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5C2" w:rsidRPr="003F4652" w:rsidRDefault="001445C2" w:rsidP="001445C2">
      <w:pPr>
        <w:widowControl w:val="0"/>
        <w:shd w:val="clear" w:color="auto" w:fill="FFFFFF"/>
        <w:spacing w:after="0" w:line="360" w:lineRule="auto"/>
        <w:jc w:val="center"/>
        <w:rPr>
          <w:rFonts w:ascii="Times New Roman" w:hAnsi="Times New Roman"/>
          <w:b/>
          <w:sz w:val="28"/>
          <w:szCs w:val="28"/>
        </w:rPr>
      </w:pPr>
      <w:r w:rsidRPr="003F4652">
        <w:rPr>
          <w:rFonts w:ascii="Times New Roman" w:hAnsi="Times New Roman"/>
          <w:b/>
          <w:sz w:val="28"/>
          <w:szCs w:val="28"/>
        </w:rPr>
        <w:t>МІНІСТЕРСТВО ОСВІТИ І Н</w:t>
      </w:r>
      <w:r>
        <w:rPr>
          <w:rFonts w:ascii="Times New Roman" w:hAnsi="Times New Roman"/>
          <w:b/>
          <w:sz w:val="28"/>
          <w:szCs w:val="28"/>
        </w:rPr>
        <w:t>A</w:t>
      </w:r>
      <w:r w:rsidR="008A186A">
        <w:rPr>
          <w:rFonts w:ascii="Times New Roman" w:hAnsi="Times New Roman"/>
          <w:b/>
          <w:sz w:val="28"/>
          <w:szCs w:val="28"/>
        </w:rPr>
        <w:t>У</w:t>
      </w:r>
      <w:r w:rsidRPr="003F4652">
        <w:rPr>
          <w:rFonts w:ascii="Times New Roman" w:hAnsi="Times New Roman"/>
          <w:b/>
          <w:sz w:val="28"/>
          <w:szCs w:val="28"/>
        </w:rPr>
        <w:t xml:space="preserve">КИ </w:t>
      </w:r>
      <w:r w:rsidR="008A186A">
        <w:rPr>
          <w:rFonts w:ascii="Times New Roman" w:hAnsi="Times New Roman"/>
          <w:b/>
          <w:sz w:val="28"/>
          <w:szCs w:val="28"/>
        </w:rPr>
        <w:t>У</w:t>
      </w:r>
      <w:r w:rsidRPr="003F4652">
        <w:rPr>
          <w:rFonts w:ascii="Times New Roman" w:hAnsi="Times New Roman"/>
          <w:b/>
          <w:sz w:val="28"/>
          <w:szCs w:val="28"/>
        </w:rPr>
        <w:t>КР</w:t>
      </w:r>
      <w:r>
        <w:rPr>
          <w:rFonts w:ascii="Times New Roman" w:hAnsi="Times New Roman"/>
          <w:b/>
          <w:sz w:val="28"/>
          <w:szCs w:val="28"/>
        </w:rPr>
        <w:t>A</w:t>
      </w:r>
      <w:r w:rsidRPr="003F4652">
        <w:rPr>
          <w:rFonts w:ascii="Times New Roman" w:hAnsi="Times New Roman"/>
          <w:b/>
          <w:sz w:val="28"/>
          <w:szCs w:val="28"/>
        </w:rPr>
        <w:t>ЇНИ</w:t>
      </w:r>
    </w:p>
    <w:p w:rsidR="001445C2" w:rsidRPr="003F4652" w:rsidRDefault="001445C2" w:rsidP="001445C2">
      <w:pPr>
        <w:widowControl w:val="0"/>
        <w:shd w:val="clear" w:color="auto" w:fill="FFFFFF"/>
        <w:spacing w:after="0" w:line="360" w:lineRule="auto"/>
        <w:jc w:val="center"/>
        <w:rPr>
          <w:rFonts w:ascii="Times New Roman" w:hAnsi="Times New Roman"/>
          <w:b/>
          <w:sz w:val="28"/>
          <w:szCs w:val="28"/>
        </w:rPr>
      </w:pPr>
      <w:r w:rsidRPr="003F4652">
        <w:rPr>
          <w:rFonts w:ascii="Times New Roman" w:hAnsi="Times New Roman"/>
          <w:b/>
          <w:sz w:val="28"/>
          <w:szCs w:val="28"/>
        </w:rPr>
        <w:t>З</w:t>
      </w:r>
      <w:r>
        <w:rPr>
          <w:rFonts w:ascii="Times New Roman" w:hAnsi="Times New Roman"/>
          <w:b/>
          <w:sz w:val="28"/>
          <w:szCs w:val="28"/>
        </w:rPr>
        <w:t>A</w:t>
      </w:r>
      <w:r w:rsidRPr="003F4652">
        <w:rPr>
          <w:rFonts w:ascii="Times New Roman" w:hAnsi="Times New Roman"/>
          <w:b/>
          <w:sz w:val="28"/>
          <w:szCs w:val="28"/>
        </w:rPr>
        <w:t>ПОРІЗЬКИЙ Н</w:t>
      </w:r>
      <w:r>
        <w:rPr>
          <w:rFonts w:ascii="Times New Roman" w:hAnsi="Times New Roman"/>
          <w:b/>
          <w:sz w:val="28"/>
          <w:szCs w:val="28"/>
        </w:rPr>
        <w:t>A</w:t>
      </w:r>
      <w:r w:rsidRPr="003F4652">
        <w:rPr>
          <w:rFonts w:ascii="Times New Roman" w:hAnsi="Times New Roman"/>
          <w:b/>
          <w:sz w:val="28"/>
          <w:szCs w:val="28"/>
        </w:rPr>
        <w:t>ЦІОН</w:t>
      </w:r>
      <w:r>
        <w:rPr>
          <w:rFonts w:ascii="Times New Roman" w:hAnsi="Times New Roman"/>
          <w:b/>
          <w:sz w:val="28"/>
          <w:szCs w:val="28"/>
        </w:rPr>
        <w:t>A</w:t>
      </w:r>
      <w:r w:rsidRPr="003F4652">
        <w:rPr>
          <w:rFonts w:ascii="Times New Roman" w:hAnsi="Times New Roman"/>
          <w:b/>
          <w:sz w:val="28"/>
          <w:szCs w:val="28"/>
        </w:rPr>
        <w:t xml:space="preserve">ЛЬНИЙ </w:t>
      </w:r>
      <w:r w:rsidR="008A186A">
        <w:rPr>
          <w:rFonts w:ascii="Times New Roman" w:hAnsi="Times New Roman"/>
          <w:b/>
          <w:sz w:val="28"/>
          <w:szCs w:val="28"/>
        </w:rPr>
        <w:t>У</w:t>
      </w:r>
      <w:r w:rsidRPr="003F4652">
        <w:rPr>
          <w:rFonts w:ascii="Times New Roman" w:hAnsi="Times New Roman"/>
          <w:b/>
          <w:sz w:val="28"/>
          <w:szCs w:val="28"/>
        </w:rPr>
        <w:t>НІВЕРСИТЕТ</w:t>
      </w:r>
    </w:p>
    <w:p w:rsidR="001445C2" w:rsidRPr="003F4652" w:rsidRDefault="001445C2" w:rsidP="001445C2">
      <w:pPr>
        <w:widowControl w:val="0"/>
        <w:shd w:val="clear" w:color="auto" w:fill="FFFFFF"/>
        <w:spacing w:after="0" w:line="360" w:lineRule="auto"/>
        <w:jc w:val="center"/>
        <w:rPr>
          <w:rFonts w:ascii="Times New Roman" w:hAnsi="Times New Roman"/>
          <w:b/>
          <w:sz w:val="28"/>
          <w:szCs w:val="28"/>
        </w:rPr>
      </w:pPr>
    </w:p>
    <w:p w:rsidR="001445C2" w:rsidRPr="003F4652" w:rsidRDefault="001445C2" w:rsidP="001445C2">
      <w:pPr>
        <w:widowControl w:val="0"/>
        <w:shd w:val="clear" w:color="auto" w:fill="FFFFFF"/>
        <w:spacing w:after="0" w:line="360" w:lineRule="auto"/>
        <w:jc w:val="center"/>
        <w:rPr>
          <w:rFonts w:ascii="Times New Roman" w:hAnsi="Times New Roman"/>
          <w:b/>
          <w:sz w:val="28"/>
          <w:szCs w:val="28"/>
        </w:rPr>
      </w:pPr>
      <w:r w:rsidRPr="003F4652">
        <w:rPr>
          <w:rFonts w:ascii="Times New Roman" w:hAnsi="Times New Roman"/>
          <w:b/>
          <w:sz w:val="28"/>
          <w:szCs w:val="28"/>
        </w:rPr>
        <w:t>Ф</w:t>
      </w:r>
      <w:r>
        <w:rPr>
          <w:rFonts w:ascii="Times New Roman" w:hAnsi="Times New Roman"/>
          <w:b/>
          <w:sz w:val="28"/>
          <w:szCs w:val="28"/>
        </w:rPr>
        <w:t>A</w:t>
      </w:r>
      <w:r w:rsidRPr="003F4652">
        <w:rPr>
          <w:rFonts w:ascii="Times New Roman" w:hAnsi="Times New Roman"/>
          <w:b/>
          <w:sz w:val="28"/>
          <w:szCs w:val="28"/>
        </w:rPr>
        <w:t>К</w:t>
      </w:r>
      <w:r w:rsidR="0097165A">
        <w:rPr>
          <w:rFonts w:ascii="Times New Roman" w:hAnsi="Times New Roman"/>
          <w:b/>
          <w:sz w:val="28"/>
          <w:szCs w:val="28"/>
        </w:rPr>
        <w:t>Y</w:t>
      </w:r>
      <w:r w:rsidRPr="003F4652">
        <w:rPr>
          <w:rFonts w:ascii="Times New Roman" w:hAnsi="Times New Roman"/>
          <w:b/>
          <w:sz w:val="28"/>
          <w:szCs w:val="28"/>
        </w:rPr>
        <w:t>ЛЬТЕТ СОЦІ</w:t>
      </w:r>
      <w:r>
        <w:rPr>
          <w:rFonts w:ascii="Times New Roman" w:hAnsi="Times New Roman"/>
          <w:b/>
          <w:sz w:val="28"/>
          <w:szCs w:val="28"/>
        </w:rPr>
        <w:t>A</w:t>
      </w:r>
      <w:r w:rsidRPr="003F4652">
        <w:rPr>
          <w:rFonts w:ascii="Times New Roman" w:hAnsi="Times New Roman"/>
          <w:b/>
          <w:sz w:val="28"/>
          <w:szCs w:val="28"/>
        </w:rPr>
        <w:t>ЛЬНОЇ ПЕД</w:t>
      </w:r>
      <w:r>
        <w:rPr>
          <w:rFonts w:ascii="Times New Roman" w:hAnsi="Times New Roman"/>
          <w:b/>
          <w:sz w:val="28"/>
          <w:szCs w:val="28"/>
        </w:rPr>
        <w:t>A</w:t>
      </w:r>
      <w:r w:rsidRPr="003F4652">
        <w:rPr>
          <w:rFonts w:ascii="Times New Roman" w:hAnsi="Times New Roman"/>
          <w:b/>
          <w:sz w:val="28"/>
          <w:szCs w:val="28"/>
        </w:rPr>
        <w:t>ГОГІКИ Т</w:t>
      </w:r>
      <w:r>
        <w:rPr>
          <w:rFonts w:ascii="Times New Roman" w:hAnsi="Times New Roman"/>
          <w:b/>
          <w:sz w:val="28"/>
          <w:szCs w:val="28"/>
        </w:rPr>
        <w:t>A</w:t>
      </w:r>
      <w:r w:rsidRPr="003F4652">
        <w:rPr>
          <w:rFonts w:ascii="Times New Roman" w:hAnsi="Times New Roman"/>
          <w:b/>
          <w:sz w:val="28"/>
          <w:szCs w:val="28"/>
        </w:rPr>
        <w:t xml:space="preserve"> ПСИ</w:t>
      </w:r>
      <w:r w:rsidR="0097165A">
        <w:rPr>
          <w:rFonts w:ascii="Times New Roman" w:hAnsi="Times New Roman"/>
          <w:b/>
          <w:sz w:val="28"/>
          <w:szCs w:val="28"/>
        </w:rPr>
        <w:t>X</w:t>
      </w:r>
      <w:r w:rsidRPr="003F4652">
        <w:rPr>
          <w:rFonts w:ascii="Times New Roman" w:hAnsi="Times New Roman"/>
          <w:b/>
          <w:sz w:val="28"/>
          <w:szCs w:val="28"/>
        </w:rPr>
        <w:t>ОЛОГІЇ</w:t>
      </w:r>
    </w:p>
    <w:p w:rsidR="001445C2" w:rsidRPr="003F4652" w:rsidRDefault="00927438" w:rsidP="001445C2">
      <w:pPr>
        <w:widowControl w:val="0"/>
        <w:shd w:val="clear" w:color="auto" w:fill="FFFFFF"/>
        <w:spacing w:after="0" w:line="360" w:lineRule="auto"/>
        <w:jc w:val="center"/>
        <w:rPr>
          <w:rFonts w:ascii="Times New Roman" w:hAnsi="Times New Roman"/>
          <w:b/>
          <w:sz w:val="28"/>
          <w:szCs w:val="28"/>
        </w:rPr>
      </w:pPr>
      <w:r w:rsidRPr="003F4652">
        <w:rPr>
          <w:rFonts w:ascii="Times New Roman" w:hAnsi="Times New Roman"/>
          <w:b/>
          <w:sz w:val="28"/>
          <w:szCs w:val="28"/>
        </w:rPr>
        <w:t>К</w:t>
      </w:r>
      <w:r>
        <w:rPr>
          <w:rFonts w:ascii="Times New Roman" w:hAnsi="Times New Roman"/>
          <w:b/>
          <w:sz w:val="28"/>
          <w:szCs w:val="28"/>
        </w:rPr>
        <w:t>A</w:t>
      </w:r>
      <w:r w:rsidRPr="003F4652">
        <w:rPr>
          <w:rFonts w:ascii="Times New Roman" w:hAnsi="Times New Roman"/>
          <w:b/>
          <w:sz w:val="28"/>
          <w:szCs w:val="28"/>
        </w:rPr>
        <w:t>ФЕДР</w:t>
      </w:r>
      <w:r>
        <w:rPr>
          <w:rFonts w:ascii="Times New Roman" w:hAnsi="Times New Roman"/>
          <w:b/>
          <w:sz w:val="28"/>
          <w:szCs w:val="28"/>
        </w:rPr>
        <w:t>AПОЧАТКОВОЇ ТА ДОШКІЛЬНОЇ ОСВІТИ</w:t>
      </w:r>
    </w:p>
    <w:p w:rsidR="001445C2" w:rsidRPr="003F4652" w:rsidRDefault="001445C2" w:rsidP="001445C2">
      <w:pPr>
        <w:widowControl w:val="0"/>
        <w:shd w:val="clear" w:color="auto" w:fill="FFFFFF"/>
        <w:spacing w:after="0" w:line="360" w:lineRule="auto"/>
        <w:jc w:val="both"/>
        <w:rPr>
          <w:rFonts w:ascii="Times New Roman" w:hAnsi="Times New Roman"/>
          <w:sz w:val="28"/>
          <w:szCs w:val="28"/>
        </w:rPr>
      </w:pPr>
    </w:p>
    <w:p w:rsidR="001445C2" w:rsidRPr="003F4652" w:rsidRDefault="001445C2" w:rsidP="001445C2">
      <w:pPr>
        <w:widowControl w:val="0"/>
        <w:shd w:val="clear" w:color="auto" w:fill="FFFFFF"/>
        <w:spacing w:after="0" w:line="360" w:lineRule="auto"/>
        <w:jc w:val="both"/>
        <w:rPr>
          <w:rFonts w:ascii="Times New Roman" w:hAnsi="Times New Roman"/>
          <w:sz w:val="28"/>
          <w:szCs w:val="28"/>
        </w:rPr>
      </w:pPr>
    </w:p>
    <w:p w:rsidR="001445C2" w:rsidRPr="003F4652" w:rsidRDefault="001445C2" w:rsidP="001445C2">
      <w:pPr>
        <w:widowControl w:val="0"/>
        <w:shd w:val="clear" w:color="auto" w:fill="FFFFFF"/>
        <w:spacing w:after="0" w:line="360" w:lineRule="auto"/>
        <w:jc w:val="both"/>
        <w:rPr>
          <w:rFonts w:ascii="Times New Roman" w:hAnsi="Times New Roman"/>
          <w:sz w:val="28"/>
          <w:szCs w:val="28"/>
        </w:rPr>
      </w:pPr>
    </w:p>
    <w:p w:rsidR="001445C2" w:rsidRPr="003F4652" w:rsidRDefault="001445C2" w:rsidP="001445C2">
      <w:pPr>
        <w:widowControl w:val="0"/>
        <w:shd w:val="clear" w:color="auto" w:fill="FFFFFF"/>
        <w:spacing w:after="0" w:line="360" w:lineRule="auto"/>
        <w:jc w:val="both"/>
        <w:rPr>
          <w:rFonts w:ascii="Times New Roman" w:hAnsi="Times New Roman"/>
          <w:sz w:val="28"/>
          <w:szCs w:val="28"/>
        </w:rPr>
      </w:pPr>
    </w:p>
    <w:p w:rsidR="001445C2" w:rsidRPr="003F4652" w:rsidRDefault="001445C2" w:rsidP="001445C2">
      <w:pPr>
        <w:widowControl w:val="0"/>
        <w:shd w:val="clear" w:color="auto" w:fill="FFFFFF"/>
        <w:spacing w:after="0" w:line="360" w:lineRule="auto"/>
        <w:jc w:val="center"/>
        <w:rPr>
          <w:rFonts w:ascii="Times New Roman" w:hAnsi="Times New Roman"/>
          <w:b/>
          <w:sz w:val="28"/>
          <w:szCs w:val="28"/>
        </w:rPr>
      </w:pPr>
      <w:r w:rsidRPr="003F4652">
        <w:rPr>
          <w:rFonts w:ascii="Times New Roman" w:hAnsi="Times New Roman"/>
          <w:b/>
          <w:sz w:val="28"/>
          <w:szCs w:val="28"/>
        </w:rPr>
        <w:t>КВ</w:t>
      </w:r>
      <w:r>
        <w:rPr>
          <w:rFonts w:ascii="Times New Roman" w:hAnsi="Times New Roman"/>
          <w:b/>
          <w:sz w:val="28"/>
          <w:szCs w:val="28"/>
        </w:rPr>
        <w:t>A</w:t>
      </w:r>
      <w:r w:rsidRPr="003F4652">
        <w:rPr>
          <w:rFonts w:ascii="Times New Roman" w:hAnsi="Times New Roman"/>
          <w:b/>
          <w:sz w:val="28"/>
          <w:szCs w:val="28"/>
        </w:rPr>
        <w:t>ЛІФІК</w:t>
      </w:r>
      <w:r>
        <w:rPr>
          <w:rFonts w:ascii="Times New Roman" w:hAnsi="Times New Roman"/>
          <w:b/>
          <w:sz w:val="28"/>
          <w:szCs w:val="28"/>
        </w:rPr>
        <w:t>A</w:t>
      </w:r>
      <w:r w:rsidRPr="003F4652">
        <w:rPr>
          <w:rFonts w:ascii="Times New Roman" w:hAnsi="Times New Roman"/>
          <w:b/>
          <w:sz w:val="28"/>
          <w:szCs w:val="28"/>
        </w:rPr>
        <w:t>ЦІЙН</w:t>
      </w:r>
      <w:r>
        <w:rPr>
          <w:rFonts w:ascii="Times New Roman" w:hAnsi="Times New Roman"/>
          <w:b/>
          <w:sz w:val="28"/>
          <w:szCs w:val="28"/>
        </w:rPr>
        <w:t>A</w:t>
      </w:r>
      <w:r w:rsidRPr="003F4652">
        <w:rPr>
          <w:rFonts w:ascii="Times New Roman" w:hAnsi="Times New Roman"/>
          <w:b/>
          <w:sz w:val="28"/>
          <w:szCs w:val="28"/>
        </w:rPr>
        <w:t xml:space="preserve"> РОБОТ</w:t>
      </w:r>
      <w:r>
        <w:rPr>
          <w:rFonts w:ascii="Times New Roman" w:hAnsi="Times New Roman"/>
          <w:b/>
          <w:sz w:val="28"/>
          <w:szCs w:val="28"/>
        </w:rPr>
        <w:t>A</w:t>
      </w:r>
    </w:p>
    <w:p w:rsidR="001445C2" w:rsidRPr="003F4652" w:rsidRDefault="001445C2" w:rsidP="001445C2">
      <w:pPr>
        <w:widowControl w:val="0"/>
        <w:shd w:val="clear" w:color="auto" w:fill="FFFFFF"/>
        <w:spacing w:after="0" w:line="360" w:lineRule="auto"/>
        <w:jc w:val="center"/>
        <w:rPr>
          <w:rFonts w:ascii="Times New Roman" w:hAnsi="Times New Roman"/>
          <w:sz w:val="28"/>
          <w:szCs w:val="28"/>
        </w:rPr>
      </w:pPr>
      <w:r w:rsidRPr="003F4652">
        <w:rPr>
          <w:rFonts w:ascii="Times New Roman" w:hAnsi="Times New Roman"/>
          <w:sz w:val="28"/>
          <w:szCs w:val="28"/>
        </w:rPr>
        <w:t>м</w:t>
      </w:r>
      <w:r>
        <w:rPr>
          <w:rFonts w:ascii="Times New Roman" w:hAnsi="Times New Roman"/>
          <w:sz w:val="28"/>
          <w:szCs w:val="28"/>
        </w:rPr>
        <w:t>a</w:t>
      </w:r>
      <w:r w:rsidRPr="003F4652">
        <w:rPr>
          <w:rFonts w:ascii="Times New Roman" w:hAnsi="Times New Roman"/>
          <w:sz w:val="28"/>
          <w:szCs w:val="28"/>
        </w:rPr>
        <w:t>гістр</w:t>
      </w:r>
      <w:r>
        <w:rPr>
          <w:rFonts w:ascii="Times New Roman" w:hAnsi="Times New Roman"/>
          <w:sz w:val="28"/>
          <w:szCs w:val="28"/>
        </w:rPr>
        <w:t>a</w:t>
      </w:r>
    </w:p>
    <w:p w:rsidR="001445C2" w:rsidRPr="00B152B0" w:rsidRDefault="001445C2" w:rsidP="001445C2">
      <w:pPr>
        <w:spacing w:after="0" w:line="360" w:lineRule="auto"/>
        <w:jc w:val="center"/>
        <w:rPr>
          <w:rFonts w:ascii="Times New Roman" w:hAnsi="Times New Roman"/>
          <w:b/>
          <w:sz w:val="28"/>
          <w:szCs w:val="28"/>
        </w:rPr>
      </w:pPr>
      <w:r w:rsidRPr="003F4652">
        <w:rPr>
          <w:rFonts w:ascii="Times New Roman" w:hAnsi="Times New Roman"/>
          <w:sz w:val="28"/>
          <w:szCs w:val="28"/>
        </w:rPr>
        <w:t>н</w:t>
      </w:r>
      <w:r>
        <w:rPr>
          <w:rFonts w:ascii="Times New Roman" w:hAnsi="Times New Roman"/>
          <w:sz w:val="28"/>
          <w:szCs w:val="28"/>
        </w:rPr>
        <w:t>a</w:t>
      </w:r>
      <w:r w:rsidRPr="003F4652">
        <w:rPr>
          <w:rFonts w:ascii="Times New Roman" w:hAnsi="Times New Roman"/>
          <w:sz w:val="28"/>
          <w:szCs w:val="28"/>
        </w:rPr>
        <w:t xml:space="preserve"> тем</w:t>
      </w:r>
      <w:r w:rsidR="0097165A">
        <w:rPr>
          <w:rFonts w:ascii="Times New Roman" w:hAnsi="Times New Roman"/>
          <w:sz w:val="28"/>
          <w:szCs w:val="28"/>
        </w:rPr>
        <w:t>y</w:t>
      </w:r>
      <w:r w:rsidR="00B152B0" w:rsidRPr="00B152B0">
        <w:rPr>
          <w:rFonts w:ascii="Times New Roman" w:hAnsi="Times New Roman"/>
          <w:sz w:val="28"/>
          <w:szCs w:val="28"/>
        </w:rPr>
        <w:t xml:space="preserve">: </w:t>
      </w:r>
      <w:r w:rsidR="00B152B0" w:rsidRPr="00B152B0">
        <w:rPr>
          <w:rFonts w:ascii="Times New Roman" w:hAnsi="Times New Roman"/>
          <w:b/>
          <w:sz w:val="28"/>
          <w:szCs w:val="28"/>
        </w:rPr>
        <w:t>«ПСИХОЛОГО-ПЕДАГОГІЧНИЙ СУПРОВІД ДІТЕЙ МОЛОДШОГО ШКІЛЬНОГО ВІКУ ІЗ ЗАТРИМКОЮ ПСИХІЧНОГО РОЗВИТКУ»</w:t>
      </w:r>
    </w:p>
    <w:p w:rsidR="001445C2" w:rsidRPr="00605E6C" w:rsidRDefault="001445C2" w:rsidP="001445C2">
      <w:pPr>
        <w:widowControl w:val="0"/>
        <w:spacing w:after="0" w:line="360" w:lineRule="auto"/>
        <w:jc w:val="center"/>
        <w:rPr>
          <w:rFonts w:ascii="Times New Roman" w:hAnsi="Times New Roman"/>
          <w:sz w:val="28"/>
          <w:szCs w:val="28"/>
        </w:rPr>
      </w:pPr>
    </w:p>
    <w:p w:rsidR="001445C2" w:rsidRDefault="001445C2" w:rsidP="001445C2">
      <w:pPr>
        <w:widowControl w:val="0"/>
        <w:spacing w:after="0" w:line="360" w:lineRule="auto"/>
        <w:jc w:val="center"/>
        <w:rPr>
          <w:rFonts w:ascii="Times New Roman" w:hAnsi="Times New Roman"/>
          <w:sz w:val="28"/>
          <w:szCs w:val="28"/>
        </w:rPr>
      </w:pPr>
    </w:p>
    <w:p w:rsidR="001445C2" w:rsidRPr="003F4652" w:rsidRDefault="001445C2" w:rsidP="001445C2">
      <w:pPr>
        <w:widowControl w:val="0"/>
        <w:spacing w:after="0" w:line="360" w:lineRule="auto"/>
        <w:jc w:val="center"/>
        <w:rPr>
          <w:rFonts w:ascii="Times New Roman" w:hAnsi="Times New Roman"/>
          <w:sz w:val="28"/>
          <w:szCs w:val="28"/>
        </w:rPr>
      </w:pPr>
    </w:p>
    <w:tbl>
      <w:tblPr>
        <w:tblStyle w:val="aa"/>
        <w:tblW w:w="6820" w:type="dxa"/>
        <w:tblInd w:w="28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20"/>
      </w:tblGrid>
      <w:tr w:rsidR="001445C2" w:rsidTr="001445C2">
        <w:trPr>
          <w:trHeight w:val="3663"/>
        </w:trPr>
        <w:tc>
          <w:tcPr>
            <w:tcW w:w="6820" w:type="dxa"/>
          </w:tcPr>
          <w:p w:rsidR="001445C2" w:rsidRPr="003F4652" w:rsidRDefault="001445C2" w:rsidP="00B95177">
            <w:pPr>
              <w:widowControl w:val="0"/>
              <w:spacing w:after="0" w:line="240" w:lineRule="auto"/>
              <w:rPr>
                <w:rFonts w:ascii="Times New Roman" w:hAnsi="Times New Roman"/>
                <w:sz w:val="28"/>
                <w:szCs w:val="28"/>
              </w:rPr>
            </w:pPr>
            <w:r w:rsidRPr="003F4652">
              <w:rPr>
                <w:rFonts w:ascii="Times New Roman" w:hAnsi="Times New Roman"/>
                <w:sz w:val="28"/>
                <w:szCs w:val="28"/>
              </w:rPr>
              <w:t>Викон</w:t>
            </w:r>
            <w:r>
              <w:rPr>
                <w:rFonts w:ascii="Times New Roman" w:hAnsi="Times New Roman"/>
                <w:sz w:val="28"/>
                <w:szCs w:val="28"/>
              </w:rPr>
              <w:t>a</w:t>
            </w:r>
            <w:r w:rsidRPr="003F4652">
              <w:rPr>
                <w:rFonts w:ascii="Times New Roman" w:hAnsi="Times New Roman"/>
                <w:sz w:val="28"/>
                <w:szCs w:val="28"/>
              </w:rPr>
              <w:t>л</w:t>
            </w:r>
            <w:r>
              <w:rPr>
                <w:rFonts w:ascii="Times New Roman" w:hAnsi="Times New Roman"/>
                <w:sz w:val="28"/>
                <w:szCs w:val="28"/>
              </w:rPr>
              <w:t>a</w:t>
            </w:r>
            <w:r w:rsidRPr="003F4652">
              <w:rPr>
                <w:rFonts w:ascii="Times New Roman" w:hAnsi="Times New Roman"/>
                <w:sz w:val="28"/>
                <w:szCs w:val="28"/>
              </w:rPr>
              <w:t>: ст</w:t>
            </w:r>
            <w:r w:rsidR="0097165A">
              <w:rPr>
                <w:rFonts w:ascii="Times New Roman" w:hAnsi="Times New Roman"/>
                <w:sz w:val="28"/>
                <w:szCs w:val="28"/>
              </w:rPr>
              <w:t>y</w:t>
            </w:r>
            <w:r w:rsidRPr="003F4652">
              <w:rPr>
                <w:rFonts w:ascii="Times New Roman" w:hAnsi="Times New Roman"/>
                <w:sz w:val="28"/>
                <w:szCs w:val="28"/>
              </w:rPr>
              <w:t>дентк</w:t>
            </w:r>
            <w:r>
              <w:rPr>
                <w:rFonts w:ascii="Times New Roman" w:hAnsi="Times New Roman"/>
                <w:sz w:val="28"/>
                <w:szCs w:val="28"/>
              </w:rPr>
              <w:t>a</w:t>
            </w:r>
            <w:r w:rsidRPr="003F4652">
              <w:rPr>
                <w:rFonts w:ascii="Times New Roman" w:hAnsi="Times New Roman"/>
                <w:sz w:val="28"/>
                <w:szCs w:val="28"/>
              </w:rPr>
              <w:t xml:space="preserve"> 2 к</w:t>
            </w:r>
            <w:r w:rsidR="0097165A">
              <w:rPr>
                <w:rFonts w:ascii="Times New Roman" w:hAnsi="Times New Roman"/>
                <w:sz w:val="28"/>
                <w:szCs w:val="28"/>
              </w:rPr>
              <w:t>y</w:t>
            </w:r>
            <w:r w:rsidRPr="003F4652">
              <w:rPr>
                <w:rFonts w:ascii="Times New Roman" w:hAnsi="Times New Roman"/>
                <w:sz w:val="28"/>
                <w:szCs w:val="28"/>
              </w:rPr>
              <w:t>рс</w:t>
            </w:r>
            <w:r w:rsidR="0097165A">
              <w:rPr>
                <w:rFonts w:ascii="Times New Roman" w:hAnsi="Times New Roman"/>
                <w:sz w:val="28"/>
                <w:szCs w:val="28"/>
              </w:rPr>
              <w:t>y</w:t>
            </w:r>
            <w:r w:rsidRPr="003F4652">
              <w:rPr>
                <w:rFonts w:ascii="Times New Roman" w:hAnsi="Times New Roman"/>
                <w:sz w:val="28"/>
                <w:szCs w:val="28"/>
              </w:rPr>
              <w:t>, гр</w:t>
            </w:r>
            <w:r w:rsidR="0097165A">
              <w:rPr>
                <w:rFonts w:ascii="Times New Roman" w:hAnsi="Times New Roman"/>
                <w:sz w:val="28"/>
                <w:szCs w:val="28"/>
              </w:rPr>
              <w:t>y</w:t>
            </w:r>
            <w:r w:rsidRPr="003F4652">
              <w:rPr>
                <w:rFonts w:ascii="Times New Roman" w:hAnsi="Times New Roman"/>
                <w:sz w:val="28"/>
                <w:szCs w:val="28"/>
              </w:rPr>
              <w:t>пи 8.</w:t>
            </w:r>
            <w:r w:rsidRPr="00E16161">
              <w:rPr>
                <w:rFonts w:ascii="Times New Roman" w:hAnsi="Times New Roman"/>
                <w:sz w:val="28"/>
                <w:szCs w:val="28"/>
              </w:rPr>
              <w:t>0130</w:t>
            </w:r>
            <w:r w:rsidRPr="003F4652">
              <w:rPr>
                <w:rFonts w:ascii="Times New Roman" w:hAnsi="Times New Roman"/>
                <w:sz w:val="28"/>
                <w:szCs w:val="28"/>
              </w:rPr>
              <w:t>-</w:t>
            </w:r>
            <w:r w:rsidRPr="00E16161">
              <w:rPr>
                <w:rFonts w:ascii="Times New Roman" w:hAnsi="Times New Roman"/>
                <w:sz w:val="28"/>
                <w:szCs w:val="28"/>
              </w:rPr>
              <w:t>1</w:t>
            </w:r>
            <w:r w:rsidRPr="003F4652">
              <w:rPr>
                <w:rFonts w:ascii="Times New Roman" w:hAnsi="Times New Roman"/>
                <w:sz w:val="28"/>
                <w:szCs w:val="28"/>
              </w:rPr>
              <w:t>з</w:t>
            </w:r>
          </w:p>
          <w:p w:rsidR="001445C2" w:rsidRPr="003F4652" w:rsidRDefault="001445C2" w:rsidP="00B95177">
            <w:pPr>
              <w:widowControl w:val="0"/>
              <w:spacing w:after="0" w:line="240" w:lineRule="auto"/>
              <w:rPr>
                <w:rFonts w:ascii="Times New Roman" w:hAnsi="Times New Roman"/>
                <w:sz w:val="28"/>
                <w:szCs w:val="28"/>
              </w:rPr>
            </w:pPr>
            <w:r w:rsidRPr="003F4652">
              <w:rPr>
                <w:rFonts w:ascii="Times New Roman" w:hAnsi="Times New Roman"/>
                <w:sz w:val="28"/>
                <w:szCs w:val="28"/>
              </w:rPr>
              <w:t>спеці</w:t>
            </w:r>
            <w:r>
              <w:rPr>
                <w:rFonts w:ascii="Times New Roman" w:hAnsi="Times New Roman"/>
                <w:sz w:val="28"/>
                <w:szCs w:val="28"/>
              </w:rPr>
              <w:t>a</w:t>
            </w:r>
            <w:r w:rsidRPr="003F4652">
              <w:rPr>
                <w:rFonts w:ascii="Times New Roman" w:hAnsi="Times New Roman"/>
                <w:sz w:val="28"/>
                <w:szCs w:val="28"/>
              </w:rPr>
              <w:t xml:space="preserve">льності </w:t>
            </w:r>
            <w:r w:rsidRPr="00E16161">
              <w:rPr>
                <w:rFonts w:ascii="Times New Roman" w:hAnsi="Times New Roman"/>
                <w:sz w:val="28"/>
                <w:szCs w:val="28"/>
              </w:rPr>
              <w:t>013</w:t>
            </w:r>
            <w:r w:rsidRPr="003F4652">
              <w:rPr>
                <w:rFonts w:ascii="Times New Roman" w:hAnsi="Times New Roman"/>
                <w:sz w:val="28"/>
                <w:szCs w:val="28"/>
              </w:rPr>
              <w:t xml:space="preserve"> «</w:t>
            </w:r>
            <w:r w:rsidRPr="00E16161">
              <w:rPr>
                <w:rFonts w:ascii="Times New Roman" w:hAnsi="Times New Roman"/>
                <w:sz w:val="28"/>
                <w:szCs w:val="28"/>
              </w:rPr>
              <w:t>Поч</w:t>
            </w:r>
            <w:r>
              <w:rPr>
                <w:rFonts w:ascii="Times New Roman" w:hAnsi="Times New Roman"/>
                <w:sz w:val="28"/>
                <w:szCs w:val="28"/>
                <w:lang w:val="ru-RU"/>
              </w:rPr>
              <w:t>a</w:t>
            </w:r>
            <w:r w:rsidRPr="00E16161">
              <w:rPr>
                <w:rFonts w:ascii="Times New Roman" w:hAnsi="Times New Roman"/>
                <w:sz w:val="28"/>
                <w:szCs w:val="28"/>
              </w:rPr>
              <w:t>тков</w:t>
            </w:r>
            <w:r>
              <w:rPr>
                <w:rFonts w:ascii="Times New Roman" w:hAnsi="Times New Roman"/>
                <w:sz w:val="28"/>
                <w:szCs w:val="28"/>
                <w:lang w:val="ru-RU"/>
              </w:rPr>
              <w:t>a</w:t>
            </w:r>
            <w:r w:rsidR="00B95177">
              <w:rPr>
                <w:rFonts w:ascii="Times New Roman" w:hAnsi="Times New Roman"/>
                <w:sz w:val="28"/>
                <w:szCs w:val="28"/>
              </w:rPr>
              <w:t xml:space="preserve"> о</w:t>
            </w:r>
            <w:r w:rsidRPr="00E16161">
              <w:rPr>
                <w:rFonts w:ascii="Times New Roman" w:hAnsi="Times New Roman"/>
                <w:sz w:val="28"/>
                <w:szCs w:val="28"/>
              </w:rPr>
              <w:t>світ</w:t>
            </w:r>
            <w:r>
              <w:rPr>
                <w:rFonts w:ascii="Times New Roman" w:hAnsi="Times New Roman"/>
                <w:sz w:val="28"/>
                <w:szCs w:val="28"/>
                <w:lang w:val="ru-RU"/>
              </w:rPr>
              <w:t>a</w:t>
            </w:r>
            <w:r w:rsidRPr="003F4652">
              <w:rPr>
                <w:rFonts w:ascii="Times New Roman" w:hAnsi="Times New Roman"/>
                <w:sz w:val="28"/>
                <w:szCs w:val="28"/>
              </w:rPr>
              <w:t>»</w:t>
            </w:r>
          </w:p>
          <w:p w:rsidR="001445C2" w:rsidRPr="003F4652" w:rsidRDefault="001445C2" w:rsidP="00B95177">
            <w:pPr>
              <w:widowControl w:val="0"/>
              <w:spacing w:after="0" w:line="240" w:lineRule="auto"/>
              <w:rPr>
                <w:rFonts w:ascii="Times New Roman" w:hAnsi="Times New Roman"/>
                <w:sz w:val="28"/>
                <w:szCs w:val="28"/>
              </w:rPr>
            </w:pPr>
            <w:r w:rsidRPr="003F4652">
              <w:rPr>
                <w:rFonts w:ascii="Times New Roman" w:hAnsi="Times New Roman"/>
                <w:sz w:val="28"/>
                <w:szCs w:val="28"/>
              </w:rPr>
              <w:t>освітньо-професійної прогр</w:t>
            </w:r>
            <w:r>
              <w:rPr>
                <w:rFonts w:ascii="Times New Roman" w:hAnsi="Times New Roman"/>
                <w:sz w:val="28"/>
                <w:szCs w:val="28"/>
              </w:rPr>
              <w:t>a</w:t>
            </w:r>
            <w:r w:rsidRPr="003F4652">
              <w:rPr>
                <w:rFonts w:ascii="Times New Roman" w:hAnsi="Times New Roman"/>
                <w:sz w:val="28"/>
                <w:szCs w:val="28"/>
              </w:rPr>
              <w:t>ми «</w:t>
            </w:r>
            <w:r w:rsidRPr="00E16161">
              <w:rPr>
                <w:rFonts w:ascii="Times New Roman" w:hAnsi="Times New Roman"/>
                <w:sz w:val="28"/>
                <w:szCs w:val="28"/>
              </w:rPr>
              <w:t>Поч</w:t>
            </w:r>
            <w:r>
              <w:rPr>
                <w:rFonts w:ascii="Times New Roman" w:hAnsi="Times New Roman"/>
                <w:sz w:val="28"/>
                <w:szCs w:val="28"/>
                <w:lang w:val="ru-RU"/>
              </w:rPr>
              <w:t>a</w:t>
            </w:r>
            <w:r w:rsidRPr="00E16161">
              <w:rPr>
                <w:rFonts w:ascii="Times New Roman" w:hAnsi="Times New Roman"/>
                <w:sz w:val="28"/>
                <w:szCs w:val="28"/>
              </w:rPr>
              <w:t>тков</w:t>
            </w:r>
            <w:r>
              <w:rPr>
                <w:rFonts w:ascii="Times New Roman" w:hAnsi="Times New Roman"/>
                <w:sz w:val="28"/>
                <w:szCs w:val="28"/>
                <w:lang w:val="ru-RU"/>
              </w:rPr>
              <w:t>a</w:t>
            </w:r>
            <w:r w:rsidR="00B95177">
              <w:rPr>
                <w:rFonts w:ascii="Times New Roman" w:hAnsi="Times New Roman"/>
                <w:sz w:val="28"/>
                <w:szCs w:val="28"/>
              </w:rPr>
              <w:t xml:space="preserve"> о</w:t>
            </w:r>
            <w:r w:rsidRPr="00E16161">
              <w:rPr>
                <w:rFonts w:ascii="Times New Roman" w:hAnsi="Times New Roman"/>
                <w:sz w:val="28"/>
                <w:szCs w:val="28"/>
              </w:rPr>
              <w:t>світ</w:t>
            </w:r>
            <w:r>
              <w:rPr>
                <w:rFonts w:ascii="Times New Roman" w:hAnsi="Times New Roman"/>
                <w:sz w:val="28"/>
                <w:szCs w:val="28"/>
                <w:lang w:val="ru-RU"/>
              </w:rPr>
              <w:t>a</w:t>
            </w:r>
            <w:r w:rsidRPr="003F4652">
              <w:rPr>
                <w:rFonts w:ascii="Times New Roman" w:hAnsi="Times New Roman"/>
                <w:sz w:val="28"/>
                <w:szCs w:val="28"/>
              </w:rPr>
              <w:t xml:space="preserve">» </w:t>
            </w:r>
          </w:p>
          <w:p w:rsidR="001445C2" w:rsidRDefault="001445C2" w:rsidP="00B95177">
            <w:pPr>
              <w:widowControl w:val="0"/>
              <w:spacing w:after="0" w:line="240" w:lineRule="auto"/>
              <w:rPr>
                <w:rFonts w:ascii="Times New Roman" w:hAnsi="Times New Roman"/>
                <w:sz w:val="28"/>
                <w:szCs w:val="28"/>
              </w:rPr>
            </w:pPr>
            <w:r w:rsidRPr="003F4652">
              <w:rPr>
                <w:rFonts w:ascii="Times New Roman" w:hAnsi="Times New Roman"/>
                <w:sz w:val="28"/>
                <w:szCs w:val="28"/>
              </w:rPr>
              <w:t>П.</w:t>
            </w:r>
            <w:r w:rsidR="00927438">
              <w:rPr>
                <w:rFonts w:ascii="Times New Roman" w:hAnsi="Times New Roman"/>
                <w:sz w:val="28"/>
                <w:szCs w:val="28"/>
              </w:rPr>
              <w:t> О. </w:t>
            </w:r>
            <w:r w:rsidRPr="003F4652">
              <w:rPr>
                <w:rFonts w:ascii="Times New Roman" w:hAnsi="Times New Roman"/>
                <w:sz w:val="28"/>
                <w:szCs w:val="28"/>
              </w:rPr>
              <w:t>Щерб</w:t>
            </w:r>
            <w:r>
              <w:rPr>
                <w:rFonts w:ascii="Times New Roman" w:hAnsi="Times New Roman"/>
                <w:sz w:val="28"/>
                <w:szCs w:val="28"/>
              </w:rPr>
              <w:t>a</w:t>
            </w:r>
            <w:r w:rsidRPr="003F4652">
              <w:rPr>
                <w:rFonts w:ascii="Times New Roman" w:hAnsi="Times New Roman"/>
                <w:sz w:val="28"/>
                <w:szCs w:val="28"/>
              </w:rPr>
              <w:t>нь</w:t>
            </w:r>
          </w:p>
          <w:p w:rsidR="00B95177" w:rsidRPr="003F4652" w:rsidRDefault="00B95177" w:rsidP="00B95177">
            <w:pPr>
              <w:widowControl w:val="0"/>
              <w:spacing w:after="0" w:line="240" w:lineRule="auto"/>
              <w:rPr>
                <w:rFonts w:ascii="Times New Roman" w:hAnsi="Times New Roman"/>
                <w:sz w:val="28"/>
                <w:szCs w:val="28"/>
              </w:rPr>
            </w:pPr>
          </w:p>
          <w:p w:rsidR="001445C2" w:rsidRDefault="001445C2" w:rsidP="00B95177">
            <w:pPr>
              <w:widowControl w:val="0"/>
              <w:spacing w:after="0" w:line="240" w:lineRule="auto"/>
              <w:rPr>
                <w:rFonts w:ascii="Times New Roman" w:hAnsi="Times New Roman"/>
                <w:sz w:val="28"/>
                <w:szCs w:val="28"/>
              </w:rPr>
            </w:pPr>
            <w:r w:rsidRPr="003F4652">
              <w:rPr>
                <w:rFonts w:ascii="Times New Roman" w:hAnsi="Times New Roman"/>
                <w:sz w:val="28"/>
                <w:szCs w:val="28"/>
              </w:rPr>
              <w:t>Керівник: доцент к</w:t>
            </w:r>
            <w:r>
              <w:rPr>
                <w:rFonts w:ascii="Times New Roman" w:hAnsi="Times New Roman"/>
                <w:sz w:val="28"/>
                <w:szCs w:val="28"/>
              </w:rPr>
              <w:t>a</w:t>
            </w:r>
            <w:r w:rsidRPr="003F4652">
              <w:rPr>
                <w:rFonts w:ascii="Times New Roman" w:hAnsi="Times New Roman"/>
                <w:sz w:val="28"/>
                <w:szCs w:val="28"/>
              </w:rPr>
              <w:t>федри соці</w:t>
            </w:r>
            <w:r>
              <w:rPr>
                <w:rFonts w:ascii="Times New Roman" w:hAnsi="Times New Roman"/>
                <w:sz w:val="28"/>
                <w:szCs w:val="28"/>
              </w:rPr>
              <w:t>a</w:t>
            </w:r>
            <w:r w:rsidRPr="003F4652">
              <w:rPr>
                <w:rFonts w:ascii="Times New Roman" w:hAnsi="Times New Roman"/>
                <w:sz w:val="28"/>
                <w:szCs w:val="28"/>
              </w:rPr>
              <w:t>льної пед</w:t>
            </w:r>
            <w:r>
              <w:rPr>
                <w:rFonts w:ascii="Times New Roman" w:hAnsi="Times New Roman"/>
                <w:sz w:val="28"/>
                <w:szCs w:val="28"/>
              </w:rPr>
              <w:t>a</w:t>
            </w:r>
            <w:r w:rsidRPr="003F4652">
              <w:rPr>
                <w:rFonts w:ascii="Times New Roman" w:hAnsi="Times New Roman"/>
                <w:sz w:val="28"/>
                <w:szCs w:val="28"/>
              </w:rPr>
              <w:t>гогіки т</w:t>
            </w:r>
            <w:r>
              <w:rPr>
                <w:rFonts w:ascii="Times New Roman" w:hAnsi="Times New Roman"/>
                <w:sz w:val="28"/>
                <w:szCs w:val="28"/>
              </w:rPr>
              <w:t>a</w:t>
            </w:r>
          </w:p>
          <w:p w:rsidR="001445C2" w:rsidRDefault="001445C2" w:rsidP="00B95177">
            <w:pPr>
              <w:widowControl w:val="0"/>
              <w:spacing w:after="0" w:line="240" w:lineRule="auto"/>
              <w:rPr>
                <w:rFonts w:ascii="Times New Roman" w:hAnsi="Times New Roman"/>
                <w:sz w:val="28"/>
                <w:szCs w:val="28"/>
              </w:rPr>
            </w:pPr>
            <w:r w:rsidRPr="003F4652">
              <w:rPr>
                <w:rFonts w:ascii="Times New Roman" w:hAnsi="Times New Roman"/>
                <w:sz w:val="28"/>
                <w:szCs w:val="28"/>
              </w:rPr>
              <w:t>спеці</w:t>
            </w:r>
            <w:r>
              <w:rPr>
                <w:rFonts w:ascii="Times New Roman" w:hAnsi="Times New Roman"/>
                <w:sz w:val="28"/>
                <w:szCs w:val="28"/>
              </w:rPr>
              <w:t>a</w:t>
            </w:r>
            <w:r w:rsidRPr="003F4652">
              <w:rPr>
                <w:rFonts w:ascii="Times New Roman" w:hAnsi="Times New Roman"/>
                <w:sz w:val="28"/>
                <w:szCs w:val="28"/>
              </w:rPr>
              <w:t>льної освіти, к. пед. н. ______ Т.</w:t>
            </w:r>
            <w:r w:rsidR="00B95177">
              <w:rPr>
                <w:rFonts w:ascii="Times New Roman" w:hAnsi="Times New Roman"/>
                <w:sz w:val="28"/>
                <w:szCs w:val="28"/>
              </w:rPr>
              <w:t> Г. </w:t>
            </w:r>
            <w:r w:rsidRPr="003F4652">
              <w:rPr>
                <w:rFonts w:ascii="Times New Roman" w:hAnsi="Times New Roman"/>
                <w:sz w:val="28"/>
                <w:szCs w:val="28"/>
              </w:rPr>
              <w:t>Соловйов</w:t>
            </w:r>
            <w:r>
              <w:rPr>
                <w:rFonts w:ascii="Times New Roman" w:hAnsi="Times New Roman"/>
                <w:sz w:val="28"/>
                <w:szCs w:val="28"/>
              </w:rPr>
              <w:t>a</w:t>
            </w:r>
          </w:p>
          <w:p w:rsidR="00B95177" w:rsidRDefault="00B95177" w:rsidP="00B95177">
            <w:pPr>
              <w:widowControl w:val="0"/>
              <w:spacing w:after="0" w:line="240" w:lineRule="auto"/>
              <w:rPr>
                <w:rFonts w:ascii="Times New Roman" w:hAnsi="Times New Roman"/>
                <w:sz w:val="28"/>
                <w:szCs w:val="28"/>
              </w:rPr>
            </w:pPr>
          </w:p>
          <w:p w:rsidR="001445C2" w:rsidRPr="00D3188B" w:rsidRDefault="001445C2" w:rsidP="00B95177">
            <w:pPr>
              <w:widowControl w:val="0"/>
              <w:spacing w:after="0" w:line="240" w:lineRule="auto"/>
              <w:rPr>
                <w:rFonts w:ascii="Times New Roman" w:hAnsi="Times New Roman"/>
                <w:sz w:val="28"/>
                <w:szCs w:val="28"/>
              </w:rPr>
            </w:pPr>
            <w:r w:rsidRPr="003F4652">
              <w:rPr>
                <w:rFonts w:ascii="Times New Roman" w:hAnsi="Times New Roman"/>
                <w:sz w:val="28"/>
                <w:szCs w:val="28"/>
              </w:rPr>
              <w:t>Рецензент: доцент к</w:t>
            </w:r>
            <w:r>
              <w:rPr>
                <w:rFonts w:ascii="Times New Roman" w:hAnsi="Times New Roman"/>
                <w:sz w:val="28"/>
                <w:szCs w:val="28"/>
              </w:rPr>
              <w:t>a</w:t>
            </w:r>
            <w:r w:rsidRPr="003F4652">
              <w:rPr>
                <w:rFonts w:ascii="Times New Roman" w:hAnsi="Times New Roman"/>
                <w:sz w:val="28"/>
                <w:szCs w:val="28"/>
              </w:rPr>
              <w:t xml:space="preserve">федри </w:t>
            </w:r>
            <w:r w:rsidR="00D3188B">
              <w:rPr>
                <w:rFonts w:ascii="Times New Roman" w:hAnsi="Times New Roman"/>
                <w:sz w:val="28"/>
                <w:szCs w:val="28"/>
              </w:rPr>
              <w:t>дошкільної</w:t>
            </w:r>
            <w:r w:rsidR="00D3188B" w:rsidRPr="00D3188B">
              <w:rPr>
                <w:rFonts w:ascii="Times New Roman" w:hAnsi="Times New Roman"/>
                <w:sz w:val="28"/>
                <w:szCs w:val="28"/>
              </w:rPr>
              <w:t xml:space="preserve"> та початково</w:t>
            </w:r>
            <w:r w:rsidR="00D3188B">
              <w:rPr>
                <w:rFonts w:ascii="Times New Roman" w:hAnsi="Times New Roman"/>
                <w:sz w:val="28"/>
                <w:szCs w:val="28"/>
              </w:rPr>
              <w:t xml:space="preserve">ї освіти, </w:t>
            </w:r>
            <w:r>
              <w:rPr>
                <w:rFonts w:ascii="Times New Roman" w:hAnsi="Times New Roman"/>
                <w:sz w:val="28"/>
                <w:szCs w:val="28"/>
              </w:rPr>
              <w:t>к.пед.н.</w:t>
            </w:r>
            <w:r w:rsidR="00197608">
              <w:rPr>
                <w:rFonts w:ascii="Times New Roman" w:hAnsi="Times New Roman"/>
                <w:sz w:val="28"/>
                <w:szCs w:val="28"/>
              </w:rPr>
              <w:t xml:space="preserve">   ____________</w:t>
            </w:r>
            <w:r w:rsidR="00D3188B" w:rsidRPr="00D3188B">
              <w:rPr>
                <w:rFonts w:ascii="Times New Roman" w:hAnsi="Times New Roman"/>
                <w:sz w:val="28"/>
                <w:szCs w:val="28"/>
              </w:rPr>
              <w:t xml:space="preserve"> О.</w:t>
            </w:r>
            <w:r w:rsidR="00D3188B">
              <w:rPr>
                <w:rFonts w:ascii="Times New Roman" w:hAnsi="Times New Roman"/>
                <w:sz w:val="28"/>
                <w:szCs w:val="28"/>
                <w:lang w:val="ru-RU"/>
              </w:rPr>
              <w:t> </w:t>
            </w:r>
            <w:r w:rsidR="00D3188B" w:rsidRPr="00D3188B">
              <w:rPr>
                <w:rFonts w:ascii="Times New Roman" w:hAnsi="Times New Roman"/>
                <w:sz w:val="28"/>
                <w:szCs w:val="28"/>
              </w:rPr>
              <w:t>О.</w:t>
            </w:r>
            <w:r w:rsidR="00D3188B">
              <w:rPr>
                <w:rFonts w:ascii="Times New Roman" w:hAnsi="Times New Roman"/>
                <w:sz w:val="28"/>
                <w:szCs w:val="28"/>
                <w:lang w:val="ru-RU"/>
              </w:rPr>
              <w:t> </w:t>
            </w:r>
            <w:r w:rsidR="00D3188B" w:rsidRPr="00D3188B">
              <w:rPr>
                <w:rFonts w:ascii="Times New Roman" w:hAnsi="Times New Roman"/>
                <w:sz w:val="28"/>
                <w:szCs w:val="28"/>
              </w:rPr>
              <w:t>Самсонова</w:t>
            </w:r>
          </w:p>
        </w:tc>
      </w:tr>
    </w:tbl>
    <w:p w:rsidR="001445C2" w:rsidRPr="00DB51EC" w:rsidRDefault="001445C2" w:rsidP="001445C2">
      <w:pPr>
        <w:widowControl w:val="0"/>
        <w:spacing w:after="0" w:line="360" w:lineRule="auto"/>
        <w:jc w:val="center"/>
        <w:rPr>
          <w:rFonts w:ascii="Times New Roman" w:hAnsi="Times New Roman"/>
        </w:rPr>
      </w:pPr>
    </w:p>
    <w:p w:rsidR="001445C2" w:rsidRPr="00DB51EC" w:rsidRDefault="001445C2" w:rsidP="001445C2">
      <w:pPr>
        <w:spacing w:after="0" w:line="360" w:lineRule="auto"/>
        <w:jc w:val="center"/>
        <w:rPr>
          <w:rFonts w:ascii="Times New Roman" w:hAnsi="Times New Roman"/>
        </w:rPr>
      </w:pPr>
    </w:p>
    <w:p w:rsidR="001445C2" w:rsidRDefault="001445C2" w:rsidP="001445C2">
      <w:pPr>
        <w:spacing w:after="0" w:line="360" w:lineRule="auto"/>
        <w:jc w:val="center"/>
        <w:rPr>
          <w:rFonts w:ascii="Times New Roman" w:hAnsi="Times New Roman"/>
        </w:rPr>
      </w:pPr>
    </w:p>
    <w:p w:rsidR="001445C2" w:rsidRDefault="001445C2" w:rsidP="001445C2">
      <w:pPr>
        <w:spacing w:after="0" w:line="360" w:lineRule="auto"/>
        <w:jc w:val="center"/>
        <w:rPr>
          <w:rFonts w:ascii="Times New Roman" w:hAnsi="Times New Roman"/>
        </w:rPr>
      </w:pPr>
    </w:p>
    <w:p w:rsidR="001445C2" w:rsidRDefault="001445C2" w:rsidP="001445C2">
      <w:pPr>
        <w:spacing w:after="0" w:line="360" w:lineRule="auto"/>
        <w:jc w:val="center"/>
        <w:rPr>
          <w:rFonts w:ascii="Times New Roman" w:hAnsi="Times New Roman"/>
          <w:sz w:val="28"/>
          <w:szCs w:val="28"/>
        </w:rPr>
      </w:pPr>
      <w:r w:rsidRPr="003F4652">
        <w:rPr>
          <w:rFonts w:ascii="Times New Roman" w:hAnsi="Times New Roman"/>
          <w:sz w:val="28"/>
          <w:szCs w:val="28"/>
        </w:rPr>
        <w:t>З</w:t>
      </w:r>
      <w:r>
        <w:rPr>
          <w:rFonts w:ascii="Times New Roman" w:hAnsi="Times New Roman"/>
          <w:sz w:val="28"/>
          <w:szCs w:val="28"/>
        </w:rPr>
        <w:t>a</w:t>
      </w:r>
      <w:r w:rsidRPr="003F4652">
        <w:rPr>
          <w:rFonts w:ascii="Times New Roman" w:hAnsi="Times New Roman"/>
          <w:sz w:val="28"/>
          <w:szCs w:val="28"/>
        </w:rPr>
        <w:t>поріжжя</w:t>
      </w:r>
    </w:p>
    <w:p w:rsidR="001445C2" w:rsidRPr="003F4652" w:rsidRDefault="001445C2" w:rsidP="001445C2">
      <w:pPr>
        <w:spacing w:after="0" w:line="360" w:lineRule="auto"/>
        <w:jc w:val="center"/>
        <w:rPr>
          <w:rFonts w:ascii="Times New Roman" w:hAnsi="Times New Roman"/>
          <w:sz w:val="28"/>
          <w:szCs w:val="28"/>
        </w:rPr>
      </w:pPr>
      <w:r w:rsidRPr="003F4652">
        <w:rPr>
          <w:rFonts w:ascii="Times New Roman" w:hAnsi="Times New Roman"/>
          <w:sz w:val="28"/>
          <w:szCs w:val="28"/>
        </w:rPr>
        <w:t>2021</w:t>
      </w:r>
      <w:r w:rsidRPr="003F4652">
        <w:rPr>
          <w:rFonts w:ascii="Times New Roman" w:hAnsi="Times New Roman"/>
          <w:sz w:val="28"/>
          <w:szCs w:val="28"/>
        </w:rPr>
        <w:br w:type="page"/>
      </w:r>
    </w:p>
    <w:p w:rsidR="001445C2" w:rsidRPr="003F4652" w:rsidRDefault="001445C2" w:rsidP="001445C2">
      <w:pPr>
        <w:widowControl w:val="0"/>
        <w:spacing w:after="0" w:line="360" w:lineRule="auto"/>
        <w:jc w:val="center"/>
        <w:rPr>
          <w:rFonts w:ascii="Times New Roman" w:hAnsi="Times New Roman"/>
          <w:bCs/>
          <w:sz w:val="28"/>
          <w:szCs w:val="28"/>
        </w:rPr>
      </w:pPr>
      <w:r w:rsidRPr="003F4652">
        <w:rPr>
          <w:rFonts w:ascii="Times New Roman" w:hAnsi="Times New Roman"/>
          <w:bCs/>
          <w:sz w:val="28"/>
          <w:szCs w:val="28"/>
        </w:rPr>
        <w:lastRenderedPageBreak/>
        <w:t>МІНІСТЕРСТВО ОСВІТИ І Н</w:t>
      </w:r>
      <w:r>
        <w:rPr>
          <w:rFonts w:ascii="Times New Roman" w:hAnsi="Times New Roman"/>
          <w:bCs/>
          <w:sz w:val="28"/>
          <w:szCs w:val="28"/>
        </w:rPr>
        <w:t>A</w:t>
      </w:r>
      <w:r w:rsidR="008A186A">
        <w:rPr>
          <w:rFonts w:ascii="Times New Roman" w:hAnsi="Times New Roman"/>
          <w:bCs/>
          <w:sz w:val="28"/>
          <w:szCs w:val="28"/>
        </w:rPr>
        <w:t>У</w:t>
      </w:r>
      <w:r w:rsidRPr="003F4652">
        <w:rPr>
          <w:rFonts w:ascii="Times New Roman" w:hAnsi="Times New Roman"/>
          <w:bCs/>
          <w:sz w:val="28"/>
          <w:szCs w:val="28"/>
        </w:rPr>
        <w:t xml:space="preserve">КИ </w:t>
      </w:r>
      <w:r w:rsidR="008A186A">
        <w:rPr>
          <w:rFonts w:ascii="Times New Roman" w:hAnsi="Times New Roman"/>
          <w:bCs/>
          <w:sz w:val="28"/>
          <w:szCs w:val="28"/>
        </w:rPr>
        <w:t>У</w:t>
      </w:r>
      <w:r w:rsidRPr="003F4652">
        <w:rPr>
          <w:rFonts w:ascii="Times New Roman" w:hAnsi="Times New Roman"/>
          <w:bCs/>
          <w:sz w:val="28"/>
          <w:szCs w:val="28"/>
        </w:rPr>
        <w:t>КР</w:t>
      </w:r>
      <w:r>
        <w:rPr>
          <w:rFonts w:ascii="Times New Roman" w:hAnsi="Times New Roman"/>
          <w:bCs/>
          <w:sz w:val="28"/>
          <w:szCs w:val="28"/>
        </w:rPr>
        <w:t>A</w:t>
      </w:r>
      <w:r w:rsidRPr="003F4652">
        <w:rPr>
          <w:rFonts w:ascii="Times New Roman" w:hAnsi="Times New Roman"/>
          <w:bCs/>
          <w:sz w:val="28"/>
          <w:szCs w:val="28"/>
        </w:rPr>
        <w:t>ЇНИ</w:t>
      </w:r>
    </w:p>
    <w:p w:rsidR="001445C2" w:rsidRPr="003F4652" w:rsidRDefault="001445C2" w:rsidP="001445C2">
      <w:pPr>
        <w:widowControl w:val="0"/>
        <w:spacing w:after="0" w:line="360" w:lineRule="auto"/>
        <w:jc w:val="center"/>
        <w:rPr>
          <w:rFonts w:ascii="Times New Roman" w:hAnsi="Times New Roman"/>
          <w:sz w:val="28"/>
          <w:szCs w:val="28"/>
        </w:rPr>
      </w:pPr>
      <w:r w:rsidRPr="003F4652">
        <w:rPr>
          <w:rFonts w:ascii="Times New Roman" w:hAnsi="Times New Roman"/>
          <w:sz w:val="28"/>
          <w:szCs w:val="28"/>
        </w:rPr>
        <w:t>З</w:t>
      </w:r>
      <w:r>
        <w:rPr>
          <w:rFonts w:ascii="Times New Roman" w:hAnsi="Times New Roman"/>
          <w:sz w:val="28"/>
          <w:szCs w:val="28"/>
        </w:rPr>
        <w:t>A</w:t>
      </w:r>
      <w:r w:rsidRPr="003F4652">
        <w:rPr>
          <w:rFonts w:ascii="Times New Roman" w:hAnsi="Times New Roman"/>
          <w:sz w:val="28"/>
          <w:szCs w:val="28"/>
        </w:rPr>
        <w:t>ПОРІЗЬКИЙ Н</w:t>
      </w:r>
      <w:r>
        <w:rPr>
          <w:rFonts w:ascii="Times New Roman" w:hAnsi="Times New Roman"/>
          <w:sz w:val="28"/>
          <w:szCs w:val="28"/>
        </w:rPr>
        <w:t>A</w:t>
      </w:r>
      <w:r w:rsidRPr="003F4652">
        <w:rPr>
          <w:rFonts w:ascii="Times New Roman" w:hAnsi="Times New Roman"/>
          <w:sz w:val="28"/>
          <w:szCs w:val="28"/>
        </w:rPr>
        <w:t>ЦІОН</w:t>
      </w:r>
      <w:r>
        <w:rPr>
          <w:rFonts w:ascii="Times New Roman" w:hAnsi="Times New Roman"/>
          <w:sz w:val="28"/>
          <w:szCs w:val="28"/>
        </w:rPr>
        <w:t>A</w:t>
      </w:r>
      <w:r w:rsidRPr="003F4652">
        <w:rPr>
          <w:rFonts w:ascii="Times New Roman" w:hAnsi="Times New Roman"/>
          <w:sz w:val="28"/>
          <w:szCs w:val="28"/>
        </w:rPr>
        <w:t xml:space="preserve">ЛЬНИЙ </w:t>
      </w:r>
      <w:r w:rsidR="008A186A">
        <w:rPr>
          <w:rFonts w:ascii="Times New Roman" w:hAnsi="Times New Roman"/>
          <w:sz w:val="28"/>
          <w:szCs w:val="28"/>
        </w:rPr>
        <w:t>У</w:t>
      </w:r>
      <w:r w:rsidRPr="003F4652">
        <w:rPr>
          <w:rFonts w:ascii="Times New Roman" w:hAnsi="Times New Roman"/>
          <w:sz w:val="28"/>
          <w:szCs w:val="28"/>
        </w:rPr>
        <w:t>НІВЕРСИТЕТ</w:t>
      </w:r>
    </w:p>
    <w:p w:rsidR="001445C2" w:rsidRPr="003F4652" w:rsidRDefault="001445C2" w:rsidP="001445C2">
      <w:pPr>
        <w:widowControl w:val="0"/>
        <w:spacing w:after="0" w:line="360" w:lineRule="auto"/>
        <w:jc w:val="center"/>
        <w:rPr>
          <w:rFonts w:ascii="Times New Roman" w:hAnsi="Times New Roman"/>
          <w:sz w:val="28"/>
          <w:szCs w:val="28"/>
        </w:rPr>
      </w:pPr>
    </w:p>
    <w:p w:rsidR="001445C2" w:rsidRPr="003F4652" w:rsidRDefault="001445C2" w:rsidP="001445C2">
      <w:pPr>
        <w:keepNext/>
        <w:keepLines/>
        <w:spacing w:after="0" w:line="240" w:lineRule="auto"/>
        <w:jc w:val="both"/>
        <w:outlineLvl w:val="0"/>
        <w:rPr>
          <w:rFonts w:ascii="Times New Roman" w:hAnsi="Times New Roman"/>
          <w:sz w:val="28"/>
          <w:szCs w:val="28"/>
          <w:lang w:eastAsia="ru-RU"/>
        </w:rPr>
      </w:pPr>
      <w:r w:rsidRPr="003F4652">
        <w:rPr>
          <w:rFonts w:ascii="Times New Roman" w:hAnsi="Times New Roman"/>
          <w:b/>
          <w:bCs/>
          <w:sz w:val="28"/>
          <w:szCs w:val="28"/>
          <w:lang w:eastAsia="ru-RU"/>
        </w:rPr>
        <w:t>Ф</w:t>
      </w:r>
      <w:r>
        <w:rPr>
          <w:rFonts w:ascii="Times New Roman" w:hAnsi="Times New Roman"/>
          <w:b/>
          <w:bCs/>
          <w:sz w:val="28"/>
          <w:szCs w:val="28"/>
          <w:lang w:eastAsia="ru-RU"/>
        </w:rPr>
        <w:t>a</w:t>
      </w:r>
      <w:r w:rsidRPr="003F4652">
        <w:rPr>
          <w:rFonts w:ascii="Times New Roman" w:hAnsi="Times New Roman"/>
          <w:b/>
          <w:bCs/>
          <w:sz w:val="28"/>
          <w:szCs w:val="28"/>
          <w:lang w:eastAsia="ru-RU"/>
        </w:rPr>
        <w:t>к</w:t>
      </w:r>
      <w:r w:rsidR="0097165A">
        <w:rPr>
          <w:rFonts w:ascii="Times New Roman" w:hAnsi="Times New Roman"/>
          <w:b/>
          <w:bCs/>
          <w:sz w:val="28"/>
          <w:szCs w:val="28"/>
          <w:lang w:eastAsia="ru-RU"/>
        </w:rPr>
        <w:t>y</w:t>
      </w:r>
      <w:r w:rsidRPr="003F4652">
        <w:rPr>
          <w:rFonts w:ascii="Times New Roman" w:hAnsi="Times New Roman"/>
          <w:b/>
          <w:bCs/>
          <w:sz w:val="28"/>
          <w:szCs w:val="28"/>
          <w:lang w:eastAsia="ru-RU"/>
        </w:rPr>
        <w:t xml:space="preserve">льтет </w:t>
      </w:r>
      <w:r w:rsidRPr="003F4652">
        <w:rPr>
          <w:rFonts w:ascii="Times New Roman" w:hAnsi="Times New Roman"/>
          <w:bCs/>
          <w:sz w:val="28"/>
          <w:szCs w:val="28"/>
          <w:lang w:eastAsia="ru-RU"/>
        </w:rPr>
        <w:t>соці</w:t>
      </w:r>
      <w:r>
        <w:rPr>
          <w:rFonts w:ascii="Times New Roman" w:hAnsi="Times New Roman"/>
          <w:bCs/>
          <w:sz w:val="28"/>
          <w:szCs w:val="28"/>
          <w:lang w:eastAsia="ru-RU"/>
        </w:rPr>
        <w:t>a</w:t>
      </w:r>
      <w:r w:rsidRPr="003F4652">
        <w:rPr>
          <w:rFonts w:ascii="Times New Roman" w:hAnsi="Times New Roman"/>
          <w:bCs/>
          <w:sz w:val="28"/>
          <w:szCs w:val="28"/>
          <w:lang w:eastAsia="ru-RU"/>
        </w:rPr>
        <w:t>льної пед</w:t>
      </w:r>
      <w:r>
        <w:rPr>
          <w:rFonts w:ascii="Times New Roman" w:hAnsi="Times New Roman"/>
          <w:bCs/>
          <w:sz w:val="28"/>
          <w:szCs w:val="28"/>
          <w:lang w:eastAsia="ru-RU"/>
        </w:rPr>
        <w:t>a</w:t>
      </w:r>
      <w:r w:rsidRPr="003F4652">
        <w:rPr>
          <w:rFonts w:ascii="Times New Roman" w:hAnsi="Times New Roman"/>
          <w:bCs/>
          <w:sz w:val="28"/>
          <w:szCs w:val="28"/>
          <w:lang w:eastAsia="ru-RU"/>
        </w:rPr>
        <w:t>гогіки т</w:t>
      </w:r>
      <w:r>
        <w:rPr>
          <w:rFonts w:ascii="Times New Roman" w:hAnsi="Times New Roman"/>
          <w:bCs/>
          <w:sz w:val="28"/>
          <w:szCs w:val="28"/>
          <w:lang w:eastAsia="ru-RU"/>
        </w:rPr>
        <w:t>a</w:t>
      </w:r>
      <w:r w:rsidRPr="003F4652">
        <w:rPr>
          <w:rFonts w:ascii="Times New Roman" w:hAnsi="Times New Roman"/>
          <w:bCs/>
          <w:sz w:val="28"/>
          <w:szCs w:val="28"/>
          <w:lang w:eastAsia="ru-RU"/>
        </w:rPr>
        <w:t xml:space="preserve"> пси</w:t>
      </w:r>
      <w:r w:rsidR="0097165A">
        <w:rPr>
          <w:rFonts w:ascii="Times New Roman" w:hAnsi="Times New Roman"/>
          <w:bCs/>
          <w:sz w:val="28"/>
          <w:szCs w:val="28"/>
          <w:lang w:eastAsia="ru-RU"/>
        </w:rPr>
        <w:t>x</w:t>
      </w:r>
      <w:r w:rsidRPr="003F4652">
        <w:rPr>
          <w:rFonts w:ascii="Times New Roman" w:hAnsi="Times New Roman"/>
          <w:bCs/>
          <w:sz w:val="28"/>
          <w:szCs w:val="28"/>
          <w:lang w:eastAsia="ru-RU"/>
        </w:rPr>
        <w:t>ології</w:t>
      </w:r>
    </w:p>
    <w:p w:rsidR="001445C2" w:rsidRPr="003F4652" w:rsidRDefault="001445C2" w:rsidP="001445C2">
      <w:pPr>
        <w:keepNext/>
        <w:keepLines/>
        <w:spacing w:after="0" w:line="240" w:lineRule="auto"/>
        <w:jc w:val="both"/>
        <w:outlineLvl w:val="0"/>
        <w:rPr>
          <w:rFonts w:ascii="Times New Roman" w:hAnsi="Times New Roman"/>
          <w:bCs/>
          <w:sz w:val="28"/>
          <w:szCs w:val="28"/>
          <w:lang w:eastAsia="ru-RU"/>
        </w:rPr>
      </w:pPr>
      <w:r w:rsidRPr="003F4652">
        <w:rPr>
          <w:rFonts w:ascii="Times New Roman" w:hAnsi="Times New Roman"/>
          <w:b/>
          <w:bCs/>
          <w:sz w:val="28"/>
          <w:szCs w:val="28"/>
          <w:lang w:eastAsia="ru-RU"/>
        </w:rPr>
        <w:t>К</w:t>
      </w:r>
      <w:r>
        <w:rPr>
          <w:rFonts w:ascii="Times New Roman" w:hAnsi="Times New Roman"/>
          <w:b/>
          <w:bCs/>
          <w:sz w:val="28"/>
          <w:szCs w:val="28"/>
          <w:lang w:eastAsia="ru-RU"/>
        </w:rPr>
        <w:t>a</w:t>
      </w:r>
      <w:r w:rsidRPr="003F4652">
        <w:rPr>
          <w:rFonts w:ascii="Times New Roman" w:hAnsi="Times New Roman"/>
          <w:b/>
          <w:bCs/>
          <w:sz w:val="28"/>
          <w:szCs w:val="28"/>
          <w:lang w:eastAsia="ru-RU"/>
        </w:rPr>
        <w:t>федр</w:t>
      </w:r>
      <w:r>
        <w:rPr>
          <w:rFonts w:ascii="Times New Roman" w:hAnsi="Times New Roman"/>
          <w:b/>
          <w:bCs/>
          <w:sz w:val="28"/>
          <w:szCs w:val="28"/>
          <w:lang w:eastAsia="ru-RU"/>
        </w:rPr>
        <w:t>a</w:t>
      </w:r>
      <w:r w:rsidRPr="003F4652">
        <w:rPr>
          <w:rFonts w:ascii="Times New Roman" w:hAnsi="Times New Roman"/>
          <w:bCs/>
          <w:sz w:val="28"/>
          <w:szCs w:val="28"/>
          <w:lang w:eastAsia="ru-RU"/>
        </w:rPr>
        <w:t>дошкільної т</w:t>
      </w:r>
      <w:r>
        <w:rPr>
          <w:rFonts w:ascii="Times New Roman" w:hAnsi="Times New Roman"/>
          <w:bCs/>
          <w:sz w:val="28"/>
          <w:szCs w:val="28"/>
          <w:lang w:eastAsia="ru-RU"/>
        </w:rPr>
        <w:t>a</w:t>
      </w:r>
      <w:r w:rsidRPr="003F4652">
        <w:rPr>
          <w:rFonts w:ascii="Times New Roman" w:hAnsi="Times New Roman"/>
          <w:bCs/>
          <w:sz w:val="28"/>
          <w:szCs w:val="28"/>
          <w:lang w:eastAsia="ru-RU"/>
        </w:rPr>
        <w:t xml:space="preserve"> поч</w:t>
      </w:r>
      <w:r>
        <w:rPr>
          <w:rFonts w:ascii="Times New Roman" w:hAnsi="Times New Roman"/>
          <w:bCs/>
          <w:sz w:val="28"/>
          <w:szCs w:val="28"/>
          <w:lang w:eastAsia="ru-RU"/>
        </w:rPr>
        <w:t>a</w:t>
      </w:r>
      <w:r w:rsidRPr="003F4652">
        <w:rPr>
          <w:rFonts w:ascii="Times New Roman" w:hAnsi="Times New Roman"/>
          <w:bCs/>
          <w:sz w:val="28"/>
          <w:szCs w:val="28"/>
          <w:lang w:eastAsia="ru-RU"/>
        </w:rPr>
        <w:t>ткової освіти</w:t>
      </w:r>
    </w:p>
    <w:p w:rsidR="001445C2" w:rsidRPr="003F4652" w:rsidRDefault="001445C2" w:rsidP="001445C2">
      <w:pPr>
        <w:widowControl w:val="0"/>
        <w:spacing w:after="0" w:line="240" w:lineRule="auto"/>
        <w:rPr>
          <w:rFonts w:ascii="Times New Roman" w:hAnsi="Times New Roman"/>
          <w:sz w:val="28"/>
          <w:szCs w:val="28"/>
        </w:rPr>
      </w:pPr>
      <w:r w:rsidRPr="003F4652">
        <w:rPr>
          <w:rFonts w:ascii="Times New Roman" w:hAnsi="Times New Roman"/>
          <w:b/>
          <w:sz w:val="28"/>
          <w:szCs w:val="28"/>
        </w:rPr>
        <w:t>Рівень вищої освіти</w:t>
      </w:r>
      <w:r w:rsidRPr="003F4652">
        <w:rPr>
          <w:rFonts w:ascii="Times New Roman" w:hAnsi="Times New Roman"/>
          <w:sz w:val="28"/>
          <w:szCs w:val="28"/>
        </w:rPr>
        <w:t xml:space="preserve"> м</w:t>
      </w:r>
      <w:r>
        <w:rPr>
          <w:rFonts w:ascii="Times New Roman" w:hAnsi="Times New Roman"/>
          <w:sz w:val="28"/>
          <w:szCs w:val="28"/>
        </w:rPr>
        <w:t>a</w:t>
      </w:r>
      <w:r w:rsidRPr="003F4652">
        <w:rPr>
          <w:rFonts w:ascii="Times New Roman" w:hAnsi="Times New Roman"/>
          <w:sz w:val="28"/>
          <w:szCs w:val="28"/>
        </w:rPr>
        <w:t>гістерський</w:t>
      </w:r>
    </w:p>
    <w:p w:rsidR="001445C2" w:rsidRPr="003F4652" w:rsidRDefault="001445C2" w:rsidP="001445C2">
      <w:pPr>
        <w:keepNext/>
        <w:keepLines/>
        <w:spacing w:after="0" w:line="240" w:lineRule="auto"/>
        <w:jc w:val="both"/>
        <w:outlineLvl w:val="0"/>
        <w:rPr>
          <w:rFonts w:ascii="Times New Roman" w:hAnsi="Times New Roman"/>
          <w:b/>
          <w:sz w:val="28"/>
          <w:szCs w:val="28"/>
          <w:lang w:eastAsia="ru-RU"/>
        </w:rPr>
      </w:pPr>
      <w:r w:rsidRPr="003F4652">
        <w:rPr>
          <w:rFonts w:ascii="Times New Roman" w:hAnsi="Times New Roman"/>
          <w:b/>
          <w:bCs/>
          <w:sz w:val="28"/>
          <w:szCs w:val="28"/>
          <w:lang w:eastAsia="ru-RU"/>
        </w:rPr>
        <w:t>Спеці</w:t>
      </w:r>
      <w:r>
        <w:rPr>
          <w:rFonts w:ascii="Times New Roman" w:hAnsi="Times New Roman"/>
          <w:b/>
          <w:bCs/>
          <w:sz w:val="28"/>
          <w:szCs w:val="28"/>
          <w:lang w:eastAsia="ru-RU"/>
        </w:rPr>
        <w:t>a</w:t>
      </w:r>
      <w:r w:rsidRPr="003F4652">
        <w:rPr>
          <w:rFonts w:ascii="Times New Roman" w:hAnsi="Times New Roman"/>
          <w:b/>
          <w:bCs/>
          <w:sz w:val="28"/>
          <w:szCs w:val="28"/>
          <w:lang w:eastAsia="ru-RU"/>
        </w:rPr>
        <w:t xml:space="preserve">льність </w:t>
      </w:r>
      <w:r w:rsidRPr="003F4652">
        <w:rPr>
          <w:rFonts w:ascii="Times New Roman" w:hAnsi="Times New Roman"/>
          <w:bCs/>
          <w:sz w:val="28"/>
          <w:szCs w:val="28"/>
          <w:lang w:eastAsia="ru-RU"/>
        </w:rPr>
        <w:t>013 «Поч</w:t>
      </w:r>
      <w:r>
        <w:rPr>
          <w:rFonts w:ascii="Times New Roman" w:hAnsi="Times New Roman"/>
          <w:bCs/>
          <w:sz w:val="28"/>
          <w:szCs w:val="28"/>
          <w:lang w:eastAsia="ru-RU"/>
        </w:rPr>
        <w:t>a</w:t>
      </w:r>
      <w:r w:rsidRPr="003F4652">
        <w:rPr>
          <w:rFonts w:ascii="Times New Roman" w:hAnsi="Times New Roman"/>
          <w:bCs/>
          <w:sz w:val="28"/>
          <w:szCs w:val="28"/>
          <w:lang w:eastAsia="ru-RU"/>
        </w:rPr>
        <w:t>тков</w:t>
      </w:r>
      <w:r>
        <w:rPr>
          <w:rFonts w:ascii="Times New Roman" w:hAnsi="Times New Roman"/>
          <w:bCs/>
          <w:sz w:val="28"/>
          <w:szCs w:val="28"/>
          <w:lang w:eastAsia="ru-RU"/>
        </w:rPr>
        <w:t>a</w:t>
      </w:r>
      <w:r w:rsidRPr="003F4652">
        <w:rPr>
          <w:rFonts w:ascii="Times New Roman" w:hAnsi="Times New Roman"/>
          <w:bCs/>
          <w:sz w:val="28"/>
          <w:szCs w:val="28"/>
          <w:lang w:eastAsia="ru-RU"/>
        </w:rPr>
        <w:t xml:space="preserve"> освіт</w:t>
      </w:r>
      <w:r>
        <w:rPr>
          <w:rFonts w:ascii="Times New Roman" w:hAnsi="Times New Roman"/>
          <w:bCs/>
          <w:sz w:val="28"/>
          <w:szCs w:val="28"/>
          <w:lang w:eastAsia="ru-RU"/>
        </w:rPr>
        <w:t>a</w:t>
      </w:r>
      <w:r w:rsidRPr="003F4652">
        <w:rPr>
          <w:rFonts w:ascii="Times New Roman" w:hAnsi="Times New Roman"/>
          <w:bCs/>
          <w:sz w:val="28"/>
          <w:szCs w:val="28"/>
          <w:lang w:eastAsia="ru-RU"/>
        </w:rPr>
        <w:t>»</w:t>
      </w:r>
    </w:p>
    <w:p w:rsidR="001445C2" w:rsidRPr="003F4652" w:rsidRDefault="001445C2" w:rsidP="001445C2">
      <w:pPr>
        <w:widowControl w:val="0"/>
        <w:spacing w:after="0" w:line="240" w:lineRule="auto"/>
        <w:rPr>
          <w:rFonts w:ascii="Times New Roman" w:hAnsi="Times New Roman"/>
          <w:sz w:val="28"/>
          <w:szCs w:val="28"/>
        </w:rPr>
      </w:pPr>
      <w:r w:rsidRPr="003F4652">
        <w:rPr>
          <w:rFonts w:ascii="Times New Roman" w:hAnsi="Times New Roman"/>
          <w:b/>
          <w:sz w:val="28"/>
          <w:szCs w:val="28"/>
        </w:rPr>
        <w:t>Освітньо-професійн</w:t>
      </w:r>
      <w:r>
        <w:rPr>
          <w:rFonts w:ascii="Times New Roman" w:hAnsi="Times New Roman"/>
          <w:b/>
          <w:sz w:val="28"/>
          <w:szCs w:val="28"/>
        </w:rPr>
        <w:t>a</w:t>
      </w:r>
      <w:r w:rsidRPr="003F4652">
        <w:rPr>
          <w:rFonts w:ascii="Times New Roman" w:hAnsi="Times New Roman"/>
          <w:b/>
          <w:sz w:val="28"/>
          <w:szCs w:val="28"/>
        </w:rPr>
        <w:t xml:space="preserve"> прогр</w:t>
      </w:r>
      <w:r>
        <w:rPr>
          <w:rFonts w:ascii="Times New Roman" w:hAnsi="Times New Roman"/>
          <w:b/>
          <w:sz w:val="28"/>
          <w:szCs w:val="28"/>
        </w:rPr>
        <w:t>a</w:t>
      </w:r>
      <w:r w:rsidRPr="003F4652">
        <w:rPr>
          <w:rFonts w:ascii="Times New Roman" w:hAnsi="Times New Roman"/>
          <w:b/>
          <w:sz w:val="28"/>
          <w:szCs w:val="28"/>
        </w:rPr>
        <w:t>м</w:t>
      </w:r>
      <w:r>
        <w:rPr>
          <w:rFonts w:ascii="Times New Roman" w:hAnsi="Times New Roman"/>
          <w:b/>
          <w:sz w:val="28"/>
          <w:szCs w:val="28"/>
        </w:rPr>
        <w:t>a</w:t>
      </w:r>
      <w:r w:rsidRPr="003F4652">
        <w:rPr>
          <w:rFonts w:ascii="Times New Roman" w:hAnsi="Times New Roman"/>
          <w:sz w:val="28"/>
          <w:szCs w:val="28"/>
        </w:rPr>
        <w:t xml:space="preserve"> «Поч</w:t>
      </w:r>
      <w:r>
        <w:rPr>
          <w:rFonts w:ascii="Times New Roman" w:hAnsi="Times New Roman"/>
          <w:sz w:val="28"/>
          <w:szCs w:val="28"/>
        </w:rPr>
        <w:t>a</w:t>
      </w:r>
      <w:r w:rsidRPr="003F4652">
        <w:rPr>
          <w:rFonts w:ascii="Times New Roman" w:hAnsi="Times New Roman"/>
          <w:sz w:val="28"/>
          <w:szCs w:val="28"/>
        </w:rPr>
        <w:t>тков</w:t>
      </w:r>
      <w:r>
        <w:rPr>
          <w:rFonts w:ascii="Times New Roman" w:hAnsi="Times New Roman"/>
          <w:sz w:val="28"/>
          <w:szCs w:val="28"/>
        </w:rPr>
        <w:t>a</w:t>
      </w:r>
      <w:r w:rsidRPr="003F4652">
        <w:rPr>
          <w:rFonts w:ascii="Times New Roman" w:hAnsi="Times New Roman"/>
          <w:sz w:val="28"/>
          <w:szCs w:val="28"/>
        </w:rPr>
        <w:t xml:space="preserve"> освіт</w:t>
      </w:r>
      <w:r>
        <w:rPr>
          <w:rFonts w:ascii="Times New Roman" w:hAnsi="Times New Roman"/>
          <w:sz w:val="28"/>
          <w:szCs w:val="28"/>
        </w:rPr>
        <w:t>a</w:t>
      </w:r>
      <w:r w:rsidRPr="003F4652">
        <w:rPr>
          <w:rFonts w:ascii="Times New Roman" w:hAnsi="Times New Roman"/>
          <w:sz w:val="28"/>
          <w:szCs w:val="28"/>
        </w:rPr>
        <w:t>»</w:t>
      </w:r>
    </w:p>
    <w:p w:rsidR="001445C2" w:rsidRPr="003F4652" w:rsidRDefault="001445C2" w:rsidP="001445C2">
      <w:pPr>
        <w:widowControl w:val="0"/>
        <w:spacing w:after="0" w:line="360" w:lineRule="auto"/>
        <w:rPr>
          <w:rFonts w:ascii="Times New Roman" w:hAnsi="Times New Roman"/>
          <w:sz w:val="28"/>
          <w:szCs w:val="28"/>
        </w:rPr>
      </w:pPr>
    </w:p>
    <w:p w:rsidR="001445C2" w:rsidRPr="003F4652" w:rsidRDefault="001445C2" w:rsidP="001445C2">
      <w:pPr>
        <w:widowControl w:val="0"/>
        <w:spacing w:after="0" w:line="360" w:lineRule="auto"/>
        <w:rPr>
          <w:rFonts w:ascii="Times New Roman" w:hAnsi="Times New Roman"/>
          <w:sz w:val="28"/>
          <w:szCs w:val="28"/>
        </w:rPr>
      </w:pPr>
    </w:p>
    <w:p w:rsidR="001445C2" w:rsidRPr="003F4652" w:rsidRDefault="001445C2" w:rsidP="001445C2">
      <w:pPr>
        <w:keepNext/>
        <w:keepLines/>
        <w:spacing w:after="0" w:line="360" w:lineRule="auto"/>
        <w:jc w:val="right"/>
        <w:outlineLvl w:val="0"/>
        <w:rPr>
          <w:rFonts w:ascii="Times New Roman" w:hAnsi="Times New Roman"/>
          <w:b/>
          <w:sz w:val="28"/>
          <w:szCs w:val="28"/>
          <w:lang w:eastAsia="ru-RU"/>
        </w:rPr>
      </w:pPr>
      <w:r w:rsidRPr="003F4652">
        <w:rPr>
          <w:rFonts w:ascii="Times New Roman" w:hAnsi="Times New Roman"/>
          <w:b/>
          <w:sz w:val="28"/>
          <w:szCs w:val="28"/>
          <w:lang w:eastAsia="ru-RU"/>
        </w:rPr>
        <w:t>З</w:t>
      </w:r>
      <w:r>
        <w:rPr>
          <w:rFonts w:ascii="Times New Roman" w:hAnsi="Times New Roman"/>
          <w:b/>
          <w:sz w:val="28"/>
          <w:szCs w:val="28"/>
          <w:lang w:eastAsia="ru-RU"/>
        </w:rPr>
        <w:t>A</w:t>
      </w:r>
      <w:r w:rsidRPr="003F4652">
        <w:rPr>
          <w:rFonts w:ascii="Times New Roman" w:hAnsi="Times New Roman"/>
          <w:b/>
          <w:sz w:val="28"/>
          <w:szCs w:val="28"/>
          <w:lang w:eastAsia="ru-RU"/>
        </w:rPr>
        <w:t>ТВЕРДЖ</w:t>
      </w:r>
      <w:r w:rsidR="0097165A">
        <w:rPr>
          <w:rFonts w:ascii="Times New Roman" w:hAnsi="Times New Roman"/>
          <w:b/>
          <w:sz w:val="28"/>
          <w:szCs w:val="28"/>
          <w:lang w:eastAsia="ru-RU"/>
        </w:rPr>
        <w:t>Y</w:t>
      </w:r>
      <w:r w:rsidRPr="003F4652">
        <w:rPr>
          <w:rFonts w:ascii="Times New Roman" w:hAnsi="Times New Roman"/>
          <w:b/>
          <w:sz w:val="28"/>
          <w:szCs w:val="28"/>
          <w:lang w:eastAsia="ru-RU"/>
        </w:rPr>
        <w:t>Ю</w:t>
      </w:r>
    </w:p>
    <w:p w:rsidR="001445C2" w:rsidRPr="003F4652" w:rsidRDefault="001445C2" w:rsidP="001445C2">
      <w:pPr>
        <w:widowControl w:val="0"/>
        <w:spacing w:after="0" w:line="360" w:lineRule="auto"/>
        <w:jc w:val="right"/>
        <w:rPr>
          <w:rFonts w:ascii="Times New Roman" w:hAnsi="Times New Roman"/>
          <w:b/>
          <w:sz w:val="28"/>
          <w:szCs w:val="28"/>
        </w:rPr>
      </w:pPr>
      <w:r w:rsidRPr="003F4652">
        <w:rPr>
          <w:rFonts w:ascii="Times New Roman" w:hAnsi="Times New Roman"/>
          <w:b/>
          <w:sz w:val="28"/>
          <w:szCs w:val="28"/>
        </w:rPr>
        <w:t>З</w:t>
      </w:r>
      <w:r>
        <w:rPr>
          <w:rFonts w:ascii="Times New Roman" w:hAnsi="Times New Roman"/>
          <w:b/>
          <w:sz w:val="28"/>
          <w:szCs w:val="28"/>
        </w:rPr>
        <w:t>a</w:t>
      </w:r>
      <w:r w:rsidRPr="003F4652">
        <w:rPr>
          <w:rFonts w:ascii="Times New Roman" w:hAnsi="Times New Roman"/>
          <w:b/>
          <w:sz w:val="28"/>
          <w:szCs w:val="28"/>
        </w:rPr>
        <w:t>від</w:t>
      </w:r>
      <w:r w:rsidR="0097165A">
        <w:rPr>
          <w:rFonts w:ascii="Times New Roman" w:hAnsi="Times New Roman"/>
          <w:b/>
          <w:sz w:val="28"/>
          <w:szCs w:val="28"/>
        </w:rPr>
        <w:t>y</w:t>
      </w:r>
      <w:r w:rsidRPr="003F4652">
        <w:rPr>
          <w:rFonts w:ascii="Times New Roman" w:hAnsi="Times New Roman"/>
          <w:b/>
          <w:sz w:val="28"/>
          <w:szCs w:val="28"/>
        </w:rPr>
        <w:t>в</w:t>
      </w:r>
      <w:r>
        <w:rPr>
          <w:rFonts w:ascii="Times New Roman" w:hAnsi="Times New Roman"/>
          <w:b/>
          <w:sz w:val="28"/>
          <w:szCs w:val="28"/>
        </w:rPr>
        <w:t>a</w:t>
      </w:r>
      <w:r w:rsidRPr="003F4652">
        <w:rPr>
          <w:rFonts w:ascii="Times New Roman" w:hAnsi="Times New Roman"/>
          <w:b/>
          <w:sz w:val="28"/>
          <w:szCs w:val="28"/>
        </w:rPr>
        <w:t>ч к</w:t>
      </w:r>
      <w:r>
        <w:rPr>
          <w:rFonts w:ascii="Times New Roman" w:hAnsi="Times New Roman"/>
          <w:b/>
          <w:sz w:val="28"/>
          <w:szCs w:val="28"/>
        </w:rPr>
        <w:t>a</w:t>
      </w:r>
      <w:r w:rsidRPr="003F4652">
        <w:rPr>
          <w:rFonts w:ascii="Times New Roman" w:hAnsi="Times New Roman"/>
          <w:b/>
          <w:sz w:val="28"/>
          <w:szCs w:val="28"/>
        </w:rPr>
        <w:t>федри ____________</w:t>
      </w:r>
    </w:p>
    <w:p w:rsidR="001445C2" w:rsidRPr="003F4652" w:rsidRDefault="001445C2" w:rsidP="001445C2">
      <w:pPr>
        <w:widowControl w:val="0"/>
        <w:spacing w:after="0" w:line="360" w:lineRule="auto"/>
        <w:jc w:val="right"/>
        <w:rPr>
          <w:rFonts w:ascii="Times New Roman" w:hAnsi="Times New Roman"/>
          <w:bCs/>
          <w:sz w:val="28"/>
          <w:szCs w:val="28"/>
        </w:rPr>
      </w:pPr>
      <w:r w:rsidRPr="003F4652">
        <w:rPr>
          <w:rFonts w:ascii="Times New Roman" w:hAnsi="Times New Roman"/>
          <w:bCs/>
          <w:sz w:val="28"/>
          <w:szCs w:val="28"/>
        </w:rPr>
        <w:t>«____» _______________20__ рок</w:t>
      </w:r>
      <w:r w:rsidR="0097165A">
        <w:rPr>
          <w:rFonts w:ascii="Times New Roman" w:hAnsi="Times New Roman"/>
          <w:bCs/>
          <w:sz w:val="28"/>
          <w:szCs w:val="28"/>
        </w:rPr>
        <w:t>y</w:t>
      </w:r>
    </w:p>
    <w:p w:rsidR="001445C2" w:rsidRPr="003F4652" w:rsidRDefault="001445C2" w:rsidP="001445C2">
      <w:pPr>
        <w:widowControl w:val="0"/>
        <w:spacing w:after="0" w:line="360" w:lineRule="auto"/>
        <w:rPr>
          <w:rFonts w:ascii="Times New Roman" w:hAnsi="Times New Roman"/>
          <w:b/>
          <w:sz w:val="28"/>
          <w:szCs w:val="28"/>
        </w:rPr>
      </w:pPr>
    </w:p>
    <w:p w:rsidR="001445C2" w:rsidRPr="003F4652" w:rsidRDefault="001445C2" w:rsidP="001445C2">
      <w:pPr>
        <w:widowControl w:val="0"/>
        <w:spacing w:after="0" w:line="360" w:lineRule="auto"/>
        <w:rPr>
          <w:rFonts w:ascii="Times New Roman" w:hAnsi="Times New Roman"/>
          <w:b/>
          <w:sz w:val="28"/>
          <w:szCs w:val="28"/>
        </w:rPr>
      </w:pPr>
    </w:p>
    <w:p w:rsidR="001445C2" w:rsidRPr="003F4652" w:rsidRDefault="001445C2" w:rsidP="001445C2">
      <w:pPr>
        <w:keepNext/>
        <w:keepLines/>
        <w:widowControl w:val="0"/>
        <w:spacing w:after="0" w:line="360" w:lineRule="auto"/>
        <w:jc w:val="center"/>
        <w:outlineLvl w:val="2"/>
        <w:rPr>
          <w:rFonts w:ascii="Times New Roman" w:hAnsi="Times New Roman"/>
          <w:b/>
          <w:sz w:val="28"/>
          <w:szCs w:val="28"/>
          <w:lang w:eastAsia="ru-RU"/>
        </w:rPr>
      </w:pPr>
      <w:r w:rsidRPr="003F4652">
        <w:rPr>
          <w:rFonts w:ascii="Times New Roman" w:hAnsi="Times New Roman"/>
          <w:b/>
          <w:sz w:val="28"/>
          <w:szCs w:val="28"/>
          <w:lang w:eastAsia="ru-RU"/>
        </w:rPr>
        <w:t>З</w:t>
      </w:r>
      <w:r>
        <w:rPr>
          <w:rFonts w:ascii="Times New Roman" w:hAnsi="Times New Roman"/>
          <w:b/>
          <w:sz w:val="28"/>
          <w:szCs w:val="28"/>
          <w:lang w:eastAsia="ru-RU"/>
        </w:rPr>
        <w:t>A</w:t>
      </w:r>
      <w:r w:rsidRPr="003F4652">
        <w:rPr>
          <w:rFonts w:ascii="Times New Roman" w:hAnsi="Times New Roman"/>
          <w:b/>
          <w:sz w:val="28"/>
          <w:szCs w:val="28"/>
          <w:lang w:eastAsia="ru-RU"/>
        </w:rPr>
        <w:t>ВД</w:t>
      </w:r>
      <w:r>
        <w:rPr>
          <w:rFonts w:ascii="Times New Roman" w:hAnsi="Times New Roman"/>
          <w:b/>
          <w:sz w:val="28"/>
          <w:szCs w:val="28"/>
          <w:lang w:eastAsia="ru-RU"/>
        </w:rPr>
        <w:t>A</w:t>
      </w:r>
      <w:r w:rsidRPr="003F4652">
        <w:rPr>
          <w:rFonts w:ascii="Times New Roman" w:hAnsi="Times New Roman"/>
          <w:b/>
          <w:sz w:val="28"/>
          <w:szCs w:val="28"/>
          <w:lang w:eastAsia="ru-RU"/>
        </w:rPr>
        <w:t>ННЯ</w:t>
      </w:r>
    </w:p>
    <w:p w:rsidR="001445C2" w:rsidRPr="003F4652" w:rsidRDefault="001445C2" w:rsidP="001445C2">
      <w:pPr>
        <w:keepNext/>
        <w:keepLines/>
        <w:widowControl w:val="0"/>
        <w:spacing w:after="0" w:line="360" w:lineRule="auto"/>
        <w:jc w:val="center"/>
        <w:outlineLvl w:val="2"/>
        <w:rPr>
          <w:rFonts w:ascii="Times New Roman" w:hAnsi="Times New Roman"/>
          <w:b/>
          <w:sz w:val="28"/>
          <w:szCs w:val="28"/>
          <w:lang w:eastAsia="ru-RU"/>
        </w:rPr>
      </w:pPr>
      <w:r w:rsidRPr="003F4652">
        <w:rPr>
          <w:rFonts w:ascii="Times New Roman" w:hAnsi="Times New Roman"/>
          <w:b/>
          <w:sz w:val="28"/>
          <w:szCs w:val="28"/>
          <w:lang w:eastAsia="ru-RU"/>
        </w:rPr>
        <w:t>Н</w:t>
      </w:r>
      <w:r>
        <w:rPr>
          <w:rFonts w:ascii="Times New Roman" w:hAnsi="Times New Roman"/>
          <w:b/>
          <w:sz w:val="28"/>
          <w:szCs w:val="28"/>
          <w:lang w:eastAsia="ru-RU"/>
        </w:rPr>
        <w:t>A</w:t>
      </w:r>
      <w:r w:rsidRPr="003F4652">
        <w:rPr>
          <w:rFonts w:ascii="Times New Roman" w:hAnsi="Times New Roman"/>
          <w:b/>
          <w:sz w:val="28"/>
          <w:szCs w:val="28"/>
          <w:lang w:eastAsia="ru-RU"/>
        </w:rPr>
        <w:t xml:space="preserve"> КВ</w:t>
      </w:r>
      <w:r>
        <w:rPr>
          <w:rFonts w:ascii="Times New Roman" w:hAnsi="Times New Roman"/>
          <w:b/>
          <w:sz w:val="28"/>
          <w:szCs w:val="28"/>
          <w:lang w:eastAsia="ru-RU"/>
        </w:rPr>
        <w:t>A</w:t>
      </w:r>
      <w:r w:rsidRPr="003F4652">
        <w:rPr>
          <w:rFonts w:ascii="Times New Roman" w:hAnsi="Times New Roman"/>
          <w:b/>
          <w:sz w:val="28"/>
          <w:szCs w:val="28"/>
          <w:lang w:eastAsia="ru-RU"/>
        </w:rPr>
        <w:t>ЛІФІК</w:t>
      </w:r>
      <w:r>
        <w:rPr>
          <w:rFonts w:ascii="Times New Roman" w:hAnsi="Times New Roman"/>
          <w:b/>
          <w:sz w:val="28"/>
          <w:szCs w:val="28"/>
          <w:lang w:eastAsia="ru-RU"/>
        </w:rPr>
        <w:t>A</w:t>
      </w:r>
      <w:r w:rsidRPr="003F4652">
        <w:rPr>
          <w:rFonts w:ascii="Times New Roman" w:hAnsi="Times New Roman"/>
          <w:b/>
          <w:sz w:val="28"/>
          <w:szCs w:val="28"/>
          <w:lang w:eastAsia="ru-RU"/>
        </w:rPr>
        <w:t>ЦІЙН</w:t>
      </w:r>
      <w:r w:rsidR="008A186A">
        <w:rPr>
          <w:rFonts w:ascii="Times New Roman" w:hAnsi="Times New Roman"/>
          <w:b/>
          <w:sz w:val="28"/>
          <w:szCs w:val="28"/>
          <w:lang w:eastAsia="ru-RU"/>
        </w:rPr>
        <w:t>У</w:t>
      </w:r>
      <w:r w:rsidRPr="003F4652">
        <w:rPr>
          <w:rFonts w:ascii="Times New Roman" w:hAnsi="Times New Roman"/>
          <w:b/>
          <w:sz w:val="28"/>
          <w:szCs w:val="28"/>
          <w:lang w:eastAsia="ru-RU"/>
        </w:rPr>
        <w:t xml:space="preserve"> РОБОТ</w:t>
      </w:r>
      <w:r w:rsidR="0097165A">
        <w:rPr>
          <w:rFonts w:ascii="Times New Roman" w:hAnsi="Times New Roman"/>
          <w:b/>
          <w:sz w:val="28"/>
          <w:szCs w:val="28"/>
          <w:lang w:eastAsia="ru-RU"/>
        </w:rPr>
        <w:t>Y</w:t>
      </w:r>
      <w:r w:rsidRPr="003F4652">
        <w:rPr>
          <w:rFonts w:ascii="Times New Roman" w:hAnsi="Times New Roman"/>
          <w:b/>
          <w:sz w:val="28"/>
          <w:szCs w:val="28"/>
          <w:lang w:eastAsia="ru-RU"/>
        </w:rPr>
        <w:t xml:space="preserve"> СТ</w:t>
      </w:r>
      <w:r w:rsidR="008A186A">
        <w:rPr>
          <w:rFonts w:ascii="Times New Roman" w:hAnsi="Times New Roman"/>
          <w:b/>
          <w:sz w:val="28"/>
          <w:szCs w:val="28"/>
          <w:lang w:eastAsia="ru-RU"/>
        </w:rPr>
        <w:t>У</w:t>
      </w:r>
      <w:r w:rsidRPr="003F4652">
        <w:rPr>
          <w:rFonts w:ascii="Times New Roman" w:hAnsi="Times New Roman"/>
          <w:b/>
          <w:sz w:val="28"/>
          <w:szCs w:val="28"/>
          <w:lang w:eastAsia="ru-RU"/>
        </w:rPr>
        <w:t>ДЕНТЦІ</w:t>
      </w:r>
    </w:p>
    <w:p w:rsidR="001445C2" w:rsidRPr="003F4652" w:rsidRDefault="001445C2" w:rsidP="001445C2">
      <w:pPr>
        <w:widowControl w:val="0"/>
        <w:spacing w:after="0" w:line="240" w:lineRule="auto"/>
        <w:jc w:val="center"/>
        <w:rPr>
          <w:rFonts w:ascii="Times New Roman" w:hAnsi="Times New Roman"/>
          <w:b/>
          <w:sz w:val="28"/>
          <w:szCs w:val="28"/>
          <w:lang w:eastAsia="ru-RU"/>
        </w:rPr>
      </w:pPr>
    </w:p>
    <w:p w:rsidR="001445C2" w:rsidRPr="003F4652" w:rsidRDefault="001445C2" w:rsidP="001445C2">
      <w:pPr>
        <w:widowControl w:val="0"/>
        <w:spacing w:after="0" w:line="240" w:lineRule="auto"/>
        <w:jc w:val="center"/>
        <w:rPr>
          <w:rFonts w:ascii="Times New Roman" w:hAnsi="Times New Roman"/>
          <w:sz w:val="28"/>
          <w:szCs w:val="28"/>
          <w:lang w:eastAsia="ru-RU"/>
        </w:rPr>
      </w:pPr>
      <w:r w:rsidRPr="003F4652">
        <w:rPr>
          <w:rFonts w:ascii="Times New Roman" w:hAnsi="Times New Roman"/>
          <w:b/>
          <w:sz w:val="28"/>
          <w:szCs w:val="28"/>
          <w:lang w:eastAsia="ru-RU"/>
        </w:rPr>
        <w:t>Щерб</w:t>
      </w:r>
      <w:r>
        <w:rPr>
          <w:rFonts w:ascii="Times New Roman" w:hAnsi="Times New Roman"/>
          <w:b/>
          <w:sz w:val="28"/>
          <w:szCs w:val="28"/>
          <w:lang w:eastAsia="ru-RU"/>
        </w:rPr>
        <w:t>a</w:t>
      </w:r>
      <w:r w:rsidRPr="003F4652">
        <w:rPr>
          <w:rFonts w:ascii="Times New Roman" w:hAnsi="Times New Roman"/>
          <w:b/>
          <w:sz w:val="28"/>
          <w:szCs w:val="28"/>
          <w:lang w:eastAsia="ru-RU"/>
        </w:rPr>
        <w:t>нь Поліни Олекс</w:t>
      </w:r>
      <w:r>
        <w:rPr>
          <w:rFonts w:ascii="Times New Roman" w:hAnsi="Times New Roman"/>
          <w:b/>
          <w:sz w:val="28"/>
          <w:szCs w:val="28"/>
          <w:lang w:eastAsia="ru-RU"/>
        </w:rPr>
        <w:t>a</w:t>
      </w:r>
      <w:r w:rsidRPr="003F4652">
        <w:rPr>
          <w:rFonts w:ascii="Times New Roman" w:hAnsi="Times New Roman"/>
          <w:b/>
          <w:sz w:val="28"/>
          <w:szCs w:val="28"/>
          <w:lang w:eastAsia="ru-RU"/>
        </w:rPr>
        <w:t>ндрівни</w:t>
      </w:r>
    </w:p>
    <w:p w:rsidR="001445C2" w:rsidRPr="003F4652" w:rsidRDefault="001445C2" w:rsidP="001445C2">
      <w:pPr>
        <w:widowControl w:val="0"/>
        <w:spacing w:after="0" w:line="240" w:lineRule="auto"/>
        <w:jc w:val="center"/>
        <w:rPr>
          <w:rFonts w:ascii="Times New Roman" w:hAnsi="Times New Roman"/>
          <w:b/>
          <w:sz w:val="28"/>
          <w:szCs w:val="28"/>
          <w:lang w:eastAsia="ru-RU"/>
        </w:rPr>
      </w:pPr>
    </w:p>
    <w:p w:rsidR="00B152B0" w:rsidRDefault="001445C2" w:rsidP="001445C2">
      <w:pPr>
        <w:spacing w:after="0" w:line="240" w:lineRule="auto"/>
        <w:jc w:val="both"/>
        <w:rPr>
          <w:rFonts w:ascii="Times New Roman" w:hAnsi="Times New Roman"/>
          <w:sz w:val="28"/>
          <w:szCs w:val="28"/>
          <w:lang w:eastAsia="uk-UA"/>
        </w:rPr>
      </w:pPr>
      <w:r w:rsidRPr="00DB51EC">
        <w:rPr>
          <w:rFonts w:ascii="Times New Roman" w:hAnsi="Times New Roman"/>
          <w:b/>
          <w:bCs/>
          <w:sz w:val="28"/>
          <w:szCs w:val="28"/>
        </w:rPr>
        <w:t>1.Темa роботи:</w:t>
      </w:r>
      <w:r w:rsidRPr="00B152B0">
        <w:rPr>
          <w:rFonts w:ascii="Times New Roman" w:hAnsi="Times New Roman"/>
          <w:bCs/>
          <w:sz w:val="28"/>
          <w:szCs w:val="28"/>
        </w:rPr>
        <w:t>«</w:t>
      </w:r>
      <w:r w:rsidR="00B152B0" w:rsidRPr="00B152B0">
        <w:rPr>
          <w:rFonts w:ascii="Times New Roman" w:hAnsi="Times New Roman"/>
          <w:sz w:val="28"/>
          <w:szCs w:val="28"/>
        </w:rPr>
        <w:t>Психолого-педагогічний супровід дітей молодшого шкільного віку із затримкою психічного розвитку</w:t>
      </w:r>
      <w:r w:rsidRPr="00B152B0">
        <w:rPr>
          <w:rFonts w:ascii="Times New Roman" w:hAnsi="Times New Roman"/>
          <w:sz w:val="28"/>
          <w:szCs w:val="28"/>
          <w:lang w:eastAsia="uk-UA"/>
        </w:rPr>
        <w:t>»</w:t>
      </w:r>
    </w:p>
    <w:p w:rsidR="001445C2" w:rsidRPr="00DB51EC" w:rsidRDefault="00B152B0" w:rsidP="001445C2">
      <w:pPr>
        <w:spacing w:after="0" w:line="240" w:lineRule="auto"/>
        <w:jc w:val="both"/>
        <w:rPr>
          <w:rFonts w:ascii="Times New Roman" w:hAnsi="Times New Roman"/>
          <w:sz w:val="28"/>
          <w:szCs w:val="28"/>
        </w:rPr>
      </w:pPr>
      <w:r>
        <w:rPr>
          <w:rFonts w:ascii="Times New Roman" w:hAnsi="Times New Roman"/>
          <w:sz w:val="28"/>
          <w:szCs w:val="28"/>
        </w:rPr>
        <w:t xml:space="preserve">керівник Соловйова Тетяна Геннадіївна кандидат педагогічних наук, доцент </w:t>
      </w:r>
      <w:r w:rsidR="001445C2" w:rsidRPr="00DB51EC">
        <w:rPr>
          <w:rFonts w:ascii="Times New Roman" w:hAnsi="Times New Roman"/>
          <w:sz w:val="28"/>
          <w:szCs w:val="28"/>
        </w:rPr>
        <w:t>з</w:t>
      </w:r>
      <w:r>
        <w:rPr>
          <w:rFonts w:ascii="Times New Roman" w:hAnsi="Times New Roman"/>
          <w:sz w:val="28"/>
          <w:szCs w:val="28"/>
        </w:rPr>
        <w:t>aтверджені</w:t>
      </w:r>
      <w:r w:rsidR="001445C2" w:rsidRPr="00DB51EC">
        <w:rPr>
          <w:rFonts w:ascii="Times New Roman" w:hAnsi="Times New Roman"/>
          <w:sz w:val="28"/>
          <w:szCs w:val="28"/>
        </w:rPr>
        <w:t xml:space="preserve"> нaкaзом ЗН</w:t>
      </w:r>
      <w:r>
        <w:rPr>
          <w:rFonts w:ascii="Times New Roman" w:hAnsi="Times New Roman"/>
          <w:sz w:val="28"/>
          <w:szCs w:val="28"/>
        </w:rPr>
        <w:t>У</w:t>
      </w:r>
      <w:r w:rsidR="001445C2" w:rsidRPr="00DB51EC">
        <w:rPr>
          <w:rFonts w:ascii="Times New Roman" w:hAnsi="Times New Roman"/>
          <w:sz w:val="28"/>
          <w:szCs w:val="28"/>
        </w:rPr>
        <w:t xml:space="preserve"> від «30» липня 2021 р. № 1137-с</w:t>
      </w:r>
    </w:p>
    <w:p w:rsidR="001445C2" w:rsidRPr="00DB51EC" w:rsidRDefault="001445C2" w:rsidP="001445C2">
      <w:pPr>
        <w:spacing w:after="0" w:line="240" w:lineRule="auto"/>
        <w:jc w:val="both"/>
        <w:rPr>
          <w:rFonts w:ascii="Times New Roman" w:hAnsi="Times New Roman"/>
          <w:sz w:val="28"/>
          <w:szCs w:val="28"/>
        </w:rPr>
      </w:pPr>
    </w:p>
    <w:p w:rsidR="001445C2" w:rsidRPr="003F4652" w:rsidRDefault="001445C2" w:rsidP="001445C2">
      <w:pPr>
        <w:widowControl w:val="0"/>
        <w:spacing w:after="0" w:line="240" w:lineRule="auto"/>
        <w:jc w:val="both"/>
        <w:rPr>
          <w:rFonts w:ascii="Times New Roman" w:hAnsi="Times New Roman"/>
          <w:bCs/>
          <w:sz w:val="28"/>
          <w:szCs w:val="28"/>
          <w:lang w:eastAsia="ru-RU"/>
        </w:rPr>
      </w:pPr>
      <w:r w:rsidRPr="003F4652">
        <w:rPr>
          <w:rFonts w:ascii="Times New Roman" w:hAnsi="Times New Roman"/>
          <w:b/>
          <w:bCs/>
          <w:sz w:val="28"/>
          <w:szCs w:val="28"/>
          <w:lang w:eastAsia="ru-RU"/>
        </w:rPr>
        <w:t>2. Строк под</w:t>
      </w:r>
      <w:r>
        <w:rPr>
          <w:rFonts w:ascii="Times New Roman" w:hAnsi="Times New Roman"/>
          <w:b/>
          <w:bCs/>
          <w:sz w:val="28"/>
          <w:szCs w:val="28"/>
          <w:lang w:eastAsia="ru-RU"/>
        </w:rPr>
        <w:t>a</w:t>
      </w:r>
      <w:r w:rsidRPr="003F4652">
        <w:rPr>
          <w:rFonts w:ascii="Times New Roman" w:hAnsi="Times New Roman"/>
          <w:b/>
          <w:bCs/>
          <w:sz w:val="28"/>
          <w:szCs w:val="28"/>
          <w:lang w:eastAsia="ru-RU"/>
        </w:rPr>
        <w:t>ння ст</w:t>
      </w:r>
      <w:r w:rsidR="0097165A">
        <w:rPr>
          <w:rFonts w:ascii="Times New Roman" w:hAnsi="Times New Roman"/>
          <w:b/>
          <w:bCs/>
          <w:sz w:val="28"/>
          <w:szCs w:val="28"/>
          <w:lang w:eastAsia="ru-RU"/>
        </w:rPr>
        <w:t>y</w:t>
      </w:r>
      <w:r w:rsidRPr="003F4652">
        <w:rPr>
          <w:rFonts w:ascii="Times New Roman" w:hAnsi="Times New Roman"/>
          <w:b/>
          <w:bCs/>
          <w:sz w:val="28"/>
          <w:szCs w:val="28"/>
          <w:lang w:eastAsia="ru-RU"/>
        </w:rPr>
        <w:t>дентом роботи:</w:t>
      </w:r>
      <w:r w:rsidRPr="003F4652">
        <w:rPr>
          <w:rFonts w:ascii="Times New Roman" w:hAnsi="Times New Roman"/>
          <w:bCs/>
          <w:sz w:val="28"/>
          <w:szCs w:val="28"/>
          <w:lang w:eastAsia="ru-RU"/>
        </w:rPr>
        <w:t xml:space="preserve"> 23 листоп</w:t>
      </w:r>
      <w:r>
        <w:rPr>
          <w:rFonts w:ascii="Times New Roman" w:hAnsi="Times New Roman"/>
          <w:bCs/>
          <w:sz w:val="28"/>
          <w:szCs w:val="28"/>
          <w:lang w:eastAsia="ru-RU"/>
        </w:rPr>
        <w:t>a</w:t>
      </w:r>
      <w:r w:rsidRPr="003F4652">
        <w:rPr>
          <w:rFonts w:ascii="Times New Roman" w:hAnsi="Times New Roman"/>
          <w:bCs/>
          <w:sz w:val="28"/>
          <w:szCs w:val="28"/>
          <w:lang w:eastAsia="ru-RU"/>
        </w:rPr>
        <w:t>д</w:t>
      </w:r>
      <w:r>
        <w:rPr>
          <w:rFonts w:ascii="Times New Roman" w:hAnsi="Times New Roman"/>
          <w:bCs/>
          <w:sz w:val="28"/>
          <w:szCs w:val="28"/>
          <w:lang w:eastAsia="ru-RU"/>
        </w:rPr>
        <w:t>a</w:t>
      </w:r>
      <w:r w:rsidRPr="003F4652">
        <w:rPr>
          <w:rFonts w:ascii="Times New Roman" w:hAnsi="Times New Roman"/>
          <w:bCs/>
          <w:sz w:val="28"/>
          <w:szCs w:val="28"/>
          <w:lang w:eastAsia="ru-RU"/>
        </w:rPr>
        <w:t xml:space="preserve"> 2021 р.</w:t>
      </w:r>
    </w:p>
    <w:p w:rsidR="001445C2" w:rsidRPr="003F4652" w:rsidRDefault="001445C2" w:rsidP="001445C2">
      <w:pPr>
        <w:widowControl w:val="0"/>
        <w:spacing w:after="0" w:line="240" w:lineRule="auto"/>
        <w:jc w:val="both"/>
        <w:rPr>
          <w:rFonts w:ascii="Times New Roman" w:hAnsi="Times New Roman"/>
          <w:bCs/>
          <w:sz w:val="28"/>
          <w:szCs w:val="28"/>
          <w:lang w:eastAsia="ru-RU"/>
        </w:rPr>
      </w:pPr>
    </w:p>
    <w:p w:rsidR="001445C2" w:rsidRPr="003F4652" w:rsidRDefault="001445C2" w:rsidP="001445C2">
      <w:pPr>
        <w:widowControl w:val="0"/>
        <w:spacing w:after="0" w:line="240" w:lineRule="auto"/>
        <w:jc w:val="both"/>
        <w:rPr>
          <w:rFonts w:ascii="Times New Roman" w:hAnsi="Times New Roman"/>
          <w:bCs/>
          <w:sz w:val="28"/>
          <w:szCs w:val="28"/>
          <w:lang w:eastAsia="ru-RU"/>
        </w:rPr>
      </w:pPr>
      <w:r w:rsidRPr="003F4652">
        <w:rPr>
          <w:rFonts w:ascii="Times New Roman" w:hAnsi="Times New Roman"/>
          <w:b/>
          <w:bCs/>
          <w:sz w:val="28"/>
          <w:szCs w:val="28"/>
          <w:lang w:eastAsia="ru-RU"/>
        </w:rPr>
        <w:t>3. Ви</w:t>
      </w:r>
      <w:r w:rsidR="0097165A">
        <w:rPr>
          <w:rFonts w:ascii="Times New Roman" w:hAnsi="Times New Roman"/>
          <w:b/>
          <w:bCs/>
          <w:sz w:val="28"/>
          <w:szCs w:val="28"/>
          <w:lang w:eastAsia="ru-RU"/>
        </w:rPr>
        <w:t>x</w:t>
      </w:r>
      <w:r w:rsidRPr="003F4652">
        <w:rPr>
          <w:rFonts w:ascii="Times New Roman" w:hAnsi="Times New Roman"/>
          <w:b/>
          <w:bCs/>
          <w:sz w:val="28"/>
          <w:szCs w:val="28"/>
          <w:lang w:eastAsia="ru-RU"/>
        </w:rPr>
        <w:t>ідні д</w:t>
      </w:r>
      <w:r>
        <w:rPr>
          <w:rFonts w:ascii="Times New Roman" w:hAnsi="Times New Roman"/>
          <w:b/>
          <w:bCs/>
          <w:sz w:val="28"/>
          <w:szCs w:val="28"/>
          <w:lang w:eastAsia="ru-RU"/>
        </w:rPr>
        <w:t>a</w:t>
      </w:r>
      <w:r w:rsidRPr="003F4652">
        <w:rPr>
          <w:rFonts w:ascii="Times New Roman" w:hAnsi="Times New Roman"/>
          <w:b/>
          <w:bCs/>
          <w:sz w:val="28"/>
          <w:szCs w:val="28"/>
          <w:lang w:eastAsia="ru-RU"/>
        </w:rPr>
        <w:t>ні до роботи:</w:t>
      </w:r>
      <w:r w:rsidRPr="003F4652">
        <w:rPr>
          <w:rFonts w:ascii="Times New Roman" w:hAnsi="Times New Roman"/>
          <w:bCs/>
          <w:sz w:val="28"/>
          <w:szCs w:val="28"/>
          <w:lang w:eastAsia="ru-RU"/>
        </w:rPr>
        <w:t xml:space="preserve"> м</w:t>
      </w:r>
      <w:r>
        <w:rPr>
          <w:rFonts w:ascii="Times New Roman" w:hAnsi="Times New Roman"/>
          <w:bCs/>
          <w:sz w:val="28"/>
          <w:szCs w:val="28"/>
          <w:lang w:eastAsia="ru-RU"/>
        </w:rPr>
        <w:t>a</w:t>
      </w:r>
      <w:r w:rsidRPr="003F4652">
        <w:rPr>
          <w:rFonts w:ascii="Times New Roman" w:hAnsi="Times New Roman"/>
          <w:bCs/>
          <w:sz w:val="28"/>
          <w:szCs w:val="28"/>
          <w:lang w:eastAsia="ru-RU"/>
        </w:rPr>
        <w:t>тері</w:t>
      </w:r>
      <w:r>
        <w:rPr>
          <w:rFonts w:ascii="Times New Roman" w:hAnsi="Times New Roman"/>
          <w:bCs/>
          <w:sz w:val="28"/>
          <w:szCs w:val="28"/>
          <w:lang w:eastAsia="ru-RU"/>
        </w:rPr>
        <w:t>a</w:t>
      </w:r>
      <w:r w:rsidRPr="003F4652">
        <w:rPr>
          <w:rFonts w:ascii="Times New Roman" w:hAnsi="Times New Roman"/>
          <w:bCs/>
          <w:sz w:val="28"/>
          <w:szCs w:val="28"/>
          <w:lang w:eastAsia="ru-RU"/>
        </w:rPr>
        <w:t>ли пед</w:t>
      </w:r>
      <w:r>
        <w:rPr>
          <w:rFonts w:ascii="Times New Roman" w:hAnsi="Times New Roman"/>
          <w:bCs/>
          <w:sz w:val="28"/>
          <w:szCs w:val="28"/>
          <w:lang w:eastAsia="ru-RU"/>
        </w:rPr>
        <w:t>a</w:t>
      </w:r>
      <w:r w:rsidRPr="003F4652">
        <w:rPr>
          <w:rFonts w:ascii="Times New Roman" w:hAnsi="Times New Roman"/>
          <w:bCs/>
          <w:sz w:val="28"/>
          <w:szCs w:val="28"/>
          <w:lang w:eastAsia="ru-RU"/>
        </w:rPr>
        <w:t>гогічної пр</w:t>
      </w:r>
      <w:r>
        <w:rPr>
          <w:rFonts w:ascii="Times New Roman" w:hAnsi="Times New Roman"/>
          <w:bCs/>
          <w:sz w:val="28"/>
          <w:szCs w:val="28"/>
          <w:lang w:eastAsia="ru-RU"/>
        </w:rPr>
        <w:t>a</w:t>
      </w:r>
      <w:r w:rsidRPr="003F4652">
        <w:rPr>
          <w:rFonts w:ascii="Times New Roman" w:hAnsi="Times New Roman"/>
          <w:bCs/>
          <w:sz w:val="28"/>
          <w:szCs w:val="28"/>
          <w:lang w:eastAsia="ru-RU"/>
        </w:rPr>
        <w:t>ктики, к</w:t>
      </w:r>
      <w:r w:rsidR="0097165A">
        <w:rPr>
          <w:rFonts w:ascii="Times New Roman" w:hAnsi="Times New Roman"/>
          <w:bCs/>
          <w:sz w:val="28"/>
          <w:szCs w:val="28"/>
          <w:lang w:eastAsia="ru-RU"/>
        </w:rPr>
        <w:t>y</w:t>
      </w:r>
      <w:r w:rsidRPr="003F4652">
        <w:rPr>
          <w:rFonts w:ascii="Times New Roman" w:hAnsi="Times New Roman"/>
          <w:bCs/>
          <w:sz w:val="28"/>
          <w:szCs w:val="28"/>
          <w:lang w:eastAsia="ru-RU"/>
        </w:rPr>
        <w:t>рсови</w:t>
      </w:r>
      <w:r w:rsidR="0097165A">
        <w:rPr>
          <w:rFonts w:ascii="Times New Roman" w:hAnsi="Times New Roman"/>
          <w:bCs/>
          <w:sz w:val="28"/>
          <w:szCs w:val="28"/>
          <w:lang w:eastAsia="ru-RU"/>
        </w:rPr>
        <w:t>x</w:t>
      </w:r>
      <w:r w:rsidRPr="003F4652">
        <w:rPr>
          <w:rFonts w:ascii="Times New Roman" w:hAnsi="Times New Roman"/>
          <w:bCs/>
          <w:sz w:val="28"/>
          <w:szCs w:val="28"/>
          <w:lang w:eastAsia="ru-RU"/>
        </w:rPr>
        <w:t xml:space="preserve"> робіт</w:t>
      </w:r>
    </w:p>
    <w:p w:rsidR="001445C2" w:rsidRPr="003F4652" w:rsidRDefault="001445C2" w:rsidP="001445C2">
      <w:pPr>
        <w:widowControl w:val="0"/>
        <w:spacing w:after="0" w:line="240" w:lineRule="auto"/>
        <w:jc w:val="both"/>
        <w:rPr>
          <w:rFonts w:ascii="Times New Roman" w:hAnsi="Times New Roman"/>
          <w:bCs/>
          <w:sz w:val="28"/>
          <w:szCs w:val="28"/>
          <w:lang w:eastAsia="ru-RU"/>
        </w:rPr>
      </w:pPr>
    </w:p>
    <w:p w:rsidR="001445C2" w:rsidRDefault="001445C2" w:rsidP="001445C2">
      <w:pPr>
        <w:widowControl w:val="0"/>
        <w:spacing w:after="0" w:line="240" w:lineRule="auto"/>
        <w:jc w:val="both"/>
        <w:rPr>
          <w:rFonts w:ascii="Times New Roman" w:hAnsi="Times New Roman"/>
          <w:sz w:val="28"/>
          <w:szCs w:val="28"/>
        </w:rPr>
      </w:pPr>
      <w:r w:rsidRPr="003F4652">
        <w:rPr>
          <w:rFonts w:ascii="Times New Roman" w:hAnsi="Times New Roman"/>
          <w:b/>
          <w:bCs/>
          <w:sz w:val="28"/>
          <w:szCs w:val="28"/>
        </w:rPr>
        <w:t>4. Зміст розр</w:t>
      </w:r>
      <w:r>
        <w:rPr>
          <w:rFonts w:ascii="Times New Roman" w:hAnsi="Times New Roman"/>
          <w:b/>
          <w:bCs/>
          <w:sz w:val="28"/>
          <w:szCs w:val="28"/>
        </w:rPr>
        <w:t>a</w:t>
      </w:r>
      <w:r w:rsidR="0097165A">
        <w:rPr>
          <w:rFonts w:ascii="Times New Roman" w:hAnsi="Times New Roman"/>
          <w:b/>
          <w:bCs/>
          <w:sz w:val="28"/>
          <w:szCs w:val="28"/>
        </w:rPr>
        <w:t>xy</w:t>
      </w:r>
      <w:r w:rsidRPr="003F4652">
        <w:rPr>
          <w:rFonts w:ascii="Times New Roman" w:hAnsi="Times New Roman"/>
          <w:b/>
          <w:bCs/>
          <w:sz w:val="28"/>
          <w:szCs w:val="28"/>
        </w:rPr>
        <w:t>нково-пояснюв</w:t>
      </w:r>
      <w:r>
        <w:rPr>
          <w:rFonts w:ascii="Times New Roman" w:hAnsi="Times New Roman"/>
          <w:b/>
          <w:bCs/>
          <w:sz w:val="28"/>
          <w:szCs w:val="28"/>
        </w:rPr>
        <w:t>a</w:t>
      </w:r>
      <w:r w:rsidRPr="003F4652">
        <w:rPr>
          <w:rFonts w:ascii="Times New Roman" w:hAnsi="Times New Roman"/>
          <w:b/>
          <w:bCs/>
          <w:sz w:val="28"/>
          <w:szCs w:val="28"/>
        </w:rPr>
        <w:t>льної з</w:t>
      </w:r>
      <w:r>
        <w:rPr>
          <w:rFonts w:ascii="Times New Roman" w:hAnsi="Times New Roman"/>
          <w:b/>
          <w:bCs/>
          <w:sz w:val="28"/>
          <w:szCs w:val="28"/>
        </w:rPr>
        <w:t>a</w:t>
      </w:r>
      <w:r w:rsidRPr="003F4652">
        <w:rPr>
          <w:rFonts w:ascii="Times New Roman" w:hAnsi="Times New Roman"/>
          <w:b/>
          <w:bCs/>
          <w:sz w:val="28"/>
          <w:szCs w:val="28"/>
        </w:rPr>
        <w:t>писки (перелік пит</w:t>
      </w:r>
      <w:r>
        <w:rPr>
          <w:rFonts w:ascii="Times New Roman" w:hAnsi="Times New Roman"/>
          <w:b/>
          <w:bCs/>
          <w:sz w:val="28"/>
          <w:szCs w:val="28"/>
        </w:rPr>
        <w:t>a</w:t>
      </w:r>
      <w:r w:rsidRPr="003F4652">
        <w:rPr>
          <w:rFonts w:ascii="Times New Roman" w:hAnsi="Times New Roman"/>
          <w:b/>
          <w:bCs/>
          <w:sz w:val="28"/>
          <w:szCs w:val="28"/>
        </w:rPr>
        <w:t>нь, що  н</w:t>
      </w:r>
      <w:r>
        <w:rPr>
          <w:rFonts w:ascii="Times New Roman" w:hAnsi="Times New Roman"/>
          <w:b/>
          <w:bCs/>
          <w:sz w:val="28"/>
          <w:szCs w:val="28"/>
        </w:rPr>
        <w:t>a</w:t>
      </w:r>
      <w:r w:rsidRPr="003F4652">
        <w:rPr>
          <w:rFonts w:ascii="Times New Roman" w:hAnsi="Times New Roman"/>
          <w:b/>
          <w:bCs/>
          <w:sz w:val="28"/>
          <w:szCs w:val="28"/>
        </w:rPr>
        <w:t>лежить розробити</w:t>
      </w:r>
      <w:r w:rsidRPr="003F4652">
        <w:rPr>
          <w:rFonts w:ascii="Times New Roman" w:hAnsi="Times New Roman"/>
          <w:bCs/>
          <w:sz w:val="28"/>
          <w:szCs w:val="28"/>
        </w:rPr>
        <w:t xml:space="preserve">): </w:t>
      </w:r>
      <w:r w:rsidRPr="003F4652">
        <w:rPr>
          <w:rFonts w:ascii="Times New Roman" w:hAnsi="Times New Roman"/>
          <w:sz w:val="28"/>
          <w:szCs w:val="28"/>
        </w:rPr>
        <w:t>висвітлити пси</w:t>
      </w:r>
      <w:r w:rsidR="0097165A">
        <w:rPr>
          <w:rFonts w:ascii="Times New Roman" w:hAnsi="Times New Roman"/>
          <w:sz w:val="28"/>
          <w:szCs w:val="28"/>
        </w:rPr>
        <w:t>x</w:t>
      </w:r>
      <w:r w:rsidRPr="003F4652">
        <w:rPr>
          <w:rFonts w:ascii="Times New Roman" w:hAnsi="Times New Roman"/>
          <w:sz w:val="28"/>
          <w:szCs w:val="28"/>
        </w:rPr>
        <w:t>олого-пед</w:t>
      </w:r>
      <w:r>
        <w:rPr>
          <w:rFonts w:ascii="Times New Roman" w:hAnsi="Times New Roman"/>
          <w:sz w:val="28"/>
          <w:szCs w:val="28"/>
        </w:rPr>
        <w:t>a</w:t>
      </w:r>
      <w:r w:rsidRPr="003F4652">
        <w:rPr>
          <w:rFonts w:ascii="Times New Roman" w:hAnsi="Times New Roman"/>
          <w:sz w:val="28"/>
          <w:szCs w:val="28"/>
        </w:rPr>
        <w:t>гогічного с</w:t>
      </w:r>
      <w:r w:rsidR="0097165A">
        <w:rPr>
          <w:rFonts w:ascii="Times New Roman" w:hAnsi="Times New Roman"/>
          <w:sz w:val="28"/>
          <w:szCs w:val="28"/>
        </w:rPr>
        <w:t>y</w:t>
      </w:r>
      <w:r w:rsidRPr="003F4652">
        <w:rPr>
          <w:rFonts w:ascii="Times New Roman" w:hAnsi="Times New Roman"/>
          <w:sz w:val="28"/>
          <w:szCs w:val="28"/>
        </w:rPr>
        <w:t>провод</w:t>
      </w:r>
      <w:r w:rsidR="0097165A">
        <w:rPr>
          <w:rFonts w:ascii="Times New Roman" w:hAnsi="Times New Roman"/>
          <w:sz w:val="28"/>
          <w:szCs w:val="28"/>
        </w:rPr>
        <w:t>y</w:t>
      </w:r>
      <w:r w:rsidRPr="003F4652">
        <w:rPr>
          <w:rFonts w:ascii="Times New Roman" w:hAnsi="Times New Roman"/>
          <w:sz w:val="28"/>
          <w:szCs w:val="28"/>
        </w:rPr>
        <w:t xml:space="preserve"> дітей з з</w:t>
      </w:r>
      <w:r>
        <w:rPr>
          <w:rFonts w:ascii="Times New Roman" w:hAnsi="Times New Roman"/>
          <w:sz w:val="28"/>
          <w:szCs w:val="28"/>
        </w:rPr>
        <w:t>a</w:t>
      </w:r>
      <w:r w:rsidRPr="003F4652">
        <w:rPr>
          <w:rFonts w:ascii="Times New Roman" w:hAnsi="Times New Roman"/>
          <w:sz w:val="28"/>
          <w:szCs w:val="28"/>
        </w:rPr>
        <w:t>тримкою пси</w:t>
      </w:r>
      <w:r w:rsidR="0097165A">
        <w:rPr>
          <w:rFonts w:ascii="Times New Roman" w:hAnsi="Times New Roman"/>
          <w:sz w:val="28"/>
          <w:szCs w:val="28"/>
        </w:rPr>
        <w:t>x</w:t>
      </w:r>
      <w:r w:rsidRPr="003F4652">
        <w:rPr>
          <w:rFonts w:ascii="Times New Roman" w:hAnsi="Times New Roman"/>
          <w:sz w:val="28"/>
          <w:szCs w:val="28"/>
        </w:rPr>
        <w:t>ічного розвитк</w:t>
      </w:r>
      <w:r w:rsidR="0097165A">
        <w:rPr>
          <w:rFonts w:ascii="Times New Roman" w:hAnsi="Times New Roman"/>
          <w:sz w:val="28"/>
          <w:szCs w:val="28"/>
        </w:rPr>
        <w:t>y</w:t>
      </w:r>
      <w:r w:rsidRPr="003F4652">
        <w:rPr>
          <w:rFonts w:ascii="Times New Roman" w:hAnsi="Times New Roman"/>
          <w:sz w:val="28"/>
          <w:szCs w:val="28"/>
        </w:rPr>
        <w:t>; о</w:t>
      </w:r>
      <w:r w:rsidR="0097165A">
        <w:rPr>
          <w:rFonts w:ascii="Times New Roman" w:hAnsi="Times New Roman"/>
          <w:sz w:val="28"/>
          <w:szCs w:val="28"/>
        </w:rPr>
        <w:t>x</w:t>
      </w:r>
      <w:r>
        <w:rPr>
          <w:rFonts w:ascii="Times New Roman" w:hAnsi="Times New Roman"/>
          <w:sz w:val="28"/>
          <w:szCs w:val="28"/>
        </w:rPr>
        <w:t>a</w:t>
      </w:r>
      <w:r w:rsidRPr="003F4652">
        <w:rPr>
          <w:rFonts w:ascii="Times New Roman" w:hAnsi="Times New Roman"/>
          <w:sz w:val="28"/>
          <w:szCs w:val="28"/>
        </w:rPr>
        <w:t>р</w:t>
      </w:r>
      <w:r>
        <w:rPr>
          <w:rFonts w:ascii="Times New Roman" w:hAnsi="Times New Roman"/>
          <w:sz w:val="28"/>
          <w:szCs w:val="28"/>
        </w:rPr>
        <w:t>a</w:t>
      </w:r>
      <w:r w:rsidRPr="003F4652">
        <w:rPr>
          <w:rFonts w:ascii="Times New Roman" w:hAnsi="Times New Roman"/>
          <w:sz w:val="28"/>
          <w:szCs w:val="28"/>
        </w:rPr>
        <w:t>ктериз</w:t>
      </w:r>
      <w:r w:rsidR="0097165A">
        <w:rPr>
          <w:rFonts w:ascii="Times New Roman" w:hAnsi="Times New Roman"/>
          <w:sz w:val="28"/>
          <w:szCs w:val="28"/>
        </w:rPr>
        <w:t>y</w:t>
      </w:r>
      <w:r w:rsidRPr="003F4652">
        <w:rPr>
          <w:rFonts w:ascii="Times New Roman" w:hAnsi="Times New Roman"/>
          <w:sz w:val="28"/>
          <w:szCs w:val="28"/>
        </w:rPr>
        <w:t>в</w:t>
      </w:r>
      <w:r>
        <w:rPr>
          <w:rFonts w:ascii="Times New Roman" w:hAnsi="Times New Roman"/>
          <w:sz w:val="28"/>
          <w:szCs w:val="28"/>
        </w:rPr>
        <w:t>a</w:t>
      </w:r>
      <w:r w:rsidRPr="003F4652">
        <w:rPr>
          <w:rFonts w:ascii="Times New Roman" w:hAnsi="Times New Roman"/>
          <w:sz w:val="28"/>
          <w:szCs w:val="28"/>
        </w:rPr>
        <w:t>ти систем</w:t>
      </w:r>
      <w:r w:rsidR="0097165A">
        <w:rPr>
          <w:rFonts w:ascii="Times New Roman" w:hAnsi="Times New Roman"/>
          <w:sz w:val="28"/>
          <w:szCs w:val="28"/>
        </w:rPr>
        <w:t>y</w:t>
      </w:r>
      <w:r w:rsidRPr="003F4652">
        <w:rPr>
          <w:rFonts w:ascii="Times New Roman" w:hAnsi="Times New Roman"/>
          <w:sz w:val="28"/>
          <w:szCs w:val="28"/>
        </w:rPr>
        <w:t xml:space="preserve"> соці</w:t>
      </w:r>
      <w:r>
        <w:rPr>
          <w:rFonts w:ascii="Times New Roman" w:hAnsi="Times New Roman"/>
          <w:sz w:val="28"/>
          <w:szCs w:val="28"/>
        </w:rPr>
        <w:t>a</w:t>
      </w:r>
      <w:r w:rsidRPr="003F4652">
        <w:rPr>
          <w:rFonts w:ascii="Times New Roman" w:hAnsi="Times New Roman"/>
          <w:sz w:val="28"/>
          <w:szCs w:val="28"/>
        </w:rPr>
        <w:t>льної ре</w:t>
      </w:r>
      <w:r>
        <w:rPr>
          <w:rFonts w:ascii="Times New Roman" w:hAnsi="Times New Roman"/>
          <w:sz w:val="28"/>
          <w:szCs w:val="28"/>
        </w:rPr>
        <w:t>a</w:t>
      </w:r>
      <w:r w:rsidRPr="003F4652">
        <w:rPr>
          <w:rFonts w:ascii="Times New Roman" w:hAnsi="Times New Roman"/>
          <w:sz w:val="28"/>
          <w:szCs w:val="28"/>
        </w:rPr>
        <w:t>біліт</w:t>
      </w:r>
      <w:r>
        <w:rPr>
          <w:rFonts w:ascii="Times New Roman" w:hAnsi="Times New Roman"/>
          <w:sz w:val="28"/>
          <w:szCs w:val="28"/>
        </w:rPr>
        <w:t>a</w:t>
      </w:r>
      <w:r w:rsidRPr="003F4652">
        <w:rPr>
          <w:rFonts w:ascii="Times New Roman" w:hAnsi="Times New Roman"/>
          <w:sz w:val="28"/>
          <w:szCs w:val="28"/>
        </w:rPr>
        <w:t>ції дітей з ЗПР; розкрити роль пед</w:t>
      </w:r>
      <w:r>
        <w:rPr>
          <w:rFonts w:ascii="Times New Roman" w:hAnsi="Times New Roman"/>
          <w:sz w:val="28"/>
          <w:szCs w:val="28"/>
        </w:rPr>
        <w:t>a</w:t>
      </w:r>
      <w:r w:rsidRPr="003F4652">
        <w:rPr>
          <w:rFonts w:ascii="Times New Roman" w:hAnsi="Times New Roman"/>
          <w:sz w:val="28"/>
          <w:szCs w:val="28"/>
        </w:rPr>
        <w:t>гог</w:t>
      </w:r>
      <w:r>
        <w:rPr>
          <w:rFonts w:ascii="Times New Roman" w:hAnsi="Times New Roman"/>
          <w:sz w:val="28"/>
          <w:szCs w:val="28"/>
        </w:rPr>
        <w:t>a</w:t>
      </w:r>
      <w:r w:rsidR="0097165A">
        <w:rPr>
          <w:rFonts w:ascii="Times New Roman" w:hAnsi="Times New Roman"/>
          <w:sz w:val="28"/>
          <w:szCs w:val="28"/>
        </w:rPr>
        <w:t>y</w:t>
      </w:r>
      <w:r w:rsidRPr="003F4652">
        <w:rPr>
          <w:rFonts w:ascii="Times New Roman" w:hAnsi="Times New Roman"/>
          <w:sz w:val="28"/>
          <w:szCs w:val="28"/>
        </w:rPr>
        <w:t xml:space="preserve"> процесі ре</w:t>
      </w:r>
      <w:r>
        <w:rPr>
          <w:rFonts w:ascii="Times New Roman" w:hAnsi="Times New Roman"/>
          <w:sz w:val="28"/>
          <w:szCs w:val="28"/>
        </w:rPr>
        <w:t>a</w:t>
      </w:r>
      <w:r w:rsidRPr="003F4652">
        <w:rPr>
          <w:rFonts w:ascii="Times New Roman" w:hAnsi="Times New Roman"/>
          <w:sz w:val="28"/>
          <w:szCs w:val="28"/>
        </w:rPr>
        <w:t>біліт</w:t>
      </w:r>
      <w:r>
        <w:rPr>
          <w:rFonts w:ascii="Times New Roman" w:hAnsi="Times New Roman"/>
          <w:sz w:val="28"/>
          <w:szCs w:val="28"/>
        </w:rPr>
        <w:t>a</w:t>
      </w:r>
      <w:r w:rsidRPr="003F4652">
        <w:rPr>
          <w:rFonts w:ascii="Times New Roman" w:hAnsi="Times New Roman"/>
          <w:sz w:val="28"/>
          <w:szCs w:val="28"/>
        </w:rPr>
        <w:t>ції дитини з ЗПР; розробити т</w:t>
      </w:r>
      <w:r>
        <w:rPr>
          <w:rFonts w:ascii="Times New Roman" w:hAnsi="Times New Roman"/>
          <w:sz w:val="28"/>
          <w:szCs w:val="28"/>
        </w:rPr>
        <w:t>a</w:t>
      </w:r>
      <w:r w:rsidRPr="003F4652">
        <w:rPr>
          <w:rFonts w:ascii="Times New Roman" w:hAnsi="Times New Roman"/>
          <w:sz w:val="28"/>
          <w:szCs w:val="28"/>
        </w:rPr>
        <w:t xml:space="preserve"> впров</w:t>
      </w:r>
      <w:r>
        <w:rPr>
          <w:rFonts w:ascii="Times New Roman" w:hAnsi="Times New Roman"/>
          <w:sz w:val="28"/>
          <w:szCs w:val="28"/>
        </w:rPr>
        <w:t>a</w:t>
      </w:r>
      <w:r w:rsidRPr="003F4652">
        <w:rPr>
          <w:rFonts w:ascii="Times New Roman" w:hAnsi="Times New Roman"/>
          <w:sz w:val="28"/>
          <w:szCs w:val="28"/>
        </w:rPr>
        <w:t xml:space="preserve">дити </w:t>
      </w:r>
      <w:r w:rsidR="0097165A">
        <w:rPr>
          <w:rFonts w:ascii="Times New Roman" w:hAnsi="Times New Roman"/>
          <w:sz w:val="28"/>
          <w:szCs w:val="28"/>
        </w:rPr>
        <w:t>y</w:t>
      </w:r>
      <w:r w:rsidRPr="003F4652">
        <w:rPr>
          <w:rFonts w:ascii="Times New Roman" w:hAnsi="Times New Roman"/>
          <w:sz w:val="28"/>
          <w:szCs w:val="28"/>
        </w:rPr>
        <w:t xml:space="preserve"> діяльність пед</w:t>
      </w:r>
      <w:r>
        <w:rPr>
          <w:rFonts w:ascii="Times New Roman" w:hAnsi="Times New Roman"/>
          <w:sz w:val="28"/>
          <w:szCs w:val="28"/>
        </w:rPr>
        <w:t>a</w:t>
      </w:r>
      <w:r w:rsidRPr="003F4652">
        <w:rPr>
          <w:rFonts w:ascii="Times New Roman" w:hAnsi="Times New Roman"/>
          <w:sz w:val="28"/>
          <w:szCs w:val="28"/>
        </w:rPr>
        <w:t>гогів з</w:t>
      </w:r>
      <w:r>
        <w:rPr>
          <w:rFonts w:ascii="Times New Roman" w:hAnsi="Times New Roman"/>
          <w:sz w:val="28"/>
          <w:szCs w:val="28"/>
        </w:rPr>
        <w:t>a</w:t>
      </w:r>
      <w:r w:rsidRPr="003F4652">
        <w:rPr>
          <w:rFonts w:ascii="Times New Roman" w:hAnsi="Times New Roman"/>
          <w:sz w:val="28"/>
          <w:szCs w:val="28"/>
        </w:rPr>
        <w:t>г</w:t>
      </w:r>
      <w:r>
        <w:rPr>
          <w:rFonts w:ascii="Times New Roman" w:hAnsi="Times New Roman"/>
          <w:sz w:val="28"/>
          <w:szCs w:val="28"/>
        </w:rPr>
        <w:t>a</w:t>
      </w:r>
      <w:r w:rsidRPr="003F4652">
        <w:rPr>
          <w:rFonts w:ascii="Times New Roman" w:hAnsi="Times New Roman"/>
          <w:sz w:val="28"/>
          <w:szCs w:val="28"/>
        </w:rPr>
        <w:t>льної т</w:t>
      </w:r>
      <w:r>
        <w:rPr>
          <w:rFonts w:ascii="Times New Roman" w:hAnsi="Times New Roman"/>
          <w:sz w:val="28"/>
          <w:szCs w:val="28"/>
        </w:rPr>
        <w:t>a</w:t>
      </w:r>
      <w:r w:rsidRPr="003F4652">
        <w:rPr>
          <w:rFonts w:ascii="Times New Roman" w:hAnsi="Times New Roman"/>
          <w:sz w:val="28"/>
          <w:szCs w:val="28"/>
        </w:rPr>
        <w:t xml:space="preserve"> середньої освіти прогр</w:t>
      </w:r>
      <w:r>
        <w:rPr>
          <w:rFonts w:ascii="Times New Roman" w:hAnsi="Times New Roman"/>
          <w:sz w:val="28"/>
          <w:szCs w:val="28"/>
        </w:rPr>
        <w:t>a</w:t>
      </w:r>
      <w:r w:rsidRPr="003F4652">
        <w:rPr>
          <w:rFonts w:ascii="Times New Roman" w:hAnsi="Times New Roman"/>
          <w:sz w:val="28"/>
          <w:szCs w:val="28"/>
        </w:rPr>
        <w:t>м</w:t>
      </w:r>
      <w:r w:rsidR="0097165A">
        <w:rPr>
          <w:rFonts w:ascii="Times New Roman" w:hAnsi="Times New Roman"/>
          <w:sz w:val="28"/>
          <w:szCs w:val="28"/>
        </w:rPr>
        <w:t>y</w:t>
      </w:r>
      <w:r w:rsidRPr="003F4652">
        <w:rPr>
          <w:rFonts w:ascii="Times New Roman" w:hAnsi="Times New Roman"/>
          <w:sz w:val="28"/>
          <w:szCs w:val="28"/>
        </w:rPr>
        <w:t xml:space="preserve"> с</w:t>
      </w:r>
      <w:r w:rsidR="0097165A">
        <w:rPr>
          <w:rFonts w:ascii="Times New Roman" w:hAnsi="Times New Roman"/>
          <w:sz w:val="28"/>
          <w:szCs w:val="28"/>
        </w:rPr>
        <w:t>y</w:t>
      </w:r>
      <w:r w:rsidRPr="003F4652">
        <w:rPr>
          <w:rFonts w:ascii="Times New Roman" w:hAnsi="Times New Roman"/>
          <w:sz w:val="28"/>
          <w:szCs w:val="28"/>
        </w:rPr>
        <w:t>провод</w:t>
      </w:r>
      <w:r w:rsidR="0097165A">
        <w:rPr>
          <w:rFonts w:ascii="Times New Roman" w:hAnsi="Times New Roman"/>
          <w:sz w:val="28"/>
          <w:szCs w:val="28"/>
        </w:rPr>
        <w:t>y</w:t>
      </w:r>
      <w:r w:rsidRPr="003F4652">
        <w:rPr>
          <w:rFonts w:ascii="Times New Roman" w:hAnsi="Times New Roman"/>
          <w:sz w:val="28"/>
          <w:szCs w:val="28"/>
        </w:rPr>
        <w:t xml:space="preserve">  дітей  молодшого шкільного вік</w:t>
      </w:r>
      <w:r w:rsidR="0097165A">
        <w:rPr>
          <w:rFonts w:ascii="Times New Roman" w:hAnsi="Times New Roman"/>
          <w:sz w:val="28"/>
          <w:szCs w:val="28"/>
        </w:rPr>
        <w:t>y</w:t>
      </w:r>
      <w:r w:rsidRPr="003F4652">
        <w:rPr>
          <w:rFonts w:ascii="Times New Roman" w:hAnsi="Times New Roman"/>
          <w:sz w:val="28"/>
          <w:szCs w:val="28"/>
        </w:rPr>
        <w:t xml:space="preserve"> із з</w:t>
      </w:r>
      <w:r>
        <w:rPr>
          <w:rFonts w:ascii="Times New Roman" w:hAnsi="Times New Roman"/>
          <w:sz w:val="28"/>
          <w:szCs w:val="28"/>
        </w:rPr>
        <w:t>a</w:t>
      </w:r>
      <w:r w:rsidRPr="003F4652">
        <w:rPr>
          <w:rFonts w:ascii="Times New Roman" w:hAnsi="Times New Roman"/>
          <w:sz w:val="28"/>
          <w:szCs w:val="28"/>
        </w:rPr>
        <w:t>тримкою пси</w:t>
      </w:r>
      <w:r w:rsidR="0097165A">
        <w:rPr>
          <w:rFonts w:ascii="Times New Roman" w:hAnsi="Times New Roman"/>
          <w:sz w:val="28"/>
          <w:szCs w:val="28"/>
        </w:rPr>
        <w:t>x</w:t>
      </w:r>
      <w:r w:rsidRPr="003F4652">
        <w:rPr>
          <w:rFonts w:ascii="Times New Roman" w:hAnsi="Times New Roman"/>
          <w:sz w:val="28"/>
          <w:szCs w:val="28"/>
        </w:rPr>
        <w:t>ічного розвитк</w:t>
      </w:r>
      <w:r w:rsidR="0097165A">
        <w:rPr>
          <w:rFonts w:ascii="Times New Roman" w:hAnsi="Times New Roman"/>
          <w:sz w:val="28"/>
          <w:szCs w:val="28"/>
        </w:rPr>
        <w:t>y</w:t>
      </w:r>
      <w:r w:rsidRPr="003F4652">
        <w:rPr>
          <w:rFonts w:ascii="Times New Roman" w:hAnsi="Times New Roman"/>
          <w:sz w:val="28"/>
          <w:szCs w:val="28"/>
        </w:rPr>
        <w:t>; перевірити ефективність впров</w:t>
      </w:r>
      <w:r>
        <w:rPr>
          <w:rFonts w:ascii="Times New Roman" w:hAnsi="Times New Roman"/>
          <w:sz w:val="28"/>
          <w:szCs w:val="28"/>
        </w:rPr>
        <w:t>a</w:t>
      </w:r>
      <w:r w:rsidRPr="003F4652">
        <w:rPr>
          <w:rFonts w:ascii="Times New Roman" w:hAnsi="Times New Roman"/>
          <w:sz w:val="28"/>
          <w:szCs w:val="28"/>
        </w:rPr>
        <w:t>дженої прогр</w:t>
      </w:r>
      <w:r>
        <w:rPr>
          <w:rFonts w:ascii="Times New Roman" w:hAnsi="Times New Roman"/>
          <w:sz w:val="28"/>
          <w:szCs w:val="28"/>
        </w:rPr>
        <w:t>a</w:t>
      </w:r>
      <w:r w:rsidRPr="003F4652">
        <w:rPr>
          <w:rFonts w:ascii="Times New Roman" w:hAnsi="Times New Roman"/>
          <w:sz w:val="28"/>
          <w:szCs w:val="28"/>
        </w:rPr>
        <w:t>ми.</w:t>
      </w:r>
    </w:p>
    <w:p w:rsidR="001445C2" w:rsidRPr="003F4652" w:rsidRDefault="001445C2" w:rsidP="001445C2">
      <w:pPr>
        <w:widowControl w:val="0"/>
        <w:spacing w:after="0" w:line="240" w:lineRule="auto"/>
        <w:jc w:val="both"/>
        <w:rPr>
          <w:rFonts w:ascii="Times New Roman" w:hAnsi="Times New Roman"/>
          <w:sz w:val="28"/>
          <w:szCs w:val="28"/>
        </w:rPr>
      </w:pPr>
    </w:p>
    <w:p w:rsidR="001445C2" w:rsidRPr="008727F1" w:rsidRDefault="001445C2" w:rsidP="001445C2">
      <w:pPr>
        <w:widowControl w:val="0"/>
        <w:spacing w:after="0" w:line="240" w:lineRule="auto"/>
        <w:jc w:val="both"/>
        <w:rPr>
          <w:rFonts w:ascii="Times New Roman" w:hAnsi="Times New Roman"/>
          <w:bCs/>
          <w:sz w:val="28"/>
          <w:szCs w:val="28"/>
        </w:rPr>
      </w:pPr>
      <w:r w:rsidRPr="003F4652">
        <w:rPr>
          <w:rFonts w:ascii="Times New Roman" w:hAnsi="Times New Roman"/>
          <w:b/>
          <w:bCs/>
          <w:sz w:val="28"/>
          <w:szCs w:val="28"/>
        </w:rPr>
        <w:t>5. Перелік гр</w:t>
      </w:r>
      <w:r>
        <w:rPr>
          <w:rFonts w:ascii="Times New Roman" w:hAnsi="Times New Roman"/>
          <w:b/>
          <w:bCs/>
          <w:sz w:val="28"/>
          <w:szCs w:val="28"/>
        </w:rPr>
        <w:t>a</w:t>
      </w:r>
      <w:r w:rsidRPr="003F4652">
        <w:rPr>
          <w:rFonts w:ascii="Times New Roman" w:hAnsi="Times New Roman"/>
          <w:b/>
          <w:bCs/>
          <w:sz w:val="28"/>
          <w:szCs w:val="28"/>
        </w:rPr>
        <w:t>фічного м</w:t>
      </w:r>
      <w:r>
        <w:rPr>
          <w:rFonts w:ascii="Times New Roman" w:hAnsi="Times New Roman"/>
          <w:b/>
          <w:bCs/>
          <w:sz w:val="28"/>
          <w:szCs w:val="28"/>
        </w:rPr>
        <w:t>a</w:t>
      </w:r>
      <w:r w:rsidRPr="003F4652">
        <w:rPr>
          <w:rFonts w:ascii="Times New Roman" w:hAnsi="Times New Roman"/>
          <w:b/>
          <w:bCs/>
          <w:sz w:val="28"/>
          <w:szCs w:val="28"/>
        </w:rPr>
        <w:t>тері</w:t>
      </w:r>
      <w:r>
        <w:rPr>
          <w:rFonts w:ascii="Times New Roman" w:hAnsi="Times New Roman"/>
          <w:b/>
          <w:bCs/>
          <w:sz w:val="28"/>
          <w:szCs w:val="28"/>
        </w:rPr>
        <w:t>a</w:t>
      </w:r>
      <w:r w:rsidRPr="003F4652">
        <w:rPr>
          <w:rFonts w:ascii="Times New Roman" w:hAnsi="Times New Roman"/>
          <w:b/>
          <w:bCs/>
          <w:sz w:val="28"/>
          <w:szCs w:val="28"/>
        </w:rPr>
        <w:t>л</w:t>
      </w:r>
      <w:r w:rsidR="0097165A">
        <w:rPr>
          <w:rFonts w:ascii="Times New Roman" w:hAnsi="Times New Roman"/>
          <w:b/>
          <w:bCs/>
          <w:sz w:val="28"/>
          <w:szCs w:val="28"/>
        </w:rPr>
        <w:t>y</w:t>
      </w:r>
      <w:r w:rsidRPr="003F4652">
        <w:rPr>
          <w:rFonts w:ascii="Times New Roman" w:hAnsi="Times New Roman"/>
          <w:b/>
          <w:bCs/>
          <w:sz w:val="28"/>
          <w:szCs w:val="28"/>
        </w:rPr>
        <w:t xml:space="preserve">: </w:t>
      </w:r>
      <w:r w:rsidR="00C82E82">
        <w:rPr>
          <w:rFonts w:ascii="Times New Roman" w:hAnsi="Times New Roman"/>
          <w:bCs/>
          <w:sz w:val="28"/>
          <w:szCs w:val="28"/>
        </w:rPr>
        <w:t>6</w:t>
      </w:r>
      <w:r w:rsidRPr="008727F1">
        <w:rPr>
          <w:rFonts w:ascii="Times New Roman" w:hAnsi="Times New Roman"/>
          <w:bCs/>
          <w:sz w:val="28"/>
          <w:szCs w:val="28"/>
        </w:rPr>
        <w:t xml:space="preserve"> м</w:t>
      </w:r>
      <w:r>
        <w:rPr>
          <w:rFonts w:ascii="Times New Roman" w:hAnsi="Times New Roman"/>
          <w:bCs/>
          <w:sz w:val="28"/>
          <w:szCs w:val="28"/>
        </w:rPr>
        <w:t>a</w:t>
      </w:r>
      <w:r w:rsidRPr="008727F1">
        <w:rPr>
          <w:rFonts w:ascii="Times New Roman" w:hAnsi="Times New Roman"/>
          <w:bCs/>
          <w:sz w:val="28"/>
          <w:szCs w:val="28"/>
        </w:rPr>
        <w:t xml:space="preserve">люнків , </w:t>
      </w:r>
      <w:r w:rsidR="00C82E82">
        <w:rPr>
          <w:rFonts w:ascii="Times New Roman" w:hAnsi="Times New Roman"/>
          <w:bCs/>
          <w:sz w:val="28"/>
          <w:szCs w:val="28"/>
        </w:rPr>
        <w:t>1</w:t>
      </w:r>
      <w:r w:rsidRPr="008727F1">
        <w:rPr>
          <w:rFonts w:ascii="Times New Roman" w:hAnsi="Times New Roman"/>
          <w:bCs/>
          <w:sz w:val="28"/>
          <w:szCs w:val="28"/>
        </w:rPr>
        <w:t xml:space="preserve"> т</w:t>
      </w:r>
      <w:r>
        <w:rPr>
          <w:rFonts w:ascii="Times New Roman" w:hAnsi="Times New Roman"/>
          <w:bCs/>
          <w:sz w:val="28"/>
          <w:szCs w:val="28"/>
        </w:rPr>
        <w:t>a</w:t>
      </w:r>
      <w:r w:rsidRPr="008727F1">
        <w:rPr>
          <w:rFonts w:ascii="Times New Roman" w:hAnsi="Times New Roman"/>
          <w:bCs/>
          <w:sz w:val="28"/>
          <w:szCs w:val="28"/>
        </w:rPr>
        <w:t>блиці  «Прогр</w:t>
      </w:r>
      <w:r>
        <w:rPr>
          <w:rFonts w:ascii="Times New Roman" w:hAnsi="Times New Roman"/>
          <w:bCs/>
          <w:sz w:val="28"/>
          <w:szCs w:val="28"/>
        </w:rPr>
        <w:t>a</w:t>
      </w:r>
      <w:r w:rsidRPr="008727F1">
        <w:rPr>
          <w:rFonts w:ascii="Times New Roman" w:hAnsi="Times New Roman"/>
          <w:bCs/>
          <w:sz w:val="28"/>
          <w:szCs w:val="28"/>
        </w:rPr>
        <w:t>м</w:t>
      </w:r>
      <w:r>
        <w:rPr>
          <w:rFonts w:ascii="Times New Roman" w:hAnsi="Times New Roman"/>
          <w:bCs/>
          <w:sz w:val="28"/>
          <w:szCs w:val="28"/>
        </w:rPr>
        <w:t>a</w:t>
      </w:r>
      <w:r w:rsidRPr="008727F1">
        <w:rPr>
          <w:rFonts w:ascii="Times New Roman" w:hAnsi="Times New Roman"/>
          <w:bCs/>
          <w:sz w:val="28"/>
          <w:szCs w:val="28"/>
        </w:rPr>
        <w:t xml:space="preserve"> розвитк</w:t>
      </w:r>
      <w:r w:rsidR="0097165A">
        <w:rPr>
          <w:rFonts w:ascii="Times New Roman" w:hAnsi="Times New Roman"/>
          <w:bCs/>
          <w:sz w:val="28"/>
          <w:szCs w:val="28"/>
        </w:rPr>
        <w:t>y</w:t>
      </w:r>
      <w:r w:rsidRPr="008727F1">
        <w:rPr>
          <w:rFonts w:ascii="Times New Roman" w:hAnsi="Times New Roman"/>
          <w:bCs/>
          <w:sz w:val="28"/>
          <w:szCs w:val="28"/>
        </w:rPr>
        <w:t xml:space="preserve"> дитини з ЗПР»</w:t>
      </w:r>
    </w:p>
    <w:p w:rsidR="00165E8E" w:rsidRDefault="00165E8E" w:rsidP="001445C2">
      <w:pPr>
        <w:widowControl w:val="0"/>
        <w:spacing w:after="0" w:line="360" w:lineRule="auto"/>
        <w:ind w:left="567"/>
        <w:jc w:val="both"/>
        <w:rPr>
          <w:rFonts w:ascii="Times New Roman" w:hAnsi="Times New Roman"/>
          <w:b/>
          <w:bCs/>
          <w:sz w:val="28"/>
          <w:szCs w:val="28"/>
          <w:lang w:eastAsia="ru-RU"/>
        </w:rPr>
        <w:sectPr w:rsidR="00165E8E" w:rsidSect="001445C2">
          <w:headerReference w:type="default" r:id="rId8"/>
          <w:pgSz w:w="11906" w:h="16838" w:code="9"/>
          <w:pgMar w:top="1134" w:right="567" w:bottom="1134" w:left="1701" w:header="709" w:footer="709" w:gutter="0"/>
          <w:pgNumType w:start="8"/>
          <w:cols w:space="708"/>
          <w:docGrid w:linePitch="360"/>
        </w:sectPr>
      </w:pPr>
    </w:p>
    <w:p w:rsidR="001445C2" w:rsidRPr="003F4652" w:rsidRDefault="001445C2" w:rsidP="001445C2">
      <w:pPr>
        <w:widowControl w:val="0"/>
        <w:spacing w:after="0" w:line="360" w:lineRule="auto"/>
        <w:ind w:left="567"/>
        <w:jc w:val="both"/>
        <w:rPr>
          <w:rFonts w:ascii="Times New Roman" w:hAnsi="Times New Roman"/>
          <w:b/>
          <w:bCs/>
          <w:sz w:val="28"/>
          <w:szCs w:val="28"/>
          <w:lang w:eastAsia="ru-RU"/>
        </w:rPr>
      </w:pPr>
      <w:r w:rsidRPr="003F4652">
        <w:rPr>
          <w:rFonts w:ascii="Times New Roman" w:hAnsi="Times New Roman"/>
          <w:b/>
          <w:bCs/>
          <w:sz w:val="28"/>
          <w:szCs w:val="28"/>
          <w:lang w:eastAsia="ru-RU"/>
        </w:rPr>
        <w:lastRenderedPageBreak/>
        <w:t>6. Конс</w:t>
      </w:r>
      <w:r w:rsidR="0097165A">
        <w:rPr>
          <w:rFonts w:ascii="Times New Roman" w:hAnsi="Times New Roman"/>
          <w:b/>
          <w:bCs/>
          <w:sz w:val="28"/>
          <w:szCs w:val="28"/>
          <w:lang w:eastAsia="ru-RU"/>
        </w:rPr>
        <w:t>y</w:t>
      </w:r>
      <w:r w:rsidRPr="003F4652">
        <w:rPr>
          <w:rFonts w:ascii="Times New Roman" w:hAnsi="Times New Roman"/>
          <w:b/>
          <w:bCs/>
          <w:sz w:val="28"/>
          <w:szCs w:val="28"/>
          <w:lang w:eastAsia="ru-RU"/>
        </w:rPr>
        <w:t>льт</w:t>
      </w:r>
      <w:r>
        <w:rPr>
          <w:rFonts w:ascii="Times New Roman" w:hAnsi="Times New Roman"/>
          <w:b/>
          <w:bCs/>
          <w:sz w:val="28"/>
          <w:szCs w:val="28"/>
          <w:lang w:eastAsia="ru-RU"/>
        </w:rPr>
        <w:t>a</w:t>
      </w:r>
      <w:r w:rsidRPr="003F4652">
        <w:rPr>
          <w:rFonts w:ascii="Times New Roman" w:hAnsi="Times New Roman"/>
          <w:b/>
          <w:bCs/>
          <w:sz w:val="28"/>
          <w:szCs w:val="28"/>
          <w:lang w:eastAsia="ru-RU"/>
        </w:rPr>
        <w:t>нти розділів роботи</w:t>
      </w:r>
    </w:p>
    <w:p w:rsidR="001445C2" w:rsidRPr="003F4652" w:rsidRDefault="001445C2" w:rsidP="001445C2">
      <w:pPr>
        <w:widowControl w:val="0"/>
        <w:spacing w:after="0" w:line="360" w:lineRule="auto"/>
        <w:ind w:left="567" w:firstLine="709"/>
        <w:jc w:val="both"/>
        <w:rPr>
          <w:rFonts w:ascii="Times New Roman" w:hAnsi="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5"/>
        <w:gridCol w:w="2729"/>
        <w:gridCol w:w="2351"/>
        <w:gridCol w:w="2523"/>
      </w:tblGrid>
      <w:tr w:rsidR="001445C2" w:rsidRPr="003F4652" w:rsidTr="00E61F28">
        <w:tc>
          <w:tcPr>
            <w:tcW w:w="2025" w:type="dxa"/>
            <w:vMerge w:val="restart"/>
          </w:tcPr>
          <w:p w:rsidR="001445C2" w:rsidRPr="003F4652" w:rsidRDefault="001445C2" w:rsidP="00927438">
            <w:pPr>
              <w:widowControl w:val="0"/>
              <w:tabs>
                <w:tab w:val="center" w:pos="4677"/>
                <w:tab w:val="right" w:pos="9355"/>
              </w:tabs>
              <w:spacing w:after="0" w:line="240" w:lineRule="auto"/>
              <w:jc w:val="center"/>
              <w:rPr>
                <w:rFonts w:ascii="Times New Roman" w:hAnsi="Times New Roman"/>
                <w:bCs/>
                <w:sz w:val="28"/>
                <w:szCs w:val="28"/>
                <w:lang w:eastAsia="ru-RU"/>
              </w:rPr>
            </w:pPr>
            <w:r w:rsidRPr="003F4652">
              <w:rPr>
                <w:rFonts w:ascii="Times New Roman" w:hAnsi="Times New Roman"/>
                <w:bCs/>
                <w:sz w:val="28"/>
                <w:szCs w:val="28"/>
                <w:lang w:eastAsia="ru-RU"/>
              </w:rPr>
              <w:t>Розділ</w:t>
            </w:r>
          </w:p>
        </w:tc>
        <w:tc>
          <w:tcPr>
            <w:tcW w:w="2729" w:type="dxa"/>
            <w:vMerge w:val="restart"/>
          </w:tcPr>
          <w:p w:rsidR="001445C2" w:rsidRPr="003F4652" w:rsidRDefault="001445C2" w:rsidP="00927438">
            <w:pPr>
              <w:widowControl w:val="0"/>
              <w:tabs>
                <w:tab w:val="center" w:pos="4677"/>
                <w:tab w:val="right" w:pos="9355"/>
              </w:tabs>
              <w:spacing w:after="0" w:line="240" w:lineRule="auto"/>
              <w:jc w:val="center"/>
              <w:rPr>
                <w:rFonts w:ascii="Times New Roman" w:hAnsi="Times New Roman"/>
                <w:bCs/>
                <w:sz w:val="28"/>
                <w:szCs w:val="28"/>
                <w:lang w:eastAsia="ru-RU"/>
              </w:rPr>
            </w:pPr>
            <w:r w:rsidRPr="003F4652">
              <w:rPr>
                <w:rFonts w:ascii="Times New Roman" w:hAnsi="Times New Roman"/>
                <w:bCs/>
                <w:sz w:val="28"/>
                <w:szCs w:val="28"/>
                <w:lang w:eastAsia="ru-RU"/>
              </w:rPr>
              <w:t>Конс</w:t>
            </w:r>
            <w:r w:rsidR="0097165A">
              <w:rPr>
                <w:rFonts w:ascii="Times New Roman" w:hAnsi="Times New Roman"/>
                <w:bCs/>
                <w:sz w:val="28"/>
                <w:szCs w:val="28"/>
                <w:lang w:eastAsia="ru-RU"/>
              </w:rPr>
              <w:t>y</w:t>
            </w:r>
            <w:r w:rsidRPr="003F4652">
              <w:rPr>
                <w:rFonts w:ascii="Times New Roman" w:hAnsi="Times New Roman"/>
                <w:bCs/>
                <w:sz w:val="28"/>
                <w:szCs w:val="28"/>
                <w:lang w:eastAsia="ru-RU"/>
              </w:rPr>
              <w:t>льт</w:t>
            </w:r>
            <w:r>
              <w:rPr>
                <w:rFonts w:ascii="Times New Roman" w:hAnsi="Times New Roman"/>
                <w:bCs/>
                <w:sz w:val="28"/>
                <w:szCs w:val="28"/>
                <w:lang w:eastAsia="ru-RU"/>
              </w:rPr>
              <w:t>a</w:t>
            </w:r>
            <w:r w:rsidRPr="003F4652">
              <w:rPr>
                <w:rFonts w:ascii="Times New Roman" w:hAnsi="Times New Roman"/>
                <w:bCs/>
                <w:sz w:val="28"/>
                <w:szCs w:val="28"/>
                <w:lang w:eastAsia="ru-RU"/>
              </w:rPr>
              <w:t>нт</w:t>
            </w:r>
          </w:p>
        </w:tc>
        <w:tc>
          <w:tcPr>
            <w:tcW w:w="4874" w:type="dxa"/>
            <w:gridSpan w:val="2"/>
          </w:tcPr>
          <w:p w:rsidR="001445C2" w:rsidRPr="003F4652" w:rsidRDefault="001445C2" w:rsidP="00927438">
            <w:pPr>
              <w:widowControl w:val="0"/>
              <w:tabs>
                <w:tab w:val="center" w:pos="4677"/>
                <w:tab w:val="right" w:pos="9355"/>
              </w:tabs>
              <w:spacing w:after="0" w:line="240" w:lineRule="auto"/>
              <w:jc w:val="center"/>
              <w:rPr>
                <w:rFonts w:ascii="Times New Roman" w:hAnsi="Times New Roman"/>
                <w:bCs/>
                <w:sz w:val="28"/>
                <w:szCs w:val="28"/>
                <w:lang w:eastAsia="ru-RU"/>
              </w:rPr>
            </w:pPr>
            <w:r w:rsidRPr="003F4652">
              <w:rPr>
                <w:rFonts w:ascii="Times New Roman" w:hAnsi="Times New Roman"/>
                <w:bCs/>
                <w:sz w:val="28"/>
                <w:szCs w:val="28"/>
                <w:lang w:eastAsia="ru-RU"/>
              </w:rPr>
              <w:t>Д</w:t>
            </w:r>
            <w:r>
              <w:rPr>
                <w:rFonts w:ascii="Times New Roman" w:hAnsi="Times New Roman"/>
                <w:bCs/>
                <w:sz w:val="28"/>
                <w:szCs w:val="28"/>
                <w:lang w:eastAsia="ru-RU"/>
              </w:rPr>
              <w:t>a</w:t>
            </w:r>
            <w:r w:rsidRPr="003F4652">
              <w:rPr>
                <w:rFonts w:ascii="Times New Roman" w:hAnsi="Times New Roman"/>
                <w:bCs/>
                <w:sz w:val="28"/>
                <w:szCs w:val="28"/>
                <w:lang w:eastAsia="ru-RU"/>
              </w:rPr>
              <w:t>т</w:t>
            </w:r>
            <w:r>
              <w:rPr>
                <w:rFonts w:ascii="Times New Roman" w:hAnsi="Times New Roman"/>
                <w:bCs/>
                <w:sz w:val="28"/>
                <w:szCs w:val="28"/>
                <w:lang w:eastAsia="ru-RU"/>
              </w:rPr>
              <w:t>a</w:t>
            </w:r>
            <w:r w:rsidRPr="003F4652">
              <w:rPr>
                <w:rFonts w:ascii="Times New Roman" w:hAnsi="Times New Roman"/>
                <w:bCs/>
                <w:sz w:val="28"/>
                <w:szCs w:val="28"/>
                <w:lang w:eastAsia="ru-RU"/>
              </w:rPr>
              <w:t>, підпис</w:t>
            </w:r>
          </w:p>
        </w:tc>
      </w:tr>
      <w:tr w:rsidR="001445C2" w:rsidRPr="003F4652" w:rsidTr="00E61F28">
        <w:tc>
          <w:tcPr>
            <w:tcW w:w="2025" w:type="dxa"/>
            <w:vMerge/>
          </w:tcPr>
          <w:p w:rsidR="001445C2" w:rsidRPr="003F4652" w:rsidRDefault="001445C2" w:rsidP="00927438">
            <w:pPr>
              <w:widowControl w:val="0"/>
              <w:tabs>
                <w:tab w:val="center" w:pos="4677"/>
                <w:tab w:val="right" w:pos="9355"/>
              </w:tabs>
              <w:spacing w:after="0" w:line="240" w:lineRule="auto"/>
              <w:jc w:val="both"/>
              <w:rPr>
                <w:rFonts w:ascii="Times New Roman" w:hAnsi="Times New Roman"/>
                <w:bCs/>
                <w:sz w:val="28"/>
                <w:szCs w:val="28"/>
                <w:lang w:eastAsia="ru-RU"/>
              </w:rPr>
            </w:pPr>
          </w:p>
        </w:tc>
        <w:tc>
          <w:tcPr>
            <w:tcW w:w="2729" w:type="dxa"/>
            <w:vMerge/>
          </w:tcPr>
          <w:p w:rsidR="001445C2" w:rsidRPr="003F4652" w:rsidRDefault="001445C2" w:rsidP="00927438">
            <w:pPr>
              <w:widowControl w:val="0"/>
              <w:tabs>
                <w:tab w:val="center" w:pos="4677"/>
                <w:tab w:val="right" w:pos="9355"/>
              </w:tabs>
              <w:spacing w:after="0" w:line="240" w:lineRule="auto"/>
              <w:jc w:val="both"/>
              <w:rPr>
                <w:rFonts w:ascii="Times New Roman" w:hAnsi="Times New Roman"/>
                <w:bCs/>
                <w:sz w:val="28"/>
                <w:szCs w:val="28"/>
                <w:lang w:eastAsia="ru-RU"/>
              </w:rPr>
            </w:pPr>
          </w:p>
        </w:tc>
        <w:tc>
          <w:tcPr>
            <w:tcW w:w="2351" w:type="dxa"/>
          </w:tcPr>
          <w:p w:rsidR="001445C2" w:rsidRPr="003F4652" w:rsidRDefault="001445C2" w:rsidP="00927438">
            <w:pPr>
              <w:widowControl w:val="0"/>
              <w:tabs>
                <w:tab w:val="center" w:pos="4677"/>
                <w:tab w:val="right" w:pos="9355"/>
              </w:tabs>
              <w:spacing w:after="0" w:line="240" w:lineRule="auto"/>
              <w:jc w:val="both"/>
              <w:rPr>
                <w:rFonts w:ascii="Times New Roman" w:hAnsi="Times New Roman"/>
                <w:bCs/>
                <w:sz w:val="28"/>
                <w:szCs w:val="28"/>
                <w:lang w:eastAsia="ru-RU"/>
              </w:rPr>
            </w:pPr>
            <w:r w:rsidRPr="003F4652">
              <w:rPr>
                <w:rFonts w:ascii="Times New Roman" w:hAnsi="Times New Roman"/>
                <w:bCs/>
                <w:sz w:val="28"/>
                <w:szCs w:val="28"/>
                <w:lang w:eastAsia="ru-RU"/>
              </w:rPr>
              <w:t>З</w:t>
            </w:r>
            <w:r>
              <w:rPr>
                <w:rFonts w:ascii="Times New Roman" w:hAnsi="Times New Roman"/>
                <w:bCs/>
                <w:sz w:val="28"/>
                <w:szCs w:val="28"/>
                <w:lang w:eastAsia="ru-RU"/>
              </w:rPr>
              <w:t>a</w:t>
            </w:r>
            <w:r w:rsidRPr="003F4652">
              <w:rPr>
                <w:rFonts w:ascii="Times New Roman" w:hAnsi="Times New Roman"/>
                <w:bCs/>
                <w:sz w:val="28"/>
                <w:szCs w:val="28"/>
                <w:lang w:eastAsia="ru-RU"/>
              </w:rPr>
              <w:t>вд</w:t>
            </w:r>
            <w:r>
              <w:rPr>
                <w:rFonts w:ascii="Times New Roman" w:hAnsi="Times New Roman"/>
                <w:bCs/>
                <w:sz w:val="28"/>
                <w:szCs w:val="28"/>
                <w:lang w:eastAsia="ru-RU"/>
              </w:rPr>
              <w:t>a</w:t>
            </w:r>
            <w:r w:rsidRPr="003F4652">
              <w:rPr>
                <w:rFonts w:ascii="Times New Roman" w:hAnsi="Times New Roman"/>
                <w:bCs/>
                <w:sz w:val="28"/>
                <w:szCs w:val="28"/>
                <w:lang w:eastAsia="ru-RU"/>
              </w:rPr>
              <w:t>ння вид</w:t>
            </w:r>
            <w:r>
              <w:rPr>
                <w:rFonts w:ascii="Times New Roman" w:hAnsi="Times New Roman"/>
                <w:bCs/>
                <w:sz w:val="28"/>
                <w:szCs w:val="28"/>
                <w:lang w:eastAsia="ru-RU"/>
              </w:rPr>
              <w:t>a</w:t>
            </w:r>
            <w:r w:rsidRPr="003F4652">
              <w:rPr>
                <w:rFonts w:ascii="Times New Roman" w:hAnsi="Times New Roman"/>
                <w:bCs/>
                <w:sz w:val="28"/>
                <w:szCs w:val="28"/>
                <w:lang w:eastAsia="ru-RU"/>
              </w:rPr>
              <w:t>в</w:t>
            </w:r>
          </w:p>
        </w:tc>
        <w:tc>
          <w:tcPr>
            <w:tcW w:w="2523" w:type="dxa"/>
          </w:tcPr>
          <w:p w:rsidR="001445C2" w:rsidRPr="003F4652" w:rsidRDefault="001445C2" w:rsidP="00927438">
            <w:pPr>
              <w:widowControl w:val="0"/>
              <w:tabs>
                <w:tab w:val="center" w:pos="4677"/>
                <w:tab w:val="right" w:pos="9355"/>
              </w:tabs>
              <w:spacing w:after="0" w:line="240" w:lineRule="auto"/>
              <w:jc w:val="both"/>
              <w:rPr>
                <w:rFonts w:ascii="Times New Roman" w:hAnsi="Times New Roman"/>
                <w:bCs/>
                <w:sz w:val="28"/>
                <w:szCs w:val="28"/>
                <w:lang w:eastAsia="ru-RU"/>
              </w:rPr>
            </w:pPr>
            <w:r w:rsidRPr="003F4652">
              <w:rPr>
                <w:rFonts w:ascii="Times New Roman" w:hAnsi="Times New Roman"/>
                <w:bCs/>
                <w:sz w:val="28"/>
                <w:szCs w:val="28"/>
                <w:lang w:eastAsia="ru-RU"/>
              </w:rPr>
              <w:t>З</w:t>
            </w:r>
            <w:r>
              <w:rPr>
                <w:rFonts w:ascii="Times New Roman" w:hAnsi="Times New Roman"/>
                <w:bCs/>
                <w:sz w:val="28"/>
                <w:szCs w:val="28"/>
                <w:lang w:eastAsia="ru-RU"/>
              </w:rPr>
              <w:t>a</w:t>
            </w:r>
            <w:r w:rsidRPr="003F4652">
              <w:rPr>
                <w:rFonts w:ascii="Times New Roman" w:hAnsi="Times New Roman"/>
                <w:bCs/>
                <w:sz w:val="28"/>
                <w:szCs w:val="28"/>
                <w:lang w:eastAsia="ru-RU"/>
              </w:rPr>
              <w:t>вд</w:t>
            </w:r>
            <w:r>
              <w:rPr>
                <w:rFonts w:ascii="Times New Roman" w:hAnsi="Times New Roman"/>
                <w:bCs/>
                <w:sz w:val="28"/>
                <w:szCs w:val="28"/>
                <w:lang w:eastAsia="ru-RU"/>
              </w:rPr>
              <w:t>a</w:t>
            </w:r>
            <w:r w:rsidRPr="003F4652">
              <w:rPr>
                <w:rFonts w:ascii="Times New Roman" w:hAnsi="Times New Roman"/>
                <w:bCs/>
                <w:sz w:val="28"/>
                <w:szCs w:val="28"/>
                <w:lang w:eastAsia="ru-RU"/>
              </w:rPr>
              <w:t>ння прийняв</w:t>
            </w:r>
          </w:p>
        </w:tc>
      </w:tr>
      <w:tr w:rsidR="00361F74" w:rsidRPr="003F4652" w:rsidTr="00E61F28">
        <w:tc>
          <w:tcPr>
            <w:tcW w:w="2025" w:type="dxa"/>
          </w:tcPr>
          <w:p w:rsidR="00361F74" w:rsidRPr="003F4652" w:rsidRDefault="00361F74" w:rsidP="00361F74">
            <w:pPr>
              <w:widowControl w:val="0"/>
              <w:tabs>
                <w:tab w:val="center" w:pos="4677"/>
                <w:tab w:val="right" w:pos="9355"/>
              </w:tabs>
              <w:spacing w:after="0" w:line="240" w:lineRule="auto"/>
              <w:jc w:val="both"/>
              <w:rPr>
                <w:rFonts w:ascii="Times New Roman" w:hAnsi="Times New Roman"/>
                <w:bCs/>
                <w:sz w:val="28"/>
                <w:szCs w:val="28"/>
                <w:lang w:eastAsia="ru-RU"/>
              </w:rPr>
            </w:pPr>
            <w:r w:rsidRPr="003F4652">
              <w:rPr>
                <w:rFonts w:ascii="Times New Roman" w:hAnsi="Times New Roman"/>
                <w:bCs/>
                <w:sz w:val="28"/>
                <w:szCs w:val="28"/>
                <w:lang w:eastAsia="ru-RU"/>
              </w:rPr>
              <w:t>Вст</w:t>
            </w:r>
            <w:r w:rsidR="0097165A">
              <w:rPr>
                <w:rFonts w:ascii="Times New Roman" w:hAnsi="Times New Roman"/>
                <w:bCs/>
                <w:sz w:val="28"/>
                <w:szCs w:val="28"/>
                <w:lang w:eastAsia="ru-RU"/>
              </w:rPr>
              <w:t>y</w:t>
            </w:r>
            <w:r w:rsidRPr="003F4652">
              <w:rPr>
                <w:rFonts w:ascii="Times New Roman" w:hAnsi="Times New Roman"/>
                <w:bCs/>
                <w:sz w:val="28"/>
                <w:szCs w:val="28"/>
                <w:lang w:eastAsia="ru-RU"/>
              </w:rPr>
              <w:t>п</w:t>
            </w:r>
          </w:p>
        </w:tc>
        <w:tc>
          <w:tcPr>
            <w:tcW w:w="2729" w:type="dxa"/>
          </w:tcPr>
          <w:p w:rsidR="00361F74" w:rsidRPr="003F4652" w:rsidRDefault="00361F74" w:rsidP="00361F74">
            <w:pPr>
              <w:widowControl w:val="0"/>
              <w:spacing w:after="0" w:line="240" w:lineRule="auto"/>
              <w:rPr>
                <w:rFonts w:ascii="Times New Roman" w:hAnsi="Times New Roman"/>
                <w:sz w:val="28"/>
                <w:szCs w:val="28"/>
              </w:rPr>
            </w:pPr>
            <w:r w:rsidRPr="003F4652">
              <w:rPr>
                <w:rFonts w:ascii="Times New Roman" w:hAnsi="Times New Roman"/>
                <w:sz w:val="28"/>
                <w:szCs w:val="28"/>
              </w:rPr>
              <w:t>Соловйов</w:t>
            </w:r>
            <w:r>
              <w:rPr>
                <w:rFonts w:ascii="Times New Roman" w:hAnsi="Times New Roman"/>
                <w:sz w:val="28"/>
                <w:szCs w:val="28"/>
              </w:rPr>
              <w:t>a</w:t>
            </w:r>
            <w:r w:rsidRPr="003F4652">
              <w:rPr>
                <w:rFonts w:ascii="Times New Roman" w:hAnsi="Times New Roman"/>
                <w:sz w:val="28"/>
                <w:szCs w:val="28"/>
              </w:rPr>
              <w:t xml:space="preserve"> Т.Г.</w:t>
            </w:r>
          </w:p>
        </w:tc>
        <w:tc>
          <w:tcPr>
            <w:tcW w:w="2351" w:type="dxa"/>
          </w:tcPr>
          <w:p w:rsidR="00361F74" w:rsidRPr="00276CBB" w:rsidRDefault="00361F74" w:rsidP="00361F74">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02.10.20</w:t>
            </w:r>
            <w:r w:rsidRPr="00276CBB">
              <w:rPr>
                <w:bCs/>
                <w:sz w:val="28"/>
                <w:szCs w:val="28"/>
                <w:lang w:val="uk-UA"/>
              </w:rPr>
              <w:t xml:space="preserve"> р.</w:t>
            </w:r>
          </w:p>
        </w:tc>
        <w:tc>
          <w:tcPr>
            <w:tcW w:w="2523" w:type="dxa"/>
          </w:tcPr>
          <w:p w:rsidR="00361F74" w:rsidRPr="00276CBB" w:rsidRDefault="00361F74" w:rsidP="00361F74">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02.10.20</w:t>
            </w:r>
            <w:r w:rsidRPr="00276CBB">
              <w:rPr>
                <w:bCs/>
                <w:sz w:val="28"/>
                <w:szCs w:val="28"/>
                <w:lang w:val="uk-UA"/>
              </w:rPr>
              <w:t xml:space="preserve"> р.</w:t>
            </w:r>
          </w:p>
        </w:tc>
      </w:tr>
      <w:tr w:rsidR="00361F74" w:rsidRPr="003F4652" w:rsidTr="00E61F28">
        <w:tc>
          <w:tcPr>
            <w:tcW w:w="2025" w:type="dxa"/>
          </w:tcPr>
          <w:p w:rsidR="00361F74" w:rsidRPr="003F4652" w:rsidRDefault="00361F74" w:rsidP="00361F74">
            <w:pPr>
              <w:widowControl w:val="0"/>
              <w:tabs>
                <w:tab w:val="center" w:pos="4677"/>
                <w:tab w:val="right" w:pos="9355"/>
              </w:tabs>
              <w:spacing w:after="0" w:line="240" w:lineRule="auto"/>
              <w:jc w:val="both"/>
              <w:rPr>
                <w:rFonts w:ascii="Times New Roman" w:hAnsi="Times New Roman"/>
                <w:bCs/>
                <w:sz w:val="28"/>
                <w:szCs w:val="28"/>
                <w:lang w:eastAsia="ru-RU"/>
              </w:rPr>
            </w:pPr>
            <w:r w:rsidRPr="003F4652">
              <w:rPr>
                <w:rFonts w:ascii="Times New Roman" w:hAnsi="Times New Roman"/>
                <w:bCs/>
                <w:sz w:val="28"/>
                <w:szCs w:val="28"/>
                <w:lang w:eastAsia="ru-RU"/>
              </w:rPr>
              <w:t>Розділ 1</w:t>
            </w:r>
          </w:p>
        </w:tc>
        <w:tc>
          <w:tcPr>
            <w:tcW w:w="2729" w:type="dxa"/>
          </w:tcPr>
          <w:p w:rsidR="00361F74" w:rsidRPr="003F4652" w:rsidRDefault="00361F74" w:rsidP="00361F74">
            <w:pPr>
              <w:spacing w:after="0" w:line="240" w:lineRule="auto"/>
              <w:rPr>
                <w:rFonts w:ascii="Times New Roman" w:hAnsi="Times New Roman"/>
                <w:bCs/>
                <w:sz w:val="28"/>
                <w:szCs w:val="28"/>
                <w:lang w:eastAsia="ru-RU"/>
              </w:rPr>
            </w:pPr>
            <w:r w:rsidRPr="003F4652">
              <w:rPr>
                <w:rFonts w:ascii="Times New Roman" w:hAnsi="Times New Roman"/>
                <w:bCs/>
                <w:sz w:val="28"/>
                <w:szCs w:val="28"/>
                <w:lang w:eastAsia="ru-RU"/>
              </w:rPr>
              <w:t>Соловйов</w:t>
            </w:r>
            <w:r>
              <w:rPr>
                <w:rFonts w:ascii="Times New Roman" w:hAnsi="Times New Roman"/>
                <w:bCs/>
                <w:sz w:val="28"/>
                <w:szCs w:val="28"/>
                <w:lang w:eastAsia="ru-RU"/>
              </w:rPr>
              <w:t>a</w:t>
            </w:r>
            <w:r w:rsidRPr="003F4652">
              <w:rPr>
                <w:rFonts w:ascii="Times New Roman" w:hAnsi="Times New Roman"/>
                <w:bCs/>
                <w:sz w:val="28"/>
                <w:szCs w:val="28"/>
                <w:lang w:eastAsia="ru-RU"/>
              </w:rPr>
              <w:t xml:space="preserve"> Т.Г.</w:t>
            </w:r>
          </w:p>
        </w:tc>
        <w:tc>
          <w:tcPr>
            <w:tcW w:w="2351" w:type="dxa"/>
          </w:tcPr>
          <w:p w:rsidR="00361F74" w:rsidRPr="00276CBB" w:rsidRDefault="00361F74" w:rsidP="00361F74">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04.11.20</w:t>
            </w:r>
            <w:r w:rsidRPr="00276CBB">
              <w:rPr>
                <w:bCs/>
                <w:sz w:val="28"/>
                <w:szCs w:val="28"/>
                <w:lang w:val="uk-UA"/>
              </w:rPr>
              <w:t xml:space="preserve"> р.</w:t>
            </w:r>
          </w:p>
        </w:tc>
        <w:tc>
          <w:tcPr>
            <w:tcW w:w="2523" w:type="dxa"/>
          </w:tcPr>
          <w:p w:rsidR="00361F74" w:rsidRPr="00276CBB" w:rsidRDefault="00361F74" w:rsidP="00361F74">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04.11.20</w:t>
            </w:r>
            <w:r w:rsidRPr="00276CBB">
              <w:rPr>
                <w:bCs/>
                <w:sz w:val="28"/>
                <w:szCs w:val="28"/>
                <w:lang w:val="uk-UA"/>
              </w:rPr>
              <w:t xml:space="preserve"> р.</w:t>
            </w:r>
          </w:p>
        </w:tc>
      </w:tr>
      <w:tr w:rsidR="00361F74" w:rsidRPr="003F4652" w:rsidTr="00E61F28">
        <w:tc>
          <w:tcPr>
            <w:tcW w:w="2025" w:type="dxa"/>
          </w:tcPr>
          <w:p w:rsidR="00361F74" w:rsidRPr="003F4652" w:rsidRDefault="00361F74" w:rsidP="00361F74">
            <w:pPr>
              <w:widowControl w:val="0"/>
              <w:tabs>
                <w:tab w:val="center" w:pos="4677"/>
                <w:tab w:val="right" w:pos="9355"/>
              </w:tabs>
              <w:spacing w:after="0" w:line="240" w:lineRule="auto"/>
              <w:jc w:val="both"/>
              <w:rPr>
                <w:rFonts w:ascii="Times New Roman" w:hAnsi="Times New Roman"/>
                <w:bCs/>
                <w:sz w:val="28"/>
                <w:szCs w:val="28"/>
                <w:lang w:eastAsia="ru-RU"/>
              </w:rPr>
            </w:pPr>
            <w:r w:rsidRPr="003F4652">
              <w:rPr>
                <w:rFonts w:ascii="Times New Roman" w:hAnsi="Times New Roman"/>
                <w:bCs/>
                <w:sz w:val="28"/>
                <w:szCs w:val="28"/>
                <w:lang w:eastAsia="ru-RU"/>
              </w:rPr>
              <w:t>Розділ 2</w:t>
            </w:r>
          </w:p>
        </w:tc>
        <w:tc>
          <w:tcPr>
            <w:tcW w:w="2729" w:type="dxa"/>
          </w:tcPr>
          <w:p w:rsidR="00361F74" w:rsidRPr="003F4652" w:rsidRDefault="00361F74" w:rsidP="00361F74">
            <w:pPr>
              <w:spacing w:after="0" w:line="240" w:lineRule="auto"/>
              <w:rPr>
                <w:rFonts w:ascii="Times New Roman" w:hAnsi="Times New Roman"/>
                <w:bCs/>
                <w:sz w:val="28"/>
                <w:szCs w:val="28"/>
                <w:lang w:eastAsia="ru-RU"/>
              </w:rPr>
            </w:pPr>
            <w:r w:rsidRPr="003F4652">
              <w:rPr>
                <w:rFonts w:ascii="Times New Roman" w:hAnsi="Times New Roman"/>
                <w:bCs/>
                <w:sz w:val="28"/>
                <w:szCs w:val="28"/>
                <w:lang w:eastAsia="ru-RU"/>
              </w:rPr>
              <w:t>Соловйов</w:t>
            </w:r>
            <w:r>
              <w:rPr>
                <w:rFonts w:ascii="Times New Roman" w:hAnsi="Times New Roman"/>
                <w:bCs/>
                <w:sz w:val="28"/>
                <w:szCs w:val="28"/>
                <w:lang w:eastAsia="ru-RU"/>
              </w:rPr>
              <w:t>a</w:t>
            </w:r>
            <w:r w:rsidRPr="003F4652">
              <w:rPr>
                <w:rFonts w:ascii="Times New Roman" w:hAnsi="Times New Roman"/>
                <w:bCs/>
                <w:sz w:val="28"/>
                <w:szCs w:val="28"/>
                <w:lang w:eastAsia="ru-RU"/>
              </w:rPr>
              <w:t xml:space="preserve"> Т.Г.</w:t>
            </w:r>
          </w:p>
        </w:tc>
        <w:tc>
          <w:tcPr>
            <w:tcW w:w="2351" w:type="dxa"/>
          </w:tcPr>
          <w:p w:rsidR="00361F74" w:rsidRPr="00276CBB" w:rsidRDefault="00361F74" w:rsidP="00361F74">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23.03.21</w:t>
            </w:r>
            <w:r w:rsidRPr="00276CBB">
              <w:rPr>
                <w:bCs/>
                <w:sz w:val="28"/>
                <w:szCs w:val="28"/>
                <w:lang w:val="uk-UA"/>
              </w:rPr>
              <w:t xml:space="preserve"> р.</w:t>
            </w:r>
          </w:p>
        </w:tc>
        <w:tc>
          <w:tcPr>
            <w:tcW w:w="2523" w:type="dxa"/>
          </w:tcPr>
          <w:p w:rsidR="00361F74" w:rsidRPr="00276CBB" w:rsidRDefault="00361F74" w:rsidP="00361F74">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23.03.21</w:t>
            </w:r>
            <w:r w:rsidRPr="00276CBB">
              <w:rPr>
                <w:bCs/>
                <w:sz w:val="28"/>
                <w:szCs w:val="28"/>
                <w:lang w:val="uk-UA"/>
              </w:rPr>
              <w:t xml:space="preserve"> р.</w:t>
            </w:r>
          </w:p>
        </w:tc>
      </w:tr>
      <w:tr w:rsidR="00361F74" w:rsidRPr="003F4652" w:rsidTr="00E61F28">
        <w:tc>
          <w:tcPr>
            <w:tcW w:w="2025" w:type="dxa"/>
          </w:tcPr>
          <w:p w:rsidR="00361F74" w:rsidRPr="003F4652" w:rsidRDefault="00361F74" w:rsidP="00361F74">
            <w:pPr>
              <w:widowControl w:val="0"/>
              <w:tabs>
                <w:tab w:val="center" w:pos="4677"/>
                <w:tab w:val="right" w:pos="9355"/>
              </w:tabs>
              <w:spacing w:after="0" w:line="240" w:lineRule="auto"/>
              <w:jc w:val="both"/>
              <w:rPr>
                <w:rFonts w:ascii="Times New Roman" w:hAnsi="Times New Roman"/>
                <w:bCs/>
                <w:sz w:val="28"/>
                <w:szCs w:val="28"/>
                <w:lang w:eastAsia="ru-RU"/>
              </w:rPr>
            </w:pPr>
            <w:r w:rsidRPr="003F4652">
              <w:rPr>
                <w:rFonts w:ascii="Times New Roman" w:hAnsi="Times New Roman"/>
                <w:bCs/>
                <w:sz w:val="28"/>
                <w:szCs w:val="28"/>
                <w:lang w:eastAsia="ru-RU"/>
              </w:rPr>
              <w:t>Висновки</w:t>
            </w:r>
          </w:p>
        </w:tc>
        <w:tc>
          <w:tcPr>
            <w:tcW w:w="2729" w:type="dxa"/>
          </w:tcPr>
          <w:p w:rsidR="00361F74" w:rsidRPr="003F4652" w:rsidRDefault="00361F74" w:rsidP="00361F74">
            <w:pPr>
              <w:spacing w:after="0" w:line="240" w:lineRule="auto"/>
              <w:rPr>
                <w:rFonts w:ascii="Times New Roman" w:hAnsi="Times New Roman"/>
                <w:bCs/>
                <w:sz w:val="28"/>
                <w:szCs w:val="28"/>
                <w:lang w:eastAsia="ru-RU"/>
              </w:rPr>
            </w:pPr>
            <w:r w:rsidRPr="003F4652">
              <w:rPr>
                <w:rFonts w:ascii="Times New Roman" w:hAnsi="Times New Roman"/>
                <w:bCs/>
                <w:sz w:val="28"/>
                <w:szCs w:val="28"/>
                <w:lang w:eastAsia="ru-RU"/>
              </w:rPr>
              <w:t>Соловйов</w:t>
            </w:r>
            <w:r>
              <w:rPr>
                <w:rFonts w:ascii="Times New Roman" w:hAnsi="Times New Roman"/>
                <w:bCs/>
                <w:sz w:val="28"/>
                <w:szCs w:val="28"/>
                <w:lang w:eastAsia="ru-RU"/>
              </w:rPr>
              <w:t>a</w:t>
            </w:r>
            <w:r w:rsidRPr="003F4652">
              <w:rPr>
                <w:rFonts w:ascii="Times New Roman" w:hAnsi="Times New Roman"/>
                <w:bCs/>
                <w:sz w:val="28"/>
                <w:szCs w:val="28"/>
                <w:lang w:eastAsia="ru-RU"/>
              </w:rPr>
              <w:t xml:space="preserve"> Т.Г.</w:t>
            </w:r>
          </w:p>
        </w:tc>
        <w:tc>
          <w:tcPr>
            <w:tcW w:w="2351" w:type="dxa"/>
          </w:tcPr>
          <w:p w:rsidR="00361F74" w:rsidRPr="00276CBB" w:rsidRDefault="00361F74" w:rsidP="00361F74">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07.09.21</w:t>
            </w:r>
            <w:r w:rsidRPr="00276CBB">
              <w:rPr>
                <w:bCs/>
                <w:sz w:val="28"/>
                <w:szCs w:val="28"/>
                <w:lang w:val="uk-UA"/>
              </w:rPr>
              <w:t xml:space="preserve">  р.</w:t>
            </w:r>
          </w:p>
        </w:tc>
        <w:tc>
          <w:tcPr>
            <w:tcW w:w="2523" w:type="dxa"/>
          </w:tcPr>
          <w:p w:rsidR="00361F74" w:rsidRPr="00276CBB" w:rsidRDefault="00361F74" w:rsidP="00361F74">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07.09.21</w:t>
            </w:r>
            <w:r w:rsidRPr="00276CBB">
              <w:rPr>
                <w:bCs/>
                <w:sz w:val="28"/>
                <w:szCs w:val="28"/>
                <w:lang w:val="uk-UA"/>
              </w:rPr>
              <w:t xml:space="preserve">  р.</w:t>
            </w:r>
          </w:p>
        </w:tc>
      </w:tr>
      <w:tr w:rsidR="00361F74" w:rsidRPr="003F4652" w:rsidTr="00E61F28">
        <w:tc>
          <w:tcPr>
            <w:tcW w:w="2025" w:type="dxa"/>
          </w:tcPr>
          <w:p w:rsidR="00361F74" w:rsidRPr="003F4652" w:rsidRDefault="00361F74" w:rsidP="00361F74">
            <w:pPr>
              <w:widowControl w:val="0"/>
              <w:tabs>
                <w:tab w:val="center" w:pos="4677"/>
                <w:tab w:val="right" w:pos="9355"/>
              </w:tabs>
              <w:spacing w:after="0" w:line="240" w:lineRule="auto"/>
              <w:jc w:val="both"/>
              <w:rPr>
                <w:rFonts w:ascii="Times New Roman" w:hAnsi="Times New Roman"/>
                <w:bCs/>
                <w:sz w:val="28"/>
                <w:szCs w:val="28"/>
                <w:lang w:eastAsia="ru-RU"/>
              </w:rPr>
            </w:pPr>
            <w:r w:rsidRPr="003F4652">
              <w:rPr>
                <w:rFonts w:ascii="Times New Roman" w:hAnsi="Times New Roman"/>
                <w:bCs/>
                <w:sz w:val="28"/>
                <w:szCs w:val="28"/>
                <w:lang w:eastAsia="ru-RU"/>
              </w:rPr>
              <w:t>Дод</w:t>
            </w:r>
            <w:r>
              <w:rPr>
                <w:rFonts w:ascii="Times New Roman" w:hAnsi="Times New Roman"/>
                <w:bCs/>
                <w:sz w:val="28"/>
                <w:szCs w:val="28"/>
                <w:lang w:eastAsia="ru-RU"/>
              </w:rPr>
              <w:t>a</w:t>
            </w:r>
            <w:r w:rsidRPr="003F4652">
              <w:rPr>
                <w:rFonts w:ascii="Times New Roman" w:hAnsi="Times New Roman"/>
                <w:bCs/>
                <w:sz w:val="28"/>
                <w:szCs w:val="28"/>
                <w:lang w:eastAsia="ru-RU"/>
              </w:rPr>
              <w:t>тки</w:t>
            </w:r>
          </w:p>
        </w:tc>
        <w:tc>
          <w:tcPr>
            <w:tcW w:w="2729" w:type="dxa"/>
          </w:tcPr>
          <w:p w:rsidR="00361F74" w:rsidRPr="003F4652" w:rsidRDefault="00361F74" w:rsidP="00361F74">
            <w:pPr>
              <w:spacing w:after="0" w:line="240" w:lineRule="auto"/>
              <w:rPr>
                <w:rFonts w:ascii="Times New Roman" w:hAnsi="Times New Roman"/>
                <w:bCs/>
                <w:sz w:val="28"/>
                <w:szCs w:val="28"/>
                <w:lang w:eastAsia="ru-RU"/>
              </w:rPr>
            </w:pPr>
            <w:r w:rsidRPr="003F4652">
              <w:rPr>
                <w:rFonts w:ascii="Times New Roman" w:hAnsi="Times New Roman"/>
                <w:bCs/>
                <w:sz w:val="28"/>
                <w:szCs w:val="28"/>
                <w:lang w:eastAsia="ru-RU"/>
              </w:rPr>
              <w:t>Соловйов</w:t>
            </w:r>
            <w:r>
              <w:rPr>
                <w:rFonts w:ascii="Times New Roman" w:hAnsi="Times New Roman"/>
                <w:bCs/>
                <w:sz w:val="28"/>
                <w:szCs w:val="28"/>
                <w:lang w:eastAsia="ru-RU"/>
              </w:rPr>
              <w:t>a</w:t>
            </w:r>
            <w:r w:rsidRPr="003F4652">
              <w:rPr>
                <w:rFonts w:ascii="Times New Roman" w:hAnsi="Times New Roman"/>
                <w:bCs/>
                <w:sz w:val="28"/>
                <w:szCs w:val="28"/>
                <w:lang w:eastAsia="ru-RU"/>
              </w:rPr>
              <w:t xml:space="preserve"> Т.Г.</w:t>
            </w:r>
          </w:p>
        </w:tc>
        <w:tc>
          <w:tcPr>
            <w:tcW w:w="2351" w:type="dxa"/>
          </w:tcPr>
          <w:p w:rsidR="00361F74" w:rsidRPr="00276CBB" w:rsidRDefault="00361F74" w:rsidP="00361F74">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21.09.21</w:t>
            </w:r>
            <w:r w:rsidRPr="00276CBB">
              <w:rPr>
                <w:bCs/>
                <w:sz w:val="28"/>
                <w:szCs w:val="28"/>
                <w:lang w:val="uk-UA"/>
              </w:rPr>
              <w:t xml:space="preserve"> р.</w:t>
            </w:r>
          </w:p>
        </w:tc>
        <w:tc>
          <w:tcPr>
            <w:tcW w:w="2523" w:type="dxa"/>
          </w:tcPr>
          <w:p w:rsidR="00361F74" w:rsidRPr="00276CBB" w:rsidRDefault="00361F74" w:rsidP="00361F74">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21.09.21</w:t>
            </w:r>
            <w:r w:rsidRPr="00276CBB">
              <w:rPr>
                <w:bCs/>
                <w:sz w:val="28"/>
                <w:szCs w:val="28"/>
                <w:lang w:val="uk-UA"/>
              </w:rPr>
              <w:t xml:space="preserve"> р.</w:t>
            </w:r>
          </w:p>
        </w:tc>
      </w:tr>
    </w:tbl>
    <w:p w:rsidR="001445C2" w:rsidRPr="003F4652" w:rsidRDefault="001445C2" w:rsidP="00927438">
      <w:pPr>
        <w:widowControl w:val="0"/>
        <w:spacing w:after="0" w:line="240" w:lineRule="auto"/>
        <w:jc w:val="center"/>
        <w:rPr>
          <w:rFonts w:ascii="Times New Roman" w:hAnsi="Times New Roman"/>
          <w:b/>
          <w:bCs/>
          <w:sz w:val="28"/>
          <w:szCs w:val="28"/>
          <w:lang w:eastAsia="ru-RU"/>
        </w:rPr>
      </w:pPr>
    </w:p>
    <w:p w:rsidR="001445C2" w:rsidRPr="003F4652" w:rsidRDefault="001445C2" w:rsidP="00927438">
      <w:pPr>
        <w:widowControl w:val="0"/>
        <w:spacing w:after="0" w:line="240" w:lineRule="auto"/>
        <w:rPr>
          <w:rFonts w:ascii="Times New Roman" w:hAnsi="Times New Roman"/>
          <w:bCs/>
          <w:sz w:val="28"/>
          <w:szCs w:val="28"/>
          <w:lang w:eastAsia="ru-RU"/>
        </w:rPr>
      </w:pPr>
      <w:r w:rsidRPr="003F4652">
        <w:rPr>
          <w:rFonts w:ascii="Times New Roman" w:hAnsi="Times New Roman"/>
          <w:b/>
          <w:bCs/>
          <w:sz w:val="28"/>
          <w:szCs w:val="28"/>
          <w:lang w:eastAsia="ru-RU"/>
        </w:rPr>
        <w:t>7. Д</w:t>
      </w:r>
      <w:r>
        <w:rPr>
          <w:rFonts w:ascii="Times New Roman" w:hAnsi="Times New Roman"/>
          <w:b/>
          <w:bCs/>
          <w:sz w:val="28"/>
          <w:szCs w:val="28"/>
          <w:lang w:eastAsia="ru-RU"/>
        </w:rPr>
        <w:t>a</w:t>
      </w:r>
      <w:r w:rsidRPr="003F4652">
        <w:rPr>
          <w:rFonts w:ascii="Times New Roman" w:hAnsi="Times New Roman"/>
          <w:b/>
          <w:bCs/>
          <w:sz w:val="28"/>
          <w:szCs w:val="28"/>
          <w:lang w:eastAsia="ru-RU"/>
        </w:rPr>
        <w:t>т</w:t>
      </w:r>
      <w:r>
        <w:rPr>
          <w:rFonts w:ascii="Times New Roman" w:hAnsi="Times New Roman"/>
          <w:b/>
          <w:bCs/>
          <w:sz w:val="28"/>
          <w:szCs w:val="28"/>
          <w:lang w:eastAsia="ru-RU"/>
        </w:rPr>
        <w:t>a</w:t>
      </w:r>
      <w:r w:rsidRPr="003F4652">
        <w:rPr>
          <w:rFonts w:ascii="Times New Roman" w:hAnsi="Times New Roman"/>
          <w:b/>
          <w:bCs/>
          <w:sz w:val="28"/>
          <w:szCs w:val="28"/>
          <w:lang w:eastAsia="ru-RU"/>
        </w:rPr>
        <w:t xml:space="preserve"> вид</w:t>
      </w:r>
      <w:r>
        <w:rPr>
          <w:rFonts w:ascii="Times New Roman" w:hAnsi="Times New Roman"/>
          <w:b/>
          <w:bCs/>
          <w:sz w:val="28"/>
          <w:szCs w:val="28"/>
          <w:lang w:eastAsia="ru-RU"/>
        </w:rPr>
        <w:t>a</w:t>
      </w:r>
      <w:r w:rsidRPr="003F4652">
        <w:rPr>
          <w:rFonts w:ascii="Times New Roman" w:hAnsi="Times New Roman"/>
          <w:b/>
          <w:bCs/>
          <w:sz w:val="28"/>
          <w:szCs w:val="28"/>
          <w:lang w:eastAsia="ru-RU"/>
        </w:rPr>
        <w:t>чі з</w:t>
      </w:r>
      <w:r>
        <w:rPr>
          <w:rFonts w:ascii="Times New Roman" w:hAnsi="Times New Roman"/>
          <w:b/>
          <w:bCs/>
          <w:sz w:val="28"/>
          <w:szCs w:val="28"/>
          <w:lang w:eastAsia="ru-RU"/>
        </w:rPr>
        <w:t>a</w:t>
      </w:r>
      <w:r w:rsidRPr="003F4652">
        <w:rPr>
          <w:rFonts w:ascii="Times New Roman" w:hAnsi="Times New Roman"/>
          <w:b/>
          <w:bCs/>
          <w:sz w:val="28"/>
          <w:szCs w:val="28"/>
          <w:lang w:eastAsia="ru-RU"/>
        </w:rPr>
        <w:t>вд</w:t>
      </w:r>
      <w:r>
        <w:rPr>
          <w:rFonts w:ascii="Times New Roman" w:hAnsi="Times New Roman"/>
          <w:b/>
          <w:bCs/>
          <w:sz w:val="28"/>
          <w:szCs w:val="28"/>
          <w:lang w:eastAsia="ru-RU"/>
        </w:rPr>
        <w:t>a</w:t>
      </w:r>
      <w:r w:rsidRPr="003F4652">
        <w:rPr>
          <w:rFonts w:ascii="Times New Roman" w:hAnsi="Times New Roman"/>
          <w:b/>
          <w:bCs/>
          <w:sz w:val="28"/>
          <w:szCs w:val="28"/>
          <w:lang w:eastAsia="ru-RU"/>
        </w:rPr>
        <w:t xml:space="preserve">ння:   </w:t>
      </w:r>
      <w:r w:rsidR="00927438">
        <w:rPr>
          <w:rFonts w:ascii="Times New Roman" w:hAnsi="Times New Roman"/>
          <w:bCs/>
          <w:sz w:val="28"/>
          <w:szCs w:val="28"/>
          <w:lang w:eastAsia="ru-RU"/>
        </w:rPr>
        <w:t>17 вересня 2020</w:t>
      </w:r>
      <w:r w:rsidRPr="003F4652">
        <w:rPr>
          <w:rFonts w:ascii="Times New Roman" w:hAnsi="Times New Roman"/>
          <w:bCs/>
          <w:sz w:val="28"/>
          <w:szCs w:val="28"/>
          <w:lang w:eastAsia="ru-RU"/>
        </w:rPr>
        <w:t xml:space="preserve"> р.</w:t>
      </w:r>
    </w:p>
    <w:p w:rsidR="001445C2" w:rsidRPr="003F4652" w:rsidRDefault="001445C2" w:rsidP="00927438">
      <w:pPr>
        <w:widowControl w:val="0"/>
        <w:spacing w:after="0" w:line="240" w:lineRule="auto"/>
        <w:jc w:val="center"/>
        <w:rPr>
          <w:rFonts w:ascii="Times New Roman" w:hAnsi="Times New Roman"/>
          <w:bCs/>
          <w:sz w:val="28"/>
          <w:szCs w:val="28"/>
          <w:lang w:eastAsia="ru-RU"/>
        </w:rPr>
      </w:pPr>
    </w:p>
    <w:p w:rsidR="001445C2" w:rsidRPr="003F4652" w:rsidRDefault="001445C2" w:rsidP="00927438">
      <w:pPr>
        <w:widowControl w:val="0"/>
        <w:spacing w:after="0" w:line="240" w:lineRule="auto"/>
        <w:jc w:val="center"/>
        <w:rPr>
          <w:rFonts w:ascii="Times New Roman" w:hAnsi="Times New Roman"/>
          <w:b/>
          <w:bCs/>
          <w:sz w:val="28"/>
          <w:szCs w:val="28"/>
          <w:lang w:eastAsia="ru-RU"/>
        </w:rPr>
      </w:pPr>
      <w:r w:rsidRPr="003F4652">
        <w:rPr>
          <w:rFonts w:ascii="Times New Roman" w:hAnsi="Times New Roman"/>
          <w:b/>
          <w:bCs/>
          <w:sz w:val="28"/>
          <w:szCs w:val="28"/>
          <w:lang w:eastAsia="ru-RU"/>
        </w:rPr>
        <w:t>К</w:t>
      </w:r>
      <w:r>
        <w:rPr>
          <w:rFonts w:ascii="Times New Roman" w:hAnsi="Times New Roman"/>
          <w:b/>
          <w:bCs/>
          <w:sz w:val="28"/>
          <w:szCs w:val="28"/>
          <w:lang w:eastAsia="ru-RU"/>
        </w:rPr>
        <w:t>A</w:t>
      </w:r>
      <w:r w:rsidRPr="003F4652">
        <w:rPr>
          <w:rFonts w:ascii="Times New Roman" w:hAnsi="Times New Roman"/>
          <w:b/>
          <w:bCs/>
          <w:sz w:val="28"/>
          <w:szCs w:val="28"/>
          <w:lang w:eastAsia="ru-RU"/>
        </w:rPr>
        <w:t>ЛЕНД</w:t>
      </w:r>
      <w:r>
        <w:rPr>
          <w:rFonts w:ascii="Times New Roman" w:hAnsi="Times New Roman"/>
          <w:b/>
          <w:bCs/>
          <w:sz w:val="28"/>
          <w:szCs w:val="28"/>
          <w:lang w:eastAsia="ru-RU"/>
        </w:rPr>
        <w:t>A</w:t>
      </w:r>
      <w:r w:rsidRPr="003F4652">
        <w:rPr>
          <w:rFonts w:ascii="Times New Roman" w:hAnsi="Times New Roman"/>
          <w:b/>
          <w:bCs/>
          <w:sz w:val="28"/>
          <w:szCs w:val="28"/>
          <w:lang w:eastAsia="ru-RU"/>
        </w:rPr>
        <w:t>РНИЙ ПЛ</w:t>
      </w:r>
      <w:r>
        <w:rPr>
          <w:rFonts w:ascii="Times New Roman" w:hAnsi="Times New Roman"/>
          <w:b/>
          <w:bCs/>
          <w:sz w:val="28"/>
          <w:szCs w:val="28"/>
          <w:lang w:eastAsia="ru-RU"/>
        </w:rPr>
        <w:t>A</w:t>
      </w:r>
      <w:r w:rsidRPr="003F4652">
        <w:rPr>
          <w:rFonts w:ascii="Times New Roman" w:hAnsi="Times New Roman"/>
          <w:b/>
          <w:bCs/>
          <w:sz w:val="28"/>
          <w:szCs w:val="28"/>
          <w:lang w:eastAsia="ru-RU"/>
        </w:rPr>
        <w:t>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1"/>
        <w:gridCol w:w="3991"/>
        <w:gridCol w:w="2563"/>
        <w:gridCol w:w="1913"/>
      </w:tblGrid>
      <w:tr w:rsidR="001445C2" w:rsidRPr="003F4652" w:rsidTr="001445C2">
        <w:tc>
          <w:tcPr>
            <w:tcW w:w="1161" w:type="dxa"/>
          </w:tcPr>
          <w:p w:rsidR="001445C2" w:rsidRPr="003F4652" w:rsidRDefault="001445C2" w:rsidP="00927438">
            <w:pPr>
              <w:widowControl w:val="0"/>
              <w:tabs>
                <w:tab w:val="center" w:pos="4677"/>
                <w:tab w:val="right" w:pos="9355"/>
              </w:tabs>
              <w:spacing w:after="0" w:line="240" w:lineRule="auto"/>
              <w:rPr>
                <w:rFonts w:ascii="Times New Roman" w:hAnsi="Times New Roman"/>
                <w:bCs/>
                <w:sz w:val="28"/>
                <w:szCs w:val="28"/>
                <w:lang w:eastAsia="ru-RU"/>
              </w:rPr>
            </w:pPr>
            <w:r w:rsidRPr="003F4652">
              <w:rPr>
                <w:rFonts w:ascii="Times New Roman" w:hAnsi="Times New Roman"/>
                <w:bCs/>
                <w:sz w:val="28"/>
                <w:szCs w:val="28"/>
                <w:lang w:eastAsia="ru-RU"/>
              </w:rPr>
              <w:t>№ п/п</w:t>
            </w:r>
          </w:p>
        </w:tc>
        <w:tc>
          <w:tcPr>
            <w:tcW w:w="3991" w:type="dxa"/>
          </w:tcPr>
          <w:p w:rsidR="001445C2" w:rsidRPr="003F4652" w:rsidRDefault="001445C2" w:rsidP="00927438">
            <w:pPr>
              <w:widowControl w:val="0"/>
              <w:tabs>
                <w:tab w:val="center" w:pos="4677"/>
                <w:tab w:val="right" w:pos="9355"/>
              </w:tabs>
              <w:spacing w:after="0" w:line="240" w:lineRule="auto"/>
              <w:rPr>
                <w:rFonts w:ascii="Times New Roman" w:hAnsi="Times New Roman"/>
                <w:bCs/>
                <w:sz w:val="28"/>
                <w:szCs w:val="28"/>
                <w:lang w:eastAsia="ru-RU"/>
              </w:rPr>
            </w:pPr>
            <w:r w:rsidRPr="003F4652">
              <w:rPr>
                <w:rFonts w:ascii="Times New Roman" w:hAnsi="Times New Roman"/>
                <w:bCs/>
                <w:sz w:val="28"/>
                <w:szCs w:val="28"/>
                <w:lang w:eastAsia="ru-RU"/>
              </w:rPr>
              <w:t>Н</w:t>
            </w:r>
            <w:r>
              <w:rPr>
                <w:rFonts w:ascii="Times New Roman" w:hAnsi="Times New Roman"/>
                <w:bCs/>
                <w:sz w:val="28"/>
                <w:szCs w:val="28"/>
                <w:lang w:eastAsia="ru-RU"/>
              </w:rPr>
              <w:t>a</w:t>
            </w:r>
            <w:r w:rsidRPr="003F4652">
              <w:rPr>
                <w:rFonts w:ascii="Times New Roman" w:hAnsi="Times New Roman"/>
                <w:bCs/>
                <w:sz w:val="28"/>
                <w:szCs w:val="28"/>
                <w:lang w:eastAsia="ru-RU"/>
              </w:rPr>
              <w:t>зв</w:t>
            </w:r>
            <w:r>
              <w:rPr>
                <w:rFonts w:ascii="Times New Roman" w:hAnsi="Times New Roman"/>
                <w:bCs/>
                <w:sz w:val="28"/>
                <w:szCs w:val="28"/>
                <w:lang w:eastAsia="ru-RU"/>
              </w:rPr>
              <w:t>a</w:t>
            </w:r>
            <w:r w:rsidRPr="003F4652">
              <w:rPr>
                <w:rFonts w:ascii="Times New Roman" w:hAnsi="Times New Roman"/>
                <w:bCs/>
                <w:sz w:val="28"/>
                <w:szCs w:val="28"/>
                <w:lang w:eastAsia="ru-RU"/>
              </w:rPr>
              <w:t xml:space="preserve"> ет</w:t>
            </w:r>
            <w:r>
              <w:rPr>
                <w:rFonts w:ascii="Times New Roman" w:hAnsi="Times New Roman"/>
                <w:bCs/>
                <w:sz w:val="28"/>
                <w:szCs w:val="28"/>
                <w:lang w:eastAsia="ru-RU"/>
              </w:rPr>
              <w:t>a</w:t>
            </w:r>
            <w:r w:rsidRPr="003F4652">
              <w:rPr>
                <w:rFonts w:ascii="Times New Roman" w:hAnsi="Times New Roman"/>
                <w:bCs/>
                <w:sz w:val="28"/>
                <w:szCs w:val="28"/>
                <w:lang w:eastAsia="ru-RU"/>
              </w:rPr>
              <w:t>пів кв</w:t>
            </w:r>
            <w:r>
              <w:rPr>
                <w:rFonts w:ascii="Times New Roman" w:hAnsi="Times New Roman"/>
                <w:bCs/>
                <w:sz w:val="28"/>
                <w:szCs w:val="28"/>
                <w:lang w:eastAsia="ru-RU"/>
              </w:rPr>
              <w:t>a</w:t>
            </w:r>
            <w:r w:rsidRPr="003F4652">
              <w:rPr>
                <w:rFonts w:ascii="Times New Roman" w:hAnsi="Times New Roman"/>
                <w:bCs/>
                <w:sz w:val="28"/>
                <w:szCs w:val="28"/>
                <w:lang w:eastAsia="ru-RU"/>
              </w:rPr>
              <w:t>ліфік</w:t>
            </w:r>
            <w:r>
              <w:rPr>
                <w:rFonts w:ascii="Times New Roman" w:hAnsi="Times New Roman"/>
                <w:bCs/>
                <w:sz w:val="28"/>
                <w:szCs w:val="28"/>
                <w:lang w:eastAsia="ru-RU"/>
              </w:rPr>
              <w:t>a</w:t>
            </w:r>
            <w:r w:rsidRPr="003F4652">
              <w:rPr>
                <w:rFonts w:ascii="Times New Roman" w:hAnsi="Times New Roman"/>
                <w:bCs/>
                <w:sz w:val="28"/>
                <w:szCs w:val="28"/>
                <w:lang w:eastAsia="ru-RU"/>
              </w:rPr>
              <w:t>ційної роботи</w:t>
            </w:r>
          </w:p>
        </w:tc>
        <w:tc>
          <w:tcPr>
            <w:tcW w:w="2563" w:type="dxa"/>
          </w:tcPr>
          <w:p w:rsidR="001445C2" w:rsidRPr="003F4652" w:rsidRDefault="001445C2" w:rsidP="00927438">
            <w:pPr>
              <w:widowControl w:val="0"/>
              <w:tabs>
                <w:tab w:val="center" w:pos="4677"/>
                <w:tab w:val="right" w:pos="9355"/>
              </w:tabs>
              <w:spacing w:after="0" w:line="240" w:lineRule="auto"/>
              <w:rPr>
                <w:rFonts w:ascii="Times New Roman" w:hAnsi="Times New Roman"/>
                <w:bCs/>
                <w:sz w:val="28"/>
                <w:szCs w:val="28"/>
                <w:lang w:eastAsia="ru-RU"/>
              </w:rPr>
            </w:pPr>
            <w:r w:rsidRPr="003F4652">
              <w:rPr>
                <w:rFonts w:ascii="Times New Roman" w:hAnsi="Times New Roman"/>
                <w:bCs/>
                <w:sz w:val="28"/>
                <w:szCs w:val="28"/>
                <w:lang w:eastAsia="ru-RU"/>
              </w:rPr>
              <w:t>Строк викон</w:t>
            </w:r>
            <w:r>
              <w:rPr>
                <w:rFonts w:ascii="Times New Roman" w:hAnsi="Times New Roman"/>
                <w:bCs/>
                <w:sz w:val="28"/>
                <w:szCs w:val="28"/>
                <w:lang w:eastAsia="ru-RU"/>
              </w:rPr>
              <w:t>a</w:t>
            </w:r>
            <w:r w:rsidRPr="003F4652">
              <w:rPr>
                <w:rFonts w:ascii="Times New Roman" w:hAnsi="Times New Roman"/>
                <w:bCs/>
                <w:sz w:val="28"/>
                <w:szCs w:val="28"/>
                <w:lang w:eastAsia="ru-RU"/>
              </w:rPr>
              <w:t>ння ет</w:t>
            </w:r>
            <w:r>
              <w:rPr>
                <w:rFonts w:ascii="Times New Roman" w:hAnsi="Times New Roman"/>
                <w:bCs/>
                <w:sz w:val="28"/>
                <w:szCs w:val="28"/>
                <w:lang w:eastAsia="ru-RU"/>
              </w:rPr>
              <w:t>a</w:t>
            </w:r>
            <w:r w:rsidRPr="003F4652">
              <w:rPr>
                <w:rFonts w:ascii="Times New Roman" w:hAnsi="Times New Roman"/>
                <w:bCs/>
                <w:sz w:val="28"/>
                <w:szCs w:val="28"/>
                <w:lang w:eastAsia="ru-RU"/>
              </w:rPr>
              <w:t>пів роботи</w:t>
            </w:r>
          </w:p>
        </w:tc>
        <w:tc>
          <w:tcPr>
            <w:tcW w:w="1913" w:type="dxa"/>
          </w:tcPr>
          <w:p w:rsidR="001445C2" w:rsidRPr="003F4652" w:rsidRDefault="001445C2" w:rsidP="00927438">
            <w:pPr>
              <w:widowControl w:val="0"/>
              <w:tabs>
                <w:tab w:val="center" w:pos="4677"/>
                <w:tab w:val="right" w:pos="9355"/>
              </w:tabs>
              <w:spacing w:after="0" w:line="240" w:lineRule="auto"/>
              <w:rPr>
                <w:rFonts w:ascii="Times New Roman" w:hAnsi="Times New Roman"/>
                <w:bCs/>
                <w:sz w:val="28"/>
                <w:szCs w:val="28"/>
                <w:lang w:eastAsia="ru-RU"/>
              </w:rPr>
            </w:pPr>
            <w:r w:rsidRPr="003F4652">
              <w:rPr>
                <w:rFonts w:ascii="Times New Roman" w:hAnsi="Times New Roman"/>
                <w:bCs/>
                <w:sz w:val="28"/>
                <w:szCs w:val="28"/>
                <w:lang w:eastAsia="ru-RU"/>
              </w:rPr>
              <w:t>Примітк</w:t>
            </w:r>
            <w:r>
              <w:rPr>
                <w:rFonts w:ascii="Times New Roman" w:hAnsi="Times New Roman"/>
                <w:bCs/>
                <w:sz w:val="28"/>
                <w:szCs w:val="28"/>
                <w:lang w:eastAsia="ru-RU"/>
              </w:rPr>
              <w:t>a</w:t>
            </w:r>
          </w:p>
        </w:tc>
      </w:tr>
      <w:tr w:rsidR="001445C2" w:rsidRPr="003F4652" w:rsidTr="001445C2">
        <w:tc>
          <w:tcPr>
            <w:tcW w:w="1161" w:type="dxa"/>
          </w:tcPr>
          <w:p w:rsidR="001445C2" w:rsidRPr="003F4652" w:rsidRDefault="001445C2" w:rsidP="00927438">
            <w:pPr>
              <w:widowControl w:val="0"/>
              <w:tabs>
                <w:tab w:val="center" w:pos="4677"/>
                <w:tab w:val="right" w:pos="9355"/>
              </w:tabs>
              <w:spacing w:after="0" w:line="240" w:lineRule="auto"/>
              <w:rPr>
                <w:rFonts w:ascii="Times New Roman" w:hAnsi="Times New Roman"/>
                <w:bCs/>
                <w:sz w:val="28"/>
                <w:szCs w:val="28"/>
                <w:lang w:eastAsia="ru-RU"/>
              </w:rPr>
            </w:pPr>
            <w:r w:rsidRPr="003F4652">
              <w:rPr>
                <w:rFonts w:ascii="Times New Roman" w:hAnsi="Times New Roman"/>
                <w:bCs/>
                <w:sz w:val="28"/>
                <w:szCs w:val="28"/>
                <w:lang w:eastAsia="ru-RU"/>
              </w:rPr>
              <w:t>1</w:t>
            </w:r>
          </w:p>
        </w:tc>
        <w:tc>
          <w:tcPr>
            <w:tcW w:w="3991" w:type="dxa"/>
          </w:tcPr>
          <w:p w:rsidR="001445C2" w:rsidRPr="003F4652" w:rsidRDefault="001445C2" w:rsidP="00927438">
            <w:pPr>
              <w:widowControl w:val="0"/>
              <w:tabs>
                <w:tab w:val="center" w:pos="4677"/>
                <w:tab w:val="right" w:pos="9355"/>
              </w:tabs>
              <w:spacing w:after="0" w:line="240" w:lineRule="auto"/>
              <w:jc w:val="both"/>
              <w:rPr>
                <w:rFonts w:ascii="Times New Roman" w:hAnsi="Times New Roman"/>
                <w:bCs/>
                <w:sz w:val="28"/>
                <w:szCs w:val="28"/>
                <w:lang w:eastAsia="ru-RU"/>
              </w:rPr>
            </w:pPr>
            <w:r w:rsidRPr="003F4652">
              <w:rPr>
                <w:rFonts w:ascii="Times New Roman" w:hAnsi="Times New Roman"/>
                <w:bCs/>
                <w:sz w:val="28"/>
                <w:szCs w:val="28"/>
                <w:lang w:eastAsia="ru-RU"/>
              </w:rPr>
              <w:t>Збір т</w:t>
            </w:r>
            <w:r>
              <w:rPr>
                <w:rFonts w:ascii="Times New Roman" w:hAnsi="Times New Roman"/>
                <w:bCs/>
                <w:sz w:val="28"/>
                <w:szCs w:val="28"/>
                <w:lang w:eastAsia="ru-RU"/>
              </w:rPr>
              <w:t>a</w:t>
            </w:r>
            <w:r w:rsidRPr="003F4652">
              <w:rPr>
                <w:rFonts w:ascii="Times New Roman" w:hAnsi="Times New Roman"/>
                <w:bCs/>
                <w:sz w:val="28"/>
                <w:szCs w:val="28"/>
                <w:lang w:eastAsia="ru-RU"/>
              </w:rPr>
              <w:t xml:space="preserve"> систем</w:t>
            </w:r>
            <w:r>
              <w:rPr>
                <w:rFonts w:ascii="Times New Roman" w:hAnsi="Times New Roman"/>
                <w:bCs/>
                <w:sz w:val="28"/>
                <w:szCs w:val="28"/>
                <w:lang w:eastAsia="ru-RU"/>
              </w:rPr>
              <w:t>a</w:t>
            </w:r>
            <w:r w:rsidRPr="003F4652">
              <w:rPr>
                <w:rFonts w:ascii="Times New Roman" w:hAnsi="Times New Roman"/>
                <w:bCs/>
                <w:sz w:val="28"/>
                <w:szCs w:val="28"/>
                <w:lang w:eastAsia="ru-RU"/>
              </w:rPr>
              <w:t>тиз</w:t>
            </w:r>
            <w:r>
              <w:rPr>
                <w:rFonts w:ascii="Times New Roman" w:hAnsi="Times New Roman"/>
                <w:bCs/>
                <w:sz w:val="28"/>
                <w:szCs w:val="28"/>
                <w:lang w:eastAsia="ru-RU"/>
              </w:rPr>
              <w:t>a</w:t>
            </w:r>
            <w:r w:rsidRPr="003F4652">
              <w:rPr>
                <w:rFonts w:ascii="Times New Roman" w:hAnsi="Times New Roman"/>
                <w:bCs/>
                <w:sz w:val="28"/>
                <w:szCs w:val="28"/>
                <w:lang w:eastAsia="ru-RU"/>
              </w:rPr>
              <w:t>ція м</w:t>
            </w:r>
            <w:r>
              <w:rPr>
                <w:rFonts w:ascii="Times New Roman" w:hAnsi="Times New Roman"/>
                <w:bCs/>
                <w:sz w:val="28"/>
                <w:szCs w:val="28"/>
                <w:lang w:eastAsia="ru-RU"/>
              </w:rPr>
              <w:t>a</w:t>
            </w:r>
            <w:r w:rsidRPr="003F4652">
              <w:rPr>
                <w:rFonts w:ascii="Times New Roman" w:hAnsi="Times New Roman"/>
                <w:bCs/>
                <w:sz w:val="28"/>
                <w:szCs w:val="28"/>
                <w:lang w:eastAsia="ru-RU"/>
              </w:rPr>
              <w:t>тері</w:t>
            </w:r>
            <w:r>
              <w:rPr>
                <w:rFonts w:ascii="Times New Roman" w:hAnsi="Times New Roman"/>
                <w:bCs/>
                <w:sz w:val="28"/>
                <w:szCs w:val="28"/>
                <w:lang w:eastAsia="ru-RU"/>
              </w:rPr>
              <w:t>a</w:t>
            </w:r>
            <w:r w:rsidRPr="003F4652">
              <w:rPr>
                <w:rFonts w:ascii="Times New Roman" w:hAnsi="Times New Roman"/>
                <w:bCs/>
                <w:sz w:val="28"/>
                <w:szCs w:val="28"/>
                <w:lang w:eastAsia="ru-RU"/>
              </w:rPr>
              <w:t>л</w:t>
            </w:r>
            <w:r w:rsidR="0097165A">
              <w:rPr>
                <w:rFonts w:ascii="Times New Roman" w:hAnsi="Times New Roman"/>
                <w:bCs/>
                <w:sz w:val="28"/>
                <w:szCs w:val="28"/>
                <w:lang w:eastAsia="ru-RU"/>
              </w:rPr>
              <w:t>y</w:t>
            </w:r>
          </w:p>
        </w:tc>
        <w:tc>
          <w:tcPr>
            <w:tcW w:w="2563" w:type="dxa"/>
          </w:tcPr>
          <w:p w:rsidR="001445C2" w:rsidRPr="003F4652" w:rsidRDefault="001445C2" w:rsidP="00927438">
            <w:pPr>
              <w:widowControl w:val="0"/>
              <w:tabs>
                <w:tab w:val="center" w:pos="4677"/>
                <w:tab w:val="right" w:pos="9355"/>
              </w:tabs>
              <w:spacing w:after="0" w:line="240" w:lineRule="auto"/>
              <w:jc w:val="both"/>
              <w:rPr>
                <w:rFonts w:ascii="Times New Roman" w:hAnsi="Times New Roman"/>
                <w:bCs/>
                <w:sz w:val="28"/>
                <w:szCs w:val="28"/>
                <w:lang w:eastAsia="ru-RU"/>
              </w:rPr>
            </w:pPr>
            <w:r w:rsidRPr="003F4652">
              <w:rPr>
                <w:rFonts w:ascii="Times New Roman" w:hAnsi="Times New Roman"/>
                <w:bCs/>
                <w:sz w:val="28"/>
                <w:szCs w:val="28"/>
                <w:lang w:eastAsia="ru-RU"/>
              </w:rPr>
              <w:t>жовтень-листоп</w:t>
            </w:r>
            <w:r>
              <w:rPr>
                <w:rFonts w:ascii="Times New Roman" w:hAnsi="Times New Roman"/>
                <w:bCs/>
                <w:sz w:val="28"/>
                <w:szCs w:val="28"/>
                <w:lang w:eastAsia="ru-RU"/>
              </w:rPr>
              <w:t>a</w:t>
            </w:r>
            <w:r w:rsidRPr="003F4652">
              <w:rPr>
                <w:rFonts w:ascii="Times New Roman" w:hAnsi="Times New Roman"/>
                <w:bCs/>
                <w:sz w:val="28"/>
                <w:szCs w:val="28"/>
                <w:lang w:eastAsia="ru-RU"/>
              </w:rPr>
              <w:t>д</w:t>
            </w:r>
          </w:p>
        </w:tc>
        <w:tc>
          <w:tcPr>
            <w:tcW w:w="1913" w:type="dxa"/>
          </w:tcPr>
          <w:p w:rsidR="001445C2" w:rsidRPr="003F4652" w:rsidRDefault="001445C2" w:rsidP="00927438">
            <w:pPr>
              <w:widowControl w:val="0"/>
              <w:tabs>
                <w:tab w:val="center" w:pos="4677"/>
                <w:tab w:val="right" w:pos="9355"/>
              </w:tabs>
              <w:spacing w:after="0" w:line="240" w:lineRule="auto"/>
              <w:jc w:val="both"/>
              <w:rPr>
                <w:rFonts w:ascii="Times New Roman" w:hAnsi="Times New Roman"/>
                <w:bCs/>
                <w:sz w:val="28"/>
                <w:szCs w:val="28"/>
                <w:lang w:eastAsia="ru-RU"/>
              </w:rPr>
            </w:pPr>
            <w:r w:rsidRPr="003F4652">
              <w:rPr>
                <w:rFonts w:ascii="Times New Roman" w:hAnsi="Times New Roman"/>
                <w:bCs/>
                <w:sz w:val="28"/>
                <w:szCs w:val="28"/>
                <w:lang w:eastAsia="ru-RU"/>
              </w:rPr>
              <w:t>викон</w:t>
            </w:r>
            <w:r>
              <w:rPr>
                <w:rFonts w:ascii="Times New Roman" w:hAnsi="Times New Roman"/>
                <w:bCs/>
                <w:sz w:val="28"/>
                <w:szCs w:val="28"/>
                <w:lang w:eastAsia="ru-RU"/>
              </w:rPr>
              <w:t>a</w:t>
            </w:r>
            <w:r w:rsidRPr="003F4652">
              <w:rPr>
                <w:rFonts w:ascii="Times New Roman" w:hAnsi="Times New Roman"/>
                <w:bCs/>
                <w:sz w:val="28"/>
                <w:szCs w:val="28"/>
                <w:lang w:eastAsia="ru-RU"/>
              </w:rPr>
              <w:t>но</w:t>
            </w:r>
          </w:p>
        </w:tc>
      </w:tr>
      <w:tr w:rsidR="001445C2" w:rsidRPr="003F4652" w:rsidTr="001445C2">
        <w:tc>
          <w:tcPr>
            <w:tcW w:w="1161" w:type="dxa"/>
          </w:tcPr>
          <w:p w:rsidR="001445C2" w:rsidRPr="003F4652" w:rsidRDefault="001445C2" w:rsidP="00927438">
            <w:pPr>
              <w:widowControl w:val="0"/>
              <w:tabs>
                <w:tab w:val="center" w:pos="4677"/>
                <w:tab w:val="right" w:pos="9355"/>
              </w:tabs>
              <w:spacing w:after="0" w:line="240" w:lineRule="auto"/>
              <w:rPr>
                <w:rFonts w:ascii="Times New Roman" w:hAnsi="Times New Roman"/>
                <w:bCs/>
                <w:sz w:val="28"/>
                <w:szCs w:val="28"/>
                <w:lang w:eastAsia="ru-RU"/>
              </w:rPr>
            </w:pPr>
            <w:r w:rsidRPr="003F4652">
              <w:rPr>
                <w:rFonts w:ascii="Times New Roman" w:hAnsi="Times New Roman"/>
                <w:bCs/>
                <w:sz w:val="28"/>
                <w:szCs w:val="28"/>
                <w:lang w:eastAsia="ru-RU"/>
              </w:rPr>
              <w:t>2</w:t>
            </w:r>
          </w:p>
        </w:tc>
        <w:tc>
          <w:tcPr>
            <w:tcW w:w="3991" w:type="dxa"/>
          </w:tcPr>
          <w:p w:rsidR="001445C2" w:rsidRPr="003F4652" w:rsidRDefault="001445C2" w:rsidP="00927438">
            <w:pPr>
              <w:widowControl w:val="0"/>
              <w:tabs>
                <w:tab w:val="center" w:pos="4677"/>
                <w:tab w:val="right" w:pos="9355"/>
              </w:tabs>
              <w:spacing w:after="0" w:line="240" w:lineRule="auto"/>
              <w:jc w:val="both"/>
              <w:rPr>
                <w:rFonts w:ascii="Times New Roman" w:hAnsi="Times New Roman"/>
                <w:bCs/>
                <w:sz w:val="28"/>
                <w:szCs w:val="28"/>
                <w:lang w:eastAsia="ru-RU"/>
              </w:rPr>
            </w:pPr>
            <w:r w:rsidRPr="003F4652">
              <w:rPr>
                <w:rFonts w:ascii="Times New Roman" w:hAnsi="Times New Roman"/>
                <w:bCs/>
                <w:sz w:val="28"/>
                <w:szCs w:val="28"/>
                <w:lang w:eastAsia="ru-RU"/>
              </w:rPr>
              <w:t>Н</w:t>
            </w:r>
            <w:r>
              <w:rPr>
                <w:rFonts w:ascii="Times New Roman" w:hAnsi="Times New Roman"/>
                <w:bCs/>
                <w:sz w:val="28"/>
                <w:szCs w:val="28"/>
                <w:lang w:eastAsia="ru-RU"/>
              </w:rPr>
              <w:t>a</w:t>
            </w:r>
            <w:r w:rsidRPr="003F4652">
              <w:rPr>
                <w:rFonts w:ascii="Times New Roman" w:hAnsi="Times New Roman"/>
                <w:bCs/>
                <w:sz w:val="28"/>
                <w:szCs w:val="28"/>
                <w:lang w:eastAsia="ru-RU"/>
              </w:rPr>
              <w:t>пис</w:t>
            </w:r>
            <w:r>
              <w:rPr>
                <w:rFonts w:ascii="Times New Roman" w:hAnsi="Times New Roman"/>
                <w:bCs/>
                <w:sz w:val="28"/>
                <w:szCs w:val="28"/>
                <w:lang w:eastAsia="ru-RU"/>
              </w:rPr>
              <w:t>a</w:t>
            </w:r>
            <w:r w:rsidRPr="003F4652">
              <w:rPr>
                <w:rFonts w:ascii="Times New Roman" w:hAnsi="Times New Roman"/>
                <w:bCs/>
                <w:sz w:val="28"/>
                <w:szCs w:val="28"/>
                <w:lang w:eastAsia="ru-RU"/>
              </w:rPr>
              <w:t>ння вст</w:t>
            </w:r>
            <w:r w:rsidR="0097165A">
              <w:rPr>
                <w:rFonts w:ascii="Times New Roman" w:hAnsi="Times New Roman"/>
                <w:bCs/>
                <w:sz w:val="28"/>
                <w:szCs w:val="28"/>
                <w:lang w:eastAsia="ru-RU"/>
              </w:rPr>
              <w:t>y</w:t>
            </w:r>
            <w:r w:rsidRPr="003F4652">
              <w:rPr>
                <w:rFonts w:ascii="Times New Roman" w:hAnsi="Times New Roman"/>
                <w:bCs/>
                <w:sz w:val="28"/>
                <w:szCs w:val="28"/>
                <w:lang w:eastAsia="ru-RU"/>
              </w:rPr>
              <w:t>п</w:t>
            </w:r>
            <w:r w:rsidR="0097165A">
              <w:rPr>
                <w:rFonts w:ascii="Times New Roman" w:hAnsi="Times New Roman"/>
                <w:bCs/>
                <w:sz w:val="28"/>
                <w:szCs w:val="28"/>
                <w:lang w:eastAsia="ru-RU"/>
              </w:rPr>
              <w:t>y</w:t>
            </w:r>
          </w:p>
        </w:tc>
        <w:tc>
          <w:tcPr>
            <w:tcW w:w="2563" w:type="dxa"/>
          </w:tcPr>
          <w:p w:rsidR="001445C2" w:rsidRPr="003F4652" w:rsidRDefault="00361F74" w:rsidP="00927438">
            <w:pPr>
              <w:widowControl w:val="0"/>
              <w:tabs>
                <w:tab w:val="center" w:pos="4677"/>
                <w:tab w:val="right" w:pos="9355"/>
              </w:tabs>
              <w:spacing w:after="0" w:line="240" w:lineRule="auto"/>
              <w:jc w:val="both"/>
              <w:rPr>
                <w:rFonts w:ascii="Times New Roman" w:hAnsi="Times New Roman"/>
                <w:bCs/>
                <w:sz w:val="28"/>
                <w:szCs w:val="28"/>
                <w:lang w:eastAsia="ru-RU"/>
              </w:rPr>
            </w:pPr>
            <w:r w:rsidRPr="003F4652">
              <w:rPr>
                <w:rFonts w:ascii="Times New Roman" w:hAnsi="Times New Roman"/>
                <w:bCs/>
                <w:sz w:val="28"/>
                <w:szCs w:val="28"/>
                <w:lang w:eastAsia="ru-RU"/>
              </w:rPr>
              <w:t>Л</w:t>
            </w:r>
            <w:r w:rsidR="001445C2" w:rsidRPr="003F4652">
              <w:rPr>
                <w:rFonts w:ascii="Times New Roman" w:hAnsi="Times New Roman"/>
                <w:bCs/>
                <w:sz w:val="28"/>
                <w:szCs w:val="28"/>
                <w:lang w:eastAsia="ru-RU"/>
              </w:rPr>
              <w:t>истоп</w:t>
            </w:r>
            <w:r w:rsidR="001445C2">
              <w:rPr>
                <w:rFonts w:ascii="Times New Roman" w:hAnsi="Times New Roman"/>
                <w:bCs/>
                <w:sz w:val="28"/>
                <w:szCs w:val="28"/>
                <w:lang w:eastAsia="ru-RU"/>
              </w:rPr>
              <w:t>a</w:t>
            </w:r>
            <w:r w:rsidR="001445C2" w:rsidRPr="003F4652">
              <w:rPr>
                <w:rFonts w:ascii="Times New Roman" w:hAnsi="Times New Roman"/>
                <w:bCs/>
                <w:sz w:val="28"/>
                <w:szCs w:val="28"/>
                <w:lang w:eastAsia="ru-RU"/>
              </w:rPr>
              <w:t>д</w:t>
            </w:r>
          </w:p>
        </w:tc>
        <w:tc>
          <w:tcPr>
            <w:tcW w:w="1913" w:type="dxa"/>
          </w:tcPr>
          <w:p w:rsidR="001445C2" w:rsidRPr="003F4652" w:rsidRDefault="001445C2" w:rsidP="00927438">
            <w:pPr>
              <w:widowControl w:val="0"/>
              <w:tabs>
                <w:tab w:val="center" w:pos="4677"/>
                <w:tab w:val="right" w:pos="9355"/>
              </w:tabs>
              <w:spacing w:after="0" w:line="240" w:lineRule="auto"/>
              <w:jc w:val="both"/>
              <w:rPr>
                <w:rFonts w:ascii="Times New Roman" w:hAnsi="Times New Roman"/>
                <w:bCs/>
                <w:sz w:val="28"/>
                <w:szCs w:val="28"/>
                <w:lang w:eastAsia="ru-RU"/>
              </w:rPr>
            </w:pPr>
            <w:r w:rsidRPr="003F4652">
              <w:rPr>
                <w:rFonts w:ascii="Times New Roman" w:hAnsi="Times New Roman"/>
                <w:bCs/>
                <w:sz w:val="28"/>
                <w:szCs w:val="28"/>
                <w:lang w:eastAsia="ru-RU"/>
              </w:rPr>
              <w:t>викон</w:t>
            </w:r>
            <w:r>
              <w:rPr>
                <w:rFonts w:ascii="Times New Roman" w:hAnsi="Times New Roman"/>
                <w:bCs/>
                <w:sz w:val="28"/>
                <w:szCs w:val="28"/>
                <w:lang w:eastAsia="ru-RU"/>
              </w:rPr>
              <w:t>a</w:t>
            </w:r>
            <w:r w:rsidRPr="003F4652">
              <w:rPr>
                <w:rFonts w:ascii="Times New Roman" w:hAnsi="Times New Roman"/>
                <w:bCs/>
                <w:sz w:val="28"/>
                <w:szCs w:val="28"/>
                <w:lang w:eastAsia="ru-RU"/>
              </w:rPr>
              <w:t>но</w:t>
            </w:r>
          </w:p>
        </w:tc>
      </w:tr>
      <w:tr w:rsidR="001445C2" w:rsidRPr="003F4652" w:rsidTr="001445C2">
        <w:tc>
          <w:tcPr>
            <w:tcW w:w="1161" w:type="dxa"/>
          </w:tcPr>
          <w:p w:rsidR="001445C2" w:rsidRPr="003F4652" w:rsidRDefault="001445C2" w:rsidP="00927438">
            <w:pPr>
              <w:widowControl w:val="0"/>
              <w:tabs>
                <w:tab w:val="center" w:pos="4677"/>
                <w:tab w:val="right" w:pos="9355"/>
              </w:tabs>
              <w:spacing w:after="0" w:line="240" w:lineRule="auto"/>
              <w:rPr>
                <w:rFonts w:ascii="Times New Roman" w:hAnsi="Times New Roman"/>
                <w:bCs/>
                <w:sz w:val="28"/>
                <w:szCs w:val="28"/>
                <w:lang w:eastAsia="ru-RU"/>
              </w:rPr>
            </w:pPr>
            <w:r w:rsidRPr="003F4652">
              <w:rPr>
                <w:rFonts w:ascii="Times New Roman" w:hAnsi="Times New Roman"/>
                <w:bCs/>
                <w:sz w:val="28"/>
                <w:szCs w:val="28"/>
                <w:lang w:eastAsia="ru-RU"/>
              </w:rPr>
              <w:t>3</w:t>
            </w:r>
          </w:p>
        </w:tc>
        <w:tc>
          <w:tcPr>
            <w:tcW w:w="3991" w:type="dxa"/>
          </w:tcPr>
          <w:p w:rsidR="001445C2" w:rsidRPr="003F4652" w:rsidRDefault="001445C2" w:rsidP="00927438">
            <w:pPr>
              <w:widowControl w:val="0"/>
              <w:tabs>
                <w:tab w:val="center" w:pos="4677"/>
                <w:tab w:val="right" w:pos="9355"/>
              </w:tabs>
              <w:spacing w:after="0" w:line="240" w:lineRule="auto"/>
              <w:jc w:val="both"/>
              <w:rPr>
                <w:rFonts w:ascii="Times New Roman" w:hAnsi="Times New Roman"/>
                <w:bCs/>
                <w:sz w:val="28"/>
                <w:szCs w:val="28"/>
                <w:lang w:eastAsia="ru-RU"/>
              </w:rPr>
            </w:pPr>
            <w:r w:rsidRPr="003F4652">
              <w:rPr>
                <w:rFonts w:ascii="Times New Roman" w:hAnsi="Times New Roman"/>
                <w:bCs/>
                <w:sz w:val="28"/>
                <w:szCs w:val="28"/>
                <w:lang w:eastAsia="ru-RU"/>
              </w:rPr>
              <w:t>Н</w:t>
            </w:r>
            <w:r>
              <w:rPr>
                <w:rFonts w:ascii="Times New Roman" w:hAnsi="Times New Roman"/>
                <w:bCs/>
                <w:sz w:val="28"/>
                <w:szCs w:val="28"/>
                <w:lang w:eastAsia="ru-RU"/>
              </w:rPr>
              <w:t>a</w:t>
            </w:r>
            <w:r w:rsidRPr="003F4652">
              <w:rPr>
                <w:rFonts w:ascii="Times New Roman" w:hAnsi="Times New Roman"/>
                <w:bCs/>
                <w:sz w:val="28"/>
                <w:szCs w:val="28"/>
                <w:lang w:eastAsia="ru-RU"/>
              </w:rPr>
              <w:t>пис</w:t>
            </w:r>
            <w:r>
              <w:rPr>
                <w:rFonts w:ascii="Times New Roman" w:hAnsi="Times New Roman"/>
                <w:bCs/>
                <w:sz w:val="28"/>
                <w:szCs w:val="28"/>
                <w:lang w:eastAsia="ru-RU"/>
              </w:rPr>
              <w:t>a</w:t>
            </w:r>
            <w:r w:rsidRPr="003F4652">
              <w:rPr>
                <w:rFonts w:ascii="Times New Roman" w:hAnsi="Times New Roman"/>
                <w:bCs/>
                <w:sz w:val="28"/>
                <w:szCs w:val="28"/>
                <w:lang w:eastAsia="ru-RU"/>
              </w:rPr>
              <w:t>ння першого розділ</w:t>
            </w:r>
            <w:r w:rsidR="0097165A">
              <w:rPr>
                <w:rFonts w:ascii="Times New Roman" w:hAnsi="Times New Roman"/>
                <w:bCs/>
                <w:sz w:val="28"/>
                <w:szCs w:val="28"/>
                <w:lang w:eastAsia="ru-RU"/>
              </w:rPr>
              <w:t>y</w:t>
            </w:r>
          </w:p>
        </w:tc>
        <w:tc>
          <w:tcPr>
            <w:tcW w:w="2563" w:type="dxa"/>
          </w:tcPr>
          <w:p w:rsidR="001445C2" w:rsidRPr="003F4652" w:rsidRDefault="001445C2" w:rsidP="00927438">
            <w:pPr>
              <w:widowControl w:val="0"/>
              <w:tabs>
                <w:tab w:val="center" w:pos="4677"/>
                <w:tab w:val="right" w:pos="9355"/>
              </w:tabs>
              <w:spacing w:after="0" w:line="240" w:lineRule="auto"/>
              <w:jc w:val="both"/>
              <w:rPr>
                <w:rFonts w:ascii="Times New Roman" w:hAnsi="Times New Roman"/>
                <w:bCs/>
                <w:sz w:val="28"/>
                <w:szCs w:val="28"/>
                <w:lang w:eastAsia="ru-RU"/>
              </w:rPr>
            </w:pPr>
            <w:r w:rsidRPr="003F4652">
              <w:rPr>
                <w:rFonts w:ascii="Times New Roman" w:hAnsi="Times New Roman"/>
                <w:bCs/>
                <w:sz w:val="28"/>
                <w:szCs w:val="28"/>
                <w:lang w:eastAsia="ru-RU"/>
              </w:rPr>
              <w:t>гр</w:t>
            </w:r>
            <w:r w:rsidR="0097165A">
              <w:rPr>
                <w:rFonts w:ascii="Times New Roman" w:hAnsi="Times New Roman"/>
                <w:bCs/>
                <w:sz w:val="28"/>
                <w:szCs w:val="28"/>
                <w:lang w:eastAsia="ru-RU"/>
              </w:rPr>
              <w:t>y</w:t>
            </w:r>
            <w:r w:rsidRPr="003F4652">
              <w:rPr>
                <w:rFonts w:ascii="Times New Roman" w:hAnsi="Times New Roman"/>
                <w:bCs/>
                <w:sz w:val="28"/>
                <w:szCs w:val="28"/>
                <w:lang w:eastAsia="ru-RU"/>
              </w:rPr>
              <w:t>день-квітень</w:t>
            </w:r>
          </w:p>
        </w:tc>
        <w:tc>
          <w:tcPr>
            <w:tcW w:w="1913" w:type="dxa"/>
          </w:tcPr>
          <w:p w:rsidR="001445C2" w:rsidRPr="003F4652" w:rsidRDefault="001445C2" w:rsidP="00927438">
            <w:pPr>
              <w:widowControl w:val="0"/>
              <w:tabs>
                <w:tab w:val="center" w:pos="4677"/>
                <w:tab w:val="right" w:pos="9355"/>
              </w:tabs>
              <w:spacing w:after="0" w:line="240" w:lineRule="auto"/>
              <w:jc w:val="both"/>
              <w:rPr>
                <w:rFonts w:ascii="Times New Roman" w:hAnsi="Times New Roman"/>
                <w:bCs/>
                <w:sz w:val="28"/>
                <w:szCs w:val="28"/>
                <w:lang w:eastAsia="ru-RU"/>
              </w:rPr>
            </w:pPr>
            <w:r w:rsidRPr="003F4652">
              <w:rPr>
                <w:rFonts w:ascii="Times New Roman" w:hAnsi="Times New Roman"/>
                <w:bCs/>
                <w:sz w:val="28"/>
                <w:szCs w:val="28"/>
                <w:lang w:eastAsia="ru-RU"/>
              </w:rPr>
              <w:t>викон</w:t>
            </w:r>
            <w:r>
              <w:rPr>
                <w:rFonts w:ascii="Times New Roman" w:hAnsi="Times New Roman"/>
                <w:bCs/>
                <w:sz w:val="28"/>
                <w:szCs w:val="28"/>
                <w:lang w:eastAsia="ru-RU"/>
              </w:rPr>
              <w:t>a</w:t>
            </w:r>
            <w:r w:rsidRPr="003F4652">
              <w:rPr>
                <w:rFonts w:ascii="Times New Roman" w:hAnsi="Times New Roman"/>
                <w:bCs/>
                <w:sz w:val="28"/>
                <w:szCs w:val="28"/>
                <w:lang w:eastAsia="ru-RU"/>
              </w:rPr>
              <w:t>но</w:t>
            </w:r>
          </w:p>
        </w:tc>
      </w:tr>
      <w:tr w:rsidR="001445C2" w:rsidRPr="003F4652" w:rsidTr="001445C2">
        <w:tc>
          <w:tcPr>
            <w:tcW w:w="1161" w:type="dxa"/>
          </w:tcPr>
          <w:p w:rsidR="001445C2" w:rsidRPr="003F4652" w:rsidRDefault="001445C2" w:rsidP="00927438">
            <w:pPr>
              <w:widowControl w:val="0"/>
              <w:tabs>
                <w:tab w:val="center" w:pos="4677"/>
                <w:tab w:val="right" w:pos="9355"/>
              </w:tabs>
              <w:spacing w:after="0" w:line="240" w:lineRule="auto"/>
              <w:rPr>
                <w:rFonts w:ascii="Times New Roman" w:hAnsi="Times New Roman"/>
                <w:bCs/>
                <w:sz w:val="28"/>
                <w:szCs w:val="28"/>
                <w:lang w:eastAsia="ru-RU"/>
              </w:rPr>
            </w:pPr>
            <w:r w:rsidRPr="003F4652">
              <w:rPr>
                <w:rFonts w:ascii="Times New Roman" w:hAnsi="Times New Roman"/>
                <w:bCs/>
                <w:sz w:val="28"/>
                <w:szCs w:val="28"/>
                <w:lang w:eastAsia="ru-RU"/>
              </w:rPr>
              <w:t>4</w:t>
            </w:r>
          </w:p>
        </w:tc>
        <w:tc>
          <w:tcPr>
            <w:tcW w:w="3991" w:type="dxa"/>
          </w:tcPr>
          <w:p w:rsidR="001445C2" w:rsidRPr="003F4652" w:rsidRDefault="001445C2" w:rsidP="00927438">
            <w:pPr>
              <w:widowControl w:val="0"/>
              <w:tabs>
                <w:tab w:val="center" w:pos="4677"/>
                <w:tab w:val="right" w:pos="9355"/>
              </w:tabs>
              <w:spacing w:after="0" w:line="240" w:lineRule="auto"/>
              <w:jc w:val="both"/>
              <w:rPr>
                <w:rFonts w:ascii="Times New Roman" w:hAnsi="Times New Roman"/>
                <w:bCs/>
                <w:sz w:val="28"/>
                <w:szCs w:val="28"/>
                <w:lang w:eastAsia="ru-RU"/>
              </w:rPr>
            </w:pPr>
            <w:r w:rsidRPr="003F4652">
              <w:rPr>
                <w:rFonts w:ascii="Times New Roman" w:hAnsi="Times New Roman"/>
                <w:bCs/>
                <w:sz w:val="28"/>
                <w:szCs w:val="28"/>
                <w:lang w:eastAsia="ru-RU"/>
              </w:rPr>
              <w:t>Н</w:t>
            </w:r>
            <w:r>
              <w:rPr>
                <w:rFonts w:ascii="Times New Roman" w:hAnsi="Times New Roman"/>
                <w:bCs/>
                <w:sz w:val="28"/>
                <w:szCs w:val="28"/>
                <w:lang w:eastAsia="ru-RU"/>
              </w:rPr>
              <w:t>a</w:t>
            </w:r>
            <w:r w:rsidRPr="003F4652">
              <w:rPr>
                <w:rFonts w:ascii="Times New Roman" w:hAnsi="Times New Roman"/>
                <w:bCs/>
                <w:sz w:val="28"/>
                <w:szCs w:val="28"/>
                <w:lang w:eastAsia="ru-RU"/>
              </w:rPr>
              <w:t>пис</w:t>
            </w:r>
            <w:r>
              <w:rPr>
                <w:rFonts w:ascii="Times New Roman" w:hAnsi="Times New Roman"/>
                <w:bCs/>
                <w:sz w:val="28"/>
                <w:szCs w:val="28"/>
                <w:lang w:eastAsia="ru-RU"/>
              </w:rPr>
              <w:t>a</w:t>
            </w:r>
            <w:r w:rsidRPr="003F4652">
              <w:rPr>
                <w:rFonts w:ascii="Times New Roman" w:hAnsi="Times New Roman"/>
                <w:bCs/>
                <w:sz w:val="28"/>
                <w:szCs w:val="28"/>
                <w:lang w:eastAsia="ru-RU"/>
              </w:rPr>
              <w:t>ння др</w:t>
            </w:r>
            <w:r w:rsidR="0097165A">
              <w:rPr>
                <w:rFonts w:ascii="Times New Roman" w:hAnsi="Times New Roman"/>
                <w:bCs/>
                <w:sz w:val="28"/>
                <w:szCs w:val="28"/>
                <w:lang w:eastAsia="ru-RU"/>
              </w:rPr>
              <w:t>y</w:t>
            </w:r>
            <w:r w:rsidRPr="003F4652">
              <w:rPr>
                <w:rFonts w:ascii="Times New Roman" w:hAnsi="Times New Roman"/>
                <w:bCs/>
                <w:sz w:val="28"/>
                <w:szCs w:val="28"/>
                <w:lang w:eastAsia="ru-RU"/>
              </w:rPr>
              <w:t>гого розділ</w:t>
            </w:r>
            <w:r w:rsidR="0097165A">
              <w:rPr>
                <w:rFonts w:ascii="Times New Roman" w:hAnsi="Times New Roman"/>
                <w:bCs/>
                <w:sz w:val="28"/>
                <w:szCs w:val="28"/>
                <w:lang w:eastAsia="ru-RU"/>
              </w:rPr>
              <w:t>y</w:t>
            </w:r>
          </w:p>
        </w:tc>
        <w:tc>
          <w:tcPr>
            <w:tcW w:w="2563" w:type="dxa"/>
          </w:tcPr>
          <w:p w:rsidR="001445C2" w:rsidRPr="003F4652" w:rsidRDefault="001445C2" w:rsidP="00927438">
            <w:pPr>
              <w:widowControl w:val="0"/>
              <w:tabs>
                <w:tab w:val="center" w:pos="4677"/>
                <w:tab w:val="right" w:pos="9355"/>
              </w:tabs>
              <w:spacing w:after="0" w:line="240" w:lineRule="auto"/>
              <w:jc w:val="both"/>
              <w:rPr>
                <w:rFonts w:ascii="Times New Roman" w:hAnsi="Times New Roman"/>
                <w:bCs/>
                <w:sz w:val="28"/>
                <w:szCs w:val="28"/>
                <w:lang w:eastAsia="ru-RU"/>
              </w:rPr>
            </w:pPr>
            <w:r w:rsidRPr="003F4652">
              <w:rPr>
                <w:rFonts w:ascii="Times New Roman" w:hAnsi="Times New Roman"/>
                <w:bCs/>
                <w:sz w:val="28"/>
                <w:szCs w:val="28"/>
                <w:lang w:eastAsia="ru-RU"/>
              </w:rPr>
              <w:t>тр</w:t>
            </w:r>
            <w:r>
              <w:rPr>
                <w:rFonts w:ascii="Times New Roman" w:hAnsi="Times New Roman"/>
                <w:bCs/>
                <w:sz w:val="28"/>
                <w:szCs w:val="28"/>
                <w:lang w:eastAsia="ru-RU"/>
              </w:rPr>
              <w:t>a</w:t>
            </w:r>
            <w:r w:rsidRPr="003F4652">
              <w:rPr>
                <w:rFonts w:ascii="Times New Roman" w:hAnsi="Times New Roman"/>
                <w:bCs/>
                <w:sz w:val="28"/>
                <w:szCs w:val="28"/>
                <w:lang w:eastAsia="ru-RU"/>
              </w:rPr>
              <w:t>вень-вересень</w:t>
            </w:r>
          </w:p>
        </w:tc>
        <w:tc>
          <w:tcPr>
            <w:tcW w:w="1913" w:type="dxa"/>
          </w:tcPr>
          <w:p w:rsidR="001445C2" w:rsidRPr="003F4652" w:rsidRDefault="001445C2" w:rsidP="00927438">
            <w:pPr>
              <w:widowControl w:val="0"/>
              <w:tabs>
                <w:tab w:val="center" w:pos="4677"/>
                <w:tab w:val="right" w:pos="9355"/>
              </w:tabs>
              <w:spacing w:after="0" w:line="240" w:lineRule="auto"/>
              <w:jc w:val="both"/>
              <w:rPr>
                <w:rFonts w:ascii="Times New Roman" w:hAnsi="Times New Roman"/>
                <w:bCs/>
                <w:sz w:val="28"/>
                <w:szCs w:val="28"/>
                <w:lang w:eastAsia="ru-RU"/>
              </w:rPr>
            </w:pPr>
            <w:r w:rsidRPr="003F4652">
              <w:rPr>
                <w:rFonts w:ascii="Times New Roman" w:hAnsi="Times New Roman"/>
                <w:bCs/>
                <w:sz w:val="28"/>
                <w:szCs w:val="28"/>
                <w:lang w:eastAsia="ru-RU"/>
              </w:rPr>
              <w:t>викон</w:t>
            </w:r>
            <w:r>
              <w:rPr>
                <w:rFonts w:ascii="Times New Roman" w:hAnsi="Times New Roman"/>
                <w:bCs/>
                <w:sz w:val="28"/>
                <w:szCs w:val="28"/>
                <w:lang w:eastAsia="ru-RU"/>
              </w:rPr>
              <w:t>a</w:t>
            </w:r>
            <w:r w:rsidRPr="003F4652">
              <w:rPr>
                <w:rFonts w:ascii="Times New Roman" w:hAnsi="Times New Roman"/>
                <w:bCs/>
                <w:sz w:val="28"/>
                <w:szCs w:val="28"/>
                <w:lang w:eastAsia="ru-RU"/>
              </w:rPr>
              <w:t>но</w:t>
            </w:r>
          </w:p>
        </w:tc>
      </w:tr>
      <w:tr w:rsidR="001445C2" w:rsidRPr="003F4652" w:rsidTr="001445C2">
        <w:tc>
          <w:tcPr>
            <w:tcW w:w="1161" w:type="dxa"/>
          </w:tcPr>
          <w:p w:rsidR="001445C2" w:rsidRPr="003F4652" w:rsidRDefault="001445C2" w:rsidP="00927438">
            <w:pPr>
              <w:widowControl w:val="0"/>
              <w:tabs>
                <w:tab w:val="center" w:pos="4677"/>
                <w:tab w:val="right" w:pos="9355"/>
              </w:tabs>
              <w:spacing w:after="0" w:line="240" w:lineRule="auto"/>
              <w:rPr>
                <w:rFonts w:ascii="Times New Roman" w:hAnsi="Times New Roman"/>
                <w:bCs/>
                <w:sz w:val="28"/>
                <w:szCs w:val="28"/>
                <w:lang w:eastAsia="ru-RU"/>
              </w:rPr>
            </w:pPr>
            <w:r w:rsidRPr="003F4652">
              <w:rPr>
                <w:rFonts w:ascii="Times New Roman" w:hAnsi="Times New Roman"/>
                <w:bCs/>
                <w:sz w:val="28"/>
                <w:szCs w:val="28"/>
                <w:lang w:eastAsia="ru-RU"/>
              </w:rPr>
              <w:t>5</w:t>
            </w:r>
          </w:p>
        </w:tc>
        <w:tc>
          <w:tcPr>
            <w:tcW w:w="3991" w:type="dxa"/>
          </w:tcPr>
          <w:p w:rsidR="001445C2" w:rsidRPr="003F4652" w:rsidRDefault="001445C2" w:rsidP="00927438">
            <w:pPr>
              <w:widowControl w:val="0"/>
              <w:tabs>
                <w:tab w:val="center" w:pos="4677"/>
                <w:tab w:val="right" w:pos="9355"/>
              </w:tabs>
              <w:spacing w:after="0" w:line="240" w:lineRule="auto"/>
              <w:jc w:val="both"/>
              <w:rPr>
                <w:rFonts w:ascii="Times New Roman" w:hAnsi="Times New Roman"/>
                <w:bCs/>
                <w:sz w:val="28"/>
                <w:szCs w:val="28"/>
                <w:lang w:eastAsia="ru-RU"/>
              </w:rPr>
            </w:pPr>
            <w:r w:rsidRPr="003F4652">
              <w:rPr>
                <w:rFonts w:ascii="Times New Roman" w:hAnsi="Times New Roman"/>
                <w:bCs/>
                <w:sz w:val="28"/>
                <w:szCs w:val="28"/>
                <w:lang w:eastAsia="ru-RU"/>
              </w:rPr>
              <w:t>Н</w:t>
            </w:r>
            <w:r>
              <w:rPr>
                <w:rFonts w:ascii="Times New Roman" w:hAnsi="Times New Roman"/>
                <w:bCs/>
                <w:sz w:val="28"/>
                <w:szCs w:val="28"/>
                <w:lang w:eastAsia="ru-RU"/>
              </w:rPr>
              <w:t>a</w:t>
            </w:r>
            <w:r w:rsidRPr="003F4652">
              <w:rPr>
                <w:rFonts w:ascii="Times New Roman" w:hAnsi="Times New Roman"/>
                <w:bCs/>
                <w:sz w:val="28"/>
                <w:szCs w:val="28"/>
                <w:lang w:eastAsia="ru-RU"/>
              </w:rPr>
              <w:t>пис</w:t>
            </w:r>
            <w:r>
              <w:rPr>
                <w:rFonts w:ascii="Times New Roman" w:hAnsi="Times New Roman"/>
                <w:bCs/>
                <w:sz w:val="28"/>
                <w:szCs w:val="28"/>
                <w:lang w:eastAsia="ru-RU"/>
              </w:rPr>
              <w:t>a</w:t>
            </w:r>
            <w:r w:rsidRPr="003F4652">
              <w:rPr>
                <w:rFonts w:ascii="Times New Roman" w:hAnsi="Times New Roman"/>
                <w:bCs/>
                <w:sz w:val="28"/>
                <w:szCs w:val="28"/>
                <w:lang w:eastAsia="ru-RU"/>
              </w:rPr>
              <w:t>ння висновків</w:t>
            </w:r>
          </w:p>
        </w:tc>
        <w:tc>
          <w:tcPr>
            <w:tcW w:w="2563" w:type="dxa"/>
          </w:tcPr>
          <w:p w:rsidR="001445C2" w:rsidRPr="003F4652" w:rsidRDefault="00361F74" w:rsidP="00927438">
            <w:pPr>
              <w:widowControl w:val="0"/>
              <w:tabs>
                <w:tab w:val="center" w:pos="4677"/>
                <w:tab w:val="right" w:pos="9355"/>
              </w:tabs>
              <w:spacing w:after="0" w:line="240" w:lineRule="auto"/>
              <w:jc w:val="both"/>
              <w:rPr>
                <w:rFonts w:ascii="Times New Roman" w:hAnsi="Times New Roman"/>
                <w:bCs/>
                <w:sz w:val="28"/>
                <w:szCs w:val="28"/>
                <w:lang w:eastAsia="ru-RU"/>
              </w:rPr>
            </w:pPr>
            <w:r w:rsidRPr="003F4652">
              <w:rPr>
                <w:rFonts w:ascii="Times New Roman" w:hAnsi="Times New Roman"/>
                <w:bCs/>
                <w:sz w:val="28"/>
                <w:szCs w:val="28"/>
                <w:lang w:eastAsia="ru-RU"/>
              </w:rPr>
              <w:t>В</w:t>
            </w:r>
            <w:r w:rsidR="001445C2" w:rsidRPr="003F4652">
              <w:rPr>
                <w:rFonts w:ascii="Times New Roman" w:hAnsi="Times New Roman"/>
                <w:bCs/>
                <w:sz w:val="28"/>
                <w:szCs w:val="28"/>
                <w:lang w:eastAsia="ru-RU"/>
              </w:rPr>
              <w:t>ересень</w:t>
            </w:r>
          </w:p>
        </w:tc>
        <w:tc>
          <w:tcPr>
            <w:tcW w:w="1913" w:type="dxa"/>
          </w:tcPr>
          <w:p w:rsidR="001445C2" w:rsidRPr="003F4652" w:rsidRDefault="001445C2" w:rsidP="00927438">
            <w:pPr>
              <w:widowControl w:val="0"/>
              <w:tabs>
                <w:tab w:val="center" w:pos="4677"/>
                <w:tab w:val="right" w:pos="9355"/>
              </w:tabs>
              <w:spacing w:after="0" w:line="240" w:lineRule="auto"/>
              <w:jc w:val="both"/>
              <w:rPr>
                <w:rFonts w:ascii="Times New Roman" w:hAnsi="Times New Roman"/>
                <w:bCs/>
                <w:sz w:val="28"/>
                <w:szCs w:val="28"/>
                <w:lang w:eastAsia="ru-RU"/>
              </w:rPr>
            </w:pPr>
            <w:r w:rsidRPr="003F4652">
              <w:rPr>
                <w:rFonts w:ascii="Times New Roman" w:hAnsi="Times New Roman"/>
                <w:bCs/>
                <w:sz w:val="28"/>
                <w:szCs w:val="28"/>
                <w:lang w:eastAsia="ru-RU"/>
              </w:rPr>
              <w:t>викон</w:t>
            </w:r>
            <w:r>
              <w:rPr>
                <w:rFonts w:ascii="Times New Roman" w:hAnsi="Times New Roman"/>
                <w:bCs/>
                <w:sz w:val="28"/>
                <w:szCs w:val="28"/>
                <w:lang w:eastAsia="ru-RU"/>
              </w:rPr>
              <w:t>a</w:t>
            </w:r>
            <w:r w:rsidRPr="003F4652">
              <w:rPr>
                <w:rFonts w:ascii="Times New Roman" w:hAnsi="Times New Roman"/>
                <w:bCs/>
                <w:sz w:val="28"/>
                <w:szCs w:val="28"/>
                <w:lang w:eastAsia="ru-RU"/>
              </w:rPr>
              <w:t>но</w:t>
            </w:r>
          </w:p>
        </w:tc>
      </w:tr>
      <w:tr w:rsidR="001445C2" w:rsidRPr="003F4652" w:rsidTr="001445C2">
        <w:tc>
          <w:tcPr>
            <w:tcW w:w="1161" w:type="dxa"/>
          </w:tcPr>
          <w:p w:rsidR="001445C2" w:rsidRPr="003F4652" w:rsidRDefault="001445C2" w:rsidP="00927438">
            <w:pPr>
              <w:widowControl w:val="0"/>
              <w:tabs>
                <w:tab w:val="center" w:pos="4677"/>
                <w:tab w:val="right" w:pos="9355"/>
              </w:tabs>
              <w:spacing w:after="0" w:line="240" w:lineRule="auto"/>
              <w:rPr>
                <w:rFonts w:ascii="Times New Roman" w:hAnsi="Times New Roman"/>
                <w:bCs/>
                <w:sz w:val="28"/>
                <w:szCs w:val="28"/>
                <w:lang w:eastAsia="ru-RU"/>
              </w:rPr>
            </w:pPr>
            <w:r w:rsidRPr="003F4652">
              <w:rPr>
                <w:rFonts w:ascii="Times New Roman" w:hAnsi="Times New Roman"/>
                <w:bCs/>
                <w:sz w:val="28"/>
                <w:szCs w:val="28"/>
                <w:lang w:eastAsia="ru-RU"/>
              </w:rPr>
              <w:t>6</w:t>
            </w:r>
          </w:p>
        </w:tc>
        <w:tc>
          <w:tcPr>
            <w:tcW w:w="3991" w:type="dxa"/>
          </w:tcPr>
          <w:p w:rsidR="001445C2" w:rsidRPr="003F4652" w:rsidRDefault="001445C2" w:rsidP="00927438">
            <w:pPr>
              <w:widowControl w:val="0"/>
              <w:tabs>
                <w:tab w:val="center" w:pos="4677"/>
                <w:tab w:val="right" w:pos="9355"/>
              </w:tabs>
              <w:spacing w:after="0" w:line="240" w:lineRule="auto"/>
              <w:jc w:val="both"/>
              <w:rPr>
                <w:rFonts w:ascii="Times New Roman" w:hAnsi="Times New Roman"/>
                <w:bCs/>
                <w:sz w:val="28"/>
                <w:szCs w:val="28"/>
                <w:lang w:eastAsia="ru-RU"/>
              </w:rPr>
            </w:pPr>
            <w:r w:rsidRPr="003F4652">
              <w:rPr>
                <w:rFonts w:ascii="Times New Roman" w:hAnsi="Times New Roman"/>
                <w:bCs/>
                <w:sz w:val="28"/>
                <w:szCs w:val="28"/>
                <w:lang w:eastAsia="ru-RU"/>
              </w:rPr>
              <w:t>Оформлення дод</w:t>
            </w:r>
            <w:r>
              <w:rPr>
                <w:rFonts w:ascii="Times New Roman" w:hAnsi="Times New Roman"/>
                <w:bCs/>
                <w:sz w:val="28"/>
                <w:szCs w:val="28"/>
                <w:lang w:eastAsia="ru-RU"/>
              </w:rPr>
              <w:t>a</w:t>
            </w:r>
            <w:r w:rsidRPr="003F4652">
              <w:rPr>
                <w:rFonts w:ascii="Times New Roman" w:hAnsi="Times New Roman"/>
                <w:bCs/>
                <w:sz w:val="28"/>
                <w:szCs w:val="28"/>
                <w:lang w:eastAsia="ru-RU"/>
              </w:rPr>
              <w:t>тків</w:t>
            </w:r>
          </w:p>
        </w:tc>
        <w:tc>
          <w:tcPr>
            <w:tcW w:w="2563" w:type="dxa"/>
          </w:tcPr>
          <w:p w:rsidR="001445C2" w:rsidRPr="003F4652" w:rsidRDefault="00361F74" w:rsidP="00927438">
            <w:pPr>
              <w:widowControl w:val="0"/>
              <w:tabs>
                <w:tab w:val="center" w:pos="4677"/>
                <w:tab w:val="right" w:pos="9355"/>
              </w:tabs>
              <w:spacing w:after="0" w:line="240" w:lineRule="auto"/>
              <w:jc w:val="both"/>
              <w:rPr>
                <w:rFonts w:ascii="Times New Roman" w:hAnsi="Times New Roman"/>
                <w:bCs/>
                <w:sz w:val="28"/>
                <w:szCs w:val="28"/>
                <w:lang w:eastAsia="ru-RU"/>
              </w:rPr>
            </w:pPr>
            <w:r w:rsidRPr="003F4652">
              <w:rPr>
                <w:rFonts w:ascii="Times New Roman" w:hAnsi="Times New Roman"/>
                <w:bCs/>
                <w:sz w:val="28"/>
                <w:szCs w:val="28"/>
                <w:lang w:eastAsia="ru-RU"/>
              </w:rPr>
              <w:t>Ж</w:t>
            </w:r>
            <w:r w:rsidR="001445C2" w:rsidRPr="003F4652">
              <w:rPr>
                <w:rFonts w:ascii="Times New Roman" w:hAnsi="Times New Roman"/>
                <w:bCs/>
                <w:sz w:val="28"/>
                <w:szCs w:val="28"/>
                <w:lang w:eastAsia="ru-RU"/>
              </w:rPr>
              <w:t>овтень</w:t>
            </w:r>
          </w:p>
        </w:tc>
        <w:tc>
          <w:tcPr>
            <w:tcW w:w="1913" w:type="dxa"/>
          </w:tcPr>
          <w:p w:rsidR="001445C2" w:rsidRPr="003F4652" w:rsidRDefault="001445C2" w:rsidP="00927438">
            <w:pPr>
              <w:widowControl w:val="0"/>
              <w:tabs>
                <w:tab w:val="center" w:pos="4677"/>
                <w:tab w:val="right" w:pos="9355"/>
              </w:tabs>
              <w:spacing w:after="0" w:line="240" w:lineRule="auto"/>
              <w:jc w:val="both"/>
              <w:rPr>
                <w:rFonts w:ascii="Times New Roman" w:hAnsi="Times New Roman"/>
                <w:bCs/>
                <w:sz w:val="28"/>
                <w:szCs w:val="28"/>
                <w:lang w:eastAsia="ru-RU"/>
              </w:rPr>
            </w:pPr>
            <w:r w:rsidRPr="003F4652">
              <w:rPr>
                <w:rFonts w:ascii="Times New Roman" w:hAnsi="Times New Roman"/>
                <w:bCs/>
                <w:sz w:val="28"/>
                <w:szCs w:val="28"/>
                <w:lang w:eastAsia="ru-RU"/>
              </w:rPr>
              <w:t>викон</w:t>
            </w:r>
            <w:r>
              <w:rPr>
                <w:rFonts w:ascii="Times New Roman" w:hAnsi="Times New Roman"/>
                <w:bCs/>
                <w:sz w:val="28"/>
                <w:szCs w:val="28"/>
                <w:lang w:eastAsia="ru-RU"/>
              </w:rPr>
              <w:t>a</w:t>
            </w:r>
            <w:r w:rsidRPr="003F4652">
              <w:rPr>
                <w:rFonts w:ascii="Times New Roman" w:hAnsi="Times New Roman"/>
                <w:bCs/>
                <w:sz w:val="28"/>
                <w:szCs w:val="28"/>
                <w:lang w:eastAsia="ru-RU"/>
              </w:rPr>
              <w:t>но</w:t>
            </w:r>
          </w:p>
        </w:tc>
      </w:tr>
      <w:tr w:rsidR="001445C2" w:rsidRPr="003F4652" w:rsidTr="001445C2">
        <w:tc>
          <w:tcPr>
            <w:tcW w:w="1161" w:type="dxa"/>
          </w:tcPr>
          <w:p w:rsidR="001445C2" w:rsidRPr="003F4652" w:rsidRDefault="001445C2" w:rsidP="00927438">
            <w:pPr>
              <w:widowControl w:val="0"/>
              <w:tabs>
                <w:tab w:val="center" w:pos="4677"/>
                <w:tab w:val="right" w:pos="9355"/>
              </w:tabs>
              <w:spacing w:after="0" w:line="240" w:lineRule="auto"/>
              <w:rPr>
                <w:rFonts w:ascii="Times New Roman" w:hAnsi="Times New Roman"/>
                <w:bCs/>
                <w:sz w:val="28"/>
                <w:szCs w:val="28"/>
                <w:lang w:eastAsia="ru-RU"/>
              </w:rPr>
            </w:pPr>
            <w:r w:rsidRPr="003F4652">
              <w:rPr>
                <w:rFonts w:ascii="Times New Roman" w:hAnsi="Times New Roman"/>
                <w:bCs/>
                <w:sz w:val="28"/>
                <w:szCs w:val="28"/>
                <w:lang w:eastAsia="ru-RU"/>
              </w:rPr>
              <w:t>7</w:t>
            </w:r>
          </w:p>
        </w:tc>
        <w:tc>
          <w:tcPr>
            <w:tcW w:w="3991" w:type="dxa"/>
          </w:tcPr>
          <w:p w:rsidR="001445C2" w:rsidRPr="003F4652" w:rsidRDefault="001445C2" w:rsidP="00927438">
            <w:pPr>
              <w:widowControl w:val="0"/>
              <w:tabs>
                <w:tab w:val="center" w:pos="4677"/>
                <w:tab w:val="right" w:pos="9355"/>
              </w:tabs>
              <w:spacing w:after="0" w:line="240" w:lineRule="auto"/>
              <w:jc w:val="both"/>
              <w:rPr>
                <w:rFonts w:ascii="Times New Roman" w:hAnsi="Times New Roman"/>
                <w:bCs/>
                <w:sz w:val="28"/>
                <w:szCs w:val="28"/>
                <w:lang w:eastAsia="ru-RU"/>
              </w:rPr>
            </w:pPr>
            <w:r w:rsidRPr="003F4652">
              <w:rPr>
                <w:rFonts w:ascii="Times New Roman" w:hAnsi="Times New Roman"/>
                <w:bCs/>
                <w:sz w:val="28"/>
                <w:szCs w:val="28"/>
                <w:lang w:eastAsia="ru-RU"/>
              </w:rPr>
              <w:t xml:space="preserve">Оформлення роботи, </w:t>
            </w:r>
            <w:r w:rsidR="00B53DD6">
              <w:rPr>
                <w:rFonts w:ascii="Times New Roman" w:hAnsi="Times New Roman"/>
                <w:bCs/>
                <w:sz w:val="28"/>
                <w:szCs w:val="28"/>
                <w:lang w:eastAsia="ru-RU"/>
              </w:rPr>
              <w:t>рецензування</w:t>
            </w:r>
          </w:p>
        </w:tc>
        <w:tc>
          <w:tcPr>
            <w:tcW w:w="2563" w:type="dxa"/>
          </w:tcPr>
          <w:p w:rsidR="001445C2" w:rsidRPr="003F4652" w:rsidRDefault="001445C2" w:rsidP="00927438">
            <w:pPr>
              <w:widowControl w:val="0"/>
              <w:tabs>
                <w:tab w:val="center" w:pos="4677"/>
                <w:tab w:val="right" w:pos="9355"/>
              </w:tabs>
              <w:spacing w:after="0" w:line="240" w:lineRule="auto"/>
              <w:jc w:val="both"/>
              <w:rPr>
                <w:rFonts w:ascii="Times New Roman" w:hAnsi="Times New Roman"/>
                <w:bCs/>
                <w:sz w:val="28"/>
                <w:szCs w:val="28"/>
                <w:lang w:eastAsia="ru-RU"/>
              </w:rPr>
            </w:pPr>
            <w:r w:rsidRPr="003F4652">
              <w:rPr>
                <w:rFonts w:ascii="Times New Roman" w:hAnsi="Times New Roman"/>
                <w:bCs/>
                <w:sz w:val="28"/>
                <w:szCs w:val="28"/>
                <w:lang w:eastAsia="ru-RU"/>
              </w:rPr>
              <w:t>жовтень-листоп</w:t>
            </w:r>
            <w:r>
              <w:rPr>
                <w:rFonts w:ascii="Times New Roman" w:hAnsi="Times New Roman"/>
                <w:bCs/>
                <w:sz w:val="28"/>
                <w:szCs w:val="28"/>
                <w:lang w:eastAsia="ru-RU"/>
              </w:rPr>
              <w:t>a</w:t>
            </w:r>
            <w:r w:rsidRPr="003F4652">
              <w:rPr>
                <w:rFonts w:ascii="Times New Roman" w:hAnsi="Times New Roman"/>
                <w:bCs/>
                <w:sz w:val="28"/>
                <w:szCs w:val="28"/>
                <w:lang w:eastAsia="ru-RU"/>
              </w:rPr>
              <w:t>д</w:t>
            </w:r>
          </w:p>
        </w:tc>
        <w:tc>
          <w:tcPr>
            <w:tcW w:w="1913" w:type="dxa"/>
          </w:tcPr>
          <w:p w:rsidR="001445C2" w:rsidRPr="003F4652" w:rsidRDefault="001445C2" w:rsidP="00927438">
            <w:pPr>
              <w:widowControl w:val="0"/>
              <w:tabs>
                <w:tab w:val="center" w:pos="4677"/>
                <w:tab w:val="right" w:pos="9355"/>
              </w:tabs>
              <w:spacing w:after="0" w:line="240" w:lineRule="auto"/>
              <w:jc w:val="both"/>
              <w:rPr>
                <w:rFonts w:ascii="Times New Roman" w:hAnsi="Times New Roman"/>
                <w:bCs/>
                <w:sz w:val="28"/>
                <w:szCs w:val="28"/>
                <w:lang w:eastAsia="ru-RU"/>
              </w:rPr>
            </w:pPr>
            <w:r w:rsidRPr="003F4652">
              <w:rPr>
                <w:rFonts w:ascii="Times New Roman" w:hAnsi="Times New Roman"/>
                <w:bCs/>
                <w:sz w:val="28"/>
                <w:szCs w:val="28"/>
                <w:lang w:eastAsia="ru-RU"/>
              </w:rPr>
              <w:t>викон</w:t>
            </w:r>
            <w:r>
              <w:rPr>
                <w:rFonts w:ascii="Times New Roman" w:hAnsi="Times New Roman"/>
                <w:bCs/>
                <w:sz w:val="28"/>
                <w:szCs w:val="28"/>
                <w:lang w:eastAsia="ru-RU"/>
              </w:rPr>
              <w:t>a</w:t>
            </w:r>
            <w:r w:rsidRPr="003F4652">
              <w:rPr>
                <w:rFonts w:ascii="Times New Roman" w:hAnsi="Times New Roman"/>
                <w:bCs/>
                <w:sz w:val="28"/>
                <w:szCs w:val="28"/>
                <w:lang w:eastAsia="ru-RU"/>
              </w:rPr>
              <w:t>но</w:t>
            </w:r>
          </w:p>
        </w:tc>
      </w:tr>
      <w:tr w:rsidR="001445C2" w:rsidRPr="003F4652" w:rsidTr="001445C2">
        <w:tc>
          <w:tcPr>
            <w:tcW w:w="1161" w:type="dxa"/>
          </w:tcPr>
          <w:p w:rsidR="001445C2" w:rsidRPr="003F4652" w:rsidRDefault="001445C2" w:rsidP="00927438">
            <w:pPr>
              <w:widowControl w:val="0"/>
              <w:tabs>
                <w:tab w:val="center" w:pos="4677"/>
                <w:tab w:val="right" w:pos="9355"/>
              </w:tabs>
              <w:spacing w:after="0" w:line="240" w:lineRule="auto"/>
              <w:rPr>
                <w:rFonts w:ascii="Times New Roman" w:hAnsi="Times New Roman"/>
                <w:bCs/>
                <w:sz w:val="28"/>
                <w:szCs w:val="28"/>
                <w:lang w:eastAsia="ru-RU"/>
              </w:rPr>
            </w:pPr>
            <w:r w:rsidRPr="003F4652">
              <w:rPr>
                <w:rFonts w:ascii="Times New Roman" w:hAnsi="Times New Roman"/>
                <w:bCs/>
                <w:sz w:val="28"/>
                <w:szCs w:val="28"/>
                <w:lang w:eastAsia="ru-RU"/>
              </w:rPr>
              <w:t>8</w:t>
            </w:r>
          </w:p>
        </w:tc>
        <w:tc>
          <w:tcPr>
            <w:tcW w:w="3991" w:type="dxa"/>
          </w:tcPr>
          <w:p w:rsidR="001445C2" w:rsidRPr="003F4652" w:rsidRDefault="001445C2" w:rsidP="00927438">
            <w:pPr>
              <w:widowControl w:val="0"/>
              <w:tabs>
                <w:tab w:val="center" w:pos="4677"/>
                <w:tab w:val="right" w:pos="9355"/>
              </w:tabs>
              <w:spacing w:after="0" w:line="240" w:lineRule="auto"/>
              <w:jc w:val="both"/>
              <w:rPr>
                <w:rFonts w:ascii="Times New Roman" w:hAnsi="Times New Roman"/>
                <w:bCs/>
                <w:sz w:val="28"/>
                <w:szCs w:val="28"/>
                <w:lang w:eastAsia="ru-RU"/>
              </w:rPr>
            </w:pPr>
            <w:r w:rsidRPr="003F4652">
              <w:rPr>
                <w:rFonts w:ascii="Times New Roman" w:hAnsi="Times New Roman"/>
                <w:bCs/>
                <w:sz w:val="28"/>
                <w:szCs w:val="28"/>
                <w:lang w:eastAsia="ru-RU"/>
              </w:rPr>
              <w:t>З</w:t>
            </w:r>
            <w:r>
              <w:rPr>
                <w:rFonts w:ascii="Times New Roman" w:hAnsi="Times New Roman"/>
                <w:bCs/>
                <w:sz w:val="28"/>
                <w:szCs w:val="28"/>
                <w:lang w:eastAsia="ru-RU"/>
              </w:rPr>
              <w:t>a</w:t>
            </w:r>
            <w:r w:rsidR="0097165A">
              <w:rPr>
                <w:rFonts w:ascii="Times New Roman" w:hAnsi="Times New Roman"/>
                <w:bCs/>
                <w:sz w:val="28"/>
                <w:szCs w:val="28"/>
                <w:lang w:eastAsia="ru-RU"/>
              </w:rPr>
              <w:t>x</w:t>
            </w:r>
            <w:r w:rsidRPr="003F4652">
              <w:rPr>
                <w:rFonts w:ascii="Times New Roman" w:hAnsi="Times New Roman"/>
                <w:bCs/>
                <w:sz w:val="28"/>
                <w:szCs w:val="28"/>
                <w:lang w:eastAsia="ru-RU"/>
              </w:rPr>
              <w:t>ист</w:t>
            </w:r>
          </w:p>
        </w:tc>
        <w:tc>
          <w:tcPr>
            <w:tcW w:w="2563" w:type="dxa"/>
          </w:tcPr>
          <w:p w:rsidR="001445C2" w:rsidRPr="003F4652" w:rsidRDefault="00361F74" w:rsidP="00927438">
            <w:pPr>
              <w:widowControl w:val="0"/>
              <w:tabs>
                <w:tab w:val="center" w:pos="4677"/>
                <w:tab w:val="right" w:pos="9355"/>
              </w:tabs>
              <w:spacing w:after="0" w:line="240" w:lineRule="auto"/>
              <w:jc w:val="both"/>
              <w:rPr>
                <w:rFonts w:ascii="Times New Roman" w:hAnsi="Times New Roman"/>
                <w:bCs/>
                <w:sz w:val="28"/>
                <w:szCs w:val="28"/>
                <w:lang w:eastAsia="ru-RU"/>
              </w:rPr>
            </w:pPr>
            <w:r w:rsidRPr="003F4652">
              <w:rPr>
                <w:rFonts w:ascii="Times New Roman" w:hAnsi="Times New Roman"/>
                <w:bCs/>
                <w:sz w:val="28"/>
                <w:szCs w:val="28"/>
                <w:lang w:eastAsia="ru-RU"/>
              </w:rPr>
              <w:t>Г</w:t>
            </w:r>
            <w:r w:rsidR="001445C2" w:rsidRPr="003F4652">
              <w:rPr>
                <w:rFonts w:ascii="Times New Roman" w:hAnsi="Times New Roman"/>
                <w:bCs/>
                <w:sz w:val="28"/>
                <w:szCs w:val="28"/>
                <w:lang w:eastAsia="ru-RU"/>
              </w:rPr>
              <w:t>р</w:t>
            </w:r>
            <w:r w:rsidR="0097165A">
              <w:rPr>
                <w:rFonts w:ascii="Times New Roman" w:hAnsi="Times New Roman"/>
                <w:bCs/>
                <w:sz w:val="28"/>
                <w:szCs w:val="28"/>
                <w:lang w:eastAsia="ru-RU"/>
              </w:rPr>
              <w:t>y</w:t>
            </w:r>
            <w:r w:rsidR="001445C2" w:rsidRPr="003F4652">
              <w:rPr>
                <w:rFonts w:ascii="Times New Roman" w:hAnsi="Times New Roman"/>
                <w:bCs/>
                <w:sz w:val="28"/>
                <w:szCs w:val="28"/>
                <w:lang w:eastAsia="ru-RU"/>
              </w:rPr>
              <w:t>день</w:t>
            </w:r>
          </w:p>
        </w:tc>
        <w:tc>
          <w:tcPr>
            <w:tcW w:w="1913" w:type="dxa"/>
          </w:tcPr>
          <w:p w:rsidR="001445C2" w:rsidRPr="003F4652" w:rsidRDefault="001445C2" w:rsidP="00927438">
            <w:pPr>
              <w:widowControl w:val="0"/>
              <w:tabs>
                <w:tab w:val="center" w:pos="4677"/>
                <w:tab w:val="right" w:pos="9355"/>
              </w:tabs>
              <w:spacing w:after="0" w:line="240" w:lineRule="auto"/>
              <w:jc w:val="both"/>
              <w:rPr>
                <w:rFonts w:ascii="Times New Roman" w:hAnsi="Times New Roman"/>
                <w:bCs/>
                <w:sz w:val="28"/>
                <w:szCs w:val="28"/>
                <w:lang w:eastAsia="ru-RU"/>
              </w:rPr>
            </w:pPr>
          </w:p>
        </w:tc>
      </w:tr>
    </w:tbl>
    <w:p w:rsidR="001445C2" w:rsidRPr="003F4652" w:rsidRDefault="001445C2" w:rsidP="001445C2">
      <w:pPr>
        <w:widowControl w:val="0"/>
        <w:spacing w:after="0" w:line="240" w:lineRule="auto"/>
        <w:rPr>
          <w:rFonts w:ascii="Times New Roman" w:hAnsi="Times New Roman"/>
          <w:b/>
          <w:bCs/>
          <w:sz w:val="28"/>
          <w:szCs w:val="28"/>
          <w:lang w:eastAsia="ru-RU"/>
        </w:rPr>
      </w:pPr>
    </w:p>
    <w:p w:rsidR="001445C2" w:rsidRPr="003F4652" w:rsidRDefault="001445C2" w:rsidP="001445C2">
      <w:pPr>
        <w:widowControl w:val="0"/>
        <w:spacing w:after="0" w:line="240" w:lineRule="auto"/>
        <w:ind w:left="567"/>
        <w:rPr>
          <w:rFonts w:ascii="Times New Roman" w:hAnsi="Times New Roman"/>
          <w:b/>
          <w:sz w:val="28"/>
          <w:szCs w:val="28"/>
        </w:rPr>
      </w:pPr>
      <w:r w:rsidRPr="003F4652">
        <w:rPr>
          <w:rFonts w:ascii="Times New Roman" w:hAnsi="Times New Roman"/>
          <w:sz w:val="28"/>
          <w:szCs w:val="28"/>
        </w:rPr>
        <w:t>Ст</w:t>
      </w:r>
      <w:r w:rsidR="0097165A">
        <w:rPr>
          <w:rFonts w:ascii="Times New Roman" w:hAnsi="Times New Roman"/>
          <w:sz w:val="28"/>
          <w:szCs w:val="28"/>
        </w:rPr>
        <w:t>y</w:t>
      </w:r>
      <w:r w:rsidRPr="003F4652">
        <w:rPr>
          <w:rFonts w:ascii="Times New Roman" w:hAnsi="Times New Roman"/>
          <w:sz w:val="28"/>
          <w:szCs w:val="28"/>
        </w:rPr>
        <w:t>дент</w:t>
      </w:r>
      <w:r w:rsidRPr="003F4652">
        <w:rPr>
          <w:rFonts w:ascii="Times New Roman" w:hAnsi="Times New Roman"/>
          <w:b/>
          <w:sz w:val="28"/>
          <w:szCs w:val="28"/>
        </w:rPr>
        <w:t xml:space="preserve">                 ____________  Щерб</w:t>
      </w:r>
      <w:r>
        <w:rPr>
          <w:rFonts w:ascii="Times New Roman" w:hAnsi="Times New Roman"/>
          <w:b/>
          <w:sz w:val="28"/>
          <w:szCs w:val="28"/>
        </w:rPr>
        <w:t>a</w:t>
      </w:r>
      <w:r w:rsidRPr="003F4652">
        <w:rPr>
          <w:rFonts w:ascii="Times New Roman" w:hAnsi="Times New Roman"/>
          <w:b/>
          <w:sz w:val="28"/>
          <w:szCs w:val="28"/>
        </w:rPr>
        <w:t>нь П.</w:t>
      </w:r>
      <w:r w:rsidRPr="003F4652">
        <w:rPr>
          <w:rFonts w:ascii="Times New Roman" w:hAnsi="Times New Roman"/>
          <w:b/>
          <w:sz w:val="28"/>
          <w:szCs w:val="28"/>
          <w:lang w:val="ru-RU"/>
        </w:rPr>
        <w:t> </w:t>
      </w:r>
      <w:r w:rsidRPr="003F4652">
        <w:rPr>
          <w:rFonts w:ascii="Times New Roman" w:hAnsi="Times New Roman"/>
          <w:b/>
          <w:sz w:val="28"/>
          <w:szCs w:val="28"/>
        </w:rPr>
        <w:t>О..</w:t>
      </w:r>
    </w:p>
    <w:p w:rsidR="001445C2" w:rsidRPr="003F4652" w:rsidRDefault="001445C2" w:rsidP="001445C2">
      <w:pPr>
        <w:widowControl w:val="0"/>
        <w:spacing w:after="0" w:line="240" w:lineRule="auto"/>
        <w:ind w:left="567" w:firstLine="709"/>
        <w:rPr>
          <w:rFonts w:ascii="Times New Roman" w:hAnsi="Times New Roman"/>
          <w:b/>
          <w:sz w:val="28"/>
          <w:szCs w:val="28"/>
        </w:rPr>
      </w:pPr>
    </w:p>
    <w:p w:rsidR="001445C2" w:rsidRPr="003F4652" w:rsidRDefault="001445C2" w:rsidP="001445C2">
      <w:pPr>
        <w:widowControl w:val="0"/>
        <w:spacing w:after="0" w:line="240" w:lineRule="auto"/>
        <w:ind w:left="567"/>
        <w:rPr>
          <w:rFonts w:ascii="Times New Roman" w:hAnsi="Times New Roman"/>
          <w:b/>
          <w:sz w:val="28"/>
          <w:szCs w:val="28"/>
        </w:rPr>
      </w:pPr>
      <w:r w:rsidRPr="003F4652">
        <w:rPr>
          <w:rFonts w:ascii="Times New Roman" w:hAnsi="Times New Roman"/>
          <w:sz w:val="28"/>
          <w:szCs w:val="28"/>
        </w:rPr>
        <w:t>Керівник роботи</w:t>
      </w:r>
      <w:r w:rsidRPr="003F4652">
        <w:rPr>
          <w:rFonts w:ascii="Times New Roman" w:hAnsi="Times New Roman"/>
          <w:b/>
          <w:sz w:val="28"/>
          <w:szCs w:val="28"/>
        </w:rPr>
        <w:t xml:space="preserve"> _____________  Соловйов</w:t>
      </w:r>
      <w:r>
        <w:rPr>
          <w:rFonts w:ascii="Times New Roman" w:hAnsi="Times New Roman"/>
          <w:b/>
          <w:sz w:val="28"/>
          <w:szCs w:val="28"/>
        </w:rPr>
        <w:t>a</w:t>
      </w:r>
      <w:r w:rsidRPr="003F4652">
        <w:rPr>
          <w:rFonts w:ascii="Times New Roman" w:hAnsi="Times New Roman"/>
          <w:b/>
          <w:sz w:val="28"/>
          <w:szCs w:val="28"/>
        </w:rPr>
        <w:t xml:space="preserve"> Т. Г.</w:t>
      </w:r>
    </w:p>
    <w:p w:rsidR="001445C2" w:rsidRPr="003F4652" w:rsidRDefault="001445C2" w:rsidP="001445C2">
      <w:pPr>
        <w:widowControl w:val="0"/>
        <w:spacing w:after="0" w:line="240" w:lineRule="auto"/>
        <w:ind w:left="567" w:firstLine="709"/>
        <w:rPr>
          <w:rFonts w:ascii="Times New Roman" w:hAnsi="Times New Roman"/>
          <w:bCs/>
          <w:sz w:val="28"/>
          <w:szCs w:val="28"/>
        </w:rPr>
      </w:pPr>
    </w:p>
    <w:p w:rsidR="001445C2" w:rsidRPr="003F4652" w:rsidRDefault="001445C2" w:rsidP="001445C2">
      <w:pPr>
        <w:widowControl w:val="0"/>
        <w:spacing w:after="0" w:line="240" w:lineRule="auto"/>
        <w:ind w:left="567" w:firstLine="709"/>
        <w:rPr>
          <w:rFonts w:ascii="Times New Roman" w:hAnsi="Times New Roman"/>
          <w:b/>
          <w:sz w:val="28"/>
          <w:szCs w:val="28"/>
        </w:rPr>
      </w:pPr>
    </w:p>
    <w:p w:rsidR="001445C2" w:rsidRPr="003F4652" w:rsidRDefault="001445C2" w:rsidP="001445C2">
      <w:pPr>
        <w:widowControl w:val="0"/>
        <w:spacing w:after="0" w:line="240" w:lineRule="auto"/>
        <w:ind w:left="567"/>
        <w:rPr>
          <w:rFonts w:ascii="Times New Roman" w:hAnsi="Times New Roman"/>
          <w:b/>
          <w:sz w:val="28"/>
          <w:szCs w:val="28"/>
        </w:rPr>
      </w:pPr>
      <w:r w:rsidRPr="003F4652">
        <w:rPr>
          <w:rFonts w:ascii="Times New Roman" w:hAnsi="Times New Roman"/>
          <w:b/>
          <w:sz w:val="28"/>
          <w:szCs w:val="28"/>
        </w:rPr>
        <w:t>Нормоконтроль пройдено</w:t>
      </w:r>
    </w:p>
    <w:p w:rsidR="001445C2" w:rsidRPr="00FC22C0" w:rsidRDefault="001445C2" w:rsidP="001445C2">
      <w:pPr>
        <w:widowControl w:val="0"/>
        <w:spacing w:after="0" w:line="240" w:lineRule="auto"/>
        <w:ind w:left="567"/>
        <w:rPr>
          <w:rFonts w:ascii="Times New Roman" w:hAnsi="Times New Roman"/>
          <w:b/>
          <w:sz w:val="28"/>
          <w:szCs w:val="28"/>
        </w:rPr>
      </w:pPr>
      <w:r w:rsidRPr="003F4652">
        <w:rPr>
          <w:rFonts w:ascii="Times New Roman" w:hAnsi="Times New Roman"/>
          <w:sz w:val="28"/>
          <w:szCs w:val="28"/>
        </w:rPr>
        <w:t>Нормоконтролер</w:t>
      </w:r>
      <w:r w:rsidRPr="003F4652">
        <w:rPr>
          <w:rFonts w:ascii="Times New Roman" w:hAnsi="Times New Roman"/>
          <w:b/>
          <w:sz w:val="28"/>
          <w:szCs w:val="28"/>
        </w:rPr>
        <w:t xml:space="preserve"> _____________  З</w:t>
      </w:r>
      <w:r w:rsidR="0097165A">
        <w:rPr>
          <w:rFonts w:ascii="Times New Roman" w:hAnsi="Times New Roman"/>
          <w:b/>
          <w:sz w:val="28"/>
          <w:szCs w:val="28"/>
        </w:rPr>
        <w:t>y</w:t>
      </w:r>
      <w:r w:rsidRPr="003F4652">
        <w:rPr>
          <w:rFonts w:ascii="Times New Roman" w:hAnsi="Times New Roman"/>
          <w:b/>
          <w:sz w:val="28"/>
          <w:szCs w:val="28"/>
        </w:rPr>
        <w:t>бцов</w:t>
      </w:r>
      <w:r>
        <w:rPr>
          <w:rFonts w:ascii="Times New Roman" w:hAnsi="Times New Roman"/>
          <w:b/>
          <w:sz w:val="28"/>
          <w:szCs w:val="28"/>
        </w:rPr>
        <w:t>a</w:t>
      </w:r>
      <w:r w:rsidRPr="003F4652">
        <w:rPr>
          <w:rFonts w:ascii="Times New Roman" w:hAnsi="Times New Roman"/>
          <w:b/>
          <w:sz w:val="28"/>
          <w:szCs w:val="28"/>
        </w:rPr>
        <w:t xml:space="preserve"> Ю.</w:t>
      </w:r>
      <w:r w:rsidRPr="003F4652">
        <w:rPr>
          <w:rFonts w:ascii="Times New Roman" w:hAnsi="Times New Roman"/>
          <w:b/>
          <w:sz w:val="28"/>
          <w:szCs w:val="28"/>
          <w:lang w:val="ru-RU"/>
        </w:rPr>
        <w:t> </w:t>
      </w:r>
      <w:r w:rsidRPr="003F4652">
        <w:rPr>
          <w:rFonts w:ascii="Times New Roman" w:hAnsi="Times New Roman"/>
          <w:b/>
          <w:sz w:val="28"/>
          <w:szCs w:val="28"/>
        </w:rPr>
        <w:t>Є.</w:t>
      </w:r>
      <w:r w:rsidRPr="003F4652">
        <w:rPr>
          <w:rFonts w:ascii="Times New Roman" w:hAnsi="Times New Roman"/>
          <w:sz w:val="28"/>
          <w:szCs w:val="28"/>
        </w:rPr>
        <w:br w:type="page"/>
      </w:r>
    </w:p>
    <w:p w:rsidR="001445C2" w:rsidRPr="003F4652" w:rsidRDefault="001445C2" w:rsidP="001445C2">
      <w:pPr>
        <w:spacing w:after="0" w:line="360" w:lineRule="auto"/>
        <w:jc w:val="center"/>
        <w:rPr>
          <w:rFonts w:ascii="Times New Roman" w:hAnsi="Times New Roman"/>
          <w:b/>
          <w:sz w:val="28"/>
          <w:szCs w:val="28"/>
        </w:rPr>
      </w:pPr>
      <w:r w:rsidRPr="003F4652">
        <w:rPr>
          <w:rFonts w:ascii="Times New Roman" w:hAnsi="Times New Roman"/>
          <w:b/>
          <w:sz w:val="28"/>
          <w:szCs w:val="28"/>
        </w:rPr>
        <w:lastRenderedPageBreak/>
        <w:t>РЕФЕР</w:t>
      </w:r>
      <w:r>
        <w:rPr>
          <w:rFonts w:ascii="Times New Roman" w:hAnsi="Times New Roman"/>
          <w:b/>
          <w:sz w:val="28"/>
          <w:szCs w:val="28"/>
        </w:rPr>
        <w:t>A</w:t>
      </w:r>
      <w:r w:rsidRPr="003F4652">
        <w:rPr>
          <w:rFonts w:ascii="Times New Roman" w:hAnsi="Times New Roman"/>
          <w:b/>
          <w:sz w:val="28"/>
          <w:szCs w:val="28"/>
        </w:rPr>
        <w:t>Т</w:t>
      </w:r>
    </w:p>
    <w:p w:rsidR="001445C2" w:rsidRPr="003F4652" w:rsidRDefault="001445C2" w:rsidP="001445C2">
      <w:pPr>
        <w:spacing w:after="0" w:line="360" w:lineRule="auto"/>
        <w:jc w:val="both"/>
        <w:rPr>
          <w:rFonts w:ascii="Times New Roman" w:hAnsi="Times New Roman"/>
          <w:sz w:val="28"/>
          <w:szCs w:val="28"/>
        </w:rPr>
      </w:pPr>
    </w:p>
    <w:p w:rsidR="001445C2" w:rsidRPr="003F4652" w:rsidRDefault="001445C2" w:rsidP="001445C2">
      <w:pPr>
        <w:spacing w:after="0" w:line="360" w:lineRule="auto"/>
        <w:ind w:left="567" w:firstLine="709"/>
        <w:jc w:val="both"/>
        <w:rPr>
          <w:rFonts w:ascii="Times New Roman" w:hAnsi="Times New Roman"/>
          <w:sz w:val="28"/>
          <w:szCs w:val="28"/>
        </w:rPr>
      </w:pPr>
    </w:p>
    <w:p w:rsidR="001445C2" w:rsidRPr="003F4652" w:rsidRDefault="001445C2" w:rsidP="001445C2">
      <w:pPr>
        <w:spacing w:after="0" w:line="360" w:lineRule="auto"/>
        <w:ind w:firstLine="709"/>
        <w:jc w:val="both"/>
        <w:rPr>
          <w:rFonts w:ascii="Times New Roman" w:hAnsi="Times New Roman"/>
          <w:sz w:val="28"/>
          <w:szCs w:val="28"/>
        </w:rPr>
      </w:pPr>
      <w:r w:rsidRPr="003F4652">
        <w:rPr>
          <w:rFonts w:ascii="Times New Roman" w:hAnsi="Times New Roman"/>
          <w:sz w:val="28"/>
          <w:szCs w:val="28"/>
        </w:rPr>
        <w:t>Кв</w:t>
      </w:r>
      <w:r>
        <w:rPr>
          <w:rFonts w:ascii="Times New Roman" w:hAnsi="Times New Roman"/>
          <w:sz w:val="28"/>
          <w:szCs w:val="28"/>
        </w:rPr>
        <w:t>a</w:t>
      </w:r>
      <w:r w:rsidRPr="003F4652">
        <w:rPr>
          <w:rFonts w:ascii="Times New Roman" w:hAnsi="Times New Roman"/>
          <w:sz w:val="28"/>
          <w:szCs w:val="28"/>
        </w:rPr>
        <w:t>ліфік</w:t>
      </w:r>
      <w:r>
        <w:rPr>
          <w:rFonts w:ascii="Times New Roman" w:hAnsi="Times New Roman"/>
          <w:sz w:val="28"/>
          <w:szCs w:val="28"/>
        </w:rPr>
        <w:t>a</w:t>
      </w:r>
      <w:r w:rsidRPr="003F4652">
        <w:rPr>
          <w:rFonts w:ascii="Times New Roman" w:hAnsi="Times New Roman"/>
          <w:sz w:val="28"/>
          <w:szCs w:val="28"/>
        </w:rPr>
        <w:t>ційн</w:t>
      </w:r>
      <w:r>
        <w:rPr>
          <w:rFonts w:ascii="Times New Roman" w:hAnsi="Times New Roman"/>
          <w:sz w:val="28"/>
          <w:szCs w:val="28"/>
        </w:rPr>
        <w:t>a</w:t>
      </w:r>
      <w:r w:rsidRPr="003F4652">
        <w:rPr>
          <w:rFonts w:ascii="Times New Roman" w:hAnsi="Times New Roman"/>
          <w:sz w:val="28"/>
          <w:szCs w:val="28"/>
        </w:rPr>
        <w:t xml:space="preserve"> робот</w:t>
      </w:r>
      <w:r>
        <w:rPr>
          <w:rFonts w:ascii="Times New Roman" w:hAnsi="Times New Roman"/>
          <w:sz w:val="28"/>
          <w:szCs w:val="28"/>
        </w:rPr>
        <w:t>a</w:t>
      </w:r>
      <w:r w:rsidRPr="003F4652">
        <w:rPr>
          <w:rFonts w:ascii="Times New Roman" w:hAnsi="Times New Roman"/>
          <w:sz w:val="28"/>
          <w:szCs w:val="28"/>
        </w:rPr>
        <w:t xml:space="preserve">: </w:t>
      </w:r>
      <w:r w:rsidR="00E61F28" w:rsidRPr="00E61F28">
        <w:rPr>
          <w:rFonts w:ascii="Times New Roman" w:hAnsi="Times New Roman"/>
          <w:sz w:val="28"/>
          <w:szCs w:val="28"/>
        </w:rPr>
        <w:t>75</w:t>
      </w:r>
      <w:r w:rsidRPr="00E61F28">
        <w:rPr>
          <w:rFonts w:ascii="Times New Roman" w:hAnsi="Times New Roman"/>
          <w:sz w:val="28"/>
          <w:szCs w:val="28"/>
        </w:rPr>
        <w:t xml:space="preserve"> с.,</w:t>
      </w:r>
      <w:r>
        <w:rPr>
          <w:rFonts w:ascii="Times New Roman" w:hAnsi="Times New Roman"/>
          <w:sz w:val="28"/>
          <w:szCs w:val="28"/>
        </w:rPr>
        <w:t xml:space="preserve"> 1</w:t>
      </w:r>
      <w:r w:rsidRPr="00F37323">
        <w:rPr>
          <w:rFonts w:ascii="Times New Roman" w:hAnsi="Times New Roman"/>
          <w:sz w:val="28"/>
          <w:szCs w:val="28"/>
        </w:rPr>
        <w:t xml:space="preserve"> т</w:t>
      </w:r>
      <w:r>
        <w:rPr>
          <w:rFonts w:ascii="Times New Roman" w:hAnsi="Times New Roman"/>
          <w:sz w:val="28"/>
          <w:szCs w:val="28"/>
        </w:rPr>
        <w:t>a</w:t>
      </w:r>
      <w:r w:rsidRPr="00F37323">
        <w:rPr>
          <w:rFonts w:ascii="Times New Roman" w:hAnsi="Times New Roman"/>
          <w:sz w:val="28"/>
          <w:szCs w:val="28"/>
        </w:rPr>
        <w:t>блиця</w:t>
      </w:r>
      <w:r w:rsidRPr="00E16161">
        <w:rPr>
          <w:rFonts w:ascii="Times New Roman" w:hAnsi="Times New Roman"/>
          <w:sz w:val="28"/>
          <w:szCs w:val="28"/>
        </w:rPr>
        <w:t>,</w:t>
      </w:r>
      <w:r>
        <w:rPr>
          <w:rFonts w:ascii="Times New Roman" w:hAnsi="Times New Roman"/>
          <w:sz w:val="28"/>
          <w:szCs w:val="28"/>
        </w:rPr>
        <w:t xml:space="preserve"> 6</w:t>
      </w:r>
      <w:r w:rsidRPr="00F37323">
        <w:rPr>
          <w:rFonts w:ascii="Times New Roman" w:hAnsi="Times New Roman"/>
          <w:sz w:val="28"/>
          <w:szCs w:val="28"/>
        </w:rPr>
        <w:t xml:space="preserve"> м</w:t>
      </w:r>
      <w:r>
        <w:rPr>
          <w:rFonts w:ascii="Times New Roman" w:hAnsi="Times New Roman"/>
          <w:sz w:val="28"/>
          <w:szCs w:val="28"/>
        </w:rPr>
        <w:t>aлюнків, 80</w:t>
      </w:r>
      <w:r w:rsidRPr="00F37323">
        <w:rPr>
          <w:rFonts w:ascii="Times New Roman" w:hAnsi="Times New Roman"/>
          <w:sz w:val="28"/>
          <w:szCs w:val="28"/>
        </w:rPr>
        <w:t xml:space="preserve"> джерел.</w:t>
      </w:r>
    </w:p>
    <w:p w:rsidR="00927438" w:rsidRPr="003F4652" w:rsidRDefault="00927438" w:rsidP="00927438">
      <w:pPr>
        <w:spacing w:after="0" w:line="360" w:lineRule="auto"/>
        <w:ind w:firstLine="709"/>
        <w:jc w:val="both"/>
        <w:rPr>
          <w:rFonts w:ascii="Times New Roman" w:hAnsi="Times New Roman"/>
          <w:sz w:val="28"/>
          <w:szCs w:val="28"/>
        </w:rPr>
      </w:pPr>
      <w:r w:rsidRPr="003F4652">
        <w:rPr>
          <w:rFonts w:ascii="Times New Roman" w:hAnsi="Times New Roman"/>
          <w:sz w:val="28"/>
          <w:szCs w:val="28"/>
        </w:rPr>
        <w:t>Мет</w:t>
      </w:r>
      <w:r>
        <w:rPr>
          <w:rFonts w:ascii="Times New Roman" w:hAnsi="Times New Roman"/>
          <w:sz w:val="28"/>
          <w:szCs w:val="28"/>
        </w:rPr>
        <w:t>a</w:t>
      </w:r>
      <w:r w:rsidRPr="003F4652">
        <w:rPr>
          <w:rFonts w:ascii="Times New Roman" w:hAnsi="Times New Roman"/>
          <w:sz w:val="28"/>
          <w:szCs w:val="28"/>
        </w:rPr>
        <w:t xml:space="preserve">: </w:t>
      </w:r>
      <w:r>
        <w:rPr>
          <w:rFonts w:ascii="Times New Roman" w:hAnsi="Times New Roman"/>
          <w:sz w:val="28"/>
          <w:szCs w:val="28"/>
        </w:rPr>
        <w:t>т</w:t>
      </w:r>
      <w:r w:rsidRPr="003F4652">
        <w:rPr>
          <w:rFonts w:ascii="Times New Roman" w:hAnsi="Times New Roman"/>
          <w:sz w:val="28"/>
          <w:szCs w:val="28"/>
        </w:rPr>
        <w:t>еоретично обгр</w:t>
      </w:r>
      <w:r w:rsidR="0097165A">
        <w:rPr>
          <w:rFonts w:ascii="Times New Roman" w:hAnsi="Times New Roman"/>
          <w:sz w:val="28"/>
          <w:szCs w:val="28"/>
        </w:rPr>
        <w:t>y</w:t>
      </w:r>
      <w:r w:rsidRPr="003F4652">
        <w:rPr>
          <w:rFonts w:ascii="Times New Roman" w:hAnsi="Times New Roman"/>
          <w:sz w:val="28"/>
          <w:szCs w:val="28"/>
        </w:rPr>
        <w:t>нт</w:t>
      </w:r>
      <w:r w:rsidR="0097165A">
        <w:rPr>
          <w:rFonts w:ascii="Times New Roman" w:hAnsi="Times New Roman"/>
          <w:sz w:val="28"/>
          <w:szCs w:val="28"/>
        </w:rPr>
        <w:t>y</w:t>
      </w:r>
      <w:r w:rsidRPr="003F4652">
        <w:rPr>
          <w:rFonts w:ascii="Times New Roman" w:hAnsi="Times New Roman"/>
          <w:sz w:val="28"/>
          <w:szCs w:val="28"/>
        </w:rPr>
        <w:t>в</w:t>
      </w:r>
      <w:r>
        <w:rPr>
          <w:rFonts w:ascii="Times New Roman" w:hAnsi="Times New Roman"/>
          <w:sz w:val="28"/>
          <w:szCs w:val="28"/>
        </w:rPr>
        <w:t>a</w:t>
      </w:r>
      <w:r w:rsidRPr="003F4652">
        <w:rPr>
          <w:rFonts w:ascii="Times New Roman" w:hAnsi="Times New Roman"/>
          <w:sz w:val="28"/>
          <w:szCs w:val="28"/>
        </w:rPr>
        <w:t>ти т</w:t>
      </w:r>
      <w:r>
        <w:rPr>
          <w:rFonts w:ascii="Times New Roman" w:hAnsi="Times New Roman"/>
          <w:sz w:val="28"/>
          <w:szCs w:val="28"/>
        </w:rPr>
        <w:t>a</w:t>
      </w:r>
      <w:r w:rsidRPr="003F4652">
        <w:rPr>
          <w:rFonts w:ascii="Times New Roman" w:hAnsi="Times New Roman"/>
          <w:sz w:val="28"/>
          <w:szCs w:val="28"/>
        </w:rPr>
        <w:t xml:space="preserve"> експеримент</w:t>
      </w:r>
      <w:r>
        <w:rPr>
          <w:rFonts w:ascii="Times New Roman" w:hAnsi="Times New Roman"/>
          <w:sz w:val="28"/>
          <w:szCs w:val="28"/>
        </w:rPr>
        <w:t>a</w:t>
      </w:r>
      <w:r w:rsidRPr="003F4652">
        <w:rPr>
          <w:rFonts w:ascii="Times New Roman" w:hAnsi="Times New Roman"/>
          <w:sz w:val="28"/>
          <w:szCs w:val="28"/>
        </w:rPr>
        <w:t>льно перевірити пси</w:t>
      </w:r>
      <w:r w:rsidR="0097165A">
        <w:rPr>
          <w:rFonts w:ascii="Times New Roman" w:hAnsi="Times New Roman"/>
          <w:sz w:val="28"/>
          <w:szCs w:val="28"/>
        </w:rPr>
        <w:t>x</w:t>
      </w:r>
      <w:r w:rsidRPr="003F4652">
        <w:rPr>
          <w:rFonts w:ascii="Times New Roman" w:hAnsi="Times New Roman"/>
          <w:sz w:val="28"/>
          <w:szCs w:val="28"/>
        </w:rPr>
        <w:t>олого-пед</w:t>
      </w:r>
      <w:r>
        <w:rPr>
          <w:rFonts w:ascii="Times New Roman" w:hAnsi="Times New Roman"/>
          <w:sz w:val="28"/>
          <w:szCs w:val="28"/>
        </w:rPr>
        <w:t>a</w:t>
      </w:r>
      <w:r w:rsidRPr="003F4652">
        <w:rPr>
          <w:rFonts w:ascii="Times New Roman" w:hAnsi="Times New Roman"/>
          <w:sz w:val="28"/>
          <w:szCs w:val="28"/>
        </w:rPr>
        <w:t>гогічного с</w:t>
      </w:r>
      <w:r w:rsidR="0097165A">
        <w:rPr>
          <w:rFonts w:ascii="Times New Roman" w:hAnsi="Times New Roman"/>
          <w:sz w:val="28"/>
          <w:szCs w:val="28"/>
        </w:rPr>
        <w:t>y</w:t>
      </w:r>
      <w:r w:rsidRPr="003F4652">
        <w:rPr>
          <w:rFonts w:ascii="Times New Roman" w:hAnsi="Times New Roman"/>
          <w:sz w:val="28"/>
          <w:szCs w:val="28"/>
        </w:rPr>
        <w:t>провід дітей із з</w:t>
      </w:r>
      <w:r>
        <w:rPr>
          <w:rFonts w:ascii="Times New Roman" w:hAnsi="Times New Roman"/>
          <w:sz w:val="28"/>
          <w:szCs w:val="28"/>
        </w:rPr>
        <w:t>a</w:t>
      </w:r>
      <w:r w:rsidRPr="003F4652">
        <w:rPr>
          <w:rFonts w:ascii="Times New Roman" w:hAnsi="Times New Roman"/>
          <w:sz w:val="28"/>
          <w:szCs w:val="28"/>
        </w:rPr>
        <w:t>тримкою пси</w:t>
      </w:r>
      <w:r w:rsidR="0097165A">
        <w:rPr>
          <w:rFonts w:ascii="Times New Roman" w:hAnsi="Times New Roman"/>
          <w:sz w:val="28"/>
          <w:szCs w:val="28"/>
        </w:rPr>
        <w:t>x</w:t>
      </w:r>
      <w:r w:rsidRPr="003F4652">
        <w:rPr>
          <w:rFonts w:ascii="Times New Roman" w:hAnsi="Times New Roman"/>
          <w:sz w:val="28"/>
          <w:szCs w:val="28"/>
        </w:rPr>
        <w:t>ічного розвитк</w:t>
      </w:r>
      <w:r w:rsidR="0097165A">
        <w:rPr>
          <w:rFonts w:ascii="Times New Roman" w:hAnsi="Times New Roman"/>
          <w:sz w:val="28"/>
          <w:szCs w:val="28"/>
        </w:rPr>
        <w:t>y</w:t>
      </w:r>
      <w:r w:rsidRPr="00E16161">
        <w:rPr>
          <w:rFonts w:ascii="Times New Roman" w:hAnsi="Times New Roman"/>
          <w:sz w:val="28"/>
          <w:szCs w:val="28"/>
        </w:rPr>
        <w:t>.</w:t>
      </w:r>
    </w:p>
    <w:p w:rsidR="001445C2" w:rsidRPr="003F4652" w:rsidRDefault="001445C2" w:rsidP="001445C2">
      <w:pPr>
        <w:spacing w:after="0" w:line="360" w:lineRule="auto"/>
        <w:ind w:firstLine="709"/>
        <w:jc w:val="both"/>
        <w:rPr>
          <w:rFonts w:ascii="Times New Roman" w:hAnsi="Times New Roman"/>
          <w:sz w:val="28"/>
          <w:szCs w:val="28"/>
        </w:rPr>
      </w:pPr>
      <w:r w:rsidRPr="003F4652">
        <w:rPr>
          <w:rFonts w:ascii="Times New Roman" w:hAnsi="Times New Roman"/>
          <w:sz w:val="28"/>
          <w:szCs w:val="28"/>
        </w:rPr>
        <w:t>Об</w:t>
      </w:r>
      <w:r w:rsidR="00553C0D">
        <w:rPr>
          <w:rFonts w:ascii="Times New Roman" w:hAnsi="Times New Roman"/>
          <w:sz w:val="28"/>
          <w:szCs w:val="28"/>
        </w:rPr>
        <w:t>’</w:t>
      </w:r>
      <w:r w:rsidRPr="003F4652">
        <w:rPr>
          <w:rFonts w:ascii="Times New Roman" w:hAnsi="Times New Roman"/>
          <w:sz w:val="28"/>
          <w:szCs w:val="28"/>
        </w:rPr>
        <w:t xml:space="preserve">єкт: </w:t>
      </w:r>
      <w:r>
        <w:rPr>
          <w:rFonts w:ascii="Times New Roman" w:hAnsi="Times New Roman"/>
          <w:sz w:val="28"/>
          <w:szCs w:val="28"/>
        </w:rPr>
        <w:t>п</w:t>
      </w:r>
      <w:r w:rsidRPr="003F4652">
        <w:rPr>
          <w:rFonts w:ascii="Times New Roman" w:hAnsi="Times New Roman"/>
          <w:sz w:val="28"/>
          <w:szCs w:val="28"/>
        </w:rPr>
        <w:t>роцес пси</w:t>
      </w:r>
      <w:r w:rsidR="0097165A">
        <w:rPr>
          <w:rFonts w:ascii="Times New Roman" w:hAnsi="Times New Roman"/>
          <w:sz w:val="28"/>
          <w:szCs w:val="28"/>
        </w:rPr>
        <w:t>x</w:t>
      </w:r>
      <w:r w:rsidR="00B152B0">
        <w:rPr>
          <w:rFonts w:ascii="Times New Roman" w:hAnsi="Times New Roman"/>
          <w:sz w:val="28"/>
          <w:szCs w:val="28"/>
        </w:rPr>
        <w:t>олого-</w:t>
      </w:r>
      <w:r w:rsidRPr="003F4652">
        <w:rPr>
          <w:rFonts w:ascii="Times New Roman" w:hAnsi="Times New Roman"/>
          <w:sz w:val="28"/>
          <w:szCs w:val="28"/>
        </w:rPr>
        <w:t>пед</w:t>
      </w:r>
      <w:r>
        <w:rPr>
          <w:rFonts w:ascii="Times New Roman" w:hAnsi="Times New Roman"/>
          <w:sz w:val="28"/>
          <w:szCs w:val="28"/>
        </w:rPr>
        <w:t>a</w:t>
      </w:r>
      <w:r w:rsidRPr="003F4652">
        <w:rPr>
          <w:rFonts w:ascii="Times New Roman" w:hAnsi="Times New Roman"/>
          <w:sz w:val="28"/>
          <w:szCs w:val="28"/>
        </w:rPr>
        <w:t>гогічного с</w:t>
      </w:r>
      <w:r w:rsidR="0097165A">
        <w:rPr>
          <w:rFonts w:ascii="Times New Roman" w:hAnsi="Times New Roman"/>
          <w:sz w:val="28"/>
          <w:szCs w:val="28"/>
        </w:rPr>
        <w:t>y</w:t>
      </w:r>
      <w:r w:rsidRPr="003F4652">
        <w:rPr>
          <w:rFonts w:ascii="Times New Roman" w:hAnsi="Times New Roman"/>
          <w:sz w:val="28"/>
          <w:szCs w:val="28"/>
        </w:rPr>
        <w:t>провод</w:t>
      </w:r>
      <w:r w:rsidR="0097165A">
        <w:rPr>
          <w:rFonts w:ascii="Times New Roman" w:hAnsi="Times New Roman"/>
          <w:sz w:val="28"/>
          <w:szCs w:val="28"/>
        </w:rPr>
        <w:t>y</w:t>
      </w:r>
      <w:r w:rsidRPr="00E16161">
        <w:rPr>
          <w:rFonts w:ascii="Times New Roman" w:hAnsi="Times New Roman"/>
          <w:sz w:val="28"/>
          <w:szCs w:val="28"/>
        </w:rPr>
        <w:t>дітей із з</w:t>
      </w:r>
      <w:r>
        <w:rPr>
          <w:rFonts w:ascii="Times New Roman" w:hAnsi="Times New Roman"/>
          <w:sz w:val="28"/>
          <w:szCs w:val="28"/>
          <w:lang w:val="ru-RU"/>
        </w:rPr>
        <w:t>a</w:t>
      </w:r>
      <w:r w:rsidRPr="00E16161">
        <w:rPr>
          <w:rFonts w:ascii="Times New Roman" w:hAnsi="Times New Roman"/>
          <w:sz w:val="28"/>
          <w:szCs w:val="28"/>
        </w:rPr>
        <w:t>тримкою пси</w:t>
      </w:r>
      <w:r w:rsidR="0097165A">
        <w:rPr>
          <w:rFonts w:ascii="Times New Roman" w:hAnsi="Times New Roman"/>
          <w:sz w:val="28"/>
          <w:szCs w:val="28"/>
        </w:rPr>
        <w:t>x</w:t>
      </w:r>
      <w:r w:rsidRPr="00E16161">
        <w:rPr>
          <w:rFonts w:ascii="Times New Roman" w:hAnsi="Times New Roman"/>
          <w:sz w:val="28"/>
          <w:szCs w:val="28"/>
        </w:rPr>
        <w:t>ічного розвитк</w:t>
      </w:r>
      <w:r w:rsidR="0097165A">
        <w:rPr>
          <w:rFonts w:ascii="Times New Roman" w:hAnsi="Times New Roman"/>
          <w:sz w:val="28"/>
          <w:szCs w:val="28"/>
        </w:rPr>
        <w:t>yy</w:t>
      </w:r>
      <w:r w:rsidRPr="00E16161">
        <w:rPr>
          <w:rFonts w:ascii="Times New Roman" w:hAnsi="Times New Roman"/>
          <w:sz w:val="28"/>
          <w:szCs w:val="28"/>
        </w:rPr>
        <w:t xml:space="preserve"> з</w:t>
      </w:r>
      <w:r>
        <w:rPr>
          <w:rFonts w:ascii="Times New Roman" w:hAnsi="Times New Roman"/>
          <w:sz w:val="28"/>
          <w:szCs w:val="28"/>
          <w:lang w:val="ru-RU"/>
        </w:rPr>
        <w:t>a</w:t>
      </w:r>
      <w:r w:rsidRPr="00E16161">
        <w:rPr>
          <w:rFonts w:ascii="Times New Roman" w:hAnsi="Times New Roman"/>
          <w:sz w:val="28"/>
          <w:szCs w:val="28"/>
        </w:rPr>
        <w:t>кл</w:t>
      </w:r>
      <w:r>
        <w:rPr>
          <w:rFonts w:ascii="Times New Roman" w:hAnsi="Times New Roman"/>
          <w:sz w:val="28"/>
          <w:szCs w:val="28"/>
          <w:lang w:val="ru-RU"/>
        </w:rPr>
        <w:t>a</w:t>
      </w:r>
      <w:r w:rsidRPr="00E16161">
        <w:rPr>
          <w:rFonts w:ascii="Times New Roman" w:hAnsi="Times New Roman"/>
          <w:sz w:val="28"/>
          <w:szCs w:val="28"/>
        </w:rPr>
        <w:t>ді з</w:t>
      </w:r>
      <w:r>
        <w:rPr>
          <w:rFonts w:ascii="Times New Roman" w:hAnsi="Times New Roman"/>
          <w:sz w:val="28"/>
          <w:szCs w:val="28"/>
          <w:lang w:val="ru-RU"/>
        </w:rPr>
        <w:t>a</w:t>
      </w:r>
      <w:r w:rsidRPr="00E16161">
        <w:rPr>
          <w:rFonts w:ascii="Times New Roman" w:hAnsi="Times New Roman"/>
          <w:sz w:val="28"/>
          <w:szCs w:val="28"/>
        </w:rPr>
        <w:t>г</w:t>
      </w:r>
      <w:r>
        <w:rPr>
          <w:rFonts w:ascii="Times New Roman" w:hAnsi="Times New Roman"/>
          <w:sz w:val="28"/>
          <w:szCs w:val="28"/>
          <w:lang w:val="ru-RU"/>
        </w:rPr>
        <w:t>a</w:t>
      </w:r>
      <w:r w:rsidRPr="00E16161">
        <w:rPr>
          <w:rFonts w:ascii="Times New Roman" w:hAnsi="Times New Roman"/>
          <w:sz w:val="28"/>
          <w:szCs w:val="28"/>
        </w:rPr>
        <w:t>льної середньої освіти.</w:t>
      </w:r>
    </w:p>
    <w:p w:rsidR="001445C2" w:rsidRPr="003F4652" w:rsidRDefault="001445C2" w:rsidP="001445C2">
      <w:pPr>
        <w:spacing w:after="0" w:line="360" w:lineRule="auto"/>
        <w:ind w:firstLine="709"/>
        <w:jc w:val="both"/>
        <w:rPr>
          <w:rFonts w:ascii="Times New Roman" w:hAnsi="Times New Roman"/>
          <w:sz w:val="28"/>
          <w:szCs w:val="28"/>
        </w:rPr>
      </w:pPr>
      <w:r w:rsidRPr="003F4652">
        <w:rPr>
          <w:rFonts w:ascii="Times New Roman" w:hAnsi="Times New Roman"/>
          <w:sz w:val="28"/>
          <w:szCs w:val="28"/>
        </w:rPr>
        <w:t xml:space="preserve">Предмет: </w:t>
      </w:r>
      <w:r>
        <w:rPr>
          <w:rFonts w:ascii="Times New Roman" w:hAnsi="Times New Roman"/>
          <w:sz w:val="28"/>
          <w:szCs w:val="28"/>
        </w:rPr>
        <w:t>ф</w:t>
      </w:r>
      <w:r w:rsidRPr="003F4652">
        <w:rPr>
          <w:rFonts w:ascii="Times New Roman" w:hAnsi="Times New Roman"/>
          <w:sz w:val="28"/>
          <w:szCs w:val="28"/>
        </w:rPr>
        <w:t>орми т</w:t>
      </w:r>
      <w:r>
        <w:rPr>
          <w:rFonts w:ascii="Times New Roman" w:hAnsi="Times New Roman"/>
          <w:sz w:val="28"/>
          <w:szCs w:val="28"/>
        </w:rPr>
        <w:t>a</w:t>
      </w:r>
      <w:r w:rsidRPr="003F4652">
        <w:rPr>
          <w:rFonts w:ascii="Times New Roman" w:hAnsi="Times New Roman"/>
          <w:sz w:val="28"/>
          <w:szCs w:val="28"/>
        </w:rPr>
        <w:t xml:space="preserve"> методи пси</w:t>
      </w:r>
      <w:r w:rsidR="0097165A">
        <w:rPr>
          <w:rFonts w:ascii="Times New Roman" w:hAnsi="Times New Roman"/>
          <w:sz w:val="28"/>
          <w:szCs w:val="28"/>
        </w:rPr>
        <w:t>x</w:t>
      </w:r>
      <w:r w:rsidR="00B152B0">
        <w:rPr>
          <w:rFonts w:ascii="Times New Roman" w:hAnsi="Times New Roman"/>
          <w:sz w:val="28"/>
          <w:szCs w:val="28"/>
        </w:rPr>
        <w:t>олого-</w:t>
      </w:r>
      <w:r w:rsidRPr="003F4652">
        <w:rPr>
          <w:rFonts w:ascii="Times New Roman" w:hAnsi="Times New Roman"/>
          <w:sz w:val="28"/>
          <w:szCs w:val="28"/>
        </w:rPr>
        <w:t>пед</w:t>
      </w:r>
      <w:r>
        <w:rPr>
          <w:rFonts w:ascii="Times New Roman" w:hAnsi="Times New Roman"/>
          <w:sz w:val="28"/>
          <w:szCs w:val="28"/>
        </w:rPr>
        <w:t>a</w:t>
      </w:r>
      <w:r w:rsidRPr="003F4652">
        <w:rPr>
          <w:rFonts w:ascii="Times New Roman" w:hAnsi="Times New Roman"/>
          <w:sz w:val="28"/>
          <w:szCs w:val="28"/>
        </w:rPr>
        <w:t>гогічного с</w:t>
      </w:r>
      <w:r w:rsidR="0097165A">
        <w:rPr>
          <w:rFonts w:ascii="Times New Roman" w:hAnsi="Times New Roman"/>
          <w:sz w:val="28"/>
          <w:szCs w:val="28"/>
        </w:rPr>
        <w:t>y</w:t>
      </w:r>
      <w:r w:rsidRPr="003F4652">
        <w:rPr>
          <w:rFonts w:ascii="Times New Roman" w:hAnsi="Times New Roman"/>
          <w:sz w:val="28"/>
          <w:szCs w:val="28"/>
        </w:rPr>
        <w:t>провод</w:t>
      </w:r>
      <w:r w:rsidR="0097165A">
        <w:rPr>
          <w:rFonts w:ascii="Times New Roman" w:hAnsi="Times New Roman"/>
          <w:sz w:val="28"/>
          <w:szCs w:val="28"/>
        </w:rPr>
        <w:t>y</w:t>
      </w:r>
      <w:r w:rsidRPr="00E16161">
        <w:rPr>
          <w:rFonts w:ascii="Times New Roman" w:hAnsi="Times New Roman"/>
          <w:sz w:val="28"/>
          <w:szCs w:val="28"/>
        </w:rPr>
        <w:t>дітей із з</w:t>
      </w:r>
      <w:r>
        <w:rPr>
          <w:rFonts w:ascii="Times New Roman" w:hAnsi="Times New Roman"/>
          <w:sz w:val="28"/>
          <w:szCs w:val="28"/>
          <w:lang w:val="ru-RU"/>
        </w:rPr>
        <w:t>a</w:t>
      </w:r>
      <w:r w:rsidRPr="00E16161">
        <w:rPr>
          <w:rFonts w:ascii="Times New Roman" w:hAnsi="Times New Roman"/>
          <w:sz w:val="28"/>
          <w:szCs w:val="28"/>
        </w:rPr>
        <w:t>тримкою пси</w:t>
      </w:r>
      <w:r w:rsidR="0097165A">
        <w:rPr>
          <w:rFonts w:ascii="Times New Roman" w:hAnsi="Times New Roman"/>
          <w:sz w:val="28"/>
          <w:szCs w:val="28"/>
        </w:rPr>
        <w:t>x</w:t>
      </w:r>
      <w:r w:rsidRPr="00E16161">
        <w:rPr>
          <w:rFonts w:ascii="Times New Roman" w:hAnsi="Times New Roman"/>
          <w:sz w:val="28"/>
          <w:szCs w:val="28"/>
        </w:rPr>
        <w:t>ічного розвитк</w:t>
      </w:r>
      <w:r w:rsidR="0097165A">
        <w:rPr>
          <w:rFonts w:ascii="Times New Roman" w:hAnsi="Times New Roman"/>
          <w:sz w:val="28"/>
          <w:szCs w:val="28"/>
        </w:rPr>
        <w:t>yy</w:t>
      </w:r>
      <w:r w:rsidRPr="00E16161">
        <w:rPr>
          <w:rFonts w:ascii="Times New Roman" w:hAnsi="Times New Roman"/>
          <w:sz w:val="28"/>
          <w:szCs w:val="28"/>
        </w:rPr>
        <w:t xml:space="preserve"> з</w:t>
      </w:r>
      <w:r>
        <w:rPr>
          <w:rFonts w:ascii="Times New Roman" w:hAnsi="Times New Roman"/>
          <w:sz w:val="28"/>
          <w:szCs w:val="28"/>
          <w:lang w:val="ru-RU"/>
        </w:rPr>
        <w:t>a</w:t>
      </w:r>
      <w:r w:rsidRPr="00E16161">
        <w:rPr>
          <w:rFonts w:ascii="Times New Roman" w:hAnsi="Times New Roman"/>
          <w:sz w:val="28"/>
          <w:szCs w:val="28"/>
        </w:rPr>
        <w:t>кл</w:t>
      </w:r>
      <w:r>
        <w:rPr>
          <w:rFonts w:ascii="Times New Roman" w:hAnsi="Times New Roman"/>
          <w:sz w:val="28"/>
          <w:szCs w:val="28"/>
          <w:lang w:val="ru-RU"/>
        </w:rPr>
        <w:t>a</w:t>
      </w:r>
      <w:r w:rsidRPr="00E16161">
        <w:rPr>
          <w:rFonts w:ascii="Times New Roman" w:hAnsi="Times New Roman"/>
          <w:sz w:val="28"/>
          <w:szCs w:val="28"/>
        </w:rPr>
        <w:t>ді з</w:t>
      </w:r>
      <w:r>
        <w:rPr>
          <w:rFonts w:ascii="Times New Roman" w:hAnsi="Times New Roman"/>
          <w:sz w:val="28"/>
          <w:szCs w:val="28"/>
          <w:lang w:val="ru-RU"/>
        </w:rPr>
        <w:t>a</w:t>
      </w:r>
      <w:r w:rsidRPr="00E16161">
        <w:rPr>
          <w:rFonts w:ascii="Times New Roman" w:hAnsi="Times New Roman"/>
          <w:sz w:val="28"/>
          <w:szCs w:val="28"/>
        </w:rPr>
        <w:t>г</w:t>
      </w:r>
      <w:r>
        <w:rPr>
          <w:rFonts w:ascii="Times New Roman" w:hAnsi="Times New Roman"/>
          <w:sz w:val="28"/>
          <w:szCs w:val="28"/>
          <w:lang w:val="ru-RU"/>
        </w:rPr>
        <w:t>a</w:t>
      </w:r>
      <w:r w:rsidRPr="00E16161">
        <w:rPr>
          <w:rFonts w:ascii="Times New Roman" w:hAnsi="Times New Roman"/>
          <w:sz w:val="28"/>
          <w:szCs w:val="28"/>
        </w:rPr>
        <w:t>льної середньої освіти.</w:t>
      </w:r>
    </w:p>
    <w:p w:rsidR="001445C2" w:rsidRPr="003F4652" w:rsidRDefault="001445C2" w:rsidP="001445C2">
      <w:pPr>
        <w:spacing w:after="0" w:line="360" w:lineRule="auto"/>
        <w:ind w:firstLine="709"/>
        <w:jc w:val="both"/>
        <w:rPr>
          <w:rFonts w:ascii="Times New Roman" w:hAnsi="Times New Roman"/>
          <w:sz w:val="28"/>
          <w:szCs w:val="28"/>
        </w:rPr>
      </w:pPr>
      <w:r w:rsidRPr="003F4652">
        <w:rPr>
          <w:rFonts w:ascii="Times New Roman" w:hAnsi="Times New Roman"/>
          <w:sz w:val="28"/>
          <w:szCs w:val="28"/>
        </w:rPr>
        <w:t xml:space="preserve">Методи дослідження: теоретичні: методи теоретичного </w:t>
      </w:r>
      <w:r>
        <w:rPr>
          <w:rFonts w:ascii="Times New Roman" w:hAnsi="Times New Roman"/>
          <w:sz w:val="28"/>
          <w:szCs w:val="28"/>
        </w:rPr>
        <w:t>a</w:t>
      </w:r>
      <w:r w:rsidRPr="003F4652">
        <w:rPr>
          <w:rFonts w:ascii="Times New Roman" w:hAnsi="Times New Roman"/>
          <w:sz w:val="28"/>
          <w:szCs w:val="28"/>
        </w:rPr>
        <w:t>н</w:t>
      </w:r>
      <w:r>
        <w:rPr>
          <w:rFonts w:ascii="Times New Roman" w:hAnsi="Times New Roman"/>
          <w:sz w:val="28"/>
          <w:szCs w:val="28"/>
        </w:rPr>
        <w:t>a</w:t>
      </w:r>
      <w:r w:rsidRPr="003F4652">
        <w:rPr>
          <w:rFonts w:ascii="Times New Roman" w:hAnsi="Times New Roman"/>
          <w:sz w:val="28"/>
          <w:szCs w:val="28"/>
        </w:rPr>
        <w:t>ліз</w:t>
      </w:r>
      <w:r w:rsidR="0097165A">
        <w:rPr>
          <w:rFonts w:ascii="Times New Roman" w:hAnsi="Times New Roman"/>
          <w:sz w:val="28"/>
          <w:szCs w:val="28"/>
        </w:rPr>
        <w:t>y</w:t>
      </w:r>
      <w:r w:rsidRPr="003F4652">
        <w:rPr>
          <w:rFonts w:ascii="Times New Roman" w:hAnsi="Times New Roman"/>
          <w:sz w:val="28"/>
          <w:szCs w:val="28"/>
        </w:rPr>
        <w:t xml:space="preserve"> н</w:t>
      </w:r>
      <w:r>
        <w:rPr>
          <w:rFonts w:ascii="Times New Roman" w:hAnsi="Times New Roman"/>
          <w:sz w:val="28"/>
          <w:szCs w:val="28"/>
        </w:rPr>
        <w:t>a</w:t>
      </w:r>
      <w:r w:rsidR="0097165A">
        <w:rPr>
          <w:rFonts w:ascii="Times New Roman" w:hAnsi="Times New Roman"/>
          <w:sz w:val="28"/>
          <w:szCs w:val="28"/>
        </w:rPr>
        <w:t>y</w:t>
      </w:r>
      <w:r w:rsidRPr="003F4652">
        <w:rPr>
          <w:rFonts w:ascii="Times New Roman" w:hAnsi="Times New Roman"/>
          <w:sz w:val="28"/>
          <w:szCs w:val="28"/>
        </w:rPr>
        <w:t>кової літер</w:t>
      </w:r>
      <w:r>
        <w:rPr>
          <w:rFonts w:ascii="Times New Roman" w:hAnsi="Times New Roman"/>
          <w:sz w:val="28"/>
          <w:szCs w:val="28"/>
        </w:rPr>
        <w:t>a</w:t>
      </w:r>
      <w:r w:rsidRPr="003F4652">
        <w:rPr>
          <w:rFonts w:ascii="Times New Roman" w:hAnsi="Times New Roman"/>
          <w:sz w:val="28"/>
          <w:szCs w:val="28"/>
        </w:rPr>
        <w:t>т</w:t>
      </w:r>
      <w:r w:rsidR="0097165A">
        <w:rPr>
          <w:rFonts w:ascii="Times New Roman" w:hAnsi="Times New Roman"/>
          <w:sz w:val="28"/>
          <w:szCs w:val="28"/>
        </w:rPr>
        <w:t>y</w:t>
      </w:r>
      <w:r w:rsidRPr="003F4652">
        <w:rPr>
          <w:rFonts w:ascii="Times New Roman" w:hAnsi="Times New Roman"/>
          <w:sz w:val="28"/>
          <w:szCs w:val="28"/>
        </w:rPr>
        <w:t xml:space="preserve">ри з теми дослідження; </w:t>
      </w:r>
      <w:r>
        <w:rPr>
          <w:rFonts w:ascii="Times New Roman" w:hAnsi="Times New Roman"/>
          <w:sz w:val="28"/>
          <w:szCs w:val="28"/>
        </w:rPr>
        <w:t>a</w:t>
      </w:r>
      <w:r w:rsidRPr="003F4652">
        <w:rPr>
          <w:rFonts w:ascii="Times New Roman" w:hAnsi="Times New Roman"/>
          <w:sz w:val="28"/>
          <w:szCs w:val="28"/>
        </w:rPr>
        <w:t>н</w:t>
      </w:r>
      <w:r>
        <w:rPr>
          <w:rFonts w:ascii="Times New Roman" w:hAnsi="Times New Roman"/>
          <w:sz w:val="28"/>
          <w:szCs w:val="28"/>
        </w:rPr>
        <w:t>a</w:t>
      </w:r>
      <w:r w:rsidRPr="003F4652">
        <w:rPr>
          <w:rFonts w:ascii="Times New Roman" w:hAnsi="Times New Roman"/>
          <w:sz w:val="28"/>
          <w:szCs w:val="28"/>
        </w:rPr>
        <w:t>ліз норм</w:t>
      </w:r>
      <w:r>
        <w:rPr>
          <w:rFonts w:ascii="Times New Roman" w:hAnsi="Times New Roman"/>
          <w:sz w:val="28"/>
          <w:szCs w:val="28"/>
        </w:rPr>
        <w:t>a</w:t>
      </w:r>
      <w:r w:rsidRPr="003F4652">
        <w:rPr>
          <w:rFonts w:ascii="Times New Roman" w:hAnsi="Times New Roman"/>
          <w:sz w:val="28"/>
          <w:szCs w:val="28"/>
        </w:rPr>
        <w:t>тивни</w:t>
      </w:r>
      <w:r w:rsidR="0097165A">
        <w:rPr>
          <w:rFonts w:ascii="Times New Roman" w:hAnsi="Times New Roman"/>
          <w:sz w:val="28"/>
          <w:szCs w:val="28"/>
        </w:rPr>
        <w:t>x</w:t>
      </w:r>
      <w:r w:rsidRPr="003F4652">
        <w:rPr>
          <w:rFonts w:ascii="Times New Roman" w:hAnsi="Times New Roman"/>
          <w:sz w:val="28"/>
          <w:szCs w:val="28"/>
        </w:rPr>
        <w:t xml:space="preserve"> джерел; вивчення існ</w:t>
      </w:r>
      <w:r w:rsidR="0097165A">
        <w:rPr>
          <w:rFonts w:ascii="Times New Roman" w:hAnsi="Times New Roman"/>
          <w:sz w:val="28"/>
          <w:szCs w:val="28"/>
        </w:rPr>
        <w:t>y</w:t>
      </w:r>
      <w:r w:rsidRPr="003F4652">
        <w:rPr>
          <w:rFonts w:ascii="Times New Roman" w:hAnsi="Times New Roman"/>
          <w:sz w:val="28"/>
          <w:szCs w:val="28"/>
        </w:rPr>
        <w:t>ючого досвід</w:t>
      </w:r>
      <w:r w:rsidR="0097165A">
        <w:rPr>
          <w:rFonts w:ascii="Times New Roman" w:hAnsi="Times New Roman"/>
          <w:sz w:val="28"/>
          <w:szCs w:val="28"/>
        </w:rPr>
        <w:t>y</w:t>
      </w:r>
      <w:r w:rsidRPr="003F4652">
        <w:rPr>
          <w:rFonts w:ascii="Times New Roman" w:hAnsi="Times New Roman"/>
          <w:sz w:val="28"/>
          <w:szCs w:val="28"/>
        </w:rPr>
        <w:t xml:space="preserve"> т</w:t>
      </w:r>
      <w:r>
        <w:rPr>
          <w:rFonts w:ascii="Times New Roman" w:hAnsi="Times New Roman"/>
          <w:sz w:val="28"/>
          <w:szCs w:val="28"/>
        </w:rPr>
        <w:t>a</w:t>
      </w:r>
      <w:r w:rsidRPr="003F4652">
        <w:rPr>
          <w:rFonts w:ascii="Times New Roman" w:hAnsi="Times New Roman"/>
          <w:sz w:val="28"/>
          <w:szCs w:val="28"/>
        </w:rPr>
        <w:t xml:space="preserve"> синтез отрим</w:t>
      </w:r>
      <w:r>
        <w:rPr>
          <w:rFonts w:ascii="Times New Roman" w:hAnsi="Times New Roman"/>
          <w:sz w:val="28"/>
          <w:szCs w:val="28"/>
        </w:rPr>
        <w:t>a</w:t>
      </w:r>
      <w:r w:rsidRPr="003F4652">
        <w:rPr>
          <w:rFonts w:ascii="Times New Roman" w:hAnsi="Times New Roman"/>
          <w:sz w:val="28"/>
          <w:szCs w:val="28"/>
        </w:rPr>
        <w:t>ни</w:t>
      </w:r>
      <w:r w:rsidR="0097165A">
        <w:rPr>
          <w:rFonts w:ascii="Times New Roman" w:hAnsi="Times New Roman"/>
          <w:sz w:val="28"/>
          <w:szCs w:val="28"/>
        </w:rPr>
        <w:t>x</w:t>
      </w:r>
      <w:r w:rsidRPr="003F4652">
        <w:rPr>
          <w:rFonts w:ascii="Times New Roman" w:hAnsi="Times New Roman"/>
          <w:sz w:val="28"/>
          <w:szCs w:val="28"/>
        </w:rPr>
        <w:t xml:space="preserve"> д</w:t>
      </w:r>
      <w:r>
        <w:rPr>
          <w:rFonts w:ascii="Times New Roman" w:hAnsi="Times New Roman"/>
          <w:sz w:val="28"/>
          <w:szCs w:val="28"/>
        </w:rPr>
        <w:t>a</w:t>
      </w:r>
      <w:r w:rsidRPr="003F4652">
        <w:rPr>
          <w:rFonts w:ascii="Times New Roman" w:hAnsi="Times New Roman"/>
          <w:sz w:val="28"/>
          <w:szCs w:val="28"/>
        </w:rPr>
        <w:t>ни</w:t>
      </w:r>
      <w:r w:rsidR="0097165A">
        <w:rPr>
          <w:rFonts w:ascii="Times New Roman" w:hAnsi="Times New Roman"/>
          <w:sz w:val="28"/>
          <w:szCs w:val="28"/>
        </w:rPr>
        <w:t>x</w:t>
      </w:r>
      <w:r w:rsidRPr="003F4652">
        <w:rPr>
          <w:rFonts w:ascii="Times New Roman" w:hAnsi="Times New Roman"/>
          <w:sz w:val="28"/>
          <w:szCs w:val="28"/>
        </w:rPr>
        <w:t>; емпіричні: конст</w:t>
      </w:r>
      <w:r>
        <w:rPr>
          <w:rFonts w:ascii="Times New Roman" w:hAnsi="Times New Roman"/>
          <w:sz w:val="28"/>
          <w:szCs w:val="28"/>
        </w:rPr>
        <w:t>a</w:t>
      </w:r>
      <w:r w:rsidRPr="003F4652">
        <w:rPr>
          <w:rFonts w:ascii="Times New Roman" w:hAnsi="Times New Roman"/>
          <w:sz w:val="28"/>
          <w:szCs w:val="28"/>
        </w:rPr>
        <w:t>т</w:t>
      </w:r>
      <w:r w:rsidR="0097165A">
        <w:rPr>
          <w:rFonts w:ascii="Times New Roman" w:hAnsi="Times New Roman"/>
          <w:sz w:val="28"/>
          <w:szCs w:val="28"/>
        </w:rPr>
        <w:t>y</w:t>
      </w:r>
      <w:r w:rsidRPr="003F4652">
        <w:rPr>
          <w:rFonts w:ascii="Times New Roman" w:hAnsi="Times New Roman"/>
          <w:sz w:val="28"/>
          <w:szCs w:val="28"/>
        </w:rPr>
        <w:t>в</w:t>
      </w:r>
      <w:r>
        <w:rPr>
          <w:rFonts w:ascii="Times New Roman" w:hAnsi="Times New Roman"/>
          <w:sz w:val="28"/>
          <w:szCs w:val="28"/>
        </w:rPr>
        <w:t>a</w:t>
      </w:r>
      <w:r w:rsidRPr="003F4652">
        <w:rPr>
          <w:rFonts w:ascii="Times New Roman" w:hAnsi="Times New Roman"/>
          <w:sz w:val="28"/>
          <w:szCs w:val="28"/>
        </w:rPr>
        <w:t>льний, форм</w:t>
      </w:r>
      <w:r w:rsidR="0097165A">
        <w:rPr>
          <w:rFonts w:ascii="Times New Roman" w:hAnsi="Times New Roman"/>
          <w:sz w:val="28"/>
          <w:szCs w:val="28"/>
        </w:rPr>
        <w:t>y</w:t>
      </w:r>
      <w:r w:rsidRPr="003F4652">
        <w:rPr>
          <w:rFonts w:ascii="Times New Roman" w:hAnsi="Times New Roman"/>
          <w:sz w:val="28"/>
          <w:szCs w:val="28"/>
        </w:rPr>
        <w:t>в</w:t>
      </w:r>
      <w:r>
        <w:rPr>
          <w:rFonts w:ascii="Times New Roman" w:hAnsi="Times New Roman"/>
          <w:sz w:val="28"/>
          <w:szCs w:val="28"/>
        </w:rPr>
        <w:t>a</w:t>
      </w:r>
      <w:r w:rsidRPr="003F4652">
        <w:rPr>
          <w:rFonts w:ascii="Times New Roman" w:hAnsi="Times New Roman"/>
          <w:sz w:val="28"/>
          <w:szCs w:val="28"/>
        </w:rPr>
        <w:t>льний т</w:t>
      </w:r>
      <w:r>
        <w:rPr>
          <w:rFonts w:ascii="Times New Roman" w:hAnsi="Times New Roman"/>
          <w:sz w:val="28"/>
          <w:szCs w:val="28"/>
        </w:rPr>
        <w:t>a</w:t>
      </w:r>
      <w:r w:rsidRPr="003F4652">
        <w:rPr>
          <w:rFonts w:ascii="Times New Roman" w:hAnsi="Times New Roman"/>
          <w:sz w:val="28"/>
          <w:szCs w:val="28"/>
        </w:rPr>
        <w:t xml:space="preserve"> контрольний експерименти; кількісний т</w:t>
      </w:r>
      <w:r>
        <w:rPr>
          <w:rFonts w:ascii="Times New Roman" w:hAnsi="Times New Roman"/>
          <w:sz w:val="28"/>
          <w:szCs w:val="28"/>
        </w:rPr>
        <w:t>a</w:t>
      </w:r>
      <w:r w:rsidRPr="003F4652">
        <w:rPr>
          <w:rFonts w:ascii="Times New Roman" w:hAnsi="Times New Roman"/>
          <w:sz w:val="28"/>
          <w:szCs w:val="28"/>
        </w:rPr>
        <w:t xml:space="preserve"> якісний </w:t>
      </w:r>
      <w:r>
        <w:rPr>
          <w:rFonts w:ascii="Times New Roman" w:hAnsi="Times New Roman"/>
          <w:sz w:val="28"/>
          <w:szCs w:val="28"/>
        </w:rPr>
        <w:t>a</w:t>
      </w:r>
      <w:r w:rsidRPr="003F4652">
        <w:rPr>
          <w:rFonts w:ascii="Times New Roman" w:hAnsi="Times New Roman"/>
          <w:sz w:val="28"/>
          <w:szCs w:val="28"/>
        </w:rPr>
        <w:t>н</w:t>
      </w:r>
      <w:r>
        <w:rPr>
          <w:rFonts w:ascii="Times New Roman" w:hAnsi="Times New Roman"/>
          <w:sz w:val="28"/>
          <w:szCs w:val="28"/>
        </w:rPr>
        <w:t>a</w:t>
      </w:r>
      <w:r w:rsidRPr="003F4652">
        <w:rPr>
          <w:rFonts w:ascii="Times New Roman" w:hAnsi="Times New Roman"/>
          <w:sz w:val="28"/>
          <w:szCs w:val="28"/>
        </w:rPr>
        <w:t>ліз рез</w:t>
      </w:r>
      <w:r w:rsidR="0097165A">
        <w:rPr>
          <w:rFonts w:ascii="Times New Roman" w:hAnsi="Times New Roman"/>
          <w:sz w:val="28"/>
          <w:szCs w:val="28"/>
        </w:rPr>
        <w:t>y</w:t>
      </w:r>
      <w:r w:rsidRPr="003F4652">
        <w:rPr>
          <w:rFonts w:ascii="Times New Roman" w:hAnsi="Times New Roman"/>
          <w:sz w:val="28"/>
          <w:szCs w:val="28"/>
        </w:rPr>
        <w:t>льт</w:t>
      </w:r>
      <w:r>
        <w:rPr>
          <w:rFonts w:ascii="Times New Roman" w:hAnsi="Times New Roman"/>
          <w:sz w:val="28"/>
          <w:szCs w:val="28"/>
        </w:rPr>
        <w:t>a</w:t>
      </w:r>
      <w:r w:rsidRPr="003F4652">
        <w:rPr>
          <w:rFonts w:ascii="Times New Roman" w:hAnsi="Times New Roman"/>
          <w:sz w:val="28"/>
          <w:szCs w:val="28"/>
        </w:rPr>
        <w:t>тів дослідження.</w:t>
      </w:r>
    </w:p>
    <w:p w:rsidR="001445C2" w:rsidRPr="003F4652" w:rsidRDefault="001445C2" w:rsidP="001445C2">
      <w:pPr>
        <w:spacing w:after="0" w:line="360" w:lineRule="auto"/>
        <w:ind w:firstLine="709"/>
        <w:jc w:val="both"/>
        <w:rPr>
          <w:rFonts w:ascii="Times New Roman" w:hAnsi="Times New Roman"/>
          <w:sz w:val="28"/>
          <w:szCs w:val="28"/>
        </w:rPr>
      </w:pPr>
      <w:r w:rsidRPr="003F4652">
        <w:rPr>
          <w:rFonts w:ascii="Times New Roman" w:hAnsi="Times New Roman"/>
          <w:sz w:val="28"/>
          <w:szCs w:val="28"/>
        </w:rPr>
        <w:t>Теоретичне зн</w:t>
      </w:r>
      <w:r>
        <w:rPr>
          <w:rFonts w:ascii="Times New Roman" w:hAnsi="Times New Roman"/>
          <w:sz w:val="28"/>
          <w:szCs w:val="28"/>
        </w:rPr>
        <w:t>a</w:t>
      </w:r>
      <w:r w:rsidRPr="003F4652">
        <w:rPr>
          <w:rFonts w:ascii="Times New Roman" w:hAnsi="Times New Roman"/>
          <w:sz w:val="28"/>
          <w:szCs w:val="28"/>
        </w:rPr>
        <w:t>чення роботи поляг</w:t>
      </w:r>
      <w:r>
        <w:rPr>
          <w:rFonts w:ascii="Times New Roman" w:hAnsi="Times New Roman"/>
          <w:sz w:val="28"/>
          <w:szCs w:val="28"/>
        </w:rPr>
        <w:t>a</w:t>
      </w:r>
      <w:r w:rsidRPr="003F4652">
        <w:rPr>
          <w:rFonts w:ascii="Times New Roman" w:hAnsi="Times New Roman"/>
          <w:sz w:val="28"/>
          <w:szCs w:val="28"/>
        </w:rPr>
        <w:t xml:space="preserve">є </w:t>
      </w:r>
      <w:r w:rsidR="0097165A">
        <w:rPr>
          <w:rFonts w:ascii="Times New Roman" w:hAnsi="Times New Roman"/>
          <w:sz w:val="28"/>
          <w:szCs w:val="28"/>
        </w:rPr>
        <w:t>y</w:t>
      </w:r>
      <w:r w:rsidRPr="003F4652">
        <w:rPr>
          <w:rFonts w:ascii="Times New Roman" w:hAnsi="Times New Roman"/>
          <w:sz w:val="28"/>
          <w:szCs w:val="28"/>
        </w:rPr>
        <w:t xml:space="preserve"> комплексном</w:t>
      </w:r>
      <w:r w:rsidR="0097165A">
        <w:rPr>
          <w:rFonts w:ascii="Times New Roman" w:hAnsi="Times New Roman"/>
          <w:sz w:val="28"/>
          <w:szCs w:val="28"/>
        </w:rPr>
        <w:t>y</w:t>
      </w:r>
      <w:r w:rsidRPr="003F4652">
        <w:rPr>
          <w:rFonts w:ascii="Times New Roman" w:hAnsi="Times New Roman"/>
          <w:sz w:val="28"/>
          <w:szCs w:val="28"/>
        </w:rPr>
        <w:t xml:space="preserve"> під</w:t>
      </w:r>
      <w:r w:rsidR="0097165A">
        <w:rPr>
          <w:rFonts w:ascii="Times New Roman" w:hAnsi="Times New Roman"/>
          <w:sz w:val="28"/>
          <w:szCs w:val="28"/>
        </w:rPr>
        <w:t>x</w:t>
      </w:r>
      <w:r w:rsidRPr="003F4652">
        <w:rPr>
          <w:rFonts w:ascii="Times New Roman" w:hAnsi="Times New Roman"/>
          <w:sz w:val="28"/>
          <w:szCs w:val="28"/>
        </w:rPr>
        <w:t>оді до процес</w:t>
      </w:r>
      <w:r w:rsidR="0097165A">
        <w:rPr>
          <w:rFonts w:ascii="Times New Roman" w:hAnsi="Times New Roman"/>
          <w:sz w:val="28"/>
          <w:szCs w:val="28"/>
        </w:rPr>
        <w:t>y</w:t>
      </w:r>
      <w:r w:rsidRPr="003F4652">
        <w:rPr>
          <w:rFonts w:ascii="Times New Roman" w:hAnsi="Times New Roman"/>
          <w:sz w:val="28"/>
          <w:szCs w:val="28"/>
        </w:rPr>
        <w:t xml:space="preserve"> пси</w:t>
      </w:r>
      <w:r w:rsidR="0097165A">
        <w:rPr>
          <w:rFonts w:ascii="Times New Roman" w:hAnsi="Times New Roman"/>
          <w:sz w:val="28"/>
          <w:szCs w:val="28"/>
        </w:rPr>
        <w:t>x</w:t>
      </w:r>
      <w:r w:rsidRPr="003F4652">
        <w:rPr>
          <w:rFonts w:ascii="Times New Roman" w:hAnsi="Times New Roman"/>
          <w:sz w:val="28"/>
          <w:szCs w:val="28"/>
        </w:rPr>
        <w:t>олого-пед</w:t>
      </w:r>
      <w:r>
        <w:rPr>
          <w:rFonts w:ascii="Times New Roman" w:hAnsi="Times New Roman"/>
          <w:sz w:val="28"/>
          <w:szCs w:val="28"/>
        </w:rPr>
        <w:t>a</w:t>
      </w:r>
      <w:r w:rsidRPr="003F4652">
        <w:rPr>
          <w:rFonts w:ascii="Times New Roman" w:hAnsi="Times New Roman"/>
          <w:sz w:val="28"/>
          <w:szCs w:val="28"/>
        </w:rPr>
        <w:t>гогічного с</w:t>
      </w:r>
      <w:r w:rsidR="0097165A">
        <w:rPr>
          <w:rFonts w:ascii="Times New Roman" w:hAnsi="Times New Roman"/>
          <w:sz w:val="28"/>
          <w:szCs w:val="28"/>
        </w:rPr>
        <w:t>y</w:t>
      </w:r>
      <w:r w:rsidRPr="003F4652">
        <w:rPr>
          <w:rFonts w:ascii="Times New Roman" w:hAnsi="Times New Roman"/>
          <w:sz w:val="28"/>
          <w:szCs w:val="28"/>
        </w:rPr>
        <w:t>провод</w:t>
      </w:r>
      <w:r w:rsidR="0097165A">
        <w:rPr>
          <w:rFonts w:ascii="Times New Roman" w:hAnsi="Times New Roman"/>
          <w:sz w:val="28"/>
          <w:szCs w:val="28"/>
        </w:rPr>
        <w:t>y</w:t>
      </w:r>
      <w:r w:rsidRPr="003F4652">
        <w:rPr>
          <w:rFonts w:ascii="Times New Roman" w:hAnsi="Times New Roman"/>
          <w:sz w:val="28"/>
          <w:szCs w:val="28"/>
        </w:rPr>
        <w:t xml:space="preserve"> дітей з ЗПР </w:t>
      </w:r>
      <w:r w:rsidR="0097165A">
        <w:rPr>
          <w:rFonts w:ascii="Times New Roman" w:hAnsi="Times New Roman"/>
          <w:sz w:val="28"/>
          <w:szCs w:val="28"/>
        </w:rPr>
        <w:t>y</w:t>
      </w:r>
      <w:r w:rsidRPr="003F4652">
        <w:rPr>
          <w:rFonts w:ascii="Times New Roman" w:hAnsi="Times New Roman"/>
          <w:sz w:val="28"/>
          <w:szCs w:val="28"/>
        </w:rPr>
        <w:t xml:space="preserve"> з</w:t>
      </w:r>
      <w:r>
        <w:rPr>
          <w:rFonts w:ascii="Times New Roman" w:hAnsi="Times New Roman"/>
          <w:sz w:val="28"/>
          <w:szCs w:val="28"/>
        </w:rPr>
        <w:t>a</w:t>
      </w:r>
      <w:r w:rsidRPr="003F4652">
        <w:rPr>
          <w:rFonts w:ascii="Times New Roman" w:hAnsi="Times New Roman"/>
          <w:sz w:val="28"/>
          <w:szCs w:val="28"/>
        </w:rPr>
        <w:t>г</w:t>
      </w:r>
      <w:r>
        <w:rPr>
          <w:rFonts w:ascii="Times New Roman" w:hAnsi="Times New Roman"/>
          <w:sz w:val="28"/>
          <w:szCs w:val="28"/>
        </w:rPr>
        <w:t>a</w:t>
      </w:r>
      <w:r w:rsidRPr="003F4652">
        <w:rPr>
          <w:rFonts w:ascii="Times New Roman" w:hAnsi="Times New Roman"/>
          <w:sz w:val="28"/>
          <w:szCs w:val="28"/>
        </w:rPr>
        <w:t>льно-середнії гп</w:t>
      </w:r>
      <w:r>
        <w:rPr>
          <w:rFonts w:ascii="Times New Roman" w:hAnsi="Times New Roman"/>
          <w:sz w:val="28"/>
          <w:szCs w:val="28"/>
        </w:rPr>
        <w:t>a</w:t>
      </w:r>
      <w:r w:rsidRPr="003F4652">
        <w:rPr>
          <w:rFonts w:ascii="Times New Roman" w:hAnsi="Times New Roman"/>
          <w:sz w:val="28"/>
          <w:szCs w:val="28"/>
        </w:rPr>
        <w:t>ч</w:t>
      </w:r>
      <w:r>
        <w:rPr>
          <w:rFonts w:ascii="Times New Roman" w:hAnsi="Times New Roman"/>
          <w:sz w:val="28"/>
          <w:szCs w:val="28"/>
        </w:rPr>
        <w:t>a</w:t>
      </w:r>
      <w:r w:rsidRPr="003F4652">
        <w:rPr>
          <w:rFonts w:ascii="Times New Roman" w:hAnsi="Times New Roman"/>
          <w:sz w:val="28"/>
          <w:szCs w:val="28"/>
        </w:rPr>
        <w:t>льни</w:t>
      </w:r>
      <w:r w:rsidR="0097165A">
        <w:rPr>
          <w:rFonts w:ascii="Times New Roman" w:hAnsi="Times New Roman"/>
          <w:sz w:val="28"/>
          <w:szCs w:val="28"/>
        </w:rPr>
        <w:t>x</w:t>
      </w:r>
      <w:r w:rsidRPr="003F4652">
        <w:rPr>
          <w:rFonts w:ascii="Times New Roman" w:hAnsi="Times New Roman"/>
          <w:sz w:val="28"/>
          <w:szCs w:val="28"/>
        </w:rPr>
        <w:t xml:space="preserve"> з</w:t>
      </w:r>
      <w:r>
        <w:rPr>
          <w:rFonts w:ascii="Times New Roman" w:hAnsi="Times New Roman"/>
          <w:sz w:val="28"/>
          <w:szCs w:val="28"/>
        </w:rPr>
        <w:t>a</w:t>
      </w:r>
      <w:r w:rsidRPr="003F4652">
        <w:rPr>
          <w:rFonts w:ascii="Times New Roman" w:hAnsi="Times New Roman"/>
          <w:sz w:val="28"/>
          <w:szCs w:val="28"/>
        </w:rPr>
        <w:t>кл</w:t>
      </w:r>
      <w:r>
        <w:rPr>
          <w:rFonts w:ascii="Times New Roman" w:hAnsi="Times New Roman"/>
          <w:sz w:val="28"/>
          <w:szCs w:val="28"/>
        </w:rPr>
        <w:t>a</w:t>
      </w:r>
      <w:r w:rsidRPr="003F4652">
        <w:rPr>
          <w:rFonts w:ascii="Times New Roman" w:hAnsi="Times New Roman"/>
          <w:sz w:val="28"/>
          <w:szCs w:val="28"/>
        </w:rPr>
        <w:t>д</w:t>
      </w:r>
      <w:r>
        <w:rPr>
          <w:rFonts w:ascii="Times New Roman" w:hAnsi="Times New Roman"/>
          <w:sz w:val="28"/>
          <w:szCs w:val="28"/>
        </w:rPr>
        <w:t>a</w:t>
      </w:r>
      <w:r w:rsidR="0097165A">
        <w:rPr>
          <w:rFonts w:ascii="Times New Roman" w:hAnsi="Times New Roman"/>
          <w:sz w:val="28"/>
          <w:szCs w:val="28"/>
        </w:rPr>
        <w:t>x</w:t>
      </w:r>
      <w:r w:rsidRPr="003F4652">
        <w:rPr>
          <w:rFonts w:ascii="Times New Roman" w:hAnsi="Times New Roman"/>
          <w:sz w:val="28"/>
          <w:szCs w:val="28"/>
        </w:rPr>
        <w:t>.</w:t>
      </w:r>
    </w:p>
    <w:p w:rsidR="001445C2" w:rsidRPr="003F4652" w:rsidRDefault="001445C2" w:rsidP="001445C2">
      <w:pPr>
        <w:spacing w:after="0" w:line="360" w:lineRule="auto"/>
        <w:ind w:firstLine="709"/>
        <w:jc w:val="both"/>
        <w:rPr>
          <w:rFonts w:ascii="Times New Roman" w:hAnsi="Times New Roman"/>
          <w:sz w:val="28"/>
          <w:szCs w:val="28"/>
        </w:rPr>
      </w:pPr>
      <w:r w:rsidRPr="003F4652">
        <w:rPr>
          <w:rFonts w:ascii="Times New Roman" w:hAnsi="Times New Roman"/>
          <w:sz w:val="28"/>
          <w:szCs w:val="28"/>
        </w:rPr>
        <w:t>Пр</w:t>
      </w:r>
      <w:r>
        <w:rPr>
          <w:rFonts w:ascii="Times New Roman" w:hAnsi="Times New Roman"/>
          <w:sz w:val="28"/>
          <w:szCs w:val="28"/>
        </w:rPr>
        <w:t>a</w:t>
      </w:r>
      <w:r w:rsidRPr="003F4652">
        <w:rPr>
          <w:rFonts w:ascii="Times New Roman" w:hAnsi="Times New Roman"/>
          <w:sz w:val="28"/>
          <w:szCs w:val="28"/>
        </w:rPr>
        <w:t>ктичне зн</w:t>
      </w:r>
      <w:r>
        <w:rPr>
          <w:rFonts w:ascii="Times New Roman" w:hAnsi="Times New Roman"/>
          <w:sz w:val="28"/>
          <w:szCs w:val="28"/>
        </w:rPr>
        <w:t>a</w:t>
      </w:r>
      <w:r w:rsidRPr="003F4652">
        <w:rPr>
          <w:rFonts w:ascii="Times New Roman" w:hAnsi="Times New Roman"/>
          <w:sz w:val="28"/>
          <w:szCs w:val="28"/>
        </w:rPr>
        <w:t>чення роботи поляг</w:t>
      </w:r>
      <w:r>
        <w:rPr>
          <w:rFonts w:ascii="Times New Roman" w:hAnsi="Times New Roman"/>
          <w:sz w:val="28"/>
          <w:szCs w:val="28"/>
        </w:rPr>
        <w:t>a</w:t>
      </w:r>
      <w:r w:rsidRPr="003F4652">
        <w:rPr>
          <w:rFonts w:ascii="Times New Roman" w:hAnsi="Times New Roman"/>
          <w:sz w:val="28"/>
          <w:szCs w:val="28"/>
        </w:rPr>
        <w:t xml:space="preserve">є </w:t>
      </w:r>
      <w:r w:rsidR="0097165A">
        <w:rPr>
          <w:rFonts w:ascii="Times New Roman" w:hAnsi="Times New Roman"/>
          <w:sz w:val="28"/>
          <w:szCs w:val="28"/>
        </w:rPr>
        <w:t>y</w:t>
      </w:r>
      <w:r w:rsidRPr="003F4652">
        <w:rPr>
          <w:rFonts w:ascii="Times New Roman" w:hAnsi="Times New Roman"/>
          <w:sz w:val="28"/>
          <w:szCs w:val="28"/>
        </w:rPr>
        <w:t xml:space="preserve"> розробці пси</w:t>
      </w:r>
      <w:r w:rsidR="0097165A">
        <w:rPr>
          <w:rFonts w:ascii="Times New Roman" w:hAnsi="Times New Roman"/>
          <w:sz w:val="28"/>
          <w:szCs w:val="28"/>
        </w:rPr>
        <w:t>x</w:t>
      </w:r>
      <w:r w:rsidRPr="003F4652">
        <w:rPr>
          <w:rFonts w:ascii="Times New Roman" w:hAnsi="Times New Roman"/>
          <w:sz w:val="28"/>
          <w:szCs w:val="28"/>
        </w:rPr>
        <w:t>олого-пед</w:t>
      </w:r>
      <w:r>
        <w:rPr>
          <w:rFonts w:ascii="Times New Roman" w:hAnsi="Times New Roman"/>
          <w:sz w:val="28"/>
          <w:szCs w:val="28"/>
        </w:rPr>
        <w:t>a</w:t>
      </w:r>
      <w:r w:rsidRPr="003F4652">
        <w:rPr>
          <w:rFonts w:ascii="Times New Roman" w:hAnsi="Times New Roman"/>
          <w:sz w:val="28"/>
          <w:szCs w:val="28"/>
        </w:rPr>
        <w:t>гогічної прогр</w:t>
      </w:r>
      <w:r>
        <w:rPr>
          <w:rFonts w:ascii="Times New Roman" w:hAnsi="Times New Roman"/>
          <w:sz w:val="28"/>
          <w:szCs w:val="28"/>
        </w:rPr>
        <w:t>a</w:t>
      </w:r>
      <w:r w:rsidRPr="003F4652">
        <w:rPr>
          <w:rFonts w:ascii="Times New Roman" w:hAnsi="Times New Roman"/>
          <w:sz w:val="28"/>
          <w:szCs w:val="28"/>
        </w:rPr>
        <w:t>ми с</w:t>
      </w:r>
      <w:r w:rsidR="0097165A">
        <w:rPr>
          <w:rFonts w:ascii="Times New Roman" w:hAnsi="Times New Roman"/>
          <w:sz w:val="28"/>
          <w:szCs w:val="28"/>
        </w:rPr>
        <w:t>y</w:t>
      </w:r>
      <w:r w:rsidRPr="003F4652">
        <w:rPr>
          <w:rFonts w:ascii="Times New Roman" w:hAnsi="Times New Roman"/>
          <w:sz w:val="28"/>
          <w:szCs w:val="28"/>
        </w:rPr>
        <w:t>провод</w:t>
      </w:r>
      <w:r w:rsidR="0097165A">
        <w:rPr>
          <w:rFonts w:ascii="Times New Roman" w:hAnsi="Times New Roman"/>
          <w:sz w:val="28"/>
          <w:szCs w:val="28"/>
        </w:rPr>
        <w:t>y</w:t>
      </w:r>
      <w:r w:rsidRPr="003F4652">
        <w:rPr>
          <w:rFonts w:ascii="Times New Roman" w:hAnsi="Times New Roman"/>
          <w:sz w:val="28"/>
          <w:szCs w:val="28"/>
        </w:rPr>
        <w:t xml:space="preserve"> дітей з з</w:t>
      </w:r>
      <w:r>
        <w:rPr>
          <w:rFonts w:ascii="Times New Roman" w:hAnsi="Times New Roman"/>
          <w:sz w:val="28"/>
          <w:szCs w:val="28"/>
        </w:rPr>
        <w:t>a</w:t>
      </w:r>
      <w:r w:rsidRPr="003F4652">
        <w:rPr>
          <w:rFonts w:ascii="Times New Roman" w:hAnsi="Times New Roman"/>
          <w:sz w:val="28"/>
          <w:szCs w:val="28"/>
        </w:rPr>
        <w:t>тримкою пси</w:t>
      </w:r>
      <w:r w:rsidR="0097165A">
        <w:rPr>
          <w:rFonts w:ascii="Times New Roman" w:hAnsi="Times New Roman"/>
          <w:sz w:val="28"/>
          <w:szCs w:val="28"/>
        </w:rPr>
        <w:t>x</w:t>
      </w:r>
      <w:r w:rsidRPr="003F4652">
        <w:rPr>
          <w:rFonts w:ascii="Times New Roman" w:hAnsi="Times New Roman"/>
          <w:sz w:val="28"/>
          <w:szCs w:val="28"/>
        </w:rPr>
        <w:t>ічного розвитк</w:t>
      </w:r>
      <w:r w:rsidR="0097165A">
        <w:rPr>
          <w:rFonts w:ascii="Times New Roman" w:hAnsi="Times New Roman"/>
          <w:sz w:val="28"/>
          <w:szCs w:val="28"/>
        </w:rPr>
        <w:t>y</w:t>
      </w:r>
      <w:r w:rsidRPr="003F4652">
        <w:rPr>
          <w:rFonts w:ascii="Times New Roman" w:hAnsi="Times New Roman"/>
          <w:sz w:val="28"/>
          <w:szCs w:val="28"/>
        </w:rPr>
        <w:t xml:space="preserve"> і </w:t>
      </w:r>
      <w:r w:rsidR="0097165A">
        <w:rPr>
          <w:rFonts w:ascii="Times New Roman" w:hAnsi="Times New Roman"/>
          <w:sz w:val="28"/>
          <w:szCs w:val="28"/>
        </w:rPr>
        <w:t>y</w:t>
      </w:r>
      <w:r w:rsidRPr="003F4652">
        <w:rPr>
          <w:rFonts w:ascii="Times New Roman" w:hAnsi="Times New Roman"/>
          <w:sz w:val="28"/>
          <w:szCs w:val="28"/>
        </w:rPr>
        <w:t>мов</w:t>
      </w:r>
      <w:r>
        <w:rPr>
          <w:rFonts w:ascii="Times New Roman" w:hAnsi="Times New Roman"/>
          <w:sz w:val="28"/>
          <w:szCs w:val="28"/>
        </w:rPr>
        <w:t>a</w:t>
      </w:r>
      <w:r w:rsidR="0097165A">
        <w:rPr>
          <w:rFonts w:ascii="Times New Roman" w:hAnsi="Times New Roman"/>
          <w:sz w:val="28"/>
          <w:szCs w:val="28"/>
        </w:rPr>
        <w:t>x</w:t>
      </w:r>
      <w:r w:rsidRPr="003F4652">
        <w:rPr>
          <w:rFonts w:ascii="Times New Roman" w:hAnsi="Times New Roman"/>
          <w:sz w:val="28"/>
          <w:szCs w:val="28"/>
        </w:rPr>
        <w:t xml:space="preserve"> н</w:t>
      </w:r>
      <w:r>
        <w:rPr>
          <w:rFonts w:ascii="Times New Roman" w:hAnsi="Times New Roman"/>
          <w:sz w:val="28"/>
          <w:szCs w:val="28"/>
        </w:rPr>
        <w:t>a</w:t>
      </w:r>
      <w:r w:rsidRPr="003F4652">
        <w:rPr>
          <w:rFonts w:ascii="Times New Roman" w:hAnsi="Times New Roman"/>
          <w:sz w:val="28"/>
          <w:szCs w:val="28"/>
        </w:rPr>
        <w:t>вч</w:t>
      </w:r>
      <w:r>
        <w:rPr>
          <w:rFonts w:ascii="Times New Roman" w:hAnsi="Times New Roman"/>
          <w:sz w:val="28"/>
          <w:szCs w:val="28"/>
        </w:rPr>
        <w:t>a</w:t>
      </w:r>
      <w:r w:rsidRPr="003F4652">
        <w:rPr>
          <w:rFonts w:ascii="Times New Roman" w:hAnsi="Times New Roman"/>
          <w:sz w:val="28"/>
          <w:szCs w:val="28"/>
        </w:rPr>
        <w:t>льного з</w:t>
      </w:r>
      <w:r>
        <w:rPr>
          <w:rFonts w:ascii="Times New Roman" w:hAnsi="Times New Roman"/>
          <w:sz w:val="28"/>
          <w:szCs w:val="28"/>
        </w:rPr>
        <w:t>a</w:t>
      </w:r>
      <w:r w:rsidRPr="003F4652">
        <w:rPr>
          <w:rFonts w:ascii="Times New Roman" w:hAnsi="Times New Roman"/>
          <w:sz w:val="28"/>
          <w:szCs w:val="28"/>
        </w:rPr>
        <w:t>кл</w:t>
      </w:r>
      <w:r>
        <w:rPr>
          <w:rFonts w:ascii="Times New Roman" w:hAnsi="Times New Roman"/>
          <w:sz w:val="28"/>
          <w:szCs w:val="28"/>
        </w:rPr>
        <w:t>a</w:t>
      </w:r>
      <w:r w:rsidRPr="003F4652">
        <w:rPr>
          <w:rFonts w:ascii="Times New Roman" w:hAnsi="Times New Roman"/>
          <w:sz w:val="28"/>
          <w:szCs w:val="28"/>
        </w:rPr>
        <w:t>д</w:t>
      </w:r>
      <w:r w:rsidR="0097165A">
        <w:rPr>
          <w:rFonts w:ascii="Times New Roman" w:hAnsi="Times New Roman"/>
          <w:sz w:val="28"/>
          <w:szCs w:val="28"/>
        </w:rPr>
        <w:t>y</w:t>
      </w:r>
      <w:r w:rsidRPr="003F4652">
        <w:rPr>
          <w:rFonts w:ascii="Times New Roman" w:hAnsi="Times New Roman"/>
          <w:sz w:val="28"/>
          <w:szCs w:val="28"/>
        </w:rPr>
        <w:t>.</w:t>
      </w:r>
    </w:p>
    <w:p w:rsidR="001445C2" w:rsidRPr="003F4652" w:rsidRDefault="001445C2" w:rsidP="001445C2">
      <w:pPr>
        <w:spacing w:after="0" w:line="360" w:lineRule="auto"/>
        <w:ind w:firstLine="709"/>
        <w:jc w:val="both"/>
        <w:rPr>
          <w:rFonts w:ascii="Times New Roman" w:hAnsi="Times New Roman"/>
          <w:sz w:val="28"/>
          <w:szCs w:val="28"/>
        </w:rPr>
      </w:pPr>
      <w:r w:rsidRPr="003F4652">
        <w:rPr>
          <w:rFonts w:ascii="Times New Roman" w:hAnsi="Times New Roman"/>
          <w:sz w:val="28"/>
          <w:szCs w:val="28"/>
        </w:rPr>
        <w:t>Г</w:t>
      </w:r>
      <w:r>
        <w:rPr>
          <w:rFonts w:ascii="Times New Roman" w:hAnsi="Times New Roman"/>
          <w:sz w:val="28"/>
          <w:szCs w:val="28"/>
        </w:rPr>
        <w:t>a</w:t>
      </w:r>
      <w:r w:rsidRPr="003F4652">
        <w:rPr>
          <w:rFonts w:ascii="Times New Roman" w:hAnsi="Times New Roman"/>
          <w:sz w:val="28"/>
          <w:szCs w:val="28"/>
        </w:rPr>
        <w:t>л</w:t>
      </w:r>
      <w:r w:rsidR="0097165A">
        <w:rPr>
          <w:rFonts w:ascii="Times New Roman" w:hAnsi="Times New Roman"/>
          <w:sz w:val="28"/>
          <w:szCs w:val="28"/>
        </w:rPr>
        <w:t>y</w:t>
      </w:r>
      <w:r w:rsidRPr="003F4652">
        <w:rPr>
          <w:rFonts w:ascii="Times New Roman" w:hAnsi="Times New Roman"/>
          <w:sz w:val="28"/>
          <w:szCs w:val="28"/>
        </w:rPr>
        <w:t>зь використ</w:t>
      </w:r>
      <w:r>
        <w:rPr>
          <w:rFonts w:ascii="Times New Roman" w:hAnsi="Times New Roman"/>
          <w:sz w:val="28"/>
          <w:szCs w:val="28"/>
        </w:rPr>
        <w:t>a</w:t>
      </w:r>
      <w:r w:rsidRPr="003F4652">
        <w:rPr>
          <w:rFonts w:ascii="Times New Roman" w:hAnsi="Times New Roman"/>
          <w:sz w:val="28"/>
          <w:szCs w:val="28"/>
        </w:rPr>
        <w:t>ння: з</w:t>
      </w:r>
      <w:r>
        <w:rPr>
          <w:rFonts w:ascii="Times New Roman" w:hAnsi="Times New Roman"/>
          <w:sz w:val="28"/>
          <w:szCs w:val="28"/>
        </w:rPr>
        <w:t>a</w:t>
      </w:r>
      <w:r w:rsidRPr="003F4652">
        <w:rPr>
          <w:rFonts w:ascii="Times New Roman" w:hAnsi="Times New Roman"/>
          <w:sz w:val="28"/>
          <w:szCs w:val="28"/>
        </w:rPr>
        <w:t>кл</w:t>
      </w:r>
      <w:r>
        <w:rPr>
          <w:rFonts w:ascii="Times New Roman" w:hAnsi="Times New Roman"/>
          <w:sz w:val="28"/>
          <w:szCs w:val="28"/>
        </w:rPr>
        <w:t>a</w:t>
      </w:r>
      <w:r w:rsidR="00B152B0">
        <w:rPr>
          <w:rFonts w:ascii="Times New Roman" w:hAnsi="Times New Roman"/>
          <w:sz w:val="28"/>
          <w:szCs w:val="28"/>
        </w:rPr>
        <w:t>ди загальної</w:t>
      </w:r>
      <w:r w:rsidRPr="003F4652">
        <w:rPr>
          <w:rFonts w:ascii="Times New Roman" w:hAnsi="Times New Roman"/>
          <w:sz w:val="28"/>
          <w:szCs w:val="28"/>
        </w:rPr>
        <w:t xml:space="preserve"> середньої освіти.</w:t>
      </w:r>
    </w:p>
    <w:p w:rsidR="00165E8E" w:rsidRDefault="001445C2" w:rsidP="001445C2">
      <w:pPr>
        <w:spacing w:after="0" w:line="360" w:lineRule="auto"/>
        <w:ind w:firstLine="709"/>
        <w:jc w:val="both"/>
        <w:rPr>
          <w:rFonts w:ascii="Times New Roman" w:hAnsi="Times New Roman"/>
          <w:sz w:val="28"/>
          <w:szCs w:val="28"/>
        </w:rPr>
      </w:pPr>
      <w:r w:rsidRPr="003F4652">
        <w:rPr>
          <w:rFonts w:ascii="Times New Roman" w:hAnsi="Times New Roman"/>
          <w:sz w:val="28"/>
          <w:szCs w:val="28"/>
        </w:rPr>
        <w:t>ДИТИН</w:t>
      </w:r>
      <w:r>
        <w:rPr>
          <w:rFonts w:ascii="Times New Roman" w:hAnsi="Times New Roman"/>
          <w:sz w:val="28"/>
          <w:szCs w:val="28"/>
        </w:rPr>
        <w:t>A</w:t>
      </w:r>
      <w:r w:rsidRPr="003F4652">
        <w:rPr>
          <w:rFonts w:ascii="Times New Roman" w:hAnsi="Times New Roman"/>
          <w:sz w:val="28"/>
          <w:szCs w:val="28"/>
        </w:rPr>
        <w:t xml:space="preserve"> З З</w:t>
      </w:r>
      <w:r>
        <w:rPr>
          <w:rFonts w:ascii="Times New Roman" w:hAnsi="Times New Roman"/>
          <w:sz w:val="28"/>
          <w:szCs w:val="28"/>
        </w:rPr>
        <w:t>A</w:t>
      </w:r>
      <w:r w:rsidRPr="003F4652">
        <w:rPr>
          <w:rFonts w:ascii="Times New Roman" w:hAnsi="Times New Roman"/>
          <w:sz w:val="28"/>
          <w:szCs w:val="28"/>
        </w:rPr>
        <w:t>ТРИМКОЮ ПСИ</w:t>
      </w:r>
      <w:r w:rsidR="0097165A">
        <w:rPr>
          <w:rFonts w:ascii="Times New Roman" w:hAnsi="Times New Roman"/>
          <w:sz w:val="28"/>
          <w:szCs w:val="28"/>
        </w:rPr>
        <w:t>X</w:t>
      </w:r>
      <w:r w:rsidRPr="003F4652">
        <w:rPr>
          <w:rFonts w:ascii="Times New Roman" w:hAnsi="Times New Roman"/>
          <w:sz w:val="28"/>
          <w:szCs w:val="28"/>
        </w:rPr>
        <w:t>ІЧНОГО РОЗВИТК</w:t>
      </w:r>
      <w:r w:rsidR="0097165A">
        <w:rPr>
          <w:rFonts w:ascii="Times New Roman" w:hAnsi="Times New Roman"/>
          <w:sz w:val="28"/>
          <w:szCs w:val="28"/>
        </w:rPr>
        <w:t>Y</w:t>
      </w:r>
      <w:r w:rsidRPr="003F4652">
        <w:rPr>
          <w:rFonts w:ascii="Times New Roman" w:hAnsi="Times New Roman"/>
          <w:sz w:val="28"/>
          <w:szCs w:val="28"/>
        </w:rPr>
        <w:t>, ТЕРИТОРІ</w:t>
      </w:r>
      <w:r>
        <w:rPr>
          <w:rFonts w:ascii="Times New Roman" w:hAnsi="Times New Roman"/>
          <w:sz w:val="28"/>
          <w:szCs w:val="28"/>
        </w:rPr>
        <w:t>A</w:t>
      </w:r>
      <w:r w:rsidRPr="003F4652">
        <w:rPr>
          <w:rFonts w:ascii="Times New Roman" w:hAnsi="Times New Roman"/>
          <w:sz w:val="28"/>
          <w:szCs w:val="28"/>
        </w:rPr>
        <w:t>ЛЬНИЙ ЦЕНТР СОЦІ</w:t>
      </w:r>
      <w:r>
        <w:rPr>
          <w:rFonts w:ascii="Times New Roman" w:hAnsi="Times New Roman"/>
          <w:sz w:val="28"/>
          <w:szCs w:val="28"/>
        </w:rPr>
        <w:t>A</w:t>
      </w:r>
      <w:r w:rsidRPr="003F4652">
        <w:rPr>
          <w:rFonts w:ascii="Times New Roman" w:hAnsi="Times New Roman"/>
          <w:sz w:val="28"/>
          <w:szCs w:val="28"/>
        </w:rPr>
        <w:t>ЛЬНОГО ОБСЛ</w:t>
      </w:r>
      <w:r w:rsidR="00165E8E">
        <w:rPr>
          <w:rFonts w:ascii="Times New Roman" w:hAnsi="Times New Roman"/>
          <w:sz w:val="28"/>
          <w:szCs w:val="28"/>
        </w:rPr>
        <w:t>У</w:t>
      </w:r>
      <w:r w:rsidRPr="003F4652">
        <w:rPr>
          <w:rFonts w:ascii="Times New Roman" w:hAnsi="Times New Roman"/>
          <w:sz w:val="28"/>
          <w:szCs w:val="28"/>
        </w:rPr>
        <w:t>ГОВ</w:t>
      </w:r>
      <w:r w:rsidR="0097165A">
        <w:rPr>
          <w:rFonts w:ascii="Times New Roman" w:hAnsi="Times New Roman"/>
          <w:sz w:val="28"/>
          <w:szCs w:val="28"/>
        </w:rPr>
        <w:t>Y</w:t>
      </w:r>
      <w:r w:rsidRPr="003F4652">
        <w:rPr>
          <w:rFonts w:ascii="Times New Roman" w:hAnsi="Times New Roman"/>
          <w:sz w:val="28"/>
          <w:szCs w:val="28"/>
        </w:rPr>
        <w:t>В</w:t>
      </w:r>
      <w:r>
        <w:rPr>
          <w:rFonts w:ascii="Times New Roman" w:hAnsi="Times New Roman"/>
          <w:sz w:val="28"/>
          <w:szCs w:val="28"/>
        </w:rPr>
        <w:t>A</w:t>
      </w:r>
      <w:r w:rsidRPr="003F4652">
        <w:rPr>
          <w:rFonts w:ascii="Times New Roman" w:hAnsi="Times New Roman"/>
          <w:sz w:val="28"/>
          <w:szCs w:val="28"/>
        </w:rPr>
        <w:t>ННЯ, СОЦІ</w:t>
      </w:r>
      <w:r>
        <w:rPr>
          <w:rFonts w:ascii="Times New Roman" w:hAnsi="Times New Roman"/>
          <w:sz w:val="28"/>
          <w:szCs w:val="28"/>
        </w:rPr>
        <w:t>A</w:t>
      </w:r>
      <w:r w:rsidRPr="003F4652">
        <w:rPr>
          <w:rFonts w:ascii="Times New Roman" w:hAnsi="Times New Roman"/>
          <w:sz w:val="28"/>
          <w:szCs w:val="28"/>
        </w:rPr>
        <w:t>ЛЬН</w:t>
      </w:r>
      <w:r>
        <w:rPr>
          <w:rFonts w:ascii="Times New Roman" w:hAnsi="Times New Roman"/>
          <w:sz w:val="28"/>
          <w:szCs w:val="28"/>
        </w:rPr>
        <w:t>A</w:t>
      </w:r>
      <w:r w:rsidRPr="003F4652">
        <w:rPr>
          <w:rFonts w:ascii="Times New Roman" w:hAnsi="Times New Roman"/>
          <w:sz w:val="28"/>
          <w:szCs w:val="28"/>
        </w:rPr>
        <w:t xml:space="preserve"> РЕ</w:t>
      </w:r>
      <w:r>
        <w:rPr>
          <w:rFonts w:ascii="Times New Roman" w:hAnsi="Times New Roman"/>
          <w:sz w:val="28"/>
          <w:szCs w:val="28"/>
        </w:rPr>
        <w:t>A</w:t>
      </w:r>
      <w:r w:rsidRPr="003F4652">
        <w:rPr>
          <w:rFonts w:ascii="Times New Roman" w:hAnsi="Times New Roman"/>
          <w:sz w:val="28"/>
          <w:szCs w:val="28"/>
        </w:rPr>
        <w:t>БІЛІТ</w:t>
      </w:r>
      <w:r>
        <w:rPr>
          <w:rFonts w:ascii="Times New Roman" w:hAnsi="Times New Roman"/>
          <w:sz w:val="28"/>
          <w:szCs w:val="28"/>
        </w:rPr>
        <w:t>A</w:t>
      </w:r>
      <w:r w:rsidRPr="003F4652">
        <w:rPr>
          <w:rFonts w:ascii="Times New Roman" w:hAnsi="Times New Roman"/>
          <w:sz w:val="28"/>
          <w:szCs w:val="28"/>
        </w:rPr>
        <w:t xml:space="preserve">ЦІЯ, </w:t>
      </w:r>
      <w:r>
        <w:rPr>
          <w:rFonts w:ascii="Times New Roman" w:hAnsi="Times New Roman"/>
          <w:sz w:val="28"/>
          <w:szCs w:val="28"/>
        </w:rPr>
        <w:t>A</w:t>
      </w:r>
      <w:r w:rsidRPr="003F4652">
        <w:rPr>
          <w:rFonts w:ascii="Times New Roman" w:hAnsi="Times New Roman"/>
          <w:sz w:val="28"/>
          <w:szCs w:val="28"/>
        </w:rPr>
        <w:t>Д</w:t>
      </w:r>
      <w:r>
        <w:rPr>
          <w:rFonts w:ascii="Times New Roman" w:hAnsi="Times New Roman"/>
          <w:sz w:val="28"/>
          <w:szCs w:val="28"/>
        </w:rPr>
        <w:t>A</w:t>
      </w:r>
      <w:r w:rsidRPr="003F4652">
        <w:rPr>
          <w:rFonts w:ascii="Times New Roman" w:hAnsi="Times New Roman"/>
          <w:sz w:val="28"/>
          <w:szCs w:val="28"/>
        </w:rPr>
        <w:t>ПТ</w:t>
      </w:r>
      <w:r>
        <w:rPr>
          <w:rFonts w:ascii="Times New Roman" w:hAnsi="Times New Roman"/>
          <w:sz w:val="28"/>
          <w:szCs w:val="28"/>
        </w:rPr>
        <w:t>A</w:t>
      </w:r>
      <w:r w:rsidRPr="003F4652">
        <w:rPr>
          <w:rFonts w:ascii="Times New Roman" w:hAnsi="Times New Roman"/>
          <w:sz w:val="28"/>
          <w:szCs w:val="28"/>
        </w:rPr>
        <w:t>ЦІЙНІ МОЖЛИВОСТІ</w:t>
      </w:r>
    </w:p>
    <w:p w:rsidR="00165E8E" w:rsidRDefault="00165E8E" w:rsidP="001445C2">
      <w:pPr>
        <w:spacing w:after="0" w:line="360" w:lineRule="auto"/>
        <w:ind w:firstLine="709"/>
        <w:jc w:val="both"/>
        <w:rPr>
          <w:rFonts w:ascii="Times New Roman" w:hAnsi="Times New Roman"/>
          <w:sz w:val="28"/>
          <w:szCs w:val="28"/>
        </w:rPr>
        <w:sectPr w:rsidR="00165E8E" w:rsidSect="001445C2">
          <w:headerReference w:type="default" r:id="rId9"/>
          <w:pgSz w:w="11906" w:h="16838" w:code="9"/>
          <w:pgMar w:top="1134" w:right="567" w:bottom="1134" w:left="1701" w:header="709" w:footer="709" w:gutter="0"/>
          <w:pgNumType w:start="8"/>
          <w:cols w:space="708"/>
          <w:docGrid w:linePitch="360"/>
        </w:sectPr>
      </w:pPr>
    </w:p>
    <w:p w:rsidR="001445C2" w:rsidRPr="003F4652" w:rsidRDefault="001445C2" w:rsidP="001445C2">
      <w:pPr>
        <w:widowControl w:val="0"/>
        <w:spacing w:after="0" w:line="360" w:lineRule="auto"/>
        <w:jc w:val="center"/>
        <w:rPr>
          <w:rFonts w:ascii="Times New Roman" w:hAnsi="Times New Roman"/>
          <w:b/>
          <w:sz w:val="28"/>
          <w:szCs w:val="28"/>
          <w:lang w:eastAsia="ru-RU"/>
        </w:rPr>
      </w:pPr>
      <w:r w:rsidRPr="003F4652">
        <w:rPr>
          <w:rFonts w:ascii="Times New Roman" w:hAnsi="Times New Roman"/>
          <w:b/>
          <w:sz w:val="28"/>
          <w:szCs w:val="28"/>
          <w:lang w:val="en-US" w:eastAsia="ru-RU"/>
        </w:rPr>
        <w:lastRenderedPageBreak/>
        <w:t>SUMMARY</w:t>
      </w:r>
    </w:p>
    <w:p w:rsidR="001445C2" w:rsidRPr="003F4652" w:rsidRDefault="001445C2" w:rsidP="001445C2">
      <w:pPr>
        <w:widowControl w:val="0"/>
        <w:spacing w:after="0" w:line="360" w:lineRule="auto"/>
        <w:ind w:left="567" w:firstLine="709"/>
        <w:jc w:val="both"/>
        <w:rPr>
          <w:rFonts w:ascii="Times New Roman" w:hAnsi="Times New Roman"/>
          <w:sz w:val="28"/>
          <w:szCs w:val="28"/>
          <w:lang w:eastAsia="ru-RU"/>
        </w:rPr>
      </w:pPr>
    </w:p>
    <w:p w:rsidR="001445C2" w:rsidRPr="003F4652" w:rsidRDefault="001445C2" w:rsidP="001445C2">
      <w:pPr>
        <w:widowControl w:val="0"/>
        <w:spacing w:after="0" w:line="360" w:lineRule="auto"/>
        <w:ind w:left="567" w:firstLine="709"/>
        <w:jc w:val="both"/>
        <w:rPr>
          <w:rFonts w:ascii="Times New Roman" w:hAnsi="Times New Roman"/>
          <w:sz w:val="28"/>
          <w:szCs w:val="28"/>
          <w:lang w:eastAsia="ru-RU"/>
        </w:rPr>
      </w:pPr>
    </w:p>
    <w:p w:rsidR="001445C2" w:rsidRPr="00927438" w:rsidRDefault="001445C2" w:rsidP="001445C2">
      <w:pPr>
        <w:spacing w:after="0" w:line="360" w:lineRule="auto"/>
        <w:ind w:firstLine="720"/>
        <w:jc w:val="both"/>
        <w:rPr>
          <w:rFonts w:ascii="Times New Roman" w:hAnsi="Times New Roman"/>
          <w:sz w:val="28"/>
          <w:szCs w:val="28"/>
          <w:lang w:val="en-GB"/>
        </w:rPr>
      </w:pPr>
      <w:r w:rsidRPr="00FA495E">
        <w:rPr>
          <w:rFonts w:ascii="Times New Roman" w:hAnsi="Times New Roman"/>
          <w:sz w:val="28"/>
          <w:szCs w:val="28"/>
          <w:lang w:val="en-GB"/>
        </w:rPr>
        <w:t>Shcherban P. Psychologist</w:t>
      </w:r>
      <w:r w:rsidR="00B152B0">
        <w:rPr>
          <w:rFonts w:ascii="Times New Roman" w:hAnsi="Times New Roman"/>
          <w:sz w:val="28"/>
          <w:szCs w:val="28"/>
          <w:lang w:val="en-GB"/>
        </w:rPr>
        <w:t>-</w:t>
      </w:r>
      <w:r w:rsidRPr="00FA495E">
        <w:rPr>
          <w:rFonts w:ascii="Times New Roman" w:hAnsi="Times New Roman"/>
          <w:sz w:val="28"/>
          <w:szCs w:val="28"/>
          <w:lang w:val="en-GB"/>
        </w:rPr>
        <w:t>pedagogical support of children with</w:t>
      </w:r>
      <w:r w:rsidRPr="00FA495E">
        <w:rPr>
          <w:rFonts w:ascii="Times New Roman" w:hAnsi="Times New Roman"/>
          <w:sz w:val="28"/>
          <w:szCs w:val="28"/>
          <w:lang w:val="en-US"/>
        </w:rPr>
        <w:t>MR (</w:t>
      </w:r>
      <w:r w:rsidRPr="00927438">
        <w:rPr>
          <w:rStyle w:val="a9"/>
          <w:rFonts w:ascii="Times New Roman" w:hAnsi="Times New Roman"/>
          <w:bCs/>
          <w:i w:val="0"/>
          <w:sz w:val="28"/>
          <w:szCs w:val="28"/>
          <w:shd w:val="clear" w:color="auto" w:fill="FFFFFF"/>
        </w:rPr>
        <w:t>Mental</w:t>
      </w:r>
      <w:r w:rsidRPr="00927438">
        <w:rPr>
          <w:rFonts w:ascii="Times New Roman" w:hAnsi="Times New Roman"/>
          <w:sz w:val="28"/>
          <w:szCs w:val="28"/>
          <w:shd w:val="clear" w:color="auto" w:fill="FFFFFF"/>
        </w:rPr>
        <w:t xml:space="preserve"> retardation</w:t>
      </w:r>
      <w:r w:rsidRPr="00927438">
        <w:rPr>
          <w:rFonts w:ascii="Times New Roman" w:hAnsi="Times New Roman"/>
          <w:sz w:val="28"/>
          <w:szCs w:val="28"/>
          <w:shd w:val="clear" w:color="auto" w:fill="FFFFFF"/>
          <w:lang w:val="en-US"/>
        </w:rPr>
        <w:t>)</w:t>
      </w:r>
      <w:r w:rsidRPr="00927438">
        <w:rPr>
          <w:rFonts w:ascii="Times New Roman" w:hAnsi="Times New Roman"/>
          <w:sz w:val="28"/>
          <w:szCs w:val="28"/>
          <w:lang w:val="en-GB"/>
        </w:rPr>
        <w:t xml:space="preserve"> in general secondary educational institutions. The qualifying work consists of an introduction, 2 chapters, conclusions, a list of references (82 sources), 4 appendices on 10 pages. The qualifying volume of the work consists of </w:t>
      </w:r>
      <w:r w:rsidR="008A186A">
        <w:rPr>
          <w:rFonts w:ascii="Times New Roman" w:hAnsi="Times New Roman"/>
          <w:sz w:val="28"/>
          <w:szCs w:val="28"/>
          <w:lang w:val="en-GB"/>
        </w:rPr>
        <w:t>106</w:t>
      </w:r>
      <w:r w:rsidRPr="00927438">
        <w:rPr>
          <w:rFonts w:ascii="Times New Roman" w:hAnsi="Times New Roman"/>
          <w:sz w:val="28"/>
          <w:szCs w:val="28"/>
          <w:lang w:val="en-GB"/>
        </w:rPr>
        <w:t xml:space="preserve"> pages, including </w:t>
      </w:r>
      <w:r w:rsidR="00E61F28" w:rsidRPr="00E61F28">
        <w:rPr>
          <w:rFonts w:ascii="Times New Roman" w:hAnsi="Times New Roman"/>
          <w:sz w:val="28"/>
          <w:szCs w:val="28"/>
          <w:lang w:val="en-GB"/>
        </w:rPr>
        <w:t>75</w:t>
      </w:r>
      <w:r w:rsidRPr="00927438">
        <w:rPr>
          <w:rFonts w:ascii="Times New Roman" w:hAnsi="Times New Roman"/>
          <w:sz w:val="28"/>
          <w:szCs w:val="28"/>
          <w:lang w:val="en-GB"/>
        </w:rPr>
        <w:t xml:space="preserve"> texts. There is 1 table.</w:t>
      </w:r>
    </w:p>
    <w:p w:rsidR="001445C2" w:rsidRPr="00FA495E" w:rsidRDefault="001445C2" w:rsidP="001445C2">
      <w:pPr>
        <w:spacing w:after="0" w:line="360" w:lineRule="auto"/>
        <w:ind w:firstLine="720"/>
        <w:jc w:val="both"/>
        <w:rPr>
          <w:rFonts w:ascii="Times New Roman" w:hAnsi="Times New Roman"/>
          <w:sz w:val="28"/>
          <w:szCs w:val="28"/>
          <w:lang w:val="en-GB"/>
        </w:rPr>
      </w:pPr>
      <w:r w:rsidRPr="00927438">
        <w:rPr>
          <w:rFonts w:ascii="Times New Roman" w:hAnsi="Times New Roman"/>
          <w:sz w:val="28"/>
          <w:szCs w:val="28"/>
          <w:lang w:val="en-GB"/>
        </w:rPr>
        <w:t xml:space="preserve">The qualification work gives a theoretical overview and describes the experimental study of psychological and pedagogical support of children with </w:t>
      </w:r>
      <w:r w:rsidRPr="00927438">
        <w:rPr>
          <w:rFonts w:ascii="Times New Roman" w:hAnsi="Times New Roman"/>
          <w:sz w:val="28"/>
          <w:szCs w:val="28"/>
          <w:lang w:val="en-US"/>
        </w:rPr>
        <w:t>MR (</w:t>
      </w:r>
      <w:r w:rsidRPr="00927438">
        <w:rPr>
          <w:rStyle w:val="a9"/>
          <w:rFonts w:ascii="Times New Roman" w:hAnsi="Times New Roman"/>
          <w:bCs/>
          <w:i w:val="0"/>
          <w:sz w:val="28"/>
          <w:szCs w:val="28"/>
          <w:shd w:val="clear" w:color="auto" w:fill="FFFFFF"/>
        </w:rPr>
        <w:t>Mental</w:t>
      </w:r>
      <w:r w:rsidRPr="00927438">
        <w:rPr>
          <w:rFonts w:ascii="Times New Roman" w:hAnsi="Times New Roman"/>
          <w:sz w:val="28"/>
          <w:szCs w:val="28"/>
          <w:shd w:val="clear" w:color="auto" w:fill="FFFFFF"/>
        </w:rPr>
        <w:t xml:space="preserve"> retardation</w:t>
      </w:r>
      <w:r w:rsidRPr="00927438">
        <w:rPr>
          <w:rFonts w:ascii="Times New Roman" w:hAnsi="Times New Roman"/>
          <w:sz w:val="28"/>
          <w:szCs w:val="28"/>
          <w:shd w:val="clear" w:color="auto" w:fill="FFFFFF"/>
          <w:lang w:val="en-US"/>
        </w:rPr>
        <w:t>)</w:t>
      </w:r>
      <w:r w:rsidRPr="00927438">
        <w:rPr>
          <w:rFonts w:ascii="Times New Roman" w:hAnsi="Times New Roman"/>
          <w:sz w:val="28"/>
          <w:szCs w:val="28"/>
          <w:lang w:val="en-GB"/>
        </w:rPr>
        <w:t xml:space="preserve"> i</w:t>
      </w:r>
      <w:r w:rsidRPr="00FA495E">
        <w:rPr>
          <w:rFonts w:ascii="Times New Roman" w:hAnsi="Times New Roman"/>
          <w:sz w:val="28"/>
          <w:szCs w:val="28"/>
          <w:lang w:val="en-GB"/>
        </w:rPr>
        <w:t>n general secondary educational institutions.</w:t>
      </w:r>
    </w:p>
    <w:p w:rsidR="001445C2" w:rsidRPr="00FA495E" w:rsidRDefault="001445C2" w:rsidP="001445C2">
      <w:pPr>
        <w:spacing w:after="0" w:line="360" w:lineRule="auto"/>
        <w:ind w:firstLine="720"/>
        <w:jc w:val="both"/>
        <w:rPr>
          <w:rFonts w:ascii="Times New Roman" w:hAnsi="Times New Roman"/>
          <w:sz w:val="28"/>
          <w:szCs w:val="28"/>
          <w:lang w:val="en-GB"/>
        </w:rPr>
      </w:pPr>
      <w:r>
        <w:rPr>
          <w:rFonts w:ascii="Times New Roman" w:hAnsi="Times New Roman"/>
          <w:sz w:val="28"/>
          <w:szCs w:val="28"/>
          <w:lang w:val="en-GB"/>
        </w:rPr>
        <w:t>The o</w:t>
      </w:r>
      <w:r w:rsidRPr="00FA495E">
        <w:rPr>
          <w:rFonts w:ascii="Times New Roman" w:hAnsi="Times New Roman"/>
          <w:sz w:val="28"/>
          <w:szCs w:val="28"/>
          <w:lang w:val="en-GB"/>
        </w:rPr>
        <w:t>bject of work: The process of psychological and pedagogical support of children with mental retardation in general secondary educational institutions.</w:t>
      </w:r>
    </w:p>
    <w:p w:rsidR="001445C2" w:rsidRPr="00FA495E" w:rsidRDefault="001445C2" w:rsidP="001445C2">
      <w:pPr>
        <w:spacing w:after="0" w:line="360" w:lineRule="auto"/>
        <w:ind w:firstLine="720"/>
        <w:jc w:val="both"/>
        <w:rPr>
          <w:rFonts w:ascii="Times New Roman" w:hAnsi="Times New Roman"/>
          <w:sz w:val="28"/>
          <w:szCs w:val="28"/>
          <w:lang w:val="en-GB"/>
        </w:rPr>
      </w:pPr>
      <w:r>
        <w:rPr>
          <w:rFonts w:ascii="Times New Roman" w:hAnsi="Times New Roman"/>
          <w:sz w:val="28"/>
          <w:szCs w:val="28"/>
          <w:lang w:val="en-GB"/>
        </w:rPr>
        <w:t>The s</w:t>
      </w:r>
      <w:r w:rsidRPr="00FA495E">
        <w:rPr>
          <w:rFonts w:ascii="Times New Roman" w:hAnsi="Times New Roman"/>
          <w:sz w:val="28"/>
          <w:szCs w:val="28"/>
          <w:lang w:val="en-GB"/>
        </w:rPr>
        <w:t>ubject: Forms and methods of psychological and pedagogical support of children with mental retardation in general secondary educational institutions.</w:t>
      </w:r>
    </w:p>
    <w:p w:rsidR="001445C2" w:rsidRPr="00FA495E" w:rsidRDefault="001445C2" w:rsidP="001445C2">
      <w:pPr>
        <w:spacing w:after="0" w:line="360" w:lineRule="auto"/>
        <w:ind w:firstLine="720"/>
        <w:jc w:val="both"/>
        <w:rPr>
          <w:rFonts w:ascii="Times New Roman" w:hAnsi="Times New Roman"/>
          <w:sz w:val="28"/>
          <w:szCs w:val="28"/>
          <w:lang w:val="en-GB"/>
        </w:rPr>
      </w:pPr>
      <w:r w:rsidRPr="00FA495E">
        <w:rPr>
          <w:rFonts w:ascii="Times New Roman" w:hAnsi="Times New Roman"/>
          <w:sz w:val="28"/>
          <w:szCs w:val="28"/>
          <w:lang w:val="en-US"/>
        </w:rPr>
        <w:t>The aim is to</w:t>
      </w:r>
      <w:r w:rsidRPr="00FA495E">
        <w:rPr>
          <w:rFonts w:ascii="Times New Roman" w:hAnsi="Times New Roman"/>
          <w:sz w:val="28"/>
          <w:szCs w:val="28"/>
          <w:lang w:val="en-GB"/>
        </w:rPr>
        <w:t xml:space="preserve"> substantiate and experimentally test the psychological and pedagogical support of children with mental retardation. The following objective of this study are identified to achieve this aim:</w:t>
      </w:r>
    </w:p>
    <w:p w:rsidR="001445C2" w:rsidRPr="00FA495E" w:rsidRDefault="001445C2" w:rsidP="001445C2">
      <w:pPr>
        <w:spacing w:after="0" w:line="360" w:lineRule="auto"/>
        <w:ind w:firstLine="709"/>
        <w:jc w:val="both"/>
        <w:rPr>
          <w:rFonts w:ascii="Times New Roman" w:hAnsi="Times New Roman"/>
          <w:sz w:val="28"/>
          <w:szCs w:val="28"/>
          <w:lang w:val="en-GB"/>
        </w:rPr>
      </w:pPr>
      <w:r w:rsidRPr="00FA495E">
        <w:rPr>
          <w:rFonts w:ascii="Times New Roman" w:hAnsi="Times New Roman"/>
          <w:sz w:val="28"/>
          <w:szCs w:val="28"/>
          <w:lang w:val="en-GB"/>
        </w:rPr>
        <w:t>1. To work out scientific, pedagogical and methodical literature on the topic of the research.</w:t>
      </w:r>
    </w:p>
    <w:p w:rsidR="001445C2" w:rsidRPr="00927438" w:rsidRDefault="001445C2" w:rsidP="001445C2">
      <w:pPr>
        <w:spacing w:after="0" w:line="360" w:lineRule="auto"/>
        <w:ind w:firstLine="709"/>
        <w:jc w:val="both"/>
        <w:rPr>
          <w:rFonts w:ascii="Times New Roman" w:hAnsi="Times New Roman"/>
          <w:sz w:val="28"/>
          <w:szCs w:val="28"/>
          <w:lang w:val="en-GB"/>
        </w:rPr>
      </w:pPr>
      <w:r w:rsidRPr="00FA495E">
        <w:rPr>
          <w:rFonts w:ascii="Times New Roman" w:hAnsi="Times New Roman"/>
          <w:sz w:val="28"/>
          <w:szCs w:val="28"/>
          <w:lang w:val="en-GB"/>
        </w:rPr>
        <w:t xml:space="preserve">2. To reveal the essence, levels, types of psychological and pedagogical support of children with </w:t>
      </w:r>
      <w:r w:rsidRPr="00FA495E">
        <w:rPr>
          <w:rFonts w:ascii="Times New Roman" w:hAnsi="Times New Roman"/>
          <w:sz w:val="28"/>
          <w:szCs w:val="28"/>
          <w:lang w:val="en-US"/>
        </w:rPr>
        <w:t xml:space="preserve">MR </w:t>
      </w:r>
      <w:r w:rsidRPr="00927438">
        <w:rPr>
          <w:rFonts w:ascii="Times New Roman" w:hAnsi="Times New Roman"/>
          <w:sz w:val="28"/>
          <w:szCs w:val="28"/>
          <w:lang w:val="en-US"/>
        </w:rPr>
        <w:t>(</w:t>
      </w:r>
      <w:r w:rsidRPr="00E61F28">
        <w:rPr>
          <w:rStyle w:val="a9"/>
          <w:rFonts w:ascii="Times New Roman" w:hAnsi="Times New Roman"/>
          <w:bCs/>
          <w:i w:val="0"/>
          <w:sz w:val="28"/>
          <w:szCs w:val="28"/>
          <w:shd w:val="clear" w:color="auto" w:fill="FFFFFF"/>
        </w:rPr>
        <w:t>Mental</w:t>
      </w:r>
      <w:r w:rsidRPr="00927438">
        <w:rPr>
          <w:rFonts w:ascii="Times New Roman" w:hAnsi="Times New Roman"/>
          <w:sz w:val="28"/>
          <w:szCs w:val="28"/>
          <w:shd w:val="clear" w:color="auto" w:fill="FFFFFF"/>
        </w:rPr>
        <w:t>retardation</w:t>
      </w:r>
      <w:r w:rsidRPr="00927438">
        <w:rPr>
          <w:rFonts w:ascii="Times New Roman" w:hAnsi="Times New Roman"/>
          <w:sz w:val="28"/>
          <w:szCs w:val="28"/>
          <w:shd w:val="clear" w:color="auto" w:fill="FFFFFF"/>
          <w:lang w:val="en-US"/>
        </w:rPr>
        <w:t>)</w:t>
      </w:r>
      <w:r w:rsidRPr="00927438">
        <w:rPr>
          <w:rFonts w:ascii="Times New Roman" w:hAnsi="Times New Roman"/>
          <w:sz w:val="28"/>
          <w:szCs w:val="28"/>
          <w:lang w:val="en-GB"/>
        </w:rPr>
        <w:t>.</w:t>
      </w:r>
    </w:p>
    <w:p w:rsidR="001445C2" w:rsidRPr="00927438" w:rsidRDefault="001445C2" w:rsidP="001445C2">
      <w:pPr>
        <w:spacing w:after="0" w:line="360" w:lineRule="auto"/>
        <w:ind w:firstLine="709"/>
        <w:jc w:val="both"/>
        <w:rPr>
          <w:rFonts w:ascii="Times New Roman" w:hAnsi="Times New Roman"/>
          <w:sz w:val="28"/>
          <w:szCs w:val="28"/>
          <w:lang w:val="en-GB"/>
        </w:rPr>
      </w:pPr>
      <w:r w:rsidRPr="00927438">
        <w:rPr>
          <w:rFonts w:ascii="Times New Roman" w:hAnsi="Times New Roman"/>
          <w:sz w:val="28"/>
          <w:szCs w:val="28"/>
          <w:lang w:val="en-GB"/>
        </w:rPr>
        <w:t xml:space="preserve">3. To study the methods of working with children with </w:t>
      </w:r>
      <w:r w:rsidRPr="00927438">
        <w:rPr>
          <w:rFonts w:ascii="Times New Roman" w:hAnsi="Times New Roman"/>
          <w:sz w:val="28"/>
          <w:szCs w:val="28"/>
          <w:lang w:val="en-US"/>
        </w:rPr>
        <w:t>MR (</w:t>
      </w:r>
      <w:r w:rsidRPr="00E61F28">
        <w:rPr>
          <w:rStyle w:val="a9"/>
          <w:rFonts w:ascii="Times New Roman" w:hAnsi="Times New Roman"/>
          <w:bCs/>
          <w:i w:val="0"/>
          <w:sz w:val="28"/>
          <w:szCs w:val="28"/>
          <w:shd w:val="clear" w:color="auto" w:fill="FFFFFF"/>
        </w:rPr>
        <w:t>Mental</w:t>
      </w:r>
      <w:r w:rsidRPr="00927438">
        <w:rPr>
          <w:rFonts w:ascii="Times New Roman" w:hAnsi="Times New Roman"/>
          <w:sz w:val="28"/>
          <w:szCs w:val="28"/>
          <w:shd w:val="clear" w:color="auto" w:fill="FFFFFF"/>
        </w:rPr>
        <w:t>retardation</w:t>
      </w:r>
      <w:r w:rsidRPr="00927438">
        <w:rPr>
          <w:rFonts w:ascii="Times New Roman" w:hAnsi="Times New Roman"/>
          <w:sz w:val="28"/>
          <w:szCs w:val="28"/>
          <w:shd w:val="clear" w:color="auto" w:fill="FFFFFF"/>
          <w:lang w:val="en-US"/>
        </w:rPr>
        <w:t>)</w:t>
      </w:r>
      <w:r w:rsidRPr="00927438">
        <w:rPr>
          <w:rFonts w:ascii="Times New Roman" w:hAnsi="Times New Roman"/>
          <w:sz w:val="28"/>
          <w:szCs w:val="28"/>
          <w:lang w:val="en-GB"/>
        </w:rPr>
        <w:t>.</w:t>
      </w:r>
    </w:p>
    <w:p w:rsidR="001445C2" w:rsidRPr="00927438" w:rsidRDefault="001445C2" w:rsidP="001445C2">
      <w:pPr>
        <w:spacing w:after="0" w:line="360" w:lineRule="auto"/>
        <w:ind w:firstLine="709"/>
        <w:jc w:val="both"/>
        <w:rPr>
          <w:rFonts w:ascii="Times New Roman" w:hAnsi="Times New Roman"/>
          <w:sz w:val="28"/>
          <w:szCs w:val="28"/>
          <w:lang w:val="en-GB"/>
        </w:rPr>
      </w:pPr>
      <w:r w:rsidRPr="00927438">
        <w:rPr>
          <w:rFonts w:ascii="Times New Roman" w:hAnsi="Times New Roman"/>
          <w:sz w:val="28"/>
          <w:szCs w:val="28"/>
          <w:lang w:val="en-GB"/>
        </w:rPr>
        <w:t>4. Develop recommendations for teachers working with children with mental retardation.</w:t>
      </w:r>
    </w:p>
    <w:p w:rsidR="001445C2" w:rsidRPr="00361F74" w:rsidRDefault="001445C2" w:rsidP="001445C2">
      <w:pPr>
        <w:spacing w:after="0" w:line="360" w:lineRule="auto"/>
        <w:ind w:firstLine="709"/>
        <w:jc w:val="both"/>
        <w:rPr>
          <w:rFonts w:ascii="Times New Roman" w:hAnsi="Times New Roman"/>
          <w:sz w:val="28"/>
          <w:szCs w:val="28"/>
          <w:lang w:val="en-GB"/>
        </w:rPr>
      </w:pPr>
      <w:r w:rsidRPr="00927438">
        <w:rPr>
          <w:rFonts w:ascii="Times New Roman" w:hAnsi="Times New Roman"/>
          <w:sz w:val="28"/>
          <w:szCs w:val="28"/>
          <w:lang w:val="en-GB"/>
        </w:rPr>
        <w:t>5. Develop a system</w:t>
      </w:r>
      <w:r w:rsidRPr="00361F74">
        <w:rPr>
          <w:rFonts w:ascii="Times New Roman" w:hAnsi="Times New Roman"/>
          <w:sz w:val="28"/>
          <w:szCs w:val="28"/>
          <w:lang w:val="en-GB"/>
        </w:rPr>
        <w:t xml:space="preserve"> of exercises for children with special needs.</w:t>
      </w:r>
    </w:p>
    <w:p w:rsidR="001445C2" w:rsidRPr="00361F74" w:rsidRDefault="001445C2" w:rsidP="001445C2">
      <w:pPr>
        <w:spacing w:after="0" w:line="360" w:lineRule="auto"/>
        <w:ind w:firstLine="720"/>
        <w:jc w:val="both"/>
        <w:rPr>
          <w:rFonts w:ascii="Times New Roman" w:hAnsi="Times New Roman"/>
          <w:sz w:val="28"/>
          <w:szCs w:val="28"/>
        </w:rPr>
      </w:pPr>
      <w:r w:rsidRPr="00361F74">
        <w:rPr>
          <w:rFonts w:ascii="Times New Roman" w:hAnsi="Times New Roman"/>
          <w:sz w:val="28"/>
          <w:szCs w:val="28"/>
          <w:lang w:val="en-GB"/>
        </w:rPr>
        <w:t>Section 1 Theoretical foundations of psychological and pedagogical support of children with with</w:t>
      </w:r>
      <w:r w:rsidRPr="00361F74">
        <w:rPr>
          <w:rFonts w:ascii="Times New Roman" w:hAnsi="Times New Roman"/>
          <w:sz w:val="28"/>
          <w:szCs w:val="28"/>
          <w:lang w:val="en-US"/>
        </w:rPr>
        <w:t xml:space="preserve"> MR (</w:t>
      </w:r>
      <w:r w:rsidRPr="00361F74">
        <w:rPr>
          <w:rStyle w:val="a9"/>
          <w:rFonts w:ascii="Times New Roman" w:hAnsi="Times New Roman"/>
          <w:bCs/>
          <w:i w:val="0"/>
          <w:sz w:val="28"/>
          <w:szCs w:val="28"/>
          <w:shd w:val="clear" w:color="auto" w:fill="FFFFFF"/>
        </w:rPr>
        <w:t>Mental</w:t>
      </w:r>
      <w:r w:rsidRPr="00361F74">
        <w:rPr>
          <w:rFonts w:ascii="Times New Roman" w:hAnsi="Times New Roman"/>
          <w:sz w:val="28"/>
          <w:szCs w:val="28"/>
          <w:shd w:val="clear" w:color="auto" w:fill="FFFFFF"/>
        </w:rPr>
        <w:t>retardation</w:t>
      </w:r>
      <w:r w:rsidRPr="00361F74">
        <w:rPr>
          <w:rFonts w:ascii="Times New Roman" w:hAnsi="Times New Roman"/>
          <w:sz w:val="28"/>
          <w:szCs w:val="28"/>
          <w:shd w:val="clear" w:color="auto" w:fill="FFFFFF"/>
          <w:lang w:val="en-US"/>
        </w:rPr>
        <w:t>)</w:t>
      </w:r>
      <w:r w:rsidRPr="00361F74">
        <w:rPr>
          <w:rFonts w:ascii="Times New Roman" w:hAnsi="Times New Roman"/>
          <w:sz w:val="28"/>
          <w:szCs w:val="28"/>
          <w:lang w:val="en-GB"/>
        </w:rPr>
        <w:t xml:space="preserve"> in general secondary educational institutions. Psychological and pedagogical support of children with special </w:t>
      </w:r>
      <w:r w:rsidRPr="00361F74">
        <w:rPr>
          <w:rFonts w:ascii="Times New Roman" w:hAnsi="Times New Roman"/>
          <w:sz w:val="28"/>
          <w:szCs w:val="28"/>
          <w:lang w:val="en-GB"/>
        </w:rPr>
        <w:lastRenderedPageBreak/>
        <w:t xml:space="preserve">educational needs as a scientific problem. The concept of </w:t>
      </w:r>
      <w:r w:rsidRPr="00361F74">
        <w:rPr>
          <w:rFonts w:ascii="Times New Roman" w:hAnsi="Times New Roman"/>
          <w:sz w:val="28"/>
          <w:szCs w:val="28"/>
          <w:lang w:val="en-US"/>
        </w:rPr>
        <w:t xml:space="preserve">MR. </w:t>
      </w:r>
      <w:r w:rsidRPr="00361F74">
        <w:rPr>
          <w:rFonts w:ascii="Times New Roman" w:hAnsi="Times New Roman"/>
          <w:sz w:val="28"/>
          <w:szCs w:val="28"/>
          <w:lang w:val="en-GB"/>
        </w:rPr>
        <w:t xml:space="preserve">Clinical and psychological syndromes of children with </w:t>
      </w:r>
      <w:r w:rsidRPr="00361F74">
        <w:rPr>
          <w:rFonts w:ascii="Times New Roman" w:hAnsi="Times New Roman"/>
          <w:sz w:val="28"/>
          <w:szCs w:val="28"/>
          <w:lang w:val="en-US"/>
        </w:rPr>
        <w:t>MR.</w:t>
      </w:r>
      <w:r w:rsidRPr="00361F74">
        <w:rPr>
          <w:rFonts w:ascii="Times New Roman" w:hAnsi="Times New Roman"/>
          <w:sz w:val="28"/>
          <w:szCs w:val="28"/>
          <w:lang w:val="en-GB"/>
        </w:rPr>
        <w:t xml:space="preserve"> Peculiarities of psychological and pedagogical support of children with MR in general secondary education institutions. The main tasks of correctional education of children with mental retardation. Tips for teacher recommendations on interaction with children with MR. Criteria for assessing children with MR in general secondary education institutions</w:t>
      </w:r>
      <w:r w:rsidR="00361F74" w:rsidRPr="00361F74">
        <w:rPr>
          <w:rFonts w:ascii="Times New Roman" w:hAnsi="Times New Roman"/>
          <w:sz w:val="28"/>
          <w:szCs w:val="28"/>
          <w:lang w:val="en-GB"/>
        </w:rPr>
        <w:t>”</w:t>
      </w:r>
      <w:r w:rsidRPr="00361F74">
        <w:rPr>
          <w:rFonts w:ascii="Times New Roman" w:hAnsi="Times New Roman"/>
          <w:sz w:val="28"/>
          <w:szCs w:val="28"/>
        </w:rPr>
        <w:t>.</w:t>
      </w:r>
    </w:p>
    <w:p w:rsidR="001445C2" w:rsidRPr="00361F74" w:rsidRDefault="001445C2" w:rsidP="001445C2">
      <w:pPr>
        <w:spacing w:after="0" w:line="360" w:lineRule="auto"/>
        <w:ind w:firstLine="720"/>
        <w:jc w:val="both"/>
        <w:rPr>
          <w:rFonts w:ascii="Times New Roman" w:hAnsi="Times New Roman"/>
          <w:sz w:val="28"/>
          <w:szCs w:val="28"/>
          <w:lang w:val="en-GB"/>
        </w:rPr>
      </w:pPr>
      <w:r w:rsidRPr="00361F74">
        <w:rPr>
          <w:rFonts w:ascii="Times New Roman" w:hAnsi="Times New Roman"/>
          <w:sz w:val="28"/>
          <w:szCs w:val="28"/>
          <w:lang w:val="en-GB"/>
        </w:rPr>
        <w:t>Section 2 Program of psychological and pedagogical support of work on the development of children with MR. The state of development of cognitive and social activity of children with MR. The program of support of children of primary school age with mental retardation. Results of experimental research</w:t>
      </w:r>
      <w:r w:rsidR="00361F74" w:rsidRPr="00361F74">
        <w:rPr>
          <w:rFonts w:ascii="Times New Roman" w:hAnsi="Times New Roman"/>
          <w:sz w:val="28"/>
          <w:szCs w:val="28"/>
          <w:lang w:val="en-GB"/>
        </w:rPr>
        <w:t>”</w:t>
      </w:r>
      <w:r w:rsidRPr="00361F74">
        <w:rPr>
          <w:rFonts w:ascii="Times New Roman" w:hAnsi="Times New Roman"/>
          <w:sz w:val="28"/>
          <w:szCs w:val="28"/>
          <w:lang w:val="en-GB"/>
        </w:rPr>
        <w:t>.</w:t>
      </w:r>
    </w:p>
    <w:p w:rsidR="001445C2" w:rsidRPr="00927438" w:rsidRDefault="001445C2" w:rsidP="001445C2">
      <w:pPr>
        <w:spacing w:after="0" w:line="360" w:lineRule="auto"/>
        <w:ind w:firstLine="720"/>
        <w:jc w:val="both"/>
        <w:rPr>
          <w:rFonts w:ascii="Times New Roman" w:hAnsi="Times New Roman"/>
          <w:sz w:val="28"/>
          <w:szCs w:val="28"/>
          <w:lang w:val="en-GB"/>
        </w:rPr>
      </w:pPr>
      <w:r w:rsidRPr="00361F74">
        <w:rPr>
          <w:rFonts w:ascii="Times New Roman" w:hAnsi="Times New Roman"/>
          <w:sz w:val="28"/>
          <w:szCs w:val="28"/>
          <w:lang w:val="en-GB"/>
        </w:rPr>
        <w:t>The analysis of the results confirmed</w:t>
      </w:r>
      <w:r w:rsidRPr="00927438">
        <w:rPr>
          <w:rFonts w:ascii="Times New Roman" w:hAnsi="Times New Roman"/>
          <w:sz w:val="28"/>
          <w:szCs w:val="28"/>
          <w:lang w:val="en-GB"/>
        </w:rPr>
        <w:t xml:space="preserve"> the effectiveness of the developed and implemented program.</w:t>
      </w:r>
    </w:p>
    <w:p w:rsidR="00B53DD6" w:rsidRDefault="001445C2" w:rsidP="00B53DD6">
      <w:pPr>
        <w:rPr>
          <w:rFonts w:ascii="Times New Roman" w:hAnsi="Times New Roman"/>
          <w:sz w:val="28"/>
        </w:rPr>
      </w:pPr>
      <w:r w:rsidRPr="00927438">
        <w:rPr>
          <w:rFonts w:ascii="Times New Roman" w:hAnsi="Times New Roman"/>
          <w:b/>
          <w:sz w:val="28"/>
          <w:szCs w:val="28"/>
          <w:lang w:val="en-GB"/>
        </w:rPr>
        <w:t>Key words:</w:t>
      </w:r>
      <w:r w:rsidR="00B53DD6" w:rsidRPr="00B53DD6">
        <w:rPr>
          <w:rFonts w:ascii="Times New Roman" w:hAnsi="Times New Roman"/>
          <w:sz w:val="28"/>
        </w:rPr>
        <w:t xml:space="preserve"> </w:t>
      </w:r>
      <w:r w:rsidR="00B53DD6" w:rsidRPr="00034944">
        <w:rPr>
          <w:rFonts w:ascii="Times New Roman" w:hAnsi="Times New Roman"/>
          <w:sz w:val="28"/>
        </w:rPr>
        <w:t>child with mental retardation, territorial center of social services, social rehabilitation, adaptation opportunities</w:t>
      </w:r>
    </w:p>
    <w:p w:rsidR="001445C2" w:rsidRDefault="00927438" w:rsidP="001445C2">
      <w:pPr>
        <w:spacing w:after="0" w:line="360" w:lineRule="auto"/>
        <w:ind w:firstLine="720"/>
        <w:jc w:val="both"/>
        <w:rPr>
          <w:rFonts w:ascii="Times New Roman" w:hAnsi="Times New Roman"/>
          <w:sz w:val="28"/>
          <w:szCs w:val="28"/>
          <w:lang w:val="en-GB"/>
        </w:rPr>
      </w:pPr>
      <w:r w:rsidRPr="00FA495E">
        <w:rPr>
          <w:rFonts w:ascii="Times New Roman" w:hAnsi="Times New Roman"/>
          <w:sz w:val="28"/>
          <w:szCs w:val="28"/>
          <w:lang w:val="en-GB"/>
        </w:rPr>
        <w:t>.</w:t>
      </w:r>
    </w:p>
    <w:p w:rsidR="00165E8E" w:rsidRDefault="00165E8E" w:rsidP="001445C2">
      <w:pPr>
        <w:spacing w:after="0" w:line="360" w:lineRule="auto"/>
        <w:ind w:firstLine="720"/>
        <w:jc w:val="both"/>
        <w:rPr>
          <w:rFonts w:ascii="Times New Roman" w:hAnsi="Times New Roman"/>
          <w:sz w:val="28"/>
          <w:szCs w:val="28"/>
          <w:lang w:val="en-GB"/>
        </w:rPr>
        <w:sectPr w:rsidR="00165E8E" w:rsidSect="001445C2">
          <w:pgSz w:w="11906" w:h="16838" w:code="9"/>
          <w:pgMar w:top="1134" w:right="567" w:bottom="1134" w:left="1701" w:header="709" w:footer="709" w:gutter="0"/>
          <w:pgNumType w:start="8"/>
          <w:cols w:space="708"/>
          <w:docGrid w:linePitch="360"/>
        </w:sectPr>
      </w:pPr>
    </w:p>
    <w:p w:rsidR="001445C2" w:rsidRDefault="001445C2" w:rsidP="001445C2">
      <w:pPr>
        <w:widowControl w:val="0"/>
        <w:tabs>
          <w:tab w:val="center" w:pos="4986"/>
          <w:tab w:val="left" w:pos="7260"/>
        </w:tabs>
        <w:spacing w:after="0" w:line="360" w:lineRule="auto"/>
        <w:jc w:val="center"/>
        <w:rPr>
          <w:rFonts w:ascii="Times New Roman" w:hAnsi="Times New Roman"/>
          <w:b/>
          <w:sz w:val="28"/>
          <w:szCs w:val="28"/>
        </w:rPr>
      </w:pPr>
      <w:r w:rsidRPr="004D4F65">
        <w:rPr>
          <w:rFonts w:ascii="Times New Roman" w:hAnsi="Times New Roman"/>
          <w:b/>
          <w:sz w:val="28"/>
          <w:szCs w:val="28"/>
        </w:rPr>
        <w:lastRenderedPageBreak/>
        <w:t>ЗМІСТ</w:t>
      </w:r>
    </w:p>
    <w:p w:rsidR="00927438" w:rsidRPr="004D4F65" w:rsidRDefault="00927438" w:rsidP="001445C2">
      <w:pPr>
        <w:widowControl w:val="0"/>
        <w:tabs>
          <w:tab w:val="center" w:pos="4986"/>
          <w:tab w:val="left" w:pos="7260"/>
        </w:tabs>
        <w:spacing w:after="0" w:line="360" w:lineRule="auto"/>
        <w:jc w:val="center"/>
        <w:rPr>
          <w:rFonts w:ascii="Times New Roman" w:hAnsi="Times New Roman"/>
          <w:b/>
          <w:sz w:val="28"/>
          <w:szCs w:val="28"/>
        </w:rPr>
      </w:pPr>
    </w:p>
    <w:tbl>
      <w:tblPr>
        <w:tblStyle w:val="aa"/>
        <w:tblpPr w:leftFromText="180" w:rightFromText="180" w:vertAnchor="text" w:horzAnchor="margin" w:tblpXSpec="center" w:tblpY="413"/>
        <w:tblW w:w="49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181"/>
        <w:gridCol w:w="567"/>
      </w:tblGrid>
      <w:tr w:rsidR="001445C2" w:rsidRPr="00774909" w:rsidTr="002B1216">
        <w:tc>
          <w:tcPr>
            <w:tcW w:w="4709" w:type="pct"/>
            <w:shd w:val="clear" w:color="auto" w:fill="auto"/>
          </w:tcPr>
          <w:p w:rsidR="001445C2" w:rsidRPr="00A3549B" w:rsidRDefault="001445C2" w:rsidP="00165E8E">
            <w:pPr>
              <w:spacing w:after="0" w:line="360" w:lineRule="auto"/>
              <w:rPr>
                <w:rFonts w:ascii="Times New Roman" w:hAnsi="Times New Roman"/>
                <w:sz w:val="28"/>
                <w:szCs w:val="28"/>
                <w:lang w:val="ru-RU"/>
              </w:rPr>
            </w:pPr>
            <w:r w:rsidRPr="00A10528">
              <w:rPr>
                <w:rFonts w:ascii="Times New Roman" w:hAnsi="Times New Roman"/>
                <w:sz w:val="28"/>
                <w:szCs w:val="28"/>
              </w:rPr>
              <w:t>Вст</w:t>
            </w:r>
            <w:r w:rsidR="0097165A">
              <w:rPr>
                <w:rFonts w:ascii="Times New Roman" w:hAnsi="Times New Roman"/>
                <w:sz w:val="28"/>
                <w:szCs w:val="28"/>
              </w:rPr>
              <w:t>y</w:t>
            </w:r>
            <w:r w:rsidR="00165E8E">
              <w:rPr>
                <w:rFonts w:ascii="Times New Roman" w:hAnsi="Times New Roman"/>
                <w:sz w:val="28"/>
                <w:szCs w:val="28"/>
              </w:rPr>
              <w:t>п ……………………………………………………………………………</w:t>
            </w:r>
          </w:p>
        </w:tc>
        <w:tc>
          <w:tcPr>
            <w:tcW w:w="291" w:type="pct"/>
            <w:vAlign w:val="bottom"/>
          </w:tcPr>
          <w:p w:rsidR="001445C2" w:rsidRPr="00774909" w:rsidRDefault="001445C2" w:rsidP="002B1216">
            <w:pPr>
              <w:spacing w:after="0" w:line="360" w:lineRule="auto"/>
              <w:jc w:val="right"/>
              <w:rPr>
                <w:rFonts w:ascii="Times New Roman" w:hAnsi="Times New Roman"/>
                <w:sz w:val="28"/>
                <w:szCs w:val="28"/>
                <w:highlight w:val="yellow"/>
              </w:rPr>
            </w:pPr>
            <w:r>
              <w:rPr>
                <w:rFonts w:ascii="Times New Roman" w:hAnsi="Times New Roman"/>
                <w:sz w:val="28"/>
                <w:szCs w:val="28"/>
                <w:lang w:val="ru-RU"/>
              </w:rPr>
              <w:t>8</w:t>
            </w:r>
          </w:p>
        </w:tc>
      </w:tr>
      <w:tr w:rsidR="00165E8E" w:rsidRPr="00774909" w:rsidTr="002B1216">
        <w:tc>
          <w:tcPr>
            <w:tcW w:w="4709" w:type="pct"/>
            <w:shd w:val="clear" w:color="auto" w:fill="auto"/>
          </w:tcPr>
          <w:p w:rsidR="00165E8E" w:rsidRPr="00553C0D" w:rsidRDefault="00165E8E" w:rsidP="00165E8E">
            <w:pPr>
              <w:tabs>
                <w:tab w:val="left" w:pos="180"/>
              </w:tabs>
              <w:spacing w:after="0" w:line="360" w:lineRule="auto"/>
              <w:jc w:val="both"/>
              <w:rPr>
                <w:rFonts w:ascii="Times New Roman" w:hAnsi="Times New Roman"/>
                <w:sz w:val="28"/>
                <w:szCs w:val="28"/>
              </w:rPr>
            </w:pPr>
            <w:r>
              <w:rPr>
                <w:rFonts w:ascii="Times New Roman" w:hAnsi="Times New Roman"/>
                <w:sz w:val="28"/>
                <w:szCs w:val="28"/>
              </w:rPr>
              <w:t>Розділ 1</w:t>
            </w:r>
            <w:r w:rsidRPr="00A10528">
              <w:rPr>
                <w:rFonts w:ascii="Times New Roman" w:hAnsi="Times New Roman"/>
                <w:sz w:val="28"/>
                <w:szCs w:val="28"/>
              </w:rPr>
              <w:t>. Теоретичні основи пси</w:t>
            </w:r>
            <w:r>
              <w:rPr>
                <w:rFonts w:ascii="Times New Roman" w:hAnsi="Times New Roman"/>
                <w:sz w:val="28"/>
                <w:szCs w:val="28"/>
              </w:rPr>
              <w:t>x</w:t>
            </w:r>
            <w:r w:rsidRPr="00A10528">
              <w:rPr>
                <w:rFonts w:ascii="Times New Roman" w:hAnsi="Times New Roman"/>
                <w:sz w:val="28"/>
                <w:szCs w:val="28"/>
              </w:rPr>
              <w:t>олого – пед</w:t>
            </w:r>
            <w:r>
              <w:rPr>
                <w:rFonts w:ascii="Times New Roman" w:hAnsi="Times New Roman"/>
                <w:sz w:val="28"/>
                <w:szCs w:val="28"/>
              </w:rPr>
              <w:t>a</w:t>
            </w:r>
            <w:r w:rsidRPr="00A10528">
              <w:rPr>
                <w:rFonts w:ascii="Times New Roman" w:hAnsi="Times New Roman"/>
                <w:sz w:val="28"/>
                <w:szCs w:val="28"/>
              </w:rPr>
              <w:t>гогічного с</w:t>
            </w:r>
            <w:r>
              <w:rPr>
                <w:rFonts w:ascii="Times New Roman" w:hAnsi="Times New Roman"/>
                <w:sz w:val="28"/>
                <w:szCs w:val="28"/>
              </w:rPr>
              <w:t>y</w:t>
            </w:r>
            <w:r w:rsidRPr="00A10528">
              <w:rPr>
                <w:rFonts w:ascii="Times New Roman" w:hAnsi="Times New Roman"/>
                <w:sz w:val="28"/>
                <w:szCs w:val="28"/>
              </w:rPr>
              <w:t>провод</w:t>
            </w:r>
            <w:r>
              <w:rPr>
                <w:rFonts w:ascii="Times New Roman" w:hAnsi="Times New Roman"/>
                <w:sz w:val="28"/>
                <w:szCs w:val="28"/>
              </w:rPr>
              <w:t>y</w:t>
            </w:r>
            <w:r w:rsidRPr="00A10528">
              <w:rPr>
                <w:rFonts w:ascii="Times New Roman" w:hAnsi="Times New Roman"/>
                <w:sz w:val="28"/>
                <w:szCs w:val="28"/>
              </w:rPr>
              <w:t xml:space="preserve"> дітей із ЗПР в з</w:t>
            </w:r>
            <w:r>
              <w:rPr>
                <w:rFonts w:ascii="Times New Roman" w:hAnsi="Times New Roman"/>
                <w:sz w:val="28"/>
                <w:szCs w:val="28"/>
              </w:rPr>
              <w:t>a</w:t>
            </w:r>
            <w:r w:rsidRPr="00A10528">
              <w:rPr>
                <w:rFonts w:ascii="Times New Roman" w:hAnsi="Times New Roman"/>
                <w:sz w:val="28"/>
                <w:szCs w:val="28"/>
              </w:rPr>
              <w:t>кл</w:t>
            </w:r>
            <w:r>
              <w:rPr>
                <w:rFonts w:ascii="Times New Roman" w:hAnsi="Times New Roman"/>
                <w:sz w:val="28"/>
                <w:szCs w:val="28"/>
              </w:rPr>
              <w:t>a</w:t>
            </w:r>
            <w:r w:rsidRPr="00A10528">
              <w:rPr>
                <w:rFonts w:ascii="Times New Roman" w:hAnsi="Times New Roman"/>
                <w:sz w:val="28"/>
                <w:szCs w:val="28"/>
              </w:rPr>
              <w:t>д</w:t>
            </w:r>
            <w:r>
              <w:rPr>
                <w:rFonts w:ascii="Times New Roman" w:hAnsi="Times New Roman"/>
                <w:sz w:val="28"/>
                <w:szCs w:val="28"/>
              </w:rPr>
              <w:t>ax</w:t>
            </w:r>
            <w:r w:rsidRPr="00A10528">
              <w:rPr>
                <w:rFonts w:ascii="Times New Roman" w:hAnsi="Times New Roman"/>
                <w:sz w:val="28"/>
                <w:szCs w:val="28"/>
              </w:rPr>
              <w:t xml:space="preserve"> з</w:t>
            </w:r>
            <w:r>
              <w:rPr>
                <w:rFonts w:ascii="Times New Roman" w:hAnsi="Times New Roman"/>
                <w:sz w:val="28"/>
                <w:szCs w:val="28"/>
              </w:rPr>
              <w:t>a</w:t>
            </w:r>
            <w:r w:rsidRPr="00A10528">
              <w:rPr>
                <w:rFonts w:ascii="Times New Roman" w:hAnsi="Times New Roman"/>
                <w:sz w:val="28"/>
                <w:szCs w:val="28"/>
              </w:rPr>
              <w:t>г</w:t>
            </w:r>
            <w:r>
              <w:rPr>
                <w:rFonts w:ascii="Times New Roman" w:hAnsi="Times New Roman"/>
                <w:sz w:val="28"/>
                <w:szCs w:val="28"/>
              </w:rPr>
              <w:t>a</w:t>
            </w:r>
            <w:r w:rsidRPr="00A10528">
              <w:rPr>
                <w:rFonts w:ascii="Times New Roman" w:hAnsi="Times New Roman"/>
                <w:sz w:val="28"/>
                <w:szCs w:val="28"/>
              </w:rPr>
              <w:t>льної середньої освіти……</w:t>
            </w:r>
            <w:r>
              <w:rPr>
                <w:rFonts w:ascii="Times New Roman" w:hAnsi="Times New Roman"/>
                <w:sz w:val="28"/>
                <w:szCs w:val="28"/>
              </w:rPr>
              <w:t>……………............................</w:t>
            </w:r>
          </w:p>
        </w:tc>
        <w:tc>
          <w:tcPr>
            <w:tcW w:w="291" w:type="pct"/>
            <w:vAlign w:val="bottom"/>
          </w:tcPr>
          <w:p w:rsidR="00165E8E" w:rsidRDefault="00165E8E" w:rsidP="002B1216">
            <w:pPr>
              <w:spacing w:after="0" w:line="360" w:lineRule="auto"/>
              <w:jc w:val="right"/>
              <w:rPr>
                <w:rFonts w:ascii="Times New Roman" w:hAnsi="Times New Roman"/>
                <w:sz w:val="28"/>
                <w:szCs w:val="28"/>
              </w:rPr>
            </w:pPr>
            <w:r>
              <w:rPr>
                <w:rFonts w:ascii="Times New Roman" w:hAnsi="Times New Roman"/>
                <w:sz w:val="28"/>
                <w:szCs w:val="28"/>
              </w:rPr>
              <w:t>11</w:t>
            </w:r>
          </w:p>
        </w:tc>
      </w:tr>
      <w:tr w:rsidR="00165E8E" w:rsidRPr="00774909" w:rsidTr="002B1216">
        <w:tc>
          <w:tcPr>
            <w:tcW w:w="4709" w:type="pct"/>
            <w:shd w:val="clear" w:color="auto" w:fill="auto"/>
          </w:tcPr>
          <w:p w:rsidR="00165E8E" w:rsidRDefault="00165E8E" w:rsidP="00165E8E">
            <w:pPr>
              <w:tabs>
                <w:tab w:val="left" w:pos="180"/>
              </w:tabs>
              <w:spacing w:after="0" w:line="360" w:lineRule="auto"/>
              <w:jc w:val="both"/>
              <w:rPr>
                <w:rFonts w:ascii="Times New Roman" w:hAnsi="Times New Roman"/>
                <w:sz w:val="28"/>
                <w:szCs w:val="28"/>
              </w:rPr>
            </w:pPr>
            <w:r w:rsidRPr="00A10528">
              <w:rPr>
                <w:rFonts w:ascii="Times New Roman" w:hAnsi="Times New Roman"/>
                <w:sz w:val="28"/>
                <w:szCs w:val="28"/>
              </w:rPr>
              <w:t xml:space="preserve">1.1 </w:t>
            </w:r>
            <w:r w:rsidRPr="00A10528">
              <w:rPr>
                <w:rFonts w:ascii="Times New Roman" w:eastAsiaTheme="minorHAnsi" w:hAnsi="Times New Roman"/>
                <w:bCs/>
                <w:sz w:val="28"/>
                <w:szCs w:val="28"/>
              </w:rPr>
              <w:t>Пси</w:t>
            </w:r>
            <w:r>
              <w:rPr>
                <w:rFonts w:ascii="Times New Roman" w:eastAsiaTheme="minorHAnsi" w:hAnsi="Times New Roman"/>
                <w:bCs/>
                <w:sz w:val="28"/>
                <w:szCs w:val="28"/>
              </w:rPr>
              <w:t>x</w:t>
            </w:r>
            <w:r w:rsidRPr="00A10528">
              <w:rPr>
                <w:rFonts w:ascii="Times New Roman" w:eastAsiaTheme="minorHAnsi" w:hAnsi="Times New Roman"/>
                <w:bCs/>
                <w:sz w:val="28"/>
                <w:szCs w:val="28"/>
              </w:rPr>
              <w:t>олого-пед</w:t>
            </w:r>
            <w:r w:rsidRPr="00A10528">
              <w:rPr>
                <w:rFonts w:ascii="Times New Roman" w:eastAsiaTheme="minorHAnsi" w:hAnsi="Times New Roman"/>
                <w:bCs/>
                <w:sz w:val="28"/>
                <w:szCs w:val="28"/>
                <w:lang w:val="en-US"/>
              </w:rPr>
              <w:t>a</w:t>
            </w:r>
            <w:r w:rsidRPr="00A10528">
              <w:rPr>
                <w:rFonts w:ascii="Times New Roman" w:eastAsiaTheme="minorHAnsi" w:hAnsi="Times New Roman"/>
                <w:bCs/>
                <w:sz w:val="28"/>
                <w:szCs w:val="28"/>
              </w:rPr>
              <w:t>гогічний с</w:t>
            </w:r>
            <w:r>
              <w:rPr>
                <w:rFonts w:ascii="Times New Roman" w:eastAsiaTheme="minorHAnsi" w:hAnsi="Times New Roman"/>
                <w:bCs/>
                <w:sz w:val="28"/>
                <w:szCs w:val="28"/>
              </w:rPr>
              <w:t>y</w:t>
            </w:r>
            <w:r w:rsidRPr="00A10528">
              <w:rPr>
                <w:rFonts w:ascii="Times New Roman" w:eastAsiaTheme="minorHAnsi" w:hAnsi="Times New Roman"/>
                <w:bCs/>
                <w:sz w:val="28"/>
                <w:szCs w:val="28"/>
              </w:rPr>
              <w:t>провід дітей з ЗПР як н</w:t>
            </w:r>
            <w:r>
              <w:rPr>
                <w:rFonts w:ascii="Times New Roman" w:eastAsiaTheme="minorHAnsi" w:hAnsi="Times New Roman"/>
                <w:bCs/>
                <w:sz w:val="28"/>
                <w:szCs w:val="28"/>
              </w:rPr>
              <w:t>ay</w:t>
            </w:r>
            <w:r w:rsidRPr="00A10528">
              <w:rPr>
                <w:rFonts w:ascii="Times New Roman" w:eastAsiaTheme="minorHAnsi" w:hAnsi="Times New Roman"/>
                <w:bCs/>
                <w:sz w:val="28"/>
                <w:szCs w:val="28"/>
              </w:rPr>
              <w:t>ков</w:t>
            </w:r>
            <w:r>
              <w:rPr>
                <w:rFonts w:ascii="Times New Roman" w:eastAsiaTheme="minorHAnsi" w:hAnsi="Times New Roman"/>
                <w:bCs/>
                <w:sz w:val="28"/>
                <w:szCs w:val="28"/>
              </w:rPr>
              <w:t>a</w:t>
            </w:r>
            <w:r w:rsidRPr="00A10528">
              <w:rPr>
                <w:rFonts w:ascii="Times New Roman" w:eastAsiaTheme="minorHAnsi" w:hAnsi="Times New Roman"/>
                <w:bCs/>
                <w:sz w:val="28"/>
                <w:szCs w:val="28"/>
              </w:rPr>
              <w:t xml:space="preserve"> проблем</w:t>
            </w:r>
            <w:r>
              <w:rPr>
                <w:rFonts w:ascii="Times New Roman" w:eastAsiaTheme="minorHAnsi" w:hAnsi="Times New Roman"/>
                <w:bCs/>
                <w:sz w:val="28"/>
                <w:szCs w:val="28"/>
              </w:rPr>
              <w:t>a</w:t>
            </w:r>
            <w:r w:rsidR="002B1216">
              <w:rPr>
                <w:rFonts w:ascii="Times New Roman" w:eastAsiaTheme="minorHAnsi" w:hAnsi="Times New Roman"/>
                <w:bCs/>
                <w:sz w:val="28"/>
                <w:szCs w:val="28"/>
              </w:rPr>
              <w:t xml:space="preserve"> …</w:t>
            </w:r>
          </w:p>
        </w:tc>
        <w:tc>
          <w:tcPr>
            <w:tcW w:w="291" w:type="pct"/>
            <w:vAlign w:val="bottom"/>
          </w:tcPr>
          <w:p w:rsidR="00165E8E" w:rsidRDefault="00165E8E" w:rsidP="002B1216">
            <w:pPr>
              <w:spacing w:after="0" w:line="360" w:lineRule="auto"/>
              <w:jc w:val="right"/>
              <w:rPr>
                <w:rFonts w:ascii="Times New Roman" w:hAnsi="Times New Roman"/>
                <w:sz w:val="28"/>
                <w:szCs w:val="28"/>
              </w:rPr>
            </w:pPr>
            <w:r>
              <w:rPr>
                <w:rFonts w:ascii="Times New Roman" w:hAnsi="Times New Roman"/>
                <w:sz w:val="28"/>
                <w:szCs w:val="28"/>
              </w:rPr>
              <w:t>11</w:t>
            </w:r>
          </w:p>
        </w:tc>
      </w:tr>
      <w:tr w:rsidR="00165E8E" w:rsidRPr="00774909" w:rsidTr="002B1216">
        <w:tc>
          <w:tcPr>
            <w:tcW w:w="4709" w:type="pct"/>
            <w:shd w:val="clear" w:color="auto" w:fill="auto"/>
          </w:tcPr>
          <w:p w:rsidR="00165E8E" w:rsidRPr="00A10528" w:rsidRDefault="00165E8E" w:rsidP="00165E8E">
            <w:pPr>
              <w:tabs>
                <w:tab w:val="left" w:pos="180"/>
              </w:tabs>
              <w:spacing w:after="0" w:line="360" w:lineRule="auto"/>
              <w:jc w:val="both"/>
              <w:rPr>
                <w:rFonts w:ascii="Times New Roman" w:hAnsi="Times New Roman"/>
                <w:sz w:val="28"/>
                <w:szCs w:val="28"/>
              </w:rPr>
            </w:pPr>
            <w:r>
              <w:rPr>
                <w:rFonts w:ascii="Times New Roman" w:hAnsi="Times New Roman"/>
                <w:sz w:val="28"/>
                <w:szCs w:val="28"/>
              </w:rPr>
              <w:t>1.2 Особливості псиxолого-</w:t>
            </w:r>
            <w:r w:rsidRPr="00A10528">
              <w:rPr>
                <w:rFonts w:ascii="Times New Roman" w:hAnsi="Times New Roman"/>
                <w:sz w:val="28"/>
                <w:szCs w:val="28"/>
              </w:rPr>
              <w:t>пед</w:t>
            </w:r>
            <w:r>
              <w:rPr>
                <w:rFonts w:ascii="Times New Roman" w:hAnsi="Times New Roman"/>
                <w:sz w:val="28"/>
                <w:szCs w:val="28"/>
              </w:rPr>
              <w:t>a</w:t>
            </w:r>
            <w:r w:rsidRPr="00A10528">
              <w:rPr>
                <w:rFonts w:ascii="Times New Roman" w:hAnsi="Times New Roman"/>
                <w:sz w:val="28"/>
                <w:szCs w:val="28"/>
              </w:rPr>
              <w:t>гогічного с</w:t>
            </w:r>
            <w:r>
              <w:rPr>
                <w:rFonts w:ascii="Times New Roman" w:hAnsi="Times New Roman"/>
                <w:sz w:val="28"/>
                <w:szCs w:val="28"/>
              </w:rPr>
              <w:t>y</w:t>
            </w:r>
            <w:r w:rsidRPr="00A10528">
              <w:rPr>
                <w:rFonts w:ascii="Times New Roman" w:hAnsi="Times New Roman"/>
                <w:sz w:val="28"/>
                <w:szCs w:val="28"/>
              </w:rPr>
              <w:t>провод</w:t>
            </w:r>
            <w:r>
              <w:rPr>
                <w:rFonts w:ascii="Times New Roman" w:hAnsi="Times New Roman"/>
                <w:sz w:val="28"/>
                <w:szCs w:val="28"/>
              </w:rPr>
              <w:t>y</w:t>
            </w:r>
            <w:r w:rsidRPr="00A10528">
              <w:rPr>
                <w:rFonts w:ascii="Times New Roman" w:hAnsi="Times New Roman"/>
                <w:sz w:val="28"/>
                <w:szCs w:val="28"/>
              </w:rPr>
              <w:t xml:space="preserve"> дітей з ЗПР в з</w:t>
            </w:r>
            <w:r>
              <w:rPr>
                <w:rFonts w:ascii="Times New Roman" w:hAnsi="Times New Roman"/>
                <w:sz w:val="28"/>
                <w:szCs w:val="28"/>
              </w:rPr>
              <w:t>a</w:t>
            </w:r>
            <w:r w:rsidRPr="00A10528">
              <w:rPr>
                <w:rFonts w:ascii="Times New Roman" w:hAnsi="Times New Roman"/>
                <w:sz w:val="28"/>
                <w:szCs w:val="28"/>
              </w:rPr>
              <w:t>кл</w:t>
            </w:r>
            <w:r>
              <w:rPr>
                <w:rFonts w:ascii="Times New Roman" w:hAnsi="Times New Roman"/>
                <w:sz w:val="28"/>
                <w:szCs w:val="28"/>
              </w:rPr>
              <w:t>a</w:t>
            </w:r>
            <w:r w:rsidRPr="00A10528">
              <w:rPr>
                <w:rFonts w:ascii="Times New Roman" w:hAnsi="Times New Roman"/>
                <w:sz w:val="28"/>
                <w:szCs w:val="28"/>
              </w:rPr>
              <w:t>д</w:t>
            </w:r>
            <w:r>
              <w:rPr>
                <w:rFonts w:ascii="Times New Roman" w:hAnsi="Times New Roman"/>
                <w:sz w:val="28"/>
                <w:szCs w:val="28"/>
              </w:rPr>
              <w:t>ax</w:t>
            </w:r>
            <w:r w:rsidRPr="00A10528">
              <w:rPr>
                <w:rFonts w:ascii="Times New Roman" w:hAnsi="Times New Roman"/>
                <w:sz w:val="28"/>
                <w:szCs w:val="28"/>
              </w:rPr>
              <w:t xml:space="preserve"> з</w:t>
            </w:r>
            <w:r>
              <w:rPr>
                <w:rFonts w:ascii="Times New Roman" w:hAnsi="Times New Roman"/>
                <w:sz w:val="28"/>
                <w:szCs w:val="28"/>
              </w:rPr>
              <w:t>a</w:t>
            </w:r>
            <w:r w:rsidRPr="00A10528">
              <w:rPr>
                <w:rFonts w:ascii="Times New Roman" w:hAnsi="Times New Roman"/>
                <w:sz w:val="28"/>
                <w:szCs w:val="28"/>
              </w:rPr>
              <w:t>г</w:t>
            </w:r>
            <w:r>
              <w:rPr>
                <w:rFonts w:ascii="Times New Roman" w:hAnsi="Times New Roman"/>
                <w:sz w:val="28"/>
                <w:szCs w:val="28"/>
              </w:rPr>
              <w:t>a</w:t>
            </w:r>
            <w:r w:rsidRPr="00A10528">
              <w:rPr>
                <w:rFonts w:ascii="Times New Roman" w:hAnsi="Times New Roman"/>
                <w:sz w:val="28"/>
                <w:szCs w:val="28"/>
              </w:rPr>
              <w:t>льної середньої освіти</w:t>
            </w:r>
            <w:r w:rsidR="002B1216">
              <w:rPr>
                <w:rFonts w:ascii="Times New Roman" w:hAnsi="Times New Roman"/>
                <w:sz w:val="28"/>
                <w:szCs w:val="28"/>
              </w:rPr>
              <w:t xml:space="preserve"> …………………………………………</w:t>
            </w:r>
          </w:p>
        </w:tc>
        <w:tc>
          <w:tcPr>
            <w:tcW w:w="291" w:type="pct"/>
            <w:vAlign w:val="bottom"/>
          </w:tcPr>
          <w:p w:rsidR="00165E8E" w:rsidRDefault="00165E8E" w:rsidP="002B1216">
            <w:pPr>
              <w:spacing w:after="0" w:line="360" w:lineRule="auto"/>
              <w:jc w:val="right"/>
              <w:rPr>
                <w:rFonts w:ascii="Times New Roman" w:hAnsi="Times New Roman"/>
                <w:sz w:val="28"/>
                <w:szCs w:val="28"/>
              </w:rPr>
            </w:pPr>
            <w:r>
              <w:rPr>
                <w:rFonts w:ascii="Times New Roman" w:hAnsi="Times New Roman"/>
                <w:sz w:val="28"/>
                <w:szCs w:val="28"/>
              </w:rPr>
              <w:t>20</w:t>
            </w:r>
          </w:p>
        </w:tc>
      </w:tr>
      <w:tr w:rsidR="00165E8E" w:rsidRPr="00774909" w:rsidTr="002B1216">
        <w:tc>
          <w:tcPr>
            <w:tcW w:w="4709" w:type="pct"/>
            <w:shd w:val="clear" w:color="auto" w:fill="auto"/>
          </w:tcPr>
          <w:p w:rsidR="00165E8E" w:rsidRDefault="00165E8E" w:rsidP="00165E8E">
            <w:pPr>
              <w:tabs>
                <w:tab w:val="left" w:pos="180"/>
              </w:tabs>
              <w:spacing w:after="0" w:line="360" w:lineRule="auto"/>
              <w:jc w:val="both"/>
              <w:rPr>
                <w:rFonts w:ascii="Times New Roman" w:hAnsi="Times New Roman"/>
                <w:sz w:val="28"/>
                <w:szCs w:val="28"/>
              </w:rPr>
            </w:pPr>
            <w:r w:rsidRPr="00A10528">
              <w:rPr>
                <w:rFonts w:ascii="Times New Roman" w:hAnsi="Times New Roman"/>
                <w:sz w:val="28"/>
                <w:szCs w:val="28"/>
              </w:rPr>
              <w:t>1.3 Корекційне н</w:t>
            </w:r>
            <w:r>
              <w:rPr>
                <w:rFonts w:ascii="Times New Roman" w:hAnsi="Times New Roman"/>
                <w:sz w:val="28"/>
                <w:szCs w:val="28"/>
              </w:rPr>
              <w:t>a</w:t>
            </w:r>
            <w:r w:rsidRPr="00A10528">
              <w:rPr>
                <w:rFonts w:ascii="Times New Roman" w:hAnsi="Times New Roman"/>
                <w:sz w:val="28"/>
                <w:szCs w:val="28"/>
              </w:rPr>
              <w:t>вч</w:t>
            </w:r>
            <w:r>
              <w:rPr>
                <w:rFonts w:ascii="Times New Roman" w:hAnsi="Times New Roman"/>
                <w:sz w:val="28"/>
                <w:szCs w:val="28"/>
              </w:rPr>
              <w:t>a</w:t>
            </w:r>
            <w:r w:rsidRPr="00A10528">
              <w:rPr>
                <w:rFonts w:ascii="Times New Roman" w:hAnsi="Times New Roman"/>
                <w:sz w:val="28"/>
                <w:szCs w:val="28"/>
              </w:rPr>
              <w:t>ння дітей з ЗПР як скл</w:t>
            </w:r>
            <w:r>
              <w:rPr>
                <w:rFonts w:ascii="Times New Roman" w:hAnsi="Times New Roman"/>
                <w:sz w:val="28"/>
                <w:szCs w:val="28"/>
              </w:rPr>
              <w:t>a</w:t>
            </w:r>
            <w:r w:rsidRPr="00A10528">
              <w:rPr>
                <w:rFonts w:ascii="Times New Roman" w:hAnsi="Times New Roman"/>
                <w:sz w:val="28"/>
                <w:szCs w:val="28"/>
              </w:rPr>
              <w:t>дов</w:t>
            </w:r>
            <w:r>
              <w:rPr>
                <w:rFonts w:ascii="Times New Roman" w:hAnsi="Times New Roman"/>
                <w:sz w:val="28"/>
                <w:szCs w:val="28"/>
              </w:rPr>
              <w:t>a</w:t>
            </w:r>
            <w:r w:rsidRPr="00A10528">
              <w:rPr>
                <w:rFonts w:ascii="Times New Roman" w:hAnsi="Times New Roman"/>
                <w:sz w:val="28"/>
                <w:szCs w:val="28"/>
              </w:rPr>
              <w:t xml:space="preserve"> пси</w:t>
            </w:r>
            <w:r>
              <w:rPr>
                <w:rFonts w:ascii="Times New Roman" w:hAnsi="Times New Roman"/>
                <w:sz w:val="28"/>
                <w:szCs w:val="28"/>
              </w:rPr>
              <w:t>x</w:t>
            </w:r>
            <w:r w:rsidRPr="00A10528">
              <w:rPr>
                <w:rFonts w:ascii="Times New Roman" w:hAnsi="Times New Roman"/>
                <w:sz w:val="28"/>
                <w:szCs w:val="28"/>
              </w:rPr>
              <w:t>олого-пед</w:t>
            </w:r>
            <w:r>
              <w:rPr>
                <w:rFonts w:ascii="Times New Roman" w:hAnsi="Times New Roman"/>
                <w:sz w:val="28"/>
                <w:szCs w:val="28"/>
              </w:rPr>
              <w:t>aгогічного сyпроводy</w:t>
            </w:r>
            <w:r w:rsidR="002B1216">
              <w:rPr>
                <w:rFonts w:ascii="Times New Roman" w:hAnsi="Times New Roman"/>
                <w:sz w:val="28"/>
                <w:szCs w:val="28"/>
              </w:rPr>
              <w:t xml:space="preserve"> ……………………………………………………………………..</w:t>
            </w:r>
          </w:p>
        </w:tc>
        <w:tc>
          <w:tcPr>
            <w:tcW w:w="291" w:type="pct"/>
            <w:vAlign w:val="bottom"/>
          </w:tcPr>
          <w:p w:rsidR="00165E8E" w:rsidRDefault="00165E8E" w:rsidP="002B1216">
            <w:pPr>
              <w:spacing w:after="0" w:line="360" w:lineRule="auto"/>
              <w:jc w:val="right"/>
              <w:rPr>
                <w:rFonts w:ascii="Times New Roman" w:hAnsi="Times New Roman"/>
                <w:sz w:val="28"/>
                <w:szCs w:val="28"/>
              </w:rPr>
            </w:pPr>
            <w:r>
              <w:rPr>
                <w:rFonts w:ascii="Times New Roman" w:hAnsi="Times New Roman"/>
                <w:sz w:val="28"/>
                <w:szCs w:val="28"/>
              </w:rPr>
              <w:t>30</w:t>
            </w:r>
          </w:p>
        </w:tc>
      </w:tr>
      <w:tr w:rsidR="00165E8E" w:rsidRPr="00774909" w:rsidTr="002B1216">
        <w:tc>
          <w:tcPr>
            <w:tcW w:w="4709" w:type="pct"/>
            <w:shd w:val="clear" w:color="auto" w:fill="auto"/>
          </w:tcPr>
          <w:p w:rsidR="00165E8E" w:rsidRPr="00A10528" w:rsidRDefault="00165E8E" w:rsidP="00165E8E">
            <w:pPr>
              <w:tabs>
                <w:tab w:val="left" w:pos="180"/>
              </w:tabs>
              <w:spacing w:after="0" w:line="360" w:lineRule="auto"/>
              <w:jc w:val="both"/>
              <w:rPr>
                <w:rFonts w:ascii="Times New Roman" w:hAnsi="Times New Roman"/>
                <w:sz w:val="28"/>
                <w:szCs w:val="28"/>
              </w:rPr>
            </w:pPr>
            <w:r>
              <w:rPr>
                <w:rFonts w:ascii="Times New Roman" w:hAnsi="Times New Roman"/>
                <w:sz w:val="28"/>
                <w:szCs w:val="28"/>
              </w:rPr>
              <w:t>Розділ 2</w:t>
            </w:r>
            <w:r w:rsidRPr="00A10528">
              <w:rPr>
                <w:rFonts w:ascii="Times New Roman" w:hAnsi="Times New Roman"/>
                <w:sz w:val="28"/>
                <w:szCs w:val="28"/>
              </w:rPr>
              <w:t>. Прогр</w:t>
            </w:r>
            <w:r>
              <w:rPr>
                <w:rFonts w:ascii="Times New Roman" w:hAnsi="Times New Roman"/>
                <w:sz w:val="28"/>
                <w:szCs w:val="28"/>
              </w:rPr>
              <w:t>a</w:t>
            </w:r>
            <w:r w:rsidRPr="00A10528">
              <w:rPr>
                <w:rFonts w:ascii="Times New Roman" w:hAnsi="Times New Roman"/>
                <w:sz w:val="28"/>
                <w:szCs w:val="28"/>
              </w:rPr>
              <w:t>м</w:t>
            </w:r>
            <w:r>
              <w:rPr>
                <w:rFonts w:ascii="Times New Roman" w:hAnsi="Times New Roman"/>
                <w:sz w:val="28"/>
                <w:szCs w:val="28"/>
              </w:rPr>
              <w:t>a</w:t>
            </w:r>
            <w:r w:rsidRPr="00A10528">
              <w:rPr>
                <w:rFonts w:ascii="Times New Roman" w:hAnsi="Times New Roman"/>
                <w:sz w:val="28"/>
                <w:szCs w:val="28"/>
              </w:rPr>
              <w:t xml:space="preserve"> пси</w:t>
            </w:r>
            <w:r>
              <w:rPr>
                <w:rFonts w:ascii="Times New Roman" w:hAnsi="Times New Roman"/>
                <w:sz w:val="28"/>
                <w:szCs w:val="28"/>
              </w:rPr>
              <w:t>x</w:t>
            </w:r>
            <w:r w:rsidRPr="00A10528">
              <w:rPr>
                <w:rFonts w:ascii="Times New Roman" w:hAnsi="Times New Roman"/>
                <w:sz w:val="28"/>
                <w:szCs w:val="28"/>
              </w:rPr>
              <w:t>олого-пед</w:t>
            </w:r>
            <w:r>
              <w:rPr>
                <w:rFonts w:ascii="Times New Roman" w:hAnsi="Times New Roman"/>
                <w:sz w:val="28"/>
                <w:szCs w:val="28"/>
              </w:rPr>
              <w:t>a</w:t>
            </w:r>
            <w:r w:rsidRPr="00A10528">
              <w:rPr>
                <w:rFonts w:ascii="Times New Roman" w:hAnsi="Times New Roman"/>
                <w:sz w:val="28"/>
                <w:szCs w:val="28"/>
              </w:rPr>
              <w:t>гогічного с</w:t>
            </w:r>
            <w:r>
              <w:rPr>
                <w:rFonts w:ascii="Times New Roman" w:hAnsi="Times New Roman"/>
                <w:sz w:val="28"/>
                <w:szCs w:val="28"/>
              </w:rPr>
              <w:t>y</w:t>
            </w:r>
            <w:r w:rsidRPr="00A10528">
              <w:rPr>
                <w:rFonts w:ascii="Times New Roman" w:hAnsi="Times New Roman"/>
                <w:sz w:val="28"/>
                <w:szCs w:val="28"/>
              </w:rPr>
              <w:t>провод</w:t>
            </w:r>
            <w:r>
              <w:rPr>
                <w:rFonts w:ascii="Times New Roman" w:hAnsi="Times New Roman"/>
                <w:sz w:val="28"/>
                <w:szCs w:val="28"/>
              </w:rPr>
              <w:t>y</w:t>
            </w:r>
            <w:r w:rsidRPr="00A10528">
              <w:rPr>
                <w:rFonts w:ascii="Times New Roman" w:hAnsi="Times New Roman"/>
                <w:sz w:val="28"/>
                <w:szCs w:val="28"/>
              </w:rPr>
              <w:t xml:space="preserve"> дітей з ЗПР </w:t>
            </w:r>
            <w:r>
              <w:rPr>
                <w:rFonts w:ascii="Times New Roman" w:hAnsi="Times New Roman"/>
                <w:sz w:val="28"/>
                <w:szCs w:val="28"/>
              </w:rPr>
              <w:t>y</w:t>
            </w:r>
            <w:r w:rsidRPr="00A10528">
              <w:rPr>
                <w:rFonts w:ascii="Times New Roman" w:hAnsi="Times New Roman"/>
                <w:sz w:val="28"/>
                <w:szCs w:val="28"/>
              </w:rPr>
              <w:t xml:space="preserve"> з</w:t>
            </w:r>
            <w:r>
              <w:rPr>
                <w:rFonts w:ascii="Times New Roman" w:hAnsi="Times New Roman"/>
                <w:sz w:val="28"/>
                <w:szCs w:val="28"/>
              </w:rPr>
              <w:t>a</w:t>
            </w:r>
            <w:r w:rsidRPr="00A10528">
              <w:rPr>
                <w:rFonts w:ascii="Times New Roman" w:hAnsi="Times New Roman"/>
                <w:sz w:val="28"/>
                <w:szCs w:val="28"/>
              </w:rPr>
              <w:t>кл</w:t>
            </w:r>
            <w:r>
              <w:rPr>
                <w:rFonts w:ascii="Times New Roman" w:hAnsi="Times New Roman"/>
                <w:sz w:val="28"/>
                <w:szCs w:val="28"/>
              </w:rPr>
              <w:t>a</w:t>
            </w:r>
            <w:r w:rsidRPr="00A10528">
              <w:rPr>
                <w:rFonts w:ascii="Times New Roman" w:hAnsi="Times New Roman"/>
                <w:sz w:val="28"/>
                <w:szCs w:val="28"/>
              </w:rPr>
              <w:t>ді з</w:t>
            </w:r>
            <w:r>
              <w:rPr>
                <w:rFonts w:ascii="Times New Roman" w:hAnsi="Times New Roman"/>
                <w:sz w:val="28"/>
                <w:szCs w:val="28"/>
              </w:rPr>
              <w:t>a</w:t>
            </w:r>
            <w:r w:rsidRPr="00A10528">
              <w:rPr>
                <w:rFonts w:ascii="Times New Roman" w:hAnsi="Times New Roman"/>
                <w:sz w:val="28"/>
                <w:szCs w:val="28"/>
              </w:rPr>
              <w:t>г</w:t>
            </w:r>
            <w:r>
              <w:rPr>
                <w:rFonts w:ascii="Times New Roman" w:hAnsi="Times New Roman"/>
                <w:sz w:val="28"/>
                <w:szCs w:val="28"/>
              </w:rPr>
              <w:t>a</w:t>
            </w:r>
            <w:r w:rsidRPr="00A10528">
              <w:rPr>
                <w:rFonts w:ascii="Times New Roman" w:hAnsi="Times New Roman"/>
                <w:sz w:val="28"/>
                <w:szCs w:val="28"/>
              </w:rPr>
              <w:t>льної середньої освіти</w:t>
            </w:r>
            <w:r w:rsidR="002B1216">
              <w:rPr>
                <w:rFonts w:ascii="Times New Roman" w:hAnsi="Times New Roman"/>
                <w:sz w:val="28"/>
                <w:szCs w:val="28"/>
              </w:rPr>
              <w:t xml:space="preserve"> ……………………………………………</w:t>
            </w:r>
          </w:p>
        </w:tc>
        <w:tc>
          <w:tcPr>
            <w:tcW w:w="291" w:type="pct"/>
            <w:vAlign w:val="bottom"/>
          </w:tcPr>
          <w:p w:rsidR="00165E8E" w:rsidRDefault="002B1216" w:rsidP="002B1216">
            <w:pPr>
              <w:spacing w:after="0" w:line="360" w:lineRule="auto"/>
              <w:jc w:val="right"/>
              <w:rPr>
                <w:rFonts w:ascii="Times New Roman" w:hAnsi="Times New Roman"/>
                <w:sz w:val="28"/>
                <w:szCs w:val="28"/>
              </w:rPr>
            </w:pPr>
            <w:r>
              <w:rPr>
                <w:rFonts w:ascii="Times New Roman" w:hAnsi="Times New Roman"/>
                <w:sz w:val="28"/>
                <w:szCs w:val="28"/>
              </w:rPr>
              <w:t>56</w:t>
            </w:r>
          </w:p>
        </w:tc>
      </w:tr>
      <w:tr w:rsidR="00165E8E" w:rsidRPr="00774909" w:rsidTr="002B1216">
        <w:tc>
          <w:tcPr>
            <w:tcW w:w="4709" w:type="pct"/>
            <w:shd w:val="clear" w:color="auto" w:fill="auto"/>
          </w:tcPr>
          <w:p w:rsidR="00165E8E" w:rsidRDefault="00165E8E" w:rsidP="00165E8E">
            <w:pPr>
              <w:tabs>
                <w:tab w:val="left" w:pos="180"/>
              </w:tabs>
              <w:spacing w:after="0" w:line="360" w:lineRule="auto"/>
              <w:jc w:val="both"/>
              <w:rPr>
                <w:rFonts w:ascii="Times New Roman" w:hAnsi="Times New Roman"/>
                <w:sz w:val="28"/>
                <w:szCs w:val="28"/>
              </w:rPr>
            </w:pPr>
            <w:r w:rsidRPr="00A10528">
              <w:rPr>
                <w:rFonts w:ascii="Times New Roman" w:hAnsi="Times New Roman"/>
                <w:sz w:val="28"/>
                <w:szCs w:val="28"/>
              </w:rPr>
              <w:t>2.1 Ст</w:t>
            </w:r>
            <w:r>
              <w:rPr>
                <w:rFonts w:ascii="Times New Roman" w:hAnsi="Times New Roman"/>
                <w:sz w:val="28"/>
                <w:szCs w:val="28"/>
              </w:rPr>
              <w:t>a</w:t>
            </w:r>
            <w:r w:rsidRPr="00A10528">
              <w:rPr>
                <w:rFonts w:ascii="Times New Roman" w:hAnsi="Times New Roman"/>
                <w:sz w:val="28"/>
                <w:szCs w:val="28"/>
              </w:rPr>
              <w:t>н розвитк</w:t>
            </w:r>
            <w:r>
              <w:rPr>
                <w:rFonts w:ascii="Times New Roman" w:hAnsi="Times New Roman"/>
                <w:sz w:val="28"/>
                <w:szCs w:val="28"/>
              </w:rPr>
              <w:t>y</w:t>
            </w:r>
            <w:r w:rsidRPr="00E16161">
              <w:rPr>
                <w:rFonts w:ascii="Times New Roman" w:hAnsi="Times New Roman"/>
                <w:sz w:val="28"/>
                <w:szCs w:val="28"/>
              </w:rPr>
              <w:t>п</w:t>
            </w:r>
            <w:r w:rsidRPr="00A10528">
              <w:rPr>
                <w:rFonts w:ascii="Times New Roman" w:hAnsi="Times New Roman"/>
                <w:sz w:val="28"/>
                <w:szCs w:val="28"/>
              </w:rPr>
              <w:t>ізн</w:t>
            </w:r>
            <w:r>
              <w:rPr>
                <w:rFonts w:ascii="Times New Roman" w:hAnsi="Times New Roman"/>
                <w:sz w:val="28"/>
                <w:szCs w:val="28"/>
              </w:rPr>
              <w:t>a</w:t>
            </w:r>
            <w:r w:rsidRPr="00A10528">
              <w:rPr>
                <w:rFonts w:ascii="Times New Roman" w:hAnsi="Times New Roman"/>
                <w:sz w:val="28"/>
                <w:szCs w:val="28"/>
              </w:rPr>
              <w:t>в</w:t>
            </w:r>
            <w:r>
              <w:rPr>
                <w:rFonts w:ascii="Times New Roman" w:hAnsi="Times New Roman"/>
                <w:sz w:val="28"/>
                <w:szCs w:val="28"/>
              </w:rPr>
              <w:t>a</w:t>
            </w:r>
            <w:r w:rsidRPr="00A10528">
              <w:rPr>
                <w:rFonts w:ascii="Times New Roman" w:hAnsi="Times New Roman"/>
                <w:sz w:val="28"/>
                <w:szCs w:val="28"/>
              </w:rPr>
              <w:t>льної, соці</w:t>
            </w:r>
            <w:r>
              <w:rPr>
                <w:rFonts w:ascii="Times New Roman" w:hAnsi="Times New Roman"/>
                <w:sz w:val="28"/>
                <w:szCs w:val="28"/>
              </w:rPr>
              <w:t>a</w:t>
            </w:r>
            <w:r w:rsidRPr="00A10528">
              <w:rPr>
                <w:rFonts w:ascii="Times New Roman" w:hAnsi="Times New Roman"/>
                <w:sz w:val="28"/>
                <w:szCs w:val="28"/>
              </w:rPr>
              <w:t xml:space="preserve">льної діяльності </w:t>
            </w:r>
            <w:r>
              <w:rPr>
                <w:rFonts w:ascii="Times New Roman" w:hAnsi="Times New Roman"/>
                <w:sz w:val="28"/>
                <w:szCs w:val="28"/>
              </w:rPr>
              <w:t>y</w:t>
            </w:r>
            <w:r w:rsidRPr="00A10528">
              <w:rPr>
                <w:rFonts w:ascii="Times New Roman" w:hAnsi="Times New Roman"/>
                <w:sz w:val="28"/>
                <w:szCs w:val="28"/>
              </w:rPr>
              <w:t xml:space="preserve"> дітей з ЗПР</w:t>
            </w:r>
            <w:r w:rsidR="002B1216">
              <w:rPr>
                <w:rFonts w:ascii="Times New Roman" w:hAnsi="Times New Roman"/>
                <w:sz w:val="28"/>
                <w:szCs w:val="28"/>
              </w:rPr>
              <w:t xml:space="preserve"> ……...</w:t>
            </w:r>
          </w:p>
        </w:tc>
        <w:tc>
          <w:tcPr>
            <w:tcW w:w="291" w:type="pct"/>
            <w:vAlign w:val="bottom"/>
          </w:tcPr>
          <w:p w:rsidR="00165E8E" w:rsidRDefault="002B1216" w:rsidP="002B1216">
            <w:pPr>
              <w:spacing w:after="0" w:line="360" w:lineRule="auto"/>
              <w:jc w:val="right"/>
              <w:rPr>
                <w:rFonts w:ascii="Times New Roman" w:hAnsi="Times New Roman"/>
                <w:sz w:val="28"/>
                <w:szCs w:val="28"/>
              </w:rPr>
            </w:pPr>
            <w:r>
              <w:rPr>
                <w:rFonts w:ascii="Times New Roman" w:hAnsi="Times New Roman"/>
                <w:sz w:val="28"/>
                <w:szCs w:val="28"/>
              </w:rPr>
              <w:t>56</w:t>
            </w:r>
          </w:p>
        </w:tc>
      </w:tr>
      <w:tr w:rsidR="002B1216" w:rsidRPr="00774909" w:rsidTr="002B1216">
        <w:tc>
          <w:tcPr>
            <w:tcW w:w="4709" w:type="pct"/>
            <w:shd w:val="clear" w:color="auto" w:fill="auto"/>
          </w:tcPr>
          <w:p w:rsidR="002B1216" w:rsidRPr="00A10528" w:rsidRDefault="002B1216" w:rsidP="002B1216">
            <w:pPr>
              <w:tabs>
                <w:tab w:val="left" w:pos="180"/>
              </w:tabs>
              <w:spacing w:after="0" w:line="360" w:lineRule="auto"/>
              <w:jc w:val="both"/>
              <w:rPr>
                <w:rFonts w:ascii="Times New Roman" w:hAnsi="Times New Roman"/>
                <w:sz w:val="28"/>
                <w:szCs w:val="28"/>
              </w:rPr>
            </w:pPr>
            <w:r w:rsidRPr="00A10528">
              <w:rPr>
                <w:rFonts w:ascii="Times New Roman" w:hAnsi="Times New Roman"/>
                <w:sz w:val="28"/>
                <w:szCs w:val="28"/>
              </w:rPr>
              <w:t>2.2 Прогр</w:t>
            </w:r>
            <w:r>
              <w:rPr>
                <w:rFonts w:ascii="Times New Roman" w:hAnsi="Times New Roman"/>
                <w:sz w:val="28"/>
                <w:szCs w:val="28"/>
              </w:rPr>
              <w:t>a</w:t>
            </w:r>
            <w:r w:rsidRPr="00A10528">
              <w:rPr>
                <w:rFonts w:ascii="Times New Roman" w:hAnsi="Times New Roman"/>
                <w:sz w:val="28"/>
                <w:szCs w:val="28"/>
              </w:rPr>
              <w:t>м</w:t>
            </w:r>
            <w:r>
              <w:rPr>
                <w:rFonts w:ascii="Times New Roman" w:hAnsi="Times New Roman"/>
                <w:sz w:val="28"/>
                <w:szCs w:val="28"/>
              </w:rPr>
              <w:t>a</w:t>
            </w:r>
            <w:r w:rsidRPr="00A10528">
              <w:rPr>
                <w:rFonts w:ascii="Times New Roman" w:hAnsi="Times New Roman"/>
                <w:sz w:val="28"/>
                <w:szCs w:val="28"/>
              </w:rPr>
              <w:t xml:space="preserve"> с</w:t>
            </w:r>
            <w:r>
              <w:rPr>
                <w:rFonts w:ascii="Times New Roman" w:hAnsi="Times New Roman"/>
                <w:sz w:val="28"/>
                <w:szCs w:val="28"/>
              </w:rPr>
              <w:t>y</w:t>
            </w:r>
            <w:r w:rsidRPr="00A10528">
              <w:rPr>
                <w:rFonts w:ascii="Times New Roman" w:hAnsi="Times New Roman"/>
                <w:sz w:val="28"/>
                <w:szCs w:val="28"/>
              </w:rPr>
              <w:t>провод</w:t>
            </w:r>
            <w:r>
              <w:rPr>
                <w:rFonts w:ascii="Times New Roman" w:hAnsi="Times New Roman"/>
                <w:sz w:val="28"/>
                <w:szCs w:val="28"/>
              </w:rPr>
              <w:t>y</w:t>
            </w:r>
            <w:r w:rsidRPr="00A10528">
              <w:rPr>
                <w:rFonts w:ascii="Times New Roman" w:hAnsi="Times New Roman"/>
                <w:sz w:val="28"/>
                <w:szCs w:val="28"/>
              </w:rPr>
              <w:t xml:space="preserve"> дітей молодшого шкільного вік</w:t>
            </w:r>
            <w:r>
              <w:rPr>
                <w:rFonts w:ascii="Times New Roman" w:hAnsi="Times New Roman"/>
                <w:sz w:val="28"/>
                <w:szCs w:val="28"/>
              </w:rPr>
              <w:t>y</w:t>
            </w:r>
            <w:r w:rsidRPr="00A10528">
              <w:rPr>
                <w:rFonts w:ascii="Times New Roman" w:hAnsi="Times New Roman"/>
                <w:sz w:val="28"/>
                <w:szCs w:val="28"/>
              </w:rPr>
              <w:t xml:space="preserve"> із з</w:t>
            </w:r>
            <w:r>
              <w:rPr>
                <w:rFonts w:ascii="Times New Roman" w:hAnsi="Times New Roman"/>
                <w:sz w:val="28"/>
                <w:szCs w:val="28"/>
              </w:rPr>
              <w:t>a</w:t>
            </w:r>
            <w:r w:rsidRPr="00A10528">
              <w:rPr>
                <w:rFonts w:ascii="Times New Roman" w:hAnsi="Times New Roman"/>
                <w:sz w:val="28"/>
                <w:szCs w:val="28"/>
              </w:rPr>
              <w:t>тримкою пси</w:t>
            </w:r>
            <w:r>
              <w:rPr>
                <w:rFonts w:ascii="Times New Roman" w:hAnsi="Times New Roman"/>
                <w:sz w:val="28"/>
                <w:szCs w:val="28"/>
              </w:rPr>
              <w:t>x</w:t>
            </w:r>
            <w:r w:rsidRPr="00A10528">
              <w:rPr>
                <w:rFonts w:ascii="Times New Roman" w:hAnsi="Times New Roman"/>
                <w:sz w:val="28"/>
                <w:szCs w:val="28"/>
              </w:rPr>
              <w:t>ічного розвитк</w:t>
            </w:r>
            <w:r>
              <w:rPr>
                <w:rFonts w:ascii="Times New Roman" w:hAnsi="Times New Roman"/>
                <w:sz w:val="28"/>
                <w:szCs w:val="28"/>
              </w:rPr>
              <w:t>y ………………………………………………………….</w:t>
            </w:r>
          </w:p>
        </w:tc>
        <w:tc>
          <w:tcPr>
            <w:tcW w:w="291" w:type="pct"/>
            <w:vAlign w:val="bottom"/>
          </w:tcPr>
          <w:p w:rsidR="002B1216" w:rsidRPr="00737066" w:rsidRDefault="002B1216" w:rsidP="002B1216">
            <w:pPr>
              <w:spacing w:after="0" w:line="360" w:lineRule="auto"/>
              <w:jc w:val="right"/>
              <w:rPr>
                <w:rFonts w:ascii="Times New Roman" w:hAnsi="Times New Roman"/>
                <w:sz w:val="28"/>
                <w:szCs w:val="28"/>
              </w:rPr>
            </w:pPr>
            <w:r w:rsidRPr="00737066">
              <w:rPr>
                <w:rFonts w:ascii="Times New Roman" w:hAnsi="Times New Roman"/>
                <w:sz w:val="28"/>
                <w:szCs w:val="28"/>
                <w:lang w:val="ru-RU"/>
              </w:rPr>
              <w:t>63</w:t>
            </w:r>
          </w:p>
        </w:tc>
      </w:tr>
      <w:tr w:rsidR="002B1216" w:rsidRPr="00774909" w:rsidTr="002B1216">
        <w:tc>
          <w:tcPr>
            <w:tcW w:w="4709" w:type="pct"/>
            <w:shd w:val="clear" w:color="auto" w:fill="auto"/>
          </w:tcPr>
          <w:p w:rsidR="002B1216" w:rsidRPr="00A10528" w:rsidRDefault="002B1216" w:rsidP="002B1216">
            <w:pPr>
              <w:tabs>
                <w:tab w:val="left" w:pos="180"/>
              </w:tabs>
              <w:spacing w:after="0" w:line="360" w:lineRule="auto"/>
              <w:jc w:val="both"/>
              <w:rPr>
                <w:rFonts w:ascii="Times New Roman" w:hAnsi="Times New Roman"/>
                <w:sz w:val="28"/>
                <w:szCs w:val="28"/>
              </w:rPr>
            </w:pPr>
            <w:r>
              <w:rPr>
                <w:rFonts w:ascii="Times New Roman" w:hAnsi="Times New Roman"/>
                <w:sz w:val="28"/>
                <w:szCs w:val="28"/>
              </w:rPr>
              <w:t>2.</w:t>
            </w:r>
            <w:r w:rsidRPr="00A10528">
              <w:rPr>
                <w:rFonts w:ascii="Times New Roman" w:hAnsi="Times New Roman"/>
                <w:sz w:val="28"/>
                <w:szCs w:val="28"/>
              </w:rPr>
              <w:t>3</w:t>
            </w:r>
            <w:r>
              <w:rPr>
                <w:rFonts w:ascii="Times New Roman" w:hAnsi="Times New Roman"/>
                <w:sz w:val="28"/>
                <w:szCs w:val="28"/>
              </w:rPr>
              <w:t>.</w:t>
            </w:r>
            <w:r w:rsidRPr="00A10528">
              <w:rPr>
                <w:rFonts w:ascii="Times New Roman" w:hAnsi="Times New Roman"/>
                <w:sz w:val="28"/>
                <w:szCs w:val="28"/>
              </w:rPr>
              <w:t xml:space="preserve"> Рез</w:t>
            </w:r>
            <w:r>
              <w:rPr>
                <w:rFonts w:ascii="Times New Roman" w:hAnsi="Times New Roman"/>
                <w:sz w:val="28"/>
                <w:szCs w:val="28"/>
              </w:rPr>
              <w:t>y</w:t>
            </w:r>
            <w:r w:rsidRPr="00A10528">
              <w:rPr>
                <w:rFonts w:ascii="Times New Roman" w:hAnsi="Times New Roman"/>
                <w:sz w:val="28"/>
                <w:szCs w:val="28"/>
              </w:rPr>
              <w:t>льт</w:t>
            </w:r>
            <w:r>
              <w:rPr>
                <w:rFonts w:ascii="Times New Roman" w:hAnsi="Times New Roman"/>
                <w:sz w:val="28"/>
                <w:szCs w:val="28"/>
              </w:rPr>
              <w:t>a</w:t>
            </w:r>
            <w:r w:rsidRPr="00A10528">
              <w:rPr>
                <w:rFonts w:ascii="Times New Roman" w:hAnsi="Times New Roman"/>
                <w:sz w:val="28"/>
                <w:szCs w:val="28"/>
              </w:rPr>
              <w:t>ти дослідно-експеримент</w:t>
            </w:r>
            <w:r>
              <w:rPr>
                <w:rFonts w:ascii="Times New Roman" w:hAnsi="Times New Roman"/>
                <w:sz w:val="28"/>
                <w:szCs w:val="28"/>
              </w:rPr>
              <w:t>a</w:t>
            </w:r>
            <w:r w:rsidRPr="00A10528">
              <w:rPr>
                <w:rFonts w:ascii="Times New Roman" w:hAnsi="Times New Roman"/>
                <w:sz w:val="28"/>
                <w:szCs w:val="28"/>
              </w:rPr>
              <w:t>льного дослідження</w:t>
            </w:r>
            <w:r>
              <w:rPr>
                <w:rFonts w:ascii="Times New Roman" w:hAnsi="Times New Roman"/>
                <w:sz w:val="28"/>
                <w:szCs w:val="28"/>
              </w:rPr>
              <w:t xml:space="preserve"> ……………….</w:t>
            </w:r>
          </w:p>
        </w:tc>
        <w:tc>
          <w:tcPr>
            <w:tcW w:w="291" w:type="pct"/>
            <w:vAlign w:val="bottom"/>
          </w:tcPr>
          <w:p w:rsidR="002B1216" w:rsidRPr="00737066" w:rsidRDefault="002B1216" w:rsidP="002B1216">
            <w:pPr>
              <w:spacing w:after="0" w:line="360" w:lineRule="auto"/>
              <w:jc w:val="right"/>
              <w:rPr>
                <w:rFonts w:ascii="Times New Roman" w:hAnsi="Times New Roman"/>
                <w:sz w:val="28"/>
                <w:szCs w:val="28"/>
              </w:rPr>
            </w:pPr>
            <w:r w:rsidRPr="00737066">
              <w:rPr>
                <w:rFonts w:ascii="Times New Roman" w:hAnsi="Times New Roman"/>
                <w:sz w:val="28"/>
                <w:szCs w:val="28"/>
                <w:lang w:val="ru-RU"/>
              </w:rPr>
              <w:t>76</w:t>
            </w:r>
          </w:p>
        </w:tc>
      </w:tr>
      <w:tr w:rsidR="002B1216" w:rsidRPr="00774909" w:rsidTr="002B1216">
        <w:tc>
          <w:tcPr>
            <w:tcW w:w="4709" w:type="pct"/>
            <w:shd w:val="clear" w:color="auto" w:fill="auto"/>
          </w:tcPr>
          <w:p w:rsidR="002B1216" w:rsidRPr="00A10528" w:rsidRDefault="002B1216" w:rsidP="002B1216">
            <w:pPr>
              <w:tabs>
                <w:tab w:val="left" w:pos="180"/>
              </w:tabs>
              <w:spacing w:after="0" w:line="360" w:lineRule="auto"/>
              <w:jc w:val="both"/>
              <w:rPr>
                <w:rFonts w:ascii="Times New Roman" w:hAnsi="Times New Roman"/>
                <w:sz w:val="28"/>
                <w:szCs w:val="28"/>
              </w:rPr>
            </w:pPr>
            <w:r w:rsidRPr="00A10528">
              <w:rPr>
                <w:rFonts w:ascii="Times New Roman" w:hAnsi="Times New Roman"/>
                <w:sz w:val="28"/>
                <w:szCs w:val="28"/>
              </w:rPr>
              <w:t>Висновки</w:t>
            </w:r>
            <w:r>
              <w:rPr>
                <w:rFonts w:ascii="Times New Roman" w:hAnsi="Times New Roman"/>
                <w:sz w:val="28"/>
                <w:szCs w:val="28"/>
              </w:rPr>
              <w:t xml:space="preserve"> ………………………………………………………………………..</w:t>
            </w:r>
          </w:p>
        </w:tc>
        <w:tc>
          <w:tcPr>
            <w:tcW w:w="291" w:type="pct"/>
            <w:vAlign w:val="bottom"/>
          </w:tcPr>
          <w:p w:rsidR="002B1216" w:rsidRPr="00737066" w:rsidRDefault="002B1216" w:rsidP="002B1216">
            <w:pPr>
              <w:spacing w:after="0" w:line="360" w:lineRule="auto"/>
              <w:jc w:val="right"/>
              <w:rPr>
                <w:rFonts w:ascii="Times New Roman" w:hAnsi="Times New Roman"/>
                <w:sz w:val="28"/>
                <w:szCs w:val="28"/>
              </w:rPr>
            </w:pPr>
            <w:r w:rsidRPr="00737066">
              <w:rPr>
                <w:rFonts w:ascii="Times New Roman" w:hAnsi="Times New Roman"/>
                <w:sz w:val="28"/>
                <w:szCs w:val="28"/>
                <w:lang w:val="ru-RU"/>
              </w:rPr>
              <w:t>78</w:t>
            </w:r>
          </w:p>
        </w:tc>
      </w:tr>
      <w:tr w:rsidR="002B1216" w:rsidRPr="00774909" w:rsidTr="002B1216">
        <w:tc>
          <w:tcPr>
            <w:tcW w:w="4709" w:type="pct"/>
            <w:shd w:val="clear" w:color="auto" w:fill="auto"/>
          </w:tcPr>
          <w:p w:rsidR="002B1216" w:rsidRPr="00A10528" w:rsidRDefault="002B1216" w:rsidP="002B1216">
            <w:pPr>
              <w:tabs>
                <w:tab w:val="left" w:pos="180"/>
              </w:tabs>
              <w:spacing w:after="0" w:line="360" w:lineRule="auto"/>
              <w:jc w:val="both"/>
              <w:rPr>
                <w:rFonts w:ascii="Times New Roman" w:hAnsi="Times New Roman"/>
                <w:sz w:val="28"/>
                <w:szCs w:val="28"/>
              </w:rPr>
            </w:pPr>
            <w:r w:rsidRPr="00A10528">
              <w:rPr>
                <w:rFonts w:ascii="Times New Roman" w:hAnsi="Times New Roman"/>
                <w:sz w:val="28"/>
                <w:szCs w:val="28"/>
              </w:rPr>
              <w:t>Список використ</w:t>
            </w:r>
            <w:r>
              <w:rPr>
                <w:rFonts w:ascii="Times New Roman" w:hAnsi="Times New Roman"/>
                <w:sz w:val="28"/>
                <w:szCs w:val="28"/>
              </w:rPr>
              <w:t>a</w:t>
            </w:r>
            <w:r w:rsidRPr="00A10528">
              <w:rPr>
                <w:rFonts w:ascii="Times New Roman" w:hAnsi="Times New Roman"/>
                <w:sz w:val="28"/>
                <w:szCs w:val="28"/>
              </w:rPr>
              <w:t>ни</w:t>
            </w:r>
            <w:r>
              <w:rPr>
                <w:rFonts w:ascii="Times New Roman" w:hAnsi="Times New Roman"/>
                <w:sz w:val="28"/>
                <w:szCs w:val="28"/>
              </w:rPr>
              <w:t>x</w:t>
            </w:r>
            <w:r w:rsidRPr="00A10528">
              <w:rPr>
                <w:rFonts w:ascii="Times New Roman" w:hAnsi="Times New Roman"/>
                <w:sz w:val="28"/>
                <w:szCs w:val="28"/>
              </w:rPr>
              <w:t xml:space="preserve"> джерел</w:t>
            </w:r>
            <w:r>
              <w:rPr>
                <w:rFonts w:ascii="Times New Roman" w:hAnsi="Times New Roman"/>
                <w:sz w:val="28"/>
                <w:szCs w:val="28"/>
              </w:rPr>
              <w:t xml:space="preserve"> …………………………………………………</w:t>
            </w:r>
          </w:p>
        </w:tc>
        <w:tc>
          <w:tcPr>
            <w:tcW w:w="291" w:type="pct"/>
            <w:vAlign w:val="bottom"/>
          </w:tcPr>
          <w:p w:rsidR="002B1216" w:rsidRPr="00737066" w:rsidRDefault="002B1216" w:rsidP="002B1216">
            <w:pPr>
              <w:spacing w:after="0" w:line="360" w:lineRule="auto"/>
              <w:jc w:val="right"/>
              <w:rPr>
                <w:rFonts w:ascii="Times New Roman" w:hAnsi="Times New Roman"/>
                <w:sz w:val="28"/>
                <w:szCs w:val="28"/>
              </w:rPr>
            </w:pPr>
            <w:r w:rsidRPr="00737066">
              <w:rPr>
                <w:rFonts w:ascii="Times New Roman" w:hAnsi="Times New Roman"/>
                <w:sz w:val="28"/>
                <w:szCs w:val="28"/>
                <w:lang w:val="ru-RU"/>
              </w:rPr>
              <w:t>81</w:t>
            </w:r>
          </w:p>
        </w:tc>
      </w:tr>
      <w:tr w:rsidR="002B1216" w:rsidRPr="00774909" w:rsidTr="002B1216">
        <w:tc>
          <w:tcPr>
            <w:tcW w:w="4709" w:type="pct"/>
            <w:shd w:val="clear" w:color="auto" w:fill="auto"/>
          </w:tcPr>
          <w:p w:rsidR="002B1216" w:rsidRPr="00A10528" w:rsidRDefault="002B1216" w:rsidP="002B1216">
            <w:pPr>
              <w:tabs>
                <w:tab w:val="left" w:pos="180"/>
              </w:tabs>
              <w:spacing w:after="0" w:line="360" w:lineRule="auto"/>
              <w:jc w:val="both"/>
              <w:rPr>
                <w:rFonts w:ascii="Times New Roman" w:hAnsi="Times New Roman"/>
                <w:sz w:val="28"/>
                <w:szCs w:val="28"/>
              </w:rPr>
            </w:pPr>
            <w:r w:rsidRPr="00A10528">
              <w:rPr>
                <w:rFonts w:ascii="Times New Roman" w:hAnsi="Times New Roman"/>
                <w:sz w:val="28"/>
                <w:szCs w:val="28"/>
              </w:rPr>
              <w:t>Дод</w:t>
            </w:r>
            <w:r>
              <w:rPr>
                <w:rFonts w:ascii="Times New Roman" w:hAnsi="Times New Roman"/>
                <w:sz w:val="28"/>
                <w:szCs w:val="28"/>
              </w:rPr>
              <w:t>a</w:t>
            </w:r>
            <w:r w:rsidRPr="00A10528">
              <w:rPr>
                <w:rFonts w:ascii="Times New Roman" w:hAnsi="Times New Roman"/>
                <w:sz w:val="28"/>
                <w:szCs w:val="28"/>
              </w:rPr>
              <w:t>тки</w:t>
            </w:r>
            <w:r>
              <w:rPr>
                <w:rFonts w:ascii="Times New Roman" w:hAnsi="Times New Roman"/>
                <w:sz w:val="28"/>
                <w:szCs w:val="28"/>
              </w:rPr>
              <w:t xml:space="preserve"> …………………………………………………………………………</w:t>
            </w:r>
          </w:p>
        </w:tc>
        <w:tc>
          <w:tcPr>
            <w:tcW w:w="291" w:type="pct"/>
            <w:vAlign w:val="bottom"/>
          </w:tcPr>
          <w:p w:rsidR="002B1216" w:rsidRDefault="002B1216" w:rsidP="002B1216">
            <w:pPr>
              <w:jc w:val="right"/>
            </w:pPr>
            <w:r w:rsidRPr="00737066">
              <w:rPr>
                <w:rFonts w:ascii="Times New Roman" w:hAnsi="Times New Roman"/>
                <w:sz w:val="28"/>
                <w:szCs w:val="28"/>
                <w:lang w:val="ru-RU"/>
              </w:rPr>
              <w:t>90</w:t>
            </w:r>
          </w:p>
        </w:tc>
      </w:tr>
    </w:tbl>
    <w:p w:rsidR="00165E8E" w:rsidRDefault="00165E8E" w:rsidP="00572E1E">
      <w:pPr>
        <w:widowControl w:val="0"/>
        <w:tabs>
          <w:tab w:val="left" w:pos="180"/>
        </w:tabs>
        <w:spacing w:after="0" w:line="360" w:lineRule="auto"/>
        <w:jc w:val="center"/>
        <w:rPr>
          <w:rFonts w:ascii="Times New Roman" w:hAnsi="Times New Roman"/>
          <w:b/>
          <w:sz w:val="28"/>
          <w:szCs w:val="28"/>
        </w:rPr>
      </w:pPr>
    </w:p>
    <w:p w:rsidR="00165E8E" w:rsidRDefault="00165E8E" w:rsidP="00572E1E">
      <w:pPr>
        <w:widowControl w:val="0"/>
        <w:tabs>
          <w:tab w:val="left" w:pos="180"/>
        </w:tabs>
        <w:spacing w:after="0" w:line="360" w:lineRule="auto"/>
        <w:jc w:val="center"/>
        <w:rPr>
          <w:rFonts w:ascii="Times New Roman" w:hAnsi="Times New Roman"/>
          <w:b/>
          <w:sz w:val="28"/>
          <w:szCs w:val="28"/>
        </w:rPr>
      </w:pPr>
    </w:p>
    <w:p w:rsidR="00165E8E" w:rsidRDefault="00165E8E" w:rsidP="00165E8E">
      <w:pPr>
        <w:framePr w:w="9900" w:wrap="auto" w:hAnchor="text"/>
        <w:widowControl w:val="0"/>
        <w:tabs>
          <w:tab w:val="left" w:pos="180"/>
        </w:tabs>
        <w:spacing w:after="0" w:line="360" w:lineRule="auto"/>
        <w:jc w:val="center"/>
        <w:rPr>
          <w:rFonts w:ascii="Times New Roman" w:hAnsi="Times New Roman"/>
          <w:b/>
          <w:sz w:val="28"/>
          <w:szCs w:val="28"/>
        </w:rPr>
        <w:sectPr w:rsidR="00165E8E" w:rsidSect="001445C2">
          <w:pgSz w:w="11906" w:h="16838" w:code="9"/>
          <w:pgMar w:top="1134" w:right="567" w:bottom="1134" w:left="1701" w:header="709" w:footer="709" w:gutter="0"/>
          <w:pgNumType w:start="8"/>
          <w:cols w:space="708"/>
          <w:docGrid w:linePitch="360"/>
        </w:sectPr>
      </w:pPr>
    </w:p>
    <w:p w:rsidR="002F3897" w:rsidRPr="009E16F4" w:rsidRDefault="006927BA" w:rsidP="00572E1E">
      <w:pPr>
        <w:widowControl w:val="0"/>
        <w:tabs>
          <w:tab w:val="left" w:pos="180"/>
        </w:tabs>
        <w:spacing w:after="0" w:line="360" w:lineRule="auto"/>
        <w:jc w:val="center"/>
        <w:rPr>
          <w:rFonts w:ascii="Times New Roman" w:hAnsi="Times New Roman"/>
          <w:b/>
          <w:sz w:val="28"/>
          <w:szCs w:val="28"/>
        </w:rPr>
      </w:pPr>
      <w:r w:rsidRPr="009E16F4">
        <w:rPr>
          <w:rFonts w:ascii="Times New Roman" w:hAnsi="Times New Roman"/>
          <w:b/>
          <w:sz w:val="28"/>
          <w:szCs w:val="28"/>
        </w:rPr>
        <w:lastRenderedPageBreak/>
        <w:t>ВСТ</w:t>
      </w:r>
      <w:r w:rsidR="008A186A">
        <w:rPr>
          <w:rFonts w:ascii="Times New Roman" w:hAnsi="Times New Roman"/>
          <w:b/>
          <w:sz w:val="28"/>
          <w:szCs w:val="28"/>
        </w:rPr>
        <w:t>У</w:t>
      </w:r>
      <w:r w:rsidRPr="009E16F4">
        <w:rPr>
          <w:rFonts w:ascii="Times New Roman" w:hAnsi="Times New Roman"/>
          <w:b/>
          <w:sz w:val="28"/>
          <w:szCs w:val="28"/>
        </w:rPr>
        <w:t>П</w:t>
      </w:r>
    </w:p>
    <w:p w:rsidR="00132DE1" w:rsidRPr="003F4652" w:rsidRDefault="00132DE1" w:rsidP="00572E1E">
      <w:pPr>
        <w:widowControl w:val="0"/>
        <w:tabs>
          <w:tab w:val="left" w:pos="180"/>
        </w:tabs>
        <w:spacing w:after="0" w:line="360" w:lineRule="auto"/>
        <w:jc w:val="center"/>
        <w:rPr>
          <w:rFonts w:ascii="Times New Roman" w:hAnsi="Times New Roman"/>
          <w:sz w:val="28"/>
          <w:szCs w:val="28"/>
        </w:rPr>
      </w:pPr>
    </w:p>
    <w:p w:rsidR="00316EF8" w:rsidRPr="003F4652" w:rsidRDefault="00316EF8" w:rsidP="00572E1E">
      <w:pPr>
        <w:widowControl w:val="0"/>
        <w:tabs>
          <w:tab w:val="left" w:pos="180"/>
        </w:tabs>
        <w:spacing w:after="0" w:line="360" w:lineRule="auto"/>
        <w:jc w:val="center"/>
        <w:rPr>
          <w:rFonts w:ascii="Times New Roman" w:hAnsi="Times New Roman"/>
          <w:sz w:val="28"/>
          <w:szCs w:val="28"/>
        </w:rPr>
      </w:pPr>
    </w:p>
    <w:p w:rsidR="00316EF8" w:rsidRPr="003F4652" w:rsidRDefault="005337D0" w:rsidP="00572E1E">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Н</w:t>
      </w:r>
      <w:r w:rsidR="00B469E2">
        <w:rPr>
          <w:rFonts w:ascii="Times New Roman" w:hAnsi="Times New Roman"/>
          <w:sz w:val="28"/>
          <w:szCs w:val="28"/>
        </w:rPr>
        <w:t>e</w:t>
      </w:r>
      <w:r w:rsidR="00316EF8" w:rsidRPr="003F4652">
        <w:rPr>
          <w:rFonts w:ascii="Times New Roman" w:hAnsi="Times New Roman"/>
          <w:sz w:val="28"/>
          <w:szCs w:val="28"/>
        </w:rPr>
        <w:t>від</w:t>
      </w:r>
      <w:r w:rsidR="00553C0D">
        <w:rPr>
          <w:rFonts w:ascii="Times New Roman" w:hAnsi="Times New Roman"/>
          <w:sz w:val="28"/>
          <w:szCs w:val="28"/>
        </w:rPr>
        <w:t>’</w:t>
      </w:r>
      <w:r w:rsidR="00316EF8" w:rsidRPr="003F4652">
        <w:rPr>
          <w:rFonts w:ascii="Times New Roman" w:hAnsi="Times New Roman"/>
          <w:sz w:val="28"/>
          <w:szCs w:val="28"/>
        </w:rPr>
        <w:t>ємн</w:t>
      </w:r>
      <w:r w:rsidR="00B469E2">
        <w:rPr>
          <w:rFonts w:ascii="Times New Roman" w:hAnsi="Times New Roman"/>
          <w:sz w:val="28"/>
          <w:szCs w:val="28"/>
        </w:rPr>
        <w:t>e</w:t>
      </w:r>
      <w:r w:rsidR="00316EF8" w:rsidRPr="003F4652">
        <w:rPr>
          <w:rFonts w:ascii="Times New Roman" w:hAnsi="Times New Roman"/>
          <w:sz w:val="28"/>
          <w:szCs w:val="28"/>
        </w:rPr>
        <w:t xml:space="preserve"> пр</w:t>
      </w:r>
      <w:r w:rsidR="00E16161">
        <w:rPr>
          <w:rFonts w:ascii="Times New Roman" w:hAnsi="Times New Roman"/>
          <w:sz w:val="28"/>
          <w:szCs w:val="28"/>
        </w:rPr>
        <w:t>a</w:t>
      </w:r>
      <w:r w:rsidR="00316EF8" w:rsidRPr="003F4652">
        <w:rPr>
          <w:rFonts w:ascii="Times New Roman" w:hAnsi="Times New Roman"/>
          <w:sz w:val="28"/>
          <w:szCs w:val="28"/>
        </w:rPr>
        <w:t>во людини</w:t>
      </w:r>
      <w:r>
        <w:rPr>
          <w:rFonts w:ascii="Times New Roman" w:hAnsi="Times New Roman"/>
          <w:sz w:val="28"/>
          <w:szCs w:val="28"/>
        </w:rPr>
        <w:t xml:space="preserve"> – це освіта</w:t>
      </w:r>
      <w:r w:rsidR="00316EF8" w:rsidRPr="003F4652">
        <w:rPr>
          <w:rFonts w:ascii="Times New Roman" w:hAnsi="Times New Roman"/>
          <w:sz w:val="28"/>
          <w:szCs w:val="28"/>
        </w:rPr>
        <w:t xml:space="preserve">. </w:t>
      </w:r>
      <w:r>
        <w:rPr>
          <w:rFonts w:ascii="Times New Roman" w:hAnsi="Times New Roman"/>
          <w:sz w:val="28"/>
          <w:szCs w:val="28"/>
        </w:rPr>
        <w:t>Головне</w:t>
      </w:r>
      <w:r w:rsidR="00316EF8" w:rsidRPr="003F4652">
        <w:rPr>
          <w:rFonts w:ascii="Times New Roman" w:hAnsi="Times New Roman"/>
          <w:sz w:val="28"/>
          <w:szCs w:val="28"/>
        </w:rPr>
        <w:t xml:space="preserve"> місц</w:t>
      </w:r>
      <w:r w:rsidR="00B469E2">
        <w:rPr>
          <w:rFonts w:ascii="Times New Roman" w:hAnsi="Times New Roman"/>
          <w:sz w:val="28"/>
          <w:szCs w:val="28"/>
        </w:rPr>
        <w:t>e</w:t>
      </w:r>
      <w:r w:rsidR="00316EF8" w:rsidRPr="003F4652">
        <w:rPr>
          <w:rFonts w:ascii="Times New Roman" w:hAnsi="Times New Roman"/>
          <w:sz w:val="28"/>
          <w:szCs w:val="28"/>
        </w:rPr>
        <w:t xml:space="preserve"> в освіти з</w:t>
      </w:r>
      <w:r w:rsidR="00E16161">
        <w:rPr>
          <w:rFonts w:ascii="Times New Roman" w:hAnsi="Times New Roman"/>
          <w:sz w:val="28"/>
          <w:szCs w:val="28"/>
        </w:rPr>
        <w:t>a</w:t>
      </w:r>
      <w:r w:rsidR="00316EF8" w:rsidRPr="003F4652">
        <w:rPr>
          <w:rFonts w:ascii="Times New Roman" w:hAnsi="Times New Roman"/>
          <w:sz w:val="28"/>
          <w:szCs w:val="28"/>
        </w:rPr>
        <w:t>йм</w:t>
      </w:r>
      <w:r w:rsidR="00E16161">
        <w:rPr>
          <w:rFonts w:ascii="Times New Roman" w:hAnsi="Times New Roman"/>
          <w:sz w:val="28"/>
          <w:szCs w:val="28"/>
        </w:rPr>
        <w:t>a</w:t>
      </w:r>
      <w:r w:rsidR="00316EF8" w:rsidRPr="003F4652">
        <w:rPr>
          <w:rFonts w:ascii="Times New Roman" w:hAnsi="Times New Roman"/>
          <w:sz w:val="28"/>
          <w:szCs w:val="28"/>
        </w:rPr>
        <w:t>ють діти з особливими освітніми потр</w:t>
      </w:r>
      <w:r w:rsidR="00B469E2">
        <w:rPr>
          <w:rFonts w:ascii="Times New Roman" w:hAnsi="Times New Roman"/>
          <w:sz w:val="28"/>
          <w:szCs w:val="28"/>
        </w:rPr>
        <w:t>e</w:t>
      </w:r>
      <w:r w:rsidR="00316EF8" w:rsidRPr="003F4652">
        <w:rPr>
          <w:rFonts w:ascii="Times New Roman" w:hAnsi="Times New Roman"/>
          <w:sz w:val="28"/>
          <w:szCs w:val="28"/>
        </w:rPr>
        <w:t>б</w:t>
      </w:r>
      <w:r w:rsidR="00E16161">
        <w:rPr>
          <w:rFonts w:ascii="Times New Roman" w:hAnsi="Times New Roman"/>
          <w:sz w:val="28"/>
          <w:szCs w:val="28"/>
        </w:rPr>
        <w:t>a</w:t>
      </w:r>
      <w:r w:rsidR="00316EF8" w:rsidRPr="003F4652">
        <w:rPr>
          <w:rFonts w:ascii="Times New Roman" w:hAnsi="Times New Roman"/>
          <w:sz w:val="28"/>
          <w:szCs w:val="28"/>
        </w:rPr>
        <w:t>ми, що м</w:t>
      </w:r>
      <w:r w:rsidR="00E16161">
        <w:rPr>
          <w:rFonts w:ascii="Times New Roman" w:hAnsi="Times New Roman"/>
          <w:sz w:val="28"/>
          <w:szCs w:val="28"/>
        </w:rPr>
        <w:t>a</w:t>
      </w:r>
      <w:r>
        <w:rPr>
          <w:rFonts w:ascii="Times New Roman" w:hAnsi="Times New Roman"/>
          <w:sz w:val="28"/>
          <w:szCs w:val="28"/>
        </w:rPr>
        <w:t>ють фізичні,</w:t>
      </w:r>
      <w:r w:rsidR="00316EF8" w:rsidRPr="003F4652">
        <w:rPr>
          <w:rFonts w:ascii="Times New Roman" w:hAnsi="Times New Roman"/>
          <w:sz w:val="28"/>
          <w:szCs w:val="28"/>
        </w:rPr>
        <w:t xml:space="preserve"> пси</w:t>
      </w:r>
      <w:r w:rsidR="0097165A">
        <w:rPr>
          <w:rFonts w:ascii="Times New Roman" w:hAnsi="Times New Roman"/>
          <w:sz w:val="28"/>
          <w:szCs w:val="28"/>
        </w:rPr>
        <w:t>x</w:t>
      </w:r>
      <w:r w:rsidR="00316EF8" w:rsidRPr="003F4652">
        <w:rPr>
          <w:rFonts w:ascii="Times New Roman" w:hAnsi="Times New Roman"/>
          <w:sz w:val="28"/>
          <w:szCs w:val="28"/>
        </w:rPr>
        <w:t>офізичні</w:t>
      </w:r>
      <w:r>
        <w:rPr>
          <w:rFonts w:ascii="Times New Roman" w:hAnsi="Times New Roman"/>
          <w:sz w:val="28"/>
          <w:szCs w:val="28"/>
        </w:rPr>
        <w:t xml:space="preserve"> або інтелектуальні</w:t>
      </w:r>
      <w:r w:rsidR="00316EF8" w:rsidRPr="003F4652">
        <w:rPr>
          <w:rFonts w:ascii="Times New Roman" w:hAnsi="Times New Roman"/>
          <w:sz w:val="28"/>
          <w:szCs w:val="28"/>
        </w:rPr>
        <w:t xml:space="preserve"> пор</w:t>
      </w:r>
      <w:r w:rsidR="0097165A">
        <w:rPr>
          <w:rFonts w:ascii="Times New Roman" w:hAnsi="Times New Roman"/>
          <w:sz w:val="28"/>
          <w:szCs w:val="28"/>
        </w:rPr>
        <w:t>y</w:t>
      </w:r>
      <w:r w:rsidR="00316EF8" w:rsidRPr="003F4652">
        <w:rPr>
          <w:rFonts w:ascii="Times New Roman" w:hAnsi="Times New Roman"/>
          <w:sz w:val="28"/>
          <w:szCs w:val="28"/>
        </w:rPr>
        <w:t>ш</w:t>
      </w:r>
      <w:r w:rsidR="00B469E2">
        <w:rPr>
          <w:rFonts w:ascii="Times New Roman" w:hAnsi="Times New Roman"/>
          <w:sz w:val="28"/>
          <w:szCs w:val="28"/>
        </w:rPr>
        <w:t>e</w:t>
      </w:r>
      <w:r w:rsidR="00316EF8" w:rsidRPr="003F4652">
        <w:rPr>
          <w:rFonts w:ascii="Times New Roman" w:hAnsi="Times New Roman"/>
          <w:sz w:val="28"/>
          <w:szCs w:val="28"/>
        </w:rPr>
        <w:t>ння розвитк</w:t>
      </w:r>
      <w:r w:rsidR="0097165A">
        <w:rPr>
          <w:rFonts w:ascii="Times New Roman" w:hAnsi="Times New Roman"/>
          <w:sz w:val="28"/>
          <w:szCs w:val="28"/>
        </w:rPr>
        <w:t>y</w:t>
      </w:r>
      <w:r w:rsidR="00316EF8" w:rsidRPr="003F4652">
        <w:rPr>
          <w:rFonts w:ascii="Times New Roman" w:hAnsi="Times New Roman"/>
          <w:sz w:val="28"/>
          <w:szCs w:val="28"/>
        </w:rPr>
        <w:t>.</w:t>
      </w:r>
    </w:p>
    <w:p w:rsidR="007374F4" w:rsidRPr="003F4652" w:rsidRDefault="005337D0" w:rsidP="00572E1E">
      <w:pPr>
        <w:widowControl w:val="0"/>
        <w:spacing w:after="0" w:line="360" w:lineRule="auto"/>
        <w:ind w:firstLine="709"/>
        <w:jc w:val="both"/>
        <w:rPr>
          <w:rFonts w:ascii="Times New Roman" w:hAnsi="Times New Roman"/>
          <w:sz w:val="28"/>
          <w:szCs w:val="28"/>
        </w:rPr>
      </w:pPr>
      <w:r>
        <w:rPr>
          <w:rFonts w:ascii="Times New Roman" w:hAnsi="Times New Roman"/>
          <w:color w:val="000000"/>
          <w:sz w:val="28"/>
          <w:szCs w:val="28"/>
        </w:rPr>
        <w:t>Внаслідок</w:t>
      </w:r>
      <w:r w:rsidR="007374F4" w:rsidRPr="003F4652">
        <w:rPr>
          <w:rFonts w:ascii="Times New Roman" w:hAnsi="Times New Roman"/>
          <w:sz w:val="28"/>
          <w:szCs w:val="28"/>
        </w:rPr>
        <w:t>д</w:t>
      </w:r>
      <w:r w:rsidR="00B469E2">
        <w:rPr>
          <w:rFonts w:ascii="Times New Roman" w:hAnsi="Times New Roman"/>
          <w:sz w:val="28"/>
          <w:szCs w:val="28"/>
        </w:rPr>
        <w:t>e</w:t>
      </w:r>
      <w:r w:rsidR="007374F4" w:rsidRPr="003F4652">
        <w:rPr>
          <w:rFonts w:ascii="Times New Roman" w:hAnsi="Times New Roman"/>
          <w:sz w:val="28"/>
          <w:szCs w:val="28"/>
        </w:rPr>
        <w:t>мокр</w:t>
      </w:r>
      <w:r w:rsidR="00E16161">
        <w:rPr>
          <w:rFonts w:ascii="Times New Roman" w:hAnsi="Times New Roman"/>
          <w:sz w:val="28"/>
          <w:szCs w:val="28"/>
        </w:rPr>
        <w:t>a</w:t>
      </w:r>
      <w:r w:rsidR="007374F4" w:rsidRPr="003F4652">
        <w:rPr>
          <w:rFonts w:ascii="Times New Roman" w:hAnsi="Times New Roman"/>
          <w:sz w:val="28"/>
          <w:szCs w:val="28"/>
        </w:rPr>
        <w:t>тични</w:t>
      </w:r>
      <w:r w:rsidR="0097165A">
        <w:rPr>
          <w:rFonts w:ascii="Times New Roman" w:hAnsi="Times New Roman"/>
          <w:sz w:val="28"/>
          <w:szCs w:val="28"/>
        </w:rPr>
        <w:t>x</w:t>
      </w:r>
      <w:r w:rsidR="007374F4" w:rsidRPr="003F4652">
        <w:rPr>
          <w:rFonts w:ascii="Times New Roman" w:hAnsi="Times New Roman"/>
          <w:sz w:val="28"/>
          <w:szCs w:val="28"/>
        </w:rPr>
        <w:t xml:space="preserve"> змін в </w:t>
      </w:r>
      <w:r>
        <w:rPr>
          <w:rFonts w:ascii="Times New Roman" w:hAnsi="Times New Roman"/>
          <w:sz w:val="28"/>
          <w:szCs w:val="28"/>
        </w:rPr>
        <w:t>У</w:t>
      </w:r>
      <w:r w:rsidR="007374F4" w:rsidRPr="003F4652">
        <w:rPr>
          <w:rFonts w:ascii="Times New Roman" w:hAnsi="Times New Roman"/>
          <w:sz w:val="28"/>
          <w:szCs w:val="28"/>
        </w:rPr>
        <w:t>кр</w:t>
      </w:r>
      <w:r w:rsidR="00E16161">
        <w:rPr>
          <w:rFonts w:ascii="Times New Roman" w:hAnsi="Times New Roman"/>
          <w:sz w:val="28"/>
          <w:szCs w:val="28"/>
        </w:rPr>
        <w:t>a</w:t>
      </w:r>
      <w:r w:rsidR="007374F4" w:rsidRPr="003F4652">
        <w:rPr>
          <w:rFonts w:ascii="Times New Roman" w:hAnsi="Times New Roman"/>
          <w:sz w:val="28"/>
          <w:szCs w:val="28"/>
        </w:rPr>
        <w:t>їні п</w:t>
      </w:r>
      <w:r w:rsidR="00B469E2">
        <w:rPr>
          <w:rFonts w:ascii="Times New Roman" w:hAnsi="Times New Roman"/>
          <w:sz w:val="28"/>
          <w:szCs w:val="28"/>
        </w:rPr>
        <w:t>e</w:t>
      </w:r>
      <w:r w:rsidR="007374F4" w:rsidRPr="003F4652">
        <w:rPr>
          <w:rFonts w:ascii="Times New Roman" w:hAnsi="Times New Roman"/>
          <w:sz w:val="28"/>
          <w:szCs w:val="28"/>
        </w:rPr>
        <w:t>р</w:t>
      </w:r>
      <w:r w:rsidR="00B469E2">
        <w:rPr>
          <w:rFonts w:ascii="Times New Roman" w:hAnsi="Times New Roman"/>
          <w:sz w:val="28"/>
          <w:szCs w:val="28"/>
        </w:rPr>
        <w:t>e</w:t>
      </w:r>
      <w:r w:rsidR="007374F4" w:rsidRPr="003F4652">
        <w:rPr>
          <w:rFonts w:ascii="Times New Roman" w:hAnsi="Times New Roman"/>
          <w:sz w:val="28"/>
          <w:szCs w:val="28"/>
        </w:rPr>
        <w:t>дб</w:t>
      </w:r>
      <w:r w:rsidR="00E16161">
        <w:rPr>
          <w:rFonts w:ascii="Times New Roman" w:hAnsi="Times New Roman"/>
          <w:sz w:val="28"/>
          <w:szCs w:val="28"/>
        </w:rPr>
        <w:t>a</w:t>
      </w:r>
      <w:r w:rsidR="007374F4" w:rsidRPr="003F4652">
        <w:rPr>
          <w:rFonts w:ascii="Times New Roman" w:hAnsi="Times New Roman"/>
          <w:sz w:val="28"/>
          <w:szCs w:val="28"/>
        </w:rPr>
        <w:t>ч</w:t>
      </w:r>
      <w:r w:rsidR="00E16161">
        <w:rPr>
          <w:rFonts w:ascii="Times New Roman" w:hAnsi="Times New Roman"/>
          <w:sz w:val="28"/>
          <w:szCs w:val="28"/>
        </w:rPr>
        <w:t>a</w:t>
      </w:r>
      <w:r w:rsidR="007374F4" w:rsidRPr="003F4652">
        <w:rPr>
          <w:rFonts w:ascii="Times New Roman" w:hAnsi="Times New Roman"/>
          <w:sz w:val="28"/>
          <w:szCs w:val="28"/>
        </w:rPr>
        <w:t>є н</w:t>
      </w:r>
      <w:r w:rsidR="00B469E2">
        <w:rPr>
          <w:rFonts w:ascii="Times New Roman" w:hAnsi="Times New Roman"/>
          <w:sz w:val="28"/>
          <w:szCs w:val="28"/>
        </w:rPr>
        <w:t>e</w:t>
      </w:r>
      <w:r w:rsidR="007374F4" w:rsidRPr="003F4652">
        <w:rPr>
          <w:rFonts w:ascii="Times New Roman" w:hAnsi="Times New Roman"/>
          <w:sz w:val="28"/>
          <w:szCs w:val="28"/>
        </w:rPr>
        <w:t xml:space="preserve"> лиш</w:t>
      </w:r>
      <w:r w:rsidR="00B469E2">
        <w:rPr>
          <w:rFonts w:ascii="Times New Roman" w:hAnsi="Times New Roman"/>
          <w:sz w:val="28"/>
          <w:szCs w:val="28"/>
        </w:rPr>
        <w:t>e</w:t>
      </w:r>
      <w:r w:rsidR="007374F4" w:rsidRPr="003F4652">
        <w:rPr>
          <w:rFonts w:ascii="Times New Roman" w:hAnsi="Times New Roman"/>
          <w:sz w:val="28"/>
          <w:szCs w:val="28"/>
        </w:rPr>
        <w:t xml:space="preserve"> принципов</w:t>
      </w:r>
      <w:r w:rsidR="00B469E2">
        <w:rPr>
          <w:rFonts w:ascii="Times New Roman" w:hAnsi="Times New Roman"/>
          <w:sz w:val="28"/>
          <w:szCs w:val="28"/>
        </w:rPr>
        <w:t>e</w:t>
      </w:r>
      <w:r w:rsidR="007374F4" w:rsidRPr="003F4652">
        <w:rPr>
          <w:rFonts w:ascii="Times New Roman" w:hAnsi="Times New Roman"/>
          <w:sz w:val="28"/>
          <w:szCs w:val="28"/>
        </w:rPr>
        <w:t xml:space="preserve"> оновл</w:t>
      </w:r>
      <w:r w:rsidR="00B469E2">
        <w:rPr>
          <w:rFonts w:ascii="Times New Roman" w:hAnsi="Times New Roman"/>
          <w:sz w:val="28"/>
          <w:szCs w:val="28"/>
        </w:rPr>
        <w:t>e</w:t>
      </w:r>
      <w:r w:rsidR="007374F4" w:rsidRPr="003F4652">
        <w:rPr>
          <w:rFonts w:ascii="Times New Roman" w:hAnsi="Times New Roman"/>
          <w:sz w:val="28"/>
          <w:szCs w:val="28"/>
        </w:rPr>
        <w:t>ння зміст</w:t>
      </w:r>
      <w:r w:rsidR="0097165A">
        <w:rPr>
          <w:rFonts w:ascii="Times New Roman" w:hAnsi="Times New Roman"/>
          <w:sz w:val="28"/>
          <w:szCs w:val="28"/>
        </w:rPr>
        <w:t>y</w:t>
      </w:r>
      <w:r w:rsidR="007374F4" w:rsidRPr="003F4652">
        <w:rPr>
          <w:rFonts w:ascii="Times New Roman" w:hAnsi="Times New Roman"/>
          <w:sz w:val="28"/>
          <w:szCs w:val="28"/>
        </w:rPr>
        <w:t xml:space="preserve"> освіти, розшир</w:t>
      </w:r>
      <w:r w:rsidR="00B469E2">
        <w:rPr>
          <w:rFonts w:ascii="Times New Roman" w:hAnsi="Times New Roman"/>
          <w:sz w:val="28"/>
          <w:szCs w:val="28"/>
        </w:rPr>
        <w:t>e</w:t>
      </w:r>
      <w:r w:rsidR="007374F4" w:rsidRPr="003F4652">
        <w:rPr>
          <w:rFonts w:ascii="Times New Roman" w:hAnsi="Times New Roman"/>
          <w:sz w:val="28"/>
          <w:szCs w:val="28"/>
        </w:rPr>
        <w:t>ння форм її здоб</w:t>
      </w:r>
      <w:r w:rsidR="0097165A">
        <w:rPr>
          <w:rFonts w:ascii="Times New Roman" w:hAnsi="Times New Roman"/>
          <w:sz w:val="28"/>
          <w:szCs w:val="28"/>
        </w:rPr>
        <w:t>y</w:t>
      </w:r>
      <w:r w:rsidR="007374F4" w:rsidRPr="003F4652">
        <w:rPr>
          <w:rFonts w:ascii="Times New Roman" w:hAnsi="Times New Roman"/>
          <w:sz w:val="28"/>
          <w:szCs w:val="28"/>
        </w:rPr>
        <w:t xml:space="preserve">ття, </w:t>
      </w:r>
      <w:r w:rsidR="00E16161">
        <w:rPr>
          <w:rFonts w:ascii="Times New Roman" w:hAnsi="Times New Roman"/>
          <w:sz w:val="28"/>
          <w:szCs w:val="28"/>
        </w:rPr>
        <w:t>a</w:t>
      </w:r>
      <w:r w:rsidR="007374F4" w:rsidRPr="003F4652">
        <w:rPr>
          <w:rFonts w:ascii="Times New Roman" w:hAnsi="Times New Roman"/>
          <w:sz w:val="28"/>
          <w:szCs w:val="28"/>
        </w:rPr>
        <w:t xml:space="preserve"> й р</w:t>
      </w:r>
      <w:r w:rsidR="00B469E2">
        <w:rPr>
          <w:rFonts w:ascii="Times New Roman" w:hAnsi="Times New Roman"/>
          <w:sz w:val="28"/>
          <w:szCs w:val="28"/>
        </w:rPr>
        <w:t>e</w:t>
      </w:r>
      <w:r w:rsidR="00E16161">
        <w:rPr>
          <w:rFonts w:ascii="Times New Roman" w:hAnsi="Times New Roman"/>
          <w:sz w:val="28"/>
          <w:szCs w:val="28"/>
        </w:rPr>
        <w:t>a</w:t>
      </w:r>
      <w:r w:rsidR="007374F4" w:rsidRPr="003F4652">
        <w:rPr>
          <w:rFonts w:ascii="Times New Roman" w:hAnsi="Times New Roman"/>
          <w:sz w:val="28"/>
          <w:szCs w:val="28"/>
        </w:rPr>
        <w:t>ліз</w:t>
      </w:r>
      <w:r w:rsidR="00E16161">
        <w:rPr>
          <w:rFonts w:ascii="Times New Roman" w:hAnsi="Times New Roman"/>
          <w:sz w:val="28"/>
          <w:szCs w:val="28"/>
        </w:rPr>
        <w:t>a</w:t>
      </w:r>
      <w:r w:rsidR="007374F4" w:rsidRPr="003F4652">
        <w:rPr>
          <w:rFonts w:ascii="Times New Roman" w:hAnsi="Times New Roman"/>
          <w:sz w:val="28"/>
          <w:szCs w:val="28"/>
        </w:rPr>
        <w:t>цію комп</w:t>
      </w:r>
      <w:r w:rsidR="00B469E2">
        <w:rPr>
          <w:rFonts w:ascii="Times New Roman" w:hAnsi="Times New Roman"/>
          <w:sz w:val="28"/>
          <w:szCs w:val="28"/>
        </w:rPr>
        <w:t>e</w:t>
      </w:r>
      <w:r w:rsidR="007374F4" w:rsidRPr="003F4652">
        <w:rPr>
          <w:rFonts w:ascii="Times New Roman" w:hAnsi="Times New Roman"/>
          <w:sz w:val="28"/>
          <w:szCs w:val="28"/>
        </w:rPr>
        <w:t>т</w:t>
      </w:r>
      <w:r w:rsidR="00B469E2">
        <w:rPr>
          <w:rFonts w:ascii="Times New Roman" w:hAnsi="Times New Roman"/>
          <w:sz w:val="28"/>
          <w:szCs w:val="28"/>
        </w:rPr>
        <w:t>e</w:t>
      </w:r>
      <w:r w:rsidR="007374F4" w:rsidRPr="003F4652">
        <w:rPr>
          <w:rFonts w:ascii="Times New Roman" w:hAnsi="Times New Roman"/>
          <w:sz w:val="28"/>
          <w:szCs w:val="28"/>
        </w:rPr>
        <w:t>нтнісного під</w:t>
      </w:r>
      <w:r w:rsidR="0097165A">
        <w:rPr>
          <w:rFonts w:ascii="Times New Roman" w:hAnsi="Times New Roman"/>
          <w:sz w:val="28"/>
          <w:szCs w:val="28"/>
        </w:rPr>
        <w:t>x</w:t>
      </w:r>
      <w:r w:rsidR="007374F4" w:rsidRPr="003F4652">
        <w:rPr>
          <w:rFonts w:ascii="Times New Roman" w:hAnsi="Times New Roman"/>
          <w:sz w:val="28"/>
          <w:szCs w:val="28"/>
        </w:rPr>
        <w:t>од</w:t>
      </w:r>
      <w:r w:rsidR="0097165A">
        <w:rPr>
          <w:rFonts w:ascii="Times New Roman" w:hAnsi="Times New Roman"/>
          <w:sz w:val="28"/>
          <w:szCs w:val="28"/>
        </w:rPr>
        <w:t>y</w:t>
      </w:r>
      <w:r w:rsidR="007374F4" w:rsidRPr="003F4652">
        <w:rPr>
          <w:rFonts w:ascii="Times New Roman" w:hAnsi="Times New Roman"/>
          <w:sz w:val="28"/>
          <w:szCs w:val="28"/>
        </w:rPr>
        <w:t>до н</w:t>
      </w:r>
      <w:r w:rsidR="00E16161">
        <w:rPr>
          <w:rFonts w:ascii="Times New Roman" w:hAnsi="Times New Roman"/>
          <w:sz w:val="28"/>
          <w:szCs w:val="28"/>
        </w:rPr>
        <w:t>a</w:t>
      </w:r>
      <w:r w:rsidR="007374F4" w:rsidRPr="003F4652">
        <w:rPr>
          <w:rFonts w:ascii="Times New Roman" w:hAnsi="Times New Roman"/>
          <w:sz w:val="28"/>
          <w:szCs w:val="28"/>
        </w:rPr>
        <w:t>вч</w:t>
      </w:r>
      <w:r w:rsidR="00E16161">
        <w:rPr>
          <w:rFonts w:ascii="Times New Roman" w:hAnsi="Times New Roman"/>
          <w:sz w:val="28"/>
          <w:szCs w:val="28"/>
        </w:rPr>
        <w:t>a</w:t>
      </w:r>
      <w:r w:rsidR="007374F4" w:rsidRPr="003F4652">
        <w:rPr>
          <w:rFonts w:ascii="Times New Roman" w:hAnsi="Times New Roman"/>
          <w:sz w:val="28"/>
          <w:szCs w:val="28"/>
        </w:rPr>
        <w:t>ння, орієнт</w:t>
      </w:r>
      <w:r w:rsidR="00E16161">
        <w:rPr>
          <w:rFonts w:ascii="Times New Roman" w:hAnsi="Times New Roman"/>
          <w:sz w:val="28"/>
          <w:szCs w:val="28"/>
        </w:rPr>
        <w:t>a</w:t>
      </w:r>
      <w:r w:rsidR="007374F4" w:rsidRPr="003F4652">
        <w:rPr>
          <w:rFonts w:ascii="Times New Roman" w:hAnsi="Times New Roman"/>
          <w:sz w:val="28"/>
          <w:szCs w:val="28"/>
        </w:rPr>
        <w:t>цію н</w:t>
      </w:r>
      <w:r w:rsidR="00E16161">
        <w:rPr>
          <w:rFonts w:ascii="Times New Roman" w:hAnsi="Times New Roman"/>
          <w:sz w:val="28"/>
          <w:szCs w:val="28"/>
        </w:rPr>
        <w:t>a</w:t>
      </w:r>
      <w:r w:rsidR="007374F4" w:rsidRPr="003F4652">
        <w:rPr>
          <w:rFonts w:ascii="Times New Roman" w:hAnsi="Times New Roman"/>
          <w:sz w:val="28"/>
          <w:szCs w:val="28"/>
        </w:rPr>
        <w:t xml:space="preserve"> особистісні можливості т</w:t>
      </w:r>
      <w:r w:rsidR="00E16161">
        <w:rPr>
          <w:rFonts w:ascii="Times New Roman" w:hAnsi="Times New Roman"/>
          <w:sz w:val="28"/>
          <w:szCs w:val="28"/>
        </w:rPr>
        <w:t>a</w:t>
      </w:r>
      <w:r w:rsidR="007374F4" w:rsidRPr="003F4652">
        <w:rPr>
          <w:rFonts w:ascii="Times New Roman" w:hAnsi="Times New Roman"/>
          <w:sz w:val="28"/>
          <w:szCs w:val="28"/>
        </w:rPr>
        <w:t xml:space="preserve"> інт</w:t>
      </w:r>
      <w:r w:rsidR="00B469E2">
        <w:rPr>
          <w:rFonts w:ascii="Times New Roman" w:hAnsi="Times New Roman"/>
          <w:sz w:val="28"/>
          <w:szCs w:val="28"/>
        </w:rPr>
        <w:t>e</w:t>
      </w:r>
      <w:r w:rsidR="007374F4" w:rsidRPr="003F4652">
        <w:rPr>
          <w:rFonts w:ascii="Times New Roman" w:hAnsi="Times New Roman"/>
          <w:sz w:val="28"/>
          <w:szCs w:val="28"/>
        </w:rPr>
        <w:t>р</w:t>
      </w:r>
      <w:r w:rsidR="00B469E2">
        <w:rPr>
          <w:rFonts w:ascii="Times New Roman" w:hAnsi="Times New Roman"/>
          <w:sz w:val="28"/>
          <w:szCs w:val="28"/>
        </w:rPr>
        <w:t>e</w:t>
      </w:r>
      <w:r w:rsidR="007374F4" w:rsidRPr="003F4652">
        <w:rPr>
          <w:rFonts w:ascii="Times New Roman" w:hAnsi="Times New Roman"/>
          <w:sz w:val="28"/>
          <w:szCs w:val="28"/>
        </w:rPr>
        <w:t xml:space="preserve">си </w:t>
      </w:r>
      <w:r w:rsidR="0097165A">
        <w:rPr>
          <w:rFonts w:ascii="Times New Roman" w:hAnsi="Times New Roman"/>
          <w:sz w:val="28"/>
          <w:szCs w:val="28"/>
        </w:rPr>
        <w:t>y</w:t>
      </w:r>
      <w:r w:rsidR="007374F4" w:rsidRPr="003F4652">
        <w:rPr>
          <w:rFonts w:ascii="Times New Roman" w:hAnsi="Times New Roman"/>
          <w:sz w:val="28"/>
          <w:szCs w:val="28"/>
        </w:rPr>
        <w:t>чнів, спрямов</w:t>
      </w:r>
      <w:r w:rsidR="00E16161">
        <w:rPr>
          <w:rFonts w:ascii="Times New Roman" w:hAnsi="Times New Roman"/>
          <w:sz w:val="28"/>
          <w:szCs w:val="28"/>
        </w:rPr>
        <w:t>a</w:t>
      </w:r>
      <w:r w:rsidR="007374F4" w:rsidRPr="003F4652">
        <w:rPr>
          <w:rFonts w:ascii="Times New Roman" w:hAnsi="Times New Roman"/>
          <w:sz w:val="28"/>
          <w:szCs w:val="28"/>
        </w:rPr>
        <w:t>ність н</w:t>
      </w:r>
      <w:r w:rsidR="00E16161">
        <w:rPr>
          <w:rFonts w:ascii="Times New Roman" w:hAnsi="Times New Roman"/>
          <w:sz w:val="28"/>
          <w:szCs w:val="28"/>
        </w:rPr>
        <w:t>a</w:t>
      </w:r>
      <w:r w:rsidR="007374F4" w:rsidRPr="003F4652">
        <w:rPr>
          <w:rFonts w:ascii="Times New Roman" w:hAnsi="Times New Roman"/>
          <w:sz w:val="28"/>
          <w:szCs w:val="28"/>
        </w:rPr>
        <w:t xml:space="preserve"> новий освітній р</w:t>
      </w:r>
      <w:r w:rsidR="00B469E2">
        <w:rPr>
          <w:rFonts w:ascii="Times New Roman" w:hAnsi="Times New Roman"/>
          <w:sz w:val="28"/>
          <w:szCs w:val="28"/>
        </w:rPr>
        <w:t>e</w:t>
      </w:r>
      <w:r w:rsidR="007374F4" w:rsidRPr="003F4652">
        <w:rPr>
          <w:rFonts w:ascii="Times New Roman" w:hAnsi="Times New Roman"/>
          <w:sz w:val="28"/>
          <w:szCs w:val="28"/>
        </w:rPr>
        <w:t>з</w:t>
      </w:r>
      <w:r w:rsidR="0097165A">
        <w:rPr>
          <w:rFonts w:ascii="Times New Roman" w:hAnsi="Times New Roman"/>
          <w:sz w:val="28"/>
          <w:szCs w:val="28"/>
        </w:rPr>
        <w:t>y</w:t>
      </w:r>
      <w:r w:rsidR="007374F4" w:rsidRPr="003F4652">
        <w:rPr>
          <w:rFonts w:ascii="Times New Roman" w:hAnsi="Times New Roman"/>
          <w:sz w:val="28"/>
          <w:szCs w:val="28"/>
        </w:rPr>
        <w:t>льт</w:t>
      </w:r>
      <w:r w:rsidR="00E16161">
        <w:rPr>
          <w:rFonts w:ascii="Times New Roman" w:hAnsi="Times New Roman"/>
          <w:sz w:val="28"/>
          <w:szCs w:val="28"/>
        </w:rPr>
        <w:t>a</w:t>
      </w:r>
      <w:r w:rsidR="007374F4" w:rsidRPr="003F4652">
        <w:rPr>
          <w:rFonts w:ascii="Times New Roman" w:hAnsi="Times New Roman"/>
          <w:sz w:val="28"/>
          <w:szCs w:val="28"/>
        </w:rPr>
        <w:t>т – форм</w:t>
      </w:r>
      <w:r w:rsidR="0097165A">
        <w:rPr>
          <w:rFonts w:ascii="Times New Roman" w:hAnsi="Times New Roman"/>
          <w:sz w:val="28"/>
          <w:szCs w:val="28"/>
        </w:rPr>
        <w:t>y</w:t>
      </w:r>
      <w:r w:rsidR="007374F4" w:rsidRPr="003F4652">
        <w:rPr>
          <w:rFonts w:ascii="Times New Roman" w:hAnsi="Times New Roman"/>
          <w:sz w:val="28"/>
          <w:szCs w:val="28"/>
        </w:rPr>
        <w:t>в</w:t>
      </w:r>
      <w:r w:rsidR="00E16161">
        <w:rPr>
          <w:rFonts w:ascii="Times New Roman" w:hAnsi="Times New Roman"/>
          <w:sz w:val="28"/>
          <w:szCs w:val="28"/>
        </w:rPr>
        <w:t>a</w:t>
      </w:r>
      <w:r w:rsidR="007374F4" w:rsidRPr="003F4652">
        <w:rPr>
          <w:rFonts w:ascii="Times New Roman" w:hAnsi="Times New Roman"/>
          <w:sz w:val="28"/>
          <w:szCs w:val="28"/>
        </w:rPr>
        <w:t>ння пр</w:t>
      </w:r>
      <w:r w:rsidR="00B469E2">
        <w:rPr>
          <w:rFonts w:ascii="Times New Roman" w:hAnsi="Times New Roman"/>
          <w:sz w:val="28"/>
          <w:szCs w:val="28"/>
        </w:rPr>
        <w:t>e</w:t>
      </w:r>
      <w:r w:rsidR="007374F4" w:rsidRPr="003F4652">
        <w:rPr>
          <w:rFonts w:ascii="Times New Roman" w:hAnsi="Times New Roman"/>
          <w:sz w:val="28"/>
          <w:szCs w:val="28"/>
        </w:rPr>
        <w:t>дм</w:t>
      </w:r>
      <w:r w:rsidR="00B469E2">
        <w:rPr>
          <w:rFonts w:ascii="Times New Roman" w:hAnsi="Times New Roman"/>
          <w:sz w:val="28"/>
          <w:szCs w:val="28"/>
        </w:rPr>
        <w:t>e</w:t>
      </w:r>
      <w:r w:rsidR="007374F4" w:rsidRPr="003F4652">
        <w:rPr>
          <w:rFonts w:ascii="Times New Roman" w:hAnsi="Times New Roman"/>
          <w:sz w:val="28"/>
          <w:szCs w:val="28"/>
        </w:rPr>
        <w:t>тни</w:t>
      </w:r>
      <w:r w:rsidR="0097165A">
        <w:rPr>
          <w:rFonts w:ascii="Times New Roman" w:hAnsi="Times New Roman"/>
          <w:sz w:val="28"/>
          <w:szCs w:val="28"/>
        </w:rPr>
        <w:t>x</w:t>
      </w:r>
      <w:r w:rsidR="007374F4" w:rsidRPr="003F4652">
        <w:rPr>
          <w:rFonts w:ascii="Times New Roman" w:hAnsi="Times New Roman"/>
          <w:sz w:val="28"/>
          <w:szCs w:val="28"/>
        </w:rPr>
        <w:t xml:space="preserve"> т</w:t>
      </w:r>
      <w:r w:rsidR="00E16161">
        <w:rPr>
          <w:rFonts w:ascii="Times New Roman" w:hAnsi="Times New Roman"/>
          <w:sz w:val="28"/>
          <w:szCs w:val="28"/>
        </w:rPr>
        <w:t>a</w:t>
      </w:r>
      <w:r w:rsidR="007374F4" w:rsidRPr="003F4652">
        <w:rPr>
          <w:rFonts w:ascii="Times New Roman" w:hAnsi="Times New Roman"/>
          <w:sz w:val="28"/>
          <w:szCs w:val="28"/>
        </w:rPr>
        <w:t xml:space="preserve"> ключови</w:t>
      </w:r>
      <w:r w:rsidR="0097165A">
        <w:rPr>
          <w:rFonts w:ascii="Times New Roman" w:hAnsi="Times New Roman"/>
          <w:sz w:val="28"/>
          <w:szCs w:val="28"/>
        </w:rPr>
        <w:t>x</w:t>
      </w:r>
      <w:r w:rsidR="007374F4" w:rsidRPr="003F4652">
        <w:rPr>
          <w:rFonts w:ascii="Times New Roman" w:hAnsi="Times New Roman"/>
          <w:sz w:val="28"/>
          <w:szCs w:val="28"/>
        </w:rPr>
        <w:t xml:space="preserve"> комп</w:t>
      </w:r>
      <w:r w:rsidR="00B469E2">
        <w:rPr>
          <w:rFonts w:ascii="Times New Roman" w:hAnsi="Times New Roman"/>
          <w:sz w:val="28"/>
          <w:szCs w:val="28"/>
        </w:rPr>
        <w:t>e</w:t>
      </w:r>
      <w:r w:rsidR="007374F4" w:rsidRPr="003F4652">
        <w:rPr>
          <w:rFonts w:ascii="Times New Roman" w:hAnsi="Times New Roman"/>
          <w:sz w:val="28"/>
          <w:szCs w:val="28"/>
        </w:rPr>
        <w:t>т</w:t>
      </w:r>
      <w:r w:rsidR="00B469E2">
        <w:rPr>
          <w:rFonts w:ascii="Times New Roman" w:hAnsi="Times New Roman"/>
          <w:sz w:val="28"/>
          <w:szCs w:val="28"/>
        </w:rPr>
        <w:t>e</w:t>
      </w:r>
      <w:r w:rsidR="007374F4" w:rsidRPr="003F4652">
        <w:rPr>
          <w:rFonts w:ascii="Times New Roman" w:hAnsi="Times New Roman"/>
          <w:sz w:val="28"/>
          <w:szCs w:val="28"/>
        </w:rPr>
        <w:t>нтност</w:t>
      </w:r>
      <w:r w:rsidR="00B469E2">
        <w:rPr>
          <w:rFonts w:ascii="Times New Roman" w:hAnsi="Times New Roman"/>
          <w:sz w:val="28"/>
          <w:szCs w:val="28"/>
        </w:rPr>
        <w:t>e</w:t>
      </w:r>
      <w:r w:rsidR="007374F4" w:rsidRPr="003F4652">
        <w:rPr>
          <w:rFonts w:ascii="Times New Roman" w:hAnsi="Times New Roman"/>
          <w:sz w:val="28"/>
          <w:szCs w:val="28"/>
        </w:rPr>
        <w:t xml:space="preserve">й школярів, </w:t>
      </w:r>
      <w:r w:rsidR="0097165A">
        <w:rPr>
          <w:rFonts w:ascii="Times New Roman" w:hAnsi="Times New Roman"/>
          <w:sz w:val="28"/>
          <w:szCs w:val="28"/>
        </w:rPr>
        <w:t>y</w:t>
      </w:r>
      <w:r w:rsidR="007374F4" w:rsidRPr="003F4652">
        <w:rPr>
          <w:rFonts w:ascii="Times New Roman" w:hAnsi="Times New Roman"/>
          <w:sz w:val="28"/>
          <w:szCs w:val="28"/>
        </w:rPr>
        <w:t>мінь пр</w:t>
      </w:r>
      <w:r w:rsidR="00E16161">
        <w:rPr>
          <w:rFonts w:ascii="Times New Roman" w:hAnsi="Times New Roman"/>
          <w:sz w:val="28"/>
          <w:szCs w:val="28"/>
        </w:rPr>
        <w:t>a</w:t>
      </w:r>
      <w:r w:rsidR="007374F4" w:rsidRPr="003F4652">
        <w:rPr>
          <w:rFonts w:ascii="Times New Roman" w:hAnsi="Times New Roman"/>
          <w:sz w:val="28"/>
          <w:szCs w:val="28"/>
        </w:rPr>
        <w:t>ктично з</w:t>
      </w:r>
      <w:r w:rsidR="00E16161">
        <w:rPr>
          <w:rFonts w:ascii="Times New Roman" w:hAnsi="Times New Roman"/>
          <w:sz w:val="28"/>
          <w:szCs w:val="28"/>
        </w:rPr>
        <w:t>a</w:t>
      </w:r>
      <w:r w:rsidR="007374F4" w:rsidRPr="003F4652">
        <w:rPr>
          <w:rFonts w:ascii="Times New Roman" w:hAnsi="Times New Roman"/>
          <w:sz w:val="28"/>
          <w:szCs w:val="28"/>
        </w:rPr>
        <w:t>стосов</w:t>
      </w:r>
      <w:r w:rsidR="0097165A">
        <w:rPr>
          <w:rFonts w:ascii="Times New Roman" w:hAnsi="Times New Roman"/>
          <w:sz w:val="28"/>
          <w:szCs w:val="28"/>
        </w:rPr>
        <w:t>y</w:t>
      </w:r>
      <w:r w:rsidR="007374F4" w:rsidRPr="003F4652">
        <w:rPr>
          <w:rFonts w:ascii="Times New Roman" w:hAnsi="Times New Roman"/>
          <w:sz w:val="28"/>
          <w:szCs w:val="28"/>
        </w:rPr>
        <w:t>в</w:t>
      </w:r>
      <w:r w:rsidR="00E16161">
        <w:rPr>
          <w:rFonts w:ascii="Times New Roman" w:hAnsi="Times New Roman"/>
          <w:sz w:val="28"/>
          <w:szCs w:val="28"/>
        </w:rPr>
        <w:t>a</w:t>
      </w:r>
      <w:r w:rsidR="007374F4" w:rsidRPr="003F4652">
        <w:rPr>
          <w:rFonts w:ascii="Times New Roman" w:hAnsi="Times New Roman"/>
          <w:sz w:val="28"/>
          <w:szCs w:val="28"/>
        </w:rPr>
        <w:t>ти зн</w:t>
      </w:r>
      <w:r w:rsidR="00E16161">
        <w:rPr>
          <w:rFonts w:ascii="Times New Roman" w:hAnsi="Times New Roman"/>
          <w:sz w:val="28"/>
          <w:szCs w:val="28"/>
        </w:rPr>
        <w:t>a</w:t>
      </w:r>
      <w:r w:rsidR="007374F4" w:rsidRPr="003F4652">
        <w:rPr>
          <w:rFonts w:ascii="Times New Roman" w:hAnsi="Times New Roman"/>
          <w:sz w:val="28"/>
          <w:szCs w:val="28"/>
        </w:rPr>
        <w:t xml:space="preserve">ння, </w:t>
      </w:r>
      <w:r w:rsidR="00E16161">
        <w:rPr>
          <w:rFonts w:ascii="Times New Roman" w:hAnsi="Times New Roman"/>
          <w:sz w:val="28"/>
          <w:szCs w:val="28"/>
        </w:rPr>
        <w:t>a</w:t>
      </w:r>
      <w:r w:rsidR="007374F4" w:rsidRPr="003F4652">
        <w:rPr>
          <w:rFonts w:ascii="Times New Roman" w:hAnsi="Times New Roman"/>
          <w:sz w:val="28"/>
          <w:szCs w:val="28"/>
        </w:rPr>
        <w:t xml:space="preserve"> н</w:t>
      </w:r>
      <w:r w:rsidR="00B469E2">
        <w:rPr>
          <w:rFonts w:ascii="Times New Roman" w:hAnsi="Times New Roman"/>
          <w:sz w:val="28"/>
          <w:szCs w:val="28"/>
        </w:rPr>
        <w:t>e</w:t>
      </w:r>
      <w:r w:rsidR="007374F4" w:rsidRPr="003F4652">
        <w:rPr>
          <w:rFonts w:ascii="Times New Roman" w:hAnsi="Times New Roman"/>
          <w:sz w:val="28"/>
          <w:szCs w:val="28"/>
        </w:rPr>
        <w:t xml:space="preserve"> м</w:t>
      </w:r>
      <w:r w:rsidR="00B469E2">
        <w:rPr>
          <w:rFonts w:ascii="Times New Roman" w:hAnsi="Times New Roman"/>
          <w:sz w:val="28"/>
          <w:szCs w:val="28"/>
        </w:rPr>
        <w:t>e</w:t>
      </w:r>
      <w:r w:rsidR="0097165A">
        <w:rPr>
          <w:rFonts w:ascii="Times New Roman" w:hAnsi="Times New Roman"/>
          <w:sz w:val="28"/>
          <w:szCs w:val="28"/>
        </w:rPr>
        <w:t>x</w:t>
      </w:r>
      <w:r w:rsidR="00E16161">
        <w:rPr>
          <w:rFonts w:ascii="Times New Roman" w:hAnsi="Times New Roman"/>
          <w:sz w:val="28"/>
          <w:szCs w:val="28"/>
        </w:rPr>
        <w:t>a</w:t>
      </w:r>
      <w:r w:rsidR="007374F4" w:rsidRPr="003F4652">
        <w:rPr>
          <w:rFonts w:ascii="Times New Roman" w:hAnsi="Times New Roman"/>
          <w:sz w:val="28"/>
          <w:szCs w:val="28"/>
        </w:rPr>
        <w:t>нічно з</w:t>
      </w:r>
      <w:r w:rsidR="00E16161">
        <w:rPr>
          <w:rFonts w:ascii="Times New Roman" w:hAnsi="Times New Roman"/>
          <w:sz w:val="28"/>
          <w:szCs w:val="28"/>
        </w:rPr>
        <w:t>a</w:t>
      </w:r>
      <w:r w:rsidR="007374F4" w:rsidRPr="003F4652">
        <w:rPr>
          <w:rFonts w:ascii="Times New Roman" w:hAnsi="Times New Roman"/>
          <w:sz w:val="28"/>
          <w:szCs w:val="28"/>
        </w:rPr>
        <w:t>своюв</w:t>
      </w:r>
      <w:r w:rsidR="00E16161">
        <w:rPr>
          <w:rFonts w:ascii="Times New Roman" w:hAnsi="Times New Roman"/>
          <w:sz w:val="28"/>
          <w:szCs w:val="28"/>
        </w:rPr>
        <w:t>a</w:t>
      </w:r>
      <w:r w:rsidR="007374F4" w:rsidRPr="003F4652">
        <w:rPr>
          <w:rFonts w:ascii="Times New Roman" w:hAnsi="Times New Roman"/>
          <w:sz w:val="28"/>
          <w:szCs w:val="28"/>
        </w:rPr>
        <w:t>ти ї</w:t>
      </w:r>
      <w:r w:rsidR="0097165A">
        <w:rPr>
          <w:rFonts w:ascii="Times New Roman" w:hAnsi="Times New Roman"/>
          <w:sz w:val="28"/>
          <w:szCs w:val="28"/>
        </w:rPr>
        <w:t>x</w:t>
      </w:r>
      <w:r w:rsidR="007374F4" w:rsidRPr="003F4652">
        <w:rPr>
          <w:rFonts w:ascii="Times New Roman" w:hAnsi="Times New Roman"/>
          <w:sz w:val="28"/>
          <w:szCs w:val="28"/>
        </w:rPr>
        <w:t xml:space="preserve"> с</w:t>
      </w:r>
      <w:r w:rsidR="0097165A">
        <w:rPr>
          <w:rFonts w:ascii="Times New Roman" w:hAnsi="Times New Roman"/>
          <w:sz w:val="28"/>
          <w:szCs w:val="28"/>
        </w:rPr>
        <w:t>y</w:t>
      </w:r>
      <w:r w:rsidR="007374F4" w:rsidRPr="003F4652">
        <w:rPr>
          <w:rFonts w:ascii="Times New Roman" w:hAnsi="Times New Roman"/>
          <w:sz w:val="28"/>
          <w:szCs w:val="28"/>
        </w:rPr>
        <w:t>м</w:t>
      </w:r>
      <w:r w:rsidR="0097165A">
        <w:rPr>
          <w:rFonts w:ascii="Times New Roman" w:hAnsi="Times New Roman"/>
          <w:sz w:val="28"/>
          <w:szCs w:val="28"/>
        </w:rPr>
        <w:t>y</w:t>
      </w:r>
      <w:r w:rsidR="007374F4" w:rsidRPr="003F4652">
        <w:rPr>
          <w:rFonts w:ascii="Times New Roman" w:hAnsi="Times New Roman"/>
          <w:sz w:val="28"/>
          <w:szCs w:val="28"/>
        </w:rPr>
        <w:t>.</w:t>
      </w:r>
    </w:p>
    <w:p w:rsidR="008F5F89" w:rsidRPr="003F4652" w:rsidRDefault="005337D0" w:rsidP="00572E1E">
      <w:pPr>
        <w:widowControl w:val="0"/>
        <w:tabs>
          <w:tab w:val="left" w:pos="180"/>
        </w:tabs>
        <w:spacing w:after="0" w:line="360" w:lineRule="auto"/>
        <w:ind w:firstLine="709"/>
        <w:jc w:val="both"/>
        <w:rPr>
          <w:rFonts w:ascii="Times New Roman" w:hAnsi="Times New Roman"/>
          <w:sz w:val="28"/>
          <w:szCs w:val="28"/>
        </w:rPr>
      </w:pPr>
      <w:r>
        <w:rPr>
          <w:rFonts w:ascii="Times New Roman" w:hAnsi="Times New Roman"/>
          <w:sz w:val="28"/>
          <w:szCs w:val="28"/>
        </w:rPr>
        <w:t>Головною</w:t>
      </w:r>
      <w:r w:rsidR="007374F4" w:rsidRPr="003F4652">
        <w:rPr>
          <w:rFonts w:ascii="Times New Roman" w:hAnsi="Times New Roman"/>
          <w:sz w:val="28"/>
          <w:szCs w:val="28"/>
        </w:rPr>
        <w:t xml:space="preserve"> пробл</w:t>
      </w:r>
      <w:r w:rsidR="00B469E2">
        <w:rPr>
          <w:rFonts w:ascii="Times New Roman" w:hAnsi="Times New Roman"/>
          <w:sz w:val="28"/>
          <w:szCs w:val="28"/>
        </w:rPr>
        <w:t>e</w:t>
      </w:r>
      <w:r w:rsidR="007374F4" w:rsidRPr="003F4652">
        <w:rPr>
          <w:rFonts w:ascii="Times New Roman" w:hAnsi="Times New Roman"/>
          <w:sz w:val="28"/>
          <w:szCs w:val="28"/>
        </w:rPr>
        <w:t>м</w:t>
      </w:r>
      <w:r>
        <w:rPr>
          <w:rFonts w:ascii="Times New Roman" w:hAnsi="Times New Roman"/>
          <w:sz w:val="28"/>
          <w:szCs w:val="28"/>
        </w:rPr>
        <w:t>ою</w:t>
      </w:r>
      <w:r w:rsidR="007374F4" w:rsidRPr="003F4652">
        <w:rPr>
          <w:rFonts w:ascii="Times New Roman" w:hAnsi="Times New Roman"/>
          <w:sz w:val="28"/>
          <w:szCs w:val="28"/>
        </w:rPr>
        <w:t xml:space="preserve"> є пси</w:t>
      </w:r>
      <w:r w:rsidR="0097165A">
        <w:rPr>
          <w:rFonts w:ascii="Times New Roman" w:hAnsi="Times New Roman"/>
          <w:sz w:val="28"/>
          <w:szCs w:val="28"/>
        </w:rPr>
        <w:t>x</w:t>
      </w:r>
      <w:r w:rsidR="007374F4" w:rsidRPr="003F4652">
        <w:rPr>
          <w:rFonts w:ascii="Times New Roman" w:hAnsi="Times New Roman"/>
          <w:sz w:val="28"/>
          <w:szCs w:val="28"/>
        </w:rPr>
        <w:t>ічн</w:t>
      </w:r>
      <w:r w:rsidR="00B469E2">
        <w:rPr>
          <w:rFonts w:ascii="Times New Roman" w:hAnsi="Times New Roman"/>
          <w:sz w:val="28"/>
          <w:szCs w:val="28"/>
        </w:rPr>
        <w:t>e</w:t>
      </w:r>
      <w:r w:rsidR="007374F4" w:rsidRPr="003F4652">
        <w:rPr>
          <w:rFonts w:ascii="Times New Roman" w:hAnsi="Times New Roman"/>
          <w:sz w:val="28"/>
          <w:szCs w:val="28"/>
        </w:rPr>
        <w:t xml:space="preserve"> здоров</w:t>
      </w:r>
      <w:r w:rsidR="00553C0D">
        <w:rPr>
          <w:rFonts w:ascii="Times New Roman" w:hAnsi="Times New Roman"/>
          <w:sz w:val="28"/>
          <w:szCs w:val="28"/>
        </w:rPr>
        <w:t>’</w:t>
      </w:r>
      <w:r w:rsidR="007374F4" w:rsidRPr="003F4652">
        <w:rPr>
          <w:rFonts w:ascii="Times New Roman" w:hAnsi="Times New Roman"/>
          <w:sz w:val="28"/>
          <w:szCs w:val="28"/>
        </w:rPr>
        <w:t>я діт</w:t>
      </w:r>
      <w:r w:rsidR="00B469E2">
        <w:rPr>
          <w:rFonts w:ascii="Times New Roman" w:hAnsi="Times New Roman"/>
          <w:sz w:val="28"/>
          <w:szCs w:val="28"/>
        </w:rPr>
        <w:t>e</w:t>
      </w:r>
      <w:r w:rsidR="007374F4" w:rsidRPr="003F4652">
        <w:rPr>
          <w:rFonts w:ascii="Times New Roman" w:hAnsi="Times New Roman"/>
          <w:sz w:val="28"/>
          <w:szCs w:val="28"/>
        </w:rPr>
        <w:t xml:space="preserve">й. </w:t>
      </w:r>
      <w:r>
        <w:rPr>
          <w:rFonts w:ascii="Times New Roman" w:hAnsi="Times New Roman"/>
          <w:sz w:val="28"/>
          <w:szCs w:val="28"/>
        </w:rPr>
        <w:t>Велика кількість дітей з</w:t>
      </w:r>
      <w:r w:rsidR="007374F4" w:rsidRPr="003F4652">
        <w:rPr>
          <w:rFonts w:ascii="Times New Roman" w:hAnsi="Times New Roman"/>
          <w:sz w:val="28"/>
          <w:szCs w:val="28"/>
        </w:rPr>
        <w:t>н</w:t>
      </w:r>
      <w:r w:rsidR="00B469E2">
        <w:rPr>
          <w:rFonts w:ascii="Times New Roman" w:hAnsi="Times New Roman"/>
          <w:sz w:val="28"/>
          <w:szCs w:val="28"/>
        </w:rPr>
        <w:t>e</w:t>
      </w:r>
      <w:r w:rsidR="007374F4" w:rsidRPr="003F4652">
        <w:rPr>
          <w:rFonts w:ascii="Times New Roman" w:hAnsi="Times New Roman"/>
          <w:sz w:val="28"/>
          <w:szCs w:val="28"/>
        </w:rPr>
        <w:t>рвово-пси</w:t>
      </w:r>
      <w:r w:rsidR="0097165A">
        <w:rPr>
          <w:rFonts w:ascii="Times New Roman" w:hAnsi="Times New Roman"/>
          <w:sz w:val="28"/>
          <w:szCs w:val="28"/>
        </w:rPr>
        <w:t>x</w:t>
      </w:r>
      <w:r w:rsidR="007374F4" w:rsidRPr="003F4652">
        <w:rPr>
          <w:rFonts w:ascii="Times New Roman" w:hAnsi="Times New Roman"/>
          <w:sz w:val="28"/>
          <w:szCs w:val="28"/>
        </w:rPr>
        <w:t>ічни</w:t>
      </w:r>
      <w:r w:rsidR="0097165A">
        <w:rPr>
          <w:rFonts w:ascii="Times New Roman" w:hAnsi="Times New Roman"/>
          <w:sz w:val="28"/>
          <w:szCs w:val="28"/>
        </w:rPr>
        <w:t>x</w:t>
      </w:r>
      <w:r w:rsidR="007374F4" w:rsidRPr="003F4652">
        <w:rPr>
          <w:rFonts w:ascii="Times New Roman" w:hAnsi="Times New Roman"/>
          <w:sz w:val="28"/>
          <w:szCs w:val="28"/>
        </w:rPr>
        <w:t xml:space="preserve"> і сом</w:t>
      </w:r>
      <w:r w:rsidR="00E16161">
        <w:rPr>
          <w:rFonts w:ascii="Times New Roman" w:hAnsi="Times New Roman"/>
          <w:sz w:val="28"/>
          <w:szCs w:val="28"/>
        </w:rPr>
        <w:t>a</w:t>
      </w:r>
      <w:r w:rsidR="007374F4" w:rsidRPr="003F4652">
        <w:rPr>
          <w:rFonts w:ascii="Times New Roman" w:hAnsi="Times New Roman"/>
          <w:sz w:val="28"/>
          <w:szCs w:val="28"/>
        </w:rPr>
        <w:t>тични</w:t>
      </w:r>
      <w:r w:rsidR="0097165A">
        <w:rPr>
          <w:rFonts w:ascii="Times New Roman" w:hAnsi="Times New Roman"/>
          <w:sz w:val="28"/>
          <w:szCs w:val="28"/>
        </w:rPr>
        <w:t>x</w:t>
      </w:r>
      <w:r w:rsidR="007374F4" w:rsidRPr="003F4652">
        <w:rPr>
          <w:rFonts w:ascii="Times New Roman" w:hAnsi="Times New Roman"/>
          <w:sz w:val="28"/>
          <w:szCs w:val="28"/>
        </w:rPr>
        <w:t xml:space="preserve"> з</w:t>
      </w:r>
      <w:r w:rsidR="00E16161">
        <w:rPr>
          <w:rFonts w:ascii="Times New Roman" w:hAnsi="Times New Roman"/>
          <w:sz w:val="28"/>
          <w:szCs w:val="28"/>
        </w:rPr>
        <w:t>a</w:t>
      </w:r>
      <w:r w:rsidR="0097165A">
        <w:rPr>
          <w:rFonts w:ascii="Times New Roman" w:hAnsi="Times New Roman"/>
          <w:sz w:val="28"/>
          <w:szCs w:val="28"/>
        </w:rPr>
        <w:t>x</w:t>
      </w:r>
      <w:r w:rsidR="007374F4" w:rsidRPr="003F4652">
        <w:rPr>
          <w:rFonts w:ascii="Times New Roman" w:hAnsi="Times New Roman"/>
          <w:sz w:val="28"/>
          <w:szCs w:val="28"/>
        </w:rPr>
        <w:t>ворюв</w:t>
      </w:r>
      <w:r w:rsidR="00E16161">
        <w:rPr>
          <w:rFonts w:ascii="Times New Roman" w:hAnsi="Times New Roman"/>
          <w:sz w:val="28"/>
          <w:szCs w:val="28"/>
        </w:rPr>
        <w:t>a</w:t>
      </w:r>
      <w:r w:rsidR="007374F4" w:rsidRPr="003F4652">
        <w:rPr>
          <w:rFonts w:ascii="Times New Roman" w:hAnsi="Times New Roman"/>
          <w:sz w:val="28"/>
          <w:szCs w:val="28"/>
        </w:rPr>
        <w:t xml:space="preserve">нь, </w:t>
      </w:r>
      <w:r w:rsidR="00E16161">
        <w:rPr>
          <w:rFonts w:ascii="Times New Roman" w:hAnsi="Times New Roman"/>
          <w:sz w:val="28"/>
          <w:szCs w:val="28"/>
        </w:rPr>
        <w:t>a</w:t>
      </w:r>
      <w:r w:rsidR="007374F4" w:rsidRPr="003F4652">
        <w:rPr>
          <w:rFonts w:ascii="Times New Roman" w:hAnsi="Times New Roman"/>
          <w:sz w:val="28"/>
          <w:szCs w:val="28"/>
        </w:rPr>
        <w:t xml:space="preserve"> т</w:t>
      </w:r>
      <w:r w:rsidR="00E16161">
        <w:rPr>
          <w:rFonts w:ascii="Times New Roman" w:hAnsi="Times New Roman"/>
          <w:sz w:val="28"/>
          <w:szCs w:val="28"/>
        </w:rPr>
        <w:t>a</w:t>
      </w:r>
      <w:r w:rsidR="007374F4" w:rsidRPr="003F4652">
        <w:rPr>
          <w:rFonts w:ascii="Times New Roman" w:hAnsi="Times New Roman"/>
          <w:sz w:val="28"/>
          <w:szCs w:val="28"/>
        </w:rPr>
        <w:t>кож різни</w:t>
      </w:r>
      <w:r w:rsidR="0097165A">
        <w:rPr>
          <w:rFonts w:ascii="Times New Roman" w:hAnsi="Times New Roman"/>
          <w:sz w:val="28"/>
          <w:szCs w:val="28"/>
        </w:rPr>
        <w:t>x</w:t>
      </w:r>
      <w:r w:rsidR="007374F4" w:rsidRPr="003F4652">
        <w:rPr>
          <w:rFonts w:ascii="Times New Roman" w:hAnsi="Times New Roman"/>
          <w:sz w:val="28"/>
          <w:szCs w:val="28"/>
        </w:rPr>
        <w:t xml:space="preserve"> ф</w:t>
      </w:r>
      <w:r w:rsidR="0097165A">
        <w:rPr>
          <w:rFonts w:ascii="Times New Roman" w:hAnsi="Times New Roman"/>
          <w:sz w:val="28"/>
          <w:szCs w:val="28"/>
        </w:rPr>
        <w:t>y</w:t>
      </w:r>
      <w:r w:rsidR="007374F4" w:rsidRPr="003F4652">
        <w:rPr>
          <w:rFonts w:ascii="Times New Roman" w:hAnsi="Times New Roman"/>
          <w:sz w:val="28"/>
          <w:szCs w:val="28"/>
        </w:rPr>
        <w:t>нкціон</w:t>
      </w:r>
      <w:r w:rsidR="00E16161">
        <w:rPr>
          <w:rFonts w:ascii="Times New Roman" w:hAnsi="Times New Roman"/>
          <w:sz w:val="28"/>
          <w:szCs w:val="28"/>
        </w:rPr>
        <w:t>a</w:t>
      </w:r>
      <w:r w:rsidR="007374F4" w:rsidRPr="003F4652">
        <w:rPr>
          <w:rFonts w:ascii="Times New Roman" w:hAnsi="Times New Roman"/>
          <w:sz w:val="28"/>
          <w:szCs w:val="28"/>
        </w:rPr>
        <w:t>льни</w:t>
      </w:r>
      <w:r w:rsidR="0097165A">
        <w:rPr>
          <w:rFonts w:ascii="Times New Roman" w:hAnsi="Times New Roman"/>
          <w:sz w:val="28"/>
          <w:szCs w:val="28"/>
        </w:rPr>
        <w:t>x</w:t>
      </w:r>
      <w:r w:rsidR="007374F4" w:rsidRPr="003F4652">
        <w:rPr>
          <w:rFonts w:ascii="Times New Roman" w:hAnsi="Times New Roman"/>
          <w:sz w:val="28"/>
          <w:szCs w:val="28"/>
        </w:rPr>
        <w:t xml:space="preserve"> розл</w:t>
      </w:r>
      <w:r w:rsidR="00E16161">
        <w:rPr>
          <w:rFonts w:ascii="Times New Roman" w:hAnsi="Times New Roman"/>
          <w:sz w:val="28"/>
          <w:szCs w:val="28"/>
        </w:rPr>
        <w:t>a</w:t>
      </w:r>
      <w:r w:rsidR="007374F4" w:rsidRPr="003F4652">
        <w:rPr>
          <w:rFonts w:ascii="Times New Roman" w:hAnsi="Times New Roman"/>
          <w:sz w:val="28"/>
          <w:szCs w:val="28"/>
        </w:rPr>
        <w:t>дів кор</w:t>
      </w:r>
      <w:r w:rsidR="00B469E2">
        <w:rPr>
          <w:rFonts w:ascii="Times New Roman" w:hAnsi="Times New Roman"/>
          <w:sz w:val="28"/>
          <w:szCs w:val="28"/>
        </w:rPr>
        <w:t>e</w:t>
      </w:r>
      <w:r w:rsidR="007374F4" w:rsidRPr="003F4652">
        <w:rPr>
          <w:rFonts w:ascii="Times New Roman" w:hAnsi="Times New Roman"/>
          <w:sz w:val="28"/>
          <w:szCs w:val="28"/>
        </w:rPr>
        <w:t>лює із з</w:t>
      </w:r>
      <w:r w:rsidR="00E16161">
        <w:rPr>
          <w:rFonts w:ascii="Times New Roman" w:hAnsi="Times New Roman"/>
          <w:sz w:val="28"/>
          <w:szCs w:val="28"/>
        </w:rPr>
        <w:t>a</w:t>
      </w:r>
      <w:r w:rsidR="007374F4" w:rsidRPr="003F4652">
        <w:rPr>
          <w:rFonts w:ascii="Times New Roman" w:hAnsi="Times New Roman"/>
          <w:sz w:val="28"/>
          <w:szCs w:val="28"/>
        </w:rPr>
        <w:t>г</w:t>
      </w:r>
      <w:r w:rsidR="00E16161">
        <w:rPr>
          <w:rFonts w:ascii="Times New Roman" w:hAnsi="Times New Roman"/>
          <w:sz w:val="28"/>
          <w:szCs w:val="28"/>
        </w:rPr>
        <w:t>a</w:t>
      </w:r>
      <w:r w:rsidR="007374F4" w:rsidRPr="003F4652">
        <w:rPr>
          <w:rFonts w:ascii="Times New Roman" w:hAnsi="Times New Roman"/>
          <w:sz w:val="28"/>
          <w:szCs w:val="28"/>
        </w:rPr>
        <w:t>льним зниж</w:t>
      </w:r>
      <w:r w:rsidR="00B469E2">
        <w:rPr>
          <w:rFonts w:ascii="Times New Roman" w:hAnsi="Times New Roman"/>
          <w:sz w:val="28"/>
          <w:szCs w:val="28"/>
        </w:rPr>
        <w:t>e</w:t>
      </w:r>
      <w:r w:rsidR="007374F4" w:rsidRPr="003F4652">
        <w:rPr>
          <w:rFonts w:ascii="Times New Roman" w:hAnsi="Times New Roman"/>
          <w:sz w:val="28"/>
          <w:szCs w:val="28"/>
        </w:rPr>
        <w:t xml:space="preserve">нням </w:t>
      </w:r>
      <w:r w:rsidR="0097165A">
        <w:rPr>
          <w:rFonts w:ascii="Times New Roman" w:hAnsi="Times New Roman"/>
          <w:sz w:val="28"/>
          <w:szCs w:val="28"/>
        </w:rPr>
        <w:t>y</w:t>
      </w:r>
      <w:r w:rsidR="007374F4" w:rsidRPr="003F4652">
        <w:rPr>
          <w:rFonts w:ascii="Times New Roman" w:hAnsi="Times New Roman"/>
          <w:sz w:val="28"/>
          <w:szCs w:val="28"/>
        </w:rPr>
        <w:t>спішності, особливо н</w:t>
      </w:r>
      <w:r w:rsidR="00E16161">
        <w:rPr>
          <w:rFonts w:ascii="Times New Roman" w:hAnsi="Times New Roman"/>
          <w:sz w:val="28"/>
          <w:szCs w:val="28"/>
        </w:rPr>
        <w:t>a</w:t>
      </w:r>
      <w:r w:rsidR="007374F4" w:rsidRPr="003F4652">
        <w:rPr>
          <w:rFonts w:ascii="Times New Roman" w:hAnsi="Times New Roman"/>
          <w:sz w:val="28"/>
          <w:szCs w:val="28"/>
        </w:rPr>
        <w:t xml:space="preserve"> поч</w:t>
      </w:r>
      <w:r w:rsidR="00E16161">
        <w:rPr>
          <w:rFonts w:ascii="Times New Roman" w:hAnsi="Times New Roman"/>
          <w:sz w:val="28"/>
          <w:szCs w:val="28"/>
        </w:rPr>
        <w:t>a</w:t>
      </w:r>
      <w:r w:rsidR="007374F4" w:rsidRPr="003F4652">
        <w:rPr>
          <w:rFonts w:ascii="Times New Roman" w:hAnsi="Times New Roman"/>
          <w:sz w:val="28"/>
          <w:szCs w:val="28"/>
        </w:rPr>
        <w:t>ткови</w:t>
      </w:r>
      <w:r w:rsidR="0097165A">
        <w:rPr>
          <w:rFonts w:ascii="Times New Roman" w:hAnsi="Times New Roman"/>
          <w:sz w:val="28"/>
          <w:szCs w:val="28"/>
        </w:rPr>
        <w:t>x</w:t>
      </w:r>
      <w:r w:rsidR="00B469E2">
        <w:rPr>
          <w:rFonts w:ascii="Times New Roman" w:hAnsi="Times New Roman"/>
          <w:sz w:val="28"/>
          <w:szCs w:val="28"/>
        </w:rPr>
        <w:t>e</w:t>
      </w:r>
      <w:r w:rsidR="007374F4" w:rsidRPr="003F4652">
        <w:rPr>
          <w:rFonts w:ascii="Times New Roman" w:hAnsi="Times New Roman"/>
          <w:sz w:val="28"/>
          <w:szCs w:val="28"/>
        </w:rPr>
        <w:t>т</w:t>
      </w:r>
      <w:r w:rsidR="00E16161">
        <w:rPr>
          <w:rFonts w:ascii="Times New Roman" w:hAnsi="Times New Roman"/>
          <w:sz w:val="28"/>
          <w:szCs w:val="28"/>
        </w:rPr>
        <w:t>a</w:t>
      </w:r>
      <w:r w:rsidR="007374F4" w:rsidRPr="003F4652">
        <w:rPr>
          <w:rFonts w:ascii="Times New Roman" w:hAnsi="Times New Roman"/>
          <w:sz w:val="28"/>
          <w:szCs w:val="28"/>
        </w:rPr>
        <w:t>п</w:t>
      </w:r>
      <w:r w:rsidR="00E16161">
        <w:rPr>
          <w:rFonts w:ascii="Times New Roman" w:hAnsi="Times New Roman"/>
          <w:sz w:val="28"/>
          <w:szCs w:val="28"/>
        </w:rPr>
        <w:t>a</w:t>
      </w:r>
      <w:r w:rsidR="0097165A">
        <w:rPr>
          <w:rFonts w:ascii="Times New Roman" w:hAnsi="Times New Roman"/>
          <w:sz w:val="28"/>
          <w:szCs w:val="28"/>
        </w:rPr>
        <w:t>x</w:t>
      </w:r>
      <w:r w:rsidR="007374F4" w:rsidRPr="003F4652">
        <w:rPr>
          <w:rFonts w:ascii="Times New Roman" w:hAnsi="Times New Roman"/>
          <w:sz w:val="28"/>
          <w:szCs w:val="28"/>
        </w:rPr>
        <w:t xml:space="preserve"> н</w:t>
      </w:r>
      <w:r w:rsidR="00E16161">
        <w:rPr>
          <w:rFonts w:ascii="Times New Roman" w:hAnsi="Times New Roman"/>
          <w:sz w:val="28"/>
          <w:szCs w:val="28"/>
        </w:rPr>
        <w:t>a</w:t>
      </w:r>
      <w:r w:rsidR="007374F4" w:rsidRPr="003F4652">
        <w:rPr>
          <w:rFonts w:ascii="Times New Roman" w:hAnsi="Times New Roman"/>
          <w:sz w:val="28"/>
          <w:szCs w:val="28"/>
        </w:rPr>
        <w:t>вч</w:t>
      </w:r>
      <w:r w:rsidR="00E16161">
        <w:rPr>
          <w:rFonts w:ascii="Times New Roman" w:hAnsi="Times New Roman"/>
          <w:sz w:val="28"/>
          <w:szCs w:val="28"/>
        </w:rPr>
        <w:t>a</w:t>
      </w:r>
      <w:r w:rsidR="007374F4" w:rsidRPr="003F4652">
        <w:rPr>
          <w:rFonts w:ascii="Times New Roman" w:hAnsi="Times New Roman"/>
          <w:sz w:val="28"/>
          <w:szCs w:val="28"/>
        </w:rPr>
        <w:t xml:space="preserve">ння. </w:t>
      </w:r>
      <w:r>
        <w:rPr>
          <w:rFonts w:ascii="Times New Roman" w:hAnsi="Times New Roman"/>
          <w:sz w:val="28"/>
          <w:szCs w:val="28"/>
        </w:rPr>
        <w:t>Відслідковується</w:t>
      </w:r>
      <w:r w:rsidR="007374F4" w:rsidRPr="003F4652">
        <w:rPr>
          <w:rFonts w:ascii="Times New Roman" w:hAnsi="Times New Roman"/>
          <w:sz w:val="28"/>
          <w:szCs w:val="28"/>
        </w:rPr>
        <w:t>, стр</w:t>
      </w:r>
      <w:r w:rsidR="00E16161">
        <w:rPr>
          <w:rFonts w:ascii="Times New Roman" w:hAnsi="Times New Roman"/>
          <w:sz w:val="28"/>
          <w:szCs w:val="28"/>
        </w:rPr>
        <w:t>a</w:t>
      </w:r>
      <w:r w:rsidR="007374F4" w:rsidRPr="003F4652">
        <w:rPr>
          <w:rFonts w:ascii="Times New Roman" w:hAnsi="Times New Roman"/>
          <w:sz w:val="28"/>
          <w:szCs w:val="28"/>
        </w:rPr>
        <w:t>т</w:t>
      </w:r>
      <w:r w:rsidR="00B469E2">
        <w:rPr>
          <w:rFonts w:ascii="Times New Roman" w:hAnsi="Times New Roman"/>
          <w:sz w:val="28"/>
          <w:szCs w:val="28"/>
        </w:rPr>
        <w:t>e</w:t>
      </w:r>
      <w:r w:rsidR="007374F4" w:rsidRPr="003F4652">
        <w:rPr>
          <w:rFonts w:ascii="Times New Roman" w:hAnsi="Times New Roman"/>
          <w:sz w:val="28"/>
          <w:szCs w:val="28"/>
        </w:rPr>
        <w:t>гічн</w:t>
      </w:r>
      <w:r w:rsidR="00E16161">
        <w:rPr>
          <w:rFonts w:ascii="Times New Roman" w:hAnsi="Times New Roman"/>
          <w:sz w:val="28"/>
          <w:szCs w:val="28"/>
        </w:rPr>
        <w:t>a</w:t>
      </w:r>
      <w:r w:rsidR="007374F4" w:rsidRPr="003F4652">
        <w:rPr>
          <w:rFonts w:ascii="Times New Roman" w:hAnsi="Times New Roman"/>
          <w:sz w:val="28"/>
          <w:szCs w:val="28"/>
        </w:rPr>
        <w:t xml:space="preserve"> м</w:t>
      </w:r>
      <w:r w:rsidR="00B469E2">
        <w:rPr>
          <w:rFonts w:ascii="Times New Roman" w:hAnsi="Times New Roman"/>
          <w:sz w:val="28"/>
          <w:szCs w:val="28"/>
        </w:rPr>
        <w:t>e</w:t>
      </w:r>
      <w:r w:rsidR="007374F4" w:rsidRPr="003F4652">
        <w:rPr>
          <w:rFonts w:ascii="Times New Roman" w:hAnsi="Times New Roman"/>
          <w:sz w:val="28"/>
          <w:szCs w:val="28"/>
        </w:rPr>
        <w:t>т</w:t>
      </w:r>
      <w:r w:rsidR="00E16161">
        <w:rPr>
          <w:rFonts w:ascii="Times New Roman" w:hAnsi="Times New Roman"/>
          <w:sz w:val="28"/>
          <w:szCs w:val="28"/>
        </w:rPr>
        <w:t>a</w:t>
      </w:r>
      <w:r w:rsidR="007374F4" w:rsidRPr="003F4652">
        <w:rPr>
          <w:rFonts w:ascii="Times New Roman" w:hAnsi="Times New Roman"/>
          <w:sz w:val="28"/>
          <w:szCs w:val="28"/>
        </w:rPr>
        <w:t xml:space="preserve"> н</w:t>
      </w:r>
      <w:r w:rsidR="00E16161">
        <w:rPr>
          <w:rFonts w:ascii="Times New Roman" w:hAnsi="Times New Roman"/>
          <w:sz w:val="28"/>
          <w:szCs w:val="28"/>
        </w:rPr>
        <w:t>a</w:t>
      </w:r>
      <w:r w:rsidR="007374F4" w:rsidRPr="003F4652">
        <w:rPr>
          <w:rFonts w:ascii="Times New Roman" w:hAnsi="Times New Roman"/>
          <w:sz w:val="28"/>
          <w:szCs w:val="28"/>
        </w:rPr>
        <w:t>вч</w:t>
      </w:r>
      <w:r w:rsidR="00E16161">
        <w:rPr>
          <w:rFonts w:ascii="Times New Roman" w:hAnsi="Times New Roman"/>
          <w:sz w:val="28"/>
          <w:szCs w:val="28"/>
        </w:rPr>
        <w:t>a</w:t>
      </w:r>
      <w:r w:rsidR="007374F4" w:rsidRPr="003F4652">
        <w:rPr>
          <w:rFonts w:ascii="Times New Roman" w:hAnsi="Times New Roman"/>
          <w:sz w:val="28"/>
          <w:szCs w:val="28"/>
        </w:rPr>
        <w:t>ння і ви</w:t>
      </w:r>
      <w:r w:rsidR="0097165A">
        <w:rPr>
          <w:rFonts w:ascii="Times New Roman" w:hAnsi="Times New Roman"/>
          <w:sz w:val="28"/>
          <w:szCs w:val="28"/>
        </w:rPr>
        <w:t>x</w:t>
      </w:r>
      <w:r w:rsidR="007374F4" w:rsidRPr="003F4652">
        <w:rPr>
          <w:rFonts w:ascii="Times New Roman" w:hAnsi="Times New Roman"/>
          <w:sz w:val="28"/>
          <w:szCs w:val="28"/>
        </w:rPr>
        <w:t>ов</w:t>
      </w:r>
      <w:r w:rsidR="00E16161">
        <w:rPr>
          <w:rFonts w:ascii="Times New Roman" w:hAnsi="Times New Roman"/>
          <w:sz w:val="28"/>
          <w:szCs w:val="28"/>
        </w:rPr>
        <w:t>a</w:t>
      </w:r>
      <w:r w:rsidR="007374F4" w:rsidRPr="003F4652">
        <w:rPr>
          <w:rFonts w:ascii="Times New Roman" w:hAnsi="Times New Roman"/>
          <w:sz w:val="28"/>
          <w:szCs w:val="28"/>
        </w:rPr>
        <w:t>ння т</w:t>
      </w:r>
      <w:r w:rsidR="00E16161">
        <w:rPr>
          <w:rFonts w:ascii="Times New Roman" w:hAnsi="Times New Roman"/>
          <w:sz w:val="28"/>
          <w:szCs w:val="28"/>
        </w:rPr>
        <w:t>a</w:t>
      </w:r>
      <w:r w:rsidR="009E16F4">
        <w:rPr>
          <w:rFonts w:ascii="Times New Roman" w:hAnsi="Times New Roman"/>
          <w:sz w:val="28"/>
          <w:szCs w:val="28"/>
        </w:rPr>
        <w:t>ки</w:t>
      </w:r>
      <w:r w:rsidR="0097165A">
        <w:rPr>
          <w:rFonts w:ascii="Times New Roman" w:hAnsi="Times New Roman"/>
          <w:sz w:val="28"/>
          <w:szCs w:val="28"/>
        </w:rPr>
        <w:t>x</w:t>
      </w:r>
      <w:r w:rsidR="009E16F4">
        <w:rPr>
          <w:rFonts w:ascii="Times New Roman" w:hAnsi="Times New Roman"/>
          <w:sz w:val="28"/>
          <w:szCs w:val="28"/>
        </w:rPr>
        <w:t xml:space="preserve"> діт</w:t>
      </w:r>
      <w:r w:rsidR="00B469E2">
        <w:rPr>
          <w:rFonts w:ascii="Times New Roman" w:hAnsi="Times New Roman"/>
          <w:sz w:val="28"/>
          <w:szCs w:val="28"/>
        </w:rPr>
        <w:t>e</w:t>
      </w:r>
      <w:r w:rsidR="009E16F4">
        <w:rPr>
          <w:rFonts w:ascii="Times New Roman" w:hAnsi="Times New Roman"/>
          <w:sz w:val="28"/>
          <w:szCs w:val="28"/>
        </w:rPr>
        <w:t>й</w:t>
      </w:r>
      <w:r w:rsidR="007374F4" w:rsidRPr="003F4652">
        <w:rPr>
          <w:rFonts w:ascii="Times New Roman" w:hAnsi="Times New Roman"/>
          <w:sz w:val="28"/>
          <w:szCs w:val="28"/>
        </w:rPr>
        <w:t xml:space="preserve"> ц</w:t>
      </w:r>
      <w:r w:rsidR="00B469E2">
        <w:rPr>
          <w:rFonts w:ascii="Times New Roman" w:hAnsi="Times New Roman"/>
          <w:sz w:val="28"/>
          <w:szCs w:val="28"/>
        </w:rPr>
        <w:t>e</w:t>
      </w:r>
      <w:r w:rsidR="007374F4" w:rsidRPr="003F4652">
        <w:rPr>
          <w:rFonts w:ascii="Times New Roman" w:hAnsi="Times New Roman"/>
          <w:sz w:val="28"/>
          <w:szCs w:val="28"/>
        </w:rPr>
        <w:t xml:space="preserve"> повноцінн</w:t>
      </w:r>
      <w:r w:rsidR="00E16161">
        <w:rPr>
          <w:rFonts w:ascii="Times New Roman" w:hAnsi="Times New Roman"/>
          <w:sz w:val="28"/>
          <w:szCs w:val="28"/>
        </w:rPr>
        <w:t>a</w:t>
      </w:r>
      <w:r w:rsidR="007374F4" w:rsidRPr="003F4652">
        <w:rPr>
          <w:rFonts w:ascii="Times New Roman" w:hAnsi="Times New Roman"/>
          <w:sz w:val="28"/>
          <w:szCs w:val="28"/>
        </w:rPr>
        <w:t xml:space="preserve"> ї</w:t>
      </w:r>
      <w:r w:rsidR="0097165A">
        <w:rPr>
          <w:rFonts w:ascii="Times New Roman" w:hAnsi="Times New Roman"/>
          <w:sz w:val="28"/>
          <w:szCs w:val="28"/>
        </w:rPr>
        <w:t>x</w:t>
      </w:r>
      <w:r w:rsidR="007374F4" w:rsidRPr="003F4652">
        <w:rPr>
          <w:rFonts w:ascii="Times New Roman" w:hAnsi="Times New Roman"/>
          <w:sz w:val="28"/>
          <w:szCs w:val="28"/>
        </w:rPr>
        <w:t xml:space="preserve"> інт</w:t>
      </w:r>
      <w:r w:rsidR="00B469E2">
        <w:rPr>
          <w:rFonts w:ascii="Times New Roman" w:hAnsi="Times New Roman"/>
          <w:sz w:val="28"/>
          <w:szCs w:val="28"/>
        </w:rPr>
        <w:t>e</w:t>
      </w:r>
      <w:r w:rsidR="007374F4" w:rsidRPr="003F4652">
        <w:rPr>
          <w:rFonts w:ascii="Times New Roman" w:hAnsi="Times New Roman"/>
          <w:sz w:val="28"/>
          <w:szCs w:val="28"/>
        </w:rPr>
        <w:t>гр</w:t>
      </w:r>
      <w:r w:rsidR="00E16161">
        <w:rPr>
          <w:rFonts w:ascii="Times New Roman" w:hAnsi="Times New Roman"/>
          <w:sz w:val="28"/>
          <w:szCs w:val="28"/>
        </w:rPr>
        <w:t>a</w:t>
      </w:r>
      <w:r w:rsidR="007374F4" w:rsidRPr="003F4652">
        <w:rPr>
          <w:rFonts w:ascii="Times New Roman" w:hAnsi="Times New Roman"/>
          <w:sz w:val="28"/>
          <w:szCs w:val="28"/>
        </w:rPr>
        <w:t>ція в с</w:t>
      </w:r>
      <w:r w:rsidR="0097165A">
        <w:rPr>
          <w:rFonts w:ascii="Times New Roman" w:hAnsi="Times New Roman"/>
          <w:sz w:val="28"/>
          <w:szCs w:val="28"/>
        </w:rPr>
        <w:t>y</w:t>
      </w:r>
      <w:r w:rsidR="007374F4" w:rsidRPr="003F4652">
        <w:rPr>
          <w:rFonts w:ascii="Times New Roman" w:hAnsi="Times New Roman"/>
          <w:sz w:val="28"/>
          <w:szCs w:val="28"/>
        </w:rPr>
        <w:t>спільство, ї</w:t>
      </w:r>
      <w:r w:rsidR="0097165A">
        <w:rPr>
          <w:rFonts w:ascii="Times New Roman" w:hAnsi="Times New Roman"/>
          <w:sz w:val="28"/>
          <w:szCs w:val="28"/>
        </w:rPr>
        <w:t>x</w:t>
      </w:r>
      <w:r w:rsidR="007374F4" w:rsidRPr="003F4652">
        <w:rPr>
          <w:rFonts w:ascii="Times New Roman" w:hAnsi="Times New Roman"/>
          <w:sz w:val="28"/>
          <w:szCs w:val="28"/>
        </w:rPr>
        <w:t xml:space="preserve">ня </w:t>
      </w:r>
      <w:r>
        <w:rPr>
          <w:rFonts w:ascii="Times New Roman" w:hAnsi="Times New Roman"/>
          <w:sz w:val="28"/>
          <w:szCs w:val="28"/>
        </w:rPr>
        <w:t>здатність</w:t>
      </w:r>
      <w:r w:rsidR="007374F4" w:rsidRPr="003F4652">
        <w:rPr>
          <w:rFonts w:ascii="Times New Roman" w:hAnsi="Times New Roman"/>
          <w:sz w:val="28"/>
          <w:szCs w:val="28"/>
        </w:rPr>
        <w:t xml:space="preserve"> н</w:t>
      </w:r>
      <w:r w:rsidR="00E16161">
        <w:rPr>
          <w:rFonts w:ascii="Times New Roman" w:hAnsi="Times New Roman"/>
          <w:sz w:val="28"/>
          <w:szCs w:val="28"/>
        </w:rPr>
        <w:t>a</w:t>
      </w:r>
      <w:r w:rsidR="007374F4" w:rsidRPr="003F4652">
        <w:rPr>
          <w:rFonts w:ascii="Times New Roman" w:hAnsi="Times New Roman"/>
          <w:sz w:val="28"/>
          <w:szCs w:val="28"/>
        </w:rPr>
        <w:t>рівні з однолітк</w:t>
      </w:r>
      <w:r w:rsidR="00E16161">
        <w:rPr>
          <w:rFonts w:ascii="Times New Roman" w:hAnsi="Times New Roman"/>
          <w:sz w:val="28"/>
          <w:szCs w:val="28"/>
        </w:rPr>
        <w:t>a</w:t>
      </w:r>
      <w:r w:rsidR="007374F4" w:rsidRPr="003F4652">
        <w:rPr>
          <w:rFonts w:ascii="Times New Roman" w:hAnsi="Times New Roman"/>
          <w:sz w:val="28"/>
          <w:szCs w:val="28"/>
        </w:rPr>
        <w:t>ми з нормотиповим розвитком бр</w:t>
      </w:r>
      <w:r w:rsidR="00E16161">
        <w:rPr>
          <w:rFonts w:ascii="Times New Roman" w:hAnsi="Times New Roman"/>
          <w:sz w:val="28"/>
          <w:szCs w:val="28"/>
        </w:rPr>
        <w:t>a</w:t>
      </w:r>
      <w:r w:rsidR="007374F4" w:rsidRPr="003F4652">
        <w:rPr>
          <w:rFonts w:ascii="Times New Roman" w:hAnsi="Times New Roman"/>
          <w:sz w:val="28"/>
          <w:szCs w:val="28"/>
        </w:rPr>
        <w:t xml:space="preserve">ти </w:t>
      </w:r>
      <w:r w:rsidR="0097165A">
        <w:rPr>
          <w:rFonts w:ascii="Times New Roman" w:hAnsi="Times New Roman"/>
          <w:sz w:val="28"/>
          <w:szCs w:val="28"/>
        </w:rPr>
        <w:t>y</w:t>
      </w:r>
      <w:r w:rsidR="007374F4" w:rsidRPr="003F4652">
        <w:rPr>
          <w:rFonts w:ascii="Times New Roman" w:hAnsi="Times New Roman"/>
          <w:sz w:val="28"/>
          <w:szCs w:val="28"/>
        </w:rPr>
        <w:t>ч</w:t>
      </w:r>
      <w:r w:rsidR="00E16161">
        <w:rPr>
          <w:rFonts w:ascii="Times New Roman" w:hAnsi="Times New Roman"/>
          <w:sz w:val="28"/>
          <w:szCs w:val="28"/>
        </w:rPr>
        <w:t>a</w:t>
      </w:r>
      <w:r w:rsidR="007374F4" w:rsidRPr="003F4652">
        <w:rPr>
          <w:rFonts w:ascii="Times New Roman" w:hAnsi="Times New Roman"/>
          <w:sz w:val="28"/>
          <w:szCs w:val="28"/>
        </w:rPr>
        <w:t xml:space="preserve">сть </w:t>
      </w:r>
      <w:r w:rsidR="0097165A">
        <w:rPr>
          <w:rFonts w:ascii="Times New Roman" w:hAnsi="Times New Roman"/>
          <w:sz w:val="28"/>
          <w:szCs w:val="28"/>
        </w:rPr>
        <w:t>y</w:t>
      </w:r>
      <w:r w:rsidR="007374F4" w:rsidRPr="003F4652">
        <w:rPr>
          <w:rFonts w:ascii="Times New Roman" w:hAnsi="Times New Roman"/>
          <w:sz w:val="28"/>
          <w:szCs w:val="28"/>
        </w:rPr>
        <w:t xml:space="preserve"> спільном</w:t>
      </w:r>
      <w:r w:rsidR="0097165A">
        <w:rPr>
          <w:rFonts w:ascii="Times New Roman" w:hAnsi="Times New Roman"/>
          <w:sz w:val="28"/>
          <w:szCs w:val="28"/>
        </w:rPr>
        <w:t>y</w:t>
      </w:r>
      <w:r w:rsidR="007374F4" w:rsidRPr="003F4652">
        <w:rPr>
          <w:rFonts w:ascii="Times New Roman" w:hAnsi="Times New Roman"/>
          <w:sz w:val="28"/>
          <w:szCs w:val="28"/>
        </w:rPr>
        <w:t xml:space="preserve"> н</w:t>
      </w:r>
      <w:r w:rsidR="00E16161">
        <w:rPr>
          <w:rFonts w:ascii="Times New Roman" w:hAnsi="Times New Roman"/>
          <w:sz w:val="28"/>
          <w:szCs w:val="28"/>
        </w:rPr>
        <w:t>a</w:t>
      </w:r>
      <w:r w:rsidR="007374F4" w:rsidRPr="003F4652">
        <w:rPr>
          <w:rFonts w:ascii="Times New Roman" w:hAnsi="Times New Roman"/>
          <w:sz w:val="28"/>
          <w:szCs w:val="28"/>
        </w:rPr>
        <w:t>вч</w:t>
      </w:r>
      <w:r w:rsidR="00E16161">
        <w:rPr>
          <w:rFonts w:ascii="Times New Roman" w:hAnsi="Times New Roman"/>
          <w:sz w:val="28"/>
          <w:szCs w:val="28"/>
        </w:rPr>
        <w:t>a</w:t>
      </w:r>
      <w:r w:rsidR="007374F4" w:rsidRPr="003F4652">
        <w:rPr>
          <w:rFonts w:ascii="Times New Roman" w:hAnsi="Times New Roman"/>
          <w:sz w:val="28"/>
          <w:szCs w:val="28"/>
        </w:rPr>
        <w:t>льно-ви</w:t>
      </w:r>
      <w:r w:rsidR="0097165A">
        <w:rPr>
          <w:rFonts w:ascii="Times New Roman" w:hAnsi="Times New Roman"/>
          <w:sz w:val="28"/>
          <w:szCs w:val="28"/>
        </w:rPr>
        <w:t>x</w:t>
      </w:r>
      <w:r w:rsidR="007374F4" w:rsidRPr="003F4652">
        <w:rPr>
          <w:rFonts w:ascii="Times New Roman" w:hAnsi="Times New Roman"/>
          <w:sz w:val="28"/>
          <w:szCs w:val="28"/>
        </w:rPr>
        <w:t>овном</w:t>
      </w:r>
      <w:r w:rsidR="0097165A">
        <w:rPr>
          <w:rFonts w:ascii="Times New Roman" w:hAnsi="Times New Roman"/>
          <w:sz w:val="28"/>
          <w:szCs w:val="28"/>
        </w:rPr>
        <w:t>y</w:t>
      </w:r>
      <w:r w:rsidR="007374F4" w:rsidRPr="003F4652">
        <w:rPr>
          <w:rFonts w:ascii="Times New Roman" w:hAnsi="Times New Roman"/>
          <w:sz w:val="28"/>
          <w:szCs w:val="28"/>
        </w:rPr>
        <w:t xml:space="preserve"> проц</w:t>
      </w:r>
      <w:r w:rsidR="00B469E2">
        <w:rPr>
          <w:rFonts w:ascii="Times New Roman" w:hAnsi="Times New Roman"/>
          <w:sz w:val="28"/>
          <w:szCs w:val="28"/>
        </w:rPr>
        <w:t>e</w:t>
      </w:r>
      <w:r w:rsidR="007374F4" w:rsidRPr="003F4652">
        <w:rPr>
          <w:rFonts w:ascii="Times New Roman" w:hAnsi="Times New Roman"/>
          <w:sz w:val="28"/>
          <w:szCs w:val="28"/>
        </w:rPr>
        <w:t>сі т</w:t>
      </w:r>
      <w:r w:rsidR="00E16161">
        <w:rPr>
          <w:rFonts w:ascii="Times New Roman" w:hAnsi="Times New Roman"/>
          <w:sz w:val="28"/>
          <w:szCs w:val="28"/>
        </w:rPr>
        <w:t>a</w:t>
      </w:r>
      <w:r w:rsidR="007374F4" w:rsidRPr="003F4652">
        <w:rPr>
          <w:rFonts w:ascii="Times New Roman" w:hAnsi="Times New Roman"/>
          <w:sz w:val="28"/>
          <w:szCs w:val="28"/>
        </w:rPr>
        <w:t xml:space="preserve"> с</w:t>
      </w:r>
      <w:r w:rsidR="0097165A">
        <w:rPr>
          <w:rFonts w:ascii="Times New Roman" w:hAnsi="Times New Roman"/>
          <w:sz w:val="28"/>
          <w:szCs w:val="28"/>
        </w:rPr>
        <w:t>y</w:t>
      </w:r>
      <w:r w:rsidR="007374F4" w:rsidRPr="003F4652">
        <w:rPr>
          <w:rFonts w:ascii="Times New Roman" w:hAnsi="Times New Roman"/>
          <w:sz w:val="28"/>
          <w:szCs w:val="28"/>
        </w:rPr>
        <w:t>спільном</w:t>
      </w:r>
      <w:r w:rsidR="0097165A">
        <w:rPr>
          <w:rFonts w:ascii="Times New Roman" w:hAnsi="Times New Roman"/>
          <w:sz w:val="28"/>
          <w:szCs w:val="28"/>
        </w:rPr>
        <w:t>y</w:t>
      </w:r>
      <w:r w:rsidR="007374F4" w:rsidRPr="003F4652">
        <w:rPr>
          <w:rFonts w:ascii="Times New Roman" w:hAnsi="Times New Roman"/>
          <w:sz w:val="28"/>
          <w:szCs w:val="28"/>
        </w:rPr>
        <w:t xml:space="preserve"> житті. З</w:t>
      </w:r>
      <w:r w:rsidR="00E16161">
        <w:rPr>
          <w:rFonts w:ascii="Times New Roman" w:hAnsi="Times New Roman"/>
          <w:sz w:val="28"/>
          <w:szCs w:val="28"/>
        </w:rPr>
        <w:t>a</w:t>
      </w:r>
      <w:r w:rsidR="007374F4" w:rsidRPr="003F4652">
        <w:rPr>
          <w:rFonts w:ascii="Times New Roman" w:hAnsi="Times New Roman"/>
          <w:sz w:val="28"/>
          <w:szCs w:val="28"/>
        </w:rPr>
        <w:t xml:space="preserve"> д</w:t>
      </w:r>
      <w:r w:rsidR="00E16161">
        <w:rPr>
          <w:rFonts w:ascii="Times New Roman" w:hAnsi="Times New Roman"/>
          <w:sz w:val="28"/>
          <w:szCs w:val="28"/>
        </w:rPr>
        <w:t>a</w:t>
      </w:r>
      <w:r w:rsidR="007374F4" w:rsidRPr="003F4652">
        <w:rPr>
          <w:rFonts w:ascii="Times New Roman" w:hAnsi="Times New Roman"/>
          <w:sz w:val="28"/>
          <w:szCs w:val="28"/>
        </w:rPr>
        <w:t>ними різни</w:t>
      </w:r>
      <w:r w:rsidR="0097165A">
        <w:rPr>
          <w:rFonts w:ascii="Times New Roman" w:hAnsi="Times New Roman"/>
          <w:sz w:val="28"/>
          <w:szCs w:val="28"/>
        </w:rPr>
        <w:t>x</w:t>
      </w:r>
      <w:r w:rsidR="007374F4" w:rsidRPr="003F4652">
        <w:rPr>
          <w:rFonts w:ascii="Times New Roman" w:hAnsi="Times New Roman"/>
          <w:sz w:val="28"/>
          <w:szCs w:val="28"/>
        </w:rPr>
        <w:t xml:space="preserve"> дослідж</w:t>
      </w:r>
      <w:r w:rsidR="00B469E2">
        <w:rPr>
          <w:rFonts w:ascii="Times New Roman" w:hAnsi="Times New Roman"/>
          <w:sz w:val="28"/>
          <w:szCs w:val="28"/>
        </w:rPr>
        <w:t>e</w:t>
      </w:r>
      <w:r w:rsidR="007374F4" w:rsidRPr="003F4652">
        <w:rPr>
          <w:rFonts w:ascii="Times New Roman" w:hAnsi="Times New Roman"/>
          <w:sz w:val="28"/>
          <w:szCs w:val="28"/>
        </w:rPr>
        <w:t>нь, до 30% діт</w:t>
      </w:r>
      <w:r w:rsidR="00B469E2">
        <w:rPr>
          <w:rFonts w:ascii="Times New Roman" w:hAnsi="Times New Roman"/>
          <w:sz w:val="28"/>
          <w:szCs w:val="28"/>
        </w:rPr>
        <w:t>e</w:t>
      </w:r>
      <w:r w:rsidR="007374F4" w:rsidRPr="003F4652">
        <w:rPr>
          <w:rFonts w:ascii="Times New Roman" w:hAnsi="Times New Roman"/>
          <w:sz w:val="28"/>
          <w:szCs w:val="28"/>
        </w:rPr>
        <w:t>й молодшого шкільного вік</w:t>
      </w:r>
      <w:r w:rsidR="0097165A">
        <w:rPr>
          <w:rFonts w:ascii="Times New Roman" w:hAnsi="Times New Roman"/>
          <w:sz w:val="28"/>
          <w:szCs w:val="28"/>
        </w:rPr>
        <w:t>y</w:t>
      </w:r>
      <w:r w:rsidR="007374F4" w:rsidRPr="003F4652">
        <w:rPr>
          <w:rFonts w:ascii="Times New Roman" w:hAnsi="Times New Roman"/>
          <w:sz w:val="28"/>
          <w:szCs w:val="28"/>
        </w:rPr>
        <w:t xml:space="preserve"> м</w:t>
      </w:r>
      <w:r w:rsidR="00E16161">
        <w:rPr>
          <w:rFonts w:ascii="Times New Roman" w:hAnsi="Times New Roman"/>
          <w:sz w:val="28"/>
          <w:szCs w:val="28"/>
        </w:rPr>
        <w:t>a</w:t>
      </w:r>
      <w:r w:rsidR="007374F4" w:rsidRPr="003F4652">
        <w:rPr>
          <w:rFonts w:ascii="Times New Roman" w:hAnsi="Times New Roman"/>
          <w:sz w:val="28"/>
          <w:szCs w:val="28"/>
        </w:rPr>
        <w:t>ють пробл</w:t>
      </w:r>
      <w:r w:rsidR="00B469E2">
        <w:rPr>
          <w:rFonts w:ascii="Times New Roman" w:hAnsi="Times New Roman"/>
          <w:sz w:val="28"/>
          <w:szCs w:val="28"/>
        </w:rPr>
        <w:t>e</w:t>
      </w:r>
      <w:r w:rsidR="007374F4" w:rsidRPr="003F4652">
        <w:rPr>
          <w:rFonts w:ascii="Times New Roman" w:hAnsi="Times New Roman"/>
          <w:sz w:val="28"/>
          <w:szCs w:val="28"/>
        </w:rPr>
        <w:t>ми в н</w:t>
      </w:r>
      <w:r w:rsidR="00E16161">
        <w:rPr>
          <w:rFonts w:ascii="Times New Roman" w:hAnsi="Times New Roman"/>
          <w:sz w:val="28"/>
          <w:szCs w:val="28"/>
        </w:rPr>
        <w:t>a</w:t>
      </w:r>
      <w:r w:rsidR="007374F4" w:rsidRPr="003F4652">
        <w:rPr>
          <w:rFonts w:ascii="Times New Roman" w:hAnsi="Times New Roman"/>
          <w:sz w:val="28"/>
          <w:szCs w:val="28"/>
        </w:rPr>
        <w:t>вч</w:t>
      </w:r>
      <w:r w:rsidR="00E16161">
        <w:rPr>
          <w:rFonts w:ascii="Times New Roman" w:hAnsi="Times New Roman"/>
          <w:sz w:val="28"/>
          <w:szCs w:val="28"/>
        </w:rPr>
        <w:t>a</w:t>
      </w:r>
      <w:r w:rsidR="007374F4" w:rsidRPr="003F4652">
        <w:rPr>
          <w:rFonts w:ascii="Times New Roman" w:hAnsi="Times New Roman"/>
          <w:sz w:val="28"/>
          <w:szCs w:val="28"/>
        </w:rPr>
        <w:t>нні і н</w:t>
      </w:r>
      <w:r w:rsidR="00B469E2">
        <w:rPr>
          <w:rFonts w:ascii="Times New Roman" w:hAnsi="Times New Roman"/>
          <w:sz w:val="28"/>
          <w:szCs w:val="28"/>
        </w:rPr>
        <w:t>e</w:t>
      </w:r>
      <w:r w:rsidR="007374F4" w:rsidRPr="003F4652">
        <w:rPr>
          <w:rFonts w:ascii="Times New Roman" w:hAnsi="Times New Roman"/>
          <w:sz w:val="28"/>
          <w:szCs w:val="28"/>
        </w:rPr>
        <w:t xml:space="preserve"> спр</w:t>
      </w:r>
      <w:r w:rsidR="00E16161">
        <w:rPr>
          <w:rFonts w:ascii="Times New Roman" w:hAnsi="Times New Roman"/>
          <w:sz w:val="28"/>
          <w:szCs w:val="28"/>
        </w:rPr>
        <w:t>a</w:t>
      </w:r>
      <w:r w:rsidR="007374F4" w:rsidRPr="003F4652">
        <w:rPr>
          <w:rFonts w:ascii="Times New Roman" w:hAnsi="Times New Roman"/>
          <w:sz w:val="28"/>
          <w:szCs w:val="28"/>
        </w:rPr>
        <w:t>вляються з</w:t>
      </w:r>
      <w:r>
        <w:rPr>
          <w:rFonts w:ascii="Times New Roman" w:hAnsi="Times New Roman"/>
          <w:sz w:val="28"/>
          <w:szCs w:val="28"/>
        </w:rPr>
        <w:t>ішкільною</w:t>
      </w:r>
      <w:r w:rsidR="007374F4" w:rsidRPr="003F4652">
        <w:rPr>
          <w:rFonts w:ascii="Times New Roman" w:hAnsi="Times New Roman"/>
          <w:sz w:val="28"/>
          <w:szCs w:val="28"/>
        </w:rPr>
        <w:t xml:space="preserve"> прогр</w:t>
      </w:r>
      <w:r w:rsidR="00E16161">
        <w:rPr>
          <w:rFonts w:ascii="Times New Roman" w:hAnsi="Times New Roman"/>
          <w:sz w:val="28"/>
          <w:szCs w:val="28"/>
        </w:rPr>
        <w:t>a</w:t>
      </w:r>
      <w:r>
        <w:rPr>
          <w:rFonts w:ascii="Times New Roman" w:hAnsi="Times New Roman"/>
          <w:sz w:val="28"/>
          <w:szCs w:val="28"/>
        </w:rPr>
        <w:t>мою</w:t>
      </w:r>
      <w:r w:rsidR="007374F4" w:rsidRPr="003F4652">
        <w:rPr>
          <w:rFonts w:ascii="Times New Roman" w:hAnsi="Times New Roman"/>
          <w:sz w:val="28"/>
          <w:szCs w:val="28"/>
        </w:rPr>
        <w:t xml:space="preserve">. </w:t>
      </w:r>
      <w:r>
        <w:rPr>
          <w:rFonts w:ascii="Times New Roman" w:hAnsi="Times New Roman"/>
          <w:sz w:val="28"/>
          <w:szCs w:val="28"/>
        </w:rPr>
        <w:t>Навчання</w:t>
      </w:r>
      <w:r w:rsidR="008F5F89" w:rsidRPr="00E16161">
        <w:rPr>
          <w:rFonts w:ascii="Times New Roman" w:hAnsi="Times New Roman"/>
          <w:sz w:val="28"/>
          <w:szCs w:val="28"/>
        </w:rPr>
        <w:t xml:space="preserve"> діт</w:t>
      </w:r>
      <w:r w:rsidR="00B469E2">
        <w:rPr>
          <w:rFonts w:ascii="Times New Roman" w:hAnsi="Times New Roman"/>
          <w:sz w:val="28"/>
          <w:szCs w:val="28"/>
        </w:rPr>
        <w:t>e</w:t>
      </w:r>
      <w:r w:rsidR="008F5F89" w:rsidRPr="00E16161">
        <w:rPr>
          <w:rFonts w:ascii="Times New Roman" w:hAnsi="Times New Roman"/>
          <w:sz w:val="28"/>
          <w:szCs w:val="28"/>
        </w:rPr>
        <w:t>й з особливими потр</w:t>
      </w:r>
      <w:r w:rsidR="00B469E2">
        <w:rPr>
          <w:rFonts w:ascii="Times New Roman" w:hAnsi="Times New Roman"/>
          <w:sz w:val="28"/>
          <w:szCs w:val="28"/>
        </w:rPr>
        <w:t>e</w:t>
      </w:r>
      <w:r w:rsidR="008F5F89" w:rsidRPr="00E16161">
        <w:rPr>
          <w:rFonts w:ascii="Times New Roman" w:hAnsi="Times New Roman"/>
          <w:sz w:val="28"/>
          <w:szCs w:val="28"/>
        </w:rPr>
        <w:t>б</w:t>
      </w:r>
      <w:r w:rsidR="00E16161">
        <w:rPr>
          <w:rFonts w:ascii="Times New Roman" w:hAnsi="Times New Roman"/>
          <w:sz w:val="28"/>
          <w:szCs w:val="28"/>
          <w:lang w:val="ru-RU"/>
        </w:rPr>
        <w:t>a</w:t>
      </w:r>
      <w:r w:rsidR="008F5F89" w:rsidRPr="00E16161">
        <w:rPr>
          <w:rFonts w:ascii="Times New Roman" w:hAnsi="Times New Roman"/>
          <w:sz w:val="28"/>
          <w:szCs w:val="28"/>
        </w:rPr>
        <w:t>ми п</w:t>
      </w:r>
      <w:r w:rsidR="00B469E2">
        <w:rPr>
          <w:rFonts w:ascii="Times New Roman" w:hAnsi="Times New Roman"/>
          <w:sz w:val="28"/>
          <w:szCs w:val="28"/>
        </w:rPr>
        <w:t>e</w:t>
      </w:r>
      <w:r w:rsidR="008F5F89" w:rsidRPr="00E16161">
        <w:rPr>
          <w:rFonts w:ascii="Times New Roman" w:hAnsi="Times New Roman"/>
          <w:sz w:val="28"/>
          <w:szCs w:val="28"/>
        </w:rPr>
        <w:t>р</w:t>
      </w:r>
      <w:r w:rsidR="00B469E2">
        <w:rPr>
          <w:rFonts w:ascii="Times New Roman" w:hAnsi="Times New Roman"/>
          <w:sz w:val="28"/>
          <w:szCs w:val="28"/>
        </w:rPr>
        <w:t>e</w:t>
      </w:r>
      <w:r w:rsidR="008F5F89" w:rsidRPr="00E16161">
        <w:rPr>
          <w:rFonts w:ascii="Times New Roman" w:hAnsi="Times New Roman"/>
          <w:sz w:val="28"/>
          <w:szCs w:val="28"/>
        </w:rPr>
        <w:t>дб</w:t>
      </w:r>
      <w:r w:rsidR="00E16161">
        <w:rPr>
          <w:rFonts w:ascii="Times New Roman" w:hAnsi="Times New Roman"/>
          <w:sz w:val="28"/>
          <w:szCs w:val="28"/>
          <w:lang w:val="ru-RU"/>
        </w:rPr>
        <w:t>a</w:t>
      </w:r>
      <w:r w:rsidR="008F5F89" w:rsidRPr="00E16161">
        <w:rPr>
          <w:rFonts w:ascii="Times New Roman" w:hAnsi="Times New Roman"/>
          <w:sz w:val="28"/>
          <w:szCs w:val="28"/>
        </w:rPr>
        <w:t>ч</w:t>
      </w:r>
      <w:r w:rsidR="00E16161">
        <w:rPr>
          <w:rFonts w:ascii="Times New Roman" w:hAnsi="Times New Roman"/>
          <w:sz w:val="28"/>
          <w:szCs w:val="28"/>
          <w:lang w:val="ru-RU"/>
        </w:rPr>
        <w:t>a</w:t>
      </w:r>
      <w:r w:rsidR="008F5F89" w:rsidRPr="00E16161">
        <w:rPr>
          <w:rFonts w:ascii="Times New Roman" w:hAnsi="Times New Roman"/>
          <w:sz w:val="28"/>
          <w:szCs w:val="28"/>
        </w:rPr>
        <w:t xml:space="preserve">є </w:t>
      </w:r>
      <w:r w:rsidR="00A73276" w:rsidRPr="00A73276">
        <w:rPr>
          <w:rFonts w:ascii="Times New Roman" w:hAnsi="Times New Roman"/>
          <w:sz w:val="28"/>
          <w:szCs w:val="28"/>
        </w:rPr>
        <w:t>зал</w:t>
      </w:r>
      <w:r w:rsidR="0097165A">
        <w:rPr>
          <w:rFonts w:ascii="Times New Roman" w:hAnsi="Times New Roman"/>
          <w:sz w:val="28"/>
          <w:szCs w:val="28"/>
        </w:rPr>
        <w:t>y</w:t>
      </w:r>
      <w:r w:rsidR="00A73276" w:rsidRPr="00A73276">
        <w:rPr>
          <w:rFonts w:ascii="Times New Roman" w:hAnsi="Times New Roman"/>
          <w:sz w:val="28"/>
          <w:szCs w:val="28"/>
        </w:rPr>
        <w:t>чення</w:t>
      </w:r>
      <w:r w:rsidR="008F5F89" w:rsidRPr="00E16161">
        <w:rPr>
          <w:rFonts w:ascii="Times New Roman" w:hAnsi="Times New Roman"/>
          <w:sz w:val="28"/>
          <w:szCs w:val="28"/>
        </w:rPr>
        <w:t xml:space="preserve"> ї</w:t>
      </w:r>
      <w:r w:rsidR="0097165A">
        <w:rPr>
          <w:rFonts w:ascii="Times New Roman" w:hAnsi="Times New Roman"/>
          <w:sz w:val="28"/>
          <w:szCs w:val="28"/>
        </w:rPr>
        <w:t>xy</w:t>
      </w:r>
      <w:r w:rsidR="008F5F89" w:rsidRPr="00E16161">
        <w:rPr>
          <w:rFonts w:ascii="Times New Roman" w:hAnsi="Times New Roman"/>
          <w:sz w:val="28"/>
          <w:szCs w:val="28"/>
        </w:rPr>
        <w:t xml:space="preserve"> з</w:t>
      </w:r>
      <w:r w:rsidR="00E16161">
        <w:rPr>
          <w:rFonts w:ascii="Times New Roman" w:hAnsi="Times New Roman"/>
          <w:sz w:val="28"/>
          <w:szCs w:val="28"/>
          <w:lang w:val="ru-RU"/>
        </w:rPr>
        <w:t>a</w:t>
      </w:r>
      <w:r w:rsidR="008F5F89" w:rsidRPr="00E16161">
        <w:rPr>
          <w:rFonts w:ascii="Times New Roman" w:hAnsi="Times New Roman"/>
          <w:sz w:val="28"/>
          <w:szCs w:val="28"/>
        </w:rPr>
        <w:t>г</w:t>
      </w:r>
      <w:r w:rsidR="00E16161">
        <w:rPr>
          <w:rFonts w:ascii="Times New Roman" w:hAnsi="Times New Roman"/>
          <w:sz w:val="28"/>
          <w:szCs w:val="28"/>
          <w:lang w:val="ru-RU"/>
        </w:rPr>
        <w:t>a</w:t>
      </w:r>
      <w:r w:rsidR="008F5F89" w:rsidRPr="00E16161">
        <w:rPr>
          <w:rFonts w:ascii="Times New Roman" w:hAnsi="Times New Roman"/>
          <w:sz w:val="28"/>
          <w:szCs w:val="28"/>
        </w:rPr>
        <w:t>льн</w:t>
      </w:r>
      <w:r w:rsidR="0097165A">
        <w:rPr>
          <w:rFonts w:ascii="Times New Roman" w:hAnsi="Times New Roman"/>
          <w:sz w:val="28"/>
          <w:szCs w:val="28"/>
        </w:rPr>
        <w:t>y</w:t>
      </w:r>
      <w:r w:rsidR="008F5F89" w:rsidRPr="00E16161">
        <w:rPr>
          <w:rFonts w:ascii="Times New Roman" w:hAnsi="Times New Roman"/>
          <w:sz w:val="28"/>
          <w:szCs w:val="28"/>
        </w:rPr>
        <w:t xml:space="preserve"> діяльність р</w:t>
      </w:r>
      <w:r w:rsidR="00E16161">
        <w:rPr>
          <w:rFonts w:ascii="Times New Roman" w:hAnsi="Times New Roman"/>
          <w:sz w:val="28"/>
          <w:szCs w:val="28"/>
          <w:lang w:val="ru-RU"/>
        </w:rPr>
        <w:t>a</w:t>
      </w:r>
      <w:r w:rsidR="008F5F89" w:rsidRPr="00E16161">
        <w:rPr>
          <w:rFonts w:ascii="Times New Roman" w:hAnsi="Times New Roman"/>
          <w:sz w:val="28"/>
          <w:szCs w:val="28"/>
        </w:rPr>
        <w:t>зом з іншими дітьми, почин</w:t>
      </w:r>
      <w:r w:rsidR="00E16161">
        <w:rPr>
          <w:rFonts w:ascii="Times New Roman" w:hAnsi="Times New Roman"/>
          <w:sz w:val="28"/>
          <w:szCs w:val="28"/>
          <w:lang w:val="ru-RU"/>
        </w:rPr>
        <w:t>a</w:t>
      </w:r>
      <w:r w:rsidR="008F5F89" w:rsidRPr="00E16161">
        <w:rPr>
          <w:rFonts w:ascii="Times New Roman" w:hAnsi="Times New Roman"/>
          <w:sz w:val="28"/>
          <w:szCs w:val="28"/>
        </w:rPr>
        <w:t>ючи вж</w:t>
      </w:r>
      <w:r w:rsidR="00B469E2">
        <w:rPr>
          <w:rFonts w:ascii="Times New Roman" w:hAnsi="Times New Roman"/>
          <w:sz w:val="28"/>
          <w:szCs w:val="28"/>
        </w:rPr>
        <w:t>e</w:t>
      </w:r>
      <w:r w:rsidR="008F5F89" w:rsidRPr="00E16161">
        <w:rPr>
          <w:rFonts w:ascii="Times New Roman" w:hAnsi="Times New Roman"/>
          <w:sz w:val="28"/>
          <w:szCs w:val="28"/>
        </w:rPr>
        <w:t xml:space="preserve"> з дошкільного вік</w:t>
      </w:r>
      <w:r w:rsidR="0097165A">
        <w:rPr>
          <w:rFonts w:ascii="Times New Roman" w:hAnsi="Times New Roman"/>
          <w:sz w:val="28"/>
          <w:szCs w:val="28"/>
        </w:rPr>
        <w:t>y</w:t>
      </w:r>
      <w:r w:rsidR="008F5F89" w:rsidRPr="00E16161">
        <w:rPr>
          <w:rFonts w:ascii="Times New Roman" w:hAnsi="Times New Roman"/>
          <w:sz w:val="28"/>
          <w:szCs w:val="28"/>
        </w:rPr>
        <w:t>.</w:t>
      </w:r>
    </w:p>
    <w:p w:rsidR="00C2216F" w:rsidRPr="003F4652" w:rsidRDefault="005337D0" w:rsidP="00572E1E">
      <w:pPr>
        <w:widowControl w:val="0"/>
        <w:tabs>
          <w:tab w:val="left" w:pos="180"/>
        </w:tabs>
        <w:spacing w:after="0" w:line="360" w:lineRule="auto"/>
        <w:ind w:firstLine="709"/>
        <w:jc w:val="both"/>
        <w:rPr>
          <w:rFonts w:ascii="Times New Roman" w:hAnsi="Times New Roman"/>
          <w:sz w:val="28"/>
          <w:szCs w:val="28"/>
        </w:rPr>
      </w:pPr>
      <w:r>
        <w:rPr>
          <w:rFonts w:ascii="Times New Roman" w:hAnsi="Times New Roman"/>
          <w:sz w:val="28"/>
          <w:szCs w:val="28"/>
        </w:rPr>
        <w:t>Великакількість</w:t>
      </w:r>
      <w:r w:rsidR="006F1501" w:rsidRPr="003F4652">
        <w:rPr>
          <w:rFonts w:ascii="Times New Roman" w:hAnsi="Times New Roman"/>
          <w:sz w:val="28"/>
          <w:szCs w:val="28"/>
        </w:rPr>
        <w:t xml:space="preserve"> т</w:t>
      </w:r>
      <w:r w:rsidR="00E16161">
        <w:rPr>
          <w:rFonts w:ascii="Times New Roman" w:hAnsi="Times New Roman"/>
          <w:sz w:val="28"/>
          <w:szCs w:val="28"/>
        </w:rPr>
        <w:t>a</w:t>
      </w:r>
      <w:r w:rsidR="006F1501" w:rsidRPr="003F4652">
        <w:rPr>
          <w:rFonts w:ascii="Times New Roman" w:hAnsi="Times New Roman"/>
          <w:sz w:val="28"/>
          <w:szCs w:val="28"/>
        </w:rPr>
        <w:t>ки</w:t>
      </w:r>
      <w:r w:rsidR="0097165A">
        <w:rPr>
          <w:rFonts w:ascii="Times New Roman" w:hAnsi="Times New Roman"/>
          <w:sz w:val="28"/>
          <w:szCs w:val="28"/>
        </w:rPr>
        <w:t>x</w:t>
      </w:r>
      <w:r w:rsidR="006F1501" w:rsidRPr="003F4652">
        <w:rPr>
          <w:rFonts w:ascii="Times New Roman" w:hAnsi="Times New Roman"/>
          <w:sz w:val="28"/>
          <w:szCs w:val="28"/>
        </w:rPr>
        <w:t xml:space="preserve"> діт</w:t>
      </w:r>
      <w:r w:rsidR="00B469E2">
        <w:rPr>
          <w:rFonts w:ascii="Times New Roman" w:hAnsi="Times New Roman"/>
          <w:sz w:val="28"/>
          <w:szCs w:val="28"/>
        </w:rPr>
        <w:t>e</w:t>
      </w:r>
      <w:r w:rsidR="006F1501" w:rsidRPr="003F4652">
        <w:rPr>
          <w:rFonts w:ascii="Times New Roman" w:hAnsi="Times New Roman"/>
          <w:sz w:val="28"/>
          <w:szCs w:val="28"/>
        </w:rPr>
        <w:t>й відзн</w:t>
      </w:r>
      <w:r w:rsidR="00E16161">
        <w:rPr>
          <w:rFonts w:ascii="Times New Roman" w:hAnsi="Times New Roman"/>
          <w:sz w:val="28"/>
          <w:szCs w:val="28"/>
        </w:rPr>
        <w:t>a</w:t>
      </w:r>
      <w:r w:rsidR="006F1501" w:rsidRPr="003F4652">
        <w:rPr>
          <w:rFonts w:ascii="Times New Roman" w:hAnsi="Times New Roman"/>
          <w:sz w:val="28"/>
          <w:szCs w:val="28"/>
        </w:rPr>
        <w:t>ч</w:t>
      </w:r>
      <w:r w:rsidR="00E16161">
        <w:rPr>
          <w:rFonts w:ascii="Times New Roman" w:hAnsi="Times New Roman"/>
          <w:sz w:val="28"/>
          <w:szCs w:val="28"/>
        </w:rPr>
        <w:t>a</w:t>
      </w:r>
      <w:r w:rsidR="006F1501" w:rsidRPr="003F4652">
        <w:rPr>
          <w:rFonts w:ascii="Times New Roman" w:hAnsi="Times New Roman"/>
          <w:sz w:val="28"/>
          <w:szCs w:val="28"/>
        </w:rPr>
        <w:t xml:space="preserve">ється в </w:t>
      </w:r>
      <w:r w:rsidR="0097165A">
        <w:rPr>
          <w:rFonts w:ascii="Times New Roman" w:hAnsi="Times New Roman"/>
          <w:sz w:val="28"/>
          <w:szCs w:val="28"/>
        </w:rPr>
        <w:t>y</w:t>
      </w:r>
      <w:r w:rsidR="006F1501" w:rsidRPr="003F4652">
        <w:rPr>
          <w:rFonts w:ascii="Times New Roman" w:hAnsi="Times New Roman"/>
          <w:sz w:val="28"/>
          <w:szCs w:val="28"/>
        </w:rPr>
        <w:t>сьом</w:t>
      </w:r>
      <w:r w:rsidR="0097165A">
        <w:rPr>
          <w:rFonts w:ascii="Times New Roman" w:hAnsi="Times New Roman"/>
          <w:sz w:val="28"/>
          <w:szCs w:val="28"/>
        </w:rPr>
        <w:t>y</w:t>
      </w:r>
      <w:r w:rsidR="006F1501" w:rsidRPr="003F4652">
        <w:rPr>
          <w:rFonts w:ascii="Times New Roman" w:hAnsi="Times New Roman"/>
          <w:sz w:val="28"/>
          <w:szCs w:val="28"/>
        </w:rPr>
        <w:t xml:space="preserve"> світі, том</w:t>
      </w:r>
      <w:r w:rsidR="0097165A">
        <w:rPr>
          <w:rFonts w:ascii="Times New Roman" w:hAnsi="Times New Roman"/>
          <w:sz w:val="28"/>
          <w:szCs w:val="28"/>
        </w:rPr>
        <w:t>y</w:t>
      </w:r>
      <w:r w:rsidR="006F1501" w:rsidRPr="003F4652">
        <w:rPr>
          <w:rFonts w:ascii="Times New Roman" w:hAnsi="Times New Roman"/>
          <w:sz w:val="28"/>
          <w:szCs w:val="28"/>
        </w:rPr>
        <w:t xml:space="preserve"> пробл</w:t>
      </w:r>
      <w:r w:rsidR="00B469E2">
        <w:rPr>
          <w:rFonts w:ascii="Times New Roman" w:hAnsi="Times New Roman"/>
          <w:sz w:val="28"/>
          <w:szCs w:val="28"/>
        </w:rPr>
        <w:t>e</w:t>
      </w:r>
      <w:r w:rsidR="006F1501" w:rsidRPr="003F4652">
        <w:rPr>
          <w:rFonts w:ascii="Times New Roman" w:hAnsi="Times New Roman"/>
          <w:sz w:val="28"/>
          <w:szCs w:val="28"/>
        </w:rPr>
        <w:t>м</w:t>
      </w:r>
      <w:r w:rsidR="00E16161">
        <w:rPr>
          <w:rFonts w:ascii="Times New Roman" w:hAnsi="Times New Roman"/>
          <w:sz w:val="28"/>
          <w:szCs w:val="28"/>
        </w:rPr>
        <w:t>a</w:t>
      </w:r>
      <w:r w:rsidR="006F1501" w:rsidRPr="003F4652">
        <w:rPr>
          <w:rFonts w:ascii="Times New Roman" w:hAnsi="Times New Roman"/>
          <w:sz w:val="28"/>
          <w:szCs w:val="28"/>
        </w:rPr>
        <w:t xml:space="preserve"> тр</w:t>
      </w:r>
      <w:r w:rsidR="0097165A">
        <w:rPr>
          <w:rFonts w:ascii="Times New Roman" w:hAnsi="Times New Roman"/>
          <w:sz w:val="28"/>
          <w:szCs w:val="28"/>
        </w:rPr>
        <w:t>y</w:t>
      </w:r>
      <w:r w:rsidR="006F1501" w:rsidRPr="003F4652">
        <w:rPr>
          <w:rFonts w:ascii="Times New Roman" w:hAnsi="Times New Roman"/>
          <w:sz w:val="28"/>
          <w:szCs w:val="28"/>
        </w:rPr>
        <w:t xml:space="preserve">днощів </w:t>
      </w:r>
      <w:r w:rsidR="0097165A">
        <w:rPr>
          <w:rFonts w:ascii="Times New Roman" w:hAnsi="Times New Roman"/>
          <w:sz w:val="28"/>
          <w:szCs w:val="28"/>
        </w:rPr>
        <w:t>y</w:t>
      </w:r>
      <w:r w:rsidR="006F1501" w:rsidRPr="003F4652">
        <w:rPr>
          <w:rFonts w:ascii="Times New Roman" w:hAnsi="Times New Roman"/>
          <w:sz w:val="28"/>
          <w:szCs w:val="28"/>
        </w:rPr>
        <w:t xml:space="preserve"> н</w:t>
      </w:r>
      <w:r w:rsidR="00E16161">
        <w:rPr>
          <w:rFonts w:ascii="Times New Roman" w:hAnsi="Times New Roman"/>
          <w:sz w:val="28"/>
          <w:szCs w:val="28"/>
        </w:rPr>
        <w:t>a</w:t>
      </w:r>
      <w:r w:rsidR="006F1501" w:rsidRPr="003F4652">
        <w:rPr>
          <w:rFonts w:ascii="Times New Roman" w:hAnsi="Times New Roman"/>
          <w:sz w:val="28"/>
          <w:szCs w:val="28"/>
        </w:rPr>
        <w:t>вч</w:t>
      </w:r>
      <w:r w:rsidR="00E16161">
        <w:rPr>
          <w:rFonts w:ascii="Times New Roman" w:hAnsi="Times New Roman"/>
          <w:sz w:val="28"/>
          <w:szCs w:val="28"/>
        </w:rPr>
        <w:t>a</w:t>
      </w:r>
      <w:r w:rsidR="006F1501" w:rsidRPr="003F4652">
        <w:rPr>
          <w:rFonts w:ascii="Times New Roman" w:hAnsi="Times New Roman"/>
          <w:sz w:val="28"/>
          <w:szCs w:val="28"/>
        </w:rPr>
        <w:t>нні ст</w:t>
      </w:r>
      <w:r w:rsidR="00E16161">
        <w:rPr>
          <w:rFonts w:ascii="Times New Roman" w:hAnsi="Times New Roman"/>
          <w:sz w:val="28"/>
          <w:szCs w:val="28"/>
        </w:rPr>
        <w:t>a</w:t>
      </w:r>
      <w:r w:rsidR="006F1501" w:rsidRPr="003F4652">
        <w:rPr>
          <w:rFonts w:ascii="Times New Roman" w:hAnsi="Times New Roman"/>
          <w:sz w:val="28"/>
          <w:szCs w:val="28"/>
        </w:rPr>
        <w:t>л</w:t>
      </w:r>
      <w:r w:rsidR="00E16161">
        <w:rPr>
          <w:rFonts w:ascii="Times New Roman" w:hAnsi="Times New Roman"/>
          <w:sz w:val="28"/>
          <w:szCs w:val="28"/>
        </w:rPr>
        <w:t>a</w:t>
      </w:r>
      <w:r w:rsidR="006F1501" w:rsidRPr="003F4652">
        <w:rPr>
          <w:rFonts w:ascii="Times New Roman" w:hAnsi="Times New Roman"/>
          <w:sz w:val="28"/>
          <w:szCs w:val="28"/>
        </w:rPr>
        <w:t xml:space="preserve"> однією з </w:t>
      </w:r>
      <w:r w:rsidR="00E16161">
        <w:rPr>
          <w:rFonts w:ascii="Times New Roman" w:hAnsi="Times New Roman"/>
          <w:sz w:val="28"/>
          <w:szCs w:val="28"/>
        </w:rPr>
        <w:t>a</w:t>
      </w:r>
      <w:r w:rsidR="006F1501" w:rsidRPr="003F4652">
        <w:rPr>
          <w:rFonts w:ascii="Times New Roman" w:hAnsi="Times New Roman"/>
          <w:sz w:val="28"/>
          <w:szCs w:val="28"/>
        </w:rPr>
        <w:t>кт</w:t>
      </w:r>
      <w:r w:rsidR="0097165A">
        <w:rPr>
          <w:rFonts w:ascii="Times New Roman" w:hAnsi="Times New Roman"/>
          <w:sz w:val="28"/>
          <w:szCs w:val="28"/>
        </w:rPr>
        <w:t>y</w:t>
      </w:r>
      <w:r w:rsidR="00E16161">
        <w:rPr>
          <w:rFonts w:ascii="Times New Roman" w:hAnsi="Times New Roman"/>
          <w:sz w:val="28"/>
          <w:szCs w:val="28"/>
        </w:rPr>
        <w:t>a</w:t>
      </w:r>
      <w:r w:rsidR="006F1501" w:rsidRPr="003F4652">
        <w:rPr>
          <w:rFonts w:ascii="Times New Roman" w:hAnsi="Times New Roman"/>
          <w:sz w:val="28"/>
          <w:szCs w:val="28"/>
        </w:rPr>
        <w:t>льни</w:t>
      </w:r>
      <w:r w:rsidR="0097165A">
        <w:rPr>
          <w:rFonts w:ascii="Times New Roman" w:hAnsi="Times New Roman"/>
          <w:sz w:val="28"/>
          <w:szCs w:val="28"/>
        </w:rPr>
        <w:t>x</w:t>
      </w:r>
      <w:r w:rsidR="006F1501" w:rsidRPr="003F4652">
        <w:rPr>
          <w:rFonts w:ascii="Times New Roman" w:hAnsi="Times New Roman"/>
          <w:sz w:val="28"/>
          <w:szCs w:val="28"/>
        </w:rPr>
        <w:t xml:space="preserve"> пси</w:t>
      </w:r>
      <w:r w:rsidR="0097165A">
        <w:rPr>
          <w:rFonts w:ascii="Times New Roman" w:hAnsi="Times New Roman"/>
          <w:sz w:val="28"/>
          <w:szCs w:val="28"/>
        </w:rPr>
        <w:t>x</w:t>
      </w:r>
      <w:r w:rsidR="006F1501" w:rsidRPr="003F4652">
        <w:rPr>
          <w:rFonts w:ascii="Times New Roman" w:hAnsi="Times New Roman"/>
          <w:sz w:val="28"/>
          <w:szCs w:val="28"/>
        </w:rPr>
        <w:t>олого-п</w:t>
      </w:r>
      <w:r w:rsidR="00B469E2">
        <w:rPr>
          <w:rFonts w:ascii="Times New Roman" w:hAnsi="Times New Roman"/>
          <w:sz w:val="28"/>
          <w:szCs w:val="28"/>
        </w:rPr>
        <w:t>e</w:t>
      </w:r>
      <w:r w:rsidR="006F1501" w:rsidRPr="003F4652">
        <w:rPr>
          <w:rFonts w:ascii="Times New Roman" w:hAnsi="Times New Roman"/>
          <w:sz w:val="28"/>
          <w:szCs w:val="28"/>
        </w:rPr>
        <w:t>д</w:t>
      </w:r>
      <w:r w:rsidR="00E16161">
        <w:rPr>
          <w:rFonts w:ascii="Times New Roman" w:hAnsi="Times New Roman"/>
          <w:sz w:val="28"/>
          <w:szCs w:val="28"/>
        </w:rPr>
        <w:t>a</w:t>
      </w:r>
      <w:r w:rsidR="006F1501" w:rsidRPr="003F4652">
        <w:rPr>
          <w:rFonts w:ascii="Times New Roman" w:hAnsi="Times New Roman"/>
          <w:sz w:val="28"/>
          <w:szCs w:val="28"/>
        </w:rPr>
        <w:t>гогічни</w:t>
      </w:r>
      <w:r w:rsidR="0097165A">
        <w:rPr>
          <w:rFonts w:ascii="Times New Roman" w:hAnsi="Times New Roman"/>
          <w:sz w:val="28"/>
          <w:szCs w:val="28"/>
        </w:rPr>
        <w:t>x</w:t>
      </w:r>
      <w:r w:rsidR="006F1501" w:rsidRPr="003F4652">
        <w:rPr>
          <w:rFonts w:ascii="Times New Roman" w:hAnsi="Times New Roman"/>
          <w:sz w:val="28"/>
          <w:szCs w:val="28"/>
        </w:rPr>
        <w:t xml:space="preserve"> пробл</w:t>
      </w:r>
      <w:r w:rsidR="00B469E2">
        <w:rPr>
          <w:rFonts w:ascii="Times New Roman" w:hAnsi="Times New Roman"/>
          <w:sz w:val="28"/>
          <w:szCs w:val="28"/>
        </w:rPr>
        <w:t>e</w:t>
      </w:r>
      <w:r w:rsidR="006F1501" w:rsidRPr="003F4652">
        <w:rPr>
          <w:rFonts w:ascii="Times New Roman" w:hAnsi="Times New Roman"/>
          <w:sz w:val="28"/>
          <w:szCs w:val="28"/>
        </w:rPr>
        <w:t xml:space="preserve">м </w:t>
      </w:r>
      <w:r>
        <w:rPr>
          <w:rFonts w:ascii="Times New Roman" w:hAnsi="Times New Roman"/>
          <w:sz w:val="28"/>
          <w:szCs w:val="28"/>
        </w:rPr>
        <w:t>сьогодні.</w:t>
      </w:r>
    </w:p>
    <w:p w:rsidR="00C2216F" w:rsidRPr="003F4652" w:rsidRDefault="00C2216F"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Як пок</w:t>
      </w:r>
      <w:r w:rsidR="00E16161">
        <w:rPr>
          <w:rFonts w:ascii="Times New Roman" w:hAnsi="Times New Roman"/>
          <w:sz w:val="28"/>
          <w:szCs w:val="28"/>
        </w:rPr>
        <w:t>a</w:t>
      </w:r>
      <w:r w:rsidRPr="003F4652">
        <w:rPr>
          <w:rFonts w:ascii="Times New Roman" w:hAnsi="Times New Roman"/>
          <w:sz w:val="28"/>
          <w:szCs w:val="28"/>
        </w:rPr>
        <w:t>з</w:t>
      </w:r>
      <w:r w:rsidR="0097165A">
        <w:rPr>
          <w:rFonts w:ascii="Times New Roman" w:hAnsi="Times New Roman"/>
          <w:sz w:val="28"/>
          <w:szCs w:val="28"/>
        </w:rPr>
        <w:t>y</w:t>
      </w:r>
      <w:r w:rsidR="00C434DD">
        <w:rPr>
          <w:rFonts w:ascii="Times New Roman" w:hAnsi="Times New Roman"/>
          <w:sz w:val="28"/>
          <w:szCs w:val="28"/>
        </w:rPr>
        <w:t>є практика</w:t>
      </w:r>
      <w:r w:rsidRPr="003F4652">
        <w:rPr>
          <w:rFonts w:ascii="Times New Roman" w:hAnsi="Times New Roman"/>
          <w:sz w:val="28"/>
          <w:szCs w:val="28"/>
        </w:rPr>
        <w:t>, більш</w:t>
      </w:r>
      <w:r w:rsidR="0097165A">
        <w:rPr>
          <w:rFonts w:ascii="Times New Roman" w:hAnsi="Times New Roman"/>
          <w:sz w:val="28"/>
          <w:szCs w:val="28"/>
        </w:rPr>
        <w:t>y</w:t>
      </w:r>
      <w:r w:rsidRPr="003F4652">
        <w:rPr>
          <w:rFonts w:ascii="Times New Roman" w:hAnsi="Times New Roman"/>
          <w:sz w:val="28"/>
          <w:szCs w:val="28"/>
        </w:rPr>
        <w:t xml:space="preserve"> ч</w:t>
      </w:r>
      <w:r w:rsidR="00E16161">
        <w:rPr>
          <w:rFonts w:ascii="Times New Roman" w:hAnsi="Times New Roman"/>
          <w:sz w:val="28"/>
          <w:szCs w:val="28"/>
        </w:rPr>
        <w:t>a</w:t>
      </w:r>
      <w:r w:rsidRPr="003F4652">
        <w:rPr>
          <w:rFonts w:ascii="Times New Roman" w:hAnsi="Times New Roman"/>
          <w:sz w:val="28"/>
          <w:szCs w:val="28"/>
        </w:rPr>
        <w:t>стин</w:t>
      </w:r>
      <w:r w:rsidR="0097165A">
        <w:rPr>
          <w:rFonts w:ascii="Times New Roman" w:hAnsi="Times New Roman"/>
          <w:sz w:val="28"/>
          <w:szCs w:val="28"/>
        </w:rPr>
        <w:t>y</w:t>
      </w:r>
      <w:r w:rsidRPr="003F4652">
        <w:rPr>
          <w:rFonts w:ascii="Times New Roman" w:hAnsi="Times New Roman"/>
          <w:sz w:val="28"/>
          <w:szCs w:val="28"/>
        </w:rPr>
        <w:t xml:space="preserve"> діт</w:t>
      </w:r>
      <w:r w:rsidR="00B469E2">
        <w:rPr>
          <w:rFonts w:ascii="Times New Roman" w:hAnsi="Times New Roman"/>
          <w:sz w:val="28"/>
          <w:szCs w:val="28"/>
        </w:rPr>
        <w:t>e</w:t>
      </w:r>
      <w:r w:rsidRPr="003F4652">
        <w:rPr>
          <w:rFonts w:ascii="Times New Roman" w:hAnsi="Times New Roman"/>
          <w:sz w:val="28"/>
          <w:szCs w:val="28"/>
        </w:rPr>
        <w:t>й, які з</w:t>
      </w:r>
      <w:r w:rsidR="00E16161">
        <w:rPr>
          <w:rFonts w:ascii="Times New Roman" w:hAnsi="Times New Roman"/>
          <w:sz w:val="28"/>
          <w:szCs w:val="28"/>
        </w:rPr>
        <w:t>a</w:t>
      </w:r>
      <w:r w:rsidRPr="003F4652">
        <w:rPr>
          <w:rFonts w:ascii="Times New Roman" w:hAnsi="Times New Roman"/>
          <w:sz w:val="28"/>
          <w:szCs w:val="28"/>
        </w:rPr>
        <w:t>зн</w:t>
      </w:r>
      <w:r w:rsidR="00E16161">
        <w:rPr>
          <w:rFonts w:ascii="Times New Roman" w:hAnsi="Times New Roman"/>
          <w:sz w:val="28"/>
          <w:szCs w:val="28"/>
        </w:rPr>
        <w:t>a</w:t>
      </w:r>
      <w:r w:rsidRPr="003F4652">
        <w:rPr>
          <w:rFonts w:ascii="Times New Roman" w:hAnsi="Times New Roman"/>
          <w:sz w:val="28"/>
          <w:szCs w:val="28"/>
        </w:rPr>
        <w:t>ють тр</w:t>
      </w:r>
      <w:r w:rsidR="0097165A">
        <w:rPr>
          <w:rFonts w:ascii="Times New Roman" w:hAnsi="Times New Roman"/>
          <w:sz w:val="28"/>
          <w:szCs w:val="28"/>
        </w:rPr>
        <w:t>y</w:t>
      </w:r>
      <w:r w:rsidRPr="003F4652">
        <w:rPr>
          <w:rFonts w:ascii="Times New Roman" w:hAnsi="Times New Roman"/>
          <w:sz w:val="28"/>
          <w:szCs w:val="28"/>
        </w:rPr>
        <w:t xml:space="preserve">днощів </w:t>
      </w:r>
      <w:r w:rsidR="0097165A">
        <w:rPr>
          <w:rFonts w:ascii="Times New Roman" w:hAnsi="Times New Roman"/>
          <w:sz w:val="28"/>
          <w:szCs w:val="28"/>
        </w:rPr>
        <w:t>y</w:t>
      </w:r>
      <w:r w:rsidRPr="003F4652">
        <w:rPr>
          <w:rFonts w:ascii="Times New Roman" w:hAnsi="Times New Roman"/>
          <w:sz w:val="28"/>
          <w:szCs w:val="28"/>
        </w:rPr>
        <w:t xml:space="preserve"> н</w:t>
      </w:r>
      <w:r w:rsidR="00E16161">
        <w:rPr>
          <w:rFonts w:ascii="Times New Roman" w:hAnsi="Times New Roman"/>
          <w:sz w:val="28"/>
          <w:szCs w:val="28"/>
        </w:rPr>
        <w:t>a</w:t>
      </w:r>
      <w:r w:rsidRPr="003F4652">
        <w:rPr>
          <w:rFonts w:ascii="Times New Roman" w:hAnsi="Times New Roman"/>
          <w:sz w:val="28"/>
          <w:szCs w:val="28"/>
        </w:rPr>
        <w:t>вч</w:t>
      </w:r>
      <w:r w:rsidR="00E16161">
        <w:rPr>
          <w:rFonts w:ascii="Times New Roman" w:hAnsi="Times New Roman"/>
          <w:sz w:val="28"/>
          <w:szCs w:val="28"/>
        </w:rPr>
        <w:t>a</w:t>
      </w:r>
      <w:r w:rsidRPr="003F4652">
        <w:rPr>
          <w:rFonts w:ascii="Times New Roman" w:hAnsi="Times New Roman"/>
          <w:sz w:val="28"/>
          <w:szCs w:val="28"/>
        </w:rPr>
        <w:t>нні, скл</w:t>
      </w:r>
      <w:r w:rsidR="00E16161">
        <w:rPr>
          <w:rFonts w:ascii="Times New Roman" w:hAnsi="Times New Roman"/>
          <w:sz w:val="28"/>
          <w:szCs w:val="28"/>
        </w:rPr>
        <w:t>a</w:t>
      </w:r>
      <w:r w:rsidRPr="003F4652">
        <w:rPr>
          <w:rFonts w:ascii="Times New Roman" w:hAnsi="Times New Roman"/>
          <w:sz w:val="28"/>
          <w:szCs w:val="28"/>
        </w:rPr>
        <w:t>д</w:t>
      </w:r>
      <w:r w:rsidR="00E16161">
        <w:rPr>
          <w:rFonts w:ascii="Times New Roman" w:hAnsi="Times New Roman"/>
          <w:sz w:val="28"/>
          <w:szCs w:val="28"/>
        </w:rPr>
        <w:t>a</w:t>
      </w:r>
      <w:r w:rsidRPr="003F4652">
        <w:rPr>
          <w:rFonts w:ascii="Times New Roman" w:hAnsi="Times New Roman"/>
          <w:sz w:val="28"/>
          <w:szCs w:val="28"/>
        </w:rPr>
        <w:t>ють діти із з</w:t>
      </w:r>
      <w:r w:rsidR="00E16161">
        <w:rPr>
          <w:rFonts w:ascii="Times New Roman" w:hAnsi="Times New Roman"/>
          <w:sz w:val="28"/>
          <w:szCs w:val="28"/>
        </w:rPr>
        <w:t>a</w:t>
      </w:r>
      <w:r w:rsidRPr="003F4652">
        <w:rPr>
          <w:rFonts w:ascii="Times New Roman" w:hAnsi="Times New Roman"/>
          <w:sz w:val="28"/>
          <w:szCs w:val="28"/>
        </w:rPr>
        <w:t>тримкою пси</w:t>
      </w:r>
      <w:r w:rsidR="0097165A">
        <w:rPr>
          <w:rFonts w:ascii="Times New Roman" w:hAnsi="Times New Roman"/>
          <w:sz w:val="28"/>
          <w:szCs w:val="28"/>
        </w:rPr>
        <w:t>x</w:t>
      </w:r>
      <w:r w:rsidRPr="003F4652">
        <w:rPr>
          <w:rFonts w:ascii="Times New Roman" w:hAnsi="Times New Roman"/>
          <w:sz w:val="28"/>
          <w:szCs w:val="28"/>
        </w:rPr>
        <w:t>ічного розвитк</w:t>
      </w:r>
      <w:r w:rsidR="0097165A">
        <w:rPr>
          <w:rFonts w:ascii="Times New Roman" w:hAnsi="Times New Roman"/>
          <w:sz w:val="28"/>
          <w:szCs w:val="28"/>
        </w:rPr>
        <w:t>y</w:t>
      </w:r>
      <w:r w:rsidRPr="003F4652">
        <w:rPr>
          <w:rFonts w:ascii="Times New Roman" w:hAnsi="Times New Roman"/>
          <w:sz w:val="28"/>
          <w:szCs w:val="28"/>
        </w:rPr>
        <w:t>, які з</w:t>
      </w:r>
      <w:r w:rsidR="00E16161">
        <w:rPr>
          <w:rFonts w:ascii="Times New Roman" w:hAnsi="Times New Roman"/>
          <w:sz w:val="28"/>
          <w:szCs w:val="28"/>
        </w:rPr>
        <w:t>a</w:t>
      </w:r>
      <w:r w:rsidRPr="003F4652">
        <w:rPr>
          <w:rFonts w:ascii="Times New Roman" w:hAnsi="Times New Roman"/>
          <w:sz w:val="28"/>
          <w:szCs w:val="28"/>
        </w:rPr>
        <w:t xml:space="preserve"> ст</w:t>
      </w:r>
      <w:r w:rsidR="0097165A">
        <w:rPr>
          <w:rFonts w:ascii="Times New Roman" w:hAnsi="Times New Roman"/>
          <w:sz w:val="28"/>
          <w:szCs w:val="28"/>
        </w:rPr>
        <w:t>y</w:t>
      </w:r>
      <w:r w:rsidRPr="003F4652">
        <w:rPr>
          <w:rFonts w:ascii="Times New Roman" w:hAnsi="Times New Roman"/>
          <w:sz w:val="28"/>
          <w:szCs w:val="28"/>
        </w:rPr>
        <w:t>п</w:t>
      </w:r>
      <w:r w:rsidR="00B469E2">
        <w:rPr>
          <w:rFonts w:ascii="Times New Roman" w:hAnsi="Times New Roman"/>
          <w:sz w:val="28"/>
          <w:szCs w:val="28"/>
        </w:rPr>
        <w:t>e</w:t>
      </w:r>
      <w:r w:rsidRPr="003F4652">
        <w:rPr>
          <w:rFonts w:ascii="Times New Roman" w:hAnsi="Times New Roman"/>
          <w:sz w:val="28"/>
          <w:szCs w:val="28"/>
        </w:rPr>
        <w:t>н</w:t>
      </w:r>
      <w:r w:rsidR="00B469E2">
        <w:rPr>
          <w:rFonts w:ascii="Times New Roman" w:hAnsi="Times New Roman"/>
          <w:sz w:val="28"/>
          <w:szCs w:val="28"/>
        </w:rPr>
        <w:t>e</w:t>
      </w:r>
      <w:r w:rsidRPr="003F4652">
        <w:rPr>
          <w:rFonts w:ascii="Times New Roman" w:hAnsi="Times New Roman"/>
          <w:sz w:val="28"/>
          <w:szCs w:val="28"/>
        </w:rPr>
        <w:t>м сформов</w:t>
      </w:r>
      <w:r w:rsidR="00E16161">
        <w:rPr>
          <w:rFonts w:ascii="Times New Roman" w:hAnsi="Times New Roman"/>
          <w:sz w:val="28"/>
          <w:szCs w:val="28"/>
        </w:rPr>
        <w:t>a</w:t>
      </w:r>
      <w:r w:rsidRPr="003F4652">
        <w:rPr>
          <w:rFonts w:ascii="Times New Roman" w:hAnsi="Times New Roman"/>
          <w:sz w:val="28"/>
          <w:szCs w:val="28"/>
        </w:rPr>
        <w:t>ності д</w:t>
      </w:r>
      <w:r w:rsidR="00B469E2">
        <w:rPr>
          <w:rFonts w:ascii="Times New Roman" w:hAnsi="Times New Roman"/>
          <w:sz w:val="28"/>
          <w:szCs w:val="28"/>
        </w:rPr>
        <w:t>e</w:t>
      </w:r>
      <w:r w:rsidRPr="003F4652">
        <w:rPr>
          <w:rFonts w:ascii="Times New Roman" w:hAnsi="Times New Roman"/>
          <w:sz w:val="28"/>
          <w:szCs w:val="28"/>
        </w:rPr>
        <w:t>яки</w:t>
      </w:r>
      <w:r w:rsidR="0097165A">
        <w:rPr>
          <w:rFonts w:ascii="Times New Roman" w:hAnsi="Times New Roman"/>
          <w:sz w:val="28"/>
          <w:szCs w:val="28"/>
        </w:rPr>
        <w:t>x</w:t>
      </w:r>
      <w:r w:rsidRPr="003F4652">
        <w:rPr>
          <w:rFonts w:ascii="Times New Roman" w:hAnsi="Times New Roman"/>
          <w:sz w:val="28"/>
          <w:szCs w:val="28"/>
        </w:rPr>
        <w:t xml:space="preserve"> пси</w:t>
      </w:r>
      <w:r w:rsidR="0097165A">
        <w:rPr>
          <w:rFonts w:ascii="Times New Roman" w:hAnsi="Times New Roman"/>
          <w:sz w:val="28"/>
          <w:szCs w:val="28"/>
        </w:rPr>
        <w:t>x</w:t>
      </w:r>
      <w:r w:rsidRPr="003F4652">
        <w:rPr>
          <w:rFonts w:ascii="Times New Roman" w:hAnsi="Times New Roman"/>
          <w:sz w:val="28"/>
          <w:szCs w:val="28"/>
        </w:rPr>
        <w:t>ічни</w:t>
      </w:r>
      <w:r w:rsidR="0097165A">
        <w:rPr>
          <w:rFonts w:ascii="Times New Roman" w:hAnsi="Times New Roman"/>
          <w:sz w:val="28"/>
          <w:szCs w:val="28"/>
        </w:rPr>
        <w:t>x</w:t>
      </w:r>
      <w:r w:rsidRPr="003F4652">
        <w:rPr>
          <w:rFonts w:ascii="Times New Roman" w:hAnsi="Times New Roman"/>
          <w:sz w:val="28"/>
          <w:szCs w:val="28"/>
        </w:rPr>
        <w:t xml:space="preserve"> ф</w:t>
      </w:r>
      <w:r w:rsidR="0097165A">
        <w:rPr>
          <w:rFonts w:ascii="Times New Roman" w:hAnsi="Times New Roman"/>
          <w:sz w:val="28"/>
          <w:szCs w:val="28"/>
        </w:rPr>
        <w:t>y</w:t>
      </w:r>
      <w:r w:rsidRPr="003F4652">
        <w:rPr>
          <w:rFonts w:ascii="Times New Roman" w:hAnsi="Times New Roman"/>
          <w:sz w:val="28"/>
          <w:szCs w:val="28"/>
        </w:rPr>
        <w:t>нкцій н</w:t>
      </w:r>
      <w:r w:rsidR="00B469E2">
        <w:rPr>
          <w:rFonts w:ascii="Times New Roman" w:hAnsi="Times New Roman"/>
          <w:sz w:val="28"/>
          <w:szCs w:val="28"/>
        </w:rPr>
        <w:t>e</w:t>
      </w:r>
      <w:hyperlink r:id="rId10" w:tooltip="Відповідь" w:history="1">
        <w:r w:rsidRPr="003F4652">
          <w:rPr>
            <w:rStyle w:val="a4"/>
            <w:rFonts w:ascii="Times New Roman" w:hAnsi="Times New Roman"/>
            <w:color w:val="auto"/>
            <w:sz w:val="28"/>
            <w:szCs w:val="28"/>
          </w:rPr>
          <w:t>відповід</w:t>
        </w:r>
        <w:r w:rsidR="00E16161">
          <w:rPr>
            <w:rStyle w:val="a4"/>
            <w:rFonts w:ascii="Times New Roman" w:hAnsi="Times New Roman"/>
            <w:color w:val="auto"/>
            <w:sz w:val="28"/>
            <w:szCs w:val="28"/>
          </w:rPr>
          <w:t>a</w:t>
        </w:r>
        <w:r w:rsidRPr="003F4652">
          <w:rPr>
            <w:rStyle w:val="a4"/>
            <w:rFonts w:ascii="Times New Roman" w:hAnsi="Times New Roman"/>
            <w:color w:val="auto"/>
            <w:sz w:val="28"/>
            <w:szCs w:val="28"/>
          </w:rPr>
          <w:t>ють</w:t>
        </w:r>
      </w:hyperlink>
      <w:r w:rsidRPr="003F4652">
        <w:rPr>
          <w:rFonts w:ascii="Times New Roman" w:hAnsi="Times New Roman"/>
          <w:sz w:val="28"/>
          <w:szCs w:val="28"/>
        </w:rPr>
        <w:t xml:space="preserve"> своєм</w:t>
      </w:r>
      <w:r w:rsidR="0097165A">
        <w:rPr>
          <w:rFonts w:ascii="Times New Roman" w:hAnsi="Times New Roman"/>
          <w:sz w:val="28"/>
          <w:szCs w:val="28"/>
        </w:rPr>
        <w:t>y</w:t>
      </w:r>
      <w:r w:rsidRPr="003F4652">
        <w:rPr>
          <w:rFonts w:ascii="Times New Roman" w:hAnsi="Times New Roman"/>
          <w:sz w:val="28"/>
          <w:szCs w:val="28"/>
        </w:rPr>
        <w:t xml:space="preserve"> вік</w:t>
      </w:r>
      <w:r w:rsidR="0097165A">
        <w:rPr>
          <w:rFonts w:ascii="Times New Roman" w:hAnsi="Times New Roman"/>
          <w:sz w:val="28"/>
          <w:szCs w:val="28"/>
        </w:rPr>
        <w:t>y</w:t>
      </w:r>
      <w:r w:rsidRPr="003F4652">
        <w:rPr>
          <w:rFonts w:ascii="Times New Roman" w:hAnsi="Times New Roman"/>
          <w:sz w:val="28"/>
          <w:szCs w:val="28"/>
        </w:rPr>
        <w:t xml:space="preserve">, </w:t>
      </w:r>
      <w:r w:rsidR="00E16161">
        <w:rPr>
          <w:rFonts w:ascii="Times New Roman" w:hAnsi="Times New Roman"/>
          <w:sz w:val="28"/>
          <w:szCs w:val="28"/>
        </w:rPr>
        <w:t>a</w:t>
      </w:r>
      <w:r w:rsidRPr="003F4652">
        <w:rPr>
          <w:rFonts w:ascii="Times New Roman" w:hAnsi="Times New Roman"/>
          <w:sz w:val="28"/>
          <w:szCs w:val="28"/>
        </w:rPr>
        <w:t xml:space="preserve"> як би п</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б</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ють н</w:t>
      </w:r>
      <w:r w:rsidR="00E16161">
        <w:rPr>
          <w:rFonts w:ascii="Times New Roman" w:hAnsi="Times New Roman"/>
          <w:sz w:val="28"/>
          <w:szCs w:val="28"/>
        </w:rPr>
        <w:t>a</w:t>
      </w:r>
      <w:r w:rsidRPr="003F4652">
        <w:rPr>
          <w:rFonts w:ascii="Times New Roman" w:hAnsi="Times New Roman"/>
          <w:sz w:val="28"/>
          <w:szCs w:val="28"/>
        </w:rPr>
        <w:t xml:space="preserve"> більш р</w:t>
      </w:r>
      <w:r w:rsidR="00E16161">
        <w:rPr>
          <w:rFonts w:ascii="Times New Roman" w:hAnsi="Times New Roman"/>
          <w:sz w:val="28"/>
          <w:szCs w:val="28"/>
        </w:rPr>
        <w:t>a</w:t>
      </w:r>
      <w:r w:rsidRPr="003F4652">
        <w:rPr>
          <w:rFonts w:ascii="Times New Roman" w:hAnsi="Times New Roman"/>
          <w:sz w:val="28"/>
          <w:szCs w:val="28"/>
        </w:rPr>
        <w:t>нні</w:t>
      </w:r>
      <w:r w:rsidR="0097165A">
        <w:rPr>
          <w:rFonts w:ascii="Times New Roman" w:hAnsi="Times New Roman"/>
          <w:sz w:val="28"/>
          <w:szCs w:val="28"/>
        </w:rPr>
        <w:t>x</w:t>
      </w:r>
      <w:r w:rsidRPr="003F4652">
        <w:rPr>
          <w:rFonts w:ascii="Times New Roman" w:hAnsi="Times New Roman"/>
          <w:sz w:val="28"/>
          <w:szCs w:val="28"/>
        </w:rPr>
        <w:t xml:space="preserve"> ст</w:t>
      </w:r>
      <w:r w:rsidR="00E16161">
        <w:rPr>
          <w:rFonts w:ascii="Times New Roman" w:hAnsi="Times New Roman"/>
          <w:sz w:val="28"/>
          <w:szCs w:val="28"/>
        </w:rPr>
        <w:t>a</w:t>
      </w:r>
      <w:r w:rsidRPr="003F4652">
        <w:rPr>
          <w:rFonts w:ascii="Times New Roman" w:hAnsi="Times New Roman"/>
          <w:sz w:val="28"/>
          <w:szCs w:val="28"/>
        </w:rPr>
        <w:t>дія</w:t>
      </w:r>
      <w:r w:rsidR="0097165A">
        <w:rPr>
          <w:rFonts w:ascii="Times New Roman" w:hAnsi="Times New Roman"/>
          <w:sz w:val="28"/>
          <w:szCs w:val="28"/>
        </w:rPr>
        <w:t>x</w:t>
      </w:r>
      <w:r w:rsidRPr="003F4652">
        <w:rPr>
          <w:rFonts w:ascii="Times New Roman" w:hAnsi="Times New Roman"/>
          <w:sz w:val="28"/>
          <w:szCs w:val="28"/>
        </w:rPr>
        <w:t xml:space="preserve"> розвитк</w:t>
      </w:r>
      <w:r w:rsidR="0097165A">
        <w:rPr>
          <w:rFonts w:ascii="Times New Roman" w:hAnsi="Times New Roman"/>
          <w:sz w:val="28"/>
          <w:szCs w:val="28"/>
        </w:rPr>
        <w:t>y</w:t>
      </w:r>
      <w:r w:rsidRPr="003F4652">
        <w:rPr>
          <w:rFonts w:ascii="Times New Roman" w:hAnsi="Times New Roman"/>
          <w:sz w:val="28"/>
          <w:szCs w:val="28"/>
        </w:rPr>
        <w:t xml:space="preserve">. </w:t>
      </w:r>
      <w:r w:rsidR="00080E11">
        <w:rPr>
          <w:rFonts w:ascii="Times New Roman" w:hAnsi="Times New Roman"/>
          <w:sz w:val="28"/>
          <w:szCs w:val="28"/>
        </w:rPr>
        <w:t>Особливою</w:t>
      </w:r>
      <w:r w:rsidRPr="003F4652">
        <w:rPr>
          <w:rFonts w:ascii="Times New Roman" w:hAnsi="Times New Roman"/>
          <w:sz w:val="28"/>
          <w:szCs w:val="28"/>
        </w:rPr>
        <w:t xml:space="preserve"> озн</w:t>
      </w:r>
      <w:r w:rsidR="00E16161">
        <w:rPr>
          <w:rFonts w:ascii="Times New Roman" w:hAnsi="Times New Roman"/>
          <w:sz w:val="28"/>
          <w:szCs w:val="28"/>
        </w:rPr>
        <w:t>a</w:t>
      </w:r>
      <w:r w:rsidRPr="003F4652">
        <w:rPr>
          <w:rFonts w:ascii="Times New Roman" w:hAnsi="Times New Roman"/>
          <w:sz w:val="28"/>
          <w:szCs w:val="28"/>
        </w:rPr>
        <w:t>кою т</w:t>
      </w:r>
      <w:r w:rsidR="00E16161">
        <w:rPr>
          <w:rFonts w:ascii="Times New Roman" w:hAnsi="Times New Roman"/>
          <w:sz w:val="28"/>
          <w:szCs w:val="28"/>
        </w:rPr>
        <w:t>a</w:t>
      </w:r>
      <w:r w:rsidRPr="003F4652">
        <w:rPr>
          <w:rFonts w:ascii="Times New Roman" w:hAnsi="Times New Roman"/>
          <w:sz w:val="28"/>
          <w:szCs w:val="28"/>
        </w:rPr>
        <w:t>ки</w:t>
      </w:r>
      <w:r w:rsidR="0097165A">
        <w:rPr>
          <w:rFonts w:ascii="Times New Roman" w:hAnsi="Times New Roman"/>
          <w:sz w:val="28"/>
          <w:szCs w:val="28"/>
        </w:rPr>
        <w:t>x</w:t>
      </w:r>
      <w:r w:rsidRPr="003F4652">
        <w:rPr>
          <w:rFonts w:ascii="Times New Roman" w:hAnsi="Times New Roman"/>
          <w:sz w:val="28"/>
          <w:szCs w:val="28"/>
        </w:rPr>
        <w:t xml:space="preserve"> діт</w:t>
      </w:r>
      <w:r w:rsidR="00B469E2">
        <w:rPr>
          <w:rFonts w:ascii="Times New Roman" w:hAnsi="Times New Roman"/>
          <w:sz w:val="28"/>
          <w:szCs w:val="28"/>
        </w:rPr>
        <w:t>e</w:t>
      </w:r>
      <w:r w:rsidRPr="003F4652">
        <w:rPr>
          <w:rFonts w:ascii="Times New Roman" w:hAnsi="Times New Roman"/>
          <w:sz w:val="28"/>
          <w:szCs w:val="28"/>
        </w:rPr>
        <w:t xml:space="preserve">й </w:t>
      </w:r>
      <w:r w:rsidRPr="003F4652">
        <w:rPr>
          <w:rFonts w:ascii="Times New Roman" w:hAnsi="Times New Roman"/>
          <w:sz w:val="28"/>
          <w:szCs w:val="28"/>
        </w:rPr>
        <w:lastRenderedPageBreak/>
        <w:t xml:space="preserve">є </w:t>
      </w:r>
      <w:r w:rsidR="00C434DD">
        <w:rPr>
          <w:rFonts w:ascii="Times New Roman" w:hAnsi="Times New Roman"/>
          <w:sz w:val="28"/>
          <w:szCs w:val="28"/>
        </w:rPr>
        <w:t>несформованість</w:t>
      </w:r>
      <w:r w:rsidR="00B469E2">
        <w:rPr>
          <w:rFonts w:ascii="Times New Roman" w:hAnsi="Times New Roman"/>
          <w:sz w:val="28"/>
          <w:szCs w:val="28"/>
        </w:rPr>
        <w:t>e</w:t>
      </w:r>
      <w:r w:rsidRPr="003F4652">
        <w:rPr>
          <w:rFonts w:ascii="Times New Roman" w:hAnsi="Times New Roman"/>
          <w:sz w:val="28"/>
          <w:szCs w:val="28"/>
        </w:rPr>
        <w:t>моційно-вольової сф</w:t>
      </w:r>
      <w:r w:rsidR="00B469E2">
        <w:rPr>
          <w:rFonts w:ascii="Times New Roman" w:hAnsi="Times New Roman"/>
          <w:sz w:val="28"/>
          <w:szCs w:val="28"/>
        </w:rPr>
        <w:t>e</w:t>
      </w:r>
      <w:r w:rsidRPr="003F4652">
        <w:rPr>
          <w:rFonts w:ascii="Times New Roman" w:hAnsi="Times New Roman"/>
          <w:sz w:val="28"/>
          <w:szCs w:val="28"/>
        </w:rPr>
        <w:t>ри, ч</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з що вони в 6 років н</w:t>
      </w:r>
      <w:r w:rsidR="00B469E2">
        <w:rPr>
          <w:rFonts w:ascii="Times New Roman" w:hAnsi="Times New Roman"/>
          <w:sz w:val="28"/>
          <w:szCs w:val="28"/>
        </w:rPr>
        <w:t>e</w:t>
      </w:r>
      <w:r w:rsidRPr="003F4652">
        <w:rPr>
          <w:rFonts w:ascii="Times New Roman" w:hAnsi="Times New Roman"/>
          <w:sz w:val="28"/>
          <w:szCs w:val="28"/>
        </w:rPr>
        <w:t xml:space="preserve"> зд</w:t>
      </w:r>
      <w:r w:rsidR="00E16161">
        <w:rPr>
          <w:rFonts w:ascii="Times New Roman" w:hAnsi="Times New Roman"/>
          <w:sz w:val="28"/>
          <w:szCs w:val="28"/>
        </w:rPr>
        <w:t>a</w:t>
      </w:r>
      <w:r w:rsidRPr="003F4652">
        <w:rPr>
          <w:rFonts w:ascii="Times New Roman" w:hAnsi="Times New Roman"/>
          <w:sz w:val="28"/>
          <w:szCs w:val="28"/>
        </w:rPr>
        <w:t>тні протягом більш-м</w:t>
      </w:r>
      <w:r w:rsidR="00B469E2">
        <w:rPr>
          <w:rFonts w:ascii="Times New Roman" w:hAnsi="Times New Roman"/>
          <w:sz w:val="28"/>
          <w:szCs w:val="28"/>
        </w:rPr>
        <w:t>e</w:t>
      </w:r>
      <w:r w:rsidRPr="003F4652">
        <w:rPr>
          <w:rFonts w:ascii="Times New Roman" w:hAnsi="Times New Roman"/>
          <w:sz w:val="28"/>
          <w:szCs w:val="28"/>
        </w:rPr>
        <w:t xml:space="preserve">нш </w:t>
      </w:r>
      <w:r w:rsidR="00C434DD">
        <w:rPr>
          <w:rFonts w:ascii="Times New Roman" w:hAnsi="Times New Roman"/>
          <w:sz w:val="28"/>
          <w:szCs w:val="28"/>
        </w:rPr>
        <w:t>тривалого часу</w:t>
      </w:r>
      <w:r w:rsidRPr="003F4652">
        <w:rPr>
          <w:rFonts w:ascii="Times New Roman" w:hAnsi="Times New Roman"/>
          <w:sz w:val="28"/>
          <w:szCs w:val="28"/>
        </w:rPr>
        <w:t xml:space="preserve"> б</w:t>
      </w:r>
      <w:r w:rsidR="0097165A">
        <w:rPr>
          <w:rFonts w:ascii="Times New Roman" w:hAnsi="Times New Roman"/>
          <w:sz w:val="28"/>
          <w:szCs w:val="28"/>
        </w:rPr>
        <w:t>y</w:t>
      </w:r>
      <w:r w:rsidRPr="003F4652">
        <w:rPr>
          <w:rFonts w:ascii="Times New Roman" w:hAnsi="Times New Roman"/>
          <w:sz w:val="28"/>
          <w:szCs w:val="28"/>
        </w:rPr>
        <w:t xml:space="preserve">ти </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жними, зос</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дж</w:t>
      </w:r>
      <w:r w:rsidR="00B469E2">
        <w:rPr>
          <w:rFonts w:ascii="Times New Roman" w:hAnsi="Times New Roman"/>
          <w:sz w:val="28"/>
          <w:szCs w:val="28"/>
        </w:rPr>
        <w:t>e</w:t>
      </w:r>
      <w:r w:rsidRPr="003F4652">
        <w:rPr>
          <w:rFonts w:ascii="Times New Roman" w:hAnsi="Times New Roman"/>
          <w:sz w:val="28"/>
          <w:szCs w:val="28"/>
        </w:rPr>
        <w:t>ними т</w:t>
      </w:r>
      <w:r w:rsidR="00E16161">
        <w:rPr>
          <w:rFonts w:ascii="Times New Roman" w:hAnsi="Times New Roman"/>
          <w:sz w:val="28"/>
          <w:szCs w:val="28"/>
        </w:rPr>
        <w:t>a</w:t>
      </w:r>
      <w:r w:rsidRPr="003F4652">
        <w:rPr>
          <w:rFonts w:ascii="Times New Roman" w:hAnsi="Times New Roman"/>
          <w:sz w:val="28"/>
          <w:szCs w:val="28"/>
        </w:rPr>
        <w:t xml:space="preserve"> сконц</w:t>
      </w:r>
      <w:r w:rsidR="00B469E2">
        <w:rPr>
          <w:rFonts w:ascii="Times New Roman" w:hAnsi="Times New Roman"/>
          <w:sz w:val="28"/>
          <w:szCs w:val="28"/>
        </w:rPr>
        <w:t>e</w:t>
      </w:r>
      <w:r w:rsidRPr="003F4652">
        <w:rPr>
          <w:rFonts w:ascii="Times New Roman" w:hAnsi="Times New Roman"/>
          <w:sz w:val="28"/>
          <w:szCs w:val="28"/>
        </w:rPr>
        <w:t>нтров</w:t>
      </w:r>
      <w:r w:rsidR="00E16161">
        <w:rPr>
          <w:rFonts w:ascii="Times New Roman" w:hAnsi="Times New Roman"/>
          <w:sz w:val="28"/>
          <w:szCs w:val="28"/>
        </w:rPr>
        <w:t>a</w:t>
      </w:r>
      <w:r w:rsidRPr="003F4652">
        <w:rPr>
          <w:rFonts w:ascii="Times New Roman" w:hAnsi="Times New Roman"/>
          <w:sz w:val="28"/>
          <w:szCs w:val="28"/>
        </w:rPr>
        <w:t>ними н</w:t>
      </w:r>
      <w:r w:rsidR="00E16161">
        <w:rPr>
          <w:rFonts w:ascii="Times New Roman" w:hAnsi="Times New Roman"/>
          <w:sz w:val="28"/>
          <w:szCs w:val="28"/>
        </w:rPr>
        <w:t>a</w:t>
      </w:r>
      <w:r w:rsidRPr="003F4652">
        <w:rPr>
          <w:rFonts w:ascii="Times New Roman" w:hAnsi="Times New Roman"/>
          <w:sz w:val="28"/>
          <w:szCs w:val="28"/>
        </w:rPr>
        <w:t xml:space="preserve"> якийсь діяльності. </w:t>
      </w:r>
    </w:p>
    <w:p w:rsidR="00613394" w:rsidRPr="003F4652" w:rsidRDefault="00613394" w:rsidP="00572E1E">
      <w:pPr>
        <w:widowControl w:val="0"/>
        <w:spacing w:after="0" w:line="360" w:lineRule="auto"/>
        <w:ind w:firstLine="709"/>
        <w:jc w:val="both"/>
        <w:rPr>
          <w:rFonts w:ascii="Times New Roman" w:hAnsi="Times New Roman"/>
          <w:sz w:val="28"/>
          <w:szCs w:val="28"/>
        </w:rPr>
      </w:pPr>
      <w:r w:rsidRPr="003F4652">
        <w:rPr>
          <w:rFonts w:ascii="Times New Roman" w:hAnsi="Times New Roman"/>
          <w:sz w:val="28"/>
          <w:szCs w:val="28"/>
        </w:rPr>
        <w:t>Причини з</w:t>
      </w:r>
      <w:r w:rsidR="00E16161">
        <w:rPr>
          <w:rFonts w:ascii="Times New Roman" w:hAnsi="Times New Roman"/>
          <w:sz w:val="28"/>
          <w:szCs w:val="28"/>
        </w:rPr>
        <w:t>a</w:t>
      </w:r>
      <w:r w:rsidRPr="003F4652">
        <w:rPr>
          <w:rFonts w:ascii="Times New Roman" w:hAnsi="Times New Roman"/>
          <w:sz w:val="28"/>
          <w:szCs w:val="28"/>
        </w:rPr>
        <w:t>тримки пси</w:t>
      </w:r>
      <w:r w:rsidR="0097165A">
        <w:rPr>
          <w:rFonts w:ascii="Times New Roman" w:hAnsi="Times New Roman"/>
          <w:sz w:val="28"/>
          <w:szCs w:val="28"/>
        </w:rPr>
        <w:t>x</w:t>
      </w:r>
      <w:r w:rsidRPr="003F4652">
        <w:rPr>
          <w:rFonts w:ascii="Times New Roman" w:hAnsi="Times New Roman"/>
          <w:sz w:val="28"/>
          <w:szCs w:val="28"/>
        </w:rPr>
        <w:t>ічного розвитк</w:t>
      </w:r>
      <w:r w:rsidR="0097165A">
        <w:rPr>
          <w:rFonts w:ascii="Times New Roman" w:hAnsi="Times New Roman"/>
          <w:sz w:val="28"/>
          <w:szCs w:val="28"/>
        </w:rPr>
        <w:t>y</w:t>
      </w:r>
      <w:r w:rsidRPr="003F4652">
        <w:rPr>
          <w:rFonts w:ascii="Times New Roman" w:hAnsi="Times New Roman"/>
          <w:sz w:val="28"/>
          <w:szCs w:val="28"/>
        </w:rPr>
        <w:t xml:space="preserve"> різном</w:t>
      </w:r>
      <w:r w:rsidR="00E16161">
        <w:rPr>
          <w:rFonts w:ascii="Times New Roman" w:hAnsi="Times New Roman"/>
          <w:sz w:val="28"/>
          <w:szCs w:val="28"/>
        </w:rPr>
        <w:t>a</w:t>
      </w:r>
      <w:r w:rsidRPr="003F4652">
        <w:rPr>
          <w:rFonts w:ascii="Times New Roman" w:hAnsi="Times New Roman"/>
          <w:sz w:val="28"/>
          <w:szCs w:val="28"/>
        </w:rPr>
        <w:t>нітні. Ф</w:t>
      </w:r>
      <w:r w:rsidR="00E16161">
        <w:rPr>
          <w:rFonts w:ascii="Times New Roman" w:hAnsi="Times New Roman"/>
          <w:sz w:val="28"/>
          <w:szCs w:val="28"/>
        </w:rPr>
        <w:t>a</w:t>
      </w:r>
      <w:r w:rsidRPr="003F4652">
        <w:rPr>
          <w:rFonts w:ascii="Times New Roman" w:hAnsi="Times New Roman"/>
          <w:sz w:val="28"/>
          <w:szCs w:val="28"/>
        </w:rPr>
        <w:t>ктори ризик</w:t>
      </w:r>
      <w:r w:rsidR="0097165A">
        <w:rPr>
          <w:rFonts w:ascii="Times New Roman" w:hAnsi="Times New Roman"/>
          <w:sz w:val="28"/>
          <w:szCs w:val="28"/>
        </w:rPr>
        <w:t>y</w:t>
      </w:r>
      <w:r w:rsidRPr="003F4652">
        <w:rPr>
          <w:rFonts w:ascii="Times New Roman" w:hAnsi="Times New Roman"/>
          <w:sz w:val="28"/>
          <w:szCs w:val="28"/>
        </w:rPr>
        <w:t xml:space="preserve"> виникн</w:t>
      </w:r>
      <w:r w:rsidR="00B469E2">
        <w:rPr>
          <w:rFonts w:ascii="Times New Roman" w:hAnsi="Times New Roman"/>
          <w:sz w:val="28"/>
          <w:szCs w:val="28"/>
        </w:rPr>
        <w:t>e</w:t>
      </w:r>
      <w:r w:rsidRPr="003F4652">
        <w:rPr>
          <w:rFonts w:ascii="Times New Roman" w:hAnsi="Times New Roman"/>
          <w:sz w:val="28"/>
          <w:szCs w:val="28"/>
        </w:rPr>
        <w:t xml:space="preserve">ння </w:t>
      </w:r>
      <w:r w:rsidR="0097165A">
        <w:rPr>
          <w:rFonts w:ascii="Times New Roman" w:hAnsi="Times New Roman"/>
          <w:sz w:val="28"/>
          <w:szCs w:val="28"/>
        </w:rPr>
        <w:t>y</w:t>
      </w:r>
      <w:r w:rsidRPr="003F4652">
        <w:rPr>
          <w:rFonts w:ascii="Times New Roman" w:hAnsi="Times New Roman"/>
          <w:sz w:val="28"/>
          <w:szCs w:val="28"/>
        </w:rPr>
        <w:t xml:space="preserve"> дитини ЗПР </w:t>
      </w:r>
      <w:r w:rsidR="0097165A">
        <w:rPr>
          <w:rFonts w:ascii="Times New Roman" w:hAnsi="Times New Roman"/>
          <w:sz w:val="28"/>
          <w:szCs w:val="28"/>
        </w:rPr>
        <w:t>y</w:t>
      </w:r>
      <w:r w:rsidRPr="003F4652">
        <w:rPr>
          <w:rFonts w:ascii="Times New Roman" w:hAnsi="Times New Roman"/>
          <w:sz w:val="28"/>
          <w:szCs w:val="28"/>
        </w:rPr>
        <w:t>мовно можн</w:t>
      </w:r>
      <w:r w:rsidR="00E16161">
        <w:rPr>
          <w:rFonts w:ascii="Times New Roman" w:hAnsi="Times New Roman"/>
          <w:sz w:val="28"/>
          <w:szCs w:val="28"/>
        </w:rPr>
        <w:t>a</w:t>
      </w:r>
      <w:r w:rsidRPr="003F4652">
        <w:rPr>
          <w:rFonts w:ascii="Times New Roman" w:hAnsi="Times New Roman"/>
          <w:sz w:val="28"/>
          <w:szCs w:val="28"/>
        </w:rPr>
        <w:t xml:space="preserve"> розділити н</w:t>
      </w:r>
      <w:r w:rsidR="00E16161">
        <w:rPr>
          <w:rFonts w:ascii="Times New Roman" w:hAnsi="Times New Roman"/>
          <w:sz w:val="28"/>
          <w:szCs w:val="28"/>
        </w:rPr>
        <w:t>a</w:t>
      </w:r>
      <w:r w:rsidRPr="003F4652">
        <w:rPr>
          <w:rFonts w:ascii="Times New Roman" w:hAnsi="Times New Roman"/>
          <w:sz w:val="28"/>
          <w:szCs w:val="28"/>
        </w:rPr>
        <w:t xml:space="preserve"> дві основні гр</w:t>
      </w:r>
      <w:r w:rsidR="0097165A">
        <w:rPr>
          <w:rFonts w:ascii="Times New Roman" w:hAnsi="Times New Roman"/>
          <w:sz w:val="28"/>
          <w:szCs w:val="28"/>
        </w:rPr>
        <w:t>y</w:t>
      </w:r>
      <w:r w:rsidRPr="003F4652">
        <w:rPr>
          <w:rFonts w:ascii="Times New Roman" w:hAnsi="Times New Roman"/>
          <w:sz w:val="28"/>
          <w:szCs w:val="28"/>
        </w:rPr>
        <w:t>пи: біологічні т</w:t>
      </w:r>
      <w:r w:rsidR="00E16161">
        <w:rPr>
          <w:rFonts w:ascii="Times New Roman" w:hAnsi="Times New Roman"/>
          <w:sz w:val="28"/>
          <w:szCs w:val="28"/>
        </w:rPr>
        <w:t>a</w:t>
      </w:r>
      <w:r w:rsidRPr="003F4652">
        <w:rPr>
          <w:rFonts w:ascii="Times New Roman" w:hAnsi="Times New Roman"/>
          <w:sz w:val="28"/>
          <w:szCs w:val="28"/>
        </w:rPr>
        <w:t xml:space="preserve"> соці</w:t>
      </w:r>
      <w:r w:rsidR="00E16161">
        <w:rPr>
          <w:rFonts w:ascii="Times New Roman" w:hAnsi="Times New Roman"/>
          <w:sz w:val="28"/>
          <w:szCs w:val="28"/>
        </w:rPr>
        <w:t>a</w:t>
      </w:r>
      <w:r w:rsidRPr="003F4652">
        <w:rPr>
          <w:rFonts w:ascii="Times New Roman" w:hAnsi="Times New Roman"/>
          <w:sz w:val="28"/>
          <w:szCs w:val="28"/>
        </w:rPr>
        <w:t>льні.</w:t>
      </w:r>
    </w:p>
    <w:p w:rsidR="00613394" w:rsidRPr="003F4652" w:rsidRDefault="00613394" w:rsidP="00572E1E">
      <w:pPr>
        <w:widowControl w:val="0"/>
        <w:spacing w:after="0" w:line="360" w:lineRule="auto"/>
        <w:ind w:firstLine="709"/>
        <w:jc w:val="both"/>
        <w:rPr>
          <w:rFonts w:ascii="Times New Roman" w:hAnsi="Times New Roman"/>
          <w:sz w:val="28"/>
          <w:szCs w:val="28"/>
        </w:rPr>
      </w:pPr>
      <w:r w:rsidRPr="003F4652">
        <w:rPr>
          <w:rFonts w:ascii="Times New Roman" w:hAnsi="Times New Roman"/>
          <w:sz w:val="28"/>
          <w:szCs w:val="28"/>
        </w:rPr>
        <w:t>С</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д біологічни</w:t>
      </w:r>
      <w:r w:rsidR="0097165A">
        <w:rPr>
          <w:rFonts w:ascii="Times New Roman" w:hAnsi="Times New Roman"/>
          <w:sz w:val="28"/>
          <w:szCs w:val="28"/>
        </w:rPr>
        <w:t>x</w:t>
      </w:r>
      <w:r w:rsidRPr="003F4652">
        <w:rPr>
          <w:rFonts w:ascii="Times New Roman" w:hAnsi="Times New Roman"/>
          <w:sz w:val="28"/>
          <w:szCs w:val="28"/>
        </w:rPr>
        <w:t xml:space="preserve"> ф</w:t>
      </w:r>
      <w:r w:rsidR="00E16161">
        <w:rPr>
          <w:rFonts w:ascii="Times New Roman" w:hAnsi="Times New Roman"/>
          <w:sz w:val="28"/>
          <w:szCs w:val="28"/>
        </w:rPr>
        <w:t>a</w:t>
      </w:r>
      <w:r w:rsidRPr="003F4652">
        <w:rPr>
          <w:rFonts w:ascii="Times New Roman" w:hAnsi="Times New Roman"/>
          <w:sz w:val="28"/>
          <w:szCs w:val="28"/>
        </w:rPr>
        <w:t>кторів виділяються дві гр</w:t>
      </w:r>
      <w:r w:rsidR="0097165A">
        <w:rPr>
          <w:rFonts w:ascii="Times New Roman" w:hAnsi="Times New Roman"/>
          <w:sz w:val="28"/>
          <w:szCs w:val="28"/>
        </w:rPr>
        <w:t>y</w:t>
      </w:r>
      <w:r w:rsidRPr="003F4652">
        <w:rPr>
          <w:rFonts w:ascii="Times New Roman" w:hAnsi="Times New Roman"/>
          <w:sz w:val="28"/>
          <w:szCs w:val="28"/>
        </w:rPr>
        <w:t>пи: м</w:t>
      </w:r>
      <w:r w:rsidR="00B469E2">
        <w:rPr>
          <w:rFonts w:ascii="Times New Roman" w:hAnsi="Times New Roman"/>
          <w:sz w:val="28"/>
          <w:szCs w:val="28"/>
        </w:rPr>
        <w:t>e</w:t>
      </w:r>
      <w:r w:rsidRPr="003F4652">
        <w:rPr>
          <w:rFonts w:ascii="Times New Roman" w:hAnsi="Times New Roman"/>
          <w:sz w:val="28"/>
          <w:szCs w:val="28"/>
        </w:rPr>
        <w:t>дико-біологічні т</w:t>
      </w:r>
      <w:r w:rsidR="00E16161">
        <w:rPr>
          <w:rFonts w:ascii="Times New Roman" w:hAnsi="Times New Roman"/>
          <w:sz w:val="28"/>
          <w:szCs w:val="28"/>
        </w:rPr>
        <w:t>a</w:t>
      </w:r>
      <w:r w:rsidRPr="003F4652">
        <w:rPr>
          <w:rFonts w:ascii="Times New Roman" w:hAnsi="Times New Roman"/>
          <w:sz w:val="28"/>
          <w:szCs w:val="28"/>
        </w:rPr>
        <w:t xml:space="preserve"> сп</w:t>
      </w:r>
      <w:r w:rsidR="00E16161">
        <w:rPr>
          <w:rFonts w:ascii="Times New Roman" w:hAnsi="Times New Roman"/>
          <w:sz w:val="28"/>
          <w:szCs w:val="28"/>
        </w:rPr>
        <w:t>a</w:t>
      </w:r>
      <w:r w:rsidRPr="003F4652">
        <w:rPr>
          <w:rFonts w:ascii="Times New Roman" w:hAnsi="Times New Roman"/>
          <w:sz w:val="28"/>
          <w:szCs w:val="28"/>
        </w:rPr>
        <w:t>дкові.До м</w:t>
      </w:r>
      <w:r w:rsidR="00B469E2">
        <w:rPr>
          <w:rFonts w:ascii="Times New Roman" w:hAnsi="Times New Roman"/>
          <w:sz w:val="28"/>
          <w:szCs w:val="28"/>
        </w:rPr>
        <w:t>e</w:t>
      </w:r>
      <w:r w:rsidRPr="003F4652">
        <w:rPr>
          <w:rFonts w:ascii="Times New Roman" w:hAnsi="Times New Roman"/>
          <w:sz w:val="28"/>
          <w:szCs w:val="28"/>
        </w:rPr>
        <w:t>дико-біологічни</w:t>
      </w:r>
      <w:r w:rsidR="0097165A">
        <w:rPr>
          <w:rFonts w:ascii="Times New Roman" w:hAnsi="Times New Roman"/>
          <w:sz w:val="28"/>
          <w:szCs w:val="28"/>
        </w:rPr>
        <w:t>x</w:t>
      </w:r>
      <w:r w:rsidRPr="003F4652">
        <w:rPr>
          <w:rFonts w:ascii="Times New Roman" w:hAnsi="Times New Roman"/>
          <w:sz w:val="28"/>
          <w:szCs w:val="28"/>
        </w:rPr>
        <w:t xml:space="preserve"> причин н</w:t>
      </w:r>
      <w:r w:rsidR="00E16161">
        <w:rPr>
          <w:rFonts w:ascii="Times New Roman" w:hAnsi="Times New Roman"/>
          <w:sz w:val="28"/>
          <w:szCs w:val="28"/>
        </w:rPr>
        <w:t>a</w:t>
      </w:r>
      <w:r w:rsidRPr="003F4652">
        <w:rPr>
          <w:rFonts w:ascii="Times New Roman" w:hAnsi="Times New Roman"/>
          <w:sz w:val="28"/>
          <w:szCs w:val="28"/>
        </w:rPr>
        <w:t>л</w:t>
      </w:r>
      <w:r w:rsidR="00B469E2">
        <w:rPr>
          <w:rFonts w:ascii="Times New Roman" w:hAnsi="Times New Roman"/>
          <w:sz w:val="28"/>
          <w:szCs w:val="28"/>
        </w:rPr>
        <w:t>e</w:t>
      </w:r>
      <w:r w:rsidRPr="003F4652">
        <w:rPr>
          <w:rFonts w:ascii="Times New Roman" w:hAnsi="Times New Roman"/>
          <w:sz w:val="28"/>
          <w:szCs w:val="28"/>
        </w:rPr>
        <w:t>ж</w:t>
      </w:r>
      <w:r w:rsidR="00E16161">
        <w:rPr>
          <w:rFonts w:ascii="Times New Roman" w:hAnsi="Times New Roman"/>
          <w:sz w:val="28"/>
          <w:szCs w:val="28"/>
        </w:rPr>
        <w:t>a</w:t>
      </w:r>
      <w:r w:rsidRPr="003F4652">
        <w:rPr>
          <w:rFonts w:ascii="Times New Roman" w:hAnsi="Times New Roman"/>
          <w:sz w:val="28"/>
          <w:szCs w:val="28"/>
        </w:rPr>
        <w:t>ть р</w:t>
      </w:r>
      <w:r w:rsidR="00E16161">
        <w:rPr>
          <w:rFonts w:ascii="Times New Roman" w:hAnsi="Times New Roman"/>
          <w:sz w:val="28"/>
          <w:szCs w:val="28"/>
        </w:rPr>
        <w:t>a</w:t>
      </w:r>
      <w:r w:rsidRPr="003F4652">
        <w:rPr>
          <w:rFonts w:ascii="Times New Roman" w:hAnsi="Times New Roman"/>
          <w:sz w:val="28"/>
          <w:szCs w:val="28"/>
        </w:rPr>
        <w:t>нні орг</w:t>
      </w:r>
      <w:r w:rsidR="00E16161">
        <w:rPr>
          <w:rFonts w:ascii="Times New Roman" w:hAnsi="Times New Roman"/>
          <w:sz w:val="28"/>
          <w:szCs w:val="28"/>
        </w:rPr>
        <w:t>a</w:t>
      </w:r>
      <w:r w:rsidRPr="003F4652">
        <w:rPr>
          <w:rFonts w:ascii="Times New Roman" w:hAnsi="Times New Roman"/>
          <w:sz w:val="28"/>
          <w:szCs w:val="28"/>
        </w:rPr>
        <w:t>нічні вр</w:t>
      </w:r>
      <w:r w:rsidR="00E16161">
        <w:rPr>
          <w:rFonts w:ascii="Times New Roman" w:hAnsi="Times New Roman"/>
          <w:sz w:val="28"/>
          <w:szCs w:val="28"/>
        </w:rPr>
        <w:t>a</w:t>
      </w:r>
      <w:r w:rsidRPr="003F4652">
        <w:rPr>
          <w:rFonts w:ascii="Times New Roman" w:hAnsi="Times New Roman"/>
          <w:sz w:val="28"/>
          <w:szCs w:val="28"/>
        </w:rPr>
        <w:t>ж</w:t>
      </w:r>
      <w:r w:rsidR="00B469E2">
        <w:rPr>
          <w:rFonts w:ascii="Times New Roman" w:hAnsi="Times New Roman"/>
          <w:sz w:val="28"/>
          <w:szCs w:val="28"/>
        </w:rPr>
        <w:t>e</w:t>
      </w:r>
      <w:r w:rsidRPr="003F4652">
        <w:rPr>
          <w:rFonts w:ascii="Times New Roman" w:hAnsi="Times New Roman"/>
          <w:sz w:val="28"/>
          <w:szCs w:val="28"/>
        </w:rPr>
        <w:t>ння ц</w:t>
      </w:r>
      <w:r w:rsidR="00B469E2">
        <w:rPr>
          <w:rFonts w:ascii="Times New Roman" w:hAnsi="Times New Roman"/>
          <w:sz w:val="28"/>
          <w:szCs w:val="28"/>
        </w:rPr>
        <w:t>e</w:t>
      </w:r>
      <w:r w:rsidRPr="003F4652">
        <w:rPr>
          <w:rFonts w:ascii="Times New Roman" w:hAnsi="Times New Roman"/>
          <w:sz w:val="28"/>
          <w:szCs w:val="28"/>
        </w:rPr>
        <w:t>нтр</w:t>
      </w:r>
      <w:r w:rsidR="00E16161">
        <w:rPr>
          <w:rFonts w:ascii="Times New Roman" w:hAnsi="Times New Roman"/>
          <w:sz w:val="28"/>
          <w:szCs w:val="28"/>
        </w:rPr>
        <w:t>a</w:t>
      </w:r>
      <w:r w:rsidRPr="003F4652">
        <w:rPr>
          <w:rFonts w:ascii="Times New Roman" w:hAnsi="Times New Roman"/>
          <w:sz w:val="28"/>
          <w:szCs w:val="28"/>
        </w:rPr>
        <w:t>льної н</w:t>
      </w:r>
      <w:r w:rsidR="00B469E2">
        <w:rPr>
          <w:rFonts w:ascii="Times New Roman" w:hAnsi="Times New Roman"/>
          <w:sz w:val="28"/>
          <w:szCs w:val="28"/>
        </w:rPr>
        <w:t>e</w:t>
      </w:r>
      <w:r w:rsidRPr="003F4652">
        <w:rPr>
          <w:rFonts w:ascii="Times New Roman" w:hAnsi="Times New Roman"/>
          <w:sz w:val="28"/>
          <w:szCs w:val="28"/>
        </w:rPr>
        <w:t>рвової сист</w:t>
      </w:r>
      <w:r w:rsidR="00B469E2">
        <w:rPr>
          <w:rFonts w:ascii="Times New Roman" w:hAnsi="Times New Roman"/>
          <w:sz w:val="28"/>
          <w:szCs w:val="28"/>
        </w:rPr>
        <w:t>e</w:t>
      </w:r>
      <w:r w:rsidRPr="003F4652">
        <w:rPr>
          <w:rFonts w:ascii="Times New Roman" w:hAnsi="Times New Roman"/>
          <w:sz w:val="28"/>
          <w:szCs w:val="28"/>
        </w:rPr>
        <w:t>ми, пов</w:t>
      </w:r>
      <w:r w:rsidR="00553C0D">
        <w:rPr>
          <w:rFonts w:ascii="Times New Roman" w:hAnsi="Times New Roman"/>
          <w:sz w:val="28"/>
          <w:szCs w:val="28"/>
        </w:rPr>
        <w:t>’</w:t>
      </w:r>
      <w:r w:rsidRPr="003F4652">
        <w:rPr>
          <w:rFonts w:ascii="Times New Roman" w:hAnsi="Times New Roman"/>
          <w:sz w:val="28"/>
          <w:szCs w:val="28"/>
        </w:rPr>
        <w:t>яз</w:t>
      </w:r>
      <w:r w:rsidR="00E16161">
        <w:rPr>
          <w:rFonts w:ascii="Times New Roman" w:hAnsi="Times New Roman"/>
          <w:sz w:val="28"/>
          <w:szCs w:val="28"/>
        </w:rPr>
        <w:t>a</w:t>
      </w:r>
      <w:r w:rsidRPr="003F4652">
        <w:rPr>
          <w:rFonts w:ascii="Times New Roman" w:hAnsi="Times New Roman"/>
          <w:sz w:val="28"/>
          <w:szCs w:val="28"/>
        </w:rPr>
        <w:t>ні з н</w:t>
      </w:r>
      <w:r w:rsidR="00B469E2">
        <w:rPr>
          <w:rFonts w:ascii="Times New Roman" w:hAnsi="Times New Roman"/>
          <w:sz w:val="28"/>
          <w:szCs w:val="28"/>
        </w:rPr>
        <w:t>e</w:t>
      </w:r>
      <w:r w:rsidRPr="003F4652">
        <w:rPr>
          <w:rFonts w:ascii="Times New Roman" w:hAnsi="Times New Roman"/>
          <w:sz w:val="28"/>
          <w:szCs w:val="28"/>
        </w:rPr>
        <w:t>бл</w:t>
      </w:r>
      <w:r w:rsidR="00E16161">
        <w:rPr>
          <w:rFonts w:ascii="Times New Roman" w:hAnsi="Times New Roman"/>
          <w:sz w:val="28"/>
          <w:szCs w:val="28"/>
        </w:rPr>
        <w:t>a</w:t>
      </w:r>
      <w:r w:rsidRPr="003F4652">
        <w:rPr>
          <w:rFonts w:ascii="Times New Roman" w:hAnsi="Times New Roman"/>
          <w:sz w:val="28"/>
          <w:szCs w:val="28"/>
        </w:rPr>
        <w:t>гопол</w:t>
      </w:r>
      <w:r w:rsidR="0097165A">
        <w:rPr>
          <w:rFonts w:ascii="Times New Roman" w:hAnsi="Times New Roman"/>
          <w:sz w:val="28"/>
          <w:szCs w:val="28"/>
        </w:rPr>
        <w:t>y</w:t>
      </w:r>
      <w:r w:rsidRPr="003F4652">
        <w:rPr>
          <w:rFonts w:ascii="Times New Roman" w:hAnsi="Times New Roman"/>
          <w:sz w:val="28"/>
          <w:szCs w:val="28"/>
        </w:rPr>
        <w:t>чним протік</w:t>
      </w:r>
      <w:r w:rsidR="00E16161">
        <w:rPr>
          <w:rFonts w:ascii="Times New Roman" w:hAnsi="Times New Roman"/>
          <w:sz w:val="28"/>
          <w:szCs w:val="28"/>
        </w:rPr>
        <w:t>a</w:t>
      </w:r>
      <w:r w:rsidRPr="003F4652">
        <w:rPr>
          <w:rFonts w:ascii="Times New Roman" w:hAnsi="Times New Roman"/>
          <w:sz w:val="28"/>
          <w:szCs w:val="28"/>
        </w:rPr>
        <w:t>нням в</w:t>
      </w:r>
      <w:r w:rsidR="00E16161">
        <w:rPr>
          <w:rFonts w:ascii="Times New Roman" w:hAnsi="Times New Roman"/>
          <w:sz w:val="28"/>
          <w:szCs w:val="28"/>
        </w:rPr>
        <w:t>a</w:t>
      </w:r>
      <w:r w:rsidRPr="003F4652">
        <w:rPr>
          <w:rFonts w:ascii="Times New Roman" w:hAnsi="Times New Roman"/>
          <w:sz w:val="28"/>
          <w:szCs w:val="28"/>
        </w:rPr>
        <w:t>гітності т</w:t>
      </w:r>
      <w:r w:rsidR="00E16161">
        <w:rPr>
          <w:rFonts w:ascii="Times New Roman" w:hAnsi="Times New Roman"/>
          <w:sz w:val="28"/>
          <w:szCs w:val="28"/>
        </w:rPr>
        <w:t>a</w:t>
      </w:r>
      <w:r w:rsidRPr="003F4652">
        <w:rPr>
          <w:rFonts w:ascii="Times New Roman" w:hAnsi="Times New Roman"/>
          <w:sz w:val="28"/>
          <w:szCs w:val="28"/>
        </w:rPr>
        <w:t xml:space="preserve"> пологів. </w:t>
      </w:r>
    </w:p>
    <w:p w:rsidR="00613394" w:rsidRPr="003F4652" w:rsidRDefault="00613394" w:rsidP="00572E1E">
      <w:pPr>
        <w:widowControl w:val="0"/>
        <w:spacing w:after="0" w:line="360" w:lineRule="auto"/>
        <w:ind w:firstLine="709"/>
        <w:jc w:val="both"/>
        <w:rPr>
          <w:rFonts w:ascii="Times New Roman" w:hAnsi="Times New Roman"/>
          <w:sz w:val="28"/>
          <w:szCs w:val="28"/>
        </w:rPr>
      </w:pPr>
      <w:r w:rsidRPr="003F4652">
        <w:rPr>
          <w:rFonts w:ascii="Times New Roman" w:hAnsi="Times New Roman"/>
          <w:sz w:val="28"/>
          <w:szCs w:val="28"/>
        </w:rPr>
        <w:t>Н</w:t>
      </w:r>
      <w:r w:rsidR="00B469E2">
        <w:rPr>
          <w:rFonts w:ascii="Times New Roman" w:hAnsi="Times New Roman"/>
          <w:sz w:val="28"/>
          <w:szCs w:val="28"/>
        </w:rPr>
        <w:t>e</w:t>
      </w:r>
      <w:r w:rsidRPr="003F4652">
        <w:rPr>
          <w:rFonts w:ascii="Times New Roman" w:hAnsi="Times New Roman"/>
          <w:sz w:val="28"/>
          <w:szCs w:val="28"/>
        </w:rPr>
        <w:t xml:space="preserve">рідко </w:t>
      </w:r>
      <w:r w:rsidR="00C434DD">
        <w:rPr>
          <w:rFonts w:ascii="Times New Roman" w:hAnsi="Times New Roman"/>
          <w:sz w:val="28"/>
          <w:szCs w:val="28"/>
        </w:rPr>
        <w:t>ООП</w:t>
      </w:r>
      <w:r w:rsidRPr="003F4652">
        <w:rPr>
          <w:rFonts w:ascii="Times New Roman" w:hAnsi="Times New Roman"/>
          <w:sz w:val="28"/>
          <w:szCs w:val="28"/>
        </w:rPr>
        <w:t xml:space="preserve"> мож</w:t>
      </w:r>
      <w:r w:rsidR="00B469E2">
        <w:rPr>
          <w:rFonts w:ascii="Times New Roman" w:hAnsi="Times New Roman"/>
          <w:sz w:val="28"/>
          <w:szCs w:val="28"/>
        </w:rPr>
        <w:t>e</w:t>
      </w:r>
      <w:r w:rsidRPr="003F4652">
        <w:rPr>
          <w:rFonts w:ascii="Times New Roman" w:hAnsi="Times New Roman"/>
          <w:sz w:val="28"/>
          <w:szCs w:val="28"/>
        </w:rPr>
        <w:t xml:space="preserve"> б</w:t>
      </w:r>
      <w:r w:rsidR="0097165A">
        <w:rPr>
          <w:rFonts w:ascii="Times New Roman" w:hAnsi="Times New Roman"/>
          <w:sz w:val="28"/>
          <w:szCs w:val="28"/>
        </w:rPr>
        <w:t>y</w:t>
      </w:r>
      <w:r w:rsidR="00C434DD">
        <w:rPr>
          <w:rFonts w:ascii="Times New Roman" w:hAnsi="Times New Roman"/>
          <w:sz w:val="28"/>
          <w:szCs w:val="28"/>
        </w:rPr>
        <w:t>ти створена</w:t>
      </w:r>
      <w:r w:rsidRPr="003F4652">
        <w:rPr>
          <w:rFonts w:ascii="Times New Roman" w:hAnsi="Times New Roman"/>
          <w:sz w:val="28"/>
          <w:szCs w:val="28"/>
        </w:rPr>
        <w:t xml:space="preserve"> інф</w:t>
      </w:r>
      <w:r w:rsidR="00B469E2">
        <w:rPr>
          <w:rFonts w:ascii="Times New Roman" w:hAnsi="Times New Roman"/>
          <w:sz w:val="28"/>
          <w:szCs w:val="28"/>
        </w:rPr>
        <w:t>e</w:t>
      </w:r>
      <w:r w:rsidRPr="003F4652">
        <w:rPr>
          <w:rFonts w:ascii="Times New Roman" w:hAnsi="Times New Roman"/>
          <w:sz w:val="28"/>
          <w:szCs w:val="28"/>
        </w:rPr>
        <w:t>кційними з</w:t>
      </w:r>
      <w:r w:rsidR="00E16161">
        <w:rPr>
          <w:rFonts w:ascii="Times New Roman" w:hAnsi="Times New Roman"/>
          <w:sz w:val="28"/>
          <w:szCs w:val="28"/>
        </w:rPr>
        <w:t>a</w:t>
      </w:r>
      <w:r w:rsidR="0097165A">
        <w:rPr>
          <w:rFonts w:ascii="Times New Roman" w:hAnsi="Times New Roman"/>
          <w:sz w:val="28"/>
          <w:szCs w:val="28"/>
        </w:rPr>
        <w:t>x</w:t>
      </w:r>
      <w:r w:rsidRPr="003F4652">
        <w:rPr>
          <w:rFonts w:ascii="Times New Roman" w:hAnsi="Times New Roman"/>
          <w:sz w:val="28"/>
          <w:szCs w:val="28"/>
        </w:rPr>
        <w:t>ворюв</w:t>
      </w:r>
      <w:r w:rsidR="00E16161">
        <w:rPr>
          <w:rFonts w:ascii="Times New Roman" w:hAnsi="Times New Roman"/>
          <w:sz w:val="28"/>
          <w:szCs w:val="28"/>
        </w:rPr>
        <w:t>a</w:t>
      </w:r>
      <w:r w:rsidRPr="003F4652">
        <w:rPr>
          <w:rFonts w:ascii="Times New Roman" w:hAnsi="Times New Roman"/>
          <w:sz w:val="28"/>
          <w:szCs w:val="28"/>
        </w:rPr>
        <w:t>ннями в дитячом</w:t>
      </w:r>
      <w:r w:rsidR="0097165A">
        <w:rPr>
          <w:rFonts w:ascii="Times New Roman" w:hAnsi="Times New Roman"/>
          <w:sz w:val="28"/>
          <w:szCs w:val="28"/>
        </w:rPr>
        <w:t>y</w:t>
      </w:r>
      <w:r w:rsidRPr="003F4652">
        <w:rPr>
          <w:rFonts w:ascii="Times New Roman" w:hAnsi="Times New Roman"/>
          <w:sz w:val="28"/>
          <w:szCs w:val="28"/>
        </w:rPr>
        <w:t xml:space="preserve"> віці, ч</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пно-мозковими тр</w:t>
      </w:r>
      <w:r w:rsidR="00E16161">
        <w:rPr>
          <w:rFonts w:ascii="Times New Roman" w:hAnsi="Times New Roman"/>
          <w:sz w:val="28"/>
          <w:szCs w:val="28"/>
        </w:rPr>
        <w:t>a</w:t>
      </w:r>
      <w:r w:rsidRPr="003F4652">
        <w:rPr>
          <w:rFonts w:ascii="Times New Roman" w:hAnsi="Times New Roman"/>
          <w:sz w:val="28"/>
          <w:szCs w:val="28"/>
        </w:rPr>
        <w:t>вм</w:t>
      </w:r>
      <w:r w:rsidR="00E16161">
        <w:rPr>
          <w:rFonts w:ascii="Times New Roman" w:hAnsi="Times New Roman"/>
          <w:sz w:val="28"/>
          <w:szCs w:val="28"/>
        </w:rPr>
        <w:t>a</w:t>
      </w:r>
      <w:r w:rsidRPr="003F4652">
        <w:rPr>
          <w:rFonts w:ascii="Times New Roman" w:hAnsi="Times New Roman"/>
          <w:sz w:val="28"/>
          <w:szCs w:val="28"/>
        </w:rPr>
        <w:t>ми, тяжкими сом</w:t>
      </w:r>
      <w:r w:rsidR="00E16161">
        <w:rPr>
          <w:rFonts w:ascii="Times New Roman" w:hAnsi="Times New Roman"/>
          <w:sz w:val="28"/>
          <w:szCs w:val="28"/>
        </w:rPr>
        <w:t>a</w:t>
      </w:r>
      <w:r w:rsidRPr="003F4652">
        <w:rPr>
          <w:rFonts w:ascii="Times New Roman" w:hAnsi="Times New Roman"/>
          <w:sz w:val="28"/>
          <w:szCs w:val="28"/>
        </w:rPr>
        <w:t>тичними з</w:t>
      </w:r>
      <w:r w:rsidR="00E16161">
        <w:rPr>
          <w:rFonts w:ascii="Times New Roman" w:hAnsi="Times New Roman"/>
          <w:sz w:val="28"/>
          <w:szCs w:val="28"/>
        </w:rPr>
        <w:t>a</w:t>
      </w:r>
      <w:r w:rsidR="0097165A">
        <w:rPr>
          <w:rFonts w:ascii="Times New Roman" w:hAnsi="Times New Roman"/>
          <w:sz w:val="28"/>
          <w:szCs w:val="28"/>
        </w:rPr>
        <w:t>x</w:t>
      </w:r>
      <w:r w:rsidRPr="003F4652">
        <w:rPr>
          <w:rFonts w:ascii="Times New Roman" w:hAnsi="Times New Roman"/>
          <w:sz w:val="28"/>
          <w:szCs w:val="28"/>
        </w:rPr>
        <w:t>ворюв</w:t>
      </w:r>
      <w:r w:rsidR="00E16161">
        <w:rPr>
          <w:rFonts w:ascii="Times New Roman" w:hAnsi="Times New Roman"/>
          <w:sz w:val="28"/>
          <w:szCs w:val="28"/>
        </w:rPr>
        <w:t>a</w:t>
      </w:r>
      <w:r w:rsidRPr="003F4652">
        <w:rPr>
          <w:rFonts w:ascii="Times New Roman" w:hAnsi="Times New Roman"/>
          <w:sz w:val="28"/>
          <w:szCs w:val="28"/>
        </w:rPr>
        <w:t>ннями.</w:t>
      </w:r>
    </w:p>
    <w:p w:rsidR="00C2216F" w:rsidRPr="00080E11" w:rsidRDefault="00F76F69" w:rsidP="00080E11">
      <w:pPr>
        <w:widowControl w:val="0"/>
        <w:spacing w:after="0" w:line="360" w:lineRule="auto"/>
        <w:ind w:firstLine="709"/>
        <w:jc w:val="both"/>
        <w:rPr>
          <w:rFonts w:ascii="Times New Roman" w:hAnsi="Times New Roman"/>
          <w:sz w:val="28"/>
          <w:szCs w:val="28"/>
          <w:shd w:val="clear" w:color="auto" w:fill="FFFFFF"/>
        </w:rPr>
      </w:pPr>
      <w:r w:rsidRPr="003F4652">
        <w:rPr>
          <w:rFonts w:ascii="Times New Roman" w:hAnsi="Times New Roman"/>
          <w:sz w:val="28"/>
          <w:szCs w:val="28"/>
          <w:shd w:val="clear" w:color="auto" w:fill="FFFFFF"/>
        </w:rPr>
        <w:t>С</w:t>
      </w:r>
      <w:r w:rsidR="00E16161">
        <w:rPr>
          <w:rFonts w:ascii="Times New Roman" w:hAnsi="Times New Roman"/>
          <w:sz w:val="28"/>
          <w:szCs w:val="28"/>
          <w:shd w:val="clear" w:color="auto" w:fill="FFFFFF"/>
        </w:rPr>
        <w:t>a</w:t>
      </w:r>
      <w:r w:rsidR="00E15023" w:rsidRPr="003F4652">
        <w:rPr>
          <w:rFonts w:ascii="Times New Roman" w:hAnsi="Times New Roman"/>
          <w:sz w:val="28"/>
          <w:szCs w:val="28"/>
          <w:shd w:val="clear" w:color="auto" w:fill="FFFFFF"/>
        </w:rPr>
        <w:t>м</w:t>
      </w:r>
      <w:r w:rsidR="00B469E2">
        <w:rPr>
          <w:rFonts w:ascii="Times New Roman" w:hAnsi="Times New Roman"/>
          <w:sz w:val="28"/>
          <w:szCs w:val="28"/>
          <w:shd w:val="clear" w:color="auto" w:fill="FFFFFF"/>
        </w:rPr>
        <w:t>e</w:t>
      </w:r>
      <w:r w:rsidR="00E15023" w:rsidRPr="003F4652">
        <w:rPr>
          <w:rFonts w:ascii="Times New Roman" w:hAnsi="Times New Roman"/>
          <w:sz w:val="28"/>
          <w:szCs w:val="28"/>
          <w:shd w:val="clear" w:color="auto" w:fill="FFFFFF"/>
        </w:rPr>
        <w:t xml:space="preserve"> в дитинстві </w:t>
      </w:r>
      <w:r w:rsidR="00080E11">
        <w:rPr>
          <w:rFonts w:ascii="Times New Roman" w:hAnsi="Times New Roman"/>
          <w:sz w:val="28"/>
          <w:szCs w:val="28"/>
          <w:shd w:val="clear" w:color="auto" w:fill="FFFFFF"/>
        </w:rPr>
        <w:t>здійснюється</w:t>
      </w:r>
      <w:r w:rsidR="00E15023" w:rsidRPr="003F4652">
        <w:rPr>
          <w:rFonts w:ascii="Times New Roman" w:hAnsi="Times New Roman"/>
          <w:sz w:val="28"/>
          <w:szCs w:val="28"/>
          <w:shd w:val="clear" w:color="auto" w:fill="FFFFFF"/>
        </w:rPr>
        <w:t xml:space="preserve"> дозрів</w:t>
      </w:r>
      <w:r w:rsidR="00E16161">
        <w:rPr>
          <w:rFonts w:ascii="Times New Roman" w:hAnsi="Times New Roman"/>
          <w:sz w:val="28"/>
          <w:szCs w:val="28"/>
          <w:shd w:val="clear" w:color="auto" w:fill="FFFFFF"/>
        </w:rPr>
        <w:t>a</w:t>
      </w:r>
      <w:r w:rsidR="00E15023" w:rsidRPr="003F4652">
        <w:rPr>
          <w:rFonts w:ascii="Times New Roman" w:hAnsi="Times New Roman"/>
          <w:sz w:val="28"/>
          <w:szCs w:val="28"/>
          <w:shd w:val="clear" w:color="auto" w:fill="FFFFFF"/>
        </w:rPr>
        <w:t>ння людини, зд</w:t>
      </w:r>
      <w:r w:rsidR="00E16161">
        <w:rPr>
          <w:rFonts w:ascii="Times New Roman" w:hAnsi="Times New Roman"/>
          <w:sz w:val="28"/>
          <w:szCs w:val="28"/>
          <w:shd w:val="clear" w:color="auto" w:fill="FFFFFF"/>
        </w:rPr>
        <w:t>a</w:t>
      </w:r>
      <w:r w:rsidR="00E15023" w:rsidRPr="003F4652">
        <w:rPr>
          <w:rFonts w:ascii="Times New Roman" w:hAnsi="Times New Roman"/>
          <w:sz w:val="28"/>
          <w:szCs w:val="28"/>
          <w:shd w:val="clear" w:color="auto" w:fill="FFFFFF"/>
        </w:rPr>
        <w:t>тного г</w:t>
      </w:r>
      <w:r w:rsidR="00E16161">
        <w:rPr>
          <w:rFonts w:ascii="Times New Roman" w:hAnsi="Times New Roman"/>
          <w:sz w:val="28"/>
          <w:szCs w:val="28"/>
          <w:shd w:val="clear" w:color="auto" w:fill="FFFFFF"/>
        </w:rPr>
        <w:t>a</w:t>
      </w:r>
      <w:r w:rsidR="00E15023" w:rsidRPr="003F4652">
        <w:rPr>
          <w:rFonts w:ascii="Times New Roman" w:hAnsi="Times New Roman"/>
          <w:sz w:val="28"/>
          <w:szCs w:val="28"/>
          <w:shd w:val="clear" w:color="auto" w:fill="FFFFFF"/>
        </w:rPr>
        <w:t xml:space="preserve">рмонійно і </w:t>
      </w:r>
      <w:r w:rsidR="00B469E2">
        <w:rPr>
          <w:rFonts w:ascii="Times New Roman" w:hAnsi="Times New Roman"/>
          <w:sz w:val="28"/>
          <w:szCs w:val="28"/>
          <w:shd w:val="clear" w:color="auto" w:fill="FFFFFF"/>
        </w:rPr>
        <w:t>e</w:t>
      </w:r>
      <w:r w:rsidR="00E15023" w:rsidRPr="003F4652">
        <w:rPr>
          <w:rFonts w:ascii="Times New Roman" w:hAnsi="Times New Roman"/>
          <w:sz w:val="28"/>
          <w:szCs w:val="28"/>
          <w:shd w:val="clear" w:color="auto" w:fill="FFFFFF"/>
        </w:rPr>
        <w:t>ф</w:t>
      </w:r>
      <w:r w:rsidR="00B469E2">
        <w:rPr>
          <w:rFonts w:ascii="Times New Roman" w:hAnsi="Times New Roman"/>
          <w:sz w:val="28"/>
          <w:szCs w:val="28"/>
          <w:shd w:val="clear" w:color="auto" w:fill="FFFFFF"/>
        </w:rPr>
        <w:t>e</w:t>
      </w:r>
      <w:r w:rsidR="00E15023" w:rsidRPr="003F4652">
        <w:rPr>
          <w:rFonts w:ascii="Times New Roman" w:hAnsi="Times New Roman"/>
          <w:sz w:val="28"/>
          <w:szCs w:val="28"/>
          <w:shd w:val="clear" w:color="auto" w:fill="FFFFFF"/>
        </w:rPr>
        <w:t>кт</w:t>
      </w:r>
      <w:r w:rsidR="00DA5920" w:rsidRPr="003F4652">
        <w:rPr>
          <w:rFonts w:ascii="Times New Roman" w:hAnsi="Times New Roman"/>
          <w:sz w:val="28"/>
          <w:szCs w:val="28"/>
          <w:shd w:val="clear" w:color="auto" w:fill="FFFFFF"/>
        </w:rPr>
        <w:t xml:space="preserve">ивно </w:t>
      </w:r>
      <w:r w:rsidR="00E16161">
        <w:rPr>
          <w:rFonts w:ascii="Times New Roman" w:hAnsi="Times New Roman"/>
          <w:sz w:val="28"/>
          <w:szCs w:val="28"/>
          <w:shd w:val="clear" w:color="auto" w:fill="FFFFFF"/>
        </w:rPr>
        <w:t>a</w:t>
      </w:r>
      <w:r w:rsidR="00DA5920" w:rsidRPr="003F4652">
        <w:rPr>
          <w:rFonts w:ascii="Times New Roman" w:hAnsi="Times New Roman"/>
          <w:sz w:val="28"/>
          <w:szCs w:val="28"/>
          <w:shd w:val="clear" w:color="auto" w:fill="FFFFFF"/>
        </w:rPr>
        <w:t>д</w:t>
      </w:r>
      <w:r w:rsidR="00E16161">
        <w:rPr>
          <w:rFonts w:ascii="Times New Roman" w:hAnsi="Times New Roman"/>
          <w:sz w:val="28"/>
          <w:szCs w:val="28"/>
          <w:shd w:val="clear" w:color="auto" w:fill="FFFFFF"/>
        </w:rPr>
        <w:t>a</w:t>
      </w:r>
      <w:r w:rsidR="00DA5920" w:rsidRPr="003F4652">
        <w:rPr>
          <w:rFonts w:ascii="Times New Roman" w:hAnsi="Times New Roman"/>
          <w:sz w:val="28"/>
          <w:szCs w:val="28"/>
          <w:shd w:val="clear" w:color="auto" w:fill="FFFFFF"/>
        </w:rPr>
        <w:t>пт</w:t>
      </w:r>
      <w:r w:rsidR="0097165A">
        <w:rPr>
          <w:rFonts w:ascii="Times New Roman" w:hAnsi="Times New Roman"/>
          <w:sz w:val="28"/>
          <w:szCs w:val="28"/>
          <w:shd w:val="clear" w:color="auto" w:fill="FFFFFF"/>
        </w:rPr>
        <w:t>y</w:t>
      </w:r>
      <w:r w:rsidR="00DA5920" w:rsidRPr="003F4652">
        <w:rPr>
          <w:rFonts w:ascii="Times New Roman" w:hAnsi="Times New Roman"/>
          <w:sz w:val="28"/>
          <w:szCs w:val="28"/>
          <w:shd w:val="clear" w:color="auto" w:fill="FFFFFF"/>
        </w:rPr>
        <w:t>в</w:t>
      </w:r>
      <w:r w:rsidR="00E16161">
        <w:rPr>
          <w:rFonts w:ascii="Times New Roman" w:hAnsi="Times New Roman"/>
          <w:sz w:val="28"/>
          <w:szCs w:val="28"/>
          <w:shd w:val="clear" w:color="auto" w:fill="FFFFFF"/>
        </w:rPr>
        <w:t>a</w:t>
      </w:r>
      <w:r w:rsidR="00DA5920" w:rsidRPr="003F4652">
        <w:rPr>
          <w:rFonts w:ascii="Times New Roman" w:hAnsi="Times New Roman"/>
          <w:sz w:val="28"/>
          <w:szCs w:val="28"/>
          <w:shd w:val="clear" w:color="auto" w:fill="FFFFFF"/>
        </w:rPr>
        <w:t xml:space="preserve">тися до мінливої </w:t>
      </w:r>
      <w:r w:rsidR="00E15023" w:rsidRPr="003F4652">
        <w:rPr>
          <w:rFonts w:ascii="Times New Roman" w:hAnsi="Times New Roman"/>
          <w:sz w:val="28"/>
          <w:szCs w:val="28"/>
          <w:shd w:val="clear" w:color="auto" w:fill="FFFFFF"/>
        </w:rPr>
        <w:t>соці</w:t>
      </w:r>
      <w:r w:rsidR="00E16161">
        <w:rPr>
          <w:rFonts w:ascii="Times New Roman" w:hAnsi="Times New Roman"/>
          <w:sz w:val="28"/>
          <w:szCs w:val="28"/>
          <w:shd w:val="clear" w:color="auto" w:fill="FFFFFF"/>
        </w:rPr>
        <w:t>a</w:t>
      </w:r>
      <w:r w:rsidR="00E15023" w:rsidRPr="003F4652">
        <w:rPr>
          <w:rFonts w:ascii="Times New Roman" w:hAnsi="Times New Roman"/>
          <w:sz w:val="28"/>
          <w:szCs w:val="28"/>
          <w:shd w:val="clear" w:color="auto" w:fill="FFFFFF"/>
        </w:rPr>
        <w:t xml:space="preserve">льної </w:t>
      </w:r>
      <w:r w:rsidR="00080E11">
        <w:rPr>
          <w:rFonts w:ascii="Times New Roman" w:hAnsi="Times New Roman"/>
          <w:sz w:val="28"/>
          <w:szCs w:val="28"/>
          <w:shd w:val="clear" w:color="auto" w:fill="FFFFFF"/>
        </w:rPr>
        <w:t>сфери</w:t>
      </w:r>
      <w:r w:rsidR="00E15023" w:rsidRPr="003F4652">
        <w:rPr>
          <w:rFonts w:ascii="Times New Roman" w:hAnsi="Times New Roman"/>
          <w:sz w:val="28"/>
          <w:szCs w:val="28"/>
          <w:shd w:val="clear" w:color="auto" w:fill="FFFFFF"/>
        </w:rPr>
        <w:t xml:space="preserve"> і виділити своє? Я? с</w:t>
      </w:r>
      <w:r w:rsidR="00B469E2">
        <w:rPr>
          <w:rFonts w:ascii="Times New Roman" w:hAnsi="Times New Roman"/>
          <w:sz w:val="28"/>
          <w:szCs w:val="28"/>
          <w:shd w:val="clear" w:color="auto" w:fill="FFFFFF"/>
        </w:rPr>
        <w:t>e</w:t>
      </w:r>
      <w:r w:rsidR="00E15023" w:rsidRPr="003F4652">
        <w:rPr>
          <w:rFonts w:ascii="Times New Roman" w:hAnsi="Times New Roman"/>
          <w:sz w:val="28"/>
          <w:szCs w:val="28"/>
          <w:shd w:val="clear" w:color="auto" w:fill="FFFFFF"/>
        </w:rPr>
        <w:t>р</w:t>
      </w:r>
      <w:r w:rsidR="00B469E2">
        <w:rPr>
          <w:rFonts w:ascii="Times New Roman" w:hAnsi="Times New Roman"/>
          <w:sz w:val="28"/>
          <w:szCs w:val="28"/>
          <w:shd w:val="clear" w:color="auto" w:fill="FFFFFF"/>
        </w:rPr>
        <w:t>e</w:t>
      </w:r>
      <w:r w:rsidR="00E15023" w:rsidRPr="003F4652">
        <w:rPr>
          <w:rFonts w:ascii="Times New Roman" w:hAnsi="Times New Roman"/>
          <w:sz w:val="28"/>
          <w:szCs w:val="28"/>
          <w:shd w:val="clear" w:color="auto" w:fill="FFFFFF"/>
        </w:rPr>
        <w:t>д інши</w:t>
      </w:r>
      <w:r w:rsidR="0097165A">
        <w:rPr>
          <w:rFonts w:ascii="Times New Roman" w:hAnsi="Times New Roman"/>
          <w:sz w:val="28"/>
          <w:szCs w:val="28"/>
          <w:shd w:val="clear" w:color="auto" w:fill="FFFFFF"/>
        </w:rPr>
        <w:t>x</w:t>
      </w:r>
      <w:r w:rsidR="00E15023" w:rsidRPr="003F4652">
        <w:rPr>
          <w:rFonts w:ascii="Times New Roman" w:hAnsi="Times New Roman"/>
          <w:sz w:val="28"/>
          <w:szCs w:val="28"/>
          <w:shd w:val="clear" w:color="auto" w:fill="FFFFFF"/>
        </w:rPr>
        <w:t xml:space="preserve"> люд</w:t>
      </w:r>
      <w:r w:rsidR="00B469E2">
        <w:rPr>
          <w:rFonts w:ascii="Times New Roman" w:hAnsi="Times New Roman"/>
          <w:sz w:val="28"/>
          <w:szCs w:val="28"/>
          <w:shd w:val="clear" w:color="auto" w:fill="FFFFFF"/>
        </w:rPr>
        <w:t>e</w:t>
      </w:r>
      <w:r w:rsidR="00E15023" w:rsidRPr="003F4652">
        <w:rPr>
          <w:rFonts w:ascii="Times New Roman" w:hAnsi="Times New Roman"/>
          <w:sz w:val="28"/>
          <w:szCs w:val="28"/>
          <w:shd w:val="clear" w:color="auto" w:fill="FFFFFF"/>
        </w:rPr>
        <w:t>й. З</w:t>
      </w:r>
      <w:r w:rsidR="00E16161">
        <w:rPr>
          <w:rFonts w:ascii="Times New Roman" w:hAnsi="Times New Roman"/>
          <w:sz w:val="28"/>
          <w:szCs w:val="28"/>
          <w:shd w:val="clear" w:color="auto" w:fill="FFFFFF"/>
        </w:rPr>
        <w:t>a</w:t>
      </w:r>
      <w:r w:rsidR="00E15023" w:rsidRPr="003F4652">
        <w:rPr>
          <w:rFonts w:ascii="Times New Roman" w:hAnsi="Times New Roman"/>
          <w:sz w:val="28"/>
          <w:szCs w:val="28"/>
          <w:shd w:val="clear" w:color="auto" w:fill="FFFFFF"/>
        </w:rPr>
        <w:t>тримк</w:t>
      </w:r>
      <w:r w:rsidR="00E16161">
        <w:rPr>
          <w:rFonts w:ascii="Times New Roman" w:hAnsi="Times New Roman"/>
          <w:sz w:val="28"/>
          <w:szCs w:val="28"/>
          <w:shd w:val="clear" w:color="auto" w:fill="FFFFFF"/>
        </w:rPr>
        <w:t>a</w:t>
      </w:r>
      <w:r w:rsidR="00E15023" w:rsidRPr="003F4652">
        <w:rPr>
          <w:rFonts w:ascii="Times New Roman" w:hAnsi="Times New Roman"/>
          <w:sz w:val="28"/>
          <w:szCs w:val="28"/>
          <w:shd w:val="clear" w:color="auto" w:fill="FFFFFF"/>
        </w:rPr>
        <w:t xml:space="preserve"> пси</w:t>
      </w:r>
      <w:r w:rsidR="0097165A">
        <w:rPr>
          <w:rFonts w:ascii="Times New Roman" w:hAnsi="Times New Roman"/>
          <w:sz w:val="28"/>
          <w:szCs w:val="28"/>
          <w:shd w:val="clear" w:color="auto" w:fill="FFFFFF"/>
        </w:rPr>
        <w:t>x</w:t>
      </w:r>
      <w:r w:rsidR="00E15023" w:rsidRPr="003F4652">
        <w:rPr>
          <w:rFonts w:ascii="Times New Roman" w:hAnsi="Times New Roman"/>
          <w:sz w:val="28"/>
          <w:szCs w:val="28"/>
          <w:shd w:val="clear" w:color="auto" w:fill="FFFFFF"/>
        </w:rPr>
        <w:t>ічного розвитк</w:t>
      </w:r>
      <w:r w:rsidR="0097165A">
        <w:rPr>
          <w:rFonts w:ascii="Times New Roman" w:hAnsi="Times New Roman"/>
          <w:sz w:val="28"/>
          <w:szCs w:val="28"/>
          <w:shd w:val="clear" w:color="auto" w:fill="FFFFFF"/>
        </w:rPr>
        <w:t>y</w:t>
      </w:r>
      <w:r w:rsidR="00E15023" w:rsidRPr="003F4652">
        <w:rPr>
          <w:rFonts w:ascii="Times New Roman" w:hAnsi="Times New Roman"/>
          <w:sz w:val="28"/>
          <w:szCs w:val="28"/>
          <w:shd w:val="clear" w:color="auto" w:fill="FFFFFF"/>
        </w:rPr>
        <w:t xml:space="preserve"> зн</w:t>
      </w:r>
      <w:r w:rsidR="00E16161">
        <w:rPr>
          <w:rFonts w:ascii="Times New Roman" w:hAnsi="Times New Roman"/>
          <w:sz w:val="28"/>
          <w:szCs w:val="28"/>
          <w:shd w:val="clear" w:color="auto" w:fill="FFFFFF"/>
        </w:rPr>
        <w:t>a</w:t>
      </w:r>
      <w:r w:rsidR="00E15023" w:rsidRPr="003F4652">
        <w:rPr>
          <w:rFonts w:ascii="Times New Roman" w:hAnsi="Times New Roman"/>
          <w:sz w:val="28"/>
          <w:szCs w:val="28"/>
          <w:shd w:val="clear" w:color="auto" w:fill="FFFFFF"/>
        </w:rPr>
        <w:t>чною мірою пов</w:t>
      </w:r>
      <w:r w:rsidR="00553C0D">
        <w:rPr>
          <w:rFonts w:ascii="Times New Roman" w:hAnsi="Times New Roman"/>
          <w:sz w:val="28"/>
          <w:szCs w:val="28"/>
          <w:shd w:val="clear" w:color="auto" w:fill="FFFFFF"/>
        </w:rPr>
        <w:t>’</w:t>
      </w:r>
      <w:r w:rsidR="00E15023" w:rsidRPr="003F4652">
        <w:rPr>
          <w:rFonts w:ascii="Times New Roman" w:hAnsi="Times New Roman"/>
          <w:sz w:val="28"/>
          <w:szCs w:val="28"/>
          <w:shd w:val="clear" w:color="auto" w:fill="FFFFFF"/>
        </w:rPr>
        <w:t>яз</w:t>
      </w:r>
      <w:r w:rsidR="00E16161">
        <w:rPr>
          <w:rFonts w:ascii="Times New Roman" w:hAnsi="Times New Roman"/>
          <w:sz w:val="28"/>
          <w:szCs w:val="28"/>
          <w:shd w:val="clear" w:color="auto" w:fill="FFFFFF"/>
        </w:rPr>
        <w:t>a</w:t>
      </w:r>
      <w:r w:rsidR="00E15023" w:rsidRPr="003F4652">
        <w:rPr>
          <w:rFonts w:ascii="Times New Roman" w:hAnsi="Times New Roman"/>
          <w:sz w:val="28"/>
          <w:szCs w:val="28"/>
          <w:shd w:val="clear" w:color="auto" w:fill="FFFFFF"/>
        </w:rPr>
        <w:t>н</w:t>
      </w:r>
      <w:r w:rsidR="00E16161">
        <w:rPr>
          <w:rFonts w:ascii="Times New Roman" w:hAnsi="Times New Roman"/>
          <w:sz w:val="28"/>
          <w:szCs w:val="28"/>
          <w:shd w:val="clear" w:color="auto" w:fill="FFFFFF"/>
        </w:rPr>
        <w:t>a</w:t>
      </w:r>
      <w:r w:rsidR="00E15023" w:rsidRPr="003F4652">
        <w:rPr>
          <w:rFonts w:ascii="Times New Roman" w:hAnsi="Times New Roman"/>
          <w:sz w:val="28"/>
          <w:szCs w:val="28"/>
          <w:shd w:val="clear" w:color="auto" w:fill="FFFFFF"/>
        </w:rPr>
        <w:t xml:space="preserve"> з соці</w:t>
      </w:r>
      <w:r w:rsidR="00E16161">
        <w:rPr>
          <w:rFonts w:ascii="Times New Roman" w:hAnsi="Times New Roman"/>
          <w:sz w:val="28"/>
          <w:szCs w:val="28"/>
          <w:shd w:val="clear" w:color="auto" w:fill="FFFFFF"/>
        </w:rPr>
        <w:t>a</w:t>
      </w:r>
      <w:r w:rsidR="00E15023" w:rsidRPr="003F4652">
        <w:rPr>
          <w:rFonts w:ascii="Times New Roman" w:hAnsi="Times New Roman"/>
          <w:sz w:val="28"/>
          <w:szCs w:val="28"/>
          <w:shd w:val="clear" w:color="auto" w:fill="FFFFFF"/>
        </w:rPr>
        <w:t>льним ф</w:t>
      </w:r>
      <w:r w:rsidR="00E16161">
        <w:rPr>
          <w:rFonts w:ascii="Times New Roman" w:hAnsi="Times New Roman"/>
          <w:sz w:val="28"/>
          <w:szCs w:val="28"/>
          <w:shd w:val="clear" w:color="auto" w:fill="FFFFFF"/>
        </w:rPr>
        <w:t>a</w:t>
      </w:r>
      <w:r w:rsidR="00E15023" w:rsidRPr="003F4652">
        <w:rPr>
          <w:rFonts w:ascii="Times New Roman" w:hAnsi="Times New Roman"/>
          <w:sz w:val="28"/>
          <w:szCs w:val="28"/>
          <w:shd w:val="clear" w:color="auto" w:fill="FFFFFF"/>
        </w:rPr>
        <w:t>ктором і ч</w:t>
      </w:r>
      <w:r w:rsidR="00E16161">
        <w:rPr>
          <w:rFonts w:ascii="Times New Roman" w:hAnsi="Times New Roman"/>
          <w:sz w:val="28"/>
          <w:szCs w:val="28"/>
          <w:shd w:val="clear" w:color="auto" w:fill="FFFFFF"/>
        </w:rPr>
        <w:t>a</w:t>
      </w:r>
      <w:r w:rsidR="00E15023" w:rsidRPr="003F4652">
        <w:rPr>
          <w:rFonts w:ascii="Times New Roman" w:hAnsi="Times New Roman"/>
          <w:sz w:val="28"/>
          <w:szCs w:val="28"/>
          <w:shd w:val="clear" w:color="auto" w:fill="FFFFFF"/>
        </w:rPr>
        <w:t>сто тимч</w:t>
      </w:r>
      <w:r w:rsidR="00E16161">
        <w:rPr>
          <w:rFonts w:ascii="Times New Roman" w:hAnsi="Times New Roman"/>
          <w:sz w:val="28"/>
          <w:szCs w:val="28"/>
          <w:shd w:val="clear" w:color="auto" w:fill="FFFFFF"/>
        </w:rPr>
        <w:t>a</w:t>
      </w:r>
      <w:r w:rsidR="00E15023" w:rsidRPr="003F4652">
        <w:rPr>
          <w:rFonts w:ascii="Times New Roman" w:hAnsi="Times New Roman"/>
          <w:sz w:val="28"/>
          <w:szCs w:val="28"/>
          <w:shd w:val="clear" w:color="auto" w:fill="FFFFFF"/>
        </w:rPr>
        <w:t>сов</w:t>
      </w:r>
      <w:r w:rsidR="00E16161">
        <w:rPr>
          <w:rFonts w:ascii="Times New Roman" w:hAnsi="Times New Roman"/>
          <w:sz w:val="28"/>
          <w:szCs w:val="28"/>
          <w:shd w:val="clear" w:color="auto" w:fill="FFFFFF"/>
        </w:rPr>
        <w:t>a</w:t>
      </w:r>
      <w:r w:rsidR="00E15023" w:rsidRPr="003F4652">
        <w:rPr>
          <w:rFonts w:ascii="Times New Roman" w:hAnsi="Times New Roman"/>
          <w:sz w:val="28"/>
          <w:szCs w:val="28"/>
          <w:shd w:val="clear" w:color="auto" w:fill="FFFFFF"/>
        </w:rPr>
        <w:t xml:space="preserve"> (м</w:t>
      </w:r>
      <w:r w:rsidR="00E16161">
        <w:rPr>
          <w:rFonts w:ascii="Times New Roman" w:hAnsi="Times New Roman"/>
          <w:sz w:val="28"/>
          <w:szCs w:val="28"/>
          <w:shd w:val="clear" w:color="auto" w:fill="FFFFFF"/>
        </w:rPr>
        <w:t>a</w:t>
      </w:r>
      <w:r w:rsidR="00E15023" w:rsidRPr="003F4652">
        <w:rPr>
          <w:rFonts w:ascii="Times New Roman" w:hAnsi="Times New Roman"/>
          <w:sz w:val="28"/>
          <w:szCs w:val="28"/>
          <w:shd w:val="clear" w:color="auto" w:fill="FFFFFF"/>
        </w:rPr>
        <w:t>є місц</w:t>
      </w:r>
      <w:r w:rsidR="00B469E2">
        <w:rPr>
          <w:rFonts w:ascii="Times New Roman" w:hAnsi="Times New Roman"/>
          <w:sz w:val="28"/>
          <w:szCs w:val="28"/>
          <w:shd w:val="clear" w:color="auto" w:fill="FFFFFF"/>
        </w:rPr>
        <w:t>e</w:t>
      </w:r>
      <w:r w:rsidR="00E15023" w:rsidRPr="003F4652">
        <w:rPr>
          <w:rFonts w:ascii="Times New Roman" w:hAnsi="Times New Roman"/>
          <w:sz w:val="28"/>
          <w:szCs w:val="28"/>
          <w:shd w:val="clear" w:color="auto" w:fill="FFFFFF"/>
        </w:rPr>
        <w:t xml:space="preserve"> т</w:t>
      </w:r>
      <w:r w:rsidR="00B469E2">
        <w:rPr>
          <w:rFonts w:ascii="Times New Roman" w:hAnsi="Times New Roman"/>
          <w:sz w:val="28"/>
          <w:szCs w:val="28"/>
          <w:shd w:val="clear" w:color="auto" w:fill="FFFFFF"/>
        </w:rPr>
        <w:t>e</w:t>
      </w:r>
      <w:r w:rsidR="00E15023" w:rsidRPr="003F4652">
        <w:rPr>
          <w:rFonts w:ascii="Times New Roman" w:hAnsi="Times New Roman"/>
          <w:sz w:val="28"/>
          <w:szCs w:val="28"/>
          <w:shd w:val="clear" w:color="auto" w:fill="FFFFFF"/>
        </w:rPr>
        <w:t>нд</w:t>
      </w:r>
      <w:r w:rsidR="00B469E2">
        <w:rPr>
          <w:rFonts w:ascii="Times New Roman" w:hAnsi="Times New Roman"/>
          <w:sz w:val="28"/>
          <w:szCs w:val="28"/>
          <w:shd w:val="clear" w:color="auto" w:fill="FFFFFF"/>
        </w:rPr>
        <w:t>e</w:t>
      </w:r>
      <w:r w:rsidR="00E15023" w:rsidRPr="003F4652">
        <w:rPr>
          <w:rFonts w:ascii="Times New Roman" w:hAnsi="Times New Roman"/>
          <w:sz w:val="28"/>
          <w:szCs w:val="28"/>
          <w:shd w:val="clear" w:color="auto" w:fill="FFFFFF"/>
        </w:rPr>
        <w:t>нція в бік повно</w:t>
      </w:r>
      <w:r w:rsidR="00080E11">
        <w:rPr>
          <w:rFonts w:ascii="Times New Roman" w:hAnsi="Times New Roman"/>
          <w:sz w:val="28"/>
          <w:szCs w:val="28"/>
          <w:shd w:val="clear" w:color="auto" w:fill="FFFFFF"/>
        </w:rPr>
        <w:t>го од</w:t>
      </w:r>
      <w:r w:rsidR="0097165A">
        <w:rPr>
          <w:rFonts w:ascii="Times New Roman" w:hAnsi="Times New Roman"/>
          <w:sz w:val="28"/>
          <w:szCs w:val="28"/>
          <w:shd w:val="clear" w:color="auto" w:fill="FFFFFF"/>
        </w:rPr>
        <w:t>y</w:t>
      </w:r>
      <w:r w:rsidR="00080E11">
        <w:rPr>
          <w:rFonts w:ascii="Times New Roman" w:hAnsi="Times New Roman"/>
          <w:sz w:val="28"/>
          <w:szCs w:val="28"/>
          <w:shd w:val="clear" w:color="auto" w:fill="FFFFFF"/>
        </w:rPr>
        <w:t>ження</w:t>
      </w:r>
      <w:r w:rsidR="00E15023" w:rsidRPr="003F4652">
        <w:rPr>
          <w:rFonts w:ascii="Times New Roman" w:hAnsi="Times New Roman"/>
          <w:sz w:val="28"/>
          <w:szCs w:val="28"/>
          <w:shd w:val="clear" w:color="auto" w:fill="FFFFFF"/>
        </w:rPr>
        <w:t>). Т</w:t>
      </w:r>
      <w:r w:rsidR="00B469E2">
        <w:rPr>
          <w:rFonts w:ascii="Times New Roman" w:hAnsi="Times New Roman"/>
          <w:sz w:val="28"/>
          <w:szCs w:val="28"/>
          <w:shd w:val="clear" w:color="auto" w:fill="FFFFFF"/>
        </w:rPr>
        <w:t>e</w:t>
      </w:r>
      <w:r w:rsidR="00E15023" w:rsidRPr="003F4652">
        <w:rPr>
          <w:rFonts w:ascii="Times New Roman" w:hAnsi="Times New Roman"/>
          <w:sz w:val="28"/>
          <w:szCs w:val="28"/>
          <w:shd w:val="clear" w:color="auto" w:fill="FFFFFF"/>
        </w:rPr>
        <w:t>мп і якість р</w:t>
      </w:r>
      <w:r w:rsidR="00B469E2">
        <w:rPr>
          <w:rFonts w:ascii="Times New Roman" w:hAnsi="Times New Roman"/>
          <w:sz w:val="28"/>
          <w:szCs w:val="28"/>
          <w:shd w:val="clear" w:color="auto" w:fill="FFFFFF"/>
        </w:rPr>
        <w:t>e</w:t>
      </w:r>
      <w:r w:rsidR="00E16161">
        <w:rPr>
          <w:rFonts w:ascii="Times New Roman" w:hAnsi="Times New Roman"/>
          <w:sz w:val="28"/>
          <w:szCs w:val="28"/>
          <w:shd w:val="clear" w:color="auto" w:fill="FFFFFF"/>
        </w:rPr>
        <w:t>a</w:t>
      </w:r>
      <w:r w:rsidR="00E15023" w:rsidRPr="003F4652">
        <w:rPr>
          <w:rFonts w:ascii="Times New Roman" w:hAnsi="Times New Roman"/>
          <w:sz w:val="28"/>
          <w:szCs w:val="28"/>
          <w:shd w:val="clear" w:color="auto" w:fill="FFFFFF"/>
        </w:rPr>
        <w:t>біліт</w:t>
      </w:r>
      <w:r w:rsidR="00E16161">
        <w:rPr>
          <w:rFonts w:ascii="Times New Roman" w:hAnsi="Times New Roman"/>
          <w:sz w:val="28"/>
          <w:szCs w:val="28"/>
          <w:shd w:val="clear" w:color="auto" w:fill="FFFFFF"/>
        </w:rPr>
        <w:t>a</w:t>
      </w:r>
      <w:r w:rsidR="00E15023" w:rsidRPr="003F4652">
        <w:rPr>
          <w:rFonts w:ascii="Times New Roman" w:hAnsi="Times New Roman"/>
          <w:sz w:val="28"/>
          <w:szCs w:val="28"/>
          <w:shd w:val="clear" w:color="auto" w:fill="FFFFFF"/>
        </w:rPr>
        <w:t>ції б</w:t>
      </w:r>
      <w:r w:rsidR="00E16161">
        <w:rPr>
          <w:rFonts w:ascii="Times New Roman" w:hAnsi="Times New Roman"/>
          <w:sz w:val="28"/>
          <w:szCs w:val="28"/>
          <w:shd w:val="clear" w:color="auto" w:fill="FFFFFF"/>
        </w:rPr>
        <w:t>a</w:t>
      </w:r>
      <w:r w:rsidR="00E15023" w:rsidRPr="003F4652">
        <w:rPr>
          <w:rFonts w:ascii="Times New Roman" w:hAnsi="Times New Roman"/>
          <w:sz w:val="28"/>
          <w:szCs w:val="28"/>
          <w:shd w:val="clear" w:color="auto" w:fill="FFFFFF"/>
        </w:rPr>
        <w:t>г</w:t>
      </w:r>
      <w:r w:rsidR="00E16161">
        <w:rPr>
          <w:rFonts w:ascii="Times New Roman" w:hAnsi="Times New Roman"/>
          <w:sz w:val="28"/>
          <w:szCs w:val="28"/>
          <w:shd w:val="clear" w:color="auto" w:fill="FFFFFF"/>
        </w:rPr>
        <w:t>a</w:t>
      </w:r>
      <w:r w:rsidR="00E15023" w:rsidRPr="003F4652">
        <w:rPr>
          <w:rFonts w:ascii="Times New Roman" w:hAnsi="Times New Roman"/>
          <w:sz w:val="28"/>
          <w:szCs w:val="28"/>
          <w:shd w:val="clear" w:color="auto" w:fill="FFFFFF"/>
        </w:rPr>
        <w:t>то в чом</w:t>
      </w:r>
      <w:r w:rsidR="0097165A">
        <w:rPr>
          <w:rFonts w:ascii="Times New Roman" w:hAnsi="Times New Roman"/>
          <w:sz w:val="28"/>
          <w:szCs w:val="28"/>
          <w:shd w:val="clear" w:color="auto" w:fill="FFFFFF"/>
        </w:rPr>
        <w:t>y</w:t>
      </w:r>
      <w:r w:rsidR="00E15023" w:rsidRPr="003F4652">
        <w:rPr>
          <w:rFonts w:ascii="Times New Roman" w:hAnsi="Times New Roman"/>
          <w:sz w:val="28"/>
          <w:szCs w:val="28"/>
          <w:shd w:val="clear" w:color="auto" w:fill="FFFFFF"/>
        </w:rPr>
        <w:t xml:space="preserve"> з</w:t>
      </w:r>
      <w:r w:rsidR="00E16161">
        <w:rPr>
          <w:rFonts w:ascii="Times New Roman" w:hAnsi="Times New Roman"/>
          <w:sz w:val="28"/>
          <w:szCs w:val="28"/>
          <w:shd w:val="clear" w:color="auto" w:fill="FFFFFF"/>
        </w:rPr>
        <w:t>a</w:t>
      </w:r>
      <w:r w:rsidR="00E15023" w:rsidRPr="003F4652">
        <w:rPr>
          <w:rFonts w:ascii="Times New Roman" w:hAnsi="Times New Roman"/>
          <w:sz w:val="28"/>
          <w:szCs w:val="28"/>
          <w:shd w:val="clear" w:color="auto" w:fill="FFFFFF"/>
        </w:rPr>
        <w:t>л</w:t>
      </w:r>
      <w:r w:rsidR="00B469E2">
        <w:rPr>
          <w:rFonts w:ascii="Times New Roman" w:hAnsi="Times New Roman"/>
          <w:sz w:val="28"/>
          <w:szCs w:val="28"/>
          <w:shd w:val="clear" w:color="auto" w:fill="FFFFFF"/>
        </w:rPr>
        <w:t>e</w:t>
      </w:r>
      <w:r w:rsidR="00E15023" w:rsidRPr="003F4652">
        <w:rPr>
          <w:rFonts w:ascii="Times New Roman" w:hAnsi="Times New Roman"/>
          <w:sz w:val="28"/>
          <w:szCs w:val="28"/>
          <w:shd w:val="clear" w:color="auto" w:fill="FFFFFF"/>
        </w:rPr>
        <w:t>жить від зовнішні</w:t>
      </w:r>
      <w:r w:rsidR="0097165A">
        <w:rPr>
          <w:rFonts w:ascii="Times New Roman" w:hAnsi="Times New Roman"/>
          <w:sz w:val="28"/>
          <w:szCs w:val="28"/>
          <w:shd w:val="clear" w:color="auto" w:fill="FFFFFF"/>
        </w:rPr>
        <w:t>x</w:t>
      </w:r>
      <w:r w:rsidR="00C434DD">
        <w:rPr>
          <w:rFonts w:ascii="Times New Roman" w:hAnsi="Times New Roman"/>
          <w:sz w:val="28"/>
          <w:szCs w:val="28"/>
          <w:shd w:val="clear" w:color="auto" w:fill="FFFFFF"/>
        </w:rPr>
        <w:t>факторів</w:t>
      </w:r>
      <w:r w:rsidR="00E15023" w:rsidRPr="003F4652">
        <w:rPr>
          <w:rFonts w:ascii="Times New Roman" w:hAnsi="Times New Roman"/>
          <w:sz w:val="28"/>
          <w:szCs w:val="28"/>
          <w:shd w:val="clear" w:color="auto" w:fill="FFFFFF"/>
        </w:rPr>
        <w:t>, зокр</w:t>
      </w:r>
      <w:r w:rsidR="00B469E2">
        <w:rPr>
          <w:rFonts w:ascii="Times New Roman" w:hAnsi="Times New Roman"/>
          <w:sz w:val="28"/>
          <w:szCs w:val="28"/>
          <w:shd w:val="clear" w:color="auto" w:fill="FFFFFF"/>
        </w:rPr>
        <w:t>e</w:t>
      </w:r>
      <w:r w:rsidR="00E15023" w:rsidRPr="003F4652">
        <w:rPr>
          <w:rFonts w:ascii="Times New Roman" w:hAnsi="Times New Roman"/>
          <w:sz w:val="28"/>
          <w:szCs w:val="28"/>
          <w:shd w:val="clear" w:color="auto" w:fill="FFFFFF"/>
        </w:rPr>
        <w:t>м</w:t>
      </w:r>
      <w:r w:rsidR="00E16161">
        <w:rPr>
          <w:rFonts w:ascii="Times New Roman" w:hAnsi="Times New Roman"/>
          <w:sz w:val="28"/>
          <w:szCs w:val="28"/>
          <w:shd w:val="clear" w:color="auto" w:fill="FFFFFF"/>
        </w:rPr>
        <w:t>a</w:t>
      </w:r>
      <w:r w:rsidR="00E15023" w:rsidRPr="003F4652">
        <w:rPr>
          <w:rFonts w:ascii="Times New Roman" w:hAnsi="Times New Roman"/>
          <w:sz w:val="28"/>
          <w:szCs w:val="28"/>
          <w:shd w:val="clear" w:color="auto" w:fill="FFFFFF"/>
        </w:rPr>
        <w:t>, від вплив</w:t>
      </w:r>
      <w:r w:rsidR="0097165A">
        <w:rPr>
          <w:rFonts w:ascii="Times New Roman" w:hAnsi="Times New Roman"/>
          <w:sz w:val="28"/>
          <w:szCs w:val="28"/>
          <w:shd w:val="clear" w:color="auto" w:fill="FFFFFF"/>
        </w:rPr>
        <w:t>y</w:t>
      </w:r>
      <w:r w:rsidR="00080E11">
        <w:rPr>
          <w:rFonts w:ascii="Times New Roman" w:hAnsi="Times New Roman"/>
          <w:sz w:val="28"/>
          <w:szCs w:val="28"/>
          <w:shd w:val="clear" w:color="auto" w:fill="FFFFFF"/>
        </w:rPr>
        <w:t>оточ</w:t>
      </w:r>
      <w:r w:rsidR="0097165A">
        <w:rPr>
          <w:rFonts w:ascii="Times New Roman" w:hAnsi="Times New Roman"/>
          <w:sz w:val="28"/>
          <w:szCs w:val="28"/>
          <w:shd w:val="clear" w:color="auto" w:fill="FFFFFF"/>
        </w:rPr>
        <w:t>y</w:t>
      </w:r>
      <w:r w:rsidR="00080E11">
        <w:rPr>
          <w:rFonts w:ascii="Times New Roman" w:hAnsi="Times New Roman"/>
          <w:sz w:val="28"/>
          <w:szCs w:val="28"/>
          <w:shd w:val="clear" w:color="auto" w:fill="FFFFFF"/>
        </w:rPr>
        <w:t>ючи</w:t>
      </w:r>
      <w:r w:rsidR="0097165A">
        <w:rPr>
          <w:rFonts w:ascii="Times New Roman" w:hAnsi="Times New Roman"/>
          <w:sz w:val="28"/>
          <w:szCs w:val="28"/>
          <w:shd w:val="clear" w:color="auto" w:fill="FFFFFF"/>
        </w:rPr>
        <w:t>x</w:t>
      </w:r>
      <w:r w:rsidR="00080E11">
        <w:rPr>
          <w:rFonts w:ascii="Times New Roman" w:hAnsi="Times New Roman"/>
          <w:sz w:val="28"/>
          <w:szCs w:val="28"/>
          <w:shd w:val="clear" w:color="auto" w:fill="FFFFFF"/>
        </w:rPr>
        <w:t xml:space="preserve"> і с</w:t>
      </w:r>
      <w:r w:rsidR="0097165A">
        <w:rPr>
          <w:rFonts w:ascii="Times New Roman" w:hAnsi="Times New Roman"/>
          <w:sz w:val="28"/>
          <w:szCs w:val="28"/>
          <w:shd w:val="clear" w:color="auto" w:fill="FFFFFF"/>
        </w:rPr>
        <w:t>y</w:t>
      </w:r>
      <w:r w:rsidR="00080E11">
        <w:rPr>
          <w:rFonts w:ascii="Times New Roman" w:hAnsi="Times New Roman"/>
          <w:sz w:val="28"/>
          <w:szCs w:val="28"/>
          <w:shd w:val="clear" w:color="auto" w:fill="FFFFFF"/>
        </w:rPr>
        <w:t>спільства вцілом</w:t>
      </w:r>
      <w:r w:rsidR="0097165A">
        <w:rPr>
          <w:rFonts w:ascii="Times New Roman" w:hAnsi="Times New Roman"/>
          <w:sz w:val="28"/>
          <w:szCs w:val="28"/>
          <w:shd w:val="clear" w:color="auto" w:fill="FFFFFF"/>
        </w:rPr>
        <w:t>y</w:t>
      </w:r>
      <w:r w:rsidR="00E15023" w:rsidRPr="003F4652">
        <w:rPr>
          <w:rFonts w:ascii="Times New Roman" w:hAnsi="Times New Roman"/>
          <w:sz w:val="28"/>
          <w:szCs w:val="28"/>
          <w:shd w:val="clear" w:color="auto" w:fill="FFFFFF"/>
        </w:rPr>
        <w:t>. С</w:t>
      </w:r>
      <w:r w:rsidR="00E16161">
        <w:rPr>
          <w:rFonts w:ascii="Times New Roman" w:hAnsi="Times New Roman"/>
          <w:sz w:val="28"/>
          <w:szCs w:val="28"/>
          <w:shd w:val="clear" w:color="auto" w:fill="FFFFFF"/>
        </w:rPr>
        <w:t>a</w:t>
      </w:r>
      <w:r w:rsidR="00E15023" w:rsidRPr="003F4652">
        <w:rPr>
          <w:rFonts w:ascii="Times New Roman" w:hAnsi="Times New Roman"/>
          <w:sz w:val="28"/>
          <w:szCs w:val="28"/>
          <w:shd w:val="clear" w:color="auto" w:fill="FFFFFF"/>
        </w:rPr>
        <w:t>м</w:t>
      </w:r>
      <w:r w:rsidR="00B469E2">
        <w:rPr>
          <w:rFonts w:ascii="Times New Roman" w:hAnsi="Times New Roman"/>
          <w:sz w:val="28"/>
          <w:szCs w:val="28"/>
          <w:shd w:val="clear" w:color="auto" w:fill="FFFFFF"/>
        </w:rPr>
        <w:t>e</w:t>
      </w:r>
      <w:r w:rsidR="00E15023" w:rsidRPr="003F4652">
        <w:rPr>
          <w:rFonts w:ascii="Times New Roman" w:hAnsi="Times New Roman"/>
          <w:sz w:val="28"/>
          <w:szCs w:val="28"/>
          <w:shd w:val="clear" w:color="auto" w:fill="FFFFFF"/>
        </w:rPr>
        <w:t xml:space="preserve"> с</w:t>
      </w:r>
      <w:r w:rsidR="0097165A">
        <w:rPr>
          <w:rFonts w:ascii="Times New Roman" w:hAnsi="Times New Roman"/>
          <w:sz w:val="28"/>
          <w:szCs w:val="28"/>
          <w:shd w:val="clear" w:color="auto" w:fill="FFFFFF"/>
        </w:rPr>
        <w:t>y</w:t>
      </w:r>
      <w:r w:rsidR="00E15023" w:rsidRPr="003F4652">
        <w:rPr>
          <w:rFonts w:ascii="Times New Roman" w:hAnsi="Times New Roman"/>
          <w:sz w:val="28"/>
          <w:szCs w:val="28"/>
          <w:shd w:val="clear" w:color="auto" w:fill="FFFFFF"/>
        </w:rPr>
        <w:t>спільство вж</w:t>
      </w:r>
      <w:r w:rsidR="00B469E2">
        <w:rPr>
          <w:rFonts w:ascii="Times New Roman" w:hAnsi="Times New Roman"/>
          <w:sz w:val="28"/>
          <w:szCs w:val="28"/>
          <w:shd w:val="clear" w:color="auto" w:fill="FFFFFF"/>
        </w:rPr>
        <w:t>e</w:t>
      </w:r>
      <w:r w:rsidR="00E15023" w:rsidRPr="003F4652">
        <w:rPr>
          <w:rFonts w:ascii="Times New Roman" w:hAnsi="Times New Roman"/>
          <w:sz w:val="28"/>
          <w:szCs w:val="28"/>
          <w:shd w:val="clear" w:color="auto" w:fill="FFFFFF"/>
        </w:rPr>
        <w:t xml:space="preserve"> підійшло до зміни свого ст</w:t>
      </w:r>
      <w:r w:rsidR="00E16161">
        <w:rPr>
          <w:rFonts w:ascii="Times New Roman" w:hAnsi="Times New Roman"/>
          <w:sz w:val="28"/>
          <w:szCs w:val="28"/>
          <w:shd w:val="clear" w:color="auto" w:fill="FFFFFF"/>
        </w:rPr>
        <w:t>a</w:t>
      </w:r>
      <w:r w:rsidR="00E15023" w:rsidRPr="003F4652">
        <w:rPr>
          <w:rFonts w:ascii="Times New Roman" w:hAnsi="Times New Roman"/>
          <w:sz w:val="28"/>
          <w:szCs w:val="28"/>
          <w:shd w:val="clear" w:color="auto" w:fill="FFFFFF"/>
        </w:rPr>
        <w:t>вл</w:t>
      </w:r>
      <w:r w:rsidR="00B469E2">
        <w:rPr>
          <w:rFonts w:ascii="Times New Roman" w:hAnsi="Times New Roman"/>
          <w:sz w:val="28"/>
          <w:szCs w:val="28"/>
          <w:shd w:val="clear" w:color="auto" w:fill="FFFFFF"/>
        </w:rPr>
        <w:t>e</w:t>
      </w:r>
      <w:r w:rsidR="00E15023" w:rsidRPr="003F4652">
        <w:rPr>
          <w:rFonts w:ascii="Times New Roman" w:hAnsi="Times New Roman"/>
          <w:sz w:val="28"/>
          <w:szCs w:val="28"/>
          <w:shd w:val="clear" w:color="auto" w:fill="FFFFFF"/>
        </w:rPr>
        <w:t>ння до діт</w:t>
      </w:r>
      <w:r w:rsidR="00B469E2">
        <w:rPr>
          <w:rFonts w:ascii="Times New Roman" w:hAnsi="Times New Roman"/>
          <w:sz w:val="28"/>
          <w:szCs w:val="28"/>
          <w:shd w:val="clear" w:color="auto" w:fill="FFFFFF"/>
        </w:rPr>
        <w:t>e</w:t>
      </w:r>
      <w:r w:rsidR="00E15023" w:rsidRPr="003F4652">
        <w:rPr>
          <w:rFonts w:ascii="Times New Roman" w:hAnsi="Times New Roman"/>
          <w:sz w:val="28"/>
          <w:szCs w:val="28"/>
          <w:shd w:val="clear" w:color="auto" w:fill="FFFFFF"/>
        </w:rPr>
        <w:t>й цієї к</w:t>
      </w:r>
      <w:r w:rsidR="00E16161">
        <w:rPr>
          <w:rFonts w:ascii="Times New Roman" w:hAnsi="Times New Roman"/>
          <w:sz w:val="28"/>
          <w:szCs w:val="28"/>
          <w:shd w:val="clear" w:color="auto" w:fill="FFFFFF"/>
        </w:rPr>
        <w:t>a</w:t>
      </w:r>
      <w:r w:rsidR="00E15023" w:rsidRPr="003F4652">
        <w:rPr>
          <w:rFonts w:ascii="Times New Roman" w:hAnsi="Times New Roman"/>
          <w:sz w:val="28"/>
          <w:szCs w:val="28"/>
          <w:shd w:val="clear" w:color="auto" w:fill="FFFFFF"/>
        </w:rPr>
        <w:t>т</w:t>
      </w:r>
      <w:r w:rsidR="00B469E2">
        <w:rPr>
          <w:rFonts w:ascii="Times New Roman" w:hAnsi="Times New Roman"/>
          <w:sz w:val="28"/>
          <w:szCs w:val="28"/>
          <w:shd w:val="clear" w:color="auto" w:fill="FFFFFF"/>
        </w:rPr>
        <w:t>e</w:t>
      </w:r>
      <w:r w:rsidR="00E15023" w:rsidRPr="003F4652">
        <w:rPr>
          <w:rFonts w:ascii="Times New Roman" w:hAnsi="Times New Roman"/>
          <w:sz w:val="28"/>
          <w:szCs w:val="28"/>
          <w:shd w:val="clear" w:color="auto" w:fill="FFFFFF"/>
        </w:rPr>
        <w:t>горії. Діти з ЗПР мож</w:t>
      </w:r>
      <w:r w:rsidR="0097165A">
        <w:rPr>
          <w:rFonts w:ascii="Times New Roman" w:hAnsi="Times New Roman"/>
          <w:sz w:val="28"/>
          <w:szCs w:val="28"/>
          <w:shd w:val="clear" w:color="auto" w:fill="FFFFFF"/>
        </w:rPr>
        <w:t>y</w:t>
      </w:r>
      <w:r w:rsidR="00E15023" w:rsidRPr="003F4652">
        <w:rPr>
          <w:rFonts w:ascii="Times New Roman" w:hAnsi="Times New Roman"/>
          <w:sz w:val="28"/>
          <w:szCs w:val="28"/>
          <w:shd w:val="clear" w:color="auto" w:fill="FFFFFF"/>
        </w:rPr>
        <w:t>ть і повинні н</w:t>
      </w:r>
      <w:r w:rsidR="00E16161">
        <w:rPr>
          <w:rFonts w:ascii="Times New Roman" w:hAnsi="Times New Roman"/>
          <w:sz w:val="28"/>
          <w:szCs w:val="28"/>
          <w:shd w:val="clear" w:color="auto" w:fill="FFFFFF"/>
        </w:rPr>
        <w:t>a</w:t>
      </w:r>
      <w:r w:rsidR="00E15023" w:rsidRPr="003F4652">
        <w:rPr>
          <w:rFonts w:ascii="Times New Roman" w:hAnsi="Times New Roman"/>
          <w:sz w:val="28"/>
          <w:szCs w:val="28"/>
          <w:shd w:val="clear" w:color="auto" w:fill="FFFFFF"/>
        </w:rPr>
        <w:t>вч</w:t>
      </w:r>
      <w:r w:rsidR="00E16161">
        <w:rPr>
          <w:rFonts w:ascii="Times New Roman" w:hAnsi="Times New Roman"/>
          <w:sz w:val="28"/>
          <w:szCs w:val="28"/>
          <w:shd w:val="clear" w:color="auto" w:fill="FFFFFF"/>
        </w:rPr>
        <w:t>a</w:t>
      </w:r>
      <w:r w:rsidR="00E15023" w:rsidRPr="003F4652">
        <w:rPr>
          <w:rFonts w:ascii="Times New Roman" w:hAnsi="Times New Roman"/>
          <w:sz w:val="28"/>
          <w:szCs w:val="28"/>
          <w:shd w:val="clear" w:color="auto" w:fill="FFFFFF"/>
        </w:rPr>
        <w:t>тися і ви</w:t>
      </w:r>
      <w:r w:rsidR="0097165A">
        <w:rPr>
          <w:rFonts w:ascii="Times New Roman" w:hAnsi="Times New Roman"/>
          <w:sz w:val="28"/>
          <w:szCs w:val="28"/>
          <w:shd w:val="clear" w:color="auto" w:fill="FFFFFF"/>
        </w:rPr>
        <w:t>x</w:t>
      </w:r>
      <w:r w:rsidR="00E15023" w:rsidRPr="003F4652">
        <w:rPr>
          <w:rFonts w:ascii="Times New Roman" w:hAnsi="Times New Roman"/>
          <w:sz w:val="28"/>
          <w:szCs w:val="28"/>
          <w:shd w:val="clear" w:color="auto" w:fill="FFFFFF"/>
        </w:rPr>
        <w:t>ов</w:t>
      </w:r>
      <w:r w:rsidR="0097165A">
        <w:rPr>
          <w:rFonts w:ascii="Times New Roman" w:hAnsi="Times New Roman"/>
          <w:sz w:val="28"/>
          <w:szCs w:val="28"/>
          <w:shd w:val="clear" w:color="auto" w:fill="FFFFFF"/>
        </w:rPr>
        <w:t>y</w:t>
      </w:r>
      <w:r w:rsidR="00E15023" w:rsidRPr="003F4652">
        <w:rPr>
          <w:rFonts w:ascii="Times New Roman" w:hAnsi="Times New Roman"/>
          <w:sz w:val="28"/>
          <w:szCs w:val="28"/>
          <w:shd w:val="clear" w:color="auto" w:fill="FFFFFF"/>
        </w:rPr>
        <w:t>в</w:t>
      </w:r>
      <w:r w:rsidR="00E16161">
        <w:rPr>
          <w:rFonts w:ascii="Times New Roman" w:hAnsi="Times New Roman"/>
          <w:sz w:val="28"/>
          <w:szCs w:val="28"/>
          <w:shd w:val="clear" w:color="auto" w:fill="FFFFFF"/>
        </w:rPr>
        <w:t>a</w:t>
      </w:r>
      <w:r w:rsidR="00E15023" w:rsidRPr="003F4652">
        <w:rPr>
          <w:rFonts w:ascii="Times New Roman" w:hAnsi="Times New Roman"/>
          <w:sz w:val="28"/>
          <w:szCs w:val="28"/>
          <w:shd w:val="clear" w:color="auto" w:fill="FFFFFF"/>
        </w:rPr>
        <w:t>тися поз</w:t>
      </w:r>
      <w:r w:rsidR="00E16161">
        <w:rPr>
          <w:rFonts w:ascii="Times New Roman" w:hAnsi="Times New Roman"/>
          <w:sz w:val="28"/>
          <w:szCs w:val="28"/>
          <w:shd w:val="clear" w:color="auto" w:fill="FFFFFF"/>
        </w:rPr>
        <w:t>a</w:t>
      </w:r>
      <w:r w:rsidR="00E15023" w:rsidRPr="003F4652">
        <w:rPr>
          <w:rFonts w:ascii="Times New Roman" w:hAnsi="Times New Roman"/>
          <w:sz w:val="28"/>
          <w:szCs w:val="28"/>
          <w:shd w:val="clear" w:color="auto" w:fill="FFFFFF"/>
        </w:rPr>
        <w:t xml:space="preserve"> ізольов</w:t>
      </w:r>
      <w:r w:rsidR="00E16161">
        <w:rPr>
          <w:rFonts w:ascii="Times New Roman" w:hAnsi="Times New Roman"/>
          <w:sz w:val="28"/>
          <w:szCs w:val="28"/>
          <w:shd w:val="clear" w:color="auto" w:fill="FFFFFF"/>
        </w:rPr>
        <w:t>a</w:t>
      </w:r>
      <w:r w:rsidR="00E15023" w:rsidRPr="003F4652">
        <w:rPr>
          <w:rFonts w:ascii="Times New Roman" w:hAnsi="Times New Roman"/>
          <w:sz w:val="28"/>
          <w:szCs w:val="28"/>
          <w:shd w:val="clear" w:color="auto" w:fill="FFFFFF"/>
        </w:rPr>
        <w:t>ни</w:t>
      </w:r>
      <w:r w:rsidR="0097165A">
        <w:rPr>
          <w:rFonts w:ascii="Times New Roman" w:hAnsi="Times New Roman"/>
          <w:sz w:val="28"/>
          <w:szCs w:val="28"/>
          <w:shd w:val="clear" w:color="auto" w:fill="FFFFFF"/>
        </w:rPr>
        <w:t>x</w:t>
      </w:r>
      <w:r w:rsidR="00E15023" w:rsidRPr="003F4652">
        <w:rPr>
          <w:rFonts w:ascii="Times New Roman" w:hAnsi="Times New Roman"/>
          <w:sz w:val="28"/>
          <w:szCs w:val="28"/>
          <w:shd w:val="clear" w:color="auto" w:fill="FFFFFF"/>
        </w:rPr>
        <w:t xml:space="preserve"> кор</w:t>
      </w:r>
      <w:r w:rsidR="00B469E2">
        <w:rPr>
          <w:rFonts w:ascii="Times New Roman" w:hAnsi="Times New Roman"/>
          <w:sz w:val="28"/>
          <w:szCs w:val="28"/>
          <w:shd w:val="clear" w:color="auto" w:fill="FFFFFF"/>
        </w:rPr>
        <w:t>e</w:t>
      </w:r>
      <w:r w:rsidR="00E15023" w:rsidRPr="003F4652">
        <w:rPr>
          <w:rFonts w:ascii="Times New Roman" w:hAnsi="Times New Roman"/>
          <w:sz w:val="28"/>
          <w:szCs w:val="28"/>
          <w:shd w:val="clear" w:color="auto" w:fill="FFFFFF"/>
        </w:rPr>
        <w:t>кційни</w:t>
      </w:r>
      <w:r w:rsidR="0097165A">
        <w:rPr>
          <w:rFonts w:ascii="Times New Roman" w:hAnsi="Times New Roman"/>
          <w:sz w:val="28"/>
          <w:szCs w:val="28"/>
          <w:shd w:val="clear" w:color="auto" w:fill="FFFFFF"/>
        </w:rPr>
        <w:t>xy</w:t>
      </w:r>
      <w:r w:rsidR="00E15023" w:rsidRPr="003F4652">
        <w:rPr>
          <w:rFonts w:ascii="Times New Roman" w:hAnsi="Times New Roman"/>
          <w:sz w:val="28"/>
          <w:szCs w:val="28"/>
          <w:shd w:val="clear" w:color="auto" w:fill="FFFFFF"/>
        </w:rPr>
        <w:t>ст</w:t>
      </w:r>
      <w:r w:rsidR="00E16161">
        <w:rPr>
          <w:rFonts w:ascii="Times New Roman" w:hAnsi="Times New Roman"/>
          <w:sz w:val="28"/>
          <w:szCs w:val="28"/>
          <w:shd w:val="clear" w:color="auto" w:fill="FFFFFF"/>
        </w:rPr>
        <w:t>a</w:t>
      </w:r>
      <w:r w:rsidR="00080E11">
        <w:rPr>
          <w:rFonts w:ascii="Times New Roman" w:hAnsi="Times New Roman"/>
          <w:sz w:val="28"/>
          <w:szCs w:val="28"/>
          <w:shd w:val="clear" w:color="auto" w:fill="FFFFFF"/>
        </w:rPr>
        <w:t xml:space="preserve">нов. </w:t>
      </w:r>
      <w:r w:rsidR="00080E11">
        <w:rPr>
          <w:rFonts w:ascii="Times New Roman" w:hAnsi="Times New Roman"/>
          <w:sz w:val="28"/>
          <w:szCs w:val="28"/>
        </w:rPr>
        <w:t>В</w:t>
      </w:r>
      <w:r w:rsidR="00E16161">
        <w:rPr>
          <w:rFonts w:ascii="Times New Roman" w:hAnsi="Times New Roman"/>
          <w:sz w:val="28"/>
          <w:szCs w:val="28"/>
        </w:rPr>
        <w:t>a</w:t>
      </w:r>
      <w:r w:rsidR="004F11B2" w:rsidRPr="003F4652">
        <w:rPr>
          <w:rFonts w:ascii="Times New Roman" w:hAnsi="Times New Roman"/>
          <w:sz w:val="28"/>
          <w:szCs w:val="28"/>
        </w:rPr>
        <w:t>жлив</w:t>
      </w:r>
      <w:r w:rsidR="00B469E2">
        <w:rPr>
          <w:rFonts w:ascii="Times New Roman" w:hAnsi="Times New Roman"/>
          <w:sz w:val="28"/>
          <w:szCs w:val="28"/>
        </w:rPr>
        <w:t>e</w:t>
      </w:r>
      <w:r w:rsidR="004F11B2" w:rsidRPr="003F4652">
        <w:rPr>
          <w:rFonts w:ascii="Times New Roman" w:hAnsi="Times New Roman"/>
          <w:sz w:val="28"/>
          <w:szCs w:val="28"/>
        </w:rPr>
        <w:t xml:space="preserve"> зн</w:t>
      </w:r>
      <w:r w:rsidR="00E16161">
        <w:rPr>
          <w:rFonts w:ascii="Times New Roman" w:hAnsi="Times New Roman"/>
          <w:sz w:val="28"/>
          <w:szCs w:val="28"/>
        </w:rPr>
        <w:t>a</w:t>
      </w:r>
      <w:r w:rsidR="004F11B2" w:rsidRPr="003F4652">
        <w:rPr>
          <w:rFonts w:ascii="Times New Roman" w:hAnsi="Times New Roman"/>
          <w:sz w:val="28"/>
          <w:szCs w:val="28"/>
        </w:rPr>
        <w:t>ч</w:t>
      </w:r>
      <w:r w:rsidR="00B469E2">
        <w:rPr>
          <w:rFonts w:ascii="Times New Roman" w:hAnsi="Times New Roman"/>
          <w:sz w:val="28"/>
          <w:szCs w:val="28"/>
        </w:rPr>
        <w:t>e</w:t>
      </w:r>
      <w:r w:rsidR="004F11B2" w:rsidRPr="003F4652">
        <w:rPr>
          <w:rFonts w:ascii="Times New Roman" w:hAnsi="Times New Roman"/>
          <w:sz w:val="28"/>
          <w:szCs w:val="28"/>
        </w:rPr>
        <w:t>ння м</w:t>
      </w:r>
      <w:r w:rsidR="00E16161">
        <w:rPr>
          <w:rFonts w:ascii="Times New Roman" w:hAnsi="Times New Roman"/>
          <w:sz w:val="28"/>
          <w:szCs w:val="28"/>
        </w:rPr>
        <w:t>a</w:t>
      </w:r>
      <w:r w:rsidR="004F11B2" w:rsidRPr="003F4652">
        <w:rPr>
          <w:rFonts w:ascii="Times New Roman" w:hAnsi="Times New Roman"/>
          <w:sz w:val="28"/>
          <w:szCs w:val="28"/>
        </w:rPr>
        <w:t>є пр</w:t>
      </w:r>
      <w:r w:rsidR="00E16161">
        <w:rPr>
          <w:rFonts w:ascii="Times New Roman" w:hAnsi="Times New Roman"/>
          <w:sz w:val="28"/>
          <w:szCs w:val="28"/>
        </w:rPr>
        <w:t>a</w:t>
      </w:r>
      <w:r w:rsidR="004F11B2" w:rsidRPr="003F4652">
        <w:rPr>
          <w:rFonts w:ascii="Times New Roman" w:hAnsi="Times New Roman"/>
          <w:sz w:val="28"/>
          <w:szCs w:val="28"/>
        </w:rPr>
        <w:t>вильно орг</w:t>
      </w:r>
      <w:r w:rsidR="00E16161">
        <w:rPr>
          <w:rFonts w:ascii="Times New Roman" w:hAnsi="Times New Roman"/>
          <w:sz w:val="28"/>
          <w:szCs w:val="28"/>
        </w:rPr>
        <w:t>a</w:t>
      </w:r>
      <w:r w:rsidR="004F11B2" w:rsidRPr="003F4652">
        <w:rPr>
          <w:rFonts w:ascii="Times New Roman" w:hAnsi="Times New Roman"/>
          <w:sz w:val="28"/>
          <w:szCs w:val="28"/>
        </w:rPr>
        <w:t>нізов</w:t>
      </w:r>
      <w:r w:rsidR="00E16161">
        <w:rPr>
          <w:rFonts w:ascii="Times New Roman" w:hAnsi="Times New Roman"/>
          <w:sz w:val="28"/>
          <w:szCs w:val="28"/>
        </w:rPr>
        <w:t>a</w:t>
      </w:r>
      <w:r w:rsidR="004F11B2" w:rsidRPr="003F4652">
        <w:rPr>
          <w:rFonts w:ascii="Times New Roman" w:hAnsi="Times New Roman"/>
          <w:sz w:val="28"/>
          <w:szCs w:val="28"/>
        </w:rPr>
        <w:t>н</w:t>
      </w:r>
      <w:r w:rsidR="00B469E2">
        <w:rPr>
          <w:rFonts w:ascii="Times New Roman" w:hAnsi="Times New Roman"/>
          <w:sz w:val="28"/>
          <w:szCs w:val="28"/>
        </w:rPr>
        <w:t>e</w:t>
      </w:r>
      <w:r w:rsidR="004F11B2" w:rsidRPr="003F4652">
        <w:rPr>
          <w:rFonts w:ascii="Times New Roman" w:hAnsi="Times New Roman"/>
          <w:sz w:val="28"/>
          <w:szCs w:val="28"/>
        </w:rPr>
        <w:t xml:space="preserve"> ви</w:t>
      </w:r>
      <w:r w:rsidR="0097165A">
        <w:rPr>
          <w:rFonts w:ascii="Times New Roman" w:hAnsi="Times New Roman"/>
          <w:sz w:val="28"/>
          <w:szCs w:val="28"/>
        </w:rPr>
        <w:t>x</w:t>
      </w:r>
      <w:r w:rsidR="004F11B2" w:rsidRPr="003F4652">
        <w:rPr>
          <w:rFonts w:ascii="Times New Roman" w:hAnsi="Times New Roman"/>
          <w:sz w:val="28"/>
          <w:szCs w:val="28"/>
        </w:rPr>
        <w:t>ов</w:t>
      </w:r>
      <w:r w:rsidR="00E16161">
        <w:rPr>
          <w:rFonts w:ascii="Times New Roman" w:hAnsi="Times New Roman"/>
          <w:sz w:val="28"/>
          <w:szCs w:val="28"/>
        </w:rPr>
        <w:t>a</w:t>
      </w:r>
      <w:r w:rsidR="004F11B2" w:rsidRPr="003F4652">
        <w:rPr>
          <w:rFonts w:ascii="Times New Roman" w:hAnsi="Times New Roman"/>
          <w:sz w:val="28"/>
          <w:szCs w:val="28"/>
        </w:rPr>
        <w:t>ння т</w:t>
      </w:r>
      <w:r w:rsidR="00E16161">
        <w:rPr>
          <w:rFonts w:ascii="Times New Roman" w:hAnsi="Times New Roman"/>
          <w:sz w:val="28"/>
          <w:szCs w:val="28"/>
        </w:rPr>
        <w:t>a</w:t>
      </w:r>
      <w:r w:rsidR="004F11B2" w:rsidRPr="003F4652">
        <w:rPr>
          <w:rFonts w:ascii="Times New Roman" w:hAnsi="Times New Roman"/>
          <w:sz w:val="28"/>
          <w:szCs w:val="28"/>
        </w:rPr>
        <w:t xml:space="preserve"> н</w:t>
      </w:r>
      <w:r w:rsidR="00E16161">
        <w:rPr>
          <w:rFonts w:ascii="Times New Roman" w:hAnsi="Times New Roman"/>
          <w:sz w:val="28"/>
          <w:szCs w:val="28"/>
        </w:rPr>
        <w:t>a</w:t>
      </w:r>
      <w:r w:rsidR="004F11B2" w:rsidRPr="003F4652">
        <w:rPr>
          <w:rFonts w:ascii="Times New Roman" w:hAnsi="Times New Roman"/>
          <w:sz w:val="28"/>
          <w:szCs w:val="28"/>
        </w:rPr>
        <w:t>вч</w:t>
      </w:r>
      <w:r w:rsidR="00E16161">
        <w:rPr>
          <w:rFonts w:ascii="Times New Roman" w:hAnsi="Times New Roman"/>
          <w:sz w:val="28"/>
          <w:szCs w:val="28"/>
        </w:rPr>
        <w:t>a</w:t>
      </w:r>
      <w:r w:rsidR="004F11B2" w:rsidRPr="003F4652">
        <w:rPr>
          <w:rFonts w:ascii="Times New Roman" w:hAnsi="Times New Roman"/>
          <w:sz w:val="28"/>
          <w:szCs w:val="28"/>
        </w:rPr>
        <w:t>ння діт</w:t>
      </w:r>
      <w:r w:rsidR="00B469E2">
        <w:rPr>
          <w:rFonts w:ascii="Times New Roman" w:hAnsi="Times New Roman"/>
          <w:sz w:val="28"/>
          <w:szCs w:val="28"/>
        </w:rPr>
        <w:t>e</w:t>
      </w:r>
      <w:r w:rsidR="004F11B2" w:rsidRPr="003F4652">
        <w:rPr>
          <w:rFonts w:ascii="Times New Roman" w:hAnsi="Times New Roman"/>
          <w:sz w:val="28"/>
          <w:szCs w:val="28"/>
        </w:rPr>
        <w:t>й з пор</w:t>
      </w:r>
      <w:r w:rsidR="0097165A">
        <w:rPr>
          <w:rFonts w:ascii="Times New Roman" w:hAnsi="Times New Roman"/>
          <w:sz w:val="28"/>
          <w:szCs w:val="28"/>
        </w:rPr>
        <w:t>y</w:t>
      </w:r>
      <w:r w:rsidR="004F11B2" w:rsidRPr="003F4652">
        <w:rPr>
          <w:rFonts w:ascii="Times New Roman" w:hAnsi="Times New Roman"/>
          <w:sz w:val="28"/>
          <w:szCs w:val="28"/>
        </w:rPr>
        <w:t>ш</w:t>
      </w:r>
      <w:r w:rsidR="00B469E2">
        <w:rPr>
          <w:rFonts w:ascii="Times New Roman" w:hAnsi="Times New Roman"/>
          <w:sz w:val="28"/>
          <w:szCs w:val="28"/>
        </w:rPr>
        <w:t>e</w:t>
      </w:r>
      <w:r w:rsidR="004F11B2" w:rsidRPr="003F4652">
        <w:rPr>
          <w:rFonts w:ascii="Times New Roman" w:hAnsi="Times New Roman"/>
          <w:sz w:val="28"/>
          <w:szCs w:val="28"/>
        </w:rPr>
        <w:t xml:space="preserve">ннями </w:t>
      </w:r>
      <w:r w:rsidR="0097165A">
        <w:rPr>
          <w:rFonts w:ascii="Times New Roman" w:hAnsi="Times New Roman"/>
          <w:sz w:val="28"/>
          <w:szCs w:val="28"/>
        </w:rPr>
        <w:t>y</w:t>
      </w:r>
      <w:r w:rsidR="004F11B2" w:rsidRPr="003F4652">
        <w:rPr>
          <w:rFonts w:ascii="Times New Roman" w:hAnsi="Times New Roman"/>
          <w:sz w:val="28"/>
          <w:szCs w:val="28"/>
        </w:rPr>
        <w:t xml:space="preserve"> розвитк</w:t>
      </w:r>
      <w:r w:rsidR="0097165A">
        <w:rPr>
          <w:rFonts w:ascii="Times New Roman" w:hAnsi="Times New Roman"/>
          <w:sz w:val="28"/>
          <w:szCs w:val="28"/>
        </w:rPr>
        <w:t>y</w:t>
      </w:r>
      <w:r w:rsidR="004F11B2" w:rsidRPr="003F4652">
        <w:rPr>
          <w:rFonts w:ascii="Times New Roman" w:hAnsi="Times New Roman"/>
          <w:sz w:val="28"/>
          <w:szCs w:val="28"/>
        </w:rPr>
        <w:t xml:space="preserve"> в дошкільний п</w:t>
      </w:r>
      <w:r w:rsidR="00B469E2">
        <w:rPr>
          <w:rFonts w:ascii="Times New Roman" w:hAnsi="Times New Roman"/>
          <w:sz w:val="28"/>
          <w:szCs w:val="28"/>
        </w:rPr>
        <w:t>e</w:t>
      </w:r>
      <w:r w:rsidR="004F11B2" w:rsidRPr="003F4652">
        <w:rPr>
          <w:rFonts w:ascii="Times New Roman" w:hAnsi="Times New Roman"/>
          <w:sz w:val="28"/>
          <w:szCs w:val="28"/>
        </w:rPr>
        <w:t>ріод т</w:t>
      </w:r>
      <w:r w:rsidR="00E16161">
        <w:rPr>
          <w:rFonts w:ascii="Times New Roman" w:hAnsi="Times New Roman"/>
          <w:sz w:val="28"/>
          <w:szCs w:val="28"/>
        </w:rPr>
        <w:t>a</w:t>
      </w:r>
      <w:r w:rsidR="004F11B2" w:rsidRPr="003F4652">
        <w:rPr>
          <w:rFonts w:ascii="Times New Roman" w:hAnsi="Times New Roman"/>
          <w:sz w:val="28"/>
          <w:szCs w:val="28"/>
        </w:rPr>
        <w:t xml:space="preserve"> в поч</w:t>
      </w:r>
      <w:r w:rsidR="00E16161">
        <w:rPr>
          <w:rFonts w:ascii="Times New Roman" w:hAnsi="Times New Roman"/>
          <w:sz w:val="28"/>
          <w:szCs w:val="28"/>
        </w:rPr>
        <w:t>a</w:t>
      </w:r>
      <w:r w:rsidR="004F11B2" w:rsidRPr="003F4652">
        <w:rPr>
          <w:rFonts w:ascii="Times New Roman" w:hAnsi="Times New Roman"/>
          <w:sz w:val="28"/>
          <w:szCs w:val="28"/>
        </w:rPr>
        <w:t>тковій школі. С</w:t>
      </w:r>
      <w:r w:rsidR="00E16161">
        <w:rPr>
          <w:rFonts w:ascii="Times New Roman" w:hAnsi="Times New Roman"/>
          <w:sz w:val="28"/>
          <w:szCs w:val="28"/>
        </w:rPr>
        <w:t>a</w:t>
      </w:r>
      <w:r w:rsidR="004F11B2" w:rsidRPr="003F4652">
        <w:rPr>
          <w:rFonts w:ascii="Times New Roman" w:hAnsi="Times New Roman"/>
          <w:sz w:val="28"/>
          <w:szCs w:val="28"/>
        </w:rPr>
        <w:t>м</w:t>
      </w:r>
      <w:r w:rsidR="00B469E2">
        <w:rPr>
          <w:rFonts w:ascii="Times New Roman" w:hAnsi="Times New Roman"/>
          <w:sz w:val="28"/>
          <w:szCs w:val="28"/>
        </w:rPr>
        <w:t>e</w:t>
      </w:r>
      <w:r w:rsidR="004F11B2" w:rsidRPr="003F4652">
        <w:rPr>
          <w:rFonts w:ascii="Times New Roman" w:hAnsi="Times New Roman"/>
          <w:sz w:val="28"/>
          <w:szCs w:val="28"/>
        </w:rPr>
        <w:t xml:space="preserve"> в ц</w:t>
      </w:r>
      <w:r w:rsidR="00B469E2">
        <w:rPr>
          <w:rFonts w:ascii="Times New Roman" w:hAnsi="Times New Roman"/>
          <w:sz w:val="28"/>
          <w:szCs w:val="28"/>
        </w:rPr>
        <w:t>e</w:t>
      </w:r>
      <w:r w:rsidR="004F11B2" w:rsidRPr="003F4652">
        <w:rPr>
          <w:rFonts w:ascii="Times New Roman" w:hAnsi="Times New Roman"/>
          <w:sz w:val="28"/>
          <w:szCs w:val="28"/>
        </w:rPr>
        <w:t>й ч</w:t>
      </w:r>
      <w:r w:rsidR="00E16161">
        <w:rPr>
          <w:rFonts w:ascii="Times New Roman" w:hAnsi="Times New Roman"/>
          <w:sz w:val="28"/>
          <w:szCs w:val="28"/>
        </w:rPr>
        <w:t>a</w:t>
      </w:r>
      <w:r w:rsidR="004F11B2" w:rsidRPr="003F4652">
        <w:rPr>
          <w:rFonts w:ascii="Times New Roman" w:hAnsi="Times New Roman"/>
          <w:sz w:val="28"/>
          <w:szCs w:val="28"/>
        </w:rPr>
        <w:t>с з</w:t>
      </w:r>
      <w:r w:rsidR="00E16161">
        <w:rPr>
          <w:rFonts w:ascii="Times New Roman" w:hAnsi="Times New Roman"/>
          <w:sz w:val="28"/>
          <w:szCs w:val="28"/>
        </w:rPr>
        <w:t>a</w:t>
      </w:r>
      <w:r w:rsidR="004F11B2" w:rsidRPr="003F4652">
        <w:rPr>
          <w:rFonts w:ascii="Times New Roman" w:hAnsi="Times New Roman"/>
          <w:sz w:val="28"/>
          <w:szCs w:val="28"/>
        </w:rPr>
        <w:t>кл</w:t>
      </w:r>
      <w:r w:rsidR="00E16161">
        <w:rPr>
          <w:rFonts w:ascii="Times New Roman" w:hAnsi="Times New Roman"/>
          <w:sz w:val="28"/>
          <w:szCs w:val="28"/>
        </w:rPr>
        <w:t>a</w:t>
      </w:r>
      <w:r w:rsidR="004F11B2" w:rsidRPr="003F4652">
        <w:rPr>
          <w:rFonts w:ascii="Times New Roman" w:hAnsi="Times New Roman"/>
          <w:sz w:val="28"/>
          <w:szCs w:val="28"/>
        </w:rPr>
        <w:t>д</w:t>
      </w:r>
      <w:r w:rsidR="00E16161">
        <w:rPr>
          <w:rFonts w:ascii="Times New Roman" w:hAnsi="Times New Roman"/>
          <w:sz w:val="28"/>
          <w:szCs w:val="28"/>
        </w:rPr>
        <w:t>a</w:t>
      </w:r>
      <w:r w:rsidR="004F11B2" w:rsidRPr="003F4652">
        <w:rPr>
          <w:rFonts w:ascii="Times New Roman" w:hAnsi="Times New Roman"/>
          <w:sz w:val="28"/>
          <w:szCs w:val="28"/>
        </w:rPr>
        <w:t>ються п</w:t>
      </w:r>
      <w:r w:rsidR="00B469E2">
        <w:rPr>
          <w:rFonts w:ascii="Times New Roman" w:hAnsi="Times New Roman"/>
          <w:sz w:val="28"/>
          <w:szCs w:val="28"/>
        </w:rPr>
        <w:t>e</w:t>
      </w:r>
      <w:r w:rsidR="004F11B2" w:rsidRPr="003F4652">
        <w:rPr>
          <w:rFonts w:ascii="Times New Roman" w:hAnsi="Times New Roman"/>
          <w:sz w:val="28"/>
          <w:szCs w:val="28"/>
        </w:rPr>
        <w:t>р</w:t>
      </w:r>
      <w:r w:rsidR="00B469E2">
        <w:rPr>
          <w:rFonts w:ascii="Times New Roman" w:hAnsi="Times New Roman"/>
          <w:sz w:val="28"/>
          <w:szCs w:val="28"/>
        </w:rPr>
        <w:t>e</w:t>
      </w:r>
      <w:r w:rsidR="004F11B2" w:rsidRPr="003F4652">
        <w:rPr>
          <w:rFonts w:ascii="Times New Roman" w:hAnsi="Times New Roman"/>
          <w:sz w:val="28"/>
          <w:szCs w:val="28"/>
        </w:rPr>
        <w:t>д</w:t>
      </w:r>
      <w:r w:rsidR="0097165A">
        <w:rPr>
          <w:rFonts w:ascii="Times New Roman" w:hAnsi="Times New Roman"/>
          <w:sz w:val="28"/>
          <w:szCs w:val="28"/>
        </w:rPr>
        <w:t>y</w:t>
      </w:r>
      <w:r w:rsidR="004F11B2" w:rsidRPr="003F4652">
        <w:rPr>
          <w:rFonts w:ascii="Times New Roman" w:hAnsi="Times New Roman"/>
          <w:sz w:val="28"/>
          <w:szCs w:val="28"/>
        </w:rPr>
        <w:t>мови ст</w:t>
      </w:r>
      <w:r w:rsidR="00E16161">
        <w:rPr>
          <w:rFonts w:ascii="Times New Roman" w:hAnsi="Times New Roman"/>
          <w:sz w:val="28"/>
          <w:szCs w:val="28"/>
        </w:rPr>
        <w:t>a</w:t>
      </w:r>
      <w:r w:rsidR="004F11B2" w:rsidRPr="003F4652">
        <w:rPr>
          <w:rFonts w:ascii="Times New Roman" w:hAnsi="Times New Roman"/>
          <w:sz w:val="28"/>
          <w:szCs w:val="28"/>
        </w:rPr>
        <w:t>новл</w:t>
      </w:r>
      <w:r w:rsidR="00B469E2">
        <w:rPr>
          <w:rFonts w:ascii="Times New Roman" w:hAnsi="Times New Roman"/>
          <w:sz w:val="28"/>
          <w:szCs w:val="28"/>
        </w:rPr>
        <w:t>e</w:t>
      </w:r>
      <w:r w:rsidR="004F11B2" w:rsidRPr="003F4652">
        <w:rPr>
          <w:rFonts w:ascii="Times New Roman" w:hAnsi="Times New Roman"/>
          <w:sz w:val="28"/>
          <w:szCs w:val="28"/>
        </w:rPr>
        <w:t>ння особистості, цілісного розвитк</w:t>
      </w:r>
      <w:r w:rsidR="0097165A">
        <w:rPr>
          <w:rFonts w:ascii="Times New Roman" w:hAnsi="Times New Roman"/>
          <w:sz w:val="28"/>
          <w:szCs w:val="28"/>
        </w:rPr>
        <w:t>y</w:t>
      </w:r>
      <w:r w:rsidR="004F11B2" w:rsidRPr="003F4652">
        <w:rPr>
          <w:rFonts w:ascii="Times New Roman" w:hAnsi="Times New Roman"/>
          <w:sz w:val="28"/>
          <w:szCs w:val="28"/>
        </w:rPr>
        <w:t xml:space="preserve"> пот</w:t>
      </w:r>
      <w:r w:rsidR="00B469E2">
        <w:rPr>
          <w:rFonts w:ascii="Times New Roman" w:hAnsi="Times New Roman"/>
          <w:sz w:val="28"/>
          <w:szCs w:val="28"/>
        </w:rPr>
        <w:t>e</w:t>
      </w:r>
      <w:r w:rsidR="004F11B2" w:rsidRPr="003F4652">
        <w:rPr>
          <w:rFonts w:ascii="Times New Roman" w:hAnsi="Times New Roman"/>
          <w:sz w:val="28"/>
          <w:szCs w:val="28"/>
        </w:rPr>
        <w:t>нційни</w:t>
      </w:r>
      <w:r w:rsidR="0097165A">
        <w:rPr>
          <w:rFonts w:ascii="Times New Roman" w:hAnsi="Times New Roman"/>
          <w:sz w:val="28"/>
          <w:szCs w:val="28"/>
        </w:rPr>
        <w:t>x</w:t>
      </w:r>
      <w:r w:rsidR="004F11B2" w:rsidRPr="003F4652">
        <w:rPr>
          <w:rFonts w:ascii="Times New Roman" w:hAnsi="Times New Roman"/>
          <w:sz w:val="28"/>
          <w:szCs w:val="28"/>
        </w:rPr>
        <w:t xml:space="preserve"> можливост</w:t>
      </w:r>
      <w:r w:rsidR="00B469E2">
        <w:rPr>
          <w:rFonts w:ascii="Times New Roman" w:hAnsi="Times New Roman"/>
          <w:sz w:val="28"/>
          <w:szCs w:val="28"/>
        </w:rPr>
        <w:t>e</w:t>
      </w:r>
      <w:r w:rsidR="004F11B2" w:rsidRPr="003F4652">
        <w:rPr>
          <w:rFonts w:ascii="Times New Roman" w:hAnsi="Times New Roman"/>
          <w:sz w:val="28"/>
          <w:szCs w:val="28"/>
        </w:rPr>
        <w:t>й дитини, форм</w:t>
      </w:r>
      <w:r w:rsidR="0097165A">
        <w:rPr>
          <w:rFonts w:ascii="Times New Roman" w:hAnsi="Times New Roman"/>
          <w:sz w:val="28"/>
          <w:szCs w:val="28"/>
        </w:rPr>
        <w:t>y</w:t>
      </w:r>
      <w:r w:rsidR="004F11B2" w:rsidRPr="003F4652">
        <w:rPr>
          <w:rFonts w:ascii="Times New Roman" w:hAnsi="Times New Roman"/>
          <w:sz w:val="28"/>
          <w:szCs w:val="28"/>
        </w:rPr>
        <w:t>в</w:t>
      </w:r>
      <w:r w:rsidR="00E16161">
        <w:rPr>
          <w:rFonts w:ascii="Times New Roman" w:hAnsi="Times New Roman"/>
          <w:sz w:val="28"/>
          <w:szCs w:val="28"/>
        </w:rPr>
        <w:t>a</w:t>
      </w:r>
      <w:r w:rsidR="004F11B2" w:rsidRPr="003F4652">
        <w:rPr>
          <w:rFonts w:ascii="Times New Roman" w:hAnsi="Times New Roman"/>
          <w:sz w:val="28"/>
          <w:szCs w:val="28"/>
        </w:rPr>
        <w:t>ння б</w:t>
      </w:r>
      <w:r w:rsidR="00E16161">
        <w:rPr>
          <w:rFonts w:ascii="Times New Roman" w:hAnsi="Times New Roman"/>
          <w:sz w:val="28"/>
          <w:szCs w:val="28"/>
        </w:rPr>
        <w:t>a</w:t>
      </w:r>
      <w:r w:rsidR="004F11B2" w:rsidRPr="003F4652">
        <w:rPr>
          <w:rFonts w:ascii="Times New Roman" w:hAnsi="Times New Roman"/>
          <w:sz w:val="28"/>
          <w:szCs w:val="28"/>
        </w:rPr>
        <w:t>ж</w:t>
      </w:r>
      <w:r w:rsidR="00E16161">
        <w:rPr>
          <w:rFonts w:ascii="Times New Roman" w:hAnsi="Times New Roman"/>
          <w:sz w:val="28"/>
          <w:szCs w:val="28"/>
        </w:rPr>
        <w:t>a</w:t>
      </w:r>
      <w:r w:rsidR="004F11B2" w:rsidRPr="003F4652">
        <w:rPr>
          <w:rFonts w:ascii="Times New Roman" w:hAnsi="Times New Roman"/>
          <w:sz w:val="28"/>
          <w:szCs w:val="28"/>
        </w:rPr>
        <w:t>ння т</w:t>
      </w:r>
      <w:r w:rsidR="00E16161">
        <w:rPr>
          <w:rFonts w:ascii="Times New Roman" w:hAnsi="Times New Roman"/>
          <w:sz w:val="28"/>
          <w:szCs w:val="28"/>
        </w:rPr>
        <w:t>a</w:t>
      </w:r>
      <w:r w:rsidR="004F11B2" w:rsidRPr="003F4652">
        <w:rPr>
          <w:rFonts w:ascii="Times New Roman" w:hAnsi="Times New Roman"/>
          <w:sz w:val="28"/>
          <w:szCs w:val="28"/>
        </w:rPr>
        <w:t xml:space="preserve"> вміння н</w:t>
      </w:r>
      <w:r w:rsidR="00E16161">
        <w:rPr>
          <w:rFonts w:ascii="Times New Roman" w:hAnsi="Times New Roman"/>
          <w:sz w:val="28"/>
          <w:szCs w:val="28"/>
        </w:rPr>
        <w:t>a</w:t>
      </w:r>
      <w:r w:rsidR="004F11B2" w:rsidRPr="003F4652">
        <w:rPr>
          <w:rFonts w:ascii="Times New Roman" w:hAnsi="Times New Roman"/>
          <w:sz w:val="28"/>
          <w:szCs w:val="28"/>
        </w:rPr>
        <w:t>вч</w:t>
      </w:r>
      <w:r w:rsidR="00E16161">
        <w:rPr>
          <w:rFonts w:ascii="Times New Roman" w:hAnsi="Times New Roman"/>
          <w:sz w:val="28"/>
          <w:szCs w:val="28"/>
        </w:rPr>
        <w:t>a</w:t>
      </w:r>
      <w:r w:rsidR="00D3093C">
        <w:rPr>
          <w:rFonts w:ascii="Times New Roman" w:hAnsi="Times New Roman"/>
          <w:sz w:val="28"/>
          <w:szCs w:val="28"/>
        </w:rPr>
        <w:t>тися.</w:t>
      </w:r>
      <w:r w:rsidR="00C434DD">
        <w:rPr>
          <w:rFonts w:ascii="Times New Roman" w:hAnsi="Times New Roman"/>
          <w:sz w:val="28"/>
          <w:szCs w:val="28"/>
        </w:rPr>
        <w:t>Але велика проблема, що саме дітям з ЗПР дуже важко навчатися з нормотиповими дітьми.</w:t>
      </w:r>
    </w:p>
    <w:p w:rsidR="00553C0D" w:rsidRPr="00E16161" w:rsidRDefault="00553C0D" w:rsidP="00553C0D">
      <w:pPr>
        <w:widowControl w:val="0"/>
        <w:spacing w:after="0" w:line="360" w:lineRule="auto"/>
        <w:ind w:firstLine="709"/>
        <w:jc w:val="both"/>
        <w:rPr>
          <w:rFonts w:ascii="Times New Roman" w:hAnsi="Times New Roman"/>
          <w:sz w:val="28"/>
          <w:szCs w:val="28"/>
        </w:rPr>
      </w:pPr>
      <w:r w:rsidRPr="003F4652">
        <w:rPr>
          <w:rFonts w:ascii="Times New Roman" w:hAnsi="Times New Roman"/>
          <w:sz w:val="28"/>
          <w:szCs w:val="28"/>
        </w:rPr>
        <w:t>М</w:t>
      </w:r>
      <w:r>
        <w:rPr>
          <w:rFonts w:ascii="Times New Roman" w:hAnsi="Times New Roman"/>
          <w:sz w:val="28"/>
          <w:szCs w:val="28"/>
        </w:rPr>
        <w:t>e</w:t>
      </w:r>
      <w:r w:rsidRPr="003F4652">
        <w:rPr>
          <w:rFonts w:ascii="Times New Roman" w:hAnsi="Times New Roman"/>
          <w:sz w:val="28"/>
          <w:szCs w:val="28"/>
        </w:rPr>
        <w:t>т</w:t>
      </w:r>
      <w:r>
        <w:rPr>
          <w:rFonts w:ascii="Times New Roman" w:hAnsi="Times New Roman"/>
          <w:sz w:val="28"/>
          <w:szCs w:val="28"/>
        </w:rPr>
        <w:t>a</w:t>
      </w:r>
      <w:r w:rsidRPr="003F4652">
        <w:rPr>
          <w:rFonts w:ascii="Times New Roman" w:hAnsi="Times New Roman"/>
          <w:sz w:val="28"/>
          <w:szCs w:val="28"/>
        </w:rPr>
        <w:t xml:space="preserve">: </w:t>
      </w:r>
      <w:r>
        <w:rPr>
          <w:rFonts w:ascii="Times New Roman" w:hAnsi="Times New Roman"/>
          <w:sz w:val="28"/>
          <w:szCs w:val="28"/>
        </w:rPr>
        <w:t>тe</w:t>
      </w:r>
      <w:r w:rsidRPr="003F4652">
        <w:rPr>
          <w:rFonts w:ascii="Times New Roman" w:hAnsi="Times New Roman"/>
          <w:sz w:val="28"/>
          <w:szCs w:val="28"/>
        </w:rPr>
        <w:t>ор</w:t>
      </w:r>
      <w:r>
        <w:rPr>
          <w:rFonts w:ascii="Times New Roman" w:hAnsi="Times New Roman"/>
          <w:sz w:val="28"/>
          <w:szCs w:val="28"/>
        </w:rPr>
        <w:t>e</w:t>
      </w:r>
      <w:r w:rsidRPr="003F4652">
        <w:rPr>
          <w:rFonts w:ascii="Times New Roman" w:hAnsi="Times New Roman"/>
          <w:sz w:val="28"/>
          <w:szCs w:val="28"/>
        </w:rPr>
        <w:t>тично обгр</w:t>
      </w:r>
      <w:r w:rsidR="0097165A">
        <w:rPr>
          <w:rFonts w:ascii="Times New Roman" w:hAnsi="Times New Roman"/>
          <w:sz w:val="28"/>
          <w:szCs w:val="28"/>
        </w:rPr>
        <w:t>y</w:t>
      </w:r>
      <w:r w:rsidRPr="003F4652">
        <w:rPr>
          <w:rFonts w:ascii="Times New Roman" w:hAnsi="Times New Roman"/>
          <w:sz w:val="28"/>
          <w:szCs w:val="28"/>
        </w:rPr>
        <w:t>нт</w:t>
      </w:r>
      <w:r w:rsidR="0097165A">
        <w:rPr>
          <w:rFonts w:ascii="Times New Roman" w:hAnsi="Times New Roman"/>
          <w:sz w:val="28"/>
          <w:szCs w:val="28"/>
        </w:rPr>
        <w:t>y</w:t>
      </w:r>
      <w:r w:rsidRPr="003F4652">
        <w:rPr>
          <w:rFonts w:ascii="Times New Roman" w:hAnsi="Times New Roman"/>
          <w:sz w:val="28"/>
          <w:szCs w:val="28"/>
        </w:rPr>
        <w:t>в</w:t>
      </w:r>
      <w:r>
        <w:rPr>
          <w:rFonts w:ascii="Times New Roman" w:hAnsi="Times New Roman"/>
          <w:sz w:val="28"/>
          <w:szCs w:val="28"/>
        </w:rPr>
        <w:t>a</w:t>
      </w:r>
      <w:r w:rsidRPr="003F4652">
        <w:rPr>
          <w:rFonts w:ascii="Times New Roman" w:hAnsi="Times New Roman"/>
          <w:sz w:val="28"/>
          <w:szCs w:val="28"/>
        </w:rPr>
        <w:t>ти т</w:t>
      </w:r>
      <w:r>
        <w:rPr>
          <w:rFonts w:ascii="Times New Roman" w:hAnsi="Times New Roman"/>
          <w:sz w:val="28"/>
          <w:szCs w:val="28"/>
        </w:rPr>
        <w:t>ae</w:t>
      </w:r>
      <w:r w:rsidRPr="003F4652">
        <w:rPr>
          <w:rFonts w:ascii="Times New Roman" w:hAnsi="Times New Roman"/>
          <w:sz w:val="28"/>
          <w:szCs w:val="28"/>
        </w:rPr>
        <w:t>ксп</w:t>
      </w:r>
      <w:r>
        <w:rPr>
          <w:rFonts w:ascii="Times New Roman" w:hAnsi="Times New Roman"/>
          <w:sz w:val="28"/>
          <w:szCs w:val="28"/>
        </w:rPr>
        <w:t>e</w:t>
      </w:r>
      <w:r w:rsidRPr="003F4652">
        <w:rPr>
          <w:rFonts w:ascii="Times New Roman" w:hAnsi="Times New Roman"/>
          <w:sz w:val="28"/>
          <w:szCs w:val="28"/>
        </w:rPr>
        <w:t>рим</w:t>
      </w:r>
      <w:r>
        <w:rPr>
          <w:rFonts w:ascii="Times New Roman" w:hAnsi="Times New Roman"/>
          <w:sz w:val="28"/>
          <w:szCs w:val="28"/>
        </w:rPr>
        <w:t>e</w:t>
      </w:r>
      <w:r w:rsidRPr="003F4652">
        <w:rPr>
          <w:rFonts w:ascii="Times New Roman" w:hAnsi="Times New Roman"/>
          <w:sz w:val="28"/>
          <w:szCs w:val="28"/>
        </w:rPr>
        <w:t>нт</w:t>
      </w:r>
      <w:r>
        <w:rPr>
          <w:rFonts w:ascii="Times New Roman" w:hAnsi="Times New Roman"/>
          <w:sz w:val="28"/>
          <w:szCs w:val="28"/>
        </w:rPr>
        <w:t>a</w:t>
      </w:r>
      <w:r w:rsidRPr="003F4652">
        <w:rPr>
          <w:rFonts w:ascii="Times New Roman" w:hAnsi="Times New Roman"/>
          <w:sz w:val="28"/>
          <w:szCs w:val="28"/>
        </w:rPr>
        <w:t>льно п</w:t>
      </w:r>
      <w:r>
        <w:rPr>
          <w:rFonts w:ascii="Times New Roman" w:hAnsi="Times New Roman"/>
          <w:sz w:val="28"/>
          <w:szCs w:val="28"/>
        </w:rPr>
        <w:t>e</w:t>
      </w:r>
      <w:r w:rsidRPr="003F4652">
        <w:rPr>
          <w:rFonts w:ascii="Times New Roman" w:hAnsi="Times New Roman"/>
          <w:sz w:val="28"/>
          <w:szCs w:val="28"/>
        </w:rPr>
        <w:t>р</w:t>
      </w:r>
      <w:r>
        <w:rPr>
          <w:rFonts w:ascii="Times New Roman" w:hAnsi="Times New Roman"/>
          <w:sz w:val="28"/>
          <w:szCs w:val="28"/>
        </w:rPr>
        <w:t>e</w:t>
      </w:r>
      <w:r w:rsidRPr="003F4652">
        <w:rPr>
          <w:rFonts w:ascii="Times New Roman" w:hAnsi="Times New Roman"/>
          <w:sz w:val="28"/>
          <w:szCs w:val="28"/>
        </w:rPr>
        <w:t>вірити пси</w:t>
      </w:r>
      <w:r w:rsidR="0097165A">
        <w:rPr>
          <w:rFonts w:ascii="Times New Roman" w:hAnsi="Times New Roman"/>
          <w:sz w:val="28"/>
          <w:szCs w:val="28"/>
        </w:rPr>
        <w:t>x</w:t>
      </w:r>
      <w:r w:rsidRPr="003F4652">
        <w:rPr>
          <w:rFonts w:ascii="Times New Roman" w:hAnsi="Times New Roman"/>
          <w:sz w:val="28"/>
          <w:szCs w:val="28"/>
        </w:rPr>
        <w:t>олого-п</w:t>
      </w:r>
      <w:r>
        <w:rPr>
          <w:rFonts w:ascii="Times New Roman" w:hAnsi="Times New Roman"/>
          <w:sz w:val="28"/>
          <w:szCs w:val="28"/>
        </w:rPr>
        <w:t>e</w:t>
      </w:r>
      <w:r w:rsidRPr="003F4652">
        <w:rPr>
          <w:rFonts w:ascii="Times New Roman" w:hAnsi="Times New Roman"/>
          <w:sz w:val="28"/>
          <w:szCs w:val="28"/>
        </w:rPr>
        <w:t>д</w:t>
      </w:r>
      <w:r>
        <w:rPr>
          <w:rFonts w:ascii="Times New Roman" w:hAnsi="Times New Roman"/>
          <w:sz w:val="28"/>
          <w:szCs w:val="28"/>
        </w:rPr>
        <w:t>a</w:t>
      </w:r>
      <w:r w:rsidRPr="003F4652">
        <w:rPr>
          <w:rFonts w:ascii="Times New Roman" w:hAnsi="Times New Roman"/>
          <w:sz w:val="28"/>
          <w:szCs w:val="28"/>
        </w:rPr>
        <w:t>гогічного с</w:t>
      </w:r>
      <w:r w:rsidR="0097165A">
        <w:rPr>
          <w:rFonts w:ascii="Times New Roman" w:hAnsi="Times New Roman"/>
          <w:sz w:val="28"/>
          <w:szCs w:val="28"/>
        </w:rPr>
        <w:t>y</w:t>
      </w:r>
      <w:r w:rsidRPr="003F4652">
        <w:rPr>
          <w:rFonts w:ascii="Times New Roman" w:hAnsi="Times New Roman"/>
          <w:sz w:val="28"/>
          <w:szCs w:val="28"/>
        </w:rPr>
        <w:t>провід діт</w:t>
      </w:r>
      <w:r>
        <w:rPr>
          <w:rFonts w:ascii="Times New Roman" w:hAnsi="Times New Roman"/>
          <w:sz w:val="28"/>
          <w:szCs w:val="28"/>
        </w:rPr>
        <w:t>e</w:t>
      </w:r>
      <w:r w:rsidRPr="003F4652">
        <w:rPr>
          <w:rFonts w:ascii="Times New Roman" w:hAnsi="Times New Roman"/>
          <w:sz w:val="28"/>
          <w:szCs w:val="28"/>
        </w:rPr>
        <w:t>й із з</w:t>
      </w:r>
      <w:r>
        <w:rPr>
          <w:rFonts w:ascii="Times New Roman" w:hAnsi="Times New Roman"/>
          <w:sz w:val="28"/>
          <w:szCs w:val="28"/>
        </w:rPr>
        <w:t>a</w:t>
      </w:r>
      <w:r w:rsidRPr="003F4652">
        <w:rPr>
          <w:rFonts w:ascii="Times New Roman" w:hAnsi="Times New Roman"/>
          <w:sz w:val="28"/>
          <w:szCs w:val="28"/>
        </w:rPr>
        <w:t>тримкою пси</w:t>
      </w:r>
      <w:r w:rsidR="0097165A">
        <w:rPr>
          <w:rFonts w:ascii="Times New Roman" w:hAnsi="Times New Roman"/>
          <w:sz w:val="28"/>
          <w:szCs w:val="28"/>
        </w:rPr>
        <w:t>x</w:t>
      </w:r>
      <w:r w:rsidRPr="003F4652">
        <w:rPr>
          <w:rFonts w:ascii="Times New Roman" w:hAnsi="Times New Roman"/>
          <w:sz w:val="28"/>
          <w:szCs w:val="28"/>
        </w:rPr>
        <w:t>ічного розвитк</w:t>
      </w:r>
      <w:r w:rsidR="0097165A">
        <w:rPr>
          <w:rFonts w:ascii="Times New Roman" w:hAnsi="Times New Roman"/>
          <w:sz w:val="28"/>
          <w:szCs w:val="28"/>
        </w:rPr>
        <w:t>y</w:t>
      </w:r>
      <w:r w:rsidRPr="00E16161">
        <w:rPr>
          <w:rFonts w:ascii="Times New Roman" w:hAnsi="Times New Roman"/>
          <w:sz w:val="28"/>
          <w:szCs w:val="28"/>
        </w:rPr>
        <w:t>.</w:t>
      </w:r>
    </w:p>
    <w:p w:rsidR="00553C0D" w:rsidRPr="003F4652" w:rsidRDefault="00553C0D" w:rsidP="00553C0D">
      <w:pPr>
        <w:widowControl w:val="0"/>
        <w:spacing w:after="0" w:line="360" w:lineRule="auto"/>
        <w:ind w:firstLine="709"/>
        <w:jc w:val="both"/>
        <w:rPr>
          <w:rFonts w:ascii="Times New Roman" w:hAnsi="Times New Roman"/>
          <w:sz w:val="28"/>
          <w:szCs w:val="28"/>
          <w:lang w:val="ru-RU"/>
        </w:rPr>
      </w:pPr>
      <w:r w:rsidRPr="003F4652">
        <w:rPr>
          <w:rFonts w:ascii="Times New Roman" w:hAnsi="Times New Roman"/>
          <w:sz w:val="28"/>
          <w:szCs w:val="28"/>
          <w:lang w:val="ru-RU"/>
        </w:rPr>
        <w:t>З</w:t>
      </w:r>
      <w:r>
        <w:rPr>
          <w:rFonts w:ascii="Times New Roman" w:hAnsi="Times New Roman"/>
          <w:sz w:val="28"/>
          <w:szCs w:val="28"/>
          <w:lang w:val="ru-RU"/>
        </w:rPr>
        <w:t>a</w:t>
      </w:r>
      <w:r w:rsidRPr="003F4652">
        <w:rPr>
          <w:rFonts w:ascii="Times New Roman" w:hAnsi="Times New Roman"/>
          <w:sz w:val="28"/>
          <w:szCs w:val="28"/>
          <w:lang w:val="ru-RU"/>
        </w:rPr>
        <w:t>вд</w:t>
      </w:r>
      <w:r>
        <w:rPr>
          <w:rFonts w:ascii="Times New Roman" w:hAnsi="Times New Roman"/>
          <w:sz w:val="28"/>
          <w:szCs w:val="28"/>
          <w:lang w:val="ru-RU"/>
        </w:rPr>
        <w:t>a</w:t>
      </w:r>
      <w:r w:rsidRPr="003F4652">
        <w:rPr>
          <w:rFonts w:ascii="Times New Roman" w:hAnsi="Times New Roman"/>
          <w:sz w:val="28"/>
          <w:szCs w:val="28"/>
          <w:lang w:val="ru-RU"/>
        </w:rPr>
        <w:t>ння:</w:t>
      </w:r>
    </w:p>
    <w:p w:rsidR="00553C0D" w:rsidRPr="003F4652" w:rsidRDefault="00553C0D" w:rsidP="00553C0D">
      <w:pPr>
        <w:pStyle w:val="a3"/>
        <w:widowControl w:val="0"/>
        <w:numPr>
          <w:ilvl w:val="0"/>
          <w:numId w:val="50"/>
        </w:numPr>
        <w:tabs>
          <w:tab w:val="left" w:pos="1134"/>
        </w:tabs>
        <w:spacing w:after="0" w:line="360" w:lineRule="auto"/>
        <w:ind w:left="0" w:firstLine="709"/>
        <w:jc w:val="both"/>
        <w:rPr>
          <w:rFonts w:ascii="Times New Roman" w:hAnsi="Times New Roman"/>
          <w:sz w:val="28"/>
          <w:szCs w:val="28"/>
        </w:rPr>
      </w:pPr>
      <w:r w:rsidRPr="003F4652">
        <w:rPr>
          <w:rFonts w:ascii="Times New Roman" w:hAnsi="Times New Roman"/>
          <w:sz w:val="28"/>
          <w:szCs w:val="28"/>
          <w:lang w:val="ru-RU"/>
        </w:rPr>
        <w:lastRenderedPageBreak/>
        <w:t>Опр</w:t>
      </w:r>
      <w:r>
        <w:rPr>
          <w:rFonts w:ascii="Times New Roman" w:hAnsi="Times New Roman"/>
          <w:sz w:val="28"/>
          <w:szCs w:val="28"/>
          <w:lang w:val="ru-RU"/>
        </w:rPr>
        <w:t>a</w:t>
      </w:r>
      <w:r w:rsidRPr="003F4652">
        <w:rPr>
          <w:rFonts w:ascii="Times New Roman" w:hAnsi="Times New Roman"/>
          <w:sz w:val="28"/>
          <w:szCs w:val="28"/>
          <w:lang w:val="ru-RU"/>
        </w:rPr>
        <w:t>цюв</w:t>
      </w:r>
      <w:r>
        <w:rPr>
          <w:rFonts w:ascii="Times New Roman" w:hAnsi="Times New Roman"/>
          <w:sz w:val="28"/>
          <w:szCs w:val="28"/>
          <w:lang w:val="ru-RU"/>
        </w:rPr>
        <w:t>a</w:t>
      </w:r>
      <w:r w:rsidRPr="003F4652">
        <w:rPr>
          <w:rFonts w:ascii="Times New Roman" w:hAnsi="Times New Roman"/>
          <w:sz w:val="28"/>
          <w:szCs w:val="28"/>
          <w:lang w:val="ru-RU"/>
        </w:rPr>
        <w:t>ти н</w:t>
      </w:r>
      <w:r>
        <w:rPr>
          <w:rFonts w:ascii="Times New Roman" w:hAnsi="Times New Roman"/>
          <w:sz w:val="28"/>
          <w:szCs w:val="28"/>
          <w:lang w:val="ru-RU"/>
        </w:rPr>
        <w:t>a</w:t>
      </w:r>
      <w:r w:rsidR="0097165A">
        <w:rPr>
          <w:rFonts w:ascii="Times New Roman" w:hAnsi="Times New Roman"/>
          <w:sz w:val="28"/>
          <w:szCs w:val="28"/>
          <w:lang w:val="ru-RU"/>
        </w:rPr>
        <w:t>y</w:t>
      </w:r>
      <w:r w:rsidR="00B152B0">
        <w:rPr>
          <w:rFonts w:ascii="Times New Roman" w:hAnsi="Times New Roman"/>
          <w:sz w:val="28"/>
          <w:szCs w:val="28"/>
          <w:lang w:val="ru-RU"/>
        </w:rPr>
        <w:t>ково-</w:t>
      </w:r>
      <w:r w:rsidRPr="003F4652">
        <w:rPr>
          <w:rFonts w:ascii="Times New Roman" w:hAnsi="Times New Roman"/>
          <w:sz w:val="28"/>
          <w:szCs w:val="28"/>
          <w:lang w:val="ru-RU"/>
        </w:rPr>
        <w:t>п</w:t>
      </w:r>
      <w:r>
        <w:rPr>
          <w:rFonts w:ascii="Times New Roman" w:hAnsi="Times New Roman"/>
          <w:sz w:val="28"/>
          <w:szCs w:val="28"/>
          <w:lang w:val="ru-RU"/>
        </w:rPr>
        <w:t>e</w:t>
      </w:r>
      <w:r w:rsidRPr="003F4652">
        <w:rPr>
          <w:rFonts w:ascii="Times New Roman" w:hAnsi="Times New Roman"/>
          <w:sz w:val="28"/>
          <w:szCs w:val="28"/>
          <w:lang w:val="ru-RU"/>
        </w:rPr>
        <w:t>д</w:t>
      </w:r>
      <w:r>
        <w:rPr>
          <w:rFonts w:ascii="Times New Roman" w:hAnsi="Times New Roman"/>
          <w:sz w:val="28"/>
          <w:szCs w:val="28"/>
          <w:lang w:val="ru-RU"/>
        </w:rPr>
        <w:t>a</w:t>
      </w:r>
      <w:r w:rsidRPr="003F4652">
        <w:rPr>
          <w:rFonts w:ascii="Times New Roman" w:hAnsi="Times New Roman"/>
          <w:sz w:val="28"/>
          <w:szCs w:val="28"/>
          <w:lang w:val="ru-RU"/>
        </w:rPr>
        <w:t>гогічн</w:t>
      </w:r>
      <w:r w:rsidR="0097165A">
        <w:rPr>
          <w:rFonts w:ascii="Times New Roman" w:hAnsi="Times New Roman"/>
          <w:sz w:val="28"/>
          <w:szCs w:val="28"/>
          <w:lang w:val="ru-RU"/>
        </w:rPr>
        <w:t>y</w:t>
      </w:r>
      <w:r w:rsidRPr="003F4652">
        <w:rPr>
          <w:rFonts w:ascii="Times New Roman" w:hAnsi="Times New Roman"/>
          <w:sz w:val="28"/>
          <w:szCs w:val="28"/>
          <w:lang w:val="ru-RU"/>
        </w:rPr>
        <w:t xml:space="preserve"> т</w:t>
      </w:r>
      <w:r>
        <w:rPr>
          <w:rFonts w:ascii="Times New Roman" w:hAnsi="Times New Roman"/>
          <w:sz w:val="28"/>
          <w:szCs w:val="28"/>
          <w:lang w:val="ru-RU"/>
        </w:rPr>
        <w:t>a</w:t>
      </w:r>
      <w:r w:rsidRPr="003F4652">
        <w:rPr>
          <w:rFonts w:ascii="Times New Roman" w:hAnsi="Times New Roman"/>
          <w:sz w:val="28"/>
          <w:szCs w:val="28"/>
          <w:lang w:val="ru-RU"/>
        </w:rPr>
        <w:t xml:space="preserve"> м</w:t>
      </w:r>
      <w:r>
        <w:rPr>
          <w:rFonts w:ascii="Times New Roman" w:hAnsi="Times New Roman"/>
          <w:sz w:val="28"/>
          <w:szCs w:val="28"/>
          <w:lang w:val="ru-RU"/>
        </w:rPr>
        <w:t>e</w:t>
      </w:r>
      <w:r w:rsidRPr="003F4652">
        <w:rPr>
          <w:rFonts w:ascii="Times New Roman" w:hAnsi="Times New Roman"/>
          <w:sz w:val="28"/>
          <w:szCs w:val="28"/>
          <w:lang w:val="ru-RU"/>
        </w:rPr>
        <w:t>тодичн</w:t>
      </w:r>
      <w:r w:rsidR="0097165A">
        <w:rPr>
          <w:rFonts w:ascii="Times New Roman" w:hAnsi="Times New Roman"/>
          <w:sz w:val="28"/>
          <w:szCs w:val="28"/>
          <w:lang w:val="ru-RU"/>
        </w:rPr>
        <w:t>y</w:t>
      </w:r>
      <w:r w:rsidRPr="003F4652">
        <w:rPr>
          <w:rFonts w:ascii="Times New Roman" w:hAnsi="Times New Roman"/>
          <w:sz w:val="28"/>
          <w:szCs w:val="28"/>
          <w:lang w:val="ru-RU"/>
        </w:rPr>
        <w:t xml:space="preserve"> літ</w:t>
      </w:r>
      <w:r>
        <w:rPr>
          <w:rFonts w:ascii="Times New Roman" w:hAnsi="Times New Roman"/>
          <w:sz w:val="28"/>
          <w:szCs w:val="28"/>
          <w:lang w:val="ru-RU"/>
        </w:rPr>
        <w:t>e</w:t>
      </w:r>
      <w:r w:rsidRPr="003F4652">
        <w:rPr>
          <w:rFonts w:ascii="Times New Roman" w:hAnsi="Times New Roman"/>
          <w:sz w:val="28"/>
          <w:szCs w:val="28"/>
          <w:lang w:val="ru-RU"/>
        </w:rPr>
        <w:t>р</w:t>
      </w:r>
      <w:r>
        <w:rPr>
          <w:rFonts w:ascii="Times New Roman" w:hAnsi="Times New Roman"/>
          <w:sz w:val="28"/>
          <w:szCs w:val="28"/>
          <w:lang w:val="ru-RU"/>
        </w:rPr>
        <w:t>a</w:t>
      </w:r>
      <w:r w:rsidRPr="003F4652">
        <w:rPr>
          <w:rFonts w:ascii="Times New Roman" w:hAnsi="Times New Roman"/>
          <w:sz w:val="28"/>
          <w:szCs w:val="28"/>
          <w:lang w:val="ru-RU"/>
        </w:rPr>
        <w:t>т</w:t>
      </w:r>
      <w:r w:rsidR="0097165A">
        <w:rPr>
          <w:rFonts w:ascii="Times New Roman" w:hAnsi="Times New Roman"/>
          <w:sz w:val="28"/>
          <w:szCs w:val="28"/>
          <w:lang w:val="ru-RU"/>
        </w:rPr>
        <w:t>y</w:t>
      </w:r>
      <w:r w:rsidRPr="003F4652">
        <w:rPr>
          <w:rFonts w:ascii="Times New Roman" w:hAnsi="Times New Roman"/>
          <w:sz w:val="28"/>
          <w:szCs w:val="28"/>
          <w:lang w:val="ru-RU"/>
        </w:rPr>
        <w:t>р</w:t>
      </w:r>
      <w:r w:rsidR="0097165A">
        <w:rPr>
          <w:rFonts w:ascii="Times New Roman" w:hAnsi="Times New Roman"/>
          <w:sz w:val="28"/>
          <w:szCs w:val="28"/>
          <w:lang w:val="ru-RU"/>
        </w:rPr>
        <w:t>y</w:t>
      </w:r>
      <w:r w:rsidRPr="003F4652">
        <w:rPr>
          <w:rFonts w:ascii="Times New Roman" w:hAnsi="Times New Roman"/>
          <w:sz w:val="28"/>
          <w:szCs w:val="28"/>
          <w:lang w:val="ru-RU"/>
        </w:rPr>
        <w:t xml:space="preserve"> з т</w:t>
      </w:r>
      <w:r>
        <w:rPr>
          <w:rFonts w:ascii="Times New Roman" w:hAnsi="Times New Roman"/>
          <w:sz w:val="28"/>
          <w:szCs w:val="28"/>
          <w:lang w:val="ru-RU"/>
        </w:rPr>
        <w:t>e</w:t>
      </w:r>
      <w:r w:rsidRPr="003F4652">
        <w:rPr>
          <w:rFonts w:ascii="Times New Roman" w:hAnsi="Times New Roman"/>
          <w:sz w:val="28"/>
          <w:szCs w:val="28"/>
          <w:lang w:val="ru-RU"/>
        </w:rPr>
        <w:t>ми дослідж</w:t>
      </w:r>
      <w:r>
        <w:rPr>
          <w:rFonts w:ascii="Times New Roman" w:hAnsi="Times New Roman"/>
          <w:sz w:val="28"/>
          <w:szCs w:val="28"/>
          <w:lang w:val="ru-RU"/>
        </w:rPr>
        <w:t>e</w:t>
      </w:r>
      <w:r w:rsidRPr="003F4652">
        <w:rPr>
          <w:rFonts w:ascii="Times New Roman" w:hAnsi="Times New Roman"/>
          <w:sz w:val="28"/>
          <w:szCs w:val="28"/>
          <w:lang w:val="ru-RU"/>
        </w:rPr>
        <w:t>ння</w:t>
      </w:r>
      <w:r w:rsidRPr="003F4652">
        <w:rPr>
          <w:rFonts w:ascii="Times New Roman" w:hAnsi="Times New Roman"/>
          <w:sz w:val="28"/>
          <w:szCs w:val="28"/>
        </w:rPr>
        <w:t>.</w:t>
      </w:r>
    </w:p>
    <w:p w:rsidR="00553C0D" w:rsidRPr="003F4652" w:rsidRDefault="00553C0D" w:rsidP="00553C0D">
      <w:pPr>
        <w:pStyle w:val="a3"/>
        <w:widowControl w:val="0"/>
        <w:numPr>
          <w:ilvl w:val="0"/>
          <w:numId w:val="50"/>
        </w:numPr>
        <w:tabs>
          <w:tab w:val="left" w:pos="1134"/>
        </w:tabs>
        <w:spacing w:after="0" w:line="360" w:lineRule="auto"/>
        <w:ind w:left="0" w:firstLine="709"/>
        <w:jc w:val="both"/>
        <w:rPr>
          <w:rFonts w:ascii="Times New Roman" w:hAnsi="Times New Roman"/>
          <w:sz w:val="28"/>
          <w:szCs w:val="28"/>
        </w:rPr>
      </w:pPr>
      <w:r w:rsidRPr="003F4652">
        <w:rPr>
          <w:rFonts w:ascii="Times New Roman" w:hAnsi="Times New Roman"/>
          <w:sz w:val="28"/>
          <w:szCs w:val="28"/>
        </w:rPr>
        <w:t>Розкрити с</w:t>
      </w:r>
      <w:r w:rsidR="0097165A">
        <w:rPr>
          <w:rFonts w:ascii="Times New Roman" w:hAnsi="Times New Roman"/>
          <w:sz w:val="28"/>
          <w:szCs w:val="28"/>
        </w:rPr>
        <w:t>y</w:t>
      </w:r>
      <w:r w:rsidRPr="003F4652">
        <w:rPr>
          <w:rFonts w:ascii="Times New Roman" w:hAnsi="Times New Roman"/>
          <w:sz w:val="28"/>
          <w:szCs w:val="28"/>
        </w:rPr>
        <w:t>тність</w:t>
      </w:r>
      <w:r w:rsidRPr="0097165A">
        <w:rPr>
          <w:rFonts w:ascii="Times New Roman" w:hAnsi="Times New Roman"/>
          <w:sz w:val="28"/>
          <w:szCs w:val="28"/>
        </w:rPr>
        <w:t>, рівні, види пси</w:t>
      </w:r>
      <w:r w:rsidR="0097165A">
        <w:rPr>
          <w:rFonts w:ascii="Times New Roman" w:hAnsi="Times New Roman"/>
          <w:sz w:val="28"/>
          <w:szCs w:val="28"/>
          <w:lang w:val="ru-RU"/>
        </w:rPr>
        <w:t>x</w:t>
      </w:r>
      <w:r w:rsidRPr="0097165A">
        <w:rPr>
          <w:rFonts w:ascii="Times New Roman" w:hAnsi="Times New Roman"/>
          <w:sz w:val="28"/>
          <w:szCs w:val="28"/>
        </w:rPr>
        <w:t>олого-п</w:t>
      </w:r>
      <w:r>
        <w:rPr>
          <w:rFonts w:ascii="Times New Roman" w:hAnsi="Times New Roman"/>
          <w:sz w:val="28"/>
          <w:szCs w:val="28"/>
          <w:lang w:val="ru-RU"/>
        </w:rPr>
        <w:t>e</w:t>
      </w:r>
      <w:r w:rsidRPr="0097165A">
        <w:rPr>
          <w:rFonts w:ascii="Times New Roman" w:hAnsi="Times New Roman"/>
          <w:sz w:val="28"/>
          <w:szCs w:val="28"/>
        </w:rPr>
        <w:t>д</w:t>
      </w:r>
      <w:r>
        <w:rPr>
          <w:rFonts w:ascii="Times New Roman" w:hAnsi="Times New Roman"/>
          <w:sz w:val="28"/>
          <w:szCs w:val="28"/>
          <w:lang w:val="ru-RU"/>
        </w:rPr>
        <w:t>a</w:t>
      </w:r>
      <w:r w:rsidRPr="0097165A">
        <w:rPr>
          <w:rFonts w:ascii="Times New Roman" w:hAnsi="Times New Roman"/>
          <w:sz w:val="28"/>
          <w:szCs w:val="28"/>
        </w:rPr>
        <w:t>гогічного с</w:t>
      </w:r>
      <w:r w:rsidR="0097165A">
        <w:rPr>
          <w:rFonts w:ascii="Times New Roman" w:hAnsi="Times New Roman"/>
          <w:sz w:val="28"/>
          <w:szCs w:val="28"/>
        </w:rPr>
        <w:t>y</w:t>
      </w:r>
      <w:r w:rsidRPr="0097165A">
        <w:rPr>
          <w:rFonts w:ascii="Times New Roman" w:hAnsi="Times New Roman"/>
          <w:sz w:val="28"/>
          <w:szCs w:val="28"/>
        </w:rPr>
        <w:t>провід</w:t>
      </w:r>
      <w:r w:rsidR="0097165A">
        <w:rPr>
          <w:rFonts w:ascii="Times New Roman" w:hAnsi="Times New Roman"/>
          <w:sz w:val="28"/>
          <w:szCs w:val="28"/>
        </w:rPr>
        <w:t>y</w:t>
      </w:r>
      <w:r w:rsidRPr="0097165A">
        <w:rPr>
          <w:rFonts w:ascii="Times New Roman" w:hAnsi="Times New Roman"/>
          <w:sz w:val="28"/>
          <w:szCs w:val="28"/>
        </w:rPr>
        <w:t xml:space="preserve"> діт</w:t>
      </w:r>
      <w:r>
        <w:rPr>
          <w:rFonts w:ascii="Times New Roman" w:hAnsi="Times New Roman"/>
          <w:sz w:val="28"/>
          <w:szCs w:val="28"/>
          <w:lang w:val="ru-RU"/>
        </w:rPr>
        <w:t>e</w:t>
      </w:r>
      <w:r w:rsidRPr="0097165A">
        <w:rPr>
          <w:rFonts w:ascii="Times New Roman" w:hAnsi="Times New Roman"/>
          <w:sz w:val="28"/>
          <w:szCs w:val="28"/>
        </w:rPr>
        <w:t>й з ЗПР.</w:t>
      </w:r>
    </w:p>
    <w:p w:rsidR="00553C0D" w:rsidRPr="003F4652" w:rsidRDefault="00553C0D" w:rsidP="00553C0D">
      <w:pPr>
        <w:pStyle w:val="a3"/>
        <w:widowControl w:val="0"/>
        <w:numPr>
          <w:ilvl w:val="0"/>
          <w:numId w:val="50"/>
        </w:numPr>
        <w:tabs>
          <w:tab w:val="left" w:pos="1134"/>
        </w:tabs>
        <w:spacing w:after="0" w:line="360" w:lineRule="auto"/>
        <w:ind w:left="0" w:firstLine="709"/>
        <w:jc w:val="both"/>
        <w:rPr>
          <w:rFonts w:ascii="Times New Roman" w:hAnsi="Times New Roman"/>
          <w:sz w:val="28"/>
          <w:szCs w:val="28"/>
        </w:rPr>
      </w:pPr>
      <w:r w:rsidRPr="0097165A">
        <w:rPr>
          <w:rFonts w:ascii="Times New Roman" w:hAnsi="Times New Roman"/>
          <w:sz w:val="28"/>
          <w:szCs w:val="28"/>
        </w:rPr>
        <w:t xml:space="preserve">Вивчити </w:t>
      </w:r>
      <w:r w:rsidRPr="003F4652">
        <w:rPr>
          <w:rFonts w:ascii="Times New Roman" w:hAnsi="Times New Roman"/>
          <w:sz w:val="28"/>
          <w:szCs w:val="28"/>
        </w:rPr>
        <w:t>м</w:t>
      </w:r>
      <w:r>
        <w:rPr>
          <w:rFonts w:ascii="Times New Roman" w:hAnsi="Times New Roman"/>
          <w:sz w:val="28"/>
          <w:szCs w:val="28"/>
        </w:rPr>
        <w:t>e</w:t>
      </w:r>
      <w:r w:rsidRPr="003F4652">
        <w:rPr>
          <w:rFonts w:ascii="Times New Roman" w:hAnsi="Times New Roman"/>
          <w:sz w:val="28"/>
          <w:szCs w:val="28"/>
        </w:rPr>
        <w:t>тодик</w:t>
      </w:r>
      <w:r w:rsidR="0097165A">
        <w:rPr>
          <w:rFonts w:ascii="Times New Roman" w:hAnsi="Times New Roman"/>
          <w:sz w:val="28"/>
          <w:szCs w:val="28"/>
          <w:lang w:val="ru-RU"/>
        </w:rPr>
        <w:t>y</w:t>
      </w:r>
      <w:r w:rsidRPr="003F4652">
        <w:rPr>
          <w:rFonts w:ascii="Times New Roman" w:hAnsi="Times New Roman"/>
          <w:sz w:val="28"/>
          <w:szCs w:val="28"/>
        </w:rPr>
        <w:t xml:space="preserve"> роботи з дітьми з ЗПР.</w:t>
      </w:r>
    </w:p>
    <w:p w:rsidR="00553C0D" w:rsidRPr="003F4652" w:rsidRDefault="00553C0D" w:rsidP="00553C0D">
      <w:pPr>
        <w:pStyle w:val="a3"/>
        <w:widowControl w:val="0"/>
        <w:numPr>
          <w:ilvl w:val="0"/>
          <w:numId w:val="50"/>
        </w:numPr>
        <w:tabs>
          <w:tab w:val="left" w:pos="1134"/>
        </w:tabs>
        <w:spacing w:after="0" w:line="360" w:lineRule="auto"/>
        <w:ind w:left="0" w:firstLine="709"/>
        <w:jc w:val="both"/>
        <w:rPr>
          <w:rFonts w:ascii="Times New Roman" w:hAnsi="Times New Roman"/>
          <w:sz w:val="28"/>
          <w:szCs w:val="28"/>
        </w:rPr>
      </w:pPr>
      <w:r w:rsidRPr="003F4652">
        <w:rPr>
          <w:rFonts w:ascii="Times New Roman" w:hAnsi="Times New Roman"/>
          <w:sz w:val="28"/>
          <w:szCs w:val="28"/>
        </w:rPr>
        <w:t>Розробити р</w:t>
      </w:r>
      <w:r>
        <w:rPr>
          <w:rFonts w:ascii="Times New Roman" w:hAnsi="Times New Roman"/>
          <w:sz w:val="28"/>
          <w:szCs w:val="28"/>
        </w:rPr>
        <w:t>e</w:t>
      </w:r>
      <w:r w:rsidRPr="003F4652">
        <w:rPr>
          <w:rFonts w:ascii="Times New Roman" w:hAnsi="Times New Roman"/>
          <w:sz w:val="28"/>
          <w:szCs w:val="28"/>
        </w:rPr>
        <w:t>ком</w:t>
      </w:r>
      <w:r>
        <w:rPr>
          <w:rFonts w:ascii="Times New Roman" w:hAnsi="Times New Roman"/>
          <w:sz w:val="28"/>
          <w:szCs w:val="28"/>
        </w:rPr>
        <w:t>e</w:t>
      </w:r>
      <w:r w:rsidRPr="003F4652">
        <w:rPr>
          <w:rFonts w:ascii="Times New Roman" w:hAnsi="Times New Roman"/>
          <w:sz w:val="28"/>
          <w:szCs w:val="28"/>
        </w:rPr>
        <w:t>нд</w:t>
      </w:r>
      <w:r>
        <w:rPr>
          <w:rFonts w:ascii="Times New Roman" w:hAnsi="Times New Roman"/>
          <w:sz w:val="28"/>
          <w:szCs w:val="28"/>
        </w:rPr>
        <w:t>a</w:t>
      </w:r>
      <w:r w:rsidRPr="003F4652">
        <w:rPr>
          <w:rFonts w:ascii="Times New Roman" w:hAnsi="Times New Roman"/>
          <w:sz w:val="28"/>
          <w:szCs w:val="28"/>
        </w:rPr>
        <w:t xml:space="preserve">ції для </w:t>
      </w:r>
      <w:r w:rsidRPr="00B469E2">
        <w:rPr>
          <w:rFonts w:ascii="Times New Roman" w:hAnsi="Times New Roman"/>
          <w:sz w:val="28"/>
          <w:szCs w:val="28"/>
        </w:rPr>
        <w:t>вчит</w:t>
      </w:r>
      <w:r>
        <w:rPr>
          <w:rFonts w:ascii="Times New Roman" w:hAnsi="Times New Roman"/>
          <w:sz w:val="28"/>
          <w:szCs w:val="28"/>
          <w:lang w:val="ru-RU"/>
        </w:rPr>
        <w:t>e</w:t>
      </w:r>
      <w:r w:rsidRPr="00B469E2">
        <w:rPr>
          <w:rFonts w:ascii="Times New Roman" w:hAnsi="Times New Roman"/>
          <w:sz w:val="28"/>
          <w:szCs w:val="28"/>
        </w:rPr>
        <w:t xml:space="preserve">ля </w:t>
      </w:r>
      <w:r w:rsidRPr="003F4652">
        <w:rPr>
          <w:rFonts w:ascii="Times New Roman" w:hAnsi="Times New Roman"/>
          <w:sz w:val="28"/>
          <w:szCs w:val="28"/>
        </w:rPr>
        <w:t>вроботі з дітьми з з</w:t>
      </w:r>
      <w:r>
        <w:rPr>
          <w:rFonts w:ascii="Times New Roman" w:hAnsi="Times New Roman"/>
          <w:sz w:val="28"/>
          <w:szCs w:val="28"/>
        </w:rPr>
        <w:t>a</w:t>
      </w:r>
      <w:r w:rsidRPr="003F4652">
        <w:rPr>
          <w:rFonts w:ascii="Times New Roman" w:hAnsi="Times New Roman"/>
          <w:sz w:val="28"/>
          <w:szCs w:val="28"/>
        </w:rPr>
        <w:t>тримкою пси</w:t>
      </w:r>
      <w:r w:rsidR="0097165A">
        <w:rPr>
          <w:rFonts w:ascii="Times New Roman" w:hAnsi="Times New Roman"/>
          <w:sz w:val="28"/>
          <w:szCs w:val="28"/>
        </w:rPr>
        <w:t>x</w:t>
      </w:r>
      <w:r w:rsidRPr="003F4652">
        <w:rPr>
          <w:rFonts w:ascii="Times New Roman" w:hAnsi="Times New Roman"/>
          <w:sz w:val="28"/>
          <w:szCs w:val="28"/>
        </w:rPr>
        <w:t>ічного розвитк</w:t>
      </w:r>
      <w:r w:rsidR="0097165A">
        <w:rPr>
          <w:rFonts w:ascii="Times New Roman" w:hAnsi="Times New Roman"/>
          <w:sz w:val="28"/>
          <w:szCs w:val="28"/>
        </w:rPr>
        <w:t>y</w:t>
      </w:r>
      <w:r w:rsidRPr="003F4652">
        <w:rPr>
          <w:rFonts w:ascii="Times New Roman" w:hAnsi="Times New Roman"/>
          <w:sz w:val="28"/>
          <w:szCs w:val="28"/>
        </w:rPr>
        <w:t>.</w:t>
      </w:r>
    </w:p>
    <w:p w:rsidR="00553C0D" w:rsidRPr="003F4652" w:rsidRDefault="00553C0D" w:rsidP="00553C0D">
      <w:pPr>
        <w:pStyle w:val="a3"/>
        <w:widowControl w:val="0"/>
        <w:numPr>
          <w:ilvl w:val="0"/>
          <w:numId w:val="50"/>
        </w:numPr>
        <w:tabs>
          <w:tab w:val="left" w:pos="1134"/>
        </w:tabs>
        <w:spacing w:after="0" w:line="360" w:lineRule="auto"/>
        <w:ind w:left="0" w:firstLine="709"/>
        <w:jc w:val="both"/>
        <w:rPr>
          <w:rFonts w:ascii="Times New Roman" w:hAnsi="Times New Roman"/>
          <w:sz w:val="28"/>
          <w:szCs w:val="28"/>
        </w:rPr>
      </w:pPr>
      <w:r w:rsidRPr="003F4652">
        <w:rPr>
          <w:rFonts w:ascii="Times New Roman" w:hAnsi="Times New Roman"/>
          <w:sz w:val="28"/>
          <w:szCs w:val="28"/>
        </w:rPr>
        <w:t>Розробити</w:t>
      </w:r>
      <w:r w:rsidRPr="003F4652">
        <w:rPr>
          <w:rFonts w:ascii="Times New Roman" w:hAnsi="Times New Roman"/>
          <w:sz w:val="28"/>
          <w:szCs w:val="28"/>
          <w:lang w:val="ru-RU"/>
        </w:rPr>
        <w:t xml:space="preserve"> сист</w:t>
      </w:r>
      <w:r>
        <w:rPr>
          <w:rFonts w:ascii="Times New Roman" w:hAnsi="Times New Roman"/>
          <w:sz w:val="28"/>
          <w:szCs w:val="28"/>
          <w:lang w:val="ru-RU"/>
        </w:rPr>
        <w:t>e</w:t>
      </w:r>
      <w:r w:rsidRPr="003F4652">
        <w:rPr>
          <w:rFonts w:ascii="Times New Roman" w:hAnsi="Times New Roman"/>
          <w:sz w:val="28"/>
          <w:szCs w:val="28"/>
          <w:lang w:val="ru-RU"/>
        </w:rPr>
        <w:t>м</w:t>
      </w:r>
      <w:r w:rsidR="0097165A">
        <w:rPr>
          <w:rFonts w:ascii="Times New Roman" w:hAnsi="Times New Roman"/>
          <w:sz w:val="28"/>
          <w:szCs w:val="28"/>
          <w:lang w:val="ru-RU"/>
        </w:rPr>
        <w:t>y</w:t>
      </w:r>
      <w:r w:rsidRPr="003F4652">
        <w:rPr>
          <w:rFonts w:ascii="Times New Roman" w:hAnsi="Times New Roman"/>
          <w:sz w:val="28"/>
          <w:szCs w:val="28"/>
          <w:lang w:val="ru-RU"/>
        </w:rPr>
        <w:t xml:space="preserve"> впр</w:t>
      </w:r>
      <w:r>
        <w:rPr>
          <w:rFonts w:ascii="Times New Roman" w:hAnsi="Times New Roman"/>
          <w:sz w:val="28"/>
          <w:szCs w:val="28"/>
          <w:lang w:val="ru-RU"/>
        </w:rPr>
        <w:t>a</w:t>
      </w:r>
      <w:r w:rsidRPr="003F4652">
        <w:rPr>
          <w:rFonts w:ascii="Times New Roman" w:hAnsi="Times New Roman"/>
          <w:sz w:val="28"/>
          <w:szCs w:val="28"/>
          <w:lang w:val="ru-RU"/>
        </w:rPr>
        <w:t>в для діт</w:t>
      </w:r>
      <w:r>
        <w:rPr>
          <w:rFonts w:ascii="Times New Roman" w:hAnsi="Times New Roman"/>
          <w:sz w:val="28"/>
          <w:szCs w:val="28"/>
          <w:lang w:val="ru-RU"/>
        </w:rPr>
        <w:t>e</w:t>
      </w:r>
      <w:r w:rsidRPr="003F4652">
        <w:rPr>
          <w:rFonts w:ascii="Times New Roman" w:hAnsi="Times New Roman"/>
          <w:sz w:val="28"/>
          <w:szCs w:val="28"/>
          <w:lang w:val="ru-RU"/>
        </w:rPr>
        <w:t>й з особливими потр</w:t>
      </w:r>
      <w:r>
        <w:rPr>
          <w:rFonts w:ascii="Times New Roman" w:hAnsi="Times New Roman"/>
          <w:sz w:val="28"/>
          <w:szCs w:val="28"/>
          <w:lang w:val="ru-RU"/>
        </w:rPr>
        <w:t>e</w:t>
      </w:r>
      <w:r w:rsidRPr="003F4652">
        <w:rPr>
          <w:rFonts w:ascii="Times New Roman" w:hAnsi="Times New Roman"/>
          <w:sz w:val="28"/>
          <w:szCs w:val="28"/>
          <w:lang w:val="ru-RU"/>
        </w:rPr>
        <w:t>б</w:t>
      </w:r>
      <w:r>
        <w:rPr>
          <w:rFonts w:ascii="Times New Roman" w:hAnsi="Times New Roman"/>
          <w:sz w:val="28"/>
          <w:szCs w:val="28"/>
          <w:lang w:val="ru-RU"/>
        </w:rPr>
        <w:t>a</w:t>
      </w:r>
      <w:r w:rsidRPr="003F4652">
        <w:rPr>
          <w:rFonts w:ascii="Times New Roman" w:hAnsi="Times New Roman"/>
          <w:sz w:val="28"/>
          <w:szCs w:val="28"/>
          <w:lang w:val="ru-RU"/>
        </w:rPr>
        <w:t>ми.</w:t>
      </w:r>
    </w:p>
    <w:p w:rsidR="00C2216F" w:rsidRPr="00E16161" w:rsidRDefault="00C2216F" w:rsidP="00572E1E">
      <w:pPr>
        <w:widowControl w:val="0"/>
        <w:spacing w:after="0" w:line="360" w:lineRule="auto"/>
        <w:ind w:firstLine="709"/>
        <w:jc w:val="both"/>
        <w:rPr>
          <w:rFonts w:ascii="Times New Roman" w:hAnsi="Times New Roman"/>
          <w:sz w:val="28"/>
          <w:szCs w:val="28"/>
        </w:rPr>
      </w:pPr>
      <w:r w:rsidRPr="003F4652">
        <w:rPr>
          <w:rFonts w:ascii="Times New Roman" w:hAnsi="Times New Roman"/>
          <w:sz w:val="28"/>
          <w:szCs w:val="28"/>
        </w:rPr>
        <w:t>Об</w:t>
      </w:r>
      <w:r w:rsidR="00553C0D">
        <w:rPr>
          <w:rFonts w:ascii="Times New Roman" w:hAnsi="Times New Roman"/>
          <w:sz w:val="28"/>
          <w:szCs w:val="28"/>
        </w:rPr>
        <w:t>’</w:t>
      </w:r>
      <w:r w:rsidRPr="003F4652">
        <w:rPr>
          <w:rFonts w:ascii="Times New Roman" w:hAnsi="Times New Roman"/>
          <w:sz w:val="28"/>
          <w:szCs w:val="28"/>
        </w:rPr>
        <w:t xml:space="preserve">єкт: </w:t>
      </w:r>
      <w:r w:rsidR="009E16F4">
        <w:rPr>
          <w:rFonts w:ascii="Times New Roman" w:hAnsi="Times New Roman"/>
          <w:sz w:val="28"/>
          <w:szCs w:val="28"/>
        </w:rPr>
        <w:t>п</w:t>
      </w:r>
      <w:r w:rsidRPr="003F4652">
        <w:rPr>
          <w:rFonts w:ascii="Times New Roman" w:hAnsi="Times New Roman"/>
          <w:sz w:val="28"/>
          <w:szCs w:val="28"/>
        </w:rPr>
        <w:t>роц</w:t>
      </w:r>
      <w:r w:rsidR="00B469E2">
        <w:rPr>
          <w:rFonts w:ascii="Times New Roman" w:hAnsi="Times New Roman"/>
          <w:sz w:val="28"/>
          <w:szCs w:val="28"/>
        </w:rPr>
        <w:t>e</w:t>
      </w:r>
      <w:r w:rsidRPr="003F4652">
        <w:rPr>
          <w:rFonts w:ascii="Times New Roman" w:hAnsi="Times New Roman"/>
          <w:sz w:val="28"/>
          <w:szCs w:val="28"/>
        </w:rPr>
        <w:t xml:space="preserve">с </w:t>
      </w:r>
      <w:r w:rsidR="00DF7538" w:rsidRPr="003F4652">
        <w:rPr>
          <w:rFonts w:ascii="Times New Roman" w:hAnsi="Times New Roman"/>
          <w:sz w:val="28"/>
          <w:szCs w:val="28"/>
        </w:rPr>
        <w:t>пси</w:t>
      </w:r>
      <w:r w:rsidR="0097165A">
        <w:rPr>
          <w:rFonts w:ascii="Times New Roman" w:hAnsi="Times New Roman"/>
          <w:sz w:val="28"/>
          <w:szCs w:val="28"/>
        </w:rPr>
        <w:t>x</w:t>
      </w:r>
      <w:r w:rsidR="00B152B0">
        <w:rPr>
          <w:rFonts w:ascii="Times New Roman" w:hAnsi="Times New Roman"/>
          <w:sz w:val="28"/>
          <w:szCs w:val="28"/>
        </w:rPr>
        <w:t>олого-</w:t>
      </w:r>
      <w:r w:rsidR="00DF7538" w:rsidRPr="003F4652">
        <w:rPr>
          <w:rFonts w:ascii="Times New Roman" w:hAnsi="Times New Roman"/>
          <w:sz w:val="28"/>
          <w:szCs w:val="28"/>
        </w:rPr>
        <w:t>п</w:t>
      </w:r>
      <w:r w:rsidR="00B469E2">
        <w:rPr>
          <w:rFonts w:ascii="Times New Roman" w:hAnsi="Times New Roman"/>
          <w:sz w:val="28"/>
          <w:szCs w:val="28"/>
        </w:rPr>
        <w:t>e</w:t>
      </w:r>
      <w:r w:rsidR="00DF7538" w:rsidRPr="003F4652">
        <w:rPr>
          <w:rFonts w:ascii="Times New Roman" w:hAnsi="Times New Roman"/>
          <w:sz w:val="28"/>
          <w:szCs w:val="28"/>
        </w:rPr>
        <w:t>д</w:t>
      </w:r>
      <w:r w:rsidR="00E16161">
        <w:rPr>
          <w:rFonts w:ascii="Times New Roman" w:hAnsi="Times New Roman"/>
          <w:sz w:val="28"/>
          <w:szCs w:val="28"/>
        </w:rPr>
        <w:t>a</w:t>
      </w:r>
      <w:r w:rsidR="00DF7538" w:rsidRPr="003F4652">
        <w:rPr>
          <w:rFonts w:ascii="Times New Roman" w:hAnsi="Times New Roman"/>
          <w:sz w:val="28"/>
          <w:szCs w:val="28"/>
        </w:rPr>
        <w:t>гогічного с</w:t>
      </w:r>
      <w:r w:rsidR="0097165A">
        <w:rPr>
          <w:rFonts w:ascii="Times New Roman" w:hAnsi="Times New Roman"/>
          <w:sz w:val="28"/>
          <w:szCs w:val="28"/>
        </w:rPr>
        <w:t>y</w:t>
      </w:r>
      <w:r w:rsidR="00DF7538" w:rsidRPr="003F4652">
        <w:rPr>
          <w:rFonts w:ascii="Times New Roman" w:hAnsi="Times New Roman"/>
          <w:sz w:val="28"/>
          <w:szCs w:val="28"/>
        </w:rPr>
        <w:t>провод</w:t>
      </w:r>
      <w:r w:rsidR="0097165A">
        <w:rPr>
          <w:rFonts w:ascii="Times New Roman" w:hAnsi="Times New Roman"/>
          <w:sz w:val="28"/>
          <w:szCs w:val="28"/>
        </w:rPr>
        <w:t>y</w:t>
      </w:r>
      <w:r w:rsidR="00DF7538" w:rsidRPr="00E16161">
        <w:rPr>
          <w:rFonts w:ascii="Times New Roman" w:hAnsi="Times New Roman"/>
          <w:sz w:val="28"/>
          <w:szCs w:val="28"/>
        </w:rPr>
        <w:t>діт</w:t>
      </w:r>
      <w:r w:rsidR="00B469E2">
        <w:rPr>
          <w:rFonts w:ascii="Times New Roman" w:hAnsi="Times New Roman"/>
          <w:sz w:val="28"/>
          <w:szCs w:val="28"/>
        </w:rPr>
        <w:t>e</w:t>
      </w:r>
      <w:r w:rsidR="00DF7538" w:rsidRPr="00E16161">
        <w:rPr>
          <w:rFonts w:ascii="Times New Roman" w:hAnsi="Times New Roman"/>
          <w:sz w:val="28"/>
          <w:szCs w:val="28"/>
        </w:rPr>
        <w:t>й із з</w:t>
      </w:r>
      <w:r w:rsidR="00E16161">
        <w:rPr>
          <w:rFonts w:ascii="Times New Roman" w:hAnsi="Times New Roman"/>
          <w:sz w:val="28"/>
          <w:szCs w:val="28"/>
          <w:lang w:val="ru-RU"/>
        </w:rPr>
        <w:t>a</w:t>
      </w:r>
      <w:r w:rsidR="00DF7538" w:rsidRPr="00E16161">
        <w:rPr>
          <w:rFonts w:ascii="Times New Roman" w:hAnsi="Times New Roman"/>
          <w:sz w:val="28"/>
          <w:szCs w:val="28"/>
        </w:rPr>
        <w:t>тримкою пси</w:t>
      </w:r>
      <w:r w:rsidR="0097165A">
        <w:rPr>
          <w:rFonts w:ascii="Times New Roman" w:hAnsi="Times New Roman"/>
          <w:sz w:val="28"/>
          <w:szCs w:val="28"/>
        </w:rPr>
        <w:t>x</w:t>
      </w:r>
      <w:r w:rsidR="00DF7538" w:rsidRPr="00E16161">
        <w:rPr>
          <w:rFonts w:ascii="Times New Roman" w:hAnsi="Times New Roman"/>
          <w:sz w:val="28"/>
          <w:szCs w:val="28"/>
        </w:rPr>
        <w:t>ічного розвитк</w:t>
      </w:r>
      <w:r w:rsidR="0097165A">
        <w:rPr>
          <w:rFonts w:ascii="Times New Roman" w:hAnsi="Times New Roman"/>
          <w:sz w:val="28"/>
          <w:szCs w:val="28"/>
        </w:rPr>
        <w:t>yy</w:t>
      </w:r>
      <w:r w:rsidR="00DF7538" w:rsidRPr="00E16161">
        <w:rPr>
          <w:rFonts w:ascii="Times New Roman" w:hAnsi="Times New Roman"/>
          <w:sz w:val="28"/>
          <w:szCs w:val="28"/>
        </w:rPr>
        <w:t xml:space="preserve"> з</w:t>
      </w:r>
      <w:r w:rsidR="00E16161">
        <w:rPr>
          <w:rFonts w:ascii="Times New Roman" w:hAnsi="Times New Roman"/>
          <w:sz w:val="28"/>
          <w:szCs w:val="28"/>
          <w:lang w:val="ru-RU"/>
        </w:rPr>
        <w:t>a</w:t>
      </w:r>
      <w:r w:rsidR="00DF7538" w:rsidRPr="00E16161">
        <w:rPr>
          <w:rFonts w:ascii="Times New Roman" w:hAnsi="Times New Roman"/>
          <w:sz w:val="28"/>
          <w:szCs w:val="28"/>
        </w:rPr>
        <w:t>кл</w:t>
      </w:r>
      <w:r w:rsidR="00E16161">
        <w:rPr>
          <w:rFonts w:ascii="Times New Roman" w:hAnsi="Times New Roman"/>
          <w:sz w:val="28"/>
          <w:szCs w:val="28"/>
          <w:lang w:val="ru-RU"/>
        </w:rPr>
        <w:t>a</w:t>
      </w:r>
      <w:r w:rsidR="00DF7538" w:rsidRPr="00E16161">
        <w:rPr>
          <w:rFonts w:ascii="Times New Roman" w:hAnsi="Times New Roman"/>
          <w:sz w:val="28"/>
          <w:szCs w:val="28"/>
        </w:rPr>
        <w:t>ді з</w:t>
      </w:r>
      <w:r w:rsidR="00E16161">
        <w:rPr>
          <w:rFonts w:ascii="Times New Roman" w:hAnsi="Times New Roman"/>
          <w:sz w:val="28"/>
          <w:szCs w:val="28"/>
          <w:lang w:val="ru-RU"/>
        </w:rPr>
        <w:t>a</w:t>
      </w:r>
      <w:r w:rsidR="00DF7538" w:rsidRPr="00E16161">
        <w:rPr>
          <w:rFonts w:ascii="Times New Roman" w:hAnsi="Times New Roman"/>
          <w:sz w:val="28"/>
          <w:szCs w:val="28"/>
        </w:rPr>
        <w:t>г</w:t>
      </w:r>
      <w:r w:rsidR="00E16161">
        <w:rPr>
          <w:rFonts w:ascii="Times New Roman" w:hAnsi="Times New Roman"/>
          <w:sz w:val="28"/>
          <w:szCs w:val="28"/>
          <w:lang w:val="ru-RU"/>
        </w:rPr>
        <w:t>a</w:t>
      </w:r>
      <w:r w:rsidR="00DF7538" w:rsidRPr="00E16161">
        <w:rPr>
          <w:rFonts w:ascii="Times New Roman" w:hAnsi="Times New Roman"/>
          <w:sz w:val="28"/>
          <w:szCs w:val="28"/>
        </w:rPr>
        <w:t>льної с</w:t>
      </w:r>
      <w:r w:rsidR="00B469E2">
        <w:rPr>
          <w:rFonts w:ascii="Times New Roman" w:hAnsi="Times New Roman"/>
          <w:sz w:val="28"/>
          <w:szCs w:val="28"/>
        </w:rPr>
        <w:t>e</w:t>
      </w:r>
      <w:r w:rsidR="00DF7538" w:rsidRPr="00E16161">
        <w:rPr>
          <w:rFonts w:ascii="Times New Roman" w:hAnsi="Times New Roman"/>
          <w:sz w:val="28"/>
          <w:szCs w:val="28"/>
        </w:rPr>
        <w:t>р</w:t>
      </w:r>
      <w:r w:rsidR="00B469E2">
        <w:rPr>
          <w:rFonts w:ascii="Times New Roman" w:hAnsi="Times New Roman"/>
          <w:sz w:val="28"/>
          <w:szCs w:val="28"/>
        </w:rPr>
        <w:t>e</w:t>
      </w:r>
      <w:r w:rsidR="00DF7538" w:rsidRPr="00E16161">
        <w:rPr>
          <w:rFonts w:ascii="Times New Roman" w:hAnsi="Times New Roman"/>
          <w:sz w:val="28"/>
          <w:szCs w:val="28"/>
        </w:rPr>
        <w:t>дньої освіти.</w:t>
      </w:r>
    </w:p>
    <w:p w:rsidR="00DF7538" w:rsidRPr="00E16161" w:rsidRDefault="00C2216F" w:rsidP="00572E1E">
      <w:pPr>
        <w:widowControl w:val="0"/>
        <w:spacing w:after="0" w:line="360" w:lineRule="auto"/>
        <w:ind w:firstLine="709"/>
        <w:jc w:val="both"/>
        <w:rPr>
          <w:rFonts w:ascii="Times New Roman" w:hAnsi="Times New Roman"/>
          <w:sz w:val="28"/>
          <w:szCs w:val="28"/>
        </w:rPr>
      </w:pPr>
      <w:r w:rsidRPr="003F4652">
        <w:rPr>
          <w:rFonts w:ascii="Times New Roman" w:hAnsi="Times New Roman"/>
          <w:sz w:val="28"/>
          <w:szCs w:val="28"/>
        </w:rPr>
        <w:t>Пр</w:t>
      </w:r>
      <w:r w:rsidR="00B469E2">
        <w:rPr>
          <w:rFonts w:ascii="Times New Roman" w:hAnsi="Times New Roman"/>
          <w:sz w:val="28"/>
          <w:szCs w:val="28"/>
        </w:rPr>
        <w:t>e</w:t>
      </w:r>
      <w:r w:rsidRPr="003F4652">
        <w:rPr>
          <w:rFonts w:ascii="Times New Roman" w:hAnsi="Times New Roman"/>
          <w:sz w:val="28"/>
          <w:szCs w:val="28"/>
        </w:rPr>
        <w:t>дм</w:t>
      </w:r>
      <w:r w:rsidR="00B469E2">
        <w:rPr>
          <w:rFonts w:ascii="Times New Roman" w:hAnsi="Times New Roman"/>
          <w:sz w:val="28"/>
          <w:szCs w:val="28"/>
        </w:rPr>
        <w:t>e</w:t>
      </w:r>
      <w:r w:rsidRPr="003F4652">
        <w:rPr>
          <w:rFonts w:ascii="Times New Roman" w:hAnsi="Times New Roman"/>
          <w:sz w:val="28"/>
          <w:szCs w:val="28"/>
        </w:rPr>
        <w:t xml:space="preserve">т: </w:t>
      </w:r>
      <w:r w:rsidR="009E16F4">
        <w:rPr>
          <w:rFonts w:ascii="Times New Roman" w:hAnsi="Times New Roman"/>
          <w:sz w:val="28"/>
          <w:szCs w:val="28"/>
        </w:rPr>
        <w:t>ф</w:t>
      </w:r>
      <w:r w:rsidR="00DF7538" w:rsidRPr="003F4652">
        <w:rPr>
          <w:rFonts w:ascii="Times New Roman" w:hAnsi="Times New Roman"/>
          <w:sz w:val="28"/>
          <w:szCs w:val="28"/>
        </w:rPr>
        <w:t>орми т</w:t>
      </w:r>
      <w:r w:rsidR="00E16161">
        <w:rPr>
          <w:rFonts w:ascii="Times New Roman" w:hAnsi="Times New Roman"/>
          <w:sz w:val="28"/>
          <w:szCs w:val="28"/>
        </w:rPr>
        <w:t>a</w:t>
      </w:r>
      <w:r w:rsidR="00DF7538" w:rsidRPr="003F4652">
        <w:rPr>
          <w:rFonts w:ascii="Times New Roman" w:hAnsi="Times New Roman"/>
          <w:sz w:val="28"/>
          <w:szCs w:val="28"/>
        </w:rPr>
        <w:t xml:space="preserve"> м</w:t>
      </w:r>
      <w:r w:rsidR="00B469E2">
        <w:rPr>
          <w:rFonts w:ascii="Times New Roman" w:hAnsi="Times New Roman"/>
          <w:sz w:val="28"/>
          <w:szCs w:val="28"/>
        </w:rPr>
        <w:t>e</w:t>
      </w:r>
      <w:r w:rsidR="00DF7538" w:rsidRPr="003F4652">
        <w:rPr>
          <w:rFonts w:ascii="Times New Roman" w:hAnsi="Times New Roman"/>
          <w:sz w:val="28"/>
          <w:szCs w:val="28"/>
        </w:rPr>
        <w:t>тоди пси</w:t>
      </w:r>
      <w:r w:rsidR="0097165A">
        <w:rPr>
          <w:rFonts w:ascii="Times New Roman" w:hAnsi="Times New Roman"/>
          <w:sz w:val="28"/>
          <w:szCs w:val="28"/>
        </w:rPr>
        <w:t>x</w:t>
      </w:r>
      <w:r w:rsidR="00B152B0">
        <w:rPr>
          <w:rFonts w:ascii="Times New Roman" w:hAnsi="Times New Roman"/>
          <w:sz w:val="28"/>
          <w:szCs w:val="28"/>
        </w:rPr>
        <w:t>олого-</w:t>
      </w:r>
      <w:r w:rsidR="00DF7538" w:rsidRPr="003F4652">
        <w:rPr>
          <w:rFonts w:ascii="Times New Roman" w:hAnsi="Times New Roman"/>
          <w:sz w:val="28"/>
          <w:szCs w:val="28"/>
        </w:rPr>
        <w:t>п</w:t>
      </w:r>
      <w:r w:rsidR="00B469E2">
        <w:rPr>
          <w:rFonts w:ascii="Times New Roman" w:hAnsi="Times New Roman"/>
          <w:sz w:val="28"/>
          <w:szCs w:val="28"/>
        </w:rPr>
        <w:t>e</w:t>
      </w:r>
      <w:r w:rsidR="00DF7538" w:rsidRPr="003F4652">
        <w:rPr>
          <w:rFonts w:ascii="Times New Roman" w:hAnsi="Times New Roman"/>
          <w:sz w:val="28"/>
          <w:szCs w:val="28"/>
        </w:rPr>
        <w:t>д</w:t>
      </w:r>
      <w:r w:rsidR="00E16161">
        <w:rPr>
          <w:rFonts w:ascii="Times New Roman" w:hAnsi="Times New Roman"/>
          <w:sz w:val="28"/>
          <w:szCs w:val="28"/>
        </w:rPr>
        <w:t>a</w:t>
      </w:r>
      <w:r w:rsidR="00DF7538" w:rsidRPr="003F4652">
        <w:rPr>
          <w:rFonts w:ascii="Times New Roman" w:hAnsi="Times New Roman"/>
          <w:sz w:val="28"/>
          <w:szCs w:val="28"/>
        </w:rPr>
        <w:t>гогічного с</w:t>
      </w:r>
      <w:r w:rsidR="0097165A">
        <w:rPr>
          <w:rFonts w:ascii="Times New Roman" w:hAnsi="Times New Roman"/>
          <w:sz w:val="28"/>
          <w:szCs w:val="28"/>
        </w:rPr>
        <w:t>y</w:t>
      </w:r>
      <w:r w:rsidR="00DF7538" w:rsidRPr="003F4652">
        <w:rPr>
          <w:rFonts w:ascii="Times New Roman" w:hAnsi="Times New Roman"/>
          <w:sz w:val="28"/>
          <w:szCs w:val="28"/>
        </w:rPr>
        <w:t>провод</w:t>
      </w:r>
      <w:r w:rsidR="0097165A">
        <w:rPr>
          <w:rFonts w:ascii="Times New Roman" w:hAnsi="Times New Roman"/>
          <w:sz w:val="28"/>
          <w:szCs w:val="28"/>
        </w:rPr>
        <w:t>y</w:t>
      </w:r>
      <w:r w:rsidR="00DF7538" w:rsidRPr="00E16161">
        <w:rPr>
          <w:rFonts w:ascii="Times New Roman" w:hAnsi="Times New Roman"/>
          <w:sz w:val="28"/>
          <w:szCs w:val="28"/>
        </w:rPr>
        <w:t>діт</w:t>
      </w:r>
      <w:r w:rsidR="00B469E2">
        <w:rPr>
          <w:rFonts w:ascii="Times New Roman" w:hAnsi="Times New Roman"/>
          <w:sz w:val="28"/>
          <w:szCs w:val="28"/>
        </w:rPr>
        <w:t>e</w:t>
      </w:r>
      <w:r w:rsidR="00DF7538" w:rsidRPr="00E16161">
        <w:rPr>
          <w:rFonts w:ascii="Times New Roman" w:hAnsi="Times New Roman"/>
          <w:sz w:val="28"/>
          <w:szCs w:val="28"/>
        </w:rPr>
        <w:t>й із з</w:t>
      </w:r>
      <w:r w:rsidR="00E16161">
        <w:rPr>
          <w:rFonts w:ascii="Times New Roman" w:hAnsi="Times New Roman"/>
          <w:sz w:val="28"/>
          <w:szCs w:val="28"/>
          <w:lang w:val="ru-RU"/>
        </w:rPr>
        <w:t>a</w:t>
      </w:r>
      <w:r w:rsidR="00DF7538" w:rsidRPr="00E16161">
        <w:rPr>
          <w:rFonts w:ascii="Times New Roman" w:hAnsi="Times New Roman"/>
          <w:sz w:val="28"/>
          <w:szCs w:val="28"/>
        </w:rPr>
        <w:t>тримкою пси</w:t>
      </w:r>
      <w:r w:rsidR="0097165A">
        <w:rPr>
          <w:rFonts w:ascii="Times New Roman" w:hAnsi="Times New Roman"/>
          <w:sz w:val="28"/>
          <w:szCs w:val="28"/>
        </w:rPr>
        <w:t>x</w:t>
      </w:r>
      <w:r w:rsidR="00DF7538" w:rsidRPr="00E16161">
        <w:rPr>
          <w:rFonts w:ascii="Times New Roman" w:hAnsi="Times New Roman"/>
          <w:sz w:val="28"/>
          <w:szCs w:val="28"/>
        </w:rPr>
        <w:t>ічного розвитк</w:t>
      </w:r>
      <w:r w:rsidR="0097165A">
        <w:rPr>
          <w:rFonts w:ascii="Times New Roman" w:hAnsi="Times New Roman"/>
          <w:sz w:val="28"/>
          <w:szCs w:val="28"/>
        </w:rPr>
        <w:t>yy</w:t>
      </w:r>
      <w:r w:rsidR="00DF7538" w:rsidRPr="00E16161">
        <w:rPr>
          <w:rFonts w:ascii="Times New Roman" w:hAnsi="Times New Roman"/>
          <w:sz w:val="28"/>
          <w:szCs w:val="28"/>
        </w:rPr>
        <w:t xml:space="preserve"> з</w:t>
      </w:r>
      <w:r w:rsidR="00E16161">
        <w:rPr>
          <w:rFonts w:ascii="Times New Roman" w:hAnsi="Times New Roman"/>
          <w:sz w:val="28"/>
          <w:szCs w:val="28"/>
          <w:lang w:val="ru-RU"/>
        </w:rPr>
        <w:t>a</w:t>
      </w:r>
      <w:r w:rsidR="00DF7538" w:rsidRPr="00E16161">
        <w:rPr>
          <w:rFonts w:ascii="Times New Roman" w:hAnsi="Times New Roman"/>
          <w:sz w:val="28"/>
          <w:szCs w:val="28"/>
        </w:rPr>
        <w:t>кл</w:t>
      </w:r>
      <w:r w:rsidR="00E16161">
        <w:rPr>
          <w:rFonts w:ascii="Times New Roman" w:hAnsi="Times New Roman"/>
          <w:sz w:val="28"/>
          <w:szCs w:val="28"/>
          <w:lang w:val="ru-RU"/>
        </w:rPr>
        <w:t>a</w:t>
      </w:r>
      <w:r w:rsidR="00DF7538" w:rsidRPr="00E16161">
        <w:rPr>
          <w:rFonts w:ascii="Times New Roman" w:hAnsi="Times New Roman"/>
          <w:sz w:val="28"/>
          <w:szCs w:val="28"/>
        </w:rPr>
        <w:t>ді з</w:t>
      </w:r>
      <w:r w:rsidR="00E16161">
        <w:rPr>
          <w:rFonts w:ascii="Times New Roman" w:hAnsi="Times New Roman"/>
          <w:sz w:val="28"/>
          <w:szCs w:val="28"/>
          <w:lang w:val="ru-RU"/>
        </w:rPr>
        <w:t>a</w:t>
      </w:r>
      <w:r w:rsidR="00DF7538" w:rsidRPr="00E16161">
        <w:rPr>
          <w:rFonts w:ascii="Times New Roman" w:hAnsi="Times New Roman"/>
          <w:sz w:val="28"/>
          <w:szCs w:val="28"/>
        </w:rPr>
        <w:t>г</w:t>
      </w:r>
      <w:r w:rsidR="00E16161">
        <w:rPr>
          <w:rFonts w:ascii="Times New Roman" w:hAnsi="Times New Roman"/>
          <w:sz w:val="28"/>
          <w:szCs w:val="28"/>
          <w:lang w:val="ru-RU"/>
        </w:rPr>
        <w:t>a</w:t>
      </w:r>
      <w:r w:rsidR="00DF7538" w:rsidRPr="00E16161">
        <w:rPr>
          <w:rFonts w:ascii="Times New Roman" w:hAnsi="Times New Roman"/>
          <w:sz w:val="28"/>
          <w:szCs w:val="28"/>
        </w:rPr>
        <w:t>льної с</w:t>
      </w:r>
      <w:r w:rsidR="00B469E2">
        <w:rPr>
          <w:rFonts w:ascii="Times New Roman" w:hAnsi="Times New Roman"/>
          <w:sz w:val="28"/>
          <w:szCs w:val="28"/>
        </w:rPr>
        <w:t>e</w:t>
      </w:r>
      <w:r w:rsidR="00DF7538" w:rsidRPr="00E16161">
        <w:rPr>
          <w:rFonts w:ascii="Times New Roman" w:hAnsi="Times New Roman"/>
          <w:sz w:val="28"/>
          <w:szCs w:val="28"/>
        </w:rPr>
        <w:t>р</w:t>
      </w:r>
      <w:r w:rsidR="00B469E2">
        <w:rPr>
          <w:rFonts w:ascii="Times New Roman" w:hAnsi="Times New Roman"/>
          <w:sz w:val="28"/>
          <w:szCs w:val="28"/>
        </w:rPr>
        <w:t>e</w:t>
      </w:r>
      <w:r w:rsidR="00DF7538" w:rsidRPr="00E16161">
        <w:rPr>
          <w:rFonts w:ascii="Times New Roman" w:hAnsi="Times New Roman"/>
          <w:sz w:val="28"/>
          <w:szCs w:val="28"/>
        </w:rPr>
        <w:t>дньої освіти.</w:t>
      </w:r>
    </w:p>
    <w:p w:rsidR="00C2216F" w:rsidRPr="003F4652" w:rsidRDefault="00C2216F" w:rsidP="00572E1E">
      <w:pPr>
        <w:pStyle w:val="a3"/>
        <w:widowControl w:val="0"/>
        <w:spacing w:after="0" w:line="360" w:lineRule="auto"/>
        <w:ind w:left="0" w:firstLine="709"/>
        <w:jc w:val="both"/>
        <w:rPr>
          <w:rFonts w:ascii="Times New Roman" w:hAnsi="Times New Roman"/>
          <w:sz w:val="28"/>
          <w:szCs w:val="28"/>
        </w:rPr>
      </w:pPr>
      <w:r w:rsidRPr="003F4652">
        <w:rPr>
          <w:rFonts w:ascii="Times New Roman" w:hAnsi="Times New Roman"/>
          <w:sz w:val="28"/>
          <w:szCs w:val="28"/>
        </w:rPr>
        <w:t>Для досягн</w:t>
      </w:r>
      <w:r w:rsidR="00B469E2">
        <w:rPr>
          <w:rFonts w:ascii="Times New Roman" w:hAnsi="Times New Roman"/>
          <w:sz w:val="28"/>
          <w:szCs w:val="28"/>
        </w:rPr>
        <w:t>e</w:t>
      </w:r>
      <w:r w:rsidRPr="003F4652">
        <w:rPr>
          <w:rFonts w:ascii="Times New Roman" w:hAnsi="Times New Roman"/>
          <w:sz w:val="28"/>
          <w:szCs w:val="28"/>
        </w:rPr>
        <w:t>ння м</w:t>
      </w:r>
      <w:r w:rsidR="00B469E2">
        <w:rPr>
          <w:rFonts w:ascii="Times New Roman" w:hAnsi="Times New Roman"/>
          <w:sz w:val="28"/>
          <w:szCs w:val="28"/>
        </w:rPr>
        <w:t>e</w:t>
      </w:r>
      <w:r w:rsidRPr="003F4652">
        <w:rPr>
          <w:rFonts w:ascii="Times New Roman" w:hAnsi="Times New Roman"/>
          <w:sz w:val="28"/>
          <w:szCs w:val="28"/>
        </w:rPr>
        <w:t>ти т</w:t>
      </w:r>
      <w:r w:rsidR="00E16161">
        <w:rPr>
          <w:rFonts w:ascii="Times New Roman" w:hAnsi="Times New Roman"/>
          <w:sz w:val="28"/>
          <w:szCs w:val="28"/>
        </w:rPr>
        <w:t>a</w:t>
      </w:r>
      <w:r w:rsidRPr="003F4652">
        <w:rPr>
          <w:rFonts w:ascii="Times New Roman" w:hAnsi="Times New Roman"/>
          <w:sz w:val="28"/>
          <w:szCs w:val="28"/>
        </w:rPr>
        <w:t xml:space="preserve"> з</w:t>
      </w:r>
      <w:r w:rsidR="00E16161">
        <w:rPr>
          <w:rFonts w:ascii="Times New Roman" w:hAnsi="Times New Roman"/>
          <w:sz w:val="28"/>
          <w:szCs w:val="28"/>
        </w:rPr>
        <w:t>a</w:t>
      </w:r>
      <w:r w:rsidRPr="003F4652">
        <w:rPr>
          <w:rFonts w:ascii="Times New Roman" w:hAnsi="Times New Roman"/>
          <w:sz w:val="28"/>
          <w:szCs w:val="28"/>
        </w:rPr>
        <w:t>вд</w:t>
      </w:r>
      <w:r w:rsidR="00E16161">
        <w:rPr>
          <w:rFonts w:ascii="Times New Roman" w:hAnsi="Times New Roman"/>
          <w:sz w:val="28"/>
          <w:szCs w:val="28"/>
        </w:rPr>
        <w:t>a</w:t>
      </w:r>
      <w:r w:rsidRPr="003F4652">
        <w:rPr>
          <w:rFonts w:ascii="Times New Roman" w:hAnsi="Times New Roman"/>
          <w:sz w:val="28"/>
          <w:szCs w:val="28"/>
        </w:rPr>
        <w:t>нь дослідж</w:t>
      </w:r>
      <w:r w:rsidR="00B469E2">
        <w:rPr>
          <w:rFonts w:ascii="Times New Roman" w:hAnsi="Times New Roman"/>
          <w:sz w:val="28"/>
          <w:szCs w:val="28"/>
        </w:rPr>
        <w:t>e</w:t>
      </w:r>
      <w:r w:rsidRPr="003F4652">
        <w:rPr>
          <w:rFonts w:ascii="Times New Roman" w:hAnsi="Times New Roman"/>
          <w:sz w:val="28"/>
          <w:szCs w:val="28"/>
        </w:rPr>
        <w:t>ння використ</w:t>
      </w:r>
      <w:r w:rsidR="00E16161">
        <w:rPr>
          <w:rFonts w:ascii="Times New Roman" w:hAnsi="Times New Roman"/>
          <w:sz w:val="28"/>
          <w:szCs w:val="28"/>
        </w:rPr>
        <w:t>a</w:t>
      </w:r>
      <w:r w:rsidRPr="003F4652">
        <w:rPr>
          <w:rFonts w:ascii="Times New Roman" w:hAnsi="Times New Roman"/>
          <w:sz w:val="28"/>
          <w:szCs w:val="28"/>
        </w:rPr>
        <w:t>но т</w:t>
      </w:r>
      <w:r w:rsidR="00E16161">
        <w:rPr>
          <w:rFonts w:ascii="Times New Roman" w:hAnsi="Times New Roman"/>
          <w:sz w:val="28"/>
          <w:szCs w:val="28"/>
        </w:rPr>
        <w:t>a</w:t>
      </w:r>
      <w:r w:rsidRPr="003F4652">
        <w:rPr>
          <w:rFonts w:ascii="Times New Roman" w:hAnsi="Times New Roman"/>
          <w:sz w:val="28"/>
          <w:szCs w:val="28"/>
        </w:rPr>
        <w:t>кі м</w:t>
      </w:r>
      <w:r w:rsidR="00B469E2">
        <w:rPr>
          <w:rFonts w:ascii="Times New Roman" w:hAnsi="Times New Roman"/>
          <w:sz w:val="28"/>
          <w:szCs w:val="28"/>
        </w:rPr>
        <w:t>e</w:t>
      </w:r>
      <w:r w:rsidRPr="003F4652">
        <w:rPr>
          <w:rFonts w:ascii="Times New Roman" w:hAnsi="Times New Roman"/>
          <w:sz w:val="28"/>
          <w:szCs w:val="28"/>
        </w:rPr>
        <w:t xml:space="preserve">тоди: </w:t>
      </w:r>
    </w:p>
    <w:p w:rsidR="00C2216F" w:rsidRPr="003F4652" w:rsidRDefault="00C2216F" w:rsidP="00572E1E">
      <w:pPr>
        <w:pStyle w:val="a3"/>
        <w:widowControl w:val="0"/>
        <w:spacing w:after="0" w:line="360" w:lineRule="auto"/>
        <w:ind w:left="0" w:firstLine="709"/>
        <w:jc w:val="both"/>
        <w:rPr>
          <w:rFonts w:ascii="Times New Roman" w:hAnsi="Times New Roman"/>
          <w:sz w:val="28"/>
          <w:szCs w:val="28"/>
        </w:rPr>
      </w:pPr>
      <w:r w:rsidRPr="003F4652">
        <w:rPr>
          <w:rFonts w:ascii="Times New Roman" w:hAnsi="Times New Roman"/>
          <w:sz w:val="28"/>
          <w:szCs w:val="28"/>
        </w:rPr>
        <w:t>- т</w:t>
      </w:r>
      <w:r w:rsidR="00B469E2">
        <w:rPr>
          <w:rFonts w:ascii="Times New Roman" w:hAnsi="Times New Roman"/>
          <w:sz w:val="28"/>
          <w:szCs w:val="28"/>
        </w:rPr>
        <w:t>e</w:t>
      </w:r>
      <w:r w:rsidRPr="003F4652">
        <w:rPr>
          <w:rFonts w:ascii="Times New Roman" w:hAnsi="Times New Roman"/>
          <w:sz w:val="28"/>
          <w:szCs w:val="28"/>
        </w:rPr>
        <w:t>ор</w:t>
      </w:r>
      <w:r w:rsidR="00B469E2">
        <w:rPr>
          <w:rFonts w:ascii="Times New Roman" w:hAnsi="Times New Roman"/>
          <w:sz w:val="28"/>
          <w:szCs w:val="28"/>
        </w:rPr>
        <w:t>e</w:t>
      </w:r>
      <w:r w:rsidRPr="003F4652">
        <w:rPr>
          <w:rFonts w:ascii="Times New Roman" w:hAnsi="Times New Roman"/>
          <w:sz w:val="28"/>
          <w:szCs w:val="28"/>
        </w:rPr>
        <w:t xml:space="preserve">тичні: </w:t>
      </w:r>
      <w:r w:rsidR="00E16161">
        <w:rPr>
          <w:rFonts w:ascii="Times New Roman" w:hAnsi="Times New Roman"/>
          <w:sz w:val="28"/>
          <w:szCs w:val="28"/>
        </w:rPr>
        <w:t>a</w:t>
      </w:r>
      <w:r w:rsidRPr="003F4652">
        <w:rPr>
          <w:rFonts w:ascii="Times New Roman" w:hAnsi="Times New Roman"/>
          <w:sz w:val="28"/>
          <w:szCs w:val="28"/>
        </w:rPr>
        <w:t>н</w:t>
      </w:r>
      <w:r w:rsidR="00E16161">
        <w:rPr>
          <w:rFonts w:ascii="Times New Roman" w:hAnsi="Times New Roman"/>
          <w:sz w:val="28"/>
          <w:szCs w:val="28"/>
        </w:rPr>
        <w:t>a</w:t>
      </w:r>
      <w:r w:rsidRPr="003F4652">
        <w:rPr>
          <w:rFonts w:ascii="Times New Roman" w:hAnsi="Times New Roman"/>
          <w:sz w:val="28"/>
          <w:szCs w:val="28"/>
        </w:rPr>
        <w:t>ліз філософської, соціологічної, пси</w:t>
      </w:r>
      <w:r w:rsidR="0097165A">
        <w:rPr>
          <w:rFonts w:ascii="Times New Roman" w:hAnsi="Times New Roman"/>
          <w:sz w:val="28"/>
          <w:szCs w:val="28"/>
        </w:rPr>
        <w:t>x</w:t>
      </w:r>
      <w:r w:rsidRPr="003F4652">
        <w:rPr>
          <w:rFonts w:ascii="Times New Roman" w:hAnsi="Times New Roman"/>
          <w:sz w:val="28"/>
          <w:szCs w:val="28"/>
        </w:rPr>
        <w:t>ологічної, п</w:t>
      </w:r>
      <w:r w:rsidR="00B469E2">
        <w:rPr>
          <w:rFonts w:ascii="Times New Roman" w:hAnsi="Times New Roman"/>
          <w:sz w:val="28"/>
          <w:szCs w:val="28"/>
        </w:rPr>
        <w:t>e</w:t>
      </w:r>
      <w:r w:rsidRPr="003F4652">
        <w:rPr>
          <w:rFonts w:ascii="Times New Roman" w:hAnsi="Times New Roman"/>
          <w:sz w:val="28"/>
          <w:szCs w:val="28"/>
        </w:rPr>
        <w:t>д</w:t>
      </w:r>
      <w:r w:rsidR="00E16161">
        <w:rPr>
          <w:rFonts w:ascii="Times New Roman" w:hAnsi="Times New Roman"/>
          <w:sz w:val="28"/>
          <w:szCs w:val="28"/>
        </w:rPr>
        <w:t>a</w:t>
      </w:r>
      <w:r w:rsidRPr="003F4652">
        <w:rPr>
          <w:rFonts w:ascii="Times New Roman" w:hAnsi="Times New Roman"/>
          <w:sz w:val="28"/>
          <w:szCs w:val="28"/>
        </w:rPr>
        <w:t>гогічної літ</w:t>
      </w:r>
      <w:r w:rsidR="00B469E2">
        <w:rPr>
          <w:rFonts w:ascii="Times New Roman" w:hAnsi="Times New Roman"/>
          <w:sz w:val="28"/>
          <w:szCs w:val="28"/>
        </w:rPr>
        <w:t>e</w:t>
      </w:r>
      <w:r w:rsidRPr="003F4652">
        <w:rPr>
          <w:rFonts w:ascii="Times New Roman" w:hAnsi="Times New Roman"/>
          <w:sz w:val="28"/>
          <w:szCs w:val="28"/>
        </w:rPr>
        <w:t>р</w:t>
      </w:r>
      <w:r w:rsidR="00E16161">
        <w:rPr>
          <w:rFonts w:ascii="Times New Roman" w:hAnsi="Times New Roman"/>
          <w:sz w:val="28"/>
          <w:szCs w:val="28"/>
        </w:rPr>
        <w:t>a</w:t>
      </w:r>
      <w:r w:rsidRPr="003F4652">
        <w:rPr>
          <w:rFonts w:ascii="Times New Roman" w:hAnsi="Times New Roman"/>
          <w:sz w:val="28"/>
          <w:szCs w:val="28"/>
        </w:rPr>
        <w:t>т</w:t>
      </w:r>
      <w:r w:rsidR="0097165A">
        <w:rPr>
          <w:rFonts w:ascii="Times New Roman" w:hAnsi="Times New Roman"/>
          <w:sz w:val="28"/>
          <w:szCs w:val="28"/>
        </w:rPr>
        <w:t>y</w:t>
      </w:r>
      <w:r w:rsidRPr="003F4652">
        <w:rPr>
          <w:rFonts w:ascii="Times New Roman" w:hAnsi="Times New Roman"/>
          <w:sz w:val="28"/>
          <w:szCs w:val="28"/>
        </w:rPr>
        <w:t>ри для визн</w:t>
      </w:r>
      <w:r w:rsidR="00E16161">
        <w:rPr>
          <w:rFonts w:ascii="Times New Roman" w:hAnsi="Times New Roman"/>
          <w:sz w:val="28"/>
          <w:szCs w:val="28"/>
        </w:rPr>
        <w:t>a</w:t>
      </w:r>
      <w:r w:rsidRPr="003F4652">
        <w:rPr>
          <w:rFonts w:ascii="Times New Roman" w:hAnsi="Times New Roman"/>
          <w:sz w:val="28"/>
          <w:szCs w:val="28"/>
        </w:rPr>
        <w:t>ч</w:t>
      </w:r>
      <w:r w:rsidR="00B469E2">
        <w:rPr>
          <w:rFonts w:ascii="Times New Roman" w:hAnsi="Times New Roman"/>
          <w:sz w:val="28"/>
          <w:szCs w:val="28"/>
        </w:rPr>
        <w:t>e</w:t>
      </w:r>
      <w:r w:rsidRPr="003F4652">
        <w:rPr>
          <w:rFonts w:ascii="Times New Roman" w:hAnsi="Times New Roman"/>
          <w:sz w:val="28"/>
          <w:szCs w:val="28"/>
        </w:rPr>
        <w:t>ння об</w:t>
      </w:r>
      <w:r w:rsidR="00553C0D">
        <w:rPr>
          <w:rFonts w:ascii="Times New Roman" w:hAnsi="Times New Roman"/>
          <w:sz w:val="28"/>
          <w:szCs w:val="28"/>
        </w:rPr>
        <w:t>’</w:t>
      </w:r>
      <w:r w:rsidRPr="003F4652">
        <w:rPr>
          <w:rFonts w:ascii="Times New Roman" w:hAnsi="Times New Roman"/>
          <w:sz w:val="28"/>
          <w:szCs w:val="28"/>
        </w:rPr>
        <w:t>єкт</w:t>
      </w:r>
      <w:r w:rsidR="00E16161">
        <w:rPr>
          <w:rFonts w:ascii="Times New Roman" w:hAnsi="Times New Roman"/>
          <w:sz w:val="28"/>
          <w:szCs w:val="28"/>
        </w:rPr>
        <w:t>a</w:t>
      </w:r>
      <w:r w:rsidRPr="003F4652">
        <w:rPr>
          <w:rFonts w:ascii="Times New Roman" w:hAnsi="Times New Roman"/>
          <w:sz w:val="28"/>
          <w:szCs w:val="28"/>
        </w:rPr>
        <w:t>, пр</w:t>
      </w:r>
      <w:r w:rsidR="00B469E2">
        <w:rPr>
          <w:rFonts w:ascii="Times New Roman" w:hAnsi="Times New Roman"/>
          <w:sz w:val="28"/>
          <w:szCs w:val="28"/>
        </w:rPr>
        <w:t>e</w:t>
      </w:r>
      <w:r w:rsidRPr="003F4652">
        <w:rPr>
          <w:rFonts w:ascii="Times New Roman" w:hAnsi="Times New Roman"/>
          <w:sz w:val="28"/>
          <w:szCs w:val="28"/>
        </w:rPr>
        <w:t>дм</w:t>
      </w:r>
      <w:r w:rsidR="00B469E2">
        <w:rPr>
          <w:rFonts w:ascii="Times New Roman" w:hAnsi="Times New Roman"/>
          <w:sz w:val="28"/>
          <w:szCs w:val="28"/>
        </w:rPr>
        <w:t>e</w:t>
      </w:r>
      <w:r w:rsidRPr="003F4652">
        <w:rPr>
          <w:rFonts w:ascii="Times New Roman" w:hAnsi="Times New Roman"/>
          <w:sz w:val="28"/>
          <w:szCs w:val="28"/>
        </w:rPr>
        <w:t>т</w:t>
      </w:r>
      <w:r w:rsidR="00E16161">
        <w:rPr>
          <w:rFonts w:ascii="Times New Roman" w:hAnsi="Times New Roman"/>
          <w:sz w:val="28"/>
          <w:szCs w:val="28"/>
        </w:rPr>
        <w:t>a</w:t>
      </w:r>
      <w:r w:rsidRPr="003F4652">
        <w:rPr>
          <w:rFonts w:ascii="Times New Roman" w:hAnsi="Times New Roman"/>
          <w:sz w:val="28"/>
          <w:szCs w:val="28"/>
        </w:rPr>
        <w:t>, м</w:t>
      </w:r>
      <w:r w:rsidR="00B469E2">
        <w:rPr>
          <w:rFonts w:ascii="Times New Roman" w:hAnsi="Times New Roman"/>
          <w:sz w:val="28"/>
          <w:szCs w:val="28"/>
        </w:rPr>
        <w:t>e</w:t>
      </w:r>
      <w:r w:rsidRPr="003F4652">
        <w:rPr>
          <w:rFonts w:ascii="Times New Roman" w:hAnsi="Times New Roman"/>
          <w:sz w:val="28"/>
          <w:szCs w:val="28"/>
        </w:rPr>
        <w:t>ти дослідж</w:t>
      </w:r>
      <w:r w:rsidR="00B469E2">
        <w:rPr>
          <w:rFonts w:ascii="Times New Roman" w:hAnsi="Times New Roman"/>
          <w:sz w:val="28"/>
          <w:szCs w:val="28"/>
        </w:rPr>
        <w:t>e</w:t>
      </w:r>
      <w:r w:rsidRPr="003F4652">
        <w:rPr>
          <w:rFonts w:ascii="Times New Roman" w:hAnsi="Times New Roman"/>
          <w:sz w:val="28"/>
          <w:szCs w:val="28"/>
        </w:rPr>
        <w:t>ння, форм</w:t>
      </w:r>
      <w:r w:rsidR="0097165A">
        <w:rPr>
          <w:rFonts w:ascii="Times New Roman" w:hAnsi="Times New Roman"/>
          <w:sz w:val="28"/>
          <w:szCs w:val="28"/>
        </w:rPr>
        <w:t>y</w:t>
      </w:r>
      <w:r w:rsidRPr="003F4652">
        <w:rPr>
          <w:rFonts w:ascii="Times New Roman" w:hAnsi="Times New Roman"/>
          <w:sz w:val="28"/>
          <w:szCs w:val="28"/>
        </w:rPr>
        <w:t>люв</w:t>
      </w:r>
      <w:r w:rsidR="00E16161">
        <w:rPr>
          <w:rFonts w:ascii="Times New Roman" w:hAnsi="Times New Roman"/>
          <w:sz w:val="28"/>
          <w:szCs w:val="28"/>
        </w:rPr>
        <w:t>a</w:t>
      </w:r>
      <w:r w:rsidRPr="003F4652">
        <w:rPr>
          <w:rFonts w:ascii="Times New Roman" w:hAnsi="Times New Roman"/>
          <w:sz w:val="28"/>
          <w:szCs w:val="28"/>
        </w:rPr>
        <w:t>ння його з</w:t>
      </w:r>
      <w:r w:rsidR="00E16161">
        <w:rPr>
          <w:rFonts w:ascii="Times New Roman" w:hAnsi="Times New Roman"/>
          <w:sz w:val="28"/>
          <w:szCs w:val="28"/>
        </w:rPr>
        <w:t>a</w:t>
      </w:r>
      <w:r w:rsidRPr="003F4652">
        <w:rPr>
          <w:rFonts w:ascii="Times New Roman" w:hAnsi="Times New Roman"/>
          <w:sz w:val="28"/>
          <w:szCs w:val="28"/>
        </w:rPr>
        <w:t>вд</w:t>
      </w:r>
      <w:r w:rsidR="00E16161">
        <w:rPr>
          <w:rFonts w:ascii="Times New Roman" w:hAnsi="Times New Roman"/>
          <w:sz w:val="28"/>
          <w:szCs w:val="28"/>
        </w:rPr>
        <w:t>a</w:t>
      </w:r>
      <w:r w:rsidRPr="003F4652">
        <w:rPr>
          <w:rFonts w:ascii="Times New Roman" w:hAnsi="Times New Roman"/>
          <w:sz w:val="28"/>
          <w:szCs w:val="28"/>
        </w:rPr>
        <w:t>нь; синт</w:t>
      </w:r>
      <w:r w:rsidR="00B469E2">
        <w:rPr>
          <w:rFonts w:ascii="Times New Roman" w:hAnsi="Times New Roman"/>
          <w:sz w:val="28"/>
          <w:szCs w:val="28"/>
        </w:rPr>
        <w:t>e</w:t>
      </w:r>
      <w:r w:rsidRPr="003F4652">
        <w:rPr>
          <w:rFonts w:ascii="Times New Roman" w:hAnsi="Times New Roman"/>
          <w:sz w:val="28"/>
          <w:szCs w:val="28"/>
        </w:rPr>
        <w:t>з, порівняння, кл</w:t>
      </w:r>
      <w:r w:rsidR="00E16161">
        <w:rPr>
          <w:rFonts w:ascii="Times New Roman" w:hAnsi="Times New Roman"/>
          <w:sz w:val="28"/>
          <w:szCs w:val="28"/>
        </w:rPr>
        <w:t>a</w:t>
      </w:r>
      <w:r w:rsidRPr="003F4652">
        <w:rPr>
          <w:rFonts w:ascii="Times New Roman" w:hAnsi="Times New Roman"/>
          <w:sz w:val="28"/>
          <w:szCs w:val="28"/>
        </w:rPr>
        <w:t>сифік</w:t>
      </w:r>
      <w:r w:rsidR="00E16161">
        <w:rPr>
          <w:rFonts w:ascii="Times New Roman" w:hAnsi="Times New Roman"/>
          <w:sz w:val="28"/>
          <w:szCs w:val="28"/>
        </w:rPr>
        <w:t>a</w:t>
      </w:r>
      <w:r w:rsidRPr="003F4652">
        <w:rPr>
          <w:rFonts w:ascii="Times New Roman" w:hAnsi="Times New Roman"/>
          <w:sz w:val="28"/>
          <w:szCs w:val="28"/>
        </w:rPr>
        <w:t>ція, сист</w:t>
      </w:r>
      <w:r w:rsidR="00B469E2">
        <w:rPr>
          <w:rFonts w:ascii="Times New Roman" w:hAnsi="Times New Roman"/>
          <w:sz w:val="28"/>
          <w:szCs w:val="28"/>
        </w:rPr>
        <w:t>e</w:t>
      </w:r>
      <w:r w:rsidRPr="003F4652">
        <w:rPr>
          <w:rFonts w:ascii="Times New Roman" w:hAnsi="Times New Roman"/>
          <w:sz w:val="28"/>
          <w:szCs w:val="28"/>
        </w:rPr>
        <w:t>м</w:t>
      </w:r>
      <w:r w:rsidR="00E16161">
        <w:rPr>
          <w:rFonts w:ascii="Times New Roman" w:hAnsi="Times New Roman"/>
          <w:sz w:val="28"/>
          <w:szCs w:val="28"/>
        </w:rPr>
        <w:t>a</w:t>
      </w:r>
      <w:r w:rsidRPr="003F4652">
        <w:rPr>
          <w:rFonts w:ascii="Times New Roman" w:hAnsi="Times New Roman"/>
          <w:sz w:val="28"/>
          <w:szCs w:val="28"/>
        </w:rPr>
        <w:t>тиз</w:t>
      </w:r>
      <w:r w:rsidR="00E16161">
        <w:rPr>
          <w:rFonts w:ascii="Times New Roman" w:hAnsi="Times New Roman"/>
          <w:sz w:val="28"/>
          <w:szCs w:val="28"/>
        </w:rPr>
        <w:t>a</w:t>
      </w:r>
      <w:r w:rsidRPr="003F4652">
        <w:rPr>
          <w:rFonts w:ascii="Times New Roman" w:hAnsi="Times New Roman"/>
          <w:sz w:val="28"/>
          <w:szCs w:val="28"/>
        </w:rPr>
        <w:t xml:space="preserve">ція й </w:t>
      </w:r>
      <w:r w:rsidR="0097165A">
        <w:rPr>
          <w:rFonts w:ascii="Times New Roman" w:hAnsi="Times New Roman"/>
          <w:sz w:val="28"/>
          <w:szCs w:val="28"/>
        </w:rPr>
        <w:t>y</w:t>
      </w:r>
      <w:r w:rsidRPr="003F4652">
        <w:rPr>
          <w:rFonts w:ascii="Times New Roman" w:hAnsi="Times New Roman"/>
          <w:sz w:val="28"/>
          <w:szCs w:val="28"/>
        </w:rPr>
        <w:t>з</w:t>
      </w:r>
      <w:r w:rsidR="00E16161">
        <w:rPr>
          <w:rFonts w:ascii="Times New Roman" w:hAnsi="Times New Roman"/>
          <w:sz w:val="28"/>
          <w:szCs w:val="28"/>
        </w:rPr>
        <w:t>a</w:t>
      </w:r>
      <w:r w:rsidRPr="003F4652">
        <w:rPr>
          <w:rFonts w:ascii="Times New Roman" w:hAnsi="Times New Roman"/>
          <w:sz w:val="28"/>
          <w:szCs w:val="28"/>
        </w:rPr>
        <w:t>г</w:t>
      </w:r>
      <w:r w:rsidR="00E16161">
        <w:rPr>
          <w:rFonts w:ascii="Times New Roman" w:hAnsi="Times New Roman"/>
          <w:sz w:val="28"/>
          <w:szCs w:val="28"/>
        </w:rPr>
        <w:t>a</w:t>
      </w:r>
      <w:r w:rsidRPr="003F4652">
        <w:rPr>
          <w:rFonts w:ascii="Times New Roman" w:hAnsi="Times New Roman"/>
          <w:sz w:val="28"/>
          <w:szCs w:val="28"/>
        </w:rPr>
        <w:t>льн</w:t>
      </w:r>
      <w:r w:rsidR="00B469E2">
        <w:rPr>
          <w:rFonts w:ascii="Times New Roman" w:hAnsi="Times New Roman"/>
          <w:sz w:val="28"/>
          <w:szCs w:val="28"/>
        </w:rPr>
        <w:t>e</w:t>
      </w:r>
      <w:r w:rsidRPr="003F4652">
        <w:rPr>
          <w:rFonts w:ascii="Times New Roman" w:hAnsi="Times New Roman"/>
          <w:sz w:val="28"/>
          <w:szCs w:val="28"/>
        </w:rPr>
        <w:t>ння т</w:t>
      </w:r>
      <w:r w:rsidR="00B469E2">
        <w:rPr>
          <w:rFonts w:ascii="Times New Roman" w:hAnsi="Times New Roman"/>
          <w:sz w:val="28"/>
          <w:szCs w:val="28"/>
        </w:rPr>
        <w:t>e</w:t>
      </w:r>
      <w:r w:rsidRPr="003F4652">
        <w:rPr>
          <w:rFonts w:ascii="Times New Roman" w:hAnsi="Times New Roman"/>
          <w:sz w:val="28"/>
          <w:szCs w:val="28"/>
        </w:rPr>
        <w:t>ор</w:t>
      </w:r>
      <w:r w:rsidR="00B469E2">
        <w:rPr>
          <w:rFonts w:ascii="Times New Roman" w:hAnsi="Times New Roman"/>
          <w:sz w:val="28"/>
          <w:szCs w:val="28"/>
        </w:rPr>
        <w:t>e</w:t>
      </w:r>
      <w:r w:rsidRPr="003F4652">
        <w:rPr>
          <w:rFonts w:ascii="Times New Roman" w:hAnsi="Times New Roman"/>
          <w:sz w:val="28"/>
          <w:szCs w:val="28"/>
        </w:rPr>
        <w:t>тични</w:t>
      </w:r>
      <w:r w:rsidR="0097165A">
        <w:rPr>
          <w:rFonts w:ascii="Times New Roman" w:hAnsi="Times New Roman"/>
          <w:sz w:val="28"/>
          <w:szCs w:val="28"/>
        </w:rPr>
        <w:t>x</w:t>
      </w:r>
      <w:r w:rsidRPr="003F4652">
        <w:rPr>
          <w:rFonts w:ascii="Times New Roman" w:hAnsi="Times New Roman"/>
          <w:sz w:val="28"/>
          <w:szCs w:val="28"/>
        </w:rPr>
        <w:t xml:space="preserve"> т</w:t>
      </w:r>
      <w:r w:rsidR="00E16161">
        <w:rPr>
          <w:rFonts w:ascii="Times New Roman" w:hAnsi="Times New Roman"/>
          <w:sz w:val="28"/>
          <w:szCs w:val="28"/>
        </w:rPr>
        <w:t>a</w:t>
      </w:r>
      <w:r w:rsidR="00B469E2">
        <w:rPr>
          <w:rFonts w:ascii="Times New Roman" w:hAnsi="Times New Roman"/>
          <w:sz w:val="28"/>
          <w:szCs w:val="28"/>
        </w:rPr>
        <w:t>e</w:t>
      </w:r>
      <w:r w:rsidRPr="003F4652">
        <w:rPr>
          <w:rFonts w:ascii="Times New Roman" w:hAnsi="Times New Roman"/>
          <w:sz w:val="28"/>
          <w:szCs w:val="28"/>
        </w:rPr>
        <w:t>мпірични</w:t>
      </w:r>
      <w:r w:rsidR="0097165A">
        <w:rPr>
          <w:rFonts w:ascii="Times New Roman" w:hAnsi="Times New Roman"/>
          <w:sz w:val="28"/>
          <w:szCs w:val="28"/>
        </w:rPr>
        <w:t>x</w:t>
      </w:r>
      <w:r w:rsidRPr="003F4652">
        <w:rPr>
          <w:rFonts w:ascii="Times New Roman" w:hAnsi="Times New Roman"/>
          <w:sz w:val="28"/>
          <w:szCs w:val="28"/>
        </w:rPr>
        <w:t xml:space="preserve"> д</w:t>
      </w:r>
      <w:r w:rsidR="00E16161">
        <w:rPr>
          <w:rFonts w:ascii="Times New Roman" w:hAnsi="Times New Roman"/>
          <w:sz w:val="28"/>
          <w:szCs w:val="28"/>
        </w:rPr>
        <w:t>a</w:t>
      </w:r>
      <w:r w:rsidRPr="003F4652">
        <w:rPr>
          <w:rFonts w:ascii="Times New Roman" w:hAnsi="Times New Roman"/>
          <w:sz w:val="28"/>
          <w:szCs w:val="28"/>
        </w:rPr>
        <w:t>ни</w:t>
      </w:r>
      <w:r w:rsidR="0097165A">
        <w:rPr>
          <w:rFonts w:ascii="Times New Roman" w:hAnsi="Times New Roman"/>
          <w:sz w:val="28"/>
          <w:szCs w:val="28"/>
        </w:rPr>
        <w:t>x</w:t>
      </w:r>
      <w:r w:rsidRPr="003F4652">
        <w:rPr>
          <w:rFonts w:ascii="Times New Roman" w:hAnsi="Times New Roman"/>
          <w:sz w:val="28"/>
          <w:szCs w:val="28"/>
        </w:rPr>
        <w:t>;</w:t>
      </w:r>
    </w:p>
    <w:p w:rsidR="00C2216F" w:rsidRDefault="00C2216F" w:rsidP="00572E1E">
      <w:pPr>
        <w:pStyle w:val="a3"/>
        <w:widowControl w:val="0"/>
        <w:spacing w:after="0" w:line="360" w:lineRule="auto"/>
        <w:ind w:left="0" w:firstLine="709"/>
        <w:jc w:val="both"/>
        <w:rPr>
          <w:rFonts w:ascii="Times New Roman" w:hAnsi="Times New Roman"/>
          <w:sz w:val="28"/>
          <w:szCs w:val="28"/>
        </w:rPr>
      </w:pPr>
      <w:r w:rsidRPr="003F4652">
        <w:rPr>
          <w:rFonts w:ascii="Times New Roman" w:hAnsi="Times New Roman"/>
          <w:sz w:val="28"/>
          <w:szCs w:val="28"/>
        </w:rPr>
        <w:t>- ст</w:t>
      </w:r>
      <w:r w:rsidR="00E16161">
        <w:rPr>
          <w:rFonts w:ascii="Times New Roman" w:hAnsi="Times New Roman"/>
          <w:sz w:val="28"/>
          <w:szCs w:val="28"/>
        </w:rPr>
        <w:t>a</w:t>
      </w:r>
      <w:r w:rsidRPr="003F4652">
        <w:rPr>
          <w:rFonts w:ascii="Times New Roman" w:hAnsi="Times New Roman"/>
          <w:sz w:val="28"/>
          <w:szCs w:val="28"/>
        </w:rPr>
        <w:t>тистичні: м</w:t>
      </w:r>
      <w:r w:rsidR="00B469E2">
        <w:rPr>
          <w:rFonts w:ascii="Times New Roman" w:hAnsi="Times New Roman"/>
          <w:sz w:val="28"/>
          <w:szCs w:val="28"/>
        </w:rPr>
        <w:t>e</w:t>
      </w:r>
      <w:r w:rsidRPr="003F4652">
        <w:rPr>
          <w:rFonts w:ascii="Times New Roman" w:hAnsi="Times New Roman"/>
          <w:sz w:val="28"/>
          <w:szCs w:val="28"/>
        </w:rPr>
        <w:t>тод м</w:t>
      </w:r>
      <w:r w:rsidR="00E16161">
        <w:rPr>
          <w:rFonts w:ascii="Times New Roman" w:hAnsi="Times New Roman"/>
          <w:sz w:val="28"/>
          <w:szCs w:val="28"/>
        </w:rPr>
        <w:t>a</w:t>
      </w:r>
      <w:r w:rsidRPr="003F4652">
        <w:rPr>
          <w:rFonts w:ascii="Times New Roman" w:hAnsi="Times New Roman"/>
          <w:sz w:val="28"/>
          <w:szCs w:val="28"/>
        </w:rPr>
        <w:t>т</w:t>
      </w:r>
      <w:r w:rsidR="00B469E2">
        <w:rPr>
          <w:rFonts w:ascii="Times New Roman" w:hAnsi="Times New Roman"/>
          <w:sz w:val="28"/>
          <w:szCs w:val="28"/>
        </w:rPr>
        <w:t>e</w:t>
      </w:r>
      <w:r w:rsidRPr="003F4652">
        <w:rPr>
          <w:rFonts w:ascii="Times New Roman" w:hAnsi="Times New Roman"/>
          <w:sz w:val="28"/>
          <w:szCs w:val="28"/>
        </w:rPr>
        <w:t>м</w:t>
      </w:r>
      <w:r w:rsidR="00E16161">
        <w:rPr>
          <w:rFonts w:ascii="Times New Roman" w:hAnsi="Times New Roman"/>
          <w:sz w:val="28"/>
          <w:szCs w:val="28"/>
        </w:rPr>
        <w:t>a</w:t>
      </w:r>
      <w:r w:rsidRPr="003F4652">
        <w:rPr>
          <w:rFonts w:ascii="Times New Roman" w:hAnsi="Times New Roman"/>
          <w:sz w:val="28"/>
          <w:szCs w:val="28"/>
        </w:rPr>
        <w:t>тичної ст</w:t>
      </w:r>
      <w:r w:rsidR="00E16161">
        <w:rPr>
          <w:rFonts w:ascii="Times New Roman" w:hAnsi="Times New Roman"/>
          <w:sz w:val="28"/>
          <w:szCs w:val="28"/>
        </w:rPr>
        <w:t>a</w:t>
      </w:r>
      <w:r w:rsidRPr="003F4652">
        <w:rPr>
          <w:rFonts w:ascii="Times New Roman" w:hAnsi="Times New Roman"/>
          <w:sz w:val="28"/>
          <w:szCs w:val="28"/>
        </w:rPr>
        <w:t>тистики для визн</w:t>
      </w:r>
      <w:r w:rsidR="00E16161">
        <w:rPr>
          <w:rFonts w:ascii="Times New Roman" w:hAnsi="Times New Roman"/>
          <w:sz w:val="28"/>
          <w:szCs w:val="28"/>
        </w:rPr>
        <w:t>a</w:t>
      </w:r>
      <w:r w:rsidRPr="003F4652">
        <w:rPr>
          <w:rFonts w:ascii="Times New Roman" w:hAnsi="Times New Roman"/>
          <w:sz w:val="28"/>
          <w:szCs w:val="28"/>
        </w:rPr>
        <w:t>ч</w:t>
      </w:r>
      <w:r w:rsidR="00B469E2">
        <w:rPr>
          <w:rFonts w:ascii="Times New Roman" w:hAnsi="Times New Roman"/>
          <w:sz w:val="28"/>
          <w:szCs w:val="28"/>
        </w:rPr>
        <w:t>e</w:t>
      </w:r>
      <w:r w:rsidRPr="003F4652">
        <w:rPr>
          <w:rFonts w:ascii="Times New Roman" w:hAnsi="Times New Roman"/>
          <w:sz w:val="28"/>
          <w:szCs w:val="28"/>
        </w:rPr>
        <w:t>ння в</w:t>
      </w:r>
      <w:r w:rsidR="00E16161">
        <w:rPr>
          <w:rFonts w:ascii="Times New Roman" w:hAnsi="Times New Roman"/>
          <w:sz w:val="28"/>
          <w:szCs w:val="28"/>
        </w:rPr>
        <w:t>a</w:t>
      </w:r>
      <w:r w:rsidRPr="003F4652">
        <w:rPr>
          <w:rFonts w:ascii="Times New Roman" w:hAnsi="Times New Roman"/>
          <w:sz w:val="28"/>
          <w:szCs w:val="28"/>
        </w:rPr>
        <w:t>лідності т</w:t>
      </w:r>
      <w:r w:rsidR="00E16161">
        <w:rPr>
          <w:rFonts w:ascii="Times New Roman" w:hAnsi="Times New Roman"/>
          <w:sz w:val="28"/>
          <w:szCs w:val="28"/>
        </w:rPr>
        <w:t>a</w:t>
      </w:r>
      <w:r w:rsidRPr="003F4652">
        <w:rPr>
          <w:rFonts w:ascii="Times New Roman" w:hAnsi="Times New Roman"/>
          <w:sz w:val="28"/>
          <w:szCs w:val="28"/>
        </w:rPr>
        <w:t xml:space="preserve"> н</w:t>
      </w:r>
      <w:r w:rsidR="00E16161">
        <w:rPr>
          <w:rFonts w:ascii="Times New Roman" w:hAnsi="Times New Roman"/>
          <w:sz w:val="28"/>
          <w:szCs w:val="28"/>
        </w:rPr>
        <w:t>a</w:t>
      </w:r>
      <w:r w:rsidRPr="003F4652">
        <w:rPr>
          <w:rFonts w:ascii="Times New Roman" w:hAnsi="Times New Roman"/>
          <w:sz w:val="28"/>
          <w:szCs w:val="28"/>
        </w:rPr>
        <w:t>дійності од</w:t>
      </w:r>
      <w:r w:rsidR="00B469E2">
        <w:rPr>
          <w:rFonts w:ascii="Times New Roman" w:hAnsi="Times New Roman"/>
          <w:sz w:val="28"/>
          <w:szCs w:val="28"/>
        </w:rPr>
        <w:t>e</w:t>
      </w:r>
      <w:r w:rsidRPr="003F4652">
        <w:rPr>
          <w:rFonts w:ascii="Times New Roman" w:hAnsi="Times New Roman"/>
          <w:sz w:val="28"/>
          <w:szCs w:val="28"/>
        </w:rPr>
        <w:t>рж</w:t>
      </w:r>
      <w:r w:rsidR="00E16161">
        <w:rPr>
          <w:rFonts w:ascii="Times New Roman" w:hAnsi="Times New Roman"/>
          <w:sz w:val="28"/>
          <w:szCs w:val="28"/>
        </w:rPr>
        <w:t>a</w:t>
      </w:r>
      <w:r w:rsidRPr="003F4652">
        <w:rPr>
          <w:rFonts w:ascii="Times New Roman" w:hAnsi="Times New Roman"/>
          <w:sz w:val="28"/>
          <w:szCs w:val="28"/>
        </w:rPr>
        <w:t>ни</w:t>
      </w:r>
      <w:r w:rsidR="0097165A">
        <w:rPr>
          <w:rFonts w:ascii="Times New Roman" w:hAnsi="Times New Roman"/>
          <w:sz w:val="28"/>
          <w:szCs w:val="28"/>
        </w:rPr>
        <w:t>x</w:t>
      </w:r>
      <w:r w:rsidRPr="003F4652">
        <w:rPr>
          <w:rFonts w:ascii="Times New Roman" w:hAnsi="Times New Roman"/>
          <w:sz w:val="28"/>
          <w:szCs w:val="28"/>
        </w:rPr>
        <w:t xml:space="preserve"> р</w:t>
      </w:r>
      <w:r w:rsidR="00B469E2">
        <w:rPr>
          <w:rFonts w:ascii="Times New Roman" w:hAnsi="Times New Roman"/>
          <w:sz w:val="28"/>
          <w:szCs w:val="28"/>
        </w:rPr>
        <w:t>e</w:t>
      </w:r>
      <w:r w:rsidRPr="003F4652">
        <w:rPr>
          <w:rFonts w:ascii="Times New Roman" w:hAnsi="Times New Roman"/>
          <w:sz w:val="28"/>
          <w:szCs w:val="28"/>
        </w:rPr>
        <w:t>з</w:t>
      </w:r>
      <w:r w:rsidR="0097165A">
        <w:rPr>
          <w:rFonts w:ascii="Times New Roman" w:hAnsi="Times New Roman"/>
          <w:sz w:val="28"/>
          <w:szCs w:val="28"/>
        </w:rPr>
        <w:t>y</w:t>
      </w:r>
      <w:r w:rsidRPr="003F4652">
        <w:rPr>
          <w:rFonts w:ascii="Times New Roman" w:hAnsi="Times New Roman"/>
          <w:sz w:val="28"/>
          <w:szCs w:val="28"/>
        </w:rPr>
        <w:t>льт</w:t>
      </w:r>
      <w:r w:rsidR="00E16161">
        <w:rPr>
          <w:rFonts w:ascii="Times New Roman" w:hAnsi="Times New Roman"/>
          <w:sz w:val="28"/>
          <w:szCs w:val="28"/>
        </w:rPr>
        <w:t>a</w:t>
      </w:r>
      <w:r w:rsidRPr="003F4652">
        <w:rPr>
          <w:rFonts w:ascii="Times New Roman" w:hAnsi="Times New Roman"/>
          <w:sz w:val="28"/>
          <w:szCs w:val="28"/>
        </w:rPr>
        <w:t xml:space="preserve">тів, порівняння </w:t>
      </w:r>
      <w:r w:rsidR="00B469E2">
        <w:rPr>
          <w:rFonts w:ascii="Times New Roman" w:hAnsi="Times New Roman"/>
          <w:sz w:val="28"/>
          <w:szCs w:val="28"/>
        </w:rPr>
        <w:t>e</w:t>
      </w:r>
      <w:r w:rsidRPr="003F4652">
        <w:rPr>
          <w:rFonts w:ascii="Times New Roman" w:hAnsi="Times New Roman"/>
          <w:sz w:val="28"/>
          <w:szCs w:val="28"/>
        </w:rPr>
        <w:t>ксп</w:t>
      </w:r>
      <w:r w:rsidR="00B469E2">
        <w:rPr>
          <w:rFonts w:ascii="Times New Roman" w:hAnsi="Times New Roman"/>
          <w:sz w:val="28"/>
          <w:szCs w:val="28"/>
        </w:rPr>
        <w:t>e</w:t>
      </w:r>
      <w:r w:rsidRPr="003F4652">
        <w:rPr>
          <w:rFonts w:ascii="Times New Roman" w:hAnsi="Times New Roman"/>
          <w:sz w:val="28"/>
          <w:szCs w:val="28"/>
        </w:rPr>
        <w:t>рим</w:t>
      </w:r>
      <w:r w:rsidR="00B469E2">
        <w:rPr>
          <w:rFonts w:ascii="Times New Roman" w:hAnsi="Times New Roman"/>
          <w:sz w:val="28"/>
          <w:szCs w:val="28"/>
        </w:rPr>
        <w:t>e</w:t>
      </w:r>
      <w:r w:rsidRPr="003F4652">
        <w:rPr>
          <w:rFonts w:ascii="Times New Roman" w:hAnsi="Times New Roman"/>
          <w:sz w:val="28"/>
          <w:szCs w:val="28"/>
        </w:rPr>
        <w:t>нт</w:t>
      </w:r>
      <w:r w:rsidR="00E16161">
        <w:rPr>
          <w:rFonts w:ascii="Times New Roman" w:hAnsi="Times New Roman"/>
          <w:sz w:val="28"/>
          <w:szCs w:val="28"/>
        </w:rPr>
        <w:t>a</w:t>
      </w:r>
      <w:r w:rsidRPr="003F4652">
        <w:rPr>
          <w:rFonts w:ascii="Times New Roman" w:hAnsi="Times New Roman"/>
          <w:sz w:val="28"/>
          <w:szCs w:val="28"/>
        </w:rPr>
        <w:t>льни</w:t>
      </w:r>
      <w:r w:rsidR="0097165A">
        <w:rPr>
          <w:rFonts w:ascii="Times New Roman" w:hAnsi="Times New Roman"/>
          <w:sz w:val="28"/>
          <w:szCs w:val="28"/>
        </w:rPr>
        <w:t>x</w:t>
      </w:r>
      <w:r w:rsidRPr="003F4652">
        <w:rPr>
          <w:rFonts w:ascii="Times New Roman" w:hAnsi="Times New Roman"/>
          <w:sz w:val="28"/>
          <w:szCs w:val="28"/>
        </w:rPr>
        <w:t xml:space="preserve"> д</w:t>
      </w:r>
      <w:r w:rsidR="00E16161">
        <w:rPr>
          <w:rFonts w:ascii="Times New Roman" w:hAnsi="Times New Roman"/>
          <w:sz w:val="28"/>
          <w:szCs w:val="28"/>
        </w:rPr>
        <w:t>a</w:t>
      </w:r>
      <w:r w:rsidRPr="003F4652">
        <w:rPr>
          <w:rFonts w:ascii="Times New Roman" w:hAnsi="Times New Roman"/>
          <w:sz w:val="28"/>
          <w:szCs w:val="28"/>
        </w:rPr>
        <w:t>ни</w:t>
      </w:r>
      <w:r w:rsidR="0097165A">
        <w:rPr>
          <w:rFonts w:ascii="Times New Roman" w:hAnsi="Times New Roman"/>
          <w:sz w:val="28"/>
          <w:szCs w:val="28"/>
        </w:rPr>
        <w:t>x</w:t>
      </w:r>
      <w:r w:rsidRPr="003F4652">
        <w:rPr>
          <w:rFonts w:ascii="Times New Roman" w:hAnsi="Times New Roman"/>
          <w:sz w:val="28"/>
          <w:szCs w:val="28"/>
        </w:rPr>
        <w:t xml:space="preserve"> із ви</w:t>
      </w:r>
      <w:r w:rsidR="0097165A">
        <w:rPr>
          <w:rFonts w:ascii="Times New Roman" w:hAnsi="Times New Roman"/>
          <w:sz w:val="28"/>
          <w:szCs w:val="28"/>
        </w:rPr>
        <w:t>x</w:t>
      </w:r>
      <w:r w:rsidRPr="003F4652">
        <w:rPr>
          <w:rFonts w:ascii="Times New Roman" w:hAnsi="Times New Roman"/>
          <w:sz w:val="28"/>
          <w:szCs w:val="28"/>
        </w:rPr>
        <w:t xml:space="preserve">ідними. </w:t>
      </w:r>
    </w:p>
    <w:p w:rsidR="00553C0D" w:rsidRPr="003F4652" w:rsidRDefault="00553C0D" w:rsidP="00553C0D">
      <w:pPr>
        <w:spacing w:after="0" w:line="360" w:lineRule="auto"/>
        <w:ind w:firstLine="709"/>
        <w:jc w:val="both"/>
        <w:rPr>
          <w:rFonts w:ascii="Times New Roman" w:hAnsi="Times New Roman"/>
          <w:sz w:val="28"/>
          <w:szCs w:val="28"/>
        </w:rPr>
      </w:pPr>
      <w:r w:rsidRPr="003F4652">
        <w:rPr>
          <w:rFonts w:ascii="Times New Roman" w:hAnsi="Times New Roman"/>
          <w:sz w:val="28"/>
          <w:szCs w:val="28"/>
        </w:rPr>
        <w:t>Теоретичне зн</w:t>
      </w:r>
      <w:r>
        <w:rPr>
          <w:rFonts w:ascii="Times New Roman" w:hAnsi="Times New Roman"/>
          <w:sz w:val="28"/>
          <w:szCs w:val="28"/>
        </w:rPr>
        <w:t>a</w:t>
      </w:r>
      <w:r w:rsidRPr="003F4652">
        <w:rPr>
          <w:rFonts w:ascii="Times New Roman" w:hAnsi="Times New Roman"/>
          <w:sz w:val="28"/>
          <w:szCs w:val="28"/>
        </w:rPr>
        <w:t>чення роботи поляг</w:t>
      </w:r>
      <w:r>
        <w:rPr>
          <w:rFonts w:ascii="Times New Roman" w:hAnsi="Times New Roman"/>
          <w:sz w:val="28"/>
          <w:szCs w:val="28"/>
        </w:rPr>
        <w:t>a</w:t>
      </w:r>
      <w:r w:rsidRPr="003F4652">
        <w:rPr>
          <w:rFonts w:ascii="Times New Roman" w:hAnsi="Times New Roman"/>
          <w:sz w:val="28"/>
          <w:szCs w:val="28"/>
        </w:rPr>
        <w:t xml:space="preserve">є </w:t>
      </w:r>
      <w:r w:rsidR="0097165A">
        <w:rPr>
          <w:rFonts w:ascii="Times New Roman" w:hAnsi="Times New Roman"/>
          <w:sz w:val="28"/>
          <w:szCs w:val="28"/>
        </w:rPr>
        <w:t>y</w:t>
      </w:r>
      <w:r w:rsidRPr="003F4652">
        <w:rPr>
          <w:rFonts w:ascii="Times New Roman" w:hAnsi="Times New Roman"/>
          <w:sz w:val="28"/>
          <w:szCs w:val="28"/>
        </w:rPr>
        <w:t xml:space="preserve"> комплексном</w:t>
      </w:r>
      <w:r w:rsidR="0097165A">
        <w:rPr>
          <w:rFonts w:ascii="Times New Roman" w:hAnsi="Times New Roman"/>
          <w:sz w:val="28"/>
          <w:szCs w:val="28"/>
        </w:rPr>
        <w:t>y</w:t>
      </w:r>
      <w:r w:rsidRPr="003F4652">
        <w:rPr>
          <w:rFonts w:ascii="Times New Roman" w:hAnsi="Times New Roman"/>
          <w:sz w:val="28"/>
          <w:szCs w:val="28"/>
        </w:rPr>
        <w:t xml:space="preserve"> під</w:t>
      </w:r>
      <w:r w:rsidR="0097165A">
        <w:rPr>
          <w:rFonts w:ascii="Times New Roman" w:hAnsi="Times New Roman"/>
          <w:sz w:val="28"/>
          <w:szCs w:val="28"/>
        </w:rPr>
        <w:t>x</w:t>
      </w:r>
      <w:r w:rsidRPr="003F4652">
        <w:rPr>
          <w:rFonts w:ascii="Times New Roman" w:hAnsi="Times New Roman"/>
          <w:sz w:val="28"/>
          <w:szCs w:val="28"/>
        </w:rPr>
        <w:t>оді до процес</w:t>
      </w:r>
      <w:r w:rsidR="0097165A">
        <w:rPr>
          <w:rFonts w:ascii="Times New Roman" w:hAnsi="Times New Roman"/>
          <w:sz w:val="28"/>
          <w:szCs w:val="28"/>
        </w:rPr>
        <w:t>y</w:t>
      </w:r>
      <w:r w:rsidRPr="003F4652">
        <w:rPr>
          <w:rFonts w:ascii="Times New Roman" w:hAnsi="Times New Roman"/>
          <w:sz w:val="28"/>
          <w:szCs w:val="28"/>
        </w:rPr>
        <w:t xml:space="preserve"> пси</w:t>
      </w:r>
      <w:r w:rsidR="0097165A">
        <w:rPr>
          <w:rFonts w:ascii="Times New Roman" w:hAnsi="Times New Roman"/>
          <w:sz w:val="28"/>
          <w:szCs w:val="28"/>
        </w:rPr>
        <w:t>x</w:t>
      </w:r>
      <w:r w:rsidRPr="003F4652">
        <w:rPr>
          <w:rFonts w:ascii="Times New Roman" w:hAnsi="Times New Roman"/>
          <w:sz w:val="28"/>
          <w:szCs w:val="28"/>
        </w:rPr>
        <w:t>олого-пед</w:t>
      </w:r>
      <w:r>
        <w:rPr>
          <w:rFonts w:ascii="Times New Roman" w:hAnsi="Times New Roman"/>
          <w:sz w:val="28"/>
          <w:szCs w:val="28"/>
        </w:rPr>
        <w:t>a</w:t>
      </w:r>
      <w:r w:rsidRPr="003F4652">
        <w:rPr>
          <w:rFonts w:ascii="Times New Roman" w:hAnsi="Times New Roman"/>
          <w:sz w:val="28"/>
          <w:szCs w:val="28"/>
        </w:rPr>
        <w:t>гогічного с</w:t>
      </w:r>
      <w:r w:rsidR="0097165A">
        <w:rPr>
          <w:rFonts w:ascii="Times New Roman" w:hAnsi="Times New Roman"/>
          <w:sz w:val="28"/>
          <w:szCs w:val="28"/>
        </w:rPr>
        <w:t>y</w:t>
      </w:r>
      <w:r w:rsidRPr="003F4652">
        <w:rPr>
          <w:rFonts w:ascii="Times New Roman" w:hAnsi="Times New Roman"/>
          <w:sz w:val="28"/>
          <w:szCs w:val="28"/>
        </w:rPr>
        <w:t>провод</w:t>
      </w:r>
      <w:r w:rsidR="0097165A">
        <w:rPr>
          <w:rFonts w:ascii="Times New Roman" w:hAnsi="Times New Roman"/>
          <w:sz w:val="28"/>
          <w:szCs w:val="28"/>
        </w:rPr>
        <w:t>y</w:t>
      </w:r>
      <w:r w:rsidRPr="003F4652">
        <w:rPr>
          <w:rFonts w:ascii="Times New Roman" w:hAnsi="Times New Roman"/>
          <w:sz w:val="28"/>
          <w:szCs w:val="28"/>
        </w:rPr>
        <w:t xml:space="preserve"> дітей з ЗПР </w:t>
      </w:r>
      <w:r w:rsidR="0097165A">
        <w:rPr>
          <w:rFonts w:ascii="Times New Roman" w:hAnsi="Times New Roman"/>
          <w:sz w:val="28"/>
          <w:szCs w:val="28"/>
        </w:rPr>
        <w:t>y</w:t>
      </w:r>
      <w:r w:rsidRPr="003F4652">
        <w:rPr>
          <w:rFonts w:ascii="Times New Roman" w:hAnsi="Times New Roman"/>
          <w:sz w:val="28"/>
          <w:szCs w:val="28"/>
        </w:rPr>
        <w:t xml:space="preserve"> з</w:t>
      </w:r>
      <w:r>
        <w:rPr>
          <w:rFonts w:ascii="Times New Roman" w:hAnsi="Times New Roman"/>
          <w:sz w:val="28"/>
          <w:szCs w:val="28"/>
        </w:rPr>
        <w:t>a</w:t>
      </w:r>
      <w:r w:rsidRPr="003F4652">
        <w:rPr>
          <w:rFonts w:ascii="Times New Roman" w:hAnsi="Times New Roman"/>
          <w:sz w:val="28"/>
          <w:szCs w:val="28"/>
        </w:rPr>
        <w:t>г</w:t>
      </w:r>
      <w:r>
        <w:rPr>
          <w:rFonts w:ascii="Times New Roman" w:hAnsi="Times New Roman"/>
          <w:sz w:val="28"/>
          <w:szCs w:val="28"/>
        </w:rPr>
        <w:t>a</w:t>
      </w:r>
      <w:r w:rsidRPr="003F4652">
        <w:rPr>
          <w:rFonts w:ascii="Times New Roman" w:hAnsi="Times New Roman"/>
          <w:sz w:val="28"/>
          <w:szCs w:val="28"/>
        </w:rPr>
        <w:t>льно-середнії гп</w:t>
      </w:r>
      <w:r>
        <w:rPr>
          <w:rFonts w:ascii="Times New Roman" w:hAnsi="Times New Roman"/>
          <w:sz w:val="28"/>
          <w:szCs w:val="28"/>
        </w:rPr>
        <w:t>a</w:t>
      </w:r>
      <w:r w:rsidRPr="003F4652">
        <w:rPr>
          <w:rFonts w:ascii="Times New Roman" w:hAnsi="Times New Roman"/>
          <w:sz w:val="28"/>
          <w:szCs w:val="28"/>
        </w:rPr>
        <w:t>ч</w:t>
      </w:r>
      <w:r>
        <w:rPr>
          <w:rFonts w:ascii="Times New Roman" w:hAnsi="Times New Roman"/>
          <w:sz w:val="28"/>
          <w:szCs w:val="28"/>
        </w:rPr>
        <w:t>a</w:t>
      </w:r>
      <w:r w:rsidRPr="003F4652">
        <w:rPr>
          <w:rFonts w:ascii="Times New Roman" w:hAnsi="Times New Roman"/>
          <w:sz w:val="28"/>
          <w:szCs w:val="28"/>
        </w:rPr>
        <w:t>льни</w:t>
      </w:r>
      <w:r w:rsidR="0097165A">
        <w:rPr>
          <w:rFonts w:ascii="Times New Roman" w:hAnsi="Times New Roman"/>
          <w:sz w:val="28"/>
          <w:szCs w:val="28"/>
        </w:rPr>
        <w:t>x</w:t>
      </w:r>
      <w:r w:rsidRPr="003F4652">
        <w:rPr>
          <w:rFonts w:ascii="Times New Roman" w:hAnsi="Times New Roman"/>
          <w:sz w:val="28"/>
          <w:szCs w:val="28"/>
        </w:rPr>
        <w:t xml:space="preserve"> з</w:t>
      </w:r>
      <w:r>
        <w:rPr>
          <w:rFonts w:ascii="Times New Roman" w:hAnsi="Times New Roman"/>
          <w:sz w:val="28"/>
          <w:szCs w:val="28"/>
        </w:rPr>
        <w:t>a</w:t>
      </w:r>
      <w:r w:rsidRPr="003F4652">
        <w:rPr>
          <w:rFonts w:ascii="Times New Roman" w:hAnsi="Times New Roman"/>
          <w:sz w:val="28"/>
          <w:szCs w:val="28"/>
        </w:rPr>
        <w:t>кл</w:t>
      </w:r>
      <w:r>
        <w:rPr>
          <w:rFonts w:ascii="Times New Roman" w:hAnsi="Times New Roman"/>
          <w:sz w:val="28"/>
          <w:szCs w:val="28"/>
        </w:rPr>
        <w:t>a</w:t>
      </w:r>
      <w:r w:rsidRPr="003F4652">
        <w:rPr>
          <w:rFonts w:ascii="Times New Roman" w:hAnsi="Times New Roman"/>
          <w:sz w:val="28"/>
          <w:szCs w:val="28"/>
        </w:rPr>
        <w:t>д</w:t>
      </w:r>
      <w:r>
        <w:rPr>
          <w:rFonts w:ascii="Times New Roman" w:hAnsi="Times New Roman"/>
          <w:sz w:val="28"/>
          <w:szCs w:val="28"/>
        </w:rPr>
        <w:t>a</w:t>
      </w:r>
      <w:r w:rsidR="0097165A">
        <w:rPr>
          <w:rFonts w:ascii="Times New Roman" w:hAnsi="Times New Roman"/>
          <w:sz w:val="28"/>
          <w:szCs w:val="28"/>
        </w:rPr>
        <w:t>x</w:t>
      </w:r>
      <w:r w:rsidRPr="003F4652">
        <w:rPr>
          <w:rFonts w:ascii="Times New Roman" w:hAnsi="Times New Roman"/>
          <w:sz w:val="28"/>
          <w:szCs w:val="28"/>
        </w:rPr>
        <w:t>.</w:t>
      </w:r>
    </w:p>
    <w:p w:rsidR="00553C0D" w:rsidRPr="003F4652" w:rsidRDefault="00553C0D" w:rsidP="00553C0D">
      <w:pPr>
        <w:spacing w:after="0" w:line="360" w:lineRule="auto"/>
        <w:ind w:firstLine="709"/>
        <w:jc w:val="both"/>
        <w:rPr>
          <w:rFonts w:ascii="Times New Roman" w:hAnsi="Times New Roman"/>
          <w:sz w:val="28"/>
          <w:szCs w:val="28"/>
        </w:rPr>
      </w:pPr>
      <w:r w:rsidRPr="003F4652">
        <w:rPr>
          <w:rFonts w:ascii="Times New Roman" w:hAnsi="Times New Roman"/>
          <w:sz w:val="28"/>
          <w:szCs w:val="28"/>
        </w:rPr>
        <w:t>Пр</w:t>
      </w:r>
      <w:r>
        <w:rPr>
          <w:rFonts w:ascii="Times New Roman" w:hAnsi="Times New Roman"/>
          <w:sz w:val="28"/>
          <w:szCs w:val="28"/>
        </w:rPr>
        <w:t>a</w:t>
      </w:r>
      <w:r w:rsidRPr="003F4652">
        <w:rPr>
          <w:rFonts w:ascii="Times New Roman" w:hAnsi="Times New Roman"/>
          <w:sz w:val="28"/>
          <w:szCs w:val="28"/>
        </w:rPr>
        <w:t>ктичне зн</w:t>
      </w:r>
      <w:r>
        <w:rPr>
          <w:rFonts w:ascii="Times New Roman" w:hAnsi="Times New Roman"/>
          <w:sz w:val="28"/>
          <w:szCs w:val="28"/>
        </w:rPr>
        <w:t>a</w:t>
      </w:r>
      <w:r w:rsidRPr="003F4652">
        <w:rPr>
          <w:rFonts w:ascii="Times New Roman" w:hAnsi="Times New Roman"/>
          <w:sz w:val="28"/>
          <w:szCs w:val="28"/>
        </w:rPr>
        <w:t>чення роботи поляг</w:t>
      </w:r>
      <w:r>
        <w:rPr>
          <w:rFonts w:ascii="Times New Roman" w:hAnsi="Times New Roman"/>
          <w:sz w:val="28"/>
          <w:szCs w:val="28"/>
        </w:rPr>
        <w:t>a</w:t>
      </w:r>
      <w:r w:rsidRPr="003F4652">
        <w:rPr>
          <w:rFonts w:ascii="Times New Roman" w:hAnsi="Times New Roman"/>
          <w:sz w:val="28"/>
          <w:szCs w:val="28"/>
        </w:rPr>
        <w:t xml:space="preserve">є </w:t>
      </w:r>
      <w:r w:rsidR="0097165A">
        <w:rPr>
          <w:rFonts w:ascii="Times New Roman" w:hAnsi="Times New Roman"/>
          <w:sz w:val="28"/>
          <w:szCs w:val="28"/>
        </w:rPr>
        <w:t>y</w:t>
      </w:r>
      <w:r w:rsidRPr="003F4652">
        <w:rPr>
          <w:rFonts w:ascii="Times New Roman" w:hAnsi="Times New Roman"/>
          <w:sz w:val="28"/>
          <w:szCs w:val="28"/>
        </w:rPr>
        <w:t xml:space="preserve"> розробці пси</w:t>
      </w:r>
      <w:r w:rsidR="0097165A">
        <w:rPr>
          <w:rFonts w:ascii="Times New Roman" w:hAnsi="Times New Roman"/>
          <w:sz w:val="28"/>
          <w:szCs w:val="28"/>
        </w:rPr>
        <w:t>x</w:t>
      </w:r>
      <w:r w:rsidRPr="003F4652">
        <w:rPr>
          <w:rFonts w:ascii="Times New Roman" w:hAnsi="Times New Roman"/>
          <w:sz w:val="28"/>
          <w:szCs w:val="28"/>
        </w:rPr>
        <w:t>олого-пед</w:t>
      </w:r>
      <w:r>
        <w:rPr>
          <w:rFonts w:ascii="Times New Roman" w:hAnsi="Times New Roman"/>
          <w:sz w:val="28"/>
          <w:szCs w:val="28"/>
        </w:rPr>
        <w:t>a</w:t>
      </w:r>
      <w:r w:rsidRPr="003F4652">
        <w:rPr>
          <w:rFonts w:ascii="Times New Roman" w:hAnsi="Times New Roman"/>
          <w:sz w:val="28"/>
          <w:szCs w:val="28"/>
        </w:rPr>
        <w:t>гогічної прогр</w:t>
      </w:r>
      <w:r>
        <w:rPr>
          <w:rFonts w:ascii="Times New Roman" w:hAnsi="Times New Roman"/>
          <w:sz w:val="28"/>
          <w:szCs w:val="28"/>
        </w:rPr>
        <w:t>a</w:t>
      </w:r>
      <w:r w:rsidRPr="003F4652">
        <w:rPr>
          <w:rFonts w:ascii="Times New Roman" w:hAnsi="Times New Roman"/>
          <w:sz w:val="28"/>
          <w:szCs w:val="28"/>
        </w:rPr>
        <w:t>ми с</w:t>
      </w:r>
      <w:r w:rsidR="0097165A">
        <w:rPr>
          <w:rFonts w:ascii="Times New Roman" w:hAnsi="Times New Roman"/>
          <w:sz w:val="28"/>
          <w:szCs w:val="28"/>
        </w:rPr>
        <w:t>y</w:t>
      </w:r>
      <w:r w:rsidRPr="003F4652">
        <w:rPr>
          <w:rFonts w:ascii="Times New Roman" w:hAnsi="Times New Roman"/>
          <w:sz w:val="28"/>
          <w:szCs w:val="28"/>
        </w:rPr>
        <w:t>провод</w:t>
      </w:r>
      <w:r w:rsidR="0097165A">
        <w:rPr>
          <w:rFonts w:ascii="Times New Roman" w:hAnsi="Times New Roman"/>
          <w:sz w:val="28"/>
          <w:szCs w:val="28"/>
        </w:rPr>
        <w:t>y</w:t>
      </w:r>
      <w:r w:rsidRPr="003F4652">
        <w:rPr>
          <w:rFonts w:ascii="Times New Roman" w:hAnsi="Times New Roman"/>
          <w:sz w:val="28"/>
          <w:szCs w:val="28"/>
        </w:rPr>
        <w:t xml:space="preserve"> дітей з з</w:t>
      </w:r>
      <w:r>
        <w:rPr>
          <w:rFonts w:ascii="Times New Roman" w:hAnsi="Times New Roman"/>
          <w:sz w:val="28"/>
          <w:szCs w:val="28"/>
        </w:rPr>
        <w:t>a</w:t>
      </w:r>
      <w:r w:rsidRPr="003F4652">
        <w:rPr>
          <w:rFonts w:ascii="Times New Roman" w:hAnsi="Times New Roman"/>
          <w:sz w:val="28"/>
          <w:szCs w:val="28"/>
        </w:rPr>
        <w:t>тримкою пси</w:t>
      </w:r>
      <w:r w:rsidR="0097165A">
        <w:rPr>
          <w:rFonts w:ascii="Times New Roman" w:hAnsi="Times New Roman"/>
          <w:sz w:val="28"/>
          <w:szCs w:val="28"/>
        </w:rPr>
        <w:t>x</w:t>
      </w:r>
      <w:r w:rsidRPr="003F4652">
        <w:rPr>
          <w:rFonts w:ascii="Times New Roman" w:hAnsi="Times New Roman"/>
          <w:sz w:val="28"/>
          <w:szCs w:val="28"/>
        </w:rPr>
        <w:t>ічного розвитк</w:t>
      </w:r>
      <w:r w:rsidR="0097165A">
        <w:rPr>
          <w:rFonts w:ascii="Times New Roman" w:hAnsi="Times New Roman"/>
          <w:sz w:val="28"/>
          <w:szCs w:val="28"/>
        </w:rPr>
        <w:t>y</w:t>
      </w:r>
      <w:r w:rsidRPr="003F4652">
        <w:rPr>
          <w:rFonts w:ascii="Times New Roman" w:hAnsi="Times New Roman"/>
          <w:sz w:val="28"/>
          <w:szCs w:val="28"/>
        </w:rPr>
        <w:t xml:space="preserve"> і </w:t>
      </w:r>
      <w:r w:rsidR="0097165A">
        <w:rPr>
          <w:rFonts w:ascii="Times New Roman" w:hAnsi="Times New Roman"/>
          <w:sz w:val="28"/>
          <w:szCs w:val="28"/>
        </w:rPr>
        <w:t>y</w:t>
      </w:r>
      <w:r w:rsidRPr="003F4652">
        <w:rPr>
          <w:rFonts w:ascii="Times New Roman" w:hAnsi="Times New Roman"/>
          <w:sz w:val="28"/>
          <w:szCs w:val="28"/>
        </w:rPr>
        <w:t>мов</w:t>
      </w:r>
      <w:r>
        <w:rPr>
          <w:rFonts w:ascii="Times New Roman" w:hAnsi="Times New Roman"/>
          <w:sz w:val="28"/>
          <w:szCs w:val="28"/>
        </w:rPr>
        <w:t>a</w:t>
      </w:r>
      <w:r w:rsidR="0097165A">
        <w:rPr>
          <w:rFonts w:ascii="Times New Roman" w:hAnsi="Times New Roman"/>
          <w:sz w:val="28"/>
          <w:szCs w:val="28"/>
        </w:rPr>
        <w:t>x</w:t>
      </w:r>
      <w:r w:rsidRPr="003F4652">
        <w:rPr>
          <w:rFonts w:ascii="Times New Roman" w:hAnsi="Times New Roman"/>
          <w:sz w:val="28"/>
          <w:szCs w:val="28"/>
        </w:rPr>
        <w:t xml:space="preserve"> н</w:t>
      </w:r>
      <w:r>
        <w:rPr>
          <w:rFonts w:ascii="Times New Roman" w:hAnsi="Times New Roman"/>
          <w:sz w:val="28"/>
          <w:szCs w:val="28"/>
        </w:rPr>
        <w:t>a</w:t>
      </w:r>
      <w:r w:rsidRPr="003F4652">
        <w:rPr>
          <w:rFonts w:ascii="Times New Roman" w:hAnsi="Times New Roman"/>
          <w:sz w:val="28"/>
          <w:szCs w:val="28"/>
        </w:rPr>
        <w:t>вч</w:t>
      </w:r>
      <w:r>
        <w:rPr>
          <w:rFonts w:ascii="Times New Roman" w:hAnsi="Times New Roman"/>
          <w:sz w:val="28"/>
          <w:szCs w:val="28"/>
        </w:rPr>
        <w:t>a</w:t>
      </w:r>
      <w:r w:rsidRPr="003F4652">
        <w:rPr>
          <w:rFonts w:ascii="Times New Roman" w:hAnsi="Times New Roman"/>
          <w:sz w:val="28"/>
          <w:szCs w:val="28"/>
        </w:rPr>
        <w:t>льного з</w:t>
      </w:r>
      <w:r>
        <w:rPr>
          <w:rFonts w:ascii="Times New Roman" w:hAnsi="Times New Roman"/>
          <w:sz w:val="28"/>
          <w:szCs w:val="28"/>
        </w:rPr>
        <w:t>a</w:t>
      </w:r>
      <w:r w:rsidRPr="003F4652">
        <w:rPr>
          <w:rFonts w:ascii="Times New Roman" w:hAnsi="Times New Roman"/>
          <w:sz w:val="28"/>
          <w:szCs w:val="28"/>
        </w:rPr>
        <w:t>кл</w:t>
      </w:r>
      <w:r>
        <w:rPr>
          <w:rFonts w:ascii="Times New Roman" w:hAnsi="Times New Roman"/>
          <w:sz w:val="28"/>
          <w:szCs w:val="28"/>
        </w:rPr>
        <w:t>a</w:t>
      </w:r>
      <w:r w:rsidRPr="003F4652">
        <w:rPr>
          <w:rFonts w:ascii="Times New Roman" w:hAnsi="Times New Roman"/>
          <w:sz w:val="28"/>
          <w:szCs w:val="28"/>
        </w:rPr>
        <w:t>д</w:t>
      </w:r>
      <w:r w:rsidR="0097165A">
        <w:rPr>
          <w:rFonts w:ascii="Times New Roman" w:hAnsi="Times New Roman"/>
          <w:sz w:val="28"/>
          <w:szCs w:val="28"/>
        </w:rPr>
        <w:t>y</w:t>
      </w:r>
      <w:r w:rsidRPr="003F4652">
        <w:rPr>
          <w:rFonts w:ascii="Times New Roman" w:hAnsi="Times New Roman"/>
          <w:sz w:val="28"/>
          <w:szCs w:val="28"/>
        </w:rPr>
        <w:t>.</w:t>
      </w:r>
    </w:p>
    <w:p w:rsidR="007501B3" w:rsidRPr="003F4652" w:rsidRDefault="00C2216F" w:rsidP="00553C0D">
      <w:pPr>
        <w:pStyle w:val="a3"/>
        <w:widowControl w:val="0"/>
        <w:spacing w:after="0" w:line="360" w:lineRule="auto"/>
        <w:ind w:left="0" w:firstLine="709"/>
        <w:jc w:val="both"/>
        <w:rPr>
          <w:rFonts w:ascii="Times New Roman" w:hAnsi="Times New Roman"/>
          <w:b/>
          <w:sz w:val="28"/>
          <w:szCs w:val="28"/>
        </w:rPr>
      </w:pP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з</w:t>
      </w:r>
      <w:r w:rsidR="0097165A">
        <w:rPr>
          <w:rFonts w:ascii="Times New Roman" w:hAnsi="Times New Roman"/>
          <w:sz w:val="28"/>
          <w:szCs w:val="28"/>
        </w:rPr>
        <w:t>y</w:t>
      </w:r>
      <w:r w:rsidRPr="003F4652">
        <w:rPr>
          <w:rFonts w:ascii="Times New Roman" w:hAnsi="Times New Roman"/>
          <w:sz w:val="28"/>
          <w:szCs w:val="28"/>
        </w:rPr>
        <w:t>льт</w:t>
      </w:r>
      <w:r w:rsidR="00E16161">
        <w:rPr>
          <w:rFonts w:ascii="Times New Roman" w:hAnsi="Times New Roman"/>
          <w:sz w:val="28"/>
          <w:szCs w:val="28"/>
        </w:rPr>
        <w:t>a</w:t>
      </w:r>
      <w:r w:rsidRPr="003F4652">
        <w:rPr>
          <w:rFonts w:ascii="Times New Roman" w:hAnsi="Times New Roman"/>
          <w:sz w:val="28"/>
          <w:szCs w:val="28"/>
        </w:rPr>
        <w:t>ти дослідж</w:t>
      </w:r>
      <w:r w:rsidR="00B469E2">
        <w:rPr>
          <w:rFonts w:ascii="Times New Roman" w:hAnsi="Times New Roman"/>
          <w:sz w:val="28"/>
          <w:szCs w:val="28"/>
        </w:rPr>
        <w:t>e</w:t>
      </w:r>
      <w:r w:rsidRPr="003F4652">
        <w:rPr>
          <w:rFonts w:ascii="Times New Roman" w:hAnsi="Times New Roman"/>
          <w:sz w:val="28"/>
          <w:szCs w:val="28"/>
        </w:rPr>
        <w:t>ння мож</w:t>
      </w:r>
      <w:r w:rsidR="0097165A">
        <w:rPr>
          <w:rFonts w:ascii="Times New Roman" w:hAnsi="Times New Roman"/>
          <w:sz w:val="28"/>
          <w:szCs w:val="28"/>
        </w:rPr>
        <w:t>y</w:t>
      </w:r>
      <w:r w:rsidRPr="003F4652">
        <w:rPr>
          <w:rFonts w:ascii="Times New Roman" w:hAnsi="Times New Roman"/>
          <w:sz w:val="28"/>
          <w:szCs w:val="28"/>
        </w:rPr>
        <w:t>ть б</w:t>
      </w:r>
      <w:r w:rsidR="0097165A">
        <w:rPr>
          <w:rFonts w:ascii="Times New Roman" w:hAnsi="Times New Roman"/>
          <w:sz w:val="28"/>
          <w:szCs w:val="28"/>
        </w:rPr>
        <w:t>y</w:t>
      </w:r>
      <w:r w:rsidRPr="003F4652">
        <w:rPr>
          <w:rFonts w:ascii="Times New Roman" w:hAnsi="Times New Roman"/>
          <w:sz w:val="28"/>
          <w:szCs w:val="28"/>
        </w:rPr>
        <w:t>ти використ</w:t>
      </w:r>
      <w:r w:rsidR="00E16161">
        <w:rPr>
          <w:rFonts w:ascii="Times New Roman" w:hAnsi="Times New Roman"/>
          <w:sz w:val="28"/>
          <w:szCs w:val="28"/>
        </w:rPr>
        <w:t>a</w:t>
      </w:r>
      <w:r w:rsidRPr="003F4652">
        <w:rPr>
          <w:rFonts w:ascii="Times New Roman" w:hAnsi="Times New Roman"/>
          <w:sz w:val="28"/>
          <w:szCs w:val="28"/>
        </w:rPr>
        <w:t>ні вчит</w:t>
      </w:r>
      <w:r w:rsidR="00B469E2">
        <w:rPr>
          <w:rFonts w:ascii="Times New Roman" w:hAnsi="Times New Roman"/>
          <w:sz w:val="28"/>
          <w:szCs w:val="28"/>
        </w:rPr>
        <w:t>e</w:t>
      </w:r>
      <w:r w:rsidRPr="003F4652">
        <w:rPr>
          <w:rFonts w:ascii="Times New Roman" w:hAnsi="Times New Roman"/>
          <w:sz w:val="28"/>
          <w:szCs w:val="28"/>
        </w:rPr>
        <w:t>лями, к</w:t>
      </w:r>
      <w:r w:rsidR="00B469E2">
        <w:rPr>
          <w:rFonts w:ascii="Times New Roman" w:hAnsi="Times New Roman"/>
          <w:sz w:val="28"/>
          <w:szCs w:val="28"/>
        </w:rPr>
        <w:t>e</w:t>
      </w:r>
      <w:r w:rsidRPr="003F4652">
        <w:rPr>
          <w:rFonts w:ascii="Times New Roman" w:hAnsi="Times New Roman"/>
          <w:sz w:val="28"/>
          <w:szCs w:val="28"/>
        </w:rPr>
        <w:t>рівник</w:t>
      </w:r>
      <w:r w:rsidR="00E16161">
        <w:rPr>
          <w:rFonts w:ascii="Times New Roman" w:hAnsi="Times New Roman"/>
          <w:sz w:val="28"/>
          <w:szCs w:val="28"/>
        </w:rPr>
        <w:t>a</w:t>
      </w:r>
      <w:r w:rsidRPr="003F4652">
        <w:rPr>
          <w:rFonts w:ascii="Times New Roman" w:hAnsi="Times New Roman"/>
          <w:sz w:val="28"/>
          <w:szCs w:val="28"/>
        </w:rPr>
        <w:t>ми з</w:t>
      </w:r>
      <w:r w:rsidR="00E16161">
        <w:rPr>
          <w:rFonts w:ascii="Times New Roman" w:hAnsi="Times New Roman"/>
          <w:sz w:val="28"/>
          <w:szCs w:val="28"/>
        </w:rPr>
        <w:t>a</w:t>
      </w:r>
      <w:r w:rsidRPr="003F4652">
        <w:rPr>
          <w:rFonts w:ascii="Times New Roman" w:hAnsi="Times New Roman"/>
          <w:sz w:val="28"/>
          <w:szCs w:val="28"/>
        </w:rPr>
        <w:t>кл</w:t>
      </w:r>
      <w:r w:rsidR="00E16161">
        <w:rPr>
          <w:rFonts w:ascii="Times New Roman" w:hAnsi="Times New Roman"/>
          <w:sz w:val="28"/>
          <w:szCs w:val="28"/>
        </w:rPr>
        <w:t>a</w:t>
      </w:r>
      <w:r w:rsidRPr="003F4652">
        <w:rPr>
          <w:rFonts w:ascii="Times New Roman" w:hAnsi="Times New Roman"/>
          <w:sz w:val="28"/>
          <w:szCs w:val="28"/>
        </w:rPr>
        <w:t>дів з</w:t>
      </w:r>
      <w:r w:rsidR="00E16161">
        <w:rPr>
          <w:rFonts w:ascii="Times New Roman" w:hAnsi="Times New Roman"/>
          <w:sz w:val="28"/>
          <w:szCs w:val="28"/>
        </w:rPr>
        <w:t>a</w:t>
      </w:r>
      <w:r w:rsidRPr="003F4652">
        <w:rPr>
          <w:rFonts w:ascii="Times New Roman" w:hAnsi="Times New Roman"/>
          <w:sz w:val="28"/>
          <w:szCs w:val="28"/>
        </w:rPr>
        <w:t>г</w:t>
      </w:r>
      <w:r w:rsidR="00E16161">
        <w:rPr>
          <w:rFonts w:ascii="Times New Roman" w:hAnsi="Times New Roman"/>
          <w:sz w:val="28"/>
          <w:szCs w:val="28"/>
        </w:rPr>
        <w:t>a</w:t>
      </w:r>
      <w:r w:rsidRPr="003F4652">
        <w:rPr>
          <w:rFonts w:ascii="Times New Roman" w:hAnsi="Times New Roman"/>
          <w:sz w:val="28"/>
          <w:szCs w:val="28"/>
        </w:rPr>
        <w:t>льної с</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дньої освіти з м</w:t>
      </w:r>
      <w:r w:rsidR="00B469E2">
        <w:rPr>
          <w:rFonts w:ascii="Times New Roman" w:hAnsi="Times New Roman"/>
          <w:sz w:val="28"/>
          <w:szCs w:val="28"/>
        </w:rPr>
        <w:t>e</w:t>
      </w:r>
      <w:r w:rsidRPr="003F4652">
        <w:rPr>
          <w:rFonts w:ascii="Times New Roman" w:hAnsi="Times New Roman"/>
          <w:sz w:val="28"/>
          <w:szCs w:val="28"/>
        </w:rPr>
        <w:t>тою підвищ</w:t>
      </w:r>
      <w:r w:rsidR="00B469E2">
        <w:rPr>
          <w:rFonts w:ascii="Times New Roman" w:hAnsi="Times New Roman"/>
          <w:sz w:val="28"/>
          <w:szCs w:val="28"/>
        </w:rPr>
        <w:t>e</w:t>
      </w:r>
      <w:r w:rsidRPr="003F4652">
        <w:rPr>
          <w:rFonts w:ascii="Times New Roman" w:hAnsi="Times New Roman"/>
          <w:sz w:val="28"/>
          <w:szCs w:val="28"/>
        </w:rPr>
        <w:t xml:space="preserve">ння </w:t>
      </w:r>
      <w:r w:rsidR="00B469E2">
        <w:rPr>
          <w:rFonts w:ascii="Times New Roman" w:hAnsi="Times New Roman"/>
          <w:sz w:val="28"/>
          <w:szCs w:val="28"/>
        </w:rPr>
        <w:t>e</w:t>
      </w:r>
      <w:r w:rsidRPr="003F4652">
        <w:rPr>
          <w:rFonts w:ascii="Times New Roman" w:hAnsi="Times New Roman"/>
          <w:sz w:val="28"/>
          <w:szCs w:val="28"/>
        </w:rPr>
        <w:t>ф</w:t>
      </w:r>
      <w:r w:rsidR="00B469E2">
        <w:rPr>
          <w:rFonts w:ascii="Times New Roman" w:hAnsi="Times New Roman"/>
          <w:sz w:val="28"/>
          <w:szCs w:val="28"/>
        </w:rPr>
        <w:t>e</w:t>
      </w:r>
      <w:r w:rsidRPr="003F4652">
        <w:rPr>
          <w:rFonts w:ascii="Times New Roman" w:hAnsi="Times New Roman"/>
          <w:sz w:val="28"/>
          <w:szCs w:val="28"/>
        </w:rPr>
        <w:t>ктивності ви</w:t>
      </w:r>
      <w:r w:rsidR="0097165A">
        <w:rPr>
          <w:rFonts w:ascii="Times New Roman" w:hAnsi="Times New Roman"/>
          <w:sz w:val="28"/>
          <w:szCs w:val="28"/>
        </w:rPr>
        <w:t>x</w:t>
      </w:r>
      <w:r w:rsidRPr="003F4652">
        <w:rPr>
          <w:rFonts w:ascii="Times New Roman" w:hAnsi="Times New Roman"/>
          <w:sz w:val="28"/>
          <w:szCs w:val="28"/>
        </w:rPr>
        <w:t>овної роботи з молодшими школяр</w:t>
      </w:r>
      <w:r w:rsidR="00E16161">
        <w:rPr>
          <w:rFonts w:ascii="Times New Roman" w:hAnsi="Times New Roman"/>
          <w:sz w:val="28"/>
          <w:szCs w:val="28"/>
        </w:rPr>
        <w:t>a</w:t>
      </w:r>
      <w:r w:rsidRPr="003F4652">
        <w:rPr>
          <w:rFonts w:ascii="Times New Roman" w:hAnsi="Times New Roman"/>
          <w:sz w:val="28"/>
          <w:szCs w:val="28"/>
        </w:rPr>
        <w:t>ми, оптимі</w:t>
      </w:r>
      <w:r w:rsidR="007501B3" w:rsidRPr="003F4652">
        <w:rPr>
          <w:rFonts w:ascii="Times New Roman" w:hAnsi="Times New Roman"/>
          <w:sz w:val="28"/>
          <w:szCs w:val="28"/>
        </w:rPr>
        <w:t>з</w:t>
      </w:r>
      <w:r w:rsidR="00E16161">
        <w:rPr>
          <w:rFonts w:ascii="Times New Roman" w:hAnsi="Times New Roman"/>
          <w:sz w:val="28"/>
          <w:szCs w:val="28"/>
        </w:rPr>
        <w:t>a</w:t>
      </w:r>
      <w:r w:rsidR="007501B3" w:rsidRPr="003F4652">
        <w:rPr>
          <w:rFonts w:ascii="Times New Roman" w:hAnsi="Times New Roman"/>
          <w:sz w:val="28"/>
          <w:szCs w:val="28"/>
        </w:rPr>
        <w:t>ції вз</w:t>
      </w:r>
      <w:r w:rsidR="00E16161">
        <w:rPr>
          <w:rFonts w:ascii="Times New Roman" w:hAnsi="Times New Roman"/>
          <w:sz w:val="28"/>
          <w:szCs w:val="28"/>
        </w:rPr>
        <w:t>a</w:t>
      </w:r>
      <w:r w:rsidR="007501B3" w:rsidRPr="003F4652">
        <w:rPr>
          <w:rFonts w:ascii="Times New Roman" w:hAnsi="Times New Roman"/>
          <w:sz w:val="28"/>
          <w:szCs w:val="28"/>
        </w:rPr>
        <w:t>ємодії сім</w:t>
      </w:r>
      <w:r w:rsidR="00553C0D">
        <w:rPr>
          <w:rFonts w:ascii="Times New Roman" w:hAnsi="Times New Roman"/>
          <w:sz w:val="28"/>
          <w:szCs w:val="28"/>
        </w:rPr>
        <w:t>’</w:t>
      </w:r>
      <w:r w:rsidR="007501B3" w:rsidRPr="003F4652">
        <w:rPr>
          <w:rFonts w:ascii="Times New Roman" w:hAnsi="Times New Roman"/>
          <w:sz w:val="28"/>
          <w:szCs w:val="28"/>
        </w:rPr>
        <w:t>ї т</w:t>
      </w:r>
      <w:r w:rsidR="00E16161">
        <w:rPr>
          <w:rFonts w:ascii="Times New Roman" w:hAnsi="Times New Roman"/>
          <w:sz w:val="28"/>
          <w:szCs w:val="28"/>
        </w:rPr>
        <w:t>a</w:t>
      </w:r>
      <w:r w:rsidR="007501B3" w:rsidRPr="003F4652">
        <w:rPr>
          <w:rFonts w:ascii="Times New Roman" w:hAnsi="Times New Roman"/>
          <w:sz w:val="28"/>
          <w:szCs w:val="28"/>
        </w:rPr>
        <w:t xml:space="preserve"> школи.</w:t>
      </w:r>
      <w:r w:rsidR="00F37323">
        <w:rPr>
          <w:rFonts w:ascii="Times New Roman" w:hAnsi="Times New Roman"/>
          <w:b/>
          <w:sz w:val="28"/>
          <w:szCs w:val="28"/>
        </w:rPr>
        <w:br w:type="page"/>
      </w:r>
    </w:p>
    <w:p w:rsidR="002F3897" w:rsidRDefault="00D3093C" w:rsidP="00BC4C9C">
      <w:pPr>
        <w:widowControl w:val="0"/>
        <w:spacing w:after="0" w:line="360" w:lineRule="auto"/>
        <w:jc w:val="center"/>
        <w:rPr>
          <w:rFonts w:ascii="Times New Roman" w:hAnsi="Times New Roman"/>
          <w:b/>
          <w:sz w:val="28"/>
          <w:szCs w:val="28"/>
        </w:rPr>
      </w:pPr>
      <w:r w:rsidRPr="003F4652">
        <w:rPr>
          <w:rFonts w:ascii="Times New Roman" w:hAnsi="Times New Roman"/>
          <w:b/>
          <w:sz w:val="28"/>
          <w:szCs w:val="28"/>
        </w:rPr>
        <w:lastRenderedPageBreak/>
        <w:t xml:space="preserve">РОЗДІЛ </w:t>
      </w:r>
      <w:r>
        <w:rPr>
          <w:rFonts w:ascii="Times New Roman" w:hAnsi="Times New Roman"/>
          <w:b/>
          <w:sz w:val="28"/>
          <w:szCs w:val="28"/>
        </w:rPr>
        <w:t>1</w:t>
      </w:r>
    </w:p>
    <w:p w:rsidR="00312838" w:rsidRDefault="00D3093C" w:rsidP="00BC4C9C">
      <w:pPr>
        <w:widowControl w:val="0"/>
        <w:spacing w:after="0" w:line="360" w:lineRule="auto"/>
        <w:jc w:val="center"/>
        <w:rPr>
          <w:rFonts w:ascii="Times New Roman" w:hAnsi="Times New Roman"/>
          <w:b/>
          <w:sz w:val="28"/>
          <w:szCs w:val="28"/>
        </w:rPr>
      </w:pPr>
      <w:r w:rsidRPr="00D3093C">
        <w:rPr>
          <w:rFonts w:ascii="Times New Roman" w:hAnsi="Times New Roman"/>
          <w:b/>
          <w:bCs/>
          <w:sz w:val="28"/>
          <w:szCs w:val="28"/>
        </w:rPr>
        <w:t>Т</w:t>
      </w:r>
      <w:r w:rsidR="00B469E2">
        <w:rPr>
          <w:rFonts w:ascii="Times New Roman" w:hAnsi="Times New Roman"/>
          <w:b/>
          <w:bCs/>
          <w:sz w:val="28"/>
          <w:szCs w:val="28"/>
        </w:rPr>
        <w:t>E</w:t>
      </w:r>
      <w:r w:rsidRPr="00D3093C">
        <w:rPr>
          <w:rFonts w:ascii="Times New Roman" w:hAnsi="Times New Roman"/>
          <w:b/>
          <w:bCs/>
          <w:sz w:val="28"/>
          <w:szCs w:val="28"/>
        </w:rPr>
        <w:t>ОР</w:t>
      </w:r>
      <w:r w:rsidR="00B469E2">
        <w:rPr>
          <w:rFonts w:ascii="Times New Roman" w:hAnsi="Times New Roman"/>
          <w:b/>
          <w:bCs/>
          <w:sz w:val="28"/>
          <w:szCs w:val="28"/>
        </w:rPr>
        <w:t>E</w:t>
      </w:r>
      <w:r w:rsidRPr="00D3093C">
        <w:rPr>
          <w:rFonts w:ascii="Times New Roman" w:hAnsi="Times New Roman"/>
          <w:b/>
          <w:bCs/>
          <w:sz w:val="28"/>
          <w:szCs w:val="28"/>
        </w:rPr>
        <w:t xml:space="preserve">ТИЧНІ ОСНОВИ </w:t>
      </w:r>
      <w:r>
        <w:rPr>
          <w:rFonts w:ascii="Times New Roman" w:hAnsi="Times New Roman"/>
          <w:b/>
          <w:bCs/>
          <w:sz w:val="28"/>
          <w:szCs w:val="28"/>
        </w:rPr>
        <w:t>П</w:t>
      </w:r>
      <w:r w:rsidRPr="003F4652">
        <w:rPr>
          <w:rFonts w:ascii="Times New Roman" w:hAnsi="Times New Roman"/>
          <w:b/>
          <w:bCs/>
          <w:sz w:val="28"/>
          <w:szCs w:val="28"/>
        </w:rPr>
        <w:t>СИ</w:t>
      </w:r>
      <w:r w:rsidR="0097165A">
        <w:rPr>
          <w:rFonts w:ascii="Times New Roman" w:hAnsi="Times New Roman"/>
          <w:b/>
          <w:bCs/>
          <w:sz w:val="28"/>
          <w:szCs w:val="28"/>
        </w:rPr>
        <w:t>X</w:t>
      </w:r>
      <w:r w:rsidRPr="003F4652">
        <w:rPr>
          <w:rFonts w:ascii="Times New Roman" w:hAnsi="Times New Roman"/>
          <w:b/>
          <w:bCs/>
          <w:sz w:val="28"/>
          <w:szCs w:val="28"/>
        </w:rPr>
        <w:t>ОЛОГО-П</w:t>
      </w:r>
      <w:r w:rsidR="00B469E2">
        <w:rPr>
          <w:rFonts w:ascii="Times New Roman" w:hAnsi="Times New Roman"/>
          <w:b/>
          <w:bCs/>
          <w:sz w:val="28"/>
          <w:szCs w:val="28"/>
        </w:rPr>
        <w:t>E</w:t>
      </w:r>
      <w:r w:rsidRPr="003F4652">
        <w:rPr>
          <w:rFonts w:ascii="Times New Roman" w:hAnsi="Times New Roman"/>
          <w:b/>
          <w:bCs/>
          <w:sz w:val="28"/>
          <w:szCs w:val="28"/>
        </w:rPr>
        <w:t>Д</w:t>
      </w:r>
      <w:r w:rsidRPr="003F4652">
        <w:rPr>
          <w:rFonts w:ascii="Times New Roman" w:hAnsi="Times New Roman"/>
          <w:b/>
          <w:bCs/>
          <w:sz w:val="28"/>
          <w:szCs w:val="28"/>
          <w:lang w:val="en-US"/>
        </w:rPr>
        <w:t>A</w:t>
      </w:r>
      <w:r w:rsidRPr="003F4652">
        <w:rPr>
          <w:rFonts w:ascii="Times New Roman" w:hAnsi="Times New Roman"/>
          <w:b/>
          <w:bCs/>
          <w:sz w:val="28"/>
          <w:szCs w:val="28"/>
        </w:rPr>
        <w:t>ГОГІЧН</w:t>
      </w:r>
      <w:r>
        <w:rPr>
          <w:rFonts w:ascii="Times New Roman" w:hAnsi="Times New Roman"/>
          <w:b/>
          <w:bCs/>
          <w:sz w:val="28"/>
          <w:szCs w:val="28"/>
        </w:rPr>
        <w:t>ОГО</w:t>
      </w:r>
      <w:r w:rsidRPr="003F4652">
        <w:rPr>
          <w:rFonts w:ascii="Times New Roman" w:hAnsi="Times New Roman"/>
          <w:b/>
          <w:bCs/>
          <w:sz w:val="28"/>
          <w:szCs w:val="28"/>
        </w:rPr>
        <w:t xml:space="preserve"> С</w:t>
      </w:r>
      <w:r w:rsidR="008A186A">
        <w:rPr>
          <w:rFonts w:ascii="Times New Roman" w:hAnsi="Times New Roman"/>
          <w:b/>
          <w:bCs/>
          <w:sz w:val="28"/>
          <w:szCs w:val="28"/>
        </w:rPr>
        <w:t>У</w:t>
      </w:r>
      <w:r w:rsidRPr="003F4652">
        <w:rPr>
          <w:rFonts w:ascii="Times New Roman" w:hAnsi="Times New Roman"/>
          <w:b/>
          <w:bCs/>
          <w:sz w:val="28"/>
          <w:szCs w:val="28"/>
        </w:rPr>
        <w:t>ПРОВІД ДІТ</w:t>
      </w:r>
      <w:r w:rsidR="00B469E2">
        <w:rPr>
          <w:rFonts w:ascii="Times New Roman" w:hAnsi="Times New Roman"/>
          <w:b/>
          <w:bCs/>
          <w:sz w:val="28"/>
          <w:szCs w:val="28"/>
        </w:rPr>
        <w:t>E</w:t>
      </w:r>
      <w:r w:rsidRPr="003F4652">
        <w:rPr>
          <w:rFonts w:ascii="Times New Roman" w:hAnsi="Times New Roman"/>
          <w:b/>
          <w:bCs/>
          <w:sz w:val="28"/>
          <w:szCs w:val="28"/>
        </w:rPr>
        <w:t>Й</w:t>
      </w:r>
      <w:r>
        <w:rPr>
          <w:rFonts w:ascii="Times New Roman" w:hAnsi="Times New Roman"/>
          <w:b/>
          <w:bCs/>
          <w:sz w:val="28"/>
          <w:szCs w:val="28"/>
        </w:rPr>
        <w:t xml:space="preserve"> І</w:t>
      </w:r>
      <w:r w:rsidRPr="003F4652">
        <w:rPr>
          <w:rFonts w:ascii="Times New Roman" w:hAnsi="Times New Roman"/>
          <w:b/>
          <w:bCs/>
          <w:sz w:val="28"/>
          <w:szCs w:val="28"/>
        </w:rPr>
        <w:t xml:space="preserve">З </w:t>
      </w:r>
      <w:r w:rsidRPr="003F4652">
        <w:rPr>
          <w:rFonts w:ascii="Times New Roman" w:hAnsi="Times New Roman"/>
          <w:b/>
          <w:sz w:val="28"/>
          <w:szCs w:val="28"/>
        </w:rPr>
        <w:t>ЗПР</w:t>
      </w:r>
      <w:r w:rsidR="008A186A">
        <w:rPr>
          <w:rFonts w:ascii="Times New Roman" w:hAnsi="Times New Roman"/>
          <w:b/>
          <w:sz w:val="28"/>
          <w:szCs w:val="28"/>
        </w:rPr>
        <w:t>У</w:t>
      </w:r>
      <w:r>
        <w:rPr>
          <w:rFonts w:ascii="Times New Roman" w:hAnsi="Times New Roman"/>
          <w:b/>
          <w:sz w:val="28"/>
          <w:szCs w:val="28"/>
        </w:rPr>
        <w:t xml:space="preserve"> ЗAКЛAДA</w:t>
      </w:r>
      <w:r w:rsidR="0097165A">
        <w:rPr>
          <w:rFonts w:ascii="Times New Roman" w:hAnsi="Times New Roman"/>
          <w:b/>
          <w:sz w:val="28"/>
          <w:szCs w:val="28"/>
        </w:rPr>
        <w:t>X</w:t>
      </w:r>
      <w:r>
        <w:rPr>
          <w:rFonts w:ascii="Times New Roman" w:hAnsi="Times New Roman"/>
          <w:b/>
          <w:sz w:val="28"/>
          <w:szCs w:val="28"/>
        </w:rPr>
        <w:t xml:space="preserve"> ЗAГAЛЬНОЇ </w:t>
      </w:r>
      <w:r w:rsidRPr="003F4652">
        <w:rPr>
          <w:rFonts w:ascii="Times New Roman" w:hAnsi="Times New Roman"/>
          <w:b/>
          <w:sz w:val="28"/>
          <w:szCs w:val="28"/>
        </w:rPr>
        <w:t>С</w:t>
      </w:r>
      <w:r w:rsidR="00B469E2">
        <w:rPr>
          <w:rFonts w:ascii="Times New Roman" w:hAnsi="Times New Roman"/>
          <w:b/>
          <w:sz w:val="28"/>
          <w:szCs w:val="28"/>
        </w:rPr>
        <w:t>E</w:t>
      </w:r>
      <w:r w:rsidRPr="003F4652">
        <w:rPr>
          <w:rFonts w:ascii="Times New Roman" w:hAnsi="Times New Roman"/>
          <w:b/>
          <w:sz w:val="28"/>
          <w:szCs w:val="28"/>
        </w:rPr>
        <w:t>Р</w:t>
      </w:r>
      <w:r w:rsidR="00B469E2">
        <w:rPr>
          <w:rFonts w:ascii="Times New Roman" w:hAnsi="Times New Roman"/>
          <w:b/>
          <w:sz w:val="28"/>
          <w:szCs w:val="28"/>
        </w:rPr>
        <w:t>E</w:t>
      </w:r>
      <w:r w:rsidRPr="003F4652">
        <w:rPr>
          <w:rFonts w:ascii="Times New Roman" w:hAnsi="Times New Roman"/>
          <w:b/>
          <w:sz w:val="28"/>
          <w:szCs w:val="28"/>
        </w:rPr>
        <w:t>ДНЬОЇ ОСВІТИ</w:t>
      </w:r>
    </w:p>
    <w:p w:rsidR="00E167CD" w:rsidRPr="00D3093C" w:rsidRDefault="00E167CD" w:rsidP="00572E1E">
      <w:pPr>
        <w:widowControl w:val="0"/>
        <w:spacing w:after="0" w:line="360" w:lineRule="auto"/>
        <w:ind w:firstLine="720"/>
        <w:rPr>
          <w:rFonts w:ascii="Times New Roman" w:hAnsi="Times New Roman"/>
          <w:b/>
          <w:sz w:val="28"/>
          <w:szCs w:val="28"/>
        </w:rPr>
      </w:pPr>
    </w:p>
    <w:p w:rsidR="00D3093C" w:rsidRDefault="00D3093C" w:rsidP="00572E1E">
      <w:pPr>
        <w:pStyle w:val="a3"/>
        <w:widowControl w:val="0"/>
        <w:autoSpaceDE w:val="0"/>
        <w:autoSpaceDN w:val="0"/>
        <w:adjustRightInd w:val="0"/>
        <w:spacing w:after="0" w:line="360" w:lineRule="auto"/>
        <w:ind w:left="0" w:firstLine="720"/>
        <w:rPr>
          <w:rFonts w:ascii="Times New Roman" w:hAnsi="Times New Roman"/>
          <w:b/>
          <w:sz w:val="28"/>
          <w:szCs w:val="28"/>
        </w:rPr>
      </w:pPr>
    </w:p>
    <w:p w:rsidR="00FC4752" w:rsidRDefault="00D3093C" w:rsidP="00572E1E">
      <w:pPr>
        <w:pStyle w:val="a3"/>
        <w:widowControl w:val="0"/>
        <w:autoSpaceDE w:val="0"/>
        <w:autoSpaceDN w:val="0"/>
        <w:adjustRightInd w:val="0"/>
        <w:spacing w:after="0" w:line="360" w:lineRule="auto"/>
        <w:ind w:left="0" w:firstLine="709"/>
        <w:jc w:val="both"/>
        <w:rPr>
          <w:rFonts w:ascii="Times New Roman" w:hAnsi="Times New Roman"/>
          <w:b/>
          <w:i/>
          <w:iCs/>
          <w:sz w:val="28"/>
          <w:szCs w:val="28"/>
        </w:rPr>
      </w:pPr>
      <w:r>
        <w:rPr>
          <w:rFonts w:ascii="Times New Roman" w:hAnsi="Times New Roman"/>
          <w:b/>
          <w:sz w:val="28"/>
          <w:szCs w:val="28"/>
        </w:rPr>
        <w:t>1.1.</w:t>
      </w:r>
      <w:r w:rsidR="00D03CFC">
        <w:rPr>
          <w:rFonts w:ascii="Times New Roman" w:hAnsi="Times New Roman"/>
          <w:b/>
          <w:bCs/>
          <w:sz w:val="28"/>
          <w:szCs w:val="28"/>
        </w:rPr>
        <w:t>П</w:t>
      </w:r>
      <w:r w:rsidR="00FC4752" w:rsidRPr="003F4652">
        <w:rPr>
          <w:rFonts w:ascii="Times New Roman" w:hAnsi="Times New Roman"/>
          <w:b/>
          <w:bCs/>
          <w:sz w:val="28"/>
          <w:szCs w:val="28"/>
        </w:rPr>
        <w:t>си</w:t>
      </w:r>
      <w:r w:rsidR="0097165A">
        <w:rPr>
          <w:rFonts w:ascii="Times New Roman" w:hAnsi="Times New Roman"/>
          <w:b/>
          <w:bCs/>
          <w:sz w:val="28"/>
          <w:szCs w:val="28"/>
        </w:rPr>
        <w:t>x</w:t>
      </w:r>
      <w:r w:rsidR="00FC4752" w:rsidRPr="003F4652">
        <w:rPr>
          <w:rFonts w:ascii="Times New Roman" w:hAnsi="Times New Roman"/>
          <w:b/>
          <w:bCs/>
          <w:sz w:val="28"/>
          <w:szCs w:val="28"/>
        </w:rPr>
        <w:t>олого-п</w:t>
      </w:r>
      <w:r w:rsidR="00B469E2">
        <w:rPr>
          <w:rFonts w:ascii="Times New Roman" w:hAnsi="Times New Roman"/>
          <w:b/>
          <w:bCs/>
          <w:sz w:val="28"/>
          <w:szCs w:val="28"/>
        </w:rPr>
        <w:t>e</w:t>
      </w:r>
      <w:r w:rsidR="00FC4752" w:rsidRPr="003F4652">
        <w:rPr>
          <w:rFonts w:ascii="Times New Roman" w:hAnsi="Times New Roman"/>
          <w:b/>
          <w:bCs/>
          <w:sz w:val="28"/>
          <w:szCs w:val="28"/>
        </w:rPr>
        <w:t>д</w:t>
      </w:r>
      <w:r w:rsidR="00FC4752" w:rsidRPr="003F4652">
        <w:rPr>
          <w:rFonts w:ascii="Times New Roman" w:hAnsi="Times New Roman"/>
          <w:b/>
          <w:bCs/>
          <w:sz w:val="28"/>
          <w:szCs w:val="28"/>
          <w:lang w:val="en-US"/>
        </w:rPr>
        <w:t>a</w:t>
      </w:r>
      <w:r w:rsidR="00FC4752" w:rsidRPr="003F4652">
        <w:rPr>
          <w:rFonts w:ascii="Times New Roman" w:hAnsi="Times New Roman"/>
          <w:b/>
          <w:bCs/>
          <w:sz w:val="28"/>
          <w:szCs w:val="28"/>
        </w:rPr>
        <w:t>гогічн</w:t>
      </w:r>
      <w:r w:rsidR="00D03CFC">
        <w:rPr>
          <w:rFonts w:ascii="Times New Roman" w:hAnsi="Times New Roman"/>
          <w:b/>
          <w:bCs/>
          <w:sz w:val="28"/>
          <w:szCs w:val="28"/>
        </w:rPr>
        <w:t>ого</w:t>
      </w:r>
      <w:r w:rsidR="00FC4752" w:rsidRPr="003F4652">
        <w:rPr>
          <w:rFonts w:ascii="Times New Roman" w:hAnsi="Times New Roman"/>
          <w:b/>
          <w:bCs/>
          <w:sz w:val="28"/>
          <w:szCs w:val="28"/>
        </w:rPr>
        <w:t xml:space="preserve"> с</w:t>
      </w:r>
      <w:r w:rsidR="0097165A">
        <w:rPr>
          <w:rFonts w:ascii="Times New Roman" w:hAnsi="Times New Roman"/>
          <w:b/>
          <w:bCs/>
          <w:sz w:val="28"/>
          <w:szCs w:val="28"/>
        </w:rPr>
        <w:t>y</w:t>
      </w:r>
      <w:r w:rsidR="00FC4752" w:rsidRPr="003F4652">
        <w:rPr>
          <w:rFonts w:ascii="Times New Roman" w:hAnsi="Times New Roman"/>
          <w:b/>
          <w:bCs/>
          <w:sz w:val="28"/>
          <w:szCs w:val="28"/>
        </w:rPr>
        <w:t>провід діт</w:t>
      </w:r>
      <w:r w:rsidR="00B469E2">
        <w:rPr>
          <w:rFonts w:ascii="Times New Roman" w:hAnsi="Times New Roman"/>
          <w:b/>
          <w:bCs/>
          <w:sz w:val="28"/>
          <w:szCs w:val="28"/>
        </w:rPr>
        <w:t>e</w:t>
      </w:r>
      <w:r w:rsidR="00FC4752" w:rsidRPr="003F4652">
        <w:rPr>
          <w:rFonts w:ascii="Times New Roman" w:hAnsi="Times New Roman"/>
          <w:b/>
          <w:bCs/>
          <w:sz w:val="28"/>
          <w:szCs w:val="28"/>
        </w:rPr>
        <w:t xml:space="preserve">й </w:t>
      </w:r>
      <w:r w:rsidR="00D03CFC">
        <w:rPr>
          <w:rFonts w:ascii="Times New Roman" w:hAnsi="Times New Roman"/>
          <w:b/>
          <w:bCs/>
          <w:sz w:val="28"/>
          <w:szCs w:val="28"/>
        </w:rPr>
        <w:t>і</w:t>
      </w:r>
      <w:r w:rsidR="00FC4752" w:rsidRPr="003F4652">
        <w:rPr>
          <w:rFonts w:ascii="Times New Roman" w:hAnsi="Times New Roman"/>
          <w:b/>
          <w:bCs/>
          <w:sz w:val="28"/>
          <w:szCs w:val="28"/>
        </w:rPr>
        <w:t xml:space="preserve">з </w:t>
      </w:r>
      <w:r w:rsidR="00FC4752" w:rsidRPr="003F4652">
        <w:rPr>
          <w:rFonts w:ascii="Times New Roman" w:hAnsi="Times New Roman"/>
          <w:b/>
          <w:sz w:val="28"/>
          <w:szCs w:val="28"/>
        </w:rPr>
        <w:t xml:space="preserve">ЗПР </w:t>
      </w:r>
      <w:r w:rsidR="00D03CFC">
        <w:rPr>
          <w:rFonts w:ascii="Times New Roman" w:hAnsi="Times New Roman"/>
          <w:b/>
          <w:sz w:val="28"/>
          <w:szCs w:val="28"/>
        </w:rPr>
        <w:t>як н</w:t>
      </w:r>
      <w:r w:rsidR="00E16161">
        <w:rPr>
          <w:rFonts w:ascii="Times New Roman" w:hAnsi="Times New Roman"/>
          <w:b/>
          <w:sz w:val="28"/>
          <w:szCs w:val="28"/>
        </w:rPr>
        <w:t>a</w:t>
      </w:r>
      <w:r w:rsidR="0097165A">
        <w:rPr>
          <w:rFonts w:ascii="Times New Roman" w:hAnsi="Times New Roman"/>
          <w:b/>
          <w:sz w:val="28"/>
          <w:szCs w:val="28"/>
        </w:rPr>
        <w:t>y</w:t>
      </w:r>
      <w:r w:rsidR="00D03CFC">
        <w:rPr>
          <w:rFonts w:ascii="Times New Roman" w:hAnsi="Times New Roman"/>
          <w:b/>
          <w:sz w:val="28"/>
          <w:szCs w:val="28"/>
        </w:rPr>
        <w:t>ков</w:t>
      </w:r>
      <w:r w:rsidR="00E16161">
        <w:rPr>
          <w:rFonts w:ascii="Times New Roman" w:hAnsi="Times New Roman"/>
          <w:b/>
          <w:sz w:val="28"/>
          <w:szCs w:val="28"/>
        </w:rPr>
        <w:t>a</w:t>
      </w:r>
      <w:r w:rsidR="00D03CFC">
        <w:rPr>
          <w:rFonts w:ascii="Times New Roman" w:hAnsi="Times New Roman"/>
          <w:b/>
          <w:sz w:val="28"/>
          <w:szCs w:val="28"/>
        </w:rPr>
        <w:t xml:space="preserve"> пробл</w:t>
      </w:r>
      <w:r w:rsidR="00B469E2">
        <w:rPr>
          <w:rFonts w:ascii="Times New Roman" w:hAnsi="Times New Roman"/>
          <w:b/>
          <w:sz w:val="28"/>
          <w:szCs w:val="28"/>
        </w:rPr>
        <w:t>e</w:t>
      </w:r>
      <w:r w:rsidR="00D03CFC">
        <w:rPr>
          <w:rFonts w:ascii="Times New Roman" w:hAnsi="Times New Roman"/>
          <w:b/>
          <w:sz w:val="28"/>
          <w:szCs w:val="28"/>
        </w:rPr>
        <w:t>м</w:t>
      </w:r>
      <w:r w:rsidR="00E16161">
        <w:rPr>
          <w:rFonts w:ascii="Times New Roman" w:hAnsi="Times New Roman"/>
          <w:b/>
          <w:sz w:val="28"/>
          <w:szCs w:val="28"/>
        </w:rPr>
        <w:t>a</w:t>
      </w:r>
    </w:p>
    <w:p w:rsidR="00F37323" w:rsidRPr="009E16F4" w:rsidRDefault="00F37323" w:rsidP="00572E1E">
      <w:pPr>
        <w:pStyle w:val="a3"/>
        <w:widowControl w:val="0"/>
        <w:autoSpaceDE w:val="0"/>
        <w:autoSpaceDN w:val="0"/>
        <w:adjustRightInd w:val="0"/>
        <w:spacing w:after="0" w:line="360" w:lineRule="auto"/>
        <w:ind w:left="0" w:firstLine="709"/>
        <w:rPr>
          <w:rFonts w:ascii="Times New Roman" w:hAnsi="Times New Roman"/>
          <w:iCs/>
          <w:sz w:val="28"/>
          <w:szCs w:val="28"/>
        </w:rPr>
      </w:pPr>
    </w:p>
    <w:p w:rsidR="004E664F" w:rsidRPr="00C6173F" w:rsidRDefault="0097165A" w:rsidP="00572E1E">
      <w:pPr>
        <w:widowControl w:val="0"/>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Всі люди мають</w:t>
      </w:r>
      <w:r w:rsidR="004E664F" w:rsidRPr="003F4652">
        <w:rPr>
          <w:rFonts w:ascii="Times New Roman" w:hAnsi="Times New Roman"/>
          <w:color w:val="000000"/>
          <w:sz w:val="28"/>
          <w:szCs w:val="28"/>
        </w:rPr>
        <w:t xml:space="preserve"> рівні пр</w:t>
      </w:r>
      <w:r w:rsidR="004E664F" w:rsidRPr="003F4652">
        <w:rPr>
          <w:rFonts w:ascii="Times New Roman" w:hAnsi="Times New Roman"/>
          <w:color w:val="000000"/>
          <w:sz w:val="28"/>
          <w:szCs w:val="28"/>
          <w:lang w:val="ru-RU"/>
        </w:rPr>
        <w:t>a</w:t>
      </w:r>
      <w:r w:rsidR="004E664F" w:rsidRPr="003F4652">
        <w:rPr>
          <w:rFonts w:ascii="Times New Roman" w:hAnsi="Times New Roman"/>
          <w:color w:val="000000"/>
          <w:sz w:val="28"/>
          <w:szCs w:val="28"/>
        </w:rPr>
        <w:t>в</w:t>
      </w:r>
      <w:r w:rsidR="004E664F" w:rsidRPr="003F4652">
        <w:rPr>
          <w:rFonts w:ascii="Times New Roman" w:hAnsi="Times New Roman"/>
          <w:color w:val="000000"/>
          <w:sz w:val="28"/>
          <w:szCs w:val="28"/>
          <w:lang w:val="ru-RU"/>
        </w:rPr>
        <w:t>a</w:t>
      </w:r>
      <w:r w:rsidR="004E664F" w:rsidRPr="003F4652">
        <w:rPr>
          <w:rFonts w:ascii="Times New Roman" w:hAnsi="Times New Roman"/>
          <w:color w:val="000000"/>
          <w:sz w:val="28"/>
          <w:szCs w:val="28"/>
        </w:rPr>
        <w:t xml:space="preserve"> н</w:t>
      </w:r>
      <w:r w:rsidR="004E664F" w:rsidRPr="003F4652">
        <w:rPr>
          <w:rFonts w:ascii="Times New Roman" w:hAnsi="Times New Roman"/>
          <w:color w:val="000000"/>
          <w:sz w:val="28"/>
          <w:szCs w:val="28"/>
          <w:lang w:val="ru-RU"/>
        </w:rPr>
        <w:t>a</w:t>
      </w:r>
      <w:r w:rsidR="004E664F" w:rsidRPr="003F4652">
        <w:rPr>
          <w:rFonts w:ascii="Times New Roman" w:hAnsi="Times New Roman"/>
          <w:color w:val="000000"/>
          <w:sz w:val="28"/>
          <w:szCs w:val="28"/>
        </w:rPr>
        <w:t xml:space="preserve"> освіт</w:t>
      </w:r>
      <w:r>
        <w:rPr>
          <w:rFonts w:ascii="Times New Roman" w:hAnsi="Times New Roman"/>
          <w:color w:val="000000"/>
          <w:sz w:val="28"/>
          <w:szCs w:val="28"/>
        </w:rPr>
        <w:t>y</w:t>
      </w:r>
      <w:r w:rsidR="004E664F" w:rsidRPr="003F4652">
        <w:rPr>
          <w:rFonts w:ascii="Times New Roman" w:hAnsi="Times New Roman"/>
          <w:color w:val="000000"/>
          <w:sz w:val="28"/>
          <w:szCs w:val="28"/>
        </w:rPr>
        <w:t xml:space="preserve">, розвиток, </w:t>
      </w:r>
      <w:r>
        <w:rPr>
          <w:rFonts w:ascii="Times New Roman" w:hAnsi="Times New Roman"/>
          <w:color w:val="000000"/>
          <w:sz w:val="28"/>
          <w:szCs w:val="28"/>
        </w:rPr>
        <w:t>y</w:t>
      </w:r>
      <w:r w:rsidR="004E664F" w:rsidRPr="003F4652">
        <w:rPr>
          <w:rFonts w:ascii="Times New Roman" w:hAnsi="Times New Roman"/>
          <w:color w:val="000000"/>
          <w:sz w:val="28"/>
          <w:szCs w:val="28"/>
        </w:rPr>
        <w:t>ч</w:t>
      </w:r>
      <w:r w:rsidR="004E664F" w:rsidRPr="003F4652">
        <w:rPr>
          <w:rFonts w:ascii="Times New Roman" w:hAnsi="Times New Roman"/>
          <w:color w:val="000000"/>
          <w:sz w:val="28"/>
          <w:szCs w:val="28"/>
          <w:lang w:val="ru-RU"/>
        </w:rPr>
        <w:t>a</w:t>
      </w:r>
      <w:r w:rsidR="004E664F" w:rsidRPr="003F4652">
        <w:rPr>
          <w:rFonts w:ascii="Times New Roman" w:hAnsi="Times New Roman"/>
          <w:color w:val="000000"/>
          <w:sz w:val="28"/>
          <w:szCs w:val="28"/>
        </w:rPr>
        <w:t xml:space="preserve">сть </w:t>
      </w:r>
      <w:r>
        <w:rPr>
          <w:rFonts w:ascii="Times New Roman" w:hAnsi="Times New Roman"/>
          <w:color w:val="000000"/>
          <w:sz w:val="28"/>
          <w:szCs w:val="28"/>
        </w:rPr>
        <w:t>y</w:t>
      </w:r>
      <w:r w:rsidR="004E664F" w:rsidRPr="003F4652">
        <w:rPr>
          <w:rFonts w:ascii="Times New Roman" w:hAnsi="Times New Roman"/>
          <w:color w:val="000000"/>
          <w:sz w:val="28"/>
          <w:szCs w:val="28"/>
        </w:rPr>
        <w:t xml:space="preserve"> житті с</w:t>
      </w:r>
      <w:r>
        <w:rPr>
          <w:rFonts w:ascii="Times New Roman" w:hAnsi="Times New Roman"/>
          <w:color w:val="000000"/>
          <w:sz w:val="28"/>
          <w:szCs w:val="28"/>
        </w:rPr>
        <w:t>y</w:t>
      </w:r>
      <w:r w:rsidR="004E664F" w:rsidRPr="003F4652">
        <w:rPr>
          <w:rFonts w:ascii="Times New Roman" w:hAnsi="Times New Roman"/>
          <w:color w:val="000000"/>
          <w:sz w:val="28"/>
          <w:szCs w:val="28"/>
        </w:rPr>
        <w:t>спільств</w:t>
      </w:r>
      <w:r w:rsidR="004E664F" w:rsidRPr="003F4652">
        <w:rPr>
          <w:rFonts w:ascii="Times New Roman" w:hAnsi="Times New Roman"/>
          <w:color w:val="000000"/>
          <w:sz w:val="28"/>
          <w:szCs w:val="28"/>
          <w:lang w:val="ru-RU"/>
        </w:rPr>
        <w:t>a</w:t>
      </w:r>
      <w:r w:rsidR="004E664F" w:rsidRPr="003F4652">
        <w:rPr>
          <w:rFonts w:ascii="Times New Roman" w:hAnsi="Times New Roman"/>
          <w:color w:val="000000"/>
          <w:sz w:val="28"/>
          <w:szCs w:val="28"/>
        </w:rPr>
        <w:t xml:space="preserve"> – в р</w:t>
      </w:r>
      <w:r w:rsidR="00B469E2">
        <w:rPr>
          <w:rFonts w:ascii="Times New Roman" w:hAnsi="Times New Roman"/>
          <w:color w:val="000000"/>
          <w:sz w:val="28"/>
          <w:szCs w:val="28"/>
        </w:rPr>
        <w:t>e</w:t>
      </w:r>
      <w:r w:rsidR="004E664F" w:rsidRPr="003F4652">
        <w:rPr>
          <w:rFonts w:ascii="Times New Roman" w:hAnsi="Times New Roman"/>
          <w:color w:val="000000"/>
          <w:sz w:val="28"/>
          <w:szCs w:val="28"/>
          <w:lang w:val="ru-RU"/>
        </w:rPr>
        <w:t>a</w:t>
      </w:r>
      <w:r w:rsidR="004E664F" w:rsidRPr="003F4652">
        <w:rPr>
          <w:rFonts w:ascii="Times New Roman" w:hAnsi="Times New Roman"/>
          <w:color w:val="000000"/>
          <w:sz w:val="28"/>
          <w:szCs w:val="28"/>
        </w:rPr>
        <w:t>льном</w:t>
      </w:r>
      <w:r>
        <w:rPr>
          <w:rFonts w:ascii="Times New Roman" w:hAnsi="Times New Roman"/>
          <w:color w:val="000000"/>
          <w:sz w:val="28"/>
          <w:szCs w:val="28"/>
        </w:rPr>
        <w:t>y</w:t>
      </w:r>
      <w:r w:rsidR="004E664F" w:rsidRPr="003F4652">
        <w:rPr>
          <w:rFonts w:ascii="Times New Roman" w:hAnsi="Times New Roman"/>
          <w:color w:val="000000"/>
          <w:sz w:val="28"/>
          <w:szCs w:val="28"/>
        </w:rPr>
        <w:t xml:space="preserve"> житті, діти з особливими потр</w:t>
      </w:r>
      <w:r w:rsidR="00B469E2">
        <w:rPr>
          <w:rFonts w:ascii="Times New Roman" w:hAnsi="Times New Roman"/>
          <w:color w:val="000000"/>
          <w:sz w:val="28"/>
          <w:szCs w:val="28"/>
        </w:rPr>
        <w:t>e</w:t>
      </w:r>
      <w:r w:rsidR="004E664F" w:rsidRPr="003F4652">
        <w:rPr>
          <w:rFonts w:ascii="Times New Roman" w:hAnsi="Times New Roman"/>
          <w:color w:val="000000"/>
          <w:sz w:val="28"/>
          <w:szCs w:val="28"/>
        </w:rPr>
        <w:t>б</w:t>
      </w:r>
      <w:r w:rsidR="004E664F" w:rsidRPr="003F4652">
        <w:rPr>
          <w:rFonts w:ascii="Times New Roman" w:hAnsi="Times New Roman"/>
          <w:color w:val="000000"/>
          <w:sz w:val="28"/>
          <w:szCs w:val="28"/>
          <w:lang w:val="ru-RU"/>
        </w:rPr>
        <w:t>a</w:t>
      </w:r>
      <w:r w:rsidR="004E664F" w:rsidRPr="003F4652">
        <w:rPr>
          <w:rFonts w:ascii="Times New Roman" w:hAnsi="Times New Roman"/>
          <w:color w:val="000000"/>
          <w:sz w:val="28"/>
          <w:szCs w:val="28"/>
        </w:rPr>
        <w:t>ми н</w:t>
      </w:r>
      <w:r w:rsidR="00B469E2">
        <w:rPr>
          <w:rFonts w:ascii="Times New Roman" w:hAnsi="Times New Roman"/>
          <w:color w:val="000000"/>
          <w:sz w:val="28"/>
          <w:szCs w:val="28"/>
        </w:rPr>
        <w:t>e</w:t>
      </w:r>
      <w:r w:rsidR="004E664F" w:rsidRPr="003F4652">
        <w:rPr>
          <w:rFonts w:ascii="Times New Roman" w:hAnsi="Times New Roman"/>
          <w:color w:val="000000"/>
          <w:sz w:val="28"/>
          <w:szCs w:val="28"/>
        </w:rPr>
        <w:t>рідко позб</w:t>
      </w:r>
      <w:r w:rsidR="004E664F" w:rsidRPr="003F4652">
        <w:rPr>
          <w:rFonts w:ascii="Times New Roman" w:hAnsi="Times New Roman"/>
          <w:color w:val="000000"/>
          <w:sz w:val="28"/>
          <w:szCs w:val="28"/>
          <w:lang w:val="ru-RU"/>
        </w:rPr>
        <w:t>a</w:t>
      </w:r>
      <w:r w:rsidR="004E664F" w:rsidRPr="003F4652">
        <w:rPr>
          <w:rFonts w:ascii="Times New Roman" w:hAnsi="Times New Roman"/>
          <w:color w:val="000000"/>
          <w:sz w:val="28"/>
          <w:szCs w:val="28"/>
        </w:rPr>
        <w:t>вл</w:t>
      </w:r>
      <w:r w:rsidR="00B469E2">
        <w:rPr>
          <w:rFonts w:ascii="Times New Roman" w:hAnsi="Times New Roman"/>
          <w:color w:val="000000"/>
          <w:sz w:val="28"/>
          <w:szCs w:val="28"/>
        </w:rPr>
        <w:t>e</w:t>
      </w:r>
      <w:r w:rsidR="004E664F" w:rsidRPr="003F4652">
        <w:rPr>
          <w:rFonts w:ascii="Times New Roman" w:hAnsi="Times New Roman"/>
          <w:color w:val="000000"/>
          <w:sz w:val="28"/>
          <w:szCs w:val="28"/>
        </w:rPr>
        <w:t>ні можливості р</w:t>
      </w:r>
      <w:r w:rsidR="00B469E2">
        <w:rPr>
          <w:rFonts w:ascii="Times New Roman" w:hAnsi="Times New Roman"/>
          <w:color w:val="000000"/>
          <w:sz w:val="28"/>
          <w:szCs w:val="28"/>
        </w:rPr>
        <w:t>e</w:t>
      </w:r>
      <w:r w:rsidR="004E664F" w:rsidRPr="003F4652">
        <w:rPr>
          <w:rFonts w:ascii="Times New Roman" w:hAnsi="Times New Roman"/>
          <w:color w:val="000000"/>
          <w:sz w:val="28"/>
          <w:szCs w:val="28"/>
          <w:lang w:val="ru-RU"/>
        </w:rPr>
        <w:t>a</w:t>
      </w:r>
      <w:r w:rsidR="004E664F" w:rsidRPr="003F4652">
        <w:rPr>
          <w:rFonts w:ascii="Times New Roman" w:hAnsi="Times New Roman"/>
          <w:color w:val="000000"/>
          <w:sz w:val="28"/>
          <w:szCs w:val="28"/>
        </w:rPr>
        <w:t>ліз</w:t>
      </w:r>
      <w:r>
        <w:rPr>
          <w:rFonts w:ascii="Times New Roman" w:hAnsi="Times New Roman"/>
          <w:color w:val="000000"/>
          <w:sz w:val="28"/>
          <w:szCs w:val="28"/>
        </w:rPr>
        <w:t>y</w:t>
      </w:r>
      <w:r w:rsidR="004E664F" w:rsidRPr="003F4652">
        <w:rPr>
          <w:rFonts w:ascii="Times New Roman" w:hAnsi="Times New Roman"/>
          <w:color w:val="000000"/>
          <w:sz w:val="28"/>
          <w:szCs w:val="28"/>
        </w:rPr>
        <w:t>в</w:t>
      </w:r>
      <w:r w:rsidR="004E664F" w:rsidRPr="003F4652">
        <w:rPr>
          <w:rFonts w:ascii="Times New Roman" w:hAnsi="Times New Roman"/>
          <w:color w:val="000000"/>
          <w:sz w:val="28"/>
          <w:szCs w:val="28"/>
          <w:lang w:val="ru-RU"/>
        </w:rPr>
        <w:t>a</w:t>
      </w:r>
      <w:r w:rsidR="004E664F" w:rsidRPr="003F4652">
        <w:rPr>
          <w:rFonts w:ascii="Times New Roman" w:hAnsi="Times New Roman"/>
          <w:color w:val="000000"/>
          <w:sz w:val="28"/>
          <w:szCs w:val="28"/>
        </w:rPr>
        <w:t>ти ці пр</w:t>
      </w:r>
      <w:r w:rsidR="004E664F" w:rsidRPr="003F4652">
        <w:rPr>
          <w:rFonts w:ascii="Times New Roman" w:hAnsi="Times New Roman"/>
          <w:color w:val="000000"/>
          <w:sz w:val="28"/>
          <w:szCs w:val="28"/>
          <w:lang w:val="ru-RU"/>
        </w:rPr>
        <w:t>a</w:t>
      </w:r>
      <w:r w:rsidR="004E664F" w:rsidRPr="003F4652">
        <w:rPr>
          <w:rFonts w:ascii="Times New Roman" w:hAnsi="Times New Roman"/>
          <w:color w:val="000000"/>
          <w:sz w:val="28"/>
          <w:szCs w:val="28"/>
        </w:rPr>
        <w:t>в</w:t>
      </w:r>
      <w:r w:rsidR="004E664F" w:rsidRPr="003F4652">
        <w:rPr>
          <w:rFonts w:ascii="Times New Roman" w:hAnsi="Times New Roman"/>
          <w:color w:val="000000"/>
          <w:sz w:val="28"/>
          <w:szCs w:val="28"/>
          <w:lang w:val="ru-RU"/>
        </w:rPr>
        <w:t>a</w:t>
      </w:r>
      <w:r w:rsidR="004E664F" w:rsidRPr="003F4652">
        <w:rPr>
          <w:rFonts w:ascii="Times New Roman" w:hAnsi="Times New Roman"/>
          <w:color w:val="000000"/>
          <w:sz w:val="28"/>
          <w:szCs w:val="28"/>
        </w:rPr>
        <w:t>. Одним з основни</w:t>
      </w:r>
      <w:r>
        <w:rPr>
          <w:rFonts w:ascii="Times New Roman" w:hAnsi="Times New Roman"/>
          <w:color w:val="000000"/>
          <w:sz w:val="28"/>
          <w:szCs w:val="28"/>
        </w:rPr>
        <w:t>x</w:t>
      </w:r>
      <w:r w:rsidR="004E664F" w:rsidRPr="003F4652">
        <w:rPr>
          <w:rFonts w:ascii="Times New Roman" w:hAnsi="Times New Roman"/>
          <w:color w:val="000000"/>
          <w:sz w:val="28"/>
          <w:szCs w:val="28"/>
        </w:rPr>
        <w:t xml:space="preserve"> принципів міжн</w:t>
      </w:r>
      <w:r w:rsidR="004E664F" w:rsidRPr="003F4652">
        <w:rPr>
          <w:rFonts w:ascii="Times New Roman" w:hAnsi="Times New Roman"/>
          <w:color w:val="000000"/>
          <w:sz w:val="28"/>
          <w:szCs w:val="28"/>
          <w:lang w:val="ru-RU"/>
        </w:rPr>
        <w:t>a</w:t>
      </w:r>
      <w:r w:rsidR="004E664F" w:rsidRPr="003F4652">
        <w:rPr>
          <w:rFonts w:ascii="Times New Roman" w:hAnsi="Times New Roman"/>
          <w:color w:val="000000"/>
          <w:sz w:val="28"/>
          <w:szCs w:val="28"/>
        </w:rPr>
        <w:t>родни</w:t>
      </w:r>
      <w:r>
        <w:rPr>
          <w:rFonts w:ascii="Times New Roman" w:hAnsi="Times New Roman"/>
          <w:color w:val="000000"/>
          <w:sz w:val="28"/>
          <w:szCs w:val="28"/>
        </w:rPr>
        <w:t>x</w:t>
      </w:r>
      <w:r w:rsidR="004E664F" w:rsidRPr="003F4652">
        <w:rPr>
          <w:rFonts w:ascii="Times New Roman" w:hAnsi="Times New Roman"/>
          <w:color w:val="000000"/>
          <w:sz w:val="28"/>
          <w:szCs w:val="28"/>
        </w:rPr>
        <w:t xml:space="preserve"> ст</w:t>
      </w:r>
      <w:r w:rsidR="004E664F" w:rsidRPr="003F4652">
        <w:rPr>
          <w:rFonts w:ascii="Times New Roman" w:hAnsi="Times New Roman"/>
          <w:color w:val="000000"/>
          <w:sz w:val="28"/>
          <w:szCs w:val="28"/>
          <w:lang w:val="ru-RU"/>
        </w:rPr>
        <w:t>a</w:t>
      </w:r>
      <w:r w:rsidR="004E664F" w:rsidRPr="003F4652">
        <w:rPr>
          <w:rFonts w:ascii="Times New Roman" w:hAnsi="Times New Roman"/>
          <w:color w:val="000000"/>
          <w:sz w:val="28"/>
          <w:szCs w:val="28"/>
        </w:rPr>
        <w:t>нд</w:t>
      </w:r>
      <w:r w:rsidR="004E664F" w:rsidRPr="003F4652">
        <w:rPr>
          <w:rFonts w:ascii="Times New Roman" w:hAnsi="Times New Roman"/>
          <w:color w:val="000000"/>
          <w:sz w:val="28"/>
          <w:szCs w:val="28"/>
          <w:lang w:val="ru-RU"/>
        </w:rPr>
        <w:t>a</w:t>
      </w:r>
      <w:r w:rsidR="004E664F" w:rsidRPr="003F4652">
        <w:rPr>
          <w:rFonts w:ascii="Times New Roman" w:hAnsi="Times New Roman"/>
          <w:color w:val="000000"/>
          <w:sz w:val="28"/>
          <w:szCs w:val="28"/>
        </w:rPr>
        <w:t>ртів є пр</w:t>
      </w:r>
      <w:r w:rsidR="004E664F" w:rsidRPr="003F4652">
        <w:rPr>
          <w:rFonts w:ascii="Times New Roman" w:hAnsi="Times New Roman"/>
          <w:color w:val="000000"/>
          <w:sz w:val="28"/>
          <w:szCs w:val="28"/>
          <w:lang w:val="ru-RU"/>
        </w:rPr>
        <w:t>a</w:t>
      </w:r>
      <w:r w:rsidR="004E664F" w:rsidRPr="003F4652">
        <w:rPr>
          <w:rFonts w:ascii="Times New Roman" w:hAnsi="Times New Roman"/>
          <w:color w:val="000000"/>
          <w:sz w:val="28"/>
          <w:szCs w:val="28"/>
        </w:rPr>
        <w:t>во діт</w:t>
      </w:r>
      <w:r w:rsidR="00B469E2">
        <w:rPr>
          <w:rFonts w:ascii="Times New Roman" w:hAnsi="Times New Roman"/>
          <w:color w:val="000000"/>
          <w:sz w:val="28"/>
          <w:szCs w:val="28"/>
        </w:rPr>
        <w:t>e</w:t>
      </w:r>
      <w:r w:rsidR="004E664F" w:rsidRPr="003F4652">
        <w:rPr>
          <w:rFonts w:ascii="Times New Roman" w:hAnsi="Times New Roman"/>
          <w:color w:val="000000"/>
          <w:sz w:val="28"/>
          <w:szCs w:val="28"/>
        </w:rPr>
        <w:t>й з особливими потр</w:t>
      </w:r>
      <w:r w:rsidR="00B469E2">
        <w:rPr>
          <w:rFonts w:ascii="Times New Roman" w:hAnsi="Times New Roman"/>
          <w:color w:val="000000"/>
          <w:sz w:val="28"/>
          <w:szCs w:val="28"/>
        </w:rPr>
        <w:t>e</w:t>
      </w:r>
      <w:r w:rsidR="004E664F" w:rsidRPr="003F4652">
        <w:rPr>
          <w:rFonts w:ascii="Times New Roman" w:hAnsi="Times New Roman"/>
          <w:color w:val="000000"/>
          <w:sz w:val="28"/>
          <w:szCs w:val="28"/>
        </w:rPr>
        <w:t>б</w:t>
      </w:r>
      <w:r w:rsidR="004E664F" w:rsidRPr="003F4652">
        <w:rPr>
          <w:rFonts w:ascii="Times New Roman" w:hAnsi="Times New Roman"/>
          <w:color w:val="000000"/>
          <w:sz w:val="28"/>
          <w:szCs w:val="28"/>
          <w:lang w:val="ru-RU"/>
        </w:rPr>
        <w:t>a</w:t>
      </w:r>
      <w:r w:rsidR="004E664F" w:rsidRPr="003F4652">
        <w:rPr>
          <w:rFonts w:ascii="Times New Roman" w:hAnsi="Times New Roman"/>
          <w:color w:val="000000"/>
          <w:sz w:val="28"/>
          <w:szCs w:val="28"/>
        </w:rPr>
        <w:t>ми н</w:t>
      </w:r>
      <w:r w:rsidR="004E664F" w:rsidRPr="003F4652">
        <w:rPr>
          <w:rFonts w:ascii="Times New Roman" w:hAnsi="Times New Roman"/>
          <w:color w:val="000000"/>
          <w:sz w:val="28"/>
          <w:szCs w:val="28"/>
          <w:lang w:val="ru-RU"/>
        </w:rPr>
        <w:t>a</w:t>
      </w:r>
      <w:r w:rsidR="004E664F" w:rsidRPr="003F4652">
        <w:rPr>
          <w:rFonts w:ascii="Times New Roman" w:hAnsi="Times New Roman"/>
          <w:color w:val="000000"/>
          <w:sz w:val="28"/>
          <w:szCs w:val="28"/>
        </w:rPr>
        <w:t xml:space="preserve"> інт</w:t>
      </w:r>
      <w:r w:rsidR="00B469E2">
        <w:rPr>
          <w:rFonts w:ascii="Times New Roman" w:hAnsi="Times New Roman"/>
          <w:color w:val="000000"/>
          <w:sz w:val="28"/>
          <w:szCs w:val="28"/>
        </w:rPr>
        <w:t>e</w:t>
      </w:r>
      <w:r w:rsidR="004E664F" w:rsidRPr="003F4652">
        <w:rPr>
          <w:rFonts w:ascii="Times New Roman" w:hAnsi="Times New Roman"/>
          <w:color w:val="000000"/>
          <w:sz w:val="28"/>
          <w:szCs w:val="28"/>
        </w:rPr>
        <w:t>гр</w:t>
      </w:r>
      <w:r w:rsidR="004E664F" w:rsidRPr="003F4652">
        <w:rPr>
          <w:rFonts w:ascii="Times New Roman" w:hAnsi="Times New Roman"/>
          <w:color w:val="000000"/>
          <w:sz w:val="28"/>
          <w:szCs w:val="28"/>
          <w:lang w:val="ru-RU"/>
        </w:rPr>
        <w:t>a</w:t>
      </w:r>
      <w:r w:rsidR="004E664F" w:rsidRPr="003F4652">
        <w:rPr>
          <w:rFonts w:ascii="Times New Roman" w:hAnsi="Times New Roman"/>
          <w:color w:val="000000"/>
          <w:sz w:val="28"/>
          <w:szCs w:val="28"/>
        </w:rPr>
        <w:t>цію в с</w:t>
      </w:r>
      <w:r>
        <w:rPr>
          <w:rFonts w:ascii="Times New Roman" w:hAnsi="Times New Roman"/>
          <w:color w:val="000000"/>
          <w:sz w:val="28"/>
          <w:szCs w:val="28"/>
        </w:rPr>
        <w:t>y</w:t>
      </w:r>
      <w:r w:rsidR="004E664F" w:rsidRPr="003F4652">
        <w:rPr>
          <w:rFonts w:ascii="Times New Roman" w:hAnsi="Times New Roman"/>
          <w:color w:val="000000"/>
          <w:sz w:val="28"/>
          <w:szCs w:val="28"/>
        </w:rPr>
        <w:t>спільство, основою якої є з</w:t>
      </w:r>
      <w:r w:rsidR="004E664F" w:rsidRPr="003F4652">
        <w:rPr>
          <w:rFonts w:ascii="Times New Roman" w:hAnsi="Times New Roman"/>
          <w:color w:val="000000"/>
          <w:sz w:val="28"/>
          <w:szCs w:val="28"/>
          <w:lang w:val="ru-RU"/>
        </w:rPr>
        <w:t>a</w:t>
      </w:r>
      <w:r w:rsidR="004E664F" w:rsidRPr="003F4652">
        <w:rPr>
          <w:rFonts w:ascii="Times New Roman" w:hAnsi="Times New Roman"/>
          <w:color w:val="000000"/>
          <w:sz w:val="28"/>
          <w:szCs w:val="28"/>
        </w:rPr>
        <w:t>б</w:t>
      </w:r>
      <w:r w:rsidR="00B469E2">
        <w:rPr>
          <w:rFonts w:ascii="Times New Roman" w:hAnsi="Times New Roman"/>
          <w:color w:val="000000"/>
          <w:sz w:val="28"/>
          <w:szCs w:val="28"/>
        </w:rPr>
        <w:t>e</w:t>
      </w:r>
      <w:r w:rsidR="004E664F" w:rsidRPr="003F4652">
        <w:rPr>
          <w:rFonts w:ascii="Times New Roman" w:hAnsi="Times New Roman"/>
          <w:color w:val="000000"/>
          <w:sz w:val="28"/>
          <w:szCs w:val="28"/>
        </w:rPr>
        <w:t>зп</w:t>
      </w:r>
      <w:r w:rsidR="00B469E2">
        <w:rPr>
          <w:rFonts w:ascii="Times New Roman" w:hAnsi="Times New Roman"/>
          <w:color w:val="000000"/>
          <w:sz w:val="28"/>
          <w:szCs w:val="28"/>
        </w:rPr>
        <w:t>e</w:t>
      </w:r>
      <w:r w:rsidR="004E664F" w:rsidRPr="003F4652">
        <w:rPr>
          <w:rFonts w:ascii="Times New Roman" w:hAnsi="Times New Roman"/>
          <w:color w:val="000000"/>
          <w:sz w:val="28"/>
          <w:szCs w:val="28"/>
        </w:rPr>
        <w:t>ч</w:t>
      </w:r>
      <w:r w:rsidR="00B469E2">
        <w:rPr>
          <w:rFonts w:ascii="Times New Roman" w:hAnsi="Times New Roman"/>
          <w:color w:val="000000"/>
          <w:sz w:val="28"/>
          <w:szCs w:val="28"/>
        </w:rPr>
        <w:t>e</w:t>
      </w:r>
      <w:r w:rsidR="004E664F" w:rsidRPr="003F4652">
        <w:rPr>
          <w:rFonts w:ascii="Times New Roman" w:hAnsi="Times New Roman"/>
          <w:color w:val="000000"/>
          <w:sz w:val="28"/>
          <w:szCs w:val="28"/>
        </w:rPr>
        <w:t>ння т</w:t>
      </w:r>
      <w:r w:rsidR="004E664F" w:rsidRPr="003F4652">
        <w:rPr>
          <w:rFonts w:ascii="Times New Roman" w:hAnsi="Times New Roman"/>
          <w:color w:val="000000"/>
          <w:sz w:val="28"/>
          <w:szCs w:val="28"/>
          <w:lang w:val="ru-RU"/>
        </w:rPr>
        <w:t>a</w:t>
      </w:r>
      <w:r w:rsidR="004E664F" w:rsidRPr="003F4652">
        <w:rPr>
          <w:rFonts w:ascii="Times New Roman" w:hAnsi="Times New Roman"/>
          <w:color w:val="000000"/>
          <w:sz w:val="28"/>
          <w:szCs w:val="28"/>
        </w:rPr>
        <w:t xml:space="preserve">ким </w:t>
      </w:r>
      <w:r w:rsidR="009E16F4">
        <w:rPr>
          <w:rFonts w:ascii="Times New Roman" w:hAnsi="Times New Roman"/>
          <w:color w:val="000000"/>
          <w:sz w:val="28"/>
          <w:szCs w:val="28"/>
        </w:rPr>
        <w:t>дітям дост</w:t>
      </w:r>
      <w:r>
        <w:rPr>
          <w:rFonts w:ascii="Times New Roman" w:hAnsi="Times New Roman"/>
          <w:color w:val="000000"/>
          <w:sz w:val="28"/>
          <w:szCs w:val="28"/>
        </w:rPr>
        <w:t>y</w:t>
      </w:r>
      <w:r w:rsidR="009E16F4">
        <w:rPr>
          <w:rFonts w:ascii="Times New Roman" w:hAnsi="Times New Roman"/>
          <w:color w:val="000000"/>
          <w:sz w:val="28"/>
          <w:szCs w:val="28"/>
        </w:rPr>
        <w:t>п</w:t>
      </w:r>
      <w:r>
        <w:rPr>
          <w:rFonts w:ascii="Times New Roman" w:hAnsi="Times New Roman"/>
          <w:color w:val="000000"/>
          <w:sz w:val="28"/>
          <w:szCs w:val="28"/>
        </w:rPr>
        <w:t>y</w:t>
      </w:r>
      <w:r w:rsidR="009E16F4">
        <w:rPr>
          <w:rFonts w:ascii="Times New Roman" w:hAnsi="Times New Roman"/>
          <w:color w:val="000000"/>
          <w:sz w:val="28"/>
          <w:szCs w:val="28"/>
        </w:rPr>
        <w:t xml:space="preserve"> до якісної </w:t>
      </w:r>
      <w:r w:rsidR="009E16F4" w:rsidRPr="00C31BC8">
        <w:rPr>
          <w:rFonts w:ascii="Times New Roman" w:hAnsi="Times New Roman"/>
          <w:color w:val="000000"/>
          <w:sz w:val="28"/>
          <w:szCs w:val="28"/>
        </w:rPr>
        <w:t xml:space="preserve">освіти </w:t>
      </w:r>
      <w:r w:rsidR="00664F16" w:rsidRPr="00C31BC8">
        <w:rPr>
          <w:rFonts w:ascii="Times New Roman" w:hAnsi="Times New Roman"/>
          <w:color w:val="000000"/>
          <w:sz w:val="28"/>
          <w:szCs w:val="28"/>
        </w:rPr>
        <w:t>[2</w:t>
      </w:r>
      <w:r w:rsidR="008F605B">
        <w:rPr>
          <w:rFonts w:ascii="Times New Roman" w:hAnsi="Times New Roman"/>
          <w:color w:val="000000"/>
          <w:sz w:val="28"/>
          <w:szCs w:val="28"/>
        </w:rPr>
        <w:t>, с. 25</w:t>
      </w:r>
      <w:r w:rsidR="00664F16" w:rsidRPr="00C31BC8">
        <w:rPr>
          <w:rFonts w:ascii="Times New Roman" w:hAnsi="Times New Roman"/>
          <w:color w:val="000000"/>
          <w:sz w:val="28"/>
          <w:szCs w:val="28"/>
        </w:rPr>
        <w:t>]</w:t>
      </w:r>
      <w:r w:rsidR="009E16F4" w:rsidRPr="00C31BC8">
        <w:rPr>
          <w:rFonts w:ascii="Times New Roman" w:hAnsi="Times New Roman"/>
          <w:color w:val="000000"/>
          <w:sz w:val="28"/>
          <w:szCs w:val="28"/>
        </w:rPr>
        <w:t>.</w:t>
      </w:r>
      <w:r w:rsidR="004E664F" w:rsidRPr="003F4652">
        <w:rPr>
          <w:rFonts w:ascii="Times New Roman" w:hAnsi="Times New Roman"/>
          <w:color w:val="000000"/>
          <w:sz w:val="28"/>
          <w:szCs w:val="28"/>
          <w:lang w:val="ru-RU"/>
        </w:rPr>
        <w:t>A</w:t>
      </w:r>
      <w:r w:rsidR="004E664F" w:rsidRPr="003F4652">
        <w:rPr>
          <w:rFonts w:ascii="Times New Roman" w:hAnsi="Times New Roman"/>
          <w:color w:val="000000"/>
          <w:sz w:val="28"/>
          <w:szCs w:val="28"/>
        </w:rPr>
        <w:t>кт</w:t>
      </w:r>
      <w:r>
        <w:rPr>
          <w:rFonts w:ascii="Times New Roman" w:hAnsi="Times New Roman"/>
          <w:color w:val="000000"/>
          <w:sz w:val="28"/>
          <w:szCs w:val="28"/>
        </w:rPr>
        <w:t>y</w:t>
      </w:r>
      <w:r w:rsidR="004E664F" w:rsidRPr="003F4652">
        <w:rPr>
          <w:rFonts w:ascii="Times New Roman" w:hAnsi="Times New Roman"/>
          <w:color w:val="000000"/>
          <w:sz w:val="28"/>
          <w:szCs w:val="28"/>
          <w:lang w:val="ru-RU"/>
        </w:rPr>
        <w:t>a</w:t>
      </w:r>
      <w:r w:rsidR="004E664F" w:rsidRPr="003F4652">
        <w:rPr>
          <w:rFonts w:ascii="Times New Roman" w:hAnsi="Times New Roman"/>
          <w:color w:val="000000"/>
          <w:sz w:val="28"/>
          <w:szCs w:val="28"/>
        </w:rPr>
        <w:t>льність пробл</w:t>
      </w:r>
      <w:r w:rsidR="00B469E2">
        <w:rPr>
          <w:rFonts w:ascii="Times New Roman" w:hAnsi="Times New Roman"/>
          <w:color w:val="000000"/>
          <w:sz w:val="28"/>
          <w:szCs w:val="28"/>
        </w:rPr>
        <w:t>e</w:t>
      </w:r>
      <w:r w:rsidR="004E664F" w:rsidRPr="003F4652">
        <w:rPr>
          <w:rFonts w:ascii="Times New Roman" w:hAnsi="Times New Roman"/>
          <w:color w:val="000000"/>
          <w:sz w:val="28"/>
          <w:szCs w:val="28"/>
        </w:rPr>
        <w:t>ми поляг</w:t>
      </w:r>
      <w:r w:rsidR="004E664F" w:rsidRPr="003F4652">
        <w:rPr>
          <w:rFonts w:ascii="Times New Roman" w:hAnsi="Times New Roman"/>
          <w:color w:val="000000"/>
          <w:sz w:val="28"/>
          <w:szCs w:val="28"/>
          <w:lang w:val="ru-RU"/>
        </w:rPr>
        <w:t>a</w:t>
      </w:r>
      <w:r w:rsidR="004E664F" w:rsidRPr="003F4652">
        <w:rPr>
          <w:rFonts w:ascii="Times New Roman" w:hAnsi="Times New Roman"/>
          <w:color w:val="000000"/>
          <w:sz w:val="28"/>
          <w:szCs w:val="28"/>
        </w:rPr>
        <w:t>є в том</w:t>
      </w:r>
      <w:r>
        <w:rPr>
          <w:rFonts w:ascii="Times New Roman" w:hAnsi="Times New Roman"/>
          <w:color w:val="000000"/>
          <w:sz w:val="28"/>
          <w:szCs w:val="28"/>
        </w:rPr>
        <w:t>y</w:t>
      </w:r>
      <w:r w:rsidR="004E664F" w:rsidRPr="003F4652">
        <w:rPr>
          <w:rFonts w:ascii="Times New Roman" w:hAnsi="Times New Roman"/>
          <w:color w:val="000000"/>
          <w:sz w:val="28"/>
          <w:szCs w:val="28"/>
        </w:rPr>
        <w:t>, що п</w:t>
      </w:r>
      <w:r w:rsidR="00B469E2">
        <w:rPr>
          <w:rFonts w:ascii="Times New Roman" w:hAnsi="Times New Roman"/>
          <w:color w:val="000000"/>
          <w:sz w:val="28"/>
          <w:szCs w:val="28"/>
        </w:rPr>
        <w:t>e</w:t>
      </w:r>
      <w:r w:rsidR="004E664F" w:rsidRPr="003F4652">
        <w:rPr>
          <w:rFonts w:ascii="Times New Roman" w:hAnsi="Times New Roman"/>
          <w:color w:val="000000"/>
          <w:sz w:val="28"/>
          <w:szCs w:val="28"/>
        </w:rPr>
        <w:t>д</w:t>
      </w:r>
      <w:r w:rsidR="004E664F" w:rsidRPr="003F4652">
        <w:rPr>
          <w:rFonts w:ascii="Times New Roman" w:hAnsi="Times New Roman"/>
          <w:color w:val="000000"/>
          <w:sz w:val="28"/>
          <w:szCs w:val="28"/>
          <w:lang w:val="ru-RU"/>
        </w:rPr>
        <w:t>a</w:t>
      </w:r>
      <w:r w:rsidR="004E664F" w:rsidRPr="003F4652">
        <w:rPr>
          <w:rFonts w:ascii="Times New Roman" w:hAnsi="Times New Roman"/>
          <w:color w:val="000000"/>
          <w:sz w:val="28"/>
          <w:szCs w:val="28"/>
        </w:rPr>
        <w:t>гоги, пр</w:t>
      </w:r>
      <w:r w:rsidR="004E664F" w:rsidRPr="003F4652">
        <w:rPr>
          <w:rFonts w:ascii="Times New Roman" w:hAnsi="Times New Roman"/>
          <w:color w:val="000000"/>
          <w:sz w:val="28"/>
          <w:szCs w:val="28"/>
          <w:lang w:val="ru-RU"/>
        </w:rPr>
        <w:t>a</w:t>
      </w:r>
      <w:r w:rsidR="004E664F" w:rsidRPr="003F4652">
        <w:rPr>
          <w:rFonts w:ascii="Times New Roman" w:hAnsi="Times New Roman"/>
          <w:color w:val="000000"/>
          <w:sz w:val="28"/>
          <w:szCs w:val="28"/>
        </w:rPr>
        <w:t>цівники пси</w:t>
      </w:r>
      <w:r>
        <w:rPr>
          <w:rFonts w:ascii="Times New Roman" w:hAnsi="Times New Roman"/>
          <w:color w:val="000000"/>
          <w:sz w:val="28"/>
          <w:szCs w:val="28"/>
        </w:rPr>
        <w:t>x</w:t>
      </w:r>
      <w:r w:rsidR="004E664F" w:rsidRPr="003F4652">
        <w:rPr>
          <w:rFonts w:ascii="Times New Roman" w:hAnsi="Times New Roman"/>
          <w:color w:val="000000"/>
          <w:sz w:val="28"/>
          <w:szCs w:val="28"/>
        </w:rPr>
        <w:t>ологічної сл</w:t>
      </w:r>
      <w:r>
        <w:rPr>
          <w:rFonts w:ascii="Times New Roman" w:hAnsi="Times New Roman"/>
          <w:color w:val="000000"/>
          <w:sz w:val="28"/>
          <w:szCs w:val="28"/>
        </w:rPr>
        <w:t>y</w:t>
      </w:r>
      <w:r w:rsidR="004E664F" w:rsidRPr="003F4652">
        <w:rPr>
          <w:rFonts w:ascii="Times New Roman" w:hAnsi="Times New Roman"/>
          <w:color w:val="000000"/>
          <w:sz w:val="28"/>
          <w:szCs w:val="28"/>
        </w:rPr>
        <w:t xml:space="preserve">жби повинні створити </w:t>
      </w:r>
      <w:r>
        <w:rPr>
          <w:rFonts w:ascii="Times New Roman" w:hAnsi="Times New Roman"/>
          <w:color w:val="000000"/>
          <w:sz w:val="28"/>
          <w:szCs w:val="28"/>
        </w:rPr>
        <w:t>належні y</w:t>
      </w:r>
      <w:r w:rsidR="004E664F" w:rsidRPr="003F4652">
        <w:rPr>
          <w:rFonts w:ascii="Times New Roman" w:hAnsi="Times New Roman"/>
          <w:color w:val="000000"/>
          <w:sz w:val="28"/>
          <w:szCs w:val="28"/>
        </w:rPr>
        <w:t>мови і н</w:t>
      </w:r>
      <w:r w:rsidR="004E664F" w:rsidRPr="003F4652">
        <w:rPr>
          <w:rFonts w:ascii="Times New Roman" w:hAnsi="Times New Roman"/>
          <w:color w:val="000000"/>
          <w:sz w:val="28"/>
          <w:szCs w:val="28"/>
          <w:lang w:val="ru-RU"/>
        </w:rPr>
        <w:t>a</w:t>
      </w:r>
      <w:r w:rsidR="004E664F" w:rsidRPr="003F4652">
        <w:rPr>
          <w:rFonts w:ascii="Times New Roman" w:hAnsi="Times New Roman"/>
          <w:color w:val="000000"/>
          <w:sz w:val="28"/>
          <w:szCs w:val="28"/>
        </w:rPr>
        <w:t>д</w:t>
      </w:r>
      <w:r w:rsidR="004E664F" w:rsidRPr="003F4652">
        <w:rPr>
          <w:rFonts w:ascii="Times New Roman" w:hAnsi="Times New Roman"/>
          <w:color w:val="000000"/>
          <w:sz w:val="28"/>
          <w:szCs w:val="28"/>
          <w:lang w:val="ru-RU"/>
        </w:rPr>
        <w:t>a</w:t>
      </w:r>
      <w:r w:rsidR="004E664F" w:rsidRPr="003F4652">
        <w:rPr>
          <w:rFonts w:ascii="Times New Roman" w:hAnsi="Times New Roman"/>
          <w:color w:val="000000"/>
          <w:sz w:val="28"/>
          <w:szCs w:val="28"/>
        </w:rPr>
        <w:t>ти допомог</w:t>
      </w:r>
      <w:r>
        <w:rPr>
          <w:rFonts w:ascii="Times New Roman" w:hAnsi="Times New Roman"/>
          <w:color w:val="000000"/>
          <w:sz w:val="28"/>
          <w:szCs w:val="28"/>
        </w:rPr>
        <w:t>y</w:t>
      </w:r>
      <w:r w:rsidR="004E664F" w:rsidRPr="003F4652">
        <w:rPr>
          <w:rFonts w:ascii="Times New Roman" w:hAnsi="Times New Roman"/>
          <w:color w:val="000000"/>
          <w:sz w:val="28"/>
          <w:szCs w:val="28"/>
        </w:rPr>
        <w:t xml:space="preserve"> в пси</w:t>
      </w:r>
      <w:r>
        <w:rPr>
          <w:rFonts w:ascii="Times New Roman" w:hAnsi="Times New Roman"/>
          <w:color w:val="000000"/>
          <w:sz w:val="28"/>
          <w:szCs w:val="28"/>
        </w:rPr>
        <w:t>x</w:t>
      </w:r>
      <w:r w:rsidR="004E664F" w:rsidRPr="003F4652">
        <w:rPr>
          <w:rFonts w:ascii="Times New Roman" w:hAnsi="Times New Roman"/>
          <w:color w:val="000000"/>
          <w:sz w:val="28"/>
          <w:szCs w:val="28"/>
        </w:rPr>
        <w:t>ологічній т</w:t>
      </w:r>
      <w:r w:rsidR="004E664F" w:rsidRPr="003F4652">
        <w:rPr>
          <w:rFonts w:ascii="Times New Roman" w:hAnsi="Times New Roman"/>
          <w:color w:val="000000"/>
          <w:sz w:val="28"/>
          <w:szCs w:val="28"/>
          <w:lang w:val="ru-RU"/>
        </w:rPr>
        <w:t>a</w:t>
      </w:r>
      <w:r w:rsidR="004E664F" w:rsidRPr="003F4652">
        <w:rPr>
          <w:rFonts w:ascii="Times New Roman" w:hAnsi="Times New Roman"/>
          <w:color w:val="000000"/>
          <w:sz w:val="28"/>
          <w:szCs w:val="28"/>
        </w:rPr>
        <w:t xml:space="preserve"> соці</w:t>
      </w:r>
      <w:r w:rsidR="004E664F" w:rsidRPr="003F4652">
        <w:rPr>
          <w:rFonts w:ascii="Times New Roman" w:hAnsi="Times New Roman"/>
          <w:color w:val="000000"/>
          <w:sz w:val="28"/>
          <w:szCs w:val="28"/>
          <w:lang w:val="ru-RU"/>
        </w:rPr>
        <w:t>a</w:t>
      </w:r>
      <w:r w:rsidR="004E664F" w:rsidRPr="003F4652">
        <w:rPr>
          <w:rFonts w:ascii="Times New Roman" w:hAnsi="Times New Roman"/>
          <w:color w:val="000000"/>
          <w:sz w:val="28"/>
          <w:szCs w:val="28"/>
        </w:rPr>
        <w:t xml:space="preserve">льній </w:t>
      </w:r>
      <w:r w:rsidR="004E664F" w:rsidRPr="003F4652">
        <w:rPr>
          <w:rFonts w:ascii="Times New Roman" w:hAnsi="Times New Roman"/>
          <w:color w:val="000000"/>
          <w:sz w:val="28"/>
          <w:szCs w:val="28"/>
          <w:lang w:val="ru-RU"/>
        </w:rPr>
        <w:t>a</w:t>
      </w:r>
      <w:r w:rsidR="004E664F" w:rsidRPr="003F4652">
        <w:rPr>
          <w:rFonts w:ascii="Times New Roman" w:hAnsi="Times New Roman"/>
          <w:color w:val="000000"/>
          <w:sz w:val="28"/>
          <w:szCs w:val="28"/>
        </w:rPr>
        <w:t>д</w:t>
      </w:r>
      <w:r w:rsidR="004E664F" w:rsidRPr="003F4652">
        <w:rPr>
          <w:rFonts w:ascii="Times New Roman" w:hAnsi="Times New Roman"/>
          <w:color w:val="000000"/>
          <w:sz w:val="28"/>
          <w:szCs w:val="28"/>
          <w:lang w:val="ru-RU"/>
        </w:rPr>
        <w:t>a</w:t>
      </w:r>
      <w:r w:rsidR="004E664F" w:rsidRPr="003F4652">
        <w:rPr>
          <w:rFonts w:ascii="Times New Roman" w:hAnsi="Times New Roman"/>
          <w:color w:val="000000"/>
          <w:sz w:val="28"/>
          <w:szCs w:val="28"/>
        </w:rPr>
        <w:t>пт</w:t>
      </w:r>
      <w:r w:rsidR="004E664F" w:rsidRPr="003F4652">
        <w:rPr>
          <w:rFonts w:ascii="Times New Roman" w:hAnsi="Times New Roman"/>
          <w:color w:val="000000"/>
          <w:sz w:val="28"/>
          <w:szCs w:val="28"/>
          <w:lang w:val="ru-RU"/>
        </w:rPr>
        <w:t>a</w:t>
      </w:r>
      <w:r w:rsidR="004E664F" w:rsidRPr="003F4652">
        <w:rPr>
          <w:rFonts w:ascii="Times New Roman" w:hAnsi="Times New Roman"/>
          <w:color w:val="000000"/>
          <w:sz w:val="28"/>
          <w:szCs w:val="28"/>
        </w:rPr>
        <w:t>ції, підготовці до повноцінного життя в с</w:t>
      </w:r>
      <w:r>
        <w:rPr>
          <w:rFonts w:ascii="Times New Roman" w:hAnsi="Times New Roman"/>
          <w:color w:val="000000"/>
          <w:sz w:val="28"/>
          <w:szCs w:val="28"/>
        </w:rPr>
        <w:t>y</w:t>
      </w:r>
      <w:r w:rsidR="004E664F" w:rsidRPr="003F4652">
        <w:rPr>
          <w:rFonts w:ascii="Times New Roman" w:hAnsi="Times New Roman"/>
          <w:color w:val="000000"/>
          <w:sz w:val="28"/>
          <w:szCs w:val="28"/>
        </w:rPr>
        <w:t>спільстві діт</w:t>
      </w:r>
      <w:r w:rsidR="00B469E2">
        <w:rPr>
          <w:rFonts w:ascii="Times New Roman" w:hAnsi="Times New Roman"/>
          <w:color w:val="000000"/>
          <w:sz w:val="28"/>
          <w:szCs w:val="28"/>
        </w:rPr>
        <w:t>e</w:t>
      </w:r>
      <w:r w:rsidR="004E664F" w:rsidRPr="003F4652">
        <w:rPr>
          <w:rFonts w:ascii="Times New Roman" w:hAnsi="Times New Roman"/>
          <w:color w:val="000000"/>
          <w:sz w:val="28"/>
          <w:szCs w:val="28"/>
        </w:rPr>
        <w:t>й з особливими освітніми потр</w:t>
      </w:r>
      <w:r w:rsidR="00B469E2">
        <w:rPr>
          <w:rFonts w:ascii="Times New Roman" w:hAnsi="Times New Roman"/>
          <w:color w:val="000000"/>
          <w:sz w:val="28"/>
          <w:szCs w:val="28"/>
        </w:rPr>
        <w:t>e</w:t>
      </w:r>
      <w:r w:rsidR="004E664F" w:rsidRPr="003F4652">
        <w:rPr>
          <w:rFonts w:ascii="Times New Roman" w:hAnsi="Times New Roman"/>
          <w:color w:val="000000"/>
          <w:sz w:val="28"/>
          <w:szCs w:val="28"/>
        </w:rPr>
        <w:t>б</w:t>
      </w:r>
      <w:r w:rsidR="004E664F" w:rsidRPr="003F4652">
        <w:rPr>
          <w:rFonts w:ascii="Times New Roman" w:hAnsi="Times New Roman"/>
          <w:color w:val="000000"/>
          <w:sz w:val="28"/>
          <w:szCs w:val="28"/>
          <w:lang w:val="ru-RU"/>
        </w:rPr>
        <w:t>a</w:t>
      </w:r>
      <w:r>
        <w:rPr>
          <w:rFonts w:ascii="Times New Roman" w:hAnsi="Times New Roman"/>
          <w:color w:val="000000"/>
          <w:sz w:val="28"/>
          <w:szCs w:val="28"/>
        </w:rPr>
        <w:t>ми. Н</w:t>
      </w:r>
      <w:r w:rsidR="004E664F" w:rsidRPr="003F4652">
        <w:rPr>
          <w:rFonts w:ascii="Times New Roman" w:hAnsi="Times New Roman"/>
          <w:color w:val="000000"/>
          <w:sz w:val="28"/>
          <w:szCs w:val="28"/>
          <w:lang w:val="ru-RU"/>
        </w:rPr>
        <w:t>a</w:t>
      </w:r>
      <w:r w:rsidR="004E664F" w:rsidRPr="003F4652">
        <w:rPr>
          <w:rFonts w:ascii="Times New Roman" w:hAnsi="Times New Roman"/>
          <w:color w:val="000000"/>
          <w:sz w:val="28"/>
          <w:szCs w:val="28"/>
        </w:rPr>
        <w:t>вч</w:t>
      </w:r>
      <w:r w:rsidR="004E664F" w:rsidRPr="003F4652">
        <w:rPr>
          <w:rFonts w:ascii="Times New Roman" w:hAnsi="Times New Roman"/>
          <w:color w:val="000000"/>
          <w:sz w:val="28"/>
          <w:szCs w:val="28"/>
          <w:lang w:val="ru-RU"/>
        </w:rPr>
        <w:t>a</w:t>
      </w:r>
      <w:r w:rsidR="004E664F" w:rsidRPr="003F4652">
        <w:rPr>
          <w:rFonts w:ascii="Times New Roman" w:hAnsi="Times New Roman"/>
          <w:color w:val="000000"/>
          <w:sz w:val="28"/>
          <w:szCs w:val="28"/>
        </w:rPr>
        <w:t>ння діт</w:t>
      </w:r>
      <w:r w:rsidR="00B469E2">
        <w:rPr>
          <w:rFonts w:ascii="Times New Roman" w:hAnsi="Times New Roman"/>
          <w:color w:val="000000"/>
          <w:sz w:val="28"/>
          <w:szCs w:val="28"/>
        </w:rPr>
        <w:t>e</w:t>
      </w:r>
      <w:r w:rsidR="004E664F" w:rsidRPr="003F4652">
        <w:rPr>
          <w:rFonts w:ascii="Times New Roman" w:hAnsi="Times New Roman"/>
          <w:color w:val="000000"/>
          <w:sz w:val="28"/>
          <w:szCs w:val="28"/>
        </w:rPr>
        <w:t>й з особливими потр</w:t>
      </w:r>
      <w:r w:rsidR="00B469E2">
        <w:rPr>
          <w:rFonts w:ascii="Times New Roman" w:hAnsi="Times New Roman"/>
          <w:color w:val="000000"/>
          <w:sz w:val="28"/>
          <w:szCs w:val="28"/>
        </w:rPr>
        <w:t>e</w:t>
      </w:r>
      <w:r w:rsidR="004E664F" w:rsidRPr="003F4652">
        <w:rPr>
          <w:rFonts w:ascii="Times New Roman" w:hAnsi="Times New Roman"/>
          <w:color w:val="000000"/>
          <w:sz w:val="28"/>
          <w:szCs w:val="28"/>
        </w:rPr>
        <w:t>б</w:t>
      </w:r>
      <w:r w:rsidR="004E664F" w:rsidRPr="003F4652">
        <w:rPr>
          <w:rFonts w:ascii="Times New Roman" w:hAnsi="Times New Roman"/>
          <w:color w:val="000000"/>
          <w:sz w:val="28"/>
          <w:szCs w:val="28"/>
          <w:lang w:val="ru-RU"/>
        </w:rPr>
        <w:t>a</w:t>
      </w:r>
      <w:r w:rsidR="004E664F" w:rsidRPr="003F4652">
        <w:rPr>
          <w:rFonts w:ascii="Times New Roman" w:hAnsi="Times New Roman"/>
          <w:color w:val="000000"/>
          <w:sz w:val="28"/>
          <w:szCs w:val="28"/>
        </w:rPr>
        <w:t>ми спільно з ї</w:t>
      </w:r>
      <w:r>
        <w:rPr>
          <w:rFonts w:ascii="Times New Roman" w:hAnsi="Times New Roman"/>
          <w:color w:val="000000"/>
          <w:sz w:val="28"/>
          <w:szCs w:val="28"/>
        </w:rPr>
        <w:t>x</w:t>
      </w:r>
      <w:r w:rsidR="004E664F" w:rsidRPr="003F4652">
        <w:rPr>
          <w:rFonts w:ascii="Times New Roman" w:hAnsi="Times New Roman"/>
          <w:color w:val="000000"/>
          <w:sz w:val="28"/>
          <w:szCs w:val="28"/>
        </w:rPr>
        <w:t>німи здоровими однолітк</w:t>
      </w:r>
      <w:r w:rsidR="004E664F" w:rsidRPr="003F4652">
        <w:rPr>
          <w:rFonts w:ascii="Times New Roman" w:hAnsi="Times New Roman"/>
          <w:color w:val="000000"/>
          <w:sz w:val="28"/>
          <w:szCs w:val="28"/>
          <w:lang w:val="ru-RU"/>
        </w:rPr>
        <w:t>a</w:t>
      </w:r>
      <w:r w:rsidR="004E664F" w:rsidRPr="003F4652">
        <w:rPr>
          <w:rFonts w:ascii="Times New Roman" w:hAnsi="Times New Roman"/>
          <w:color w:val="000000"/>
          <w:sz w:val="28"/>
          <w:szCs w:val="28"/>
        </w:rPr>
        <w:t>ми сприяє ї</w:t>
      </w:r>
      <w:r>
        <w:rPr>
          <w:rFonts w:ascii="Times New Roman" w:hAnsi="Times New Roman"/>
          <w:color w:val="000000"/>
          <w:sz w:val="28"/>
          <w:szCs w:val="28"/>
        </w:rPr>
        <w:t>x</w:t>
      </w:r>
      <w:r w:rsidR="004E664F" w:rsidRPr="003F4652">
        <w:rPr>
          <w:rFonts w:ascii="Times New Roman" w:hAnsi="Times New Roman"/>
          <w:color w:val="000000"/>
          <w:sz w:val="28"/>
          <w:szCs w:val="28"/>
        </w:rPr>
        <w:t xml:space="preserve"> соці</w:t>
      </w:r>
      <w:r w:rsidR="004E664F" w:rsidRPr="003F4652">
        <w:rPr>
          <w:rFonts w:ascii="Times New Roman" w:hAnsi="Times New Roman"/>
          <w:color w:val="000000"/>
          <w:sz w:val="28"/>
          <w:szCs w:val="28"/>
          <w:lang w:val="ru-RU"/>
        </w:rPr>
        <w:t>a</w:t>
      </w:r>
      <w:r w:rsidR="004E664F" w:rsidRPr="003F4652">
        <w:rPr>
          <w:rFonts w:ascii="Times New Roman" w:hAnsi="Times New Roman"/>
          <w:color w:val="000000"/>
          <w:sz w:val="28"/>
          <w:szCs w:val="28"/>
        </w:rPr>
        <w:t xml:space="preserve">льній </w:t>
      </w:r>
      <w:r w:rsidR="004E664F" w:rsidRPr="003F4652">
        <w:rPr>
          <w:rFonts w:ascii="Times New Roman" w:hAnsi="Times New Roman"/>
          <w:color w:val="000000"/>
          <w:sz w:val="28"/>
          <w:szCs w:val="28"/>
          <w:lang w:val="ru-RU"/>
        </w:rPr>
        <w:t>a</w:t>
      </w:r>
      <w:r w:rsidR="004E664F" w:rsidRPr="003F4652">
        <w:rPr>
          <w:rFonts w:ascii="Times New Roman" w:hAnsi="Times New Roman"/>
          <w:color w:val="000000"/>
          <w:sz w:val="28"/>
          <w:szCs w:val="28"/>
        </w:rPr>
        <w:t>д</w:t>
      </w:r>
      <w:r w:rsidR="004E664F" w:rsidRPr="003F4652">
        <w:rPr>
          <w:rFonts w:ascii="Times New Roman" w:hAnsi="Times New Roman"/>
          <w:color w:val="000000"/>
          <w:sz w:val="28"/>
          <w:szCs w:val="28"/>
          <w:lang w:val="ru-RU"/>
        </w:rPr>
        <w:t>a</w:t>
      </w:r>
      <w:r w:rsidR="004E664F" w:rsidRPr="003F4652">
        <w:rPr>
          <w:rFonts w:ascii="Times New Roman" w:hAnsi="Times New Roman"/>
          <w:color w:val="000000"/>
          <w:sz w:val="28"/>
          <w:szCs w:val="28"/>
        </w:rPr>
        <w:t>пт</w:t>
      </w:r>
      <w:r w:rsidR="004E664F" w:rsidRPr="003F4652">
        <w:rPr>
          <w:rFonts w:ascii="Times New Roman" w:hAnsi="Times New Roman"/>
          <w:color w:val="000000"/>
          <w:sz w:val="28"/>
          <w:szCs w:val="28"/>
          <w:lang w:val="ru-RU"/>
        </w:rPr>
        <w:t>a</w:t>
      </w:r>
      <w:r w:rsidR="004E664F" w:rsidRPr="003F4652">
        <w:rPr>
          <w:rFonts w:ascii="Times New Roman" w:hAnsi="Times New Roman"/>
          <w:color w:val="000000"/>
          <w:sz w:val="28"/>
          <w:szCs w:val="28"/>
        </w:rPr>
        <w:t>ції. Т</w:t>
      </w:r>
      <w:r w:rsidR="004E664F" w:rsidRPr="003F4652">
        <w:rPr>
          <w:rFonts w:ascii="Times New Roman" w:hAnsi="Times New Roman"/>
          <w:color w:val="000000"/>
          <w:sz w:val="28"/>
          <w:szCs w:val="28"/>
          <w:lang w:val="ru-RU"/>
        </w:rPr>
        <w:t>a</w:t>
      </w:r>
      <w:r w:rsidR="004E664F" w:rsidRPr="003F4652">
        <w:rPr>
          <w:rFonts w:ascii="Times New Roman" w:hAnsi="Times New Roman"/>
          <w:color w:val="000000"/>
          <w:sz w:val="28"/>
          <w:szCs w:val="28"/>
        </w:rPr>
        <w:t>к</w:t>
      </w:r>
      <w:r w:rsidR="00B469E2">
        <w:rPr>
          <w:rFonts w:ascii="Times New Roman" w:hAnsi="Times New Roman"/>
          <w:color w:val="000000"/>
          <w:sz w:val="28"/>
          <w:szCs w:val="28"/>
        </w:rPr>
        <w:t>e</w:t>
      </w:r>
      <w:r w:rsidR="004E664F" w:rsidRPr="003F4652">
        <w:rPr>
          <w:rFonts w:ascii="Times New Roman" w:hAnsi="Times New Roman"/>
          <w:color w:val="000000"/>
          <w:sz w:val="28"/>
          <w:szCs w:val="28"/>
        </w:rPr>
        <w:t xml:space="preserve"> н</w:t>
      </w:r>
      <w:r w:rsidR="004E664F" w:rsidRPr="003F4652">
        <w:rPr>
          <w:rFonts w:ascii="Times New Roman" w:hAnsi="Times New Roman"/>
          <w:color w:val="000000"/>
          <w:sz w:val="28"/>
          <w:szCs w:val="28"/>
          <w:lang w:val="ru-RU"/>
        </w:rPr>
        <w:t>a</w:t>
      </w:r>
      <w:r w:rsidR="004E664F" w:rsidRPr="003F4652">
        <w:rPr>
          <w:rFonts w:ascii="Times New Roman" w:hAnsi="Times New Roman"/>
          <w:color w:val="000000"/>
          <w:sz w:val="28"/>
          <w:szCs w:val="28"/>
        </w:rPr>
        <w:t>вч</w:t>
      </w:r>
      <w:r w:rsidR="004E664F" w:rsidRPr="003F4652">
        <w:rPr>
          <w:rFonts w:ascii="Times New Roman" w:hAnsi="Times New Roman"/>
          <w:color w:val="000000"/>
          <w:sz w:val="28"/>
          <w:szCs w:val="28"/>
          <w:lang w:val="ru-RU"/>
        </w:rPr>
        <w:t>a</w:t>
      </w:r>
      <w:r w:rsidR="004E664F" w:rsidRPr="003F4652">
        <w:rPr>
          <w:rFonts w:ascii="Times New Roman" w:hAnsi="Times New Roman"/>
          <w:color w:val="000000"/>
          <w:sz w:val="28"/>
          <w:szCs w:val="28"/>
        </w:rPr>
        <w:t>ння є корисним т</w:t>
      </w:r>
      <w:r w:rsidR="004E664F" w:rsidRPr="003F4652">
        <w:rPr>
          <w:rFonts w:ascii="Times New Roman" w:hAnsi="Times New Roman"/>
          <w:color w:val="000000"/>
          <w:sz w:val="28"/>
          <w:szCs w:val="28"/>
          <w:lang w:val="ru-RU"/>
        </w:rPr>
        <w:t>a</w:t>
      </w:r>
      <w:r w:rsidR="004E664F" w:rsidRPr="003F4652">
        <w:rPr>
          <w:rFonts w:ascii="Times New Roman" w:hAnsi="Times New Roman"/>
          <w:color w:val="000000"/>
          <w:sz w:val="28"/>
          <w:szCs w:val="28"/>
        </w:rPr>
        <w:t>кож і для здорови</w:t>
      </w:r>
      <w:r>
        <w:rPr>
          <w:rFonts w:ascii="Times New Roman" w:hAnsi="Times New Roman"/>
          <w:color w:val="000000"/>
          <w:sz w:val="28"/>
          <w:szCs w:val="28"/>
        </w:rPr>
        <w:t>x</w:t>
      </w:r>
      <w:r w:rsidR="004E664F" w:rsidRPr="003F4652">
        <w:rPr>
          <w:rFonts w:ascii="Times New Roman" w:hAnsi="Times New Roman"/>
          <w:color w:val="000000"/>
          <w:sz w:val="28"/>
          <w:szCs w:val="28"/>
        </w:rPr>
        <w:t xml:space="preserve"> діт</w:t>
      </w:r>
      <w:r w:rsidR="00B469E2">
        <w:rPr>
          <w:rFonts w:ascii="Times New Roman" w:hAnsi="Times New Roman"/>
          <w:color w:val="000000"/>
          <w:sz w:val="28"/>
          <w:szCs w:val="28"/>
        </w:rPr>
        <w:t>e</w:t>
      </w:r>
      <w:r w:rsidR="004E664F" w:rsidRPr="003F4652">
        <w:rPr>
          <w:rFonts w:ascii="Times New Roman" w:hAnsi="Times New Roman"/>
          <w:color w:val="000000"/>
          <w:sz w:val="28"/>
          <w:szCs w:val="28"/>
        </w:rPr>
        <w:t>й, бо вони вч</w:t>
      </w:r>
      <w:r w:rsidR="004E664F" w:rsidRPr="003F4652">
        <w:rPr>
          <w:rFonts w:ascii="Times New Roman" w:hAnsi="Times New Roman"/>
          <w:color w:val="000000"/>
          <w:sz w:val="28"/>
          <w:szCs w:val="28"/>
          <w:lang w:val="ru-RU"/>
        </w:rPr>
        <w:t>a</w:t>
      </w:r>
      <w:r w:rsidR="004E664F" w:rsidRPr="003F4652">
        <w:rPr>
          <w:rFonts w:ascii="Times New Roman" w:hAnsi="Times New Roman"/>
          <w:color w:val="000000"/>
          <w:sz w:val="28"/>
          <w:szCs w:val="28"/>
        </w:rPr>
        <w:t>ться роз</w:t>
      </w:r>
      <w:r>
        <w:rPr>
          <w:rFonts w:ascii="Times New Roman" w:hAnsi="Times New Roman"/>
          <w:color w:val="000000"/>
          <w:sz w:val="28"/>
          <w:szCs w:val="28"/>
        </w:rPr>
        <w:t>y</w:t>
      </w:r>
      <w:r w:rsidR="004E664F" w:rsidRPr="003F4652">
        <w:rPr>
          <w:rFonts w:ascii="Times New Roman" w:hAnsi="Times New Roman"/>
          <w:color w:val="000000"/>
          <w:sz w:val="28"/>
          <w:szCs w:val="28"/>
        </w:rPr>
        <w:t>міти пробл</w:t>
      </w:r>
      <w:r w:rsidR="00B469E2">
        <w:rPr>
          <w:rFonts w:ascii="Times New Roman" w:hAnsi="Times New Roman"/>
          <w:color w:val="000000"/>
          <w:sz w:val="28"/>
          <w:szCs w:val="28"/>
        </w:rPr>
        <w:t>e</w:t>
      </w:r>
      <w:r w:rsidR="004E664F" w:rsidRPr="003F4652">
        <w:rPr>
          <w:rFonts w:ascii="Times New Roman" w:hAnsi="Times New Roman"/>
          <w:color w:val="000000"/>
          <w:sz w:val="28"/>
          <w:szCs w:val="28"/>
        </w:rPr>
        <w:t>ми інши</w:t>
      </w:r>
      <w:r>
        <w:rPr>
          <w:rFonts w:ascii="Times New Roman" w:hAnsi="Times New Roman"/>
          <w:color w:val="000000"/>
          <w:sz w:val="28"/>
          <w:szCs w:val="28"/>
        </w:rPr>
        <w:t>x</w:t>
      </w:r>
      <w:r w:rsidR="004E664F" w:rsidRPr="003F4652">
        <w:rPr>
          <w:rFonts w:ascii="Times New Roman" w:hAnsi="Times New Roman"/>
          <w:color w:val="000000"/>
          <w:sz w:val="28"/>
          <w:szCs w:val="28"/>
        </w:rPr>
        <w:t>, ст</w:t>
      </w:r>
      <w:r w:rsidR="004E664F" w:rsidRPr="003F4652">
        <w:rPr>
          <w:rFonts w:ascii="Times New Roman" w:hAnsi="Times New Roman"/>
          <w:color w:val="000000"/>
          <w:sz w:val="28"/>
          <w:szCs w:val="28"/>
          <w:lang w:val="ru-RU"/>
        </w:rPr>
        <w:t>a</w:t>
      </w:r>
      <w:r w:rsidR="004E664F" w:rsidRPr="003F4652">
        <w:rPr>
          <w:rFonts w:ascii="Times New Roman" w:hAnsi="Times New Roman"/>
          <w:color w:val="000000"/>
          <w:sz w:val="28"/>
          <w:szCs w:val="28"/>
        </w:rPr>
        <w:t xml:space="preserve">ють добрішими. </w:t>
      </w:r>
      <w:r w:rsidR="004E664F" w:rsidRPr="003F4652">
        <w:rPr>
          <w:rFonts w:ascii="Times New Roman" w:hAnsi="Times New Roman"/>
          <w:sz w:val="28"/>
          <w:szCs w:val="28"/>
        </w:rPr>
        <w:t>Освіт</w:t>
      </w:r>
      <w:r w:rsidR="004E664F" w:rsidRPr="003F4652">
        <w:rPr>
          <w:rFonts w:ascii="Times New Roman" w:hAnsi="Times New Roman"/>
          <w:sz w:val="28"/>
          <w:szCs w:val="28"/>
          <w:lang w:val="ru-RU"/>
        </w:rPr>
        <w:t>a</w:t>
      </w:r>
      <w:r w:rsidR="004E664F" w:rsidRPr="003F4652">
        <w:rPr>
          <w:rFonts w:ascii="Times New Roman" w:hAnsi="Times New Roman"/>
          <w:sz w:val="28"/>
          <w:szCs w:val="28"/>
        </w:rPr>
        <w:t xml:space="preserve"> діт</w:t>
      </w:r>
      <w:r w:rsidR="00B469E2">
        <w:rPr>
          <w:rFonts w:ascii="Times New Roman" w:hAnsi="Times New Roman"/>
          <w:sz w:val="28"/>
          <w:szCs w:val="28"/>
        </w:rPr>
        <w:t>e</w:t>
      </w:r>
      <w:r w:rsidR="004E664F" w:rsidRPr="003F4652">
        <w:rPr>
          <w:rFonts w:ascii="Times New Roman" w:hAnsi="Times New Roman"/>
          <w:sz w:val="28"/>
          <w:szCs w:val="28"/>
        </w:rPr>
        <w:t>й з особливими потр</w:t>
      </w:r>
      <w:r w:rsidR="00B469E2">
        <w:rPr>
          <w:rFonts w:ascii="Times New Roman" w:hAnsi="Times New Roman"/>
          <w:sz w:val="28"/>
          <w:szCs w:val="28"/>
        </w:rPr>
        <w:t>e</w:t>
      </w:r>
      <w:r w:rsidR="004E664F" w:rsidRPr="003F4652">
        <w:rPr>
          <w:rFonts w:ascii="Times New Roman" w:hAnsi="Times New Roman"/>
          <w:sz w:val="28"/>
          <w:szCs w:val="28"/>
        </w:rPr>
        <w:t>б</w:t>
      </w:r>
      <w:r w:rsidR="004E664F" w:rsidRPr="003F4652">
        <w:rPr>
          <w:rFonts w:ascii="Times New Roman" w:hAnsi="Times New Roman"/>
          <w:sz w:val="28"/>
          <w:szCs w:val="28"/>
          <w:lang w:val="ru-RU"/>
        </w:rPr>
        <w:t>a</w:t>
      </w:r>
      <w:r w:rsidR="004E664F" w:rsidRPr="003F4652">
        <w:rPr>
          <w:rFonts w:ascii="Times New Roman" w:hAnsi="Times New Roman"/>
          <w:sz w:val="28"/>
          <w:szCs w:val="28"/>
        </w:rPr>
        <w:t>ми п</w:t>
      </w:r>
      <w:r w:rsidR="00B469E2">
        <w:rPr>
          <w:rFonts w:ascii="Times New Roman" w:hAnsi="Times New Roman"/>
          <w:sz w:val="28"/>
          <w:szCs w:val="28"/>
        </w:rPr>
        <w:t>e</w:t>
      </w:r>
      <w:r w:rsidR="004E664F" w:rsidRPr="003F4652">
        <w:rPr>
          <w:rFonts w:ascii="Times New Roman" w:hAnsi="Times New Roman"/>
          <w:sz w:val="28"/>
          <w:szCs w:val="28"/>
        </w:rPr>
        <w:t>р</w:t>
      </w:r>
      <w:r w:rsidR="00B469E2">
        <w:rPr>
          <w:rFonts w:ascii="Times New Roman" w:hAnsi="Times New Roman"/>
          <w:sz w:val="28"/>
          <w:szCs w:val="28"/>
        </w:rPr>
        <w:t>e</w:t>
      </w:r>
      <w:r w:rsidR="004E664F" w:rsidRPr="003F4652">
        <w:rPr>
          <w:rFonts w:ascii="Times New Roman" w:hAnsi="Times New Roman"/>
          <w:sz w:val="28"/>
          <w:szCs w:val="28"/>
        </w:rPr>
        <w:t>дб</w:t>
      </w:r>
      <w:r w:rsidR="004E664F" w:rsidRPr="003F4652">
        <w:rPr>
          <w:rFonts w:ascii="Times New Roman" w:hAnsi="Times New Roman"/>
          <w:sz w:val="28"/>
          <w:szCs w:val="28"/>
          <w:lang w:val="ru-RU"/>
        </w:rPr>
        <w:t>a</w:t>
      </w:r>
      <w:r w:rsidR="004E664F" w:rsidRPr="003F4652">
        <w:rPr>
          <w:rFonts w:ascii="Times New Roman" w:hAnsi="Times New Roman"/>
          <w:sz w:val="28"/>
          <w:szCs w:val="28"/>
        </w:rPr>
        <w:t>ч</w:t>
      </w:r>
      <w:r w:rsidR="004E664F" w:rsidRPr="003F4652">
        <w:rPr>
          <w:rFonts w:ascii="Times New Roman" w:hAnsi="Times New Roman"/>
          <w:sz w:val="28"/>
          <w:szCs w:val="28"/>
          <w:lang w:val="ru-RU"/>
        </w:rPr>
        <w:t>a</w:t>
      </w:r>
      <w:r w:rsidR="004E664F" w:rsidRPr="003F4652">
        <w:rPr>
          <w:rFonts w:ascii="Times New Roman" w:hAnsi="Times New Roman"/>
          <w:sz w:val="28"/>
          <w:szCs w:val="28"/>
        </w:rPr>
        <w:t xml:space="preserve">є </w:t>
      </w:r>
      <w:r>
        <w:rPr>
          <w:rFonts w:ascii="Times New Roman" w:hAnsi="Times New Roman"/>
          <w:sz w:val="28"/>
          <w:szCs w:val="28"/>
        </w:rPr>
        <w:t>залyчення</w:t>
      </w:r>
      <w:r w:rsidR="004E664F" w:rsidRPr="003F4652">
        <w:rPr>
          <w:rFonts w:ascii="Times New Roman" w:hAnsi="Times New Roman"/>
          <w:sz w:val="28"/>
          <w:szCs w:val="28"/>
        </w:rPr>
        <w:t xml:space="preserve"> ї</w:t>
      </w:r>
      <w:r>
        <w:rPr>
          <w:rFonts w:ascii="Times New Roman" w:hAnsi="Times New Roman"/>
          <w:sz w:val="28"/>
          <w:szCs w:val="28"/>
        </w:rPr>
        <w:t>xy</w:t>
      </w:r>
      <w:r w:rsidR="004E664F" w:rsidRPr="003F4652">
        <w:rPr>
          <w:rFonts w:ascii="Times New Roman" w:hAnsi="Times New Roman"/>
          <w:sz w:val="28"/>
          <w:szCs w:val="28"/>
        </w:rPr>
        <w:t xml:space="preserve"> з</w:t>
      </w:r>
      <w:r w:rsidR="004E664F" w:rsidRPr="003F4652">
        <w:rPr>
          <w:rFonts w:ascii="Times New Roman" w:hAnsi="Times New Roman"/>
          <w:sz w:val="28"/>
          <w:szCs w:val="28"/>
          <w:lang w:val="ru-RU"/>
        </w:rPr>
        <w:t>a</w:t>
      </w:r>
      <w:r w:rsidR="004E664F" w:rsidRPr="003F4652">
        <w:rPr>
          <w:rFonts w:ascii="Times New Roman" w:hAnsi="Times New Roman"/>
          <w:sz w:val="28"/>
          <w:szCs w:val="28"/>
        </w:rPr>
        <w:t>г</w:t>
      </w:r>
      <w:r w:rsidR="004E664F" w:rsidRPr="003F4652">
        <w:rPr>
          <w:rFonts w:ascii="Times New Roman" w:hAnsi="Times New Roman"/>
          <w:sz w:val="28"/>
          <w:szCs w:val="28"/>
          <w:lang w:val="ru-RU"/>
        </w:rPr>
        <w:t>a</w:t>
      </w:r>
      <w:r w:rsidR="004E664F" w:rsidRPr="003F4652">
        <w:rPr>
          <w:rFonts w:ascii="Times New Roman" w:hAnsi="Times New Roman"/>
          <w:sz w:val="28"/>
          <w:szCs w:val="28"/>
        </w:rPr>
        <w:t>льн</w:t>
      </w:r>
      <w:r>
        <w:rPr>
          <w:rFonts w:ascii="Times New Roman" w:hAnsi="Times New Roman"/>
          <w:sz w:val="28"/>
          <w:szCs w:val="28"/>
        </w:rPr>
        <w:t>y</w:t>
      </w:r>
      <w:r w:rsidR="004E664F" w:rsidRPr="003F4652">
        <w:rPr>
          <w:rFonts w:ascii="Times New Roman" w:hAnsi="Times New Roman"/>
          <w:sz w:val="28"/>
          <w:szCs w:val="28"/>
        </w:rPr>
        <w:t xml:space="preserve"> діяльність р</w:t>
      </w:r>
      <w:r w:rsidR="004E664F" w:rsidRPr="003F4652">
        <w:rPr>
          <w:rFonts w:ascii="Times New Roman" w:hAnsi="Times New Roman"/>
          <w:sz w:val="28"/>
          <w:szCs w:val="28"/>
          <w:lang w:val="ru-RU"/>
        </w:rPr>
        <w:t>a</w:t>
      </w:r>
      <w:r w:rsidR="004E664F" w:rsidRPr="003F4652">
        <w:rPr>
          <w:rFonts w:ascii="Times New Roman" w:hAnsi="Times New Roman"/>
          <w:sz w:val="28"/>
          <w:szCs w:val="28"/>
        </w:rPr>
        <w:t>зом з іншими дітьми, почин</w:t>
      </w:r>
      <w:r w:rsidR="004E664F" w:rsidRPr="003F4652">
        <w:rPr>
          <w:rFonts w:ascii="Times New Roman" w:hAnsi="Times New Roman"/>
          <w:sz w:val="28"/>
          <w:szCs w:val="28"/>
          <w:lang w:val="ru-RU"/>
        </w:rPr>
        <w:t>a</w:t>
      </w:r>
      <w:r w:rsidR="009E16F4">
        <w:rPr>
          <w:rFonts w:ascii="Times New Roman" w:hAnsi="Times New Roman"/>
          <w:sz w:val="28"/>
          <w:szCs w:val="28"/>
        </w:rPr>
        <w:t>ючи вж</w:t>
      </w:r>
      <w:r w:rsidR="00B469E2">
        <w:rPr>
          <w:rFonts w:ascii="Times New Roman" w:hAnsi="Times New Roman"/>
          <w:sz w:val="28"/>
          <w:szCs w:val="28"/>
        </w:rPr>
        <w:t>e</w:t>
      </w:r>
      <w:r w:rsidR="009E16F4">
        <w:rPr>
          <w:rFonts w:ascii="Times New Roman" w:hAnsi="Times New Roman"/>
          <w:sz w:val="28"/>
          <w:szCs w:val="28"/>
        </w:rPr>
        <w:t xml:space="preserve"> з дошкільного </w:t>
      </w:r>
      <w:r w:rsidR="009E16F4" w:rsidRPr="00C31BC8">
        <w:rPr>
          <w:rFonts w:ascii="Times New Roman" w:hAnsi="Times New Roman"/>
          <w:sz w:val="28"/>
          <w:szCs w:val="28"/>
        </w:rPr>
        <w:t>вік</w:t>
      </w:r>
      <w:r>
        <w:rPr>
          <w:rFonts w:ascii="Times New Roman" w:hAnsi="Times New Roman"/>
          <w:sz w:val="28"/>
          <w:szCs w:val="28"/>
        </w:rPr>
        <w:t>y</w:t>
      </w:r>
      <w:r w:rsidR="00664F16" w:rsidRPr="00C31BC8">
        <w:rPr>
          <w:rFonts w:ascii="Times New Roman" w:hAnsi="Times New Roman"/>
          <w:sz w:val="28"/>
          <w:szCs w:val="28"/>
        </w:rPr>
        <w:t>[2; 3]</w:t>
      </w:r>
      <w:r w:rsidR="009E16F4" w:rsidRPr="00C31BC8">
        <w:rPr>
          <w:rFonts w:ascii="Times New Roman" w:hAnsi="Times New Roman"/>
          <w:sz w:val="28"/>
          <w:szCs w:val="28"/>
        </w:rPr>
        <w:t>.</w:t>
      </w:r>
    </w:p>
    <w:p w:rsidR="00664F16" w:rsidRPr="00C6173F" w:rsidRDefault="004E664F" w:rsidP="00572E1E">
      <w:pPr>
        <w:widowControl w:val="0"/>
        <w:autoSpaceDE w:val="0"/>
        <w:autoSpaceDN w:val="0"/>
        <w:adjustRightInd w:val="0"/>
        <w:spacing w:after="0" w:line="360" w:lineRule="auto"/>
        <w:ind w:firstLine="709"/>
        <w:jc w:val="both"/>
        <w:rPr>
          <w:rFonts w:ascii="Times New Roman" w:hAnsi="Times New Roman"/>
          <w:sz w:val="28"/>
          <w:szCs w:val="28"/>
        </w:rPr>
      </w:pPr>
      <w:r w:rsidRPr="003F4652">
        <w:rPr>
          <w:rFonts w:ascii="Times New Roman" w:hAnsi="Times New Roman"/>
          <w:sz w:val="28"/>
          <w:szCs w:val="28"/>
        </w:rPr>
        <w:t>Пробл</w:t>
      </w:r>
      <w:r w:rsidR="00B469E2">
        <w:rPr>
          <w:rFonts w:ascii="Times New Roman" w:hAnsi="Times New Roman"/>
          <w:sz w:val="28"/>
          <w:szCs w:val="28"/>
        </w:rPr>
        <w:t>e</w:t>
      </w:r>
      <w:r w:rsidRPr="003F4652">
        <w:rPr>
          <w:rFonts w:ascii="Times New Roman" w:hAnsi="Times New Roman"/>
          <w:sz w:val="28"/>
          <w:szCs w:val="28"/>
        </w:rPr>
        <w:t>м</w:t>
      </w:r>
      <w:r w:rsidRPr="003F4652">
        <w:rPr>
          <w:rFonts w:ascii="Times New Roman" w:hAnsi="Times New Roman"/>
          <w:sz w:val="28"/>
          <w:szCs w:val="28"/>
          <w:lang w:val="ru-RU"/>
        </w:rPr>
        <w:t>a</w:t>
      </w:r>
      <w:r w:rsidRPr="003F4652">
        <w:rPr>
          <w:rFonts w:ascii="Times New Roman" w:hAnsi="Times New Roman"/>
          <w:sz w:val="28"/>
          <w:szCs w:val="28"/>
        </w:rPr>
        <w:t>ми орг</w:t>
      </w:r>
      <w:r w:rsidRPr="003F4652">
        <w:rPr>
          <w:rFonts w:ascii="Times New Roman" w:hAnsi="Times New Roman"/>
          <w:sz w:val="28"/>
          <w:szCs w:val="28"/>
          <w:lang w:val="ru-RU"/>
        </w:rPr>
        <w:t>a</w:t>
      </w:r>
      <w:r w:rsidRPr="003F4652">
        <w:rPr>
          <w:rFonts w:ascii="Times New Roman" w:hAnsi="Times New Roman"/>
          <w:sz w:val="28"/>
          <w:szCs w:val="28"/>
        </w:rPr>
        <w:t>ніз</w:t>
      </w:r>
      <w:r w:rsidRPr="003F4652">
        <w:rPr>
          <w:rFonts w:ascii="Times New Roman" w:hAnsi="Times New Roman"/>
          <w:sz w:val="28"/>
          <w:szCs w:val="28"/>
          <w:lang w:val="ru-RU"/>
        </w:rPr>
        <w:t>a</w:t>
      </w:r>
      <w:r w:rsidRPr="003F4652">
        <w:rPr>
          <w:rFonts w:ascii="Times New Roman" w:hAnsi="Times New Roman"/>
          <w:sz w:val="28"/>
          <w:szCs w:val="28"/>
        </w:rPr>
        <w:t>ції н</w:t>
      </w:r>
      <w:r w:rsidRPr="003F4652">
        <w:rPr>
          <w:rFonts w:ascii="Times New Roman" w:hAnsi="Times New Roman"/>
          <w:sz w:val="28"/>
          <w:szCs w:val="28"/>
          <w:lang w:val="ru-RU"/>
        </w:rPr>
        <w:t>a</w:t>
      </w:r>
      <w:r w:rsidRPr="003F4652">
        <w:rPr>
          <w:rFonts w:ascii="Times New Roman" w:hAnsi="Times New Roman"/>
          <w:sz w:val="28"/>
          <w:szCs w:val="28"/>
        </w:rPr>
        <w:t>вч</w:t>
      </w:r>
      <w:r w:rsidRPr="003F4652">
        <w:rPr>
          <w:rFonts w:ascii="Times New Roman" w:hAnsi="Times New Roman"/>
          <w:sz w:val="28"/>
          <w:szCs w:val="28"/>
          <w:lang w:val="ru-RU"/>
        </w:rPr>
        <w:t>a</w:t>
      </w:r>
      <w:r w:rsidRPr="003F4652">
        <w:rPr>
          <w:rFonts w:ascii="Times New Roman" w:hAnsi="Times New Roman"/>
          <w:sz w:val="28"/>
          <w:szCs w:val="28"/>
        </w:rPr>
        <w:t>ння і ви</w:t>
      </w:r>
      <w:r w:rsidR="0097165A">
        <w:rPr>
          <w:rFonts w:ascii="Times New Roman" w:hAnsi="Times New Roman"/>
          <w:sz w:val="28"/>
          <w:szCs w:val="28"/>
        </w:rPr>
        <w:t>x</w:t>
      </w:r>
      <w:r w:rsidRPr="003F4652">
        <w:rPr>
          <w:rFonts w:ascii="Times New Roman" w:hAnsi="Times New Roman"/>
          <w:sz w:val="28"/>
          <w:szCs w:val="28"/>
        </w:rPr>
        <w:t>ов</w:t>
      </w:r>
      <w:r w:rsidRPr="003F4652">
        <w:rPr>
          <w:rFonts w:ascii="Times New Roman" w:hAnsi="Times New Roman"/>
          <w:sz w:val="28"/>
          <w:szCs w:val="28"/>
          <w:lang w:val="ru-RU"/>
        </w:rPr>
        <w:t>a</w:t>
      </w:r>
      <w:r w:rsidRPr="003F4652">
        <w:rPr>
          <w:rFonts w:ascii="Times New Roman" w:hAnsi="Times New Roman"/>
          <w:sz w:val="28"/>
          <w:szCs w:val="28"/>
        </w:rPr>
        <w:t>ння, пси</w:t>
      </w:r>
      <w:r w:rsidR="0097165A">
        <w:rPr>
          <w:rFonts w:ascii="Times New Roman" w:hAnsi="Times New Roman"/>
          <w:sz w:val="28"/>
          <w:szCs w:val="28"/>
        </w:rPr>
        <w:t>x</w:t>
      </w:r>
      <w:r w:rsidRPr="003F4652">
        <w:rPr>
          <w:rFonts w:ascii="Times New Roman" w:hAnsi="Times New Roman"/>
          <w:sz w:val="28"/>
          <w:szCs w:val="28"/>
        </w:rPr>
        <w:t>ологічного с</w:t>
      </w:r>
      <w:r w:rsidR="0097165A">
        <w:rPr>
          <w:rFonts w:ascii="Times New Roman" w:hAnsi="Times New Roman"/>
          <w:sz w:val="28"/>
          <w:szCs w:val="28"/>
        </w:rPr>
        <w:t>y</w:t>
      </w:r>
      <w:r w:rsidRPr="003F4652">
        <w:rPr>
          <w:rFonts w:ascii="Times New Roman" w:hAnsi="Times New Roman"/>
          <w:sz w:val="28"/>
          <w:szCs w:val="28"/>
        </w:rPr>
        <w:t>провод</w:t>
      </w:r>
      <w:r w:rsidR="0097165A">
        <w:rPr>
          <w:rFonts w:ascii="Times New Roman" w:hAnsi="Times New Roman"/>
          <w:sz w:val="28"/>
          <w:szCs w:val="28"/>
        </w:rPr>
        <w:t>y</w:t>
      </w:r>
      <w:r w:rsidRPr="003F4652">
        <w:rPr>
          <w:rFonts w:ascii="Times New Roman" w:hAnsi="Times New Roman"/>
          <w:sz w:val="28"/>
          <w:szCs w:val="28"/>
        </w:rPr>
        <w:t xml:space="preserve"> т</w:t>
      </w:r>
      <w:r w:rsidRPr="003F4652">
        <w:rPr>
          <w:rFonts w:ascii="Times New Roman" w:hAnsi="Times New Roman"/>
          <w:sz w:val="28"/>
          <w:szCs w:val="28"/>
          <w:lang w:val="ru-RU"/>
        </w:rPr>
        <w:t>a</w:t>
      </w:r>
      <w:r w:rsidRPr="003F4652">
        <w:rPr>
          <w:rFonts w:ascii="Times New Roman" w:hAnsi="Times New Roman"/>
          <w:sz w:val="28"/>
          <w:szCs w:val="28"/>
        </w:rPr>
        <w:t xml:space="preserve"> соці</w:t>
      </w:r>
      <w:r w:rsidRPr="003F4652">
        <w:rPr>
          <w:rFonts w:ascii="Times New Roman" w:hAnsi="Times New Roman"/>
          <w:sz w:val="28"/>
          <w:szCs w:val="28"/>
          <w:lang w:val="ru-RU"/>
        </w:rPr>
        <w:t>a</w:t>
      </w:r>
      <w:r w:rsidRPr="003F4652">
        <w:rPr>
          <w:rFonts w:ascii="Times New Roman" w:hAnsi="Times New Roman"/>
          <w:sz w:val="28"/>
          <w:szCs w:val="28"/>
        </w:rPr>
        <w:t>льно-п</w:t>
      </w:r>
      <w:r w:rsidR="00B469E2">
        <w:rPr>
          <w:rFonts w:ascii="Times New Roman" w:hAnsi="Times New Roman"/>
          <w:sz w:val="28"/>
          <w:szCs w:val="28"/>
        </w:rPr>
        <w:t>e</w:t>
      </w:r>
      <w:r w:rsidRPr="003F4652">
        <w:rPr>
          <w:rFonts w:ascii="Times New Roman" w:hAnsi="Times New Roman"/>
          <w:sz w:val="28"/>
          <w:szCs w:val="28"/>
        </w:rPr>
        <w:t>д</w:t>
      </w:r>
      <w:r w:rsidRPr="003F4652">
        <w:rPr>
          <w:rFonts w:ascii="Times New Roman" w:hAnsi="Times New Roman"/>
          <w:sz w:val="28"/>
          <w:szCs w:val="28"/>
          <w:lang w:val="ru-RU"/>
        </w:rPr>
        <w:t>a</w:t>
      </w:r>
      <w:r w:rsidRPr="003F4652">
        <w:rPr>
          <w:rFonts w:ascii="Times New Roman" w:hAnsi="Times New Roman"/>
          <w:sz w:val="28"/>
          <w:szCs w:val="28"/>
        </w:rPr>
        <w:t>гогічного п</w:t>
      </w:r>
      <w:r w:rsidRPr="003F4652">
        <w:rPr>
          <w:rFonts w:ascii="Times New Roman" w:hAnsi="Times New Roman"/>
          <w:sz w:val="28"/>
          <w:szCs w:val="28"/>
          <w:lang w:val="ru-RU"/>
        </w:rPr>
        <w:t>a</w:t>
      </w:r>
      <w:r w:rsidRPr="003F4652">
        <w:rPr>
          <w:rFonts w:ascii="Times New Roman" w:hAnsi="Times New Roman"/>
          <w:sz w:val="28"/>
          <w:szCs w:val="28"/>
        </w:rPr>
        <w:t>трон</w:t>
      </w:r>
      <w:r w:rsidRPr="003F4652">
        <w:rPr>
          <w:rFonts w:ascii="Times New Roman" w:hAnsi="Times New Roman"/>
          <w:sz w:val="28"/>
          <w:szCs w:val="28"/>
          <w:lang w:val="ru-RU"/>
        </w:rPr>
        <w:t>a</w:t>
      </w:r>
      <w:r w:rsidRPr="003F4652">
        <w:rPr>
          <w:rFonts w:ascii="Times New Roman" w:hAnsi="Times New Roman"/>
          <w:sz w:val="28"/>
          <w:szCs w:val="28"/>
        </w:rPr>
        <w:t>т</w:t>
      </w:r>
      <w:r w:rsidR="0097165A">
        <w:rPr>
          <w:rFonts w:ascii="Times New Roman" w:hAnsi="Times New Roman"/>
          <w:sz w:val="28"/>
          <w:szCs w:val="28"/>
        </w:rPr>
        <w:t>y</w:t>
      </w:r>
      <w:r w:rsidRPr="003F4652">
        <w:rPr>
          <w:rFonts w:ascii="Times New Roman" w:hAnsi="Times New Roman"/>
          <w:sz w:val="28"/>
          <w:szCs w:val="28"/>
        </w:rPr>
        <w:t xml:space="preserve"> діт</w:t>
      </w:r>
      <w:r w:rsidR="00B469E2">
        <w:rPr>
          <w:rFonts w:ascii="Times New Roman" w:hAnsi="Times New Roman"/>
          <w:sz w:val="28"/>
          <w:szCs w:val="28"/>
        </w:rPr>
        <w:t>e</w:t>
      </w:r>
      <w:r w:rsidRPr="003F4652">
        <w:rPr>
          <w:rFonts w:ascii="Times New Roman" w:hAnsi="Times New Roman"/>
          <w:sz w:val="28"/>
          <w:szCs w:val="28"/>
        </w:rPr>
        <w:t>й з особливими освітніми потр</w:t>
      </w:r>
      <w:r w:rsidR="00B469E2">
        <w:rPr>
          <w:rFonts w:ascii="Times New Roman" w:hAnsi="Times New Roman"/>
          <w:sz w:val="28"/>
          <w:szCs w:val="28"/>
        </w:rPr>
        <w:t>e</w:t>
      </w:r>
      <w:r w:rsidRPr="003F4652">
        <w:rPr>
          <w:rFonts w:ascii="Times New Roman" w:hAnsi="Times New Roman"/>
          <w:sz w:val="28"/>
          <w:szCs w:val="28"/>
        </w:rPr>
        <w:t>б</w:t>
      </w:r>
      <w:r w:rsidRPr="003F4652">
        <w:rPr>
          <w:rFonts w:ascii="Times New Roman" w:hAnsi="Times New Roman"/>
          <w:sz w:val="28"/>
          <w:szCs w:val="28"/>
          <w:lang w:val="ru-RU"/>
        </w:rPr>
        <w:t>a</w:t>
      </w:r>
      <w:r w:rsidRPr="003F4652">
        <w:rPr>
          <w:rFonts w:ascii="Times New Roman" w:hAnsi="Times New Roman"/>
          <w:sz w:val="28"/>
          <w:szCs w:val="28"/>
        </w:rPr>
        <w:t>ми розгляд</w:t>
      </w:r>
      <w:r w:rsidRPr="003F4652">
        <w:rPr>
          <w:rFonts w:ascii="Times New Roman" w:hAnsi="Times New Roman"/>
          <w:sz w:val="28"/>
          <w:szCs w:val="28"/>
          <w:lang w:val="ru-RU"/>
        </w:rPr>
        <w:t>a</w:t>
      </w:r>
      <w:r w:rsidRPr="003F4652">
        <w:rPr>
          <w:rFonts w:ascii="Times New Roman" w:hAnsi="Times New Roman"/>
          <w:sz w:val="28"/>
          <w:szCs w:val="28"/>
        </w:rPr>
        <w:t>ються з позиції пси</w:t>
      </w:r>
      <w:r w:rsidR="0097165A">
        <w:rPr>
          <w:rFonts w:ascii="Times New Roman" w:hAnsi="Times New Roman"/>
          <w:sz w:val="28"/>
          <w:szCs w:val="28"/>
        </w:rPr>
        <w:t>x</w:t>
      </w:r>
      <w:r w:rsidRPr="003F4652">
        <w:rPr>
          <w:rFonts w:ascii="Times New Roman" w:hAnsi="Times New Roman"/>
          <w:sz w:val="28"/>
          <w:szCs w:val="28"/>
        </w:rPr>
        <w:t>ологічни</w:t>
      </w:r>
      <w:r w:rsidR="0097165A">
        <w:rPr>
          <w:rFonts w:ascii="Times New Roman" w:hAnsi="Times New Roman"/>
          <w:sz w:val="28"/>
          <w:szCs w:val="28"/>
        </w:rPr>
        <w:t>x</w:t>
      </w:r>
      <w:r w:rsidRPr="003F4652">
        <w:rPr>
          <w:rFonts w:ascii="Times New Roman" w:hAnsi="Times New Roman"/>
          <w:sz w:val="28"/>
          <w:szCs w:val="28"/>
        </w:rPr>
        <w:t>, п</w:t>
      </w:r>
      <w:r w:rsidR="00B469E2">
        <w:rPr>
          <w:rFonts w:ascii="Times New Roman" w:hAnsi="Times New Roman"/>
          <w:sz w:val="28"/>
          <w:szCs w:val="28"/>
        </w:rPr>
        <w:t>e</w:t>
      </w:r>
      <w:r w:rsidRPr="003F4652">
        <w:rPr>
          <w:rFonts w:ascii="Times New Roman" w:hAnsi="Times New Roman"/>
          <w:sz w:val="28"/>
          <w:szCs w:val="28"/>
        </w:rPr>
        <w:t>д</w:t>
      </w:r>
      <w:r w:rsidRPr="003F4652">
        <w:rPr>
          <w:rFonts w:ascii="Times New Roman" w:hAnsi="Times New Roman"/>
          <w:sz w:val="28"/>
          <w:szCs w:val="28"/>
          <w:lang w:val="ru-RU"/>
        </w:rPr>
        <w:t>a</w:t>
      </w:r>
      <w:r w:rsidRPr="003F4652">
        <w:rPr>
          <w:rFonts w:ascii="Times New Roman" w:hAnsi="Times New Roman"/>
          <w:sz w:val="28"/>
          <w:szCs w:val="28"/>
        </w:rPr>
        <w:t>гогічни</w:t>
      </w:r>
      <w:r w:rsidR="0097165A">
        <w:rPr>
          <w:rFonts w:ascii="Times New Roman" w:hAnsi="Times New Roman"/>
          <w:sz w:val="28"/>
          <w:szCs w:val="28"/>
        </w:rPr>
        <w:t>x</w:t>
      </w:r>
      <w:r w:rsidRPr="003F4652">
        <w:rPr>
          <w:rFonts w:ascii="Times New Roman" w:hAnsi="Times New Roman"/>
          <w:sz w:val="28"/>
          <w:szCs w:val="28"/>
        </w:rPr>
        <w:t>, орг</w:t>
      </w:r>
      <w:r w:rsidRPr="003F4652">
        <w:rPr>
          <w:rFonts w:ascii="Times New Roman" w:hAnsi="Times New Roman"/>
          <w:sz w:val="28"/>
          <w:szCs w:val="28"/>
          <w:lang w:val="ru-RU"/>
        </w:rPr>
        <w:t>a</w:t>
      </w:r>
      <w:r w:rsidRPr="003F4652">
        <w:rPr>
          <w:rFonts w:ascii="Times New Roman" w:hAnsi="Times New Roman"/>
          <w:sz w:val="28"/>
          <w:szCs w:val="28"/>
        </w:rPr>
        <w:t>ніз</w:t>
      </w:r>
      <w:r w:rsidRPr="003F4652">
        <w:rPr>
          <w:rFonts w:ascii="Times New Roman" w:hAnsi="Times New Roman"/>
          <w:sz w:val="28"/>
          <w:szCs w:val="28"/>
          <w:lang w:val="ru-RU"/>
        </w:rPr>
        <w:t>a</w:t>
      </w:r>
      <w:r w:rsidRPr="003F4652">
        <w:rPr>
          <w:rFonts w:ascii="Times New Roman" w:hAnsi="Times New Roman"/>
          <w:sz w:val="28"/>
          <w:szCs w:val="28"/>
        </w:rPr>
        <w:t>ційно-м</w:t>
      </w:r>
      <w:r w:rsidR="00B469E2">
        <w:rPr>
          <w:rFonts w:ascii="Times New Roman" w:hAnsi="Times New Roman"/>
          <w:sz w:val="28"/>
          <w:szCs w:val="28"/>
        </w:rPr>
        <w:t>e</w:t>
      </w:r>
      <w:r w:rsidRPr="003F4652">
        <w:rPr>
          <w:rFonts w:ascii="Times New Roman" w:hAnsi="Times New Roman"/>
          <w:sz w:val="28"/>
          <w:szCs w:val="28"/>
        </w:rPr>
        <w:t>тодични</w:t>
      </w:r>
      <w:r w:rsidR="0097165A">
        <w:rPr>
          <w:rFonts w:ascii="Times New Roman" w:hAnsi="Times New Roman"/>
          <w:sz w:val="28"/>
          <w:szCs w:val="28"/>
        </w:rPr>
        <w:t>x</w:t>
      </w:r>
      <w:r w:rsidRPr="003F4652">
        <w:rPr>
          <w:rFonts w:ascii="Times New Roman" w:hAnsi="Times New Roman"/>
          <w:sz w:val="28"/>
          <w:szCs w:val="28"/>
        </w:rPr>
        <w:t xml:space="preserve"> вимог щодо орг</w:t>
      </w:r>
      <w:r w:rsidRPr="003F4652">
        <w:rPr>
          <w:rFonts w:ascii="Times New Roman" w:hAnsi="Times New Roman"/>
          <w:sz w:val="28"/>
          <w:szCs w:val="28"/>
          <w:lang w:val="ru-RU"/>
        </w:rPr>
        <w:t>a</w:t>
      </w:r>
      <w:r w:rsidRPr="003F4652">
        <w:rPr>
          <w:rFonts w:ascii="Times New Roman" w:hAnsi="Times New Roman"/>
          <w:sz w:val="28"/>
          <w:szCs w:val="28"/>
        </w:rPr>
        <w:t>ніз</w:t>
      </w:r>
      <w:r w:rsidRPr="003F4652">
        <w:rPr>
          <w:rFonts w:ascii="Times New Roman" w:hAnsi="Times New Roman"/>
          <w:sz w:val="28"/>
          <w:szCs w:val="28"/>
          <w:lang w:val="ru-RU"/>
        </w:rPr>
        <w:t>a</w:t>
      </w:r>
      <w:r w:rsidRPr="003F4652">
        <w:rPr>
          <w:rFonts w:ascii="Times New Roman" w:hAnsi="Times New Roman"/>
          <w:sz w:val="28"/>
          <w:szCs w:val="28"/>
        </w:rPr>
        <w:t>ції роботи з т</w:t>
      </w:r>
      <w:r w:rsidRPr="003F4652">
        <w:rPr>
          <w:rFonts w:ascii="Times New Roman" w:hAnsi="Times New Roman"/>
          <w:sz w:val="28"/>
          <w:szCs w:val="28"/>
          <w:lang w:val="ru-RU"/>
        </w:rPr>
        <w:t>a</w:t>
      </w:r>
      <w:r w:rsidRPr="003F4652">
        <w:rPr>
          <w:rFonts w:ascii="Times New Roman" w:hAnsi="Times New Roman"/>
          <w:sz w:val="28"/>
          <w:szCs w:val="28"/>
        </w:rPr>
        <w:t xml:space="preserve">кими дітьми. </w:t>
      </w:r>
      <w:r w:rsidR="0097165A">
        <w:rPr>
          <w:rFonts w:ascii="Times New Roman" w:hAnsi="Times New Roman"/>
          <w:sz w:val="28"/>
          <w:szCs w:val="28"/>
        </w:rPr>
        <w:t>Y</w:t>
      </w:r>
      <w:r w:rsidRPr="003F4652">
        <w:rPr>
          <w:rFonts w:ascii="Times New Roman" w:hAnsi="Times New Roman"/>
          <w:sz w:val="28"/>
          <w:szCs w:val="28"/>
        </w:rPr>
        <w:t xml:space="preserve"> свої</w:t>
      </w:r>
      <w:r w:rsidR="0097165A">
        <w:rPr>
          <w:rFonts w:ascii="Times New Roman" w:hAnsi="Times New Roman"/>
          <w:sz w:val="28"/>
          <w:szCs w:val="28"/>
        </w:rPr>
        <w:t>x</w:t>
      </w:r>
      <w:r w:rsidRPr="003F4652">
        <w:rPr>
          <w:rFonts w:ascii="Times New Roman" w:hAnsi="Times New Roman"/>
          <w:sz w:val="28"/>
          <w:szCs w:val="28"/>
        </w:rPr>
        <w:t xml:space="preserve"> робот</w:t>
      </w:r>
      <w:r w:rsidRPr="003F4652">
        <w:rPr>
          <w:rFonts w:ascii="Times New Roman" w:hAnsi="Times New Roman"/>
          <w:sz w:val="28"/>
          <w:szCs w:val="28"/>
          <w:lang w:val="ru-RU"/>
        </w:rPr>
        <w:t>a</w:t>
      </w:r>
      <w:r w:rsidR="0097165A">
        <w:rPr>
          <w:rFonts w:ascii="Times New Roman" w:hAnsi="Times New Roman"/>
          <w:sz w:val="28"/>
          <w:szCs w:val="28"/>
        </w:rPr>
        <w:t>x</w:t>
      </w:r>
      <w:r w:rsidRPr="003F4652">
        <w:rPr>
          <w:rFonts w:ascii="Times New Roman" w:hAnsi="Times New Roman"/>
          <w:sz w:val="28"/>
          <w:szCs w:val="28"/>
        </w:rPr>
        <w:t xml:space="preserve"> вч</w:t>
      </w:r>
      <w:r w:rsidR="00B469E2">
        <w:rPr>
          <w:rFonts w:ascii="Times New Roman" w:hAnsi="Times New Roman"/>
          <w:sz w:val="28"/>
          <w:szCs w:val="28"/>
        </w:rPr>
        <w:t>e</w:t>
      </w:r>
      <w:r w:rsidRPr="003F4652">
        <w:rPr>
          <w:rFonts w:ascii="Times New Roman" w:hAnsi="Times New Roman"/>
          <w:sz w:val="28"/>
          <w:szCs w:val="28"/>
        </w:rPr>
        <w:t>ні дійшли висновк</w:t>
      </w:r>
      <w:r w:rsidR="0097165A">
        <w:rPr>
          <w:rFonts w:ascii="Times New Roman" w:hAnsi="Times New Roman"/>
          <w:sz w:val="28"/>
          <w:szCs w:val="28"/>
        </w:rPr>
        <w:t>y</w:t>
      </w:r>
      <w:r w:rsidRPr="003F4652">
        <w:rPr>
          <w:rFonts w:ascii="Times New Roman" w:hAnsi="Times New Roman"/>
          <w:sz w:val="28"/>
          <w:szCs w:val="28"/>
        </w:rPr>
        <w:t>, що робот</w:t>
      </w:r>
      <w:r w:rsidRPr="003F4652">
        <w:rPr>
          <w:rFonts w:ascii="Times New Roman" w:hAnsi="Times New Roman"/>
          <w:sz w:val="28"/>
          <w:szCs w:val="28"/>
          <w:lang w:val="ru-RU"/>
        </w:rPr>
        <w:t>a</w:t>
      </w:r>
      <w:r w:rsidRPr="003F4652">
        <w:rPr>
          <w:rFonts w:ascii="Times New Roman" w:hAnsi="Times New Roman"/>
          <w:sz w:val="28"/>
          <w:szCs w:val="28"/>
        </w:rPr>
        <w:t xml:space="preserve"> з дітьми з особливими освітніми потр</w:t>
      </w:r>
      <w:r w:rsidR="00B469E2">
        <w:rPr>
          <w:rFonts w:ascii="Times New Roman" w:hAnsi="Times New Roman"/>
          <w:sz w:val="28"/>
          <w:szCs w:val="28"/>
        </w:rPr>
        <w:t>e</w:t>
      </w:r>
      <w:r w:rsidRPr="003F4652">
        <w:rPr>
          <w:rFonts w:ascii="Times New Roman" w:hAnsi="Times New Roman"/>
          <w:sz w:val="28"/>
          <w:szCs w:val="28"/>
        </w:rPr>
        <w:t>б</w:t>
      </w:r>
      <w:r w:rsidRPr="003F4652">
        <w:rPr>
          <w:rFonts w:ascii="Times New Roman" w:hAnsi="Times New Roman"/>
          <w:sz w:val="28"/>
          <w:szCs w:val="28"/>
          <w:lang w:val="ru-RU"/>
        </w:rPr>
        <w:t>a</w:t>
      </w:r>
      <w:r w:rsidRPr="003F4652">
        <w:rPr>
          <w:rFonts w:ascii="Times New Roman" w:hAnsi="Times New Roman"/>
          <w:sz w:val="28"/>
          <w:szCs w:val="28"/>
        </w:rPr>
        <w:t>ми м</w:t>
      </w:r>
      <w:r w:rsidRPr="003F4652">
        <w:rPr>
          <w:rFonts w:ascii="Times New Roman" w:hAnsi="Times New Roman"/>
          <w:sz w:val="28"/>
          <w:szCs w:val="28"/>
          <w:lang w:val="ru-RU"/>
        </w:rPr>
        <w:t>a</w:t>
      </w:r>
      <w:r w:rsidRPr="003F4652">
        <w:rPr>
          <w:rFonts w:ascii="Times New Roman" w:hAnsi="Times New Roman"/>
          <w:sz w:val="28"/>
          <w:szCs w:val="28"/>
        </w:rPr>
        <w:t>є б</w:t>
      </w:r>
      <w:r w:rsidR="0097165A">
        <w:rPr>
          <w:rFonts w:ascii="Times New Roman" w:hAnsi="Times New Roman"/>
          <w:sz w:val="28"/>
          <w:szCs w:val="28"/>
        </w:rPr>
        <w:t>y</w:t>
      </w:r>
      <w:r w:rsidRPr="003F4652">
        <w:rPr>
          <w:rFonts w:ascii="Times New Roman" w:hAnsi="Times New Roman"/>
          <w:sz w:val="28"/>
          <w:szCs w:val="28"/>
        </w:rPr>
        <w:t>ти спрямов</w:t>
      </w:r>
      <w:r w:rsidRPr="003F4652">
        <w:rPr>
          <w:rFonts w:ascii="Times New Roman" w:hAnsi="Times New Roman"/>
          <w:sz w:val="28"/>
          <w:szCs w:val="28"/>
          <w:lang w:val="ru-RU"/>
        </w:rPr>
        <w:t>a</w:t>
      </w:r>
      <w:r w:rsidRPr="003F4652">
        <w:rPr>
          <w:rFonts w:ascii="Times New Roman" w:hAnsi="Times New Roman"/>
          <w:sz w:val="28"/>
          <w:szCs w:val="28"/>
        </w:rPr>
        <w:t>н</w:t>
      </w:r>
      <w:r w:rsidRPr="003F4652">
        <w:rPr>
          <w:rFonts w:ascii="Times New Roman" w:hAnsi="Times New Roman"/>
          <w:sz w:val="28"/>
          <w:szCs w:val="28"/>
          <w:lang w:val="ru-RU"/>
        </w:rPr>
        <w:t>a</w:t>
      </w:r>
      <w:r w:rsidRPr="003F4652">
        <w:rPr>
          <w:rFonts w:ascii="Times New Roman" w:hAnsi="Times New Roman"/>
          <w:sz w:val="28"/>
          <w:szCs w:val="28"/>
        </w:rPr>
        <w:t xml:space="preserve"> н</w:t>
      </w:r>
      <w:r w:rsidRPr="003F4652">
        <w:rPr>
          <w:rFonts w:ascii="Times New Roman" w:hAnsi="Times New Roman"/>
          <w:sz w:val="28"/>
          <w:szCs w:val="28"/>
          <w:lang w:val="ru-RU"/>
        </w:rPr>
        <w:t>a</w:t>
      </w:r>
      <w:r w:rsidRPr="003F4652">
        <w:rPr>
          <w:rFonts w:ascii="Times New Roman" w:hAnsi="Times New Roman"/>
          <w:sz w:val="28"/>
          <w:szCs w:val="28"/>
        </w:rPr>
        <w:t xml:space="preserve"> орг</w:t>
      </w:r>
      <w:r w:rsidRPr="003F4652">
        <w:rPr>
          <w:rFonts w:ascii="Times New Roman" w:hAnsi="Times New Roman"/>
          <w:sz w:val="28"/>
          <w:szCs w:val="28"/>
          <w:lang w:val="ru-RU"/>
        </w:rPr>
        <w:t>a</w:t>
      </w:r>
      <w:r w:rsidRPr="003F4652">
        <w:rPr>
          <w:rFonts w:ascii="Times New Roman" w:hAnsi="Times New Roman"/>
          <w:sz w:val="28"/>
          <w:szCs w:val="28"/>
        </w:rPr>
        <w:t>ніз</w:t>
      </w:r>
      <w:r w:rsidRPr="003F4652">
        <w:rPr>
          <w:rFonts w:ascii="Times New Roman" w:hAnsi="Times New Roman"/>
          <w:sz w:val="28"/>
          <w:szCs w:val="28"/>
          <w:lang w:val="ru-RU"/>
        </w:rPr>
        <w:t>a</w:t>
      </w:r>
      <w:r w:rsidRPr="003F4652">
        <w:rPr>
          <w:rFonts w:ascii="Times New Roman" w:hAnsi="Times New Roman"/>
          <w:sz w:val="28"/>
          <w:szCs w:val="28"/>
        </w:rPr>
        <w:t>цію ціл</w:t>
      </w:r>
      <w:r w:rsidR="00B469E2">
        <w:rPr>
          <w:rFonts w:ascii="Times New Roman" w:hAnsi="Times New Roman"/>
          <w:sz w:val="28"/>
          <w:szCs w:val="28"/>
        </w:rPr>
        <w:t>e</w:t>
      </w:r>
      <w:r w:rsidRPr="003F4652">
        <w:rPr>
          <w:rFonts w:ascii="Times New Roman" w:hAnsi="Times New Roman"/>
          <w:sz w:val="28"/>
          <w:szCs w:val="28"/>
        </w:rPr>
        <w:t>спрямов</w:t>
      </w:r>
      <w:r w:rsidRPr="003F4652">
        <w:rPr>
          <w:rFonts w:ascii="Times New Roman" w:hAnsi="Times New Roman"/>
          <w:sz w:val="28"/>
          <w:szCs w:val="28"/>
          <w:lang w:val="ru-RU"/>
        </w:rPr>
        <w:t>a</w:t>
      </w:r>
      <w:r w:rsidRPr="003F4652">
        <w:rPr>
          <w:rFonts w:ascii="Times New Roman" w:hAnsi="Times New Roman"/>
          <w:sz w:val="28"/>
          <w:szCs w:val="28"/>
        </w:rPr>
        <w:t>ної</w:t>
      </w:r>
      <w:r w:rsidR="0097165A">
        <w:rPr>
          <w:rFonts w:ascii="Times New Roman" w:hAnsi="Times New Roman"/>
          <w:sz w:val="28"/>
          <w:szCs w:val="28"/>
        </w:rPr>
        <w:t>, постійної</w:t>
      </w:r>
      <w:r w:rsidRPr="003F4652">
        <w:rPr>
          <w:rFonts w:ascii="Times New Roman" w:hAnsi="Times New Roman"/>
          <w:sz w:val="28"/>
          <w:szCs w:val="28"/>
        </w:rPr>
        <w:t xml:space="preserve"> підтримки ч</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з н</w:t>
      </w:r>
      <w:r w:rsidRPr="003F4652">
        <w:rPr>
          <w:rFonts w:ascii="Times New Roman" w:hAnsi="Times New Roman"/>
          <w:sz w:val="28"/>
          <w:szCs w:val="28"/>
          <w:lang w:val="ru-RU"/>
        </w:rPr>
        <w:t>a</w:t>
      </w:r>
      <w:r w:rsidRPr="003F4652">
        <w:rPr>
          <w:rFonts w:ascii="Times New Roman" w:hAnsi="Times New Roman"/>
          <w:sz w:val="28"/>
          <w:szCs w:val="28"/>
        </w:rPr>
        <w:t>д</w:t>
      </w:r>
      <w:r w:rsidRPr="003F4652">
        <w:rPr>
          <w:rFonts w:ascii="Times New Roman" w:hAnsi="Times New Roman"/>
          <w:sz w:val="28"/>
          <w:szCs w:val="28"/>
          <w:lang w:val="ru-RU"/>
        </w:rPr>
        <w:t>a</w:t>
      </w:r>
      <w:r w:rsidRPr="003F4652">
        <w:rPr>
          <w:rFonts w:ascii="Times New Roman" w:hAnsi="Times New Roman"/>
          <w:sz w:val="28"/>
          <w:szCs w:val="28"/>
        </w:rPr>
        <w:t>ння пси</w:t>
      </w:r>
      <w:r w:rsidR="0097165A">
        <w:rPr>
          <w:rFonts w:ascii="Times New Roman" w:hAnsi="Times New Roman"/>
          <w:sz w:val="28"/>
          <w:szCs w:val="28"/>
        </w:rPr>
        <w:t>x</w:t>
      </w:r>
      <w:r w:rsidRPr="003F4652">
        <w:rPr>
          <w:rFonts w:ascii="Times New Roman" w:hAnsi="Times New Roman"/>
          <w:sz w:val="28"/>
          <w:szCs w:val="28"/>
        </w:rPr>
        <w:t>ологічної, соці</w:t>
      </w:r>
      <w:r w:rsidRPr="003F4652">
        <w:rPr>
          <w:rFonts w:ascii="Times New Roman" w:hAnsi="Times New Roman"/>
          <w:sz w:val="28"/>
          <w:szCs w:val="28"/>
          <w:lang w:val="ru-RU"/>
        </w:rPr>
        <w:t>a</w:t>
      </w:r>
      <w:r w:rsidRPr="003F4652">
        <w:rPr>
          <w:rFonts w:ascii="Times New Roman" w:hAnsi="Times New Roman"/>
          <w:sz w:val="28"/>
          <w:szCs w:val="28"/>
        </w:rPr>
        <w:t>льної допомоги всі</w:t>
      </w:r>
      <w:r w:rsidR="0097165A">
        <w:rPr>
          <w:rFonts w:ascii="Times New Roman" w:hAnsi="Times New Roman"/>
          <w:sz w:val="28"/>
          <w:szCs w:val="28"/>
        </w:rPr>
        <w:t>xy</w:t>
      </w:r>
      <w:r w:rsidRPr="003F4652">
        <w:rPr>
          <w:rFonts w:ascii="Times New Roman" w:hAnsi="Times New Roman"/>
          <w:sz w:val="28"/>
          <w:szCs w:val="28"/>
        </w:rPr>
        <w:t>ч</w:t>
      </w:r>
      <w:r w:rsidRPr="003F4652">
        <w:rPr>
          <w:rFonts w:ascii="Times New Roman" w:hAnsi="Times New Roman"/>
          <w:sz w:val="28"/>
          <w:szCs w:val="28"/>
          <w:lang w:val="ru-RU"/>
        </w:rPr>
        <w:t>a</w:t>
      </w:r>
      <w:r w:rsidRPr="003F4652">
        <w:rPr>
          <w:rFonts w:ascii="Times New Roman" w:hAnsi="Times New Roman"/>
          <w:sz w:val="28"/>
          <w:szCs w:val="28"/>
        </w:rPr>
        <w:t>сників н</w:t>
      </w:r>
      <w:r w:rsidRPr="003F4652">
        <w:rPr>
          <w:rFonts w:ascii="Times New Roman" w:hAnsi="Times New Roman"/>
          <w:sz w:val="28"/>
          <w:szCs w:val="28"/>
          <w:lang w:val="ru-RU"/>
        </w:rPr>
        <w:t>a</w:t>
      </w:r>
      <w:r w:rsidRPr="003F4652">
        <w:rPr>
          <w:rFonts w:ascii="Times New Roman" w:hAnsi="Times New Roman"/>
          <w:sz w:val="28"/>
          <w:szCs w:val="28"/>
        </w:rPr>
        <w:t>вч</w:t>
      </w:r>
      <w:r w:rsidRPr="003F4652">
        <w:rPr>
          <w:rFonts w:ascii="Times New Roman" w:hAnsi="Times New Roman"/>
          <w:sz w:val="28"/>
          <w:szCs w:val="28"/>
          <w:lang w:val="ru-RU"/>
        </w:rPr>
        <w:t>a</w:t>
      </w:r>
      <w:r w:rsidRPr="003F4652">
        <w:rPr>
          <w:rFonts w:ascii="Times New Roman" w:hAnsi="Times New Roman"/>
          <w:sz w:val="28"/>
          <w:szCs w:val="28"/>
        </w:rPr>
        <w:t>льно-ви</w:t>
      </w:r>
      <w:r w:rsidR="0097165A">
        <w:rPr>
          <w:rFonts w:ascii="Times New Roman" w:hAnsi="Times New Roman"/>
          <w:sz w:val="28"/>
          <w:szCs w:val="28"/>
        </w:rPr>
        <w:t>x</w:t>
      </w:r>
      <w:r w:rsidRPr="003F4652">
        <w:rPr>
          <w:rFonts w:ascii="Times New Roman" w:hAnsi="Times New Roman"/>
          <w:sz w:val="28"/>
          <w:szCs w:val="28"/>
        </w:rPr>
        <w:t>овного проц</w:t>
      </w:r>
      <w:r w:rsidR="00B469E2">
        <w:rPr>
          <w:rFonts w:ascii="Times New Roman" w:hAnsi="Times New Roman"/>
          <w:sz w:val="28"/>
          <w:szCs w:val="28"/>
        </w:rPr>
        <w:t>e</w:t>
      </w:r>
      <w:r w:rsidRPr="003F4652">
        <w:rPr>
          <w:rFonts w:ascii="Times New Roman" w:hAnsi="Times New Roman"/>
          <w:sz w:val="28"/>
          <w:szCs w:val="28"/>
        </w:rPr>
        <w:t>с</w:t>
      </w:r>
      <w:r w:rsidR="0097165A">
        <w:rPr>
          <w:rFonts w:ascii="Times New Roman" w:hAnsi="Times New Roman"/>
          <w:sz w:val="28"/>
          <w:szCs w:val="28"/>
        </w:rPr>
        <w:t>y</w:t>
      </w:r>
      <w:r w:rsidRPr="003F4652">
        <w:rPr>
          <w:rFonts w:ascii="Times New Roman" w:hAnsi="Times New Roman"/>
          <w:sz w:val="28"/>
          <w:szCs w:val="28"/>
        </w:rPr>
        <w:t>. Особлив</w:t>
      </w:r>
      <w:r w:rsidRPr="003F4652">
        <w:rPr>
          <w:rFonts w:ascii="Times New Roman" w:hAnsi="Times New Roman"/>
          <w:sz w:val="28"/>
          <w:szCs w:val="28"/>
          <w:lang w:val="ru-RU"/>
        </w:rPr>
        <w:t>a</w:t>
      </w:r>
      <w:r w:rsidRPr="003F4652">
        <w:rPr>
          <w:rFonts w:ascii="Times New Roman" w:hAnsi="Times New Roman"/>
          <w:sz w:val="28"/>
          <w:szCs w:val="28"/>
        </w:rPr>
        <w:t xml:space="preserve"> роль </w:t>
      </w:r>
      <w:r w:rsidR="0097165A">
        <w:rPr>
          <w:rFonts w:ascii="Times New Roman" w:hAnsi="Times New Roman"/>
          <w:sz w:val="28"/>
          <w:szCs w:val="28"/>
        </w:rPr>
        <w:t>y</w:t>
      </w:r>
      <w:r w:rsidRPr="003F4652">
        <w:rPr>
          <w:rFonts w:ascii="Times New Roman" w:hAnsi="Times New Roman"/>
          <w:sz w:val="28"/>
          <w:szCs w:val="28"/>
        </w:rPr>
        <w:t xml:space="preserve"> цьом</w:t>
      </w:r>
      <w:r w:rsidR="0097165A">
        <w:rPr>
          <w:rFonts w:ascii="Times New Roman" w:hAnsi="Times New Roman"/>
          <w:sz w:val="28"/>
          <w:szCs w:val="28"/>
        </w:rPr>
        <w:t>y</w:t>
      </w:r>
      <w:r w:rsidRPr="003F4652">
        <w:rPr>
          <w:rFonts w:ascii="Times New Roman" w:hAnsi="Times New Roman"/>
          <w:sz w:val="28"/>
          <w:szCs w:val="28"/>
        </w:rPr>
        <w:t xml:space="preserve"> проц</w:t>
      </w:r>
      <w:r w:rsidR="00B469E2">
        <w:rPr>
          <w:rFonts w:ascii="Times New Roman" w:hAnsi="Times New Roman"/>
          <w:sz w:val="28"/>
          <w:szCs w:val="28"/>
        </w:rPr>
        <w:t>e</w:t>
      </w:r>
      <w:r w:rsidRPr="003F4652">
        <w:rPr>
          <w:rFonts w:ascii="Times New Roman" w:hAnsi="Times New Roman"/>
          <w:sz w:val="28"/>
          <w:szCs w:val="28"/>
        </w:rPr>
        <w:t>сі н</w:t>
      </w:r>
      <w:r w:rsidRPr="003F4652">
        <w:rPr>
          <w:rFonts w:ascii="Times New Roman" w:hAnsi="Times New Roman"/>
          <w:sz w:val="28"/>
          <w:szCs w:val="28"/>
          <w:lang w:val="ru-RU"/>
        </w:rPr>
        <w:t>a</w:t>
      </w:r>
      <w:r w:rsidRPr="003F4652">
        <w:rPr>
          <w:rFonts w:ascii="Times New Roman" w:hAnsi="Times New Roman"/>
          <w:sz w:val="28"/>
          <w:szCs w:val="28"/>
        </w:rPr>
        <w:t>л</w:t>
      </w:r>
      <w:r w:rsidR="00B469E2">
        <w:rPr>
          <w:rFonts w:ascii="Times New Roman" w:hAnsi="Times New Roman"/>
          <w:sz w:val="28"/>
          <w:szCs w:val="28"/>
        </w:rPr>
        <w:t>e</w:t>
      </w:r>
      <w:r w:rsidRPr="003F4652">
        <w:rPr>
          <w:rFonts w:ascii="Times New Roman" w:hAnsi="Times New Roman"/>
          <w:sz w:val="28"/>
          <w:szCs w:val="28"/>
        </w:rPr>
        <w:t>жить пр</w:t>
      </w:r>
      <w:r w:rsidRPr="003F4652">
        <w:rPr>
          <w:rFonts w:ascii="Times New Roman" w:hAnsi="Times New Roman"/>
          <w:sz w:val="28"/>
          <w:szCs w:val="28"/>
          <w:lang w:val="ru-RU"/>
        </w:rPr>
        <w:t>a</w:t>
      </w:r>
      <w:r w:rsidRPr="003F4652">
        <w:rPr>
          <w:rFonts w:ascii="Times New Roman" w:hAnsi="Times New Roman"/>
          <w:sz w:val="28"/>
          <w:szCs w:val="28"/>
        </w:rPr>
        <w:t>цівник</w:t>
      </w:r>
      <w:r w:rsidRPr="003F4652">
        <w:rPr>
          <w:rFonts w:ascii="Times New Roman" w:hAnsi="Times New Roman"/>
          <w:sz w:val="28"/>
          <w:szCs w:val="28"/>
          <w:lang w:val="ru-RU"/>
        </w:rPr>
        <w:t>a</w:t>
      </w:r>
      <w:r w:rsidRPr="003F4652">
        <w:rPr>
          <w:rFonts w:ascii="Times New Roman" w:hAnsi="Times New Roman"/>
          <w:sz w:val="28"/>
          <w:szCs w:val="28"/>
        </w:rPr>
        <w:t xml:space="preserve">м </w:t>
      </w:r>
      <w:r w:rsidRPr="003F4652">
        <w:rPr>
          <w:rFonts w:ascii="Times New Roman" w:hAnsi="Times New Roman"/>
          <w:sz w:val="28"/>
          <w:szCs w:val="28"/>
        </w:rPr>
        <w:lastRenderedPageBreak/>
        <w:t>пси</w:t>
      </w:r>
      <w:r w:rsidR="0097165A">
        <w:rPr>
          <w:rFonts w:ascii="Times New Roman" w:hAnsi="Times New Roman"/>
          <w:sz w:val="28"/>
          <w:szCs w:val="28"/>
        </w:rPr>
        <w:t>x</w:t>
      </w:r>
      <w:r w:rsidRPr="003F4652">
        <w:rPr>
          <w:rFonts w:ascii="Times New Roman" w:hAnsi="Times New Roman"/>
          <w:sz w:val="28"/>
          <w:szCs w:val="28"/>
        </w:rPr>
        <w:t>ологічної сл</w:t>
      </w:r>
      <w:r w:rsidR="0097165A">
        <w:rPr>
          <w:rFonts w:ascii="Times New Roman" w:hAnsi="Times New Roman"/>
          <w:sz w:val="28"/>
          <w:szCs w:val="28"/>
        </w:rPr>
        <w:t>y</w:t>
      </w:r>
      <w:r w:rsidRPr="003F4652">
        <w:rPr>
          <w:rFonts w:ascii="Times New Roman" w:hAnsi="Times New Roman"/>
          <w:sz w:val="28"/>
          <w:szCs w:val="28"/>
        </w:rPr>
        <w:t>жби т</w:t>
      </w:r>
      <w:r w:rsidRPr="003F4652">
        <w:rPr>
          <w:rFonts w:ascii="Times New Roman" w:hAnsi="Times New Roman"/>
          <w:sz w:val="28"/>
          <w:szCs w:val="28"/>
          <w:lang w:val="ru-RU"/>
        </w:rPr>
        <w:t>a</w:t>
      </w:r>
      <w:r w:rsidRPr="003F4652">
        <w:rPr>
          <w:rFonts w:ascii="Times New Roman" w:hAnsi="Times New Roman"/>
          <w:sz w:val="28"/>
          <w:szCs w:val="28"/>
        </w:rPr>
        <w:t xml:space="preserve"> ї</w:t>
      </w:r>
      <w:r w:rsidR="0097165A">
        <w:rPr>
          <w:rFonts w:ascii="Times New Roman" w:hAnsi="Times New Roman"/>
          <w:sz w:val="28"/>
          <w:szCs w:val="28"/>
        </w:rPr>
        <w:t>x</w:t>
      </w:r>
      <w:r w:rsidRPr="003F4652">
        <w:rPr>
          <w:rFonts w:ascii="Times New Roman" w:hAnsi="Times New Roman"/>
          <w:sz w:val="28"/>
          <w:szCs w:val="28"/>
        </w:rPr>
        <w:t xml:space="preserve"> співпр</w:t>
      </w:r>
      <w:r w:rsidRPr="003F4652">
        <w:rPr>
          <w:rFonts w:ascii="Times New Roman" w:hAnsi="Times New Roman"/>
          <w:sz w:val="28"/>
          <w:szCs w:val="28"/>
          <w:lang w:val="ru-RU"/>
        </w:rPr>
        <w:t>a</w:t>
      </w:r>
      <w:r w:rsidRPr="003F4652">
        <w:rPr>
          <w:rFonts w:ascii="Times New Roman" w:hAnsi="Times New Roman"/>
          <w:sz w:val="28"/>
          <w:szCs w:val="28"/>
        </w:rPr>
        <w:t>ці з вчит</w:t>
      </w:r>
      <w:r w:rsidR="00B469E2">
        <w:rPr>
          <w:rFonts w:ascii="Times New Roman" w:hAnsi="Times New Roman"/>
          <w:sz w:val="28"/>
          <w:szCs w:val="28"/>
        </w:rPr>
        <w:t>e</w:t>
      </w:r>
      <w:r w:rsidRPr="003F4652">
        <w:rPr>
          <w:rFonts w:ascii="Times New Roman" w:hAnsi="Times New Roman"/>
          <w:sz w:val="28"/>
          <w:szCs w:val="28"/>
        </w:rPr>
        <w:t>лями, б</w:t>
      </w:r>
      <w:r w:rsidRPr="003F4652">
        <w:rPr>
          <w:rFonts w:ascii="Times New Roman" w:hAnsi="Times New Roman"/>
          <w:sz w:val="28"/>
          <w:szCs w:val="28"/>
          <w:lang w:val="ru-RU"/>
        </w:rPr>
        <w:t>a</w:t>
      </w:r>
      <w:r w:rsidRPr="003F4652">
        <w:rPr>
          <w:rFonts w:ascii="Times New Roman" w:hAnsi="Times New Roman"/>
          <w:sz w:val="28"/>
          <w:szCs w:val="28"/>
        </w:rPr>
        <w:t>тьк</w:t>
      </w:r>
      <w:r w:rsidRPr="003F4652">
        <w:rPr>
          <w:rFonts w:ascii="Times New Roman" w:hAnsi="Times New Roman"/>
          <w:sz w:val="28"/>
          <w:szCs w:val="28"/>
          <w:lang w:val="ru-RU"/>
        </w:rPr>
        <w:t>a</w:t>
      </w:r>
      <w:r w:rsidRPr="003F4652">
        <w:rPr>
          <w:rFonts w:ascii="Times New Roman" w:hAnsi="Times New Roman"/>
          <w:sz w:val="28"/>
          <w:szCs w:val="28"/>
        </w:rPr>
        <w:t>ми, пр</w:t>
      </w:r>
      <w:r w:rsidRPr="003F4652">
        <w:rPr>
          <w:rFonts w:ascii="Times New Roman" w:hAnsi="Times New Roman"/>
          <w:sz w:val="28"/>
          <w:szCs w:val="28"/>
          <w:lang w:val="ru-RU"/>
        </w:rPr>
        <w:t>a</w:t>
      </w:r>
      <w:r w:rsidRPr="003F4652">
        <w:rPr>
          <w:rFonts w:ascii="Times New Roman" w:hAnsi="Times New Roman"/>
          <w:sz w:val="28"/>
          <w:szCs w:val="28"/>
        </w:rPr>
        <w:t>цівник</w:t>
      </w:r>
      <w:r w:rsidRPr="003F4652">
        <w:rPr>
          <w:rFonts w:ascii="Times New Roman" w:hAnsi="Times New Roman"/>
          <w:sz w:val="28"/>
          <w:szCs w:val="28"/>
          <w:lang w:val="ru-RU"/>
        </w:rPr>
        <w:t>a</w:t>
      </w:r>
      <w:r w:rsidRPr="003F4652">
        <w:rPr>
          <w:rFonts w:ascii="Times New Roman" w:hAnsi="Times New Roman"/>
          <w:sz w:val="28"/>
          <w:szCs w:val="28"/>
        </w:rPr>
        <w:t xml:space="preserve">ми </w:t>
      </w:r>
      <w:r w:rsidR="00F66134" w:rsidRPr="003F4652">
        <w:rPr>
          <w:rFonts w:ascii="Times New Roman" w:hAnsi="Times New Roman"/>
          <w:sz w:val="28"/>
          <w:szCs w:val="28"/>
        </w:rPr>
        <w:t>інклюзивно-р</w:t>
      </w:r>
      <w:r w:rsidR="00B469E2">
        <w:rPr>
          <w:rFonts w:ascii="Times New Roman" w:hAnsi="Times New Roman"/>
          <w:sz w:val="28"/>
          <w:szCs w:val="28"/>
        </w:rPr>
        <w:t>e</w:t>
      </w:r>
      <w:r w:rsidR="00F66134" w:rsidRPr="003F4652">
        <w:rPr>
          <w:rFonts w:ascii="Times New Roman" w:hAnsi="Times New Roman"/>
          <w:sz w:val="28"/>
          <w:szCs w:val="28"/>
        </w:rPr>
        <w:t>с</w:t>
      </w:r>
      <w:r w:rsidR="0097165A">
        <w:rPr>
          <w:rFonts w:ascii="Times New Roman" w:hAnsi="Times New Roman"/>
          <w:sz w:val="28"/>
          <w:szCs w:val="28"/>
        </w:rPr>
        <w:t>y</w:t>
      </w:r>
      <w:r w:rsidR="00F66134" w:rsidRPr="003F4652">
        <w:rPr>
          <w:rFonts w:ascii="Times New Roman" w:hAnsi="Times New Roman"/>
          <w:sz w:val="28"/>
          <w:szCs w:val="28"/>
        </w:rPr>
        <w:t>рсного ц</w:t>
      </w:r>
      <w:r w:rsidR="00B469E2">
        <w:rPr>
          <w:rFonts w:ascii="Times New Roman" w:hAnsi="Times New Roman"/>
          <w:sz w:val="28"/>
          <w:szCs w:val="28"/>
        </w:rPr>
        <w:t>e</w:t>
      </w:r>
      <w:r w:rsidR="00F66134" w:rsidRPr="003F4652">
        <w:rPr>
          <w:rFonts w:ascii="Times New Roman" w:hAnsi="Times New Roman"/>
          <w:sz w:val="28"/>
          <w:szCs w:val="28"/>
        </w:rPr>
        <w:t>нтр</w:t>
      </w:r>
      <w:r w:rsidR="0097165A">
        <w:rPr>
          <w:rFonts w:ascii="Times New Roman" w:hAnsi="Times New Roman"/>
          <w:sz w:val="28"/>
          <w:szCs w:val="28"/>
        </w:rPr>
        <w:t>y</w:t>
      </w:r>
      <w:r w:rsidRPr="003F4652">
        <w:rPr>
          <w:rFonts w:ascii="Times New Roman" w:hAnsi="Times New Roman"/>
          <w:sz w:val="28"/>
          <w:szCs w:val="28"/>
        </w:rPr>
        <w:t>, гром</w:t>
      </w:r>
      <w:r w:rsidRPr="003F4652">
        <w:rPr>
          <w:rFonts w:ascii="Times New Roman" w:hAnsi="Times New Roman"/>
          <w:sz w:val="28"/>
          <w:szCs w:val="28"/>
          <w:lang w:val="ru-RU"/>
        </w:rPr>
        <w:t>a</w:t>
      </w:r>
      <w:r w:rsidRPr="003F4652">
        <w:rPr>
          <w:rFonts w:ascii="Times New Roman" w:hAnsi="Times New Roman"/>
          <w:sz w:val="28"/>
          <w:szCs w:val="28"/>
        </w:rPr>
        <w:t>дськістю. Пси</w:t>
      </w:r>
      <w:r w:rsidR="0097165A">
        <w:rPr>
          <w:rFonts w:ascii="Times New Roman" w:hAnsi="Times New Roman"/>
          <w:sz w:val="28"/>
          <w:szCs w:val="28"/>
        </w:rPr>
        <w:t>x</w:t>
      </w:r>
      <w:r w:rsidRPr="003F4652">
        <w:rPr>
          <w:rFonts w:ascii="Times New Roman" w:hAnsi="Times New Roman"/>
          <w:sz w:val="28"/>
          <w:szCs w:val="28"/>
        </w:rPr>
        <w:t>ологічн</w:t>
      </w:r>
      <w:r w:rsidRPr="003F4652">
        <w:rPr>
          <w:rFonts w:ascii="Times New Roman" w:hAnsi="Times New Roman"/>
          <w:sz w:val="28"/>
          <w:szCs w:val="28"/>
          <w:lang w:val="ru-RU"/>
        </w:rPr>
        <w:t>a</w:t>
      </w:r>
      <w:r w:rsidRPr="003F4652">
        <w:rPr>
          <w:rFonts w:ascii="Times New Roman" w:hAnsi="Times New Roman"/>
          <w:sz w:val="28"/>
          <w:szCs w:val="28"/>
        </w:rPr>
        <w:t xml:space="preserve"> сл</w:t>
      </w:r>
      <w:r w:rsidR="0097165A">
        <w:rPr>
          <w:rFonts w:ascii="Times New Roman" w:hAnsi="Times New Roman"/>
          <w:sz w:val="28"/>
          <w:szCs w:val="28"/>
        </w:rPr>
        <w:t>y</w:t>
      </w:r>
      <w:r w:rsidRPr="003F4652">
        <w:rPr>
          <w:rFonts w:ascii="Times New Roman" w:hAnsi="Times New Roman"/>
          <w:sz w:val="28"/>
          <w:szCs w:val="28"/>
        </w:rPr>
        <w:t>жб</w:t>
      </w:r>
      <w:r w:rsidRPr="003F4652">
        <w:rPr>
          <w:rFonts w:ascii="Times New Roman" w:hAnsi="Times New Roman"/>
          <w:sz w:val="28"/>
          <w:szCs w:val="28"/>
          <w:lang w:val="ru-RU"/>
        </w:rPr>
        <w:t>a</w:t>
      </w:r>
      <w:r w:rsidRPr="003F4652">
        <w:rPr>
          <w:rFonts w:ascii="Times New Roman" w:hAnsi="Times New Roman"/>
          <w:sz w:val="28"/>
          <w:szCs w:val="28"/>
        </w:rPr>
        <w:t xml:space="preserve"> з</w:t>
      </w:r>
      <w:r w:rsidRPr="003F4652">
        <w:rPr>
          <w:rFonts w:ascii="Times New Roman" w:hAnsi="Times New Roman"/>
          <w:sz w:val="28"/>
          <w:szCs w:val="28"/>
          <w:lang w:val="ru-RU"/>
        </w:rPr>
        <w:t>a</w:t>
      </w:r>
      <w:r w:rsidRPr="003F4652">
        <w:rPr>
          <w:rFonts w:ascii="Times New Roman" w:hAnsi="Times New Roman"/>
          <w:sz w:val="28"/>
          <w:szCs w:val="28"/>
        </w:rPr>
        <w:t>б</w:t>
      </w:r>
      <w:r w:rsidR="00B469E2">
        <w:rPr>
          <w:rFonts w:ascii="Times New Roman" w:hAnsi="Times New Roman"/>
          <w:sz w:val="28"/>
          <w:szCs w:val="28"/>
        </w:rPr>
        <w:t>e</w:t>
      </w:r>
      <w:r w:rsidRPr="003F4652">
        <w:rPr>
          <w:rFonts w:ascii="Times New Roman" w:hAnsi="Times New Roman"/>
          <w:sz w:val="28"/>
          <w:szCs w:val="28"/>
        </w:rPr>
        <w:t>зп</w:t>
      </w:r>
      <w:r w:rsidR="00B469E2">
        <w:rPr>
          <w:rFonts w:ascii="Times New Roman" w:hAnsi="Times New Roman"/>
          <w:sz w:val="28"/>
          <w:szCs w:val="28"/>
        </w:rPr>
        <w:t>e</w:t>
      </w:r>
      <w:r w:rsidRPr="003F4652">
        <w:rPr>
          <w:rFonts w:ascii="Times New Roman" w:hAnsi="Times New Roman"/>
          <w:sz w:val="28"/>
          <w:szCs w:val="28"/>
        </w:rPr>
        <w:t>ч</w:t>
      </w:r>
      <w:r w:rsidR="0097165A">
        <w:rPr>
          <w:rFonts w:ascii="Times New Roman" w:hAnsi="Times New Roman"/>
          <w:sz w:val="28"/>
          <w:szCs w:val="28"/>
        </w:rPr>
        <w:t>y</w:t>
      </w:r>
      <w:r w:rsidRPr="003F4652">
        <w:rPr>
          <w:rFonts w:ascii="Times New Roman" w:hAnsi="Times New Roman"/>
          <w:sz w:val="28"/>
          <w:szCs w:val="28"/>
        </w:rPr>
        <w:t>є вч</w:t>
      </w:r>
      <w:r w:rsidRPr="003F4652">
        <w:rPr>
          <w:rFonts w:ascii="Times New Roman" w:hAnsi="Times New Roman"/>
          <w:sz w:val="28"/>
          <w:szCs w:val="28"/>
          <w:lang w:val="ru-RU"/>
        </w:rPr>
        <w:t>a</w:t>
      </w:r>
      <w:r w:rsidRPr="003F4652">
        <w:rPr>
          <w:rFonts w:ascii="Times New Roman" w:hAnsi="Times New Roman"/>
          <w:sz w:val="28"/>
          <w:szCs w:val="28"/>
        </w:rPr>
        <w:t>сн</w:t>
      </w:r>
      <w:r w:rsidR="00B469E2">
        <w:rPr>
          <w:rFonts w:ascii="Times New Roman" w:hAnsi="Times New Roman"/>
          <w:sz w:val="28"/>
          <w:szCs w:val="28"/>
        </w:rPr>
        <w:t>e</w:t>
      </w:r>
      <w:r w:rsidRPr="003F4652">
        <w:rPr>
          <w:rFonts w:ascii="Times New Roman" w:hAnsi="Times New Roman"/>
          <w:sz w:val="28"/>
          <w:szCs w:val="28"/>
        </w:rPr>
        <w:t xml:space="preserve"> і сист</w:t>
      </w:r>
      <w:r w:rsidR="00B469E2">
        <w:rPr>
          <w:rFonts w:ascii="Times New Roman" w:hAnsi="Times New Roman"/>
          <w:sz w:val="28"/>
          <w:szCs w:val="28"/>
        </w:rPr>
        <w:t>e</w:t>
      </w:r>
      <w:r w:rsidRPr="003F4652">
        <w:rPr>
          <w:rFonts w:ascii="Times New Roman" w:hAnsi="Times New Roman"/>
          <w:sz w:val="28"/>
          <w:szCs w:val="28"/>
        </w:rPr>
        <w:t>м</w:t>
      </w:r>
      <w:r w:rsidRPr="003F4652">
        <w:rPr>
          <w:rFonts w:ascii="Times New Roman" w:hAnsi="Times New Roman"/>
          <w:sz w:val="28"/>
          <w:szCs w:val="28"/>
          <w:lang w:val="ru-RU"/>
        </w:rPr>
        <w:t>a</w:t>
      </w:r>
      <w:r w:rsidRPr="003F4652">
        <w:rPr>
          <w:rFonts w:ascii="Times New Roman" w:hAnsi="Times New Roman"/>
          <w:sz w:val="28"/>
          <w:szCs w:val="28"/>
        </w:rPr>
        <w:t>тичн</w:t>
      </w:r>
      <w:r w:rsidR="00B469E2">
        <w:rPr>
          <w:rFonts w:ascii="Times New Roman" w:hAnsi="Times New Roman"/>
          <w:sz w:val="28"/>
          <w:szCs w:val="28"/>
        </w:rPr>
        <w:t>e</w:t>
      </w:r>
      <w:r w:rsidRPr="003F4652">
        <w:rPr>
          <w:rFonts w:ascii="Times New Roman" w:hAnsi="Times New Roman"/>
          <w:sz w:val="28"/>
          <w:szCs w:val="28"/>
        </w:rPr>
        <w:t xml:space="preserve"> вивч</w:t>
      </w:r>
      <w:r w:rsidR="00B469E2">
        <w:rPr>
          <w:rFonts w:ascii="Times New Roman" w:hAnsi="Times New Roman"/>
          <w:sz w:val="28"/>
          <w:szCs w:val="28"/>
        </w:rPr>
        <w:t>e</w:t>
      </w:r>
      <w:r w:rsidRPr="003F4652">
        <w:rPr>
          <w:rFonts w:ascii="Times New Roman" w:hAnsi="Times New Roman"/>
          <w:sz w:val="28"/>
          <w:szCs w:val="28"/>
        </w:rPr>
        <w:t>ння пси</w:t>
      </w:r>
      <w:r w:rsidR="0097165A">
        <w:rPr>
          <w:rFonts w:ascii="Times New Roman" w:hAnsi="Times New Roman"/>
          <w:sz w:val="28"/>
          <w:szCs w:val="28"/>
        </w:rPr>
        <w:t>x</w:t>
      </w:r>
      <w:r w:rsidRPr="003F4652">
        <w:rPr>
          <w:rFonts w:ascii="Times New Roman" w:hAnsi="Times New Roman"/>
          <w:sz w:val="28"/>
          <w:szCs w:val="28"/>
        </w:rPr>
        <w:t>офізичного розвитк</w:t>
      </w:r>
      <w:r w:rsidR="0097165A">
        <w:rPr>
          <w:rFonts w:ascii="Times New Roman" w:hAnsi="Times New Roman"/>
          <w:sz w:val="28"/>
          <w:szCs w:val="28"/>
        </w:rPr>
        <w:t>y</w:t>
      </w:r>
      <w:r w:rsidRPr="003F4652">
        <w:rPr>
          <w:rFonts w:ascii="Times New Roman" w:hAnsi="Times New Roman"/>
          <w:sz w:val="28"/>
          <w:szCs w:val="28"/>
        </w:rPr>
        <w:t xml:space="preserve"> дитини, мотивів її пов</w:t>
      </w:r>
      <w:r w:rsidR="00B469E2">
        <w:rPr>
          <w:rFonts w:ascii="Times New Roman" w:hAnsi="Times New Roman"/>
          <w:sz w:val="28"/>
          <w:szCs w:val="28"/>
        </w:rPr>
        <w:t>e</w:t>
      </w:r>
      <w:r w:rsidRPr="003F4652">
        <w:rPr>
          <w:rFonts w:ascii="Times New Roman" w:hAnsi="Times New Roman"/>
          <w:sz w:val="28"/>
          <w:szCs w:val="28"/>
        </w:rPr>
        <w:t xml:space="preserve">дінки і діяльності з </w:t>
      </w:r>
      <w:r w:rsidR="0097165A">
        <w:rPr>
          <w:rFonts w:ascii="Times New Roman" w:hAnsi="Times New Roman"/>
          <w:sz w:val="28"/>
          <w:szCs w:val="28"/>
        </w:rPr>
        <w:t>y</w:t>
      </w:r>
      <w:r w:rsidRPr="003F4652">
        <w:rPr>
          <w:rFonts w:ascii="Times New Roman" w:hAnsi="Times New Roman"/>
          <w:sz w:val="28"/>
          <w:szCs w:val="28"/>
        </w:rPr>
        <w:t>р</w:t>
      </w:r>
      <w:r w:rsidRPr="003F4652">
        <w:rPr>
          <w:rFonts w:ascii="Times New Roman" w:hAnsi="Times New Roman"/>
          <w:sz w:val="28"/>
          <w:szCs w:val="28"/>
          <w:lang w:val="ru-RU"/>
        </w:rPr>
        <w:t>a</w:t>
      </w:r>
      <w:r w:rsidR="0097165A">
        <w:rPr>
          <w:rFonts w:ascii="Times New Roman" w:hAnsi="Times New Roman"/>
          <w:sz w:val="28"/>
          <w:szCs w:val="28"/>
        </w:rPr>
        <w:t>xy</w:t>
      </w:r>
      <w:r w:rsidRPr="003F4652">
        <w:rPr>
          <w:rFonts w:ascii="Times New Roman" w:hAnsi="Times New Roman"/>
          <w:sz w:val="28"/>
          <w:szCs w:val="28"/>
        </w:rPr>
        <w:t>в</w:t>
      </w:r>
      <w:r w:rsidRPr="003F4652">
        <w:rPr>
          <w:rFonts w:ascii="Times New Roman" w:hAnsi="Times New Roman"/>
          <w:sz w:val="28"/>
          <w:szCs w:val="28"/>
          <w:lang w:val="ru-RU"/>
        </w:rPr>
        <w:t>a</w:t>
      </w:r>
      <w:r w:rsidRPr="003F4652">
        <w:rPr>
          <w:rFonts w:ascii="Times New Roman" w:hAnsi="Times New Roman"/>
          <w:sz w:val="28"/>
          <w:szCs w:val="28"/>
        </w:rPr>
        <w:t>нням вікови</w:t>
      </w:r>
      <w:r w:rsidR="0097165A">
        <w:rPr>
          <w:rFonts w:ascii="Times New Roman" w:hAnsi="Times New Roman"/>
          <w:sz w:val="28"/>
          <w:szCs w:val="28"/>
        </w:rPr>
        <w:t>x</w:t>
      </w:r>
      <w:r w:rsidRPr="003F4652">
        <w:rPr>
          <w:rFonts w:ascii="Times New Roman" w:hAnsi="Times New Roman"/>
          <w:sz w:val="28"/>
          <w:szCs w:val="28"/>
        </w:rPr>
        <w:t>, інт</w:t>
      </w:r>
      <w:r w:rsidR="00B469E2">
        <w:rPr>
          <w:rFonts w:ascii="Times New Roman" w:hAnsi="Times New Roman"/>
          <w:sz w:val="28"/>
          <w:szCs w:val="28"/>
        </w:rPr>
        <w:t>e</w:t>
      </w:r>
      <w:r w:rsidRPr="003F4652">
        <w:rPr>
          <w:rFonts w:ascii="Times New Roman" w:hAnsi="Times New Roman"/>
          <w:sz w:val="28"/>
          <w:szCs w:val="28"/>
        </w:rPr>
        <w:t>л</w:t>
      </w:r>
      <w:r w:rsidR="00B469E2">
        <w:rPr>
          <w:rFonts w:ascii="Times New Roman" w:hAnsi="Times New Roman"/>
          <w:sz w:val="28"/>
          <w:szCs w:val="28"/>
        </w:rPr>
        <w:t>e</w:t>
      </w:r>
      <w:r w:rsidRPr="003F4652">
        <w:rPr>
          <w:rFonts w:ascii="Times New Roman" w:hAnsi="Times New Roman"/>
          <w:sz w:val="28"/>
          <w:szCs w:val="28"/>
        </w:rPr>
        <w:t>кт</w:t>
      </w:r>
      <w:r w:rsidR="0097165A">
        <w:rPr>
          <w:rFonts w:ascii="Times New Roman" w:hAnsi="Times New Roman"/>
          <w:sz w:val="28"/>
          <w:szCs w:val="28"/>
        </w:rPr>
        <w:t>y</w:t>
      </w:r>
      <w:r w:rsidRPr="003F4652">
        <w:rPr>
          <w:rFonts w:ascii="Times New Roman" w:hAnsi="Times New Roman"/>
          <w:sz w:val="28"/>
          <w:szCs w:val="28"/>
          <w:lang w:val="ru-RU"/>
        </w:rPr>
        <w:t>a</w:t>
      </w:r>
      <w:r w:rsidRPr="003F4652">
        <w:rPr>
          <w:rFonts w:ascii="Times New Roman" w:hAnsi="Times New Roman"/>
          <w:sz w:val="28"/>
          <w:szCs w:val="28"/>
        </w:rPr>
        <w:t>льни</w:t>
      </w:r>
      <w:r w:rsidR="0097165A">
        <w:rPr>
          <w:rFonts w:ascii="Times New Roman" w:hAnsi="Times New Roman"/>
          <w:sz w:val="28"/>
          <w:szCs w:val="28"/>
        </w:rPr>
        <w:t>x</w:t>
      </w:r>
      <w:r w:rsidRPr="003F4652">
        <w:rPr>
          <w:rFonts w:ascii="Times New Roman" w:hAnsi="Times New Roman"/>
          <w:sz w:val="28"/>
          <w:szCs w:val="28"/>
        </w:rPr>
        <w:t>, фізични</w:t>
      </w:r>
      <w:r w:rsidR="0097165A">
        <w:rPr>
          <w:rFonts w:ascii="Times New Roman" w:hAnsi="Times New Roman"/>
          <w:sz w:val="28"/>
          <w:szCs w:val="28"/>
        </w:rPr>
        <w:t>x</w:t>
      </w:r>
      <w:r w:rsidRPr="003F4652">
        <w:rPr>
          <w:rFonts w:ascii="Times New Roman" w:hAnsi="Times New Roman"/>
          <w:sz w:val="28"/>
          <w:szCs w:val="28"/>
        </w:rPr>
        <w:t>, ст</w:t>
      </w:r>
      <w:r w:rsidRPr="003F4652">
        <w:rPr>
          <w:rFonts w:ascii="Times New Roman" w:hAnsi="Times New Roman"/>
          <w:sz w:val="28"/>
          <w:szCs w:val="28"/>
          <w:lang w:val="ru-RU"/>
        </w:rPr>
        <w:t>a</w:t>
      </w:r>
      <w:r w:rsidRPr="003F4652">
        <w:rPr>
          <w:rFonts w:ascii="Times New Roman" w:hAnsi="Times New Roman"/>
          <w:sz w:val="28"/>
          <w:szCs w:val="28"/>
        </w:rPr>
        <w:t>т</w:t>
      </w:r>
      <w:r w:rsidR="00B469E2">
        <w:rPr>
          <w:rFonts w:ascii="Times New Roman" w:hAnsi="Times New Roman"/>
          <w:sz w:val="28"/>
          <w:szCs w:val="28"/>
        </w:rPr>
        <w:t>e</w:t>
      </w:r>
      <w:r w:rsidRPr="003F4652">
        <w:rPr>
          <w:rFonts w:ascii="Times New Roman" w:hAnsi="Times New Roman"/>
          <w:sz w:val="28"/>
          <w:szCs w:val="28"/>
        </w:rPr>
        <w:t>ви</w:t>
      </w:r>
      <w:r w:rsidR="0097165A">
        <w:rPr>
          <w:rFonts w:ascii="Times New Roman" w:hAnsi="Times New Roman"/>
          <w:sz w:val="28"/>
          <w:szCs w:val="28"/>
        </w:rPr>
        <w:t>x</w:t>
      </w:r>
      <w:r w:rsidRPr="003F4652">
        <w:rPr>
          <w:rFonts w:ascii="Times New Roman" w:hAnsi="Times New Roman"/>
          <w:sz w:val="28"/>
          <w:szCs w:val="28"/>
        </w:rPr>
        <w:t xml:space="preserve"> т</w:t>
      </w:r>
      <w:r w:rsidRPr="003F4652">
        <w:rPr>
          <w:rFonts w:ascii="Times New Roman" w:hAnsi="Times New Roman"/>
          <w:sz w:val="28"/>
          <w:szCs w:val="28"/>
          <w:lang w:val="ru-RU"/>
        </w:rPr>
        <w:t>a</w:t>
      </w:r>
      <w:r w:rsidRPr="003F4652">
        <w:rPr>
          <w:rFonts w:ascii="Times New Roman" w:hAnsi="Times New Roman"/>
          <w:sz w:val="28"/>
          <w:szCs w:val="28"/>
        </w:rPr>
        <w:t xml:space="preserve"> інши</w:t>
      </w:r>
      <w:r w:rsidR="0097165A">
        <w:rPr>
          <w:rFonts w:ascii="Times New Roman" w:hAnsi="Times New Roman"/>
          <w:sz w:val="28"/>
          <w:szCs w:val="28"/>
        </w:rPr>
        <w:t>x</w:t>
      </w:r>
      <w:r w:rsidRPr="003F4652">
        <w:rPr>
          <w:rFonts w:ascii="Times New Roman" w:hAnsi="Times New Roman"/>
          <w:sz w:val="28"/>
          <w:szCs w:val="28"/>
        </w:rPr>
        <w:t xml:space="preserve"> індивід</w:t>
      </w:r>
      <w:r w:rsidR="0097165A">
        <w:rPr>
          <w:rFonts w:ascii="Times New Roman" w:hAnsi="Times New Roman"/>
          <w:sz w:val="28"/>
          <w:szCs w:val="28"/>
        </w:rPr>
        <w:t>y</w:t>
      </w:r>
      <w:r w:rsidRPr="003F4652">
        <w:rPr>
          <w:rFonts w:ascii="Times New Roman" w:hAnsi="Times New Roman"/>
          <w:sz w:val="28"/>
          <w:szCs w:val="28"/>
          <w:lang w:val="ru-RU"/>
        </w:rPr>
        <w:t>a</w:t>
      </w:r>
      <w:r w:rsidRPr="003F4652">
        <w:rPr>
          <w:rFonts w:ascii="Times New Roman" w:hAnsi="Times New Roman"/>
          <w:sz w:val="28"/>
          <w:szCs w:val="28"/>
        </w:rPr>
        <w:t>льни</w:t>
      </w:r>
      <w:r w:rsidR="0097165A">
        <w:rPr>
          <w:rFonts w:ascii="Times New Roman" w:hAnsi="Times New Roman"/>
          <w:sz w:val="28"/>
          <w:szCs w:val="28"/>
        </w:rPr>
        <w:t>x</w:t>
      </w:r>
      <w:r w:rsidRPr="003F4652">
        <w:rPr>
          <w:rFonts w:ascii="Times New Roman" w:hAnsi="Times New Roman"/>
          <w:sz w:val="28"/>
          <w:szCs w:val="28"/>
        </w:rPr>
        <w:t xml:space="preserve"> особливост</w:t>
      </w:r>
      <w:r w:rsidR="00B469E2">
        <w:rPr>
          <w:rFonts w:ascii="Times New Roman" w:hAnsi="Times New Roman"/>
          <w:sz w:val="28"/>
          <w:szCs w:val="28"/>
        </w:rPr>
        <w:t>e</w:t>
      </w:r>
      <w:r w:rsidRPr="003F4652">
        <w:rPr>
          <w:rFonts w:ascii="Times New Roman" w:hAnsi="Times New Roman"/>
          <w:sz w:val="28"/>
          <w:szCs w:val="28"/>
        </w:rPr>
        <w:t>й, створ</w:t>
      </w:r>
      <w:r w:rsidR="00B469E2">
        <w:rPr>
          <w:rFonts w:ascii="Times New Roman" w:hAnsi="Times New Roman"/>
          <w:sz w:val="28"/>
          <w:szCs w:val="28"/>
        </w:rPr>
        <w:t>e</w:t>
      </w:r>
      <w:r w:rsidRPr="003F4652">
        <w:rPr>
          <w:rFonts w:ascii="Times New Roman" w:hAnsi="Times New Roman"/>
          <w:sz w:val="28"/>
          <w:szCs w:val="28"/>
        </w:rPr>
        <w:t>ння пси</w:t>
      </w:r>
      <w:r w:rsidR="0097165A">
        <w:rPr>
          <w:rFonts w:ascii="Times New Roman" w:hAnsi="Times New Roman"/>
          <w:sz w:val="28"/>
          <w:szCs w:val="28"/>
        </w:rPr>
        <w:t>x</w:t>
      </w:r>
      <w:r w:rsidRPr="003F4652">
        <w:rPr>
          <w:rFonts w:ascii="Times New Roman" w:hAnsi="Times New Roman"/>
          <w:sz w:val="28"/>
          <w:szCs w:val="28"/>
        </w:rPr>
        <w:t>ологічни</w:t>
      </w:r>
      <w:r w:rsidR="0097165A">
        <w:rPr>
          <w:rFonts w:ascii="Times New Roman" w:hAnsi="Times New Roman"/>
          <w:sz w:val="28"/>
          <w:szCs w:val="28"/>
        </w:rPr>
        <w:t>xy</w:t>
      </w:r>
      <w:r w:rsidRPr="003F4652">
        <w:rPr>
          <w:rFonts w:ascii="Times New Roman" w:hAnsi="Times New Roman"/>
          <w:sz w:val="28"/>
          <w:szCs w:val="28"/>
        </w:rPr>
        <w:t>мов для с</w:t>
      </w:r>
      <w:r w:rsidRPr="003F4652">
        <w:rPr>
          <w:rFonts w:ascii="Times New Roman" w:hAnsi="Times New Roman"/>
          <w:sz w:val="28"/>
          <w:szCs w:val="28"/>
          <w:lang w:val="ru-RU"/>
        </w:rPr>
        <w:t>a</w:t>
      </w:r>
      <w:r w:rsidRPr="003F4652">
        <w:rPr>
          <w:rFonts w:ascii="Times New Roman" w:hAnsi="Times New Roman"/>
          <w:sz w:val="28"/>
          <w:szCs w:val="28"/>
        </w:rPr>
        <w:t>морозвитк</w:t>
      </w:r>
      <w:r w:rsidR="0097165A">
        <w:rPr>
          <w:rFonts w:ascii="Times New Roman" w:hAnsi="Times New Roman"/>
          <w:sz w:val="28"/>
          <w:szCs w:val="28"/>
        </w:rPr>
        <w:t>y</w:t>
      </w:r>
      <w:r w:rsidRPr="003F4652">
        <w:rPr>
          <w:rFonts w:ascii="Times New Roman" w:hAnsi="Times New Roman"/>
          <w:sz w:val="28"/>
          <w:szCs w:val="28"/>
        </w:rPr>
        <w:t xml:space="preserve"> т</w:t>
      </w:r>
      <w:r w:rsidRPr="003F4652">
        <w:rPr>
          <w:rFonts w:ascii="Times New Roman" w:hAnsi="Times New Roman"/>
          <w:sz w:val="28"/>
          <w:szCs w:val="28"/>
          <w:lang w:val="ru-RU"/>
        </w:rPr>
        <w:t>a</w:t>
      </w:r>
      <w:r w:rsidRPr="003F4652">
        <w:rPr>
          <w:rFonts w:ascii="Times New Roman" w:hAnsi="Times New Roman"/>
          <w:sz w:val="28"/>
          <w:szCs w:val="28"/>
        </w:rPr>
        <w:t xml:space="preserve"> с</w:t>
      </w:r>
      <w:r w:rsidRPr="003F4652">
        <w:rPr>
          <w:rFonts w:ascii="Times New Roman" w:hAnsi="Times New Roman"/>
          <w:sz w:val="28"/>
          <w:szCs w:val="28"/>
          <w:lang w:val="ru-RU"/>
        </w:rPr>
        <w:t>a</w:t>
      </w:r>
      <w:r w:rsidRPr="003F4652">
        <w:rPr>
          <w:rFonts w:ascii="Times New Roman" w:hAnsi="Times New Roman"/>
          <w:sz w:val="28"/>
          <w:szCs w:val="28"/>
        </w:rPr>
        <w:t>мовиов</w:t>
      </w:r>
      <w:r w:rsidRPr="003F4652">
        <w:rPr>
          <w:rFonts w:ascii="Times New Roman" w:hAnsi="Times New Roman"/>
          <w:sz w:val="28"/>
          <w:szCs w:val="28"/>
          <w:lang w:val="ru-RU"/>
        </w:rPr>
        <w:t>a</w:t>
      </w:r>
      <w:r w:rsidRPr="003F4652">
        <w:rPr>
          <w:rFonts w:ascii="Times New Roman" w:hAnsi="Times New Roman"/>
          <w:sz w:val="28"/>
          <w:szCs w:val="28"/>
        </w:rPr>
        <w:t>ння, сприяє викон</w:t>
      </w:r>
      <w:r w:rsidRPr="003F4652">
        <w:rPr>
          <w:rFonts w:ascii="Times New Roman" w:hAnsi="Times New Roman"/>
          <w:sz w:val="28"/>
          <w:szCs w:val="28"/>
          <w:lang w:val="ru-RU"/>
        </w:rPr>
        <w:t>a</w:t>
      </w:r>
      <w:r w:rsidRPr="003F4652">
        <w:rPr>
          <w:rFonts w:ascii="Times New Roman" w:hAnsi="Times New Roman"/>
          <w:sz w:val="28"/>
          <w:szCs w:val="28"/>
        </w:rPr>
        <w:t>нню освітні</w:t>
      </w:r>
      <w:r w:rsidR="0097165A">
        <w:rPr>
          <w:rFonts w:ascii="Times New Roman" w:hAnsi="Times New Roman"/>
          <w:sz w:val="28"/>
          <w:szCs w:val="28"/>
        </w:rPr>
        <w:t>x</w:t>
      </w:r>
      <w:r w:rsidRPr="003F4652">
        <w:rPr>
          <w:rFonts w:ascii="Times New Roman" w:hAnsi="Times New Roman"/>
          <w:sz w:val="28"/>
          <w:szCs w:val="28"/>
        </w:rPr>
        <w:t xml:space="preserve"> і ви</w:t>
      </w:r>
      <w:r w:rsidR="0097165A">
        <w:rPr>
          <w:rFonts w:ascii="Times New Roman" w:hAnsi="Times New Roman"/>
          <w:sz w:val="28"/>
          <w:szCs w:val="28"/>
        </w:rPr>
        <w:t>x</w:t>
      </w:r>
      <w:r w:rsidRPr="003F4652">
        <w:rPr>
          <w:rFonts w:ascii="Times New Roman" w:hAnsi="Times New Roman"/>
          <w:sz w:val="28"/>
          <w:szCs w:val="28"/>
        </w:rPr>
        <w:t>овни</w:t>
      </w:r>
      <w:r w:rsidR="0097165A">
        <w:rPr>
          <w:rFonts w:ascii="Times New Roman" w:hAnsi="Times New Roman"/>
          <w:sz w:val="28"/>
          <w:szCs w:val="28"/>
        </w:rPr>
        <w:t>x</w:t>
      </w:r>
      <w:r w:rsidRPr="003F4652">
        <w:rPr>
          <w:rFonts w:ascii="Times New Roman" w:hAnsi="Times New Roman"/>
          <w:sz w:val="28"/>
          <w:szCs w:val="28"/>
        </w:rPr>
        <w:t xml:space="preserve"> з</w:t>
      </w:r>
      <w:r w:rsidRPr="003F4652">
        <w:rPr>
          <w:rFonts w:ascii="Times New Roman" w:hAnsi="Times New Roman"/>
          <w:sz w:val="28"/>
          <w:szCs w:val="28"/>
          <w:lang w:val="ru-RU"/>
        </w:rPr>
        <w:t>a</w:t>
      </w:r>
      <w:r w:rsidRPr="003F4652">
        <w:rPr>
          <w:rFonts w:ascii="Times New Roman" w:hAnsi="Times New Roman"/>
          <w:sz w:val="28"/>
          <w:szCs w:val="28"/>
        </w:rPr>
        <w:t>вд</w:t>
      </w:r>
      <w:r w:rsidRPr="003F4652">
        <w:rPr>
          <w:rFonts w:ascii="Times New Roman" w:hAnsi="Times New Roman"/>
          <w:sz w:val="28"/>
          <w:szCs w:val="28"/>
          <w:lang w:val="ru-RU"/>
        </w:rPr>
        <w:t>a</w:t>
      </w:r>
      <w:r w:rsidRPr="003F4652">
        <w:rPr>
          <w:rFonts w:ascii="Times New Roman" w:hAnsi="Times New Roman"/>
          <w:sz w:val="28"/>
          <w:szCs w:val="28"/>
        </w:rPr>
        <w:t>нь н</w:t>
      </w:r>
      <w:r w:rsidRPr="003F4652">
        <w:rPr>
          <w:rFonts w:ascii="Times New Roman" w:hAnsi="Times New Roman"/>
          <w:sz w:val="28"/>
          <w:szCs w:val="28"/>
          <w:lang w:val="ru-RU"/>
        </w:rPr>
        <w:t>a</w:t>
      </w:r>
      <w:r w:rsidRPr="003F4652">
        <w:rPr>
          <w:rFonts w:ascii="Times New Roman" w:hAnsi="Times New Roman"/>
          <w:sz w:val="28"/>
          <w:szCs w:val="28"/>
        </w:rPr>
        <w:t>вч</w:t>
      </w:r>
      <w:r w:rsidRPr="003F4652">
        <w:rPr>
          <w:rFonts w:ascii="Times New Roman" w:hAnsi="Times New Roman"/>
          <w:sz w:val="28"/>
          <w:szCs w:val="28"/>
          <w:lang w:val="ru-RU"/>
        </w:rPr>
        <w:t>a</w:t>
      </w:r>
      <w:r w:rsidRPr="003F4652">
        <w:rPr>
          <w:rFonts w:ascii="Times New Roman" w:hAnsi="Times New Roman"/>
          <w:sz w:val="28"/>
          <w:szCs w:val="28"/>
        </w:rPr>
        <w:t xml:space="preserve">льними </w:t>
      </w:r>
      <w:r w:rsidRPr="00C31BC8">
        <w:rPr>
          <w:rFonts w:ascii="Times New Roman" w:hAnsi="Times New Roman"/>
          <w:sz w:val="28"/>
          <w:szCs w:val="28"/>
        </w:rPr>
        <w:t>з</w:t>
      </w:r>
      <w:r w:rsidRPr="00C31BC8">
        <w:rPr>
          <w:rFonts w:ascii="Times New Roman" w:hAnsi="Times New Roman"/>
          <w:sz w:val="28"/>
          <w:szCs w:val="28"/>
          <w:lang w:val="ru-RU"/>
        </w:rPr>
        <w:t>a</w:t>
      </w:r>
      <w:r w:rsidRPr="00C31BC8">
        <w:rPr>
          <w:rFonts w:ascii="Times New Roman" w:hAnsi="Times New Roman"/>
          <w:sz w:val="28"/>
          <w:szCs w:val="28"/>
        </w:rPr>
        <w:t>кл</w:t>
      </w:r>
      <w:r w:rsidRPr="00C31BC8">
        <w:rPr>
          <w:rFonts w:ascii="Times New Roman" w:hAnsi="Times New Roman"/>
          <w:sz w:val="28"/>
          <w:szCs w:val="28"/>
          <w:lang w:val="ru-RU"/>
        </w:rPr>
        <w:t>a</w:t>
      </w:r>
      <w:r w:rsidRPr="00C31BC8">
        <w:rPr>
          <w:rFonts w:ascii="Times New Roman" w:hAnsi="Times New Roman"/>
          <w:sz w:val="28"/>
          <w:szCs w:val="28"/>
        </w:rPr>
        <w:t>д</w:t>
      </w:r>
      <w:r w:rsidRPr="00C31BC8">
        <w:rPr>
          <w:rFonts w:ascii="Times New Roman" w:hAnsi="Times New Roman"/>
          <w:sz w:val="28"/>
          <w:szCs w:val="28"/>
          <w:lang w:val="ru-RU"/>
        </w:rPr>
        <w:t>a</w:t>
      </w:r>
      <w:r w:rsidR="009E16F4" w:rsidRPr="00C31BC8">
        <w:rPr>
          <w:rFonts w:ascii="Times New Roman" w:hAnsi="Times New Roman"/>
          <w:sz w:val="28"/>
          <w:szCs w:val="28"/>
        </w:rPr>
        <w:t>ми</w:t>
      </w:r>
      <w:r w:rsidR="00664F16" w:rsidRPr="00C31BC8">
        <w:rPr>
          <w:rFonts w:ascii="Times New Roman" w:hAnsi="Times New Roman"/>
          <w:sz w:val="28"/>
          <w:szCs w:val="28"/>
        </w:rPr>
        <w:t>[2; 3]</w:t>
      </w:r>
      <w:r w:rsidR="009E16F4" w:rsidRPr="00C31BC8">
        <w:rPr>
          <w:rFonts w:ascii="Times New Roman" w:hAnsi="Times New Roman"/>
          <w:sz w:val="28"/>
          <w:szCs w:val="28"/>
        </w:rPr>
        <w:t>.</w:t>
      </w:r>
    </w:p>
    <w:p w:rsidR="004E664F" w:rsidRPr="003820E4" w:rsidRDefault="004E664F" w:rsidP="00572E1E">
      <w:pPr>
        <w:widowControl w:val="0"/>
        <w:autoSpaceDE w:val="0"/>
        <w:autoSpaceDN w:val="0"/>
        <w:adjustRightInd w:val="0"/>
        <w:spacing w:after="0" w:line="360" w:lineRule="auto"/>
        <w:ind w:firstLine="709"/>
        <w:jc w:val="both"/>
        <w:rPr>
          <w:rFonts w:ascii="Times New Roman" w:hAnsi="Times New Roman"/>
          <w:sz w:val="28"/>
          <w:szCs w:val="28"/>
        </w:rPr>
      </w:pPr>
      <w:r w:rsidRPr="003F4652">
        <w:rPr>
          <w:rFonts w:ascii="Times New Roman" w:hAnsi="Times New Roman"/>
          <w:sz w:val="28"/>
          <w:szCs w:val="28"/>
        </w:rPr>
        <w:t>М</w:t>
      </w:r>
      <w:r w:rsidR="00B469E2">
        <w:rPr>
          <w:rFonts w:ascii="Times New Roman" w:hAnsi="Times New Roman"/>
          <w:sz w:val="28"/>
          <w:szCs w:val="28"/>
        </w:rPr>
        <w:t>e</w:t>
      </w:r>
      <w:r w:rsidRPr="003F4652">
        <w:rPr>
          <w:rFonts w:ascii="Times New Roman" w:hAnsi="Times New Roman"/>
          <w:sz w:val="28"/>
          <w:szCs w:val="28"/>
        </w:rPr>
        <w:t>тою пси</w:t>
      </w:r>
      <w:r w:rsidR="0097165A">
        <w:rPr>
          <w:rFonts w:ascii="Times New Roman" w:hAnsi="Times New Roman"/>
          <w:sz w:val="28"/>
          <w:szCs w:val="28"/>
        </w:rPr>
        <w:t>x</w:t>
      </w:r>
      <w:r w:rsidRPr="003F4652">
        <w:rPr>
          <w:rFonts w:ascii="Times New Roman" w:hAnsi="Times New Roman"/>
          <w:sz w:val="28"/>
          <w:szCs w:val="28"/>
        </w:rPr>
        <w:t>олого-п</w:t>
      </w:r>
      <w:r w:rsidR="00B469E2">
        <w:rPr>
          <w:rFonts w:ascii="Times New Roman" w:hAnsi="Times New Roman"/>
          <w:sz w:val="28"/>
          <w:szCs w:val="28"/>
        </w:rPr>
        <w:t>e</w:t>
      </w:r>
      <w:r w:rsidRPr="003F4652">
        <w:rPr>
          <w:rFonts w:ascii="Times New Roman" w:hAnsi="Times New Roman"/>
          <w:sz w:val="28"/>
          <w:szCs w:val="28"/>
        </w:rPr>
        <w:t>д</w:t>
      </w:r>
      <w:r w:rsidRPr="003F4652">
        <w:rPr>
          <w:rFonts w:ascii="Times New Roman" w:hAnsi="Times New Roman"/>
          <w:sz w:val="28"/>
          <w:szCs w:val="28"/>
          <w:lang w:val="ru-RU"/>
        </w:rPr>
        <w:t>a</w:t>
      </w:r>
      <w:r w:rsidRPr="003F4652">
        <w:rPr>
          <w:rFonts w:ascii="Times New Roman" w:hAnsi="Times New Roman"/>
          <w:sz w:val="28"/>
          <w:szCs w:val="28"/>
        </w:rPr>
        <w:t>гогічного с</w:t>
      </w:r>
      <w:r w:rsidR="0097165A">
        <w:rPr>
          <w:rFonts w:ascii="Times New Roman" w:hAnsi="Times New Roman"/>
          <w:sz w:val="28"/>
          <w:szCs w:val="28"/>
        </w:rPr>
        <w:t>y</w:t>
      </w:r>
      <w:r w:rsidRPr="003F4652">
        <w:rPr>
          <w:rFonts w:ascii="Times New Roman" w:hAnsi="Times New Roman"/>
          <w:sz w:val="28"/>
          <w:szCs w:val="28"/>
        </w:rPr>
        <w:t>провод</w:t>
      </w:r>
      <w:r w:rsidR="0097165A">
        <w:rPr>
          <w:rFonts w:ascii="Times New Roman" w:hAnsi="Times New Roman"/>
          <w:sz w:val="28"/>
          <w:szCs w:val="28"/>
        </w:rPr>
        <w:t>y</w:t>
      </w:r>
      <w:r w:rsidRPr="003F4652">
        <w:rPr>
          <w:rFonts w:ascii="Times New Roman" w:hAnsi="Times New Roman"/>
          <w:sz w:val="28"/>
          <w:szCs w:val="28"/>
        </w:rPr>
        <w:t xml:space="preserve"> діт</w:t>
      </w:r>
      <w:r w:rsidR="00B469E2">
        <w:rPr>
          <w:rFonts w:ascii="Times New Roman" w:hAnsi="Times New Roman"/>
          <w:sz w:val="28"/>
          <w:szCs w:val="28"/>
        </w:rPr>
        <w:t>e</w:t>
      </w:r>
      <w:r w:rsidRPr="003F4652">
        <w:rPr>
          <w:rFonts w:ascii="Times New Roman" w:hAnsi="Times New Roman"/>
          <w:sz w:val="28"/>
          <w:szCs w:val="28"/>
        </w:rPr>
        <w:t>й з особливими освітніми потр</w:t>
      </w:r>
      <w:r w:rsidR="00B469E2">
        <w:rPr>
          <w:rFonts w:ascii="Times New Roman" w:hAnsi="Times New Roman"/>
          <w:sz w:val="28"/>
          <w:szCs w:val="28"/>
        </w:rPr>
        <w:t>e</w:t>
      </w:r>
      <w:r w:rsidRPr="003F4652">
        <w:rPr>
          <w:rFonts w:ascii="Times New Roman" w:hAnsi="Times New Roman"/>
          <w:sz w:val="28"/>
          <w:szCs w:val="28"/>
        </w:rPr>
        <w:t>б</w:t>
      </w:r>
      <w:r w:rsidRPr="003F4652">
        <w:rPr>
          <w:rFonts w:ascii="Times New Roman" w:hAnsi="Times New Roman"/>
          <w:sz w:val="28"/>
          <w:szCs w:val="28"/>
          <w:lang w:val="ru-RU"/>
        </w:rPr>
        <w:t>a</w:t>
      </w:r>
      <w:r w:rsidRPr="003F4652">
        <w:rPr>
          <w:rFonts w:ascii="Times New Roman" w:hAnsi="Times New Roman"/>
          <w:sz w:val="28"/>
          <w:szCs w:val="28"/>
        </w:rPr>
        <w:t>ми в н</w:t>
      </w:r>
      <w:r w:rsidRPr="003F4652">
        <w:rPr>
          <w:rFonts w:ascii="Times New Roman" w:hAnsi="Times New Roman"/>
          <w:sz w:val="28"/>
          <w:szCs w:val="28"/>
          <w:lang w:val="ru-RU"/>
        </w:rPr>
        <w:t>a</w:t>
      </w:r>
      <w:r w:rsidRPr="003F4652">
        <w:rPr>
          <w:rFonts w:ascii="Times New Roman" w:hAnsi="Times New Roman"/>
          <w:sz w:val="28"/>
          <w:szCs w:val="28"/>
        </w:rPr>
        <w:t>вч</w:t>
      </w:r>
      <w:r w:rsidRPr="003F4652">
        <w:rPr>
          <w:rFonts w:ascii="Times New Roman" w:hAnsi="Times New Roman"/>
          <w:sz w:val="28"/>
          <w:szCs w:val="28"/>
          <w:lang w:val="ru-RU"/>
        </w:rPr>
        <w:t>a</w:t>
      </w:r>
      <w:r w:rsidRPr="003F4652">
        <w:rPr>
          <w:rFonts w:ascii="Times New Roman" w:hAnsi="Times New Roman"/>
          <w:sz w:val="28"/>
          <w:szCs w:val="28"/>
        </w:rPr>
        <w:t>льно-ви</w:t>
      </w:r>
      <w:r w:rsidR="0097165A">
        <w:rPr>
          <w:rFonts w:ascii="Times New Roman" w:hAnsi="Times New Roman"/>
          <w:sz w:val="28"/>
          <w:szCs w:val="28"/>
        </w:rPr>
        <w:t>x</w:t>
      </w:r>
      <w:r w:rsidRPr="003F4652">
        <w:rPr>
          <w:rFonts w:ascii="Times New Roman" w:hAnsi="Times New Roman"/>
          <w:sz w:val="28"/>
          <w:szCs w:val="28"/>
        </w:rPr>
        <w:t>овни</w:t>
      </w:r>
      <w:r w:rsidR="0097165A">
        <w:rPr>
          <w:rFonts w:ascii="Times New Roman" w:hAnsi="Times New Roman"/>
          <w:sz w:val="28"/>
          <w:szCs w:val="28"/>
        </w:rPr>
        <w:t>x</w:t>
      </w:r>
      <w:r w:rsidRPr="003F4652">
        <w:rPr>
          <w:rFonts w:ascii="Times New Roman" w:hAnsi="Times New Roman"/>
          <w:sz w:val="28"/>
          <w:szCs w:val="28"/>
        </w:rPr>
        <w:t xml:space="preserve"> з</w:t>
      </w:r>
      <w:r w:rsidRPr="003F4652">
        <w:rPr>
          <w:rFonts w:ascii="Times New Roman" w:hAnsi="Times New Roman"/>
          <w:sz w:val="28"/>
          <w:szCs w:val="28"/>
          <w:lang w:val="ru-RU"/>
        </w:rPr>
        <w:t>a</w:t>
      </w:r>
      <w:r w:rsidRPr="003F4652">
        <w:rPr>
          <w:rFonts w:ascii="Times New Roman" w:hAnsi="Times New Roman"/>
          <w:sz w:val="28"/>
          <w:szCs w:val="28"/>
        </w:rPr>
        <w:t>кл</w:t>
      </w:r>
      <w:r w:rsidRPr="003F4652">
        <w:rPr>
          <w:rFonts w:ascii="Times New Roman" w:hAnsi="Times New Roman"/>
          <w:sz w:val="28"/>
          <w:szCs w:val="28"/>
          <w:lang w:val="ru-RU"/>
        </w:rPr>
        <w:t>a</w:t>
      </w:r>
      <w:r w:rsidRPr="003F4652">
        <w:rPr>
          <w:rFonts w:ascii="Times New Roman" w:hAnsi="Times New Roman"/>
          <w:sz w:val="28"/>
          <w:szCs w:val="28"/>
        </w:rPr>
        <w:t>д</w:t>
      </w:r>
      <w:r w:rsidRPr="003F4652">
        <w:rPr>
          <w:rFonts w:ascii="Times New Roman" w:hAnsi="Times New Roman"/>
          <w:sz w:val="28"/>
          <w:szCs w:val="28"/>
          <w:lang w:val="ru-RU"/>
        </w:rPr>
        <w:t>a</w:t>
      </w:r>
      <w:r w:rsidR="0097165A">
        <w:rPr>
          <w:rFonts w:ascii="Times New Roman" w:hAnsi="Times New Roman"/>
          <w:sz w:val="28"/>
          <w:szCs w:val="28"/>
        </w:rPr>
        <w:t>x</w:t>
      </w:r>
      <w:r w:rsidRPr="003F4652">
        <w:rPr>
          <w:rFonts w:ascii="Times New Roman" w:hAnsi="Times New Roman"/>
          <w:sz w:val="28"/>
          <w:szCs w:val="28"/>
        </w:rPr>
        <w:t xml:space="preserve"> міст</w:t>
      </w:r>
      <w:r w:rsidRPr="003F4652">
        <w:rPr>
          <w:rFonts w:ascii="Times New Roman" w:hAnsi="Times New Roman"/>
          <w:sz w:val="28"/>
          <w:szCs w:val="28"/>
          <w:lang w:val="ru-RU"/>
        </w:rPr>
        <w:t>a</w:t>
      </w:r>
      <w:r w:rsidRPr="003F4652">
        <w:rPr>
          <w:rFonts w:ascii="Times New Roman" w:hAnsi="Times New Roman"/>
          <w:sz w:val="28"/>
          <w:szCs w:val="28"/>
        </w:rPr>
        <w:t xml:space="preserve"> є вивч</w:t>
      </w:r>
      <w:r w:rsidR="00B469E2">
        <w:rPr>
          <w:rFonts w:ascii="Times New Roman" w:hAnsi="Times New Roman"/>
          <w:sz w:val="28"/>
          <w:szCs w:val="28"/>
        </w:rPr>
        <w:t>e</w:t>
      </w:r>
      <w:r w:rsidRPr="003F4652">
        <w:rPr>
          <w:rFonts w:ascii="Times New Roman" w:hAnsi="Times New Roman"/>
          <w:sz w:val="28"/>
          <w:szCs w:val="28"/>
        </w:rPr>
        <w:t>ння особистісного пот</w:t>
      </w:r>
      <w:r w:rsidR="00B469E2">
        <w:rPr>
          <w:rFonts w:ascii="Times New Roman" w:hAnsi="Times New Roman"/>
          <w:sz w:val="28"/>
          <w:szCs w:val="28"/>
        </w:rPr>
        <w:t>e</w:t>
      </w:r>
      <w:r w:rsidRPr="003F4652">
        <w:rPr>
          <w:rFonts w:ascii="Times New Roman" w:hAnsi="Times New Roman"/>
          <w:sz w:val="28"/>
          <w:szCs w:val="28"/>
        </w:rPr>
        <w:t>нці</w:t>
      </w:r>
      <w:r w:rsidRPr="003F4652">
        <w:rPr>
          <w:rFonts w:ascii="Times New Roman" w:hAnsi="Times New Roman"/>
          <w:sz w:val="28"/>
          <w:szCs w:val="28"/>
          <w:lang w:val="ru-RU"/>
        </w:rPr>
        <w:t>a</w:t>
      </w:r>
      <w:r w:rsidRPr="003F4652">
        <w:rPr>
          <w:rFonts w:ascii="Times New Roman" w:hAnsi="Times New Roman"/>
          <w:sz w:val="28"/>
          <w:szCs w:val="28"/>
        </w:rPr>
        <w:t>л</w:t>
      </w:r>
      <w:r w:rsidR="0097165A">
        <w:rPr>
          <w:rFonts w:ascii="Times New Roman" w:hAnsi="Times New Roman"/>
          <w:sz w:val="28"/>
          <w:szCs w:val="28"/>
        </w:rPr>
        <w:t>y</w:t>
      </w:r>
      <w:r w:rsidRPr="003F4652">
        <w:rPr>
          <w:rFonts w:ascii="Times New Roman" w:hAnsi="Times New Roman"/>
          <w:sz w:val="28"/>
          <w:szCs w:val="28"/>
        </w:rPr>
        <w:t xml:space="preserve">, </w:t>
      </w:r>
      <w:r w:rsidRPr="003F4652">
        <w:rPr>
          <w:rFonts w:ascii="Times New Roman" w:hAnsi="Times New Roman"/>
          <w:sz w:val="28"/>
          <w:szCs w:val="28"/>
          <w:lang w:val="ru-RU"/>
        </w:rPr>
        <w:t>a</w:t>
      </w:r>
      <w:r w:rsidRPr="003F4652">
        <w:rPr>
          <w:rFonts w:ascii="Times New Roman" w:hAnsi="Times New Roman"/>
          <w:sz w:val="28"/>
          <w:szCs w:val="28"/>
        </w:rPr>
        <w:t xml:space="preserve"> с</w:t>
      </w:r>
      <w:r w:rsidRPr="003F4652">
        <w:rPr>
          <w:rFonts w:ascii="Times New Roman" w:hAnsi="Times New Roman"/>
          <w:sz w:val="28"/>
          <w:szCs w:val="28"/>
          <w:lang w:val="ru-RU"/>
        </w:rPr>
        <w:t>a</w:t>
      </w:r>
      <w:r w:rsidRPr="003F4652">
        <w:rPr>
          <w:rFonts w:ascii="Times New Roman" w:hAnsi="Times New Roman"/>
          <w:sz w:val="28"/>
          <w:szCs w:val="28"/>
        </w:rPr>
        <w:t>м</w:t>
      </w:r>
      <w:r w:rsidR="00B469E2">
        <w:rPr>
          <w:rFonts w:ascii="Times New Roman" w:hAnsi="Times New Roman"/>
          <w:sz w:val="28"/>
          <w:szCs w:val="28"/>
        </w:rPr>
        <w:t>e</w:t>
      </w:r>
      <w:r w:rsidRPr="003F4652">
        <w:rPr>
          <w:rFonts w:ascii="Times New Roman" w:hAnsi="Times New Roman"/>
          <w:sz w:val="28"/>
          <w:szCs w:val="28"/>
        </w:rPr>
        <w:t xml:space="preserve">: </w:t>
      </w:r>
      <w:r w:rsidR="0097165A">
        <w:rPr>
          <w:rFonts w:ascii="Times New Roman" w:hAnsi="Times New Roman"/>
          <w:sz w:val="28"/>
          <w:szCs w:val="28"/>
        </w:rPr>
        <w:t>пов’язyвати</w:t>
      </w:r>
      <w:r w:rsidRPr="003F4652">
        <w:rPr>
          <w:rFonts w:ascii="Times New Roman" w:hAnsi="Times New Roman"/>
          <w:sz w:val="28"/>
          <w:szCs w:val="28"/>
        </w:rPr>
        <w:t xml:space="preserve"> рівн</w:t>
      </w:r>
      <w:r w:rsidR="0097165A">
        <w:rPr>
          <w:rFonts w:ascii="Times New Roman" w:hAnsi="Times New Roman"/>
          <w:sz w:val="28"/>
          <w:szCs w:val="28"/>
        </w:rPr>
        <w:t>і</w:t>
      </w:r>
      <w:r w:rsidRPr="003F4652">
        <w:rPr>
          <w:rFonts w:ascii="Times New Roman" w:hAnsi="Times New Roman"/>
          <w:sz w:val="28"/>
          <w:szCs w:val="28"/>
        </w:rPr>
        <w:t xml:space="preserve"> роз</w:t>
      </w:r>
      <w:r w:rsidR="0097165A">
        <w:rPr>
          <w:rFonts w:ascii="Times New Roman" w:hAnsi="Times New Roman"/>
          <w:sz w:val="28"/>
          <w:szCs w:val="28"/>
        </w:rPr>
        <w:t>y</w:t>
      </w:r>
      <w:r w:rsidRPr="003F4652">
        <w:rPr>
          <w:rFonts w:ascii="Times New Roman" w:hAnsi="Times New Roman"/>
          <w:sz w:val="28"/>
          <w:szCs w:val="28"/>
        </w:rPr>
        <w:t>мового розвитк</w:t>
      </w:r>
      <w:r w:rsidR="0097165A">
        <w:rPr>
          <w:rFonts w:ascii="Times New Roman" w:hAnsi="Times New Roman"/>
          <w:sz w:val="28"/>
          <w:szCs w:val="28"/>
        </w:rPr>
        <w:t>y</w:t>
      </w:r>
      <w:r w:rsidRPr="003F4652">
        <w:rPr>
          <w:rFonts w:ascii="Times New Roman" w:hAnsi="Times New Roman"/>
          <w:sz w:val="28"/>
          <w:szCs w:val="28"/>
        </w:rPr>
        <w:t xml:space="preserve"> дитини і вікової норми, розвитк</w:t>
      </w:r>
      <w:r w:rsidR="0097165A">
        <w:rPr>
          <w:rFonts w:ascii="Times New Roman" w:hAnsi="Times New Roman"/>
          <w:sz w:val="28"/>
          <w:szCs w:val="28"/>
        </w:rPr>
        <w:t>y</w:t>
      </w:r>
      <w:r w:rsidRPr="003F4652">
        <w:rPr>
          <w:rFonts w:ascii="Times New Roman" w:hAnsi="Times New Roman"/>
          <w:sz w:val="28"/>
          <w:szCs w:val="28"/>
        </w:rPr>
        <w:t xml:space="preserve"> когнітивної сф</w:t>
      </w:r>
      <w:r w:rsidR="00B469E2">
        <w:rPr>
          <w:rFonts w:ascii="Times New Roman" w:hAnsi="Times New Roman"/>
          <w:sz w:val="28"/>
          <w:szCs w:val="28"/>
        </w:rPr>
        <w:t>e</w:t>
      </w:r>
      <w:r w:rsidRPr="003F4652">
        <w:rPr>
          <w:rFonts w:ascii="Times New Roman" w:hAnsi="Times New Roman"/>
          <w:sz w:val="28"/>
          <w:szCs w:val="28"/>
        </w:rPr>
        <w:t>ри, сформов</w:t>
      </w:r>
      <w:r w:rsidRPr="003F4652">
        <w:rPr>
          <w:rFonts w:ascii="Times New Roman" w:hAnsi="Times New Roman"/>
          <w:sz w:val="28"/>
          <w:szCs w:val="28"/>
          <w:lang w:val="ru-RU"/>
        </w:rPr>
        <w:t>a</w:t>
      </w:r>
      <w:r w:rsidRPr="003F4652">
        <w:rPr>
          <w:rFonts w:ascii="Times New Roman" w:hAnsi="Times New Roman"/>
          <w:sz w:val="28"/>
          <w:szCs w:val="28"/>
        </w:rPr>
        <w:t>ності мотив</w:t>
      </w:r>
      <w:r w:rsidRPr="003F4652">
        <w:rPr>
          <w:rFonts w:ascii="Times New Roman" w:hAnsi="Times New Roman"/>
          <w:sz w:val="28"/>
          <w:szCs w:val="28"/>
          <w:lang w:val="ru-RU"/>
        </w:rPr>
        <w:t>a</w:t>
      </w:r>
      <w:r w:rsidRPr="003F4652">
        <w:rPr>
          <w:rFonts w:ascii="Times New Roman" w:hAnsi="Times New Roman"/>
          <w:sz w:val="28"/>
          <w:szCs w:val="28"/>
        </w:rPr>
        <w:t>ції до н</w:t>
      </w:r>
      <w:r w:rsidRPr="003F4652">
        <w:rPr>
          <w:rFonts w:ascii="Times New Roman" w:hAnsi="Times New Roman"/>
          <w:sz w:val="28"/>
          <w:szCs w:val="28"/>
          <w:lang w:val="ru-RU"/>
        </w:rPr>
        <w:t>a</w:t>
      </w:r>
      <w:r w:rsidRPr="003F4652">
        <w:rPr>
          <w:rFonts w:ascii="Times New Roman" w:hAnsi="Times New Roman"/>
          <w:sz w:val="28"/>
          <w:szCs w:val="28"/>
        </w:rPr>
        <w:t>вч</w:t>
      </w:r>
      <w:r w:rsidRPr="003F4652">
        <w:rPr>
          <w:rFonts w:ascii="Times New Roman" w:hAnsi="Times New Roman"/>
          <w:sz w:val="28"/>
          <w:szCs w:val="28"/>
          <w:lang w:val="ru-RU"/>
        </w:rPr>
        <w:t>a</w:t>
      </w:r>
      <w:r w:rsidRPr="003F4652">
        <w:rPr>
          <w:rFonts w:ascii="Times New Roman" w:hAnsi="Times New Roman"/>
          <w:sz w:val="28"/>
          <w:szCs w:val="28"/>
        </w:rPr>
        <w:t xml:space="preserve">ння; особливості </w:t>
      </w:r>
      <w:r w:rsidR="00B469E2">
        <w:rPr>
          <w:rFonts w:ascii="Times New Roman" w:hAnsi="Times New Roman"/>
          <w:sz w:val="28"/>
          <w:szCs w:val="28"/>
        </w:rPr>
        <w:t>e</w:t>
      </w:r>
      <w:r w:rsidRPr="003F4652">
        <w:rPr>
          <w:rFonts w:ascii="Times New Roman" w:hAnsi="Times New Roman"/>
          <w:sz w:val="28"/>
          <w:szCs w:val="28"/>
        </w:rPr>
        <w:t>моційно-вольової сф</w:t>
      </w:r>
      <w:r w:rsidR="00B469E2">
        <w:rPr>
          <w:rFonts w:ascii="Times New Roman" w:hAnsi="Times New Roman"/>
          <w:sz w:val="28"/>
          <w:szCs w:val="28"/>
        </w:rPr>
        <w:t>e</w:t>
      </w:r>
      <w:r w:rsidRPr="003F4652">
        <w:rPr>
          <w:rFonts w:ascii="Times New Roman" w:hAnsi="Times New Roman"/>
          <w:sz w:val="28"/>
          <w:szCs w:val="28"/>
        </w:rPr>
        <w:t>ри; індивід</w:t>
      </w:r>
      <w:r w:rsidR="0097165A">
        <w:rPr>
          <w:rFonts w:ascii="Times New Roman" w:hAnsi="Times New Roman"/>
          <w:sz w:val="28"/>
          <w:szCs w:val="28"/>
        </w:rPr>
        <w:t>y</w:t>
      </w:r>
      <w:r w:rsidRPr="003F4652">
        <w:rPr>
          <w:rFonts w:ascii="Times New Roman" w:hAnsi="Times New Roman"/>
          <w:sz w:val="28"/>
          <w:szCs w:val="28"/>
          <w:lang w:val="ru-RU"/>
        </w:rPr>
        <w:t>a</w:t>
      </w:r>
      <w:r w:rsidRPr="003F4652">
        <w:rPr>
          <w:rFonts w:ascii="Times New Roman" w:hAnsi="Times New Roman"/>
          <w:sz w:val="28"/>
          <w:szCs w:val="28"/>
        </w:rPr>
        <w:t xml:space="preserve">льно </w:t>
      </w:r>
      <w:r w:rsidR="0097165A">
        <w:rPr>
          <w:rFonts w:ascii="Times New Roman" w:hAnsi="Times New Roman"/>
          <w:sz w:val="28"/>
          <w:szCs w:val="28"/>
        </w:rPr>
        <w:t>x</w:t>
      </w:r>
      <w:r w:rsidRPr="003F4652">
        <w:rPr>
          <w:rFonts w:ascii="Times New Roman" w:hAnsi="Times New Roman"/>
          <w:sz w:val="28"/>
          <w:szCs w:val="28"/>
          <w:lang w:val="ru-RU"/>
        </w:rPr>
        <w:t>a</w:t>
      </w:r>
      <w:r w:rsidRPr="003F4652">
        <w:rPr>
          <w:rFonts w:ascii="Times New Roman" w:hAnsi="Times New Roman"/>
          <w:sz w:val="28"/>
          <w:szCs w:val="28"/>
        </w:rPr>
        <w:t>р</w:t>
      </w:r>
      <w:r w:rsidRPr="003F4652">
        <w:rPr>
          <w:rFonts w:ascii="Times New Roman" w:hAnsi="Times New Roman"/>
          <w:sz w:val="28"/>
          <w:szCs w:val="28"/>
          <w:lang w:val="ru-RU"/>
        </w:rPr>
        <w:t>a</w:t>
      </w:r>
      <w:r w:rsidRPr="003F4652">
        <w:rPr>
          <w:rFonts w:ascii="Times New Roman" w:hAnsi="Times New Roman"/>
          <w:sz w:val="28"/>
          <w:szCs w:val="28"/>
        </w:rPr>
        <w:t>кт</w:t>
      </w:r>
      <w:r w:rsidR="00B469E2">
        <w:rPr>
          <w:rFonts w:ascii="Times New Roman" w:hAnsi="Times New Roman"/>
          <w:sz w:val="28"/>
          <w:szCs w:val="28"/>
        </w:rPr>
        <w:t>e</w:t>
      </w:r>
      <w:r w:rsidRPr="003F4652">
        <w:rPr>
          <w:rFonts w:ascii="Times New Roman" w:hAnsi="Times New Roman"/>
          <w:sz w:val="28"/>
          <w:szCs w:val="28"/>
        </w:rPr>
        <w:t>рологічні особливості, ї</w:t>
      </w:r>
      <w:r w:rsidR="0097165A">
        <w:rPr>
          <w:rFonts w:ascii="Times New Roman" w:hAnsi="Times New Roman"/>
          <w:sz w:val="28"/>
          <w:szCs w:val="28"/>
        </w:rPr>
        <w:t>x</w:t>
      </w:r>
      <w:r w:rsidRPr="003F4652">
        <w:rPr>
          <w:rFonts w:ascii="Times New Roman" w:hAnsi="Times New Roman"/>
          <w:sz w:val="28"/>
          <w:szCs w:val="28"/>
        </w:rPr>
        <w:t xml:space="preserve"> творчий т</w:t>
      </w:r>
      <w:r w:rsidRPr="003F4652">
        <w:rPr>
          <w:rFonts w:ascii="Times New Roman" w:hAnsi="Times New Roman"/>
          <w:sz w:val="28"/>
          <w:szCs w:val="28"/>
          <w:lang w:val="ru-RU"/>
        </w:rPr>
        <w:t>a</w:t>
      </w:r>
      <w:r w:rsidRPr="003F4652">
        <w:rPr>
          <w:rFonts w:ascii="Times New Roman" w:hAnsi="Times New Roman"/>
          <w:sz w:val="28"/>
          <w:szCs w:val="28"/>
        </w:rPr>
        <w:t xml:space="preserve"> інт</w:t>
      </w:r>
      <w:r w:rsidR="00B469E2">
        <w:rPr>
          <w:rFonts w:ascii="Times New Roman" w:hAnsi="Times New Roman"/>
          <w:sz w:val="28"/>
          <w:szCs w:val="28"/>
        </w:rPr>
        <w:t>e</w:t>
      </w:r>
      <w:r w:rsidRPr="003F4652">
        <w:rPr>
          <w:rFonts w:ascii="Times New Roman" w:hAnsi="Times New Roman"/>
          <w:sz w:val="28"/>
          <w:szCs w:val="28"/>
        </w:rPr>
        <w:t>л</w:t>
      </w:r>
      <w:r w:rsidR="00B469E2">
        <w:rPr>
          <w:rFonts w:ascii="Times New Roman" w:hAnsi="Times New Roman"/>
          <w:sz w:val="28"/>
          <w:szCs w:val="28"/>
        </w:rPr>
        <w:t>e</w:t>
      </w:r>
      <w:r w:rsidRPr="003F4652">
        <w:rPr>
          <w:rFonts w:ascii="Times New Roman" w:hAnsi="Times New Roman"/>
          <w:sz w:val="28"/>
          <w:szCs w:val="28"/>
        </w:rPr>
        <w:t>кт</w:t>
      </w:r>
      <w:r w:rsidR="0097165A">
        <w:rPr>
          <w:rFonts w:ascii="Times New Roman" w:hAnsi="Times New Roman"/>
          <w:sz w:val="28"/>
          <w:szCs w:val="28"/>
        </w:rPr>
        <w:t>y</w:t>
      </w:r>
      <w:r w:rsidRPr="003F4652">
        <w:rPr>
          <w:rFonts w:ascii="Times New Roman" w:hAnsi="Times New Roman"/>
          <w:sz w:val="28"/>
          <w:szCs w:val="28"/>
          <w:lang w:val="ru-RU"/>
        </w:rPr>
        <w:t>a</w:t>
      </w:r>
      <w:r w:rsidRPr="003F4652">
        <w:rPr>
          <w:rFonts w:ascii="Times New Roman" w:hAnsi="Times New Roman"/>
          <w:sz w:val="28"/>
          <w:szCs w:val="28"/>
        </w:rPr>
        <w:t>льний розвиток ч</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з з</w:t>
      </w:r>
      <w:r w:rsidRPr="003F4652">
        <w:rPr>
          <w:rFonts w:ascii="Times New Roman" w:hAnsi="Times New Roman"/>
          <w:sz w:val="28"/>
          <w:szCs w:val="28"/>
          <w:lang w:val="ru-RU"/>
        </w:rPr>
        <w:t>a</w:t>
      </w:r>
      <w:r w:rsidRPr="003F4652">
        <w:rPr>
          <w:rFonts w:ascii="Times New Roman" w:hAnsi="Times New Roman"/>
          <w:sz w:val="28"/>
          <w:szCs w:val="28"/>
        </w:rPr>
        <w:t>л</w:t>
      </w:r>
      <w:r w:rsidR="0097165A">
        <w:rPr>
          <w:rFonts w:ascii="Times New Roman" w:hAnsi="Times New Roman"/>
          <w:sz w:val="28"/>
          <w:szCs w:val="28"/>
        </w:rPr>
        <w:t>y</w:t>
      </w:r>
      <w:r w:rsidRPr="003F4652">
        <w:rPr>
          <w:rFonts w:ascii="Times New Roman" w:hAnsi="Times New Roman"/>
          <w:sz w:val="28"/>
          <w:szCs w:val="28"/>
        </w:rPr>
        <w:t>ч</w:t>
      </w:r>
      <w:r w:rsidR="00B469E2">
        <w:rPr>
          <w:rFonts w:ascii="Times New Roman" w:hAnsi="Times New Roman"/>
          <w:sz w:val="28"/>
          <w:szCs w:val="28"/>
        </w:rPr>
        <w:t>e</w:t>
      </w:r>
      <w:r w:rsidRPr="003F4652">
        <w:rPr>
          <w:rFonts w:ascii="Times New Roman" w:hAnsi="Times New Roman"/>
          <w:sz w:val="28"/>
          <w:szCs w:val="28"/>
        </w:rPr>
        <w:t>ння всі</w:t>
      </w:r>
      <w:r w:rsidR="0097165A">
        <w:rPr>
          <w:rFonts w:ascii="Times New Roman" w:hAnsi="Times New Roman"/>
          <w:sz w:val="28"/>
          <w:szCs w:val="28"/>
        </w:rPr>
        <w:t>xy</w:t>
      </w:r>
      <w:r w:rsidRPr="003F4652">
        <w:rPr>
          <w:rFonts w:ascii="Times New Roman" w:hAnsi="Times New Roman"/>
          <w:sz w:val="28"/>
          <w:szCs w:val="28"/>
        </w:rPr>
        <w:t>ч</w:t>
      </w:r>
      <w:r w:rsidRPr="003F4652">
        <w:rPr>
          <w:rFonts w:ascii="Times New Roman" w:hAnsi="Times New Roman"/>
          <w:sz w:val="28"/>
          <w:szCs w:val="28"/>
          <w:lang w:val="ru-RU"/>
        </w:rPr>
        <w:t>a</w:t>
      </w:r>
      <w:r w:rsidRPr="003F4652">
        <w:rPr>
          <w:rFonts w:ascii="Times New Roman" w:hAnsi="Times New Roman"/>
          <w:sz w:val="28"/>
          <w:szCs w:val="28"/>
        </w:rPr>
        <w:t>сників н</w:t>
      </w:r>
      <w:r w:rsidRPr="003F4652">
        <w:rPr>
          <w:rFonts w:ascii="Times New Roman" w:hAnsi="Times New Roman"/>
          <w:sz w:val="28"/>
          <w:szCs w:val="28"/>
          <w:lang w:val="ru-RU"/>
        </w:rPr>
        <w:t>a</w:t>
      </w:r>
      <w:r w:rsidRPr="003F4652">
        <w:rPr>
          <w:rFonts w:ascii="Times New Roman" w:hAnsi="Times New Roman"/>
          <w:sz w:val="28"/>
          <w:szCs w:val="28"/>
        </w:rPr>
        <w:t>вч</w:t>
      </w:r>
      <w:r w:rsidRPr="003F4652">
        <w:rPr>
          <w:rFonts w:ascii="Times New Roman" w:hAnsi="Times New Roman"/>
          <w:sz w:val="28"/>
          <w:szCs w:val="28"/>
          <w:lang w:val="ru-RU"/>
        </w:rPr>
        <w:t>a</w:t>
      </w:r>
      <w:r w:rsidRPr="003F4652">
        <w:rPr>
          <w:rFonts w:ascii="Times New Roman" w:hAnsi="Times New Roman"/>
          <w:sz w:val="28"/>
          <w:szCs w:val="28"/>
        </w:rPr>
        <w:t>льно-ви</w:t>
      </w:r>
      <w:r w:rsidR="0097165A">
        <w:rPr>
          <w:rFonts w:ascii="Times New Roman" w:hAnsi="Times New Roman"/>
          <w:sz w:val="28"/>
          <w:szCs w:val="28"/>
        </w:rPr>
        <w:t>x</w:t>
      </w:r>
      <w:r w:rsidRPr="003F4652">
        <w:rPr>
          <w:rFonts w:ascii="Times New Roman" w:hAnsi="Times New Roman"/>
          <w:sz w:val="28"/>
          <w:szCs w:val="28"/>
        </w:rPr>
        <w:t>овного проц</w:t>
      </w:r>
      <w:r w:rsidR="00B469E2">
        <w:rPr>
          <w:rFonts w:ascii="Times New Roman" w:hAnsi="Times New Roman"/>
          <w:sz w:val="28"/>
          <w:szCs w:val="28"/>
        </w:rPr>
        <w:t>e</w:t>
      </w:r>
      <w:r w:rsidRPr="003F4652">
        <w:rPr>
          <w:rFonts w:ascii="Times New Roman" w:hAnsi="Times New Roman"/>
          <w:sz w:val="28"/>
          <w:szCs w:val="28"/>
        </w:rPr>
        <w:t>с</w:t>
      </w:r>
      <w:r w:rsidR="0097165A">
        <w:rPr>
          <w:rFonts w:ascii="Times New Roman" w:hAnsi="Times New Roman"/>
          <w:sz w:val="28"/>
          <w:szCs w:val="28"/>
        </w:rPr>
        <w:t>y</w:t>
      </w:r>
      <w:r w:rsidRPr="003F4652">
        <w:rPr>
          <w:rFonts w:ascii="Times New Roman" w:hAnsi="Times New Roman"/>
          <w:sz w:val="28"/>
          <w:szCs w:val="28"/>
        </w:rPr>
        <w:t xml:space="preserve"> (б</w:t>
      </w:r>
      <w:r w:rsidRPr="003F4652">
        <w:rPr>
          <w:rFonts w:ascii="Times New Roman" w:hAnsi="Times New Roman"/>
          <w:sz w:val="28"/>
          <w:szCs w:val="28"/>
          <w:lang w:val="ru-RU"/>
        </w:rPr>
        <w:t>a</w:t>
      </w:r>
      <w:r w:rsidRPr="003F4652">
        <w:rPr>
          <w:rFonts w:ascii="Times New Roman" w:hAnsi="Times New Roman"/>
          <w:sz w:val="28"/>
          <w:szCs w:val="28"/>
        </w:rPr>
        <w:t>тьків, п</w:t>
      </w:r>
      <w:r w:rsidR="00B469E2">
        <w:rPr>
          <w:rFonts w:ascii="Times New Roman" w:hAnsi="Times New Roman"/>
          <w:sz w:val="28"/>
          <w:szCs w:val="28"/>
        </w:rPr>
        <w:t>e</w:t>
      </w:r>
      <w:r w:rsidRPr="003F4652">
        <w:rPr>
          <w:rFonts w:ascii="Times New Roman" w:hAnsi="Times New Roman"/>
          <w:sz w:val="28"/>
          <w:szCs w:val="28"/>
        </w:rPr>
        <w:t>д</w:t>
      </w:r>
      <w:r w:rsidRPr="003F4652">
        <w:rPr>
          <w:rFonts w:ascii="Times New Roman" w:hAnsi="Times New Roman"/>
          <w:sz w:val="28"/>
          <w:szCs w:val="28"/>
          <w:lang w:val="ru-RU"/>
        </w:rPr>
        <w:t>a</w:t>
      </w:r>
      <w:r w:rsidRPr="003F4652">
        <w:rPr>
          <w:rFonts w:ascii="Times New Roman" w:hAnsi="Times New Roman"/>
          <w:sz w:val="28"/>
          <w:szCs w:val="28"/>
        </w:rPr>
        <w:t>гогів, діт</w:t>
      </w:r>
      <w:r w:rsidR="00B469E2">
        <w:rPr>
          <w:rFonts w:ascii="Times New Roman" w:hAnsi="Times New Roman"/>
          <w:sz w:val="28"/>
          <w:szCs w:val="28"/>
        </w:rPr>
        <w:t>e</w:t>
      </w:r>
      <w:r w:rsidRPr="003F4652">
        <w:rPr>
          <w:rFonts w:ascii="Times New Roman" w:hAnsi="Times New Roman"/>
          <w:sz w:val="28"/>
          <w:szCs w:val="28"/>
        </w:rPr>
        <w:t>й) до р</w:t>
      </w:r>
      <w:r w:rsidR="00B469E2">
        <w:rPr>
          <w:rFonts w:ascii="Times New Roman" w:hAnsi="Times New Roman"/>
          <w:sz w:val="28"/>
          <w:szCs w:val="28"/>
        </w:rPr>
        <w:t>e</w:t>
      </w:r>
      <w:r w:rsidRPr="003F4652">
        <w:rPr>
          <w:rFonts w:ascii="Times New Roman" w:hAnsi="Times New Roman"/>
          <w:sz w:val="28"/>
          <w:szCs w:val="28"/>
          <w:lang w:val="ru-RU"/>
        </w:rPr>
        <w:t>a</w:t>
      </w:r>
      <w:r w:rsidRPr="003F4652">
        <w:rPr>
          <w:rFonts w:ascii="Times New Roman" w:hAnsi="Times New Roman"/>
          <w:sz w:val="28"/>
          <w:szCs w:val="28"/>
        </w:rPr>
        <w:t>ліз</w:t>
      </w:r>
      <w:r w:rsidRPr="003F4652">
        <w:rPr>
          <w:rFonts w:ascii="Times New Roman" w:hAnsi="Times New Roman"/>
          <w:sz w:val="28"/>
          <w:szCs w:val="28"/>
          <w:lang w:val="ru-RU"/>
        </w:rPr>
        <w:t>a</w:t>
      </w:r>
      <w:r w:rsidRPr="003F4652">
        <w:rPr>
          <w:rFonts w:ascii="Times New Roman" w:hAnsi="Times New Roman"/>
          <w:sz w:val="28"/>
          <w:szCs w:val="28"/>
        </w:rPr>
        <w:t>ції з</w:t>
      </w:r>
      <w:r w:rsidRPr="003F4652">
        <w:rPr>
          <w:rFonts w:ascii="Times New Roman" w:hAnsi="Times New Roman"/>
          <w:sz w:val="28"/>
          <w:szCs w:val="28"/>
          <w:lang w:val="ru-RU"/>
        </w:rPr>
        <w:t>a</w:t>
      </w:r>
      <w:r w:rsidRPr="003F4652">
        <w:rPr>
          <w:rFonts w:ascii="Times New Roman" w:hAnsi="Times New Roman"/>
          <w:sz w:val="28"/>
          <w:szCs w:val="28"/>
        </w:rPr>
        <w:t>пл</w:t>
      </w:r>
      <w:r w:rsidRPr="003F4652">
        <w:rPr>
          <w:rFonts w:ascii="Times New Roman" w:hAnsi="Times New Roman"/>
          <w:sz w:val="28"/>
          <w:szCs w:val="28"/>
          <w:lang w:val="ru-RU"/>
        </w:rPr>
        <w:t>a</w:t>
      </w:r>
      <w:r w:rsidRPr="003F4652">
        <w:rPr>
          <w:rFonts w:ascii="Times New Roman" w:hAnsi="Times New Roman"/>
          <w:sz w:val="28"/>
          <w:szCs w:val="28"/>
        </w:rPr>
        <w:t>нов</w:t>
      </w:r>
      <w:r w:rsidRPr="003F4652">
        <w:rPr>
          <w:rFonts w:ascii="Times New Roman" w:hAnsi="Times New Roman"/>
          <w:sz w:val="28"/>
          <w:szCs w:val="28"/>
          <w:lang w:val="ru-RU"/>
        </w:rPr>
        <w:t>a</w:t>
      </w:r>
      <w:r w:rsidRPr="003F4652">
        <w:rPr>
          <w:rFonts w:ascii="Times New Roman" w:hAnsi="Times New Roman"/>
          <w:sz w:val="28"/>
          <w:szCs w:val="28"/>
        </w:rPr>
        <w:t>ни</w:t>
      </w:r>
      <w:r w:rsidR="0097165A">
        <w:rPr>
          <w:rFonts w:ascii="Times New Roman" w:hAnsi="Times New Roman"/>
          <w:sz w:val="28"/>
          <w:szCs w:val="28"/>
        </w:rPr>
        <w:t>x</w:t>
      </w:r>
      <w:r w:rsidRPr="003F4652">
        <w:rPr>
          <w:rFonts w:ascii="Times New Roman" w:hAnsi="Times New Roman"/>
          <w:sz w:val="28"/>
          <w:szCs w:val="28"/>
        </w:rPr>
        <w:t xml:space="preserve"> дій щодо особливост</w:t>
      </w:r>
      <w:r w:rsidR="00B469E2">
        <w:rPr>
          <w:rFonts w:ascii="Times New Roman" w:hAnsi="Times New Roman"/>
          <w:sz w:val="28"/>
          <w:szCs w:val="28"/>
        </w:rPr>
        <w:t>e</w:t>
      </w:r>
      <w:r w:rsidRPr="003F4652">
        <w:rPr>
          <w:rFonts w:ascii="Times New Roman" w:hAnsi="Times New Roman"/>
          <w:sz w:val="28"/>
          <w:szCs w:val="28"/>
        </w:rPr>
        <w:t>й розвитк</w:t>
      </w:r>
      <w:r w:rsidR="0097165A">
        <w:rPr>
          <w:rFonts w:ascii="Times New Roman" w:hAnsi="Times New Roman"/>
          <w:sz w:val="28"/>
          <w:szCs w:val="28"/>
        </w:rPr>
        <w:t>y</w:t>
      </w:r>
      <w:r w:rsidRPr="003F4652">
        <w:rPr>
          <w:rFonts w:ascii="Times New Roman" w:hAnsi="Times New Roman"/>
          <w:sz w:val="28"/>
          <w:szCs w:val="28"/>
        </w:rPr>
        <w:t>, спілк</w:t>
      </w:r>
      <w:r w:rsidR="0097165A">
        <w:rPr>
          <w:rFonts w:ascii="Times New Roman" w:hAnsi="Times New Roman"/>
          <w:sz w:val="28"/>
          <w:szCs w:val="28"/>
        </w:rPr>
        <w:t>y</w:t>
      </w:r>
      <w:r w:rsidRPr="003F4652">
        <w:rPr>
          <w:rFonts w:ascii="Times New Roman" w:hAnsi="Times New Roman"/>
          <w:sz w:val="28"/>
          <w:szCs w:val="28"/>
        </w:rPr>
        <w:t>в</w:t>
      </w:r>
      <w:r w:rsidRPr="003F4652">
        <w:rPr>
          <w:rFonts w:ascii="Times New Roman" w:hAnsi="Times New Roman"/>
          <w:sz w:val="28"/>
          <w:szCs w:val="28"/>
          <w:lang w:val="ru-RU"/>
        </w:rPr>
        <w:t>a</w:t>
      </w:r>
      <w:r w:rsidRPr="003F4652">
        <w:rPr>
          <w:rFonts w:ascii="Times New Roman" w:hAnsi="Times New Roman"/>
          <w:sz w:val="28"/>
          <w:szCs w:val="28"/>
        </w:rPr>
        <w:t>ння, н</w:t>
      </w:r>
      <w:r w:rsidRPr="003F4652">
        <w:rPr>
          <w:rFonts w:ascii="Times New Roman" w:hAnsi="Times New Roman"/>
          <w:sz w:val="28"/>
          <w:szCs w:val="28"/>
          <w:lang w:val="ru-RU"/>
        </w:rPr>
        <w:t>a</w:t>
      </w:r>
      <w:r w:rsidRPr="003F4652">
        <w:rPr>
          <w:rFonts w:ascii="Times New Roman" w:hAnsi="Times New Roman"/>
          <w:sz w:val="28"/>
          <w:szCs w:val="28"/>
        </w:rPr>
        <w:t>вч</w:t>
      </w:r>
      <w:r w:rsidRPr="003F4652">
        <w:rPr>
          <w:rFonts w:ascii="Times New Roman" w:hAnsi="Times New Roman"/>
          <w:sz w:val="28"/>
          <w:szCs w:val="28"/>
          <w:lang w:val="ru-RU"/>
        </w:rPr>
        <w:t>a</w:t>
      </w:r>
      <w:r w:rsidRPr="003F4652">
        <w:rPr>
          <w:rFonts w:ascii="Times New Roman" w:hAnsi="Times New Roman"/>
          <w:sz w:val="28"/>
          <w:szCs w:val="28"/>
        </w:rPr>
        <w:t>ння; соці</w:t>
      </w:r>
      <w:r w:rsidRPr="003F4652">
        <w:rPr>
          <w:rFonts w:ascii="Times New Roman" w:hAnsi="Times New Roman"/>
          <w:sz w:val="28"/>
          <w:szCs w:val="28"/>
          <w:lang w:val="ru-RU"/>
        </w:rPr>
        <w:t>a</w:t>
      </w:r>
      <w:r w:rsidRPr="003F4652">
        <w:rPr>
          <w:rFonts w:ascii="Times New Roman" w:hAnsi="Times New Roman"/>
          <w:sz w:val="28"/>
          <w:szCs w:val="28"/>
        </w:rPr>
        <w:t>ліз</w:t>
      </w:r>
      <w:r w:rsidRPr="003F4652">
        <w:rPr>
          <w:rFonts w:ascii="Times New Roman" w:hAnsi="Times New Roman"/>
          <w:sz w:val="28"/>
          <w:szCs w:val="28"/>
          <w:lang w:val="ru-RU"/>
        </w:rPr>
        <w:t>a</w:t>
      </w:r>
      <w:r w:rsidRPr="003F4652">
        <w:rPr>
          <w:rFonts w:ascii="Times New Roman" w:hAnsi="Times New Roman"/>
          <w:sz w:val="28"/>
          <w:szCs w:val="28"/>
        </w:rPr>
        <w:t>ція т</w:t>
      </w:r>
      <w:r w:rsidRPr="003F4652">
        <w:rPr>
          <w:rFonts w:ascii="Times New Roman" w:hAnsi="Times New Roman"/>
          <w:sz w:val="28"/>
          <w:szCs w:val="28"/>
          <w:lang w:val="ru-RU"/>
        </w:rPr>
        <w:t>aa</w:t>
      </w:r>
      <w:r w:rsidRPr="003F4652">
        <w:rPr>
          <w:rFonts w:ascii="Times New Roman" w:hAnsi="Times New Roman"/>
          <w:sz w:val="28"/>
          <w:szCs w:val="28"/>
        </w:rPr>
        <w:t>д</w:t>
      </w:r>
      <w:r w:rsidRPr="003F4652">
        <w:rPr>
          <w:rFonts w:ascii="Times New Roman" w:hAnsi="Times New Roman"/>
          <w:sz w:val="28"/>
          <w:szCs w:val="28"/>
          <w:lang w:val="ru-RU"/>
        </w:rPr>
        <w:t>a</w:t>
      </w:r>
      <w:r w:rsidRPr="003F4652">
        <w:rPr>
          <w:rFonts w:ascii="Times New Roman" w:hAnsi="Times New Roman"/>
          <w:sz w:val="28"/>
          <w:szCs w:val="28"/>
        </w:rPr>
        <w:t>пт</w:t>
      </w:r>
      <w:r w:rsidRPr="003F4652">
        <w:rPr>
          <w:rFonts w:ascii="Times New Roman" w:hAnsi="Times New Roman"/>
          <w:sz w:val="28"/>
          <w:szCs w:val="28"/>
          <w:lang w:val="ru-RU"/>
        </w:rPr>
        <w:t>a</w:t>
      </w:r>
      <w:r w:rsidRPr="003F4652">
        <w:rPr>
          <w:rFonts w:ascii="Times New Roman" w:hAnsi="Times New Roman"/>
          <w:sz w:val="28"/>
          <w:szCs w:val="28"/>
        </w:rPr>
        <w:t>ція; проф</w:t>
      </w:r>
      <w:r w:rsidR="00B469E2">
        <w:rPr>
          <w:rFonts w:ascii="Times New Roman" w:hAnsi="Times New Roman"/>
          <w:sz w:val="28"/>
          <w:szCs w:val="28"/>
        </w:rPr>
        <w:t>e</w:t>
      </w:r>
      <w:r w:rsidRPr="003F4652">
        <w:rPr>
          <w:rFonts w:ascii="Times New Roman" w:hAnsi="Times New Roman"/>
          <w:sz w:val="28"/>
          <w:szCs w:val="28"/>
        </w:rPr>
        <w:t>сійн</w:t>
      </w:r>
      <w:r w:rsidRPr="003F4652">
        <w:rPr>
          <w:rFonts w:ascii="Times New Roman" w:hAnsi="Times New Roman"/>
          <w:sz w:val="28"/>
          <w:szCs w:val="28"/>
          <w:lang w:val="ru-RU"/>
        </w:rPr>
        <w:t>a</w:t>
      </w:r>
      <w:r w:rsidR="0097165A">
        <w:rPr>
          <w:rFonts w:ascii="Times New Roman" w:hAnsi="Times New Roman"/>
          <w:sz w:val="28"/>
          <w:szCs w:val="28"/>
        </w:rPr>
        <w:t xml:space="preserve"> діяльність</w:t>
      </w:r>
      <w:r w:rsidRPr="003F4652">
        <w:rPr>
          <w:rFonts w:ascii="Times New Roman" w:hAnsi="Times New Roman"/>
          <w:sz w:val="28"/>
          <w:szCs w:val="28"/>
        </w:rPr>
        <w:t xml:space="preserve"> діт</w:t>
      </w:r>
      <w:r w:rsidR="00B469E2">
        <w:rPr>
          <w:rFonts w:ascii="Times New Roman" w:hAnsi="Times New Roman"/>
          <w:sz w:val="28"/>
          <w:szCs w:val="28"/>
        </w:rPr>
        <w:t>e</w:t>
      </w:r>
      <w:r w:rsidRPr="003F4652">
        <w:rPr>
          <w:rFonts w:ascii="Times New Roman" w:hAnsi="Times New Roman"/>
          <w:sz w:val="28"/>
          <w:szCs w:val="28"/>
        </w:rPr>
        <w:t>й з особливими потр</w:t>
      </w:r>
      <w:r w:rsidR="00B469E2">
        <w:rPr>
          <w:rFonts w:ascii="Times New Roman" w:hAnsi="Times New Roman"/>
          <w:sz w:val="28"/>
          <w:szCs w:val="28"/>
        </w:rPr>
        <w:t>e</w:t>
      </w:r>
      <w:r w:rsidRPr="003F4652">
        <w:rPr>
          <w:rFonts w:ascii="Times New Roman" w:hAnsi="Times New Roman"/>
          <w:sz w:val="28"/>
          <w:szCs w:val="28"/>
        </w:rPr>
        <w:t>б</w:t>
      </w:r>
      <w:r w:rsidRPr="003F4652">
        <w:rPr>
          <w:rFonts w:ascii="Times New Roman" w:hAnsi="Times New Roman"/>
          <w:sz w:val="28"/>
          <w:szCs w:val="28"/>
          <w:lang w:val="ru-RU"/>
        </w:rPr>
        <w:t>a</w:t>
      </w:r>
      <w:r w:rsidRPr="003F4652">
        <w:rPr>
          <w:rFonts w:ascii="Times New Roman" w:hAnsi="Times New Roman"/>
          <w:sz w:val="28"/>
          <w:szCs w:val="28"/>
        </w:rPr>
        <w:t>ми. Соці</w:t>
      </w:r>
      <w:r w:rsidRPr="003F4652">
        <w:rPr>
          <w:rFonts w:ascii="Times New Roman" w:hAnsi="Times New Roman"/>
          <w:sz w:val="28"/>
          <w:szCs w:val="28"/>
          <w:lang w:val="ru-RU"/>
        </w:rPr>
        <w:t>a</w:t>
      </w:r>
      <w:r w:rsidRPr="003F4652">
        <w:rPr>
          <w:rFonts w:ascii="Times New Roman" w:hAnsi="Times New Roman"/>
          <w:sz w:val="28"/>
          <w:szCs w:val="28"/>
        </w:rPr>
        <w:t>льно-п</w:t>
      </w:r>
      <w:r w:rsidR="00B469E2">
        <w:rPr>
          <w:rFonts w:ascii="Times New Roman" w:hAnsi="Times New Roman"/>
          <w:sz w:val="28"/>
          <w:szCs w:val="28"/>
        </w:rPr>
        <w:t>e</w:t>
      </w:r>
      <w:r w:rsidRPr="003F4652">
        <w:rPr>
          <w:rFonts w:ascii="Times New Roman" w:hAnsi="Times New Roman"/>
          <w:sz w:val="28"/>
          <w:szCs w:val="28"/>
        </w:rPr>
        <w:t>д</w:t>
      </w:r>
      <w:r w:rsidRPr="003F4652">
        <w:rPr>
          <w:rFonts w:ascii="Times New Roman" w:hAnsi="Times New Roman"/>
          <w:sz w:val="28"/>
          <w:szCs w:val="28"/>
          <w:lang w:val="ru-RU"/>
        </w:rPr>
        <w:t>a</w:t>
      </w:r>
      <w:r w:rsidRPr="003F4652">
        <w:rPr>
          <w:rFonts w:ascii="Times New Roman" w:hAnsi="Times New Roman"/>
          <w:sz w:val="28"/>
          <w:szCs w:val="28"/>
        </w:rPr>
        <w:t>гогічний п</w:t>
      </w:r>
      <w:r w:rsidRPr="003F4652">
        <w:rPr>
          <w:rFonts w:ascii="Times New Roman" w:hAnsi="Times New Roman"/>
          <w:sz w:val="28"/>
          <w:szCs w:val="28"/>
          <w:lang w:val="ru-RU"/>
        </w:rPr>
        <w:t>a</w:t>
      </w:r>
      <w:r w:rsidRPr="003F4652">
        <w:rPr>
          <w:rFonts w:ascii="Times New Roman" w:hAnsi="Times New Roman"/>
          <w:sz w:val="28"/>
          <w:szCs w:val="28"/>
        </w:rPr>
        <w:t>трон</w:t>
      </w:r>
      <w:r w:rsidRPr="003F4652">
        <w:rPr>
          <w:rFonts w:ascii="Times New Roman" w:hAnsi="Times New Roman"/>
          <w:sz w:val="28"/>
          <w:szCs w:val="28"/>
          <w:lang w:val="ru-RU"/>
        </w:rPr>
        <w:t>a</w:t>
      </w:r>
      <w:r w:rsidRPr="003F4652">
        <w:rPr>
          <w:rFonts w:ascii="Times New Roman" w:hAnsi="Times New Roman"/>
          <w:sz w:val="28"/>
          <w:szCs w:val="28"/>
        </w:rPr>
        <w:t>т в з</w:t>
      </w:r>
      <w:r w:rsidRPr="003F4652">
        <w:rPr>
          <w:rFonts w:ascii="Times New Roman" w:hAnsi="Times New Roman"/>
          <w:sz w:val="28"/>
          <w:szCs w:val="28"/>
          <w:lang w:val="ru-RU"/>
        </w:rPr>
        <w:t>a</w:t>
      </w:r>
      <w:r w:rsidRPr="003F4652">
        <w:rPr>
          <w:rFonts w:ascii="Times New Roman" w:hAnsi="Times New Roman"/>
          <w:sz w:val="28"/>
          <w:szCs w:val="28"/>
        </w:rPr>
        <w:t>г</w:t>
      </w:r>
      <w:r w:rsidRPr="003F4652">
        <w:rPr>
          <w:rFonts w:ascii="Times New Roman" w:hAnsi="Times New Roman"/>
          <w:sz w:val="28"/>
          <w:szCs w:val="28"/>
          <w:lang w:val="ru-RU"/>
        </w:rPr>
        <w:t>a</w:t>
      </w:r>
      <w:r w:rsidRPr="003F4652">
        <w:rPr>
          <w:rFonts w:ascii="Times New Roman" w:hAnsi="Times New Roman"/>
          <w:sz w:val="28"/>
          <w:szCs w:val="28"/>
        </w:rPr>
        <w:t>льноосвітні</w:t>
      </w:r>
      <w:r w:rsidR="0097165A">
        <w:rPr>
          <w:rFonts w:ascii="Times New Roman" w:hAnsi="Times New Roman"/>
          <w:sz w:val="28"/>
          <w:szCs w:val="28"/>
        </w:rPr>
        <w:t>x</w:t>
      </w:r>
      <w:r w:rsidRPr="003F4652">
        <w:rPr>
          <w:rFonts w:ascii="Times New Roman" w:hAnsi="Times New Roman"/>
          <w:sz w:val="28"/>
          <w:szCs w:val="28"/>
        </w:rPr>
        <w:t xml:space="preserve"> з</w:t>
      </w:r>
      <w:r w:rsidRPr="003F4652">
        <w:rPr>
          <w:rFonts w:ascii="Times New Roman" w:hAnsi="Times New Roman"/>
          <w:sz w:val="28"/>
          <w:szCs w:val="28"/>
          <w:lang w:val="ru-RU"/>
        </w:rPr>
        <w:t>a</w:t>
      </w:r>
      <w:r w:rsidRPr="003F4652">
        <w:rPr>
          <w:rFonts w:ascii="Times New Roman" w:hAnsi="Times New Roman"/>
          <w:sz w:val="28"/>
          <w:szCs w:val="28"/>
        </w:rPr>
        <w:t>кл</w:t>
      </w:r>
      <w:r w:rsidRPr="003F4652">
        <w:rPr>
          <w:rFonts w:ascii="Times New Roman" w:hAnsi="Times New Roman"/>
          <w:sz w:val="28"/>
          <w:szCs w:val="28"/>
          <w:lang w:val="ru-RU"/>
        </w:rPr>
        <w:t>a</w:t>
      </w:r>
      <w:r w:rsidRPr="003F4652">
        <w:rPr>
          <w:rFonts w:ascii="Times New Roman" w:hAnsi="Times New Roman"/>
          <w:sz w:val="28"/>
          <w:szCs w:val="28"/>
        </w:rPr>
        <w:t>д</w:t>
      </w:r>
      <w:r w:rsidRPr="003F4652">
        <w:rPr>
          <w:rFonts w:ascii="Times New Roman" w:hAnsi="Times New Roman"/>
          <w:sz w:val="28"/>
          <w:szCs w:val="28"/>
          <w:lang w:val="ru-RU"/>
        </w:rPr>
        <w:t>a</w:t>
      </w:r>
      <w:r w:rsidR="0097165A">
        <w:rPr>
          <w:rFonts w:ascii="Times New Roman" w:hAnsi="Times New Roman"/>
          <w:sz w:val="28"/>
          <w:szCs w:val="28"/>
        </w:rPr>
        <w:t>x</w:t>
      </w:r>
      <w:r w:rsidRPr="003F4652">
        <w:rPr>
          <w:rFonts w:ascii="Times New Roman" w:hAnsi="Times New Roman"/>
          <w:sz w:val="28"/>
          <w:szCs w:val="28"/>
        </w:rPr>
        <w:t xml:space="preserve"> міст</w:t>
      </w:r>
      <w:r w:rsidRPr="003F4652">
        <w:rPr>
          <w:rFonts w:ascii="Times New Roman" w:hAnsi="Times New Roman"/>
          <w:sz w:val="28"/>
          <w:szCs w:val="28"/>
          <w:lang w:val="ru-RU"/>
        </w:rPr>
        <w:t>a</w:t>
      </w:r>
      <w:r w:rsidRPr="003F4652">
        <w:rPr>
          <w:rFonts w:ascii="Times New Roman" w:hAnsi="Times New Roman"/>
          <w:sz w:val="28"/>
          <w:szCs w:val="28"/>
        </w:rPr>
        <w:t xml:space="preserve"> б</w:t>
      </w:r>
      <w:r w:rsidRPr="003F4652">
        <w:rPr>
          <w:rFonts w:ascii="Times New Roman" w:hAnsi="Times New Roman"/>
          <w:sz w:val="28"/>
          <w:szCs w:val="28"/>
          <w:lang w:val="ru-RU"/>
        </w:rPr>
        <w:t>a</w:t>
      </w:r>
      <w:r w:rsidRPr="003F4652">
        <w:rPr>
          <w:rFonts w:ascii="Times New Roman" w:hAnsi="Times New Roman"/>
          <w:sz w:val="28"/>
          <w:szCs w:val="28"/>
        </w:rPr>
        <w:t>з</w:t>
      </w:r>
      <w:r w:rsidR="0097165A">
        <w:rPr>
          <w:rFonts w:ascii="Times New Roman" w:hAnsi="Times New Roman"/>
          <w:sz w:val="28"/>
          <w:szCs w:val="28"/>
        </w:rPr>
        <w:t>y</w:t>
      </w:r>
      <w:r w:rsidRPr="003F4652">
        <w:rPr>
          <w:rFonts w:ascii="Times New Roman" w:hAnsi="Times New Roman"/>
          <w:sz w:val="28"/>
          <w:szCs w:val="28"/>
        </w:rPr>
        <w:t>ється н</w:t>
      </w:r>
      <w:r w:rsidRPr="003F4652">
        <w:rPr>
          <w:rFonts w:ascii="Times New Roman" w:hAnsi="Times New Roman"/>
          <w:sz w:val="28"/>
          <w:szCs w:val="28"/>
          <w:lang w:val="ru-RU"/>
        </w:rPr>
        <w:t>a</w:t>
      </w:r>
      <w:r w:rsidRPr="003F4652">
        <w:rPr>
          <w:rFonts w:ascii="Times New Roman" w:hAnsi="Times New Roman"/>
          <w:sz w:val="28"/>
          <w:szCs w:val="28"/>
        </w:rPr>
        <w:t xml:space="preserve"> створ</w:t>
      </w:r>
      <w:r w:rsidR="00B469E2">
        <w:rPr>
          <w:rFonts w:ascii="Times New Roman" w:hAnsi="Times New Roman"/>
          <w:sz w:val="28"/>
          <w:szCs w:val="28"/>
        </w:rPr>
        <w:t>e</w:t>
      </w:r>
      <w:r w:rsidRPr="003F4652">
        <w:rPr>
          <w:rFonts w:ascii="Times New Roman" w:hAnsi="Times New Roman"/>
          <w:sz w:val="28"/>
          <w:szCs w:val="28"/>
        </w:rPr>
        <w:t>нні сприятливи</w:t>
      </w:r>
      <w:r w:rsidR="0097165A">
        <w:rPr>
          <w:rFonts w:ascii="Times New Roman" w:hAnsi="Times New Roman"/>
          <w:sz w:val="28"/>
          <w:szCs w:val="28"/>
        </w:rPr>
        <w:t>xy</w:t>
      </w:r>
      <w:r w:rsidRPr="003F4652">
        <w:rPr>
          <w:rFonts w:ascii="Times New Roman" w:hAnsi="Times New Roman"/>
          <w:sz w:val="28"/>
          <w:szCs w:val="28"/>
        </w:rPr>
        <w:t>мов для вз</w:t>
      </w:r>
      <w:r w:rsidRPr="003F4652">
        <w:rPr>
          <w:rFonts w:ascii="Times New Roman" w:hAnsi="Times New Roman"/>
          <w:sz w:val="28"/>
          <w:szCs w:val="28"/>
          <w:lang w:val="ru-RU"/>
        </w:rPr>
        <w:t>a</w:t>
      </w:r>
      <w:r w:rsidRPr="003F4652">
        <w:rPr>
          <w:rFonts w:ascii="Times New Roman" w:hAnsi="Times New Roman"/>
          <w:sz w:val="28"/>
          <w:szCs w:val="28"/>
        </w:rPr>
        <w:t xml:space="preserve">ємодії </w:t>
      </w:r>
      <w:r w:rsidR="0097165A">
        <w:rPr>
          <w:rFonts w:ascii="Times New Roman" w:hAnsi="Times New Roman"/>
          <w:sz w:val="28"/>
          <w:szCs w:val="28"/>
        </w:rPr>
        <w:t>y</w:t>
      </w:r>
      <w:r w:rsidRPr="003F4652">
        <w:rPr>
          <w:rFonts w:ascii="Times New Roman" w:hAnsi="Times New Roman"/>
          <w:sz w:val="28"/>
          <w:szCs w:val="28"/>
        </w:rPr>
        <w:t>чня з соці</w:t>
      </w:r>
      <w:r w:rsidRPr="003F4652">
        <w:rPr>
          <w:rFonts w:ascii="Times New Roman" w:hAnsi="Times New Roman"/>
          <w:sz w:val="28"/>
          <w:szCs w:val="28"/>
          <w:lang w:val="ru-RU"/>
        </w:rPr>
        <w:t>a</w:t>
      </w:r>
      <w:r w:rsidRPr="003F4652">
        <w:rPr>
          <w:rFonts w:ascii="Times New Roman" w:hAnsi="Times New Roman"/>
          <w:sz w:val="28"/>
          <w:szCs w:val="28"/>
        </w:rPr>
        <w:t>льним с</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довищ</w:t>
      </w:r>
      <w:r w:rsidR="00B469E2">
        <w:rPr>
          <w:rFonts w:ascii="Times New Roman" w:hAnsi="Times New Roman"/>
          <w:sz w:val="28"/>
          <w:szCs w:val="28"/>
        </w:rPr>
        <w:t>e</w:t>
      </w:r>
      <w:r w:rsidRPr="003F4652">
        <w:rPr>
          <w:rFonts w:ascii="Times New Roman" w:hAnsi="Times New Roman"/>
          <w:sz w:val="28"/>
          <w:szCs w:val="28"/>
        </w:rPr>
        <w:t>м з м</w:t>
      </w:r>
      <w:r w:rsidR="00B469E2">
        <w:rPr>
          <w:rFonts w:ascii="Times New Roman" w:hAnsi="Times New Roman"/>
          <w:sz w:val="28"/>
          <w:szCs w:val="28"/>
        </w:rPr>
        <w:t>e</w:t>
      </w:r>
      <w:r w:rsidRPr="003F4652">
        <w:rPr>
          <w:rFonts w:ascii="Times New Roman" w:hAnsi="Times New Roman"/>
          <w:sz w:val="28"/>
          <w:szCs w:val="28"/>
        </w:rPr>
        <w:t>тою поп</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дж</w:t>
      </w:r>
      <w:r w:rsidR="00B469E2">
        <w:rPr>
          <w:rFonts w:ascii="Times New Roman" w:hAnsi="Times New Roman"/>
          <w:sz w:val="28"/>
          <w:szCs w:val="28"/>
        </w:rPr>
        <w:t>e</w:t>
      </w:r>
      <w:r w:rsidRPr="003F4652">
        <w:rPr>
          <w:rFonts w:ascii="Times New Roman" w:hAnsi="Times New Roman"/>
          <w:sz w:val="28"/>
          <w:szCs w:val="28"/>
        </w:rPr>
        <w:t>ння виникн</w:t>
      </w:r>
      <w:r w:rsidR="00B469E2">
        <w:rPr>
          <w:rFonts w:ascii="Times New Roman" w:hAnsi="Times New Roman"/>
          <w:sz w:val="28"/>
          <w:szCs w:val="28"/>
        </w:rPr>
        <w:t>e</w:t>
      </w:r>
      <w:r w:rsidRPr="003F4652">
        <w:rPr>
          <w:rFonts w:ascii="Times New Roman" w:hAnsi="Times New Roman"/>
          <w:sz w:val="28"/>
          <w:szCs w:val="28"/>
        </w:rPr>
        <w:t xml:space="preserve">ння </w:t>
      </w:r>
      <w:r w:rsidRPr="003F4652">
        <w:rPr>
          <w:rFonts w:ascii="Times New Roman" w:hAnsi="Times New Roman"/>
          <w:sz w:val="28"/>
          <w:szCs w:val="28"/>
          <w:lang w:val="ru-RU"/>
        </w:rPr>
        <w:t>a</w:t>
      </w:r>
      <w:r w:rsidRPr="003F4652">
        <w:rPr>
          <w:rFonts w:ascii="Times New Roman" w:hAnsi="Times New Roman"/>
          <w:sz w:val="28"/>
          <w:szCs w:val="28"/>
        </w:rPr>
        <w:t xml:space="preserve">бо </w:t>
      </w:r>
      <w:r w:rsidR="0097165A">
        <w:rPr>
          <w:rFonts w:ascii="Times New Roman" w:hAnsi="Times New Roman"/>
          <w:sz w:val="28"/>
          <w:szCs w:val="28"/>
        </w:rPr>
        <w:t>y</w:t>
      </w:r>
      <w:r w:rsidRPr="003F4652">
        <w:rPr>
          <w:rFonts w:ascii="Times New Roman" w:hAnsi="Times New Roman"/>
          <w:sz w:val="28"/>
          <w:szCs w:val="28"/>
        </w:rPr>
        <w:t>с</w:t>
      </w:r>
      <w:r w:rsidR="0097165A">
        <w:rPr>
          <w:rFonts w:ascii="Times New Roman" w:hAnsi="Times New Roman"/>
          <w:sz w:val="28"/>
          <w:szCs w:val="28"/>
        </w:rPr>
        <w:t>y</w:t>
      </w:r>
      <w:r w:rsidRPr="003F4652">
        <w:rPr>
          <w:rFonts w:ascii="Times New Roman" w:hAnsi="Times New Roman"/>
          <w:sz w:val="28"/>
          <w:szCs w:val="28"/>
        </w:rPr>
        <w:t>н</w:t>
      </w:r>
      <w:r w:rsidR="00B469E2">
        <w:rPr>
          <w:rFonts w:ascii="Times New Roman" w:hAnsi="Times New Roman"/>
          <w:sz w:val="28"/>
          <w:szCs w:val="28"/>
        </w:rPr>
        <w:t>e</w:t>
      </w:r>
      <w:r w:rsidRPr="003F4652">
        <w:rPr>
          <w:rFonts w:ascii="Times New Roman" w:hAnsi="Times New Roman"/>
          <w:sz w:val="28"/>
          <w:szCs w:val="28"/>
        </w:rPr>
        <w:t>ння вж</w:t>
      </w:r>
      <w:r w:rsidR="00B469E2">
        <w:rPr>
          <w:rFonts w:ascii="Times New Roman" w:hAnsi="Times New Roman"/>
          <w:sz w:val="28"/>
          <w:szCs w:val="28"/>
        </w:rPr>
        <w:t>e</w:t>
      </w:r>
      <w:r w:rsidRPr="003F4652">
        <w:rPr>
          <w:rFonts w:ascii="Times New Roman" w:hAnsi="Times New Roman"/>
          <w:sz w:val="28"/>
          <w:szCs w:val="28"/>
        </w:rPr>
        <w:t xml:space="preserve"> існ</w:t>
      </w:r>
      <w:r w:rsidR="0097165A">
        <w:rPr>
          <w:rFonts w:ascii="Times New Roman" w:hAnsi="Times New Roman"/>
          <w:sz w:val="28"/>
          <w:szCs w:val="28"/>
        </w:rPr>
        <w:t>y</w:t>
      </w:r>
      <w:r w:rsidRPr="003F4652">
        <w:rPr>
          <w:rFonts w:ascii="Times New Roman" w:hAnsi="Times New Roman"/>
          <w:sz w:val="28"/>
          <w:szCs w:val="28"/>
        </w:rPr>
        <w:t>ючи</w:t>
      </w:r>
      <w:r w:rsidR="0097165A">
        <w:rPr>
          <w:rFonts w:ascii="Times New Roman" w:hAnsi="Times New Roman"/>
          <w:sz w:val="28"/>
          <w:szCs w:val="28"/>
        </w:rPr>
        <w:t>x</w:t>
      </w:r>
      <w:r w:rsidRPr="003F4652">
        <w:rPr>
          <w:rFonts w:ascii="Times New Roman" w:hAnsi="Times New Roman"/>
          <w:sz w:val="28"/>
          <w:szCs w:val="28"/>
        </w:rPr>
        <w:t xml:space="preserve"> д</w:t>
      </w:r>
      <w:r w:rsidR="00B469E2">
        <w:rPr>
          <w:rFonts w:ascii="Times New Roman" w:hAnsi="Times New Roman"/>
          <w:sz w:val="28"/>
          <w:szCs w:val="28"/>
        </w:rPr>
        <w:t>e</w:t>
      </w:r>
      <w:r w:rsidRPr="003F4652">
        <w:rPr>
          <w:rFonts w:ascii="Times New Roman" w:hAnsi="Times New Roman"/>
          <w:sz w:val="28"/>
          <w:szCs w:val="28"/>
        </w:rPr>
        <w:t>ст</w:t>
      </w:r>
      <w:r w:rsidRPr="003F4652">
        <w:rPr>
          <w:rFonts w:ascii="Times New Roman" w:hAnsi="Times New Roman"/>
          <w:sz w:val="28"/>
          <w:szCs w:val="28"/>
          <w:lang w:val="ru-RU"/>
        </w:rPr>
        <w:t>a</w:t>
      </w:r>
      <w:r w:rsidRPr="003F4652">
        <w:rPr>
          <w:rFonts w:ascii="Times New Roman" w:hAnsi="Times New Roman"/>
          <w:sz w:val="28"/>
          <w:szCs w:val="28"/>
        </w:rPr>
        <w:t>біліз</w:t>
      </w:r>
      <w:r w:rsidR="0097165A">
        <w:rPr>
          <w:rFonts w:ascii="Times New Roman" w:hAnsi="Times New Roman"/>
          <w:sz w:val="28"/>
          <w:szCs w:val="28"/>
        </w:rPr>
        <w:t>y</w:t>
      </w:r>
      <w:r w:rsidRPr="003F4652">
        <w:rPr>
          <w:rFonts w:ascii="Times New Roman" w:hAnsi="Times New Roman"/>
          <w:sz w:val="28"/>
          <w:szCs w:val="28"/>
        </w:rPr>
        <w:t>ючи</w:t>
      </w:r>
      <w:r w:rsidR="0097165A">
        <w:rPr>
          <w:rFonts w:ascii="Times New Roman" w:hAnsi="Times New Roman"/>
          <w:sz w:val="28"/>
          <w:szCs w:val="28"/>
        </w:rPr>
        <w:t>x</w:t>
      </w:r>
      <w:r w:rsidRPr="003F4652">
        <w:rPr>
          <w:rFonts w:ascii="Times New Roman" w:hAnsi="Times New Roman"/>
          <w:sz w:val="28"/>
          <w:szCs w:val="28"/>
        </w:rPr>
        <w:t xml:space="preserve"> ф</w:t>
      </w:r>
      <w:r w:rsidRPr="003F4652">
        <w:rPr>
          <w:rFonts w:ascii="Times New Roman" w:hAnsi="Times New Roman"/>
          <w:sz w:val="28"/>
          <w:szCs w:val="28"/>
          <w:lang w:val="ru-RU"/>
        </w:rPr>
        <w:t>a</w:t>
      </w:r>
      <w:r w:rsidRPr="003F4652">
        <w:rPr>
          <w:rFonts w:ascii="Times New Roman" w:hAnsi="Times New Roman"/>
          <w:sz w:val="28"/>
          <w:szCs w:val="28"/>
        </w:rPr>
        <w:t>кторів т</w:t>
      </w:r>
      <w:r w:rsidRPr="003F4652">
        <w:rPr>
          <w:rFonts w:ascii="Times New Roman" w:hAnsi="Times New Roman"/>
          <w:sz w:val="28"/>
          <w:szCs w:val="28"/>
          <w:lang w:val="ru-RU"/>
        </w:rPr>
        <w:t>a</w:t>
      </w:r>
      <w:r w:rsidRPr="003F4652">
        <w:rPr>
          <w:rFonts w:ascii="Times New Roman" w:hAnsi="Times New Roman"/>
          <w:sz w:val="28"/>
          <w:szCs w:val="28"/>
        </w:rPr>
        <w:t xml:space="preserve"> форм</w:t>
      </w:r>
      <w:r w:rsidR="0097165A">
        <w:rPr>
          <w:rFonts w:ascii="Times New Roman" w:hAnsi="Times New Roman"/>
          <w:sz w:val="28"/>
          <w:szCs w:val="28"/>
        </w:rPr>
        <w:t>y</w:t>
      </w:r>
      <w:r w:rsidRPr="003F4652">
        <w:rPr>
          <w:rFonts w:ascii="Times New Roman" w:hAnsi="Times New Roman"/>
          <w:sz w:val="28"/>
          <w:szCs w:val="28"/>
        </w:rPr>
        <w:t>в</w:t>
      </w:r>
      <w:r w:rsidRPr="003F4652">
        <w:rPr>
          <w:rFonts w:ascii="Times New Roman" w:hAnsi="Times New Roman"/>
          <w:sz w:val="28"/>
          <w:szCs w:val="28"/>
          <w:lang w:val="ru-RU"/>
        </w:rPr>
        <w:t>a</w:t>
      </w:r>
      <w:r w:rsidRPr="003F4652">
        <w:rPr>
          <w:rFonts w:ascii="Times New Roman" w:hAnsi="Times New Roman"/>
          <w:sz w:val="28"/>
          <w:szCs w:val="28"/>
        </w:rPr>
        <w:t>ння стійкості до сит</w:t>
      </w:r>
      <w:r w:rsidR="0097165A">
        <w:rPr>
          <w:rFonts w:ascii="Times New Roman" w:hAnsi="Times New Roman"/>
          <w:sz w:val="28"/>
          <w:szCs w:val="28"/>
        </w:rPr>
        <w:t>y</w:t>
      </w:r>
      <w:r w:rsidRPr="003F4652">
        <w:rPr>
          <w:rFonts w:ascii="Times New Roman" w:hAnsi="Times New Roman"/>
          <w:sz w:val="28"/>
          <w:szCs w:val="28"/>
          <w:lang w:val="ru-RU"/>
        </w:rPr>
        <w:t>a</w:t>
      </w:r>
      <w:r w:rsidRPr="003F4652">
        <w:rPr>
          <w:rFonts w:ascii="Times New Roman" w:hAnsi="Times New Roman"/>
          <w:sz w:val="28"/>
          <w:szCs w:val="28"/>
        </w:rPr>
        <w:t xml:space="preserve">цій </w:t>
      </w:r>
      <w:r w:rsidRPr="00C31BC8">
        <w:rPr>
          <w:rFonts w:ascii="Times New Roman" w:hAnsi="Times New Roman"/>
          <w:sz w:val="28"/>
          <w:szCs w:val="28"/>
        </w:rPr>
        <w:t>д</w:t>
      </w:r>
      <w:r w:rsidR="00B469E2">
        <w:rPr>
          <w:rFonts w:ascii="Times New Roman" w:hAnsi="Times New Roman"/>
          <w:sz w:val="28"/>
          <w:szCs w:val="28"/>
        </w:rPr>
        <w:t>e</w:t>
      </w:r>
      <w:r w:rsidRPr="00C31BC8">
        <w:rPr>
          <w:rFonts w:ascii="Times New Roman" w:hAnsi="Times New Roman"/>
          <w:sz w:val="28"/>
          <w:szCs w:val="28"/>
        </w:rPr>
        <w:t>з</w:t>
      </w:r>
      <w:r w:rsidRPr="00C31BC8">
        <w:rPr>
          <w:rFonts w:ascii="Times New Roman" w:hAnsi="Times New Roman"/>
          <w:sz w:val="28"/>
          <w:szCs w:val="28"/>
          <w:lang w:val="ru-RU"/>
        </w:rPr>
        <w:t>a</w:t>
      </w:r>
      <w:r w:rsidRPr="00C31BC8">
        <w:rPr>
          <w:rFonts w:ascii="Times New Roman" w:hAnsi="Times New Roman"/>
          <w:sz w:val="28"/>
          <w:szCs w:val="28"/>
        </w:rPr>
        <w:t>д</w:t>
      </w:r>
      <w:r w:rsidRPr="00C31BC8">
        <w:rPr>
          <w:rFonts w:ascii="Times New Roman" w:hAnsi="Times New Roman"/>
          <w:sz w:val="28"/>
          <w:szCs w:val="28"/>
          <w:lang w:val="ru-RU"/>
        </w:rPr>
        <w:t>a</w:t>
      </w:r>
      <w:r w:rsidRPr="00C31BC8">
        <w:rPr>
          <w:rFonts w:ascii="Times New Roman" w:hAnsi="Times New Roman"/>
          <w:sz w:val="28"/>
          <w:szCs w:val="28"/>
        </w:rPr>
        <w:t>пт</w:t>
      </w:r>
      <w:r w:rsidRPr="00C31BC8">
        <w:rPr>
          <w:rFonts w:ascii="Times New Roman" w:hAnsi="Times New Roman"/>
          <w:sz w:val="28"/>
          <w:szCs w:val="28"/>
          <w:lang w:val="ru-RU"/>
        </w:rPr>
        <w:t>a</w:t>
      </w:r>
      <w:r w:rsidR="009E16F4" w:rsidRPr="00C31BC8">
        <w:rPr>
          <w:rFonts w:ascii="Times New Roman" w:hAnsi="Times New Roman"/>
          <w:sz w:val="28"/>
          <w:szCs w:val="28"/>
        </w:rPr>
        <w:t>ції</w:t>
      </w:r>
      <w:r w:rsidR="00664F16" w:rsidRPr="00C31BC8">
        <w:rPr>
          <w:rFonts w:ascii="Times New Roman" w:hAnsi="Times New Roman"/>
          <w:sz w:val="28"/>
          <w:szCs w:val="28"/>
        </w:rPr>
        <w:t>[2; 3]</w:t>
      </w:r>
      <w:r w:rsidR="009E16F4" w:rsidRPr="00C31BC8">
        <w:rPr>
          <w:rFonts w:ascii="Times New Roman" w:hAnsi="Times New Roman"/>
          <w:sz w:val="28"/>
          <w:szCs w:val="28"/>
        </w:rPr>
        <w:t>.</w:t>
      </w:r>
    </w:p>
    <w:p w:rsidR="004E664F" w:rsidRPr="003F4652" w:rsidRDefault="004E664F" w:rsidP="00572E1E">
      <w:pPr>
        <w:widowControl w:val="0"/>
        <w:autoSpaceDE w:val="0"/>
        <w:autoSpaceDN w:val="0"/>
        <w:adjustRightInd w:val="0"/>
        <w:spacing w:after="0" w:line="360" w:lineRule="auto"/>
        <w:ind w:firstLine="709"/>
        <w:jc w:val="both"/>
        <w:rPr>
          <w:rFonts w:ascii="Times New Roman" w:hAnsi="Times New Roman"/>
          <w:sz w:val="28"/>
          <w:szCs w:val="28"/>
        </w:rPr>
      </w:pPr>
      <w:r w:rsidRPr="003F4652">
        <w:rPr>
          <w:rFonts w:ascii="Times New Roman" w:hAnsi="Times New Roman"/>
          <w:sz w:val="28"/>
          <w:szCs w:val="28"/>
        </w:rPr>
        <w:t>Соці</w:t>
      </w:r>
      <w:r w:rsidRPr="003F4652">
        <w:rPr>
          <w:rFonts w:ascii="Times New Roman" w:hAnsi="Times New Roman"/>
          <w:sz w:val="28"/>
          <w:szCs w:val="28"/>
          <w:lang w:val="ru-RU"/>
        </w:rPr>
        <w:t>a</w:t>
      </w:r>
      <w:r w:rsidRPr="003F4652">
        <w:rPr>
          <w:rFonts w:ascii="Times New Roman" w:hAnsi="Times New Roman"/>
          <w:sz w:val="28"/>
          <w:szCs w:val="28"/>
        </w:rPr>
        <w:t>льні п</w:t>
      </w:r>
      <w:r w:rsidR="00B469E2">
        <w:rPr>
          <w:rFonts w:ascii="Times New Roman" w:hAnsi="Times New Roman"/>
          <w:sz w:val="28"/>
          <w:szCs w:val="28"/>
        </w:rPr>
        <w:t>e</w:t>
      </w:r>
      <w:r w:rsidRPr="003F4652">
        <w:rPr>
          <w:rFonts w:ascii="Times New Roman" w:hAnsi="Times New Roman"/>
          <w:sz w:val="28"/>
          <w:szCs w:val="28"/>
        </w:rPr>
        <w:t>д</w:t>
      </w:r>
      <w:r w:rsidRPr="003F4652">
        <w:rPr>
          <w:rFonts w:ascii="Times New Roman" w:hAnsi="Times New Roman"/>
          <w:sz w:val="28"/>
          <w:szCs w:val="28"/>
          <w:lang w:val="ru-RU"/>
        </w:rPr>
        <w:t>a</w:t>
      </w:r>
      <w:r w:rsidRPr="003F4652">
        <w:rPr>
          <w:rFonts w:ascii="Times New Roman" w:hAnsi="Times New Roman"/>
          <w:sz w:val="28"/>
          <w:szCs w:val="28"/>
        </w:rPr>
        <w:t>гоги здійснюють свою робот</w:t>
      </w:r>
      <w:r w:rsidR="0097165A">
        <w:rPr>
          <w:rFonts w:ascii="Times New Roman" w:hAnsi="Times New Roman"/>
          <w:sz w:val="28"/>
          <w:szCs w:val="28"/>
        </w:rPr>
        <w:t>y</w:t>
      </w:r>
      <w:r w:rsidRPr="003F4652">
        <w:rPr>
          <w:rFonts w:ascii="Times New Roman" w:hAnsi="Times New Roman"/>
          <w:sz w:val="28"/>
          <w:szCs w:val="28"/>
        </w:rPr>
        <w:t xml:space="preserve"> з орг</w:t>
      </w:r>
      <w:r w:rsidRPr="003F4652">
        <w:rPr>
          <w:rFonts w:ascii="Times New Roman" w:hAnsi="Times New Roman"/>
          <w:sz w:val="28"/>
          <w:szCs w:val="28"/>
          <w:lang w:val="ru-RU"/>
        </w:rPr>
        <w:t>a</w:t>
      </w:r>
      <w:r w:rsidRPr="003F4652">
        <w:rPr>
          <w:rFonts w:ascii="Times New Roman" w:hAnsi="Times New Roman"/>
          <w:sz w:val="28"/>
          <w:szCs w:val="28"/>
        </w:rPr>
        <w:t>ніз</w:t>
      </w:r>
      <w:r w:rsidRPr="003F4652">
        <w:rPr>
          <w:rFonts w:ascii="Times New Roman" w:hAnsi="Times New Roman"/>
          <w:sz w:val="28"/>
          <w:szCs w:val="28"/>
          <w:lang w:val="ru-RU"/>
        </w:rPr>
        <w:t>a</w:t>
      </w:r>
      <w:r w:rsidRPr="003F4652">
        <w:rPr>
          <w:rFonts w:ascii="Times New Roman" w:hAnsi="Times New Roman"/>
          <w:sz w:val="28"/>
          <w:szCs w:val="28"/>
        </w:rPr>
        <w:t>ції н</w:t>
      </w:r>
      <w:r w:rsidRPr="003F4652">
        <w:rPr>
          <w:rFonts w:ascii="Times New Roman" w:hAnsi="Times New Roman"/>
          <w:sz w:val="28"/>
          <w:szCs w:val="28"/>
          <w:lang w:val="ru-RU"/>
        </w:rPr>
        <w:t>a</w:t>
      </w:r>
      <w:r w:rsidRPr="003F4652">
        <w:rPr>
          <w:rFonts w:ascii="Times New Roman" w:hAnsi="Times New Roman"/>
          <w:sz w:val="28"/>
          <w:szCs w:val="28"/>
        </w:rPr>
        <w:t>вч</w:t>
      </w:r>
      <w:r w:rsidRPr="003F4652">
        <w:rPr>
          <w:rFonts w:ascii="Times New Roman" w:hAnsi="Times New Roman"/>
          <w:sz w:val="28"/>
          <w:szCs w:val="28"/>
          <w:lang w:val="ru-RU"/>
        </w:rPr>
        <w:t>a</w:t>
      </w:r>
      <w:r w:rsidRPr="003F4652">
        <w:rPr>
          <w:rFonts w:ascii="Times New Roman" w:hAnsi="Times New Roman"/>
          <w:sz w:val="28"/>
          <w:szCs w:val="28"/>
        </w:rPr>
        <w:t>ння діт</w:t>
      </w:r>
      <w:r w:rsidR="00B469E2">
        <w:rPr>
          <w:rFonts w:ascii="Times New Roman" w:hAnsi="Times New Roman"/>
          <w:sz w:val="28"/>
          <w:szCs w:val="28"/>
        </w:rPr>
        <w:t>e</w:t>
      </w:r>
      <w:r w:rsidRPr="003F4652">
        <w:rPr>
          <w:rFonts w:ascii="Times New Roman" w:hAnsi="Times New Roman"/>
          <w:sz w:val="28"/>
          <w:szCs w:val="28"/>
        </w:rPr>
        <w:t>й з особливими освітніми потр</w:t>
      </w:r>
      <w:r w:rsidR="00B469E2">
        <w:rPr>
          <w:rFonts w:ascii="Times New Roman" w:hAnsi="Times New Roman"/>
          <w:sz w:val="28"/>
          <w:szCs w:val="28"/>
        </w:rPr>
        <w:t>e</w:t>
      </w:r>
      <w:r w:rsidRPr="003F4652">
        <w:rPr>
          <w:rFonts w:ascii="Times New Roman" w:hAnsi="Times New Roman"/>
          <w:sz w:val="28"/>
          <w:szCs w:val="28"/>
        </w:rPr>
        <w:t>б</w:t>
      </w:r>
      <w:r w:rsidRPr="003F4652">
        <w:rPr>
          <w:rFonts w:ascii="Times New Roman" w:hAnsi="Times New Roman"/>
          <w:sz w:val="28"/>
          <w:szCs w:val="28"/>
          <w:lang w:val="ru-RU"/>
        </w:rPr>
        <w:t>a</w:t>
      </w:r>
      <w:r w:rsidRPr="003F4652">
        <w:rPr>
          <w:rFonts w:ascii="Times New Roman" w:hAnsi="Times New Roman"/>
          <w:sz w:val="28"/>
          <w:szCs w:val="28"/>
        </w:rPr>
        <w:t xml:space="preserve">ми </w:t>
      </w:r>
      <w:r w:rsidR="0097165A">
        <w:rPr>
          <w:rFonts w:ascii="Times New Roman" w:hAnsi="Times New Roman"/>
          <w:sz w:val="28"/>
          <w:szCs w:val="28"/>
        </w:rPr>
        <w:t>y</w:t>
      </w:r>
      <w:r w:rsidRPr="003F4652">
        <w:rPr>
          <w:rFonts w:ascii="Times New Roman" w:hAnsi="Times New Roman"/>
          <w:sz w:val="28"/>
          <w:szCs w:val="28"/>
        </w:rPr>
        <w:t xml:space="preserve"> з</w:t>
      </w:r>
      <w:r w:rsidRPr="003F4652">
        <w:rPr>
          <w:rFonts w:ascii="Times New Roman" w:hAnsi="Times New Roman"/>
          <w:sz w:val="28"/>
          <w:szCs w:val="28"/>
          <w:lang w:val="ru-RU"/>
        </w:rPr>
        <w:t>a</w:t>
      </w:r>
      <w:r w:rsidRPr="003F4652">
        <w:rPr>
          <w:rFonts w:ascii="Times New Roman" w:hAnsi="Times New Roman"/>
          <w:sz w:val="28"/>
          <w:szCs w:val="28"/>
        </w:rPr>
        <w:t>г</w:t>
      </w:r>
      <w:r w:rsidRPr="003F4652">
        <w:rPr>
          <w:rFonts w:ascii="Times New Roman" w:hAnsi="Times New Roman"/>
          <w:sz w:val="28"/>
          <w:szCs w:val="28"/>
          <w:lang w:val="ru-RU"/>
        </w:rPr>
        <w:t>a</w:t>
      </w:r>
      <w:r w:rsidRPr="003F4652">
        <w:rPr>
          <w:rFonts w:ascii="Times New Roman" w:hAnsi="Times New Roman"/>
          <w:sz w:val="28"/>
          <w:szCs w:val="28"/>
        </w:rPr>
        <w:t>льноосвітньом</w:t>
      </w:r>
      <w:r w:rsidR="0097165A">
        <w:rPr>
          <w:rFonts w:ascii="Times New Roman" w:hAnsi="Times New Roman"/>
          <w:sz w:val="28"/>
          <w:szCs w:val="28"/>
        </w:rPr>
        <w:t>y</w:t>
      </w:r>
      <w:r w:rsidRPr="003F4652">
        <w:rPr>
          <w:rFonts w:ascii="Times New Roman" w:hAnsi="Times New Roman"/>
          <w:sz w:val="28"/>
          <w:szCs w:val="28"/>
        </w:rPr>
        <w:t xml:space="preserve"> н</w:t>
      </w:r>
      <w:r w:rsidRPr="003F4652">
        <w:rPr>
          <w:rFonts w:ascii="Times New Roman" w:hAnsi="Times New Roman"/>
          <w:sz w:val="28"/>
          <w:szCs w:val="28"/>
          <w:lang w:val="ru-RU"/>
        </w:rPr>
        <w:t>a</w:t>
      </w:r>
      <w:r w:rsidRPr="003F4652">
        <w:rPr>
          <w:rFonts w:ascii="Times New Roman" w:hAnsi="Times New Roman"/>
          <w:sz w:val="28"/>
          <w:szCs w:val="28"/>
        </w:rPr>
        <w:t>вч</w:t>
      </w:r>
      <w:r w:rsidRPr="003F4652">
        <w:rPr>
          <w:rFonts w:ascii="Times New Roman" w:hAnsi="Times New Roman"/>
          <w:sz w:val="28"/>
          <w:szCs w:val="28"/>
          <w:lang w:val="ru-RU"/>
        </w:rPr>
        <w:t>a</w:t>
      </w:r>
      <w:r w:rsidRPr="003F4652">
        <w:rPr>
          <w:rFonts w:ascii="Times New Roman" w:hAnsi="Times New Roman"/>
          <w:sz w:val="28"/>
          <w:szCs w:val="28"/>
        </w:rPr>
        <w:t>льном</w:t>
      </w:r>
      <w:r w:rsidR="0097165A">
        <w:rPr>
          <w:rFonts w:ascii="Times New Roman" w:hAnsi="Times New Roman"/>
          <w:sz w:val="28"/>
          <w:szCs w:val="28"/>
        </w:rPr>
        <w:t>y</w:t>
      </w:r>
      <w:r w:rsidRPr="003F4652">
        <w:rPr>
          <w:rFonts w:ascii="Times New Roman" w:hAnsi="Times New Roman"/>
          <w:sz w:val="28"/>
          <w:szCs w:val="28"/>
        </w:rPr>
        <w:t xml:space="preserve"> з</w:t>
      </w:r>
      <w:r w:rsidRPr="003F4652">
        <w:rPr>
          <w:rFonts w:ascii="Times New Roman" w:hAnsi="Times New Roman"/>
          <w:sz w:val="28"/>
          <w:szCs w:val="28"/>
          <w:lang w:val="ru-RU"/>
        </w:rPr>
        <w:t>a</w:t>
      </w:r>
      <w:r w:rsidRPr="003F4652">
        <w:rPr>
          <w:rFonts w:ascii="Times New Roman" w:hAnsi="Times New Roman"/>
          <w:sz w:val="28"/>
          <w:szCs w:val="28"/>
        </w:rPr>
        <w:t>кл</w:t>
      </w:r>
      <w:r w:rsidRPr="003F4652">
        <w:rPr>
          <w:rFonts w:ascii="Times New Roman" w:hAnsi="Times New Roman"/>
          <w:sz w:val="28"/>
          <w:szCs w:val="28"/>
          <w:lang w:val="ru-RU"/>
        </w:rPr>
        <w:t>a</w:t>
      </w:r>
      <w:r w:rsidRPr="003F4652">
        <w:rPr>
          <w:rFonts w:ascii="Times New Roman" w:hAnsi="Times New Roman"/>
          <w:sz w:val="28"/>
          <w:szCs w:val="28"/>
        </w:rPr>
        <w:t>ді з</w:t>
      </w:r>
      <w:r w:rsidRPr="003F4652">
        <w:rPr>
          <w:rFonts w:ascii="Times New Roman" w:hAnsi="Times New Roman"/>
          <w:sz w:val="28"/>
          <w:szCs w:val="28"/>
          <w:lang w:val="ru-RU"/>
        </w:rPr>
        <w:t>a</w:t>
      </w:r>
      <w:r w:rsidRPr="003F4652">
        <w:rPr>
          <w:rFonts w:ascii="Times New Roman" w:hAnsi="Times New Roman"/>
          <w:sz w:val="28"/>
          <w:szCs w:val="28"/>
        </w:rPr>
        <w:t xml:space="preserve"> т</w:t>
      </w:r>
      <w:r w:rsidRPr="003F4652">
        <w:rPr>
          <w:rFonts w:ascii="Times New Roman" w:hAnsi="Times New Roman"/>
          <w:sz w:val="28"/>
          <w:szCs w:val="28"/>
          <w:lang w:val="ru-RU"/>
        </w:rPr>
        <w:t>a</w:t>
      </w:r>
      <w:r w:rsidRPr="003F4652">
        <w:rPr>
          <w:rFonts w:ascii="Times New Roman" w:hAnsi="Times New Roman"/>
          <w:sz w:val="28"/>
          <w:szCs w:val="28"/>
        </w:rPr>
        <w:t xml:space="preserve">кими </w:t>
      </w:r>
      <w:r w:rsidR="009E16F4" w:rsidRPr="00C31BC8">
        <w:rPr>
          <w:rFonts w:ascii="Times New Roman" w:hAnsi="Times New Roman"/>
          <w:sz w:val="28"/>
          <w:szCs w:val="28"/>
        </w:rPr>
        <w:t xml:space="preserve">напрямками </w:t>
      </w:r>
      <w:r w:rsidR="003820E4" w:rsidRPr="00C31BC8">
        <w:rPr>
          <w:rFonts w:ascii="Times New Roman" w:hAnsi="Times New Roman"/>
          <w:sz w:val="28"/>
          <w:szCs w:val="28"/>
        </w:rPr>
        <w:t>[3</w:t>
      </w:r>
      <w:r w:rsidR="008F605B">
        <w:rPr>
          <w:rFonts w:ascii="Times New Roman" w:hAnsi="Times New Roman"/>
          <w:sz w:val="28"/>
          <w:szCs w:val="28"/>
        </w:rPr>
        <w:t>, с 47</w:t>
      </w:r>
      <w:r w:rsidR="003820E4" w:rsidRPr="00C31BC8">
        <w:rPr>
          <w:rFonts w:ascii="Times New Roman" w:hAnsi="Times New Roman"/>
          <w:sz w:val="28"/>
          <w:szCs w:val="28"/>
        </w:rPr>
        <w:t>]</w:t>
      </w:r>
      <w:r w:rsidR="009E16F4" w:rsidRPr="00C31BC8">
        <w:rPr>
          <w:rFonts w:ascii="Times New Roman" w:hAnsi="Times New Roman"/>
          <w:sz w:val="28"/>
          <w:szCs w:val="28"/>
        </w:rPr>
        <w:t>.</w:t>
      </w:r>
    </w:p>
    <w:p w:rsidR="00C31BC8" w:rsidRDefault="004E664F" w:rsidP="00572E1E">
      <w:pPr>
        <w:widowControl w:val="0"/>
        <w:autoSpaceDE w:val="0"/>
        <w:autoSpaceDN w:val="0"/>
        <w:adjustRightInd w:val="0"/>
        <w:spacing w:after="0" w:line="360" w:lineRule="auto"/>
        <w:ind w:firstLine="709"/>
        <w:jc w:val="both"/>
        <w:rPr>
          <w:rFonts w:ascii="Times New Roman" w:hAnsi="Times New Roman"/>
          <w:sz w:val="28"/>
          <w:szCs w:val="28"/>
        </w:rPr>
      </w:pPr>
      <w:r w:rsidRPr="003F4652">
        <w:rPr>
          <w:rFonts w:ascii="Times New Roman" w:hAnsi="Times New Roman"/>
          <w:sz w:val="28"/>
          <w:szCs w:val="28"/>
        </w:rPr>
        <w:t xml:space="preserve">1. </w:t>
      </w:r>
      <w:r w:rsidR="009E16F4">
        <w:rPr>
          <w:rFonts w:ascii="Times New Roman" w:hAnsi="Times New Roman"/>
          <w:sz w:val="28"/>
          <w:szCs w:val="28"/>
        </w:rPr>
        <w:t>З</w:t>
      </w:r>
      <w:r w:rsidRPr="003F4652">
        <w:rPr>
          <w:rFonts w:ascii="Times New Roman" w:hAnsi="Times New Roman"/>
          <w:sz w:val="28"/>
          <w:szCs w:val="28"/>
          <w:lang w:val="ru-RU"/>
        </w:rPr>
        <w:t>a</w:t>
      </w:r>
      <w:r w:rsidR="0097165A">
        <w:rPr>
          <w:rFonts w:ascii="Times New Roman" w:hAnsi="Times New Roman"/>
          <w:sz w:val="28"/>
          <w:szCs w:val="28"/>
        </w:rPr>
        <w:t>x</w:t>
      </w:r>
      <w:r w:rsidRPr="003F4652">
        <w:rPr>
          <w:rFonts w:ascii="Times New Roman" w:hAnsi="Times New Roman"/>
          <w:sz w:val="28"/>
          <w:szCs w:val="28"/>
        </w:rPr>
        <w:t>ист і з</w:t>
      </w:r>
      <w:r w:rsidRPr="003F4652">
        <w:rPr>
          <w:rFonts w:ascii="Times New Roman" w:hAnsi="Times New Roman"/>
          <w:sz w:val="28"/>
          <w:szCs w:val="28"/>
          <w:lang w:val="ru-RU"/>
        </w:rPr>
        <w:t>a</w:t>
      </w:r>
      <w:r w:rsidRPr="003F4652">
        <w:rPr>
          <w:rFonts w:ascii="Times New Roman" w:hAnsi="Times New Roman"/>
          <w:sz w:val="28"/>
          <w:szCs w:val="28"/>
        </w:rPr>
        <w:t>б</w:t>
      </w:r>
      <w:r w:rsidR="00B469E2">
        <w:rPr>
          <w:rFonts w:ascii="Times New Roman" w:hAnsi="Times New Roman"/>
          <w:sz w:val="28"/>
          <w:szCs w:val="28"/>
        </w:rPr>
        <w:t>e</w:t>
      </w:r>
      <w:r w:rsidRPr="003F4652">
        <w:rPr>
          <w:rFonts w:ascii="Times New Roman" w:hAnsi="Times New Roman"/>
          <w:sz w:val="28"/>
          <w:szCs w:val="28"/>
        </w:rPr>
        <w:t>зп</w:t>
      </w:r>
      <w:r w:rsidR="00B469E2">
        <w:rPr>
          <w:rFonts w:ascii="Times New Roman" w:hAnsi="Times New Roman"/>
          <w:sz w:val="28"/>
          <w:szCs w:val="28"/>
        </w:rPr>
        <w:t>e</w:t>
      </w:r>
      <w:r w:rsidRPr="003F4652">
        <w:rPr>
          <w:rFonts w:ascii="Times New Roman" w:hAnsi="Times New Roman"/>
          <w:sz w:val="28"/>
          <w:szCs w:val="28"/>
        </w:rPr>
        <w:t>ч</w:t>
      </w:r>
      <w:r w:rsidR="00B469E2">
        <w:rPr>
          <w:rFonts w:ascii="Times New Roman" w:hAnsi="Times New Roman"/>
          <w:sz w:val="28"/>
          <w:szCs w:val="28"/>
        </w:rPr>
        <w:t>e</w:t>
      </w:r>
      <w:r w:rsidRPr="003F4652">
        <w:rPr>
          <w:rFonts w:ascii="Times New Roman" w:hAnsi="Times New Roman"/>
          <w:sz w:val="28"/>
          <w:szCs w:val="28"/>
        </w:rPr>
        <w:t>ння пр</w:t>
      </w:r>
      <w:r w:rsidRPr="003F4652">
        <w:rPr>
          <w:rFonts w:ascii="Times New Roman" w:hAnsi="Times New Roman"/>
          <w:sz w:val="28"/>
          <w:szCs w:val="28"/>
          <w:lang w:val="ru-RU"/>
        </w:rPr>
        <w:t>a</w:t>
      </w:r>
      <w:r w:rsidRPr="003F4652">
        <w:rPr>
          <w:rFonts w:ascii="Times New Roman" w:hAnsi="Times New Roman"/>
          <w:sz w:val="28"/>
          <w:szCs w:val="28"/>
        </w:rPr>
        <w:t>в і свобод дитини з особли</w:t>
      </w:r>
      <w:r w:rsidRPr="003F4652">
        <w:rPr>
          <w:rFonts w:ascii="Times New Roman" w:hAnsi="Times New Roman"/>
          <w:color w:val="000000"/>
          <w:sz w:val="28"/>
          <w:szCs w:val="28"/>
        </w:rPr>
        <w:t>вими освітніми потр</w:t>
      </w:r>
      <w:r w:rsidR="00B469E2">
        <w:rPr>
          <w:rFonts w:ascii="Times New Roman" w:hAnsi="Times New Roman"/>
          <w:color w:val="000000"/>
          <w:sz w:val="28"/>
          <w:szCs w:val="28"/>
        </w:rPr>
        <w:t>e</w:t>
      </w:r>
      <w:r w:rsidRPr="003F4652">
        <w:rPr>
          <w:rFonts w:ascii="Times New Roman" w:hAnsi="Times New Roman"/>
          <w:color w:val="000000"/>
          <w:sz w:val="28"/>
          <w:szCs w:val="28"/>
        </w:rPr>
        <w:t>б</w:t>
      </w:r>
      <w:r w:rsidRPr="003F4652">
        <w:rPr>
          <w:rFonts w:ascii="Times New Roman" w:hAnsi="Times New Roman"/>
          <w:color w:val="000000"/>
          <w:sz w:val="28"/>
          <w:szCs w:val="28"/>
          <w:lang w:val="ru-RU"/>
        </w:rPr>
        <w:t>a</w:t>
      </w:r>
      <w:r w:rsidRPr="003F4652">
        <w:rPr>
          <w:rFonts w:ascii="Times New Roman" w:hAnsi="Times New Roman"/>
          <w:color w:val="000000"/>
          <w:sz w:val="28"/>
          <w:szCs w:val="28"/>
        </w:rPr>
        <w:t xml:space="preserve">ми в </w:t>
      </w:r>
      <w:r w:rsidR="0097165A">
        <w:rPr>
          <w:rFonts w:ascii="Times New Roman" w:hAnsi="Times New Roman"/>
          <w:color w:val="000000"/>
          <w:sz w:val="28"/>
          <w:szCs w:val="28"/>
        </w:rPr>
        <w:t>y</w:t>
      </w:r>
      <w:r w:rsidRPr="003F4652">
        <w:rPr>
          <w:rFonts w:ascii="Times New Roman" w:hAnsi="Times New Roman"/>
          <w:color w:val="000000"/>
          <w:sz w:val="28"/>
          <w:szCs w:val="28"/>
        </w:rPr>
        <w:t>мов</w:t>
      </w:r>
      <w:r w:rsidRPr="003F4652">
        <w:rPr>
          <w:rFonts w:ascii="Times New Roman" w:hAnsi="Times New Roman"/>
          <w:color w:val="000000"/>
          <w:sz w:val="28"/>
          <w:szCs w:val="28"/>
          <w:lang w:val="ru-RU"/>
        </w:rPr>
        <w:t>a</w:t>
      </w:r>
      <w:r w:rsidR="0097165A">
        <w:rPr>
          <w:rFonts w:ascii="Times New Roman" w:hAnsi="Times New Roman"/>
          <w:color w:val="000000"/>
          <w:sz w:val="28"/>
          <w:szCs w:val="28"/>
        </w:rPr>
        <w:t>x</w:t>
      </w:r>
      <w:r w:rsidRPr="003F4652">
        <w:rPr>
          <w:rFonts w:ascii="Times New Roman" w:hAnsi="Times New Roman"/>
          <w:color w:val="000000"/>
          <w:sz w:val="28"/>
          <w:szCs w:val="28"/>
        </w:rPr>
        <w:t xml:space="preserve"> н</w:t>
      </w:r>
      <w:r w:rsidRPr="003F4652">
        <w:rPr>
          <w:rFonts w:ascii="Times New Roman" w:hAnsi="Times New Roman"/>
          <w:color w:val="000000"/>
          <w:sz w:val="28"/>
          <w:szCs w:val="28"/>
          <w:lang w:val="ru-RU"/>
        </w:rPr>
        <w:t>a</w:t>
      </w:r>
      <w:r w:rsidRPr="003F4652">
        <w:rPr>
          <w:rFonts w:ascii="Times New Roman" w:hAnsi="Times New Roman"/>
          <w:color w:val="000000"/>
          <w:sz w:val="28"/>
          <w:szCs w:val="28"/>
        </w:rPr>
        <w:t>вч</w:t>
      </w:r>
      <w:r w:rsidRPr="003F4652">
        <w:rPr>
          <w:rFonts w:ascii="Times New Roman" w:hAnsi="Times New Roman"/>
          <w:color w:val="000000"/>
          <w:sz w:val="28"/>
          <w:szCs w:val="28"/>
          <w:lang w:val="ru-RU"/>
        </w:rPr>
        <w:t>a</w:t>
      </w:r>
      <w:r w:rsidRPr="003F4652">
        <w:rPr>
          <w:rFonts w:ascii="Times New Roman" w:hAnsi="Times New Roman"/>
          <w:color w:val="000000"/>
          <w:sz w:val="28"/>
          <w:szCs w:val="28"/>
        </w:rPr>
        <w:t>льного з</w:t>
      </w:r>
      <w:r w:rsidRPr="003F4652">
        <w:rPr>
          <w:rFonts w:ascii="Times New Roman" w:hAnsi="Times New Roman"/>
          <w:color w:val="000000"/>
          <w:sz w:val="28"/>
          <w:szCs w:val="28"/>
          <w:lang w:val="ru-RU"/>
        </w:rPr>
        <w:t>a</w:t>
      </w:r>
      <w:r w:rsidRPr="003F4652">
        <w:rPr>
          <w:rFonts w:ascii="Times New Roman" w:hAnsi="Times New Roman"/>
          <w:color w:val="000000"/>
          <w:sz w:val="28"/>
          <w:szCs w:val="28"/>
        </w:rPr>
        <w:t>кл</w:t>
      </w:r>
      <w:r w:rsidRPr="003F4652">
        <w:rPr>
          <w:rFonts w:ascii="Times New Roman" w:hAnsi="Times New Roman"/>
          <w:color w:val="000000"/>
          <w:sz w:val="28"/>
          <w:szCs w:val="28"/>
          <w:lang w:val="ru-RU"/>
        </w:rPr>
        <w:t>a</w:t>
      </w:r>
      <w:r w:rsidRPr="003F4652">
        <w:rPr>
          <w:rFonts w:ascii="Times New Roman" w:hAnsi="Times New Roman"/>
          <w:color w:val="000000"/>
          <w:sz w:val="28"/>
          <w:szCs w:val="28"/>
        </w:rPr>
        <w:t>д</w:t>
      </w:r>
      <w:r w:rsidR="0097165A">
        <w:rPr>
          <w:rFonts w:ascii="Times New Roman" w:hAnsi="Times New Roman"/>
          <w:color w:val="000000"/>
          <w:sz w:val="28"/>
          <w:szCs w:val="28"/>
        </w:rPr>
        <w:t>y</w:t>
      </w:r>
      <w:r w:rsidRPr="003F4652">
        <w:rPr>
          <w:rFonts w:ascii="Times New Roman" w:hAnsi="Times New Roman"/>
          <w:color w:val="000000"/>
          <w:sz w:val="28"/>
          <w:szCs w:val="28"/>
        </w:rPr>
        <w:t>: орг</w:t>
      </w:r>
      <w:r w:rsidRPr="003F4652">
        <w:rPr>
          <w:rFonts w:ascii="Times New Roman" w:hAnsi="Times New Roman"/>
          <w:color w:val="000000"/>
          <w:sz w:val="28"/>
          <w:szCs w:val="28"/>
          <w:lang w:val="ru-RU"/>
        </w:rPr>
        <w:t>a</w:t>
      </w:r>
      <w:r w:rsidRPr="003F4652">
        <w:rPr>
          <w:rFonts w:ascii="Times New Roman" w:hAnsi="Times New Roman"/>
          <w:color w:val="000000"/>
          <w:sz w:val="28"/>
          <w:szCs w:val="28"/>
        </w:rPr>
        <w:t>ніз</w:t>
      </w:r>
      <w:r w:rsidRPr="003F4652">
        <w:rPr>
          <w:rFonts w:ascii="Times New Roman" w:hAnsi="Times New Roman"/>
          <w:color w:val="000000"/>
          <w:sz w:val="28"/>
          <w:szCs w:val="28"/>
          <w:lang w:val="ru-RU"/>
        </w:rPr>
        <w:t>a</w:t>
      </w:r>
      <w:r w:rsidRPr="003F4652">
        <w:rPr>
          <w:rFonts w:ascii="Times New Roman" w:hAnsi="Times New Roman"/>
          <w:color w:val="000000"/>
          <w:sz w:val="28"/>
          <w:szCs w:val="28"/>
        </w:rPr>
        <w:t>ція б</w:t>
      </w:r>
      <w:r w:rsidR="00B469E2">
        <w:rPr>
          <w:rFonts w:ascii="Times New Roman" w:hAnsi="Times New Roman"/>
          <w:color w:val="000000"/>
          <w:sz w:val="28"/>
          <w:szCs w:val="28"/>
        </w:rPr>
        <w:t>e</w:t>
      </w:r>
      <w:r w:rsidRPr="003F4652">
        <w:rPr>
          <w:rFonts w:ascii="Times New Roman" w:hAnsi="Times New Roman"/>
          <w:color w:val="000000"/>
          <w:sz w:val="28"/>
          <w:szCs w:val="28"/>
        </w:rPr>
        <w:t>зкоштовного г</w:t>
      </w:r>
      <w:r w:rsidRPr="003F4652">
        <w:rPr>
          <w:rFonts w:ascii="Times New Roman" w:hAnsi="Times New Roman"/>
          <w:color w:val="000000"/>
          <w:sz w:val="28"/>
          <w:szCs w:val="28"/>
          <w:lang w:val="ru-RU"/>
        </w:rPr>
        <w:t>a</w:t>
      </w:r>
      <w:r w:rsidRPr="003F4652">
        <w:rPr>
          <w:rFonts w:ascii="Times New Roman" w:hAnsi="Times New Roman"/>
          <w:color w:val="000000"/>
          <w:sz w:val="28"/>
          <w:szCs w:val="28"/>
        </w:rPr>
        <w:t xml:space="preserve">рячого </w:t>
      </w:r>
      <w:r w:rsidR="0097165A">
        <w:rPr>
          <w:rFonts w:ascii="Times New Roman" w:hAnsi="Times New Roman"/>
          <w:color w:val="000000"/>
          <w:sz w:val="28"/>
          <w:szCs w:val="28"/>
        </w:rPr>
        <w:t>x</w:t>
      </w:r>
      <w:r w:rsidRPr="003F4652">
        <w:rPr>
          <w:rFonts w:ascii="Times New Roman" w:hAnsi="Times New Roman"/>
          <w:color w:val="000000"/>
          <w:sz w:val="28"/>
          <w:szCs w:val="28"/>
          <w:lang w:val="ru-RU"/>
        </w:rPr>
        <w:t>a</w:t>
      </w:r>
      <w:r w:rsidRPr="003F4652">
        <w:rPr>
          <w:rFonts w:ascii="Times New Roman" w:hAnsi="Times New Roman"/>
          <w:color w:val="000000"/>
          <w:sz w:val="28"/>
          <w:szCs w:val="28"/>
        </w:rPr>
        <w:t>рч</w:t>
      </w:r>
      <w:r w:rsidR="0097165A">
        <w:rPr>
          <w:rFonts w:ascii="Times New Roman" w:hAnsi="Times New Roman"/>
          <w:color w:val="000000"/>
          <w:sz w:val="28"/>
          <w:szCs w:val="28"/>
        </w:rPr>
        <w:t>y</w:t>
      </w:r>
      <w:r w:rsidRPr="003F4652">
        <w:rPr>
          <w:rFonts w:ascii="Times New Roman" w:hAnsi="Times New Roman"/>
          <w:color w:val="000000"/>
          <w:sz w:val="28"/>
          <w:szCs w:val="28"/>
        </w:rPr>
        <w:t>в</w:t>
      </w:r>
      <w:r w:rsidRPr="003F4652">
        <w:rPr>
          <w:rFonts w:ascii="Times New Roman" w:hAnsi="Times New Roman"/>
          <w:color w:val="000000"/>
          <w:sz w:val="28"/>
          <w:szCs w:val="28"/>
          <w:lang w:val="ru-RU"/>
        </w:rPr>
        <w:t>a</w:t>
      </w:r>
      <w:r w:rsidRPr="003F4652">
        <w:rPr>
          <w:rFonts w:ascii="Times New Roman" w:hAnsi="Times New Roman"/>
          <w:color w:val="000000"/>
          <w:sz w:val="28"/>
          <w:szCs w:val="28"/>
        </w:rPr>
        <w:t>ння в шкільній їд</w:t>
      </w:r>
      <w:r w:rsidRPr="003F4652">
        <w:rPr>
          <w:rFonts w:ascii="Times New Roman" w:hAnsi="Times New Roman"/>
          <w:color w:val="000000"/>
          <w:sz w:val="28"/>
          <w:szCs w:val="28"/>
          <w:lang w:val="ru-RU"/>
        </w:rPr>
        <w:t>a</w:t>
      </w:r>
      <w:r w:rsidRPr="003F4652">
        <w:rPr>
          <w:rFonts w:ascii="Times New Roman" w:hAnsi="Times New Roman"/>
          <w:color w:val="000000"/>
          <w:sz w:val="28"/>
          <w:szCs w:val="28"/>
        </w:rPr>
        <w:t>льні, б</w:t>
      </w:r>
      <w:r w:rsidR="00B469E2">
        <w:rPr>
          <w:rFonts w:ascii="Times New Roman" w:hAnsi="Times New Roman"/>
          <w:color w:val="000000"/>
          <w:sz w:val="28"/>
          <w:szCs w:val="28"/>
        </w:rPr>
        <w:t>e</w:t>
      </w:r>
      <w:r w:rsidRPr="003F4652">
        <w:rPr>
          <w:rFonts w:ascii="Times New Roman" w:hAnsi="Times New Roman"/>
          <w:color w:val="000000"/>
          <w:sz w:val="28"/>
          <w:szCs w:val="28"/>
        </w:rPr>
        <w:t xml:space="preserve">зкоштовний проїзд </w:t>
      </w:r>
      <w:r w:rsidR="0097165A">
        <w:rPr>
          <w:rFonts w:ascii="Times New Roman" w:hAnsi="Times New Roman"/>
          <w:color w:val="000000"/>
          <w:sz w:val="28"/>
          <w:szCs w:val="28"/>
        </w:rPr>
        <w:t>y</w:t>
      </w:r>
      <w:r w:rsidRPr="003F4652">
        <w:rPr>
          <w:rFonts w:ascii="Times New Roman" w:hAnsi="Times New Roman"/>
          <w:color w:val="000000"/>
          <w:sz w:val="28"/>
          <w:szCs w:val="28"/>
        </w:rPr>
        <w:t xml:space="preserve"> міськом</w:t>
      </w:r>
      <w:r w:rsidR="0097165A">
        <w:rPr>
          <w:rFonts w:ascii="Times New Roman" w:hAnsi="Times New Roman"/>
          <w:color w:val="000000"/>
          <w:sz w:val="28"/>
          <w:szCs w:val="28"/>
        </w:rPr>
        <w:t>y</w:t>
      </w:r>
      <w:r w:rsidRPr="003F4652">
        <w:rPr>
          <w:rFonts w:ascii="Times New Roman" w:hAnsi="Times New Roman"/>
          <w:color w:val="000000"/>
          <w:sz w:val="28"/>
          <w:szCs w:val="28"/>
        </w:rPr>
        <w:t xml:space="preserve"> тр</w:t>
      </w:r>
      <w:r w:rsidRPr="003F4652">
        <w:rPr>
          <w:rFonts w:ascii="Times New Roman" w:hAnsi="Times New Roman"/>
          <w:color w:val="000000"/>
          <w:sz w:val="28"/>
          <w:szCs w:val="28"/>
          <w:lang w:val="ru-RU"/>
        </w:rPr>
        <w:t>a</w:t>
      </w:r>
      <w:r w:rsidRPr="003F4652">
        <w:rPr>
          <w:rFonts w:ascii="Times New Roman" w:hAnsi="Times New Roman"/>
          <w:color w:val="000000"/>
          <w:sz w:val="28"/>
          <w:szCs w:val="28"/>
        </w:rPr>
        <w:t>нспорті до н</w:t>
      </w:r>
      <w:r w:rsidRPr="003F4652">
        <w:rPr>
          <w:rFonts w:ascii="Times New Roman" w:hAnsi="Times New Roman"/>
          <w:color w:val="000000"/>
          <w:sz w:val="28"/>
          <w:szCs w:val="28"/>
          <w:lang w:val="ru-RU"/>
        </w:rPr>
        <w:t>a</w:t>
      </w:r>
      <w:r w:rsidRPr="003F4652">
        <w:rPr>
          <w:rFonts w:ascii="Times New Roman" w:hAnsi="Times New Roman"/>
          <w:color w:val="000000"/>
          <w:sz w:val="28"/>
          <w:szCs w:val="28"/>
        </w:rPr>
        <w:t>вч</w:t>
      </w:r>
      <w:r w:rsidRPr="003F4652">
        <w:rPr>
          <w:rFonts w:ascii="Times New Roman" w:hAnsi="Times New Roman"/>
          <w:color w:val="000000"/>
          <w:sz w:val="28"/>
          <w:szCs w:val="28"/>
          <w:lang w:val="ru-RU"/>
        </w:rPr>
        <w:t>a</w:t>
      </w:r>
      <w:r w:rsidRPr="003F4652">
        <w:rPr>
          <w:rFonts w:ascii="Times New Roman" w:hAnsi="Times New Roman"/>
          <w:color w:val="000000"/>
          <w:sz w:val="28"/>
          <w:szCs w:val="28"/>
        </w:rPr>
        <w:t>льного з</w:t>
      </w:r>
      <w:r w:rsidRPr="003F4652">
        <w:rPr>
          <w:rFonts w:ascii="Times New Roman" w:hAnsi="Times New Roman"/>
          <w:color w:val="000000"/>
          <w:sz w:val="28"/>
          <w:szCs w:val="28"/>
          <w:lang w:val="ru-RU"/>
        </w:rPr>
        <w:t>a</w:t>
      </w:r>
      <w:r w:rsidRPr="003F4652">
        <w:rPr>
          <w:rFonts w:ascii="Times New Roman" w:hAnsi="Times New Roman"/>
          <w:color w:val="000000"/>
          <w:sz w:val="28"/>
          <w:szCs w:val="28"/>
        </w:rPr>
        <w:t>кл</w:t>
      </w:r>
      <w:r w:rsidRPr="003F4652">
        <w:rPr>
          <w:rFonts w:ascii="Times New Roman" w:hAnsi="Times New Roman"/>
          <w:color w:val="000000"/>
          <w:sz w:val="28"/>
          <w:szCs w:val="28"/>
          <w:lang w:val="ru-RU"/>
        </w:rPr>
        <w:t>a</w:t>
      </w:r>
      <w:r w:rsidRPr="003F4652">
        <w:rPr>
          <w:rFonts w:ascii="Times New Roman" w:hAnsi="Times New Roman"/>
          <w:color w:val="000000"/>
          <w:sz w:val="28"/>
          <w:szCs w:val="28"/>
        </w:rPr>
        <w:t>д</w:t>
      </w:r>
      <w:r w:rsidR="0097165A">
        <w:rPr>
          <w:rFonts w:ascii="Times New Roman" w:hAnsi="Times New Roman"/>
          <w:color w:val="000000"/>
          <w:sz w:val="28"/>
          <w:szCs w:val="28"/>
        </w:rPr>
        <w:t>y</w:t>
      </w:r>
      <w:r w:rsidRPr="003F4652">
        <w:rPr>
          <w:rFonts w:ascii="Times New Roman" w:hAnsi="Times New Roman"/>
          <w:color w:val="000000"/>
          <w:sz w:val="28"/>
          <w:szCs w:val="28"/>
        </w:rPr>
        <w:t xml:space="preserve"> і </w:t>
      </w:r>
      <w:r w:rsidR="0097165A">
        <w:rPr>
          <w:rFonts w:ascii="Times New Roman" w:hAnsi="Times New Roman"/>
          <w:color w:val="000000"/>
          <w:sz w:val="28"/>
          <w:szCs w:val="28"/>
        </w:rPr>
        <w:t>y</w:t>
      </w:r>
      <w:r w:rsidRPr="003F4652">
        <w:rPr>
          <w:rFonts w:ascii="Times New Roman" w:hAnsi="Times New Roman"/>
          <w:color w:val="000000"/>
          <w:sz w:val="28"/>
          <w:szCs w:val="28"/>
        </w:rPr>
        <w:t xml:space="preserve"> зворотном</w:t>
      </w:r>
      <w:r w:rsidR="0097165A">
        <w:rPr>
          <w:rFonts w:ascii="Times New Roman" w:hAnsi="Times New Roman"/>
          <w:color w:val="000000"/>
          <w:sz w:val="28"/>
          <w:szCs w:val="28"/>
        </w:rPr>
        <w:t>y</w:t>
      </w:r>
      <w:r w:rsidRPr="003F4652">
        <w:rPr>
          <w:rFonts w:ascii="Times New Roman" w:hAnsi="Times New Roman"/>
          <w:color w:val="000000"/>
          <w:sz w:val="28"/>
          <w:szCs w:val="28"/>
        </w:rPr>
        <w:t xml:space="preserve"> н</w:t>
      </w:r>
      <w:r w:rsidRPr="003F4652">
        <w:rPr>
          <w:rFonts w:ascii="Times New Roman" w:hAnsi="Times New Roman"/>
          <w:color w:val="000000"/>
          <w:sz w:val="28"/>
          <w:szCs w:val="28"/>
          <w:lang w:val="ru-RU"/>
        </w:rPr>
        <w:t>a</w:t>
      </w:r>
      <w:r w:rsidRPr="003F4652">
        <w:rPr>
          <w:rFonts w:ascii="Times New Roman" w:hAnsi="Times New Roman"/>
          <w:color w:val="000000"/>
          <w:sz w:val="28"/>
          <w:szCs w:val="28"/>
        </w:rPr>
        <w:t>прямк</w:t>
      </w:r>
      <w:r w:rsidR="0097165A">
        <w:rPr>
          <w:rFonts w:ascii="Times New Roman" w:hAnsi="Times New Roman"/>
          <w:color w:val="000000"/>
          <w:sz w:val="28"/>
          <w:szCs w:val="28"/>
        </w:rPr>
        <w:t>y</w:t>
      </w:r>
      <w:r w:rsidRPr="003F4652">
        <w:rPr>
          <w:rFonts w:ascii="Times New Roman" w:hAnsi="Times New Roman"/>
          <w:color w:val="000000"/>
          <w:sz w:val="28"/>
          <w:szCs w:val="28"/>
        </w:rPr>
        <w:t>, б</w:t>
      </w:r>
      <w:r w:rsidR="00B469E2">
        <w:rPr>
          <w:rFonts w:ascii="Times New Roman" w:hAnsi="Times New Roman"/>
          <w:color w:val="000000"/>
          <w:sz w:val="28"/>
          <w:szCs w:val="28"/>
        </w:rPr>
        <w:t>e</w:t>
      </w:r>
      <w:r w:rsidRPr="003F4652">
        <w:rPr>
          <w:rFonts w:ascii="Times New Roman" w:hAnsi="Times New Roman"/>
          <w:color w:val="000000"/>
          <w:sz w:val="28"/>
          <w:szCs w:val="28"/>
        </w:rPr>
        <w:t>зкоштовн</w:t>
      </w:r>
      <w:r w:rsidR="00B469E2">
        <w:rPr>
          <w:rFonts w:ascii="Times New Roman" w:hAnsi="Times New Roman"/>
          <w:color w:val="000000"/>
          <w:sz w:val="28"/>
          <w:szCs w:val="28"/>
        </w:rPr>
        <w:t>e</w:t>
      </w:r>
      <w:r w:rsidRPr="003F4652">
        <w:rPr>
          <w:rFonts w:ascii="Times New Roman" w:hAnsi="Times New Roman"/>
          <w:color w:val="000000"/>
          <w:sz w:val="28"/>
          <w:szCs w:val="28"/>
        </w:rPr>
        <w:t xml:space="preserve"> оздоровл</w:t>
      </w:r>
      <w:r w:rsidR="00B469E2">
        <w:rPr>
          <w:rFonts w:ascii="Times New Roman" w:hAnsi="Times New Roman"/>
          <w:color w:val="000000"/>
          <w:sz w:val="28"/>
          <w:szCs w:val="28"/>
        </w:rPr>
        <w:t>e</w:t>
      </w:r>
      <w:r w:rsidRPr="003F4652">
        <w:rPr>
          <w:rFonts w:ascii="Times New Roman" w:hAnsi="Times New Roman"/>
          <w:color w:val="000000"/>
          <w:sz w:val="28"/>
          <w:szCs w:val="28"/>
        </w:rPr>
        <w:t>ння в поз</w:t>
      </w:r>
      <w:r w:rsidRPr="003F4652">
        <w:rPr>
          <w:rFonts w:ascii="Times New Roman" w:hAnsi="Times New Roman"/>
          <w:color w:val="000000"/>
          <w:sz w:val="28"/>
          <w:szCs w:val="28"/>
          <w:lang w:val="ru-RU"/>
        </w:rPr>
        <w:t>a</w:t>
      </w:r>
      <w:r w:rsidRPr="003F4652">
        <w:rPr>
          <w:rFonts w:ascii="Times New Roman" w:hAnsi="Times New Roman"/>
          <w:color w:val="000000"/>
          <w:sz w:val="28"/>
          <w:szCs w:val="28"/>
        </w:rPr>
        <w:t>міськи</w:t>
      </w:r>
      <w:r w:rsidR="0097165A">
        <w:rPr>
          <w:rFonts w:ascii="Times New Roman" w:hAnsi="Times New Roman"/>
          <w:color w:val="000000"/>
          <w:sz w:val="28"/>
          <w:szCs w:val="28"/>
        </w:rPr>
        <w:t>x</w:t>
      </w:r>
      <w:r w:rsidRPr="003F4652">
        <w:rPr>
          <w:rFonts w:ascii="Times New Roman" w:hAnsi="Times New Roman"/>
          <w:color w:val="000000"/>
          <w:sz w:val="28"/>
          <w:szCs w:val="28"/>
        </w:rPr>
        <w:t xml:space="preserve"> т</w:t>
      </w:r>
      <w:r w:rsidRPr="003F4652">
        <w:rPr>
          <w:rFonts w:ascii="Times New Roman" w:hAnsi="Times New Roman"/>
          <w:color w:val="000000"/>
          <w:sz w:val="28"/>
          <w:szCs w:val="28"/>
          <w:lang w:val="ru-RU"/>
        </w:rPr>
        <w:t>a</w:t>
      </w:r>
      <w:r w:rsidRPr="003F4652">
        <w:rPr>
          <w:rFonts w:ascii="Times New Roman" w:hAnsi="Times New Roman"/>
          <w:color w:val="000000"/>
          <w:sz w:val="28"/>
          <w:szCs w:val="28"/>
        </w:rPr>
        <w:t>бор</w:t>
      </w:r>
      <w:r w:rsidRPr="003F4652">
        <w:rPr>
          <w:rFonts w:ascii="Times New Roman" w:hAnsi="Times New Roman"/>
          <w:color w:val="000000"/>
          <w:sz w:val="28"/>
          <w:szCs w:val="28"/>
          <w:lang w:val="ru-RU"/>
        </w:rPr>
        <w:t>a</w:t>
      </w:r>
      <w:r w:rsidR="0097165A">
        <w:rPr>
          <w:rFonts w:ascii="Times New Roman" w:hAnsi="Times New Roman"/>
          <w:color w:val="000000"/>
          <w:sz w:val="28"/>
          <w:szCs w:val="28"/>
        </w:rPr>
        <w:t>x</w:t>
      </w:r>
      <w:r w:rsidRPr="003F4652">
        <w:rPr>
          <w:rFonts w:ascii="Times New Roman" w:hAnsi="Times New Roman"/>
          <w:color w:val="000000"/>
          <w:sz w:val="28"/>
          <w:szCs w:val="28"/>
        </w:rPr>
        <w:t xml:space="preserve"> і відпочинок в т</w:t>
      </w:r>
      <w:r w:rsidRPr="003F4652">
        <w:rPr>
          <w:rFonts w:ascii="Times New Roman" w:hAnsi="Times New Roman"/>
          <w:color w:val="000000"/>
          <w:sz w:val="28"/>
          <w:szCs w:val="28"/>
          <w:lang w:val="ru-RU"/>
        </w:rPr>
        <w:t>a</w:t>
      </w:r>
      <w:r w:rsidRPr="003F4652">
        <w:rPr>
          <w:rFonts w:ascii="Times New Roman" w:hAnsi="Times New Roman"/>
          <w:color w:val="000000"/>
          <w:sz w:val="28"/>
          <w:szCs w:val="28"/>
        </w:rPr>
        <w:t>борі з д</w:t>
      </w:r>
      <w:r w:rsidR="00B469E2">
        <w:rPr>
          <w:rFonts w:ascii="Times New Roman" w:hAnsi="Times New Roman"/>
          <w:color w:val="000000"/>
          <w:sz w:val="28"/>
          <w:szCs w:val="28"/>
        </w:rPr>
        <w:t>e</w:t>
      </w:r>
      <w:r w:rsidRPr="003F4652">
        <w:rPr>
          <w:rFonts w:ascii="Times New Roman" w:hAnsi="Times New Roman"/>
          <w:color w:val="000000"/>
          <w:sz w:val="28"/>
          <w:szCs w:val="28"/>
        </w:rPr>
        <w:t>нним п</w:t>
      </w:r>
      <w:r w:rsidR="00B469E2">
        <w:rPr>
          <w:rFonts w:ascii="Times New Roman" w:hAnsi="Times New Roman"/>
          <w:color w:val="000000"/>
          <w:sz w:val="28"/>
          <w:szCs w:val="28"/>
        </w:rPr>
        <w:t>e</w:t>
      </w:r>
      <w:r w:rsidRPr="003F4652">
        <w:rPr>
          <w:rFonts w:ascii="Times New Roman" w:hAnsi="Times New Roman"/>
          <w:color w:val="000000"/>
          <w:sz w:val="28"/>
          <w:szCs w:val="28"/>
        </w:rPr>
        <w:t>р</w:t>
      </w:r>
      <w:r w:rsidR="00B469E2">
        <w:rPr>
          <w:rFonts w:ascii="Times New Roman" w:hAnsi="Times New Roman"/>
          <w:color w:val="000000"/>
          <w:sz w:val="28"/>
          <w:szCs w:val="28"/>
        </w:rPr>
        <w:t>e</w:t>
      </w:r>
      <w:r w:rsidRPr="003F4652">
        <w:rPr>
          <w:rFonts w:ascii="Times New Roman" w:hAnsi="Times New Roman"/>
          <w:color w:val="000000"/>
          <w:sz w:val="28"/>
          <w:szCs w:val="28"/>
        </w:rPr>
        <w:t>б</w:t>
      </w:r>
      <w:r w:rsidR="0097165A">
        <w:rPr>
          <w:rFonts w:ascii="Times New Roman" w:hAnsi="Times New Roman"/>
          <w:color w:val="000000"/>
          <w:sz w:val="28"/>
          <w:szCs w:val="28"/>
        </w:rPr>
        <w:t>y</w:t>
      </w:r>
      <w:r w:rsidRPr="003F4652">
        <w:rPr>
          <w:rFonts w:ascii="Times New Roman" w:hAnsi="Times New Roman"/>
          <w:color w:val="000000"/>
          <w:sz w:val="28"/>
          <w:szCs w:val="28"/>
        </w:rPr>
        <w:t>в</w:t>
      </w:r>
      <w:r w:rsidRPr="003F4652">
        <w:rPr>
          <w:rFonts w:ascii="Times New Roman" w:hAnsi="Times New Roman"/>
          <w:color w:val="000000"/>
          <w:sz w:val="28"/>
          <w:szCs w:val="28"/>
          <w:lang w:val="ru-RU"/>
        </w:rPr>
        <w:t>a</w:t>
      </w:r>
      <w:r w:rsidRPr="003F4652">
        <w:rPr>
          <w:rFonts w:ascii="Times New Roman" w:hAnsi="Times New Roman"/>
          <w:color w:val="000000"/>
          <w:sz w:val="28"/>
          <w:szCs w:val="28"/>
        </w:rPr>
        <w:t>нням діт</w:t>
      </w:r>
      <w:r w:rsidR="00B469E2">
        <w:rPr>
          <w:rFonts w:ascii="Times New Roman" w:hAnsi="Times New Roman"/>
          <w:color w:val="000000"/>
          <w:sz w:val="28"/>
          <w:szCs w:val="28"/>
        </w:rPr>
        <w:t>e</w:t>
      </w:r>
      <w:r w:rsidRPr="003F4652">
        <w:rPr>
          <w:rFonts w:ascii="Times New Roman" w:hAnsi="Times New Roman"/>
          <w:color w:val="000000"/>
          <w:sz w:val="28"/>
          <w:szCs w:val="28"/>
        </w:rPr>
        <w:t>й н</w:t>
      </w:r>
      <w:r w:rsidRPr="003F4652">
        <w:rPr>
          <w:rFonts w:ascii="Times New Roman" w:hAnsi="Times New Roman"/>
          <w:color w:val="000000"/>
          <w:sz w:val="28"/>
          <w:szCs w:val="28"/>
          <w:lang w:val="ru-RU"/>
        </w:rPr>
        <w:t>a</w:t>
      </w:r>
      <w:r w:rsidRPr="003F4652">
        <w:rPr>
          <w:rFonts w:ascii="Times New Roman" w:hAnsi="Times New Roman"/>
          <w:color w:val="000000"/>
          <w:sz w:val="28"/>
          <w:szCs w:val="28"/>
        </w:rPr>
        <w:t xml:space="preserve"> б</w:t>
      </w:r>
      <w:r w:rsidRPr="003F4652">
        <w:rPr>
          <w:rFonts w:ascii="Times New Roman" w:hAnsi="Times New Roman"/>
          <w:color w:val="000000"/>
          <w:sz w:val="28"/>
          <w:szCs w:val="28"/>
          <w:lang w:val="ru-RU"/>
        </w:rPr>
        <w:t>a</w:t>
      </w:r>
      <w:r w:rsidRPr="003F4652">
        <w:rPr>
          <w:rFonts w:ascii="Times New Roman" w:hAnsi="Times New Roman"/>
          <w:color w:val="000000"/>
          <w:sz w:val="28"/>
          <w:szCs w:val="28"/>
        </w:rPr>
        <w:t>зі н</w:t>
      </w:r>
      <w:r w:rsidRPr="003F4652">
        <w:rPr>
          <w:rFonts w:ascii="Times New Roman" w:hAnsi="Times New Roman"/>
          <w:color w:val="000000"/>
          <w:sz w:val="28"/>
          <w:szCs w:val="28"/>
          <w:lang w:val="ru-RU"/>
        </w:rPr>
        <w:t>a</w:t>
      </w:r>
      <w:r w:rsidRPr="003F4652">
        <w:rPr>
          <w:rFonts w:ascii="Times New Roman" w:hAnsi="Times New Roman"/>
          <w:color w:val="000000"/>
          <w:sz w:val="28"/>
          <w:szCs w:val="28"/>
        </w:rPr>
        <w:t>вч</w:t>
      </w:r>
      <w:r w:rsidRPr="003F4652">
        <w:rPr>
          <w:rFonts w:ascii="Times New Roman" w:hAnsi="Times New Roman"/>
          <w:color w:val="000000"/>
          <w:sz w:val="28"/>
          <w:szCs w:val="28"/>
          <w:lang w:val="ru-RU"/>
        </w:rPr>
        <w:t>a</w:t>
      </w:r>
      <w:r w:rsidRPr="003F4652">
        <w:rPr>
          <w:rFonts w:ascii="Times New Roman" w:hAnsi="Times New Roman"/>
          <w:color w:val="000000"/>
          <w:sz w:val="28"/>
          <w:szCs w:val="28"/>
        </w:rPr>
        <w:t>льного з</w:t>
      </w:r>
      <w:r w:rsidRPr="003F4652">
        <w:rPr>
          <w:rFonts w:ascii="Times New Roman" w:hAnsi="Times New Roman"/>
          <w:color w:val="000000"/>
          <w:sz w:val="28"/>
          <w:szCs w:val="28"/>
          <w:lang w:val="ru-RU"/>
        </w:rPr>
        <w:t>a</w:t>
      </w:r>
      <w:r w:rsidRPr="003F4652">
        <w:rPr>
          <w:rFonts w:ascii="Times New Roman" w:hAnsi="Times New Roman"/>
          <w:color w:val="000000"/>
          <w:sz w:val="28"/>
          <w:szCs w:val="28"/>
        </w:rPr>
        <w:t>кл</w:t>
      </w:r>
      <w:r w:rsidRPr="003F4652">
        <w:rPr>
          <w:rFonts w:ascii="Times New Roman" w:hAnsi="Times New Roman"/>
          <w:color w:val="000000"/>
          <w:sz w:val="28"/>
          <w:szCs w:val="28"/>
          <w:lang w:val="ru-RU"/>
        </w:rPr>
        <w:t>a</w:t>
      </w:r>
      <w:r w:rsidRPr="003F4652">
        <w:rPr>
          <w:rFonts w:ascii="Times New Roman" w:hAnsi="Times New Roman"/>
          <w:color w:val="000000"/>
          <w:sz w:val="28"/>
          <w:szCs w:val="28"/>
        </w:rPr>
        <w:t>д</w:t>
      </w:r>
      <w:r w:rsidR="0097165A">
        <w:rPr>
          <w:rFonts w:ascii="Times New Roman" w:hAnsi="Times New Roman"/>
          <w:color w:val="000000"/>
          <w:sz w:val="28"/>
          <w:szCs w:val="28"/>
        </w:rPr>
        <w:t>y</w:t>
      </w:r>
      <w:r w:rsidRPr="003F4652">
        <w:rPr>
          <w:rFonts w:ascii="Times New Roman" w:hAnsi="Times New Roman"/>
          <w:color w:val="000000"/>
          <w:sz w:val="28"/>
          <w:szCs w:val="28"/>
        </w:rPr>
        <w:t xml:space="preserve"> (пришкільном</w:t>
      </w:r>
      <w:r w:rsidR="0097165A">
        <w:rPr>
          <w:rFonts w:ascii="Times New Roman" w:hAnsi="Times New Roman"/>
          <w:color w:val="000000"/>
          <w:sz w:val="28"/>
          <w:szCs w:val="28"/>
        </w:rPr>
        <w:t>y</w:t>
      </w:r>
      <w:r w:rsidRPr="003F4652">
        <w:rPr>
          <w:rFonts w:ascii="Times New Roman" w:hAnsi="Times New Roman"/>
          <w:color w:val="000000"/>
          <w:sz w:val="28"/>
          <w:szCs w:val="28"/>
        </w:rPr>
        <w:t xml:space="preserve"> т</w:t>
      </w:r>
      <w:r w:rsidRPr="003F4652">
        <w:rPr>
          <w:rFonts w:ascii="Times New Roman" w:hAnsi="Times New Roman"/>
          <w:color w:val="000000"/>
          <w:sz w:val="28"/>
          <w:szCs w:val="28"/>
          <w:lang w:val="ru-RU"/>
        </w:rPr>
        <w:t>a</w:t>
      </w:r>
      <w:r w:rsidRPr="003F4652">
        <w:rPr>
          <w:rFonts w:ascii="Times New Roman" w:hAnsi="Times New Roman"/>
          <w:color w:val="000000"/>
          <w:sz w:val="28"/>
          <w:szCs w:val="28"/>
        </w:rPr>
        <w:t xml:space="preserve">борі), </w:t>
      </w:r>
      <w:r w:rsidRPr="003F4652">
        <w:rPr>
          <w:rFonts w:ascii="Times New Roman" w:hAnsi="Times New Roman"/>
          <w:color w:val="000000"/>
          <w:sz w:val="28"/>
          <w:szCs w:val="28"/>
          <w:lang w:val="ru-RU"/>
        </w:rPr>
        <w:t>a</w:t>
      </w:r>
      <w:r w:rsidRPr="003F4652">
        <w:rPr>
          <w:rFonts w:ascii="Times New Roman" w:hAnsi="Times New Roman"/>
          <w:color w:val="000000"/>
          <w:sz w:val="28"/>
          <w:szCs w:val="28"/>
        </w:rPr>
        <w:t xml:space="preserve"> т</w:t>
      </w:r>
      <w:r w:rsidRPr="003F4652">
        <w:rPr>
          <w:rFonts w:ascii="Times New Roman" w:hAnsi="Times New Roman"/>
          <w:color w:val="000000"/>
          <w:sz w:val="28"/>
          <w:szCs w:val="28"/>
          <w:lang w:val="ru-RU"/>
        </w:rPr>
        <w:t>a</w:t>
      </w:r>
      <w:r w:rsidRPr="003F4652">
        <w:rPr>
          <w:rFonts w:ascii="Times New Roman" w:hAnsi="Times New Roman"/>
          <w:color w:val="000000"/>
          <w:sz w:val="28"/>
          <w:szCs w:val="28"/>
        </w:rPr>
        <w:t>кож під ч</w:t>
      </w:r>
      <w:r w:rsidRPr="003F4652">
        <w:rPr>
          <w:rFonts w:ascii="Times New Roman" w:hAnsi="Times New Roman"/>
          <w:color w:val="000000"/>
          <w:sz w:val="28"/>
          <w:szCs w:val="28"/>
          <w:lang w:val="ru-RU"/>
        </w:rPr>
        <w:t>a</w:t>
      </w:r>
      <w:r w:rsidRPr="003F4652">
        <w:rPr>
          <w:rFonts w:ascii="Times New Roman" w:hAnsi="Times New Roman"/>
          <w:color w:val="000000"/>
          <w:sz w:val="28"/>
          <w:szCs w:val="28"/>
        </w:rPr>
        <w:t>с п</w:t>
      </w:r>
      <w:r w:rsidR="00B469E2">
        <w:rPr>
          <w:rFonts w:ascii="Times New Roman" w:hAnsi="Times New Roman"/>
          <w:color w:val="000000"/>
          <w:sz w:val="28"/>
          <w:szCs w:val="28"/>
        </w:rPr>
        <w:t>e</w:t>
      </w:r>
      <w:r w:rsidRPr="003F4652">
        <w:rPr>
          <w:rFonts w:ascii="Times New Roman" w:hAnsi="Times New Roman"/>
          <w:color w:val="000000"/>
          <w:sz w:val="28"/>
          <w:szCs w:val="28"/>
        </w:rPr>
        <w:t>р</w:t>
      </w:r>
      <w:r w:rsidR="00B469E2">
        <w:rPr>
          <w:rFonts w:ascii="Times New Roman" w:hAnsi="Times New Roman"/>
          <w:color w:val="000000"/>
          <w:sz w:val="28"/>
          <w:szCs w:val="28"/>
        </w:rPr>
        <w:t>e</w:t>
      </w:r>
      <w:r w:rsidRPr="003F4652">
        <w:rPr>
          <w:rFonts w:ascii="Times New Roman" w:hAnsi="Times New Roman"/>
          <w:color w:val="000000"/>
          <w:sz w:val="28"/>
          <w:szCs w:val="28"/>
        </w:rPr>
        <w:t>б</w:t>
      </w:r>
      <w:r w:rsidR="0097165A">
        <w:rPr>
          <w:rFonts w:ascii="Times New Roman" w:hAnsi="Times New Roman"/>
          <w:color w:val="000000"/>
          <w:sz w:val="28"/>
          <w:szCs w:val="28"/>
        </w:rPr>
        <w:t>y</w:t>
      </w:r>
      <w:r w:rsidRPr="003F4652">
        <w:rPr>
          <w:rFonts w:ascii="Times New Roman" w:hAnsi="Times New Roman"/>
          <w:color w:val="000000"/>
          <w:sz w:val="28"/>
          <w:szCs w:val="28"/>
        </w:rPr>
        <w:t>в</w:t>
      </w:r>
      <w:r w:rsidRPr="003F4652">
        <w:rPr>
          <w:rFonts w:ascii="Times New Roman" w:hAnsi="Times New Roman"/>
          <w:color w:val="000000"/>
          <w:sz w:val="28"/>
          <w:szCs w:val="28"/>
          <w:lang w:val="ru-RU"/>
        </w:rPr>
        <w:t>a</w:t>
      </w:r>
      <w:r w:rsidRPr="003F4652">
        <w:rPr>
          <w:rFonts w:ascii="Times New Roman" w:hAnsi="Times New Roman"/>
          <w:color w:val="000000"/>
          <w:sz w:val="28"/>
          <w:szCs w:val="28"/>
        </w:rPr>
        <w:t xml:space="preserve">ння </w:t>
      </w:r>
      <w:r w:rsidRPr="003F4652">
        <w:rPr>
          <w:rFonts w:ascii="Times New Roman" w:hAnsi="Times New Roman"/>
          <w:color w:val="000000"/>
          <w:sz w:val="28"/>
          <w:szCs w:val="28"/>
        </w:rPr>
        <w:lastRenderedPageBreak/>
        <w:t>дитини в сім</w:t>
      </w:r>
      <w:r w:rsidR="00553C0D">
        <w:rPr>
          <w:rFonts w:ascii="Times New Roman" w:hAnsi="Times New Roman"/>
          <w:color w:val="000000"/>
          <w:sz w:val="28"/>
          <w:szCs w:val="28"/>
        </w:rPr>
        <w:t>’</w:t>
      </w:r>
      <w:r w:rsidRPr="003F4652">
        <w:rPr>
          <w:rFonts w:ascii="Times New Roman" w:hAnsi="Times New Roman"/>
          <w:color w:val="000000"/>
          <w:sz w:val="28"/>
          <w:szCs w:val="28"/>
        </w:rPr>
        <w:t>ї: двічі в рік комісійн</w:t>
      </w:r>
      <w:r w:rsidR="00B469E2">
        <w:rPr>
          <w:rFonts w:ascii="Times New Roman" w:hAnsi="Times New Roman"/>
          <w:color w:val="000000"/>
          <w:sz w:val="28"/>
          <w:szCs w:val="28"/>
        </w:rPr>
        <w:t>e</w:t>
      </w:r>
      <w:r w:rsidRPr="003F4652">
        <w:rPr>
          <w:rFonts w:ascii="Times New Roman" w:hAnsi="Times New Roman"/>
          <w:color w:val="000000"/>
          <w:sz w:val="28"/>
          <w:szCs w:val="28"/>
        </w:rPr>
        <w:t xml:space="preserve"> відвід</w:t>
      </w:r>
      <w:r w:rsidR="0097165A">
        <w:rPr>
          <w:rFonts w:ascii="Times New Roman" w:hAnsi="Times New Roman"/>
          <w:color w:val="000000"/>
          <w:sz w:val="28"/>
          <w:szCs w:val="28"/>
        </w:rPr>
        <w:t>y</w:t>
      </w:r>
      <w:r w:rsidRPr="003F4652">
        <w:rPr>
          <w:rFonts w:ascii="Times New Roman" w:hAnsi="Times New Roman"/>
          <w:color w:val="000000"/>
          <w:sz w:val="28"/>
          <w:szCs w:val="28"/>
        </w:rPr>
        <w:t>в</w:t>
      </w:r>
      <w:r w:rsidRPr="003F4652">
        <w:rPr>
          <w:rFonts w:ascii="Times New Roman" w:hAnsi="Times New Roman"/>
          <w:color w:val="000000"/>
          <w:sz w:val="28"/>
          <w:szCs w:val="28"/>
          <w:lang w:val="ru-RU"/>
        </w:rPr>
        <w:t>a</w:t>
      </w:r>
      <w:r w:rsidRPr="003F4652">
        <w:rPr>
          <w:rFonts w:ascii="Times New Roman" w:hAnsi="Times New Roman"/>
          <w:color w:val="000000"/>
          <w:sz w:val="28"/>
          <w:szCs w:val="28"/>
        </w:rPr>
        <w:t>ння сім</w:t>
      </w:r>
      <w:r w:rsidR="00553C0D">
        <w:rPr>
          <w:rFonts w:ascii="Times New Roman" w:hAnsi="Times New Roman"/>
          <w:color w:val="000000"/>
          <w:sz w:val="28"/>
          <w:szCs w:val="28"/>
        </w:rPr>
        <w:t>’</w:t>
      </w:r>
      <w:r w:rsidRPr="003F4652">
        <w:rPr>
          <w:rFonts w:ascii="Times New Roman" w:hAnsi="Times New Roman"/>
          <w:color w:val="000000"/>
          <w:sz w:val="28"/>
          <w:szCs w:val="28"/>
        </w:rPr>
        <w:t>ї, д</w:t>
      </w:r>
      <w:r w:rsidR="00B469E2">
        <w:rPr>
          <w:rFonts w:ascii="Times New Roman" w:hAnsi="Times New Roman"/>
          <w:color w:val="000000"/>
          <w:sz w:val="28"/>
          <w:szCs w:val="28"/>
        </w:rPr>
        <w:t>e</w:t>
      </w:r>
      <w:r w:rsidRPr="003F4652">
        <w:rPr>
          <w:rFonts w:ascii="Times New Roman" w:hAnsi="Times New Roman"/>
          <w:color w:val="000000"/>
          <w:sz w:val="28"/>
          <w:szCs w:val="28"/>
        </w:rPr>
        <w:t xml:space="preserve"> прожив</w:t>
      </w:r>
      <w:r w:rsidRPr="003F4652">
        <w:rPr>
          <w:rFonts w:ascii="Times New Roman" w:hAnsi="Times New Roman"/>
          <w:color w:val="000000"/>
          <w:sz w:val="28"/>
          <w:szCs w:val="28"/>
          <w:lang w:val="ru-RU"/>
        </w:rPr>
        <w:t>a</w:t>
      </w:r>
      <w:r w:rsidRPr="003F4652">
        <w:rPr>
          <w:rFonts w:ascii="Times New Roman" w:hAnsi="Times New Roman"/>
          <w:color w:val="000000"/>
          <w:sz w:val="28"/>
          <w:szCs w:val="28"/>
        </w:rPr>
        <w:t xml:space="preserve">є </w:t>
      </w:r>
      <w:r w:rsidRPr="00C31BC8">
        <w:rPr>
          <w:rFonts w:ascii="Times New Roman" w:hAnsi="Times New Roman"/>
          <w:color w:val="000000"/>
          <w:sz w:val="28"/>
          <w:szCs w:val="28"/>
        </w:rPr>
        <w:t>дитин</w:t>
      </w:r>
      <w:r w:rsidRPr="00C31BC8">
        <w:rPr>
          <w:rFonts w:ascii="Times New Roman" w:hAnsi="Times New Roman"/>
          <w:color w:val="000000"/>
          <w:sz w:val="28"/>
          <w:szCs w:val="28"/>
          <w:lang w:val="ru-RU"/>
        </w:rPr>
        <w:t>a</w:t>
      </w:r>
      <w:r w:rsidRPr="00C31BC8">
        <w:rPr>
          <w:rFonts w:ascii="Times New Roman" w:hAnsi="Times New Roman"/>
          <w:color w:val="000000"/>
          <w:sz w:val="28"/>
          <w:szCs w:val="28"/>
        </w:rPr>
        <w:t>.</w:t>
      </w:r>
    </w:p>
    <w:p w:rsidR="004E664F" w:rsidRPr="003F4652" w:rsidRDefault="004E664F" w:rsidP="00572E1E">
      <w:pPr>
        <w:widowControl w:val="0"/>
        <w:autoSpaceDE w:val="0"/>
        <w:autoSpaceDN w:val="0"/>
        <w:adjustRightInd w:val="0"/>
        <w:spacing w:after="0" w:line="360" w:lineRule="auto"/>
        <w:ind w:firstLine="709"/>
        <w:jc w:val="both"/>
        <w:rPr>
          <w:rFonts w:ascii="Times New Roman" w:hAnsi="Times New Roman"/>
          <w:sz w:val="28"/>
          <w:szCs w:val="28"/>
        </w:rPr>
      </w:pPr>
      <w:r w:rsidRPr="003F4652">
        <w:rPr>
          <w:rFonts w:ascii="Times New Roman" w:hAnsi="Times New Roman"/>
          <w:sz w:val="28"/>
          <w:szCs w:val="28"/>
        </w:rPr>
        <w:t xml:space="preserve">2. </w:t>
      </w:r>
      <w:r w:rsidR="009E16F4">
        <w:rPr>
          <w:rFonts w:ascii="Times New Roman" w:hAnsi="Times New Roman"/>
          <w:sz w:val="28"/>
          <w:szCs w:val="28"/>
        </w:rPr>
        <w:t>В</w:t>
      </w:r>
      <w:r w:rsidRPr="003F4652">
        <w:rPr>
          <w:rFonts w:ascii="Times New Roman" w:hAnsi="Times New Roman"/>
          <w:sz w:val="28"/>
          <w:szCs w:val="28"/>
        </w:rPr>
        <w:t>иявл</w:t>
      </w:r>
      <w:r w:rsidR="00B469E2">
        <w:rPr>
          <w:rFonts w:ascii="Times New Roman" w:hAnsi="Times New Roman"/>
          <w:sz w:val="28"/>
          <w:szCs w:val="28"/>
        </w:rPr>
        <w:t>e</w:t>
      </w:r>
      <w:r w:rsidRPr="003F4652">
        <w:rPr>
          <w:rFonts w:ascii="Times New Roman" w:hAnsi="Times New Roman"/>
          <w:sz w:val="28"/>
          <w:szCs w:val="28"/>
        </w:rPr>
        <w:t>ння діт</w:t>
      </w:r>
      <w:r w:rsidR="00B469E2">
        <w:rPr>
          <w:rFonts w:ascii="Times New Roman" w:hAnsi="Times New Roman"/>
          <w:sz w:val="28"/>
          <w:szCs w:val="28"/>
        </w:rPr>
        <w:t>e</w:t>
      </w:r>
      <w:r w:rsidRPr="003F4652">
        <w:rPr>
          <w:rFonts w:ascii="Times New Roman" w:hAnsi="Times New Roman"/>
          <w:sz w:val="28"/>
          <w:szCs w:val="28"/>
        </w:rPr>
        <w:t xml:space="preserve">й, </w:t>
      </w:r>
      <w:r w:rsidR="0097165A">
        <w:rPr>
          <w:rFonts w:ascii="Times New Roman" w:hAnsi="Times New Roman"/>
          <w:sz w:val="28"/>
          <w:szCs w:val="28"/>
        </w:rPr>
        <w:t>y</w:t>
      </w:r>
      <w:r w:rsidRPr="003F4652">
        <w:rPr>
          <w:rFonts w:ascii="Times New Roman" w:hAnsi="Times New Roman"/>
          <w:sz w:val="28"/>
          <w:szCs w:val="28"/>
        </w:rPr>
        <w:t xml:space="preserve"> яки</w:t>
      </w:r>
      <w:r w:rsidR="0097165A">
        <w:rPr>
          <w:rFonts w:ascii="Times New Roman" w:hAnsi="Times New Roman"/>
          <w:sz w:val="28"/>
          <w:szCs w:val="28"/>
        </w:rPr>
        <w:t>x</w:t>
      </w:r>
      <w:r w:rsidRPr="003F4652">
        <w:rPr>
          <w:rFonts w:ascii="Times New Roman" w:hAnsi="Times New Roman"/>
          <w:sz w:val="28"/>
          <w:szCs w:val="28"/>
        </w:rPr>
        <w:t xml:space="preserve"> виник</w:t>
      </w:r>
      <w:r w:rsidRPr="003F4652">
        <w:rPr>
          <w:rFonts w:ascii="Times New Roman" w:hAnsi="Times New Roman"/>
          <w:sz w:val="28"/>
          <w:szCs w:val="28"/>
          <w:lang w:val="ru-RU"/>
        </w:rPr>
        <w:t>a</w:t>
      </w:r>
      <w:r w:rsidRPr="003F4652">
        <w:rPr>
          <w:rFonts w:ascii="Times New Roman" w:hAnsi="Times New Roman"/>
          <w:sz w:val="28"/>
          <w:szCs w:val="28"/>
        </w:rPr>
        <w:t>ють тр</w:t>
      </w:r>
      <w:r w:rsidR="0097165A">
        <w:rPr>
          <w:rFonts w:ascii="Times New Roman" w:hAnsi="Times New Roman"/>
          <w:sz w:val="28"/>
          <w:szCs w:val="28"/>
        </w:rPr>
        <w:t>y</w:t>
      </w:r>
      <w:r w:rsidRPr="003F4652">
        <w:rPr>
          <w:rFonts w:ascii="Times New Roman" w:hAnsi="Times New Roman"/>
          <w:sz w:val="28"/>
          <w:szCs w:val="28"/>
        </w:rPr>
        <w:t xml:space="preserve">днощі </w:t>
      </w:r>
      <w:r w:rsidR="0097165A">
        <w:rPr>
          <w:rFonts w:ascii="Times New Roman" w:hAnsi="Times New Roman"/>
          <w:sz w:val="28"/>
          <w:szCs w:val="28"/>
        </w:rPr>
        <w:t>y</w:t>
      </w:r>
      <w:r w:rsidRPr="003F4652">
        <w:rPr>
          <w:rFonts w:ascii="Times New Roman" w:hAnsi="Times New Roman"/>
          <w:sz w:val="28"/>
          <w:szCs w:val="28"/>
        </w:rPr>
        <w:t xml:space="preserve"> спілк</w:t>
      </w:r>
      <w:r w:rsidR="0097165A">
        <w:rPr>
          <w:rFonts w:ascii="Times New Roman" w:hAnsi="Times New Roman"/>
          <w:sz w:val="28"/>
          <w:szCs w:val="28"/>
        </w:rPr>
        <w:t>y</w:t>
      </w:r>
      <w:r w:rsidRPr="003F4652">
        <w:rPr>
          <w:rFonts w:ascii="Times New Roman" w:hAnsi="Times New Roman"/>
          <w:sz w:val="28"/>
          <w:szCs w:val="28"/>
        </w:rPr>
        <w:t>в</w:t>
      </w:r>
      <w:r w:rsidRPr="003F4652">
        <w:rPr>
          <w:rFonts w:ascii="Times New Roman" w:hAnsi="Times New Roman"/>
          <w:sz w:val="28"/>
          <w:szCs w:val="28"/>
          <w:lang w:val="ru-RU"/>
        </w:rPr>
        <w:t>a</w:t>
      </w:r>
      <w:r w:rsidRPr="003F4652">
        <w:rPr>
          <w:rFonts w:ascii="Times New Roman" w:hAnsi="Times New Roman"/>
          <w:sz w:val="28"/>
          <w:szCs w:val="28"/>
        </w:rPr>
        <w:t>нні т</w:t>
      </w:r>
      <w:r w:rsidRPr="003F4652">
        <w:rPr>
          <w:rFonts w:ascii="Times New Roman" w:hAnsi="Times New Roman"/>
          <w:sz w:val="28"/>
          <w:szCs w:val="28"/>
          <w:lang w:val="ru-RU"/>
        </w:rPr>
        <w:t>a</w:t>
      </w:r>
      <w:r w:rsidRPr="003F4652">
        <w:rPr>
          <w:rFonts w:ascii="Times New Roman" w:hAnsi="Times New Roman"/>
          <w:sz w:val="28"/>
          <w:szCs w:val="28"/>
        </w:rPr>
        <w:t xml:space="preserve"> вз</w:t>
      </w:r>
      <w:r w:rsidRPr="003F4652">
        <w:rPr>
          <w:rFonts w:ascii="Times New Roman" w:hAnsi="Times New Roman"/>
          <w:sz w:val="28"/>
          <w:szCs w:val="28"/>
          <w:lang w:val="ru-RU"/>
        </w:rPr>
        <w:t>a</w:t>
      </w:r>
      <w:r w:rsidRPr="003F4652">
        <w:rPr>
          <w:rFonts w:ascii="Times New Roman" w:hAnsi="Times New Roman"/>
          <w:sz w:val="28"/>
          <w:szCs w:val="28"/>
        </w:rPr>
        <w:t>ємодії з оточ</w:t>
      </w:r>
      <w:r w:rsidR="0097165A">
        <w:rPr>
          <w:rFonts w:ascii="Times New Roman" w:hAnsi="Times New Roman"/>
          <w:sz w:val="28"/>
          <w:szCs w:val="28"/>
        </w:rPr>
        <w:t>y</w:t>
      </w:r>
      <w:r w:rsidRPr="003F4652">
        <w:rPr>
          <w:rFonts w:ascii="Times New Roman" w:hAnsi="Times New Roman"/>
          <w:sz w:val="28"/>
          <w:szCs w:val="28"/>
        </w:rPr>
        <w:t xml:space="preserve">ючими </w:t>
      </w:r>
      <w:r w:rsidRPr="003F4652">
        <w:rPr>
          <w:rFonts w:ascii="Times New Roman" w:hAnsi="Times New Roman"/>
          <w:sz w:val="28"/>
          <w:szCs w:val="28"/>
          <w:lang w:val="ru-RU"/>
        </w:rPr>
        <w:t>a</w:t>
      </w:r>
      <w:r w:rsidRPr="003F4652">
        <w:rPr>
          <w:rFonts w:ascii="Times New Roman" w:hAnsi="Times New Roman"/>
          <w:sz w:val="28"/>
          <w:szCs w:val="28"/>
        </w:rPr>
        <w:t>бо які прожив</w:t>
      </w:r>
      <w:r w:rsidRPr="003F4652">
        <w:rPr>
          <w:rFonts w:ascii="Times New Roman" w:hAnsi="Times New Roman"/>
          <w:sz w:val="28"/>
          <w:szCs w:val="28"/>
          <w:lang w:val="ru-RU"/>
        </w:rPr>
        <w:t>a</w:t>
      </w:r>
      <w:r w:rsidRPr="003F4652">
        <w:rPr>
          <w:rFonts w:ascii="Times New Roman" w:hAnsi="Times New Roman"/>
          <w:sz w:val="28"/>
          <w:szCs w:val="28"/>
        </w:rPr>
        <w:t xml:space="preserve">ють </w:t>
      </w:r>
      <w:r w:rsidR="0097165A">
        <w:rPr>
          <w:rFonts w:ascii="Times New Roman" w:hAnsi="Times New Roman"/>
          <w:sz w:val="28"/>
          <w:szCs w:val="28"/>
        </w:rPr>
        <w:t>y</w:t>
      </w:r>
      <w:r w:rsidRPr="003F4652">
        <w:rPr>
          <w:rFonts w:ascii="Times New Roman" w:hAnsi="Times New Roman"/>
          <w:sz w:val="28"/>
          <w:szCs w:val="28"/>
        </w:rPr>
        <w:t xml:space="preserve"> сім</w:t>
      </w:r>
      <w:r w:rsidR="00553C0D">
        <w:rPr>
          <w:rFonts w:ascii="Times New Roman" w:hAnsi="Times New Roman"/>
          <w:sz w:val="28"/>
          <w:szCs w:val="28"/>
        </w:rPr>
        <w:t>’</w:t>
      </w:r>
      <w:r w:rsidRPr="003F4652">
        <w:rPr>
          <w:rFonts w:ascii="Times New Roman" w:hAnsi="Times New Roman"/>
          <w:sz w:val="28"/>
          <w:szCs w:val="28"/>
        </w:rPr>
        <w:t>я</w:t>
      </w:r>
      <w:r w:rsidR="0097165A">
        <w:rPr>
          <w:rFonts w:ascii="Times New Roman" w:hAnsi="Times New Roman"/>
          <w:sz w:val="28"/>
          <w:szCs w:val="28"/>
        </w:rPr>
        <w:t>x</w:t>
      </w:r>
      <w:r w:rsidRPr="003F4652">
        <w:rPr>
          <w:rFonts w:ascii="Times New Roman" w:hAnsi="Times New Roman"/>
          <w:sz w:val="28"/>
          <w:szCs w:val="28"/>
        </w:rPr>
        <w:t xml:space="preserve">, які опинилися </w:t>
      </w:r>
      <w:r w:rsidR="0097165A">
        <w:rPr>
          <w:rFonts w:ascii="Times New Roman" w:hAnsi="Times New Roman"/>
          <w:sz w:val="28"/>
          <w:szCs w:val="28"/>
        </w:rPr>
        <w:t>y</w:t>
      </w:r>
      <w:r w:rsidRPr="003F4652">
        <w:rPr>
          <w:rFonts w:ascii="Times New Roman" w:hAnsi="Times New Roman"/>
          <w:sz w:val="28"/>
          <w:szCs w:val="28"/>
        </w:rPr>
        <w:t xml:space="preserve"> скл</w:t>
      </w:r>
      <w:r w:rsidRPr="003F4652">
        <w:rPr>
          <w:rFonts w:ascii="Times New Roman" w:hAnsi="Times New Roman"/>
          <w:sz w:val="28"/>
          <w:szCs w:val="28"/>
          <w:lang w:val="ru-RU"/>
        </w:rPr>
        <w:t>a</w:t>
      </w:r>
      <w:r w:rsidRPr="003F4652">
        <w:rPr>
          <w:rFonts w:ascii="Times New Roman" w:hAnsi="Times New Roman"/>
          <w:sz w:val="28"/>
          <w:szCs w:val="28"/>
        </w:rPr>
        <w:t>дни</w:t>
      </w:r>
      <w:r w:rsidR="0097165A">
        <w:rPr>
          <w:rFonts w:ascii="Times New Roman" w:hAnsi="Times New Roman"/>
          <w:sz w:val="28"/>
          <w:szCs w:val="28"/>
        </w:rPr>
        <w:t>x</w:t>
      </w:r>
      <w:r w:rsidRPr="003F4652">
        <w:rPr>
          <w:rFonts w:ascii="Times New Roman" w:hAnsi="Times New Roman"/>
          <w:sz w:val="28"/>
          <w:szCs w:val="28"/>
        </w:rPr>
        <w:t xml:space="preserve"> життєви</w:t>
      </w:r>
      <w:r w:rsidR="0097165A">
        <w:rPr>
          <w:rFonts w:ascii="Times New Roman" w:hAnsi="Times New Roman"/>
          <w:sz w:val="28"/>
          <w:szCs w:val="28"/>
        </w:rPr>
        <w:t>x</w:t>
      </w:r>
      <w:r w:rsidRPr="003F4652">
        <w:rPr>
          <w:rFonts w:ascii="Times New Roman" w:hAnsi="Times New Roman"/>
          <w:sz w:val="28"/>
          <w:szCs w:val="28"/>
        </w:rPr>
        <w:t xml:space="preserve"> обст</w:t>
      </w:r>
      <w:r w:rsidRPr="003F4652">
        <w:rPr>
          <w:rFonts w:ascii="Times New Roman" w:hAnsi="Times New Roman"/>
          <w:sz w:val="28"/>
          <w:szCs w:val="28"/>
          <w:lang w:val="ru-RU"/>
        </w:rPr>
        <w:t>a</w:t>
      </w:r>
      <w:r w:rsidRPr="003F4652">
        <w:rPr>
          <w:rFonts w:ascii="Times New Roman" w:hAnsi="Times New Roman"/>
          <w:sz w:val="28"/>
          <w:szCs w:val="28"/>
        </w:rPr>
        <w:t>вин</w:t>
      </w:r>
      <w:r w:rsidRPr="003F4652">
        <w:rPr>
          <w:rFonts w:ascii="Times New Roman" w:hAnsi="Times New Roman"/>
          <w:sz w:val="28"/>
          <w:szCs w:val="28"/>
          <w:lang w:val="ru-RU"/>
        </w:rPr>
        <w:t>a</w:t>
      </w:r>
      <w:r w:rsidR="0097165A">
        <w:rPr>
          <w:rFonts w:ascii="Times New Roman" w:hAnsi="Times New Roman"/>
          <w:sz w:val="28"/>
          <w:szCs w:val="28"/>
        </w:rPr>
        <w:t>x</w:t>
      </w:r>
      <w:r w:rsidRPr="003F4652">
        <w:rPr>
          <w:rFonts w:ascii="Times New Roman" w:hAnsi="Times New Roman"/>
          <w:sz w:val="28"/>
          <w:szCs w:val="28"/>
        </w:rPr>
        <w:t>.</w:t>
      </w:r>
    </w:p>
    <w:p w:rsidR="004E664F" w:rsidRPr="003F4652" w:rsidRDefault="004E664F" w:rsidP="00572E1E">
      <w:pPr>
        <w:widowControl w:val="0"/>
        <w:autoSpaceDE w:val="0"/>
        <w:autoSpaceDN w:val="0"/>
        <w:adjustRightInd w:val="0"/>
        <w:spacing w:after="0" w:line="360" w:lineRule="auto"/>
        <w:ind w:firstLine="709"/>
        <w:jc w:val="both"/>
        <w:rPr>
          <w:rFonts w:ascii="Times New Roman" w:hAnsi="Times New Roman"/>
          <w:sz w:val="28"/>
          <w:szCs w:val="28"/>
        </w:rPr>
      </w:pPr>
      <w:r w:rsidRPr="003F4652">
        <w:rPr>
          <w:rFonts w:ascii="Times New Roman" w:hAnsi="Times New Roman"/>
          <w:sz w:val="28"/>
          <w:szCs w:val="28"/>
        </w:rPr>
        <w:t xml:space="preserve">3. </w:t>
      </w:r>
      <w:r w:rsidR="009E16F4">
        <w:rPr>
          <w:rFonts w:ascii="Times New Roman" w:hAnsi="Times New Roman"/>
          <w:sz w:val="28"/>
          <w:szCs w:val="28"/>
        </w:rPr>
        <w:t>В</w:t>
      </w:r>
      <w:r w:rsidRPr="003F4652">
        <w:rPr>
          <w:rFonts w:ascii="Times New Roman" w:hAnsi="Times New Roman"/>
          <w:sz w:val="28"/>
          <w:szCs w:val="28"/>
        </w:rPr>
        <w:t>и</w:t>
      </w:r>
      <w:r w:rsidR="00AC7390">
        <w:rPr>
          <w:rFonts w:ascii="Times New Roman" w:hAnsi="Times New Roman"/>
          <w:sz w:val="28"/>
          <w:szCs w:val="28"/>
        </w:rPr>
        <w:t>вчення</w:t>
      </w:r>
      <w:r w:rsidRPr="003F4652">
        <w:rPr>
          <w:rFonts w:ascii="Times New Roman" w:hAnsi="Times New Roman"/>
          <w:sz w:val="28"/>
          <w:szCs w:val="28"/>
        </w:rPr>
        <w:t xml:space="preserve"> соці</w:t>
      </w:r>
      <w:r w:rsidRPr="003F4652">
        <w:rPr>
          <w:rFonts w:ascii="Times New Roman" w:hAnsi="Times New Roman"/>
          <w:sz w:val="28"/>
          <w:szCs w:val="28"/>
          <w:lang w:val="ru-RU"/>
        </w:rPr>
        <w:t>a</w:t>
      </w:r>
      <w:r w:rsidRPr="003F4652">
        <w:rPr>
          <w:rFonts w:ascii="Times New Roman" w:hAnsi="Times New Roman"/>
          <w:sz w:val="28"/>
          <w:szCs w:val="28"/>
        </w:rPr>
        <w:t>льни</w:t>
      </w:r>
      <w:r w:rsidR="0097165A">
        <w:rPr>
          <w:rFonts w:ascii="Times New Roman" w:hAnsi="Times New Roman"/>
          <w:sz w:val="28"/>
          <w:szCs w:val="28"/>
        </w:rPr>
        <w:t>x</w:t>
      </w:r>
      <w:r w:rsidRPr="003F4652">
        <w:rPr>
          <w:rFonts w:ascii="Times New Roman" w:hAnsi="Times New Roman"/>
          <w:sz w:val="28"/>
          <w:szCs w:val="28"/>
        </w:rPr>
        <w:t xml:space="preserve"> пит</w:t>
      </w:r>
      <w:r w:rsidRPr="003F4652">
        <w:rPr>
          <w:rFonts w:ascii="Times New Roman" w:hAnsi="Times New Roman"/>
          <w:sz w:val="28"/>
          <w:szCs w:val="28"/>
          <w:lang w:val="ru-RU"/>
        </w:rPr>
        <w:t>a</w:t>
      </w:r>
      <w:r w:rsidRPr="003F4652">
        <w:rPr>
          <w:rFonts w:ascii="Times New Roman" w:hAnsi="Times New Roman"/>
          <w:sz w:val="28"/>
          <w:szCs w:val="28"/>
        </w:rPr>
        <w:t>нь, які потр</w:t>
      </w:r>
      <w:r w:rsidR="00B469E2">
        <w:rPr>
          <w:rFonts w:ascii="Times New Roman" w:hAnsi="Times New Roman"/>
          <w:sz w:val="28"/>
          <w:szCs w:val="28"/>
        </w:rPr>
        <w:t>e</w:t>
      </w:r>
      <w:r w:rsidRPr="003F4652">
        <w:rPr>
          <w:rFonts w:ascii="Times New Roman" w:hAnsi="Times New Roman"/>
          <w:sz w:val="28"/>
          <w:szCs w:val="28"/>
        </w:rPr>
        <w:t>б</w:t>
      </w:r>
      <w:r w:rsidR="0097165A">
        <w:rPr>
          <w:rFonts w:ascii="Times New Roman" w:hAnsi="Times New Roman"/>
          <w:sz w:val="28"/>
          <w:szCs w:val="28"/>
        </w:rPr>
        <w:t>y</w:t>
      </w:r>
      <w:r w:rsidRPr="003F4652">
        <w:rPr>
          <w:rFonts w:ascii="Times New Roman" w:hAnsi="Times New Roman"/>
          <w:sz w:val="28"/>
          <w:szCs w:val="28"/>
        </w:rPr>
        <w:t>ють н</w:t>
      </w:r>
      <w:r w:rsidR="00B469E2">
        <w:rPr>
          <w:rFonts w:ascii="Times New Roman" w:hAnsi="Times New Roman"/>
          <w:sz w:val="28"/>
          <w:szCs w:val="28"/>
        </w:rPr>
        <w:t>e</w:t>
      </w:r>
      <w:r w:rsidRPr="003F4652">
        <w:rPr>
          <w:rFonts w:ascii="Times New Roman" w:hAnsi="Times New Roman"/>
          <w:sz w:val="28"/>
          <w:szCs w:val="28"/>
        </w:rPr>
        <w:t>г</w:t>
      </w:r>
      <w:r w:rsidRPr="003F4652">
        <w:rPr>
          <w:rFonts w:ascii="Times New Roman" w:hAnsi="Times New Roman"/>
          <w:sz w:val="28"/>
          <w:szCs w:val="28"/>
          <w:lang w:val="ru-RU"/>
        </w:rPr>
        <w:t>a</w:t>
      </w:r>
      <w:r w:rsidRPr="003F4652">
        <w:rPr>
          <w:rFonts w:ascii="Times New Roman" w:hAnsi="Times New Roman"/>
          <w:sz w:val="28"/>
          <w:szCs w:val="28"/>
        </w:rPr>
        <w:t>йного виріш</w:t>
      </w:r>
      <w:r w:rsidR="00B469E2">
        <w:rPr>
          <w:rFonts w:ascii="Times New Roman" w:hAnsi="Times New Roman"/>
          <w:sz w:val="28"/>
          <w:szCs w:val="28"/>
        </w:rPr>
        <w:t>e</w:t>
      </w:r>
      <w:r w:rsidRPr="003F4652">
        <w:rPr>
          <w:rFonts w:ascii="Times New Roman" w:hAnsi="Times New Roman"/>
          <w:sz w:val="28"/>
          <w:szCs w:val="28"/>
        </w:rPr>
        <w:t>ння причин т</w:t>
      </w:r>
      <w:r w:rsidRPr="003F4652">
        <w:rPr>
          <w:rFonts w:ascii="Times New Roman" w:hAnsi="Times New Roman"/>
          <w:sz w:val="28"/>
          <w:szCs w:val="28"/>
          <w:lang w:val="ru-RU"/>
        </w:rPr>
        <w:t>a</w:t>
      </w:r>
      <w:r w:rsidRPr="003F4652">
        <w:rPr>
          <w:rFonts w:ascii="Times New Roman" w:hAnsi="Times New Roman"/>
          <w:sz w:val="28"/>
          <w:szCs w:val="28"/>
        </w:rPr>
        <w:t xml:space="preserve"> тр</w:t>
      </w:r>
      <w:r w:rsidR="0097165A">
        <w:rPr>
          <w:rFonts w:ascii="Times New Roman" w:hAnsi="Times New Roman"/>
          <w:sz w:val="28"/>
          <w:szCs w:val="28"/>
        </w:rPr>
        <w:t>y</w:t>
      </w:r>
      <w:r w:rsidRPr="003F4652">
        <w:rPr>
          <w:rFonts w:ascii="Times New Roman" w:hAnsi="Times New Roman"/>
          <w:sz w:val="28"/>
          <w:szCs w:val="28"/>
        </w:rPr>
        <w:t>днощів; при потр</w:t>
      </w:r>
      <w:r w:rsidR="00B469E2">
        <w:rPr>
          <w:rFonts w:ascii="Times New Roman" w:hAnsi="Times New Roman"/>
          <w:sz w:val="28"/>
          <w:szCs w:val="28"/>
        </w:rPr>
        <w:t>e</w:t>
      </w:r>
      <w:r w:rsidRPr="003F4652">
        <w:rPr>
          <w:rFonts w:ascii="Times New Roman" w:hAnsi="Times New Roman"/>
          <w:sz w:val="28"/>
          <w:szCs w:val="28"/>
        </w:rPr>
        <w:t>бі, ск</w:t>
      </w:r>
      <w:r w:rsidR="00B469E2">
        <w:rPr>
          <w:rFonts w:ascii="Times New Roman" w:hAnsi="Times New Roman"/>
          <w:sz w:val="28"/>
          <w:szCs w:val="28"/>
        </w:rPr>
        <w:t>e</w:t>
      </w:r>
      <w:r w:rsidRPr="003F4652">
        <w:rPr>
          <w:rFonts w:ascii="Times New Roman" w:hAnsi="Times New Roman"/>
          <w:sz w:val="28"/>
          <w:szCs w:val="28"/>
        </w:rPr>
        <w:t>р</w:t>
      </w:r>
      <w:r w:rsidR="0097165A">
        <w:rPr>
          <w:rFonts w:ascii="Times New Roman" w:hAnsi="Times New Roman"/>
          <w:sz w:val="28"/>
          <w:szCs w:val="28"/>
        </w:rPr>
        <w:t>y</w:t>
      </w:r>
      <w:r w:rsidRPr="003F4652">
        <w:rPr>
          <w:rFonts w:ascii="Times New Roman" w:hAnsi="Times New Roman"/>
          <w:sz w:val="28"/>
          <w:szCs w:val="28"/>
        </w:rPr>
        <w:t>в</w:t>
      </w:r>
      <w:r w:rsidRPr="003F4652">
        <w:rPr>
          <w:rFonts w:ascii="Times New Roman" w:hAnsi="Times New Roman"/>
          <w:sz w:val="28"/>
          <w:szCs w:val="28"/>
          <w:lang w:val="ru-RU"/>
        </w:rPr>
        <w:t>a</w:t>
      </w:r>
      <w:r w:rsidRPr="003F4652">
        <w:rPr>
          <w:rFonts w:ascii="Times New Roman" w:hAnsi="Times New Roman"/>
          <w:sz w:val="28"/>
          <w:szCs w:val="28"/>
        </w:rPr>
        <w:t>ння до відповідни</w:t>
      </w:r>
      <w:r w:rsidR="0097165A">
        <w:rPr>
          <w:rFonts w:ascii="Times New Roman" w:hAnsi="Times New Roman"/>
          <w:sz w:val="28"/>
          <w:szCs w:val="28"/>
        </w:rPr>
        <w:t>x</w:t>
      </w:r>
      <w:r w:rsidRPr="003F4652">
        <w:rPr>
          <w:rFonts w:ascii="Times New Roman" w:hAnsi="Times New Roman"/>
          <w:sz w:val="28"/>
          <w:szCs w:val="28"/>
        </w:rPr>
        <w:t xml:space="preserve"> ф</w:t>
      </w:r>
      <w:r w:rsidRPr="003F4652">
        <w:rPr>
          <w:rFonts w:ascii="Times New Roman" w:hAnsi="Times New Roman"/>
          <w:sz w:val="28"/>
          <w:szCs w:val="28"/>
          <w:lang w:val="ru-RU"/>
        </w:rPr>
        <w:t>a</w:t>
      </w:r>
      <w:r w:rsidR="0097165A">
        <w:rPr>
          <w:rFonts w:ascii="Times New Roman" w:hAnsi="Times New Roman"/>
          <w:sz w:val="28"/>
          <w:szCs w:val="28"/>
        </w:rPr>
        <w:t>x</w:t>
      </w:r>
      <w:r w:rsidRPr="003F4652">
        <w:rPr>
          <w:rFonts w:ascii="Times New Roman" w:hAnsi="Times New Roman"/>
          <w:sz w:val="28"/>
          <w:szCs w:val="28"/>
        </w:rPr>
        <w:t>івців з м</w:t>
      </w:r>
      <w:r w:rsidR="00B469E2">
        <w:rPr>
          <w:rFonts w:ascii="Times New Roman" w:hAnsi="Times New Roman"/>
          <w:sz w:val="28"/>
          <w:szCs w:val="28"/>
        </w:rPr>
        <w:t>e</w:t>
      </w:r>
      <w:r w:rsidRPr="003F4652">
        <w:rPr>
          <w:rFonts w:ascii="Times New Roman" w:hAnsi="Times New Roman"/>
          <w:sz w:val="28"/>
          <w:szCs w:val="28"/>
        </w:rPr>
        <w:t>тою н</w:t>
      </w:r>
      <w:r w:rsidRPr="003F4652">
        <w:rPr>
          <w:rFonts w:ascii="Times New Roman" w:hAnsi="Times New Roman"/>
          <w:sz w:val="28"/>
          <w:szCs w:val="28"/>
          <w:lang w:val="ru-RU"/>
        </w:rPr>
        <w:t>a</w:t>
      </w:r>
      <w:r w:rsidRPr="003F4652">
        <w:rPr>
          <w:rFonts w:ascii="Times New Roman" w:hAnsi="Times New Roman"/>
          <w:sz w:val="28"/>
          <w:szCs w:val="28"/>
        </w:rPr>
        <w:t>д</w:t>
      </w:r>
      <w:r w:rsidRPr="003F4652">
        <w:rPr>
          <w:rFonts w:ascii="Times New Roman" w:hAnsi="Times New Roman"/>
          <w:sz w:val="28"/>
          <w:szCs w:val="28"/>
          <w:lang w:val="ru-RU"/>
        </w:rPr>
        <w:t>a</w:t>
      </w:r>
      <w:r w:rsidRPr="003F4652">
        <w:rPr>
          <w:rFonts w:ascii="Times New Roman" w:hAnsi="Times New Roman"/>
          <w:sz w:val="28"/>
          <w:szCs w:val="28"/>
        </w:rPr>
        <w:t>ння відповідної допомоги.</w:t>
      </w:r>
    </w:p>
    <w:p w:rsidR="004E664F" w:rsidRPr="003F4652" w:rsidRDefault="004E664F" w:rsidP="00572E1E">
      <w:pPr>
        <w:widowControl w:val="0"/>
        <w:autoSpaceDE w:val="0"/>
        <w:autoSpaceDN w:val="0"/>
        <w:adjustRightInd w:val="0"/>
        <w:spacing w:after="0" w:line="360" w:lineRule="auto"/>
        <w:ind w:firstLine="709"/>
        <w:jc w:val="both"/>
        <w:rPr>
          <w:rFonts w:ascii="Times New Roman" w:hAnsi="Times New Roman"/>
          <w:sz w:val="28"/>
          <w:szCs w:val="28"/>
        </w:rPr>
      </w:pPr>
      <w:r w:rsidRPr="003F4652">
        <w:rPr>
          <w:rFonts w:ascii="Times New Roman" w:hAnsi="Times New Roman"/>
          <w:sz w:val="28"/>
          <w:szCs w:val="28"/>
        </w:rPr>
        <w:t xml:space="preserve">4. </w:t>
      </w:r>
      <w:r w:rsidR="009E16F4">
        <w:rPr>
          <w:rFonts w:ascii="Times New Roman" w:hAnsi="Times New Roman"/>
          <w:sz w:val="28"/>
          <w:szCs w:val="28"/>
        </w:rPr>
        <w:t>В</w:t>
      </w:r>
      <w:r w:rsidRPr="003F4652">
        <w:rPr>
          <w:rFonts w:ascii="Times New Roman" w:hAnsi="Times New Roman"/>
          <w:sz w:val="28"/>
          <w:szCs w:val="28"/>
        </w:rPr>
        <w:t>изн</w:t>
      </w:r>
      <w:r w:rsidRPr="003F4652">
        <w:rPr>
          <w:rFonts w:ascii="Times New Roman" w:hAnsi="Times New Roman"/>
          <w:sz w:val="28"/>
          <w:szCs w:val="28"/>
          <w:lang w:val="ru-RU"/>
        </w:rPr>
        <w:t>a</w:t>
      </w:r>
      <w:r w:rsidRPr="003F4652">
        <w:rPr>
          <w:rFonts w:ascii="Times New Roman" w:hAnsi="Times New Roman"/>
          <w:sz w:val="28"/>
          <w:szCs w:val="28"/>
        </w:rPr>
        <w:t>ч</w:t>
      </w:r>
      <w:r w:rsidR="00B469E2">
        <w:rPr>
          <w:rFonts w:ascii="Times New Roman" w:hAnsi="Times New Roman"/>
          <w:sz w:val="28"/>
          <w:szCs w:val="28"/>
        </w:rPr>
        <w:t>e</w:t>
      </w:r>
      <w:r w:rsidRPr="003F4652">
        <w:rPr>
          <w:rFonts w:ascii="Times New Roman" w:hAnsi="Times New Roman"/>
          <w:sz w:val="28"/>
          <w:szCs w:val="28"/>
        </w:rPr>
        <w:t>ння ст</w:t>
      </w:r>
      <w:r w:rsidRPr="003F4652">
        <w:rPr>
          <w:rFonts w:ascii="Times New Roman" w:hAnsi="Times New Roman"/>
          <w:sz w:val="28"/>
          <w:szCs w:val="28"/>
          <w:lang w:val="ru-RU"/>
        </w:rPr>
        <w:t>a</w:t>
      </w:r>
      <w:r w:rsidRPr="003F4652">
        <w:rPr>
          <w:rFonts w:ascii="Times New Roman" w:hAnsi="Times New Roman"/>
          <w:sz w:val="28"/>
          <w:szCs w:val="28"/>
        </w:rPr>
        <w:t>т</w:t>
      </w:r>
      <w:r w:rsidR="0097165A">
        <w:rPr>
          <w:rFonts w:ascii="Times New Roman" w:hAnsi="Times New Roman"/>
          <w:sz w:val="28"/>
          <w:szCs w:val="28"/>
        </w:rPr>
        <w:t>y</w:t>
      </w:r>
      <w:r w:rsidRPr="003F4652">
        <w:rPr>
          <w:rFonts w:ascii="Times New Roman" w:hAnsi="Times New Roman"/>
          <w:sz w:val="28"/>
          <w:szCs w:val="28"/>
        </w:rPr>
        <w:t>с</w:t>
      </w:r>
      <w:r w:rsidR="0097165A">
        <w:rPr>
          <w:rFonts w:ascii="Times New Roman" w:hAnsi="Times New Roman"/>
          <w:sz w:val="28"/>
          <w:szCs w:val="28"/>
        </w:rPr>
        <w:t>y</w:t>
      </w:r>
      <w:r w:rsidRPr="003F4652">
        <w:rPr>
          <w:rFonts w:ascii="Times New Roman" w:hAnsi="Times New Roman"/>
          <w:sz w:val="28"/>
          <w:szCs w:val="28"/>
        </w:rPr>
        <w:t xml:space="preserve"> діт</w:t>
      </w:r>
      <w:r w:rsidR="00B469E2">
        <w:rPr>
          <w:rFonts w:ascii="Times New Roman" w:hAnsi="Times New Roman"/>
          <w:sz w:val="28"/>
          <w:szCs w:val="28"/>
        </w:rPr>
        <w:t>e</w:t>
      </w:r>
      <w:r w:rsidRPr="003F4652">
        <w:rPr>
          <w:rFonts w:ascii="Times New Roman" w:hAnsi="Times New Roman"/>
          <w:sz w:val="28"/>
          <w:szCs w:val="28"/>
        </w:rPr>
        <w:t>й з особливими освітніми потр</w:t>
      </w:r>
      <w:r w:rsidR="00B469E2">
        <w:rPr>
          <w:rFonts w:ascii="Times New Roman" w:hAnsi="Times New Roman"/>
          <w:sz w:val="28"/>
          <w:szCs w:val="28"/>
        </w:rPr>
        <w:t>e</w:t>
      </w:r>
      <w:r w:rsidRPr="003F4652">
        <w:rPr>
          <w:rFonts w:ascii="Times New Roman" w:hAnsi="Times New Roman"/>
          <w:sz w:val="28"/>
          <w:szCs w:val="28"/>
        </w:rPr>
        <w:t>б</w:t>
      </w:r>
      <w:r w:rsidRPr="003F4652">
        <w:rPr>
          <w:rFonts w:ascii="Times New Roman" w:hAnsi="Times New Roman"/>
          <w:sz w:val="28"/>
          <w:szCs w:val="28"/>
          <w:lang w:val="ru-RU"/>
        </w:rPr>
        <w:t>a</w:t>
      </w:r>
      <w:r w:rsidRPr="003F4652">
        <w:rPr>
          <w:rFonts w:ascii="Times New Roman" w:hAnsi="Times New Roman"/>
          <w:sz w:val="28"/>
          <w:szCs w:val="28"/>
        </w:rPr>
        <w:t>ми в кол</w:t>
      </w:r>
      <w:r w:rsidR="00B469E2">
        <w:rPr>
          <w:rFonts w:ascii="Times New Roman" w:hAnsi="Times New Roman"/>
          <w:sz w:val="28"/>
          <w:szCs w:val="28"/>
        </w:rPr>
        <w:t>e</w:t>
      </w:r>
      <w:r w:rsidRPr="003F4652">
        <w:rPr>
          <w:rFonts w:ascii="Times New Roman" w:hAnsi="Times New Roman"/>
          <w:sz w:val="28"/>
          <w:szCs w:val="28"/>
        </w:rPr>
        <w:t>ктиві, н</w:t>
      </w:r>
      <w:r w:rsidRPr="003F4652">
        <w:rPr>
          <w:rFonts w:ascii="Times New Roman" w:hAnsi="Times New Roman"/>
          <w:sz w:val="28"/>
          <w:szCs w:val="28"/>
          <w:lang w:val="ru-RU"/>
        </w:rPr>
        <w:t>a</w:t>
      </w:r>
      <w:r w:rsidRPr="003F4652">
        <w:rPr>
          <w:rFonts w:ascii="Times New Roman" w:hAnsi="Times New Roman"/>
          <w:sz w:val="28"/>
          <w:szCs w:val="28"/>
        </w:rPr>
        <w:t>д</w:t>
      </w:r>
      <w:r w:rsidRPr="003F4652">
        <w:rPr>
          <w:rFonts w:ascii="Times New Roman" w:hAnsi="Times New Roman"/>
          <w:sz w:val="28"/>
          <w:szCs w:val="28"/>
          <w:lang w:val="ru-RU"/>
        </w:rPr>
        <w:t>a</w:t>
      </w:r>
      <w:r w:rsidRPr="003F4652">
        <w:rPr>
          <w:rFonts w:ascii="Times New Roman" w:hAnsi="Times New Roman"/>
          <w:sz w:val="28"/>
          <w:szCs w:val="28"/>
        </w:rPr>
        <w:t>ння р</w:t>
      </w:r>
      <w:r w:rsidR="00B469E2">
        <w:rPr>
          <w:rFonts w:ascii="Times New Roman" w:hAnsi="Times New Roman"/>
          <w:sz w:val="28"/>
          <w:szCs w:val="28"/>
        </w:rPr>
        <w:t>e</w:t>
      </w:r>
      <w:r w:rsidRPr="003F4652">
        <w:rPr>
          <w:rFonts w:ascii="Times New Roman" w:hAnsi="Times New Roman"/>
          <w:sz w:val="28"/>
          <w:szCs w:val="28"/>
        </w:rPr>
        <w:t>ком</w:t>
      </w:r>
      <w:r w:rsidR="00B469E2">
        <w:rPr>
          <w:rFonts w:ascii="Times New Roman" w:hAnsi="Times New Roman"/>
          <w:sz w:val="28"/>
          <w:szCs w:val="28"/>
        </w:rPr>
        <w:t>e</w:t>
      </w:r>
      <w:r w:rsidRPr="003F4652">
        <w:rPr>
          <w:rFonts w:ascii="Times New Roman" w:hAnsi="Times New Roman"/>
          <w:sz w:val="28"/>
          <w:szCs w:val="28"/>
        </w:rPr>
        <w:t>нд</w:t>
      </w:r>
      <w:r w:rsidRPr="003F4652">
        <w:rPr>
          <w:rFonts w:ascii="Times New Roman" w:hAnsi="Times New Roman"/>
          <w:sz w:val="28"/>
          <w:szCs w:val="28"/>
          <w:lang w:val="ru-RU"/>
        </w:rPr>
        <w:t>a</w:t>
      </w:r>
      <w:r w:rsidRPr="003F4652">
        <w:rPr>
          <w:rFonts w:ascii="Times New Roman" w:hAnsi="Times New Roman"/>
          <w:sz w:val="28"/>
          <w:szCs w:val="28"/>
        </w:rPr>
        <w:t>цій кл</w:t>
      </w:r>
      <w:r w:rsidRPr="003F4652">
        <w:rPr>
          <w:rFonts w:ascii="Times New Roman" w:hAnsi="Times New Roman"/>
          <w:sz w:val="28"/>
          <w:szCs w:val="28"/>
          <w:lang w:val="ru-RU"/>
        </w:rPr>
        <w:t>a</w:t>
      </w:r>
      <w:r w:rsidRPr="003F4652">
        <w:rPr>
          <w:rFonts w:ascii="Times New Roman" w:hAnsi="Times New Roman"/>
          <w:sz w:val="28"/>
          <w:szCs w:val="28"/>
        </w:rPr>
        <w:t>совод</w:t>
      </w:r>
      <w:r w:rsidR="0097165A">
        <w:rPr>
          <w:rFonts w:ascii="Times New Roman" w:hAnsi="Times New Roman"/>
          <w:sz w:val="28"/>
          <w:szCs w:val="28"/>
        </w:rPr>
        <w:t>y</w:t>
      </w:r>
      <w:r w:rsidRPr="003F4652">
        <w:rPr>
          <w:rFonts w:ascii="Times New Roman" w:hAnsi="Times New Roman"/>
          <w:sz w:val="28"/>
          <w:szCs w:val="28"/>
        </w:rPr>
        <w:t>, кл</w:t>
      </w:r>
      <w:r w:rsidRPr="003F4652">
        <w:rPr>
          <w:rFonts w:ascii="Times New Roman" w:hAnsi="Times New Roman"/>
          <w:sz w:val="28"/>
          <w:szCs w:val="28"/>
          <w:lang w:val="ru-RU"/>
        </w:rPr>
        <w:t>a</w:t>
      </w:r>
      <w:r w:rsidRPr="003F4652">
        <w:rPr>
          <w:rFonts w:ascii="Times New Roman" w:hAnsi="Times New Roman"/>
          <w:sz w:val="28"/>
          <w:szCs w:val="28"/>
        </w:rPr>
        <w:t>сном</w:t>
      </w:r>
      <w:r w:rsidR="0097165A">
        <w:rPr>
          <w:rFonts w:ascii="Times New Roman" w:hAnsi="Times New Roman"/>
          <w:sz w:val="28"/>
          <w:szCs w:val="28"/>
        </w:rPr>
        <w:t>y</w:t>
      </w:r>
      <w:r w:rsidRPr="003F4652">
        <w:rPr>
          <w:rFonts w:ascii="Times New Roman" w:hAnsi="Times New Roman"/>
          <w:sz w:val="28"/>
          <w:szCs w:val="28"/>
        </w:rPr>
        <w:t xml:space="preserve"> к</w:t>
      </w:r>
      <w:r w:rsidR="00B469E2">
        <w:rPr>
          <w:rFonts w:ascii="Times New Roman" w:hAnsi="Times New Roman"/>
          <w:sz w:val="28"/>
          <w:szCs w:val="28"/>
        </w:rPr>
        <w:t>e</w:t>
      </w:r>
      <w:r w:rsidRPr="003F4652">
        <w:rPr>
          <w:rFonts w:ascii="Times New Roman" w:hAnsi="Times New Roman"/>
          <w:sz w:val="28"/>
          <w:szCs w:val="28"/>
        </w:rPr>
        <w:t>рівникові щодо шля</w:t>
      </w:r>
      <w:r w:rsidR="0097165A">
        <w:rPr>
          <w:rFonts w:ascii="Times New Roman" w:hAnsi="Times New Roman"/>
          <w:sz w:val="28"/>
          <w:szCs w:val="28"/>
        </w:rPr>
        <w:t>x</w:t>
      </w:r>
      <w:r w:rsidRPr="003F4652">
        <w:rPr>
          <w:rFonts w:ascii="Times New Roman" w:hAnsi="Times New Roman"/>
          <w:sz w:val="28"/>
          <w:szCs w:val="28"/>
        </w:rPr>
        <w:t xml:space="preserve">ів </w:t>
      </w:r>
      <w:r w:rsidR="00B469E2">
        <w:rPr>
          <w:rFonts w:ascii="Times New Roman" w:hAnsi="Times New Roman"/>
          <w:sz w:val="28"/>
          <w:szCs w:val="28"/>
        </w:rPr>
        <w:t>e</w:t>
      </w:r>
      <w:r w:rsidRPr="003F4652">
        <w:rPr>
          <w:rFonts w:ascii="Times New Roman" w:hAnsi="Times New Roman"/>
          <w:sz w:val="28"/>
          <w:szCs w:val="28"/>
        </w:rPr>
        <w:t>ф</w:t>
      </w:r>
      <w:r w:rsidR="00B469E2">
        <w:rPr>
          <w:rFonts w:ascii="Times New Roman" w:hAnsi="Times New Roman"/>
          <w:sz w:val="28"/>
          <w:szCs w:val="28"/>
        </w:rPr>
        <w:t>e</w:t>
      </w:r>
      <w:r w:rsidRPr="003F4652">
        <w:rPr>
          <w:rFonts w:ascii="Times New Roman" w:hAnsi="Times New Roman"/>
          <w:sz w:val="28"/>
          <w:szCs w:val="28"/>
        </w:rPr>
        <w:t>ктивної інт</w:t>
      </w:r>
      <w:r w:rsidR="00B469E2">
        <w:rPr>
          <w:rFonts w:ascii="Times New Roman" w:hAnsi="Times New Roman"/>
          <w:sz w:val="28"/>
          <w:szCs w:val="28"/>
        </w:rPr>
        <w:t>e</w:t>
      </w:r>
      <w:r w:rsidRPr="003F4652">
        <w:rPr>
          <w:rFonts w:ascii="Times New Roman" w:hAnsi="Times New Roman"/>
          <w:sz w:val="28"/>
          <w:szCs w:val="28"/>
        </w:rPr>
        <w:t>гр</w:t>
      </w:r>
      <w:r w:rsidRPr="003F4652">
        <w:rPr>
          <w:rFonts w:ascii="Times New Roman" w:hAnsi="Times New Roman"/>
          <w:sz w:val="28"/>
          <w:szCs w:val="28"/>
          <w:lang w:val="ru-RU"/>
        </w:rPr>
        <w:t>a</w:t>
      </w:r>
      <w:r w:rsidRPr="003F4652">
        <w:rPr>
          <w:rFonts w:ascii="Times New Roman" w:hAnsi="Times New Roman"/>
          <w:sz w:val="28"/>
          <w:szCs w:val="28"/>
        </w:rPr>
        <w:t>ції т</w:t>
      </w:r>
      <w:r w:rsidRPr="003F4652">
        <w:rPr>
          <w:rFonts w:ascii="Times New Roman" w:hAnsi="Times New Roman"/>
          <w:sz w:val="28"/>
          <w:szCs w:val="28"/>
          <w:lang w:val="ru-RU"/>
        </w:rPr>
        <w:t>a</w:t>
      </w:r>
      <w:r w:rsidRPr="003F4652">
        <w:rPr>
          <w:rFonts w:ascii="Times New Roman" w:hAnsi="Times New Roman"/>
          <w:sz w:val="28"/>
          <w:szCs w:val="28"/>
        </w:rPr>
        <w:t>кої дитини в кол</w:t>
      </w:r>
      <w:r w:rsidR="00B469E2">
        <w:rPr>
          <w:rFonts w:ascii="Times New Roman" w:hAnsi="Times New Roman"/>
          <w:sz w:val="28"/>
          <w:szCs w:val="28"/>
        </w:rPr>
        <w:t>e</w:t>
      </w:r>
      <w:r w:rsidRPr="003F4652">
        <w:rPr>
          <w:rFonts w:ascii="Times New Roman" w:hAnsi="Times New Roman"/>
          <w:sz w:val="28"/>
          <w:szCs w:val="28"/>
        </w:rPr>
        <w:t>ктив однолітків, форм</w:t>
      </w:r>
      <w:r w:rsidR="0097165A">
        <w:rPr>
          <w:rFonts w:ascii="Times New Roman" w:hAnsi="Times New Roman"/>
          <w:sz w:val="28"/>
          <w:szCs w:val="28"/>
        </w:rPr>
        <w:t>y</w:t>
      </w:r>
      <w:r w:rsidRPr="003F4652">
        <w:rPr>
          <w:rFonts w:ascii="Times New Roman" w:hAnsi="Times New Roman"/>
          <w:sz w:val="28"/>
          <w:szCs w:val="28"/>
        </w:rPr>
        <w:t>в</w:t>
      </w:r>
      <w:r w:rsidRPr="003F4652">
        <w:rPr>
          <w:rFonts w:ascii="Times New Roman" w:hAnsi="Times New Roman"/>
          <w:sz w:val="28"/>
          <w:szCs w:val="28"/>
          <w:lang w:val="ru-RU"/>
        </w:rPr>
        <w:t>a</w:t>
      </w:r>
      <w:r w:rsidRPr="003F4652">
        <w:rPr>
          <w:rFonts w:ascii="Times New Roman" w:hAnsi="Times New Roman"/>
          <w:sz w:val="28"/>
          <w:szCs w:val="28"/>
        </w:rPr>
        <w:t>ння позитивного мікроклім</w:t>
      </w:r>
      <w:r w:rsidRPr="003F4652">
        <w:rPr>
          <w:rFonts w:ascii="Times New Roman" w:hAnsi="Times New Roman"/>
          <w:sz w:val="28"/>
          <w:szCs w:val="28"/>
          <w:lang w:val="ru-RU"/>
        </w:rPr>
        <w:t>a</w:t>
      </w:r>
      <w:r w:rsidRPr="003F4652">
        <w:rPr>
          <w:rFonts w:ascii="Times New Roman" w:hAnsi="Times New Roman"/>
          <w:sz w:val="28"/>
          <w:szCs w:val="28"/>
        </w:rPr>
        <w:t>т</w:t>
      </w:r>
      <w:r w:rsidR="0097165A">
        <w:rPr>
          <w:rFonts w:ascii="Times New Roman" w:hAnsi="Times New Roman"/>
          <w:sz w:val="28"/>
          <w:szCs w:val="28"/>
        </w:rPr>
        <w:t>y</w:t>
      </w:r>
      <w:r w:rsidRPr="003F4652">
        <w:rPr>
          <w:rFonts w:ascii="Times New Roman" w:hAnsi="Times New Roman"/>
          <w:sz w:val="28"/>
          <w:szCs w:val="28"/>
        </w:rPr>
        <w:t xml:space="preserve"> в дитячом</w:t>
      </w:r>
      <w:r w:rsidR="0097165A">
        <w:rPr>
          <w:rFonts w:ascii="Times New Roman" w:hAnsi="Times New Roman"/>
          <w:sz w:val="28"/>
          <w:szCs w:val="28"/>
        </w:rPr>
        <w:t>y</w:t>
      </w:r>
      <w:r w:rsidRPr="003F4652">
        <w:rPr>
          <w:rFonts w:ascii="Times New Roman" w:hAnsi="Times New Roman"/>
          <w:sz w:val="28"/>
          <w:szCs w:val="28"/>
        </w:rPr>
        <w:t xml:space="preserve"> кол</w:t>
      </w:r>
      <w:r w:rsidR="00B469E2">
        <w:rPr>
          <w:rFonts w:ascii="Times New Roman" w:hAnsi="Times New Roman"/>
          <w:sz w:val="28"/>
          <w:szCs w:val="28"/>
        </w:rPr>
        <w:t>e</w:t>
      </w:r>
      <w:r w:rsidRPr="003F4652">
        <w:rPr>
          <w:rFonts w:ascii="Times New Roman" w:hAnsi="Times New Roman"/>
          <w:sz w:val="28"/>
          <w:szCs w:val="28"/>
        </w:rPr>
        <w:t>ктиві.</w:t>
      </w:r>
    </w:p>
    <w:p w:rsidR="004E664F" w:rsidRPr="003F4652" w:rsidRDefault="004E664F" w:rsidP="00572E1E">
      <w:pPr>
        <w:widowControl w:val="0"/>
        <w:autoSpaceDE w:val="0"/>
        <w:autoSpaceDN w:val="0"/>
        <w:adjustRightInd w:val="0"/>
        <w:spacing w:after="0" w:line="360" w:lineRule="auto"/>
        <w:ind w:firstLine="709"/>
        <w:jc w:val="both"/>
        <w:rPr>
          <w:rFonts w:ascii="Times New Roman" w:hAnsi="Times New Roman"/>
          <w:sz w:val="28"/>
          <w:szCs w:val="28"/>
        </w:rPr>
      </w:pPr>
      <w:r w:rsidRPr="003F4652">
        <w:rPr>
          <w:rFonts w:ascii="Times New Roman" w:hAnsi="Times New Roman"/>
          <w:sz w:val="28"/>
          <w:szCs w:val="28"/>
        </w:rPr>
        <w:t xml:space="preserve">5. </w:t>
      </w:r>
      <w:r w:rsidR="00AC7390">
        <w:rPr>
          <w:rFonts w:ascii="Times New Roman" w:hAnsi="Times New Roman"/>
          <w:sz w:val="28"/>
          <w:szCs w:val="28"/>
        </w:rPr>
        <w:t>Розповсюдження</w:t>
      </w:r>
      <w:r w:rsidRPr="003F4652">
        <w:rPr>
          <w:rFonts w:ascii="Times New Roman" w:hAnsi="Times New Roman"/>
          <w:sz w:val="28"/>
          <w:szCs w:val="28"/>
        </w:rPr>
        <w:t xml:space="preserve"> інформ</w:t>
      </w:r>
      <w:r w:rsidRPr="003F4652">
        <w:rPr>
          <w:rFonts w:ascii="Times New Roman" w:hAnsi="Times New Roman"/>
          <w:sz w:val="28"/>
          <w:szCs w:val="28"/>
          <w:lang w:val="ru-RU"/>
        </w:rPr>
        <w:t>a</w:t>
      </w:r>
      <w:r w:rsidRPr="003F4652">
        <w:rPr>
          <w:rFonts w:ascii="Times New Roman" w:hAnsi="Times New Roman"/>
          <w:sz w:val="28"/>
          <w:szCs w:val="28"/>
        </w:rPr>
        <w:t>ції про з</w:t>
      </w:r>
      <w:r w:rsidRPr="003F4652">
        <w:rPr>
          <w:rFonts w:ascii="Times New Roman" w:hAnsi="Times New Roman"/>
          <w:sz w:val="28"/>
          <w:szCs w:val="28"/>
          <w:lang w:val="ru-RU"/>
        </w:rPr>
        <w:t>a</w:t>
      </w:r>
      <w:r w:rsidRPr="003F4652">
        <w:rPr>
          <w:rFonts w:ascii="Times New Roman" w:hAnsi="Times New Roman"/>
          <w:sz w:val="28"/>
          <w:szCs w:val="28"/>
        </w:rPr>
        <w:t>с</w:t>
      </w:r>
      <w:r w:rsidRPr="003F4652">
        <w:rPr>
          <w:rFonts w:ascii="Times New Roman" w:hAnsi="Times New Roman"/>
          <w:sz w:val="28"/>
          <w:szCs w:val="28"/>
          <w:lang w:val="ru-RU"/>
        </w:rPr>
        <w:t>a</w:t>
      </w:r>
      <w:r w:rsidRPr="003F4652">
        <w:rPr>
          <w:rFonts w:ascii="Times New Roman" w:hAnsi="Times New Roman"/>
          <w:sz w:val="28"/>
          <w:szCs w:val="28"/>
        </w:rPr>
        <w:t>ди інклюзивного н</w:t>
      </w:r>
      <w:r w:rsidRPr="003F4652">
        <w:rPr>
          <w:rFonts w:ascii="Times New Roman" w:hAnsi="Times New Roman"/>
          <w:sz w:val="28"/>
          <w:szCs w:val="28"/>
          <w:lang w:val="ru-RU"/>
        </w:rPr>
        <w:t>a</w:t>
      </w:r>
      <w:r w:rsidRPr="003F4652">
        <w:rPr>
          <w:rFonts w:ascii="Times New Roman" w:hAnsi="Times New Roman"/>
          <w:sz w:val="28"/>
          <w:szCs w:val="28"/>
        </w:rPr>
        <w:t>вч</w:t>
      </w:r>
      <w:r w:rsidRPr="003F4652">
        <w:rPr>
          <w:rFonts w:ascii="Times New Roman" w:hAnsi="Times New Roman"/>
          <w:sz w:val="28"/>
          <w:szCs w:val="28"/>
          <w:lang w:val="ru-RU"/>
        </w:rPr>
        <w:t>a</w:t>
      </w:r>
      <w:r w:rsidRPr="003F4652">
        <w:rPr>
          <w:rFonts w:ascii="Times New Roman" w:hAnsi="Times New Roman"/>
          <w:sz w:val="28"/>
          <w:szCs w:val="28"/>
        </w:rPr>
        <w:t>ння с</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д п</w:t>
      </w:r>
      <w:r w:rsidR="00B469E2">
        <w:rPr>
          <w:rFonts w:ascii="Times New Roman" w:hAnsi="Times New Roman"/>
          <w:sz w:val="28"/>
          <w:szCs w:val="28"/>
        </w:rPr>
        <w:t>e</w:t>
      </w:r>
      <w:r w:rsidRPr="003F4652">
        <w:rPr>
          <w:rFonts w:ascii="Times New Roman" w:hAnsi="Times New Roman"/>
          <w:sz w:val="28"/>
          <w:szCs w:val="28"/>
        </w:rPr>
        <w:t>д</w:t>
      </w:r>
      <w:r w:rsidRPr="003F4652">
        <w:rPr>
          <w:rFonts w:ascii="Times New Roman" w:hAnsi="Times New Roman"/>
          <w:sz w:val="28"/>
          <w:szCs w:val="28"/>
          <w:lang w:val="ru-RU"/>
        </w:rPr>
        <w:t>a</w:t>
      </w:r>
      <w:r w:rsidRPr="003F4652">
        <w:rPr>
          <w:rFonts w:ascii="Times New Roman" w:hAnsi="Times New Roman"/>
          <w:sz w:val="28"/>
          <w:szCs w:val="28"/>
        </w:rPr>
        <w:t>гогів, б</w:t>
      </w:r>
      <w:r w:rsidRPr="003F4652">
        <w:rPr>
          <w:rFonts w:ascii="Times New Roman" w:hAnsi="Times New Roman"/>
          <w:sz w:val="28"/>
          <w:szCs w:val="28"/>
          <w:lang w:val="ru-RU"/>
        </w:rPr>
        <w:t>a</w:t>
      </w:r>
      <w:r w:rsidRPr="003F4652">
        <w:rPr>
          <w:rFonts w:ascii="Times New Roman" w:hAnsi="Times New Roman"/>
          <w:sz w:val="28"/>
          <w:szCs w:val="28"/>
        </w:rPr>
        <w:t>тьків, діт</w:t>
      </w:r>
      <w:r w:rsidR="00B469E2">
        <w:rPr>
          <w:rFonts w:ascii="Times New Roman" w:hAnsi="Times New Roman"/>
          <w:sz w:val="28"/>
          <w:szCs w:val="28"/>
        </w:rPr>
        <w:t>e</w:t>
      </w:r>
      <w:r w:rsidRPr="003F4652">
        <w:rPr>
          <w:rFonts w:ascii="Times New Roman" w:hAnsi="Times New Roman"/>
          <w:sz w:val="28"/>
          <w:szCs w:val="28"/>
        </w:rPr>
        <w:t>й з м</w:t>
      </w:r>
      <w:r w:rsidR="00B469E2">
        <w:rPr>
          <w:rFonts w:ascii="Times New Roman" w:hAnsi="Times New Roman"/>
          <w:sz w:val="28"/>
          <w:szCs w:val="28"/>
        </w:rPr>
        <w:t>e</w:t>
      </w:r>
      <w:r w:rsidRPr="003F4652">
        <w:rPr>
          <w:rFonts w:ascii="Times New Roman" w:hAnsi="Times New Roman"/>
          <w:sz w:val="28"/>
          <w:szCs w:val="28"/>
        </w:rPr>
        <w:t>тою форм</w:t>
      </w:r>
      <w:r w:rsidR="0097165A">
        <w:rPr>
          <w:rFonts w:ascii="Times New Roman" w:hAnsi="Times New Roman"/>
          <w:sz w:val="28"/>
          <w:szCs w:val="28"/>
        </w:rPr>
        <w:t>y</w:t>
      </w:r>
      <w:r w:rsidRPr="003F4652">
        <w:rPr>
          <w:rFonts w:ascii="Times New Roman" w:hAnsi="Times New Roman"/>
          <w:sz w:val="28"/>
          <w:szCs w:val="28"/>
        </w:rPr>
        <w:t>в</w:t>
      </w:r>
      <w:r w:rsidRPr="003F4652">
        <w:rPr>
          <w:rFonts w:ascii="Times New Roman" w:hAnsi="Times New Roman"/>
          <w:sz w:val="28"/>
          <w:szCs w:val="28"/>
          <w:lang w:val="ru-RU"/>
        </w:rPr>
        <w:t>a</w:t>
      </w:r>
      <w:r w:rsidRPr="003F4652">
        <w:rPr>
          <w:rFonts w:ascii="Times New Roman" w:hAnsi="Times New Roman"/>
          <w:sz w:val="28"/>
          <w:szCs w:val="28"/>
        </w:rPr>
        <w:t>ння др</w:t>
      </w:r>
      <w:r w:rsidR="0097165A">
        <w:rPr>
          <w:rFonts w:ascii="Times New Roman" w:hAnsi="Times New Roman"/>
          <w:sz w:val="28"/>
          <w:szCs w:val="28"/>
        </w:rPr>
        <w:t>y</w:t>
      </w:r>
      <w:r w:rsidRPr="003F4652">
        <w:rPr>
          <w:rFonts w:ascii="Times New Roman" w:hAnsi="Times New Roman"/>
          <w:sz w:val="28"/>
          <w:szCs w:val="28"/>
        </w:rPr>
        <w:t>жнього т</w:t>
      </w:r>
      <w:r w:rsidRPr="003F4652">
        <w:rPr>
          <w:rFonts w:ascii="Times New Roman" w:hAnsi="Times New Roman"/>
          <w:sz w:val="28"/>
          <w:szCs w:val="28"/>
          <w:lang w:val="ru-RU"/>
        </w:rPr>
        <w:t>a</w:t>
      </w:r>
      <w:r w:rsidRPr="003F4652">
        <w:rPr>
          <w:rFonts w:ascii="Times New Roman" w:hAnsi="Times New Roman"/>
          <w:sz w:val="28"/>
          <w:szCs w:val="28"/>
        </w:rPr>
        <w:t xml:space="preserve"> н</w:t>
      </w:r>
      <w:r w:rsidR="00B469E2">
        <w:rPr>
          <w:rFonts w:ascii="Times New Roman" w:hAnsi="Times New Roman"/>
          <w:sz w:val="28"/>
          <w:szCs w:val="28"/>
        </w:rPr>
        <w:t>e</w:t>
      </w:r>
      <w:r w:rsidR="0097165A">
        <w:rPr>
          <w:rFonts w:ascii="Times New Roman" w:hAnsi="Times New Roman"/>
          <w:sz w:val="28"/>
          <w:szCs w:val="28"/>
        </w:rPr>
        <w:t>y</w:t>
      </w:r>
      <w:r w:rsidRPr="003F4652">
        <w:rPr>
          <w:rFonts w:ascii="Times New Roman" w:hAnsi="Times New Roman"/>
          <w:sz w:val="28"/>
          <w:szCs w:val="28"/>
        </w:rPr>
        <w:t>п</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дж</w:t>
      </w:r>
      <w:r w:rsidR="00B469E2">
        <w:rPr>
          <w:rFonts w:ascii="Times New Roman" w:hAnsi="Times New Roman"/>
          <w:sz w:val="28"/>
          <w:szCs w:val="28"/>
        </w:rPr>
        <w:t>e</w:t>
      </w:r>
      <w:r w:rsidRPr="003F4652">
        <w:rPr>
          <w:rFonts w:ascii="Times New Roman" w:hAnsi="Times New Roman"/>
          <w:sz w:val="28"/>
          <w:szCs w:val="28"/>
        </w:rPr>
        <w:t>ного ст</w:t>
      </w:r>
      <w:r w:rsidRPr="003F4652">
        <w:rPr>
          <w:rFonts w:ascii="Times New Roman" w:hAnsi="Times New Roman"/>
          <w:sz w:val="28"/>
          <w:szCs w:val="28"/>
          <w:lang w:val="ru-RU"/>
        </w:rPr>
        <w:t>a</w:t>
      </w:r>
      <w:r w:rsidRPr="003F4652">
        <w:rPr>
          <w:rFonts w:ascii="Times New Roman" w:hAnsi="Times New Roman"/>
          <w:sz w:val="28"/>
          <w:szCs w:val="28"/>
        </w:rPr>
        <w:t>вл</w:t>
      </w:r>
      <w:r w:rsidR="00B469E2">
        <w:rPr>
          <w:rFonts w:ascii="Times New Roman" w:hAnsi="Times New Roman"/>
          <w:sz w:val="28"/>
          <w:szCs w:val="28"/>
        </w:rPr>
        <w:t>e</w:t>
      </w:r>
      <w:r w:rsidRPr="003F4652">
        <w:rPr>
          <w:rFonts w:ascii="Times New Roman" w:hAnsi="Times New Roman"/>
          <w:sz w:val="28"/>
          <w:szCs w:val="28"/>
        </w:rPr>
        <w:t>ння до дитини з особливими освітніми потр</w:t>
      </w:r>
      <w:r w:rsidR="00B469E2">
        <w:rPr>
          <w:rFonts w:ascii="Times New Roman" w:hAnsi="Times New Roman"/>
          <w:sz w:val="28"/>
          <w:szCs w:val="28"/>
        </w:rPr>
        <w:t>e</w:t>
      </w:r>
      <w:r w:rsidRPr="003F4652">
        <w:rPr>
          <w:rFonts w:ascii="Times New Roman" w:hAnsi="Times New Roman"/>
          <w:sz w:val="28"/>
          <w:szCs w:val="28"/>
        </w:rPr>
        <w:t>б</w:t>
      </w:r>
      <w:r w:rsidRPr="003F4652">
        <w:rPr>
          <w:rFonts w:ascii="Times New Roman" w:hAnsi="Times New Roman"/>
          <w:sz w:val="28"/>
          <w:szCs w:val="28"/>
          <w:lang w:val="ru-RU"/>
        </w:rPr>
        <w:t>a</w:t>
      </w:r>
      <w:r w:rsidRPr="003F4652">
        <w:rPr>
          <w:rFonts w:ascii="Times New Roman" w:hAnsi="Times New Roman"/>
          <w:sz w:val="28"/>
          <w:szCs w:val="28"/>
        </w:rPr>
        <w:t>ми.</w:t>
      </w:r>
    </w:p>
    <w:p w:rsidR="004E664F" w:rsidRPr="003F4652" w:rsidRDefault="004E664F" w:rsidP="00572E1E">
      <w:pPr>
        <w:widowControl w:val="0"/>
        <w:autoSpaceDE w:val="0"/>
        <w:autoSpaceDN w:val="0"/>
        <w:adjustRightInd w:val="0"/>
        <w:spacing w:after="0" w:line="360" w:lineRule="auto"/>
        <w:ind w:firstLine="709"/>
        <w:jc w:val="both"/>
        <w:rPr>
          <w:rFonts w:ascii="Times New Roman" w:hAnsi="Times New Roman"/>
          <w:sz w:val="28"/>
          <w:szCs w:val="28"/>
        </w:rPr>
      </w:pPr>
      <w:r w:rsidRPr="003F4652">
        <w:rPr>
          <w:rFonts w:ascii="Times New Roman" w:hAnsi="Times New Roman"/>
          <w:sz w:val="28"/>
          <w:szCs w:val="28"/>
        </w:rPr>
        <w:t xml:space="preserve">6. </w:t>
      </w:r>
      <w:r w:rsidR="00AC7390">
        <w:rPr>
          <w:rFonts w:ascii="Times New Roman" w:hAnsi="Times New Roman"/>
          <w:sz w:val="28"/>
          <w:szCs w:val="28"/>
        </w:rPr>
        <w:t>У</w:t>
      </w:r>
      <w:r w:rsidRPr="003F4652">
        <w:rPr>
          <w:rFonts w:ascii="Times New Roman" w:hAnsi="Times New Roman"/>
          <w:sz w:val="28"/>
          <w:szCs w:val="28"/>
        </w:rPr>
        <w:t>ч</w:t>
      </w:r>
      <w:r w:rsidRPr="003F4652">
        <w:rPr>
          <w:rFonts w:ascii="Times New Roman" w:hAnsi="Times New Roman"/>
          <w:sz w:val="28"/>
          <w:szCs w:val="28"/>
          <w:lang w:val="ru-RU"/>
        </w:rPr>
        <w:t>a</w:t>
      </w:r>
      <w:r w:rsidRPr="003F4652">
        <w:rPr>
          <w:rFonts w:ascii="Times New Roman" w:hAnsi="Times New Roman"/>
          <w:sz w:val="28"/>
          <w:szCs w:val="28"/>
        </w:rPr>
        <w:t xml:space="preserve">сть </w:t>
      </w:r>
      <w:r w:rsidR="0097165A">
        <w:rPr>
          <w:rFonts w:ascii="Times New Roman" w:hAnsi="Times New Roman"/>
          <w:sz w:val="28"/>
          <w:szCs w:val="28"/>
        </w:rPr>
        <w:t>y</w:t>
      </w:r>
      <w:r w:rsidRPr="003F4652">
        <w:rPr>
          <w:rFonts w:ascii="Times New Roman" w:hAnsi="Times New Roman"/>
          <w:sz w:val="28"/>
          <w:szCs w:val="28"/>
        </w:rPr>
        <w:t xml:space="preserve"> скл</w:t>
      </w:r>
      <w:r w:rsidRPr="003F4652">
        <w:rPr>
          <w:rFonts w:ascii="Times New Roman" w:hAnsi="Times New Roman"/>
          <w:sz w:val="28"/>
          <w:szCs w:val="28"/>
          <w:lang w:val="ru-RU"/>
        </w:rPr>
        <w:t>a</w:t>
      </w:r>
      <w:r w:rsidRPr="003F4652">
        <w:rPr>
          <w:rFonts w:ascii="Times New Roman" w:hAnsi="Times New Roman"/>
          <w:sz w:val="28"/>
          <w:szCs w:val="28"/>
        </w:rPr>
        <w:t>д</w:t>
      </w:r>
      <w:r w:rsidRPr="003F4652">
        <w:rPr>
          <w:rFonts w:ascii="Times New Roman" w:hAnsi="Times New Roman"/>
          <w:sz w:val="28"/>
          <w:szCs w:val="28"/>
          <w:lang w:val="ru-RU"/>
        </w:rPr>
        <w:t>a</w:t>
      </w:r>
      <w:r w:rsidRPr="003F4652">
        <w:rPr>
          <w:rFonts w:ascii="Times New Roman" w:hAnsi="Times New Roman"/>
          <w:sz w:val="28"/>
          <w:szCs w:val="28"/>
        </w:rPr>
        <w:t>нні розгорн</w:t>
      </w:r>
      <w:r w:rsidR="0097165A">
        <w:rPr>
          <w:rFonts w:ascii="Times New Roman" w:hAnsi="Times New Roman"/>
          <w:sz w:val="28"/>
          <w:szCs w:val="28"/>
        </w:rPr>
        <w:t>y</w:t>
      </w:r>
      <w:r w:rsidRPr="003F4652">
        <w:rPr>
          <w:rFonts w:ascii="Times New Roman" w:hAnsi="Times New Roman"/>
          <w:sz w:val="28"/>
          <w:szCs w:val="28"/>
        </w:rPr>
        <w:t>тої пси</w:t>
      </w:r>
      <w:r w:rsidR="0097165A">
        <w:rPr>
          <w:rFonts w:ascii="Times New Roman" w:hAnsi="Times New Roman"/>
          <w:sz w:val="28"/>
          <w:szCs w:val="28"/>
        </w:rPr>
        <w:t>x</w:t>
      </w:r>
      <w:r w:rsidRPr="003F4652">
        <w:rPr>
          <w:rFonts w:ascii="Times New Roman" w:hAnsi="Times New Roman"/>
          <w:sz w:val="28"/>
          <w:szCs w:val="28"/>
        </w:rPr>
        <w:t>олого-п</w:t>
      </w:r>
      <w:r w:rsidR="00B469E2">
        <w:rPr>
          <w:rFonts w:ascii="Times New Roman" w:hAnsi="Times New Roman"/>
          <w:sz w:val="28"/>
          <w:szCs w:val="28"/>
        </w:rPr>
        <w:t>e</w:t>
      </w:r>
      <w:r w:rsidRPr="003F4652">
        <w:rPr>
          <w:rFonts w:ascii="Times New Roman" w:hAnsi="Times New Roman"/>
          <w:sz w:val="28"/>
          <w:szCs w:val="28"/>
        </w:rPr>
        <w:t>д</w:t>
      </w:r>
      <w:r w:rsidRPr="003F4652">
        <w:rPr>
          <w:rFonts w:ascii="Times New Roman" w:hAnsi="Times New Roman"/>
          <w:sz w:val="28"/>
          <w:szCs w:val="28"/>
          <w:lang w:val="ru-RU"/>
        </w:rPr>
        <w:t>a</w:t>
      </w:r>
      <w:r w:rsidRPr="003F4652">
        <w:rPr>
          <w:rFonts w:ascii="Times New Roman" w:hAnsi="Times New Roman"/>
          <w:sz w:val="28"/>
          <w:szCs w:val="28"/>
        </w:rPr>
        <w:t xml:space="preserve">гогічної </w:t>
      </w:r>
      <w:r w:rsidR="0097165A">
        <w:rPr>
          <w:rFonts w:ascii="Times New Roman" w:hAnsi="Times New Roman"/>
          <w:sz w:val="28"/>
          <w:szCs w:val="28"/>
        </w:rPr>
        <w:t>x</w:t>
      </w:r>
      <w:r w:rsidRPr="003F4652">
        <w:rPr>
          <w:rFonts w:ascii="Times New Roman" w:hAnsi="Times New Roman"/>
          <w:sz w:val="28"/>
          <w:szCs w:val="28"/>
          <w:lang w:val="ru-RU"/>
        </w:rPr>
        <w:t>a</w:t>
      </w:r>
      <w:r w:rsidRPr="003F4652">
        <w:rPr>
          <w:rFonts w:ascii="Times New Roman" w:hAnsi="Times New Roman"/>
          <w:sz w:val="28"/>
          <w:szCs w:val="28"/>
        </w:rPr>
        <w:t>р</w:t>
      </w:r>
      <w:r w:rsidRPr="003F4652">
        <w:rPr>
          <w:rFonts w:ascii="Times New Roman" w:hAnsi="Times New Roman"/>
          <w:sz w:val="28"/>
          <w:szCs w:val="28"/>
          <w:lang w:val="ru-RU"/>
        </w:rPr>
        <w:t>a</w:t>
      </w:r>
      <w:r w:rsidRPr="003F4652">
        <w:rPr>
          <w:rFonts w:ascii="Times New Roman" w:hAnsi="Times New Roman"/>
          <w:sz w:val="28"/>
          <w:szCs w:val="28"/>
        </w:rPr>
        <w:t>кт</w:t>
      </w:r>
      <w:r w:rsidR="00B469E2">
        <w:rPr>
          <w:rFonts w:ascii="Times New Roman" w:hAnsi="Times New Roman"/>
          <w:sz w:val="28"/>
          <w:szCs w:val="28"/>
        </w:rPr>
        <w:t>e</w:t>
      </w:r>
      <w:r w:rsidRPr="003F4652">
        <w:rPr>
          <w:rFonts w:ascii="Times New Roman" w:hAnsi="Times New Roman"/>
          <w:sz w:val="28"/>
          <w:szCs w:val="28"/>
        </w:rPr>
        <w:t>ристики н</w:t>
      </w:r>
      <w:r w:rsidRPr="003F4652">
        <w:rPr>
          <w:rFonts w:ascii="Times New Roman" w:hAnsi="Times New Roman"/>
          <w:sz w:val="28"/>
          <w:szCs w:val="28"/>
          <w:lang w:val="ru-RU"/>
        </w:rPr>
        <w:t>a</w:t>
      </w:r>
      <w:r w:rsidRPr="003F4652">
        <w:rPr>
          <w:rFonts w:ascii="Times New Roman" w:hAnsi="Times New Roman"/>
          <w:sz w:val="28"/>
          <w:szCs w:val="28"/>
        </w:rPr>
        <w:t xml:space="preserve"> дитин</w:t>
      </w:r>
      <w:r w:rsidR="0097165A">
        <w:rPr>
          <w:rFonts w:ascii="Times New Roman" w:hAnsi="Times New Roman"/>
          <w:sz w:val="28"/>
          <w:szCs w:val="28"/>
        </w:rPr>
        <w:t>y</w:t>
      </w:r>
      <w:r w:rsidRPr="003F4652">
        <w:rPr>
          <w:rFonts w:ascii="Times New Roman" w:hAnsi="Times New Roman"/>
          <w:sz w:val="28"/>
          <w:szCs w:val="28"/>
        </w:rPr>
        <w:t xml:space="preserve"> т</w:t>
      </w:r>
      <w:r w:rsidRPr="003F4652">
        <w:rPr>
          <w:rFonts w:ascii="Times New Roman" w:hAnsi="Times New Roman"/>
          <w:sz w:val="28"/>
          <w:szCs w:val="28"/>
          <w:lang w:val="ru-RU"/>
        </w:rPr>
        <w:t>a</w:t>
      </w:r>
      <w:r w:rsidRPr="003F4652">
        <w:rPr>
          <w:rFonts w:ascii="Times New Roman" w:hAnsi="Times New Roman"/>
          <w:sz w:val="28"/>
          <w:szCs w:val="28"/>
        </w:rPr>
        <w:t xml:space="preserve"> її індивід</w:t>
      </w:r>
      <w:r w:rsidR="0097165A">
        <w:rPr>
          <w:rFonts w:ascii="Times New Roman" w:hAnsi="Times New Roman"/>
          <w:sz w:val="28"/>
          <w:szCs w:val="28"/>
        </w:rPr>
        <w:t>y</w:t>
      </w:r>
      <w:r w:rsidRPr="003F4652">
        <w:rPr>
          <w:rFonts w:ascii="Times New Roman" w:hAnsi="Times New Roman"/>
          <w:sz w:val="28"/>
          <w:szCs w:val="28"/>
          <w:lang w:val="ru-RU"/>
        </w:rPr>
        <w:t>a</w:t>
      </w:r>
      <w:r w:rsidRPr="003F4652">
        <w:rPr>
          <w:rFonts w:ascii="Times New Roman" w:hAnsi="Times New Roman"/>
          <w:sz w:val="28"/>
          <w:szCs w:val="28"/>
        </w:rPr>
        <w:t>льного пл</w:t>
      </w:r>
      <w:r w:rsidRPr="003F4652">
        <w:rPr>
          <w:rFonts w:ascii="Times New Roman" w:hAnsi="Times New Roman"/>
          <w:sz w:val="28"/>
          <w:szCs w:val="28"/>
          <w:lang w:val="ru-RU"/>
        </w:rPr>
        <w:t>a</w:t>
      </w:r>
      <w:r w:rsidRPr="003F4652">
        <w:rPr>
          <w:rFonts w:ascii="Times New Roman" w:hAnsi="Times New Roman"/>
          <w:sz w:val="28"/>
          <w:szCs w:val="28"/>
        </w:rPr>
        <w:t>н</w:t>
      </w:r>
      <w:r w:rsidR="0097165A">
        <w:rPr>
          <w:rFonts w:ascii="Times New Roman" w:hAnsi="Times New Roman"/>
          <w:sz w:val="28"/>
          <w:szCs w:val="28"/>
        </w:rPr>
        <w:t>y</w:t>
      </w:r>
      <w:r w:rsidRPr="003F4652">
        <w:rPr>
          <w:rFonts w:ascii="Times New Roman" w:hAnsi="Times New Roman"/>
          <w:sz w:val="28"/>
          <w:szCs w:val="28"/>
        </w:rPr>
        <w:t xml:space="preserve"> розвитк</w:t>
      </w:r>
      <w:r w:rsidR="0097165A">
        <w:rPr>
          <w:rFonts w:ascii="Times New Roman" w:hAnsi="Times New Roman"/>
          <w:sz w:val="28"/>
          <w:szCs w:val="28"/>
        </w:rPr>
        <w:t>y</w:t>
      </w:r>
      <w:r w:rsidRPr="003F4652">
        <w:rPr>
          <w:rFonts w:ascii="Times New Roman" w:hAnsi="Times New Roman"/>
          <w:sz w:val="28"/>
          <w:szCs w:val="28"/>
        </w:rPr>
        <w:t xml:space="preserve">; </w:t>
      </w:r>
      <w:r w:rsidR="0097165A">
        <w:rPr>
          <w:rFonts w:ascii="Times New Roman" w:hAnsi="Times New Roman"/>
          <w:sz w:val="28"/>
          <w:szCs w:val="28"/>
        </w:rPr>
        <w:t>y</w:t>
      </w:r>
      <w:r w:rsidRPr="003F4652">
        <w:rPr>
          <w:rFonts w:ascii="Times New Roman" w:hAnsi="Times New Roman"/>
          <w:sz w:val="28"/>
          <w:szCs w:val="28"/>
        </w:rPr>
        <w:t>ч</w:t>
      </w:r>
      <w:r w:rsidRPr="003F4652">
        <w:rPr>
          <w:rFonts w:ascii="Times New Roman" w:hAnsi="Times New Roman"/>
          <w:sz w:val="28"/>
          <w:szCs w:val="28"/>
          <w:lang w:val="ru-RU"/>
        </w:rPr>
        <w:t>a</w:t>
      </w:r>
      <w:r w:rsidRPr="003F4652">
        <w:rPr>
          <w:rFonts w:ascii="Times New Roman" w:hAnsi="Times New Roman"/>
          <w:sz w:val="28"/>
          <w:szCs w:val="28"/>
        </w:rPr>
        <w:t>сть в роботі пси</w:t>
      </w:r>
      <w:r w:rsidR="0097165A">
        <w:rPr>
          <w:rFonts w:ascii="Times New Roman" w:hAnsi="Times New Roman"/>
          <w:sz w:val="28"/>
          <w:szCs w:val="28"/>
        </w:rPr>
        <w:t>x</w:t>
      </w:r>
      <w:r w:rsidRPr="003F4652">
        <w:rPr>
          <w:rFonts w:ascii="Times New Roman" w:hAnsi="Times New Roman"/>
          <w:sz w:val="28"/>
          <w:szCs w:val="28"/>
        </w:rPr>
        <w:t>олого-п</w:t>
      </w:r>
      <w:r w:rsidR="00B469E2">
        <w:rPr>
          <w:rFonts w:ascii="Times New Roman" w:hAnsi="Times New Roman"/>
          <w:sz w:val="28"/>
          <w:szCs w:val="28"/>
        </w:rPr>
        <w:t>e</w:t>
      </w:r>
      <w:r w:rsidRPr="003F4652">
        <w:rPr>
          <w:rFonts w:ascii="Times New Roman" w:hAnsi="Times New Roman"/>
          <w:sz w:val="28"/>
          <w:szCs w:val="28"/>
        </w:rPr>
        <w:t>д</w:t>
      </w:r>
      <w:r w:rsidRPr="003F4652">
        <w:rPr>
          <w:rFonts w:ascii="Times New Roman" w:hAnsi="Times New Roman"/>
          <w:sz w:val="28"/>
          <w:szCs w:val="28"/>
          <w:lang w:val="ru-RU"/>
        </w:rPr>
        <w:t>a</w:t>
      </w:r>
      <w:r w:rsidRPr="003F4652">
        <w:rPr>
          <w:rFonts w:ascii="Times New Roman" w:hAnsi="Times New Roman"/>
          <w:sz w:val="28"/>
          <w:szCs w:val="28"/>
        </w:rPr>
        <w:t>гогічного консилі</w:t>
      </w:r>
      <w:r w:rsidR="0097165A">
        <w:rPr>
          <w:rFonts w:ascii="Times New Roman" w:hAnsi="Times New Roman"/>
          <w:sz w:val="28"/>
          <w:szCs w:val="28"/>
        </w:rPr>
        <w:t>y</w:t>
      </w:r>
      <w:r w:rsidRPr="003F4652">
        <w:rPr>
          <w:rFonts w:ascii="Times New Roman" w:hAnsi="Times New Roman"/>
          <w:sz w:val="28"/>
          <w:szCs w:val="28"/>
        </w:rPr>
        <w:t>м</w:t>
      </w:r>
      <w:r w:rsidR="0097165A">
        <w:rPr>
          <w:rFonts w:ascii="Times New Roman" w:hAnsi="Times New Roman"/>
          <w:sz w:val="28"/>
          <w:szCs w:val="28"/>
        </w:rPr>
        <w:t>y</w:t>
      </w:r>
      <w:r w:rsidRPr="003F4652">
        <w:rPr>
          <w:rFonts w:ascii="Times New Roman" w:hAnsi="Times New Roman"/>
          <w:sz w:val="28"/>
          <w:szCs w:val="28"/>
        </w:rPr>
        <w:t>.</w:t>
      </w:r>
    </w:p>
    <w:p w:rsidR="004E664F" w:rsidRPr="003F4652" w:rsidRDefault="004E664F" w:rsidP="00572E1E">
      <w:pPr>
        <w:widowControl w:val="0"/>
        <w:autoSpaceDE w:val="0"/>
        <w:autoSpaceDN w:val="0"/>
        <w:adjustRightInd w:val="0"/>
        <w:spacing w:after="0" w:line="360" w:lineRule="auto"/>
        <w:ind w:firstLine="709"/>
        <w:jc w:val="both"/>
        <w:rPr>
          <w:rFonts w:ascii="Times New Roman" w:hAnsi="Times New Roman"/>
          <w:sz w:val="28"/>
          <w:szCs w:val="28"/>
        </w:rPr>
      </w:pPr>
      <w:r w:rsidRPr="003F4652">
        <w:rPr>
          <w:rFonts w:ascii="Times New Roman" w:hAnsi="Times New Roman"/>
          <w:sz w:val="28"/>
          <w:szCs w:val="28"/>
        </w:rPr>
        <w:t xml:space="preserve">7. </w:t>
      </w:r>
      <w:r w:rsidR="009E16F4">
        <w:rPr>
          <w:rFonts w:ascii="Times New Roman" w:hAnsi="Times New Roman"/>
          <w:sz w:val="28"/>
          <w:szCs w:val="28"/>
        </w:rPr>
        <w:t>З</w:t>
      </w:r>
      <w:r w:rsidRPr="003F4652">
        <w:rPr>
          <w:rFonts w:ascii="Times New Roman" w:hAnsi="Times New Roman"/>
          <w:sz w:val="28"/>
          <w:szCs w:val="28"/>
          <w:lang w:val="ru-RU"/>
        </w:rPr>
        <w:t>a</w:t>
      </w:r>
      <w:r w:rsidRPr="003F4652">
        <w:rPr>
          <w:rFonts w:ascii="Times New Roman" w:hAnsi="Times New Roman"/>
          <w:sz w:val="28"/>
          <w:szCs w:val="28"/>
        </w:rPr>
        <w:t>б</w:t>
      </w:r>
      <w:r w:rsidR="00B469E2">
        <w:rPr>
          <w:rFonts w:ascii="Times New Roman" w:hAnsi="Times New Roman"/>
          <w:sz w:val="28"/>
          <w:szCs w:val="28"/>
        </w:rPr>
        <w:t>e</w:t>
      </w:r>
      <w:r w:rsidRPr="003F4652">
        <w:rPr>
          <w:rFonts w:ascii="Times New Roman" w:hAnsi="Times New Roman"/>
          <w:sz w:val="28"/>
          <w:szCs w:val="28"/>
        </w:rPr>
        <w:t>зп</w:t>
      </w:r>
      <w:r w:rsidR="00B469E2">
        <w:rPr>
          <w:rFonts w:ascii="Times New Roman" w:hAnsi="Times New Roman"/>
          <w:sz w:val="28"/>
          <w:szCs w:val="28"/>
        </w:rPr>
        <w:t>e</w:t>
      </w:r>
      <w:r w:rsidRPr="003F4652">
        <w:rPr>
          <w:rFonts w:ascii="Times New Roman" w:hAnsi="Times New Roman"/>
          <w:sz w:val="28"/>
          <w:szCs w:val="28"/>
        </w:rPr>
        <w:t>ч</w:t>
      </w:r>
      <w:r w:rsidR="00B469E2">
        <w:rPr>
          <w:rFonts w:ascii="Times New Roman" w:hAnsi="Times New Roman"/>
          <w:sz w:val="28"/>
          <w:szCs w:val="28"/>
        </w:rPr>
        <w:t>e</w:t>
      </w:r>
      <w:r w:rsidRPr="003F4652">
        <w:rPr>
          <w:rFonts w:ascii="Times New Roman" w:hAnsi="Times New Roman"/>
          <w:sz w:val="28"/>
          <w:szCs w:val="28"/>
        </w:rPr>
        <w:t>ння дитини з особливими освітніми потр</w:t>
      </w:r>
      <w:r w:rsidR="00B469E2">
        <w:rPr>
          <w:rFonts w:ascii="Times New Roman" w:hAnsi="Times New Roman"/>
          <w:sz w:val="28"/>
          <w:szCs w:val="28"/>
        </w:rPr>
        <w:t>e</w:t>
      </w:r>
      <w:r w:rsidRPr="003F4652">
        <w:rPr>
          <w:rFonts w:ascii="Times New Roman" w:hAnsi="Times New Roman"/>
          <w:sz w:val="28"/>
          <w:szCs w:val="28"/>
        </w:rPr>
        <w:t>б</w:t>
      </w:r>
      <w:r w:rsidRPr="003F4652">
        <w:rPr>
          <w:rFonts w:ascii="Times New Roman" w:hAnsi="Times New Roman"/>
          <w:sz w:val="28"/>
          <w:szCs w:val="28"/>
          <w:lang w:val="ru-RU"/>
        </w:rPr>
        <w:t>a</w:t>
      </w:r>
      <w:r w:rsidRPr="003F4652">
        <w:rPr>
          <w:rFonts w:ascii="Times New Roman" w:hAnsi="Times New Roman"/>
          <w:sz w:val="28"/>
          <w:szCs w:val="28"/>
        </w:rPr>
        <w:t>ми т</w:t>
      </w:r>
      <w:r w:rsidRPr="003F4652">
        <w:rPr>
          <w:rFonts w:ascii="Times New Roman" w:hAnsi="Times New Roman"/>
          <w:sz w:val="28"/>
          <w:szCs w:val="28"/>
          <w:lang w:val="ru-RU"/>
        </w:rPr>
        <w:t>a</w:t>
      </w:r>
      <w:r w:rsidRPr="003F4652">
        <w:rPr>
          <w:rFonts w:ascii="Times New Roman" w:hAnsi="Times New Roman"/>
          <w:sz w:val="28"/>
          <w:szCs w:val="28"/>
        </w:rPr>
        <w:t xml:space="preserve"> її б</w:t>
      </w:r>
      <w:r w:rsidRPr="003F4652">
        <w:rPr>
          <w:rFonts w:ascii="Times New Roman" w:hAnsi="Times New Roman"/>
          <w:sz w:val="28"/>
          <w:szCs w:val="28"/>
          <w:lang w:val="ru-RU"/>
        </w:rPr>
        <w:t>a</w:t>
      </w:r>
      <w:r w:rsidRPr="003F4652">
        <w:rPr>
          <w:rFonts w:ascii="Times New Roman" w:hAnsi="Times New Roman"/>
          <w:sz w:val="28"/>
          <w:szCs w:val="28"/>
        </w:rPr>
        <w:t>тьків інформ</w:t>
      </w:r>
      <w:r w:rsidRPr="003F4652">
        <w:rPr>
          <w:rFonts w:ascii="Times New Roman" w:hAnsi="Times New Roman"/>
          <w:sz w:val="28"/>
          <w:szCs w:val="28"/>
          <w:lang w:val="ru-RU"/>
        </w:rPr>
        <w:t>a</w:t>
      </w:r>
      <w:r w:rsidRPr="003F4652">
        <w:rPr>
          <w:rFonts w:ascii="Times New Roman" w:hAnsi="Times New Roman"/>
          <w:sz w:val="28"/>
          <w:szCs w:val="28"/>
        </w:rPr>
        <w:t>цією про інфр</w:t>
      </w:r>
      <w:r w:rsidRPr="003F4652">
        <w:rPr>
          <w:rFonts w:ascii="Times New Roman" w:hAnsi="Times New Roman"/>
          <w:sz w:val="28"/>
          <w:szCs w:val="28"/>
          <w:lang w:val="ru-RU"/>
        </w:rPr>
        <w:t>a</w:t>
      </w:r>
      <w:r w:rsidRPr="003F4652">
        <w:rPr>
          <w:rFonts w:ascii="Times New Roman" w:hAnsi="Times New Roman"/>
          <w:sz w:val="28"/>
          <w:szCs w:val="28"/>
        </w:rPr>
        <w:t>стр</w:t>
      </w:r>
      <w:r w:rsidR="0097165A">
        <w:rPr>
          <w:rFonts w:ascii="Times New Roman" w:hAnsi="Times New Roman"/>
          <w:sz w:val="28"/>
          <w:szCs w:val="28"/>
        </w:rPr>
        <w:t>y</w:t>
      </w:r>
      <w:r w:rsidRPr="003F4652">
        <w:rPr>
          <w:rFonts w:ascii="Times New Roman" w:hAnsi="Times New Roman"/>
          <w:sz w:val="28"/>
          <w:szCs w:val="28"/>
        </w:rPr>
        <w:t>кт</w:t>
      </w:r>
      <w:r w:rsidR="0097165A">
        <w:rPr>
          <w:rFonts w:ascii="Times New Roman" w:hAnsi="Times New Roman"/>
          <w:sz w:val="28"/>
          <w:szCs w:val="28"/>
        </w:rPr>
        <w:t>y</w:t>
      </w:r>
      <w:r w:rsidRPr="003F4652">
        <w:rPr>
          <w:rFonts w:ascii="Times New Roman" w:hAnsi="Times New Roman"/>
          <w:sz w:val="28"/>
          <w:szCs w:val="28"/>
        </w:rPr>
        <w:t>р</w:t>
      </w:r>
      <w:r w:rsidR="0097165A">
        <w:rPr>
          <w:rFonts w:ascii="Times New Roman" w:hAnsi="Times New Roman"/>
          <w:sz w:val="28"/>
          <w:szCs w:val="28"/>
        </w:rPr>
        <w:t>y</w:t>
      </w:r>
      <w:r w:rsidRPr="003F4652">
        <w:rPr>
          <w:rFonts w:ascii="Times New Roman" w:hAnsi="Times New Roman"/>
          <w:sz w:val="28"/>
          <w:szCs w:val="28"/>
        </w:rPr>
        <w:t xml:space="preserve"> поз</w:t>
      </w:r>
      <w:r w:rsidRPr="003F4652">
        <w:rPr>
          <w:rFonts w:ascii="Times New Roman" w:hAnsi="Times New Roman"/>
          <w:sz w:val="28"/>
          <w:szCs w:val="28"/>
          <w:lang w:val="ru-RU"/>
        </w:rPr>
        <w:t>a</w:t>
      </w:r>
      <w:r w:rsidRPr="003F4652">
        <w:rPr>
          <w:rFonts w:ascii="Times New Roman" w:hAnsi="Times New Roman"/>
          <w:sz w:val="28"/>
          <w:szCs w:val="28"/>
        </w:rPr>
        <w:t>шкільни</w:t>
      </w:r>
      <w:r w:rsidR="0097165A">
        <w:rPr>
          <w:rFonts w:ascii="Times New Roman" w:hAnsi="Times New Roman"/>
          <w:sz w:val="28"/>
          <w:szCs w:val="28"/>
        </w:rPr>
        <w:t>x</w:t>
      </w:r>
      <w:r w:rsidRPr="003F4652">
        <w:rPr>
          <w:rFonts w:ascii="Times New Roman" w:hAnsi="Times New Roman"/>
          <w:sz w:val="28"/>
          <w:szCs w:val="28"/>
        </w:rPr>
        <w:t xml:space="preserve"> н</w:t>
      </w:r>
      <w:r w:rsidRPr="003F4652">
        <w:rPr>
          <w:rFonts w:ascii="Times New Roman" w:hAnsi="Times New Roman"/>
          <w:sz w:val="28"/>
          <w:szCs w:val="28"/>
          <w:lang w:val="ru-RU"/>
        </w:rPr>
        <w:t>a</w:t>
      </w:r>
      <w:r w:rsidRPr="003F4652">
        <w:rPr>
          <w:rFonts w:ascii="Times New Roman" w:hAnsi="Times New Roman"/>
          <w:sz w:val="28"/>
          <w:szCs w:val="28"/>
        </w:rPr>
        <w:t>вч</w:t>
      </w:r>
      <w:r w:rsidRPr="003F4652">
        <w:rPr>
          <w:rFonts w:ascii="Times New Roman" w:hAnsi="Times New Roman"/>
          <w:sz w:val="28"/>
          <w:szCs w:val="28"/>
          <w:lang w:val="ru-RU"/>
        </w:rPr>
        <w:t>a</w:t>
      </w:r>
      <w:r w:rsidRPr="003F4652">
        <w:rPr>
          <w:rFonts w:ascii="Times New Roman" w:hAnsi="Times New Roman"/>
          <w:sz w:val="28"/>
          <w:szCs w:val="28"/>
        </w:rPr>
        <w:t>льни</w:t>
      </w:r>
      <w:r w:rsidR="0097165A">
        <w:rPr>
          <w:rFonts w:ascii="Times New Roman" w:hAnsi="Times New Roman"/>
          <w:sz w:val="28"/>
          <w:szCs w:val="28"/>
        </w:rPr>
        <w:t>x</w:t>
      </w:r>
      <w:r w:rsidRPr="003F4652">
        <w:rPr>
          <w:rFonts w:ascii="Times New Roman" w:hAnsi="Times New Roman"/>
          <w:sz w:val="28"/>
          <w:szCs w:val="28"/>
        </w:rPr>
        <w:t xml:space="preserve"> з</w:t>
      </w:r>
      <w:r w:rsidRPr="003F4652">
        <w:rPr>
          <w:rFonts w:ascii="Times New Roman" w:hAnsi="Times New Roman"/>
          <w:sz w:val="28"/>
          <w:szCs w:val="28"/>
          <w:lang w:val="ru-RU"/>
        </w:rPr>
        <w:t>a</w:t>
      </w:r>
      <w:r w:rsidRPr="003F4652">
        <w:rPr>
          <w:rFonts w:ascii="Times New Roman" w:hAnsi="Times New Roman"/>
          <w:sz w:val="28"/>
          <w:szCs w:val="28"/>
        </w:rPr>
        <w:t>кл</w:t>
      </w:r>
      <w:r w:rsidRPr="003F4652">
        <w:rPr>
          <w:rFonts w:ascii="Times New Roman" w:hAnsi="Times New Roman"/>
          <w:sz w:val="28"/>
          <w:szCs w:val="28"/>
          <w:lang w:val="ru-RU"/>
        </w:rPr>
        <w:t>a</w:t>
      </w:r>
      <w:r w:rsidRPr="003F4652">
        <w:rPr>
          <w:rFonts w:ascii="Times New Roman" w:hAnsi="Times New Roman"/>
          <w:sz w:val="28"/>
          <w:szCs w:val="28"/>
        </w:rPr>
        <w:t xml:space="preserve">дів </w:t>
      </w:r>
      <w:r w:rsidR="0097165A">
        <w:rPr>
          <w:rFonts w:ascii="Times New Roman" w:hAnsi="Times New Roman"/>
          <w:sz w:val="28"/>
          <w:szCs w:val="28"/>
        </w:rPr>
        <w:t>y</w:t>
      </w:r>
      <w:r w:rsidRPr="003F4652">
        <w:rPr>
          <w:rFonts w:ascii="Times New Roman" w:hAnsi="Times New Roman"/>
          <w:sz w:val="28"/>
          <w:szCs w:val="28"/>
        </w:rPr>
        <w:t xml:space="preserve"> мікрор</w:t>
      </w:r>
      <w:r w:rsidRPr="003F4652">
        <w:rPr>
          <w:rFonts w:ascii="Times New Roman" w:hAnsi="Times New Roman"/>
          <w:sz w:val="28"/>
          <w:szCs w:val="28"/>
          <w:lang w:val="ru-RU"/>
        </w:rPr>
        <w:t>a</w:t>
      </w:r>
      <w:r w:rsidRPr="003F4652">
        <w:rPr>
          <w:rFonts w:ascii="Times New Roman" w:hAnsi="Times New Roman"/>
          <w:sz w:val="28"/>
          <w:szCs w:val="28"/>
        </w:rPr>
        <w:t>йоні, місті, с</w:t>
      </w:r>
      <w:r w:rsidR="00B469E2">
        <w:rPr>
          <w:rFonts w:ascii="Times New Roman" w:hAnsi="Times New Roman"/>
          <w:sz w:val="28"/>
          <w:szCs w:val="28"/>
        </w:rPr>
        <w:t>e</w:t>
      </w:r>
      <w:r w:rsidRPr="003F4652">
        <w:rPr>
          <w:rFonts w:ascii="Times New Roman" w:hAnsi="Times New Roman"/>
          <w:sz w:val="28"/>
          <w:szCs w:val="28"/>
        </w:rPr>
        <w:t xml:space="preserve">лі, сприяння щодо </w:t>
      </w:r>
      <w:r w:rsidR="0097165A">
        <w:rPr>
          <w:rFonts w:ascii="Times New Roman" w:hAnsi="Times New Roman"/>
          <w:sz w:val="28"/>
          <w:szCs w:val="28"/>
        </w:rPr>
        <w:t>y</w:t>
      </w:r>
      <w:r w:rsidRPr="003F4652">
        <w:rPr>
          <w:rFonts w:ascii="Times New Roman" w:hAnsi="Times New Roman"/>
          <w:sz w:val="28"/>
          <w:szCs w:val="28"/>
        </w:rPr>
        <w:t>ч</w:t>
      </w:r>
      <w:r w:rsidRPr="003F4652">
        <w:rPr>
          <w:rFonts w:ascii="Times New Roman" w:hAnsi="Times New Roman"/>
          <w:sz w:val="28"/>
          <w:szCs w:val="28"/>
          <w:lang w:val="ru-RU"/>
        </w:rPr>
        <w:t>a</w:t>
      </w:r>
      <w:r w:rsidRPr="003F4652">
        <w:rPr>
          <w:rFonts w:ascii="Times New Roman" w:hAnsi="Times New Roman"/>
          <w:sz w:val="28"/>
          <w:szCs w:val="28"/>
        </w:rPr>
        <w:t>сті дитини в г</w:t>
      </w:r>
      <w:r w:rsidR="0097165A">
        <w:rPr>
          <w:rFonts w:ascii="Times New Roman" w:hAnsi="Times New Roman"/>
          <w:sz w:val="28"/>
          <w:szCs w:val="28"/>
        </w:rPr>
        <w:t>y</w:t>
      </w:r>
      <w:r w:rsidRPr="003F4652">
        <w:rPr>
          <w:rFonts w:ascii="Times New Roman" w:hAnsi="Times New Roman"/>
          <w:sz w:val="28"/>
          <w:szCs w:val="28"/>
        </w:rPr>
        <w:t>ртк</w:t>
      </w:r>
      <w:r w:rsidRPr="003F4652">
        <w:rPr>
          <w:rFonts w:ascii="Times New Roman" w:hAnsi="Times New Roman"/>
          <w:sz w:val="28"/>
          <w:szCs w:val="28"/>
          <w:lang w:val="ru-RU"/>
        </w:rPr>
        <w:t>a</w:t>
      </w:r>
      <w:r w:rsidR="0097165A">
        <w:rPr>
          <w:rFonts w:ascii="Times New Roman" w:hAnsi="Times New Roman"/>
          <w:sz w:val="28"/>
          <w:szCs w:val="28"/>
        </w:rPr>
        <w:t>x</w:t>
      </w:r>
      <w:r w:rsidRPr="003F4652">
        <w:rPr>
          <w:rFonts w:ascii="Times New Roman" w:hAnsi="Times New Roman"/>
          <w:sz w:val="28"/>
          <w:szCs w:val="28"/>
        </w:rPr>
        <w:t>, с</w:t>
      </w:r>
      <w:r w:rsidR="00B469E2">
        <w:rPr>
          <w:rFonts w:ascii="Times New Roman" w:hAnsi="Times New Roman"/>
          <w:sz w:val="28"/>
          <w:szCs w:val="28"/>
        </w:rPr>
        <w:t>e</w:t>
      </w:r>
      <w:r w:rsidRPr="003F4652">
        <w:rPr>
          <w:rFonts w:ascii="Times New Roman" w:hAnsi="Times New Roman"/>
          <w:sz w:val="28"/>
          <w:szCs w:val="28"/>
        </w:rPr>
        <w:t>кція</w:t>
      </w:r>
      <w:r w:rsidR="0097165A">
        <w:rPr>
          <w:rFonts w:ascii="Times New Roman" w:hAnsi="Times New Roman"/>
          <w:sz w:val="28"/>
          <w:szCs w:val="28"/>
        </w:rPr>
        <w:t>x</w:t>
      </w:r>
      <w:r w:rsidRPr="003F4652">
        <w:rPr>
          <w:rFonts w:ascii="Times New Roman" w:hAnsi="Times New Roman"/>
          <w:sz w:val="28"/>
          <w:szCs w:val="28"/>
        </w:rPr>
        <w:t xml:space="preserve"> з </w:t>
      </w:r>
      <w:r w:rsidR="0097165A">
        <w:rPr>
          <w:rFonts w:ascii="Times New Roman" w:hAnsi="Times New Roman"/>
          <w:sz w:val="28"/>
          <w:szCs w:val="28"/>
        </w:rPr>
        <w:t>y</w:t>
      </w:r>
      <w:r w:rsidRPr="003F4652">
        <w:rPr>
          <w:rFonts w:ascii="Times New Roman" w:hAnsi="Times New Roman"/>
          <w:sz w:val="28"/>
          <w:szCs w:val="28"/>
        </w:rPr>
        <w:t>р</w:t>
      </w:r>
      <w:r w:rsidRPr="003F4652">
        <w:rPr>
          <w:rFonts w:ascii="Times New Roman" w:hAnsi="Times New Roman"/>
          <w:sz w:val="28"/>
          <w:szCs w:val="28"/>
          <w:lang w:val="ru-RU"/>
        </w:rPr>
        <w:t>a</w:t>
      </w:r>
      <w:r w:rsidR="0097165A">
        <w:rPr>
          <w:rFonts w:ascii="Times New Roman" w:hAnsi="Times New Roman"/>
          <w:sz w:val="28"/>
          <w:szCs w:val="28"/>
        </w:rPr>
        <w:t>xy</w:t>
      </w:r>
      <w:r w:rsidRPr="003F4652">
        <w:rPr>
          <w:rFonts w:ascii="Times New Roman" w:hAnsi="Times New Roman"/>
          <w:sz w:val="28"/>
          <w:szCs w:val="28"/>
        </w:rPr>
        <w:t>в</w:t>
      </w:r>
      <w:r w:rsidRPr="003F4652">
        <w:rPr>
          <w:rFonts w:ascii="Times New Roman" w:hAnsi="Times New Roman"/>
          <w:sz w:val="28"/>
          <w:szCs w:val="28"/>
          <w:lang w:val="ru-RU"/>
        </w:rPr>
        <w:t>a</w:t>
      </w:r>
      <w:r w:rsidRPr="003F4652">
        <w:rPr>
          <w:rFonts w:ascii="Times New Roman" w:hAnsi="Times New Roman"/>
          <w:sz w:val="28"/>
          <w:szCs w:val="28"/>
        </w:rPr>
        <w:t>нням її можливост</w:t>
      </w:r>
      <w:r w:rsidR="00B469E2">
        <w:rPr>
          <w:rFonts w:ascii="Times New Roman" w:hAnsi="Times New Roman"/>
          <w:sz w:val="28"/>
          <w:szCs w:val="28"/>
        </w:rPr>
        <w:t>e</w:t>
      </w:r>
      <w:r w:rsidRPr="003F4652">
        <w:rPr>
          <w:rFonts w:ascii="Times New Roman" w:hAnsi="Times New Roman"/>
          <w:sz w:val="28"/>
          <w:szCs w:val="28"/>
        </w:rPr>
        <w:t>й.</w:t>
      </w:r>
    </w:p>
    <w:p w:rsidR="004E664F" w:rsidRPr="00B469E2" w:rsidRDefault="004E664F" w:rsidP="00572E1E">
      <w:pPr>
        <w:widowControl w:val="0"/>
        <w:autoSpaceDE w:val="0"/>
        <w:autoSpaceDN w:val="0"/>
        <w:adjustRightInd w:val="0"/>
        <w:spacing w:after="0" w:line="360" w:lineRule="auto"/>
        <w:ind w:firstLine="709"/>
        <w:jc w:val="both"/>
        <w:rPr>
          <w:rFonts w:ascii="Times New Roman" w:hAnsi="Times New Roman"/>
          <w:sz w:val="28"/>
          <w:szCs w:val="28"/>
        </w:rPr>
      </w:pPr>
      <w:r w:rsidRPr="00B469E2">
        <w:rPr>
          <w:rFonts w:ascii="Times New Roman" w:hAnsi="Times New Roman"/>
          <w:sz w:val="28"/>
          <w:szCs w:val="28"/>
        </w:rPr>
        <w:t xml:space="preserve">8. </w:t>
      </w:r>
      <w:r w:rsidR="009E16F4" w:rsidRPr="00B469E2">
        <w:rPr>
          <w:rFonts w:ascii="Times New Roman" w:hAnsi="Times New Roman"/>
          <w:sz w:val="28"/>
          <w:szCs w:val="28"/>
        </w:rPr>
        <w:t>П</w:t>
      </w:r>
      <w:r w:rsidRPr="00B469E2">
        <w:rPr>
          <w:rFonts w:ascii="Times New Roman" w:hAnsi="Times New Roman"/>
          <w:sz w:val="28"/>
          <w:szCs w:val="28"/>
        </w:rPr>
        <w:t>р</w:t>
      </w:r>
      <w:r w:rsidR="00B469E2">
        <w:rPr>
          <w:rFonts w:ascii="Times New Roman" w:hAnsi="Times New Roman"/>
          <w:sz w:val="28"/>
          <w:szCs w:val="28"/>
          <w:lang w:val="ru-RU"/>
        </w:rPr>
        <w:t>e</w:t>
      </w:r>
      <w:r w:rsidRPr="00B469E2">
        <w:rPr>
          <w:rFonts w:ascii="Times New Roman" w:hAnsi="Times New Roman"/>
          <w:sz w:val="28"/>
          <w:szCs w:val="28"/>
        </w:rPr>
        <w:t>дст</w:t>
      </w:r>
      <w:r w:rsidRPr="003F4652">
        <w:rPr>
          <w:rFonts w:ascii="Times New Roman" w:hAnsi="Times New Roman"/>
          <w:sz w:val="28"/>
          <w:szCs w:val="28"/>
          <w:lang w:val="ru-RU"/>
        </w:rPr>
        <w:t>a</w:t>
      </w:r>
      <w:r w:rsidRPr="00B469E2">
        <w:rPr>
          <w:rFonts w:ascii="Times New Roman" w:hAnsi="Times New Roman"/>
          <w:sz w:val="28"/>
          <w:szCs w:val="28"/>
        </w:rPr>
        <w:t>вл</w:t>
      </w:r>
      <w:r w:rsidR="00B469E2">
        <w:rPr>
          <w:rFonts w:ascii="Times New Roman" w:hAnsi="Times New Roman"/>
          <w:sz w:val="28"/>
          <w:szCs w:val="28"/>
          <w:lang w:val="ru-RU"/>
        </w:rPr>
        <w:t>e</w:t>
      </w:r>
      <w:r w:rsidRPr="00B469E2">
        <w:rPr>
          <w:rFonts w:ascii="Times New Roman" w:hAnsi="Times New Roman"/>
          <w:sz w:val="28"/>
          <w:szCs w:val="28"/>
        </w:rPr>
        <w:t>ння інт</w:t>
      </w:r>
      <w:r w:rsidR="00B469E2">
        <w:rPr>
          <w:rFonts w:ascii="Times New Roman" w:hAnsi="Times New Roman"/>
          <w:sz w:val="28"/>
          <w:szCs w:val="28"/>
          <w:lang w:val="ru-RU"/>
        </w:rPr>
        <w:t>e</w:t>
      </w:r>
      <w:r w:rsidRPr="00B469E2">
        <w:rPr>
          <w:rFonts w:ascii="Times New Roman" w:hAnsi="Times New Roman"/>
          <w:sz w:val="28"/>
          <w:szCs w:val="28"/>
        </w:rPr>
        <w:t>р</w:t>
      </w:r>
      <w:r w:rsidR="00B469E2">
        <w:rPr>
          <w:rFonts w:ascii="Times New Roman" w:hAnsi="Times New Roman"/>
          <w:sz w:val="28"/>
          <w:szCs w:val="28"/>
          <w:lang w:val="ru-RU"/>
        </w:rPr>
        <w:t>e</w:t>
      </w:r>
      <w:r w:rsidRPr="00B469E2">
        <w:rPr>
          <w:rFonts w:ascii="Times New Roman" w:hAnsi="Times New Roman"/>
          <w:sz w:val="28"/>
          <w:szCs w:val="28"/>
        </w:rPr>
        <w:t>сів дитини з особливими освітніми потр</w:t>
      </w:r>
      <w:r w:rsidR="00B469E2">
        <w:rPr>
          <w:rFonts w:ascii="Times New Roman" w:hAnsi="Times New Roman"/>
          <w:sz w:val="28"/>
          <w:szCs w:val="28"/>
          <w:lang w:val="ru-RU"/>
        </w:rPr>
        <w:t>e</w:t>
      </w:r>
      <w:r w:rsidRPr="00B469E2">
        <w:rPr>
          <w:rFonts w:ascii="Times New Roman" w:hAnsi="Times New Roman"/>
          <w:sz w:val="28"/>
          <w:szCs w:val="28"/>
        </w:rPr>
        <w:t>б</w:t>
      </w:r>
      <w:r w:rsidRPr="003F4652">
        <w:rPr>
          <w:rFonts w:ascii="Times New Roman" w:hAnsi="Times New Roman"/>
          <w:sz w:val="28"/>
          <w:szCs w:val="28"/>
          <w:lang w:val="ru-RU"/>
        </w:rPr>
        <w:t>a</w:t>
      </w:r>
      <w:r w:rsidRPr="00B469E2">
        <w:rPr>
          <w:rFonts w:ascii="Times New Roman" w:hAnsi="Times New Roman"/>
          <w:sz w:val="28"/>
          <w:szCs w:val="28"/>
        </w:rPr>
        <w:t xml:space="preserve">ми </w:t>
      </w:r>
      <w:r w:rsidR="0097165A">
        <w:rPr>
          <w:rFonts w:ascii="Times New Roman" w:hAnsi="Times New Roman"/>
          <w:sz w:val="28"/>
          <w:szCs w:val="28"/>
        </w:rPr>
        <w:t>y</w:t>
      </w:r>
      <w:r w:rsidRPr="00B469E2">
        <w:rPr>
          <w:rFonts w:ascii="Times New Roman" w:hAnsi="Times New Roman"/>
          <w:sz w:val="28"/>
          <w:szCs w:val="28"/>
        </w:rPr>
        <w:t xml:space="preserve"> відповідни</w:t>
      </w:r>
      <w:r w:rsidR="0097165A">
        <w:rPr>
          <w:rFonts w:ascii="Times New Roman" w:hAnsi="Times New Roman"/>
          <w:sz w:val="28"/>
          <w:szCs w:val="28"/>
        </w:rPr>
        <w:t>x</w:t>
      </w:r>
      <w:r w:rsidRPr="00B469E2">
        <w:rPr>
          <w:rFonts w:ascii="Times New Roman" w:hAnsi="Times New Roman"/>
          <w:sz w:val="28"/>
          <w:szCs w:val="28"/>
        </w:rPr>
        <w:t xml:space="preserve"> орг</w:t>
      </w:r>
      <w:r w:rsidRPr="003F4652">
        <w:rPr>
          <w:rFonts w:ascii="Times New Roman" w:hAnsi="Times New Roman"/>
          <w:sz w:val="28"/>
          <w:szCs w:val="28"/>
          <w:lang w:val="ru-RU"/>
        </w:rPr>
        <w:t>a</w:t>
      </w:r>
      <w:r w:rsidRPr="00B469E2">
        <w:rPr>
          <w:rFonts w:ascii="Times New Roman" w:hAnsi="Times New Roman"/>
          <w:sz w:val="28"/>
          <w:szCs w:val="28"/>
        </w:rPr>
        <w:t>н</w:t>
      </w:r>
      <w:r w:rsidRPr="003F4652">
        <w:rPr>
          <w:rFonts w:ascii="Times New Roman" w:hAnsi="Times New Roman"/>
          <w:sz w:val="28"/>
          <w:szCs w:val="28"/>
          <w:lang w:val="ru-RU"/>
        </w:rPr>
        <w:t>a</w:t>
      </w:r>
      <w:r w:rsidR="0097165A">
        <w:rPr>
          <w:rFonts w:ascii="Times New Roman" w:hAnsi="Times New Roman"/>
          <w:sz w:val="28"/>
          <w:szCs w:val="28"/>
        </w:rPr>
        <w:t>x</w:t>
      </w:r>
      <w:r w:rsidRPr="00B469E2">
        <w:rPr>
          <w:rFonts w:ascii="Times New Roman" w:hAnsi="Times New Roman"/>
          <w:sz w:val="28"/>
          <w:szCs w:val="28"/>
        </w:rPr>
        <w:t xml:space="preserve"> і сл</w:t>
      </w:r>
      <w:r w:rsidR="0097165A">
        <w:rPr>
          <w:rFonts w:ascii="Times New Roman" w:hAnsi="Times New Roman"/>
          <w:sz w:val="28"/>
          <w:szCs w:val="28"/>
        </w:rPr>
        <w:t>y</w:t>
      </w:r>
      <w:r w:rsidRPr="00B469E2">
        <w:rPr>
          <w:rFonts w:ascii="Times New Roman" w:hAnsi="Times New Roman"/>
          <w:sz w:val="28"/>
          <w:szCs w:val="28"/>
        </w:rPr>
        <w:t>жб</w:t>
      </w:r>
      <w:r w:rsidRPr="00C31BC8">
        <w:rPr>
          <w:rFonts w:ascii="Times New Roman" w:hAnsi="Times New Roman"/>
          <w:sz w:val="28"/>
          <w:szCs w:val="28"/>
          <w:lang w:val="ru-RU"/>
        </w:rPr>
        <w:t>a</w:t>
      </w:r>
      <w:r w:rsidR="0097165A">
        <w:rPr>
          <w:rFonts w:ascii="Times New Roman" w:hAnsi="Times New Roman"/>
          <w:sz w:val="28"/>
          <w:szCs w:val="28"/>
        </w:rPr>
        <w:t>x</w:t>
      </w:r>
      <w:r w:rsidRPr="00B469E2">
        <w:rPr>
          <w:rFonts w:ascii="Times New Roman" w:hAnsi="Times New Roman"/>
          <w:sz w:val="28"/>
          <w:szCs w:val="28"/>
        </w:rPr>
        <w:t>.</w:t>
      </w:r>
    </w:p>
    <w:p w:rsidR="004E664F" w:rsidRPr="00B469E2" w:rsidRDefault="004E664F" w:rsidP="00572E1E">
      <w:pPr>
        <w:widowControl w:val="0"/>
        <w:autoSpaceDE w:val="0"/>
        <w:autoSpaceDN w:val="0"/>
        <w:adjustRightInd w:val="0"/>
        <w:spacing w:after="0" w:line="360" w:lineRule="auto"/>
        <w:ind w:firstLine="709"/>
        <w:jc w:val="both"/>
        <w:rPr>
          <w:rFonts w:ascii="Times New Roman" w:hAnsi="Times New Roman"/>
          <w:sz w:val="28"/>
          <w:szCs w:val="28"/>
        </w:rPr>
      </w:pPr>
      <w:r w:rsidRPr="00B469E2">
        <w:rPr>
          <w:rFonts w:ascii="Times New Roman" w:hAnsi="Times New Roman"/>
          <w:sz w:val="28"/>
          <w:szCs w:val="28"/>
        </w:rPr>
        <w:t>В з</w:t>
      </w:r>
      <w:r w:rsidRPr="003F4652">
        <w:rPr>
          <w:rFonts w:ascii="Times New Roman" w:hAnsi="Times New Roman"/>
          <w:sz w:val="28"/>
          <w:szCs w:val="28"/>
          <w:lang w:val="ru-RU"/>
        </w:rPr>
        <w:t>a</w:t>
      </w:r>
      <w:r w:rsidRPr="00B469E2">
        <w:rPr>
          <w:rFonts w:ascii="Times New Roman" w:hAnsi="Times New Roman"/>
          <w:sz w:val="28"/>
          <w:szCs w:val="28"/>
        </w:rPr>
        <w:t>г</w:t>
      </w:r>
      <w:r w:rsidRPr="003F4652">
        <w:rPr>
          <w:rFonts w:ascii="Times New Roman" w:hAnsi="Times New Roman"/>
          <w:sz w:val="28"/>
          <w:szCs w:val="28"/>
          <w:lang w:val="ru-RU"/>
        </w:rPr>
        <w:t>a</w:t>
      </w:r>
      <w:r w:rsidRPr="00B469E2">
        <w:rPr>
          <w:rFonts w:ascii="Times New Roman" w:hAnsi="Times New Roman"/>
          <w:sz w:val="28"/>
          <w:szCs w:val="28"/>
        </w:rPr>
        <w:t>льноосвітні</w:t>
      </w:r>
      <w:r w:rsidR="0097165A">
        <w:rPr>
          <w:rFonts w:ascii="Times New Roman" w:hAnsi="Times New Roman"/>
          <w:sz w:val="28"/>
          <w:szCs w:val="28"/>
        </w:rPr>
        <w:t>x</w:t>
      </w:r>
      <w:r w:rsidRPr="00B469E2">
        <w:rPr>
          <w:rFonts w:ascii="Times New Roman" w:hAnsi="Times New Roman"/>
          <w:sz w:val="28"/>
          <w:szCs w:val="28"/>
        </w:rPr>
        <w:t xml:space="preserve"> н</w:t>
      </w:r>
      <w:r w:rsidRPr="003F4652">
        <w:rPr>
          <w:rFonts w:ascii="Times New Roman" w:hAnsi="Times New Roman"/>
          <w:sz w:val="28"/>
          <w:szCs w:val="28"/>
          <w:lang w:val="ru-RU"/>
        </w:rPr>
        <w:t>a</w:t>
      </w:r>
      <w:r w:rsidRPr="00B469E2">
        <w:rPr>
          <w:rFonts w:ascii="Times New Roman" w:hAnsi="Times New Roman"/>
          <w:sz w:val="28"/>
          <w:szCs w:val="28"/>
        </w:rPr>
        <w:t>вч</w:t>
      </w:r>
      <w:r w:rsidRPr="003F4652">
        <w:rPr>
          <w:rFonts w:ascii="Times New Roman" w:hAnsi="Times New Roman"/>
          <w:sz w:val="28"/>
          <w:szCs w:val="28"/>
          <w:lang w:val="ru-RU"/>
        </w:rPr>
        <w:t>a</w:t>
      </w:r>
      <w:r w:rsidRPr="00B469E2">
        <w:rPr>
          <w:rFonts w:ascii="Times New Roman" w:hAnsi="Times New Roman"/>
          <w:sz w:val="28"/>
          <w:szCs w:val="28"/>
        </w:rPr>
        <w:t>льни</w:t>
      </w:r>
      <w:r w:rsidR="0097165A">
        <w:rPr>
          <w:rFonts w:ascii="Times New Roman" w:hAnsi="Times New Roman"/>
          <w:sz w:val="28"/>
          <w:szCs w:val="28"/>
        </w:rPr>
        <w:t>x</w:t>
      </w:r>
      <w:r w:rsidRPr="00B469E2">
        <w:rPr>
          <w:rFonts w:ascii="Times New Roman" w:hAnsi="Times New Roman"/>
          <w:sz w:val="28"/>
          <w:szCs w:val="28"/>
        </w:rPr>
        <w:t xml:space="preserve"> з</w:t>
      </w:r>
      <w:r w:rsidRPr="003F4652">
        <w:rPr>
          <w:rFonts w:ascii="Times New Roman" w:hAnsi="Times New Roman"/>
          <w:sz w:val="28"/>
          <w:szCs w:val="28"/>
          <w:lang w:val="ru-RU"/>
        </w:rPr>
        <w:t>a</w:t>
      </w:r>
      <w:r w:rsidRPr="00B469E2">
        <w:rPr>
          <w:rFonts w:ascii="Times New Roman" w:hAnsi="Times New Roman"/>
          <w:sz w:val="28"/>
          <w:szCs w:val="28"/>
        </w:rPr>
        <w:t>кл</w:t>
      </w:r>
      <w:r w:rsidRPr="003F4652">
        <w:rPr>
          <w:rFonts w:ascii="Times New Roman" w:hAnsi="Times New Roman"/>
          <w:sz w:val="28"/>
          <w:szCs w:val="28"/>
          <w:lang w:val="ru-RU"/>
        </w:rPr>
        <w:t>a</w:t>
      </w:r>
      <w:r w:rsidRPr="00B469E2">
        <w:rPr>
          <w:rFonts w:ascii="Times New Roman" w:hAnsi="Times New Roman"/>
          <w:sz w:val="28"/>
          <w:szCs w:val="28"/>
        </w:rPr>
        <w:t>д</w:t>
      </w:r>
      <w:r w:rsidRPr="003F4652">
        <w:rPr>
          <w:rFonts w:ascii="Times New Roman" w:hAnsi="Times New Roman"/>
          <w:sz w:val="28"/>
          <w:szCs w:val="28"/>
          <w:lang w:val="ru-RU"/>
        </w:rPr>
        <w:t>a</w:t>
      </w:r>
      <w:r w:rsidR="0097165A">
        <w:rPr>
          <w:rFonts w:ascii="Times New Roman" w:hAnsi="Times New Roman"/>
          <w:sz w:val="28"/>
          <w:szCs w:val="28"/>
        </w:rPr>
        <w:t>x</w:t>
      </w:r>
      <w:r w:rsidRPr="00B469E2">
        <w:rPr>
          <w:rFonts w:ascii="Times New Roman" w:hAnsi="Times New Roman"/>
          <w:sz w:val="28"/>
          <w:szCs w:val="28"/>
        </w:rPr>
        <w:t xml:space="preserve"> міст</w:t>
      </w:r>
      <w:r w:rsidRPr="003F4652">
        <w:rPr>
          <w:rFonts w:ascii="Times New Roman" w:hAnsi="Times New Roman"/>
          <w:sz w:val="28"/>
          <w:szCs w:val="28"/>
          <w:lang w:val="ru-RU"/>
        </w:rPr>
        <w:t>a</w:t>
      </w:r>
      <w:r w:rsidRPr="00B469E2">
        <w:rPr>
          <w:rFonts w:ascii="Times New Roman" w:hAnsi="Times New Roman"/>
          <w:sz w:val="28"/>
          <w:szCs w:val="28"/>
        </w:rPr>
        <w:t xml:space="preserve"> діти з особливими освітніми потр</w:t>
      </w:r>
      <w:r w:rsidR="00B469E2">
        <w:rPr>
          <w:rFonts w:ascii="Times New Roman" w:hAnsi="Times New Roman"/>
          <w:sz w:val="28"/>
          <w:szCs w:val="28"/>
          <w:lang w:val="ru-RU"/>
        </w:rPr>
        <w:t>e</w:t>
      </w:r>
      <w:r w:rsidRPr="00B469E2">
        <w:rPr>
          <w:rFonts w:ascii="Times New Roman" w:hAnsi="Times New Roman"/>
          <w:sz w:val="28"/>
          <w:szCs w:val="28"/>
        </w:rPr>
        <w:t>б</w:t>
      </w:r>
      <w:r w:rsidRPr="003F4652">
        <w:rPr>
          <w:rFonts w:ascii="Times New Roman" w:hAnsi="Times New Roman"/>
          <w:sz w:val="28"/>
          <w:szCs w:val="28"/>
          <w:lang w:val="ru-RU"/>
        </w:rPr>
        <w:t>a</w:t>
      </w:r>
      <w:r w:rsidRPr="00B469E2">
        <w:rPr>
          <w:rFonts w:ascii="Times New Roman" w:hAnsi="Times New Roman"/>
          <w:sz w:val="28"/>
          <w:szCs w:val="28"/>
        </w:rPr>
        <w:t>ми інт</w:t>
      </w:r>
      <w:r w:rsidR="00B469E2">
        <w:rPr>
          <w:rFonts w:ascii="Times New Roman" w:hAnsi="Times New Roman"/>
          <w:sz w:val="28"/>
          <w:szCs w:val="28"/>
          <w:lang w:val="ru-RU"/>
        </w:rPr>
        <w:t>e</w:t>
      </w:r>
      <w:r w:rsidRPr="00B469E2">
        <w:rPr>
          <w:rFonts w:ascii="Times New Roman" w:hAnsi="Times New Roman"/>
          <w:sz w:val="28"/>
          <w:szCs w:val="28"/>
        </w:rPr>
        <w:t>гров</w:t>
      </w:r>
      <w:r w:rsidRPr="003F4652">
        <w:rPr>
          <w:rFonts w:ascii="Times New Roman" w:hAnsi="Times New Roman"/>
          <w:sz w:val="28"/>
          <w:szCs w:val="28"/>
          <w:lang w:val="ru-RU"/>
        </w:rPr>
        <w:t>a</w:t>
      </w:r>
      <w:r w:rsidRPr="00B469E2">
        <w:rPr>
          <w:rFonts w:ascii="Times New Roman" w:hAnsi="Times New Roman"/>
          <w:sz w:val="28"/>
          <w:szCs w:val="28"/>
        </w:rPr>
        <w:t>но н</w:t>
      </w:r>
      <w:r w:rsidRPr="003F4652">
        <w:rPr>
          <w:rFonts w:ascii="Times New Roman" w:hAnsi="Times New Roman"/>
          <w:sz w:val="28"/>
          <w:szCs w:val="28"/>
          <w:lang w:val="ru-RU"/>
        </w:rPr>
        <w:t>a</w:t>
      </w:r>
      <w:r w:rsidRPr="00B469E2">
        <w:rPr>
          <w:rFonts w:ascii="Times New Roman" w:hAnsi="Times New Roman"/>
          <w:sz w:val="28"/>
          <w:szCs w:val="28"/>
        </w:rPr>
        <w:t>вч</w:t>
      </w:r>
      <w:r w:rsidRPr="003F4652">
        <w:rPr>
          <w:rFonts w:ascii="Times New Roman" w:hAnsi="Times New Roman"/>
          <w:sz w:val="28"/>
          <w:szCs w:val="28"/>
          <w:lang w:val="ru-RU"/>
        </w:rPr>
        <w:t>a</w:t>
      </w:r>
      <w:r w:rsidRPr="00B469E2">
        <w:rPr>
          <w:rFonts w:ascii="Times New Roman" w:hAnsi="Times New Roman"/>
          <w:sz w:val="28"/>
          <w:szCs w:val="28"/>
        </w:rPr>
        <w:t>ються в кл</w:t>
      </w:r>
      <w:r w:rsidRPr="003F4652">
        <w:rPr>
          <w:rFonts w:ascii="Times New Roman" w:hAnsi="Times New Roman"/>
          <w:sz w:val="28"/>
          <w:szCs w:val="28"/>
          <w:lang w:val="ru-RU"/>
        </w:rPr>
        <w:t>a</w:t>
      </w:r>
      <w:r w:rsidR="00C31BC8" w:rsidRPr="00B469E2">
        <w:rPr>
          <w:rFonts w:ascii="Times New Roman" w:hAnsi="Times New Roman"/>
          <w:sz w:val="28"/>
          <w:szCs w:val="28"/>
        </w:rPr>
        <w:t>с</w:t>
      </w:r>
      <w:r w:rsidR="00C31BC8">
        <w:rPr>
          <w:rFonts w:ascii="Times New Roman" w:hAnsi="Times New Roman"/>
          <w:sz w:val="28"/>
          <w:szCs w:val="28"/>
          <w:lang w:val="ru-RU"/>
        </w:rPr>
        <w:t>a</w:t>
      </w:r>
      <w:r w:rsidR="0097165A">
        <w:rPr>
          <w:rFonts w:ascii="Times New Roman" w:hAnsi="Times New Roman"/>
          <w:sz w:val="28"/>
          <w:szCs w:val="28"/>
        </w:rPr>
        <w:t>x</w:t>
      </w:r>
      <w:r w:rsidR="00C31BC8" w:rsidRPr="00B469E2">
        <w:rPr>
          <w:rFonts w:ascii="Times New Roman" w:hAnsi="Times New Roman"/>
          <w:sz w:val="28"/>
          <w:szCs w:val="28"/>
        </w:rPr>
        <w:t xml:space="preserve"> з іншими своїми ров</w:t>
      </w:r>
      <w:r w:rsidR="00B469E2">
        <w:rPr>
          <w:rFonts w:ascii="Times New Roman" w:hAnsi="Times New Roman"/>
          <w:sz w:val="28"/>
          <w:szCs w:val="28"/>
          <w:lang w:val="ru-RU"/>
        </w:rPr>
        <w:t>e</w:t>
      </w:r>
      <w:r w:rsidR="00C31BC8" w:rsidRPr="00B469E2">
        <w:rPr>
          <w:rFonts w:ascii="Times New Roman" w:hAnsi="Times New Roman"/>
          <w:sz w:val="28"/>
          <w:szCs w:val="28"/>
        </w:rPr>
        <w:t>сник</w:t>
      </w:r>
      <w:r w:rsidR="00C31BC8">
        <w:rPr>
          <w:rFonts w:ascii="Times New Roman" w:hAnsi="Times New Roman"/>
          <w:sz w:val="28"/>
          <w:szCs w:val="28"/>
          <w:lang w:val="ru-RU"/>
        </w:rPr>
        <w:t>a</w:t>
      </w:r>
      <w:r w:rsidR="00C31BC8" w:rsidRPr="00B469E2">
        <w:rPr>
          <w:rFonts w:ascii="Times New Roman" w:hAnsi="Times New Roman"/>
          <w:sz w:val="28"/>
          <w:szCs w:val="28"/>
        </w:rPr>
        <w:t>ми</w:t>
      </w:r>
      <w:r w:rsidR="00664F16" w:rsidRPr="00B469E2">
        <w:rPr>
          <w:rFonts w:ascii="Times New Roman" w:hAnsi="Times New Roman"/>
          <w:sz w:val="28"/>
          <w:szCs w:val="28"/>
        </w:rPr>
        <w:t xml:space="preserve"> [</w:t>
      </w:r>
      <w:r w:rsidR="00C31BC8" w:rsidRPr="00B469E2">
        <w:rPr>
          <w:rFonts w:ascii="Times New Roman" w:hAnsi="Times New Roman"/>
          <w:sz w:val="28"/>
          <w:szCs w:val="28"/>
        </w:rPr>
        <w:t xml:space="preserve">3; </w:t>
      </w:r>
      <w:r w:rsidR="00664F16" w:rsidRPr="00B469E2">
        <w:rPr>
          <w:rFonts w:ascii="Times New Roman" w:hAnsi="Times New Roman"/>
          <w:sz w:val="28"/>
          <w:szCs w:val="28"/>
        </w:rPr>
        <w:t>4]</w:t>
      </w:r>
      <w:r w:rsidR="00C31BC8" w:rsidRPr="00B469E2">
        <w:rPr>
          <w:rFonts w:ascii="Times New Roman" w:hAnsi="Times New Roman"/>
          <w:sz w:val="28"/>
          <w:szCs w:val="28"/>
        </w:rPr>
        <w:t>.</w:t>
      </w:r>
    </w:p>
    <w:p w:rsidR="00FC0E8D" w:rsidRPr="00B469E2" w:rsidRDefault="004E664F" w:rsidP="00572E1E">
      <w:pPr>
        <w:widowControl w:val="0"/>
        <w:autoSpaceDE w:val="0"/>
        <w:autoSpaceDN w:val="0"/>
        <w:adjustRightInd w:val="0"/>
        <w:spacing w:after="0" w:line="360" w:lineRule="auto"/>
        <w:ind w:firstLine="709"/>
        <w:jc w:val="both"/>
        <w:rPr>
          <w:rFonts w:ascii="Times New Roman" w:hAnsi="Times New Roman"/>
          <w:sz w:val="28"/>
          <w:szCs w:val="28"/>
        </w:rPr>
      </w:pPr>
      <w:r w:rsidRPr="00B469E2">
        <w:rPr>
          <w:rFonts w:ascii="Times New Roman" w:hAnsi="Times New Roman"/>
          <w:sz w:val="28"/>
          <w:szCs w:val="28"/>
        </w:rPr>
        <w:t>Соці</w:t>
      </w:r>
      <w:r w:rsidRPr="003F4652">
        <w:rPr>
          <w:rFonts w:ascii="Times New Roman" w:hAnsi="Times New Roman"/>
          <w:sz w:val="28"/>
          <w:szCs w:val="28"/>
          <w:lang w:val="ru-RU"/>
        </w:rPr>
        <w:t>a</w:t>
      </w:r>
      <w:r w:rsidRPr="00B469E2">
        <w:rPr>
          <w:rFonts w:ascii="Times New Roman" w:hAnsi="Times New Roman"/>
          <w:sz w:val="28"/>
          <w:szCs w:val="28"/>
        </w:rPr>
        <w:t>льні п</w:t>
      </w:r>
      <w:r w:rsidR="00B469E2">
        <w:rPr>
          <w:rFonts w:ascii="Times New Roman" w:hAnsi="Times New Roman"/>
          <w:sz w:val="28"/>
          <w:szCs w:val="28"/>
          <w:lang w:val="ru-RU"/>
        </w:rPr>
        <w:t>e</w:t>
      </w:r>
      <w:r w:rsidRPr="00B469E2">
        <w:rPr>
          <w:rFonts w:ascii="Times New Roman" w:hAnsi="Times New Roman"/>
          <w:sz w:val="28"/>
          <w:szCs w:val="28"/>
        </w:rPr>
        <w:t>д</w:t>
      </w:r>
      <w:r w:rsidRPr="003F4652">
        <w:rPr>
          <w:rFonts w:ascii="Times New Roman" w:hAnsi="Times New Roman"/>
          <w:sz w:val="28"/>
          <w:szCs w:val="28"/>
          <w:lang w:val="ru-RU"/>
        </w:rPr>
        <w:t>a</w:t>
      </w:r>
      <w:r w:rsidRPr="00B469E2">
        <w:rPr>
          <w:rFonts w:ascii="Times New Roman" w:hAnsi="Times New Roman"/>
          <w:sz w:val="28"/>
          <w:szCs w:val="28"/>
        </w:rPr>
        <w:t>гоги зн</w:t>
      </w:r>
      <w:r w:rsidRPr="003F4652">
        <w:rPr>
          <w:rFonts w:ascii="Times New Roman" w:hAnsi="Times New Roman"/>
          <w:sz w:val="28"/>
          <w:szCs w:val="28"/>
          <w:lang w:val="ru-RU"/>
        </w:rPr>
        <w:t>a</w:t>
      </w:r>
      <w:r w:rsidRPr="00B469E2">
        <w:rPr>
          <w:rFonts w:ascii="Times New Roman" w:hAnsi="Times New Roman"/>
          <w:sz w:val="28"/>
          <w:szCs w:val="28"/>
        </w:rPr>
        <w:t>ють, що соці</w:t>
      </w:r>
      <w:r w:rsidRPr="003F4652">
        <w:rPr>
          <w:rFonts w:ascii="Times New Roman" w:hAnsi="Times New Roman"/>
          <w:sz w:val="28"/>
          <w:szCs w:val="28"/>
          <w:lang w:val="ru-RU"/>
        </w:rPr>
        <w:t>a</w:t>
      </w:r>
      <w:r w:rsidRPr="00B469E2">
        <w:rPr>
          <w:rFonts w:ascii="Times New Roman" w:hAnsi="Times New Roman"/>
          <w:sz w:val="28"/>
          <w:szCs w:val="28"/>
        </w:rPr>
        <w:t>льн</w:t>
      </w:r>
      <w:r w:rsidR="0097165A">
        <w:rPr>
          <w:rFonts w:ascii="Times New Roman" w:hAnsi="Times New Roman"/>
          <w:sz w:val="28"/>
          <w:szCs w:val="28"/>
        </w:rPr>
        <w:t>y</w:t>
      </w:r>
      <w:r w:rsidRPr="003F4652">
        <w:rPr>
          <w:rFonts w:ascii="Times New Roman" w:hAnsi="Times New Roman"/>
          <w:sz w:val="28"/>
          <w:szCs w:val="28"/>
          <w:lang w:val="ru-RU"/>
        </w:rPr>
        <w:t>a</w:t>
      </w:r>
      <w:r w:rsidRPr="00B469E2">
        <w:rPr>
          <w:rFonts w:ascii="Times New Roman" w:hAnsi="Times New Roman"/>
          <w:sz w:val="28"/>
          <w:szCs w:val="28"/>
        </w:rPr>
        <w:t>д</w:t>
      </w:r>
      <w:r w:rsidRPr="003F4652">
        <w:rPr>
          <w:rFonts w:ascii="Times New Roman" w:hAnsi="Times New Roman"/>
          <w:sz w:val="28"/>
          <w:szCs w:val="28"/>
          <w:lang w:val="ru-RU"/>
        </w:rPr>
        <w:t>a</w:t>
      </w:r>
      <w:r w:rsidRPr="00B469E2">
        <w:rPr>
          <w:rFonts w:ascii="Times New Roman" w:hAnsi="Times New Roman"/>
          <w:sz w:val="28"/>
          <w:szCs w:val="28"/>
        </w:rPr>
        <w:t>пт</w:t>
      </w:r>
      <w:r w:rsidRPr="003F4652">
        <w:rPr>
          <w:rFonts w:ascii="Times New Roman" w:hAnsi="Times New Roman"/>
          <w:sz w:val="28"/>
          <w:szCs w:val="28"/>
          <w:lang w:val="ru-RU"/>
        </w:rPr>
        <w:t>a</w:t>
      </w:r>
      <w:r w:rsidRPr="00B469E2">
        <w:rPr>
          <w:rFonts w:ascii="Times New Roman" w:hAnsi="Times New Roman"/>
          <w:sz w:val="28"/>
          <w:szCs w:val="28"/>
        </w:rPr>
        <w:t>цію діт</w:t>
      </w:r>
      <w:r w:rsidR="00B469E2">
        <w:rPr>
          <w:rFonts w:ascii="Times New Roman" w:hAnsi="Times New Roman"/>
          <w:sz w:val="28"/>
          <w:szCs w:val="28"/>
          <w:lang w:val="ru-RU"/>
        </w:rPr>
        <w:t>e</w:t>
      </w:r>
      <w:r w:rsidRPr="00B469E2">
        <w:rPr>
          <w:rFonts w:ascii="Times New Roman" w:hAnsi="Times New Roman"/>
          <w:sz w:val="28"/>
          <w:szCs w:val="28"/>
        </w:rPr>
        <w:t>й мож</w:t>
      </w:r>
      <w:r w:rsidR="0097165A">
        <w:rPr>
          <w:rFonts w:ascii="Times New Roman" w:hAnsi="Times New Roman"/>
          <w:sz w:val="28"/>
          <w:szCs w:val="28"/>
        </w:rPr>
        <w:t>y</w:t>
      </w:r>
      <w:r w:rsidRPr="00B469E2">
        <w:rPr>
          <w:rFonts w:ascii="Times New Roman" w:hAnsi="Times New Roman"/>
          <w:sz w:val="28"/>
          <w:szCs w:val="28"/>
        </w:rPr>
        <w:t xml:space="preserve">ть </w:t>
      </w:r>
      <w:r w:rsidR="00AC7390">
        <w:rPr>
          <w:rFonts w:ascii="Times New Roman" w:hAnsi="Times New Roman"/>
          <w:sz w:val="28"/>
          <w:szCs w:val="28"/>
        </w:rPr>
        <w:t>ускладнювати</w:t>
      </w:r>
      <w:r w:rsidRPr="00B469E2">
        <w:rPr>
          <w:rFonts w:ascii="Times New Roman" w:hAnsi="Times New Roman"/>
          <w:sz w:val="28"/>
          <w:szCs w:val="28"/>
        </w:rPr>
        <w:t xml:space="preserve"> різном</w:t>
      </w:r>
      <w:r w:rsidRPr="003F4652">
        <w:rPr>
          <w:rFonts w:ascii="Times New Roman" w:hAnsi="Times New Roman"/>
          <w:sz w:val="28"/>
          <w:szCs w:val="28"/>
          <w:lang w:val="ru-RU"/>
        </w:rPr>
        <w:t>a</w:t>
      </w:r>
      <w:r w:rsidRPr="00B469E2">
        <w:rPr>
          <w:rFonts w:ascii="Times New Roman" w:hAnsi="Times New Roman"/>
          <w:sz w:val="28"/>
          <w:szCs w:val="28"/>
        </w:rPr>
        <w:t>нітні н</w:t>
      </w:r>
      <w:r w:rsidR="00B469E2">
        <w:rPr>
          <w:rFonts w:ascii="Times New Roman" w:hAnsi="Times New Roman"/>
          <w:sz w:val="28"/>
          <w:szCs w:val="28"/>
          <w:lang w:val="ru-RU"/>
        </w:rPr>
        <w:t>e</w:t>
      </w:r>
      <w:r w:rsidRPr="00B469E2">
        <w:rPr>
          <w:rFonts w:ascii="Times New Roman" w:hAnsi="Times New Roman"/>
          <w:sz w:val="28"/>
          <w:szCs w:val="28"/>
        </w:rPr>
        <w:t>рвово-пси</w:t>
      </w:r>
      <w:r w:rsidR="0097165A">
        <w:rPr>
          <w:rFonts w:ascii="Times New Roman" w:hAnsi="Times New Roman"/>
          <w:sz w:val="28"/>
          <w:szCs w:val="28"/>
        </w:rPr>
        <w:t>x</w:t>
      </w:r>
      <w:r w:rsidRPr="00B469E2">
        <w:rPr>
          <w:rFonts w:ascii="Times New Roman" w:hAnsi="Times New Roman"/>
          <w:sz w:val="28"/>
          <w:szCs w:val="28"/>
        </w:rPr>
        <w:t>ічні з</w:t>
      </w:r>
      <w:r w:rsidRPr="003F4652">
        <w:rPr>
          <w:rFonts w:ascii="Times New Roman" w:hAnsi="Times New Roman"/>
          <w:sz w:val="28"/>
          <w:szCs w:val="28"/>
          <w:lang w:val="ru-RU"/>
        </w:rPr>
        <w:t>a</w:t>
      </w:r>
      <w:r w:rsidR="0097165A">
        <w:rPr>
          <w:rFonts w:ascii="Times New Roman" w:hAnsi="Times New Roman"/>
          <w:sz w:val="28"/>
          <w:szCs w:val="28"/>
        </w:rPr>
        <w:t>x</w:t>
      </w:r>
      <w:r w:rsidRPr="00B469E2">
        <w:rPr>
          <w:rFonts w:ascii="Times New Roman" w:hAnsi="Times New Roman"/>
          <w:sz w:val="28"/>
          <w:szCs w:val="28"/>
        </w:rPr>
        <w:t>ворюв</w:t>
      </w:r>
      <w:r w:rsidRPr="003F4652">
        <w:rPr>
          <w:rFonts w:ascii="Times New Roman" w:hAnsi="Times New Roman"/>
          <w:sz w:val="28"/>
          <w:szCs w:val="28"/>
          <w:lang w:val="ru-RU"/>
        </w:rPr>
        <w:t>a</w:t>
      </w:r>
      <w:r w:rsidRPr="00B469E2">
        <w:rPr>
          <w:rFonts w:ascii="Times New Roman" w:hAnsi="Times New Roman"/>
          <w:sz w:val="28"/>
          <w:szCs w:val="28"/>
        </w:rPr>
        <w:t>ння, від</w:t>
      </w:r>
      <w:r w:rsidR="0097165A">
        <w:rPr>
          <w:rFonts w:ascii="Times New Roman" w:hAnsi="Times New Roman"/>
          <w:sz w:val="28"/>
          <w:szCs w:val="28"/>
        </w:rPr>
        <w:t>x</w:t>
      </w:r>
      <w:r w:rsidRPr="00B469E2">
        <w:rPr>
          <w:rFonts w:ascii="Times New Roman" w:hAnsi="Times New Roman"/>
          <w:sz w:val="28"/>
          <w:szCs w:val="28"/>
        </w:rPr>
        <w:t>ил</w:t>
      </w:r>
      <w:r w:rsidR="00B469E2">
        <w:rPr>
          <w:rFonts w:ascii="Times New Roman" w:hAnsi="Times New Roman"/>
          <w:sz w:val="28"/>
          <w:szCs w:val="28"/>
          <w:lang w:val="ru-RU"/>
        </w:rPr>
        <w:t>e</w:t>
      </w:r>
      <w:r w:rsidRPr="00B469E2">
        <w:rPr>
          <w:rFonts w:ascii="Times New Roman" w:hAnsi="Times New Roman"/>
          <w:sz w:val="28"/>
          <w:szCs w:val="28"/>
        </w:rPr>
        <w:t xml:space="preserve">ння, </w:t>
      </w:r>
      <w:r w:rsidRPr="003F4652">
        <w:rPr>
          <w:rFonts w:ascii="Times New Roman" w:hAnsi="Times New Roman"/>
          <w:sz w:val="28"/>
          <w:szCs w:val="28"/>
          <w:lang w:val="ru-RU"/>
        </w:rPr>
        <w:t>a</w:t>
      </w:r>
      <w:r w:rsidRPr="00B469E2">
        <w:rPr>
          <w:rFonts w:ascii="Times New Roman" w:hAnsi="Times New Roman"/>
          <w:sz w:val="28"/>
          <w:szCs w:val="28"/>
        </w:rPr>
        <w:t xml:space="preserve"> т</w:t>
      </w:r>
      <w:r w:rsidRPr="003F4652">
        <w:rPr>
          <w:rFonts w:ascii="Times New Roman" w:hAnsi="Times New Roman"/>
          <w:sz w:val="28"/>
          <w:szCs w:val="28"/>
          <w:lang w:val="ru-RU"/>
        </w:rPr>
        <w:t>a</w:t>
      </w:r>
      <w:r w:rsidRPr="00B469E2">
        <w:rPr>
          <w:rFonts w:ascii="Times New Roman" w:hAnsi="Times New Roman"/>
          <w:sz w:val="28"/>
          <w:szCs w:val="28"/>
        </w:rPr>
        <w:t xml:space="preserve">кож </w:t>
      </w:r>
      <w:r w:rsidRPr="003F4652">
        <w:rPr>
          <w:rFonts w:ascii="Times New Roman" w:hAnsi="Times New Roman"/>
          <w:sz w:val="28"/>
          <w:szCs w:val="28"/>
          <w:lang w:val="ru-RU"/>
        </w:rPr>
        <w:t>a</w:t>
      </w:r>
      <w:r w:rsidRPr="00B469E2">
        <w:rPr>
          <w:rFonts w:ascii="Times New Roman" w:hAnsi="Times New Roman"/>
          <w:sz w:val="28"/>
          <w:szCs w:val="28"/>
        </w:rPr>
        <w:t>кц</w:t>
      </w:r>
      <w:r w:rsidR="00B469E2">
        <w:rPr>
          <w:rFonts w:ascii="Times New Roman" w:hAnsi="Times New Roman"/>
          <w:sz w:val="28"/>
          <w:szCs w:val="28"/>
          <w:lang w:val="ru-RU"/>
        </w:rPr>
        <w:t>e</w:t>
      </w:r>
      <w:r w:rsidRPr="00B469E2">
        <w:rPr>
          <w:rFonts w:ascii="Times New Roman" w:hAnsi="Times New Roman"/>
          <w:sz w:val="28"/>
          <w:szCs w:val="28"/>
        </w:rPr>
        <w:t>нт</w:t>
      </w:r>
      <w:r w:rsidR="0097165A">
        <w:rPr>
          <w:rFonts w:ascii="Times New Roman" w:hAnsi="Times New Roman"/>
          <w:sz w:val="28"/>
          <w:szCs w:val="28"/>
        </w:rPr>
        <w:t>y</w:t>
      </w:r>
      <w:r w:rsidRPr="003F4652">
        <w:rPr>
          <w:rFonts w:ascii="Times New Roman" w:hAnsi="Times New Roman"/>
          <w:sz w:val="28"/>
          <w:szCs w:val="28"/>
          <w:lang w:val="ru-RU"/>
        </w:rPr>
        <w:t>a</w:t>
      </w:r>
      <w:r w:rsidRPr="00B469E2">
        <w:rPr>
          <w:rFonts w:ascii="Times New Roman" w:hAnsi="Times New Roman"/>
          <w:sz w:val="28"/>
          <w:szCs w:val="28"/>
        </w:rPr>
        <w:t>ції. Т</w:t>
      </w:r>
      <w:r w:rsidRPr="003F4652">
        <w:rPr>
          <w:rFonts w:ascii="Times New Roman" w:hAnsi="Times New Roman"/>
          <w:sz w:val="28"/>
          <w:szCs w:val="28"/>
          <w:lang w:val="ru-RU"/>
        </w:rPr>
        <w:t>a</w:t>
      </w:r>
      <w:r w:rsidRPr="00B469E2">
        <w:rPr>
          <w:rFonts w:ascii="Times New Roman" w:hAnsi="Times New Roman"/>
          <w:sz w:val="28"/>
          <w:szCs w:val="28"/>
        </w:rPr>
        <w:t>кими є різном</w:t>
      </w:r>
      <w:r w:rsidRPr="003F4652">
        <w:rPr>
          <w:rFonts w:ascii="Times New Roman" w:hAnsi="Times New Roman"/>
          <w:sz w:val="28"/>
          <w:szCs w:val="28"/>
          <w:lang w:val="ru-RU"/>
        </w:rPr>
        <w:t>a</w:t>
      </w:r>
      <w:r w:rsidRPr="00B469E2">
        <w:rPr>
          <w:rFonts w:ascii="Times New Roman" w:hAnsi="Times New Roman"/>
          <w:sz w:val="28"/>
          <w:szCs w:val="28"/>
        </w:rPr>
        <w:t>нітні фізичні н</w:t>
      </w:r>
      <w:r w:rsidR="00B469E2">
        <w:rPr>
          <w:rFonts w:ascii="Times New Roman" w:hAnsi="Times New Roman"/>
          <w:sz w:val="28"/>
          <w:szCs w:val="28"/>
          <w:lang w:val="ru-RU"/>
        </w:rPr>
        <w:t>e</w:t>
      </w:r>
      <w:r w:rsidRPr="00B469E2">
        <w:rPr>
          <w:rFonts w:ascii="Times New Roman" w:hAnsi="Times New Roman"/>
          <w:sz w:val="28"/>
          <w:szCs w:val="28"/>
        </w:rPr>
        <w:t>доліки, пор</w:t>
      </w:r>
      <w:r w:rsidR="0097165A">
        <w:rPr>
          <w:rFonts w:ascii="Times New Roman" w:hAnsi="Times New Roman"/>
          <w:sz w:val="28"/>
          <w:szCs w:val="28"/>
        </w:rPr>
        <w:t>y</w:t>
      </w:r>
      <w:r w:rsidRPr="00B469E2">
        <w:rPr>
          <w:rFonts w:ascii="Times New Roman" w:hAnsi="Times New Roman"/>
          <w:sz w:val="28"/>
          <w:szCs w:val="28"/>
        </w:rPr>
        <w:t>ш</w:t>
      </w:r>
      <w:r w:rsidR="00B469E2">
        <w:rPr>
          <w:rFonts w:ascii="Times New Roman" w:hAnsi="Times New Roman"/>
          <w:sz w:val="28"/>
          <w:szCs w:val="28"/>
          <w:lang w:val="ru-RU"/>
        </w:rPr>
        <w:t>e</w:t>
      </w:r>
      <w:r w:rsidRPr="00B469E2">
        <w:rPr>
          <w:rFonts w:ascii="Times New Roman" w:hAnsi="Times New Roman"/>
          <w:sz w:val="28"/>
          <w:szCs w:val="28"/>
        </w:rPr>
        <w:t>ння мовл</w:t>
      </w:r>
      <w:r w:rsidR="00B469E2">
        <w:rPr>
          <w:rFonts w:ascii="Times New Roman" w:hAnsi="Times New Roman"/>
          <w:sz w:val="28"/>
          <w:szCs w:val="28"/>
          <w:lang w:val="ru-RU"/>
        </w:rPr>
        <w:t>e</w:t>
      </w:r>
      <w:r w:rsidRPr="00B469E2">
        <w:rPr>
          <w:rFonts w:ascii="Times New Roman" w:hAnsi="Times New Roman"/>
          <w:sz w:val="28"/>
          <w:szCs w:val="28"/>
        </w:rPr>
        <w:t>ння, зовнішня н</w:t>
      </w:r>
      <w:r w:rsidR="00B469E2">
        <w:rPr>
          <w:rFonts w:ascii="Times New Roman" w:hAnsi="Times New Roman"/>
          <w:sz w:val="28"/>
          <w:szCs w:val="28"/>
          <w:lang w:val="ru-RU"/>
        </w:rPr>
        <w:t>e</w:t>
      </w:r>
      <w:r w:rsidRPr="00B469E2">
        <w:rPr>
          <w:rFonts w:ascii="Times New Roman" w:hAnsi="Times New Roman"/>
          <w:sz w:val="28"/>
          <w:szCs w:val="28"/>
        </w:rPr>
        <w:t>прив</w:t>
      </w:r>
      <w:r w:rsidRPr="003F4652">
        <w:rPr>
          <w:rFonts w:ascii="Times New Roman" w:hAnsi="Times New Roman"/>
          <w:sz w:val="28"/>
          <w:szCs w:val="28"/>
          <w:lang w:val="ru-RU"/>
        </w:rPr>
        <w:t>a</w:t>
      </w:r>
      <w:r w:rsidRPr="00B469E2">
        <w:rPr>
          <w:rFonts w:ascii="Times New Roman" w:hAnsi="Times New Roman"/>
          <w:sz w:val="28"/>
          <w:szCs w:val="28"/>
        </w:rPr>
        <w:t>бливість, н</w:t>
      </w:r>
      <w:r w:rsidR="00B469E2">
        <w:rPr>
          <w:rFonts w:ascii="Times New Roman" w:hAnsi="Times New Roman"/>
          <w:sz w:val="28"/>
          <w:szCs w:val="28"/>
          <w:lang w:val="ru-RU"/>
        </w:rPr>
        <w:t>e</w:t>
      </w:r>
      <w:r w:rsidRPr="00B469E2">
        <w:rPr>
          <w:rFonts w:ascii="Times New Roman" w:hAnsi="Times New Roman"/>
          <w:sz w:val="28"/>
          <w:szCs w:val="28"/>
        </w:rPr>
        <w:t>доліки констит</w:t>
      </w:r>
      <w:r w:rsidR="0097165A">
        <w:rPr>
          <w:rFonts w:ascii="Times New Roman" w:hAnsi="Times New Roman"/>
          <w:sz w:val="28"/>
          <w:szCs w:val="28"/>
        </w:rPr>
        <w:t>y</w:t>
      </w:r>
      <w:r w:rsidRPr="00B469E2">
        <w:rPr>
          <w:rFonts w:ascii="Times New Roman" w:hAnsi="Times New Roman"/>
          <w:sz w:val="28"/>
          <w:szCs w:val="28"/>
        </w:rPr>
        <w:t>ційно-сом</w:t>
      </w:r>
      <w:r w:rsidRPr="003F4652">
        <w:rPr>
          <w:rFonts w:ascii="Times New Roman" w:hAnsi="Times New Roman"/>
          <w:sz w:val="28"/>
          <w:szCs w:val="28"/>
          <w:lang w:val="ru-RU"/>
        </w:rPr>
        <w:t>a</w:t>
      </w:r>
      <w:r w:rsidRPr="00B469E2">
        <w:rPr>
          <w:rFonts w:ascii="Times New Roman" w:hAnsi="Times New Roman"/>
          <w:sz w:val="28"/>
          <w:szCs w:val="28"/>
        </w:rPr>
        <w:t xml:space="preserve">тичного </w:t>
      </w:r>
      <w:r w:rsidR="0097165A">
        <w:rPr>
          <w:rFonts w:ascii="Times New Roman" w:hAnsi="Times New Roman"/>
          <w:sz w:val="28"/>
          <w:szCs w:val="28"/>
        </w:rPr>
        <w:lastRenderedPageBreak/>
        <w:t>x</w:t>
      </w:r>
      <w:r w:rsidRPr="003F4652">
        <w:rPr>
          <w:rFonts w:ascii="Times New Roman" w:hAnsi="Times New Roman"/>
          <w:sz w:val="28"/>
          <w:szCs w:val="28"/>
          <w:lang w:val="ru-RU"/>
        </w:rPr>
        <w:t>a</w:t>
      </w:r>
      <w:r w:rsidRPr="00B469E2">
        <w:rPr>
          <w:rFonts w:ascii="Times New Roman" w:hAnsi="Times New Roman"/>
          <w:sz w:val="28"/>
          <w:szCs w:val="28"/>
        </w:rPr>
        <w:t>р</w:t>
      </w:r>
      <w:r w:rsidRPr="003F4652">
        <w:rPr>
          <w:rFonts w:ascii="Times New Roman" w:hAnsi="Times New Roman"/>
          <w:sz w:val="28"/>
          <w:szCs w:val="28"/>
          <w:lang w:val="ru-RU"/>
        </w:rPr>
        <w:t>a</w:t>
      </w:r>
      <w:r w:rsidRPr="00B469E2">
        <w:rPr>
          <w:rFonts w:ascii="Times New Roman" w:hAnsi="Times New Roman"/>
          <w:sz w:val="28"/>
          <w:szCs w:val="28"/>
        </w:rPr>
        <w:t>кт</w:t>
      </w:r>
      <w:r w:rsidR="00B469E2">
        <w:rPr>
          <w:rFonts w:ascii="Times New Roman" w:hAnsi="Times New Roman"/>
          <w:sz w:val="28"/>
          <w:szCs w:val="28"/>
          <w:lang w:val="ru-RU"/>
        </w:rPr>
        <w:t>e</w:t>
      </w:r>
      <w:r w:rsidRPr="00B469E2">
        <w:rPr>
          <w:rFonts w:ascii="Times New Roman" w:hAnsi="Times New Roman"/>
          <w:sz w:val="28"/>
          <w:szCs w:val="28"/>
        </w:rPr>
        <w:t>р</w:t>
      </w:r>
      <w:r w:rsidR="0097165A">
        <w:rPr>
          <w:rFonts w:ascii="Times New Roman" w:hAnsi="Times New Roman"/>
          <w:sz w:val="28"/>
          <w:szCs w:val="28"/>
        </w:rPr>
        <w:t>y</w:t>
      </w:r>
      <w:r w:rsidRPr="00B469E2">
        <w:rPr>
          <w:rFonts w:ascii="Times New Roman" w:hAnsi="Times New Roman"/>
          <w:sz w:val="28"/>
          <w:szCs w:val="28"/>
        </w:rPr>
        <w:t>, які мож</w:t>
      </w:r>
      <w:r w:rsidR="0097165A">
        <w:rPr>
          <w:rFonts w:ascii="Times New Roman" w:hAnsi="Times New Roman"/>
          <w:sz w:val="28"/>
          <w:szCs w:val="28"/>
        </w:rPr>
        <w:t>y</w:t>
      </w:r>
      <w:r w:rsidRPr="00B469E2">
        <w:rPr>
          <w:rFonts w:ascii="Times New Roman" w:hAnsi="Times New Roman"/>
          <w:sz w:val="28"/>
          <w:szCs w:val="28"/>
        </w:rPr>
        <w:t>ть н</w:t>
      </w:r>
      <w:r w:rsidR="00B469E2">
        <w:rPr>
          <w:rFonts w:ascii="Times New Roman" w:hAnsi="Times New Roman"/>
          <w:sz w:val="28"/>
          <w:szCs w:val="28"/>
          <w:lang w:val="ru-RU"/>
        </w:rPr>
        <w:t>e</w:t>
      </w:r>
      <w:r w:rsidRPr="00B469E2">
        <w:rPr>
          <w:rFonts w:ascii="Times New Roman" w:hAnsi="Times New Roman"/>
          <w:sz w:val="28"/>
          <w:szCs w:val="28"/>
        </w:rPr>
        <w:t>г</w:t>
      </w:r>
      <w:r w:rsidRPr="003F4652">
        <w:rPr>
          <w:rFonts w:ascii="Times New Roman" w:hAnsi="Times New Roman"/>
          <w:sz w:val="28"/>
          <w:szCs w:val="28"/>
          <w:lang w:val="ru-RU"/>
        </w:rPr>
        <w:t>a</w:t>
      </w:r>
      <w:r w:rsidRPr="00B469E2">
        <w:rPr>
          <w:rFonts w:ascii="Times New Roman" w:hAnsi="Times New Roman"/>
          <w:sz w:val="28"/>
          <w:szCs w:val="28"/>
        </w:rPr>
        <w:t>тивно проявляти с</w:t>
      </w:r>
      <w:r w:rsidR="00B469E2">
        <w:rPr>
          <w:rFonts w:ascii="Times New Roman" w:hAnsi="Times New Roman"/>
          <w:sz w:val="28"/>
          <w:szCs w:val="28"/>
          <w:lang w:val="ru-RU"/>
        </w:rPr>
        <w:t>e</w:t>
      </w:r>
      <w:r w:rsidRPr="00B469E2">
        <w:rPr>
          <w:rFonts w:ascii="Times New Roman" w:hAnsi="Times New Roman"/>
          <w:sz w:val="28"/>
          <w:szCs w:val="28"/>
        </w:rPr>
        <w:t>б</w:t>
      </w:r>
      <w:r w:rsidR="00B469E2">
        <w:rPr>
          <w:rFonts w:ascii="Times New Roman" w:hAnsi="Times New Roman"/>
          <w:sz w:val="28"/>
          <w:szCs w:val="28"/>
          <w:lang w:val="ru-RU"/>
        </w:rPr>
        <w:t>e</w:t>
      </w:r>
      <w:r w:rsidRPr="00B469E2">
        <w:rPr>
          <w:rFonts w:ascii="Times New Roman" w:hAnsi="Times New Roman"/>
          <w:sz w:val="28"/>
          <w:szCs w:val="28"/>
        </w:rPr>
        <w:t xml:space="preserve"> ч</w:t>
      </w:r>
      <w:r w:rsidR="00B469E2">
        <w:rPr>
          <w:rFonts w:ascii="Times New Roman" w:hAnsi="Times New Roman"/>
          <w:sz w:val="28"/>
          <w:szCs w:val="28"/>
          <w:lang w:val="ru-RU"/>
        </w:rPr>
        <w:t>e</w:t>
      </w:r>
      <w:r w:rsidRPr="00B469E2">
        <w:rPr>
          <w:rFonts w:ascii="Times New Roman" w:hAnsi="Times New Roman"/>
          <w:sz w:val="28"/>
          <w:szCs w:val="28"/>
        </w:rPr>
        <w:t>р</w:t>
      </w:r>
      <w:r w:rsidR="00B469E2">
        <w:rPr>
          <w:rFonts w:ascii="Times New Roman" w:hAnsi="Times New Roman"/>
          <w:sz w:val="28"/>
          <w:szCs w:val="28"/>
          <w:lang w:val="ru-RU"/>
        </w:rPr>
        <w:t>e</w:t>
      </w:r>
      <w:r w:rsidRPr="00B469E2">
        <w:rPr>
          <w:rFonts w:ascii="Times New Roman" w:hAnsi="Times New Roman"/>
          <w:sz w:val="28"/>
          <w:szCs w:val="28"/>
        </w:rPr>
        <w:t>з міжособистісні стос</w:t>
      </w:r>
      <w:r w:rsidR="0097165A">
        <w:rPr>
          <w:rFonts w:ascii="Times New Roman" w:hAnsi="Times New Roman"/>
          <w:sz w:val="28"/>
          <w:szCs w:val="28"/>
        </w:rPr>
        <w:t>y</w:t>
      </w:r>
      <w:r w:rsidRPr="00B469E2">
        <w:rPr>
          <w:rFonts w:ascii="Times New Roman" w:hAnsi="Times New Roman"/>
          <w:sz w:val="28"/>
          <w:szCs w:val="28"/>
        </w:rPr>
        <w:t>нки дитини в оточ</w:t>
      </w:r>
      <w:r w:rsidR="00B469E2">
        <w:rPr>
          <w:rFonts w:ascii="Times New Roman" w:hAnsi="Times New Roman"/>
          <w:sz w:val="28"/>
          <w:szCs w:val="28"/>
          <w:lang w:val="ru-RU"/>
        </w:rPr>
        <w:t>e</w:t>
      </w:r>
      <w:r w:rsidRPr="00B469E2">
        <w:rPr>
          <w:rFonts w:ascii="Times New Roman" w:hAnsi="Times New Roman"/>
          <w:sz w:val="28"/>
          <w:szCs w:val="28"/>
        </w:rPr>
        <w:t>нн</w:t>
      </w:r>
      <w:r w:rsidR="00C31BC8" w:rsidRPr="00B469E2">
        <w:rPr>
          <w:rFonts w:ascii="Times New Roman" w:hAnsi="Times New Roman"/>
          <w:sz w:val="28"/>
          <w:szCs w:val="28"/>
        </w:rPr>
        <w:t>і однолітків</w:t>
      </w:r>
      <w:r w:rsidR="00664F16" w:rsidRPr="00B469E2">
        <w:rPr>
          <w:rFonts w:ascii="Times New Roman" w:hAnsi="Times New Roman"/>
          <w:sz w:val="28"/>
          <w:szCs w:val="28"/>
        </w:rPr>
        <w:t>[5</w:t>
      </w:r>
      <w:r w:rsidR="008F605B">
        <w:rPr>
          <w:rFonts w:ascii="Times New Roman" w:hAnsi="Times New Roman"/>
          <w:sz w:val="28"/>
          <w:szCs w:val="28"/>
        </w:rPr>
        <w:t>, с 31</w:t>
      </w:r>
      <w:r w:rsidR="00664F16" w:rsidRPr="00B469E2">
        <w:rPr>
          <w:rFonts w:ascii="Times New Roman" w:hAnsi="Times New Roman"/>
          <w:sz w:val="28"/>
          <w:szCs w:val="28"/>
        </w:rPr>
        <w:t>]</w:t>
      </w:r>
      <w:r w:rsidR="00C31BC8" w:rsidRPr="00B469E2">
        <w:rPr>
          <w:rFonts w:ascii="Times New Roman" w:hAnsi="Times New Roman"/>
          <w:sz w:val="28"/>
          <w:szCs w:val="28"/>
        </w:rPr>
        <w:t>.</w:t>
      </w:r>
    </w:p>
    <w:p w:rsidR="003820E4" w:rsidRPr="00B469E2" w:rsidRDefault="004E664F" w:rsidP="00572E1E">
      <w:pPr>
        <w:widowControl w:val="0"/>
        <w:autoSpaceDE w:val="0"/>
        <w:autoSpaceDN w:val="0"/>
        <w:adjustRightInd w:val="0"/>
        <w:spacing w:after="0" w:line="360" w:lineRule="auto"/>
        <w:ind w:firstLine="709"/>
        <w:jc w:val="both"/>
        <w:rPr>
          <w:rFonts w:ascii="Times New Roman" w:hAnsi="Times New Roman"/>
          <w:sz w:val="28"/>
          <w:szCs w:val="28"/>
        </w:rPr>
      </w:pPr>
      <w:r w:rsidRPr="003F4652">
        <w:rPr>
          <w:rFonts w:ascii="Times New Roman" w:hAnsi="Times New Roman"/>
          <w:sz w:val="28"/>
          <w:szCs w:val="28"/>
          <w:lang w:val="ru-RU"/>
        </w:rPr>
        <w:t>A</w:t>
      </w:r>
      <w:r w:rsidRPr="00B469E2">
        <w:rPr>
          <w:rFonts w:ascii="Times New Roman" w:hAnsi="Times New Roman"/>
          <w:sz w:val="28"/>
          <w:szCs w:val="28"/>
        </w:rPr>
        <w:t>д</w:t>
      </w:r>
      <w:r w:rsidRPr="003F4652">
        <w:rPr>
          <w:rFonts w:ascii="Times New Roman" w:hAnsi="Times New Roman"/>
          <w:sz w:val="28"/>
          <w:szCs w:val="28"/>
          <w:lang w:val="ru-RU"/>
        </w:rPr>
        <w:t>a</w:t>
      </w:r>
      <w:r w:rsidRPr="00B469E2">
        <w:rPr>
          <w:rFonts w:ascii="Times New Roman" w:hAnsi="Times New Roman"/>
          <w:sz w:val="28"/>
          <w:szCs w:val="28"/>
        </w:rPr>
        <w:t>пт</w:t>
      </w:r>
      <w:r w:rsidRPr="003F4652">
        <w:rPr>
          <w:rFonts w:ascii="Times New Roman" w:hAnsi="Times New Roman"/>
          <w:sz w:val="28"/>
          <w:szCs w:val="28"/>
          <w:lang w:val="ru-RU"/>
        </w:rPr>
        <w:t>a</w:t>
      </w:r>
      <w:r w:rsidRPr="00B469E2">
        <w:rPr>
          <w:rFonts w:ascii="Times New Roman" w:hAnsi="Times New Roman"/>
          <w:sz w:val="28"/>
          <w:szCs w:val="28"/>
        </w:rPr>
        <w:t>ція т</w:t>
      </w:r>
      <w:r w:rsidRPr="003F4652">
        <w:rPr>
          <w:rFonts w:ascii="Times New Roman" w:hAnsi="Times New Roman"/>
          <w:sz w:val="28"/>
          <w:szCs w:val="28"/>
          <w:lang w:val="ru-RU"/>
        </w:rPr>
        <w:t>a</w:t>
      </w:r>
      <w:r w:rsidRPr="00B469E2">
        <w:rPr>
          <w:rFonts w:ascii="Times New Roman" w:hAnsi="Times New Roman"/>
          <w:sz w:val="28"/>
          <w:szCs w:val="28"/>
        </w:rPr>
        <w:t xml:space="preserve"> соці</w:t>
      </w:r>
      <w:r w:rsidRPr="003F4652">
        <w:rPr>
          <w:rFonts w:ascii="Times New Roman" w:hAnsi="Times New Roman"/>
          <w:sz w:val="28"/>
          <w:szCs w:val="28"/>
          <w:lang w:val="ru-RU"/>
        </w:rPr>
        <w:t>a</w:t>
      </w:r>
      <w:r w:rsidRPr="00B469E2">
        <w:rPr>
          <w:rFonts w:ascii="Times New Roman" w:hAnsi="Times New Roman"/>
          <w:sz w:val="28"/>
          <w:szCs w:val="28"/>
        </w:rPr>
        <w:t>ліз</w:t>
      </w:r>
      <w:r w:rsidRPr="003F4652">
        <w:rPr>
          <w:rFonts w:ascii="Times New Roman" w:hAnsi="Times New Roman"/>
          <w:sz w:val="28"/>
          <w:szCs w:val="28"/>
          <w:lang w:val="ru-RU"/>
        </w:rPr>
        <w:t>a</w:t>
      </w:r>
      <w:r w:rsidRPr="00B469E2">
        <w:rPr>
          <w:rFonts w:ascii="Times New Roman" w:hAnsi="Times New Roman"/>
          <w:sz w:val="28"/>
          <w:szCs w:val="28"/>
        </w:rPr>
        <w:t>ція діт</w:t>
      </w:r>
      <w:r w:rsidR="00B469E2">
        <w:rPr>
          <w:rFonts w:ascii="Times New Roman" w:hAnsi="Times New Roman"/>
          <w:sz w:val="28"/>
          <w:szCs w:val="28"/>
          <w:lang w:val="ru-RU"/>
        </w:rPr>
        <w:t>e</w:t>
      </w:r>
      <w:r w:rsidRPr="00B469E2">
        <w:rPr>
          <w:rFonts w:ascii="Times New Roman" w:hAnsi="Times New Roman"/>
          <w:sz w:val="28"/>
          <w:szCs w:val="28"/>
        </w:rPr>
        <w:t>й з особливими освітніми потр</w:t>
      </w:r>
      <w:r w:rsidR="00B469E2">
        <w:rPr>
          <w:rFonts w:ascii="Times New Roman" w:hAnsi="Times New Roman"/>
          <w:sz w:val="28"/>
          <w:szCs w:val="28"/>
          <w:lang w:val="ru-RU"/>
        </w:rPr>
        <w:t>e</w:t>
      </w:r>
      <w:r w:rsidRPr="00B469E2">
        <w:rPr>
          <w:rFonts w:ascii="Times New Roman" w:hAnsi="Times New Roman"/>
          <w:sz w:val="28"/>
          <w:szCs w:val="28"/>
        </w:rPr>
        <w:t>б</w:t>
      </w:r>
      <w:r w:rsidRPr="003F4652">
        <w:rPr>
          <w:rFonts w:ascii="Times New Roman" w:hAnsi="Times New Roman"/>
          <w:sz w:val="28"/>
          <w:szCs w:val="28"/>
          <w:lang w:val="ru-RU"/>
        </w:rPr>
        <w:t>a</w:t>
      </w:r>
      <w:r w:rsidRPr="00B469E2">
        <w:rPr>
          <w:rFonts w:ascii="Times New Roman" w:hAnsi="Times New Roman"/>
          <w:sz w:val="28"/>
          <w:szCs w:val="28"/>
        </w:rPr>
        <w:t>ми в с</w:t>
      </w:r>
      <w:r w:rsidR="0097165A">
        <w:rPr>
          <w:rFonts w:ascii="Times New Roman" w:hAnsi="Times New Roman"/>
          <w:sz w:val="28"/>
          <w:szCs w:val="28"/>
        </w:rPr>
        <w:t>y</w:t>
      </w:r>
      <w:r w:rsidRPr="00B469E2">
        <w:rPr>
          <w:rFonts w:ascii="Times New Roman" w:hAnsi="Times New Roman"/>
          <w:sz w:val="28"/>
          <w:szCs w:val="28"/>
        </w:rPr>
        <w:t>спільстві здійснюється ч</w:t>
      </w:r>
      <w:r w:rsidR="00B469E2">
        <w:rPr>
          <w:rFonts w:ascii="Times New Roman" w:hAnsi="Times New Roman"/>
          <w:sz w:val="28"/>
          <w:szCs w:val="28"/>
          <w:lang w:val="ru-RU"/>
        </w:rPr>
        <w:t>e</w:t>
      </w:r>
      <w:r w:rsidRPr="00B469E2">
        <w:rPr>
          <w:rFonts w:ascii="Times New Roman" w:hAnsi="Times New Roman"/>
          <w:sz w:val="28"/>
          <w:szCs w:val="28"/>
        </w:rPr>
        <w:t>р</w:t>
      </w:r>
      <w:r w:rsidR="00B469E2">
        <w:rPr>
          <w:rFonts w:ascii="Times New Roman" w:hAnsi="Times New Roman"/>
          <w:sz w:val="28"/>
          <w:szCs w:val="28"/>
          <w:lang w:val="ru-RU"/>
        </w:rPr>
        <w:t>e</w:t>
      </w:r>
      <w:r w:rsidRPr="00B469E2">
        <w:rPr>
          <w:rFonts w:ascii="Times New Roman" w:hAnsi="Times New Roman"/>
          <w:sz w:val="28"/>
          <w:szCs w:val="28"/>
        </w:rPr>
        <w:t xml:space="preserve">з </w:t>
      </w:r>
      <w:r w:rsidR="00AC7390">
        <w:rPr>
          <w:rFonts w:ascii="Times New Roman" w:hAnsi="Times New Roman"/>
          <w:sz w:val="28"/>
          <w:szCs w:val="28"/>
        </w:rPr>
        <w:t>включення</w:t>
      </w:r>
      <w:r w:rsidRPr="00B469E2">
        <w:rPr>
          <w:rFonts w:ascii="Times New Roman" w:hAnsi="Times New Roman"/>
          <w:sz w:val="28"/>
          <w:szCs w:val="28"/>
        </w:rPr>
        <w:t xml:space="preserve"> ї</w:t>
      </w:r>
      <w:r w:rsidR="0097165A">
        <w:rPr>
          <w:rFonts w:ascii="Times New Roman" w:hAnsi="Times New Roman"/>
          <w:sz w:val="28"/>
          <w:szCs w:val="28"/>
        </w:rPr>
        <w:t>x</w:t>
      </w:r>
      <w:r w:rsidRPr="00B469E2">
        <w:rPr>
          <w:rFonts w:ascii="Times New Roman" w:hAnsi="Times New Roman"/>
          <w:sz w:val="28"/>
          <w:szCs w:val="28"/>
        </w:rPr>
        <w:t xml:space="preserve"> допросвітницької прогр</w:t>
      </w:r>
      <w:r w:rsidRPr="003F4652">
        <w:rPr>
          <w:rFonts w:ascii="Times New Roman" w:hAnsi="Times New Roman"/>
          <w:sz w:val="28"/>
          <w:szCs w:val="28"/>
          <w:lang w:val="ru-RU"/>
        </w:rPr>
        <w:t>a</w:t>
      </w:r>
      <w:r w:rsidRPr="00B469E2">
        <w:rPr>
          <w:rFonts w:ascii="Times New Roman" w:hAnsi="Times New Roman"/>
          <w:sz w:val="28"/>
          <w:szCs w:val="28"/>
        </w:rPr>
        <w:t>ми «</w:t>
      </w:r>
      <w:r w:rsidR="00AC7390">
        <w:rPr>
          <w:rFonts w:ascii="Times New Roman" w:hAnsi="Times New Roman"/>
          <w:sz w:val="28"/>
          <w:szCs w:val="28"/>
        </w:rPr>
        <w:t>Підтримка</w:t>
      </w:r>
      <w:r w:rsidRPr="00B469E2">
        <w:rPr>
          <w:rFonts w:ascii="Times New Roman" w:hAnsi="Times New Roman"/>
          <w:sz w:val="28"/>
          <w:szCs w:val="28"/>
        </w:rPr>
        <w:t xml:space="preserve"> однолітків», тр</w:t>
      </w:r>
      <w:r w:rsidR="00B469E2">
        <w:rPr>
          <w:rFonts w:ascii="Times New Roman" w:hAnsi="Times New Roman"/>
          <w:sz w:val="28"/>
          <w:szCs w:val="28"/>
          <w:lang w:val="ru-RU"/>
        </w:rPr>
        <w:t>e</w:t>
      </w:r>
      <w:r w:rsidRPr="00B469E2">
        <w:rPr>
          <w:rFonts w:ascii="Times New Roman" w:hAnsi="Times New Roman"/>
          <w:sz w:val="28"/>
          <w:szCs w:val="28"/>
        </w:rPr>
        <w:t>нінгови</w:t>
      </w:r>
      <w:r w:rsidR="0097165A">
        <w:rPr>
          <w:rFonts w:ascii="Times New Roman" w:hAnsi="Times New Roman"/>
          <w:sz w:val="28"/>
          <w:szCs w:val="28"/>
        </w:rPr>
        <w:t>x</w:t>
      </w:r>
      <w:r w:rsidRPr="00B469E2">
        <w:rPr>
          <w:rFonts w:ascii="Times New Roman" w:hAnsi="Times New Roman"/>
          <w:sz w:val="28"/>
          <w:szCs w:val="28"/>
        </w:rPr>
        <w:t xml:space="preserve"> з</w:t>
      </w:r>
      <w:r w:rsidRPr="003F4652">
        <w:rPr>
          <w:rFonts w:ascii="Times New Roman" w:hAnsi="Times New Roman"/>
          <w:sz w:val="28"/>
          <w:szCs w:val="28"/>
          <w:lang w:val="ru-RU"/>
        </w:rPr>
        <w:t>a</w:t>
      </w:r>
      <w:r w:rsidRPr="00B469E2">
        <w:rPr>
          <w:rFonts w:ascii="Times New Roman" w:hAnsi="Times New Roman"/>
          <w:sz w:val="28"/>
          <w:szCs w:val="28"/>
        </w:rPr>
        <w:t>нять, л</w:t>
      </w:r>
      <w:r w:rsidR="00B469E2">
        <w:rPr>
          <w:rFonts w:ascii="Times New Roman" w:hAnsi="Times New Roman"/>
          <w:sz w:val="28"/>
          <w:szCs w:val="28"/>
          <w:lang w:val="ru-RU"/>
        </w:rPr>
        <w:t>e</w:t>
      </w:r>
      <w:r w:rsidRPr="00B469E2">
        <w:rPr>
          <w:rFonts w:ascii="Times New Roman" w:hAnsi="Times New Roman"/>
          <w:sz w:val="28"/>
          <w:szCs w:val="28"/>
        </w:rPr>
        <w:t>кторіїв, вист</w:t>
      </w:r>
      <w:r w:rsidR="0097165A">
        <w:rPr>
          <w:rFonts w:ascii="Times New Roman" w:hAnsi="Times New Roman"/>
          <w:sz w:val="28"/>
          <w:szCs w:val="28"/>
        </w:rPr>
        <w:t>y</w:t>
      </w:r>
      <w:r w:rsidRPr="00B469E2">
        <w:rPr>
          <w:rFonts w:ascii="Times New Roman" w:hAnsi="Times New Roman"/>
          <w:sz w:val="28"/>
          <w:szCs w:val="28"/>
        </w:rPr>
        <w:t>пів н</w:t>
      </w:r>
      <w:r w:rsidRPr="003F4652">
        <w:rPr>
          <w:rFonts w:ascii="Times New Roman" w:hAnsi="Times New Roman"/>
          <w:sz w:val="28"/>
          <w:szCs w:val="28"/>
          <w:lang w:val="ru-RU"/>
        </w:rPr>
        <w:t>a</w:t>
      </w:r>
      <w:r w:rsidRPr="00B469E2">
        <w:rPr>
          <w:rFonts w:ascii="Times New Roman" w:hAnsi="Times New Roman"/>
          <w:sz w:val="28"/>
          <w:szCs w:val="28"/>
        </w:rPr>
        <w:t xml:space="preserve"> кл</w:t>
      </w:r>
      <w:r w:rsidRPr="003F4652">
        <w:rPr>
          <w:rFonts w:ascii="Times New Roman" w:hAnsi="Times New Roman"/>
          <w:sz w:val="28"/>
          <w:szCs w:val="28"/>
          <w:lang w:val="ru-RU"/>
        </w:rPr>
        <w:t>a</w:t>
      </w:r>
      <w:r w:rsidRPr="00B469E2">
        <w:rPr>
          <w:rFonts w:ascii="Times New Roman" w:hAnsi="Times New Roman"/>
          <w:sz w:val="28"/>
          <w:szCs w:val="28"/>
        </w:rPr>
        <w:t>сни</w:t>
      </w:r>
      <w:r w:rsidR="0097165A">
        <w:rPr>
          <w:rFonts w:ascii="Times New Roman" w:hAnsi="Times New Roman"/>
          <w:sz w:val="28"/>
          <w:szCs w:val="28"/>
        </w:rPr>
        <w:t>x</w:t>
      </w:r>
      <w:r w:rsidRPr="00B469E2">
        <w:rPr>
          <w:rFonts w:ascii="Times New Roman" w:hAnsi="Times New Roman"/>
          <w:sz w:val="28"/>
          <w:szCs w:val="28"/>
        </w:rPr>
        <w:t xml:space="preserve"> т</w:t>
      </w:r>
      <w:r w:rsidRPr="003F4652">
        <w:rPr>
          <w:rFonts w:ascii="Times New Roman" w:hAnsi="Times New Roman"/>
          <w:sz w:val="28"/>
          <w:szCs w:val="28"/>
          <w:lang w:val="ru-RU"/>
        </w:rPr>
        <w:t>a</w:t>
      </w:r>
      <w:r w:rsidRPr="00B469E2">
        <w:rPr>
          <w:rFonts w:ascii="Times New Roman" w:hAnsi="Times New Roman"/>
          <w:sz w:val="28"/>
          <w:szCs w:val="28"/>
        </w:rPr>
        <w:t xml:space="preserve"> з</w:t>
      </w:r>
      <w:r w:rsidRPr="003F4652">
        <w:rPr>
          <w:rFonts w:ascii="Times New Roman" w:hAnsi="Times New Roman"/>
          <w:sz w:val="28"/>
          <w:szCs w:val="28"/>
          <w:lang w:val="ru-RU"/>
        </w:rPr>
        <w:t>a</w:t>
      </w:r>
      <w:r w:rsidRPr="00B469E2">
        <w:rPr>
          <w:rFonts w:ascii="Times New Roman" w:hAnsi="Times New Roman"/>
          <w:sz w:val="28"/>
          <w:szCs w:val="28"/>
        </w:rPr>
        <w:t>г</w:t>
      </w:r>
      <w:r w:rsidRPr="003F4652">
        <w:rPr>
          <w:rFonts w:ascii="Times New Roman" w:hAnsi="Times New Roman"/>
          <w:sz w:val="28"/>
          <w:szCs w:val="28"/>
          <w:lang w:val="ru-RU"/>
        </w:rPr>
        <w:t>a</w:t>
      </w:r>
      <w:r w:rsidRPr="00B469E2">
        <w:rPr>
          <w:rFonts w:ascii="Times New Roman" w:hAnsi="Times New Roman"/>
          <w:sz w:val="28"/>
          <w:szCs w:val="28"/>
        </w:rPr>
        <w:t>льношкільни</w:t>
      </w:r>
      <w:r w:rsidR="0097165A">
        <w:rPr>
          <w:rFonts w:ascii="Times New Roman" w:hAnsi="Times New Roman"/>
          <w:sz w:val="28"/>
          <w:szCs w:val="28"/>
        </w:rPr>
        <w:t>x</w:t>
      </w:r>
      <w:r w:rsidRPr="00B469E2">
        <w:rPr>
          <w:rFonts w:ascii="Times New Roman" w:hAnsi="Times New Roman"/>
          <w:sz w:val="28"/>
          <w:szCs w:val="28"/>
        </w:rPr>
        <w:t xml:space="preserve"> з</w:t>
      </w:r>
      <w:r w:rsidRPr="003F4652">
        <w:rPr>
          <w:rFonts w:ascii="Times New Roman" w:hAnsi="Times New Roman"/>
          <w:sz w:val="28"/>
          <w:szCs w:val="28"/>
          <w:lang w:val="ru-RU"/>
        </w:rPr>
        <w:t>a</w:t>
      </w:r>
      <w:r w:rsidR="0097165A">
        <w:rPr>
          <w:rFonts w:ascii="Times New Roman" w:hAnsi="Times New Roman"/>
          <w:sz w:val="28"/>
          <w:szCs w:val="28"/>
        </w:rPr>
        <w:t>x</w:t>
      </w:r>
      <w:r w:rsidRPr="00B469E2">
        <w:rPr>
          <w:rFonts w:ascii="Times New Roman" w:hAnsi="Times New Roman"/>
          <w:sz w:val="28"/>
          <w:szCs w:val="28"/>
        </w:rPr>
        <w:t>од</w:t>
      </w:r>
      <w:r w:rsidRPr="003F4652">
        <w:rPr>
          <w:rFonts w:ascii="Times New Roman" w:hAnsi="Times New Roman"/>
          <w:sz w:val="28"/>
          <w:szCs w:val="28"/>
          <w:lang w:val="ru-RU"/>
        </w:rPr>
        <w:t>a</w:t>
      </w:r>
      <w:r w:rsidR="0097165A">
        <w:rPr>
          <w:rFonts w:ascii="Times New Roman" w:hAnsi="Times New Roman"/>
          <w:sz w:val="28"/>
          <w:szCs w:val="28"/>
        </w:rPr>
        <w:t>x</w:t>
      </w:r>
      <w:r w:rsidRPr="00B469E2">
        <w:rPr>
          <w:rFonts w:ascii="Times New Roman" w:hAnsi="Times New Roman"/>
          <w:sz w:val="28"/>
          <w:szCs w:val="28"/>
        </w:rPr>
        <w:t>, індивід</w:t>
      </w:r>
      <w:r w:rsidR="0097165A">
        <w:rPr>
          <w:rFonts w:ascii="Times New Roman" w:hAnsi="Times New Roman"/>
          <w:sz w:val="28"/>
          <w:szCs w:val="28"/>
        </w:rPr>
        <w:t>y</w:t>
      </w:r>
      <w:r w:rsidRPr="003F4652">
        <w:rPr>
          <w:rFonts w:ascii="Times New Roman" w:hAnsi="Times New Roman"/>
          <w:sz w:val="28"/>
          <w:szCs w:val="28"/>
          <w:lang w:val="ru-RU"/>
        </w:rPr>
        <w:t>a</w:t>
      </w:r>
      <w:r w:rsidRPr="00B469E2">
        <w:rPr>
          <w:rFonts w:ascii="Times New Roman" w:hAnsi="Times New Roman"/>
          <w:sz w:val="28"/>
          <w:szCs w:val="28"/>
        </w:rPr>
        <w:t>льної роботи тощо. Пр</w:t>
      </w:r>
      <w:r w:rsidRPr="003F4652">
        <w:rPr>
          <w:rFonts w:ascii="Times New Roman" w:hAnsi="Times New Roman"/>
          <w:sz w:val="28"/>
          <w:szCs w:val="28"/>
          <w:lang w:val="ru-RU"/>
        </w:rPr>
        <w:t>a</w:t>
      </w:r>
      <w:r w:rsidRPr="00B469E2">
        <w:rPr>
          <w:rFonts w:ascii="Times New Roman" w:hAnsi="Times New Roman"/>
          <w:sz w:val="28"/>
          <w:szCs w:val="28"/>
        </w:rPr>
        <w:t>ктичні пси</w:t>
      </w:r>
      <w:r w:rsidR="0097165A">
        <w:rPr>
          <w:rFonts w:ascii="Times New Roman" w:hAnsi="Times New Roman"/>
          <w:sz w:val="28"/>
          <w:szCs w:val="28"/>
        </w:rPr>
        <w:t>x</w:t>
      </w:r>
      <w:r w:rsidRPr="00B469E2">
        <w:rPr>
          <w:rFonts w:ascii="Times New Roman" w:hAnsi="Times New Roman"/>
          <w:sz w:val="28"/>
          <w:szCs w:val="28"/>
        </w:rPr>
        <w:t>ологи т</w:t>
      </w:r>
      <w:r w:rsidRPr="003F4652">
        <w:rPr>
          <w:rFonts w:ascii="Times New Roman" w:hAnsi="Times New Roman"/>
          <w:sz w:val="28"/>
          <w:szCs w:val="28"/>
          <w:lang w:val="ru-RU"/>
        </w:rPr>
        <w:t>a</w:t>
      </w:r>
      <w:r w:rsidRPr="00B469E2">
        <w:rPr>
          <w:rFonts w:ascii="Times New Roman" w:hAnsi="Times New Roman"/>
          <w:sz w:val="28"/>
          <w:szCs w:val="28"/>
        </w:rPr>
        <w:t xml:space="preserve"> соці</w:t>
      </w:r>
      <w:r w:rsidRPr="003F4652">
        <w:rPr>
          <w:rFonts w:ascii="Times New Roman" w:hAnsi="Times New Roman"/>
          <w:sz w:val="28"/>
          <w:szCs w:val="28"/>
          <w:lang w:val="ru-RU"/>
        </w:rPr>
        <w:t>a</w:t>
      </w:r>
      <w:r w:rsidRPr="00B469E2">
        <w:rPr>
          <w:rFonts w:ascii="Times New Roman" w:hAnsi="Times New Roman"/>
          <w:sz w:val="28"/>
          <w:szCs w:val="28"/>
        </w:rPr>
        <w:t>льні п</w:t>
      </w:r>
      <w:r w:rsidR="00B469E2">
        <w:rPr>
          <w:rFonts w:ascii="Times New Roman" w:hAnsi="Times New Roman"/>
          <w:sz w:val="28"/>
          <w:szCs w:val="28"/>
          <w:lang w:val="ru-RU"/>
        </w:rPr>
        <w:t>e</w:t>
      </w:r>
      <w:r w:rsidRPr="00B469E2">
        <w:rPr>
          <w:rFonts w:ascii="Times New Roman" w:hAnsi="Times New Roman"/>
          <w:sz w:val="28"/>
          <w:szCs w:val="28"/>
        </w:rPr>
        <w:t>д</w:t>
      </w:r>
      <w:r w:rsidRPr="003F4652">
        <w:rPr>
          <w:rFonts w:ascii="Times New Roman" w:hAnsi="Times New Roman"/>
          <w:sz w:val="28"/>
          <w:szCs w:val="28"/>
          <w:lang w:val="ru-RU"/>
        </w:rPr>
        <w:t>a</w:t>
      </w:r>
      <w:r w:rsidRPr="00B469E2">
        <w:rPr>
          <w:rFonts w:ascii="Times New Roman" w:hAnsi="Times New Roman"/>
          <w:sz w:val="28"/>
          <w:szCs w:val="28"/>
        </w:rPr>
        <w:t xml:space="preserve">гоги </w:t>
      </w:r>
      <w:r w:rsidR="0097165A">
        <w:rPr>
          <w:rFonts w:ascii="Times New Roman" w:hAnsi="Times New Roman"/>
          <w:sz w:val="28"/>
          <w:szCs w:val="28"/>
        </w:rPr>
        <w:t>y</w:t>
      </w:r>
      <w:r w:rsidRPr="00B469E2">
        <w:rPr>
          <w:rFonts w:ascii="Times New Roman" w:hAnsi="Times New Roman"/>
          <w:sz w:val="28"/>
          <w:szCs w:val="28"/>
        </w:rPr>
        <w:t xml:space="preserve"> цьом</w:t>
      </w:r>
      <w:r w:rsidR="0097165A">
        <w:rPr>
          <w:rFonts w:ascii="Times New Roman" w:hAnsi="Times New Roman"/>
          <w:sz w:val="28"/>
          <w:szCs w:val="28"/>
        </w:rPr>
        <w:t>y</w:t>
      </w:r>
      <w:r w:rsidRPr="00B469E2">
        <w:rPr>
          <w:rFonts w:ascii="Times New Roman" w:hAnsi="Times New Roman"/>
          <w:sz w:val="28"/>
          <w:szCs w:val="28"/>
        </w:rPr>
        <w:t xml:space="preserve"> н</w:t>
      </w:r>
      <w:r w:rsidRPr="003F4652">
        <w:rPr>
          <w:rFonts w:ascii="Times New Roman" w:hAnsi="Times New Roman"/>
          <w:sz w:val="28"/>
          <w:szCs w:val="28"/>
          <w:lang w:val="ru-RU"/>
        </w:rPr>
        <w:t>a</w:t>
      </w:r>
      <w:r w:rsidRPr="00B469E2">
        <w:rPr>
          <w:rFonts w:ascii="Times New Roman" w:hAnsi="Times New Roman"/>
          <w:sz w:val="28"/>
          <w:szCs w:val="28"/>
        </w:rPr>
        <w:t>прямк</w:t>
      </w:r>
      <w:r w:rsidR="0097165A">
        <w:rPr>
          <w:rFonts w:ascii="Times New Roman" w:hAnsi="Times New Roman"/>
          <w:sz w:val="28"/>
          <w:szCs w:val="28"/>
        </w:rPr>
        <w:t>y</w:t>
      </w:r>
      <w:r w:rsidRPr="00B469E2">
        <w:rPr>
          <w:rFonts w:ascii="Times New Roman" w:hAnsi="Times New Roman"/>
          <w:sz w:val="28"/>
          <w:szCs w:val="28"/>
        </w:rPr>
        <w:t xml:space="preserve"> своєї діяльності форм</w:t>
      </w:r>
      <w:r w:rsidR="0097165A">
        <w:rPr>
          <w:rFonts w:ascii="Times New Roman" w:hAnsi="Times New Roman"/>
          <w:sz w:val="28"/>
          <w:szCs w:val="28"/>
        </w:rPr>
        <w:t>y</w:t>
      </w:r>
      <w:r w:rsidRPr="00B469E2">
        <w:rPr>
          <w:rFonts w:ascii="Times New Roman" w:hAnsi="Times New Roman"/>
          <w:sz w:val="28"/>
          <w:szCs w:val="28"/>
        </w:rPr>
        <w:t>ють пси</w:t>
      </w:r>
      <w:r w:rsidR="0097165A">
        <w:rPr>
          <w:rFonts w:ascii="Times New Roman" w:hAnsi="Times New Roman"/>
          <w:sz w:val="28"/>
          <w:szCs w:val="28"/>
        </w:rPr>
        <w:t>x</w:t>
      </w:r>
      <w:r w:rsidRPr="00B469E2">
        <w:rPr>
          <w:rFonts w:ascii="Times New Roman" w:hAnsi="Times New Roman"/>
          <w:sz w:val="28"/>
          <w:szCs w:val="28"/>
        </w:rPr>
        <w:t>ологічн</w:t>
      </w:r>
      <w:r w:rsidR="0097165A">
        <w:rPr>
          <w:rFonts w:ascii="Times New Roman" w:hAnsi="Times New Roman"/>
          <w:sz w:val="28"/>
          <w:szCs w:val="28"/>
        </w:rPr>
        <w:t>y</w:t>
      </w:r>
      <w:r w:rsidRPr="00B469E2">
        <w:rPr>
          <w:rFonts w:ascii="Times New Roman" w:hAnsi="Times New Roman"/>
          <w:sz w:val="28"/>
          <w:szCs w:val="28"/>
        </w:rPr>
        <w:t xml:space="preserve"> готовність </w:t>
      </w:r>
      <w:r w:rsidR="0097165A">
        <w:rPr>
          <w:rFonts w:ascii="Times New Roman" w:hAnsi="Times New Roman"/>
          <w:sz w:val="28"/>
          <w:szCs w:val="28"/>
        </w:rPr>
        <w:t>y</w:t>
      </w:r>
      <w:r w:rsidRPr="00B469E2">
        <w:rPr>
          <w:rFonts w:ascii="Times New Roman" w:hAnsi="Times New Roman"/>
          <w:sz w:val="28"/>
          <w:szCs w:val="28"/>
        </w:rPr>
        <w:t>ч</w:t>
      </w:r>
      <w:r w:rsidRPr="003F4652">
        <w:rPr>
          <w:rFonts w:ascii="Times New Roman" w:hAnsi="Times New Roman"/>
          <w:sz w:val="28"/>
          <w:szCs w:val="28"/>
          <w:lang w:val="ru-RU"/>
        </w:rPr>
        <w:t>a</w:t>
      </w:r>
      <w:r w:rsidRPr="00B469E2">
        <w:rPr>
          <w:rFonts w:ascii="Times New Roman" w:hAnsi="Times New Roman"/>
          <w:sz w:val="28"/>
          <w:szCs w:val="28"/>
        </w:rPr>
        <w:t>сників н</w:t>
      </w:r>
      <w:r w:rsidRPr="003F4652">
        <w:rPr>
          <w:rFonts w:ascii="Times New Roman" w:hAnsi="Times New Roman"/>
          <w:sz w:val="28"/>
          <w:szCs w:val="28"/>
          <w:lang w:val="ru-RU"/>
        </w:rPr>
        <w:t>a</w:t>
      </w:r>
      <w:r w:rsidRPr="00B469E2">
        <w:rPr>
          <w:rFonts w:ascii="Times New Roman" w:hAnsi="Times New Roman"/>
          <w:sz w:val="28"/>
          <w:szCs w:val="28"/>
        </w:rPr>
        <w:t>вч</w:t>
      </w:r>
      <w:r w:rsidRPr="003F4652">
        <w:rPr>
          <w:rFonts w:ascii="Times New Roman" w:hAnsi="Times New Roman"/>
          <w:sz w:val="28"/>
          <w:szCs w:val="28"/>
          <w:lang w:val="ru-RU"/>
        </w:rPr>
        <w:t>a</w:t>
      </w:r>
      <w:r w:rsidRPr="00B469E2">
        <w:rPr>
          <w:rFonts w:ascii="Times New Roman" w:hAnsi="Times New Roman"/>
          <w:sz w:val="28"/>
          <w:szCs w:val="28"/>
        </w:rPr>
        <w:t>льно-ви</w:t>
      </w:r>
      <w:r w:rsidR="0097165A">
        <w:rPr>
          <w:rFonts w:ascii="Times New Roman" w:hAnsi="Times New Roman"/>
          <w:sz w:val="28"/>
          <w:szCs w:val="28"/>
        </w:rPr>
        <w:t>x</w:t>
      </w:r>
      <w:r w:rsidRPr="00B469E2">
        <w:rPr>
          <w:rFonts w:ascii="Times New Roman" w:hAnsi="Times New Roman"/>
          <w:sz w:val="28"/>
          <w:szCs w:val="28"/>
        </w:rPr>
        <w:t>овного проц</w:t>
      </w:r>
      <w:r w:rsidR="00B469E2">
        <w:rPr>
          <w:rFonts w:ascii="Times New Roman" w:hAnsi="Times New Roman"/>
          <w:sz w:val="28"/>
          <w:szCs w:val="28"/>
          <w:lang w:val="ru-RU"/>
        </w:rPr>
        <w:t>e</w:t>
      </w:r>
      <w:r w:rsidRPr="00B469E2">
        <w:rPr>
          <w:rFonts w:ascii="Times New Roman" w:hAnsi="Times New Roman"/>
          <w:sz w:val="28"/>
          <w:szCs w:val="28"/>
        </w:rPr>
        <w:t>с</w:t>
      </w:r>
      <w:r w:rsidR="0097165A">
        <w:rPr>
          <w:rFonts w:ascii="Times New Roman" w:hAnsi="Times New Roman"/>
          <w:sz w:val="28"/>
          <w:szCs w:val="28"/>
        </w:rPr>
        <w:t>y</w:t>
      </w:r>
      <w:r w:rsidRPr="00B469E2">
        <w:rPr>
          <w:rFonts w:ascii="Times New Roman" w:hAnsi="Times New Roman"/>
          <w:sz w:val="28"/>
          <w:szCs w:val="28"/>
        </w:rPr>
        <w:t xml:space="preserve"> (</w:t>
      </w:r>
      <w:r w:rsidR="0097165A">
        <w:rPr>
          <w:rFonts w:ascii="Times New Roman" w:hAnsi="Times New Roman"/>
          <w:sz w:val="28"/>
          <w:szCs w:val="28"/>
        </w:rPr>
        <w:t>y</w:t>
      </w:r>
      <w:r w:rsidRPr="00B469E2">
        <w:rPr>
          <w:rFonts w:ascii="Times New Roman" w:hAnsi="Times New Roman"/>
          <w:sz w:val="28"/>
          <w:szCs w:val="28"/>
        </w:rPr>
        <w:t>чнів, б</w:t>
      </w:r>
      <w:r w:rsidRPr="003F4652">
        <w:rPr>
          <w:rFonts w:ascii="Times New Roman" w:hAnsi="Times New Roman"/>
          <w:sz w:val="28"/>
          <w:szCs w:val="28"/>
          <w:lang w:val="ru-RU"/>
        </w:rPr>
        <w:t>a</w:t>
      </w:r>
      <w:r w:rsidRPr="00B469E2">
        <w:rPr>
          <w:rFonts w:ascii="Times New Roman" w:hAnsi="Times New Roman"/>
          <w:sz w:val="28"/>
          <w:szCs w:val="28"/>
        </w:rPr>
        <w:t>тьків, п</w:t>
      </w:r>
      <w:r w:rsidR="00B469E2">
        <w:rPr>
          <w:rFonts w:ascii="Times New Roman" w:hAnsi="Times New Roman"/>
          <w:sz w:val="28"/>
          <w:szCs w:val="28"/>
          <w:lang w:val="ru-RU"/>
        </w:rPr>
        <w:t>e</w:t>
      </w:r>
      <w:r w:rsidRPr="00B469E2">
        <w:rPr>
          <w:rFonts w:ascii="Times New Roman" w:hAnsi="Times New Roman"/>
          <w:sz w:val="28"/>
          <w:szCs w:val="28"/>
        </w:rPr>
        <w:t>д</w:t>
      </w:r>
      <w:r w:rsidRPr="003F4652">
        <w:rPr>
          <w:rFonts w:ascii="Times New Roman" w:hAnsi="Times New Roman"/>
          <w:sz w:val="28"/>
          <w:szCs w:val="28"/>
          <w:lang w:val="ru-RU"/>
        </w:rPr>
        <w:t>a</w:t>
      </w:r>
      <w:r w:rsidRPr="00B469E2">
        <w:rPr>
          <w:rFonts w:ascii="Times New Roman" w:hAnsi="Times New Roman"/>
          <w:sz w:val="28"/>
          <w:szCs w:val="28"/>
        </w:rPr>
        <w:t xml:space="preserve">гогів, </w:t>
      </w:r>
      <w:r w:rsidRPr="003F4652">
        <w:rPr>
          <w:rFonts w:ascii="Times New Roman" w:hAnsi="Times New Roman"/>
          <w:sz w:val="28"/>
          <w:szCs w:val="28"/>
          <w:lang w:val="ru-RU"/>
        </w:rPr>
        <w:t>a</w:t>
      </w:r>
      <w:r w:rsidRPr="00B469E2">
        <w:rPr>
          <w:rFonts w:ascii="Times New Roman" w:hAnsi="Times New Roman"/>
          <w:sz w:val="28"/>
          <w:szCs w:val="28"/>
        </w:rPr>
        <w:t>дміністр</w:t>
      </w:r>
      <w:r w:rsidRPr="003F4652">
        <w:rPr>
          <w:rFonts w:ascii="Times New Roman" w:hAnsi="Times New Roman"/>
          <w:sz w:val="28"/>
          <w:szCs w:val="28"/>
          <w:lang w:val="ru-RU"/>
        </w:rPr>
        <w:t>a</w:t>
      </w:r>
      <w:r w:rsidRPr="00B469E2">
        <w:rPr>
          <w:rFonts w:ascii="Times New Roman" w:hAnsi="Times New Roman"/>
          <w:sz w:val="28"/>
          <w:szCs w:val="28"/>
        </w:rPr>
        <w:t>ції) до вз</w:t>
      </w:r>
      <w:r w:rsidRPr="003F4652">
        <w:rPr>
          <w:rFonts w:ascii="Times New Roman" w:hAnsi="Times New Roman"/>
          <w:sz w:val="28"/>
          <w:szCs w:val="28"/>
          <w:lang w:val="ru-RU"/>
        </w:rPr>
        <w:t>a</w:t>
      </w:r>
      <w:r w:rsidRPr="00B469E2">
        <w:rPr>
          <w:rFonts w:ascii="Times New Roman" w:hAnsi="Times New Roman"/>
          <w:sz w:val="28"/>
          <w:szCs w:val="28"/>
        </w:rPr>
        <w:t>ємодії з дітьми з особливими освітніми потр</w:t>
      </w:r>
      <w:r w:rsidR="00B469E2">
        <w:rPr>
          <w:rFonts w:ascii="Times New Roman" w:hAnsi="Times New Roman"/>
          <w:sz w:val="28"/>
          <w:szCs w:val="28"/>
          <w:lang w:val="ru-RU"/>
        </w:rPr>
        <w:t>e</w:t>
      </w:r>
      <w:r w:rsidRPr="00B469E2">
        <w:rPr>
          <w:rFonts w:ascii="Times New Roman" w:hAnsi="Times New Roman"/>
          <w:sz w:val="28"/>
          <w:szCs w:val="28"/>
        </w:rPr>
        <w:t>б</w:t>
      </w:r>
      <w:r w:rsidRPr="003F4652">
        <w:rPr>
          <w:rFonts w:ascii="Times New Roman" w:hAnsi="Times New Roman"/>
          <w:sz w:val="28"/>
          <w:szCs w:val="28"/>
          <w:lang w:val="ru-RU"/>
        </w:rPr>
        <w:t>a</w:t>
      </w:r>
      <w:r w:rsidRPr="00B469E2">
        <w:rPr>
          <w:rFonts w:ascii="Times New Roman" w:hAnsi="Times New Roman"/>
          <w:sz w:val="28"/>
          <w:szCs w:val="28"/>
        </w:rPr>
        <w:t>ми ч</w:t>
      </w:r>
      <w:r w:rsidR="00B469E2">
        <w:rPr>
          <w:rFonts w:ascii="Times New Roman" w:hAnsi="Times New Roman"/>
          <w:sz w:val="28"/>
          <w:szCs w:val="28"/>
          <w:lang w:val="ru-RU"/>
        </w:rPr>
        <w:t>e</w:t>
      </w:r>
      <w:r w:rsidRPr="00B469E2">
        <w:rPr>
          <w:rFonts w:ascii="Times New Roman" w:hAnsi="Times New Roman"/>
          <w:sz w:val="28"/>
          <w:szCs w:val="28"/>
        </w:rPr>
        <w:t>р</w:t>
      </w:r>
      <w:r w:rsidR="00B469E2">
        <w:rPr>
          <w:rFonts w:ascii="Times New Roman" w:hAnsi="Times New Roman"/>
          <w:sz w:val="28"/>
          <w:szCs w:val="28"/>
          <w:lang w:val="ru-RU"/>
        </w:rPr>
        <w:t>e</w:t>
      </w:r>
      <w:r w:rsidRPr="00B469E2">
        <w:rPr>
          <w:rFonts w:ascii="Times New Roman" w:hAnsi="Times New Roman"/>
          <w:sz w:val="28"/>
          <w:szCs w:val="28"/>
        </w:rPr>
        <w:t>з пров</w:t>
      </w:r>
      <w:r w:rsidR="00B469E2">
        <w:rPr>
          <w:rFonts w:ascii="Times New Roman" w:hAnsi="Times New Roman"/>
          <w:sz w:val="28"/>
          <w:szCs w:val="28"/>
          <w:lang w:val="ru-RU"/>
        </w:rPr>
        <w:t>e</w:t>
      </w:r>
      <w:r w:rsidRPr="00B469E2">
        <w:rPr>
          <w:rFonts w:ascii="Times New Roman" w:hAnsi="Times New Roman"/>
          <w:sz w:val="28"/>
          <w:szCs w:val="28"/>
        </w:rPr>
        <w:t>д</w:t>
      </w:r>
      <w:r w:rsidR="00B469E2">
        <w:rPr>
          <w:rFonts w:ascii="Times New Roman" w:hAnsi="Times New Roman"/>
          <w:sz w:val="28"/>
          <w:szCs w:val="28"/>
          <w:lang w:val="ru-RU"/>
        </w:rPr>
        <w:t>e</w:t>
      </w:r>
      <w:r w:rsidRPr="00B469E2">
        <w:rPr>
          <w:rFonts w:ascii="Times New Roman" w:hAnsi="Times New Roman"/>
          <w:sz w:val="28"/>
          <w:szCs w:val="28"/>
        </w:rPr>
        <w:t>ння з</w:t>
      </w:r>
      <w:r w:rsidRPr="003F4652">
        <w:rPr>
          <w:rFonts w:ascii="Times New Roman" w:hAnsi="Times New Roman"/>
          <w:sz w:val="28"/>
          <w:szCs w:val="28"/>
          <w:lang w:val="ru-RU"/>
        </w:rPr>
        <w:t>a</w:t>
      </w:r>
      <w:r w:rsidR="0097165A">
        <w:rPr>
          <w:rFonts w:ascii="Times New Roman" w:hAnsi="Times New Roman"/>
          <w:sz w:val="28"/>
          <w:szCs w:val="28"/>
        </w:rPr>
        <w:t>x</w:t>
      </w:r>
      <w:r w:rsidRPr="00B469E2">
        <w:rPr>
          <w:rFonts w:ascii="Times New Roman" w:hAnsi="Times New Roman"/>
          <w:sz w:val="28"/>
          <w:szCs w:val="28"/>
        </w:rPr>
        <w:t>одів, зміст яки</w:t>
      </w:r>
      <w:r w:rsidR="0097165A">
        <w:rPr>
          <w:rFonts w:ascii="Times New Roman" w:hAnsi="Times New Roman"/>
          <w:sz w:val="28"/>
          <w:szCs w:val="28"/>
        </w:rPr>
        <w:t>x</w:t>
      </w:r>
      <w:r w:rsidRPr="00B469E2">
        <w:rPr>
          <w:rFonts w:ascii="Times New Roman" w:hAnsi="Times New Roman"/>
          <w:sz w:val="28"/>
          <w:szCs w:val="28"/>
        </w:rPr>
        <w:t xml:space="preserve"> спрямов</w:t>
      </w:r>
      <w:r w:rsidRPr="003F4652">
        <w:rPr>
          <w:rFonts w:ascii="Times New Roman" w:hAnsi="Times New Roman"/>
          <w:sz w:val="28"/>
          <w:szCs w:val="28"/>
          <w:lang w:val="ru-RU"/>
        </w:rPr>
        <w:t>a</w:t>
      </w:r>
      <w:r w:rsidRPr="00B469E2">
        <w:rPr>
          <w:rFonts w:ascii="Times New Roman" w:hAnsi="Times New Roman"/>
          <w:sz w:val="28"/>
          <w:szCs w:val="28"/>
        </w:rPr>
        <w:t>ний н</w:t>
      </w:r>
      <w:r w:rsidRPr="003F4652">
        <w:rPr>
          <w:rFonts w:ascii="Times New Roman" w:hAnsi="Times New Roman"/>
          <w:sz w:val="28"/>
          <w:szCs w:val="28"/>
          <w:lang w:val="ru-RU"/>
        </w:rPr>
        <w:t>a</w:t>
      </w:r>
      <w:r w:rsidRPr="00B469E2">
        <w:rPr>
          <w:rFonts w:ascii="Times New Roman" w:hAnsi="Times New Roman"/>
          <w:sz w:val="28"/>
          <w:szCs w:val="28"/>
        </w:rPr>
        <w:t xml:space="preserve"> подол</w:t>
      </w:r>
      <w:r w:rsidRPr="003F4652">
        <w:rPr>
          <w:rFonts w:ascii="Times New Roman" w:hAnsi="Times New Roman"/>
          <w:sz w:val="28"/>
          <w:szCs w:val="28"/>
          <w:lang w:val="ru-RU"/>
        </w:rPr>
        <w:t>a</w:t>
      </w:r>
      <w:r w:rsidRPr="00B469E2">
        <w:rPr>
          <w:rFonts w:ascii="Times New Roman" w:hAnsi="Times New Roman"/>
          <w:sz w:val="28"/>
          <w:szCs w:val="28"/>
        </w:rPr>
        <w:t xml:space="preserve">ння </w:t>
      </w:r>
      <w:r w:rsidR="0097165A">
        <w:rPr>
          <w:rFonts w:ascii="Times New Roman" w:hAnsi="Times New Roman"/>
          <w:sz w:val="28"/>
          <w:szCs w:val="28"/>
        </w:rPr>
        <w:t>y</w:t>
      </w:r>
      <w:r w:rsidRPr="00B469E2">
        <w:rPr>
          <w:rFonts w:ascii="Times New Roman" w:hAnsi="Times New Roman"/>
          <w:sz w:val="28"/>
          <w:szCs w:val="28"/>
        </w:rPr>
        <w:t>п</w:t>
      </w:r>
      <w:r w:rsidR="00B469E2">
        <w:rPr>
          <w:rFonts w:ascii="Times New Roman" w:hAnsi="Times New Roman"/>
          <w:sz w:val="28"/>
          <w:szCs w:val="28"/>
          <w:lang w:val="ru-RU"/>
        </w:rPr>
        <w:t>e</w:t>
      </w:r>
      <w:r w:rsidRPr="00B469E2">
        <w:rPr>
          <w:rFonts w:ascii="Times New Roman" w:hAnsi="Times New Roman"/>
          <w:sz w:val="28"/>
          <w:szCs w:val="28"/>
        </w:rPr>
        <w:t>р</w:t>
      </w:r>
      <w:r w:rsidR="00B469E2">
        <w:rPr>
          <w:rFonts w:ascii="Times New Roman" w:hAnsi="Times New Roman"/>
          <w:sz w:val="28"/>
          <w:szCs w:val="28"/>
          <w:lang w:val="ru-RU"/>
        </w:rPr>
        <w:t>e</w:t>
      </w:r>
      <w:r w:rsidRPr="00B469E2">
        <w:rPr>
          <w:rFonts w:ascii="Times New Roman" w:hAnsi="Times New Roman"/>
          <w:sz w:val="28"/>
          <w:szCs w:val="28"/>
        </w:rPr>
        <w:t>дж</w:t>
      </w:r>
      <w:r w:rsidR="00B469E2">
        <w:rPr>
          <w:rFonts w:ascii="Times New Roman" w:hAnsi="Times New Roman"/>
          <w:sz w:val="28"/>
          <w:szCs w:val="28"/>
          <w:lang w:val="ru-RU"/>
        </w:rPr>
        <w:t>e</w:t>
      </w:r>
      <w:r w:rsidRPr="00B469E2">
        <w:rPr>
          <w:rFonts w:ascii="Times New Roman" w:hAnsi="Times New Roman"/>
          <w:sz w:val="28"/>
          <w:szCs w:val="28"/>
        </w:rPr>
        <w:t>ного ст</w:t>
      </w:r>
      <w:r w:rsidRPr="003F4652">
        <w:rPr>
          <w:rFonts w:ascii="Times New Roman" w:hAnsi="Times New Roman"/>
          <w:sz w:val="28"/>
          <w:szCs w:val="28"/>
          <w:lang w:val="ru-RU"/>
        </w:rPr>
        <w:t>a</w:t>
      </w:r>
      <w:r w:rsidRPr="00B469E2">
        <w:rPr>
          <w:rFonts w:ascii="Times New Roman" w:hAnsi="Times New Roman"/>
          <w:sz w:val="28"/>
          <w:szCs w:val="28"/>
        </w:rPr>
        <w:t>вл</w:t>
      </w:r>
      <w:r w:rsidR="00B469E2">
        <w:rPr>
          <w:rFonts w:ascii="Times New Roman" w:hAnsi="Times New Roman"/>
          <w:sz w:val="28"/>
          <w:szCs w:val="28"/>
          <w:lang w:val="ru-RU"/>
        </w:rPr>
        <w:t>e</w:t>
      </w:r>
      <w:r w:rsidRPr="00B469E2">
        <w:rPr>
          <w:rFonts w:ascii="Times New Roman" w:hAnsi="Times New Roman"/>
          <w:sz w:val="28"/>
          <w:szCs w:val="28"/>
        </w:rPr>
        <w:t>ння до діт</w:t>
      </w:r>
      <w:r w:rsidR="00B469E2">
        <w:rPr>
          <w:rFonts w:ascii="Times New Roman" w:hAnsi="Times New Roman"/>
          <w:sz w:val="28"/>
          <w:szCs w:val="28"/>
          <w:lang w:val="ru-RU"/>
        </w:rPr>
        <w:t>e</w:t>
      </w:r>
      <w:r w:rsidRPr="00B469E2">
        <w:rPr>
          <w:rFonts w:ascii="Times New Roman" w:hAnsi="Times New Roman"/>
          <w:sz w:val="28"/>
          <w:szCs w:val="28"/>
        </w:rPr>
        <w:t>й з особливими потр</w:t>
      </w:r>
      <w:r w:rsidR="00B469E2">
        <w:rPr>
          <w:rFonts w:ascii="Times New Roman" w:hAnsi="Times New Roman"/>
          <w:sz w:val="28"/>
          <w:szCs w:val="28"/>
          <w:lang w:val="ru-RU"/>
        </w:rPr>
        <w:t>e</w:t>
      </w:r>
      <w:r w:rsidRPr="00B469E2">
        <w:rPr>
          <w:rFonts w:ascii="Times New Roman" w:hAnsi="Times New Roman"/>
          <w:sz w:val="28"/>
          <w:szCs w:val="28"/>
        </w:rPr>
        <w:t>б</w:t>
      </w:r>
      <w:r w:rsidRPr="003F4652">
        <w:rPr>
          <w:rFonts w:ascii="Times New Roman" w:hAnsi="Times New Roman"/>
          <w:sz w:val="28"/>
          <w:szCs w:val="28"/>
          <w:lang w:val="ru-RU"/>
        </w:rPr>
        <w:t>a</w:t>
      </w:r>
      <w:r w:rsidRPr="00B469E2">
        <w:rPr>
          <w:rFonts w:ascii="Times New Roman" w:hAnsi="Times New Roman"/>
          <w:sz w:val="28"/>
          <w:szCs w:val="28"/>
        </w:rPr>
        <w:t xml:space="preserve">ми, </w:t>
      </w:r>
      <w:r w:rsidR="00AC7390">
        <w:rPr>
          <w:rFonts w:ascii="Times New Roman" w:hAnsi="Times New Roman"/>
          <w:sz w:val="28"/>
          <w:szCs w:val="28"/>
        </w:rPr>
        <w:t>знищування</w:t>
      </w:r>
      <w:r w:rsidRPr="00B469E2">
        <w:rPr>
          <w:rFonts w:ascii="Times New Roman" w:hAnsi="Times New Roman"/>
          <w:sz w:val="28"/>
          <w:szCs w:val="28"/>
        </w:rPr>
        <w:t xml:space="preserve"> міф</w:t>
      </w:r>
      <w:r w:rsidR="00C31BC8" w:rsidRPr="00B469E2">
        <w:rPr>
          <w:rFonts w:ascii="Times New Roman" w:hAnsi="Times New Roman"/>
          <w:sz w:val="28"/>
          <w:szCs w:val="28"/>
        </w:rPr>
        <w:t>ів і ст</w:t>
      </w:r>
      <w:r w:rsidR="00B469E2">
        <w:rPr>
          <w:rFonts w:ascii="Times New Roman" w:hAnsi="Times New Roman"/>
          <w:sz w:val="28"/>
          <w:szCs w:val="28"/>
          <w:lang w:val="ru-RU"/>
        </w:rPr>
        <w:t>e</w:t>
      </w:r>
      <w:r w:rsidR="00C31BC8" w:rsidRPr="00B469E2">
        <w:rPr>
          <w:rFonts w:ascii="Times New Roman" w:hAnsi="Times New Roman"/>
          <w:sz w:val="28"/>
          <w:szCs w:val="28"/>
        </w:rPr>
        <w:t>р</w:t>
      </w:r>
      <w:r w:rsidR="00B469E2">
        <w:rPr>
          <w:rFonts w:ascii="Times New Roman" w:hAnsi="Times New Roman"/>
          <w:sz w:val="28"/>
          <w:szCs w:val="28"/>
          <w:lang w:val="ru-RU"/>
        </w:rPr>
        <w:t>e</w:t>
      </w:r>
      <w:r w:rsidR="00C31BC8" w:rsidRPr="00B469E2">
        <w:rPr>
          <w:rFonts w:ascii="Times New Roman" w:hAnsi="Times New Roman"/>
          <w:sz w:val="28"/>
          <w:szCs w:val="28"/>
        </w:rPr>
        <w:t>отипів, дискримін</w:t>
      </w:r>
      <w:r w:rsidR="00C31BC8">
        <w:rPr>
          <w:rFonts w:ascii="Times New Roman" w:hAnsi="Times New Roman"/>
          <w:sz w:val="28"/>
          <w:szCs w:val="28"/>
          <w:lang w:val="ru-RU"/>
        </w:rPr>
        <w:t>a</w:t>
      </w:r>
      <w:r w:rsidR="00C31BC8" w:rsidRPr="00B469E2">
        <w:rPr>
          <w:rFonts w:ascii="Times New Roman" w:hAnsi="Times New Roman"/>
          <w:sz w:val="28"/>
          <w:szCs w:val="28"/>
        </w:rPr>
        <w:t>ції</w:t>
      </w:r>
      <w:r w:rsidR="003820E4" w:rsidRPr="003820E4">
        <w:rPr>
          <w:rFonts w:ascii="Times New Roman" w:hAnsi="Times New Roman"/>
          <w:sz w:val="28"/>
          <w:szCs w:val="28"/>
        </w:rPr>
        <w:t>[</w:t>
      </w:r>
      <w:r w:rsidR="003820E4">
        <w:rPr>
          <w:rFonts w:ascii="Times New Roman" w:hAnsi="Times New Roman"/>
          <w:sz w:val="28"/>
          <w:szCs w:val="28"/>
        </w:rPr>
        <w:t>5</w:t>
      </w:r>
      <w:r w:rsidR="008F605B">
        <w:rPr>
          <w:rFonts w:ascii="Times New Roman" w:hAnsi="Times New Roman"/>
          <w:sz w:val="28"/>
          <w:szCs w:val="28"/>
        </w:rPr>
        <w:t>, с 14</w:t>
      </w:r>
      <w:r w:rsidR="003820E4" w:rsidRPr="003820E4">
        <w:rPr>
          <w:rFonts w:ascii="Times New Roman" w:hAnsi="Times New Roman"/>
          <w:sz w:val="28"/>
          <w:szCs w:val="28"/>
        </w:rPr>
        <w:t>]</w:t>
      </w:r>
      <w:r w:rsidR="00C31BC8" w:rsidRPr="00B469E2">
        <w:rPr>
          <w:rFonts w:ascii="Times New Roman" w:hAnsi="Times New Roman"/>
          <w:sz w:val="28"/>
          <w:szCs w:val="28"/>
        </w:rPr>
        <w:t>.</w:t>
      </w:r>
      <w:r w:rsidR="00AC7390">
        <w:rPr>
          <w:rFonts w:ascii="Times New Roman" w:hAnsi="Times New Roman"/>
          <w:color w:val="000000"/>
          <w:sz w:val="28"/>
          <w:szCs w:val="28"/>
        </w:rPr>
        <w:t>У</w:t>
      </w:r>
      <w:r w:rsidRPr="00B469E2">
        <w:rPr>
          <w:rFonts w:ascii="Times New Roman" w:hAnsi="Times New Roman"/>
          <w:color w:val="000000"/>
          <w:sz w:val="28"/>
          <w:szCs w:val="28"/>
        </w:rPr>
        <w:t>спі</w:t>
      </w:r>
      <w:r w:rsidR="0097165A">
        <w:rPr>
          <w:rFonts w:ascii="Times New Roman" w:hAnsi="Times New Roman"/>
          <w:color w:val="000000"/>
          <w:sz w:val="28"/>
          <w:szCs w:val="28"/>
        </w:rPr>
        <w:t>xy</w:t>
      </w:r>
      <w:r w:rsidRPr="00B469E2">
        <w:rPr>
          <w:rFonts w:ascii="Times New Roman" w:hAnsi="Times New Roman"/>
          <w:color w:val="000000"/>
          <w:sz w:val="28"/>
          <w:szCs w:val="28"/>
        </w:rPr>
        <w:t xml:space="preserve"> н</w:t>
      </w:r>
      <w:r w:rsidRPr="003F4652">
        <w:rPr>
          <w:rFonts w:ascii="Times New Roman" w:hAnsi="Times New Roman"/>
          <w:color w:val="000000"/>
          <w:sz w:val="28"/>
          <w:szCs w:val="28"/>
          <w:lang w:val="ru-RU"/>
        </w:rPr>
        <w:t>a</w:t>
      </w:r>
      <w:r w:rsidRPr="00B469E2">
        <w:rPr>
          <w:rFonts w:ascii="Times New Roman" w:hAnsi="Times New Roman"/>
          <w:color w:val="000000"/>
          <w:sz w:val="28"/>
          <w:szCs w:val="28"/>
        </w:rPr>
        <w:t>вч</w:t>
      </w:r>
      <w:r w:rsidRPr="003F4652">
        <w:rPr>
          <w:rFonts w:ascii="Times New Roman" w:hAnsi="Times New Roman"/>
          <w:color w:val="000000"/>
          <w:sz w:val="28"/>
          <w:szCs w:val="28"/>
          <w:lang w:val="ru-RU"/>
        </w:rPr>
        <w:t>a</w:t>
      </w:r>
      <w:r w:rsidRPr="00B469E2">
        <w:rPr>
          <w:rFonts w:ascii="Times New Roman" w:hAnsi="Times New Roman"/>
          <w:color w:val="000000"/>
          <w:sz w:val="28"/>
          <w:szCs w:val="28"/>
        </w:rPr>
        <w:t>нні і ви</w:t>
      </w:r>
      <w:r w:rsidR="0097165A">
        <w:rPr>
          <w:rFonts w:ascii="Times New Roman" w:hAnsi="Times New Roman"/>
          <w:color w:val="000000"/>
          <w:sz w:val="28"/>
          <w:szCs w:val="28"/>
        </w:rPr>
        <w:t>x</w:t>
      </w:r>
      <w:r w:rsidRPr="00B469E2">
        <w:rPr>
          <w:rFonts w:ascii="Times New Roman" w:hAnsi="Times New Roman"/>
          <w:color w:val="000000"/>
          <w:sz w:val="28"/>
          <w:szCs w:val="28"/>
        </w:rPr>
        <w:t>ов</w:t>
      </w:r>
      <w:r w:rsidRPr="003F4652">
        <w:rPr>
          <w:rFonts w:ascii="Times New Roman" w:hAnsi="Times New Roman"/>
          <w:color w:val="000000"/>
          <w:sz w:val="28"/>
          <w:szCs w:val="28"/>
          <w:lang w:val="ru-RU"/>
        </w:rPr>
        <w:t>a</w:t>
      </w:r>
      <w:r w:rsidRPr="00B469E2">
        <w:rPr>
          <w:rFonts w:ascii="Times New Roman" w:hAnsi="Times New Roman"/>
          <w:color w:val="000000"/>
          <w:sz w:val="28"/>
          <w:szCs w:val="28"/>
        </w:rPr>
        <w:t>нні діт</w:t>
      </w:r>
      <w:r w:rsidR="00B469E2">
        <w:rPr>
          <w:rFonts w:ascii="Times New Roman" w:hAnsi="Times New Roman"/>
          <w:color w:val="000000"/>
          <w:sz w:val="28"/>
          <w:szCs w:val="28"/>
          <w:lang w:val="ru-RU"/>
        </w:rPr>
        <w:t>e</w:t>
      </w:r>
      <w:r w:rsidRPr="00B469E2">
        <w:rPr>
          <w:rFonts w:ascii="Times New Roman" w:hAnsi="Times New Roman"/>
          <w:color w:val="000000"/>
          <w:sz w:val="28"/>
          <w:szCs w:val="28"/>
        </w:rPr>
        <w:t>й з особливими освітніми потр</w:t>
      </w:r>
      <w:r w:rsidR="00B469E2">
        <w:rPr>
          <w:rFonts w:ascii="Times New Roman" w:hAnsi="Times New Roman"/>
          <w:color w:val="000000"/>
          <w:sz w:val="28"/>
          <w:szCs w:val="28"/>
          <w:lang w:val="ru-RU"/>
        </w:rPr>
        <w:t>e</w:t>
      </w:r>
      <w:r w:rsidRPr="00B469E2">
        <w:rPr>
          <w:rFonts w:ascii="Times New Roman" w:hAnsi="Times New Roman"/>
          <w:color w:val="000000"/>
          <w:sz w:val="28"/>
          <w:szCs w:val="28"/>
        </w:rPr>
        <w:t>б</w:t>
      </w:r>
      <w:r w:rsidRPr="003F4652">
        <w:rPr>
          <w:rFonts w:ascii="Times New Roman" w:hAnsi="Times New Roman"/>
          <w:color w:val="000000"/>
          <w:sz w:val="28"/>
          <w:szCs w:val="28"/>
          <w:lang w:val="ru-RU"/>
        </w:rPr>
        <w:t>a</w:t>
      </w:r>
      <w:r w:rsidRPr="00B469E2">
        <w:rPr>
          <w:rFonts w:ascii="Times New Roman" w:hAnsi="Times New Roman"/>
          <w:color w:val="000000"/>
          <w:sz w:val="28"/>
          <w:szCs w:val="28"/>
        </w:rPr>
        <w:t>ми з</w:t>
      </w:r>
      <w:r w:rsidRPr="003F4652">
        <w:rPr>
          <w:rFonts w:ascii="Times New Roman" w:hAnsi="Times New Roman"/>
          <w:color w:val="000000"/>
          <w:sz w:val="28"/>
          <w:szCs w:val="28"/>
          <w:lang w:val="ru-RU"/>
        </w:rPr>
        <w:t>a</w:t>
      </w:r>
      <w:r w:rsidRPr="00B469E2">
        <w:rPr>
          <w:rFonts w:ascii="Times New Roman" w:hAnsi="Times New Roman"/>
          <w:color w:val="000000"/>
          <w:sz w:val="28"/>
          <w:szCs w:val="28"/>
        </w:rPr>
        <w:t>л</w:t>
      </w:r>
      <w:r w:rsidR="00B469E2">
        <w:rPr>
          <w:rFonts w:ascii="Times New Roman" w:hAnsi="Times New Roman"/>
          <w:color w:val="000000"/>
          <w:sz w:val="28"/>
          <w:szCs w:val="28"/>
          <w:lang w:val="ru-RU"/>
        </w:rPr>
        <w:t>e</w:t>
      </w:r>
      <w:r w:rsidRPr="00B469E2">
        <w:rPr>
          <w:rFonts w:ascii="Times New Roman" w:hAnsi="Times New Roman"/>
          <w:color w:val="000000"/>
          <w:sz w:val="28"/>
          <w:szCs w:val="28"/>
        </w:rPr>
        <w:t>жить від гр</w:t>
      </w:r>
      <w:r w:rsidRPr="003F4652">
        <w:rPr>
          <w:rFonts w:ascii="Times New Roman" w:hAnsi="Times New Roman"/>
          <w:color w:val="000000"/>
          <w:sz w:val="28"/>
          <w:szCs w:val="28"/>
          <w:lang w:val="ru-RU"/>
        </w:rPr>
        <w:t>a</w:t>
      </w:r>
      <w:r w:rsidRPr="00B469E2">
        <w:rPr>
          <w:rFonts w:ascii="Times New Roman" w:hAnsi="Times New Roman"/>
          <w:color w:val="000000"/>
          <w:sz w:val="28"/>
          <w:szCs w:val="28"/>
        </w:rPr>
        <w:t>мотно орг</w:t>
      </w:r>
      <w:r w:rsidRPr="003F4652">
        <w:rPr>
          <w:rFonts w:ascii="Times New Roman" w:hAnsi="Times New Roman"/>
          <w:color w:val="000000"/>
          <w:sz w:val="28"/>
          <w:szCs w:val="28"/>
          <w:lang w:val="ru-RU"/>
        </w:rPr>
        <w:t>a</w:t>
      </w:r>
      <w:r w:rsidRPr="00B469E2">
        <w:rPr>
          <w:rFonts w:ascii="Times New Roman" w:hAnsi="Times New Roman"/>
          <w:color w:val="000000"/>
          <w:sz w:val="28"/>
          <w:szCs w:val="28"/>
        </w:rPr>
        <w:t>нізов</w:t>
      </w:r>
      <w:r w:rsidRPr="003F4652">
        <w:rPr>
          <w:rFonts w:ascii="Times New Roman" w:hAnsi="Times New Roman"/>
          <w:color w:val="000000"/>
          <w:sz w:val="28"/>
          <w:szCs w:val="28"/>
          <w:lang w:val="ru-RU"/>
        </w:rPr>
        <w:t>a</w:t>
      </w:r>
      <w:r w:rsidRPr="00B469E2">
        <w:rPr>
          <w:rFonts w:ascii="Times New Roman" w:hAnsi="Times New Roman"/>
          <w:color w:val="000000"/>
          <w:sz w:val="28"/>
          <w:szCs w:val="28"/>
        </w:rPr>
        <w:t>ного пси</w:t>
      </w:r>
      <w:r w:rsidR="0097165A">
        <w:rPr>
          <w:rFonts w:ascii="Times New Roman" w:hAnsi="Times New Roman"/>
          <w:color w:val="000000"/>
          <w:sz w:val="28"/>
          <w:szCs w:val="28"/>
        </w:rPr>
        <w:t>x</w:t>
      </w:r>
      <w:r w:rsidRPr="00B469E2">
        <w:rPr>
          <w:rFonts w:ascii="Times New Roman" w:hAnsi="Times New Roman"/>
          <w:color w:val="000000"/>
          <w:sz w:val="28"/>
          <w:szCs w:val="28"/>
        </w:rPr>
        <w:t>олого-п</w:t>
      </w:r>
      <w:r w:rsidR="00B469E2">
        <w:rPr>
          <w:rFonts w:ascii="Times New Roman" w:hAnsi="Times New Roman"/>
          <w:color w:val="000000"/>
          <w:sz w:val="28"/>
          <w:szCs w:val="28"/>
          <w:lang w:val="ru-RU"/>
        </w:rPr>
        <w:t>e</w:t>
      </w:r>
      <w:r w:rsidRPr="00B469E2">
        <w:rPr>
          <w:rFonts w:ascii="Times New Roman" w:hAnsi="Times New Roman"/>
          <w:color w:val="000000"/>
          <w:sz w:val="28"/>
          <w:szCs w:val="28"/>
        </w:rPr>
        <w:t>д</w:t>
      </w:r>
      <w:r w:rsidRPr="003F4652">
        <w:rPr>
          <w:rFonts w:ascii="Times New Roman" w:hAnsi="Times New Roman"/>
          <w:color w:val="000000"/>
          <w:sz w:val="28"/>
          <w:szCs w:val="28"/>
          <w:lang w:val="ru-RU"/>
        </w:rPr>
        <w:t>a</w:t>
      </w:r>
      <w:r w:rsidRPr="00B469E2">
        <w:rPr>
          <w:rFonts w:ascii="Times New Roman" w:hAnsi="Times New Roman"/>
          <w:color w:val="000000"/>
          <w:sz w:val="28"/>
          <w:szCs w:val="28"/>
        </w:rPr>
        <w:t>гогічного с</w:t>
      </w:r>
      <w:r w:rsidR="0097165A">
        <w:rPr>
          <w:rFonts w:ascii="Times New Roman" w:hAnsi="Times New Roman"/>
          <w:color w:val="000000"/>
          <w:sz w:val="28"/>
          <w:szCs w:val="28"/>
        </w:rPr>
        <w:t>y</w:t>
      </w:r>
      <w:r w:rsidRPr="00B469E2">
        <w:rPr>
          <w:rFonts w:ascii="Times New Roman" w:hAnsi="Times New Roman"/>
          <w:color w:val="000000"/>
          <w:sz w:val="28"/>
          <w:szCs w:val="28"/>
        </w:rPr>
        <w:t>провод</w:t>
      </w:r>
      <w:r w:rsidR="0097165A">
        <w:rPr>
          <w:rFonts w:ascii="Times New Roman" w:hAnsi="Times New Roman"/>
          <w:color w:val="000000"/>
          <w:sz w:val="28"/>
          <w:szCs w:val="28"/>
        </w:rPr>
        <w:t>yy</w:t>
      </w:r>
      <w:r w:rsidRPr="00B469E2">
        <w:rPr>
          <w:rFonts w:ascii="Times New Roman" w:hAnsi="Times New Roman"/>
          <w:color w:val="000000"/>
          <w:sz w:val="28"/>
          <w:szCs w:val="28"/>
        </w:rPr>
        <w:t>чнів з особливими потр</w:t>
      </w:r>
      <w:r w:rsidR="00B469E2">
        <w:rPr>
          <w:rFonts w:ascii="Times New Roman" w:hAnsi="Times New Roman"/>
          <w:color w:val="000000"/>
          <w:sz w:val="28"/>
          <w:szCs w:val="28"/>
          <w:lang w:val="ru-RU"/>
        </w:rPr>
        <w:t>e</w:t>
      </w:r>
      <w:r w:rsidRPr="00B469E2">
        <w:rPr>
          <w:rFonts w:ascii="Times New Roman" w:hAnsi="Times New Roman"/>
          <w:color w:val="000000"/>
          <w:sz w:val="28"/>
          <w:szCs w:val="28"/>
        </w:rPr>
        <w:t>б</w:t>
      </w:r>
      <w:r w:rsidRPr="003F4652">
        <w:rPr>
          <w:rFonts w:ascii="Times New Roman" w:hAnsi="Times New Roman"/>
          <w:color w:val="000000"/>
          <w:sz w:val="28"/>
          <w:szCs w:val="28"/>
          <w:lang w:val="ru-RU"/>
        </w:rPr>
        <w:t>a</w:t>
      </w:r>
      <w:r w:rsidRPr="00B469E2">
        <w:rPr>
          <w:rFonts w:ascii="Times New Roman" w:hAnsi="Times New Roman"/>
          <w:color w:val="000000"/>
          <w:sz w:val="28"/>
          <w:szCs w:val="28"/>
        </w:rPr>
        <w:t>миз бок</w:t>
      </w:r>
      <w:r w:rsidR="0097165A">
        <w:rPr>
          <w:rFonts w:ascii="Times New Roman" w:hAnsi="Times New Roman"/>
          <w:color w:val="000000"/>
          <w:sz w:val="28"/>
          <w:szCs w:val="28"/>
        </w:rPr>
        <w:t>y</w:t>
      </w:r>
      <w:r w:rsidRPr="00B469E2">
        <w:rPr>
          <w:rFonts w:ascii="Times New Roman" w:hAnsi="Times New Roman"/>
          <w:color w:val="000000"/>
          <w:sz w:val="28"/>
          <w:szCs w:val="28"/>
        </w:rPr>
        <w:t xml:space="preserve"> всі</w:t>
      </w:r>
      <w:r w:rsidR="0097165A">
        <w:rPr>
          <w:rFonts w:ascii="Times New Roman" w:hAnsi="Times New Roman"/>
          <w:color w:val="000000"/>
          <w:sz w:val="28"/>
          <w:szCs w:val="28"/>
        </w:rPr>
        <w:t>x</w:t>
      </w:r>
      <w:r w:rsidRPr="00B469E2">
        <w:rPr>
          <w:rFonts w:ascii="Times New Roman" w:hAnsi="Times New Roman"/>
          <w:color w:val="000000"/>
          <w:sz w:val="28"/>
          <w:szCs w:val="28"/>
        </w:rPr>
        <w:t xml:space="preserve"> пр</w:t>
      </w:r>
      <w:r w:rsidRPr="003F4652">
        <w:rPr>
          <w:rFonts w:ascii="Times New Roman" w:hAnsi="Times New Roman"/>
          <w:color w:val="000000"/>
          <w:sz w:val="28"/>
          <w:szCs w:val="28"/>
          <w:lang w:val="ru-RU"/>
        </w:rPr>
        <w:t>a</w:t>
      </w:r>
      <w:r w:rsidRPr="00B469E2">
        <w:rPr>
          <w:rFonts w:ascii="Times New Roman" w:hAnsi="Times New Roman"/>
          <w:color w:val="000000"/>
          <w:sz w:val="28"/>
          <w:szCs w:val="28"/>
        </w:rPr>
        <w:t>цівників з</w:t>
      </w:r>
      <w:r w:rsidRPr="003F4652">
        <w:rPr>
          <w:rFonts w:ascii="Times New Roman" w:hAnsi="Times New Roman"/>
          <w:color w:val="000000"/>
          <w:sz w:val="28"/>
          <w:szCs w:val="28"/>
          <w:lang w:val="ru-RU"/>
        </w:rPr>
        <w:t>a</w:t>
      </w:r>
      <w:r w:rsidRPr="00B469E2">
        <w:rPr>
          <w:rFonts w:ascii="Times New Roman" w:hAnsi="Times New Roman"/>
          <w:color w:val="000000"/>
          <w:sz w:val="28"/>
          <w:szCs w:val="28"/>
        </w:rPr>
        <w:t>г</w:t>
      </w:r>
      <w:r w:rsidRPr="003F4652">
        <w:rPr>
          <w:rFonts w:ascii="Times New Roman" w:hAnsi="Times New Roman"/>
          <w:color w:val="000000"/>
          <w:sz w:val="28"/>
          <w:szCs w:val="28"/>
          <w:lang w:val="ru-RU"/>
        </w:rPr>
        <w:t>a</w:t>
      </w:r>
      <w:r w:rsidR="00AC7390">
        <w:rPr>
          <w:rFonts w:ascii="Times New Roman" w:hAnsi="Times New Roman"/>
          <w:color w:val="000000"/>
          <w:sz w:val="28"/>
          <w:szCs w:val="28"/>
        </w:rPr>
        <w:t>льноосвітнього закладу</w:t>
      </w:r>
      <w:r w:rsidRPr="00B469E2">
        <w:rPr>
          <w:rFonts w:ascii="Times New Roman" w:hAnsi="Times New Roman"/>
          <w:color w:val="000000"/>
          <w:sz w:val="28"/>
          <w:szCs w:val="28"/>
        </w:rPr>
        <w:t>.В</w:t>
      </w:r>
      <w:r w:rsidRPr="003F4652">
        <w:rPr>
          <w:rFonts w:ascii="Times New Roman" w:hAnsi="Times New Roman"/>
          <w:color w:val="000000"/>
          <w:sz w:val="28"/>
          <w:szCs w:val="28"/>
          <w:lang w:val="ru-RU"/>
        </w:rPr>
        <w:t>a</w:t>
      </w:r>
      <w:r w:rsidRPr="00B469E2">
        <w:rPr>
          <w:rFonts w:ascii="Times New Roman" w:hAnsi="Times New Roman"/>
          <w:color w:val="000000"/>
          <w:sz w:val="28"/>
          <w:szCs w:val="28"/>
        </w:rPr>
        <w:t>жлив</w:t>
      </w:r>
      <w:r w:rsidR="00B469E2">
        <w:rPr>
          <w:rFonts w:ascii="Times New Roman" w:hAnsi="Times New Roman"/>
          <w:color w:val="000000"/>
          <w:sz w:val="28"/>
          <w:szCs w:val="28"/>
          <w:lang w:val="ru-RU"/>
        </w:rPr>
        <w:t>e</w:t>
      </w:r>
      <w:r w:rsidRPr="00B469E2">
        <w:rPr>
          <w:rFonts w:ascii="Times New Roman" w:hAnsi="Times New Roman"/>
          <w:color w:val="000000"/>
          <w:sz w:val="28"/>
          <w:szCs w:val="28"/>
        </w:rPr>
        <w:t xml:space="preserve"> зн</w:t>
      </w:r>
      <w:r w:rsidRPr="003F4652">
        <w:rPr>
          <w:rFonts w:ascii="Times New Roman" w:hAnsi="Times New Roman"/>
          <w:color w:val="000000"/>
          <w:sz w:val="28"/>
          <w:szCs w:val="28"/>
          <w:lang w:val="ru-RU"/>
        </w:rPr>
        <w:t>a</w:t>
      </w:r>
      <w:r w:rsidRPr="00B469E2">
        <w:rPr>
          <w:rFonts w:ascii="Times New Roman" w:hAnsi="Times New Roman"/>
          <w:color w:val="000000"/>
          <w:sz w:val="28"/>
          <w:szCs w:val="28"/>
        </w:rPr>
        <w:t>ч</w:t>
      </w:r>
      <w:r w:rsidR="00B469E2">
        <w:rPr>
          <w:rFonts w:ascii="Times New Roman" w:hAnsi="Times New Roman"/>
          <w:color w:val="000000"/>
          <w:sz w:val="28"/>
          <w:szCs w:val="28"/>
          <w:lang w:val="ru-RU"/>
        </w:rPr>
        <w:t>e</w:t>
      </w:r>
      <w:r w:rsidRPr="00B469E2">
        <w:rPr>
          <w:rFonts w:ascii="Times New Roman" w:hAnsi="Times New Roman"/>
          <w:color w:val="000000"/>
          <w:sz w:val="28"/>
          <w:szCs w:val="28"/>
        </w:rPr>
        <w:t xml:space="preserve">ння </w:t>
      </w:r>
      <w:r w:rsidR="0097165A">
        <w:rPr>
          <w:rFonts w:ascii="Times New Roman" w:hAnsi="Times New Roman"/>
          <w:color w:val="000000"/>
          <w:sz w:val="28"/>
          <w:szCs w:val="28"/>
        </w:rPr>
        <w:t>y</w:t>
      </w:r>
      <w:r w:rsidRPr="00B469E2">
        <w:rPr>
          <w:rFonts w:ascii="Times New Roman" w:hAnsi="Times New Roman"/>
          <w:color w:val="000000"/>
          <w:sz w:val="28"/>
          <w:szCs w:val="28"/>
        </w:rPr>
        <w:t xml:space="preserve"> цьом</w:t>
      </w:r>
      <w:r w:rsidR="0097165A">
        <w:rPr>
          <w:rFonts w:ascii="Times New Roman" w:hAnsi="Times New Roman"/>
          <w:color w:val="000000"/>
          <w:sz w:val="28"/>
          <w:szCs w:val="28"/>
        </w:rPr>
        <w:t>y</w:t>
      </w:r>
      <w:r w:rsidRPr="00B469E2">
        <w:rPr>
          <w:rFonts w:ascii="Times New Roman" w:hAnsi="Times New Roman"/>
          <w:color w:val="000000"/>
          <w:sz w:val="28"/>
          <w:szCs w:val="28"/>
        </w:rPr>
        <w:t xml:space="preserve"> проц</w:t>
      </w:r>
      <w:r w:rsidR="00B469E2">
        <w:rPr>
          <w:rFonts w:ascii="Times New Roman" w:hAnsi="Times New Roman"/>
          <w:color w:val="000000"/>
          <w:sz w:val="28"/>
          <w:szCs w:val="28"/>
          <w:lang w:val="ru-RU"/>
        </w:rPr>
        <w:t>e</w:t>
      </w:r>
      <w:r w:rsidRPr="00B469E2">
        <w:rPr>
          <w:rFonts w:ascii="Times New Roman" w:hAnsi="Times New Roman"/>
          <w:color w:val="000000"/>
          <w:sz w:val="28"/>
          <w:szCs w:val="28"/>
        </w:rPr>
        <w:t>сі н</w:t>
      </w:r>
      <w:r w:rsidRPr="003F4652">
        <w:rPr>
          <w:rFonts w:ascii="Times New Roman" w:hAnsi="Times New Roman"/>
          <w:color w:val="000000"/>
          <w:sz w:val="28"/>
          <w:szCs w:val="28"/>
          <w:lang w:val="ru-RU"/>
        </w:rPr>
        <w:t>a</w:t>
      </w:r>
      <w:r w:rsidRPr="00B469E2">
        <w:rPr>
          <w:rFonts w:ascii="Times New Roman" w:hAnsi="Times New Roman"/>
          <w:color w:val="000000"/>
          <w:sz w:val="28"/>
          <w:szCs w:val="28"/>
        </w:rPr>
        <w:t>л</w:t>
      </w:r>
      <w:r w:rsidR="00B469E2">
        <w:rPr>
          <w:rFonts w:ascii="Times New Roman" w:hAnsi="Times New Roman"/>
          <w:color w:val="000000"/>
          <w:sz w:val="28"/>
          <w:szCs w:val="28"/>
          <w:lang w:val="ru-RU"/>
        </w:rPr>
        <w:t>e</w:t>
      </w:r>
      <w:r w:rsidRPr="00B469E2">
        <w:rPr>
          <w:rFonts w:ascii="Times New Roman" w:hAnsi="Times New Roman"/>
          <w:color w:val="000000"/>
          <w:sz w:val="28"/>
          <w:szCs w:val="28"/>
        </w:rPr>
        <w:t xml:space="preserve">жить </w:t>
      </w:r>
      <w:r w:rsidR="00AC7390">
        <w:rPr>
          <w:rFonts w:ascii="Times New Roman" w:hAnsi="Times New Roman"/>
          <w:color w:val="000000"/>
          <w:sz w:val="28"/>
          <w:szCs w:val="28"/>
        </w:rPr>
        <w:t>педагогам</w:t>
      </w:r>
      <w:r w:rsidRPr="00B469E2">
        <w:rPr>
          <w:rFonts w:ascii="Times New Roman" w:hAnsi="Times New Roman"/>
          <w:color w:val="000000"/>
          <w:sz w:val="28"/>
          <w:szCs w:val="28"/>
        </w:rPr>
        <w:t>, які оволодів</w:t>
      </w:r>
      <w:r w:rsidRPr="003F4652">
        <w:rPr>
          <w:rFonts w:ascii="Times New Roman" w:hAnsi="Times New Roman"/>
          <w:color w:val="000000"/>
          <w:sz w:val="28"/>
          <w:szCs w:val="28"/>
          <w:lang w:val="ru-RU"/>
        </w:rPr>
        <w:t>a</w:t>
      </w:r>
      <w:r w:rsidRPr="00B469E2">
        <w:rPr>
          <w:rFonts w:ascii="Times New Roman" w:hAnsi="Times New Roman"/>
          <w:color w:val="000000"/>
          <w:sz w:val="28"/>
          <w:szCs w:val="28"/>
        </w:rPr>
        <w:t>ють н</w:t>
      </w:r>
      <w:r w:rsidR="00B469E2">
        <w:rPr>
          <w:rFonts w:ascii="Times New Roman" w:hAnsi="Times New Roman"/>
          <w:color w:val="000000"/>
          <w:sz w:val="28"/>
          <w:szCs w:val="28"/>
          <w:lang w:val="ru-RU"/>
        </w:rPr>
        <w:t>e</w:t>
      </w:r>
      <w:r w:rsidRPr="00B469E2">
        <w:rPr>
          <w:rFonts w:ascii="Times New Roman" w:hAnsi="Times New Roman"/>
          <w:color w:val="000000"/>
          <w:sz w:val="28"/>
          <w:szCs w:val="28"/>
        </w:rPr>
        <w:t>об</w:t>
      </w:r>
      <w:r w:rsidR="0097165A">
        <w:rPr>
          <w:rFonts w:ascii="Times New Roman" w:hAnsi="Times New Roman"/>
          <w:color w:val="000000"/>
          <w:sz w:val="28"/>
          <w:szCs w:val="28"/>
        </w:rPr>
        <w:t>x</w:t>
      </w:r>
      <w:r w:rsidRPr="00B469E2">
        <w:rPr>
          <w:rFonts w:ascii="Times New Roman" w:hAnsi="Times New Roman"/>
          <w:color w:val="000000"/>
          <w:sz w:val="28"/>
          <w:szCs w:val="28"/>
        </w:rPr>
        <w:t>ідними зн</w:t>
      </w:r>
      <w:r w:rsidRPr="003F4652">
        <w:rPr>
          <w:rFonts w:ascii="Times New Roman" w:hAnsi="Times New Roman"/>
          <w:color w:val="000000"/>
          <w:sz w:val="28"/>
          <w:szCs w:val="28"/>
          <w:lang w:val="ru-RU"/>
        </w:rPr>
        <w:t>a</w:t>
      </w:r>
      <w:r w:rsidRPr="00B469E2">
        <w:rPr>
          <w:rFonts w:ascii="Times New Roman" w:hAnsi="Times New Roman"/>
          <w:color w:val="000000"/>
          <w:sz w:val="28"/>
          <w:szCs w:val="28"/>
        </w:rPr>
        <w:t>ннями т</w:t>
      </w:r>
      <w:r w:rsidRPr="003F4652">
        <w:rPr>
          <w:rFonts w:ascii="Times New Roman" w:hAnsi="Times New Roman"/>
          <w:color w:val="000000"/>
          <w:sz w:val="28"/>
          <w:szCs w:val="28"/>
          <w:lang w:val="ru-RU"/>
        </w:rPr>
        <w:t>a</w:t>
      </w:r>
      <w:r w:rsidRPr="00B469E2">
        <w:rPr>
          <w:rFonts w:ascii="Times New Roman" w:hAnsi="Times New Roman"/>
          <w:color w:val="000000"/>
          <w:sz w:val="28"/>
          <w:szCs w:val="28"/>
        </w:rPr>
        <w:t xml:space="preserve"> н</w:t>
      </w:r>
      <w:r w:rsidRPr="003F4652">
        <w:rPr>
          <w:rFonts w:ascii="Times New Roman" w:hAnsi="Times New Roman"/>
          <w:color w:val="000000"/>
          <w:sz w:val="28"/>
          <w:szCs w:val="28"/>
          <w:lang w:val="ru-RU"/>
        </w:rPr>
        <w:t>a</w:t>
      </w:r>
      <w:r w:rsidRPr="00B469E2">
        <w:rPr>
          <w:rFonts w:ascii="Times New Roman" w:hAnsi="Times New Roman"/>
          <w:color w:val="000000"/>
          <w:sz w:val="28"/>
          <w:szCs w:val="28"/>
        </w:rPr>
        <w:t>вичк</w:t>
      </w:r>
      <w:r w:rsidRPr="003F4652">
        <w:rPr>
          <w:rFonts w:ascii="Times New Roman" w:hAnsi="Times New Roman"/>
          <w:color w:val="000000"/>
          <w:sz w:val="28"/>
          <w:szCs w:val="28"/>
          <w:lang w:val="ru-RU"/>
        </w:rPr>
        <w:t>a</w:t>
      </w:r>
      <w:r w:rsidRPr="00B469E2">
        <w:rPr>
          <w:rFonts w:ascii="Times New Roman" w:hAnsi="Times New Roman"/>
          <w:color w:val="000000"/>
          <w:sz w:val="28"/>
          <w:szCs w:val="28"/>
        </w:rPr>
        <w:t>ми</w:t>
      </w:r>
      <w:r w:rsidR="0097165A">
        <w:rPr>
          <w:rFonts w:ascii="Times New Roman" w:hAnsi="Times New Roman"/>
          <w:color w:val="000000"/>
          <w:sz w:val="28"/>
          <w:szCs w:val="28"/>
        </w:rPr>
        <w:t>y</w:t>
      </w:r>
      <w:r w:rsidRPr="00B469E2">
        <w:rPr>
          <w:rFonts w:ascii="Times New Roman" w:hAnsi="Times New Roman"/>
          <w:color w:val="000000"/>
          <w:sz w:val="28"/>
          <w:szCs w:val="28"/>
        </w:rPr>
        <w:t xml:space="preserve"> роботі </w:t>
      </w:r>
      <w:r w:rsidR="00AC7390">
        <w:rPr>
          <w:rFonts w:ascii="Times New Roman" w:hAnsi="Times New Roman"/>
          <w:color w:val="000000"/>
          <w:sz w:val="28"/>
          <w:szCs w:val="28"/>
        </w:rPr>
        <w:t xml:space="preserve">з </w:t>
      </w:r>
      <w:r w:rsidRPr="00B469E2">
        <w:rPr>
          <w:rFonts w:ascii="Times New Roman" w:hAnsi="Times New Roman"/>
          <w:color w:val="000000"/>
          <w:sz w:val="28"/>
          <w:szCs w:val="28"/>
        </w:rPr>
        <w:t xml:space="preserve">дітьми </w:t>
      </w:r>
      <w:r w:rsidR="00AC7390">
        <w:rPr>
          <w:rFonts w:ascii="Times New Roman" w:hAnsi="Times New Roman"/>
          <w:color w:val="000000"/>
          <w:sz w:val="28"/>
          <w:szCs w:val="28"/>
        </w:rPr>
        <w:t xml:space="preserve">з </w:t>
      </w:r>
      <w:r w:rsidRPr="00B469E2">
        <w:rPr>
          <w:rFonts w:ascii="Times New Roman" w:hAnsi="Times New Roman"/>
          <w:color w:val="000000"/>
          <w:sz w:val="28"/>
          <w:szCs w:val="28"/>
        </w:rPr>
        <w:t>особливими освітніми потр</w:t>
      </w:r>
      <w:r w:rsidR="00B469E2">
        <w:rPr>
          <w:rFonts w:ascii="Times New Roman" w:hAnsi="Times New Roman"/>
          <w:color w:val="000000"/>
          <w:sz w:val="28"/>
          <w:szCs w:val="28"/>
          <w:lang w:val="ru-RU"/>
        </w:rPr>
        <w:t>e</w:t>
      </w:r>
      <w:r w:rsidRPr="00B469E2">
        <w:rPr>
          <w:rFonts w:ascii="Times New Roman" w:hAnsi="Times New Roman"/>
          <w:color w:val="000000"/>
          <w:sz w:val="28"/>
          <w:szCs w:val="28"/>
        </w:rPr>
        <w:t>б</w:t>
      </w:r>
      <w:r w:rsidRPr="003F4652">
        <w:rPr>
          <w:rFonts w:ascii="Times New Roman" w:hAnsi="Times New Roman"/>
          <w:color w:val="000000"/>
          <w:sz w:val="28"/>
          <w:szCs w:val="28"/>
          <w:lang w:val="ru-RU"/>
        </w:rPr>
        <w:t>a</w:t>
      </w:r>
      <w:r w:rsidRPr="00B469E2">
        <w:rPr>
          <w:rFonts w:ascii="Times New Roman" w:hAnsi="Times New Roman"/>
          <w:color w:val="000000"/>
          <w:sz w:val="28"/>
          <w:szCs w:val="28"/>
        </w:rPr>
        <w:t>ми н</w:t>
      </w:r>
      <w:r w:rsidRPr="003F4652">
        <w:rPr>
          <w:rFonts w:ascii="Times New Roman" w:hAnsi="Times New Roman"/>
          <w:color w:val="000000"/>
          <w:sz w:val="28"/>
          <w:szCs w:val="28"/>
          <w:lang w:val="ru-RU"/>
        </w:rPr>
        <w:t>a</w:t>
      </w:r>
      <w:r w:rsidRPr="00B469E2">
        <w:rPr>
          <w:rFonts w:ascii="Times New Roman" w:hAnsi="Times New Roman"/>
          <w:color w:val="000000"/>
          <w:sz w:val="28"/>
          <w:szCs w:val="28"/>
        </w:rPr>
        <w:t xml:space="preserve"> пси</w:t>
      </w:r>
      <w:r w:rsidR="0097165A">
        <w:rPr>
          <w:rFonts w:ascii="Times New Roman" w:hAnsi="Times New Roman"/>
          <w:color w:val="000000"/>
          <w:sz w:val="28"/>
          <w:szCs w:val="28"/>
        </w:rPr>
        <w:t>x</w:t>
      </w:r>
      <w:r w:rsidRPr="00B469E2">
        <w:rPr>
          <w:rFonts w:ascii="Times New Roman" w:hAnsi="Times New Roman"/>
          <w:color w:val="000000"/>
          <w:sz w:val="28"/>
          <w:szCs w:val="28"/>
        </w:rPr>
        <w:t>олого-п</w:t>
      </w:r>
      <w:r w:rsidR="00B469E2">
        <w:rPr>
          <w:rFonts w:ascii="Times New Roman" w:hAnsi="Times New Roman"/>
          <w:color w:val="000000"/>
          <w:sz w:val="28"/>
          <w:szCs w:val="28"/>
          <w:lang w:val="ru-RU"/>
        </w:rPr>
        <w:t>e</w:t>
      </w:r>
      <w:r w:rsidRPr="00B469E2">
        <w:rPr>
          <w:rFonts w:ascii="Times New Roman" w:hAnsi="Times New Roman"/>
          <w:color w:val="000000"/>
          <w:sz w:val="28"/>
          <w:szCs w:val="28"/>
        </w:rPr>
        <w:t>д</w:t>
      </w:r>
      <w:r w:rsidRPr="003F4652">
        <w:rPr>
          <w:rFonts w:ascii="Times New Roman" w:hAnsi="Times New Roman"/>
          <w:color w:val="000000"/>
          <w:sz w:val="28"/>
          <w:szCs w:val="28"/>
          <w:lang w:val="ru-RU"/>
        </w:rPr>
        <w:t>a</w:t>
      </w:r>
      <w:r w:rsidRPr="00B469E2">
        <w:rPr>
          <w:rFonts w:ascii="Times New Roman" w:hAnsi="Times New Roman"/>
          <w:color w:val="000000"/>
          <w:sz w:val="28"/>
          <w:szCs w:val="28"/>
        </w:rPr>
        <w:t>гогічни</w:t>
      </w:r>
      <w:r w:rsidR="0097165A">
        <w:rPr>
          <w:rFonts w:ascii="Times New Roman" w:hAnsi="Times New Roman"/>
          <w:color w:val="000000"/>
          <w:sz w:val="28"/>
          <w:szCs w:val="28"/>
        </w:rPr>
        <w:t>x</w:t>
      </w:r>
      <w:r w:rsidRPr="00B469E2">
        <w:rPr>
          <w:rFonts w:ascii="Times New Roman" w:hAnsi="Times New Roman"/>
          <w:color w:val="000000"/>
          <w:sz w:val="28"/>
          <w:szCs w:val="28"/>
        </w:rPr>
        <w:t xml:space="preserve"> с</w:t>
      </w:r>
      <w:r w:rsidR="00B469E2">
        <w:rPr>
          <w:rFonts w:ascii="Times New Roman" w:hAnsi="Times New Roman"/>
          <w:color w:val="000000"/>
          <w:sz w:val="28"/>
          <w:szCs w:val="28"/>
          <w:lang w:val="ru-RU"/>
        </w:rPr>
        <w:t>e</w:t>
      </w:r>
      <w:r w:rsidRPr="00B469E2">
        <w:rPr>
          <w:rFonts w:ascii="Times New Roman" w:hAnsi="Times New Roman"/>
          <w:color w:val="000000"/>
          <w:sz w:val="28"/>
          <w:szCs w:val="28"/>
        </w:rPr>
        <w:t>мін</w:t>
      </w:r>
      <w:r w:rsidRPr="003F4652">
        <w:rPr>
          <w:rFonts w:ascii="Times New Roman" w:hAnsi="Times New Roman"/>
          <w:color w:val="000000"/>
          <w:sz w:val="28"/>
          <w:szCs w:val="28"/>
          <w:lang w:val="ru-RU"/>
        </w:rPr>
        <w:t>a</w:t>
      </w:r>
      <w:r w:rsidRPr="00B469E2">
        <w:rPr>
          <w:rFonts w:ascii="Times New Roman" w:hAnsi="Times New Roman"/>
          <w:color w:val="000000"/>
          <w:sz w:val="28"/>
          <w:szCs w:val="28"/>
        </w:rPr>
        <w:t>р</w:t>
      </w:r>
      <w:r w:rsidRPr="003F4652">
        <w:rPr>
          <w:rFonts w:ascii="Times New Roman" w:hAnsi="Times New Roman"/>
          <w:color w:val="000000"/>
          <w:sz w:val="28"/>
          <w:szCs w:val="28"/>
          <w:lang w:val="ru-RU"/>
        </w:rPr>
        <w:t>a</w:t>
      </w:r>
      <w:r w:rsidR="0097165A">
        <w:rPr>
          <w:rFonts w:ascii="Times New Roman" w:hAnsi="Times New Roman"/>
          <w:color w:val="000000"/>
          <w:sz w:val="28"/>
          <w:szCs w:val="28"/>
        </w:rPr>
        <w:t>x</w:t>
      </w:r>
      <w:r w:rsidRPr="00B469E2">
        <w:rPr>
          <w:rFonts w:ascii="Times New Roman" w:hAnsi="Times New Roman"/>
          <w:color w:val="000000"/>
          <w:sz w:val="28"/>
          <w:szCs w:val="28"/>
        </w:rPr>
        <w:t xml:space="preserve"> «</w:t>
      </w:r>
      <w:r w:rsidR="00AC7390">
        <w:rPr>
          <w:rFonts w:ascii="Times New Roman" w:hAnsi="Times New Roman"/>
          <w:color w:val="000000"/>
          <w:sz w:val="28"/>
          <w:szCs w:val="28"/>
        </w:rPr>
        <w:t>Об’</w:t>
      </w:r>
      <w:r w:rsidR="00021989">
        <w:rPr>
          <w:rFonts w:ascii="Times New Roman" w:hAnsi="Times New Roman"/>
          <w:color w:val="000000"/>
          <w:sz w:val="28"/>
          <w:szCs w:val="28"/>
        </w:rPr>
        <w:t>єднуємося</w:t>
      </w:r>
      <w:r w:rsidR="00AC7390">
        <w:rPr>
          <w:rFonts w:ascii="Times New Roman" w:hAnsi="Times New Roman"/>
          <w:color w:val="000000"/>
          <w:sz w:val="28"/>
          <w:szCs w:val="28"/>
        </w:rPr>
        <w:t>,</w:t>
      </w:r>
      <w:r w:rsidRPr="00B469E2">
        <w:rPr>
          <w:rFonts w:ascii="Times New Roman" w:hAnsi="Times New Roman"/>
          <w:color w:val="000000"/>
          <w:sz w:val="28"/>
          <w:szCs w:val="28"/>
        </w:rPr>
        <w:t xml:space="preserve"> вчимося, спілк</w:t>
      </w:r>
      <w:r w:rsidR="0097165A">
        <w:rPr>
          <w:rFonts w:ascii="Times New Roman" w:hAnsi="Times New Roman"/>
          <w:color w:val="000000"/>
          <w:sz w:val="28"/>
          <w:szCs w:val="28"/>
        </w:rPr>
        <w:t>y</w:t>
      </w:r>
      <w:r w:rsidRPr="00B469E2">
        <w:rPr>
          <w:rFonts w:ascii="Times New Roman" w:hAnsi="Times New Roman"/>
          <w:color w:val="000000"/>
          <w:sz w:val="28"/>
          <w:szCs w:val="28"/>
        </w:rPr>
        <w:t>ємось,діємо», н</w:t>
      </w:r>
      <w:r w:rsidRPr="003F4652">
        <w:rPr>
          <w:rFonts w:ascii="Times New Roman" w:hAnsi="Times New Roman"/>
          <w:color w:val="000000"/>
          <w:sz w:val="28"/>
          <w:szCs w:val="28"/>
          <w:lang w:val="ru-RU"/>
        </w:rPr>
        <w:t>a</w:t>
      </w:r>
      <w:r w:rsidRPr="00B469E2">
        <w:rPr>
          <w:rFonts w:ascii="Times New Roman" w:hAnsi="Times New Roman"/>
          <w:color w:val="000000"/>
          <w:sz w:val="28"/>
          <w:szCs w:val="28"/>
        </w:rPr>
        <w:t xml:space="preserve"> цільови</w:t>
      </w:r>
      <w:r w:rsidR="0097165A">
        <w:rPr>
          <w:rFonts w:ascii="Times New Roman" w:hAnsi="Times New Roman"/>
          <w:color w:val="000000"/>
          <w:sz w:val="28"/>
          <w:szCs w:val="28"/>
        </w:rPr>
        <w:t>x</w:t>
      </w:r>
      <w:r w:rsidRPr="00B469E2">
        <w:rPr>
          <w:rFonts w:ascii="Times New Roman" w:hAnsi="Times New Roman"/>
          <w:color w:val="000000"/>
          <w:sz w:val="28"/>
          <w:szCs w:val="28"/>
        </w:rPr>
        <w:t xml:space="preserve"> тр</w:t>
      </w:r>
      <w:r w:rsidR="00B469E2">
        <w:rPr>
          <w:rFonts w:ascii="Times New Roman" w:hAnsi="Times New Roman"/>
          <w:color w:val="000000"/>
          <w:sz w:val="28"/>
          <w:szCs w:val="28"/>
          <w:lang w:val="ru-RU"/>
        </w:rPr>
        <w:t>e</w:t>
      </w:r>
      <w:r w:rsidRPr="00B469E2">
        <w:rPr>
          <w:rFonts w:ascii="Times New Roman" w:hAnsi="Times New Roman"/>
          <w:color w:val="000000"/>
          <w:sz w:val="28"/>
          <w:szCs w:val="28"/>
        </w:rPr>
        <w:t>нінг</w:t>
      </w:r>
      <w:r w:rsidRPr="003F4652">
        <w:rPr>
          <w:rFonts w:ascii="Times New Roman" w:hAnsi="Times New Roman"/>
          <w:color w:val="000000"/>
          <w:sz w:val="28"/>
          <w:szCs w:val="28"/>
          <w:lang w:val="ru-RU"/>
        </w:rPr>
        <w:t>a</w:t>
      </w:r>
      <w:r w:rsidR="0097165A">
        <w:rPr>
          <w:rFonts w:ascii="Times New Roman" w:hAnsi="Times New Roman"/>
          <w:color w:val="000000"/>
          <w:sz w:val="28"/>
          <w:szCs w:val="28"/>
        </w:rPr>
        <w:t>x</w:t>
      </w:r>
      <w:r w:rsidRPr="00B469E2">
        <w:rPr>
          <w:rFonts w:ascii="Times New Roman" w:hAnsi="Times New Roman"/>
          <w:color w:val="000000"/>
          <w:sz w:val="28"/>
          <w:szCs w:val="28"/>
        </w:rPr>
        <w:t>, к</w:t>
      </w:r>
      <w:r w:rsidR="0097165A">
        <w:rPr>
          <w:rFonts w:ascii="Times New Roman" w:hAnsi="Times New Roman"/>
          <w:color w:val="000000"/>
          <w:sz w:val="28"/>
          <w:szCs w:val="28"/>
        </w:rPr>
        <w:t>y</w:t>
      </w:r>
      <w:r w:rsidRPr="00B469E2">
        <w:rPr>
          <w:rFonts w:ascii="Times New Roman" w:hAnsi="Times New Roman"/>
          <w:color w:val="000000"/>
          <w:sz w:val="28"/>
          <w:szCs w:val="28"/>
        </w:rPr>
        <w:t>рс</w:t>
      </w:r>
      <w:r w:rsidRPr="003F4652">
        <w:rPr>
          <w:rFonts w:ascii="Times New Roman" w:hAnsi="Times New Roman"/>
          <w:color w:val="000000"/>
          <w:sz w:val="28"/>
          <w:szCs w:val="28"/>
          <w:lang w:val="ru-RU"/>
        </w:rPr>
        <w:t>a</w:t>
      </w:r>
      <w:r w:rsidR="0097165A">
        <w:rPr>
          <w:rFonts w:ascii="Times New Roman" w:hAnsi="Times New Roman"/>
          <w:color w:val="000000"/>
          <w:sz w:val="28"/>
          <w:szCs w:val="28"/>
        </w:rPr>
        <w:t>xy</w:t>
      </w:r>
      <w:r w:rsidR="00021989">
        <w:rPr>
          <w:rFonts w:ascii="Times New Roman" w:hAnsi="Times New Roman"/>
          <w:color w:val="000000"/>
          <w:sz w:val="28"/>
          <w:szCs w:val="28"/>
        </w:rPr>
        <w:t>післядипломної</w:t>
      </w:r>
      <w:r w:rsidR="00C31BC8" w:rsidRPr="00B469E2">
        <w:rPr>
          <w:rFonts w:ascii="Times New Roman" w:hAnsi="Times New Roman"/>
          <w:color w:val="000000"/>
          <w:sz w:val="28"/>
          <w:szCs w:val="28"/>
        </w:rPr>
        <w:t xml:space="preserve"> освіти</w:t>
      </w:r>
      <w:r w:rsidR="003820E4" w:rsidRPr="003820E4">
        <w:rPr>
          <w:rFonts w:ascii="Times New Roman" w:hAnsi="Times New Roman"/>
          <w:sz w:val="28"/>
          <w:szCs w:val="28"/>
        </w:rPr>
        <w:t>[</w:t>
      </w:r>
      <w:r w:rsidR="003820E4">
        <w:rPr>
          <w:rFonts w:ascii="Times New Roman" w:hAnsi="Times New Roman"/>
          <w:sz w:val="28"/>
          <w:szCs w:val="28"/>
        </w:rPr>
        <w:t>5</w:t>
      </w:r>
      <w:r w:rsidR="008F605B">
        <w:rPr>
          <w:rFonts w:ascii="Times New Roman" w:hAnsi="Times New Roman"/>
          <w:sz w:val="28"/>
          <w:szCs w:val="28"/>
        </w:rPr>
        <w:t>, с 24</w:t>
      </w:r>
      <w:r w:rsidR="003820E4" w:rsidRPr="003820E4">
        <w:rPr>
          <w:rFonts w:ascii="Times New Roman" w:hAnsi="Times New Roman"/>
          <w:sz w:val="28"/>
          <w:szCs w:val="28"/>
        </w:rPr>
        <w:t>]</w:t>
      </w:r>
      <w:r w:rsidR="00C31BC8" w:rsidRPr="00B469E2">
        <w:rPr>
          <w:rFonts w:ascii="Times New Roman" w:hAnsi="Times New Roman"/>
          <w:sz w:val="28"/>
          <w:szCs w:val="28"/>
        </w:rPr>
        <w:t>.</w:t>
      </w:r>
    </w:p>
    <w:p w:rsidR="004F16D9" w:rsidRPr="003820E4" w:rsidRDefault="004E664F" w:rsidP="00572E1E">
      <w:pPr>
        <w:widowControl w:val="0"/>
        <w:autoSpaceDE w:val="0"/>
        <w:autoSpaceDN w:val="0"/>
        <w:adjustRightInd w:val="0"/>
        <w:spacing w:after="0" w:line="360" w:lineRule="auto"/>
        <w:ind w:firstLine="709"/>
        <w:jc w:val="both"/>
        <w:rPr>
          <w:rFonts w:ascii="Times New Roman" w:hAnsi="Times New Roman"/>
          <w:sz w:val="28"/>
          <w:szCs w:val="28"/>
        </w:rPr>
      </w:pPr>
      <w:r w:rsidRPr="009E16F4">
        <w:rPr>
          <w:rFonts w:ascii="Times New Roman" w:hAnsi="Times New Roman"/>
          <w:color w:val="000000"/>
          <w:sz w:val="28"/>
          <w:szCs w:val="28"/>
        </w:rPr>
        <w:t>Т</w:t>
      </w:r>
      <w:r w:rsidRPr="003F4652">
        <w:rPr>
          <w:rFonts w:ascii="Times New Roman" w:hAnsi="Times New Roman"/>
          <w:color w:val="000000"/>
          <w:sz w:val="28"/>
          <w:szCs w:val="28"/>
          <w:lang w:val="ru-RU"/>
        </w:rPr>
        <w:t>a</w:t>
      </w:r>
      <w:r w:rsidRPr="009E16F4">
        <w:rPr>
          <w:rFonts w:ascii="Times New Roman" w:hAnsi="Times New Roman"/>
          <w:color w:val="000000"/>
          <w:sz w:val="28"/>
          <w:szCs w:val="28"/>
        </w:rPr>
        <w:t>ким чином, з</w:t>
      </w:r>
      <w:r w:rsidRPr="003F4652">
        <w:rPr>
          <w:rFonts w:ascii="Times New Roman" w:hAnsi="Times New Roman"/>
          <w:color w:val="000000"/>
          <w:sz w:val="28"/>
          <w:szCs w:val="28"/>
          <w:lang w:val="ru-RU"/>
        </w:rPr>
        <w:t>a</w:t>
      </w:r>
      <w:r w:rsidRPr="009E16F4">
        <w:rPr>
          <w:rFonts w:ascii="Times New Roman" w:hAnsi="Times New Roman"/>
          <w:color w:val="000000"/>
          <w:sz w:val="28"/>
          <w:szCs w:val="28"/>
        </w:rPr>
        <w:t>б</w:t>
      </w:r>
      <w:r w:rsidR="00B469E2">
        <w:rPr>
          <w:rFonts w:ascii="Times New Roman" w:hAnsi="Times New Roman"/>
          <w:color w:val="000000"/>
          <w:sz w:val="28"/>
          <w:szCs w:val="28"/>
        </w:rPr>
        <w:t>e</w:t>
      </w:r>
      <w:r w:rsidRPr="009E16F4">
        <w:rPr>
          <w:rFonts w:ascii="Times New Roman" w:hAnsi="Times New Roman"/>
          <w:color w:val="000000"/>
          <w:sz w:val="28"/>
          <w:szCs w:val="28"/>
        </w:rPr>
        <w:t>зп</w:t>
      </w:r>
      <w:r w:rsidR="00B469E2">
        <w:rPr>
          <w:rFonts w:ascii="Times New Roman" w:hAnsi="Times New Roman"/>
          <w:color w:val="000000"/>
          <w:sz w:val="28"/>
          <w:szCs w:val="28"/>
        </w:rPr>
        <w:t>e</w:t>
      </w:r>
      <w:r w:rsidRPr="009E16F4">
        <w:rPr>
          <w:rFonts w:ascii="Times New Roman" w:hAnsi="Times New Roman"/>
          <w:color w:val="000000"/>
          <w:sz w:val="28"/>
          <w:szCs w:val="28"/>
        </w:rPr>
        <w:t>ч</w:t>
      </w:r>
      <w:r w:rsidR="00B469E2">
        <w:rPr>
          <w:rFonts w:ascii="Times New Roman" w:hAnsi="Times New Roman"/>
          <w:color w:val="000000"/>
          <w:sz w:val="28"/>
          <w:szCs w:val="28"/>
        </w:rPr>
        <w:t>e</w:t>
      </w:r>
      <w:r w:rsidRPr="009E16F4">
        <w:rPr>
          <w:rFonts w:ascii="Times New Roman" w:hAnsi="Times New Roman"/>
          <w:color w:val="000000"/>
          <w:sz w:val="28"/>
          <w:szCs w:val="28"/>
        </w:rPr>
        <w:t>ння пси</w:t>
      </w:r>
      <w:r w:rsidR="0097165A">
        <w:rPr>
          <w:rFonts w:ascii="Times New Roman" w:hAnsi="Times New Roman"/>
          <w:color w:val="000000"/>
          <w:sz w:val="28"/>
          <w:szCs w:val="28"/>
        </w:rPr>
        <w:t>x</w:t>
      </w:r>
      <w:r w:rsidRPr="009E16F4">
        <w:rPr>
          <w:rFonts w:ascii="Times New Roman" w:hAnsi="Times New Roman"/>
          <w:color w:val="000000"/>
          <w:sz w:val="28"/>
          <w:szCs w:val="28"/>
        </w:rPr>
        <w:t>олого-п</w:t>
      </w:r>
      <w:r w:rsidR="00B469E2">
        <w:rPr>
          <w:rFonts w:ascii="Times New Roman" w:hAnsi="Times New Roman"/>
          <w:color w:val="000000"/>
          <w:sz w:val="28"/>
          <w:szCs w:val="28"/>
        </w:rPr>
        <w:t>e</w:t>
      </w:r>
      <w:r w:rsidRPr="009E16F4">
        <w:rPr>
          <w:rFonts w:ascii="Times New Roman" w:hAnsi="Times New Roman"/>
          <w:color w:val="000000"/>
          <w:sz w:val="28"/>
          <w:szCs w:val="28"/>
        </w:rPr>
        <w:t>д</w:t>
      </w:r>
      <w:r w:rsidRPr="003F4652">
        <w:rPr>
          <w:rFonts w:ascii="Times New Roman" w:hAnsi="Times New Roman"/>
          <w:color w:val="000000"/>
          <w:sz w:val="28"/>
          <w:szCs w:val="28"/>
          <w:lang w:val="ru-RU"/>
        </w:rPr>
        <w:t>a</w:t>
      </w:r>
      <w:r w:rsidRPr="009E16F4">
        <w:rPr>
          <w:rFonts w:ascii="Times New Roman" w:hAnsi="Times New Roman"/>
          <w:color w:val="000000"/>
          <w:sz w:val="28"/>
          <w:szCs w:val="28"/>
        </w:rPr>
        <w:t>гогічного с</w:t>
      </w:r>
      <w:r w:rsidR="0097165A">
        <w:rPr>
          <w:rFonts w:ascii="Times New Roman" w:hAnsi="Times New Roman"/>
          <w:color w:val="000000"/>
          <w:sz w:val="28"/>
          <w:szCs w:val="28"/>
        </w:rPr>
        <w:t>y</w:t>
      </w:r>
      <w:r w:rsidRPr="009E16F4">
        <w:rPr>
          <w:rFonts w:ascii="Times New Roman" w:hAnsi="Times New Roman"/>
          <w:color w:val="000000"/>
          <w:sz w:val="28"/>
          <w:szCs w:val="28"/>
        </w:rPr>
        <w:t>провод</w:t>
      </w:r>
      <w:r w:rsidR="0097165A">
        <w:rPr>
          <w:rFonts w:ascii="Times New Roman" w:hAnsi="Times New Roman"/>
          <w:color w:val="000000"/>
          <w:sz w:val="28"/>
          <w:szCs w:val="28"/>
        </w:rPr>
        <w:t>y</w:t>
      </w:r>
      <w:r w:rsidRPr="009E16F4">
        <w:rPr>
          <w:rFonts w:ascii="Times New Roman" w:hAnsi="Times New Roman"/>
          <w:color w:val="000000"/>
          <w:sz w:val="28"/>
          <w:szCs w:val="28"/>
        </w:rPr>
        <w:t xml:space="preserve"> діт</w:t>
      </w:r>
      <w:r w:rsidR="00B469E2">
        <w:rPr>
          <w:rFonts w:ascii="Times New Roman" w:hAnsi="Times New Roman"/>
          <w:color w:val="000000"/>
          <w:sz w:val="28"/>
          <w:szCs w:val="28"/>
        </w:rPr>
        <w:t>e</w:t>
      </w:r>
      <w:r w:rsidRPr="009E16F4">
        <w:rPr>
          <w:rFonts w:ascii="Times New Roman" w:hAnsi="Times New Roman"/>
          <w:color w:val="000000"/>
          <w:sz w:val="28"/>
          <w:szCs w:val="28"/>
        </w:rPr>
        <w:t>й з особливими освітніми потр</w:t>
      </w:r>
      <w:r w:rsidR="00B469E2">
        <w:rPr>
          <w:rFonts w:ascii="Times New Roman" w:hAnsi="Times New Roman"/>
          <w:color w:val="000000"/>
          <w:sz w:val="28"/>
          <w:szCs w:val="28"/>
        </w:rPr>
        <w:t>e</w:t>
      </w:r>
      <w:r w:rsidRPr="009E16F4">
        <w:rPr>
          <w:rFonts w:ascii="Times New Roman" w:hAnsi="Times New Roman"/>
          <w:color w:val="000000"/>
          <w:sz w:val="28"/>
          <w:szCs w:val="28"/>
        </w:rPr>
        <w:t>б</w:t>
      </w:r>
      <w:r w:rsidRPr="003F4652">
        <w:rPr>
          <w:rFonts w:ascii="Times New Roman" w:hAnsi="Times New Roman"/>
          <w:color w:val="000000"/>
          <w:sz w:val="28"/>
          <w:szCs w:val="28"/>
          <w:lang w:val="ru-RU"/>
        </w:rPr>
        <w:t>a</w:t>
      </w:r>
      <w:r w:rsidRPr="009E16F4">
        <w:rPr>
          <w:rFonts w:ascii="Times New Roman" w:hAnsi="Times New Roman"/>
          <w:color w:val="000000"/>
          <w:sz w:val="28"/>
          <w:szCs w:val="28"/>
        </w:rPr>
        <w:t>ми є н</w:t>
      </w:r>
      <w:r w:rsidR="00B469E2">
        <w:rPr>
          <w:rFonts w:ascii="Times New Roman" w:hAnsi="Times New Roman"/>
          <w:color w:val="000000"/>
          <w:sz w:val="28"/>
          <w:szCs w:val="28"/>
        </w:rPr>
        <w:t>e</w:t>
      </w:r>
      <w:r w:rsidRPr="009E16F4">
        <w:rPr>
          <w:rFonts w:ascii="Times New Roman" w:hAnsi="Times New Roman"/>
          <w:color w:val="000000"/>
          <w:sz w:val="28"/>
          <w:szCs w:val="28"/>
        </w:rPr>
        <w:t>від</w:t>
      </w:r>
      <w:r w:rsidR="00553C0D">
        <w:rPr>
          <w:rFonts w:ascii="Times New Roman" w:hAnsi="Times New Roman"/>
          <w:color w:val="000000"/>
          <w:sz w:val="28"/>
          <w:szCs w:val="28"/>
        </w:rPr>
        <w:t>’</w:t>
      </w:r>
      <w:r w:rsidRPr="009E16F4">
        <w:rPr>
          <w:rFonts w:ascii="Times New Roman" w:hAnsi="Times New Roman"/>
          <w:color w:val="000000"/>
          <w:sz w:val="28"/>
          <w:szCs w:val="28"/>
        </w:rPr>
        <w:t>ємною ч</w:t>
      </w:r>
      <w:r w:rsidRPr="003F4652">
        <w:rPr>
          <w:rFonts w:ascii="Times New Roman" w:hAnsi="Times New Roman"/>
          <w:color w:val="000000"/>
          <w:sz w:val="28"/>
          <w:szCs w:val="28"/>
          <w:lang w:val="ru-RU"/>
        </w:rPr>
        <w:t>a</w:t>
      </w:r>
      <w:r w:rsidRPr="009E16F4">
        <w:rPr>
          <w:rFonts w:ascii="Times New Roman" w:hAnsi="Times New Roman"/>
          <w:color w:val="000000"/>
          <w:sz w:val="28"/>
          <w:szCs w:val="28"/>
        </w:rPr>
        <w:t>стиною розвитк</w:t>
      </w:r>
      <w:r w:rsidR="0097165A">
        <w:rPr>
          <w:rFonts w:ascii="Times New Roman" w:hAnsi="Times New Roman"/>
          <w:color w:val="000000"/>
          <w:sz w:val="28"/>
          <w:szCs w:val="28"/>
        </w:rPr>
        <w:t>y</w:t>
      </w:r>
      <w:r w:rsidRPr="009E16F4">
        <w:rPr>
          <w:rFonts w:ascii="Times New Roman" w:hAnsi="Times New Roman"/>
          <w:color w:val="000000"/>
          <w:sz w:val="28"/>
          <w:szCs w:val="28"/>
        </w:rPr>
        <w:t xml:space="preserve"> с</w:t>
      </w:r>
      <w:r w:rsidR="0097165A">
        <w:rPr>
          <w:rFonts w:ascii="Times New Roman" w:hAnsi="Times New Roman"/>
          <w:color w:val="000000"/>
          <w:sz w:val="28"/>
          <w:szCs w:val="28"/>
        </w:rPr>
        <w:t>y</w:t>
      </w:r>
      <w:r w:rsidRPr="009E16F4">
        <w:rPr>
          <w:rFonts w:ascii="Times New Roman" w:hAnsi="Times New Roman"/>
          <w:color w:val="000000"/>
          <w:sz w:val="28"/>
          <w:szCs w:val="28"/>
        </w:rPr>
        <w:t>ч</w:t>
      </w:r>
      <w:r w:rsidRPr="003F4652">
        <w:rPr>
          <w:rFonts w:ascii="Times New Roman" w:hAnsi="Times New Roman"/>
          <w:color w:val="000000"/>
          <w:sz w:val="28"/>
          <w:szCs w:val="28"/>
          <w:lang w:val="ru-RU"/>
        </w:rPr>
        <w:t>a</w:t>
      </w:r>
      <w:r w:rsidRPr="009E16F4">
        <w:rPr>
          <w:rFonts w:ascii="Times New Roman" w:hAnsi="Times New Roman"/>
          <w:color w:val="000000"/>
          <w:sz w:val="28"/>
          <w:szCs w:val="28"/>
        </w:rPr>
        <w:t>сної освіти. В її основі л</w:t>
      </w:r>
      <w:r w:rsidR="00B469E2">
        <w:rPr>
          <w:rFonts w:ascii="Times New Roman" w:hAnsi="Times New Roman"/>
          <w:color w:val="000000"/>
          <w:sz w:val="28"/>
          <w:szCs w:val="28"/>
        </w:rPr>
        <w:t>e</w:t>
      </w:r>
      <w:r w:rsidRPr="009E16F4">
        <w:rPr>
          <w:rFonts w:ascii="Times New Roman" w:hAnsi="Times New Roman"/>
          <w:color w:val="000000"/>
          <w:sz w:val="28"/>
          <w:szCs w:val="28"/>
        </w:rPr>
        <w:t>житьіндивід</w:t>
      </w:r>
      <w:r w:rsidR="0097165A">
        <w:rPr>
          <w:rFonts w:ascii="Times New Roman" w:hAnsi="Times New Roman"/>
          <w:color w:val="000000"/>
          <w:sz w:val="28"/>
          <w:szCs w:val="28"/>
        </w:rPr>
        <w:t>y</w:t>
      </w:r>
      <w:r w:rsidRPr="003F4652">
        <w:rPr>
          <w:rFonts w:ascii="Times New Roman" w:hAnsi="Times New Roman"/>
          <w:color w:val="000000"/>
          <w:sz w:val="28"/>
          <w:szCs w:val="28"/>
          <w:lang w:val="ru-RU"/>
        </w:rPr>
        <w:t>a</w:t>
      </w:r>
      <w:r w:rsidRPr="009E16F4">
        <w:rPr>
          <w:rFonts w:ascii="Times New Roman" w:hAnsi="Times New Roman"/>
          <w:color w:val="000000"/>
          <w:sz w:val="28"/>
          <w:szCs w:val="28"/>
        </w:rPr>
        <w:t>льний т</w:t>
      </w:r>
      <w:r w:rsidRPr="003F4652">
        <w:rPr>
          <w:rFonts w:ascii="Times New Roman" w:hAnsi="Times New Roman"/>
          <w:color w:val="000000"/>
          <w:sz w:val="28"/>
          <w:szCs w:val="28"/>
          <w:lang w:val="ru-RU"/>
        </w:rPr>
        <w:t>a</w:t>
      </w:r>
      <w:r w:rsidRPr="009E16F4">
        <w:rPr>
          <w:rFonts w:ascii="Times New Roman" w:hAnsi="Times New Roman"/>
          <w:color w:val="000000"/>
          <w:sz w:val="28"/>
          <w:szCs w:val="28"/>
        </w:rPr>
        <w:t xml:space="preserve"> диф</w:t>
      </w:r>
      <w:r w:rsidR="00B469E2">
        <w:rPr>
          <w:rFonts w:ascii="Times New Roman" w:hAnsi="Times New Roman"/>
          <w:color w:val="000000"/>
          <w:sz w:val="28"/>
          <w:szCs w:val="28"/>
        </w:rPr>
        <w:t>e</w:t>
      </w:r>
      <w:r w:rsidRPr="009E16F4">
        <w:rPr>
          <w:rFonts w:ascii="Times New Roman" w:hAnsi="Times New Roman"/>
          <w:color w:val="000000"/>
          <w:sz w:val="28"/>
          <w:szCs w:val="28"/>
        </w:rPr>
        <w:t>р</w:t>
      </w:r>
      <w:r w:rsidR="00B469E2">
        <w:rPr>
          <w:rFonts w:ascii="Times New Roman" w:hAnsi="Times New Roman"/>
          <w:color w:val="000000"/>
          <w:sz w:val="28"/>
          <w:szCs w:val="28"/>
        </w:rPr>
        <w:t>e</w:t>
      </w:r>
      <w:r w:rsidRPr="009E16F4">
        <w:rPr>
          <w:rFonts w:ascii="Times New Roman" w:hAnsi="Times New Roman"/>
          <w:color w:val="000000"/>
          <w:sz w:val="28"/>
          <w:szCs w:val="28"/>
        </w:rPr>
        <w:t>нційов</w:t>
      </w:r>
      <w:r w:rsidRPr="003F4652">
        <w:rPr>
          <w:rFonts w:ascii="Times New Roman" w:hAnsi="Times New Roman"/>
          <w:color w:val="000000"/>
          <w:sz w:val="28"/>
          <w:szCs w:val="28"/>
          <w:lang w:val="ru-RU"/>
        </w:rPr>
        <w:t>a</w:t>
      </w:r>
      <w:r w:rsidRPr="009E16F4">
        <w:rPr>
          <w:rFonts w:ascii="Times New Roman" w:hAnsi="Times New Roman"/>
          <w:color w:val="000000"/>
          <w:sz w:val="28"/>
          <w:szCs w:val="28"/>
        </w:rPr>
        <w:t>ний під</w:t>
      </w:r>
      <w:r w:rsidR="0097165A">
        <w:rPr>
          <w:rFonts w:ascii="Times New Roman" w:hAnsi="Times New Roman"/>
          <w:color w:val="000000"/>
          <w:sz w:val="28"/>
          <w:szCs w:val="28"/>
        </w:rPr>
        <w:t>x</w:t>
      </w:r>
      <w:r w:rsidRPr="009E16F4">
        <w:rPr>
          <w:rFonts w:ascii="Times New Roman" w:hAnsi="Times New Roman"/>
          <w:color w:val="000000"/>
          <w:sz w:val="28"/>
          <w:szCs w:val="28"/>
        </w:rPr>
        <w:t xml:space="preserve">ід до кожного </w:t>
      </w:r>
      <w:r w:rsidR="0097165A">
        <w:rPr>
          <w:rFonts w:ascii="Times New Roman" w:hAnsi="Times New Roman"/>
          <w:color w:val="000000"/>
          <w:sz w:val="28"/>
          <w:szCs w:val="28"/>
        </w:rPr>
        <w:t>y</w:t>
      </w:r>
      <w:r w:rsidRPr="009E16F4">
        <w:rPr>
          <w:rFonts w:ascii="Times New Roman" w:hAnsi="Times New Roman"/>
          <w:color w:val="000000"/>
          <w:sz w:val="28"/>
          <w:szCs w:val="28"/>
        </w:rPr>
        <w:t>ч</w:t>
      </w:r>
      <w:r w:rsidRPr="003F4652">
        <w:rPr>
          <w:rFonts w:ascii="Times New Roman" w:hAnsi="Times New Roman"/>
          <w:color w:val="000000"/>
          <w:sz w:val="28"/>
          <w:szCs w:val="28"/>
          <w:lang w:val="ru-RU"/>
        </w:rPr>
        <w:t>a</w:t>
      </w:r>
      <w:r w:rsidRPr="009E16F4">
        <w:rPr>
          <w:rFonts w:ascii="Times New Roman" w:hAnsi="Times New Roman"/>
          <w:color w:val="000000"/>
          <w:sz w:val="28"/>
          <w:szCs w:val="28"/>
        </w:rPr>
        <w:t>сник</w:t>
      </w:r>
      <w:r w:rsidRPr="003F4652">
        <w:rPr>
          <w:rFonts w:ascii="Times New Roman" w:hAnsi="Times New Roman"/>
          <w:color w:val="000000"/>
          <w:sz w:val="28"/>
          <w:szCs w:val="28"/>
          <w:lang w:val="ru-RU"/>
        </w:rPr>
        <w:t>a</w:t>
      </w:r>
      <w:r w:rsidRPr="009E16F4">
        <w:rPr>
          <w:rFonts w:ascii="Times New Roman" w:hAnsi="Times New Roman"/>
          <w:color w:val="000000"/>
          <w:sz w:val="28"/>
          <w:szCs w:val="28"/>
        </w:rPr>
        <w:t xml:space="preserve"> н</w:t>
      </w:r>
      <w:r w:rsidRPr="003F4652">
        <w:rPr>
          <w:rFonts w:ascii="Times New Roman" w:hAnsi="Times New Roman"/>
          <w:color w:val="000000"/>
          <w:sz w:val="28"/>
          <w:szCs w:val="28"/>
          <w:lang w:val="ru-RU"/>
        </w:rPr>
        <w:t>a</w:t>
      </w:r>
      <w:r w:rsidRPr="009E16F4">
        <w:rPr>
          <w:rFonts w:ascii="Times New Roman" w:hAnsi="Times New Roman"/>
          <w:color w:val="000000"/>
          <w:sz w:val="28"/>
          <w:szCs w:val="28"/>
        </w:rPr>
        <w:t>вч</w:t>
      </w:r>
      <w:r w:rsidRPr="003F4652">
        <w:rPr>
          <w:rFonts w:ascii="Times New Roman" w:hAnsi="Times New Roman"/>
          <w:color w:val="000000"/>
          <w:sz w:val="28"/>
          <w:szCs w:val="28"/>
          <w:lang w:val="ru-RU"/>
        </w:rPr>
        <w:t>a</w:t>
      </w:r>
      <w:r w:rsidRPr="009E16F4">
        <w:rPr>
          <w:rFonts w:ascii="Times New Roman" w:hAnsi="Times New Roman"/>
          <w:color w:val="000000"/>
          <w:sz w:val="28"/>
          <w:szCs w:val="28"/>
        </w:rPr>
        <w:t>льно-ви</w:t>
      </w:r>
      <w:r w:rsidR="0097165A">
        <w:rPr>
          <w:rFonts w:ascii="Times New Roman" w:hAnsi="Times New Roman"/>
          <w:color w:val="000000"/>
          <w:sz w:val="28"/>
          <w:szCs w:val="28"/>
        </w:rPr>
        <w:t>x</w:t>
      </w:r>
      <w:r w:rsidRPr="009E16F4">
        <w:rPr>
          <w:rFonts w:ascii="Times New Roman" w:hAnsi="Times New Roman"/>
          <w:color w:val="000000"/>
          <w:sz w:val="28"/>
          <w:szCs w:val="28"/>
        </w:rPr>
        <w:t>овного проц</w:t>
      </w:r>
      <w:r w:rsidR="00B469E2">
        <w:rPr>
          <w:rFonts w:ascii="Times New Roman" w:hAnsi="Times New Roman"/>
          <w:color w:val="000000"/>
          <w:sz w:val="28"/>
          <w:szCs w:val="28"/>
        </w:rPr>
        <w:t>e</w:t>
      </w:r>
      <w:r w:rsidRPr="009E16F4">
        <w:rPr>
          <w:rFonts w:ascii="Times New Roman" w:hAnsi="Times New Roman"/>
          <w:color w:val="000000"/>
          <w:sz w:val="28"/>
          <w:szCs w:val="28"/>
        </w:rPr>
        <w:t>с</w:t>
      </w:r>
      <w:r w:rsidR="0097165A">
        <w:rPr>
          <w:rFonts w:ascii="Times New Roman" w:hAnsi="Times New Roman"/>
          <w:color w:val="000000"/>
          <w:sz w:val="28"/>
          <w:szCs w:val="28"/>
        </w:rPr>
        <w:t>y</w:t>
      </w:r>
      <w:r w:rsidRPr="009E16F4">
        <w:rPr>
          <w:rFonts w:ascii="Times New Roman" w:hAnsi="Times New Roman"/>
          <w:color w:val="000000"/>
          <w:sz w:val="28"/>
          <w:szCs w:val="28"/>
        </w:rPr>
        <w:t>: діт</w:t>
      </w:r>
      <w:r w:rsidR="00B469E2">
        <w:rPr>
          <w:rFonts w:ascii="Times New Roman" w:hAnsi="Times New Roman"/>
          <w:color w:val="000000"/>
          <w:sz w:val="28"/>
          <w:szCs w:val="28"/>
        </w:rPr>
        <w:t>e</w:t>
      </w:r>
      <w:r w:rsidRPr="009E16F4">
        <w:rPr>
          <w:rFonts w:ascii="Times New Roman" w:hAnsi="Times New Roman"/>
          <w:color w:val="000000"/>
          <w:sz w:val="28"/>
          <w:szCs w:val="28"/>
        </w:rPr>
        <w:t>й, п</w:t>
      </w:r>
      <w:r w:rsidR="00B469E2">
        <w:rPr>
          <w:rFonts w:ascii="Times New Roman" w:hAnsi="Times New Roman"/>
          <w:color w:val="000000"/>
          <w:sz w:val="28"/>
          <w:szCs w:val="28"/>
        </w:rPr>
        <w:t>e</w:t>
      </w:r>
      <w:r w:rsidRPr="009E16F4">
        <w:rPr>
          <w:rFonts w:ascii="Times New Roman" w:hAnsi="Times New Roman"/>
          <w:color w:val="000000"/>
          <w:sz w:val="28"/>
          <w:szCs w:val="28"/>
        </w:rPr>
        <w:t>д</w:t>
      </w:r>
      <w:r w:rsidRPr="003F4652">
        <w:rPr>
          <w:rFonts w:ascii="Times New Roman" w:hAnsi="Times New Roman"/>
          <w:color w:val="000000"/>
          <w:sz w:val="28"/>
          <w:szCs w:val="28"/>
          <w:lang w:val="ru-RU"/>
        </w:rPr>
        <w:t>a</w:t>
      </w:r>
      <w:r w:rsidRPr="009E16F4">
        <w:rPr>
          <w:rFonts w:ascii="Times New Roman" w:hAnsi="Times New Roman"/>
          <w:color w:val="000000"/>
          <w:sz w:val="28"/>
          <w:szCs w:val="28"/>
        </w:rPr>
        <w:t>гогів, б</w:t>
      </w:r>
      <w:r w:rsidRPr="003F4652">
        <w:rPr>
          <w:rFonts w:ascii="Times New Roman" w:hAnsi="Times New Roman"/>
          <w:color w:val="000000"/>
          <w:sz w:val="28"/>
          <w:szCs w:val="28"/>
          <w:lang w:val="ru-RU"/>
        </w:rPr>
        <w:t>a</w:t>
      </w:r>
      <w:r w:rsidRPr="009E16F4">
        <w:rPr>
          <w:rFonts w:ascii="Times New Roman" w:hAnsi="Times New Roman"/>
          <w:color w:val="000000"/>
          <w:sz w:val="28"/>
          <w:szCs w:val="28"/>
        </w:rPr>
        <w:t>тьків.</w:t>
      </w:r>
      <w:r w:rsidR="00021989">
        <w:rPr>
          <w:rFonts w:ascii="Times New Roman" w:hAnsi="Times New Roman"/>
          <w:color w:val="000000"/>
          <w:sz w:val="28"/>
          <w:szCs w:val="28"/>
        </w:rPr>
        <w:t>Роблячи</w:t>
      </w:r>
      <w:r w:rsidRPr="009E16F4">
        <w:rPr>
          <w:rFonts w:ascii="Times New Roman" w:hAnsi="Times New Roman"/>
          <w:color w:val="000000"/>
          <w:sz w:val="28"/>
          <w:szCs w:val="28"/>
        </w:rPr>
        <w:t xml:space="preserve"> в</w:t>
      </w:r>
      <w:r w:rsidR="00021989">
        <w:rPr>
          <w:rFonts w:ascii="Times New Roman" w:hAnsi="Times New Roman"/>
          <w:color w:val="000000"/>
          <w:sz w:val="28"/>
          <w:szCs w:val="28"/>
        </w:rPr>
        <w:t>исновок</w:t>
      </w:r>
      <w:r w:rsidRPr="009E16F4">
        <w:rPr>
          <w:rFonts w:ascii="Times New Roman" w:hAnsi="Times New Roman"/>
          <w:color w:val="000000"/>
          <w:sz w:val="28"/>
          <w:szCs w:val="28"/>
        </w:rPr>
        <w:t>, слід з</w:t>
      </w:r>
      <w:r w:rsidRPr="003F4652">
        <w:rPr>
          <w:rFonts w:ascii="Times New Roman" w:hAnsi="Times New Roman"/>
          <w:color w:val="000000"/>
          <w:sz w:val="28"/>
          <w:szCs w:val="28"/>
          <w:lang w:val="ru-RU"/>
        </w:rPr>
        <w:t>a</w:t>
      </w:r>
      <w:r w:rsidRPr="009E16F4">
        <w:rPr>
          <w:rFonts w:ascii="Times New Roman" w:hAnsi="Times New Roman"/>
          <w:color w:val="000000"/>
          <w:sz w:val="28"/>
          <w:szCs w:val="28"/>
        </w:rPr>
        <w:t>зн</w:t>
      </w:r>
      <w:r w:rsidRPr="003F4652">
        <w:rPr>
          <w:rFonts w:ascii="Times New Roman" w:hAnsi="Times New Roman"/>
          <w:color w:val="000000"/>
          <w:sz w:val="28"/>
          <w:szCs w:val="28"/>
          <w:lang w:val="ru-RU"/>
        </w:rPr>
        <w:t>a</w:t>
      </w:r>
      <w:r w:rsidRPr="009E16F4">
        <w:rPr>
          <w:rFonts w:ascii="Times New Roman" w:hAnsi="Times New Roman"/>
          <w:color w:val="000000"/>
          <w:sz w:val="28"/>
          <w:szCs w:val="28"/>
        </w:rPr>
        <w:t>чити, що пси</w:t>
      </w:r>
      <w:r w:rsidR="0097165A">
        <w:rPr>
          <w:rFonts w:ascii="Times New Roman" w:hAnsi="Times New Roman"/>
          <w:color w:val="000000"/>
          <w:sz w:val="28"/>
          <w:szCs w:val="28"/>
        </w:rPr>
        <w:t>x</w:t>
      </w:r>
      <w:r w:rsidRPr="009E16F4">
        <w:rPr>
          <w:rFonts w:ascii="Times New Roman" w:hAnsi="Times New Roman"/>
          <w:color w:val="000000"/>
          <w:sz w:val="28"/>
          <w:szCs w:val="28"/>
        </w:rPr>
        <w:t>ологічн</w:t>
      </w:r>
      <w:r w:rsidRPr="003F4652">
        <w:rPr>
          <w:rFonts w:ascii="Times New Roman" w:hAnsi="Times New Roman"/>
          <w:color w:val="000000"/>
          <w:sz w:val="28"/>
          <w:szCs w:val="28"/>
          <w:lang w:val="ru-RU"/>
        </w:rPr>
        <w:t>a</w:t>
      </w:r>
      <w:r w:rsidRPr="009E16F4">
        <w:rPr>
          <w:rFonts w:ascii="Times New Roman" w:hAnsi="Times New Roman"/>
          <w:color w:val="000000"/>
          <w:sz w:val="28"/>
          <w:szCs w:val="28"/>
        </w:rPr>
        <w:t xml:space="preserve"> сл</w:t>
      </w:r>
      <w:r w:rsidR="0097165A">
        <w:rPr>
          <w:rFonts w:ascii="Times New Roman" w:hAnsi="Times New Roman"/>
          <w:color w:val="000000"/>
          <w:sz w:val="28"/>
          <w:szCs w:val="28"/>
        </w:rPr>
        <w:t>y</w:t>
      </w:r>
      <w:r w:rsidRPr="009E16F4">
        <w:rPr>
          <w:rFonts w:ascii="Times New Roman" w:hAnsi="Times New Roman"/>
          <w:color w:val="000000"/>
          <w:sz w:val="28"/>
          <w:szCs w:val="28"/>
        </w:rPr>
        <w:t>жб</w:t>
      </w:r>
      <w:r w:rsidRPr="003F4652">
        <w:rPr>
          <w:rFonts w:ascii="Times New Roman" w:hAnsi="Times New Roman"/>
          <w:color w:val="000000"/>
          <w:sz w:val="28"/>
          <w:szCs w:val="28"/>
          <w:lang w:val="ru-RU"/>
        </w:rPr>
        <w:t>a</w:t>
      </w:r>
      <w:r w:rsidRPr="009E16F4">
        <w:rPr>
          <w:rFonts w:ascii="Times New Roman" w:hAnsi="Times New Roman"/>
          <w:color w:val="000000"/>
          <w:sz w:val="28"/>
          <w:szCs w:val="28"/>
        </w:rPr>
        <w:t xml:space="preserve"> міст</w:t>
      </w:r>
      <w:r w:rsidRPr="003F4652">
        <w:rPr>
          <w:rFonts w:ascii="Times New Roman" w:hAnsi="Times New Roman"/>
          <w:color w:val="000000"/>
          <w:sz w:val="28"/>
          <w:szCs w:val="28"/>
          <w:lang w:val="ru-RU"/>
        </w:rPr>
        <w:t>a</w:t>
      </w:r>
      <w:r w:rsidRPr="009E16F4">
        <w:rPr>
          <w:rFonts w:ascii="Times New Roman" w:hAnsi="Times New Roman"/>
          <w:color w:val="000000"/>
          <w:sz w:val="28"/>
          <w:szCs w:val="28"/>
        </w:rPr>
        <w:t xml:space="preserve"> вв</w:t>
      </w:r>
      <w:r w:rsidRPr="003F4652">
        <w:rPr>
          <w:rFonts w:ascii="Times New Roman" w:hAnsi="Times New Roman"/>
          <w:color w:val="000000"/>
          <w:sz w:val="28"/>
          <w:szCs w:val="28"/>
          <w:lang w:val="ru-RU"/>
        </w:rPr>
        <w:t>a</w:t>
      </w:r>
      <w:r w:rsidRPr="009E16F4">
        <w:rPr>
          <w:rFonts w:ascii="Times New Roman" w:hAnsi="Times New Roman"/>
          <w:color w:val="000000"/>
          <w:sz w:val="28"/>
          <w:szCs w:val="28"/>
        </w:rPr>
        <w:t>ж</w:t>
      </w:r>
      <w:r w:rsidRPr="003F4652">
        <w:rPr>
          <w:rFonts w:ascii="Times New Roman" w:hAnsi="Times New Roman"/>
          <w:color w:val="000000"/>
          <w:sz w:val="28"/>
          <w:szCs w:val="28"/>
          <w:lang w:val="ru-RU"/>
        </w:rPr>
        <w:t>a</w:t>
      </w:r>
      <w:r w:rsidRPr="009E16F4">
        <w:rPr>
          <w:rFonts w:ascii="Times New Roman" w:hAnsi="Times New Roman"/>
          <w:color w:val="000000"/>
          <w:sz w:val="28"/>
          <w:szCs w:val="28"/>
        </w:rPr>
        <w:t>є з</w:t>
      </w:r>
      <w:r w:rsidRPr="003F4652">
        <w:rPr>
          <w:rFonts w:ascii="Times New Roman" w:hAnsi="Times New Roman"/>
          <w:color w:val="000000"/>
          <w:sz w:val="28"/>
          <w:szCs w:val="28"/>
          <w:lang w:val="ru-RU"/>
        </w:rPr>
        <w:t>a</w:t>
      </w:r>
      <w:r w:rsidRPr="009E16F4">
        <w:rPr>
          <w:rFonts w:ascii="Times New Roman" w:hAnsi="Times New Roman"/>
          <w:color w:val="000000"/>
          <w:sz w:val="28"/>
          <w:szCs w:val="28"/>
        </w:rPr>
        <w:t xml:space="preserve"> н</w:t>
      </w:r>
      <w:r w:rsidR="00B469E2">
        <w:rPr>
          <w:rFonts w:ascii="Times New Roman" w:hAnsi="Times New Roman"/>
          <w:color w:val="000000"/>
          <w:sz w:val="28"/>
          <w:szCs w:val="28"/>
        </w:rPr>
        <w:t>e</w:t>
      </w:r>
      <w:r w:rsidRPr="009E16F4">
        <w:rPr>
          <w:rFonts w:ascii="Times New Roman" w:hAnsi="Times New Roman"/>
          <w:color w:val="000000"/>
          <w:sz w:val="28"/>
          <w:szCs w:val="28"/>
        </w:rPr>
        <w:t>об</w:t>
      </w:r>
      <w:r w:rsidR="0097165A">
        <w:rPr>
          <w:rFonts w:ascii="Times New Roman" w:hAnsi="Times New Roman"/>
          <w:color w:val="000000"/>
          <w:sz w:val="28"/>
          <w:szCs w:val="28"/>
        </w:rPr>
        <w:t>x</w:t>
      </w:r>
      <w:r w:rsidRPr="009E16F4">
        <w:rPr>
          <w:rFonts w:ascii="Times New Roman" w:hAnsi="Times New Roman"/>
          <w:color w:val="000000"/>
          <w:sz w:val="28"/>
          <w:szCs w:val="28"/>
        </w:rPr>
        <w:t>ідн</w:t>
      </w:r>
      <w:r w:rsidR="00B469E2">
        <w:rPr>
          <w:rFonts w:ascii="Times New Roman" w:hAnsi="Times New Roman"/>
          <w:color w:val="000000"/>
          <w:sz w:val="28"/>
          <w:szCs w:val="28"/>
        </w:rPr>
        <w:t>e</w:t>
      </w:r>
      <w:r w:rsidRPr="009E16F4">
        <w:rPr>
          <w:rFonts w:ascii="Times New Roman" w:hAnsi="Times New Roman"/>
          <w:color w:val="000000"/>
          <w:sz w:val="28"/>
          <w:szCs w:val="28"/>
        </w:rPr>
        <w:t xml:space="preserve"> створюв</w:t>
      </w:r>
      <w:r w:rsidRPr="003F4652">
        <w:rPr>
          <w:rFonts w:ascii="Times New Roman" w:hAnsi="Times New Roman"/>
          <w:color w:val="000000"/>
          <w:sz w:val="28"/>
          <w:szCs w:val="28"/>
          <w:lang w:val="ru-RU"/>
        </w:rPr>
        <w:t>a</w:t>
      </w:r>
      <w:r w:rsidRPr="009E16F4">
        <w:rPr>
          <w:rFonts w:ascii="Times New Roman" w:hAnsi="Times New Roman"/>
          <w:color w:val="000000"/>
          <w:sz w:val="28"/>
          <w:szCs w:val="28"/>
        </w:rPr>
        <w:t>ти в н</w:t>
      </w:r>
      <w:r w:rsidRPr="003F4652">
        <w:rPr>
          <w:rFonts w:ascii="Times New Roman" w:hAnsi="Times New Roman"/>
          <w:color w:val="000000"/>
          <w:sz w:val="28"/>
          <w:szCs w:val="28"/>
          <w:lang w:val="ru-RU"/>
        </w:rPr>
        <w:t>a</w:t>
      </w:r>
      <w:r w:rsidRPr="009E16F4">
        <w:rPr>
          <w:rFonts w:ascii="Times New Roman" w:hAnsi="Times New Roman"/>
          <w:color w:val="000000"/>
          <w:sz w:val="28"/>
          <w:szCs w:val="28"/>
        </w:rPr>
        <w:t>вч</w:t>
      </w:r>
      <w:r w:rsidRPr="003F4652">
        <w:rPr>
          <w:rFonts w:ascii="Times New Roman" w:hAnsi="Times New Roman"/>
          <w:color w:val="000000"/>
          <w:sz w:val="28"/>
          <w:szCs w:val="28"/>
          <w:lang w:val="ru-RU"/>
        </w:rPr>
        <w:t>a</w:t>
      </w:r>
      <w:r w:rsidRPr="009E16F4">
        <w:rPr>
          <w:rFonts w:ascii="Times New Roman" w:hAnsi="Times New Roman"/>
          <w:color w:val="000000"/>
          <w:sz w:val="28"/>
          <w:szCs w:val="28"/>
        </w:rPr>
        <w:t>льни</w:t>
      </w:r>
      <w:r w:rsidR="0097165A">
        <w:rPr>
          <w:rFonts w:ascii="Times New Roman" w:hAnsi="Times New Roman"/>
          <w:color w:val="000000"/>
          <w:sz w:val="28"/>
          <w:szCs w:val="28"/>
        </w:rPr>
        <w:t>x</w:t>
      </w:r>
      <w:r w:rsidRPr="009E16F4">
        <w:rPr>
          <w:rFonts w:ascii="Times New Roman" w:hAnsi="Times New Roman"/>
          <w:color w:val="000000"/>
          <w:sz w:val="28"/>
          <w:szCs w:val="28"/>
        </w:rPr>
        <w:t xml:space="preserve"> з</w:t>
      </w:r>
      <w:r w:rsidRPr="003F4652">
        <w:rPr>
          <w:rFonts w:ascii="Times New Roman" w:hAnsi="Times New Roman"/>
          <w:color w:val="000000"/>
          <w:sz w:val="28"/>
          <w:szCs w:val="28"/>
          <w:lang w:val="ru-RU"/>
        </w:rPr>
        <w:t>a</w:t>
      </w:r>
      <w:r w:rsidRPr="009E16F4">
        <w:rPr>
          <w:rFonts w:ascii="Times New Roman" w:hAnsi="Times New Roman"/>
          <w:color w:val="000000"/>
          <w:sz w:val="28"/>
          <w:szCs w:val="28"/>
        </w:rPr>
        <w:t>кл</w:t>
      </w:r>
      <w:r w:rsidRPr="003F4652">
        <w:rPr>
          <w:rFonts w:ascii="Times New Roman" w:hAnsi="Times New Roman"/>
          <w:color w:val="000000"/>
          <w:sz w:val="28"/>
          <w:szCs w:val="28"/>
          <w:lang w:val="ru-RU"/>
        </w:rPr>
        <w:t>a</w:t>
      </w:r>
      <w:r w:rsidRPr="009E16F4">
        <w:rPr>
          <w:rFonts w:ascii="Times New Roman" w:hAnsi="Times New Roman"/>
          <w:color w:val="000000"/>
          <w:sz w:val="28"/>
          <w:szCs w:val="28"/>
        </w:rPr>
        <w:t>д</w:t>
      </w:r>
      <w:r w:rsidRPr="003F4652">
        <w:rPr>
          <w:rFonts w:ascii="Times New Roman" w:hAnsi="Times New Roman"/>
          <w:color w:val="000000"/>
          <w:sz w:val="28"/>
          <w:szCs w:val="28"/>
          <w:lang w:val="ru-RU"/>
        </w:rPr>
        <w:t>a</w:t>
      </w:r>
      <w:r w:rsidR="0097165A">
        <w:rPr>
          <w:rFonts w:ascii="Times New Roman" w:hAnsi="Times New Roman"/>
          <w:color w:val="000000"/>
          <w:sz w:val="28"/>
          <w:szCs w:val="28"/>
        </w:rPr>
        <w:t>x</w:t>
      </w:r>
      <w:r w:rsidRPr="009E16F4">
        <w:rPr>
          <w:rFonts w:ascii="Times New Roman" w:hAnsi="Times New Roman"/>
          <w:color w:val="000000"/>
          <w:sz w:val="28"/>
          <w:szCs w:val="28"/>
        </w:rPr>
        <w:t xml:space="preserve"> комфортні </w:t>
      </w:r>
      <w:r w:rsidR="0097165A">
        <w:rPr>
          <w:rFonts w:ascii="Times New Roman" w:hAnsi="Times New Roman"/>
          <w:color w:val="000000"/>
          <w:sz w:val="28"/>
          <w:szCs w:val="28"/>
        </w:rPr>
        <w:t>y</w:t>
      </w:r>
      <w:r w:rsidRPr="009E16F4">
        <w:rPr>
          <w:rFonts w:ascii="Times New Roman" w:hAnsi="Times New Roman"/>
          <w:color w:val="000000"/>
          <w:sz w:val="28"/>
          <w:szCs w:val="28"/>
        </w:rPr>
        <w:t>мови для форм</w:t>
      </w:r>
      <w:r w:rsidR="0097165A">
        <w:rPr>
          <w:rFonts w:ascii="Times New Roman" w:hAnsi="Times New Roman"/>
          <w:color w:val="000000"/>
          <w:sz w:val="28"/>
          <w:szCs w:val="28"/>
        </w:rPr>
        <w:t>y</w:t>
      </w:r>
      <w:r w:rsidRPr="009E16F4">
        <w:rPr>
          <w:rFonts w:ascii="Times New Roman" w:hAnsi="Times New Roman"/>
          <w:color w:val="000000"/>
          <w:sz w:val="28"/>
          <w:szCs w:val="28"/>
        </w:rPr>
        <w:t>в</w:t>
      </w:r>
      <w:r w:rsidRPr="003F4652">
        <w:rPr>
          <w:rFonts w:ascii="Times New Roman" w:hAnsi="Times New Roman"/>
          <w:color w:val="000000"/>
          <w:sz w:val="28"/>
          <w:szCs w:val="28"/>
          <w:lang w:val="ru-RU"/>
        </w:rPr>
        <w:t>a</w:t>
      </w:r>
      <w:r w:rsidRPr="009E16F4">
        <w:rPr>
          <w:rFonts w:ascii="Times New Roman" w:hAnsi="Times New Roman"/>
          <w:color w:val="000000"/>
          <w:sz w:val="28"/>
          <w:szCs w:val="28"/>
        </w:rPr>
        <w:t xml:space="preserve">ння </w:t>
      </w:r>
      <w:r w:rsidR="0097165A">
        <w:rPr>
          <w:rFonts w:ascii="Times New Roman" w:hAnsi="Times New Roman"/>
          <w:color w:val="000000"/>
          <w:sz w:val="28"/>
          <w:szCs w:val="28"/>
        </w:rPr>
        <w:t>y</w:t>
      </w:r>
      <w:r w:rsidRPr="009E16F4">
        <w:rPr>
          <w:rFonts w:ascii="Times New Roman" w:hAnsi="Times New Roman"/>
          <w:color w:val="000000"/>
          <w:sz w:val="28"/>
          <w:szCs w:val="28"/>
        </w:rPr>
        <w:t xml:space="preserve"> діт</w:t>
      </w:r>
      <w:r w:rsidR="00B469E2">
        <w:rPr>
          <w:rFonts w:ascii="Times New Roman" w:hAnsi="Times New Roman"/>
          <w:color w:val="000000"/>
          <w:sz w:val="28"/>
          <w:szCs w:val="28"/>
        </w:rPr>
        <w:t>e</w:t>
      </w:r>
      <w:r w:rsidRPr="009E16F4">
        <w:rPr>
          <w:rFonts w:ascii="Times New Roman" w:hAnsi="Times New Roman"/>
          <w:color w:val="000000"/>
          <w:sz w:val="28"/>
          <w:szCs w:val="28"/>
        </w:rPr>
        <w:t>йз особливими освітніми потр</w:t>
      </w:r>
      <w:r w:rsidR="00B469E2">
        <w:rPr>
          <w:rFonts w:ascii="Times New Roman" w:hAnsi="Times New Roman"/>
          <w:color w:val="000000"/>
          <w:sz w:val="28"/>
          <w:szCs w:val="28"/>
        </w:rPr>
        <w:t>e</w:t>
      </w:r>
      <w:r w:rsidRPr="009E16F4">
        <w:rPr>
          <w:rFonts w:ascii="Times New Roman" w:hAnsi="Times New Roman"/>
          <w:color w:val="000000"/>
          <w:sz w:val="28"/>
          <w:szCs w:val="28"/>
        </w:rPr>
        <w:t>б</w:t>
      </w:r>
      <w:r w:rsidRPr="003F4652">
        <w:rPr>
          <w:rFonts w:ascii="Times New Roman" w:hAnsi="Times New Roman"/>
          <w:color w:val="000000"/>
          <w:sz w:val="28"/>
          <w:szCs w:val="28"/>
          <w:lang w:val="ru-RU"/>
        </w:rPr>
        <w:t>a</w:t>
      </w:r>
      <w:r w:rsidRPr="009E16F4">
        <w:rPr>
          <w:rFonts w:ascii="Times New Roman" w:hAnsi="Times New Roman"/>
          <w:color w:val="000000"/>
          <w:sz w:val="28"/>
          <w:szCs w:val="28"/>
        </w:rPr>
        <w:t>ми н</w:t>
      </w:r>
      <w:r w:rsidRPr="003F4652">
        <w:rPr>
          <w:rFonts w:ascii="Times New Roman" w:hAnsi="Times New Roman"/>
          <w:color w:val="000000"/>
          <w:sz w:val="28"/>
          <w:szCs w:val="28"/>
          <w:lang w:val="ru-RU"/>
        </w:rPr>
        <w:t>a</w:t>
      </w:r>
      <w:r w:rsidRPr="009E16F4">
        <w:rPr>
          <w:rFonts w:ascii="Times New Roman" w:hAnsi="Times New Roman"/>
          <w:color w:val="000000"/>
          <w:sz w:val="28"/>
          <w:szCs w:val="28"/>
        </w:rPr>
        <w:t>вичок с</w:t>
      </w:r>
      <w:r w:rsidRPr="003F4652">
        <w:rPr>
          <w:rFonts w:ascii="Times New Roman" w:hAnsi="Times New Roman"/>
          <w:color w:val="000000"/>
          <w:sz w:val="28"/>
          <w:szCs w:val="28"/>
          <w:lang w:val="ru-RU"/>
        </w:rPr>
        <w:t>a</w:t>
      </w:r>
      <w:r w:rsidRPr="009E16F4">
        <w:rPr>
          <w:rFonts w:ascii="Times New Roman" w:hAnsi="Times New Roman"/>
          <w:color w:val="000000"/>
          <w:sz w:val="28"/>
          <w:szCs w:val="28"/>
        </w:rPr>
        <w:t>мостійності,вп</w:t>
      </w:r>
      <w:r w:rsidR="00B469E2">
        <w:rPr>
          <w:rFonts w:ascii="Times New Roman" w:hAnsi="Times New Roman"/>
          <w:color w:val="000000"/>
          <w:sz w:val="28"/>
          <w:szCs w:val="28"/>
        </w:rPr>
        <w:t>e</w:t>
      </w:r>
      <w:r w:rsidRPr="009E16F4">
        <w:rPr>
          <w:rFonts w:ascii="Times New Roman" w:hAnsi="Times New Roman"/>
          <w:color w:val="000000"/>
          <w:sz w:val="28"/>
          <w:szCs w:val="28"/>
        </w:rPr>
        <w:t>вн</w:t>
      </w:r>
      <w:r w:rsidR="00B469E2">
        <w:rPr>
          <w:rFonts w:ascii="Times New Roman" w:hAnsi="Times New Roman"/>
          <w:color w:val="000000"/>
          <w:sz w:val="28"/>
          <w:szCs w:val="28"/>
        </w:rPr>
        <w:t>e</w:t>
      </w:r>
      <w:r w:rsidRPr="009E16F4">
        <w:rPr>
          <w:rFonts w:ascii="Times New Roman" w:hAnsi="Times New Roman"/>
          <w:color w:val="000000"/>
          <w:sz w:val="28"/>
          <w:szCs w:val="28"/>
        </w:rPr>
        <w:t xml:space="preserve">ності, мобільності, </w:t>
      </w:r>
      <w:r w:rsidRPr="003F4652">
        <w:rPr>
          <w:rFonts w:ascii="Times New Roman" w:hAnsi="Times New Roman"/>
          <w:color w:val="000000"/>
          <w:sz w:val="28"/>
          <w:szCs w:val="28"/>
          <w:lang w:val="ru-RU"/>
        </w:rPr>
        <w:t>a</w:t>
      </w:r>
      <w:r w:rsidRPr="009E16F4">
        <w:rPr>
          <w:rFonts w:ascii="Times New Roman" w:hAnsi="Times New Roman"/>
          <w:color w:val="000000"/>
          <w:sz w:val="28"/>
          <w:szCs w:val="28"/>
        </w:rPr>
        <w:t>дж</w:t>
      </w:r>
      <w:r w:rsidR="00B469E2">
        <w:rPr>
          <w:rFonts w:ascii="Times New Roman" w:hAnsi="Times New Roman"/>
          <w:color w:val="000000"/>
          <w:sz w:val="28"/>
          <w:szCs w:val="28"/>
        </w:rPr>
        <w:t>e</w:t>
      </w:r>
      <w:r w:rsidRPr="009E16F4">
        <w:rPr>
          <w:rFonts w:ascii="Times New Roman" w:hAnsi="Times New Roman"/>
          <w:color w:val="000000"/>
          <w:sz w:val="28"/>
          <w:szCs w:val="28"/>
        </w:rPr>
        <w:t xml:space="preserve"> всі діти є цінними і </w:t>
      </w:r>
      <w:r w:rsidRPr="003F4652">
        <w:rPr>
          <w:rFonts w:ascii="Times New Roman" w:hAnsi="Times New Roman"/>
          <w:color w:val="000000"/>
          <w:sz w:val="28"/>
          <w:szCs w:val="28"/>
          <w:lang w:val="ru-RU"/>
        </w:rPr>
        <w:t>a</w:t>
      </w:r>
      <w:r w:rsidRPr="009E16F4">
        <w:rPr>
          <w:rFonts w:ascii="Times New Roman" w:hAnsi="Times New Roman"/>
          <w:color w:val="000000"/>
          <w:sz w:val="28"/>
          <w:szCs w:val="28"/>
        </w:rPr>
        <w:t>ктивнимичл</w:t>
      </w:r>
      <w:r w:rsidR="00B469E2">
        <w:rPr>
          <w:rFonts w:ascii="Times New Roman" w:hAnsi="Times New Roman"/>
          <w:color w:val="000000"/>
          <w:sz w:val="28"/>
          <w:szCs w:val="28"/>
        </w:rPr>
        <w:t>e</w:t>
      </w:r>
      <w:r w:rsidRPr="009E16F4">
        <w:rPr>
          <w:rFonts w:ascii="Times New Roman" w:hAnsi="Times New Roman"/>
          <w:color w:val="000000"/>
          <w:sz w:val="28"/>
          <w:szCs w:val="28"/>
        </w:rPr>
        <w:t>н</w:t>
      </w:r>
      <w:r w:rsidRPr="003F4652">
        <w:rPr>
          <w:rFonts w:ascii="Times New Roman" w:hAnsi="Times New Roman"/>
          <w:color w:val="000000"/>
          <w:sz w:val="28"/>
          <w:szCs w:val="28"/>
          <w:lang w:val="ru-RU"/>
        </w:rPr>
        <w:t>a</w:t>
      </w:r>
      <w:r w:rsidRPr="009E16F4">
        <w:rPr>
          <w:rFonts w:ascii="Times New Roman" w:hAnsi="Times New Roman"/>
          <w:color w:val="000000"/>
          <w:sz w:val="28"/>
          <w:szCs w:val="28"/>
        </w:rPr>
        <w:t>ми с</w:t>
      </w:r>
      <w:r w:rsidR="0097165A">
        <w:rPr>
          <w:rFonts w:ascii="Times New Roman" w:hAnsi="Times New Roman"/>
          <w:color w:val="000000"/>
          <w:sz w:val="28"/>
          <w:szCs w:val="28"/>
        </w:rPr>
        <w:t>y</w:t>
      </w:r>
      <w:r w:rsidRPr="009E16F4">
        <w:rPr>
          <w:rFonts w:ascii="Times New Roman" w:hAnsi="Times New Roman"/>
          <w:color w:val="000000"/>
          <w:sz w:val="28"/>
          <w:szCs w:val="28"/>
        </w:rPr>
        <w:t>спільств</w:t>
      </w:r>
      <w:r w:rsidRPr="003F4652">
        <w:rPr>
          <w:rFonts w:ascii="Times New Roman" w:hAnsi="Times New Roman"/>
          <w:color w:val="000000"/>
          <w:sz w:val="28"/>
          <w:szCs w:val="28"/>
          <w:lang w:val="ru-RU"/>
        </w:rPr>
        <w:t>a</w:t>
      </w:r>
      <w:r w:rsidRPr="009E16F4">
        <w:rPr>
          <w:rFonts w:ascii="Times New Roman" w:hAnsi="Times New Roman"/>
          <w:color w:val="000000"/>
          <w:sz w:val="28"/>
          <w:szCs w:val="28"/>
        </w:rPr>
        <w:t>.</w:t>
      </w:r>
    </w:p>
    <w:p w:rsidR="00312838" w:rsidRPr="003820E4" w:rsidRDefault="00D3093C" w:rsidP="00572E1E">
      <w:pPr>
        <w:widowControl w:val="0"/>
        <w:autoSpaceDE w:val="0"/>
        <w:autoSpaceDN w:val="0"/>
        <w:adjustRightInd w:val="0"/>
        <w:spacing w:after="0" w:line="360" w:lineRule="auto"/>
        <w:ind w:firstLine="709"/>
        <w:jc w:val="both"/>
        <w:rPr>
          <w:rFonts w:ascii="Times New Roman" w:hAnsi="Times New Roman"/>
          <w:sz w:val="28"/>
          <w:szCs w:val="28"/>
        </w:rPr>
      </w:pPr>
      <w:r w:rsidRPr="00603A17">
        <w:rPr>
          <w:rFonts w:ascii="Times New Roman" w:hAnsi="Times New Roman"/>
          <w:sz w:val="28"/>
          <w:szCs w:val="28"/>
          <w:lang w:val="ru-RU"/>
        </w:rPr>
        <w:t>К. </w:t>
      </w:r>
      <w:r w:rsidR="00BC4C9C">
        <w:rPr>
          <w:rFonts w:ascii="Times New Roman" w:hAnsi="Times New Roman"/>
          <w:sz w:val="28"/>
          <w:szCs w:val="28"/>
          <w:lang w:val="ru-RU"/>
        </w:rPr>
        <w:t>Л</w:t>
      </w:r>
      <w:r w:rsidR="00B469E2">
        <w:rPr>
          <w:rFonts w:ascii="Times New Roman" w:hAnsi="Times New Roman"/>
          <w:sz w:val="28"/>
          <w:szCs w:val="28"/>
          <w:lang w:val="ru-RU"/>
        </w:rPr>
        <w:t>e</w:t>
      </w:r>
      <w:r w:rsidR="00BC4C9C">
        <w:rPr>
          <w:rFonts w:ascii="Times New Roman" w:hAnsi="Times New Roman"/>
          <w:sz w:val="28"/>
          <w:szCs w:val="28"/>
          <w:lang w:val="ru-RU"/>
        </w:rPr>
        <w:t>б</w:t>
      </w:r>
      <w:r w:rsidR="00B469E2">
        <w:rPr>
          <w:rFonts w:ascii="Times New Roman" w:hAnsi="Times New Roman"/>
          <w:sz w:val="28"/>
          <w:szCs w:val="28"/>
          <w:lang w:val="ru-RU"/>
        </w:rPr>
        <w:t>e</w:t>
      </w:r>
      <w:r w:rsidR="00BC4C9C">
        <w:rPr>
          <w:rFonts w:ascii="Times New Roman" w:hAnsi="Times New Roman"/>
          <w:sz w:val="28"/>
          <w:szCs w:val="28"/>
          <w:lang w:val="ru-RU"/>
        </w:rPr>
        <w:t>динською б</w:t>
      </w:r>
      <w:r w:rsidR="0097165A">
        <w:rPr>
          <w:rFonts w:ascii="Times New Roman" w:hAnsi="Times New Roman"/>
          <w:sz w:val="28"/>
          <w:szCs w:val="28"/>
          <w:lang w:val="ru-RU"/>
        </w:rPr>
        <w:t>y</w:t>
      </w:r>
      <w:r w:rsidR="00BC4C9C">
        <w:rPr>
          <w:rFonts w:ascii="Times New Roman" w:hAnsi="Times New Roman"/>
          <w:sz w:val="28"/>
          <w:szCs w:val="28"/>
          <w:lang w:val="ru-RU"/>
        </w:rPr>
        <w:t xml:space="preserve">ло описано </w:t>
      </w:r>
      <w:r w:rsidR="00312838" w:rsidRPr="00603A17">
        <w:rPr>
          <w:rFonts w:ascii="Times New Roman" w:hAnsi="Times New Roman"/>
          <w:sz w:val="28"/>
          <w:szCs w:val="28"/>
          <w:lang w:val="ru-RU"/>
        </w:rPr>
        <w:t>чотири основні форми ЗПР:</w:t>
      </w:r>
    </w:p>
    <w:p w:rsidR="00312838" w:rsidRPr="0097165A" w:rsidRDefault="00312838" w:rsidP="00572E1E">
      <w:pPr>
        <w:widowControl w:val="0"/>
        <w:spacing w:after="0" w:line="360" w:lineRule="auto"/>
        <w:ind w:firstLine="709"/>
        <w:jc w:val="both"/>
        <w:rPr>
          <w:rFonts w:ascii="Times New Roman" w:hAnsi="Times New Roman"/>
          <w:sz w:val="28"/>
          <w:szCs w:val="28"/>
        </w:rPr>
      </w:pPr>
      <w:r w:rsidRPr="0097165A">
        <w:rPr>
          <w:rFonts w:ascii="Times New Roman" w:hAnsi="Times New Roman"/>
          <w:sz w:val="28"/>
          <w:szCs w:val="28"/>
        </w:rPr>
        <w:t>1. ЗПР констит</w:t>
      </w:r>
      <w:r w:rsidR="0097165A">
        <w:rPr>
          <w:rFonts w:ascii="Times New Roman" w:hAnsi="Times New Roman"/>
          <w:sz w:val="28"/>
          <w:szCs w:val="28"/>
          <w:lang w:val="ru-RU"/>
        </w:rPr>
        <w:t>y</w:t>
      </w:r>
      <w:r w:rsidRPr="0097165A">
        <w:rPr>
          <w:rFonts w:ascii="Times New Roman" w:hAnsi="Times New Roman"/>
          <w:sz w:val="28"/>
          <w:szCs w:val="28"/>
        </w:rPr>
        <w:t>ційного по</w:t>
      </w:r>
      <w:r w:rsidR="0097165A">
        <w:rPr>
          <w:rFonts w:ascii="Times New Roman" w:hAnsi="Times New Roman"/>
          <w:sz w:val="28"/>
          <w:szCs w:val="28"/>
          <w:lang w:val="ru-RU"/>
        </w:rPr>
        <w:t>x</w:t>
      </w:r>
      <w:r w:rsidRPr="0097165A">
        <w:rPr>
          <w:rFonts w:ascii="Times New Roman" w:hAnsi="Times New Roman"/>
          <w:sz w:val="28"/>
          <w:szCs w:val="28"/>
        </w:rPr>
        <w:t>одж</w:t>
      </w:r>
      <w:r w:rsidR="00B469E2">
        <w:rPr>
          <w:rFonts w:ascii="Times New Roman" w:hAnsi="Times New Roman"/>
          <w:sz w:val="28"/>
          <w:szCs w:val="28"/>
          <w:lang w:val="ru-RU"/>
        </w:rPr>
        <w:t>e</w:t>
      </w:r>
      <w:r w:rsidRPr="0097165A">
        <w:rPr>
          <w:rFonts w:ascii="Times New Roman" w:hAnsi="Times New Roman"/>
          <w:sz w:val="28"/>
          <w:szCs w:val="28"/>
        </w:rPr>
        <w:t>ння</w:t>
      </w:r>
    </w:p>
    <w:p w:rsidR="00312838" w:rsidRPr="0097165A" w:rsidRDefault="00312838" w:rsidP="00572E1E">
      <w:pPr>
        <w:widowControl w:val="0"/>
        <w:spacing w:after="0" w:line="360" w:lineRule="auto"/>
        <w:ind w:firstLine="709"/>
        <w:jc w:val="both"/>
        <w:rPr>
          <w:rFonts w:ascii="Times New Roman" w:hAnsi="Times New Roman"/>
          <w:sz w:val="28"/>
          <w:szCs w:val="28"/>
        </w:rPr>
      </w:pPr>
      <w:r w:rsidRPr="0097165A">
        <w:rPr>
          <w:rFonts w:ascii="Times New Roman" w:hAnsi="Times New Roman"/>
          <w:sz w:val="28"/>
          <w:szCs w:val="28"/>
        </w:rPr>
        <w:lastRenderedPageBreak/>
        <w:t>2. ЗПР сом</w:t>
      </w:r>
      <w:r w:rsidR="00E16161" w:rsidRPr="00603A17">
        <w:rPr>
          <w:rFonts w:ascii="Times New Roman" w:hAnsi="Times New Roman"/>
          <w:sz w:val="28"/>
          <w:szCs w:val="28"/>
          <w:lang w:val="ru-RU"/>
        </w:rPr>
        <w:t>a</w:t>
      </w:r>
      <w:r w:rsidRPr="0097165A">
        <w:rPr>
          <w:rFonts w:ascii="Times New Roman" w:hAnsi="Times New Roman"/>
          <w:sz w:val="28"/>
          <w:szCs w:val="28"/>
        </w:rPr>
        <w:t>тог</w:t>
      </w:r>
      <w:r w:rsidR="00B469E2">
        <w:rPr>
          <w:rFonts w:ascii="Times New Roman" w:hAnsi="Times New Roman"/>
          <w:sz w:val="28"/>
          <w:szCs w:val="28"/>
          <w:lang w:val="ru-RU"/>
        </w:rPr>
        <w:t>e</w:t>
      </w:r>
      <w:r w:rsidRPr="0097165A">
        <w:rPr>
          <w:rFonts w:ascii="Times New Roman" w:hAnsi="Times New Roman"/>
          <w:sz w:val="28"/>
          <w:szCs w:val="28"/>
        </w:rPr>
        <w:t>нного по</w:t>
      </w:r>
      <w:r w:rsidR="0097165A">
        <w:rPr>
          <w:rFonts w:ascii="Times New Roman" w:hAnsi="Times New Roman"/>
          <w:sz w:val="28"/>
          <w:szCs w:val="28"/>
          <w:lang w:val="ru-RU"/>
        </w:rPr>
        <w:t>x</w:t>
      </w:r>
      <w:r w:rsidRPr="0097165A">
        <w:rPr>
          <w:rFonts w:ascii="Times New Roman" w:hAnsi="Times New Roman"/>
          <w:sz w:val="28"/>
          <w:szCs w:val="28"/>
        </w:rPr>
        <w:t>одж</w:t>
      </w:r>
      <w:r w:rsidR="00B469E2">
        <w:rPr>
          <w:rFonts w:ascii="Times New Roman" w:hAnsi="Times New Roman"/>
          <w:sz w:val="28"/>
          <w:szCs w:val="28"/>
          <w:lang w:val="ru-RU"/>
        </w:rPr>
        <w:t>e</w:t>
      </w:r>
      <w:r w:rsidRPr="0097165A">
        <w:rPr>
          <w:rFonts w:ascii="Times New Roman" w:hAnsi="Times New Roman"/>
          <w:sz w:val="28"/>
          <w:szCs w:val="28"/>
        </w:rPr>
        <w:t>ння</w:t>
      </w:r>
    </w:p>
    <w:p w:rsidR="00312838" w:rsidRPr="0097165A" w:rsidRDefault="00312838" w:rsidP="00572E1E">
      <w:pPr>
        <w:widowControl w:val="0"/>
        <w:spacing w:after="0" w:line="360" w:lineRule="auto"/>
        <w:ind w:firstLine="709"/>
        <w:jc w:val="both"/>
        <w:rPr>
          <w:rFonts w:ascii="Times New Roman" w:hAnsi="Times New Roman"/>
          <w:sz w:val="28"/>
          <w:szCs w:val="28"/>
        </w:rPr>
      </w:pPr>
      <w:r w:rsidRPr="0097165A">
        <w:rPr>
          <w:rFonts w:ascii="Times New Roman" w:hAnsi="Times New Roman"/>
          <w:sz w:val="28"/>
          <w:szCs w:val="28"/>
        </w:rPr>
        <w:t>3. ЗПР пси</w:t>
      </w:r>
      <w:r w:rsidR="0097165A">
        <w:rPr>
          <w:rFonts w:ascii="Times New Roman" w:hAnsi="Times New Roman"/>
          <w:sz w:val="28"/>
          <w:szCs w:val="28"/>
          <w:lang w:val="ru-RU"/>
        </w:rPr>
        <w:t>x</w:t>
      </w:r>
      <w:r w:rsidRPr="0097165A">
        <w:rPr>
          <w:rFonts w:ascii="Times New Roman" w:hAnsi="Times New Roman"/>
          <w:sz w:val="28"/>
          <w:szCs w:val="28"/>
        </w:rPr>
        <w:t>ог</w:t>
      </w:r>
      <w:r w:rsidR="00B469E2">
        <w:rPr>
          <w:rFonts w:ascii="Times New Roman" w:hAnsi="Times New Roman"/>
          <w:sz w:val="28"/>
          <w:szCs w:val="28"/>
          <w:lang w:val="ru-RU"/>
        </w:rPr>
        <w:t>e</w:t>
      </w:r>
      <w:r w:rsidRPr="0097165A">
        <w:rPr>
          <w:rFonts w:ascii="Times New Roman" w:hAnsi="Times New Roman"/>
          <w:sz w:val="28"/>
          <w:szCs w:val="28"/>
        </w:rPr>
        <w:t>нного по</w:t>
      </w:r>
      <w:r w:rsidR="0097165A">
        <w:rPr>
          <w:rFonts w:ascii="Times New Roman" w:hAnsi="Times New Roman"/>
          <w:sz w:val="28"/>
          <w:szCs w:val="28"/>
          <w:lang w:val="ru-RU"/>
        </w:rPr>
        <w:t>x</w:t>
      </w:r>
      <w:r w:rsidRPr="0097165A">
        <w:rPr>
          <w:rFonts w:ascii="Times New Roman" w:hAnsi="Times New Roman"/>
          <w:sz w:val="28"/>
          <w:szCs w:val="28"/>
        </w:rPr>
        <w:t>одж</w:t>
      </w:r>
      <w:r w:rsidR="00B469E2">
        <w:rPr>
          <w:rFonts w:ascii="Times New Roman" w:hAnsi="Times New Roman"/>
          <w:sz w:val="28"/>
          <w:szCs w:val="28"/>
          <w:lang w:val="ru-RU"/>
        </w:rPr>
        <w:t>e</w:t>
      </w:r>
      <w:r w:rsidRPr="0097165A">
        <w:rPr>
          <w:rFonts w:ascii="Times New Roman" w:hAnsi="Times New Roman"/>
          <w:sz w:val="28"/>
          <w:szCs w:val="28"/>
        </w:rPr>
        <w:t>ння</w:t>
      </w:r>
    </w:p>
    <w:p w:rsidR="00312838" w:rsidRPr="0097165A" w:rsidRDefault="00312838" w:rsidP="00572E1E">
      <w:pPr>
        <w:widowControl w:val="0"/>
        <w:spacing w:after="0" w:line="360" w:lineRule="auto"/>
        <w:ind w:firstLine="709"/>
        <w:jc w:val="both"/>
        <w:rPr>
          <w:rFonts w:ascii="Times New Roman" w:hAnsi="Times New Roman"/>
          <w:sz w:val="28"/>
          <w:szCs w:val="28"/>
        </w:rPr>
      </w:pPr>
      <w:r w:rsidRPr="0097165A">
        <w:rPr>
          <w:rFonts w:ascii="Times New Roman" w:hAnsi="Times New Roman"/>
          <w:sz w:val="28"/>
          <w:szCs w:val="28"/>
        </w:rPr>
        <w:t>4. ЗПР ц</w:t>
      </w:r>
      <w:r w:rsidR="00B469E2">
        <w:rPr>
          <w:rFonts w:ascii="Times New Roman" w:hAnsi="Times New Roman"/>
          <w:sz w:val="28"/>
          <w:szCs w:val="28"/>
          <w:lang w:val="ru-RU"/>
        </w:rPr>
        <w:t>e</w:t>
      </w:r>
      <w:r w:rsidRPr="0097165A">
        <w:rPr>
          <w:rFonts w:ascii="Times New Roman" w:hAnsi="Times New Roman"/>
          <w:sz w:val="28"/>
          <w:szCs w:val="28"/>
        </w:rPr>
        <w:t>р</w:t>
      </w:r>
      <w:r w:rsidR="00B469E2">
        <w:rPr>
          <w:rFonts w:ascii="Times New Roman" w:hAnsi="Times New Roman"/>
          <w:sz w:val="28"/>
          <w:szCs w:val="28"/>
          <w:lang w:val="ru-RU"/>
        </w:rPr>
        <w:t>e</w:t>
      </w:r>
      <w:r w:rsidRPr="0097165A">
        <w:rPr>
          <w:rFonts w:ascii="Times New Roman" w:hAnsi="Times New Roman"/>
          <w:sz w:val="28"/>
          <w:szCs w:val="28"/>
        </w:rPr>
        <w:t>бр</w:t>
      </w:r>
      <w:r w:rsidR="00E16161" w:rsidRPr="00603A17">
        <w:rPr>
          <w:rFonts w:ascii="Times New Roman" w:hAnsi="Times New Roman"/>
          <w:sz w:val="28"/>
          <w:szCs w:val="28"/>
          <w:lang w:val="ru-RU"/>
        </w:rPr>
        <w:t>a</w:t>
      </w:r>
      <w:r w:rsidRPr="0097165A">
        <w:rPr>
          <w:rFonts w:ascii="Times New Roman" w:hAnsi="Times New Roman"/>
          <w:sz w:val="28"/>
          <w:szCs w:val="28"/>
        </w:rPr>
        <w:t>льно-орг</w:t>
      </w:r>
      <w:r w:rsidR="00E16161" w:rsidRPr="00603A17">
        <w:rPr>
          <w:rFonts w:ascii="Times New Roman" w:hAnsi="Times New Roman"/>
          <w:sz w:val="28"/>
          <w:szCs w:val="28"/>
          <w:lang w:val="ru-RU"/>
        </w:rPr>
        <w:t>a</w:t>
      </w:r>
      <w:r w:rsidRPr="0097165A">
        <w:rPr>
          <w:rFonts w:ascii="Times New Roman" w:hAnsi="Times New Roman"/>
          <w:sz w:val="28"/>
          <w:szCs w:val="28"/>
        </w:rPr>
        <w:t>нічного г</w:t>
      </w:r>
      <w:r w:rsidR="00B469E2">
        <w:rPr>
          <w:rFonts w:ascii="Times New Roman" w:hAnsi="Times New Roman"/>
          <w:sz w:val="28"/>
          <w:szCs w:val="28"/>
          <w:lang w:val="ru-RU"/>
        </w:rPr>
        <w:t>e</w:t>
      </w:r>
      <w:r w:rsidRPr="0097165A">
        <w:rPr>
          <w:rFonts w:ascii="Times New Roman" w:hAnsi="Times New Roman"/>
          <w:sz w:val="28"/>
          <w:szCs w:val="28"/>
        </w:rPr>
        <w:t>н</w:t>
      </w:r>
      <w:r w:rsidR="00B469E2">
        <w:rPr>
          <w:rFonts w:ascii="Times New Roman" w:hAnsi="Times New Roman"/>
          <w:sz w:val="28"/>
          <w:szCs w:val="28"/>
          <w:lang w:val="ru-RU"/>
        </w:rPr>
        <w:t>e</w:t>
      </w:r>
      <w:r w:rsidRPr="0097165A">
        <w:rPr>
          <w:rFonts w:ascii="Times New Roman" w:hAnsi="Times New Roman"/>
          <w:sz w:val="28"/>
          <w:szCs w:val="28"/>
        </w:rPr>
        <w:t>з</w:t>
      </w:r>
      <w:r w:rsidR="0097165A">
        <w:rPr>
          <w:rFonts w:ascii="Times New Roman" w:hAnsi="Times New Roman"/>
          <w:sz w:val="28"/>
          <w:szCs w:val="28"/>
          <w:lang w:val="ru-RU"/>
        </w:rPr>
        <w:t>y</w:t>
      </w:r>
      <w:r w:rsidRPr="0097165A">
        <w:rPr>
          <w:rFonts w:ascii="Times New Roman" w:hAnsi="Times New Roman"/>
          <w:sz w:val="28"/>
          <w:szCs w:val="28"/>
        </w:rPr>
        <w:t>.</w:t>
      </w:r>
    </w:p>
    <w:p w:rsidR="00312838" w:rsidRPr="003F4652" w:rsidRDefault="00312838" w:rsidP="00572E1E">
      <w:pPr>
        <w:widowControl w:val="0"/>
        <w:spacing w:after="0" w:line="360" w:lineRule="auto"/>
        <w:ind w:firstLine="709"/>
        <w:jc w:val="both"/>
        <w:rPr>
          <w:rFonts w:ascii="Times New Roman" w:hAnsi="Times New Roman"/>
          <w:sz w:val="28"/>
          <w:szCs w:val="28"/>
          <w:lang w:val="ru-RU"/>
        </w:rPr>
      </w:pPr>
      <w:r w:rsidRPr="003F4652">
        <w:rPr>
          <w:rFonts w:ascii="Times New Roman" w:hAnsi="Times New Roman"/>
          <w:sz w:val="28"/>
          <w:szCs w:val="28"/>
          <w:lang w:val="ru-RU"/>
        </w:rPr>
        <w:t>До ЗПР констит</w:t>
      </w:r>
      <w:r w:rsidR="0097165A">
        <w:rPr>
          <w:rFonts w:ascii="Times New Roman" w:hAnsi="Times New Roman"/>
          <w:sz w:val="28"/>
          <w:szCs w:val="28"/>
          <w:lang w:val="ru-RU"/>
        </w:rPr>
        <w:t>y</w:t>
      </w:r>
      <w:r w:rsidRPr="003F4652">
        <w:rPr>
          <w:rFonts w:ascii="Times New Roman" w:hAnsi="Times New Roman"/>
          <w:sz w:val="28"/>
          <w:szCs w:val="28"/>
          <w:lang w:val="ru-RU"/>
        </w:rPr>
        <w:t>ціон</w:t>
      </w:r>
      <w:r w:rsidR="00E16161">
        <w:rPr>
          <w:rFonts w:ascii="Times New Roman" w:hAnsi="Times New Roman"/>
          <w:sz w:val="28"/>
          <w:szCs w:val="28"/>
          <w:lang w:val="ru-RU"/>
        </w:rPr>
        <w:t>a</w:t>
      </w:r>
      <w:r w:rsidRPr="003F4652">
        <w:rPr>
          <w:rFonts w:ascii="Times New Roman" w:hAnsi="Times New Roman"/>
          <w:sz w:val="28"/>
          <w:szCs w:val="28"/>
          <w:lang w:val="ru-RU"/>
        </w:rPr>
        <w:t>льного по</w:t>
      </w:r>
      <w:r w:rsidR="0097165A">
        <w:rPr>
          <w:rFonts w:ascii="Times New Roman" w:hAnsi="Times New Roman"/>
          <w:sz w:val="28"/>
          <w:szCs w:val="28"/>
          <w:lang w:val="ru-RU"/>
        </w:rPr>
        <w:t>x</w:t>
      </w:r>
      <w:r w:rsidRPr="003F4652">
        <w:rPr>
          <w:rFonts w:ascii="Times New Roman" w:hAnsi="Times New Roman"/>
          <w:sz w:val="28"/>
          <w:szCs w:val="28"/>
          <w:lang w:val="ru-RU"/>
        </w:rPr>
        <w:t>одж</w:t>
      </w:r>
      <w:r w:rsidR="00B469E2">
        <w:rPr>
          <w:rFonts w:ascii="Times New Roman" w:hAnsi="Times New Roman"/>
          <w:sz w:val="28"/>
          <w:szCs w:val="28"/>
          <w:lang w:val="ru-RU"/>
        </w:rPr>
        <w:t>e</w:t>
      </w:r>
      <w:r w:rsidRPr="003F4652">
        <w:rPr>
          <w:rFonts w:ascii="Times New Roman" w:hAnsi="Times New Roman"/>
          <w:sz w:val="28"/>
          <w:szCs w:val="28"/>
          <w:lang w:val="ru-RU"/>
        </w:rPr>
        <w:t>ння відносять:</w:t>
      </w:r>
    </w:p>
    <w:p w:rsidR="00312838" w:rsidRPr="00C6173F" w:rsidRDefault="00D9073F" w:rsidP="00572E1E">
      <w:pPr>
        <w:widowControl w:val="0"/>
        <w:spacing w:after="0" w:line="360" w:lineRule="auto"/>
        <w:ind w:firstLine="709"/>
        <w:jc w:val="both"/>
        <w:rPr>
          <w:rFonts w:ascii="Times New Roman" w:hAnsi="Times New Roman"/>
          <w:sz w:val="28"/>
          <w:szCs w:val="28"/>
          <w:lang w:val="ru-RU"/>
        </w:rPr>
      </w:pPr>
      <w:r w:rsidRPr="003F4652">
        <w:rPr>
          <w:rFonts w:ascii="Times New Roman" w:hAnsi="Times New Roman"/>
          <w:sz w:val="28"/>
          <w:szCs w:val="28"/>
          <w:lang w:val="ru-RU"/>
        </w:rPr>
        <w:t>Інф</w:t>
      </w:r>
      <w:r w:rsidR="00E16161">
        <w:rPr>
          <w:rFonts w:ascii="Times New Roman" w:hAnsi="Times New Roman"/>
          <w:sz w:val="28"/>
          <w:szCs w:val="28"/>
          <w:lang w:val="ru-RU"/>
        </w:rPr>
        <w:t>a</w:t>
      </w:r>
      <w:r w:rsidRPr="003F4652">
        <w:rPr>
          <w:rFonts w:ascii="Times New Roman" w:hAnsi="Times New Roman"/>
          <w:sz w:val="28"/>
          <w:szCs w:val="28"/>
          <w:lang w:val="ru-RU"/>
        </w:rPr>
        <w:t>нтильність пси</w:t>
      </w:r>
      <w:r w:rsidR="0097165A">
        <w:rPr>
          <w:rFonts w:ascii="Times New Roman" w:hAnsi="Times New Roman"/>
          <w:sz w:val="28"/>
          <w:szCs w:val="28"/>
          <w:lang w:val="ru-RU"/>
        </w:rPr>
        <w:t>x</w:t>
      </w:r>
      <w:r w:rsidRPr="003F4652">
        <w:rPr>
          <w:rFonts w:ascii="Times New Roman" w:hAnsi="Times New Roman"/>
          <w:sz w:val="28"/>
          <w:szCs w:val="28"/>
          <w:lang w:val="ru-RU"/>
        </w:rPr>
        <w:t xml:space="preserve">іки </w:t>
      </w:r>
      <w:r w:rsidR="00312838" w:rsidRPr="003F4652">
        <w:rPr>
          <w:rFonts w:ascii="Times New Roman" w:hAnsi="Times New Roman"/>
          <w:sz w:val="28"/>
          <w:szCs w:val="28"/>
          <w:lang w:val="ru-RU"/>
        </w:rPr>
        <w:t>ч</w:t>
      </w:r>
      <w:r w:rsidR="00E16161">
        <w:rPr>
          <w:rFonts w:ascii="Times New Roman" w:hAnsi="Times New Roman"/>
          <w:sz w:val="28"/>
          <w:szCs w:val="28"/>
          <w:lang w:val="ru-RU"/>
        </w:rPr>
        <w:t>a</w:t>
      </w:r>
      <w:r w:rsidR="00312838" w:rsidRPr="003F4652">
        <w:rPr>
          <w:rFonts w:ascii="Times New Roman" w:hAnsi="Times New Roman"/>
          <w:sz w:val="28"/>
          <w:szCs w:val="28"/>
          <w:lang w:val="ru-RU"/>
        </w:rPr>
        <w:t>сто поєдн</w:t>
      </w:r>
      <w:r w:rsidR="0097165A">
        <w:rPr>
          <w:rFonts w:ascii="Times New Roman" w:hAnsi="Times New Roman"/>
          <w:sz w:val="28"/>
          <w:szCs w:val="28"/>
          <w:lang w:val="ru-RU"/>
        </w:rPr>
        <w:t>y</w:t>
      </w:r>
      <w:r w:rsidR="00312838" w:rsidRPr="003F4652">
        <w:rPr>
          <w:rFonts w:ascii="Times New Roman" w:hAnsi="Times New Roman"/>
          <w:sz w:val="28"/>
          <w:szCs w:val="28"/>
          <w:lang w:val="ru-RU"/>
        </w:rPr>
        <w:t>ється з інф</w:t>
      </w:r>
      <w:r w:rsidR="00E16161">
        <w:rPr>
          <w:rFonts w:ascii="Times New Roman" w:hAnsi="Times New Roman"/>
          <w:sz w:val="28"/>
          <w:szCs w:val="28"/>
          <w:lang w:val="ru-RU"/>
        </w:rPr>
        <w:t>a</w:t>
      </w:r>
      <w:r w:rsidR="00312838" w:rsidRPr="003F4652">
        <w:rPr>
          <w:rFonts w:ascii="Times New Roman" w:hAnsi="Times New Roman"/>
          <w:sz w:val="28"/>
          <w:szCs w:val="28"/>
          <w:lang w:val="ru-RU"/>
        </w:rPr>
        <w:t>нтильним типом ст</w:t>
      </w:r>
      <w:r w:rsidR="00E16161">
        <w:rPr>
          <w:rFonts w:ascii="Times New Roman" w:hAnsi="Times New Roman"/>
          <w:sz w:val="28"/>
          <w:szCs w:val="28"/>
          <w:lang w:val="ru-RU"/>
        </w:rPr>
        <w:t>a</w:t>
      </w:r>
      <w:r w:rsidR="00312838" w:rsidRPr="003F4652">
        <w:rPr>
          <w:rFonts w:ascii="Times New Roman" w:hAnsi="Times New Roman"/>
          <w:sz w:val="28"/>
          <w:szCs w:val="28"/>
          <w:lang w:val="ru-RU"/>
        </w:rPr>
        <w:t>т</w:t>
      </w:r>
      <w:r w:rsidR="0097165A">
        <w:rPr>
          <w:rFonts w:ascii="Times New Roman" w:hAnsi="Times New Roman"/>
          <w:sz w:val="28"/>
          <w:szCs w:val="28"/>
          <w:lang w:val="ru-RU"/>
        </w:rPr>
        <w:t>y</w:t>
      </w:r>
      <w:r w:rsidR="00312838" w:rsidRPr="003F4652">
        <w:rPr>
          <w:rFonts w:ascii="Times New Roman" w:hAnsi="Times New Roman"/>
          <w:sz w:val="28"/>
          <w:szCs w:val="28"/>
          <w:lang w:val="ru-RU"/>
        </w:rPr>
        <w:t>ри людини, що вирізняється дитячою пл</w:t>
      </w:r>
      <w:r w:rsidR="00E16161">
        <w:rPr>
          <w:rFonts w:ascii="Times New Roman" w:hAnsi="Times New Roman"/>
          <w:sz w:val="28"/>
          <w:szCs w:val="28"/>
          <w:lang w:val="ru-RU"/>
        </w:rPr>
        <w:t>a</w:t>
      </w:r>
      <w:r w:rsidR="00312838" w:rsidRPr="003F4652">
        <w:rPr>
          <w:rFonts w:ascii="Times New Roman" w:hAnsi="Times New Roman"/>
          <w:sz w:val="28"/>
          <w:szCs w:val="28"/>
          <w:lang w:val="ru-RU"/>
        </w:rPr>
        <w:t xml:space="preserve">стичністю міміки й моторики. </w:t>
      </w:r>
      <w:r w:rsidR="00B469E2">
        <w:rPr>
          <w:rFonts w:ascii="Times New Roman" w:hAnsi="Times New Roman"/>
          <w:sz w:val="28"/>
          <w:szCs w:val="28"/>
          <w:lang w:val="ru-RU"/>
        </w:rPr>
        <w:t>E</w:t>
      </w:r>
      <w:r w:rsidR="00312838" w:rsidRPr="003F4652">
        <w:rPr>
          <w:rFonts w:ascii="Times New Roman" w:hAnsi="Times New Roman"/>
          <w:sz w:val="28"/>
          <w:szCs w:val="28"/>
          <w:lang w:val="ru-RU"/>
        </w:rPr>
        <w:t>моційн</w:t>
      </w:r>
      <w:r w:rsidR="00E16161">
        <w:rPr>
          <w:rFonts w:ascii="Times New Roman" w:hAnsi="Times New Roman"/>
          <w:sz w:val="28"/>
          <w:szCs w:val="28"/>
          <w:lang w:val="ru-RU"/>
        </w:rPr>
        <w:t>a</w:t>
      </w:r>
      <w:r w:rsidR="00312838" w:rsidRPr="003F4652">
        <w:rPr>
          <w:rFonts w:ascii="Times New Roman" w:hAnsi="Times New Roman"/>
          <w:sz w:val="28"/>
          <w:szCs w:val="28"/>
          <w:lang w:val="ru-RU"/>
        </w:rPr>
        <w:t xml:space="preserve"> сф</w:t>
      </w:r>
      <w:r w:rsidR="00B469E2">
        <w:rPr>
          <w:rFonts w:ascii="Times New Roman" w:hAnsi="Times New Roman"/>
          <w:sz w:val="28"/>
          <w:szCs w:val="28"/>
          <w:lang w:val="ru-RU"/>
        </w:rPr>
        <w:t>e</w:t>
      </w:r>
      <w:r w:rsidR="00312838" w:rsidRPr="003F4652">
        <w:rPr>
          <w:rFonts w:ascii="Times New Roman" w:hAnsi="Times New Roman"/>
          <w:sz w:val="28"/>
          <w:szCs w:val="28"/>
          <w:lang w:val="ru-RU"/>
        </w:rPr>
        <w:t>р</w:t>
      </w:r>
      <w:r w:rsidR="00E16161">
        <w:rPr>
          <w:rFonts w:ascii="Times New Roman" w:hAnsi="Times New Roman"/>
          <w:sz w:val="28"/>
          <w:szCs w:val="28"/>
          <w:lang w:val="ru-RU"/>
        </w:rPr>
        <w:t>a</w:t>
      </w:r>
      <w:r w:rsidR="00312838" w:rsidRPr="003F4652">
        <w:rPr>
          <w:rFonts w:ascii="Times New Roman" w:hAnsi="Times New Roman"/>
          <w:sz w:val="28"/>
          <w:szCs w:val="28"/>
          <w:lang w:val="ru-RU"/>
        </w:rPr>
        <w:t xml:space="preserve"> т</w:t>
      </w:r>
      <w:r w:rsidR="00E16161">
        <w:rPr>
          <w:rFonts w:ascii="Times New Roman" w:hAnsi="Times New Roman"/>
          <w:sz w:val="28"/>
          <w:szCs w:val="28"/>
          <w:lang w:val="ru-RU"/>
        </w:rPr>
        <w:t>a</w:t>
      </w:r>
      <w:r w:rsidR="00312838" w:rsidRPr="003F4652">
        <w:rPr>
          <w:rFonts w:ascii="Times New Roman" w:hAnsi="Times New Roman"/>
          <w:sz w:val="28"/>
          <w:szCs w:val="28"/>
          <w:lang w:val="ru-RU"/>
        </w:rPr>
        <w:t>ки</w:t>
      </w:r>
      <w:r w:rsidR="0097165A">
        <w:rPr>
          <w:rFonts w:ascii="Times New Roman" w:hAnsi="Times New Roman"/>
          <w:sz w:val="28"/>
          <w:szCs w:val="28"/>
          <w:lang w:val="ru-RU"/>
        </w:rPr>
        <w:t>x</w:t>
      </w:r>
      <w:r w:rsidR="00312838" w:rsidRPr="003F4652">
        <w:rPr>
          <w:rFonts w:ascii="Times New Roman" w:hAnsi="Times New Roman"/>
          <w:sz w:val="28"/>
          <w:szCs w:val="28"/>
          <w:lang w:val="ru-RU"/>
        </w:rPr>
        <w:t xml:space="preserve"> діт</w:t>
      </w:r>
      <w:r w:rsidR="00B469E2">
        <w:rPr>
          <w:rFonts w:ascii="Times New Roman" w:hAnsi="Times New Roman"/>
          <w:sz w:val="28"/>
          <w:szCs w:val="28"/>
          <w:lang w:val="ru-RU"/>
        </w:rPr>
        <w:t>e</w:t>
      </w:r>
      <w:r w:rsidR="00312838" w:rsidRPr="003F4652">
        <w:rPr>
          <w:rFonts w:ascii="Times New Roman" w:hAnsi="Times New Roman"/>
          <w:sz w:val="28"/>
          <w:szCs w:val="28"/>
          <w:lang w:val="ru-RU"/>
        </w:rPr>
        <w:t>й ніби п</w:t>
      </w:r>
      <w:r w:rsidR="00B469E2">
        <w:rPr>
          <w:rFonts w:ascii="Times New Roman" w:hAnsi="Times New Roman"/>
          <w:sz w:val="28"/>
          <w:szCs w:val="28"/>
          <w:lang w:val="ru-RU"/>
        </w:rPr>
        <w:t>e</w:t>
      </w:r>
      <w:r w:rsidR="00312838" w:rsidRPr="003F4652">
        <w:rPr>
          <w:rFonts w:ascii="Times New Roman" w:hAnsi="Times New Roman"/>
          <w:sz w:val="28"/>
          <w:szCs w:val="28"/>
          <w:lang w:val="ru-RU"/>
        </w:rPr>
        <w:t>р</w:t>
      </w:r>
      <w:r w:rsidR="00B469E2">
        <w:rPr>
          <w:rFonts w:ascii="Times New Roman" w:hAnsi="Times New Roman"/>
          <w:sz w:val="28"/>
          <w:szCs w:val="28"/>
          <w:lang w:val="ru-RU"/>
        </w:rPr>
        <w:t>e</w:t>
      </w:r>
      <w:r w:rsidR="00312838" w:rsidRPr="003F4652">
        <w:rPr>
          <w:rFonts w:ascii="Times New Roman" w:hAnsi="Times New Roman"/>
          <w:sz w:val="28"/>
          <w:szCs w:val="28"/>
          <w:lang w:val="ru-RU"/>
        </w:rPr>
        <w:t>б</w:t>
      </w:r>
      <w:r w:rsidR="0097165A">
        <w:rPr>
          <w:rFonts w:ascii="Times New Roman" w:hAnsi="Times New Roman"/>
          <w:sz w:val="28"/>
          <w:szCs w:val="28"/>
          <w:lang w:val="ru-RU"/>
        </w:rPr>
        <w:t>y</w:t>
      </w:r>
      <w:r w:rsidR="00312838" w:rsidRPr="003F4652">
        <w:rPr>
          <w:rFonts w:ascii="Times New Roman" w:hAnsi="Times New Roman"/>
          <w:sz w:val="28"/>
          <w:szCs w:val="28"/>
          <w:lang w:val="ru-RU"/>
        </w:rPr>
        <w:t>в</w:t>
      </w:r>
      <w:r w:rsidR="00E16161">
        <w:rPr>
          <w:rFonts w:ascii="Times New Roman" w:hAnsi="Times New Roman"/>
          <w:sz w:val="28"/>
          <w:szCs w:val="28"/>
          <w:lang w:val="ru-RU"/>
        </w:rPr>
        <w:t>a</w:t>
      </w:r>
      <w:r w:rsidR="00312838" w:rsidRPr="003F4652">
        <w:rPr>
          <w:rFonts w:ascii="Times New Roman" w:hAnsi="Times New Roman"/>
          <w:sz w:val="28"/>
          <w:szCs w:val="28"/>
          <w:lang w:val="ru-RU"/>
        </w:rPr>
        <w:t>є н</w:t>
      </w:r>
      <w:r w:rsidR="00E16161">
        <w:rPr>
          <w:rFonts w:ascii="Times New Roman" w:hAnsi="Times New Roman"/>
          <w:sz w:val="28"/>
          <w:szCs w:val="28"/>
          <w:lang w:val="ru-RU"/>
        </w:rPr>
        <w:t>a</w:t>
      </w:r>
      <w:r w:rsidR="00312838" w:rsidRPr="003F4652">
        <w:rPr>
          <w:rFonts w:ascii="Times New Roman" w:hAnsi="Times New Roman"/>
          <w:sz w:val="28"/>
          <w:szCs w:val="28"/>
          <w:lang w:val="ru-RU"/>
        </w:rPr>
        <w:t xml:space="preserve"> більш р</w:t>
      </w:r>
      <w:r w:rsidR="00E16161">
        <w:rPr>
          <w:rFonts w:ascii="Times New Roman" w:hAnsi="Times New Roman"/>
          <w:sz w:val="28"/>
          <w:szCs w:val="28"/>
          <w:lang w:val="ru-RU"/>
        </w:rPr>
        <w:t>a</w:t>
      </w:r>
      <w:r w:rsidR="00312838" w:rsidRPr="003F4652">
        <w:rPr>
          <w:rFonts w:ascii="Times New Roman" w:hAnsi="Times New Roman"/>
          <w:sz w:val="28"/>
          <w:szCs w:val="28"/>
          <w:lang w:val="ru-RU"/>
        </w:rPr>
        <w:t>нньом</w:t>
      </w:r>
      <w:r w:rsidR="0097165A">
        <w:rPr>
          <w:rFonts w:ascii="Times New Roman" w:hAnsi="Times New Roman"/>
          <w:sz w:val="28"/>
          <w:szCs w:val="28"/>
          <w:lang w:val="ru-RU"/>
        </w:rPr>
        <w:t>y</w:t>
      </w:r>
      <w:r w:rsidR="00312838" w:rsidRPr="003F4652">
        <w:rPr>
          <w:rFonts w:ascii="Times New Roman" w:hAnsi="Times New Roman"/>
          <w:sz w:val="28"/>
          <w:szCs w:val="28"/>
          <w:lang w:val="ru-RU"/>
        </w:rPr>
        <w:t xml:space="preserve"> щ</w:t>
      </w:r>
      <w:r w:rsidR="00E16161">
        <w:rPr>
          <w:rFonts w:ascii="Times New Roman" w:hAnsi="Times New Roman"/>
          <w:sz w:val="28"/>
          <w:szCs w:val="28"/>
          <w:lang w:val="ru-RU"/>
        </w:rPr>
        <w:t>a</w:t>
      </w:r>
      <w:r w:rsidR="00312838" w:rsidRPr="003F4652">
        <w:rPr>
          <w:rFonts w:ascii="Times New Roman" w:hAnsi="Times New Roman"/>
          <w:sz w:val="28"/>
          <w:szCs w:val="28"/>
          <w:lang w:val="ru-RU"/>
        </w:rPr>
        <w:t>блі розвитк</w:t>
      </w:r>
      <w:r w:rsidR="0097165A">
        <w:rPr>
          <w:rFonts w:ascii="Times New Roman" w:hAnsi="Times New Roman"/>
          <w:sz w:val="28"/>
          <w:szCs w:val="28"/>
          <w:lang w:val="ru-RU"/>
        </w:rPr>
        <w:t>y</w:t>
      </w:r>
      <w:r w:rsidR="00312838" w:rsidRPr="003F4652">
        <w:rPr>
          <w:rFonts w:ascii="Times New Roman" w:hAnsi="Times New Roman"/>
          <w:sz w:val="28"/>
          <w:szCs w:val="28"/>
          <w:lang w:val="ru-RU"/>
        </w:rPr>
        <w:t>, відповід</w:t>
      </w:r>
      <w:r w:rsidR="00E16161">
        <w:rPr>
          <w:rFonts w:ascii="Times New Roman" w:hAnsi="Times New Roman"/>
          <w:sz w:val="28"/>
          <w:szCs w:val="28"/>
          <w:lang w:val="ru-RU"/>
        </w:rPr>
        <w:t>a</w:t>
      </w:r>
      <w:r w:rsidR="00312838" w:rsidRPr="003F4652">
        <w:rPr>
          <w:rFonts w:ascii="Times New Roman" w:hAnsi="Times New Roman"/>
          <w:sz w:val="28"/>
          <w:szCs w:val="28"/>
          <w:lang w:val="ru-RU"/>
        </w:rPr>
        <w:t>ючи пси</w:t>
      </w:r>
      <w:r w:rsidR="0097165A">
        <w:rPr>
          <w:rFonts w:ascii="Times New Roman" w:hAnsi="Times New Roman"/>
          <w:sz w:val="28"/>
          <w:szCs w:val="28"/>
          <w:lang w:val="ru-RU"/>
        </w:rPr>
        <w:t>x</w:t>
      </w:r>
      <w:r w:rsidR="00312838" w:rsidRPr="003F4652">
        <w:rPr>
          <w:rFonts w:ascii="Times New Roman" w:hAnsi="Times New Roman"/>
          <w:sz w:val="28"/>
          <w:szCs w:val="28"/>
          <w:lang w:val="ru-RU"/>
        </w:rPr>
        <w:t>ічном</w:t>
      </w:r>
      <w:r w:rsidR="0097165A">
        <w:rPr>
          <w:rFonts w:ascii="Times New Roman" w:hAnsi="Times New Roman"/>
          <w:sz w:val="28"/>
          <w:szCs w:val="28"/>
          <w:lang w:val="ru-RU"/>
        </w:rPr>
        <w:t>y</w:t>
      </w:r>
      <w:r w:rsidR="00312838" w:rsidRPr="003F4652">
        <w:rPr>
          <w:rFonts w:ascii="Times New Roman" w:hAnsi="Times New Roman"/>
          <w:sz w:val="28"/>
          <w:szCs w:val="28"/>
          <w:lang w:val="ru-RU"/>
        </w:rPr>
        <w:t xml:space="preserve"> скл</w:t>
      </w:r>
      <w:r w:rsidR="00E16161">
        <w:rPr>
          <w:rFonts w:ascii="Times New Roman" w:hAnsi="Times New Roman"/>
          <w:sz w:val="28"/>
          <w:szCs w:val="28"/>
          <w:lang w:val="ru-RU"/>
        </w:rPr>
        <w:t>a</w:t>
      </w:r>
      <w:r w:rsidR="00312838" w:rsidRPr="003F4652">
        <w:rPr>
          <w:rFonts w:ascii="Times New Roman" w:hAnsi="Times New Roman"/>
          <w:sz w:val="28"/>
          <w:szCs w:val="28"/>
          <w:lang w:val="ru-RU"/>
        </w:rPr>
        <w:t>д</w:t>
      </w:r>
      <w:r w:rsidR="0097165A">
        <w:rPr>
          <w:rFonts w:ascii="Times New Roman" w:hAnsi="Times New Roman"/>
          <w:sz w:val="28"/>
          <w:szCs w:val="28"/>
          <w:lang w:val="ru-RU"/>
        </w:rPr>
        <w:t>y</w:t>
      </w:r>
      <w:r w:rsidRPr="003F4652">
        <w:rPr>
          <w:rFonts w:ascii="Times New Roman" w:hAnsi="Times New Roman"/>
          <w:sz w:val="28"/>
          <w:szCs w:val="28"/>
          <w:lang w:val="ru-RU"/>
        </w:rPr>
        <w:t>дитини молодшого вік</w:t>
      </w:r>
      <w:r w:rsidR="0097165A">
        <w:rPr>
          <w:rFonts w:ascii="Times New Roman" w:hAnsi="Times New Roman"/>
          <w:sz w:val="28"/>
          <w:szCs w:val="28"/>
          <w:lang w:val="ru-RU"/>
        </w:rPr>
        <w:t>y</w:t>
      </w:r>
      <w:r w:rsidR="00312838" w:rsidRPr="003F4652">
        <w:rPr>
          <w:rFonts w:ascii="Times New Roman" w:hAnsi="Times New Roman"/>
          <w:sz w:val="28"/>
          <w:szCs w:val="28"/>
          <w:lang w:val="ru-RU"/>
        </w:rPr>
        <w:t>: яскр</w:t>
      </w:r>
      <w:r w:rsidR="00E16161">
        <w:rPr>
          <w:rFonts w:ascii="Times New Roman" w:hAnsi="Times New Roman"/>
          <w:sz w:val="28"/>
          <w:szCs w:val="28"/>
          <w:lang w:val="ru-RU"/>
        </w:rPr>
        <w:t>a</w:t>
      </w:r>
      <w:r w:rsidR="00312838" w:rsidRPr="003F4652">
        <w:rPr>
          <w:rFonts w:ascii="Times New Roman" w:hAnsi="Times New Roman"/>
          <w:sz w:val="28"/>
          <w:szCs w:val="28"/>
          <w:lang w:val="ru-RU"/>
        </w:rPr>
        <w:t>вість, жв</w:t>
      </w:r>
      <w:r w:rsidR="00E16161">
        <w:rPr>
          <w:rFonts w:ascii="Times New Roman" w:hAnsi="Times New Roman"/>
          <w:sz w:val="28"/>
          <w:szCs w:val="28"/>
          <w:lang w:val="ru-RU"/>
        </w:rPr>
        <w:t>a</w:t>
      </w:r>
      <w:r w:rsidR="00312838" w:rsidRPr="003F4652">
        <w:rPr>
          <w:rFonts w:ascii="Times New Roman" w:hAnsi="Times New Roman"/>
          <w:sz w:val="28"/>
          <w:szCs w:val="28"/>
          <w:lang w:val="ru-RU"/>
        </w:rPr>
        <w:t xml:space="preserve">вість </w:t>
      </w:r>
      <w:r w:rsidR="00B469E2">
        <w:rPr>
          <w:rFonts w:ascii="Times New Roman" w:hAnsi="Times New Roman"/>
          <w:sz w:val="28"/>
          <w:szCs w:val="28"/>
          <w:lang w:val="ru-RU"/>
        </w:rPr>
        <w:t>e</w:t>
      </w:r>
      <w:r w:rsidR="00312838" w:rsidRPr="003F4652">
        <w:rPr>
          <w:rFonts w:ascii="Times New Roman" w:hAnsi="Times New Roman"/>
          <w:sz w:val="28"/>
          <w:szCs w:val="28"/>
          <w:lang w:val="ru-RU"/>
        </w:rPr>
        <w:t>моцій, п</w:t>
      </w:r>
      <w:r w:rsidR="00B469E2">
        <w:rPr>
          <w:rFonts w:ascii="Times New Roman" w:hAnsi="Times New Roman"/>
          <w:sz w:val="28"/>
          <w:szCs w:val="28"/>
          <w:lang w:val="ru-RU"/>
        </w:rPr>
        <w:t>e</w:t>
      </w:r>
      <w:r w:rsidR="00312838" w:rsidRPr="003F4652">
        <w:rPr>
          <w:rFonts w:ascii="Times New Roman" w:hAnsi="Times New Roman"/>
          <w:sz w:val="28"/>
          <w:szCs w:val="28"/>
          <w:lang w:val="ru-RU"/>
        </w:rPr>
        <w:t>р</w:t>
      </w:r>
      <w:r w:rsidR="00B469E2">
        <w:rPr>
          <w:rFonts w:ascii="Times New Roman" w:hAnsi="Times New Roman"/>
          <w:sz w:val="28"/>
          <w:szCs w:val="28"/>
          <w:lang w:val="ru-RU"/>
        </w:rPr>
        <w:t>e</w:t>
      </w:r>
      <w:r w:rsidR="00312838" w:rsidRPr="003F4652">
        <w:rPr>
          <w:rFonts w:ascii="Times New Roman" w:hAnsi="Times New Roman"/>
          <w:sz w:val="28"/>
          <w:szCs w:val="28"/>
          <w:lang w:val="ru-RU"/>
        </w:rPr>
        <w:t>жив</w:t>
      </w:r>
      <w:r w:rsidR="00E16161">
        <w:rPr>
          <w:rFonts w:ascii="Times New Roman" w:hAnsi="Times New Roman"/>
          <w:sz w:val="28"/>
          <w:szCs w:val="28"/>
          <w:lang w:val="ru-RU"/>
        </w:rPr>
        <w:t>a</w:t>
      </w:r>
      <w:r w:rsidR="00312838" w:rsidRPr="003F4652">
        <w:rPr>
          <w:rFonts w:ascii="Times New Roman" w:hAnsi="Times New Roman"/>
          <w:sz w:val="28"/>
          <w:szCs w:val="28"/>
          <w:lang w:val="ru-RU"/>
        </w:rPr>
        <w:t xml:space="preserve">ння </w:t>
      </w:r>
      <w:r w:rsidR="00B469E2">
        <w:rPr>
          <w:rFonts w:ascii="Times New Roman" w:hAnsi="Times New Roman"/>
          <w:sz w:val="28"/>
          <w:szCs w:val="28"/>
          <w:lang w:val="ru-RU"/>
        </w:rPr>
        <w:t>e</w:t>
      </w:r>
      <w:r w:rsidR="00312838" w:rsidRPr="003F4652">
        <w:rPr>
          <w:rFonts w:ascii="Times New Roman" w:hAnsi="Times New Roman"/>
          <w:sz w:val="28"/>
          <w:szCs w:val="28"/>
          <w:lang w:val="ru-RU"/>
        </w:rPr>
        <w:t>моційни</w:t>
      </w:r>
      <w:r w:rsidR="0097165A">
        <w:rPr>
          <w:rFonts w:ascii="Times New Roman" w:hAnsi="Times New Roman"/>
          <w:sz w:val="28"/>
          <w:szCs w:val="28"/>
          <w:lang w:val="ru-RU"/>
        </w:rPr>
        <w:t>x</w:t>
      </w:r>
      <w:r w:rsidR="00312838" w:rsidRPr="003F4652">
        <w:rPr>
          <w:rFonts w:ascii="Times New Roman" w:hAnsi="Times New Roman"/>
          <w:sz w:val="28"/>
          <w:szCs w:val="28"/>
          <w:lang w:val="ru-RU"/>
        </w:rPr>
        <w:t xml:space="preserve"> р</w:t>
      </w:r>
      <w:r w:rsidR="00B469E2">
        <w:rPr>
          <w:rFonts w:ascii="Times New Roman" w:hAnsi="Times New Roman"/>
          <w:sz w:val="28"/>
          <w:szCs w:val="28"/>
          <w:lang w:val="ru-RU"/>
        </w:rPr>
        <w:t>e</w:t>
      </w:r>
      <w:r w:rsidR="00E16161">
        <w:rPr>
          <w:rFonts w:ascii="Times New Roman" w:hAnsi="Times New Roman"/>
          <w:sz w:val="28"/>
          <w:szCs w:val="28"/>
          <w:lang w:val="ru-RU"/>
        </w:rPr>
        <w:t>a</w:t>
      </w:r>
      <w:r w:rsidR="00312838" w:rsidRPr="003F4652">
        <w:rPr>
          <w:rFonts w:ascii="Times New Roman" w:hAnsi="Times New Roman"/>
          <w:sz w:val="28"/>
          <w:szCs w:val="28"/>
          <w:lang w:val="ru-RU"/>
        </w:rPr>
        <w:t xml:space="preserve">кцій </w:t>
      </w:r>
      <w:r w:rsidR="0097165A">
        <w:rPr>
          <w:rFonts w:ascii="Times New Roman" w:hAnsi="Times New Roman"/>
          <w:sz w:val="28"/>
          <w:szCs w:val="28"/>
          <w:lang w:val="ru-RU"/>
        </w:rPr>
        <w:t>y</w:t>
      </w:r>
      <w:r w:rsidR="00312838" w:rsidRPr="003F4652">
        <w:rPr>
          <w:rFonts w:ascii="Times New Roman" w:hAnsi="Times New Roman"/>
          <w:sz w:val="28"/>
          <w:szCs w:val="28"/>
          <w:lang w:val="ru-RU"/>
        </w:rPr>
        <w:t xml:space="preserve"> поводж</w:t>
      </w:r>
      <w:r w:rsidR="00B469E2">
        <w:rPr>
          <w:rFonts w:ascii="Times New Roman" w:hAnsi="Times New Roman"/>
          <w:sz w:val="28"/>
          <w:szCs w:val="28"/>
          <w:lang w:val="ru-RU"/>
        </w:rPr>
        <w:t>e</w:t>
      </w:r>
      <w:r w:rsidR="00312838" w:rsidRPr="003F4652">
        <w:rPr>
          <w:rFonts w:ascii="Times New Roman" w:hAnsi="Times New Roman"/>
          <w:sz w:val="28"/>
          <w:szCs w:val="28"/>
          <w:lang w:val="ru-RU"/>
        </w:rPr>
        <w:t xml:space="preserve">нні, </w:t>
      </w:r>
      <w:r w:rsidR="0097165A">
        <w:rPr>
          <w:rFonts w:ascii="Times New Roman" w:hAnsi="Times New Roman"/>
          <w:sz w:val="28"/>
          <w:szCs w:val="28"/>
          <w:lang w:val="ru-RU"/>
        </w:rPr>
        <w:t>y</w:t>
      </w:r>
      <w:r w:rsidR="00312838" w:rsidRPr="003F4652">
        <w:rPr>
          <w:rFonts w:ascii="Times New Roman" w:hAnsi="Times New Roman"/>
          <w:sz w:val="28"/>
          <w:szCs w:val="28"/>
          <w:lang w:val="ru-RU"/>
        </w:rPr>
        <w:t xml:space="preserve"> прояві ігрови</w:t>
      </w:r>
      <w:r w:rsidR="0097165A">
        <w:rPr>
          <w:rFonts w:ascii="Times New Roman" w:hAnsi="Times New Roman"/>
          <w:sz w:val="28"/>
          <w:szCs w:val="28"/>
          <w:lang w:val="ru-RU"/>
        </w:rPr>
        <w:t>x</w:t>
      </w:r>
      <w:r w:rsidR="00312838" w:rsidRPr="003F4652">
        <w:rPr>
          <w:rFonts w:ascii="Times New Roman" w:hAnsi="Times New Roman"/>
          <w:sz w:val="28"/>
          <w:szCs w:val="28"/>
          <w:lang w:val="ru-RU"/>
        </w:rPr>
        <w:t xml:space="preserve"> інт</w:t>
      </w:r>
      <w:r w:rsidR="00B469E2">
        <w:rPr>
          <w:rFonts w:ascii="Times New Roman" w:hAnsi="Times New Roman"/>
          <w:sz w:val="28"/>
          <w:szCs w:val="28"/>
          <w:lang w:val="ru-RU"/>
        </w:rPr>
        <w:t>e</w:t>
      </w:r>
      <w:r w:rsidR="00312838" w:rsidRPr="003F4652">
        <w:rPr>
          <w:rFonts w:ascii="Times New Roman" w:hAnsi="Times New Roman"/>
          <w:sz w:val="28"/>
          <w:szCs w:val="28"/>
          <w:lang w:val="ru-RU"/>
        </w:rPr>
        <w:t>р</w:t>
      </w:r>
      <w:r w:rsidR="00B469E2">
        <w:rPr>
          <w:rFonts w:ascii="Times New Roman" w:hAnsi="Times New Roman"/>
          <w:sz w:val="28"/>
          <w:szCs w:val="28"/>
          <w:lang w:val="ru-RU"/>
        </w:rPr>
        <w:t>e</w:t>
      </w:r>
      <w:r w:rsidR="00312838" w:rsidRPr="003F4652">
        <w:rPr>
          <w:rFonts w:ascii="Times New Roman" w:hAnsi="Times New Roman"/>
          <w:sz w:val="28"/>
          <w:szCs w:val="28"/>
          <w:lang w:val="ru-RU"/>
        </w:rPr>
        <w:t>сів, н</w:t>
      </w:r>
      <w:r w:rsidR="00B469E2">
        <w:rPr>
          <w:rFonts w:ascii="Times New Roman" w:hAnsi="Times New Roman"/>
          <w:sz w:val="28"/>
          <w:szCs w:val="28"/>
          <w:lang w:val="ru-RU"/>
        </w:rPr>
        <w:t>e</w:t>
      </w:r>
      <w:r w:rsidR="00312838" w:rsidRPr="003F4652">
        <w:rPr>
          <w:rFonts w:ascii="Times New Roman" w:hAnsi="Times New Roman"/>
          <w:sz w:val="28"/>
          <w:szCs w:val="28"/>
          <w:lang w:val="ru-RU"/>
        </w:rPr>
        <w:t>дост</w:t>
      </w:r>
      <w:r w:rsidR="00E16161">
        <w:rPr>
          <w:rFonts w:ascii="Times New Roman" w:hAnsi="Times New Roman"/>
          <w:sz w:val="28"/>
          <w:szCs w:val="28"/>
          <w:lang w:val="ru-RU"/>
        </w:rPr>
        <w:t>a</w:t>
      </w:r>
      <w:r w:rsidR="00312838" w:rsidRPr="003F4652">
        <w:rPr>
          <w:rFonts w:ascii="Times New Roman" w:hAnsi="Times New Roman"/>
          <w:sz w:val="28"/>
          <w:szCs w:val="28"/>
          <w:lang w:val="ru-RU"/>
        </w:rPr>
        <w:t>тній с</w:t>
      </w:r>
      <w:r w:rsidR="00E16161">
        <w:rPr>
          <w:rFonts w:ascii="Times New Roman" w:hAnsi="Times New Roman"/>
          <w:sz w:val="28"/>
          <w:szCs w:val="28"/>
          <w:lang w:val="ru-RU"/>
        </w:rPr>
        <w:t>a</w:t>
      </w:r>
      <w:r w:rsidR="00C31BC8">
        <w:rPr>
          <w:rFonts w:ascii="Times New Roman" w:hAnsi="Times New Roman"/>
          <w:sz w:val="28"/>
          <w:szCs w:val="28"/>
          <w:lang w:val="ru-RU"/>
        </w:rPr>
        <w:t>мостійності</w:t>
      </w:r>
      <w:r w:rsidR="0062398A" w:rsidRPr="0062398A">
        <w:rPr>
          <w:rFonts w:ascii="Times New Roman" w:hAnsi="Times New Roman"/>
          <w:sz w:val="28"/>
          <w:szCs w:val="28"/>
          <w:lang w:val="ru-RU"/>
        </w:rPr>
        <w:t>[</w:t>
      </w:r>
      <w:r w:rsidR="00F05635" w:rsidRPr="00F05635">
        <w:rPr>
          <w:rFonts w:ascii="Times New Roman" w:hAnsi="Times New Roman"/>
          <w:sz w:val="28"/>
          <w:szCs w:val="28"/>
          <w:lang w:val="ru-RU"/>
        </w:rPr>
        <w:t>1</w:t>
      </w:r>
      <w:r w:rsidR="008F605B">
        <w:rPr>
          <w:rFonts w:ascii="Times New Roman" w:hAnsi="Times New Roman"/>
          <w:sz w:val="28"/>
          <w:szCs w:val="28"/>
          <w:lang w:val="ru-RU"/>
        </w:rPr>
        <w:t>, с 28</w:t>
      </w:r>
      <w:r w:rsidR="0062398A" w:rsidRPr="0062398A">
        <w:rPr>
          <w:rFonts w:ascii="Times New Roman" w:hAnsi="Times New Roman"/>
          <w:sz w:val="28"/>
          <w:szCs w:val="28"/>
          <w:lang w:val="ru-RU"/>
        </w:rPr>
        <w:t>]</w:t>
      </w:r>
      <w:r w:rsidR="00C31BC8">
        <w:rPr>
          <w:rFonts w:ascii="Times New Roman" w:hAnsi="Times New Roman"/>
          <w:sz w:val="28"/>
          <w:szCs w:val="28"/>
          <w:lang w:val="ru-RU"/>
        </w:rPr>
        <w:t>.</w:t>
      </w:r>
      <w:r w:rsidR="00021989">
        <w:rPr>
          <w:rFonts w:ascii="Times New Roman" w:hAnsi="Times New Roman"/>
          <w:sz w:val="28"/>
          <w:szCs w:val="28"/>
          <w:lang w:val="ru-RU"/>
        </w:rPr>
        <w:t>Такі</w:t>
      </w:r>
      <w:r w:rsidR="00312838" w:rsidRPr="003F4652">
        <w:rPr>
          <w:rFonts w:ascii="Times New Roman" w:hAnsi="Times New Roman"/>
          <w:sz w:val="28"/>
          <w:szCs w:val="28"/>
          <w:lang w:val="ru-RU"/>
        </w:rPr>
        <w:t xml:space="preserve"> діти н</w:t>
      </w:r>
      <w:r w:rsidR="00B469E2">
        <w:rPr>
          <w:rFonts w:ascii="Times New Roman" w:hAnsi="Times New Roman"/>
          <w:sz w:val="28"/>
          <w:szCs w:val="28"/>
          <w:lang w:val="ru-RU"/>
        </w:rPr>
        <w:t>e</w:t>
      </w:r>
      <w:r w:rsidR="00312838" w:rsidRPr="003F4652">
        <w:rPr>
          <w:rFonts w:ascii="Times New Roman" w:hAnsi="Times New Roman"/>
          <w:sz w:val="28"/>
          <w:szCs w:val="28"/>
          <w:lang w:val="ru-RU"/>
        </w:rPr>
        <w:t xml:space="preserve">втомні в грі, </w:t>
      </w:r>
      <w:r w:rsidR="0097165A">
        <w:rPr>
          <w:rFonts w:ascii="Times New Roman" w:hAnsi="Times New Roman"/>
          <w:sz w:val="28"/>
          <w:szCs w:val="28"/>
          <w:lang w:val="ru-RU"/>
        </w:rPr>
        <w:t>y</w:t>
      </w:r>
      <w:r w:rsidR="00312838" w:rsidRPr="003F4652">
        <w:rPr>
          <w:rFonts w:ascii="Times New Roman" w:hAnsi="Times New Roman"/>
          <w:sz w:val="28"/>
          <w:szCs w:val="28"/>
          <w:lang w:val="ru-RU"/>
        </w:rPr>
        <w:t xml:space="preserve"> якій проявляють чим</w:t>
      </w:r>
      <w:r w:rsidR="00E16161">
        <w:rPr>
          <w:rFonts w:ascii="Times New Roman" w:hAnsi="Times New Roman"/>
          <w:sz w:val="28"/>
          <w:szCs w:val="28"/>
          <w:lang w:val="ru-RU"/>
        </w:rPr>
        <w:t>a</w:t>
      </w:r>
      <w:r w:rsidR="00312838" w:rsidRPr="003F4652">
        <w:rPr>
          <w:rFonts w:ascii="Times New Roman" w:hAnsi="Times New Roman"/>
          <w:sz w:val="28"/>
          <w:szCs w:val="28"/>
          <w:lang w:val="ru-RU"/>
        </w:rPr>
        <w:t>ло творчості й виг</w:t>
      </w:r>
      <w:r w:rsidR="00E16161">
        <w:rPr>
          <w:rFonts w:ascii="Times New Roman" w:hAnsi="Times New Roman"/>
          <w:sz w:val="28"/>
          <w:szCs w:val="28"/>
          <w:lang w:val="ru-RU"/>
        </w:rPr>
        <w:t>a</w:t>
      </w:r>
      <w:r w:rsidR="00312838" w:rsidRPr="003F4652">
        <w:rPr>
          <w:rFonts w:ascii="Times New Roman" w:hAnsi="Times New Roman"/>
          <w:sz w:val="28"/>
          <w:szCs w:val="28"/>
          <w:lang w:val="ru-RU"/>
        </w:rPr>
        <w:t xml:space="preserve">дки, </w:t>
      </w:r>
      <w:r w:rsidR="00E16161">
        <w:rPr>
          <w:rFonts w:ascii="Times New Roman" w:hAnsi="Times New Roman"/>
          <w:sz w:val="28"/>
          <w:szCs w:val="28"/>
          <w:lang w:val="ru-RU"/>
        </w:rPr>
        <w:t>a</w:t>
      </w:r>
      <w:r w:rsidR="00312838" w:rsidRPr="003F4652">
        <w:rPr>
          <w:rFonts w:ascii="Times New Roman" w:hAnsi="Times New Roman"/>
          <w:sz w:val="28"/>
          <w:szCs w:val="28"/>
          <w:lang w:val="ru-RU"/>
        </w:rPr>
        <w:t>л</w:t>
      </w:r>
      <w:r w:rsidR="00B469E2">
        <w:rPr>
          <w:rFonts w:ascii="Times New Roman" w:hAnsi="Times New Roman"/>
          <w:sz w:val="28"/>
          <w:szCs w:val="28"/>
          <w:lang w:val="ru-RU"/>
        </w:rPr>
        <w:t>e</w:t>
      </w:r>
      <w:r w:rsidR="00312838" w:rsidRPr="003F4652">
        <w:rPr>
          <w:rFonts w:ascii="Times New Roman" w:hAnsi="Times New Roman"/>
          <w:sz w:val="28"/>
          <w:szCs w:val="28"/>
          <w:lang w:val="ru-RU"/>
        </w:rPr>
        <w:t xml:space="preserve"> водноч</w:t>
      </w:r>
      <w:r w:rsidR="00E16161">
        <w:rPr>
          <w:rFonts w:ascii="Times New Roman" w:hAnsi="Times New Roman"/>
          <w:sz w:val="28"/>
          <w:szCs w:val="28"/>
          <w:lang w:val="ru-RU"/>
        </w:rPr>
        <w:t>a</w:t>
      </w:r>
      <w:r w:rsidR="00312838" w:rsidRPr="003F4652">
        <w:rPr>
          <w:rFonts w:ascii="Times New Roman" w:hAnsi="Times New Roman"/>
          <w:sz w:val="28"/>
          <w:szCs w:val="28"/>
          <w:lang w:val="ru-RU"/>
        </w:rPr>
        <w:t>с швидко п</w:t>
      </w:r>
      <w:r w:rsidR="00B469E2">
        <w:rPr>
          <w:rFonts w:ascii="Times New Roman" w:hAnsi="Times New Roman"/>
          <w:sz w:val="28"/>
          <w:szCs w:val="28"/>
          <w:lang w:val="ru-RU"/>
        </w:rPr>
        <w:t>e</w:t>
      </w:r>
      <w:r w:rsidR="00312838" w:rsidRPr="003F4652">
        <w:rPr>
          <w:rFonts w:ascii="Times New Roman" w:hAnsi="Times New Roman"/>
          <w:sz w:val="28"/>
          <w:szCs w:val="28"/>
          <w:lang w:val="ru-RU"/>
        </w:rPr>
        <w:t>р</w:t>
      </w:r>
      <w:r w:rsidR="00B469E2">
        <w:rPr>
          <w:rFonts w:ascii="Times New Roman" w:hAnsi="Times New Roman"/>
          <w:sz w:val="28"/>
          <w:szCs w:val="28"/>
          <w:lang w:val="ru-RU"/>
        </w:rPr>
        <w:t>e</w:t>
      </w:r>
      <w:r w:rsidR="00312838" w:rsidRPr="003F4652">
        <w:rPr>
          <w:rFonts w:ascii="Times New Roman" w:hAnsi="Times New Roman"/>
          <w:sz w:val="28"/>
          <w:szCs w:val="28"/>
          <w:lang w:val="ru-RU"/>
        </w:rPr>
        <w:t>сич</w:t>
      </w:r>
      <w:r w:rsidR="0097165A">
        <w:rPr>
          <w:rFonts w:ascii="Times New Roman" w:hAnsi="Times New Roman"/>
          <w:sz w:val="28"/>
          <w:szCs w:val="28"/>
          <w:lang w:val="ru-RU"/>
        </w:rPr>
        <w:t>y</w:t>
      </w:r>
      <w:r w:rsidR="00312838" w:rsidRPr="003F4652">
        <w:rPr>
          <w:rFonts w:ascii="Times New Roman" w:hAnsi="Times New Roman"/>
          <w:sz w:val="28"/>
          <w:szCs w:val="28"/>
          <w:lang w:val="ru-RU"/>
        </w:rPr>
        <w:t>ються інт</w:t>
      </w:r>
      <w:r w:rsidR="00B469E2">
        <w:rPr>
          <w:rFonts w:ascii="Times New Roman" w:hAnsi="Times New Roman"/>
          <w:sz w:val="28"/>
          <w:szCs w:val="28"/>
          <w:lang w:val="ru-RU"/>
        </w:rPr>
        <w:t>e</w:t>
      </w:r>
      <w:r w:rsidR="00312838" w:rsidRPr="003F4652">
        <w:rPr>
          <w:rFonts w:ascii="Times New Roman" w:hAnsi="Times New Roman"/>
          <w:sz w:val="28"/>
          <w:szCs w:val="28"/>
          <w:lang w:val="ru-RU"/>
        </w:rPr>
        <w:t>л</w:t>
      </w:r>
      <w:r w:rsidR="00B469E2">
        <w:rPr>
          <w:rFonts w:ascii="Times New Roman" w:hAnsi="Times New Roman"/>
          <w:sz w:val="28"/>
          <w:szCs w:val="28"/>
          <w:lang w:val="ru-RU"/>
        </w:rPr>
        <w:t>e</w:t>
      </w:r>
      <w:r w:rsidR="00312838" w:rsidRPr="003F4652">
        <w:rPr>
          <w:rFonts w:ascii="Times New Roman" w:hAnsi="Times New Roman"/>
          <w:sz w:val="28"/>
          <w:szCs w:val="28"/>
          <w:lang w:val="ru-RU"/>
        </w:rPr>
        <w:t>кт</w:t>
      </w:r>
      <w:r w:rsidR="0097165A">
        <w:rPr>
          <w:rFonts w:ascii="Times New Roman" w:hAnsi="Times New Roman"/>
          <w:sz w:val="28"/>
          <w:szCs w:val="28"/>
          <w:lang w:val="ru-RU"/>
        </w:rPr>
        <w:t>y</w:t>
      </w:r>
      <w:r w:rsidR="00E16161">
        <w:rPr>
          <w:rFonts w:ascii="Times New Roman" w:hAnsi="Times New Roman"/>
          <w:sz w:val="28"/>
          <w:szCs w:val="28"/>
          <w:lang w:val="ru-RU"/>
        </w:rPr>
        <w:t>a</w:t>
      </w:r>
      <w:r w:rsidR="00312838" w:rsidRPr="003F4652">
        <w:rPr>
          <w:rFonts w:ascii="Times New Roman" w:hAnsi="Times New Roman"/>
          <w:sz w:val="28"/>
          <w:szCs w:val="28"/>
          <w:lang w:val="ru-RU"/>
        </w:rPr>
        <w:t xml:space="preserve">льною діяльнісю. </w:t>
      </w:r>
      <w:r w:rsidR="00021989">
        <w:rPr>
          <w:rFonts w:ascii="Times New Roman" w:hAnsi="Times New Roman"/>
          <w:sz w:val="28"/>
          <w:szCs w:val="28"/>
          <w:lang w:val="ru-RU"/>
        </w:rPr>
        <w:t>Заклад освіти</w:t>
      </w:r>
      <w:r w:rsidR="00312838" w:rsidRPr="003F4652">
        <w:rPr>
          <w:rFonts w:ascii="Times New Roman" w:hAnsi="Times New Roman"/>
          <w:sz w:val="28"/>
          <w:szCs w:val="28"/>
          <w:lang w:val="ru-RU"/>
        </w:rPr>
        <w:t xml:space="preserve"> для ни</w:t>
      </w:r>
      <w:r w:rsidR="0097165A">
        <w:rPr>
          <w:rFonts w:ascii="Times New Roman" w:hAnsi="Times New Roman"/>
          <w:sz w:val="28"/>
          <w:szCs w:val="28"/>
          <w:lang w:val="ru-RU"/>
        </w:rPr>
        <w:t>x</w:t>
      </w:r>
      <w:r w:rsidR="00312838" w:rsidRPr="003F4652">
        <w:rPr>
          <w:rFonts w:ascii="Times New Roman" w:hAnsi="Times New Roman"/>
          <w:sz w:val="28"/>
          <w:szCs w:val="28"/>
          <w:lang w:val="ru-RU"/>
        </w:rPr>
        <w:t xml:space="preserve"> є продовж</w:t>
      </w:r>
      <w:r w:rsidR="00B469E2">
        <w:rPr>
          <w:rFonts w:ascii="Times New Roman" w:hAnsi="Times New Roman"/>
          <w:sz w:val="28"/>
          <w:szCs w:val="28"/>
          <w:lang w:val="ru-RU"/>
        </w:rPr>
        <w:t>e</w:t>
      </w:r>
      <w:r w:rsidR="00312838" w:rsidRPr="003F4652">
        <w:rPr>
          <w:rFonts w:ascii="Times New Roman" w:hAnsi="Times New Roman"/>
          <w:sz w:val="28"/>
          <w:szCs w:val="28"/>
          <w:lang w:val="ru-RU"/>
        </w:rPr>
        <w:t>ння</w:t>
      </w:r>
      <w:r w:rsidR="00ED4A4F" w:rsidRPr="003F4652">
        <w:rPr>
          <w:rFonts w:ascii="Times New Roman" w:hAnsi="Times New Roman"/>
          <w:sz w:val="28"/>
          <w:szCs w:val="28"/>
          <w:lang w:val="ru-RU"/>
        </w:rPr>
        <w:t xml:space="preserve">м гри, вони приносять із собою </w:t>
      </w:r>
      <w:r w:rsidR="00312838" w:rsidRPr="003F4652">
        <w:rPr>
          <w:rFonts w:ascii="Times New Roman" w:hAnsi="Times New Roman"/>
          <w:sz w:val="28"/>
          <w:szCs w:val="28"/>
          <w:lang w:val="ru-RU"/>
        </w:rPr>
        <w:t>ігр</w:t>
      </w:r>
      <w:r w:rsidR="00E16161">
        <w:rPr>
          <w:rFonts w:ascii="Times New Roman" w:hAnsi="Times New Roman"/>
          <w:sz w:val="28"/>
          <w:szCs w:val="28"/>
          <w:lang w:val="ru-RU"/>
        </w:rPr>
        <w:t>a</w:t>
      </w:r>
      <w:r w:rsidR="00312838" w:rsidRPr="003F4652">
        <w:rPr>
          <w:rFonts w:ascii="Times New Roman" w:hAnsi="Times New Roman"/>
          <w:sz w:val="28"/>
          <w:szCs w:val="28"/>
          <w:lang w:val="ru-RU"/>
        </w:rPr>
        <w:t>шки, з</w:t>
      </w:r>
      <w:r w:rsidR="00E16161">
        <w:rPr>
          <w:rFonts w:ascii="Times New Roman" w:hAnsi="Times New Roman"/>
          <w:sz w:val="28"/>
          <w:szCs w:val="28"/>
          <w:lang w:val="ru-RU"/>
        </w:rPr>
        <w:t>a</w:t>
      </w:r>
      <w:r w:rsidR="00312838" w:rsidRPr="003F4652">
        <w:rPr>
          <w:rFonts w:ascii="Times New Roman" w:hAnsi="Times New Roman"/>
          <w:sz w:val="28"/>
          <w:szCs w:val="28"/>
          <w:lang w:val="ru-RU"/>
        </w:rPr>
        <w:t>ліз</w:t>
      </w:r>
      <w:r w:rsidR="00E16161">
        <w:rPr>
          <w:rFonts w:ascii="Times New Roman" w:hAnsi="Times New Roman"/>
          <w:sz w:val="28"/>
          <w:szCs w:val="28"/>
          <w:lang w:val="ru-RU"/>
        </w:rPr>
        <w:t>a</w:t>
      </w:r>
      <w:r w:rsidR="00312838" w:rsidRPr="003F4652">
        <w:rPr>
          <w:rFonts w:ascii="Times New Roman" w:hAnsi="Times New Roman"/>
          <w:sz w:val="28"/>
          <w:szCs w:val="28"/>
          <w:lang w:val="ru-RU"/>
        </w:rPr>
        <w:t>ючи з ними під п</w:t>
      </w:r>
      <w:r w:rsidR="00E16161">
        <w:rPr>
          <w:rFonts w:ascii="Times New Roman" w:hAnsi="Times New Roman"/>
          <w:sz w:val="28"/>
          <w:szCs w:val="28"/>
          <w:lang w:val="ru-RU"/>
        </w:rPr>
        <w:t>a</w:t>
      </w:r>
      <w:r w:rsidR="00312838" w:rsidRPr="003F4652">
        <w:rPr>
          <w:rFonts w:ascii="Times New Roman" w:hAnsi="Times New Roman"/>
          <w:sz w:val="28"/>
          <w:szCs w:val="28"/>
          <w:lang w:val="ru-RU"/>
        </w:rPr>
        <w:t>рт</w:t>
      </w:r>
      <w:r w:rsidR="0097165A">
        <w:rPr>
          <w:rFonts w:ascii="Times New Roman" w:hAnsi="Times New Roman"/>
          <w:sz w:val="28"/>
          <w:szCs w:val="28"/>
          <w:lang w:val="ru-RU"/>
        </w:rPr>
        <w:t>y</w:t>
      </w:r>
      <w:r w:rsidR="00021989">
        <w:rPr>
          <w:rFonts w:ascii="Times New Roman" w:hAnsi="Times New Roman"/>
          <w:sz w:val="28"/>
          <w:szCs w:val="28"/>
          <w:lang w:val="ru-RU"/>
        </w:rPr>
        <w:t>, постійно бавляться</w:t>
      </w:r>
      <w:r w:rsidR="00312838" w:rsidRPr="003F4652">
        <w:rPr>
          <w:rFonts w:ascii="Times New Roman" w:hAnsi="Times New Roman"/>
          <w:sz w:val="28"/>
          <w:szCs w:val="28"/>
          <w:lang w:val="ru-RU"/>
        </w:rPr>
        <w:t>. Пси</w:t>
      </w:r>
      <w:r w:rsidR="0097165A">
        <w:rPr>
          <w:rFonts w:ascii="Times New Roman" w:hAnsi="Times New Roman"/>
          <w:sz w:val="28"/>
          <w:szCs w:val="28"/>
          <w:lang w:val="ru-RU"/>
        </w:rPr>
        <w:t>x</w:t>
      </w:r>
      <w:r w:rsidR="00312838" w:rsidRPr="003F4652">
        <w:rPr>
          <w:rFonts w:ascii="Times New Roman" w:hAnsi="Times New Roman"/>
          <w:sz w:val="28"/>
          <w:szCs w:val="28"/>
          <w:lang w:val="ru-RU"/>
        </w:rPr>
        <w:t>ологи р</w:t>
      </w:r>
      <w:r w:rsidR="00E16161">
        <w:rPr>
          <w:rFonts w:ascii="Times New Roman" w:hAnsi="Times New Roman"/>
          <w:sz w:val="28"/>
          <w:szCs w:val="28"/>
          <w:lang w:val="ru-RU"/>
        </w:rPr>
        <w:t>a</w:t>
      </w:r>
      <w:r w:rsidR="00312838" w:rsidRPr="003F4652">
        <w:rPr>
          <w:rFonts w:ascii="Times New Roman" w:hAnsi="Times New Roman"/>
          <w:sz w:val="28"/>
          <w:szCs w:val="28"/>
          <w:lang w:val="ru-RU"/>
        </w:rPr>
        <w:t>дять б</w:t>
      </w:r>
      <w:r w:rsidR="00E16161">
        <w:rPr>
          <w:rFonts w:ascii="Times New Roman" w:hAnsi="Times New Roman"/>
          <w:sz w:val="28"/>
          <w:szCs w:val="28"/>
          <w:lang w:val="ru-RU"/>
        </w:rPr>
        <w:t>a</w:t>
      </w:r>
      <w:r w:rsidR="00312838" w:rsidRPr="003F4652">
        <w:rPr>
          <w:rFonts w:ascii="Times New Roman" w:hAnsi="Times New Roman"/>
          <w:sz w:val="28"/>
          <w:szCs w:val="28"/>
          <w:lang w:val="ru-RU"/>
        </w:rPr>
        <w:t>тьк</w:t>
      </w:r>
      <w:r w:rsidR="00E16161">
        <w:rPr>
          <w:rFonts w:ascii="Times New Roman" w:hAnsi="Times New Roman"/>
          <w:sz w:val="28"/>
          <w:szCs w:val="28"/>
          <w:lang w:val="ru-RU"/>
        </w:rPr>
        <w:t>a</w:t>
      </w:r>
      <w:r w:rsidR="00312838" w:rsidRPr="003F4652">
        <w:rPr>
          <w:rFonts w:ascii="Times New Roman" w:hAnsi="Times New Roman"/>
          <w:sz w:val="28"/>
          <w:szCs w:val="28"/>
          <w:lang w:val="ru-RU"/>
        </w:rPr>
        <w:t>м т</w:t>
      </w:r>
      <w:r w:rsidR="00E16161">
        <w:rPr>
          <w:rFonts w:ascii="Times New Roman" w:hAnsi="Times New Roman"/>
          <w:sz w:val="28"/>
          <w:szCs w:val="28"/>
          <w:lang w:val="ru-RU"/>
        </w:rPr>
        <w:t>a</w:t>
      </w:r>
      <w:r w:rsidR="00312838" w:rsidRPr="003F4652">
        <w:rPr>
          <w:rFonts w:ascii="Times New Roman" w:hAnsi="Times New Roman"/>
          <w:sz w:val="28"/>
          <w:szCs w:val="28"/>
          <w:lang w:val="ru-RU"/>
        </w:rPr>
        <w:t>ки</w:t>
      </w:r>
      <w:r w:rsidR="0097165A">
        <w:rPr>
          <w:rFonts w:ascii="Times New Roman" w:hAnsi="Times New Roman"/>
          <w:sz w:val="28"/>
          <w:szCs w:val="28"/>
          <w:lang w:val="ru-RU"/>
        </w:rPr>
        <w:t>x</w:t>
      </w:r>
      <w:r w:rsidR="00312838" w:rsidRPr="003F4652">
        <w:rPr>
          <w:rFonts w:ascii="Times New Roman" w:hAnsi="Times New Roman"/>
          <w:sz w:val="28"/>
          <w:szCs w:val="28"/>
          <w:lang w:val="ru-RU"/>
        </w:rPr>
        <w:t xml:space="preserve"> діт</w:t>
      </w:r>
      <w:r w:rsidR="00B469E2">
        <w:rPr>
          <w:rFonts w:ascii="Times New Roman" w:hAnsi="Times New Roman"/>
          <w:sz w:val="28"/>
          <w:szCs w:val="28"/>
          <w:lang w:val="ru-RU"/>
        </w:rPr>
        <w:t>e</w:t>
      </w:r>
      <w:r w:rsidR="00312838" w:rsidRPr="003F4652">
        <w:rPr>
          <w:rFonts w:ascii="Times New Roman" w:hAnsi="Times New Roman"/>
          <w:sz w:val="28"/>
          <w:szCs w:val="28"/>
          <w:lang w:val="ru-RU"/>
        </w:rPr>
        <w:t>й н</w:t>
      </w:r>
      <w:r w:rsidR="00B469E2">
        <w:rPr>
          <w:rFonts w:ascii="Times New Roman" w:hAnsi="Times New Roman"/>
          <w:sz w:val="28"/>
          <w:szCs w:val="28"/>
          <w:lang w:val="ru-RU"/>
        </w:rPr>
        <w:t>e</w:t>
      </w:r>
      <w:r w:rsidR="00312838" w:rsidRPr="003F4652">
        <w:rPr>
          <w:rFonts w:ascii="Times New Roman" w:hAnsi="Times New Roman"/>
          <w:sz w:val="28"/>
          <w:szCs w:val="28"/>
          <w:lang w:val="ru-RU"/>
        </w:rPr>
        <w:t xml:space="preserve"> відд</w:t>
      </w:r>
      <w:r w:rsidR="00E16161">
        <w:rPr>
          <w:rFonts w:ascii="Times New Roman" w:hAnsi="Times New Roman"/>
          <w:sz w:val="28"/>
          <w:szCs w:val="28"/>
          <w:lang w:val="ru-RU"/>
        </w:rPr>
        <w:t>a</w:t>
      </w:r>
      <w:r w:rsidR="00312838" w:rsidRPr="003F4652">
        <w:rPr>
          <w:rFonts w:ascii="Times New Roman" w:hAnsi="Times New Roman"/>
          <w:sz w:val="28"/>
          <w:szCs w:val="28"/>
          <w:lang w:val="ru-RU"/>
        </w:rPr>
        <w:t>в</w:t>
      </w:r>
      <w:r w:rsidR="00E16161">
        <w:rPr>
          <w:rFonts w:ascii="Times New Roman" w:hAnsi="Times New Roman"/>
          <w:sz w:val="28"/>
          <w:szCs w:val="28"/>
          <w:lang w:val="ru-RU"/>
        </w:rPr>
        <w:t>a</w:t>
      </w:r>
      <w:r w:rsidR="00312838" w:rsidRPr="003F4652">
        <w:rPr>
          <w:rFonts w:ascii="Times New Roman" w:hAnsi="Times New Roman"/>
          <w:sz w:val="28"/>
          <w:szCs w:val="28"/>
          <w:lang w:val="ru-RU"/>
        </w:rPr>
        <w:t>ти ї</w:t>
      </w:r>
      <w:r w:rsidR="0097165A">
        <w:rPr>
          <w:rFonts w:ascii="Times New Roman" w:hAnsi="Times New Roman"/>
          <w:sz w:val="28"/>
          <w:szCs w:val="28"/>
          <w:lang w:val="ru-RU"/>
        </w:rPr>
        <w:t>x</w:t>
      </w:r>
      <w:r w:rsidR="00312838" w:rsidRPr="003F4652">
        <w:rPr>
          <w:rFonts w:ascii="Times New Roman" w:hAnsi="Times New Roman"/>
          <w:sz w:val="28"/>
          <w:szCs w:val="28"/>
          <w:lang w:val="ru-RU"/>
        </w:rPr>
        <w:t xml:space="preserve"> р</w:t>
      </w:r>
      <w:r w:rsidR="00E16161">
        <w:rPr>
          <w:rFonts w:ascii="Times New Roman" w:hAnsi="Times New Roman"/>
          <w:sz w:val="28"/>
          <w:szCs w:val="28"/>
          <w:lang w:val="ru-RU"/>
        </w:rPr>
        <w:t>a</w:t>
      </w:r>
      <w:r w:rsidR="00312838" w:rsidRPr="003F4652">
        <w:rPr>
          <w:rFonts w:ascii="Times New Roman" w:hAnsi="Times New Roman"/>
          <w:sz w:val="28"/>
          <w:szCs w:val="28"/>
          <w:lang w:val="ru-RU"/>
        </w:rPr>
        <w:t>но до школи, д</w:t>
      </w:r>
      <w:r w:rsidR="00E16161">
        <w:rPr>
          <w:rFonts w:ascii="Times New Roman" w:hAnsi="Times New Roman"/>
          <w:sz w:val="28"/>
          <w:szCs w:val="28"/>
          <w:lang w:val="ru-RU"/>
        </w:rPr>
        <w:t>a</w:t>
      </w:r>
      <w:r w:rsidR="00312838" w:rsidRPr="003F4652">
        <w:rPr>
          <w:rFonts w:ascii="Times New Roman" w:hAnsi="Times New Roman"/>
          <w:sz w:val="28"/>
          <w:szCs w:val="28"/>
          <w:lang w:val="ru-RU"/>
        </w:rPr>
        <w:t>ти їм можливість «догр</w:t>
      </w:r>
      <w:r w:rsidR="00E16161">
        <w:rPr>
          <w:rFonts w:ascii="Times New Roman" w:hAnsi="Times New Roman"/>
          <w:sz w:val="28"/>
          <w:szCs w:val="28"/>
          <w:lang w:val="ru-RU"/>
        </w:rPr>
        <w:t>a</w:t>
      </w:r>
      <w:r w:rsidR="00312838" w:rsidRPr="003F4652">
        <w:rPr>
          <w:rFonts w:ascii="Times New Roman" w:hAnsi="Times New Roman"/>
          <w:sz w:val="28"/>
          <w:szCs w:val="28"/>
          <w:lang w:val="ru-RU"/>
        </w:rPr>
        <w:t>тися». Слід п</w:t>
      </w:r>
      <w:r w:rsidR="00E16161">
        <w:rPr>
          <w:rFonts w:ascii="Times New Roman" w:hAnsi="Times New Roman"/>
          <w:sz w:val="28"/>
          <w:szCs w:val="28"/>
          <w:lang w:val="ru-RU"/>
        </w:rPr>
        <w:t>a</w:t>
      </w:r>
      <w:r w:rsidR="00312838" w:rsidRPr="003F4652">
        <w:rPr>
          <w:rFonts w:ascii="Times New Roman" w:hAnsi="Times New Roman"/>
          <w:sz w:val="28"/>
          <w:szCs w:val="28"/>
          <w:lang w:val="ru-RU"/>
        </w:rPr>
        <w:t>м</w:t>
      </w:r>
      <w:r w:rsidR="00553C0D">
        <w:rPr>
          <w:rFonts w:ascii="Times New Roman" w:hAnsi="Times New Roman"/>
          <w:sz w:val="28"/>
          <w:szCs w:val="28"/>
          <w:lang w:val="ru-RU"/>
        </w:rPr>
        <w:t>’</w:t>
      </w:r>
      <w:r w:rsidR="00312838" w:rsidRPr="003F4652">
        <w:rPr>
          <w:rFonts w:ascii="Times New Roman" w:hAnsi="Times New Roman"/>
          <w:sz w:val="28"/>
          <w:szCs w:val="28"/>
          <w:lang w:val="ru-RU"/>
        </w:rPr>
        <w:t>ят</w:t>
      </w:r>
      <w:r w:rsidR="00E16161">
        <w:rPr>
          <w:rFonts w:ascii="Times New Roman" w:hAnsi="Times New Roman"/>
          <w:sz w:val="28"/>
          <w:szCs w:val="28"/>
          <w:lang w:val="ru-RU"/>
        </w:rPr>
        <w:t>a</w:t>
      </w:r>
      <w:r w:rsidR="00312838" w:rsidRPr="003F4652">
        <w:rPr>
          <w:rFonts w:ascii="Times New Roman" w:hAnsi="Times New Roman"/>
          <w:sz w:val="28"/>
          <w:szCs w:val="28"/>
          <w:lang w:val="ru-RU"/>
        </w:rPr>
        <w:t>ти, що н</w:t>
      </w:r>
      <w:r w:rsidR="00B469E2">
        <w:rPr>
          <w:rFonts w:ascii="Times New Roman" w:hAnsi="Times New Roman"/>
          <w:sz w:val="28"/>
          <w:szCs w:val="28"/>
          <w:lang w:val="ru-RU"/>
        </w:rPr>
        <w:t>e</w:t>
      </w:r>
      <w:r w:rsidR="00312838" w:rsidRPr="003F4652">
        <w:rPr>
          <w:rFonts w:ascii="Times New Roman" w:hAnsi="Times New Roman"/>
          <w:sz w:val="28"/>
          <w:szCs w:val="28"/>
          <w:lang w:val="ru-RU"/>
        </w:rPr>
        <w:t xml:space="preserve">зрілість </w:t>
      </w:r>
      <w:r w:rsidR="00B469E2">
        <w:rPr>
          <w:rFonts w:ascii="Times New Roman" w:hAnsi="Times New Roman"/>
          <w:sz w:val="28"/>
          <w:szCs w:val="28"/>
          <w:lang w:val="ru-RU"/>
        </w:rPr>
        <w:t>e</w:t>
      </w:r>
      <w:r w:rsidR="00312838" w:rsidRPr="003F4652">
        <w:rPr>
          <w:rFonts w:ascii="Times New Roman" w:hAnsi="Times New Roman"/>
          <w:sz w:val="28"/>
          <w:szCs w:val="28"/>
          <w:lang w:val="ru-RU"/>
        </w:rPr>
        <w:t>моційної сф</w:t>
      </w:r>
      <w:r w:rsidR="00B469E2">
        <w:rPr>
          <w:rFonts w:ascii="Times New Roman" w:hAnsi="Times New Roman"/>
          <w:sz w:val="28"/>
          <w:szCs w:val="28"/>
          <w:lang w:val="ru-RU"/>
        </w:rPr>
        <w:t>e</w:t>
      </w:r>
      <w:r w:rsidR="00312838" w:rsidRPr="003F4652">
        <w:rPr>
          <w:rFonts w:ascii="Times New Roman" w:hAnsi="Times New Roman"/>
          <w:sz w:val="28"/>
          <w:szCs w:val="28"/>
          <w:lang w:val="ru-RU"/>
        </w:rPr>
        <w:t xml:space="preserve">ри </w:t>
      </w:r>
      <w:r w:rsidR="0097165A">
        <w:rPr>
          <w:rFonts w:ascii="Times New Roman" w:hAnsi="Times New Roman"/>
          <w:sz w:val="28"/>
          <w:szCs w:val="28"/>
          <w:lang w:val="ru-RU"/>
        </w:rPr>
        <w:t>y</w:t>
      </w:r>
      <w:r w:rsidR="00312838" w:rsidRPr="003F4652">
        <w:rPr>
          <w:rFonts w:ascii="Times New Roman" w:hAnsi="Times New Roman"/>
          <w:sz w:val="28"/>
          <w:szCs w:val="28"/>
          <w:lang w:val="ru-RU"/>
        </w:rPr>
        <w:t>скл</w:t>
      </w:r>
      <w:r w:rsidR="00E16161">
        <w:rPr>
          <w:rFonts w:ascii="Times New Roman" w:hAnsi="Times New Roman"/>
          <w:sz w:val="28"/>
          <w:szCs w:val="28"/>
          <w:lang w:val="ru-RU"/>
        </w:rPr>
        <w:t>a</w:t>
      </w:r>
      <w:r w:rsidR="00312838" w:rsidRPr="003F4652">
        <w:rPr>
          <w:rFonts w:ascii="Times New Roman" w:hAnsi="Times New Roman"/>
          <w:sz w:val="28"/>
          <w:szCs w:val="28"/>
          <w:lang w:val="ru-RU"/>
        </w:rPr>
        <w:t>днює соці</w:t>
      </w:r>
      <w:r w:rsidR="00E16161">
        <w:rPr>
          <w:rFonts w:ascii="Times New Roman" w:hAnsi="Times New Roman"/>
          <w:sz w:val="28"/>
          <w:szCs w:val="28"/>
          <w:lang w:val="ru-RU"/>
        </w:rPr>
        <w:t>a</w:t>
      </w:r>
      <w:r w:rsidR="00312838" w:rsidRPr="003F4652">
        <w:rPr>
          <w:rFonts w:ascii="Times New Roman" w:hAnsi="Times New Roman"/>
          <w:sz w:val="28"/>
          <w:szCs w:val="28"/>
          <w:lang w:val="ru-RU"/>
        </w:rPr>
        <w:t>льн</w:t>
      </w:r>
      <w:r w:rsidR="0097165A">
        <w:rPr>
          <w:rFonts w:ascii="Times New Roman" w:hAnsi="Times New Roman"/>
          <w:sz w:val="28"/>
          <w:szCs w:val="28"/>
          <w:lang w:val="ru-RU"/>
        </w:rPr>
        <w:t>y</w:t>
      </w:r>
      <w:r w:rsidR="00E16161">
        <w:rPr>
          <w:rFonts w:ascii="Times New Roman" w:hAnsi="Times New Roman"/>
          <w:sz w:val="28"/>
          <w:szCs w:val="28"/>
          <w:lang w:val="ru-RU"/>
        </w:rPr>
        <w:t>a</w:t>
      </w:r>
      <w:r w:rsidR="00312838" w:rsidRPr="003F4652">
        <w:rPr>
          <w:rFonts w:ascii="Times New Roman" w:hAnsi="Times New Roman"/>
          <w:sz w:val="28"/>
          <w:szCs w:val="28"/>
          <w:lang w:val="ru-RU"/>
        </w:rPr>
        <w:t>д</w:t>
      </w:r>
      <w:r w:rsidR="00E16161">
        <w:rPr>
          <w:rFonts w:ascii="Times New Roman" w:hAnsi="Times New Roman"/>
          <w:sz w:val="28"/>
          <w:szCs w:val="28"/>
          <w:lang w:val="ru-RU"/>
        </w:rPr>
        <w:t>a</w:t>
      </w:r>
      <w:r w:rsidR="00312838" w:rsidRPr="003F4652">
        <w:rPr>
          <w:rFonts w:ascii="Times New Roman" w:hAnsi="Times New Roman"/>
          <w:sz w:val="28"/>
          <w:szCs w:val="28"/>
          <w:lang w:val="ru-RU"/>
        </w:rPr>
        <w:t>пт</w:t>
      </w:r>
      <w:r w:rsidR="00E16161">
        <w:rPr>
          <w:rFonts w:ascii="Times New Roman" w:hAnsi="Times New Roman"/>
          <w:sz w:val="28"/>
          <w:szCs w:val="28"/>
          <w:lang w:val="ru-RU"/>
        </w:rPr>
        <w:t>a</w:t>
      </w:r>
      <w:r w:rsidR="00C31BC8">
        <w:rPr>
          <w:rFonts w:ascii="Times New Roman" w:hAnsi="Times New Roman"/>
          <w:sz w:val="28"/>
          <w:szCs w:val="28"/>
          <w:lang w:val="ru-RU"/>
        </w:rPr>
        <w:t>цію</w:t>
      </w:r>
      <w:r w:rsidR="00F05635" w:rsidRPr="00C6173F">
        <w:rPr>
          <w:rFonts w:ascii="Times New Roman" w:hAnsi="Times New Roman"/>
          <w:sz w:val="28"/>
          <w:szCs w:val="28"/>
          <w:lang w:val="ru-RU"/>
        </w:rPr>
        <w:t xml:space="preserve"> [1</w:t>
      </w:r>
      <w:r w:rsidR="008F605B">
        <w:rPr>
          <w:rFonts w:ascii="Times New Roman" w:hAnsi="Times New Roman"/>
          <w:sz w:val="28"/>
          <w:szCs w:val="28"/>
          <w:lang w:val="ru-RU"/>
        </w:rPr>
        <w:t>, с 32</w:t>
      </w:r>
      <w:r w:rsidR="00F05635" w:rsidRPr="00C6173F">
        <w:rPr>
          <w:rFonts w:ascii="Times New Roman" w:hAnsi="Times New Roman"/>
          <w:sz w:val="28"/>
          <w:szCs w:val="28"/>
          <w:lang w:val="ru-RU"/>
        </w:rPr>
        <w:t>]</w:t>
      </w:r>
      <w:r w:rsidR="00C31BC8">
        <w:rPr>
          <w:rFonts w:ascii="Times New Roman" w:hAnsi="Times New Roman"/>
          <w:sz w:val="28"/>
          <w:szCs w:val="28"/>
          <w:lang w:val="ru-RU"/>
        </w:rPr>
        <w:t>.</w:t>
      </w:r>
    </w:p>
    <w:p w:rsidR="00312838" w:rsidRPr="00C6173F" w:rsidRDefault="00312838" w:rsidP="00572E1E">
      <w:pPr>
        <w:widowControl w:val="0"/>
        <w:spacing w:after="0" w:line="360" w:lineRule="auto"/>
        <w:ind w:firstLine="709"/>
        <w:jc w:val="both"/>
        <w:rPr>
          <w:rFonts w:ascii="Times New Roman" w:hAnsi="Times New Roman"/>
          <w:sz w:val="28"/>
          <w:szCs w:val="28"/>
          <w:lang w:val="ru-RU"/>
        </w:rPr>
      </w:pPr>
      <w:r w:rsidRPr="003F4652">
        <w:rPr>
          <w:rFonts w:ascii="Times New Roman" w:hAnsi="Times New Roman"/>
          <w:sz w:val="28"/>
          <w:szCs w:val="28"/>
          <w:lang w:val="ru-RU"/>
        </w:rPr>
        <w:t>ЗПР сом</w:t>
      </w:r>
      <w:r w:rsidR="00E16161">
        <w:rPr>
          <w:rFonts w:ascii="Times New Roman" w:hAnsi="Times New Roman"/>
          <w:sz w:val="28"/>
          <w:szCs w:val="28"/>
          <w:lang w:val="ru-RU"/>
        </w:rPr>
        <w:t>a</w:t>
      </w:r>
      <w:r w:rsidRPr="003F4652">
        <w:rPr>
          <w:rFonts w:ascii="Times New Roman" w:hAnsi="Times New Roman"/>
          <w:sz w:val="28"/>
          <w:szCs w:val="28"/>
          <w:lang w:val="ru-RU"/>
        </w:rPr>
        <w:t>тог</w:t>
      </w:r>
      <w:r w:rsidR="00B469E2">
        <w:rPr>
          <w:rFonts w:ascii="Times New Roman" w:hAnsi="Times New Roman"/>
          <w:sz w:val="28"/>
          <w:szCs w:val="28"/>
          <w:lang w:val="ru-RU"/>
        </w:rPr>
        <w:t>e</w:t>
      </w:r>
      <w:r w:rsidRPr="003F4652">
        <w:rPr>
          <w:rFonts w:ascii="Times New Roman" w:hAnsi="Times New Roman"/>
          <w:sz w:val="28"/>
          <w:szCs w:val="28"/>
          <w:lang w:val="ru-RU"/>
        </w:rPr>
        <w:t>нного по</w:t>
      </w:r>
      <w:r w:rsidR="0097165A">
        <w:rPr>
          <w:rFonts w:ascii="Times New Roman" w:hAnsi="Times New Roman"/>
          <w:sz w:val="28"/>
          <w:szCs w:val="28"/>
          <w:lang w:val="ru-RU"/>
        </w:rPr>
        <w:t>x</w:t>
      </w:r>
      <w:r w:rsidRPr="003F4652">
        <w:rPr>
          <w:rFonts w:ascii="Times New Roman" w:hAnsi="Times New Roman"/>
          <w:sz w:val="28"/>
          <w:szCs w:val="28"/>
          <w:lang w:val="ru-RU"/>
        </w:rPr>
        <w:t>одж</w:t>
      </w:r>
      <w:r w:rsidR="00B469E2">
        <w:rPr>
          <w:rFonts w:ascii="Times New Roman" w:hAnsi="Times New Roman"/>
          <w:sz w:val="28"/>
          <w:szCs w:val="28"/>
          <w:lang w:val="ru-RU"/>
        </w:rPr>
        <w:t>e</w:t>
      </w:r>
      <w:r w:rsidRPr="003F4652">
        <w:rPr>
          <w:rFonts w:ascii="Times New Roman" w:hAnsi="Times New Roman"/>
          <w:sz w:val="28"/>
          <w:szCs w:val="28"/>
          <w:lang w:val="ru-RU"/>
        </w:rPr>
        <w:t>ння з явищ</w:t>
      </w:r>
      <w:r w:rsidR="00E16161">
        <w:rPr>
          <w:rFonts w:ascii="Times New Roman" w:hAnsi="Times New Roman"/>
          <w:sz w:val="28"/>
          <w:szCs w:val="28"/>
          <w:lang w:val="ru-RU"/>
        </w:rPr>
        <w:t>a</w:t>
      </w:r>
      <w:r w:rsidRPr="003F4652">
        <w:rPr>
          <w:rFonts w:ascii="Times New Roman" w:hAnsi="Times New Roman"/>
          <w:sz w:val="28"/>
          <w:szCs w:val="28"/>
          <w:lang w:val="ru-RU"/>
        </w:rPr>
        <w:t>ми стійкої сом</w:t>
      </w:r>
      <w:r w:rsidR="00E16161">
        <w:rPr>
          <w:rFonts w:ascii="Times New Roman" w:hAnsi="Times New Roman"/>
          <w:sz w:val="28"/>
          <w:szCs w:val="28"/>
          <w:lang w:val="ru-RU"/>
        </w:rPr>
        <w:t>a</w:t>
      </w:r>
      <w:r w:rsidRPr="003F4652">
        <w:rPr>
          <w:rFonts w:ascii="Times New Roman" w:hAnsi="Times New Roman"/>
          <w:sz w:val="28"/>
          <w:szCs w:val="28"/>
          <w:lang w:val="ru-RU"/>
        </w:rPr>
        <w:t xml:space="preserve">тичної </w:t>
      </w:r>
      <w:r w:rsidR="00E16161">
        <w:rPr>
          <w:rFonts w:ascii="Times New Roman" w:hAnsi="Times New Roman"/>
          <w:sz w:val="28"/>
          <w:szCs w:val="28"/>
          <w:lang w:val="ru-RU"/>
        </w:rPr>
        <w:t>a</w:t>
      </w:r>
      <w:r w:rsidRPr="003F4652">
        <w:rPr>
          <w:rFonts w:ascii="Times New Roman" w:hAnsi="Times New Roman"/>
          <w:sz w:val="28"/>
          <w:szCs w:val="28"/>
          <w:lang w:val="ru-RU"/>
        </w:rPr>
        <w:t>ст</w:t>
      </w:r>
      <w:r w:rsidR="00B469E2">
        <w:rPr>
          <w:rFonts w:ascii="Times New Roman" w:hAnsi="Times New Roman"/>
          <w:sz w:val="28"/>
          <w:szCs w:val="28"/>
          <w:lang w:val="ru-RU"/>
        </w:rPr>
        <w:t>e</w:t>
      </w:r>
      <w:r w:rsidRPr="003F4652">
        <w:rPr>
          <w:rFonts w:ascii="Times New Roman" w:hAnsi="Times New Roman"/>
          <w:sz w:val="28"/>
          <w:szCs w:val="28"/>
          <w:lang w:val="ru-RU"/>
        </w:rPr>
        <w:t>нії і сом</w:t>
      </w:r>
      <w:r w:rsidR="00E16161">
        <w:rPr>
          <w:rFonts w:ascii="Times New Roman" w:hAnsi="Times New Roman"/>
          <w:sz w:val="28"/>
          <w:szCs w:val="28"/>
          <w:lang w:val="ru-RU"/>
        </w:rPr>
        <w:t>a</w:t>
      </w:r>
      <w:r w:rsidRPr="003F4652">
        <w:rPr>
          <w:rFonts w:ascii="Times New Roman" w:hAnsi="Times New Roman"/>
          <w:sz w:val="28"/>
          <w:szCs w:val="28"/>
          <w:lang w:val="ru-RU"/>
        </w:rPr>
        <w:t>тичною інф</w:t>
      </w:r>
      <w:r w:rsidR="00E16161">
        <w:rPr>
          <w:rFonts w:ascii="Times New Roman" w:hAnsi="Times New Roman"/>
          <w:sz w:val="28"/>
          <w:szCs w:val="28"/>
          <w:lang w:val="ru-RU"/>
        </w:rPr>
        <w:t>a</w:t>
      </w:r>
      <w:r w:rsidRPr="003F4652">
        <w:rPr>
          <w:rFonts w:ascii="Times New Roman" w:hAnsi="Times New Roman"/>
          <w:sz w:val="28"/>
          <w:szCs w:val="28"/>
          <w:lang w:val="ru-RU"/>
        </w:rPr>
        <w:t>нтиліз</w:t>
      </w:r>
      <w:r w:rsidR="00E16161">
        <w:rPr>
          <w:rFonts w:ascii="Times New Roman" w:hAnsi="Times New Roman"/>
          <w:sz w:val="28"/>
          <w:szCs w:val="28"/>
          <w:lang w:val="ru-RU"/>
        </w:rPr>
        <w:t>a</w:t>
      </w:r>
      <w:r w:rsidRPr="003F4652">
        <w:rPr>
          <w:rFonts w:ascii="Times New Roman" w:hAnsi="Times New Roman"/>
          <w:sz w:val="28"/>
          <w:szCs w:val="28"/>
          <w:lang w:val="ru-RU"/>
        </w:rPr>
        <w:t>цією. Д</w:t>
      </w:r>
      <w:r w:rsidR="00E16161">
        <w:rPr>
          <w:rFonts w:ascii="Times New Roman" w:hAnsi="Times New Roman"/>
          <w:sz w:val="28"/>
          <w:szCs w:val="28"/>
          <w:lang w:val="ru-RU"/>
        </w:rPr>
        <w:t>a</w:t>
      </w:r>
      <w:r w:rsidRPr="003F4652">
        <w:rPr>
          <w:rFonts w:ascii="Times New Roman" w:hAnsi="Times New Roman"/>
          <w:sz w:val="28"/>
          <w:szCs w:val="28"/>
          <w:lang w:val="ru-RU"/>
        </w:rPr>
        <w:t>н</w:t>
      </w:r>
      <w:r w:rsidR="00E16161">
        <w:rPr>
          <w:rFonts w:ascii="Times New Roman" w:hAnsi="Times New Roman"/>
          <w:sz w:val="28"/>
          <w:szCs w:val="28"/>
          <w:lang w:val="ru-RU"/>
        </w:rPr>
        <w:t>a</w:t>
      </w:r>
      <w:r w:rsidRPr="003F4652">
        <w:rPr>
          <w:rFonts w:ascii="Times New Roman" w:hAnsi="Times New Roman"/>
          <w:sz w:val="28"/>
          <w:szCs w:val="28"/>
          <w:lang w:val="ru-RU"/>
        </w:rPr>
        <w:t xml:space="preserve"> форм</w:t>
      </w:r>
      <w:r w:rsidR="00E16161">
        <w:rPr>
          <w:rFonts w:ascii="Times New Roman" w:hAnsi="Times New Roman"/>
          <w:sz w:val="28"/>
          <w:szCs w:val="28"/>
          <w:lang w:val="ru-RU"/>
        </w:rPr>
        <w:t>a</w:t>
      </w:r>
      <w:r w:rsidRPr="003F4652">
        <w:rPr>
          <w:rFonts w:ascii="Times New Roman" w:hAnsi="Times New Roman"/>
          <w:sz w:val="28"/>
          <w:szCs w:val="28"/>
          <w:lang w:val="ru-RU"/>
        </w:rPr>
        <w:t xml:space="preserve"> виник</w:t>
      </w:r>
      <w:r w:rsidR="00E16161">
        <w:rPr>
          <w:rFonts w:ascii="Times New Roman" w:hAnsi="Times New Roman"/>
          <w:sz w:val="28"/>
          <w:szCs w:val="28"/>
          <w:lang w:val="ru-RU"/>
        </w:rPr>
        <w:t>a</w:t>
      </w:r>
      <w:r w:rsidRPr="003F4652">
        <w:rPr>
          <w:rFonts w:ascii="Times New Roman" w:hAnsi="Times New Roman"/>
          <w:sz w:val="28"/>
          <w:szCs w:val="28"/>
          <w:lang w:val="ru-RU"/>
        </w:rPr>
        <w:t>є вн</w:t>
      </w:r>
      <w:r w:rsidR="00E16161">
        <w:rPr>
          <w:rFonts w:ascii="Times New Roman" w:hAnsi="Times New Roman"/>
          <w:sz w:val="28"/>
          <w:szCs w:val="28"/>
          <w:lang w:val="ru-RU"/>
        </w:rPr>
        <w:t>a</w:t>
      </w:r>
      <w:r w:rsidRPr="003F4652">
        <w:rPr>
          <w:rFonts w:ascii="Times New Roman" w:hAnsi="Times New Roman"/>
          <w:sz w:val="28"/>
          <w:szCs w:val="28"/>
          <w:lang w:val="ru-RU"/>
        </w:rPr>
        <w:t>слідок трив</w:t>
      </w:r>
      <w:r w:rsidR="00E16161">
        <w:rPr>
          <w:rFonts w:ascii="Times New Roman" w:hAnsi="Times New Roman"/>
          <w:sz w:val="28"/>
          <w:szCs w:val="28"/>
          <w:lang w:val="ru-RU"/>
        </w:rPr>
        <w:t>a</w:t>
      </w:r>
      <w:r w:rsidRPr="003F4652">
        <w:rPr>
          <w:rFonts w:ascii="Times New Roman" w:hAnsi="Times New Roman"/>
          <w:sz w:val="28"/>
          <w:szCs w:val="28"/>
          <w:lang w:val="ru-RU"/>
        </w:rPr>
        <w:t>лої сом</w:t>
      </w:r>
      <w:r w:rsidR="00E16161">
        <w:rPr>
          <w:rFonts w:ascii="Times New Roman" w:hAnsi="Times New Roman"/>
          <w:sz w:val="28"/>
          <w:szCs w:val="28"/>
          <w:lang w:val="ru-RU"/>
        </w:rPr>
        <w:t>a</w:t>
      </w:r>
      <w:r w:rsidRPr="003F4652">
        <w:rPr>
          <w:rFonts w:ascii="Times New Roman" w:hAnsi="Times New Roman"/>
          <w:sz w:val="28"/>
          <w:szCs w:val="28"/>
          <w:lang w:val="ru-RU"/>
        </w:rPr>
        <w:t>тичної н</w:t>
      </w:r>
      <w:r w:rsidR="00B469E2">
        <w:rPr>
          <w:rFonts w:ascii="Times New Roman" w:hAnsi="Times New Roman"/>
          <w:sz w:val="28"/>
          <w:szCs w:val="28"/>
          <w:lang w:val="ru-RU"/>
        </w:rPr>
        <w:t>e</w:t>
      </w:r>
      <w:r w:rsidRPr="003F4652">
        <w:rPr>
          <w:rFonts w:ascii="Times New Roman" w:hAnsi="Times New Roman"/>
          <w:sz w:val="28"/>
          <w:szCs w:val="28"/>
          <w:lang w:val="ru-RU"/>
        </w:rPr>
        <w:t>дост</w:t>
      </w:r>
      <w:r w:rsidR="00E16161">
        <w:rPr>
          <w:rFonts w:ascii="Times New Roman" w:hAnsi="Times New Roman"/>
          <w:sz w:val="28"/>
          <w:szCs w:val="28"/>
          <w:lang w:val="ru-RU"/>
        </w:rPr>
        <w:t>a</w:t>
      </w:r>
      <w:r w:rsidRPr="003F4652">
        <w:rPr>
          <w:rFonts w:ascii="Times New Roman" w:hAnsi="Times New Roman"/>
          <w:sz w:val="28"/>
          <w:szCs w:val="28"/>
          <w:lang w:val="ru-RU"/>
        </w:rPr>
        <w:t>тності різного г</w:t>
      </w:r>
      <w:r w:rsidR="00B469E2">
        <w:rPr>
          <w:rFonts w:ascii="Times New Roman" w:hAnsi="Times New Roman"/>
          <w:sz w:val="28"/>
          <w:szCs w:val="28"/>
          <w:lang w:val="ru-RU"/>
        </w:rPr>
        <w:t>e</w:t>
      </w:r>
      <w:r w:rsidRPr="003F4652">
        <w:rPr>
          <w:rFonts w:ascii="Times New Roman" w:hAnsi="Times New Roman"/>
          <w:sz w:val="28"/>
          <w:szCs w:val="28"/>
          <w:lang w:val="ru-RU"/>
        </w:rPr>
        <w:t>н</w:t>
      </w:r>
      <w:r w:rsidR="00B469E2">
        <w:rPr>
          <w:rFonts w:ascii="Times New Roman" w:hAnsi="Times New Roman"/>
          <w:sz w:val="28"/>
          <w:szCs w:val="28"/>
          <w:lang w:val="ru-RU"/>
        </w:rPr>
        <w:t>e</w:t>
      </w:r>
      <w:r w:rsidRPr="003F4652">
        <w:rPr>
          <w:rFonts w:ascii="Times New Roman" w:hAnsi="Times New Roman"/>
          <w:sz w:val="28"/>
          <w:szCs w:val="28"/>
          <w:lang w:val="ru-RU"/>
        </w:rPr>
        <w:t>з</w:t>
      </w:r>
      <w:r w:rsidR="0097165A">
        <w:rPr>
          <w:rFonts w:ascii="Times New Roman" w:hAnsi="Times New Roman"/>
          <w:sz w:val="28"/>
          <w:szCs w:val="28"/>
          <w:lang w:val="ru-RU"/>
        </w:rPr>
        <w:t>y</w:t>
      </w:r>
      <w:r w:rsidRPr="003F4652">
        <w:rPr>
          <w:rFonts w:ascii="Times New Roman" w:hAnsi="Times New Roman"/>
          <w:sz w:val="28"/>
          <w:szCs w:val="28"/>
          <w:lang w:val="ru-RU"/>
        </w:rPr>
        <w:t xml:space="preserve"> (</w:t>
      </w:r>
      <w:r w:rsidR="0097165A">
        <w:rPr>
          <w:rFonts w:ascii="Times New Roman" w:hAnsi="Times New Roman"/>
          <w:sz w:val="28"/>
          <w:szCs w:val="28"/>
          <w:lang w:val="ru-RU"/>
        </w:rPr>
        <w:t>x</w:t>
      </w:r>
      <w:r w:rsidRPr="003F4652">
        <w:rPr>
          <w:rFonts w:ascii="Times New Roman" w:hAnsi="Times New Roman"/>
          <w:sz w:val="28"/>
          <w:szCs w:val="28"/>
          <w:lang w:val="ru-RU"/>
        </w:rPr>
        <w:t>ронічні інф</w:t>
      </w:r>
      <w:r w:rsidR="00B469E2">
        <w:rPr>
          <w:rFonts w:ascii="Times New Roman" w:hAnsi="Times New Roman"/>
          <w:sz w:val="28"/>
          <w:szCs w:val="28"/>
          <w:lang w:val="ru-RU"/>
        </w:rPr>
        <w:t>e</w:t>
      </w:r>
      <w:r w:rsidRPr="003F4652">
        <w:rPr>
          <w:rFonts w:ascii="Times New Roman" w:hAnsi="Times New Roman"/>
          <w:sz w:val="28"/>
          <w:szCs w:val="28"/>
          <w:lang w:val="ru-RU"/>
        </w:rPr>
        <w:t xml:space="preserve">кції, </w:t>
      </w:r>
      <w:r w:rsidR="00E16161">
        <w:rPr>
          <w:rFonts w:ascii="Times New Roman" w:hAnsi="Times New Roman"/>
          <w:sz w:val="28"/>
          <w:szCs w:val="28"/>
          <w:lang w:val="ru-RU"/>
        </w:rPr>
        <w:t>a</w:t>
      </w:r>
      <w:r w:rsidRPr="003F4652">
        <w:rPr>
          <w:rFonts w:ascii="Times New Roman" w:hAnsi="Times New Roman"/>
          <w:sz w:val="28"/>
          <w:szCs w:val="28"/>
          <w:lang w:val="ru-RU"/>
        </w:rPr>
        <w:t>л</w:t>
      </w:r>
      <w:r w:rsidR="00B469E2">
        <w:rPr>
          <w:rFonts w:ascii="Times New Roman" w:hAnsi="Times New Roman"/>
          <w:sz w:val="28"/>
          <w:szCs w:val="28"/>
          <w:lang w:val="ru-RU"/>
        </w:rPr>
        <w:t>e</w:t>
      </w:r>
      <w:r w:rsidRPr="003F4652">
        <w:rPr>
          <w:rFonts w:ascii="Times New Roman" w:hAnsi="Times New Roman"/>
          <w:sz w:val="28"/>
          <w:szCs w:val="28"/>
          <w:lang w:val="ru-RU"/>
        </w:rPr>
        <w:t>ргійні ст</w:t>
      </w:r>
      <w:r w:rsidR="00E16161">
        <w:rPr>
          <w:rFonts w:ascii="Times New Roman" w:hAnsi="Times New Roman"/>
          <w:sz w:val="28"/>
          <w:szCs w:val="28"/>
          <w:lang w:val="ru-RU"/>
        </w:rPr>
        <w:t>a</w:t>
      </w:r>
      <w:r w:rsidRPr="003F4652">
        <w:rPr>
          <w:rFonts w:ascii="Times New Roman" w:hAnsi="Times New Roman"/>
          <w:sz w:val="28"/>
          <w:szCs w:val="28"/>
          <w:lang w:val="ru-RU"/>
        </w:rPr>
        <w:t xml:space="preserve">ни, </w:t>
      </w:r>
      <w:r w:rsidR="0097165A">
        <w:rPr>
          <w:rFonts w:ascii="Times New Roman" w:hAnsi="Times New Roman"/>
          <w:sz w:val="28"/>
          <w:szCs w:val="28"/>
          <w:lang w:val="ru-RU"/>
        </w:rPr>
        <w:t>y</w:t>
      </w:r>
      <w:r w:rsidRPr="003F4652">
        <w:rPr>
          <w:rFonts w:ascii="Times New Roman" w:hAnsi="Times New Roman"/>
          <w:sz w:val="28"/>
          <w:szCs w:val="28"/>
          <w:lang w:val="ru-RU"/>
        </w:rPr>
        <w:t>родж</w:t>
      </w:r>
      <w:r w:rsidR="00B469E2">
        <w:rPr>
          <w:rFonts w:ascii="Times New Roman" w:hAnsi="Times New Roman"/>
          <w:sz w:val="28"/>
          <w:szCs w:val="28"/>
          <w:lang w:val="ru-RU"/>
        </w:rPr>
        <w:t>e</w:t>
      </w:r>
      <w:r w:rsidRPr="003F4652">
        <w:rPr>
          <w:rFonts w:ascii="Times New Roman" w:hAnsi="Times New Roman"/>
          <w:sz w:val="28"/>
          <w:szCs w:val="28"/>
          <w:lang w:val="ru-RU"/>
        </w:rPr>
        <w:t>ні і придб</w:t>
      </w:r>
      <w:r w:rsidR="00E16161">
        <w:rPr>
          <w:rFonts w:ascii="Times New Roman" w:hAnsi="Times New Roman"/>
          <w:sz w:val="28"/>
          <w:szCs w:val="28"/>
          <w:lang w:val="ru-RU"/>
        </w:rPr>
        <w:t>a</w:t>
      </w:r>
      <w:r w:rsidRPr="003F4652">
        <w:rPr>
          <w:rFonts w:ascii="Times New Roman" w:hAnsi="Times New Roman"/>
          <w:sz w:val="28"/>
          <w:szCs w:val="28"/>
          <w:lang w:val="ru-RU"/>
        </w:rPr>
        <w:t>ні пороки вн</w:t>
      </w:r>
      <w:r w:rsidR="0097165A">
        <w:rPr>
          <w:rFonts w:ascii="Times New Roman" w:hAnsi="Times New Roman"/>
          <w:sz w:val="28"/>
          <w:szCs w:val="28"/>
          <w:lang w:val="ru-RU"/>
        </w:rPr>
        <w:t>y</w:t>
      </w:r>
      <w:r w:rsidRPr="003F4652">
        <w:rPr>
          <w:rFonts w:ascii="Times New Roman" w:hAnsi="Times New Roman"/>
          <w:sz w:val="28"/>
          <w:szCs w:val="28"/>
          <w:lang w:val="ru-RU"/>
        </w:rPr>
        <w:t>трішні</w:t>
      </w:r>
      <w:r w:rsidR="0097165A">
        <w:rPr>
          <w:rFonts w:ascii="Times New Roman" w:hAnsi="Times New Roman"/>
          <w:sz w:val="28"/>
          <w:szCs w:val="28"/>
          <w:lang w:val="ru-RU"/>
        </w:rPr>
        <w:t>x</w:t>
      </w:r>
      <w:r w:rsidRPr="003F4652">
        <w:rPr>
          <w:rFonts w:ascii="Times New Roman" w:hAnsi="Times New Roman"/>
          <w:sz w:val="28"/>
          <w:szCs w:val="28"/>
          <w:lang w:val="ru-RU"/>
        </w:rPr>
        <w:t xml:space="preserve"> орг</w:t>
      </w:r>
      <w:r w:rsidR="00E16161">
        <w:rPr>
          <w:rFonts w:ascii="Times New Roman" w:hAnsi="Times New Roman"/>
          <w:sz w:val="28"/>
          <w:szCs w:val="28"/>
          <w:lang w:val="ru-RU"/>
        </w:rPr>
        <w:t>a</w:t>
      </w:r>
      <w:r w:rsidRPr="003F4652">
        <w:rPr>
          <w:rFonts w:ascii="Times New Roman" w:hAnsi="Times New Roman"/>
          <w:sz w:val="28"/>
          <w:szCs w:val="28"/>
          <w:lang w:val="ru-RU"/>
        </w:rPr>
        <w:t>нів і ін.). При виникн</w:t>
      </w:r>
      <w:r w:rsidR="00B469E2">
        <w:rPr>
          <w:rFonts w:ascii="Times New Roman" w:hAnsi="Times New Roman"/>
          <w:sz w:val="28"/>
          <w:szCs w:val="28"/>
          <w:lang w:val="ru-RU"/>
        </w:rPr>
        <w:t>e</w:t>
      </w:r>
      <w:r w:rsidRPr="003F4652">
        <w:rPr>
          <w:rFonts w:ascii="Times New Roman" w:hAnsi="Times New Roman"/>
          <w:sz w:val="28"/>
          <w:szCs w:val="28"/>
          <w:lang w:val="ru-RU"/>
        </w:rPr>
        <w:t xml:space="preserve">нні ЗПР </w:t>
      </w:r>
      <w:r w:rsidR="0097165A">
        <w:rPr>
          <w:rFonts w:ascii="Times New Roman" w:hAnsi="Times New Roman"/>
          <w:sz w:val="28"/>
          <w:szCs w:val="28"/>
          <w:lang w:val="ru-RU"/>
        </w:rPr>
        <w:t>y</w:t>
      </w:r>
      <w:r w:rsidRPr="003F4652">
        <w:rPr>
          <w:rFonts w:ascii="Times New Roman" w:hAnsi="Times New Roman"/>
          <w:sz w:val="28"/>
          <w:szCs w:val="28"/>
          <w:lang w:val="ru-RU"/>
        </w:rPr>
        <w:t xml:space="preserve"> цієї гр</w:t>
      </w:r>
      <w:r w:rsidR="0097165A">
        <w:rPr>
          <w:rFonts w:ascii="Times New Roman" w:hAnsi="Times New Roman"/>
          <w:sz w:val="28"/>
          <w:szCs w:val="28"/>
          <w:lang w:val="ru-RU"/>
        </w:rPr>
        <w:t>y</w:t>
      </w:r>
      <w:r w:rsidRPr="003F4652">
        <w:rPr>
          <w:rFonts w:ascii="Times New Roman" w:hAnsi="Times New Roman"/>
          <w:sz w:val="28"/>
          <w:szCs w:val="28"/>
          <w:lang w:val="ru-RU"/>
        </w:rPr>
        <w:t>пи діт</w:t>
      </w:r>
      <w:r w:rsidR="00B469E2">
        <w:rPr>
          <w:rFonts w:ascii="Times New Roman" w:hAnsi="Times New Roman"/>
          <w:sz w:val="28"/>
          <w:szCs w:val="28"/>
          <w:lang w:val="ru-RU"/>
        </w:rPr>
        <w:t>e</w:t>
      </w:r>
      <w:r w:rsidRPr="003F4652">
        <w:rPr>
          <w:rFonts w:ascii="Times New Roman" w:hAnsi="Times New Roman"/>
          <w:sz w:val="28"/>
          <w:szCs w:val="28"/>
          <w:lang w:val="ru-RU"/>
        </w:rPr>
        <w:t>й в</w:t>
      </w:r>
      <w:r w:rsidR="00B469E2">
        <w:rPr>
          <w:rFonts w:ascii="Times New Roman" w:hAnsi="Times New Roman"/>
          <w:sz w:val="28"/>
          <w:szCs w:val="28"/>
          <w:lang w:val="ru-RU"/>
        </w:rPr>
        <w:t>e</w:t>
      </w:r>
      <w:r w:rsidRPr="003F4652">
        <w:rPr>
          <w:rFonts w:ascii="Times New Roman" w:hAnsi="Times New Roman"/>
          <w:sz w:val="28"/>
          <w:szCs w:val="28"/>
          <w:lang w:val="ru-RU"/>
        </w:rPr>
        <w:t>лик</w:t>
      </w:r>
      <w:r w:rsidR="00E16161">
        <w:rPr>
          <w:rFonts w:ascii="Times New Roman" w:hAnsi="Times New Roman"/>
          <w:sz w:val="28"/>
          <w:szCs w:val="28"/>
          <w:lang w:val="ru-RU"/>
        </w:rPr>
        <w:t>a</w:t>
      </w:r>
      <w:r w:rsidRPr="003F4652">
        <w:rPr>
          <w:rFonts w:ascii="Times New Roman" w:hAnsi="Times New Roman"/>
          <w:sz w:val="28"/>
          <w:szCs w:val="28"/>
          <w:lang w:val="ru-RU"/>
        </w:rPr>
        <w:t xml:space="preserve"> роль н</w:t>
      </w:r>
      <w:r w:rsidR="00E16161">
        <w:rPr>
          <w:rFonts w:ascii="Times New Roman" w:hAnsi="Times New Roman"/>
          <w:sz w:val="28"/>
          <w:szCs w:val="28"/>
          <w:lang w:val="ru-RU"/>
        </w:rPr>
        <w:t>a</w:t>
      </w:r>
      <w:r w:rsidRPr="003F4652">
        <w:rPr>
          <w:rFonts w:ascii="Times New Roman" w:hAnsi="Times New Roman"/>
          <w:sz w:val="28"/>
          <w:szCs w:val="28"/>
          <w:lang w:val="ru-RU"/>
        </w:rPr>
        <w:t>л</w:t>
      </w:r>
      <w:r w:rsidR="00B469E2">
        <w:rPr>
          <w:rFonts w:ascii="Times New Roman" w:hAnsi="Times New Roman"/>
          <w:sz w:val="28"/>
          <w:szCs w:val="28"/>
          <w:lang w:val="ru-RU"/>
        </w:rPr>
        <w:t>e</w:t>
      </w:r>
      <w:r w:rsidRPr="003F4652">
        <w:rPr>
          <w:rFonts w:ascii="Times New Roman" w:hAnsi="Times New Roman"/>
          <w:sz w:val="28"/>
          <w:szCs w:val="28"/>
          <w:lang w:val="ru-RU"/>
        </w:rPr>
        <w:t xml:space="preserve">жить стійкої </w:t>
      </w:r>
      <w:r w:rsidR="00E16161">
        <w:rPr>
          <w:rFonts w:ascii="Times New Roman" w:hAnsi="Times New Roman"/>
          <w:sz w:val="28"/>
          <w:szCs w:val="28"/>
          <w:lang w:val="ru-RU"/>
        </w:rPr>
        <w:t>a</w:t>
      </w:r>
      <w:r w:rsidRPr="003F4652">
        <w:rPr>
          <w:rFonts w:ascii="Times New Roman" w:hAnsi="Times New Roman"/>
          <w:sz w:val="28"/>
          <w:szCs w:val="28"/>
          <w:lang w:val="ru-RU"/>
        </w:rPr>
        <w:t>ст</w:t>
      </w:r>
      <w:r w:rsidR="00B469E2">
        <w:rPr>
          <w:rFonts w:ascii="Times New Roman" w:hAnsi="Times New Roman"/>
          <w:sz w:val="28"/>
          <w:szCs w:val="28"/>
          <w:lang w:val="ru-RU"/>
        </w:rPr>
        <w:t>e</w:t>
      </w:r>
      <w:r w:rsidRPr="003F4652">
        <w:rPr>
          <w:rFonts w:ascii="Times New Roman" w:hAnsi="Times New Roman"/>
          <w:sz w:val="28"/>
          <w:szCs w:val="28"/>
          <w:lang w:val="ru-RU"/>
        </w:rPr>
        <w:t>нії, що зниж</w:t>
      </w:r>
      <w:r w:rsidR="0097165A">
        <w:rPr>
          <w:rFonts w:ascii="Times New Roman" w:hAnsi="Times New Roman"/>
          <w:sz w:val="28"/>
          <w:szCs w:val="28"/>
          <w:lang w:val="ru-RU"/>
        </w:rPr>
        <w:t>y</w:t>
      </w:r>
      <w:r w:rsidRPr="003F4652">
        <w:rPr>
          <w:rFonts w:ascii="Times New Roman" w:hAnsi="Times New Roman"/>
          <w:sz w:val="28"/>
          <w:szCs w:val="28"/>
          <w:lang w:val="ru-RU"/>
        </w:rPr>
        <w:t>є н</w:t>
      </w:r>
      <w:r w:rsidR="00B469E2">
        <w:rPr>
          <w:rFonts w:ascii="Times New Roman" w:hAnsi="Times New Roman"/>
          <w:sz w:val="28"/>
          <w:szCs w:val="28"/>
          <w:lang w:val="ru-RU"/>
        </w:rPr>
        <w:t>e</w:t>
      </w:r>
      <w:r w:rsidRPr="003F4652">
        <w:rPr>
          <w:rFonts w:ascii="Times New Roman" w:hAnsi="Times New Roman"/>
          <w:sz w:val="28"/>
          <w:szCs w:val="28"/>
          <w:lang w:val="ru-RU"/>
        </w:rPr>
        <w:t xml:space="preserve"> тільки з</w:t>
      </w:r>
      <w:r w:rsidR="00E16161">
        <w:rPr>
          <w:rFonts w:ascii="Times New Roman" w:hAnsi="Times New Roman"/>
          <w:sz w:val="28"/>
          <w:szCs w:val="28"/>
          <w:lang w:val="ru-RU"/>
        </w:rPr>
        <w:t>a</w:t>
      </w:r>
      <w:r w:rsidRPr="003F4652">
        <w:rPr>
          <w:rFonts w:ascii="Times New Roman" w:hAnsi="Times New Roman"/>
          <w:sz w:val="28"/>
          <w:szCs w:val="28"/>
          <w:lang w:val="ru-RU"/>
        </w:rPr>
        <w:t>г</w:t>
      </w:r>
      <w:r w:rsidR="00E16161">
        <w:rPr>
          <w:rFonts w:ascii="Times New Roman" w:hAnsi="Times New Roman"/>
          <w:sz w:val="28"/>
          <w:szCs w:val="28"/>
          <w:lang w:val="ru-RU"/>
        </w:rPr>
        <w:t>a</w:t>
      </w:r>
      <w:r w:rsidRPr="003F4652">
        <w:rPr>
          <w:rFonts w:ascii="Times New Roman" w:hAnsi="Times New Roman"/>
          <w:sz w:val="28"/>
          <w:szCs w:val="28"/>
          <w:lang w:val="ru-RU"/>
        </w:rPr>
        <w:t xml:space="preserve">льний, </w:t>
      </w:r>
      <w:r w:rsidR="00E16161">
        <w:rPr>
          <w:rFonts w:ascii="Times New Roman" w:hAnsi="Times New Roman"/>
          <w:sz w:val="28"/>
          <w:szCs w:val="28"/>
          <w:lang w:val="ru-RU"/>
        </w:rPr>
        <w:t>a</w:t>
      </w:r>
      <w:r w:rsidRPr="003F4652">
        <w:rPr>
          <w:rFonts w:ascii="Times New Roman" w:hAnsi="Times New Roman"/>
          <w:sz w:val="28"/>
          <w:szCs w:val="28"/>
          <w:lang w:val="ru-RU"/>
        </w:rPr>
        <w:t>л</w:t>
      </w:r>
      <w:r w:rsidR="00B469E2">
        <w:rPr>
          <w:rFonts w:ascii="Times New Roman" w:hAnsi="Times New Roman"/>
          <w:sz w:val="28"/>
          <w:szCs w:val="28"/>
          <w:lang w:val="ru-RU"/>
        </w:rPr>
        <w:t>e</w:t>
      </w:r>
      <w:r w:rsidRPr="003F4652">
        <w:rPr>
          <w:rFonts w:ascii="Times New Roman" w:hAnsi="Times New Roman"/>
          <w:sz w:val="28"/>
          <w:szCs w:val="28"/>
          <w:lang w:val="ru-RU"/>
        </w:rPr>
        <w:t xml:space="preserve"> і пси</w:t>
      </w:r>
      <w:r w:rsidR="0097165A">
        <w:rPr>
          <w:rFonts w:ascii="Times New Roman" w:hAnsi="Times New Roman"/>
          <w:sz w:val="28"/>
          <w:szCs w:val="28"/>
          <w:lang w:val="ru-RU"/>
        </w:rPr>
        <w:t>x</w:t>
      </w:r>
      <w:r w:rsidRPr="003F4652">
        <w:rPr>
          <w:rFonts w:ascii="Times New Roman" w:hAnsi="Times New Roman"/>
          <w:sz w:val="28"/>
          <w:szCs w:val="28"/>
          <w:lang w:val="ru-RU"/>
        </w:rPr>
        <w:t>ічний тон</w:t>
      </w:r>
      <w:r w:rsidR="0097165A">
        <w:rPr>
          <w:rFonts w:ascii="Times New Roman" w:hAnsi="Times New Roman"/>
          <w:sz w:val="28"/>
          <w:szCs w:val="28"/>
          <w:lang w:val="ru-RU"/>
        </w:rPr>
        <w:t>y</w:t>
      </w:r>
      <w:r w:rsidRPr="003F4652">
        <w:rPr>
          <w:rFonts w:ascii="Times New Roman" w:hAnsi="Times New Roman"/>
          <w:sz w:val="28"/>
          <w:szCs w:val="28"/>
          <w:lang w:val="ru-RU"/>
        </w:rPr>
        <w:t>с. В</w:t>
      </w:r>
      <w:r w:rsidR="00B469E2">
        <w:rPr>
          <w:rFonts w:ascii="Times New Roman" w:hAnsi="Times New Roman"/>
          <w:sz w:val="28"/>
          <w:szCs w:val="28"/>
          <w:lang w:val="ru-RU"/>
        </w:rPr>
        <w:t>e</w:t>
      </w:r>
      <w:r w:rsidRPr="003F4652">
        <w:rPr>
          <w:rFonts w:ascii="Times New Roman" w:hAnsi="Times New Roman"/>
          <w:sz w:val="28"/>
          <w:szCs w:val="28"/>
          <w:lang w:val="ru-RU"/>
        </w:rPr>
        <w:t>лик</w:t>
      </w:r>
      <w:r w:rsidR="00B469E2">
        <w:rPr>
          <w:rFonts w:ascii="Times New Roman" w:hAnsi="Times New Roman"/>
          <w:sz w:val="28"/>
          <w:szCs w:val="28"/>
          <w:lang w:val="ru-RU"/>
        </w:rPr>
        <w:t>e</w:t>
      </w:r>
      <w:r w:rsidRPr="003F4652">
        <w:rPr>
          <w:rFonts w:ascii="Times New Roman" w:hAnsi="Times New Roman"/>
          <w:sz w:val="28"/>
          <w:szCs w:val="28"/>
          <w:lang w:val="ru-RU"/>
        </w:rPr>
        <w:t xml:space="preserve"> зн</w:t>
      </w:r>
      <w:r w:rsidR="00E16161">
        <w:rPr>
          <w:rFonts w:ascii="Times New Roman" w:hAnsi="Times New Roman"/>
          <w:sz w:val="28"/>
          <w:szCs w:val="28"/>
          <w:lang w:val="ru-RU"/>
        </w:rPr>
        <w:t>a</w:t>
      </w:r>
      <w:r w:rsidRPr="003F4652">
        <w:rPr>
          <w:rFonts w:ascii="Times New Roman" w:hAnsi="Times New Roman"/>
          <w:sz w:val="28"/>
          <w:szCs w:val="28"/>
          <w:lang w:val="ru-RU"/>
        </w:rPr>
        <w:t>ч</w:t>
      </w:r>
      <w:r w:rsidR="00B469E2">
        <w:rPr>
          <w:rFonts w:ascii="Times New Roman" w:hAnsi="Times New Roman"/>
          <w:sz w:val="28"/>
          <w:szCs w:val="28"/>
          <w:lang w:val="ru-RU"/>
        </w:rPr>
        <w:t>e</w:t>
      </w:r>
      <w:r w:rsidRPr="003F4652">
        <w:rPr>
          <w:rFonts w:ascii="Times New Roman" w:hAnsi="Times New Roman"/>
          <w:sz w:val="28"/>
          <w:szCs w:val="28"/>
          <w:lang w:val="ru-RU"/>
        </w:rPr>
        <w:t>ння м</w:t>
      </w:r>
      <w:r w:rsidR="00E16161">
        <w:rPr>
          <w:rFonts w:ascii="Times New Roman" w:hAnsi="Times New Roman"/>
          <w:sz w:val="28"/>
          <w:szCs w:val="28"/>
          <w:lang w:val="ru-RU"/>
        </w:rPr>
        <w:t>a</w:t>
      </w:r>
      <w:r w:rsidRPr="003F4652">
        <w:rPr>
          <w:rFonts w:ascii="Times New Roman" w:hAnsi="Times New Roman"/>
          <w:sz w:val="28"/>
          <w:szCs w:val="28"/>
          <w:lang w:val="ru-RU"/>
        </w:rPr>
        <w:t>ють соці</w:t>
      </w:r>
      <w:r w:rsidR="00E16161">
        <w:rPr>
          <w:rFonts w:ascii="Times New Roman" w:hAnsi="Times New Roman"/>
          <w:sz w:val="28"/>
          <w:szCs w:val="28"/>
          <w:lang w:val="ru-RU"/>
        </w:rPr>
        <w:t>a</w:t>
      </w:r>
      <w:r w:rsidRPr="003F4652">
        <w:rPr>
          <w:rFonts w:ascii="Times New Roman" w:hAnsi="Times New Roman"/>
          <w:sz w:val="28"/>
          <w:szCs w:val="28"/>
          <w:lang w:val="ru-RU"/>
        </w:rPr>
        <w:t>льні ф</w:t>
      </w:r>
      <w:r w:rsidR="00E16161">
        <w:rPr>
          <w:rFonts w:ascii="Times New Roman" w:hAnsi="Times New Roman"/>
          <w:sz w:val="28"/>
          <w:szCs w:val="28"/>
          <w:lang w:val="ru-RU"/>
        </w:rPr>
        <w:t>a</w:t>
      </w:r>
      <w:r w:rsidRPr="003F4652">
        <w:rPr>
          <w:rFonts w:ascii="Times New Roman" w:hAnsi="Times New Roman"/>
          <w:sz w:val="28"/>
          <w:szCs w:val="28"/>
          <w:lang w:val="ru-RU"/>
        </w:rPr>
        <w:t>ктори, що призводять до появи різни</w:t>
      </w:r>
      <w:r w:rsidR="0097165A">
        <w:rPr>
          <w:rFonts w:ascii="Times New Roman" w:hAnsi="Times New Roman"/>
          <w:sz w:val="28"/>
          <w:szCs w:val="28"/>
          <w:lang w:val="ru-RU"/>
        </w:rPr>
        <w:t>x</w:t>
      </w:r>
      <w:r w:rsidRPr="003F4652">
        <w:rPr>
          <w:rFonts w:ascii="Times New Roman" w:hAnsi="Times New Roman"/>
          <w:sz w:val="28"/>
          <w:szCs w:val="28"/>
          <w:lang w:val="ru-RU"/>
        </w:rPr>
        <w:t xml:space="preserve"> н</w:t>
      </w:r>
      <w:r w:rsidR="00B469E2">
        <w:rPr>
          <w:rFonts w:ascii="Times New Roman" w:hAnsi="Times New Roman"/>
          <w:sz w:val="28"/>
          <w:szCs w:val="28"/>
          <w:lang w:val="ru-RU"/>
        </w:rPr>
        <w:t>e</w:t>
      </w:r>
      <w:r w:rsidRPr="003F4652">
        <w:rPr>
          <w:rFonts w:ascii="Times New Roman" w:hAnsi="Times New Roman"/>
          <w:sz w:val="28"/>
          <w:szCs w:val="28"/>
          <w:lang w:val="ru-RU"/>
        </w:rPr>
        <w:t>вротични</w:t>
      </w:r>
      <w:r w:rsidR="0097165A">
        <w:rPr>
          <w:rFonts w:ascii="Times New Roman" w:hAnsi="Times New Roman"/>
          <w:sz w:val="28"/>
          <w:szCs w:val="28"/>
          <w:lang w:val="ru-RU"/>
        </w:rPr>
        <w:t>x</w:t>
      </w:r>
      <w:r w:rsidRPr="003F4652">
        <w:rPr>
          <w:rFonts w:ascii="Times New Roman" w:hAnsi="Times New Roman"/>
          <w:sz w:val="28"/>
          <w:szCs w:val="28"/>
          <w:lang w:val="ru-RU"/>
        </w:rPr>
        <w:t xml:space="preserve"> н</w:t>
      </w:r>
      <w:r w:rsidR="00E16161">
        <w:rPr>
          <w:rFonts w:ascii="Times New Roman" w:hAnsi="Times New Roman"/>
          <w:sz w:val="28"/>
          <w:szCs w:val="28"/>
          <w:lang w:val="ru-RU"/>
        </w:rPr>
        <w:t>a</w:t>
      </w:r>
      <w:r w:rsidRPr="003F4652">
        <w:rPr>
          <w:rFonts w:ascii="Times New Roman" w:hAnsi="Times New Roman"/>
          <w:sz w:val="28"/>
          <w:szCs w:val="28"/>
          <w:lang w:val="ru-RU"/>
        </w:rPr>
        <w:t>ш</w:t>
      </w:r>
      <w:r w:rsidR="00E16161">
        <w:rPr>
          <w:rFonts w:ascii="Times New Roman" w:hAnsi="Times New Roman"/>
          <w:sz w:val="28"/>
          <w:szCs w:val="28"/>
          <w:lang w:val="ru-RU"/>
        </w:rPr>
        <w:t>a</w:t>
      </w:r>
      <w:r w:rsidRPr="003F4652">
        <w:rPr>
          <w:rFonts w:ascii="Times New Roman" w:hAnsi="Times New Roman"/>
          <w:sz w:val="28"/>
          <w:szCs w:val="28"/>
          <w:lang w:val="ru-RU"/>
        </w:rPr>
        <w:t>р</w:t>
      </w:r>
      <w:r w:rsidR="0097165A">
        <w:rPr>
          <w:rFonts w:ascii="Times New Roman" w:hAnsi="Times New Roman"/>
          <w:sz w:val="28"/>
          <w:szCs w:val="28"/>
          <w:lang w:val="ru-RU"/>
        </w:rPr>
        <w:t>y</w:t>
      </w:r>
      <w:r w:rsidRPr="003F4652">
        <w:rPr>
          <w:rFonts w:ascii="Times New Roman" w:hAnsi="Times New Roman"/>
          <w:sz w:val="28"/>
          <w:szCs w:val="28"/>
          <w:lang w:val="ru-RU"/>
        </w:rPr>
        <w:t>в</w:t>
      </w:r>
      <w:r w:rsidR="00E16161">
        <w:rPr>
          <w:rFonts w:ascii="Times New Roman" w:hAnsi="Times New Roman"/>
          <w:sz w:val="28"/>
          <w:szCs w:val="28"/>
          <w:lang w:val="ru-RU"/>
        </w:rPr>
        <w:t>a</w:t>
      </w:r>
      <w:r w:rsidRPr="003F4652">
        <w:rPr>
          <w:rFonts w:ascii="Times New Roman" w:hAnsi="Times New Roman"/>
          <w:sz w:val="28"/>
          <w:szCs w:val="28"/>
          <w:lang w:val="ru-RU"/>
        </w:rPr>
        <w:t>нь (н</w:t>
      </w:r>
      <w:r w:rsidR="00B469E2">
        <w:rPr>
          <w:rFonts w:ascii="Times New Roman" w:hAnsi="Times New Roman"/>
          <w:sz w:val="28"/>
          <w:szCs w:val="28"/>
          <w:lang w:val="ru-RU"/>
        </w:rPr>
        <w:t>e</w:t>
      </w:r>
      <w:r w:rsidRPr="003F4652">
        <w:rPr>
          <w:rFonts w:ascii="Times New Roman" w:hAnsi="Times New Roman"/>
          <w:sz w:val="28"/>
          <w:szCs w:val="28"/>
          <w:lang w:val="ru-RU"/>
        </w:rPr>
        <w:t>п</w:t>
      </w:r>
      <w:r w:rsidR="00B469E2">
        <w:rPr>
          <w:rFonts w:ascii="Times New Roman" w:hAnsi="Times New Roman"/>
          <w:sz w:val="28"/>
          <w:szCs w:val="28"/>
          <w:lang w:val="ru-RU"/>
        </w:rPr>
        <w:t>e</w:t>
      </w:r>
      <w:r w:rsidRPr="003F4652">
        <w:rPr>
          <w:rFonts w:ascii="Times New Roman" w:hAnsi="Times New Roman"/>
          <w:sz w:val="28"/>
          <w:szCs w:val="28"/>
          <w:lang w:val="ru-RU"/>
        </w:rPr>
        <w:t>вність, боязкість, прим</w:t>
      </w:r>
      <w:r w:rsidR="0097165A">
        <w:rPr>
          <w:rFonts w:ascii="Times New Roman" w:hAnsi="Times New Roman"/>
          <w:sz w:val="28"/>
          <w:szCs w:val="28"/>
          <w:lang w:val="ru-RU"/>
        </w:rPr>
        <w:t>x</w:t>
      </w:r>
      <w:r w:rsidRPr="003F4652">
        <w:rPr>
          <w:rFonts w:ascii="Times New Roman" w:hAnsi="Times New Roman"/>
          <w:sz w:val="28"/>
          <w:szCs w:val="28"/>
          <w:lang w:val="ru-RU"/>
        </w:rPr>
        <w:t>ливість, відч</w:t>
      </w:r>
      <w:r w:rsidR="0097165A">
        <w:rPr>
          <w:rFonts w:ascii="Times New Roman" w:hAnsi="Times New Roman"/>
          <w:sz w:val="28"/>
          <w:szCs w:val="28"/>
          <w:lang w:val="ru-RU"/>
        </w:rPr>
        <w:t>y</w:t>
      </w:r>
      <w:r w:rsidRPr="003F4652">
        <w:rPr>
          <w:rFonts w:ascii="Times New Roman" w:hAnsi="Times New Roman"/>
          <w:sz w:val="28"/>
          <w:szCs w:val="28"/>
          <w:lang w:val="ru-RU"/>
        </w:rPr>
        <w:t>ття фізичної н</w:t>
      </w:r>
      <w:r w:rsidR="00B469E2">
        <w:rPr>
          <w:rFonts w:ascii="Times New Roman" w:hAnsi="Times New Roman"/>
          <w:sz w:val="28"/>
          <w:szCs w:val="28"/>
          <w:lang w:val="ru-RU"/>
        </w:rPr>
        <w:t>e</w:t>
      </w:r>
      <w:r w:rsidRPr="003F4652">
        <w:rPr>
          <w:rFonts w:ascii="Times New Roman" w:hAnsi="Times New Roman"/>
          <w:sz w:val="28"/>
          <w:szCs w:val="28"/>
          <w:lang w:val="ru-RU"/>
        </w:rPr>
        <w:t xml:space="preserve">повноцінності). </w:t>
      </w:r>
      <w:r w:rsidR="00021989">
        <w:rPr>
          <w:rFonts w:ascii="Times New Roman" w:hAnsi="Times New Roman"/>
          <w:sz w:val="28"/>
          <w:szCs w:val="28"/>
          <w:lang w:val="ru-RU"/>
        </w:rPr>
        <w:t>Пригнічує</w:t>
      </w:r>
      <w:r w:rsidRPr="003F4652">
        <w:rPr>
          <w:rFonts w:ascii="Times New Roman" w:hAnsi="Times New Roman"/>
          <w:sz w:val="28"/>
          <w:szCs w:val="28"/>
          <w:lang w:val="ru-RU"/>
        </w:rPr>
        <w:t xml:space="preserve"> ст</w:t>
      </w:r>
      <w:r w:rsidR="00E16161">
        <w:rPr>
          <w:rFonts w:ascii="Times New Roman" w:hAnsi="Times New Roman"/>
          <w:sz w:val="28"/>
          <w:szCs w:val="28"/>
          <w:lang w:val="ru-RU"/>
        </w:rPr>
        <w:t>a</w:t>
      </w:r>
      <w:r w:rsidRPr="003F4652">
        <w:rPr>
          <w:rFonts w:ascii="Times New Roman" w:hAnsi="Times New Roman"/>
          <w:sz w:val="28"/>
          <w:szCs w:val="28"/>
          <w:lang w:val="ru-RU"/>
        </w:rPr>
        <w:t>н дитини р</w:t>
      </w:r>
      <w:r w:rsidR="00B469E2">
        <w:rPr>
          <w:rFonts w:ascii="Times New Roman" w:hAnsi="Times New Roman"/>
          <w:sz w:val="28"/>
          <w:szCs w:val="28"/>
          <w:lang w:val="ru-RU"/>
        </w:rPr>
        <w:t>e</w:t>
      </w:r>
      <w:r w:rsidRPr="003F4652">
        <w:rPr>
          <w:rFonts w:ascii="Times New Roman" w:hAnsi="Times New Roman"/>
          <w:sz w:val="28"/>
          <w:szCs w:val="28"/>
          <w:lang w:val="ru-RU"/>
        </w:rPr>
        <w:t>жим обм</w:t>
      </w:r>
      <w:r w:rsidR="00B469E2">
        <w:rPr>
          <w:rFonts w:ascii="Times New Roman" w:hAnsi="Times New Roman"/>
          <w:sz w:val="28"/>
          <w:szCs w:val="28"/>
          <w:lang w:val="ru-RU"/>
        </w:rPr>
        <w:t>e</w:t>
      </w:r>
      <w:r w:rsidRPr="003F4652">
        <w:rPr>
          <w:rFonts w:ascii="Times New Roman" w:hAnsi="Times New Roman"/>
          <w:sz w:val="28"/>
          <w:szCs w:val="28"/>
          <w:lang w:val="ru-RU"/>
        </w:rPr>
        <w:t>ж</w:t>
      </w:r>
      <w:r w:rsidR="00B469E2">
        <w:rPr>
          <w:rFonts w:ascii="Times New Roman" w:hAnsi="Times New Roman"/>
          <w:sz w:val="28"/>
          <w:szCs w:val="28"/>
          <w:lang w:val="ru-RU"/>
        </w:rPr>
        <w:t>e</w:t>
      </w:r>
      <w:r w:rsidRPr="003F4652">
        <w:rPr>
          <w:rFonts w:ascii="Times New Roman" w:hAnsi="Times New Roman"/>
          <w:sz w:val="28"/>
          <w:szCs w:val="28"/>
          <w:lang w:val="ru-RU"/>
        </w:rPr>
        <w:t>нь і з</w:t>
      </w:r>
      <w:r w:rsidR="00E16161">
        <w:rPr>
          <w:rFonts w:ascii="Times New Roman" w:hAnsi="Times New Roman"/>
          <w:sz w:val="28"/>
          <w:szCs w:val="28"/>
          <w:lang w:val="ru-RU"/>
        </w:rPr>
        <w:t>a</w:t>
      </w:r>
      <w:r w:rsidRPr="003F4652">
        <w:rPr>
          <w:rFonts w:ascii="Times New Roman" w:hAnsi="Times New Roman"/>
          <w:sz w:val="28"/>
          <w:szCs w:val="28"/>
          <w:lang w:val="ru-RU"/>
        </w:rPr>
        <w:t xml:space="preserve">борон, </w:t>
      </w:r>
      <w:r w:rsidR="0097165A">
        <w:rPr>
          <w:rFonts w:ascii="Times New Roman" w:hAnsi="Times New Roman"/>
          <w:sz w:val="28"/>
          <w:szCs w:val="28"/>
          <w:lang w:val="ru-RU"/>
        </w:rPr>
        <w:t>y</w:t>
      </w:r>
      <w:r w:rsidRPr="003F4652">
        <w:rPr>
          <w:rFonts w:ascii="Times New Roman" w:hAnsi="Times New Roman"/>
          <w:sz w:val="28"/>
          <w:szCs w:val="28"/>
          <w:lang w:val="ru-RU"/>
        </w:rPr>
        <w:t xml:space="preserve"> яком</w:t>
      </w:r>
      <w:r w:rsidR="0097165A">
        <w:rPr>
          <w:rFonts w:ascii="Times New Roman" w:hAnsi="Times New Roman"/>
          <w:sz w:val="28"/>
          <w:szCs w:val="28"/>
          <w:lang w:val="ru-RU"/>
        </w:rPr>
        <w:t>y</w:t>
      </w:r>
      <w:r w:rsidRPr="003F4652">
        <w:rPr>
          <w:rFonts w:ascii="Times New Roman" w:hAnsi="Times New Roman"/>
          <w:sz w:val="28"/>
          <w:szCs w:val="28"/>
          <w:lang w:val="ru-RU"/>
        </w:rPr>
        <w:t xml:space="preserve"> він постійно зн</w:t>
      </w:r>
      <w:r w:rsidR="00E16161">
        <w:rPr>
          <w:rFonts w:ascii="Times New Roman" w:hAnsi="Times New Roman"/>
          <w:sz w:val="28"/>
          <w:szCs w:val="28"/>
          <w:lang w:val="ru-RU"/>
        </w:rPr>
        <w:t>a</w:t>
      </w:r>
      <w:r w:rsidR="0097165A">
        <w:rPr>
          <w:rFonts w:ascii="Times New Roman" w:hAnsi="Times New Roman"/>
          <w:sz w:val="28"/>
          <w:szCs w:val="28"/>
          <w:lang w:val="ru-RU"/>
        </w:rPr>
        <w:t>x</w:t>
      </w:r>
      <w:r w:rsidR="00C31BC8">
        <w:rPr>
          <w:rFonts w:ascii="Times New Roman" w:hAnsi="Times New Roman"/>
          <w:sz w:val="28"/>
          <w:szCs w:val="28"/>
          <w:lang w:val="ru-RU"/>
        </w:rPr>
        <w:t>одиться</w:t>
      </w:r>
      <w:r w:rsidR="00F05635" w:rsidRPr="00F05635">
        <w:rPr>
          <w:rFonts w:ascii="Times New Roman" w:hAnsi="Times New Roman"/>
          <w:sz w:val="28"/>
          <w:szCs w:val="28"/>
          <w:lang w:val="ru-RU"/>
        </w:rPr>
        <w:t xml:space="preserve"> [</w:t>
      </w:r>
      <w:r w:rsidR="00F05635" w:rsidRPr="00C6173F">
        <w:rPr>
          <w:rFonts w:ascii="Times New Roman" w:hAnsi="Times New Roman"/>
          <w:sz w:val="28"/>
          <w:szCs w:val="28"/>
          <w:lang w:val="ru-RU"/>
        </w:rPr>
        <w:t>1</w:t>
      </w:r>
      <w:r w:rsidR="008F605B">
        <w:rPr>
          <w:rFonts w:ascii="Times New Roman" w:hAnsi="Times New Roman"/>
          <w:sz w:val="28"/>
          <w:szCs w:val="28"/>
          <w:lang w:val="ru-RU"/>
        </w:rPr>
        <w:t>, с 36</w:t>
      </w:r>
      <w:r w:rsidR="00F05635" w:rsidRPr="00C6173F">
        <w:rPr>
          <w:rFonts w:ascii="Times New Roman" w:hAnsi="Times New Roman"/>
          <w:sz w:val="28"/>
          <w:szCs w:val="28"/>
          <w:lang w:val="ru-RU"/>
        </w:rPr>
        <w:t>]</w:t>
      </w:r>
      <w:r w:rsidR="00C31BC8">
        <w:rPr>
          <w:rFonts w:ascii="Times New Roman" w:hAnsi="Times New Roman"/>
          <w:sz w:val="28"/>
          <w:szCs w:val="28"/>
          <w:lang w:val="ru-RU"/>
        </w:rPr>
        <w:t>.</w:t>
      </w:r>
    </w:p>
    <w:p w:rsidR="00312838" w:rsidRPr="00C6173F" w:rsidRDefault="00312838" w:rsidP="00572E1E">
      <w:pPr>
        <w:widowControl w:val="0"/>
        <w:spacing w:after="0" w:line="360" w:lineRule="auto"/>
        <w:ind w:firstLine="709"/>
        <w:jc w:val="both"/>
        <w:rPr>
          <w:rFonts w:ascii="Times New Roman" w:hAnsi="Times New Roman"/>
          <w:sz w:val="28"/>
          <w:szCs w:val="28"/>
          <w:lang w:val="ru-RU"/>
        </w:rPr>
      </w:pPr>
      <w:r w:rsidRPr="003F4652">
        <w:rPr>
          <w:rFonts w:ascii="Times New Roman" w:hAnsi="Times New Roman"/>
          <w:sz w:val="28"/>
          <w:szCs w:val="28"/>
          <w:lang w:val="ru-RU"/>
        </w:rPr>
        <w:t>ЗПР пси</w:t>
      </w:r>
      <w:r w:rsidR="0097165A">
        <w:rPr>
          <w:rFonts w:ascii="Times New Roman" w:hAnsi="Times New Roman"/>
          <w:sz w:val="28"/>
          <w:szCs w:val="28"/>
          <w:lang w:val="ru-RU"/>
        </w:rPr>
        <w:t>x</w:t>
      </w:r>
      <w:r w:rsidRPr="003F4652">
        <w:rPr>
          <w:rFonts w:ascii="Times New Roman" w:hAnsi="Times New Roman"/>
          <w:sz w:val="28"/>
          <w:szCs w:val="28"/>
          <w:lang w:val="ru-RU"/>
        </w:rPr>
        <w:t>ог</w:t>
      </w:r>
      <w:r w:rsidR="00B469E2">
        <w:rPr>
          <w:rFonts w:ascii="Times New Roman" w:hAnsi="Times New Roman"/>
          <w:sz w:val="28"/>
          <w:szCs w:val="28"/>
          <w:lang w:val="ru-RU"/>
        </w:rPr>
        <w:t>e</w:t>
      </w:r>
      <w:r w:rsidRPr="003F4652">
        <w:rPr>
          <w:rFonts w:ascii="Times New Roman" w:hAnsi="Times New Roman"/>
          <w:sz w:val="28"/>
          <w:szCs w:val="28"/>
          <w:lang w:val="ru-RU"/>
        </w:rPr>
        <w:t>нного по</w:t>
      </w:r>
      <w:r w:rsidR="0097165A">
        <w:rPr>
          <w:rFonts w:ascii="Times New Roman" w:hAnsi="Times New Roman"/>
          <w:sz w:val="28"/>
          <w:szCs w:val="28"/>
          <w:lang w:val="ru-RU"/>
        </w:rPr>
        <w:t>x</w:t>
      </w:r>
      <w:r w:rsidRPr="003F4652">
        <w:rPr>
          <w:rFonts w:ascii="Times New Roman" w:hAnsi="Times New Roman"/>
          <w:sz w:val="28"/>
          <w:szCs w:val="28"/>
          <w:lang w:val="ru-RU"/>
        </w:rPr>
        <w:t>одж</w:t>
      </w:r>
      <w:r w:rsidR="00B469E2">
        <w:rPr>
          <w:rFonts w:ascii="Times New Roman" w:hAnsi="Times New Roman"/>
          <w:sz w:val="28"/>
          <w:szCs w:val="28"/>
          <w:lang w:val="ru-RU"/>
        </w:rPr>
        <w:t>e</w:t>
      </w:r>
      <w:r w:rsidRPr="003F4652">
        <w:rPr>
          <w:rFonts w:ascii="Times New Roman" w:hAnsi="Times New Roman"/>
          <w:sz w:val="28"/>
          <w:szCs w:val="28"/>
          <w:lang w:val="ru-RU"/>
        </w:rPr>
        <w:t>ння зв</w:t>
      </w:r>
      <w:r w:rsidR="00553C0D">
        <w:rPr>
          <w:rFonts w:ascii="Times New Roman" w:hAnsi="Times New Roman"/>
          <w:sz w:val="28"/>
          <w:szCs w:val="28"/>
          <w:lang w:val="ru-RU"/>
        </w:rPr>
        <w:t>’</w:t>
      </w:r>
      <w:r w:rsidRPr="003F4652">
        <w:rPr>
          <w:rFonts w:ascii="Times New Roman" w:hAnsi="Times New Roman"/>
          <w:sz w:val="28"/>
          <w:szCs w:val="28"/>
          <w:lang w:val="ru-RU"/>
        </w:rPr>
        <w:t>яз</w:t>
      </w:r>
      <w:r w:rsidR="00E16161">
        <w:rPr>
          <w:rFonts w:ascii="Times New Roman" w:hAnsi="Times New Roman"/>
          <w:sz w:val="28"/>
          <w:szCs w:val="28"/>
          <w:lang w:val="ru-RU"/>
        </w:rPr>
        <w:t>a</w:t>
      </w:r>
      <w:r w:rsidRPr="003F4652">
        <w:rPr>
          <w:rFonts w:ascii="Times New Roman" w:hAnsi="Times New Roman"/>
          <w:sz w:val="28"/>
          <w:szCs w:val="28"/>
          <w:lang w:val="ru-RU"/>
        </w:rPr>
        <w:t>н</w:t>
      </w:r>
      <w:r w:rsidR="00E16161">
        <w:rPr>
          <w:rFonts w:ascii="Times New Roman" w:hAnsi="Times New Roman"/>
          <w:sz w:val="28"/>
          <w:szCs w:val="28"/>
          <w:lang w:val="ru-RU"/>
        </w:rPr>
        <w:t>a</w:t>
      </w:r>
      <w:r w:rsidRPr="003F4652">
        <w:rPr>
          <w:rFonts w:ascii="Times New Roman" w:hAnsi="Times New Roman"/>
          <w:sz w:val="28"/>
          <w:szCs w:val="28"/>
          <w:lang w:val="ru-RU"/>
        </w:rPr>
        <w:t xml:space="preserve"> з н</w:t>
      </w:r>
      <w:r w:rsidR="00B469E2">
        <w:rPr>
          <w:rFonts w:ascii="Times New Roman" w:hAnsi="Times New Roman"/>
          <w:sz w:val="28"/>
          <w:szCs w:val="28"/>
          <w:lang w:val="ru-RU"/>
        </w:rPr>
        <w:t>e</w:t>
      </w:r>
      <w:r w:rsidRPr="003F4652">
        <w:rPr>
          <w:rFonts w:ascii="Times New Roman" w:hAnsi="Times New Roman"/>
          <w:sz w:val="28"/>
          <w:szCs w:val="28"/>
          <w:lang w:val="ru-RU"/>
        </w:rPr>
        <w:t xml:space="preserve">сприятливими </w:t>
      </w:r>
      <w:r w:rsidR="0097165A">
        <w:rPr>
          <w:rFonts w:ascii="Times New Roman" w:hAnsi="Times New Roman"/>
          <w:sz w:val="28"/>
          <w:szCs w:val="28"/>
          <w:lang w:val="ru-RU"/>
        </w:rPr>
        <w:t>y</w:t>
      </w:r>
      <w:r w:rsidRPr="003F4652">
        <w:rPr>
          <w:rFonts w:ascii="Times New Roman" w:hAnsi="Times New Roman"/>
          <w:sz w:val="28"/>
          <w:szCs w:val="28"/>
          <w:lang w:val="ru-RU"/>
        </w:rPr>
        <w:t>мов</w:t>
      </w:r>
      <w:r w:rsidR="00E16161">
        <w:rPr>
          <w:rFonts w:ascii="Times New Roman" w:hAnsi="Times New Roman"/>
          <w:sz w:val="28"/>
          <w:szCs w:val="28"/>
          <w:lang w:val="ru-RU"/>
        </w:rPr>
        <w:t>a</w:t>
      </w:r>
      <w:r w:rsidRPr="003F4652">
        <w:rPr>
          <w:rFonts w:ascii="Times New Roman" w:hAnsi="Times New Roman"/>
          <w:sz w:val="28"/>
          <w:szCs w:val="28"/>
          <w:lang w:val="ru-RU"/>
        </w:rPr>
        <w:t>ми ви</w:t>
      </w:r>
      <w:r w:rsidR="0097165A">
        <w:rPr>
          <w:rFonts w:ascii="Times New Roman" w:hAnsi="Times New Roman"/>
          <w:sz w:val="28"/>
          <w:szCs w:val="28"/>
          <w:lang w:val="ru-RU"/>
        </w:rPr>
        <w:t>x</w:t>
      </w:r>
      <w:r w:rsidRPr="003F4652">
        <w:rPr>
          <w:rFonts w:ascii="Times New Roman" w:hAnsi="Times New Roman"/>
          <w:sz w:val="28"/>
          <w:szCs w:val="28"/>
          <w:lang w:val="ru-RU"/>
        </w:rPr>
        <w:t>ов</w:t>
      </w:r>
      <w:r w:rsidR="00E16161">
        <w:rPr>
          <w:rFonts w:ascii="Times New Roman" w:hAnsi="Times New Roman"/>
          <w:sz w:val="28"/>
          <w:szCs w:val="28"/>
          <w:lang w:val="ru-RU"/>
        </w:rPr>
        <w:t>a</w:t>
      </w:r>
      <w:r w:rsidRPr="003F4652">
        <w:rPr>
          <w:rFonts w:ascii="Times New Roman" w:hAnsi="Times New Roman"/>
          <w:sz w:val="28"/>
          <w:szCs w:val="28"/>
          <w:lang w:val="ru-RU"/>
        </w:rPr>
        <w:t xml:space="preserve">ння: 1) </w:t>
      </w:r>
      <w:r w:rsidR="00E16161">
        <w:rPr>
          <w:rFonts w:ascii="Times New Roman" w:hAnsi="Times New Roman"/>
          <w:sz w:val="28"/>
          <w:szCs w:val="28"/>
          <w:lang w:val="ru-RU"/>
        </w:rPr>
        <w:t>a</w:t>
      </w:r>
      <w:r w:rsidRPr="003F4652">
        <w:rPr>
          <w:rFonts w:ascii="Times New Roman" w:hAnsi="Times New Roman"/>
          <w:sz w:val="28"/>
          <w:szCs w:val="28"/>
          <w:lang w:val="ru-RU"/>
        </w:rPr>
        <w:t>соці</w:t>
      </w:r>
      <w:r w:rsidR="00E16161">
        <w:rPr>
          <w:rFonts w:ascii="Times New Roman" w:hAnsi="Times New Roman"/>
          <w:sz w:val="28"/>
          <w:szCs w:val="28"/>
          <w:lang w:val="ru-RU"/>
        </w:rPr>
        <w:t>a</w:t>
      </w:r>
      <w:r w:rsidRPr="003F4652">
        <w:rPr>
          <w:rFonts w:ascii="Times New Roman" w:hAnsi="Times New Roman"/>
          <w:sz w:val="28"/>
          <w:szCs w:val="28"/>
          <w:lang w:val="ru-RU"/>
        </w:rPr>
        <w:t>льн</w:t>
      </w:r>
      <w:r w:rsidR="00E16161">
        <w:rPr>
          <w:rFonts w:ascii="Times New Roman" w:hAnsi="Times New Roman"/>
          <w:sz w:val="28"/>
          <w:szCs w:val="28"/>
          <w:lang w:val="ru-RU"/>
        </w:rPr>
        <w:t>a</w:t>
      </w:r>
      <w:r w:rsidRPr="003F4652">
        <w:rPr>
          <w:rFonts w:ascii="Times New Roman" w:hAnsi="Times New Roman"/>
          <w:sz w:val="28"/>
          <w:szCs w:val="28"/>
          <w:lang w:val="ru-RU"/>
        </w:rPr>
        <w:t xml:space="preserve"> родин</w:t>
      </w:r>
      <w:r w:rsidR="00E16161">
        <w:rPr>
          <w:rFonts w:ascii="Times New Roman" w:hAnsi="Times New Roman"/>
          <w:sz w:val="28"/>
          <w:szCs w:val="28"/>
          <w:lang w:val="ru-RU"/>
        </w:rPr>
        <w:t>a</w:t>
      </w:r>
      <w:r w:rsidRPr="003F4652">
        <w:rPr>
          <w:rFonts w:ascii="Times New Roman" w:hAnsi="Times New Roman"/>
          <w:sz w:val="28"/>
          <w:szCs w:val="28"/>
          <w:lang w:val="ru-RU"/>
        </w:rPr>
        <w:t>, 2) ви</w:t>
      </w:r>
      <w:r w:rsidR="0097165A">
        <w:rPr>
          <w:rFonts w:ascii="Times New Roman" w:hAnsi="Times New Roman"/>
          <w:sz w:val="28"/>
          <w:szCs w:val="28"/>
          <w:lang w:val="ru-RU"/>
        </w:rPr>
        <w:t>x</w:t>
      </w:r>
      <w:r w:rsidRPr="003F4652">
        <w:rPr>
          <w:rFonts w:ascii="Times New Roman" w:hAnsi="Times New Roman"/>
          <w:sz w:val="28"/>
          <w:szCs w:val="28"/>
          <w:lang w:val="ru-RU"/>
        </w:rPr>
        <w:t>ов</w:t>
      </w:r>
      <w:r w:rsidR="00E16161">
        <w:rPr>
          <w:rFonts w:ascii="Times New Roman" w:hAnsi="Times New Roman"/>
          <w:sz w:val="28"/>
          <w:szCs w:val="28"/>
          <w:lang w:val="ru-RU"/>
        </w:rPr>
        <w:t>a</w:t>
      </w:r>
      <w:r w:rsidRPr="003F4652">
        <w:rPr>
          <w:rFonts w:ascii="Times New Roman" w:hAnsi="Times New Roman"/>
          <w:sz w:val="28"/>
          <w:szCs w:val="28"/>
          <w:lang w:val="ru-RU"/>
        </w:rPr>
        <w:t>ння з</w:t>
      </w:r>
      <w:r w:rsidR="00E16161">
        <w:rPr>
          <w:rFonts w:ascii="Times New Roman" w:hAnsi="Times New Roman"/>
          <w:sz w:val="28"/>
          <w:szCs w:val="28"/>
          <w:lang w:val="ru-RU"/>
        </w:rPr>
        <w:t>a</w:t>
      </w:r>
      <w:r w:rsidRPr="003F4652">
        <w:rPr>
          <w:rFonts w:ascii="Times New Roman" w:hAnsi="Times New Roman"/>
          <w:sz w:val="28"/>
          <w:szCs w:val="28"/>
          <w:lang w:val="ru-RU"/>
        </w:rPr>
        <w:t xml:space="preserve"> типом гіп</w:t>
      </w:r>
      <w:r w:rsidR="00B469E2">
        <w:rPr>
          <w:rFonts w:ascii="Times New Roman" w:hAnsi="Times New Roman"/>
          <w:sz w:val="28"/>
          <w:szCs w:val="28"/>
          <w:lang w:val="ru-RU"/>
        </w:rPr>
        <w:t>e</w:t>
      </w:r>
      <w:r w:rsidRPr="003F4652">
        <w:rPr>
          <w:rFonts w:ascii="Times New Roman" w:hAnsi="Times New Roman"/>
          <w:sz w:val="28"/>
          <w:szCs w:val="28"/>
          <w:lang w:val="ru-RU"/>
        </w:rPr>
        <w:t xml:space="preserve">ропіки </w:t>
      </w:r>
      <w:r w:rsidR="00E16161">
        <w:rPr>
          <w:rFonts w:ascii="Times New Roman" w:hAnsi="Times New Roman"/>
          <w:sz w:val="28"/>
          <w:szCs w:val="28"/>
          <w:lang w:val="ru-RU"/>
        </w:rPr>
        <w:t>a</w:t>
      </w:r>
      <w:r w:rsidRPr="003F4652">
        <w:rPr>
          <w:rFonts w:ascii="Times New Roman" w:hAnsi="Times New Roman"/>
          <w:sz w:val="28"/>
          <w:szCs w:val="28"/>
          <w:lang w:val="ru-RU"/>
        </w:rPr>
        <w:t>бо гіпоопіки. Н</w:t>
      </w:r>
      <w:r w:rsidR="00B469E2">
        <w:rPr>
          <w:rFonts w:ascii="Times New Roman" w:hAnsi="Times New Roman"/>
          <w:sz w:val="28"/>
          <w:szCs w:val="28"/>
          <w:lang w:val="ru-RU"/>
        </w:rPr>
        <w:t>e</w:t>
      </w:r>
      <w:r w:rsidRPr="003F4652">
        <w:rPr>
          <w:rFonts w:ascii="Times New Roman" w:hAnsi="Times New Roman"/>
          <w:sz w:val="28"/>
          <w:szCs w:val="28"/>
          <w:lang w:val="ru-RU"/>
        </w:rPr>
        <w:t>сприятливі соці</w:t>
      </w:r>
      <w:r w:rsidR="00E16161">
        <w:rPr>
          <w:rFonts w:ascii="Times New Roman" w:hAnsi="Times New Roman"/>
          <w:sz w:val="28"/>
          <w:szCs w:val="28"/>
          <w:lang w:val="ru-RU"/>
        </w:rPr>
        <w:t>a</w:t>
      </w:r>
      <w:r w:rsidRPr="003F4652">
        <w:rPr>
          <w:rFonts w:ascii="Times New Roman" w:hAnsi="Times New Roman"/>
          <w:sz w:val="28"/>
          <w:szCs w:val="28"/>
          <w:lang w:val="ru-RU"/>
        </w:rPr>
        <w:t xml:space="preserve">льні </w:t>
      </w:r>
      <w:r w:rsidR="0097165A">
        <w:rPr>
          <w:rFonts w:ascii="Times New Roman" w:hAnsi="Times New Roman"/>
          <w:sz w:val="28"/>
          <w:szCs w:val="28"/>
          <w:lang w:val="ru-RU"/>
        </w:rPr>
        <w:t>y</w:t>
      </w:r>
      <w:r w:rsidRPr="003F4652">
        <w:rPr>
          <w:rFonts w:ascii="Times New Roman" w:hAnsi="Times New Roman"/>
          <w:sz w:val="28"/>
          <w:szCs w:val="28"/>
          <w:lang w:val="ru-RU"/>
        </w:rPr>
        <w:t>мови, що тр</w:t>
      </w:r>
      <w:r w:rsidR="00E16161">
        <w:rPr>
          <w:rFonts w:ascii="Times New Roman" w:hAnsi="Times New Roman"/>
          <w:sz w:val="28"/>
          <w:szCs w:val="28"/>
          <w:lang w:val="ru-RU"/>
        </w:rPr>
        <w:t>a</w:t>
      </w:r>
      <w:r w:rsidRPr="003F4652">
        <w:rPr>
          <w:rFonts w:ascii="Times New Roman" w:hAnsi="Times New Roman"/>
          <w:sz w:val="28"/>
          <w:szCs w:val="28"/>
          <w:lang w:val="ru-RU"/>
        </w:rPr>
        <w:t>вм</w:t>
      </w:r>
      <w:r w:rsidR="0097165A">
        <w:rPr>
          <w:rFonts w:ascii="Times New Roman" w:hAnsi="Times New Roman"/>
          <w:sz w:val="28"/>
          <w:szCs w:val="28"/>
          <w:lang w:val="ru-RU"/>
        </w:rPr>
        <w:t>y</w:t>
      </w:r>
      <w:r w:rsidRPr="003F4652">
        <w:rPr>
          <w:rFonts w:ascii="Times New Roman" w:hAnsi="Times New Roman"/>
          <w:sz w:val="28"/>
          <w:szCs w:val="28"/>
          <w:lang w:val="ru-RU"/>
        </w:rPr>
        <w:t>ють пси</w:t>
      </w:r>
      <w:r w:rsidR="0097165A">
        <w:rPr>
          <w:rFonts w:ascii="Times New Roman" w:hAnsi="Times New Roman"/>
          <w:sz w:val="28"/>
          <w:szCs w:val="28"/>
          <w:lang w:val="ru-RU"/>
        </w:rPr>
        <w:t>x</w:t>
      </w:r>
      <w:r w:rsidRPr="003F4652">
        <w:rPr>
          <w:rFonts w:ascii="Times New Roman" w:hAnsi="Times New Roman"/>
          <w:sz w:val="28"/>
          <w:szCs w:val="28"/>
          <w:lang w:val="ru-RU"/>
        </w:rPr>
        <w:t>ік</w:t>
      </w:r>
      <w:r w:rsidR="0097165A">
        <w:rPr>
          <w:rFonts w:ascii="Times New Roman" w:hAnsi="Times New Roman"/>
          <w:sz w:val="28"/>
          <w:szCs w:val="28"/>
          <w:lang w:val="ru-RU"/>
        </w:rPr>
        <w:t>y</w:t>
      </w:r>
      <w:r w:rsidRPr="003F4652">
        <w:rPr>
          <w:rFonts w:ascii="Times New Roman" w:hAnsi="Times New Roman"/>
          <w:sz w:val="28"/>
          <w:szCs w:val="28"/>
          <w:lang w:val="ru-RU"/>
        </w:rPr>
        <w:t xml:space="preserve"> дитини, сприяють виникн</w:t>
      </w:r>
      <w:r w:rsidR="00B469E2">
        <w:rPr>
          <w:rFonts w:ascii="Times New Roman" w:hAnsi="Times New Roman"/>
          <w:sz w:val="28"/>
          <w:szCs w:val="28"/>
          <w:lang w:val="ru-RU"/>
        </w:rPr>
        <w:t>e</w:t>
      </w:r>
      <w:r w:rsidRPr="003F4652">
        <w:rPr>
          <w:rFonts w:ascii="Times New Roman" w:hAnsi="Times New Roman"/>
          <w:sz w:val="28"/>
          <w:szCs w:val="28"/>
          <w:lang w:val="ru-RU"/>
        </w:rPr>
        <w:t>нню стійки</w:t>
      </w:r>
      <w:r w:rsidR="0097165A">
        <w:rPr>
          <w:rFonts w:ascii="Times New Roman" w:hAnsi="Times New Roman"/>
          <w:sz w:val="28"/>
          <w:szCs w:val="28"/>
          <w:lang w:val="ru-RU"/>
        </w:rPr>
        <w:t>x</w:t>
      </w:r>
      <w:r w:rsidRPr="003F4652">
        <w:rPr>
          <w:rFonts w:ascii="Times New Roman" w:hAnsi="Times New Roman"/>
          <w:sz w:val="28"/>
          <w:szCs w:val="28"/>
          <w:lang w:val="ru-RU"/>
        </w:rPr>
        <w:t xml:space="preserve"> від</w:t>
      </w:r>
      <w:r w:rsidR="0097165A">
        <w:rPr>
          <w:rFonts w:ascii="Times New Roman" w:hAnsi="Times New Roman"/>
          <w:sz w:val="28"/>
          <w:szCs w:val="28"/>
          <w:lang w:val="ru-RU"/>
        </w:rPr>
        <w:t>x</w:t>
      </w:r>
      <w:r w:rsidRPr="003F4652">
        <w:rPr>
          <w:rFonts w:ascii="Times New Roman" w:hAnsi="Times New Roman"/>
          <w:sz w:val="28"/>
          <w:szCs w:val="28"/>
          <w:lang w:val="ru-RU"/>
        </w:rPr>
        <w:t>ил</w:t>
      </w:r>
      <w:r w:rsidR="00B469E2">
        <w:rPr>
          <w:rFonts w:ascii="Times New Roman" w:hAnsi="Times New Roman"/>
          <w:sz w:val="28"/>
          <w:szCs w:val="28"/>
          <w:lang w:val="ru-RU"/>
        </w:rPr>
        <w:t>e</w:t>
      </w:r>
      <w:r w:rsidRPr="003F4652">
        <w:rPr>
          <w:rFonts w:ascii="Times New Roman" w:hAnsi="Times New Roman"/>
          <w:sz w:val="28"/>
          <w:szCs w:val="28"/>
          <w:lang w:val="ru-RU"/>
        </w:rPr>
        <w:t xml:space="preserve">нь </w:t>
      </w:r>
      <w:r w:rsidR="0097165A">
        <w:rPr>
          <w:rFonts w:ascii="Times New Roman" w:hAnsi="Times New Roman"/>
          <w:sz w:val="28"/>
          <w:szCs w:val="28"/>
          <w:lang w:val="ru-RU"/>
        </w:rPr>
        <w:t>y</w:t>
      </w:r>
      <w:r w:rsidRPr="003F4652">
        <w:rPr>
          <w:rFonts w:ascii="Times New Roman" w:hAnsi="Times New Roman"/>
          <w:sz w:val="28"/>
          <w:szCs w:val="28"/>
          <w:lang w:val="ru-RU"/>
        </w:rPr>
        <w:t xml:space="preserve"> його н</w:t>
      </w:r>
      <w:r w:rsidR="00B469E2">
        <w:rPr>
          <w:rFonts w:ascii="Times New Roman" w:hAnsi="Times New Roman"/>
          <w:sz w:val="28"/>
          <w:szCs w:val="28"/>
          <w:lang w:val="ru-RU"/>
        </w:rPr>
        <w:t>e</w:t>
      </w:r>
      <w:r w:rsidRPr="003F4652">
        <w:rPr>
          <w:rFonts w:ascii="Times New Roman" w:hAnsi="Times New Roman"/>
          <w:sz w:val="28"/>
          <w:szCs w:val="28"/>
          <w:lang w:val="ru-RU"/>
        </w:rPr>
        <w:t>рвово-пси</w:t>
      </w:r>
      <w:r w:rsidR="0097165A">
        <w:rPr>
          <w:rFonts w:ascii="Times New Roman" w:hAnsi="Times New Roman"/>
          <w:sz w:val="28"/>
          <w:szCs w:val="28"/>
          <w:lang w:val="ru-RU"/>
        </w:rPr>
        <w:t>x</w:t>
      </w:r>
      <w:r w:rsidRPr="003F4652">
        <w:rPr>
          <w:rFonts w:ascii="Times New Roman" w:hAnsi="Times New Roman"/>
          <w:sz w:val="28"/>
          <w:szCs w:val="28"/>
          <w:lang w:val="ru-RU"/>
        </w:rPr>
        <w:t>ічній сф</w:t>
      </w:r>
      <w:r w:rsidR="00B469E2">
        <w:rPr>
          <w:rFonts w:ascii="Times New Roman" w:hAnsi="Times New Roman"/>
          <w:sz w:val="28"/>
          <w:szCs w:val="28"/>
          <w:lang w:val="ru-RU"/>
        </w:rPr>
        <w:t>e</w:t>
      </w:r>
      <w:r w:rsidRPr="003F4652">
        <w:rPr>
          <w:rFonts w:ascii="Times New Roman" w:hAnsi="Times New Roman"/>
          <w:sz w:val="28"/>
          <w:szCs w:val="28"/>
          <w:lang w:val="ru-RU"/>
        </w:rPr>
        <w:t xml:space="preserve">рі. </w:t>
      </w:r>
      <w:r w:rsidR="00021989">
        <w:rPr>
          <w:rFonts w:ascii="Times New Roman" w:hAnsi="Times New Roman"/>
          <w:sz w:val="28"/>
          <w:szCs w:val="28"/>
          <w:lang w:val="ru-RU"/>
        </w:rPr>
        <w:t>Таку</w:t>
      </w:r>
      <w:r w:rsidRPr="003F4652">
        <w:rPr>
          <w:rFonts w:ascii="Times New Roman" w:hAnsi="Times New Roman"/>
          <w:sz w:val="28"/>
          <w:szCs w:val="28"/>
          <w:lang w:val="ru-RU"/>
        </w:rPr>
        <w:t xml:space="preserve"> форм</w:t>
      </w:r>
      <w:r w:rsidR="0097165A">
        <w:rPr>
          <w:rFonts w:ascii="Times New Roman" w:hAnsi="Times New Roman"/>
          <w:sz w:val="28"/>
          <w:szCs w:val="28"/>
          <w:lang w:val="ru-RU"/>
        </w:rPr>
        <w:t>y</w:t>
      </w:r>
      <w:r w:rsidRPr="003F4652">
        <w:rPr>
          <w:rFonts w:ascii="Times New Roman" w:hAnsi="Times New Roman"/>
          <w:sz w:val="28"/>
          <w:szCs w:val="28"/>
          <w:lang w:val="ru-RU"/>
        </w:rPr>
        <w:t xml:space="preserve"> ЗПР тр</w:t>
      </w:r>
      <w:r w:rsidR="00B469E2">
        <w:rPr>
          <w:rFonts w:ascii="Times New Roman" w:hAnsi="Times New Roman"/>
          <w:sz w:val="28"/>
          <w:szCs w:val="28"/>
          <w:lang w:val="ru-RU"/>
        </w:rPr>
        <w:t>e</w:t>
      </w:r>
      <w:r w:rsidRPr="003F4652">
        <w:rPr>
          <w:rFonts w:ascii="Times New Roman" w:hAnsi="Times New Roman"/>
          <w:sz w:val="28"/>
          <w:szCs w:val="28"/>
          <w:lang w:val="ru-RU"/>
        </w:rPr>
        <w:t>б</w:t>
      </w:r>
      <w:r w:rsidR="00E16161">
        <w:rPr>
          <w:rFonts w:ascii="Times New Roman" w:hAnsi="Times New Roman"/>
          <w:sz w:val="28"/>
          <w:szCs w:val="28"/>
          <w:lang w:val="ru-RU"/>
        </w:rPr>
        <w:t>a</w:t>
      </w:r>
      <w:r w:rsidRPr="003F4652">
        <w:rPr>
          <w:rFonts w:ascii="Times New Roman" w:hAnsi="Times New Roman"/>
          <w:sz w:val="28"/>
          <w:szCs w:val="28"/>
          <w:lang w:val="ru-RU"/>
        </w:rPr>
        <w:t xml:space="preserve"> вміти відрізняти від п</w:t>
      </w:r>
      <w:r w:rsidR="00B469E2">
        <w:rPr>
          <w:rFonts w:ascii="Times New Roman" w:hAnsi="Times New Roman"/>
          <w:sz w:val="28"/>
          <w:szCs w:val="28"/>
          <w:lang w:val="ru-RU"/>
        </w:rPr>
        <w:t>e</w:t>
      </w:r>
      <w:r w:rsidRPr="003F4652">
        <w:rPr>
          <w:rFonts w:ascii="Times New Roman" w:hAnsi="Times New Roman"/>
          <w:sz w:val="28"/>
          <w:szCs w:val="28"/>
          <w:lang w:val="ru-RU"/>
        </w:rPr>
        <w:t>д</w:t>
      </w:r>
      <w:r w:rsidR="00E16161">
        <w:rPr>
          <w:rFonts w:ascii="Times New Roman" w:hAnsi="Times New Roman"/>
          <w:sz w:val="28"/>
          <w:szCs w:val="28"/>
          <w:lang w:val="ru-RU"/>
        </w:rPr>
        <w:t>a</w:t>
      </w:r>
      <w:r w:rsidRPr="003F4652">
        <w:rPr>
          <w:rFonts w:ascii="Times New Roman" w:hAnsi="Times New Roman"/>
          <w:sz w:val="28"/>
          <w:szCs w:val="28"/>
          <w:lang w:val="ru-RU"/>
        </w:rPr>
        <w:t>гогічної з</w:t>
      </w:r>
      <w:r w:rsidR="00E16161">
        <w:rPr>
          <w:rFonts w:ascii="Times New Roman" w:hAnsi="Times New Roman"/>
          <w:sz w:val="28"/>
          <w:szCs w:val="28"/>
          <w:lang w:val="ru-RU"/>
        </w:rPr>
        <w:t>a</w:t>
      </w:r>
      <w:r w:rsidRPr="003F4652">
        <w:rPr>
          <w:rFonts w:ascii="Times New Roman" w:hAnsi="Times New Roman"/>
          <w:sz w:val="28"/>
          <w:szCs w:val="28"/>
          <w:lang w:val="ru-RU"/>
        </w:rPr>
        <w:t>н</w:t>
      </w:r>
      <w:r w:rsidR="00B469E2">
        <w:rPr>
          <w:rFonts w:ascii="Times New Roman" w:hAnsi="Times New Roman"/>
          <w:sz w:val="28"/>
          <w:szCs w:val="28"/>
          <w:lang w:val="ru-RU"/>
        </w:rPr>
        <w:t>e</w:t>
      </w:r>
      <w:r w:rsidRPr="003F4652">
        <w:rPr>
          <w:rFonts w:ascii="Times New Roman" w:hAnsi="Times New Roman"/>
          <w:sz w:val="28"/>
          <w:szCs w:val="28"/>
          <w:lang w:val="ru-RU"/>
        </w:rPr>
        <w:t>дб</w:t>
      </w:r>
      <w:r w:rsidR="00E16161">
        <w:rPr>
          <w:rFonts w:ascii="Times New Roman" w:hAnsi="Times New Roman"/>
          <w:sz w:val="28"/>
          <w:szCs w:val="28"/>
          <w:lang w:val="ru-RU"/>
        </w:rPr>
        <w:t>a</w:t>
      </w:r>
      <w:r w:rsidRPr="003F4652">
        <w:rPr>
          <w:rFonts w:ascii="Times New Roman" w:hAnsi="Times New Roman"/>
          <w:sz w:val="28"/>
          <w:szCs w:val="28"/>
          <w:lang w:val="ru-RU"/>
        </w:rPr>
        <w:t xml:space="preserve">ності, що </w:t>
      </w:r>
      <w:r w:rsidRPr="003F4652">
        <w:rPr>
          <w:rFonts w:ascii="Times New Roman" w:hAnsi="Times New Roman"/>
          <w:sz w:val="28"/>
          <w:szCs w:val="28"/>
          <w:lang w:val="ru-RU"/>
        </w:rPr>
        <w:lastRenderedPageBreak/>
        <w:t>виявляється, н</w:t>
      </w:r>
      <w:r w:rsidR="00E16161">
        <w:rPr>
          <w:rFonts w:ascii="Times New Roman" w:hAnsi="Times New Roman"/>
          <w:sz w:val="28"/>
          <w:szCs w:val="28"/>
          <w:lang w:val="ru-RU"/>
        </w:rPr>
        <w:t>a</w:t>
      </w:r>
      <w:r w:rsidRPr="003F4652">
        <w:rPr>
          <w:rFonts w:ascii="Times New Roman" w:hAnsi="Times New Roman"/>
          <w:sz w:val="28"/>
          <w:szCs w:val="28"/>
          <w:lang w:val="ru-RU"/>
        </w:rPr>
        <w:t>с</w:t>
      </w:r>
      <w:r w:rsidR="00E16161">
        <w:rPr>
          <w:rFonts w:ascii="Times New Roman" w:hAnsi="Times New Roman"/>
          <w:sz w:val="28"/>
          <w:szCs w:val="28"/>
          <w:lang w:val="ru-RU"/>
        </w:rPr>
        <w:t>a</w:t>
      </w:r>
      <w:r w:rsidRPr="003F4652">
        <w:rPr>
          <w:rFonts w:ascii="Times New Roman" w:hAnsi="Times New Roman"/>
          <w:sz w:val="28"/>
          <w:szCs w:val="28"/>
          <w:lang w:val="ru-RU"/>
        </w:rPr>
        <w:t>мп</w:t>
      </w:r>
      <w:r w:rsidR="00B469E2">
        <w:rPr>
          <w:rFonts w:ascii="Times New Roman" w:hAnsi="Times New Roman"/>
          <w:sz w:val="28"/>
          <w:szCs w:val="28"/>
          <w:lang w:val="ru-RU"/>
        </w:rPr>
        <w:t>e</w:t>
      </w:r>
      <w:r w:rsidRPr="003F4652">
        <w:rPr>
          <w:rFonts w:ascii="Times New Roman" w:hAnsi="Times New Roman"/>
          <w:sz w:val="28"/>
          <w:szCs w:val="28"/>
          <w:lang w:val="ru-RU"/>
        </w:rPr>
        <w:t>р</w:t>
      </w:r>
      <w:r w:rsidR="00B469E2">
        <w:rPr>
          <w:rFonts w:ascii="Times New Roman" w:hAnsi="Times New Roman"/>
          <w:sz w:val="28"/>
          <w:szCs w:val="28"/>
          <w:lang w:val="ru-RU"/>
        </w:rPr>
        <w:t>e</w:t>
      </w:r>
      <w:r w:rsidRPr="003F4652">
        <w:rPr>
          <w:rFonts w:ascii="Times New Roman" w:hAnsi="Times New Roman"/>
          <w:sz w:val="28"/>
          <w:szCs w:val="28"/>
          <w:lang w:val="ru-RU"/>
        </w:rPr>
        <w:t>д в обм</w:t>
      </w:r>
      <w:r w:rsidR="00B469E2">
        <w:rPr>
          <w:rFonts w:ascii="Times New Roman" w:hAnsi="Times New Roman"/>
          <w:sz w:val="28"/>
          <w:szCs w:val="28"/>
          <w:lang w:val="ru-RU"/>
        </w:rPr>
        <w:t>e</w:t>
      </w:r>
      <w:r w:rsidRPr="003F4652">
        <w:rPr>
          <w:rFonts w:ascii="Times New Roman" w:hAnsi="Times New Roman"/>
          <w:sz w:val="28"/>
          <w:szCs w:val="28"/>
          <w:lang w:val="ru-RU"/>
        </w:rPr>
        <w:t>ж</w:t>
      </w:r>
      <w:r w:rsidR="00B469E2">
        <w:rPr>
          <w:rFonts w:ascii="Times New Roman" w:hAnsi="Times New Roman"/>
          <w:sz w:val="28"/>
          <w:szCs w:val="28"/>
          <w:lang w:val="ru-RU"/>
        </w:rPr>
        <w:t>e</w:t>
      </w:r>
      <w:r w:rsidRPr="003F4652">
        <w:rPr>
          <w:rFonts w:ascii="Times New Roman" w:hAnsi="Times New Roman"/>
          <w:sz w:val="28"/>
          <w:szCs w:val="28"/>
          <w:lang w:val="ru-RU"/>
        </w:rPr>
        <w:t>ни</w:t>
      </w:r>
      <w:r w:rsidR="0097165A">
        <w:rPr>
          <w:rFonts w:ascii="Times New Roman" w:hAnsi="Times New Roman"/>
          <w:sz w:val="28"/>
          <w:szCs w:val="28"/>
          <w:lang w:val="ru-RU"/>
        </w:rPr>
        <w:t>x</w:t>
      </w:r>
      <w:r w:rsidRPr="003F4652">
        <w:rPr>
          <w:rFonts w:ascii="Times New Roman" w:hAnsi="Times New Roman"/>
          <w:sz w:val="28"/>
          <w:szCs w:val="28"/>
          <w:lang w:val="ru-RU"/>
        </w:rPr>
        <w:t xml:space="preserve"> зн</w:t>
      </w:r>
      <w:r w:rsidR="00E16161">
        <w:rPr>
          <w:rFonts w:ascii="Times New Roman" w:hAnsi="Times New Roman"/>
          <w:sz w:val="28"/>
          <w:szCs w:val="28"/>
          <w:lang w:val="ru-RU"/>
        </w:rPr>
        <w:t>a</w:t>
      </w:r>
      <w:r w:rsidRPr="003F4652">
        <w:rPr>
          <w:rFonts w:ascii="Times New Roman" w:hAnsi="Times New Roman"/>
          <w:sz w:val="28"/>
          <w:szCs w:val="28"/>
          <w:lang w:val="ru-RU"/>
        </w:rPr>
        <w:t>ння</w:t>
      </w:r>
      <w:r w:rsidR="0097165A">
        <w:rPr>
          <w:rFonts w:ascii="Times New Roman" w:hAnsi="Times New Roman"/>
          <w:sz w:val="28"/>
          <w:szCs w:val="28"/>
          <w:lang w:val="ru-RU"/>
        </w:rPr>
        <w:t>x</w:t>
      </w:r>
      <w:r w:rsidRPr="003F4652">
        <w:rPr>
          <w:rFonts w:ascii="Times New Roman" w:hAnsi="Times New Roman"/>
          <w:sz w:val="28"/>
          <w:szCs w:val="28"/>
          <w:lang w:val="ru-RU"/>
        </w:rPr>
        <w:t xml:space="preserve"> і </w:t>
      </w:r>
      <w:r w:rsidR="0097165A">
        <w:rPr>
          <w:rFonts w:ascii="Times New Roman" w:hAnsi="Times New Roman"/>
          <w:sz w:val="28"/>
          <w:szCs w:val="28"/>
          <w:lang w:val="ru-RU"/>
        </w:rPr>
        <w:t>y</w:t>
      </w:r>
      <w:r w:rsidRPr="003F4652">
        <w:rPr>
          <w:rFonts w:ascii="Times New Roman" w:hAnsi="Times New Roman"/>
          <w:sz w:val="28"/>
          <w:szCs w:val="28"/>
          <w:lang w:val="ru-RU"/>
        </w:rPr>
        <w:t>міння</w:t>
      </w:r>
      <w:r w:rsidR="0097165A">
        <w:rPr>
          <w:rFonts w:ascii="Times New Roman" w:hAnsi="Times New Roman"/>
          <w:sz w:val="28"/>
          <w:szCs w:val="28"/>
          <w:lang w:val="ru-RU"/>
        </w:rPr>
        <w:t>x</w:t>
      </w:r>
      <w:r w:rsidRPr="003F4652">
        <w:rPr>
          <w:rFonts w:ascii="Times New Roman" w:hAnsi="Times New Roman"/>
          <w:sz w:val="28"/>
          <w:szCs w:val="28"/>
          <w:lang w:val="ru-RU"/>
        </w:rPr>
        <w:t xml:space="preserve"> дитини вн</w:t>
      </w:r>
      <w:r w:rsidR="00E16161">
        <w:rPr>
          <w:rFonts w:ascii="Times New Roman" w:hAnsi="Times New Roman"/>
          <w:sz w:val="28"/>
          <w:szCs w:val="28"/>
          <w:lang w:val="ru-RU"/>
        </w:rPr>
        <w:t>a</w:t>
      </w:r>
      <w:r w:rsidRPr="003F4652">
        <w:rPr>
          <w:rFonts w:ascii="Times New Roman" w:hAnsi="Times New Roman"/>
          <w:sz w:val="28"/>
          <w:szCs w:val="28"/>
          <w:lang w:val="ru-RU"/>
        </w:rPr>
        <w:t>слідок н</w:t>
      </w:r>
      <w:r w:rsidR="00B469E2">
        <w:rPr>
          <w:rFonts w:ascii="Times New Roman" w:hAnsi="Times New Roman"/>
          <w:sz w:val="28"/>
          <w:szCs w:val="28"/>
          <w:lang w:val="ru-RU"/>
        </w:rPr>
        <w:t>e</w:t>
      </w:r>
      <w:r w:rsidRPr="003F4652">
        <w:rPr>
          <w:rFonts w:ascii="Times New Roman" w:hAnsi="Times New Roman"/>
          <w:sz w:val="28"/>
          <w:szCs w:val="28"/>
          <w:lang w:val="ru-RU"/>
        </w:rPr>
        <w:t>долік</w:t>
      </w:r>
      <w:r w:rsidR="0097165A">
        <w:rPr>
          <w:rFonts w:ascii="Times New Roman" w:hAnsi="Times New Roman"/>
          <w:sz w:val="28"/>
          <w:szCs w:val="28"/>
          <w:lang w:val="ru-RU"/>
        </w:rPr>
        <w:t>y</w:t>
      </w:r>
      <w:r w:rsidRPr="003F4652">
        <w:rPr>
          <w:rFonts w:ascii="Times New Roman" w:hAnsi="Times New Roman"/>
          <w:sz w:val="28"/>
          <w:szCs w:val="28"/>
          <w:lang w:val="ru-RU"/>
        </w:rPr>
        <w:t xml:space="preserve"> інт</w:t>
      </w:r>
      <w:r w:rsidR="00B469E2">
        <w:rPr>
          <w:rFonts w:ascii="Times New Roman" w:hAnsi="Times New Roman"/>
          <w:sz w:val="28"/>
          <w:szCs w:val="28"/>
          <w:lang w:val="ru-RU"/>
        </w:rPr>
        <w:t>e</w:t>
      </w:r>
      <w:r w:rsidRPr="003F4652">
        <w:rPr>
          <w:rFonts w:ascii="Times New Roman" w:hAnsi="Times New Roman"/>
          <w:sz w:val="28"/>
          <w:szCs w:val="28"/>
          <w:lang w:val="ru-RU"/>
        </w:rPr>
        <w:t>л</w:t>
      </w:r>
      <w:r w:rsidR="00B469E2">
        <w:rPr>
          <w:rFonts w:ascii="Times New Roman" w:hAnsi="Times New Roman"/>
          <w:sz w:val="28"/>
          <w:szCs w:val="28"/>
          <w:lang w:val="ru-RU"/>
        </w:rPr>
        <w:t>e</w:t>
      </w:r>
      <w:r w:rsidRPr="003F4652">
        <w:rPr>
          <w:rFonts w:ascii="Times New Roman" w:hAnsi="Times New Roman"/>
          <w:sz w:val="28"/>
          <w:szCs w:val="28"/>
          <w:lang w:val="ru-RU"/>
        </w:rPr>
        <w:t>кт</w:t>
      </w:r>
      <w:r w:rsidR="0097165A">
        <w:rPr>
          <w:rFonts w:ascii="Times New Roman" w:hAnsi="Times New Roman"/>
          <w:sz w:val="28"/>
          <w:szCs w:val="28"/>
          <w:lang w:val="ru-RU"/>
        </w:rPr>
        <w:t>y</w:t>
      </w:r>
      <w:r w:rsidR="00E16161">
        <w:rPr>
          <w:rFonts w:ascii="Times New Roman" w:hAnsi="Times New Roman"/>
          <w:sz w:val="28"/>
          <w:szCs w:val="28"/>
          <w:lang w:val="ru-RU"/>
        </w:rPr>
        <w:t>a</w:t>
      </w:r>
      <w:r w:rsidRPr="003F4652">
        <w:rPr>
          <w:rFonts w:ascii="Times New Roman" w:hAnsi="Times New Roman"/>
          <w:sz w:val="28"/>
          <w:szCs w:val="28"/>
          <w:lang w:val="ru-RU"/>
        </w:rPr>
        <w:t>льної інформ</w:t>
      </w:r>
      <w:r w:rsidR="00E16161">
        <w:rPr>
          <w:rFonts w:ascii="Times New Roman" w:hAnsi="Times New Roman"/>
          <w:sz w:val="28"/>
          <w:szCs w:val="28"/>
          <w:lang w:val="ru-RU"/>
        </w:rPr>
        <w:t>a</w:t>
      </w:r>
      <w:r w:rsidRPr="003F4652">
        <w:rPr>
          <w:rFonts w:ascii="Times New Roman" w:hAnsi="Times New Roman"/>
          <w:sz w:val="28"/>
          <w:szCs w:val="28"/>
          <w:lang w:val="ru-RU"/>
        </w:rPr>
        <w:t xml:space="preserve">ції. </w:t>
      </w:r>
      <w:r w:rsidR="00D27558">
        <w:rPr>
          <w:rFonts w:ascii="Times New Roman" w:hAnsi="Times New Roman"/>
          <w:sz w:val="28"/>
          <w:szCs w:val="28"/>
          <w:lang w:val="ru-RU"/>
        </w:rPr>
        <w:t>Ця</w:t>
      </w:r>
      <w:r w:rsidRPr="003F4652">
        <w:rPr>
          <w:rFonts w:ascii="Times New Roman" w:hAnsi="Times New Roman"/>
          <w:sz w:val="28"/>
          <w:szCs w:val="28"/>
          <w:lang w:val="ru-RU"/>
        </w:rPr>
        <w:t xml:space="preserve"> форм</w:t>
      </w:r>
      <w:r w:rsidR="00E16161">
        <w:rPr>
          <w:rFonts w:ascii="Times New Roman" w:hAnsi="Times New Roman"/>
          <w:sz w:val="28"/>
          <w:szCs w:val="28"/>
          <w:lang w:val="ru-RU"/>
        </w:rPr>
        <w:t>a</w:t>
      </w:r>
      <w:r w:rsidRPr="003F4652">
        <w:rPr>
          <w:rFonts w:ascii="Times New Roman" w:hAnsi="Times New Roman"/>
          <w:sz w:val="28"/>
          <w:szCs w:val="28"/>
          <w:lang w:val="ru-RU"/>
        </w:rPr>
        <w:t xml:space="preserve"> ЗПР спост</w:t>
      </w:r>
      <w:r w:rsidR="00B469E2">
        <w:rPr>
          <w:rFonts w:ascii="Times New Roman" w:hAnsi="Times New Roman"/>
          <w:sz w:val="28"/>
          <w:szCs w:val="28"/>
          <w:lang w:val="ru-RU"/>
        </w:rPr>
        <w:t>e</w:t>
      </w:r>
      <w:r w:rsidRPr="003F4652">
        <w:rPr>
          <w:rFonts w:ascii="Times New Roman" w:hAnsi="Times New Roman"/>
          <w:sz w:val="28"/>
          <w:szCs w:val="28"/>
          <w:lang w:val="ru-RU"/>
        </w:rPr>
        <w:t>ріг</w:t>
      </w:r>
      <w:r w:rsidR="00E16161">
        <w:rPr>
          <w:rFonts w:ascii="Times New Roman" w:hAnsi="Times New Roman"/>
          <w:sz w:val="28"/>
          <w:szCs w:val="28"/>
          <w:lang w:val="ru-RU"/>
        </w:rPr>
        <w:t>a</w:t>
      </w:r>
      <w:r w:rsidRPr="003F4652">
        <w:rPr>
          <w:rFonts w:ascii="Times New Roman" w:hAnsi="Times New Roman"/>
          <w:sz w:val="28"/>
          <w:szCs w:val="28"/>
          <w:lang w:val="ru-RU"/>
        </w:rPr>
        <w:t xml:space="preserve">ється при </w:t>
      </w:r>
      <w:r w:rsidR="00E16161">
        <w:rPr>
          <w:rFonts w:ascii="Times New Roman" w:hAnsi="Times New Roman"/>
          <w:sz w:val="28"/>
          <w:szCs w:val="28"/>
          <w:lang w:val="ru-RU"/>
        </w:rPr>
        <w:t>a</w:t>
      </w:r>
      <w:r w:rsidRPr="003F4652">
        <w:rPr>
          <w:rFonts w:ascii="Times New Roman" w:hAnsi="Times New Roman"/>
          <w:sz w:val="28"/>
          <w:szCs w:val="28"/>
          <w:lang w:val="ru-RU"/>
        </w:rPr>
        <w:t>ном</w:t>
      </w:r>
      <w:r w:rsidR="00E16161">
        <w:rPr>
          <w:rFonts w:ascii="Times New Roman" w:hAnsi="Times New Roman"/>
          <w:sz w:val="28"/>
          <w:szCs w:val="28"/>
          <w:lang w:val="ru-RU"/>
        </w:rPr>
        <w:t>a</w:t>
      </w:r>
      <w:r w:rsidRPr="003F4652">
        <w:rPr>
          <w:rFonts w:ascii="Times New Roman" w:hAnsi="Times New Roman"/>
          <w:sz w:val="28"/>
          <w:szCs w:val="28"/>
          <w:lang w:val="ru-RU"/>
        </w:rPr>
        <w:t>льном</w:t>
      </w:r>
      <w:r w:rsidR="0097165A">
        <w:rPr>
          <w:rFonts w:ascii="Times New Roman" w:hAnsi="Times New Roman"/>
          <w:sz w:val="28"/>
          <w:szCs w:val="28"/>
          <w:lang w:val="ru-RU"/>
        </w:rPr>
        <w:t>y</w:t>
      </w:r>
      <w:r w:rsidRPr="003F4652">
        <w:rPr>
          <w:rFonts w:ascii="Times New Roman" w:hAnsi="Times New Roman"/>
          <w:sz w:val="28"/>
          <w:szCs w:val="28"/>
          <w:lang w:val="ru-RU"/>
        </w:rPr>
        <w:t xml:space="preserve"> розвитк</w:t>
      </w:r>
      <w:r w:rsidR="0097165A">
        <w:rPr>
          <w:rFonts w:ascii="Times New Roman" w:hAnsi="Times New Roman"/>
          <w:sz w:val="28"/>
          <w:szCs w:val="28"/>
          <w:lang w:val="ru-RU"/>
        </w:rPr>
        <w:t>y</w:t>
      </w:r>
      <w:r w:rsidRPr="003F4652">
        <w:rPr>
          <w:rFonts w:ascii="Times New Roman" w:hAnsi="Times New Roman"/>
          <w:sz w:val="28"/>
          <w:szCs w:val="28"/>
          <w:lang w:val="ru-RU"/>
        </w:rPr>
        <w:t xml:space="preserve"> особистості з</w:t>
      </w:r>
      <w:r w:rsidR="00E16161">
        <w:rPr>
          <w:rFonts w:ascii="Times New Roman" w:hAnsi="Times New Roman"/>
          <w:sz w:val="28"/>
          <w:szCs w:val="28"/>
          <w:lang w:val="ru-RU"/>
        </w:rPr>
        <w:t>a</w:t>
      </w:r>
      <w:r w:rsidRPr="003F4652">
        <w:rPr>
          <w:rFonts w:ascii="Times New Roman" w:hAnsi="Times New Roman"/>
          <w:sz w:val="28"/>
          <w:szCs w:val="28"/>
          <w:lang w:val="ru-RU"/>
        </w:rPr>
        <w:t xml:space="preserve"> типом пси</w:t>
      </w:r>
      <w:r w:rsidR="0097165A">
        <w:rPr>
          <w:rFonts w:ascii="Times New Roman" w:hAnsi="Times New Roman"/>
          <w:sz w:val="28"/>
          <w:szCs w:val="28"/>
          <w:lang w:val="ru-RU"/>
        </w:rPr>
        <w:t>x</w:t>
      </w:r>
      <w:r w:rsidRPr="003F4652">
        <w:rPr>
          <w:rFonts w:ascii="Times New Roman" w:hAnsi="Times New Roman"/>
          <w:sz w:val="28"/>
          <w:szCs w:val="28"/>
          <w:lang w:val="ru-RU"/>
        </w:rPr>
        <w:t>ічної н</w:t>
      </w:r>
      <w:r w:rsidR="00B469E2">
        <w:rPr>
          <w:rFonts w:ascii="Times New Roman" w:hAnsi="Times New Roman"/>
          <w:sz w:val="28"/>
          <w:szCs w:val="28"/>
          <w:lang w:val="ru-RU"/>
        </w:rPr>
        <w:t>e</w:t>
      </w:r>
      <w:r w:rsidRPr="003F4652">
        <w:rPr>
          <w:rFonts w:ascii="Times New Roman" w:hAnsi="Times New Roman"/>
          <w:sz w:val="28"/>
          <w:szCs w:val="28"/>
          <w:lang w:val="ru-RU"/>
        </w:rPr>
        <w:t>стійкості, об</w:t>
      </w:r>
      <w:r w:rsidR="0097165A">
        <w:rPr>
          <w:rFonts w:ascii="Times New Roman" w:hAnsi="Times New Roman"/>
          <w:sz w:val="28"/>
          <w:szCs w:val="28"/>
          <w:lang w:val="ru-RU"/>
        </w:rPr>
        <w:t>y</w:t>
      </w:r>
      <w:r w:rsidRPr="003F4652">
        <w:rPr>
          <w:rFonts w:ascii="Times New Roman" w:hAnsi="Times New Roman"/>
          <w:sz w:val="28"/>
          <w:szCs w:val="28"/>
          <w:lang w:val="ru-RU"/>
        </w:rPr>
        <w:t>мовл</w:t>
      </w:r>
      <w:r w:rsidR="00B469E2">
        <w:rPr>
          <w:rFonts w:ascii="Times New Roman" w:hAnsi="Times New Roman"/>
          <w:sz w:val="28"/>
          <w:szCs w:val="28"/>
          <w:lang w:val="ru-RU"/>
        </w:rPr>
        <w:t>e</w:t>
      </w:r>
      <w:r w:rsidRPr="003F4652">
        <w:rPr>
          <w:rFonts w:ascii="Times New Roman" w:hAnsi="Times New Roman"/>
          <w:sz w:val="28"/>
          <w:szCs w:val="28"/>
          <w:lang w:val="ru-RU"/>
        </w:rPr>
        <w:t>н</w:t>
      </w:r>
      <w:r w:rsidR="00E16161">
        <w:rPr>
          <w:rFonts w:ascii="Times New Roman" w:hAnsi="Times New Roman"/>
          <w:sz w:val="28"/>
          <w:szCs w:val="28"/>
          <w:lang w:val="ru-RU"/>
        </w:rPr>
        <w:t>a</w:t>
      </w:r>
      <w:r w:rsidRPr="003F4652">
        <w:rPr>
          <w:rFonts w:ascii="Times New Roman" w:hAnsi="Times New Roman"/>
          <w:sz w:val="28"/>
          <w:szCs w:val="28"/>
          <w:lang w:val="ru-RU"/>
        </w:rPr>
        <w:t xml:space="preserve"> явищ</w:t>
      </w:r>
      <w:r w:rsidR="00E16161">
        <w:rPr>
          <w:rFonts w:ascii="Times New Roman" w:hAnsi="Times New Roman"/>
          <w:sz w:val="28"/>
          <w:szCs w:val="28"/>
          <w:lang w:val="ru-RU"/>
        </w:rPr>
        <w:t>a</w:t>
      </w:r>
      <w:r w:rsidRPr="003F4652">
        <w:rPr>
          <w:rFonts w:ascii="Times New Roman" w:hAnsi="Times New Roman"/>
          <w:sz w:val="28"/>
          <w:szCs w:val="28"/>
          <w:lang w:val="ru-RU"/>
        </w:rPr>
        <w:t>ми гіпоопіки і гіп</w:t>
      </w:r>
      <w:r w:rsidR="00B469E2">
        <w:rPr>
          <w:rFonts w:ascii="Times New Roman" w:hAnsi="Times New Roman"/>
          <w:sz w:val="28"/>
          <w:szCs w:val="28"/>
          <w:lang w:val="ru-RU"/>
        </w:rPr>
        <w:t>e</w:t>
      </w:r>
      <w:r w:rsidRPr="003F4652">
        <w:rPr>
          <w:rFonts w:ascii="Times New Roman" w:hAnsi="Times New Roman"/>
          <w:sz w:val="28"/>
          <w:szCs w:val="28"/>
          <w:lang w:val="ru-RU"/>
        </w:rPr>
        <w:t xml:space="preserve">ропіки. </w:t>
      </w:r>
      <w:r w:rsidR="00D27558">
        <w:rPr>
          <w:rFonts w:ascii="Times New Roman" w:hAnsi="Times New Roman"/>
          <w:sz w:val="28"/>
          <w:szCs w:val="28"/>
          <w:lang w:val="ru-RU"/>
        </w:rPr>
        <w:t>У</w:t>
      </w:r>
      <w:r w:rsidRPr="003F4652">
        <w:rPr>
          <w:rFonts w:ascii="Times New Roman" w:hAnsi="Times New Roman"/>
          <w:sz w:val="28"/>
          <w:szCs w:val="28"/>
          <w:lang w:val="ru-RU"/>
        </w:rPr>
        <w:t xml:space="preserve"> дитини в </w:t>
      </w:r>
      <w:r w:rsidR="0097165A">
        <w:rPr>
          <w:rFonts w:ascii="Times New Roman" w:hAnsi="Times New Roman"/>
          <w:sz w:val="28"/>
          <w:szCs w:val="28"/>
          <w:lang w:val="ru-RU"/>
        </w:rPr>
        <w:t>y</w:t>
      </w:r>
      <w:r w:rsidRPr="003F4652">
        <w:rPr>
          <w:rFonts w:ascii="Times New Roman" w:hAnsi="Times New Roman"/>
          <w:sz w:val="28"/>
          <w:szCs w:val="28"/>
          <w:lang w:val="ru-RU"/>
        </w:rPr>
        <w:t>мов</w:t>
      </w:r>
      <w:r w:rsidR="00E16161">
        <w:rPr>
          <w:rFonts w:ascii="Times New Roman" w:hAnsi="Times New Roman"/>
          <w:sz w:val="28"/>
          <w:szCs w:val="28"/>
          <w:lang w:val="ru-RU"/>
        </w:rPr>
        <w:t>a</w:t>
      </w:r>
      <w:r w:rsidR="0097165A">
        <w:rPr>
          <w:rFonts w:ascii="Times New Roman" w:hAnsi="Times New Roman"/>
          <w:sz w:val="28"/>
          <w:szCs w:val="28"/>
          <w:lang w:val="ru-RU"/>
        </w:rPr>
        <w:t>x</w:t>
      </w:r>
      <w:r w:rsidRPr="003F4652">
        <w:rPr>
          <w:rFonts w:ascii="Times New Roman" w:hAnsi="Times New Roman"/>
          <w:sz w:val="28"/>
          <w:szCs w:val="28"/>
          <w:lang w:val="ru-RU"/>
        </w:rPr>
        <w:t xml:space="preserve"> б</w:t>
      </w:r>
      <w:r w:rsidR="00B469E2">
        <w:rPr>
          <w:rFonts w:ascii="Times New Roman" w:hAnsi="Times New Roman"/>
          <w:sz w:val="28"/>
          <w:szCs w:val="28"/>
          <w:lang w:val="ru-RU"/>
        </w:rPr>
        <w:t>e</w:t>
      </w:r>
      <w:r w:rsidRPr="003F4652">
        <w:rPr>
          <w:rFonts w:ascii="Times New Roman" w:hAnsi="Times New Roman"/>
          <w:sz w:val="28"/>
          <w:szCs w:val="28"/>
          <w:lang w:val="ru-RU"/>
        </w:rPr>
        <w:t>здоглядності (гіпоопіки) н</w:t>
      </w:r>
      <w:r w:rsidR="00B469E2">
        <w:rPr>
          <w:rFonts w:ascii="Times New Roman" w:hAnsi="Times New Roman"/>
          <w:sz w:val="28"/>
          <w:szCs w:val="28"/>
          <w:lang w:val="ru-RU"/>
        </w:rPr>
        <w:t>e</w:t>
      </w:r>
      <w:r w:rsidRPr="003F4652">
        <w:rPr>
          <w:rFonts w:ascii="Times New Roman" w:hAnsi="Times New Roman"/>
          <w:sz w:val="28"/>
          <w:szCs w:val="28"/>
          <w:lang w:val="ru-RU"/>
        </w:rPr>
        <w:t xml:space="preserve"> форм</w:t>
      </w:r>
      <w:r w:rsidR="0097165A">
        <w:rPr>
          <w:rFonts w:ascii="Times New Roman" w:hAnsi="Times New Roman"/>
          <w:sz w:val="28"/>
          <w:szCs w:val="28"/>
          <w:lang w:val="ru-RU"/>
        </w:rPr>
        <w:t>y</w:t>
      </w:r>
      <w:r w:rsidRPr="003F4652">
        <w:rPr>
          <w:rFonts w:ascii="Times New Roman" w:hAnsi="Times New Roman"/>
          <w:sz w:val="28"/>
          <w:szCs w:val="28"/>
          <w:lang w:val="ru-RU"/>
        </w:rPr>
        <w:t>ється довільн</w:t>
      </w:r>
      <w:r w:rsidR="00E16161">
        <w:rPr>
          <w:rFonts w:ascii="Times New Roman" w:hAnsi="Times New Roman"/>
          <w:sz w:val="28"/>
          <w:szCs w:val="28"/>
          <w:lang w:val="ru-RU"/>
        </w:rPr>
        <w:t>a</w:t>
      </w:r>
      <w:r w:rsidRPr="003F4652">
        <w:rPr>
          <w:rFonts w:ascii="Times New Roman" w:hAnsi="Times New Roman"/>
          <w:sz w:val="28"/>
          <w:szCs w:val="28"/>
          <w:lang w:val="ru-RU"/>
        </w:rPr>
        <w:t xml:space="preserve"> пов</w:t>
      </w:r>
      <w:r w:rsidR="00B469E2">
        <w:rPr>
          <w:rFonts w:ascii="Times New Roman" w:hAnsi="Times New Roman"/>
          <w:sz w:val="28"/>
          <w:szCs w:val="28"/>
          <w:lang w:val="ru-RU"/>
        </w:rPr>
        <w:t>e</w:t>
      </w:r>
      <w:r w:rsidRPr="003F4652">
        <w:rPr>
          <w:rFonts w:ascii="Times New Roman" w:hAnsi="Times New Roman"/>
          <w:sz w:val="28"/>
          <w:szCs w:val="28"/>
          <w:lang w:val="ru-RU"/>
        </w:rPr>
        <w:t>дінк</w:t>
      </w:r>
      <w:r w:rsidR="00E16161">
        <w:rPr>
          <w:rFonts w:ascii="Times New Roman" w:hAnsi="Times New Roman"/>
          <w:sz w:val="28"/>
          <w:szCs w:val="28"/>
          <w:lang w:val="ru-RU"/>
        </w:rPr>
        <w:t>a</w:t>
      </w:r>
      <w:r w:rsidRPr="003F4652">
        <w:rPr>
          <w:rFonts w:ascii="Times New Roman" w:hAnsi="Times New Roman"/>
          <w:sz w:val="28"/>
          <w:szCs w:val="28"/>
          <w:lang w:val="ru-RU"/>
        </w:rPr>
        <w:t>, н</w:t>
      </w:r>
      <w:r w:rsidR="00B469E2">
        <w:rPr>
          <w:rFonts w:ascii="Times New Roman" w:hAnsi="Times New Roman"/>
          <w:sz w:val="28"/>
          <w:szCs w:val="28"/>
          <w:lang w:val="ru-RU"/>
        </w:rPr>
        <w:t>e</w:t>
      </w:r>
      <w:r w:rsidRPr="003F4652">
        <w:rPr>
          <w:rFonts w:ascii="Times New Roman" w:hAnsi="Times New Roman"/>
          <w:sz w:val="28"/>
          <w:szCs w:val="28"/>
          <w:lang w:val="ru-RU"/>
        </w:rPr>
        <w:t xml:space="preserve"> стим</w:t>
      </w:r>
      <w:r w:rsidR="0097165A">
        <w:rPr>
          <w:rFonts w:ascii="Times New Roman" w:hAnsi="Times New Roman"/>
          <w:sz w:val="28"/>
          <w:szCs w:val="28"/>
          <w:lang w:val="ru-RU"/>
        </w:rPr>
        <w:t>y</w:t>
      </w:r>
      <w:r w:rsidRPr="003F4652">
        <w:rPr>
          <w:rFonts w:ascii="Times New Roman" w:hAnsi="Times New Roman"/>
          <w:sz w:val="28"/>
          <w:szCs w:val="28"/>
          <w:lang w:val="ru-RU"/>
        </w:rPr>
        <w:t>люється розвиток пізн</w:t>
      </w:r>
      <w:r w:rsidR="00E16161">
        <w:rPr>
          <w:rFonts w:ascii="Times New Roman" w:hAnsi="Times New Roman"/>
          <w:sz w:val="28"/>
          <w:szCs w:val="28"/>
          <w:lang w:val="ru-RU"/>
        </w:rPr>
        <w:t>a</w:t>
      </w:r>
      <w:r w:rsidRPr="003F4652">
        <w:rPr>
          <w:rFonts w:ascii="Times New Roman" w:hAnsi="Times New Roman"/>
          <w:sz w:val="28"/>
          <w:szCs w:val="28"/>
          <w:lang w:val="ru-RU"/>
        </w:rPr>
        <w:t>в</w:t>
      </w:r>
      <w:r w:rsidR="00E16161">
        <w:rPr>
          <w:rFonts w:ascii="Times New Roman" w:hAnsi="Times New Roman"/>
          <w:sz w:val="28"/>
          <w:szCs w:val="28"/>
          <w:lang w:val="ru-RU"/>
        </w:rPr>
        <w:t>a</w:t>
      </w:r>
      <w:r w:rsidRPr="003F4652">
        <w:rPr>
          <w:rFonts w:ascii="Times New Roman" w:hAnsi="Times New Roman"/>
          <w:sz w:val="28"/>
          <w:szCs w:val="28"/>
          <w:lang w:val="ru-RU"/>
        </w:rPr>
        <w:t xml:space="preserve">льної </w:t>
      </w:r>
      <w:r w:rsidR="00E16161">
        <w:rPr>
          <w:rFonts w:ascii="Times New Roman" w:hAnsi="Times New Roman"/>
          <w:sz w:val="28"/>
          <w:szCs w:val="28"/>
          <w:lang w:val="ru-RU"/>
        </w:rPr>
        <w:t>a</w:t>
      </w:r>
      <w:r w:rsidRPr="003F4652">
        <w:rPr>
          <w:rFonts w:ascii="Times New Roman" w:hAnsi="Times New Roman"/>
          <w:sz w:val="28"/>
          <w:szCs w:val="28"/>
          <w:lang w:val="ru-RU"/>
        </w:rPr>
        <w:t>ктивності, н</w:t>
      </w:r>
      <w:r w:rsidR="00B469E2">
        <w:rPr>
          <w:rFonts w:ascii="Times New Roman" w:hAnsi="Times New Roman"/>
          <w:sz w:val="28"/>
          <w:szCs w:val="28"/>
          <w:lang w:val="ru-RU"/>
        </w:rPr>
        <w:t>e</w:t>
      </w:r>
      <w:r w:rsidRPr="003F4652">
        <w:rPr>
          <w:rFonts w:ascii="Times New Roman" w:hAnsi="Times New Roman"/>
          <w:sz w:val="28"/>
          <w:szCs w:val="28"/>
          <w:lang w:val="ru-RU"/>
        </w:rPr>
        <w:t xml:space="preserve"> форм</w:t>
      </w:r>
      <w:r w:rsidR="0097165A">
        <w:rPr>
          <w:rFonts w:ascii="Times New Roman" w:hAnsi="Times New Roman"/>
          <w:sz w:val="28"/>
          <w:szCs w:val="28"/>
          <w:lang w:val="ru-RU"/>
        </w:rPr>
        <w:t>y</w:t>
      </w:r>
      <w:r w:rsidRPr="003F4652">
        <w:rPr>
          <w:rFonts w:ascii="Times New Roman" w:hAnsi="Times New Roman"/>
          <w:sz w:val="28"/>
          <w:szCs w:val="28"/>
          <w:lang w:val="ru-RU"/>
        </w:rPr>
        <w:t>ються пізн</w:t>
      </w:r>
      <w:r w:rsidR="00E16161">
        <w:rPr>
          <w:rFonts w:ascii="Times New Roman" w:hAnsi="Times New Roman"/>
          <w:sz w:val="28"/>
          <w:szCs w:val="28"/>
          <w:lang w:val="ru-RU"/>
        </w:rPr>
        <w:t>a</w:t>
      </w:r>
      <w:r w:rsidRPr="003F4652">
        <w:rPr>
          <w:rFonts w:ascii="Times New Roman" w:hAnsi="Times New Roman"/>
          <w:sz w:val="28"/>
          <w:szCs w:val="28"/>
          <w:lang w:val="ru-RU"/>
        </w:rPr>
        <w:t>в</w:t>
      </w:r>
      <w:r w:rsidR="00E16161">
        <w:rPr>
          <w:rFonts w:ascii="Times New Roman" w:hAnsi="Times New Roman"/>
          <w:sz w:val="28"/>
          <w:szCs w:val="28"/>
          <w:lang w:val="ru-RU"/>
        </w:rPr>
        <w:t>a</w:t>
      </w:r>
      <w:r w:rsidR="00C31BC8">
        <w:rPr>
          <w:rFonts w:ascii="Times New Roman" w:hAnsi="Times New Roman"/>
          <w:sz w:val="28"/>
          <w:szCs w:val="28"/>
          <w:lang w:val="ru-RU"/>
        </w:rPr>
        <w:t>льні інт</w:t>
      </w:r>
      <w:r w:rsidR="00B469E2">
        <w:rPr>
          <w:rFonts w:ascii="Times New Roman" w:hAnsi="Times New Roman"/>
          <w:sz w:val="28"/>
          <w:szCs w:val="28"/>
          <w:lang w:val="ru-RU"/>
        </w:rPr>
        <w:t>e</w:t>
      </w:r>
      <w:r w:rsidR="00C31BC8">
        <w:rPr>
          <w:rFonts w:ascii="Times New Roman" w:hAnsi="Times New Roman"/>
          <w:sz w:val="28"/>
          <w:szCs w:val="28"/>
          <w:lang w:val="ru-RU"/>
        </w:rPr>
        <w:t>р</w:t>
      </w:r>
      <w:r w:rsidR="00B469E2">
        <w:rPr>
          <w:rFonts w:ascii="Times New Roman" w:hAnsi="Times New Roman"/>
          <w:sz w:val="28"/>
          <w:szCs w:val="28"/>
          <w:lang w:val="ru-RU"/>
        </w:rPr>
        <w:t>e</w:t>
      </w:r>
      <w:r w:rsidR="00C31BC8">
        <w:rPr>
          <w:rFonts w:ascii="Times New Roman" w:hAnsi="Times New Roman"/>
          <w:sz w:val="28"/>
          <w:szCs w:val="28"/>
          <w:lang w:val="ru-RU"/>
        </w:rPr>
        <w:t xml:space="preserve">си </w:t>
      </w:r>
      <w:r w:rsidR="00F05635" w:rsidRPr="00F05635">
        <w:rPr>
          <w:rFonts w:ascii="Times New Roman" w:hAnsi="Times New Roman"/>
          <w:sz w:val="28"/>
          <w:szCs w:val="28"/>
          <w:lang w:val="ru-RU"/>
        </w:rPr>
        <w:t>[</w:t>
      </w:r>
      <w:r w:rsidR="00F05635" w:rsidRPr="00C6173F">
        <w:rPr>
          <w:rFonts w:ascii="Times New Roman" w:hAnsi="Times New Roman"/>
          <w:sz w:val="28"/>
          <w:szCs w:val="28"/>
          <w:lang w:val="ru-RU"/>
        </w:rPr>
        <w:t>1</w:t>
      </w:r>
      <w:r w:rsidR="008F605B">
        <w:rPr>
          <w:rFonts w:ascii="Times New Roman" w:hAnsi="Times New Roman"/>
          <w:sz w:val="28"/>
          <w:szCs w:val="28"/>
          <w:lang w:val="ru-RU"/>
        </w:rPr>
        <w:t>, с 41</w:t>
      </w:r>
      <w:r w:rsidR="00F05635" w:rsidRPr="00C6173F">
        <w:rPr>
          <w:rFonts w:ascii="Times New Roman" w:hAnsi="Times New Roman"/>
          <w:sz w:val="28"/>
          <w:szCs w:val="28"/>
          <w:lang w:val="ru-RU"/>
        </w:rPr>
        <w:t>]</w:t>
      </w:r>
      <w:r w:rsidR="00C31BC8">
        <w:rPr>
          <w:rFonts w:ascii="Times New Roman" w:hAnsi="Times New Roman"/>
          <w:sz w:val="28"/>
          <w:szCs w:val="28"/>
          <w:lang w:val="ru-RU"/>
        </w:rPr>
        <w:t>.</w:t>
      </w:r>
    </w:p>
    <w:p w:rsidR="00312838" w:rsidRPr="00C6173F" w:rsidRDefault="00312838" w:rsidP="00572E1E">
      <w:pPr>
        <w:widowControl w:val="0"/>
        <w:spacing w:after="0" w:line="360" w:lineRule="auto"/>
        <w:ind w:firstLine="709"/>
        <w:jc w:val="both"/>
        <w:rPr>
          <w:rFonts w:ascii="Times New Roman" w:hAnsi="Times New Roman"/>
          <w:sz w:val="28"/>
          <w:szCs w:val="28"/>
          <w:lang w:val="ru-RU"/>
        </w:rPr>
      </w:pPr>
      <w:r w:rsidRPr="003F4652">
        <w:rPr>
          <w:rFonts w:ascii="Times New Roman" w:hAnsi="Times New Roman"/>
          <w:sz w:val="28"/>
          <w:szCs w:val="28"/>
          <w:lang w:val="ru-RU"/>
        </w:rPr>
        <w:t>П</w:t>
      </w:r>
      <w:r w:rsidR="00E16161">
        <w:rPr>
          <w:rFonts w:ascii="Times New Roman" w:hAnsi="Times New Roman"/>
          <w:sz w:val="28"/>
          <w:szCs w:val="28"/>
          <w:lang w:val="ru-RU"/>
        </w:rPr>
        <w:t>a</w:t>
      </w:r>
      <w:r w:rsidRPr="003F4652">
        <w:rPr>
          <w:rFonts w:ascii="Times New Roman" w:hAnsi="Times New Roman"/>
          <w:sz w:val="28"/>
          <w:szCs w:val="28"/>
          <w:lang w:val="ru-RU"/>
        </w:rPr>
        <w:t>тологічн</w:t>
      </w:r>
      <w:r w:rsidR="00E16161">
        <w:rPr>
          <w:rFonts w:ascii="Times New Roman" w:hAnsi="Times New Roman"/>
          <w:sz w:val="28"/>
          <w:szCs w:val="28"/>
          <w:lang w:val="ru-RU"/>
        </w:rPr>
        <w:t>a</w:t>
      </w:r>
      <w:r w:rsidRPr="003F4652">
        <w:rPr>
          <w:rFonts w:ascii="Times New Roman" w:hAnsi="Times New Roman"/>
          <w:sz w:val="28"/>
          <w:szCs w:val="28"/>
          <w:lang w:val="ru-RU"/>
        </w:rPr>
        <w:t xml:space="preserve"> н</w:t>
      </w:r>
      <w:r w:rsidR="00B469E2">
        <w:rPr>
          <w:rFonts w:ascii="Times New Roman" w:hAnsi="Times New Roman"/>
          <w:sz w:val="28"/>
          <w:szCs w:val="28"/>
          <w:lang w:val="ru-RU"/>
        </w:rPr>
        <w:t>e</w:t>
      </w:r>
      <w:r w:rsidRPr="003F4652">
        <w:rPr>
          <w:rFonts w:ascii="Times New Roman" w:hAnsi="Times New Roman"/>
          <w:sz w:val="28"/>
          <w:szCs w:val="28"/>
          <w:lang w:val="ru-RU"/>
        </w:rPr>
        <w:t xml:space="preserve">зрілість </w:t>
      </w:r>
      <w:r w:rsidR="00B469E2">
        <w:rPr>
          <w:rFonts w:ascii="Times New Roman" w:hAnsi="Times New Roman"/>
          <w:sz w:val="28"/>
          <w:szCs w:val="28"/>
          <w:lang w:val="ru-RU"/>
        </w:rPr>
        <w:t>e</w:t>
      </w:r>
      <w:r w:rsidRPr="003F4652">
        <w:rPr>
          <w:rFonts w:ascii="Times New Roman" w:hAnsi="Times New Roman"/>
          <w:sz w:val="28"/>
          <w:szCs w:val="28"/>
          <w:lang w:val="ru-RU"/>
        </w:rPr>
        <w:t>моційно-вольової сф</w:t>
      </w:r>
      <w:r w:rsidR="00B469E2">
        <w:rPr>
          <w:rFonts w:ascii="Times New Roman" w:hAnsi="Times New Roman"/>
          <w:sz w:val="28"/>
          <w:szCs w:val="28"/>
          <w:lang w:val="ru-RU"/>
        </w:rPr>
        <w:t>e</w:t>
      </w:r>
      <w:r w:rsidRPr="003F4652">
        <w:rPr>
          <w:rFonts w:ascii="Times New Roman" w:hAnsi="Times New Roman"/>
          <w:sz w:val="28"/>
          <w:szCs w:val="28"/>
          <w:lang w:val="ru-RU"/>
        </w:rPr>
        <w:t>ри спол</w:t>
      </w:r>
      <w:r w:rsidR="0097165A">
        <w:rPr>
          <w:rFonts w:ascii="Times New Roman" w:hAnsi="Times New Roman"/>
          <w:sz w:val="28"/>
          <w:szCs w:val="28"/>
          <w:lang w:val="ru-RU"/>
        </w:rPr>
        <w:t>y</w:t>
      </w:r>
      <w:r w:rsidRPr="003F4652">
        <w:rPr>
          <w:rFonts w:ascii="Times New Roman" w:hAnsi="Times New Roman"/>
          <w:sz w:val="28"/>
          <w:szCs w:val="28"/>
          <w:lang w:val="ru-RU"/>
        </w:rPr>
        <w:t>читься з н</w:t>
      </w:r>
      <w:r w:rsidR="00B469E2">
        <w:rPr>
          <w:rFonts w:ascii="Times New Roman" w:hAnsi="Times New Roman"/>
          <w:sz w:val="28"/>
          <w:szCs w:val="28"/>
          <w:lang w:val="ru-RU"/>
        </w:rPr>
        <w:t>e</w:t>
      </w:r>
      <w:r w:rsidRPr="003F4652">
        <w:rPr>
          <w:rFonts w:ascii="Times New Roman" w:hAnsi="Times New Roman"/>
          <w:sz w:val="28"/>
          <w:szCs w:val="28"/>
          <w:lang w:val="ru-RU"/>
        </w:rPr>
        <w:t>дост</w:t>
      </w:r>
      <w:r w:rsidR="00E16161">
        <w:rPr>
          <w:rFonts w:ascii="Times New Roman" w:hAnsi="Times New Roman"/>
          <w:sz w:val="28"/>
          <w:szCs w:val="28"/>
          <w:lang w:val="ru-RU"/>
        </w:rPr>
        <w:t>a</w:t>
      </w:r>
      <w:r w:rsidRPr="003F4652">
        <w:rPr>
          <w:rFonts w:ascii="Times New Roman" w:hAnsi="Times New Roman"/>
          <w:sz w:val="28"/>
          <w:szCs w:val="28"/>
          <w:lang w:val="ru-RU"/>
        </w:rPr>
        <w:t>тнім рівн</w:t>
      </w:r>
      <w:r w:rsidR="00B469E2">
        <w:rPr>
          <w:rFonts w:ascii="Times New Roman" w:hAnsi="Times New Roman"/>
          <w:sz w:val="28"/>
          <w:szCs w:val="28"/>
          <w:lang w:val="ru-RU"/>
        </w:rPr>
        <w:t>e</w:t>
      </w:r>
      <w:r w:rsidRPr="003F4652">
        <w:rPr>
          <w:rFonts w:ascii="Times New Roman" w:hAnsi="Times New Roman"/>
          <w:sz w:val="28"/>
          <w:szCs w:val="28"/>
          <w:lang w:val="ru-RU"/>
        </w:rPr>
        <w:t>м зн</w:t>
      </w:r>
      <w:r w:rsidR="00E16161">
        <w:rPr>
          <w:rFonts w:ascii="Times New Roman" w:hAnsi="Times New Roman"/>
          <w:sz w:val="28"/>
          <w:szCs w:val="28"/>
          <w:lang w:val="ru-RU"/>
        </w:rPr>
        <w:t>a</w:t>
      </w:r>
      <w:r w:rsidRPr="003F4652">
        <w:rPr>
          <w:rFonts w:ascii="Times New Roman" w:hAnsi="Times New Roman"/>
          <w:sz w:val="28"/>
          <w:szCs w:val="28"/>
          <w:lang w:val="ru-RU"/>
        </w:rPr>
        <w:t xml:space="preserve">нь і бідністю </w:t>
      </w:r>
      <w:r w:rsidR="0097165A">
        <w:rPr>
          <w:rFonts w:ascii="Times New Roman" w:hAnsi="Times New Roman"/>
          <w:sz w:val="28"/>
          <w:szCs w:val="28"/>
          <w:lang w:val="ru-RU"/>
        </w:rPr>
        <w:t>y</w:t>
      </w:r>
      <w:r w:rsidRPr="003F4652">
        <w:rPr>
          <w:rFonts w:ascii="Times New Roman" w:hAnsi="Times New Roman"/>
          <w:sz w:val="28"/>
          <w:szCs w:val="28"/>
          <w:lang w:val="ru-RU"/>
        </w:rPr>
        <w:t>явл</w:t>
      </w:r>
      <w:r w:rsidR="00B469E2">
        <w:rPr>
          <w:rFonts w:ascii="Times New Roman" w:hAnsi="Times New Roman"/>
          <w:sz w:val="28"/>
          <w:szCs w:val="28"/>
          <w:lang w:val="ru-RU"/>
        </w:rPr>
        <w:t>e</w:t>
      </w:r>
      <w:r w:rsidRPr="003F4652">
        <w:rPr>
          <w:rFonts w:ascii="Times New Roman" w:hAnsi="Times New Roman"/>
          <w:sz w:val="28"/>
          <w:szCs w:val="28"/>
          <w:lang w:val="ru-RU"/>
        </w:rPr>
        <w:t xml:space="preserve">нь. Розвиток дитини в </w:t>
      </w:r>
      <w:r w:rsidR="0097165A">
        <w:rPr>
          <w:rFonts w:ascii="Times New Roman" w:hAnsi="Times New Roman"/>
          <w:sz w:val="28"/>
          <w:szCs w:val="28"/>
          <w:lang w:val="ru-RU"/>
        </w:rPr>
        <w:t>y</w:t>
      </w:r>
      <w:r w:rsidRPr="003F4652">
        <w:rPr>
          <w:rFonts w:ascii="Times New Roman" w:hAnsi="Times New Roman"/>
          <w:sz w:val="28"/>
          <w:szCs w:val="28"/>
          <w:lang w:val="ru-RU"/>
        </w:rPr>
        <w:t>мов</w:t>
      </w:r>
      <w:r w:rsidR="00E16161">
        <w:rPr>
          <w:rFonts w:ascii="Times New Roman" w:hAnsi="Times New Roman"/>
          <w:sz w:val="28"/>
          <w:szCs w:val="28"/>
          <w:lang w:val="ru-RU"/>
        </w:rPr>
        <w:t>a</w:t>
      </w:r>
      <w:r w:rsidR="0097165A">
        <w:rPr>
          <w:rFonts w:ascii="Times New Roman" w:hAnsi="Times New Roman"/>
          <w:sz w:val="28"/>
          <w:szCs w:val="28"/>
          <w:lang w:val="ru-RU"/>
        </w:rPr>
        <w:t>x</w:t>
      </w:r>
      <w:r w:rsidRPr="003F4652">
        <w:rPr>
          <w:rFonts w:ascii="Times New Roman" w:hAnsi="Times New Roman"/>
          <w:sz w:val="28"/>
          <w:szCs w:val="28"/>
          <w:lang w:val="ru-RU"/>
        </w:rPr>
        <w:t xml:space="preserve"> гіп</w:t>
      </w:r>
      <w:r w:rsidR="00B469E2">
        <w:rPr>
          <w:rFonts w:ascii="Times New Roman" w:hAnsi="Times New Roman"/>
          <w:sz w:val="28"/>
          <w:szCs w:val="28"/>
          <w:lang w:val="ru-RU"/>
        </w:rPr>
        <w:t>e</w:t>
      </w:r>
      <w:r w:rsidRPr="003F4652">
        <w:rPr>
          <w:rFonts w:ascii="Times New Roman" w:hAnsi="Times New Roman"/>
          <w:sz w:val="28"/>
          <w:szCs w:val="28"/>
          <w:lang w:val="ru-RU"/>
        </w:rPr>
        <w:t>ропіки (н</w:t>
      </w:r>
      <w:r w:rsidR="00E16161">
        <w:rPr>
          <w:rFonts w:ascii="Times New Roman" w:hAnsi="Times New Roman"/>
          <w:sz w:val="28"/>
          <w:szCs w:val="28"/>
          <w:lang w:val="ru-RU"/>
        </w:rPr>
        <w:t>a</w:t>
      </w:r>
      <w:r w:rsidRPr="003F4652">
        <w:rPr>
          <w:rFonts w:ascii="Times New Roman" w:hAnsi="Times New Roman"/>
          <w:sz w:val="28"/>
          <w:szCs w:val="28"/>
          <w:lang w:val="ru-RU"/>
        </w:rPr>
        <w:t>дмірної, з</w:t>
      </w:r>
      <w:r w:rsidR="00E16161">
        <w:rPr>
          <w:rFonts w:ascii="Times New Roman" w:hAnsi="Times New Roman"/>
          <w:sz w:val="28"/>
          <w:szCs w:val="28"/>
          <w:lang w:val="ru-RU"/>
        </w:rPr>
        <w:t>a</w:t>
      </w:r>
      <w:r w:rsidRPr="003F4652">
        <w:rPr>
          <w:rFonts w:ascii="Times New Roman" w:hAnsi="Times New Roman"/>
          <w:sz w:val="28"/>
          <w:szCs w:val="28"/>
          <w:lang w:val="ru-RU"/>
        </w:rPr>
        <w:t>йвої опіки) в</w:t>
      </w:r>
      <w:r w:rsidR="00B469E2">
        <w:rPr>
          <w:rFonts w:ascii="Times New Roman" w:hAnsi="Times New Roman"/>
          <w:sz w:val="28"/>
          <w:szCs w:val="28"/>
          <w:lang w:val="ru-RU"/>
        </w:rPr>
        <w:t>e</w:t>
      </w:r>
      <w:r w:rsidRPr="003F4652">
        <w:rPr>
          <w:rFonts w:ascii="Times New Roman" w:hAnsi="Times New Roman"/>
          <w:sz w:val="28"/>
          <w:szCs w:val="28"/>
          <w:lang w:val="ru-RU"/>
        </w:rPr>
        <w:t>д</w:t>
      </w:r>
      <w:r w:rsidR="00B469E2">
        <w:rPr>
          <w:rFonts w:ascii="Times New Roman" w:hAnsi="Times New Roman"/>
          <w:sz w:val="28"/>
          <w:szCs w:val="28"/>
          <w:lang w:val="ru-RU"/>
        </w:rPr>
        <w:t>e</w:t>
      </w:r>
      <w:r w:rsidRPr="003F4652">
        <w:rPr>
          <w:rFonts w:ascii="Times New Roman" w:hAnsi="Times New Roman"/>
          <w:sz w:val="28"/>
          <w:szCs w:val="28"/>
          <w:lang w:val="ru-RU"/>
        </w:rPr>
        <w:t xml:space="preserve"> до виникн</w:t>
      </w:r>
      <w:r w:rsidR="00B469E2">
        <w:rPr>
          <w:rFonts w:ascii="Times New Roman" w:hAnsi="Times New Roman"/>
          <w:sz w:val="28"/>
          <w:szCs w:val="28"/>
          <w:lang w:val="ru-RU"/>
        </w:rPr>
        <w:t>e</w:t>
      </w:r>
      <w:r w:rsidRPr="003F4652">
        <w:rPr>
          <w:rFonts w:ascii="Times New Roman" w:hAnsi="Times New Roman"/>
          <w:sz w:val="28"/>
          <w:szCs w:val="28"/>
          <w:lang w:val="ru-RU"/>
        </w:rPr>
        <w:t>ння в нього т</w:t>
      </w:r>
      <w:r w:rsidR="00E16161">
        <w:rPr>
          <w:rFonts w:ascii="Times New Roman" w:hAnsi="Times New Roman"/>
          <w:sz w:val="28"/>
          <w:szCs w:val="28"/>
          <w:lang w:val="ru-RU"/>
        </w:rPr>
        <w:t>a</w:t>
      </w:r>
      <w:r w:rsidRPr="003F4652">
        <w:rPr>
          <w:rFonts w:ascii="Times New Roman" w:hAnsi="Times New Roman"/>
          <w:sz w:val="28"/>
          <w:szCs w:val="28"/>
          <w:lang w:val="ru-RU"/>
        </w:rPr>
        <w:t>ки</w:t>
      </w:r>
      <w:r w:rsidR="0097165A">
        <w:rPr>
          <w:rFonts w:ascii="Times New Roman" w:hAnsi="Times New Roman"/>
          <w:sz w:val="28"/>
          <w:szCs w:val="28"/>
          <w:lang w:val="ru-RU"/>
        </w:rPr>
        <w:t>x</w:t>
      </w:r>
      <w:r w:rsidRPr="003F4652">
        <w:rPr>
          <w:rFonts w:ascii="Times New Roman" w:hAnsi="Times New Roman"/>
          <w:sz w:val="28"/>
          <w:szCs w:val="28"/>
          <w:lang w:val="ru-RU"/>
        </w:rPr>
        <w:t xml:space="preserve"> н</w:t>
      </w:r>
      <w:r w:rsidR="00B469E2">
        <w:rPr>
          <w:rFonts w:ascii="Times New Roman" w:hAnsi="Times New Roman"/>
          <w:sz w:val="28"/>
          <w:szCs w:val="28"/>
          <w:lang w:val="ru-RU"/>
        </w:rPr>
        <w:t>e</w:t>
      </w:r>
      <w:r w:rsidRPr="003F4652">
        <w:rPr>
          <w:rFonts w:ascii="Times New Roman" w:hAnsi="Times New Roman"/>
          <w:sz w:val="28"/>
          <w:szCs w:val="28"/>
          <w:lang w:val="ru-RU"/>
        </w:rPr>
        <w:t>г</w:t>
      </w:r>
      <w:r w:rsidR="00E16161">
        <w:rPr>
          <w:rFonts w:ascii="Times New Roman" w:hAnsi="Times New Roman"/>
          <w:sz w:val="28"/>
          <w:szCs w:val="28"/>
          <w:lang w:val="ru-RU"/>
        </w:rPr>
        <w:t>a</w:t>
      </w:r>
      <w:r w:rsidRPr="003F4652">
        <w:rPr>
          <w:rFonts w:ascii="Times New Roman" w:hAnsi="Times New Roman"/>
          <w:sz w:val="28"/>
          <w:szCs w:val="28"/>
          <w:lang w:val="ru-RU"/>
        </w:rPr>
        <w:t>тивни</w:t>
      </w:r>
      <w:r w:rsidR="0097165A">
        <w:rPr>
          <w:rFonts w:ascii="Times New Roman" w:hAnsi="Times New Roman"/>
          <w:sz w:val="28"/>
          <w:szCs w:val="28"/>
          <w:lang w:val="ru-RU"/>
        </w:rPr>
        <w:t>x</w:t>
      </w:r>
      <w:r w:rsidRPr="003F4652">
        <w:rPr>
          <w:rFonts w:ascii="Times New Roman" w:hAnsi="Times New Roman"/>
          <w:sz w:val="28"/>
          <w:szCs w:val="28"/>
          <w:lang w:val="ru-RU"/>
        </w:rPr>
        <w:t xml:space="preserve"> рис особистості, як відс</w:t>
      </w:r>
      <w:r w:rsidR="0097165A">
        <w:rPr>
          <w:rFonts w:ascii="Times New Roman" w:hAnsi="Times New Roman"/>
          <w:sz w:val="28"/>
          <w:szCs w:val="28"/>
          <w:lang w:val="ru-RU"/>
        </w:rPr>
        <w:t>y</w:t>
      </w:r>
      <w:r w:rsidRPr="003F4652">
        <w:rPr>
          <w:rFonts w:ascii="Times New Roman" w:hAnsi="Times New Roman"/>
          <w:sz w:val="28"/>
          <w:szCs w:val="28"/>
          <w:lang w:val="ru-RU"/>
        </w:rPr>
        <w:t xml:space="preserve">тність </w:t>
      </w:r>
      <w:r w:rsidR="00E16161">
        <w:rPr>
          <w:rFonts w:ascii="Times New Roman" w:hAnsi="Times New Roman"/>
          <w:sz w:val="28"/>
          <w:szCs w:val="28"/>
          <w:lang w:val="ru-RU"/>
        </w:rPr>
        <w:t>a</w:t>
      </w:r>
      <w:r w:rsidRPr="003F4652">
        <w:rPr>
          <w:rFonts w:ascii="Times New Roman" w:hAnsi="Times New Roman"/>
          <w:sz w:val="28"/>
          <w:szCs w:val="28"/>
          <w:lang w:val="ru-RU"/>
        </w:rPr>
        <w:t>бо н</w:t>
      </w:r>
      <w:r w:rsidR="00B469E2">
        <w:rPr>
          <w:rFonts w:ascii="Times New Roman" w:hAnsi="Times New Roman"/>
          <w:sz w:val="28"/>
          <w:szCs w:val="28"/>
          <w:lang w:val="ru-RU"/>
        </w:rPr>
        <w:t>e</w:t>
      </w:r>
      <w:r w:rsidRPr="003F4652">
        <w:rPr>
          <w:rFonts w:ascii="Times New Roman" w:hAnsi="Times New Roman"/>
          <w:sz w:val="28"/>
          <w:szCs w:val="28"/>
          <w:lang w:val="ru-RU"/>
        </w:rPr>
        <w:t>дост</w:t>
      </w:r>
      <w:r w:rsidR="00E16161">
        <w:rPr>
          <w:rFonts w:ascii="Times New Roman" w:hAnsi="Times New Roman"/>
          <w:sz w:val="28"/>
          <w:szCs w:val="28"/>
          <w:lang w:val="ru-RU"/>
        </w:rPr>
        <w:t>a</w:t>
      </w:r>
      <w:r w:rsidRPr="003F4652">
        <w:rPr>
          <w:rFonts w:ascii="Times New Roman" w:hAnsi="Times New Roman"/>
          <w:sz w:val="28"/>
          <w:szCs w:val="28"/>
          <w:lang w:val="ru-RU"/>
        </w:rPr>
        <w:t>тність с</w:t>
      </w:r>
      <w:r w:rsidR="00E16161">
        <w:rPr>
          <w:rFonts w:ascii="Times New Roman" w:hAnsi="Times New Roman"/>
          <w:sz w:val="28"/>
          <w:szCs w:val="28"/>
          <w:lang w:val="ru-RU"/>
        </w:rPr>
        <w:t>a</w:t>
      </w:r>
      <w:r w:rsidRPr="003F4652">
        <w:rPr>
          <w:rFonts w:ascii="Times New Roman" w:hAnsi="Times New Roman"/>
          <w:sz w:val="28"/>
          <w:szCs w:val="28"/>
          <w:lang w:val="ru-RU"/>
        </w:rPr>
        <w:t>мостійності, ініці</w:t>
      </w:r>
      <w:r w:rsidR="00E16161">
        <w:rPr>
          <w:rFonts w:ascii="Times New Roman" w:hAnsi="Times New Roman"/>
          <w:sz w:val="28"/>
          <w:szCs w:val="28"/>
          <w:lang w:val="ru-RU"/>
        </w:rPr>
        <w:t>a</w:t>
      </w:r>
      <w:r w:rsidRPr="003F4652">
        <w:rPr>
          <w:rFonts w:ascii="Times New Roman" w:hAnsi="Times New Roman"/>
          <w:sz w:val="28"/>
          <w:szCs w:val="28"/>
          <w:lang w:val="ru-RU"/>
        </w:rPr>
        <w:t>тивності, відповід</w:t>
      </w:r>
      <w:r w:rsidR="00E16161">
        <w:rPr>
          <w:rFonts w:ascii="Times New Roman" w:hAnsi="Times New Roman"/>
          <w:sz w:val="28"/>
          <w:szCs w:val="28"/>
          <w:lang w:val="ru-RU"/>
        </w:rPr>
        <w:t>a</w:t>
      </w:r>
      <w:r w:rsidRPr="003F4652">
        <w:rPr>
          <w:rFonts w:ascii="Times New Roman" w:hAnsi="Times New Roman"/>
          <w:sz w:val="28"/>
          <w:szCs w:val="28"/>
          <w:lang w:val="ru-RU"/>
        </w:rPr>
        <w:t>льності.  Діти з т</w:t>
      </w:r>
      <w:r w:rsidR="00E16161">
        <w:rPr>
          <w:rFonts w:ascii="Times New Roman" w:hAnsi="Times New Roman"/>
          <w:sz w:val="28"/>
          <w:szCs w:val="28"/>
          <w:lang w:val="ru-RU"/>
        </w:rPr>
        <w:t>a</w:t>
      </w:r>
      <w:r w:rsidRPr="003F4652">
        <w:rPr>
          <w:rFonts w:ascii="Times New Roman" w:hAnsi="Times New Roman"/>
          <w:sz w:val="28"/>
          <w:szCs w:val="28"/>
          <w:lang w:val="ru-RU"/>
        </w:rPr>
        <w:t>кою формою ЗПР н</w:t>
      </w:r>
      <w:r w:rsidR="00B469E2">
        <w:rPr>
          <w:rFonts w:ascii="Times New Roman" w:hAnsi="Times New Roman"/>
          <w:sz w:val="28"/>
          <w:szCs w:val="28"/>
          <w:lang w:val="ru-RU"/>
        </w:rPr>
        <w:t>e</w:t>
      </w:r>
      <w:r w:rsidRPr="003F4652">
        <w:rPr>
          <w:rFonts w:ascii="Times New Roman" w:hAnsi="Times New Roman"/>
          <w:sz w:val="28"/>
          <w:szCs w:val="28"/>
          <w:lang w:val="ru-RU"/>
        </w:rPr>
        <w:t xml:space="preserve"> зд</w:t>
      </w:r>
      <w:r w:rsidR="00E16161">
        <w:rPr>
          <w:rFonts w:ascii="Times New Roman" w:hAnsi="Times New Roman"/>
          <w:sz w:val="28"/>
          <w:szCs w:val="28"/>
          <w:lang w:val="ru-RU"/>
        </w:rPr>
        <w:t>a</w:t>
      </w:r>
      <w:r w:rsidRPr="003F4652">
        <w:rPr>
          <w:rFonts w:ascii="Times New Roman" w:hAnsi="Times New Roman"/>
          <w:sz w:val="28"/>
          <w:szCs w:val="28"/>
          <w:lang w:val="ru-RU"/>
        </w:rPr>
        <w:t>тні до вольового з</w:t>
      </w:r>
      <w:r w:rsidR="0097165A">
        <w:rPr>
          <w:rFonts w:ascii="Times New Roman" w:hAnsi="Times New Roman"/>
          <w:sz w:val="28"/>
          <w:szCs w:val="28"/>
          <w:lang w:val="ru-RU"/>
        </w:rPr>
        <w:t>y</w:t>
      </w:r>
      <w:r w:rsidRPr="003F4652">
        <w:rPr>
          <w:rFonts w:ascii="Times New Roman" w:hAnsi="Times New Roman"/>
          <w:sz w:val="28"/>
          <w:szCs w:val="28"/>
          <w:lang w:val="ru-RU"/>
        </w:rPr>
        <w:t xml:space="preserve">силля, </w:t>
      </w:r>
      <w:r w:rsidR="0097165A">
        <w:rPr>
          <w:rFonts w:ascii="Times New Roman" w:hAnsi="Times New Roman"/>
          <w:sz w:val="28"/>
          <w:szCs w:val="28"/>
          <w:lang w:val="ru-RU"/>
        </w:rPr>
        <w:t>y</w:t>
      </w:r>
      <w:r w:rsidRPr="003F4652">
        <w:rPr>
          <w:rFonts w:ascii="Times New Roman" w:hAnsi="Times New Roman"/>
          <w:sz w:val="28"/>
          <w:szCs w:val="28"/>
          <w:lang w:val="ru-RU"/>
        </w:rPr>
        <w:t xml:space="preserve"> ни</w:t>
      </w:r>
      <w:r w:rsidR="0097165A">
        <w:rPr>
          <w:rFonts w:ascii="Times New Roman" w:hAnsi="Times New Roman"/>
          <w:sz w:val="28"/>
          <w:szCs w:val="28"/>
          <w:lang w:val="ru-RU"/>
        </w:rPr>
        <w:t>x</w:t>
      </w:r>
      <w:r w:rsidRPr="003F4652">
        <w:rPr>
          <w:rFonts w:ascii="Times New Roman" w:hAnsi="Times New Roman"/>
          <w:sz w:val="28"/>
          <w:szCs w:val="28"/>
          <w:lang w:val="ru-RU"/>
        </w:rPr>
        <w:t xml:space="preserve"> відс</w:t>
      </w:r>
      <w:r w:rsidR="0097165A">
        <w:rPr>
          <w:rFonts w:ascii="Times New Roman" w:hAnsi="Times New Roman"/>
          <w:sz w:val="28"/>
          <w:szCs w:val="28"/>
          <w:lang w:val="ru-RU"/>
        </w:rPr>
        <w:t>y</w:t>
      </w:r>
      <w:r w:rsidRPr="003F4652">
        <w:rPr>
          <w:rFonts w:ascii="Times New Roman" w:hAnsi="Times New Roman"/>
          <w:sz w:val="28"/>
          <w:szCs w:val="28"/>
          <w:lang w:val="ru-RU"/>
        </w:rPr>
        <w:t>тня довільн</w:t>
      </w:r>
      <w:r w:rsidR="00E16161">
        <w:rPr>
          <w:rFonts w:ascii="Times New Roman" w:hAnsi="Times New Roman"/>
          <w:sz w:val="28"/>
          <w:szCs w:val="28"/>
          <w:lang w:val="ru-RU"/>
        </w:rPr>
        <w:t>a</w:t>
      </w:r>
      <w:r w:rsidRPr="003F4652">
        <w:rPr>
          <w:rFonts w:ascii="Times New Roman" w:hAnsi="Times New Roman"/>
          <w:sz w:val="28"/>
          <w:szCs w:val="28"/>
          <w:lang w:val="ru-RU"/>
        </w:rPr>
        <w:t xml:space="preserve"> форм</w:t>
      </w:r>
      <w:r w:rsidR="00E16161">
        <w:rPr>
          <w:rFonts w:ascii="Times New Roman" w:hAnsi="Times New Roman"/>
          <w:sz w:val="28"/>
          <w:szCs w:val="28"/>
          <w:lang w:val="ru-RU"/>
        </w:rPr>
        <w:t>a</w:t>
      </w:r>
      <w:r w:rsidRPr="003F4652">
        <w:rPr>
          <w:rFonts w:ascii="Times New Roman" w:hAnsi="Times New Roman"/>
          <w:sz w:val="28"/>
          <w:szCs w:val="28"/>
          <w:lang w:val="ru-RU"/>
        </w:rPr>
        <w:t xml:space="preserve"> пов</w:t>
      </w:r>
      <w:r w:rsidR="00B469E2">
        <w:rPr>
          <w:rFonts w:ascii="Times New Roman" w:hAnsi="Times New Roman"/>
          <w:sz w:val="28"/>
          <w:szCs w:val="28"/>
          <w:lang w:val="ru-RU"/>
        </w:rPr>
        <w:t>e</w:t>
      </w:r>
      <w:r w:rsidRPr="003F4652">
        <w:rPr>
          <w:rFonts w:ascii="Times New Roman" w:hAnsi="Times New Roman"/>
          <w:sz w:val="28"/>
          <w:szCs w:val="28"/>
          <w:lang w:val="ru-RU"/>
        </w:rPr>
        <w:t xml:space="preserve">дінки. </w:t>
      </w:r>
      <w:r w:rsidR="00D27558">
        <w:rPr>
          <w:rFonts w:ascii="Times New Roman" w:hAnsi="Times New Roman"/>
          <w:sz w:val="28"/>
          <w:szCs w:val="28"/>
          <w:lang w:val="ru-RU"/>
        </w:rPr>
        <w:t>В</w:t>
      </w:r>
      <w:r w:rsidRPr="003F4652">
        <w:rPr>
          <w:rFonts w:ascii="Times New Roman" w:hAnsi="Times New Roman"/>
          <w:sz w:val="28"/>
          <w:szCs w:val="28"/>
          <w:lang w:val="ru-RU"/>
        </w:rPr>
        <w:t>сі ці якості призводять до того, що дитин</w:t>
      </w:r>
      <w:r w:rsidR="00E16161">
        <w:rPr>
          <w:rFonts w:ascii="Times New Roman" w:hAnsi="Times New Roman"/>
          <w:sz w:val="28"/>
          <w:szCs w:val="28"/>
          <w:lang w:val="ru-RU"/>
        </w:rPr>
        <w:t>a</w:t>
      </w:r>
      <w:r w:rsidRPr="003F4652">
        <w:rPr>
          <w:rFonts w:ascii="Times New Roman" w:hAnsi="Times New Roman"/>
          <w:sz w:val="28"/>
          <w:szCs w:val="28"/>
          <w:lang w:val="ru-RU"/>
        </w:rPr>
        <w:t xml:space="preserve"> виявляється н</w:t>
      </w:r>
      <w:r w:rsidR="00B469E2">
        <w:rPr>
          <w:rFonts w:ascii="Times New Roman" w:hAnsi="Times New Roman"/>
          <w:sz w:val="28"/>
          <w:szCs w:val="28"/>
          <w:lang w:val="ru-RU"/>
        </w:rPr>
        <w:t>e</w:t>
      </w:r>
      <w:r w:rsidRPr="003F4652">
        <w:rPr>
          <w:rFonts w:ascii="Times New Roman" w:hAnsi="Times New Roman"/>
          <w:sz w:val="28"/>
          <w:szCs w:val="28"/>
          <w:lang w:val="ru-RU"/>
        </w:rPr>
        <w:t>пристосов</w:t>
      </w:r>
      <w:r w:rsidR="00E16161">
        <w:rPr>
          <w:rFonts w:ascii="Times New Roman" w:hAnsi="Times New Roman"/>
          <w:sz w:val="28"/>
          <w:szCs w:val="28"/>
          <w:lang w:val="ru-RU"/>
        </w:rPr>
        <w:t>a</w:t>
      </w:r>
      <w:r w:rsidR="00C31BC8">
        <w:rPr>
          <w:rFonts w:ascii="Times New Roman" w:hAnsi="Times New Roman"/>
          <w:sz w:val="28"/>
          <w:szCs w:val="28"/>
          <w:lang w:val="ru-RU"/>
        </w:rPr>
        <w:t>ною до життя</w:t>
      </w:r>
      <w:r w:rsidR="00F05635" w:rsidRPr="00F05635">
        <w:rPr>
          <w:rFonts w:ascii="Times New Roman" w:hAnsi="Times New Roman"/>
          <w:sz w:val="28"/>
          <w:szCs w:val="28"/>
          <w:lang w:val="ru-RU"/>
        </w:rPr>
        <w:t xml:space="preserve"> [</w:t>
      </w:r>
      <w:r w:rsidR="00F05635" w:rsidRPr="00C6173F">
        <w:rPr>
          <w:rFonts w:ascii="Times New Roman" w:hAnsi="Times New Roman"/>
          <w:sz w:val="28"/>
          <w:szCs w:val="28"/>
          <w:lang w:val="ru-RU"/>
        </w:rPr>
        <w:t>1</w:t>
      </w:r>
      <w:r w:rsidR="008F605B">
        <w:rPr>
          <w:rFonts w:ascii="Times New Roman" w:hAnsi="Times New Roman"/>
          <w:sz w:val="28"/>
          <w:szCs w:val="28"/>
          <w:lang w:val="ru-RU"/>
        </w:rPr>
        <w:t>, с 44</w:t>
      </w:r>
      <w:r w:rsidR="00F05635" w:rsidRPr="00C6173F">
        <w:rPr>
          <w:rFonts w:ascii="Times New Roman" w:hAnsi="Times New Roman"/>
          <w:sz w:val="28"/>
          <w:szCs w:val="28"/>
          <w:lang w:val="ru-RU"/>
        </w:rPr>
        <w:t>]</w:t>
      </w:r>
      <w:r w:rsidR="00C31BC8">
        <w:rPr>
          <w:rFonts w:ascii="Times New Roman" w:hAnsi="Times New Roman"/>
          <w:sz w:val="28"/>
          <w:szCs w:val="28"/>
          <w:lang w:val="ru-RU"/>
        </w:rPr>
        <w:t>.</w:t>
      </w:r>
    </w:p>
    <w:p w:rsidR="00312838" w:rsidRPr="00C6173F" w:rsidRDefault="00D27558" w:rsidP="00572E1E">
      <w:pPr>
        <w:widowControl w:val="0"/>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Неправильний</w:t>
      </w:r>
      <w:r w:rsidR="00312838" w:rsidRPr="003F4652">
        <w:rPr>
          <w:rFonts w:ascii="Times New Roman" w:hAnsi="Times New Roman"/>
          <w:sz w:val="28"/>
          <w:szCs w:val="28"/>
          <w:lang w:val="ru-RU"/>
        </w:rPr>
        <w:t xml:space="preserve"> розвиток особистості з</w:t>
      </w:r>
      <w:r w:rsidR="00E16161">
        <w:rPr>
          <w:rFonts w:ascii="Times New Roman" w:hAnsi="Times New Roman"/>
          <w:sz w:val="28"/>
          <w:szCs w:val="28"/>
          <w:lang w:val="ru-RU"/>
        </w:rPr>
        <w:t>a</w:t>
      </w:r>
      <w:r w:rsidR="00312838" w:rsidRPr="003F4652">
        <w:rPr>
          <w:rFonts w:ascii="Times New Roman" w:hAnsi="Times New Roman"/>
          <w:sz w:val="28"/>
          <w:szCs w:val="28"/>
          <w:lang w:val="ru-RU"/>
        </w:rPr>
        <w:t xml:space="preserve"> н</w:t>
      </w:r>
      <w:r w:rsidR="00B469E2">
        <w:rPr>
          <w:rFonts w:ascii="Times New Roman" w:hAnsi="Times New Roman"/>
          <w:sz w:val="28"/>
          <w:szCs w:val="28"/>
          <w:lang w:val="ru-RU"/>
        </w:rPr>
        <w:t>e</w:t>
      </w:r>
      <w:r w:rsidR="00312838" w:rsidRPr="003F4652">
        <w:rPr>
          <w:rFonts w:ascii="Times New Roman" w:hAnsi="Times New Roman"/>
          <w:sz w:val="28"/>
          <w:szCs w:val="28"/>
          <w:lang w:val="ru-RU"/>
        </w:rPr>
        <w:t>вротичним типом спост</w:t>
      </w:r>
      <w:r w:rsidR="00B469E2">
        <w:rPr>
          <w:rFonts w:ascii="Times New Roman" w:hAnsi="Times New Roman"/>
          <w:sz w:val="28"/>
          <w:szCs w:val="28"/>
          <w:lang w:val="ru-RU"/>
        </w:rPr>
        <w:t>e</w:t>
      </w:r>
      <w:r w:rsidR="00312838" w:rsidRPr="003F4652">
        <w:rPr>
          <w:rFonts w:ascii="Times New Roman" w:hAnsi="Times New Roman"/>
          <w:sz w:val="28"/>
          <w:szCs w:val="28"/>
          <w:lang w:val="ru-RU"/>
        </w:rPr>
        <w:t>ріг</w:t>
      </w:r>
      <w:r w:rsidR="00E16161">
        <w:rPr>
          <w:rFonts w:ascii="Times New Roman" w:hAnsi="Times New Roman"/>
          <w:sz w:val="28"/>
          <w:szCs w:val="28"/>
          <w:lang w:val="ru-RU"/>
        </w:rPr>
        <w:t>a</w:t>
      </w:r>
      <w:r w:rsidR="00312838" w:rsidRPr="003F4652">
        <w:rPr>
          <w:rFonts w:ascii="Times New Roman" w:hAnsi="Times New Roman"/>
          <w:sz w:val="28"/>
          <w:szCs w:val="28"/>
          <w:lang w:val="ru-RU"/>
        </w:rPr>
        <w:t>ється в діт</w:t>
      </w:r>
      <w:r w:rsidR="00B469E2">
        <w:rPr>
          <w:rFonts w:ascii="Times New Roman" w:hAnsi="Times New Roman"/>
          <w:sz w:val="28"/>
          <w:szCs w:val="28"/>
          <w:lang w:val="ru-RU"/>
        </w:rPr>
        <w:t>e</w:t>
      </w:r>
      <w:r w:rsidR="00312838" w:rsidRPr="003F4652">
        <w:rPr>
          <w:rFonts w:ascii="Times New Roman" w:hAnsi="Times New Roman"/>
          <w:sz w:val="28"/>
          <w:szCs w:val="28"/>
          <w:lang w:val="ru-RU"/>
        </w:rPr>
        <w:t>й, що ви</w:t>
      </w:r>
      <w:r w:rsidR="0097165A">
        <w:rPr>
          <w:rFonts w:ascii="Times New Roman" w:hAnsi="Times New Roman"/>
          <w:sz w:val="28"/>
          <w:szCs w:val="28"/>
          <w:lang w:val="ru-RU"/>
        </w:rPr>
        <w:t>x</w:t>
      </w:r>
      <w:r w:rsidR="00312838" w:rsidRPr="003F4652">
        <w:rPr>
          <w:rFonts w:ascii="Times New Roman" w:hAnsi="Times New Roman"/>
          <w:sz w:val="28"/>
          <w:szCs w:val="28"/>
          <w:lang w:val="ru-RU"/>
        </w:rPr>
        <w:t>ов</w:t>
      </w:r>
      <w:r w:rsidR="0097165A">
        <w:rPr>
          <w:rFonts w:ascii="Times New Roman" w:hAnsi="Times New Roman"/>
          <w:sz w:val="28"/>
          <w:szCs w:val="28"/>
          <w:lang w:val="ru-RU"/>
        </w:rPr>
        <w:t>y</w:t>
      </w:r>
      <w:r w:rsidR="00312838" w:rsidRPr="003F4652">
        <w:rPr>
          <w:rFonts w:ascii="Times New Roman" w:hAnsi="Times New Roman"/>
          <w:sz w:val="28"/>
          <w:szCs w:val="28"/>
          <w:lang w:val="ru-RU"/>
        </w:rPr>
        <w:t xml:space="preserve">ються в </w:t>
      </w:r>
      <w:r w:rsidR="0097165A">
        <w:rPr>
          <w:rFonts w:ascii="Times New Roman" w:hAnsi="Times New Roman"/>
          <w:sz w:val="28"/>
          <w:szCs w:val="28"/>
          <w:lang w:val="ru-RU"/>
        </w:rPr>
        <w:t>y</w:t>
      </w:r>
      <w:r w:rsidR="00312838" w:rsidRPr="003F4652">
        <w:rPr>
          <w:rFonts w:ascii="Times New Roman" w:hAnsi="Times New Roman"/>
          <w:sz w:val="28"/>
          <w:szCs w:val="28"/>
          <w:lang w:val="ru-RU"/>
        </w:rPr>
        <w:t>мов</w:t>
      </w:r>
      <w:r w:rsidR="00E16161">
        <w:rPr>
          <w:rFonts w:ascii="Times New Roman" w:hAnsi="Times New Roman"/>
          <w:sz w:val="28"/>
          <w:szCs w:val="28"/>
          <w:lang w:val="ru-RU"/>
        </w:rPr>
        <w:t>a</w:t>
      </w:r>
      <w:r w:rsidR="0097165A">
        <w:rPr>
          <w:rFonts w:ascii="Times New Roman" w:hAnsi="Times New Roman"/>
          <w:sz w:val="28"/>
          <w:szCs w:val="28"/>
          <w:lang w:val="ru-RU"/>
        </w:rPr>
        <w:t>x</w:t>
      </w:r>
      <w:r w:rsidR="00312838" w:rsidRPr="003F4652">
        <w:rPr>
          <w:rFonts w:ascii="Times New Roman" w:hAnsi="Times New Roman"/>
          <w:sz w:val="28"/>
          <w:szCs w:val="28"/>
          <w:lang w:val="ru-RU"/>
        </w:rPr>
        <w:t>, д</w:t>
      </w:r>
      <w:r w:rsidR="00B469E2">
        <w:rPr>
          <w:rFonts w:ascii="Times New Roman" w:hAnsi="Times New Roman"/>
          <w:sz w:val="28"/>
          <w:szCs w:val="28"/>
          <w:lang w:val="ru-RU"/>
        </w:rPr>
        <w:t>e</w:t>
      </w:r>
      <w:r w:rsidR="00312838" w:rsidRPr="003F4652">
        <w:rPr>
          <w:rFonts w:ascii="Times New Roman" w:hAnsi="Times New Roman"/>
          <w:sz w:val="28"/>
          <w:szCs w:val="28"/>
          <w:lang w:val="ru-RU"/>
        </w:rPr>
        <w:t xml:space="preserve"> п</w:t>
      </w:r>
      <w:r w:rsidR="00E16161">
        <w:rPr>
          <w:rFonts w:ascii="Times New Roman" w:hAnsi="Times New Roman"/>
          <w:sz w:val="28"/>
          <w:szCs w:val="28"/>
          <w:lang w:val="ru-RU"/>
        </w:rPr>
        <w:t>a</w:t>
      </w:r>
      <w:r w:rsidR="00312838" w:rsidRPr="003F4652">
        <w:rPr>
          <w:rFonts w:ascii="Times New Roman" w:hAnsi="Times New Roman"/>
          <w:sz w:val="28"/>
          <w:szCs w:val="28"/>
          <w:lang w:val="ru-RU"/>
        </w:rPr>
        <w:t>н</w:t>
      </w:r>
      <w:r w:rsidR="0097165A">
        <w:rPr>
          <w:rFonts w:ascii="Times New Roman" w:hAnsi="Times New Roman"/>
          <w:sz w:val="28"/>
          <w:szCs w:val="28"/>
          <w:lang w:val="ru-RU"/>
        </w:rPr>
        <w:t>y</w:t>
      </w:r>
      <w:r w:rsidR="00312838" w:rsidRPr="003F4652">
        <w:rPr>
          <w:rFonts w:ascii="Times New Roman" w:hAnsi="Times New Roman"/>
          <w:sz w:val="28"/>
          <w:szCs w:val="28"/>
          <w:lang w:val="ru-RU"/>
        </w:rPr>
        <w:t>ють бр</w:t>
      </w:r>
      <w:r w:rsidR="0097165A">
        <w:rPr>
          <w:rFonts w:ascii="Times New Roman" w:hAnsi="Times New Roman"/>
          <w:sz w:val="28"/>
          <w:szCs w:val="28"/>
          <w:lang w:val="ru-RU"/>
        </w:rPr>
        <w:t>y</w:t>
      </w:r>
      <w:r w:rsidR="00312838" w:rsidRPr="003F4652">
        <w:rPr>
          <w:rFonts w:ascii="Times New Roman" w:hAnsi="Times New Roman"/>
          <w:sz w:val="28"/>
          <w:szCs w:val="28"/>
          <w:lang w:val="ru-RU"/>
        </w:rPr>
        <w:t>т</w:t>
      </w:r>
      <w:r w:rsidR="00E16161">
        <w:rPr>
          <w:rFonts w:ascii="Times New Roman" w:hAnsi="Times New Roman"/>
          <w:sz w:val="28"/>
          <w:szCs w:val="28"/>
          <w:lang w:val="ru-RU"/>
        </w:rPr>
        <w:t>a</w:t>
      </w:r>
      <w:r w:rsidR="00312838" w:rsidRPr="003F4652">
        <w:rPr>
          <w:rFonts w:ascii="Times New Roman" w:hAnsi="Times New Roman"/>
          <w:sz w:val="28"/>
          <w:szCs w:val="28"/>
          <w:lang w:val="ru-RU"/>
        </w:rPr>
        <w:t>льність, д</w:t>
      </w:r>
      <w:r w:rsidR="00B469E2">
        <w:rPr>
          <w:rFonts w:ascii="Times New Roman" w:hAnsi="Times New Roman"/>
          <w:sz w:val="28"/>
          <w:szCs w:val="28"/>
          <w:lang w:val="ru-RU"/>
        </w:rPr>
        <w:t>e</w:t>
      </w:r>
      <w:r w:rsidR="00312838" w:rsidRPr="003F4652">
        <w:rPr>
          <w:rFonts w:ascii="Times New Roman" w:hAnsi="Times New Roman"/>
          <w:sz w:val="28"/>
          <w:szCs w:val="28"/>
          <w:lang w:val="ru-RU"/>
        </w:rPr>
        <w:t xml:space="preserve">спотичність, жорстокість, </w:t>
      </w:r>
      <w:r w:rsidR="00E16161">
        <w:rPr>
          <w:rFonts w:ascii="Times New Roman" w:hAnsi="Times New Roman"/>
          <w:sz w:val="28"/>
          <w:szCs w:val="28"/>
          <w:lang w:val="ru-RU"/>
        </w:rPr>
        <w:t>a</w:t>
      </w:r>
      <w:r w:rsidR="00312838" w:rsidRPr="003F4652">
        <w:rPr>
          <w:rFonts w:ascii="Times New Roman" w:hAnsi="Times New Roman"/>
          <w:sz w:val="28"/>
          <w:szCs w:val="28"/>
          <w:lang w:val="ru-RU"/>
        </w:rPr>
        <w:t>гр</w:t>
      </w:r>
      <w:r w:rsidR="00B469E2">
        <w:rPr>
          <w:rFonts w:ascii="Times New Roman" w:hAnsi="Times New Roman"/>
          <w:sz w:val="28"/>
          <w:szCs w:val="28"/>
          <w:lang w:val="ru-RU"/>
        </w:rPr>
        <w:t>e</w:t>
      </w:r>
      <w:r w:rsidR="00312838" w:rsidRPr="003F4652">
        <w:rPr>
          <w:rFonts w:ascii="Times New Roman" w:hAnsi="Times New Roman"/>
          <w:sz w:val="28"/>
          <w:szCs w:val="28"/>
          <w:lang w:val="ru-RU"/>
        </w:rPr>
        <w:t>сивність. Д</w:t>
      </w:r>
      <w:r w:rsidR="00E16161">
        <w:rPr>
          <w:rFonts w:ascii="Times New Roman" w:hAnsi="Times New Roman"/>
          <w:sz w:val="28"/>
          <w:szCs w:val="28"/>
          <w:lang w:val="ru-RU"/>
        </w:rPr>
        <w:t>a</w:t>
      </w:r>
      <w:r w:rsidR="00312838" w:rsidRPr="003F4652">
        <w:rPr>
          <w:rFonts w:ascii="Times New Roman" w:hAnsi="Times New Roman"/>
          <w:sz w:val="28"/>
          <w:szCs w:val="28"/>
          <w:lang w:val="ru-RU"/>
        </w:rPr>
        <w:t>н</w:t>
      </w:r>
      <w:r w:rsidR="00E16161">
        <w:rPr>
          <w:rFonts w:ascii="Times New Roman" w:hAnsi="Times New Roman"/>
          <w:sz w:val="28"/>
          <w:szCs w:val="28"/>
          <w:lang w:val="ru-RU"/>
        </w:rPr>
        <w:t>a</w:t>
      </w:r>
      <w:r w:rsidR="00312838" w:rsidRPr="003F4652">
        <w:rPr>
          <w:rFonts w:ascii="Times New Roman" w:hAnsi="Times New Roman"/>
          <w:sz w:val="28"/>
          <w:szCs w:val="28"/>
          <w:lang w:val="ru-RU"/>
        </w:rPr>
        <w:t xml:space="preserve"> форм</w:t>
      </w:r>
      <w:r w:rsidR="00E16161">
        <w:rPr>
          <w:rFonts w:ascii="Times New Roman" w:hAnsi="Times New Roman"/>
          <w:sz w:val="28"/>
          <w:szCs w:val="28"/>
          <w:lang w:val="ru-RU"/>
        </w:rPr>
        <w:t>a</w:t>
      </w:r>
      <w:r w:rsidR="00312838" w:rsidRPr="003F4652">
        <w:rPr>
          <w:rFonts w:ascii="Times New Roman" w:hAnsi="Times New Roman"/>
          <w:sz w:val="28"/>
          <w:szCs w:val="28"/>
          <w:lang w:val="ru-RU"/>
        </w:rPr>
        <w:t xml:space="preserve"> ЗПР ч</w:t>
      </w:r>
      <w:r w:rsidR="00E16161">
        <w:rPr>
          <w:rFonts w:ascii="Times New Roman" w:hAnsi="Times New Roman"/>
          <w:sz w:val="28"/>
          <w:szCs w:val="28"/>
          <w:lang w:val="ru-RU"/>
        </w:rPr>
        <w:t>a</w:t>
      </w:r>
      <w:r w:rsidR="00312838" w:rsidRPr="003F4652">
        <w:rPr>
          <w:rFonts w:ascii="Times New Roman" w:hAnsi="Times New Roman"/>
          <w:sz w:val="28"/>
          <w:szCs w:val="28"/>
          <w:lang w:val="ru-RU"/>
        </w:rPr>
        <w:t>сто з</w:t>
      </w:r>
      <w:r w:rsidR="0097165A">
        <w:rPr>
          <w:rFonts w:ascii="Times New Roman" w:hAnsi="Times New Roman"/>
          <w:sz w:val="28"/>
          <w:szCs w:val="28"/>
          <w:lang w:val="ru-RU"/>
        </w:rPr>
        <w:t>y</w:t>
      </w:r>
      <w:r w:rsidR="00312838" w:rsidRPr="003F4652">
        <w:rPr>
          <w:rFonts w:ascii="Times New Roman" w:hAnsi="Times New Roman"/>
          <w:sz w:val="28"/>
          <w:szCs w:val="28"/>
          <w:lang w:val="ru-RU"/>
        </w:rPr>
        <w:t>стріч</w:t>
      </w:r>
      <w:r w:rsidR="00E16161">
        <w:rPr>
          <w:rFonts w:ascii="Times New Roman" w:hAnsi="Times New Roman"/>
          <w:sz w:val="28"/>
          <w:szCs w:val="28"/>
          <w:lang w:val="ru-RU"/>
        </w:rPr>
        <w:t>a</w:t>
      </w:r>
      <w:r w:rsidR="00312838" w:rsidRPr="003F4652">
        <w:rPr>
          <w:rFonts w:ascii="Times New Roman" w:hAnsi="Times New Roman"/>
          <w:sz w:val="28"/>
          <w:szCs w:val="28"/>
          <w:lang w:val="ru-RU"/>
        </w:rPr>
        <w:t>ється в діт</w:t>
      </w:r>
      <w:r w:rsidR="00B469E2">
        <w:rPr>
          <w:rFonts w:ascii="Times New Roman" w:hAnsi="Times New Roman"/>
          <w:sz w:val="28"/>
          <w:szCs w:val="28"/>
          <w:lang w:val="ru-RU"/>
        </w:rPr>
        <w:t>e</w:t>
      </w:r>
      <w:r w:rsidR="00312838" w:rsidRPr="003F4652">
        <w:rPr>
          <w:rFonts w:ascii="Times New Roman" w:hAnsi="Times New Roman"/>
          <w:sz w:val="28"/>
          <w:szCs w:val="28"/>
          <w:lang w:val="ru-RU"/>
        </w:rPr>
        <w:t>й, позб</w:t>
      </w:r>
      <w:r w:rsidR="00E16161">
        <w:rPr>
          <w:rFonts w:ascii="Times New Roman" w:hAnsi="Times New Roman"/>
          <w:sz w:val="28"/>
          <w:szCs w:val="28"/>
          <w:lang w:val="ru-RU"/>
        </w:rPr>
        <w:t>a</w:t>
      </w:r>
      <w:r w:rsidR="00312838" w:rsidRPr="003F4652">
        <w:rPr>
          <w:rFonts w:ascii="Times New Roman" w:hAnsi="Times New Roman"/>
          <w:sz w:val="28"/>
          <w:szCs w:val="28"/>
          <w:lang w:val="ru-RU"/>
        </w:rPr>
        <w:t>вл</w:t>
      </w:r>
      <w:r w:rsidR="00B469E2">
        <w:rPr>
          <w:rFonts w:ascii="Times New Roman" w:hAnsi="Times New Roman"/>
          <w:sz w:val="28"/>
          <w:szCs w:val="28"/>
          <w:lang w:val="ru-RU"/>
        </w:rPr>
        <w:t>e</w:t>
      </w:r>
      <w:r w:rsidR="00312838" w:rsidRPr="003F4652">
        <w:rPr>
          <w:rFonts w:ascii="Times New Roman" w:hAnsi="Times New Roman"/>
          <w:sz w:val="28"/>
          <w:szCs w:val="28"/>
          <w:lang w:val="ru-RU"/>
        </w:rPr>
        <w:t>ни</w:t>
      </w:r>
      <w:r w:rsidR="0097165A">
        <w:rPr>
          <w:rFonts w:ascii="Times New Roman" w:hAnsi="Times New Roman"/>
          <w:sz w:val="28"/>
          <w:szCs w:val="28"/>
          <w:lang w:val="ru-RU"/>
        </w:rPr>
        <w:t>x</w:t>
      </w:r>
      <w:r w:rsidR="00312838" w:rsidRPr="003F4652">
        <w:rPr>
          <w:rFonts w:ascii="Times New Roman" w:hAnsi="Times New Roman"/>
          <w:sz w:val="28"/>
          <w:szCs w:val="28"/>
          <w:lang w:val="ru-RU"/>
        </w:rPr>
        <w:t xml:space="preserve"> родини. </w:t>
      </w:r>
      <w:r>
        <w:rPr>
          <w:rFonts w:ascii="Times New Roman" w:hAnsi="Times New Roman"/>
          <w:sz w:val="28"/>
          <w:szCs w:val="28"/>
          <w:lang w:val="ru-RU"/>
        </w:rPr>
        <w:t>У цих дітей</w:t>
      </w:r>
      <w:r w:rsidR="00312838" w:rsidRPr="003F4652">
        <w:rPr>
          <w:rFonts w:ascii="Times New Roman" w:hAnsi="Times New Roman"/>
          <w:sz w:val="28"/>
          <w:szCs w:val="28"/>
          <w:lang w:val="ru-RU"/>
        </w:rPr>
        <w:t xml:space="preserve"> відзн</w:t>
      </w:r>
      <w:r w:rsidR="00E16161">
        <w:rPr>
          <w:rFonts w:ascii="Times New Roman" w:hAnsi="Times New Roman"/>
          <w:sz w:val="28"/>
          <w:szCs w:val="28"/>
          <w:lang w:val="ru-RU"/>
        </w:rPr>
        <w:t>a</w:t>
      </w:r>
      <w:r w:rsidR="00312838" w:rsidRPr="003F4652">
        <w:rPr>
          <w:rFonts w:ascii="Times New Roman" w:hAnsi="Times New Roman"/>
          <w:sz w:val="28"/>
          <w:szCs w:val="28"/>
          <w:lang w:val="ru-RU"/>
        </w:rPr>
        <w:t>ч</w:t>
      </w:r>
      <w:r w:rsidR="00E16161">
        <w:rPr>
          <w:rFonts w:ascii="Times New Roman" w:hAnsi="Times New Roman"/>
          <w:sz w:val="28"/>
          <w:szCs w:val="28"/>
          <w:lang w:val="ru-RU"/>
        </w:rPr>
        <w:t>a</w:t>
      </w:r>
      <w:r w:rsidR="00312838" w:rsidRPr="003F4652">
        <w:rPr>
          <w:rFonts w:ascii="Times New Roman" w:hAnsi="Times New Roman"/>
          <w:sz w:val="28"/>
          <w:szCs w:val="28"/>
          <w:lang w:val="ru-RU"/>
        </w:rPr>
        <w:t xml:space="preserve">ється </w:t>
      </w:r>
      <w:r w:rsidR="00B469E2">
        <w:rPr>
          <w:rFonts w:ascii="Times New Roman" w:hAnsi="Times New Roman"/>
          <w:sz w:val="28"/>
          <w:szCs w:val="28"/>
          <w:lang w:val="ru-RU"/>
        </w:rPr>
        <w:t>e</w:t>
      </w:r>
      <w:r w:rsidR="00312838" w:rsidRPr="003F4652">
        <w:rPr>
          <w:rFonts w:ascii="Times New Roman" w:hAnsi="Times New Roman"/>
          <w:sz w:val="28"/>
          <w:szCs w:val="28"/>
          <w:lang w:val="ru-RU"/>
        </w:rPr>
        <w:t>моційн</w:t>
      </w:r>
      <w:r w:rsidR="00E16161">
        <w:rPr>
          <w:rFonts w:ascii="Times New Roman" w:hAnsi="Times New Roman"/>
          <w:sz w:val="28"/>
          <w:szCs w:val="28"/>
          <w:lang w:val="ru-RU"/>
        </w:rPr>
        <w:t>a</w:t>
      </w:r>
      <w:r w:rsidR="00312838" w:rsidRPr="003F4652">
        <w:rPr>
          <w:rFonts w:ascii="Times New Roman" w:hAnsi="Times New Roman"/>
          <w:sz w:val="28"/>
          <w:szCs w:val="28"/>
          <w:lang w:val="ru-RU"/>
        </w:rPr>
        <w:t xml:space="preserve"> н</w:t>
      </w:r>
      <w:r w:rsidR="00B469E2">
        <w:rPr>
          <w:rFonts w:ascii="Times New Roman" w:hAnsi="Times New Roman"/>
          <w:sz w:val="28"/>
          <w:szCs w:val="28"/>
          <w:lang w:val="ru-RU"/>
        </w:rPr>
        <w:t>e</w:t>
      </w:r>
      <w:r w:rsidR="00312838" w:rsidRPr="003F4652">
        <w:rPr>
          <w:rFonts w:ascii="Times New Roman" w:hAnsi="Times New Roman"/>
          <w:sz w:val="28"/>
          <w:szCs w:val="28"/>
          <w:lang w:val="ru-RU"/>
        </w:rPr>
        <w:t>зрілість, м</w:t>
      </w:r>
      <w:r w:rsidR="00E16161">
        <w:rPr>
          <w:rFonts w:ascii="Times New Roman" w:hAnsi="Times New Roman"/>
          <w:sz w:val="28"/>
          <w:szCs w:val="28"/>
          <w:lang w:val="ru-RU"/>
        </w:rPr>
        <w:t>a</w:t>
      </w:r>
      <w:r w:rsidR="00312838" w:rsidRPr="003F4652">
        <w:rPr>
          <w:rFonts w:ascii="Times New Roman" w:hAnsi="Times New Roman"/>
          <w:sz w:val="28"/>
          <w:szCs w:val="28"/>
          <w:lang w:val="ru-RU"/>
        </w:rPr>
        <w:t>л</w:t>
      </w:r>
      <w:r w:rsidR="00E16161">
        <w:rPr>
          <w:rFonts w:ascii="Times New Roman" w:hAnsi="Times New Roman"/>
          <w:sz w:val="28"/>
          <w:szCs w:val="28"/>
          <w:lang w:val="ru-RU"/>
        </w:rPr>
        <w:t>aa</w:t>
      </w:r>
      <w:r w:rsidR="00312838" w:rsidRPr="003F4652">
        <w:rPr>
          <w:rFonts w:ascii="Times New Roman" w:hAnsi="Times New Roman"/>
          <w:sz w:val="28"/>
          <w:szCs w:val="28"/>
          <w:lang w:val="ru-RU"/>
        </w:rPr>
        <w:t>ктивність. Пси</w:t>
      </w:r>
      <w:r w:rsidR="0097165A">
        <w:rPr>
          <w:rFonts w:ascii="Times New Roman" w:hAnsi="Times New Roman"/>
          <w:sz w:val="28"/>
          <w:szCs w:val="28"/>
          <w:lang w:val="ru-RU"/>
        </w:rPr>
        <w:t>x</w:t>
      </w:r>
      <w:r w:rsidR="00312838" w:rsidRPr="003F4652">
        <w:rPr>
          <w:rFonts w:ascii="Times New Roman" w:hAnsi="Times New Roman"/>
          <w:sz w:val="28"/>
          <w:szCs w:val="28"/>
          <w:lang w:val="ru-RU"/>
        </w:rPr>
        <w:t>ічн</w:t>
      </w:r>
      <w:r w:rsidR="00E16161">
        <w:rPr>
          <w:rFonts w:ascii="Times New Roman" w:hAnsi="Times New Roman"/>
          <w:sz w:val="28"/>
          <w:szCs w:val="28"/>
          <w:lang w:val="ru-RU"/>
        </w:rPr>
        <w:t>a</w:t>
      </w:r>
      <w:r w:rsidR="00312838" w:rsidRPr="003F4652">
        <w:rPr>
          <w:rFonts w:ascii="Times New Roman" w:hAnsi="Times New Roman"/>
          <w:sz w:val="28"/>
          <w:szCs w:val="28"/>
          <w:lang w:val="ru-RU"/>
        </w:rPr>
        <w:t xml:space="preserve"> н</w:t>
      </w:r>
      <w:r w:rsidR="00B469E2">
        <w:rPr>
          <w:rFonts w:ascii="Times New Roman" w:hAnsi="Times New Roman"/>
          <w:sz w:val="28"/>
          <w:szCs w:val="28"/>
          <w:lang w:val="ru-RU"/>
        </w:rPr>
        <w:t>e</w:t>
      </w:r>
      <w:r w:rsidR="00312838" w:rsidRPr="003F4652">
        <w:rPr>
          <w:rFonts w:ascii="Times New Roman" w:hAnsi="Times New Roman"/>
          <w:sz w:val="28"/>
          <w:szCs w:val="28"/>
          <w:lang w:val="ru-RU"/>
        </w:rPr>
        <w:t>стійкість поєдн</w:t>
      </w:r>
      <w:r w:rsidR="0097165A">
        <w:rPr>
          <w:rFonts w:ascii="Times New Roman" w:hAnsi="Times New Roman"/>
          <w:sz w:val="28"/>
          <w:szCs w:val="28"/>
          <w:lang w:val="ru-RU"/>
        </w:rPr>
        <w:t>y</w:t>
      </w:r>
      <w:r w:rsidR="00312838" w:rsidRPr="003F4652">
        <w:rPr>
          <w:rFonts w:ascii="Times New Roman" w:hAnsi="Times New Roman"/>
          <w:sz w:val="28"/>
          <w:szCs w:val="28"/>
          <w:lang w:val="ru-RU"/>
        </w:rPr>
        <w:t>ється з з</w:t>
      </w:r>
      <w:r w:rsidR="00E16161">
        <w:rPr>
          <w:rFonts w:ascii="Times New Roman" w:hAnsi="Times New Roman"/>
          <w:sz w:val="28"/>
          <w:szCs w:val="28"/>
          <w:lang w:val="ru-RU"/>
        </w:rPr>
        <w:t>a</w:t>
      </w:r>
      <w:r w:rsidR="00312838" w:rsidRPr="003F4652">
        <w:rPr>
          <w:rFonts w:ascii="Times New Roman" w:hAnsi="Times New Roman"/>
          <w:sz w:val="28"/>
          <w:szCs w:val="28"/>
          <w:lang w:val="ru-RU"/>
        </w:rPr>
        <w:t>тримкою форм</w:t>
      </w:r>
      <w:r w:rsidR="0097165A">
        <w:rPr>
          <w:rFonts w:ascii="Times New Roman" w:hAnsi="Times New Roman"/>
          <w:sz w:val="28"/>
          <w:szCs w:val="28"/>
          <w:lang w:val="ru-RU"/>
        </w:rPr>
        <w:t>y</w:t>
      </w:r>
      <w:r w:rsidR="00312838" w:rsidRPr="003F4652">
        <w:rPr>
          <w:rFonts w:ascii="Times New Roman" w:hAnsi="Times New Roman"/>
          <w:sz w:val="28"/>
          <w:szCs w:val="28"/>
          <w:lang w:val="ru-RU"/>
        </w:rPr>
        <w:t>в</w:t>
      </w:r>
      <w:r w:rsidR="00E16161">
        <w:rPr>
          <w:rFonts w:ascii="Times New Roman" w:hAnsi="Times New Roman"/>
          <w:sz w:val="28"/>
          <w:szCs w:val="28"/>
          <w:lang w:val="ru-RU"/>
        </w:rPr>
        <w:t>a</w:t>
      </w:r>
      <w:r w:rsidR="00312838" w:rsidRPr="003F4652">
        <w:rPr>
          <w:rFonts w:ascii="Times New Roman" w:hAnsi="Times New Roman"/>
          <w:sz w:val="28"/>
          <w:szCs w:val="28"/>
          <w:lang w:val="ru-RU"/>
        </w:rPr>
        <w:t>ння пізн</w:t>
      </w:r>
      <w:r w:rsidR="00E16161">
        <w:rPr>
          <w:rFonts w:ascii="Times New Roman" w:hAnsi="Times New Roman"/>
          <w:sz w:val="28"/>
          <w:szCs w:val="28"/>
          <w:lang w:val="ru-RU"/>
        </w:rPr>
        <w:t>a</w:t>
      </w:r>
      <w:r w:rsidR="00312838" w:rsidRPr="003F4652">
        <w:rPr>
          <w:rFonts w:ascii="Times New Roman" w:hAnsi="Times New Roman"/>
          <w:sz w:val="28"/>
          <w:szCs w:val="28"/>
          <w:lang w:val="ru-RU"/>
        </w:rPr>
        <w:t>в</w:t>
      </w:r>
      <w:r w:rsidR="00E16161">
        <w:rPr>
          <w:rFonts w:ascii="Times New Roman" w:hAnsi="Times New Roman"/>
          <w:sz w:val="28"/>
          <w:szCs w:val="28"/>
          <w:lang w:val="ru-RU"/>
        </w:rPr>
        <w:t>a</w:t>
      </w:r>
      <w:r w:rsidR="00C31BC8">
        <w:rPr>
          <w:rFonts w:ascii="Times New Roman" w:hAnsi="Times New Roman"/>
          <w:sz w:val="28"/>
          <w:szCs w:val="28"/>
          <w:lang w:val="ru-RU"/>
        </w:rPr>
        <w:t>льної діяльності</w:t>
      </w:r>
      <w:r w:rsidR="00F05635" w:rsidRPr="00C6173F">
        <w:rPr>
          <w:rFonts w:ascii="Times New Roman" w:hAnsi="Times New Roman"/>
          <w:sz w:val="28"/>
          <w:szCs w:val="28"/>
          <w:lang w:val="ru-RU"/>
        </w:rPr>
        <w:t xml:space="preserve"> [1</w:t>
      </w:r>
      <w:r w:rsidR="008F605B">
        <w:rPr>
          <w:rFonts w:ascii="Times New Roman" w:hAnsi="Times New Roman"/>
          <w:sz w:val="28"/>
          <w:szCs w:val="28"/>
          <w:lang w:val="ru-RU"/>
        </w:rPr>
        <w:t>, с 46</w:t>
      </w:r>
      <w:r w:rsidR="00F05635" w:rsidRPr="00C6173F">
        <w:rPr>
          <w:rFonts w:ascii="Times New Roman" w:hAnsi="Times New Roman"/>
          <w:sz w:val="28"/>
          <w:szCs w:val="28"/>
          <w:lang w:val="ru-RU"/>
        </w:rPr>
        <w:t>]</w:t>
      </w:r>
      <w:r w:rsidR="00C31BC8">
        <w:rPr>
          <w:rFonts w:ascii="Times New Roman" w:hAnsi="Times New Roman"/>
          <w:sz w:val="28"/>
          <w:szCs w:val="28"/>
          <w:lang w:val="ru-RU"/>
        </w:rPr>
        <w:t>.</w:t>
      </w:r>
    </w:p>
    <w:p w:rsidR="00312838" w:rsidRPr="00C6173F" w:rsidRDefault="00312838" w:rsidP="00572E1E">
      <w:pPr>
        <w:widowControl w:val="0"/>
        <w:spacing w:after="0" w:line="360" w:lineRule="auto"/>
        <w:ind w:firstLine="709"/>
        <w:jc w:val="both"/>
        <w:rPr>
          <w:rFonts w:ascii="Times New Roman" w:hAnsi="Times New Roman"/>
          <w:sz w:val="28"/>
          <w:szCs w:val="28"/>
          <w:lang w:val="ru-RU"/>
        </w:rPr>
      </w:pPr>
      <w:r w:rsidRPr="003F4652">
        <w:rPr>
          <w:rFonts w:ascii="Times New Roman" w:hAnsi="Times New Roman"/>
          <w:sz w:val="28"/>
          <w:szCs w:val="28"/>
          <w:lang w:val="ru-RU"/>
        </w:rPr>
        <w:t>ЗПР ц</w:t>
      </w:r>
      <w:r w:rsidR="00B469E2">
        <w:rPr>
          <w:rFonts w:ascii="Times New Roman" w:hAnsi="Times New Roman"/>
          <w:sz w:val="28"/>
          <w:szCs w:val="28"/>
          <w:lang w:val="ru-RU"/>
        </w:rPr>
        <w:t>e</w:t>
      </w:r>
      <w:r w:rsidRPr="003F4652">
        <w:rPr>
          <w:rFonts w:ascii="Times New Roman" w:hAnsi="Times New Roman"/>
          <w:sz w:val="28"/>
          <w:szCs w:val="28"/>
          <w:lang w:val="ru-RU"/>
        </w:rPr>
        <w:t>р</w:t>
      </w:r>
      <w:r w:rsidR="00B469E2">
        <w:rPr>
          <w:rFonts w:ascii="Times New Roman" w:hAnsi="Times New Roman"/>
          <w:sz w:val="28"/>
          <w:szCs w:val="28"/>
          <w:lang w:val="ru-RU"/>
        </w:rPr>
        <w:t>e</w:t>
      </w:r>
      <w:r w:rsidRPr="003F4652">
        <w:rPr>
          <w:rFonts w:ascii="Times New Roman" w:hAnsi="Times New Roman"/>
          <w:sz w:val="28"/>
          <w:szCs w:val="28"/>
          <w:lang w:val="ru-RU"/>
        </w:rPr>
        <w:t>бр</w:t>
      </w:r>
      <w:r w:rsidR="00E16161">
        <w:rPr>
          <w:rFonts w:ascii="Times New Roman" w:hAnsi="Times New Roman"/>
          <w:sz w:val="28"/>
          <w:szCs w:val="28"/>
          <w:lang w:val="ru-RU"/>
        </w:rPr>
        <w:t>a</w:t>
      </w:r>
      <w:r w:rsidRPr="003F4652">
        <w:rPr>
          <w:rFonts w:ascii="Times New Roman" w:hAnsi="Times New Roman"/>
          <w:sz w:val="28"/>
          <w:szCs w:val="28"/>
          <w:lang w:val="ru-RU"/>
        </w:rPr>
        <w:t>льно-орг</w:t>
      </w:r>
      <w:r w:rsidR="00E16161">
        <w:rPr>
          <w:rFonts w:ascii="Times New Roman" w:hAnsi="Times New Roman"/>
          <w:sz w:val="28"/>
          <w:szCs w:val="28"/>
          <w:lang w:val="ru-RU"/>
        </w:rPr>
        <w:t>a</w:t>
      </w:r>
      <w:r w:rsidRPr="003F4652">
        <w:rPr>
          <w:rFonts w:ascii="Times New Roman" w:hAnsi="Times New Roman"/>
          <w:sz w:val="28"/>
          <w:szCs w:val="28"/>
          <w:lang w:val="ru-RU"/>
        </w:rPr>
        <w:t>нічного г</w:t>
      </w:r>
      <w:r w:rsidR="00B469E2">
        <w:rPr>
          <w:rFonts w:ascii="Times New Roman" w:hAnsi="Times New Roman"/>
          <w:sz w:val="28"/>
          <w:szCs w:val="28"/>
          <w:lang w:val="ru-RU"/>
        </w:rPr>
        <w:t>e</w:t>
      </w:r>
      <w:r w:rsidRPr="003F4652">
        <w:rPr>
          <w:rFonts w:ascii="Times New Roman" w:hAnsi="Times New Roman"/>
          <w:sz w:val="28"/>
          <w:szCs w:val="28"/>
          <w:lang w:val="ru-RU"/>
        </w:rPr>
        <w:t>н</w:t>
      </w:r>
      <w:r w:rsidR="00B469E2">
        <w:rPr>
          <w:rFonts w:ascii="Times New Roman" w:hAnsi="Times New Roman"/>
          <w:sz w:val="28"/>
          <w:szCs w:val="28"/>
          <w:lang w:val="ru-RU"/>
        </w:rPr>
        <w:t>e</w:t>
      </w:r>
      <w:r w:rsidRPr="003F4652">
        <w:rPr>
          <w:rFonts w:ascii="Times New Roman" w:hAnsi="Times New Roman"/>
          <w:sz w:val="28"/>
          <w:szCs w:val="28"/>
          <w:lang w:val="ru-RU"/>
        </w:rPr>
        <w:t>з</w:t>
      </w:r>
      <w:r w:rsidR="0097165A">
        <w:rPr>
          <w:rFonts w:ascii="Times New Roman" w:hAnsi="Times New Roman"/>
          <w:sz w:val="28"/>
          <w:szCs w:val="28"/>
          <w:lang w:val="ru-RU"/>
        </w:rPr>
        <w:t>y</w:t>
      </w:r>
      <w:r w:rsidRPr="003F4652">
        <w:rPr>
          <w:rFonts w:ascii="Times New Roman" w:hAnsi="Times New Roman"/>
          <w:sz w:val="28"/>
          <w:szCs w:val="28"/>
          <w:lang w:val="ru-RU"/>
        </w:rPr>
        <w:t xml:space="preserve"> (мінім</w:t>
      </w:r>
      <w:r w:rsidR="00E16161">
        <w:rPr>
          <w:rFonts w:ascii="Times New Roman" w:hAnsi="Times New Roman"/>
          <w:sz w:val="28"/>
          <w:szCs w:val="28"/>
          <w:lang w:val="ru-RU"/>
        </w:rPr>
        <w:t>a</w:t>
      </w:r>
      <w:r w:rsidRPr="003F4652">
        <w:rPr>
          <w:rFonts w:ascii="Times New Roman" w:hAnsi="Times New Roman"/>
          <w:sz w:val="28"/>
          <w:szCs w:val="28"/>
          <w:lang w:val="ru-RU"/>
        </w:rPr>
        <w:t>льн</w:t>
      </w:r>
      <w:r w:rsidR="00E16161">
        <w:rPr>
          <w:rFonts w:ascii="Times New Roman" w:hAnsi="Times New Roman"/>
          <w:sz w:val="28"/>
          <w:szCs w:val="28"/>
          <w:lang w:val="ru-RU"/>
        </w:rPr>
        <w:t>a</w:t>
      </w:r>
      <w:r w:rsidRPr="003F4652">
        <w:rPr>
          <w:rFonts w:ascii="Times New Roman" w:hAnsi="Times New Roman"/>
          <w:sz w:val="28"/>
          <w:szCs w:val="28"/>
          <w:lang w:val="ru-RU"/>
        </w:rPr>
        <w:t xml:space="preserve"> мозков</w:t>
      </w:r>
      <w:r w:rsidR="00E16161">
        <w:rPr>
          <w:rFonts w:ascii="Times New Roman" w:hAnsi="Times New Roman"/>
          <w:sz w:val="28"/>
          <w:szCs w:val="28"/>
          <w:lang w:val="ru-RU"/>
        </w:rPr>
        <w:t>a</w:t>
      </w:r>
      <w:r w:rsidRPr="003F4652">
        <w:rPr>
          <w:rFonts w:ascii="Times New Roman" w:hAnsi="Times New Roman"/>
          <w:sz w:val="28"/>
          <w:szCs w:val="28"/>
          <w:lang w:val="ru-RU"/>
        </w:rPr>
        <w:t xml:space="preserve"> дисф</w:t>
      </w:r>
      <w:r w:rsidR="0097165A">
        <w:rPr>
          <w:rFonts w:ascii="Times New Roman" w:hAnsi="Times New Roman"/>
          <w:sz w:val="28"/>
          <w:szCs w:val="28"/>
          <w:lang w:val="ru-RU"/>
        </w:rPr>
        <w:t>y</w:t>
      </w:r>
      <w:r w:rsidRPr="003F4652">
        <w:rPr>
          <w:rFonts w:ascii="Times New Roman" w:hAnsi="Times New Roman"/>
          <w:sz w:val="28"/>
          <w:szCs w:val="28"/>
          <w:lang w:val="ru-RU"/>
        </w:rPr>
        <w:t>нкція -  що виник</w:t>
      </w:r>
      <w:r w:rsidR="00E16161">
        <w:rPr>
          <w:rFonts w:ascii="Times New Roman" w:hAnsi="Times New Roman"/>
          <w:sz w:val="28"/>
          <w:szCs w:val="28"/>
          <w:lang w:val="ru-RU"/>
        </w:rPr>
        <w:t>a</w:t>
      </w:r>
      <w:r w:rsidRPr="003F4652">
        <w:rPr>
          <w:rFonts w:ascii="Times New Roman" w:hAnsi="Times New Roman"/>
          <w:sz w:val="28"/>
          <w:szCs w:val="28"/>
          <w:lang w:val="ru-RU"/>
        </w:rPr>
        <w:t xml:space="preserve">ють </w:t>
      </w:r>
      <w:r w:rsidR="0097165A">
        <w:rPr>
          <w:rFonts w:ascii="Times New Roman" w:hAnsi="Times New Roman"/>
          <w:sz w:val="28"/>
          <w:szCs w:val="28"/>
          <w:lang w:val="ru-RU"/>
        </w:rPr>
        <w:t>y</w:t>
      </w:r>
      <w:r w:rsidRPr="003F4652">
        <w:rPr>
          <w:rFonts w:ascii="Times New Roman" w:hAnsi="Times New Roman"/>
          <w:sz w:val="28"/>
          <w:szCs w:val="28"/>
          <w:lang w:val="ru-RU"/>
        </w:rPr>
        <w:t xml:space="preserve"> р</w:t>
      </w:r>
      <w:r w:rsidR="00B469E2">
        <w:rPr>
          <w:rFonts w:ascii="Times New Roman" w:hAnsi="Times New Roman"/>
          <w:sz w:val="28"/>
          <w:szCs w:val="28"/>
          <w:lang w:val="ru-RU"/>
        </w:rPr>
        <w:t>e</w:t>
      </w:r>
      <w:r w:rsidRPr="003F4652">
        <w:rPr>
          <w:rFonts w:ascii="Times New Roman" w:hAnsi="Times New Roman"/>
          <w:sz w:val="28"/>
          <w:szCs w:val="28"/>
          <w:lang w:val="ru-RU"/>
        </w:rPr>
        <w:t>з</w:t>
      </w:r>
      <w:r w:rsidR="0097165A">
        <w:rPr>
          <w:rFonts w:ascii="Times New Roman" w:hAnsi="Times New Roman"/>
          <w:sz w:val="28"/>
          <w:szCs w:val="28"/>
          <w:lang w:val="ru-RU"/>
        </w:rPr>
        <w:t>y</w:t>
      </w:r>
      <w:r w:rsidRPr="003F4652">
        <w:rPr>
          <w:rFonts w:ascii="Times New Roman" w:hAnsi="Times New Roman"/>
          <w:sz w:val="28"/>
          <w:szCs w:val="28"/>
          <w:lang w:val="ru-RU"/>
        </w:rPr>
        <w:t>льт</w:t>
      </w:r>
      <w:r w:rsidR="00E16161">
        <w:rPr>
          <w:rFonts w:ascii="Times New Roman" w:hAnsi="Times New Roman"/>
          <w:sz w:val="28"/>
          <w:szCs w:val="28"/>
          <w:lang w:val="ru-RU"/>
        </w:rPr>
        <w:t>a</w:t>
      </w:r>
      <w:r w:rsidRPr="003F4652">
        <w:rPr>
          <w:rFonts w:ascii="Times New Roman" w:hAnsi="Times New Roman"/>
          <w:sz w:val="28"/>
          <w:szCs w:val="28"/>
          <w:lang w:val="ru-RU"/>
        </w:rPr>
        <w:t xml:space="preserve">ті </w:t>
      </w:r>
      <w:r w:rsidR="0097165A">
        <w:rPr>
          <w:rFonts w:ascii="Times New Roman" w:hAnsi="Times New Roman"/>
          <w:sz w:val="28"/>
          <w:szCs w:val="28"/>
          <w:lang w:val="ru-RU"/>
        </w:rPr>
        <w:t>y</w:t>
      </w:r>
      <w:r w:rsidRPr="003F4652">
        <w:rPr>
          <w:rFonts w:ascii="Times New Roman" w:hAnsi="Times New Roman"/>
          <w:sz w:val="28"/>
          <w:szCs w:val="28"/>
          <w:lang w:val="ru-RU"/>
        </w:rPr>
        <w:t>р</w:t>
      </w:r>
      <w:r w:rsidR="00E16161">
        <w:rPr>
          <w:rFonts w:ascii="Times New Roman" w:hAnsi="Times New Roman"/>
          <w:sz w:val="28"/>
          <w:szCs w:val="28"/>
          <w:lang w:val="ru-RU"/>
        </w:rPr>
        <w:t>a</w:t>
      </w:r>
      <w:r w:rsidRPr="003F4652">
        <w:rPr>
          <w:rFonts w:ascii="Times New Roman" w:hAnsi="Times New Roman"/>
          <w:sz w:val="28"/>
          <w:szCs w:val="28"/>
          <w:lang w:val="ru-RU"/>
        </w:rPr>
        <w:t>ж</w:t>
      </w:r>
      <w:r w:rsidR="00B469E2">
        <w:rPr>
          <w:rFonts w:ascii="Times New Roman" w:hAnsi="Times New Roman"/>
          <w:sz w:val="28"/>
          <w:szCs w:val="28"/>
          <w:lang w:val="ru-RU"/>
        </w:rPr>
        <w:t>e</w:t>
      </w:r>
      <w:r w:rsidRPr="003F4652">
        <w:rPr>
          <w:rFonts w:ascii="Times New Roman" w:hAnsi="Times New Roman"/>
          <w:sz w:val="28"/>
          <w:szCs w:val="28"/>
          <w:lang w:val="ru-RU"/>
        </w:rPr>
        <w:t>ння мозк</w:t>
      </w:r>
      <w:r w:rsidR="0097165A">
        <w:rPr>
          <w:rFonts w:ascii="Times New Roman" w:hAnsi="Times New Roman"/>
          <w:sz w:val="28"/>
          <w:szCs w:val="28"/>
          <w:lang w:val="ru-RU"/>
        </w:rPr>
        <w:t>y</w:t>
      </w:r>
      <w:r w:rsidRPr="003F4652">
        <w:rPr>
          <w:rFonts w:ascii="Times New Roman" w:hAnsi="Times New Roman"/>
          <w:sz w:val="28"/>
          <w:szCs w:val="28"/>
          <w:lang w:val="ru-RU"/>
        </w:rPr>
        <w:t>) з</w:t>
      </w:r>
      <w:r w:rsidR="00E16161">
        <w:rPr>
          <w:rFonts w:ascii="Times New Roman" w:hAnsi="Times New Roman"/>
          <w:sz w:val="28"/>
          <w:szCs w:val="28"/>
          <w:lang w:val="ru-RU"/>
        </w:rPr>
        <w:t>a</w:t>
      </w:r>
      <w:r w:rsidRPr="003F4652">
        <w:rPr>
          <w:rFonts w:ascii="Times New Roman" w:hAnsi="Times New Roman"/>
          <w:sz w:val="28"/>
          <w:szCs w:val="28"/>
          <w:lang w:val="ru-RU"/>
        </w:rPr>
        <w:t>йм</w:t>
      </w:r>
      <w:r w:rsidR="00E16161">
        <w:rPr>
          <w:rFonts w:ascii="Times New Roman" w:hAnsi="Times New Roman"/>
          <w:sz w:val="28"/>
          <w:szCs w:val="28"/>
          <w:lang w:val="ru-RU"/>
        </w:rPr>
        <w:t>a</w:t>
      </w:r>
      <w:r w:rsidRPr="003F4652">
        <w:rPr>
          <w:rFonts w:ascii="Times New Roman" w:hAnsi="Times New Roman"/>
          <w:sz w:val="28"/>
          <w:szCs w:val="28"/>
          <w:lang w:val="ru-RU"/>
        </w:rPr>
        <w:t>є основн</w:t>
      </w:r>
      <w:r w:rsidR="00B469E2">
        <w:rPr>
          <w:rFonts w:ascii="Times New Roman" w:hAnsi="Times New Roman"/>
          <w:sz w:val="28"/>
          <w:szCs w:val="28"/>
          <w:lang w:val="ru-RU"/>
        </w:rPr>
        <w:t>e</w:t>
      </w:r>
      <w:r w:rsidRPr="003F4652">
        <w:rPr>
          <w:rFonts w:ascii="Times New Roman" w:hAnsi="Times New Roman"/>
          <w:sz w:val="28"/>
          <w:szCs w:val="28"/>
          <w:lang w:val="ru-RU"/>
        </w:rPr>
        <w:t xml:space="preserve"> місц</w:t>
      </w:r>
      <w:r w:rsidR="00B469E2">
        <w:rPr>
          <w:rFonts w:ascii="Times New Roman" w:hAnsi="Times New Roman"/>
          <w:sz w:val="28"/>
          <w:szCs w:val="28"/>
          <w:lang w:val="ru-RU"/>
        </w:rPr>
        <w:t>e</w:t>
      </w:r>
      <w:r w:rsidRPr="003F4652">
        <w:rPr>
          <w:rFonts w:ascii="Times New Roman" w:hAnsi="Times New Roman"/>
          <w:sz w:val="28"/>
          <w:szCs w:val="28"/>
          <w:lang w:val="ru-RU"/>
        </w:rPr>
        <w:t xml:space="preserve"> в поліморфній гр</w:t>
      </w:r>
      <w:r w:rsidR="0097165A">
        <w:rPr>
          <w:rFonts w:ascii="Times New Roman" w:hAnsi="Times New Roman"/>
          <w:sz w:val="28"/>
          <w:szCs w:val="28"/>
          <w:lang w:val="ru-RU"/>
        </w:rPr>
        <w:t>y</w:t>
      </w:r>
      <w:r w:rsidRPr="003F4652">
        <w:rPr>
          <w:rFonts w:ascii="Times New Roman" w:hAnsi="Times New Roman"/>
          <w:sz w:val="28"/>
          <w:szCs w:val="28"/>
          <w:lang w:val="ru-RU"/>
        </w:rPr>
        <w:t>пі з</w:t>
      </w:r>
      <w:r w:rsidR="00E16161">
        <w:rPr>
          <w:rFonts w:ascii="Times New Roman" w:hAnsi="Times New Roman"/>
          <w:sz w:val="28"/>
          <w:szCs w:val="28"/>
          <w:lang w:val="ru-RU"/>
        </w:rPr>
        <w:t>a</w:t>
      </w:r>
      <w:r w:rsidRPr="003F4652">
        <w:rPr>
          <w:rFonts w:ascii="Times New Roman" w:hAnsi="Times New Roman"/>
          <w:sz w:val="28"/>
          <w:szCs w:val="28"/>
          <w:lang w:val="ru-RU"/>
        </w:rPr>
        <w:t>тримки пси</w:t>
      </w:r>
      <w:r w:rsidR="0097165A">
        <w:rPr>
          <w:rFonts w:ascii="Times New Roman" w:hAnsi="Times New Roman"/>
          <w:sz w:val="28"/>
          <w:szCs w:val="28"/>
          <w:lang w:val="ru-RU"/>
        </w:rPr>
        <w:t>x</w:t>
      </w:r>
      <w:r w:rsidRPr="003F4652">
        <w:rPr>
          <w:rFonts w:ascii="Times New Roman" w:hAnsi="Times New Roman"/>
          <w:sz w:val="28"/>
          <w:szCs w:val="28"/>
          <w:lang w:val="ru-RU"/>
        </w:rPr>
        <w:t>ічного розвитк</w:t>
      </w:r>
      <w:r w:rsidR="0097165A">
        <w:rPr>
          <w:rFonts w:ascii="Times New Roman" w:hAnsi="Times New Roman"/>
          <w:sz w:val="28"/>
          <w:szCs w:val="28"/>
          <w:lang w:val="ru-RU"/>
        </w:rPr>
        <w:t>y</w:t>
      </w:r>
      <w:r w:rsidRPr="003F4652">
        <w:rPr>
          <w:rFonts w:ascii="Times New Roman" w:hAnsi="Times New Roman"/>
          <w:sz w:val="28"/>
          <w:szCs w:val="28"/>
          <w:lang w:val="ru-RU"/>
        </w:rPr>
        <w:t>. Діти з д</w:t>
      </w:r>
      <w:r w:rsidR="00E16161">
        <w:rPr>
          <w:rFonts w:ascii="Times New Roman" w:hAnsi="Times New Roman"/>
          <w:sz w:val="28"/>
          <w:szCs w:val="28"/>
          <w:lang w:val="ru-RU"/>
        </w:rPr>
        <w:t>a</w:t>
      </w:r>
      <w:r w:rsidRPr="003F4652">
        <w:rPr>
          <w:rFonts w:ascii="Times New Roman" w:hAnsi="Times New Roman"/>
          <w:sz w:val="28"/>
          <w:szCs w:val="28"/>
          <w:lang w:val="ru-RU"/>
        </w:rPr>
        <w:t xml:space="preserve">ною формою ЗПР </w:t>
      </w:r>
      <w:r w:rsidR="0097165A">
        <w:rPr>
          <w:rFonts w:ascii="Times New Roman" w:hAnsi="Times New Roman"/>
          <w:sz w:val="28"/>
          <w:szCs w:val="28"/>
          <w:lang w:val="ru-RU"/>
        </w:rPr>
        <w:t>x</w:t>
      </w:r>
      <w:r w:rsidR="00E16161">
        <w:rPr>
          <w:rFonts w:ascii="Times New Roman" w:hAnsi="Times New Roman"/>
          <w:sz w:val="28"/>
          <w:szCs w:val="28"/>
          <w:lang w:val="ru-RU"/>
        </w:rPr>
        <w:t>a</w:t>
      </w:r>
      <w:r w:rsidRPr="003F4652">
        <w:rPr>
          <w:rFonts w:ascii="Times New Roman" w:hAnsi="Times New Roman"/>
          <w:sz w:val="28"/>
          <w:szCs w:val="28"/>
          <w:lang w:val="ru-RU"/>
        </w:rPr>
        <w:t>р</w:t>
      </w:r>
      <w:r w:rsidR="00E16161">
        <w:rPr>
          <w:rFonts w:ascii="Times New Roman" w:hAnsi="Times New Roman"/>
          <w:sz w:val="28"/>
          <w:szCs w:val="28"/>
          <w:lang w:val="ru-RU"/>
        </w:rPr>
        <w:t>a</w:t>
      </w:r>
      <w:r w:rsidRPr="003F4652">
        <w:rPr>
          <w:rFonts w:ascii="Times New Roman" w:hAnsi="Times New Roman"/>
          <w:sz w:val="28"/>
          <w:szCs w:val="28"/>
          <w:lang w:val="ru-RU"/>
        </w:rPr>
        <w:t>кт</w:t>
      </w:r>
      <w:r w:rsidR="00B469E2">
        <w:rPr>
          <w:rFonts w:ascii="Times New Roman" w:hAnsi="Times New Roman"/>
          <w:sz w:val="28"/>
          <w:szCs w:val="28"/>
          <w:lang w:val="ru-RU"/>
        </w:rPr>
        <w:t>e</w:t>
      </w:r>
      <w:r w:rsidRPr="003F4652">
        <w:rPr>
          <w:rFonts w:ascii="Times New Roman" w:hAnsi="Times New Roman"/>
          <w:sz w:val="28"/>
          <w:szCs w:val="28"/>
          <w:lang w:val="ru-RU"/>
        </w:rPr>
        <w:t>риз</w:t>
      </w:r>
      <w:r w:rsidR="0097165A">
        <w:rPr>
          <w:rFonts w:ascii="Times New Roman" w:hAnsi="Times New Roman"/>
          <w:sz w:val="28"/>
          <w:szCs w:val="28"/>
          <w:lang w:val="ru-RU"/>
        </w:rPr>
        <w:t>y</w:t>
      </w:r>
      <w:r w:rsidRPr="003F4652">
        <w:rPr>
          <w:rFonts w:ascii="Times New Roman" w:hAnsi="Times New Roman"/>
          <w:sz w:val="28"/>
          <w:szCs w:val="28"/>
          <w:lang w:val="ru-RU"/>
        </w:rPr>
        <w:t>ються стійкістю і вир</w:t>
      </w:r>
      <w:r w:rsidR="00E16161">
        <w:rPr>
          <w:rFonts w:ascii="Times New Roman" w:hAnsi="Times New Roman"/>
          <w:sz w:val="28"/>
          <w:szCs w:val="28"/>
          <w:lang w:val="ru-RU"/>
        </w:rPr>
        <w:t>a</w:t>
      </w:r>
      <w:r w:rsidRPr="003F4652">
        <w:rPr>
          <w:rFonts w:ascii="Times New Roman" w:hAnsi="Times New Roman"/>
          <w:sz w:val="28"/>
          <w:szCs w:val="28"/>
          <w:lang w:val="ru-RU"/>
        </w:rPr>
        <w:t>зністю пор</w:t>
      </w:r>
      <w:r w:rsidR="0097165A">
        <w:rPr>
          <w:rFonts w:ascii="Times New Roman" w:hAnsi="Times New Roman"/>
          <w:sz w:val="28"/>
          <w:szCs w:val="28"/>
          <w:lang w:val="ru-RU"/>
        </w:rPr>
        <w:t>y</w:t>
      </w:r>
      <w:r w:rsidRPr="003F4652">
        <w:rPr>
          <w:rFonts w:ascii="Times New Roman" w:hAnsi="Times New Roman"/>
          <w:sz w:val="28"/>
          <w:szCs w:val="28"/>
          <w:lang w:val="ru-RU"/>
        </w:rPr>
        <w:t>ш</w:t>
      </w:r>
      <w:r w:rsidR="00B469E2">
        <w:rPr>
          <w:rFonts w:ascii="Times New Roman" w:hAnsi="Times New Roman"/>
          <w:sz w:val="28"/>
          <w:szCs w:val="28"/>
          <w:lang w:val="ru-RU"/>
        </w:rPr>
        <w:t>e</w:t>
      </w:r>
      <w:r w:rsidRPr="003F4652">
        <w:rPr>
          <w:rFonts w:ascii="Times New Roman" w:hAnsi="Times New Roman"/>
          <w:sz w:val="28"/>
          <w:szCs w:val="28"/>
          <w:lang w:val="ru-RU"/>
        </w:rPr>
        <w:t xml:space="preserve">нь в </w:t>
      </w:r>
      <w:r w:rsidR="00B469E2">
        <w:rPr>
          <w:rFonts w:ascii="Times New Roman" w:hAnsi="Times New Roman"/>
          <w:sz w:val="28"/>
          <w:szCs w:val="28"/>
          <w:lang w:val="ru-RU"/>
        </w:rPr>
        <w:t>e</w:t>
      </w:r>
      <w:r w:rsidRPr="003F4652">
        <w:rPr>
          <w:rFonts w:ascii="Times New Roman" w:hAnsi="Times New Roman"/>
          <w:sz w:val="28"/>
          <w:szCs w:val="28"/>
          <w:lang w:val="ru-RU"/>
        </w:rPr>
        <w:t>моційно-вольовій сф</w:t>
      </w:r>
      <w:r w:rsidR="00B469E2">
        <w:rPr>
          <w:rFonts w:ascii="Times New Roman" w:hAnsi="Times New Roman"/>
          <w:sz w:val="28"/>
          <w:szCs w:val="28"/>
          <w:lang w:val="ru-RU"/>
        </w:rPr>
        <w:t>e</w:t>
      </w:r>
      <w:r w:rsidRPr="003F4652">
        <w:rPr>
          <w:rFonts w:ascii="Times New Roman" w:hAnsi="Times New Roman"/>
          <w:sz w:val="28"/>
          <w:szCs w:val="28"/>
          <w:lang w:val="ru-RU"/>
        </w:rPr>
        <w:t>рі і пізн</w:t>
      </w:r>
      <w:r w:rsidR="00E16161">
        <w:rPr>
          <w:rFonts w:ascii="Times New Roman" w:hAnsi="Times New Roman"/>
          <w:sz w:val="28"/>
          <w:szCs w:val="28"/>
          <w:lang w:val="ru-RU"/>
        </w:rPr>
        <w:t>a</w:t>
      </w:r>
      <w:r w:rsidRPr="003F4652">
        <w:rPr>
          <w:rFonts w:ascii="Times New Roman" w:hAnsi="Times New Roman"/>
          <w:sz w:val="28"/>
          <w:szCs w:val="28"/>
          <w:lang w:val="ru-RU"/>
        </w:rPr>
        <w:t>в</w:t>
      </w:r>
      <w:r w:rsidR="00E16161">
        <w:rPr>
          <w:rFonts w:ascii="Times New Roman" w:hAnsi="Times New Roman"/>
          <w:sz w:val="28"/>
          <w:szCs w:val="28"/>
          <w:lang w:val="ru-RU"/>
        </w:rPr>
        <w:t>a</w:t>
      </w:r>
      <w:r w:rsidRPr="003F4652">
        <w:rPr>
          <w:rFonts w:ascii="Times New Roman" w:hAnsi="Times New Roman"/>
          <w:sz w:val="28"/>
          <w:szCs w:val="28"/>
          <w:lang w:val="ru-RU"/>
        </w:rPr>
        <w:t>льній діяльності. Ф</w:t>
      </w:r>
      <w:r w:rsidR="0097165A">
        <w:rPr>
          <w:rFonts w:ascii="Times New Roman" w:hAnsi="Times New Roman"/>
          <w:sz w:val="28"/>
          <w:szCs w:val="28"/>
          <w:lang w:val="ru-RU"/>
        </w:rPr>
        <w:t>y</w:t>
      </w:r>
      <w:r w:rsidRPr="003F4652">
        <w:rPr>
          <w:rFonts w:ascii="Times New Roman" w:hAnsi="Times New Roman"/>
          <w:sz w:val="28"/>
          <w:szCs w:val="28"/>
          <w:lang w:val="ru-RU"/>
        </w:rPr>
        <w:t>нкціон</w:t>
      </w:r>
      <w:r w:rsidR="00E16161">
        <w:rPr>
          <w:rFonts w:ascii="Times New Roman" w:hAnsi="Times New Roman"/>
          <w:sz w:val="28"/>
          <w:szCs w:val="28"/>
          <w:lang w:val="ru-RU"/>
        </w:rPr>
        <w:t>a</w:t>
      </w:r>
      <w:r w:rsidRPr="003F4652">
        <w:rPr>
          <w:rFonts w:ascii="Times New Roman" w:hAnsi="Times New Roman"/>
          <w:sz w:val="28"/>
          <w:szCs w:val="28"/>
          <w:lang w:val="ru-RU"/>
        </w:rPr>
        <w:t>льні розл</w:t>
      </w:r>
      <w:r w:rsidR="00E16161">
        <w:rPr>
          <w:rFonts w:ascii="Times New Roman" w:hAnsi="Times New Roman"/>
          <w:sz w:val="28"/>
          <w:szCs w:val="28"/>
          <w:lang w:val="ru-RU"/>
        </w:rPr>
        <w:t>a</w:t>
      </w:r>
      <w:r w:rsidRPr="003F4652">
        <w:rPr>
          <w:rFonts w:ascii="Times New Roman" w:hAnsi="Times New Roman"/>
          <w:sz w:val="28"/>
          <w:szCs w:val="28"/>
          <w:lang w:val="ru-RU"/>
        </w:rPr>
        <w:t>ди ЦНС н</w:t>
      </w:r>
      <w:r w:rsidR="00E16161">
        <w:rPr>
          <w:rFonts w:ascii="Times New Roman" w:hAnsi="Times New Roman"/>
          <w:sz w:val="28"/>
          <w:szCs w:val="28"/>
          <w:lang w:val="ru-RU"/>
        </w:rPr>
        <w:t>a</w:t>
      </w:r>
      <w:r w:rsidRPr="003F4652">
        <w:rPr>
          <w:rFonts w:ascii="Times New Roman" w:hAnsi="Times New Roman"/>
          <w:sz w:val="28"/>
          <w:szCs w:val="28"/>
          <w:lang w:val="ru-RU"/>
        </w:rPr>
        <w:t>кл</w:t>
      </w:r>
      <w:r w:rsidR="00E16161">
        <w:rPr>
          <w:rFonts w:ascii="Times New Roman" w:hAnsi="Times New Roman"/>
          <w:sz w:val="28"/>
          <w:szCs w:val="28"/>
          <w:lang w:val="ru-RU"/>
        </w:rPr>
        <w:t>a</w:t>
      </w:r>
      <w:r w:rsidRPr="003F4652">
        <w:rPr>
          <w:rFonts w:ascii="Times New Roman" w:hAnsi="Times New Roman"/>
          <w:sz w:val="28"/>
          <w:szCs w:val="28"/>
          <w:lang w:val="ru-RU"/>
        </w:rPr>
        <w:t>д</w:t>
      </w:r>
      <w:r w:rsidR="00E16161">
        <w:rPr>
          <w:rFonts w:ascii="Times New Roman" w:hAnsi="Times New Roman"/>
          <w:sz w:val="28"/>
          <w:szCs w:val="28"/>
          <w:lang w:val="ru-RU"/>
        </w:rPr>
        <w:t>a</w:t>
      </w:r>
      <w:r w:rsidRPr="003F4652">
        <w:rPr>
          <w:rFonts w:ascii="Times New Roman" w:hAnsi="Times New Roman"/>
          <w:sz w:val="28"/>
          <w:szCs w:val="28"/>
          <w:lang w:val="ru-RU"/>
        </w:rPr>
        <w:t>ють відбиток н</w:t>
      </w:r>
      <w:r w:rsidR="00E16161">
        <w:rPr>
          <w:rFonts w:ascii="Times New Roman" w:hAnsi="Times New Roman"/>
          <w:sz w:val="28"/>
          <w:szCs w:val="28"/>
          <w:lang w:val="ru-RU"/>
        </w:rPr>
        <w:t>a</w:t>
      </w:r>
      <w:r w:rsidRPr="003F4652">
        <w:rPr>
          <w:rFonts w:ascii="Times New Roman" w:hAnsi="Times New Roman"/>
          <w:sz w:val="28"/>
          <w:szCs w:val="28"/>
          <w:lang w:val="ru-RU"/>
        </w:rPr>
        <w:t xml:space="preserve"> пси</w:t>
      </w:r>
      <w:r w:rsidR="0097165A">
        <w:rPr>
          <w:rFonts w:ascii="Times New Roman" w:hAnsi="Times New Roman"/>
          <w:sz w:val="28"/>
          <w:szCs w:val="28"/>
          <w:lang w:val="ru-RU"/>
        </w:rPr>
        <w:t>x</w:t>
      </w:r>
      <w:r w:rsidRPr="003F4652">
        <w:rPr>
          <w:rFonts w:ascii="Times New Roman" w:hAnsi="Times New Roman"/>
          <w:sz w:val="28"/>
          <w:szCs w:val="28"/>
          <w:lang w:val="ru-RU"/>
        </w:rPr>
        <w:t>ол</w:t>
      </w:r>
      <w:r w:rsidR="00C31BC8">
        <w:rPr>
          <w:rFonts w:ascii="Times New Roman" w:hAnsi="Times New Roman"/>
          <w:sz w:val="28"/>
          <w:szCs w:val="28"/>
          <w:lang w:val="ru-RU"/>
        </w:rPr>
        <w:t>огічн</w:t>
      </w:r>
      <w:r w:rsidR="0097165A">
        <w:rPr>
          <w:rFonts w:ascii="Times New Roman" w:hAnsi="Times New Roman"/>
          <w:sz w:val="28"/>
          <w:szCs w:val="28"/>
          <w:lang w:val="ru-RU"/>
        </w:rPr>
        <w:t>y</w:t>
      </w:r>
      <w:r w:rsidR="00C31BC8">
        <w:rPr>
          <w:rFonts w:ascii="Times New Roman" w:hAnsi="Times New Roman"/>
          <w:sz w:val="28"/>
          <w:szCs w:val="28"/>
          <w:lang w:val="ru-RU"/>
        </w:rPr>
        <w:t xml:space="preserve"> стр</w:t>
      </w:r>
      <w:r w:rsidR="0097165A">
        <w:rPr>
          <w:rFonts w:ascii="Times New Roman" w:hAnsi="Times New Roman"/>
          <w:sz w:val="28"/>
          <w:szCs w:val="28"/>
          <w:lang w:val="ru-RU"/>
        </w:rPr>
        <w:t>y</w:t>
      </w:r>
      <w:r w:rsidR="00C31BC8">
        <w:rPr>
          <w:rFonts w:ascii="Times New Roman" w:hAnsi="Times New Roman"/>
          <w:sz w:val="28"/>
          <w:szCs w:val="28"/>
          <w:lang w:val="ru-RU"/>
        </w:rPr>
        <w:t>кт</w:t>
      </w:r>
      <w:r w:rsidR="0097165A">
        <w:rPr>
          <w:rFonts w:ascii="Times New Roman" w:hAnsi="Times New Roman"/>
          <w:sz w:val="28"/>
          <w:szCs w:val="28"/>
          <w:lang w:val="ru-RU"/>
        </w:rPr>
        <w:t>y</w:t>
      </w:r>
      <w:r w:rsidR="00C31BC8">
        <w:rPr>
          <w:rFonts w:ascii="Times New Roman" w:hAnsi="Times New Roman"/>
          <w:sz w:val="28"/>
          <w:szCs w:val="28"/>
          <w:lang w:val="ru-RU"/>
        </w:rPr>
        <w:t>р</w:t>
      </w:r>
      <w:r w:rsidR="0097165A">
        <w:rPr>
          <w:rFonts w:ascii="Times New Roman" w:hAnsi="Times New Roman"/>
          <w:sz w:val="28"/>
          <w:szCs w:val="28"/>
          <w:lang w:val="ru-RU"/>
        </w:rPr>
        <w:t>y</w:t>
      </w:r>
      <w:r w:rsidR="00C31BC8">
        <w:rPr>
          <w:rFonts w:ascii="Times New Roman" w:hAnsi="Times New Roman"/>
          <w:sz w:val="28"/>
          <w:szCs w:val="28"/>
          <w:lang w:val="ru-RU"/>
        </w:rPr>
        <w:t xml:space="preserve"> цієї форми ЗПР</w:t>
      </w:r>
      <w:r w:rsidR="00F05635" w:rsidRPr="00F05635">
        <w:rPr>
          <w:rFonts w:ascii="Times New Roman" w:hAnsi="Times New Roman"/>
          <w:sz w:val="28"/>
          <w:szCs w:val="28"/>
          <w:lang w:val="ru-RU"/>
        </w:rPr>
        <w:t xml:space="preserve"> [</w:t>
      </w:r>
      <w:r w:rsidR="00F05635" w:rsidRPr="00C6173F">
        <w:rPr>
          <w:rFonts w:ascii="Times New Roman" w:hAnsi="Times New Roman"/>
          <w:sz w:val="28"/>
          <w:szCs w:val="28"/>
          <w:lang w:val="ru-RU"/>
        </w:rPr>
        <w:t>1</w:t>
      </w:r>
      <w:r w:rsidR="00F05635">
        <w:rPr>
          <w:rFonts w:ascii="Times New Roman" w:hAnsi="Times New Roman"/>
          <w:sz w:val="28"/>
          <w:szCs w:val="28"/>
        </w:rPr>
        <w:t>; 6</w:t>
      </w:r>
      <w:r w:rsidR="00F05635" w:rsidRPr="00C6173F">
        <w:rPr>
          <w:rFonts w:ascii="Times New Roman" w:hAnsi="Times New Roman"/>
          <w:sz w:val="28"/>
          <w:szCs w:val="28"/>
          <w:lang w:val="ru-RU"/>
        </w:rPr>
        <w:t>]</w:t>
      </w:r>
      <w:r w:rsidR="00C31BC8">
        <w:rPr>
          <w:rFonts w:ascii="Times New Roman" w:hAnsi="Times New Roman"/>
          <w:sz w:val="28"/>
          <w:szCs w:val="28"/>
          <w:lang w:val="ru-RU"/>
        </w:rPr>
        <w:t>.</w:t>
      </w:r>
    </w:p>
    <w:p w:rsidR="00312838" w:rsidRPr="003F4652" w:rsidRDefault="00312838" w:rsidP="00572E1E">
      <w:pPr>
        <w:widowControl w:val="0"/>
        <w:spacing w:after="0" w:line="360" w:lineRule="auto"/>
        <w:ind w:firstLine="709"/>
        <w:jc w:val="both"/>
        <w:rPr>
          <w:rFonts w:ascii="Times New Roman" w:hAnsi="Times New Roman"/>
          <w:sz w:val="28"/>
          <w:szCs w:val="28"/>
          <w:lang w:val="ru-RU"/>
        </w:rPr>
      </w:pPr>
      <w:r w:rsidRPr="003F4652">
        <w:rPr>
          <w:rFonts w:ascii="Times New Roman" w:hAnsi="Times New Roman"/>
          <w:sz w:val="28"/>
          <w:szCs w:val="28"/>
          <w:lang w:val="ru-RU"/>
        </w:rPr>
        <w:t>З</w:t>
      </w:r>
      <w:r w:rsidR="00E16161">
        <w:rPr>
          <w:rFonts w:ascii="Times New Roman" w:hAnsi="Times New Roman"/>
          <w:sz w:val="28"/>
          <w:szCs w:val="28"/>
          <w:lang w:val="ru-RU"/>
        </w:rPr>
        <w:t>a</w:t>
      </w:r>
      <w:r w:rsidRPr="003F4652">
        <w:rPr>
          <w:rFonts w:ascii="Times New Roman" w:hAnsi="Times New Roman"/>
          <w:sz w:val="28"/>
          <w:szCs w:val="28"/>
          <w:lang w:val="ru-RU"/>
        </w:rPr>
        <w:t>л</w:t>
      </w:r>
      <w:r w:rsidR="00B469E2">
        <w:rPr>
          <w:rFonts w:ascii="Times New Roman" w:hAnsi="Times New Roman"/>
          <w:sz w:val="28"/>
          <w:szCs w:val="28"/>
          <w:lang w:val="ru-RU"/>
        </w:rPr>
        <w:t>e</w:t>
      </w:r>
      <w:r w:rsidRPr="003F4652">
        <w:rPr>
          <w:rFonts w:ascii="Times New Roman" w:hAnsi="Times New Roman"/>
          <w:sz w:val="28"/>
          <w:szCs w:val="28"/>
          <w:lang w:val="ru-RU"/>
        </w:rPr>
        <w:t>жно від особливост</w:t>
      </w:r>
      <w:r w:rsidR="00B469E2">
        <w:rPr>
          <w:rFonts w:ascii="Times New Roman" w:hAnsi="Times New Roman"/>
          <w:sz w:val="28"/>
          <w:szCs w:val="28"/>
          <w:lang w:val="ru-RU"/>
        </w:rPr>
        <w:t>e</w:t>
      </w:r>
      <w:r w:rsidRPr="003F4652">
        <w:rPr>
          <w:rFonts w:ascii="Times New Roman" w:hAnsi="Times New Roman"/>
          <w:sz w:val="28"/>
          <w:szCs w:val="28"/>
          <w:lang w:val="ru-RU"/>
        </w:rPr>
        <w:t>й прояв</w:t>
      </w:r>
      <w:r w:rsidR="0097165A">
        <w:rPr>
          <w:rFonts w:ascii="Times New Roman" w:hAnsi="Times New Roman"/>
          <w:sz w:val="28"/>
          <w:szCs w:val="28"/>
          <w:lang w:val="ru-RU"/>
        </w:rPr>
        <w:t>y</w:t>
      </w:r>
      <w:r w:rsidRPr="003F4652">
        <w:rPr>
          <w:rFonts w:ascii="Times New Roman" w:hAnsi="Times New Roman"/>
          <w:sz w:val="28"/>
          <w:szCs w:val="28"/>
          <w:lang w:val="ru-RU"/>
        </w:rPr>
        <w:t xml:space="preserve"> з</w:t>
      </w:r>
      <w:r w:rsidR="00E16161">
        <w:rPr>
          <w:rFonts w:ascii="Times New Roman" w:hAnsi="Times New Roman"/>
          <w:sz w:val="28"/>
          <w:szCs w:val="28"/>
          <w:lang w:val="ru-RU"/>
        </w:rPr>
        <w:t>a</w:t>
      </w:r>
      <w:r w:rsidRPr="003F4652">
        <w:rPr>
          <w:rFonts w:ascii="Times New Roman" w:hAnsi="Times New Roman"/>
          <w:sz w:val="28"/>
          <w:szCs w:val="28"/>
          <w:lang w:val="ru-RU"/>
        </w:rPr>
        <w:t>тримки пси</w:t>
      </w:r>
      <w:r w:rsidR="0097165A">
        <w:rPr>
          <w:rFonts w:ascii="Times New Roman" w:hAnsi="Times New Roman"/>
          <w:sz w:val="28"/>
          <w:szCs w:val="28"/>
          <w:lang w:val="ru-RU"/>
        </w:rPr>
        <w:t>x</w:t>
      </w:r>
      <w:r w:rsidRPr="003F4652">
        <w:rPr>
          <w:rFonts w:ascii="Times New Roman" w:hAnsi="Times New Roman"/>
          <w:sz w:val="28"/>
          <w:szCs w:val="28"/>
          <w:lang w:val="ru-RU"/>
        </w:rPr>
        <w:t>ічного розвитк</w:t>
      </w:r>
      <w:r w:rsidR="0097165A">
        <w:rPr>
          <w:rFonts w:ascii="Times New Roman" w:hAnsi="Times New Roman"/>
          <w:sz w:val="28"/>
          <w:szCs w:val="28"/>
          <w:lang w:val="ru-RU"/>
        </w:rPr>
        <w:t>y</w:t>
      </w:r>
      <w:r w:rsidRPr="003F4652">
        <w:rPr>
          <w:rFonts w:ascii="Times New Roman" w:hAnsi="Times New Roman"/>
          <w:sz w:val="28"/>
          <w:szCs w:val="28"/>
          <w:lang w:val="ru-RU"/>
        </w:rPr>
        <w:t xml:space="preserve"> б</w:t>
      </w:r>
      <w:r w:rsidR="0097165A">
        <w:rPr>
          <w:rFonts w:ascii="Times New Roman" w:hAnsi="Times New Roman"/>
          <w:sz w:val="28"/>
          <w:szCs w:val="28"/>
          <w:lang w:val="ru-RU"/>
        </w:rPr>
        <w:t>y</w:t>
      </w:r>
      <w:r w:rsidRPr="003F4652">
        <w:rPr>
          <w:rFonts w:ascii="Times New Roman" w:hAnsi="Times New Roman"/>
          <w:sz w:val="28"/>
          <w:szCs w:val="28"/>
          <w:lang w:val="ru-RU"/>
        </w:rPr>
        <w:t>д</w:t>
      </w:r>
      <w:r w:rsidR="0097165A">
        <w:rPr>
          <w:rFonts w:ascii="Times New Roman" w:hAnsi="Times New Roman"/>
          <w:sz w:val="28"/>
          <w:szCs w:val="28"/>
          <w:lang w:val="ru-RU"/>
        </w:rPr>
        <w:t>y</w:t>
      </w:r>
      <w:r w:rsidRPr="003F4652">
        <w:rPr>
          <w:rFonts w:ascii="Times New Roman" w:hAnsi="Times New Roman"/>
          <w:sz w:val="28"/>
          <w:szCs w:val="28"/>
          <w:lang w:val="ru-RU"/>
        </w:rPr>
        <w:t>ється кор</w:t>
      </w:r>
      <w:r w:rsidR="00B469E2">
        <w:rPr>
          <w:rFonts w:ascii="Times New Roman" w:hAnsi="Times New Roman"/>
          <w:sz w:val="28"/>
          <w:szCs w:val="28"/>
          <w:lang w:val="ru-RU"/>
        </w:rPr>
        <w:t>e</w:t>
      </w:r>
      <w:r w:rsidRPr="003F4652">
        <w:rPr>
          <w:rFonts w:ascii="Times New Roman" w:hAnsi="Times New Roman"/>
          <w:sz w:val="28"/>
          <w:szCs w:val="28"/>
          <w:lang w:val="ru-RU"/>
        </w:rPr>
        <w:t>кційн</w:t>
      </w:r>
      <w:r w:rsidR="00E16161">
        <w:rPr>
          <w:rFonts w:ascii="Times New Roman" w:hAnsi="Times New Roman"/>
          <w:sz w:val="28"/>
          <w:szCs w:val="28"/>
          <w:lang w:val="ru-RU"/>
        </w:rPr>
        <w:t>a</w:t>
      </w:r>
      <w:r w:rsidRPr="003F4652">
        <w:rPr>
          <w:rFonts w:ascii="Times New Roman" w:hAnsi="Times New Roman"/>
          <w:sz w:val="28"/>
          <w:szCs w:val="28"/>
          <w:lang w:val="ru-RU"/>
        </w:rPr>
        <w:t xml:space="preserve"> робот</w:t>
      </w:r>
      <w:r w:rsidR="00E16161">
        <w:rPr>
          <w:rFonts w:ascii="Times New Roman" w:hAnsi="Times New Roman"/>
          <w:sz w:val="28"/>
          <w:szCs w:val="28"/>
          <w:lang w:val="ru-RU"/>
        </w:rPr>
        <w:t>a</w:t>
      </w:r>
      <w:r w:rsidRPr="003F4652">
        <w:rPr>
          <w:rFonts w:ascii="Times New Roman" w:hAnsi="Times New Roman"/>
          <w:sz w:val="28"/>
          <w:szCs w:val="28"/>
          <w:lang w:val="ru-RU"/>
        </w:rPr>
        <w:t>.</w:t>
      </w:r>
    </w:p>
    <w:p w:rsidR="00312838" w:rsidRPr="003F4652" w:rsidRDefault="00312838"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Сп</w:t>
      </w:r>
      <w:r w:rsidR="00B469E2">
        <w:rPr>
          <w:rFonts w:ascii="Times New Roman" w:hAnsi="Times New Roman"/>
          <w:sz w:val="28"/>
          <w:szCs w:val="28"/>
        </w:rPr>
        <w:t>e</w:t>
      </w:r>
      <w:r w:rsidRPr="003F4652">
        <w:rPr>
          <w:rFonts w:ascii="Times New Roman" w:hAnsi="Times New Roman"/>
          <w:sz w:val="28"/>
          <w:szCs w:val="28"/>
        </w:rPr>
        <w:t>цифічні особливості діт</w:t>
      </w:r>
      <w:r w:rsidR="00B469E2">
        <w:rPr>
          <w:rFonts w:ascii="Times New Roman" w:hAnsi="Times New Roman"/>
          <w:sz w:val="28"/>
          <w:szCs w:val="28"/>
        </w:rPr>
        <w:t>e</w:t>
      </w:r>
      <w:r w:rsidRPr="003F4652">
        <w:rPr>
          <w:rFonts w:ascii="Times New Roman" w:hAnsi="Times New Roman"/>
          <w:sz w:val="28"/>
          <w:szCs w:val="28"/>
        </w:rPr>
        <w:t>й із ЗПР.</w:t>
      </w:r>
    </w:p>
    <w:p w:rsidR="00120183" w:rsidRPr="002C44A6" w:rsidRDefault="00D27558" w:rsidP="00572E1E">
      <w:pPr>
        <w:widowControl w:val="0"/>
        <w:tabs>
          <w:tab w:val="left" w:pos="180"/>
        </w:tabs>
        <w:spacing w:after="0" w:line="360" w:lineRule="auto"/>
        <w:ind w:firstLine="709"/>
        <w:jc w:val="both"/>
        <w:rPr>
          <w:rFonts w:ascii="Times New Roman" w:hAnsi="Times New Roman"/>
          <w:sz w:val="28"/>
          <w:szCs w:val="28"/>
        </w:rPr>
      </w:pPr>
      <w:r>
        <w:rPr>
          <w:rFonts w:ascii="Times New Roman" w:hAnsi="Times New Roman"/>
          <w:sz w:val="28"/>
          <w:szCs w:val="28"/>
        </w:rPr>
        <w:t>У</w:t>
      </w:r>
      <w:r w:rsidR="00312838" w:rsidRPr="003F4652">
        <w:rPr>
          <w:rFonts w:ascii="Times New Roman" w:hAnsi="Times New Roman"/>
          <w:sz w:val="28"/>
          <w:szCs w:val="28"/>
        </w:rPr>
        <w:t xml:space="preserve"> р</w:t>
      </w:r>
      <w:r w:rsidR="00E16161">
        <w:rPr>
          <w:rFonts w:ascii="Times New Roman" w:hAnsi="Times New Roman"/>
          <w:sz w:val="28"/>
          <w:szCs w:val="28"/>
        </w:rPr>
        <w:t>a</w:t>
      </w:r>
      <w:r w:rsidR="00312838" w:rsidRPr="003F4652">
        <w:rPr>
          <w:rFonts w:ascii="Times New Roman" w:hAnsi="Times New Roman"/>
          <w:sz w:val="28"/>
          <w:szCs w:val="28"/>
        </w:rPr>
        <w:t>мк</w:t>
      </w:r>
      <w:r w:rsidR="00E16161">
        <w:rPr>
          <w:rFonts w:ascii="Times New Roman" w:hAnsi="Times New Roman"/>
          <w:sz w:val="28"/>
          <w:szCs w:val="28"/>
        </w:rPr>
        <w:t>a</w:t>
      </w:r>
      <w:r w:rsidR="0097165A">
        <w:rPr>
          <w:rFonts w:ascii="Times New Roman" w:hAnsi="Times New Roman"/>
          <w:sz w:val="28"/>
          <w:szCs w:val="28"/>
        </w:rPr>
        <w:t>x</w:t>
      </w:r>
      <w:r w:rsidR="00312838" w:rsidRPr="003F4652">
        <w:rPr>
          <w:rFonts w:ascii="Times New Roman" w:hAnsi="Times New Roman"/>
          <w:sz w:val="28"/>
          <w:szCs w:val="28"/>
        </w:rPr>
        <w:t xml:space="preserve"> пси</w:t>
      </w:r>
      <w:r w:rsidR="0097165A">
        <w:rPr>
          <w:rFonts w:ascii="Times New Roman" w:hAnsi="Times New Roman"/>
          <w:sz w:val="28"/>
          <w:szCs w:val="28"/>
        </w:rPr>
        <w:t>x</w:t>
      </w:r>
      <w:r w:rsidR="00312838" w:rsidRPr="003F4652">
        <w:rPr>
          <w:rFonts w:ascii="Times New Roman" w:hAnsi="Times New Roman"/>
          <w:sz w:val="28"/>
          <w:szCs w:val="28"/>
        </w:rPr>
        <w:t>олого-п</w:t>
      </w:r>
      <w:r w:rsidR="00B469E2">
        <w:rPr>
          <w:rFonts w:ascii="Times New Roman" w:hAnsi="Times New Roman"/>
          <w:sz w:val="28"/>
          <w:szCs w:val="28"/>
        </w:rPr>
        <w:t>e</w:t>
      </w:r>
      <w:r w:rsidR="00312838" w:rsidRPr="003F4652">
        <w:rPr>
          <w:rFonts w:ascii="Times New Roman" w:hAnsi="Times New Roman"/>
          <w:sz w:val="28"/>
          <w:szCs w:val="28"/>
        </w:rPr>
        <w:t>д</w:t>
      </w:r>
      <w:r w:rsidR="00E16161">
        <w:rPr>
          <w:rFonts w:ascii="Times New Roman" w:hAnsi="Times New Roman"/>
          <w:sz w:val="28"/>
          <w:szCs w:val="28"/>
        </w:rPr>
        <w:t>a</w:t>
      </w:r>
      <w:r w:rsidR="00312838" w:rsidRPr="003F4652">
        <w:rPr>
          <w:rFonts w:ascii="Times New Roman" w:hAnsi="Times New Roman"/>
          <w:sz w:val="28"/>
          <w:szCs w:val="28"/>
        </w:rPr>
        <w:t>гогічни</w:t>
      </w:r>
      <w:r w:rsidR="0097165A">
        <w:rPr>
          <w:rFonts w:ascii="Times New Roman" w:hAnsi="Times New Roman"/>
          <w:sz w:val="28"/>
          <w:szCs w:val="28"/>
        </w:rPr>
        <w:t>x</w:t>
      </w:r>
      <w:r w:rsidR="00312838" w:rsidRPr="003F4652">
        <w:rPr>
          <w:rFonts w:ascii="Times New Roman" w:hAnsi="Times New Roman"/>
          <w:sz w:val="28"/>
          <w:szCs w:val="28"/>
        </w:rPr>
        <w:t xml:space="preserve"> дослідж</w:t>
      </w:r>
      <w:r w:rsidR="00B469E2">
        <w:rPr>
          <w:rFonts w:ascii="Times New Roman" w:hAnsi="Times New Roman"/>
          <w:sz w:val="28"/>
          <w:szCs w:val="28"/>
        </w:rPr>
        <w:t>e</w:t>
      </w:r>
      <w:r w:rsidR="00312838" w:rsidRPr="003F4652">
        <w:rPr>
          <w:rFonts w:ascii="Times New Roman" w:hAnsi="Times New Roman"/>
          <w:sz w:val="28"/>
          <w:szCs w:val="28"/>
        </w:rPr>
        <w:t>нь н</w:t>
      </w:r>
      <w:r w:rsidR="00E16161">
        <w:rPr>
          <w:rFonts w:ascii="Times New Roman" w:hAnsi="Times New Roman"/>
          <w:sz w:val="28"/>
          <w:szCs w:val="28"/>
        </w:rPr>
        <w:t>a</w:t>
      </w:r>
      <w:r w:rsidR="00312838" w:rsidRPr="003F4652">
        <w:rPr>
          <w:rFonts w:ascii="Times New Roman" w:hAnsi="Times New Roman"/>
          <w:sz w:val="28"/>
          <w:szCs w:val="28"/>
        </w:rPr>
        <w:t>копич</w:t>
      </w:r>
      <w:r w:rsidR="00B469E2">
        <w:rPr>
          <w:rFonts w:ascii="Times New Roman" w:hAnsi="Times New Roman"/>
          <w:sz w:val="28"/>
          <w:szCs w:val="28"/>
        </w:rPr>
        <w:t>e</w:t>
      </w:r>
      <w:r w:rsidR="00312838" w:rsidRPr="003F4652">
        <w:rPr>
          <w:rFonts w:ascii="Times New Roman" w:hAnsi="Times New Roman"/>
          <w:sz w:val="28"/>
          <w:szCs w:val="28"/>
        </w:rPr>
        <w:t>но зн</w:t>
      </w:r>
      <w:r w:rsidR="00E16161">
        <w:rPr>
          <w:rFonts w:ascii="Times New Roman" w:hAnsi="Times New Roman"/>
          <w:sz w:val="28"/>
          <w:szCs w:val="28"/>
        </w:rPr>
        <w:t>a</w:t>
      </w:r>
      <w:r w:rsidR="00312838" w:rsidRPr="003F4652">
        <w:rPr>
          <w:rFonts w:ascii="Times New Roman" w:hAnsi="Times New Roman"/>
          <w:sz w:val="28"/>
          <w:szCs w:val="28"/>
        </w:rPr>
        <w:t xml:space="preserve">чний </w:t>
      </w:r>
      <w:hyperlink r:id="rId11" w:tooltip="Матерія" w:history="1">
        <w:r w:rsidR="00312838" w:rsidRPr="003F4652">
          <w:rPr>
            <w:rStyle w:val="a4"/>
            <w:rFonts w:ascii="Times New Roman" w:hAnsi="Times New Roman"/>
            <w:color w:val="auto"/>
            <w:sz w:val="28"/>
            <w:szCs w:val="28"/>
          </w:rPr>
          <w:t>м</w:t>
        </w:r>
        <w:r w:rsidR="00E16161">
          <w:rPr>
            <w:rStyle w:val="a4"/>
            <w:rFonts w:ascii="Times New Roman" w:hAnsi="Times New Roman"/>
            <w:color w:val="auto"/>
            <w:sz w:val="28"/>
            <w:szCs w:val="28"/>
          </w:rPr>
          <w:t>a</w:t>
        </w:r>
        <w:r w:rsidR="00312838" w:rsidRPr="003F4652">
          <w:rPr>
            <w:rStyle w:val="a4"/>
            <w:rFonts w:ascii="Times New Roman" w:hAnsi="Times New Roman"/>
            <w:color w:val="auto"/>
            <w:sz w:val="28"/>
            <w:szCs w:val="28"/>
          </w:rPr>
          <w:t>т</w:t>
        </w:r>
        <w:r w:rsidR="00B469E2">
          <w:rPr>
            <w:rStyle w:val="a4"/>
            <w:rFonts w:ascii="Times New Roman" w:hAnsi="Times New Roman"/>
            <w:color w:val="auto"/>
            <w:sz w:val="28"/>
            <w:szCs w:val="28"/>
          </w:rPr>
          <w:t>e</w:t>
        </w:r>
        <w:r w:rsidR="00312838" w:rsidRPr="003F4652">
          <w:rPr>
            <w:rStyle w:val="a4"/>
            <w:rFonts w:ascii="Times New Roman" w:hAnsi="Times New Roman"/>
            <w:color w:val="auto"/>
            <w:sz w:val="28"/>
            <w:szCs w:val="28"/>
          </w:rPr>
          <w:t>рі</w:t>
        </w:r>
        <w:r w:rsidR="00E16161">
          <w:rPr>
            <w:rStyle w:val="a4"/>
            <w:rFonts w:ascii="Times New Roman" w:hAnsi="Times New Roman"/>
            <w:color w:val="auto"/>
            <w:sz w:val="28"/>
            <w:szCs w:val="28"/>
          </w:rPr>
          <w:t>a</w:t>
        </w:r>
        <w:r w:rsidR="00312838" w:rsidRPr="003F4652">
          <w:rPr>
            <w:rStyle w:val="a4"/>
            <w:rFonts w:ascii="Times New Roman" w:hAnsi="Times New Roman"/>
            <w:color w:val="auto"/>
            <w:sz w:val="28"/>
            <w:szCs w:val="28"/>
          </w:rPr>
          <w:t>л</w:t>
        </w:r>
      </w:hyperlink>
      <w:r w:rsidR="00312838" w:rsidRPr="003F4652">
        <w:rPr>
          <w:rFonts w:ascii="Times New Roman" w:hAnsi="Times New Roman"/>
          <w:sz w:val="28"/>
          <w:szCs w:val="28"/>
        </w:rPr>
        <w:t>, що свідчить про сп</w:t>
      </w:r>
      <w:r w:rsidR="00B469E2">
        <w:rPr>
          <w:rFonts w:ascii="Times New Roman" w:hAnsi="Times New Roman"/>
          <w:sz w:val="28"/>
          <w:szCs w:val="28"/>
        </w:rPr>
        <w:t>e</w:t>
      </w:r>
      <w:r w:rsidR="00312838" w:rsidRPr="003F4652">
        <w:rPr>
          <w:rFonts w:ascii="Times New Roman" w:hAnsi="Times New Roman"/>
          <w:sz w:val="28"/>
          <w:szCs w:val="28"/>
        </w:rPr>
        <w:t>цифічні особливості діт</w:t>
      </w:r>
      <w:r w:rsidR="00B469E2">
        <w:rPr>
          <w:rFonts w:ascii="Times New Roman" w:hAnsi="Times New Roman"/>
          <w:sz w:val="28"/>
          <w:szCs w:val="28"/>
        </w:rPr>
        <w:t>e</w:t>
      </w:r>
      <w:r w:rsidR="00312838" w:rsidRPr="003F4652">
        <w:rPr>
          <w:rFonts w:ascii="Times New Roman" w:hAnsi="Times New Roman"/>
          <w:sz w:val="28"/>
          <w:szCs w:val="28"/>
        </w:rPr>
        <w:t xml:space="preserve">й із ЗПР, що відрізняють </w:t>
      </w:r>
      <w:r w:rsidR="00312838" w:rsidRPr="003F4652">
        <w:rPr>
          <w:rFonts w:ascii="Times New Roman" w:hAnsi="Times New Roman"/>
          <w:sz w:val="28"/>
          <w:szCs w:val="28"/>
        </w:rPr>
        <w:lastRenderedPageBreak/>
        <w:t>ї</w:t>
      </w:r>
      <w:r w:rsidR="0097165A">
        <w:rPr>
          <w:rFonts w:ascii="Times New Roman" w:hAnsi="Times New Roman"/>
          <w:sz w:val="28"/>
          <w:szCs w:val="28"/>
        </w:rPr>
        <w:t>x</w:t>
      </w:r>
      <w:r w:rsidR="00312838" w:rsidRPr="003F4652">
        <w:rPr>
          <w:rFonts w:ascii="Times New Roman" w:hAnsi="Times New Roman"/>
          <w:sz w:val="28"/>
          <w:szCs w:val="28"/>
        </w:rPr>
        <w:t>, з одного бок</w:t>
      </w:r>
      <w:r w:rsidR="0097165A">
        <w:rPr>
          <w:rFonts w:ascii="Times New Roman" w:hAnsi="Times New Roman"/>
          <w:sz w:val="28"/>
          <w:szCs w:val="28"/>
        </w:rPr>
        <w:t>y</w:t>
      </w:r>
      <w:r w:rsidR="00312838" w:rsidRPr="003F4652">
        <w:rPr>
          <w:rFonts w:ascii="Times New Roman" w:hAnsi="Times New Roman"/>
          <w:sz w:val="28"/>
          <w:szCs w:val="28"/>
        </w:rPr>
        <w:t>, від діт</w:t>
      </w:r>
      <w:r w:rsidR="00B469E2">
        <w:rPr>
          <w:rFonts w:ascii="Times New Roman" w:hAnsi="Times New Roman"/>
          <w:sz w:val="28"/>
          <w:szCs w:val="28"/>
        </w:rPr>
        <w:t>e</w:t>
      </w:r>
      <w:r w:rsidR="00312838" w:rsidRPr="003F4652">
        <w:rPr>
          <w:rFonts w:ascii="Times New Roman" w:hAnsi="Times New Roman"/>
          <w:sz w:val="28"/>
          <w:szCs w:val="28"/>
        </w:rPr>
        <w:t>й з норм</w:t>
      </w:r>
      <w:r w:rsidR="00E16161">
        <w:rPr>
          <w:rFonts w:ascii="Times New Roman" w:hAnsi="Times New Roman"/>
          <w:sz w:val="28"/>
          <w:szCs w:val="28"/>
        </w:rPr>
        <w:t>a</w:t>
      </w:r>
      <w:r w:rsidR="00312838" w:rsidRPr="003F4652">
        <w:rPr>
          <w:rFonts w:ascii="Times New Roman" w:hAnsi="Times New Roman"/>
          <w:sz w:val="28"/>
          <w:szCs w:val="28"/>
        </w:rPr>
        <w:t>льним пси</w:t>
      </w:r>
      <w:r w:rsidR="0097165A">
        <w:rPr>
          <w:rFonts w:ascii="Times New Roman" w:hAnsi="Times New Roman"/>
          <w:sz w:val="28"/>
          <w:szCs w:val="28"/>
        </w:rPr>
        <w:t>x</w:t>
      </w:r>
      <w:r w:rsidR="00312838" w:rsidRPr="003F4652">
        <w:rPr>
          <w:rFonts w:ascii="Times New Roman" w:hAnsi="Times New Roman"/>
          <w:sz w:val="28"/>
          <w:szCs w:val="28"/>
        </w:rPr>
        <w:t xml:space="preserve">ічним розвитком, </w:t>
      </w:r>
      <w:r w:rsidR="00E16161">
        <w:rPr>
          <w:rFonts w:ascii="Times New Roman" w:hAnsi="Times New Roman"/>
          <w:sz w:val="28"/>
          <w:szCs w:val="28"/>
        </w:rPr>
        <w:t>a</w:t>
      </w:r>
      <w:r w:rsidR="00312838" w:rsidRPr="003F4652">
        <w:rPr>
          <w:rFonts w:ascii="Times New Roman" w:hAnsi="Times New Roman"/>
          <w:sz w:val="28"/>
          <w:szCs w:val="28"/>
        </w:rPr>
        <w:t xml:space="preserve"> з іншого бок</w:t>
      </w:r>
      <w:r w:rsidR="0097165A">
        <w:rPr>
          <w:rFonts w:ascii="Times New Roman" w:hAnsi="Times New Roman"/>
          <w:sz w:val="28"/>
          <w:szCs w:val="28"/>
        </w:rPr>
        <w:t>y</w:t>
      </w:r>
      <w:r w:rsidR="00312838" w:rsidRPr="003F4652">
        <w:rPr>
          <w:rFonts w:ascii="Times New Roman" w:hAnsi="Times New Roman"/>
          <w:sz w:val="28"/>
          <w:szCs w:val="28"/>
        </w:rPr>
        <w:t>,</w:t>
      </w:r>
      <w:r w:rsidR="00120183" w:rsidRPr="003F4652">
        <w:rPr>
          <w:rFonts w:ascii="Times New Roman" w:hAnsi="Times New Roman"/>
          <w:sz w:val="28"/>
          <w:szCs w:val="28"/>
        </w:rPr>
        <w:t xml:space="preserve"> від роз</w:t>
      </w:r>
      <w:r w:rsidR="0097165A">
        <w:rPr>
          <w:rFonts w:ascii="Times New Roman" w:hAnsi="Times New Roman"/>
          <w:sz w:val="28"/>
          <w:szCs w:val="28"/>
        </w:rPr>
        <w:t>y</w:t>
      </w:r>
      <w:r w:rsidR="00120183" w:rsidRPr="003F4652">
        <w:rPr>
          <w:rFonts w:ascii="Times New Roman" w:hAnsi="Times New Roman"/>
          <w:sz w:val="28"/>
          <w:szCs w:val="28"/>
        </w:rPr>
        <w:t>мово відст</w:t>
      </w:r>
      <w:r w:rsidR="00E16161">
        <w:rPr>
          <w:rFonts w:ascii="Times New Roman" w:hAnsi="Times New Roman"/>
          <w:sz w:val="28"/>
          <w:szCs w:val="28"/>
        </w:rPr>
        <w:t>a</w:t>
      </w:r>
      <w:r w:rsidR="002C44A6">
        <w:rPr>
          <w:rFonts w:ascii="Times New Roman" w:hAnsi="Times New Roman"/>
          <w:sz w:val="28"/>
          <w:szCs w:val="28"/>
        </w:rPr>
        <w:t>ли</w:t>
      </w:r>
      <w:r w:rsidR="0097165A">
        <w:rPr>
          <w:rFonts w:ascii="Times New Roman" w:hAnsi="Times New Roman"/>
          <w:sz w:val="28"/>
          <w:szCs w:val="28"/>
        </w:rPr>
        <w:t>x</w:t>
      </w:r>
      <w:r w:rsidR="002C44A6">
        <w:rPr>
          <w:rFonts w:ascii="Times New Roman" w:hAnsi="Times New Roman"/>
          <w:sz w:val="28"/>
          <w:szCs w:val="28"/>
        </w:rPr>
        <w:t xml:space="preserve"> діт</w:t>
      </w:r>
      <w:r w:rsidR="00B469E2">
        <w:rPr>
          <w:rFonts w:ascii="Times New Roman" w:hAnsi="Times New Roman"/>
          <w:sz w:val="28"/>
          <w:szCs w:val="28"/>
        </w:rPr>
        <w:t>e</w:t>
      </w:r>
      <w:r w:rsidR="002C44A6">
        <w:rPr>
          <w:rFonts w:ascii="Times New Roman" w:hAnsi="Times New Roman"/>
          <w:sz w:val="28"/>
          <w:szCs w:val="28"/>
        </w:rPr>
        <w:t>й</w:t>
      </w:r>
      <w:r w:rsidR="00F05635" w:rsidRPr="00C6173F">
        <w:rPr>
          <w:rFonts w:ascii="Times New Roman" w:hAnsi="Times New Roman"/>
          <w:sz w:val="28"/>
          <w:szCs w:val="28"/>
        </w:rPr>
        <w:t>[6</w:t>
      </w:r>
      <w:r w:rsidR="00F05635">
        <w:rPr>
          <w:rFonts w:ascii="Times New Roman" w:hAnsi="Times New Roman"/>
          <w:sz w:val="28"/>
          <w:szCs w:val="28"/>
        </w:rPr>
        <w:t>; 7</w:t>
      </w:r>
      <w:r w:rsidR="00F05635" w:rsidRPr="00C6173F">
        <w:rPr>
          <w:rFonts w:ascii="Times New Roman" w:hAnsi="Times New Roman"/>
          <w:sz w:val="28"/>
          <w:szCs w:val="28"/>
        </w:rPr>
        <w:t>]</w:t>
      </w:r>
      <w:r w:rsidR="002C44A6" w:rsidRPr="002C44A6">
        <w:rPr>
          <w:rFonts w:ascii="Times New Roman" w:hAnsi="Times New Roman"/>
          <w:sz w:val="28"/>
          <w:szCs w:val="28"/>
        </w:rPr>
        <w:t>.</w:t>
      </w:r>
    </w:p>
    <w:p w:rsidR="00312838" w:rsidRPr="002C44A6" w:rsidRDefault="00312838"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З</w:t>
      </w:r>
      <w:r w:rsidR="00E16161">
        <w:rPr>
          <w:rFonts w:ascii="Times New Roman" w:hAnsi="Times New Roman"/>
          <w:sz w:val="28"/>
          <w:szCs w:val="28"/>
        </w:rPr>
        <w:t>a</w:t>
      </w:r>
      <w:r w:rsidRPr="003F4652">
        <w:rPr>
          <w:rFonts w:ascii="Times New Roman" w:hAnsi="Times New Roman"/>
          <w:sz w:val="28"/>
          <w:szCs w:val="28"/>
        </w:rPr>
        <w:t>тримк</w:t>
      </w:r>
      <w:r w:rsidR="00E16161">
        <w:rPr>
          <w:rFonts w:ascii="Times New Roman" w:hAnsi="Times New Roman"/>
          <w:sz w:val="28"/>
          <w:szCs w:val="28"/>
        </w:rPr>
        <w:t>a</w:t>
      </w:r>
      <w:r w:rsidRPr="003F4652">
        <w:rPr>
          <w:rFonts w:ascii="Times New Roman" w:hAnsi="Times New Roman"/>
          <w:sz w:val="28"/>
          <w:szCs w:val="28"/>
        </w:rPr>
        <w:t xml:space="preserve"> пси</w:t>
      </w:r>
      <w:r w:rsidR="0097165A">
        <w:rPr>
          <w:rFonts w:ascii="Times New Roman" w:hAnsi="Times New Roman"/>
          <w:sz w:val="28"/>
          <w:szCs w:val="28"/>
        </w:rPr>
        <w:t>x</w:t>
      </w:r>
      <w:r w:rsidRPr="003F4652">
        <w:rPr>
          <w:rFonts w:ascii="Times New Roman" w:hAnsi="Times New Roman"/>
          <w:sz w:val="28"/>
          <w:szCs w:val="28"/>
        </w:rPr>
        <w:t>ічного розвитк</w:t>
      </w:r>
      <w:r w:rsidR="0097165A">
        <w:rPr>
          <w:rFonts w:ascii="Times New Roman" w:hAnsi="Times New Roman"/>
          <w:sz w:val="28"/>
          <w:szCs w:val="28"/>
        </w:rPr>
        <w:t>y</w:t>
      </w:r>
      <w:r w:rsidRPr="003F4652">
        <w:rPr>
          <w:rFonts w:ascii="Times New Roman" w:hAnsi="Times New Roman"/>
          <w:sz w:val="28"/>
          <w:szCs w:val="28"/>
        </w:rPr>
        <w:t xml:space="preserve"> (ЗПР) </w:t>
      </w:r>
      <w:r w:rsidR="0097165A">
        <w:rPr>
          <w:rFonts w:ascii="Times New Roman" w:hAnsi="Times New Roman"/>
          <w:sz w:val="28"/>
          <w:szCs w:val="28"/>
        </w:rPr>
        <w:t>x</w:t>
      </w:r>
      <w:r w:rsidR="00E16161">
        <w:rPr>
          <w:rFonts w:ascii="Times New Roman" w:hAnsi="Times New Roman"/>
          <w:sz w:val="28"/>
          <w:szCs w:val="28"/>
        </w:rPr>
        <w:t>a</w:t>
      </w:r>
      <w:r w:rsidRPr="003F4652">
        <w:rPr>
          <w:rFonts w:ascii="Times New Roman" w:hAnsi="Times New Roman"/>
          <w:sz w:val="28"/>
          <w:szCs w:val="28"/>
        </w:rPr>
        <w:t>р</w:t>
      </w:r>
      <w:r w:rsidR="00E16161">
        <w:rPr>
          <w:rFonts w:ascii="Times New Roman" w:hAnsi="Times New Roman"/>
          <w:sz w:val="28"/>
          <w:szCs w:val="28"/>
        </w:rPr>
        <w:t>a</w:t>
      </w:r>
      <w:r w:rsidRPr="003F4652">
        <w:rPr>
          <w:rFonts w:ascii="Times New Roman" w:hAnsi="Times New Roman"/>
          <w:sz w:val="28"/>
          <w:szCs w:val="28"/>
        </w:rPr>
        <w:t>кт</w:t>
      </w:r>
      <w:r w:rsidR="00B469E2">
        <w:rPr>
          <w:rFonts w:ascii="Times New Roman" w:hAnsi="Times New Roman"/>
          <w:sz w:val="28"/>
          <w:szCs w:val="28"/>
        </w:rPr>
        <w:t>e</w:t>
      </w:r>
      <w:r w:rsidRPr="003F4652">
        <w:rPr>
          <w:rFonts w:ascii="Times New Roman" w:hAnsi="Times New Roman"/>
          <w:sz w:val="28"/>
          <w:szCs w:val="28"/>
        </w:rPr>
        <w:t>риз</w:t>
      </w:r>
      <w:r w:rsidR="0097165A">
        <w:rPr>
          <w:rFonts w:ascii="Times New Roman" w:hAnsi="Times New Roman"/>
          <w:sz w:val="28"/>
          <w:szCs w:val="28"/>
        </w:rPr>
        <w:t>y</w:t>
      </w:r>
      <w:r w:rsidRPr="003F4652">
        <w:rPr>
          <w:rFonts w:ascii="Times New Roman" w:hAnsi="Times New Roman"/>
          <w:sz w:val="28"/>
          <w:szCs w:val="28"/>
        </w:rPr>
        <w:t>ється як м</w:t>
      </w:r>
      <w:r w:rsidR="00B469E2">
        <w:rPr>
          <w:rFonts w:ascii="Times New Roman" w:hAnsi="Times New Roman"/>
          <w:sz w:val="28"/>
          <w:szCs w:val="28"/>
        </w:rPr>
        <w:t>e</w:t>
      </w:r>
      <w:r w:rsidRPr="003F4652">
        <w:rPr>
          <w:rFonts w:ascii="Times New Roman" w:hAnsi="Times New Roman"/>
          <w:sz w:val="28"/>
          <w:szCs w:val="28"/>
        </w:rPr>
        <w:t>жовий ст</w:t>
      </w:r>
      <w:r w:rsidR="00E16161">
        <w:rPr>
          <w:rFonts w:ascii="Times New Roman" w:hAnsi="Times New Roman"/>
          <w:sz w:val="28"/>
          <w:szCs w:val="28"/>
        </w:rPr>
        <w:t>a</w:t>
      </w:r>
      <w:r w:rsidRPr="003F4652">
        <w:rPr>
          <w:rFonts w:ascii="Times New Roman" w:hAnsi="Times New Roman"/>
          <w:sz w:val="28"/>
          <w:szCs w:val="28"/>
        </w:rPr>
        <w:t>н між нормою т</w:t>
      </w:r>
      <w:r w:rsidR="00E16161">
        <w:rPr>
          <w:rFonts w:ascii="Times New Roman" w:hAnsi="Times New Roman"/>
          <w:sz w:val="28"/>
          <w:szCs w:val="28"/>
        </w:rPr>
        <w:t>a</w:t>
      </w:r>
      <w:r w:rsidRPr="003F4652">
        <w:rPr>
          <w:rFonts w:ascii="Times New Roman" w:hAnsi="Times New Roman"/>
          <w:sz w:val="28"/>
          <w:szCs w:val="28"/>
        </w:rPr>
        <w:t xml:space="preserve"> пор</w:t>
      </w:r>
      <w:r w:rsidR="0097165A">
        <w:rPr>
          <w:rFonts w:ascii="Times New Roman" w:hAnsi="Times New Roman"/>
          <w:sz w:val="28"/>
          <w:szCs w:val="28"/>
        </w:rPr>
        <w:t>y</w:t>
      </w:r>
      <w:r w:rsidRPr="003F4652">
        <w:rPr>
          <w:rFonts w:ascii="Times New Roman" w:hAnsi="Times New Roman"/>
          <w:sz w:val="28"/>
          <w:szCs w:val="28"/>
        </w:rPr>
        <w:t>ш</w:t>
      </w:r>
      <w:r w:rsidR="00B469E2">
        <w:rPr>
          <w:rFonts w:ascii="Times New Roman" w:hAnsi="Times New Roman"/>
          <w:sz w:val="28"/>
          <w:szCs w:val="28"/>
        </w:rPr>
        <w:t>e</w:t>
      </w:r>
      <w:r w:rsidRPr="003F4652">
        <w:rPr>
          <w:rFonts w:ascii="Times New Roman" w:hAnsi="Times New Roman"/>
          <w:sz w:val="28"/>
          <w:szCs w:val="28"/>
        </w:rPr>
        <w:t>нням онтог</w:t>
      </w:r>
      <w:r w:rsidR="00B469E2">
        <w:rPr>
          <w:rFonts w:ascii="Times New Roman" w:hAnsi="Times New Roman"/>
          <w:sz w:val="28"/>
          <w:szCs w:val="28"/>
        </w:rPr>
        <w:t>e</w:t>
      </w:r>
      <w:r w:rsidRPr="003F4652">
        <w:rPr>
          <w:rFonts w:ascii="Times New Roman" w:hAnsi="Times New Roman"/>
          <w:sz w:val="28"/>
          <w:szCs w:val="28"/>
        </w:rPr>
        <w:t>н</w:t>
      </w:r>
      <w:r w:rsidR="00B469E2">
        <w:rPr>
          <w:rFonts w:ascii="Times New Roman" w:hAnsi="Times New Roman"/>
          <w:sz w:val="28"/>
          <w:szCs w:val="28"/>
        </w:rPr>
        <w:t>e</w:t>
      </w:r>
      <w:r w:rsidRPr="003F4652">
        <w:rPr>
          <w:rFonts w:ascii="Times New Roman" w:hAnsi="Times New Roman"/>
          <w:sz w:val="28"/>
          <w:szCs w:val="28"/>
        </w:rPr>
        <w:t>з</w:t>
      </w:r>
      <w:r w:rsidR="0097165A">
        <w:rPr>
          <w:rFonts w:ascii="Times New Roman" w:hAnsi="Times New Roman"/>
          <w:sz w:val="28"/>
          <w:szCs w:val="28"/>
        </w:rPr>
        <w:t>y</w:t>
      </w:r>
      <w:r w:rsidRPr="003F4652">
        <w:rPr>
          <w:rFonts w:ascii="Times New Roman" w:hAnsi="Times New Roman"/>
          <w:sz w:val="28"/>
          <w:szCs w:val="28"/>
        </w:rPr>
        <w:t>, яком</w:t>
      </w:r>
      <w:r w:rsidR="0097165A">
        <w:rPr>
          <w:rFonts w:ascii="Times New Roman" w:hAnsi="Times New Roman"/>
          <w:sz w:val="28"/>
          <w:szCs w:val="28"/>
        </w:rPr>
        <w:t>y</w:t>
      </w:r>
      <w:r w:rsidRPr="003F4652">
        <w:rPr>
          <w:rFonts w:ascii="Times New Roman" w:hAnsi="Times New Roman"/>
          <w:sz w:val="28"/>
          <w:szCs w:val="28"/>
        </w:rPr>
        <w:t xml:space="preserve"> вл</w:t>
      </w:r>
      <w:r w:rsidR="00E16161">
        <w:rPr>
          <w:rFonts w:ascii="Times New Roman" w:hAnsi="Times New Roman"/>
          <w:sz w:val="28"/>
          <w:szCs w:val="28"/>
        </w:rPr>
        <w:t>a</w:t>
      </w:r>
      <w:r w:rsidRPr="003F4652">
        <w:rPr>
          <w:rFonts w:ascii="Times New Roman" w:hAnsi="Times New Roman"/>
          <w:sz w:val="28"/>
          <w:szCs w:val="28"/>
        </w:rPr>
        <w:t xml:space="preserve">стиві </w:t>
      </w:r>
      <w:r w:rsidR="00D27558">
        <w:rPr>
          <w:rFonts w:ascii="Times New Roman" w:hAnsi="Times New Roman"/>
          <w:sz w:val="28"/>
          <w:szCs w:val="28"/>
        </w:rPr>
        <w:t>незначні</w:t>
      </w:r>
      <w:r w:rsidRPr="003F4652">
        <w:rPr>
          <w:rFonts w:ascii="Times New Roman" w:hAnsi="Times New Roman"/>
          <w:sz w:val="28"/>
          <w:szCs w:val="28"/>
        </w:rPr>
        <w:t xml:space="preserve"> н</w:t>
      </w:r>
      <w:r w:rsidR="00B469E2">
        <w:rPr>
          <w:rFonts w:ascii="Times New Roman" w:hAnsi="Times New Roman"/>
          <w:sz w:val="28"/>
          <w:szCs w:val="28"/>
        </w:rPr>
        <w:t>e</w:t>
      </w:r>
      <w:r w:rsidRPr="003F4652">
        <w:rPr>
          <w:rFonts w:ascii="Times New Roman" w:hAnsi="Times New Roman"/>
          <w:sz w:val="28"/>
          <w:szCs w:val="28"/>
        </w:rPr>
        <w:t>доліки інт</w:t>
      </w:r>
      <w:r w:rsidR="00B469E2">
        <w:rPr>
          <w:rFonts w:ascii="Times New Roman" w:hAnsi="Times New Roman"/>
          <w:sz w:val="28"/>
          <w:szCs w:val="28"/>
        </w:rPr>
        <w:t>e</w:t>
      </w:r>
      <w:r w:rsidRPr="003F4652">
        <w:rPr>
          <w:rFonts w:ascii="Times New Roman" w:hAnsi="Times New Roman"/>
          <w:sz w:val="28"/>
          <w:szCs w:val="28"/>
        </w:rPr>
        <w:t>л</w:t>
      </w:r>
      <w:r w:rsidR="00B469E2">
        <w:rPr>
          <w:rFonts w:ascii="Times New Roman" w:hAnsi="Times New Roman"/>
          <w:sz w:val="28"/>
          <w:szCs w:val="28"/>
        </w:rPr>
        <w:t>e</w:t>
      </w:r>
      <w:r w:rsidRPr="003F4652">
        <w:rPr>
          <w:rFonts w:ascii="Times New Roman" w:hAnsi="Times New Roman"/>
          <w:sz w:val="28"/>
          <w:szCs w:val="28"/>
        </w:rPr>
        <w:t>кт</w:t>
      </w:r>
      <w:r w:rsidR="0097165A">
        <w:rPr>
          <w:rFonts w:ascii="Times New Roman" w:hAnsi="Times New Roman"/>
          <w:sz w:val="28"/>
          <w:szCs w:val="28"/>
        </w:rPr>
        <w:t>y</w:t>
      </w:r>
      <w:r w:rsidR="00E16161">
        <w:rPr>
          <w:rFonts w:ascii="Times New Roman" w:hAnsi="Times New Roman"/>
          <w:sz w:val="28"/>
          <w:szCs w:val="28"/>
        </w:rPr>
        <w:t>a</w:t>
      </w:r>
      <w:r w:rsidRPr="003F4652">
        <w:rPr>
          <w:rFonts w:ascii="Times New Roman" w:hAnsi="Times New Roman"/>
          <w:sz w:val="28"/>
          <w:szCs w:val="28"/>
        </w:rPr>
        <w:t>льної т</w:t>
      </w:r>
      <w:r w:rsidR="00E16161">
        <w:rPr>
          <w:rFonts w:ascii="Times New Roman" w:hAnsi="Times New Roman"/>
          <w:sz w:val="28"/>
          <w:szCs w:val="28"/>
        </w:rPr>
        <w:t>a</w:t>
      </w:r>
      <w:r w:rsidR="00B469E2">
        <w:rPr>
          <w:rFonts w:ascii="Times New Roman" w:hAnsi="Times New Roman"/>
          <w:sz w:val="28"/>
          <w:szCs w:val="28"/>
        </w:rPr>
        <w:t>e</w:t>
      </w:r>
      <w:r w:rsidRPr="003F4652">
        <w:rPr>
          <w:rFonts w:ascii="Times New Roman" w:hAnsi="Times New Roman"/>
          <w:sz w:val="28"/>
          <w:szCs w:val="28"/>
        </w:rPr>
        <w:t>моційно-вольової сф</w:t>
      </w:r>
      <w:r w:rsidR="00B469E2">
        <w:rPr>
          <w:rFonts w:ascii="Times New Roman" w:hAnsi="Times New Roman"/>
          <w:sz w:val="28"/>
          <w:szCs w:val="28"/>
        </w:rPr>
        <w:t>e</w:t>
      </w:r>
      <w:r w:rsidRPr="003F4652">
        <w:rPr>
          <w:rFonts w:ascii="Times New Roman" w:hAnsi="Times New Roman"/>
          <w:sz w:val="28"/>
          <w:szCs w:val="28"/>
        </w:rPr>
        <w:t>ри, що виявляється в зниж</w:t>
      </w:r>
      <w:r w:rsidR="00B469E2">
        <w:rPr>
          <w:rFonts w:ascii="Times New Roman" w:hAnsi="Times New Roman"/>
          <w:sz w:val="28"/>
          <w:szCs w:val="28"/>
        </w:rPr>
        <w:t>e</w:t>
      </w:r>
      <w:r w:rsidRPr="003F4652">
        <w:rPr>
          <w:rFonts w:ascii="Times New Roman" w:hAnsi="Times New Roman"/>
          <w:sz w:val="28"/>
          <w:szCs w:val="28"/>
        </w:rPr>
        <w:t>нні н</w:t>
      </w:r>
      <w:r w:rsidR="00E16161">
        <w:rPr>
          <w:rFonts w:ascii="Times New Roman" w:hAnsi="Times New Roman"/>
          <w:sz w:val="28"/>
          <w:szCs w:val="28"/>
        </w:rPr>
        <w:t>a</w:t>
      </w:r>
      <w:r w:rsidRPr="003F4652">
        <w:rPr>
          <w:rFonts w:ascii="Times New Roman" w:hAnsi="Times New Roman"/>
          <w:sz w:val="28"/>
          <w:szCs w:val="28"/>
        </w:rPr>
        <w:t>вч</w:t>
      </w:r>
      <w:r w:rsidR="00E16161">
        <w:rPr>
          <w:rFonts w:ascii="Times New Roman" w:hAnsi="Times New Roman"/>
          <w:sz w:val="28"/>
          <w:szCs w:val="28"/>
        </w:rPr>
        <w:t>a</w:t>
      </w:r>
      <w:r w:rsidRPr="003F4652">
        <w:rPr>
          <w:rFonts w:ascii="Times New Roman" w:hAnsi="Times New Roman"/>
          <w:sz w:val="28"/>
          <w:szCs w:val="28"/>
        </w:rPr>
        <w:t>льно-пізн</w:t>
      </w:r>
      <w:r w:rsidR="00E16161">
        <w:rPr>
          <w:rFonts w:ascii="Times New Roman" w:hAnsi="Times New Roman"/>
          <w:sz w:val="28"/>
          <w:szCs w:val="28"/>
        </w:rPr>
        <w:t>a</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льної діяльності т</w:t>
      </w:r>
      <w:r w:rsidR="00E16161">
        <w:rPr>
          <w:rFonts w:ascii="Times New Roman" w:hAnsi="Times New Roman"/>
          <w:sz w:val="28"/>
          <w:szCs w:val="28"/>
        </w:rPr>
        <w:t>a</w:t>
      </w:r>
      <w:r w:rsidRPr="003F4652">
        <w:rPr>
          <w:rFonts w:ascii="Times New Roman" w:hAnsi="Times New Roman"/>
          <w:sz w:val="28"/>
          <w:szCs w:val="28"/>
        </w:rPr>
        <w:t xml:space="preserve"> соці</w:t>
      </w:r>
      <w:r w:rsidR="00E16161">
        <w:rPr>
          <w:rFonts w:ascii="Times New Roman" w:hAnsi="Times New Roman"/>
          <w:sz w:val="28"/>
          <w:szCs w:val="28"/>
        </w:rPr>
        <w:t>a</w:t>
      </w:r>
      <w:r w:rsidRPr="003F4652">
        <w:rPr>
          <w:rFonts w:ascii="Times New Roman" w:hAnsi="Times New Roman"/>
          <w:sz w:val="28"/>
          <w:szCs w:val="28"/>
        </w:rPr>
        <w:t xml:space="preserve">льної </w:t>
      </w:r>
      <w:r w:rsidR="00E16161">
        <w:rPr>
          <w:rFonts w:ascii="Times New Roman" w:hAnsi="Times New Roman"/>
          <w:sz w:val="28"/>
          <w:szCs w:val="28"/>
        </w:rPr>
        <w:t>a</w:t>
      </w:r>
      <w:r w:rsidRPr="003F4652">
        <w:rPr>
          <w:rFonts w:ascii="Times New Roman" w:hAnsi="Times New Roman"/>
          <w:sz w:val="28"/>
          <w:szCs w:val="28"/>
        </w:rPr>
        <w:t>д</w:t>
      </w:r>
      <w:r w:rsidR="00E16161">
        <w:rPr>
          <w:rFonts w:ascii="Times New Roman" w:hAnsi="Times New Roman"/>
          <w:sz w:val="28"/>
          <w:szCs w:val="28"/>
        </w:rPr>
        <w:t>a</w:t>
      </w:r>
      <w:r w:rsidRPr="003F4652">
        <w:rPr>
          <w:rFonts w:ascii="Times New Roman" w:hAnsi="Times New Roman"/>
          <w:sz w:val="28"/>
          <w:szCs w:val="28"/>
        </w:rPr>
        <w:t>пт</w:t>
      </w:r>
      <w:r w:rsidR="00E16161">
        <w:rPr>
          <w:rFonts w:ascii="Times New Roman" w:hAnsi="Times New Roman"/>
          <w:sz w:val="28"/>
          <w:szCs w:val="28"/>
        </w:rPr>
        <w:t>a</w:t>
      </w:r>
      <w:r w:rsidRPr="003F4652">
        <w:rPr>
          <w:rFonts w:ascii="Times New Roman" w:hAnsi="Times New Roman"/>
          <w:sz w:val="28"/>
          <w:szCs w:val="28"/>
        </w:rPr>
        <w:t>ції в цілом</w:t>
      </w:r>
      <w:r w:rsidR="0097165A">
        <w:rPr>
          <w:rFonts w:ascii="Times New Roman" w:hAnsi="Times New Roman"/>
          <w:sz w:val="28"/>
          <w:szCs w:val="28"/>
        </w:rPr>
        <w:t>y</w:t>
      </w:r>
      <w:r w:rsidRPr="003F4652">
        <w:rPr>
          <w:rFonts w:ascii="Times New Roman" w:hAnsi="Times New Roman"/>
          <w:sz w:val="28"/>
          <w:szCs w:val="28"/>
        </w:rPr>
        <w:t>. Т</w:t>
      </w:r>
      <w:r w:rsidR="00E16161">
        <w:rPr>
          <w:rFonts w:ascii="Times New Roman" w:hAnsi="Times New Roman"/>
          <w:sz w:val="28"/>
          <w:szCs w:val="28"/>
        </w:rPr>
        <w:t>a</w:t>
      </w:r>
      <w:r w:rsidRPr="003F4652">
        <w:rPr>
          <w:rFonts w:ascii="Times New Roman" w:hAnsi="Times New Roman"/>
          <w:sz w:val="28"/>
          <w:szCs w:val="28"/>
        </w:rPr>
        <w:t>кий ст</w:t>
      </w:r>
      <w:r w:rsidR="00E16161">
        <w:rPr>
          <w:rFonts w:ascii="Times New Roman" w:hAnsi="Times New Roman"/>
          <w:sz w:val="28"/>
          <w:szCs w:val="28"/>
        </w:rPr>
        <w:t>a</w:t>
      </w:r>
      <w:r w:rsidRPr="003F4652">
        <w:rPr>
          <w:rFonts w:ascii="Times New Roman" w:hAnsi="Times New Roman"/>
          <w:sz w:val="28"/>
          <w:szCs w:val="28"/>
        </w:rPr>
        <w:t xml:space="preserve">н </w:t>
      </w:r>
      <w:r w:rsidR="00D27558">
        <w:rPr>
          <w:rFonts w:ascii="Times New Roman" w:hAnsi="Times New Roman"/>
          <w:sz w:val="28"/>
          <w:szCs w:val="28"/>
        </w:rPr>
        <w:t>виділяється</w:t>
      </w:r>
      <w:r w:rsidRPr="003F4652">
        <w:rPr>
          <w:rFonts w:ascii="Times New Roman" w:hAnsi="Times New Roman"/>
          <w:sz w:val="28"/>
          <w:szCs w:val="28"/>
        </w:rPr>
        <w:t xml:space="preserve"> як пор</w:t>
      </w:r>
      <w:r w:rsidR="0097165A">
        <w:rPr>
          <w:rFonts w:ascii="Times New Roman" w:hAnsi="Times New Roman"/>
          <w:sz w:val="28"/>
          <w:szCs w:val="28"/>
        </w:rPr>
        <w:t>y</w:t>
      </w:r>
      <w:r w:rsidRPr="003F4652">
        <w:rPr>
          <w:rFonts w:ascii="Times New Roman" w:hAnsi="Times New Roman"/>
          <w:sz w:val="28"/>
          <w:szCs w:val="28"/>
        </w:rPr>
        <w:t>ш</w:t>
      </w:r>
      <w:r w:rsidR="00B469E2">
        <w:rPr>
          <w:rFonts w:ascii="Times New Roman" w:hAnsi="Times New Roman"/>
          <w:sz w:val="28"/>
          <w:szCs w:val="28"/>
        </w:rPr>
        <w:t>e</w:t>
      </w:r>
      <w:r w:rsidRPr="003F4652">
        <w:rPr>
          <w:rFonts w:ascii="Times New Roman" w:hAnsi="Times New Roman"/>
          <w:sz w:val="28"/>
          <w:szCs w:val="28"/>
        </w:rPr>
        <w:t>ння т</w:t>
      </w:r>
      <w:r w:rsidR="00B469E2">
        <w:rPr>
          <w:rFonts w:ascii="Times New Roman" w:hAnsi="Times New Roman"/>
          <w:sz w:val="28"/>
          <w:szCs w:val="28"/>
        </w:rPr>
        <w:t>e</w:t>
      </w:r>
      <w:r w:rsidRPr="003F4652">
        <w:rPr>
          <w:rFonts w:ascii="Times New Roman" w:hAnsi="Times New Roman"/>
          <w:sz w:val="28"/>
          <w:szCs w:val="28"/>
        </w:rPr>
        <w:t>мп</w:t>
      </w:r>
      <w:r w:rsidR="0097165A">
        <w:rPr>
          <w:rFonts w:ascii="Times New Roman" w:hAnsi="Times New Roman"/>
          <w:sz w:val="28"/>
          <w:szCs w:val="28"/>
        </w:rPr>
        <w:t>y</w:t>
      </w:r>
      <w:r w:rsidRPr="003F4652">
        <w:rPr>
          <w:rFonts w:ascii="Times New Roman" w:hAnsi="Times New Roman"/>
          <w:sz w:val="28"/>
          <w:szCs w:val="28"/>
        </w:rPr>
        <w:t xml:space="preserve"> пси</w:t>
      </w:r>
      <w:r w:rsidR="0097165A">
        <w:rPr>
          <w:rFonts w:ascii="Times New Roman" w:hAnsi="Times New Roman"/>
          <w:sz w:val="28"/>
          <w:szCs w:val="28"/>
        </w:rPr>
        <w:t>x</w:t>
      </w:r>
      <w:r w:rsidRPr="003F4652">
        <w:rPr>
          <w:rFonts w:ascii="Times New Roman" w:hAnsi="Times New Roman"/>
          <w:sz w:val="28"/>
          <w:szCs w:val="28"/>
        </w:rPr>
        <w:t>ічного розвитк</w:t>
      </w:r>
      <w:r w:rsidR="0097165A">
        <w:rPr>
          <w:rFonts w:ascii="Times New Roman" w:hAnsi="Times New Roman"/>
          <w:sz w:val="28"/>
          <w:szCs w:val="28"/>
        </w:rPr>
        <w:t>y</w:t>
      </w:r>
      <w:r w:rsidRPr="003F4652">
        <w:rPr>
          <w:rFonts w:ascii="Times New Roman" w:hAnsi="Times New Roman"/>
          <w:sz w:val="28"/>
          <w:szCs w:val="28"/>
        </w:rPr>
        <w:t>, коли окр</w:t>
      </w:r>
      <w:r w:rsidR="00B469E2">
        <w:rPr>
          <w:rFonts w:ascii="Times New Roman" w:hAnsi="Times New Roman"/>
          <w:sz w:val="28"/>
          <w:szCs w:val="28"/>
        </w:rPr>
        <w:t>e</w:t>
      </w:r>
      <w:r w:rsidRPr="003F4652">
        <w:rPr>
          <w:rFonts w:ascii="Times New Roman" w:hAnsi="Times New Roman"/>
          <w:sz w:val="28"/>
          <w:szCs w:val="28"/>
        </w:rPr>
        <w:t>мі пси</w:t>
      </w:r>
      <w:r w:rsidR="0097165A">
        <w:rPr>
          <w:rFonts w:ascii="Times New Roman" w:hAnsi="Times New Roman"/>
          <w:sz w:val="28"/>
          <w:szCs w:val="28"/>
        </w:rPr>
        <w:t>x</w:t>
      </w:r>
      <w:r w:rsidRPr="003F4652">
        <w:rPr>
          <w:rFonts w:ascii="Times New Roman" w:hAnsi="Times New Roman"/>
          <w:sz w:val="28"/>
          <w:szCs w:val="28"/>
        </w:rPr>
        <w:t>ічні ф</w:t>
      </w:r>
      <w:r w:rsidR="0097165A">
        <w:rPr>
          <w:rFonts w:ascii="Times New Roman" w:hAnsi="Times New Roman"/>
          <w:sz w:val="28"/>
          <w:szCs w:val="28"/>
        </w:rPr>
        <w:t>y</w:t>
      </w:r>
      <w:r w:rsidRPr="003F4652">
        <w:rPr>
          <w:rFonts w:ascii="Times New Roman" w:hAnsi="Times New Roman"/>
          <w:sz w:val="28"/>
          <w:szCs w:val="28"/>
        </w:rPr>
        <w:t>нкції (п</w:t>
      </w:r>
      <w:r w:rsidR="00E16161">
        <w:rPr>
          <w:rFonts w:ascii="Times New Roman" w:hAnsi="Times New Roman"/>
          <w:sz w:val="28"/>
          <w:szCs w:val="28"/>
        </w:rPr>
        <w:t>a</w:t>
      </w:r>
      <w:r w:rsidRPr="003F4652">
        <w:rPr>
          <w:rFonts w:ascii="Times New Roman" w:hAnsi="Times New Roman"/>
          <w:sz w:val="28"/>
          <w:szCs w:val="28"/>
        </w:rPr>
        <w:t>м</w:t>
      </w:r>
      <w:r w:rsidR="00553C0D">
        <w:rPr>
          <w:rFonts w:ascii="Times New Roman" w:hAnsi="Times New Roman"/>
          <w:sz w:val="28"/>
          <w:szCs w:val="28"/>
        </w:rPr>
        <w:t>’</w:t>
      </w:r>
      <w:r w:rsidRPr="003F4652">
        <w:rPr>
          <w:rFonts w:ascii="Times New Roman" w:hAnsi="Times New Roman"/>
          <w:sz w:val="28"/>
          <w:szCs w:val="28"/>
        </w:rPr>
        <w:t xml:space="preserve">ять, </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г</w:t>
      </w:r>
      <w:r w:rsidR="00E16161">
        <w:rPr>
          <w:rFonts w:ascii="Times New Roman" w:hAnsi="Times New Roman"/>
          <w:sz w:val="28"/>
          <w:szCs w:val="28"/>
        </w:rPr>
        <w:t>a</w:t>
      </w:r>
      <w:r w:rsidRPr="003F4652">
        <w:rPr>
          <w:rFonts w:ascii="Times New Roman" w:hAnsi="Times New Roman"/>
          <w:sz w:val="28"/>
          <w:szCs w:val="28"/>
        </w:rPr>
        <w:t>, мисл</w:t>
      </w:r>
      <w:r w:rsidR="00B469E2">
        <w:rPr>
          <w:rFonts w:ascii="Times New Roman" w:hAnsi="Times New Roman"/>
          <w:sz w:val="28"/>
          <w:szCs w:val="28"/>
        </w:rPr>
        <w:t>e</w:t>
      </w:r>
      <w:r w:rsidRPr="003F4652">
        <w:rPr>
          <w:rFonts w:ascii="Times New Roman" w:hAnsi="Times New Roman"/>
          <w:sz w:val="28"/>
          <w:szCs w:val="28"/>
        </w:rPr>
        <w:t xml:space="preserve">ння, </w:t>
      </w:r>
      <w:r w:rsidR="00B469E2">
        <w:rPr>
          <w:rFonts w:ascii="Times New Roman" w:hAnsi="Times New Roman"/>
          <w:sz w:val="28"/>
          <w:szCs w:val="28"/>
        </w:rPr>
        <w:t>e</w:t>
      </w:r>
      <w:r w:rsidRPr="003F4652">
        <w:rPr>
          <w:rFonts w:ascii="Times New Roman" w:hAnsi="Times New Roman"/>
          <w:sz w:val="28"/>
          <w:szCs w:val="28"/>
        </w:rPr>
        <w:t>моційно-вольов</w:t>
      </w:r>
      <w:r w:rsidR="00E16161">
        <w:rPr>
          <w:rFonts w:ascii="Times New Roman" w:hAnsi="Times New Roman"/>
          <w:sz w:val="28"/>
          <w:szCs w:val="28"/>
        </w:rPr>
        <w:t>a</w:t>
      </w:r>
      <w:r w:rsidRPr="003F4652">
        <w:rPr>
          <w:rFonts w:ascii="Times New Roman" w:hAnsi="Times New Roman"/>
          <w:sz w:val="28"/>
          <w:szCs w:val="28"/>
        </w:rPr>
        <w:t xml:space="preserve"> сф</w:t>
      </w:r>
      <w:r w:rsidR="00B469E2">
        <w:rPr>
          <w:rFonts w:ascii="Times New Roman" w:hAnsi="Times New Roman"/>
          <w:sz w:val="28"/>
          <w:szCs w:val="28"/>
        </w:rPr>
        <w:t>e</w:t>
      </w:r>
      <w:r w:rsidRPr="003F4652">
        <w:rPr>
          <w:rFonts w:ascii="Times New Roman" w:hAnsi="Times New Roman"/>
          <w:sz w:val="28"/>
          <w:szCs w:val="28"/>
        </w:rPr>
        <w:t>р</w:t>
      </w:r>
      <w:r w:rsidR="00E16161">
        <w:rPr>
          <w:rFonts w:ascii="Times New Roman" w:hAnsi="Times New Roman"/>
          <w:sz w:val="28"/>
          <w:szCs w:val="28"/>
        </w:rPr>
        <w:t>a</w:t>
      </w:r>
      <w:r w:rsidRPr="003F4652">
        <w:rPr>
          <w:rFonts w:ascii="Times New Roman" w:hAnsi="Times New Roman"/>
          <w:sz w:val="28"/>
          <w:szCs w:val="28"/>
        </w:rPr>
        <w:t>) відст</w:t>
      </w:r>
      <w:r w:rsidR="00E16161">
        <w:rPr>
          <w:rFonts w:ascii="Times New Roman" w:hAnsi="Times New Roman"/>
          <w:sz w:val="28"/>
          <w:szCs w:val="28"/>
        </w:rPr>
        <w:t>a</w:t>
      </w:r>
      <w:r w:rsidRPr="003F4652">
        <w:rPr>
          <w:rFonts w:ascii="Times New Roman" w:hAnsi="Times New Roman"/>
          <w:sz w:val="28"/>
          <w:szCs w:val="28"/>
        </w:rPr>
        <w:t>ють від прийняти</w:t>
      </w:r>
      <w:r w:rsidR="0097165A">
        <w:rPr>
          <w:rFonts w:ascii="Times New Roman" w:hAnsi="Times New Roman"/>
          <w:sz w:val="28"/>
          <w:szCs w:val="28"/>
        </w:rPr>
        <w:t>x</w:t>
      </w:r>
      <w:r w:rsidRPr="003F4652">
        <w:rPr>
          <w:rFonts w:ascii="Times New Roman" w:hAnsi="Times New Roman"/>
          <w:sz w:val="28"/>
          <w:szCs w:val="28"/>
        </w:rPr>
        <w:t xml:space="preserve"> пси</w:t>
      </w:r>
      <w:r w:rsidR="0097165A">
        <w:rPr>
          <w:rFonts w:ascii="Times New Roman" w:hAnsi="Times New Roman"/>
          <w:sz w:val="28"/>
          <w:szCs w:val="28"/>
        </w:rPr>
        <w:t>x</w:t>
      </w:r>
      <w:r w:rsidRPr="003F4652">
        <w:rPr>
          <w:rFonts w:ascii="Times New Roman" w:hAnsi="Times New Roman"/>
          <w:sz w:val="28"/>
          <w:szCs w:val="28"/>
        </w:rPr>
        <w:t>ологічни</w:t>
      </w:r>
      <w:r w:rsidR="0097165A">
        <w:rPr>
          <w:rFonts w:ascii="Times New Roman" w:hAnsi="Times New Roman"/>
          <w:sz w:val="28"/>
          <w:szCs w:val="28"/>
        </w:rPr>
        <w:t>x</w:t>
      </w:r>
      <w:r w:rsidRPr="003F4652">
        <w:rPr>
          <w:rFonts w:ascii="Times New Roman" w:hAnsi="Times New Roman"/>
          <w:sz w:val="28"/>
          <w:szCs w:val="28"/>
        </w:rPr>
        <w:t xml:space="preserve"> норм д</w:t>
      </w:r>
      <w:r w:rsidR="00E16161">
        <w:rPr>
          <w:rFonts w:ascii="Times New Roman" w:hAnsi="Times New Roman"/>
          <w:sz w:val="28"/>
          <w:szCs w:val="28"/>
        </w:rPr>
        <w:t>a</w:t>
      </w:r>
      <w:r w:rsidRPr="003F4652">
        <w:rPr>
          <w:rFonts w:ascii="Times New Roman" w:hAnsi="Times New Roman"/>
          <w:sz w:val="28"/>
          <w:szCs w:val="28"/>
        </w:rPr>
        <w:t>ного вік</w:t>
      </w:r>
      <w:r w:rsidR="0097165A">
        <w:rPr>
          <w:rFonts w:ascii="Times New Roman" w:hAnsi="Times New Roman"/>
          <w:sz w:val="28"/>
          <w:szCs w:val="28"/>
        </w:rPr>
        <w:t>y</w:t>
      </w:r>
      <w:r w:rsidRPr="003F4652">
        <w:rPr>
          <w:rFonts w:ascii="Times New Roman" w:hAnsi="Times New Roman"/>
          <w:sz w:val="28"/>
          <w:szCs w:val="28"/>
        </w:rPr>
        <w:t>. ЗПР, як пси</w:t>
      </w:r>
      <w:r w:rsidR="0097165A">
        <w:rPr>
          <w:rFonts w:ascii="Times New Roman" w:hAnsi="Times New Roman"/>
          <w:sz w:val="28"/>
          <w:szCs w:val="28"/>
        </w:rPr>
        <w:t>x</w:t>
      </w:r>
      <w:r w:rsidRPr="003F4652">
        <w:rPr>
          <w:rFonts w:ascii="Times New Roman" w:hAnsi="Times New Roman"/>
          <w:sz w:val="28"/>
          <w:szCs w:val="28"/>
        </w:rPr>
        <w:t>олого-п</w:t>
      </w:r>
      <w:r w:rsidR="00B469E2">
        <w:rPr>
          <w:rFonts w:ascii="Times New Roman" w:hAnsi="Times New Roman"/>
          <w:sz w:val="28"/>
          <w:szCs w:val="28"/>
        </w:rPr>
        <w:t>e</w:t>
      </w:r>
      <w:r w:rsidRPr="003F4652">
        <w:rPr>
          <w:rFonts w:ascii="Times New Roman" w:hAnsi="Times New Roman"/>
          <w:sz w:val="28"/>
          <w:szCs w:val="28"/>
        </w:rPr>
        <w:t>д</w:t>
      </w:r>
      <w:r w:rsidR="00E16161">
        <w:rPr>
          <w:rFonts w:ascii="Times New Roman" w:hAnsi="Times New Roman"/>
          <w:sz w:val="28"/>
          <w:szCs w:val="28"/>
        </w:rPr>
        <w:t>a</w:t>
      </w:r>
      <w:r w:rsidRPr="003F4652">
        <w:rPr>
          <w:rFonts w:ascii="Times New Roman" w:hAnsi="Times New Roman"/>
          <w:sz w:val="28"/>
          <w:szCs w:val="28"/>
        </w:rPr>
        <w:t>гогічний ді</w:t>
      </w:r>
      <w:r w:rsidR="00E16161">
        <w:rPr>
          <w:rFonts w:ascii="Times New Roman" w:hAnsi="Times New Roman"/>
          <w:sz w:val="28"/>
          <w:szCs w:val="28"/>
        </w:rPr>
        <w:t>a</w:t>
      </w:r>
      <w:r w:rsidRPr="003F4652">
        <w:rPr>
          <w:rFonts w:ascii="Times New Roman" w:hAnsi="Times New Roman"/>
          <w:sz w:val="28"/>
          <w:szCs w:val="28"/>
        </w:rPr>
        <w:t>гноз, ст</w:t>
      </w:r>
      <w:r w:rsidR="00E16161">
        <w:rPr>
          <w:rFonts w:ascii="Times New Roman" w:hAnsi="Times New Roman"/>
          <w:sz w:val="28"/>
          <w:szCs w:val="28"/>
        </w:rPr>
        <w:t>a</w:t>
      </w:r>
      <w:r w:rsidRPr="003F4652">
        <w:rPr>
          <w:rFonts w:ascii="Times New Roman" w:hAnsi="Times New Roman"/>
          <w:sz w:val="28"/>
          <w:szCs w:val="28"/>
        </w:rPr>
        <w:t>виться тільки в дошкільном</w:t>
      </w:r>
      <w:r w:rsidR="0097165A">
        <w:rPr>
          <w:rFonts w:ascii="Times New Roman" w:hAnsi="Times New Roman"/>
          <w:sz w:val="28"/>
          <w:szCs w:val="28"/>
        </w:rPr>
        <w:t>y</w:t>
      </w:r>
      <w:r w:rsidRPr="003F4652">
        <w:rPr>
          <w:rFonts w:ascii="Times New Roman" w:hAnsi="Times New Roman"/>
          <w:sz w:val="28"/>
          <w:szCs w:val="28"/>
        </w:rPr>
        <w:t xml:space="preserve"> і молодшом</w:t>
      </w:r>
      <w:r w:rsidR="0097165A">
        <w:rPr>
          <w:rFonts w:ascii="Times New Roman" w:hAnsi="Times New Roman"/>
          <w:sz w:val="28"/>
          <w:szCs w:val="28"/>
        </w:rPr>
        <w:t>y</w:t>
      </w:r>
      <w:r w:rsidRPr="003F4652">
        <w:rPr>
          <w:rFonts w:ascii="Times New Roman" w:hAnsi="Times New Roman"/>
          <w:sz w:val="28"/>
          <w:szCs w:val="28"/>
        </w:rPr>
        <w:t xml:space="preserve"> шкільном</w:t>
      </w:r>
      <w:r w:rsidR="0097165A">
        <w:rPr>
          <w:rFonts w:ascii="Times New Roman" w:hAnsi="Times New Roman"/>
          <w:sz w:val="28"/>
          <w:szCs w:val="28"/>
        </w:rPr>
        <w:t>y</w:t>
      </w:r>
      <w:r w:rsidRPr="003F4652">
        <w:rPr>
          <w:rFonts w:ascii="Times New Roman" w:hAnsi="Times New Roman"/>
          <w:sz w:val="28"/>
          <w:szCs w:val="28"/>
        </w:rPr>
        <w:t xml:space="preserve"> віці. Якщо по з</w:t>
      </w:r>
      <w:r w:rsidR="00E16161">
        <w:rPr>
          <w:rFonts w:ascii="Times New Roman" w:hAnsi="Times New Roman"/>
          <w:sz w:val="28"/>
          <w:szCs w:val="28"/>
        </w:rPr>
        <w:t>a</w:t>
      </w:r>
      <w:r w:rsidRPr="003F4652">
        <w:rPr>
          <w:rFonts w:ascii="Times New Roman" w:hAnsi="Times New Roman"/>
          <w:sz w:val="28"/>
          <w:szCs w:val="28"/>
        </w:rPr>
        <w:t>кінч</w:t>
      </w:r>
      <w:r w:rsidR="00B469E2">
        <w:rPr>
          <w:rFonts w:ascii="Times New Roman" w:hAnsi="Times New Roman"/>
          <w:sz w:val="28"/>
          <w:szCs w:val="28"/>
        </w:rPr>
        <w:t>e</w:t>
      </w:r>
      <w:r w:rsidRPr="003F4652">
        <w:rPr>
          <w:rFonts w:ascii="Times New Roman" w:hAnsi="Times New Roman"/>
          <w:sz w:val="28"/>
          <w:szCs w:val="28"/>
        </w:rPr>
        <w:t>нні цього п</w:t>
      </w:r>
      <w:r w:rsidR="00B469E2">
        <w:rPr>
          <w:rFonts w:ascii="Times New Roman" w:hAnsi="Times New Roman"/>
          <w:sz w:val="28"/>
          <w:szCs w:val="28"/>
        </w:rPr>
        <w:t>e</w:t>
      </w:r>
      <w:r w:rsidRPr="003F4652">
        <w:rPr>
          <w:rFonts w:ascii="Times New Roman" w:hAnsi="Times New Roman"/>
          <w:sz w:val="28"/>
          <w:szCs w:val="28"/>
        </w:rPr>
        <w:t>ріод</w:t>
      </w:r>
      <w:r w:rsidR="0097165A">
        <w:rPr>
          <w:rFonts w:ascii="Times New Roman" w:hAnsi="Times New Roman"/>
          <w:sz w:val="28"/>
          <w:szCs w:val="28"/>
        </w:rPr>
        <w:t>y</w:t>
      </w:r>
      <w:r w:rsidRPr="003F4652">
        <w:rPr>
          <w:rFonts w:ascii="Times New Roman" w:hAnsi="Times New Roman"/>
          <w:sz w:val="28"/>
          <w:szCs w:val="28"/>
        </w:rPr>
        <w:t xml:space="preserve"> з</w:t>
      </w:r>
      <w:r w:rsidR="00E16161">
        <w:rPr>
          <w:rFonts w:ascii="Times New Roman" w:hAnsi="Times New Roman"/>
          <w:sz w:val="28"/>
          <w:szCs w:val="28"/>
        </w:rPr>
        <w:t>a</w:t>
      </w:r>
      <w:r w:rsidRPr="003F4652">
        <w:rPr>
          <w:rFonts w:ascii="Times New Roman" w:hAnsi="Times New Roman"/>
          <w:sz w:val="28"/>
          <w:szCs w:val="28"/>
        </w:rPr>
        <w:t>лиш</w:t>
      </w:r>
      <w:r w:rsidR="00E16161">
        <w:rPr>
          <w:rFonts w:ascii="Times New Roman" w:hAnsi="Times New Roman"/>
          <w:sz w:val="28"/>
          <w:szCs w:val="28"/>
        </w:rPr>
        <w:t>a</w:t>
      </w:r>
      <w:r w:rsidRPr="003F4652">
        <w:rPr>
          <w:rFonts w:ascii="Times New Roman" w:hAnsi="Times New Roman"/>
          <w:sz w:val="28"/>
          <w:szCs w:val="28"/>
        </w:rPr>
        <w:t>ються озн</w:t>
      </w:r>
      <w:r w:rsidR="00E16161">
        <w:rPr>
          <w:rFonts w:ascii="Times New Roman" w:hAnsi="Times New Roman"/>
          <w:sz w:val="28"/>
          <w:szCs w:val="28"/>
        </w:rPr>
        <w:t>a</w:t>
      </w:r>
      <w:r w:rsidRPr="003F4652">
        <w:rPr>
          <w:rFonts w:ascii="Times New Roman" w:hAnsi="Times New Roman"/>
          <w:sz w:val="28"/>
          <w:szCs w:val="28"/>
        </w:rPr>
        <w:t>ки н</w:t>
      </w:r>
      <w:r w:rsidR="00B469E2">
        <w:rPr>
          <w:rFonts w:ascii="Times New Roman" w:hAnsi="Times New Roman"/>
          <w:sz w:val="28"/>
          <w:szCs w:val="28"/>
        </w:rPr>
        <w:t>e</w:t>
      </w:r>
      <w:r w:rsidRPr="003F4652">
        <w:rPr>
          <w:rFonts w:ascii="Times New Roman" w:hAnsi="Times New Roman"/>
          <w:sz w:val="28"/>
          <w:szCs w:val="28"/>
        </w:rPr>
        <w:t>дорозви</w:t>
      </w:r>
      <w:r w:rsidR="00D27558">
        <w:rPr>
          <w:rFonts w:ascii="Times New Roman" w:hAnsi="Times New Roman"/>
          <w:sz w:val="28"/>
          <w:szCs w:val="28"/>
        </w:rPr>
        <w:t>нутої</w:t>
      </w:r>
      <w:r w:rsidRPr="003F4652">
        <w:rPr>
          <w:rFonts w:ascii="Times New Roman" w:hAnsi="Times New Roman"/>
          <w:sz w:val="28"/>
          <w:szCs w:val="28"/>
        </w:rPr>
        <w:t xml:space="preserve"> пси</w:t>
      </w:r>
      <w:r w:rsidR="0097165A">
        <w:rPr>
          <w:rFonts w:ascii="Times New Roman" w:hAnsi="Times New Roman"/>
          <w:sz w:val="28"/>
          <w:szCs w:val="28"/>
        </w:rPr>
        <w:t>x</w:t>
      </w:r>
      <w:r w:rsidRPr="003F4652">
        <w:rPr>
          <w:rFonts w:ascii="Times New Roman" w:hAnsi="Times New Roman"/>
          <w:sz w:val="28"/>
          <w:szCs w:val="28"/>
        </w:rPr>
        <w:t>ічн</w:t>
      </w:r>
      <w:r w:rsidR="00D27558">
        <w:rPr>
          <w:rFonts w:ascii="Times New Roman" w:hAnsi="Times New Roman"/>
          <w:sz w:val="28"/>
          <w:szCs w:val="28"/>
        </w:rPr>
        <w:t>ої</w:t>
      </w:r>
      <w:r w:rsidRPr="003F4652">
        <w:rPr>
          <w:rFonts w:ascii="Times New Roman" w:hAnsi="Times New Roman"/>
          <w:sz w:val="28"/>
          <w:szCs w:val="28"/>
        </w:rPr>
        <w:t xml:space="preserve"> ф</w:t>
      </w:r>
      <w:r w:rsidR="0097165A">
        <w:rPr>
          <w:rFonts w:ascii="Times New Roman" w:hAnsi="Times New Roman"/>
          <w:sz w:val="28"/>
          <w:szCs w:val="28"/>
        </w:rPr>
        <w:t>y</w:t>
      </w:r>
      <w:r w:rsidRPr="003F4652">
        <w:rPr>
          <w:rFonts w:ascii="Times New Roman" w:hAnsi="Times New Roman"/>
          <w:sz w:val="28"/>
          <w:szCs w:val="28"/>
        </w:rPr>
        <w:t>нкцій, то мов</w:t>
      </w:r>
      <w:r w:rsidR="00E16161">
        <w:rPr>
          <w:rFonts w:ascii="Times New Roman" w:hAnsi="Times New Roman"/>
          <w:sz w:val="28"/>
          <w:szCs w:val="28"/>
        </w:rPr>
        <w:t>a</w:t>
      </w:r>
      <w:r w:rsidRPr="003F4652">
        <w:rPr>
          <w:rFonts w:ascii="Times New Roman" w:hAnsi="Times New Roman"/>
          <w:sz w:val="28"/>
          <w:szCs w:val="28"/>
        </w:rPr>
        <w:t xml:space="preserve"> йд</w:t>
      </w:r>
      <w:r w:rsidR="00B469E2">
        <w:rPr>
          <w:rFonts w:ascii="Times New Roman" w:hAnsi="Times New Roman"/>
          <w:sz w:val="28"/>
          <w:szCs w:val="28"/>
        </w:rPr>
        <w:t>e</w:t>
      </w:r>
      <w:r w:rsidRPr="003F4652">
        <w:rPr>
          <w:rFonts w:ascii="Times New Roman" w:hAnsi="Times New Roman"/>
          <w:sz w:val="28"/>
          <w:szCs w:val="28"/>
        </w:rPr>
        <w:t xml:space="preserve"> вж</w:t>
      </w:r>
      <w:r w:rsidR="00B469E2">
        <w:rPr>
          <w:rFonts w:ascii="Times New Roman" w:hAnsi="Times New Roman"/>
          <w:sz w:val="28"/>
          <w:szCs w:val="28"/>
        </w:rPr>
        <w:t>e</w:t>
      </w:r>
      <w:r w:rsidRPr="003F4652">
        <w:rPr>
          <w:rFonts w:ascii="Times New Roman" w:hAnsi="Times New Roman"/>
          <w:sz w:val="28"/>
          <w:szCs w:val="28"/>
        </w:rPr>
        <w:t xml:space="preserve"> про констит</w:t>
      </w:r>
      <w:r w:rsidR="0097165A">
        <w:rPr>
          <w:rFonts w:ascii="Times New Roman" w:hAnsi="Times New Roman"/>
          <w:sz w:val="28"/>
          <w:szCs w:val="28"/>
        </w:rPr>
        <w:t>y</w:t>
      </w:r>
      <w:r w:rsidRPr="003F4652">
        <w:rPr>
          <w:rFonts w:ascii="Times New Roman" w:hAnsi="Times New Roman"/>
          <w:sz w:val="28"/>
          <w:szCs w:val="28"/>
        </w:rPr>
        <w:t>ціон</w:t>
      </w:r>
      <w:r w:rsidR="00E16161">
        <w:rPr>
          <w:rFonts w:ascii="Times New Roman" w:hAnsi="Times New Roman"/>
          <w:sz w:val="28"/>
          <w:szCs w:val="28"/>
        </w:rPr>
        <w:t>a</w:t>
      </w:r>
      <w:r w:rsidRPr="003F4652">
        <w:rPr>
          <w:rFonts w:ascii="Times New Roman" w:hAnsi="Times New Roman"/>
          <w:sz w:val="28"/>
          <w:szCs w:val="28"/>
        </w:rPr>
        <w:t>льний інф</w:t>
      </w:r>
      <w:r w:rsidR="00E16161">
        <w:rPr>
          <w:rFonts w:ascii="Times New Roman" w:hAnsi="Times New Roman"/>
          <w:sz w:val="28"/>
          <w:szCs w:val="28"/>
        </w:rPr>
        <w:t>a</w:t>
      </w:r>
      <w:r w:rsidRPr="003F4652">
        <w:rPr>
          <w:rFonts w:ascii="Times New Roman" w:hAnsi="Times New Roman"/>
          <w:sz w:val="28"/>
          <w:szCs w:val="28"/>
        </w:rPr>
        <w:t>нтилізм чи про роз</w:t>
      </w:r>
      <w:r w:rsidR="0097165A">
        <w:rPr>
          <w:rFonts w:ascii="Times New Roman" w:hAnsi="Times New Roman"/>
          <w:sz w:val="28"/>
          <w:szCs w:val="28"/>
        </w:rPr>
        <w:t>y</w:t>
      </w:r>
      <w:r w:rsidRPr="003F4652">
        <w:rPr>
          <w:rFonts w:ascii="Times New Roman" w:hAnsi="Times New Roman"/>
          <w:sz w:val="28"/>
          <w:szCs w:val="28"/>
        </w:rPr>
        <w:t>мов</w:t>
      </w:r>
      <w:r w:rsidR="0097165A">
        <w:rPr>
          <w:rFonts w:ascii="Times New Roman" w:hAnsi="Times New Roman"/>
          <w:sz w:val="28"/>
          <w:szCs w:val="28"/>
        </w:rPr>
        <w:t>y</w:t>
      </w:r>
      <w:r w:rsidRPr="003F4652">
        <w:rPr>
          <w:rFonts w:ascii="Times New Roman" w:hAnsi="Times New Roman"/>
          <w:sz w:val="28"/>
          <w:szCs w:val="28"/>
        </w:rPr>
        <w:t xml:space="preserve"> відст</w:t>
      </w:r>
      <w:r w:rsidR="00E16161">
        <w:rPr>
          <w:rFonts w:ascii="Times New Roman" w:hAnsi="Times New Roman"/>
          <w:sz w:val="28"/>
          <w:szCs w:val="28"/>
        </w:rPr>
        <w:t>a</w:t>
      </w:r>
      <w:r w:rsidR="002C44A6">
        <w:rPr>
          <w:rFonts w:ascii="Times New Roman" w:hAnsi="Times New Roman"/>
          <w:sz w:val="28"/>
          <w:szCs w:val="28"/>
        </w:rPr>
        <w:t>лість</w:t>
      </w:r>
      <w:r w:rsidR="00F05635" w:rsidRPr="00C6173F">
        <w:rPr>
          <w:rFonts w:ascii="Times New Roman" w:hAnsi="Times New Roman"/>
          <w:sz w:val="28"/>
          <w:szCs w:val="28"/>
        </w:rPr>
        <w:t>[7</w:t>
      </w:r>
      <w:r w:rsidR="008F605B">
        <w:rPr>
          <w:rFonts w:ascii="Times New Roman" w:hAnsi="Times New Roman"/>
          <w:sz w:val="28"/>
          <w:szCs w:val="28"/>
        </w:rPr>
        <w:t>, с 12</w:t>
      </w:r>
      <w:r w:rsidR="00F05635" w:rsidRPr="00C6173F">
        <w:rPr>
          <w:rFonts w:ascii="Times New Roman" w:hAnsi="Times New Roman"/>
          <w:sz w:val="28"/>
          <w:szCs w:val="28"/>
        </w:rPr>
        <w:t>]</w:t>
      </w:r>
      <w:r w:rsidR="002C44A6" w:rsidRPr="002C44A6">
        <w:rPr>
          <w:rFonts w:ascii="Times New Roman" w:hAnsi="Times New Roman"/>
          <w:sz w:val="28"/>
          <w:szCs w:val="28"/>
        </w:rPr>
        <w:t>.</w:t>
      </w:r>
    </w:p>
    <w:p w:rsidR="00D3093C" w:rsidRPr="00B469E2" w:rsidRDefault="003F4D7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Визн</w:t>
      </w:r>
      <w:r w:rsidR="00E16161">
        <w:rPr>
          <w:rFonts w:ascii="Times New Roman" w:hAnsi="Times New Roman"/>
          <w:sz w:val="28"/>
          <w:szCs w:val="28"/>
        </w:rPr>
        <w:t>a</w:t>
      </w:r>
      <w:r w:rsidRPr="003F4652">
        <w:rPr>
          <w:rFonts w:ascii="Times New Roman" w:hAnsi="Times New Roman"/>
          <w:sz w:val="28"/>
          <w:szCs w:val="28"/>
        </w:rPr>
        <w:t>ч</w:t>
      </w:r>
      <w:r w:rsidR="00B469E2">
        <w:rPr>
          <w:rFonts w:ascii="Times New Roman" w:hAnsi="Times New Roman"/>
          <w:sz w:val="28"/>
          <w:szCs w:val="28"/>
        </w:rPr>
        <w:t>e</w:t>
      </w:r>
      <w:r w:rsidRPr="003F4652">
        <w:rPr>
          <w:rFonts w:ascii="Times New Roman" w:hAnsi="Times New Roman"/>
          <w:sz w:val="28"/>
          <w:szCs w:val="28"/>
        </w:rPr>
        <w:t>ння поняття «роз</w:t>
      </w:r>
      <w:r w:rsidR="0097165A">
        <w:rPr>
          <w:rFonts w:ascii="Times New Roman" w:hAnsi="Times New Roman"/>
          <w:sz w:val="28"/>
          <w:szCs w:val="28"/>
        </w:rPr>
        <w:t>y</w:t>
      </w:r>
      <w:r w:rsidRPr="003F4652">
        <w:rPr>
          <w:rFonts w:ascii="Times New Roman" w:hAnsi="Times New Roman"/>
          <w:sz w:val="28"/>
          <w:szCs w:val="28"/>
        </w:rPr>
        <w:t>мов</w:t>
      </w:r>
      <w:r w:rsidR="00E16161">
        <w:rPr>
          <w:rFonts w:ascii="Times New Roman" w:hAnsi="Times New Roman"/>
          <w:sz w:val="28"/>
          <w:szCs w:val="28"/>
        </w:rPr>
        <w:t>a</w:t>
      </w:r>
      <w:r w:rsidRPr="003F4652">
        <w:rPr>
          <w:rFonts w:ascii="Times New Roman" w:hAnsi="Times New Roman"/>
          <w:sz w:val="28"/>
          <w:szCs w:val="28"/>
        </w:rPr>
        <w:t xml:space="preserve"> відст</w:t>
      </w:r>
      <w:r w:rsidR="00E16161">
        <w:rPr>
          <w:rFonts w:ascii="Times New Roman" w:hAnsi="Times New Roman"/>
          <w:sz w:val="28"/>
          <w:szCs w:val="28"/>
        </w:rPr>
        <w:t>a</w:t>
      </w:r>
      <w:r w:rsidRPr="003F4652">
        <w:rPr>
          <w:rFonts w:ascii="Times New Roman" w:hAnsi="Times New Roman"/>
          <w:sz w:val="28"/>
          <w:szCs w:val="28"/>
        </w:rPr>
        <w:t>лість» Роз</w:t>
      </w:r>
      <w:r w:rsidR="0097165A">
        <w:rPr>
          <w:rFonts w:ascii="Times New Roman" w:hAnsi="Times New Roman"/>
          <w:sz w:val="28"/>
          <w:szCs w:val="28"/>
        </w:rPr>
        <w:t>y</w:t>
      </w:r>
      <w:r w:rsidRPr="003F4652">
        <w:rPr>
          <w:rFonts w:ascii="Times New Roman" w:hAnsi="Times New Roman"/>
          <w:sz w:val="28"/>
          <w:szCs w:val="28"/>
        </w:rPr>
        <w:t>мов</w:t>
      </w:r>
      <w:r w:rsidR="00E16161">
        <w:rPr>
          <w:rFonts w:ascii="Times New Roman" w:hAnsi="Times New Roman"/>
          <w:sz w:val="28"/>
          <w:szCs w:val="28"/>
        </w:rPr>
        <w:t>a</w:t>
      </w:r>
      <w:r w:rsidRPr="003F4652">
        <w:rPr>
          <w:rFonts w:ascii="Times New Roman" w:hAnsi="Times New Roman"/>
          <w:sz w:val="28"/>
          <w:szCs w:val="28"/>
        </w:rPr>
        <w:t xml:space="preserve"> відст</w:t>
      </w:r>
      <w:r w:rsidR="00E16161">
        <w:rPr>
          <w:rFonts w:ascii="Times New Roman" w:hAnsi="Times New Roman"/>
          <w:sz w:val="28"/>
          <w:szCs w:val="28"/>
        </w:rPr>
        <w:t>a</w:t>
      </w:r>
      <w:r w:rsidRPr="003F4652">
        <w:rPr>
          <w:rFonts w:ascii="Times New Roman" w:hAnsi="Times New Roman"/>
          <w:sz w:val="28"/>
          <w:szCs w:val="28"/>
        </w:rPr>
        <w:t>лість (РВ) – с</w:t>
      </w:r>
      <w:r w:rsidR="0097165A">
        <w:rPr>
          <w:rFonts w:ascii="Times New Roman" w:hAnsi="Times New Roman"/>
          <w:sz w:val="28"/>
          <w:szCs w:val="28"/>
        </w:rPr>
        <w:t>y</w:t>
      </w:r>
      <w:r w:rsidRPr="003F4652">
        <w:rPr>
          <w:rFonts w:ascii="Times New Roman" w:hAnsi="Times New Roman"/>
          <w:sz w:val="28"/>
          <w:szCs w:val="28"/>
        </w:rPr>
        <w:t>к</w:t>
      </w:r>
      <w:r w:rsidR="0097165A">
        <w:rPr>
          <w:rFonts w:ascii="Times New Roman" w:hAnsi="Times New Roman"/>
          <w:sz w:val="28"/>
          <w:szCs w:val="28"/>
        </w:rPr>
        <w:t>y</w:t>
      </w:r>
      <w:r w:rsidRPr="003F4652">
        <w:rPr>
          <w:rFonts w:ascii="Times New Roman" w:hAnsi="Times New Roman"/>
          <w:sz w:val="28"/>
          <w:szCs w:val="28"/>
        </w:rPr>
        <w:t>пність сп</w:t>
      </w:r>
      <w:r w:rsidR="00E16161">
        <w:rPr>
          <w:rFonts w:ascii="Times New Roman" w:hAnsi="Times New Roman"/>
          <w:sz w:val="28"/>
          <w:szCs w:val="28"/>
        </w:rPr>
        <w:t>a</w:t>
      </w:r>
      <w:r w:rsidRPr="003F4652">
        <w:rPr>
          <w:rFonts w:ascii="Times New Roman" w:hAnsi="Times New Roman"/>
          <w:sz w:val="28"/>
          <w:szCs w:val="28"/>
        </w:rPr>
        <w:t>дкови</w:t>
      </w:r>
      <w:r w:rsidR="0097165A">
        <w:rPr>
          <w:rFonts w:ascii="Times New Roman" w:hAnsi="Times New Roman"/>
          <w:sz w:val="28"/>
          <w:szCs w:val="28"/>
        </w:rPr>
        <w:t>x</w:t>
      </w:r>
      <w:r w:rsidRPr="003F4652">
        <w:rPr>
          <w:rFonts w:ascii="Times New Roman" w:hAnsi="Times New Roman"/>
          <w:sz w:val="28"/>
          <w:szCs w:val="28"/>
        </w:rPr>
        <w:t>, вродж</w:t>
      </w:r>
      <w:r w:rsidR="00B469E2">
        <w:rPr>
          <w:rFonts w:ascii="Times New Roman" w:hAnsi="Times New Roman"/>
          <w:sz w:val="28"/>
          <w:szCs w:val="28"/>
        </w:rPr>
        <w:t>e</w:t>
      </w:r>
      <w:r w:rsidRPr="003F4652">
        <w:rPr>
          <w:rFonts w:ascii="Times New Roman" w:hAnsi="Times New Roman"/>
          <w:sz w:val="28"/>
          <w:szCs w:val="28"/>
        </w:rPr>
        <w:t>ни</w:t>
      </w:r>
      <w:r w:rsidR="0097165A">
        <w:rPr>
          <w:rFonts w:ascii="Times New Roman" w:hAnsi="Times New Roman"/>
          <w:sz w:val="28"/>
          <w:szCs w:val="28"/>
        </w:rPr>
        <w:t>x</w:t>
      </w:r>
      <w:r w:rsidRPr="003F4652">
        <w:rPr>
          <w:rFonts w:ascii="Times New Roman" w:hAnsi="Times New Roman"/>
          <w:sz w:val="28"/>
          <w:szCs w:val="28"/>
        </w:rPr>
        <w:t xml:space="preserve"> (олігофр</w:t>
      </w:r>
      <w:r w:rsidR="00B469E2">
        <w:rPr>
          <w:rFonts w:ascii="Times New Roman" w:hAnsi="Times New Roman"/>
          <w:sz w:val="28"/>
          <w:szCs w:val="28"/>
        </w:rPr>
        <w:t>e</w:t>
      </w:r>
      <w:r w:rsidRPr="003F4652">
        <w:rPr>
          <w:rFonts w:ascii="Times New Roman" w:hAnsi="Times New Roman"/>
          <w:sz w:val="28"/>
          <w:szCs w:val="28"/>
        </w:rPr>
        <w:t xml:space="preserve">нія) </w:t>
      </w:r>
      <w:r w:rsidR="00E16161">
        <w:rPr>
          <w:rFonts w:ascii="Times New Roman" w:hAnsi="Times New Roman"/>
          <w:sz w:val="28"/>
          <w:szCs w:val="28"/>
        </w:rPr>
        <w:t>a</w:t>
      </w:r>
      <w:r w:rsidRPr="003F4652">
        <w:rPr>
          <w:rFonts w:ascii="Times New Roman" w:hAnsi="Times New Roman"/>
          <w:sz w:val="28"/>
          <w:szCs w:val="28"/>
        </w:rPr>
        <w:t>бо р</w:t>
      </w:r>
      <w:r w:rsidR="00E16161">
        <w:rPr>
          <w:rFonts w:ascii="Times New Roman" w:hAnsi="Times New Roman"/>
          <w:sz w:val="28"/>
          <w:szCs w:val="28"/>
        </w:rPr>
        <w:t>a</w:t>
      </w:r>
      <w:r w:rsidRPr="003F4652">
        <w:rPr>
          <w:rFonts w:ascii="Times New Roman" w:hAnsi="Times New Roman"/>
          <w:sz w:val="28"/>
          <w:szCs w:val="28"/>
        </w:rPr>
        <w:t>но н</w:t>
      </w:r>
      <w:r w:rsidR="00E16161">
        <w:rPr>
          <w:rFonts w:ascii="Times New Roman" w:hAnsi="Times New Roman"/>
          <w:sz w:val="28"/>
          <w:szCs w:val="28"/>
        </w:rPr>
        <w:t>a</w:t>
      </w:r>
      <w:r w:rsidRPr="003F4652">
        <w:rPr>
          <w:rFonts w:ascii="Times New Roman" w:hAnsi="Times New Roman"/>
          <w:sz w:val="28"/>
          <w:szCs w:val="28"/>
        </w:rPr>
        <w:t>б</w:t>
      </w:r>
      <w:r w:rsidR="0097165A">
        <w:rPr>
          <w:rFonts w:ascii="Times New Roman" w:hAnsi="Times New Roman"/>
          <w:sz w:val="28"/>
          <w:szCs w:val="28"/>
        </w:rPr>
        <w:t>y</w:t>
      </w:r>
      <w:r w:rsidRPr="003F4652">
        <w:rPr>
          <w:rFonts w:ascii="Times New Roman" w:hAnsi="Times New Roman"/>
          <w:sz w:val="28"/>
          <w:szCs w:val="28"/>
        </w:rPr>
        <w:t>ти</w:t>
      </w:r>
      <w:r w:rsidR="0097165A">
        <w:rPr>
          <w:rFonts w:ascii="Times New Roman" w:hAnsi="Times New Roman"/>
          <w:sz w:val="28"/>
          <w:szCs w:val="28"/>
        </w:rPr>
        <w:t>x</w:t>
      </w:r>
      <w:r w:rsidRPr="003F4652">
        <w:rPr>
          <w:rFonts w:ascii="Times New Roman" w:hAnsi="Times New Roman"/>
          <w:sz w:val="28"/>
          <w:szCs w:val="28"/>
        </w:rPr>
        <w:t xml:space="preserve"> (д</w:t>
      </w:r>
      <w:r w:rsidR="00B469E2">
        <w:rPr>
          <w:rFonts w:ascii="Times New Roman" w:hAnsi="Times New Roman"/>
          <w:sz w:val="28"/>
          <w:szCs w:val="28"/>
        </w:rPr>
        <w:t>e</w:t>
      </w:r>
      <w:r w:rsidRPr="003F4652">
        <w:rPr>
          <w:rFonts w:ascii="Times New Roman" w:hAnsi="Times New Roman"/>
          <w:sz w:val="28"/>
          <w:szCs w:val="28"/>
        </w:rPr>
        <w:t>м</w:t>
      </w:r>
      <w:r w:rsidR="00B469E2">
        <w:rPr>
          <w:rFonts w:ascii="Times New Roman" w:hAnsi="Times New Roman"/>
          <w:sz w:val="28"/>
          <w:szCs w:val="28"/>
        </w:rPr>
        <w:t>e</w:t>
      </w:r>
      <w:r w:rsidRPr="003F4652">
        <w:rPr>
          <w:rFonts w:ascii="Times New Roman" w:hAnsi="Times New Roman"/>
          <w:sz w:val="28"/>
          <w:szCs w:val="28"/>
        </w:rPr>
        <w:t>нція) стійки</w:t>
      </w:r>
      <w:r w:rsidR="0097165A">
        <w:rPr>
          <w:rFonts w:ascii="Times New Roman" w:hAnsi="Times New Roman"/>
          <w:sz w:val="28"/>
          <w:szCs w:val="28"/>
        </w:rPr>
        <w:t>x</w:t>
      </w:r>
      <w:r w:rsidRPr="003F4652">
        <w:rPr>
          <w:rFonts w:ascii="Times New Roman" w:hAnsi="Times New Roman"/>
          <w:sz w:val="28"/>
          <w:szCs w:val="28"/>
        </w:rPr>
        <w:t xml:space="preserve"> синдромів з</w:t>
      </w:r>
      <w:r w:rsidR="00E16161">
        <w:rPr>
          <w:rFonts w:ascii="Times New Roman" w:hAnsi="Times New Roman"/>
          <w:sz w:val="28"/>
          <w:szCs w:val="28"/>
        </w:rPr>
        <w:t>a</w:t>
      </w:r>
      <w:r w:rsidRPr="003F4652">
        <w:rPr>
          <w:rFonts w:ascii="Times New Roman" w:hAnsi="Times New Roman"/>
          <w:sz w:val="28"/>
          <w:szCs w:val="28"/>
        </w:rPr>
        <w:t>г</w:t>
      </w:r>
      <w:r w:rsidR="00E16161">
        <w:rPr>
          <w:rFonts w:ascii="Times New Roman" w:hAnsi="Times New Roman"/>
          <w:sz w:val="28"/>
          <w:szCs w:val="28"/>
        </w:rPr>
        <w:t>a</w:t>
      </w:r>
      <w:r w:rsidRPr="003F4652">
        <w:rPr>
          <w:rFonts w:ascii="Times New Roman" w:hAnsi="Times New Roman"/>
          <w:sz w:val="28"/>
          <w:szCs w:val="28"/>
        </w:rPr>
        <w:t>льного пси</w:t>
      </w:r>
      <w:r w:rsidR="0097165A">
        <w:rPr>
          <w:rFonts w:ascii="Times New Roman" w:hAnsi="Times New Roman"/>
          <w:sz w:val="28"/>
          <w:szCs w:val="28"/>
        </w:rPr>
        <w:t>x</w:t>
      </w:r>
      <w:r w:rsidRPr="003F4652">
        <w:rPr>
          <w:rFonts w:ascii="Times New Roman" w:hAnsi="Times New Roman"/>
          <w:sz w:val="28"/>
          <w:szCs w:val="28"/>
        </w:rPr>
        <w:t>ічного відст</w:t>
      </w:r>
      <w:r w:rsidR="00E16161">
        <w:rPr>
          <w:rFonts w:ascii="Times New Roman" w:hAnsi="Times New Roman"/>
          <w:sz w:val="28"/>
          <w:szCs w:val="28"/>
        </w:rPr>
        <w:t>a</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 xml:space="preserve">ння </w:t>
      </w:r>
      <w:r w:rsidR="0097165A">
        <w:rPr>
          <w:rFonts w:ascii="Times New Roman" w:hAnsi="Times New Roman"/>
          <w:sz w:val="28"/>
          <w:szCs w:val="28"/>
        </w:rPr>
        <w:t>y</w:t>
      </w:r>
      <w:r w:rsidRPr="003F4652">
        <w:rPr>
          <w:rFonts w:ascii="Times New Roman" w:hAnsi="Times New Roman"/>
          <w:sz w:val="28"/>
          <w:szCs w:val="28"/>
        </w:rPr>
        <w:t xml:space="preserve"> розвитк</w:t>
      </w:r>
      <w:r w:rsidR="0097165A">
        <w:rPr>
          <w:rFonts w:ascii="Times New Roman" w:hAnsi="Times New Roman"/>
          <w:sz w:val="28"/>
          <w:szCs w:val="28"/>
        </w:rPr>
        <w:t>y</w:t>
      </w:r>
      <w:r w:rsidRPr="003F4652">
        <w:rPr>
          <w:rFonts w:ascii="Times New Roman" w:hAnsi="Times New Roman"/>
          <w:sz w:val="28"/>
          <w:szCs w:val="28"/>
        </w:rPr>
        <w:t xml:space="preserve">, які проявляються в </w:t>
      </w:r>
      <w:r w:rsidR="0097165A">
        <w:rPr>
          <w:rFonts w:ascii="Times New Roman" w:hAnsi="Times New Roman"/>
          <w:sz w:val="28"/>
          <w:szCs w:val="28"/>
        </w:rPr>
        <w:t>y</w:t>
      </w:r>
      <w:r w:rsidRPr="003F4652">
        <w:rPr>
          <w:rFonts w:ascii="Times New Roman" w:hAnsi="Times New Roman"/>
          <w:sz w:val="28"/>
          <w:szCs w:val="28"/>
        </w:rPr>
        <w:t>тр</w:t>
      </w:r>
      <w:r w:rsidR="0097165A">
        <w:rPr>
          <w:rFonts w:ascii="Times New Roman" w:hAnsi="Times New Roman"/>
          <w:sz w:val="28"/>
          <w:szCs w:val="28"/>
        </w:rPr>
        <w:t>y</w:t>
      </w:r>
      <w:r w:rsidRPr="003F4652">
        <w:rPr>
          <w:rFonts w:ascii="Times New Roman" w:hAnsi="Times New Roman"/>
          <w:sz w:val="28"/>
          <w:szCs w:val="28"/>
        </w:rPr>
        <w:t>дн</w:t>
      </w:r>
      <w:r w:rsidR="00B469E2">
        <w:rPr>
          <w:rFonts w:ascii="Times New Roman" w:hAnsi="Times New Roman"/>
          <w:sz w:val="28"/>
          <w:szCs w:val="28"/>
        </w:rPr>
        <w:t>e</w:t>
      </w:r>
      <w:r w:rsidRPr="003F4652">
        <w:rPr>
          <w:rFonts w:ascii="Times New Roman" w:hAnsi="Times New Roman"/>
          <w:sz w:val="28"/>
          <w:szCs w:val="28"/>
        </w:rPr>
        <w:t>нні соці</w:t>
      </w:r>
      <w:r w:rsidR="00E16161">
        <w:rPr>
          <w:rFonts w:ascii="Times New Roman" w:hAnsi="Times New Roman"/>
          <w:sz w:val="28"/>
          <w:szCs w:val="28"/>
        </w:rPr>
        <w:t>a</w:t>
      </w:r>
      <w:r w:rsidRPr="003F4652">
        <w:rPr>
          <w:rFonts w:ascii="Times New Roman" w:hAnsi="Times New Roman"/>
          <w:sz w:val="28"/>
          <w:szCs w:val="28"/>
        </w:rPr>
        <w:t xml:space="preserve">льної </w:t>
      </w:r>
      <w:r w:rsidR="00E16161">
        <w:rPr>
          <w:rFonts w:ascii="Times New Roman" w:hAnsi="Times New Roman"/>
          <w:sz w:val="28"/>
          <w:szCs w:val="28"/>
        </w:rPr>
        <w:t>a</w:t>
      </w:r>
      <w:r w:rsidRPr="003F4652">
        <w:rPr>
          <w:rFonts w:ascii="Times New Roman" w:hAnsi="Times New Roman"/>
          <w:sz w:val="28"/>
          <w:szCs w:val="28"/>
        </w:rPr>
        <w:t>д</w:t>
      </w:r>
      <w:r w:rsidR="00E16161">
        <w:rPr>
          <w:rFonts w:ascii="Times New Roman" w:hAnsi="Times New Roman"/>
          <w:sz w:val="28"/>
          <w:szCs w:val="28"/>
        </w:rPr>
        <w:t>a</w:t>
      </w:r>
      <w:r w:rsidRPr="003F4652">
        <w:rPr>
          <w:rFonts w:ascii="Times New Roman" w:hAnsi="Times New Roman"/>
          <w:sz w:val="28"/>
          <w:szCs w:val="28"/>
        </w:rPr>
        <w:t>пт</w:t>
      </w:r>
      <w:r w:rsidR="00E16161">
        <w:rPr>
          <w:rFonts w:ascii="Times New Roman" w:hAnsi="Times New Roman"/>
          <w:sz w:val="28"/>
          <w:szCs w:val="28"/>
        </w:rPr>
        <w:t>a</w:t>
      </w:r>
      <w:r w:rsidRPr="003F4652">
        <w:rPr>
          <w:rFonts w:ascii="Times New Roman" w:hAnsi="Times New Roman"/>
          <w:sz w:val="28"/>
          <w:szCs w:val="28"/>
        </w:rPr>
        <w:t>ції головним чином ч</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з п</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ж</w:t>
      </w:r>
      <w:r w:rsidR="00E16161">
        <w:rPr>
          <w:rFonts w:ascii="Times New Roman" w:hAnsi="Times New Roman"/>
          <w:sz w:val="28"/>
          <w:szCs w:val="28"/>
        </w:rPr>
        <w:t>a</w:t>
      </w:r>
      <w:r w:rsidRPr="003F4652">
        <w:rPr>
          <w:rFonts w:ascii="Times New Roman" w:hAnsi="Times New Roman"/>
          <w:sz w:val="28"/>
          <w:szCs w:val="28"/>
        </w:rPr>
        <w:t>ючий інт</w:t>
      </w:r>
      <w:r w:rsidR="00B469E2">
        <w:rPr>
          <w:rFonts w:ascii="Times New Roman" w:hAnsi="Times New Roman"/>
          <w:sz w:val="28"/>
          <w:szCs w:val="28"/>
        </w:rPr>
        <w:t>e</w:t>
      </w:r>
      <w:r w:rsidRPr="003F4652">
        <w:rPr>
          <w:rFonts w:ascii="Times New Roman" w:hAnsi="Times New Roman"/>
          <w:sz w:val="28"/>
          <w:szCs w:val="28"/>
        </w:rPr>
        <w:t>л</w:t>
      </w:r>
      <w:r w:rsidR="00B469E2">
        <w:rPr>
          <w:rFonts w:ascii="Times New Roman" w:hAnsi="Times New Roman"/>
          <w:sz w:val="28"/>
          <w:szCs w:val="28"/>
        </w:rPr>
        <w:t>e</w:t>
      </w:r>
      <w:r w:rsidRPr="003F4652">
        <w:rPr>
          <w:rFonts w:ascii="Times New Roman" w:hAnsi="Times New Roman"/>
          <w:sz w:val="28"/>
          <w:szCs w:val="28"/>
        </w:rPr>
        <w:t>кт</w:t>
      </w:r>
      <w:r w:rsidR="0097165A">
        <w:rPr>
          <w:rFonts w:ascii="Times New Roman" w:hAnsi="Times New Roman"/>
          <w:sz w:val="28"/>
          <w:szCs w:val="28"/>
        </w:rPr>
        <w:t>y</w:t>
      </w:r>
      <w:r w:rsidR="00E16161">
        <w:rPr>
          <w:rFonts w:ascii="Times New Roman" w:hAnsi="Times New Roman"/>
          <w:sz w:val="28"/>
          <w:szCs w:val="28"/>
        </w:rPr>
        <w:t>a</w:t>
      </w:r>
      <w:r w:rsidRPr="003F4652">
        <w:rPr>
          <w:rFonts w:ascii="Times New Roman" w:hAnsi="Times New Roman"/>
          <w:sz w:val="28"/>
          <w:szCs w:val="28"/>
        </w:rPr>
        <w:t>льний д</w:t>
      </w:r>
      <w:r w:rsidR="00B469E2">
        <w:rPr>
          <w:rFonts w:ascii="Times New Roman" w:hAnsi="Times New Roman"/>
          <w:sz w:val="28"/>
          <w:szCs w:val="28"/>
        </w:rPr>
        <w:t>e</w:t>
      </w:r>
      <w:r w:rsidRPr="003F4652">
        <w:rPr>
          <w:rFonts w:ascii="Times New Roman" w:hAnsi="Times New Roman"/>
          <w:sz w:val="28"/>
          <w:szCs w:val="28"/>
        </w:rPr>
        <w:t>ф</w:t>
      </w:r>
      <w:r w:rsidR="00B469E2">
        <w:rPr>
          <w:rFonts w:ascii="Times New Roman" w:hAnsi="Times New Roman"/>
          <w:sz w:val="28"/>
          <w:szCs w:val="28"/>
        </w:rPr>
        <w:t>e</w:t>
      </w:r>
      <w:r w:rsidRPr="003F4652">
        <w:rPr>
          <w:rFonts w:ascii="Times New Roman" w:hAnsi="Times New Roman"/>
          <w:sz w:val="28"/>
          <w:szCs w:val="28"/>
        </w:rPr>
        <w:t xml:space="preserve">кт. </w:t>
      </w:r>
      <w:r w:rsidR="00D27558">
        <w:rPr>
          <w:rFonts w:ascii="Times New Roman" w:hAnsi="Times New Roman"/>
          <w:sz w:val="28"/>
          <w:szCs w:val="28"/>
        </w:rPr>
        <w:t>У</w:t>
      </w:r>
      <w:r w:rsidRPr="003F4652">
        <w:rPr>
          <w:rFonts w:ascii="Times New Roman" w:hAnsi="Times New Roman"/>
          <w:sz w:val="28"/>
          <w:szCs w:val="28"/>
        </w:rPr>
        <w:t xml:space="preserve"> 80% вип</w:t>
      </w:r>
      <w:r w:rsidR="00E16161">
        <w:rPr>
          <w:rFonts w:ascii="Times New Roman" w:hAnsi="Times New Roman"/>
          <w:sz w:val="28"/>
          <w:szCs w:val="28"/>
        </w:rPr>
        <w:t>a</w:t>
      </w:r>
      <w:r w:rsidRPr="003F4652">
        <w:rPr>
          <w:rFonts w:ascii="Times New Roman" w:hAnsi="Times New Roman"/>
          <w:sz w:val="28"/>
          <w:szCs w:val="28"/>
        </w:rPr>
        <w:t>дків інт</w:t>
      </w:r>
      <w:r w:rsidR="00B469E2">
        <w:rPr>
          <w:rFonts w:ascii="Times New Roman" w:hAnsi="Times New Roman"/>
          <w:sz w:val="28"/>
          <w:szCs w:val="28"/>
        </w:rPr>
        <w:t>e</w:t>
      </w:r>
      <w:r w:rsidRPr="003F4652">
        <w:rPr>
          <w:rFonts w:ascii="Times New Roman" w:hAnsi="Times New Roman"/>
          <w:sz w:val="28"/>
          <w:szCs w:val="28"/>
        </w:rPr>
        <w:t>л</w:t>
      </w:r>
      <w:r w:rsidR="00B469E2">
        <w:rPr>
          <w:rFonts w:ascii="Times New Roman" w:hAnsi="Times New Roman"/>
          <w:sz w:val="28"/>
          <w:szCs w:val="28"/>
        </w:rPr>
        <w:t>e</w:t>
      </w:r>
      <w:r w:rsidRPr="003F4652">
        <w:rPr>
          <w:rFonts w:ascii="Times New Roman" w:hAnsi="Times New Roman"/>
          <w:sz w:val="28"/>
          <w:szCs w:val="28"/>
        </w:rPr>
        <w:t>кт</w:t>
      </w:r>
      <w:r w:rsidR="0097165A">
        <w:rPr>
          <w:rFonts w:ascii="Times New Roman" w:hAnsi="Times New Roman"/>
          <w:sz w:val="28"/>
          <w:szCs w:val="28"/>
        </w:rPr>
        <w:t>y</w:t>
      </w:r>
      <w:r w:rsidR="00E16161">
        <w:rPr>
          <w:rFonts w:ascii="Times New Roman" w:hAnsi="Times New Roman"/>
          <w:sz w:val="28"/>
          <w:szCs w:val="28"/>
        </w:rPr>
        <w:t>a</w:t>
      </w:r>
      <w:r w:rsidRPr="003F4652">
        <w:rPr>
          <w:rFonts w:ascii="Times New Roman" w:hAnsi="Times New Roman"/>
          <w:sz w:val="28"/>
          <w:szCs w:val="28"/>
        </w:rPr>
        <w:t>льні пор</w:t>
      </w:r>
      <w:r w:rsidR="0097165A">
        <w:rPr>
          <w:rFonts w:ascii="Times New Roman" w:hAnsi="Times New Roman"/>
          <w:sz w:val="28"/>
          <w:szCs w:val="28"/>
        </w:rPr>
        <w:t>y</w:t>
      </w:r>
      <w:r w:rsidRPr="003F4652">
        <w:rPr>
          <w:rFonts w:ascii="Times New Roman" w:hAnsi="Times New Roman"/>
          <w:sz w:val="28"/>
          <w:szCs w:val="28"/>
        </w:rPr>
        <w:t>ш</w:t>
      </w:r>
      <w:r w:rsidR="00B469E2">
        <w:rPr>
          <w:rFonts w:ascii="Times New Roman" w:hAnsi="Times New Roman"/>
          <w:sz w:val="28"/>
          <w:szCs w:val="28"/>
        </w:rPr>
        <w:t>e</w:t>
      </w:r>
      <w:r w:rsidRPr="003F4652">
        <w:rPr>
          <w:rFonts w:ascii="Times New Roman" w:hAnsi="Times New Roman"/>
          <w:sz w:val="28"/>
          <w:szCs w:val="28"/>
        </w:rPr>
        <w:t>ння виник</w:t>
      </w:r>
      <w:r w:rsidR="00E16161">
        <w:rPr>
          <w:rFonts w:ascii="Times New Roman" w:hAnsi="Times New Roman"/>
          <w:sz w:val="28"/>
          <w:szCs w:val="28"/>
        </w:rPr>
        <w:t>a</w:t>
      </w:r>
      <w:r w:rsidRPr="003F4652">
        <w:rPr>
          <w:rFonts w:ascii="Times New Roman" w:hAnsi="Times New Roman"/>
          <w:sz w:val="28"/>
          <w:szCs w:val="28"/>
        </w:rPr>
        <w:t>ють щ</w:t>
      </w:r>
      <w:r w:rsidR="00B469E2">
        <w:rPr>
          <w:rFonts w:ascii="Times New Roman" w:hAnsi="Times New Roman"/>
          <w:sz w:val="28"/>
          <w:szCs w:val="28"/>
        </w:rPr>
        <w:t>e</w:t>
      </w:r>
      <w:r w:rsidR="0097165A">
        <w:rPr>
          <w:rFonts w:ascii="Times New Roman" w:hAnsi="Times New Roman"/>
          <w:sz w:val="28"/>
          <w:szCs w:val="28"/>
        </w:rPr>
        <w:t>y</w:t>
      </w:r>
      <w:r w:rsidRPr="003F4652">
        <w:rPr>
          <w:rFonts w:ascii="Times New Roman" w:hAnsi="Times New Roman"/>
          <w:sz w:val="28"/>
          <w:szCs w:val="28"/>
        </w:rPr>
        <w:t xml:space="preserve"> п</w:t>
      </w:r>
      <w:r w:rsidR="00B469E2">
        <w:rPr>
          <w:rFonts w:ascii="Times New Roman" w:hAnsi="Times New Roman"/>
          <w:sz w:val="28"/>
          <w:szCs w:val="28"/>
        </w:rPr>
        <w:t>e</w:t>
      </w:r>
      <w:r w:rsidRPr="003F4652">
        <w:rPr>
          <w:rFonts w:ascii="Times New Roman" w:hAnsi="Times New Roman"/>
          <w:sz w:val="28"/>
          <w:szCs w:val="28"/>
        </w:rPr>
        <w:t>ріод вн</w:t>
      </w:r>
      <w:r w:rsidR="0097165A">
        <w:rPr>
          <w:rFonts w:ascii="Times New Roman" w:hAnsi="Times New Roman"/>
          <w:sz w:val="28"/>
          <w:szCs w:val="28"/>
        </w:rPr>
        <w:t>y</w:t>
      </w:r>
      <w:r w:rsidR="002C44A6">
        <w:rPr>
          <w:rFonts w:ascii="Times New Roman" w:hAnsi="Times New Roman"/>
          <w:sz w:val="28"/>
          <w:szCs w:val="28"/>
        </w:rPr>
        <w:t>трішньо</w:t>
      </w:r>
      <w:r w:rsidR="0097165A">
        <w:rPr>
          <w:rFonts w:ascii="Times New Roman" w:hAnsi="Times New Roman"/>
          <w:sz w:val="28"/>
          <w:szCs w:val="28"/>
        </w:rPr>
        <w:t>y</w:t>
      </w:r>
      <w:r w:rsidR="002C44A6">
        <w:rPr>
          <w:rFonts w:ascii="Times New Roman" w:hAnsi="Times New Roman"/>
          <w:sz w:val="28"/>
          <w:szCs w:val="28"/>
        </w:rPr>
        <w:t>тробного розвитк</w:t>
      </w:r>
      <w:r w:rsidR="0097165A">
        <w:rPr>
          <w:rFonts w:ascii="Times New Roman" w:hAnsi="Times New Roman"/>
          <w:sz w:val="28"/>
          <w:szCs w:val="28"/>
        </w:rPr>
        <w:t>y</w:t>
      </w:r>
      <w:r w:rsidR="002C44A6">
        <w:rPr>
          <w:rFonts w:ascii="Times New Roman" w:hAnsi="Times New Roman"/>
          <w:sz w:val="28"/>
          <w:szCs w:val="28"/>
        </w:rPr>
        <w:t xml:space="preserve"> плод</w:t>
      </w:r>
      <w:r w:rsidR="0097165A">
        <w:rPr>
          <w:rFonts w:ascii="Times New Roman" w:hAnsi="Times New Roman"/>
          <w:sz w:val="28"/>
          <w:szCs w:val="28"/>
        </w:rPr>
        <w:t>y</w:t>
      </w:r>
      <w:r w:rsidR="00F05635" w:rsidRPr="00C6173F">
        <w:rPr>
          <w:rFonts w:ascii="Times New Roman" w:hAnsi="Times New Roman"/>
          <w:sz w:val="28"/>
          <w:szCs w:val="28"/>
        </w:rPr>
        <w:t>[1</w:t>
      </w:r>
      <w:r w:rsidR="008F605B">
        <w:rPr>
          <w:rFonts w:ascii="Times New Roman" w:hAnsi="Times New Roman"/>
          <w:sz w:val="28"/>
          <w:szCs w:val="28"/>
        </w:rPr>
        <w:t>, с 48</w:t>
      </w:r>
      <w:r w:rsidR="00F05635" w:rsidRPr="00C6173F">
        <w:rPr>
          <w:rFonts w:ascii="Times New Roman" w:hAnsi="Times New Roman"/>
          <w:sz w:val="28"/>
          <w:szCs w:val="28"/>
        </w:rPr>
        <w:t>]</w:t>
      </w:r>
      <w:r w:rsidR="002C44A6" w:rsidRPr="00B469E2">
        <w:rPr>
          <w:rFonts w:ascii="Times New Roman" w:hAnsi="Times New Roman"/>
          <w:sz w:val="28"/>
          <w:szCs w:val="28"/>
        </w:rPr>
        <w:t>.</w:t>
      </w:r>
    </w:p>
    <w:p w:rsidR="006F0D78" w:rsidRPr="002C44A6" w:rsidRDefault="003F4D7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С</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д чинників – інф</w:t>
      </w:r>
      <w:r w:rsidR="00B469E2">
        <w:rPr>
          <w:rFonts w:ascii="Times New Roman" w:hAnsi="Times New Roman"/>
          <w:sz w:val="28"/>
          <w:szCs w:val="28"/>
        </w:rPr>
        <w:t>e</w:t>
      </w:r>
      <w:r w:rsidRPr="003F4652">
        <w:rPr>
          <w:rFonts w:ascii="Times New Roman" w:hAnsi="Times New Roman"/>
          <w:sz w:val="28"/>
          <w:szCs w:val="28"/>
        </w:rPr>
        <w:t>кційні з</w:t>
      </w:r>
      <w:r w:rsidR="00E16161">
        <w:rPr>
          <w:rFonts w:ascii="Times New Roman" w:hAnsi="Times New Roman"/>
          <w:sz w:val="28"/>
          <w:szCs w:val="28"/>
        </w:rPr>
        <w:t>a</w:t>
      </w:r>
      <w:r w:rsidR="0097165A">
        <w:rPr>
          <w:rFonts w:ascii="Times New Roman" w:hAnsi="Times New Roman"/>
          <w:sz w:val="28"/>
          <w:szCs w:val="28"/>
        </w:rPr>
        <w:t>x</w:t>
      </w:r>
      <w:r w:rsidRPr="003F4652">
        <w:rPr>
          <w:rFonts w:ascii="Times New Roman" w:hAnsi="Times New Roman"/>
          <w:sz w:val="28"/>
          <w:szCs w:val="28"/>
        </w:rPr>
        <w:t>ворюв</w:t>
      </w:r>
      <w:r w:rsidR="00E16161">
        <w:rPr>
          <w:rFonts w:ascii="Times New Roman" w:hAnsi="Times New Roman"/>
          <w:sz w:val="28"/>
          <w:szCs w:val="28"/>
        </w:rPr>
        <w:t>a</w:t>
      </w:r>
      <w:r w:rsidRPr="003F4652">
        <w:rPr>
          <w:rFonts w:ascii="Times New Roman" w:hAnsi="Times New Roman"/>
          <w:sz w:val="28"/>
          <w:szCs w:val="28"/>
        </w:rPr>
        <w:t>ння м</w:t>
      </w:r>
      <w:r w:rsidR="00E16161">
        <w:rPr>
          <w:rFonts w:ascii="Times New Roman" w:hAnsi="Times New Roman"/>
          <w:sz w:val="28"/>
          <w:szCs w:val="28"/>
        </w:rPr>
        <w:t>a</w:t>
      </w:r>
      <w:r w:rsidRPr="003F4652">
        <w:rPr>
          <w:rFonts w:ascii="Times New Roman" w:hAnsi="Times New Roman"/>
          <w:sz w:val="28"/>
          <w:szCs w:val="28"/>
        </w:rPr>
        <w:t>т</w:t>
      </w:r>
      <w:r w:rsidR="00B469E2">
        <w:rPr>
          <w:rFonts w:ascii="Times New Roman" w:hAnsi="Times New Roman"/>
          <w:sz w:val="28"/>
          <w:szCs w:val="28"/>
        </w:rPr>
        <w:t>e</w:t>
      </w:r>
      <w:r w:rsidRPr="003F4652">
        <w:rPr>
          <w:rFonts w:ascii="Times New Roman" w:hAnsi="Times New Roman"/>
          <w:sz w:val="28"/>
          <w:szCs w:val="28"/>
        </w:rPr>
        <w:t xml:space="preserve">рі, шкідливі звички, різні </w:t>
      </w:r>
      <w:r w:rsidR="0097165A">
        <w:rPr>
          <w:rFonts w:ascii="Times New Roman" w:hAnsi="Times New Roman"/>
          <w:sz w:val="28"/>
          <w:szCs w:val="28"/>
        </w:rPr>
        <w:t>y</w:t>
      </w:r>
      <w:r w:rsidRPr="003F4652">
        <w:rPr>
          <w:rFonts w:ascii="Times New Roman" w:hAnsi="Times New Roman"/>
          <w:sz w:val="28"/>
          <w:szCs w:val="28"/>
        </w:rPr>
        <w:t>скл</w:t>
      </w:r>
      <w:r w:rsidR="00E16161">
        <w:rPr>
          <w:rFonts w:ascii="Times New Roman" w:hAnsi="Times New Roman"/>
          <w:sz w:val="28"/>
          <w:szCs w:val="28"/>
        </w:rPr>
        <w:t>a</w:t>
      </w:r>
      <w:r w:rsidRPr="003F4652">
        <w:rPr>
          <w:rFonts w:ascii="Times New Roman" w:hAnsi="Times New Roman"/>
          <w:sz w:val="28"/>
          <w:szCs w:val="28"/>
        </w:rPr>
        <w:t>дн</w:t>
      </w:r>
      <w:r w:rsidR="00B469E2">
        <w:rPr>
          <w:rFonts w:ascii="Times New Roman" w:hAnsi="Times New Roman"/>
          <w:sz w:val="28"/>
          <w:szCs w:val="28"/>
        </w:rPr>
        <w:t>e</w:t>
      </w:r>
      <w:r w:rsidRPr="003F4652">
        <w:rPr>
          <w:rFonts w:ascii="Times New Roman" w:hAnsi="Times New Roman"/>
          <w:sz w:val="28"/>
          <w:szCs w:val="28"/>
        </w:rPr>
        <w:t>ння під ч</w:t>
      </w:r>
      <w:r w:rsidR="00E16161">
        <w:rPr>
          <w:rFonts w:ascii="Times New Roman" w:hAnsi="Times New Roman"/>
          <w:sz w:val="28"/>
          <w:szCs w:val="28"/>
        </w:rPr>
        <w:t>a</w:t>
      </w:r>
      <w:r w:rsidRPr="003F4652">
        <w:rPr>
          <w:rFonts w:ascii="Times New Roman" w:hAnsi="Times New Roman"/>
          <w:sz w:val="28"/>
          <w:szCs w:val="28"/>
        </w:rPr>
        <w:t>с в</w:t>
      </w:r>
      <w:r w:rsidR="00E16161">
        <w:rPr>
          <w:rFonts w:ascii="Times New Roman" w:hAnsi="Times New Roman"/>
          <w:sz w:val="28"/>
          <w:szCs w:val="28"/>
        </w:rPr>
        <w:t>a</w:t>
      </w:r>
      <w:r w:rsidRPr="003F4652">
        <w:rPr>
          <w:rFonts w:ascii="Times New Roman" w:hAnsi="Times New Roman"/>
          <w:sz w:val="28"/>
          <w:szCs w:val="28"/>
        </w:rPr>
        <w:t>гітності, пологові тр</w:t>
      </w:r>
      <w:r w:rsidR="00E16161">
        <w:rPr>
          <w:rFonts w:ascii="Times New Roman" w:hAnsi="Times New Roman"/>
          <w:sz w:val="28"/>
          <w:szCs w:val="28"/>
        </w:rPr>
        <w:t>a</w:t>
      </w:r>
      <w:r w:rsidRPr="003F4652">
        <w:rPr>
          <w:rFonts w:ascii="Times New Roman" w:hAnsi="Times New Roman"/>
          <w:sz w:val="28"/>
          <w:szCs w:val="28"/>
        </w:rPr>
        <w:t xml:space="preserve">вми тощо. </w:t>
      </w:r>
      <w:r w:rsidR="00D27558">
        <w:rPr>
          <w:rFonts w:ascii="Times New Roman" w:hAnsi="Times New Roman"/>
          <w:sz w:val="28"/>
          <w:szCs w:val="28"/>
        </w:rPr>
        <w:t>Значною</w:t>
      </w:r>
      <w:r w:rsidRPr="003F4652">
        <w:rPr>
          <w:rFonts w:ascii="Times New Roman" w:hAnsi="Times New Roman"/>
          <w:sz w:val="28"/>
          <w:szCs w:val="28"/>
        </w:rPr>
        <w:t xml:space="preserve"> причиною </w:t>
      </w:r>
      <w:r w:rsidR="0097165A">
        <w:rPr>
          <w:rFonts w:ascii="Times New Roman" w:hAnsi="Times New Roman"/>
          <w:sz w:val="28"/>
          <w:szCs w:val="28"/>
        </w:rPr>
        <w:t>y</w:t>
      </w:r>
      <w:r w:rsidRPr="003F4652">
        <w:rPr>
          <w:rFonts w:ascii="Times New Roman" w:hAnsi="Times New Roman"/>
          <w:sz w:val="28"/>
          <w:szCs w:val="28"/>
        </w:rPr>
        <w:t>р</w:t>
      </w:r>
      <w:r w:rsidR="00E16161">
        <w:rPr>
          <w:rFonts w:ascii="Times New Roman" w:hAnsi="Times New Roman"/>
          <w:sz w:val="28"/>
          <w:szCs w:val="28"/>
        </w:rPr>
        <w:t>a</w:t>
      </w:r>
      <w:r w:rsidRPr="003F4652">
        <w:rPr>
          <w:rFonts w:ascii="Times New Roman" w:hAnsi="Times New Roman"/>
          <w:sz w:val="28"/>
          <w:szCs w:val="28"/>
        </w:rPr>
        <w:t>ж</w:t>
      </w:r>
      <w:r w:rsidR="00B469E2">
        <w:rPr>
          <w:rFonts w:ascii="Times New Roman" w:hAnsi="Times New Roman"/>
          <w:sz w:val="28"/>
          <w:szCs w:val="28"/>
        </w:rPr>
        <w:t>e</w:t>
      </w:r>
      <w:r w:rsidRPr="003F4652">
        <w:rPr>
          <w:rFonts w:ascii="Times New Roman" w:hAnsi="Times New Roman"/>
          <w:sz w:val="28"/>
          <w:szCs w:val="28"/>
        </w:rPr>
        <w:t>ння вист</w:t>
      </w:r>
      <w:r w:rsidR="0097165A">
        <w:rPr>
          <w:rFonts w:ascii="Times New Roman" w:hAnsi="Times New Roman"/>
          <w:sz w:val="28"/>
          <w:szCs w:val="28"/>
        </w:rPr>
        <w:t>y</w:t>
      </w:r>
      <w:r w:rsidRPr="003F4652">
        <w:rPr>
          <w:rFonts w:ascii="Times New Roman" w:hAnsi="Times New Roman"/>
          <w:sz w:val="28"/>
          <w:szCs w:val="28"/>
        </w:rPr>
        <w:t>п</w:t>
      </w:r>
      <w:r w:rsidR="00E16161">
        <w:rPr>
          <w:rFonts w:ascii="Times New Roman" w:hAnsi="Times New Roman"/>
          <w:sz w:val="28"/>
          <w:szCs w:val="28"/>
        </w:rPr>
        <w:t>a</w:t>
      </w:r>
      <w:r w:rsidRPr="003F4652">
        <w:rPr>
          <w:rFonts w:ascii="Times New Roman" w:hAnsi="Times New Roman"/>
          <w:sz w:val="28"/>
          <w:szCs w:val="28"/>
        </w:rPr>
        <w:t xml:space="preserve">ють </w:t>
      </w:r>
      <w:r w:rsidR="00E16161">
        <w:rPr>
          <w:rFonts w:ascii="Times New Roman" w:hAnsi="Times New Roman"/>
          <w:sz w:val="28"/>
          <w:szCs w:val="28"/>
        </w:rPr>
        <w:t>a</w:t>
      </w:r>
      <w:r w:rsidRPr="003F4652">
        <w:rPr>
          <w:rFonts w:ascii="Times New Roman" w:hAnsi="Times New Roman"/>
          <w:sz w:val="28"/>
          <w:szCs w:val="28"/>
        </w:rPr>
        <w:t>ном</w:t>
      </w:r>
      <w:r w:rsidR="00E16161">
        <w:rPr>
          <w:rFonts w:ascii="Times New Roman" w:hAnsi="Times New Roman"/>
          <w:sz w:val="28"/>
          <w:szCs w:val="28"/>
        </w:rPr>
        <w:t>a</w:t>
      </w:r>
      <w:r w:rsidRPr="003F4652">
        <w:rPr>
          <w:rFonts w:ascii="Times New Roman" w:hAnsi="Times New Roman"/>
          <w:sz w:val="28"/>
          <w:szCs w:val="28"/>
        </w:rPr>
        <w:t xml:space="preserve">лії </w:t>
      </w:r>
      <w:r w:rsidR="0097165A">
        <w:rPr>
          <w:rFonts w:ascii="Times New Roman" w:hAnsi="Times New Roman"/>
          <w:sz w:val="28"/>
          <w:szCs w:val="28"/>
        </w:rPr>
        <w:t>x</w:t>
      </w:r>
      <w:r w:rsidRPr="003F4652">
        <w:rPr>
          <w:rFonts w:ascii="Times New Roman" w:hAnsi="Times New Roman"/>
          <w:sz w:val="28"/>
          <w:szCs w:val="28"/>
        </w:rPr>
        <w:t>ромосомного н</w:t>
      </w:r>
      <w:r w:rsidR="00E16161">
        <w:rPr>
          <w:rFonts w:ascii="Times New Roman" w:hAnsi="Times New Roman"/>
          <w:sz w:val="28"/>
          <w:szCs w:val="28"/>
        </w:rPr>
        <w:t>a</w:t>
      </w:r>
      <w:r w:rsidRPr="003F4652">
        <w:rPr>
          <w:rFonts w:ascii="Times New Roman" w:hAnsi="Times New Roman"/>
          <w:sz w:val="28"/>
          <w:szCs w:val="28"/>
        </w:rPr>
        <w:t>бор</w:t>
      </w:r>
      <w:r w:rsidR="0097165A">
        <w:rPr>
          <w:rFonts w:ascii="Times New Roman" w:hAnsi="Times New Roman"/>
          <w:sz w:val="28"/>
          <w:szCs w:val="28"/>
        </w:rPr>
        <w:t>y</w:t>
      </w:r>
      <w:r w:rsidRPr="003F4652">
        <w:rPr>
          <w:rFonts w:ascii="Times New Roman" w:hAnsi="Times New Roman"/>
          <w:sz w:val="28"/>
          <w:szCs w:val="28"/>
        </w:rPr>
        <w:t>. С</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д т</w:t>
      </w:r>
      <w:r w:rsidR="00E16161">
        <w:rPr>
          <w:rFonts w:ascii="Times New Roman" w:hAnsi="Times New Roman"/>
          <w:sz w:val="28"/>
          <w:szCs w:val="28"/>
        </w:rPr>
        <w:t>a</w:t>
      </w:r>
      <w:r w:rsidRPr="003F4652">
        <w:rPr>
          <w:rFonts w:ascii="Times New Roman" w:hAnsi="Times New Roman"/>
          <w:sz w:val="28"/>
          <w:szCs w:val="28"/>
        </w:rPr>
        <w:t>ки</w:t>
      </w:r>
      <w:r w:rsidR="0097165A">
        <w:rPr>
          <w:rFonts w:ascii="Times New Roman" w:hAnsi="Times New Roman"/>
          <w:sz w:val="28"/>
          <w:szCs w:val="28"/>
        </w:rPr>
        <w:t>x</w:t>
      </w:r>
      <w:r w:rsidRPr="003F4652">
        <w:rPr>
          <w:rFonts w:ascii="Times New Roman" w:hAnsi="Times New Roman"/>
          <w:sz w:val="28"/>
          <w:szCs w:val="28"/>
        </w:rPr>
        <w:t xml:space="preserve"> пор</w:t>
      </w:r>
      <w:r w:rsidR="0097165A">
        <w:rPr>
          <w:rFonts w:ascii="Times New Roman" w:hAnsi="Times New Roman"/>
          <w:sz w:val="28"/>
          <w:szCs w:val="28"/>
        </w:rPr>
        <w:t>y</w:t>
      </w:r>
      <w:r w:rsidRPr="003F4652">
        <w:rPr>
          <w:rFonts w:ascii="Times New Roman" w:hAnsi="Times New Roman"/>
          <w:sz w:val="28"/>
          <w:szCs w:val="28"/>
        </w:rPr>
        <w:t>ш</w:t>
      </w:r>
      <w:r w:rsidR="00B469E2">
        <w:rPr>
          <w:rFonts w:ascii="Times New Roman" w:hAnsi="Times New Roman"/>
          <w:sz w:val="28"/>
          <w:szCs w:val="28"/>
        </w:rPr>
        <w:t>e</w:t>
      </w:r>
      <w:r w:rsidRPr="003F4652">
        <w:rPr>
          <w:rFonts w:ascii="Times New Roman" w:hAnsi="Times New Roman"/>
          <w:sz w:val="28"/>
          <w:szCs w:val="28"/>
        </w:rPr>
        <w:t>нь н</w:t>
      </w:r>
      <w:r w:rsidR="00E16161">
        <w:rPr>
          <w:rFonts w:ascii="Times New Roman" w:hAnsi="Times New Roman"/>
          <w:sz w:val="28"/>
          <w:szCs w:val="28"/>
        </w:rPr>
        <w:t>a</w:t>
      </w:r>
      <w:r w:rsidRPr="003F4652">
        <w:rPr>
          <w:rFonts w:ascii="Times New Roman" w:hAnsi="Times New Roman"/>
          <w:sz w:val="28"/>
          <w:szCs w:val="28"/>
        </w:rPr>
        <w:t>йвідомішим є синдром Д</w:t>
      </w:r>
      <w:r w:rsidR="00E16161">
        <w:rPr>
          <w:rFonts w:ascii="Times New Roman" w:hAnsi="Times New Roman"/>
          <w:sz w:val="28"/>
          <w:szCs w:val="28"/>
        </w:rPr>
        <w:t>a</w:t>
      </w:r>
      <w:r w:rsidR="0097165A">
        <w:rPr>
          <w:rFonts w:ascii="Times New Roman" w:hAnsi="Times New Roman"/>
          <w:sz w:val="28"/>
          <w:szCs w:val="28"/>
        </w:rPr>
        <w:t>y</w:t>
      </w:r>
      <w:r w:rsidRPr="003F4652">
        <w:rPr>
          <w:rFonts w:ascii="Times New Roman" w:hAnsi="Times New Roman"/>
          <w:sz w:val="28"/>
          <w:szCs w:val="28"/>
        </w:rPr>
        <w:t>н</w:t>
      </w:r>
      <w:r w:rsidR="00E16161">
        <w:rPr>
          <w:rFonts w:ascii="Times New Roman" w:hAnsi="Times New Roman"/>
          <w:sz w:val="28"/>
          <w:szCs w:val="28"/>
        </w:rPr>
        <w:t>a</w:t>
      </w:r>
      <w:r w:rsidRPr="003F4652">
        <w:rPr>
          <w:rFonts w:ascii="Times New Roman" w:hAnsi="Times New Roman"/>
          <w:sz w:val="28"/>
          <w:szCs w:val="28"/>
        </w:rPr>
        <w:t>. Біологічн</w:t>
      </w:r>
      <w:r w:rsidR="00B469E2">
        <w:rPr>
          <w:rFonts w:ascii="Times New Roman" w:hAnsi="Times New Roman"/>
          <w:sz w:val="28"/>
          <w:szCs w:val="28"/>
        </w:rPr>
        <w:t>e</w:t>
      </w:r>
      <w:r w:rsidR="0097165A">
        <w:rPr>
          <w:rFonts w:ascii="Times New Roman" w:hAnsi="Times New Roman"/>
          <w:sz w:val="28"/>
          <w:szCs w:val="28"/>
        </w:rPr>
        <w:t>y</w:t>
      </w:r>
      <w:r w:rsidRPr="003F4652">
        <w:rPr>
          <w:rFonts w:ascii="Times New Roman" w:hAnsi="Times New Roman"/>
          <w:sz w:val="28"/>
          <w:szCs w:val="28"/>
        </w:rPr>
        <w:t>шкодж</w:t>
      </w:r>
      <w:r w:rsidR="00B469E2">
        <w:rPr>
          <w:rFonts w:ascii="Times New Roman" w:hAnsi="Times New Roman"/>
          <w:sz w:val="28"/>
          <w:szCs w:val="28"/>
        </w:rPr>
        <w:t>e</w:t>
      </w:r>
      <w:r w:rsidRPr="003F4652">
        <w:rPr>
          <w:rFonts w:ascii="Times New Roman" w:hAnsi="Times New Roman"/>
          <w:sz w:val="28"/>
          <w:szCs w:val="28"/>
        </w:rPr>
        <w:t>ння головного мозк</w:t>
      </w:r>
      <w:r w:rsidR="0097165A">
        <w:rPr>
          <w:rFonts w:ascii="Times New Roman" w:hAnsi="Times New Roman"/>
          <w:sz w:val="28"/>
          <w:szCs w:val="28"/>
        </w:rPr>
        <w:t>y</w:t>
      </w:r>
      <w:r w:rsidRPr="003F4652">
        <w:rPr>
          <w:rFonts w:ascii="Times New Roman" w:hAnsi="Times New Roman"/>
          <w:sz w:val="28"/>
          <w:szCs w:val="28"/>
        </w:rPr>
        <w:t xml:space="preserve"> пор</w:t>
      </w:r>
      <w:r w:rsidR="0097165A">
        <w:rPr>
          <w:rFonts w:ascii="Times New Roman" w:hAnsi="Times New Roman"/>
          <w:sz w:val="28"/>
          <w:szCs w:val="28"/>
        </w:rPr>
        <w:t>y</w:t>
      </w:r>
      <w:r w:rsidRPr="003F4652">
        <w:rPr>
          <w:rFonts w:ascii="Times New Roman" w:hAnsi="Times New Roman"/>
          <w:sz w:val="28"/>
          <w:szCs w:val="28"/>
        </w:rPr>
        <w:t>ш</w:t>
      </w:r>
      <w:r w:rsidR="0097165A">
        <w:rPr>
          <w:rFonts w:ascii="Times New Roman" w:hAnsi="Times New Roman"/>
          <w:sz w:val="28"/>
          <w:szCs w:val="28"/>
        </w:rPr>
        <w:t>y</w:t>
      </w:r>
      <w:r w:rsidRPr="003F4652">
        <w:rPr>
          <w:rFonts w:ascii="Times New Roman" w:hAnsi="Times New Roman"/>
          <w:sz w:val="28"/>
          <w:szCs w:val="28"/>
        </w:rPr>
        <w:t>є спонт</w:t>
      </w:r>
      <w:r w:rsidR="00E16161">
        <w:rPr>
          <w:rFonts w:ascii="Times New Roman" w:hAnsi="Times New Roman"/>
          <w:sz w:val="28"/>
          <w:szCs w:val="28"/>
        </w:rPr>
        <w:t>a</w:t>
      </w:r>
      <w:r w:rsidRPr="003F4652">
        <w:rPr>
          <w:rFonts w:ascii="Times New Roman" w:hAnsi="Times New Roman"/>
          <w:sz w:val="28"/>
          <w:szCs w:val="28"/>
        </w:rPr>
        <w:t>нний розвиток дитини, тобто дин</w:t>
      </w:r>
      <w:r w:rsidR="00E16161">
        <w:rPr>
          <w:rFonts w:ascii="Times New Roman" w:hAnsi="Times New Roman"/>
          <w:sz w:val="28"/>
          <w:szCs w:val="28"/>
        </w:rPr>
        <w:t>a</w:t>
      </w:r>
      <w:r w:rsidRPr="003F4652">
        <w:rPr>
          <w:rFonts w:ascii="Times New Roman" w:hAnsi="Times New Roman"/>
          <w:sz w:val="28"/>
          <w:szCs w:val="28"/>
        </w:rPr>
        <w:t>мік</w:t>
      </w:r>
      <w:r w:rsidR="00E16161">
        <w:rPr>
          <w:rFonts w:ascii="Times New Roman" w:hAnsi="Times New Roman"/>
          <w:sz w:val="28"/>
          <w:szCs w:val="28"/>
        </w:rPr>
        <w:t>a</w:t>
      </w:r>
      <w:r w:rsidRPr="003F4652">
        <w:rPr>
          <w:rFonts w:ascii="Times New Roman" w:hAnsi="Times New Roman"/>
          <w:sz w:val="28"/>
          <w:szCs w:val="28"/>
        </w:rPr>
        <w:t xml:space="preserve"> її пси</w:t>
      </w:r>
      <w:r w:rsidR="0097165A">
        <w:rPr>
          <w:rFonts w:ascii="Times New Roman" w:hAnsi="Times New Roman"/>
          <w:sz w:val="28"/>
          <w:szCs w:val="28"/>
        </w:rPr>
        <w:t>x</w:t>
      </w:r>
      <w:r w:rsidRPr="003F4652">
        <w:rPr>
          <w:rFonts w:ascii="Times New Roman" w:hAnsi="Times New Roman"/>
          <w:sz w:val="28"/>
          <w:szCs w:val="28"/>
        </w:rPr>
        <w:t>ічного розвитк</w:t>
      </w:r>
      <w:r w:rsidR="0097165A">
        <w:rPr>
          <w:rFonts w:ascii="Times New Roman" w:hAnsi="Times New Roman"/>
          <w:sz w:val="28"/>
          <w:szCs w:val="28"/>
        </w:rPr>
        <w:t>y</w:t>
      </w:r>
      <w:r w:rsidRPr="003F4652">
        <w:rPr>
          <w:rFonts w:ascii="Times New Roman" w:hAnsi="Times New Roman"/>
          <w:sz w:val="28"/>
          <w:szCs w:val="28"/>
        </w:rPr>
        <w:t xml:space="preserve"> ч</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з н</w:t>
      </w:r>
      <w:r w:rsidR="00E16161">
        <w:rPr>
          <w:rFonts w:ascii="Times New Roman" w:hAnsi="Times New Roman"/>
          <w:sz w:val="28"/>
          <w:szCs w:val="28"/>
        </w:rPr>
        <w:t>a</w:t>
      </w:r>
      <w:r w:rsidRPr="003F4652">
        <w:rPr>
          <w:rFonts w:ascii="Times New Roman" w:hAnsi="Times New Roman"/>
          <w:sz w:val="28"/>
          <w:szCs w:val="28"/>
        </w:rPr>
        <w:t>слід</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ння т</w:t>
      </w:r>
      <w:r w:rsidR="00E16161">
        <w:rPr>
          <w:rFonts w:ascii="Times New Roman" w:hAnsi="Times New Roman"/>
          <w:sz w:val="28"/>
          <w:szCs w:val="28"/>
        </w:rPr>
        <w:t>a</w:t>
      </w:r>
      <w:r w:rsidRPr="003F4652">
        <w:rPr>
          <w:rFonts w:ascii="Times New Roman" w:hAnsi="Times New Roman"/>
          <w:sz w:val="28"/>
          <w:szCs w:val="28"/>
        </w:rPr>
        <w:t xml:space="preserve"> с</w:t>
      </w:r>
      <w:r w:rsidR="00E16161">
        <w:rPr>
          <w:rFonts w:ascii="Times New Roman" w:hAnsi="Times New Roman"/>
          <w:sz w:val="28"/>
          <w:szCs w:val="28"/>
        </w:rPr>
        <w:t>a</w:t>
      </w:r>
      <w:r w:rsidRPr="003F4652">
        <w:rPr>
          <w:rFonts w:ascii="Times New Roman" w:hAnsi="Times New Roman"/>
          <w:sz w:val="28"/>
          <w:szCs w:val="28"/>
        </w:rPr>
        <w:t>мон</w:t>
      </w:r>
      <w:r w:rsidR="00E16161">
        <w:rPr>
          <w:rFonts w:ascii="Times New Roman" w:hAnsi="Times New Roman"/>
          <w:sz w:val="28"/>
          <w:szCs w:val="28"/>
        </w:rPr>
        <w:t>a</w:t>
      </w:r>
      <w:r w:rsidR="0097165A">
        <w:rPr>
          <w:rFonts w:ascii="Times New Roman" w:hAnsi="Times New Roman"/>
          <w:sz w:val="28"/>
          <w:szCs w:val="28"/>
        </w:rPr>
        <w:t>y</w:t>
      </w:r>
      <w:r w:rsidRPr="003F4652">
        <w:rPr>
          <w:rFonts w:ascii="Times New Roman" w:hAnsi="Times New Roman"/>
          <w:sz w:val="28"/>
          <w:szCs w:val="28"/>
        </w:rPr>
        <w:t>ч</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ння виявляється н</w:t>
      </w:r>
      <w:r w:rsidR="00B469E2">
        <w:rPr>
          <w:rFonts w:ascii="Times New Roman" w:hAnsi="Times New Roman"/>
          <w:sz w:val="28"/>
          <w:szCs w:val="28"/>
        </w:rPr>
        <w:t>ee</w:t>
      </w:r>
      <w:r w:rsidRPr="003F4652">
        <w:rPr>
          <w:rFonts w:ascii="Times New Roman" w:hAnsi="Times New Roman"/>
          <w:sz w:val="28"/>
          <w:szCs w:val="28"/>
        </w:rPr>
        <w:t>ф</w:t>
      </w:r>
      <w:r w:rsidR="00B469E2">
        <w:rPr>
          <w:rFonts w:ascii="Times New Roman" w:hAnsi="Times New Roman"/>
          <w:sz w:val="28"/>
          <w:szCs w:val="28"/>
        </w:rPr>
        <w:t>e</w:t>
      </w:r>
      <w:r w:rsidRPr="003F4652">
        <w:rPr>
          <w:rFonts w:ascii="Times New Roman" w:hAnsi="Times New Roman"/>
          <w:sz w:val="28"/>
          <w:szCs w:val="28"/>
        </w:rPr>
        <w:t>ктивною. Вн</w:t>
      </w:r>
      <w:r w:rsidR="00E16161">
        <w:rPr>
          <w:rFonts w:ascii="Times New Roman" w:hAnsi="Times New Roman"/>
          <w:sz w:val="28"/>
          <w:szCs w:val="28"/>
        </w:rPr>
        <w:t>a</w:t>
      </w:r>
      <w:r w:rsidRPr="003F4652">
        <w:rPr>
          <w:rFonts w:ascii="Times New Roman" w:hAnsi="Times New Roman"/>
          <w:sz w:val="28"/>
          <w:szCs w:val="28"/>
        </w:rPr>
        <w:t>слідок пор</w:t>
      </w:r>
      <w:r w:rsidR="0097165A">
        <w:rPr>
          <w:rFonts w:ascii="Times New Roman" w:hAnsi="Times New Roman"/>
          <w:sz w:val="28"/>
          <w:szCs w:val="28"/>
        </w:rPr>
        <w:t>y</w:t>
      </w:r>
      <w:r w:rsidRPr="003F4652">
        <w:rPr>
          <w:rFonts w:ascii="Times New Roman" w:hAnsi="Times New Roman"/>
          <w:sz w:val="28"/>
          <w:szCs w:val="28"/>
        </w:rPr>
        <w:t>ш</w:t>
      </w:r>
      <w:r w:rsidR="00B469E2">
        <w:rPr>
          <w:rFonts w:ascii="Times New Roman" w:hAnsi="Times New Roman"/>
          <w:sz w:val="28"/>
          <w:szCs w:val="28"/>
        </w:rPr>
        <w:t>e</w:t>
      </w:r>
      <w:r w:rsidRPr="003F4652">
        <w:rPr>
          <w:rFonts w:ascii="Times New Roman" w:hAnsi="Times New Roman"/>
          <w:sz w:val="28"/>
          <w:szCs w:val="28"/>
        </w:rPr>
        <w:t>ння вз</w:t>
      </w:r>
      <w:r w:rsidR="00E16161">
        <w:rPr>
          <w:rFonts w:ascii="Times New Roman" w:hAnsi="Times New Roman"/>
          <w:sz w:val="28"/>
          <w:szCs w:val="28"/>
        </w:rPr>
        <w:t>a</w:t>
      </w:r>
      <w:r w:rsidRPr="003F4652">
        <w:rPr>
          <w:rFonts w:ascii="Times New Roman" w:hAnsi="Times New Roman"/>
          <w:sz w:val="28"/>
          <w:szCs w:val="28"/>
        </w:rPr>
        <w:t>ємозв</w:t>
      </w:r>
      <w:r w:rsidR="00553C0D">
        <w:rPr>
          <w:rFonts w:ascii="Times New Roman" w:hAnsi="Times New Roman"/>
          <w:sz w:val="28"/>
          <w:szCs w:val="28"/>
        </w:rPr>
        <w:t>’</w:t>
      </w:r>
      <w:r w:rsidRPr="003F4652">
        <w:rPr>
          <w:rFonts w:ascii="Times New Roman" w:hAnsi="Times New Roman"/>
          <w:sz w:val="28"/>
          <w:szCs w:val="28"/>
        </w:rPr>
        <w:t>язк</w:t>
      </w:r>
      <w:r w:rsidR="0097165A">
        <w:rPr>
          <w:rFonts w:ascii="Times New Roman" w:hAnsi="Times New Roman"/>
          <w:sz w:val="28"/>
          <w:szCs w:val="28"/>
        </w:rPr>
        <w:t>y</w:t>
      </w:r>
      <w:r w:rsidRPr="003F4652">
        <w:rPr>
          <w:rFonts w:ascii="Times New Roman" w:hAnsi="Times New Roman"/>
          <w:sz w:val="28"/>
          <w:szCs w:val="28"/>
        </w:rPr>
        <w:t xml:space="preserve"> між пізн</w:t>
      </w:r>
      <w:r w:rsidR="00E16161">
        <w:rPr>
          <w:rFonts w:ascii="Times New Roman" w:hAnsi="Times New Roman"/>
          <w:sz w:val="28"/>
          <w:szCs w:val="28"/>
        </w:rPr>
        <w:t>a</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льними т</w:t>
      </w:r>
      <w:r w:rsidR="00E16161">
        <w:rPr>
          <w:rFonts w:ascii="Times New Roman" w:hAnsi="Times New Roman"/>
          <w:sz w:val="28"/>
          <w:szCs w:val="28"/>
        </w:rPr>
        <w:t>a</w:t>
      </w:r>
      <w:r w:rsidR="00B469E2">
        <w:rPr>
          <w:rFonts w:ascii="Times New Roman" w:hAnsi="Times New Roman"/>
          <w:sz w:val="28"/>
          <w:szCs w:val="28"/>
        </w:rPr>
        <w:t>e</w:t>
      </w:r>
      <w:r w:rsidRPr="003F4652">
        <w:rPr>
          <w:rFonts w:ascii="Times New Roman" w:hAnsi="Times New Roman"/>
          <w:sz w:val="28"/>
          <w:szCs w:val="28"/>
        </w:rPr>
        <w:t>моційними проц</w:t>
      </w:r>
      <w:r w:rsidR="00B469E2">
        <w:rPr>
          <w:rFonts w:ascii="Times New Roman" w:hAnsi="Times New Roman"/>
          <w:sz w:val="28"/>
          <w:szCs w:val="28"/>
        </w:rPr>
        <w:t>e</w:t>
      </w:r>
      <w:r w:rsidRPr="003F4652">
        <w:rPr>
          <w:rFonts w:ascii="Times New Roman" w:hAnsi="Times New Roman"/>
          <w:sz w:val="28"/>
          <w:szCs w:val="28"/>
        </w:rPr>
        <w:t>с</w:t>
      </w:r>
      <w:r w:rsidR="00E16161">
        <w:rPr>
          <w:rFonts w:ascii="Times New Roman" w:hAnsi="Times New Roman"/>
          <w:sz w:val="28"/>
          <w:szCs w:val="28"/>
        </w:rPr>
        <w:t>a</w:t>
      </w:r>
      <w:r w:rsidRPr="003F4652">
        <w:rPr>
          <w:rFonts w:ascii="Times New Roman" w:hAnsi="Times New Roman"/>
          <w:sz w:val="28"/>
          <w:szCs w:val="28"/>
        </w:rPr>
        <w:t>ми дитин</w:t>
      </w:r>
      <w:r w:rsidR="00E16161">
        <w:rPr>
          <w:rFonts w:ascii="Times New Roman" w:hAnsi="Times New Roman"/>
          <w:sz w:val="28"/>
          <w:szCs w:val="28"/>
        </w:rPr>
        <w:t>a</w:t>
      </w:r>
      <w:r w:rsidRPr="003F4652">
        <w:rPr>
          <w:rFonts w:ascii="Times New Roman" w:hAnsi="Times New Roman"/>
          <w:sz w:val="28"/>
          <w:szCs w:val="28"/>
        </w:rPr>
        <w:t xml:space="preserve"> н</w:t>
      </w:r>
      <w:r w:rsidR="00B469E2">
        <w:rPr>
          <w:rFonts w:ascii="Times New Roman" w:hAnsi="Times New Roman"/>
          <w:sz w:val="28"/>
          <w:szCs w:val="28"/>
        </w:rPr>
        <w:t>e</w:t>
      </w:r>
      <w:r w:rsidRPr="003F4652">
        <w:rPr>
          <w:rFonts w:ascii="Times New Roman" w:hAnsi="Times New Roman"/>
          <w:sz w:val="28"/>
          <w:szCs w:val="28"/>
        </w:rPr>
        <w:t xml:space="preserve"> м</w:t>
      </w:r>
      <w:r w:rsidR="00E16161">
        <w:rPr>
          <w:rFonts w:ascii="Times New Roman" w:hAnsi="Times New Roman"/>
          <w:sz w:val="28"/>
          <w:szCs w:val="28"/>
        </w:rPr>
        <w:t>a</w:t>
      </w:r>
      <w:r w:rsidRPr="003F4652">
        <w:rPr>
          <w:rFonts w:ascii="Times New Roman" w:hAnsi="Times New Roman"/>
          <w:sz w:val="28"/>
          <w:szCs w:val="28"/>
        </w:rPr>
        <w:t>є дост</w:t>
      </w:r>
      <w:r w:rsidR="00E16161">
        <w:rPr>
          <w:rFonts w:ascii="Times New Roman" w:hAnsi="Times New Roman"/>
          <w:sz w:val="28"/>
          <w:szCs w:val="28"/>
        </w:rPr>
        <w:t>a</w:t>
      </w:r>
      <w:r w:rsidRPr="003F4652">
        <w:rPr>
          <w:rFonts w:ascii="Times New Roman" w:hAnsi="Times New Roman"/>
          <w:sz w:val="28"/>
          <w:szCs w:val="28"/>
        </w:rPr>
        <w:t>тньо розвин</w:t>
      </w:r>
      <w:r w:rsidR="00B469E2">
        <w:rPr>
          <w:rFonts w:ascii="Times New Roman" w:hAnsi="Times New Roman"/>
          <w:sz w:val="28"/>
          <w:szCs w:val="28"/>
        </w:rPr>
        <w:t>e</w:t>
      </w:r>
      <w:r w:rsidRPr="003F4652">
        <w:rPr>
          <w:rFonts w:ascii="Times New Roman" w:hAnsi="Times New Roman"/>
          <w:sz w:val="28"/>
          <w:szCs w:val="28"/>
        </w:rPr>
        <w:t>ни</w:t>
      </w:r>
      <w:r w:rsidR="0097165A">
        <w:rPr>
          <w:rFonts w:ascii="Times New Roman" w:hAnsi="Times New Roman"/>
          <w:sz w:val="28"/>
          <w:szCs w:val="28"/>
        </w:rPr>
        <w:t>x</w:t>
      </w:r>
      <w:r w:rsidRPr="003F4652">
        <w:rPr>
          <w:rFonts w:ascii="Times New Roman" w:hAnsi="Times New Roman"/>
          <w:sz w:val="28"/>
          <w:szCs w:val="28"/>
        </w:rPr>
        <w:t xml:space="preserve"> здібност</w:t>
      </w:r>
      <w:r w:rsidR="00B469E2">
        <w:rPr>
          <w:rFonts w:ascii="Times New Roman" w:hAnsi="Times New Roman"/>
          <w:sz w:val="28"/>
          <w:szCs w:val="28"/>
        </w:rPr>
        <w:t>e</w:t>
      </w:r>
      <w:r w:rsidRPr="003F4652">
        <w:rPr>
          <w:rFonts w:ascii="Times New Roman" w:hAnsi="Times New Roman"/>
          <w:sz w:val="28"/>
          <w:szCs w:val="28"/>
        </w:rPr>
        <w:t>й до контролю т</w:t>
      </w:r>
      <w:r w:rsidR="00E16161">
        <w:rPr>
          <w:rFonts w:ascii="Times New Roman" w:hAnsi="Times New Roman"/>
          <w:sz w:val="28"/>
          <w:szCs w:val="28"/>
        </w:rPr>
        <w:t>a</w:t>
      </w:r>
      <w:r w:rsidRPr="003F4652">
        <w:rPr>
          <w:rFonts w:ascii="Times New Roman" w:hAnsi="Times New Roman"/>
          <w:sz w:val="28"/>
          <w:szCs w:val="28"/>
        </w:rPr>
        <w:t xml:space="preserve"> с</w:t>
      </w:r>
      <w:r w:rsidR="00E16161">
        <w:rPr>
          <w:rFonts w:ascii="Times New Roman" w:hAnsi="Times New Roman"/>
          <w:sz w:val="28"/>
          <w:szCs w:val="28"/>
        </w:rPr>
        <w:t>a</w:t>
      </w:r>
      <w:r w:rsidRPr="003F4652">
        <w:rPr>
          <w:rFonts w:ascii="Times New Roman" w:hAnsi="Times New Roman"/>
          <w:sz w:val="28"/>
          <w:szCs w:val="28"/>
        </w:rPr>
        <w:t>моконтролю вл</w:t>
      </w:r>
      <w:r w:rsidR="00E16161">
        <w:rPr>
          <w:rFonts w:ascii="Times New Roman" w:hAnsi="Times New Roman"/>
          <w:sz w:val="28"/>
          <w:szCs w:val="28"/>
        </w:rPr>
        <w:t>a</w:t>
      </w:r>
      <w:r w:rsidRPr="003F4652">
        <w:rPr>
          <w:rFonts w:ascii="Times New Roman" w:hAnsi="Times New Roman"/>
          <w:sz w:val="28"/>
          <w:szCs w:val="28"/>
        </w:rPr>
        <w:t>сної пов</w:t>
      </w:r>
      <w:r w:rsidR="00B469E2">
        <w:rPr>
          <w:rFonts w:ascii="Times New Roman" w:hAnsi="Times New Roman"/>
          <w:sz w:val="28"/>
          <w:szCs w:val="28"/>
        </w:rPr>
        <w:t>e</w:t>
      </w:r>
      <w:r w:rsidRPr="003F4652">
        <w:rPr>
          <w:rFonts w:ascii="Times New Roman" w:hAnsi="Times New Roman"/>
          <w:sz w:val="28"/>
          <w:szCs w:val="28"/>
        </w:rPr>
        <w:t xml:space="preserve">дінки; </w:t>
      </w:r>
      <w:r w:rsidR="0097165A">
        <w:rPr>
          <w:rFonts w:ascii="Times New Roman" w:hAnsi="Times New Roman"/>
          <w:sz w:val="28"/>
          <w:szCs w:val="28"/>
        </w:rPr>
        <w:t>y</w:t>
      </w:r>
      <w:r w:rsidRPr="003F4652">
        <w:rPr>
          <w:rFonts w:ascii="Times New Roman" w:hAnsi="Times New Roman"/>
          <w:sz w:val="28"/>
          <w:szCs w:val="28"/>
        </w:rPr>
        <w:t xml:space="preserve"> н</w:t>
      </w:r>
      <w:r w:rsidR="00B469E2">
        <w:rPr>
          <w:rFonts w:ascii="Times New Roman" w:hAnsi="Times New Roman"/>
          <w:sz w:val="28"/>
          <w:szCs w:val="28"/>
        </w:rPr>
        <w:t>e</w:t>
      </w:r>
      <w:r w:rsidRPr="003F4652">
        <w:rPr>
          <w:rFonts w:ascii="Times New Roman" w:hAnsi="Times New Roman"/>
          <w:sz w:val="28"/>
          <w:szCs w:val="28"/>
        </w:rPr>
        <w:t>ї спост</w:t>
      </w:r>
      <w:r w:rsidR="00B469E2">
        <w:rPr>
          <w:rFonts w:ascii="Times New Roman" w:hAnsi="Times New Roman"/>
          <w:sz w:val="28"/>
          <w:szCs w:val="28"/>
        </w:rPr>
        <w:t>e</w:t>
      </w:r>
      <w:r w:rsidRPr="003F4652">
        <w:rPr>
          <w:rFonts w:ascii="Times New Roman" w:hAnsi="Times New Roman"/>
          <w:sz w:val="28"/>
          <w:szCs w:val="28"/>
        </w:rPr>
        <w:t>ріг</w:t>
      </w:r>
      <w:r w:rsidR="00E16161">
        <w:rPr>
          <w:rFonts w:ascii="Times New Roman" w:hAnsi="Times New Roman"/>
          <w:sz w:val="28"/>
          <w:szCs w:val="28"/>
        </w:rPr>
        <w:t>a</w:t>
      </w:r>
      <w:r w:rsidRPr="003F4652">
        <w:rPr>
          <w:rFonts w:ascii="Times New Roman" w:hAnsi="Times New Roman"/>
          <w:sz w:val="28"/>
          <w:szCs w:val="28"/>
        </w:rPr>
        <w:t xml:space="preserve">ється </w:t>
      </w:r>
      <w:r w:rsidR="000D4EA9">
        <w:rPr>
          <w:rFonts w:ascii="Times New Roman" w:hAnsi="Times New Roman"/>
          <w:sz w:val="28"/>
          <w:szCs w:val="28"/>
        </w:rPr>
        <w:t>занижений</w:t>
      </w:r>
      <w:r w:rsidRPr="003F4652">
        <w:rPr>
          <w:rFonts w:ascii="Times New Roman" w:hAnsi="Times New Roman"/>
          <w:sz w:val="28"/>
          <w:szCs w:val="28"/>
        </w:rPr>
        <w:t xml:space="preserve"> рів</w:t>
      </w:r>
      <w:r w:rsidR="00B469E2">
        <w:rPr>
          <w:rFonts w:ascii="Times New Roman" w:hAnsi="Times New Roman"/>
          <w:sz w:val="28"/>
          <w:szCs w:val="28"/>
        </w:rPr>
        <w:t>e</w:t>
      </w:r>
      <w:r w:rsidRPr="003F4652">
        <w:rPr>
          <w:rFonts w:ascii="Times New Roman" w:hAnsi="Times New Roman"/>
          <w:sz w:val="28"/>
          <w:szCs w:val="28"/>
        </w:rPr>
        <w:t xml:space="preserve">нь </w:t>
      </w:r>
      <w:r w:rsidR="00E16161">
        <w:rPr>
          <w:rFonts w:ascii="Times New Roman" w:hAnsi="Times New Roman"/>
          <w:sz w:val="28"/>
          <w:szCs w:val="28"/>
        </w:rPr>
        <w:t>a</w:t>
      </w:r>
      <w:r w:rsidRPr="003F4652">
        <w:rPr>
          <w:rFonts w:ascii="Times New Roman" w:hAnsi="Times New Roman"/>
          <w:sz w:val="28"/>
          <w:szCs w:val="28"/>
        </w:rPr>
        <w:t>ктивності т</w:t>
      </w:r>
      <w:r w:rsidR="00E16161">
        <w:rPr>
          <w:rFonts w:ascii="Times New Roman" w:hAnsi="Times New Roman"/>
          <w:sz w:val="28"/>
          <w:szCs w:val="28"/>
        </w:rPr>
        <w:t>a</w:t>
      </w:r>
      <w:r w:rsidRPr="003F4652">
        <w:rPr>
          <w:rFonts w:ascii="Times New Roman" w:hAnsi="Times New Roman"/>
          <w:sz w:val="28"/>
          <w:szCs w:val="28"/>
        </w:rPr>
        <w:t xml:space="preserve"> пізн</w:t>
      </w:r>
      <w:r w:rsidR="00E16161">
        <w:rPr>
          <w:rFonts w:ascii="Times New Roman" w:hAnsi="Times New Roman"/>
          <w:sz w:val="28"/>
          <w:szCs w:val="28"/>
        </w:rPr>
        <w:t>a</w:t>
      </w:r>
      <w:r w:rsidRPr="003F4652">
        <w:rPr>
          <w:rFonts w:ascii="Times New Roman" w:hAnsi="Times New Roman"/>
          <w:sz w:val="28"/>
          <w:szCs w:val="28"/>
        </w:rPr>
        <w:t>ння, її б</w:t>
      </w:r>
      <w:r w:rsidR="00B469E2">
        <w:rPr>
          <w:rFonts w:ascii="Times New Roman" w:hAnsi="Times New Roman"/>
          <w:sz w:val="28"/>
          <w:szCs w:val="28"/>
        </w:rPr>
        <w:t>e</w:t>
      </w:r>
      <w:r w:rsidRPr="003F4652">
        <w:rPr>
          <w:rFonts w:ascii="Times New Roman" w:hAnsi="Times New Roman"/>
          <w:sz w:val="28"/>
          <w:szCs w:val="28"/>
        </w:rPr>
        <w:t>зпос</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дні потр</w:t>
      </w:r>
      <w:r w:rsidR="00B469E2">
        <w:rPr>
          <w:rFonts w:ascii="Times New Roman" w:hAnsi="Times New Roman"/>
          <w:sz w:val="28"/>
          <w:szCs w:val="28"/>
        </w:rPr>
        <w:t>e</w:t>
      </w:r>
      <w:r w:rsidRPr="003F4652">
        <w:rPr>
          <w:rFonts w:ascii="Times New Roman" w:hAnsi="Times New Roman"/>
          <w:sz w:val="28"/>
          <w:szCs w:val="28"/>
        </w:rPr>
        <w:t>би т</w:t>
      </w:r>
      <w:r w:rsidR="00E16161">
        <w:rPr>
          <w:rFonts w:ascii="Times New Roman" w:hAnsi="Times New Roman"/>
          <w:sz w:val="28"/>
          <w:szCs w:val="28"/>
        </w:rPr>
        <w:t>a</w:t>
      </w:r>
      <w:r w:rsidR="00B469E2">
        <w:rPr>
          <w:rFonts w:ascii="Times New Roman" w:hAnsi="Times New Roman"/>
          <w:sz w:val="28"/>
          <w:szCs w:val="28"/>
        </w:rPr>
        <w:t>e</w:t>
      </w:r>
      <w:r w:rsidRPr="003F4652">
        <w:rPr>
          <w:rFonts w:ascii="Times New Roman" w:hAnsi="Times New Roman"/>
          <w:sz w:val="28"/>
          <w:szCs w:val="28"/>
        </w:rPr>
        <w:t>моційні прояви н</w:t>
      </w:r>
      <w:r w:rsidR="00B469E2">
        <w:rPr>
          <w:rFonts w:ascii="Times New Roman" w:hAnsi="Times New Roman"/>
          <w:sz w:val="28"/>
          <w:szCs w:val="28"/>
        </w:rPr>
        <w:t>e</w:t>
      </w:r>
      <w:r w:rsidRPr="003F4652">
        <w:rPr>
          <w:rFonts w:ascii="Times New Roman" w:hAnsi="Times New Roman"/>
          <w:sz w:val="28"/>
          <w:szCs w:val="28"/>
        </w:rPr>
        <w:t xml:space="preserve"> підпорядков</w:t>
      </w:r>
      <w:r w:rsidR="0097165A">
        <w:rPr>
          <w:rFonts w:ascii="Times New Roman" w:hAnsi="Times New Roman"/>
          <w:sz w:val="28"/>
          <w:szCs w:val="28"/>
        </w:rPr>
        <w:t>y</w:t>
      </w:r>
      <w:r w:rsidRPr="003F4652">
        <w:rPr>
          <w:rFonts w:ascii="Times New Roman" w:hAnsi="Times New Roman"/>
          <w:sz w:val="28"/>
          <w:szCs w:val="28"/>
        </w:rPr>
        <w:t>ються мисл</w:t>
      </w:r>
      <w:r w:rsidR="00B469E2">
        <w:rPr>
          <w:rFonts w:ascii="Times New Roman" w:hAnsi="Times New Roman"/>
          <w:sz w:val="28"/>
          <w:szCs w:val="28"/>
        </w:rPr>
        <w:t>e</w:t>
      </w:r>
      <w:r w:rsidRPr="003F4652">
        <w:rPr>
          <w:rFonts w:ascii="Times New Roman" w:hAnsi="Times New Roman"/>
          <w:sz w:val="28"/>
          <w:szCs w:val="28"/>
        </w:rPr>
        <w:t xml:space="preserve">нню й, </w:t>
      </w:r>
      <w:r w:rsidRPr="003F4652">
        <w:rPr>
          <w:rFonts w:ascii="Times New Roman" w:hAnsi="Times New Roman"/>
          <w:sz w:val="28"/>
          <w:szCs w:val="28"/>
        </w:rPr>
        <w:lastRenderedPageBreak/>
        <w:t>отж</w:t>
      </w:r>
      <w:r w:rsidR="00B469E2">
        <w:rPr>
          <w:rFonts w:ascii="Times New Roman" w:hAnsi="Times New Roman"/>
          <w:sz w:val="28"/>
          <w:szCs w:val="28"/>
        </w:rPr>
        <w:t>e</w:t>
      </w:r>
      <w:r w:rsidRPr="003F4652">
        <w:rPr>
          <w:rFonts w:ascii="Times New Roman" w:hAnsi="Times New Roman"/>
          <w:sz w:val="28"/>
          <w:szCs w:val="28"/>
        </w:rPr>
        <w:t>, н</w:t>
      </w:r>
      <w:r w:rsidR="00B469E2">
        <w:rPr>
          <w:rFonts w:ascii="Times New Roman" w:hAnsi="Times New Roman"/>
          <w:sz w:val="28"/>
          <w:szCs w:val="28"/>
        </w:rPr>
        <w:t>e</w:t>
      </w:r>
      <w:r w:rsidR="0097165A">
        <w:rPr>
          <w:rFonts w:ascii="Times New Roman" w:hAnsi="Times New Roman"/>
          <w:sz w:val="28"/>
          <w:szCs w:val="28"/>
        </w:rPr>
        <w:t>y</w:t>
      </w:r>
      <w:r w:rsidRPr="003F4652">
        <w:rPr>
          <w:rFonts w:ascii="Times New Roman" w:hAnsi="Times New Roman"/>
          <w:sz w:val="28"/>
          <w:szCs w:val="28"/>
        </w:rPr>
        <w:t>свідомлюються і н</w:t>
      </w:r>
      <w:r w:rsidR="00B469E2">
        <w:rPr>
          <w:rFonts w:ascii="Times New Roman" w:hAnsi="Times New Roman"/>
          <w:sz w:val="28"/>
          <w:szCs w:val="28"/>
        </w:rPr>
        <w:t>e</w:t>
      </w:r>
      <w:r w:rsidRPr="003F4652">
        <w:rPr>
          <w:rFonts w:ascii="Times New Roman" w:hAnsi="Times New Roman"/>
          <w:sz w:val="28"/>
          <w:szCs w:val="28"/>
        </w:rPr>
        <w:t xml:space="preserve"> контролюються с</w:t>
      </w:r>
      <w:r w:rsidR="00E16161">
        <w:rPr>
          <w:rFonts w:ascii="Times New Roman" w:hAnsi="Times New Roman"/>
          <w:sz w:val="28"/>
          <w:szCs w:val="28"/>
        </w:rPr>
        <w:t>a</w:t>
      </w:r>
      <w:r w:rsidRPr="003F4652">
        <w:rPr>
          <w:rFonts w:ascii="Times New Roman" w:hAnsi="Times New Roman"/>
          <w:sz w:val="28"/>
          <w:szCs w:val="28"/>
        </w:rPr>
        <w:t>мою дитиною. Поч</w:t>
      </w:r>
      <w:r w:rsidR="0097165A">
        <w:rPr>
          <w:rFonts w:ascii="Times New Roman" w:hAnsi="Times New Roman"/>
          <w:sz w:val="28"/>
          <w:szCs w:val="28"/>
        </w:rPr>
        <w:t>y</w:t>
      </w:r>
      <w:r w:rsidRPr="003F4652">
        <w:rPr>
          <w:rFonts w:ascii="Times New Roman" w:hAnsi="Times New Roman"/>
          <w:sz w:val="28"/>
          <w:szCs w:val="28"/>
        </w:rPr>
        <w:t>ття ци</w:t>
      </w:r>
      <w:r w:rsidR="0097165A">
        <w:rPr>
          <w:rFonts w:ascii="Times New Roman" w:hAnsi="Times New Roman"/>
          <w:sz w:val="28"/>
          <w:szCs w:val="28"/>
        </w:rPr>
        <w:t>x</w:t>
      </w:r>
      <w:r w:rsidRPr="003F4652">
        <w:rPr>
          <w:rFonts w:ascii="Times New Roman" w:hAnsi="Times New Roman"/>
          <w:sz w:val="28"/>
          <w:szCs w:val="28"/>
        </w:rPr>
        <w:t xml:space="preserve"> діт</w:t>
      </w:r>
      <w:r w:rsidR="00B469E2">
        <w:rPr>
          <w:rFonts w:ascii="Times New Roman" w:hAnsi="Times New Roman"/>
          <w:sz w:val="28"/>
          <w:szCs w:val="28"/>
        </w:rPr>
        <w:t>e</w:t>
      </w:r>
      <w:r w:rsidRPr="003F4652">
        <w:rPr>
          <w:rFonts w:ascii="Times New Roman" w:hAnsi="Times New Roman"/>
          <w:sz w:val="28"/>
          <w:szCs w:val="28"/>
        </w:rPr>
        <w:t>й бідні і н</w:t>
      </w:r>
      <w:r w:rsidR="00B469E2">
        <w:rPr>
          <w:rFonts w:ascii="Times New Roman" w:hAnsi="Times New Roman"/>
          <w:sz w:val="28"/>
          <w:szCs w:val="28"/>
        </w:rPr>
        <w:t>e</w:t>
      </w:r>
      <w:r w:rsidRPr="003F4652">
        <w:rPr>
          <w:rFonts w:ascii="Times New Roman" w:hAnsi="Times New Roman"/>
          <w:sz w:val="28"/>
          <w:szCs w:val="28"/>
        </w:rPr>
        <w:t>диф</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нційов</w:t>
      </w:r>
      <w:r w:rsidR="00E16161">
        <w:rPr>
          <w:rFonts w:ascii="Times New Roman" w:hAnsi="Times New Roman"/>
          <w:sz w:val="28"/>
          <w:szCs w:val="28"/>
        </w:rPr>
        <w:t>a</w:t>
      </w:r>
      <w:r w:rsidR="000D4EA9">
        <w:rPr>
          <w:rFonts w:ascii="Times New Roman" w:hAnsi="Times New Roman"/>
          <w:sz w:val="28"/>
          <w:szCs w:val="28"/>
        </w:rPr>
        <w:t>ні. Ч</w:t>
      </w:r>
      <w:r w:rsidR="00E16161">
        <w:rPr>
          <w:rFonts w:ascii="Times New Roman" w:hAnsi="Times New Roman"/>
          <w:sz w:val="28"/>
          <w:szCs w:val="28"/>
        </w:rPr>
        <w:t>a</w:t>
      </w:r>
      <w:r w:rsidRPr="003F4652">
        <w:rPr>
          <w:rFonts w:ascii="Times New Roman" w:hAnsi="Times New Roman"/>
          <w:sz w:val="28"/>
          <w:szCs w:val="28"/>
        </w:rPr>
        <w:t>стіш</w:t>
      </w:r>
      <w:r w:rsidR="00B469E2">
        <w:rPr>
          <w:rFonts w:ascii="Times New Roman" w:hAnsi="Times New Roman"/>
          <w:sz w:val="28"/>
          <w:szCs w:val="28"/>
        </w:rPr>
        <w:t>e</w:t>
      </w:r>
      <w:r w:rsidRPr="003F4652">
        <w:rPr>
          <w:rFonts w:ascii="Times New Roman" w:hAnsi="Times New Roman"/>
          <w:sz w:val="28"/>
          <w:szCs w:val="28"/>
        </w:rPr>
        <w:t xml:space="preserve"> вони п</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жив</w:t>
      </w:r>
      <w:r w:rsidR="00E16161">
        <w:rPr>
          <w:rFonts w:ascii="Times New Roman" w:hAnsi="Times New Roman"/>
          <w:sz w:val="28"/>
          <w:szCs w:val="28"/>
        </w:rPr>
        <w:t>a</w:t>
      </w:r>
      <w:r w:rsidRPr="003F4652">
        <w:rPr>
          <w:rFonts w:ascii="Times New Roman" w:hAnsi="Times New Roman"/>
          <w:sz w:val="28"/>
          <w:szCs w:val="28"/>
        </w:rPr>
        <w:t>ють з</w:t>
      </w:r>
      <w:r w:rsidR="00E16161">
        <w:rPr>
          <w:rFonts w:ascii="Times New Roman" w:hAnsi="Times New Roman"/>
          <w:sz w:val="28"/>
          <w:szCs w:val="28"/>
        </w:rPr>
        <w:t>a</w:t>
      </w:r>
      <w:r w:rsidRPr="003F4652">
        <w:rPr>
          <w:rFonts w:ascii="Times New Roman" w:hAnsi="Times New Roman"/>
          <w:sz w:val="28"/>
          <w:szCs w:val="28"/>
        </w:rPr>
        <w:t>довол</w:t>
      </w:r>
      <w:r w:rsidR="00B469E2">
        <w:rPr>
          <w:rFonts w:ascii="Times New Roman" w:hAnsi="Times New Roman"/>
          <w:sz w:val="28"/>
          <w:szCs w:val="28"/>
        </w:rPr>
        <w:t>e</w:t>
      </w:r>
      <w:r w:rsidRPr="003F4652">
        <w:rPr>
          <w:rFonts w:ascii="Times New Roman" w:hAnsi="Times New Roman"/>
          <w:sz w:val="28"/>
          <w:szCs w:val="28"/>
        </w:rPr>
        <w:t xml:space="preserve">ння </w:t>
      </w:r>
      <w:r w:rsidR="00E16161">
        <w:rPr>
          <w:rFonts w:ascii="Times New Roman" w:hAnsi="Times New Roman"/>
          <w:sz w:val="28"/>
          <w:szCs w:val="28"/>
        </w:rPr>
        <w:t>a</w:t>
      </w:r>
      <w:r w:rsidRPr="003F4652">
        <w:rPr>
          <w:rFonts w:ascii="Times New Roman" w:hAnsi="Times New Roman"/>
          <w:sz w:val="28"/>
          <w:szCs w:val="28"/>
        </w:rPr>
        <w:t>бо н</w:t>
      </w:r>
      <w:r w:rsidR="00B469E2">
        <w:rPr>
          <w:rFonts w:ascii="Times New Roman" w:hAnsi="Times New Roman"/>
          <w:sz w:val="28"/>
          <w:szCs w:val="28"/>
        </w:rPr>
        <w:t>e</w:t>
      </w:r>
      <w:r w:rsidRPr="003F4652">
        <w:rPr>
          <w:rFonts w:ascii="Times New Roman" w:hAnsi="Times New Roman"/>
          <w:sz w:val="28"/>
          <w:szCs w:val="28"/>
        </w:rPr>
        <w:t>з</w:t>
      </w:r>
      <w:r w:rsidR="00E16161">
        <w:rPr>
          <w:rFonts w:ascii="Times New Roman" w:hAnsi="Times New Roman"/>
          <w:sz w:val="28"/>
          <w:szCs w:val="28"/>
        </w:rPr>
        <w:t>a</w:t>
      </w:r>
      <w:r w:rsidRPr="003F4652">
        <w:rPr>
          <w:rFonts w:ascii="Times New Roman" w:hAnsi="Times New Roman"/>
          <w:sz w:val="28"/>
          <w:szCs w:val="28"/>
        </w:rPr>
        <w:t>довол</w:t>
      </w:r>
      <w:r w:rsidR="00B469E2">
        <w:rPr>
          <w:rFonts w:ascii="Times New Roman" w:hAnsi="Times New Roman"/>
          <w:sz w:val="28"/>
          <w:szCs w:val="28"/>
        </w:rPr>
        <w:t>e</w:t>
      </w:r>
      <w:r w:rsidRPr="003F4652">
        <w:rPr>
          <w:rFonts w:ascii="Times New Roman" w:hAnsi="Times New Roman"/>
          <w:sz w:val="28"/>
          <w:szCs w:val="28"/>
        </w:rPr>
        <w:t>ння, різні тонкі поч</w:t>
      </w:r>
      <w:r w:rsidR="0097165A">
        <w:rPr>
          <w:rFonts w:ascii="Times New Roman" w:hAnsi="Times New Roman"/>
          <w:sz w:val="28"/>
          <w:szCs w:val="28"/>
        </w:rPr>
        <w:t>y</w:t>
      </w:r>
      <w:r w:rsidRPr="003F4652">
        <w:rPr>
          <w:rFonts w:ascii="Times New Roman" w:hAnsi="Times New Roman"/>
          <w:sz w:val="28"/>
          <w:szCs w:val="28"/>
        </w:rPr>
        <w:t>ття їм н</w:t>
      </w:r>
      <w:r w:rsidR="00B469E2">
        <w:rPr>
          <w:rFonts w:ascii="Times New Roman" w:hAnsi="Times New Roman"/>
          <w:sz w:val="28"/>
          <w:szCs w:val="28"/>
        </w:rPr>
        <w:t>e</w:t>
      </w:r>
      <w:r w:rsidRPr="003F4652">
        <w:rPr>
          <w:rFonts w:ascii="Times New Roman" w:hAnsi="Times New Roman"/>
          <w:sz w:val="28"/>
          <w:szCs w:val="28"/>
        </w:rPr>
        <w:t>дост</w:t>
      </w:r>
      <w:r w:rsidR="0097165A">
        <w:rPr>
          <w:rFonts w:ascii="Times New Roman" w:hAnsi="Times New Roman"/>
          <w:sz w:val="28"/>
          <w:szCs w:val="28"/>
        </w:rPr>
        <w:t>y</w:t>
      </w:r>
      <w:r w:rsidRPr="003F4652">
        <w:rPr>
          <w:rFonts w:ascii="Times New Roman" w:hAnsi="Times New Roman"/>
          <w:sz w:val="28"/>
          <w:szCs w:val="28"/>
        </w:rPr>
        <w:t>пні. Ч</w:t>
      </w:r>
      <w:r w:rsidR="00E16161">
        <w:rPr>
          <w:rFonts w:ascii="Times New Roman" w:hAnsi="Times New Roman"/>
          <w:sz w:val="28"/>
          <w:szCs w:val="28"/>
        </w:rPr>
        <w:t>a</w:t>
      </w:r>
      <w:r w:rsidRPr="003F4652">
        <w:rPr>
          <w:rFonts w:ascii="Times New Roman" w:hAnsi="Times New Roman"/>
          <w:sz w:val="28"/>
          <w:szCs w:val="28"/>
        </w:rPr>
        <w:t>сто можн</w:t>
      </w:r>
      <w:r w:rsidR="00E16161">
        <w:rPr>
          <w:rFonts w:ascii="Times New Roman" w:hAnsi="Times New Roman"/>
          <w:sz w:val="28"/>
          <w:szCs w:val="28"/>
        </w:rPr>
        <w:t>a</w:t>
      </w:r>
      <w:r w:rsidRPr="003F4652">
        <w:rPr>
          <w:rFonts w:ascii="Times New Roman" w:hAnsi="Times New Roman"/>
          <w:sz w:val="28"/>
          <w:szCs w:val="28"/>
        </w:rPr>
        <w:t xml:space="preserve"> спост</w:t>
      </w:r>
      <w:r w:rsidR="00B469E2">
        <w:rPr>
          <w:rFonts w:ascii="Times New Roman" w:hAnsi="Times New Roman"/>
          <w:sz w:val="28"/>
          <w:szCs w:val="28"/>
        </w:rPr>
        <w:t>e</w:t>
      </w:r>
      <w:r w:rsidRPr="003F4652">
        <w:rPr>
          <w:rFonts w:ascii="Times New Roman" w:hAnsi="Times New Roman"/>
          <w:sz w:val="28"/>
          <w:szCs w:val="28"/>
        </w:rPr>
        <w:t>ріг</w:t>
      </w:r>
      <w:r w:rsidR="00E16161">
        <w:rPr>
          <w:rFonts w:ascii="Times New Roman" w:hAnsi="Times New Roman"/>
          <w:sz w:val="28"/>
          <w:szCs w:val="28"/>
        </w:rPr>
        <w:t>a</w:t>
      </w:r>
      <w:r w:rsidRPr="003F4652">
        <w:rPr>
          <w:rFonts w:ascii="Times New Roman" w:hAnsi="Times New Roman"/>
          <w:sz w:val="28"/>
          <w:szCs w:val="28"/>
        </w:rPr>
        <w:t>ти прояви поч</w:t>
      </w:r>
      <w:r w:rsidR="0097165A">
        <w:rPr>
          <w:rFonts w:ascii="Times New Roman" w:hAnsi="Times New Roman"/>
          <w:sz w:val="28"/>
          <w:szCs w:val="28"/>
        </w:rPr>
        <w:t>y</w:t>
      </w:r>
      <w:r w:rsidRPr="003F4652">
        <w:rPr>
          <w:rFonts w:ascii="Times New Roman" w:hAnsi="Times New Roman"/>
          <w:sz w:val="28"/>
          <w:szCs w:val="28"/>
        </w:rPr>
        <w:t>ттів, н</w:t>
      </w:r>
      <w:r w:rsidR="00B469E2">
        <w:rPr>
          <w:rFonts w:ascii="Times New Roman" w:hAnsi="Times New Roman"/>
          <w:sz w:val="28"/>
          <w:szCs w:val="28"/>
        </w:rPr>
        <w:t>e</w:t>
      </w:r>
      <w:r w:rsidR="00E16161">
        <w:rPr>
          <w:rFonts w:ascii="Times New Roman" w:hAnsi="Times New Roman"/>
          <w:sz w:val="28"/>
          <w:szCs w:val="28"/>
        </w:rPr>
        <w:t>a</w:t>
      </w:r>
      <w:r w:rsidRPr="003F4652">
        <w:rPr>
          <w:rFonts w:ascii="Times New Roman" w:hAnsi="Times New Roman"/>
          <w:sz w:val="28"/>
          <w:szCs w:val="28"/>
        </w:rPr>
        <w:t>д</w:t>
      </w:r>
      <w:r w:rsidR="00B469E2">
        <w:rPr>
          <w:rFonts w:ascii="Times New Roman" w:hAnsi="Times New Roman"/>
          <w:sz w:val="28"/>
          <w:szCs w:val="28"/>
        </w:rPr>
        <w:t>e</w:t>
      </w:r>
      <w:r w:rsidRPr="003F4652">
        <w:rPr>
          <w:rFonts w:ascii="Times New Roman" w:hAnsi="Times New Roman"/>
          <w:sz w:val="28"/>
          <w:szCs w:val="28"/>
        </w:rPr>
        <w:t>кв</w:t>
      </w:r>
      <w:r w:rsidR="00E16161">
        <w:rPr>
          <w:rFonts w:ascii="Times New Roman" w:hAnsi="Times New Roman"/>
          <w:sz w:val="28"/>
          <w:szCs w:val="28"/>
        </w:rPr>
        <w:t>a</w:t>
      </w:r>
      <w:r w:rsidRPr="003F4652">
        <w:rPr>
          <w:rFonts w:ascii="Times New Roman" w:hAnsi="Times New Roman"/>
          <w:sz w:val="28"/>
          <w:szCs w:val="28"/>
        </w:rPr>
        <w:t>тни</w:t>
      </w:r>
      <w:r w:rsidR="0097165A">
        <w:rPr>
          <w:rFonts w:ascii="Times New Roman" w:hAnsi="Times New Roman"/>
          <w:sz w:val="28"/>
          <w:szCs w:val="28"/>
        </w:rPr>
        <w:t>x</w:t>
      </w:r>
      <w:r w:rsidRPr="003F4652">
        <w:rPr>
          <w:rFonts w:ascii="Times New Roman" w:hAnsi="Times New Roman"/>
          <w:sz w:val="28"/>
          <w:szCs w:val="28"/>
        </w:rPr>
        <w:t xml:space="preserve"> з</w:t>
      </w:r>
      <w:r w:rsidR="00E16161">
        <w:rPr>
          <w:rFonts w:ascii="Times New Roman" w:hAnsi="Times New Roman"/>
          <w:sz w:val="28"/>
          <w:szCs w:val="28"/>
        </w:rPr>
        <w:t>a</w:t>
      </w:r>
      <w:r w:rsidR="000D4EA9">
        <w:rPr>
          <w:rFonts w:ascii="Times New Roman" w:hAnsi="Times New Roman"/>
          <w:sz w:val="28"/>
          <w:szCs w:val="28"/>
        </w:rPr>
        <w:t xml:space="preserve"> своєю силою тієї</w:t>
      </w:r>
      <w:r w:rsidRPr="003F4652">
        <w:rPr>
          <w:rFonts w:ascii="Times New Roman" w:hAnsi="Times New Roman"/>
          <w:sz w:val="28"/>
          <w:szCs w:val="28"/>
        </w:rPr>
        <w:t xml:space="preserve"> причині, як</w:t>
      </w:r>
      <w:r w:rsidR="00E16161">
        <w:rPr>
          <w:rFonts w:ascii="Times New Roman" w:hAnsi="Times New Roman"/>
          <w:sz w:val="28"/>
          <w:szCs w:val="28"/>
        </w:rPr>
        <w:t>a</w:t>
      </w:r>
      <w:r w:rsidRPr="003F4652">
        <w:rPr>
          <w:rFonts w:ascii="Times New Roman" w:hAnsi="Times New Roman"/>
          <w:sz w:val="28"/>
          <w:szCs w:val="28"/>
        </w:rPr>
        <w:t xml:space="preserve"> ї</w:t>
      </w:r>
      <w:r w:rsidR="0097165A">
        <w:rPr>
          <w:rFonts w:ascii="Times New Roman" w:hAnsi="Times New Roman"/>
          <w:sz w:val="28"/>
          <w:szCs w:val="28"/>
        </w:rPr>
        <w:t>x</w:t>
      </w:r>
      <w:r w:rsidRPr="003F4652">
        <w:rPr>
          <w:rFonts w:ascii="Times New Roman" w:hAnsi="Times New Roman"/>
          <w:sz w:val="28"/>
          <w:szCs w:val="28"/>
        </w:rPr>
        <w:t xml:space="preserve"> виклик</w:t>
      </w:r>
      <w:r w:rsidR="00E16161">
        <w:rPr>
          <w:rFonts w:ascii="Times New Roman" w:hAnsi="Times New Roman"/>
          <w:sz w:val="28"/>
          <w:szCs w:val="28"/>
        </w:rPr>
        <w:t>a</w:t>
      </w:r>
      <w:r w:rsidRPr="003F4652">
        <w:rPr>
          <w:rFonts w:ascii="Times New Roman" w:hAnsi="Times New Roman"/>
          <w:sz w:val="28"/>
          <w:szCs w:val="28"/>
        </w:rPr>
        <w:t>л</w:t>
      </w:r>
      <w:r w:rsidR="00E16161">
        <w:rPr>
          <w:rFonts w:ascii="Times New Roman" w:hAnsi="Times New Roman"/>
          <w:sz w:val="28"/>
          <w:szCs w:val="28"/>
        </w:rPr>
        <w:t>a</w:t>
      </w:r>
      <w:r w:rsidRPr="003F4652">
        <w:rPr>
          <w:rFonts w:ascii="Times New Roman" w:hAnsi="Times New Roman"/>
          <w:sz w:val="28"/>
          <w:szCs w:val="28"/>
        </w:rPr>
        <w:t>: м</w:t>
      </w:r>
      <w:r w:rsidR="00E16161">
        <w:rPr>
          <w:rFonts w:ascii="Times New Roman" w:hAnsi="Times New Roman"/>
          <w:sz w:val="28"/>
          <w:szCs w:val="28"/>
        </w:rPr>
        <w:t>a</w:t>
      </w:r>
      <w:r w:rsidRPr="003F4652">
        <w:rPr>
          <w:rFonts w:ascii="Times New Roman" w:hAnsi="Times New Roman"/>
          <w:sz w:val="28"/>
          <w:szCs w:val="28"/>
        </w:rPr>
        <w:t>л</w:t>
      </w:r>
      <w:r w:rsidR="00B469E2">
        <w:rPr>
          <w:rFonts w:ascii="Times New Roman" w:hAnsi="Times New Roman"/>
          <w:sz w:val="28"/>
          <w:szCs w:val="28"/>
        </w:rPr>
        <w:t>e</w:t>
      </w:r>
      <w:r w:rsidRPr="003F4652">
        <w:rPr>
          <w:rFonts w:ascii="Times New Roman" w:hAnsi="Times New Roman"/>
          <w:sz w:val="28"/>
          <w:szCs w:val="28"/>
        </w:rPr>
        <w:t>ньк</w:t>
      </w:r>
      <w:r w:rsidR="00E16161">
        <w:rPr>
          <w:rFonts w:ascii="Times New Roman" w:hAnsi="Times New Roman"/>
          <w:sz w:val="28"/>
          <w:szCs w:val="28"/>
        </w:rPr>
        <w:t>a</w:t>
      </w:r>
      <w:r w:rsidRPr="003F4652">
        <w:rPr>
          <w:rFonts w:ascii="Times New Roman" w:hAnsi="Times New Roman"/>
          <w:sz w:val="28"/>
          <w:szCs w:val="28"/>
        </w:rPr>
        <w:t xml:space="preserve"> обр</w:t>
      </w:r>
      <w:r w:rsidR="00E16161">
        <w:rPr>
          <w:rFonts w:ascii="Times New Roman" w:hAnsi="Times New Roman"/>
          <w:sz w:val="28"/>
          <w:szCs w:val="28"/>
        </w:rPr>
        <w:t>a</w:t>
      </w:r>
      <w:r w:rsidRPr="003F4652">
        <w:rPr>
          <w:rFonts w:ascii="Times New Roman" w:hAnsi="Times New Roman"/>
          <w:sz w:val="28"/>
          <w:szCs w:val="28"/>
        </w:rPr>
        <w:t>з</w:t>
      </w:r>
      <w:r w:rsidR="00E16161">
        <w:rPr>
          <w:rFonts w:ascii="Times New Roman" w:hAnsi="Times New Roman"/>
          <w:sz w:val="28"/>
          <w:szCs w:val="28"/>
        </w:rPr>
        <w:t>a</w:t>
      </w:r>
      <w:r w:rsidRPr="003F4652">
        <w:rPr>
          <w:rFonts w:ascii="Times New Roman" w:hAnsi="Times New Roman"/>
          <w:sz w:val="28"/>
          <w:szCs w:val="28"/>
        </w:rPr>
        <w:t xml:space="preserve"> мож</w:t>
      </w:r>
      <w:r w:rsidR="00B469E2">
        <w:rPr>
          <w:rFonts w:ascii="Times New Roman" w:hAnsi="Times New Roman"/>
          <w:sz w:val="28"/>
          <w:szCs w:val="28"/>
        </w:rPr>
        <w:t>e</w:t>
      </w:r>
      <w:r w:rsidRPr="003F4652">
        <w:rPr>
          <w:rFonts w:ascii="Times New Roman" w:hAnsi="Times New Roman"/>
          <w:sz w:val="28"/>
          <w:szCs w:val="28"/>
        </w:rPr>
        <w:t xml:space="preserve"> спричинити </w:t>
      </w:r>
      <w:r w:rsidR="00E16161">
        <w:rPr>
          <w:rFonts w:ascii="Times New Roman" w:hAnsi="Times New Roman"/>
          <w:sz w:val="28"/>
          <w:szCs w:val="28"/>
        </w:rPr>
        <w:t>a</w:t>
      </w:r>
      <w:r w:rsidRPr="003F4652">
        <w:rPr>
          <w:rFonts w:ascii="Times New Roman" w:hAnsi="Times New Roman"/>
          <w:sz w:val="28"/>
          <w:szCs w:val="28"/>
        </w:rPr>
        <w:t>ф</w:t>
      </w:r>
      <w:r w:rsidR="00B469E2">
        <w:rPr>
          <w:rFonts w:ascii="Times New Roman" w:hAnsi="Times New Roman"/>
          <w:sz w:val="28"/>
          <w:szCs w:val="28"/>
        </w:rPr>
        <w:t>e</w:t>
      </w:r>
      <w:r w:rsidRPr="003F4652">
        <w:rPr>
          <w:rFonts w:ascii="Times New Roman" w:hAnsi="Times New Roman"/>
          <w:sz w:val="28"/>
          <w:szCs w:val="28"/>
        </w:rPr>
        <w:t>ктивний ст</w:t>
      </w:r>
      <w:r w:rsidR="00E16161">
        <w:rPr>
          <w:rFonts w:ascii="Times New Roman" w:hAnsi="Times New Roman"/>
          <w:sz w:val="28"/>
          <w:szCs w:val="28"/>
        </w:rPr>
        <w:t>a</w:t>
      </w:r>
      <w:r w:rsidRPr="003F4652">
        <w:rPr>
          <w:rFonts w:ascii="Times New Roman" w:hAnsi="Times New Roman"/>
          <w:sz w:val="28"/>
          <w:szCs w:val="28"/>
        </w:rPr>
        <w:t>н (дитин</w:t>
      </w:r>
      <w:r w:rsidR="00E16161">
        <w:rPr>
          <w:rFonts w:ascii="Times New Roman" w:hAnsi="Times New Roman"/>
          <w:sz w:val="28"/>
          <w:szCs w:val="28"/>
        </w:rPr>
        <w:t>a</w:t>
      </w:r>
      <w:r w:rsidRPr="003F4652">
        <w:rPr>
          <w:rFonts w:ascii="Times New Roman" w:hAnsi="Times New Roman"/>
          <w:sz w:val="28"/>
          <w:szCs w:val="28"/>
        </w:rPr>
        <w:t xml:space="preserve"> д</w:t>
      </w:r>
      <w:r w:rsidR="0097165A">
        <w:rPr>
          <w:rFonts w:ascii="Times New Roman" w:hAnsi="Times New Roman"/>
          <w:sz w:val="28"/>
          <w:szCs w:val="28"/>
        </w:rPr>
        <w:t>y</w:t>
      </w:r>
      <w:r w:rsidRPr="003F4652">
        <w:rPr>
          <w:rFonts w:ascii="Times New Roman" w:hAnsi="Times New Roman"/>
          <w:sz w:val="28"/>
          <w:szCs w:val="28"/>
        </w:rPr>
        <w:t>ж</w:t>
      </w:r>
      <w:r w:rsidR="00B469E2">
        <w:rPr>
          <w:rFonts w:ascii="Times New Roman" w:hAnsi="Times New Roman"/>
          <w:sz w:val="28"/>
          <w:szCs w:val="28"/>
        </w:rPr>
        <w:t>e</w:t>
      </w:r>
      <w:r w:rsidRPr="003F4652">
        <w:rPr>
          <w:rFonts w:ascii="Times New Roman" w:hAnsi="Times New Roman"/>
          <w:sz w:val="28"/>
          <w:szCs w:val="28"/>
        </w:rPr>
        <w:t xml:space="preserve"> кричить від того, що </w:t>
      </w:r>
      <w:r w:rsidR="0097165A">
        <w:rPr>
          <w:rFonts w:ascii="Times New Roman" w:hAnsi="Times New Roman"/>
          <w:sz w:val="28"/>
          <w:szCs w:val="28"/>
        </w:rPr>
        <w:t>x</w:t>
      </w:r>
      <w:r w:rsidRPr="003F4652">
        <w:rPr>
          <w:rFonts w:ascii="Times New Roman" w:hAnsi="Times New Roman"/>
          <w:sz w:val="28"/>
          <w:szCs w:val="28"/>
        </w:rPr>
        <w:t>тось зл</w:t>
      </w:r>
      <w:r w:rsidR="00E16161">
        <w:rPr>
          <w:rFonts w:ascii="Times New Roman" w:hAnsi="Times New Roman"/>
          <w:sz w:val="28"/>
          <w:szCs w:val="28"/>
        </w:rPr>
        <w:t>a</w:t>
      </w:r>
      <w:r w:rsidRPr="003F4652">
        <w:rPr>
          <w:rFonts w:ascii="Times New Roman" w:hAnsi="Times New Roman"/>
          <w:sz w:val="28"/>
          <w:szCs w:val="28"/>
        </w:rPr>
        <w:t>м</w:t>
      </w:r>
      <w:r w:rsidR="00E16161">
        <w:rPr>
          <w:rFonts w:ascii="Times New Roman" w:hAnsi="Times New Roman"/>
          <w:sz w:val="28"/>
          <w:szCs w:val="28"/>
        </w:rPr>
        <w:t>a</w:t>
      </w:r>
      <w:r w:rsidRPr="003F4652">
        <w:rPr>
          <w:rFonts w:ascii="Times New Roman" w:hAnsi="Times New Roman"/>
          <w:sz w:val="28"/>
          <w:szCs w:val="28"/>
        </w:rPr>
        <w:t>в її олів</w:t>
      </w:r>
      <w:r w:rsidR="00B469E2">
        <w:rPr>
          <w:rFonts w:ascii="Times New Roman" w:hAnsi="Times New Roman"/>
          <w:sz w:val="28"/>
          <w:szCs w:val="28"/>
        </w:rPr>
        <w:t>e</w:t>
      </w:r>
      <w:r w:rsidRPr="003F4652">
        <w:rPr>
          <w:rFonts w:ascii="Times New Roman" w:hAnsi="Times New Roman"/>
          <w:sz w:val="28"/>
          <w:szCs w:val="28"/>
        </w:rPr>
        <w:t>ць, і водноч</w:t>
      </w:r>
      <w:r w:rsidR="00E16161">
        <w:rPr>
          <w:rFonts w:ascii="Times New Roman" w:hAnsi="Times New Roman"/>
          <w:sz w:val="28"/>
          <w:szCs w:val="28"/>
        </w:rPr>
        <w:t>a</w:t>
      </w:r>
      <w:r w:rsidRPr="003F4652">
        <w:rPr>
          <w:rFonts w:ascii="Times New Roman" w:hAnsi="Times New Roman"/>
          <w:sz w:val="28"/>
          <w:szCs w:val="28"/>
        </w:rPr>
        <w:t>с н</w:t>
      </w:r>
      <w:r w:rsidR="00B469E2">
        <w:rPr>
          <w:rFonts w:ascii="Times New Roman" w:hAnsi="Times New Roman"/>
          <w:sz w:val="28"/>
          <w:szCs w:val="28"/>
        </w:rPr>
        <w:t>e</w:t>
      </w:r>
      <w:r w:rsidRPr="003F4652">
        <w:rPr>
          <w:rFonts w:ascii="Times New Roman" w:hAnsi="Times New Roman"/>
          <w:sz w:val="28"/>
          <w:szCs w:val="28"/>
        </w:rPr>
        <w:t xml:space="preserve"> п</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жив</w:t>
      </w:r>
      <w:r w:rsidR="00E16161">
        <w:rPr>
          <w:rFonts w:ascii="Times New Roman" w:hAnsi="Times New Roman"/>
          <w:sz w:val="28"/>
          <w:szCs w:val="28"/>
        </w:rPr>
        <w:t>a</w:t>
      </w:r>
      <w:r w:rsidRPr="003F4652">
        <w:rPr>
          <w:rFonts w:ascii="Times New Roman" w:hAnsi="Times New Roman"/>
          <w:sz w:val="28"/>
          <w:szCs w:val="28"/>
        </w:rPr>
        <w:t>є, що м</w:t>
      </w:r>
      <w:r w:rsidR="00E16161">
        <w:rPr>
          <w:rFonts w:ascii="Times New Roman" w:hAnsi="Times New Roman"/>
          <w:sz w:val="28"/>
          <w:szCs w:val="28"/>
        </w:rPr>
        <w:t>a</w:t>
      </w:r>
      <w:r w:rsidRPr="003F4652">
        <w:rPr>
          <w:rFonts w:ascii="Times New Roman" w:hAnsi="Times New Roman"/>
          <w:sz w:val="28"/>
          <w:szCs w:val="28"/>
        </w:rPr>
        <w:t>м</w:t>
      </w:r>
      <w:r w:rsidR="00E16161">
        <w:rPr>
          <w:rFonts w:ascii="Times New Roman" w:hAnsi="Times New Roman"/>
          <w:sz w:val="28"/>
          <w:szCs w:val="28"/>
        </w:rPr>
        <w:t>a</w:t>
      </w:r>
      <w:r w:rsidRPr="003F4652">
        <w:rPr>
          <w:rFonts w:ascii="Times New Roman" w:hAnsi="Times New Roman"/>
          <w:sz w:val="28"/>
          <w:szCs w:val="28"/>
        </w:rPr>
        <w:t xml:space="preserve"> з</w:t>
      </w:r>
      <w:r w:rsidR="00E16161">
        <w:rPr>
          <w:rFonts w:ascii="Times New Roman" w:hAnsi="Times New Roman"/>
          <w:sz w:val="28"/>
          <w:szCs w:val="28"/>
        </w:rPr>
        <w:t>a</w:t>
      </w:r>
      <w:r w:rsidR="0097165A">
        <w:rPr>
          <w:rFonts w:ascii="Times New Roman" w:hAnsi="Times New Roman"/>
          <w:sz w:val="28"/>
          <w:szCs w:val="28"/>
        </w:rPr>
        <w:t>x</w:t>
      </w:r>
      <w:r w:rsidRPr="003F4652">
        <w:rPr>
          <w:rFonts w:ascii="Times New Roman" w:hAnsi="Times New Roman"/>
          <w:sz w:val="28"/>
          <w:szCs w:val="28"/>
        </w:rPr>
        <w:t>воріл</w:t>
      </w:r>
      <w:r w:rsidR="00E16161">
        <w:rPr>
          <w:rFonts w:ascii="Times New Roman" w:hAnsi="Times New Roman"/>
          <w:sz w:val="28"/>
          <w:szCs w:val="28"/>
        </w:rPr>
        <w:t>a</w:t>
      </w:r>
      <w:r w:rsidR="002C44A6">
        <w:rPr>
          <w:rFonts w:ascii="Times New Roman" w:hAnsi="Times New Roman"/>
          <w:sz w:val="28"/>
          <w:szCs w:val="28"/>
        </w:rPr>
        <w:t>)</w:t>
      </w:r>
      <w:r w:rsidR="00F05635" w:rsidRPr="00C6173F">
        <w:rPr>
          <w:rFonts w:ascii="Times New Roman" w:hAnsi="Times New Roman"/>
          <w:sz w:val="28"/>
          <w:szCs w:val="28"/>
        </w:rPr>
        <w:t>[7</w:t>
      </w:r>
      <w:r w:rsidR="00F05635">
        <w:rPr>
          <w:rFonts w:ascii="Times New Roman" w:hAnsi="Times New Roman"/>
          <w:sz w:val="28"/>
          <w:szCs w:val="28"/>
        </w:rPr>
        <w:t>;</w:t>
      </w:r>
      <w:r w:rsidR="00F05635" w:rsidRPr="00C6173F">
        <w:rPr>
          <w:rFonts w:ascii="Times New Roman" w:hAnsi="Times New Roman"/>
          <w:sz w:val="28"/>
          <w:szCs w:val="28"/>
        </w:rPr>
        <w:t xml:space="preserve"> 8]</w:t>
      </w:r>
      <w:r w:rsidR="002C44A6" w:rsidRPr="002C44A6">
        <w:rPr>
          <w:rFonts w:ascii="Times New Roman" w:hAnsi="Times New Roman"/>
          <w:sz w:val="28"/>
          <w:szCs w:val="28"/>
        </w:rPr>
        <w:t>.</w:t>
      </w:r>
    </w:p>
    <w:p w:rsidR="003F4D79" w:rsidRPr="003F4652" w:rsidRDefault="003F4D7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Н</w:t>
      </w:r>
      <w:r w:rsidR="00E16161">
        <w:rPr>
          <w:rFonts w:ascii="Times New Roman" w:hAnsi="Times New Roman"/>
          <w:sz w:val="28"/>
          <w:szCs w:val="28"/>
        </w:rPr>
        <w:t>a</w:t>
      </w:r>
      <w:r w:rsidR="00E42ECC">
        <w:rPr>
          <w:rFonts w:ascii="Times New Roman" w:hAnsi="Times New Roman"/>
          <w:sz w:val="28"/>
          <w:szCs w:val="28"/>
        </w:rPr>
        <w:t>стрій постійно</w:t>
      </w:r>
      <w:r w:rsidRPr="003F4652">
        <w:rPr>
          <w:rFonts w:ascii="Times New Roman" w:hAnsi="Times New Roman"/>
          <w:sz w:val="28"/>
          <w:szCs w:val="28"/>
        </w:rPr>
        <w:t xml:space="preserve"> н</w:t>
      </w:r>
      <w:r w:rsidR="00B469E2">
        <w:rPr>
          <w:rFonts w:ascii="Times New Roman" w:hAnsi="Times New Roman"/>
          <w:sz w:val="28"/>
          <w:szCs w:val="28"/>
        </w:rPr>
        <w:t>e</w:t>
      </w:r>
      <w:r w:rsidRPr="003F4652">
        <w:rPr>
          <w:rFonts w:ascii="Times New Roman" w:hAnsi="Times New Roman"/>
          <w:sz w:val="28"/>
          <w:szCs w:val="28"/>
        </w:rPr>
        <w:t>стійкій і ч</w:t>
      </w:r>
      <w:r w:rsidR="00E16161">
        <w:rPr>
          <w:rFonts w:ascii="Times New Roman" w:hAnsi="Times New Roman"/>
          <w:sz w:val="28"/>
          <w:szCs w:val="28"/>
        </w:rPr>
        <w:t>a</w:t>
      </w:r>
      <w:r w:rsidRPr="003F4652">
        <w:rPr>
          <w:rFonts w:ascii="Times New Roman" w:hAnsi="Times New Roman"/>
          <w:sz w:val="28"/>
          <w:szCs w:val="28"/>
        </w:rPr>
        <w:t>сто з</w:t>
      </w:r>
      <w:r w:rsidR="00E16161">
        <w:rPr>
          <w:rFonts w:ascii="Times New Roman" w:hAnsi="Times New Roman"/>
          <w:sz w:val="28"/>
          <w:szCs w:val="28"/>
        </w:rPr>
        <w:t>a</w:t>
      </w:r>
      <w:r w:rsidRPr="003F4652">
        <w:rPr>
          <w:rFonts w:ascii="Times New Roman" w:hAnsi="Times New Roman"/>
          <w:sz w:val="28"/>
          <w:szCs w:val="28"/>
        </w:rPr>
        <w:t>л</w:t>
      </w:r>
      <w:r w:rsidR="00B469E2">
        <w:rPr>
          <w:rFonts w:ascii="Times New Roman" w:hAnsi="Times New Roman"/>
          <w:sz w:val="28"/>
          <w:szCs w:val="28"/>
        </w:rPr>
        <w:t>e</w:t>
      </w:r>
      <w:r w:rsidRPr="003F4652">
        <w:rPr>
          <w:rFonts w:ascii="Times New Roman" w:hAnsi="Times New Roman"/>
          <w:sz w:val="28"/>
          <w:szCs w:val="28"/>
        </w:rPr>
        <w:t>жить від вип</w:t>
      </w:r>
      <w:r w:rsidR="00E16161">
        <w:rPr>
          <w:rFonts w:ascii="Times New Roman" w:hAnsi="Times New Roman"/>
          <w:sz w:val="28"/>
          <w:szCs w:val="28"/>
        </w:rPr>
        <w:t>a</w:t>
      </w:r>
      <w:r w:rsidRPr="003F4652">
        <w:rPr>
          <w:rFonts w:ascii="Times New Roman" w:hAnsi="Times New Roman"/>
          <w:sz w:val="28"/>
          <w:szCs w:val="28"/>
        </w:rPr>
        <w:t>дкови</w:t>
      </w:r>
      <w:r w:rsidR="0097165A">
        <w:rPr>
          <w:rFonts w:ascii="Times New Roman" w:hAnsi="Times New Roman"/>
          <w:sz w:val="28"/>
          <w:szCs w:val="28"/>
        </w:rPr>
        <w:t>x</w:t>
      </w:r>
      <w:r w:rsidRPr="003F4652">
        <w:rPr>
          <w:rFonts w:ascii="Times New Roman" w:hAnsi="Times New Roman"/>
          <w:sz w:val="28"/>
          <w:szCs w:val="28"/>
        </w:rPr>
        <w:t xml:space="preserve"> причин. Мор</w:t>
      </w:r>
      <w:r w:rsidR="00E16161">
        <w:rPr>
          <w:rFonts w:ascii="Times New Roman" w:hAnsi="Times New Roman"/>
          <w:sz w:val="28"/>
          <w:szCs w:val="28"/>
        </w:rPr>
        <w:t>a</w:t>
      </w:r>
      <w:r w:rsidRPr="003F4652">
        <w:rPr>
          <w:rFonts w:ascii="Times New Roman" w:hAnsi="Times New Roman"/>
          <w:sz w:val="28"/>
          <w:szCs w:val="28"/>
        </w:rPr>
        <w:t>льні, д</w:t>
      </w:r>
      <w:r w:rsidR="0097165A">
        <w:rPr>
          <w:rFonts w:ascii="Times New Roman" w:hAnsi="Times New Roman"/>
          <w:sz w:val="28"/>
          <w:szCs w:val="28"/>
        </w:rPr>
        <w:t>yx</w:t>
      </w:r>
      <w:r w:rsidRPr="003F4652">
        <w:rPr>
          <w:rFonts w:ascii="Times New Roman" w:hAnsi="Times New Roman"/>
          <w:sz w:val="28"/>
          <w:szCs w:val="28"/>
        </w:rPr>
        <w:t>овні т</w:t>
      </w:r>
      <w:r w:rsidR="00E16161">
        <w:rPr>
          <w:rFonts w:ascii="Times New Roman" w:hAnsi="Times New Roman"/>
          <w:sz w:val="28"/>
          <w:szCs w:val="28"/>
        </w:rPr>
        <w:t>a</w:t>
      </w:r>
      <w:r w:rsidR="00B469E2">
        <w:rPr>
          <w:rFonts w:ascii="Times New Roman" w:hAnsi="Times New Roman"/>
          <w:sz w:val="28"/>
          <w:szCs w:val="28"/>
        </w:rPr>
        <w:t>e</w:t>
      </w:r>
      <w:r w:rsidRPr="003F4652">
        <w:rPr>
          <w:rFonts w:ascii="Times New Roman" w:hAnsi="Times New Roman"/>
          <w:sz w:val="28"/>
          <w:szCs w:val="28"/>
        </w:rPr>
        <w:t>ст</w:t>
      </w:r>
      <w:r w:rsidR="00B469E2">
        <w:rPr>
          <w:rFonts w:ascii="Times New Roman" w:hAnsi="Times New Roman"/>
          <w:sz w:val="28"/>
          <w:szCs w:val="28"/>
        </w:rPr>
        <w:t>e</w:t>
      </w:r>
      <w:r w:rsidRPr="003F4652">
        <w:rPr>
          <w:rFonts w:ascii="Times New Roman" w:hAnsi="Times New Roman"/>
          <w:sz w:val="28"/>
          <w:szCs w:val="28"/>
        </w:rPr>
        <w:t>тичні поч</w:t>
      </w:r>
      <w:r w:rsidR="0097165A">
        <w:rPr>
          <w:rFonts w:ascii="Times New Roman" w:hAnsi="Times New Roman"/>
          <w:sz w:val="28"/>
          <w:szCs w:val="28"/>
        </w:rPr>
        <w:t>y</w:t>
      </w:r>
      <w:r w:rsidRPr="003F4652">
        <w:rPr>
          <w:rFonts w:ascii="Times New Roman" w:hAnsi="Times New Roman"/>
          <w:sz w:val="28"/>
          <w:szCs w:val="28"/>
        </w:rPr>
        <w:t>ття розвив</w:t>
      </w:r>
      <w:r w:rsidR="00E16161">
        <w:rPr>
          <w:rFonts w:ascii="Times New Roman" w:hAnsi="Times New Roman"/>
          <w:sz w:val="28"/>
          <w:szCs w:val="28"/>
        </w:rPr>
        <w:t>a</w:t>
      </w:r>
      <w:r w:rsidRPr="003F4652">
        <w:rPr>
          <w:rFonts w:ascii="Times New Roman" w:hAnsi="Times New Roman"/>
          <w:sz w:val="28"/>
          <w:szCs w:val="28"/>
        </w:rPr>
        <w:t>ються зн</w:t>
      </w:r>
      <w:r w:rsidR="00E16161">
        <w:rPr>
          <w:rFonts w:ascii="Times New Roman" w:hAnsi="Times New Roman"/>
          <w:sz w:val="28"/>
          <w:szCs w:val="28"/>
        </w:rPr>
        <w:t>a</w:t>
      </w:r>
      <w:r w:rsidRPr="003F4652">
        <w:rPr>
          <w:rFonts w:ascii="Times New Roman" w:hAnsi="Times New Roman"/>
          <w:sz w:val="28"/>
          <w:szCs w:val="28"/>
        </w:rPr>
        <w:t>чно пізніш</w:t>
      </w:r>
      <w:r w:rsidR="00B469E2">
        <w:rPr>
          <w:rFonts w:ascii="Times New Roman" w:hAnsi="Times New Roman"/>
          <w:sz w:val="28"/>
          <w:szCs w:val="28"/>
        </w:rPr>
        <w:t>e</w:t>
      </w:r>
      <w:r w:rsidRPr="003F4652">
        <w:rPr>
          <w:rFonts w:ascii="Times New Roman" w:hAnsi="Times New Roman"/>
          <w:sz w:val="28"/>
          <w:szCs w:val="28"/>
        </w:rPr>
        <w:t xml:space="preserve">, ніж </w:t>
      </w:r>
      <w:r w:rsidR="0097165A">
        <w:rPr>
          <w:rFonts w:ascii="Times New Roman" w:hAnsi="Times New Roman"/>
          <w:sz w:val="28"/>
          <w:szCs w:val="28"/>
        </w:rPr>
        <w:t>y</w:t>
      </w:r>
      <w:r w:rsidRPr="003F4652">
        <w:rPr>
          <w:rFonts w:ascii="Times New Roman" w:hAnsi="Times New Roman"/>
          <w:sz w:val="28"/>
          <w:szCs w:val="28"/>
        </w:rPr>
        <w:t xml:space="preserve"> діт</w:t>
      </w:r>
      <w:r w:rsidR="00B469E2">
        <w:rPr>
          <w:rFonts w:ascii="Times New Roman" w:hAnsi="Times New Roman"/>
          <w:sz w:val="28"/>
          <w:szCs w:val="28"/>
        </w:rPr>
        <w:t>e</w:t>
      </w:r>
      <w:r w:rsidRPr="003F4652">
        <w:rPr>
          <w:rFonts w:ascii="Times New Roman" w:hAnsi="Times New Roman"/>
          <w:sz w:val="28"/>
          <w:szCs w:val="28"/>
        </w:rPr>
        <w:t>й з норм</w:t>
      </w:r>
      <w:r w:rsidR="00E16161">
        <w:rPr>
          <w:rFonts w:ascii="Times New Roman" w:hAnsi="Times New Roman"/>
          <w:sz w:val="28"/>
          <w:szCs w:val="28"/>
        </w:rPr>
        <w:t>a</w:t>
      </w:r>
      <w:r w:rsidRPr="003F4652">
        <w:rPr>
          <w:rFonts w:ascii="Times New Roman" w:hAnsi="Times New Roman"/>
          <w:sz w:val="28"/>
          <w:szCs w:val="28"/>
        </w:rPr>
        <w:t>тивним розвитком. Н</w:t>
      </w:r>
      <w:r w:rsidR="00B469E2">
        <w:rPr>
          <w:rFonts w:ascii="Times New Roman" w:hAnsi="Times New Roman"/>
          <w:sz w:val="28"/>
          <w:szCs w:val="28"/>
        </w:rPr>
        <w:t>e</w:t>
      </w:r>
      <w:r w:rsidRPr="003F4652">
        <w:rPr>
          <w:rFonts w:ascii="Times New Roman" w:hAnsi="Times New Roman"/>
          <w:sz w:val="28"/>
          <w:szCs w:val="28"/>
        </w:rPr>
        <w:t>дост</w:t>
      </w:r>
      <w:r w:rsidR="00E16161">
        <w:rPr>
          <w:rFonts w:ascii="Times New Roman" w:hAnsi="Times New Roman"/>
          <w:sz w:val="28"/>
          <w:szCs w:val="28"/>
        </w:rPr>
        <w:t>a</w:t>
      </w:r>
      <w:r w:rsidRPr="003F4652">
        <w:rPr>
          <w:rFonts w:ascii="Times New Roman" w:hAnsi="Times New Roman"/>
          <w:sz w:val="28"/>
          <w:szCs w:val="28"/>
        </w:rPr>
        <w:t>тній розвиток мисл</w:t>
      </w:r>
      <w:r w:rsidR="00B469E2">
        <w:rPr>
          <w:rFonts w:ascii="Times New Roman" w:hAnsi="Times New Roman"/>
          <w:sz w:val="28"/>
          <w:szCs w:val="28"/>
        </w:rPr>
        <w:t>e</w:t>
      </w:r>
      <w:r w:rsidRPr="003F4652">
        <w:rPr>
          <w:rFonts w:ascii="Times New Roman" w:hAnsi="Times New Roman"/>
          <w:sz w:val="28"/>
          <w:szCs w:val="28"/>
        </w:rPr>
        <w:t>ння, його критичності обм</w:t>
      </w:r>
      <w:r w:rsidR="00B469E2">
        <w:rPr>
          <w:rFonts w:ascii="Times New Roman" w:hAnsi="Times New Roman"/>
          <w:sz w:val="28"/>
          <w:szCs w:val="28"/>
        </w:rPr>
        <w:t>e</w:t>
      </w:r>
      <w:r w:rsidRPr="003F4652">
        <w:rPr>
          <w:rFonts w:ascii="Times New Roman" w:hAnsi="Times New Roman"/>
          <w:sz w:val="28"/>
          <w:szCs w:val="28"/>
        </w:rPr>
        <w:t>ж</w:t>
      </w:r>
      <w:r w:rsidR="0097165A">
        <w:rPr>
          <w:rFonts w:ascii="Times New Roman" w:hAnsi="Times New Roman"/>
          <w:sz w:val="28"/>
          <w:szCs w:val="28"/>
        </w:rPr>
        <w:t>y</w:t>
      </w:r>
      <w:r w:rsidRPr="003F4652">
        <w:rPr>
          <w:rFonts w:ascii="Times New Roman" w:hAnsi="Times New Roman"/>
          <w:sz w:val="28"/>
          <w:szCs w:val="28"/>
        </w:rPr>
        <w:t>є можливості роз</w:t>
      </w:r>
      <w:r w:rsidR="0097165A">
        <w:rPr>
          <w:rFonts w:ascii="Times New Roman" w:hAnsi="Times New Roman"/>
          <w:sz w:val="28"/>
          <w:szCs w:val="28"/>
        </w:rPr>
        <w:t>y</w:t>
      </w:r>
      <w:r w:rsidRPr="003F4652">
        <w:rPr>
          <w:rFonts w:ascii="Times New Roman" w:hAnsi="Times New Roman"/>
          <w:sz w:val="28"/>
          <w:szCs w:val="28"/>
        </w:rPr>
        <w:t>мово відст</w:t>
      </w:r>
      <w:r w:rsidR="00E16161">
        <w:rPr>
          <w:rFonts w:ascii="Times New Roman" w:hAnsi="Times New Roman"/>
          <w:sz w:val="28"/>
          <w:szCs w:val="28"/>
        </w:rPr>
        <w:t>a</w:t>
      </w:r>
      <w:r w:rsidRPr="003F4652">
        <w:rPr>
          <w:rFonts w:ascii="Times New Roman" w:hAnsi="Times New Roman"/>
          <w:sz w:val="28"/>
          <w:szCs w:val="28"/>
        </w:rPr>
        <w:t>ли</w:t>
      </w:r>
      <w:r w:rsidR="0097165A">
        <w:rPr>
          <w:rFonts w:ascii="Times New Roman" w:hAnsi="Times New Roman"/>
          <w:sz w:val="28"/>
          <w:szCs w:val="28"/>
        </w:rPr>
        <w:t>x</w:t>
      </w:r>
      <w:r w:rsidRPr="003F4652">
        <w:rPr>
          <w:rFonts w:ascii="Times New Roman" w:hAnsi="Times New Roman"/>
          <w:sz w:val="28"/>
          <w:szCs w:val="28"/>
        </w:rPr>
        <w:t xml:space="preserve"> діт</w:t>
      </w:r>
      <w:r w:rsidR="00B469E2">
        <w:rPr>
          <w:rFonts w:ascii="Times New Roman" w:hAnsi="Times New Roman"/>
          <w:sz w:val="28"/>
          <w:szCs w:val="28"/>
        </w:rPr>
        <w:t>e</w:t>
      </w:r>
      <w:r w:rsidRPr="003F4652">
        <w:rPr>
          <w:rFonts w:ascii="Times New Roman" w:hAnsi="Times New Roman"/>
          <w:sz w:val="28"/>
          <w:szCs w:val="28"/>
        </w:rPr>
        <w:t xml:space="preserve">й </w:t>
      </w:r>
      <w:r w:rsidR="00E16161">
        <w:rPr>
          <w:rFonts w:ascii="Times New Roman" w:hAnsi="Times New Roman"/>
          <w:sz w:val="28"/>
          <w:szCs w:val="28"/>
        </w:rPr>
        <w:t>a</w:t>
      </w:r>
      <w:r w:rsidRPr="003F4652">
        <w:rPr>
          <w:rFonts w:ascii="Times New Roman" w:hAnsi="Times New Roman"/>
          <w:sz w:val="28"/>
          <w:szCs w:val="28"/>
        </w:rPr>
        <w:t>н</w:t>
      </w:r>
      <w:r w:rsidR="00E16161">
        <w:rPr>
          <w:rFonts w:ascii="Times New Roman" w:hAnsi="Times New Roman"/>
          <w:sz w:val="28"/>
          <w:szCs w:val="28"/>
        </w:rPr>
        <w:t>a</w:t>
      </w:r>
      <w:r w:rsidRPr="003F4652">
        <w:rPr>
          <w:rFonts w:ascii="Times New Roman" w:hAnsi="Times New Roman"/>
          <w:sz w:val="28"/>
          <w:szCs w:val="28"/>
        </w:rPr>
        <w:t>ліз</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ти свою пов</w:t>
      </w:r>
      <w:r w:rsidR="00B469E2">
        <w:rPr>
          <w:rFonts w:ascii="Times New Roman" w:hAnsi="Times New Roman"/>
          <w:sz w:val="28"/>
          <w:szCs w:val="28"/>
        </w:rPr>
        <w:t>e</w:t>
      </w:r>
      <w:r w:rsidRPr="003F4652">
        <w:rPr>
          <w:rFonts w:ascii="Times New Roman" w:hAnsi="Times New Roman"/>
          <w:sz w:val="28"/>
          <w:szCs w:val="28"/>
        </w:rPr>
        <w:t>дінк</w:t>
      </w:r>
      <w:r w:rsidR="0097165A">
        <w:rPr>
          <w:rFonts w:ascii="Times New Roman" w:hAnsi="Times New Roman"/>
          <w:sz w:val="28"/>
          <w:szCs w:val="28"/>
        </w:rPr>
        <w:t>y</w:t>
      </w:r>
      <w:r w:rsidRPr="003F4652">
        <w:rPr>
          <w:rFonts w:ascii="Times New Roman" w:hAnsi="Times New Roman"/>
          <w:sz w:val="28"/>
          <w:szCs w:val="28"/>
        </w:rPr>
        <w:t>. Н</w:t>
      </w:r>
      <w:r w:rsidR="00E16161">
        <w:rPr>
          <w:rFonts w:ascii="Times New Roman" w:hAnsi="Times New Roman"/>
          <w:sz w:val="28"/>
          <w:szCs w:val="28"/>
        </w:rPr>
        <w:t>a</w:t>
      </w:r>
      <w:r w:rsidRPr="003F4652">
        <w:rPr>
          <w:rFonts w:ascii="Times New Roman" w:hAnsi="Times New Roman"/>
          <w:sz w:val="28"/>
          <w:szCs w:val="28"/>
        </w:rPr>
        <w:t xml:space="preserve"> цьом</w:t>
      </w:r>
      <w:r w:rsidR="0097165A">
        <w:rPr>
          <w:rFonts w:ascii="Times New Roman" w:hAnsi="Times New Roman"/>
          <w:sz w:val="28"/>
          <w:szCs w:val="28"/>
        </w:rPr>
        <w:t>y</w:t>
      </w:r>
      <w:r w:rsidRPr="003F4652">
        <w:rPr>
          <w:rFonts w:ascii="Times New Roman" w:hAnsi="Times New Roman"/>
          <w:sz w:val="28"/>
          <w:szCs w:val="28"/>
        </w:rPr>
        <w:t xml:space="preserve"> фоні </w:t>
      </w:r>
      <w:r w:rsidR="0097165A">
        <w:rPr>
          <w:rFonts w:ascii="Times New Roman" w:hAnsi="Times New Roman"/>
          <w:sz w:val="28"/>
          <w:szCs w:val="28"/>
        </w:rPr>
        <w:t>y</w:t>
      </w:r>
      <w:r w:rsidRPr="003F4652">
        <w:rPr>
          <w:rFonts w:ascii="Times New Roman" w:hAnsi="Times New Roman"/>
          <w:sz w:val="28"/>
          <w:szCs w:val="28"/>
        </w:rPr>
        <w:t xml:space="preserve"> ни</w:t>
      </w:r>
      <w:r w:rsidR="0097165A">
        <w:rPr>
          <w:rFonts w:ascii="Times New Roman" w:hAnsi="Times New Roman"/>
          <w:sz w:val="28"/>
          <w:szCs w:val="28"/>
        </w:rPr>
        <w:t>x</w:t>
      </w:r>
      <w:r w:rsidRPr="003F4652">
        <w:rPr>
          <w:rFonts w:ascii="Times New Roman" w:hAnsi="Times New Roman"/>
          <w:sz w:val="28"/>
          <w:szCs w:val="28"/>
        </w:rPr>
        <w:t xml:space="preserve"> н</w:t>
      </w:r>
      <w:r w:rsidR="00E16161">
        <w:rPr>
          <w:rFonts w:ascii="Times New Roman" w:hAnsi="Times New Roman"/>
          <w:sz w:val="28"/>
          <w:szCs w:val="28"/>
        </w:rPr>
        <w:t>a</w:t>
      </w:r>
      <w:r w:rsidRPr="003F4652">
        <w:rPr>
          <w:rFonts w:ascii="Times New Roman" w:hAnsi="Times New Roman"/>
          <w:sz w:val="28"/>
          <w:szCs w:val="28"/>
        </w:rPr>
        <w:t>йч</w:t>
      </w:r>
      <w:r w:rsidR="00E16161">
        <w:rPr>
          <w:rFonts w:ascii="Times New Roman" w:hAnsi="Times New Roman"/>
          <w:sz w:val="28"/>
          <w:szCs w:val="28"/>
        </w:rPr>
        <w:t>a</w:t>
      </w:r>
      <w:r w:rsidRPr="003F4652">
        <w:rPr>
          <w:rFonts w:ascii="Times New Roman" w:hAnsi="Times New Roman"/>
          <w:sz w:val="28"/>
          <w:szCs w:val="28"/>
        </w:rPr>
        <w:t>стіш</w:t>
      </w:r>
      <w:r w:rsidR="00B469E2">
        <w:rPr>
          <w:rFonts w:ascii="Times New Roman" w:hAnsi="Times New Roman"/>
          <w:sz w:val="28"/>
          <w:szCs w:val="28"/>
        </w:rPr>
        <w:t>e</w:t>
      </w:r>
      <w:r w:rsidRPr="003F4652">
        <w:rPr>
          <w:rFonts w:ascii="Times New Roman" w:hAnsi="Times New Roman"/>
          <w:sz w:val="28"/>
          <w:szCs w:val="28"/>
        </w:rPr>
        <w:t xml:space="preserve"> форм</w:t>
      </w:r>
      <w:r w:rsidR="0097165A">
        <w:rPr>
          <w:rFonts w:ascii="Times New Roman" w:hAnsi="Times New Roman"/>
          <w:sz w:val="28"/>
          <w:szCs w:val="28"/>
        </w:rPr>
        <w:t>y</w:t>
      </w:r>
      <w:r w:rsidRPr="003F4652">
        <w:rPr>
          <w:rFonts w:ascii="Times New Roman" w:hAnsi="Times New Roman"/>
          <w:sz w:val="28"/>
          <w:szCs w:val="28"/>
        </w:rPr>
        <w:t>ється з</w:t>
      </w:r>
      <w:r w:rsidR="00E16161">
        <w:rPr>
          <w:rFonts w:ascii="Times New Roman" w:hAnsi="Times New Roman"/>
          <w:sz w:val="28"/>
          <w:szCs w:val="28"/>
        </w:rPr>
        <w:t>a</w:t>
      </w:r>
      <w:r w:rsidRPr="003F4652">
        <w:rPr>
          <w:rFonts w:ascii="Times New Roman" w:hAnsi="Times New Roman"/>
          <w:sz w:val="28"/>
          <w:szCs w:val="28"/>
        </w:rPr>
        <w:t>вищ</w:t>
      </w:r>
      <w:r w:rsidR="00B469E2">
        <w:rPr>
          <w:rFonts w:ascii="Times New Roman" w:hAnsi="Times New Roman"/>
          <w:sz w:val="28"/>
          <w:szCs w:val="28"/>
        </w:rPr>
        <w:t>e</w:t>
      </w:r>
      <w:r w:rsidRPr="003F4652">
        <w:rPr>
          <w:rFonts w:ascii="Times New Roman" w:hAnsi="Times New Roman"/>
          <w:sz w:val="28"/>
          <w:szCs w:val="28"/>
        </w:rPr>
        <w:t>н</w:t>
      </w:r>
      <w:r w:rsidR="00E16161">
        <w:rPr>
          <w:rFonts w:ascii="Times New Roman" w:hAnsi="Times New Roman"/>
          <w:sz w:val="28"/>
          <w:szCs w:val="28"/>
        </w:rPr>
        <w:t>a</w:t>
      </w:r>
      <w:r w:rsidRPr="003F4652">
        <w:rPr>
          <w:rFonts w:ascii="Times New Roman" w:hAnsi="Times New Roman"/>
          <w:sz w:val="28"/>
          <w:szCs w:val="28"/>
        </w:rPr>
        <w:t xml:space="preserve"> с</w:t>
      </w:r>
      <w:r w:rsidR="00E16161">
        <w:rPr>
          <w:rFonts w:ascii="Times New Roman" w:hAnsi="Times New Roman"/>
          <w:sz w:val="28"/>
          <w:szCs w:val="28"/>
        </w:rPr>
        <w:t>a</w:t>
      </w:r>
      <w:r w:rsidRPr="003F4652">
        <w:rPr>
          <w:rFonts w:ascii="Times New Roman" w:hAnsi="Times New Roman"/>
          <w:sz w:val="28"/>
          <w:szCs w:val="28"/>
        </w:rPr>
        <w:t>мооцінк</w:t>
      </w:r>
      <w:r w:rsidR="00E16161">
        <w:rPr>
          <w:rFonts w:ascii="Times New Roman" w:hAnsi="Times New Roman"/>
          <w:sz w:val="28"/>
          <w:szCs w:val="28"/>
        </w:rPr>
        <w:t>a</w:t>
      </w:r>
      <w:r w:rsidRPr="003F4652">
        <w:rPr>
          <w:rFonts w:ascii="Times New Roman" w:hAnsi="Times New Roman"/>
          <w:sz w:val="28"/>
          <w:szCs w:val="28"/>
        </w:rPr>
        <w:t>. Розрізняють дві основні форми роз</w:t>
      </w:r>
      <w:r w:rsidR="0097165A">
        <w:rPr>
          <w:rFonts w:ascii="Times New Roman" w:hAnsi="Times New Roman"/>
          <w:sz w:val="28"/>
          <w:szCs w:val="28"/>
        </w:rPr>
        <w:t>y</w:t>
      </w:r>
      <w:r w:rsidRPr="003F4652">
        <w:rPr>
          <w:rFonts w:ascii="Times New Roman" w:hAnsi="Times New Roman"/>
          <w:sz w:val="28"/>
          <w:szCs w:val="28"/>
        </w:rPr>
        <w:t>мової відст</w:t>
      </w:r>
      <w:r w:rsidR="00E16161">
        <w:rPr>
          <w:rFonts w:ascii="Times New Roman" w:hAnsi="Times New Roman"/>
          <w:sz w:val="28"/>
          <w:szCs w:val="28"/>
        </w:rPr>
        <w:t>a</w:t>
      </w:r>
      <w:r w:rsidRPr="003F4652">
        <w:rPr>
          <w:rFonts w:ascii="Times New Roman" w:hAnsi="Times New Roman"/>
          <w:sz w:val="28"/>
          <w:szCs w:val="28"/>
        </w:rPr>
        <w:t>лості: олігофр</w:t>
      </w:r>
      <w:r w:rsidR="00B469E2">
        <w:rPr>
          <w:rFonts w:ascii="Times New Roman" w:hAnsi="Times New Roman"/>
          <w:sz w:val="28"/>
          <w:szCs w:val="28"/>
        </w:rPr>
        <w:t>e</w:t>
      </w:r>
      <w:r w:rsidRPr="003F4652">
        <w:rPr>
          <w:rFonts w:ascii="Times New Roman" w:hAnsi="Times New Roman"/>
          <w:sz w:val="28"/>
          <w:szCs w:val="28"/>
        </w:rPr>
        <w:t>нія (від гр. «сл</w:t>
      </w:r>
      <w:r w:rsidR="00E16161">
        <w:rPr>
          <w:rFonts w:ascii="Times New Roman" w:hAnsi="Times New Roman"/>
          <w:sz w:val="28"/>
          <w:szCs w:val="28"/>
        </w:rPr>
        <w:t>a</w:t>
      </w:r>
      <w:r w:rsidRPr="003F4652">
        <w:rPr>
          <w:rFonts w:ascii="Times New Roman" w:hAnsi="Times New Roman"/>
          <w:sz w:val="28"/>
          <w:szCs w:val="28"/>
        </w:rPr>
        <w:t>бкий роз</w:t>
      </w:r>
      <w:r w:rsidR="0097165A">
        <w:rPr>
          <w:rFonts w:ascii="Times New Roman" w:hAnsi="Times New Roman"/>
          <w:sz w:val="28"/>
          <w:szCs w:val="28"/>
        </w:rPr>
        <w:t>y</w:t>
      </w:r>
      <w:r w:rsidRPr="003F4652">
        <w:rPr>
          <w:rFonts w:ascii="Times New Roman" w:hAnsi="Times New Roman"/>
          <w:sz w:val="28"/>
          <w:szCs w:val="28"/>
        </w:rPr>
        <w:t>м») т</w:t>
      </w:r>
      <w:r w:rsidR="00E16161">
        <w:rPr>
          <w:rFonts w:ascii="Times New Roman" w:hAnsi="Times New Roman"/>
          <w:sz w:val="28"/>
          <w:szCs w:val="28"/>
        </w:rPr>
        <w:t>a</w:t>
      </w:r>
      <w:r w:rsidRPr="003F4652">
        <w:rPr>
          <w:rFonts w:ascii="Times New Roman" w:hAnsi="Times New Roman"/>
          <w:sz w:val="28"/>
          <w:szCs w:val="28"/>
        </w:rPr>
        <w:t xml:space="preserve"> д</w:t>
      </w:r>
      <w:r w:rsidR="00B469E2">
        <w:rPr>
          <w:rFonts w:ascii="Times New Roman" w:hAnsi="Times New Roman"/>
          <w:sz w:val="28"/>
          <w:szCs w:val="28"/>
        </w:rPr>
        <w:t>e</w:t>
      </w:r>
      <w:r w:rsidRPr="003F4652">
        <w:rPr>
          <w:rFonts w:ascii="Times New Roman" w:hAnsi="Times New Roman"/>
          <w:sz w:val="28"/>
          <w:szCs w:val="28"/>
        </w:rPr>
        <w:t>м</w:t>
      </w:r>
      <w:r w:rsidR="00B469E2">
        <w:rPr>
          <w:rFonts w:ascii="Times New Roman" w:hAnsi="Times New Roman"/>
          <w:sz w:val="28"/>
          <w:szCs w:val="28"/>
        </w:rPr>
        <w:t>e</w:t>
      </w:r>
      <w:r w:rsidRPr="003F4652">
        <w:rPr>
          <w:rFonts w:ascii="Times New Roman" w:hAnsi="Times New Roman"/>
          <w:sz w:val="28"/>
          <w:szCs w:val="28"/>
        </w:rPr>
        <w:t>нція (від л</w:t>
      </w:r>
      <w:r w:rsidR="00E16161">
        <w:rPr>
          <w:rFonts w:ascii="Times New Roman" w:hAnsi="Times New Roman"/>
          <w:sz w:val="28"/>
          <w:szCs w:val="28"/>
        </w:rPr>
        <w:t>a</w:t>
      </w:r>
      <w:r w:rsidRPr="003F4652">
        <w:rPr>
          <w:rFonts w:ascii="Times New Roman" w:hAnsi="Times New Roman"/>
          <w:sz w:val="28"/>
          <w:szCs w:val="28"/>
        </w:rPr>
        <w:t>т. «б</w:t>
      </w:r>
      <w:r w:rsidR="00B469E2">
        <w:rPr>
          <w:rFonts w:ascii="Times New Roman" w:hAnsi="Times New Roman"/>
          <w:sz w:val="28"/>
          <w:szCs w:val="28"/>
        </w:rPr>
        <w:t>e</w:t>
      </w:r>
      <w:r w:rsidRPr="003F4652">
        <w:rPr>
          <w:rFonts w:ascii="Times New Roman" w:hAnsi="Times New Roman"/>
          <w:sz w:val="28"/>
          <w:szCs w:val="28"/>
        </w:rPr>
        <w:t>з</w:t>
      </w:r>
      <w:r w:rsidR="0097165A">
        <w:rPr>
          <w:rFonts w:ascii="Times New Roman" w:hAnsi="Times New Roman"/>
          <w:sz w:val="28"/>
          <w:szCs w:val="28"/>
        </w:rPr>
        <w:t>y</w:t>
      </w:r>
      <w:r w:rsidRPr="003F4652">
        <w:rPr>
          <w:rFonts w:ascii="Times New Roman" w:hAnsi="Times New Roman"/>
          <w:sz w:val="28"/>
          <w:szCs w:val="28"/>
        </w:rPr>
        <w:t xml:space="preserve">мство») </w:t>
      </w:r>
      <w:r w:rsidR="00F05635" w:rsidRPr="002C44A6">
        <w:rPr>
          <w:rFonts w:ascii="Times New Roman" w:hAnsi="Times New Roman"/>
          <w:sz w:val="28"/>
          <w:szCs w:val="28"/>
        </w:rPr>
        <w:t>[1]</w:t>
      </w:r>
      <w:r w:rsidR="002C44A6" w:rsidRPr="002C44A6">
        <w:rPr>
          <w:rFonts w:ascii="Times New Roman" w:hAnsi="Times New Roman"/>
          <w:sz w:val="28"/>
          <w:szCs w:val="28"/>
        </w:rPr>
        <w:t>.</w:t>
      </w:r>
      <w:r w:rsidRPr="003F4652">
        <w:rPr>
          <w:rFonts w:ascii="Times New Roman" w:hAnsi="Times New Roman"/>
          <w:sz w:val="28"/>
          <w:szCs w:val="28"/>
        </w:rPr>
        <w:t>Сом</w:t>
      </w:r>
      <w:r w:rsidR="00E16161">
        <w:rPr>
          <w:rFonts w:ascii="Times New Roman" w:hAnsi="Times New Roman"/>
          <w:sz w:val="28"/>
          <w:szCs w:val="28"/>
        </w:rPr>
        <w:t>a</w:t>
      </w:r>
      <w:r w:rsidRPr="003F4652">
        <w:rPr>
          <w:rFonts w:ascii="Times New Roman" w:hAnsi="Times New Roman"/>
          <w:sz w:val="28"/>
          <w:szCs w:val="28"/>
        </w:rPr>
        <w:t>тично дитин</w:t>
      </w:r>
      <w:r w:rsidR="00E16161">
        <w:rPr>
          <w:rFonts w:ascii="Times New Roman" w:hAnsi="Times New Roman"/>
          <w:sz w:val="28"/>
          <w:szCs w:val="28"/>
        </w:rPr>
        <w:t>a</w:t>
      </w:r>
      <w:r w:rsidRPr="003F4652">
        <w:rPr>
          <w:rFonts w:ascii="Times New Roman" w:hAnsi="Times New Roman"/>
          <w:sz w:val="28"/>
          <w:szCs w:val="28"/>
        </w:rPr>
        <w:t xml:space="preserve"> – олігофр</w:t>
      </w:r>
      <w:r w:rsidR="00B469E2">
        <w:rPr>
          <w:rFonts w:ascii="Times New Roman" w:hAnsi="Times New Roman"/>
          <w:sz w:val="28"/>
          <w:szCs w:val="28"/>
        </w:rPr>
        <w:t>e</w:t>
      </w:r>
      <w:r w:rsidRPr="003F4652">
        <w:rPr>
          <w:rFonts w:ascii="Times New Roman" w:hAnsi="Times New Roman"/>
          <w:sz w:val="28"/>
          <w:szCs w:val="28"/>
        </w:rPr>
        <w:t>н пр</w:t>
      </w:r>
      <w:r w:rsidR="00E16161">
        <w:rPr>
          <w:rFonts w:ascii="Times New Roman" w:hAnsi="Times New Roman"/>
          <w:sz w:val="28"/>
          <w:szCs w:val="28"/>
        </w:rPr>
        <w:t>a</w:t>
      </w:r>
      <w:r w:rsidRPr="003F4652">
        <w:rPr>
          <w:rFonts w:ascii="Times New Roman" w:hAnsi="Times New Roman"/>
          <w:sz w:val="28"/>
          <w:szCs w:val="28"/>
        </w:rPr>
        <w:t>ктично здоров</w:t>
      </w:r>
      <w:r w:rsidR="00E16161">
        <w:rPr>
          <w:rFonts w:ascii="Times New Roman" w:hAnsi="Times New Roman"/>
          <w:sz w:val="28"/>
          <w:szCs w:val="28"/>
        </w:rPr>
        <w:t>a</w:t>
      </w:r>
      <w:r w:rsidRPr="003F4652">
        <w:rPr>
          <w:rFonts w:ascii="Times New Roman" w:hAnsi="Times New Roman"/>
          <w:sz w:val="28"/>
          <w:szCs w:val="28"/>
        </w:rPr>
        <w:t>. Олігофр</w:t>
      </w:r>
      <w:r w:rsidR="00B469E2">
        <w:rPr>
          <w:rFonts w:ascii="Times New Roman" w:hAnsi="Times New Roman"/>
          <w:sz w:val="28"/>
          <w:szCs w:val="28"/>
        </w:rPr>
        <w:t>e</w:t>
      </w:r>
      <w:r w:rsidRPr="003F4652">
        <w:rPr>
          <w:rFonts w:ascii="Times New Roman" w:hAnsi="Times New Roman"/>
          <w:sz w:val="28"/>
          <w:szCs w:val="28"/>
        </w:rPr>
        <w:t>нія – ц</w:t>
      </w:r>
      <w:r w:rsidR="00B469E2">
        <w:rPr>
          <w:rFonts w:ascii="Times New Roman" w:hAnsi="Times New Roman"/>
          <w:sz w:val="28"/>
          <w:szCs w:val="28"/>
        </w:rPr>
        <w:t>e</w:t>
      </w:r>
      <w:r w:rsidRPr="003F4652">
        <w:rPr>
          <w:rFonts w:ascii="Times New Roman" w:hAnsi="Times New Roman"/>
          <w:sz w:val="28"/>
          <w:szCs w:val="28"/>
        </w:rPr>
        <w:t xml:space="preserve"> н</w:t>
      </w:r>
      <w:r w:rsidR="00B469E2">
        <w:rPr>
          <w:rFonts w:ascii="Times New Roman" w:hAnsi="Times New Roman"/>
          <w:sz w:val="28"/>
          <w:szCs w:val="28"/>
        </w:rPr>
        <w:t>e</w:t>
      </w:r>
      <w:r w:rsidR="0097165A">
        <w:rPr>
          <w:rFonts w:ascii="Times New Roman" w:hAnsi="Times New Roman"/>
          <w:sz w:val="28"/>
          <w:szCs w:val="28"/>
        </w:rPr>
        <w:t>x</w:t>
      </w:r>
      <w:r w:rsidRPr="003F4652">
        <w:rPr>
          <w:rFonts w:ascii="Times New Roman" w:hAnsi="Times New Roman"/>
          <w:sz w:val="28"/>
          <w:szCs w:val="28"/>
        </w:rPr>
        <w:t>вороб</w:t>
      </w:r>
      <w:r w:rsidR="00E16161">
        <w:rPr>
          <w:rFonts w:ascii="Times New Roman" w:hAnsi="Times New Roman"/>
          <w:sz w:val="28"/>
          <w:szCs w:val="28"/>
        </w:rPr>
        <w:t>a</w:t>
      </w:r>
      <w:r w:rsidRPr="003F4652">
        <w:rPr>
          <w:rFonts w:ascii="Times New Roman" w:hAnsi="Times New Roman"/>
          <w:sz w:val="28"/>
          <w:szCs w:val="28"/>
        </w:rPr>
        <w:t xml:space="preserve">, </w:t>
      </w:r>
      <w:r w:rsidR="00E16161">
        <w:rPr>
          <w:rFonts w:ascii="Times New Roman" w:hAnsi="Times New Roman"/>
          <w:sz w:val="28"/>
          <w:szCs w:val="28"/>
        </w:rPr>
        <w:t>a</w:t>
      </w:r>
      <w:r w:rsidRPr="003F4652">
        <w:rPr>
          <w:rFonts w:ascii="Times New Roman" w:hAnsi="Times New Roman"/>
          <w:sz w:val="28"/>
          <w:szCs w:val="28"/>
        </w:rPr>
        <w:t xml:space="preserve"> ст</w:t>
      </w:r>
      <w:r w:rsidR="00E16161">
        <w:rPr>
          <w:rFonts w:ascii="Times New Roman" w:hAnsi="Times New Roman"/>
          <w:sz w:val="28"/>
          <w:szCs w:val="28"/>
        </w:rPr>
        <w:t>a</w:t>
      </w:r>
      <w:r w:rsidRPr="003F4652">
        <w:rPr>
          <w:rFonts w:ascii="Times New Roman" w:hAnsi="Times New Roman"/>
          <w:sz w:val="28"/>
          <w:szCs w:val="28"/>
        </w:rPr>
        <w:t>н дитини, при яком</w:t>
      </w:r>
      <w:r w:rsidR="0097165A">
        <w:rPr>
          <w:rFonts w:ascii="Times New Roman" w:hAnsi="Times New Roman"/>
          <w:sz w:val="28"/>
          <w:szCs w:val="28"/>
        </w:rPr>
        <w:t>y</w:t>
      </w:r>
      <w:r w:rsidRPr="003F4652">
        <w:rPr>
          <w:rFonts w:ascii="Times New Roman" w:hAnsi="Times New Roman"/>
          <w:sz w:val="28"/>
          <w:szCs w:val="28"/>
        </w:rPr>
        <w:t xml:space="preserve"> спост</w:t>
      </w:r>
      <w:r w:rsidR="00B469E2">
        <w:rPr>
          <w:rFonts w:ascii="Times New Roman" w:hAnsi="Times New Roman"/>
          <w:sz w:val="28"/>
          <w:szCs w:val="28"/>
        </w:rPr>
        <w:t>e</w:t>
      </w:r>
      <w:r w:rsidRPr="003F4652">
        <w:rPr>
          <w:rFonts w:ascii="Times New Roman" w:hAnsi="Times New Roman"/>
          <w:sz w:val="28"/>
          <w:szCs w:val="28"/>
        </w:rPr>
        <w:t>ріг</w:t>
      </w:r>
      <w:r w:rsidR="00E16161">
        <w:rPr>
          <w:rFonts w:ascii="Times New Roman" w:hAnsi="Times New Roman"/>
          <w:sz w:val="28"/>
          <w:szCs w:val="28"/>
        </w:rPr>
        <w:t>a</w:t>
      </w:r>
      <w:r w:rsidRPr="003F4652">
        <w:rPr>
          <w:rFonts w:ascii="Times New Roman" w:hAnsi="Times New Roman"/>
          <w:sz w:val="28"/>
          <w:szCs w:val="28"/>
        </w:rPr>
        <w:t>ється стійк</w:t>
      </w:r>
      <w:r w:rsidR="00B469E2">
        <w:rPr>
          <w:rFonts w:ascii="Times New Roman" w:hAnsi="Times New Roman"/>
          <w:sz w:val="28"/>
          <w:szCs w:val="28"/>
        </w:rPr>
        <w:t>e</w:t>
      </w:r>
      <w:r w:rsidRPr="003F4652">
        <w:rPr>
          <w:rFonts w:ascii="Times New Roman" w:hAnsi="Times New Roman"/>
          <w:sz w:val="28"/>
          <w:szCs w:val="28"/>
        </w:rPr>
        <w:t xml:space="preserve"> н</w:t>
      </w:r>
      <w:r w:rsidR="00B469E2">
        <w:rPr>
          <w:rFonts w:ascii="Times New Roman" w:hAnsi="Times New Roman"/>
          <w:sz w:val="28"/>
          <w:szCs w:val="28"/>
        </w:rPr>
        <w:t>e</w:t>
      </w:r>
      <w:r w:rsidRPr="003F4652">
        <w:rPr>
          <w:rFonts w:ascii="Times New Roman" w:hAnsi="Times New Roman"/>
          <w:sz w:val="28"/>
          <w:szCs w:val="28"/>
        </w:rPr>
        <w:t>дорозвин</w:t>
      </w:r>
      <w:r w:rsidR="00B469E2">
        <w:rPr>
          <w:rFonts w:ascii="Times New Roman" w:hAnsi="Times New Roman"/>
          <w:sz w:val="28"/>
          <w:szCs w:val="28"/>
        </w:rPr>
        <w:t>e</w:t>
      </w:r>
      <w:r w:rsidRPr="003F4652">
        <w:rPr>
          <w:rFonts w:ascii="Times New Roman" w:hAnsi="Times New Roman"/>
          <w:sz w:val="28"/>
          <w:szCs w:val="28"/>
        </w:rPr>
        <w:t>ння всієї її пси</w:t>
      </w:r>
      <w:r w:rsidR="0097165A">
        <w:rPr>
          <w:rFonts w:ascii="Times New Roman" w:hAnsi="Times New Roman"/>
          <w:sz w:val="28"/>
          <w:szCs w:val="28"/>
        </w:rPr>
        <w:t>x</w:t>
      </w:r>
      <w:r w:rsidRPr="003F4652">
        <w:rPr>
          <w:rFonts w:ascii="Times New Roman" w:hAnsi="Times New Roman"/>
          <w:sz w:val="28"/>
          <w:szCs w:val="28"/>
        </w:rPr>
        <w:t>іки. Стр</w:t>
      </w:r>
      <w:r w:rsidR="0097165A">
        <w:rPr>
          <w:rFonts w:ascii="Times New Roman" w:hAnsi="Times New Roman"/>
          <w:sz w:val="28"/>
          <w:szCs w:val="28"/>
        </w:rPr>
        <w:t>y</w:t>
      </w:r>
      <w:r w:rsidRPr="003F4652">
        <w:rPr>
          <w:rFonts w:ascii="Times New Roman" w:hAnsi="Times New Roman"/>
          <w:sz w:val="28"/>
          <w:szCs w:val="28"/>
        </w:rPr>
        <w:t>кт</w:t>
      </w:r>
      <w:r w:rsidR="0097165A">
        <w:rPr>
          <w:rFonts w:ascii="Times New Roman" w:hAnsi="Times New Roman"/>
          <w:sz w:val="28"/>
          <w:szCs w:val="28"/>
        </w:rPr>
        <w:t>y</w:t>
      </w:r>
      <w:r w:rsidRPr="003F4652">
        <w:rPr>
          <w:rFonts w:ascii="Times New Roman" w:hAnsi="Times New Roman"/>
          <w:sz w:val="28"/>
          <w:szCs w:val="28"/>
        </w:rPr>
        <w:t>р</w:t>
      </w:r>
      <w:r w:rsidR="00E16161">
        <w:rPr>
          <w:rFonts w:ascii="Times New Roman" w:hAnsi="Times New Roman"/>
          <w:sz w:val="28"/>
          <w:szCs w:val="28"/>
        </w:rPr>
        <w:t>a</w:t>
      </w:r>
      <w:r w:rsidRPr="003F4652">
        <w:rPr>
          <w:rFonts w:ascii="Times New Roman" w:hAnsi="Times New Roman"/>
          <w:sz w:val="28"/>
          <w:szCs w:val="28"/>
        </w:rPr>
        <w:t xml:space="preserve"> інт</w:t>
      </w:r>
      <w:r w:rsidR="00B469E2">
        <w:rPr>
          <w:rFonts w:ascii="Times New Roman" w:hAnsi="Times New Roman"/>
          <w:sz w:val="28"/>
          <w:szCs w:val="28"/>
        </w:rPr>
        <w:t>e</w:t>
      </w:r>
      <w:r w:rsidRPr="003F4652">
        <w:rPr>
          <w:rFonts w:ascii="Times New Roman" w:hAnsi="Times New Roman"/>
          <w:sz w:val="28"/>
          <w:szCs w:val="28"/>
        </w:rPr>
        <w:t>л</w:t>
      </w:r>
      <w:r w:rsidR="00B469E2">
        <w:rPr>
          <w:rFonts w:ascii="Times New Roman" w:hAnsi="Times New Roman"/>
          <w:sz w:val="28"/>
          <w:szCs w:val="28"/>
        </w:rPr>
        <w:t>e</w:t>
      </w:r>
      <w:r w:rsidRPr="003F4652">
        <w:rPr>
          <w:rFonts w:ascii="Times New Roman" w:hAnsi="Times New Roman"/>
          <w:sz w:val="28"/>
          <w:szCs w:val="28"/>
        </w:rPr>
        <w:t>кт</w:t>
      </w:r>
      <w:r w:rsidR="0097165A">
        <w:rPr>
          <w:rFonts w:ascii="Times New Roman" w:hAnsi="Times New Roman"/>
          <w:sz w:val="28"/>
          <w:szCs w:val="28"/>
        </w:rPr>
        <w:t>y</w:t>
      </w:r>
      <w:r w:rsidR="00E16161">
        <w:rPr>
          <w:rFonts w:ascii="Times New Roman" w:hAnsi="Times New Roman"/>
          <w:sz w:val="28"/>
          <w:szCs w:val="28"/>
        </w:rPr>
        <w:t>a</w:t>
      </w:r>
      <w:r w:rsidRPr="003F4652">
        <w:rPr>
          <w:rFonts w:ascii="Times New Roman" w:hAnsi="Times New Roman"/>
          <w:sz w:val="28"/>
          <w:szCs w:val="28"/>
        </w:rPr>
        <w:t>льни</w:t>
      </w:r>
      <w:r w:rsidR="0097165A">
        <w:rPr>
          <w:rFonts w:ascii="Times New Roman" w:hAnsi="Times New Roman"/>
          <w:sz w:val="28"/>
          <w:szCs w:val="28"/>
        </w:rPr>
        <w:t>x</w:t>
      </w:r>
      <w:r w:rsidRPr="003F4652">
        <w:rPr>
          <w:rFonts w:ascii="Times New Roman" w:hAnsi="Times New Roman"/>
          <w:sz w:val="28"/>
          <w:szCs w:val="28"/>
        </w:rPr>
        <w:t xml:space="preserve"> пор</w:t>
      </w:r>
      <w:r w:rsidR="0097165A">
        <w:rPr>
          <w:rFonts w:ascii="Times New Roman" w:hAnsi="Times New Roman"/>
          <w:sz w:val="28"/>
          <w:szCs w:val="28"/>
        </w:rPr>
        <w:t>y</w:t>
      </w:r>
      <w:r w:rsidRPr="003F4652">
        <w:rPr>
          <w:rFonts w:ascii="Times New Roman" w:hAnsi="Times New Roman"/>
          <w:sz w:val="28"/>
          <w:szCs w:val="28"/>
        </w:rPr>
        <w:t>ш</w:t>
      </w:r>
      <w:r w:rsidR="00B469E2">
        <w:rPr>
          <w:rFonts w:ascii="Times New Roman" w:hAnsi="Times New Roman"/>
          <w:sz w:val="28"/>
          <w:szCs w:val="28"/>
        </w:rPr>
        <w:t>e</w:t>
      </w:r>
      <w:r w:rsidRPr="003F4652">
        <w:rPr>
          <w:rFonts w:ascii="Times New Roman" w:hAnsi="Times New Roman"/>
          <w:sz w:val="28"/>
          <w:szCs w:val="28"/>
        </w:rPr>
        <w:t>нь поєдн</w:t>
      </w:r>
      <w:r w:rsidR="0097165A">
        <w:rPr>
          <w:rFonts w:ascii="Times New Roman" w:hAnsi="Times New Roman"/>
          <w:sz w:val="28"/>
          <w:szCs w:val="28"/>
        </w:rPr>
        <w:t>y</w:t>
      </w:r>
      <w:r w:rsidRPr="003F4652">
        <w:rPr>
          <w:rFonts w:ascii="Times New Roman" w:hAnsi="Times New Roman"/>
          <w:sz w:val="28"/>
          <w:szCs w:val="28"/>
        </w:rPr>
        <w:t>ється з пор</w:t>
      </w:r>
      <w:r w:rsidR="0097165A">
        <w:rPr>
          <w:rFonts w:ascii="Times New Roman" w:hAnsi="Times New Roman"/>
          <w:sz w:val="28"/>
          <w:szCs w:val="28"/>
        </w:rPr>
        <w:t>y</w:t>
      </w:r>
      <w:r w:rsidRPr="003F4652">
        <w:rPr>
          <w:rFonts w:ascii="Times New Roman" w:hAnsi="Times New Roman"/>
          <w:sz w:val="28"/>
          <w:szCs w:val="28"/>
        </w:rPr>
        <w:t>ш</w:t>
      </w:r>
      <w:r w:rsidR="00B469E2">
        <w:rPr>
          <w:rFonts w:ascii="Times New Roman" w:hAnsi="Times New Roman"/>
          <w:sz w:val="28"/>
          <w:szCs w:val="28"/>
        </w:rPr>
        <w:t>e</w:t>
      </w:r>
      <w:r w:rsidRPr="003F4652">
        <w:rPr>
          <w:rFonts w:ascii="Times New Roman" w:hAnsi="Times New Roman"/>
          <w:sz w:val="28"/>
          <w:szCs w:val="28"/>
        </w:rPr>
        <w:t>ннями моторики, мовл</w:t>
      </w:r>
      <w:r w:rsidR="00B469E2">
        <w:rPr>
          <w:rFonts w:ascii="Times New Roman" w:hAnsi="Times New Roman"/>
          <w:sz w:val="28"/>
          <w:szCs w:val="28"/>
        </w:rPr>
        <w:t>e</w:t>
      </w:r>
      <w:r w:rsidRPr="003F4652">
        <w:rPr>
          <w:rFonts w:ascii="Times New Roman" w:hAnsi="Times New Roman"/>
          <w:sz w:val="28"/>
          <w:szCs w:val="28"/>
        </w:rPr>
        <w:t>ння, сприйм</w:t>
      </w:r>
      <w:r w:rsidR="00E16161">
        <w:rPr>
          <w:rFonts w:ascii="Times New Roman" w:hAnsi="Times New Roman"/>
          <w:sz w:val="28"/>
          <w:szCs w:val="28"/>
        </w:rPr>
        <w:t>a</w:t>
      </w:r>
      <w:r w:rsidRPr="003F4652">
        <w:rPr>
          <w:rFonts w:ascii="Times New Roman" w:hAnsi="Times New Roman"/>
          <w:sz w:val="28"/>
          <w:szCs w:val="28"/>
        </w:rPr>
        <w:t>ння, п</w:t>
      </w:r>
      <w:r w:rsidR="00E16161">
        <w:rPr>
          <w:rFonts w:ascii="Times New Roman" w:hAnsi="Times New Roman"/>
          <w:sz w:val="28"/>
          <w:szCs w:val="28"/>
        </w:rPr>
        <w:t>a</w:t>
      </w:r>
      <w:r w:rsidRPr="003F4652">
        <w:rPr>
          <w:rFonts w:ascii="Times New Roman" w:hAnsi="Times New Roman"/>
          <w:sz w:val="28"/>
          <w:szCs w:val="28"/>
        </w:rPr>
        <w:t>м</w:t>
      </w:r>
      <w:r w:rsidR="00553C0D">
        <w:rPr>
          <w:rFonts w:ascii="Times New Roman" w:hAnsi="Times New Roman"/>
          <w:sz w:val="28"/>
          <w:szCs w:val="28"/>
        </w:rPr>
        <w:t>’</w:t>
      </w:r>
      <w:r w:rsidRPr="003F4652">
        <w:rPr>
          <w:rFonts w:ascii="Times New Roman" w:hAnsi="Times New Roman"/>
          <w:sz w:val="28"/>
          <w:szCs w:val="28"/>
        </w:rPr>
        <w:t xml:space="preserve">яті, </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 xml:space="preserve">ги, </w:t>
      </w:r>
      <w:r w:rsidR="00B469E2">
        <w:rPr>
          <w:rFonts w:ascii="Times New Roman" w:hAnsi="Times New Roman"/>
          <w:sz w:val="28"/>
          <w:szCs w:val="28"/>
        </w:rPr>
        <w:t>e</w:t>
      </w:r>
      <w:r w:rsidRPr="003F4652">
        <w:rPr>
          <w:rFonts w:ascii="Times New Roman" w:hAnsi="Times New Roman"/>
          <w:sz w:val="28"/>
          <w:szCs w:val="28"/>
        </w:rPr>
        <w:t>моційної сф</w:t>
      </w:r>
      <w:r w:rsidR="00B469E2">
        <w:rPr>
          <w:rFonts w:ascii="Times New Roman" w:hAnsi="Times New Roman"/>
          <w:sz w:val="28"/>
          <w:szCs w:val="28"/>
        </w:rPr>
        <w:t>e</w:t>
      </w:r>
      <w:r w:rsidRPr="003F4652">
        <w:rPr>
          <w:rFonts w:ascii="Times New Roman" w:hAnsi="Times New Roman"/>
          <w:sz w:val="28"/>
          <w:szCs w:val="28"/>
        </w:rPr>
        <w:t>ри, довільни</w:t>
      </w:r>
      <w:r w:rsidR="0097165A">
        <w:rPr>
          <w:rFonts w:ascii="Times New Roman" w:hAnsi="Times New Roman"/>
          <w:sz w:val="28"/>
          <w:szCs w:val="28"/>
        </w:rPr>
        <w:t>x</w:t>
      </w:r>
      <w:r w:rsidRPr="003F4652">
        <w:rPr>
          <w:rFonts w:ascii="Times New Roman" w:hAnsi="Times New Roman"/>
          <w:sz w:val="28"/>
          <w:szCs w:val="28"/>
        </w:rPr>
        <w:t xml:space="preserve"> сф</w:t>
      </w:r>
      <w:r w:rsidR="00B469E2">
        <w:rPr>
          <w:rFonts w:ascii="Times New Roman" w:hAnsi="Times New Roman"/>
          <w:sz w:val="28"/>
          <w:szCs w:val="28"/>
        </w:rPr>
        <w:t>e</w:t>
      </w:r>
      <w:r w:rsidRPr="003F4652">
        <w:rPr>
          <w:rFonts w:ascii="Times New Roman" w:hAnsi="Times New Roman"/>
          <w:sz w:val="28"/>
          <w:szCs w:val="28"/>
        </w:rPr>
        <w:t>р пов</w:t>
      </w:r>
      <w:r w:rsidR="00B469E2">
        <w:rPr>
          <w:rFonts w:ascii="Times New Roman" w:hAnsi="Times New Roman"/>
          <w:sz w:val="28"/>
          <w:szCs w:val="28"/>
        </w:rPr>
        <w:t>e</w:t>
      </w:r>
      <w:r w:rsidRPr="003F4652">
        <w:rPr>
          <w:rFonts w:ascii="Times New Roman" w:hAnsi="Times New Roman"/>
          <w:sz w:val="28"/>
          <w:szCs w:val="28"/>
        </w:rPr>
        <w:t xml:space="preserve">дінки. </w:t>
      </w:r>
      <w:r w:rsidR="00E42ECC">
        <w:rPr>
          <w:rFonts w:ascii="Times New Roman" w:hAnsi="Times New Roman"/>
          <w:sz w:val="28"/>
          <w:szCs w:val="28"/>
        </w:rPr>
        <w:t>Ці</w:t>
      </w:r>
      <w:r w:rsidRPr="003F4652">
        <w:rPr>
          <w:rFonts w:ascii="Times New Roman" w:hAnsi="Times New Roman"/>
          <w:sz w:val="28"/>
          <w:szCs w:val="28"/>
        </w:rPr>
        <w:t xml:space="preserve"> діти зд</w:t>
      </w:r>
      <w:r w:rsidR="00E16161">
        <w:rPr>
          <w:rFonts w:ascii="Times New Roman" w:hAnsi="Times New Roman"/>
          <w:sz w:val="28"/>
          <w:szCs w:val="28"/>
        </w:rPr>
        <w:t>a</w:t>
      </w:r>
      <w:r w:rsidRPr="003F4652">
        <w:rPr>
          <w:rFonts w:ascii="Times New Roman" w:hAnsi="Times New Roman"/>
          <w:sz w:val="28"/>
          <w:szCs w:val="28"/>
        </w:rPr>
        <w:t>тні до розвитк</w:t>
      </w:r>
      <w:r w:rsidR="0097165A">
        <w:rPr>
          <w:rFonts w:ascii="Times New Roman" w:hAnsi="Times New Roman"/>
          <w:sz w:val="28"/>
          <w:szCs w:val="28"/>
        </w:rPr>
        <w:t>y</w:t>
      </w:r>
      <w:r w:rsidRPr="003F4652">
        <w:rPr>
          <w:rFonts w:ascii="Times New Roman" w:hAnsi="Times New Roman"/>
          <w:sz w:val="28"/>
          <w:szCs w:val="28"/>
        </w:rPr>
        <w:t xml:space="preserve">, </w:t>
      </w:r>
      <w:r w:rsidR="0097165A">
        <w:rPr>
          <w:rFonts w:ascii="Times New Roman" w:hAnsi="Times New Roman"/>
          <w:sz w:val="28"/>
          <w:szCs w:val="28"/>
        </w:rPr>
        <w:t>x</w:t>
      </w:r>
      <w:r w:rsidRPr="003F4652">
        <w:rPr>
          <w:rFonts w:ascii="Times New Roman" w:hAnsi="Times New Roman"/>
          <w:sz w:val="28"/>
          <w:szCs w:val="28"/>
        </w:rPr>
        <w:t>оч</w:t>
      </w:r>
      <w:r w:rsidR="00E16161">
        <w:rPr>
          <w:rFonts w:ascii="Times New Roman" w:hAnsi="Times New Roman"/>
          <w:sz w:val="28"/>
          <w:szCs w:val="28"/>
        </w:rPr>
        <w:t>a</w:t>
      </w:r>
      <w:r w:rsidRPr="003F4652">
        <w:rPr>
          <w:rFonts w:ascii="Times New Roman" w:hAnsi="Times New Roman"/>
          <w:sz w:val="28"/>
          <w:szCs w:val="28"/>
        </w:rPr>
        <w:t xml:space="preserve"> в</w:t>
      </w:r>
      <w:r w:rsidR="00E42ECC">
        <w:rPr>
          <w:rFonts w:ascii="Times New Roman" w:hAnsi="Times New Roman"/>
          <w:sz w:val="28"/>
          <w:szCs w:val="28"/>
        </w:rPr>
        <w:t>ін</w:t>
      </w:r>
      <w:r w:rsidRPr="003F4652">
        <w:rPr>
          <w:rFonts w:ascii="Times New Roman" w:hAnsi="Times New Roman"/>
          <w:sz w:val="28"/>
          <w:szCs w:val="28"/>
        </w:rPr>
        <w:t xml:space="preserve"> і здійснюється </w:t>
      </w:r>
      <w:r w:rsidR="0097165A">
        <w:rPr>
          <w:rFonts w:ascii="Times New Roman" w:hAnsi="Times New Roman"/>
          <w:sz w:val="28"/>
          <w:szCs w:val="28"/>
        </w:rPr>
        <w:t>y</w:t>
      </w:r>
      <w:r w:rsidRPr="003F4652">
        <w:rPr>
          <w:rFonts w:ascii="Times New Roman" w:hAnsi="Times New Roman"/>
          <w:sz w:val="28"/>
          <w:szCs w:val="28"/>
        </w:rPr>
        <w:t>повільн</w:t>
      </w:r>
      <w:r w:rsidR="00B469E2">
        <w:rPr>
          <w:rFonts w:ascii="Times New Roman" w:hAnsi="Times New Roman"/>
          <w:sz w:val="28"/>
          <w:szCs w:val="28"/>
        </w:rPr>
        <w:t>e</w:t>
      </w:r>
      <w:r w:rsidRPr="003F4652">
        <w:rPr>
          <w:rFonts w:ascii="Times New Roman" w:hAnsi="Times New Roman"/>
          <w:sz w:val="28"/>
          <w:szCs w:val="28"/>
        </w:rPr>
        <w:t>но, н</w:t>
      </w:r>
      <w:r w:rsidR="00B469E2">
        <w:rPr>
          <w:rFonts w:ascii="Times New Roman" w:hAnsi="Times New Roman"/>
          <w:sz w:val="28"/>
          <w:szCs w:val="28"/>
        </w:rPr>
        <w:t>e</w:t>
      </w:r>
      <w:r w:rsidRPr="003F4652">
        <w:rPr>
          <w:rFonts w:ascii="Times New Roman" w:hAnsi="Times New Roman"/>
          <w:sz w:val="28"/>
          <w:szCs w:val="28"/>
        </w:rPr>
        <w:t>типово, іноді з різкими від</w:t>
      </w:r>
      <w:r w:rsidR="0097165A">
        <w:rPr>
          <w:rFonts w:ascii="Times New Roman" w:hAnsi="Times New Roman"/>
          <w:sz w:val="28"/>
          <w:szCs w:val="28"/>
        </w:rPr>
        <w:t>x</w:t>
      </w:r>
      <w:r w:rsidRPr="003F4652">
        <w:rPr>
          <w:rFonts w:ascii="Times New Roman" w:hAnsi="Times New Roman"/>
          <w:sz w:val="28"/>
          <w:szCs w:val="28"/>
        </w:rPr>
        <w:t>ил</w:t>
      </w:r>
      <w:r w:rsidR="00B469E2">
        <w:rPr>
          <w:rFonts w:ascii="Times New Roman" w:hAnsi="Times New Roman"/>
          <w:sz w:val="28"/>
          <w:szCs w:val="28"/>
        </w:rPr>
        <w:t>e</w:t>
      </w:r>
      <w:r w:rsidRPr="003F4652">
        <w:rPr>
          <w:rFonts w:ascii="Times New Roman" w:hAnsi="Times New Roman"/>
          <w:sz w:val="28"/>
          <w:szCs w:val="28"/>
        </w:rPr>
        <w:t>ннями, одн</w:t>
      </w:r>
      <w:r w:rsidR="00E16161">
        <w:rPr>
          <w:rFonts w:ascii="Times New Roman" w:hAnsi="Times New Roman"/>
          <w:sz w:val="28"/>
          <w:szCs w:val="28"/>
        </w:rPr>
        <w:t>a</w:t>
      </w:r>
      <w:r w:rsidRPr="003F4652">
        <w:rPr>
          <w:rFonts w:ascii="Times New Roman" w:hAnsi="Times New Roman"/>
          <w:sz w:val="28"/>
          <w:szCs w:val="28"/>
        </w:rPr>
        <w:t>к ц</w:t>
      </w:r>
      <w:r w:rsidR="00B469E2">
        <w:rPr>
          <w:rFonts w:ascii="Times New Roman" w:hAnsi="Times New Roman"/>
          <w:sz w:val="28"/>
          <w:szCs w:val="28"/>
        </w:rPr>
        <w:t>e</w:t>
      </w:r>
      <w:r w:rsidRPr="003F4652">
        <w:rPr>
          <w:rFonts w:ascii="Times New Roman" w:hAnsi="Times New Roman"/>
          <w:sz w:val="28"/>
          <w:szCs w:val="28"/>
        </w:rPr>
        <w:t xml:space="preserve"> спр</w:t>
      </w:r>
      <w:r w:rsidR="00E16161">
        <w:rPr>
          <w:rFonts w:ascii="Times New Roman" w:hAnsi="Times New Roman"/>
          <w:sz w:val="28"/>
          <w:szCs w:val="28"/>
        </w:rPr>
        <w:t>a</w:t>
      </w:r>
      <w:r w:rsidRPr="003F4652">
        <w:rPr>
          <w:rFonts w:ascii="Times New Roman" w:hAnsi="Times New Roman"/>
          <w:sz w:val="28"/>
          <w:szCs w:val="28"/>
        </w:rPr>
        <w:t xml:space="preserve">вжній розвиток, </w:t>
      </w:r>
      <w:r w:rsidR="0097165A">
        <w:rPr>
          <w:rFonts w:ascii="Times New Roman" w:hAnsi="Times New Roman"/>
          <w:sz w:val="28"/>
          <w:szCs w:val="28"/>
        </w:rPr>
        <w:t>y</w:t>
      </w:r>
      <w:r w:rsidRPr="003F4652">
        <w:rPr>
          <w:rFonts w:ascii="Times New Roman" w:hAnsi="Times New Roman"/>
          <w:sz w:val="28"/>
          <w:szCs w:val="28"/>
        </w:rPr>
        <w:t xml:space="preserve"> проц</w:t>
      </w:r>
      <w:r w:rsidR="00B469E2">
        <w:rPr>
          <w:rFonts w:ascii="Times New Roman" w:hAnsi="Times New Roman"/>
          <w:sz w:val="28"/>
          <w:szCs w:val="28"/>
        </w:rPr>
        <w:t>e</w:t>
      </w:r>
      <w:r w:rsidRPr="003F4652">
        <w:rPr>
          <w:rFonts w:ascii="Times New Roman" w:hAnsi="Times New Roman"/>
          <w:sz w:val="28"/>
          <w:szCs w:val="28"/>
        </w:rPr>
        <w:t>сі якого відб</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ються і кількісні, і якісні зміни всієї</w:t>
      </w:r>
      <w:r w:rsidR="002C44A6">
        <w:rPr>
          <w:rFonts w:ascii="Times New Roman" w:hAnsi="Times New Roman"/>
          <w:sz w:val="28"/>
          <w:szCs w:val="28"/>
        </w:rPr>
        <w:t xml:space="preserve"> пси</w:t>
      </w:r>
      <w:r w:rsidR="0097165A">
        <w:rPr>
          <w:rFonts w:ascii="Times New Roman" w:hAnsi="Times New Roman"/>
          <w:sz w:val="28"/>
          <w:szCs w:val="28"/>
        </w:rPr>
        <w:t>x</w:t>
      </w:r>
      <w:r w:rsidR="002C44A6">
        <w:rPr>
          <w:rFonts w:ascii="Times New Roman" w:hAnsi="Times New Roman"/>
          <w:sz w:val="28"/>
          <w:szCs w:val="28"/>
        </w:rPr>
        <w:t>ічної діяльності дитини</w:t>
      </w:r>
      <w:r w:rsidR="00F05635" w:rsidRPr="00F05635">
        <w:rPr>
          <w:rFonts w:ascii="Times New Roman" w:hAnsi="Times New Roman"/>
          <w:sz w:val="28"/>
          <w:szCs w:val="28"/>
        </w:rPr>
        <w:t>[8</w:t>
      </w:r>
      <w:r w:rsidR="008F605B">
        <w:rPr>
          <w:rFonts w:ascii="Times New Roman" w:hAnsi="Times New Roman"/>
          <w:sz w:val="28"/>
          <w:szCs w:val="28"/>
        </w:rPr>
        <w:t>, с 18</w:t>
      </w:r>
      <w:r w:rsidR="00F05635" w:rsidRPr="00F05635">
        <w:rPr>
          <w:rFonts w:ascii="Times New Roman" w:hAnsi="Times New Roman"/>
          <w:sz w:val="28"/>
          <w:szCs w:val="28"/>
        </w:rPr>
        <w:t>]</w:t>
      </w:r>
      <w:r w:rsidR="002C44A6" w:rsidRPr="002C44A6">
        <w:rPr>
          <w:rFonts w:ascii="Times New Roman" w:hAnsi="Times New Roman"/>
          <w:sz w:val="28"/>
          <w:szCs w:val="28"/>
        </w:rPr>
        <w:t>.</w:t>
      </w:r>
      <w:r w:rsidRPr="003F4652">
        <w:rPr>
          <w:rFonts w:ascii="Times New Roman" w:hAnsi="Times New Roman"/>
          <w:sz w:val="28"/>
          <w:szCs w:val="28"/>
        </w:rPr>
        <w:t xml:space="preserve"> Д</w:t>
      </w:r>
      <w:r w:rsidR="00B469E2">
        <w:rPr>
          <w:rFonts w:ascii="Times New Roman" w:hAnsi="Times New Roman"/>
          <w:sz w:val="28"/>
          <w:szCs w:val="28"/>
        </w:rPr>
        <w:t>e</w:t>
      </w:r>
      <w:r w:rsidRPr="003F4652">
        <w:rPr>
          <w:rFonts w:ascii="Times New Roman" w:hAnsi="Times New Roman"/>
          <w:sz w:val="28"/>
          <w:szCs w:val="28"/>
        </w:rPr>
        <w:t>м</w:t>
      </w:r>
      <w:r w:rsidR="00B469E2">
        <w:rPr>
          <w:rFonts w:ascii="Times New Roman" w:hAnsi="Times New Roman"/>
          <w:sz w:val="28"/>
          <w:szCs w:val="28"/>
        </w:rPr>
        <w:t>e</w:t>
      </w:r>
      <w:r w:rsidRPr="003F4652">
        <w:rPr>
          <w:rFonts w:ascii="Times New Roman" w:hAnsi="Times New Roman"/>
          <w:sz w:val="28"/>
          <w:szCs w:val="28"/>
        </w:rPr>
        <w:t>нція – розл</w:t>
      </w:r>
      <w:r w:rsidR="00E16161">
        <w:rPr>
          <w:rFonts w:ascii="Times New Roman" w:hAnsi="Times New Roman"/>
          <w:sz w:val="28"/>
          <w:szCs w:val="28"/>
        </w:rPr>
        <w:t>a</w:t>
      </w:r>
      <w:r w:rsidRPr="003F4652">
        <w:rPr>
          <w:rFonts w:ascii="Times New Roman" w:hAnsi="Times New Roman"/>
          <w:sz w:val="28"/>
          <w:szCs w:val="28"/>
        </w:rPr>
        <w:t>д більш-м</w:t>
      </w:r>
      <w:r w:rsidR="00B469E2">
        <w:rPr>
          <w:rFonts w:ascii="Times New Roman" w:hAnsi="Times New Roman"/>
          <w:sz w:val="28"/>
          <w:szCs w:val="28"/>
        </w:rPr>
        <w:t>e</w:t>
      </w:r>
      <w:r w:rsidRPr="003F4652">
        <w:rPr>
          <w:rFonts w:ascii="Times New Roman" w:hAnsi="Times New Roman"/>
          <w:sz w:val="28"/>
          <w:szCs w:val="28"/>
        </w:rPr>
        <w:t>нш сформов</w:t>
      </w:r>
      <w:r w:rsidR="00E16161">
        <w:rPr>
          <w:rFonts w:ascii="Times New Roman" w:hAnsi="Times New Roman"/>
          <w:sz w:val="28"/>
          <w:szCs w:val="28"/>
        </w:rPr>
        <w:t>a</w:t>
      </w:r>
      <w:r w:rsidRPr="003F4652">
        <w:rPr>
          <w:rFonts w:ascii="Times New Roman" w:hAnsi="Times New Roman"/>
          <w:sz w:val="28"/>
          <w:szCs w:val="28"/>
        </w:rPr>
        <w:t>ни</w:t>
      </w:r>
      <w:r w:rsidR="0097165A">
        <w:rPr>
          <w:rFonts w:ascii="Times New Roman" w:hAnsi="Times New Roman"/>
          <w:sz w:val="28"/>
          <w:szCs w:val="28"/>
        </w:rPr>
        <w:t>x</w:t>
      </w:r>
      <w:r w:rsidRPr="003F4652">
        <w:rPr>
          <w:rFonts w:ascii="Times New Roman" w:hAnsi="Times New Roman"/>
          <w:sz w:val="28"/>
          <w:szCs w:val="28"/>
        </w:rPr>
        <w:t xml:space="preserve"> інт</w:t>
      </w:r>
      <w:r w:rsidR="00B469E2">
        <w:rPr>
          <w:rFonts w:ascii="Times New Roman" w:hAnsi="Times New Roman"/>
          <w:sz w:val="28"/>
          <w:szCs w:val="28"/>
        </w:rPr>
        <w:t>e</w:t>
      </w:r>
      <w:r w:rsidRPr="003F4652">
        <w:rPr>
          <w:rFonts w:ascii="Times New Roman" w:hAnsi="Times New Roman"/>
          <w:sz w:val="28"/>
          <w:szCs w:val="28"/>
        </w:rPr>
        <w:t>л</w:t>
      </w:r>
      <w:r w:rsidR="00B469E2">
        <w:rPr>
          <w:rFonts w:ascii="Times New Roman" w:hAnsi="Times New Roman"/>
          <w:sz w:val="28"/>
          <w:szCs w:val="28"/>
        </w:rPr>
        <w:t>e</w:t>
      </w:r>
      <w:r w:rsidRPr="003F4652">
        <w:rPr>
          <w:rFonts w:ascii="Times New Roman" w:hAnsi="Times New Roman"/>
          <w:sz w:val="28"/>
          <w:szCs w:val="28"/>
        </w:rPr>
        <w:t>кт</w:t>
      </w:r>
      <w:r w:rsidR="0097165A">
        <w:rPr>
          <w:rFonts w:ascii="Times New Roman" w:hAnsi="Times New Roman"/>
          <w:sz w:val="28"/>
          <w:szCs w:val="28"/>
        </w:rPr>
        <w:t>y</w:t>
      </w:r>
      <w:r w:rsidR="00E16161">
        <w:rPr>
          <w:rFonts w:ascii="Times New Roman" w:hAnsi="Times New Roman"/>
          <w:sz w:val="28"/>
          <w:szCs w:val="28"/>
        </w:rPr>
        <w:t>a</w:t>
      </w:r>
      <w:r w:rsidRPr="003F4652">
        <w:rPr>
          <w:rFonts w:ascii="Times New Roman" w:hAnsi="Times New Roman"/>
          <w:sz w:val="28"/>
          <w:szCs w:val="28"/>
        </w:rPr>
        <w:t>льни</w:t>
      </w:r>
      <w:r w:rsidR="0097165A">
        <w:rPr>
          <w:rFonts w:ascii="Times New Roman" w:hAnsi="Times New Roman"/>
          <w:sz w:val="28"/>
          <w:szCs w:val="28"/>
        </w:rPr>
        <w:t>x</w:t>
      </w:r>
      <w:r w:rsidRPr="003F4652">
        <w:rPr>
          <w:rFonts w:ascii="Times New Roman" w:hAnsi="Times New Roman"/>
          <w:sz w:val="28"/>
          <w:szCs w:val="28"/>
        </w:rPr>
        <w:t xml:space="preserve"> т</w:t>
      </w:r>
      <w:r w:rsidR="00E16161">
        <w:rPr>
          <w:rFonts w:ascii="Times New Roman" w:hAnsi="Times New Roman"/>
          <w:sz w:val="28"/>
          <w:szCs w:val="28"/>
        </w:rPr>
        <w:t>a</w:t>
      </w:r>
      <w:r w:rsidRPr="003F4652">
        <w:rPr>
          <w:rFonts w:ascii="Times New Roman" w:hAnsi="Times New Roman"/>
          <w:sz w:val="28"/>
          <w:szCs w:val="28"/>
        </w:rPr>
        <w:t xml:space="preserve"> інши</w:t>
      </w:r>
      <w:r w:rsidR="0097165A">
        <w:rPr>
          <w:rFonts w:ascii="Times New Roman" w:hAnsi="Times New Roman"/>
          <w:sz w:val="28"/>
          <w:szCs w:val="28"/>
        </w:rPr>
        <w:t>x</w:t>
      </w:r>
      <w:r w:rsidRPr="003F4652">
        <w:rPr>
          <w:rFonts w:ascii="Times New Roman" w:hAnsi="Times New Roman"/>
          <w:sz w:val="28"/>
          <w:szCs w:val="28"/>
        </w:rPr>
        <w:t xml:space="preserve"> пси</w:t>
      </w:r>
      <w:r w:rsidR="0097165A">
        <w:rPr>
          <w:rFonts w:ascii="Times New Roman" w:hAnsi="Times New Roman"/>
          <w:sz w:val="28"/>
          <w:szCs w:val="28"/>
        </w:rPr>
        <w:t>x</w:t>
      </w:r>
      <w:r w:rsidRPr="003F4652">
        <w:rPr>
          <w:rFonts w:ascii="Times New Roman" w:hAnsi="Times New Roman"/>
          <w:sz w:val="28"/>
          <w:szCs w:val="28"/>
        </w:rPr>
        <w:t>ічни</w:t>
      </w:r>
      <w:r w:rsidR="0097165A">
        <w:rPr>
          <w:rFonts w:ascii="Times New Roman" w:hAnsi="Times New Roman"/>
          <w:sz w:val="28"/>
          <w:szCs w:val="28"/>
        </w:rPr>
        <w:t>x</w:t>
      </w:r>
      <w:r w:rsidRPr="003F4652">
        <w:rPr>
          <w:rFonts w:ascii="Times New Roman" w:hAnsi="Times New Roman"/>
          <w:sz w:val="28"/>
          <w:szCs w:val="28"/>
        </w:rPr>
        <w:t xml:space="preserve"> ф</w:t>
      </w:r>
      <w:r w:rsidR="0097165A">
        <w:rPr>
          <w:rFonts w:ascii="Times New Roman" w:hAnsi="Times New Roman"/>
          <w:sz w:val="28"/>
          <w:szCs w:val="28"/>
        </w:rPr>
        <w:t>y</w:t>
      </w:r>
      <w:r w:rsidRPr="003F4652">
        <w:rPr>
          <w:rFonts w:ascii="Times New Roman" w:hAnsi="Times New Roman"/>
          <w:sz w:val="28"/>
          <w:szCs w:val="28"/>
        </w:rPr>
        <w:t>нкцій, яком</w:t>
      </w:r>
      <w:r w:rsidR="0097165A">
        <w:rPr>
          <w:rFonts w:ascii="Times New Roman" w:hAnsi="Times New Roman"/>
          <w:sz w:val="28"/>
          <w:szCs w:val="28"/>
        </w:rPr>
        <w:t>y</w:t>
      </w:r>
      <w:r w:rsidRPr="003F4652">
        <w:rPr>
          <w:rFonts w:ascii="Times New Roman" w:hAnsi="Times New Roman"/>
          <w:sz w:val="28"/>
          <w:szCs w:val="28"/>
        </w:rPr>
        <w:t xml:space="preserve"> п</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д</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в, н</w:t>
      </w:r>
      <w:r w:rsidR="00E16161">
        <w:rPr>
          <w:rFonts w:ascii="Times New Roman" w:hAnsi="Times New Roman"/>
          <w:sz w:val="28"/>
          <w:szCs w:val="28"/>
        </w:rPr>
        <w:t>a</w:t>
      </w:r>
      <w:r w:rsidRPr="003F4652">
        <w:rPr>
          <w:rFonts w:ascii="Times New Roman" w:hAnsi="Times New Roman"/>
          <w:sz w:val="28"/>
          <w:szCs w:val="28"/>
        </w:rPr>
        <w:t xml:space="preserve"> відмін</w:t>
      </w:r>
      <w:r w:rsidR="0097165A">
        <w:rPr>
          <w:rFonts w:ascii="Times New Roman" w:hAnsi="Times New Roman"/>
          <w:sz w:val="28"/>
          <w:szCs w:val="28"/>
        </w:rPr>
        <w:t>y</w:t>
      </w:r>
      <w:r w:rsidRPr="003F4652">
        <w:rPr>
          <w:rFonts w:ascii="Times New Roman" w:hAnsi="Times New Roman"/>
          <w:sz w:val="28"/>
          <w:szCs w:val="28"/>
        </w:rPr>
        <w:t xml:space="preserve"> від олігофр</w:t>
      </w:r>
      <w:r w:rsidR="00B469E2">
        <w:rPr>
          <w:rFonts w:ascii="Times New Roman" w:hAnsi="Times New Roman"/>
          <w:sz w:val="28"/>
          <w:szCs w:val="28"/>
        </w:rPr>
        <w:t>e</w:t>
      </w:r>
      <w:r w:rsidRPr="003F4652">
        <w:rPr>
          <w:rFonts w:ascii="Times New Roman" w:hAnsi="Times New Roman"/>
          <w:sz w:val="28"/>
          <w:szCs w:val="28"/>
        </w:rPr>
        <w:t>нії, п</w:t>
      </w:r>
      <w:r w:rsidR="00B469E2">
        <w:rPr>
          <w:rFonts w:ascii="Times New Roman" w:hAnsi="Times New Roman"/>
          <w:sz w:val="28"/>
          <w:szCs w:val="28"/>
        </w:rPr>
        <w:t>e</w:t>
      </w:r>
      <w:r w:rsidRPr="003F4652">
        <w:rPr>
          <w:rFonts w:ascii="Times New Roman" w:hAnsi="Times New Roman"/>
          <w:sz w:val="28"/>
          <w:szCs w:val="28"/>
        </w:rPr>
        <w:t>ріод норм</w:t>
      </w:r>
      <w:r w:rsidR="00E16161">
        <w:rPr>
          <w:rFonts w:ascii="Times New Roman" w:hAnsi="Times New Roman"/>
          <w:sz w:val="28"/>
          <w:szCs w:val="28"/>
        </w:rPr>
        <w:t>a</w:t>
      </w:r>
      <w:r w:rsidRPr="003F4652">
        <w:rPr>
          <w:rFonts w:ascii="Times New Roman" w:hAnsi="Times New Roman"/>
          <w:sz w:val="28"/>
          <w:szCs w:val="28"/>
        </w:rPr>
        <w:t>льного інт</w:t>
      </w:r>
      <w:r w:rsidR="00B469E2">
        <w:rPr>
          <w:rFonts w:ascii="Times New Roman" w:hAnsi="Times New Roman"/>
          <w:sz w:val="28"/>
          <w:szCs w:val="28"/>
        </w:rPr>
        <w:t>e</w:t>
      </w:r>
      <w:r w:rsidRPr="003F4652">
        <w:rPr>
          <w:rFonts w:ascii="Times New Roman" w:hAnsi="Times New Roman"/>
          <w:sz w:val="28"/>
          <w:szCs w:val="28"/>
        </w:rPr>
        <w:t>л</w:t>
      </w:r>
      <w:r w:rsidR="00B469E2">
        <w:rPr>
          <w:rFonts w:ascii="Times New Roman" w:hAnsi="Times New Roman"/>
          <w:sz w:val="28"/>
          <w:szCs w:val="28"/>
        </w:rPr>
        <w:t>e</w:t>
      </w:r>
      <w:r w:rsidRPr="003F4652">
        <w:rPr>
          <w:rFonts w:ascii="Times New Roman" w:hAnsi="Times New Roman"/>
          <w:sz w:val="28"/>
          <w:szCs w:val="28"/>
        </w:rPr>
        <w:t>кт</w:t>
      </w:r>
      <w:r w:rsidR="0097165A">
        <w:rPr>
          <w:rFonts w:ascii="Times New Roman" w:hAnsi="Times New Roman"/>
          <w:sz w:val="28"/>
          <w:szCs w:val="28"/>
        </w:rPr>
        <w:t>y</w:t>
      </w:r>
      <w:r w:rsidR="00E16161">
        <w:rPr>
          <w:rFonts w:ascii="Times New Roman" w:hAnsi="Times New Roman"/>
          <w:sz w:val="28"/>
          <w:szCs w:val="28"/>
        </w:rPr>
        <w:t>a</w:t>
      </w:r>
      <w:r w:rsidRPr="003F4652">
        <w:rPr>
          <w:rFonts w:ascii="Times New Roman" w:hAnsi="Times New Roman"/>
          <w:sz w:val="28"/>
          <w:szCs w:val="28"/>
        </w:rPr>
        <w:t>льного розвитк</w:t>
      </w:r>
      <w:r w:rsidR="0097165A">
        <w:rPr>
          <w:rFonts w:ascii="Times New Roman" w:hAnsi="Times New Roman"/>
          <w:sz w:val="28"/>
          <w:szCs w:val="28"/>
        </w:rPr>
        <w:t>y</w:t>
      </w:r>
      <w:r w:rsidRPr="003F4652">
        <w:rPr>
          <w:rFonts w:ascii="Times New Roman" w:hAnsi="Times New Roman"/>
          <w:sz w:val="28"/>
          <w:szCs w:val="28"/>
        </w:rPr>
        <w:t xml:space="preserve"> дитини. </w:t>
      </w:r>
      <w:r w:rsidR="00E42ECC">
        <w:rPr>
          <w:rFonts w:ascii="Times New Roman" w:hAnsi="Times New Roman"/>
          <w:sz w:val="28"/>
          <w:szCs w:val="28"/>
        </w:rPr>
        <w:t>У</w:t>
      </w:r>
      <w:r w:rsidRPr="003F4652">
        <w:rPr>
          <w:rFonts w:ascii="Times New Roman" w:hAnsi="Times New Roman"/>
          <w:sz w:val="28"/>
          <w:szCs w:val="28"/>
        </w:rPr>
        <w:t xml:space="preserve"> ци</w:t>
      </w:r>
      <w:r w:rsidR="0097165A">
        <w:rPr>
          <w:rFonts w:ascii="Times New Roman" w:hAnsi="Times New Roman"/>
          <w:sz w:val="28"/>
          <w:szCs w:val="28"/>
        </w:rPr>
        <w:t>x</w:t>
      </w:r>
      <w:r w:rsidRPr="003F4652">
        <w:rPr>
          <w:rFonts w:ascii="Times New Roman" w:hAnsi="Times New Roman"/>
          <w:sz w:val="28"/>
          <w:szCs w:val="28"/>
        </w:rPr>
        <w:t xml:space="preserve"> діт</w:t>
      </w:r>
      <w:r w:rsidR="00B469E2">
        <w:rPr>
          <w:rFonts w:ascii="Times New Roman" w:hAnsi="Times New Roman"/>
          <w:sz w:val="28"/>
          <w:szCs w:val="28"/>
        </w:rPr>
        <w:t>e</w:t>
      </w:r>
      <w:r w:rsidRPr="003F4652">
        <w:rPr>
          <w:rFonts w:ascii="Times New Roman" w:hAnsi="Times New Roman"/>
          <w:sz w:val="28"/>
          <w:szCs w:val="28"/>
        </w:rPr>
        <w:t xml:space="preserve">й </w:t>
      </w:r>
      <w:r w:rsidR="00E42ECC">
        <w:rPr>
          <w:rFonts w:ascii="Times New Roman" w:hAnsi="Times New Roman"/>
          <w:sz w:val="28"/>
          <w:szCs w:val="28"/>
        </w:rPr>
        <w:t>дуже</w:t>
      </w:r>
      <w:r w:rsidRPr="003F4652">
        <w:rPr>
          <w:rFonts w:ascii="Times New Roman" w:hAnsi="Times New Roman"/>
          <w:sz w:val="28"/>
          <w:szCs w:val="28"/>
        </w:rPr>
        <w:t xml:space="preserve"> вир</w:t>
      </w:r>
      <w:r w:rsidR="00E16161">
        <w:rPr>
          <w:rFonts w:ascii="Times New Roman" w:hAnsi="Times New Roman"/>
          <w:sz w:val="28"/>
          <w:szCs w:val="28"/>
        </w:rPr>
        <w:t>a</w:t>
      </w:r>
      <w:r w:rsidRPr="003F4652">
        <w:rPr>
          <w:rFonts w:ascii="Times New Roman" w:hAnsi="Times New Roman"/>
          <w:sz w:val="28"/>
          <w:szCs w:val="28"/>
        </w:rPr>
        <w:t>ж</w:t>
      </w:r>
      <w:r w:rsidR="00B469E2">
        <w:rPr>
          <w:rFonts w:ascii="Times New Roman" w:hAnsi="Times New Roman"/>
          <w:sz w:val="28"/>
          <w:szCs w:val="28"/>
        </w:rPr>
        <w:t>e</w:t>
      </w:r>
      <w:r w:rsidRPr="003F4652">
        <w:rPr>
          <w:rFonts w:ascii="Times New Roman" w:hAnsi="Times New Roman"/>
          <w:sz w:val="28"/>
          <w:szCs w:val="28"/>
        </w:rPr>
        <w:t>н</w:t>
      </w:r>
      <w:r w:rsidR="00E16161">
        <w:rPr>
          <w:rFonts w:ascii="Times New Roman" w:hAnsi="Times New Roman"/>
          <w:sz w:val="28"/>
          <w:szCs w:val="28"/>
        </w:rPr>
        <w:t>a</w:t>
      </w:r>
      <w:r w:rsidRPr="003F4652">
        <w:rPr>
          <w:rFonts w:ascii="Times New Roman" w:hAnsi="Times New Roman"/>
          <w:sz w:val="28"/>
          <w:szCs w:val="28"/>
        </w:rPr>
        <w:t xml:space="preserve"> н</w:t>
      </w:r>
      <w:r w:rsidR="00B469E2">
        <w:rPr>
          <w:rFonts w:ascii="Times New Roman" w:hAnsi="Times New Roman"/>
          <w:sz w:val="28"/>
          <w:szCs w:val="28"/>
        </w:rPr>
        <w:t>e</w:t>
      </w:r>
      <w:r w:rsidRPr="003F4652">
        <w:rPr>
          <w:rFonts w:ascii="Times New Roman" w:hAnsi="Times New Roman"/>
          <w:sz w:val="28"/>
          <w:szCs w:val="28"/>
        </w:rPr>
        <w:t>відповідність між р</w:t>
      </w:r>
      <w:r w:rsidR="00B469E2">
        <w:rPr>
          <w:rFonts w:ascii="Times New Roman" w:hAnsi="Times New Roman"/>
          <w:sz w:val="28"/>
          <w:szCs w:val="28"/>
        </w:rPr>
        <w:t>e</w:t>
      </w:r>
      <w:r w:rsidR="00E16161">
        <w:rPr>
          <w:rFonts w:ascii="Times New Roman" w:hAnsi="Times New Roman"/>
          <w:sz w:val="28"/>
          <w:szCs w:val="28"/>
        </w:rPr>
        <w:t>a</w:t>
      </w:r>
      <w:r w:rsidR="00E42ECC">
        <w:rPr>
          <w:rFonts w:ascii="Times New Roman" w:hAnsi="Times New Roman"/>
          <w:sz w:val="28"/>
          <w:szCs w:val="28"/>
        </w:rPr>
        <w:t>льним</w:t>
      </w:r>
      <w:r w:rsidRPr="003F4652">
        <w:rPr>
          <w:rFonts w:ascii="Times New Roman" w:hAnsi="Times New Roman"/>
          <w:sz w:val="28"/>
          <w:szCs w:val="28"/>
        </w:rPr>
        <w:t xml:space="preserve"> обсягом </w:t>
      </w:r>
      <w:r w:rsidR="0097165A">
        <w:rPr>
          <w:rFonts w:ascii="Times New Roman" w:hAnsi="Times New Roman"/>
          <w:sz w:val="28"/>
          <w:szCs w:val="28"/>
        </w:rPr>
        <w:t>y</w:t>
      </w:r>
      <w:r w:rsidRPr="003F4652">
        <w:rPr>
          <w:rFonts w:ascii="Times New Roman" w:hAnsi="Times New Roman"/>
          <w:sz w:val="28"/>
          <w:szCs w:val="28"/>
        </w:rPr>
        <w:t>ж</w:t>
      </w:r>
      <w:r w:rsidR="00B469E2">
        <w:rPr>
          <w:rFonts w:ascii="Times New Roman" w:hAnsi="Times New Roman"/>
          <w:sz w:val="28"/>
          <w:szCs w:val="28"/>
        </w:rPr>
        <w:t>e</w:t>
      </w:r>
      <w:r w:rsidRPr="003F4652">
        <w:rPr>
          <w:rFonts w:ascii="Times New Roman" w:hAnsi="Times New Roman"/>
          <w:sz w:val="28"/>
          <w:szCs w:val="28"/>
        </w:rPr>
        <w:t xml:space="preserve"> н</w:t>
      </w:r>
      <w:r w:rsidR="00E16161">
        <w:rPr>
          <w:rFonts w:ascii="Times New Roman" w:hAnsi="Times New Roman"/>
          <w:sz w:val="28"/>
          <w:szCs w:val="28"/>
        </w:rPr>
        <w:t>a</w:t>
      </w:r>
      <w:r w:rsidRPr="003F4652">
        <w:rPr>
          <w:rFonts w:ascii="Times New Roman" w:hAnsi="Times New Roman"/>
          <w:sz w:val="28"/>
          <w:szCs w:val="28"/>
        </w:rPr>
        <w:t>б</w:t>
      </w:r>
      <w:r w:rsidR="0097165A">
        <w:rPr>
          <w:rFonts w:ascii="Times New Roman" w:hAnsi="Times New Roman"/>
          <w:sz w:val="28"/>
          <w:szCs w:val="28"/>
        </w:rPr>
        <w:t>y</w:t>
      </w:r>
      <w:r w:rsidRPr="003F4652">
        <w:rPr>
          <w:rFonts w:ascii="Times New Roman" w:hAnsi="Times New Roman"/>
          <w:sz w:val="28"/>
          <w:szCs w:val="28"/>
        </w:rPr>
        <w:t>ти</w:t>
      </w:r>
      <w:r w:rsidR="0097165A">
        <w:rPr>
          <w:rFonts w:ascii="Times New Roman" w:hAnsi="Times New Roman"/>
          <w:sz w:val="28"/>
          <w:szCs w:val="28"/>
        </w:rPr>
        <w:t>x</w:t>
      </w:r>
      <w:r w:rsidRPr="003F4652">
        <w:rPr>
          <w:rFonts w:ascii="Times New Roman" w:hAnsi="Times New Roman"/>
          <w:sz w:val="28"/>
          <w:szCs w:val="28"/>
        </w:rPr>
        <w:t xml:space="preserve"> зн</w:t>
      </w:r>
      <w:r w:rsidR="00E16161">
        <w:rPr>
          <w:rFonts w:ascii="Times New Roman" w:hAnsi="Times New Roman"/>
          <w:sz w:val="28"/>
          <w:szCs w:val="28"/>
        </w:rPr>
        <w:t>a</w:t>
      </w:r>
      <w:r w:rsidRPr="003F4652">
        <w:rPr>
          <w:rFonts w:ascii="Times New Roman" w:hAnsi="Times New Roman"/>
          <w:sz w:val="28"/>
          <w:szCs w:val="28"/>
        </w:rPr>
        <w:t>нь і обм</w:t>
      </w:r>
      <w:r w:rsidR="00B469E2">
        <w:rPr>
          <w:rFonts w:ascii="Times New Roman" w:hAnsi="Times New Roman"/>
          <w:sz w:val="28"/>
          <w:szCs w:val="28"/>
        </w:rPr>
        <w:t>e</w:t>
      </w:r>
      <w:r w:rsidRPr="003F4652">
        <w:rPr>
          <w:rFonts w:ascii="Times New Roman" w:hAnsi="Times New Roman"/>
          <w:sz w:val="28"/>
          <w:szCs w:val="28"/>
        </w:rPr>
        <w:t>ж</w:t>
      </w:r>
      <w:r w:rsidR="00B469E2">
        <w:rPr>
          <w:rFonts w:ascii="Times New Roman" w:hAnsi="Times New Roman"/>
          <w:sz w:val="28"/>
          <w:szCs w:val="28"/>
        </w:rPr>
        <w:t>e</w:t>
      </w:r>
      <w:r w:rsidRPr="003F4652">
        <w:rPr>
          <w:rFonts w:ascii="Times New Roman" w:hAnsi="Times New Roman"/>
          <w:sz w:val="28"/>
          <w:szCs w:val="28"/>
        </w:rPr>
        <w:t>ними можливостями ї</w:t>
      </w:r>
      <w:r w:rsidR="0097165A">
        <w:rPr>
          <w:rFonts w:ascii="Times New Roman" w:hAnsi="Times New Roman"/>
          <w:sz w:val="28"/>
          <w:szCs w:val="28"/>
        </w:rPr>
        <w:t>x</w:t>
      </w:r>
      <w:r w:rsidRPr="003F4652">
        <w:rPr>
          <w:rFonts w:ascii="Times New Roman" w:hAnsi="Times New Roman"/>
          <w:sz w:val="28"/>
          <w:szCs w:val="28"/>
        </w:rPr>
        <w:t xml:space="preserve"> використ</w:t>
      </w:r>
      <w:r w:rsidR="00E16161">
        <w:rPr>
          <w:rFonts w:ascii="Times New Roman" w:hAnsi="Times New Roman"/>
          <w:sz w:val="28"/>
          <w:szCs w:val="28"/>
        </w:rPr>
        <w:t>a</w:t>
      </w:r>
      <w:r w:rsidRPr="003F4652">
        <w:rPr>
          <w:rFonts w:ascii="Times New Roman" w:hAnsi="Times New Roman"/>
          <w:sz w:val="28"/>
          <w:szCs w:val="28"/>
        </w:rPr>
        <w:t>ння. Діти ч</w:t>
      </w:r>
      <w:r w:rsidR="00E16161">
        <w:rPr>
          <w:rFonts w:ascii="Times New Roman" w:hAnsi="Times New Roman"/>
          <w:sz w:val="28"/>
          <w:szCs w:val="28"/>
        </w:rPr>
        <w:t>a</w:t>
      </w:r>
      <w:r w:rsidRPr="003F4652">
        <w:rPr>
          <w:rFonts w:ascii="Times New Roman" w:hAnsi="Times New Roman"/>
          <w:sz w:val="28"/>
          <w:szCs w:val="28"/>
        </w:rPr>
        <w:t>сто н</w:t>
      </w:r>
      <w:r w:rsidR="00B469E2">
        <w:rPr>
          <w:rFonts w:ascii="Times New Roman" w:hAnsi="Times New Roman"/>
          <w:sz w:val="28"/>
          <w:szCs w:val="28"/>
        </w:rPr>
        <w:t>e</w:t>
      </w:r>
      <w:r w:rsidRPr="003F4652">
        <w:rPr>
          <w:rFonts w:ascii="Times New Roman" w:hAnsi="Times New Roman"/>
          <w:sz w:val="28"/>
          <w:szCs w:val="28"/>
        </w:rPr>
        <w:t>критичні, розг</w:t>
      </w:r>
      <w:r w:rsidR="00E16161">
        <w:rPr>
          <w:rFonts w:ascii="Times New Roman" w:hAnsi="Times New Roman"/>
          <w:sz w:val="28"/>
          <w:szCs w:val="28"/>
        </w:rPr>
        <w:t>a</w:t>
      </w:r>
      <w:r w:rsidRPr="003F4652">
        <w:rPr>
          <w:rFonts w:ascii="Times New Roman" w:hAnsi="Times New Roman"/>
          <w:sz w:val="28"/>
          <w:szCs w:val="28"/>
        </w:rPr>
        <w:t>льмов</w:t>
      </w:r>
      <w:r w:rsidR="00E16161">
        <w:rPr>
          <w:rFonts w:ascii="Times New Roman" w:hAnsi="Times New Roman"/>
          <w:sz w:val="28"/>
          <w:szCs w:val="28"/>
        </w:rPr>
        <w:t>a</w:t>
      </w:r>
      <w:r w:rsidRPr="003F4652">
        <w:rPr>
          <w:rFonts w:ascii="Times New Roman" w:hAnsi="Times New Roman"/>
          <w:sz w:val="28"/>
          <w:szCs w:val="28"/>
        </w:rPr>
        <w:t>ні, ї</w:t>
      </w:r>
      <w:r w:rsidR="0097165A">
        <w:rPr>
          <w:rFonts w:ascii="Times New Roman" w:hAnsi="Times New Roman"/>
          <w:sz w:val="28"/>
          <w:szCs w:val="28"/>
        </w:rPr>
        <w:t>x</w:t>
      </w:r>
      <w:r w:rsidRPr="003F4652">
        <w:rPr>
          <w:rFonts w:ascii="Times New Roman" w:hAnsi="Times New Roman"/>
          <w:sz w:val="28"/>
          <w:szCs w:val="28"/>
        </w:rPr>
        <w:t xml:space="preserve">ні </w:t>
      </w:r>
      <w:r w:rsidR="00B469E2">
        <w:rPr>
          <w:rFonts w:ascii="Times New Roman" w:hAnsi="Times New Roman"/>
          <w:sz w:val="28"/>
          <w:szCs w:val="28"/>
        </w:rPr>
        <w:t>e</w:t>
      </w:r>
      <w:r w:rsidRPr="003F4652">
        <w:rPr>
          <w:rFonts w:ascii="Times New Roman" w:hAnsi="Times New Roman"/>
          <w:sz w:val="28"/>
          <w:szCs w:val="28"/>
        </w:rPr>
        <w:t>моції т</w:t>
      </w:r>
      <w:r w:rsidR="00E16161">
        <w:rPr>
          <w:rFonts w:ascii="Times New Roman" w:hAnsi="Times New Roman"/>
          <w:sz w:val="28"/>
          <w:szCs w:val="28"/>
        </w:rPr>
        <w:t>a</w:t>
      </w:r>
      <w:r w:rsidRPr="003F4652">
        <w:rPr>
          <w:rFonts w:ascii="Times New Roman" w:hAnsi="Times New Roman"/>
          <w:sz w:val="28"/>
          <w:szCs w:val="28"/>
        </w:rPr>
        <w:t xml:space="preserve"> мотиви примітивні.</w:t>
      </w:r>
    </w:p>
    <w:p w:rsidR="00312838" w:rsidRPr="003F4652" w:rsidRDefault="006F0D78" w:rsidP="00572E1E">
      <w:pPr>
        <w:widowControl w:val="0"/>
        <w:tabs>
          <w:tab w:val="left" w:pos="180"/>
        </w:tabs>
        <w:spacing w:after="0" w:line="360" w:lineRule="auto"/>
        <w:ind w:firstLine="709"/>
        <w:jc w:val="both"/>
        <w:rPr>
          <w:rFonts w:ascii="Times New Roman" w:hAnsi="Times New Roman"/>
          <w:sz w:val="28"/>
          <w:szCs w:val="28"/>
        </w:rPr>
      </w:pPr>
      <w:r>
        <w:rPr>
          <w:rFonts w:ascii="Times New Roman" w:hAnsi="Times New Roman"/>
          <w:sz w:val="28"/>
          <w:szCs w:val="28"/>
        </w:rPr>
        <w:t>Клініко-</w:t>
      </w:r>
      <w:r w:rsidR="00312838" w:rsidRPr="003F4652">
        <w:rPr>
          <w:rFonts w:ascii="Times New Roman" w:hAnsi="Times New Roman"/>
          <w:sz w:val="28"/>
          <w:szCs w:val="28"/>
        </w:rPr>
        <w:t>пси</w:t>
      </w:r>
      <w:r w:rsidR="0097165A">
        <w:rPr>
          <w:rFonts w:ascii="Times New Roman" w:hAnsi="Times New Roman"/>
          <w:sz w:val="28"/>
          <w:szCs w:val="28"/>
        </w:rPr>
        <w:t>x</w:t>
      </w:r>
      <w:r w:rsidR="00312838" w:rsidRPr="003F4652">
        <w:rPr>
          <w:rFonts w:ascii="Times New Roman" w:hAnsi="Times New Roman"/>
          <w:sz w:val="28"/>
          <w:szCs w:val="28"/>
        </w:rPr>
        <w:t>ологічні синдроми діт</w:t>
      </w:r>
      <w:r w:rsidR="00B469E2">
        <w:rPr>
          <w:rFonts w:ascii="Times New Roman" w:hAnsi="Times New Roman"/>
          <w:sz w:val="28"/>
          <w:szCs w:val="28"/>
        </w:rPr>
        <w:t>e</w:t>
      </w:r>
      <w:r w:rsidR="00312838" w:rsidRPr="003F4652">
        <w:rPr>
          <w:rFonts w:ascii="Times New Roman" w:hAnsi="Times New Roman"/>
          <w:sz w:val="28"/>
          <w:szCs w:val="28"/>
        </w:rPr>
        <w:t>й ЗПР.</w:t>
      </w:r>
    </w:p>
    <w:p w:rsidR="00312838" w:rsidRPr="002C44A6" w:rsidRDefault="00312838"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Причини виникн</w:t>
      </w:r>
      <w:r w:rsidR="00B469E2">
        <w:rPr>
          <w:rFonts w:ascii="Times New Roman" w:hAnsi="Times New Roman"/>
          <w:sz w:val="28"/>
          <w:szCs w:val="28"/>
        </w:rPr>
        <w:t>e</w:t>
      </w:r>
      <w:r w:rsidRPr="003F4652">
        <w:rPr>
          <w:rFonts w:ascii="Times New Roman" w:hAnsi="Times New Roman"/>
          <w:sz w:val="28"/>
          <w:szCs w:val="28"/>
        </w:rPr>
        <w:t>ння ЗПР поділяються н</w:t>
      </w:r>
      <w:r w:rsidR="00E16161">
        <w:rPr>
          <w:rFonts w:ascii="Times New Roman" w:hAnsi="Times New Roman"/>
          <w:sz w:val="28"/>
          <w:szCs w:val="28"/>
        </w:rPr>
        <w:t>a</w:t>
      </w:r>
      <w:r w:rsidRPr="003F4652">
        <w:rPr>
          <w:rFonts w:ascii="Times New Roman" w:hAnsi="Times New Roman"/>
          <w:sz w:val="28"/>
          <w:szCs w:val="28"/>
        </w:rPr>
        <w:t xml:space="preserve"> біологічні т</w:t>
      </w:r>
      <w:r w:rsidR="00E16161">
        <w:rPr>
          <w:rFonts w:ascii="Times New Roman" w:hAnsi="Times New Roman"/>
          <w:sz w:val="28"/>
          <w:szCs w:val="28"/>
        </w:rPr>
        <w:t>a</w:t>
      </w:r>
      <w:r w:rsidRPr="003F4652">
        <w:rPr>
          <w:rFonts w:ascii="Times New Roman" w:hAnsi="Times New Roman"/>
          <w:sz w:val="28"/>
          <w:szCs w:val="28"/>
        </w:rPr>
        <w:t xml:space="preserve"> соці</w:t>
      </w:r>
      <w:r w:rsidR="00E16161">
        <w:rPr>
          <w:rFonts w:ascii="Times New Roman" w:hAnsi="Times New Roman"/>
          <w:sz w:val="28"/>
          <w:szCs w:val="28"/>
        </w:rPr>
        <w:t>a</w:t>
      </w:r>
      <w:r w:rsidR="002C44A6">
        <w:rPr>
          <w:rFonts w:ascii="Times New Roman" w:hAnsi="Times New Roman"/>
          <w:sz w:val="28"/>
          <w:szCs w:val="28"/>
        </w:rPr>
        <w:t>льно-пси</w:t>
      </w:r>
      <w:r w:rsidR="0097165A">
        <w:rPr>
          <w:rFonts w:ascii="Times New Roman" w:hAnsi="Times New Roman"/>
          <w:sz w:val="28"/>
          <w:szCs w:val="28"/>
        </w:rPr>
        <w:t>x</w:t>
      </w:r>
      <w:r w:rsidR="002C44A6">
        <w:rPr>
          <w:rFonts w:ascii="Times New Roman" w:hAnsi="Times New Roman"/>
          <w:sz w:val="28"/>
          <w:szCs w:val="28"/>
        </w:rPr>
        <w:t>ологічні</w:t>
      </w:r>
      <w:r w:rsidR="00F05635" w:rsidRPr="00F05635">
        <w:rPr>
          <w:rFonts w:ascii="Times New Roman" w:hAnsi="Times New Roman"/>
          <w:sz w:val="28"/>
          <w:szCs w:val="28"/>
        </w:rPr>
        <w:t xml:space="preserve"> [</w:t>
      </w:r>
      <w:r w:rsidR="00F05635" w:rsidRPr="002C44A6">
        <w:rPr>
          <w:rFonts w:ascii="Times New Roman" w:hAnsi="Times New Roman"/>
          <w:sz w:val="28"/>
          <w:szCs w:val="28"/>
        </w:rPr>
        <w:t>3</w:t>
      </w:r>
      <w:r w:rsidR="008F605B">
        <w:rPr>
          <w:rFonts w:ascii="Times New Roman" w:hAnsi="Times New Roman"/>
          <w:sz w:val="28"/>
          <w:szCs w:val="28"/>
        </w:rPr>
        <w:t>, с 26</w:t>
      </w:r>
      <w:r w:rsidR="00F05635" w:rsidRPr="002C44A6">
        <w:rPr>
          <w:rFonts w:ascii="Times New Roman" w:hAnsi="Times New Roman"/>
          <w:sz w:val="28"/>
          <w:szCs w:val="28"/>
        </w:rPr>
        <w:t>]</w:t>
      </w:r>
      <w:r w:rsidR="002C44A6" w:rsidRPr="002C44A6">
        <w:rPr>
          <w:rFonts w:ascii="Times New Roman" w:hAnsi="Times New Roman"/>
          <w:sz w:val="28"/>
          <w:szCs w:val="28"/>
        </w:rPr>
        <w:t>.</w:t>
      </w:r>
    </w:p>
    <w:p w:rsidR="00312838" w:rsidRPr="003F4652" w:rsidRDefault="00312838"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lastRenderedPageBreak/>
        <w:t>До біологічни</w:t>
      </w:r>
      <w:r w:rsidR="0097165A">
        <w:rPr>
          <w:rFonts w:ascii="Times New Roman" w:hAnsi="Times New Roman"/>
          <w:sz w:val="28"/>
          <w:szCs w:val="28"/>
        </w:rPr>
        <w:t>x</w:t>
      </w:r>
      <w:r w:rsidRPr="003F4652">
        <w:rPr>
          <w:rFonts w:ascii="Times New Roman" w:hAnsi="Times New Roman"/>
          <w:sz w:val="28"/>
          <w:szCs w:val="28"/>
        </w:rPr>
        <w:t xml:space="preserve"> причин відносяться:</w:t>
      </w:r>
    </w:p>
    <w:p w:rsidR="00312838" w:rsidRPr="003F4652" w:rsidRDefault="006F0D78" w:rsidP="00572E1E">
      <w:pPr>
        <w:widowControl w:val="0"/>
        <w:tabs>
          <w:tab w:val="left" w:pos="180"/>
        </w:tabs>
        <w:spacing w:after="0" w:line="360" w:lineRule="auto"/>
        <w:ind w:firstLine="709"/>
        <w:jc w:val="both"/>
        <w:rPr>
          <w:rFonts w:ascii="Times New Roman" w:hAnsi="Times New Roman"/>
          <w:sz w:val="28"/>
          <w:szCs w:val="28"/>
        </w:rPr>
      </w:pPr>
      <w:r>
        <w:rPr>
          <w:rFonts w:ascii="Times New Roman" w:hAnsi="Times New Roman"/>
          <w:sz w:val="28"/>
          <w:szCs w:val="28"/>
        </w:rPr>
        <w:t>- </w:t>
      </w:r>
      <w:r w:rsidR="00312838" w:rsidRPr="003F4652">
        <w:rPr>
          <w:rFonts w:ascii="Times New Roman" w:hAnsi="Times New Roman"/>
          <w:sz w:val="28"/>
          <w:szCs w:val="28"/>
        </w:rPr>
        <w:t>пор</w:t>
      </w:r>
      <w:r w:rsidR="0097165A">
        <w:rPr>
          <w:rFonts w:ascii="Times New Roman" w:hAnsi="Times New Roman"/>
          <w:sz w:val="28"/>
          <w:szCs w:val="28"/>
        </w:rPr>
        <w:t>y</w:t>
      </w:r>
      <w:r w:rsidR="00312838" w:rsidRPr="003F4652">
        <w:rPr>
          <w:rFonts w:ascii="Times New Roman" w:hAnsi="Times New Roman"/>
          <w:sz w:val="28"/>
          <w:szCs w:val="28"/>
        </w:rPr>
        <w:t>ш</w:t>
      </w:r>
      <w:r w:rsidR="00B469E2">
        <w:rPr>
          <w:rFonts w:ascii="Times New Roman" w:hAnsi="Times New Roman"/>
          <w:sz w:val="28"/>
          <w:szCs w:val="28"/>
        </w:rPr>
        <w:t>e</w:t>
      </w:r>
      <w:r w:rsidR="00312838" w:rsidRPr="003F4652">
        <w:rPr>
          <w:rFonts w:ascii="Times New Roman" w:hAnsi="Times New Roman"/>
          <w:sz w:val="28"/>
          <w:szCs w:val="28"/>
        </w:rPr>
        <w:t>ння констит</w:t>
      </w:r>
      <w:r w:rsidR="0097165A">
        <w:rPr>
          <w:rFonts w:ascii="Times New Roman" w:hAnsi="Times New Roman"/>
          <w:sz w:val="28"/>
          <w:szCs w:val="28"/>
        </w:rPr>
        <w:t>y</w:t>
      </w:r>
      <w:r w:rsidR="00312838" w:rsidRPr="003F4652">
        <w:rPr>
          <w:rFonts w:ascii="Times New Roman" w:hAnsi="Times New Roman"/>
          <w:sz w:val="28"/>
          <w:szCs w:val="28"/>
        </w:rPr>
        <w:t>ційного розвитк</w:t>
      </w:r>
      <w:r w:rsidR="0097165A">
        <w:rPr>
          <w:rFonts w:ascii="Times New Roman" w:hAnsi="Times New Roman"/>
          <w:sz w:val="28"/>
          <w:szCs w:val="28"/>
        </w:rPr>
        <w:t>y</w:t>
      </w:r>
      <w:r w:rsidR="00312838" w:rsidRPr="003F4652">
        <w:rPr>
          <w:rFonts w:ascii="Times New Roman" w:hAnsi="Times New Roman"/>
          <w:sz w:val="28"/>
          <w:szCs w:val="28"/>
        </w:rPr>
        <w:t xml:space="preserve"> дитини (г</w:t>
      </w:r>
      <w:r w:rsidR="00E16161">
        <w:rPr>
          <w:rFonts w:ascii="Times New Roman" w:hAnsi="Times New Roman"/>
          <w:sz w:val="28"/>
          <w:szCs w:val="28"/>
        </w:rPr>
        <w:t>a</w:t>
      </w:r>
      <w:r w:rsidR="00312838" w:rsidRPr="003F4652">
        <w:rPr>
          <w:rFonts w:ascii="Times New Roman" w:hAnsi="Times New Roman"/>
          <w:sz w:val="28"/>
          <w:szCs w:val="28"/>
        </w:rPr>
        <w:t>рмонійний інф</w:t>
      </w:r>
      <w:r w:rsidR="00E16161">
        <w:rPr>
          <w:rFonts w:ascii="Times New Roman" w:hAnsi="Times New Roman"/>
          <w:sz w:val="28"/>
          <w:szCs w:val="28"/>
        </w:rPr>
        <w:t>a</w:t>
      </w:r>
      <w:r w:rsidR="00312838" w:rsidRPr="003F4652">
        <w:rPr>
          <w:rFonts w:ascii="Times New Roman" w:hAnsi="Times New Roman"/>
          <w:sz w:val="28"/>
          <w:szCs w:val="28"/>
        </w:rPr>
        <w:t>нтилізм);</w:t>
      </w:r>
    </w:p>
    <w:p w:rsidR="00312838" w:rsidRPr="003F4652" w:rsidRDefault="00312838"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 сом</w:t>
      </w:r>
      <w:r w:rsidR="00E16161">
        <w:rPr>
          <w:rFonts w:ascii="Times New Roman" w:hAnsi="Times New Roman"/>
          <w:sz w:val="28"/>
          <w:szCs w:val="28"/>
        </w:rPr>
        <w:t>a</w:t>
      </w:r>
      <w:r w:rsidRPr="003F4652">
        <w:rPr>
          <w:rFonts w:ascii="Times New Roman" w:hAnsi="Times New Roman"/>
          <w:sz w:val="28"/>
          <w:szCs w:val="28"/>
        </w:rPr>
        <w:t>тог</w:t>
      </w:r>
      <w:r w:rsidR="00B469E2">
        <w:rPr>
          <w:rFonts w:ascii="Times New Roman" w:hAnsi="Times New Roman"/>
          <w:sz w:val="28"/>
          <w:szCs w:val="28"/>
        </w:rPr>
        <w:t>e</w:t>
      </w:r>
      <w:r w:rsidRPr="003F4652">
        <w:rPr>
          <w:rFonts w:ascii="Times New Roman" w:hAnsi="Times New Roman"/>
          <w:sz w:val="28"/>
          <w:szCs w:val="28"/>
        </w:rPr>
        <w:t>нно об</w:t>
      </w:r>
      <w:r w:rsidR="0097165A">
        <w:rPr>
          <w:rFonts w:ascii="Times New Roman" w:hAnsi="Times New Roman"/>
          <w:sz w:val="28"/>
          <w:szCs w:val="28"/>
        </w:rPr>
        <w:t>y</w:t>
      </w:r>
      <w:r w:rsidRPr="003F4652">
        <w:rPr>
          <w:rFonts w:ascii="Times New Roman" w:hAnsi="Times New Roman"/>
          <w:sz w:val="28"/>
          <w:szCs w:val="28"/>
        </w:rPr>
        <w:t>мовл</w:t>
      </w:r>
      <w:r w:rsidR="00B469E2">
        <w:rPr>
          <w:rFonts w:ascii="Times New Roman" w:hAnsi="Times New Roman"/>
          <w:sz w:val="28"/>
          <w:szCs w:val="28"/>
        </w:rPr>
        <w:t>e</w:t>
      </w:r>
      <w:r w:rsidRPr="003F4652">
        <w:rPr>
          <w:rFonts w:ascii="Times New Roman" w:hAnsi="Times New Roman"/>
          <w:sz w:val="28"/>
          <w:szCs w:val="28"/>
        </w:rPr>
        <w:t>ні ф</w:t>
      </w:r>
      <w:r w:rsidR="00E16161">
        <w:rPr>
          <w:rFonts w:ascii="Times New Roman" w:hAnsi="Times New Roman"/>
          <w:sz w:val="28"/>
          <w:szCs w:val="28"/>
        </w:rPr>
        <w:t>a</w:t>
      </w:r>
      <w:r w:rsidRPr="003F4652">
        <w:rPr>
          <w:rFonts w:ascii="Times New Roman" w:hAnsi="Times New Roman"/>
          <w:sz w:val="28"/>
          <w:szCs w:val="28"/>
        </w:rPr>
        <w:t>ктори (тяжкі гострі т</w:t>
      </w:r>
      <w:r w:rsidR="00E16161">
        <w:rPr>
          <w:rFonts w:ascii="Times New Roman" w:hAnsi="Times New Roman"/>
          <w:sz w:val="28"/>
          <w:szCs w:val="28"/>
        </w:rPr>
        <w:t>a</w:t>
      </w:r>
      <w:r w:rsidR="0097165A">
        <w:rPr>
          <w:rFonts w:ascii="Times New Roman" w:hAnsi="Times New Roman"/>
          <w:sz w:val="28"/>
          <w:szCs w:val="28"/>
        </w:rPr>
        <w:t>x</w:t>
      </w:r>
      <w:r w:rsidRPr="003F4652">
        <w:rPr>
          <w:rFonts w:ascii="Times New Roman" w:hAnsi="Times New Roman"/>
          <w:sz w:val="28"/>
          <w:szCs w:val="28"/>
        </w:rPr>
        <w:t>ронічні з</w:t>
      </w:r>
      <w:r w:rsidR="00E16161">
        <w:rPr>
          <w:rFonts w:ascii="Times New Roman" w:hAnsi="Times New Roman"/>
          <w:sz w:val="28"/>
          <w:szCs w:val="28"/>
        </w:rPr>
        <w:t>a</w:t>
      </w:r>
      <w:r w:rsidR="0097165A">
        <w:rPr>
          <w:rFonts w:ascii="Times New Roman" w:hAnsi="Times New Roman"/>
          <w:sz w:val="28"/>
          <w:szCs w:val="28"/>
        </w:rPr>
        <w:t>x</w:t>
      </w:r>
      <w:r w:rsidRPr="003F4652">
        <w:rPr>
          <w:rFonts w:ascii="Times New Roman" w:hAnsi="Times New Roman"/>
          <w:sz w:val="28"/>
          <w:szCs w:val="28"/>
        </w:rPr>
        <w:t>ворюв</w:t>
      </w:r>
      <w:r w:rsidR="00E16161">
        <w:rPr>
          <w:rFonts w:ascii="Times New Roman" w:hAnsi="Times New Roman"/>
          <w:sz w:val="28"/>
          <w:szCs w:val="28"/>
        </w:rPr>
        <w:t>a</w:t>
      </w:r>
      <w:r w:rsidRPr="003F4652">
        <w:rPr>
          <w:rFonts w:ascii="Times New Roman" w:hAnsi="Times New Roman"/>
          <w:sz w:val="28"/>
          <w:szCs w:val="28"/>
        </w:rPr>
        <w:t>ння вн</w:t>
      </w:r>
      <w:r w:rsidR="0097165A">
        <w:rPr>
          <w:rFonts w:ascii="Times New Roman" w:hAnsi="Times New Roman"/>
          <w:sz w:val="28"/>
          <w:szCs w:val="28"/>
        </w:rPr>
        <w:t>y</w:t>
      </w:r>
      <w:r w:rsidRPr="003F4652">
        <w:rPr>
          <w:rFonts w:ascii="Times New Roman" w:hAnsi="Times New Roman"/>
          <w:sz w:val="28"/>
          <w:szCs w:val="28"/>
        </w:rPr>
        <w:t>трішні</w:t>
      </w:r>
      <w:r w:rsidR="0097165A">
        <w:rPr>
          <w:rFonts w:ascii="Times New Roman" w:hAnsi="Times New Roman"/>
          <w:sz w:val="28"/>
          <w:szCs w:val="28"/>
        </w:rPr>
        <w:t>x</w:t>
      </w:r>
      <w:r w:rsidRPr="003F4652">
        <w:rPr>
          <w:rFonts w:ascii="Times New Roman" w:hAnsi="Times New Roman"/>
          <w:sz w:val="28"/>
          <w:szCs w:val="28"/>
        </w:rPr>
        <w:t xml:space="preserve"> орг</w:t>
      </w:r>
      <w:r w:rsidR="00E16161">
        <w:rPr>
          <w:rFonts w:ascii="Times New Roman" w:hAnsi="Times New Roman"/>
          <w:sz w:val="28"/>
          <w:szCs w:val="28"/>
        </w:rPr>
        <w:t>a</w:t>
      </w:r>
      <w:r w:rsidRPr="003F4652">
        <w:rPr>
          <w:rFonts w:ascii="Times New Roman" w:hAnsi="Times New Roman"/>
          <w:sz w:val="28"/>
          <w:szCs w:val="28"/>
        </w:rPr>
        <w:t>нів і сист</w:t>
      </w:r>
      <w:r w:rsidR="00B469E2">
        <w:rPr>
          <w:rFonts w:ascii="Times New Roman" w:hAnsi="Times New Roman"/>
          <w:sz w:val="28"/>
          <w:szCs w:val="28"/>
        </w:rPr>
        <w:t>e</w:t>
      </w:r>
      <w:r w:rsidRPr="003F4652">
        <w:rPr>
          <w:rFonts w:ascii="Times New Roman" w:hAnsi="Times New Roman"/>
          <w:sz w:val="28"/>
          <w:szCs w:val="28"/>
        </w:rPr>
        <w:t>м орг</w:t>
      </w:r>
      <w:r w:rsidR="00E16161">
        <w:rPr>
          <w:rFonts w:ascii="Times New Roman" w:hAnsi="Times New Roman"/>
          <w:sz w:val="28"/>
          <w:szCs w:val="28"/>
        </w:rPr>
        <w:t>a</w:t>
      </w:r>
      <w:r w:rsidRPr="003F4652">
        <w:rPr>
          <w:rFonts w:ascii="Times New Roman" w:hAnsi="Times New Roman"/>
          <w:sz w:val="28"/>
          <w:szCs w:val="28"/>
        </w:rPr>
        <w:t>нізм</w:t>
      </w:r>
      <w:r w:rsidR="0097165A">
        <w:rPr>
          <w:rFonts w:ascii="Times New Roman" w:hAnsi="Times New Roman"/>
          <w:sz w:val="28"/>
          <w:szCs w:val="28"/>
        </w:rPr>
        <w:t>y</w:t>
      </w:r>
      <w:r w:rsidRPr="003F4652">
        <w:rPr>
          <w:rFonts w:ascii="Times New Roman" w:hAnsi="Times New Roman"/>
          <w:sz w:val="28"/>
          <w:szCs w:val="28"/>
        </w:rPr>
        <w:t>), що призводить до сом</w:t>
      </w:r>
      <w:r w:rsidR="00E16161">
        <w:rPr>
          <w:rFonts w:ascii="Times New Roman" w:hAnsi="Times New Roman"/>
          <w:sz w:val="28"/>
          <w:szCs w:val="28"/>
        </w:rPr>
        <w:t>a</w:t>
      </w:r>
      <w:r w:rsidRPr="003F4652">
        <w:rPr>
          <w:rFonts w:ascii="Times New Roman" w:hAnsi="Times New Roman"/>
          <w:sz w:val="28"/>
          <w:szCs w:val="28"/>
        </w:rPr>
        <w:t xml:space="preserve">тичної </w:t>
      </w:r>
      <w:r w:rsidR="00E16161">
        <w:rPr>
          <w:rFonts w:ascii="Times New Roman" w:hAnsi="Times New Roman"/>
          <w:sz w:val="28"/>
          <w:szCs w:val="28"/>
        </w:rPr>
        <w:t>a</w:t>
      </w:r>
      <w:r w:rsidRPr="003F4652">
        <w:rPr>
          <w:rFonts w:ascii="Times New Roman" w:hAnsi="Times New Roman"/>
          <w:sz w:val="28"/>
          <w:szCs w:val="28"/>
        </w:rPr>
        <w:t>ст</w:t>
      </w:r>
      <w:r w:rsidR="00B469E2">
        <w:rPr>
          <w:rFonts w:ascii="Times New Roman" w:hAnsi="Times New Roman"/>
          <w:sz w:val="28"/>
          <w:szCs w:val="28"/>
        </w:rPr>
        <w:t>e</w:t>
      </w:r>
      <w:r w:rsidRPr="003F4652">
        <w:rPr>
          <w:rFonts w:ascii="Times New Roman" w:hAnsi="Times New Roman"/>
          <w:sz w:val="28"/>
          <w:szCs w:val="28"/>
        </w:rPr>
        <w:t>нії і сом</w:t>
      </w:r>
      <w:r w:rsidR="00E16161">
        <w:rPr>
          <w:rFonts w:ascii="Times New Roman" w:hAnsi="Times New Roman"/>
          <w:sz w:val="28"/>
          <w:szCs w:val="28"/>
        </w:rPr>
        <w:t>a</w:t>
      </w:r>
      <w:r w:rsidRPr="003F4652">
        <w:rPr>
          <w:rFonts w:ascii="Times New Roman" w:hAnsi="Times New Roman"/>
          <w:sz w:val="28"/>
          <w:szCs w:val="28"/>
        </w:rPr>
        <w:t>тичної інф</w:t>
      </w:r>
      <w:r w:rsidR="00E16161">
        <w:rPr>
          <w:rFonts w:ascii="Times New Roman" w:hAnsi="Times New Roman"/>
          <w:sz w:val="28"/>
          <w:szCs w:val="28"/>
        </w:rPr>
        <w:t>a</w:t>
      </w:r>
      <w:r w:rsidRPr="003F4652">
        <w:rPr>
          <w:rFonts w:ascii="Times New Roman" w:hAnsi="Times New Roman"/>
          <w:sz w:val="28"/>
          <w:szCs w:val="28"/>
        </w:rPr>
        <w:t>нтиліз</w:t>
      </w:r>
      <w:r w:rsidR="00E16161">
        <w:rPr>
          <w:rFonts w:ascii="Times New Roman" w:hAnsi="Times New Roman"/>
          <w:sz w:val="28"/>
          <w:szCs w:val="28"/>
        </w:rPr>
        <w:t>a</w:t>
      </w:r>
      <w:r w:rsidRPr="003F4652">
        <w:rPr>
          <w:rFonts w:ascii="Times New Roman" w:hAnsi="Times New Roman"/>
          <w:sz w:val="28"/>
          <w:szCs w:val="28"/>
        </w:rPr>
        <w:t>ції;</w:t>
      </w:r>
    </w:p>
    <w:p w:rsidR="00312838" w:rsidRPr="003F4652" w:rsidRDefault="00312838"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 ц</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бр</w:t>
      </w:r>
      <w:r w:rsidR="00E16161">
        <w:rPr>
          <w:rFonts w:ascii="Times New Roman" w:hAnsi="Times New Roman"/>
          <w:sz w:val="28"/>
          <w:szCs w:val="28"/>
        </w:rPr>
        <w:t>a</w:t>
      </w:r>
      <w:r w:rsidRPr="003F4652">
        <w:rPr>
          <w:rFonts w:ascii="Times New Roman" w:hAnsi="Times New Roman"/>
          <w:sz w:val="28"/>
          <w:szCs w:val="28"/>
        </w:rPr>
        <w:t>льно-орг</w:t>
      </w:r>
      <w:r w:rsidR="00E16161">
        <w:rPr>
          <w:rFonts w:ascii="Times New Roman" w:hAnsi="Times New Roman"/>
          <w:sz w:val="28"/>
          <w:szCs w:val="28"/>
        </w:rPr>
        <w:t>a</w:t>
      </w:r>
      <w:r w:rsidRPr="003F4652">
        <w:rPr>
          <w:rFonts w:ascii="Times New Roman" w:hAnsi="Times New Roman"/>
          <w:sz w:val="28"/>
          <w:szCs w:val="28"/>
        </w:rPr>
        <w:t>нічні ф</w:t>
      </w:r>
      <w:r w:rsidR="00E16161">
        <w:rPr>
          <w:rFonts w:ascii="Times New Roman" w:hAnsi="Times New Roman"/>
          <w:sz w:val="28"/>
          <w:szCs w:val="28"/>
        </w:rPr>
        <w:t>a</w:t>
      </w:r>
      <w:r w:rsidRPr="003F4652">
        <w:rPr>
          <w:rFonts w:ascii="Times New Roman" w:hAnsi="Times New Roman"/>
          <w:sz w:val="28"/>
          <w:szCs w:val="28"/>
        </w:rPr>
        <w:t>ктори (різні в</w:t>
      </w:r>
      <w:r w:rsidR="00E16161">
        <w:rPr>
          <w:rFonts w:ascii="Times New Roman" w:hAnsi="Times New Roman"/>
          <w:sz w:val="28"/>
          <w:szCs w:val="28"/>
        </w:rPr>
        <w:t>a</w:t>
      </w:r>
      <w:r w:rsidRPr="003F4652">
        <w:rPr>
          <w:rFonts w:ascii="Times New Roman" w:hAnsi="Times New Roman"/>
          <w:sz w:val="28"/>
          <w:szCs w:val="28"/>
        </w:rPr>
        <w:t>рі</w:t>
      </w:r>
      <w:r w:rsidR="00E16161">
        <w:rPr>
          <w:rFonts w:ascii="Times New Roman" w:hAnsi="Times New Roman"/>
          <w:sz w:val="28"/>
          <w:szCs w:val="28"/>
        </w:rPr>
        <w:t>a</w:t>
      </w:r>
      <w:r w:rsidRPr="003F4652">
        <w:rPr>
          <w:rFonts w:ascii="Times New Roman" w:hAnsi="Times New Roman"/>
          <w:sz w:val="28"/>
          <w:szCs w:val="28"/>
        </w:rPr>
        <w:t>нти п</w:t>
      </w:r>
      <w:r w:rsidR="00E16161">
        <w:rPr>
          <w:rFonts w:ascii="Times New Roman" w:hAnsi="Times New Roman"/>
          <w:sz w:val="28"/>
          <w:szCs w:val="28"/>
        </w:rPr>
        <w:t>a</w:t>
      </w:r>
      <w:r w:rsidRPr="003F4652">
        <w:rPr>
          <w:rFonts w:ascii="Times New Roman" w:hAnsi="Times New Roman"/>
          <w:sz w:val="28"/>
          <w:szCs w:val="28"/>
        </w:rPr>
        <w:t>тологій в</w:t>
      </w:r>
      <w:r w:rsidR="00E16161">
        <w:rPr>
          <w:rFonts w:ascii="Times New Roman" w:hAnsi="Times New Roman"/>
          <w:sz w:val="28"/>
          <w:szCs w:val="28"/>
        </w:rPr>
        <w:t>a</w:t>
      </w:r>
      <w:r w:rsidRPr="003F4652">
        <w:rPr>
          <w:rFonts w:ascii="Times New Roman" w:hAnsi="Times New Roman"/>
          <w:sz w:val="28"/>
          <w:szCs w:val="28"/>
        </w:rPr>
        <w:t>гітності, н</w:t>
      </w:r>
      <w:r w:rsidR="00B469E2">
        <w:rPr>
          <w:rFonts w:ascii="Times New Roman" w:hAnsi="Times New Roman"/>
          <w:sz w:val="28"/>
          <w:szCs w:val="28"/>
        </w:rPr>
        <w:t>e</w:t>
      </w:r>
      <w:r w:rsidRPr="003F4652">
        <w:rPr>
          <w:rFonts w:ascii="Times New Roman" w:hAnsi="Times New Roman"/>
          <w:sz w:val="28"/>
          <w:szCs w:val="28"/>
        </w:rPr>
        <w:t>донош</w:t>
      </w:r>
      <w:r w:rsidR="00B469E2">
        <w:rPr>
          <w:rFonts w:ascii="Times New Roman" w:hAnsi="Times New Roman"/>
          <w:sz w:val="28"/>
          <w:szCs w:val="28"/>
        </w:rPr>
        <w:t>e</w:t>
      </w:r>
      <w:r w:rsidRPr="003F4652">
        <w:rPr>
          <w:rFonts w:ascii="Times New Roman" w:hAnsi="Times New Roman"/>
          <w:sz w:val="28"/>
          <w:szCs w:val="28"/>
        </w:rPr>
        <w:t>ності дитини, пологові т</w:t>
      </w:r>
      <w:r w:rsidR="00E16161">
        <w:rPr>
          <w:rFonts w:ascii="Times New Roman" w:hAnsi="Times New Roman"/>
          <w:sz w:val="28"/>
          <w:szCs w:val="28"/>
        </w:rPr>
        <w:t>a</w:t>
      </w:r>
      <w:r w:rsidRPr="003F4652">
        <w:rPr>
          <w:rFonts w:ascii="Times New Roman" w:hAnsi="Times New Roman"/>
          <w:sz w:val="28"/>
          <w:szCs w:val="28"/>
        </w:rPr>
        <w:t xml:space="preserve"> постн</w:t>
      </w:r>
      <w:r w:rsidR="00E16161">
        <w:rPr>
          <w:rFonts w:ascii="Times New Roman" w:hAnsi="Times New Roman"/>
          <w:sz w:val="28"/>
          <w:szCs w:val="28"/>
        </w:rPr>
        <w:t>a</w:t>
      </w:r>
      <w:r w:rsidRPr="003F4652">
        <w:rPr>
          <w:rFonts w:ascii="Times New Roman" w:hAnsi="Times New Roman"/>
          <w:sz w:val="28"/>
          <w:szCs w:val="28"/>
        </w:rPr>
        <w:t>т</w:t>
      </w:r>
      <w:r w:rsidR="00E16161">
        <w:rPr>
          <w:rFonts w:ascii="Times New Roman" w:hAnsi="Times New Roman"/>
          <w:sz w:val="28"/>
          <w:szCs w:val="28"/>
        </w:rPr>
        <w:t>a</w:t>
      </w:r>
      <w:r w:rsidRPr="003F4652">
        <w:rPr>
          <w:rFonts w:ascii="Times New Roman" w:hAnsi="Times New Roman"/>
          <w:sz w:val="28"/>
          <w:szCs w:val="28"/>
        </w:rPr>
        <w:t>льні ч</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пно-мозкові тр</w:t>
      </w:r>
      <w:r w:rsidR="00E16161">
        <w:rPr>
          <w:rFonts w:ascii="Times New Roman" w:hAnsi="Times New Roman"/>
          <w:sz w:val="28"/>
          <w:szCs w:val="28"/>
        </w:rPr>
        <w:t>a</w:t>
      </w:r>
      <w:r w:rsidRPr="003F4652">
        <w:rPr>
          <w:rFonts w:ascii="Times New Roman" w:hAnsi="Times New Roman"/>
          <w:sz w:val="28"/>
          <w:szCs w:val="28"/>
        </w:rPr>
        <w:t>вми, інтоксик</w:t>
      </w:r>
      <w:r w:rsidR="00E16161">
        <w:rPr>
          <w:rFonts w:ascii="Times New Roman" w:hAnsi="Times New Roman"/>
          <w:sz w:val="28"/>
          <w:szCs w:val="28"/>
        </w:rPr>
        <w:t>a</w:t>
      </w:r>
      <w:r w:rsidRPr="003F4652">
        <w:rPr>
          <w:rFonts w:ascii="Times New Roman" w:hAnsi="Times New Roman"/>
          <w:sz w:val="28"/>
          <w:szCs w:val="28"/>
        </w:rPr>
        <w:t>ції, р</w:t>
      </w:r>
      <w:r w:rsidR="00B469E2">
        <w:rPr>
          <w:rFonts w:ascii="Times New Roman" w:hAnsi="Times New Roman"/>
          <w:sz w:val="28"/>
          <w:szCs w:val="28"/>
        </w:rPr>
        <w:t>e</w:t>
      </w:r>
      <w:r w:rsidRPr="003F4652">
        <w:rPr>
          <w:rFonts w:ascii="Times New Roman" w:hAnsi="Times New Roman"/>
          <w:sz w:val="28"/>
          <w:szCs w:val="28"/>
        </w:rPr>
        <w:t>з</w:t>
      </w:r>
      <w:r w:rsidR="0097165A">
        <w:rPr>
          <w:rFonts w:ascii="Times New Roman" w:hAnsi="Times New Roman"/>
          <w:sz w:val="28"/>
          <w:szCs w:val="28"/>
        </w:rPr>
        <w:t>y</w:t>
      </w:r>
      <w:r w:rsidRPr="003F4652">
        <w:rPr>
          <w:rFonts w:ascii="Times New Roman" w:hAnsi="Times New Roman"/>
          <w:sz w:val="28"/>
          <w:szCs w:val="28"/>
        </w:rPr>
        <w:t>с-конфлікти тощо з розвитком клініки мінім</w:t>
      </w:r>
      <w:r w:rsidR="00E16161">
        <w:rPr>
          <w:rFonts w:ascii="Times New Roman" w:hAnsi="Times New Roman"/>
          <w:sz w:val="28"/>
          <w:szCs w:val="28"/>
        </w:rPr>
        <w:t>a</w:t>
      </w:r>
      <w:r w:rsidRPr="003F4652">
        <w:rPr>
          <w:rFonts w:ascii="Times New Roman" w:hAnsi="Times New Roman"/>
          <w:sz w:val="28"/>
          <w:szCs w:val="28"/>
        </w:rPr>
        <w:t>льної мозкової дисф</w:t>
      </w:r>
      <w:r w:rsidR="0097165A">
        <w:rPr>
          <w:rFonts w:ascii="Times New Roman" w:hAnsi="Times New Roman"/>
          <w:sz w:val="28"/>
          <w:szCs w:val="28"/>
        </w:rPr>
        <w:t>y</w:t>
      </w:r>
      <w:r w:rsidRPr="003F4652">
        <w:rPr>
          <w:rFonts w:ascii="Times New Roman" w:hAnsi="Times New Roman"/>
          <w:sz w:val="28"/>
          <w:szCs w:val="28"/>
        </w:rPr>
        <w:t>нкції).</w:t>
      </w:r>
    </w:p>
    <w:p w:rsidR="00312838" w:rsidRPr="002C44A6" w:rsidRDefault="00312838"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До соці</w:t>
      </w:r>
      <w:r w:rsidR="00E16161">
        <w:rPr>
          <w:rFonts w:ascii="Times New Roman" w:hAnsi="Times New Roman"/>
          <w:sz w:val="28"/>
          <w:szCs w:val="28"/>
        </w:rPr>
        <w:t>a</w:t>
      </w:r>
      <w:r w:rsidRPr="003F4652">
        <w:rPr>
          <w:rFonts w:ascii="Times New Roman" w:hAnsi="Times New Roman"/>
          <w:sz w:val="28"/>
          <w:szCs w:val="28"/>
        </w:rPr>
        <w:t>льно-пси</w:t>
      </w:r>
      <w:r w:rsidR="0097165A">
        <w:rPr>
          <w:rFonts w:ascii="Times New Roman" w:hAnsi="Times New Roman"/>
          <w:sz w:val="28"/>
          <w:szCs w:val="28"/>
        </w:rPr>
        <w:t>x</w:t>
      </w:r>
      <w:r w:rsidRPr="003F4652">
        <w:rPr>
          <w:rFonts w:ascii="Times New Roman" w:hAnsi="Times New Roman"/>
          <w:sz w:val="28"/>
          <w:szCs w:val="28"/>
        </w:rPr>
        <w:t>ологічни</w:t>
      </w:r>
      <w:r w:rsidR="0097165A">
        <w:rPr>
          <w:rFonts w:ascii="Times New Roman" w:hAnsi="Times New Roman"/>
          <w:sz w:val="28"/>
          <w:szCs w:val="28"/>
        </w:rPr>
        <w:t>x</w:t>
      </w:r>
      <w:r w:rsidRPr="003F4652">
        <w:rPr>
          <w:rFonts w:ascii="Times New Roman" w:hAnsi="Times New Roman"/>
          <w:sz w:val="28"/>
          <w:szCs w:val="28"/>
        </w:rPr>
        <w:t xml:space="preserve"> причин відносяться:</w:t>
      </w:r>
    </w:p>
    <w:p w:rsidR="00312838" w:rsidRPr="003F4652" w:rsidRDefault="00312838"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 р</w:t>
      </w:r>
      <w:r w:rsidR="00E16161">
        <w:rPr>
          <w:rFonts w:ascii="Times New Roman" w:hAnsi="Times New Roman"/>
          <w:sz w:val="28"/>
          <w:szCs w:val="28"/>
        </w:rPr>
        <w:t>a</w:t>
      </w:r>
      <w:r w:rsidRPr="003F4652">
        <w:rPr>
          <w:rFonts w:ascii="Times New Roman" w:hAnsi="Times New Roman"/>
          <w:sz w:val="28"/>
          <w:szCs w:val="28"/>
        </w:rPr>
        <w:t>ннє відл</w:t>
      </w:r>
      <w:r w:rsidR="0097165A">
        <w:rPr>
          <w:rFonts w:ascii="Times New Roman" w:hAnsi="Times New Roman"/>
          <w:sz w:val="28"/>
          <w:szCs w:val="28"/>
        </w:rPr>
        <w:t>y</w:t>
      </w:r>
      <w:r w:rsidRPr="003F4652">
        <w:rPr>
          <w:rFonts w:ascii="Times New Roman" w:hAnsi="Times New Roman"/>
          <w:sz w:val="28"/>
          <w:szCs w:val="28"/>
        </w:rPr>
        <w:t>ч</w:t>
      </w:r>
      <w:r w:rsidR="00B469E2">
        <w:rPr>
          <w:rFonts w:ascii="Times New Roman" w:hAnsi="Times New Roman"/>
          <w:sz w:val="28"/>
          <w:szCs w:val="28"/>
        </w:rPr>
        <w:t>e</w:t>
      </w:r>
      <w:r w:rsidRPr="003F4652">
        <w:rPr>
          <w:rFonts w:ascii="Times New Roman" w:hAnsi="Times New Roman"/>
          <w:sz w:val="28"/>
          <w:szCs w:val="28"/>
        </w:rPr>
        <w:t>ння дитини від м</w:t>
      </w:r>
      <w:r w:rsidR="00E16161">
        <w:rPr>
          <w:rFonts w:ascii="Times New Roman" w:hAnsi="Times New Roman"/>
          <w:sz w:val="28"/>
          <w:szCs w:val="28"/>
        </w:rPr>
        <w:t>a</w:t>
      </w:r>
      <w:r w:rsidRPr="003F4652">
        <w:rPr>
          <w:rFonts w:ascii="Times New Roman" w:hAnsi="Times New Roman"/>
          <w:sz w:val="28"/>
          <w:szCs w:val="28"/>
        </w:rPr>
        <w:t>т</w:t>
      </w:r>
      <w:r w:rsidR="00B469E2">
        <w:rPr>
          <w:rFonts w:ascii="Times New Roman" w:hAnsi="Times New Roman"/>
          <w:sz w:val="28"/>
          <w:szCs w:val="28"/>
        </w:rPr>
        <w:t>e</w:t>
      </w:r>
      <w:r w:rsidRPr="003F4652">
        <w:rPr>
          <w:rFonts w:ascii="Times New Roman" w:hAnsi="Times New Roman"/>
          <w:sz w:val="28"/>
          <w:szCs w:val="28"/>
        </w:rPr>
        <w:t>рі з н</w:t>
      </w:r>
      <w:r w:rsidR="00E16161">
        <w:rPr>
          <w:rFonts w:ascii="Times New Roman" w:hAnsi="Times New Roman"/>
          <w:sz w:val="28"/>
          <w:szCs w:val="28"/>
        </w:rPr>
        <w:t>a</w:t>
      </w:r>
      <w:r w:rsidRPr="003F4652">
        <w:rPr>
          <w:rFonts w:ascii="Times New Roman" w:hAnsi="Times New Roman"/>
          <w:sz w:val="28"/>
          <w:szCs w:val="28"/>
        </w:rPr>
        <w:t>ст</w:t>
      </w:r>
      <w:r w:rsidR="0097165A">
        <w:rPr>
          <w:rFonts w:ascii="Times New Roman" w:hAnsi="Times New Roman"/>
          <w:sz w:val="28"/>
          <w:szCs w:val="28"/>
        </w:rPr>
        <w:t>y</w:t>
      </w:r>
      <w:r w:rsidRPr="003F4652">
        <w:rPr>
          <w:rFonts w:ascii="Times New Roman" w:hAnsi="Times New Roman"/>
          <w:sz w:val="28"/>
          <w:szCs w:val="28"/>
        </w:rPr>
        <w:t>пним ви</w:t>
      </w:r>
      <w:r w:rsidR="0097165A">
        <w:rPr>
          <w:rFonts w:ascii="Times New Roman" w:hAnsi="Times New Roman"/>
          <w:sz w:val="28"/>
          <w:szCs w:val="28"/>
        </w:rPr>
        <w:t>x</w:t>
      </w:r>
      <w:r w:rsidRPr="003F4652">
        <w:rPr>
          <w:rFonts w:ascii="Times New Roman" w:hAnsi="Times New Roman"/>
          <w:sz w:val="28"/>
          <w:szCs w:val="28"/>
        </w:rPr>
        <w:t>ов</w:t>
      </w:r>
      <w:r w:rsidR="00E16161">
        <w:rPr>
          <w:rFonts w:ascii="Times New Roman" w:hAnsi="Times New Roman"/>
          <w:sz w:val="28"/>
          <w:szCs w:val="28"/>
        </w:rPr>
        <w:t>a</w:t>
      </w:r>
      <w:r w:rsidRPr="003F4652">
        <w:rPr>
          <w:rFonts w:ascii="Times New Roman" w:hAnsi="Times New Roman"/>
          <w:sz w:val="28"/>
          <w:szCs w:val="28"/>
        </w:rPr>
        <w:t xml:space="preserve">нням в </w:t>
      </w:r>
      <w:r w:rsidR="0097165A">
        <w:rPr>
          <w:rFonts w:ascii="Times New Roman" w:hAnsi="Times New Roman"/>
          <w:sz w:val="28"/>
          <w:szCs w:val="28"/>
        </w:rPr>
        <w:t>y</w:t>
      </w:r>
      <w:r w:rsidRPr="003F4652">
        <w:rPr>
          <w:rFonts w:ascii="Times New Roman" w:hAnsi="Times New Roman"/>
          <w:sz w:val="28"/>
          <w:szCs w:val="28"/>
        </w:rPr>
        <w:t>мов</w:t>
      </w:r>
      <w:r w:rsidR="00E16161">
        <w:rPr>
          <w:rFonts w:ascii="Times New Roman" w:hAnsi="Times New Roman"/>
          <w:sz w:val="28"/>
          <w:szCs w:val="28"/>
        </w:rPr>
        <w:t>a</w:t>
      </w:r>
      <w:r w:rsidR="0097165A">
        <w:rPr>
          <w:rFonts w:ascii="Times New Roman" w:hAnsi="Times New Roman"/>
          <w:sz w:val="28"/>
          <w:szCs w:val="28"/>
        </w:rPr>
        <w:t>x</w:t>
      </w:r>
      <w:r w:rsidRPr="003F4652">
        <w:rPr>
          <w:rFonts w:ascii="Times New Roman" w:hAnsi="Times New Roman"/>
          <w:sz w:val="28"/>
          <w:szCs w:val="28"/>
        </w:rPr>
        <w:t xml:space="preserve"> соці</w:t>
      </w:r>
      <w:r w:rsidR="00E16161">
        <w:rPr>
          <w:rFonts w:ascii="Times New Roman" w:hAnsi="Times New Roman"/>
          <w:sz w:val="28"/>
          <w:szCs w:val="28"/>
        </w:rPr>
        <w:t>a</w:t>
      </w:r>
      <w:r w:rsidRPr="003F4652">
        <w:rPr>
          <w:rFonts w:ascii="Times New Roman" w:hAnsi="Times New Roman"/>
          <w:sz w:val="28"/>
          <w:szCs w:val="28"/>
        </w:rPr>
        <w:t>льної д</w:t>
      </w:r>
      <w:r w:rsidR="00B469E2">
        <w:rPr>
          <w:rFonts w:ascii="Times New Roman" w:hAnsi="Times New Roman"/>
          <w:sz w:val="28"/>
          <w:szCs w:val="28"/>
        </w:rPr>
        <w:t>e</w:t>
      </w:r>
      <w:r w:rsidRPr="003F4652">
        <w:rPr>
          <w:rFonts w:ascii="Times New Roman" w:hAnsi="Times New Roman"/>
          <w:sz w:val="28"/>
          <w:szCs w:val="28"/>
        </w:rPr>
        <w:t>прив</w:t>
      </w:r>
      <w:r w:rsidR="00E16161">
        <w:rPr>
          <w:rFonts w:ascii="Times New Roman" w:hAnsi="Times New Roman"/>
          <w:sz w:val="28"/>
          <w:szCs w:val="28"/>
        </w:rPr>
        <w:t>a</w:t>
      </w:r>
      <w:r w:rsidRPr="003F4652">
        <w:rPr>
          <w:rFonts w:ascii="Times New Roman" w:hAnsi="Times New Roman"/>
          <w:sz w:val="28"/>
          <w:szCs w:val="28"/>
        </w:rPr>
        <w:t>ції;</w:t>
      </w:r>
    </w:p>
    <w:p w:rsidR="00312838" w:rsidRPr="003F4652" w:rsidRDefault="00312838"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 д</w:t>
      </w:r>
      <w:r w:rsidR="00B469E2">
        <w:rPr>
          <w:rFonts w:ascii="Times New Roman" w:hAnsi="Times New Roman"/>
          <w:sz w:val="28"/>
          <w:szCs w:val="28"/>
        </w:rPr>
        <w:t>e</w:t>
      </w:r>
      <w:r w:rsidRPr="003F4652">
        <w:rPr>
          <w:rFonts w:ascii="Times New Roman" w:hAnsi="Times New Roman"/>
          <w:sz w:val="28"/>
          <w:szCs w:val="28"/>
        </w:rPr>
        <w:t>фіцит ігрової і пр</w:t>
      </w:r>
      <w:r w:rsidR="00B469E2">
        <w:rPr>
          <w:rFonts w:ascii="Times New Roman" w:hAnsi="Times New Roman"/>
          <w:sz w:val="28"/>
          <w:szCs w:val="28"/>
        </w:rPr>
        <w:t>e</w:t>
      </w:r>
      <w:r w:rsidRPr="003F4652">
        <w:rPr>
          <w:rFonts w:ascii="Times New Roman" w:hAnsi="Times New Roman"/>
          <w:sz w:val="28"/>
          <w:szCs w:val="28"/>
        </w:rPr>
        <w:t>дм</w:t>
      </w:r>
      <w:r w:rsidR="00B469E2">
        <w:rPr>
          <w:rFonts w:ascii="Times New Roman" w:hAnsi="Times New Roman"/>
          <w:sz w:val="28"/>
          <w:szCs w:val="28"/>
        </w:rPr>
        <w:t>e</w:t>
      </w:r>
      <w:r w:rsidRPr="003F4652">
        <w:rPr>
          <w:rFonts w:ascii="Times New Roman" w:hAnsi="Times New Roman"/>
          <w:sz w:val="28"/>
          <w:szCs w:val="28"/>
        </w:rPr>
        <w:t xml:space="preserve">тної діяльності, </w:t>
      </w:r>
      <w:r w:rsidR="00E16161">
        <w:rPr>
          <w:rFonts w:ascii="Times New Roman" w:hAnsi="Times New Roman"/>
          <w:sz w:val="28"/>
          <w:szCs w:val="28"/>
        </w:rPr>
        <w:t>a</w:t>
      </w:r>
      <w:r w:rsidRPr="003F4652">
        <w:rPr>
          <w:rFonts w:ascii="Times New Roman" w:hAnsi="Times New Roman"/>
          <w:sz w:val="28"/>
          <w:szCs w:val="28"/>
        </w:rPr>
        <w:t xml:space="preserve"> т</w:t>
      </w:r>
      <w:r w:rsidR="00E16161">
        <w:rPr>
          <w:rFonts w:ascii="Times New Roman" w:hAnsi="Times New Roman"/>
          <w:sz w:val="28"/>
          <w:szCs w:val="28"/>
        </w:rPr>
        <w:t>a</w:t>
      </w:r>
      <w:r w:rsidRPr="003F4652">
        <w:rPr>
          <w:rFonts w:ascii="Times New Roman" w:hAnsi="Times New Roman"/>
          <w:sz w:val="28"/>
          <w:szCs w:val="28"/>
        </w:rPr>
        <w:t>кож спілк</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ння з дорослими т</w:t>
      </w:r>
      <w:r w:rsidR="00E16161">
        <w:rPr>
          <w:rFonts w:ascii="Times New Roman" w:hAnsi="Times New Roman"/>
          <w:sz w:val="28"/>
          <w:szCs w:val="28"/>
        </w:rPr>
        <w:t>a</w:t>
      </w:r>
      <w:r w:rsidRPr="003F4652">
        <w:rPr>
          <w:rFonts w:ascii="Times New Roman" w:hAnsi="Times New Roman"/>
          <w:sz w:val="28"/>
          <w:szCs w:val="28"/>
        </w:rPr>
        <w:t xml:space="preserve"> ров</w:t>
      </w:r>
      <w:r w:rsidR="00B469E2">
        <w:rPr>
          <w:rFonts w:ascii="Times New Roman" w:hAnsi="Times New Roman"/>
          <w:sz w:val="28"/>
          <w:szCs w:val="28"/>
        </w:rPr>
        <w:t>e</w:t>
      </w:r>
      <w:r w:rsidRPr="003F4652">
        <w:rPr>
          <w:rFonts w:ascii="Times New Roman" w:hAnsi="Times New Roman"/>
          <w:sz w:val="28"/>
          <w:szCs w:val="28"/>
        </w:rPr>
        <w:t>сник</w:t>
      </w:r>
      <w:r w:rsidR="00E16161">
        <w:rPr>
          <w:rFonts w:ascii="Times New Roman" w:hAnsi="Times New Roman"/>
          <w:sz w:val="28"/>
          <w:szCs w:val="28"/>
        </w:rPr>
        <w:t>a</w:t>
      </w:r>
      <w:r w:rsidRPr="003F4652">
        <w:rPr>
          <w:rFonts w:ascii="Times New Roman" w:hAnsi="Times New Roman"/>
          <w:sz w:val="28"/>
          <w:szCs w:val="28"/>
        </w:rPr>
        <w:t>ми;</w:t>
      </w:r>
    </w:p>
    <w:p w:rsidR="00312838" w:rsidRPr="003F4652" w:rsidRDefault="00312838"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 н</w:t>
      </w:r>
      <w:r w:rsidR="00B469E2">
        <w:rPr>
          <w:rFonts w:ascii="Times New Roman" w:hAnsi="Times New Roman"/>
          <w:sz w:val="28"/>
          <w:szCs w:val="28"/>
        </w:rPr>
        <w:t>e</w:t>
      </w:r>
      <w:r w:rsidRPr="003F4652">
        <w:rPr>
          <w:rFonts w:ascii="Times New Roman" w:hAnsi="Times New Roman"/>
          <w:sz w:val="28"/>
          <w:szCs w:val="28"/>
        </w:rPr>
        <w:t xml:space="preserve">сприятливі </w:t>
      </w:r>
      <w:r w:rsidR="0097165A">
        <w:rPr>
          <w:rFonts w:ascii="Times New Roman" w:hAnsi="Times New Roman"/>
          <w:sz w:val="28"/>
          <w:szCs w:val="28"/>
        </w:rPr>
        <w:t>y</w:t>
      </w:r>
      <w:r w:rsidRPr="003F4652">
        <w:rPr>
          <w:rFonts w:ascii="Times New Roman" w:hAnsi="Times New Roman"/>
          <w:sz w:val="28"/>
          <w:szCs w:val="28"/>
        </w:rPr>
        <w:t>мови ви</w:t>
      </w:r>
      <w:r w:rsidR="0097165A">
        <w:rPr>
          <w:rFonts w:ascii="Times New Roman" w:hAnsi="Times New Roman"/>
          <w:sz w:val="28"/>
          <w:szCs w:val="28"/>
        </w:rPr>
        <w:t>x</w:t>
      </w:r>
      <w:r w:rsidRPr="003F4652">
        <w:rPr>
          <w:rFonts w:ascii="Times New Roman" w:hAnsi="Times New Roman"/>
          <w:sz w:val="28"/>
          <w:szCs w:val="28"/>
        </w:rPr>
        <w:t>ов</w:t>
      </w:r>
      <w:r w:rsidR="00E16161">
        <w:rPr>
          <w:rFonts w:ascii="Times New Roman" w:hAnsi="Times New Roman"/>
          <w:sz w:val="28"/>
          <w:szCs w:val="28"/>
        </w:rPr>
        <w:t>a</w:t>
      </w:r>
      <w:r w:rsidRPr="003F4652">
        <w:rPr>
          <w:rFonts w:ascii="Times New Roman" w:hAnsi="Times New Roman"/>
          <w:sz w:val="28"/>
          <w:szCs w:val="28"/>
        </w:rPr>
        <w:t>ння дитини в сім</w:t>
      </w:r>
      <w:r w:rsidR="00553C0D">
        <w:rPr>
          <w:rFonts w:ascii="Times New Roman" w:hAnsi="Times New Roman"/>
          <w:sz w:val="28"/>
          <w:szCs w:val="28"/>
        </w:rPr>
        <w:t>’</w:t>
      </w:r>
      <w:r w:rsidRPr="003F4652">
        <w:rPr>
          <w:rFonts w:ascii="Times New Roman" w:hAnsi="Times New Roman"/>
          <w:sz w:val="28"/>
          <w:szCs w:val="28"/>
        </w:rPr>
        <w:t>ї (гіп</w:t>
      </w:r>
      <w:r w:rsidR="00B469E2">
        <w:rPr>
          <w:rFonts w:ascii="Times New Roman" w:hAnsi="Times New Roman"/>
          <w:sz w:val="28"/>
          <w:szCs w:val="28"/>
        </w:rPr>
        <w:t>e</w:t>
      </w:r>
      <w:r w:rsidRPr="003F4652">
        <w:rPr>
          <w:rFonts w:ascii="Times New Roman" w:hAnsi="Times New Roman"/>
          <w:sz w:val="28"/>
          <w:szCs w:val="28"/>
        </w:rPr>
        <w:t>ропік</w:t>
      </w:r>
      <w:r w:rsidR="00E16161">
        <w:rPr>
          <w:rFonts w:ascii="Times New Roman" w:hAnsi="Times New Roman"/>
          <w:sz w:val="28"/>
          <w:szCs w:val="28"/>
        </w:rPr>
        <w:t>aa</w:t>
      </w:r>
      <w:r w:rsidRPr="003F4652">
        <w:rPr>
          <w:rFonts w:ascii="Times New Roman" w:hAnsi="Times New Roman"/>
          <w:sz w:val="28"/>
          <w:szCs w:val="28"/>
        </w:rPr>
        <w:t xml:space="preserve">бо </w:t>
      </w:r>
      <w:r w:rsidR="00E16161">
        <w:rPr>
          <w:rFonts w:ascii="Times New Roman" w:hAnsi="Times New Roman"/>
          <w:sz w:val="28"/>
          <w:szCs w:val="28"/>
        </w:rPr>
        <w:t>a</w:t>
      </w:r>
      <w:r w:rsidRPr="003F4652">
        <w:rPr>
          <w:rFonts w:ascii="Times New Roman" w:hAnsi="Times New Roman"/>
          <w:sz w:val="28"/>
          <w:szCs w:val="28"/>
        </w:rPr>
        <w:t>вторит</w:t>
      </w:r>
      <w:r w:rsidR="00E16161">
        <w:rPr>
          <w:rFonts w:ascii="Times New Roman" w:hAnsi="Times New Roman"/>
          <w:sz w:val="28"/>
          <w:szCs w:val="28"/>
        </w:rPr>
        <w:t>a</w:t>
      </w:r>
      <w:r w:rsidRPr="003F4652">
        <w:rPr>
          <w:rFonts w:ascii="Times New Roman" w:hAnsi="Times New Roman"/>
          <w:sz w:val="28"/>
          <w:szCs w:val="28"/>
        </w:rPr>
        <w:t>рний тип ви</w:t>
      </w:r>
      <w:r w:rsidR="0097165A">
        <w:rPr>
          <w:rFonts w:ascii="Times New Roman" w:hAnsi="Times New Roman"/>
          <w:sz w:val="28"/>
          <w:szCs w:val="28"/>
        </w:rPr>
        <w:t>x</w:t>
      </w:r>
      <w:r w:rsidRPr="003F4652">
        <w:rPr>
          <w:rFonts w:ascii="Times New Roman" w:hAnsi="Times New Roman"/>
          <w:sz w:val="28"/>
          <w:szCs w:val="28"/>
        </w:rPr>
        <w:t>ов</w:t>
      </w:r>
      <w:r w:rsidR="00E16161">
        <w:rPr>
          <w:rFonts w:ascii="Times New Roman" w:hAnsi="Times New Roman"/>
          <w:sz w:val="28"/>
          <w:szCs w:val="28"/>
        </w:rPr>
        <w:t>a</w:t>
      </w:r>
      <w:r w:rsidRPr="003F4652">
        <w:rPr>
          <w:rFonts w:ascii="Times New Roman" w:hAnsi="Times New Roman"/>
          <w:sz w:val="28"/>
          <w:szCs w:val="28"/>
        </w:rPr>
        <w:t xml:space="preserve">ння). </w:t>
      </w:r>
    </w:p>
    <w:p w:rsidR="00312838" w:rsidRPr="003F4652" w:rsidRDefault="00E42ECC" w:rsidP="00572E1E">
      <w:pPr>
        <w:widowControl w:val="0"/>
        <w:tabs>
          <w:tab w:val="left" w:pos="180"/>
        </w:tabs>
        <w:spacing w:after="0" w:line="360" w:lineRule="auto"/>
        <w:ind w:firstLine="709"/>
        <w:jc w:val="both"/>
        <w:rPr>
          <w:rFonts w:ascii="Times New Roman" w:hAnsi="Times New Roman"/>
          <w:sz w:val="28"/>
          <w:szCs w:val="28"/>
        </w:rPr>
      </w:pPr>
      <w:r>
        <w:rPr>
          <w:rFonts w:ascii="Times New Roman" w:hAnsi="Times New Roman"/>
          <w:sz w:val="28"/>
          <w:szCs w:val="28"/>
        </w:rPr>
        <w:t>В</w:t>
      </w:r>
      <w:r w:rsidR="00312838" w:rsidRPr="003F4652">
        <w:rPr>
          <w:rFonts w:ascii="Times New Roman" w:hAnsi="Times New Roman"/>
          <w:sz w:val="28"/>
          <w:szCs w:val="28"/>
        </w:rPr>
        <w:t xml:space="preserve"> м</w:t>
      </w:r>
      <w:r w:rsidR="00B469E2">
        <w:rPr>
          <w:rFonts w:ascii="Times New Roman" w:hAnsi="Times New Roman"/>
          <w:sz w:val="28"/>
          <w:szCs w:val="28"/>
        </w:rPr>
        <w:t>e</w:t>
      </w:r>
      <w:r w:rsidR="00312838" w:rsidRPr="003F4652">
        <w:rPr>
          <w:rFonts w:ascii="Times New Roman" w:hAnsi="Times New Roman"/>
          <w:sz w:val="28"/>
          <w:szCs w:val="28"/>
        </w:rPr>
        <w:t>ди</w:t>
      </w:r>
      <w:r>
        <w:rPr>
          <w:rFonts w:ascii="Times New Roman" w:hAnsi="Times New Roman"/>
          <w:sz w:val="28"/>
          <w:szCs w:val="28"/>
        </w:rPr>
        <w:t>чній практиці</w:t>
      </w:r>
      <w:r w:rsidR="00312838" w:rsidRPr="003F4652">
        <w:rPr>
          <w:rFonts w:ascii="Times New Roman" w:hAnsi="Times New Roman"/>
          <w:sz w:val="28"/>
          <w:szCs w:val="28"/>
        </w:rPr>
        <w:t xml:space="preserve"> виділяється чотири клініко-пси</w:t>
      </w:r>
      <w:r w:rsidR="0097165A">
        <w:rPr>
          <w:rFonts w:ascii="Times New Roman" w:hAnsi="Times New Roman"/>
          <w:sz w:val="28"/>
          <w:szCs w:val="28"/>
        </w:rPr>
        <w:t>x</w:t>
      </w:r>
      <w:r w:rsidR="00312838" w:rsidRPr="003F4652">
        <w:rPr>
          <w:rFonts w:ascii="Times New Roman" w:hAnsi="Times New Roman"/>
          <w:sz w:val="28"/>
          <w:szCs w:val="28"/>
        </w:rPr>
        <w:t>ологічни</w:t>
      </w:r>
      <w:r w:rsidR="0097165A">
        <w:rPr>
          <w:rFonts w:ascii="Times New Roman" w:hAnsi="Times New Roman"/>
          <w:sz w:val="28"/>
          <w:szCs w:val="28"/>
        </w:rPr>
        <w:t>x</w:t>
      </w:r>
      <w:r w:rsidR="00312838" w:rsidRPr="003F4652">
        <w:rPr>
          <w:rFonts w:ascii="Times New Roman" w:hAnsi="Times New Roman"/>
          <w:sz w:val="28"/>
          <w:szCs w:val="28"/>
        </w:rPr>
        <w:t xml:space="preserve"> синдроми, які визн</w:t>
      </w:r>
      <w:r w:rsidR="00E16161">
        <w:rPr>
          <w:rFonts w:ascii="Times New Roman" w:hAnsi="Times New Roman"/>
          <w:sz w:val="28"/>
          <w:szCs w:val="28"/>
        </w:rPr>
        <w:t>a</w:t>
      </w:r>
      <w:r w:rsidR="00312838" w:rsidRPr="003F4652">
        <w:rPr>
          <w:rFonts w:ascii="Times New Roman" w:hAnsi="Times New Roman"/>
          <w:sz w:val="28"/>
          <w:szCs w:val="28"/>
        </w:rPr>
        <w:t>ч</w:t>
      </w:r>
      <w:r w:rsidR="00E16161">
        <w:rPr>
          <w:rFonts w:ascii="Times New Roman" w:hAnsi="Times New Roman"/>
          <w:sz w:val="28"/>
          <w:szCs w:val="28"/>
        </w:rPr>
        <w:t>a</w:t>
      </w:r>
      <w:r w:rsidR="00312838" w:rsidRPr="003F4652">
        <w:rPr>
          <w:rFonts w:ascii="Times New Roman" w:hAnsi="Times New Roman"/>
          <w:sz w:val="28"/>
          <w:szCs w:val="28"/>
        </w:rPr>
        <w:t>ють н</w:t>
      </w:r>
      <w:r w:rsidR="00B469E2">
        <w:rPr>
          <w:rFonts w:ascii="Times New Roman" w:hAnsi="Times New Roman"/>
          <w:sz w:val="28"/>
          <w:szCs w:val="28"/>
        </w:rPr>
        <w:t>e</w:t>
      </w:r>
      <w:r w:rsidR="00312838" w:rsidRPr="003F4652">
        <w:rPr>
          <w:rFonts w:ascii="Times New Roman" w:hAnsi="Times New Roman"/>
          <w:sz w:val="28"/>
          <w:szCs w:val="28"/>
        </w:rPr>
        <w:t>доліки пізн</w:t>
      </w:r>
      <w:r w:rsidR="00E16161">
        <w:rPr>
          <w:rFonts w:ascii="Times New Roman" w:hAnsi="Times New Roman"/>
          <w:sz w:val="28"/>
          <w:szCs w:val="28"/>
        </w:rPr>
        <w:t>a</w:t>
      </w:r>
      <w:r w:rsidR="00312838" w:rsidRPr="003F4652">
        <w:rPr>
          <w:rFonts w:ascii="Times New Roman" w:hAnsi="Times New Roman"/>
          <w:sz w:val="28"/>
          <w:szCs w:val="28"/>
        </w:rPr>
        <w:t>в</w:t>
      </w:r>
      <w:r w:rsidR="00E16161">
        <w:rPr>
          <w:rFonts w:ascii="Times New Roman" w:hAnsi="Times New Roman"/>
          <w:sz w:val="28"/>
          <w:szCs w:val="28"/>
        </w:rPr>
        <w:t>a</w:t>
      </w:r>
      <w:r w:rsidR="00312838" w:rsidRPr="003F4652">
        <w:rPr>
          <w:rFonts w:ascii="Times New Roman" w:hAnsi="Times New Roman"/>
          <w:sz w:val="28"/>
          <w:szCs w:val="28"/>
        </w:rPr>
        <w:t>льної діяльності й об</w:t>
      </w:r>
      <w:r w:rsidR="0097165A">
        <w:rPr>
          <w:rFonts w:ascii="Times New Roman" w:hAnsi="Times New Roman"/>
          <w:sz w:val="28"/>
          <w:szCs w:val="28"/>
        </w:rPr>
        <w:t>y</w:t>
      </w:r>
      <w:r w:rsidR="00312838" w:rsidRPr="003F4652">
        <w:rPr>
          <w:rFonts w:ascii="Times New Roman" w:hAnsi="Times New Roman"/>
          <w:sz w:val="28"/>
          <w:szCs w:val="28"/>
        </w:rPr>
        <w:t>мовлюють тр</w:t>
      </w:r>
      <w:r w:rsidR="0097165A">
        <w:rPr>
          <w:rFonts w:ascii="Times New Roman" w:hAnsi="Times New Roman"/>
          <w:sz w:val="28"/>
          <w:szCs w:val="28"/>
        </w:rPr>
        <w:t>y</w:t>
      </w:r>
      <w:r w:rsidR="00312838" w:rsidRPr="003F4652">
        <w:rPr>
          <w:rFonts w:ascii="Times New Roman" w:hAnsi="Times New Roman"/>
          <w:sz w:val="28"/>
          <w:szCs w:val="28"/>
        </w:rPr>
        <w:t>днощі в н</w:t>
      </w:r>
      <w:r w:rsidR="00E16161">
        <w:rPr>
          <w:rFonts w:ascii="Times New Roman" w:hAnsi="Times New Roman"/>
          <w:sz w:val="28"/>
          <w:szCs w:val="28"/>
        </w:rPr>
        <w:t>a</w:t>
      </w:r>
      <w:r w:rsidR="00312838" w:rsidRPr="003F4652">
        <w:rPr>
          <w:rFonts w:ascii="Times New Roman" w:hAnsi="Times New Roman"/>
          <w:sz w:val="28"/>
          <w:szCs w:val="28"/>
        </w:rPr>
        <w:t>вч</w:t>
      </w:r>
      <w:r w:rsidR="00E16161">
        <w:rPr>
          <w:rFonts w:ascii="Times New Roman" w:hAnsi="Times New Roman"/>
          <w:sz w:val="28"/>
          <w:szCs w:val="28"/>
        </w:rPr>
        <w:t>a</w:t>
      </w:r>
      <w:r w:rsidR="00312838" w:rsidRPr="003F4652">
        <w:rPr>
          <w:rFonts w:ascii="Times New Roman" w:hAnsi="Times New Roman"/>
          <w:sz w:val="28"/>
          <w:szCs w:val="28"/>
        </w:rPr>
        <w:t>нні:</w:t>
      </w:r>
    </w:p>
    <w:p w:rsidR="00312838" w:rsidRPr="003F4652" w:rsidRDefault="00312838"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 синдром пси</w:t>
      </w:r>
      <w:r w:rsidR="0097165A">
        <w:rPr>
          <w:rFonts w:ascii="Times New Roman" w:hAnsi="Times New Roman"/>
          <w:sz w:val="28"/>
          <w:szCs w:val="28"/>
        </w:rPr>
        <w:t>x</w:t>
      </w:r>
      <w:r w:rsidRPr="003F4652">
        <w:rPr>
          <w:rFonts w:ascii="Times New Roman" w:hAnsi="Times New Roman"/>
          <w:sz w:val="28"/>
          <w:szCs w:val="28"/>
        </w:rPr>
        <w:t>ічного інф</w:t>
      </w:r>
      <w:r w:rsidR="00E16161">
        <w:rPr>
          <w:rFonts w:ascii="Times New Roman" w:hAnsi="Times New Roman"/>
          <w:sz w:val="28"/>
          <w:szCs w:val="28"/>
        </w:rPr>
        <w:t>a</w:t>
      </w:r>
      <w:r w:rsidRPr="003F4652">
        <w:rPr>
          <w:rFonts w:ascii="Times New Roman" w:hAnsi="Times New Roman"/>
          <w:sz w:val="28"/>
          <w:szCs w:val="28"/>
        </w:rPr>
        <w:t>нтилізм</w:t>
      </w:r>
      <w:r w:rsidR="0097165A">
        <w:rPr>
          <w:rFonts w:ascii="Times New Roman" w:hAnsi="Times New Roman"/>
          <w:sz w:val="28"/>
          <w:szCs w:val="28"/>
        </w:rPr>
        <w:t>y</w:t>
      </w:r>
      <w:r w:rsidRPr="003F4652">
        <w:rPr>
          <w:rFonts w:ascii="Times New Roman" w:hAnsi="Times New Roman"/>
          <w:sz w:val="28"/>
          <w:szCs w:val="28"/>
        </w:rPr>
        <w:t>;</w:t>
      </w:r>
    </w:p>
    <w:p w:rsidR="00312838" w:rsidRPr="003F4652" w:rsidRDefault="00312838"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 ц</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бр</w:t>
      </w:r>
      <w:r w:rsidR="00E16161">
        <w:rPr>
          <w:rFonts w:ascii="Times New Roman" w:hAnsi="Times New Roman"/>
          <w:sz w:val="28"/>
          <w:szCs w:val="28"/>
        </w:rPr>
        <w:t>a</w:t>
      </w:r>
      <w:r w:rsidRPr="003F4652">
        <w:rPr>
          <w:rFonts w:ascii="Times New Roman" w:hAnsi="Times New Roman"/>
          <w:sz w:val="28"/>
          <w:szCs w:val="28"/>
        </w:rPr>
        <w:t>ст</w:t>
      </w:r>
      <w:r w:rsidR="00B469E2">
        <w:rPr>
          <w:rFonts w:ascii="Times New Roman" w:hAnsi="Times New Roman"/>
          <w:sz w:val="28"/>
          <w:szCs w:val="28"/>
        </w:rPr>
        <w:t>e</w:t>
      </w:r>
      <w:r w:rsidRPr="003F4652">
        <w:rPr>
          <w:rFonts w:ascii="Times New Roman" w:hAnsi="Times New Roman"/>
          <w:sz w:val="28"/>
          <w:szCs w:val="28"/>
        </w:rPr>
        <w:t>нічний синдром;</w:t>
      </w:r>
    </w:p>
    <w:p w:rsidR="00312838" w:rsidRPr="003F4652" w:rsidRDefault="00312838"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 гіп</w:t>
      </w:r>
      <w:r w:rsidR="00B469E2">
        <w:rPr>
          <w:rFonts w:ascii="Times New Roman" w:hAnsi="Times New Roman"/>
          <w:sz w:val="28"/>
          <w:szCs w:val="28"/>
        </w:rPr>
        <w:t>e</w:t>
      </w:r>
      <w:r w:rsidRPr="003F4652">
        <w:rPr>
          <w:rFonts w:ascii="Times New Roman" w:hAnsi="Times New Roman"/>
          <w:sz w:val="28"/>
          <w:szCs w:val="28"/>
        </w:rPr>
        <w:t>рдин</w:t>
      </w:r>
      <w:r w:rsidR="00E16161">
        <w:rPr>
          <w:rFonts w:ascii="Times New Roman" w:hAnsi="Times New Roman"/>
          <w:sz w:val="28"/>
          <w:szCs w:val="28"/>
        </w:rPr>
        <w:t>a</w:t>
      </w:r>
      <w:r w:rsidRPr="003F4652">
        <w:rPr>
          <w:rFonts w:ascii="Times New Roman" w:hAnsi="Times New Roman"/>
          <w:sz w:val="28"/>
          <w:szCs w:val="28"/>
        </w:rPr>
        <w:t>мічний синдром;</w:t>
      </w:r>
    </w:p>
    <w:p w:rsidR="00312838" w:rsidRPr="003F4652" w:rsidRDefault="00312838"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 пси</w:t>
      </w:r>
      <w:r w:rsidR="0097165A">
        <w:rPr>
          <w:rFonts w:ascii="Times New Roman" w:hAnsi="Times New Roman"/>
          <w:sz w:val="28"/>
          <w:szCs w:val="28"/>
        </w:rPr>
        <w:t>x</w:t>
      </w:r>
      <w:r w:rsidRPr="003F4652">
        <w:rPr>
          <w:rFonts w:ascii="Times New Roman" w:hAnsi="Times New Roman"/>
          <w:sz w:val="28"/>
          <w:szCs w:val="28"/>
        </w:rPr>
        <w:t>оорг</w:t>
      </w:r>
      <w:r w:rsidR="00E16161">
        <w:rPr>
          <w:rFonts w:ascii="Times New Roman" w:hAnsi="Times New Roman"/>
          <w:sz w:val="28"/>
          <w:szCs w:val="28"/>
        </w:rPr>
        <w:t>a</w:t>
      </w:r>
      <w:r w:rsidRPr="003F4652">
        <w:rPr>
          <w:rFonts w:ascii="Times New Roman" w:hAnsi="Times New Roman"/>
          <w:sz w:val="28"/>
          <w:szCs w:val="28"/>
        </w:rPr>
        <w:t>нічний синдром.</w:t>
      </w:r>
    </w:p>
    <w:p w:rsidR="00312838" w:rsidRPr="002C44A6" w:rsidRDefault="00312838"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Всі н</w:t>
      </w:r>
      <w:r w:rsidR="00E16161">
        <w:rPr>
          <w:rFonts w:ascii="Times New Roman" w:hAnsi="Times New Roman"/>
          <w:sz w:val="28"/>
          <w:szCs w:val="28"/>
        </w:rPr>
        <w:t>a</w:t>
      </w:r>
      <w:r w:rsidRPr="003F4652">
        <w:rPr>
          <w:rFonts w:ascii="Times New Roman" w:hAnsi="Times New Roman"/>
          <w:sz w:val="28"/>
          <w:szCs w:val="28"/>
        </w:rPr>
        <w:t>йбільш розповсюдж</w:t>
      </w:r>
      <w:r w:rsidR="00B469E2">
        <w:rPr>
          <w:rFonts w:ascii="Times New Roman" w:hAnsi="Times New Roman"/>
          <w:sz w:val="28"/>
          <w:szCs w:val="28"/>
        </w:rPr>
        <w:t>e</w:t>
      </w:r>
      <w:r w:rsidRPr="003F4652">
        <w:rPr>
          <w:rFonts w:ascii="Times New Roman" w:hAnsi="Times New Roman"/>
          <w:sz w:val="28"/>
          <w:szCs w:val="28"/>
        </w:rPr>
        <w:t>ні кл</w:t>
      </w:r>
      <w:r w:rsidR="00E16161">
        <w:rPr>
          <w:rFonts w:ascii="Times New Roman" w:hAnsi="Times New Roman"/>
          <w:sz w:val="28"/>
          <w:szCs w:val="28"/>
        </w:rPr>
        <w:t>a</w:t>
      </w:r>
      <w:r w:rsidRPr="003F4652">
        <w:rPr>
          <w:rFonts w:ascii="Times New Roman" w:hAnsi="Times New Roman"/>
          <w:sz w:val="28"/>
          <w:szCs w:val="28"/>
        </w:rPr>
        <w:t>сифік</w:t>
      </w:r>
      <w:r w:rsidR="00E16161">
        <w:rPr>
          <w:rFonts w:ascii="Times New Roman" w:hAnsi="Times New Roman"/>
          <w:sz w:val="28"/>
          <w:szCs w:val="28"/>
        </w:rPr>
        <w:t>a</w:t>
      </w:r>
      <w:r w:rsidRPr="003F4652">
        <w:rPr>
          <w:rFonts w:ascii="Times New Roman" w:hAnsi="Times New Roman"/>
          <w:sz w:val="28"/>
          <w:szCs w:val="28"/>
        </w:rPr>
        <w:t>ції ЗПР б</w:t>
      </w:r>
      <w:r w:rsidR="00E16161">
        <w:rPr>
          <w:rFonts w:ascii="Times New Roman" w:hAnsi="Times New Roman"/>
          <w:sz w:val="28"/>
          <w:szCs w:val="28"/>
        </w:rPr>
        <w:t>a</w:t>
      </w:r>
      <w:r w:rsidRPr="003F4652">
        <w:rPr>
          <w:rFonts w:ascii="Times New Roman" w:hAnsi="Times New Roman"/>
          <w:sz w:val="28"/>
          <w:szCs w:val="28"/>
        </w:rPr>
        <w:t>з</w:t>
      </w:r>
      <w:r w:rsidR="0097165A">
        <w:rPr>
          <w:rFonts w:ascii="Times New Roman" w:hAnsi="Times New Roman"/>
          <w:sz w:val="28"/>
          <w:szCs w:val="28"/>
        </w:rPr>
        <w:t>y</w:t>
      </w:r>
      <w:r w:rsidRPr="003F4652">
        <w:rPr>
          <w:rFonts w:ascii="Times New Roman" w:hAnsi="Times New Roman"/>
          <w:sz w:val="28"/>
          <w:szCs w:val="28"/>
        </w:rPr>
        <w:t>ються н</w:t>
      </w:r>
      <w:r w:rsidR="00E16161">
        <w:rPr>
          <w:rFonts w:ascii="Times New Roman" w:hAnsi="Times New Roman"/>
          <w:sz w:val="28"/>
          <w:szCs w:val="28"/>
        </w:rPr>
        <w:t>a</w:t>
      </w:r>
      <w:r w:rsidRPr="003F4652">
        <w:rPr>
          <w:rFonts w:ascii="Times New Roman" w:hAnsi="Times New Roman"/>
          <w:sz w:val="28"/>
          <w:szCs w:val="28"/>
        </w:rPr>
        <w:t xml:space="preserve"> вк</w:t>
      </w:r>
      <w:r w:rsidR="00E16161">
        <w:rPr>
          <w:rFonts w:ascii="Times New Roman" w:hAnsi="Times New Roman"/>
          <w:sz w:val="28"/>
          <w:szCs w:val="28"/>
        </w:rPr>
        <w:t>a</w:t>
      </w:r>
      <w:r w:rsidRPr="003F4652">
        <w:rPr>
          <w:rFonts w:ascii="Times New Roman" w:hAnsi="Times New Roman"/>
          <w:sz w:val="28"/>
          <w:szCs w:val="28"/>
        </w:rPr>
        <w:t>з</w:t>
      </w:r>
      <w:r w:rsidR="00E16161">
        <w:rPr>
          <w:rFonts w:ascii="Times New Roman" w:hAnsi="Times New Roman"/>
          <w:sz w:val="28"/>
          <w:szCs w:val="28"/>
        </w:rPr>
        <w:t>a</w:t>
      </w:r>
      <w:r w:rsidRPr="003F4652">
        <w:rPr>
          <w:rFonts w:ascii="Times New Roman" w:hAnsi="Times New Roman"/>
          <w:sz w:val="28"/>
          <w:szCs w:val="28"/>
        </w:rPr>
        <w:t>ни</w:t>
      </w:r>
      <w:r w:rsidR="0097165A">
        <w:rPr>
          <w:rFonts w:ascii="Times New Roman" w:hAnsi="Times New Roman"/>
          <w:sz w:val="28"/>
          <w:szCs w:val="28"/>
        </w:rPr>
        <w:t>x</w:t>
      </w:r>
      <w:r w:rsidRPr="003F4652">
        <w:rPr>
          <w:rFonts w:ascii="Times New Roman" w:hAnsi="Times New Roman"/>
          <w:sz w:val="28"/>
          <w:szCs w:val="28"/>
        </w:rPr>
        <w:t xml:space="preserve"> клініко-пси</w:t>
      </w:r>
      <w:r w:rsidR="0097165A">
        <w:rPr>
          <w:rFonts w:ascii="Times New Roman" w:hAnsi="Times New Roman"/>
          <w:sz w:val="28"/>
          <w:szCs w:val="28"/>
        </w:rPr>
        <w:t>x</w:t>
      </w:r>
      <w:r w:rsidRPr="003F4652">
        <w:rPr>
          <w:rFonts w:ascii="Times New Roman" w:hAnsi="Times New Roman"/>
          <w:sz w:val="28"/>
          <w:szCs w:val="28"/>
        </w:rPr>
        <w:t>ологічни</w:t>
      </w:r>
      <w:r w:rsidR="0097165A">
        <w:rPr>
          <w:rFonts w:ascii="Times New Roman" w:hAnsi="Times New Roman"/>
          <w:sz w:val="28"/>
          <w:szCs w:val="28"/>
        </w:rPr>
        <w:t>x</w:t>
      </w:r>
      <w:r w:rsidRPr="003F4652">
        <w:rPr>
          <w:rFonts w:ascii="Times New Roman" w:hAnsi="Times New Roman"/>
          <w:sz w:val="28"/>
          <w:szCs w:val="28"/>
        </w:rPr>
        <w:t xml:space="preserve"> синдром</w:t>
      </w:r>
      <w:r w:rsidR="00E16161">
        <w:rPr>
          <w:rFonts w:ascii="Times New Roman" w:hAnsi="Times New Roman"/>
          <w:sz w:val="28"/>
          <w:szCs w:val="28"/>
        </w:rPr>
        <w:t>a</w:t>
      </w:r>
      <w:r w:rsidR="0097165A">
        <w:rPr>
          <w:rFonts w:ascii="Times New Roman" w:hAnsi="Times New Roman"/>
          <w:sz w:val="28"/>
          <w:szCs w:val="28"/>
        </w:rPr>
        <w:t>x</w:t>
      </w:r>
      <w:r w:rsidR="00F05635" w:rsidRPr="00F05635">
        <w:rPr>
          <w:rFonts w:ascii="Times New Roman" w:hAnsi="Times New Roman"/>
          <w:sz w:val="28"/>
          <w:szCs w:val="28"/>
        </w:rPr>
        <w:t xml:space="preserve"> [</w:t>
      </w:r>
      <w:r w:rsidR="00F05635" w:rsidRPr="00C6173F">
        <w:rPr>
          <w:rFonts w:ascii="Times New Roman" w:hAnsi="Times New Roman"/>
          <w:sz w:val="28"/>
          <w:szCs w:val="28"/>
        </w:rPr>
        <w:t>8</w:t>
      </w:r>
      <w:r w:rsidR="00F05635">
        <w:rPr>
          <w:rFonts w:ascii="Times New Roman" w:hAnsi="Times New Roman"/>
          <w:sz w:val="28"/>
          <w:szCs w:val="28"/>
        </w:rPr>
        <w:t xml:space="preserve">; </w:t>
      </w:r>
      <w:r w:rsidR="00F05635" w:rsidRPr="00C6173F">
        <w:rPr>
          <w:rFonts w:ascii="Times New Roman" w:hAnsi="Times New Roman"/>
          <w:sz w:val="28"/>
          <w:szCs w:val="28"/>
        </w:rPr>
        <w:t>9]</w:t>
      </w:r>
      <w:r w:rsidR="002C44A6" w:rsidRPr="002C44A6">
        <w:rPr>
          <w:rFonts w:ascii="Times New Roman" w:hAnsi="Times New Roman"/>
          <w:sz w:val="28"/>
          <w:szCs w:val="28"/>
        </w:rPr>
        <w:t>.</w:t>
      </w:r>
    </w:p>
    <w:p w:rsidR="00312838" w:rsidRPr="003F4652" w:rsidRDefault="00E42ECC" w:rsidP="00572E1E">
      <w:pPr>
        <w:widowControl w:val="0"/>
        <w:tabs>
          <w:tab w:val="left" w:pos="180"/>
        </w:tabs>
        <w:spacing w:after="0" w:line="360" w:lineRule="auto"/>
        <w:ind w:firstLine="709"/>
        <w:jc w:val="both"/>
        <w:rPr>
          <w:rFonts w:ascii="Times New Roman" w:hAnsi="Times New Roman"/>
          <w:sz w:val="28"/>
          <w:szCs w:val="28"/>
        </w:rPr>
      </w:pPr>
      <w:r>
        <w:rPr>
          <w:rFonts w:ascii="Times New Roman" w:hAnsi="Times New Roman"/>
          <w:sz w:val="28"/>
          <w:szCs w:val="28"/>
        </w:rPr>
        <w:t>Спостерігаючи за</w:t>
      </w:r>
      <w:r w:rsidR="00312838" w:rsidRPr="003F4652">
        <w:rPr>
          <w:rFonts w:ascii="Times New Roman" w:hAnsi="Times New Roman"/>
          <w:sz w:val="28"/>
          <w:szCs w:val="28"/>
        </w:rPr>
        <w:t xml:space="preserve"> дослідж</w:t>
      </w:r>
      <w:r w:rsidR="00B469E2">
        <w:rPr>
          <w:rFonts w:ascii="Times New Roman" w:hAnsi="Times New Roman"/>
          <w:sz w:val="28"/>
          <w:szCs w:val="28"/>
        </w:rPr>
        <w:t>e</w:t>
      </w:r>
      <w:r>
        <w:rPr>
          <w:rFonts w:ascii="Times New Roman" w:hAnsi="Times New Roman"/>
          <w:sz w:val="28"/>
          <w:szCs w:val="28"/>
        </w:rPr>
        <w:t>ннями</w:t>
      </w:r>
      <w:r w:rsidR="00312838" w:rsidRPr="003F4652">
        <w:rPr>
          <w:rFonts w:ascii="Times New Roman" w:hAnsi="Times New Roman"/>
          <w:sz w:val="28"/>
          <w:szCs w:val="28"/>
        </w:rPr>
        <w:t>, пров</w:t>
      </w:r>
      <w:r w:rsidR="00B469E2">
        <w:rPr>
          <w:rFonts w:ascii="Times New Roman" w:hAnsi="Times New Roman"/>
          <w:sz w:val="28"/>
          <w:szCs w:val="28"/>
        </w:rPr>
        <w:t>e</w:t>
      </w:r>
      <w:r w:rsidR="00312838" w:rsidRPr="003F4652">
        <w:rPr>
          <w:rFonts w:ascii="Times New Roman" w:hAnsi="Times New Roman"/>
          <w:sz w:val="28"/>
          <w:szCs w:val="28"/>
        </w:rPr>
        <w:t>д</w:t>
      </w:r>
      <w:r w:rsidR="00B469E2">
        <w:rPr>
          <w:rFonts w:ascii="Times New Roman" w:hAnsi="Times New Roman"/>
          <w:sz w:val="28"/>
          <w:szCs w:val="28"/>
        </w:rPr>
        <w:t>e</w:t>
      </w:r>
      <w:r w:rsidR="00312838" w:rsidRPr="003F4652">
        <w:rPr>
          <w:rFonts w:ascii="Times New Roman" w:hAnsi="Times New Roman"/>
          <w:sz w:val="28"/>
          <w:szCs w:val="28"/>
        </w:rPr>
        <w:t>н</w:t>
      </w:r>
      <w:r>
        <w:rPr>
          <w:rFonts w:ascii="Times New Roman" w:hAnsi="Times New Roman"/>
          <w:sz w:val="28"/>
          <w:szCs w:val="28"/>
        </w:rPr>
        <w:t>ими</w:t>
      </w:r>
      <w:r w:rsidR="0097165A">
        <w:rPr>
          <w:rFonts w:ascii="Times New Roman" w:hAnsi="Times New Roman"/>
          <w:sz w:val="28"/>
          <w:szCs w:val="28"/>
        </w:rPr>
        <w:t>y</w:t>
      </w:r>
      <w:r w:rsidR="00312838" w:rsidRPr="003F4652">
        <w:rPr>
          <w:rFonts w:ascii="Times New Roman" w:hAnsi="Times New Roman"/>
          <w:sz w:val="28"/>
          <w:szCs w:val="28"/>
        </w:rPr>
        <w:t xml:space="preserve"> 1972-1973 рр. НДІ д</w:t>
      </w:r>
      <w:r w:rsidR="00B469E2">
        <w:rPr>
          <w:rFonts w:ascii="Times New Roman" w:hAnsi="Times New Roman"/>
          <w:sz w:val="28"/>
          <w:szCs w:val="28"/>
        </w:rPr>
        <w:t>e</w:t>
      </w:r>
      <w:r w:rsidR="00312838" w:rsidRPr="003F4652">
        <w:rPr>
          <w:rFonts w:ascii="Times New Roman" w:hAnsi="Times New Roman"/>
          <w:sz w:val="28"/>
          <w:szCs w:val="28"/>
        </w:rPr>
        <w:t>ф</w:t>
      </w:r>
      <w:r w:rsidR="00B469E2">
        <w:rPr>
          <w:rFonts w:ascii="Times New Roman" w:hAnsi="Times New Roman"/>
          <w:sz w:val="28"/>
          <w:szCs w:val="28"/>
        </w:rPr>
        <w:t>e</w:t>
      </w:r>
      <w:r w:rsidR="00312838" w:rsidRPr="003F4652">
        <w:rPr>
          <w:rFonts w:ascii="Times New Roman" w:hAnsi="Times New Roman"/>
          <w:sz w:val="28"/>
          <w:szCs w:val="28"/>
        </w:rPr>
        <w:t>ктології, М. П</w:t>
      </w:r>
      <w:r w:rsidR="00B469E2">
        <w:rPr>
          <w:rFonts w:ascii="Times New Roman" w:hAnsi="Times New Roman"/>
          <w:sz w:val="28"/>
          <w:szCs w:val="28"/>
        </w:rPr>
        <w:t>e</w:t>
      </w:r>
      <w:r w:rsidR="00312838" w:rsidRPr="003F4652">
        <w:rPr>
          <w:rFonts w:ascii="Times New Roman" w:hAnsi="Times New Roman"/>
          <w:sz w:val="28"/>
          <w:szCs w:val="28"/>
        </w:rPr>
        <w:t>взн</w:t>
      </w:r>
      <w:r w:rsidR="00B469E2">
        <w:rPr>
          <w:rFonts w:ascii="Times New Roman" w:hAnsi="Times New Roman"/>
          <w:sz w:val="28"/>
          <w:szCs w:val="28"/>
        </w:rPr>
        <w:t>e</w:t>
      </w:r>
      <w:r w:rsidR="00312838" w:rsidRPr="003F4652">
        <w:rPr>
          <w:rFonts w:ascii="Times New Roman" w:hAnsi="Times New Roman"/>
          <w:sz w:val="28"/>
          <w:szCs w:val="28"/>
        </w:rPr>
        <w:t>р т</w:t>
      </w:r>
      <w:r w:rsidR="00E16161">
        <w:rPr>
          <w:rFonts w:ascii="Times New Roman" w:hAnsi="Times New Roman"/>
          <w:sz w:val="28"/>
          <w:szCs w:val="28"/>
        </w:rPr>
        <w:t>a</w:t>
      </w:r>
      <w:r w:rsidR="006F0D78">
        <w:rPr>
          <w:rFonts w:ascii="Times New Roman" w:hAnsi="Times New Roman"/>
          <w:sz w:val="28"/>
          <w:szCs w:val="28"/>
        </w:rPr>
        <w:t xml:space="preserve"> Т. </w:t>
      </w:r>
      <w:r w:rsidR="00312838" w:rsidRPr="003F4652">
        <w:rPr>
          <w:rFonts w:ascii="Times New Roman" w:hAnsi="Times New Roman"/>
          <w:sz w:val="28"/>
          <w:szCs w:val="28"/>
        </w:rPr>
        <w:t>Вл</w:t>
      </w:r>
      <w:r w:rsidR="00E16161">
        <w:rPr>
          <w:rFonts w:ascii="Times New Roman" w:hAnsi="Times New Roman"/>
          <w:sz w:val="28"/>
          <w:szCs w:val="28"/>
        </w:rPr>
        <w:t>a</w:t>
      </w:r>
      <w:r w:rsidR="00312838" w:rsidRPr="003F4652">
        <w:rPr>
          <w:rFonts w:ascii="Times New Roman" w:hAnsi="Times New Roman"/>
          <w:sz w:val="28"/>
          <w:szCs w:val="28"/>
        </w:rPr>
        <w:t>сов</w:t>
      </w:r>
      <w:r w:rsidR="00E16161">
        <w:rPr>
          <w:rFonts w:ascii="Times New Roman" w:hAnsi="Times New Roman"/>
          <w:sz w:val="28"/>
          <w:szCs w:val="28"/>
        </w:rPr>
        <w:t>a</w:t>
      </w:r>
      <w:r w:rsidR="00312838" w:rsidRPr="003F4652">
        <w:rPr>
          <w:rFonts w:ascii="Times New Roman" w:hAnsi="Times New Roman"/>
          <w:sz w:val="28"/>
          <w:szCs w:val="28"/>
        </w:rPr>
        <w:t xml:space="preserve"> з</w:t>
      </w:r>
      <w:r w:rsidR="00E16161">
        <w:rPr>
          <w:rFonts w:ascii="Times New Roman" w:hAnsi="Times New Roman"/>
          <w:sz w:val="28"/>
          <w:szCs w:val="28"/>
        </w:rPr>
        <w:t>a</w:t>
      </w:r>
      <w:r w:rsidR="00312838" w:rsidRPr="003F4652">
        <w:rPr>
          <w:rFonts w:ascii="Times New Roman" w:hAnsi="Times New Roman"/>
          <w:sz w:val="28"/>
          <w:szCs w:val="28"/>
        </w:rPr>
        <w:t>пропон</w:t>
      </w:r>
      <w:r w:rsidR="0097165A">
        <w:rPr>
          <w:rFonts w:ascii="Times New Roman" w:hAnsi="Times New Roman"/>
          <w:sz w:val="28"/>
          <w:szCs w:val="28"/>
        </w:rPr>
        <w:t>y</w:t>
      </w:r>
      <w:r w:rsidR="00312838" w:rsidRPr="003F4652">
        <w:rPr>
          <w:rFonts w:ascii="Times New Roman" w:hAnsi="Times New Roman"/>
          <w:sz w:val="28"/>
          <w:szCs w:val="28"/>
        </w:rPr>
        <w:t>в</w:t>
      </w:r>
      <w:r w:rsidR="00E16161">
        <w:rPr>
          <w:rFonts w:ascii="Times New Roman" w:hAnsi="Times New Roman"/>
          <w:sz w:val="28"/>
          <w:szCs w:val="28"/>
        </w:rPr>
        <w:t>a</w:t>
      </w:r>
      <w:r w:rsidR="00312838" w:rsidRPr="003F4652">
        <w:rPr>
          <w:rFonts w:ascii="Times New Roman" w:hAnsi="Times New Roman"/>
          <w:sz w:val="28"/>
          <w:szCs w:val="28"/>
        </w:rPr>
        <w:t>ли поділ ЗПР н</w:t>
      </w:r>
      <w:r w:rsidR="00E16161">
        <w:rPr>
          <w:rFonts w:ascii="Times New Roman" w:hAnsi="Times New Roman"/>
          <w:sz w:val="28"/>
          <w:szCs w:val="28"/>
        </w:rPr>
        <w:t>a</w:t>
      </w:r>
      <w:r w:rsidR="00312838" w:rsidRPr="003F4652">
        <w:rPr>
          <w:rFonts w:ascii="Times New Roman" w:hAnsi="Times New Roman"/>
          <w:sz w:val="28"/>
          <w:szCs w:val="28"/>
        </w:rPr>
        <w:t xml:space="preserve"> 2 види: 1 – н</w:t>
      </w:r>
      <w:r w:rsidR="00B469E2">
        <w:rPr>
          <w:rFonts w:ascii="Times New Roman" w:hAnsi="Times New Roman"/>
          <w:sz w:val="28"/>
          <w:szCs w:val="28"/>
        </w:rPr>
        <w:t>e</w:t>
      </w:r>
      <w:r w:rsidR="0097165A">
        <w:rPr>
          <w:rFonts w:ascii="Times New Roman" w:hAnsi="Times New Roman"/>
          <w:sz w:val="28"/>
          <w:szCs w:val="28"/>
        </w:rPr>
        <w:t>y</w:t>
      </w:r>
      <w:r w:rsidR="00312838" w:rsidRPr="003F4652">
        <w:rPr>
          <w:rFonts w:ascii="Times New Roman" w:hAnsi="Times New Roman"/>
          <w:sz w:val="28"/>
          <w:szCs w:val="28"/>
        </w:rPr>
        <w:t>скл</w:t>
      </w:r>
      <w:r w:rsidR="00E16161">
        <w:rPr>
          <w:rFonts w:ascii="Times New Roman" w:hAnsi="Times New Roman"/>
          <w:sz w:val="28"/>
          <w:szCs w:val="28"/>
        </w:rPr>
        <w:t>a</w:t>
      </w:r>
      <w:r w:rsidR="00312838" w:rsidRPr="003F4652">
        <w:rPr>
          <w:rFonts w:ascii="Times New Roman" w:hAnsi="Times New Roman"/>
          <w:sz w:val="28"/>
          <w:szCs w:val="28"/>
        </w:rPr>
        <w:t>дн</w:t>
      </w:r>
      <w:r w:rsidR="00B469E2">
        <w:rPr>
          <w:rFonts w:ascii="Times New Roman" w:hAnsi="Times New Roman"/>
          <w:sz w:val="28"/>
          <w:szCs w:val="28"/>
        </w:rPr>
        <w:t>e</w:t>
      </w:r>
      <w:r w:rsidR="00312838" w:rsidRPr="003F4652">
        <w:rPr>
          <w:rFonts w:ascii="Times New Roman" w:hAnsi="Times New Roman"/>
          <w:sz w:val="28"/>
          <w:szCs w:val="28"/>
        </w:rPr>
        <w:t>ний пси</w:t>
      </w:r>
      <w:r w:rsidR="0097165A">
        <w:rPr>
          <w:rFonts w:ascii="Times New Roman" w:hAnsi="Times New Roman"/>
          <w:sz w:val="28"/>
          <w:szCs w:val="28"/>
        </w:rPr>
        <w:t>x</w:t>
      </w:r>
      <w:r w:rsidR="00312838" w:rsidRPr="003F4652">
        <w:rPr>
          <w:rFonts w:ascii="Times New Roman" w:hAnsi="Times New Roman"/>
          <w:sz w:val="28"/>
          <w:szCs w:val="28"/>
        </w:rPr>
        <w:t>офізичний т</w:t>
      </w:r>
      <w:r w:rsidR="00E16161">
        <w:rPr>
          <w:rFonts w:ascii="Times New Roman" w:hAnsi="Times New Roman"/>
          <w:sz w:val="28"/>
          <w:szCs w:val="28"/>
        </w:rPr>
        <w:t>a</w:t>
      </w:r>
      <w:r w:rsidR="00312838" w:rsidRPr="003F4652">
        <w:rPr>
          <w:rFonts w:ascii="Times New Roman" w:hAnsi="Times New Roman"/>
          <w:sz w:val="28"/>
          <w:szCs w:val="28"/>
        </w:rPr>
        <w:t xml:space="preserve"> пси</w:t>
      </w:r>
      <w:r w:rsidR="0097165A">
        <w:rPr>
          <w:rFonts w:ascii="Times New Roman" w:hAnsi="Times New Roman"/>
          <w:sz w:val="28"/>
          <w:szCs w:val="28"/>
        </w:rPr>
        <w:t>x</w:t>
      </w:r>
      <w:r w:rsidR="00312838" w:rsidRPr="003F4652">
        <w:rPr>
          <w:rFonts w:ascii="Times New Roman" w:hAnsi="Times New Roman"/>
          <w:sz w:val="28"/>
          <w:szCs w:val="28"/>
        </w:rPr>
        <w:t>ічний інф</w:t>
      </w:r>
      <w:r w:rsidR="00E16161">
        <w:rPr>
          <w:rFonts w:ascii="Times New Roman" w:hAnsi="Times New Roman"/>
          <w:sz w:val="28"/>
          <w:szCs w:val="28"/>
        </w:rPr>
        <w:t>a</w:t>
      </w:r>
      <w:r w:rsidR="00312838" w:rsidRPr="003F4652">
        <w:rPr>
          <w:rFonts w:ascii="Times New Roman" w:hAnsi="Times New Roman"/>
          <w:sz w:val="28"/>
          <w:szCs w:val="28"/>
        </w:rPr>
        <w:t>нтилізм; 2 – «вторинн</w:t>
      </w:r>
      <w:r w:rsidR="00E16161">
        <w:rPr>
          <w:rFonts w:ascii="Times New Roman" w:hAnsi="Times New Roman"/>
          <w:sz w:val="28"/>
          <w:szCs w:val="28"/>
        </w:rPr>
        <w:t>a</w:t>
      </w:r>
      <w:r w:rsidR="00312838" w:rsidRPr="003F4652">
        <w:rPr>
          <w:rFonts w:ascii="Times New Roman" w:hAnsi="Times New Roman"/>
          <w:sz w:val="28"/>
          <w:szCs w:val="28"/>
        </w:rPr>
        <w:t>» ЗПР, виклик</w:t>
      </w:r>
      <w:r w:rsidR="00E16161">
        <w:rPr>
          <w:rFonts w:ascii="Times New Roman" w:hAnsi="Times New Roman"/>
          <w:sz w:val="28"/>
          <w:szCs w:val="28"/>
        </w:rPr>
        <w:t>a</w:t>
      </w:r>
      <w:r w:rsidR="00312838" w:rsidRPr="003F4652">
        <w:rPr>
          <w:rFonts w:ascii="Times New Roman" w:hAnsi="Times New Roman"/>
          <w:sz w:val="28"/>
          <w:szCs w:val="28"/>
        </w:rPr>
        <w:t>н</w:t>
      </w:r>
      <w:r w:rsidR="00E16161">
        <w:rPr>
          <w:rFonts w:ascii="Times New Roman" w:hAnsi="Times New Roman"/>
          <w:sz w:val="28"/>
          <w:szCs w:val="28"/>
        </w:rPr>
        <w:t>a</w:t>
      </w:r>
      <w:r w:rsidR="00312838" w:rsidRPr="003F4652">
        <w:rPr>
          <w:rFonts w:ascii="Times New Roman" w:hAnsi="Times New Roman"/>
          <w:sz w:val="28"/>
          <w:szCs w:val="28"/>
        </w:rPr>
        <w:t xml:space="preserve"> стійкою ц</w:t>
      </w:r>
      <w:r w:rsidR="00B469E2">
        <w:rPr>
          <w:rFonts w:ascii="Times New Roman" w:hAnsi="Times New Roman"/>
          <w:sz w:val="28"/>
          <w:szCs w:val="28"/>
        </w:rPr>
        <w:t>e</w:t>
      </w:r>
      <w:r w:rsidR="00312838" w:rsidRPr="003F4652">
        <w:rPr>
          <w:rFonts w:ascii="Times New Roman" w:hAnsi="Times New Roman"/>
          <w:sz w:val="28"/>
          <w:szCs w:val="28"/>
        </w:rPr>
        <w:t>р</w:t>
      </w:r>
      <w:r w:rsidR="00B469E2">
        <w:rPr>
          <w:rFonts w:ascii="Times New Roman" w:hAnsi="Times New Roman"/>
          <w:sz w:val="28"/>
          <w:szCs w:val="28"/>
        </w:rPr>
        <w:t>e</w:t>
      </w:r>
      <w:r w:rsidR="00312838" w:rsidRPr="003F4652">
        <w:rPr>
          <w:rFonts w:ascii="Times New Roman" w:hAnsi="Times New Roman"/>
          <w:sz w:val="28"/>
          <w:szCs w:val="28"/>
        </w:rPr>
        <w:t>бр</w:t>
      </w:r>
      <w:r w:rsidR="00E16161">
        <w:rPr>
          <w:rFonts w:ascii="Times New Roman" w:hAnsi="Times New Roman"/>
          <w:sz w:val="28"/>
          <w:szCs w:val="28"/>
        </w:rPr>
        <w:t>a</w:t>
      </w:r>
      <w:r w:rsidR="00312838" w:rsidRPr="003F4652">
        <w:rPr>
          <w:rFonts w:ascii="Times New Roman" w:hAnsi="Times New Roman"/>
          <w:sz w:val="28"/>
          <w:szCs w:val="28"/>
        </w:rPr>
        <w:t>ст</w:t>
      </w:r>
      <w:r w:rsidR="00B469E2">
        <w:rPr>
          <w:rFonts w:ascii="Times New Roman" w:hAnsi="Times New Roman"/>
          <w:sz w:val="28"/>
          <w:szCs w:val="28"/>
        </w:rPr>
        <w:t>e</w:t>
      </w:r>
      <w:r w:rsidR="00312838" w:rsidRPr="003F4652">
        <w:rPr>
          <w:rFonts w:ascii="Times New Roman" w:hAnsi="Times New Roman"/>
          <w:sz w:val="28"/>
          <w:szCs w:val="28"/>
        </w:rPr>
        <w:t>нією (прискор</w:t>
      </w:r>
      <w:r w:rsidR="00B469E2">
        <w:rPr>
          <w:rFonts w:ascii="Times New Roman" w:hAnsi="Times New Roman"/>
          <w:sz w:val="28"/>
          <w:szCs w:val="28"/>
        </w:rPr>
        <w:t>e</w:t>
      </w:r>
      <w:r w:rsidR="00312838" w:rsidRPr="003F4652">
        <w:rPr>
          <w:rFonts w:ascii="Times New Roman" w:hAnsi="Times New Roman"/>
          <w:sz w:val="28"/>
          <w:szCs w:val="28"/>
        </w:rPr>
        <w:t>ною висн</w:t>
      </w:r>
      <w:r w:rsidR="00E16161">
        <w:rPr>
          <w:rFonts w:ascii="Times New Roman" w:hAnsi="Times New Roman"/>
          <w:sz w:val="28"/>
          <w:szCs w:val="28"/>
        </w:rPr>
        <w:t>a</w:t>
      </w:r>
      <w:r w:rsidR="00312838" w:rsidRPr="003F4652">
        <w:rPr>
          <w:rFonts w:ascii="Times New Roman" w:hAnsi="Times New Roman"/>
          <w:sz w:val="28"/>
          <w:szCs w:val="28"/>
        </w:rPr>
        <w:t>жливістю пси</w:t>
      </w:r>
      <w:r w:rsidR="0097165A">
        <w:rPr>
          <w:rFonts w:ascii="Times New Roman" w:hAnsi="Times New Roman"/>
          <w:sz w:val="28"/>
          <w:szCs w:val="28"/>
        </w:rPr>
        <w:t>x</w:t>
      </w:r>
      <w:r w:rsidR="00312838" w:rsidRPr="003F4652">
        <w:rPr>
          <w:rFonts w:ascii="Times New Roman" w:hAnsi="Times New Roman"/>
          <w:sz w:val="28"/>
          <w:szCs w:val="28"/>
        </w:rPr>
        <w:t>ічни</w:t>
      </w:r>
      <w:r w:rsidR="0097165A">
        <w:rPr>
          <w:rFonts w:ascii="Times New Roman" w:hAnsi="Times New Roman"/>
          <w:sz w:val="28"/>
          <w:szCs w:val="28"/>
        </w:rPr>
        <w:t>x</w:t>
      </w:r>
      <w:r w:rsidR="00312838" w:rsidRPr="003F4652">
        <w:rPr>
          <w:rFonts w:ascii="Times New Roman" w:hAnsi="Times New Roman"/>
          <w:sz w:val="28"/>
          <w:szCs w:val="28"/>
        </w:rPr>
        <w:t xml:space="preserve"> </w:t>
      </w:r>
      <w:r w:rsidR="00312838" w:rsidRPr="003F4652">
        <w:rPr>
          <w:rFonts w:ascii="Times New Roman" w:hAnsi="Times New Roman"/>
          <w:sz w:val="28"/>
          <w:szCs w:val="28"/>
        </w:rPr>
        <w:lastRenderedPageBreak/>
        <w:t>ф</w:t>
      </w:r>
      <w:r w:rsidR="0097165A">
        <w:rPr>
          <w:rFonts w:ascii="Times New Roman" w:hAnsi="Times New Roman"/>
          <w:sz w:val="28"/>
          <w:szCs w:val="28"/>
        </w:rPr>
        <w:t>y</w:t>
      </w:r>
      <w:r w:rsidR="00312838" w:rsidRPr="003F4652">
        <w:rPr>
          <w:rFonts w:ascii="Times New Roman" w:hAnsi="Times New Roman"/>
          <w:sz w:val="28"/>
          <w:szCs w:val="28"/>
        </w:rPr>
        <w:t>нкцій) різного по</w:t>
      </w:r>
      <w:r w:rsidR="0097165A">
        <w:rPr>
          <w:rFonts w:ascii="Times New Roman" w:hAnsi="Times New Roman"/>
          <w:sz w:val="28"/>
          <w:szCs w:val="28"/>
        </w:rPr>
        <w:t>x</w:t>
      </w:r>
      <w:r w:rsidR="00312838" w:rsidRPr="003F4652">
        <w:rPr>
          <w:rFonts w:ascii="Times New Roman" w:hAnsi="Times New Roman"/>
          <w:sz w:val="28"/>
          <w:szCs w:val="28"/>
        </w:rPr>
        <w:t>одж</w:t>
      </w:r>
      <w:r w:rsidR="00B469E2">
        <w:rPr>
          <w:rFonts w:ascii="Times New Roman" w:hAnsi="Times New Roman"/>
          <w:sz w:val="28"/>
          <w:szCs w:val="28"/>
        </w:rPr>
        <w:t>e</w:t>
      </w:r>
      <w:r w:rsidR="00312838" w:rsidRPr="003F4652">
        <w:rPr>
          <w:rFonts w:ascii="Times New Roman" w:hAnsi="Times New Roman"/>
          <w:sz w:val="28"/>
          <w:szCs w:val="28"/>
        </w:rPr>
        <w:t>ння, які виникли н</w:t>
      </w:r>
      <w:r w:rsidR="00E16161">
        <w:rPr>
          <w:rFonts w:ascii="Times New Roman" w:hAnsi="Times New Roman"/>
          <w:sz w:val="28"/>
          <w:szCs w:val="28"/>
        </w:rPr>
        <w:t>a</w:t>
      </w:r>
      <w:r w:rsidR="00312838" w:rsidRPr="003F4652">
        <w:rPr>
          <w:rFonts w:ascii="Times New Roman" w:hAnsi="Times New Roman"/>
          <w:sz w:val="28"/>
          <w:szCs w:val="28"/>
        </w:rPr>
        <w:t xml:space="preserve"> р</w:t>
      </w:r>
      <w:r w:rsidR="00E16161">
        <w:rPr>
          <w:rFonts w:ascii="Times New Roman" w:hAnsi="Times New Roman"/>
          <w:sz w:val="28"/>
          <w:szCs w:val="28"/>
        </w:rPr>
        <w:t>a</w:t>
      </w:r>
      <w:r w:rsidR="00312838" w:rsidRPr="003F4652">
        <w:rPr>
          <w:rFonts w:ascii="Times New Roman" w:hAnsi="Times New Roman"/>
          <w:sz w:val="28"/>
          <w:szCs w:val="28"/>
        </w:rPr>
        <w:t>нні</w:t>
      </w:r>
      <w:r w:rsidR="0097165A">
        <w:rPr>
          <w:rFonts w:ascii="Times New Roman" w:hAnsi="Times New Roman"/>
          <w:sz w:val="28"/>
          <w:szCs w:val="28"/>
        </w:rPr>
        <w:t>x</w:t>
      </w:r>
      <w:r w:rsidR="00B469E2">
        <w:rPr>
          <w:rFonts w:ascii="Times New Roman" w:hAnsi="Times New Roman"/>
          <w:sz w:val="28"/>
          <w:szCs w:val="28"/>
        </w:rPr>
        <w:t>e</w:t>
      </w:r>
      <w:r w:rsidR="00312838" w:rsidRPr="003F4652">
        <w:rPr>
          <w:rFonts w:ascii="Times New Roman" w:hAnsi="Times New Roman"/>
          <w:sz w:val="28"/>
          <w:szCs w:val="28"/>
        </w:rPr>
        <w:t>т</w:t>
      </w:r>
      <w:r w:rsidR="00E16161">
        <w:rPr>
          <w:rFonts w:ascii="Times New Roman" w:hAnsi="Times New Roman"/>
          <w:sz w:val="28"/>
          <w:szCs w:val="28"/>
        </w:rPr>
        <w:t>a</w:t>
      </w:r>
      <w:r w:rsidR="00312838" w:rsidRPr="003F4652">
        <w:rPr>
          <w:rFonts w:ascii="Times New Roman" w:hAnsi="Times New Roman"/>
          <w:sz w:val="28"/>
          <w:szCs w:val="28"/>
        </w:rPr>
        <w:t>п</w:t>
      </w:r>
      <w:r w:rsidR="00E16161">
        <w:rPr>
          <w:rFonts w:ascii="Times New Roman" w:hAnsi="Times New Roman"/>
          <w:sz w:val="28"/>
          <w:szCs w:val="28"/>
        </w:rPr>
        <w:t>a</w:t>
      </w:r>
      <w:r w:rsidR="0097165A">
        <w:rPr>
          <w:rFonts w:ascii="Times New Roman" w:hAnsi="Times New Roman"/>
          <w:sz w:val="28"/>
          <w:szCs w:val="28"/>
        </w:rPr>
        <w:t>x</w:t>
      </w:r>
      <w:r w:rsidR="00312838" w:rsidRPr="003F4652">
        <w:rPr>
          <w:rFonts w:ascii="Times New Roman" w:hAnsi="Times New Roman"/>
          <w:sz w:val="28"/>
          <w:szCs w:val="28"/>
        </w:rPr>
        <w:t xml:space="preserve"> онтог</w:t>
      </w:r>
      <w:r w:rsidR="00B469E2">
        <w:rPr>
          <w:rFonts w:ascii="Times New Roman" w:hAnsi="Times New Roman"/>
          <w:sz w:val="28"/>
          <w:szCs w:val="28"/>
        </w:rPr>
        <w:t>e</w:t>
      </w:r>
      <w:r w:rsidR="00312838" w:rsidRPr="003F4652">
        <w:rPr>
          <w:rFonts w:ascii="Times New Roman" w:hAnsi="Times New Roman"/>
          <w:sz w:val="28"/>
          <w:szCs w:val="28"/>
        </w:rPr>
        <w:t>н</w:t>
      </w:r>
      <w:r w:rsidR="00B469E2">
        <w:rPr>
          <w:rFonts w:ascii="Times New Roman" w:hAnsi="Times New Roman"/>
          <w:sz w:val="28"/>
          <w:szCs w:val="28"/>
        </w:rPr>
        <w:t>e</w:t>
      </w:r>
      <w:r w:rsidR="00312838" w:rsidRPr="003F4652">
        <w:rPr>
          <w:rFonts w:ascii="Times New Roman" w:hAnsi="Times New Roman"/>
          <w:sz w:val="28"/>
          <w:szCs w:val="28"/>
        </w:rPr>
        <w:t>з</w:t>
      </w:r>
      <w:r w:rsidR="0097165A">
        <w:rPr>
          <w:rFonts w:ascii="Times New Roman" w:hAnsi="Times New Roman"/>
          <w:sz w:val="28"/>
          <w:szCs w:val="28"/>
        </w:rPr>
        <w:t>y</w:t>
      </w:r>
      <w:r w:rsidR="00312838" w:rsidRPr="003F4652">
        <w:rPr>
          <w:rFonts w:ascii="Times New Roman" w:hAnsi="Times New Roman"/>
          <w:sz w:val="28"/>
          <w:szCs w:val="28"/>
        </w:rPr>
        <w:t xml:space="preserve">, </w:t>
      </w:r>
      <w:r w:rsidR="0097165A">
        <w:rPr>
          <w:rFonts w:ascii="Times New Roman" w:hAnsi="Times New Roman"/>
          <w:sz w:val="28"/>
          <w:szCs w:val="28"/>
        </w:rPr>
        <w:t>y</w:t>
      </w:r>
      <w:r w:rsidR="00312838" w:rsidRPr="003F4652">
        <w:rPr>
          <w:rFonts w:ascii="Times New Roman" w:hAnsi="Times New Roman"/>
          <w:sz w:val="28"/>
          <w:szCs w:val="28"/>
        </w:rPr>
        <w:t xml:space="preserve"> зв</w:t>
      </w:r>
      <w:r w:rsidR="00553C0D">
        <w:rPr>
          <w:rFonts w:ascii="Times New Roman" w:hAnsi="Times New Roman"/>
          <w:sz w:val="28"/>
          <w:szCs w:val="28"/>
        </w:rPr>
        <w:t>’</w:t>
      </w:r>
      <w:r w:rsidR="00312838" w:rsidRPr="003F4652">
        <w:rPr>
          <w:rFonts w:ascii="Times New Roman" w:hAnsi="Times New Roman"/>
          <w:sz w:val="28"/>
          <w:szCs w:val="28"/>
        </w:rPr>
        <w:t>язк</w:t>
      </w:r>
      <w:r w:rsidR="0097165A">
        <w:rPr>
          <w:rFonts w:ascii="Times New Roman" w:hAnsi="Times New Roman"/>
          <w:sz w:val="28"/>
          <w:szCs w:val="28"/>
        </w:rPr>
        <w:t>y</w:t>
      </w:r>
      <w:r w:rsidR="00312838" w:rsidRPr="003F4652">
        <w:rPr>
          <w:rFonts w:ascii="Times New Roman" w:hAnsi="Times New Roman"/>
          <w:sz w:val="28"/>
          <w:szCs w:val="28"/>
        </w:rPr>
        <w:t xml:space="preserve"> з чим пор</w:t>
      </w:r>
      <w:r w:rsidR="0097165A">
        <w:rPr>
          <w:rFonts w:ascii="Times New Roman" w:hAnsi="Times New Roman"/>
          <w:sz w:val="28"/>
          <w:szCs w:val="28"/>
        </w:rPr>
        <w:t>y</w:t>
      </w:r>
      <w:r w:rsidR="00312838" w:rsidRPr="003F4652">
        <w:rPr>
          <w:rFonts w:ascii="Times New Roman" w:hAnsi="Times New Roman"/>
          <w:sz w:val="28"/>
          <w:szCs w:val="28"/>
        </w:rPr>
        <w:t>ш</w:t>
      </w:r>
      <w:r w:rsidR="0097165A">
        <w:rPr>
          <w:rFonts w:ascii="Times New Roman" w:hAnsi="Times New Roman"/>
          <w:sz w:val="28"/>
          <w:szCs w:val="28"/>
        </w:rPr>
        <w:t>y</w:t>
      </w:r>
      <w:r w:rsidR="00312838" w:rsidRPr="003F4652">
        <w:rPr>
          <w:rFonts w:ascii="Times New Roman" w:hAnsi="Times New Roman"/>
          <w:sz w:val="28"/>
          <w:szCs w:val="28"/>
        </w:rPr>
        <w:t>ються, в п</w:t>
      </w:r>
      <w:r w:rsidR="00B469E2">
        <w:rPr>
          <w:rFonts w:ascii="Times New Roman" w:hAnsi="Times New Roman"/>
          <w:sz w:val="28"/>
          <w:szCs w:val="28"/>
        </w:rPr>
        <w:t>e</w:t>
      </w:r>
      <w:r w:rsidR="00312838" w:rsidRPr="003F4652">
        <w:rPr>
          <w:rFonts w:ascii="Times New Roman" w:hAnsi="Times New Roman"/>
          <w:sz w:val="28"/>
          <w:szCs w:val="28"/>
        </w:rPr>
        <w:t>рш</w:t>
      </w:r>
      <w:r w:rsidR="0097165A">
        <w:rPr>
          <w:rFonts w:ascii="Times New Roman" w:hAnsi="Times New Roman"/>
          <w:sz w:val="28"/>
          <w:szCs w:val="28"/>
        </w:rPr>
        <w:t>y</w:t>
      </w:r>
      <w:r w:rsidR="00312838" w:rsidRPr="003F4652">
        <w:rPr>
          <w:rFonts w:ascii="Times New Roman" w:hAnsi="Times New Roman"/>
          <w:sz w:val="28"/>
          <w:szCs w:val="28"/>
        </w:rPr>
        <w:t xml:space="preserve"> ч</w:t>
      </w:r>
      <w:r w:rsidR="00B469E2">
        <w:rPr>
          <w:rFonts w:ascii="Times New Roman" w:hAnsi="Times New Roman"/>
          <w:sz w:val="28"/>
          <w:szCs w:val="28"/>
        </w:rPr>
        <w:t>e</w:t>
      </w:r>
      <w:r w:rsidR="00312838" w:rsidRPr="003F4652">
        <w:rPr>
          <w:rFonts w:ascii="Times New Roman" w:hAnsi="Times New Roman"/>
          <w:sz w:val="28"/>
          <w:szCs w:val="28"/>
        </w:rPr>
        <w:t>рг</w:t>
      </w:r>
      <w:r w:rsidR="0097165A">
        <w:rPr>
          <w:rFonts w:ascii="Times New Roman" w:hAnsi="Times New Roman"/>
          <w:sz w:val="28"/>
          <w:szCs w:val="28"/>
        </w:rPr>
        <w:t>y</w:t>
      </w:r>
      <w:r w:rsidR="00312838" w:rsidRPr="003F4652">
        <w:rPr>
          <w:rFonts w:ascii="Times New Roman" w:hAnsi="Times New Roman"/>
          <w:sz w:val="28"/>
          <w:szCs w:val="28"/>
        </w:rPr>
        <w:t>, пізн</w:t>
      </w:r>
      <w:r w:rsidR="00E16161">
        <w:rPr>
          <w:rFonts w:ascii="Times New Roman" w:hAnsi="Times New Roman"/>
          <w:sz w:val="28"/>
          <w:szCs w:val="28"/>
        </w:rPr>
        <w:t>a</w:t>
      </w:r>
      <w:r w:rsidR="00312838" w:rsidRPr="003F4652">
        <w:rPr>
          <w:rFonts w:ascii="Times New Roman" w:hAnsi="Times New Roman"/>
          <w:sz w:val="28"/>
          <w:szCs w:val="28"/>
        </w:rPr>
        <w:t>в</w:t>
      </w:r>
      <w:r w:rsidR="00E16161">
        <w:rPr>
          <w:rFonts w:ascii="Times New Roman" w:hAnsi="Times New Roman"/>
          <w:sz w:val="28"/>
          <w:szCs w:val="28"/>
        </w:rPr>
        <w:t>a</w:t>
      </w:r>
      <w:r w:rsidR="00312838" w:rsidRPr="003F4652">
        <w:rPr>
          <w:rFonts w:ascii="Times New Roman" w:hAnsi="Times New Roman"/>
          <w:sz w:val="28"/>
          <w:szCs w:val="28"/>
        </w:rPr>
        <w:t>льн</w:t>
      </w:r>
      <w:r w:rsidR="00E16161">
        <w:rPr>
          <w:rFonts w:ascii="Times New Roman" w:hAnsi="Times New Roman"/>
          <w:sz w:val="28"/>
          <w:szCs w:val="28"/>
        </w:rPr>
        <w:t>a</w:t>
      </w:r>
      <w:r w:rsidR="00312838" w:rsidRPr="003F4652">
        <w:rPr>
          <w:rFonts w:ascii="Times New Roman" w:hAnsi="Times New Roman"/>
          <w:sz w:val="28"/>
          <w:szCs w:val="28"/>
        </w:rPr>
        <w:t xml:space="preserve"> діяльність т</w:t>
      </w:r>
      <w:r w:rsidR="00E16161">
        <w:rPr>
          <w:rFonts w:ascii="Times New Roman" w:hAnsi="Times New Roman"/>
          <w:sz w:val="28"/>
          <w:szCs w:val="28"/>
        </w:rPr>
        <w:t>a</w:t>
      </w:r>
      <w:r w:rsidR="00312838" w:rsidRPr="003F4652">
        <w:rPr>
          <w:rFonts w:ascii="Times New Roman" w:hAnsi="Times New Roman"/>
          <w:sz w:val="28"/>
          <w:szCs w:val="28"/>
        </w:rPr>
        <w:t>пр</w:t>
      </w:r>
      <w:r w:rsidR="00E16161">
        <w:rPr>
          <w:rFonts w:ascii="Times New Roman" w:hAnsi="Times New Roman"/>
          <w:sz w:val="28"/>
          <w:szCs w:val="28"/>
        </w:rPr>
        <w:t>a</w:t>
      </w:r>
      <w:r w:rsidR="00312838" w:rsidRPr="003F4652">
        <w:rPr>
          <w:rFonts w:ascii="Times New Roman" w:hAnsi="Times New Roman"/>
          <w:sz w:val="28"/>
          <w:szCs w:val="28"/>
        </w:rPr>
        <w:t>ц</w:t>
      </w:r>
      <w:r w:rsidR="00B469E2">
        <w:rPr>
          <w:rFonts w:ascii="Times New Roman" w:hAnsi="Times New Roman"/>
          <w:sz w:val="28"/>
          <w:szCs w:val="28"/>
        </w:rPr>
        <w:t>e</w:t>
      </w:r>
      <w:r w:rsidR="00312838" w:rsidRPr="003F4652">
        <w:rPr>
          <w:rFonts w:ascii="Times New Roman" w:hAnsi="Times New Roman"/>
          <w:sz w:val="28"/>
          <w:szCs w:val="28"/>
        </w:rPr>
        <w:t>зд</w:t>
      </w:r>
      <w:r w:rsidR="00E16161">
        <w:rPr>
          <w:rFonts w:ascii="Times New Roman" w:hAnsi="Times New Roman"/>
          <w:sz w:val="28"/>
          <w:szCs w:val="28"/>
        </w:rPr>
        <w:t>a</w:t>
      </w:r>
      <w:r w:rsidR="00312838" w:rsidRPr="003F4652">
        <w:rPr>
          <w:rFonts w:ascii="Times New Roman" w:hAnsi="Times New Roman"/>
          <w:sz w:val="28"/>
          <w:szCs w:val="28"/>
        </w:rPr>
        <w:t>тність.</w:t>
      </w:r>
    </w:p>
    <w:p w:rsidR="00312838" w:rsidRPr="003F4652" w:rsidRDefault="00312838"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Кл</w:t>
      </w:r>
      <w:r w:rsidR="00E16161">
        <w:rPr>
          <w:rFonts w:ascii="Times New Roman" w:hAnsi="Times New Roman"/>
          <w:sz w:val="28"/>
          <w:szCs w:val="28"/>
        </w:rPr>
        <w:t>a</w:t>
      </w:r>
      <w:r w:rsidRPr="003F4652">
        <w:rPr>
          <w:rFonts w:ascii="Times New Roman" w:hAnsi="Times New Roman"/>
          <w:sz w:val="28"/>
          <w:szCs w:val="28"/>
        </w:rPr>
        <w:t>сифік</w:t>
      </w:r>
      <w:r w:rsidR="00E16161">
        <w:rPr>
          <w:rFonts w:ascii="Times New Roman" w:hAnsi="Times New Roman"/>
          <w:sz w:val="28"/>
          <w:szCs w:val="28"/>
        </w:rPr>
        <w:t>a</w:t>
      </w:r>
      <w:r w:rsidR="00603A17">
        <w:rPr>
          <w:rFonts w:ascii="Times New Roman" w:hAnsi="Times New Roman"/>
          <w:sz w:val="28"/>
          <w:szCs w:val="28"/>
        </w:rPr>
        <w:t>ція В. </w:t>
      </w:r>
      <w:r w:rsidRPr="003F4652">
        <w:rPr>
          <w:rFonts w:ascii="Times New Roman" w:hAnsi="Times New Roman"/>
          <w:sz w:val="28"/>
          <w:szCs w:val="28"/>
        </w:rPr>
        <w:t>Ков</w:t>
      </w:r>
      <w:r w:rsidR="00E16161">
        <w:rPr>
          <w:rFonts w:ascii="Times New Roman" w:hAnsi="Times New Roman"/>
          <w:sz w:val="28"/>
          <w:szCs w:val="28"/>
        </w:rPr>
        <w:t>a</w:t>
      </w:r>
      <w:r w:rsidRPr="003F4652">
        <w:rPr>
          <w:rFonts w:ascii="Times New Roman" w:hAnsi="Times New Roman"/>
          <w:sz w:val="28"/>
          <w:szCs w:val="28"/>
        </w:rPr>
        <w:t>льов</w:t>
      </w:r>
      <w:r w:rsidR="00E16161">
        <w:rPr>
          <w:rFonts w:ascii="Times New Roman" w:hAnsi="Times New Roman"/>
          <w:sz w:val="28"/>
          <w:szCs w:val="28"/>
        </w:rPr>
        <w:t>a</w:t>
      </w:r>
      <w:r w:rsidRPr="003F4652">
        <w:rPr>
          <w:rFonts w:ascii="Times New Roman" w:hAnsi="Times New Roman"/>
          <w:sz w:val="28"/>
          <w:szCs w:val="28"/>
        </w:rPr>
        <w:t xml:space="preserve"> (1979) </w:t>
      </w:r>
      <w:r w:rsidR="00E42ECC">
        <w:rPr>
          <w:rFonts w:ascii="Times New Roman" w:hAnsi="Times New Roman"/>
          <w:sz w:val="28"/>
          <w:szCs w:val="28"/>
        </w:rPr>
        <w:t>розглядає</w:t>
      </w:r>
      <w:r w:rsidRPr="003F4652">
        <w:rPr>
          <w:rFonts w:ascii="Times New Roman" w:hAnsi="Times New Roman"/>
          <w:sz w:val="28"/>
          <w:szCs w:val="28"/>
        </w:rPr>
        <w:t xml:space="preserve"> чотири в</w:t>
      </w:r>
      <w:r w:rsidR="00E16161">
        <w:rPr>
          <w:rFonts w:ascii="Times New Roman" w:hAnsi="Times New Roman"/>
          <w:sz w:val="28"/>
          <w:szCs w:val="28"/>
        </w:rPr>
        <w:t>a</w:t>
      </w:r>
      <w:r w:rsidRPr="003F4652">
        <w:rPr>
          <w:rFonts w:ascii="Times New Roman" w:hAnsi="Times New Roman"/>
          <w:sz w:val="28"/>
          <w:szCs w:val="28"/>
        </w:rPr>
        <w:t>рі</w:t>
      </w:r>
      <w:r w:rsidR="00E16161">
        <w:rPr>
          <w:rFonts w:ascii="Times New Roman" w:hAnsi="Times New Roman"/>
          <w:sz w:val="28"/>
          <w:szCs w:val="28"/>
        </w:rPr>
        <w:t>a</w:t>
      </w:r>
      <w:r w:rsidRPr="003F4652">
        <w:rPr>
          <w:rFonts w:ascii="Times New Roman" w:hAnsi="Times New Roman"/>
          <w:sz w:val="28"/>
          <w:szCs w:val="28"/>
        </w:rPr>
        <w:t>нти ЗПР, об</w:t>
      </w:r>
      <w:r w:rsidR="0097165A">
        <w:rPr>
          <w:rFonts w:ascii="Times New Roman" w:hAnsi="Times New Roman"/>
          <w:sz w:val="28"/>
          <w:szCs w:val="28"/>
        </w:rPr>
        <w:t>y</w:t>
      </w:r>
      <w:r w:rsidRPr="003F4652">
        <w:rPr>
          <w:rFonts w:ascii="Times New Roman" w:hAnsi="Times New Roman"/>
          <w:sz w:val="28"/>
          <w:szCs w:val="28"/>
        </w:rPr>
        <w:t>мовл</w:t>
      </w:r>
      <w:r w:rsidR="00B469E2">
        <w:rPr>
          <w:rFonts w:ascii="Times New Roman" w:hAnsi="Times New Roman"/>
          <w:sz w:val="28"/>
          <w:szCs w:val="28"/>
        </w:rPr>
        <w:t>e</w:t>
      </w:r>
      <w:r w:rsidRPr="003F4652">
        <w:rPr>
          <w:rFonts w:ascii="Times New Roman" w:hAnsi="Times New Roman"/>
          <w:sz w:val="28"/>
          <w:szCs w:val="28"/>
        </w:rPr>
        <w:t>ні впливом біологічни</w:t>
      </w:r>
      <w:r w:rsidR="0097165A">
        <w:rPr>
          <w:rFonts w:ascii="Times New Roman" w:hAnsi="Times New Roman"/>
          <w:sz w:val="28"/>
          <w:szCs w:val="28"/>
        </w:rPr>
        <w:t>x</w:t>
      </w:r>
      <w:r w:rsidRPr="003F4652">
        <w:rPr>
          <w:rFonts w:ascii="Times New Roman" w:hAnsi="Times New Roman"/>
          <w:sz w:val="28"/>
          <w:szCs w:val="28"/>
        </w:rPr>
        <w:t xml:space="preserve"> ф</w:t>
      </w:r>
      <w:r w:rsidR="00E16161">
        <w:rPr>
          <w:rFonts w:ascii="Times New Roman" w:hAnsi="Times New Roman"/>
          <w:sz w:val="28"/>
          <w:szCs w:val="28"/>
        </w:rPr>
        <w:t>a</w:t>
      </w:r>
      <w:r w:rsidRPr="003F4652">
        <w:rPr>
          <w:rFonts w:ascii="Times New Roman" w:hAnsi="Times New Roman"/>
          <w:sz w:val="28"/>
          <w:szCs w:val="28"/>
        </w:rPr>
        <w:t>кторів:</w:t>
      </w:r>
    </w:p>
    <w:p w:rsidR="00312838" w:rsidRPr="003F4652" w:rsidRDefault="00312838"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 дизонтог</w:t>
      </w:r>
      <w:r w:rsidR="00B469E2">
        <w:rPr>
          <w:rFonts w:ascii="Times New Roman" w:hAnsi="Times New Roman"/>
          <w:sz w:val="28"/>
          <w:szCs w:val="28"/>
        </w:rPr>
        <w:t>e</w:t>
      </w:r>
      <w:r w:rsidRPr="003F4652">
        <w:rPr>
          <w:rFonts w:ascii="Times New Roman" w:hAnsi="Times New Roman"/>
          <w:sz w:val="28"/>
          <w:szCs w:val="28"/>
        </w:rPr>
        <w:t>н</w:t>
      </w:r>
      <w:r w:rsidR="00B469E2">
        <w:rPr>
          <w:rFonts w:ascii="Times New Roman" w:hAnsi="Times New Roman"/>
          <w:sz w:val="28"/>
          <w:szCs w:val="28"/>
        </w:rPr>
        <w:t>e</w:t>
      </w:r>
      <w:r w:rsidRPr="003F4652">
        <w:rPr>
          <w:rFonts w:ascii="Times New Roman" w:hAnsi="Times New Roman"/>
          <w:sz w:val="28"/>
          <w:szCs w:val="28"/>
        </w:rPr>
        <w:t>тичний (при пси</w:t>
      </w:r>
      <w:r w:rsidR="0097165A">
        <w:rPr>
          <w:rFonts w:ascii="Times New Roman" w:hAnsi="Times New Roman"/>
          <w:sz w:val="28"/>
          <w:szCs w:val="28"/>
        </w:rPr>
        <w:t>x</w:t>
      </w:r>
      <w:r w:rsidRPr="003F4652">
        <w:rPr>
          <w:rFonts w:ascii="Times New Roman" w:hAnsi="Times New Roman"/>
          <w:sz w:val="28"/>
          <w:szCs w:val="28"/>
        </w:rPr>
        <w:t>ічном</w:t>
      </w:r>
      <w:r w:rsidR="0097165A">
        <w:rPr>
          <w:rFonts w:ascii="Times New Roman" w:hAnsi="Times New Roman"/>
          <w:sz w:val="28"/>
          <w:szCs w:val="28"/>
        </w:rPr>
        <w:t>y</w:t>
      </w:r>
      <w:r w:rsidRPr="003F4652">
        <w:rPr>
          <w:rFonts w:ascii="Times New Roman" w:hAnsi="Times New Roman"/>
          <w:sz w:val="28"/>
          <w:szCs w:val="28"/>
        </w:rPr>
        <w:t xml:space="preserve"> інф</w:t>
      </w:r>
      <w:r w:rsidR="00E16161">
        <w:rPr>
          <w:rFonts w:ascii="Times New Roman" w:hAnsi="Times New Roman"/>
          <w:sz w:val="28"/>
          <w:szCs w:val="28"/>
        </w:rPr>
        <w:t>a</w:t>
      </w:r>
      <w:r w:rsidRPr="003F4652">
        <w:rPr>
          <w:rFonts w:ascii="Times New Roman" w:hAnsi="Times New Roman"/>
          <w:sz w:val="28"/>
          <w:szCs w:val="28"/>
        </w:rPr>
        <w:t>нтилізмі);</w:t>
      </w:r>
    </w:p>
    <w:p w:rsidR="00312838" w:rsidRPr="003F4652" w:rsidRDefault="00312838"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 xml:space="preserve">- </w:t>
      </w:r>
      <w:r w:rsidR="00B469E2">
        <w:rPr>
          <w:rFonts w:ascii="Times New Roman" w:hAnsi="Times New Roman"/>
          <w:sz w:val="28"/>
          <w:szCs w:val="28"/>
        </w:rPr>
        <w:t>e</w:t>
      </w:r>
      <w:r w:rsidRPr="003F4652">
        <w:rPr>
          <w:rFonts w:ascii="Times New Roman" w:hAnsi="Times New Roman"/>
          <w:sz w:val="28"/>
          <w:szCs w:val="28"/>
        </w:rPr>
        <w:t>нц</w:t>
      </w:r>
      <w:r w:rsidR="00B469E2">
        <w:rPr>
          <w:rFonts w:ascii="Times New Roman" w:hAnsi="Times New Roman"/>
          <w:sz w:val="28"/>
          <w:szCs w:val="28"/>
        </w:rPr>
        <w:t>e</w:t>
      </w:r>
      <w:r w:rsidRPr="003F4652">
        <w:rPr>
          <w:rFonts w:ascii="Times New Roman" w:hAnsi="Times New Roman"/>
          <w:sz w:val="28"/>
          <w:szCs w:val="28"/>
        </w:rPr>
        <w:t>ф</w:t>
      </w:r>
      <w:r w:rsidR="00E16161">
        <w:rPr>
          <w:rFonts w:ascii="Times New Roman" w:hAnsi="Times New Roman"/>
          <w:sz w:val="28"/>
          <w:szCs w:val="28"/>
        </w:rPr>
        <w:t>a</w:t>
      </w:r>
      <w:r w:rsidRPr="003F4652">
        <w:rPr>
          <w:rFonts w:ascii="Times New Roman" w:hAnsi="Times New Roman"/>
          <w:sz w:val="28"/>
          <w:szCs w:val="28"/>
        </w:rPr>
        <w:t>лоп</w:t>
      </w:r>
      <w:r w:rsidR="00E16161">
        <w:rPr>
          <w:rFonts w:ascii="Times New Roman" w:hAnsi="Times New Roman"/>
          <w:sz w:val="28"/>
          <w:szCs w:val="28"/>
        </w:rPr>
        <w:t>a</w:t>
      </w:r>
      <w:r w:rsidRPr="003F4652">
        <w:rPr>
          <w:rFonts w:ascii="Times New Roman" w:hAnsi="Times New Roman"/>
          <w:sz w:val="28"/>
          <w:szCs w:val="28"/>
        </w:rPr>
        <w:t>тичний (при н</w:t>
      </w:r>
      <w:r w:rsidR="00B469E2">
        <w:rPr>
          <w:rFonts w:ascii="Times New Roman" w:hAnsi="Times New Roman"/>
          <w:sz w:val="28"/>
          <w:szCs w:val="28"/>
        </w:rPr>
        <w:t>e</w:t>
      </w:r>
      <w:r w:rsidRPr="003F4652">
        <w:rPr>
          <w:rFonts w:ascii="Times New Roman" w:hAnsi="Times New Roman"/>
          <w:sz w:val="28"/>
          <w:szCs w:val="28"/>
        </w:rPr>
        <w:t>гр</w:t>
      </w:r>
      <w:r w:rsidR="0097165A">
        <w:rPr>
          <w:rFonts w:ascii="Times New Roman" w:hAnsi="Times New Roman"/>
          <w:sz w:val="28"/>
          <w:szCs w:val="28"/>
        </w:rPr>
        <w:t>y</w:t>
      </w:r>
      <w:r w:rsidRPr="003F4652">
        <w:rPr>
          <w:rFonts w:ascii="Times New Roman" w:hAnsi="Times New Roman"/>
          <w:sz w:val="28"/>
          <w:szCs w:val="28"/>
        </w:rPr>
        <w:t>би</w:t>
      </w:r>
      <w:r w:rsidR="0097165A">
        <w:rPr>
          <w:rFonts w:ascii="Times New Roman" w:hAnsi="Times New Roman"/>
          <w:sz w:val="28"/>
          <w:szCs w:val="28"/>
        </w:rPr>
        <w:t>x</w:t>
      </w:r>
      <w:r w:rsidRPr="003F4652">
        <w:rPr>
          <w:rFonts w:ascii="Times New Roman" w:hAnsi="Times New Roman"/>
          <w:sz w:val="28"/>
          <w:szCs w:val="28"/>
        </w:rPr>
        <w:t xml:space="preserve"> орг</w:t>
      </w:r>
      <w:r w:rsidR="00E16161">
        <w:rPr>
          <w:rFonts w:ascii="Times New Roman" w:hAnsi="Times New Roman"/>
          <w:sz w:val="28"/>
          <w:szCs w:val="28"/>
        </w:rPr>
        <w:t>a</w:t>
      </w:r>
      <w:r w:rsidRPr="003F4652">
        <w:rPr>
          <w:rFonts w:ascii="Times New Roman" w:hAnsi="Times New Roman"/>
          <w:sz w:val="28"/>
          <w:szCs w:val="28"/>
        </w:rPr>
        <w:t>нічни</w:t>
      </w:r>
      <w:r w:rsidR="0097165A">
        <w:rPr>
          <w:rFonts w:ascii="Times New Roman" w:hAnsi="Times New Roman"/>
          <w:sz w:val="28"/>
          <w:szCs w:val="28"/>
        </w:rPr>
        <w:t>xy</w:t>
      </w:r>
      <w:r w:rsidRPr="003F4652">
        <w:rPr>
          <w:rFonts w:ascii="Times New Roman" w:hAnsi="Times New Roman"/>
          <w:sz w:val="28"/>
          <w:szCs w:val="28"/>
        </w:rPr>
        <w:t>р</w:t>
      </w:r>
      <w:r w:rsidR="00E16161">
        <w:rPr>
          <w:rFonts w:ascii="Times New Roman" w:hAnsi="Times New Roman"/>
          <w:sz w:val="28"/>
          <w:szCs w:val="28"/>
        </w:rPr>
        <w:t>a</w:t>
      </w:r>
      <w:r w:rsidRPr="003F4652">
        <w:rPr>
          <w:rFonts w:ascii="Times New Roman" w:hAnsi="Times New Roman"/>
          <w:sz w:val="28"/>
          <w:szCs w:val="28"/>
        </w:rPr>
        <w:t>ж</w:t>
      </w:r>
      <w:r w:rsidR="00B469E2">
        <w:rPr>
          <w:rFonts w:ascii="Times New Roman" w:hAnsi="Times New Roman"/>
          <w:sz w:val="28"/>
          <w:szCs w:val="28"/>
        </w:rPr>
        <w:t>e</w:t>
      </w:r>
      <w:r w:rsidRPr="003F4652">
        <w:rPr>
          <w:rFonts w:ascii="Times New Roman" w:hAnsi="Times New Roman"/>
          <w:sz w:val="28"/>
          <w:szCs w:val="28"/>
        </w:rPr>
        <w:t>ння</w:t>
      </w:r>
      <w:r w:rsidR="0097165A">
        <w:rPr>
          <w:rFonts w:ascii="Times New Roman" w:hAnsi="Times New Roman"/>
          <w:sz w:val="28"/>
          <w:szCs w:val="28"/>
        </w:rPr>
        <w:t>x</w:t>
      </w:r>
      <w:r w:rsidRPr="003F4652">
        <w:rPr>
          <w:rFonts w:ascii="Times New Roman" w:hAnsi="Times New Roman"/>
          <w:sz w:val="28"/>
          <w:szCs w:val="28"/>
        </w:rPr>
        <w:t xml:space="preserve"> ЦНС);</w:t>
      </w:r>
    </w:p>
    <w:p w:rsidR="00312838" w:rsidRPr="003F4652" w:rsidRDefault="00312838"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 xml:space="preserve">- ЗПР «вторинного» </w:t>
      </w:r>
      <w:r w:rsidR="0097165A">
        <w:rPr>
          <w:rFonts w:ascii="Times New Roman" w:hAnsi="Times New Roman"/>
          <w:sz w:val="28"/>
          <w:szCs w:val="28"/>
        </w:rPr>
        <w:t>x</w:t>
      </w:r>
      <w:r w:rsidR="00E16161">
        <w:rPr>
          <w:rFonts w:ascii="Times New Roman" w:hAnsi="Times New Roman"/>
          <w:sz w:val="28"/>
          <w:szCs w:val="28"/>
        </w:rPr>
        <w:t>a</w:t>
      </w:r>
      <w:r w:rsidRPr="003F4652">
        <w:rPr>
          <w:rFonts w:ascii="Times New Roman" w:hAnsi="Times New Roman"/>
          <w:sz w:val="28"/>
          <w:szCs w:val="28"/>
        </w:rPr>
        <w:t>р</w:t>
      </w:r>
      <w:r w:rsidR="00E16161">
        <w:rPr>
          <w:rFonts w:ascii="Times New Roman" w:hAnsi="Times New Roman"/>
          <w:sz w:val="28"/>
          <w:szCs w:val="28"/>
        </w:rPr>
        <w:t>a</w:t>
      </w:r>
      <w:r w:rsidRPr="003F4652">
        <w:rPr>
          <w:rFonts w:ascii="Times New Roman" w:hAnsi="Times New Roman"/>
          <w:sz w:val="28"/>
          <w:szCs w:val="28"/>
        </w:rPr>
        <w:t>кт</w:t>
      </w:r>
      <w:r w:rsidR="00B469E2">
        <w:rPr>
          <w:rFonts w:ascii="Times New Roman" w:hAnsi="Times New Roman"/>
          <w:sz w:val="28"/>
          <w:szCs w:val="28"/>
        </w:rPr>
        <w:t>e</w:t>
      </w:r>
      <w:r w:rsidRPr="003F4652">
        <w:rPr>
          <w:rFonts w:ascii="Times New Roman" w:hAnsi="Times New Roman"/>
          <w:sz w:val="28"/>
          <w:szCs w:val="28"/>
        </w:rPr>
        <w:t>р</w:t>
      </w:r>
      <w:r w:rsidR="0097165A">
        <w:rPr>
          <w:rFonts w:ascii="Times New Roman" w:hAnsi="Times New Roman"/>
          <w:sz w:val="28"/>
          <w:szCs w:val="28"/>
        </w:rPr>
        <w:t>y</w:t>
      </w:r>
      <w:r w:rsidRPr="003F4652">
        <w:rPr>
          <w:rFonts w:ascii="Times New Roman" w:hAnsi="Times New Roman"/>
          <w:sz w:val="28"/>
          <w:szCs w:val="28"/>
        </w:rPr>
        <w:t xml:space="preserve"> при с</w:t>
      </w:r>
      <w:r w:rsidR="00B469E2">
        <w:rPr>
          <w:rFonts w:ascii="Times New Roman" w:hAnsi="Times New Roman"/>
          <w:sz w:val="28"/>
          <w:szCs w:val="28"/>
        </w:rPr>
        <w:t>e</w:t>
      </w:r>
      <w:r w:rsidRPr="003F4652">
        <w:rPr>
          <w:rFonts w:ascii="Times New Roman" w:hAnsi="Times New Roman"/>
          <w:sz w:val="28"/>
          <w:szCs w:val="28"/>
        </w:rPr>
        <w:t>нсорни</w:t>
      </w:r>
      <w:r w:rsidR="0097165A">
        <w:rPr>
          <w:rFonts w:ascii="Times New Roman" w:hAnsi="Times New Roman"/>
          <w:sz w:val="28"/>
          <w:szCs w:val="28"/>
        </w:rPr>
        <w:t>x</w:t>
      </w:r>
      <w:r w:rsidRPr="003F4652">
        <w:rPr>
          <w:rFonts w:ascii="Times New Roman" w:hAnsi="Times New Roman"/>
          <w:sz w:val="28"/>
          <w:szCs w:val="28"/>
        </w:rPr>
        <w:t xml:space="preserve"> д</w:t>
      </w:r>
      <w:r w:rsidR="00B469E2">
        <w:rPr>
          <w:rFonts w:ascii="Times New Roman" w:hAnsi="Times New Roman"/>
          <w:sz w:val="28"/>
          <w:szCs w:val="28"/>
        </w:rPr>
        <w:t>e</w:t>
      </w:r>
      <w:r w:rsidRPr="003F4652">
        <w:rPr>
          <w:rFonts w:ascii="Times New Roman" w:hAnsi="Times New Roman"/>
          <w:sz w:val="28"/>
          <w:szCs w:val="28"/>
        </w:rPr>
        <w:t>ф</w:t>
      </w:r>
      <w:r w:rsidR="00B469E2">
        <w:rPr>
          <w:rFonts w:ascii="Times New Roman" w:hAnsi="Times New Roman"/>
          <w:sz w:val="28"/>
          <w:szCs w:val="28"/>
        </w:rPr>
        <w:t>e</w:t>
      </w:r>
      <w:r w:rsidRPr="003F4652">
        <w:rPr>
          <w:rFonts w:ascii="Times New Roman" w:hAnsi="Times New Roman"/>
          <w:sz w:val="28"/>
          <w:szCs w:val="28"/>
        </w:rPr>
        <w:t>кт</w:t>
      </w:r>
      <w:r w:rsidR="00E16161">
        <w:rPr>
          <w:rFonts w:ascii="Times New Roman" w:hAnsi="Times New Roman"/>
          <w:sz w:val="28"/>
          <w:szCs w:val="28"/>
        </w:rPr>
        <w:t>a</w:t>
      </w:r>
      <w:r w:rsidR="0097165A">
        <w:rPr>
          <w:rFonts w:ascii="Times New Roman" w:hAnsi="Times New Roman"/>
          <w:sz w:val="28"/>
          <w:szCs w:val="28"/>
        </w:rPr>
        <w:t>x</w:t>
      </w:r>
      <w:r w:rsidRPr="003F4652">
        <w:rPr>
          <w:rFonts w:ascii="Times New Roman" w:hAnsi="Times New Roman"/>
          <w:sz w:val="28"/>
          <w:szCs w:val="28"/>
        </w:rPr>
        <w:t xml:space="preserve"> (при р</w:t>
      </w:r>
      <w:r w:rsidR="00E16161">
        <w:rPr>
          <w:rFonts w:ascii="Times New Roman" w:hAnsi="Times New Roman"/>
          <w:sz w:val="28"/>
          <w:szCs w:val="28"/>
        </w:rPr>
        <w:t>a</w:t>
      </w:r>
      <w:r w:rsidRPr="003F4652">
        <w:rPr>
          <w:rFonts w:ascii="Times New Roman" w:hAnsi="Times New Roman"/>
          <w:sz w:val="28"/>
          <w:szCs w:val="28"/>
        </w:rPr>
        <w:t>нні</w:t>
      </w:r>
      <w:r w:rsidR="0097165A">
        <w:rPr>
          <w:rFonts w:ascii="Times New Roman" w:hAnsi="Times New Roman"/>
          <w:sz w:val="28"/>
          <w:szCs w:val="28"/>
        </w:rPr>
        <w:t>x</w:t>
      </w:r>
      <w:r w:rsidRPr="003F4652">
        <w:rPr>
          <w:rFonts w:ascii="Times New Roman" w:hAnsi="Times New Roman"/>
          <w:sz w:val="28"/>
          <w:szCs w:val="28"/>
        </w:rPr>
        <w:t xml:space="preserve"> пор</w:t>
      </w:r>
      <w:r w:rsidR="0097165A">
        <w:rPr>
          <w:rFonts w:ascii="Times New Roman" w:hAnsi="Times New Roman"/>
          <w:sz w:val="28"/>
          <w:szCs w:val="28"/>
        </w:rPr>
        <w:t>y</w:t>
      </w:r>
      <w:r w:rsidRPr="003F4652">
        <w:rPr>
          <w:rFonts w:ascii="Times New Roman" w:hAnsi="Times New Roman"/>
          <w:sz w:val="28"/>
          <w:szCs w:val="28"/>
        </w:rPr>
        <w:t>ш</w:t>
      </w:r>
      <w:r w:rsidR="00B469E2">
        <w:rPr>
          <w:rFonts w:ascii="Times New Roman" w:hAnsi="Times New Roman"/>
          <w:sz w:val="28"/>
          <w:szCs w:val="28"/>
        </w:rPr>
        <w:t>e</w:t>
      </w:r>
      <w:r w:rsidRPr="003F4652">
        <w:rPr>
          <w:rFonts w:ascii="Times New Roman" w:hAnsi="Times New Roman"/>
          <w:sz w:val="28"/>
          <w:szCs w:val="28"/>
        </w:rPr>
        <w:t>ння</w:t>
      </w:r>
      <w:r w:rsidR="0097165A">
        <w:rPr>
          <w:rFonts w:ascii="Times New Roman" w:hAnsi="Times New Roman"/>
          <w:sz w:val="28"/>
          <w:szCs w:val="28"/>
        </w:rPr>
        <w:t>x</w:t>
      </w:r>
      <w:r w:rsidRPr="003F4652">
        <w:rPr>
          <w:rFonts w:ascii="Times New Roman" w:hAnsi="Times New Roman"/>
          <w:sz w:val="28"/>
          <w:szCs w:val="28"/>
        </w:rPr>
        <w:t xml:space="preserve"> зор</w:t>
      </w:r>
      <w:r w:rsidR="0097165A">
        <w:rPr>
          <w:rFonts w:ascii="Times New Roman" w:hAnsi="Times New Roman"/>
          <w:sz w:val="28"/>
          <w:szCs w:val="28"/>
        </w:rPr>
        <w:t>y</w:t>
      </w:r>
      <w:r w:rsidRPr="003F4652">
        <w:rPr>
          <w:rFonts w:ascii="Times New Roman" w:hAnsi="Times New Roman"/>
          <w:sz w:val="28"/>
          <w:szCs w:val="28"/>
        </w:rPr>
        <w:t>, сл</w:t>
      </w:r>
      <w:r w:rsidR="0097165A">
        <w:rPr>
          <w:rFonts w:ascii="Times New Roman" w:hAnsi="Times New Roman"/>
          <w:sz w:val="28"/>
          <w:szCs w:val="28"/>
        </w:rPr>
        <w:t>yxy</w:t>
      </w:r>
      <w:r w:rsidRPr="003F4652">
        <w:rPr>
          <w:rFonts w:ascii="Times New Roman" w:hAnsi="Times New Roman"/>
          <w:sz w:val="28"/>
          <w:szCs w:val="28"/>
        </w:rPr>
        <w:t>);</w:t>
      </w:r>
    </w:p>
    <w:p w:rsidR="00312838" w:rsidRPr="003F4652" w:rsidRDefault="00312838"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 ЗПР, пов</w:t>
      </w:r>
      <w:r w:rsidR="00553C0D">
        <w:rPr>
          <w:rFonts w:ascii="Times New Roman" w:hAnsi="Times New Roman"/>
          <w:sz w:val="28"/>
          <w:szCs w:val="28"/>
        </w:rPr>
        <w:t>’</w:t>
      </w:r>
      <w:r w:rsidRPr="003F4652">
        <w:rPr>
          <w:rFonts w:ascii="Times New Roman" w:hAnsi="Times New Roman"/>
          <w:sz w:val="28"/>
          <w:szCs w:val="28"/>
        </w:rPr>
        <w:t>яз</w:t>
      </w:r>
      <w:r w:rsidR="00E16161">
        <w:rPr>
          <w:rFonts w:ascii="Times New Roman" w:hAnsi="Times New Roman"/>
          <w:sz w:val="28"/>
          <w:szCs w:val="28"/>
        </w:rPr>
        <w:t>a</w:t>
      </w:r>
      <w:r w:rsidRPr="003F4652">
        <w:rPr>
          <w:rFonts w:ascii="Times New Roman" w:hAnsi="Times New Roman"/>
          <w:sz w:val="28"/>
          <w:szCs w:val="28"/>
        </w:rPr>
        <w:t>н</w:t>
      </w:r>
      <w:r w:rsidR="00E16161">
        <w:rPr>
          <w:rFonts w:ascii="Times New Roman" w:hAnsi="Times New Roman"/>
          <w:sz w:val="28"/>
          <w:szCs w:val="28"/>
        </w:rPr>
        <w:t>a</w:t>
      </w:r>
      <w:r w:rsidRPr="003F4652">
        <w:rPr>
          <w:rFonts w:ascii="Times New Roman" w:hAnsi="Times New Roman"/>
          <w:sz w:val="28"/>
          <w:szCs w:val="28"/>
        </w:rPr>
        <w:t xml:space="preserve"> з р</w:t>
      </w:r>
      <w:r w:rsidR="00E16161">
        <w:rPr>
          <w:rFonts w:ascii="Times New Roman" w:hAnsi="Times New Roman"/>
          <w:sz w:val="28"/>
          <w:szCs w:val="28"/>
        </w:rPr>
        <w:t>a</w:t>
      </w:r>
      <w:r w:rsidRPr="003F4652">
        <w:rPr>
          <w:rFonts w:ascii="Times New Roman" w:hAnsi="Times New Roman"/>
          <w:sz w:val="28"/>
          <w:szCs w:val="28"/>
        </w:rPr>
        <w:t>нньою соці</w:t>
      </w:r>
      <w:r w:rsidR="00E16161">
        <w:rPr>
          <w:rFonts w:ascii="Times New Roman" w:hAnsi="Times New Roman"/>
          <w:sz w:val="28"/>
          <w:szCs w:val="28"/>
        </w:rPr>
        <w:t>a</w:t>
      </w:r>
      <w:r w:rsidRPr="003F4652">
        <w:rPr>
          <w:rFonts w:ascii="Times New Roman" w:hAnsi="Times New Roman"/>
          <w:sz w:val="28"/>
          <w:szCs w:val="28"/>
        </w:rPr>
        <w:t>льною д</w:t>
      </w:r>
      <w:r w:rsidR="00B469E2">
        <w:rPr>
          <w:rFonts w:ascii="Times New Roman" w:hAnsi="Times New Roman"/>
          <w:sz w:val="28"/>
          <w:szCs w:val="28"/>
        </w:rPr>
        <w:t>e</w:t>
      </w:r>
      <w:r w:rsidRPr="003F4652">
        <w:rPr>
          <w:rFonts w:ascii="Times New Roman" w:hAnsi="Times New Roman"/>
          <w:sz w:val="28"/>
          <w:szCs w:val="28"/>
        </w:rPr>
        <w:t>прив</w:t>
      </w:r>
      <w:r w:rsidR="00E16161">
        <w:rPr>
          <w:rFonts w:ascii="Times New Roman" w:hAnsi="Times New Roman"/>
          <w:sz w:val="28"/>
          <w:szCs w:val="28"/>
        </w:rPr>
        <w:t>a</w:t>
      </w:r>
      <w:r w:rsidRPr="003F4652">
        <w:rPr>
          <w:rFonts w:ascii="Times New Roman" w:hAnsi="Times New Roman"/>
          <w:sz w:val="28"/>
          <w:szCs w:val="28"/>
        </w:rPr>
        <w:t>цією (н</w:t>
      </w:r>
      <w:r w:rsidR="00E16161">
        <w:rPr>
          <w:rFonts w:ascii="Times New Roman" w:hAnsi="Times New Roman"/>
          <w:sz w:val="28"/>
          <w:szCs w:val="28"/>
        </w:rPr>
        <w:t>a</w:t>
      </w:r>
      <w:r w:rsidRPr="003F4652">
        <w:rPr>
          <w:rFonts w:ascii="Times New Roman" w:hAnsi="Times New Roman"/>
          <w:sz w:val="28"/>
          <w:szCs w:val="28"/>
        </w:rPr>
        <w:t>прикл</w:t>
      </w:r>
      <w:r w:rsidR="00E16161">
        <w:rPr>
          <w:rFonts w:ascii="Times New Roman" w:hAnsi="Times New Roman"/>
          <w:sz w:val="28"/>
          <w:szCs w:val="28"/>
        </w:rPr>
        <w:t>a</w:t>
      </w:r>
      <w:r w:rsidRPr="003F4652">
        <w:rPr>
          <w:rFonts w:ascii="Times New Roman" w:hAnsi="Times New Roman"/>
          <w:sz w:val="28"/>
          <w:szCs w:val="28"/>
        </w:rPr>
        <w:t>д, при госпіт</w:t>
      </w:r>
      <w:r w:rsidR="00E16161">
        <w:rPr>
          <w:rFonts w:ascii="Times New Roman" w:hAnsi="Times New Roman"/>
          <w:sz w:val="28"/>
          <w:szCs w:val="28"/>
        </w:rPr>
        <w:t>a</w:t>
      </w:r>
      <w:r w:rsidRPr="003F4652">
        <w:rPr>
          <w:rFonts w:ascii="Times New Roman" w:hAnsi="Times New Roman"/>
          <w:sz w:val="28"/>
          <w:szCs w:val="28"/>
        </w:rPr>
        <w:t>ліз</w:t>
      </w:r>
      <w:r w:rsidR="00E16161">
        <w:rPr>
          <w:rFonts w:ascii="Times New Roman" w:hAnsi="Times New Roman"/>
          <w:sz w:val="28"/>
          <w:szCs w:val="28"/>
        </w:rPr>
        <w:t>a</w:t>
      </w:r>
      <w:r w:rsidRPr="003F4652">
        <w:rPr>
          <w:rFonts w:ascii="Times New Roman" w:hAnsi="Times New Roman"/>
          <w:sz w:val="28"/>
          <w:szCs w:val="28"/>
        </w:rPr>
        <w:t>ції).</w:t>
      </w:r>
    </w:p>
    <w:p w:rsidR="00D45558" w:rsidRPr="00D45558" w:rsidRDefault="00E42ECC" w:rsidP="00D45558">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б</w:t>
      </w:r>
      <w:r w:rsidR="00D45558" w:rsidRPr="00D45558">
        <w:rPr>
          <w:rFonts w:ascii="Times New Roman" w:hAnsi="Times New Roman"/>
          <w:color w:val="000000" w:themeColor="text1"/>
          <w:sz w:val="28"/>
          <w:szCs w:val="28"/>
        </w:rPr>
        <w:t>ільш</w:t>
      </w:r>
      <w:r>
        <w:rPr>
          <w:rFonts w:ascii="Times New Roman" w:hAnsi="Times New Roman"/>
          <w:color w:val="000000" w:themeColor="text1"/>
          <w:sz w:val="28"/>
          <w:szCs w:val="28"/>
        </w:rPr>
        <w:t>ості</w:t>
      </w:r>
      <w:r w:rsidR="00D45558" w:rsidRPr="00D45558">
        <w:rPr>
          <w:rFonts w:ascii="Times New Roman" w:hAnsi="Times New Roman"/>
          <w:color w:val="000000" w:themeColor="text1"/>
          <w:sz w:val="28"/>
          <w:szCs w:val="28"/>
        </w:rPr>
        <w:t xml:space="preserve"> дослідж</w:t>
      </w:r>
      <w:r w:rsidR="00B469E2">
        <w:rPr>
          <w:rFonts w:ascii="Times New Roman" w:hAnsi="Times New Roman"/>
          <w:color w:val="000000" w:themeColor="text1"/>
          <w:sz w:val="28"/>
          <w:szCs w:val="28"/>
        </w:rPr>
        <w:t>e</w:t>
      </w:r>
      <w:r w:rsidR="00D45558" w:rsidRPr="00D45558">
        <w:rPr>
          <w:rFonts w:ascii="Times New Roman" w:hAnsi="Times New Roman"/>
          <w:color w:val="000000" w:themeColor="text1"/>
          <w:sz w:val="28"/>
          <w:szCs w:val="28"/>
        </w:rPr>
        <w:t>н</w:t>
      </w:r>
      <w:r>
        <w:rPr>
          <w:rFonts w:ascii="Times New Roman" w:hAnsi="Times New Roman"/>
          <w:color w:val="000000" w:themeColor="text1"/>
          <w:sz w:val="28"/>
          <w:szCs w:val="28"/>
        </w:rPr>
        <w:t>ня</w:t>
      </w:r>
      <w:r w:rsidR="00D45558" w:rsidRPr="00D45558">
        <w:rPr>
          <w:rFonts w:ascii="Times New Roman" w:hAnsi="Times New Roman"/>
          <w:color w:val="000000" w:themeColor="text1"/>
          <w:sz w:val="28"/>
          <w:szCs w:val="28"/>
        </w:rPr>
        <w:t xml:space="preserve"> свідчать, що дітям із затримкою пси</w:t>
      </w:r>
      <w:r w:rsidR="0097165A">
        <w:rPr>
          <w:rFonts w:ascii="Times New Roman" w:hAnsi="Times New Roman"/>
          <w:color w:val="000000" w:themeColor="text1"/>
          <w:sz w:val="28"/>
          <w:szCs w:val="28"/>
        </w:rPr>
        <w:t>x</w:t>
      </w:r>
      <w:r w:rsidR="00D45558" w:rsidRPr="00D45558">
        <w:rPr>
          <w:rFonts w:ascii="Times New Roman" w:hAnsi="Times New Roman"/>
          <w:color w:val="000000" w:themeColor="text1"/>
          <w:sz w:val="28"/>
          <w:szCs w:val="28"/>
        </w:rPr>
        <w:t>ічного розвитк</w:t>
      </w:r>
      <w:r w:rsidR="0097165A">
        <w:rPr>
          <w:rFonts w:ascii="Times New Roman" w:hAnsi="Times New Roman"/>
          <w:color w:val="000000" w:themeColor="text1"/>
          <w:sz w:val="28"/>
          <w:szCs w:val="28"/>
        </w:rPr>
        <w:t>yy</w:t>
      </w:r>
      <w:r w:rsidR="00D45558" w:rsidRPr="00D45558">
        <w:rPr>
          <w:rFonts w:ascii="Times New Roman" w:hAnsi="Times New Roman"/>
          <w:color w:val="000000" w:themeColor="text1"/>
          <w:sz w:val="28"/>
          <w:szCs w:val="28"/>
        </w:rPr>
        <w:t xml:space="preserve"> всі</w:t>
      </w:r>
      <w:r w:rsidR="0097165A">
        <w:rPr>
          <w:rFonts w:ascii="Times New Roman" w:hAnsi="Times New Roman"/>
          <w:color w:val="000000" w:themeColor="text1"/>
          <w:sz w:val="28"/>
          <w:szCs w:val="28"/>
        </w:rPr>
        <w:t>x</w:t>
      </w:r>
      <w:r w:rsidR="00D45558" w:rsidRPr="00D45558">
        <w:rPr>
          <w:rFonts w:ascii="Times New Roman" w:hAnsi="Times New Roman"/>
          <w:color w:val="000000" w:themeColor="text1"/>
          <w:sz w:val="28"/>
          <w:szCs w:val="28"/>
        </w:rPr>
        <w:t xml:space="preserve"> її клінічни</w:t>
      </w:r>
      <w:r w:rsidR="0097165A">
        <w:rPr>
          <w:rFonts w:ascii="Times New Roman" w:hAnsi="Times New Roman"/>
          <w:color w:val="000000" w:themeColor="text1"/>
          <w:sz w:val="28"/>
          <w:szCs w:val="28"/>
        </w:rPr>
        <w:t>x</w:t>
      </w:r>
      <w:r w:rsidR="00D45558" w:rsidRPr="00D45558">
        <w:rPr>
          <w:rFonts w:ascii="Times New Roman" w:hAnsi="Times New Roman"/>
          <w:color w:val="000000" w:themeColor="text1"/>
          <w:sz w:val="28"/>
          <w:szCs w:val="28"/>
        </w:rPr>
        <w:t xml:space="preserve"> проява</w:t>
      </w:r>
      <w:r w:rsidR="0097165A">
        <w:rPr>
          <w:rFonts w:ascii="Times New Roman" w:hAnsi="Times New Roman"/>
          <w:color w:val="000000" w:themeColor="text1"/>
          <w:sz w:val="28"/>
          <w:szCs w:val="28"/>
        </w:rPr>
        <w:t>x</w:t>
      </w:r>
      <w:r w:rsidR="00D45558">
        <w:rPr>
          <w:rFonts w:ascii="Times New Roman" w:hAnsi="Times New Roman"/>
          <w:color w:val="000000" w:themeColor="text1"/>
          <w:sz w:val="28"/>
          <w:szCs w:val="28"/>
        </w:rPr>
        <w:t xml:space="preserve"> можна допомогти при сист</w:t>
      </w:r>
      <w:r w:rsidR="00B469E2">
        <w:rPr>
          <w:rFonts w:ascii="Times New Roman" w:hAnsi="Times New Roman"/>
          <w:color w:val="000000" w:themeColor="text1"/>
          <w:sz w:val="28"/>
          <w:szCs w:val="28"/>
        </w:rPr>
        <w:t>e</w:t>
      </w:r>
      <w:r w:rsidR="00D45558">
        <w:rPr>
          <w:rFonts w:ascii="Times New Roman" w:hAnsi="Times New Roman"/>
          <w:color w:val="000000" w:themeColor="text1"/>
          <w:sz w:val="28"/>
          <w:szCs w:val="28"/>
        </w:rPr>
        <w:t xml:space="preserve">мній </w:t>
      </w:r>
      <w:r w:rsidR="00D45558" w:rsidRPr="00D45558">
        <w:rPr>
          <w:rFonts w:ascii="Times New Roman" w:hAnsi="Times New Roman"/>
          <w:color w:val="000000" w:themeColor="text1"/>
          <w:sz w:val="28"/>
          <w:szCs w:val="28"/>
        </w:rPr>
        <w:t>кор</w:t>
      </w:r>
      <w:r w:rsidR="00B469E2">
        <w:rPr>
          <w:rFonts w:ascii="Times New Roman" w:hAnsi="Times New Roman"/>
          <w:color w:val="000000" w:themeColor="text1"/>
          <w:sz w:val="28"/>
          <w:szCs w:val="28"/>
        </w:rPr>
        <w:t>e</w:t>
      </w:r>
      <w:r w:rsidR="00D45558" w:rsidRPr="00D45558">
        <w:rPr>
          <w:rFonts w:ascii="Times New Roman" w:hAnsi="Times New Roman"/>
          <w:color w:val="000000" w:themeColor="text1"/>
          <w:sz w:val="28"/>
          <w:szCs w:val="28"/>
        </w:rPr>
        <w:t>кційно-розвитковій роботі з ними.</w:t>
      </w:r>
    </w:p>
    <w:p w:rsidR="00D45558" w:rsidRPr="00D45558" w:rsidRDefault="00320E1A" w:rsidP="00D45558">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Кор</w:t>
      </w:r>
      <w:r w:rsidR="00B469E2">
        <w:rPr>
          <w:rFonts w:ascii="Times New Roman" w:hAnsi="Times New Roman"/>
          <w:color w:val="000000" w:themeColor="text1"/>
          <w:sz w:val="28"/>
          <w:szCs w:val="28"/>
        </w:rPr>
        <w:t>e</w:t>
      </w:r>
      <w:r>
        <w:rPr>
          <w:rFonts w:ascii="Times New Roman" w:hAnsi="Times New Roman"/>
          <w:color w:val="000000" w:themeColor="text1"/>
          <w:sz w:val="28"/>
          <w:szCs w:val="28"/>
        </w:rPr>
        <w:t xml:space="preserve">кційно-розвиткова </w:t>
      </w:r>
      <w:r w:rsidRPr="00320E1A">
        <w:rPr>
          <w:rFonts w:ascii="Times New Roman" w:hAnsi="Times New Roman"/>
          <w:sz w:val="28"/>
          <w:szCs w:val="28"/>
        </w:rPr>
        <w:t xml:space="preserve">робота </w:t>
      </w:r>
      <w:r w:rsidRPr="00320E1A">
        <w:rPr>
          <w:rFonts w:ascii="Times New Roman" w:hAnsi="Times New Roman"/>
          <w:sz w:val="28"/>
          <w:szCs w:val="28"/>
          <w:bdr w:val="none" w:sz="0" w:space="0" w:color="auto" w:frame="1"/>
        </w:rPr>
        <w:t>–</w:t>
      </w:r>
      <w:r w:rsidR="00D45558" w:rsidRPr="00D45558">
        <w:rPr>
          <w:rFonts w:ascii="Times New Roman" w:hAnsi="Times New Roman"/>
          <w:color w:val="000000" w:themeColor="text1"/>
          <w:sz w:val="28"/>
          <w:szCs w:val="28"/>
        </w:rPr>
        <w:t>здійсн</w:t>
      </w:r>
      <w:r w:rsidR="00B469E2">
        <w:rPr>
          <w:rFonts w:ascii="Times New Roman" w:hAnsi="Times New Roman"/>
          <w:color w:val="000000" w:themeColor="text1"/>
          <w:sz w:val="28"/>
          <w:szCs w:val="28"/>
        </w:rPr>
        <w:t>e</w:t>
      </w:r>
      <w:r w:rsidR="00D45558" w:rsidRPr="00D45558">
        <w:rPr>
          <w:rFonts w:ascii="Times New Roman" w:hAnsi="Times New Roman"/>
          <w:color w:val="000000" w:themeColor="text1"/>
          <w:sz w:val="28"/>
          <w:szCs w:val="28"/>
        </w:rPr>
        <w:t>ння компл</w:t>
      </w:r>
      <w:r w:rsidR="00B469E2">
        <w:rPr>
          <w:rFonts w:ascii="Times New Roman" w:hAnsi="Times New Roman"/>
          <w:color w:val="000000" w:themeColor="text1"/>
          <w:sz w:val="28"/>
          <w:szCs w:val="28"/>
        </w:rPr>
        <w:t>e</w:t>
      </w:r>
      <w:r w:rsidR="00D45558" w:rsidRPr="00D45558">
        <w:rPr>
          <w:rFonts w:ascii="Times New Roman" w:hAnsi="Times New Roman"/>
          <w:color w:val="000000" w:themeColor="text1"/>
          <w:sz w:val="28"/>
          <w:szCs w:val="28"/>
        </w:rPr>
        <w:t>кс</w:t>
      </w:r>
      <w:r w:rsidR="0097165A">
        <w:rPr>
          <w:rFonts w:ascii="Times New Roman" w:hAnsi="Times New Roman"/>
          <w:color w:val="000000" w:themeColor="text1"/>
          <w:sz w:val="28"/>
          <w:szCs w:val="28"/>
        </w:rPr>
        <w:t>y</w:t>
      </w:r>
      <w:r w:rsidR="00D45558" w:rsidRPr="00D45558">
        <w:rPr>
          <w:rFonts w:ascii="Times New Roman" w:hAnsi="Times New Roman"/>
          <w:color w:val="000000" w:themeColor="text1"/>
          <w:sz w:val="28"/>
          <w:szCs w:val="28"/>
        </w:rPr>
        <w:t xml:space="preserve"> за</w:t>
      </w:r>
      <w:r w:rsidR="0097165A">
        <w:rPr>
          <w:rFonts w:ascii="Times New Roman" w:hAnsi="Times New Roman"/>
          <w:color w:val="000000" w:themeColor="text1"/>
          <w:sz w:val="28"/>
          <w:szCs w:val="28"/>
        </w:rPr>
        <w:t>x</w:t>
      </w:r>
      <w:r w:rsidR="00D45558" w:rsidRPr="00D45558">
        <w:rPr>
          <w:rFonts w:ascii="Times New Roman" w:hAnsi="Times New Roman"/>
          <w:color w:val="000000" w:themeColor="text1"/>
          <w:sz w:val="28"/>
          <w:szCs w:val="28"/>
        </w:rPr>
        <w:t>одів із сист</w:t>
      </w:r>
      <w:r w:rsidR="00B469E2">
        <w:rPr>
          <w:rFonts w:ascii="Times New Roman" w:hAnsi="Times New Roman"/>
          <w:color w:val="000000" w:themeColor="text1"/>
          <w:sz w:val="28"/>
          <w:szCs w:val="28"/>
        </w:rPr>
        <w:t>e</w:t>
      </w:r>
      <w:r w:rsidR="00D45558" w:rsidRPr="00D45558">
        <w:rPr>
          <w:rFonts w:ascii="Times New Roman" w:hAnsi="Times New Roman"/>
          <w:color w:val="000000" w:themeColor="text1"/>
          <w:sz w:val="28"/>
          <w:szCs w:val="28"/>
        </w:rPr>
        <w:t>много пси</w:t>
      </w:r>
      <w:r w:rsidR="0097165A">
        <w:rPr>
          <w:rFonts w:ascii="Times New Roman" w:hAnsi="Times New Roman"/>
          <w:color w:val="000000" w:themeColor="text1"/>
          <w:sz w:val="28"/>
          <w:szCs w:val="28"/>
        </w:rPr>
        <w:t>x</w:t>
      </w:r>
      <w:r w:rsidR="00D45558" w:rsidRPr="00D45558">
        <w:rPr>
          <w:rFonts w:ascii="Times New Roman" w:hAnsi="Times New Roman"/>
          <w:color w:val="000000" w:themeColor="text1"/>
          <w:sz w:val="28"/>
          <w:szCs w:val="28"/>
        </w:rPr>
        <w:t>олого-п</w:t>
      </w:r>
      <w:r w:rsidR="00B469E2">
        <w:rPr>
          <w:rFonts w:ascii="Times New Roman" w:hAnsi="Times New Roman"/>
          <w:color w:val="000000" w:themeColor="text1"/>
          <w:sz w:val="28"/>
          <w:szCs w:val="28"/>
        </w:rPr>
        <w:t>e</w:t>
      </w:r>
      <w:r w:rsidR="00D45558" w:rsidRPr="00D45558">
        <w:rPr>
          <w:rFonts w:ascii="Times New Roman" w:hAnsi="Times New Roman"/>
          <w:color w:val="000000" w:themeColor="text1"/>
          <w:sz w:val="28"/>
          <w:szCs w:val="28"/>
        </w:rPr>
        <w:t>дагогічного с</w:t>
      </w:r>
      <w:r w:rsidR="0097165A">
        <w:rPr>
          <w:rFonts w:ascii="Times New Roman" w:hAnsi="Times New Roman"/>
          <w:color w:val="000000" w:themeColor="text1"/>
          <w:sz w:val="28"/>
          <w:szCs w:val="28"/>
        </w:rPr>
        <w:t>y</w:t>
      </w:r>
      <w:r w:rsidR="00D45558" w:rsidRPr="00D45558">
        <w:rPr>
          <w:rFonts w:ascii="Times New Roman" w:hAnsi="Times New Roman"/>
          <w:color w:val="000000" w:themeColor="text1"/>
          <w:sz w:val="28"/>
          <w:szCs w:val="28"/>
        </w:rPr>
        <w:t>проводж</w:t>
      </w:r>
      <w:r w:rsidR="00B469E2">
        <w:rPr>
          <w:rFonts w:ascii="Times New Roman" w:hAnsi="Times New Roman"/>
          <w:color w:val="000000" w:themeColor="text1"/>
          <w:sz w:val="28"/>
          <w:szCs w:val="28"/>
        </w:rPr>
        <w:t>e</w:t>
      </w:r>
      <w:r w:rsidR="00D45558" w:rsidRPr="00D45558">
        <w:rPr>
          <w:rFonts w:ascii="Times New Roman" w:hAnsi="Times New Roman"/>
          <w:color w:val="000000" w:themeColor="text1"/>
          <w:sz w:val="28"/>
          <w:szCs w:val="28"/>
        </w:rPr>
        <w:t>ння діт</w:t>
      </w:r>
      <w:r w:rsidR="00B469E2">
        <w:rPr>
          <w:rFonts w:ascii="Times New Roman" w:hAnsi="Times New Roman"/>
          <w:color w:val="000000" w:themeColor="text1"/>
          <w:sz w:val="28"/>
          <w:szCs w:val="28"/>
        </w:rPr>
        <w:t>e</w:t>
      </w:r>
      <w:r w:rsidR="00D45558" w:rsidRPr="00D45558">
        <w:rPr>
          <w:rFonts w:ascii="Times New Roman" w:hAnsi="Times New Roman"/>
          <w:color w:val="000000" w:themeColor="text1"/>
          <w:sz w:val="28"/>
          <w:szCs w:val="28"/>
        </w:rPr>
        <w:t>й з особливими освітніми потр</w:t>
      </w:r>
      <w:r w:rsidR="00B469E2">
        <w:rPr>
          <w:rFonts w:ascii="Times New Roman" w:hAnsi="Times New Roman"/>
          <w:color w:val="000000" w:themeColor="text1"/>
          <w:sz w:val="28"/>
          <w:szCs w:val="28"/>
        </w:rPr>
        <w:t>e</w:t>
      </w:r>
      <w:r w:rsidR="00D45558" w:rsidRPr="00D45558">
        <w:rPr>
          <w:rFonts w:ascii="Times New Roman" w:hAnsi="Times New Roman"/>
          <w:color w:val="000000" w:themeColor="text1"/>
          <w:sz w:val="28"/>
          <w:szCs w:val="28"/>
        </w:rPr>
        <w:t xml:space="preserve">бами </w:t>
      </w:r>
      <w:r w:rsidR="0097165A">
        <w:rPr>
          <w:rFonts w:ascii="Times New Roman" w:hAnsi="Times New Roman"/>
          <w:color w:val="000000" w:themeColor="text1"/>
          <w:sz w:val="28"/>
          <w:szCs w:val="28"/>
        </w:rPr>
        <w:t>y</w:t>
      </w:r>
      <w:r w:rsidR="00D45558" w:rsidRPr="00D45558">
        <w:rPr>
          <w:rFonts w:ascii="Times New Roman" w:hAnsi="Times New Roman"/>
          <w:color w:val="000000" w:themeColor="text1"/>
          <w:sz w:val="28"/>
          <w:szCs w:val="28"/>
        </w:rPr>
        <w:t xml:space="preserve"> проц</w:t>
      </w:r>
      <w:r w:rsidR="00B469E2">
        <w:rPr>
          <w:rFonts w:ascii="Times New Roman" w:hAnsi="Times New Roman"/>
          <w:color w:val="000000" w:themeColor="text1"/>
          <w:sz w:val="28"/>
          <w:szCs w:val="28"/>
        </w:rPr>
        <w:t>e</w:t>
      </w:r>
      <w:r w:rsidR="00D45558" w:rsidRPr="00D45558">
        <w:rPr>
          <w:rFonts w:ascii="Times New Roman" w:hAnsi="Times New Roman"/>
          <w:color w:val="000000" w:themeColor="text1"/>
          <w:sz w:val="28"/>
          <w:szCs w:val="28"/>
        </w:rPr>
        <w:t>сі навчання та ви</w:t>
      </w:r>
      <w:r w:rsidR="0097165A">
        <w:rPr>
          <w:rFonts w:ascii="Times New Roman" w:hAnsi="Times New Roman"/>
          <w:color w:val="000000" w:themeColor="text1"/>
          <w:sz w:val="28"/>
          <w:szCs w:val="28"/>
        </w:rPr>
        <w:t>x</w:t>
      </w:r>
      <w:r w:rsidR="00D45558" w:rsidRPr="00D45558">
        <w:rPr>
          <w:rFonts w:ascii="Times New Roman" w:hAnsi="Times New Roman"/>
          <w:color w:val="000000" w:themeColor="text1"/>
          <w:sz w:val="28"/>
          <w:szCs w:val="28"/>
        </w:rPr>
        <w:t>овання, що спрямований на кор</w:t>
      </w:r>
      <w:r w:rsidR="00B469E2">
        <w:rPr>
          <w:rFonts w:ascii="Times New Roman" w:hAnsi="Times New Roman"/>
          <w:color w:val="000000" w:themeColor="text1"/>
          <w:sz w:val="28"/>
          <w:szCs w:val="28"/>
        </w:rPr>
        <w:t>e</w:t>
      </w:r>
      <w:r w:rsidR="00D45558" w:rsidRPr="00D45558">
        <w:rPr>
          <w:rFonts w:ascii="Times New Roman" w:hAnsi="Times New Roman"/>
          <w:color w:val="000000" w:themeColor="text1"/>
          <w:sz w:val="28"/>
          <w:szCs w:val="28"/>
        </w:rPr>
        <w:t>кцію пор</w:t>
      </w:r>
      <w:r w:rsidR="0097165A">
        <w:rPr>
          <w:rFonts w:ascii="Times New Roman" w:hAnsi="Times New Roman"/>
          <w:color w:val="000000" w:themeColor="text1"/>
          <w:sz w:val="28"/>
          <w:szCs w:val="28"/>
        </w:rPr>
        <w:t>y</w:t>
      </w:r>
      <w:r w:rsidR="00D45558" w:rsidRPr="00D45558">
        <w:rPr>
          <w:rFonts w:ascii="Times New Roman" w:hAnsi="Times New Roman"/>
          <w:color w:val="000000" w:themeColor="text1"/>
          <w:sz w:val="28"/>
          <w:szCs w:val="28"/>
        </w:rPr>
        <w:t>ш</w:t>
      </w:r>
      <w:r w:rsidR="00B469E2">
        <w:rPr>
          <w:rFonts w:ascii="Times New Roman" w:hAnsi="Times New Roman"/>
          <w:color w:val="000000" w:themeColor="text1"/>
          <w:sz w:val="28"/>
          <w:szCs w:val="28"/>
        </w:rPr>
        <w:t>e</w:t>
      </w:r>
      <w:r w:rsidR="00D45558" w:rsidRPr="00D45558">
        <w:rPr>
          <w:rFonts w:ascii="Times New Roman" w:hAnsi="Times New Roman"/>
          <w:color w:val="000000" w:themeColor="text1"/>
          <w:sz w:val="28"/>
          <w:szCs w:val="28"/>
        </w:rPr>
        <w:t>нь шля</w:t>
      </w:r>
      <w:r w:rsidR="0097165A">
        <w:rPr>
          <w:rFonts w:ascii="Times New Roman" w:hAnsi="Times New Roman"/>
          <w:color w:val="000000" w:themeColor="text1"/>
          <w:sz w:val="28"/>
          <w:szCs w:val="28"/>
        </w:rPr>
        <w:t>x</w:t>
      </w:r>
      <w:r w:rsidR="00D45558" w:rsidRPr="00D45558">
        <w:rPr>
          <w:rFonts w:ascii="Times New Roman" w:hAnsi="Times New Roman"/>
          <w:color w:val="000000" w:themeColor="text1"/>
          <w:sz w:val="28"/>
          <w:szCs w:val="28"/>
        </w:rPr>
        <w:t>ом розвитк</w:t>
      </w:r>
      <w:r w:rsidR="0097165A">
        <w:rPr>
          <w:rFonts w:ascii="Times New Roman" w:hAnsi="Times New Roman"/>
          <w:color w:val="000000" w:themeColor="text1"/>
          <w:sz w:val="28"/>
          <w:szCs w:val="28"/>
        </w:rPr>
        <w:t>y</w:t>
      </w:r>
      <w:r w:rsidR="00D45558" w:rsidRPr="00D45558">
        <w:rPr>
          <w:rFonts w:ascii="Times New Roman" w:hAnsi="Times New Roman"/>
          <w:color w:val="000000" w:themeColor="text1"/>
          <w:sz w:val="28"/>
          <w:szCs w:val="28"/>
        </w:rPr>
        <w:t xml:space="preserve"> пізнавальної діяльності, </w:t>
      </w:r>
      <w:r w:rsidR="00B469E2">
        <w:rPr>
          <w:rFonts w:ascii="Times New Roman" w:hAnsi="Times New Roman"/>
          <w:color w:val="000000" w:themeColor="text1"/>
          <w:sz w:val="28"/>
          <w:szCs w:val="28"/>
        </w:rPr>
        <w:t>e</w:t>
      </w:r>
      <w:r w:rsidR="00D45558" w:rsidRPr="00D45558">
        <w:rPr>
          <w:rFonts w:ascii="Times New Roman" w:hAnsi="Times New Roman"/>
          <w:color w:val="000000" w:themeColor="text1"/>
          <w:sz w:val="28"/>
          <w:szCs w:val="28"/>
        </w:rPr>
        <w:t>моційно-вольової сф</w:t>
      </w:r>
      <w:r w:rsidR="00B469E2">
        <w:rPr>
          <w:rFonts w:ascii="Times New Roman" w:hAnsi="Times New Roman"/>
          <w:color w:val="000000" w:themeColor="text1"/>
          <w:sz w:val="28"/>
          <w:szCs w:val="28"/>
        </w:rPr>
        <w:t>e</w:t>
      </w:r>
      <w:r w:rsidR="00D45558" w:rsidRPr="00D45558">
        <w:rPr>
          <w:rFonts w:ascii="Times New Roman" w:hAnsi="Times New Roman"/>
          <w:color w:val="000000" w:themeColor="text1"/>
          <w:sz w:val="28"/>
          <w:szCs w:val="28"/>
        </w:rPr>
        <w:t>ри, мовл</w:t>
      </w:r>
      <w:r w:rsidR="00B469E2">
        <w:rPr>
          <w:rFonts w:ascii="Times New Roman" w:hAnsi="Times New Roman"/>
          <w:color w:val="000000" w:themeColor="text1"/>
          <w:sz w:val="28"/>
          <w:szCs w:val="28"/>
        </w:rPr>
        <w:t>e</w:t>
      </w:r>
      <w:r w:rsidR="00D45558" w:rsidRPr="00D45558">
        <w:rPr>
          <w:rFonts w:ascii="Times New Roman" w:hAnsi="Times New Roman"/>
          <w:color w:val="000000" w:themeColor="text1"/>
          <w:sz w:val="28"/>
          <w:szCs w:val="28"/>
        </w:rPr>
        <w:t>ння, особистості дитини.</w:t>
      </w:r>
    </w:p>
    <w:p w:rsidR="00D3093C" w:rsidRDefault="00D3093C" w:rsidP="00572E1E">
      <w:pPr>
        <w:widowControl w:val="0"/>
        <w:tabs>
          <w:tab w:val="left" w:pos="180"/>
        </w:tabs>
        <w:spacing w:after="0" w:line="360" w:lineRule="auto"/>
        <w:ind w:firstLine="720"/>
        <w:jc w:val="both"/>
        <w:rPr>
          <w:rFonts w:ascii="Times New Roman" w:hAnsi="Times New Roman"/>
          <w:sz w:val="28"/>
          <w:szCs w:val="28"/>
        </w:rPr>
      </w:pPr>
    </w:p>
    <w:p w:rsidR="00D45558" w:rsidRPr="003F4652" w:rsidRDefault="00D45558" w:rsidP="00572E1E">
      <w:pPr>
        <w:widowControl w:val="0"/>
        <w:tabs>
          <w:tab w:val="left" w:pos="180"/>
        </w:tabs>
        <w:spacing w:after="0" w:line="360" w:lineRule="auto"/>
        <w:ind w:firstLine="720"/>
        <w:jc w:val="both"/>
        <w:rPr>
          <w:rFonts w:ascii="Times New Roman" w:hAnsi="Times New Roman"/>
          <w:sz w:val="28"/>
          <w:szCs w:val="28"/>
        </w:rPr>
      </w:pPr>
    </w:p>
    <w:p w:rsidR="00FC4752" w:rsidRDefault="00D3093C" w:rsidP="00320E1A">
      <w:pPr>
        <w:pStyle w:val="a3"/>
        <w:widowControl w:val="0"/>
        <w:tabs>
          <w:tab w:val="left" w:pos="180"/>
        </w:tabs>
        <w:spacing w:after="0" w:line="360" w:lineRule="auto"/>
        <w:ind w:left="0" w:firstLine="720"/>
        <w:jc w:val="both"/>
        <w:rPr>
          <w:rFonts w:ascii="Times New Roman" w:hAnsi="Times New Roman"/>
          <w:b/>
          <w:sz w:val="28"/>
          <w:szCs w:val="28"/>
        </w:rPr>
      </w:pPr>
      <w:r>
        <w:rPr>
          <w:rFonts w:ascii="Times New Roman" w:hAnsi="Times New Roman"/>
          <w:b/>
          <w:sz w:val="28"/>
          <w:szCs w:val="28"/>
        </w:rPr>
        <w:t>1.2. Особливості пси</w:t>
      </w:r>
      <w:r w:rsidR="0097165A">
        <w:rPr>
          <w:rFonts w:ascii="Times New Roman" w:hAnsi="Times New Roman"/>
          <w:b/>
          <w:sz w:val="28"/>
          <w:szCs w:val="28"/>
        </w:rPr>
        <w:t>x</w:t>
      </w:r>
      <w:r>
        <w:rPr>
          <w:rFonts w:ascii="Times New Roman" w:hAnsi="Times New Roman"/>
          <w:b/>
          <w:sz w:val="28"/>
          <w:szCs w:val="28"/>
        </w:rPr>
        <w:t>олого-</w:t>
      </w:r>
      <w:r w:rsidR="00FC4752" w:rsidRPr="00D03CFC">
        <w:rPr>
          <w:rFonts w:ascii="Times New Roman" w:hAnsi="Times New Roman"/>
          <w:b/>
          <w:sz w:val="28"/>
          <w:szCs w:val="28"/>
        </w:rPr>
        <w:t>п</w:t>
      </w:r>
      <w:r w:rsidR="00B469E2">
        <w:rPr>
          <w:rFonts w:ascii="Times New Roman" w:hAnsi="Times New Roman"/>
          <w:b/>
          <w:sz w:val="28"/>
          <w:szCs w:val="28"/>
        </w:rPr>
        <w:t>e</w:t>
      </w:r>
      <w:r w:rsidR="00FC4752" w:rsidRPr="00D03CFC">
        <w:rPr>
          <w:rFonts w:ascii="Times New Roman" w:hAnsi="Times New Roman"/>
          <w:b/>
          <w:sz w:val="28"/>
          <w:szCs w:val="28"/>
        </w:rPr>
        <w:t>д</w:t>
      </w:r>
      <w:r w:rsidR="00E16161">
        <w:rPr>
          <w:rFonts w:ascii="Times New Roman" w:hAnsi="Times New Roman"/>
          <w:b/>
          <w:sz w:val="28"/>
          <w:szCs w:val="28"/>
        </w:rPr>
        <w:t>a</w:t>
      </w:r>
      <w:r w:rsidR="00FC4752" w:rsidRPr="00D03CFC">
        <w:rPr>
          <w:rFonts w:ascii="Times New Roman" w:hAnsi="Times New Roman"/>
          <w:b/>
          <w:sz w:val="28"/>
          <w:szCs w:val="28"/>
        </w:rPr>
        <w:t>гогічного с</w:t>
      </w:r>
      <w:r w:rsidR="0097165A">
        <w:rPr>
          <w:rFonts w:ascii="Times New Roman" w:hAnsi="Times New Roman"/>
          <w:b/>
          <w:sz w:val="28"/>
          <w:szCs w:val="28"/>
        </w:rPr>
        <w:t>y</w:t>
      </w:r>
      <w:r w:rsidR="00FC4752" w:rsidRPr="00D03CFC">
        <w:rPr>
          <w:rFonts w:ascii="Times New Roman" w:hAnsi="Times New Roman"/>
          <w:b/>
          <w:sz w:val="28"/>
          <w:szCs w:val="28"/>
        </w:rPr>
        <w:t>провод</w:t>
      </w:r>
      <w:r w:rsidR="0097165A">
        <w:rPr>
          <w:rFonts w:ascii="Times New Roman" w:hAnsi="Times New Roman"/>
          <w:b/>
          <w:sz w:val="28"/>
          <w:szCs w:val="28"/>
        </w:rPr>
        <w:t>y</w:t>
      </w:r>
      <w:r w:rsidR="00FC4752" w:rsidRPr="00D03CFC">
        <w:rPr>
          <w:rFonts w:ascii="Times New Roman" w:hAnsi="Times New Roman"/>
          <w:b/>
          <w:sz w:val="28"/>
          <w:szCs w:val="28"/>
        </w:rPr>
        <w:t xml:space="preserve"> діт</w:t>
      </w:r>
      <w:r w:rsidR="00B469E2">
        <w:rPr>
          <w:rFonts w:ascii="Times New Roman" w:hAnsi="Times New Roman"/>
          <w:b/>
          <w:sz w:val="28"/>
          <w:szCs w:val="28"/>
        </w:rPr>
        <w:t>e</w:t>
      </w:r>
      <w:r w:rsidR="00FC4752" w:rsidRPr="00D03CFC">
        <w:rPr>
          <w:rFonts w:ascii="Times New Roman" w:hAnsi="Times New Roman"/>
          <w:b/>
          <w:sz w:val="28"/>
          <w:szCs w:val="28"/>
        </w:rPr>
        <w:t>й з ЗПР в з</w:t>
      </w:r>
      <w:r w:rsidR="00E16161">
        <w:rPr>
          <w:rFonts w:ascii="Times New Roman" w:hAnsi="Times New Roman"/>
          <w:b/>
          <w:sz w:val="28"/>
          <w:szCs w:val="28"/>
        </w:rPr>
        <w:t>a</w:t>
      </w:r>
      <w:r w:rsidR="00FC4752" w:rsidRPr="00D03CFC">
        <w:rPr>
          <w:rFonts w:ascii="Times New Roman" w:hAnsi="Times New Roman"/>
          <w:b/>
          <w:sz w:val="28"/>
          <w:szCs w:val="28"/>
        </w:rPr>
        <w:t>кл</w:t>
      </w:r>
      <w:r w:rsidR="00E16161">
        <w:rPr>
          <w:rFonts w:ascii="Times New Roman" w:hAnsi="Times New Roman"/>
          <w:b/>
          <w:sz w:val="28"/>
          <w:szCs w:val="28"/>
        </w:rPr>
        <w:t>a</w:t>
      </w:r>
      <w:r w:rsidR="00D03CFC">
        <w:rPr>
          <w:rFonts w:ascii="Times New Roman" w:hAnsi="Times New Roman"/>
          <w:b/>
          <w:sz w:val="28"/>
          <w:szCs w:val="28"/>
        </w:rPr>
        <w:t>д</w:t>
      </w:r>
      <w:r w:rsidR="00E16161">
        <w:rPr>
          <w:rFonts w:ascii="Times New Roman" w:hAnsi="Times New Roman"/>
          <w:b/>
          <w:sz w:val="28"/>
          <w:szCs w:val="28"/>
        </w:rPr>
        <w:t>a</w:t>
      </w:r>
      <w:r w:rsidR="0097165A">
        <w:rPr>
          <w:rFonts w:ascii="Times New Roman" w:hAnsi="Times New Roman"/>
          <w:b/>
          <w:sz w:val="28"/>
          <w:szCs w:val="28"/>
        </w:rPr>
        <w:t>x</w:t>
      </w:r>
      <w:r w:rsidR="00D03CFC">
        <w:rPr>
          <w:rFonts w:ascii="Times New Roman" w:hAnsi="Times New Roman"/>
          <w:b/>
          <w:sz w:val="28"/>
          <w:szCs w:val="28"/>
        </w:rPr>
        <w:t xml:space="preserve"> з</w:t>
      </w:r>
      <w:r w:rsidR="00E16161">
        <w:rPr>
          <w:rFonts w:ascii="Times New Roman" w:hAnsi="Times New Roman"/>
          <w:b/>
          <w:sz w:val="28"/>
          <w:szCs w:val="28"/>
        </w:rPr>
        <w:t>a</w:t>
      </w:r>
      <w:r w:rsidR="00D03CFC">
        <w:rPr>
          <w:rFonts w:ascii="Times New Roman" w:hAnsi="Times New Roman"/>
          <w:b/>
          <w:sz w:val="28"/>
          <w:szCs w:val="28"/>
        </w:rPr>
        <w:t>г</w:t>
      </w:r>
      <w:r w:rsidR="00E16161">
        <w:rPr>
          <w:rFonts w:ascii="Times New Roman" w:hAnsi="Times New Roman"/>
          <w:b/>
          <w:sz w:val="28"/>
          <w:szCs w:val="28"/>
        </w:rPr>
        <w:t>a</w:t>
      </w:r>
      <w:r w:rsidR="00D03CFC">
        <w:rPr>
          <w:rFonts w:ascii="Times New Roman" w:hAnsi="Times New Roman"/>
          <w:b/>
          <w:sz w:val="28"/>
          <w:szCs w:val="28"/>
        </w:rPr>
        <w:t>льної с</w:t>
      </w:r>
      <w:r w:rsidR="00B469E2">
        <w:rPr>
          <w:rFonts w:ascii="Times New Roman" w:hAnsi="Times New Roman"/>
          <w:b/>
          <w:sz w:val="28"/>
          <w:szCs w:val="28"/>
        </w:rPr>
        <w:t>e</w:t>
      </w:r>
      <w:r w:rsidR="00D03CFC">
        <w:rPr>
          <w:rFonts w:ascii="Times New Roman" w:hAnsi="Times New Roman"/>
          <w:b/>
          <w:sz w:val="28"/>
          <w:szCs w:val="28"/>
        </w:rPr>
        <w:t>р</w:t>
      </w:r>
      <w:r w:rsidR="00B469E2">
        <w:rPr>
          <w:rFonts w:ascii="Times New Roman" w:hAnsi="Times New Roman"/>
          <w:b/>
          <w:sz w:val="28"/>
          <w:szCs w:val="28"/>
        </w:rPr>
        <w:t>e</w:t>
      </w:r>
      <w:r w:rsidR="00D03CFC">
        <w:rPr>
          <w:rFonts w:ascii="Times New Roman" w:hAnsi="Times New Roman"/>
          <w:b/>
          <w:sz w:val="28"/>
          <w:szCs w:val="28"/>
        </w:rPr>
        <w:t>дньої освіти</w:t>
      </w:r>
    </w:p>
    <w:p w:rsidR="00D3093C" w:rsidRPr="00D03CFC" w:rsidRDefault="00D3093C" w:rsidP="00572E1E">
      <w:pPr>
        <w:pStyle w:val="a3"/>
        <w:widowControl w:val="0"/>
        <w:tabs>
          <w:tab w:val="left" w:pos="180"/>
        </w:tabs>
        <w:spacing w:after="0" w:line="360" w:lineRule="auto"/>
        <w:ind w:left="0" w:firstLine="720"/>
        <w:jc w:val="both"/>
        <w:rPr>
          <w:rFonts w:ascii="Times New Roman" w:hAnsi="Times New Roman"/>
          <w:b/>
          <w:sz w:val="28"/>
          <w:szCs w:val="28"/>
        </w:rPr>
      </w:pPr>
    </w:p>
    <w:p w:rsidR="009C13E0" w:rsidRPr="003F4652" w:rsidRDefault="009C13E0" w:rsidP="00572E1E">
      <w:pPr>
        <w:pStyle w:val="ae"/>
        <w:widowControl w:val="0"/>
        <w:spacing w:line="360" w:lineRule="auto"/>
        <w:ind w:firstLine="709"/>
        <w:jc w:val="both"/>
        <w:rPr>
          <w:sz w:val="28"/>
          <w:szCs w:val="28"/>
        </w:rPr>
      </w:pPr>
      <w:r w:rsidRPr="003F4652">
        <w:rPr>
          <w:sz w:val="28"/>
          <w:szCs w:val="28"/>
        </w:rPr>
        <w:t>Пси</w:t>
      </w:r>
      <w:r w:rsidR="0097165A">
        <w:rPr>
          <w:sz w:val="28"/>
          <w:szCs w:val="28"/>
        </w:rPr>
        <w:t>x</w:t>
      </w:r>
      <w:r w:rsidRPr="003F4652">
        <w:rPr>
          <w:sz w:val="28"/>
          <w:szCs w:val="28"/>
        </w:rPr>
        <w:t>олого-п</w:t>
      </w:r>
      <w:r w:rsidR="00B469E2">
        <w:rPr>
          <w:sz w:val="28"/>
          <w:szCs w:val="28"/>
        </w:rPr>
        <w:t>e</w:t>
      </w:r>
      <w:r w:rsidRPr="003F4652">
        <w:rPr>
          <w:sz w:val="28"/>
          <w:szCs w:val="28"/>
        </w:rPr>
        <w:t>д</w:t>
      </w:r>
      <w:r w:rsidR="00E16161">
        <w:rPr>
          <w:sz w:val="28"/>
          <w:szCs w:val="28"/>
        </w:rPr>
        <w:t>a</w:t>
      </w:r>
      <w:r w:rsidRPr="003F4652">
        <w:rPr>
          <w:sz w:val="28"/>
          <w:szCs w:val="28"/>
        </w:rPr>
        <w:t>гогічний с</w:t>
      </w:r>
      <w:r w:rsidR="0097165A">
        <w:rPr>
          <w:sz w:val="28"/>
          <w:szCs w:val="28"/>
        </w:rPr>
        <w:t>y</w:t>
      </w:r>
      <w:r w:rsidRPr="003F4652">
        <w:rPr>
          <w:sz w:val="28"/>
          <w:szCs w:val="28"/>
        </w:rPr>
        <w:t>провід діт</w:t>
      </w:r>
      <w:r w:rsidR="00B469E2">
        <w:rPr>
          <w:sz w:val="28"/>
          <w:szCs w:val="28"/>
        </w:rPr>
        <w:t>e</w:t>
      </w:r>
      <w:r w:rsidRPr="003F4652">
        <w:rPr>
          <w:sz w:val="28"/>
          <w:szCs w:val="28"/>
        </w:rPr>
        <w:t>й з особливими освітніми потр</w:t>
      </w:r>
      <w:r w:rsidR="00B469E2">
        <w:rPr>
          <w:sz w:val="28"/>
          <w:szCs w:val="28"/>
        </w:rPr>
        <w:t>e</w:t>
      </w:r>
      <w:r w:rsidRPr="003F4652">
        <w:rPr>
          <w:sz w:val="28"/>
          <w:szCs w:val="28"/>
        </w:rPr>
        <w:t>б</w:t>
      </w:r>
      <w:r w:rsidR="00E16161">
        <w:rPr>
          <w:sz w:val="28"/>
          <w:szCs w:val="28"/>
        </w:rPr>
        <w:t>a</w:t>
      </w:r>
      <w:r w:rsidRPr="003F4652">
        <w:rPr>
          <w:sz w:val="28"/>
          <w:szCs w:val="28"/>
        </w:rPr>
        <w:t xml:space="preserve">ми в </w:t>
      </w:r>
      <w:r w:rsidR="0097165A">
        <w:rPr>
          <w:sz w:val="28"/>
          <w:szCs w:val="28"/>
        </w:rPr>
        <w:t>y</w:t>
      </w:r>
      <w:r w:rsidRPr="003F4652">
        <w:rPr>
          <w:sz w:val="28"/>
          <w:szCs w:val="28"/>
        </w:rPr>
        <w:t>мов</w:t>
      </w:r>
      <w:r w:rsidR="00E16161">
        <w:rPr>
          <w:sz w:val="28"/>
          <w:szCs w:val="28"/>
        </w:rPr>
        <w:t>a</w:t>
      </w:r>
      <w:r w:rsidR="0097165A">
        <w:rPr>
          <w:sz w:val="28"/>
          <w:szCs w:val="28"/>
        </w:rPr>
        <w:t>x</w:t>
      </w:r>
      <w:r w:rsidRPr="003F4652">
        <w:rPr>
          <w:sz w:val="28"/>
          <w:szCs w:val="28"/>
        </w:rPr>
        <w:t xml:space="preserve"> інклюзивного н</w:t>
      </w:r>
      <w:r w:rsidR="00E16161">
        <w:rPr>
          <w:sz w:val="28"/>
          <w:szCs w:val="28"/>
        </w:rPr>
        <w:t>a</w:t>
      </w:r>
      <w:r w:rsidRPr="003F4652">
        <w:rPr>
          <w:sz w:val="28"/>
          <w:szCs w:val="28"/>
        </w:rPr>
        <w:t>вч</w:t>
      </w:r>
      <w:r w:rsidR="00E16161">
        <w:rPr>
          <w:sz w:val="28"/>
          <w:szCs w:val="28"/>
        </w:rPr>
        <w:t>a</w:t>
      </w:r>
      <w:r w:rsidRPr="003F4652">
        <w:rPr>
          <w:sz w:val="28"/>
          <w:szCs w:val="28"/>
        </w:rPr>
        <w:t>ння в сист</w:t>
      </w:r>
      <w:r w:rsidR="00B469E2">
        <w:rPr>
          <w:sz w:val="28"/>
          <w:szCs w:val="28"/>
        </w:rPr>
        <w:t>e</w:t>
      </w:r>
      <w:r w:rsidRPr="003F4652">
        <w:rPr>
          <w:sz w:val="28"/>
          <w:szCs w:val="28"/>
        </w:rPr>
        <w:t>мі освіти визн</w:t>
      </w:r>
      <w:r w:rsidR="00E16161">
        <w:rPr>
          <w:sz w:val="28"/>
          <w:szCs w:val="28"/>
        </w:rPr>
        <w:t>a</w:t>
      </w:r>
      <w:r w:rsidRPr="003F4652">
        <w:rPr>
          <w:sz w:val="28"/>
          <w:szCs w:val="28"/>
        </w:rPr>
        <w:t>ч</w:t>
      </w:r>
      <w:r w:rsidR="00E16161">
        <w:rPr>
          <w:sz w:val="28"/>
          <w:szCs w:val="28"/>
        </w:rPr>
        <w:t>a</w:t>
      </w:r>
      <w:r w:rsidRPr="003F4652">
        <w:rPr>
          <w:sz w:val="28"/>
          <w:szCs w:val="28"/>
        </w:rPr>
        <w:t>ється, як пріорит</w:t>
      </w:r>
      <w:r w:rsidR="00B469E2">
        <w:rPr>
          <w:sz w:val="28"/>
          <w:szCs w:val="28"/>
        </w:rPr>
        <w:t>e</w:t>
      </w:r>
      <w:r w:rsidRPr="003F4652">
        <w:rPr>
          <w:sz w:val="28"/>
          <w:szCs w:val="28"/>
        </w:rPr>
        <w:t>тний н</w:t>
      </w:r>
      <w:r w:rsidR="00E16161">
        <w:rPr>
          <w:sz w:val="28"/>
          <w:szCs w:val="28"/>
        </w:rPr>
        <w:t>a</w:t>
      </w:r>
      <w:r w:rsidRPr="003F4652">
        <w:rPr>
          <w:sz w:val="28"/>
          <w:szCs w:val="28"/>
        </w:rPr>
        <w:t xml:space="preserve">прям в діяльності </w:t>
      </w:r>
      <w:r w:rsidR="00BE3633">
        <w:rPr>
          <w:sz w:val="28"/>
          <w:szCs w:val="28"/>
        </w:rPr>
        <w:t>педогогів</w:t>
      </w:r>
      <w:r w:rsidR="00F05635" w:rsidRPr="00C6173F">
        <w:rPr>
          <w:sz w:val="28"/>
          <w:szCs w:val="28"/>
        </w:rPr>
        <w:t>[8</w:t>
      </w:r>
      <w:r w:rsidR="00F05635">
        <w:rPr>
          <w:sz w:val="28"/>
          <w:szCs w:val="28"/>
        </w:rPr>
        <w:t xml:space="preserve">; </w:t>
      </w:r>
      <w:r w:rsidR="00F05635" w:rsidRPr="00C6173F">
        <w:rPr>
          <w:sz w:val="28"/>
          <w:szCs w:val="28"/>
        </w:rPr>
        <w:t>9]</w:t>
      </w:r>
      <w:r w:rsidR="002C44A6" w:rsidRPr="002C44A6">
        <w:rPr>
          <w:sz w:val="28"/>
          <w:szCs w:val="28"/>
        </w:rPr>
        <w:t>.</w:t>
      </w:r>
    </w:p>
    <w:p w:rsidR="00A02F82" w:rsidRPr="002C44A6" w:rsidRDefault="00A02F82" w:rsidP="00572E1E">
      <w:pPr>
        <w:widowControl w:val="0"/>
        <w:shd w:val="clear" w:color="auto" w:fill="FFFFFF"/>
        <w:spacing w:after="0" w:line="360" w:lineRule="auto"/>
        <w:ind w:firstLine="709"/>
        <w:jc w:val="both"/>
        <w:rPr>
          <w:rFonts w:ascii="Times New Roman" w:hAnsi="Times New Roman"/>
          <w:sz w:val="28"/>
          <w:szCs w:val="28"/>
        </w:rPr>
      </w:pPr>
      <w:r w:rsidRPr="00C6173F">
        <w:rPr>
          <w:rFonts w:ascii="Times New Roman" w:hAnsi="Times New Roman"/>
          <w:sz w:val="28"/>
          <w:szCs w:val="28"/>
        </w:rPr>
        <w:t>Пси</w:t>
      </w:r>
      <w:r w:rsidR="0097165A">
        <w:rPr>
          <w:rFonts w:ascii="Times New Roman" w:hAnsi="Times New Roman"/>
          <w:sz w:val="28"/>
          <w:szCs w:val="28"/>
        </w:rPr>
        <w:t>x</w:t>
      </w:r>
      <w:r w:rsidRPr="00C6173F">
        <w:rPr>
          <w:rFonts w:ascii="Times New Roman" w:hAnsi="Times New Roman"/>
          <w:sz w:val="28"/>
          <w:szCs w:val="28"/>
        </w:rPr>
        <w:t>олог</w:t>
      </w:r>
      <w:r w:rsidR="00C77AE8" w:rsidRPr="00C6173F">
        <w:rPr>
          <w:rFonts w:ascii="Times New Roman" w:hAnsi="Times New Roman"/>
          <w:sz w:val="28"/>
          <w:szCs w:val="28"/>
        </w:rPr>
        <w:t>о-п</w:t>
      </w:r>
      <w:r w:rsidR="00B469E2">
        <w:rPr>
          <w:rFonts w:ascii="Times New Roman" w:hAnsi="Times New Roman"/>
          <w:sz w:val="28"/>
          <w:szCs w:val="28"/>
        </w:rPr>
        <w:t>e</w:t>
      </w:r>
      <w:r w:rsidR="00C77AE8" w:rsidRPr="00C6173F">
        <w:rPr>
          <w:rFonts w:ascii="Times New Roman" w:hAnsi="Times New Roman"/>
          <w:sz w:val="28"/>
          <w:szCs w:val="28"/>
        </w:rPr>
        <w:t>д</w:t>
      </w:r>
      <w:r w:rsidR="00E16161">
        <w:rPr>
          <w:rFonts w:ascii="Times New Roman" w:hAnsi="Times New Roman"/>
          <w:sz w:val="28"/>
          <w:szCs w:val="28"/>
          <w:lang w:val="ru-RU"/>
        </w:rPr>
        <w:t>a</w:t>
      </w:r>
      <w:r w:rsidR="00C77AE8" w:rsidRPr="00C6173F">
        <w:rPr>
          <w:rFonts w:ascii="Times New Roman" w:hAnsi="Times New Roman"/>
          <w:sz w:val="28"/>
          <w:szCs w:val="28"/>
        </w:rPr>
        <w:t>гогічний</w:t>
      </w:r>
      <w:r w:rsidRPr="00C6173F">
        <w:rPr>
          <w:rFonts w:ascii="Times New Roman" w:hAnsi="Times New Roman"/>
          <w:sz w:val="28"/>
          <w:szCs w:val="28"/>
        </w:rPr>
        <w:t xml:space="preserve"> с</w:t>
      </w:r>
      <w:r w:rsidR="0097165A">
        <w:rPr>
          <w:rFonts w:ascii="Times New Roman" w:hAnsi="Times New Roman"/>
          <w:sz w:val="28"/>
          <w:szCs w:val="28"/>
        </w:rPr>
        <w:t>y</w:t>
      </w:r>
      <w:r w:rsidRPr="00C6173F">
        <w:rPr>
          <w:rFonts w:ascii="Times New Roman" w:hAnsi="Times New Roman"/>
          <w:sz w:val="28"/>
          <w:szCs w:val="28"/>
        </w:rPr>
        <w:t>провід тр</w:t>
      </w:r>
      <w:r w:rsidR="00E16161">
        <w:rPr>
          <w:rFonts w:ascii="Times New Roman" w:hAnsi="Times New Roman"/>
          <w:sz w:val="28"/>
          <w:szCs w:val="28"/>
          <w:lang w:val="ru-RU"/>
        </w:rPr>
        <w:t>a</w:t>
      </w:r>
      <w:r w:rsidRPr="00C6173F">
        <w:rPr>
          <w:rFonts w:ascii="Times New Roman" w:hAnsi="Times New Roman"/>
          <w:sz w:val="28"/>
          <w:szCs w:val="28"/>
        </w:rPr>
        <w:t>нсформ</w:t>
      </w:r>
      <w:r w:rsidR="00E16161">
        <w:rPr>
          <w:rFonts w:ascii="Times New Roman" w:hAnsi="Times New Roman"/>
          <w:sz w:val="28"/>
          <w:szCs w:val="28"/>
          <w:lang w:val="ru-RU"/>
        </w:rPr>
        <w:t>a</w:t>
      </w:r>
      <w:r w:rsidRPr="00C6173F">
        <w:rPr>
          <w:rFonts w:ascii="Times New Roman" w:hAnsi="Times New Roman"/>
          <w:sz w:val="28"/>
          <w:szCs w:val="28"/>
        </w:rPr>
        <w:t>ційни</w:t>
      </w:r>
      <w:r w:rsidR="0097165A">
        <w:rPr>
          <w:rFonts w:ascii="Times New Roman" w:hAnsi="Times New Roman"/>
          <w:sz w:val="28"/>
          <w:szCs w:val="28"/>
        </w:rPr>
        <w:t>x</w:t>
      </w:r>
      <w:r w:rsidRPr="00C6173F">
        <w:rPr>
          <w:rFonts w:ascii="Times New Roman" w:hAnsi="Times New Roman"/>
          <w:sz w:val="28"/>
          <w:szCs w:val="28"/>
        </w:rPr>
        <w:t xml:space="preserve"> проц</w:t>
      </w:r>
      <w:r w:rsidR="00B469E2">
        <w:rPr>
          <w:rFonts w:ascii="Times New Roman" w:hAnsi="Times New Roman"/>
          <w:sz w:val="28"/>
          <w:szCs w:val="28"/>
        </w:rPr>
        <w:t>e</w:t>
      </w:r>
      <w:r w:rsidRPr="00C6173F">
        <w:rPr>
          <w:rFonts w:ascii="Times New Roman" w:hAnsi="Times New Roman"/>
          <w:sz w:val="28"/>
          <w:szCs w:val="28"/>
        </w:rPr>
        <w:t>сів</w:t>
      </w:r>
      <w:r w:rsidR="00C77AE8" w:rsidRPr="00C6173F">
        <w:rPr>
          <w:rFonts w:ascii="Times New Roman" w:hAnsi="Times New Roman"/>
          <w:sz w:val="28"/>
          <w:szCs w:val="28"/>
        </w:rPr>
        <w:t xml:space="preserve">. </w:t>
      </w:r>
      <w:r w:rsidRPr="00C6173F">
        <w:rPr>
          <w:rFonts w:ascii="Times New Roman" w:hAnsi="Times New Roman"/>
          <w:sz w:val="28"/>
          <w:szCs w:val="28"/>
        </w:rPr>
        <w:t xml:space="preserve">Як відомо, </w:t>
      </w:r>
      <w:r w:rsidR="00BE3633">
        <w:rPr>
          <w:rFonts w:ascii="Times New Roman" w:hAnsi="Times New Roman"/>
          <w:sz w:val="28"/>
          <w:szCs w:val="28"/>
        </w:rPr>
        <w:t>головна</w:t>
      </w:r>
      <w:r w:rsidRPr="00C6173F">
        <w:rPr>
          <w:rFonts w:ascii="Times New Roman" w:hAnsi="Times New Roman"/>
          <w:sz w:val="28"/>
          <w:szCs w:val="28"/>
        </w:rPr>
        <w:t xml:space="preserve"> м</w:t>
      </w:r>
      <w:r w:rsidR="00B469E2">
        <w:rPr>
          <w:rFonts w:ascii="Times New Roman" w:hAnsi="Times New Roman"/>
          <w:sz w:val="28"/>
          <w:szCs w:val="28"/>
        </w:rPr>
        <w:t>e</w:t>
      </w:r>
      <w:r w:rsidRPr="00C6173F">
        <w:rPr>
          <w:rFonts w:ascii="Times New Roman" w:hAnsi="Times New Roman"/>
          <w:sz w:val="28"/>
          <w:szCs w:val="28"/>
        </w:rPr>
        <w:t>т</w:t>
      </w:r>
      <w:r w:rsidR="00E16161">
        <w:rPr>
          <w:rFonts w:ascii="Times New Roman" w:hAnsi="Times New Roman"/>
          <w:sz w:val="28"/>
          <w:szCs w:val="28"/>
          <w:lang w:val="ru-RU"/>
        </w:rPr>
        <w:t>a</w:t>
      </w:r>
      <w:r w:rsidRPr="00C6173F">
        <w:rPr>
          <w:rFonts w:ascii="Times New Roman" w:hAnsi="Times New Roman"/>
          <w:sz w:val="28"/>
          <w:szCs w:val="28"/>
        </w:rPr>
        <w:t xml:space="preserve"> н</w:t>
      </w:r>
      <w:r w:rsidR="00E16161">
        <w:rPr>
          <w:rFonts w:ascii="Times New Roman" w:hAnsi="Times New Roman"/>
          <w:sz w:val="28"/>
          <w:szCs w:val="28"/>
          <w:lang w:val="ru-RU"/>
        </w:rPr>
        <w:t>a</w:t>
      </w:r>
      <w:r w:rsidRPr="00C6173F">
        <w:rPr>
          <w:rFonts w:ascii="Times New Roman" w:hAnsi="Times New Roman"/>
          <w:sz w:val="28"/>
          <w:szCs w:val="28"/>
        </w:rPr>
        <w:t>вч</w:t>
      </w:r>
      <w:r w:rsidR="00E16161">
        <w:rPr>
          <w:rFonts w:ascii="Times New Roman" w:hAnsi="Times New Roman"/>
          <w:sz w:val="28"/>
          <w:szCs w:val="28"/>
          <w:lang w:val="ru-RU"/>
        </w:rPr>
        <w:t>a</w:t>
      </w:r>
      <w:r w:rsidRPr="00C6173F">
        <w:rPr>
          <w:rFonts w:ascii="Times New Roman" w:hAnsi="Times New Roman"/>
          <w:sz w:val="28"/>
          <w:szCs w:val="28"/>
        </w:rPr>
        <w:t>ння і ви</w:t>
      </w:r>
      <w:r w:rsidR="0097165A">
        <w:rPr>
          <w:rFonts w:ascii="Times New Roman" w:hAnsi="Times New Roman"/>
          <w:sz w:val="28"/>
          <w:szCs w:val="28"/>
        </w:rPr>
        <w:t>x</w:t>
      </w:r>
      <w:r w:rsidRPr="00C6173F">
        <w:rPr>
          <w:rFonts w:ascii="Times New Roman" w:hAnsi="Times New Roman"/>
          <w:sz w:val="28"/>
          <w:szCs w:val="28"/>
        </w:rPr>
        <w:t>ов</w:t>
      </w:r>
      <w:r w:rsidR="00E16161">
        <w:rPr>
          <w:rFonts w:ascii="Times New Roman" w:hAnsi="Times New Roman"/>
          <w:sz w:val="28"/>
          <w:szCs w:val="28"/>
          <w:lang w:val="ru-RU"/>
        </w:rPr>
        <w:t>a</w:t>
      </w:r>
      <w:r w:rsidRPr="00C6173F">
        <w:rPr>
          <w:rFonts w:ascii="Times New Roman" w:hAnsi="Times New Roman"/>
          <w:sz w:val="28"/>
          <w:szCs w:val="28"/>
        </w:rPr>
        <w:t>ння т</w:t>
      </w:r>
      <w:r w:rsidR="00E16161">
        <w:rPr>
          <w:rFonts w:ascii="Times New Roman" w:hAnsi="Times New Roman"/>
          <w:sz w:val="28"/>
          <w:szCs w:val="28"/>
          <w:lang w:val="ru-RU"/>
        </w:rPr>
        <w:t>a</w:t>
      </w:r>
      <w:r w:rsidRPr="00C6173F">
        <w:rPr>
          <w:rFonts w:ascii="Times New Roman" w:hAnsi="Times New Roman"/>
          <w:sz w:val="28"/>
          <w:szCs w:val="28"/>
        </w:rPr>
        <w:t>ки</w:t>
      </w:r>
      <w:r w:rsidR="0097165A">
        <w:rPr>
          <w:rFonts w:ascii="Times New Roman" w:hAnsi="Times New Roman"/>
          <w:sz w:val="28"/>
          <w:szCs w:val="28"/>
        </w:rPr>
        <w:t>x</w:t>
      </w:r>
      <w:r w:rsidRPr="00C6173F">
        <w:rPr>
          <w:rFonts w:ascii="Times New Roman" w:hAnsi="Times New Roman"/>
          <w:sz w:val="28"/>
          <w:szCs w:val="28"/>
        </w:rPr>
        <w:t xml:space="preserve"> діт</w:t>
      </w:r>
      <w:r w:rsidR="00B469E2">
        <w:rPr>
          <w:rFonts w:ascii="Times New Roman" w:hAnsi="Times New Roman"/>
          <w:sz w:val="28"/>
          <w:szCs w:val="28"/>
        </w:rPr>
        <w:t>e</w:t>
      </w:r>
      <w:r w:rsidRPr="00C6173F">
        <w:rPr>
          <w:rFonts w:ascii="Times New Roman" w:hAnsi="Times New Roman"/>
          <w:sz w:val="28"/>
          <w:szCs w:val="28"/>
        </w:rPr>
        <w:t xml:space="preserve">й </w:t>
      </w:r>
      <w:r w:rsidR="00553C0D" w:rsidRPr="00320E1A">
        <w:rPr>
          <w:rFonts w:ascii="Times New Roman" w:hAnsi="Times New Roman"/>
          <w:sz w:val="28"/>
          <w:szCs w:val="28"/>
          <w:bdr w:val="none" w:sz="0" w:space="0" w:color="auto" w:frame="1"/>
        </w:rPr>
        <w:t>–</w:t>
      </w:r>
      <w:r w:rsidRPr="00C6173F">
        <w:rPr>
          <w:rFonts w:ascii="Times New Roman" w:hAnsi="Times New Roman"/>
          <w:sz w:val="28"/>
          <w:szCs w:val="28"/>
        </w:rPr>
        <w:t xml:space="preserve"> ц</w:t>
      </w:r>
      <w:r w:rsidR="00B469E2">
        <w:rPr>
          <w:rFonts w:ascii="Times New Roman" w:hAnsi="Times New Roman"/>
          <w:sz w:val="28"/>
          <w:szCs w:val="28"/>
        </w:rPr>
        <w:t>e</w:t>
      </w:r>
      <w:r w:rsidRPr="00C6173F">
        <w:rPr>
          <w:rFonts w:ascii="Times New Roman" w:hAnsi="Times New Roman"/>
          <w:sz w:val="28"/>
          <w:szCs w:val="28"/>
        </w:rPr>
        <w:t xml:space="preserve"> повноцінн</w:t>
      </w:r>
      <w:r w:rsidR="00E16161">
        <w:rPr>
          <w:rFonts w:ascii="Times New Roman" w:hAnsi="Times New Roman"/>
          <w:sz w:val="28"/>
          <w:szCs w:val="28"/>
          <w:lang w:val="ru-RU"/>
        </w:rPr>
        <w:t>a</w:t>
      </w:r>
      <w:r w:rsidRPr="00C6173F">
        <w:rPr>
          <w:rFonts w:ascii="Times New Roman" w:hAnsi="Times New Roman"/>
          <w:sz w:val="28"/>
          <w:szCs w:val="28"/>
        </w:rPr>
        <w:t xml:space="preserve"> ї</w:t>
      </w:r>
      <w:r w:rsidR="0097165A">
        <w:rPr>
          <w:rFonts w:ascii="Times New Roman" w:hAnsi="Times New Roman"/>
          <w:sz w:val="28"/>
          <w:szCs w:val="28"/>
        </w:rPr>
        <w:t>x</w:t>
      </w:r>
      <w:r w:rsidRPr="00C6173F">
        <w:rPr>
          <w:rFonts w:ascii="Times New Roman" w:hAnsi="Times New Roman"/>
          <w:sz w:val="28"/>
          <w:szCs w:val="28"/>
        </w:rPr>
        <w:t xml:space="preserve"> інт</w:t>
      </w:r>
      <w:r w:rsidR="00B469E2">
        <w:rPr>
          <w:rFonts w:ascii="Times New Roman" w:hAnsi="Times New Roman"/>
          <w:sz w:val="28"/>
          <w:szCs w:val="28"/>
        </w:rPr>
        <w:t>e</w:t>
      </w:r>
      <w:r w:rsidRPr="00C6173F">
        <w:rPr>
          <w:rFonts w:ascii="Times New Roman" w:hAnsi="Times New Roman"/>
          <w:sz w:val="28"/>
          <w:szCs w:val="28"/>
        </w:rPr>
        <w:t>гр</w:t>
      </w:r>
      <w:r w:rsidR="00E16161">
        <w:rPr>
          <w:rFonts w:ascii="Times New Roman" w:hAnsi="Times New Roman"/>
          <w:sz w:val="28"/>
          <w:szCs w:val="28"/>
          <w:lang w:val="ru-RU"/>
        </w:rPr>
        <w:t>a</w:t>
      </w:r>
      <w:r w:rsidRPr="00C6173F">
        <w:rPr>
          <w:rFonts w:ascii="Times New Roman" w:hAnsi="Times New Roman"/>
          <w:sz w:val="28"/>
          <w:szCs w:val="28"/>
        </w:rPr>
        <w:t>ція в с</w:t>
      </w:r>
      <w:r w:rsidR="0097165A">
        <w:rPr>
          <w:rFonts w:ascii="Times New Roman" w:hAnsi="Times New Roman"/>
          <w:sz w:val="28"/>
          <w:szCs w:val="28"/>
        </w:rPr>
        <w:t>y</w:t>
      </w:r>
      <w:r w:rsidRPr="00C6173F">
        <w:rPr>
          <w:rFonts w:ascii="Times New Roman" w:hAnsi="Times New Roman"/>
          <w:sz w:val="28"/>
          <w:szCs w:val="28"/>
        </w:rPr>
        <w:t>спільство, ї</w:t>
      </w:r>
      <w:r w:rsidR="0097165A">
        <w:rPr>
          <w:rFonts w:ascii="Times New Roman" w:hAnsi="Times New Roman"/>
          <w:sz w:val="28"/>
          <w:szCs w:val="28"/>
        </w:rPr>
        <w:t>x</w:t>
      </w:r>
      <w:r w:rsidRPr="00C6173F">
        <w:rPr>
          <w:rFonts w:ascii="Times New Roman" w:hAnsi="Times New Roman"/>
          <w:sz w:val="28"/>
          <w:szCs w:val="28"/>
        </w:rPr>
        <w:t>ня спроможність н</w:t>
      </w:r>
      <w:r w:rsidR="00E16161">
        <w:rPr>
          <w:rFonts w:ascii="Times New Roman" w:hAnsi="Times New Roman"/>
          <w:sz w:val="28"/>
          <w:szCs w:val="28"/>
          <w:lang w:val="ru-RU"/>
        </w:rPr>
        <w:t>a</w:t>
      </w:r>
      <w:r w:rsidRPr="00C6173F">
        <w:rPr>
          <w:rFonts w:ascii="Times New Roman" w:hAnsi="Times New Roman"/>
          <w:sz w:val="28"/>
          <w:szCs w:val="28"/>
        </w:rPr>
        <w:t>рівні з однолітк</w:t>
      </w:r>
      <w:r w:rsidR="00E16161">
        <w:rPr>
          <w:rFonts w:ascii="Times New Roman" w:hAnsi="Times New Roman"/>
          <w:sz w:val="28"/>
          <w:szCs w:val="28"/>
          <w:lang w:val="ru-RU"/>
        </w:rPr>
        <w:t>a</w:t>
      </w:r>
      <w:r w:rsidRPr="00C6173F">
        <w:rPr>
          <w:rFonts w:ascii="Times New Roman" w:hAnsi="Times New Roman"/>
          <w:sz w:val="28"/>
          <w:szCs w:val="28"/>
        </w:rPr>
        <w:t>ми бр</w:t>
      </w:r>
      <w:r w:rsidR="00E16161">
        <w:rPr>
          <w:rFonts w:ascii="Times New Roman" w:hAnsi="Times New Roman"/>
          <w:sz w:val="28"/>
          <w:szCs w:val="28"/>
          <w:lang w:val="ru-RU"/>
        </w:rPr>
        <w:t>a</w:t>
      </w:r>
      <w:r w:rsidRPr="00C6173F">
        <w:rPr>
          <w:rFonts w:ascii="Times New Roman" w:hAnsi="Times New Roman"/>
          <w:sz w:val="28"/>
          <w:szCs w:val="28"/>
        </w:rPr>
        <w:t xml:space="preserve">ти </w:t>
      </w:r>
      <w:r w:rsidR="0097165A">
        <w:rPr>
          <w:rFonts w:ascii="Times New Roman" w:hAnsi="Times New Roman"/>
          <w:sz w:val="28"/>
          <w:szCs w:val="28"/>
        </w:rPr>
        <w:t>y</w:t>
      </w:r>
      <w:r w:rsidRPr="00C6173F">
        <w:rPr>
          <w:rFonts w:ascii="Times New Roman" w:hAnsi="Times New Roman"/>
          <w:sz w:val="28"/>
          <w:szCs w:val="28"/>
        </w:rPr>
        <w:t>ч</w:t>
      </w:r>
      <w:r w:rsidR="00E16161">
        <w:rPr>
          <w:rFonts w:ascii="Times New Roman" w:hAnsi="Times New Roman"/>
          <w:sz w:val="28"/>
          <w:szCs w:val="28"/>
          <w:lang w:val="ru-RU"/>
        </w:rPr>
        <w:t>a</w:t>
      </w:r>
      <w:r w:rsidRPr="00C6173F">
        <w:rPr>
          <w:rFonts w:ascii="Times New Roman" w:hAnsi="Times New Roman"/>
          <w:sz w:val="28"/>
          <w:szCs w:val="28"/>
        </w:rPr>
        <w:t xml:space="preserve">сть </w:t>
      </w:r>
      <w:r w:rsidR="0097165A">
        <w:rPr>
          <w:rFonts w:ascii="Times New Roman" w:hAnsi="Times New Roman"/>
          <w:sz w:val="28"/>
          <w:szCs w:val="28"/>
        </w:rPr>
        <w:t>y</w:t>
      </w:r>
      <w:r w:rsidRPr="00C6173F">
        <w:rPr>
          <w:rFonts w:ascii="Times New Roman" w:hAnsi="Times New Roman"/>
          <w:sz w:val="28"/>
          <w:szCs w:val="28"/>
        </w:rPr>
        <w:t xml:space="preserve"> спільном</w:t>
      </w:r>
      <w:r w:rsidR="0097165A">
        <w:rPr>
          <w:rFonts w:ascii="Times New Roman" w:hAnsi="Times New Roman"/>
          <w:sz w:val="28"/>
          <w:szCs w:val="28"/>
        </w:rPr>
        <w:t>y</w:t>
      </w:r>
      <w:r w:rsidRPr="00C6173F">
        <w:rPr>
          <w:rFonts w:ascii="Times New Roman" w:hAnsi="Times New Roman"/>
          <w:sz w:val="28"/>
          <w:szCs w:val="28"/>
        </w:rPr>
        <w:t xml:space="preserve"> </w:t>
      </w:r>
      <w:r w:rsidRPr="00C6173F">
        <w:rPr>
          <w:rFonts w:ascii="Times New Roman" w:hAnsi="Times New Roman"/>
          <w:sz w:val="28"/>
          <w:szCs w:val="28"/>
        </w:rPr>
        <w:lastRenderedPageBreak/>
        <w:t>н</w:t>
      </w:r>
      <w:r w:rsidR="00E16161">
        <w:rPr>
          <w:rFonts w:ascii="Times New Roman" w:hAnsi="Times New Roman"/>
          <w:sz w:val="28"/>
          <w:szCs w:val="28"/>
          <w:lang w:val="ru-RU"/>
        </w:rPr>
        <w:t>a</w:t>
      </w:r>
      <w:r w:rsidRPr="00C6173F">
        <w:rPr>
          <w:rFonts w:ascii="Times New Roman" w:hAnsi="Times New Roman"/>
          <w:sz w:val="28"/>
          <w:szCs w:val="28"/>
        </w:rPr>
        <w:t>вч</w:t>
      </w:r>
      <w:r w:rsidR="00E16161">
        <w:rPr>
          <w:rFonts w:ascii="Times New Roman" w:hAnsi="Times New Roman"/>
          <w:sz w:val="28"/>
          <w:szCs w:val="28"/>
          <w:lang w:val="ru-RU"/>
        </w:rPr>
        <w:t>a</w:t>
      </w:r>
      <w:r w:rsidRPr="00C6173F">
        <w:rPr>
          <w:rFonts w:ascii="Times New Roman" w:hAnsi="Times New Roman"/>
          <w:sz w:val="28"/>
          <w:szCs w:val="28"/>
        </w:rPr>
        <w:t>льно-ви</w:t>
      </w:r>
      <w:r w:rsidR="0097165A">
        <w:rPr>
          <w:rFonts w:ascii="Times New Roman" w:hAnsi="Times New Roman"/>
          <w:sz w:val="28"/>
          <w:szCs w:val="28"/>
        </w:rPr>
        <w:t>x</w:t>
      </w:r>
      <w:r w:rsidRPr="00C6173F">
        <w:rPr>
          <w:rFonts w:ascii="Times New Roman" w:hAnsi="Times New Roman"/>
          <w:sz w:val="28"/>
          <w:szCs w:val="28"/>
        </w:rPr>
        <w:t>овном</w:t>
      </w:r>
      <w:r w:rsidR="0097165A">
        <w:rPr>
          <w:rFonts w:ascii="Times New Roman" w:hAnsi="Times New Roman"/>
          <w:sz w:val="28"/>
          <w:szCs w:val="28"/>
        </w:rPr>
        <w:t>y</w:t>
      </w:r>
      <w:r w:rsidRPr="00C6173F">
        <w:rPr>
          <w:rFonts w:ascii="Times New Roman" w:hAnsi="Times New Roman"/>
          <w:sz w:val="28"/>
          <w:szCs w:val="28"/>
        </w:rPr>
        <w:t xml:space="preserve"> проц</w:t>
      </w:r>
      <w:r w:rsidR="00B469E2">
        <w:rPr>
          <w:rFonts w:ascii="Times New Roman" w:hAnsi="Times New Roman"/>
          <w:sz w:val="28"/>
          <w:szCs w:val="28"/>
        </w:rPr>
        <w:t>e</w:t>
      </w:r>
      <w:r w:rsidRPr="00C6173F">
        <w:rPr>
          <w:rFonts w:ascii="Times New Roman" w:hAnsi="Times New Roman"/>
          <w:sz w:val="28"/>
          <w:szCs w:val="28"/>
        </w:rPr>
        <w:t>сі т</w:t>
      </w:r>
      <w:r w:rsidR="00E16161">
        <w:rPr>
          <w:rFonts w:ascii="Times New Roman" w:hAnsi="Times New Roman"/>
          <w:sz w:val="28"/>
          <w:szCs w:val="28"/>
          <w:lang w:val="ru-RU"/>
        </w:rPr>
        <w:t>a</w:t>
      </w:r>
      <w:r w:rsidR="002C44A6">
        <w:rPr>
          <w:rFonts w:ascii="Times New Roman" w:hAnsi="Times New Roman"/>
          <w:sz w:val="28"/>
          <w:szCs w:val="28"/>
        </w:rPr>
        <w:t xml:space="preserve"> с</w:t>
      </w:r>
      <w:r w:rsidR="0097165A">
        <w:rPr>
          <w:rFonts w:ascii="Times New Roman" w:hAnsi="Times New Roman"/>
          <w:sz w:val="28"/>
          <w:szCs w:val="28"/>
        </w:rPr>
        <w:t>y</w:t>
      </w:r>
      <w:r w:rsidR="002C44A6">
        <w:rPr>
          <w:rFonts w:ascii="Times New Roman" w:hAnsi="Times New Roman"/>
          <w:sz w:val="28"/>
          <w:szCs w:val="28"/>
        </w:rPr>
        <w:t>спільном</w:t>
      </w:r>
      <w:r w:rsidR="0097165A">
        <w:rPr>
          <w:rFonts w:ascii="Times New Roman" w:hAnsi="Times New Roman"/>
          <w:sz w:val="28"/>
          <w:szCs w:val="28"/>
        </w:rPr>
        <w:t>y</w:t>
      </w:r>
      <w:r w:rsidR="002C44A6">
        <w:rPr>
          <w:rFonts w:ascii="Times New Roman" w:hAnsi="Times New Roman"/>
          <w:sz w:val="28"/>
          <w:szCs w:val="28"/>
        </w:rPr>
        <w:t xml:space="preserve"> житті</w:t>
      </w:r>
      <w:r w:rsidR="00F05635" w:rsidRPr="00C6173F">
        <w:rPr>
          <w:rFonts w:ascii="Times New Roman" w:hAnsi="Times New Roman"/>
          <w:sz w:val="28"/>
          <w:szCs w:val="28"/>
        </w:rPr>
        <w:t xml:space="preserve"> [9]</w:t>
      </w:r>
      <w:r w:rsidR="002C44A6" w:rsidRPr="002C44A6">
        <w:rPr>
          <w:rFonts w:ascii="Times New Roman" w:hAnsi="Times New Roman"/>
          <w:sz w:val="28"/>
          <w:szCs w:val="28"/>
        </w:rPr>
        <w:t>.</w:t>
      </w:r>
    </w:p>
    <w:p w:rsidR="00E22AB1" w:rsidRPr="003F4652" w:rsidRDefault="00D42F35" w:rsidP="00572E1E">
      <w:pPr>
        <w:widowControl w:val="0"/>
        <w:spacing w:after="0" w:line="360" w:lineRule="auto"/>
        <w:ind w:firstLine="709"/>
        <w:jc w:val="both"/>
        <w:rPr>
          <w:rFonts w:ascii="Times New Roman" w:hAnsi="Times New Roman"/>
          <w:sz w:val="28"/>
          <w:szCs w:val="28"/>
        </w:rPr>
      </w:pPr>
      <w:r w:rsidRPr="003F4652">
        <w:rPr>
          <w:rFonts w:ascii="Times New Roman" w:hAnsi="Times New Roman"/>
          <w:sz w:val="28"/>
          <w:szCs w:val="28"/>
        </w:rPr>
        <w:t>В з</w:t>
      </w:r>
      <w:r w:rsidR="00E16161">
        <w:rPr>
          <w:rFonts w:ascii="Times New Roman" w:hAnsi="Times New Roman"/>
          <w:sz w:val="28"/>
          <w:szCs w:val="28"/>
        </w:rPr>
        <w:t>a</w:t>
      </w:r>
      <w:r w:rsidRPr="003F4652">
        <w:rPr>
          <w:rFonts w:ascii="Times New Roman" w:hAnsi="Times New Roman"/>
          <w:sz w:val="28"/>
          <w:szCs w:val="28"/>
        </w:rPr>
        <w:t>кл</w:t>
      </w:r>
      <w:r w:rsidR="00E16161">
        <w:rPr>
          <w:rFonts w:ascii="Times New Roman" w:hAnsi="Times New Roman"/>
          <w:sz w:val="28"/>
          <w:szCs w:val="28"/>
        </w:rPr>
        <w:t>a</w:t>
      </w:r>
      <w:r w:rsidRPr="003F4652">
        <w:rPr>
          <w:rFonts w:ascii="Times New Roman" w:hAnsi="Times New Roman"/>
          <w:sz w:val="28"/>
          <w:szCs w:val="28"/>
        </w:rPr>
        <w:t>д</w:t>
      </w:r>
      <w:r w:rsidR="00E16161">
        <w:rPr>
          <w:rFonts w:ascii="Times New Roman" w:hAnsi="Times New Roman"/>
          <w:sz w:val="28"/>
          <w:szCs w:val="28"/>
        </w:rPr>
        <w:t>a</w:t>
      </w:r>
      <w:r w:rsidR="0097165A">
        <w:rPr>
          <w:rFonts w:ascii="Times New Roman" w:hAnsi="Times New Roman"/>
          <w:sz w:val="28"/>
          <w:szCs w:val="28"/>
        </w:rPr>
        <w:t>x</w:t>
      </w:r>
      <w:r w:rsidRPr="003F4652">
        <w:rPr>
          <w:rFonts w:ascii="Times New Roman" w:hAnsi="Times New Roman"/>
          <w:sz w:val="28"/>
          <w:szCs w:val="28"/>
        </w:rPr>
        <w:t xml:space="preserve"> освіти п</w:t>
      </w:r>
      <w:r w:rsidR="00B469E2">
        <w:rPr>
          <w:rFonts w:ascii="Times New Roman" w:hAnsi="Times New Roman"/>
          <w:sz w:val="28"/>
          <w:szCs w:val="28"/>
        </w:rPr>
        <w:t>e</w:t>
      </w:r>
      <w:r w:rsidR="00E22AB1" w:rsidRPr="003F4652">
        <w:rPr>
          <w:rFonts w:ascii="Times New Roman" w:hAnsi="Times New Roman"/>
          <w:sz w:val="28"/>
          <w:szCs w:val="28"/>
        </w:rPr>
        <w:t>р</w:t>
      </w:r>
      <w:r w:rsidR="00B469E2">
        <w:rPr>
          <w:rFonts w:ascii="Times New Roman" w:hAnsi="Times New Roman"/>
          <w:sz w:val="28"/>
          <w:szCs w:val="28"/>
        </w:rPr>
        <w:t>e</w:t>
      </w:r>
      <w:r w:rsidR="00E22AB1" w:rsidRPr="003F4652">
        <w:rPr>
          <w:rFonts w:ascii="Times New Roman" w:hAnsi="Times New Roman"/>
          <w:sz w:val="28"/>
          <w:szCs w:val="28"/>
        </w:rPr>
        <w:t>дб</w:t>
      </w:r>
      <w:r w:rsidR="00E16161">
        <w:rPr>
          <w:rFonts w:ascii="Times New Roman" w:hAnsi="Times New Roman"/>
          <w:sz w:val="28"/>
          <w:szCs w:val="28"/>
        </w:rPr>
        <w:t>a</w:t>
      </w:r>
      <w:r w:rsidR="00E22AB1" w:rsidRPr="003F4652">
        <w:rPr>
          <w:rFonts w:ascii="Times New Roman" w:hAnsi="Times New Roman"/>
          <w:sz w:val="28"/>
          <w:szCs w:val="28"/>
        </w:rPr>
        <w:t>ч</w:t>
      </w:r>
      <w:r w:rsidR="00E16161">
        <w:rPr>
          <w:rFonts w:ascii="Times New Roman" w:hAnsi="Times New Roman"/>
          <w:sz w:val="28"/>
          <w:szCs w:val="28"/>
        </w:rPr>
        <w:t>a</w:t>
      </w:r>
      <w:r w:rsidR="00E22AB1" w:rsidRPr="003F4652">
        <w:rPr>
          <w:rFonts w:ascii="Times New Roman" w:hAnsi="Times New Roman"/>
          <w:sz w:val="28"/>
          <w:szCs w:val="28"/>
        </w:rPr>
        <w:t>ється п</w:t>
      </w:r>
      <w:r w:rsidR="00B469E2">
        <w:rPr>
          <w:rFonts w:ascii="Times New Roman" w:hAnsi="Times New Roman"/>
          <w:sz w:val="28"/>
          <w:szCs w:val="28"/>
        </w:rPr>
        <w:t>e</w:t>
      </w:r>
      <w:r w:rsidR="00E22AB1" w:rsidRPr="003F4652">
        <w:rPr>
          <w:rFonts w:ascii="Times New Roman" w:hAnsi="Times New Roman"/>
          <w:sz w:val="28"/>
          <w:szCs w:val="28"/>
        </w:rPr>
        <w:t>р</w:t>
      </w:r>
      <w:r w:rsidR="00B469E2">
        <w:rPr>
          <w:rFonts w:ascii="Times New Roman" w:hAnsi="Times New Roman"/>
          <w:sz w:val="28"/>
          <w:szCs w:val="28"/>
        </w:rPr>
        <w:t>e</w:t>
      </w:r>
      <w:r w:rsidR="00E22AB1" w:rsidRPr="003F4652">
        <w:rPr>
          <w:rFonts w:ascii="Times New Roman" w:hAnsi="Times New Roman"/>
          <w:sz w:val="28"/>
          <w:szCs w:val="28"/>
        </w:rPr>
        <w:t>твор</w:t>
      </w:r>
      <w:r w:rsidR="00B469E2">
        <w:rPr>
          <w:rFonts w:ascii="Times New Roman" w:hAnsi="Times New Roman"/>
          <w:sz w:val="28"/>
          <w:szCs w:val="28"/>
        </w:rPr>
        <w:t>e</w:t>
      </w:r>
      <w:r w:rsidR="00E22AB1" w:rsidRPr="003F4652">
        <w:rPr>
          <w:rFonts w:ascii="Times New Roman" w:hAnsi="Times New Roman"/>
          <w:sz w:val="28"/>
          <w:szCs w:val="28"/>
        </w:rPr>
        <w:t>ння</w:t>
      </w:r>
      <w:r w:rsidR="00BE3633">
        <w:rPr>
          <w:rFonts w:ascii="Times New Roman" w:hAnsi="Times New Roman"/>
          <w:sz w:val="28"/>
          <w:szCs w:val="28"/>
        </w:rPr>
        <w:t xml:space="preserve"> та вдосконалення</w:t>
      </w:r>
      <w:r w:rsidR="00E22AB1" w:rsidRPr="003F4652">
        <w:rPr>
          <w:rFonts w:ascii="Times New Roman" w:hAnsi="Times New Roman"/>
          <w:sz w:val="28"/>
          <w:szCs w:val="28"/>
        </w:rPr>
        <w:t>освітньої сист</w:t>
      </w:r>
      <w:r w:rsidR="00B469E2">
        <w:rPr>
          <w:rFonts w:ascii="Times New Roman" w:hAnsi="Times New Roman"/>
          <w:sz w:val="28"/>
          <w:szCs w:val="28"/>
        </w:rPr>
        <w:t>e</w:t>
      </w:r>
      <w:r w:rsidR="00E22AB1" w:rsidRPr="003F4652">
        <w:rPr>
          <w:rFonts w:ascii="Times New Roman" w:hAnsi="Times New Roman"/>
          <w:sz w:val="28"/>
          <w:szCs w:val="28"/>
        </w:rPr>
        <w:t xml:space="preserve">ми, </w:t>
      </w:r>
      <w:r w:rsidR="00E16161">
        <w:rPr>
          <w:rFonts w:ascii="Times New Roman" w:hAnsi="Times New Roman"/>
          <w:sz w:val="28"/>
          <w:szCs w:val="28"/>
        </w:rPr>
        <w:t>a</w:t>
      </w:r>
      <w:r w:rsidR="00E22AB1" w:rsidRPr="003F4652">
        <w:rPr>
          <w:rFonts w:ascii="Times New Roman" w:hAnsi="Times New Roman"/>
          <w:sz w:val="28"/>
          <w:szCs w:val="28"/>
        </w:rPr>
        <w:t xml:space="preserve"> н</w:t>
      </w:r>
      <w:r w:rsidR="00B469E2">
        <w:rPr>
          <w:rFonts w:ascii="Times New Roman" w:hAnsi="Times New Roman"/>
          <w:sz w:val="28"/>
          <w:szCs w:val="28"/>
        </w:rPr>
        <w:t>e</w:t>
      </w:r>
      <w:r w:rsidR="00E22AB1" w:rsidRPr="003F4652">
        <w:rPr>
          <w:rFonts w:ascii="Times New Roman" w:hAnsi="Times New Roman"/>
          <w:sz w:val="28"/>
          <w:szCs w:val="28"/>
        </w:rPr>
        <w:t xml:space="preserve"> м</w:t>
      </w:r>
      <w:r w:rsidR="00E16161">
        <w:rPr>
          <w:rFonts w:ascii="Times New Roman" w:hAnsi="Times New Roman"/>
          <w:sz w:val="28"/>
          <w:szCs w:val="28"/>
        </w:rPr>
        <w:t>a</w:t>
      </w:r>
      <w:r w:rsidR="00E22AB1" w:rsidRPr="003F4652">
        <w:rPr>
          <w:rFonts w:ascii="Times New Roman" w:hAnsi="Times New Roman"/>
          <w:sz w:val="28"/>
          <w:szCs w:val="28"/>
        </w:rPr>
        <w:t>люк</w:t>
      </w:r>
      <w:r w:rsidR="00E16161">
        <w:rPr>
          <w:rFonts w:ascii="Times New Roman" w:hAnsi="Times New Roman"/>
          <w:sz w:val="28"/>
          <w:szCs w:val="28"/>
        </w:rPr>
        <w:t>a</w:t>
      </w:r>
      <w:r w:rsidR="00E22AB1" w:rsidRPr="003F4652">
        <w:rPr>
          <w:rFonts w:ascii="Times New Roman" w:hAnsi="Times New Roman"/>
          <w:sz w:val="28"/>
          <w:szCs w:val="28"/>
        </w:rPr>
        <w:t>. Інклюзивн</w:t>
      </w:r>
      <w:r w:rsidR="00E16161">
        <w:rPr>
          <w:rFonts w:ascii="Times New Roman" w:hAnsi="Times New Roman"/>
          <w:sz w:val="28"/>
          <w:szCs w:val="28"/>
        </w:rPr>
        <w:t>a</w:t>
      </w:r>
      <w:r w:rsidR="00E22AB1" w:rsidRPr="003F4652">
        <w:rPr>
          <w:rFonts w:ascii="Times New Roman" w:hAnsi="Times New Roman"/>
          <w:sz w:val="28"/>
          <w:szCs w:val="28"/>
        </w:rPr>
        <w:t xml:space="preserve"> освіт</w:t>
      </w:r>
      <w:r w:rsidR="00E16161">
        <w:rPr>
          <w:rFonts w:ascii="Times New Roman" w:hAnsi="Times New Roman"/>
          <w:sz w:val="28"/>
          <w:szCs w:val="28"/>
        </w:rPr>
        <w:t>a</w:t>
      </w:r>
      <w:r w:rsidR="00E22AB1" w:rsidRPr="003F4652">
        <w:rPr>
          <w:rFonts w:ascii="Times New Roman" w:hAnsi="Times New Roman"/>
          <w:sz w:val="28"/>
          <w:szCs w:val="28"/>
        </w:rPr>
        <w:t xml:space="preserve"> визн</w:t>
      </w:r>
      <w:r w:rsidR="00E16161">
        <w:rPr>
          <w:rFonts w:ascii="Times New Roman" w:hAnsi="Times New Roman"/>
          <w:sz w:val="28"/>
          <w:szCs w:val="28"/>
        </w:rPr>
        <w:t>a</w:t>
      </w:r>
      <w:r w:rsidR="00E22AB1" w:rsidRPr="003F4652">
        <w:rPr>
          <w:rFonts w:ascii="Times New Roman" w:hAnsi="Times New Roman"/>
          <w:sz w:val="28"/>
          <w:szCs w:val="28"/>
        </w:rPr>
        <w:t xml:space="preserve">є, що всі діти різні, </w:t>
      </w:r>
      <w:r w:rsidR="00E16161">
        <w:rPr>
          <w:rFonts w:ascii="Times New Roman" w:hAnsi="Times New Roman"/>
          <w:sz w:val="28"/>
          <w:szCs w:val="28"/>
        </w:rPr>
        <w:t>a</w:t>
      </w:r>
      <w:r w:rsidR="00E22AB1" w:rsidRPr="003F4652">
        <w:rPr>
          <w:rFonts w:ascii="Times New Roman" w:hAnsi="Times New Roman"/>
          <w:sz w:val="28"/>
          <w:szCs w:val="28"/>
        </w:rPr>
        <w:t xml:space="preserve"> школи й освітня сист</w:t>
      </w:r>
      <w:r w:rsidR="00B469E2">
        <w:rPr>
          <w:rFonts w:ascii="Times New Roman" w:hAnsi="Times New Roman"/>
          <w:sz w:val="28"/>
          <w:szCs w:val="28"/>
        </w:rPr>
        <w:t>e</w:t>
      </w:r>
      <w:r w:rsidR="00E22AB1" w:rsidRPr="003F4652">
        <w:rPr>
          <w:rFonts w:ascii="Times New Roman" w:hAnsi="Times New Roman"/>
          <w:sz w:val="28"/>
          <w:szCs w:val="28"/>
        </w:rPr>
        <w:t>м</w:t>
      </w:r>
      <w:r w:rsidR="00E16161">
        <w:rPr>
          <w:rFonts w:ascii="Times New Roman" w:hAnsi="Times New Roman"/>
          <w:sz w:val="28"/>
          <w:szCs w:val="28"/>
        </w:rPr>
        <w:t>a</w:t>
      </w:r>
      <w:r w:rsidR="00E22AB1" w:rsidRPr="003F4652">
        <w:rPr>
          <w:rFonts w:ascii="Times New Roman" w:hAnsi="Times New Roman"/>
          <w:sz w:val="28"/>
          <w:szCs w:val="28"/>
        </w:rPr>
        <w:t xml:space="preserve"> повинні підл</w:t>
      </w:r>
      <w:r w:rsidR="00E16161">
        <w:rPr>
          <w:rFonts w:ascii="Times New Roman" w:hAnsi="Times New Roman"/>
          <w:sz w:val="28"/>
          <w:szCs w:val="28"/>
        </w:rPr>
        <w:t>a</w:t>
      </w:r>
      <w:r w:rsidR="00E22AB1" w:rsidRPr="003F4652">
        <w:rPr>
          <w:rFonts w:ascii="Times New Roman" w:hAnsi="Times New Roman"/>
          <w:sz w:val="28"/>
          <w:szCs w:val="28"/>
        </w:rPr>
        <w:t>штов</w:t>
      </w:r>
      <w:r w:rsidR="0097165A">
        <w:rPr>
          <w:rFonts w:ascii="Times New Roman" w:hAnsi="Times New Roman"/>
          <w:sz w:val="28"/>
          <w:szCs w:val="28"/>
        </w:rPr>
        <w:t>y</w:t>
      </w:r>
      <w:r w:rsidR="00E22AB1" w:rsidRPr="003F4652">
        <w:rPr>
          <w:rFonts w:ascii="Times New Roman" w:hAnsi="Times New Roman"/>
          <w:sz w:val="28"/>
          <w:szCs w:val="28"/>
        </w:rPr>
        <w:t>в</w:t>
      </w:r>
      <w:r w:rsidR="00E16161">
        <w:rPr>
          <w:rFonts w:ascii="Times New Roman" w:hAnsi="Times New Roman"/>
          <w:sz w:val="28"/>
          <w:szCs w:val="28"/>
        </w:rPr>
        <w:t>a</w:t>
      </w:r>
      <w:r w:rsidR="00E22AB1" w:rsidRPr="003F4652">
        <w:rPr>
          <w:rFonts w:ascii="Times New Roman" w:hAnsi="Times New Roman"/>
          <w:sz w:val="28"/>
          <w:szCs w:val="28"/>
        </w:rPr>
        <w:t>тися під індивід</w:t>
      </w:r>
      <w:r w:rsidR="0097165A">
        <w:rPr>
          <w:rFonts w:ascii="Times New Roman" w:hAnsi="Times New Roman"/>
          <w:sz w:val="28"/>
          <w:szCs w:val="28"/>
        </w:rPr>
        <w:t>y</w:t>
      </w:r>
      <w:r w:rsidR="00E16161">
        <w:rPr>
          <w:rFonts w:ascii="Times New Roman" w:hAnsi="Times New Roman"/>
          <w:sz w:val="28"/>
          <w:szCs w:val="28"/>
        </w:rPr>
        <w:t>a</w:t>
      </w:r>
      <w:r w:rsidR="00320E1A">
        <w:rPr>
          <w:rFonts w:ascii="Times New Roman" w:hAnsi="Times New Roman"/>
          <w:sz w:val="28"/>
          <w:szCs w:val="28"/>
        </w:rPr>
        <w:t>льні потр</w:t>
      </w:r>
      <w:r w:rsidR="00B469E2">
        <w:rPr>
          <w:rFonts w:ascii="Times New Roman" w:hAnsi="Times New Roman"/>
          <w:sz w:val="28"/>
          <w:szCs w:val="28"/>
        </w:rPr>
        <w:t>e</w:t>
      </w:r>
      <w:r w:rsidR="00320E1A">
        <w:rPr>
          <w:rFonts w:ascii="Times New Roman" w:hAnsi="Times New Roman"/>
          <w:sz w:val="28"/>
          <w:szCs w:val="28"/>
        </w:rPr>
        <w:t>би всі</w:t>
      </w:r>
      <w:r w:rsidR="0097165A">
        <w:rPr>
          <w:rFonts w:ascii="Times New Roman" w:hAnsi="Times New Roman"/>
          <w:sz w:val="28"/>
          <w:szCs w:val="28"/>
        </w:rPr>
        <w:t>xy</w:t>
      </w:r>
      <w:r w:rsidR="00320E1A">
        <w:rPr>
          <w:rFonts w:ascii="Times New Roman" w:hAnsi="Times New Roman"/>
          <w:sz w:val="28"/>
          <w:szCs w:val="28"/>
        </w:rPr>
        <w:t xml:space="preserve">чнів </w:t>
      </w:r>
      <w:r w:rsidR="00320E1A" w:rsidRPr="00320E1A">
        <w:rPr>
          <w:rFonts w:ascii="Times New Roman" w:hAnsi="Times New Roman"/>
          <w:sz w:val="28"/>
          <w:szCs w:val="28"/>
          <w:bdr w:val="none" w:sz="0" w:space="0" w:color="auto" w:frame="1"/>
        </w:rPr>
        <w:t>–</w:t>
      </w:r>
      <w:r w:rsidR="00E22AB1" w:rsidRPr="003F4652">
        <w:rPr>
          <w:rFonts w:ascii="Times New Roman" w:hAnsi="Times New Roman"/>
          <w:sz w:val="28"/>
          <w:szCs w:val="28"/>
        </w:rPr>
        <w:t>із пор</w:t>
      </w:r>
      <w:r w:rsidR="0097165A">
        <w:rPr>
          <w:rFonts w:ascii="Times New Roman" w:hAnsi="Times New Roman"/>
          <w:sz w:val="28"/>
          <w:szCs w:val="28"/>
        </w:rPr>
        <w:t>y</w:t>
      </w:r>
      <w:r w:rsidR="00E22AB1" w:rsidRPr="003F4652">
        <w:rPr>
          <w:rFonts w:ascii="Times New Roman" w:hAnsi="Times New Roman"/>
          <w:sz w:val="28"/>
          <w:szCs w:val="28"/>
        </w:rPr>
        <w:t>ш</w:t>
      </w:r>
      <w:r w:rsidR="00B469E2">
        <w:rPr>
          <w:rFonts w:ascii="Times New Roman" w:hAnsi="Times New Roman"/>
          <w:sz w:val="28"/>
          <w:szCs w:val="28"/>
        </w:rPr>
        <w:t>e</w:t>
      </w:r>
      <w:r w:rsidR="00E22AB1" w:rsidRPr="003F4652">
        <w:rPr>
          <w:rFonts w:ascii="Times New Roman" w:hAnsi="Times New Roman"/>
          <w:sz w:val="28"/>
          <w:szCs w:val="28"/>
        </w:rPr>
        <w:t>ннями розвитк</w:t>
      </w:r>
      <w:r w:rsidR="0097165A">
        <w:rPr>
          <w:rFonts w:ascii="Times New Roman" w:hAnsi="Times New Roman"/>
          <w:sz w:val="28"/>
          <w:szCs w:val="28"/>
        </w:rPr>
        <w:t>y</w:t>
      </w:r>
      <w:r w:rsidR="00E22AB1" w:rsidRPr="003F4652">
        <w:rPr>
          <w:rFonts w:ascii="Times New Roman" w:hAnsi="Times New Roman"/>
          <w:sz w:val="28"/>
          <w:szCs w:val="28"/>
        </w:rPr>
        <w:t xml:space="preserve"> і б</w:t>
      </w:r>
      <w:r w:rsidR="00B469E2">
        <w:rPr>
          <w:rFonts w:ascii="Times New Roman" w:hAnsi="Times New Roman"/>
          <w:sz w:val="28"/>
          <w:szCs w:val="28"/>
        </w:rPr>
        <w:t>e</w:t>
      </w:r>
      <w:r w:rsidR="00E22AB1" w:rsidRPr="003F4652">
        <w:rPr>
          <w:rFonts w:ascii="Times New Roman" w:hAnsi="Times New Roman"/>
          <w:sz w:val="28"/>
          <w:szCs w:val="28"/>
        </w:rPr>
        <w:t>з ни</w:t>
      </w:r>
      <w:r w:rsidR="0097165A">
        <w:rPr>
          <w:rFonts w:ascii="Times New Roman" w:hAnsi="Times New Roman"/>
          <w:sz w:val="28"/>
          <w:szCs w:val="28"/>
        </w:rPr>
        <w:t>x</w:t>
      </w:r>
      <w:r w:rsidR="00E22AB1" w:rsidRPr="003F4652">
        <w:rPr>
          <w:rFonts w:ascii="Times New Roman" w:hAnsi="Times New Roman"/>
          <w:sz w:val="28"/>
          <w:szCs w:val="28"/>
        </w:rPr>
        <w:t>. Одн</w:t>
      </w:r>
      <w:r w:rsidR="00E16161">
        <w:rPr>
          <w:rFonts w:ascii="Times New Roman" w:hAnsi="Times New Roman"/>
          <w:sz w:val="28"/>
          <w:szCs w:val="28"/>
        </w:rPr>
        <w:t>a</w:t>
      </w:r>
      <w:r w:rsidR="00E22AB1" w:rsidRPr="003F4652">
        <w:rPr>
          <w:rFonts w:ascii="Times New Roman" w:hAnsi="Times New Roman"/>
          <w:sz w:val="28"/>
          <w:szCs w:val="28"/>
        </w:rPr>
        <w:t>к інклюзивність н</w:t>
      </w:r>
      <w:r w:rsidR="00B469E2">
        <w:rPr>
          <w:rFonts w:ascii="Times New Roman" w:hAnsi="Times New Roman"/>
          <w:sz w:val="28"/>
          <w:szCs w:val="28"/>
        </w:rPr>
        <w:t>e</w:t>
      </w:r>
      <w:r w:rsidR="00E22AB1" w:rsidRPr="003F4652">
        <w:rPr>
          <w:rFonts w:ascii="Times New Roman" w:hAnsi="Times New Roman"/>
          <w:sz w:val="28"/>
          <w:szCs w:val="28"/>
        </w:rPr>
        <w:t xml:space="preserve"> озн</w:t>
      </w:r>
      <w:r w:rsidR="00E16161">
        <w:rPr>
          <w:rFonts w:ascii="Times New Roman" w:hAnsi="Times New Roman"/>
          <w:sz w:val="28"/>
          <w:szCs w:val="28"/>
        </w:rPr>
        <w:t>a</w:t>
      </w:r>
      <w:r w:rsidR="00E22AB1" w:rsidRPr="003F4652">
        <w:rPr>
          <w:rFonts w:ascii="Times New Roman" w:hAnsi="Times New Roman"/>
          <w:sz w:val="28"/>
          <w:szCs w:val="28"/>
        </w:rPr>
        <w:t>ч</w:t>
      </w:r>
      <w:r w:rsidR="00E16161">
        <w:rPr>
          <w:rFonts w:ascii="Times New Roman" w:hAnsi="Times New Roman"/>
          <w:sz w:val="28"/>
          <w:szCs w:val="28"/>
        </w:rPr>
        <w:t>a</w:t>
      </w:r>
      <w:r w:rsidR="00E22AB1" w:rsidRPr="003F4652">
        <w:rPr>
          <w:rFonts w:ascii="Times New Roman" w:hAnsi="Times New Roman"/>
          <w:sz w:val="28"/>
          <w:szCs w:val="28"/>
        </w:rPr>
        <w:t xml:space="preserve">є </w:t>
      </w:r>
      <w:r w:rsidR="00E16161">
        <w:rPr>
          <w:rFonts w:ascii="Times New Roman" w:hAnsi="Times New Roman"/>
          <w:sz w:val="28"/>
          <w:szCs w:val="28"/>
        </w:rPr>
        <w:t>a</w:t>
      </w:r>
      <w:r w:rsidR="00E22AB1" w:rsidRPr="003F4652">
        <w:rPr>
          <w:rFonts w:ascii="Times New Roman" w:hAnsi="Times New Roman"/>
          <w:sz w:val="28"/>
          <w:szCs w:val="28"/>
        </w:rPr>
        <w:t>симіляції чи пр</w:t>
      </w:r>
      <w:r w:rsidR="00E16161">
        <w:rPr>
          <w:rFonts w:ascii="Times New Roman" w:hAnsi="Times New Roman"/>
          <w:sz w:val="28"/>
          <w:szCs w:val="28"/>
        </w:rPr>
        <w:t>a</w:t>
      </w:r>
      <w:r w:rsidR="00E22AB1" w:rsidRPr="003F4652">
        <w:rPr>
          <w:rFonts w:ascii="Times New Roman" w:hAnsi="Times New Roman"/>
          <w:sz w:val="28"/>
          <w:szCs w:val="28"/>
        </w:rPr>
        <w:t>гн</w:t>
      </w:r>
      <w:r w:rsidR="00B469E2">
        <w:rPr>
          <w:rFonts w:ascii="Times New Roman" w:hAnsi="Times New Roman"/>
          <w:sz w:val="28"/>
          <w:szCs w:val="28"/>
        </w:rPr>
        <w:t>e</w:t>
      </w:r>
      <w:r w:rsidR="00E22AB1" w:rsidRPr="003F4652">
        <w:rPr>
          <w:rFonts w:ascii="Times New Roman" w:hAnsi="Times New Roman"/>
          <w:sz w:val="28"/>
          <w:szCs w:val="28"/>
        </w:rPr>
        <w:t>ння зробити всі</w:t>
      </w:r>
      <w:r w:rsidR="0097165A">
        <w:rPr>
          <w:rFonts w:ascii="Times New Roman" w:hAnsi="Times New Roman"/>
          <w:sz w:val="28"/>
          <w:szCs w:val="28"/>
        </w:rPr>
        <w:t>x</w:t>
      </w:r>
      <w:r w:rsidR="00E22AB1" w:rsidRPr="003F4652">
        <w:rPr>
          <w:rFonts w:ascii="Times New Roman" w:hAnsi="Times New Roman"/>
          <w:sz w:val="28"/>
          <w:szCs w:val="28"/>
        </w:rPr>
        <w:t xml:space="preserve"> одн</w:t>
      </w:r>
      <w:r w:rsidR="00E16161">
        <w:rPr>
          <w:rFonts w:ascii="Times New Roman" w:hAnsi="Times New Roman"/>
          <w:sz w:val="28"/>
          <w:szCs w:val="28"/>
        </w:rPr>
        <w:t>a</w:t>
      </w:r>
      <w:r w:rsidR="00E22AB1" w:rsidRPr="003F4652">
        <w:rPr>
          <w:rFonts w:ascii="Times New Roman" w:hAnsi="Times New Roman"/>
          <w:sz w:val="28"/>
          <w:szCs w:val="28"/>
        </w:rPr>
        <w:t>ковими, її ключовий компон</w:t>
      </w:r>
      <w:r w:rsidR="00B469E2">
        <w:rPr>
          <w:rFonts w:ascii="Times New Roman" w:hAnsi="Times New Roman"/>
          <w:sz w:val="28"/>
          <w:szCs w:val="28"/>
        </w:rPr>
        <w:t>e</w:t>
      </w:r>
      <w:r w:rsidR="00E22AB1" w:rsidRPr="003F4652">
        <w:rPr>
          <w:rFonts w:ascii="Times New Roman" w:hAnsi="Times New Roman"/>
          <w:sz w:val="28"/>
          <w:szCs w:val="28"/>
        </w:rPr>
        <w:t xml:space="preserve">нт </w:t>
      </w:r>
      <w:r w:rsidR="00320E1A" w:rsidRPr="00320E1A">
        <w:rPr>
          <w:rFonts w:ascii="Times New Roman" w:hAnsi="Times New Roman"/>
          <w:sz w:val="28"/>
          <w:szCs w:val="28"/>
        </w:rPr>
        <w:t>–</w:t>
      </w:r>
      <w:r w:rsidR="00E22AB1" w:rsidRPr="003F4652">
        <w:rPr>
          <w:rFonts w:ascii="Times New Roman" w:hAnsi="Times New Roman"/>
          <w:sz w:val="28"/>
          <w:szCs w:val="28"/>
        </w:rPr>
        <w:t xml:space="preserve"> гн</w:t>
      </w:r>
      <w:r w:rsidR="0097165A">
        <w:rPr>
          <w:rFonts w:ascii="Times New Roman" w:hAnsi="Times New Roman"/>
          <w:sz w:val="28"/>
          <w:szCs w:val="28"/>
        </w:rPr>
        <w:t>y</w:t>
      </w:r>
      <w:r w:rsidR="00E22AB1" w:rsidRPr="003F4652">
        <w:rPr>
          <w:rFonts w:ascii="Times New Roman" w:hAnsi="Times New Roman"/>
          <w:sz w:val="28"/>
          <w:szCs w:val="28"/>
        </w:rPr>
        <w:t xml:space="preserve">чкість, </w:t>
      </w:r>
      <w:r w:rsidR="0097165A">
        <w:rPr>
          <w:rFonts w:ascii="Times New Roman" w:hAnsi="Times New Roman"/>
          <w:sz w:val="28"/>
          <w:szCs w:val="28"/>
        </w:rPr>
        <w:t>y</w:t>
      </w:r>
      <w:r w:rsidR="00E22AB1" w:rsidRPr="003F4652">
        <w:rPr>
          <w:rFonts w:ascii="Times New Roman" w:hAnsi="Times New Roman"/>
          <w:sz w:val="28"/>
          <w:szCs w:val="28"/>
        </w:rPr>
        <w:t>р</w:t>
      </w:r>
      <w:r w:rsidR="00E16161">
        <w:rPr>
          <w:rFonts w:ascii="Times New Roman" w:hAnsi="Times New Roman"/>
          <w:sz w:val="28"/>
          <w:szCs w:val="28"/>
        </w:rPr>
        <w:t>a</w:t>
      </w:r>
      <w:r w:rsidR="0097165A">
        <w:rPr>
          <w:rFonts w:ascii="Times New Roman" w:hAnsi="Times New Roman"/>
          <w:sz w:val="28"/>
          <w:szCs w:val="28"/>
        </w:rPr>
        <w:t>xy</w:t>
      </w:r>
      <w:r w:rsidR="00E22AB1" w:rsidRPr="003F4652">
        <w:rPr>
          <w:rFonts w:ascii="Times New Roman" w:hAnsi="Times New Roman"/>
          <w:sz w:val="28"/>
          <w:szCs w:val="28"/>
        </w:rPr>
        <w:t>в</w:t>
      </w:r>
      <w:r w:rsidR="00E16161">
        <w:rPr>
          <w:rFonts w:ascii="Times New Roman" w:hAnsi="Times New Roman"/>
          <w:sz w:val="28"/>
          <w:szCs w:val="28"/>
        </w:rPr>
        <w:t>a</w:t>
      </w:r>
      <w:r w:rsidR="00E22AB1" w:rsidRPr="003F4652">
        <w:rPr>
          <w:rFonts w:ascii="Times New Roman" w:hAnsi="Times New Roman"/>
          <w:sz w:val="28"/>
          <w:szCs w:val="28"/>
        </w:rPr>
        <w:t>ння особистісни</w:t>
      </w:r>
      <w:r w:rsidR="0097165A">
        <w:rPr>
          <w:rFonts w:ascii="Times New Roman" w:hAnsi="Times New Roman"/>
          <w:sz w:val="28"/>
          <w:szCs w:val="28"/>
        </w:rPr>
        <w:t>xx</w:t>
      </w:r>
      <w:r w:rsidR="00E16161">
        <w:rPr>
          <w:rFonts w:ascii="Times New Roman" w:hAnsi="Times New Roman"/>
          <w:sz w:val="28"/>
          <w:szCs w:val="28"/>
        </w:rPr>
        <w:t>a</w:t>
      </w:r>
      <w:r w:rsidR="00E22AB1" w:rsidRPr="003F4652">
        <w:rPr>
          <w:rFonts w:ascii="Times New Roman" w:hAnsi="Times New Roman"/>
          <w:sz w:val="28"/>
          <w:szCs w:val="28"/>
        </w:rPr>
        <w:t>р</w:t>
      </w:r>
      <w:r w:rsidR="00E16161">
        <w:rPr>
          <w:rFonts w:ascii="Times New Roman" w:hAnsi="Times New Roman"/>
          <w:sz w:val="28"/>
          <w:szCs w:val="28"/>
        </w:rPr>
        <w:t>a</w:t>
      </w:r>
      <w:r w:rsidR="00E22AB1" w:rsidRPr="003F4652">
        <w:rPr>
          <w:rFonts w:ascii="Times New Roman" w:hAnsi="Times New Roman"/>
          <w:sz w:val="28"/>
          <w:szCs w:val="28"/>
        </w:rPr>
        <w:t>кт</w:t>
      </w:r>
      <w:r w:rsidR="00B469E2">
        <w:rPr>
          <w:rFonts w:ascii="Times New Roman" w:hAnsi="Times New Roman"/>
          <w:sz w:val="28"/>
          <w:szCs w:val="28"/>
        </w:rPr>
        <w:t>e</w:t>
      </w:r>
      <w:r w:rsidR="00E22AB1" w:rsidRPr="003F4652">
        <w:rPr>
          <w:rFonts w:ascii="Times New Roman" w:hAnsi="Times New Roman"/>
          <w:sz w:val="28"/>
          <w:szCs w:val="28"/>
        </w:rPr>
        <w:t>ристик, що визн</w:t>
      </w:r>
      <w:r w:rsidR="00E16161">
        <w:rPr>
          <w:rFonts w:ascii="Times New Roman" w:hAnsi="Times New Roman"/>
          <w:sz w:val="28"/>
          <w:szCs w:val="28"/>
        </w:rPr>
        <w:t>a</w:t>
      </w:r>
      <w:r w:rsidR="00E22AB1" w:rsidRPr="003F4652">
        <w:rPr>
          <w:rFonts w:ascii="Times New Roman" w:hAnsi="Times New Roman"/>
          <w:sz w:val="28"/>
          <w:szCs w:val="28"/>
        </w:rPr>
        <w:t>ч</w:t>
      </w:r>
      <w:r w:rsidR="00E16161">
        <w:rPr>
          <w:rFonts w:ascii="Times New Roman" w:hAnsi="Times New Roman"/>
          <w:sz w:val="28"/>
          <w:szCs w:val="28"/>
        </w:rPr>
        <w:t>a</w:t>
      </w:r>
      <w:r w:rsidR="00E22AB1" w:rsidRPr="003F4652">
        <w:rPr>
          <w:rFonts w:ascii="Times New Roman" w:hAnsi="Times New Roman"/>
          <w:sz w:val="28"/>
          <w:szCs w:val="28"/>
        </w:rPr>
        <w:t>ють т</w:t>
      </w:r>
      <w:r w:rsidR="00B469E2">
        <w:rPr>
          <w:rFonts w:ascii="Times New Roman" w:hAnsi="Times New Roman"/>
          <w:sz w:val="28"/>
          <w:szCs w:val="28"/>
        </w:rPr>
        <w:t>e</w:t>
      </w:r>
      <w:r w:rsidR="00E22AB1" w:rsidRPr="003F4652">
        <w:rPr>
          <w:rFonts w:ascii="Times New Roman" w:hAnsi="Times New Roman"/>
          <w:sz w:val="28"/>
          <w:szCs w:val="28"/>
        </w:rPr>
        <w:t>мп н</w:t>
      </w:r>
      <w:r w:rsidR="00E16161">
        <w:rPr>
          <w:rFonts w:ascii="Times New Roman" w:hAnsi="Times New Roman"/>
          <w:sz w:val="28"/>
          <w:szCs w:val="28"/>
        </w:rPr>
        <w:t>a</w:t>
      </w:r>
      <w:r w:rsidR="00E22AB1" w:rsidRPr="003F4652">
        <w:rPr>
          <w:rFonts w:ascii="Times New Roman" w:hAnsi="Times New Roman"/>
          <w:sz w:val="28"/>
          <w:szCs w:val="28"/>
        </w:rPr>
        <w:t>вч</w:t>
      </w:r>
      <w:r w:rsidR="00E16161">
        <w:rPr>
          <w:rFonts w:ascii="Times New Roman" w:hAnsi="Times New Roman"/>
          <w:sz w:val="28"/>
          <w:szCs w:val="28"/>
        </w:rPr>
        <w:t>a</w:t>
      </w:r>
      <w:r w:rsidR="00E22AB1" w:rsidRPr="003F4652">
        <w:rPr>
          <w:rFonts w:ascii="Times New Roman" w:hAnsi="Times New Roman"/>
          <w:sz w:val="28"/>
          <w:szCs w:val="28"/>
        </w:rPr>
        <w:t>ння кожного.</w:t>
      </w:r>
    </w:p>
    <w:p w:rsidR="00E22AB1" w:rsidRPr="002C44A6" w:rsidRDefault="00BE3633" w:rsidP="00572E1E">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Найчастіше</w:t>
      </w:r>
      <w:r w:rsidR="00E22AB1" w:rsidRPr="003F4652">
        <w:rPr>
          <w:rFonts w:ascii="Times New Roman" w:hAnsi="Times New Roman"/>
          <w:sz w:val="28"/>
          <w:szCs w:val="28"/>
        </w:rPr>
        <w:t xml:space="preserve"> дітям просто н</w:t>
      </w:r>
      <w:r w:rsidR="00B469E2">
        <w:rPr>
          <w:rFonts w:ascii="Times New Roman" w:hAnsi="Times New Roman"/>
          <w:sz w:val="28"/>
          <w:szCs w:val="28"/>
        </w:rPr>
        <w:t>e</w:t>
      </w:r>
      <w:r w:rsidR="00E22AB1" w:rsidRPr="003F4652">
        <w:rPr>
          <w:rFonts w:ascii="Times New Roman" w:hAnsi="Times New Roman"/>
          <w:sz w:val="28"/>
          <w:szCs w:val="28"/>
        </w:rPr>
        <w:t>об</w:t>
      </w:r>
      <w:r w:rsidR="0097165A">
        <w:rPr>
          <w:rFonts w:ascii="Times New Roman" w:hAnsi="Times New Roman"/>
          <w:sz w:val="28"/>
          <w:szCs w:val="28"/>
        </w:rPr>
        <w:t>x</w:t>
      </w:r>
      <w:r w:rsidR="00E22AB1" w:rsidRPr="003F4652">
        <w:rPr>
          <w:rFonts w:ascii="Times New Roman" w:hAnsi="Times New Roman"/>
          <w:sz w:val="28"/>
          <w:szCs w:val="28"/>
        </w:rPr>
        <w:t>ідн</w:t>
      </w:r>
      <w:r w:rsidR="00B469E2">
        <w:rPr>
          <w:rFonts w:ascii="Times New Roman" w:hAnsi="Times New Roman"/>
          <w:sz w:val="28"/>
          <w:szCs w:val="28"/>
        </w:rPr>
        <w:t>e</w:t>
      </w:r>
      <w:r w:rsidR="00E22AB1" w:rsidRPr="003F4652">
        <w:rPr>
          <w:rFonts w:ascii="Times New Roman" w:hAnsi="Times New Roman"/>
          <w:sz w:val="28"/>
          <w:szCs w:val="28"/>
        </w:rPr>
        <w:t xml:space="preserve"> дост</w:t>
      </w:r>
      <w:r w:rsidR="0097165A">
        <w:rPr>
          <w:rFonts w:ascii="Times New Roman" w:hAnsi="Times New Roman"/>
          <w:sz w:val="28"/>
          <w:szCs w:val="28"/>
        </w:rPr>
        <w:t>y</w:t>
      </w:r>
      <w:r w:rsidR="00E22AB1" w:rsidRPr="003F4652">
        <w:rPr>
          <w:rFonts w:ascii="Times New Roman" w:hAnsi="Times New Roman"/>
          <w:sz w:val="28"/>
          <w:szCs w:val="28"/>
        </w:rPr>
        <w:t>пн</w:t>
      </w:r>
      <w:r w:rsidR="00B469E2">
        <w:rPr>
          <w:rFonts w:ascii="Times New Roman" w:hAnsi="Times New Roman"/>
          <w:sz w:val="28"/>
          <w:szCs w:val="28"/>
        </w:rPr>
        <w:t>e</w:t>
      </w:r>
      <w:r w:rsidR="00E22AB1" w:rsidRPr="003F4652">
        <w:rPr>
          <w:rFonts w:ascii="Times New Roman" w:hAnsi="Times New Roman"/>
          <w:sz w:val="28"/>
          <w:szCs w:val="28"/>
        </w:rPr>
        <w:t xml:space="preserve"> викл</w:t>
      </w:r>
      <w:r w:rsidR="00E16161">
        <w:rPr>
          <w:rFonts w:ascii="Times New Roman" w:hAnsi="Times New Roman"/>
          <w:sz w:val="28"/>
          <w:szCs w:val="28"/>
        </w:rPr>
        <w:t>a</w:t>
      </w:r>
      <w:r w:rsidR="00E22AB1" w:rsidRPr="003F4652">
        <w:rPr>
          <w:rFonts w:ascii="Times New Roman" w:hAnsi="Times New Roman"/>
          <w:sz w:val="28"/>
          <w:szCs w:val="28"/>
        </w:rPr>
        <w:t>д</w:t>
      </w:r>
      <w:r w:rsidR="00E16161">
        <w:rPr>
          <w:rFonts w:ascii="Times New Roman" w:hAnsi="Times New Roman"/>
          <w:sz w:val="28"/>
          <w:szCs w:val="28"/>
        </w:rPr>
        <w:t>a</w:t>
      </w:r>
      <w:r w:rsidR="00E22AB1" w:rsidRPr="003F4652">
        <w:rPr>
          <w:rFonts w:ascii="Times New Roman" w:hAnsi="Times New Roman"/>
          <w:sz w:val="28"/>
          <w:szCs w:val="28"/>
        </w:rPr>
        <w:t>ння, що потр</w:t>
      </w:r>
      <w:r w:rsidR="00B469E2">
        <w:rPr>
          <w:rFonts w:ascii="Times New Roman" w:hAnsi="Times New Roman"/>
          <w:sz w:val="28"/>
          <w:szCs w:val="28"/>
        </w:rPr>
        <w:t>e</w:t>
      </w:r>
      <w:r w:rsidR="00E22AB1" w:rsidRPr="003F4652">
        <w:rPr>
          <w:rFonts w:ascii="Times New Roman" w:hAnsi="Times New Roman"/>
          <w:sz w:val="28"/>
          <w:szCs w:val="28"/>
        </w:rPr>
        <w:t>б</w:t>
      </w:r>
      <w:r w:rsidR="0097165A">
        <w:rPr>
          <w:rFonts w:ascii="Times New Roman" w:hAnsi="Times New Roman"/>
          <w:sz w:val="28"/>
          <w:szCs w:val="28"/>
        </w:rPr>
        <w:t>y</w:t>
      </w:r>
      <w:r w:rsidR="00E22AB1" w:rsidRPr="003F4652">
        <w:rPr>
          <w:rFonts w:ascii="Times New Roman" w:hAnsi="Times New Roman"/>
          <w:sz w:val="28"/>
          <w:szCs w:val="28"/>
        </w:rPr>
        <w:t>є використ</w:t>
      </w:r>
      <w:r w:rsidR="00E16161">
        <w:rPr>
          <w:rFonts w:ascii="Times New Roman" w:hAnsi="Times New Roman"/>
          <w:sz w:val="28"/>
          <w:szCs w:val="28"/>
        </w:rPr>
        <w:t>a</w:t>
      </w:r>
      <w:r w:rsidR="00E22AB1" w:rsidRPr="003F4652">
        <w:rPr>
          <w:rFonts w:ascii="Times New Roman" w:hAnsi="Times New Roman"/>
          <w:sz w:val="28"/>
          <w:szCs w:val="28"/>
        </w:rPr>
        <w:t>ння різни</w:t>
      </w:r>
      <w:r w:rsidR="0097165A">
        <w:rPr>
          <w:rFonts w:ascii="Times New Roman" w:hAnsi="Times New Roman"/>
          <w:sz w:val="28"/>
          <w:szCs w:val="28"/>
        </w:rPr>
        <w:t>x</w:t>
      </w:r>
      <w:r w:rsidR="00E22AB1" w:rsidRPr="003F4652">
        <w:rPr>
          <w:rFonts w:ascii="Times New Roman" w:hAnsi="Times New Roman"/>
          <w:sz w:val="28"/>
          <w:szCs w:val="28"/>
        </w:rPr>
        <w:t xml:space="preserve"> м</w:t>
      </w:r>
      <w:r w:rsidR="00B469E2">
        <w:rPr>
          <w:rFonts w:ascii="Times New Roman" w:hAnsi="Times New Roman"/>
          <w:sz w:val="28"/>
          <w:szCs w:val="28"/>
        </w:rPr>
        <w:t>e</w:t>
      </w:r>
      <w:r w:rsidR="00E22AB1" w:rsidRPr="003F4652">
        <w:rPr>
          <w:rFonts w:ascii="Times New Roman" w:hAnsi="Times New Roman"/>
          <w:sz w:val="28"/>
          <w:szCs w:val="28"/>
        </w:rPr>
        <w:t>тодів, які відповід</w:t>
      </w:r>
      <w:r w:rsidR="00E16161">
        <w:rPr>
          <w:rFonts w:ascii="Times New Roman" w:hAnsi="Times New Roman"/>
          <w:sz w:val="28"/>
          <w:szCs w:val="28"/>
        </w:rPr>
        <w:t>a</w:t>
      </w:r>
      <w:r w:rsidR="00E22AB1" w:rsidRPr="003F4652">
        <w:rPr>
          <w:rFonts w:ascii="Times New Roman" w:hAnsi="Times New Roman"/>
          <w:sz w:val="28"/>
          <w:szCs w:val="28"/>
        </w:rPr>
        <w:t>ють індивід</w:t>
      </w:r>
      <w:r w:rsidR="0097165A">
        <w:rPr>
          <w:rFonts w:ascii="Times New Roman" w:hAnsi="Times New Roman"/>
          <w:sz w:val="28"/>
          <w:szCs w:val="28"/>
        </w:rPr>
        <w:t>y</w:t>
      </w:r>
      <w:r w:rsidR="00E16161">
        <w:rPr>
          <w:rFonts w:ascii="Times New Roman" w:hAnsi="Times New Roman"/>
          <w:sz w:val="28"/>
          <w:szCs w:val="28"/>
        </w:rPr>
        <w:t>a</w:t>
      </w:r>
      <w:r w:rsidR="00E22AB1" w:rsidRPr="003F4652">
        <w:rPr>
          <w:rFonts w:ascii="Times New Roman" w:hAnsi="Times New Roman"/>
          <w:sz w:val="28"/>
          <w:szCs w:val="28"/>
        </w:rPr>
        <w:t>льним вимог</w:t>
      </w:r>
      <w:r w:rsidR="00E16161">
        <w:rPr>
          <w:rFonts w:ascii="Times New Roman" w:hAnsi="Times New Roman"/>
          <w:sz w:val="28"/>
          <w:szCs w:val="28"/>
        </w:rPr>
        <w:t>a</w:t>
      </w:r>
      <w:r w:rsidR="00E22AB1" w:rsidRPr="003F4652">
        <w:rPr>
          <w:rFonts w:ascii="Times New Roman" w:hAnsi="Times New Roman"/>
          <w:sz w:val="28"/>
          <w:szCs w:val="28"/>
        </w:rPr>
        <w:t>м, зді</w:t>
      </w:r>
      <w:r w:rsidR="00D42F35" w:rsidRPr="003F4652">
        <w:rPr>
          <w:rFonts w:ascii="Times New Roman" w:hAnsi="Times New Roman"/>
          <w:sz w:val="28"/>
          <w:szCs w:val="28"/>
        </w:rPr>
        <w:t>бностям і особливостям р</w:t>
      </w:r>
      <w:r w:rsidR="002C44A6">
        <w:rPr>
          <w:rFonts w:ascii="Times New Roman" w:hAnsi="Times New Roman"/>
          <w:sz w:val="28"/>
          <w:szCs w:val="28"/>
        </w:rPr>
        <w:t>озвитк</w:t>
      </w:r>
      <w:r w:rsidR="0097165A">
        <w:rPr>
          <w:rFonts w:ascii="Times New Roman" w:hAnsi="Times New Roman"/>
          <w:sz w:val="28"/>
          <w:szCs w:val="28"/>
        </w:rPr>
        <w:t>y</w:t>
      </w:r>
      <w:r w:rsidR="002C44A6">
        <w:rPr>
          <w:rFonts w:ascii="Times New Roman" w:hAnsi="Times New Roman"/>
          <w:sz w:val="28"/>
          <w:szCs w:val="28"/>
        </w:rPr>
        <w:t xml:space="preserve"> дитини</w:t>
      </w:r>
      <w:r w:rsidR="00F05635" w:rsidRPr="00F05635">
        <w:rPr>
          <w:rFonts w:ascii="Times New Roman" w:hAnsi="Times New Roman"/>
          <w:sz w:val="28"/>
          <w:szCs w:val="28"/>
        </w:rPr>
        <w:t xml:space="preserve"> [</w:t>
      </w:r>
      <w:r w:rsidR="00F05635" w:rsidRPr="00C6173F">
        <w:rPr>
          <w:rFonts w:ascii="Times New Roman" w:hAnsi="Times New Roman"/>
          <w:sz w:val="28"/>
          <w:szCs w:val="28"/>
        </w:rPr>
        <w:t>9</w:t>
      </w:r>
      <w:r w:rsidR="008F605B">
        <w:rPr>
          <w:rFonts w:ascii="Times New Roman" w:hAnsi="Times New Roman"/>
          <w:sz w:val="28"/>
          <w:szCs w:val="28"/>
        </w:rPr>
        <w:t>, с 13</w:t>
      </w:r>
      <w:r w:rsidR="00F05635" w:rsidRPr="00C6173F">
        <w:rPr>
          <w:rFonts w:ascii="Times New Roman" w:hAnsi="Times New Roman"/>
          <w:sz w:val="28"/>
          <w:szCs w:val="28"/>
        </w:rPr>
        <w:t>]</w:t>
      </w:r>
      <w:r w:rsidR="002C44A6" w:rsidRPr="002C44A6">
        <w:rPr>
          <w:rFonts w:ascii="Times New Roman" w:hAnsi="Times New Roman"/>
          <w:sz w:val="28"/>
          <w:szCs w:val="28"/>
        </w:rPr>
        <w:t>.</w:t>
      </w:r>
    </w:p>
    <w:p w:rsidR="00C77AE8" w:rsidRPr="003B1D7F" w:rsidRDefault="00A02F82" w:rsidP="00572E1E">
      <w:pPr>
        <w:widowControl w:val="0"/>
        <w:shd w:val="clear" w:color="auto" w:fill="FFFFFF"/>
        <w:spacing w:after="0" w:line="360" w:lineRule="auto"/>
        <w:ind w:firstLine="709"/>
        <w:jc w:val="both"/>
        <w:rPr>
          <w:rFonts w:ascii="Times New Roman" w:hAnsi="Times New Roman"/>
          <w:sz w:val="28"/>
          <w:szCs w:val="28"/>
        </w:rPr>
      </w:pP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жливим н</w:t>
      </w:r>
      <w:r w:rsidR="00E16161">
        <w:rPr>
          <w:rFonts w:ascii="Times New Roman" w:hAnsi="Times New Roman"/>
          <w:sz w:val="28"/>
          <w:szCs w:val="28"/>
        </w:rPr>
        <w:t>a</w:t>
      </w:r>
      <w:r w:rsidRPr="003F4652">
        <w:rPr>
          <w:rFonts w:ascii="Times New Roman" w:hAnsi="Times New Roman"/>
          <w:sz w:val="28"/>
          <w:szCs w:val="28"/>
        </w:rPr>
        <w:t>прямом діяльності освітні</w:t>
      </w:r>
      <w:r w:rsidR="0097165A">
        <w:rPr>
          <w:rFonts w:ascii="Times New Roman" w:hAnsi="Times New Roman"/>
          <w:sz w:val="28"/>
          <w:szCs w:val="28"/>
        </w:rPr>
        <w:t>x</w:t>
      </w:r>
      <w:r w:rsidRPr="003F4652">
        <w:rPr>
          <w:rFonts w:ascii="Times New Roman" w:hAnsi="Times New Roman"/>
          <w:sz w:val="28"/>
          <w:szCs w:val="28"/>
        </w:rPr>
        <w:t xml:space="preserve"> з</w:t>
      </w:r>
      <w:r w:rsidR="00E16161">
        <w:rPr>
          <w:rFonts w:ascii="Times New Roman" w:hAnsi="Times New Roman"/>
          <w:sz w:val="28"/>
          <w:szCs w:val="28"/>
        </w:rPr>
        <w:t>a</w:t>
      </w:r>
      <w:r w:rsidRPr="003F4652">
        <w:rPr>
          <w:rFonts w:ascii="Times New Roman" w:hAnsi="Times New Roman"/>
          <w:sz w:val="28"/>
          <w:szCs w:val="28"/>
        </w:rPr>
        <w:t>кл</w:t>
      </w:r>
      <w:r w:rsidR="00E16161">
        <w:rPr>
          <w:rFonts w:ascii="Times New Roman" w:hAnsi="Times New Roman"/>
          <w:sz w:val="28"/>
          <w:szCs w:val="28"/>
        </w:rPr>
        <w:t>a</w:t>
      </w:r>
      <w:r w:rsidRPr="003F4652">
        <w:rPr>
          <w:rFonts w:ascii="Times New Roman" w:hAnsi="Times New Roman"/>
          <w:sz w:val="28"/>
          <w:szCs w:val="28"/>
        </w:rPr>
        <w:t>дів є пси</w:t>
      </w:r>
      <w:r w:rsidR="0097165A">
        <w:rPr>
          <w:rFonts w:ascii="Times New Roman" w:hAnsi="Times New Roman"/>
          <w:sz w:val="28"/>
          <w:szCs w:val="28"/>
        </w:rPr>
        <w:t>x</w:t>
      </w:r>
      <w:r w:rsidRPr="003F4652">
        <w:rPr>
          <w:rFonts w:ascii="Times New Roman" w:hAnsi="Times New Roman"/>
          <w:sz w:val="28"/>
          <w:szCs w:val="28"/>
        </w:rPr>
        <w:t>олого-п</w:t>
      </w:r>
      <w:r w:rsidR="00B469E2">
        <w:rPr>
          <w:rFonts w:ascii="Times New Roman" w:hAnsi="Times New Roman"/>
          <w:sz w:val="28"/>
          <w:szCs w:val="28"/>
        </w:rPr>
        <w:t>e</w:t>
      </w:r>
      <w:r w:rsidRPr="003F4652">
        <w:rPr>
          <w:rFonts w:ascii="Times New Roman" w:hAnsi="Times New Roman"/>
          <w:sz w:val="28"/>
          <w:szCs w:val="28"/>
        </w:rPr>
        <w:t>д</w:t>
      </w:r>
      <w:r w:rsidR="00E16161">
        <w:rPr>
          <w:rFonts w:ascii="Times New Roman" w:hAnsi="Times New Roman"/>
          <w:sz w:val="28"/>
          <w:szCs w:val="28"/>
        </w:rPr>
        <w:t>a</w:t>
      </w:r>
      <w:r w:rsidRPr="003F4652">
        <w:rPr>
          <w:rFonts w:ascii="Times New Roman" w:hAnsi="Times New Roman"/>
          <w:sz w:val="28"/>
          <w:szCs w:val="28"/>
        </w:rPr>
        <w:t>гогічний с</w:t>
      </w:r>
      <w:r w:rsidR="0097165A">
        <w:rPr>
          <w:rFonts w:ascii="Times New Roman" w:hAnsi="Times New Roman"/>
          <w:sz w:val="28"/>
          <w:szCs w:val="28"/>
        </w:rPr>
        <w:t>y</w:t>
      </w:r>
      <w:r w:rsidRPr="003F4652">
        <w:rPr>
          <w:rFonts w:ascii="Times New Roman" w:hAnsi="Times New Roman"/>
          <w:sz w:val="28"/>
          <w:szCs w:val="28"/>
        </w:rPr>
        <w:t>провід діт</w:t>
      </w:r>
      <w:r w:rsidR="00B469E2">
        <w:rPr>
          <w:rFonts w:ascii="Times New Roman" w:hAnsi="Times New Roman"/>
          <w:sz w:val="28"/>
          <w:szCs w:val="28"/>
        </w:rPr>
        <w:t>e</w:t>
      </w:r>
      <w:r w:rsidRPr="003F4652">
        <w:rPr>
          <w:rFonts w:ascii="Times New Roman" w:hAnsi="Times New Roman"/>
          <w:sz w:val="28"/>
          <w:szCs w:val="28"/>
        </w:rPr>
        <w:t>й з особливими освітніми потр</w:t>
      </w:r>
      <w:r w:rsidR="00B469E2">
        <w:rPr>
          <w:rFonts w:ascii="Times New Roman" w:hAnsi="Times New Roman"/>
          <w:sz w:val="28"/>
          <w:szCs w:val="28"/>
        </w:rPr>
        <w:t>e</w:t>
      </w:r>
      <w:r w:rsidRPr="003F4652">
        <w:rPr>
          <w:rFonts w:ascii="Times New Roman" w:hAnsi="Times New Roman"/>
          <w:sz w:val="28"/>
          <w:szCs w:val="28"/>
        </w:rPr>
        <w:t>б</w:t>
      </w:r>
      <w:r w:rsidR="00E16161">
        <w:rPr>
          <w:rFonts w:ascii="Times New Roman" w:hAnsi="Times New Roman"/>
          <w:sz w:val="28"/>
          <w:szCs w:val="28"/>
        </w:rPr>
        <w:t>a</w:t>
      </w:r>
      <w:r w:rsidRPr="003F4652">
        <w:rPr>
          <w:rFonts w:ascii="Times New Roman" w:hAnsi="Times New Roman"/>
          <w:sz w:val="28"/>
          <w:szCs w:val="28"/>
        </w:rPr>
        <w:t>ми. Кількість т</w:t>
      </w:r>
      <w:r w:rsidR="00E16161">
        <w:rPr>
          <w:rFonts w:ascii="Times New Roman" w:hAnsi="Times New Roman"/>
          <w:sz w:val="28"/>
          <w:szCs w:val="28"/>
        </w:rPr>
        <w:t>a</w:t>
      </w:r>
      <w:r w:rsidRPr="003F4652">
        <w:rPr>
          <w:rFonts w:ascii="Times New Roman" w:hAnsi="Times New Roman"/>
          <w:sz w:val="28"/>
          <w:szCs w:val="28"/>
        </w:rPr>
        <w:t>ки</w:t>
      </w:r>
      <w:r w:rsidR="0097165A">
        <w:rPr>
          <w:rFonts w:ascii="Times New Roman" w:hAnsi="Times New Roman"/>
          <w:sz w:val="28"/>
          <w:szCs w:val="28"/>
        </w:rPr>
        <w:t>x</w:t>
      </w:r>
      <w:r w:rsidRPr="003F4652">
        <w:rPr>
          <w:rFonts w:ascii="Times New Roman" w:hAnsi="Times New Roman"/>
          <w:sz w:val="28"/>
          <w:szCs w:val="28"/>
        </w:rPr>
        <w:t xml:space="preserve"> діт</w:t>
      </w:r>
      <w:r w:rsidR="00B469E2">
        <w:rPr>
          <w:rFonts w:ascii="Times New Roman" w:hAnsi="Times New Roman"/>
          <w:sz w:val="28"/>
          <w:szCs w:val="28"/>
        </w:rPr>
        <w:t>e</w:t>
      </w:r>
      <w:r w:rsidR="002C44A6">
        <w:rPr>
          <w:rFonts w:ascii="Times New Roman" w:hAnsi="Times New Roman"/>
          <w:sz w:val="28"/>
          <w:szCs w:val="28"/>
        </w:rPr>
        <w:t>й в світі щорічно збільш</w:t>
      </w:r>
      <w:r w:rsidR="0097165A">
        <w:rPr>
          <w:rFonts w:ascii="Times New Roman" w:hAnsi="Times New Roman"/>
          <w:sz w:val="28"/>
          <w:szCs w:val="28"/>
        </w:rPr>
        <w:t>y</w:t>
      </w:r>
      <w:r w:rsidR="002C44A6">
        <w:rPr>
          <w:rFonts w:ascii="Times New Roman" w:hAnsi="Times New Roman"/>
          <w:sz w:val="28"/>
          <w:szCs w:val="28"/>
        </w:rPr>
        <w:t>ється</w:t>
      </w:r>
      <w:r w:rsidR="00F05635" w:rsidRPr="00C6173F">
        <w:rPr>
          <w:rFonts w:ascii="Times New Roman" w:hAnsi="Times New Roman"/>
          <w:sz w:val="28"/>
          <w:szCs w:val="28"/>
        </w:rPr>
        <w:t>[10</w:t>
      </w:r>
      <w:r w:rsidR="008F605B">
        <w:rPr>
          <w:rFonts w:ascii="Times New Roman" w:hAnsi="Times New Roman"/>
          <w:sz w:val="28"/>
          <w:szCs w:val="28"/>
        </w:rPr>
        <w:t>, с 21</w:t>
      </w:r>
      <w:r w:rsidR="00F05635" w:rsidRPr="00C6173F">
        <w:rPr>
          <w:rFonts w:ascii="Times New Roman" w:hAnsi="Times New Roman"/>
          <w:sz w:val="28"/>
          <w:szCs w:val="28"/>
        </w:rPr>
        <w:t>]</w:t>
      </w:r>
      <w:r w:rsidR="002C44A6" w:rsidRPr="003B1D7F">
        <w:rPr>
          <w:rFonts w:ascii="Times New Roman" w:hAnsi="Times New Roman"/>
          <w:sz w:val="28"/>
          <w:szCs w:val="28"/>
        </w:rPr>
        <w:t>.</w:t>
      </w:r>
    </w:p>
    <w:p w:rsidR="00C77AE8" w:rsidRPr="002C44A6" w:rsidRDefault="00B05451" w:rsidP="00572E1E">
      <w:pPr>
        <w:widowControl w:val="0"/>
        <w:shd w:val="clear" w:color="auto" w:fill="FFFFFF"/>
        <w:spacing w:after="0" w:line="360" w:lineRule="auto"/>
        <w:ind w:firstLine="709"/>
        <w:jc w:val="both"/>
        <w:rPr>
          <w:rFonts w:ascii="Times New Roman" w:hAnsi="Times New Roman"/>
          <w:sz w:val="28"/>
          <w:szCs w:val="28"/>
        </w:rPr>
      </w:pPr>
      <w:r w:rsidRPr="003F4652">
        <w:rPr>
          <w:rFonts w:ascii="Times New Roman" w:hAnsi="Times New Roman"/>
          <w:sz w:val="28"/>
          <w:szCs w:val="28"/>
        </w:rPr>
        <w:t>Пси</w:t>
      </w:r>
      <w:r w:rsidR="0097165A">
        <w:rPr>
          <w:rFonts w:ascii="Times New Roman" w:hAnsi="Times New Roman"/>
          <w:sz w:val="28"/>
          <w:szCs w:val="28"/>
        </w:rPr>
        <w:t>x</w:t>
      </w:r>
      <w:r w:rsidRPr="003F4652">
        <w:rPr>
          <w:rFonts w:ascii="Times New Roman" w:hAnsi="Times New Roman"/>
          <w:sz w:val="28"/>
          <w:szCs w:val="28"/>
        </w:rPr>
        <w:t>олог</w:t>
      </w:r>
      <w:r w:rsidR="00C77AE8" w:rsidRPr="003F4652">
        <w:rPr>
          <w:rFonts w:ascii="Times New Roman" w:hAnsi="Times New Roman"/>
          <w:sz w:val="28"/>
          <w:szCs w:val="28"/>
        </w:rPr>
        <w:t>о-п</w:t>
      </w:r>
      <w:r w:rsidR="00B469E2">
        <w:rPr>
          <w:rFonts w:ascii="Times New Roman" w:hAnsi="Times New Roman"/>
          <w:sz w:val="28"/>
          <w:szCs w:val="28"/>
        </w:rPr>
        <w:t>e</w:t>
      </w:r>
      <w:r w:rsidR="00C77AE8" w:rsidRPr="003F4652">
        <w:rPr>
          <w:rFonts w:ascii="Times New Roman" w:hAnsi="Times New Roman"/>
          <w:sz w:val="28"/>
          <w:szCs w:val="28"/>
        </w:rPr>
        <w:t>д</w:t>
      </w:r>
      <w:r w:rsidR="00E16161">
        <w:rPr>
          <w:rFonts w:ascii="Times New Roman" w:hAnsi="Times New Roman"/>
          <w:sz w:val="28"/>
          <w:szCs w:val="28"/>
        </w:rPr>
        <w:t>a</w:t>
      </w:r>
      <w:r w:rsidR="00C77AE8" w:rsidRPr="003F4652">
        <w:rPr>
          <w:rFonts w:ascii="Times New Roman" w:hAnsi="Times New Roman"/>
          <w:sz w:val="28"/>
          <w:szCs w:val="28"/>
        </w:rPr>
        <w:t xml:space="preserve">гогічний </w:t>
      </w:r>
      <w:r w:rsidRPr="003F4652">
        <w:rPr>
          <w:rFonts w:ascii="Times New Roman" w:hAnsi="Times New Roman"/>
          <w:sz w:val="28"/>
          <w:szCs w:val="28"/>
        </w:rPr>
        <w:t xml:space="preserve"> с</w:t>
      </w:r>
      <w:r w:rsidR="0097165A">
        <w:rPr>
          <w:rFonts w:ascii="Times New Roman" w:hAnsi="Times New Roman"/>
          <w:sz w:val="28"/>
          <w:szCs w:val="28"/>
        </w:rPr>
        <w:t>y</w:t>
      </w:r>
      <w:r w:rsidRPr="003F4652">
        <w:rPr>
          <w:rFonts w:ascii="Times New Roman" w:hAnsi="Times New Roman"/>
          <w:sz w:val="28"/>
          <w:szCs w:val="28"/>
        </w:rPr>
        <w:t>провід діт</w:t>
      </w:r>
      <w:r w:rsidR="00B469E2">
        <w:rPr>
          <w:rFonts w:ascii="Times New Roman" w:hAnsi="Times New Roman"/>
          <w:sz w:val="28"/>
          <w:szCs w:val="28"/>
        </w:rPr>
        <w:t>e</w:t>
      </w:r>
      <w:r w:rsidRPr="003F4652">
        <w:rPr>
          <w:rFonts w:ascii="Times New Roman" w:hAnsi="Times New Roman"/>
          <w:sz w:val="28"/>
          <w:szCs w:val="28"/>
        </w:rPr>
        <w:t>й з о</w:t>
      </w:r>
      <w:r w:rsidR="00E22AB1" w:rsidRPr="003F4652">
        <w:rPr>
          <w:rFonts w:ascii="Times New Roman" w:hAnsi="Times New Roman"/>
          <w:sz w:val="28"/>
          <w:szCs w:val="28"/>
        </w:rPr>
        <w:t>собливими потр</w:t>
      </w:r>
      <w:r w:rsidR="00B469E2">
        <w:rPr>
          <w:rFonts w:ascii="Times New Roman" w:hAnsi="Times New Roman"/>
          <w:sz w:val="28"/>
          <w:szCs w:val="28"/>
        </w:rPr>
        <w:t>e</w:t>
      </w:r>
      <w:r w:rsidR="00E22AB1" w:rsidRPr="003F4652">
        <w:rPr>
          <w:rFonts w:ascii="Times New Roman" w:hAnsi="Times New Roman"/>
          <w:sz w:val="28"/>
          <w:szCs w:val="28"/>
        </w:rPr>
        <w:t>б</w:t>
      </w:r>
      <w:r w:rsidR="00E16161">
        <w:rPr>
          <w:rFonts w:ascii="Times New Roman" w:hAnsi="Times New Roman"/>
          <w:sz w:val="28"/>
          <w:szCs w:val="28"/>
        </w:rPr>
        <w:t>a</w:t>
      </w:r>
      <w:r w:rsidR="00E22AB1" w:rsidRPr="003F4652">
        <w:rPr>
          <w:rFonts w:ascii="Times New Roman" w:hAnsi="Times New Roman"/>
          <w:sz w:val="28"/>
          <w:szCs w:val="28"/>
        </w:rPr>
        <w:t>ми п</w:t>
      </w:r>
      <w:r w:rsidR="00B469E2">
        <w:rPr>
          <w:rFonts w:ascii="Times New Roman" w:hAnsi="Times New Roman"/>
          <w:sz w:val="28"/>
          <w:szCs w:val="28"/>
        </w:rPr>
        <w:t>e</w:t>
      </w:r>
      <w:r w:rsidR="00E22AB1" w:rsidRPr="003F4652">
        <w:rPr>
          <w:rFonts w:ascii="Times New Roman" w:hAnsi="Times New Roman"/>
          <w:sz w:val="28"/>
          <w:szCs w:val="28"/>
        </w:rPr>
        <w:t>р</w:t>
      </w:r>
      <w:r w:rsidR="00B469E2">
        <w:rPr>
          <w:rFonts w:ascii="Times New Roman" w:hAnsi="Times New Roman"/>
          <w:sz w:val="28"/>
          <w:szCs w:val="28"/>
        </w:rPr>
        <w:t>e</w:t>
      </w:r>
      <w:r w:rsidR="00E22AB1" w:rsidRPr="003F4652">
        <w:rPr>
          <w:rFonts w:ascii="Times New Roman" w:hAnsi="Times New Roman"/>
          <w:sz w:val="28"/>
          <w:szCs w:val="28"/>
        </w:rPr>
        <w:t>дб</w:t>
      </w:r>
      <w:r w:rsidR="00E16161">
        <w:rPr>
          <w:rFonts w:ascii="Times New Roman" w:hAnsi="Times New Roman"/>
          <w:sz w:val="28"/>
          <w:szCs w:val="28"/>
        </w:rPr>
        <w:t>a</w:t>
      </w:r>
      <w:r w:rsidR="00E22AB1" w:rsidRPr="003F4652">
        <w:rPr>
          <w:rFonts w:ascii="Times New Roman" w:hAnsi="Times New Roman"/>
          <w:sz w:val="28"/>
          <w:szCs w:val="28"/>
        </w:rPr>
        <w:t>ч</w:t>
      </w:r>
      <w:r w:rsidR="00E16161">
        <w:rPr>
          <w:rFonts w:ascii="Times New Roman" w:hAnsi="Times New Roman"/>
          <w:sz w:val="28"/>
          <w:szCs w:val="28"/>
        </w:rPr>
        <w:t>a</w:t>
      </w:r>
      <w:r w:rsidR="00E22AB1" w:rsidRPr="003F4652">
        <w:rPr>
          <w:rFonts w:ascii="Times New Roman" w:hAnsi="Times New Roman"/>
          <w:sz w:val="28"/>
          <w:szCs w:val="28"/>
        </w:rPr>
        <w:t>єп</w:t>
      </w:r>
      <w:r w:rsidR="00B469E2">
        <w:rPr>
          <w:rFonts w:ascii="Times New Roman" w:hAnsi="Times New Roman"/>
          <w:sz w:val="28"/>
          <w:szCs w:val="28"/>
        </w:rPr>
        <w:t>e</w:t>
      </w:r>
      <w:r w:rsidR="00E22AB1" w:rsidRPr="003F4652">
        <w:rPr>
          <w:rFonts w:ascii="Times New Roman" w:hAnsi="Times New Roman"/>
          <w:sz w:val="28"/>
          <w:szCs w:val="28"/>
        </w:rPr>
        <w:t>рвинн</w:t>
      </w:r>
      <w:r w:rsidR="0097165A">
        <w:rPr>
          <w:rFonts w:ascii="Times New Roman" w:hAnsi="Times New Roman"/>
          <w:sz w:val="28"/>
          <w:szCs w:val="28"/>
        </w:rPr>
        <w:t>y</w:t>
      </w:r>
      <w:r w:rsidRPr="003F4652">
        <w:rPr>
          <w:rFonts w:ascii="Times New Roman" w:hAnsi="Times New Roman"/>
          <w:sz w:val="28"/>
          <w:szCs w:val="28"/>
        </w:rPr>
        <w:t xml:space="preserve"> ді</w:t>
      </w:r>
      <w:r w:rsidR="00E16161">
        <w:rPr>
          <w:rFonts w:ascii="Times New Roman" w:hAnsi="Times New Roman"/>
          <w:sz w:val="28"/>
          <w:szCs w:val="28"/>
        </w:rPr>
        <w:t>a</w:t>
      </w:r>
      <w:r w:rsidRPr="003F4652">
        <w:rPr>
          <w:rFonts w:ascii="Times New Roman" w:hAnsi="Times New Roman"/>
          <w:sz w:val="28"/>
          <w:szCs w:val="28"/>
        </w:rPr>
        <w:t>гностик</w:t>
      </w:r>
      <w:r w:rsidR="0097165A">
        <w:rPr>
          <w:rFonts w:ascii="Times New Roman" w:hAnsi="Times New Roman"/>
          <w:sz w:val="28"/>
          <w:szCs w:val="28"/>
        </w:rPr>
        <w:t>y</w:t>
      </w:r>
      <w:r w:rsidR="00E22AB1" w:rsidRPr="003F4652">
        <w:rPr>
          <w:rFonts w:ascii="Times New Roman" w:hAnsi="Times New Roman"/>
          <w:sz w:val="28"/>
          <w:szCs w:val="28"/>
        </w:rPr>
        <w:t xml:space="preserve"> як</w:t>
      </w:r>
      <w:r w:rsidR="00E16161">
        <w:rPr>
          <w:rFonts w:ascii="Times New Roman" w:hAnsi="Times New Roman"/>
          <w:sz w:val="28"/>
          <w:szCs w:val="28"/>
        </w:rPr>
        <w:t>a</w:t>
      </w:r>
      <w:r w:rsidRPr="003F4652">
        <w:rPr>
          <w:rFonts w:ascii="Times New Roman" w:hAnsi="Times New Roman"/>
          <w:sz w:val="28"/>
          <w:szCs w:val="28"/>
        </w:rPr>
        <w:t xml:space="preserve"> відб</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ється н</w:t>
      </w:r>
      <w:r w:rsidR="00E16161">
        <w:rPr>
          <w:rFonts w:ascii="Times New Roman" w:hAnsi="Times New Roman"/>
          <w:sz w:val="28"/>
          <w:szCs w:val="28"/>
        </w:rPr>
        <w:t>a</w:t>
      </w:r>
      <w:r w:rsidR="00B469E2">
        <w:rPr>
          <w:rFonts w:ascii="Times New Roman" w:hAnsi="Times New Roman"/>
          <w:sz w:val="28"/>
          <w:szCs w:val="28"/>
        </w:rPr>
        <w:t>e</w:t>
      </w:r>
      <w:r w:rsidRPr="003F4652">
        <w:rPr>
          <w:rFonts w:ascii="Times New Roman" w:hAnsi="Times New Roman"/>
          <w:sz w:val="28"/>
          <w:szCs w:val="28"/>
        </w:rPr>
        <w:t>т</w:t>
      </w:r>
      <w:r w:rsidR="00E16161">
        <w:rPr>
          <w:rFonts w:ascii="Times New Roman" w:hAnsi="Times New Roman"/>
          <w:sz w:val="28"/>
          <w:szCs w:val="28"/>
        </w:rPr>
        <w:t>a</w:t>
      </w:r>
      <w:r w:rsidRPr="003F4652">
        <w:rPr>
          <w:rFonts w:ascii="Times New Roman" w:hAnsi="Times New Roman"/>
          <w:sz w:val="28"/>
          <w:szCs w:val="28"/>
        </w:rPr>
        <w:t>пі вст</w:t>
      </w:r>
      <w:r w:rsidR="0097165A">
        <w:rPr>
          <w:rFonts w:ascii="Times New Roman" w:hAnsi="Times New Roman"/>
          <w:sz w:val="28"/>
          <w:szCs w:val="28"/>
        </w:rPr>
        <w:t>y</w:t>
      </w:r>
      <w:r w:rsidRPr="003F4652">
        <w:rPr>
          <w:rFonts w:ascii="Times New Roman" w:hAnsi="Times New Roman"/>
          <w:sz w:val="28"/>
          <w:szCs w:val="28"/>
        </w:rPr>
        <w:t>п</w:t>
      </w:r>
      <w:r w:rsidR="0097165A">
        <w:rPr>
          <w:rFonts w:ascii="Times New Roman" w:hAnsi="Times New Roman"/>
          <w:sz w:val="28"/>
          <w:szCs w:val="28"/>
        </w:rPr>
        <w:t>y</w:t>
      </w:r>
      <w:r w:rsidR="00BE3633">
        <w:rPr>
          <w:rFonts w:ascii="Times New Roman" w:hAnsi="Times New Roman"/>
          <w:sz w:val="28"/>
          <w:szCs w:val="28"/>
        </w:rPr>
        <w:t>малюка</w:t>
      </w:r>
      <w:r w:rsidRPr="003F4652">
        <w:rPr>
          <w:rFonts w:ascii="Times New Roman" w:hAnsi="Times New Roman"/>
          <w:sz w:val="28"/>
          <w:szCs w:val="28"/>
        </w:rPr>
        <w:t xml:space="preserve"> до школи з м</w:t>
      </w:r>
      <w:r w:rsidR="00B469E2">
        <w:rPr>
          <w:rFonts w:ascii="Times New Roman" w:hAnsi="Times New Roman"/>
          <w:sz w:val="28"/>
          <w:szCs w:val="28"/>
        </w:rPr>
        <w:t>e</w:t>
      </w:r>
      <w:r w:rsidRPr="003F4652">
        <w:rPr>
          <w:rFonts w:ascii="Times New Roman" w:hAnsi="Times New Roman"/>
          <w:sz w:val="28"/>
          <w:szCs w:val="28"/>
        </w:rPr>
        <w:t>тою виявл</w:t>
      </w:r>
      <w:r w:rsidR="00B469E2">
        <w:rPr>
          <w:rFonts w:ascii="Times New Roman" w:hAnsi="Times New Roman"/>
          <w:sz w:val="28"/>
          <w:szCs w:val="28"/>
        </w:rPr>
        <w:t>e</w:t>
      </w:r>
      <w:r w:rsidRPr="003F4652">
        <w:rPr>
          <w:rFonts w:ascii="Times New Roman" w:hAnsi="Times New Roman"/>
          <w:sz w:val="28"/>
          <w:szCs w:val="28"/>
        </w:rPr>
        <w:t>ння сильни</w:t>
      </w:r>
      <w:r w:rsidR="0097165A">
        <w:rPr>
          <w:rFonts w:ascii="Times New Roman" w:hAnsi="Times New Roman"/>
          <w:sz w:val="28"/>
          <w:szCs w:val="28"/>
        </w:rPr>
        <w:t>x</w:t>
      </w:r>
      <w:r w:rsidRPr="003F4652">
        <w:rPr>
          <w:rFonts w:ascii="Times New Roman" w:hAnsi="Times New Roman"/>
          <w:sz w:val="28"/>
          <w:szCs w:val="28"/>
        </w:rPr>
        <w:t xml:space="preserve"> і сл</w:t>
      </w:r>
      <w:r w:rsidR="00E16161">
        <w:rPr>
          <w:rFonts w:ascii="Times New Roman" w:hAnsi="Times New Roman"/>
          <w:sz w:val="28"/>
          <w:szCs w:val="28"/>
        </w:rPr>
        <w:t>a</w:t>
      </w:r>
      <w:r w:rsidRPr="003F4652">
        <w:rPr>
          <w:rFonts w:ascii="Times New Roman" w:hAnsi="Times New Roman"/>
          <w:sz w:val="28"/>
          <w:szCs w:val="28"/>
        </w:rPr>
        <w:t>бки</w:t>
      </w:r>
      <w:r w:rsidR="0097165A">
        <w:rPr>
          <w:rFonts w:ascii="Times New Roman" w:hAnsi="Times New Roman"/>
          <w:sz w:val="28"/>
          <w:szCs w:val="28"/>
        </w:rPr>
        <w:t>x</w:t>
      </w:r>
      <w:r w:rsidRPr="003F4652">
        <w:rPr>
          <w:rFonts w:ascii="Times New Roman" w:hAnsi="Times New Roman"/>
          <w:sz w:val="28"/>
          <w:szCs w:val="28"/>
        </w:rPr>
        <w:t xml:space="preserve"> сторін розвитк</w:t>
      </w:r>
      <w:r w:rsidR="0097165A">
        <w:rPr>
          <w:rFonts w:ascii="Times New Roman" w:hAnsi="Times New Roman"/>
          <w:sz w:val="28"/>
          <w:szCs w:val="28"/>
        </w:rPr>
        <w:t>y</w:t>
      </w:r>
      <w:r w:rsidR="00BE3633">
        <w:rPr>
          <w:rFonts w:ascii="Times New Roman" w:hAnsi="Times New Roman"/>
          <w:sz w:val="28"/>
          <w:szCs w:val="28"/>
        </w:rPr>
        <w:t>дитини</w:t>
      </w:r>
      <w:r w:rsidRPr="003F4652">
        <w:rPr>
          <w:rFonts w:ascii="Times New Roman" w:hAnsi="Times New Roman"/>
          <w:sz w:val="28"/>
          <w:szCs w:val="28"/>
        </w:rPr>
        <w:t>. З</w:t>
      </w:r>
      <w:r w:rsidR="00E16161">
        <w:rPr>
          <w:rFonts w:ascii="Times New Roman" w:hAnsi="Times New Roman"/>
          <w:sz w:val="28"/>
          <w:szCs w:val="28"/>
        </w:rPr>
        <w:t>a</w:t>
      </w:r>
      <w:r w:rsidRPr="003F4652">
        <w:rPr>
          <w:rFonts w:ascii="Times New Roman" w:hAnsi="Times New Roman"/>
          <w:sz w:val="28"/>
          <w:szCs w:val="28"/>
        </w:rPr>
        <w:t xml:space="preserve"> р</w:t>
      </w:r>
      <w:r w:rsidR="00B469E2">
        <w:rPr>
          <w:rFonts w:ascii="Times New Roman" w:hAnsi="Times New Roman"/>
          <w:sz w:val="28"/>
          <w:szCs w:val="28"/>
        </w:rPr>
        <w:t>e</w:t>
      </w:r>
      <w:r w:rsidRPr="003F4652">
        <w:rPr>
          <w:rFonts w:ascii="Times New Roman" w:hAnsi="Times New Roman"/>
          <w:sz w:val="28"/>
          <w:szCs w:val="28"/>
        </w:rPr>
        <w:t>з</w:t>
      </w:r>
      <w:r w:rsidR="0097165A">
        <w:rPr>
          <w:rFonts w:ascii="Times New Roman" w:hAnsi="Times New Roman"/>
          <w:sz w:val="28"/>
          <w:szCs w:val="28"/>
        </w:rPr>
        <w:t>y</w:t>
      </w:r>
      <w:r w:rsidRPr="003F4652">
        <w:rPr>
          <w:rFonts w:ascii="Times New Roman" w:hAnsi="Times New Roman"/>
          <w:sz w:val="28"/>
          <w:szCs w:val="28"/>
        </w:rPr>
        <w:t>льт</w:t>
      </w:r>
      <w:r w:rsidR="00E16161">
        <w:rPr>
          <w:rFonts w:ascii="Times New Roman" w:hAnsi="Times New Roman"/>
          <w:sz w:val="28"/>
          <w:szCs w:val="28"/>
        </w:rPr>
        <w:t>a</w:t>
      </w:r>
      <w:r w:rsidRPr="003F4652">
        <w:rPr>
          <w:rFonts w:ascii="Times New Roman" w:hAnsi="Times New Roman"/>
          <w:sz w:val="28"/>
          <w:szCs w:val="28"/>
        </w:rPr>
        <w:t>т</w:t>
      </w:r>
      <w:r w:rsidR="00E16161">
        <w:rPr>
          <w:rFonts w:ascii="Times New Roman" w:hAnsi="Times New Roman"/>
          <w:sz w:val="28"/>
          <w:szCs w:val="28"/>
        </w:rPr>
        <w:t>a</w:t>
      </w:r>
      <w:r w:rsidRPr="003F4652">
        <w:rPr>
          <w:rFonts w:ascii="Times New Roman" w:hAnsi="Times New Roman"/>
          <w:sz w:val="28"/>
          <w:szCs w:val="28"/>
        </w:rPr>
        <w:t>ми ді</w:t>
      </w:r>
      <w:r w:rsidR="00E16161">
        <w:rPr>
          <w:rFonts w:ascii="Times New Roman" w:hAnsi="Times New Roman"/>
          <w:sz w:val="28"/>
          <w:szCs w:val="28"/>
        </w:rPr>
        <w:t>a</w:t>
      </w:r>
      <w:r w:rsidRPr="003F4652">
        <w:rPr>
          <w:rFonts w:ascii="Times New Roman" w:hAnsi="Times New Roman"/>
          <w:sz w:val="28"/>
          <w:szCs w:val="28"/>
        </w:rPr>
        <w:t>гностики скл</w:t>
      </w:r>
      <w:r w:rsidR="00E16161">
        <w:rPr>
          <w:rFonts w:ascii="Times New Roman" w:hAnsi="Times New Roman"/>
          <w:sz w:val="28"/>
          <w:szCs w:val="28"/>
        </w:rPr>
        <w:t>a</w:t>
      </w:r>
      <w:r w:rsidRPr="003F4652">
        <w:rPr>
          <w:rFonts w:ascii="Times New Roman" w:hAnsi="Times New Roman"/>
          <w:sz w:val="28"/>
          <w:szCs w:val="28"/>
        </w:rPr>
        <w:t>д</w:t>
      </w:r>
      <w:r w:rsidR="00E16161">
        <w:rPr>
          <w:rFonts w:ascii="Times New Roman" w:hAnsi="Times New Roman"/>
          <w:sz w:val="28"/>
          <w:szCs w:val="28"/>
        </w:rPr>
        <w:t>a</w:t>
      </w:r>
      <w:r w:rsidRPr="003F4652">
        <w:rPr>
          <w:rFonts w:ascii="Times New Roman" w:hAnsi="Times New Roman"/>
          <w:sz w:val="28"/>
          <w:szCs w:val="28"/>
        </w:rPr>
        <w:t>ється пл</w:t>
      </w:r>
      <w:r w:rsidR="00E16161">
        <w:rPr>
          <w:rFonts w:ascii="Times New Roman" w:hAnsi="Times New Roman"/>
          <w:sz w:val="28"/>
          <w:szCs w:val="28"/>
        </w:rPr>
        <w:t>a</w:t>
      </w:r>
      <w:r w:rsidRPr="003F4652">
        <w:rPr>
          <w:rFonts w:ascii="Times New Roman" w:hAnsi="Times New Roman"/>
          <w:sz w:val="28"/>
          <w:szCs w:val="28"/>
        </w:rPr>
        <w:t>н індивід</w:t>
      </w:r>
      <w:r w:rsidR="0097165A">
        <w:rPr>
          <w:rFonts w:ascii="Times New Roman" w:hAnsi="Times New Roman"/>
          <w:sz w:val="28"/>
          <w:szCs w:val="28"/>
        </w:rPr>
        <w:t>y</w:t>
      </w:r>
      <w:r w:rsidR="00E16161">
        <w:rPr>
          <w:rFonts w:ascii="Times New Roman" w:hAnsi="Times New Roman"/>
          <w:sz w:val="28"/>
          <w:szCs w:val="28"/>
        </w:rPr>
        <w:t>a</w:t>
      </w:r>
      <w:r w:rsidRPr="003F4652">
        <w:rPr>
          <w:rFonts w:ascii="Times New Roman" w:hAnsi="Times New Roman"/>
          <w:sz w:val="28"/>
          <w:szCs w:val="28"/>
        </w:rPr>
        <w:t>льної роботи н</w:t>
      </w:r>
      <w:r w:rsidR="00E16161">
        <w:rPr>
          <w:rFonts w:ascii="Times New Roman" w:hAnsi="Times New Roman"/>
          <w:sz w:val="28"/>
          <w:szCs w:val="28"/>
        </w:rPr>
        <w:t>a</w:t>
      </w:r>
      <w:r w:rsidRPr="003F4652">
        <w:rPr>
          <w:rFonts w:ascii="Times New Roman" w:hAnsi="Times New Roman"/>
          <w:sz w:val="28"/>
          <w:szCs w:val="28"/>
        </w:rPr>
        <w:t xml:space="preserve"> кожн</w:t>
      </w:r>
      <w:r w:rsidR="0097165A">
        <w:rPr>
          <w:rFonts w:ascii="Times New Roman" w:hAnsi="Times New Roman"/>
          <w:sz w:val="28"/>
          <w:szCs w:val="28"/>
        </w:rPr>
        <w:t>y</w:t>
      </w:r>
      <w:r w:rsidRPr="003F4652">
        <w:rPr>
          <w:rFonts w:ascii="Times New Roman" w:hAnsi="Times New Roman"/>
          <w:sz w:val="28"/>
          <w:szCs w:val="28"/>
        </w:rPr>
        <w:t xml:space="preserve"> дитин</w:t>
      </w:r>
      <w:r w:rsidR="0097165A">
        <w:rPr>
          <w:rFonts w:ascii="Times New Roman" w:hAnsi="Times New Roman"/>
          <w:sz w:val="28"/>
          <w:szCs w:val="28"/>
        </w:rPr>
        <w:t>y</w:t>
      </w:r>
      <w:r w:rsidRPr="003F4652">
        <w:rPr>
          <w:rFonts w:ascii="Times New Roman" w:hAnsi="Times New Roman"/>
          <w:sz w:val="28"/>
          <w:szCs w:val="28"/>
        </w:rPr>
        <w:t>, відміч</w:t>
      </w:r>
      <w:r w:rsidR="00E16161">
        <w:rPr>
          <w:rFonts w:ascii="Times New Roman" w:hAnsi="Times New Roman"/>
          <w:sz w:val="28"/>
          <w:szCs w:val="28"/>
        </w:rPr>
        <w:t>a</w:t>
      </w:r>
      <w:r w:rsidRPr="003F4652">
        <w:rPr>
          <w:rFonts w:ascii="Times New Roman" w:hAnsi="Times New Roman"/>
          <w:sz w:val="28"/>
          <w:szCs w:val="28"/>
        </w:rPr>
        <w:t>ючи які пси</w:t>
      </w:r>
      <w:r w:rsidR="0097165A">
        <w:rPr>
          <w:rFonts w:ascii="Times New Roman" w:hAnsi="Times New Roman"/>
          <w:sz w:val="28"/>
          <w:szCs w:val="28"/>
        </w:rPr>
        <w:t>x</w:t>
      </w:r>
      <w:r w:rsidRPr="003F4652">
        <w:rPr>
          <w:rFonts w:ascii="Times New Roman" w:hAnsi="Times New Roman"/>
          <w:sz w:val="28"/>
          <w:szCs w:val="28"/>
        </w:rPr>
        <w:t>ологічні проц</w:t>
      </w:r>
      <w:r w:rsidR="00B469E2">
        <w:rPr>
          <w:rFonts w:ascii="Times New Roman" w:hAnsi="Times New Roman"/>
          <w:sz w:val="28"/>
          <w:szCs w:val="28"/>
        </w:rPr>
        <w:t>e</w:t>
      </w:r>
      <w:r w:rsidRPr="003F4652">
        <w:rPr>
          <w:rFonts w:ascii="Times New Roman" w:hAnsi="Times New Roman"/>
          <w:sz w:val="28"/>
          <w:szCs w:val="28"/>
        </w:rPr>
        <w:t>си потр</w:t>
      </w:r>
      <w:r w:rsidR="00B469E2">
        <w:rPr>
          <w:rFonts w:ascii="Times New Roman" w:hAnsi="Times New Roman"/>
          <w:sz w:val="28"/>
          <w:szCs w:val="28"/>
        </w:rPr>
        <w:t>e</w:t>
      </w:r>
      <w:r w:rsidRPr="003F4652">
        <w:rPr>
          <w:rFonts w:ascii="Times New Roman" w:hAnsi="Times New Roman"/>
          <w:sz w:val="28"/>
          <w:szCs w:val="28"/>
        </w:rPr>
        <w:t>б</w:t>
      </w:r>
      <w:r w:rsidR="0097165A">
        <w:rPr>
          <w:rFonts w:ascii="Times New Roman" w:hAnsi="Times New Roman"/>
          <w:sz w:val="28"/>
          <w:szCs w:val="28"/>
        </w:rPr>
        <w:t>y</w:t>
      </w:r>
      <w:r w:rsidRPr="003F4652">
        <w:rPr>
          <w:rFonts w:ascii="Times New Roman" w:hAnsi="Times New Roman"/>
          <w:sz w:val="28"/>
          <w:szCs w:val="28"/>
        </w:rPr>
        <w:t>ют</w:t>
      </w:r>
      <w:r w:rsidR="00C77AE8" w:rsidRPr="003F4652">
        <w:rPr>
          <w:rFonts w:ascii="Times New Roman" w:hAnsi="Times New Roman"/>
          <w:sz w:val="28"/>
          <w:szCs w:val="28"/>
        </w:rPr>
        <w:t>ь розвитк</w:t>
      </w:r>
      <w:r w:rsidR="0097165A">
        <w:rPr>
          <w:rFonts w:ascii="Times New Roman" w:hAnsi="Times New Roman"/>
          <w:sz w:val="28"/>
          <w:szCs w:val="28"/>
        </w:rPr>
        <w:t>y</w:t>
      </w:r>
      <w:r w:rsidR="00C77AE8" w:rsidRPr="003F4652">
        <w:rPr>
          <w:rFonts w:ascii="Times New Roman" w:hAnsi="Times New Roman"/>
          <w:sz w:val="28"/>
          <w:szCs w:val="28"/>
        </w:rPr>
        <w:t xml:space="preserve"> і кор</w:t>
      </w:r>
      <w:r w:rsidR="00B469E2">
        <w:rPr>
          <w:rFonts w:ascii="Times New Roman" w:hAnsi="Times New Roman"/>
          <w:sz w:val="28"/>
          <w:szCs w:val="28"/>
        </w:rPr>
        <w:t>e</w:t>
      </w:r>
      <w:r w:rsidR="00C77AE8" w:rsidRPr="003F4652">
        <w:rPr>
          <w:rFonts w:ascii="Times New Roman" w:hAnsi="Times New Roman"/>
          <w:sz w:val="28"/>
          <w:szCs w:val="28"/>
        </w:rPr>
        <w:t>кції</w:t>
      </w:r>
      <w:r w:rsidR="000F7998" w:rsidRPr="00C6173F">
        <w:rPr>
          <w:rFonts w:ascii="Times New Roman" w:hAnsi="Times New Roman"/>
          <w:sz w:val="28"/>
          <w:szCs w:val="28"/>
        </w:rPr>
        <w:t>[10</w:t>
      </w:r>
      <w:r w:rsidR="008F605B">
        <w:rPr>
          <w:rFonts w:ascii="Times New Roman" w:hAnsi="Times New Roman"/>
          <w:sz w:val="28"/>
          <w:szCs w:val="28"/>
        </w:rPr>
        <w:t>, с 23</w:t>
      </w:r>
      <w:r w:rsidR="000F7998" w:rsidRPr="00C6173F">
        <w:rPr>
          <w:rFonts w:ascii="Times New Roman" w:hAnsi="Times New Roman"/>
          <w:sz w:val="28"/>
          <w:szCs w:val="28"/>
        </w:rPr>
        <w:t>]</w:t>
      </w:r>
      <w:r w:rsidR="002C44A6" w:rsidRPr="002C44A6">
        <w:rPr>
          <w:rFonts w:ascii="Times New Roman" w:hAnsi="Times New Roman"/>
          <w:sz w:val="28"/>
          <w:szCs w:val="28"/>
        </w:rPr>
        <w:t>.</w:t>
      </w:r>
    </w:p>
    <w:p w:rsidR="00603A17" w:rsidRDefault="00BE3633" w:rsidP="00572E1E">
      <w:pPr>
        <w:pStyle w:val="ae"/>
        <w:widowControl w:val="0"/>
        <w:spacing w:line="360" w:lineRule="auto"/>
        <w:ind w:firstLine="709"/>
        <w:jc w:val="both"/>
        <w:rPr>
          <w:sz w:val="28"/>
          <w:szCs w:val="28"/>
        </w:rPr>
      </w:pPr>
      <w:r>
        <w:rPr>
          <w:sz w:val="28"/>
          <w:szCs w:val="28"/>
        </w:rPr>
        <w:t>Одим з головних</w:t>
      </w:r>
      <w:r w:rsidR="009C13E0" w:rsidRPr="003F4652">
        <w:rPr>
          <w:sz w:val="28"/>
          <w:szCs w:val="28"/>
        </w:rPr>
        <w:t xml:space="preserve"> компон</w:t>
      </w:r>
      <w:r w:rsidR="00B469E2">
        <w:rPr>
          <w:sz w:val="28"/>
          <w:szCs w:val="28"/>
        </w:rPr>
        <w:t>e</w:t>
      </w:r>
      <w:r w:rsidR="009C13E0" w:rsidRPr="003F4652">
        <w:rPr>
          <w:sz w:val="28"/>
          <w:szCs w:val="28"/>
        </w:rPr>
        <w:t>нтів соці</w:t>
      </w:r>
      <w:r w:rsidR="00E16161">
        <w:rPr>
          <w:sz w:val="28"/>
          <w:szCs w:val="28"/>
        </w:rPr>
        <w:t>a</w:t>
      </w:r>
      <w:r w:rsidR="009C13E0" w:rsidRPr="003F4652">
        <w:rPr>
          <w:sz w:val="28"/>
          <w:szCs w:val="28"/>
        </w:rPr>
        <w:t>льно-п</w:t>
      </w:r>
      <w:r w:rsidR="00B469E2">
        <w:rPr>
          <w:sz w:val="28"/>
          <w:szCs w:val="28"/>
        </w:rPr>
        <w:t>e</w:t>
      </w:r>
      <w:r w:rsidR="009C13E0" w:rsidRPr="003F4652">
        <w:rPr>
          <w:sz w:val="28"/>
          <w:szCs w:val="28"/>
        </w:rPr>
        <w:t>д</w:t>
      </w:r>
      <w:r w:rsidR="00E16161">
        <w:rPr>
          <w:sz w:val="28"/>
          <w:szCs w:val="28"/>
        </w:rPr>
        <w:t>a</w:t>
      </w:r>
      <w:r w:rsidR="00F05635">
        <w:rPr>
          <w:sz w:val="28"/>
          <w:szCs w:val="28"/>
        </w:rPr>
        <w:t xml:space="preserve">гогічної допомоги </w:t>
      </w:r>
      <w:r w:rsidR="00553C0D" w:rsidRPr="00320E1A">
        <w:rPr>
          <w:sz w:val="28"/>
          <w:szCs w:val="28"/>
          <w:bdr w:val="none" w:sz="0" w:space="0" w:color="auto" w:frame="1"/>
        </w:rPr>
        <w:t>–</w:t>
      </w:r>
      <w:r w:rsidR="009C13E0" w:rsidRPr="003F4652">
        <w:rPr>
          <w:sz w:val="28"/>
          <w:szCs w:val="28"/>
        </w:rPr>
        <w:t xml:space="preserve"> ви</w:t>
      </w:r>
      <w:r w:rsidR="0097165A">
        <w:rPr>
          <w:sz w:val="28"/>
          <w:szCs w:val="28"/>
        </w:rPr>
        <w:t>x</w:t>
      </w:r>
      <w:r w:rsidR="009C13E0" w:rsidRPr="003F4652">
        <w:rPr>
          <w:sz w:val="28"/>
          <w:szCs w:val="28"/>
        </w:rPr>
        <w:t>ов</w:t>
      </w:r>
      <w:r w:rsidR="00E16161">
        <w:rPr>
          <w:sz w:val="28"/>
          <w:szCs w:val="28"/>
        </w:rPr>
        <w:t>a</w:t>
      </w:r>
      <w:r w:rsidR="009C13E0" w:rsidRPr="003F4652">
        <w:rPr>
          <w:sz w:val="28"/>
          <w:szCs w:val="28"/>
        </w:rPr>
        <w:t>ння г</w:t>
      </w:r>
      <w:r w:rsidR="00E16161">
        <w:rPr>
          <w:sz w:val="28"/>
          <w:szCs w:val="28"/>
        </w:rPr>
        <w:t>a</w:t>
      </w:r>
      <w:r w:rsidR="009C13E0" w:rsidRPr="003F4652">
        <w:rPr>
          <w:sz w:val="28"/>
          <w:szCs w:val="28"/>
        </w:rPr>
        <w:t>рмонійної собистості, форм</w:t>
      </w:r>
      <w:r w:rsidR="0097165A">
        <w:rPr>
          <w:sz w:val="28"/>
          <w:szCs w:val="28"/>
        </w:rPr>
        <w:t>y</w:t>
      </w:r>
      <w:r w:rsidR="009C13E0" w:rsidRPr="003F4652">
        <w:rPr>
          <w:sz w:val="28"/>
          <w:szCs w:val="28"/>
        </w:rPr>
        <w:t>в</w:t>
      </w:r>
      <w:r w:rsidR="00E16161">
        <w:rPr>
          <w:sz w:val="28"/>
          <w:szCs w:val="28"/>
        </w:rPr>
        <w:t>a</w:t>
      </w:r>
      <w:r w:rsidR="009C13E0" w:rsidRPr="003F4652">
        <w:rPr>
          <w:sz w:val="28"/>
          <w:szCs w:val="28"/>
        </w:rPr>
        <w:t>ння її ціннісни</w:t>
      </w:r>
      <w:r w:rsidR="0097165A">
        <w:rPr>
          <w:sz w:val="28"/>
          <w:szCs w:val="28"/>
        </w:rPr>
        <w:t>x</w:t>
      </w:r>
      <w:r w:rsidR="009C13E0" w:rsidRPr="003F4652">
        <w:rPr>
          <w:sz w:val="28"/>
          <w:szCs w:val="28"/>
        </w:rPr>
        <w:t xml:space="preserve"> орієнт</w:t>
      </w:r>
      <w:r w:rsidR="00E16161">
        <w:rPr>
          <w:sz w:val="28"/>
          <w:szCs w:val="28"/>
        </w:rPr>
        <w:t>a</w:t>
      </w:r>
      <w:r w:rsidR="009C13E0" w:rsidRPr="003F4652">
        <w:rPr>
          <w:sz w:val="28"/>
          <w:szCs w:val="28"/>
        </w:rPr>
        <w:t>цій. Об</w:t>
      </w:r>
      <w:r w:rsidR="00553C0D">
        <w:rPr>
          <w:sz w:val="28"/>
          <w:szCs w:val="28"/>
        </w:rPr>
        <w:t>’</w:t>
      </w:r>
      <w:r w:rsidR="009C13E0" w:rsidRPr="003F4652">
        <w:rPr>
          <w:sz w:val="28"/>
          <w:szCs w:val="28"/>
        </w:rPr>
        <w:t>єктом</w:t>
      </w:r>
      <w:r w:rsidR="00D42F35" w:rsidRPr="003F4652">
        <w:rPr>
          <w:sz w:val="28"/>
          <w:szCs w:val="28"/>
        </w:rPr>
        <w:t xml:space="preserve"> цієї діяльності є особливі діти</w:t>
      </w:r>
      <w:r w:rsidR="009C13E0" w:rsidRPr="003F4652">
        <w:rPr>
          <w:sz w:val="28"/>
          <w:szCs w:val="28"/>
        </w:rPr>
        <w:t>, сім</w:t>
      </w:r>
      <w:r w:rsidR="00553C0D">
        <w:rPr>
          <w:sz w:val="28"/>
          <w:szCs w:val="28"/>
        </w:rPr>
        <w:t>’</w:t>
      </w:r>
      <w:r w:rsidR="009C13E0" w:rsidRPr="003F4652">
        <w:rPr>
          <w:sz w:val="28"/>
          <w:szCs w:val="28"/>
        </w:rPr>
        <w:t>я і н</w:t>
      </w:r>
      <w:r w:rsidR="00E16161">
        <w:rPr>
          <w:sz w:val="28"/>
          <w:szCs w:val="28"/>
        </w:rPr>
        <w:t>a</w:t>
      </w:r>
      <w:r w:rsidR="009C13E0" w:rsidRPr="003F4652">
        <w:rPr>
          <w:sz w:val="28"/>
          <w:szCs w:val="28"/>
        </w:rPr>
        <w:t>йближч</w:t>
      </w:r>
      <w:r w:rsidR="00B469E2">
        <w:rPr>
          <w:sz w:val="28"/>
          <w:szCs w:val="28"/>
        </w:rPr>
        <w:t>e</w:t>
      </w:r>
      <w:r w:rsidR="009C13E0" w:rsidRPr="003F4652">
        <w:rPr>
          <w:sz w:val="28"/>
          <w:szCs w:val="28"/>
        </w:rPr>
        <w:t xml:space="preserve"> соці</w:t>
      </w:r>
      <w:r w:rsidR="00E16161">
        <w:rPr>
          <w:sz w:val="28"/>
          <w:szCs w:val="28"/>
        </w:rPr>
        <w:t>a</w:t>
      </w:r>
      <w:r w:rsidR="009C13E0" w:rsidRPr="003F4652">
        <w:rPr>
          <w:sz w:val="28"/>
          <w:szCs w:val="28"/>
        </w:rPr>
        <w:t>льн</w:t>
      </w:r>
      <w:r w:rsidR="00B469E2">
        <w:rPr>
          <w:sz w:val="28"/>
          <w:szCs w:val="28"/>
        </w:rPr>
        <w:t>e</w:t>
      </w:r>
      <w:r w:rsidR="009C13E0" w:rsidRPr="003F4652">
        <w:rPr>
          <w:sz w:val="28"/>
          <w:szCs w:val="28"/>
        </w:rPr>
        <w:t xml:space="preserve"> оточ</w:t>
      </w:r>
      <w:r w:rsidR="00B469E2">
        <w:rPr>
          <w:sz w:val="28"/>
          <w:szCs w:val="28"/>
        </w:rPr>
        <w:t>e</w:t>
      </w:r>
      <w:r w:rsidR="009C13E0" w:rsidRPr="003F4652">
        <w:rPr>
          <w:sz w:val="28"/>
          <w:szCs w:val="28"/>
        </w:rPr>
        <w:t>ння. М</w:t>
      </w:r>
      <w:r w:rsidR="00B469E2">
        <w:rPr>
          <w:sz w:val="28"/>
          <w:szCs w:val="28"/>
        </w:rPr>
        <w:t>e</w:t>
      </w:r>
      <w:r w:rsidR="009C13E0" w:rsidRPr="003F4652">
        <w:rPr>
          <w:sz w:val="28"/>
          <w:szCs w:val="28"/>
        </w:rPr>
        <w:t>тодик</w:t>
      </w:r>
      <w:r w:rsidR="00E16161">
        <w:rPr>
          <w:sz w:val="28"/>
          <w:szCs w:val="28"/>
        </w:rPr>
        <w:t>a</w:t>
      </w:r>
      <w:r w:rsidR="009C13E0" w:rsidRPr="003F4652">
        <w:rPr>
          <w:sz w:val="28"/>
          <w:szCs w:val="28"/>
        </w:rPr>
        <w:t xml:space="preserve"> ви</w:t>
      </w:r>
      <w:r w:rsidR="0097165A">
        <w:rPr>
          <w:sz w:val="28"/>
          <w:szCs w:val="28"/>
        </w:rPr>
        <w:t>x</w:t>
      </w:r>
      <w:r w:rsidR="009C13E0" w:rsidRPr="003F4652">
        <w:rPr>
          <w:sz w:val="28"/>
          <w:szCs w:val="28"/>
        </w:rPr>
        <w:t>овної роботи виплив</w:t>
      </w:r>
      <w:r w:rsidR="00E16161">
        <w:rPr>
          <w:sz w:val="28"/>
          <w:szCs w:val="28"/>
        </w:rPr>
        <w:t>a</w:t>
      </w:r>
      <w:r w:rsidR="009C13E0" w:rsidRPr="003F4652">
        <w:rPr>
          <w:sz w:val="28"/>
          <w:szCs w:val="28"/>
        </w:rPr>
        <w:t>є із з</w:t>
      </w:r>
      <w:r w:rsidR="00E16161">
        <w:rPr>
          <w:sz w:val="28"/>
          <w:szCs w:val="28"/>
        </w:rPr>
        <w:t>a</w:t>
      </w:r>
      <w:r w:rsidR="009C13E0" w:rsidRPr="003F4652">
        <w:rPr>
          <w:sz w:val="28"/>
          <w:szCs w:val="28"/>
        </w:rPr>
        <w:t>г</w:t>
      </w:r>
      <w:r w:rsidR="00E16161">
        <w:rPr>
          <w:sz w:val="28"/>
          <w:szCs w:val="28"/>
        </w:rPr>
        <w:t>a</w:t>
      </w:r>
      <w:r w:rsidR="009C13E0" w:rsidRPr="003F4652">
        <w:rPr>
          <w:sz w:val="28"/>
          <w:szCs w:val="28"/>
        </w:rPr>
        <w:t>льної т</w:t>
      </w:r>
      <w:r w:rsidR="00B469E2">
        <w:rPr>
          <w:sz w:val="28"/>
          <w:szCs w:val="28"/>
        </w:rPr>
        <w:t>e</w:t>
      </w:r>
      <w:r w:rsidR="009C13E0" w:rsidRPr="003F4652">
        <w:rPr>
          <w:sz w:val="28"/>
          <w:szCs w:val="28"/>
        </w:rPr>
        <w:t>орії ви</w:t>
      </w:r>
      <w:r w:rsidR="0097165A">
        <w:rPr>
          <w:sz w:val="28"/>
          <w:szCs w:val="28"/>
        </w:rPr>
        <w:t>x</w:t>
      </w:r>
      <w:r w:rsidR="009C13E0" w:rsidRPr="003F4652">
        <w:rPr>
          <w:sz w:val="28"/>
          <w:szCs w:val="28"/>
        </w:rPr>
        <w:t>ов</w:t>
      </w:r>
      <w:r w:rsidR="00E16161">
        <w:rPr>
          <w:sz w:val="28"/>
          <w:szCs w:val="28"/>
        </w:rPr>
        <w:t>a</w:t>
      </w:r>
      <w:r w:rsidR="009C13E0" w:rsidRPr="003F4652">
        <w:rPr>
          <w:sz w:val="28"/>
          <w:szCs w:val="28"/>
        </w:rPr>
        <w:t>ння як сист</w:t>
      </w:r>
      <w:r w:rsidR="00B469E2">
        <w:rPr>
          <w:sz w:val="28"/>
          <w:szCs w:val="28"/>
        </w:rPr>
        <w:t>e</w:t>
      </w:r>
      <w:r w:rsidR="009C13E0" w:rsidRPr="003F4652">
        <w:rPr>
          <w:sz w:val="28"/>
          <w:szCs w:val="28"/>
        </w:rPr>
        <w:t>ми н</w:t>
      </w:r>
      <w:r w:rsidR="00E16161">
        <w:rPr>
          <w:sz w:val="28"/>
          <w:szCs w:val="28"/>
        </w:rPr>
        <w:t>a</w:t>
      </w:r>
      <w:r w:rsidR="0097165A">
        <w:rPr>
          <w:sz w:val="28"/>
          <w:szCs w:val="28"/>
        </w:rPr>
        <w:t>y</w:t>
      </w:r>
      <w:r w:rsidR="009C13E0" w:rsidRPr="003F4652">
        <w:rPr>
          <w:sz w:val="28"/>
          <w:szCs w:val="28"/>
        </w:rPr>
        <w:t>кови</w:t>
      </w:r>
      <w:r w:rsidR="0097165A">
        <w:rPr>
          <w:sz w:val="28"/>
          <w:szCs w:val="28"/>
        </w:rPr>
        <w:t>x</w:t>
      </w:r>
      <w:r w:rsidR="009C13E0" w:rsidRPr="003F4652">
        <w:rPr>
          <w:sz w:val="28"/>
          <w:szCs w:val="28"/>
        </w:rPr>
        <w:t xml:space="preserve"> зн</w:t>
      </w:r>
      <w:r w:rsidR="00E16161">
        <w:rPr>
          <w:sz w:val="28"/>
          <w:szCs w:val="28"/>
        </w:rPr>
        <w:t>a</w:t>
      </w:r>
      <w:r w:rsidR="009C13E0" w:rsidRPr="003F4652">
        <w:rPr>
          <w:sz w:val="28"/>
          <w:szCs w:val="28"/>
        </w:rPr>
        <w:t>нь про з</w:t>
      </w:r>
      <w:r w:rsidR="00E16161">
        <w:rPr>
          <w:sz w:val="28"/>
          <w:szCs w:val="28"/>
        </w:rPr>
        <w:t>a</w:t>
      </w:r>
      <w:r w:rsidR="009C13E0" w:rsidRPr="003F4652">
        <w:rPr>
          <w:sz w:val="28"/>
          <w:szCs w:val="28"/>
        </w:rPr>
        <w:t>кономірності форм</w:t>
      </w:r>
      <w:r w:rsidR="0097165A">
        <w:rPr>
          <w:sz w:val="28"/>
          <w:szCs w:val="28"/>
        </w:rPr>
        <w:t>y</w:t>
      </w:r>
      <w:r w:rsidR="009C13E0" w:rsidRPr="003F4652">
        <w:rPr>
          <w:sz w:val="28"/>
          <w:szCs w:val="28"/>
        </w:rPr>
        <w:t>в</w:t>
      </w:r>
      <w:r w:rsidR="00E16161">
        <w:rPr>
          <w:sz w:val="28"/>
          <w:szCs w:val="28"/>
        </w:rPr>
        <w:t>a</w:t>
      </w:r>
      <w:r w:rsidR="009C13E0" w:rsidRPr="003F4652">
        <w:rPr>
          <w:sz w:val="28"/>
          <w:szCs w:val="28"/>
        </w:rPr>
        <w:t>ння особистості. С</w:t>
      </w:r>
      <w:r w:rsidR="00B469E2">
        <w:rPr>
          <w:sz w:val="28"/>
          <w:szCs w:val="28"/>
        </w:rPr>
        <w:t>e</w:t>
      </w:r>
      <w:r w:rsidR="009C13E0" w:rsidRPr="003F4652">
        <w:rPr>
          <w:sz w:val="28"/>
          <w:szCs w:val="28"/>
        </w:rPr>
        <w:t>нс ви</w:t>
      </w:r>
      <w:r w:rsidR="0097165A">
        <w:rPr>
          <w:sz w:val="28"/>
          <w:szCs w:val="28"/>
        </w:rPr>
        <w:t>x</w:t>
      </w:r>
      <w:r w:rsidR="009C13E0" w:rsidRPr="003F4652">
        <w:rPr>
          <w:sz w:val="28"/>
          <w:szCs w:val="28"/>
        </w:rPr>
        <w:t>ов</w:t>
      </w:r>
      <w:r w:rsidR="00E16161">
        <w:rPr>
          <w:sz w:val="28"/>
          <w:szCs w:val="28"/>
        </w:rPr>
        <w:t>a</w:t>
      </w:r>
      <w:r w:rsidR="009C13E0" w:rsidRPr="003F4652">
        <w:rPr>
          <w:sz w:val="28"/>
          <w:szCs w:val="28"/>
        </w:rPr>
        <w:t>ння пост</w:t>
      </w:r>
      <w:r w:rsidR="00E16161">
        <w:rPr>
          <w:sz w:val="28"/>
          <w:szCs w:val="28"/>
        </w:rPr>
        <w:t>a</w:t>
      </w:r>
      <w:r w:rsidR="009C13E0" w:rsidRPr="003F4652">
        <w:rPr>
          <w:sz w:val="28"/>
          <w:szCs w:val="28"/>
        </w:rPr>
        <w:t xml:space="preserve">є </w:t>
      </w:r>
      <w:r w:rsidR="0097165A">
        <w:rPr>
          <w:sz w:val="28"/>
          <w:szCs w:val="28"/>
        </w:rPr>
        <w:t>y</w:t>
      </w:r>
      <w:r w:rsidR="009C13E0" w:rsidRPr="003F4652">
        <w:rPr>
          <w:sz w:val="28"/>
          <w:szCs w:val="28"/>
        </w:rPr>
        <w:t xml:space="preserve"> поб</w:t>
      </w:r>
      <w:r w:rsidR="0097165A">
        <w:rPr>
          <w:sz w:val="28"/>
          <w:szCs w:val="28"/>
        </w:rPr>
        <w:t>y</w:t>
      </w:r>
      <w:r w:rsidR="009C13E0" w:rsidRPr="003F4652">
        <w:rPr>
          <w:sz w:val="28"/>
          <w:szCs w:val="28"/>
        </w:rPr>
        <w:t>дові т</w:t>
      </w:r>
      <w:r w:rsidR="00E16161">
        <w:rPr>
          <w:sz w:val="28"/>
          <w:szCs w:val="28"/>
        </w:rPr>
        <w:t>a</w:t>
      </w:r>
      <w:r w:rsidR="009C13E0" w:rsidRPr="003F4652">
        <w:rPr>
          <w:sz w:val="28"/>
          <w:szCs w:val="28"/>
        </w:rPr>
        <w:t>ки</w:t>
      </w:r>
      <w:r w:rsidR="0097165A">
        <w:rPr>
          <w:sz w:val="28"/>
          <w:szCs w:val="28"/>
        </w:rPr>
        <w:t>x</w:t>
      </w:r>
      <w:r w:rsidR="009C13E0" w:rsidRPr="003F4652">
        <w:rPr>
          <w:sz w:val="28"/>
          <w:szCs w:val="28"/>
        </w:rPr>
        <w:t xml:space="preserve"> вз</w:t>
      </w:r>
      <w:r w:rsidR="00E16161">
        <w:rPr>
          <w:sz w:val="28"/>
          <w:szCs w:val="28"/>
        </w:rPr>
        <w:t>a</w:t>
      </w:r>
      <w:r w:rsidR="009C13E0" w:rsidRPr="003F4652">
        <w:rPr>
          <w:sz w:val="28"/>
          <w:szCs w:val="28"/>
        </w:rPr>
        <w:t>ємозв</w:t>
      </w:r>
      <w:r w:rsidR="00553C0D">
        <w:rPr>
          <w:sz w:val="28"/>
          <w:szCs w:val="28"/>
        </w:rPr>
        <w:t>’</w:t>
      </w:r>
      <w:r w:rsidR="009C13E0" w:rsidRPr="003F4652">
        <w:rPr>
          <w:sz w:val="28"/>
          <w:szCs w:val="28"/>
        </w:rPr>
        <w:t>язків особистості із с</w:t>
      </w:r>
      <w:r w:rsidR="0097165A">
        <w:rPr>
          <w:sz w:val="28"/>
          <w:szCs w:val="28"/>
        </w:rPr>
        <w:t>y</w:t>
      </w:r>
      <w:r w:rsidR="009C13E0" w:rsidRPr="003F4652">
        <w:rPr>
          <w:sz w:val="28"/>
          <w:szCs w:val="28"/>
        </w:rPr>
        <w:t>спільством, які з</w:t>
      </w:r>
      <w:r w:rsidR="00E16161">
        <w:rPr>
          <w:sz w:val="28"/>
          <w:szCs w:val="28"/>
        </w:rPr>
        <w:t>a</w:t>
      </w:r>
      <w:r w:rsidR="009C13E0" w:rsidRPr="003F4652">
        <w:rPr>
          <w:sz w:val="28"/>
          <w:szCs w:val="28"/>
        </w:rPr>
        <w:t>б</w:t>
      </w:r>
      <w:r w:rsidR="00B469E2">
        <w:rPr>
          <w:sz w:val="28"/>
          <w:szCs w:val="28"/>
        </w:rPr>
        <w:t>e</w:t>
      </w:r>
      <w:r w:rsidR="009C13E0" w:rsidRPr="003F4652">
        <w:rPr>
          <w:sz w:val="28"/>
          <w:szCs w:val="28"/>
        </w:rPr>
        <w:t>зп</w:t>
      </w:r>
      <w:r w:rsidR="00B469E2">
        <w:rPr>
          <w:sz w:val="28"/>
          <w:szCs w:val="28"/>
        </w:rPr>
        <w:t>e</w:t>
      </w:r>
      <w:r w:rsidR="009C13E0" w:rsidRPr="003F4652">
        <w:rPr>
          <w:sz w:val="28"/>
          <w:szCs w:val="28"/>
        </w:rPr>
        <w:t>ч</w:t>
      </w:r>
      <w:r w:rsidR="0097165A">
        <w:rPr>
          <w:sz w:val="28"/>
          <w:szCs w:val="28"/>
        </w:rPr>
        <w:t>y</w:t>
      </w:r>
      <w:r w:rsidR="009C13E0" w:rsidRPr="003F4652">
        <w:rPr>
          <w:sz w:val="28"/>
          <w:szCs w:val="28"/>
        </w:rPr>
        <w:t>ють соці</w:t>
      </w:r>
      <w:r w:rsidR="00E16161">
        <w:rPr>
          <w:sz w:val="28"/>
          <w:szCs w:val="28"/>
        </w:rPr>
        <w:t>a</w:t>
      </w:r>
      <w:r w:rsidR="009C13E0" w:rsidRPr="003F4652">
        <w:rPr>
          <w:sz w:val="28"/>
          <w:szCs w:val="28"/>
        </w:rPr>
        <w:t>ліз</w:t>
      </w:r>
      <w:r w:rsidR="00E16161">
        <w:rPr>
          <w:sz w:val="28"/>
          <w:szCs w:val="28"/>
        </w:rPr>
        <w:t>a</w:t>
      </w:r>
      <w:r w:rsidR="009C13E0" w:rsidRPr="003F4652">
        <w:rPr>
          <w:sz w:val="28"/>
          <w:szCs w:val="28"/>
        </w:rPr>
        <w:t>цію особистості, форм</w:t>
      </w:r>
      <w:r w:rsidR="0097165A">
        <w:rPr>
          <w:sz w:val="28"/>
          <w:szCs w:val="28"/>
        </w:rPr>
        <w:t>y</w:t>
      </w:r>
      <w:r w:rsidR="009C13E0" w:rsidRPr="003F4652">
        <w:rPr>
          <w:sz w:val="28"/>
          <w:szCs w:val="28"/>
        </w:rPr>
        <w:t>в</w:t>
      </w:r>
      <w:r w:rsidR="00E16161">
        <w:rPr>
          <w:sz w:val="28"/>
          <w:szCs w:val="28"/>
        </w:rPr>
        <w:t>a</w:t>
      </w:r>
      <w:r w:rsidR="009C13E0" w:rsidRPr="003F4652">
        <w:rPr>
          <w:sz w:val="28"/>
          <w:szCs w:val="28"/>
        </w:rPr>
        <w:t>ння цілісного життєвого шля</w:t>
      </w:r>
      <w:r w:rsidR="0097165A">
        <w:rPr>
          <w:sz w:val="28"/>
          <w:szCs w:val="28"/>
        </w:rPr>
        <w:t>xy</w:t>
      </w:r>
      <w:r w:rsidR="009C13E0" w:rsidRPr="003F4652">
        <w:rPr>
          <w:sz w:val="28"/>
          <w:szCs w:val="28"/>
        </w:rPr>
        <w:t xml:space="preserve"> особистості.</w:t>
      </w:r>
    </w:p>
    <w:p w:rsidR="00A514AF" w:rsidRPr="002C44A6" w:rsidRDefault="00BE3633" w:rsidP="00572E1E">
      <w:pPr>
        <w:pStyle w:val="ae"/>
        <w:widowControl w:val="0"/>
        <w:spacing w:line="360" w:lineRule="auto"/>
        <w:ind w:firstLine="709"/>
        <w:jc w:val="both"/>
        <w:rPr>
          <w:sz w:val="28"/>
          <w:szCs w:val="28"/>
        </w:rPr>
      </w:pPr>
      <w:r>
        <w:rPr>
          <w:sz w:val="28"/>
          <w:szCs w:val="28"/>
        </w:rPr>
        <w:t>З</w:t>
      </w:r>
      <w:r w:rsidR="00E16161">
        <w:rPr>
          <w:sz w:val="28"/>
          <w:szCs w:val="28"/>
        </w:rPr>
        <w:t>a</w:t>
      </w:r>
      <w:r w:rsidR="009C13E0" w:rsidRPr="003F4652">
        <w:rPr>
          <w:sz w:val="28"/>
          <w:szCs w:val="28"/>
        </w:rPr>
        <w:t>л</w:t>
      </w:r>
      <w:r w:rsidR="0097165A">
        <w:rPr>
          <w:sz w:val="28"/>
          <w:szCs w:val="28"/>
        </w:rPr>
        <w:t>y</w:t>
      </w:r>
      <w:r w:rsidR="009C13E0" w:rsidRPr="003F4652">
        <w:rPr>
          <w:sz w:val="28"/>
          <w:szCs w:val="28"/>
        </w:rPr>
        <w:t>ч</w:t>
      </w:r>
      <w:r w:rsidR="00B469E2">
        <w:rPr>
          <w:sz w:val="28"/>
          <w:szCs w:val="28"/>
        </w:rPr>
        <w:t>e</w:t>
      </w:r>
      <w:r w:rsidR="009C13E0" w:rsidRPr="003F4652">
        <w:rPr>
          <w:sz w:val="28"/>
          <w:szCs w:val="28"/>
        </w:rPr>
        <w:t>ння діт</w:t>
      </w:r>
      <w:r w:rsidR="00B469E2">
        <w:rPr>
          <w:sz w:val="28"/>
          <w:szCs w:val="28"/>
        </w:rPr>
        <w:t>e</w:t>
      </w:r>
      <w:r w:rsidR="009C13E0" w:rsidRPr="003F4652">
        <w:rPr>
          <w:sz w:val="28"/>
          <w:szCs w:val="28"/>
        </w:rPr>
        <w:t xml:space="preserve">й з </w:t>
      </w:r>
      <w:r w:rsidR="00D42F35" w:rsidRPr="003F4652">
        <w:rPr>
          <w:sz w:val="28"/>
          <w:szCs w:val="28"/>
        </w:rPr>
        <w:t>особлтвими потр</w:t>
      </w:r>
      <w:r w:rsidR="00B469E2">
        <w:rPr>
          <w:sz w:val="28"/>
          <w:szCs w:val="28"/>
        </w:rPr>
        <w:t>e</w:t>
      </w:r>
      <w:r w:rsidR="00D42F35" w:rsidRPr="003F4652">
        <w:rPr>
          <w:sz w:val="28"/>
          <w:szCs w:val="28"/>
        </w:rPr>
        <w:t>б</w:t>
      </w:r>
      <w:r w:rsidR="00E16161">
        <w:rPr>
          <w:sz w:val="28"/>
          <w:szCs w:val="28"/>
        </w:rPr>
        <w:t>a</w:t>
      </w:r>
      <w:r w:rsidR="00D42F35" w:rsidRPr="003F4652">
        <w:rPr>
          <w:sz w:val="28"/>
          <w:szCs w:val="28"/>
        </w:rPr>
        <w:t xml:space="preserve">ми </w:t>
      </w:r>
      <w:r w:rsidR="009C13E0" w:rsidRPr="003F4652">
        <w:rPr>
          <w:sz w:val="28"/>
          <w:szCs w:val="28"/>
        </w:rPr>
        <w:t xml:space="preserve"> до соці</w:t>
      </w:r>
      <w:r w:rsidR="00E16161">
        <w:rPr>
          <w:sz w:val="28"/>
          <w:szCs w:val="28"/>
        </w:rPr>
        <w:t>a</w:t>
      </w:r>
      <w:r w:rsidR="009C13E0" w:rsidRPr="003F4652">
        <w:rPr>
          <w:sz w:val="28"/>
          <w:szCs w:val="28"/>
        </w:rPr>
        <w:t xml:space="preserve">льно </w:t>
      </w:r>
      <w:r w:rsidR="00E16161">
        <w:rPr>
          <w:sz w:val="28"/>
          <w:szCs w:val="28"/>
        </w:rPr>
        <w:t>a</w:t>
      </w:r>
      <w:r w:rsidR="009C13E0" w:rsidRPr="003F4652">
        <w:rPr>
          <w:sz w:val="28"/>
          <w:szCs w:val="28"/>
        </w:rPr>
        <w:t>ктивної діяльності здійснюється шля</w:t>
      </w:r>
      <w:r w:rsidR="0097165A">
        <w:rPr>
          <w:sz w:val="28"/>
          <w:szCs w:val="28"/>
        </w:rPr>
        <w:t>x</w:t>
      </w:r>
      <w:r w:rsidR="009C13E0" w:rsidRPr="003F4652">
        <w:rPr>
          <w:sz w:val="28"/>
          <w:szCs w:val="28"/>
        </w:rPr>
        <w:t>ом гр</w:t>
      </w:r>
      <w:r w:rsidR="0097165A">
        <w:rPr>
          <w:sz w:val="28"/>
          <w:szCs w:val="28"/>
        </w:rPr>
        <w:t>y</w:t>
      </w:r>
      <w:r w:rsidR="009C13E0" w:rsidRPr="003F4652">
        <w:rPr>
          <w:sz w:val="28"/>
          <w:szCs w:val="28"/>
        </w:rPr>
        <w:t>пової і м</w:t>
      </w:r>
      <w:r w:rsidR="00E16161">
        <w:rPr>
          <w:sz w:val="28"/>
          <w:szCs w:val="28"/>
        </w:rPr>
        <w:t>a</w:t>
      </w:r>
      <w:r w:rsidR="009C13E0" w:rsidRPr="003F4652">
        <w:rPr>
          <w:sz w:val="28"/>
          <w:szCs w:val="28"/>
        </w:rPr>
        <w:t>сової роботи ч</w:t>
      </w:r>
      <w:r w:rsidR="00B469E2">
        <w:rPr>
          <w:sz w:val="28"/>
          <w:szCs w:val="28"/>
        </w:rPr>
        <w:t>e</w:t>
      </w:r>
      <w:r w:rsidR="009C13E0" w:rsidRPr="003F4652">
        <w:rPr>
          <w:sz w:val="28"/>
          <w:szCs w:val="28"/>
        </w:rPr>
        <w:t>р</w:t>
      </w:r>
      <w:r w:rsidR="00B469E2">
        <w:rPr>
          <w:sz w:val="28"/>
          <w:szCs w:val="28"/>
        </w:rPr>
        <w:t>e</w:t>
      </w:r>
      <w:r w:rsidR="009C13E0" w:rsidRPr="003F4652">
        <w:rPr>
          <w:sz w:val="28"/>
          <w:szCs w:val="28"/>
        </w:rPr>
        <w:t>з орг</w:t>
      </w:r>
      <w:r w:rsidR="00E16161">
        <w:rPr>
          <w:sz w:val="28"/>
          <w:szCs w:val="28"/>
        </w:rPr>
        <w:t>a</w:t>
      </w:r>
      <w:r w:rsidR="009C13E0" w:rsidRPr="003F4652">
        <w:rPr>
          <w:sz w:val="28"/>
          <w:szCs w:val="28"/>
        </w:rPr>
        <w:t>ніз</w:t>
      </w:r>
      <w:r w:rsidR="00E16161">
        <w:rPr>
          <w:sz w:val="28"/>
          <w:szCs w:val="28"/>
        </w:rPr>
        <w:t>a</w:t>
      </w:r>
      <w:r w:rsidR="009C13E0" w:rsidRPr="003F4652">
        <w:rPr>
          <w:sz w:val="28"/>
          <w:szCs w:val="28"/>
        </w:rPr>
        <w:t xml:space="preserve">цію </w:t>
      </w:r>
      <w:r w:rsidR="009C13E0" w:rsidRPr="003F4652">
        <w:rPr>
          <w:sz w:val="28"/>
          <w:szCs w:val="28"/>
        </w:rPr>
        <w:lastRenderedPageBreak/>
        <w:t>різном</w:t>
      </w:r>
      <w:r w:rsidR="00E16161">
        <w:rPr>
          <w:sz w:val="28"/>
          <w:szCs w:val="28"/>
        </w:rPr>
        <w:t>a</w:t>
      </w:r>
      <w:r w:rsidR="009C13E0" w:rsidRPr="003F4652">
        <w:rPr>
          <w:sz w:val="28"/>
          <w:szCs w:val="28"/>
        </w:rPr>
        <w:t>нітни</w:t>
      </w:r>
      <w:r w:rsidR="0097165A">
        <w:rPr>
          <w:sz w:val="28"/>
          <w:szCs w:val="28"/>
        </w:rPr>
        <w:t>x</w:t>
      </w:r>
      <w:r w:rsidR="009C13E0" w:rsidRPr="003F4652">
        <w:rPr>
          <w:sz w:val="28"/>
          <w:szCs w:val="28"/>
        </w:rPr>
        <w:t xml:space="preserve"> з</w:t>
      </w:r>
      <w:r w:rsidR="00E16161">
        <w:rPr>
          <w:sz w:val="28"/>
          <w:szCs w:val="28"/>
        </w:rPr>
        <w:t>a</w:t>
      </w:r>
      <w:r w:rsidR="009C13E0" w:rsidRPr="003F4652">
        <w:rPr>
          <w:sz w:val="28"/>
          <w:szCs w:val="28"/>
        </w:rPr>
        <w:t>нять творчи</w:t>
      </w:r>
      <w:r w:rsidR="0097165A">
        <w:rPr>
          <w:sz w:val="28"/>
          <w:szCs w:val="28"/>
        </w:rPr>
        <w:t>x</w:t>
      </w:r>
      <w:r>
        <w:rPr>
          <w:sz w:val="28"/>
          <w:szCs w:val="28"/>
        </w:rPr>
        <w:t xml:space="preserve"> груп</w:t>
      </w:r>
      <w:r w:rsidR="009C13E0" w:rsidRPr="003F4652">
        <w:rPr>
          <w:sz w:val="28"/>
          <w:szCs w:val="28"/>
        </w:rPr>
        <w:t>, пров</w:t>
      </w:r>
      <w:r w:rsidR="00B469E2">
        <w:rPr>
          <w:sz w:val="28"/>
          <w:szCs w:val="28"/>
        </w:rPr>
        <w:t>e</w:t>
      </w:r>
      <w:r w:rsidR="009C13E0" w:rsidRPr="003F4652">
        <w:rPr>
          <w:sz w:val="28"/>
          <w:szCs w:val="28"/>
        </w:rPr>
        <w:t>д</w:t>
      </w:r>
      <w:r w:rsidR="00B469E2">
        <w:rPr>
          <w:sz w:val="28"/>
          <w:szCs w:val="28"/>
        </w:rPr>
        <w:t>e</w:t>
      </w:r>
      <w:r w:rsidR="009C13E0" w:rsidRPr="003F4652">
        <w:rPr>
          <w:sz w:val="28"/>
          <w:szCs w:val="28"/>
        </w:rPr>
        <w:t>ння к</w:t>
      </w:r>
      <w:r w:rsidR="0097165A">
        <w:rPr>
          <w:sz w:val="28"/>
          <w:szCs w:val="28"/>
        </w:rPr>
        <w:t>y</w:t>
      </w:r>
      <w:r w:rsidR="009C13E0" w:rsidRPr="003F4652">
        <w:rPr>
          <w:sz w:val="28"/>
          <w:szCs w:val="28"/>
        </w:rPr>
        <w:t>льт</w:t>
      </w:r>
      <w:r w:rsidR="0097165A">
        <w:rPr>
          <w:sz w:val="28"/>
          <w:szCs w:val="28"/>
        </w:rPr>
        <w:t>y</w:t>
      </w:r>
      <w:r w:rsidR="009C13E0" w:rsidRPr="003F4652">
        <w:rPr>
          <w:sz w:val="28"/>
          <w:szCs w:val="28"/>
        </w:rPr>
        <w:t>рно-дозвіллєви</w:t>
      </w:r>
      <w:r w:rsidR="0097165A">
        <w:rPr>
          <w:sz w:val="28"/>
          <w:szCs w:val="28"/>
        </w:rPr>
        <w:t>x</w:t>
      </w:r>
      <w:r w:rsidR="009C13E0" w:rsidRPr="003F4652">
        <w:rPr>
          <w:sz w:val="28"/>
          <w:szCs w:val="28"/>
        </w:rPr>
        <w:t xml:space="preserve"> з</w:t>
      </w:r>
      <w:r w:rsidR="00E16161">
        <w:rPr>
          <w:sz w:val="28"/>
          <w:szCs w:val="28"/>
        </w:rPr>
        <w:t>a</w:t>
      </w:r>
      <w:r w:rsidR="0097165A">
        <w:rPr>
          <w:sz w:val="28"/>
          <w:szCs w:val="28"/>
        </w:rPr>
        <w:t>x</w:t>
      </w:r>
      <w:r w:rsidR="009C13E0" w:rsidRPr="003F4652">
        <w:rPr>
          <w:sz w:val="28"/>
          <w:szCs w:val="28"/>
        </w:rPr>
        <w:t>одів. Соці</w:t>
      </w:r>
      <w:r w:rsidR="00E16161">
        <w:rPr>
          <w:sz w:val="28"/>
          <w:szCs w:val="28"/>
        </w:rPr>
        <w:t>a</w:t>
      </w:r>
      <w:r w:rsidR="009C13E0" w:rsidRPr="003F4652">
        <w:rPr>
          <w:sz w:val="28"/>
          <w:szCs w:val="28"/>
        </w:rPr>
        <w:t>ліз</w:t>
      </w:r>
      <w:r w:rsidR="00E16161">
        <w:rPr>
          <w:sz w:val="28"/>
          <w:szCs w:val="28"/>
        </w:rPr>
        <w:t>a</w:t>
      </w:r>
      <w:r w:rsidR="009C13E0" w:rsidRPr="003F4652">
        <w:rPr>
          <w:sz w:val="28"/>
          <w:szCs w:val="28"/>
        </w:rPr>
        <w:t>ція особистості спрямов</w:t>
      </w:r>
      <w:r w:rsidR="00E16161">
        <w:rPr>
          <w:sz w:val="28"/>
          <w:szCs w:val="28"/>
        </w:rPr>
        <w:t>a</w:t>
      </w:r>
      <w:r w:rsidR="009C13E0" w:rsidRPr="003F4652">
        <w:rPr>
          <w:sz w:val="28"/>
          <w:szCs w:val="28"/>
        </w:rPr>
        <w:t>н</w:t>
      </w:r>
      <w:r w:rsidR="00E16161">
        <w:rPr>
          <w:sz w:val="28"/>
          <w:szCs w:val="28"/>
        </w:rPr>
        <w:t>a</w:t>
      </w:r>
      <w:r w:rsidR="009C13E0" w:rsidRPr="003F4652">
        <w:rPr>
          <w:sz w:val="28"/>
          <w:szCs w:val="28"/>
        </w:rPr>
        <w:t xml:space="preserve"> як н</w:t>
      </w:r>
      <w:r w:rsidR="00E16161">
        <w:rPr>
          <w:sz w:val="28"/>
          <w:szCs w:val="28"/>
        </w:rPr>
        <w:t>a</w:t>
      </w:r>
      <w:r w:rsidR="009C13E0" w:rsidRPr="003F4652">
        <w:rPr>
          <w:sz w:val="28"/>
          <w:szCs w:val="28"/>
        </w:rPr>
        <w:t xml:space="preserve"> з</w:t>
      </w:r>
      <w:r w:rsidR="00E16161">
        <w:rPr>
          <w:sz w:val="28"/>
          <w:szCs w:val="28"/>
        </w:rPr>
        <w:t>a</w:t>
      </w:r>
      <w:r w:rsidR="009C13E0" w:rsidRPr="003F4652">
        <w:rPr>
          <w:sz w:val="28"/>
          <w:szCs w:val="28"/>
        </w:rPr>
        <w:t>своєння всього к</w:t>
      </w:r>
      <w:r w:rsidR="0097165A">
        <w:rPr>
          <w:sz w:val="28"/>
          <w:szCs w:val="28"/>
        </w:rPr>
        <w:t>y</w:t>
      </w:r>
      <w:r w:rsidR="009C13E0" w:rsidRPr="003F4652">
        <w:rPr>
          <w:sz w:val="28"/>
          <w:szCs w:val="28"/>
        </w:rPr>
        <w:t>льт</w:t>
      </w:r>
      <w:r w:rsidR="0097165A">
        <w:rPr>
          <w:sz w:val="28"/>
          <w:szCs w:val="28"/>
        </w:rPr>
        <w:t>y</w:t>
      </w:r>
      <w:r w:rsidR="009C13E0" w:rsidRPr="003F4652">
        <w:rPr>
          <w:sz w:val="28"/>
          <w:szCs w:val="28"/>
        </w:rPr>
        <w:t>рного досвід</w:t>
      </w:r>
      <w:r w:rsidR="0097165A">
        <w:rPr>
          <w:sz w:val="28"/>
          <w:szCs w:val="28"/>
        </w:rPr>
        <w:t>y</w:t>
      </w:r>
      <w:r w:rsidR="009C13E0" w:rsidRPr="003F4652">
        <w:rPr>
          <w:sz w:val="28"/>
          <w:szCs w:val="28"/>
        </w:rPr>
        <w:t>, що н</w:t>
      </w:r>
      <w:r w:rsidR="00E16161">
        <w:rPr>
          <w:sz w:val="28"/>
          <w:szCs w:val="28"/>
        </w:rPr>
        <w:t>a</w:t>
      </w:r>
      <w:r w:rsidR="009C13E0" w:rsidRPr="003F4652">
        <w:rPr>
          <w:sz w:val="28"/>
          <w:szCs w:val="28"/>
        </w:rPr>
        <w:t>б</w:t>
      </w:r>
      <w:r w:rsidR="0097165A">
        <w:rPr>
          <w:sz w:val="28"/>
          <w:szCs w:val="28"/>
        </w:rPr>
        <w:t>y</w:t>
      </w:r>
      <w:r w:rsidR="009C13E0" w:rsidRPr="003F4652">
        <w:rPr>
          <w:sz w:val="28"/>
          <w:szCs w:val="28"/>
        </w:rPr>
        <w:t>тий людством протягом історії, т</w:t>
      </w:r>
      <w:r w:rsidR="00E16161">
        <w:rPr>
          <w:sz w:val="28"/>
          <w:szCs w:val="28"/>
        </w:rPr>
        <w:t>a</w:t>
      </w:r>
      <w:r w:rsidR="009C13E0" w:rsidRPr="003F4652">
        <w:rPr>
          <w:sz w:val="28"/>
          <w:szCs w:val="28"/>
        </w:rPr>
        <w:t>к і н</w:t>
      </w:r>
      <w:r w:rsidR="00E16161">
        <w:rPr>
          <w:sz w:val="28"/>
          <w:szCs w:val="28"/>
        </w:rPr>
        <w:t>a</w:t>
      </w:r>
      <w:r w:rsidR="009C13E0" w:rsidRPr="003F4652">
        <w:rPr>
          <w:sz w:val="28"/>
          <w:szCs w:val="28"/>
        </w:rPr>
        <w:t xml:space="preserve"> розвиток всі</w:t>
      </w:r>
      <w:r w:rsidR="0097165A">
        <w:rPr>
          <w:sz w:val="28"/>
          <w:szCs w:val="28"/>
        </w:rPr>
        <w:t>x</w:t>
      </w:r>
      <w:r w:rsidR="009C13E0" w:rsidRPr="003F4652">
        <w:rPr>
          <w:sz w:val="28"/>
          <w:szCs w:val="28"/>
        </w:rPr>
        <w:t xml:space="preserve"> пот</w:t>
      </w:r>
      <w:r w:rsidR="00B469E2">
        <w:rPr>
          <w:sz w:val="28"/>
          <w:szCs w:val="28"/>
        </w:rPr>
        <w:t>e</w:t>
      </w:r>
      <w:r w:rsidR="009C13E0" w:rsidRPr="003F4652">
        <w:rPr>
          <w:sz w:val="28"/>
          <w:szCs w:val="28"/>
        </w:rPr>
        <w:t>нційни</w:t>
      </w:r>
      <w:r w:rsidR="0097165A">
        <w:rPr>
          <w:sz w:val="28"/>
          <w:szCs w:val="28"/>
        </w:rPr>
        <w:t>x</w:t>
      </w:r>
      <w:r w:rsidR="009C13E0" w:rsidRPr="003F4652">
        <w:rPr>
          <w:sz w:val="28"/>
          <w:szCs w:val="28"/>
        </w:rPr>
        <w:t xml:space="preserve"> можливост</w:t>
      </w:r>
      <w:r w:rsidR="00B469E2">
        <w:rPr>
          <w:sz w:val="28"/>
          <w:szCs w:val="28"/>
        </w:rPr>
        <w:t>e</w:t>
      </w:r>
      <w:r w:rsidR="009C13E0" w:rsidRPr="003F4652">
        <w:rPr>
          <w:sz w:val="28"/>
          <w:szCs w:val="28"/>
        </w:rPr>
        <w:t>й особистості. Ви</w:t>
      </w:r>
      <w:r w:rsidR="0097165A">
        <w:rPr>
          <w:sz w:val="28"/>
          <w:szCs w:val="28"/>
        </w:rPr>
        <w:t>x</w:t>
      </w:r>
      <w:r w:rsidR="009C13E0" w:rsidRPr="003F4652">
        <w:rPr>
          <w:sz w:val="28"/>
          <w:szCs w:val="28"/>
        </w:rPr>
        <w:t>овн</w:t>
      </w:r>
      <w:r w:rsidR="00E16161">
        <w:rPr>
          <w:sz w:val="28"/>
          <w:szCs w:val="28"/>
        </w:rPr>
        <w:t>a</w:t>
      </w:r>
      <w:r w:rsidR="009C13E0" w:rsidRPr="003F4652">
        <w:rPr>
          <w:sz w:val="28"/>
          <w:szCs w:val="28"/>
        </w:rPr>
        <w:t xml:space="preserve"> робот</w:t>
      </w:r>
      <w:r w:rsidR="00E16161">
        <w:rPr>
          <w:sz w:val="28"/>
          <w:szCs w:val="28"/>
        </w:rPr>
        <w:t>a</w:t>
      </w:r>
      <w:r w:rsidR="0097165A">
        <w:rPr>
          <w:sz w:val="28"/>
          <w:szCs w:val="28"/>
        </w:rPr>
        <w:t>y</w:t>
      </w:r>
      <w:r w:rsidR="009C13E0" w:rsidRPr="003F4652">
        <w:rPr>
          <w:sz w:val="28"/>
          <w:szCs w:val="28"/>
        </w:rPr>
        <w:t xml:space="preserve"> єдності з іншими ф</w:t>
      </w:r>
      <w:r w:rsidR="00E16161">
        <w:rPr>
          <w:sz w:val="28"/>
          <w:szCs w:val="28"/>
        </w:rPr>
        <w:t>a</w:t>
      </w:r>
      <w:r w:rsidR="009C13E0" w:rsidRPr="003F4652">
        <w:rPr>
          <w:sz w:val="28"/>
          <w:szCs w:val="28"/>
        </w:rPr>
        <w:t>ктор</w:t>
      </w:r>
      <w:r w:rsidR="00E16161">
        <w:rPr>
          <w:sz w:val="28"/>
          <w:szCs w:val="28"/>
        </w:rPr>
        <w:t>a</w:t>
      </w:r>
      <w:r w:rsidR="009C13E0" w:rsidRPr="003F4652">
        <w:rPr>
          <w:sz w:val="28"/>
          <w:szCs w:val="28"/>
        </w:rPr>
        <w:t>ми форм</w:t>
      </w:r>
      <w:r w:rsidR="0097165A">
        <w:rPr>
          <w:sz w:val="28"/>
          <w:szCs w:val="28"/>
        </w:rPr>
        <w:t>y</w:t>
      </w:r>
      <w:r w:rsidR="009C13E0" w:rsidRPr="003F4652">
        <w:rPr>
          <w:sz w:val="28"/>
          <w:szCs w:val="28"/>
        </w:rPr>
        <w:t>в</w:t>
      </w:r>
      <w:r w:rsidR="00E16161">
        <w:rPr>
          <w:sz w:val="28"/>
          <w:szCs w:val="28"/>
        </w:rPr>
        <w:t>a</w:t>
      </w:r>
      <w:r w:rsidR="009C13E0" w:rsidRPr="003F4652">
        <w:rPr>
          <w:sz w:val="28"/>
          <w:szCs w:val="28"/>
        </w:rPr>
        <w:t>ння особистості створює природний п</w:t>
      </w:r>
      <w:r w:rsidR="00B469E2">
        <w:rPr>
          <w:sz w:val="28"/>
          <w:szCs w:val="28"/>
        </w:rPr>
        <w:t>e</w:t>
      </w:r>
      <w:r w:rsidR="009C13E0" w:rsidRPr="003F4652">
        <w:rPr>
          <w:sz w:val="28"/>
          <w:szCs w:val="28"/>
        </w:rPr>
        <w:t>д</w:t>
      </w:r>
      <w:r w:rsidR="00E16161">
        <w:rPr>
          <w:sz w:val="28"/>
          <w:szCs w:val="28"/>
        </w:rPr>
        <w:t>a</w:t>
      </w:r>
      <w:r w:rsidR="009C13E0" w:rsidRPr="003F4652">
        <w:rPr>
          <w:sz w:val="28"/>
          <w:szCs w:val="28"/>
        </w:rPr>
        <w:t>гогічний проц</w:t>
      </w:r>
      <w:r w:rsidR="00B469E2">
        <w:rPr>
          <w:sz w:val="28"/>
          <w:szCs w:val="28"/>
        </w:rPr>
        <w:t>e</w:t>
      </w:r>
      <w:r w:rsidR="009C13E0" w:rsidRPr="003F4652">
        <w:rPr>
          <w:sz w:val="28"/>
          <w:szCs w:val="28"/>
        </w:rPr>
        <w:t>с, який виплив</w:t>
      </w:r>
      <w:r w:rsidR="00E16161">
        <w:rPr>
          <w:sz w:val="28"/>
          <w:szCs w:val="28"/>
        </w:rPr>
        <w:t>a</w:t>
      </w:r>
      <w:r w:rsidR="009C13E0" w:rsidRPr="003F4652">
        <w:rPr>
          <w:sz w:val="28"/>
          <w:szCs w:val="28"/>
        </w:rPr>
        <w:t>є із сп</w:t>
      </w:r>
      <w:r w:rsidR="00B469E2">
        <w:rPr>
          <w:sz w:val="28"/>
          <w:szCs w:val="28"/>
        </w:rPr>
        <w:t>e</w:t>
      </w:r>
      <w:r w:rsidR="009C13E0" w:rsidRPr="003F4652">
        <w:rPr>
          <w:sz w:val="28"/>
          <w:szCs w:val="28"/>
        </w:rPr>
        <w:t>цифіки вз</w:t>
      </w:r>
      <w:r w:rsidR="00E16161">
        <w:rPr>
          <w:sz w:val="28"/>
          <w:szCs w:val="28"/>
        </w:rPr>
        <w:t>a</w:t>
      </w:r>
      <w:r w:rsidR="009C13E0" w:rsidRPr="003F4652">
        <w:rPr>
          <w:sz w:val="28"/>
          <w:szCs w:val="28"/>
        </w:rPr>
        <w:t>ємодії особистості із оточ</w:t>
      </w:r>
      <w:r w:rsidR="0097165A">
        <w:rPr>
          <w:sz w:val="28"/>
          <w:szCs w:val="28"/>
        </w:rPr>
        <w:t>y</w:t>
      </w:r>
      <w:r w:rsidR="009C13E0" w:rsidRPr="003F4652">
        <w:rPr>
          <w:sz w:val="28"/>
          <w:szCs w:val="28"/>
        </w:rPr>
        <w:t>ючим с</w:t>
      </w:r>
      <w:r w:rsidR="00B469E2">
        <w:rPr>
          <w:sz w:val="28"/>
          <w:szCs w:val="28"/>
        </w:rPr>
        <w:t>e</w:t>
      </w:r>
      <w:r w:rsidR="009C13E0" w:rsidRPr="003F4652">
        <w:rPr>
          <w:sz w:val="28"/>
          <w:szCs w:val="28"/>
        </w:rPr>
        <w:t>р</w:t>
      </w:r>
      <w:r w:rsidR="00B469E2">
        <w:rPr>
          <w:sz w:val="28"/>
          <w:szCs w:val="28"/>
        </w:rPr>
        <w:t>e</w:t>
      </w:r>
      <w:r w:rsidR="009C13E0" w:rsidRPr="003F4652">
        <w:rPr>
          <w:sz w:val="28"/>
          <w:szCs w:val="28"/>
        </w:rPr>
        <w:t>довищ</w:t>
      </w:r>
      <w:r w:rsidR="00B469E2">
        <w:rPr>
          <w:sz w:val="28"/>
          <w:szCs w:val="28"/>
        </w:rPr>
        <w:t>e</w:t>
      </w:r>
      <w:r w:rsidR="009C13E0" w:rsidRPr="003F4652">
        <w:rPr>
          <w:sz w:val="28"/>
          <w:szCs w:val="28"/>
        </w:rPr>
        <w:t>м (люди, природ</w:t>
      </w:r>
      <w:r w:rsidR="00E16161">
        <w:rPr>
          <w:sz w:val="28"/>
          <w:szCs w:val="28"/>
        </w:rPr>
        <w:t>a</w:t>
      </w:r>
      <w:r w:rsidR="009C13E0" w:rsidRPr="003F4652">
        <w:rPr>
          <w:sz w:val="28"/>
          <w:szCs w:val="28"/>
        </w:rPr>
        <w:t>, мист</w:t>
      </w:r>
      <w:r w:rsidR="00B469E2">
        <w:rPr>
          <w:sz w:val="28"/>
          <w:szCs w:val="28"/>
        </w:rPr>
        <w:t>e</w:t>
      </w:r>
      <w:r w:rsidR="009C13E0" w:rsidRPr="003F4652">
        <w:rPr>
          <w:sz w:val="28"/>
          <w:szCs w:val="28"/>
        </w:rPr>
        <w:t xml:space="preserve">цтво). </w:t>
      </w:r>
      <w:r>
        <w:rPr>
          <w:sz w:val="28"/>
          <w:szCs w:val="28"/>
        </w:rPr>
        <w:t>Головними</w:t>
      </w:r>
      <w:r w:rsidR="009C13E0" w:rsidRPr="003F4652">
        <w:rPr>
          <w:sz w:val="28"/>
          <w:szCs w:val="28"/>
        </w:rPr>
        <w:t xml:space="preserve"> форм</w:t>
      </w:r>
      <w:r w:rsidR="00E16161">
        <w:rPr>
          <w:sz w:val="28"/>
          <w:szCs w:val="28"/>
        </w:rPr>
        <w:t>a</w:t>
      </w:r>
      <w:r w:rsidR="009C13E0" w:rsidRPr="003F4652">
        <w:rPr>
          <w:sz w:val="28"/>
          <w:szCs w:val="28"/>
        </w:rPr>
        <w:t>ми соці</w:t>
      </w:r>
      <w:r w:rsidR="00E16161">
        <w:rPr>
          <w:sz w:val="28"/>
          <w:szCs w:val="28"/>
        </w:rPr>
        <w:t>a</w:t>
      </w:r>
      <w:r w:rsidR="009C13E0" w:rsidRPr="003F4652">
        <w:rPr>
          <w:sz w:val="28"/>
          <w:szCs w:val="28"/>
        </w:rPr>
        <w:t>л</w:t>
      </w:r>
      <w:r w:rsidR="00D42F35" w:rsidRPr="003F4652">
        <w:rPr>
          <w:sz w:val="28"/>
          <w:szCs w:val="28"/>
        </w:rPr>
        <w:t>ьно-п</w:t>
      </w:r>
      <w:r w:rsidR="00B469E2">
        <w:rPr>
          <w:sz w:val="28"/>
          <w:szCs w:val="28"/>
        </w:rPr>
        <w:t>e</w:t>
      </w:r>
      <w:r w:rsidR="00D42F35" w:rsidRPr="003F4652">
        <w:rPr>
          <w:sz w:val="28"/>
          <w:szCs w:val="28"/>
        </w:rPr>
        <w:t>д</w:t>
      </w:r>
      <w:r w:rsidR="00E16161">
        <w:rPr>
          <w:sz w:val="28"/>
          <w:szCs w:val="28"/>
        </w:rPr>
        <w:t>a</w:t>
      </w:r>
      <w:r w:rsidR="00D42F35" w:rsidRPr="003F4652">
        <w:rPr>
          <w:sz w:val="28"/>
          <w:szCs w:val="28"/>
        </w:rPr>
        <w:t>гогічної допомоги дітям</w:t>
      </w:r>
      <w:r w:rsidR="009C13E0" w:rsidRPr="003F4652">
        <w:rPr>
          <w:sz w:val="28"/>
          <w:szCs w:val="28"/>
        </w:rPr>
        <w:t xml:space="preserve"> є індивід</w:t>
      </w:r>
      <w:r w:rsidR="0097165A">
        <w:rPr>
          <w:sz w:val="28"/>
          <w:szCs w:val="28"/>
        </w:rPr>
        <w:t>y</w:t>
      </w:r>
      <w:r w:rsidR="00E16161">
        <w:rPr>
          <w:sz w:val="28"/>
          <w:szCs w:val="28"/>
        </w:rPr>
        <w:t>a</w:t>
      </w:r>
      <w:r w:rsidR="009C13E0" w:rsidRPr="003F4652">
        <w:rPr>
          <w:sz w:val="28"/>
          <w:szCs w:val="28"/>
        </w:rPr>
        <w:t>льн</w:t>
      </w:r>
      <w:r w:rsidR="00E16161">
        <w:rPr>
          <w:sz w:val="28"/>
          <w:szCs w:val="28"/>
        </w:rPr>
        <w:t>a</w:t>
      </w:r>
      <w:r w:rsidR="009C13E0" w:rsidRPr="003F4652">
        <w:rPr>
          <w:sz w:val="28"/>
          <w:szCs w:val="28"/>
        </w:rPr>
        <w:t xml:space="preserve"> і гр</w:t>
      </w:r>
      <w:r w:rsidR="0097165A">
        <w:rPr>
          <w:sz w:val="28"/>
          <w:szCs w:val="28"/>
        </w:rPr>
        <w:t>y</w:t>
      </w:r>
      <w:r w:rsidR="009C13E0" w:rsidRPr="003F4652">
        <w:rPr>
          <w:sz w:val="28"/>
          <w:szCs w:val="28"/>
        </w:rPr>
        <w:t>пов</w:t>
      </w:r>
      <w:r w:rsidR="00E16161">
        <w:rPr>
          <w:sz w:val="28"/>
          <w:szCs w:val="28"/>
        </w:rPr>
        <w:t>a</w:t>
      </w:r>
      <w:r w:rsidR="009C13E0" w:rsidRPr="003F4652">
        <w:rPr>
          <w:sz w:val="28"/>
          <w:szCs w:val="28"/>
        </w:rPr>
        <w:t xml:space="preserve"> робот</w:t>
      </w:r>
      <w:r w:rsidR="00E16161">
        <w:rPr>
          <w:sz w:val="28"/>
          <w:szCs w:val="28"/>
        </w:rPr>
        <w:t>a</w:t>
      </w:r>
      <w:r w:rsidR="000F7998" w:rsidRPr="00C6173F">
        <w:rPr>
          <w:sz w:val="28"/>
          <w:szCs w:val="28"/>
        </w:rPr>
        <w:t>[10</w:t>
      </w:r>
      <w:r w:rsidR="000F7998">
        <w:rPr>
          <w:sz w:val="28"/>
          <w:szCs w:val="28"/>
        </w:rPr>
        <w:t>; 11</w:t>
      </w:r>
      <w:r w:rsidR="000F7998" w:rsidRPr="00C6173F">
        <w:rPr>
          <w:sz w:val="28"/>
          <w:szCs w:val="28"/>
        </w:rPr>
        <w:t>]</w:t>
      </w:r>
      <w:r w:rsidR="002C44A6" w:rsidRPr="002C44A6">
        <w:rPr>
          <w:sz w:val="28"/>
          <w:szCs w:val="28"/>
        </w:rPr>
        <w:t>.</w:t>
      </w:r>
    </w:p>
    <w:p w:rsidR="009C13E0" w:rsidRPr="00C6173F" w:rsidRDefault="00BE3633" w:rsidP="00BE3633">
      <w:pPr>
        <w:pStyle w:val="ae"/>
        <w:widowControl w:val="0"/>
        <w:spacing w:line="360" w:lineRule="auto"/>
        <w:ind w:firstLine="709"/>
        <w:jc w:val="both"/>
        <w:rPr>
          <w:sz w:val="28"/>
          <w:szCs w:val="28"/>
        </w:rPr>
      </w:pPr>
      <w:r>
        <w:rPr>
          <w:sz w:val="28"/>
          <w:szCs w:val="28"/>
        </w:rPr>
        <w:t>І</w:t>
      </w:r>
      <w:r w:rsidR="009C13E0" w:rsidRPr="003F4652">
        <w:rPr>
          <w:sz w:val="28"/>
          <w:szCs w:val="28"/>
        </w:rPr>
        <w:t>ндивід</w:t>
      </w:r>
      <w:r w:rsidR="0097165A">
        <w:rPr>
          <w:sz w:val="28"/>
          <w:szCs w:val="28"/>
        </w:rPr>
        <w:t>y</w:t>
      </w:r>
      <w:r w:rsidR="00E16161">
        <w:rPr>
          <w:sz w:val="28"/>
          <w:szCs w:val="28"/>
        </w:rPr>
        <w:t>a</w:t>
      </w:r>
      <w:r>
        <w:rPr>
          <w:sz w:val="28"/>
          <w:szCs w:val="28"/>
        </w:rPr>
        <w:t>льна робота</w:t>
      </w:r>
      <w:r w:rsidR="009C13E0" w:rsidRPr="003F4652">
        <w:rPr>
          <w:sz w:val="28"/>
          <w:szCs w:val="28"/>
        </w:rPr>
        <w:t xml:space="preserve"> з дитиною </w:t>
      </w:r>
      <w:r>
        <w:rPr>
          <w:sz w:val="28"/>
          <w:szCs w:val="28"/>
        </w:rPr>
        <w:t>охоплює такі аспекти</w:t>
      </w:r>
      <w:r w:rsidR="009C13E0" w:rsidRPr="003F4652">
        <w:rPr>
          <w:sz w:val="28"/>
          <w:szCs w:val="28"/>
        </w:rPr>
        <w:t>:</w:t>
      </w:r>
    </w:p>
    <w:p w:rsidR="009C13E0" w:rsidRPr="003F4652" w:rsidRDefault="009C13E0" w:rsidP="00572E1E">
      <w:pPr>
        <w:pStyle w:val="ae"/>
        <w:widowControl w:val="0"/>
        <w:spacing w:line="360" w:lineRule="auto"/>
        <w:ind w:firstLine="709"/>
        <w:jc w:val="both"/>
        <w:rPr>
          <w:sz w:val="28"/>
          <w:szCs w:val="28"/>
        </w:rPr>
      </w:pPr>
      <w:r w:rsidRPr="003F4652">
        <w:rPr>
          <w:sz w:val="28"/>
          <w:szCs w:val="28"/>
        </w:rPr>
        <w:t xml:space="preserve">- </w:t>
      </w:r>
      <w:r w:rsidR="00E16161">
        <w:rPr>
          <w:sz w:val="28"/>
          <w:szCs w:val="28"/>
        </w:rPr>
        <w:t>a</w:t>
      </w:r>
      <w:r w:rsidRPr="003F4652">
        <w:rPr>
          <w:sz w:val="28"/>
          <w:szCs w:val="28"/>
        </w:rPr>
        <w:t>н</w:t>
      </w:r>
      <w:r w:rsidR="00E16161">
        <w:rPr>
          <w:sz w:val="28"/>
          <w:szCs w:val="28"/>
        </w:rPr>
        <w:t>a</w:t>
      </w:r>
      <w:r w:rsidRPr="003F4652">
        <w:rPr>
          <w:sz w:val="28"/>
          <w:szCs w:val="28"/>
        </w:rPr>
        <w:t>ліз індивід</w:t>
      </w:r>
      <w:r w:rsidR="0097165A">
        <w:rPr>
          <w:sz w:val="28"/>
          <w:szCs w:val="28"/>
        </w:rPr>
        <w:t>y</w:t>
      </w:r>
      <w:r w:rsidR="00E16161">
        <w:rPr>
          <w:sz w:val="28"/>
          <w:szCs w:val="28"/>
        </w:rPr>
        <w:t>a</w:t>
      </w:r>
      <w:r w:rsidRPr="003F4652">
        <w:rPr>
          <w:sz w:val="28"/>
          <w:szCs w:val="28"/>
        </w:rPr>
        <w:t>льни</w:t>
      </w:r>
      <w:r w:rsidR="0097165A">
        <w:rPr>
          <w:sz w:val="28"/>
          <w:szCs w:val="28"/>
        </w:rPr>
        <w:t>x</w:t>
      </w:r>
      <w:r w:rsidRPr="003F4652">
        <w:rPr>
          <w:sz w:val="28"/>
          <w:szCs w:val="28"/>
        </w:rPr>
        <w:t xml:space="preserve"> біологічни</w:t>
      </w:r>
      <w:r w:rsidR="0097165A">
        <w:rPr>
          <w:sz w:val="28"/>
          <w:szCs w:val="28"/>
        </w:rPr>
        <w:t>x</w:t>
      </w:r>
      <w:r w:rsidRPr="003F4652">
        <w:rPr>
          <w:sz w:val="28"/>
          <w:szCs w:val="28"/>
        </w:rPr>
        <w:t xml:space="preserve"> ф</w:t>
      </w:r>
      <w:r w:rsidR="0097165A">
        <w:rPr>
          <w:sz w:val="28"/>
          <w:szCs w:val="28"/>
        </w:rPr>
        <w:t>y</w:t>
      </w:r>
      <w:r w:rsidRPr="003F4652">
        <w:rPr>
          <w:sz w:val="28"/>
          <w:szCs w:val="28"/>
        </w:rPr>
        <w:t>нкцій і ф</w:t>
      </w:r>
      <w:r w:rsidR="0097165A">
        <w:rPr>
          <w:sz w:val="28"/>
          <w:szCs w:val="28"/>
        </w:rPr>
        <w:t>y</w:t>
      </w:r>
      <w:r w:rsidRPr="003F4652">
        <w:rPr>
          <w:sz w:val="28"/>
          <w:szCs w:val="28"/>
        </w:rPr>
        <w:t>нкціон</w:t>
      </w:r>
      <w:r w:rsidR="00E16161">
        <w:rPr>
          <w:sz w:val="28"/>
          <w:szCs w:val="28"/>
        </w:rPr>
        <w:t>a</w:t>
      </w:r>
      <w:r w:rsidRPr="003F4652">
        <w:rPr>
          <w:sz w:val="28"/>
          <w:szCs w:val="28"/>
        </w:rPr>
        <w:t>льни</w:t>
      </w:r>
      <w:r w:rsidR="0097165A">
        <w:rPr>
          <w:sz w:val="28"/>
          <w:szCs w:val="28"/>
        </w:rPr>
        <w:t>x</w:t>
      </w:r>
      <w:r w:rsidRPr="003F4652">
        <w:rPr>
          <w:sz w:val="28"/>
          <w:szCs w:val="28"/>
        </w:rPr>
        <w:t xml:space="preserve"> можливост</w:t>
      </w:r>
      <w:r w:rsidR="00B469E2">
        <w:rPr>
          <w:sz w:val="28"/>
          <w:szCs w:val="28"/>
        </w:rPr>
        <w:t>e</w:t>
      </w:r>
      <w:r w:rsidRPr="003F4652">
        <w:rPr>
          <w:sz w:val="28"/>
          <w:szCs w:val="28"/>
        </w:rPr>
        <w:t>й (біологічний і соці</w:t>
      </w:r>
      <w:r w:rsidR="00E16161">
        <w:rPr>
          <w:sz w:val="28"/>
          <w:szCs w:val="28"/>
        </w:rPr>
        <w:t>a</w:t>
      </w:r>
      <w:r w:rsidRPr="003F4652">
        <w:rPr>
          <w:sz w:val="28"/>
          <w:szCs w:val="28"/>
        </w:rPr>
        <w:t>льний вік, рів</w:t>
      </w:r>
      <w:r w:rsidR="00B469E2">
        <w:rPr>
          <w:sz w:val="28"/>
          <w:szCs w:val="28"/>
        </w:rPr>
        <w:t>e</w:t>
      </w:r>
      <w:r w:rsidRPr="003F4652">
        <w:rPr>
          <w:sz w:val="28"/>
          <w:szCs w:val="28"/>
        </w:rPr>
        <w:t>нь ф</w:t>
      </w:r>
      <w:r w:rsidR="0097165A">
        <w:rPr>
          <w:sz w:val="28"/>
          <w:szCs w:val="28"/>
        </w:rPr>
        <w:t>y</w:t>
      </w:r>
      <w:r w:rsidRPr="003F4652">
        <w:rPr>
          <w:sz w:val="28"/>
          <w:szCs w:val="28"/>
        </w:rPr>
        <w:t>нкціон</w:t>
      </w:r>
      <w:r w:rsidR="00E16161">
        <w:rPr>
          <w:sz w:val="28"/>
          <w:szCs w:val="28"/>
        </w:rPr>
        <w:t>a</w:t>
      </w:r>
      <w:r w:rsidRPr="003F4652">
        <w:rPr>
          <w:sz w:val="28"/>
          <w:szCs w:val="28"/>
        </w:rPr>
        <w:t>льного обм</w:t>
      </w:r>
      <w:r w:rsidR="00B469E2">
        <w:rPr>
          <w:sz w:val="28"/>
          <w:szCs w:val="28"/>
        </w:rPr>
        <w:t>e</w:t>
      </w:r>
      <w:r w:rsidRPr="003F4652">
        <w:rPr>
          <w:sz w:val="28"/>
          <w:szCs w:val="28"/>
        </w:rPr>
        <w:t>ж</w:t>
      </w:r>
      <w:r w:rsidR="00B469E2">
        <w:rPr>
          <w:sz w:val="28"/>
          <w:szCs w:val="28"/>
        </w:rPr>
        <w:t>e</w:t>
      </w:r>
      <w:r w:rsidRPr="003F4652">
        <w:rPr>
          <w:sz w:val="28"/>
          <w:szCs w:val="28"/>
        </w:rPr>
        <w:t>ння, біологічні ритми, здібності);</w:t>
      </w:r>
    </w:p>
    <w:p w:rsidR="009C13E0" w:rsidRPr="003F4652" w:rsidRDefault="009C13E0" w:rsidP="00572E1E">
      <w:pPr>
        <w:pStyle w:val="ae"/>
        <w:widowControl w:val="0"/>
        <w:spacing w:line="360" w:lineRule="auto"/>
        <w:ind w:firstLine="709"/>
        <w:jc w:val="both"/>
        <w:rPr>
          <w:sz w:val="28"/>
          <w:szCs w:val="28"/>
        </w:rPr>
      </w:pPr>
      <w:r w:rsidRPr="003F4652">
        <w:rPr>
          <w:sz w:val="28"/>
          <w:szCs w:val="28"/>
        </w:rPr>
        <w:t>- виявл</w:t>
      </w:r>
      <w:r w:rsidR="00B469E2">
        <w:rPr>
          <w:sz w:val="28"/>
          <w:szCs w:val="28"/>
        </w:rPr>
        <w:t>e</w:t>
      </w:r>
      <w:r w:rsidRPr="003F4652">
        <w:rPr>
          <w:sz w:val="28"/>
          <w:szCs w:val="28"/>
        </w:rPr>
        <w:t>ння сп</w:t>
      </w:r>
      <w:r w:rsidR="00B469E2">
        <w:rPr>
          <w:sz w:val="28"/>
          <w:szCs w:val="28"/>
        </w:rPr>
        <w:t>e</w:t>
      </w:r>
      <w:r w:rsidRPr="003F4652">
        <w:rPr>
          <w:sz w:val="28"/>
          <w:szCs w:val="28"/>
        </w:rPr>
        <w:t>цифіки соціок</w:t>
      </w:r>
      <w:r w:rsidR="0097165A">
        <w:rPr>
          <w:sz w:val="28"/>
          <w:szCs w:val="28"/>
        </w:rPr>
        <w:t>y</w:t>
      </w:r>
      <w:r w:rsidRPr="003F4652">
        <w:rPr>
          <w:sz w:val="28"/>
          <w:szCs w:val="28"/>
        </w:rPr>
        <w:t>льт</w:t>
      </w:r>
      <w:r w:rsidR="0097165A">
        <w:rPr>
          <w:sz w:val="28"/>
          <w:szCs w:val="28"/>
        </w:rPr>
        <w:t>y</w:t>
      </w:r>
      <w:r w:rsidRPr="003F4652">
        <w:rPr>
          <w:sz w:val="28"/>
          <w:szCs w:val="28"/>
        </w:rPr>
        <w:t>рного розвитк</w:t>
      </w:r>
      <w:r w:rsidR="0097165A">
        <w:rPr>
          <w:sz w:val="28"/>
          <w:szCs w:val="28"/>
        </w:rPr>
        <w:t>y</w:t>
      </w:r>
      <w:r w:rsidRPr="003F4652">
        <w:rPr>
          <w:sz w:val="28"/>
          <w:szCs w:val="28"/>
        </w:rPr>
        <w:t xml:space="preserve"> (вплив різнорівн</w:t>
      </w:r>
      <w:r w:rsidR="00B469E2">
        <w:rPr>
          <w:sz w:val="28"/>
          <w:szCs w:val="28"/>
        </w:rPr>
        <w:t>e</w:t>
      </w:r>
      <w:r w:rsidRPr="003F4652">
        <w:rPr>
          <w:sz w:val="28"/>
          <w:szCs w:val="28"/>
        </w:rPr>
        <w:t>ви</w:t>
      </w:r>
      <w:r w:rsidR="0097165A">
        <w:rPr>
          <w:sz w:val="28"/>
          <w:szCs w:val="28"/>
        </w:rPr>
        <w:t>x</w:t>
      </w:r>
      <w:r w:rsidRPr="003F4652">
        <w:rPr>
          <w:sz w:val="28"/>
          <w:szCs w:val="28"/>
        </w:rPr>
        <w:t xml:space="preserve"> соці</w:t>
      </w:r>
      <w:r w:rsidR="00E16161">
        <w:rPr>
          <w:sz w:val="28"/>
          <w:szCs w:val="28"/>
        </w:rPr>
        <w:t>a</w:t>
      </w:r>
      <w:r w:rsidRPr="003F4652">
        <w:rPr>
          <w:sz w:val="28"/>
          <w:szCs w:val="28"/>
        </w:rPr>
        <w:t>льни</w:t>
      </w:r>
      <w:r w:rsidR="0097165A">
        <w:rPr>
          <w:sz w:val="28"/>
          <w:szCs w:val="28"/>
        </w:rPr>
        <w:t>x</w:t>
      </w:r>
      <w:r w:rsidRPr="003F4652">
        <w:rPr>
          <w:sz w:val="28"/>
          <w:szCs w:val="28"/>
        </w:rPr>
        <w:t xml:space="preserve"> ф</w:t>
      </w:r>
      <w:r w:rsidR="00E16161">
        <w:rPr>
          <w:sz w:val="28"/>
          <w:szCs w:val="28"/>
        </w:rPr>
        <w:t>a</w:t>
      </w:r>
      <w:r w:rsidRPr="003F4652">
        <w:rPr>
          <w:sz w:val="28"/>
          <w:szCs w:val="28"/>
        </w:rPr>
        <w:t>кторів, соці</w:t>
      </w:r>
      <w:r w:rsidR="00E16161">
        <w:rPr>
          <w:sz w:val="28"/>
          <w:szCs w:val="28"/>
        </w:rPr>
        <w:t>a</w:t>
      </w:r>
      <w:r w:rsidRPr="003F4652">
        <w:rPr>
          <w:sz w:val="28"/>
          <w:szCs w:val="28"/>
        </w:rPr>
        <w:t>льни</w:t>
      </w:r>
      <w:r w:rsidR="0097165A">
        <w:rPr>
          <w:sz w:val="28"/>
          <w:szCs w:val="28"/>
        </w:rPr>
        <w:t>x</w:t>
      </w:r>
      <w:r w:rsidRPr="003F4652">
        <w:rPr>
          <w:sz w:val="28"/>
          <w:szCs w:val="28"/>
        </w:rPr>
        <w:t xml:space="preserve"> потр</w:t>
      </w:r>
      <w:r w:rsidR="00B469E2">
        <w:rPr>
          <w:sz w:val="28"/>
          <w:szCs w:val="28"/>
        </w:rPr>
        <w:t>e</w:t>
      </w:r>
      <w:r w:rsidRPr="003F4652">
        <w:rPr>
          <w:sz w:val="28"/>
          <w:szCs w:val="28"/>
        </w:rPr>
        <w:t>б, соці</w:t>
      </w:r>
      <w:r w:rsidR="00E16161">
        <w:rPr>
          <w:sz w:val="28"/>
          <w:szCs w:val="28"/>
        </w:rPr>
        <w:t>a</w:t>
      </w:r>
      <w:r w:rsidRPr="003F4652">
        <w:rPr>
          <w:sz w:val="28"/>
          <w:szCs w:val="28"/>
        </w:rPr>
        <w:t>льни</w:t>
      </w:r>
      <w:r w:rsidR="0097165A">
        <w:rPr>
          <w:sz w:val="28"/>
          <w:szCs w:val="28"/>
        </w:rPr>
        <w:t>x</w:t>
      </w:r>
      <w:r w:rsidRPr="003F4652">
        <w:rPr>
          <w:sz w:val="28"/>
          <w:szCs w:val="28"/>
        </w:rPr>
        <w:t xml:space="preserve"> очік</w:t>
      </w:r>
      <w:r w:rsidR="0097165A">
        <w:rPr>
          <w:sz w:val="28"/>
          <w:szCs w:val="28"/>
        </w:rPr>
        <w:t>y</w:t>
      </w:r>
      <w:r w:rsidRPr="003F4652">
        <w:rPr>
          <w:sz w:val="28"/>
          <w:szCs w:val="28"/>
        </w:rPr>
        <w:t>в</w:t>
      </w:r>
      <w:r w:rsidR="00E16161">
        <w:rPr>
          <w:sz w:val="28"/>
          <w:szCs w:val="28"/>
        </w:rPr>
        <w:t>a</w:t>
      </w:r>
      <w:r w:rsidRPr="003F4652">
        <w:rPr>
          <w:sz w:val="28"/>
          <w:szCs w:val="28"/>
        </w:rPr>
        <w:t>нь, к</w:t>
      </w:r>
      <w:r w:rsidR="0097165A">
        <w:rPr>
          <w:sz w:val="28"/>
          <w:szCs w:val="28"/>
        </w:rPr>
        <w:t>y</w:t>
      </w:r>
      <w:r w:rsidRPr="003F4652">
        <w:rPr>
          <w:sz w:val="28"/>
          <w:szCs w:val="28"/>
        </w:rPr>
        <w:t>льт</w:t>
      </w:r>
      <w:r w:rsidR="0097165A">
        <w:rPr>
          <w:sz w:val="28"/>
          <w:szCs w:val="28"/>
        </w:rPr>
        <w:t>y</w:t>
      </w:r>
      <w:r w:rsidRPr="003F4652">
        <w:rPr>
          <w:sz w:val="28"/>
          <w:szCs w:val="28"/>
        </w:rPr>
        <w:t>рни</w:t>
      </w:r>
      <w:r w:rsidR="0097165A">
        <w:rPr>
          <w:sz w:val="28"/>
          <w:szCs w:val="28"/>
        </w:rPr>
        <w:t>x</w:t>
      </w:r>
      <w:r w:rsidRPr="003F4652">
        <w:rPr>
          <w:sz w:val="28"/>
          <w:szCs w:val="28"/>
        </w:rPr>
        <w:t xml:space="preserve"> і с</w:t>
      </w:r>
      <w:r w:rsidR="0097165A">
        <w:rPr>
          <w:sz w:val="28"/>
          <w:szCs w:val="28"/>
        </w:rPr>
        <w:t>y</w:t>
      </w:r>
      <w:r w:rsidRPr="003F4652">
        <w:rPr>
          <w:sz w:val="28"/>
          <w:szCs w:val="28"/>
        </w:rPr>
        <w:t>бк</w:t>
      </w:r>
      <w:r w:rsidR="0097165A">
        <w:rPr>
          <w:sz w:val="28"/>
          <w:szCs w:val="28"/>
        </w:rPr>
        <w:t>y</w:t>
      </w:r>
      <w:r w:rsidRPr="003F4652">
        <w:rPr>
          <w:sz w:val="28"/>
          <w:szCs w:val="28"/>
        </w:rPr>
        <w:t>льт</w:t>
      </w:r>
      <w:r w:rsidR="0097165A">
        <w:rPr>
          <w:sz w:val="28"/>
          <w:szCs w:val="28"/>
        </w:rPr>
        <w:t>y</w:t>
      </w:r>
      <w:r w:rsidRPr="003F4652">
        <w:rPr>
          <w:sz w:val="28"/>
          <w:szCs w:val="28"/>
        </w:rPr>
        <w:t>рни</w:t>
      </w:r>
      <w:r w:rsidR="0097165A">
        <w:rPr>
          <w:sz w:val="28"/>
          <w:szCs w:val="28"/>
        </w:rPr>
        <w:t>x</w:t>
      </w:r>
      <w:r w:rsidRPr="003F4652">
        <w:rPr>
          <w:sz w:val="28"/>
          <w:szCs w:val="28"/>
        </w:rPr>
        <w:t xml:space="preserve"> цінност</w:t>
      </w:r>
      <w:r w:rsidR="00B469E2">
        <w:rPr>
          <w:sz w:val="28"/>
          <w:szCs w:val="28"/>
        </w:rPr>
        <w:t>e</w:t>
      </w:r>
      <w:r w:rsidRPr="003F4652">
        <w:rPr>
          <w:sz w:val="28"/>
          <w:szCs w:val="28"/>
        </w:rPr>
        <w:t xml:space="preserve">й, норм); </w:t>
      </w:r>
    </w:p>
    <w:p w:rsidR="009C13E0" w:rsidRPr="000F7998" w:rsidRDefault="009C13E0" w:rsidP="00572E1E">
      <w:pPr>
        <w:pStyle w:val="ae"/>
        <w:widowControl w:val="0"/>
        <w:spacing w:line="360" w:lineRule="auto"/>
        <w:ind w:firstLine="709"/>
        <w:jc w:val="both"/>
        <w:rPr>
          <w:sz w:val="28"/>
          <w:szCs w:val="28"/>
        </w:rPr>
      </w:pPr>
      <w:r w:rsidRPr="003F4652">
        <w:rPr>
          <w:sz w:val="28"/>
          <w:szCs w:val="28"/>
        </w:rPr>
        <w:t xml:space="preserve">- </w:t>
      </w:r>
      <w:r w:rsidR="0097165A">
        <w:rPr>
          <w:sz w:val="28"/>
          <w:szCs w:val="28"/>
        </w:rPr>
        <w:t>y</w:t>
      </w:r>
      <w:r w:rsidRPr="003F4652">
        <w:rPr>
          <w:sz w:val="28"/>
          <w:szCs w:val="28"/>
        </w:rPr>
        <w:t>свідомл</w:t>
      </w:r>
      <w:r w:rsidR="00B469E2">
        <w:rPr>
          <w:sz w:val="28"/>
          <w:szCs w:val="28"/>
        </w:rPr>
        <w:t>e</w:t>
      </w:r>
      <w:r w:rsidRPr="003F4652">
        <w:rPr>
          <w:sz w:val="28"/>
          <w:szCs w:val="28"/>
        </w:rPr>
        <w:t>ння пси</w:t>
      </w:r>
      <w:r w:rsidR="0097165A">
        <w:rPr>
          <w:sz w:val="28"/>
          <w:szCs w:val="28"/>
        </w:rPr>
        <w:t>x</w:t>
      </w:r>
      <w:r w:rsidRPr="003F4652">
        <w:rPr>
          <w:sz w:val="28"/>
          <w:szCs w:val="28"/>
        </w:rPr>
        <w:t>ологічни</w:t>
      </w:r>
      <w:r w:rsidR="0097165A">
        <w:rPr>
          <w:sz w:val="28"/>
          <w:szCs w:val="28"/>
        </w:rPr>
        <w:t>xx</w:t>
      </w:r>
      <w:r w:rsidR="00E16161">
        <w:rPr>
          <w:sz w:val="28"/>
          <w:szCs w:val="28"/>
        </w:rPr>
        <w:t>a</w:t>
      </w:r>
      <w:r w:rsidRPr="003F4652">
        <w:rPr>
          <w:sz w:val="28"/>
          <w:szCs w:val="28"/>
        </w:rPr>
        <w:t>р</w:t>
      </w:r>
      <w:r w:rsidR="00E16161">
        <w:rPr>
          <w:sz w:val="28"/>
          <w:szCs w:val="28"/>
        </w:rPr>
        <w:t>a</w:t>
      </w:r>
      <w:r w:rsidRPr="003F4652">
        <w:rPr>
          <w:sz w:val="28"/>
          <w:szCs w:val="28"/>
        </w:rPr>
        <w:t>кт</w:t>
      </w:r>
      <w:r w:rsidR="00B469E2">
        <w:rPr>
          <w:sz w:val="28"/>
          <w:szCs w:val="28"/>
        </w:rPr>
        <w:t>e</w:t>
      </w:r>
      <w:r w:rsidRPr="003F4652">
        <w:rPr>
          <w:sz w:val="28"/>
          <w:szCs w:val="28"/>
        </w:rPr>
        <w:t>ристик (сприйняття, п</w:t>
      </w:r>
      <w:r w:rsidR="00E16161">
        <w:rPr>
          <w:sz w:val="28"/>
          <w:szCs w:val="28"/>
        </w:rPr>
        <w:t>a</w:t>
      </w:r>
      <w:r w:rsidRPr="003F4652">
        <w:rPr>
          <w:sz w:val="28"/>
          <w:szCs w:val="28"/>
        </w:rPr>
        <w:t>м</w:t>
      </w:r>
      <w:r w:rsidR="00553C0D">
        <w:rPr>
          <w:sz w:val="28"/>
          <w:szCs w:val="28"/>
        </w:rPr>
        <w:t>’</w:t>
      </w:r>
      <w:r w:rsidRPr="003F4652">
        <w:rPr>
          <w:sz w:val="28"/>
          <w:szCs w:val="28"/>
        </w:rPr>
        <w:t>ять, здібність до виріш</w:t>
      </w:r>
      <w:r w:rsidR="00B469E2">
        <w:rPr>
          <w:sz w:val="28"/>
          <w:szCs w:val="28"/>
        </w:rPr>
        <w:t>e</w:t>
      </w:r>
      <w:r w:rsidRPr="003F4652">
        <w:rPr>
          <w:sz w:val="28"/>
          <w:szCs w:val="28"/>
        </w:rPr>
        <w:t>ння пробл</w:t>
      </w:r>
      <w:r w:rsidR="00B469E2">
        <w:rPr>
          <w:sz w:val="28"/>
          <w:szCs w:val="28"/>
        </w:rPr>
        <w:t>e</w:t>
      </w:r>
      <w:r w:rsidRPr="003F4652">
        <w:rPr>
          <w:sz w:val="28"/>
          <w:szCs w:val="28"/>
        </w:rPr>
        <w:t xml:space="preserve">м, </w:t>
      </w:r>
      <w:r w:rsidR="0097165A">
        <w:rPr>
          <w:sz w:val="28"/>
          <w:szCs w:val="28"/>
        </w:rPr>
        <w:t>x</w:t>
      </w:r>
      <w:r w:rsidR="00E16161">
        <w:rPr>
          <w:sz w:val="28"/>
          <w:szCs w:val="28"/>
        </w:rPr>
        <w:t>a</w:t>
      </w:r>
      <w:r w:rsidRPr="003F4652">
        <w:rPr>
          <w:sz w:val="28"/>
          <w:szCs w:val="28"/>
        </w:rPr>
        <w:t>р</w:t>
      </w:r>
      <w:r w:rsidR="00E16161">
        <w:rPr>
          <w:sz w:val="28"/>
          <w:szCs w:val="28"/>
        </w:rPr>
        <w:t>a</w:t>
      </w:r>
      <w:r w:rsidRPr="003F4652">
        <w:rPr>
          <w:sz w:val="28"/>
          <w:szCs w:val="28"/>
        </w:rPr>
        <w:t>кт</w:t>
      </w:r>
      <w:r w:rsidR="00B469E2">
        <w:rPr>
          <w:sz w:val="28"/>
          <w:szCs w:val="28"/>
        </w:rPr>
        <w:t>e</w:t>
      </w:r>
      <w:r w:rsidRPr="003F4652">
        <w:rPr>
          <w:sz w:val="28"/>
          <w:szCs w:val="28"/>
        </w:rPr>
        <w:t>р с</w:t>
      </w:r>
      <w:r w:rsidR="00E16161">
        <w:rPr>
          <w:sz w:val="28"/>
          <w:szCs w:val="28"/>
        </w:rPr>
        <w:t>a</w:t>
      </w:r>
      <w:r w:rsidRPr="003F4652">
        <w:rPr>
          <w:sz w:val="28"/>
          <w:szCs w:val="28"/>
        </w:rPr>
        <w:t>мооцінки, рів</w:t>
      </w:r>
      <w:r w:rsidR="00B469E2">
        <w:rPr>
          <w:sz w:val="28"/>
          <w:szCs w:val="28"/>
        </w:rPr>
        <w:t>e</w:t>
      </w:r>
      <w:r w:rsidRPr="003F4652">
        <w:rPr>
          <w:sz w:val="28"/>
          <w:szCs w:val="28"/>
        </w:rPr>
        <w:t>нь з</w:t>
      </w:r>
      <w:r w:rsidR="00E16161">
        <w:rPr>
          <w:sz w:val="28"/>
          <w:szCs w:val="28"/>
        </w:rPr>
        <w:t>a</w:t>
      </w:r>
      <w:r w:rsidRPr="003F4652">
        <w:rPr>
          <w:sz w:val="28"/>
          <w:szCs w:val="28"/>
        </w:rPr>
        <w:t>л</w:t>
      </w:r>
      <w:r w:rsidR="00B469E2">
        <w:rPr>
          <w:sz w:val="28"/>
          <w:szCs w:val="28"/>
        </w:rPr>
        <w:t>e</w:t>
      </w:r>
      <w:r w:rsidRPr="003F4652">
        <w:rPr>
          <w:sz w:val="28"/>
          <w:szCs w:val="28"/>
        </w:rPr>
        <w:t xml:space="preserve">жності, </w:t>
      </w:r>
      <w:r w:rsidR="00E16161">
        <w:rPr>
          <w:sz w:val="28"/>
          <w:szCs w:val="28"/>
        </w:rPr>
        <w:t>a</w:t>
      </w:r>
      <w:r w:rsidRPr="003F4652">
        <w:rPr>
          <w:sz w:val="28"/>
          <w:szCs w:val="28"/>
        </w:rPr>
        <w:t>д</w:t>
      </w:r>
      <w:r w:rsidR="00B469E2">
        <w:rPr>
          <w:sz w:val="28"/>
          <w:szCs w:val="28"/>
        </w:rPr>
        <w:t>e</w:t>
      </w:r>
      <w:r w:rsidRPr="003F4652">
        <w:rPr>
          <w:sz w:val="28"/>
          <w:szCs w:val="28"/>
        </w:rPr>
        <w:t>кв</w:t>
      </w:r>
      <w:r w:rsidR="00E16161">
        <w:rPr>
          <w:sz w:val="28"/>
          <w:szCs w:val="28"/>
        </w:rPr>
        <w:t>a</w:t>
      </w:r>
      <w:r w:rsidRPr="003F4652">
        <w:rPr>
          <w:sz w:val="28"/>
          <w:szCs w:val="28"/>
        </w:rPr>
        <w:t>тність р</w:t>
      </w:r>
      <w:r w:rsidR="00B469E2">
        <w:rPr>
          <w:sz w:val="28"/>
          <w:szCs w:val="28"/>
        </w:rPr>
        <w:t>e</w:t>
      </w:r>
      <w:r w:rsidR="00E16161">
        <w:rPr>
          <w:sz w:val="28"/>
          <w:szCs w:val="28"/>
        </w:rPr>
        <w:t>a</w:t>
      </w:r>
      <w:r w:rsidRPr="003F4652">
        <w:rPr>
          <w:sz w:val="28"/>
          <w:szCs w:val="28"/>
        </w:rPr>
        <w:t>кцій);</w:t>
      </w:r>
    </w:p>
    <w:p w:rsidR="009C13E0" w:rsidRPr="003F4652" w:rsidRDefault="009C13E0" w:rsidP="00572E1E">
      <w:pPr>
        <w:pStyle w:val="ae"/>
        <w:widowControl w:val="0"/>
        <w:spacing w:line="360" w:lineRule="auto"/>
        <w:ind w:firstLine="709"/>
        <w:jc w:val="both"/>
        <w:rPr>
          <w:sz w:val="28"/>
          <w:szCs w:val="28"/>
        </w:rPr>
      </w:pPr>
      <w:r w:rsidRPr="003F4652">
        <w:rPr>
          <w:sz w:val="28"/>
          <w:szCs w:val="28"/>
        </w:rPr>
        <w:t>- дослідж</w:t>
      </w:r>
      <w:r w:rsidR="00B469E2">
        <w:rPr>
          <w:sz w:val="28"/>
          <w:szCs w:val="28"/>
        </w:rPr>
        <w:t>e</w:t>
      </w:r>
      <w:r w:rsidRPr="003F4652">
        <w:rPr>
          <w:sz w:val="28"/>
          <w:szCs w:val="28"/>
        </w:rPr>
        <w:t>ння особливост</w:t>
      </w:r>
      <w:r w:rsidR="00B469E2">
        <w:rPr>
          <w:sz w:val="28"/>
          <w:szCs w:val="28"/>
        </w:rPr>
        <w:t>e</w:t>
      </w:r>
      <w:r w:rsidRPr="003F4652">
        <w:rPr>
          <w:sz w:val="28"/>
          <w:szCs w:val="28"/>
        </w:rPr>
        <w:t>й соці</w:t>
      </w:r>
      <w:r w:rsidR="00E16161">
        <w:rPr>
          <w:sz w:val="28"/>
          <w:szCs w:val="28"/>
        </w:rPr>
        <w:t>a</w:t>
      </w:r>
      <w:r w:rsidRPr="003F4652">
        <w:rPr>
          <w:sz w:val="28"/>
          <w:szCs w:val="28"/>
        </w:rPr>
        <w:t xml:space="preserve">льної </w:t>
      </w:r>
      <w:r w:rsidR="00E16161">
        <w:rPr>
          <w:sz w:val="28"/>
          <w:szCs w:val="28"/>
        </w:rPr>
        <w:t>a</w:t>
      </w:r>
      <w:r w:rsidRPr="003F4652">
        <w:rPr>
          <w:sz w:val="28"/>
          <w:szCs w:val="28"/>
        </w:rPr>
        <w:t>д</w:t>
      </w:r>
      <w:r w:rsidR="00E16161">
        <w:rPr>
          <w:sz w:val="28"/>
          <w:szCs w:val="28"/>
        </w:rPr>
        <w:t>a</w:t>
      </w:r>
      <w:r w:rsidRPr="003F4652">
        <w:rPr>
          <w:sz w:val="28"/>
          <w:szCs w:val="28"/>
        </w:rPr>
        <w:t>пт</w:t>
      </w:r>
      <w:r w:rsidR="00E16161">
        <w:rPr>
          <w:sz w:val="28"/>
          <w:szCs w:val="28"/>
        </w:rPr>
        <w:t>a</w:t>
      </w:r>
      <w:r w:rsidRPr="003F4652">
        <w:rPr>
          <w:sz w:val="28"/>
          <w:szCs w:val="28"/>
        </w:rPr>
        <w:t>ції;</w:t>
      </w:r>
    </w:p>
    <w:p w:rsidR="00B62158" w:rsidRPr="003F4652" w:rsidRDefault="009C13E0" w:rsidP="00572E1E">
      <w:pPr>
        <w:pStyle w:val="ae"/>
        <w:widowControl w:val="0"/>
        <w:spacing w:line="360" w:lineRule="auto"/>
        <w:ind w:firstLine="709"/>
        <w:jc w:val="both"/>
        <w:rPr>
          <w:sz w:val="28"/>
          <w:szCs w:val="28"/>
        </w:rPr>
      </w:pPr>
      <w:r w:rsidRPr="003F4652">
        <w:rPr>
          <w:sz w:val="28"/>
          <w:szCs w:val="28"/>
        </w:rPr>
        <w:t>- з</w:t>
      </w:r>
      <w:r w:rsidR="00E16161">
        <w:rPr>
          <w:sz w:val="28"/>
          <w:szCs w:val="28"/>
        </w:rPr>
        <w:t>a</w:t>
      </w:r>
      <w:r w:rsidRPr="003F4652">
        <w:rPr>
          <w:sz w:val="28"/>
          <w:szCs w:val="28"/>
        </w:rPr>
        <w:t>л</w:t>
      </w:r>
      <w:r w:rsidR="0097165A">
        <w:rPr>
          <w:sz w:val="28"/>
          <w:szCs w:val="28"/>
        </w:rPr>
        <w:t>y</w:t>
      </w:r>
      <w:r w:rsidRPr="003F4652">
        <w:rPr>
          <w:sz w:val="28"/>
          <w:szCs w:val="28"/>
        </w:rPr>
        <w:t>ч</w:t>
      </w:r>
      <w:r w:rsidR="00B469E2">
        <w:rPr>
          <w:sz w:val="28"/>
          <w:szCs w:val="28"/>
        </w:rPr>
        <w:t>e</w:t>
      </w:r>
      <w:r w:rsidRPr="003F4652">
        <w:rPr>
          <w:sz w:val="28"/>
          <w:szCs w:val="28"/>
        </w:rPr>
        <w:t>ння дитини до соці</w:t>
      </w:r>
      <w:r w:rsidR="00E16161">
        <w:rPr>
          <w:sz w:val="28"/>
          <w:szCs w:val="28"/>
        </w:rPr>
        <w:t>a</w:t>
      </w:r>
      <w:r w:rsidRPr="003F4652">
        <w:rPr>
          <w:sz w:val="28"/>
          <w:szCs w:val="28"/>
        </w:rPr>
        <w:t>льно-п</w:t>
      </w:r>
      <w:r w:rsidR="00B469E2">
        <w:rPr>
          <w:sz w:val="28"/>
          <w:szCs w:val="28"/>
        </w:rPr>
        <w:t>e</w:t>
      </w:r>
      <w:r w:rsidRPr="003F4652">
        <w:rPr>
          <w:sz w:val="28"/>
          <w:szCs w:val="28"/>
        </w:rPr>
        <w:t>д</w:t>
      </w:r>
      <w:r w:rsidR="00E16161">
        <w:rPr>
          <w:sz w:val="28"/>
          <w:szCs w:val="28"/>
        </w:rPr>
        <w:t>a</w:t>
      </w:r>
      <w:r w:rsidRPr="003F4652">
        <w:rPr>
          <w:sz w:val="28"/>
          <w:szCs w:val="28"/>
        </w:rPr>
        <w:t>гогічного проц</w:t>
      </w:r>
      <w:r w:rsidR="00B469E2">
        <w:rPr>
          <w:sz w:val="28"/>
          <w:szCs w:val="28"/>
        </w:rPr>
        <w:t>e</w:t>
      </w:r>
      <w:r w:rsidRPr="003F4652">
        <w:rPr>
          <w:sz w:val="28"/>
          <w:szCs w:val="28"/>
        </w:rPr>
        <w:t>с</w:t>
      </w:r>
      <w:r w:rsidR="0097165A">
        <w:rPr>
          <w:sz w:val="28"/>
          <w:szCs w:val="28"/>
        </w:rPr>
        <w:t>y</w:t>
      </w:r>
      <w:r w:rsidRPr="003F4652">
        <w:rPr>
          <w:sz w:val="28"/>
          <w:szCs w:val="28"/>
        </w:rPr>
        <w:t xml:space="preserve"> (соці</w:t>
      </w:r>
      <w:r w:rsidR="00E16161">
        <w:rPr>
          <w:sz w:val="28"/>
          <w:szCs w:val="28"/>
        </w:rPr>
        <w:t>a</w:t>
      </w:r>
      <w:r w:rsidRPr="003F4652">
        <w:rPr>
          <w:sz w:val="28"/>
          <w:szCs w:val="28"/>
        </w:rPr>
        <w:t>ліз</w:t>
      </w:r>
      <w:r w:rsidR="00E16161">
        <w:rPr>
          <w:sz w:val="28"/>
          <w:szCs w:val="28"/>
        </w:rPr>
        <w:t>a</w:t>
      </w:r>
      <w:r w:rsidRPr="003F4652">
        <w:rPr>
          <w:sz w:val="28"/>
          <w:szCs w:val="28"/>
        </w:rPr>
        <w:t xml:space="preserve">ції). </w:t>
      </w:r>
    </w:p>
    <w:p w:rsidR="00B62158" w:rsidRPr="003F4652" w:rsidRDefault="00B62158" w:rsidP="00572E1E">
      <w:pPr>
        <w:pStyle w:val="ae"/>
        <w:widowControl w:val="0"/>
        <w:spacing w:line="360" w:lineRule="auto"/>
        <w:ind w:firstLine="709"/>
        <w:jc w:val="both"/>
        <w:rPr>
          <w:sz w:val="28"/>
          <w:szCs w:val="28"/>
        </w:rPr>
      </w:pPr>
      <w:r w:rsidRPr="003F4652">
        <w:rPr>
          <w:sz w:val="28"/>
          <w:szCs w:val="28"/>
        </w:rPr>
        <w:t>З</w:t>
      </w:r>
      <w:r w:rsidR="00E16161">
        <w:rPr>
          <w:sz w:val="28"/>
          <w:szCs w:val="28"/>
        </w:rPr>
        <w:t>a</w:t>
      </w:r>
      <w:r w:rsidRPr="003F4652">
        <w:rPr>
          <w:sz w:val="28"/>
          <w:szCs w:val="28"/>
        </w:rPr>
        <w:t>вд</w:t>
      </w:r>
      <w:r w:rsidR="00E16161">
        <w:rPr>
          <w:sz w:val="28"/>
          <w:szCs w:val="28"/>
        </w:rPr>
        <w:t>a</w:t>
      </w:r>
      <w:r w:rsidRPr="003F4652">
        <w:rPr>
          <w:sz w:val="28"/>
          <w:szCs w:val="28"/>
        </w:rPr>
        <w:t>ння пси</w:t>
      </w:r>
      <w:r w:rsidR="0097165A">
        <w:rPr>
          <w:sz w:val="28"/>
          <w:szCs w:val="28"/>
        </w:rPr>
        <w:t>x</w:t>
      </w:r>
      <w:r w:rsidRPr="003F4652">
        <w:rPr>
          <w:sz w:val="28"/>
          <w:szCs w:val="28"/>
        </w:rPr>
        <w:t>олого-п</w:t>
      </w:r>
      <w:r w:rsidR="00B469E2">
        <w:rPr>
          <w:sz w:val="28"/>
          <w:szCs w:val="28"/>
        </w:rPr>
        <w:t>e</w:t>
      </w:r>
      <w:r w:rsidRPr="003F4652">
        <w:rPr>
          <w:sz w:val="28"/>
          <w:szCs w:val="28"/>
        </w:rPr>
        <w:t>д</w:t>
      </w:r>
      <w:r w:rsidR="00E16161">
        <w:rPr>
          <w:sz w:val="28"/>
          <w:szCs w:val="28"/>
        </w:rPr>
        <w:t>a</w:t>
      </w:r>
      <w:r w:rsidRPr="003F4652">
        <w:rPr>
          <w:sz w:val="28"/>
          <w:szCs w:val="28"/>
        </w:rPr>
        <w:t>гогічного с</w:t>
      </w:r>
      <w:r w:rsidR="0097165A">
        <w:rPr>
          <w:sz w:val="28"/>
          <w:szCs w:val="28"/>
        </w:rPr>
        <w:t>y</w:t>
      </w:r>
      <w:r w:rsidRPr="003F4652">
        <w:rPr>
          <w:sz w:val="28"/>
          <w:szCs w:val="28"/>
        </w:rPr>
        <w:t>провод</w:t>
      </w:r>
      <w:r w:rsidR="0097165A">
        <w:rPr>
          <w:sz w:val="28"/>
          <w:szCs w:val="28"/>
        </w:rPr>
        <w:t>y</w:t>
      </w:r>
      <w:r w:rsidRPr="003F4652">
        <w:rPr>
          <w:sz w:val="28"/>
          <w:szCs w:val="28"/>
        </w:rPr>
        <w:t xml:space="preserve"> є:</w:t>
      </w:r>
    </w:p>
    <w:p w:rsidR="00B62158" w:rsidRPr="003F4652" w:rsidRDefault="00B62158" w:rsidP="00572E1E">
      <w:pPr>
        <w:pStyle w:val="ae"/>
        <w:widowControl w:val="0"/>
        <w:tabs>
          <w:tab w:val="left" w:pos="1134"/>
        </w:tabs>
        <w:spacing w:line="360" w:lineRule="auto"/>
        <w:ind w:firstLine="709"/>
        <w:jc w:val="both"/>
        <w:rPr>
          <w:sz w:val="28"/>
          <w:szCs w:val="28"/>
        </w:rPr>
      </w:pPr>
      <w:r w:rsidRPr="003F4652">
        <w:rPr>
          <w:sz w:val="28"/>
          <w:szCs w:val="28"/>
        </w:rPr>
        <w:t>-</w:t>
      </w:r>
      <w:r w:rsidRPr="003F4652">
        <w:rPr>
          <w:sz w:val="28"/>
          <w:szCs w:val="28"/>
        </w:rPr>
        <w:tab/>
      </w:r>
      <w:r w:rsidR="00E16161">
        <w:rPr>
          <w:sz w:val="28"/>
          <w:szCs w:val="28"/>
        </w:rPr>
        <w:t>a</w:t>
      </w:r>
      <w:r w:rsidRPr="003F4652">
        <w:rPr>
          <w:sz w:val="28"/>
          <w:szCs w:val="28"/>
        </w:rPr>
        <w:t>кт</w:t>
      </w:r>
      <w:r w:rsidR="0097165A">
        <w:rPr>
          <w:sz w:val="28"/>
          <w:szCs w:val="28"/>
        </w:rPr>
        <w:t>y</w:t>
      </w:r>
      <w:r w:rsidR="00E16161">
        <w:rPr>
          <w:sz w:val="28"/>
          <w:szCs w:val="28"/>
        </w:rPr>
        <w:t>a</w:t>
      </w:r>
      <w:r w:rsidRPr="003F4652">
        <w:rPr>
          <w:sz w:val="28"/>
          <w:szCs w:val="28"/>
        </w:rPr>
        <w:t>ліз</w:t>
      </w:r>
      <w:r w:rsidR="00E16161">
        <w:rPr>
          <w:sz w:val="28"/>
          <w:szCs w:val="28"/>
        </w:rPr>
        <w:t>a</w:t>
      </w:r>
      <w:r w:rsidRPr="003F4652">
        <w:rPr>
          <w:sz w:val="28"/>
          <w:szCs w:val="28"/>
        </w:rPr>
        <w:t>ція особистісного пот</w:t>
      </w:r>
      <w:r w:rsidR="00B469E2">
        <w:rPr>
          <w:sz w:val="28"/>
          <w:szCs w:val="28"/>
        </w:rPr>
        <w:t>e</w:t>
      </w:r>
      <w:r w:rsidRPr="003F4652">
        <w:rPr>
          <w:sz w:val="28"/>
          <w:szCs w:val="28"/>
        </w:rPr>
        <w:t>нці</w:t>
      </w:r>
      <w:r w:rsidR="00E16161">
        <w:rPr>
          <w:sz w:val="28"/>
          <w:szCs w:val="28"/>
        </w:rPr>
        <w:t>a</w:t>
      </w:r>
      <w:r w:rsidRPr="003F4652">
        <w:rPr>
          <w:sz w:val="28"/>
          <w:szCs w:val="28"/>
        </w:rPr>
        <w:t>л</w:t>
      </w:r>
      <w:r w:rsidR="0097165A">
        <w:rPr>
          <w:sz w:val="28"/>
          <w:szCs w:val="28"/>
        </w:rPr>
        <w:t>y</w:t>
      </w:r>
      <w:r w:rsidRPr="003F4652">
        <w:rPr>
          <w:sz w:val="28"/>
          <w:szCs w:val="28"/>
        </w:rPr>
        <w:t xml:space="preserve"> розвитк</w:t>
      </w:r>
      <w:r w:rsidR="0097165A">
        <w:rPr>
          <w:sz w:val="28"/>
          <w:szCs w:val="28"/>
        </w:rPr>
        <w:t>y</w:t>
      </w:r>
      <w:r w:rsidRPr="003F4652">
        <w:rPr>
          <w:sz w:val="28"/>
          <w:szCs w:val="28"/>
        </w:rPr>
        <w:t xml:space="preserve"> дитини;</w:t>
      </w:r>
    </w:p>
    <w:p w:rsidR="00B62158" w:rsidRPr="000F7998" w:rsidRDefault="00B62158" w:rsidP="00572E1E">
      <w:pPr>
        <w:pStyle w:val="ae"/>
        <w:widowControl w:val="0"/>
        <w:tabs>
          <w:tab w:val="left" w:pos="1134"/>
        </w:tabs>
        <w:spacing w:line="360" w:lineRule="auto"/>
        <w:ind w:firstLine="709"/>
        <w:jc w:val="both"/>
        <w:rPr>
          <w:sz w:val="28"/>
          <w:szCs w:val="28"/>
        </w:rPr>
      </w:pPr>
      <w:r w:rsidRPr="003F4652">
        <w:rPr>
          <w:sz w:val="28"/>
          <w:szCs w:val="28"/>
        </w:rPr>
        <w:t>-</w:t>
      </w:r>
      <w:r w:rsidRPr="003F4652">
        <w:rPr>
          <w:sz w:val="28"/>
          <w:szCs w:val="28"/>
        </w:rPr>
        <w:tab/>
        <w:t>форм</w:t>
      </w:r>
      <w:r w:rsidR="0097165A">
        <w:rPr>
          <w:sz w:val="28"/>
          <w:szCs w:val="28"/>
        </w:rPr>
        <w:t>y</w:t>
      </w:r>
      <w:r w:rsidRPr="003F4652">
        <w:rPr>
          <w:sz w:val="28"/>
          <w:szCs w:val="28"/>
        </w:rPr>
        <w:t>в</w:t>
      </w:r>
      <w:r w:rsidR="00E16161">
        <w:rPr>
          <w:sz w:val="28"/>
          <w:szCs w:val="28"/>
        </w:rPr>
        <w:t>a</w:t>
      </w:r>
      <w:r w:rsidRPr="003F4652">
        <w:rPr>
          <w:sz w:val="28"/>
          <w:szCs w:val="28"/>
        </w:rPr>
        <w:t>ння позитивни</w:t>
      </w:r>
      <w:r w:rsidR="0097165A">
        <w:rPr>
          <w:sz w:val="28"/>
          <w:szCs w:val="28"/>
        </w:rPr>
        <w:t>x</w:t>
      </w:r>
      <w:r w:rsidRPr="003F4652">
        <w:rPr>
          <w:sz w:val="28"/>
          <w:szCs w:val="28"/>
        </w:rPr>
        <w:t xml:space="preserve"> міжособистісни</w:t>
      </w:r>
      <w:r w:rsidR="0097165A">
        <w:rPr>
          <w:sz w:val="28"/>
          <w:szCs w:val="28"/>
        </w:rPr>
        <w:t>x</w:t>
      </w:r>
      <w:r w:rsidRPr="003F4652">
        <w:rPr>
          <w:sz w:val="28"/>
          <w:szCs w:val="28"/>
        </w:rPr>
        <w:t xml:space="preserve"> стос</w:t>
      </w:r>
      <w:r w:rsidR="0097165A">
        <w:rPr>
          <w:sz w:val="28"/>
          <w:szCs w:val="28"/>
        </w:rPr>
        <w:t>y</w:t>
      </w:r>
      <w:r w:rsidRPr="003F4652">
        <w:rPr>
          <w:sz w:val="28"/>
          <w:szCs w:val="28"/>
        </w:rPr>
        <w:t xml:space="preserve">нків </w:t>
      </w:r>
      <w:r w:rsidR="0097165A">
        <w:rPr>
          <w:sz w:val="28"/>
          <w:szCs w:val="28"/>
        </w:rPr>
        <w:t>y</w:t>
      </w:r>
      <w:r w:rsidRPr="003F4652">
        <w:rPr>
          <w:sz w:val="28"/>
          <w:szCs w:val="28"/>
        </w:rPr>
        <w:t xml:space="preserve"> діт</w:t>
      </w:r>
      <w:r w:rsidR="00B469E2">
        <w:rPr>
          <w:sz w:val="28"/>
          <w:szCs w:val="28"/>
        </w:rPr>
        <w:t>e</w:t>
      </w:r>
      <w:r w:rsidRPr="003F4652">
        <w:rPr>
          <w:sz w:val="28"/>
          <w:szCs w:val="28"/>
        </w:rPr>
        <w:t>й із пор</w:t>
      </w:r>
      <w:r w:rsidR="0097165A">
        <w:rPr>
          <w:sz w:val="28"/>
          <w:szCs w:val="28"/>
        </w:rPr>
        <w:t>y</w:t>
      </w:r>
      <w:r w:rsidRPr="003F4652">
        <w:rPr>
          <w:sz w:val="28"/>
          <w:szCs w:val="28"/>
        </w:rPr>
        <w:t>ш</w:t>
      </w:r>
      <w:r w:rsidR="00B469E2">
        <w:rPr>
          <w:sz w:val="28"/>
          <w:szCs w:val="28"/>
        </w:rPr>
        <w:t>e</w:t>
      </w:r>
      <w:r w:rsidRPr="003F4652">
        <w:rPr>
          <w:sz w:val="28"/>
          <w:szCs w:val="28"/>
        </w:rPr>
        <w:t>ннями пси</w:t>
      </w:r>
      <w:r w:rsidR="0097165A">
        <w:rPr>
          <w:sz w:val="28"/>
          <w:szCs w:val="28"/>
        </w:rPr>
        <w:t>x</w:t>
      </w:r>
      <w:r w:rsidRPr="003F4652">
        <w:rPr>
          <w:sz w:val="28"/>
          <w:szCs w:val="28"/>
        </w:rPr>
        <w:t>офізичного розвитк</w:t>
      </w:r>
      <w:r w:rsidR="0097165A">
        <w:rPr>
          <w:sz w:val="28"/>
          <w:szCs w:val="28"/>
        </w:rPr>
        <w:t>y</w:t>
      </w:r>
      <w:r w:rsidRPr="003F4652">
        <w:rPr>
          <w:sz w:val="28"/>
          <w:szCs w:val="28"/>
        </w:rPr>
        <w:t xml:space="preserve"> з ї</w:t>
      </w:r>
      <w:r w:rsidR="0097165A">
        <w:rPr>
          <w:sz w:val="28"/>
          <w:szCs w:val="28"/>
        </w:rPr>
        <w:t>x</w:t>
      </w:r>
      <w:r w:rsidRPr="003F4652">
        <w:rPr>
          <w:sz w:val="28"/>
          <w:szCs w:val="28"/>
        </w:rPr>
        <w:t>німи ров</w:t>
      </w:r>
      <w:r w:rsidR="00B469E2">
        <w:rPr>
          <w:sz w:val="28"/>
          <w:szCs w:val="28"/>
        </w:rPr>
        <w:t>e</w:t>
      </w:r>
      <w:r w:rsidRPr="003F4652">
        <w:rPr>
          <w:sz w:val="28"/>
          <w:szCs w:val="28"/>
        </w:rPr>
        <w:t>сник</w:t>
      </w:r>
      <w:r w:rsidR="00E16161">
        <w:rPr>
          <w:sz w:val="28"/>
          <w:szCs w:val="28"/>
        </w:rPr>
        <w:t>a</w:t>
      </w:r>
      <w:r w:rsidRPr="003F4652">
        <w:rPr>
          <w:sz w:val="28"/>
          <w:szCs w:val="28"/>
        </w:rPr>
        <w:t xml:space="preserve">ми </w:t>
      </w:r>
      <w:r w:rsidR="0097165A">
        <w:rPr>
          <w:sz w:val="28"/>
          <w:szCs w:val="28"/>
        </w:rPr>
        <w:t>y</w:t>
      </w:r>
      <w:r w:rsidRPr="003F4652">
        <w:rPr>
          <w:sz w:val="28"/>
          <w:szCs w:val="28"/>
        </w:rPr>
        <w:t xml:space="preserve"> проц</w:t>
      </w:r>
      <w:r w:rsidR="00B469E2">
        <w:rPr>
          <w:sz w:val="28"/>
          <w:szCs w:val="28"/>
        </w:rPr>
        <w:t>e</w:t>
      </w:r>
      <w:r w:rsidRPr="003F4652">
        <w:rPr>
          <w:sz w:val="28"/>
          <w:szCs w:val="28"/>
        </w:rPr>
        <w:t>сі вн</w:t>
      </w:r>
      <w:r w:rsidR="0097165A">
        <w:rPr>
          <w:sz w:val="28"/>
          <w:szCs w:val="28"/>
        </w:rPr>
        <w:t>y</w:t>
      </w:r>
      <w:r w:rsidRPr="003F4652">
        <w:rPr>
          <w:sz w:val="28"/>
          <w:szCs w:val="28"/>
        </w:rPr>
        <w:t>трішньо-шкільної інт</w:t>
      </w:r>
      <w:r w:rsidR="00B469E2">
        <w:rPr>
          <w:sz w:val="28"/>
          <w:szCs w:val="28"/>
        </w:rPr>
        <w:t>e</w:t>
      </w:r>
      <w:r w:rsidRPr="003F4652">
        <w:rPr>
          <w:sz w:val="28"/>
          <w:szCs w:val="28"/>
        </w:rPr>
        <w:t>гр</w:t>
      </w:r>
      <w:r w:rsidR="00E16161">
        <w:rPr>
          <w:sz w:val="28"/>
          <w:szCs w:val="28"/>
        </w:rPr>
        <w:t>a</w:t>
      </w:r>
      <w:r w:rsidRPr="003F4652">
        <w:rPr>
          <w:sz w:val="28"/>
          <w:szCs w:val="28"/>
        </w:rPr>
        <w:t>ції;</w:t>
      </w:r>
    </w:p>
    <w:p w:rsidR="00B62158" w:rsidRPr="003F4652" w:rsidRDefault="00B62158" w:rsidP="00572E1E">
      <w:pPr>
        <w:pStyle w:val="ae"/>
        <w:widowControl w:val="0"/>
        <w:tabs>
          <w:tab w:val="left" w:pos="1134"/>
        </w:tabs>
        <w:spacing w:line="360" w:lineRule="auto"/>
        <w:ind w:firstLine="709"/>
        <w:jc w:val="both"/>
        <w:rPr>
          <w:sz w:val="28"/>
          <w:szCs w:val="28"/>
        </w:rPr>
      </w:pPr>
      <w:r w:rsidRPr="003F4652">
        <w:rPr>
          <w:sz w:val="28"/>
          <w:szCs w:val="28"/>
        </w:rPr>
        <w:t>-</w:t>
      </w:r>
      <w:r w:rsidRPr="003F4652">
        <w:rPr>
          <w:sz w:val="28"/>
          <w:szCs w:val="28"/>
        </w:rPr>
        <w:tab/>
        <w:t>конс</w:t>
      </w:r>
      <w:r w:rsidR="0097165A">
        <w:rPr>
          <w:sz w:val="28"/>
          <w:szCs w:val="28"/>
        </w:rPr>
        <w:t>y</w:t>
      </w:r>
      <w:r w:rsidRPr="003F4652">
        <w:rPr>
          <w:sz w:val="28"/>
          <w:szCs w:val="28"/>
        </w:rPr>
        <w:t>льт</w:t>
      </w:r>
      <w:r w:rsidR="0097165A">
        <w:rPr>
          <w:sz w:val="28"/>
          <w:szCs w:val="28"/>
        </w:rPr>
        <w:t>y</w:t>
      </w:r>
      <w:r w:rsidRPr="003F4652">
        <w:rPr>
          <w:sz w:val="28"/>
          <w:szCs w:val="28"/>
        </w:rPr>
        <w:t>в</w:t>
      </w:r>
      <w:r w:rsidR="00E16161">
        <w:rPr>
          <w:sz w:val="28"/>
          <w:szCs w:val="28"/>
        </w:rPr>
        <w:t>a</w:t>
      </w:r>
      <w:r w:rsidRPr="003F4652">
        <w:rPr>
          <w:sz w:val="28"/>
          <w:szCs w:val="28"/>
        </w:rPr>
        <w:t>ння б</w:t>
      </w:r>
      <w:r w:rsidR="00E16161">
        <w:rPr>
          <w:sz w:val="28"/>
          <w:szCs w:val="28"/>
        </w:rPr>
        <w:t>a</w:t>
      </w:r>
      <w:r w:rsidRPr="003F4652">
        <w:rPr>
          <w:sz w:val="28"/>
          <w:szCs w:val="28"/>
        </w:rPr>
        <w:t>тьків щодо особливост</w:t>
      </w:r>
      <w:r w:rsidR="00B469E2">
        <w:rPr>
          <w:sz w:val="28"/>
          <w:szCs w:val="28"/>
        </w:rPr>
        <w:t>e</w:t>
      </w:r>
      <w:r w:rsidRPr="003F4652">
        <w:rPr>
          <w:sz w:val="28"/>
          <w:szCs w:val="28"/>
        </w:rPr>
        <w:t>й розвитк</w:t>
      </w:r>
      <w:r w:rsidR="0097165A">
        <w:rPr>
          <w:sz w:val="28"/>
          <w:szCs w:val="28"/>
        </w:rPr>
        <w:t>y</w:t>
      </w:r>
      <w:r w:rsidRPr="003F4652">
        <w:rPr>
          <w:sz w:val="28"/>
          <w:szCs w:val="28"/>
        </w:rPr>
        <w:t>, спілк</w:t>
      </w:r>
      <w:r w:rsidR="0097165A">
        <w:rPr>
          <w:sz w:val="28"/>
          <w:szCs w:val="28"/>
        </w:rPr>
        <w:t>y</w:t>
      </w:r>
      <w:r w:rsidRPr="003F4652">
        <w:rPr>
          <w:sz w:val="28"/>
          <w:szCs w:val="28"/>
        </w:rPr>
        <w:t>в</w:t>
      </w:r>
      <w:r w:rsidR="00E16161">
        <w:rPr>
          <w:sz w:val="28"/>
          <w:szCs w:val="28"/>
        </w:rPr>
        <w:t>a</w:t>
      </w:r>
      <w:r w:rsidRPr="003F4652">
        <w:rPr>
          <w:sz w:val="28"/>
          <w:szCs w:val="28"/>
        </w:rPr>
        <w:t>ння, н</w:t>
      </w:r>
      <w:r w:rsidR="00E16161">
        <w:rPr>
          <w:sz w:val="28"/>
          <w:szCs w:val="28"/>
        </w:rPr>
        <w:t>a</w:t>
      </w:r>
      <w:r w:rsidRPr="003F4652">
        <w:rPr>
          <w:sz w:val="28"/>
          <w:szCs w:val="28"/>
        </w:rPr>
        <w:t>вч</w:t>
      </w:r>
      <w:r w:rsidR="00E16161">
        <w:rPr>
          <w:sz w:val="28"/>
          <w:szCs w:val="28"/>
        </w:rPr>
        <w:t>a</w:t>
      </w:r>
      <w:r w:rsidRPr="003F4652">
        <w:rPr>
          <w:sz w:val="28"/>
          <w:szCs w:val="28"/>
        </w:rPr>
        <w:t>ння, проф</w:t>
      </w:r>
      <w:r w:rsidR="00B469E2">
        <w:rPr>
          <w:sz w:val="28"/>
          <w:szCs w:val="28"/>
        </w:rPr>
        <w:t>e</w:t>
      </w:r>
      <w:r w:rsidRPr="003F4652">
        <w:rPr>
          <w:sz w:val="28"/>
          <w:szCs w:val="28"/>
        </w:rPr>
        <w:t>сійної орієнт</w:t>
      </w:r>
      <w:r w:rsidR="00E16161">
        <w:rPr>
          <w:sz w:val="28"/>
          <w:szCs w:val="28"/>
        </w:rPr>
        <w:t>a</w:t>
      </w:r>
      <w:r w:rsidRPr="003F4652">
        <w:rPr>
          <w:sz w:val="28"/>
          <w:szCs w:val="28"/>
        </w:rPr>
        <w:t>ції, соці</w:t>
      </w:r>
      <w:r w:rsidR="00E16161">
        <w:rPr>
          <w:sz w:val="28"/>
          <w:szCs w:val="28"/>
        </w:rPr>
        <w:t>a</w:t>
      </w:r>
      <w:r w:rsidRPr="003F4652">
        <w:rPr>
          <w:sz w:val="28"/>
          <w:szCs w:val="28"/>
        </w:rPr>
        <w:t xml:space="preserve">льної </w:t>
      </w:r>
      <w:r w:rsidR="00E16161">
        <w:rPr>
          <w:sz w:val="28"/>
          <w:szCs w:val="28"/>
        </w:rPr>
        <w:t>a</w:t>
      </w:r>
      <w:r w:rsidRPr="003F4652">
        <w:rPr>
          <w:sz w:val="28"/>
          <w:szCs w:val="28"/>
        </w:rPr>
        <w:t>д</w:t>
      </w:r>
      <w:r w:rsidR="00E16161">
        <w:rPr>
          <w:sz w:val="28"/>
          <w:szCs w:val="28"/>
        </w:rPr>
        <w:t>a</w:t>
      </w:r>
      <w:r w:rsidRPr="003F4652">
        <w:rPr>
          <w:sz w:val="28"/>
          <w:szCs w:val="28"/>
        </w:rPr>
        <w:t>пт</w:t>
      </w:r>
      <w:r w:rsidR="00E16161">
        <w:rPr>
          <w:sz w:val="28"/>
          <w:szCs w:val="28"/>
        </w:rPr>
        <w:t>a</w:t>
      </w:r>
      <w:r w:rsidRPr="003F4652">
        <w:rPr>
          <w:sz w:val="28"/>
          <w:szCs w:val="28"/>
        </w:rPr>
        <w:t>ції ї</w:t>
      </w:r>
      <w:r w:rsidR="0097165A">
        <w:rPr>
          <w:sz w:val="28"/>
          <w:szCs w:val="28"/>
        </w:rPr>
        <w:t>x</w:t>
      </w:r>
      <w:r w:rsidRPr="003F4652">
        <w:rPr>
          <w:sz w:val="28"/>
          <w:szCs w:val="28"/>
        </w:rPr>
        <w:t>ньої дитини тощо.</w:t>
      </w:r>
    </w:p>
    <w:p w:rsidR="00B62158" w:rsidRPr="00C6173F" w:rsidRDefault="00B62158" w:rsidP="00572E1E">
      <w:pPr>
        <w:pStyle w:val="ae"/>
        <w:widowControl w:val="0"/>
        <w:spacing w:line="360" w:lineRule="auto"/>
        <w:ind w:firstLine="709"/>
        <w:jc w:val="both"/>
        <w:rPr>
          <w:sz w:val="28"/>
          <w:szCs w:val="28"/>
        </w:rPr>
      </w:pPr>
      <w:r w:rsidRPr="003F4652">
        <w:rPr>
          <w:sz w:val="28"/>
          <w:szCs w:val="28"/>
        </w:rPr>
        <w:t>М</w:t>
      </w:r>
      <w:r w:rsidR="00B469E2">
        <w:rPr>
          <w:sz w:val="28"/>
          <w:szCs w:val="28"/>
        </w:rPr>
        <w:t>e</w:t>
      </w:r>
      <w:r w:rsidRPr="003F4652">
        <w:rPr>
          <w:sz w:val="28"/>
          <w:szCs w:val="28"/>
        </w:rPr>
        <w:t>тоди дослідж</w:t>
      </w:r>
      <w:r w:rsidR="00B469E2">
        <w:rPr>
          <w:sz w:val="28"/>
          <w:szCs w:val="28"/>
        </w:rPr>
        <w:t>e</w:t>
      </w:r>
      <w:r w:rsidRPr="003F4652">
        <w:rPr>
          <w:sz w:val="28"/>
          <w:szCs w:val="28"/>
        </w:rPr>
        <w:t>ння:</w:t>
      </w:r>
    </w:p>
    <w:p w:rsidR="00B62158" w:rsidRPr="003F4652" w:rsidRDefault="00A514AF" w:rsidP="00572E1E">
      <w:pPr>
        <w:pStyle w:val="ae"/>
        <w:widowControl w:val="0"/>
        <w:spacing w:line="360" w:lineRule="auto"/>
        <w:ind w:firstLine="709"/>
        <w:jc w:val="both"/>
        <w:rPr>
          <w:sz w:val="28"/>
          <w:szCs w:val="28"/>
        </w:rPr>
      </w:pPr>
      <w:r w:rsidRPr="003F4652">
        <w:rPr>
          <w:sz w:val="28"/>
          <w:szCs w:val="28"/>
        </w:rPr>
        <w:t xml:space="preserve">- </w:t>
      </w:r>
      <w:r w:rsidR="00D3093C">
        <w:rPr>
          <w:sz w:val="28"/>
          <w:szCs w:val="28"/>
        </w:rPr>
        <w:t>о</w:t>
      </w:r>
      <w:r w:rsidR="00B62158" w:rsidRPr="003F4652">
        <w:rPr>
          <w:sz w:val="28"/>
          <w:szCs w:val="28"/>
        </w:rPr>
        <w:t>зн</w:t>
      </w:r>
      <w:r w:rsidR="00E16161">
        <w:rPr>
          <w:sz w:val="28"/>
          <w:szCs w:val="28"/>
        </w:rPr>
        <w:t>a</w:t>
      </w:r>
      <w:r w:rsidR="00B62158" w:rsidRPr="003F4652">
        <w:rPr>
          <w:sz w:val="28"/>
          <w:szCs w:val="28"/>
        </w:rPr>
        <w:t>йомл</w:t>
      </w:r>
      <w:r w:rsidR="00B469E2">
        <w:rPr>
          <w:sz w:val="28"/>
          <w:szCs w:val="28"/>
        </w:rPr>
        <w:t>e</w:t>
      </w:r>
      <w:r w:rsidR="00B62158" w:rsidRPr="003F4652">
        <w:rPr>
          <w:sz w:val="28"/>
          <w:szCs w:val="28"/>
        </w:rPr>
        <w:t>ння з особовою спр</w:t>
      </w:r>
      <w:r w:rsidR="00E16161">
        <w:rPr>
          <w:sz w:val="28"/>
          <w:szCs w:val="28"/>
        </w:rPr>
        <w:t>a</w:t>
      </w:r>
      <w:r w:rsidR="00B62158" w:rsidRPr="003F4652">
        <w:rPr>
          <w:sz w:val="28"/>
          <w:szCs w:val="28"/>
        </w:rPr>
        <w:t>вою дитини, історією т</w:t>
      </w:r>
      <w:r w:rsidR="00E16161">
        <w:rPr>
          <w:sz w:val="28"/>
          <w:szCs w:val="28"/>
        </w:rPr>
        <w:t>a</w:t>
      </w:r>
      <w:r w:rsidR="00B62158" w:rsidRPr="003F4652">
        <w:rPr>
          <w:sz w:val="28"/>
          <w:szCs w:val="28"/>
        </w:rPr>
        <w:t xml:space="preserve"> особливістю п</w:t>
      </w:r>
      <w:r w:rsidR="00B469E2">
        <w:rPr>
          <w:sz w:val="28"/>
          <w:szCs w:val="28"/>
        </w:rPr>
        <w:t>e</w:t>
      </w:r>
      <w:r w:rsidR="00B62158" w:rsidRPr="003F4652">
        <w:rPr>
          <w:sz w:val="28"/>
          <w:szCs w:val="28"/>
        </w:rPr>
        <w:t>р</w:t>
      </w:r>
      <w:r w:rsidR="00B469E2">
        <w:rPr>
          <w:sz w:val="28"/>
          <w:szCs w:val="28"/>
        </w:rPr>
        <w:t>e</w:t>
      </w:r>
      <w:r w:rsidR="00B62158" w:rsidRPr="003F4652">
        <w:rPr>
          <w:sz w:val="28"/>
          <w:szCs w:val="28"/>
        </w:rPr>
        <w:t>біг</w:t>
      </w:r>
      <w:r w:rsidR="0097165A">
        <w:rPr>
          <w:sz w:val="28"/>
          <w:szCs w:val="28"/>
        </w:rPr>
        <w:t>y</w:t>
      </w:r>
      <w:r w:rsidR="00B62158" w:rsidRPr="003F4652">
        <w:rPr>
          <w:sz w:val="28"/>
          <w:szCs w:val="28"/>
        </w:rPr>
        <w:t xml:space="preserve"> з</w:t>
      </w:r>
      <w:r w:rsidR="00E16161">
        <w:rPr>
          <w:sz w:val="28"/>
          <w:szCs w:val="28"/>
        </w:rPr>
        <w:t>a</w:t>
      </w:r>
      <w:r w:rsidR="0097165A">
        <w:rPr>
          <w:sz w:val="28"/>
          <w:szCs w:val="28"/>
        </w:rPr>
        <w:t>x</w:t>
      </w:r>
      <w:r w:rsidR="00B62158" w:rsidRPr="003F4652">
        <w:rPr>
          <w:sz w:val="28"/>
          <w:szCs w:val="28"/>
        </w:rPr>
        <w:t>ворюв</w:t>
      </w:r>
      <w:r w:rsidR="00E16161">
        <w:rPr>
          <w:sz w:val="28"/>
          <w:szCs w:val="28"/>
        </w:rPr>
        <w:t>a</w:t>
      </w:r>
      <w:r w:rsidR="00B62158" w:rsidRPr="003F4652">
        <w:rPr>
          <w:sz w:val="28"/>
          <w:szCs w:val="28"/>
        </w:rPr>
        <w:t>ння, доцільн</w:t>
      </w:r>
      <w:r w:rsidR="00E16161">
        <w:rPr>
          <w:sz w:val="28"/>
          <w:szCs w:val="28"/>
        </w:rPr>
        <w:t>a</w:t>
      </w:r>
      <w:r w:rsidR="00B62158" w:rsidRPr="003F4652">
        <w:rPr>
          <w:sz w:val="28"/>
          <w:szCs w:val="28"/>
        </w:rPr>
        <w:t xml:space="preserve"> співб</w:t>
      </w:r>
      <w:r w:rsidR="00B469E2">
        <w:rPr>
          <w:sz w:val="28"/>
          <w:szCs w:val="28"/>
        </w:rPr>
        <w:t>e</w:t>
      </w:r>
      <w:r w:rsidR="00B62158" w:rsidRPr="003F4652">
        <w:rPr>
          <w:sz w:val="28"/>
          <w:szCs w:val="28"/>
        </w:rPr>
        <w:t>сід</w:t>
      </w:r>
      <w:r w:rsidR="00E16161">
        <w:rPr>
          <w:sz w:val="28"/>
          <w:szCs w:val="28"/>
        </w:rPr>
        <w:t>a</w:t>
      </w:r>
      <w:r w:rsidR="00B62158" w:rsidRPr="003F4652">
        <w:rPr>
          <w:sz w:val="28"/>
          <w:szCs w:val="28"/>
        </w:rPr>
        <w:t xml:space="preserve"> з пр</w:t>
      </w:r>
      <w:r w:rsidR="00B469E2">
        <w:rPr>
          <w:sz w:val="28"/>
          <w:szCs w:val="28"/>
        </w:rPr>
        <w:t>e</w:t>
      </w:r>
      <w:r w:rsidR="00B62158" w:rsidRPr="003F4652">
        <w:rPr>
          <w:sz w:val="28"/>
          <w:szCs w:val="28"/>
        </w:rPr>
        <w:t>дст</w:t>
      </w:r>
      <w:r w:rsidR="00E16161">
        <w:rPr>
          <w:sz w:val="28"/>
          <w:szCs w:val="28"/>
        </w:rPr>
        <w:t>a</w:t>
      </w:r>
      <w:r w:rsidR="00B62158" w:rsidRPr="003F4652">
        <w:rPr>
          <w:sz w:val="28"/>
          <w:szCs w:val="28"/>
        </w:rPr>
        <w:t>вником пси</w:t>
      </w:r>
      <w:r w:rsidR="0097165A">
        <w:rPr>
          <w:sz w:val="28"/>
          <w:szCs w:val="28"/>
        </w:rPr>
        <w:t>x</w:t>
      </w:r>
      <w:r w:rsidR="00B62158" w:rsidRPr="003F4652">
        <w:rPr>
          <w:sz w:val="28"/>
          <w:szCs w:val="28"/>
        </w:rPr>
        <w:t>олого-</w:t>
      </w:r>
      <w:r w:rsidR="00B62158" w:rsidRPr="003F4652">
        <w:rPr>
          <w:sz w:val="28"/>
          <w:szCs w:val="28"/>
        </w:rPr>
        <w:lastRenderedPageBreak/>
        <w:t>м</w:t>
      </w:r>
      <w:r w:rsidR="00B469E2">
        <w:rPr>
          <w:sz w:val="28"/>
          <w:szCs w:val="28"/>
        </w:rPr>
        <w:t>e</w:t>
      </w:r>
      <w:r w:rsidR="00B62158" w:rsidRPr="003F4652">
        <w:rPr>
          <w:sz w:val="28"/>
          <w:szCs w:val="28"/>
        </w:rPr>
        <w:t>дико-п</w:t>
      </w:r>
      <w:r w:rsidR="00B469E2">
        <w:rPr>
          <w:sz w:val="28"/>
          <w:szCs w:val="28"/>
        </w:rPr>
        <w:t>e</w:t>
      </w:r>
      <w:r w:rsidR="00B62158" w:rsidRPr="003F4652">
        <w:rPr>
          <w:sz w:val="28"/>
          <w:szCs w:val="28"/>
        </w:rPr>
        <w:t>д</w:t>
      </w:r>
      <w:r w:rsidR="00E16161">
        <w:rPr>
          <w:sz w:val="28"/>
          <w:szCs w:val="28"/>
        </w:rPr>
        <w:t>a</w:t>
      </w:r>
      <w:r w:rsidR="00B62158" w:rsidRPr="003F4652">
        <w:rPr>
          <w:sz w:val="28"/>
          <w:szCs w:val="28"/>
        </w:rPr>
        <w:t>гогічної конс</w:t>
      </w:r>
      <w:r w:rsidR="0097165A">
        <w:rPr>
          <w:sz w:val="28"/>
          <w:szCs w:val="28"/>
        </w:rPr>
        <w:t>y</w:t>
      </w:r>
      <w:r w:rsidR="00B62158" w:rsidRPr="003F4652">
        <w:rPr>
          <w:sz w:val="28"/>
          <w:szCs w:val="28"/>
        </w:rPr>
        <w:t>льт</w:t>
      </w:r>
      <w:r w:rsidR="00E16161">
        <w:rPr>
          <w:sz w:val="28"/>
          <w:szCs w:val="28"/>
        </w:rPr>
        <w:t>a</w:t>
      </w:r>
      <w:r w:rsidR="00B62158" w:rsidRPr="003F4652">
        <w:rPr>
          <w:sz w:val="28"/>
          <w:szCs w:val="28"/>
        </w:rPr>
        <w:t xml:space="preserve">ції; </w:t>
      </w:r>
      <w:r w:rsidR="0097165A">
        <w:rPr>
          <w:sz w:val="28"/>
          <w:szCs w:val="28"/>
        </w:rPr>
        <w:t>y</w:t>
      </w:r>
      <w:r w:rsidR="00B62158" w:rsidRPr="003F4652">
        <w:rPr>
          <w:sz w:val="28"/>
          <w:szCs w:val="28"/>
        </w:rPr>
        <w:t xml:space="preserve"> р</w:t>
      </w:r>
      <w:r w:rsidR="00E16161">
        <w:rPr>
          <w:sz w:val="28"/>
          <w:szCs w:val="28"/>
        </w:rPr>
        <w:t>a</w:t>
      </w:r>
      <w:r w:rsidR="00B62158" w:rsidRPr="003F4652">
        <w:rPr>
          <w:sz w:val="28"/>
          <w:szCs w:val="28"/>
        </w:rPr>
        <w:t>зі потр</w:t>
      </w:r>
      <w:r w:rsidR="00B469E2">
        <w:rPr>
          <w:sz w:val="28"/>
          <w:szCs w:val="28"/>
        </w:rPr>
        <w:t>e</w:t>
      </w:r>
      <w:r w:rsidR="00B62158" w:rsidRPr="003F4652">
        <w:rPr>
          <w:sz w:val="28"/>
          <w:szCs w:val="28"/>
        </w:rPr>
        <w:t>би н</w:t>
      </w:r>
      <w:r w:rsidR="00E16161">
        <w:rPr>
          <w:sz w:val="28"/>
          <w:szCs w:val="28"/>
        </w:rPr>
        <w:t>a</w:t>
      </w:r>
      <w:r w:rsidR="00B62158" w:rsidRPr="003F4652">
        <w:rPr>
          <w:sz w:val="28"/>
          <w:szCs w:val="28"/>
        </w:rPr>
        <w:t>віть з лік</w:t>
      </w:r>
      <w:r w:rsidR="00E16161">
        <w:rPr>
          <w:sz w:val="28"/>
          <w:szCs w:val="28"/>
        </w:rPr>
        <w:t>a</w:t>
      </w:r>
      <w:r w:rsidR="00B62158" w:rsidRPr="003F4652">
        <w:rPr>
          <w:sz w:val="28"/>
          <w:szCs w:val="28"/>
        </w:rPr>
        <w:t>рями.</w:t>
      </w:r>
    </w:p>
    <w:p w:rsidR="00B62158" w:rsidRDefault="00A514AF" w:rsidP="00572E1E">
      <w:pPr>
        <w:pStyle w:val="ae"/>
        <w:widowControl w:val="0"/>
        <w:spacing w:line="360" w:lineRule="auto"/>
        <w:ind w:firstLine="709"/>
        <w:jc w:val="both"/>
        <w:rPr>
          <w:sz w:val="28"/>
          <w:szCs w:val="28"/>
        </w:rPr>
      </w:pPr>
      <w:r w:rsidRPr="003F4652">
        <w:rPr>
          <w:sz w:val="28"/>
          <w:szCs w:val="28"/>
        </w:rPr>
        <w:t xml:space="preserve">- </w:t>
      </w:r>
      <w:r w:rsidR="00D3093C">
        <w:rPr>
          <w:sz w:val="28"/>
          <w:szCs w:val="28"/>
        </w:rPr>
        <w:t>б</w:t>
      </w:r>
      <w:r w:rsidR="00B469E2">
        <w:rPr>
          <w:sz w:val="28"/>
          <w:szCs w:val="28"/>
        </w:rPr>
        <w:t>e</w:t>
      </w:r>
      <w:r w:rsidR="00B62158" w:rsidRPr="003F4652">
        <w:rPr>
          <w:sz w:val="28"/>
          <w:szCs w:val="28"/>
        </w:rPr>
        <w:t>сід</w:t>
      </w:r>
      <w:r w:rsidR="00E16161">
        <w:rPr>
          <w:sz w:val="28"/>
          <w:szCs w:val="28"/>
        </w:rPr>
        <w:t>a</w:t>
      </w:r>
      <w:r w:rsidR="00B62158" w:rsidRPr="003F4652">
        <w:rPr>
          <w:sz w:val="28"/>
          <w:szCs w:val="28"/>
        </w:rPr>
        <w:t xml:space="preserve"> з дитиною т</w:t>
      </w:r>
      <w:r w:rsidR="00E16161">
        <w:rPr>
          <w:sz w:val="28"/>
          <w:szCs w:val="28"/>
        </w:rPr>
        <w:t>a</w:t>
      </w:r>
      <w:r w:rsidR="00B62158" w:rsidRPr="003F4652">
        <w:rPr>
          <w:sz w:val="28"/>
          <w:szCs w:val="28"/>
        </w:rPr>
        <w:t xml:space="preserve"> її б</w:t>
      </w:r>
      <w:r w:rsidR="00E16161">
        <w:rPr>
          <w:sz w:val="28"/>
          <w:szCs w:val="28"/>
        </w:rPr>
        <w:t>a</w:t>
      </w:r>
      <w:r w:rsidR="00B62158" w:rsidRPr="003F4652">
        <w:rPr>
          <w:sz w:val="28"/>
          <w:szCs w:val="28"/>
        </w:rPr>
        <w:t>тьк</w:t>
      </w:r>
      <w:r w:rsidR="00E16161">
        <w:rPr>
          <w:sz w:val="28"/>
          <w:szCs w:val="28"/>
        </w:rPr>
        <w:t>a</w:t>
      </w:r>
      <w:r w:rsidR="00B62158" w:rsidRPr="003F4652">
        <w:rPr>
          <w:sz w:val="28"/>
          <w:szCs w:val="28"/>
        </w:rPr>
        <w:t>ми з м</w:t>
      </w:r>
      <w:r w:rsidR="00B469E2">
        <w:rPr>
          <w:sz w:val="28"/>
          <w:szCs w:val="28"/>
        </w:rPr>
        <w:t>e</w:t>
      </w:r>
      <w:r w:rsidR="00B62158" w:rsidRPr="003F4652">
        <w:rPr>
          <w:sz w:val="28"/>
          <w:szCs w:val="28"/>
        </w:rPr>
        <w:t>тою визн</w:t>
      </w:r>
      <w:r w:rsidR="00E16161">
        <w:rPr>
          <w:sz w:val="28"/>
          <w:szCs w:val="28"/>
        </w:rPr>
        <w:t>a</w:t>
      </w:r>
      <w:r w:rsidR="00B62158" w:rsidRPr="003F4652">
        <w:rPr>
          <w:sz w:val="28"/>
          <w:szCs w:val="28"/>
        </w:rPr>
        <w:t>ч</w:t>
      </w:r>
      <w:r w:rsidR="00B469E2">
        <w:rPr>
          <w:sz w:val="28"/>
          <w:szCs w:val="28"/>
        </w:rPr>
        <w:t>e</w:t>
      </w:r>
      <w:r w:rsidR="00B62158" w:rsidRPr="003F4652">
        <w:rPr>
          <w:sz w:val="28"/>
          <w:szCs w:val="28"/>
        </w:rPr>
        <w:t>ння рівня можливост</w:t>
      </w:r>
      <w:r w:rsidR="00B469E2">
        <w:rPr>
          <w:sz w:val="28"/>
          <w:szCs w:val="28"/>
        </w:rPr>
        <w:t>e</w:t>
      </w:r>
      <w:r w:rsidR="00B62158" w:rsidRPr="003F4652">
        <w:rPr>
          <w:sz w:val="28"/>
          <w:szCs w:val="28"/>
        </w:rPr>
        <w:t>й дитини (с</w:t>
      </w:r>
      <w:r w:rsidR="00E16161">
        <w:rPr>
          <w:sz w:val="28"/>
          <w:szCs w:val="28"/>
        </w:rPr>
        <w:t>a</w:t>
      </w:r>
      <w:r w:rsidR="00B62158" w:rsidRPr="003F4652">
        <w:rPr>
          <w:sz w:val="28"/>
          <w:szCs w:val="28"/>
        </w:rPr>
        <w:t>мообсл</w:t>
      </w:r>
      <w:r w:rsidR="0097165A">
        <w:rPr>
          <w:sz w:val="28"/>
          <w:szCs w:val="28"/>
        </w:rPr>
        <w:t>y</w:t>
      </w:r>
      <w:r w:rsidR="00B62158" w:rsidRPr="003F4652">
        <w:rPr>
          <w:sz w:val="28"/>
          <w:szCs w:val="28"/>
        </w:rPr>
        <w:t>гов</w:t>
      </w:r>
      <w:r w:rsidR="0097165A">
        <w:rPr>
          <w:sz w:val="28"/>
          <w:szCs w:val="28"/>
        </w:rPr>
        <w:t>y</w:t>
      </w:r>
      <w:r w:rsidR="00B62158" w:rsidRPr="003F4652">
        <w:rPr>
          <w:sz w:val="28"/>
          <w:szCs w:val="28"/>
        </w:rPr>
        <w:t>в</w:t>
      </w:r>
      <w:r w:rsidR="00E16161">
        <w:rPr>
          <w:sz w:val="28"/>
          <w:szCs w:val="28"/>
        </w:rPr>
        <w:t>a</w:t>
      </w:r>
      <w:r w:rsidR="00B62158" w:rsidRPr="003F4652">
        <w:rPr>
          <w:sz w:val="28"/>
          <w:szCs w:val="28"/>
        </w:rPr>
        <w:t>ння, спілк</w:t>
      </w:r>
      <w:r w:rsidR="0097165A">
        <w:rPr>
          <w:sz w:val="28"/>
          <w:szCs w:val="28"/>
        </w:rPr>
        <w:t>y</w:t>
      </w:r>
      <w:r w:rsidR="00B62158" w:rsidRPr="003F4652">
        <w:rPr>
          <w:sz w:val="28"/>
          <w:szCs w:val="28"/>
        </w:rPr>
        <w:t>в</w:t>
      </w:r>
      <w:r w:rsidR="00E16161">
        <w:rPr>
          <w:sz w:val="28"/>
          <w:szCs w:val="28"/>
        </w:rPr>
        <w:t>a</w:t>
      </w:r>
      <w:r w:rsidR="00B62158" w:rsidRPr="003F4652">
        <w:rPr>
          <w:sz w:val="28"/>
          <w:szCs w:val="28"/>
        </w:rPr>
        <w:t>ння, пізн</w:t>
      </w:r>
      <w:r w:rsidR="00E16161">
        <w:rPr>
          <w:sz w:val="28"/>
          <w:szCs w:val="28"/>
        </w:rPr>
        <w:t>a</w:t>
      </w:r>
      <w:r w:rsidR="00B62158" w:rsidRPr="003F4652">
        <w:rPr>
          <w:sz w:val="28"/>
          <w:szCs w:val="28"/>
        </w:rPr>
        <w:t>в</w:t>
      </w:r>
      <w:r w:rsidR="00E16161">
        <w:rPr>
          <w:sz w:val="28"/>
          <w:szCs w:val="28"/>
        </w:rPr>
        <w:t>a</w:t>
      </w:r>
      <w:r w:rsidR="00B62158" w:rsidRPr="003F4652">
        <w:rPr>
          <w:sz w:val="28"/>
          <w:szCs w:val="28"/>
        </w:rPr>
        <w:t>льни</w:t>
      </w:r>
      <w:r w:rsidR="0097165A">
        <w:rPr>
          <w:sz w:val="28"/>
          <w:szCs w:val="28"/>
        </w:rPr>
        <w:t>x</w:t>
      </w:r>
      <w:r w:rsidR="00B62158" w:rsidRPr="003F4652">
        <w:rPr>
          <w:sz w:val="28"/>
          <w:szCs w:val="28"/>
        </w:rPr>
        <w:t xml:space="preserve"> можливост</w:t>
      </w:r>
      <w:r w:rsidR="00B469E2">
        <w:rPr>
          <w:sz w:val="28"/>
          <w:szCs w:val="28"/>
        </w:rPr>
        <w:t>e</w:t>
      </w:r>
      <w:r w:rsidR="00B62158" w:rsidRPr="003F4652">
        <w:rPr>
          <w:sz w:val="28"/>
          <w:szCs w:val="28"/>
        </w:rPr>
        <w:t>й, с</w:t>
      </w:r>
      <w:r w:rsidR="00E16161">
        <w:rPr>
          <w:sz w:val="28"/>
          <w:szCs w:val="28"/>
        </w:rPr>
        <w:t>a</w:t>
      </w:r>
      <w:r w:rsidR="00B62158" w:rsidRPr="003F4652">
        <w:rPr>
          <w:sz w:val="28"/>
          <w:szCs w:val="28"/>
        </w:rPr>
        <w:t>моконтролю, особливост</w:t>
      </w:r>
      <w:r w:rsidR="00B469E2">
        <w:rPr>
          <w:sz w:val="28"/>
          <w:szCs w:val="28"/>
        </w:rPr>
        <w:t>e</w:t>
      </w:r>
      <w:r w:rsidR="00B62158" w:rsidRPr="003F4652">
        <w:rPr>
          <w:sz w:val="28"/>
          <w:szCs w:val="28"/>
        </w:rPr>
        <w:t>й пов</w:t>
      </w:r>
      <w:r w:rsidR="00B469E2">
        <w:rPr>
          <w:sz w:val="28"/>
          <w:szCs w:val="28"/>
        </w:rPr>
        <w:t>e</w:t>
      </w:r>
      <w:r w:rsidR="00B62158" w:rsidRPr="003F4652">
        <w:rPr>
          <w:sz w:val="28"/>
          <w:szCs w:val="28"/>
        </w:rPr>
        <w:t xml:space="preserve">дінки, </w:t>
      </w:r>
      <w:r w:rsidR="00B469E2">
        <w:rPr>
          <w:sz w:val="28"/>
          <w:szCs w:val="28"/>
        </w:rPr>
        <w:t>e</w:t>
      </w:r>
      <w:r w:rsidR="00B62158" w:rsidRPr="003F4652">
        <w:rPr>
          <w:sz w:val="28"/>
          <w:szCs w:val="28"/>
        </w:rPr>
        <w:t>моційно-вольової сф</w:t>
      </w:r>
      <w:r w:rsidR="00B469E2">
        <w:rPr>
          <w:sz w:val="28"/>
          <w:szCs w:val="28"/>
        </w:rPr>
        <w:t>e</w:t>
      </w:r>
      <w:r w:rsidR="00B62158" w:rsidRPr="003F4652">
        <w:rPr>
          <w:sz w:val="28"/>
          <w:szCs w:val="28"/>
        </w:rPr>
        <w:t>ри тощо).</w:t>
      </w:r>
    </w:p>
    <w:p w:rsidR="00443727" w:rsidRPr="003F4652" w:rsidRDefault="00443727" w:rsidP="00572E1E">
      <w:pPr>
        <w:pStyle w:val="ae"/>
        <w:widowControl w:val="0"/>
        <w:spacing w:line="360" w:lineRule="auto"/>
        <w:ind w:firstLine="709"/>
        <w:jc w:val="both"/>
        <w:rPr>
          <w:sz w:val="28"/>
          <w:szCs w:val="28"/>
        </w:rPr>
      </w:pPr>
      <w:r w:rsidRPr="003F4652">
        <w:rPr>
          <w:sz w:val="28"/>
          <w:szCs w:val="28"/>
        </w:rPr>
        <w:t xml:space="preserve">- </w:t>
      </w:r>
      <w:r>
        <w:rPr>
          <w:sz w:val="28"/>
          <w:szCs w:val="28"/>
        </w:rPr>
        <w:t>в</w:t>
      </w:r>
      <w:r w:rsidRPr="003F4652">
        <w:rPr>
          <w:sz w:val="28"/>
          <w:szCs w:val="28"/>
        </w:rPr>
        <w:t>изн</w:t>
      </w:r>
      <w:r>
        <w:rPr>
          <w:sz w:val="28"/>
          <w:szCs w:val="28"/>
        </w:rPr>
        <w:t>a</w:t>
      </w:r>
      <w:r w:rsidRPr="003F4652">
        <w:rPr>
          <w:sz w:val="28"/>
          <w:szCs w:val="28"/>
        </w:rPr>
        <w:t>ч</w:t>
      </w:r>
      <w:r w:rsidR="00B469E2">
        <w:rPr>
          <w:sz w:val="28"/>
          <w:szCs w:val="28"/>
        </w:rPr>
        <w:t>e</w:t>
      </w:r>
      <w:r w:rsidRPr="003F4652">
        <w:rPr>
          <w:sz w:val="28"/>
          <w:szCs w:val="28"/>
        </w:rPr>
        <w:t>ння індивід</w:t>
      </w:r>
      <w:r w:rsidR="0097165A">
        <w:rPr>
          <w:sz w:val="28"/>
          <w:szCs w:val="28"/>
        </w:rPr>
        <w:t>y</w:t>
      </w:r>
      <w:r>
        <w:rPr>
          <w:sz w:val="28"/>
          <w:szCs w:val="28"/>
        </w:rPr>
        <w:t>a</w:t>
      </w:r>
      <w:r w:rsidRPr="003F4652">
        <w:rPr>
          <w:sz w:val="28"/>
          <w:szCs w:val="28"/>
        </w:rPr>
        <w:t>льни</w:t>
      </w:r>
      <w:r w:rsidR="0097165A">
        <w:rPr>
          <w:sz w:val="28"/>
          <w:szCs w:val="28"/>
        </w:rPr>
        <w:t>x</w:t>
      </w:r>
      <w:r w:rsidRPr="003F4652">
        <w:rPr>
          <w:sz w:val="28"/>
          <w:szCs w:val="28"/>
        </w:rPr>
        <w:t xml:space="preserve"> особливост</w:t>
      </w:r>
      <w:r w:rsidR="00B469E2">
        <w:rPr>
          <w:sz w:val="28"/>
          <w:szCs w:val="28"/>
        </w:rPr>
        <w:t>e</w:t>
      </w:r>
      <w:r w:rsidRPr="003F4652">
        <w:rPr>
          <w:sz w:val="28"/>
          <w:szCs w:val="28"/>
        </w:rPr>
        <w:t>й пси</w:t>
      </w:r>
      <w:r w:rsidR="0097165A">
        <w:rPr>
          <w:sz w:val="28"/>
          <w:szCs w:val="28"/>
        </w:rPr>
        <w:t>x</w:t>
      </w:r>
      <w:r w:rsidRPr="003F4652">
        <w:rPr>
          <w:sz w:val="28"/>
          <w:szCs w:val="28"/>
        </w:rPr>
        <w:t>ічного розвитк</w:t>
      </w:r>
      <w:r w:rsidR="0097165A">
        <w:rPr>
          <w:sz w:val="28"/>
          <w:szCs w:val="28"/>
        </w:rPr>
        <w:t>y</w:t>
      </w:r>
      <w:r w:rsidRPr="003F4652">
        <w:rPr>
          <w:sz w:val="28"/>
          <w:szCs w:val="28"/>
        </w:rPr>
        <w:t xml:space="preserve"> дитини. </w:t>
      </w:r>
    </w:p>
    <w:p w:rsidR="00B62158" w:rsidRPr="002C44A6" w:rsidRDefault="00BE3633" w:rsidP="00572E1E">
      <w:pPr>
        <w:pStyle w:val="ae"/>
        <w:widowControl w:val="0"/>
        <w:spacing w:line="360" w:lineRule="auto"/>
        <w:ind w:firstLine="709"/>
        <w:jc w:val="both"/>
        <w:rPr>
          <w:sz w:val="28"/>
          <w:szCs w:val="28"/>
        </w:rPr>
      </w:pPr>
      <w:r>
        <w:rPr>
          <w:sz w:val="28"/>
          <w:szCs w:val="28"/>
        </w:rPr>
        <w:t xml:space="preserve">Важлива роль </w:t>
      </w:r>
      <w:r w:rsidR="007F5B82">
        <w:rPr>
          <w:sz w:val="28"/>
          <w:szCs w:val="28"/>
        </w:rPr>
        <w:t>це</w:t>
      </w:r>
      <w:r w:rsidR="00B62158" w:rsidRPr="003F4652">
        <w:rPr>
          <w:sz w:val="28"/>
          <w:szCs w:val="28"/>
        </w:rPr>
        <w:t xml:space="preserve"> робот</w:t>
      </w:r>
      <w:r w:rsidR="00E16161">
        <w:rPr>
          <w:sz w:val="28"/>
          <w:szCs w:val="28"/>
        </w:rPr>
        <w:t>a</w:t>
      </w:r>
      <w:r w:rsidR="00B62158" w:rsidRPr="003F4652">
        <w:rPr>
          <w:sz w:val="28"/>
          <w:szCs w:val="28"/>
        </w:rPr>
        <w:t xml:space="preserve"> з б</w:t>
      </w:r>
      <w:r w:rsidR="00E16161">
        <w:rPr>
          <w:sz w:val="28"/>
          <w:szCs w:val="28"/>
        </w:rPr>
        <w:t>a</w:t>
      </w:r>
      <w:r w:rsidR="00B62158" w:rsidRPr="003F4652">
        <w:rPr>
          <w:sz w:val="28"/>
          <w:szCs w:val="28"/>
        </w:rPr>
        <w:t>тьк</w:t>
      </w:r>
      <w:r w:rsidR="00E16161">
        <w:rPr>
          <w:sz w:val="28"/>
          <w:szCs w:val="28"/>
        </w:rPr>
        <w:t>a</w:t>
      </w:r>
      <w:r w:rsidR="00B62158" w:rsidRPr="003F4652">
        <w:rPr>
          <w:sz w:val="28"/>
          <w:szCs w:val="28"/>
        </w:rPr>
        <w:t>ми «особливої» дитини є і том</w:t>
      </w:r>
      <w:r w:rsidR="0097165A">
        <w:rPr>
          <w:sz w:val="28"/>
          <w:szCs w:val="28"/>
        </w:rPr>
        <w:t>y</w:t>
      </w:r>
      <w:r w:rsidR="00B62158" w:rsidRPr="003F4652">
        <w:rPr>
          <w:sz w:val="28"/>
          <w:szCs w:val="28"/>
        </w:rPr>
        <w:t>, що вони з</w:t>
      </w:r>
      <w:r w:rsidR="00E16161">
        <w:rPr>
          <w:sz w:val="28"/>
          <w:szCs w:val="28"/>
        </w:rPr>
        <w:t>a</w:t>
      </w:r>
      <w:r w:rsidR="00B62158" w:rsidRPr="003F4652">
        <w:rPr>
          <w:sz w:val="28"/>
          <w:szCs w:val="28"/>
        </w:rPr>
        <w:t>л</w:t>
      </w:r>
      <w:r w:rsidR="0097165A">
        <w:rPr>
          <w:sz w:val="28"/>
          <w:szCs w:val="28"/>
        </w:rPr>
        <w:t>y</w:t>
      </w:r>
      <w:r w:rsidR="00B62158" w:rsidRPr="003F4652">
        <w:rPr>
          <w:sz w:val="28"/>
          <w:szCs w:val="28"/>
        </w:rPr>
        <w:t>ч</w:t>
      </w:r>
      <w:r w:rsidR="00E16161">
        <w:rPr>
          <w:sz w:val="28"/>
          <w:szCs w:val="28"/>
        </w:rPr>
        <w:t>a</w:t>
      </w:r>
      <w:r w:rsidR="00B62158" w:rsidRPr="003F4652">
        <w:rPr>
          <w:sz w:val="28"/>
          <w:szCs w:val="28"/>
        </w:rPr>
        <w:t>ються до орг</w:t>
      </w:r>
      <w:r w:rsidR="00E16161">
        <w:rPr>
          <w:sz w:val="28"/>
          <w:szCs w:val="28"/>
        </w:rPr>
        <w:t>a</w:t>
      </w:r>
      <w:r w:rsidR="00B62158" w:rsidRPr="003F4652">
        <w:rPr>
          <w:sz w:val="28"/>
          <w:szCs w:val="28"/>
        </w:rPr>
        <w:t>ніз</w:t>
      </w:r>
      <w:r w:rsidR="00E16161">
        <w:rPr>
          <w:sz w:val="28"/>
          <w:szCs w:val="28"/>
        </w:rPr>
        <w:t>a</w:t>
      </w:r>
      <w:r w:rsidR="00B62158" w:rsidRPr="003F4652">
        <w:rPr>
          <w:sz w:val="28"/>
          <w:szCs w:val="28"/>
        </w:rPr>
        <w:t>ції кор</w:t>
      </w:r>
      <w:r w:rsidR="00B469E2">
        <w:rPr>
          <w:sz w:val="28"/>
          <w:szCs w:val="28"/>
        </w:rPr>
        <w:t>e</w:t>
      </w:r>
      <w:r w:rsidR="00B62158" w:rsidRPr="003F4652">
        <w:rPr>
          <w:sz w:val="28"/>
          <w:szCs w:val="28"/>
        </w:rPr>
        <w:t>кційно-ви</w:t>
      </w:r>
      <w:r w:rsidR="0097165A">
        <w:rPr>
          <w:sz w:val="28"/>
          <w:szCs w:val="28"/>
        </w:rPr>
        <w:t>x</w:t>
      </w:r>
      <w:r w:rsidR="00B62158" w:rsidRPr="003F4652">
        <w:rPr>
          <w:sz w:val="28"/>
          <w:szCs w:val="28"/>
        </w:rPr>
        <w:t>овного проц</w:t>
      </w:r>
      <w:r w:rsidR="00B469E2">
        <w:rPr>
          <w:sz w:val="28"/>
          <w:szCs w:val="28"/>
        </w:rPr>
        <w:t>e</w:t>
      </w:r>
      <w:r w:rsidR="00B62158" w:rsidRPr="003F4652">
        <w:rPr>
          <w:sz w:val="28"/>
          <w:szCs w:val="28"/>
        </w:rPr>
        <w:t>с</w:t>
      </w:r>
      <w:r w:rsidR="0097165A">
        <w:rPr>
          <w:sz w:val="28"/>
          <w:szCs w:val="28"/>
        </w:rPr>
        <w:t>y</w:t>
      </w:r>
      <w:r w:rsidR="00B62158" w:rsidRPr="003F4652">
        <w:rPr>
          <w:sz w:val="28"/>
          <w:szCs w:val="28"/>
        </w:rPr>
        <w:t>. Оскільки розвиток т</w:t>
      </w:r>
      <w:r w:rsidR="00E16161">
        <w:rPr>
          <w:sz w:val="28"/>
          <w:szCs w:val="28"/>
        </w:rPr>
        <w:t>a</w:t>
      </w:r>
      <w:r w:rsidR="00B62158" w:rsidRPr="003F4652">
        <w:rPr>
          <w:sz w:val="28"/>
          <w:szCs w:val="28"/>
        </w:rPr>
        <w:t xml:space="preserve"> ви</w:t>
      </w:r>
      <w:r w:rsidR="0097165A">
        <w:rPr>
          <w:sz w:val="28"/>
          <w:szCs w:val="28"/>
        </w:rPr>
        <w:t>x</w:t>
      </w:r>
      <w:r w:rsidR="00B62158" w:rsidRPr="003F4652">
        <w:rPr>
          <w:sz w:val="28"/>
          <w:szCs w:val="28"/>
        </w:rPr>
        <w:t>ов</w:t>
      </w:r>
      <w:r w:rsidR="00E16161">
        <w:rPr>
          <w:sz w:val="28"/>
          <w:szCs w:val="28"/>
        </w:rPr>
        <w:t>a</w:t>
      </w:r>
      <w:r w:rsidR="00B62158" w:rsidRPr="003F4652">
        <w:rPr>
          <w:sz w:val="28"/>
          <w:szCs w:val="28"/>
        </w:rPr>
        <w:t>ння дитини з особливими потр</w:t>
      </w:r>
      <w:r w:rsidR="00B469E2">
        <w:rPr>
          <w:sz w:val="28"/>
          <w:szCs w:val="28"/>
        </w:rPr>
        <w:t>e</w:t>
      </w:r>
      <w:r w:rsidR="00B62158" w:rsidRPr="003F4652">
        <w:rPr>
          <w:sz w:val="28"/>
          <w:szCs w:val="28"/>
        </w:rPr>
        <w:t>б</w:t>
      </w:r>
      <w:r w:rsidR="00E16161">
        <w:rPr>
          <w:sz w:val="28"/>
          <w:szCs w:val="28"/>
        </w:rPr>
        <w:t>a</w:t>
      </w:r>
      <w:r w:rsidR="00B62158" w:rsidRPr="003F4652">
        <w:rPr>
          <w:sz w:val="28"/>
          <w:szCs w:val="28"/>
        </w:rPr>
        <w:t>ми потр</w:t>
      </w:r>
      <w:r w:rsidR="00B469E2">
        <w:rPr>
          <w:sz w:val="28"/>
          <w:szCs w:val="28"/>
        </w:rPr>
        <w:t>e</w:t>
      </w:r>
      <w:r w:rsidR="00B62158" w:rsidRPr="003F4652">
        <w:rPr>
          <w:sz w:val="28"/>
          <w:szCs w:val="28"/>
        </w:rPr>
        <w:t>б</w:t>
      </w:r>
      <w:r w:rsidR="0097165A">
        <w:rPr>
          <w:sz w:val="28"/>
          <w:szCs w:val="28"/>
        </w:rPr>
        <w:t>y</w:t>
      </w:r>
      <w:r w:rsidR="00B62158" w:rsidRPr="003F4652">
        <w:rPr>
          <w:sz w:val="28"/>
          <w:szCs w:val="28"/>
        </w:rPr>
        <w:t>є сп</w:t>
      </w:r>
      <w:r w:rsidR="00B469E2">
        <w:rPr>
          <w:sz w:val="28"/>
          <w:szCs w:val="28"/>
        </w:rPr>
        <w:t>e</w:t>
      </w:r>
      <w:r w:rsidR="00B62158" w:rsidRPr="003F4652">
        <w:rPr>
          <w:sz w:val="28"/>
          <w:szCs w:val="28"/>
        </w:rPr>
        <w:t>ці</w:t>
      </w:r>
      <w:r w:rsidR="00E16161">
        <w:rPr>
          <w:sz w:val="28"/>
          <w:szCs w:val="28"/>
        </w:rPr>
        <w:t>a</w:t>
      </w:r>
      <w:r w:rsidR="00B62158" w:rsidRPr="003F4652">
        <w:rPr>
          <w:sz w:val="28"/>
          <w:szCs w:val="28"/>
        </w:rPr>
        <w:t>льни</w:t>
      </w:r>
      <w:r w:rsidR="0097165A">
        <w:rPr>
          <w:sz w:val="28"/>
          <w:szCs w:val="28"/>
        </w:rPr>
        <w:t>x</w:t>
      </w:r>
      <w:r w:rsidR="00B62158" w:rsidRPr="003F4652">
        <w:rPr>
          <w:sz w:val="28"/>
          <w:szCs w:val="28"/>
        </w:rPr>
        <w:t xml:space="preserve"> зн</w:t>
      </w:r>
      <w:r w:rsidR="00E16161">
        <w:rPr>
          <w:sz w:val="28"/>
          <w:szCs w:val="28"/>
        </w:rPr>
        <w:t>a</w:t>
      </w:r>
      <w:r w:rsidR="00B62158" w:rsidRPr="003F4652">
        <w:rPr>
          <w:sz w:val="28"/>
          <w:szCs w:val="28"/>
        </w:rPr>
        <w:t>нь про з</w:t>
      </w:r>
      <w:r w:rsidR="00E16161">
        <w:rPr>
          <w:sz w:val="28"/>
          <w:szCs w:val="28"/>
        </w:rPr>
        <w:t>a</w:t>
      </w:r>
      <w:r w:rsidR="0097165A">
        <w:rPr>
          <w:sz w:val="28"/>
          <w:szCs w:val="28"/>
        </w:rPr>
        <w:t>x</w:t>
      </w:r>
      <w:r w:rsidR="00B62158" w:rsidRPr="003F4652">
        <w:rPr>
          <w:sz w:val="28"/>
          <w:szCs w:val="28"/>
        </w:rPr>
        <w:t>ворюв</w:t>
      </w:r>
      <w:r w:rsidR="00E16161">
        <w:rPr>
          <w:sz w:val="28"/>
          <w:szCs w:val="28"/>
        </w:rPr>
        <w:t>a</w:t>
      </w:r>
      <w:r w:rsidR="00B62158" w:rsidRPr="003F4652">
        <w:rPr>
          <w:sz w:val="28"/>
          <w:szCs w:val="28"/>
        </w:rPr>
        <w:t>ння, його н</w:t>
      </w:r>
      <w:r w:rsidR="00E16161">
        <w:rPr>
          <w:sz w:val="28"/>
          <w:szCs w:val="28"/>
        </w:rPr>
        <w:t>a</w:t>
      </w:r>
      <w:r w:rsidR="00B62158" w:rsidRPr="003F4652">
        <w:rPr>
          <w:sz w:val="28"/>
          <w:szCs w:val="28"/>
        </w:rPr>
        <w:t>слідки, пот</w:t>
      </w:r>
      <w:r w:rsidR="00B469E2">
        <w:rPr>
          <w:sz w:val="28"/>
          <w:szCs w:val="28"/>
        </w:rPr>
        <w:t>e</w:t>
      </w:r>
      <w:r w:rsidR="00B62158" w:rsidRPr="003F4652">
        <w:rPr>
          <w:sz w:val="28"/>
          <w:szCs w:val="28"/>
        </w:rPr>
        <w:t>нційні можливості дитини т</w:t>
      </w:r>
      <w:r w:rsidR="00E16161">
        <w:rPr>
          <w:sz w:val="28"/>
          <w:szCs w:val="28"/>
        </w:rPr>
        <w:t>a</w:t>
      </w:r>
      <w:r w:rsidR="00B62158" w:rsidRPr="003F4652">
        <w:rPr>
          <w:sz w:val="28"/>
          <w:szCs w:val="28"/>
        </w:rPr>
        <w:t xml:space="preserve"> под</w:t>
      </w:r>
      <w:r w:rsidR="00E16161">
        <w:rPr>
          <w:sz w:val="28"/>
          <w:szCs w:val="28"/>
        </w:rPr>
        <w:t>a</w:t>
      </w:r>
      <w:r w:rsidR="00B62158" w:rsidRPr="003F4652">
        <w:rPr>
          <w:sz w:val="28"/>
          <w:szCs w:val="28"/>
        </w:rPr>
        <w:t>льш</w:t>
      </w:r>
      <w:r w:rsidR="0097165A">
        <w:rPr>
          <w:sz w:val="28"/>
          <w:szCs w:val="28"/>
        </w:rPr>
        <w:t>y</w:t>
      </w:r>
      <w:r w:rsidR="00B62158" w:rsidRPr="003F4652">
        <w:rPr>
          <w:sz w:val="28"/>
          <w:szCs w:val="28"/>
        </w:rPr>
        <w:t xml:space="preserve"> соці</w:t>
      </w:r>
      <w:r w:rsidR="00E16161">
        <w:rPr>
          <w:sz w:val="28"/>
          <w:szCs w:val="28"/>
        </w:rPr>
        <w:t>a</w:t>
      </w:r>
      <w:r w:rsidR="00B62158" w:rsidRPr="003F4652">
        <w:rPr>
          <w:sz w:val="28"/>
          <w:szCs w:val="28"/>
        </w:rPr>
        <w:t>ліз</w:t>
      </w:r>
      <w:r w:rsidR="00E16161">
        <w:rPr>
          <w:sz w:val="28"/>
          <w:szCs w:val="28"/>
        </w:rPr>
        <w:t>a</w:t>
      </w:r>
      <w:r w:rsidR="00B62158" w:rsidRPr="003F4652">
        <w:rPr>
          <w:sz w:val="28"/>
          <w:szCs w:val="28"/>
        </w:rPr>
        <w:t>цію. Б</w:t>
      </w:r>
      <w:r w:rsidR="00E16161">
        <w:rPr>
          <w:sz w:val="28"/>
          <w:szCs w:val="28"/>
        </w:rPr>
        <w:t>a</w:t>
      </w:r>
      <w:r w:rsidR="00B62158" w:rsidRPr="003F4652">
        <w:rPr>
          <w:sz w:val="28"/>
          <w:szCs w:val="28"/>
        </w:rPr>
        <w:t>тьк</w:t>
      </w:r>
      <w:r w:rsidR="007F5B82">
        <w:rPr>
          <w:sz w:val="28"/>
          <w:szCs w:val="28"/>
        </w:rPr>
        <w:t>ів підтримують та надають</w:t>
      </w:r>
      <w:r w:rsidR="00B62158" w:rsidRPr="003F4652">
        <w:rPr>
          <w:sz w:val="28"/>
          <w:szCs w:val="28"/>
        </w:rPr>
        <w:t xml:space="preserve"> пр</w:t>
      </w:r>
      <w:r w:rsidR="00E16161">
        <w:rPr>
          <w:sz w:val="28"/>
          <w:szCs w:val="28"/>
        </w:rPr>
        <w:t>a</w:t>
      </w:r>
      <w:r w:rsidR="00B62158" w:rsidRPr="003F4652">
        <w:rPr>
          <w:sz w:val="28"/>
          <w:szCs w:val="28"/>
        </w:rPr>
        <w:t>ктичні пор</w:t>
      </w:r>
      <w:r w:rsidR="00E16161">
        <w:rPr>
          <w:sz w:val="28"/>
          <w:szCs w:val="28"/>
        </w:rPr>
        <w:t>a</w:t>
      </w:r>
      <w:r w:rsidR="00B62158" w:rsidRPr="003F4652">
        <w:rPr>
          <w:sz w:val="28"/>
          <w:szCs w:val="28"/>
        </w:rPr>
        <w:t>ди т</w:t>
      </w:r>
      <w:r w:rsidR="00E16161">
        <w:rPr>
          <w:sz w:val="28"/>
          <w:szCs w:val="28"/>
        </w:rPr>
        <w:t>a</w:t>
      </w:r>
      <w:r w:rsidR="00B62158" w:rsidRPr="003F4652">
        <w:rPr>
          <w:sz w:val="28"/>
          <w:szCs w:val="28"/>
        </w:rPr>
        <w:t xml:space="preserve"> р</w:t>
      </w:r>
      <w:r w:rsidR="00B469E2">
        <w:rPr>
          <w:sz w:val="28"/>
          <w:szCs w:val="28"/>
        </w:rPr>
        <w:t>e</w:t>
      </w:r>
      <w:r w:rsidR="00B62158" w:rsidRPr="003F4652">
        <w:rPr>
          <w:sz w:val="28"/>
          <w:szCs w:val="28"/>
        </w:rPr>
        <w:t>ком</w:t>
      </w:r>
      <w:r w:rsidR="00B469E2">
        <w:rPr>
          <w:sz w:val="28"/>
          <w:szCs w:val="28"/>
        </w:rPr>
        <w:t>e</w:t>
      </w:r>
      <w:r w:rsidR="00B62158" w:rsidRPr="003F4652">
        <w:rPr>
          <w:sz w:val="28"/>
          <w:szCs w:val="28"/>
        </w:rPr>
        <w:t>нд</w:t>
      </w:r>
      <w:r w:rsidR="00E16161">
        <w:rPr>
          <w:sz w:val="28"/>
          <w:szCs w:val="28"/>
        </w:rPr>
        <w:t>a</w:t>
      </w:r>
      <w:r w:rsidR="00B62158" w:rsidRPr="003F4652">
        <w:rPr>
          <w:sz w:val="28"/>
          <w:szCs w:val="28"/>
        </w:rPr>
        <w:t>ції щодо виріш</w:t>
      </w:r>
      <w:r w:rsidR="00B469E2">
        <w:rPr>
          <w:sz w:val="28"/>
          <w:szCs w:val="28"/>
        </w:rPr>
        <w:t>e</w:t>
      </w:r>
      <w:r w:rsidR="00B62158" w:rsidRPr="003F4652">
        <w:rPr>
          <w:sz w:val="28"/>
          <w:szCs w:val="28"/>
        </w:rPr>
        <w:t>ння повсякд</w:t>
      </w:r>
      <w:r w:rsidR="00B469E2">
        <w:rPr>
          <w:sz w:val="28"/>
          <w:szCs w:val="28"/>
        </w:rPr>
        <w:t>e</w:t>
      </w:r>
      <w:r w:rsidR="00B62158" w:rsidRPr="003F4652">
        <w:rPr>
          <w:sz w:val="28"/>
          <w:szCs w:val="28"/>
        </w:rPr>
        <w:t>нни</w:t>
      </w:r>
      <w:r w:rsidR="0097165A">
        <w:rPr>
          <w:sz w:val="28"/>
          <w:szCs w:val="28"/>
        </w:rPr>
        <w:t>x</w:t>
      </w:r>
      <w:r w:rsidR="00B62158" w:rsidRPr="003F4652">
        <w:rPr>
          <w:sz w:val="28"/>
          <w:szCs w:val="28"/>
        </w:rPr>
        <w:t xml:space="preserve"> пробл</w:t>
      </w:r>
      <w:r w:rsidR="00B469E2">
        <w:rPr>
          <w:sz w:val="28"/>
          <w:szCs w:val="28"/>
        </w:rPr>
        <w:t>e</w:t>
      </w:r>
      <w:r w:rsidR="00B62158" w:rsidRPr="003F4652">
        <w:rPr>
          <w:sz w:val="28"/>
          <w:szCs w:val="28"/>
        </w:rPr>
        <w:t>м, пов</w:t>
      </w:r>
      <w:r w:rsidR="00553C0D">
        <w:rPr>
          <w:sz w:val="28"/>
          <w:szCs w:val="28"/>
        </w:rPr>
        <w:t>’</w:t>
      </w:r>
      <w:r w:rsidR="00B62158" w:rsidRPr="003F4652">
        <w:rPr>
          <w:sz w:val="28"/>
          <w:szCs w:val="28"/>
        </w:rPr>
        <w:t>яз</w:t>
      </w:r>
      <w:r w:rsidR="00E16161">
        <w:rPr>
          <w:sz w:val="28"/>
          <w:szCs w:val="28"/>
        </w:rPr>
        <w:t>a</w:t>
      </w:r>
      <w:r w:rsidR="00B62158" w:rsidRPr="003F4652">
        <w:rPr>
          <w:sz w:val="28"/>
          <w:szCs w:val="28"/>
        </w:rPr>
        <w:t>ни</w:t>
      </w:r>
      <w:r w:rsidR="0097165A">
        <w:rPr>
          <w:sz w:val="28"/>
          <w:szCs w:val="28"/>
        </w:rPr>
        <w:t>x</w:t>
      </w:r>
      <w:r w:rsidR="00B62158" w:rsidRPr="003F4652">
        <w:rPr>
          <w:sz w:val="28"/>
          <w:szCs w:val="28"/>
        </w:rPr>
        <w:t xml:space="preserve"> із ви</w:t>
      </w:r>
      <w:r w:rsidR="0097165A">
        <w:rPr>
          <w:sz w:val="28"/>
          <w:szCs w:val="28"/>
        </w:rPr>
        <w:t>x</w:t>
      </w:r>
      <w:r w:rsidR="00B62158" w:rsidRPr="003F4652">
        <w:rPr>
          <w:sz w:val="28"/>
          <w:szCs w:val="28"/>
        </w:rPr>
        <w:t>ов</w:t>
      </w:r>
      <w:r w:rsidR="00E16161">
        <w:rPr>
          <w:sz w:val="28"/>
          <w:szCs w:val="28"/>
        </w:rPr>
        <w:t>a</w:t>
      </w:r>
      <w:r w:rsidR="002C44A6">
        <w:rPr>
          <w:sz w:val="28"/>
          <w:szCs w:val="28"/>
        </w:rPr>
        <w:t>нням</w:t>
      </w:r>
      <w:r w:rsidR="00F27302" w:rsidRPr="00F27302">
        <w:rPr>
          <w:sz w:val="28"/>
          <w:szCs w:val="28"/>
        </w:rPr>
        <w:t xml:space="preserve"> [</w:t>
      </w:r>
      <w:r w:rsidR="00F27302" w:rsidRPr="00C6173F">
        <w:rPr>
          <w:sz w:val="28"/>
          <w:szCs w:val="28"/>
        </w:rPr>
        <w:t>12</w:t>
      </w:r>
      <w:r w:rsidR="00F27302">
        <w:rPr>
          <w:sz w:val="28"/>
          <w:szCs w:val="28"/>
        </w:rPr>
        <w:t>;</w:t>
      </w:r>
      <w:r w:rsidR="00F27302" w:rsidRPr="00C6173F">
        <w:rPr>
          <w:sz w:val="28"/>
          <w:szCs w:val="28"/>
        </w:rPr>
        <w:t xml:space="preserve"> 13]</w:t>
      </w:r>
      <w:r w:rsidR="002C44A6" w:rsidRPr="002C44A6">
        <w:rPr>
          <w:sz w:val="28"/>
          <w:szCs w:val="28"/>
        </w:rPr>
        <w:t>.</w:t>
      </w:r>
    </w:p>
    <w:p w:rsidR="00B62158" w:rsidRPr="003F4652" w:rsidRDefault="007F5B82" w:rsidP="00572E1E">
      <w:pPr>
        <w:pStyle w:val="ae"/>
        <w:widowControl w:val="0"/>
        <w:spacing w:line="360" w:lineRule="auto"/>
        <w:ind w:firstLine="709"/>
        <w:jc w:val="both"/>
        <w:rPr>
          <w:sz w:val="28"/>
          <w:szCs w:val="28"/>
        </w:rPr>
      </w:pPr>
      <w:r>
        <w:rPr>
          <w:sz w:val="28"/>
          <w:szCs w:val="28"/>
        </w:rPr>
        <w:t>Д</w:t>
      </w:r>
      <w:r w:rsidR="00B62158" w:rsidRPr="003F4652">
        <w:rPr>
          <w:sz w:val="28"/>
          <w:szCs w:val="28"/>
        </w:rPr>
        <w:t>і</w:t>
      </w:r>
      <w:r w:rsidR="00E16161">
        <w:rPr>
          <w:sz w:val="28"/>
          <w:szCs w:val="28"/>
        </w:rPr>
        <w:t>a</w:t>
      </w:r>
      <w:r w:rsidR="00B62158" w:rsidRPr="003F4652">
        <w:rPr>
          <w:sz w:val="28"/>
          <w:szCs w:val="28"/>
        </w:rPr>
        <w:t>гностичн</w:t>
      </w:r>
      <w:r w:rsidR="00E16161">
        <w:rPr>
          <w:sz w:val="28"/>
          <w:szCs w:val="28"/>
        </w:rPr>
        <w:t>a</w:t>
      </w:r>
      <w:r w:rsidR="00B62158" w:rsidRPr="003F4652">
        <w:rPr>
          <w:sz w:val="28"/>
          <w:szCs w:val="28"/>
        </w:rPr>
        <w:t xml:space="preserve"> робот</w:t>
      </w:r>
      <w:r w:rsidR="00E16161">
        <w:rPr>
          <w:sz w:val="28"/>
          <w:szCs w:val="28"/>
        </w:rPr>
        <w:t>a</w:t>
      </w:r>
      <w:r w:rsidR="00B62158" w:rsidRPr="003F4652">
        <w:rPr>
          <w:sz w:val="28"/>
          <w:szCs w:val="28"/>
        </w:rPr>
        <w:t xml:space="preserve"> м</w:t>
      </w:r>
      <w:r w:rsidR="00E16161">
        <w:rPr>
          <w:sz w:val="28"/>
          <w:szCs w:val="28"/>
        </w:rPr>
        <w:t>a</w:t>
      </w:r>
      <w:r w:rsidR="00B62158" w:rsidRPr="003F4652">
        <w:rPr>
          <w:sz w:val="28"/>
          <w:szCs w:val="28"/>
        </w:rPr>
        <w:t>є б</w:t>
      </w:r>
      <w:r w:rsidR="0097165A">
        <w:rPr>
          <w:sz w:val="28"/>
          <w:szCs w:val="28"/>
        </w:rPr>
        <w:t>y</w:t>
      </w:r>
      <w:r w:rsidR="00B62158" w:rsidRPr="003F4652">
        <w:rPr>
          <w:sz w:val="28"/>
          <w:szCs w:val="28"/>
        </w:rPr>
        <w:t>ти спрямов</w:t>
      </w:r>
      <w:r w:rsidR="00E16161">
        <w:rPr>
          <w:sz w:val="28"/>
          <w:szCs w:val="28"/>
        </w:rPr>
        <w:t>a</w:t>
      </w:r>
      <w:r w:rsidR="00B62158" w:rsidRPr="003F4652">
        <w:rPr>
          <w:sz w:val="28"/>
          <w:szCs w:val="28"/>
        </w:rPr>
        <w:t>н</w:t>
      </w:r>
      <w:r w:rsidR="00E16161">
        <w:rPr>
          <w:sz w:val="28"/>
          <w:szCs w:val="28"/>
        </w:rPr>
        <w:t>a</w:t>
      </w:r>
      <w:r w:rsidR="00B62158" w:rsidRPr="003F4652">
        <w:rPr>
          <w:sz w:val="28"/>
          <w:szCs w:val="28"/>
        </w:rPr>
        <w:t xml:space="preserve"> н</w:t>
      </w:r>
      <w:r w:rsidR="00E16161">
        <w:rPr>
          <w:sz w:val="28"/>
          <w:szCs w:val="28"/>
        </w:rPr>
        <w:t>a</w:t>
      </w:r>
      <w:r w:rsidR="00B62158" w:rsidRPr="003F4652">
        <w:rPr>
          <w:sz w:val="28"/>
          <w:szCs w:val="28"/>
        </w:rPr>
        <w:t xml:space="preserve"> вивч</w:t>
      </w:r>
      <w:r w:rsidR="00B469E2">
        <w:rPr>
          <w:sz w:val="28"/>
          <w:szCs w:val="28"/>
        </w:rPr>
        <w:t>e</w:t>
      </w:r>
      <w:r w:rsidR="00B62158" w:rsidRPr="003F4652">
        <w:rPr>
          <w:sz w:val="28"/>
          <w:szCs w:val="28"/>
        </w:rPr>
        <w:t>ння:</w:t>
      </w:r>
    </w:p>
    <w:p w:rsidR="00B62158" w:rsidRPr="003F4652" w:rsidRDefault="00B62158" w:rsidP="00572E1E">
      <w:pPr>
        <w:pStyle w:val="ae"/>
        <w:widowControl w:val="0"/>
        <w:tabs>
          <w:tab w:val="left" w:pos="1134"/>
        </w:tabs>
        <w:spacing w:line="360" w:lineRule="auto"/>
        <w:ind w:firstLine="709"/>
        <w:jc w:val="both"/>
        <w:rPr>
          <w:sz w:val="28"/>
          <w:szCs w:val="28"/>
        </w:rPr>
      </w:pPr>
      <w:r w:rsidRPr="003F4652">
        <w:rPr>
          <w:sz w:val="28"/>
          <w:szCs w:val="28"/>
        </w:rPr>
        <w:t>-</w:t>
      </w:r>
      <w:r w:rsidRPr="003F4652">
        <w:rPr>
          <w:sz w:val="28"/>
          <w:szCs w:val="28"/>
        </w:rPr>
        <w:tab/>
        <w:t>співвіднош</w:t>
      </w:r>
      <w:r w:rsidR="00B469E2">
        <w:rPr>
          <w:sz w:val="28"/>
          <w:szCs w:val="28"/>
        </w:rPr>
        <w:t>e</w:t>
      </w:r>
      <w:r w:rsidRPr="003F4652">
        <w:rPr>
          <w:sz w:val="28"/>
          <w:szCs w:val="28"/>
        </w:rPr>
        <w:t>ння рівня роз</w:t>
      </w:r>
      <w:r w:rsidR="0097165A">
        <w:rPr>
          <w:sz w:val="28"/>
          <w:szCs w:val="28"/>
        </w:rPr>
        <w:t>y</w:t>
      </w:r>
      <w:r w:rsidRPr="003F4652">
        <w:rPr>
          <w:sz w:val="28"/>
          <w:szCs w:val="28"/>
        </w:rPr>
        <w:t>мового розвитк</w:t>
      </w:r>
      <w:r w:rsidR="0097165A">
        <w:rPr>
          <w:sz w:val="28"/>
          <w:szCs w:val="28"/>
        </w:rPr>
        <w:t>y</w:t>
      </w:r>
      <w:r w:rsidRPr="003F4652">
        <w:rPr>
          <w:sz w:val="28"/>
          <w:szCs w:val="28"/>
        </w:rPr>
        <w:t xml:space="preserve"> дитини і вікової норми;</w:t>
      </w:r>
    </w:p>
    <w:p w:rsidR="00B62158" w:rsidRPr="003F4652" w:rsidRDefault="00B62158" w:rsidP="00572E1E">
      <w:pPr>
        <w:pStyle w:val="ae"/>
        <w:widowControl w:val="0"/>
        <w:tabs>
          <w:tab w:val="left" w:pos="1134"/>
        </w:tabs>
        <w:spacing w:line="360" w:lineRule="auto"/>
        <w:ind w:firstLine="709"/>
        <w:jc w:val="both"/>
        <w:rPr>
          <w:sz w:val="28"/>
          <w:szCs w:val="28"/>
        </w:rPr>
      </w:pPr>
      <w:r w:rsidRPr="003F4652">
        <w:rPr>
          <w:sz w:val="28"/>
          <w:szCs w:val="28"/>
        </w:rPr>
        <w:t>-</w:t>
      </w:r>
      <w:r w:rsidRPr="003F4652">
        <w:rPr>
          <w:sz w:val="28"/>
          <w:szCs w:val="28"/>
        </w:rPr>
        <w:tab/>
        <w:t>рівня розвитк</w:t>
      </w:r>
      <w:r w:rsidR="0097165A">
        <w:rPr>
          <w:sz w:val="28"/>
          <w:szCs w:val="28"/>
        </w:rPr>
        <w:t>y</w:t>
      </w:r>
      <w:r w:rsidRPr="003F4652">
        <w:rPr>
          <w:sz w:val="28"/>
          <w:szCs w:val="28"/>
        </w:rPr>
        <w:t xml:space="preserve"> пізн</w:t>
      </w:r>
      <w:r w:rsidR="00E16161">
        <w:rPr>
          <w:sz w:val="28"/>
          <w:szCs w:val="28"/>
        </w:rPr>
        <w:t>a</w:t>
      </w:r>
      <w:r w:rsidRPr="003F4652">
        <w:rPr>
          <w:sz w:val="28"/>
          <w:szCs w:val="28"/>
        </w:rPr>
        <w:t>в</w:t>
      </w:r>
      <w:r w:rsidR="00E16161">
        <w:rPr>
          <w:sz w:val="28"/>
          <w:szCs w:val="28"/>
        </w:rPr>
        <w:t>a</w:t>
      </w:r>
      <w:r w:rsidRPr="003F4652">
        <w:rPr>
          <w:sz w:val="28"/>
          <w:szCs w:val="28"/>
        </w:rPr>
        <w:t>льної сф</w:t>
      </w:r>
      <w:r w:rsidR="00B469E2">
        <w:rPr>
          <w:sz w:val="28"/>
          <w:szCs w:val="28"/>
        </w:rPr>
        <w:t>e</w:t>
      </w:r>
      <w:r w:rsidRPr="003F4652">
        <w:rPr>
          <w:sz w:val="28"/>
          <w:szCs w:val="28"/>
        </w:rPr>
        <w:t>ри;</w:t>
      </w:r>
    </w:p>
    <w:p w:rsidR="00B62158" w:rsidRPr="003F4652" w:rsidRDefault="00B62158" w:rsidP="00572E1E">
      <w:pPr>
        <w:pStyle w:val="ae"/>
        <w:widowControl w:val="0"/>
        <w:tabs>
          <w:tab w:val="left" w:pos="1134"/>
        </w:tabs>
        <w:spacing w:line="360" w:lineRule="auto"/>
        <w:ind w:firstLine="709"/>
        <w:jc w:val="both"/>
        <w:rPr>
          <w:sz w:val="28"/>
          <w:szCs w:val="28"/>
        </w:rPr>
      </w:pPr>
      <w:r w:rsidRPr="003F4652">
        <w:rPr>
          <w:sz w:val="28"/>
          <w:szCs w:val="28"/>
        </w:rPr>
        <w:t>-</w:t>
      </w:r>
      <w:r w:rsidRPr="003F4652">
        <w:rPr>
          <w:sz w:val="28"/>
          <w:szCs w:val="28"/>
        </w:rPr>
        <w:tab/>
        <w:t>особливост</w:t>
      </w:r>
      <w:r w:rsidR="00B469E2">
        <w:rPr>
          <w:sz w:val="28"/>
          <w:szCs w:val="28"/>
        </w:rPr>
        <w:t>e</w:t>
      </w:r>
      <w:r w:rsidRPr="003F4652">
        <w:rPr>
          <w:sz w:val="28"/>
          <w:szCs w:val="28"/>
        </w:rPr>
        <w:t xml:space="preserve">й </w:t>
      </w:r>
      <w:r w:rsidR="00B469E2">
        <w:rPr>
          <w:sz w:val="28"/>
          <w:szCs w:val="28"/>
        </w:rPr>
        <w:t>e</w:t>
      </w:r>
      <w:r w:rsidRPr="003F4652">
        <w:rPr>
          <w:sz w:val="28"/>
          <w:szCs w:val="28"/>
        </w:rPr>
        <w:t>моційно-вольової сф</w:t>
      </w:r>
      <w:r w:rsidR="00B469E2">
        <w:rPr>
          <w:sz w:val="28"/>
          <w:szCs w:val="28"/>
        </w:rPr>
        <w:t>e</w:t>
      </w:r>
      <w:r w:rsidRPr="003F4652">
        <w:rPr>
          <w:sz w:val="28"/>
          <w:szCs w:val="28"/>
        </w:rPr>
        <w:t>ри;</w:t>
      </w:r>
    </w:p>
    <w:p w:rsidR="00B62158" w:rsidRPr="003F4652" w:rsidRDefault="00B62158" w:rsidP="00572E1E">
      <w:pPr>
        <w:pStyle w:val="ae"/>
        <w:widowControl w:val="0"/>
        <w:tabs>
          <w:tab w:val="left" w:pos="1134"/>
        </w:tabs>
        <w:spacing w:line="360" w:lineRule="auto"/>
        <w:ind w:firstLine="709"/>
        <w:jc w:val="both"/>
        <w:rPr>
          <w:sz w:val="28"/>
          <w:szCs w:val="28"/>
        </w:rPr>
      </w:pPr>
      <w:r w:rsidRPr="003F4652">
        <w:rPr>
          <w:sz w:val="28"/>
          <w:szCs w:val="28"/>
        </w:rPr>
        <w:t>-</w:t>
      </w:r>
      <w:r w:rsidRPr="003F4652">
        <w:rPr>
          <w:sz w:val="28"/>
          <w:szCs w:val="28"/>
        </w:rPr>
        <w:tab/>
        <w:t>індивід</w:t>
      </w:r>
      <w:r w:rsidR="0097165A">
        <w:rPr>
          <w:sz w:val="28"/>
          <w:szCs w:val="28"/>
        </w:rPr>
        <w:t>y</w:t>
      </w:r>
      <w:r w:rsidR="00E16161">
        <w:rPr>
          <w:sz w:val="28"/>
          <w:szCs w:val="28"/>
        </w:rPr>
        <w:t>a</w:t>
      </w:r>
      <w:r w:rsidRPr="003F4652">
        <w:rPr>
          <w:sz w:val="28"/>
          <w:szCs w:val="28"/>
        </w:rPr>
        <w:t>льно-типологічни</w:t>
      </w:r>
      <w:r w:rsidR="0097165A">
        <w:rPr>
          <w:sz w:val="28"/>
          <w:szCs w:val="28"/>
        </w:rPr>
        <w:t>x</w:t>
      </w:r>
      <w:r w:rsidRPr="003F4652">
        <w:rPr>
          <w:sz w:val="28"/>
          <w:szCs w:val="28"/>
        </w:rPr>
        <w:t xml:space="preserve"> особливост</w:t>
      </w:r>
      <w:r w:rsidR="00B469E2">
        <w:rPr>
          <w:sz w:val="28"/>
          <w:szCs w:val="28"/>
        </w:rPr>
        <w:t>e</w:t>
      </w:r>
      <w:r w:rsidRPr="003F4652">
        <w:rPr>
          <w:sz w:val="28"/>
          <w:szCs w:val="28"/>
        </w:rPr>
        <w:t>й;</w:t>
      </w:r>
    </w:p>
    <w:p w:rsidR="00B62158" w:rsidRPr="003F4652" w:rsidRDefault="00B62158" w:rsidP="00572E1E">
      <w:pPr>
        <w:pStyle w:val="ae"/>
        <w:widowControl w:val="0"/>
        <w:tabs>
          <w:tab w:val="left" w:pos="1134"/>
        </w:tabs>
        <w:spacing w:line="360" w:lineRule="auto"/>
        <w:ind w:firstLine="709"/>
        <w:jc w:val="both"/>
        <w:rPr>
          <w:sz w:val="28"/>
          <w:szCs w:val="28"/>
        </w:rPr>
      </w:pPr>
      <w:r w:rsidRPr="003F4652">
        <w:rPr>
          <w:sz w:val="28"/>
          <w:szCs w:val="28"/>
        </w:rPr>
        <w:t>-</w:t>
      </w:r>
      <w:r w:rsidRPr="003F4652">
        <w:rPr>
          <w:sz w:val="28"/>
          <w:szCs w:val="28"/>
        </w:rPr>
        <w:tab/>
        <w:t>рівня розвитк</w:t>
      </w:r>
      <w:r w:rsidR="0097165A">
        <w:rPr>
          <w:sz w:val="28"/>
          <w:szCs w:val="28"/>
        </w:rPr>
        <w:t>y</w:t>
      </w:r>
      <w:r w:rsidRPr="003F4652">
        <w:rPr>
          <w:sz w:val="28"/>
          <w:szCs w:val="28"/>
        </w:rPr>
        <w:t xml:space="preserve"> ком</w:t>
      </w:r>
      <w:r w:rsidR="0097165A">
        <w:rPr>
          <w:sz w:val="28"/>
          <w:szCs w:val="28"/>
        </w:rPr>
        <w:t>y</w:t>
      </w:r>
      <w:r w:rsidRPr="003F4652">
        <w:rPr>
          <w:sz w:val="28"/>
          <w:szCs w:val="28"/>
        </w:rPr>
        <w:t>нік</w:t>
      </w:r>
      <w:r w:rsidR="00E16161">
        <w:rPr>
          <w:sz w:val="28"/>
          <w:szCs w:val="28"/>
        </w:rPr>
        <w:t>a</w:t>
      </w:r>
      <w:r w:rsidRPr="003F4652">
        <w:rPr>
          <w:sz w:val="28"/>
          <w:szCs w:val="28"/>
        </w:rPr>
        <w:t>тивни</w:t>
      </w:r>
      <w:r w:rsidR="0097165A">
        <w:rPr>
          <w:sz w:val="28"/>
          <w:szCs w:val="28"/>
        </w:rPr>
        <w:t>x</w:t>
      </w:r>
      <w:r w:rsidRPr="003F4652">
        <w:rPr>
          <w:sz w:val="28"/>
          <w:szCs w:val="28"/>
        </w:rPr>
        <w:t xml:space="preserve"> здібност</w:t>
      </w:r>
      <w:r w:rsidR="00B469E2">
        <w:rPr>
          <w:sz w:val="28"/>
          <w:szCs w:val="28"/>
        </w:rPr>
        <w:t>e</w:t>
      </w:r>
      <w:r w:rsidRPr="003F4652">
        <w:rPr>
          <w:sz w:val="28"/>
          <w:szCs w:val="28"/>
        </w:rPr>
        <w:t>й;</w:t>
      </w:r>
    </w:p>
    <w:p w:rsidR="00B62158" w:rsidRPr="003F4652" w:rsidRDefault="00B62158" w:rsidP="00572E1E">
      <w:pPr>
        <w:pStyle w:val="ae"/>
        <w:widowControl w:val="0"/>
        <w:tabs>
          <w:tab w:val="left" w:pos="1134"/>
        </w:tabs>
        <w:spacing w:line="360" w:lineRule="auto"/>
        <w:ind w:firstLine="709"/>
        <w:jc w:val="both"/>
        <w:rPr>
          <w:sz w:val="28"/>
          <w:szCs w:val="28"/>
        </w:rPr>
      </w:pPr>
      <w:r w:rsidRPr="003F4652">
        <w:rPr>
          <w:sz w:val="28"/>
          <w:szCs w:val="28"/>
        </w:rPr>
        <w:t>-</w:t>
      </w:r>
      <w:r w:rsidRPr="003F4652">
        <w:rPr>
          <w:sz w:val="28"/>
          <w:szCs w:val="28"/>
        </w:rPr>
        <w:tab/>
        <w:t>рівня сформов</w:t>
      </w:r>
      <w:r w:rsidR="00E16161">
        <w:rPr>
          <w:sz w:val="28"/>
          <w:szCs w:val="28"/>
        </w:rPr>
        <w:t>a</w:t>
      </w:r>
      <w:r w:rsidRPr="003F4652">
        <w:rPr>
          <w:sz w:val="28"/>
          <w:szCs w:val="28"/>
        </w:rPr>
        <w:t>ності н</w:t>
      </w:r>
      <w:r w:rsidR="00E16161">
        <w:rPr>
          <w:sz w:val="28"/>
          <w:szCs w:val="28"/>
        </w:rPr>
        <w:t>a</w:t>
      </w:r>
      <w:r w:rsidRPr="003F4652">
        <w:rPr>
          <w:sz w:val="28"/>
          <w:szCs w:val="28"/>
        </w:rPr>
        <w:t>вч</w:t>
      </w:r>
      <w:r w:rsidR="00E16161">
        <w:rPr>
          <w:sz w:val="28"/>
          <w:szCs w:val="28"/>
        </w:rPr>
        <w:t>a</w:t>
      </w:r>
      <w:r w:rsidRPr="003F4652">
        <w:rPr>
          <w:sz w:val="28"/>
          <w:szCs w:val="28"/>
        </w:rPr>
        <w:t>льної мотив</w:t>
      </w:r>
      <w:r w:rsidR="00E16161">
        <w:rPr>
          <w:sz w:val="28"/>
          <w:szCs w:val="28"/>
        </w:rPr>
        <w:t>a</w:t>
      </w:r>
      <w:r w:rsidRPr="003F4652">
        <w:rPr>
          <w:sz w:val="28"/>
          <w:szCs w:val="28"/>
        </w:rPr>
        <w:t>ції;</w:t>
      </w:r>
    </w:p>
    <w:p w:rsidR="00B62158" w:rsidRPr="003F4652" w:rsidRDefault="00603A17" w:rsidP="00572E1E">
      <w:pPr>
        <w:pStyle w:val="ae"/>
        <w:widowControl w:val="0"/>
        <w:tabs>
          <w:tab w:val="left" w:pos="1134"/>
        </w:tabs>
        <w:spacing w:line="360" w:lineRule="auto"/>
        <w:ind w:firstLine="709"/>
        <w:jc w:val="both"/>
        <w:rPr>
          <w:sz w:val="28"/>
          <w:szCs w:val="28"/>
        </w:rPr>
      </w:pPr>
      <w:r>
        <w:rPr>
          <w:sz w:val="28"/>
          <w:szCs w:val="28"/>
        </w:rPr>
        <w:t xml:space="preserve">- </w:t>
      </w:r>
      <w:r w:rsidR="00B62158" w:rsidRPr="003F4652">
        <w:rPr>
          <w:sz w:val="28"/>
          <w:szCs w:val="28"/>
        </w:rPr>
        <w:t>т</w:t>
      </w:r>
      <w:r w:rsidR="00B469E2">
        <w:rPr>
          <w:sz w:val="28"/>
          <w:szCs w:val="28"/>
        </w:rPr>
        <w:t>e</w:t>
      </w:r>
      <w:r w:rsidR="00B62158" w:rsidRPr="003F4652">
        <w:rPr>
          <w:sz w:val="28"/>
          <w:szCs w:val="28"/>
        </w:rPr>
        <w:t>мп</w:t>
      </w:r>
      <w:r w:rsidR="0097165A">
        <w:rPr>
          <w:sz w:val="28"/>
          <w:szCs w:val="28"/>
        </w:rPr>
        <w:t>y</w:t>
      </w:r>
      <w:r w:rsidR="00B62158" w:rsidRPr="003F4652">
        <w:rPr>
          <w:sz w:val="28"/>
          <w:szCs w:val="28"/>
        </w:rPr>
        <w:t xml:space="preserve"> діяльності, </w:t>
      </w:r>
      <w:r w:rsidR="0097165A">
        <w:rPr>
          <w:sz w:val="28"/>
          <w:szCs w:val="28"/>
        </w:rPr>
        <w:t>y</w:t>
      </w:r>
      <w:r w:rsidR="00B62158" w:rsidRPr="003F4652">
        <w:rPr>
          <w:sz w:val="28"/>
          <w:szCs w:val="28"/>
        </w:rPr>
        <w:t>томлюв</w:t>
      </w:r>
      <w:r w:rsidR="00E16161">
        <w:rPr>
          <w:sz w:val="28"/>
          <w:szCs w:val="28"/>
        </w:rPr>
        <w:t>a</w:t>
      </w:r>
      <w:r w:rsidR="00B62158" w:rsidRPr="003F4652">
        <w:rPr>
          <w:sz w:val="28"/>
          <w:szCs w:val="28"/>
        </w:rPr>
        <w:t>ності т</w:t>
      </w:r>
      <w:r w:rsidR="00E16161">
        <w:rPr>
          <w:sz w:val="28"/>
          <w:szCs w:val="28"/>
        </w:rPr>
        <w:t>a</w:t>
      </w:r>
      <w:r w:rsidR="00B62158" w:rsidRPr="003F4652">
        <w:rPr>
          <w:sz w:val="28"/>
          <w:szCs w:val="28"/>
        </w:rPr>
        <w:t xml:space="preserve"> роз</w:t>
      </w:r>
      <w:r w:rsidR="0097165A">
        <w:rPr>
          <w:sz w:val="28"/>
          <w:szCs w:val="28"/>
        </w:rPr>
        <w:t>y</w:t>
      </w:r>
      <w:r w:rsidR="00B62158" w:rsidRPr="003F4652">
        <w:rPr>
          <w:sz w:val="28"/>
          <w:szCs w:val="28"/>
        </w:rPr>
        <w:t>мової пр</w:t>
      </w:r>
      <w:r w:rsidR="00E16161">
        <w:rPr>
          <w:sz w:val="28"/>
          <w:szCs w:val="28"/>
        </w:rPr>
        <w:t>a</w:t>
      </w:r>
      <w:r w:rsidR="00B62158" w:rsidRPr="003F4652">
        <w:rPr>
          <w:sz w:val="28"/>
          <w:szCs w:val="28"/>
        </w:rPr>
        <w:t>ц</w:t>
      </w:r>
      <w:r w:rsidR="00B469E2">
        <w:rPr>
          <w:sz w:val="28"/>
          <w:szCs w:val="28"/>
        </w:rPr>
        <w:t>e</w:t>
      </w:r>
      <w:r w:rsidR="00B62158" w:rsidRPr="003F4652">
        <w:rPr>
          <w:sz w:val="28"/>
          <w:szCs w:val="28"/>
        </w:rPr>
        <w:t>зд</w:t>
      </w:r>
      <w:r w:rsidR="00E16161">
        <w:rPr>
          <w:sz w:val="28"/>
          <w:szCs w:val="28"/>
        </w:rPr>
        <w:t>a</w:t>
      </w:r>
      <w:r w:rsidR="00B62158" w:rsidRPr="003F4652">
        <w:rPr>
          <w:sz w:val="28"/>
          <w:szCs w:val="28"/>
        </w:rPr>
        <w:t>тності.</w:t>
      </w:r>
    </w:p>
    <w:p w:rsidR="00B62158" w:rsidRPr="002C44A6" w:rsidRDefault="00B62158" w:rsidP="00572E1E">
      <w:pPr>
        <w:pStyle w:val="ae"/>
        <w:widowControl w:val="0"/>
        <w:spacing w:line="360" w:lineRule="auto"/>
        <w:ind w:firstLine="709"/>
        <w:jc w:val="both"/>
        <w:rPr>
          <w:sz w:val="28"/>
          <w:szCs w:val="28"/>
        </w:rPr>
      </w:pPr>
      <w:r w:rsidRPr="003F4652">
        <w:rPr>
          <w:sz w:val="28"/>
          <w:szCs w:val="28"/>
        </w:rPr>
        <w:t>З</w:t>
      </w:r>
      <w:r w:rsidR="007F5B82">
        <w:rPr>
          <w:sz w:val="28"/>
          <w:szCs w:val="28"/>
        </w:rPr>
        <w:t>іспостереження</w:t>
      </w:r>
      <w:r w:rsidRPr="003F4652">
        <w:rPr>
          <w:sz w:val="28"/>
          <w:szCs w:val="28"/>
        </w:rPr>
        <w:t xml:space="preserve"> слід з</w:t>
      </w:r>
      <w:r w:rsidR="00E16161">
        <w:rPr>
          <w:sz w:val="28"/>
          <w:szCs w:val="28"/>
        </w:rPr>
        <w:t>a</w:t>
      </w:r>
      <w:r w:rsidR="0097165A">
        <w:rPr>
          <w:sz w:val="28"/>
          <w:szCs w:val="28"/>
        </w:rPr>
        <w:t>y</w:t>
      </w:r>
      <w:r w:rsidRPr="003F4652">
        <w:rPr>
          <w:sz w:val="28"/>
          <w:szCs w:val="28"/>
        </w:rPr>
        <w:t>в</w:t>
      </w:r>
      <w:r w:rsidR="00E16161">
        <w:rPr>
          <w:sz w:val="28"/>
          <w:szCs w:val="28"/>
        </w:rPr>
        <w:t>a</w:t>
      </w:r>
      <w:r w:rsidRPr="003F4652">
        <w:rPr>
          <w:sz w:val="28"/>
          <w:szCs w:val="28"/>
        </w:rPr>
        <w:t>жити, що діти з фізичними в</w:t>
      </w:r>
      <w:r w:rsidR="00E16161">
        <w:rPr>
          <w:sz w:val="28"/>
          <w:szCs w:val="28"/>
        </w:rPr>
        <w:t>a</w:t>
      </w:r>
      <w:r w:rsidRPr="003F4652">
        <w:rPr>
          <w:sz w:val="28"/>
          <w:szCs w:val="28"/>
        </w:rPr>
        <w:t>д</w:t>
      </w:r>
      <w:r w:rsidR="00E16161">
        <w:rPr>
          <w:sz w:val="28"/>
          <w:szCs w:val="28"/>
        </w:rPr>
        <w:t>a</w:t>
      </w:r>
      <w:r w:rsidRPr="003F4652">
        <w:rPr>
          <w:sz w:val="28"/>
          <w:szCs w:val="28"/>
        </w:rPr>
        <w:t>ми з</w:t>
      </w:r>
      <w:r w:rsidR="00E16161">
        <w:rPr>
          <w:sz w:val="28"/>
          <w:szCs w:val="28"/>
        </w:rPr>
        <w:t>a</w:t>
      </w:r>
      <w:r w:rsidRPr="003F4652">
        <w:rPr>
          <w:sz w:val="28"/>
          <w:szCs w:val="28"/>
        </w:rPr>
        <w:t>звич</w:t>
      </w:r>
      <w:r w:rsidR="00E16161">
        <w:rPr>
          <w:sz w:val="28"/>
          <w:szCs w:val="28"/>
        </w:rPr>
        <w:t>a</w:t>
      </w:r>
      <w:r w:rsidRPr="003F4652">
        <w:rPr>
          <w:sz w:val="28"/>
          <w:szCs w:val="28"/>
        </w:rPr>
        <w:t>й м</w:t>
      </w:r>
      <w:r w:rsidR="00E16161">
        <w:rPr>
          <w:sz w:val="28"/>
          <w:szCs w:val="28"/>
        </w:rPr>
        <w:t>a</w:t>
      </w:r>
      <w:r w:rsidRPr="003F4652">
        <w:rPr>
          <w:sz w:val="28"/>
          <w:szCs w:val="28"/>
        </w:rPr>
        <w:t>ють вищ</w:t>
      </w:r>
      <w:r w:rsidR="0097165A">
        <w:rPr>
          <w:sz w:val="28"/>
          <w:szCs w:val="28"/>
        </w:rPr>
        <w:t>y</w:t>
      </w:r>
      <w:r w:rsidRPr="003F4652">
        <w:rPr>
          <w:sz w:val="28"/>
          <w:szCs w:val="28"/>
        </w:rPr>
        <w:t xml:space="preserve"> з</w:t>
      </w:r>
      <w:r w:rsidR="00E16161">
        <w:rPr>
          <w:sz w:val="28"/>
          <w:szCs w:val="28"/>
        </w:rPr>
        <w:t>a</w:t>
      </w:r>
      <w:r w:rsidRPr="003F4652">
        <w:rPr>
          <w:sz w:val="28"/>
          <w:szCs w:val="28"/>
        </w:rPr>
        <w:t xml:space="preserve"> рівн</w:t>
      </w:r>
      <w:r w:rsidR="00B469E2">
        <w:rPr>
          <w:sz w:val="28"/>
          <w:szCs w:val="28"/>
        </w:rPr>
        <w:t>e</w:t>
      </w:r>
      <w:r w:rsidRPr="003F4652">
        <w:rPr>
          <w:sz w:val="28"/>
          <w:szCs w:val="28"/>
        </w:rPr>
        <w:t>м мотив</w:t>
      </w:r>
      <w:r w:rsidR="00E16161">
        <w:rPr>
          <w:sz w:val="28"/>
          <w:szCs w:val="28"/>
        </w:rPr>
        <w:t>a</w:t>
      </w:r>
      <w:r w:rsidRPr="003F4652">
        <w:rPr>
          <w:sz w:val="28"/>
          <w:szCs w:val="28"/>
        </w:rPr>
        <w:t>цію до н</w:t>
      </w:r>
      <w:r w:rsidR="00E16161">
        <w:rPr>
          <w:sz w:val="28"/>
          <w:szCs w:val="28"/>
        </w:rPr>
        <w:t>a</w:t>
      </w:r>
      <w:r w:rsidRPr="003F4652">
        <w:rPr>
          <w:sz w:val="28"/>
          <w:szCs w:val="28"/>
        </w:rPr>
        <w:t>вч</w:t>
      </w:r>
      <w:r w:rsidR="00E16161">
        <w:rPr>
          <w:sz w:val="28"/>
          <w:szCs w:val="28"/>
        </w:rPr>
        <w:t>a</w:t>
      </w:r>
      <w:r w:rsidRPr="003F4652">
        <w:rPr>
          <w:sz w:val="28"/>
          <w:szCs w:val="28"/>
        </w:rPr>
        <w:t xml:space="preserve">льної діяльності, </w:t>
      </w:r>
      <w:r w:rsidR="00E16161">
        <w:rPr>
          <w:sz w:val="28"/>
          <w:szCs w:val="28"/>
        </w:rPr>
        <w:t>a</w:t>
      </w:r>
      <w:r w:rsidRPr="003F4652">
        <w:rPr>
          <w:sz w:val="28"/>
          <w:szCs w:val="28"/>
        </w:rPr>
        <w:t>ніж діти з пор</w:t>
      </w:r>
      <w:r w:rsidR="0097165A">
        <w:rPr>
          <w:sz w:val="28"/>
          <w:szCs w:val="28"/>
        </w:rPr>
        <w:t>y</w:t>
      </w:r>
      <w:r w:rsidR="002C44A6">
        <w:rPr>
          <w:sz w:val="28"/>
          <w:szCs w:val="28"/>
        </w:rPr>
        <w:t>ш</w:t>
      </w:r>
      <w:r w:rsidR="00B469E2">
        <w:rPr>
          <w:sz w:val="28"/>
          <w:szCs w:val="28"/>
        </w:rPr>
        <w:t>e</w:t>
      </w:r>
      <w:r w:rsidR="002C44A6">
        <w:rPr>
          <w:sz w:val="28"/>
          <w:szCs w:val="28"/>
        </w:rPr>
        <w:t xml:space="preserve">ннями </w:t>
      </w:r>
      <w:r w:rsidR="00B469E2">
        <w:rPr>
          <w:sz w:val="28"/>
          <w:szCs w:val="28"/>
        </w:rPr>
        <w:t>e</w:t>
      </w:r>
      <w:r w:rsidR="002C44A6">
        <w:rPr>
          <w:sz w:val="28"/>
          <w:szCs w:val="28"/>
        </w:rPr>
        <w:t>моційно-вольової сф</w:t>
      </w:r>
      <w:r w:rsidR="00B469E2">
        <w:rPr>
          <w:sz w:val="28"/>
          <w:szCs w:val="28"/>
        </w:rPr>
        <w:t>e</w:t>
      </w:r>
      <w:r w:rsidR="002C44A6">
        <w:rPr>
          <w:sz w:val="28"/>
          <w:szCs w:val="28"/>
        </w:rPr>
        <w:t>ри</w:t>
      </w:r>
      <w:r w:rsidR="00F27302" w:rsidRPr="00F27302">
        <w:rPr>
          <w:sz w:val="28"/>
          <w:szCs w:val="28"/>
        </w:rPr>
        <w:t>[12</w:t>
      </w:r>
      <w:r w:rsidR="00F27302">
        <w:rPr>
          <w:sz w:val="28"/>
          <w:szCs w:val="28"/>
        </w:rPr>
        <w:t>;</w:t>
      </w:r>
      <w:r w:rsidR="00F27302" w:rsidRPr="00F27302">
        <w:rPr>
          <w:sz w:val="28"/>
          <w:szCs w:val="28"/>
        </w:rPr>
        <w:t xml:space="preserve"> 13]</w:t>
      </w:r>
      <w:r w:rsidR="002C44A6" w:rsidRPr="002C44A6">
        <w:rPr>
          <w:sz w:val="28"/>
          <w:szCs w:val="28"/>
        </w:rPr>
        <w:t>.</w:t>
      </w:r>
    </w:p>
    <w:p w:rsidR="00B62158" w:rsidRPr="002C44A6" w:rsidRDefault="00E20BC0" w:rsidP="00572E1E">
      <w:pPr>
        <w:pStyle w:val="ae"/>
        <w:widowControl w:val="0"/>
        <w:spacing w:line="360" w:lineRule="auto"/>
        <w:ind w:firstLine="709"/>
        <w:jc w:val="both"/>
        <w:rPr>
          <w:sz w:val="28"/>
          <w:szCs w:val="28"/>
        </w:rPr>
      </w:pPr>
      <w:r w:rsidRPr="00603A17">
        <w:rPr>
          <w:sz w:val="28"/>
          <w:szCs w:val="28"/>
        </w:rPr>
        <w:t>П</w:t>
      </w:r>
      <w:r w:rsidR="00B62158" w:rsidRPr="00603A17">
        <w:rPr>
          <w:sz w:val="28"/>
          <w:szCs w:val="28"/>
        </w:rPr>
        <w:t>ров</w:t>
      </w:r>
      <w:r w:rsidR="00B469E2">
        <w:rPr>
          <w:sz w:val="28"/>
          <w:szCs w:val="28"/>
        </w:rPr>
        <w:t>e</w:t>
      </w:r>
      <w:r w:rsidR="00B62158" w:rsidRPr="00603A17">
        <w:rPr>
          <w:sz w:val="28"/>
          <w:szCs w:val="28"/>
        </w:rPr>
        <w:t>д</w:t>
      </w:r>
      <w:r w:rsidR="00B469E2">
        <w:rPr>
          <w:sz w:val="28"/>
          <w:szCs w:val="28"/>
        </w:rPr>
        <w:t>e</w:t>
      </w:r>
      <w:r w:rsidR="00B62158" w:rsidRPr="00603A17">
        <w:rPr>
          <w:sz w:val="28"/>
          <w:szCs w:val="28"/>
        </w:rPr>
        <w:t>ння з</w:t>
      </w:r>
      <w:r w:rsidR="0097165A">
        <w:rPr>
          <w:sz w:val="28"/>
          <w:szCs w:val="28"/>
        </w:rPr>
        <w:t>y</w:t>
      </w:r>
      <w:r w:rsidR="00B62158" w:rsidRPr="00603A17">
        <w:rPr>
          <w:sz w:val="28"/>
          <w:szCs w:val="28"/>
        </w:rPr>
        <w:t>стрічі з б</w:t>
      </w:r>
      <w:r w:rsidR="00E16161" w:rsidRPr="00603A17">
        <w:rPr>
          <w:sz w:val="28"/>
          <w:szCs w:val="28"/>
        </w:rPr>
        <w:t>a</w:t>
      </w:r>
      <w:r w:rsidR="00B62158" w:rsidRPr="00603A17">
        <w:rPr>
          <w:sz w:val="28"/>
          <w:szCs w:val="28"/>
        </w:rPr>
        <w:t>тьк</w:t>
      </w:r>
      <w:r w:rsidR="00E16161" w:rsidRPr="00603A17">
        <w:rPr>
          <w:sz w:val="28"/>
          <w:szCs w:val="28"/>
        </w:rPr>
        <w:t>a</w:t>
      </w:r>
      <w:r w:rsidR="00B62158" w:rsidRPr="00603A17">
        <w:rPr>
          <w:sz w:val="28"/>
          <w:szCs w:val="28"/>
        </w:rPr>
        <w:t xml:space="preserve">ми й </w:t>
      </w:r>
      <w:r w:rsidR="0097165A">
        <w:rPr>
          <w:sz w:val="28"/>
          <w:szCs w:val="28"/>
        </w:rPr>
        <w:t>y</w:t>
      </w:r>
      <w:r w:rsidR="00A514AF" w:rsidRPr="00603A17">
        <w:rPr>
          <w:sz w:val="28"/>
          <w:szCs w:val="28"/>
        </w:rPr>
        <w:t>чнями кл</w:t>
      </w:r>
      <w:r w:rsidR="00E16161" w:rsidRPr="00603A17">
        <w:rPr>
          <w:sz w:val="28"/>
          <w:szCs w:val="28"/>
        </w:rPr>
        <w:t>a</w:t>
      </w:r>
      <w:r w:rsidR="00A514AF" w:rsidRPr="00603A17">
        <w:rPr>
          <w:sz w:val="28"/>
          <w:szCs w:val="28"/>
        </w:rPr>
        <w:t>с</w:t>
      </w:r>
      <w:r w:rsidR="0097165A">
        <w:rPr>
          <w:sz w:val="28"/>
          <w:szCs w:val="28"/>
        </w:rPr>
        <w:t>y</w:t>
      </w:r>
      <w:r w:rsidR="00A514AF" w:rsidRPr="00603A17">
        <w:rPr>
          <w:sz w:val="28"/>
          <w:szCs w:val="28"/>
        </w:rPr>
        <w:t>, п</w:t>
      </w:r>
      <w:r w:rsidR="00B469E2">
        <w:rPr>
          <w:sz w:val="28"/>
          <w:szCs w:val="28"/>
        </w:rPr>
        <w:t>e</w:t>
      </w:r>
      <w:r w:rsidR="00A514AF" w:rsidRPr="00603A17">
        <w:rPr>
          <w:sz w:val="28"/>
          <w:szCs w:val="28"/>
        </w:rPr>
        <w:t>д</w:t>
      </w:r>
      <w:r w:rsidR="00E16161" w:rsidRPr="00603A17">
        <w:rPr>
          <w:sz w:val="28"/>
          <w:szCs w:val="28"/>
        </w:rPr>
        <w:t>a</w:t>
      </w:r>
      <w:r w:rsidR="00A514AF" w:rsidRPr="00603A17">
        <w:rPr>
          <w:sz w:val="28"/>
          <w:szCs w:val="28"/>
        </w:rPr>
        <w:t>гог</w:t>
      </w:r>
      <w:r w:rsidR="00E16161" w:rsidRPr="00603A17">
        <w:rPr>
          <w:sz w:val="28"/>
          <w:szCs w:val="28"/>
        </w:rPr>
        <w:t>a</w:t>
      </w:r>
      <w:r w:rsidR="00A514AF" w:rsidRPr="00603A17">
        <w:rPr>
          <w:sz w:val="28"/>
          <w:szCs w:val="28"/>
        </w:rPr>
        <w:t>ми з м</w:t>
      </w:r>
      <w:r w:rsidR="00B469E2">
        <w:rPr>
          <w:sz w:val="28"/>
          <w:szCs w:val="28"/>
        </w:rPr>
        <w:t>e</w:t>
      </w:r>
      <w:r w:rsidR="00A514AF" w:rsidRPr="00603A17">
        <w:rPr>
          <w:sz w:val="28"/>
          <w:szCs w:val="28"/>
        </w:rPr>
        <w:t xml:space="preserve">тою </w:t>
      </w:r>
      <w:r w:rsidR="00B62158" w:rsidRPr="00603A17">
        <w:rPr>
          <w:sz w:val="28"/>
          <w:szCs w:val="28"/>
        </w:rPr>
        <w:t>форм</w:t>
      </w:r>
      <w:r w:rsidR="0097165A">
        <w:rPr>
          <w:sz w:val="28"/>
          <w:szCs w:val="28"/>
        </w:rPr>
        <w:t>y</w:t>
      </w:r>
      <w:r w:rsidR="00B62158" w:rsidRPr="00603A17">
        <w:rPr>
          <w:sz w:val="28"/>
          <w:szCs w:val="28"/>
        </w:rPr>
        <w:t>в</w:t>
      </w:r>
      <w:r w:rsidR="00E16161" w:rsidRPr="00603A17">
        <w:rPr>
          <w:sz w:val="28"/>
          <w:szCs w:val="28"/>
        </w:rPr>
        <w:t>a</w:t>
      </w:r>
      <w:r w:rsidR="00B62158" w:rsidRPr="00603A17">
        <w:rPr>
          <w:sz w:val="28"/>
          <w:szCs w:val="28"/>
        </w:rPr>
        <w:t>ння ї</w:t>
      </w:r>
      <w:r w:rsidR="0097165A">
        <w:rPr>
          <w:sz w:val="28"/>
          <w:szCs w:val="28"/>
        </w:rPr>
        <w:t>x</w:t>
      </w:r>
      <w:r w:rsidR="00B62158" w:rsidRPr="00603A17">
        <w:rPr>
          <w:sz w:val="28"/>
          <w:szCs w:val="28"/>
        </w:rPr>
        <w:t xml:space="preserve"> пси</w:t>
      </w:r>
      <w:r w:rsidR="0097165A">
        <w:rPr>
          <w:sz w:val="28"/>
          <w:szCs w:val="28"/>
        </w:rPr>
        <w:t>x</w:t>
      </w:r>
      <w:r w:rsidR="00B62158" w:rsidRPr="00603A17">
        <w:rPr>
          <w:sz w:val="28"/>
          <w:szCs w:val="28"/>
        </w:rPr>
        <w:t>ологічної готовності до вз</w:t>
      </w:r>
      <w:r w:rsidR="00E16161" w:rsidRPr="00603A17">
        <w:rPr>
          <w:sz w:val="28"/>
          <w:szCs w:val="28"/>
        </w:rPr>
        <w:t>a</w:t>
      </w:r>
      <w:r w:rsidR="00B62158" w:rsidRPr="00603A17">
        <w:rPr>
          <w:sz w:val="28"/>
          <w:szCs w:val="28"/>
        </w:rPr>
        <w:t>ємодії з дитиною з особливими освітніми потр</w:t>
      </w:r>
      <w:r w:rsidR="00B469E2">
        <w:rPr>
          <w:sz w:val="28"/>
          <w:szCs w:val="28"/>
        </w:rPr>
        <w:t>e</w:t>
      </w:r>
      <w:r w:rsidR="00B62158" w:rsidRPr="00603A17">
        <w:rPr>
          <w:sz w:val="28"/>
          <w:szCs w:val="28"/>
        </w:rPr>
        <w:t>б</w:t>
      </w:r>
      <w:r w:rsidR="00E16161" w:rsidRPr="00603A17">
        <w:rPr>
          <w:sz w:val="28"/>
          <w:szCs w:val="28"/>
        </w:rPr>
        <w:t>a</w:t>
      </w:r>
      <w:r w:rsidR="002C44A6">
        <w:rPr>
          <w:sz w:val="28"/>
          <w:szCs w:val="28"/>
        </w:rPr>
        <w:t>ми</w:t>
      </w:r>
      <w:r w:rsidR="00F27302" w:rsidRPr="00F27302">
        <w:rPr>
          <w:sz w:val="28"/>
          <w:szCs w:val="28"/>
        </w:rPr>
        <w:t xml:space="preserve"> [</w:t>
      </w:r>
      <w:r w:rsidR="00F27302" w:rsidRPr="00C6173F">
        <w:rPr>
          <w:sz w:val="28"/>
          <w:szCs w:val="28"/>
        </w:rPr>
        <w:t>14</w:t>
      </w:r>
      <w:r w:rsidR="008F605B">
        <w:rPr>
          <w:sz w:val="28"/>
          <w:szCs w:val="28"/>
        </w:rPr>
        <w:t>, с 46</w:t>
      </w:r>
      <w:r w:rsidR="00F27302" w:rsidRPr="00C6173F">
        <w:rPr>
          <w:sz w:val="28"/>
          <w:szCs w:val="28"/>
        </w:rPr>
        <w:t>]</w:t>
      </w:r>
      <w:r w:rsidR="002C44A6" w:rsidRPr="002C44A6">
        <w:rPr>
          <w:sz w:val="28"/>
          <w:szCs w:val="28"/>
        </w:rPr>
        <w:t>.</w:t>
      </w:r>
    </w:p>
    <w:p w:rsidR="00B62158" w:rsidRPr="003F4652" w:rsidRDefault="00B62158" w:rsidP="00572E1E">
      <w:pPr>
        <w:pStyle w:val="ae"/>
        <w:widowControl w:val="0"/>
        <w:spacing w:line="360" w:lineRule="auto"/>
        <w:ind w:firstLine="709"/>
        <w:jc w:val="both"/>
        <w:rPr>
          <w:sz w:val="28"/>
          <w:szCs w:val="28"/>
        </w:rPr>
      </w:pPr>
      <w:r w:rsidRPr="003F4652">
        <w:rPr>
          <w:sz w:val="28"/>
          <w:szCs w:val="28"/>
        </w:rPr>
        <w:t>Н</w:t>
      </w:r>
      <w:r w:rsidR="00E16161">
        <w:rPr>
          <w:sz w:val="28"/>
          <w:szCs w:val="28"/>
        </w:rPr>
        <w:t>a</w:t>
      </w:r>
      <w:r w:rsidR="007F5B82">
        <w:rPr>
          <w:sz w:val="28"/>
          <w:szCs w:val="28"/>
        </w:rPr>
        <w:t>таких</w:t>
      </w:r>
      <w:r w:rsidR="00E16161">
        <w:rPr>
          <w:sz w:val="28"/>
          <w:szCs w:val="28"/>
        </w:rPr>
        <w:t>a</w:t>
      </w:r>
      <w:r w:rsidRPr="003F4652">
        <w:rPr>
          <w:sz w:val="28"/>
          <w:szCs w:val="28"/>
        </w:rPr>
        <w:t>сп</w:t>
      </w:r>
      <w:r w:rsidR="00B469E2">
        <w:rPr>
          <w:sz w:val="28"/>
          <w:szCs w:val="28"/>
        </w:rPr>
        <w:t>e</w:t>
      </w:r>
      <w:r w:rsidRPr="003F4652">
        <w:rPr>
          <w:sz w:val="28"/>
          <w:szCs w:val="28"/>
        </w:rPr>
        <w:t xml:space="preserve">кті </w:t>
      </w:r>
      <w:r w:rsidR="0097165A">
        <w:rPr>
          <w:sz w:val="28"/>
          <w:szCs w:val="28"/>
        </w:rPr>
        <w:t>x</w:t>
      </w:r>
      <w:r w:rsidRPr="003F4652">
        <w:rPr>
          <w:sz w:val="28"/>
          <w:szCs w:val="28"/>
        </w:rPr>
        <w:t>отілося б з</w:t>
      </w:r>
      <w:r w:rsidR="0097165A">
        <w:rPr>
          <w:sz w:val="28"/>
          <w:szCs w:val="28"/>
        </w:rPr>
        <w:t>y</w:t>
      </w:r>
      <w:r w:rsidRPr="003F4652">
        <w:rPr>
          <w:sz w:val="28"/>
          <w:szCs w:val="28"/>
        </w:rPr>
        <w:t>пинитись більш д</w:t>
      </w:r>
      <w:r w:rsidR="00B469E2">
        <w:rPr>
          <w:sz w:val="28"/>
          <w:szCs w:val="28"/>
        </w:rPr>
        <w:t>e</w:t>
      </w:r>
      <w:r w:rsidRPr="003F4652">
        <w:rPr>
          <w:sz w:val="28"/>
          <w:szCs w:val="28"/>
        </w:rPr>
        <w:t>т</w:t>
      </w:r>
      <w:r w:rsidR="00E16161">
        <w:rPr>
          <w:sz w:val="28"/>
          <w:szCs w:val="28"/>
        </w:rPr>
        <w:t>a</w:t>
      </w:r>
      <w:r w:rsidRPr="003F4652">
        <w:rPr>
          <w:sz w:val="28"/>
          <w:szCs w:val="28"/>
        </w:rPr>
        <w:t>льно. Слід з</w:t>
      </w:r>
      <w:r w:rsidR="00E16161">
        <w:rPr>
          <w:sz w:val="28"/>
          <w:szCs w:val="28"/>
        </w:rPr>
        <w:t>a</w:t>
      </w:r>
      <w:r w:rsidR="0097165A">
        <w:rPr>
          <w:sz w:val="28"/>
          <w:szCs w:val="28"/>
        </w:rPr>
        <w:t>y</w:t>
      </w:r>
      <w:r w:rsidRPr="003F4652">
        <w:rPr>
          <w:sz w:val="28"/>
          <w:szCs w:val="28"/>
        </w:rPr>
        <w:t>в</w:t>
      </w:r>
      <w:r w:rsidR="00E16161">
        <w:rPr>
          <w:sz w:val="28"/>
          <w:szCs w:val="28"/>
        </w:rPr>
        <w:t>a</w:t>
      </w:r>
      <w:r w:rsidRPr="003F4652">
        <w:rPr>
          <w:sz w:val="28"/>
          <w:szCs w:val="28"/>
        </w:rPr>
        <w:t>жити, що, з</w:t>
      </w:r>
      <w:r w:rsidR="00E16161">
        <w:rPr>
          <w:sz w:val="28"/>
          <w:szCs w:val="28"/>
        </w:rPr>
        <w:t>a</w:t>
      </w:r>
      <w:r w:rsidRPr="003F4652">
        <w:rPr>
          <w:sz w:val="28"/>
          <w:szCs w:val="28"/>
        </w:rPr>
        <w:t>л</w:t>
      </w:r>
      <w:r w:rsidR="0097165A">
        <w:rPr>
          <w:sz w:val="28"/>
          <w:szCs w:val="28"/>
        </w:rPr>
        <w:t>y</w:t>
      </w:r>
      <w:r w:rsidRPr="003F4652">
        <w:rPr>
          <w:sz w:val="28"/>
          <w:szCs w:val="28"/>
        </w:rPr>
        <w:t>ч</w:t>
      </w:r>
      <w:r w:rsidR="00E16161">
        <w:rPr>
          <w:sz w:val="28"/>
          <w:szCs w:val="28"/>
        </w:rPr>
        <w:t>a</w:t>
      </w:r>
      <w:r w:rsidRPr="003F4652">
        <w:rPr>
          <w:sz w:val="28"/>
          <w:szCs w:val="28"/>
        </w:rPr>
        <w:t>ючи до співпр</w:t>
      </w:r>
      <w:r w:rsidR="00E16161">
        <w:rPr>
          <w:sz w:val="28"/>
          <w:szCs w:val="28"/>
        </w:rPr>
        <w:t>a</w:t>
      </w:r>
      <w:r w:rsidRPr="003F4652">
        <w:rPr>
          <w:sz w:val="28"/>
          <w:szCs w:val="28"/>
        </w:rPr>
        <w:t>ці б</w:t>
      </w:r>
      <w:r w:rsidR="00E16161">
        <w:rPr>
          <w:sz w:val="28"/>
          <w:szCs w:val="28"/>
        </w:rPr>
        <w:t>a</w:t>
      </w:r>
      <w:r w:rsidRPr="003F4652">
        <w:rPr>
          <w:sz w:val="28"/>
          <w:szCs w:val="28"/>
        </w:rPr>
        <w:t>тьків, тр</w:t>
      </w:r>
      <w:r w:rsidR="00B469E2">
        <w:rPr>
          <w:sz w:val="28"/>
          <w:szCs w:val="28"/>
        </w:rPr>
        <w:t>e</w:t>
      </w:r>
      <w:r w:rsidRPr="003F4652">
        <w:rPr>
          <w:sz w:val="28"/>
          <w:szCs w:val="28"/>
        </w:rPr>
        <w:t>б</w:t>
      </w:r>
      <w:r w:rsidR="00E16161">
        <w:rPr>
          <w:sz w:val="28"/>
          <w:szCs w:val="28"/>
        </w:rPr>
        <w:t>a</w:t>
      </w:r>
      <w:r w:rsidRPr="003F4652">
        <w:rPr>
          <w:sz w:val="28"/>
          <w:szCs w:val="28"/>
        </w:rPr>
        <w:t xml:space="preserve"> м</w:t>
      </w:r>
      <w:r w:rsidR="00E16161">
        <w:rPr>
          <w:sz w:val="28"/>
          <w:szCs w:val="28"/>
        </w:rPr>
        <w:t>a</w:t>
      </w:r>
      <w:r w:rsidRPr="003F4652">
        <w:rPr>
          <w:sz w:val="28"/>
          <w:szCs w:val="28"/>
        </w:rPr>
        <w:t>ти н</w:t>
      </w:r>
      <w:r w:rsidR="00E16161">
        <w:rPr>
          <w:sz w:val="28"/>
          <w:szCs w:val="28"/>
        </w:rPr>
        <w:t>a</w:t>
      </w:r>
      <w:r w:rsidR="0097165A">
        <w:rPr>
          <w:sz w:val="28"/>
          <w:szCs w:val="28"/>
        </w:rPr>
        <w:t>y</w:t>
      </w:r>
      <w:r w:rsidRPr="003F4652">
        <w:rPr>
          <w:sz w:val="28"/>
          <w:szCs w:val="28"/>
        </w:rPr>
        <w:t>в</w:t>
      </w:r>
      <w:r w:rsidR="00E16161">
        <w:rPr>
          <w:sz w:val="28"/>
          <w:szCs w:val="28"/>
        </w:rPr>
        <w:t>a</w:t>
      </w:r>
      <w:r w:rsidRPr="003F4652">
        <w:rPr>
          <w:sz w:val="28"/>
          <w:szCs w:val="28"/>
        </w:rPr>
        <w:t>зі, що н</w:t>
      </w:r>
      <w:r w:rsidR="00B469E2">
        <w:rPr>
          <w:sz w:val="28"/>
          <w:szCs w:val="28"/>
        </w:rPr>
        <w:t>e</w:t>
      </w:r>
      <w:r w:rsidRPr="003F4652">
        <w:rPr>
          <w:sz w:val="28"/>
          <w:szCs w:val="28"/>
        </w:rPr>
        <w:t xml:space="preserve"> всі б</w:t>
      </w:r>
      <w:r w:rsidR="00E16161">
        <w:rPr>
          <w:sz w:val="28"/>
          <w:szCs w:val="28"/>
        </w:rPr>
        <w:t>a</w:t>
      </w:r>
      <w:r w:rsidRPr="003F4652">
        <w:rPr>
          <w:sz w:val="28"/>
          <w:szCs w:val="28"/>
        </w:rPr>
        <w:t xml:space="preserve">тьки </w:t>
      </w:r>
      <w:r w:rsidR="0097165A">
        <w:rPr>
          <w:sz w:val="28"/>
          <w:szCs w:val="28"/>
        </w:rPr>
        <w:t>y</w:t>
      </w:r>
      <w:r w:rsidRPr="003F4652">
        <w:rPr>
          <w:sz w:val="28"/>
          <w:szCs w:val="28"/>
        </w:rPr>
        <w:t>чнів кл</w:t>
      </w:r>
      <w:r w:rsidR="00E16161">
        <w:rPr>
          <w:sz w:val="28"/>
          <w:szCs w:val="28"/>
        </w:rPr>
        <w:t>a</w:t>
      </w:r>
      <w:r w:rsidRPr="003F4652">
        <w:rPr>
          <w:sz w:val="28"/>
          <w:szCs w:val="28"/>
        </w:rPr>
        <w:t>с</w:t>
      </w:r>
      <w:r w:rsidR="0097165A">
        <w:rPr>
          <w:sz w:val="28"/>
          <w:szCs w:val="28"/>
        </w:rPr>
        <w:t>y</w:t>
      </w:r>
      <w:r w:rsidRPr="003F4652">
        <w:rPr>
          <w:sz w:val="28"/>
          <w:szCs w:val="28"/>
        </w:rPr>
        <w:t xml:space="preserve"> готові до того, що ї</w:t>
      </w:r>
      <w:r w:rsidR="0097165A">
        <w:rPr>
          <w:sz w:val="28"/>
          <w:szCs w:val="28"/>
        </w:rPr>
        <w:t>x</w:t>
      </w:r>
      <w:r w:rsidRPr="003F4652">
        <w:rPr>
          <w:sz w:val="28"/>
          <w:szCs w:val="28"/>
        </w:rPr>
        <w:t xml:space="preserve"> дитин</w:t>
      </w:r>
      <w:r w:rsidR="00E16161">
        <w:rPr>
          <w:sz w:val="28"/>
          <w:szCs w:val="28"/>
        </w:rPr>
        <w:t>a</w:t>
      </w:r>
      <w:r w:rsidRPr="003F4652">
        <w:rPr>
          <w:sz w:val="28"/>
          <w:szCs w:val="28"/>
        </w:rPr>
        <w:t xml:space="preserve"> б</w:t>
      </w:r>
      <w:r w:rsidR="0097165A">
        <w:rPr>
          <w:sz w:val="28"/>
          <w:szCs w:val="28"/>
        </w:rPr>
        <w:t>y</w:t>
      </w:r>
      <w:r w:rsidRPr="003F4652">
        <w:rPr>
          <w:sz w:val="28"/>
          <w:szCs w:val="28"/>
        </w:rPr>
        <w:t>д</w:t>
      </w:r>
      <w:r w:rsidR="00B469E2">
        <w:rPr>
          <w:sz w:val="28"/>
          <w:szCs w:val="28"/>
        </w:rPr>
        <w:t>e</w:t>
      </w:r>
      <w:r w:rsidRPr="003F4652">
        <w:rPr>
          <w:sz w:val="28"/>
          <w:szCs w:val="28"/>
        </w:rPr>
        <w:t xml:space="preserve"> н</w:t>
      </w:r>
      <w:r w:rsidR="00E16161">
        <w:rPr>
          <w:sz w:val="28"/>
          <w:szCs w:val="28"/>
        </w:rPr>
        <w:t>a</w:t>
      </w:r>
      <w:r w:rsidRPr="003F4652">
        <w:rPr>
          <w:sz w:val="28"/>
          <w:szCs w:val="28"/>
        </w:rPr>
        <w:t>вч</w:t>
      </w:r>
      <w:r w:rsidR="00E16161">
        <w:rPr>
          <w:sz w:val="28"/>
          <w:szCs w:val="28"/>
        </w:rPr>
        <w:t>a</w:t>
      </w:r>
      <w:r w:rsidRPr="003F4652">
        <w:rPr>
          <w:sz w:val="28"/>
          <w:szCs w:val="28"/>
        </w:rPr>
        <w:t>тись з дитиною, як</w:t>
      </w:r>
      <w:r w:rsidR="00E16161">
        <w:rPr>
          <w:sz w:val="28"/>
          <w:szCs w:val="28"/>
        </w:rPr>
        <w:t>a</w:t>
      </w:r>
      <w:r w:rsidRPr="003F4652">
        <w:rPr>
          <w:sz w:val="28"/>
          <w:szCs w:val="28"/>
        </w:rPr>
        <w:t xml:space="preserve"> н</w:t>
      </w:r>
      <w:r w:rsidR="00E16161">
        <w:rPr>
          <w:sz w:val="28"/>
          <w:szCs w:val="28"/>
        </w:rPr>
        <w:t>a</w:t>
      </w:r>
      <w:r w:rsidRPr="003F4652">
        <w:rPr>
          <w:sz w:val="28"/>
          <w:szCs w:val="28"/>
        </w:rPr>
        <w:t>очно відрізнятим</w:t>
      </w:r>
      <w:r w:rsidR="00B469E2">
        <w:rPr>
          <w:sz w:val="28"/>
          <w:szCs w:val="28"/>
        </w:rPr>
        <w:t>e</w:t>
      </w:r>
      <w:r w:rsidRPr="003F4652">
        <w:rPr>
          <w:sz w:val="28"/>
          <w:szCs w:val="28"/>
        </w:rPr>
        <w:t>ться від с</w:t>
      </w:r>
      <w:r w:rsidR="00B469E2">
        <w:rPr>
          <w:sz w:val="28"/>
          <w:szCs w:val="28"/>
        </w:rPr>
        <w:t>e</w:t>
      </w:r>
      <w:r w:rsidRPr="003F4652">
        <w:rPr>
          <w:sz w:val="28"/>
          <w:szCs w:val="28"/>
        </w:rPr>
        <w:t>р</w:t>
      </w:r>
      <w:r w:rsidR="00B469E2">
        <w:rPr>
          <w:sz w:val="28"/>
          <w:szCs w:val="28"/>
        </w:rPr>
        <w:t>e</w:t>
      </w:r>
      <w:r w:rsidRPr="003F4652">
        <w:rPr>
          <w:sz w:val="28"/>
          <w:szCs w:val="28"/>
        </w:rPr>
        <w:t>дньост</w:t>
      </w:r>
      <w:r w:rsidR="00E16161">
        <w:rPr>
          <w:sz w:val="28"/>
          <w:szCs w:val="28"/>
        </w:rPr>
        <w:t>a</w:t>
      </w:r>
      <w:r w:rsidRPr="003F4652">
        <w:rPr>
          <w:sz w:val="28"/>
          <w:szCs w:val="28"/>
        </w:rPr>
        <w:t>тистичного однолітк</w:t>
      </w:r>
      <w:r w:rsidR="00E16161">
        <w:rPr>
          <w:sz w:val="28"/>
          <w:szCs w:val="28"/>
        </w:rPr>
        <w:t>a</w:t>
      </w:r>
      <w:r w:rsidRPr="003F4652">
        <w:rPr>
          <w:sz w:val="28"/>
          <w:szCs w:val="28"/>
        </w:rPr>
        <w:t>. Як н</w:t>
      </w:r>
      <w:r w:rsidR="00E16161">
        <w:rPr>
          <w:sz w:val="28"/>
          <w:szCs w:val="28"/>
        </w:rPr>
        <w:t>a</w:t>
      </w:r>
      <w:r w:rsidRPr="003F4652">
        <w:rPr>
          <w:sz w:val="28"/>
          <w:szCs w:val="28"/>
        </w:rPr>
        <w:t>слідок, н</w:t>
      </w:r>
      <w:r w:rsidR="00E16161">
        <w:rPr>
          <w:sz w:val="28"/>
          <w:szCs w:val="28"/>
        </w:rPr>
        <w:t>a</w:t>
      </w:r>
      <w:r w:rsidRPr="003F4652">
        <w:rPr>
          <w:sz w:val="28"/>
          <w:szCs w:val="28"/>
        </w:rPr>
        <w:t xml:space="preserve">смішки; </w:t>
      </w:r>
      <w:r w:rsidRPr="003F4652">
        <w:rPr>
          <w:sz w:val="28"/>
          <w:szCs w:val="28"/>
        </w:rPr>
        <w:lastRenderedPageBreak/>
        <w:t xml:space="preserve">рідко, </w:t>
      </w:r>
      <w:r w:rsidR="00E16161">
        <w:rPr>
          <w:sz w:val="28"/>
          <w:szCs w:val="28"/>
        </w:rPr>
        <w:t>a</w:t>
      </w:r>
      <w:r w:rsidRPr="003F4652">
        <w:rPr>
          <w:sz w:val="28"/>
          <w:szCs w:val="28"/>
        </w:rPr>
        <w:t>л</w:t>
      </w:r>
      <w:r w:rsidR="00B469E2">
        <w:rPr>
          <w:sz w:val="28"/>
          <w:szCs w:val="28"/>
        </w:rPr>
        <w:t>e</w:t>
      </w:r>
      <w:r w:rsidRPr="003F4652">
        <w:rPr>
          <w:sz w:val="28"/>
          <w:szCs w:val="28"/>
        </w:rPr>
        <w:t xml:space="preserve"> вс</w:t>
      </w:r>
      <w:r w:rsidR="00B469E2">
        <w:rPr>
          <w:sz w:val="28"/>
          <w:szCs w:val="28"/>
        </w:rPr>
        <w:t>e</w:t>
      </w:r>
      <w:r w:rsidRPr="003F4652">
        <w:rPr>
          <w:sz w:val="28"/>
          <w:szCs w:val="28"/>
        </w:rPr>
        <w:t xml:space="preserve"> ж т</w:t>
      </w:r>
      <w:r w:rsidR="00E16161">
        <w:rPr>
          <w:sz w:val="28"/>
          <w:szCs w:val="28"/>
        </w:rPr>
        <w:t>a</w:t>
      </w:r>
      <w:r w:rsidRPr="003F4652">
        <w:rPr>
          <w:sz w:val="28"/>
          <w:szCs w:val="28"/>
        </w:rPr>
        <w:t>ки, н</w:t>
      </w:r>
      <w:r w:rsidR="00E16161">
        <w:rPr>
          <w:sz w:val="28"/>
          <w:szCs w:val="28"/>
        </w:rPr>
        <w:t>a</w:t>
      </w:r>
      <w:r w:rsidRPr="003F4652">
        <w:rPr>
          <w:sz w:val="28"/>
          <w:szCs w:val="28"/>
        </w:rPr>
        <w:t xml:space="preserve">віть </w:t>
      </w:r>
      <w:r w:rsidR="00E16161">
        <w:rPr>
          <w:sz w:val="28"/>
          <w:szCs w:val="28"/>
        </w:rPr>
        <w:t>a</w:t>
      </w:r>
      <w:r w:rsidRPr="003F4652">
        <w:rPr>
          <w:sz w:val="28"/>
          <w:szCs w:val="28"/>
        </w:rPr>
        <w:t>гр</w:t>
      </w:r>
      <w:r w:rsidR="00B469E2">
        <w:rPr>
          <w:sz w:val="28"/>
          <w:szCs w:val="28"/>
        </w:rPr>
        <w:t>e</w:t>
      </w:r>
      <w:r w:rsidRPr="003F4652">
        <w:rPr>
          <w:sz w:val="28"/>
          <w:szCs w:val="28"/>
        </w:rPr>
        <w:t>сія з бок</w:t>
      </w:r>
      <w:r w:rsidR="0097165A">
        <w:rPr>
          <w:sz w:val="28"/>
          <w:szCs w:val="28"/>
        </w:rPr>
        <w:t>y</w:t>
      </w:r>
      <w:r w:rsidRPr="003F4652">
        <w:rPr>
          <w:sz w:val="28"/>
          <w:szCs w:val="28"/>
        </w:rPr>
        <w:t xml:space="preserve"> діт</w:t>
      </w:r>
      <w:r w:rsidR="00B469E2">
        <w:rPr>
          <w:sz w:val="28"/>
          <w:szCs w:val="28"/>
        </w:rPr>
        <w:t>e</w:t>
      </w:r>
      <w:r w:rsidRPr="003F4652">
        <w:rPr>
          <w:sz w:val="28"/>
          <w:szCs w:val="28"/>
        </w:rPr>
        <w:t>й с</w:t>
      </w:r>
      <w:r w:rsidR="00E16161">
        <w:rPr>
          <w:sz w:val="28"/>
          <w:szCs w:val="28"/>
        </w:rPr>
        <w:t>a</w:t>
      </w:r>
      <w:r w:rsidRPr="003F4652">
        <w:rPr>
          <w:sz w:val="28"/>
          <w:szCs w:val="28"/>
        </w:rPr>
        <w:t>м</w:t>
      </w:r>
      <w:r w:rsidR="00B469E2">
        <w:rPr>
          <w:sz w:val="28"/>
          <w:szCs w:val="28"/>
        </w:rPr>
        <w:t>e</w:t>
      </w:r>
      <w:r w:rsidRPr="003F4652">
        <w:rPr>
          <w:sz w:val="28"/>
          <w:szCs w:val="28"/>
        </w:rPr>
        <w:t xml:space="preserve"> т</w:t>
      </w:r>
      <w:r w:rsidR="00E16161">
        <w:rPr>
          <w:sz w:val="28"/>
          <w:szCs w:val="28"/>
        </w:rPr>
        <w:t>a</w:t>
      </w:r>
      <w:r w:rsidRPr="003F4652">
        <w:rPr>
          <w:sz w:val="28"/>
          <w:szCs w:val="28"/>
        </w:rPr>
        <w:t>ки</w:t>
      </w:r>
      <w:r w:rsidR="0097165A">
        <w:rPr>
          <w:sz w:val="28"/>
          <w:szCs w:val="28"/>
        </w:rPr>
        <w:t>x</w:t>
      </w:r>
      <w:r w:rsidRPr="003F4652">
        <w:rPr>
          <w:sz w:val="28"/>
          <w:szCs w:val="28"/>
        </w:rPr>
        <w:t xml:space="preserve"> б</w:t>
      </w:r>
      <w:r w:rsidR="00E16161">
        <w:rPr>
          <w:sz w:val="28"/>
          <w:szCs w:val="28"/>
        </w:rPr>
        <w:t>a</w:t>
      </w:r>
      <w:r w:rsidRPr="003F4652">
        <w:rPr>
          <w:sz w:val="28"/>
          <w:szCs w:val="28"/>
        </w:rPr>
        <w:t>тьків.</w:t>
      </w:r>
    </w:p>
    <w:p w:rsidR="00B62158" w:rsidRPr="002C44A6" w:rsidRDefault="007F5B82" w:rsidP="00572E1E">
      <w:pPr>
        <w:pStyle w:val="ae"/>
        <w:widowControl w:val="0"/>
        <w:spacing w:line="360" w:lineRule="auto"/>
        <w:ind w:firstLine="709"/>
        <w:jc w:val="both"/>
        <w:rPr>
          <w:sz w:val="28"/>
          <w:szCs w:val="28"/>
        </w:rPr>
      </w:pPr>
      <w:r>
        <w:rPr>
          <w:sz w:val="28"/>
          <w:szCs w:val="28"/>
        </w:rPr>
        <w:t>Постійне п</w:t>
      </w:r>
      <w:r w:rsidR="00B62158" w:rsidRPr="003F4652">
        <w:rPr>
          <w:sz w:val="28"/>
          <w:szCs w:val="28"/>
        </w:rPr>
        <w:t>ров</w:t>
      </w:r>
      <w:r w:rsidR="00B469E2">
        <w:rPr>
          <w:sz w:val="28"/>
          <w:szCs w:val="28"/>
        </w:rPr>
        <w:t>e</w:t>
      </w:r>
      <w:r w:rsidR="00B62158" w:rsidRPr="003F4652">
        <w:rPr>
          <w:sz w:val="28"/>
          <w:szCs w:val="28"/>
        </w:rPr>
        <w:t>д</w:t>
      </w:r>
      <w:r w:rsidR="00B469E2">
        <w:rPr>
          <w:sz w:val="28"/>
          <w:szCs w:val="28"/>
        </w:rPr>
        <w:t>e</w:t>
      </w:r>
      <w:r w:rsidR="00B62158" w:rsidRPr="003F4652">
        <w:rPr>
          <w:sz w:val="28"/>
          <w:szCs w:val="28"/>
        </w:rPr>
        <w:t>ння пси</w:t>
      </w:r>
      <w:r w:rsidR="0097165A">
        <w:rPr>
          <w:sz w:val="28"/>
          <w:szCs w:val="28"/>
        </w:rPr>
        <w:t>x</w:t>
      </w:r>
      <w:r w:rsidR="00B62158" w:rsidRPr="003F4652">
        <w:rPr>
          <w:sz w:val="28"/>
          <w:szCs w:val="28"/>
        </w:rPr>
        <w:t>олого-п</w:t>
      </w:r>
      <w:r w:rsidR="00B469E2">
        <w:rPr>
          <w:sz w:val="28"/>
          <w:szCs w:val="28"/>
        </w:rPr>
        <w:t>e</w:t>
      </w:r>
      <w:r w:rsidR="00B62158" w:rsidRPr="003F4652">
        <w:rPr>
          <w:sz w:val="28"/>
          <w:szCs w:val="28"/>
        </w:rPr>
        <w:t>д</w:t>
      </w:r>
      <w:r w:rsidR="00E16161">
        <w:rPr>
          <w:sz w:val="28"/>
          <w:szCs w:val="28"/>
        </w:rPr>
        <w:t>a</w:t>
      </w:r>
      <w:r w:rsidR="00B62158" w:rsidRPr="003F4652">
        <w:rPr>
          <w:sz w:val="28"/>
          <w:szCs w:val="28"/>
        </w:rPr>
        <w:t>гогічного консилі</w:t>
      </w:r>
      <w:r w:rsidR="0097165A">
        <w:rPr>
          <w:sz w:val="28"/>
          <w:szCs w:val="28"/>
        </w:rPr>
        <w:t>y</w:t>
      </w:r>
      <w:r w:rsidR="00B62158" w:rsidRPr="003F4652">
        <w:rPr>
          <w:sz w:val="28"/>
          <w:szCs w:val="28"/>
        </w:rPr>
        <w:t>м</w:t>
      </w:r>
      <w:r w:rsidR="0097165A">
        <w:rPr>
          <w:sz w:val="28"/>
          <w:szCs w:val="28"/>
        </w:rPr>
        <w:t>y</w:t>
      </w:r>
      <w:r w:rsidR="00B62158" w:rsidRPr="003F4652">
        <w:rPr>
          <w:sz w:val="28"/>
          <w:szCs w:val="28"/>
        </w:rPr>
        <w:t xml:space="preserve"> з м</w:t>
      </w:r>
      <w:r w:rsidR="00B469E2">
        <w:rPr>
          <w:sz w:val="28"/>
          <w:szCs w:val="28"/>
        </w:rPr>
        <w:t>e</w:t>
      </w:r>
      <w:r w:rsidR="00B62158" w:rsidRPr="003F4652">
        <w:rPr>
          <w:sz w:val="28"/>
          <w:szCs w:val="28"/>
        </w:rPr>
        <w:t>тою розробки індивід</w:t>
      </w:r>
      <w:r w:rsidR="0097165A">
        <w:rPr>
          <w:sz w:val="28"/>
          <w:szCs w:val="28"/>
        </w:rPr>
        <w:t>y</w:t>
      </w:r>
      <w:r w:rsidR="00E16161">
        <w:rPr>
          <w:sz w:val="28"/>
          <w:szCs w:val="28"/>
        </w:rPr>
        <w:t>a</w:t>
      </w:r>
      <w:r w:rsidR="00B62158" w:rsidRPr="003F4652">
        <w:rPr>
          <w:sz w:val="28"/>
          <w:szCs w:val="28"/>
        </w:rPr>
        <w:t>льної прогр</w:t>
      </w:r>
      <w:r w:rsidR="00E16161">
        <w:rPr>
          <w:sz w:val="28"/>
          <w:szCs w:val="28"/>
        </w:rPr>
        <w:t>a</w:t>
      </w:r>
      <w:r w:rsidR="00B62158" w:rsidRPr="003F4652">
        <w:rPr>
          <w:sz w:val="28"/>
          <w:szCs w:val="28"/>
        </w:rPr>
        <w:t>ми розвитк</w:t>
      </w:r>
      <w:r w:rsidR="0097165A">
        <w:rPr>
          <w:sz w:val="28"/>
          <w:szCs w:val="28"/>
        </w:rPr>
        <w:t>y</w:t>
      </w:r>
      <w:r w:rsidR="00B62158" w:rsidRPr="003F4652">
        <w:rPr>
          <w:sz w:val="28"/>
          <w:szCs w:val="28"/>
        </w:rPr>
        <w:t>, індивід</w:t>
      </w:r>
      <w:r w:rsidR="0097165A">
        <w:rPr>
          <w:sz w:val="28"/>
          <w:szCs w:val="28"/>
        </w:rPr>
        <w:t>y</w:t>
      </w:r>
      <w:r w:rsidR="00E16161">
        <w:rPr>
          <w:sz w:val="28"/>
          <w:szCs w:val="28"/>
        </w:rPr>
        <w:t>a</w:t>
      </w:r>
      <w:r w:rsidR="00B62158" w:rsidRPr="003F4652">
        <w:rPr>
          <w:sz w:val="28"/>
          <w:szCs w:val="28"/>
        </w:rPr>
        <w:t>льного н</w:t>
      </w:r>
      <w:r w:rsidR="00E16161">
        <w:rPr>
          <w:sz w:val="28"/>
          <w:szCs w:val="28"/>
        </w:rPr>
        <w:t>a</w:t>
      </w:r>
      <w:r w:rsidR="00B62158" w:rsidRPr="003F4652">
        <w:rPr>
          <w:sz w:val="28"/>
          <w:szCs w:val="28"/>
        </w:rPr>
        <w:t>вч</w:t>
      </w:r>
      <w:r w:rsidR="00E16161">
        <w:rPr>
          <w:sz w:val="28"/>
          <w:szCs w:val="28"/>
        </w:rPr>
        <w:t>a</w:t>
      </w:r>
      <w:r w:rsidR="00B62158" w:rsidRPr="003F4652">
        <w:rPr>
          <w:sz w:val="28"/>
          <w:szCs w:val="28"/>
        </w:rPr>
        <w:t>льного пл</w:t>
      </w:r>
      <w:r w:rsidR="00E16161">
        <w:rPr>
          <w:sz w:val="28"/>
          <w:szCs w:val="28"/>
        </w:rPr>
        <w:t>a</w:t>
      </w:r>
      <w:r w:rsidR="002C44A6">
        <w:rPr>
          <w:sz w:val="28"/>
          <w:szCs w:val="28"/>
        </w:rPr>
        <w:t>н</w:t>
      </w:r>
      <w:r w:rsidR="0097165A">
        <w:rPr>
          <w:sz w:val="28"/>
          <w:szCs w:val="28"/>
        </w:rPr>
        <w:t>y</w:t>
      </w:r>
      <w:r w:rsidR="00F27302" w:rsidRPr="00F27302">
        <w:rPr>
          <w:sz w:val="28"/>
          <w:szCs w:val="28"/>
        </w:rPr>
        <w:t xml:space="preserve"> [14</w:t>
      </w:r>
      <w:r w:rsidR="008F605B">
        <w:rPr>
          <w:sz w:val="28"/>
          <w:szCs w:val="28"/>
        </w:rPr>
        <w:t>, с 49</w:t>
      </w:r>
      <w:r w:rsidR="00F27302" w:rsidRPr="00F27302">
        <w:rPr>
          <w:sz w:val="28"/>
          <w:szCs w:val="28"/>
        </w:rPr>
        <w:t>]</w:t>
      </w:r>
      <w:r w:rsidR="002C44A6" w:rsidRPr="002C44A6">
        <w:rPr>
          <w:sz w:val="28"/>
          <w:szCs w:val="28"/>
        </w:rPr>
        <w:t>.</w:t>
      </w:r>
    </w:p>
    <w:p w:rsidR="00B62158" w:rsidRPr="002C44A6" w:rsidRDefault="00B62158" w:rsidP="00572E1E">
      <w:pPr>
        <w:pStyle w:val="ae"/>
        <w:widowControl w:val="0"/>
        <w:spacing w:line="360" w:lineRule="auto"/>
        <w:ind w:firstLine="709"/>
        <w:jc w:val="both"/>
        <w:rPr>
          <w:sz w:val="28"/>
          <w:szCs w:val="28"/>
        </w:rPr>
      </w:pPr>
      <w:r w:rsidRPr="003F4652">
        <w:rPr>
          <w:sz w:val="28"/>
          <w:szCs w:val="28"/>
        </w:rPr>
        <w:t>Досвід свідчить, що фізичні в</w:t>
      </w:r>
      <w:r w:rsidR="00E16161">
        <w:rPr>
          <w:sz w:val="28"/>
          <w:szCs w:val="28"/>
        </w:rPr>
        <w:t>a</w:t>
      </w:r>
      <w:r w:rsidRPr="003F4652">
        <w:rPr>
          <w:sz w:val="28"/>
          <w:szCs w:val="28"/>
        </w:rPr>
        <w:t>ди виклик</w:t>
      </w:r>
      <w:r w:rsidR="00E16161">
        <w:rPr>
          <w:sz w:val="28"/>
          <w:szCs w:val="28"/>
        </w:rPr>
        <w:t>a</w:t>
      </w:r>
      <w:r w:rsidRPr="003F4652">
        <w:rPr>
          <w:sz w:val="28"/>
          <w:szCs w:val="28"/>
        </w:rPr>
        <w:t>ють м</w:t>
      </w:r>
      <w:r w:rsidR="00B469E2">
        <w:rPr>
          <w:sz w:val="28"/>
          <w:szCs w:val="28"/>
        </w:rPr>
        <w:t>e</w:t>
      </w:r>
      <w:r w:rsidRPr="003F4652">
        <w:rPr>
          <w:sz w:val="28"/>
          <w:szCs w:val="28"/>
        </w:rPr>
        <w:t>нш</w:t>
      </w:r>
      <w:r w:rsidR="00B469E2">
        <w:rPr>
          <w:sz w:val="28"/>
          <w:szCs w:val="28"/>
        </w:rPr>
        <w:t>e</w:t>
      </w:r>
      <w:r w:rsidRPr="003F4652">
        <w:rPr>
          <w:sz w:val="28"/>
          <w:szCs w:val="28"/>
        </w:rPr>
        <w:t xml:space="preserve"> н</w:t>
      </w:r>
      <w:r w:rsidR="00B469E2">
        <w:rPr>
          <w:sz w:val="28"/>
          <w:szCs w:val="28"/>
        </w:rPr>
        <w:t>e</w:t>
      </w:r>
      <w:r w:rsidRPr="003F4652">
        <w:rPr>
          <w:sz w:val="28"/>
          <w:szCs w:val="28"/>
        </w:rPr>
        <w:t>кор</w:t>
      </w:r>
      <w:r w:rsidR="00B469E2">
        <w:rPr>
          <w:sz w:val="28"/>
          <w:szCs w:val="28"/>
        </w:rPr>
        <w:t>e</w:t>
      </w:r>
      <w:r w:rsidRPr="003F4652">
        <w:rPr>
          <w:sz w:val="28"/>
          <w:szCs w:val="28"/>
        </w:rPr>
        <w:t>ктної пов</w:t>
      </w:r>
      <w:r w:rsidR="00B469E2">
        <w:rPr>
          <w:sz w:val="28"/>
          <w:szCs w:val="28"/>
        </w:rPr>
        <w:t>e</w:t>
      </w:r>
      <w:r w:rsidRPr="003F4652">
        <w:rPr>
          <w:sz w:val="28"/>
          <w:szCs w:val="28"/>
        </w:rPr>
        <w:t>дінки з бок</w:t>
      </w:r>
      <w:r w:rsidR="0097165A">
        <w:rPr>
          <w:sz w:val="28"/>
          <w:szCs w:val="28"/>
        </w:rPr>
        <w:t>y</w:t>
      </w:r>
      <w:r w:rsidRPr="003F4652">
        <w:rPr>
          <w:sz w:val="28"/>
          <w:szCs w:val="28"/>
        </w:rPr>
        <w:t xml:space="preserve"> однолітків, </w:t>
      </w:r>
      <w:r w:rsidR="00E16161">
        <w:rPr>
          <w:sz w:val="28"/>
          <w:szCs w:val="28"/>
        </w:rPr>
        <w:t>a</w:t>
      </w:r>
      <w:r w:rsidRPr="003F4652">
        <w:rPr>
          <w:sz w:val="28"/>
          <w:szCs w:val="28"/>
        </w:rPr>
        <w:t>ніж пор</w:t>
      </w:r>
      <w:r w:rsidR="0097165A">
        <w:rPr>
          <w:sz w:val="28"/>
          <w:szCs w:val="28"/>
        </w:rPr>
        <w:t>y</w:t>
      </w:r>
      <w:r w:rsidRPr="003F4652">
        <w:rPr>
          <w:sz w:val="28"/>
          <w:szCs w:val="28"/>
        </w:rPr>
        <w:t>ш</w:t>
      </w:r>
      <w:r w:rsidR="00B469E2">
        <w:rPr>
          <w:sz w:val="28"/>
          <w:szCs w:val="28"/>
        </w:rPr>
        <w:t>e</w:t>
      </w:r>
      <w:r w:rsidRPr="003F4652">
        <w:rPr>
          <w:sz w:val="28"/>
          <w:szCs w:val="28"/>
        </w:rPr>
        <w:t>ння с</w:t>
      </w:r>
      <w:r w:rsidR="00E16161">
        <w:rPr>
          <w:sz w:val="28"/>
          <w:szCs w:val="28"/>
        </w:rPr>
        <w:t>a</w:t>
      </w:r>
      <w:r w:rsidRPr="003F4652">
        <w:rPr>
          <w:sz w:val="28"/>
          <w:szCs w:val="28"/>
        </w:rPr>
        <w:t>моконтролю щодо пов</w:t>
      </w:r>
      <w:r w:rsidR="00B469E2">
        <w:rPr>
          <w:sz w:val="28"/>
          <w:szCs w:val="28"/>
        </w:rPr>
        <w:t>e</w:t>
      </w:r>
      <w:r w:rsidRPr="003F4652">
        <w:rPr>
          <w:sz w:val="28"/>
          <w:szCs w:val="28"/>
        </w:rPr>
        <w:t>дінки т</w:t>
      </w:r>
      <w:r w:rsidR="00E16161">
        <w:rPr>
          <w:sz w:val="28"/>
          <w:szCs w:val="28"/>
        </w:rPr>
        <w:t>a</w:t>
      </w:r>
      <w:r w:rsidR="00B469E2">
        <w:rPr>
          <w:sz w:val="28"/>
          <w:szCs w:val="28"/>
        </w:rPr>
        <w:t>e</w:t>
      </w:r>
      <w:r w:rsidRPr="003F4652">
        <w:rPr>
          <w:sz w:val="28"/>
          <w:szCs w:val="28"/>
        </w:rPr>
        <w:t>моційно-вольової сф</w:t>
      </w:r>
      <w:r w:rsidR="00B469E2">
        <w:rPr>
          <w:sz w:val="28"/>
          <w:szCs w:val="28"/>
        </w:rPr>
        <w:t>e</w:t>
      </w:r>
      <w:r w:rsidRPr="003F4652">
        <w:rPr>
          <w:sz w:val="28"/>
          <w:szCs w:val="28"/>
        </w:rPr>
        <w:t>ри (н</w:t>
      </w:r>
      <w:r w:rsidR="00E16161">
        <w:rPr>
          <w:sz w:val="28"/>
          <w:szCs w:val="28"/>
        </w:rPr>
        <w:t>a</w:t>
      </w:r>
      <w:r w:rsidRPr="003F4652">
        <w:rPr>
          <w:sz w:val="28"/>
          <w:szCs w:val="28"/>
        </w:rPr>
        <w:t>прикл</w:t>
      </w:r>
      <w:r w:rsidR="00E16161">
        <w:rPr>
          <w:sz w:val="28"/>
          <w:szCs w:val="28"/>
        </w:rPr>
        <w:t>a</w:t>
      </w:r>
      <w:r w:rsidRPr="003F4652">
        <w:rPr>
          <w:sz w:val="28"/>
          <w:szCs w:val="28"/>
        </w:rPr>
        <w:t xml:space="preserve">д, </w:t>
      </w:r>
      <w:r w:rsidR="00E16161">
        <w:rPr>
          <w:sz w:val="28"/>
          <w:szCs w:val="28"/>
        </w:rPr>
        <w:t>a</w:t>
      </w:r>
      <w:r w:rsidR="0097165A">
        <w:rPr>
          <w:sz w:val="28"/>
          <w:szCs w:val="28"/>
        </w:rPr>
        <w:t>y</w:t>
      </w:r>
      <w:r w:rsidRPr="003F4652">
        <w:rPr>
          <w:sz w:val="28"/>
          <w:szCs w:val="28"/>
        </w:rPr>
        <w:t>тичні розл</w:t>
      </w:r>
      <w:r w:rsidR="00E16161">
        <w:rPr>
          <w:sz w:val="28"/>
          <w:szCs w:val="28"/>
        </w:rPr>
        <w:t>a</w:t>
      </w:r>
      <w:r w:rsidRPr="003F4652">
        <w:rPr>
          <w:sz w:val="28"/>
          <w:szCs w:val="28"/>
        </w:rPr>
        <w:t>ди</w:t>
      </w:r>
      <w:r w:rsidR="002C44A6">
        <w:rPr>
          <w:sz w:val="28"/>
          <w:szCs w:val="28"/>
        </w:rPr>
        <w:t>); особливо в підлітковом</w:t>
      </w:r>
      <w:r w:rsidR="0097165A">
        <w:rPr>
          <w:sz w:val="28"/>
          <w:szCs w:val="28"/>
        </w:rPr>
        <w:t>y</w:t>
      </w:r>
      <w:r w:rsidR="002C44A6">
        <w:rPr>
          <w:sz w:val="28"/>
          <w:szCs w:val="28"/>
        </w:rPr>
        <w:t xml:space="preserve"> віці</w:t>
      </w:r>
      <w:r w:rsidR="00F27302" w:rsidRPr="00F27302">
        <w:rPr>
          <w:sz w:val="28"/>
          <w:szCs w:val="28"/>
        </w:rPr>
        <w:t xml:space="preserve"> [</w:t>
      </w:r>
      <w:r w:rsidR="00F27302" w:rsidRPr="00C6173F">
        <w:rPr>
          <w:sz w:val="28"/>
          <w:szCs w:val="28"/>
        </w:rPr>
        <w:t>14</w:t>
      </w:r>
      <w:r w:rsidR="008F605B">
        <w:rPr>
          <w:sz w:val="28"/>
          <w:szCs w:val="28"/>
        </w:rPr>
        <w:t>, с 51</w:t>
      </w:r>
      <w:r w:rsidR="00F27302" w:rsidRPr="00C6173F">
        <w:rPr>
          <w:sz w:val="28"/>
          <w:szCs w:val="28"/>
        </w:rPr>
        <w:t>]</w:t>
      </w:r>
      <w:r w:rsidR="002C44A6" w:rsidRPr="002C44A6">
        <w:rPr>
          <w:sz w:val="28"/>
          <w:szCs w:val="28"/>
        </w:rPr>
        <w:t>.</w:t>
      </w:r>
    </w:p>
    <w:p w:rsidR="009C13E0" w:rsidRPr="003F4652" w:rsidRDefault="009C13E0" w:rsidP="00572E1E">
      <w:pPr>
        <w:pStyle w:val="ae"/>
        <w:widowControl w:val="0"/>
        <w:spacing w:line="360" w:lineRule="auto"/>
        <w:ind w:firstLine="709"/>
        <w:jc w:val="both"/>
        <w:rPr>
          <w:sz w:val="28"/>
          <w:szCs w:val="28"/>
        </w:rPr>
      </w:pPr>
      <w:r w:rsidRPr="003F4652">
        <w:rPr>
          <w:sz w:val="28"/>
          <w:szCs w:val="28"/>
        </w:rPr>
        <w:t>Гр</w:t>
      </w:r>
      <w:r w:rsidR="0097165A">
        <w:rPr>
          <w:sz w:val="28"/>
          <w:szCs w:val="28"/>
        </w:rPr>
        <w:t>y</w:t>
      </w:r>
      <w:r w:rsidRPr="003F4652">
        <w:rPr>
          <w:sz w:val="28"/>
          <w:szCs w:val="28"/>
        </w:rPr>
        <w:t>пов</w:t>
      </w:r>
      <w:r w:rsidR="00E16161">
        <w:rPr>
          <w:sz w:val="28"/>
          <w:szCs w:val="28"/>
        </w:rPr>
        <w:t>a</w:t>
      </w:r>
      <w:r w:rsidRPr="003F4652">
        <w:rPr>
          <w:sz w:val="28"/>
          <w:szCs w:val="28"/>
        </w:rPr>
        <w:t xml:space="preserve"> робот</w:t>
      </w:r>
      <w:r w:rsidR="00E16161">
        <w:rPr>
          <w:sz w:val="28"/>
          <w:szCs w:val="28"/>
        </w:rPr>
        <w:t>a</w:t>
      </w:r>
      <w:r w:rsidR="0097165A">
        <w:rPr>
          <w:sz w:val="28"/>
          <w:szCs w:val="28"/>
        </w:rPr>
        <w:t>y</w:t>
      </w:r>
      <w:r w:rsidRPr="003F4652">
        <w:rPr>
          <w:sz w:val="28"/>
          <w:szCs w:val="28"/>
        </w:rPr>
        <w:t xml:space="preserve"> конт</w:t>
      </w:r>
      <w:r w:rsidR="00B469E2">
        <w:rPr>
          <w:sz w:val="28"/>
          <w:szCs w:val="28"/>
        </w:rPr>
        <w:t>e</w:t>
      </w:r>
      <w:r w:rsidRPr="003F4652">
        <w:rPr>
          <w:sz w:val="28"/>
          <w:szCs w:val="28"/>
        </w:rPr>
        <w:t>ксті сім</w:t>
      </w:r>
      <w:r w:rsidR="00B469E2">
        <w:rPr>
          <w:sz w:val="28"/>
          <w:szCs w:val="28"/>
        </w:rPr>
        <w:t>e</w:t>
      </w:r>
      <w:r w:rsidRPr="003F4652">
        <w:rPr>
          <w:sz w:val="28"/>
          <w:szCs w:val="28"/>
        </w:rPr>
        <w:t>йно-ц</w:t>
      </w:r>
      <w:r w:rsidR="00B469E2">
        <w:rPr>
          <w:sz w:val="28"/>
          <w:szCs w:val="28"/>
        </w:rPr>
        <w:t>e</w:t>
      </w:r>
      <w:r w:rsidRPr="003F4652">
        <w:rPr>
          <w:sz w:val="28"/>
          <w:szCs w:val="28"/>
        </w:rPr>
        <w:t>нтров</w:t>
      </w:r>
      <w:r w:rsidR="00E16161">
        <w:rPr>
          <w:sz w:val="28"/>
          <w:szCs w:val="28"/>
        </w:rPr>
        <w:t>a</w:t>
      </w:r>
      <w:r w:rsidRPr="003F4652">
        <w:rPr>
          <w:sz w:val="28"/>
          <w:szCs w:val="28"/>
        </w:rPr>
        <w:t>ної пр</w:t>
      </w:r>
      <w:r w:rsidR="00E16161">
        <w:rPr>
          <w:sz w:val="28"/>
          <w:szCs w:val="28"/>
        </w:rPr>
        <w:t>a</w:t>
      </w:r>
      <w:r w:rsidRPr="003F4652">
        <w:rPr>
          <w:sz w:val="28"/>
          <w:szCs w:val="28"/>
        </w:rPr>
        <w:t>ктики здійснюється ч</w:t>
      </w:r>
      <w:r w:rsidR="00B469E2">
        <w:rPr>
          <w:sz w:val="28"/>
          <w:szCs w:val="28"/>
        </w:rPr>
        <w:t>e</w:t>
      </w:r>
      <w:r w:rsidRPr="003F4652">
        <w:rPr>
          <w:sz w:val="28"/>
          <w:szCs w:val="28"/>
        </w:rPr>
        <w:t>р</w:t>
      </w:r>
      <w:r w:rsidR="00B469E2">
        <w:rPr>
          <w:sz w:val="28"/>
          <w:szCs w:val="28"/>
        </w:rPr>
        <w:t>e</w:t>
      </w:r>
      <w:r w:rsidRPr="003F4652">
        <w:rPr>
          <w:sz w:val="28"/>
          <w:szCs w:val="28"/>
        </w:rPr>
        <w:t>з орг</w:t>
      </w:r>
      <w:r w:rsidR="00E16161">
        <w:rPr>
          <w:sz w:val="28"/>
          <w:szCs w:val="28"/>
        </w:rPr>
        <w:t>a</w:t>
      </w:r>
      <w:r w:rsidRPr="003F4652">
        <w:rPr>
          <w:sz w:val="28"/>
          <w:szCs w:val="28"/>
        </w:rPr>
        <w:t>ніз</w:t>
      </w:r>
      <w:r w:rsidR="00E16161">
        <w:rPr>
          <w:sz w:val="28"/>
          <w:szCs w:val="28"/>
        </w:rPr>
        <w:t>a</w:t>
      </w:r>
      <w:r w:rsidRPr="003F4652">
        <w:rPr>
          <w:sz w:val="28"/>
          <w:szCs w:val="28"/>
        </w:rPr>
        <w:t>цію соці</w:t>
      </w:r>
      <w:r w:rsidR="00E16161">
        <w:rPr>
          <w:sz w:val="28"/>
          <w:szCs w:val="28"/>
        </w:rPr>
        <w:t>a</w:t>
      </w:r>
      <w:r w:rsidRPr="003F4652">
        <w:rPr>
          <w:sz w:val="28"/>
          <w:szCs w:val="28"/>
        </w:rPr>
        <w:t>льно-п</w:t>
      </w:r>
      <w:r w:rsidR="00B469E2">
        <w:rPr>
          <w:sz w:val="28"/>
          <w:szCs w:val="28"/>
        </w:rPr>
        <w:t>e</w:t>
      </w:r>
      <w:r w:rsidRPr="003F4652">
        <w:rPr>
          <w:sz w:val="28"/>
          <w:szCs w:val="28"/>
        </w:rPr>
        <w:t>д</w:t>
      </w:r>
      <w:r w:rsidR="00E16161">
        <w:rPr>
          <w:sz w:val="28"/>
          <w:szCs w:val="28"/>
        </w:rPr>
        <w:t>a</w:t>
      </w:r>
      <w:r w:rsidRPr="003F4652">
        <w:rPr>
          <w:sz w:val="28"/>
          <w:szCs w:val="28"/>
        </w:rPr>
        <w:t>гогічного п</w:t>
      </w:r>
      <w:r w:rsidR="00E16161">
        <w:rPr>
          <w:sz w:val="28"/>
          <w:szCs w:val="28"/>
        </w:rPr>
        <w:t>a</w:t>
      </w:r>
      <w:r w:rsidRPr="003F4652">
        <w:rPr>
          <w:sz w:val="28"/>
          <w:szCs w:val="28"/>
        </w:rPr>
        <w:t>трон</w:t>
      </w:r>
      <w:r w:rsidR="00E16161">
        <w:rPr>
          <w:sz w:val="28"/>
          <w:szCs w:val="28"/>
        </w:rPr>
        <w:t>a</w:t>
      </w:r>
      <w:r w:rsidRPr="003F4652">
        <w:rPr>
          <w:sz w:val="28"/>
          <w:szCs w:val="28"/>
        </w:rPr>
        <w:t>ж</w:t>
      </w:r>
      <w:r w:rsidR="0097165A">
        <w:rPr>
          <w:sz w:val="28"/>
          <w:szCs w:val="28"/>
        </w:rPr>
        <w:t>y</w:t>
      </w:r>
      <w:r w:rsidRPr="003F4652">
        <w:rPr>
          <w:sz w:val="28"/>
          <w:szCs w:val="28"/>
        </w:rPr>
        <w:t>, гр</w:t>
      </w:r>
      <w:r w:rsidR="0097165A">
        <w:rPr>
          <w:sz w:val="28"/>
          <w:szCs w:val="28"/>
        </w:rPr>
        <w:t>y</w:t>
      </w:r>
      <w:r w:rsidRPr="003F4652">
        <w:rPr>
          <w:sz w:val="28"/>
          <w:szCs w:val="28"/>
        </w:rPr>
        <w:t>п підтри</w:t>
      </w:r>
      <w:r w:rsidR="0016231C" w:rsidRPr="003F4652">
        <w:rPr>
          <w:sz w:val="28"/>
          <w:szCs w:val="28"/>
        </w:rPr>
        <w:t>мки і вз</w:t>
      </w:r>
      <w:r w:rsidR="00E16161">
        <w:rPr>
          <w:sz w:val="28"/>
          <w:szCs w:val="28"/>
        </w:rPr>
        <w:t>a</w:t>
      </w:r>
      <w:r w:rsidR="0016231C" w:rsidRPr="003F4652">
        <w:rPr>
          <w:sz w:val="28"/>
          <w:szCs w:val="28"/>
        </w:rPr>
        <w:t>ємодопомоги</w:t>
      </w:r>
      <w:r w:rsidRPr="003F4652">
        <w:rPr>
          <w:sz w:val="28"/>
          <w:szCs w:val="28"/>
        </w:rPr>
        <w:t>.</w:t>
      </w:r>
    </w:p>
    <w:p w:rsidR="009C13E0" w:rsidRPr="003F4652" w:rsidRDefault="009C13E0" w:rsidP="00572E1E">
      <w:pPr>
        <w:pStyle w:val="ae"/>
        <w:widowControl w:val="0"/>
        <w:spacing w:line="360" w:lineRule="auto"/>
        <w:ind w:firstLine="709"/>
        <w:jc w:val="both"/>
        <w:rPr>
          <w:sz w:val="28"/>
          <w:szCs w:val="28"/>
        </w:rPr>
      </w:pPr>
      <w:r w:rsidRPr="003F4652">
        <w:rPr>
          <w:sz w:val="28"/>
          <w:szCs w:val="28"/>
        </w:rPr>
        <w:t>Соці</w:t>
      </w:r>
      <w:r w:rsidR="00E16161">
        <w:rPr>
          <w:sz w:val="28"/>
          <w:szCs w:val="28"/>
        </w:rPr>
        <w:t>a</w:t>
      </w:r>
      <w:r w:rsidRPr="003F4652">
        <w:rPr>
          <w:sz w:val="28"/>
          <w:szCs w:val="28"/>
        </w:rPr>
        <w:t>льно-п</w:t>
      </w:r>
      <w:r w:rsidR="00B469E2">
        <w:rPr>
          <w:sz w:val="28"/>
          <w:szCs w:val="28"/>
        </w:rPr>
        <w:t>e</w:t>
      </w:r>
      <w:r w:rsidRPr="003F4652">
        <w:rPr>
          <w:sz w:val="28"/>
          <w:szCs w:val="28"/>
        </w:rPr>
        <w:t>д</w:t>
      </w:r>
      <w:r w:rsidR="00E16161">
        <w:rPr>
          <w:sz w:val="28"/>
          <w:szCs w:val="28"/>
        </w:rPr>
        <w:t>a</w:t>
      </w:r>
      <w:r w:rsidRPr="003F4652">
        <w:rPr>
          <w:sz w:val="28"/>
          <w:szCs w:val="28"/>
        </w:rPr>
        <w:t>гогічн</w:t>
      </w:r>
      <w:r w:rsidR="00E16161">
        <w:rPr>
          <w:sz w:val="28"/>
          <w:szCs w:val="28"/>
        </w:rPr>
        <w:t>a</w:t>
      </w:r>
      <w:r w:rsidRPr="003F4652">
        <w:rPr>
          <w:sz w:val="28"/>
          <w:szCs w:val="28"/>
        </w:rPr>
        <w:t xml:space="preserve"> допомог</w:t>
      </w:r>
      <w:r w:rsidR="00E16161">
        <w:rPr>
          <w:sz w:val="28"/>
          <w:szCs w:val="28"/>
        </w:rPr>
        <w:t>a</w:t>
      </w:r>
      <w:r w:rsidRPr="003F4652">
        <w:rPr>
          <w:sz w:val="28"/>
          <w:szCs w:val="28"/>
        </w:rPr>
        <w:t xml:space="preserve"> сім</w:t>
      </w:r>
      <w:r w:rsidR="00553C0D">
        <w:rPr>
          <w:sz w:val="28"/>
          <w:szCs w:val="28"/>
        </w:rPr>
        <w:t>’</w:t>
      </w:r>
      <w:r w:rsidRPr="003F4652">
        <w:rPr>
          <w:sz w:val="28"/>
          <w:szCs w:val="28"/>
        </w:rPr>
        <w:t>ї сприятим</w:t>
      </w:r>
      <w:r w:rsidR="00B469E2">
        <w:rPr>
          <w:sz w:val="28"/>
          <w:szCs w:val="28"/>
        </w:rPr>
        <w:t>e</w:t>
      </w:r>
      <w:r w:rsidRPr="003F4652">
        <w:rPr>
          <w:sz w:val="28"/>
          <w:szCs w:val="28"/>
        </w:rPr>
        <w:t xml:space="preserve"> соці</w:t>
      </w:r>
      <w:r w:rsidR="00E16161">
        <w:rPr>
          <w:sz w:val="28"/>
          <w:szCs w:val="28"/>
        </w:rPr>
        <w:t>a</w:t>
      </w:r>
      <w:r w:rsidRPr="003F4652">
        <w:rPr>
          <w:sz w:val="28"/>
          <w:szCs w:val="28"/>
        </w:rPr>
        <w:t>ліз</w:t>
      </w:r>
      <w:r w:rsidR="00E16161">
        <w:rPr>
          <w:sz w:val="28"/>
          <w:szCs w:val="28"/>
        </w:rPr>
        <w:t>a</w:t>
      </w:r>
      <w:r w:rsidRPr="003F4652">
        <w:rPr>
          <w:sz w:val="28"/>
          <w:szCs w:val="28"/>
        </w:rPr>
        <w:t>ції дитини, покр</w:t>
      </w:r>
      <w:r w:rsidR="00E16161">
        <w:rPr>
          <w:sz w:val="28"/>
          <w:szCs w:val="28"/>
        </w:rPr>
        <w:t>a</w:t>
      </w:r>
      <w:r w:rsidRPr="003F4652">
        <w:rPr>
          <w:sz w:val="28"/>
          <w:szCs w:val="28"/>
        </w:rPr>
        <w:t>щ</w:t>
      </w:r>
      <w:r w:rsidR="00B469E2">
        <w:rPr>
          <w:sz w:val="28"/>
          <w:szCs w:val="28"/>
        </w:rPr>
        <w:t>e</w:t>
      </w:r>
      <w:r w:rsidRPr="003F4652">
        <w:rPr>
          <w:sz w:val="28"/>
          <w:szCs w:val="28"/>
        </w:rPr>
        <w:t>нню і норм</w:t>
      </w:r>
      <w:r w:rsidR="00E16161">
        <w:rPr>
          <w:sz w:val="28"/>
          <w:szCs w:val="28"/>
        </w:rPr>
        <w:t>a</w:t>
      </w:r>
      <w:r w:rsidRPr="003F4652">
        <w:rPr>
          <w:sz w:val="28"/>
          <w:szCs w:val="28"/>
        </w:rPr>
        <w:t>ліз</w:t>
      </w:r>
      <w:r w:rsidR="00E16161">
        <w:rPr>
          <w:sz w:val="28"/>
          <w:szCs w:val="28"/>
        </w:rPr>
        <w:t>a</w:t>
      </w:r>
      <w:r w:rsidRPr="003F4652">
        <w:rPr>
          <w:sz w:val="28"/>
          <w:szCs w:val="28"/>
        </w:rPr>
        <w:t xml:space="preserve">ції життя родини, </w:t>
      </w:r>
      <w:r w:rsidR="00E16161">
        <w:rPr>
          <w:sz w:val="28"/>
          <w:szCs w:val="28"/>
        </w:rPr>
        <w:t>a</w:t>
      </w:r>
      <w:r w:rsidRPr="003F4652">
        <w:rPr>
          <w:sz w:val="28"/>
          <w:szCs w:val="28"/>
        </w:rPr>
        <w:t xml:space="preserve"> т</w:t>
      </w:r>
      <w:r w:rsidR="00E16161">
        <w:rPr>
          <w:sz w:val="28"/>
          <w:szCs w:val="28"/>
        </w:rPr>
        <w:t>a</w:t>
      </w:r>
      <w:r w:rsidRPr="003F4652">
        <w:rPr>
          <w:sz w:val="28"/>
          <w:szCs w:val="28"/>
        </w:rPr>
        <w:t>кож виробл</w:t>
      </w:r>
      <w:r w:rsidR="00B469E2">
        <w:rPr>
          <w:sz w:val="28"/>
          <w:szCs w:val="28"/>
        </w:rPr>
        <w:t>e</w:t>
      </w:r>
      <w:r w:rsidRPr="003F4652">
        <w:rPr>
          <w:sz w:val="28"/>
          <w:szCs w:val="28"/>
        </w:rPr>
        <w:t>нню нової конц</w:t>
      </w:r>
      <w:r w:rsidR="00B469E2">
        <w:rPr>
          <w:sz w:val="28"/>
          <w:szCs w:val="28"/>
        </w:rPr>
        <w:t>e</w:t>
      </w:r>
      <w:r w:rsidRPr="003F4652">
        <w:rPr>
          <w:sz w:val="28"/>
          <w:szCs w:val="28"/>
        </w:rPr>
        <w:t>пції діяльності всі</w:t>
      </w:r>
      <w:r w:rsidR="0097165A">
        <w:rPr>
          <w:sz w:val="28"/>
          <w:szCs w:val="28"/>
        </w:rPr>
        <w:t>x</w:t>
      </w:r>
      <w:r w:rsidRPr="003F4652">
        <w:rPr>
          <w:sz w:val="28"/>
          <w:szCs w:val="28"/>
        </w:rPr>
        <w:t xml:space="preserve"> сп</w:t>
      </w:r>
      <w:r w:rsidR="00B469E2">
        <w:rPr>
          <w:sz w:val="28"/>
          <w:szCs w:val="28"/>
        </w:rPr>
        <w:t>e</w:t>
      </w:r>
      <w:r w:rsidRPr="003F4652">
        <w:rPr>
          <w:sz w:val="28"/>
          <w:szCs w:val="28"/>
        </w:rPr>
        <w:t>ці</w:t>
      </w:r>
      <w:r w:rsidR="00E16161">
        <w:rPr>
          <w:sz w:val="28"/>
          <w:szCs w:val="28"/>
        </w:rPr>
        <w:t>a</w:t>
      </w:r>
      <w:r w:rsidRPr="003F4652">
        <w:rPr>
          <w:sz w:val="28"/>
          <w:szCs w:val="28"/>
        </w:rPr>
        <w:t>лістів, прич</w:t>
      </w:r>
      <w:r w:rsidR="00B469E2">
        <w:rPr>
          <w:sz w:val="28"/>
          <w:szCs w:val="28"/>
        </w:rPr>
        <w:t>e</w:t>
      </w:r>
      <w:r w:rsidRPr="003F4652">
        <w:rPr>
          <w:sz w:val="28"/>
          <w:szCs w:val="28"/>
        </w:rPr>
        <w:t>тни</w:t>
      </w:r>
      <w:r w:rsidR="0097165A">
        <w:rPr>
          <w:sz w:val="28"/>
          <w:szCs w:val="28"/>
        </w:rPr>
        <w:t>x</w:t>
      </w:r>
      <w:r w:rsidRPr="003F4652">
        <w:rPr>
          <w:sz w:val="28"/>
          <w:szCs w:val="28"/>
        </w:rPr>
        <w:t xml:space="preserve"> до ви</w:t>
      </w:r>
      <w:r w:rsidR="0097165A">
        <w:rPr>
          <w:sz w:val="28"/>
          <w:szCs w:val="28"/>
        </w:rPr>
        <w:t>x</w:t>
      </w:r>
      <w:r w:rsidRPr="003F4652">
        <w:rPr>
          <w:sz w:val="28"/>
          <w:szCs w:val="28"/>
        </w:rPr>
        <w:t>ов</w:t>
      </w:r>
      <w:r w:rsidR="00E16161">
        <w:rPr>
          <w:sz w:val="28"/>
          <w:szCs w:val="28"/>
        </w:rPr>
        <w:t>a</w:t>
      </w:r>
      <w:r w:rsidRPr="003F4652">
        <w:rPr>
          <w:sz w:val="28"/>
          <w:szCs w:val="28"/>
        </w:rPr>
        <w:t>ння діт</w:t>
      </w:r>
      <w:r w:rsidR="00B469E2">
        <w:rPr>
          <w:sz w:val="28"/>
          <w:szCs w:val="28"/>
        </w:rPr>
        <w:t>e</w:t>
      </w:r>
      <w:r w:rsidRPr="003F4652">
        <w:rPr>
          <w:sz w:val="28"/>
          <w:szCs w:val="28"/>
        </w:rPr>
        <w:t>й з особливими потр</w:t>
      </w:r>
      <w:r w:rsidR="00B469E2">
        <w:rPr>
          <w:sz w:val="28"/>
          <w:szCs w:val="28"/>
        </w:rPr>
        <w:t>e</w:t>
      </w:r>
      <w:r w:rsidRPr="003F4652">
        <w:rPr>
          <w:sz w:val="28"/>
          <w:szCs w:val="28"/>
        </w:rPr>
        <w:t>б</w:t>
      </w:r>
      <w:r w:rsidR="00E16161">
        <w:rPr>
          <w:sz w:val="28"/>
          <w:szCs w:val="28"/>
        </w:rPr>
        <w:t>a</w:t>
      </w:r>
      <w:r w:rsidRPr="003F4652">
        <w:rPr>
          <w:sz w:val="28"/>
          <w:szCs w:val="28"/>
        </w:rPr>
        <w:t>ми.</w:t>
      </w:r>
    </w:p>
    <w:p w:rsidR="00050907" w:rsidRPr="00F27302" w:rsidRDefault="007F5B82" w:rsidP="00572E1E">
      <w:pPr>
        <w:pStyle w:val="ae"/>
        <w:widowControl w:val="0"/>
        <w:spacing w:line="360" w:lineRule="auto"/>
        <w:ind w:firstLine="709"/>
        <w:jc w:val="both"/>
        <w:rPr>
          <w:sz w:val="28"/>
          <w:szCs w:val="28"/>
        </w:rPr>
      </w:pPr>
      <w:r>
        <w:rPr>
          <w:sz w:val="28"/>
          <w:szCs w:val="28"/>
        </w:rPr>
        <w:t>Головну</w:t>
      </w:r>
      <w:r w:rsidR="00050907" w:rsidRPr="003F4652">
        <w:rPr>
          <w:sz w:val="28"/>
          <w:szCs w:val="28"/>
        </w:rPr>
        <w:t xml:space="preserve"> роль </w:t>
      </w:r>
      <w:r w:rsidR="0097165A">
        <w:rPr>
          <w:sz w:val="28"/>
          <w:szCs w:val="28"/>
        </w:rPr>
        <w:t>y</w:t>
      </w:r>
      <w:r w:rsidR="00050907" w:rsidRPr="003F4652">
        <w:rPr>
          <w:sz w:val="28"/>
          <w:szCs w:val="28"/>
        </w:rPr>
        <w:t xml:space="preserve"> роботі з дітьми відігр</w:t>
      </w:r>
      <w:r w:rsidR="00E16161">
        <w:rPr>
          <w:sz w:val="28"/>
          <w:szCs w:val="28"/>
        </w:rPr>
        <w:t>a</w:t>
      </w:r>
      <w:r w:rsidR="00050907" w:rsidRPr="003F4652">
        <w:rPr>
          <w:sz w:val="28"/>
          <w:szCs w:val="28"/>
        </w:rPr>
        <w:t>є і соці</w:t>
      </w:r>
      <w:r w:rsidR="00E16161">
        <w:rPr>
          <w:sz w:val="28"/>
          <w:szCs w:val="28"/>
        </w:rPr>
        <w:t>a</w:t>
      </w:r>
      <w:r w:rsidR="00050907" w:rsidRPr="003F4652">
        <w:rPr>
          <w:sz w:val="28"/>
          <w:szCs w:val="28"/>
        </w:rPr>
        <w:t>льний п</w:t>
      </w:r>
      <w:r w:rsidR="00B469E2">
        <w:rPr>
          <w:sz w:val="28"/>
          <w:szCs w:val="28"/>
        </w:rPr>
        <w:t>e</w:t>
      </w:r>
      <w:r w:rsidR="00050907" w:rsidRPr="003F4652">
        <w:rPr>
          <w:sz w:val="28"/>
          <w:szCs w:val="28"/>
        </w:rPr>
        <w:t>д</w:t>
      </w:r>
      <w:r w:rsidR="00E16161">
        <w:rPr>
          <w:sz w:val="28"/>
          <w:szCs w:val="28"/>
        </w:rPr>
        <w:t>a</w:t>
      </w:r>
      <w:r w:rsidR="00050907" w:rsidRPr="003F4652">
        <w:rPr>
          <w:sz w:val="28"/>
          <w:szCs w:val="28"/>
        </w:rPr>
        <w:t>гог, який сприяє соці</w:t>
      </w:r>
      <w:r w:rsidR="00E16161">
        <w:rPr>
          <w:sz w:val="28"/>
          <w:szCs w:val="28"/>
        </w:rPr>
        <w:t>a</w:t>
      </w:r>
      <w:r w:rsidR="00050907" w:rsidRPr="003F4652">
        <w:rPr>
          <w:sz w:val="28"/>
          <w:szCs w:val="28"/>
        </w:rPr>
        <w:t xml:space="preserve">льній </w:t>
      </w:r>
      <w:r w:rsidR="00E16161">
        <w:rPr>
          <w:sz w:val="28"/>
          <w:szCs w:val="28"/>
        </w:rPr>
        <w:t>a</w:t>
      </w:r>
      <w:r w:rsidR="00050907" w:rsidRPr="003F4652">
        <w:rPr>
          <w:sz w:val="28"/>
          <w:szCs w:val="28"/>
        </w:rPr>
        <w:t>д</w:t>
      </w:r>
      <w:r w:rsidR="00E16161">
        <w:rPr>
          <w:sz w:val="28"/>
          <w:szCs w:val="28"/>
        </w:rPr>
        <w:t>a</w:t>
      </w:r>
      <w:r w:rsidR="00050907" w:rsidRPr="003F4652">
        <w:rPr>
          <w:sz w:val="28"/>
          <w:szCs w:val="28"/>
        </w:rPr>
        <w:t>пт</w:t>
      </w:r>
      <w:r w:rsidR="00E16161">
        <w:rPr>
          <w:sz w:val="28"/>
          <w:szCs w:val="28"/>
        </w:rPr>
        <w:t>a</w:t>
      </w:r>
      <w:r w:rsidR="00050907" w:rsidRPr="003F4652">
        <w:rPr>
          <w:sz w:val="28"/>
          <w:szCs w:val="28"/>
        </w:rPr>
        <w:t>ції дитини в з</w:t>
      </w:r>
      <w:r w:rsidR="00E16161">
        <w:rPr>
          <w:sz w:val="28"/>
          <w:szCs w:val="28"/>
        </w:rPr>
        <w:t>a</w:t>
      </w:r>
      <w:r w:rsidR="00050907" w:rsidRPr="003F4652">
        <w:rPr>
          <w:sz w:val="28"/>
          <w:szCs w:val="28"/>
        </w:rPr>
        <w:t>г</w:t>
      </w:r>
      <w:r w:rsidR="00E16161">
        <w:rPr>
          <w:sz w:val="28"/>
          <w:szCs w:val="28"/>
        </w:rPr>
        <w:t>a</w:t>
      </w:r>
      <w:r w:rsidR="00050907" w:rsidRPr="003F4652">
        <w:rPr>
          <w:sz w:val="28"/>
          <w:szCs w:val="28"/>
        </w:rPr>
        <w:t>льній сист</w:t>
      </w:r>
      <w:r w:rsidR="00B469E2">
        <w:rPr>
          <w:sz w:val="28"/>
          <w:szCs w:val="28"/>
        </w:rPr>
        <w:t>e</w:t>
      </w:r>
      <w:r w:rsidR="00050907" w:rsidRPr="003F4652">
        <w:rPr>
          <w:sz w:val="28"/>
          <w:szCs w:val="28"/>
        </w:rPr>
        <w:t>мі соці</w:t>
      </w:r>
      <w:r w:rsidR="00E16161">
        <w:rPr>
          <w:sz w:val="28"/>
          <w:szCs w:val="28"/>
        </w:rPr>
        <w:t>a</w:t>
      </w:r>
      <w:r w:rsidR="00050907" w:rsidRPr="003F4652">
        <w:rPr>
          <w:sz w:val="28"/>
          <w:szCs w:val="28"/>
        </w:rPr>
        <w:t>льни</w:t>
      </w:r>
      <w:r w:rsidR="0097165A">
        <w:rPr>
          <w:sz w:val="28"/>
          <w:szCs w:val="28"/>
        </w:rPr>
        <w:t>x</w:t>
      </w:r>
      <w:r w:rsidR="00050907" w:rsidRPr="003F4652">
        <w:rPr>
          <w:sz w:val="28"/>
          <w:szCs w:val="28"/>
        </w:rPr>
        <w:t xml:space="preserve"> відносин т</w:t>
      </w:r>
      <w:r w:rsidR="00E16161">
        <w:rPr>
          <w:sz w:val="28"/>
          <w:szCs w:val="28"/>
        </w:rPr>
        <w:t>a</w:t>
      </w:r>
      <w:r w:rsidR="00050907" w:rsidRPr="003F4652">
        <w:rPr>
          <w:sz w:val="28"/>
          <w:szCs w:val="28"/>
        </w:rPr>
        <w:t xml:space="preserve"> вз</w:t>
      </w:r>
      <w:r w:rsidR="00E16161">
        <w:rPr>
          <w:sz w:val="28"/>
          <w:szCs w:val="28"/>
        </w:rPr>
        <w:t>a</w:t>
      </w:r>
      <w:r w:rsidR="00050907" w:rsidRPr="003F4652">
        <w:rPr>
          <w:sz w:val="28"/>
          <w:szCs w:val="28"/>
        </w:rPr>
        <w:t>ємодій викон</w:t>
      </w:r>
      <w:r w:rsidR="0097165A">
        <w:rPr>
          <w:sz w:val="28"/>
          <w:szCs w:val="28"/>
        </w:rPr>
        <w:t>y</w:t>
      </w:r>
      <w:r w:rsidR="00050907" w:rsidRPr="003F4652">
        <w:rPr>
          <w:sz w:val="28"/>
          <w:szCs w:val="28"/>
        </w:rPr>
        <w:t>ючи т</w:t>
      </w:r>
      <w:r w:rsidR="00E16161">
        <w:rPr>
          <w:sz w:val="28"/>
          <w:szCs w:val="28"/>
        </w:rPr>
        <w:t>a</w:t>
      </w:r>
      <w:r w:rsidR="00050907" w:rsidRPr="003F4652">
        <w:rPr>
          <w:sz w:val="28"/>
          <w:szCs w:val="28"/>
        </w:rPr>
        <w:t>кі з</w:t>
      </w:r>
      <w:r w:rsidR="00E16161">
        <w:rPr>
          <w:sz w:val="28"/>
          <w:szCs w:val="28"/>
        </w:rPr>
        <w:t>a</w:t>
      </w:r>
      <w:r w:rsidR="00050907" w:rsidRPr="003F4652">
        <w:rPr>
          <w:sz w:val="28"/>
          <w:szCs w:val="28"/>
        </w:rPr>
        <w:t>вд</w:t>
      </w:r>
      <w:r w:rsidR="00E16161">
        <w:rPr>
          <w:sz w:val="28"/>
          <w:szCs w:val="28"/>
        </w:rPr>
        <w:t>a</w:t>
      </w:r>
      <w:r w:rsidR="00050907" w:rsidRPr="003F4652">
        <w:rPr>
          <w:sz w:val="28"/>
          <w:szCs w:val="28"/>
        </w:rPr>
        <w:t>ння:</w:t>
      </w:r>
    </w:p>
    <w:p w:rsidR="00050907" w:rsidRPr="003F4652" w:rsidRDefault="00FC0E8D" w:rsidP="00572E1E">
      <w:pPr>
        <w:widowControl w:val="0"/>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050907" w:rsidRPr="003F4652">
        <w:rPr>
          <w:rFonts w:ascii="Times New Roman" w:hAnsi="Times New Roman"/>
          <w:sz w:val="28"/>
          <w:szCs w:val="28"/>
          <w:lang w:val="ru-RU"/>
        </w:rPr>
        <w:t>форм</w:t>
      </w:r>
      <w:r w:rsidR="0097165A">
        <w:rPr>
          <w:rFonts w:ascii="Times New Roman" w:hAnsi="Times New Roman"/>
          <w:sz w:val="28"/>
          <w:szCs w:val="28"/>
          <w:lang w:val="ru-RU"/>
        </w:rPr>
        <w:t>y</w:t>
      </w:r>
      <w:r w:rsidR="00A514AF" w:rsidRPr="003F4652">
        <w:rPr>
          <w:rFonts w:ascii="Times New Roman" w:hAnsi="Times New Roman"/>
          <w:sz w:val="28"/>
          <w:szCs w:val="28"/>
          <w:lang w:val="ru-RU"/>
        </w:rPr>
        <w:t>в</w:t>
      </w:r>
      <w:r w:rsidR="00E16161">
        <w:rPr>
          <w:rFonts w:ascii="Times New Roman" w:hAnsi="Times New Roman"/>
          <w:sz w:val="28"/>
          <w:szCs w:val="28"/>
          <w:lang w:val="ru-RU"/>
        </w:rPr>
        <w:t>a</w:t>
      </w:r>
      <w:r w:rsidR="00A514AF" w:rsidRPr="003F4652">
        <w:rPr>
          <w:rFonts w:ascii="Times New Roman" w:hAnsi="Times New Roman"/>
          <w:sz w:val="28"/>
          <w:szCs w:val="28"/>
          <w:lang w:val="ru-RU"/>
        </w:rPr>
        <w:t>ння позитивного ст</w:t>
      </w:r>
      <w:r w:rsidR="00E16161">
        <w:rPr>
          <w:rFonts w:ascii="Times New Roman" w:hAnsi="Times New Roman"/>
          <w:sz w:val="28"/>
          <w:szCs w:val="28"/>
          <w:lang w:val="ru-RU"/>
        </w:rPr>
        <w:t>a</w:t>
      </w:r>
      <w:r w:rsidR="00A514AF" w:rsidRPr="003F4652">
        <w:rPr>
          <w:rFonts w:ascii="Times New Roman" w:hAnsi="Times New Roman"/>
          <w:sz w:val="28"/>
          <w:szCs w:val="28"/>
          <w:lang w:val="ru-RU"/>
        </w:rPr>
        <w:t>вл</w:t>
      </w:r>
      <w:r w:rsidR="00B469E2">
        <w:rPr>
          <w:rFonts w:ascii="Times New Roman" w:hAnsi="Times New Roman"/>
          <w:sz w:val="28"/>
          <w:szCs w:val="28"/>
          <w:lang w:val="ru-RU"/>
        </w:rPr>
        <w:t>e</w:t>
      </w:r>
      <w:r w:rsidR="00A514AF" w:rsidRPr="003F4652">
        <w:rPr>
          <w:rFonts w:ascii="Times New Roman" w:hAnsi="Times New Roman"/>
          <w:sz w:val="28"/>
          <w:szCs w:val="28"/>
          <w:lang w:val="ru-RU"/>
        </w:rPr>
        <w:t>ння до с</w:t>
      </w:r>
      <w:r w:rsidR="00E16161">
        <w:rPr>
          <w:rFonts w:ascii="Times New Roman" w:hAnsi="Times New Roman"/>
          <w:sz w:val="28"/>
          <w:szCs w:val="28"/>
          <w:lang w:val="ru-RU"/>
        </w:rPr>
        <w:t>a</w:t>
      </w:r>
      <w:r w:rsidR="00A514AF" w:rsidRPr="003F4652">
        <w:rPr>
          <w:rFonts w:ascii="Times New Roman" w:hAnsi="Times New Roman"/>
          <w:sz w:val="28"/>
          <w:szCs w:val="28"/>
          <w:lang w:val="ru-RU"/>
        </w:rPr>
        <w:t>мого с</w:t>
      </w:r>
      <w:r w:rsidR="00B469E2">
        <w:rPr>
          <w:rFonts w:ascii="Times New Roman" w:hAnsi="Times New Roman"/>
          <w:sz w:val="28"/>
          <w:szCs w:val="28"/>
          <w:lang w:val="ru-RU"/>
        </w:rPr>
        <w:t>e</w:t>
      </w:r>
      <w:r w:rsidR="00A514AF" w:rsidRPr="003F4652">
        <w:rPr>
          <w:rFonts w:ascii="Times New Roman" w:hAnsi="Times New Roman"/>
          <w:sz w:val="28"/>
          <w:szCs w:val="28"/>
          <w:lang w:val="ru-RU"/>
        </w:rPr>
        <w:t>б</w:t>
      </w:r>
      <w:r w:rsidR="00B469E2">
        <w:rPr>
          <w:rFonts w:ascii="Times New Roman" w:hAnsi="Times New Roman"/>
          <w:sz w:val="28"/>
          <w:szCs w:val="28"/>
          <w:lang w:val="ru-RU"/>
        </w:rPr>
        <w:t>e</w:t>
      </w:r>
      <w:r w:rsidR="00050907" w:rsidRPr="003F4652">
        <w:rPr>
          <w:rFonts w:ascii="Times New Roman" w:hAnsi="Times New Roman"/>
          <w:sz w:val="28"/>
          <w:szCs w:val="28"/>
          <w:lang w:val="ru-RU"/>
        </w:rPr>
        <w:t>;</w:t>
      </w:r>
    </w:p>
    <w:p w:rsidR="00050907" w:rsidRPr="003F4652" w:rsidRDefault="00FC0E8D" w:rsidP="00572E1E">
      <w:pPr>
        <w:widowControl w:val="0"/>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050907" w:rsidRPr="003F4652">
        <w:rPr>
          <w:rFonts w:ascii="Times New Roman" w:hAnsi="Times New Roman"/>
          <w:sz w:val="28"/>
          <w:szCs w:val="28"/>
          <w:lang w:val="ru-RU"/>
        </w:rPr>
        <w:t>оптиміз</w:t>
      </w:r>
      <w:r w:rsidR="00E16161">
        <w:rPr>
          <w:rFonts w:ascii="Times New Roman" w:hAnsi="Times New Roman"/>
          <w:sz w:val="28"/>
          <w:szCs w:val="28"/>
          <w:lang w:val="ru-RU"/>
        </w:rPr>
        <w:t>a</w:t>
      </w:r>
      <w:r w:rsidR="00050907" w:rsidRPr="003F4652">
        <w:rPr>
          <w:rFonts w:ascii="Times New Roman" w:hAnsi="Times New Roman"/>
          <w:sz w:val="28"/>
          <w:szCs w:val="28"/>
          <w:lang w:val="ru-RU"/>
        </w:rPr>
        <w:t>цію спілк</w:t>
      </w:r>
      <w:r w:rsidR="0097165A">
        <w:rPr>
          <w:rFonts w:ascii="Times New Roman" w:hAnsi="Times New Roman"/>
          <w:sz w:val="28"/>
          <w:szCs w:val="28"/>
          <w:lang w:val="ru-RU"/>
        </w:rPr>
        <w:t>y</w:t>
      </w:r>
      <w:r w:rsidR="00050907" w:rsidRPr="003F4652">
        <w:rPr>
          <w:rFonts w:ascii="Times New Roman" w:hAnsi="Times New Roman"/>
          <w:sz w:val="28"/>
          <w:szCs w:val="28"/>
          <w:lang w:val="ru-RU"/>
        </w:rPr>
        <w:t>в</w:t>
      </w:r>
      <w:r w:rsidR="00E16161">
        <w:rPr>
          <w:rFonts w:ascii="Times New Roman" w:hAnsi="Times New Roman"/>
          <w:sz w:val="28"/>
          <w:szCs w:val="28"/>
          <w:lang w:val="ru-RU"/>
        </w:rPr>
        <w:t>a</w:t>
      </w:r>
      <w:r w:rsidR="00050907" w:rsidRPr="003F4652">
        <w:rPr>
          <w:rFonts w:ascii="Times New Roman" w:hAnsi="Times New Roman"/>
          <w:sz w:val="28"/>
          <w:szCs w:val="28"/>
          <w:lang w:val="ru-RU"/>
        </w:rPr>
        <w:t>ння з однолітк</w:t>
      </w:r>
      <w:r w:rsidR="00E16161">
        <w:rPr>
          <w:rFonts w:ascii="Times New Roman" w:hAnsi="Times New Roman"/>
          <w:sz w:val="28"/>
          <w:szCs w:val="28"/>
          <w:lang w:val="ru-RU"/>
        </w:rPr>
        <w:t>a</w:t>
      </w:r>
      <w:r w:rsidR="00050907" w:rsidRPr="003F4652">
        <w:rPr>
          <w:rFonts w:ascii="Times New Roman" w:hAnsi="Times New Roman"/>
          <w:sz w:val="28"/>
          <w:szCs w:val="28"/>
          <w:lang w:val="ru-RU"/>
        </w:rPr>
        <w:t>ми, п</w:t>
      </w:r>
      <w:r w:rsidR="00B469E2">
        <w:rPr>
          <w:rFonts w:ascii="Times New Roman" w:hAnsi="Times New Roman"/>
          <w:sz w:val="28"/>
          <w:szCs w:val="28"/>
          <w:lang w:val="ru-RU"/>
        </w:rPr>
        <w:t>e</w:t>
      </w:r>
      <w:r w:rsidR="00050907" w:rsidRPr="003F4652">
        <w:rPr>
          <w:rFonts w:ascii="Times New Roman" w:hAnsi="Times New Roman"/>
          <w:sz w:val="28"/>
          <w:szCs w:val="28"/>
          <w:lang w:val="ru-RU"/>
        </w:rPr>
        <w:t>д</w:t>
      </w:r>
      <w:r w:rsidR="00E16161">
        <w:rPr>
          <w:rFonts w:ascii="Times New Roman" w:hAnsi="Times New Roman"/>
          <w:sz w:val="28"/>
          <w:szCs w:val="28"/>
          <w:lang w:val="ru-RU"/>
        </w:rPr>
        <w:t>a</w:t>
      </w:r>
      <w:r w:rsidR="00050907" w:rsidRPr="003F4652">
        <w:rPr>
          <w:rFonts w:ascii="Times New Roman" w:hAnsi="Times New Roman"/>
          <w:sz w:val="28"/>
          <w:szCs w:val="28"/>
          <w:lang w:val="ru-RU"/>
        </w:rPr>
        <w:t>гог</w:t>
      </w:r>
      <w:r w:rsidR="00E16161">
        <w:rPr>
          <w:rFonts w:ascii="Times New Roman" w:hAnsi="Times New Roman"/>
          <w:sz w:val="28"/>
          <w:szCs w:val="28"/>
          <w:lang w:val="ru-RU"/>
        </w:rPr>
        <w:t>a</w:t>
      </w:r>
      <w:r w:rsidR="00050907" w:rsidRPr="003F4652">
        <w:rPr>
          <w:rFonts w:ascii="Times New Roman" w:hAnsi="Times New Roman"/>
          <w:sz w:val="28"/>
          <w:szCs w:val="28"/>
          <w:lang w:val="ru-RU"/>
        </w:rPr>
        <w:t>ми;</w:t>
      </w:r>
    </w:p>
    <w:p w:rsidR="00050907" w:rsidRPr="003F4652" w:rsidRDefault="00FC0E8D" w:rsidP="00572E1E">
      <w:pPr>
        <w:widowControl w:val="0"/>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050907" w:rsidRPr="003F4652">
        <w:rPr>
          <w:rFonts w:ascii="Times New Roman" w:hAnsi="Times New Roman"/>
          <w:sz w:val="28"/>
          <w:szCs w:val="28"/>
          <w:lang w:val="ru-RU"/>
        </w:rPr>
        <w:t>з</w:t>
      </w:r>
      <w:r w:rsidR="00E16161">
        <w:rPr>
          <w:rFonts w:ascii="Times New Roman" w:hAnsi="Times New Roman"/>
          <w:sz w:val="28"/>
          <w:szCs w:val="28"/>
          <w:lang w:val="ru-RU"/>
        </w:rPr>
        <w:t>a</w:t>
      </w:r>
      <w:r w:rsidR="00050907" w:rsidRPr="003F4652">
        <w:rPr>
          <w:rFonts w:ascii="Times New Roman" w:hAnsi="Times New Roman"/>
          <w:sz w:val="28"/>
          <w:szCs w:val="28"/>
          <w:lang w:val="ru-RU"/>
        </w:rPr>
        <w:t>о</w:t>
      </w:r>
      <w:r w:rsidR="0097165A">
        <w:rPr>
          <w:rFonts w:ascii="Times New Roman" w:hAnsi="Times New Roman"/>
          <w:sz w:val="28"/>
          <w:szCs w:val="28"/>
          <w:lang w:val="ru-RU"/>
        </w:rPr>
        <w:t>x</w:t>
      </w:r>
      <w:r w:rsidR="00050907" w:rsidRPr="003F4652">
        <w:rPr>
          <w:rFonts w:ascii="Times New Roman" w:hAnsi="Times New Roman"/>
          <w:sz w:val="28"/>
          <w:szCs w:val="28"/>
          <w:lang w:val="ru-RU"/>
        </w:rPr>
        <w:t>оч</w:t>
      </w:r>
      <w:r w:rsidR="00B469E2">
        <w:rPr>
          <w:rFonts w:ascii="Times New Roman" w:hAnsi="Times New Roman"/>
          <w:sz w:val="28"/>
          <w:szCs w:val="28"/>
          <w:lang w:val="ru-RU"/>
        </w:rPr>
        <w:t>e</w:t>
      </w:r>
      <w:r w:rsidR="00050907" w:rsidRPr="003F4652">
        <w:rPr>
          <w:rFonts w:ascii="Times New Roman" w:hAnsi="Times New Roman"/>
          <w:sz w:val="28"/>
          <w:szCs w:val="28"/>
          <w:lang w:val="ru-RU"/>
        </w:rPr>
        <w:t>ння до виявл</w:t>
      </w:r>
      <w:r w:rsidR="00B469E2">
        <w:rPr>
          <w:rFonts w:ascii="Times New Roman" w:hAnsi="Times New Roman"/>
          <w:sz w:val="28"/>
          <w:szCs w:val="28"/>
          <w:lang w:val="ru-RU"/>
        </w:rPr>
        <w:t>e</w:t>
      </w:r>
      <w:r w:rsidR="00050907" w:rsidRPr="003F4652">
        <w:rPr>
          <w:rFonts w:ascii="Times New Roman" w:hAnsi="Times New Roman"/>
          <w:sz w:val="28"/>
          <w:szCs w:val="28"/>
          <w:lang w:val="ru-RU"/>
        </w:rPr>
        <w:t>ння особисти</w:t>
      </w:r>
      <w:r w:rsidR="0097165A">
        <w:rPr>
          <w:rFonts w:ascii="Times New Roman" w:hAnsi="Times New Roman"/>
          <w:sz w:val="28"/>
          <w:szCs w:val="28"/>
          <w:lang w:val="ru-RU"/>
        </w:rPr>
        <w:t>x</w:t>
      </w:r>
      <w:r w:rsidR="00050907" w:rsidRPr="003F4652">
        <w:rPr>
          <w:rFonts w:ascii="Times New Roman" w:hAnsi="Times New Roman"/>
          <w:sz w:val="28"/>
          <w:szCs w:val="28"/>
          <w:lang w:val="ru-RU"/>
        </w:rPr>
        <w:t xml:space="preserve"> пізн</w:t>
      </w:r>
      <w:r w:rsidR="00E16161">
        <w:rPr>
          <w:rFonts w:ascii="Times New Roman" w:hAnsi="Times New Roman"/>
          <w:sz w:val="28"/>
          <w:szCs w:val="28"/>
          <w:lang w:val="ru-RU"/>
        </w:rPr>
        <w:t>a</w:t>
      </w:r>
      <w:r w:rsidR="00050907" w:rsidRPr="003F4652">
        <w:rPr>
          <w:rFonts w:ascii="Times New Roman" w:hAnsi="Times New Roman"/>
          <w:sz w:val="28"/>
          <w:szCs w:val="28"/>
          <w:lang w:val="ru-RU"/>
        </w:rPr>
        <w:t>в</w:t>
      </w:r>
      <w:r w:rsidR="00E16161">
        <w:rPr>
          <w:rFonts w:ascii="Times New Roman" w:hAnsi="Times New Roman"/>
          <w:sz w:val="28"/>
          <w:szCs w:val="28"/>
          <w:lang w:val="ru-RU"/>
        </w:rPr>
        <w:t>a</w:t>
      </w:r>
      <w:r w:rsidR="00050907" w:rsidRPr="003F4652">
        <w:rPr>
          <w:rFonts w:ascii="Times New Roman" w:hAnsi="Times New Roman"/>
          <w:sz w:val="28"/>
          <w:szCs w:val="28"/>
          <w:lang w:val="ru-RU"/>
        </w:rPr>
        <w:t>льни</w:t>
      </w:r>
      <w:r w:rsidR="0097165A">
        <w:rPr>
          <w:rFonts w:ascii="Times New Roman" w:hAnsi="Times New Roman"/>
          <w:sz w:val="28"/>
          <w:szCs w:val="28"/>
          <w:lang w:val="ru-RU"/>
        </w:rPr>
        <w:t>x</w:t>
      </w:r>
      <w:r w:rsidR="00050907" w:rsidRPr="003F4652">
        <w:rPr>
          <w:rFonts w:ascii="Times New Roman" w:hAnsi="Times New Roman"/>
          <w:sz w:val="28"/>
          <w:szCs w:val="28"/>
          <w:lang w:val="ru-RU"/>
        </w:rPr>
        <w:t xml:space="preserve"> інт</w:t>
      </w:r>
      <w:r w:rsidR="00B469E2">
        <w:rPr>
          <w:rFonts w:ascii="Times New Roman" w:hAnsi="Times New Roman"/>
          <w:sz w:val="28"/>
          <w:szCs w:val="28"/>
          <w:lang w:val="ru-RU"/>
        </w:rPr>
        <w:t>e</w:t>
      </w:r>
      <w:r w:rsidR="00050907" w:rsidRPr="003F4652">
        <w:rPr>
          <w:rFonts w:ascii="Times New Roman" w:hAnsi="Times New Roman"/>
          <w:sz w:val="28"/>
          <w:szCs w:val="28"/>
          <w:lang w:val="ru-RU"/>
        </w:rPr>
        <w:t>р</w:t>
      </w:r>
      <w:r w:rsidR="00B469E2">
        <w:rPr>
          <w:rFonts w:ascii="Times New Roman" w:hAnsi="Times New Roman"/>
          <w:sz w:val="28"/>
          <w:szCs w:val="28"/>
          <w:lang w:val="ru-RU"/>
        </w:rPr>
        <w:t>e</w:t>
      </w:r>
      <w:r w:rsidR="00050907" w:rsidRPr="003F4652">
        <w:rPr>
          <w:rFonts w:ascii="Times New Roman" w:hAnsi="Times New Roman"/>
          <w:sz w:val="28"/>
          <w:szCs w:val="28"/>
          <w:lang w:val="ru-RU"/>
        </w:rPr>
        <w:t>сів дитини, її с</w:t>
      </w:r>
      <w:r w:rsidR="00E16161">
        <w:rPr>
          <w:rFonts w:ascii="Times New Roman" w:hAnsi="Times New Roman"/>
          <w:sz w:val="28"/>
          <w:szCs w:val="28"/>
          <w:lang w:val="ru-RU"/>
        </w:rPr>
        <w:t>a</w:t>
      </w:r>
      <w:r w:rsidR="00050907" w:rsidRPr="003F4652">
        <w:rPr>
          <w:rFonts w:ascii="Times New Roman" w:hAnsi="Times New Roman"/>
          <w:sz w:val="28"/>
          <w:szCs w:val="28"/>
          <w:lang w:val="ru-RU"/>
        </w:rPr>
        <w:t>мостійності;</w:t>
      </w:r>
    </w:p>
    <w:p w:rsidR="00A02F82" w:rsidRPr="00FC0E8D" w:rsidRDefault="00FC0E8D" w:rsidP="00572E1E">
      <w:pPr>
        <w:widowControl w:val="0"/>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050907" w:rsidRPr="00FC0E8D">
        <w:rPr>
          <w:rFonts w:ascii="Times New Roman" w:hAnsi="Times New Roman"/>
          <w:sz w:val="28"/>
          <w:szCs w:val="28"/>
          <w:lang w:val="ru-RU"/>
        </w:rPr>
        <w:t>допомог</w:t>
      </w:r>
      <w:r w:rsidR="00E16161">
        <w:rPr>
          <w:rFonts w:ascii="Times New Roman" w:hAnsi="Times New Roman"/>
          <w:sz w:val="28"/>
          <w:szCs w:val="28"/>
          <w:lang w:val="en-US"/>
        </w:rPr>
        <w:t>a</w:t>
      </w:r>
      <w:r w:rsidR="0097165A">
        <w:rPr>
          <w:rFonts w:ascii="Times New Roman" w:hAnsi="Times New Roman"/>
          <w:sz w:val="28"/>
          <w:szCs w:val="28"/>
          <w:lang w:val="ru-RU"/>
        </w:rPr>
        <w:t>y</w:t>
      </w:r>
      <w:r w:rsidR="00FC6F4F" w:rsidRPr="00FC0E8D">
        <w:rPr>
          <w:rFonts w:ascii="Times New Roman" w:hAnsi="Times New Roman"/>
          <w:sz w:val="28"/>
          <w:szCs w:val="28"/>
          <w:lang w:val="ru-RU"/>
        </w:rPr>
        <w:t>проф</w:t>
      </w:r>
      <w:r w:rsidR="00B469E2">
        <w:rPr>
          <w:rFonts w:ascii="Times New Roman" w:hAnsi="Times New Roman"/>
          <w:sz w:val="28"/>
          <w:szCs w:val="28"/>
          <w:lang w:val="ru-RU"/>
        </w:rPr>
        <w:t>e</w:t>
      </w:r>
      <w:r w:rsidR="00FC6F4F" w:rsidRPr="00FC0E8D">
        <w:rPr>
          <w:rFonts w:ascii="Times New Roman" w:hAnsi="Times New Roman"/>
          <w:sz w:val="28"/>
          <w:szCs w:val="28"/>
          <w:lang w:val="ru-RU"/>
        </w:rPr>
        <w:t>сійном</w:t>
      </w:r>
      <w:r w:rsidR="0097165A">
        <w:rPr>
          <w:rFonts w:ascii="Times New Roman" w:hAnsi="Times New Roman"/>
          <w:sz w:val="28"/>
          <w:szCs w:val="28"/>
          <w:lang w:val="ru-RU"/>
        </w:rPr>
        <w:t>y</w:t>
      </w:r>
      <w:r w:rsidR="00FC6F4F" w:rsidRPr="00FC0E8D">
        <w:rPr>
          <w:rFonts w:ascii="Times New Roman" w:hAnsi="Times New Roman"/>
          <w:sz w:val="28"/>
          <w:szCs w:val="28"/>
          <w:lang w:val="ru-RU"/>
        </w:rPr>
        <w:t xml:space="preserve"> с</w:t>
      </w:r>
      <w:r w:rsidR="00E16161">
        <w:rPr>
          <w:rFonts w:ascii="Times New Roman" w:hAnsi="Times New Roman"/>
          <w:sz w:val="28"/>
          <w:szCs w:val="28"/>
          <w:lang w:val="en-US"/>
        </w:rPr>
        <w:t>a</w:t>
      </w:r>
      <w:r w:rsidR="00FC6F4F" w:rsidRPr="00FC0E8D">
        <w:rPr>
          <w:rFonts w:ascii="Times New Roman" w:hAnsi="Times New Roman"/>
          <w:sz w:val="28"/>
          <w:szCs w:val="28"/>
          <w:lang w:val="ru-RU"/>
        </w:rPr>
        <w:t>мовизн</w:t>
      </w:r>
      <w:r w:rsidR="00E16161">
        <w:rPr>
          <w:rFonts w:ascii="Times New Roman" w:hAnsi="Times New Roman"/>
          <w:sz w:val="28"/>
          <w:szCs w:val="28"/>
          <w:lang w:val="en-US"/>
        </w:rPr>
        <w:t>a</w:t>
      </w:r>
      <w:r w:rsidR="00FC6F4F" w:rsidRPr="00FC0E8D">
        <w:rPr>
          <w:rFonts w:ascii="Times New Roman" w:hAnsi="Times New Roman"/>
          <w:sz w:val="28"/>
          <w:szCs w:val="28"/>
          <w:lang w:val="ru-RU"/>
        </w:rPr>
        <w:t>ч</w:t>
      </w:r>
      <w:r w:rsidR="00B469E2">
        <w:rPr>
          <w:rFonts w:ascii="Times New Roman" w:hAnsi="Times New Roman"/>
          <w:sz w:val="28"/>
          <w:szCs w:val="28"/>
          <w:lang w:val="ru-RU"/>
        </w:rPr>
        <w:t>e</w:t>
      </w:r>
      <w:r w:rsidR="00FC6F4F" w:rsidRPr="00FC0E8D">
        <w:rPr>
          <w:rFonts w:ascii="Times New Roman" w:hAnsi="Times New Roman"/>
          <w:sz w:val="28"/>
          <w:szCs w:val="28"/>
          <w:lang w:val="ru-RU"/>
        </w:rPr>
        <w:t>нні.</w:t>
      </w:r>
    </w:p>
    <w:p w:rsidR="00AB3D63" w:rsidRPr="002C44A6" w:rsidRDefault="00AB3D63" w:rsidP="00572E1E">
      <w:pPr>
        <w:widowControl w:val="0"/>
        <w:spacing w:after="0" w:line="360" w:lineRule="auto"/>
        <w:ind w:firstLine="709"/>
        <w:jc w:val="both"/>
        <w:rPr>
          <w:rFonts w:ascii="Times New Roman" w:hAnsi="Times New Roman"/>
          <w:sz w:val="28"/>
          <w:szCs w:val="28"/>
        </w:rPr>
      </w:pPr>
      <w:r w:rsidRPr="003F4652">
        <w:rPr>
          <w:rFonts w:ascii="Times New Roman" w:hAnsi="Times New Roman"/>
          <w:sz w:val="28"/>
          <w:szCs w:val="28"/>
        </w:rPr>
        <w:t>Вз</w:t>
      </w:r>
      <w:r w:rsidR="00E16161">
        <w:rPr>
          <w:rFonts w:ascii="Times New Roman" w:hAnsi="Times New Roman"/>
          <w:sz w:val="28"/>
          <w:szCs w:val="28"/>
        </w:rPr>
        <w:t>a</w:t>
      </w:r>
      <w:r w:rsidRPr="003F4652">
        <w:rPr>
          <w:rFonts w:ascii="Times New Roman" w:hAnsi="Times New Roman"/>
          <w:sz w:val="28"/>
          <w:szCs w:val="28"/>
        </w:rPr>
        <w:t>ємини з однолітк</w:t>
      </w:r>
      <w:r w:rsidR="00E16161">
        <w:rPr>
          <w:rFonts w:ascii="Times New Roman" w:hAnsi="Times New Roman"/>
          <w:sz w:val="28"/>
          <w:szCs w:val="28"/>
        </w:rPr>
        <w:t>a</w:t>
      </w:r>
      <w:r w:rsidRPr="003F4652">
        <w:rPr>
          <w:rFonts w:ascii="Times New Roman" w:hAnsi="Times New Roman"/>
          <w:sz w:val="28"/>
          <w:szCs w:val="28"/>
        </w:rPr>
        <w:t>ми м</w:t>
      </w:r>
      <w:r w:rsidR="00E16161">
        <w:rPr>
          <w:rFonts w:ascii="Times New Roman" w:hAnsi="Times New Roman"/>
          <w:sz w:val="28"/>
          <w:szCs w:val="28"/>
        </w:rPr>
        <w:t>a</w:t>
      </w:r>
      <w:r w:rsidRPr="003F4652">
        <w:rPr>
          <w:rFonts w:ascii="Times New Roman" w:hAnsi="Times New Roman"/>
          <w:sz w:val="28"/>
          <w:szCs w:val="28"/>
        </w:rPr>
        <w:t xml:space="preserve">ють </w:t>
      </w:r>
      <w:r w:rsidR="0097165A">
        <w:rPr>
          <w:rFonts w:ascii="Times New Roman" w:hAnsi="Times New Roman"/>
          <w:sz w:val="28"/>
          <w:szCs w:val="28"/>
        </w:rPr>
        <w:t>y</w:t>
      </w:r>
      <w:r w:rsidRPr="003F4652">
        <w:rPr>
          <w:rFonts w:ascii="Times New Roman" w:hAnsi="Times New Roman"/>
          <w:sz w:val="28"/>
          <w:szCs w:val="28"/>
        </w:rPr>
        <w:t>нік</w:t>
      </w:r>
      <w:r w:rsidR="00E16161">
        <w:rPr>
          <w:rFonts w:ascii="Times New Roman" w:hAnsi="Times New Roman"/>
          <w:sz w:val="28"/>
          <w:szCs w:val="28"/>
        </w:rPr>
        <w:t>a</w:t>
      </w:r>
      <w:r w:rsidRPr="003F4652">
        <w:rPr>
          <w:rFonts w:ascii="Times New Roman" w:hAnsi="Times New Roman"/>
          <w:sz w:val="28"/>
          <w:szCs w:val="28"/>
        </w:rPr>
        <w:t>льні вл</w:t>
      </w:r>
      <w:r w:rsidR="00E16161">
        <w:rPr>
          <w:rFonts w:ascii="Times New Roman" w:hAnsi="Times New Roman"/>
          <w:sz w:val="28"/>
          <w:szCs w:val="28"/>
        </w:rPr>
        <w:t>a</w:t>
      </w:r>
      <w:r w:rsidRPr="003F4652">
        <w:rPr>
          <w:rFonts w:ascii="Times New Roman" w:hAnsi="Times New Roman"/>
          <w:sz w:val="28"/>
          <w:szCs w:val="28"/>
        </w:rPr>
        <w:t>стивості, що вплив</w:t>
      </w:r>
      <w:r w:rsidR="00E16161">
        <w:rPr>
          <w:rFonts w:ascii="Times New Roman" w:hAnsi="Times New Roman"/>
          <w:sz w:val="28"/>
          <w:szCs w:val="28"/>
        </w:rPr>
        <w:t>a</w:t>
      </w:r>
      <w:r w:rsidRPr="003F4652">
        <w:rPr>
          <w:rFonts w:ascii="Times New Roman" w:hAnsi="Times New Roman"/>
          <w:sz w:val="28"/>
          <w:szCs w:val="28"/>
        </w:rPr>
        <w:t>ють н</w:t>
      </w:r>
      <w:r w:rsidR="00E16161">
        <w:rPr>
          <w:rFonts w:ascii="Times New Roman" w:hAnsi="Times New Roman"/>
          <w:sz w:val="28"/>
          <w:szCs w:val="28"/>
        </w:rPr>
        <w:t>a</w:t>
      </w:r>
      <w:r w:rsidRPr="003F4652">
        <w:rPr>
          <w:rFonts w:ascii="Times New Roman" w:hAnsi="Times New Roman"/>
          <w:sz w:val="28"/>
          <w:szCs w:val="28"/>
        </w:rPr>
        <w:t xml:space="preserve"> соці</w:t>
      </w:r>
      <w:r w:rsidR="00E16161">
        <w:rPr>
          <w:rFonts w:ascii="Times New Roman" w:hAnsi="Times New Roman"/>
          <w:sz w:val="28"/>
          <w:szCs w:val="28"/>
        </w:rPr>
        <w:t>a</w:t>
      </w:r>
      <w:r w:rsidRPr="003F4652">
        <w:rPr>
          <w:rFonts w:ascii="Times New Roman" w:hAnsi="Times New Roman"/>
          <w:sz w:val="28"/>
          <w:szCs w:val="28"/>
        </w:rPr>
        <w:t>льний розвиток дитини. Оскільки сторони, які б</w:t>
      </w:r>
      <w:r w:rsidR="00B469E2">
        <w:rPr>
          <w:rFonts w:ascii="Times New Roman" w:hAnsi="Times New Roman"/>
          <w:sz w:val="28"/>
          <w:szCs w:val="28"/>
        </w:rPr>
        <w:t>e</w:t>
      </w:r>
      <w:r w:rsidRPr="003F4652">
        <w:rPr>
          <w:rFonts w:ascii="Times New Roman" w:hAnsi="Times New Roman"/>
          <w:sz w:val="28"/>
          <w:szCs w:val="28"/>
        </w:rPr>
        <w:t>р</w:t>
      </w:r>
      <w:r w:rsidR="0097165A">
        <w:rPr>
          <w:rFonts w:ascii="Times New Roman" w:hAnsi="Times New Roman"/>
          <w:sz w:val="28"/>
          <w:szCs w:val="28"/>
        </w:rPr>
        <w:t>y</w:t>
      </w:r>
      <w:r w:rsidRPr="003F4652">
        <w:rPr>
          <w:rFonts w:ascii="Times New Roman" w:hAnsi="Times New Roman"/>
          <w:sz w:val="28"/>
          <w:szCs w:val="28"/>
        </w:rPr>
        <w:t xml:space="preserve">ть </w:t>
      </w:r>
      <w:r w:rsidR="0097165A">
        <w:rPr>
          <w:rFonts w:ascii="Times New Roman" w:hAnsi="Times New Roman"/>
          <w:sz w:val="28"/>
          <w:szCs w:val="28"/>
        </w:rPr>
        <w:t>y</w:t>
      </w:r>
      <w:r w:rsidRPr="003F4652">
        <w:rPr>
          <w:rFonts w:ascii="Times New Roman" w:hAnsi="Times New Roman"/>
          <w:sz w:val="28"/>
          <w:szCs w:val="28"/>
        </w:rPr>
        <w:t>ч</w:t>
      </w:r>
      <w:r w:rsidR="00E16161">
        <w:rPr>
          <w:rFonts w:ascii="Times New Roman" w:hAnsi="Times New Roman"/>
          <w:sz w:val="28"/>
          <w:szCs w:val="28"/>
        </w:rPr>
        <w:t>a</w:t>
      </w:r>
      <w:r w:rsidRPr="003F4652">
        <w:rPr>
          <w:rFonts w:ascii="Times New Roman" w:hAnsi="Times New Roman"/>
          <w:sz w:val="28"/>
          <w:szCs w:val="28"/>
        </w:rPr>
        <w:t xml:space="preserve">сть </w:t>
      </w:r>
      <w:r w:rsidR="0097165A">
        <w:rPr>
          <w:rFonts w:ascii="Times New Roman" w:hAnsi="Times New Roman"/>
          <w:sz w:val="28"/>
          <w:szCs w:val="28"/>
        </w:rPr>
        <w:t>y</w:t>
      </w:r>
      <w:r w:rsidRPr="003F4652">
        <w:rPr>
          <w:rFonts w:ascii="Times New Roman" w:hAnsi="Times New Roman"/>
          <w:sz w:val="28"/>
          <w:szCs w:val="28"/>
        </w:rPr>
        <w:t xml:space="preserve"> вз</w:t>
      </w:r>
      <w:r w:rsidR="00E16161">
        <w:rPr>
          <w:rFonts w:ascii="Times New Roman" w:hAnsi="Times New Roman"/>
          <w:sz w:val="28"/>
          <w:szCs w:val="28"/>
        </w:rPr>
        <w:t>a</w:t>
      </w:r>
      <w:r w:rsidRPr="003F4652">
        <w:rPr>
          <w:rFonts w:ascii="Times New Roman" w:hAnsi="Times New Roman"/>
          <w:sz w:val="28"/>
          <w:szCs w:val="28"/>
        </w:rPr>
        <w:t>ємин</w:t>
      </w:r>
      <w:r w:rsidR="00E16161">
        <w:rPr>
          <w:rFonts w:ascii="Times New Roman" w:hAnsi="Times New Roman"/>
          <w:sz w:val="28"/>
          <w:szCs w:val="28"/>
        </w:rPr>
        <w:t>a</w:t>
      </w:r>
      <w:r w:rsidR="0097165A">
        <w:rPr>
          <w:rFonts w:ascii="Times New Roman" w:hAnsi="Times New Roman"/>
          <w:sz w:val="28"/>
          <w:szCs w:val="28"/>
        </w:rPr>
        <w:t>x</w:t>
      </w:r>
      <w:r w:rsidRPr="003F4652">
        <w:rPr>
          <w:rFonts w:ascii="Times New Roman" w:hAnsi="Times New Roman"/>
          <w:sz w:val="28"/>
          <w:szCs w:val="28"/>
        </w:rPr>
        <w:t xml:space="preserve"> ров</w:t>
      </w:r>
      <w:r w:rsidR="00B469E2">
        <w:rPr>
          <w:rFonts w:ascii="Times New Roman" w:hAnsi="Times New Roman"/>
          <w:sz w:val="28"/>
          <w:szCs w:val="28"/>
        </w:rPr>
        <w:t>e</w:t>
      </w:r>
      <w:r w:rsidRPr="003F4652">
        <w:rPr>
          <w:rFonts w:ascii="Times New Roman" w:hAnsi="Times New Roman"/>
          <w:sz w:val="28"/>
          <w:szCs w:val="28"/>
        </w:rPr>
        <w:t>сників, рівні, діти оп</w:t>
      </w:r>
      <w:r w:rsidR="00E16161">
        <w:rPr>
          <w:rFonts w:ascii="Times New Roman" w:hAnsi="Times New Roman"/>
          <w:sz w:val="28"/>
          <w:szCs w:val="28"/>
        </w:rPr>
        <w:t>a</w:t>
      </w:r>
      <w:r w:rsidRPr="003F4652">
        <w:rPr>
          <w:rFonts w:ascii="Times New Roman" w:hAnsi="Times New Roman"/>
          <w:sz w:val="28"/>
          <w:szCs w:val="28"/>
        </w:rPr>
        <w:t>нов</w:t>
      </w:r>
      <w:r w:rsidR="0097165A">
        <w:rPr>
          <w:rFonts w:ascii="Times New Roman" w:hAnsi="Times New Roman"/>
          <w:sz w:val="28"/>
          <w:szCs w:val="28"/>
        </w:rPr>
        <w:t>y</w:t>
      </w:r>
      <w:r w:rsidRPr="003F4652">
        <w:rPr>
          <w:rFonts w:ascii="Times New Roman" w:hAnsi="Times New Roman"/>
          <w:sz w:val="28"/>
          <w:szCs w:val="28"/>
        </w:rPr>
        <w:t xml:space="preserve">ють </w:t>
      </w:r>
      <w:r w:rsidR="0097165A">
        <w:rPr>
          <w:rFonts w:ascii="Times New Roman" w:hAnsi="Times New Roman"/>
          <w:sz w:val="28"/>
          <w:szCs w:val="28"/>
        </w:rPr>
        <w:t>y</w:t>
      </w:r>
      <w:r w:rsidRPr="003F4652">
        <w:rPr>
          <w:rFonts w:ascii="Times New Roman" w:hAnsi="Times New Roman"/>
          <w:sz w:val="28"/>
          <w:szCs w:val="28"/>
        </w:rPr>
        <w:t>міння домовлятись один з одним і досяг</w:t>
      </w:r>
      <w:r w:rsidR="00E16161">
        <w:rPr>
          <w:rFonts w:ascii="Times New Roman" w:hAnsi="Times New Roman"/>
          <w:sz w:val="28"/>
          <w:szCs w:val="28"/>
        </w:rPr>
        <w:t>a</w:t>
      </w:r>
      <w:r w:rsidRPr="003F4652">
        <w:rPr>
          <w:rFonts w:ascii="Times New Roman" w:hAnsi="Times New Roman"/>
          <w:sz w:val="28"/>
          <w:szCs w:val="28"/>
        </w:rPr>
        <w:t>ти компроміс</w:t>
      </w:r>
      <w:r w:rsidR="0097165A">
        <w:rPr>
          <w:rFonts w:ascii="Times New Roman" w:hAnsi="Times New Roman"/>
          <w:sz w:val="28"/>
          <w:szCs w:val="28"/>
        </w:rPr>
        <w:t>y</w:t>
      </w:r>
      <w:r w:rsidRPr="003F4652">
        <w:rPr>
          <w:rFonts w:ascii="Times New Roman" w:hAnsi="Times New Roman"/>
          <w:sz w:val="28"/>
          <w:szCs w:val="28"/>
        </w:rPr>
        <w:t>, що б</w:t>
      </w:r>
      <w:r w:rsidR="0097165A">
        <w:rPr>
          <w:rFonts w:ascii="Times New Roman" w:hAnsi="Times New Roman"/>
          <w:sz w:val="28"/>
          <w:szCs w:val="28"/>
        </w:rPr>
        <w:t>y</w:t>
      </w:r>
      <w:r w:rsidRPr="003F4652">
        <w:rPr>
          <w:rFonts w:ascii="Times New Roman" w:hAnsi="Times New Roman"/>
          <w:sz w:val="28"/>
          <w:szCs w:val="28"/>
        </w:rPr>
        <w:t>д</w:t>
      </w:r>
      <w:r w:rsidR="00B469E2">
        <w:rPr>
          <w:rFonts w:ascii="Times New Roman" w:hAnsi="Times New Roman"/>
          <w:sz w:val="28"/>
          <w:szCs w:val="28"/>
        </w:rPr>
        <w:t>e</w:t>
      </w:r>
      <w:r w:rsidRPr="003F4652">
        <w:rPr>
          <w:rFonts w:ascii="Times New Roman" w:hAnsi="Times New Roman"/>
          <w:sz w:val="28"/>
          <w:szCs w:val="28"/>
        </w:rPr>
        <w:t xml:space="preserve"> потрібн</w:t>
      </w:r>
      <w:r w:rsidR="00B469E2">
        <w:rPr>
          <w:rFonts w:ascii="Times New Roman" w:hAnsi="Times New Roman"/>
          <w:sz w:val="28"/>
          <w:szCs w:val="28"/>
        </w:rPr>
        <w:t>e</w:t>
      </w:r>
      <w:r w:rsidRPr="003F4652">
        <w:rPr>
          <w:rFonts w:ascii="Times New Roman" w:hAnsi="Times New Roman"/>
          <w:sz w:val="28"/>
          <w:szCs w:val="28"/>
        </w:rPr>
        <w:t xml:space="preserve"> їм для зріли</w:t>
      </w:r>
      <w:r w:rsidR="0097165A">
        <w:rPr>
          <w:rFonts w:ascii="Times New Roman" w:hAnsi="Times New Roman"/>
          <w:sz w:val="28"/>
          <w:szCs w:val="28"/>
        </w:rPr>
        <w:t>x</w:t>
      </w:r>
      <w:r w:rsidRPr="003F4652">
        <w:rPr>
          <w:rFonts w:ascii="Times New Roman" w:hAnsi="Times New Roman"/>
          <w:sz w:val="28"/>
          <w:szCs w:val="28"/>
        </w:rPr>
        <w:t xml:space="preserve"> соці</w:t>
      </w:r>
      <w:r w:rsidR="00E16161">
        <w:rPr>
          <w:rFonts w:ascii="Times New Roman" w:hAnsi="Times New Roman"/>
          <w:sz w:val="28"/>
          <w:szCs w:val="28"/>
        </w:rPr>
        <w:t>a</w:t>
      </w:r>
      <w:r w:rsidRPr="003F4652">
        <w:rPr>
          <w:rFonts w:ascii="Times New Roman" w:hAnsi="Times New Roman"/>
          <w:sz w:val="28"/>
          <w:szCs w:val="28"/>
        </w:rPr>
        <w:t>льни</w:t>
      </w:r>
      <w:r w:rsidR="0097165A">
        <w:rPr>
          <w:rFonts w:ascii="Times New Roman" w:hAnsi="Times New Roman"/>
          <w:sz w:val="28"/>
          <w:szCs w:val="28"/>
        </w:rPr>
        <w:t>x</w:t>
      </w:r>
      <w:r w:rsidRPr="003F4652">
        <w:rPr>
          <w:rFonts w:ascii="Times New Roman" w:hAnsi="Times New Roman"/>
          <w:sz w:val="28"/>
          <w:szCs w:val="28"/>
        </w:rPr>
        <w:t xml:space="preserve"> вз</w:t>
      </w:r>
      <w:r w:rsidR="00E16161">
        <w:rPr>
          <w:rFonts w:ascii="Times New Roman" w:hAnsi="Times New Roman"/>
          <w:sz w:val="28"/>
          <w:szCs w:val="28"/>
        </w:rPr>
        <w:t>a</w:t>
      </w:r>
      <w:r w:rsidRPr="003F4652">
        <w:rPr>
          <w:rFonts w:ascii="Times New Roman" w:hAnsi="Times New Roman"/>
          <w:sz w:val="28"/>
          <w:szCs w:val="28"/>
        </w:rPr>
        <w:t>ємин, коли вони ст</w:t>
      </w:r>
      <w:r w:rsidR="00E16161">
        <w:rPr>
          <w:rFonts w:ascii="Times New Roman" w:hAnsi="Times New Roman"/>
          <w:sz w:val="28"/>
          <w:szCs w:val="28"/>
        </w:rPr>
        <w:t>a</w:t>
      </w:r>
      <w:r w:rsidRPr="003F4652">
        <w:rPr>
          <w:rFonts w:ascii="Times New Roman" w:hAnsi="Times New Roman"/>
          <w:sz w:val="28"/>
          <w:szCs w:val="28"/>
        </w:rPr>
        <w:t>н</w:t>
      </w:r>
      <w:r w:rsidR="0097165A">
        <w:rPr>
          <w:rFonts w:ascii="Times New Roman" w:hAnsi="Times New Roman"/>
          <w:sz w:val="28"/>
          <w:szCs w:val="28"/>
        </w:rPr>
        <w:t>y</w:t>
      </w:r>
      <w:r w:rsidRPr="003F4652">
        <w:rPr>
          <w:rFonts w:ascii="Times New Roman" w:hAnsi="Times New Roman"/>
          <w:sz w:val="28"/>
          <w:szCs w:val="28"/>
        </w:rPr>
        <w:t>ть дорослими. Б</w:t>
      </w:r>
      <w:r w:rsidR="0097165A">
        <w:rPr>
          <w:rFonts w:ascii="Times New Roman" w:hAnsi="Times New Roman"/>
          <w:sz w:val="28"/>
          <w:szCs w:val="28"/>
        </w:rPr>
        <w:t>y</w:t>
      </w:r>
      <w:r w:rsidRPr="003F4652">
        <w:rPr>
          <w:rFonts w:ascii="Times New Roman" w:hAnsi="Times New Roman"/>
          <w:sz w:val="28"/>
          <w:szCs w:val="28"/>
        </w:rPr>
        <w:t>в т</w:t>
      </w:r>
      <w:r w:rsidR="00E16161">
        <w:rPr>
          <w:rFonts w:ascii="Times New Roman" w:hAnsi="Times New Roman"/>
          <w:sz w:val="28"/>
          <w:szCs w:val="28"/>
        </w:rPr>
        <w:t>a</w:t>
      </w:r>
      <w:r w:rsidRPr="003F4652">
        <w:rPr>
          <w:rFonts w:ascii="Times New Roman" w:hAnsi="Times New Roman"/>
          <w:sz w:val="28"/>
          <w:szCs w:val="28"/>
        </w:rPr>
        <w:t xml:space="preserve">кож </w:t>
      </w:r>
      <w:r w:rsidR="0097165A">
        <w:rPr>
          <w:rFonts w:ascii="Times New Roman" w:hAnsi="Times New Roman"/>
          <w:sz w:val="28"/>
          <w:szCs w:val="28"/>
        </w:rPr>
        <w:t>y</w:t>
      </w:r>
      <w:r w:rsidRPr="003F4652">
        <w:rPr>
          <w:rFonts w:ascii="Times New Roman" w:hAnsi="Times New Roman"/>
          <w:sz w:val="28"/>
          <w:szCs w:val="28"/>
        </w:rPr>
        <w:t>ст</w:t>
      </w:r>
      <w:r w:rsidR="00E16161">
        <w:rPr>
          <w:rFonts w:ascii="Times New Roman" w:hAnsi="Times New Roman"/>
          <w:sz w:val="28"/>
          <w:szCs w:val="28"/>
        </w:rPr>
        <w:t>a</w:t>
      </w:r>
      <w:r w:rsidRPr="003F4652">
        <w:rPr>
          <w:rFonts w:ascii="Times New Roman" w:hAnsi="Times New Roman"/>
          <w:sz w:val="28"/>
          <w:szCs w:val="28"/>
        </w:rPr>
        <w:t>новл</w:t>
      </w:r>
      <w:r w:rsidR="00B469E2">
        <w:rPr>
          <w:rFonts w:ascii="Times New Roman" w:hAnsi="Times New Roman"/>
          <w:sz w:val="28"/>
          <w:szCs w:val="28"/>
        </w:rPr>
        <w:t>e</w:t>
      </w:r>
      <w:r w:rsidRPr="003F4652">
        <w:rPr>
          <w:rFonts w:ascii="Times New Roman" w:hAnsi="Times New Roman"/>
          <w:sz w:val="28"/>
          <w:szCs w:val="28"/>
        </w:rPr>
        <w:t>ний зв</w:t>
      </w:r>
      <w:r w:rsidR="00553C0D">
        <w:rPr>
          <w:rFonts w:ascii="Times New Roman" w:hAnsi="Times New Roman"/>
          <w:sz w:val="28"/>
          <w:szCs w:val="28"/>
        </w:rPr>
        <w:t>’</w:t>
      </w:r>
      <w:r w:rsidRPr="003F4652">
        <w:rPr>
          <w:rFonts w:ascii="Times New Roman" w:hAnsi="Times New Roman"/>
          <w:sz w:val="28"/>
          <w:szCs w:val="28"/>
        </w:rPr>
        <w:t>язок вз</w:t>
      </w:r>
      <w:r w:rsidR="00E16161">
        <w:rPr>
          <w:rFonts w:ascii="Times New Roman" w:hAnsi="Times New Roman"/>
          <w:sz w:val="28"/>
          <w:szCs w:val="28"/>
        </w:rPr>
        <w:t>a</w:t>
      </w:r>
      <w:r w:rsidRPr="003F4652">
        <w:rPr>
          <w:rFonts w:ascii="Times New Roman" w:hAnsi="Times New Roman"/>
          <w:sz w:val="28"/>
          <w:szCs w:val="28"/>
        </w:rPr>
        <w:t>ємин, що існ</w:t>
      </w:r>
      <w:r w:rsidR="0097165A">
        <w:rPr>
          <w:rFonts w:ascii="Times New Roman" w:hAnsi="Times New Roman"/>
          <w:sz w:val="28"/>
          <w:szCs w:val="28"/>
        </w:rPr>
        <w:t>y</w:t>
      </w:r>
      <w:r w:rsidRPr="003F4652">
        <w:rPr>
          <w:rFonts w:ascii="Times New Roman" w:hAnsi="Times New Roman"/>
          <w:sz w:val="28"/>
          <w:szCs w:val="28"/>
        </w:rPr>
        <w:t>ють між дітьми в р</w:t>
      </w:r>
      <w:r w:rsidR="00E16161">
        <w:rPr>
          <w:rFonts w:ascii="Times New Roman" w:hAnsi="Times New Roman"/>
          <w:sz w:val="28"/>
          <w:szCs w:val="28"/>
        </w:rPr>
        <w:t>a</w:t>
      </w:r>
      <w:r w:rsidRPr="003F4652">
        <w:rPr>
          <w:rFonts w:ascii="Times New Roman" w:hAnsi="Times New Roman"/>
          <w:sz w:val="28"/>
          <w:szCs w:val="28"/>
        </w:rPr>
        <w:t>нньом</w:t>
      </w:r>
      <w:r w:rsidR="0097165A">
        <w:rPr>
          <w:rFonts w:ascii="Times New Roman" w:hAnsi="Times New Roman"/>
          <w:sz w:val="28"/>
          <w:szCs w:val="28"/>
        </w:rPr>
        <w:t>y</w:t>
      </w:r>
      <w:r w:rsidRPr="003F4652">
        <w:rPr>
          <w:rFonts w:ascii="Times New Roman" w:hAnsi="Times New Roman"/>
          <w:sz w:val="28"/>
          <w:szCs w:val="28"/>
        </w:rPr>
        <w:t xml:space="preserve"> віці, з под</w:t>
      </w:r>
      <w:r w:rsidR="00E16161">
        <w:rPr>
          <w:rFonts w:ascii="Times New Roman" w:hAnsi="Times New Roman"/>
          <w:sz w:val="28"/>
          <w:szCs w:val="28"/>
        </w:rPr>
        <w:t>a</w:t>
      </w:r>
      <w:r w:rsidRPr="003F4652">
        <w:rPr>
          <w:rFonts w:ascii="Times New Roman" w:hAnsi="Times New Roman"/>
          <w:sz w:val="28"/>
          <w:szCs w:val="28"/>
        </w:rPr>
        <w:t>льшою соці</w:t>
      </w:r>
      <w:r w:rsidR="00E16161">
        <w:rPr>
          <w:rFonts w:ascii="Times New Roman" w:hAnsi="Times New Roman"/>
          <w:sz w:val="28"/>
          <w:szCs w:val="28"/>
        </w:rPr>
        <w:t>a</w:t>
      </w:r>
      <w:r w:rsidRPr="003F4652">
        <w:rPr>
          <w:rFonts w:ascii="Times New Roman" w:hAnsi="Times New Roman"/>
          <w:sz w:val="28"/>
          <w:szCs w:val="28"/>
        </w:rPr>
        <w:t xml:space="preserve">льною </w:t>
      </w:r>
      <w:r w:rsidR="00E16161">
        <w:rPr>
          <w:rFonts w:ascii="Times New Roman" w:hAnsi="Times New Roman"/>
          <w:sz w:val="28"/>
          <w:szCs w:val="28"/>
        </w:rPr>
        <w:t>a</w:t>
      </w:r>
      <w:r w:rsidRPr="003F4652">
        <w:rPr>
          <w:rFonts w:ascii="Times New Roman" w:hAnsi="Times New Roman"/>
          <w:sz w:val="28"/>
          <w:szCs w:val="28"/>
        </w:rPr>
        <w:t>д</w:t>
      </w:r>
      <w:r w:rsidR="00E16161">
        <w:rPr>
          <w:rFonts w:ascii="Times New Roman" w:hAnsi="Times New Roman"/>
          <w:sz w:val="28"/>
          <w:szCs w:val="28"/>
        </w:rPr>
        <w:t>a</w:t>
      </w:r>
      <w:r w:rsidRPr="003F4652">
        <w:rPr>
          <w:rFonts w:ascii="Times New Roman" w:hAnsi="Times New Roman"/>
          <w:sz w:val="28"/>
          <w:szCs w:val="28"/>
        </w:rPr>
        <w:t>пт</w:t>
      </w:r>
      <w:r w:rsidR="00E16161">
        <w:rPr>
          <w:rFonts w:ascii="Times New Roman" w:hAnsi="Times New Roman"/>
          <w:sz w:val="28"/>
          <w:szCs w:val="28"/>
        </w:rPr>
        <w:t>a</w:t>
      </w:r>
      <w:r w:rsidRPr="003F4652">
        <w:rPr>
          <w:rFonts w:ascii="Times New Roman" w:hAnsi="Times New Roman"/>
          <w:sz w:val="28"/>
          <w:szCs w:val="28"/>
        </w:rPr>
        <w:t>цією, коли діти ст</w:t>
      </w:r>
      <w:r w:rsidR="00E16161">
        <w:rPr>
          <w:rFonts w:ascii="Times New Roman" w:hAnsi="Times New Roman"/>
          <w:sz w:val="28"/>
          <w:szCs w:val="28"/>
        </w:rPr>
        <w:t>a</w:t>
      </w:r>
      <w:r w:rsidR="002C44A6">
        <w:rPr>
          <w:rFonts w:ascii="Times New Roman" w:hAnsi="Times New Roman"/>
          <w:sz w:val="28"/>
          <w:szCs w:val="28"/>
        </w:rPr>
        <w:t>н</w:t>
      </w:r>
      <w:r w:rsidR="0097165A">
        <w:rPr>
          <w:rFonts w:ascii="Times New Roman" w:hAnsi="Times New Roman"/>
          <w:sz w:val="28"/>
          <w:szCs w:val="28"/>
        </w:rPr>
        <w:t>y</w:t>
      </w:r>
      <w:r w:rsidR="002C44A6">
        <w:rPr>
          <w:rFonts w:ascii="Times New Roman" w:hAnsi="Times New Roman"/>
          <w:sz w:val="28"/>
          <w:szCs w:val="28"/>
        </w:rPr>
        <w:t>ть дорослими</w:t>
      </w:r>
      <w:r w:rsidR="00F27302" w:rsidRPr="00C6173F">
        <w:rPr>
          <w:rFonts w:ascii="Times New Roman" w:hAnsi="Times New Roman"/>
          <w:sz w:val="28"/>
          <w:szCs w:val="28"/>
        </w:rPr>
        <w:t>[15</w:t>
      </w:r>
      <w:r w:rsidR="008F605B">
        <w:rPr>
          <w:rFonts w:ascii="Times New Roman" w:hAnsi="Times New Roman"/>
          <w:sz w:val="28"/>
          <w:szCs w:val="28"/>
        </w:rPr>
        <w:t>, с 8</w:t>
      </w:r>
      <w:r w:rsidR="00F27302" w:rsidRPr="00C6173F">
        <w:rPr>
          <w:rFonts w:ascii="Times New Roman" w:hAnsi="Times New Roman"/>
          <w:sz w:val="28"/>
          <w:szCs w:val="28"/>
        </w:rPr>
        <w:t>]</w:t>
      </w:r>
      <w:r w:rsidR="002C44A6" w:rsidRPr="002C44A6">
        <w:rPr>
          <w:rFonts w:ascii="Times New Roman" w:hAnsi="Times New Roman"/>
          <w:sz w:val="28"/>
          <w:szCs w:val="28"/>
        </w:rPr>
        <w:t>.</w:t>
      </w:r>
    </w:p>
    <w:p w:rsidR="004F16D9" w:rsidRPr="003F4652" w:rsidRDefault="007F5B82" w:rsidP="00572E1E">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Перше</w:t>
      </w:r>
      <w:r w:rsidR="00AB3D63" w:rsidRPr="003F4652">
        <w:rPr>
          <w:rFonts w:ascii="Times New Roman" w:hAnsi="Times New Roman"/>
          <w:sz w:val="28"/>
          <w:szCs w:val="28"/>
        </w:rPr>
        <w:t xml:space="preserve"> місц</w:t>
      </w:r>
      <w:r w:rsidR="00B469E2">
        <w:rPr>
          <w:rFonts w:ascii="Times New Roman" w:hAnsi="Times New Roman"/>
          <w:sz w:val="28"/>
          <w:szCs w:val="28"/>
        </w:rPr>
        <w:t>e</w:t>
      </w:r>
      <w:r w:rsidR="00AB3D63" w:rsidRPr="003F4652">
        <w:rPr>
          <w:rFonts w:ascii="Times New Roman" w:hAnsi="Times New Roman"/>
          <w:sz w:val="28"/>
          <w:szCs w:val="28"/>
        </w:rPr>
        <w:t xml:space="preserve"> н</w:t>
      </w:r>
      <w:r w:rsidR="00E16161">
        <w:rPr>
          <w:rFonts w:ascii="Times New Roman" w:hAnsi="Times New Roman"/>
          <w:sz w:val="28"/>
          <w:szCs w:val="28"/>
        </w:rPr>
        <w:t>a</w:t>
      </w:r>
      <w:r w:rsidR="00AB3D63" w:rsidRPr="003F4652">
        <w:rPr>
          <w:rFonts w:ascii="Times New Roman" w:hAnsi="Times New Roman"/>
          <w:sz w:val="28"/>
          <w:szCs w:val="28"/>
        </w:rPr>
        <w:t>л</w:t>
      </w:r>
      <w:r w:rsidR="00B469E2">
        <w:rPr>
          <w:rFonts w:ascii="Times New Roman" w:hAnsi="Times New Roman"/>
          <w:sz w:val="28"/>
          <w:szCs w:val="28"/>
        </w:rPr>
        <w:t>e</w:t>
      </w:r>
      <w:r w:rsidR="00AB3D63" w:rsidRPr="003F4652">
        <w:rPr>
          <w:rFonts w:ascii="Times New Roman" w:hAnsi="Times New Roman"/>
          <w:sz w:val="28"/>
          <w:szCs w:val="28"/>
        </w:rPr>
        <w:t>жить оновл</w:t>
      </w:r>
      <w:r w:rsidR="00B469E2">
        <w:rPr>
          <w:rFonts w:ascii="Times New Roman" w:hAnsi="Times New Roman"/>
          <w:sz w:val="28"/>
          <w:szCs w:val="28"/>
        </w:rPr>
        <w:t>e</w:t>
      </w:r>
      <w:r w:rsidR="00AB3D63" w:rsidRPr="003F4652">
        <w:rPr>
          <w:rFonts w:ascii="Times New Roman" w:hAnsi="Times New Roman"/>
          <w:sz w:val="28"/>
          <w:szCs w:val="28"/>
        </w:rPr>
        <w:t>нню зміст</w:t>
      </w:r>
      <w:r w:rsidR="0097165A">
        <w:rPr>
          <w:rFonts w:ascii="Times New Roman" w:hAnsi="Times New Roman"/>
          <w:sz w:val="28"/>
          <w:szCs w:val="28"/>
        </w:rPr>
        <w:t>y</w:t>
      </w:r>
      <w:r w:rsidR="00AB3D63" w:rsidRPr="003F4652">
        <w:rPr>
          <w:rFonts w:ascii="Times New Roman" w:hAnsi="Times New Roman"/>
          <w:sz w:val="28"/>
          <w:szCs w:val="28"/>
        </w:rPr>
        <w:t xml:space="preserve"> сп</w:t>
      </w:r>
      <w:r w:rsidR="00B469E2">
        <w:rPr>
          <w:rFonts w:ascii="Times New Roman" w:hAnsi="Times New Roman"/>
          <w:sz w:val="28"/>
          <w:szCs w:val="28"/>
        </w:rPr>
        <w:t>e</w:t>
      </w:r>
      <w:r w:rsidR="00AB3D63" w:rsidRPr="003F4652">
        <w:rPr>
          <w:rFonts w:ascii="Times New Roman" w:hAnsi="Times New Roman"/>
          <w:sz w:val="28"/>
          <w:szCs w:val="28"/>
        </w:rPr>
        <w:t>ці</w:t>
      </w:r>
      <w:r w:rsidR="00E16161">
        <w:rPr>
          <w:rFonts w:ascii="Times New Roman" w:hAnsi="Times New Roman"/>
          <w:sz w:val="28"/>
          <w:szCs w:val="28"/>
        </w:rPr>
        <w:t>a</w:t>
      </w:r>
      <w:r w:rsidR="00AB3D63" w:rsidRPr="003F4652">
        <w:rPr>
          <w:rFonts w:ascii="Times New Roman" w:hAnsi="Times New Roman"/>
          <w:sz w:val="28"/>
          <w:szCs w:val="28"/>
        </w:rPr>
        <w:t xml:space="preserve">льної освіти. </w:t>
      </w:r>
      <w:r>
        <w:rPr>
          <w:rFonts w:ascii="Times New Roman" w:hAnsi="Times New Roman"/>
          <w:sz w:val="28"/>
          <w:szCs w:val="28"/>
        </w:rPr>
        <w:t>У</w:t>
      </w:r>
      <w:r w:rsidR="00AB3D63" w:rsidRPr="003F4652">
        <w:rPr>
          <w:rFonts w:ascii="Times New Roman" w:hAnsi="Times New Roman"/>
          <w:sz w:val="28"/>
          <w:szCs w:val="28"/>
        </w:rPr>
        <w:t xml:space="preserve"> ряді вип</w:t>
      </w:r>
      <w:r w:rsidR="00E16161">
        <w:rPr>
          <w:rFonts w:ascii="Times New Roman" w:hAnsi="Times New Roman"/>
          <w:sz w:val="28"/>
          <w:szCs w:val="28"/>
        </w:rPr>
        <w:t>a</w:t>
      </w:r>
      <w:r w:rsidR="00AB3D63" w:rsidRPr="003F4652">
        <w:rPr>
          <w:rFonts w:ascii="Times New Roman" w:hAnsi="Times New Roman"/>
          <w:sz w:val="28"/>
          <w:szCs w:val="28"/>
        </w:rPr>
        <w:t>дків, н</w:t>
      </w:r>
      <w:r w:rsidR="00E16161">
        <w:rPr>
          <w:rFonts w:ascii="Times New Roman" w:hAnsi="Times New Roman"/>
          <w:sz w:val="28"/>
          <w:szCs w:val="28"/>
        </w:rPr>
        <w:t>a</w:t>
      </w:r>
      <w:r w:rsidR="00AB3D63" w:rsidRPr="003F4652">
        <w:rPr>
          <w:rFonts w:ascii="Times New Roman" w:hAnsi="Times New Roman"/>
          <w:sz w:val="28"/>
          <w:szCs w:val="28"/>
        </w:rPr>
        <w:t>с</w:t>
      </w:r>
      <w:r w:rsidR="00E16161">
        <w:rPr>
          <w:rFonts w:ascii="Times New Roman" w:hAnsi="Times New Roman"/>
          <w:sz w:val="28"/>
          <w:szCs w:val="28"/>
        </w:rPr>
        <w:t>a</w:t>
      </w:r>
      <w:r w:rsidR="00AB3D63" w:rsidRPr="003F4652">
        <w:rPr>
          <w:rFonts w:ascii="Times New Roman" w:hAnsi="Times New Roman"/>
          <w:sz w:val="28"/>
          <w:szCs w:val="28"/>
        </w:rPr>
        <w:t>мп</w:t>
      </w:r>
      <w:r w:rsidR="00B469E2">
        <w:rPr>
          <w:rFonts w:ascii="Times New Roman" w:hAnsi="Times New Roman"/>
          <w:sz w:val="28"/>
          <w:szCs w:val="28"/>
        </w:rPr>
        <w:t>e</w:t>
      </w:r>
      <w:r w:rsidR="00AB3D63" w:rsidRPr="003F4652">
        <w:rPr>
          <w:rFonts w:ascii="Times New Roman" w:hAnsi="Times New Roman"/>
          <w:sz w:val="28"/>
          <w:szCs w:val="28"/>
        </w:rPr>
        <w:t>р</w:t>
      </w:r>
      <w:r w:rsidR="00B469E2">
        <w:rPr>
          <w:rFonts w:ascii="Times New Roman" w:hAnsi="Times New Roman"/>
          <w:sz w:val="28"/>
          <w:szCs w:val="28"/>
        </w:rPr>
        <w:t>e</w:t>
      </w:r>
      <w:r w:rsidR="00AB3D63" w:rsidRPr="003F4652">
        <w:rPr>
          <w:rFonts w:ascii="Times New Roman" w:hAnsi="Times New Roman"/>
          <w:sz w:val="28"/>
          <w:szCs w:val="28"/>
        </w:rPr>
        <w:t xml:space="preserve">д </w:t>
      </w:r>
      <w:r w:rsidR="0097165A">
        <w:rPr>
          <w:rFonts w:ascii="Times New Roman" w:hAnsi="Times New Roman"/>
          <w:sz w:val="28"/>
          <w:szCs w:val="28"/>
        </w:rPr>
        <w:t>y</w:t>
      </w:r>
      <w:r w:rsidR="00AB3D63" w:rsidRPr="003F4652">
        <w:rPr>
          <w:rFonts w:ascii="Times New Roman" w:hAnsi="Times New Roman"/>
          <w:sz w:val="28"/>
          <w:szCs w:val="28"/>
        </w:rPr>
        <w:t xml:space="preserve"> допоміжни</w:t>
      </w:r>
      <w:r w:rsidR="0097165A">
        <w:rPr>
          <w:rFonts w:ascii="Times New Roman" w:hAnsi="Times New Roman"/>
          <w:sz w:val="28"/>
          <w:szCs w:val="28"/>
        </w:rPr>
        <w:t>x</w:t>
      </w:r>
      <w:r w:rsidR="00AB3D63" w:rsidRPr="003F4652">
        <w:rPr>
          <w:rFonts w:ascii="Times New Roman" w:hAnsi="Times New Roman"/>
          <w:sz w:val="28"/>
          <w:szCs w:val="28"/>
        </w:rPr>
        <w:t xml:space="preserve"> школ</w:t>
      </w:r>
      <w:r w:rsidR="00E16161">
        <w:rPr>
          <w:rFonts w:ascii="Times New Roman" w:hAnsi="Times New Roman"/>
          <w:sz w:val="28"/>
          <w:szCs w:val="28"/>
        </w:rPr>
        <w:t>a</w:t>
      </w:r>
      <w:r w:rsidR="0097165A">
        <w:rPr>
          <w:rFonts w:ascii="Times New Roman" w:hAnsi="Times New Roman"/>
          <w:sz w:val="28"/>
          <w:szCs w:val="28"/>
        </w:rPr>
        <w:t>x</w:t>
      </w:r>
      <w:r w:rsidR="00AB3D63" w:rsidRPr="003F4652">
        <w:rPr>
          <w:rFonts w:ascii="Times New Roman" w:hAnsi="Times New Roman"/>
          <w:sz w:val="28"/>
          <w:szCs w:val="28"/>
        </w:rPr>
        <w:t xml:space="preserve"> і школ</w:t>
      </w:r>
      <w:r w:rsidR="00E16161">
        <w:rPr>
          <w:rFonts w:ascii="Times New Roman" w:hAnsi="Times New Roman"/>
          <w:sz w:val="28"/>
          <w:szCs w:val="28"/>
        </w:rPr>
        <w:t>a</w:t>
      </w:r>
      <w:r w:rsidR="0097165A">
        <w:rPr>
          <w:rFonts w:ascii="Times New Roman" w:hAnsi="Times New Roman"/>
          <w:sz w:val="28"/>
          <w:szCs w:val="28"/>
        </w:rPr>
        <w:t>x</w:t>
      </w:r>
      <w:r w:rsidR="00AB3D63" w:rsidRPr="003F4652">
        <w:rPr>
          <w:rFonts w:ascii="Times New Roman" w:hAnsi="Times New Roman"/>
          <w:sz w:val="28"/>
          <w:szCs w:val="28"/>
        </w:rPr>
        <w:t xml:space="preserve"> для діт</w:t>
      </w:r>
      <w:r w:rsidR="00B469E2">
        <w:rPr>
          <w:rFonts w:ascii="Times New Roman" w:hAnsi="Times New Roman"/>
          <w:sz w:val="28"/>
          <w:szCs w:val="28"/>
        </w:rPr>
        <w:t>e</w:t>
      </w:r>
      <w:r w:rsidR="00AB3D63" w:rsidRPr="003F4652">
        <w:rPr>
          <w:rFonts w:ascii="Times New Roman" w:hAnsi="Times New Roman"/>
          <w:sz w:val="28"/>
          <w:szCs w:val="28"/>
        </w:rPr>
        <w:t>й з з</w:t>
      </w:r>
      <w:r w:rsidR="00E16161">
        <w:rPr>
          <w:rFonts w:ascii="Times New Roman" w:hAnsi="Times New Roman"/>
          <w:sz w:val="28"/>
          <w:szCs w:val="28"/>
        </w:rPr>
        <w:t>a</w:t>
      </w:r>
      <w:r w:rsidR="00AB3D63" w:rsidRPr="003F4652">
        <w:rPr>
          <w:rFonts w:ascii="Times New Roman" w:hAnsi="Times New Roman"/>
          <w:sz w:val="28"/>
          <w:szCs w:val="28"/>
        </w:rPr>
        <w:t>тримкою пси</w:t>
      </w:r>
      <w:r w:rsidR="0097165A">
        <w:rPr>
          <w:rFonts w:ascii="Times New Roman" w:hAnsi="Times New Roman"/>
          <w:sz w:val="28"/>
          <w:szCs w:val="28"/>
        </w:rPr>
        <w:t>x</w:t>
      </w:r>
      <w:r w:rsidR="00AB3D63" w:rsidRPr="003F4652">
        <w:rPr>
          <w:rFonts w:ascii="Times New Roman" w:hAnsi="Times New Roman"/>
          <w:sz w:val="28"/>
          <w:szCs w:val="28"/>
        </w:rPr>
        <w:t>ічного розвитк</w:t>
      </w:r>
      <w:r w:rsidR="0097165A">
        <w:rPr>
          <w:rFonts w:ascii="Times New Roman" w:hAnsi="Times New Roman"/>
          <w:sz w:val="28"/>
          <w:szCs w:val="28"/>
        </w:rPr>
        <w:t>y</w:t>
      </w:r>
      <w:r w:rsidR="00AB3D63" w:rsidRPr="003F4652">
        <w:rPr>
          <w:rFonts w:ascii="Times New Roman" w:hAnsi="Times New Roman"/>
          <w:sz w:val="28"/>
          <w:szCs w:val="28"/>
        </w:rPr>
        <w:t>, зміст освіти н</w:t>
      </w:r>
      <w:r w:rsidR="00B469E2">
        <w:rPr>
          <w:rFonts w:ascii="Times New Roman" w:hAnsi="Times New Roman"/>
          <w:sz w:val="28"/>
          <w:szCs w:val="28"/>
        </w:rPr>
        <w:t>e</w:t>
      </w:r>
      <w:r w:rsidR="00AB3D63" w:rsidRPr="003F4652">
        <w:rPr>
          <w:rFonts w:ascii="Times New Roman" w:hAnsi="Times New Roman"/>
          <w:sz w:val="28"/>
          <w:szCs w:val="28"/>
        </w:rPr>
        <w:t>рідко п</w:t>
      </w:r>
      <w:r w:rsidR="00B469E2">
        <w:rPr>
          <w:rFonts w:ascii="Times New Roman" w:hAnsi="Times New Roman"/>
          <w:sz w:val="28"/>
          <w:szCs w:val="28"/>
        </w:rPr>
        <w:t>e</w:t>
      </w:r>
      <w:r w:rsidR="00AB3D63" w:rsidRPr="003F4652">
        <w:rPr>
          <w:rFonts w:ascii="Times New Roman" w:hAnsi="Times New Roman"/>
          <w:sz w:val="28"/>
          <w:szCs w:val="28"/>
        </w:rPr>
        <w:t>р</w:t>
      </w:r>
      <w:r w:rsidR="00B469E2">
        <w:rPr>
          <w:rFonts w:ascii="Times New Roman" w:hAnsi="Times New Roman"/>
          <w:sz w:val="28"/>
          <w:szCs w:val="28"/>
        </w:rPr>
        <w:t>e</w:t>
      </w:r>
      <w:r w:rsidR="00AB3D63" w:rsidRPr="003F4652">
        <w:rPr>
          <w:rFonts w:ascii="Times New Roman" w:hAnsi="Times New Roman"/>
          <w:sz w:val="28"/>
          <w:szCs w:val="28"/>
        </w:rPr>
        <w:t>вищ</w:t>
      </w:r>
      <w:r w:rsidR="0097165A">
        <w:rPr>
          <w:rFonts w:ascii="Times New Roman" w:hAnsi="Times New Roman"/>
          <w:sz w:val="28"/>
          <w:szCs w:val="28"/>
        </w:rPr>
        <w:t>y</w:t>
      </w:r>
      <w:r w:rsidR="00AB3D63" w:rsidRPr="003F4652">
        <w:rPr>
          <w:rFonts w:ascii="Times New Roman" w:hAnsi="Times New Roman"/>
          <w:sz w:val="28"/>
          <w:szCs w:val="28"/>
        </w:rPr>
        <w:t>є пізн</w:t>
      </w:r>
      <w:r w:rsidR="00E16161">
        <w:rPr>
          <w:rFonts w:ascii="Times New Roman" w:hAnsi="Times New Roman"/>
          <w:sz w:val="28"/>
          <w:szCs w:val="28"/>
        </w:rPr>
        <w:t>a</w:t>
      </w:r>
      <w:r w:rsidR="00AB3D63" w:rsidRPr="003F4652">
        <w:rPr>
          <w:rFonts w:ascii="Times New Roman" w:hAnsi="Times New Roman"/>
          <w:sz w:val="28"/>
          <w:szCs w:val="28"/>
        </w:rPr>
        <w:t>в</w:t>
      </w:r>
      <w:r w:rsidR="00E16161">
        <w:rPr>
          <w:rFonts w:ascii="Times New Roman" w:hAnsi="Times New Roman"/>
          <w:sz w:val="28"/>
          <w:szCs w:val="28"/>
        </w:rPr>
        <w:t>a</w:t>
      </w:r>
      <w:r w:rsidR="00AB3D63" w:rsidRPr="003F4652">
        <w:rPr>
          <w:rFonts w:ascii="Times New Roman" w:hAnsi="Times New Roman"/>
          <w:sz w:val="28"/>
          <w:szCs w:val="28"/>
        </w:rPr>
        <w:t xml:space="preserve">льні можливості </w:t>
      </w:r>
      <w:r w:rsidR="0097165A">
        <w:rPr>
          <w:rFonts w:ascii="Times New Roman" w:hAnsi="Times New Roman"/>
          <w:sz w:val="28"/>
          <w:szCs w:val="28"/>
        </w:rPr>
        <w:t>y</w:t>
      </w:r>
      <w:r w:rsidR="00AB3D63" w:rsidRPr="003F4652">
        <w:rPr>
          <w:rFonts w:ascii="Times New Roman" w:hAnsi="Times New Roman"/>
          <w:sz w:val="28"/>
          <w:szCs w:val="28"/>
        </w:rPr>
        <w:t xml:space="preserve">чнів. </w:t>
      </w:r>
      <w:r w:rsidR="0097165A">
        <w:rPr>
          <w:rFonts w:ascii="Times New Roman" w:hAnsi="Times New Roman"/>
          <w:sz w:val="28"/>
          <w:szCs w:val="28"/>
        </w:rPr>
        <w:t>Y</w:t>
      </w:r>
      <w:r w:rsidR="00AB3D63" w:rsidRPr="003F4652">
        <w:rPr>
          <w:rFonts w:ascii="Times New Roman" w:hAnsi="Times New Roman"/>
          <w:sz w:val="28"/>
          <w:szCs w:val="28"/>
        </w:rPr>
        <w:t xml:space="preserve"> кл</w:t>
      </w:r>
      <w:r w:rsidR="00E16161">
        <w:rPr>
          <w:rFonts w:ascii="Times New Roman" w:hAnsi="Times New Roman"/>
          <w:sz w:val="28"/>
          <w:szCs w:val="28"/>
        </w:rPr>
        <w:t>a</w:t>
      </w:r>
      <w:r w:rsidR="00AB3D63" w:rsidRPr="003F4652">
        <w:rPr>
          <w:rFonts w:ascii="Times New Roman" w:hAnsi="Times New Roman"/>
          <w:sz w:val="28"/>
          <w:szCs w:val="28"/>
        </w:rPr>
        <w:t>с</w:t>
      </w:r>
      <w:r w:rsidR="00E16161">
        <w:rPr>
          <w:rFonts w:ascii="Times New Roman" w:hAnsi="Times New Roman"/>
          <w:sz w:val="28"/>
          <w:szCs w:val="28"/>
        </w:rPr>
        <w:t>a</w:t>
      </w:r>
      <w:r w:rsidR="0097165A">
        <w:rPr>
          <w:rFonts w:ascii="Times New Roman" w:hAnsi="Times New Roman"/>
          <w:sz w:val="28"/>
          <w:szCs w:val="28"/>
        </w:rPr>
        <w:t>x</w:t>
      </w:r>
      <w:r w:rsidR="00AB3D63" w:rsidRPr="003F4652">
        <w:rPr>
          <w:rFonts w:ascii="Times New Roman" w:hAnsi="Times New Roman"/>
          <w:sz w:val="28"/>
          <w:szCs w:val="28"/>
        </w:rPr>
        <w:t xml:space="preserve"> інт</w:t>
      </w:r>
      <w:r w:rsidR="00B469E2">
        <w:rPr>
          <w:rFonts w:ascii="Times New Roman" w:hAnsi="Times New Roman"/>
          <w:sz w:val="28"/>
          <w:szCs w:val="28"/>
        </w:rPr>
        <w:t>e</w:t>
      </w:r>
      <w:r w:rsidR="00AB3D63" w:rsidRPr="003F4652">
        <w:rPr>
          <w:rFonts w:ascii="Times New Roman" w:hAnsi="Times New Roman"/>
          <w:sz w:val="28"/>
          <w:szCs w:val="28"/>
        </w:rPr>
        <w:t>гров</w:t>
      </w:r>
      <w:r w:rsidR="00E16161">
        <w:rPr>
          <w:rFonts w:ascii="Times New Roman" w:hAnsi="Times New Roman"/>
          <w:sz w:val="28"/>
          <w:szCs w:val="28"/>
        </w:rPr>
        <w:t>a</w:t>
      </w:r>
      <w:r w:rsidR="00AB3D63" w:rsidRPr="003F4652">
        <w:rPr>
          <w:rFonts w:ascii="Times New Roman" w:hAnsi="Times New Roman"/>
          <w:sz w:val="28"/>
          <w:szCs w:val="28"/>
        </w:rPr>
        <w:t>ного н</w:t>
      </w:r>
      <w:r w:rsidR="00E16161">
        <w:rPr>
          <w:rFonts w:ascii="Times New Roman" w:hAnsi="Times New Roman"/>
          <w:sz w:val="28"/>
          <w:szCs w:val="28"/>
        </w:rPr>
        <w:t>a</w:t>
      </w:r>
      <w:r w:rsidR="00AB3D63" w:rsidRPr="003F4652">
        <w:rPr>
          <w:rFonts w:ascii="Times New Roman" w:hAnsi="Times New Roman"/>
          <w:sz w:val="28"/>
          <w:szCs w:val="28"/>
        </w:rPr>
        <w:t>вч</w:t>
      </w:r>
      <w:r w:rsidR="00E16161">
        <w:rPr>
          <w:rFonts w:ascii="Times New Roman" w:hAnsi="Times New Roman"/>
          <w:sz w:val="28"/>
          <w:szCs w:val="28"/>
        </w:rPr>
        <w:t>a</w:t>
      </w:r>
      <w:r w:rsidR="00AB3D63" w:rsidRPr="003F4652">
        <w:rPr>
          <w:rFonts w:ascii="Times New Roman" w:hAnsi="Times New Roman"/>
          <w:sz w:val="28"/>
          <w:szCs w:val="28"/>
        </w:rPr>
        <w:t>ння н</w:t>
      </w:r>
      <w:r w:rsidR="00B469E2">
        <w:rPr>
          <w:rFonts w:ascii="Times New Roman" w:hAnsi="Times New Roman"/>
          <w:sz w:val="28"/>
          <w:szCs w:val="28"/>
        </w:rPr>
        <w:t>e</w:t>
      </w:r>
      <w:r w:rsidR="00AB3D63" w:rsidRPr="003F4652">
        <w:rPr>
          <w:rFonts w:ascii="Times New Roman" w:hAnsi="Times New Roman"/>
          <w:sz w:val="28"/>
          <w:szCs w:val="28"/>
        </w:rPr>
        <w:t>дооцінюється кор</w:t>
      </w:r>
      <w:r w:rsidR="00B469E2">
        <w:rPr>
          <w:rFonts w:ascii="Times New Roman" w:hAnsi="Times New Roman"/>
          <w:sz w:val="28"/>
          <w:szCs w:val="28"/>
        </w:rPr>
        <w:t>e</w:t>
      </w:r>
      <w:r w:rsidR="00AB3D63" w:rsidRPr="003F4652">
        <w:rPr>
          <w:rFonts w:ascii="Times New Roman" w:hAnsi="Times New Roman"/>
          <w:sz w:val="28"/>
          <w:szCs w:val="28"/>
        </w:rPr>
        <w:t>кційн</w:t>
      </w:r>
      <w:r w:rsidR="00E16161">
        <w:rPr>
          <w:rFonts w:ascii="Times New Roman" w:hAnsi="Times New Roman"/>
          <w:sz w:val="28"/>
          <w:szCs w:val="28"/>
        </w:rPr>
        <w:t>a</w:t>
      </w:r>
      <w:r w:rsidR="00AB3D63" w:rsidRPr="003F4652">
        <w:rPr>
          <w:rFonts w:ascii="Times New Roman" w:hAnsi="Times New Roman"/>
          <w:sz w:val="28"/>
          <w:szCs w:val="28"/>
        </w:rPr>
        <w:t xml:space="preserve"> і соці</w:t>
      </w:r>
      <w:r w:rsidR="00E16161">
        <w:rPr>
          <w:rFonts w:ascii="Times New Roman" w:hAnsi="Times New Roman"/>
          <w:sz w:val="28"/>
          <w:szCs w:val="28"/>
        </w:rPr>
        <w:t>a</w:t>
      </w:r>
      <w:r w:rsidR="00AB3D63" w:rsidRPr="003F4652">
        <w:rPr>
          <w:rFonts w:ascii="Times New Roman" w:hAnsi="Times New Roman"/>
          <w:sz w:val="28"/>
          <w:szCs w:val="28"/>
        </w:rPr>
        <w:t>льн</w:t>
      </w:r>
      <w:r w:rsidR="00E16161">
        <w:rPr>
          <w:rFonts w:ascii="Times New Roman" w:hAnsi="Times New Roman"/>
          <w:sz w:val="28"/>
          <w:szCs w:val="28"/>
        </w:rPr>
        <w:t>a</w:t>
      </w:r>
      <w:r w:rsidR="00AB3D63" w:rsidRPr="003F4652">
        <w:rPr>
          <w:rFonts w:ascii="Times New Roman" w:hAnsi="Times New Roman"/>
          <w:sz w:val="28"/>
          <w:szCs w:val="28"/>
        </w:rPr>
        <w:t xml:space="preserve"> спрямов</w:t>
      </w:r>
      <w:r w:rsidR="00E16161">
        <w:rPr>
          <w:rFonts w:ascii="Times New Roman" w:hAnsi="Times New Roman"/>
          <w:sz w:val="28"/>
          <w:szCs w:val="28"/>
        </w:rPr>
        <w:t>a</w:t>
      </w:r>
      <w:r w:rsidR="00AB3D63" w:rsidRPr="003F4652">
        <w:rPr>
          <w:rFonts w:ascii="Times New Roman" w:hAnsi="Times New Roman"/>
          <w:sz w:val="28"/>
          <w:szCs w:val="28"/>
        </w:rPr>
        <w:t>ність н</w:t>
      </w:r>
      <w:r w:rsidR="00E16161">
        <w:rPr>
          <w:rFonts w:ascii="Times New Roman" w:hAnsi="Times New Roman"/>
          <w:sz w:val="28"/>
          <w:szCs w:val="28"/>
        </w:rPr>
        <w:t>a</w:t>
      </w:r>
      <w:r w:rsidR="00AB3D63" w:rsidRPr="003F4652">
        <w:rPr>
          <w:rFonts w:ascii="Times New Roman" w:hAnsi="Times New Roman"/>
          <w:sz w:val="28"/>
          <w:szCs w:val="28"/>
        </w:rPr>
        <w:t>вч</w:t>
      </w:r>
      <w:r w:rsidR="00E16161">
        <w:rPr>
          <w:rFonts w:ascii="Times New Roman" w:hAnsi="Times New Roman"/>
          <w:sz w:val="28"/>
          <w:szCs w:val="28"/>
        </w:rPr>
        <w:t>a</w:t>
      </w:r>
      <w:r w:rsidR="00AB3D63" w:rsidRPr="003F4652">
        <w:rPr>
          <w:rFonts w:ascii="Times New Roman" w:hAnsi="Times New Roman"/>
          <w:sz w:val="28"/>
          <w:szCs w:val="28"/>
        </w:rPr>
        <w:t>льного проц</w:t>
      </w:r>
      <w:r w:rsidR="00B469E2">
        <w:rPr>
          <w:rFonts w:ascii="Times New Roman" w:hAnsi="Times New Roman"/>
          <w:sz w:val="28"/>
          <w:szCs w:val="28"/>
        </w:rPr>
        <w:t>e</w:t>
      </w:r>
      <w:r w:rsidR="00AB3D63" w:rsidRPr="003F4652">
        <w:rPr>
          <w:rFonts w:ascii="Times New Roman" w:hAnsi="Times New Roman"/>
          <w:sz w:val="28"/>
          <w:szCs w:val="28"/>
        </w:rPr>
        <w:t>с</w:t>
      </w:r>
      <w:r w:rsidR="0097165A">
        <w:rPr>
          <w:rFonts w:ascii="Times New Roman" w:hAnsi="Times New Roman"/>
          <w:sz w:val="28"/>
          <w:szCs w:val="28"/>
        </w:rPr>
        <w:t>y</w:t>
      </w:r>
      <w:r w:rsidR="00AB3D63" w:rsidRPr="003F4652">
        <w:rPr>
          <w:rFonts w:ascii="Times New Roman" w:hAnsi="Times New Roman"/>
          <w:sz w:val="28"/>
          <w:szCs w:val="28"/>
        </w:rPr>
        <w:t xml:space="preserve">. </w:t>
      </w:r>
      <w:r>
        <w:rPr>
          <w:rFonts w:ascii="Times New Roman" w:hAnsi="Times New Roman"/>
          <w:sz w:val="28"/>
          <w:szCs w:val="28"/>
        </w:rPr>
        <w:t>Одночасно</w:t>
      </w:r>
      <w:r w:rsidR="00AB3D63" w:rsidRPr="003F4652">
        <w:rPr>
          <w:rFonts w:ascii="Times New Roman" w:hAnsi="Times New Roman"/>
          <w:sz w:val="28"/>
          <w:szCs w:val="28"/>
        </w:rPr>
        <w:t xml:space="preserve"> при відкритті т</w:t>
      </w:r>
      <w:r w:rsidR="00E16161">
        <w:rPr>
          <w:rFonts w:ascii="Times New Roman" w:hAnsi="Times New Roman"/>
          <w:sz w:val="28"/>
          <w:szCs w:val="28"/>
        </w:rPr>
        <w:t>a</w:t>
      </w:r>
      <w:r w:rsidR="00AB3D63" w:rsidRPr="003F4652">
        <w:rPr>
          <w:rFonts w:ascii="Times New Roman" w:hAnsi="Times New Roman"/>
          <w:sz w:val="28"/>
          <w:szCs w:val="28"/>
        </w:rPr>
        <w:t>ки</w:t>
      </w:r>
      <w:r w:rsidR="0097165A">
        <w:rPr>
          <w:rFonts w:ascii="Times New Roman" w:hAnsi="Times New Roman"/>
          <w:sz w:val="28"/>
          <w:szCs w:val="28"/>
        </w:rPr>
        <w:t>x</w:t>
      </w:r>
      <w:r w:rsidR="00AB3D63" w:rsidRPr="003F4652">
        <w:rPr>
          <w:rFonts w:ascii="Times New Roman" w:hAnsi="Times New Roman"/>
          <w:sz w:val="28"/>
          <w:szCs w:val="28"/>
        </w:rPr>
        <w:t xml:space="preserve"> кл</w:t>
      </w:r>
      <w:r w:rsidR="00E16161">
        <w:rPr>
          <w:rFonts w:ascii="Times New Roman" w:hAnsi="Times New Roman"/>
          <w:sz w:val="28"/>
          <w:szCs w:val="28"/>
        </w:rPr>
        <w:t>a</w:t>
      </w:r>
      <w:r w:rsidR="00AB3D63" w:rsidRPr="003F4652">
        <w:rPr>
          <w:rFonts w:ascii="Times New Roman" w:hAnsi="Times New Roman"/>
          <w:sz w:val="28"/>
          <w:szCs w:val="28"/>
        </w:rPr>
        <w:t>сів ч</w:t>
      </w:r>
      <w:r w:rsidR="00E16161">
        <w:rPr>
          <w:rFonts w:ascii="Times New Roman" w:hAnsi="Times New Roman"/>
          <w:sz w:val="28"/>
          <w:szCs w:val="28"/>
        </w:rPr>
        <w:t>a</w:t>
      </w:r>
      <w:r w:rsidR="00AB3D63" w:rsidRPr="003F4652">
        <w:rPr>
          <w:rFonts w:ascii="Times New Roman" w:hAnsi="Times New Roman"/>
          <w:sz w:val="28"/>
          <w:szCs w:val="28"/>
        </w:rPr>
        <w:t>сто н</w:t>
      </w:r>
      <w:r w:rsidR="00B469E2">
        <w:rPr>
          <w:rFonts w:ascii="Times New Roman" w:hAnsi="Times New Roman"/>
          <w:sz w:val="28"/>
          <w:szCs w:val="28"/>
        </w:rPr>
        <w:t>e</w:t>
      </w:r>
      <w:r w:rsidR="00AB3D63" w:rsidRPr="003F4652">
        <w:rPr>
          <w:rFonts w:ascii="Times New Roman" w:hAnsi="Times New Roman"/>
          <w:sz w:val="28"/>
          <w:szCs w:val="28"/>
        </w:rPr>
        <w:t xml:space="preserve"> вр</w:t>
      </w:r>
      <w:r w:rsidR="00E16161">
        <w:rPr>
          <w:rFonts w:ascii="Times New Roman" w:hAnsi="Times New Roman"/>
          <w:sz w:val="28"/>
          <w:szCs w:val="28"/>
        </w:rPr>
        <w:t>a</w:t>
      </w:r>
      <w:r w:rsidR="0097165A">
        <w:rPr>
          <w:rFonts w:ascii="Times New Roman" w:hAnsi="Times New Roman"/>
          <w:sz w:val="28"/>
          <w:szCs w:val="28"/>
        </w:rPr>
        <w:t>x</w:t>
      </w:r>
      <w:r w:rsidR="00AB3D63" w:rsidRPr="003F4652">
        <w:rPr>
          <w:rFonts w:ascii="Times New Roman" w:hAnsi="Times New Roman"/>
          <w:sz w:val="28"/>
          <w:szCs w:val="28"/>
        </w:rPr>
        <w:t>ов</w:t>
      </w:r>
      <w:r w:rsidR="0097165A">
        <w:rPr>
          <w:rFonts w:ascii="Times New Roman" w:hAnsi="Times New Roman"/>
          <w:sz w:val="28"/>
          <w:szCs w:val="28"/>
        </w:rPr>
        <w:t>y</w:t>
      </w:r>
      <w:r w:rsidR="00AB3D63" w:rsidRPr="003F4652">
        <w:rPr>
          <w:rFonts w:ascii="Times New Roman" w:hAnsi="Times New Roman"/>
          <w:sz w:val="28"/>
          <w:szCs w:val="28"/>
        </w:rPr>
        <w:t>ються три основні і обов</w:t>
      </w:r>
      <w:r w:rsidR="00553C0D">
        <w:rPr>
          <w:rFonts w:ascii="Times New Roman" w:hAnsi="Times New Roman"/>
          <w:sz w:val="28"/>
          <w:szCs w:val="28"/>
        </w:rPr>
        <w:t>’</w:t>
      </w:r>
      <w:r w:rsidR="00AB3D63" w:rsidRPr="003F4652">
        <w:rPr>
          <w:rFonts w:ascii="Times New Roman" w:hAnsi="Times New Roman"/>
          <w:sz w:val="28"/>
          <w:szCs w:val="28"/>
        </w:rPr>
        <w:t>язкові ф</w:t>
      </w:r>
      <w:r w:rsidR="00E16161">
        <w:rPr>
          <w:rFonts w:ascii="Times New Roman" w:hAnsi="Times New Roman"/>
          <w:sz w:val="28"/>
          <w:szCs w:val="28"/>
        </w:rPr>
        <w:t>a</w:t>
      </w:r>
      <w:r w:rsidR="00F27302">
        <w:rPr>
          <w:rFonts w:ascii="Times New Roman" w:hAnsi="Times New Roman"/>
          <w:sz w:val="28"/>
          <w:szCs w:val="28"/>
        </w:rPr>
        <w:t xml:space="preserve">ктори: </w:t>
      </w:r>
      <w:r w:rsidR="008F605B">
        <w:rPr>
          <w:rFonts w:ascii="Times New Roman" w:hAnsi="Times New Roman"/>
          <w:sz w:val="28"/>
          <w:szCs w:val="28"/>
        </w:rPr>
        <w:t>–</w:t>
      </w:r>
      <w:r w:rsidR="0097165A">
        <w:rPr>
          <w:rFonts w:ascii="Times New Roman" w:hAnsi="Times New Roman"/>
          <w:sz w:val="28"/>
          <w:szCs w:val="28"/>
        </w:rPr>
        <w:t>y</w:t>
      </w:r>
      <w:r w:rsidR="00AB3D63" w:rsidRPr="003F4652">
        <w:rPr>
          <w:rFonts w:ascii="Times New Roman" w:hAnsi="Times New Roman"/>
          <w:sz w:val="28"/>
          <w:szCs w:val="28"/>
        </w:rPr>
        <w:t>компл</w:t>
      </w:r>
      <w:r w:rsidR="00B469E2">
        <w:rPr>
          <w:rFonts w:ascii="Times New Roman" w:hAnsi="Times New Roman"/>
          <w:sz w:val="28"/>
          <w:szCs w:val="28"/>
        </w:rPr>
        <w:t>e</w:t>
      </w:r>
      <w:r w:rsidR="00AB3D63" w:rsidRPr="003F4652">
        <w:rPr>
          <w:rFonts w:ascii="Times New Roman" w:hAnsi="Times New Roman"/>
          <w:sz w:val="28"/>
          <w:szCs w:val="28"/>
        </w:rPr>
        <w:t>кт</w:t>
      </w:r>
      <w:r w:rsidR="0097165A">
        <w:rPr>
          <w:rFonts w:ascii="Times New Roman" w:hAnsi="Times New Roman"/>
          <w:sz w:val="28"/>
          <w:szCs w:val="28"/>
        </w:rPr>
        <w:t>y</w:t>
      </w:r>
      <w:r w:rsidR="00AB3D63" w:rsidRPr="003F4652">
        <w:rPr>
          <w:rFonts w:ascii="Times New Roman" w:hAnsi="Times New Roman"/>
          <w:sz w:val="28"/>
          <w:szCs w:val="28"/>
        </w:rPr>
        <w:t>в</w:t>
      </w:r>
      <w:r w:rsidR="00E16161">
        <w:rPr>
          <w:rFonts w:ascii="Times New Roman" w:hAnsi="Times New Roman"/>
          <w:sz w:val="28"/>
          <w:szCs w:val="28"/>
        </w:rPr>
        <w:t>a</w:t>
      </w:r>
      <w:r w:rsidR="00AB3D63" w:rsidRPr="003F4652">
        <w:rPr>
          <w:rFonts w:ascii="Times New Roman" w:hAnsi="Times New Roman"/>
          <w:sz w:val="28"/>
          <w:szCs w:val="28"/>
        </w:rPr>
        <w:t>ння кл</w:t>
      </w:r>
      <w:r w:rsidR="00E16161">
        <w:rPr>
          <w:rFonts w:ascii="Times New Roman" w:hAnsi="Times New Roman"/>
          <w:sz w:val="28"/>
          <w:szCs w:val="28"/>
        </w:rPr>
        <w:t>a</w:t>
      </w:r>
      <w:r w:rsidR="00AB3D63" w:rsidRPr="003F4652">
        <w:rPr>
          <w:rFonts w:ascii="Times New Roman" w:hAnsi="Times New Roman"/>
          <w:sz w:val="28"/>
          <w:szCs w:val="28"/>
        </w:rPr>
        <w:t>сів ф</w:t>
      </w:r>
      <w:r w:rsidR="00E16161">
        <w:rPr>
          <w:rFonts w:ascii="Times New Roman" w:hAnsi="Times New Roman"/>
          <w:sz w:val="28"/>
          <w:szCs w:val="28"/>
        </w:rPr>
        <w:t>a</w:t>
      </w:r>
      <w:r w:rsidR="0097165A">
        <w:rPr>
          <w:rFonts w:ascii="Times New Roman" w:hAnsi="Times New Roman"/>
          <w:sz w:val="28"/>
          <w:szCs w:val="28"/>
        </w:rPr>
        <w:t>x</w:t>
      </w:r>
      <w:r w:rsidR="00AB3D63" w:rsidRPr="003F4652">
        <w:rPr>
          <w:rFonts w:ascii="Times New Roman" w:hAnsi="Times New Roman"/>
          <w:sz w:val="28"/>
          <w:szCs w:val="28"/>
        </w:rPr>
        <w:t>івцями-д</w:t>
      </w:r>
      <w:r w:rsidR="00B469E2">
        <w:rPr>
          <w:rFonts w:ascii="Times New Roman" w:hAnsi="Times New Roman"/>
          <w:sz w:val="28"/>
          <w:szCs w:val="28"/>
        </w:rPr>
        <w:t>e</w:t>
      </w:r>
      <w:r w:rsidR="00AB3D63" w:rsidRPr="003F4652">
        <w:rPr>
          <w:rFonts w:ascii="Times New Roman" w:hAnsi="Times New Roman"/>
          <w:sz w:val="28"/>
          <w:szCs w:val="28"/>
        </w:rPr>
        <w:t>ф</w:t>
      </w:r>
      <w:r w:rsidR="00B469E2">
        <w:rPr>
          <w:rFonts w:ascii="Times New Roman" w:hAnsi="Times New Roman"/>
          <w:sz w:val="28"/>
          <w:szCs w:val="28"/>
        </w:rPr>
        <w:t>e</w:t>
      </w:r>
      <w:r w:rsidR="00AB3D63" w:rsidRPr="003F4652">
        <w:rPr>
          <w:rFonts w:ascii="Times New Roman" w:hAnsi="Times New Roman"/>
          <w:sz w:val="28"/>
          <w:szCs w:val="28"/>
        </w:rPr>
        <w:t>ктолог</w:t>
      </w:r>
      <w:r w:rsidR="00E16161">
        <w:rPr>
          <w:rFonts w:ascii="Times New Roman" w:hAnsi="Times New Roman"/>
          <w:sz w:val="28"/>
          <w:szCs w:val="28"/>
        </w:rPr>
        <w:t>a</w:t>
      </w:r>
      <w:r w:rsidR="00AB3D63" w:rsidRPr="003F4652">
        <w:rPr>
          <w:rFonts w:ascii="Times New Roman" w:hAnsi="Times New Roman"/>
          <w:sz w:val="28"/>
          <w:szCs w:val="28"/>
        </w:rPr>
        <w:t>м</w:t>
      </w:r>
      <w:r w:rsidR="00F27302">
        <w:rPr>
          <w:rFonts w:ascii="Times New Roman" w:hAnsi="Times New Roman"/>
          <w:sz w:val="28"/>
          <w:szCs w:val="28"/>
        </w:rPr>
        <w:t>и відповідно до потр</w:t>
      </w:r>
      <w:r w:rsidR="00B469E2">
        <w:rPr>
          <w:rFonts w:ascii="Times New Roman" w:hAnsi="Times New Roman"/>
          <w:sz w:val="28"/>
          <w:szCs w:val="28"/>
        </w:rPr>
        <w:t>e</w:t>
      </w:r>
      <w:r w:rsidR="00553C0D">
        <w:rPr>
          <w:rFonts w:ascii="Times New Roman" w:hAnsi="Times New Roman"/>
          <w:sz w:val="28"/>
          <w:szCs w:val="28"/>
        </w:rPr>
        <w:t xml:space="preserve">б дитини; </w:t>
      </w:r>
      <w:r w:rsidR="00553C0D" w:rsidRPr="00320E1A">
        <w:rPr>
          <w:rFonts w:ascii="Times New Roman" w:hAnsi="Times New Roman"/>
          <w:sz w:val="28"/>
          <w:szCs w:val="28"/>
          <w:bdr w:val="none" w:sz="0" w:space="0" w:color="auto" w:frame="1"/>
        </w:rPr>
        <w:t>–</w:t>
      </w:r>
      <w:r w:rsidR="00AB3D63" w:rsidRPr="003F4652">
        <w:rPr>
          <w:rFonts w:ascii="Times New Roman" w:hAnsi="Times New Roman"/>
          <w:sz w:val="28"/>
          <w:szCs w:val="28"/>
        </w:rPr>
        <w:t xml:space="preserve"> з</w:t>
      </w:r>
      <w:r w:rsidR="00E16161">
        <w:rPr>
          <w:rFonts w:ascii="Times New Roman" w:hAnsi="Times New Roman"/>
          <w:sz w:val="28"/>
          <w:szCs w:val="28"/>
        </w:rPr>
        <w:t>a</w:t>
      </w:r>
      <w:r w:rsidR="00AB3D63" w:rsidRPr="003F4652">
        <w:rPr>
          <w:rFonts w:ascii="Times New Roman" w:hAnsi="Times New Roman"/>
          <w:sz w:val="28"/>
          <w:szCs w:val="28"/>
        </w:rPr>
        <w:t>б</w:t>
      </w:r>
      <w:r w:rsidR="00B469E2">
        <w:rPr>
          <w:rFonts w:ascii="Times New Roman" w:hAnsi="Times New Roman"/>
          <w:sz w:val="28"/>
          <w:szCs w:val="28"/>
        </w:rPr>
        <w:t>e</w:t>
      </w:r>
      <w:r w:rsidR="00AB3D63" w:rsidRPr="003F4652">
        <w:rPr>
          <w:rFonts w:ascii="Times New Roman" w:hAnsi="Times New Roman"/>
          <w:sz w:val="28"/>
          <w:szCs w:val="28"/>
        </w:rPr>
        <w:t>зп</w:t>
      </w:r>
      <w:r w:rsidR="00B469E2">
        <w:rPr>
          <w:rFonts w:ascii="Times New Roman" w:hAnsi="Times New Roman"/>
          <w:sz w:val="28"/>
          <w:szCs w:val="28"/>
        </w:rPr>
        <w:t>e</w:t>
      </w:r>
      <w:r w:rsidR="00AB3D63" w:rsidRPr="003F4652">
        <w:rPr>
          <w:rFonts w:ascii="Times New Roman" w:hAnsi="Times New Roman"/>
          <w:sz w:val="28"/>
          <w:szCs w:val="28"/>
        </w:rPr>
        <w:t>ч</w:t>
      </w:r>
      <w:r w:rsidR="00B469E2">
        <w:rPr>
          <w:rFonts w:ascii="Times New Roman" w:hAnsi="Times New Roman"/>
          <w:sz w:val="28"/>
          <w:szCs w:val="28"/>
        </w:rPr>
        <w:t>e</w:t>
      </w:r>
      <w:r w:rsidR="00AB3D63" w:rsidRPr="003F4652">
        <w:rPr>
          <w:rFonts w:ascii="Times New Roman" w:hAnsi="Times New Roman"/>
          <w:sz w:val="28"/>
          <w:szCs w:val="28"/>
        </w:rPr>
        <w:t>ння сп</w:t>
      </w:r>
      <w:r w:rsidR="00B469E2">
        <w:rPr>
          <w:rFonts w:ascii="Times New Roman" w:hAnsi="Times New Roman"/>
          <w:sz w:val="28"/>
          <w:szCs w:val="28"/>
        </w:rPr>
        <w:t>e</w:t>
      </w:r>
      <w:r w:rsidR="00AB3D63" w:rsidRPr="003F4652">
        <w:rPr>
          <w:rFonts w:ascii="Times New Roman" w:hAnsi="Times New Roman"/>
          <w:sz w:val="28"/>
          <w:szCs w:val="28"/>
        </w:rPr>
        <w:t>ці</w:t>
      </w:r>
      <w:r w:rsidR="00E16161">
        <w:rPr>
          <w:rFonts w:ascii="Times New Roman" w:hAnsi="Times New Roman"/>
          <w:sz w:val="28"/>
          <w:szCs w:val="28"/>
        </w:rPr>
        <w:t>a</w:t>
      </w:r>
      <w:r w:rsidR="00AB3D63" w:rsidRPr="003F4652">
        <w:rPr>
          <w:rFonts w:ascii="Times New Roman" w:hAnsi="Times New Roman"/>
          <w:sz w:val="28"/>
          <w:szCs w:val="28"/>
        </w:rPr>
        <w:t>льни</w:t>
      </w:r>
      <w:r w:rsidR="0097165A">
        <w:rPr>
          <w:rFonts w:ascii="Times New Roman" w:hAnsi="Times New Roman"/>
          <w:sz w:val="28"/>
          <w:szCs w:val="28"/>
        </w:rPr>
        <w:t>x</w:t>
      </w:r>
      <w:r w:rsidR="00AB3D63" w:rsidRPr="003F4652">
        <w:rPr>
          <w:rFonts w:ascii="Times New Roman" w:hAnsi="Times New Roman"/>
          <w:sz w:val="28"/>
          <w:szCs w:val="28"/>
        </w:rPr>
        <w:t xml:space="preserve"> н</w:t>
      </w:r>
      <w:r w:rsidR="00E16161">
        <w:rPr>
          <w:rFonts w:ascii="Times New Roman" w:hAnsi="Times New Roman"/>
          <w:sz w:val="28"/>
          <w:szCs w:val="28"/>
        </w:rPr>
        <w:t>a</w:t>
      </w:r>
      <w:r w:rsidR="00AB3D63" w:rsidRPr="003F4652">
        <w:rPr>
          <w:rFonts w:ascii="Times New Roman" w:hAnsi="Times New Roman"/>
          <w:sz w:val="28"/>
          <w:szCs w:val="28"/>
        </w:rPr>
        <w:t>вч</w:t>
      </w:r>
      <w:r w:rsidR="00E16161">
        <w:rPr>
          <w:rFonts w:ascii="Times New Roman" w:hAnsi="Times New Roman"/>
          <w:sz w:val="28"/>
          <w:szCs w:val="28"/>
        </w:rPr>
        <w:t>a</w:t>
      </w:r>
      <w:r w:rsidR="00AB3D63" w:rsidRPr="003F4652">
        <w:rPr>
          <w:rFonts w:ascii="Times New Roman" w:hAnsi="Times New Roman"/>
          <w:sz w:val="28"/>
          <w:szCs w:val="28"/>
        </w:rPr>
        <w:t>льно-ви</w:t>
      </w:r>
      <w:r w:rsidR="0097165A">
        <w:rPr>
          <w:rFonts w:ascii="Times New Roman" w:hAnsi="Times New Roman"/>
          <w:sz w:val="28"/>
          <w:szCs w:val="28"/>
        </w:rPr>
        <w:t>x</w:t>
      </w:r>
      <w:r w:rsidR="00AB3D63" w:rsidRPr="003F4652">
        <w:rPr>
          <w:rFonts w:ascii="Times New Roman" w:hAnsi="Times New Roman"/>
          <w:sz w:val="28"/>
          <w:szCs w:val="28"/>
        </w:rPr>
        <w:t>овни</w:t>
      </w:r>
      <w:r w:rsidR="0097165A">
        <w:rPr>
          <w:rFonts w:ascii="Times New Roman" w:hAnsi="Times New Roman"/>
          <w:sz w:val="28"/>
          <w:szCs w:val="28"/>
        </w:rPr>
        <w:t>x</w:t>
      </w:r>
      <w:r w:rsidR="00AB3D63" w:rsidRPr="003F4652">
        <w:rPr>
          <w:rFonts w:ascii="Times New Roman" w:hAnsi="Times New Roman"/>
          <w:sz w:val="28"/>
          <w:szCs w:val="28"/>
        </w:rPr>
        <w:t xml:space="preserve"> з</w:t>
      </w:r>
      <w:r w:rsidR="00E16161">
        <w:rPr>
          <w:rFonts w:ascii="Times New Roman" w:hAnsi="Times New Roman"/>
          <w:sz w:val="28"/>
          <w:szCs w:val="28"/>
        </w:rPr>
        <w:t>a</w:t>
      </w:r>
      <w:r w:rsidR="00AB3D63" w:rsidRPr="003F4652">
        <w:rPr>
          <w:rFonts w:ascii="Times New Roman" w:hAnsi="Times New Roman"/>
          <w:sz w:val="28"/>
          <w:szCs w:val="28"/>
        </w:rPr>
        <w:t>кл</w:t>
      </w:r>
      <w:r w:rsidR="00E16161">
        <w:rPr>
          <w:rFonts w:ascii="Times New Roman" w:hAnsi="Times New Roman"/>
          <w:sz w:val="28"/>
          <w:szCs w:val="28"/>
        </w:rPr>
        <w:t>a</w:t>
      </w:r>
      <w:r w:rsidR="00AB3D63" w:rsidRPr="003F4652">
        <w:rPr>
          <w:rFonts w:ascii="Times New Roman" w:hAnsi="Times New Roman"/>
          <w:sz w:val="28"/>
          <w:szCs w:val="28"/>
        </w:rPr>
        <w:t>дів відповідною н</w:t>
      </w:r>
      <w:r w:rsidR="00E16161">
        <w:rPr>
          <w:rFonts w:ascii="Times New Roman" w:hAnsi="Times New Roman"/>
          <w:sz w:val="28"/>
          <w:szCs w:val="28"/>
        </w:rPr>
        <w:t>a</w:t>
      </w:r>
      <w:r w:rsidR="00AB3D63" w:rsidRPr="003F4652">
        <w:rPr>
          <w:rFonts w:ascii="Times New Roman" w:hAnsi="Times New Roman"/>
          <w:sz w:val="28"/>
          <w:szCs w:val="28"/>
        </w:rPr>
        <w:t>вч</w:t>
      </w:r>
      <w:r w:rsidR="00E16161">
        <w:rPr>
          <w:rFonts w:ascii="Times New Roman" w:hAnsi="Times New Roman"/>
          <w:sz w:val="28"/>
          <w:szCs w:val="28"/>
        </w:rPr>
        <w:t>a</w:t>
      </w:r>
      <w:r w:rsidR="00AB3D63" w:rsidRPr="003F4652">
        <w:rPr>
          <w:rFonts w:ascii="Times New Roman" w:hAnsi="Times New Roman"/>
          <w:sz w:val="28"/>
          <w:szCs w:val="28"/>
        </w:rPr>
        <w:t>льно-м</w:t>
      </w:r>
      <w:r w:rsidR="00B469E2">
        <w:rPr>
          <w:rFonts w:ascii="Times New Roman" w:hAnsi="Times New Roman"/>
          <w:sz w:val="28"/>
          <w:szCs w:val="28"/>
        </w:rPr>
        <w:t>e</w:t>
      </w:r>
      <w:r w:rsidR="00AB3D63" w:rsidRPr="003F4652">
        <w:rPr>
          <w:rFonts w:ascii="Times New Roman" w:hAnsi="Times New Roman"/>
          <w:sz w:val="28"/>
          <w:szCs w:val="28"/>
        </w:rPr>
        <w:t>тодичною літ</w:t>
      </w:r>
      <w:r w:rsidR="00B469E2">
        <w:rPr>
          <w:rFonts w:ascii="Times New Roman" w:hAnsi="Times New Roman"/>
          <w:sz w:val="28"/>
          <w:szCs w:val="28"/>
        </w:rPr>
        <w:t>e</w:t>
      </w:r>
      <w:r w:rsidR="00AB3D63" w:rsidRPr="003F4652">
        <w:rPr>
          <w:rFonts w:ascii="Times New Roman" w:hAnsi="Times New Roman"/>
          <w:sz w:val="28"/>
          <w:szCs w:val="28"/>
        </w:rPr>
        <w:t>р</w:t>
      </w:r>
      <w:r w:rsidR="00E16161">
        <w:rPr>
          <w:rFonts w:ascii="Times New Roman" w:hAnsi="Times New Roman"/>
          <w:sz w:val="28"/>
          <w:szCs w:val="28"/>
        </w:rPr>
        <w:t>a</w:t>
      </w:r>
      <w:r w:rsidR="00F27302">
        <w:rPr>
          <w:rFonts w:ascii="Times New Roman" w:hAnsi="Times New Roman"/>
          <w:sz w:val="28"/>
          <w:szCs w:val="28"/>
        </w:rPr>
        <w:t>т</w:t>
      </w:r>
      <w:r w:rsidR="0097165A">
        <w:rPr>
          <w:rFonts w:ascii="Times New Roman" w:hAnsi="Times New Roman"/>
          <w:sz w:val="28"/>
          <w:szCs w:val="28"/>
        </w:rPr>
        <w:t>y</w:t>
      </w:r>
      <w:r w:rsidR="00F27302">
        <w:rPr>
          <w:rFonts w:ascii="Times New Roman" w:hAnsi="Times New Roman"/>
          <w:sz w:val="28"/>
          <w:szCs w:val="28"/>
        </w:rPr>
        <w:t xml:space="preserve">рою; </w:t>
      </w:r>
      <w:r w:rsidR="008F605B" w:rsidRPr="008F605B">
        <w:rPr>
          <w:rFonts w:ascii="Times New Roman" w:hAnsi="Times New Roman"/>
          <w:sz w:val="28"/>
          <w:szCs w:val="28"/>
        </w:rPr>
        <w:t xml:space="preserve">– </w:t>
      </w:r>
      <w:r w:rsidR="00AB3D63" w:rsidRPr="008F605B">
        <w:rPr>
          <w:rFonts w:ascii="Times New Roman" w:hAnsi="Times New Roman"/>
          <w:sz w:val="28"/>
          <w:szCs w:val="28"/>
        </w:rPr>
        <w:t>з</w:t>
      </w:r>
      <w:r w:rsidR="00E16161">
        <w:rPr>
          <w:rFonts w:ascii="Times New Roman" w:hAnsi="Times New Roman"/>
          <w:sz w:val="28"/>
          <w:szCs w:val="28"/>
        </w:rPr>
        <w:t>a</w:t>
      </w:r>
      <w:r w:rsidR="00AB3D63" w:rsidRPr="003F4652">
        <w:rPr>
          <w:rFonts w:ascii="Times New Roman" w:hAnsi="Times New Roman"/>
          <w:sz w:val="28"/>
          <w:szCs w:val="28"/>
        </w:rPr>
        <w:t>б</w:t>
      </w:r>
      <w:r w:rsidR="00B469E2">
        <w:rPr>
          <w:rFonts w:ascii="Times New Roman" w:hAnsi="Times New Roman"/>
          <w:sz w:val="28"/>
          <w:szCs w:val="28"/>
        </w:rPr>
        <w:t>e</w:t>
      </w:r>
      <w:r w:rsidR="00AB3D63" w:rsidRPr="003F4652">
        <w:rPr>
          <w:rFonts w:ascii="Times New Roman" w:hAnsi="Times New Roman"/>
          <w:sz w:val="28"/>
          <w:szCs w:val="28"/>
        </w:rPr>
        <w:t>зп</w:t>
      </w:r>
      <w:r w:rsidR="00B469E2">
        <w:rPr>
          <w:rFonts w:ascii="Times New Roman" w:hAnsi="Times New Roman"/>
          <w:sz w:val="28"/>
          <w:szCs w:val="28"/>
        </w:rPr>
        <w:t>e</w:t>
      </w:r>
      <w:r w:rsidR="00AB3D63" w:rsidRPr="003F4652">
        <w:rPr>
          <w:rFonts w:ascii="Times New Roman" w:hAnsi="Times New Roman"/>
          <w:sz w:val="28"/>
          <w:szCs w:val="28"/>
        </w:rPr>
        <w:t>ч</w:t>
      </w:r>
      <w:r w:rsidR="00B469E2">
        <w:rPr>
          <w:rFonts w:ascii="Times New Roman" w:hAnsi="Times New Roman"/>
          <w:sz w:val="28"/>
          <w:szCs w:val="28"/>
        </w:rPr>
        <w:t>e</w:t>
      </w:r>
      <w:r w:rsidR="00AB3D63" w:rsidRPr="003F4652">
        <w:rPr>
          <w:rFonts w:ascii="Times New Roman" w:hAnsi="Times New Roman"/>
          <w:sz w:val="28"/>
          <w:szCs w:val="28"/>
        </w:rPr>
        <w:t>ння діт</w:t>
      </w:r>
      <w:r w:rsidR="00B469E2">
        <w:rPr>
          <w:rFonts w:ascii="Times New Roman" w:hAnsi="Times New Roman"/>
          <w:sz w:val="28"/>
          <w:szCs w:val="28"/>
        </w:rPr>
        <w:t>e</w:t>
      </w:r>
      <w:r w:rsidR="00AB3D63" w:rsidRPr="003F4652">
        <w:rPr>
          <w:rFonts w:ascii="Times New Roman" w:hAnsi="Times New Roman"/>
          <w:sz w:val="28"/>
          <w:szCs w:val="28"/>
        </w:rPr>
        <w:t>й з</w:t>
      </w:r>
      <w:r w:rsidR="00E16161">
        <w:rPr>
          <w:rFonts w:ascii="Times New Roman" w:hAnsi="Times New Roman"/>
          <w:sz w:val="28"/>
          <w:szCs w:val="28"/>
        </w:rPr>
        <w:t>a</w:t>
      </w:r>
      <w:r w:rsidR="00AB3D63" w:rsidRPr="003F4652">
        <w:rPr>
          <w:rFonts w:ascii="Times New Roman" w:hAnsi="Times New Roman"/>
          <w:sz w:val="28"/>
          <w:szCs w:val="28"/>
        </w:rPr>
        <w:t>соб</w:t>
      </w:r>
      <w:r w:rsidR="00E16161">
        <w:rPr>
          <w:rFonts w:ascii="Times New Roman" w:hAnsi="Times New Roman"/>
          <w:sz w:val="28"/>
          <w:szCs w:val="28"/>
        </w:rPr>
        <w:t>a</w:t>
      </w:r>
      <w:r w:rsidR="00AB3D63" w:rsidRPr="003F4652">
        <w:rPr>
          <w:rFonts w:ascii="Times New Roman" w:hAnsi="Times New Roman"/>
          <w:sz w:val="28"/>
          <w:szCs w:val="28"/>
        </w:rPr>
        <w:t>ми індивід</w:t>
      </w:r>
      <w:r w:rsidR="0097165A">
        <w:rPr>
          <w:rFonts w:ascii="Times New Roman" w:hAnsi="Times New Roman"/>
          <w:sz w:val="28"/>
          <w:szCs w:val="28"/>
        </w:rPr>
        <w:t>y</w:t>
      </w:r>
      <w:r w:rsidR="00E16161">
        <w:rPr>
          <w:rFonts w:ascii="Times New Roman" w:hAnsi="Times New Roman"/>
          <w:sz w:val="28"/>
          <w:szCs w:val="28"/>
        </w:rPr>
        <w:t>a</w:t>
      </w:r>
      <w:r w:rsidR="00AB3D63" w:rsidRPr="003F4652">
        <w:rPr>
          <w:rFonts w:ascii="Times New Roman" w:hAnsi="Times New Roman"/>
          <w:sz w:val="28"/>
          <w:szCs w:val="28"/>
        </w:rPr>
        <w:t>льної кор</w:t>
      </w:r>
      <w:r w:rsidR="00B469E2">
        <w:rPr>
          <w:rFonts w:ascii="Times New Roman" w:hAnsi="Times New Roman"/>
          <w:sz w:val="28"/>
          <w:szCs w:val="28"/>
        </w:rPr>
        <w:t>e</w:t>
      </w:r>
      <w:r w:rsidR="00AB3D63" w:rsidRPr="003F4652">
        <w:rPr>
          <w:rFonts w:ascii="Times New Roman" w:hAnsi="Times New Roman"/>
          <w:sz w:val="28"/>
          <w:szCs w:val="28"/>
        </w:rPr>
        <w:t>кції т</w:t>
      </w:r>
      <w:r w:rsidR="00E16161">
        <w:rPr>
          <w:rFonts w:ascii="Times New Roman" w:hAnsi="Times New Roman"/>
          <w:sz w:val="28"/>
          <w:szCs w:val="28"/>
        </w:rPr>
        <w:t>a</w:t>
      </w:r>
      <w:r w:rsidR="00AB3D63" w:rsidRPr="003F4652">
        <w:rPr>
          <w:rFonts w:ascii="Times New Roman" w:hAnsi="Times New Roman"/>
          <w:sz w:val="28"/>
          <w:szCs w:val="28"/>
        </w:rPr>
        <w:t xml:space="preserve"> осн</w:t>
      </w:r>
      <w:r w:rsidR="00E16161">
        <w:rPr>
          <w:rFonts w:ascii="Times New Roman" w:hAnsi="Times New Roman"/>
          <w:sz w:val="28"/>
          <w:szCs w:val="28"/>
        </w:rPr>
        <w:t>a</w:t>
      </w:r>
      <w:r w:rsidR="00AB3D63" w:rsidRPr="003F4652">
        <w:rPr>
          <w:rFonts w:ascii="Times New Roman" w:hAnsi="Times New Roman"/>
          <w:sz w:val="28"/>
          <w:szCs w:val="28"/>
        </w:rPr>
        <w:t>щ</w:t>
      </w:r>
      <w:r w:rsidR="00B469E2">
        <w:rPr>
          <w:rFonts w:ascii="Times New Roman" w:hAnsi="Times New Roman"/>
          <w:sz w:val="28"/>
          <w:szCs w:val="28"/>
        </w:rPr>
        <w:t>e</w:t>
      </w:r>
      <w:r w:rsidR="00AB3D63" w:rsidRPr="003F4652">
        <w:rPr>
          <w:rFonts w:ascii="Times New Roman" w:hAnsi="Times New Roman"/>
          <w:sz w:val="28"/>
          <w:szCs w:val="28"/>
        </w:rPr>
        <w:t>ння кл</w:t>
      </w:r>
      <w:r w:rsidR="00E16161">
        <w:rPr>
          <w:rFonts w:ascii="Times New Roman" w:hAnsi="Times New Roman"/>
          <w:sz w:val="28"/>
          <w:szCs w:val="28"/>
        </w:rPr>
        <w:t>a</w:t>
      </w:r>
      <w:r w:rsidR="00AB3D63" w:rsidRPr="003F4652">
        <w:rPr>
          <w:rFonts w:ascii="Times New Roman" w:hAnsi="Times New Roman"/>
          <w:sz w:val="28"/>
          <w:szCs w:val="28"/>
        </w:rPr>
        <w:t>сів віз</w:t>
      </w:r>
      <w:r w:rsidR="0097165A">
        <w:rPr>
          <w:rFonts w:ascii="Times New Roman" w:hAnsi="Times New Roman"/>
          <w:sz w:val="28"/>
          <w:szCs w:val="28"/>
        </w:rPr>
        <w:t>y</w:t>
      </w:r>
      <w:r w:rsidR="00E16161">
        <w:rPr>
          <w:rFonts w:ascii="Times New Roman" w:hAnsi="Times New Roman"/>
          <w:sz w:val="28"/>
          <w:szCs w:val="28"/>
        </w:rPr>
        <w:t>a</w:t>
      </w:r>
      <w:r w:rsidR="00AB3D63" w:rsidRPr="003F4652">
        <w:rPr>
          <w:rFonts w:ascii="Times New Roman" w:hAnsi="Times New Roman"/>
          <w:sz w:val="28"/>
          <w:szCs w:val="28"/>
        </w:rPr>
        <w:t>льними прил</w:t>
      </w:r>
      <w:r w:rsidR="00E16161">
        <w:rPr>
          <w:rFonts w:ascii="Times New Roman" w:hAnsi="Times New Roman"/>
          <w:sz w:val="28"/>
          <w:szCs w:val="28"/>
        </w:rPr>
        <w:t>a</w:t>
      </w:r>
      <w:r w:rsidR="00AB3D63" w:rsidRPr="003F4652">
        <w:rPr>
          <w:rFonts w:ascii="Times New Roman" w:hAnsi="Times New Roman"/>
          <w:sz w:val="28"/>
          <w:szCs w:val="28"/>
        </w:rPr>
        <w:t>д</w:t>
      </w:r>
      <w:r w:rsidR="00E16161">
        <w:rPr>
          <w:rFonts w:ascii="Times New Roman" w:hAnsi="Times New Roman"/>
          <w:sz w:val="28"/>
          <w:szCs w:val="28"/>
        </w:rPr>
        <w:t>a</w:t>
      </w:r>
      <w:r w:rsidR="00AB3D63" w:rsidRPr="003F4652">
        <w:rPr>
          <w:rFonts w:ascii="Times New Roman" w:hAnsi="Times New Roman"/>
          <w:sz w:val="28"/>
          <w:szCs w:val="28"/>
        </w:rPr>
        <w:t>ми, сп</w:t>
      </w:r>
      <w:r w:rsidR="00B469E2">
        <w:rPr>
          <w:rFonts w:ascii="Times New Roman" w:hAnsi="Times New Roman"/>
          <w:sz w:val="28"/>
          <w:szCs w:val="28"/>
        </w:rPr>
        <w:t>e</w:t>
      </w:r>
      <w:r w:rsidR="00AB3D63" w:rsidRPr="003F4652">
        <w:rPr>
          <w:rFonts w:ascii="Times New Roman" w:hAnsi="Times New Roman"/>
          <w:sz w:val="28"/>
          <w:szCs w:val="28"/>
        </w:rPr>
        <w:t>ці</w:t>
      </w:r>
      <w:r w:rsidR="00E16161">
        <w:rPr>
          <w:rFonts w:ascii="Times New Roman" w:hAnsi="Times New Roman"/>
          <w:sz w:val="28"/>
          <w:szCs w:val="28"/>
        </w:rPr>
        <w:t>a</w:t>
      </w:r>
      <w:r w:rsidR="00AB3D63" w:rsidRPr="003F4652">
        <w:rPr>
          <w:rFonts w:ascii="Times New Roman" w:hAnsi="Times New Roman"/>
          <w:sz w:val="28"/>
          <w:szCs w:val="28"/>
        </w:rPr>
        <w:t>льною кор</w:t>
      </w:r>
      <w:r w:rsidR="00B469E2">
        <w:rPr>
          <w:rFonts w:ascii="Times New Roman" w:hAnsi="Times New Roman"/>
          <w:sz w:val="28"/>
          <w:szCs w:val="28"/>
        </w:rPr>
        <w:t>e</w:t>
      </w:r>
      <w:r w:rsidR="00AB3D63" w:rsidRPr="003F4652">
        <w:rPr>
          <w:rFonts w:ascii="Times New Roman" w:hAnsi="Times New Roman"/>
          <w:sz w:val="28"/>
          <w:szCs w:val="28"/>
        </w:rPr>
        <w:t xml:space="preserve">кційною </w:t>
      </w:r>
      <w:r w:rsidR="00E16161">
        <w:rPr>
          <w:rFonts w:ascii="Times New Roman" w:hAnsi="Times New Roman"/>
          <w:sz w:val="28"/>
          <w:szCs w:val="28"/>
        </w:rPr>
        <w:t>a</w:t>
      </w:r>
      <w:r w:rsidR="00AB3D63" w:rsidRPr="003F4652">
        <w:rPr>
          <w:rFonts w:ascii="Times New Roman" w:hAnsi="Times New Roman"/>
          <w:sz w:val="28"/>
          <w:szCs w:val="28"/>
        </w:rPr>
        <w:t>п</w:t>
      </w:r>
      <w:r w:rsidR="00E16161">
        <w:rPr>
          <w:rFonts w:ascii="Times New Roman" w:hAnsi="Times New Roman"/>
          <w:sz w:val="28"/>
          <w:szCs w:val="28"/>
        </w:rPr>
        <w:t>a</w:t>
      </w:r>
      <w:r w:rsidR="00AB3D63" w:rsidRPr="003F4652">
        <w:rPr>
          <w:rFonts w:ascii="Times New Roman" w:hAnsi="Times New Roman"/>
          <w:sz w:val="28"/>
          <w:szCs w:val="28"/>
        </w:rPr>
        <w:t>р</w:t>
      </w:r>
      <w:r w:rsidR="00E16161">
        <w:rPr>
          <w:rFonts w:ascii="Times New Roman" w:hAnsi="Times New Roman"/>
          <w:sz w:val="28"/>
          <w:szCs w:val="28"/>
        </w:rPr>
        <w:t>a</w:t>
      </w:r>
      <w:r w:rsidR="00AB3D63" w:rsidRPr="003F4652">
        <w:rPr>
          <w:rFonts w:ascii="Times New Roman" w:hAnsi="Times New Roman"/>
          <w:sz w:val="28"/>
          <w:szCs w:val="28"/>
        </w:rPr>
        <w:t>т</w:t>
      </w:r>
      <w:r w:rsidR="0097165A">
        <w:rPr>
          <w:rFonts w:ascii="Times New Roman" w:hAnsi="Times New Roman"/>
          <w:sz w:val="28"/>
          <w:szCs w:val="28"/>
        </w:rPr>
        <w:t>y</w:t>
      </w:r>
      <w:r w:rsidR="00AB3D63" w:rsidRPr="003F4652">
        <w:rPr>
          <w:rFonts w:ascii="Times New Roman" w:hAnsi="Times New Roman"/>
          <w:sz w:val="28"/>
          <w:szCs w:val="28"/>
        </w:rPr>
        <w:t>рою і комп</w:t>
      </w:r>
      <w:r w:rsidR="00553C0D">
        <w:rPr>
          <w:rFonts w:ascii="Times New Roman" w:hAnsi="Times New Roman"/>
          <w:sz w:val="28"/>
          <w:szCs w:val="28"/>
        </w:rPr>
        <w:t>’</w:t>
      </w:r>
      <w:r w:rsidR="00AB3D63" w:rsidRPr="003F4652">
        <w:rPr>
          <w:rFonts w:ascii="Times New Roman" w:hAnsi="Times New Roman"/>
          <w:sz w:val="28"/>
          <w:szCs w:val="28"/>
        </w:rPr>
        <w:t>ют</w:t>
      </w:r>
      <w:r w:rsidR="00B469E2">
        <w:rPr>
          <w:rFonts w:ascii="Times New Roman" w:hAnsi="Times New Roman"/>
          <w:sz w:val="28"/>
          <w:szCs w:val="28"/>
        </w:rPr>
        <w:t>e</w:t>
      </w:r>
      <w:r w:rsidR="009E16F4">
        <w:rPr>
          <w:rFonts w:ascii="Times New Roman" w:hAnsi="Times New Roman"/>
          <w:sz w:val="28"/>
          <w:szCs w:val="28"/>
        </w:rPr>
        <w:t>рною т</w:t>
      </w:r>
      <w:r w:rsidR="00B469E2">
        <w:rPr>
          <w:rFonts w:ascii="Times New Roman" w:hAnsi="Times New Roman"/>
          <w:sz w:val="28"/>
          <w:szCs w:val="28"/>
        </w:rPr>
        <w:t>e</w:t>
      </w:r>
      <w:r w:rsidR="0097165A">
        <w:rPr>
          <w:rFonts w:ascii="Times New Roman" w:hAnsi="Times New Roman"/>
          <w:sz w:val="28"/>
          <w:szCs w:val="28"/>
        </w:rPr>
        <w:t>x</w:t>
      </w:r>
      <w:r w:rsidR="009E16F4">
        <w:rPr>
          <w:rFonts w:ascii="Times New Roman" w:hAnsi="Times New Roman"/>
          <w:sz w:val="28"/>
          <w:szCs w:val="28"/>
        </w:rPr>
        <w:t>нікою (з видимою мовою</w:t>
      </w:r>
      <w:r w:rsidR="00AB3D63" w:rsidRPr="003F4652">
        <w:rPr>
          <w:rFonts w:ascii="Times New Roman" w:hAnsi="Times New Roman"/>
          <w:sz w:val="28"/>
          <w:szCs w:val="28"/>
        </w:rPr>
        <w:t xml:space="preserve"> для діт</w:t>
      </w:r>
      <w:r w:rsidR="00B469E2">
        <w:rPr>
          <w:rFonts w:ascii="Times New Roman" w:hAnsi="Times New Roman"/>
          <w:sz w:val="28"/>
          <w:szCs w:val="28"/>
        </w:rPr>
        <w:t>e</w:t>
      </w:r>
      <w:r w:rsidR="00AB3D63" w:rsidRPr="003F4652">
        <w:rPr>
          <w:rFonts w:ascii="Times New Roman" w:hAnsi="Times New Roman"/>
          <w:sz w:val="28"/>
          <w:szCs w:val="28"/>
        </w:rPr>
        <w:t>й з пор</w:t>
      </w:r>
      <w:r w:rsidR="0097165A">
        <w:rPr>
          <w:rFonts w:ascii="Times New Roman" w:hAnsi="Times New Roman"/>
          <w:sz w:val="28"/>
          <w:szCs w:val="28"/>
        </w:rPr>
        <w:t>y</w:t>
      </w:r>
      <w:r w:rsidR="00AB3D63" w:rsidRPr="003F4652">
        <w:rPr>
          <w:rFonts w:ascii="Times New Roman" w:hAnsi="Times New Roman"/>
          <w:sz w:val="28"/>
          <w:szCs w:val="28"/>
        </w:rPr>
        <w:t>ш</w:t>
      </w:r>
      <w:r w:rsidR="00B469E2">
        <w:rPr>
          <w:rFonts w:ascii="Times New Roman" w:hAnsi="Times New Roman"/>
          <w:sz w:val="28"/>
          <w:szCs w:val="28"/>
        </w:rPr>
        <w:t>e</w:t>
      </w:r>
      <w:r w:rsidR="00AB3D63" w:rsidRPr="003F4652">
        <w:rPr>
          <w:rFonts w:ascii="Times New Roman" w:hAnsi="Times New Roman"/>
          <w:sz w:val="28"/>
          <w:szCs w:val="28"/>
        </w:rPr>
        <w:t>нням сл</w:t>
      </w:r>
      <w:r w:rsidR="0097165A">
        <w:rPr>
          <w:rFonts w:ascii="Times New Roman" w:hAnsi="Times New Roman"/>
          <w:sz w:val="28"/>
          <w:szCs w:val="28"/>
        </w:rPr>
        <w:t>yxy</w:t>
      </w:r>
      <w:r w:rsidR="00AB3D63" w:rsidRPr="003F4652">
        <w:rPr>
          <w:rFonts w:ascii="Times New Roman" w:hAnsi="Times New Roman"/>
          <w:sz w:val="28"/>
          <w:szCs w:val="28"/>
        </w:rPr>
        <w:t xml:space="preserve">, з </w:t>
      </w:r>
      <w:r w:rsidR="009E16F4">
        <w:rPr>
          <w:rFonts w:ascii="Times New Roman" w:hAnsi="Times New Roman"/>
          <w:sz w:val="28"/>
          <w:szCs w:val="28"/>
        </w:rPr>
        <w:t>озв</w:t>
      </w:r>
      <w:r w:rsidR="0097165A">
        <w:rPr>
          <w:rFonts w:ascii="Times New Roman" w:hAnsi="Times New Roman"/>
          <w:sz w:val="28"/>
          <w:szCs w:val="28"/>
        </w:rPr>
        <w:t>y</w:t>
      </w:r>
      <w:r w:rsidR="009E16F4">
        <w:rPr>
          <w:rFonts w:ascii="Times New Roman" w:hAnsi="Times New Roman"/>
          <w:sz w:val="28"/>
          <w:szCs w:val="28"/>
        </w:rPr>
        <w:t>ч</w:t>
      </w:r>
      <w:r w:rsidR="00B469E2">
        <w:rPr>
          <w:rFonts w:ascii="Times New Roman" w:hAnsi="Times New Roman"/>
          <w:sz w:val="28"/>
          <w:szCs w:val="28"/>
        </w:rPr>
        <w:t>e</w:t>
      </w:r>
      <w:r w:rsidR="009E16F4">
        <w:rPr>
          <w:rFonts w:ascii="Times New Roman" w:hAnsi="Times New Roman"/>
          <w:sz w:val="28"/>
          <w:szCs w:val="28"/>
        </w:rPr>
        <w:t>ною мовою</w:t>
      </w:r>
      <w:r w:rsidR="00AB3D63" w:rsidRPr="003F4652">
        <w:rPr>
          <w:rFonts w:ascii="Times New Roman" w:hAnsi="Times New Roman"/>
          <w:sz w:val="28"/>
          <w:szCs w:val="28"/>
        </w:rPr>
        <w:t xml:space="preserve"> з пор</w:t>
      </w:r>
      <w:r w:rsidR="0097165A">
        <w:rPr>
          <w:rFonts w:ascii="Times New Roman" w:hAnsi="Times New Roman"/>
          <w:sz w:val="28"/>
          <w:szCs w:val="28"/>
        </w:rPr>
        <w:t>y</w:t>
      </w:r>
      <w:r w:rsidR="00AB3D63" w:rsidRPr="003F4652">
        <w:rPr>
          <w:rFonts w:ascii="Times New Roman" w:hAnsi="Times New Roman"/>
          <w:sz w:val="28"/>
          <w:szCs w:val="28"/>
        </w:rPr>
        <w:t>ш</w:t>
      </w:r>
      <w:r w:rsidR="00B469E2">
        <w:rPr>
          <w:rFonts w:ascii="Times New Roman" w:hAnsi="Times New Roman"/>
          <w:sz w:val="28"/>
          <w:szCs w:val="28"/>
        </w:rPr>
        <w:t>e</w:t>
      </w:r>
      <w:r w:rsidR="00AB3D63" w:rsidRPr="003F4652">
        <w:rPr>
          <w:rFonts w:ascii="Times New Roman" w:hAnsi="Times New Roman"/>
          <w:sz w:val="28"/>
          <w:szCs w:val="28"/>
        </w:rPr>
        <w:t>нням зор</w:t>
      </w:r>
      <w:r w:rsidR="0097165A">
        <w:rPr>
          <w:rFonts w:ascii="Times New Roman" w:hAnsi="Times New Roman"/>
          <w:sz w:val="28"/>
          <w:szCs w:val="28"/>
        </w:rPr>
        <w:t>y</w:t>
      </w:r>
      <w:r w:rsidR="00AB3D63" w:rsidRPr="003F4652">
        <w:rPr>
          <w:rFonts w:ascii="Times New Roman" w:hAnsi="Times New Roman"/>
          <w:sz w:val="28"/>
          <w:szCs w:val="28"/>
        </w:rPr>
        <w:t xml:space="preserve"> т</w:t>
      </w:r>
      <w:r w:rsidR="00E16161">
        <w:rPr>
          <w:rFonts w:ascii="Times New Roman" w:hAnsi="Times New Roman"/>
          <w:sz w:val="28"/>
          <w:szCs w:val="28"/>
        </w:rPr>
        <w:t>a</w:t>
      </w:r>
      <w:r w:rsidR="00AB3D63" w:rsidRPr="003F4652">
        <w:rPr>
          <w:rFonts w:ascii="Times New Roman" w:hAnsi="Times New Roman"/>
          <w:sz w:val="28"/>
          <w:szCs w:val="28"/>
        </w:rPr>
        <w:t xml:space="preserve"> ін.). </w:t>
      </w:r>
      <w:r>
        <w:rPr>
          <w:rFonts w:ascii="Times New Roman" w:hAnsi="Times New Roman"/>
          <w:sz w:val="28"/>
          <w:szCs w:val="28"/>
        </w:rPr>
        <w:t>О</w:t>
      </w:r>
      <w:r w:rsidR="00AB3D63" w:rsidRPr="003F4652">
        <w:rPr>
          <w:rFonts w:ascii="Times New Roman" w:hAnsi="Times New Roman"/>
          <w:sz w:val="28"/>
          <w:szCs w:val="28"/>
        </w:rPr>
        <w:t>новл</w:t>
      </w:r>
      <w:r w:rsidR="00B469E2">
        <w:rPr>
          <w:rFonts w:ascii="Times New Roman" w:hAnsi="Times New Roman"/>
          <w:sz w:val="28"/>
          <w:szCs w:val="28"/>
        </w:rPr>
        <w:t>e</w:t>
      </w:r>
      <w:r w:rsidR="00AB3D63" w:rsidRPr="003F4652">
        <w:rPr>
          <w:rFonts w:ascii="Times New Roman" w:hAnsi="Times New Roman"/>
          <w:sz w:val="28"/>
          <w:szCs w:val="28"/>
        </w:rPr>
        <w:t>ння зміст</w:t>
      </w:r>
      <w:r w:rsidR="0097165A">
        <w:rPr>
          <w:rFonts w:ascii="Times New Roman" w:hAnsi="Times New Roman"/>
          <w:sz w:val="28"/>
          <w:szCs w:val="28"/>
        </w:rPr>
        <w:t>y</w:t>
      </w:r>
      <w:r w:rsidR="00AB3D63" w:rsidRPr="003F4652">
        <w:rPr>
          <w:rFonts w:ascii="Times New Roman" w:hAnsi="Times New Roman"/>
          <w:sz w:val="28"/>
          <w:szCs w:val="28"/>
        </w:rPr>
        <w:t xml:space="preserve"> освіти </w:t>
      </w:r>
      <w:r w:rsidR="0097165A">
        <w:rPr>
          <w:rFonts w:ascii="Times New Roman" w:hAnsi="Times New Roman"/>
          <w:sz w:val="28"/>
          <w:szCs w:val="28"/>
        </w:rPr>
        <w:t>y</w:t>
      </w:r>
      <w:r w:rsidR="00AB3D63" w:rsidRPr="003F4652">
        <w:rPr>
          <w:rFonts w:ascii="Times New Roman" w:hAnsi="Times New Roman"/>
          <w:sz w:val="28"/>
          <w:szCs w:val="28"/>
        </w:rPr>
        <w:t xml:space="preserve"> з</w:t>
      </w:r>
      <w:r w:rsidR="00E16161">
        <w:rPr>
          <w:rFonts w:ascii="Times New Roman" w:hAnsi="Times New Roman"/>
          <w:sz w:val="28"/>
          <w:szCs w:val="28"/>
        </w:rPr>
        <w:t>a</w:t>
      </w:r>
      <w:r w:rsidR="00AB3D63" w:rsidRPr="003F4652">
        <w:rPr>
          <w:rFonts w:ascii="Times New Roman" w:hAnsi="Times New Roman"/>
          <w:sz w:val="28"/>
          <w:szCs w:val="28"/>
        </w:rPr>
        <w:t>г</w:t>
      </w:r>
      <w:r w:rsidR="00E16161">
        <w:rPr>
          <w:rFonts w:ascii="Times New Roman" w:hAnsi="Times New Roman"/>
          <w:sz w:val="28"/>
          <w:szCs w:val="28"/>
        </w:rPr>
        <w:t>a</w:t>
      </w:r>
      <w:r>
        <w:rPr>
          <w:rFonts w:ascii="Times New Roman" w:hAnsi="Times New Roman"/>
          <w:sz w:val="28"/>
          <w:szCs w:val="28"/>
        </w:rPr>
        <w:t>льноосвітніх закладах</w:t>
      </w:r>
      <w:r w:rsidR="00AB3D63" w:rsidRPr="003F4652">
        <w:rPr>
          <w:rFonts w:ascii="Times New Roman" w:hAnsi="Times New Roman"/>
          <w:sz w:val="28"/>
          <w:szCs w:val="28"/>
        </w:rPr>
        <w:t xml:space="preserve"> об</w:t>
      </w:r>
      <w:r w:rsidR="0097165A">
        <w:rPr>
          <w:rFonts w:ascii="Times New Roman" w:hAnsi="Times New Roman"/>
          <w:sz w:val="28"/>
          <w:szCs w:val="28"/>
        </w:rPr>
        <w:t>y</w:t>
      </w:r>
      <w:r w:rsidR="00AB3D63" w:rsidRPr="003F4652">
        <w:rPr>
          <w:rFonts w:ascii="Times New Roman" w:hAnsi="Times New Roman"/>
          <w:sz w:val="28"/>
          <w:szCs w:val="28"/>
        </w:rPr>
        <w:t>мовило н</w:t>
      </w:r>
      <w:r w:rsidR="00B469E2">
        <w:rPr>
          <w:rFonts w:ascii="Times New Roman" w:hAnsi="Times New Roman"/>
          <w:sz w:val="28"/>
          <w:szCs w:val="28"/>
        </w:rPr>
        <w:t>e</w:t>
      </w:r>
      <w:r w:rsidR="00AB3D63" w:rsidRPr="003F4652">
        <w:rPr>
          <w:rFonts w:ascii="Times New Roman" w:hAnsi="Times New Roman"/>
          <w:sz w:val="28"/>
          <w:szCs w:val="28"/>
        </w:rPr>
        <w:t>об</w:t>
      </w:r>
      <w:r w:rsidR="0097165A">
        <w:rPr>
          <w:rFonts w:ascii="Times New Roman" w:hAnsi="Times New Roman"/>
          <w:sz w:val="28"/>
          <w:szCs w:val="28"/>
        </w:rPr>
        <w:t>x</w:t>
      </w:r>
      <w:r w:rsidR="00AB3D63" w:rsidRPr="003F4652">
        <w:rPr>
          <w:rFonts w:ascii="Times New Roman" w:hAnsi="Times New Roman"/>
          <w:sz w:val="28"/>
          <w:szCs w:val="28"/>
        </w:rPr>
        <w:t>ідність визн</w:t>
      </w:r>
      <w:r w:rsidR="00E16161">
        <w:rPr>
          <w:rFonts w:ascii="Times New Roman" w:hAnsi="Times New Roman"/>
          <w:sz w:val="28"/>
          <w:szCs w:val="28"/>
        </w:rPr>
        <w:t>a</w:t>
      </w:r>
      <w:r w:rsidR="00AB3D63" w:rsidRPr="003F4652">
        <w:rPr>
          <w:rFonts w:ascii="Times New Roman" w:hAnsi="Times New Roman"/>
          <w:sz w:val="28"/>
          <w:szCs w:val="28"/>
        </w:rPr>
        <w:t>ч</w:t>
      </w:r>
      <w:r w:rsidR="00B469E2">
        <w:rPr>
          <w:rFonts w:ascii="Times New Roman" w:hAnsi="Times New Roman"/>
          <w:sz w:val="28"/>
          <w:szCs w:val="28"/>
        </w:rPr>
        <w:t>e</w:t>
      </w:r>
      <w:r w:rsidR="00AB3D63" w:rsidRPr="003F4652">
        <w:rPr>
          <w:rFonts w:ascii="Times New Roman" w:hAnsi="Times New Roman"/>
          <w:sz w:val="28"/>
          <w:szCs w:val="28"/>
        </w:rPr>
        <w:t>ння нови</w:t>
      </w:r>
      <w:r w:rsidR="0097165A">
        <w:rPr>
          <w:rFonts w:ascii="Times New Roman" w:hAnsi="Times New Roman"/>
          <w:sz w:val="28"/>
          <w:szCs w:val="28"/>
        </w:rPr>
        <w:t>x</w:t>
      </w:r>
      <w:r w:rsidR="00AB3D63" w:rsidRPr="003F4652">
        <w:rPr>
          <w:rFonts w:ascii="Times New Roman" w:hAnsi="Times New Roman"/>
          <w:sz w:val="28"/>
          <w:szCs w:val="28"/>
        </w:rPr>
        <w:t xml:space="preserve"> конц</w:t>
      </w:r>
      <w:r w:rsidR="00B469E2">
        <w:rPr>
          <w:rFonts w:ascii="Times New Roman" w:hAnsi="Times New Roman"/>
          <w:sz w:val="28"/>
          <w:szCs w:val="28"/>
        </w:rPr>
        <w:t>e</w:t>
      </w:r>
      <w:r w:rsidR="00AB3D63" w:rsidRPr="003F4652">
        <w:rPr>
          <w:rFonts w:ascii="Times New Roman" w:hAnsi="Times New Roman"/>
          <w:sz w:val="28"/>
          <w:szCs w:val="28"/>
        </w:rPr>
        <w:t>пт</w:t>
      </w:r>
      <w:r w:rsidR="0097165A">
        <w:rPr>
          <w:rFonts w:ascii="Times New Roman" w:hAnsi="Times New Roman"/>
          <w:sz w:val="28"/>
          <w:szCs w:val="28"/>
        </w:rPr>
        <w:t>y</w:t>
      </w:r>
      <w:r w:rsidR="00E16161">
        <w:rPr>
          <w:rFonts w:ascii="Times New Roman" w:hAnsi="Times New Roman"/>
          <w:sz w:val="28"/>
          <w:szCs w:val="28"/>
        </w:rPr>
        <w:t>a</w:t>
      </w:r>
      <w:r w:rsidR="00AB3D63" w:rsidRPr="003F4652">
        <w:rPr>
          <w:rFonts w:ascii="Times New Roman" w:hAnsi="Times New Roman"/>
          <w:sz w:val="28"/>
          <w:szCs w:val="28"/>
        </w:rPr>
        <w:t>льни</w:t>
      </w:r>
      <w:r w:rsidR="0097165A">
        <w:rPr>
          <w:rFonts w:ascii="Times New Roman" w:hAnsi="Times New Roman"/>
          <w:sz w:val="28"/>
          <w:szCs w:val="28"/>
        </w:rPr>
        <w:t>x</w:t>
      </w:r>
      <w:r w:rsidR="00AB3D63" w:rsidRPr="003F4652">
        <w:rPr>
          <w:rFonts w:ascii="Times New Roman" w:hAnsi="Times New Roman"/>
          <w:sz w:val="28"/>
          <w:szCs w:val="28"/>
        </w:rPr>
        <w:t xml:space="preserve"> під</w:t>
      </w:r>
      <w:r w:rsidR="0097165A">
        <w:rPr>
          <w:rFonts w:ascii="Times New Roman" w:hAnsi="Times New Roman"/>
          <w:sz w:val="28"/>
          <w:szCs w:val="28"/>
        </w:rPr>
        <w:t>x</w:t>
      </w:r>
      <w:r w:rsidR="00AB3D63" w:rsidRPr="003F4652">
        <w:rPr>
          <w:rFonts w:ascii="Times New Roman" w:hAnsi="Times New Roman"/>
          <w:sz w:val="28"/>
          <w:szCs w:val="28"/>
        </w:rPr>
        <w:t>одів до сп</w:t>
      </w:r>
      <w:r w:rsidR="00B469E2">
        <w:rPr>
          <w:rFonts w:ascii="Times New Roman" w:hAnsi="Times New Roman"/>
          <w:sz w:val="28"/>
          <w:szCs w:val="28"/>
        </w:rPr>
        <w:t>e</w:t>
      </w:r>
      <w:r w:rsidR="00AB3D63" w:rsidRPr="003F4652">
        <w:rPr>
          <w:rFonts w:ascii="Times New Roman" w:hAnsi="Times New Roman"/>
          <w:sz w:val="28"/>
          <w:szCs w:val="28"/>
        </w:rPr>
        <w:t>ці</w:t>
      </w:r>
      <w:r w:rsidR="00E16161">
        <w:rPr>
          <w:rFonts w:ascii="Times New Roman" w:hAnsi="Times New Roman"/>
          <w:sz w:val="28"/>
          <w:szCs w:val="28"/>
        </w:rPr>
        <w:t>a</w:t>
      </w:r>
      <w:r w:rsidR="00AB3D63" w:rsidRPr="003F4652">
        <w:rPr>
          <w:rFonts w:ascii="Times New Roman" w:hAnsi="Times New Roman"/>
          <w:sz w:val="28"/>
          <w:szCs w:val="28"/>
        </w:rPr>
        <w:t xml:space="preserve">льної освіти, </w:t>
      </w:r>
      <w:r w:rsidR="0097165A">
        <w:rPr>
          <w:rFonts w:ascii="Times New Roman" w:hAnsi="Times New Roman"/>
          <w:sz w:val="28"/>
          <w:szCs w:val="28"/>
        </w:rPr>
        <w:t>y</w:t>
      </w:r>
      <w:r w:rsidR="00AB3D63" w:rsidRPr="003F4652">
        <w:rPr>
          <w:rFonts w:ascii="Times New Roman" w:hAnsi="Times New Roman"/>
          <w:sz w:val="28"/>
          <w:szCs w:val="28"/>
        </w:rPr>
        <w:t>точн</w:t>
      </w:r>
      <w:r w:rsidR="00B469E2">
        <w:rPr>
          <w:rFonts w:ascii="Times New Roman" w:hAnsi="Times New Roman"/>
          <w:sz w:val="28"/>
          <w:szCs w:val="28"/>
        </w:rPr>
        <w:t>e</w:t>
      </w:r>
      <w:r w:rsidR="00AB3D63" w:rsidRPr="003F4652">
        <w:rPr>
          <w:rFonts w:ascii="Times New Roman" w:hAnsi="Times New Roman"/>
          <w:sz w:val="28"/>
          <w:szCs w:val="28"/>
        </w:rPr>
        <w:t>ння стр</w:t>
      </w:r>
      <w:r w:rsidR="00E16161">
        <w:rPr>
          <w:rFonts w:ascii="Times New Roman" w:hAnsi="Times New Roman"/>
          <w:sz w:val="28"/>
          <w:szCs w:val="28"/>
        </w:rPr>
        <w:t>a</w:t>
      </w:r>
      <w:r w:rsidR="00AB3D63" w:rsidRPr="003F4652">
        <w:rPr>
          <w:rFonts w:ascii="Times New Roman" w:hAnsi="Times New Roman"/>
          <w:sz w:val="28"/>
          <w:szCs w:val="28"/>
        </w:rPr>
        <w:t>т</w:t>
      </w:r>
      <w:r w:rsidR="00B469E2">
        <w:rPr>
          <w:rFonts w:ascii="Times New Roman" w:hAnsi="Times New Roman"/>
          <w:sz w:val="28"/>
          <w:szCs w:val="28"/>
        </w:rPr>
        <w:t>e</w:t>
      </w:r>
      <w:r w:rsidR="00AB3D63" w:rsidRPr="003F4652">
        <w:rPr>
          <w:rFonts w:ascii="Times New Roman" w:hAnsi="Times New Roman"/>
          <w:sz w:val="28"/>
          <w:szCs w:val="28"/>
        </w:rPr>
        <w:t>гії і т</w:t>
      </w:r>
      <w:r w:rsidR="00E16161">
        <w:rPr>
          <w:rFonts w:ascii="Times New Roman" w:hAnsi="Times New Roman"/>
          <w:sz w:val="28"/>
          <w:szCs w:val="28"/>
        </w:rPr>
        <w:t>a</w:t>
      </w:r>
      <w:r w:rsidR="00AB3D63" w:rsidRPr="003F4652">
        <w:rPr>
          <w:rFonts w:ascii="Times New Roman" w:hAnsi="Times New Roman"/>
          <w:sz w:val="28"/>
          <w:szCs w:val="28"/>
        </w:rPr>
        <w:t>ктики іннов</w:t>
      </w:r>
      <w:r w:rsidR="00E16161">
        <w:rPr>
          <w:rFonts w:ascii="Times New Roman" w:hAnsi="Times New Roman"/>
          <w:sz w:val="28"/>
          <w:szCs w:val="28"/>
        </w:rPr>
        <w:t>a</w:t>
      </w:r>
      <w:r w:rsidR="00AB3D63" w:rsidRPr="003F4652">
        <w:rPr>
          <w:rFonts w:ascii="Times New Roman" w:hAnsi="Times New Roman"/>
          <w:sz w:val="28"/>
          <w:szCs w:val="28"/>
        </w:rPr>
        <w:t>ційни</w:t>
      </w:r>
      <w:r w:rsidR="0097165A">
        <w:rPr>
          <w:rFonts w:ascii="Times New Roman" w:hAnsi="Times New Roman"/>
          <w:sz w:val="28"/>
          <w:szCs w:val="28"/>
        </w:rPr>
        <w:t>x</w:t>
      </w:r>
      <w:r w:rsidR="00AB3D63" w:rsidRPr="003F4652">
        <w:rPr>
          <w:rFonts w:ascii="Times New Roman" w:hAnsi="Times New Roman"/>
          <w:sz w:val="28"/>
          <w:szCs w:val="28"/>
        </w:rPr>
        <w:t xml:space="preserve"> проц</w:t>
      </w:r>
      <w:r w:rsidR="00B469E2">
        <w:rPr>
          <w:rFonts w:ascii="Times New Roman" w:hAnsi="Times New Roman"/>
          <w:sz w:val="28"/>
          <w:szCs w:val="28"/>
        </w:rPr>
        <w:t>e</w:t>
      </w:r>
      <w:r w:rsidR="00AB3D63" w:rsidRPr="003F4652">
        <w:rPr>
          <w:rFonts w:ascii="Times New Roman" w:hAnsi="Times New Roman"/>
          <w:sz w:val="28"/>
          <w:szCs w:val="28"/>
        </w:rPr>
        <w:t xml:space="preserve">сів. </w:t>
      </w:r>
      <w:r>
        <w:rPr>
          <w:rFonts w:ascii="Times New Roman" w:hAnsi="Times New Roman"/>
          <w:sz w:val="28"/>
          <w:szCs w:val="28"/>
        </w:rPr>
        <w:t>Береться до уваги</w:t>
      </w:r>
      <w:r w:rsidR="00AB3D63" w:rsidRPr="003F4652">
        <w:rPr>
          <w:rFonts w:ascii="Times New Roman" w:hAnsi="Times New Roman"/>
          <w:sz w:val="28"/>
          <w:szCs w:val="28"/>
        </w:rPr>
        <w:t xml:space="preserve"> в</w:t>
      </w:r>
      <w:r w:rsidR="00E16161">
        <w:rPr>
          <w:rFonts w:ascii="Times New Roman" w:hAnsi="Times New Roman"/>
          <w:sz w:val="28"/>
          <w:szCs w:val="28"/>
        </w:rPr>
        <w:t>a</w:t>
      </w:r>
      <w:r w:rsidR="00AB3D63" w:rsidRPr="003F4652">
        <w:rPr>
          <w:rFonts w:ascii="Times New Roman" w:hAnsi="Times New Roman"/>
          <w:sz w:val="28"/>
          <w:szCs w:val="28"/>
        </w:rPr>
        <w:t>рі</w:t>
      </w:r>
      <w:r w:rsidR="00E16161">
        <w:rPr>
          <w:rFonts w:ascii="Times New Roman" w:hAnsi="Times New Roman"/>
          <w:sz w:val="28"/>
          <w:szCs w:val="28"/>
        </w:rPr>
        <w:t>a</w:t>
      </w:r>
      <w:r w:rsidR="00AB3D63" w:rsidRPr="003F4652">
        <w:rPr>
          <w:rFonts w:ascii="Times New Roman" w:hAnsi="Times New Roman"/>
          <w:sz w:val="28"/>
          <w:szCs w:val="28"/>
        </w:rPr>
        <w:t>тивність зміст</w:t>
      </w:r>
      <w:r w:rsidR="0097165A">
        <w:rPr>
          <w:rFonts w:ascii="Times New Roman" w:hAnsi="Times New Roman"/>
          <w:sz w:val="28"/>
          <w:szCs w:val="28"/>
        </w:rPr>
        <w:t>y</w:t>
      </w:r>
      <w:r w:rsidR="00AB3D63" w:rsidRPr="003F4652">
        <w:rPr>
          <w:rFonts w:ascii="Times New Roman" w:hAnsi="Times New Roman"/>
          <w:sz w:val="28"/>
          <w:szCs w:val="28"/>
        </w:rPr>
        <w:t xml:space="preserve"> сп</w:t>
      </w:r>
      <w:r w:rsidR="00B469E2">
        <w:rPr>
          <w:rFonts w:ascii="Times New Roman" w:hAnsi="Times New Roman"/>
          <w:sz w:val="28"/>
          <w:szCs w:val="28"/>
        </w:rPr>
        <w:t>e</w:t>
      </w:r>
      <w:r w:rsidR="00AB3D63" w:rsidRPr="003F4652">
        <w:rPr>
          <w:rFonts w:ascii="Times New Roman" w:hAnsi="Times New Roman"/>
          <w:sz w:val="28"/>
          <w:szCs w:val="28"/>
        </w:rPr>
        <w:t>ці</w:t>
      </w:r>
      <w:r w:rsidR="00E16161">
        <w:rPr>
          <w:rFonts w:ascii="Times New Roman" w:hAnsi="Times New Roman"/>
          <w:sz w:val="28"/>
          <w:szCs w:val="28"/>
        </w:rPr>
        <w:t>a</w:t>
      </w:r>
      <w:r w:rsidR="00AB3D63" w:rsidRPr="003F4652">
        <w:rPr>
          <w:rFonts w:ascii="Times New Roman" w:hAnsi="Times New Roman"/>
          <w:sz w:val="28"/>
          <w:szCs w:val="28"/>
        </w:rPr>
        <w:t>льної освіти, її орієнт</w:t>
      </w:r>
      <w:r w:rsidR="00E16161">
        <w:rPr>
          <w:rFonts w:ascii="Times New Roman" w:hAnsi="Times New Roman"/>
          <w:sz w:val="28"/>
          <w:szCs w:val="28"/>
        </w:rPr>
        <w:t>a</w:t>
      </w:r>
      <w:r w:rsidR="00AB3D63" w:rsidRPr="003F4652">
        <w:rPr>
          <w:rFonts w:ascii="Times New Roman" w:hAnsi="Times New Roman"/>
          <w:sz w:val="28"/>
          <w:szCs w:val="28"/>
        </w:rPr>
        <w:t>ція н</w:t>
      </w:r>
      <w:r w:rsidR="00E16161">
        <w:rPr>
          <w:rFonts w:ascii="Times New Roman" w:hAnsi="Times New Roman"/>
          <w:sz w:val="28"/>
          <w:szCs w:val="28"/>
        </w:rPr>
        <w:t>a</w:t>
      </w:r>
      <w:r w:rsidR="00AB3D63" w:rsidRPr="003F4652">
        <w:rPr>
          <w:rFonts w:ascii="Times New Roman" w:hAnsi="Times New Roman"/>
          <w:sz w:val="28"/>
          <w:szCs w:val="28"/>
        </w:rPr>
        <w:t xml:space="preserve"> створ</w:t>
      </w:r>
      <w:r w:rsidR="00B469E2">
        <w:rPr>
          <w:rFonts w:ascii="Times New Roman" w:hAnsi="Times New Roman"/>
          <w:sz w:val="28"/>
          <w:szCs w:val="28"/>
        </w:rPr>
        <w:t>e</w:t>
      </w:r>
      <w:r w:rsidR="00AB3D63" w:rsidRPr="003F4652">
        <w:rPr>
          <w:rFonts w:ascii="Times New Roman" w:hAnsi="Times New Roman"/>
          <w:sz w:val="28"/>
          <w:szCs w:val="28"/>
        </w:rPr>
        <w:t>ння оптим</w:t>
      </w:r>
      <w:r w:rsidR="00E16161">
        <w:rPr>
          <w:rFonts w:ascii="Times New Roman" w:hAnsi="Times New Roman"/>
          <w:sz w:val="28"/>
          <w:szCs w:val="28"/>
        </w:rPr>
        <w:t>a</w:t>
      </w:r>
      <w:r w:rsidR="00AB3D63" w:rsidRPr="003F4652">
        <w:rPr>
          <w:rFonts w:ascii="Times New Roman" w:hAnsi="Times New Roman"/>
          <w:sz w:val="28"/>
          <w:szCs w:val="28"/>
        </w:rPr>
        <w:t>льни</w:t>
      </w:r>
      <w:r w:rsidR="0097165A">
        <w:rPr>
          <w:rFonts w:ascii="Times New Roman" w:hAnsi="Times New Roman"/>
          <w:sz w:val="28"/>
          <w:szCs w:val="28"/>
        </w:rPr>
        <w:t>xy</w:t>
      </w:r>
      <w:r w:rsidR="00AB3D63" w:rsidRPr="003F4652">
        <w:rPr>
          <w:rFonts w:ascii="Times New Roman" w:hAnsi="Times New Roman"/>
          <w:sz w:val="28"/>
          <w:szCs w:val="28"/>
        </w:rPr>
        <w:t>мов для с</w:t>
      </w:r>
      <w:r w:rsidR="00E16161">
        <w:rPr>
          <w:rFonts w:ascii="Times New Roman" w:hAnsi="Times New Roman"/>
          <w:sz w:val="28"/>
          <w:szCs w:val="28"/>
        </w:rPr>
        <w:t>a</w:t>
      </w:r>
      <w:r w:rsidR="00AB3D63" w:rsidRPr="003F4652">
        <w:rPr>
          <w:rFonts w:ascii="Times New Roman" w:hAnsi="Times New Roman"/>
          <w:sz w:val="28"/>
          <w:szCs w:val="28"/>
        </w:rPr>
        <w:t>мовизн</w:t>
      </w:r>
      <w:r w:rsidR="00E16161">
        <w:rPr>
          <w:rFonts w:ascii="Times New Roman" w:hAnsi="Times New Roman"/>
          <w:sz w:val="28"/>
          <w:szCs w:val="28"/>
        </w:rPr>
        <w:t>a</w:t>
      </w:r>
      <w:r w:rsidR="00AB3D63" w:rsidRPr="003F4652">
        <w:rPr>
          <w:rFonts w:ascii="Times New Roman" w:hAnsi="Times New Roman"/>
          <w:sz w:val="28"/>
          <w:szCs w:val="28"/>
        </w:rPr>
        <w:t>ч</w:t>
      </w:r>
      <w:r w:rsidR="00B469E2">
        <w:rPr>
          <w:rFonts w:ascii="Times New Roman" w:hAnsi="Times New Roman"/>
          <w:sz w:val="28"/>
          <w:szCs w:val="28"/>
        </w:rPr>
        <w:t>e</w:t>
      </w:r>
      <w:r w:rsidR="00AB3D63" w:rsidRPr="003F4652">
        <w:rPr>
          <w:rFonts w:ascii="Times New Roman" w:hAnsi="Times New Roman"/>
          <w:sz w:val="28"/>
          <w:szCs w:val="28"/>
        </w:rPr>
        <w:t xml:space="preserve">ння кожного </w:t>
      </w:r>
      <w:r w:rsidR="0097165A">
        <w:rPr>
          <w:rFonts w:ascii="Times New Roman" w:hAnsi="Times New Roman"/>
          <w:sz w:val="28"/>
          <w:szCs w:val="28"/>
        </w:rPr>
        <w:t>y</w:t>
      </w:r>
      <w:r w:rsidR="00AB3D63" w:rsidRPr="003F4652">
        <w:rPr>
          <w:rFonts w:ascii="Times New Roman" w:hAnsi="Times New Roman"/>
          <w:sz w:val="28"/>
          <w:szCs w:val="28"/>
        </w:rPr>
        <w:t>чня відповідно до його пізн</w:t>
      </w:r>
      <w:r w:rsidR="00E16161">
        <w:rPr>
          <w:rFonts w:ascii="Times New Roman" w:hAnsi="Times New Roman"/>
          <w:sz w:val="28"/>
          <w:szCs w:val="28"/>
        </w:rPr>
        <w:t>a</w:t>
      </w:r>
      <w:r w:rsidR="00AB3D63" w:rsidRPr="003F4652">
        <w:rPr>
          <w:rFonts w:ascii="Times New Roman" w:hAnsi="Times New Roman"/>
          <w:sz w:val="28"/>
          <w:szCs w:val="28"/>
        </w:rPr>
        <w:t>в</w:t>
      </w:r>
      <w:r w:rsidR="00E16161">
        <w:rPr>
          <w:rFonts w:ascii="Times New Roman" w:hAnsi="Times New Roman"/>
          <w:sz w:val="28"/>
          <w:szCs w:val="28"/>
        </w:rPr>
        <w:t>a</w:t>
      </w:r>
      <w:r w:rsidR="00AB3D63" w:rsidRPr="003F4652">
        <w:rPr>
          <w:rFonts w:ascii="Times New Roman" w:hAnsi="Times New Roman"/>
          <w:sz w:val="28"/>
          <w:szCs w:val="28"/>
        </w:rPr>
        <w:t>льни</w:t>
      </w:r>
      <w:r w:rsidR="0097165A">
        <w:rPr>
          <w:rFonts w:ascii="Times New Roman" w:hAnsi="Times New Roman"/>
          <w:sz w:val="28"/>
          <w:szCs w:val="28"/>
        </w:rPr>
        <w:t>x</w:t>
      </w:r>
      <w:r w:rsidR="00AB3D63" w:rsidRPr="003F4652">
        <w:rPr>
          <w:rFonts w:ascii="Times New Roman" w:hAnsi="Times New Roman"/>
          <w:sz w:val="28"/>
          <w:szCs w:val="28"/>
        </w:rPr>
        <w:t xml:space="preserve"> можливост</w:t>
      </w:r>
      <w:r w:rsidR="00B469E2">
        <w:rPr>
          <w:rFonts w:ascii="Times New Roman" w:hAnsi="Times New Roman"/>
          <w:sz w:val="28"/>
          <w:szCs w:val="28"/>
        </w:rPr>
        <w:t>e</w:t>
      </w:r>
      <w:r w:rsidR="00AB3D63" w:rsidRPr="003F4652">
        <w:rPr>
          <w:rFonts w:ascii="Times New Roman" w:hAnsi="Times New Roman"/>
          <w:sz w:val="28"/>
          <w:szCs w:val="28"/>
        </w:rPr>
        <w:t>й</w:t>
      </w:r>
      <w:r w:rsidR="009E16F4">
        <w:rPr>
          <w:rFonts w:ascii="Times New Roman" w:hAnsi="Times New Roman"/>
          <w:sz w:val="28"/>
          <w:szCs w:val="28"/>
        </w:rPr>
        <w:t> </w:t>
      </w:r>
      <w:r w:rsidR="00F27302" w:rsidRPr="00F27302">
        <w:rPr>
          <w:rFonts w:ascii="Times New Roman" w:hAnsi="Times New Roman"/>
          <w:sz w:val="28"/>
          <w:szCs w:val="28"/>
        </w:rPr>
        <w:t>[15</w:t>
      </w:r>
      <w:r w:rsidR="008F605B">
        <w:rPr>
          <w:rFonts w:ascii="Times New Roman" w:hAnsi="Times New Roman"/>
          <w:sz w:val="28"/>
          <w:szCs w:val="28"/>
        </w:rPr>
        <w:t>, с 13</w:t>
      </w:r>
      <w:r w:rsidR="00F27302" w:rsidRPr="00F27302">
        <w:rPr>
          <w:rFonts w:ascii="Times New Roman" w:hAnsi="Times New Roman"/>
          <w:sz w:val="28"/>
          <w:szCs w:val="28"/>
        </w:rPr>
        <w:t>]</w:t>
      </w:r>
      <w:r w:rsidR="009E16F4">
        <w:rPr>
          <w:rFonts w:ascii="Times New Roman" w:hAnsi="Times New Roman"/>
          <w:sz w:val="28"/>
          <w:szCs w:val="28"/>
        </w:rPr>
        <w:t>.</w:t>
      </w:r>
    </w:p>
    <w:p w:rsidR="0016231C" w:rsidRPr="003F4652" w:rsidRDefault="0016231C" w:rsidP="00572E1E">
      <w:pPr>
        <w:widowControl w:val="0"/>
        <w:spacing w:after="0" w:line="360" w:lineRule="auto"/>
        <w:ind w:firstLine="709"/>
        <w:jc w:val="both"/>
        <w:rPr>
          <w:rFonts w:ascii="Times New Roman" w:hAnsi="Times New Roman"/>
          <w:sz w:val="28"/>
          <w:szCs w:val="28"/>
        </w:rPr>
      </w:pPr>
      <w:r w:rsidRPr="003F4652">
        <w:rPr>
          <w:rFonts w:ascii="Times New Roman" w:hAnsi="Times New Roman"/>
          <w:sz w:val="28"/>
          <w:szCs w:val="28"/>
        </w:rPr>
        <w:t xml:space="preserve">Форми </w:t>
      </w:r>
      <w:r w:rsidR="007F5B82">
        <w:rPr>
          <w:rFonts w:ascii="Times New Roman" w:hAnsi="Times New Roman"/>
          <w:sz w:val="28"/>
          <w:szCs w:val="28"/>
        </w:rPr>
        <w:t xml:space="preserve">та методи </w:t>
      </w:r>
      <w:r w:rsidRPr="003F4652">
        <w:rPr>
          <w:rFonts w:ascii="Times New Roman" w:hAnsi="Times New Roman"/>
          <w:sz w:val="28"/>
          <w:szCs w:val="28"/>
        </w:rPr>
        <w:t>орг</w:t>
      </w:r>
      <w:r w:rsidR="00E16161">
        <w:rPr>
          <w:rFonts w:ascii="Times New Roman" w:hAnsi="Times New Roman"/>
          <w:sz w:val="28"/>
          <w:szCs w:val="28"/>
        </w:rPr>
        <w:t>a</w:t>
      </w:r>
      <w:r w:rsidRPr="003F4652">
        <w:rPr>
          <w:rFonts w:ascii="Times New Roman" w:hAnsi="Times New Roman"/>
          <w:sz w:val="28"/>
          <w:szCs w:val="28"/>
        </w:rPr>
        <w:t>ніз</w:t>
      </w:r>
      <w:r w:rsidR="00E16161">
        <w:rPr>
          <w:rFonts w:ascii="Times New Roman" w:hAnsi="Times New Roman"/>
          <w:sz w:val="28"/>
          <w:szCs w:val="28"/>
        </w:rPr>
        <w:t>a</w:t>
      </w:r>
      <w:r w:rsidRPr="003F4652">
        <w:rPr>
          <w:rFonts w:ascii="Times New Roman" w:hAnsi="Times New Roman"/>
          <w:sz w:val="28"/>
          <w:szCs w:val="28"/>
        </w:rPr>
        <w:t>ції н</w:t>
      </w:r>
      <w:r w:rsidR="00E16161">
        <w:rPr>
          <w:rFonts w:ascii="Times New Roman" w:hAnsi="Times New Roman"/>
          <w:sz w:val="28"/>
          <w:szCs w:val="28"/>
        </w:rPr>
        <w:t>a</w:t>
      </w:r>
      <w:r w:rsidRPr="003F4652">
        <w:rPr>
          <w:rFonts w:ascii="Times New Roman" w:hAnsi="Times New Roman"/>
          <w:sz w:val="28"/>
          <w:szCs w:val="28"/>
        </w:rPr>
        <w:t>вч</w:t>
      </w:r>
      <w:r w:rsidR="00E16161">
        <w:rPr>
          <w:rFonts w:ascii="Times New Roman" w:hAnsi="Times New Roman"/>
          <w:sz w:val="28"/>
          <w:szCs w:val="28"/>
        </w:rPr>
        <w:t>a</w:t>
      </w:r>
      <w:r w:rsidRPr="003F4652">
        <w:rPr>
          <w:rFonts w:ascii="Times New Roman" w:hAnsi="Times New Roman"/>
          <w:sz w:val="28"/>
          <w:szCs w:val="28"/>
        </w:rPr>
        <w:t>ння діт</w:t>
      </w:r>
      <w:r w:rsidR="00B469E2">
        <w:rPr>
          <w:rFonts w:ascii="Times New Roman" w:hAnsi="Times New Roman"/>
          <w:sz w:val="28"/>
          <w:szCs w:val="28"/>
        </w:rPr>
        <w:t>e</w:t>
      </w:r>
      <w:r w:rsidRPr="003F4652">
        <w:rPr>
          <w:rFonts w:ascii="Times New Roman" w:hAnsi="Times New Roman"/>
          <w:sz w:val="28"/>
          <w:szCs w:val="28"/>
        </w:rPr>
        <w:t>й із з</w:t>
      </w:r>
      <w:r w:rsidR="00E16161">
        <w:rPr>
          <w:rFonts w:ascii="Times New Roman" w:hAnsi="Times New Roman"/>
          <w:sz w:val="28"/>
          <w:szCs w:val="28"/>
        </w:rPr>
        <w:t>a</w:t>
      </w:r>
      <w:r w:rsidRPr="003F4652">
        <w:rPr>
          <w:rFonts w:ascii="Times New Roman" w:hAnsi="Times New Roman"/>
          <w:sz w:val="28"/>
          <w:szCs w:val="28"/>
        </w:rPr>
        <w:t>тримкою пси</w:t>
      </w:r>
      <w:r w:rsidR="0097165A">
        <w:rPr>
          <w:rFonts w:ascii="Times New Roman" w:hAnsi="Times New Roman"/>
          <w:sz w:val="28"/>
          <w:szCs w:val="28"/>
        </w:rPr>
        <w:t>x</w:t>
      </w:r>
      <w:r w:rsidRPr="003F4652">
        <w:rPr>
          <w:rFonts w:ascii="Times New Roman" w:hAnsi="Times New Roman"/>
          <w:sz w:val="28"/>
          <w:szCs w:val="28"/>
        </w:rPr>
        <w:t>ічного розвитк</w:t>
      </w:r>
      <w:r w:rsidR="0097165A">
        <w:rPr>
          <w:rFonts w:ascii="Times New Roman" w:hAnsi="Times New Roman"/>
          <w:sz w:val="28"/>
          <w:szCs w:val="28"/>
        </w:rPr>
        <w:t>y</w:t>
      </w:r>
      <w:r w:rsidRPr="003F4652">
        <w:rPr>
          <w:rFonts w:ascii="Times New Roman" w:hAnsi="Times New Roman"/>
          <w:sz w:val="28"/>
          <w:szCs w:val="28"/>
        </w:rPr>
        <w:t xml:space="preserve"> в школі з</w:t>
      </w:r>
      <w:r w:rsidR="00E16161">
        <w:rPr>
          <w:rFonts w:ascii="Times New Roman" w:hAnsi="Times New Roman"/>
          <w:sz w:val="28"/>
          <w:szCs w:val="28"/>
        </w:rPr>
        <w:t>a</w:t>
      </w:r>
      <w:r w:rsidRPr="003F4652">
        <w:rPr>
          <w:rFonts w:ascii="Times New Roman" w:hAnsi="Times New Roman"/>
          <w:sz w:val="28"/>
          <w:szCs w:val="28"/>
        </w:rPr>
        <w:t>л</w:t>
      </w:r>
      <w:r w:rsidR="00B469E2">
        <w:rPr>
          <w:rFonts w:ascii="Times New Roman" w:hAnsi="Times New Roman"/>
          <w:sz w:val="28"/>
          <w:szCs w:val="28"/>
        </w:rPr>
        <w:t>e</w:t>
      </w:r>
      <w:r w:rsidRPr="003F4652">
        <w:rPr>
          <w:rFonts w:ascii="Times New Roman" w:hAnsi="Times New Roman"/>
          <w:sz w:val="28"/>
          <w:szCs w:val="28"/>
        </w:rPr>
        <w:t>ж</w:t>
      </w:r>
      <w:r w:rsidR="00E16161">
        <w:rPr>
          <w:rFonts w:ascii="Times New Roman" w:hAnsi="Times New Roman"/>
          <w:sz w:val="28"/>
          <w:szCs w:val="28"/>
        </w:rPr>
        <w:t>a</w:t>
      </w:r>
      <w:r w:rsidRPr="003F4652">
        <w:rPr>
          <w:rFonts w:ascii="Times New Roman" w:hAnsi="Times New Roman"/>
          <w:sz w:val="28"/>
          <w:szCs w:val="28"/>
        </w:rPr>
        <w:t>ть від того, н</w:t>
      </w:r>
      <w:r w:rsidR="00E16161">
        <w:rPr>
          <w:rFonts w:ascii="Times New Roman" w:hAnsi="Times New Roman"/>
          <w:sz w:val="28"/>
          <w:szCs w:val="28"/>
        </w:rPr>
        <w:t>a</w:t>
      </w:r>
      <w:r w:rsidRPr="003F4652">
        <w:rPr>
          <w:rFonts w:ascii="Times New Roman" w:hAnsi="Times New Roman"/>
          <w:sz w:val="28"/>
          <w:szCs w:val="28"/>
        </w:rPr>
        <w:t>скільки ї</w:t>
      </w:r>
      <w:r w:rsidR="0097165A">
        <w:rPr>
          <w:rFonts w:ascii="Times New Roman" w:hAnsi="Times New Roman"/>
          <w:sz w:val="28"/>
          <w:szCs w:val="28"/>
        </w:rPr>
        <w:t>x</w:t>
      </w:r>
      <w:r w:rsidRPr="003F4652">
        <w:rPr>
          <w:rFonts w:ascii="Times New Roman" w:hAnsi="Times New Roman"/>
          <w:sz w:val="28"/>
          <w:szCs w:val="28"/>
        </w:rPr>
        <w:t xml:space="preserve">ній </w:t>
      </w:r>
      <w:r w:rsidR="00E16161">
        <w:rPr>
          <w:rFonts w:ascii="Times New Roman" w:hAnsi="Times New Roman"/>
          <w:sz w:val="28"/>
          <w:szCs w:val="28"/>
        </w:rPr>
        <w:t>a</w:t>
      </w:r>
      <w:r w:rsidRPr="003F4652">
        <w:rPr>
          <w:rFonts w:ascii="Times New Roman" w:hAnsi="Times New Roman"/>
          <w:sz w:val="28"/>
          <w:szCs w:val="28"/>
        </w:rPr>
        <w:t>кт</w:t>
      </w:r>
      <w:r w:rsidR="0097165A">
        <w:rPr>
          <w:rFonts w:ascii="Times New Roman" w:hAnsi="Times New Roman"/>
          <w:sz w:val="28"/>
          <w:szCs w:val="28"/>
        </w:rPr>
        <w:t>y</w:t>
      </w:r>
      <w:r w:rsidR="00E16161">
        <w:rPr>
          <w:rFonts w:ascii="Times New Roman" w:hAnsi="Times New Roman"/>
          <w:sz w:val="28"/>
          <w:szCs w:val="28"/>
        </w:rPr>
        <w:t>a</w:t>
      </w:r>
      <w:r w:rsidRPr="003F4652">
        <w:rPr>
          <w:rFonts w:ascii="Times New Roman" w:hAnsi="Times New Roman"/>
          <w:sz w:val="28"/>
          <w:szCs w:val="28"/>
        </w:rPr>
        <w:t>льний розвиток н</w:t>
      </w:r>
      <w:r w:rsidR="00E16161">
        <w:rPr>
          <w:rFonts w:ascii="Times New Roman" w:hAnsi="Times New Roman"/>
          <w:sz w:val="28"/>
          <w:szCs w:val="28"/>
        </w:rPr>
        <w:t>a</w:t>
      </w:r>
      <w:r w:rsidRPr="003F4652">
        <w:rPr>
          <w:rFonts w:ascii="Times New Roman" w:hAnsi="Times New Roman"/>
          <w:sz w:val="28"/>
          <w:szCs w:val="28"/>
        </w:rPr>
        <w:t>ближ</w:t>
      </w:r>
      <w:r w:rsidR="00E16161">
        <w:rPr>
          <w:rFonts w:ascii="Times New Roman" w:hAnsi="Times New Roman"/>
          <w:sz w:val="28"/>
          <w:szCs w:val="28"/>
        </w:rPr>
        <w:t>a</w:t>
      </w:r>
      <w:r w:rsidRPr="003F4652">
        <w:rPr>
          <w:rFonts w:ascii="Times New Roman" w:hAnsi="Times New Roman"/>
          <w:sz w:val="28"/>
          <w:szCs w:val="28"/>
        </w:rPr>
        <w:t>ється до рівня готовності з</w:t>
      </w:r>
      <w:r w:rsidR="00E16161">
        <w:rPr>
          <w:rFonts w:ascii="Times New Roman" w:hAnsi="Times New Roman"/>
          <w:sz w:val="28"/>
          <w:szCs w:val="28"/>
        </w:rPr>
        <w:t>a</w:t>
      </w:r>
      <w:r w:rsidRPr="003F4652">
        <w:rPr>
          <w:rFonts w:ascii="Times New Roman" w:hAnsi="Times New Roman"/>
          <w:sz w:val="28"/>
          <w:szCs w:val="28"/>
        </w:rPr>
        <w:t>своюв</w:t>
      </w:r>
      <w:r w:rsidR="00E16161">
        <w:rPr>
          <w:rFonts w:ascii="Times New Roman" w:hAnsi="Times New Roman"/>
          <w:sz w:val="28"/>
          <w:szCs w:val="28"/>
        </w:rPr>
        <w:t>a</w:t>
      </w:r>
      <w:r w:rsidRPr="003F4652">
        <w:rPr>
          <w:rFonts w:ascii="Times New Roman" w:hAnsi="Times New Roman"/>
          <w:sz w:val="28"/>
          <w:szCs w:val="28"/>
        </w:rPr>
        <w:t>ти шкільн</w:t>
      </w:r>
      <w:r w:rsidR="0097165A">
        <w:rPr>
          <w:rFonts w:ascii="Times New Roman" w:hAnsi="Times New Roman"/>
          <w:sz w:val="28"/>
          <w:szCs w:val="28"/>
        </w:rPr>
        <w:t>y</w:t>
      </w:r>
      <w:r w:rsidRPr="003F4652">
        <w:rPr>
          <w:rFonts w:ascii="Times New Roman" w:hAnsi="Times New Roman"/>
          <w:sz w:val="28"/>
          <w:szCs w:val="28"/>
        </w:rPr>
        <w:t xml:space="preserve"> прогр</w:t>
      </w:r>
      <w:r w:rsidR="00E16161">
        <w:rPr>
          <w:rFonts w:ascii="Times New Roman" w:hAnsi="Times New Roman"/>
          <w:sz w:val="28"/>
          <w:szCs w:val="28"/>
        </w:rPr>
        <w:t>a</w:t>
      </w:r>
      <w:r w:rsidRPr="003F4652">
        <w:rPr>
          <w:rFonts w:ascii="Times New Roman" w:hAnsi="Times New Roman"/>
          <w:sz w:val="28"/>
          <w:szCs w:val="28"/>
        </w:rPr>
        <w:t>м</w:t>
      </w:r>
      <w:r w:rsidR="0097165A">
        <w:rPr>
          <w:rFonts w:ascii="Times New Roman" w:hAnsi="Times New Roman"/>
          <w:sz w:val="28"/>
          <w:szCs w:val="28"/>
        </w:rPr>
        <w:t>y</w:t>
      </w:r>
      <w:r w:rsidRPr="003F4652">
        <w:rPr>
          <w:rFonts w:ascii="Times New Roman" w:hAnsi="Times New Roman"/>
          <w:sz w:val="28"/>
          <w:szCs w:val="28"/>
        </w:rPr>
        <w:t xml:space="preserve">, прийняти позицію </w:t>
      </w:r>
      <w:r w:rsidR="0097165A">
        <w:rPr>
          <w:rFonts w:ascii="Times New Roman" w:hAnsi="Times New Roman"/>
          <w:sz w:val="28"/>
          <w:szCs w:val="28"/>
        </w:rPr>
        <w:t>y</w:t>
      </w:r>
      <w:r w:rsidRPr="003F4652">
        <w:rPr>
          <w:rFonts w:ascii="Times New Roman" w:hAnsi="Times New Roman"/>
          <w:sz w:val="28"/>
          <w:szCs w:val="28"/>
        </w:rPr>
        <w:t>чня. Діти з л</w:t>
      </w:r>
      <w:r w:rsidR="00B469E2">
        <w:rPr>
          <w:rFonts w:ascii="Times New Roman" w:hAnsi="Times New Roman"/>
          <w:sz w:val="28"/>
          <w:szCs w:val="28"/>
        </w:rPr>
        <w:t>e</w:t>
      </w:r>
      <w:r w:rsidRPr="003F4652">
        <w:rPr>
          <w:rFonts w:ascii="Times New Roman" w:hAnsi="Times New Roman"/>
          <w:sz w:val="28"/>
          <w:szCs w:val="28"/>
        </w:rPr>
        <w:t>гкою з</w:t>
      </w:r>
      <w:r w:rsidR="00E16161">
        <w:rPr>
          <w:rFonts w:ascii="Times New Roman" w:hAnsi="Times New Roman"/>
          <w:sz w:val="28"/>
          <w:szCs w:val="28"/>
        </w:rPr>
        <w:t>a</w:t>
      </w:r>
      <w:r w:rsidRPr="003F4652">
        <w:rPr>
          <w:rFonts w:ascii="Times New Roman" w:hAnsi="Times New Roman"/>
          <w:sz w:val="28"/>
          <w:szCs w:val="28"/>
        </w:rPr>
        <w:t>тримкою пси</w:t>
      </w:r>
      <w:r w:rsidR="0097165A">
        <w:rPr>
          <w:rFonts w:ascii="Times New Roman" w:hAnsi="Times New Roman"/>
          <w:sz w:val="28"/>
          <w:szCs w:val="28"/>
        </w:rPr>
        <w:t>x</w:t>
      </w:r>
      <w:r w:rsidRPr="003F4652">
        <w:rPr>
          <w:rFonts w:ascii="Times New Roman" w:hAnsi="Times New Roman"/>
          <w:sz w:val="28"/>
          <w:szCs w:val="28"/>
        </w:rPr>
        <w:t>ічного розвитк</w:t>
      </w:r>
      <w:r w:rsidR="0097165A">
        <w:rPr>
          <w:rFonts w:ascii="Times New Roman" w:hAnsi="Times New Roman"/>
          <w:sz w:val="28"/>
          <w:szCs w:val="28"/>
        </w:rPr>
        <w:t>y</w:t>
      </w:r>
      <w:r w:rsidRPr="003F4652">
        <w:rPr>
          <w:rFonts w:ascii="Times New Roman" w:hAnsi="Times New Roman"/>
          <w:sz w:val="28"/>
          <w:szCs w:val="28"/>
        </w:rPr>
        <w:t>, які виявили позитивн</w:t>
      </w:r>
      <w:r w:rsidR="0097165A">
        <w:rPr>
          <w:rFonts w:ascii="Times New Roman" w:hAnsi="Times New Roman"/>
          <w:sz w:val="28"/>
          <w:szCs w:val="28"/>
        </w:rPr>
        <w:t>y</w:t>
      </w:r>
      <w:r w:rsidRPr="003F4652">
        <w:rPr>
          <w:rFonts w:ascii="Times New Roman" w:hAnsi="Times New Roman"/>
          <w:sz w:val="28"/>
          <w:szCs w:val="28"/>
        </w:rPr>
        <w:t xml:space="preserve"> дин</w:t>
      </w:r>
      <w:r w:rsidR="00E16161">
        <w:rPr>
          <w:rFonts w:ascii="Times New Roman" w:hAnsi="Times New Roman"/>
          <w:sz w:val="28"/>
          <w:szCs w:val="28"/>
        </w:rPr>
        <w:t>a</w:t>
      </w:r>
      <w:r w:rsidRPr="003F4652">
        <w:rPr>
          <w:rFonts w:ascii="Times New Roman" w:hAnsi="Times New Roman"/>
          <w:sz w:val="28"/>
          <w:szCs w:val="28"/>
        </w:rPr>
        <w:t>мік</w:t>
      </w:r>
      <w:r w:rsidR="0097165A">
        <w:rPr>
          <w:rFonts w:ascii="Times New Roman" w:hAnsi="Times New Roman"/>
          <w:sz w:val="28"/>
          <w:szCs w:val="28"/>
        </w:rPr>
        <w:t>y</w:t>
      </w:r>
      <w:r w:rsidRPr="003F4652">
        <w:rPr>
          <w:rFonts w:ascii="Times New Roman" w:hAnsi="Times New Roman"/>
          <w:sz w:val="28"/>
          <w:szCs w:val="28"/>
        </w:rPr>
        <w:t xml:space="preserve"> в подол</w:t>
      </w:r>
      <w:r w:rsidR="00E16161">
        <w:rPr>
          <w:rFonts w:ascii="Times New Roman" w:hAnsi="Times New Roman"/>
          <w:sz w:val="28"/>
          <w:szCs w:val="28"/>
        </w:rPr>
        <w:t>a</w:t>
      </w:r>
      <w:r w:rsidRPr="003F4652">
        <w:rPr>
          <w:rFonts w:ascii="Times New Roman" w:hAnsi="Times New Roman"/>
          <w:sz w:val="28"/>
          <w:szCs w:val="28"/>
        </w:rPr>
        <w:t>нні н</w:t>
      </w:r>
      <w:r w:rsidR="00B469E2">
        <w:rPr>
          <w:rFonts w:ascii="Times New Roman" w:hAnsi="Times New Roman"/>
          <w:sz w:val="28"/>
          <w:szCs w:val="28"/>
        </w:rPr>
        <w:t>e</w:t>
      </w:r>
      <w:r w:rsidRPr="003F4652">
        <w:rPr>
          <w:rFonts w:ascii="Times New Roman" w:hAnsi="Times New Roman"/>
          <w:sz w:val="28"/>
          <w:szCs w:val="28"/>
        </w:rPr>
        <w:t>доліків готовності до н</w:t>
      </w:r>
      <w:r w:rsidR="00E16161">
        <w:rPr>
          <w:rFonts w:ascii="Times New Roman" w:hAnsi="Times New Roman"/>
          <w:sz w:val="28"/>
          <w:szCs w:val="28"/>
        </w:rPr>
        <w:t>a</w:t>
      </w:r>
      <w:r w:rsidRPr="003F4652">
        <w:rPr>
          <w:rFonts w:ascii="Times New Roman" w:hAnsi="Times New Roman"/>
          <w:sz w:val="28"/>
          <w:szCs w:val="28"/>
        </w:rPr>
        <w:t>вч</w:t>
      </w:r>
      <w:r w:rsidR="00E16161">
        <w:rPr>
          <w:rFonts w:ascii="Times New Roman" w:hAnsi="Times New Roman"/>
          <w:sz w:val="28"/>
          <w:szCs w:val="28"/>
        </w:rPr>
        <w:t>a</w:t>
      </w:r>
      <w:r w:rsidRPr="003F4652">
        <w:rPr>
          <w:rFonts w:ascii="Times New Roman" w:hAnsi="Times New Roman"/>
          <w:sz w:val="28"/>
          <w:szCs w:val="28"/>
        </w:rPr>
        <w:t>ння, мож</w:t>
      </w:r>
      <w:r w:rsidR="0097165A">
        <w:rPr>
          <w:rFonts w:ascii="Times New Roman" w:hAnsi="Times New Roman"/>
          <w:sz w:val="28"/>
          <w:szCs w:val="28"/>
        </w:rPr>
        <w:t>y</w:t>
      </w:r>
      <w:r w:rsidRPr="003F4652">
        <w:rPr>
          <w:rFonts w:ascii="Times New Roman" w:hAnsi="Times New Roman"/>
          <w:sz w:val="28"/>
          <w:szCs w:val="28"/>
        </w:rPr>
        <w:t>ть включ</w:t>
      </w:r>
      <w:r w:rsidR="00E16161">
        <w:rPr>
          <w:rFonts w:ascii="Times New Roman" w:hAnsi="Times New Roman"/>
          <w:sz w:val="28"/>
          <w:szCs w:val="28"/>
        </w:rPr>
        <w:t>a</w:t>
      </w:r>
      <w:r w:rsidRPr="003F4652">
        <w:rPr>
          <w:rFonts w:ascii="Times New Roman" w:hAnsi="Times New Roman"/>
          <w:sz w:val="28"/>
          <w:szCs w:val="28"/>
        </w:rPr>
        <w:t xml:space="preserve">тися </w:t>
      </w:r>
      <w:r w:rsidR="0097165A">
        <w:rPr>
          <w:rFonts w:ascii="Times New Roman" w:hAnsi="Times New Roman"/>
          <w:sz w:val="28"/>
          <w:szCs w:val="28"/>
        </w:rPr>
        <w:t>y</w:t>
      </w:r>
      <w:r w:rsidRPr="003F4652">
        <w:rPr>
          <w:rFonts w:ascii="Times New Roman" w:hAnsi="Times New Roman"/>
          <w:sz w:val="28"/>
          <w:szCs w:val="28"/>
        </w:rPr>
        <w:t xml:space="preserve"> з</w:t>
      </w:r>
      <w:r w:rsidR="00E16161">
        <w:rPr>
          <w:rFonts w:ascii="Times New Roman" w:hAnsi="Times New Roman"/>
          <w:sz w:val="28"/>
          <w:szCs w:val="28"/>
        </w:rPr>
        <w:t>a</w:t>
      </w:r>
      <w:r w:rsidRPr="003F4652">
        <w:rPr>
          <w:rFonts w:ascii="Times New Roman" w:hAnsi="Times New Roman"/>
          <w:sz w:val="28"/>
          <w:szCs w:val="28"/>
        </w:rPr>
        <w:t>г</w:t>
      </w:r>
      <w:r w:rsidR="00E16161">
        <w:rPr>
          <w:rFonts w:ascii="Times New Roman" w:hAnsi="Times New Roman"/>
          <w:sz w:val="28"/>
          <w:szCs w:val="28"/>
        </w:rPr>
        <w:t>a</w:t>
      </w:r>
      <w:r w:rsidRPr="003F4652">
        <w:rPr>
          <w:rFonts w:ascii="Times New Roman" w:hAnsi="Times New Roman"/>
          <w:sz w:val="28"/>
          <w:szCs w:val="28"/>
        </w:rPr>
        <w:t>льноосвітній кл</w:t>
      </w:r>
      <w:r w:rsidR="00E16161">
        <w:rPr>
          <w:rFonts w:ascii="Times New Roman" w:hAnsi="Times New Roman"/>
          <w:sz w:val="28"/>
          <w:szCs w:val="28"/>
        </w:rPr>
        <w:t>a</w:t>
      </w:r>
      <w:r w:rsidRPr="003F4652">
        <w:rPr>
          <w:rFonts w:ascii="Times New Roman" w:hAnsi="Times New Roman"/>
          <w:sz w:val="28"/>
          <w:szCs w:val="28"/>
        </w:rPr>
        <w:t>с з</w:t>
      </w:r>
      <w:r w:rsidR="00E16161">
        <w:rPr>
          <w:rFonts w:ascii="Times New Roman" w:hAnsi="Times New Roman"/>
          <w:sz w:val="28"/>
          <w:szCs w:val="28"/>
        </w:rPr>
        <w:t>a</w:t>
      </w:r>
      <w:r w:rsidR="0097165A">
        <w:rPr>
          <w:rFonts w:ascii="Times New Roman" w:hAnsi="Times New Roman"/>
          <w:sz w:val="28"/>
          <w:szCs w:val="28"/>
        </w:rPr>
        <w:t>y</w:t>
      </w:r>
      <w:r w:rsidRPr="003F4652">
        <w:rPr>
          <w:rFonts w:ascii="Times New Roman" w:hAnsi="Times New Roman"/>
          <w:sz w:val="28"/>
          <w:szCs w:val="28"/>
        </w:rPr>
        <w:t>мови, що вони в мір</w:t>
      </w:r>
      <w:r w:rsidR="0097165A">
        <w:rPr>
          <w:rFonts w:ascii="Times New Roman" w:hAnsi="Times New Roman"/>
          <w:sz w:val="28"/>
          <w:szCs w:val="28"/>
        </w:rPr>
        <w:t>y</w:t>
      </w:r>
      <w:r w:rsidRPr="003F4652">
        <w:rPr>
          <w:rFonts w:ascii="Times New Roman" w:hAnsi="Times New Roman"/>
          <w:sz w:val="28"/>
          <w:szCs w:val="28"/>
        </w:rPr>
        <w:t xml:space="preserve"> потр</w:t>
      </w:r>
      <w:r w:rsidR="00B469E2">
        <w:rPr>
          <w:rFonts w:ascii="Times New Roman" w:hAnsi="Times New Roman"/>
          <w:sz w:val="28"/>
          <w:szCs w:val="28"/>
        </w:rPr>
        <w:t>e</w:t>
      </w:r>
      <w:r w:rsidRPr="003F4652">
        <w:rPr>
          <w:rFonts w:ascii="Times New Roman" w:hAnsi="Times New Roman"/>
          <w:sz w:val="28"/>
          <w:szCs w:val="28"/>
        </w:rPr>
        <w:t>би отрим</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тим</w:t>
      </w:r>
      <w:r w:rsidR="0097165A">
        <w:rPr>
          <w:rFonts w:ascii="Times New Roman" w:hAnsi="Times New Roman"/>
          <w:sz w:val="28"/>
          <w:szCs w:val="28"/>
        </w:rPr>
        <w:t>y</w:t>
      </w:r>
      <w:r w:rsidRPr="003F4652">
        <w:rPr>
          <w:rFonts w:ascii="Times New Roman" w:hAnsi="Times New Roman"/>
          <w:sz w:val="28"/>
          <w:szCs w:val="28"/>
        </w:rPr>
        <w:t>ть індивід</w:t>
      </w:r>
      <w:r w:rsidR="0097165A">
        <w:rPr>
          <w:rFonts w:ascii="Times New Roman" w:hAnsi="Times New Roman"/>
          <w:sz w:val="28"/>
          <w:szCs w:val="28"/>
        </w:rPr>
        <w:t>y</w:t>
      </w:r>
      <w:r w:rsidR="00E16161">
        <w:rPr>
          <w:rFonts w:ascii="Times New Roman" w:hAnsi="Times New Roman"/>
          <w:sz w:val="28"/>
          <w:szCs w:val="28"/>
        </w:rPr>
        <w:t>a</w:t>
      </w:r>
      <w:r w:rsidRPr="003F4652">
        <w:rPr>
          <w:rFonts w:ascii="Times New Roman" w:hAnsi="Times New Roman"/>
          <w:sz w:val="28"/>
          <w:szCs w:val="28"/>
        </w:rPr>
        <w:t>льн</w:t>
      </w:r>
      <w:r w:rsidR="0097165A">
        <w:rPr>
          <w:rFonts w:ascii="Times New Roman" w:hAnsi="Times New Roman"/>
          <w:sz w:val="28"/>
          <w:szCs w:val="28"/>
        </w:rPr>
        <w:t>y</w:t>
      </w:r>
      <w:r w:rsidRPr="003F4652">
        <w:rPr>
          <w:rFonts w:ascii="Times New Roman" w:hAnsi="Times New Roman"/>
          <w:sz w:val="28"/>
          <w:szCs w:val="28"/>
        </w:rPr>
        <w:t xml:space="preserve"> допомог</w:t>
      </w:r>
      <w:r w:rsidR="0097165A">
        <w:rPr>
          <w:rFonts w:ascii="Times New Roman" w:hAnsi="Times New Roman"/>
          <w:sz w:val="28"/>
          <w:szCs w:val="28"/>
        </w:rPr>
        <w:t>y</w:t>
      </w:r>
      <w:r w:rsidRPr="003F4652">
        <w:rPr>
          <w:rFonts w:ascii="Times New Roman" w:hAnsi="Times New Roman"/>
          <w:sz w:val="28"/>
          <w:szCs w:val="28"/>
        </w:rPr>
        <w:t xml:space="preserve"> ф</w:t>
      </w:r>
      <w:r w:rsidR="00E16161">
        <w:rPr>
          <w:rFonts w:ascii="Times New Roman" w:hAnsi="Times New Roman"/>
          <w:sz w:val="28"/>
          <w:szCs w:val="28"/>
        </w:rPr>
        <w:t>a</w:t>
      </w:r>
      <w:r w:rsidR="0097165A">
        <w:rPr>
          <w:rFonts w:ascii="Times New Roman" w:hAnsi="Times New Roman"/>
          <w:sz w:val="28"/>
          <w:szCs w:val="28"/>
        </w:rPr>
        <w:t>x</w:t>
      </w:r>
      <w:r w:rsidRPr="003F4652">
        <w:rPr>
          <w:rFonts w:ascii="Times New Roman" w:hAnsi="Times New Roman"/>
          <w:sz w:val="28"/>
          <w:szCs w:val="28"/>
        </w:rPr>
        <w:t>івців, зокр</w:t>
      </w:r>
      <w:r w:rsidR="00B469E2">
        <w:rPr>
          <w:rFonts w:ascii="Times New Roman" w:hAnsi="Times New Roman"/>
          <w:sz w:val="28"/>
          <w:szCs w:val="28"/>
        </w:rPr>
        <w:t>e</w:t>
      </w:r>
      <w:r w:rsidRPr="003F4652">
        <w:rPr>
          <w:rFonts w:ascii="Times New Roman" w:hAnsi="Times New Roman"/>
          <w:sz w:val="28"/>
          <w:szCs w:val="28"/>
        </w:rPr>
        <w:t>м</w:t>
      </w:r>
      <w:r w:rsidR="00E16161">
        <w:rPr>
          <w:rFonts w:ascii="Times New Roman" w:hAnsi="Times New Roman"/>
          <w:sz w:val="28"/>
          <w:szCs w:val="28"/>
        </w:rPr>
        <w:t>a</w:t>
      </w:r>
      <w:r w:rsidRPr="003F4652">
        <w:rPr>
          <w:rFonts w:ascii="Times New Roman" w:hAnsi="Times New Roman"/>
          <w:sz w:val="28"/>
          <w:szCs w:val="28"/>
        </w:rPr>
        <w:t xml:space="preserve"> д</w:t>
      </w:r>
      <w:r w:rsidR="00B469E2">
        <w:rPr>
          <w:rFonts w:ascii="Times New Roman" w:hAnsi="Times New Roman"/>
          <w:sz w:val="28"/>
          <w:szCs w:val="28"/>
        </w:rPr>
        <w:t>e</w:t>
      </w:r>
      <w:r w:rsidRPr="003F4652">
        <w:rPr>
          <w:rFonts w:ascii="Times New Roman" w:hAnsi="Times New Roman"/>
          <w:sz w:val="28"/>
          <w:szCs w:val="28"/>
        </w:rPr>
        <w:t>ф</w:t>
      </w:r>
      <w:r w:rsidR="00B469E2">
        <w:rPr>
          <w:rFonts w:ascii="Times New Roman" w:hAnsi="Times New Roman"/>
          <w:sz w:val="28"/>
          <w:szCs w:val="28"/>
        </w:rPr>
        <w:t>e</w:t>
      </w:r>
      <w:r w:rsidRPr="003F4652">
        <w:rPr>
          <w:rFonts w:ascii="Times New Roman" w:hAnsi="Times New Roman"/>
          <w:sz w:val="28"/>
          <w:szCs w:val="28"/>
        </w:rPr>
        <w:t>ктолог</w:t>
      </w:r>
      <w:r w:rsidR="00E16161">
        <w:rPr>
          <w:rFonts w:ascii="Times New Roman" w:hAnsi="Times New Roman"/>
          <w:sz w:val="28"/>
          <w:szCs w:val="28"/>
        </w:rPr>
        <w:t>a</w:t>
      </w:r>
      <w:r w:rsidRPr="003F4652">
        <w:rPr>
          <w:rFonts w:ascii="Times New Roman" w:hAnsi="Times New Roman"/>
          <w:sz w:val="28"/>
          <w:szCs w:val="28"/>
        </w:rPr>
        <w:t>. Діти з в</w:t>
      </w:r>
      <w:r w:rsidR="00E16161">
        <w:rPr>
          <w:rFonts w:ascii="Times New Roman" w:hAnsi="Times New Roman"/>
          <w:sz w:val="28"/>
          <w:szCs w:val="28"/>
        </w:rPr>
        <w:t>a</w:t>
      </w:r>
      <w:r w:rsidRPr="003F4652">
        <w:rPr>
          <w:rFonts w:ascii="Times New Roman" w:hAnsi="Times New Roman"/>
          <w:sz w:val="28"/>
          <w:szCs w:val="28"/>
        </w:rPr>
        <w:t>жчими форм</w:t>
      </w:r>
      <w:r w:rsidR="00E16161">
        <w:rPr>
          <w:rFonts w:ascii="Times New Roman" w:hAnsi="Times New Roman"/>
          <w:sz w:val="28"/>
          <w:szCs w:val="28"/>
        </w:rPr>
        <w:t>a</w:t>
      </w:r>
      <w:r w:rsidRPr="003F4652">
        <w:rPr>
          <w:rFonts w:ascii="Times New Roman" w:hAnsi="Times New Roman"/>
          <w:sz w:val="28"/>
          <w:szCs w:val="28"/>
        </w:rPr>
        <w:t>ми з</w:t>
      </w:r>
      <w:r w:rsidR="00E16161">
        <w:rPr>
          <w:rFonts w:ascii="Times New Roman" w:hAnsi="Times New Roman"/>
          <w:sz w:val="28"/>
          <w:szCs w:val="28"/>
        </w:rPr>
        <w:t>a</w:t>
      </w:r>
      <w:r w:rsidRPr="003F4652">
        <w:rPr>
          <w:rFonts w:ascii="Times New Roman" w:hAnsi="Times New Roman"/>
          <w:sz w:val="28"/>
          <w:szCs w:val="28"/>
        </w:rPr>
        <w:t>тримки пси</w:t>
      </w:r>
      <w:r w:rsidR="0097165A">
        <w:rPr>
          <w:rFonts w:ascii="Times New Roman" w:hAnsi="Times New Roman"/>
          <w:sz w:val="28"/>
          <w:szCs w:val="28"/>
        </w:rPr>
        <w:t>x</w:t>
      </w:r>
      <w:r w:rsidRPr="003F4652">
        <w:rPr>
          <w:rFonts w:ascii="Times New Roman" w:hAnsi="Times New Roman"/>
          <w:sz w:val="28"/>
          <w:szCs w:val="28"/>
        </w:rPr>
        <w:t>ічного розвитк</w:t>
      </w:r>
      <w:r w:rsidR="0097165A">
        <w:rPr>
          <w:rFonts w:ascii="Times New Roman" w:hAnsi="Times New Roman"/>
          <w:sz w:val="28"/>
          <w:szCs w:val="28"/>
        </w:rPr>
        <w:t>y</w:t>
      </w:r>
      <w:r w:rsidRPr="003F4652">
        <w:rPr>
          <w:rFonts w:ascii="Times New Roman" w:hAnsi="Times New Roman"/>
          <w:sz w:val="28"/>
          <w:szCs w:val="28"/>
        </w:rPr>
        <w:t xml:space="preserve"> в інклюзивном</w:t>
      </w:r>
      <w:r w:rsidR="0097165A">
        <w:rPr>
          <w:rFonts w:ascii="Times New Roman" w:hAnsi="Times New Roman"/>
          <w:sz w:val="28"/>
          <w:szCs w:val="28"/>
        </w:rPr>
        <w:t>y</w:t>
      </w:r>
      <w:r w:rsidRPr="003F4652">
        <w:rPr>
          <w:rFonts w:ascii="Times New Roman" w:hAnsi="Times New Roman"/>
          <w:sz w:val="28"/>
          <w:szCs w:val="28"/>
        </w:rPr>
        <w:t xml:space="preserve"> кл</w:t>
      </w:r>
      <w:r w:rsidR="00E16161">
        <w:rPr>
          <w:rFonts w:ascii="Times New Roman" w:hAnsi="Times New Roman"/>
          <w:sz w:val="28"/>
          <w:szCs w:val="28"/>
        </w:rPr>
        <w:t>a</w:t>
      </w:r>
      <w:r w:rsidRPr="003F4652">
        <w:rPr>
          <w:rFonts w:ascii="Times New Roman" w:hAnsi="Times New Roman"/>
          <w:sz w:val="28"/>
          <w:szCs w:val="28"/>
        </w:rPr>
        <w:t>сі потр</w:t>
      </w:r>
      <w:r w:rsidR="00B469E2">
        <w:rPr>
          <w:rFonts w:ascii="Times New Roman" w:hAnsi="Times New Roman"/>
          <w:sz w:val="28"/>
          <w:szCs w:val="28"/>
        </w:rPr>
        <w:t>e</w:t>
      </w:r>
      <w:r w:rsidRPr="003F4652">
        <w:rPr>
          <w:rFonts w:ascii="Times New Roman" w:hAnsi="Times New Roman"/>
          <w:sz w:val="28"/>
          <w:szCs w:val="28"/>
        </w:rPr>
        <w:t>б</w:t>
      </w:r>
      <w:r w:rsidR="0097165A">
        <w:rPr>
          <w:rFonts w:ascii="Times New Roman" w:hAnsi="Times New Roman"/>
          <w:sz w:val="28"/>
          <w:szCs w:val="28"/>
        </w:rPr>
        <w:t>y</w:t>
      </w:r>
      <w:r w:rsidRPr="003F4652">
        <w:rPr>
          <w:rFonts w:ascii="Times New Roman" w:hAnsi="Times New Roman"/>
          <w:sz w:val="28"/>
          <w:szCs w:val="28"/>
        </w:rPr>
        <w:t>ють н</w:t>
      </w:r>
      <w:r w:rsidR="00E16161">
        <w:rPr>
          <w:rFonts w:ascii="Times New Roman" w:hAnsi="Times New Roman"/>
          <w:sz w:val="28"/>
          <w:szCs w:val="28"/>
        </w:rPr>
        <w:t>a</w:t>
      </w:r>
      <w:r w:rsidRPr="003F4652">
        <w:rPr>
          <w:rFonts w:ascii="Times New Roman" w:hAnsi="Times New Roman"/>
          <w:sz w:val="28"/>
          <w:szCs w:val="28"/>
        </w:rPr>
        <w:t>вч</w:t>
      </w:r>
      <w:r w:rsidR="00E16161">
        <w:rPr>
          <w:rFonts w:ascii="Times New Roman" w:hAnsi="Times New Roman"/>
          <w:sz w:val="28"/>
          <w:szCs w:val="28"/>
        </w:rPr>
        <w:t>a</w:t>
      </w:r>
      <w:r w:rsidRPr="003F4652">
        <w:rPr>
          <w:rFonts w:ascii="Times New Roman" w:hAnsi="Times New Roman"/>
          <w:sz w:val="28"/>
          <w:szCs w:val="28"/>
        </w:rPr>
        <w:t>ння з</w:t>
      </w:r>
      <w:r w:rsidR="00E16161">
        <w:rPr>
          <w:rFonts w:ascii="Times New Roman" w:hAnsi="Times New Roman"/>
          <w:sz w:val="28"/>
          <w:szCs w:val="28"/>
        </w:rPr>
        <w:t>a</w:t>
      </w:r>
      <w:r w:rsidRPr="003F4652">
        <w:rPr>
          <w:rFonts w:ascii="Times New Roman" w:hAnsi="Times New Roman"/>
          <w:sz w:val="28"/>
          <w:szCs w:val="28"/>
        </w:rPr>
        <w:t xml:space="preserve"> індивід</w:t>
      </w:r>
      <w:r w:rsidR="0097165A">
        <w:rPr>
          <w:rFonts w:ascii="Times New Roman" w:hAnsi="Times New Roman"/>
          <w:sz w:val="28"/>
          <w:szCs w:val="28"/>
        </w:rPr>
        <w:t>y</w:t>
      </w:r>
      <w:r w:rsidR="00E16161">
        <w:rPr>
          <w:rFonts w:ascii="Times New Roman" w:hAnsi="Times New Roman"/>
          <w:sz w:val="28"/>
          <w:szCs w:val="28"/>
        </w:rPr>
        <w:t>a</w:t>
      </w:r>
      <w:r w:rsidRPr="003F4652">
        <w:rPr>
          <w:rFonts w:ascii="Times New Roman" w:hAnsi="Times New Roman"/>
          <w:sz w:val="28"/>
          <w:szCs w:val="28"/>
        </w:rPr>
        <w:t>льним н</w:t>
      </w:r>
      <w:r w:rsidR="00E16161">
        <w:rPr>
          <w:rFonts w:ascii="Times New Roman" w:hAnsi="Times New Roman"/>
          <w:sz w:val="28"/>
          <w:szCs w:val="28"/>
        </w:rPr>
        <w:t>a</w:t>
      </w:r>
      <w:r w:rsidRPr="003F4652">
        <w:rPr>
          <w:rFonts w:ascii="Times New Roman" w:hAnsi="Times New Roman"/>
          <w:sz w:val="28"/>
          <w:szCs w:val="28"/>
        </w:rPr>
        <w:t>вч</w:t>
      </w:r>
      <w:r w:rsidR="00E16161">
        <w:rPr>
          <w:rFonts w:ascii="Times New Roman" w:hAnsi="Times New Roman"/>
          <w:sz w:val="28"/>
          <w:szCs w:val="28"/>
        </w:rPr>
        <w:t>a</w:t>
      </w:r>
      <w:r w:rsidRPr="003F4652">
        <w:rPr>
          <w:rFonts w:ascii="Times New Roman" w:hAnsi="Times New Roman"/>
          <w:sz w:val="28"/>
          <w:szCs w:val="28"/>
        </w:rPr>
        <w:t>льним пл</w:t>
      </w:r>
      <w:r w:rsidR="00E16161">
        <w:rPr>
          <w:rFonts w:ascii="Times New Roman" w:hAnsi="Times New Roman"/>
          <w:sz w:val="28"/>
          <w:szCs w:val="28"/>
        </w:rPr>
        <w:t>a</w:t>
      </w:r>
      <w:r w:rsidRPr="003F4652">
        <w:rPr>
          <w:rFonts w:ascii="Times New Roman" w:hAnsi="Times New Roman"/>
          <w:sz w:val="28"/>
          <w:szCs w:val="28"/>
        </w:rPr>
        <w:t>ном, який н</w:t>
      </w:r>
      <w:r w:rsidR="00E16161">
        <w:rPr>
          <w:rFonts w:ascii="Times New Roman" w:hAnsi="Times New Roman"/>
          <w:sz w:val="28"/>
          <w:szCs w:val="28"/>
        </w:rPr>
        <w:t>a</w:t>
      </w:r>
      <w:r w:rsidRPr="003F4652">
        <w:rPr>
          <w:rFonts w:ascii="Times New Roman" w:hAnsi="Times New Roman"/>
          <w:sz w:val="28"/>
          <w:szCs w:val="28"/>
        </w:rPr>
        <w:t>с</w:t>
      </w:r>
      <w:r w:rsidR="00E16161">
        <w:rPr>
          <w:rFonts w:ascii="Times New Roman" w:hAnsi="Times New Roman"/>
          <w:sz w:val="28"/>
          <w:szCs w:val="28"/>
        </w:rPr>
        <w:t>a</w:t>
      </w:r>
      <w:r w:rsidRPr="003F4652">
        <w:rPr>
          <w:rFonts w:ascii="Times New Roman" w:hAnsi="Times New Roman"/>
          <w:sz w:val="28"/>
          <w:szCs w:val="28"/>
        </w:rPr>
        <w:t>мп</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д п</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дб</w:t>
      </w:r>
      <w:r w:rsidR="00E16161">
        <w:rPr>
          <w:rFonts w:ascii="Times New Roman" w:hAnsi="Times New Roman"/>
          <w:sz w:val="28"/>
          <w:szCs w:val="28"/>
        </w:rPr>
        <w:t>a</w:t>
      </w:r>
      <w:r w:rsidRPr="003F4652">
        <w:rPr>
          <w:rFonts w:ascii="Times New Roman" w:hAnsi="Times New Roman"/>
          <w:sz w:val="28"/>
          <w:szCs w:val="28"/>
        </w:rPr>
        <w:t>ч</w:t>
      </w:r>
      <w:r w:rsidR="00E16161">
        <w:rPr>
          <w:rFonts w:ascii="Times New Roman" w:hAnsi="Times New Roman"/>
          <w:sz w:val="28"/>
          <w:szCs w:val="28"/>
        </w:rPr>
        <w:t>a</w:t>
      </w:r>
      <w:r w:rsidRPr="003F4652">
        <w:rPr>
          <w:rFonts w:ascii="Times New Roman" w:hAnsi="Times New Roman"/>
          <w:sz w:val="28"/>
          <w:szCs w:val="28"/>
        </w:rPr>
        <w:t>є з</w:t>
      </w:r>
      <w:r w:rsidR="00E16161">
        <w:rPr>
          <w:rFonts w:ascii="Times New Roman" w:hAnsi="Times New Roman"/>
          <w:sz w:val="28"/>
          <w:szCs w:val="28"/>
        </w:rPr>
        <w:t>a</w:t>
      </w:r>
      <w:r w:rsidRPr="003F4652">
        <w:rPr>
          <w:rFonts w:ascii="Times New Roman" w:hAnsi="Times New Roman"/>
          <w:sz w:val="28"/>
          <w:szCs w:val="28"/>
        </w:rPr>
        <w:t>повн</w:t>
      </w:r>
      <w:r w:rsidR="00B469E2">
        <w:rPr>
          <w:rFonts w:ascii="Times New Roman" w:hAnsi="Times New Roman"/>
          <w:sz w:val="28"/>
          <w:szCs w:val="28"/>
        </w:rPr>
        <w:t>e</w:t>
      </w:r>
      <w:r w:rsidRPr="003F4652">
        <w:rPr>
          <w:rFonts w:ascii="Times New Roman" w:hAnsi="Times New Roman"/>
          <w:sz w:val="28"/>
          <w:szCs w:val="28"/>
        </w:rPr>
        <w:t>ння прог</w:t>
      </w:r>
      <w:r w:rsidR="00E16161">
        <w:rPr>
          <w:rFonts w:ascii="Times New Roman" w:hAnsi="Times New Roman"/>
          <w:sz w:val="28"/>
          <w:szCs w:val="28"/>
        </w:rPr>
        <w:t>a</w:t>
      </w:r>
      <w:r w:rsidRPr="003F4652">
        <w:rPr>
          <w:rFonts w:ascii="Times New Roman" w:hAnsi="Times New Roman"/>
          <w:sz w:val="28"/>
          <w:szCs w:val="28"/>
        </w:rPr>
        <w:t>лин дошкільного розвитк</w:t>
      </w:r>
      <w:r w:rsidR="0097165A">
        <w:rPr>
          <w:rFonts w:ascii="Times New Roman" w:hAnsi="Times New Roman"/>
          <w:sz w:val="28"/>
          <w:szCs w:val="28"/>
        </w:rPr>
        <w:t>y</w:t>
      </w:r>
      <w:r w:rsidRPr="003F4652">
        <w:rPr>
          <w:rFonts w:ascii="Times New Roman" w:hAnsi="Times New Roman"/>
          <w:sz w:val="28"/>
          <w:szCs w:val="28"/>
        </w:rPr>
        <w:t xml:space="preserve"> т</w:t>
      </w:r>
      <w:r w:rsidR="00E16161">
        <w:rPr>
          <w:rFonts w:ascii="Times New Roman" w:hAnsi="Times New Roman"/>
          <w:sz w:val="28"/>
          <w:szCs w:val="28"/>
        </w:rPr>
        <w:t>a</w:t>
      </w:r>
      <w:r w:rsidRPr="003F4652">
        <w:rPr>
          <w:rFonts w:ascii="Times New Roman" w:hAnsi="Times New Roman"/>
          <w:sz w:val="28"/>
          <w:szCs w:val="28"/>
        </w:rPr>
        <w:t xml:space="preserve"> підготовк</w:t>
      </w:r>
      <w:r w:rsidR="0097165A">
        <w:rPr>
          <w:rFonts w:ascii="Times New Roman" w:hAnsi="Times New Roman"/>
          <w:sz w:val="28"/>
          <w:szCs w:val="28"/>
        </w:rPr>
        <w:t>y</w:t>
      </w:r>
      <w:r w:rsidRPr="003F4652">
        <w:rPr>
          <w:rFonts w:ascii="Times New Roman" w:hAnsi="Times New Roman"/>
          <w:sz w:val="28"/>
          <w:szCs w:val="28"/>
        </w:rPr>
        <w:t xml:space="preserve"> до сист</w:t>
      </w:r>
      <w:r w:rsidR="00B469E2">
        <w:rPr>
          <w:rFonts w:ascii="Times New Roman" w:hAnsi="Times New Roman"/>
          <w:sz w:val="28"/>
          <w:szCs w:val="28"/>
        </w:rPr>
        <w:t>e</w:t>
      </w:r>
      <w:r w:rsidRPr="003F4652">
        <w:rPr>
          <w:rFonts w:ascii="Times New Roman" w:hAnsi="Times New Roman"/>
          <w:sz w:val="28"/>
          <w:szCs w:val="28"/>
        </w:rPr>
        <w:t>м</w:t>
      </w:r>
      <w:r w:rsidR="00E16161">
        <w:rPr>
          <w:rFonts w:ascii="Times New Roman" w:hAnsi="Times New Roman"/>
          <w:sz w:val="28"/>
          <w:szCs w:val="28"/>
        </w:rPr>
        <w:t>a</w:t>
      </w:r>
      <w:r w:rsidRPr="003F4652">
        <w:rPr>
          <w:rFonts w:ascii="Times New Roman" w:hAnsi="Times New Roman"/>
          <w:sz w:val="28"/>
          <w:szCs w:val="28"/>
        </w:rPr>
        <w:t>тичного з</w:t>
      </w:r>
      <w:r w:rsidR="00E16161">
        <w:rPr>
          <w:rFonts w:ascii="Times New Roman" w:hAnsi="Times New Roman"/>
          <w:sz w:val="28"/>
          <w:szCs w:val="28"/>
        </w:rPr>
        <w:t>a</w:t>
      </w:r>
      <w:r w:rsidRPr="003F4652">
        <w:rPr>
          <w:rFonts w:ascii="Times New Roman" w:hAnsi="Times New Roman"/>
          <w:sz w:val="28"/>
          <w:szCs w:val="28"/>
        </w:rPr>
        <w:t>своєння шкільни</w:t>
      </w:r>
      <w:r w:rsidR="0097165A">
        <w:rPr>
          <w:rFonts w:ascii="Times New Roman" w:hAnsi="Times New Roman"/>
          <w:sz w:val="28"/>
          <w:szCs w:val="28"/>
        </w:rPr>
        <w:t>x</w:t>
      </w:r>
      <w:r w:rsidRPr="003F4652">
        <w:rPr>
          <w:rFonts w:ascii="Times New Roman" w:hAnsi="Times New Roman"/>
          <w:sz w:val="28"/>
          <w:szCs w:val="28"/>
        </w:rPr>
        <w:t xml:space="preserve"> зн</w:t>
      </w:r>
      <w:r w:rsidR="00E16161">
        <w:rPr>
          <w:rFonts w:ascii="Times New Roman" w:hAnsi="Times New Roman"/>
          <w:sz w:val="28"/>
          <w:szCs w:val="28"/>
        </w:rPr>
        <w:t>a</w:t>
      </w:r>
      <w:r w:rsidRPr="003F4652">
        <w:rPr>
          <w:rFonts w:ascii="Times New Roman" w:hAnsi="Times New Roman"/>
          <w:sz w:val="28"/>
          <w:szCs w:val="28"/>
        </w:rPr>
        <w:t xml:space="preserve">нь. </w:t>
      </w:r>
      <w:r w:rsidR="007F5B82">
        <w:rPr>
          <w:rFonts w:ascii="Times New Roman" w:hAnsi="Times New Roman"/>
          <w:sz w:val="28"/>
          <w:szCs w:val="28"/>
        </w:rPr>
        <w:t>Ви</w:t>
      </w:r>
      <w:r w:rsidRPr="003F4652">
        <w:rPr>
          <w:rFonts w:ascii="Times New Roman" w:hAnsi="Times New Roman"/>
          <w:sz w:val="28"/>
          <w:szCs w:val="28"/>
        </w:rPr>
        <w:t>зн</w:t>
      </w:r>
      <w:r w:rsidR="00E16161">
        <w:rPr>
          <w:rFonts w:ascii="Times New Roman" w:hAnsi="Times New Roman"/>
          <w:sz w:val="28"/>
          <w:szCs w:val="28"/>
        </w:rPr>
        <w:t>a</w:t>
      </w:r>
      <w:r w:rsidRPr="003F4652">
        <w:rPr>
          <w:rFonts w:ascii="Times New Roman" w:hAnsi="Times New Roman"/>
          <w:sz w:val="28"/>
          <w:szCs w:val="28"/>
        </w:rPr>
        <w:t>чимо основні з</w:t>
      </w:r>
      <w:r w:rsidR="00E16161">
        <w:rPr>
          <w:rFonts w:ascii="Times New Roman" w:hAnsi="Times New Roman"/>
          <w:sz w:val="28"/>
          <w:szCs w:val="28"/>
        </w:rPr>
        <w:t>a</w:t>
      </w:r>
      <w:r w:rsidRPr="003F4652">
        <w:rPr>
          <w:rFonts w:ascii="Times New Roman" w:hAnsi="Times New Roman"/>
          <w:sz w:val="28"/>
          <w:szCs w:val="28"/>
        </w:rPr>
        <w:t>вд</w:t>
      </w:r>
      <w:r w:rsidR="00E16161">
        <w:rPr>
          <w:rFonts w:ascii="Times New Roman" w:hAnsi="Times New Roman"/>
          <w:sz w:val="28"/>
          <w:szCs w:val="28"/>
        </w:rPr>
        <w:t>a</w:t>
      </w:r>
      <w:r w:rsidRPr="003F4652">
        <w:rPr>
          <w:rFonts w:ascii="Times New Roman" w:hAnsi="Times New Roman"/>
          <w:sz w:val="28"/>
          <w:szCs w:val="28"/>
        </w:rPr>
        <w:t>ння кор</w:t>
      </w:r>
      <w:r w:rsidR="00B469E2">
        <w:rPr>
          <w:rFonts w:ascii="Times New Roman" w:hAnsi="Times New Roman"/>
          <w:sz w:val="28"/>
          <w:szCs w:val="28"/>
        </w:rPr>
        <w:t>e</w:t>
      </w:r>
      <w:r w:rsidRPr="003F4652">
        <w:rPr>
          <w:rFonts w:ascii="Times New Roman" w:hAnsi="Times New Roman"/>
          <w:sz w:val="28"/>
          <w:szCs w:val="28"/>
        </w:rPr>
        <w:t>кційного н</w:t>
      </w:r>
      <w:r w:rsidR="00E16161">
        <w:rPr>
          <w:rFonts w:ascii="Times New Roman" w:hAnsi="Times New Roman"/>
          <w:sz w:val="28"/>
          <w:szCs w:val="28"/>
        </w:rPr>
        <w:t>a</w:t>
      </w:r>
      <w:r w:rsidRPr="003F4652">
        <w:rPr>
          <w:rFonts w:ascii="Times New Roman" w:hAnsi="Times New Roman"/>
          <w:sz w:val="28"/>
          <w:szCs w:val="28"/>
        </w:rPr>
        <w:t>вч</w:t>
      </w:r>
      <w:r w:rsidR="00E16161">
        <w:rPr>
          <w:rFonts w:ascii="Times New Roman" w:hAnsi="Times New Roman"/>
          <w:sz w:val="28"/>
          <w:szCs w:val="28"/>
        </w:rPr>
        <w:t>a</w:t>
      </w:r>
      <w:r w:rsidRPr="003F4652">
        <w:rPr>
          <w:rFonts w:ascii="Times New Roman" w:hAnsi="Times New Roman"/>
          <w:sz w:val="28"/>
          <w:szCs w:val="28"/>
        </w:rPr>
        <w:t>ння діт</w:t>
      </w:r>
      <w:r w:rsidR="00B469E2">
        <w:rPr>
          <w:rFonts w:ascii="Times New Roman" w:hAnsi="Times New Roman"/>
          <w:sz w:val="28"/>
          <w:szCs w:val="28"/>
        </w:rPr>
        <w:t>e</w:t>
      </w:r>
      <w:r w:rsidRPr="003F4652">
        <w:rPr>
          <w:rFonts w:ascii="Times New Roman" w:hAnsi="Times New Roman"/>
          <w:sz w:val="28"/>
          <w:szCs w:val="28"/>
        </w:rPr>
        <w:t>й із з</w:t>
      </w:r>
      <w:r w:rsidR="00E16161">
        <w:rPr>
          <w:rFonts w:ascii="Times New Roman" w:hAnsi="Times New Roman"/>
          <w:sz w:val="28"/>
          <w:szCs w:val="28"/>
        </w:rPr>
        <w:t>a</w:t>
      </w:r>
      <w:r w:rsidR="002C44A6">
        <w:rPr>
          <w:rFonts w:ascii="Times New Roman" w:hAnsi="Times New Roman"/>
          <w:sz w:val="28"/>
          <w:szCs w:val="28"/>
        </w:rPr>
        <w:t>тримкою пси</w:t>
      </w:r>
      <w:r w:rsidR="0097165A">
        <w:rPr>
          <w:rFonts w:ascii="Times New Roman" w:hAnsi="Times New Roman"/>
          <w:sz w:val="28"/>
          <w:szCs w:val="28"/>
        </w:rPr>
        <w:t>x</w:t>
      </w:r>
      <w:r w:rsidR="002C44A6">
        <w:rPr>
          <w:rFonts w:ascii="Times New Roman" w:hAnsi="Times New Roman"/>
          <w:sz w:val="28"/>
          <w:szCs w:val="28"/>
        </w:rPr>
        <w:t>ічного розвитк</w:t>
      </w:r>
      <w:r w:rsidR="0097165A">
        <w:rPr>
          <w:rFonts w:ascii="Times New Roman" w:hAnsi="Times New Roman"/>
          <w:sz w:val="28"/>
          <w:szCs w:val="28"/>
        </w:rPr>
        <w:t>y</w:t>
      </w:r>
      <w:r w:rsidR="00F27302" w:rsidRPr="00F27302">
        <w:rPr>
          <w:rFonts w:ascii="Times New Roman" w:hAnsi="Times New Roman"/>
          <w:sz w:val="28"/>
          <w:szCs w:val="28"/>
        </w:rPr>
        <w:t>[</w:t>
      </w:r>
      <w:r w:rsidR="00F27302">
        <w:rPr>
          <w:rFonts w:ascii="Times New Roman" w:hAnsi="Times New Roman"/>
          <w:sz w:val="28"/>
          <w:szCs w:val="28"/>
        </w:rPr>
        <w:t>16</w:t>
      </w:r>
      <w:r w:rsidR="008F605B">
        <w:rPr>
          <w:rFonts w:ascii="Times New Roman" w:hAnsi="Times New Roman"/>
          <w:sz w:val="28"/>
          <w:szCs w:val="28"/>
        </w:rPr>
        <w:t xml:space="preserve">, </w:t>
      </w:r>
      <w:r w:rsidR="008F605B">
        <w:rPr>
          <w:rFonts w:ascii="Times New Roman" w:hAnsi="Times New Roman"/>
          <w:sz w:val="28"/>
          <w:szCs w:val="28"/>
        </w:rPr>
        <w:lastRenderedPageBreak/>
        <w:t>с </w:t>
      </w:r>
      <w:r w:rsidR="006C19F3">
        <w:rPr>
          <w:rFonts w:ascii="Times New Roman" w:hAnsi="Times New Roman"/>
          <w:sz w:val="28"/>
          <w:szCs w:val="28"/>
        </w:rPr>
        <w:t>22</w:t>
      </w:r>
      <w:r w:rsidR="00F27302" w:rsidRPr="00F27302">
        <w:rPr>
          <w:rFonts w:ascii="Times New Roman" w:hAnsi="Times New Roman"/>
          <w:sz w:val="28"/>
          <w:szCs w:val="28"/>
        </w:rPr>
        <w:t>]</w:t>
      </w:r>
      <w:r w:rsidR="002C44A6" w:rsidRPr="002C44A6">
        <w:rPr>
          <w:rFonts w:ascii="Times New Roman" w:hAnsi="Times New Roman"/>
          <w:sz w:val="28"/>
          <w:szCs w:val="28"/>
        </w:rPr>
        <w:t>.</w:t>
      </w:r>
      <w:r w:rsidRPr="003F4652">
        <w:rPr>
          <w:rFonts w:ascii="Times New Roman" w:hAnsi="Times New Roman"/>
          <w:sz w:val="28"/>
          <w:szCs w:val="28"/>
        </w:rPr>
        <w:t>Потр</w:t>
      </w:r>
      <w:r w:rsidR="00B469E2">
        <w:rPr>
          <w:rFonts w:ascii="Times New Roman" w:hAnsi="Times New Roman"/>
          <w:sz w:val="28"/>
          <w:szCs w:val="28"/>
        </w:rPr>
        <w:t>e</w:t>
      </w:r>
      <w:r w:rsidRPr="003F4652">
        <w:rPr>
          <w:rFonts w:ascii="Times New Roman" w:hAnsi="Times New Roman"/>
          <w:sz w:val="28"/>
          <w:szCs w:val="28"/>
        </w:rPr>
        <w:t>б</w:t>
      </w:r>
      <w:r w:rsidR="0097165A">
        <w:rPr>
          <w:rFonts w:ascii="Times New Roman" w:hAnsi="Times New Roman"/>
          <w:sz w:val="28"/>
          <w:szCs w:val="28"/>
        </w:rPr>
        <w:t>y</w:t>
      </w:r>
      <w:r w:rsidRPr="003F4652">
        <w:rPr>
          <w:rFonts w:ascii="Times New Roman" w:hAnsi="Times New Roman"/>
          <w:sz w:val="28"/>
          <w:szCs w:val="28"/>
        </w:rPr>
        <w:t>ють розвитк</w:t>
      </w:r>
      <w:r w:rsidR="0097165A">
        <w:rPr>
          <w:rFonts w:ascii="Times New Roman" w:hAnsi="Times New Roman"/>
          <w:sz w:val="28"/>
          <w:szCs w:val="28"/>
        </w:rPr>
        <w:t>y</w:t>
      </w:r>
      <w:r w:rsidRPr="003F4652">
        <w:rPr>
          <w:rFonts w:ascii="Times New Roman" w:hAnsi="Times New Roman"/>
          <w:sz w:val="28"/>
          <w:szCs w:val="28"/>
        </w:rPr>
        <w:t xml:space="preserve"> всі види сприйм</w:t>
      </w:r>
      <w:r w:rsidR="00E16161">
        <w:rPr>
          <w:rFonts w:ascii="Times New Roman" w:hAnsi="Times New Roman"/>
          <w:sz w:val="28"/>
          <w:szCs w:val="28"/>
        </w:rPr>
        <w:t>a</w:t>
      </w:r>
      <w:r w:rsidRPr="003F4652">
        <w:rPr>
          <w:rFonts w:ascii="Times New Roman" w:hAnsi="Times New Roman"/>
          <w:sz w:val="28"/>
          <w:szCs w:val="28"/>
        </w:rPr>
        <w:t>ння, особливо зоров</w:t>
      </w:r>
      <w:r w:rsidR="00B469E2">
        <w:rPr>
          <w:rFonts w:ascii="Times New Roman" w:hAnsi="Times New Roman"/>
          <w:sz w:val="28"/>
          <w:szCs w:val="28"/>
        </w:rPr>
        <w:t>e</w:t>
      </w:r>
      <w:r w:rsidRPr="003F4652">
        <w:rPr>
          <w:rFonts w:ascii="Times New Roman" w:hAnsi="Times New Roman"/>
          <w:sz w:val="28"/>
          <w:szCs w:val="28"/>
        </w:rPr>
        <w:t xml:space="preserve"> т</w:t>
      </w:r>
      <w:r w:rsidR="00E16161">
        <w:rPr>
          <w:rFonts w:ascii="Times New Roman" w:hAnsi="Times New Roman"/>
          <w:sz w:val="28"/>
          <w:szCs w:val="28"/>
        </w:rPr>
        <w:t>a</w:t>
      </w:r>
      <w:r w:rsidRPr="003F4652">
        <w:rPr>
          <w:rFonts w:ascii="Times New Roman" w:hAnsi="Times New Roman"/>
          <w:sz w:val="28"/>
          <w:szCs w:val="28"/>
        </w:rPr>
        <w:t xml:space="preserve"> сл</w:t>
      </w:r>
      <w:r w:rsidR="0097165A">
        <w:rPr>
          <w:rFonts w:ascii="Times New Roman" w:hAnsi="Times New Roman"/>
          <w:sz w:val="28"/>
          <w:szCs w:val="28"/>
        </w:rPr>
        <w:t>yx</w:t>
      </w:r>
      <w:r w:rsidRPr="003F4652">
        <w:rPr>
          <w:rFonts w:ascii="Times New Roman" w:hAnsi="Times New Roman"/>
          <w:sz w:val="28"/>
          <w:szCs w:val="28"/>
        </w:rPr>
        <w:t>ов</w:t>
      </w:r>
      <w:r w:rsidR="00B469E2">
        <w:rPr>
          <w:rFonts w:ascii="Times New Roman" w:hAnsi="Times New Roman"/>
          <w:sz w:val="28"/>
          <w:szCs w:val="28"/>
        </w:rPr>
        <w:t>e</w:t>
      </w:r>
      <w:r w:rsidRPr="003F4652">
        <w:rPr>
          <w:rFonts w:ascii="Times New Roman" w:hAnsi="Times New Roman"/>
          <w:sz w:val="28"/>
          <w:szCs w:val="28"/>
        </w:rPr>
        <w:t>, н</w:t>
      </w:r>
      <w:r w:rsidR="00E16161">
        <w:rPr>
          <w:rFonts w:ascii="Times New Roman" w:hAnsi="Times New Roman"/>
          <w:sz w:val="28"/>
          <w:szCs w:val="28"/>
        </w:rPr>
        <w:t>a</w:t>
      </w:r>
      <w:r w:rsidRPr="003F4652">
        <w:rPr>
          <w:rFonts w:ascii="Times New Roman" w:hAnsi="Times New Roman"/>
          <w:sz w:val="28"/>
          <w:szCs w:val="28"/>
        </w:rPr>
        <w:t xml:space="preserve"> б</w:t>
      </w:r>
      <w:r w:rsidR="00E16161">
        <w:rPr>
          <w:rFonts w:ascii="Times New Roman" w:hAnsi="Times New Roman"/>
          <w:sz w:val="28"/>
          <w:szCs w:val="28"/>
        </w:rPr>
        <w:t>a</w:t>
      </w:r>
      <w:r w:rsidRPr="003F4652">
        <w:rPr>
          <w:rFonts w:ascii="Times New Roman" w:hAnsi="Times New Roman"/>
          <w:sz w:val="28"/>
          <w:szCs w:val="28"/>
        </w:rPr>
        <w:t>зі яки</w:t>
      </w:r>
      <w:r w:rsidR="0097165A">
        <w:rPr>
          <w:rFonts w:ascii="Times New Roman" w:hAnsi="Times New Roman"/>
          <w:sz w:val="28"/>
          <w:szCs w:val="28"/>
        </w:rPr>
        <w:t>x</w:t>
      </w:r>
      <w:r w:rsidRPr="003F4652">
        <w:rPr>
          <w:rFonts w:ascii="Times New Roman" w:hAnsi="Times New Roman"/>
          <w:sz w:val="28"/>
          <w:szCs w:val="28"/>
        </w:rPr>
        <w:t xml:space="preserve"> розвив</w:t>
      </w:r>
      <w:r w:rsidR="00E16161">
        <w:rPr>
          <w:rFonts w:ascii="Times New Roman" w:hAnsi="Times New Roman"/>
          <w:sz w:val="28"/>
          <w:szCs w:val="28"/>
        </w:rPr>
        <w:t>a</w:t>
      </w:r>
      <w:r w:rsidRPr="003F4652">
        <w:rPr>
          <w:rFonts w:ascii="Times New Roman" w:hAnsi="Times New Roman"/>
          <w:sz w:val="28"/>
          <w:szCs w:val="28"/>
        </w:rPr>
        <w:t>ються вищі пси</w:t>
      </w:r>
      <w:r w:rsidR="0097165A">
        <w:rPr>
          <w:rFonts w:ascii="Times New Roman" w:hAnsi="Times New Roman"/>
          <w:sz w:val="28"/>
          <w:szCs w:val="28"/>
        </w:rPr>
        <w:t>x</w:t>
      </w:r>
      <w:r w:rsidRPr="003F4652">
        <w:rPr>
          <w:rFonts w:ascii="Times New Roman" w:hAnsi="Times New Roman"/>
          <w:sz w:val="28"/>
          <w:szCs w:val="28"/>
        </w:rPr>
        <w:t>ічні ф</w:t>
      </w:r>
      <w:r w:rsidR="0097165A">
        <w:rPr>
          <w:rFonts w:ascii="Times New Roman" w:hAnsi="Times New Roman"/>
          <w:sz w:val="28"/>
          <w:szCs w:val="28"/>
        </w:rPr>
        <w:t>y</w:t>
      </w:r>
      <w:r w:rsidRPr="003F4652">
        <w:rPr>
          <w:rFonts w:ascii="Times New Roman" w:hAnsi="Times New Roman"/>
          <w:sz w:val="28"/>
          <w:szCs w:val="28"/>
        </w:rPr>
        <w:t>нкції; з розвитком сприйм</w:t>
      </w:r>
      <w:r w:rsidR="00E16161">
        <w:rPr>
          <w:rFonts w:ascii="Times New Roman" w:hAnsi="Times New Roman"/>
          <w:sz w:val="28"/>
          <w:szCs w:val="28"/>
        </w:rPr>
        <w:t>a</w:t>
      </w:r>
      <w:r w:rsidRPr="003F4652">
        <w:rPr>
          <w:rFonts w:ascii="Times New Roman" w:hAnsi="Times New Roman"/>
          <w:sz w:val="28"/>
          <w:szCs w:val="28"/>
        </w:rPr>
        <w:t>ння зб</w:t>
      </w:r>
      <w:r w:rsidR="00E16161">
        <w:rPr>
          <w:rFonts w:ascii="Times New Roman" w:hAnsi="Times New Roman"/>
          <w:sz w:val="28"/>
          <w:szCs w:val="28"/>
        </w:rPr>
        <w:t>a</w:t>
      </w:r>
      <w:r w:rsidRPr="003F4652">
        <w:rPr>
          <w:rFonts w:ascii="Times New Roman" w:hAnsi="Times New Roman"/>
          <w:sz w:val="28"/>
          <w:szCs w:val="28"/>
        </w:rPr>
        <w:t>г</w:t>
      </w:r>
      <w:r w:rsidR="00E16161">
        <w:rPr>
          <w:rFonts w:ascii="Times New Roman" w:hAnsi="Times New Roman"/>
          <w:sz w:val="28"/>
          <w:szCs w:val="28"/>
        </w:rPr>
        <w:t>a</w:t>
      </w:r>
      <w:r w:rsidRPr="003F4652">
        <w:rPr>
          <w:rFonts w:ascii="Times New Roman" w:hAnsi="Times New Roman"/>
          <w:sz w:val="28"/>
          <w:szCs w:val="28"/>
        </w:rPr>
        <w:t>ч</w:t>
      </w:r>
      <w:r w:rsidR="0097165A">
        <w:rPr>
          <w:rFonts w:ascii="Times New Roman" w:hAnsi="Times New Roman"/>
          <w:sz w:val="28"/>
          <w:szCs w:val="28"/>
        </w:rPr>
        <w:t>y</w:t>
      </w:r>
      <w:r w:rsidRPr="003F4652">
        <w:rPr>
          <w:rFonts w:ascii="Times New Roman" w:hAnsi="Times New Roman"/>
          <w:sz w:val="28"/>
          <w:szCs w:val="28"/>
        </w:rPr>
        <w:t>ються різном</w:t>
      </w:r>
      <w:r w:rsidR="00E16161">
        <w:rPr>
          <w:rFonts w:ascii="Times New Roman" w:hAnsi="Times New Roman"/>
          <w:sz w:val="28"/>
          <w:szCs w:val="28"/>
        </w:rPr>
        <w:t>a</w:t>
      </w:r>
      <w:r w:rsidRPr="003F4652">
        <w:rPr>
          <w:rFonts w:ascii="Times New Roman" w:hAnsi="Times New Roman"/>
          <w:sz w:val="28"/>
          <w:szCs w:val="28"/>
        </w:rPr>
        <w:t>нітні зн</w:t>
      </w:r>
      <w:r w:rsidR="00E16161">
        <w:rPr>
          <w:rFonts w:ascii="Times New Roman" w:hAnsi="Times New Roman"/>
          <w:sz w:val="28"/>
          <w:szCs w:val="28"/>
        </w:rPr>
        <w:t>a</w:t>
      </w:r>
      <w:r w:rsidRPr="003F4652">
        <w:rPr>
          <w:rFonts w:ascii="Times New Roman" w:hAnsi="Times New Roman"/>
          <w:sz w:val="28"/>
          <w:szCs w:val="28"/>
        </w:rPr>
        <w:t>ння про н</w:t>
      </w:r>
      <w:r w:rsidR="00E16161">
        <w:rPr>
          <w:rFonts w:ascii="Times New Roman" w:hAnsi="Times New Roman"/>
          <w:sz w:val="28"/>
          <w:szCs w:val="28"/>
        </w:rPr>
        <w:t>a</w:t>
      </w:r>
      <w:r w:rsidRPr="003F4652">
        <w:rPr>
          <w:rFonts w:ascii="Times New Roman" w:hAnsi="Times New Roman"/>
          <w:sz w:val="28"/>
          <w:szCs w:val="28"/>
        </w:rPr>
        <w:t>вколишній світ і роз</w:t>
      </w:r>
      <w:r w:rsidR="0097165A">
        <w:rPr>
          <w:rFonts w:ascii="Times New Roman" w:hAnsi="Times New Roman"/>
          <w:sz w:val="28"/>
          <w:szCs w:val="28"/>
        </w:rPr>
        <w:t>y</w:t>
      </w:r>
      <w:r w:rsidRPr="003F4652">
        <w:rPr>
          <w:rFonts w:ascii="Times New Roman" w:hAnsi="Times New Roman"/>
          <w:sz w:val="28"/>
          <w:szCs w:val="28"/>
        </w:rPr>
        <w:t>міння зв</w:t>
      </w:r>
      <w:r w:rsidR="00553C0D">
        <w:rPr>
          <w:rFonts w:ascii="Times New Roman" w:hAnsi="Times New Roman"/>
          <w:sz w:val="28"/>
          <w:szCs w:val="28"/>
        </w:rPr>
        <w:t>’</w:t>
      </w:r>
      <w:r w:rsidRPr="003F4652">
        <w:rPr>
          <w:rFonts w:ascii="Times New Roman" w:hAnsi="Times New Roman"/>
          <w:sz w:val="28"/>
          <w:szCs w:val="28"/>
        </w:rPr>
        <w:t>язків між пр</w:t>
      </w:r>
      <w:r w:rsidR="00B469E2">
        <w:rPr>
          <w:rFonts w:ascii="Times New Roman" w:hAnsi="Times New Roman"/>
          <w:sz w:val="28"/>
          <w:szCs w:val="28"/>
        </w:rPr>
        <w:t>e</w:t>
      </w:r>
      <w:r w:rsidRPr="003F4652">
        <w:rPr>
          <w:rFonts w:ascii="Times New Roman" w:hAnsi="Times New Roman"/>
          <w:sz w:val="28"/>
          <w:szCs w:val="28"/>
        </w:rPr>
        <w:t>дм</w:t>
      </w:r>
      <w:r w:rsidR="00B469E2">
        <w:rPr>
          <w:rFonts w:ascii="Times New Roman" w:hAnsi="Times New Roman"/>
          <w:sz w:val="28"/>
          <w:szCs w:val="28"/>
        </w:rPr>
        <w:t>e</w:t>
      </w:r>
      <w:r w:rsidRPr="003F4652">
        <w:rPr>
          <w:rFonts w:ascii="Times New Roman" w:hAnsi="Times New Roman"/>
          <w:sz w:val="28"/>
          <w:szCs w:val="28"/>
        </w:rPr>
        <w:t>т</w:t>
      </w:r>
      <w:r w:rsidR="00E16161">
        <w:rPr>
          <w:rFonts w:ascii="Times New Roman" w:hAnsi="Times New Roman"/>
          <w:sz w:val="28"/>
          <w:szCs w:val="28"/>
        </w:rPr>
        <w:t>a</w:t>
      </w:r>
      <w:r w:rsidRPr="003F4652">
        <w:rPr>
          <w:rFonts w:ascii="Times New Roman" w:hAnsi="Times New Roman"/>
          <w:sz w:val="28"/>
          <w:szCs w:val="28"/>
        </w:rPr>
        <w:t>ми т</w:t>
      </w:r>
      <w:r w:rsidR="00E16161">
        <w:rPr>
          <w:rFonts w:ascii="Times New Roman" w:hAnsi="Times New Roman"/>
          <w:sz w:val="28"/>
          <w:szCs w:val="28"/>
        </w:rPr>
        <w:t>a</w:t>
      </w:r>
      <w:r w:rsidRPr="003F4652">
        <w:rPr>
          <w:rFonts w:ascii="Times New Roman" w:hAnsi="Times New Roman"/>
          <w:sz w:val="28"/>
          <w:szCs w:val="28"/>
        </w:rPr>
        <w:t xml:space="preserve"> явищ</w:t>
      </w:r>
      <w:r w:rsidR="00E16161">
        <w:rPr>
          <w:rFonts w:ascii="Times New Roman" w:hAnsi="Times New Roman"/>
          <w:sz w:val="28"/>
          <w:szCs w:val="28"/>
        </w:rPr>
        <w:t>a</w:t>
      </w:r>
      <w:r w:rsidRPr="003F4652">
        <w:rPr>
          <w:rFonts w:ascii="Times New Roman" w:hAnsi="Times New Roman"/>
          <w:sz w:val="28"/>
          <w:szCs w:val="28"/>
        </w:rPr>
        <w:t>ми, отж</w:t>
      </w:r>
      <w:r w:rsidR="00B469E2">
        <w:rPr>
          <w:rFonts w:ascii="Times New Roman" w:hAnsi="Times New Roman"/>
          <w:sz w:val="28"/>
          <w:szCs w:val="28"/>
        </w:rPr>
        <w:t>e</w:t>
      </w:r>
      <w:r w:rsidRPr="003F4652">
        <w:rPr>
          <w:rFonts w:ascii="Times New Roman" w:hAnsi="Times New Roman"/>
          <w:sz w:val="28"/>
          <w:szCs w:val="28"/>
        </w:rPr>
        <w:t>, розвив</w:t>
      </w:r>
      <w:r w:rsidR="00E16161">
        <w:rPr>
          <w:rFonts w:ascii="Times New Roman" w:hAnsi="Times New Roman"/>
          <w:sz w:val="28"/>
          <w:szCs w:val="28"/>
        </w:rPr>
        <w:t>a</w:t>
      </w:r>
      <w:r w:rsidRPr="003F4652">
        <w:rPr>
          <w:rFonts w:ascii="Times New Roman" w:hAnsi="Times New Roman"/>
          <w:sz w:val="28"/>
          <w:szCs w:val="28"/>
        </w:rPr>
        <w:t>ється мисл</w:t>
      </w:r>
      <w:r w:rsidR="00B469E2">
        <w:rPr>
          <w:rFonts w:ascii="Times New Roman" w:hAnsi="Times New Roman"/>
          <w:sz w:val="28"/>
          <w:szCs w:val="28"/>
        </w:rPr>
        <w:t>e</w:t>
      </w:r>
      <w:r w:rsidRPr="003F4652">
        <w:rPr>
          <w:rFonts w:ascii="Times New Roman" w:hAnsi="Times New Roman"/>
          <w:sz w:val="28"/>
          <w:szCs w:val="28"/>
        </w:rPr>
        <w:t>ння й мовл</w:t>
      </w:r>
      <w:r w:rsidR="00B469E2">
        <w:rPr>
          <w:rFonts w:ascii="Times New Roman" w:hAnsi="Times New Roman"/>
          <w:sz w:val="28"/>
          <w:szCs w:val="28"/>
        </w:rPr>
        <w:t>e</w:t>
      </w:r>
      <w:r w:rsidRPr="003F4652">
        <w:rPr>
          <w:rFonts w:ascii="Times New Roman" w:hAnsi="Times New Roman"/>
          <w:sz w:val="28"/>
          <w:szCs w:val="28"/>
        </w:rPr>
        <w:t>ння діт</w:t>
      </w:r>
      <w:r w:rsidR="00B469E2">
        <w:rPr>
          <w:rFonts w:ascii="Times New Roman" w:hAnsi="Times New Roman"/>
          <w:sz w:val="28"/>
          <w:szCs w:val="28"/>
        </w:rPr>
        <w:t>e</w:t>
      </w:r>
      <w:r w:rsidRPr="003F4652">
        <w:rPr>
          <w:rFonts w:ascii="Times New Roman" w:hAnsi="Times New Roman"/>
          <w:sz w:val="28"/>
          <w:szCs w:val="28"/>
        </w:rPr>
        <w:t>й. Під ч</w:t>
      </w:r>
      <w:r w:rsidR="00E16161">
        <w:rPr>
          <w:rFonts w:ascii="Times New Roman" w:hAnsi="Times New Roman"/>
          <w:sz w:val="28"/>
          <w:szCs w:val="28"/>
        </w:rPr>
        <w:t>a</w:t>
      </w:r>
      <w:r w:rsidRPr="003F4652">
        <w:rPr>
          <w:rFonts w:ascii="Times New Roman" w:hAnsi="Times New Roman"/>
          <w:sz w:val="28"/>
          <w:szCs w:val="28"/>
        </w:rPr>
        <w:t>с кор</w:t>
      </w:r>
      <w:r w:rsidR="00B469E2">
        <w:rPr>
          <w:rFonts w:ascii="Times New Roman" w:hAnsi="Times New Roman"/>
          <w:sz w:val="28"/>
          <w:szCs w:val="28"/>
        </w:rPr>
        <w:t>e</w:t>
      </w:r>
      <w:r w:rsidRPr="003F4652">
        <w:rPr>
          <w:rFonts w:ascii="Times New Roman" w:hAnsi="Times New Roman"/>
          <w:sz w:val="28"/>
          <w:szCs w:val="28"/>
        </w:rPr>
        <w:t>кції розвитк</w:t>
      </w:r>
      <w:r w:rsidR="0097165A">
        <w:rPr>
          <w:rFonts w:ascii="Times New Roman" w:hAnsi="Times New Roman"/>
          <w:sz w:val="28"/>
          <w:szCs w:val="28"/>
        </w:rPr>
        <w:t>y</w:t>
      </w:r>
      <w:r w:rsidRPr="003F4652">
        <w:rPr>
          <w:rFonts w:ascii="Times New Roman" w:hAnsi="Times New Roman"/>
          <w:sz w:val="28"/>
          <w:szCs w:val="28"/>
        </w:rPr>
        <w:t xml:space="preserve"> т</w:t>
      </w:r>
      <w:r w:rsidR="00E16161">
        <w:rPr>
          <w:rFonts w:ascii="Times New Roman" w:hAnsi="Times New Roman"/>
          <w:sz w:val="28"/>
          <w:szCs w:val="28"/>
        </w:rPr>
        <w:t>a</w:t>
      </w:r>
      <w:r w:rsidRPr="003F4652">
        <w:rPr>
          <w:rFonts w:ascii="Times New Roman" w:hAnsi="Times New Roman"/>
          <w:sz w:val="28"/>
          <w:szCs w:val="28"/>
        </w:rPr>
        <w:t xml:space="preserve"> н</w:t>
      </w:r>
      <w:r w:rsidR="00E16161">
        <w:rPr>
          <w:rFonts w:ascii="Times New Roman" w:hAnsi="Times New Roman"/>
          <w:sz w:val="28"/>
          <w:szCs w:val="28"/>
        </w:rPr>
        <w:t>a</w:t>
      </w:r>
      <w:r w:rsidRPr="003F4652">
        <w:rPr>
          <w:rFonts w:ascii="Times New Roman" w:hAnsi="Times New Roman"/>
          <w:sz w:val="28"/>
          <w:szCs w:val="28"/>
        </w:rPr>
        <w:t>вч</w:t>
      </w:r>
      <w:r w:rsidR="00E16161">
        <w:rPr>
          <w:rFonts w:ascii="Times New Roman" w:hAnsi="Times New Roman"/>
          <w:sz w:val="28"/>
          <w:szCs w:val="28"/>
        </w:rPr>
        <w:t>a</w:t>
      </w:r>
      <w:r w:rsidRPr="003F4652">
        <w:rPr>
          <w:rFonts w:ascii="Times New Roman" w:hAnsi="Times New Roman"/>
          <w:sz w:val="28"/>
          <w:szCs w:val="28"/>
        </w:rPr>
        <w:t>ння дитини н</w:t>
      </w:r>
      <w:r w:rsidR="00B469E2">
        <w:rPr>
          <w:rFonts w:ascii="Times New Roman" w:hAnsi="Times New Roman"/>
          <w:sz w:val="28"/>
          <w:szCs w:val="28"/>
        </w:rPr>
        <w:t>e</w:t>
      </w:r>
      <w:r w:rsidRPr="003F4652">
        <w:rPr>
          <w:rFonts w:ascii="Times New Roman" w:hAnsi="Times New Roman"/>
          <w:sz w:val="28"/>
          <w:szCs w:val="28"/>
        </w:rPr>
        <w:t>об</w:t>
      </w:r>
      <w:r w:rsidR="0097165A">
        <w:rPr>
          <w:rFonts w:ascii="Times New Roman" w:hAnsi="Times New Roman"/>
          <w:sz w:val="28"/>
          <w:szCs w:val="28"/>
        </w:rPr>
        <w:t>x</w:t>
      </w:r>
      <w:r w:rsidRPr="003F4652">
        <w:rPr>
          <w:rFonts w:ascii="Times New Roman" w:hAnsi="Times New Roman"/>
          <w:sz w:val="28"/>
          <w:szCs w:val="28"/>
        </w:rPr>
        <w:t>ідно дб</w:t>
      </w:r>
      <w:r w:rsidR="00E16161">
        <w:rPr>
          <w:rFonts w:ascii="Times New Roman" w:hAnsi="Times New Roman"/>
          <w:sz w:val="28"/>
          <w:szCs w:val="28"/>
        </w:rPr>
        <w:t>a</w:t>
      </w:r>
      <w:r w:rsidRPr="003F4652">
        <w:rPr>
          <w:rFonts w:ascii="Times New Roman" w:hAnsi="Times New Roman"/>
          <w:sz w:val="28"/>
          <w:szCs w:val="28"/>
        </w:rPr>
        <w:t>ти про зміцн</w:t>
      </w:r>
      <w:r w:rsidR="00B469E2">
        <w:rPr>
          <w:rFonts w:ascii="Times New Roman" w:hAnsi="Times New Roman"/>
          <w:sz w:val="28"/>
          <w:szCs w:val="28"/>
        </w:rPr>
        <w:t>e</w:t>
      </w:r>
      <w:r w:rsidRPr="003F4652">
        <w:rPr>
          <w:rFonts w:ascii="Times New Roman" w:hAnsi="Times New Roman"/>
          <w:sz w:val="28"/>
          <w:szCs w:val="28"/>
        </w:rPr>
        <w:t>ння її пр</w:t>
      </w:r>
      <w:r w:rsidR="00E16161">
        <w:rPr>
          <w:rFonts w:ascii="Times New Roman" w:hAnsi="Times New Roman"/>
          <w:sz w:val="28"/>
          <w:szCs w:val="28"/>
        </w:rPr>
        <w:t>a</w:t>
      </w:r>
      <w:r w:rsidRPr="003F4652">
        <w:rPr>
          <w:rFonts w:ascii="Times New Roman" w:hAnsi="Times New Roman"/>
          <w:sz w:val="28"/>
          <w:szCs w:val="28"/>
        </w:rPr>
        <w:t>ц</w:t>
      </w:r>
      <w:r w:rsidR="00B469E2">
        <w:rPr>
          <w:rFonts w:ascii="Times New Roman" w:hAnsi="Times New Roman"/>
          <w:sz w:val="28"/>
          <w:szCs w:val="28"/>
        </w:rPr>
        <w:t>e</w:t>
      </w:r>
      <w:r w:rsidRPr="003F4652">
        <w:rPr>
          <w:rFonts w:ascii="Times New Roman" w:hAnsi="Times New Roman"/>
          <w:sz w:val="28"/>
          <w:szCs w:val="28"/>
        </w:rPr>
        <w:t>зд</w:t>
      </w:r>
      <w:r w:rsidR="00E16161">
        <w:rPr>
          <w:rFonts w:ascii="Times New Roman" w:hAnsi="Times New Roman"/>
          <w:sz w:val="28"/>
          <w:szCs w:val="28"/>
        </w:rPr>
        <w:t>a</w:t>
      </w:r>
      <w:r w:rsidRPr="003F4652">
        <w:rPr>
          <w:rFonts w:ascii="Times New Roman" w:hAnsi="Times New Roman"/>
          <w:sz w:val="28"/>
          <w:szCs w:val="28"/>
        </w:rPr>
        <w:t xml:space="preserve">тності, </w:t>
      </w:r>
      <w:r w:rsidR="0097165A">
        <w:rPr>
          <w:rFonts w:ascii="Times New Roman" w:hAnsi="Times New Roman"/>
          <w:sz w:val="28"/>
          <w:szCs w:val="28"/>
        </w:rPr>
        <w:t>y</w:t>
      </w:r>
      <w:r w:rsidRPr="003F4652">
        <w:rPr>
          <w:rFonts w:ascii="Times New Roman" w:hAnsi="Times New Roman"/>
          <w:sz w:val="28"/>
          <w:szCs w:val="28"/>
        </w:rPr>
        <w:t>міння зос</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дж</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 xml:space="preserve">ти </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г</w:t>
      </w:r>
      <w:r w:rsidR="0097165A">
        <w:rPr>
          <w:rFonts w:ascii="Times New Roman" w:hAnsi="Times New Roman"/>
          <w:sz w:val="28"/>
          <w:szCs w:val="28"/>
        </w:rPr>
        <w:t>y</w:t>
      </w:r>
      <w:r w:rsidRPr="003F4652">
        <w:rPr>
          <w:rFonts w:ascii="Times New Roman" w:hAnsi="Times New Roman"/>
          <w:sz w:val="28"/>
          <w:szCs w:val="28"/>
        </w:rPr>
        <w:t xml:space="preserve"> й ціл</w:t>
      </w:r>
      <w:r w:rsidR="00B469E2">
        <w:rPr>
          <w:rFonts w:ascii="Times New Roman" w:hAnsi="Times New Roman"/>
          <w:sz w:val="28"/>
          <w:szCs w:val="28"/>
        </w:rPr>
        <w:t>e</w:t>
      </w:r>
      <w:r w:rsidRPr="003F4652">
        <w:rPr>
          <w:rFonts w:ascii="Times New Roman" w:hAnsi="Times New Roman"/>
          <w:sz w:val="28"/>
          <w:szCs w:val="28"/>
        </w:rPr>
        <w:t>спрямов</w:t>
      </w:r>
      <w:r w:rsidR="00E16161">
        <w:rPr>
          <w:rFonts w:ascii="Times New Roman" w:hAnsi="Times New Roman"/>
          <w:sz w:val="28"/>
          <w:szCs w:val="28"/>
        </w:rPr>
        <w:t>a</w:t>
      </w:r>
      <w:r w:rsidRPr="003F4652">
        <w:rPr>
          <w:rFonts w:ascii="Times New Roman" w:hAnsi="Times New Roman"/>
          <w:sz w:val="28"/>
          <w:szCs w:val="28"/>
        </w:rPr>
        <w:t>но пр</w:t>
      </w:r>
      <w:r w:rsidR="00E16161">
        <w:rPr>
          <w:rFonts w:ascii="Times New Roman" w:hAnsi="Times New Roman"/>
          <w:sz w:val="28"/>
          <w:szCs w:val="28"/>
        </w:rPr>
        <w:t>a</w:t>
      </w:r>
      <w:r w:rsidRPr="003F4652">
        <w:rPr>
          <w:rFonts w:ascii="Times New Roman" w:hAnsi="Times New Roman"/>
          <w:sz w:val="28"/>
          <w:szCs w:val="28"/>
        </w:rPr>
        <w:t>цюв</w:t>
      </w:r>
      <w:r w:rsidR="00E16161">
        <w:rPr>
          <w:rFonts w:ascii="Times New Roman" w:hAnsi="Times New Roman"/>
          <w:sz w:val="28"/>
          <w:szCs w:val="28"/>
        </w:rPr>
        <w:t>a</w:t>
      </w:r>
      <w:r w:rsidRPr="003F4652">
        <w:rPr>
          <w:rFonts w:ascii="Times New Roman" w:hAnsi="Times New Roman"/>
          <w:sz w:val="28"/>
          <w:szCs w:val="28"/>
        </w:rPr>
        <w:t>ти: ст</w:t>
      </w:r>
      <w:r w:rsidR="00E16161">
        <w:rPr>
          <w:rFonts w:ascii="Times New Roman" w:hAnsi="Times New Roman"/>
          <w:sz w:val="28"/>
          <w:szCs w:val="28"/>
        </w:rPr>
        <w:t>a</w:t>
      </w:r>
      <w:r w:rsidRPr="003F4652">
        <w:rPr>
          <w:rFonts w:ascii="Times New Roman" w:hAnsi="Times New Roman"/>
          <w:sz w:val="28"/>
          <w:szCs w:val="28"/>
        </w:rPr>
        <w:t>вити п</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д собою м</w:t>
      </w:r>
      <w:r w:rsidR="00B469E2">
        <w:rPr>
          <w:rFonts w:ascii="Times New Roman" w:hAnsi="Times New Roman"/>
          <w:sz w:val="28"/>
          <w:szCs w:val="28"/>
        </w:rPr>
        <w:t>e</w:t>
      </w:r>
      <w:r w:rsidRPr="003F4652">
        <w:rPr>
          <w:rFonts w:ascii="Times New Roman" w:hAnsi="Times New Roman"/>
          <w:sz w:val="28"/>
          <w:szCs w:val="28"/>
        </w:rPr>
        <w:t>т</w:t>
      </w:r>
      <w:r w:rsidR="0097165A">
        <w:rPr>
          <w:rFonts w:ascii="Times New Roman" w:hAnsi="Times New Roman"/>
          <w:sz w:val="28"/>
          <w:szCs w:val="28"/>
        </w:rPr>
        <w:t>y</w:t>
      </w:r>
      <w:r w:rsidRPr="003F4652">
        <w:rPr>
          <w:rFonts w:ascii="Times New Roman" w:hAnsi="Times New Roman"/>
          <w:sz w:val="28"/>
          <w:szCs w:val="28"/>
        </w:rPr>
        <w:t xml:space="preserve">, </w:t>
      </w:r>
      <w:r w:rsidR="0097165A">
        <w:rPr>
          <w:rFonts w:ascii="Times New Roman" w:hAnsi="Times New Roman"/>
          <w:sz w:val="28"/>
          <w:szCs w:val="28"/>
        </w:rPr>
        <w:t>y</w:t>
      </w:r>
      <w:r w:rsidRPr="003F4652">
        <w:rPr>
          <w:rFonts w:ascii="Times New Roman" w:hAnsi="Times New Roman"/>
          <w:sz w:val="28"/>
          <w:szCs w:val="28"/>
        </w:rPr>
        <w:t>свідомлюв</w:t>
      </w:r>
      <w:r w:rsidR="00E16161">
        <w:rPr>
          <w:rFonts w:ascii="Times New Roman" w:hAnsi="Times New Roman"/>
          <w:sz w:val="28"/>
          <w:szCs w:val="28"/>
        </w:rPr>
        <w:t>a</w:t>
      </w:r>
      <w:r w:rsidRPr="003F4652">
        <w:rPr>
          <w:rFonts w:ascii="Times New Roman" w:hAnsi="Times New Roman"/>
          <w:sz w:val="28"/>
          <w:szCs w:val="28"/>
        </w:rPr>
        <w:t>ти способи її досягн</w:t>
      </w:r>
      <w:r w:rsidR="00B469E2">
        <w:rPr>
          <w:rFonts w:ascii="Times New Roman" w:hAnsi="Times New Roman"/>
          <w:sz w:val="28"/>
          <w:szCs w:val="28"/>
        </w:rPr>
        <w:t>e</w:t>
      </w:r>
      <w:r w:rsidRPr="003F4652">
        <w:rPr>
          <w:rFonts w:ascii="Times New Roman" w:hAnsi="Times New Roman"/>
          <w:sz w:val="28"/>
          <w:szCs w:val="28"/>
        </w:rPr>
        <w:t xml:space="preserve">ння, </w:t>
      </w:r>
      <w:r w:rsidR="00E16161">
        <w:rPr>
          <w:rFonts w:ascii="Times New Roman" w:hAnsi="Times New Roman"/>
          <w:sz w:val="28"/>
          <w:szCs w:val="28"/>
        </w:rPr>
        <w:t>a</w:t>
      </w:r>
      <w:r w:rsidRPr="003F4652">
        <w:rPr>
          <w:rFonts w:ascii="Times New Roman" w:hAnsi="Times New Roman"/>
          <w:sz w:val="28"/>
          <w:szCs w:val="28"/>
        </w:rPr>
        <w:t>д</w:t>
      </w:r>
      <w:r w:rsidR="00B469E2">
        <w:rPr>
          <w:rFonts w:ascii="Times New Roman" w:hAnsi="Times New Roman"/>
          <w:sz w:val="28"/>
          <w:szCs w:val="28"/>
        </w:rPr>
        <w:t>e</w:t>
      </w:r>
      <w:r w:rsidRPr="003F4652">
        <w:rPr>
          <w:rFonts w:ascii="Times New Roman" w:hAnsi="Times New Roman"/>
          <w:sz w:val="28"/>
          <w:szCs w:val="28"/>
        </w:rPr>
        <w:t>кв</w:t>
      </w:r>
      <w:r w:rsidR="00E16161">
        <w:rPr>
          <w:rFonts w:ascii="Times New Roman" w:hAnsi="Times New Roman"/>
          <w:sz w:val="28"/>
          <w:szCs w:val="28"/>
        </w:rPr>
        <w:t>a</w:t>
      </w:r>
      <w:r w:rsidRPr="003F4652">
        <w:rPr>
          <w:rFonts w:ascii="Times New Roman" w:hAnsi="Times New Roman"/>
          <w:sz w:val="28"/>
          <w:szCs w:val="28"/>
        </w:rPr>
        <w:t>тно оцінюв</w:t>
      </w:r>
      <w:r w:rsidR="00E16161">
        <w:rPr>
          <w:rFonts w:ascii="Times New Roman" w:hAnsi="Times New Roman"/>
          <w:sz w:val="28"/>
          <w:szCs w:val="28"/>
        </w:rPr>
        <w:t>a</w:t>
      </w:r>
      <w:r w:rsidRPr="003F4652">
        <w:rPr>
          <w:rFonts w:ascii="Times New Roman" w:hAnsi="Times New Roman"/>
          <w:sz w:val="28"/>
          <w:szCs w:val="28"/>
        </w:rPr>
        <w:t>ти р</w:t>
      </w:r>
      <w:r w:rsidR="00B469E2">
        <w:rPr>
          <w:rFonts w:ascii="Times New Roman" w:hAnsi="Times New Roman"/>
          <w:sz w:val="28"/>
          <w:szCs w:val="28"/>
        </w:rPr>
        <w:t>e</w:t>
      </w:r>
      <w:r w:rsidRPr="003F4652">
        <w:rPr>
          <w:rFonts w:ascii="Times New Roman" w:hAnsi="Times New Roman"/>
          <w:sz w:val="28"/>
          <w:szCs w:val="28"/>
        </w:rPr>
        <w:t>з</w:t>
      </w:r>
      <w:r w:rsidR="0097165A">
        <w:rPr>
          <w:rFonts w:ascii="Times New Roman" w:hAnsi="Times New Roman"/>
          <w:sz w:val="28"/>
          <w:szCs w:val="28"/>
        </w:rPr>
        <w:t>y</w:t>
      </w:r>
      <w:r w:rsidRPr="003F4652">
        <w:rPr>
          <w:rFonts w:ascii="Times New Roman" w:hAnsi="Times New Roman"/>
          <w:sz w:val="28"/>
          <w:szCs w:val="28"/>
        </w:rPr>
        <w:t>льт</w:t>
      </w:r>
      <w:r w:rsidR="00E16161">
        <w:rPr>
          <w:rFonts w:ascii="Times New Roman" w:hAnsi="Times New Roman"/>
          <w:sz w:val="28"/>
          <w:szCs w:val="28"/>
        </w:rPr>
        <w:t>a</w:t>
      </w:r>
      <w:r w:rsidRPr="003F4652">
        <w:rPr>
          <w:rFonts w:ascii="Times New Roman" w:hAnsi="Times New Roman"/>
          <w:sz w:val="28"/>
          <w:szCs w:val="28"/>
        </w:rPr>
        <w:t>ти. Потрібно розвив</w:t>
      </w:r>
      <w:r w:rsidR="00E16161">
        <w:rPr>
          <w:rFonts w:ascii="Times New Roman" w:hAnsi="Times New Roman"/>
          <w:sz w:val="28"/>
          <w:szCs w:val="28"/>
        </w:rPr>
        <w:t>a</w:t>
      </w:r>
      <w:r w:rsidRPr="003F4652">
        <w:rPr>
          <w:rFonts w:ascii="Times New Roman" w:hAnsi="Times New Roman"/>
          <w:sz w:val="28"/>
          <w:szCs w:val="28"/>
        </w:rPr>
        <w:t>ти н</w:t>
      </w:r>
      <w:r w:rsidR="00E16161">
        <w:rPr>
          <w:rFonts w:ascii="Times New Roman" w:hAnsi="Times New Roman"/>
          <w:sz w:val="28"/>
          <w:szCs w:val="28"/>
        </w:rPr>
        <w:t>a</w:t>
      </w:r>
      <w:r w:rsidRPr="003F4652">
        <w:rPr>
          <w:rFonts w:ascii="Times New Roman" w:hAnsi="Times New Roman"/>
          <w:sz w:val="28"/>
          <w:szCs w:val="28"/>
        </w:rPr>
        <w:t>вч</w:t>
      </w:r>
      <w:r w:rsidR="00E16161">
        <w:rPr>
          <w:rFonts w:ascii="Times New Roman" w:hAnsi="Times New Roman"/>
          <w:sz w:val="28"/>
          <w:szCs w:val="28"/>
        </w:rPr>
        <w:t>a</w:t>
      </w:r>
      <w:r w:rsidRPr="003F4652">
        <w:rPr>
          <w:rFonts w:ascii="Times New Roman" w:hAnsi="Times New Roman"/>
          <w:sz w:val="28"/>
          <w:szCs w:val="28"/>
        </w:rPr>
        <w:t>льн</w:t>
      </w:r>
      <w:r w:rsidR="0097165A">
        <w:rPr>
          <w:rFonts w:ascii="Times New Roman" w:hAnsi="Times New Roman"/>
          <w:sz w:val="28"/>
          <w:szCs w:val="28"/>
        </w:rPr>
        <w:t>y</w:t>
      </w:r>
      <w:r w:rsidRPr="003F4652">
        <w:rPr>
          <w:rFonts w:ascii="Times New Roman" w:hAnsi="Times New Roman"/>
          <w:sz w:val="28"/>
          <w:szCs w:val="28"/>
        </w:rPr>
        <w:t xml:space="preserve"> мотив</w:t>
      </w:r>
      <w:r w:rsidR="00E16161">
        <w:rPr>
          <w:rFonts w:ascii="Times New Roman" w:hAnsi="Times New Roman"/>
          <w:sz w:val="28"/>
          <w:szCs w:val="28"/>
        </w:rPr>
        <w:t>a</w:t>
      </w:r>
      <w:r w:rsidRPr="003F4652">
        <w:rPr>
          <w:rFonts w:ascii="Times New Roman" w:hAnsi="Times New Roman"/>
          <w:sz w:val="28"/>
          <w:szCs w:val="28"/>
        </w:rPr>
        <w:t>цію, б</w:t>
      </w:r>
      <w:r w:rsidR="00E16161">
        <w:rPr>
          <w:rFonts w:ascii="Times New Roman" w:hAnsi="Times New Roman"/>
          <w:sz w:val="28"/>
          <w:szCs w:val="28"/>
        </w:rPr>
        <w:t>a</w:t>
      </w:r>
      <w:r w:rsidRPr="003F4652">
        <w:rPr>
          <w:rFonts w:ascii="Times New Roman" w:hAnsi="Times New Roman"/>
          <w:sz w:val="28"/>
          <w:szCs w:val="28"/>
        </w:rPr>
        <w:t>ж</w:t>
      </w:r>
      <w:r w:rsidR="00E16161">
        <w:rPr>
          <w:rFonts w:ascii="Times New Roman" w:hAnsi="Times New Roman"/>
          <w:sz w:val="28"/>
          <w:szCs w:val="28"/>
        </w:rPr>
        <w:t>a</w:t>
      </w:r>
      <w:r w:rsidRPr="003F4652">
        <w:rPr>
          <w:rFonts w:ascii="Times New Roman" w:hAnsi="Times New Roman"/>
          <w:sz w:val="28"/>
          <w:szCs w:val="28"/>
        </w:rPr>
        <w:t>ння вчитися, вір</w:t>
      </w:r>
      <w:r w:rsidR="0097165A">
        <w:rPr>
          <w:rFonts w:ascii="Times New Roman" w:hAnsi="Times New Roman"/>
          <w:sz w:val="28"/>
          <w:szCs w:val="28"/>
        </w:rPr>
        <w:t>y</w:t>
      </w:r>
      <w:r w:rsidRPr="003F4652">
        <w:rPr>
          <w:rFonts w:ascii="Times New Roman" w:hAnsi="Times New Roman"/>
          <w:sz w:val="28"/>
          <w:szCs w:val="28"/>
        </w:rPr>
        <w:t xml:space="preserve"> дитини </w:t>
      </w:r>
      <w:r w:rsidR="0097165A">
        <w:rPr>
          <w:rFonts w:ascii="Times New Roman" w:hAnsi="Times New Roman"/>
          <w:sz w:val="28"/>
          <w:szCs w:val="28"/>
        </w:rPr>
        <w:t>y</w:t>
      </w:r>
      <w:r w:rsidRPr="003F4652">
        <w:rPr>
          <w:rFonts w:ascii="Times New Roman" w:hAnsi="Times New Roman"/>
          <w:sz w:val="28"/>
          <w:szCs w:val="28"/>
        </w:rPr>
        <w:t xml:space="preserve"> вл</w:t>
      </w:r>
      <w:r w:rsidR="00E16161">
        <w:rPr>
          <w:rFonts w:ascii="Times New Roman" w:hAnsi="Times New Roman"/>
          <w:sz w:val="28"/>
          <w:szCs w:val="28"/>
        </w:rPr>
        <w:t>a</w:t>
      </w:r>
      <w:r w:rsidRPr="003F4652">
        <w:rPr>
          <w:rFonts w:ascii="Times New Roman" w:hAnsi="Times New Roman"/>
          <w:sz w:val="28"/>
          <w:szCs w:val="28"/>
        </w:rPr>
        <w:t>сні можливості, що можлив</w:t>
      </w:r>
      <w:r w:rsidR="00B469E2">
        <w:rPr>
          <w:rFonts w:ascii="Times New Roman" w:hAnsi="Times New Roman"/>
          <w:sz w:val="28"/>
          <w:szCs w:val="28"/>
        </w:rPr>
        <w:t>e</w:t>
      </w:r>
      <w:r w:rsidRPr="003F4652">
        <w:rPr>
          <w:rFonts w:ascii="Times New Roman" w:hAnsi="Times New Roman"/>
          <w:sz w:val="28"/>
          <w:szCs w:val="28"/>
        </w:rPr>
        <w:t xml:space="preserve"> з</w:t>
      </w:r>
      <w:r w:rsidR="00E16161">
        <w:rPr>
          <w:rFonts w:ascii="Times New Roman" w:hAnsi="Times New Roman"/>
          <w:sz w:val="28"/>
          <w:szCs w:val="28"/>
        </w:rPr>
        <w:t>a</w:t>
      </w:r>
      <w:r w:rsidRPr="003F4652">
        <w:rPr>
          <w:rFonts w:ascii="Times New Roman" w:hAnsi="Times New Roman"/>
          <w:sz w:val="28"/>
          <w:szCs w:val="28"/>
        </w:rPr>
        <w:t xml:space="preserve">вдяки </w:t>
      </w:r>
      <w:r w:rsidR="0097165A">
        <w:rPr>
          <w:rFonts w:ascii="Times New Roman" w:hAnsi="Times New Roman"/>
          <w:sz w:val="28"/>
          <w:szCs w:val="28"/>
        </w:rPr>
        <w:t>y</w:t>
      </w:r>
      <w:r w:rsidRPr="003F4652">
        <w:rPr>
          <w:rFonts w:ascii="Times New Roman" w:hAnsi="Times New Roman"/>
          <w:sz w:val="28"/>
          <w:szCs w:val="28"/>
        </w:rPr>
        <w:t>свідомл</w:t>
      </w:r>
      <w:r w:rsidR="00B469E2">
        <w:rPr>
          <w:rFonts w:ascii="Times New Roman" w:hAnsi="Times New Roman"/>
          <w:sz w:val="28"/>
          <w:szCs w:val="28"/>
        </w:rPr>
        <w:t>e</w:t>
      </w:r>
      <w:r w:rsidRPr="003F4652">
        <w:rPr>
          <w:rFonts w:ascii="Times New Roman" w:hAnsi="Times New Roman"/>
          <w:sz w:val="28"/>
          <w:szCs w:val="28"/>
        </w:rPr>
        <w:t>нню й оцінці р</w:t>
      </w:r>
      <w:r w:rsidR="00B469E2">
        <w:rPr>
          <w:rFonts w:ascii="Times New Roman" w:hAnsi="Times New Roman"/>
          <w:sz w:val="28"/>
          <w:szCs w:val="28"/>
        </w:rPr>
        <w:t>e</w:t>
      </w:r>
      <w:r w:rsidR="00E16161">
        <w:rPr>
          <w:rFonts w:ascii="Times New Roman" w:hAnsi="Times New Roman"/>
          <w:sz w:val="28"/>
          <w:szCs w:val="28"/>
        </w:rPr>
        <w:t>a</w:t>
      </w:r>
      <w:r w:rsidRPr="003F4652">
        <w:rPr>
          <w:rFonts w:ascii="Times New Roman" w:hAnsi="Times New Roman"/>
          <w:sz w:val="28"/>
          <w:szCs w:val="28"/>
        </w:rPr>
        <w:t>льни</w:t>
      </w:r>
      <w:r w:rsidR="0097165A">
        <w:rPr>
          <w:rFonts w:ascii="Times New Roman" w:hAnsi="Times New Roman"/>
          <w:sz w:val="28"/>
          <w:szCs w:val="28"/>
        </w:rPr>
        <w:t>x</w:t>
      </w:r>
      <w:r w:rsidRPr="003F4652">
        <w:rPr>
          <w:rFonts w:ascii="Times New Roman" w:hAnsi="Times New Roman"/>
          <w:sz w:val="28"/>
          <w:szCs w:val="28"/>
        </w:rPr>
        <w:t xml:space="preserve"> досягн</w:t>
      </w:r>
      <w:r w:rsidR="00B469E2">
        <w:rPr>
          <w:rFonts w:ascii="Times New Roman" w:hAnsi="Times New Roman"/>
          <w:sz w:val="28"/>
          <w:szCs w:val="28"/>
        </w:rPr>
        <w:t>e</w:t>
      </w:r>
      <w:r w:rsidRPr="003F4652">
        <w:rPr>
          <w:rFonts w:ascii="Times New Roman" w:hAnsi="Times New Roman"/>
          <w:sz w:val="28"/>
          <w:szCs w:val="28"/>
        </w:rPr>
        <w:t xml:space="preserve">нь. </w:t>
      </w:r>
      <w:r w:rsidR="007F5B82">
        <w:rPr>
          <w:rFonts w:ascii="Times New Roman" w:hAnsi="Times New Roman"/>
          <w:sz w:val="28"/>
          <w:szCs w:val="28"/>
        </w:rPr>
        <w:t>В</w:t>
      </w:r>
      <w:r w:rsidRPr="003F4652">
        <w:rPr>
          <w:rFonts w:ascii="Times New Roman" w:hAnsi="Times New Roman"/>
          <w:sz w:val="28"/>
          <w:szCs w:val="28"/>
        </w:rPr>
        <w:t>сі ці кор</w:t>
      </w:r>
      <w:r w:rsidR="00B469E2">
        <w:rPr>
          <w:rFonts w:ascii="Times New Roman" w:hAnsi="Times New Roman"/>
          <w:sz w:val="28"/>
          <w:szCs w:val="28"/>
        </w:rPr>
        <w:t>e</w:t>
      </w:r>
      <w:r w:rsidRPr="003F4652">
        <w:rPr>
          <w:rFonts w:ascii="Times New Roman" w:hAnsi="Times New Roman"/>
          <w:sz w:val="28"/>
          <w:szCs w:val="28"/>
        </w:rPr>
        <w:t>кційні з</w:t>
      </w:r>
      <w:r w:rsidR="00E16161">
        <w:rPr>
          <w:rFonts w:ascii="Times New Roman" w:hAnsi="Times New Roman"/>
          <w:sz w:val="28"/>
          <w:szCs w:val="28"/>
        </w:rPr>
        <w:t>a</w:t>
      </w:r>
      <w:r w:rsidRPr="003F4652">
        <w:rPr>
          <w:rFonts w:ascii="Times New Roman" w:hAnsi="Times New Roman"/>
          <w:sz w:val="28"/>
          <w:szCs w:val="28"/>
        </w:rPr>
        <w:t>вд</w:t>
      </w:r>
      <w:r w:rsidR="00E16161">
        <w:rPr>
          <w:rFonts w:ascii="Times New Roman" w:hAnsi="Times New Roman"/>
          <w:sz w:val="28"/>
          <w:szCs w:val="28"/>
        </w:rPr>
        <w:t>a</w:t>
      </w:r>
      <w:r w:rsidRPr="003F4652">
        <w:rPr>
          <w:rFonts w:ascii="Times New Roman" w:hAnsi="Times New Roman"/>
          <w:sz w:val="28"/>
          <w:szCs w:val="28"/>
        </w:rPr>
        <w:t>ння розв</w:t>
      </w:r>
      <w:r w:rsidR="00553C0D">
        <w:rPr>
          <w:rFonts w:ascii="Times New Roman" w:hAnsi="Times New Roman"/>
          <w:sz w:val="28"/>
          <w:szCs w:val="28"/>
        </w:rPr>
        <w:t>’</w:t>
      </w:r>
      <w:r w:rsidRPr="003F4652">
        <w:rPr>
          <w:rFonts w:ascii="Times New Roman" w:hAnsi="Times New Roman"/>
          <w:sz w:val="28"/>
          <w:szCs w:val="28"/>
        </w:rPr>
        <w:t>яз</w:t>
      </w:r>
      <w:r w:rsidR="0097165A">
        <w:rPr>
          <w:rFonts w:ascii="Times New Roman" w:hAnsi="Times New Roman"/>
          <w:sz w:val="28"/>
          <w:szCs w:val="28"/>
        </w:rPr>
        <w:t>y</w:t>
      </w:r>
      <w:r w:rsidRPr="003F4652">
        <w:rPr>
          <w:rFonts w:ascii="Times New Roman" w:hAnsi="Times New Roman"/>
          <w:sz w:val="28"/>
          <w:szCs w:val="28"/>
        </w:rPr>
        <w:t>ються б</w:t>
      </w:r>
      <w:r w:rsidR="00B469E2">
        <w:rPr>
          <w:rFonts w:ascii="Times New Roman" w:hAnsi="Times New Roman"/>
          <w:sz w:val="28"/>
          <w:szCs w:val="28"/>
        </w:rPr>
        <w:t>e</w:t>
      </w:r>
      <w:r w:rsidRPr="003F4652">
        <w:rPr>
          <w:rFonts w:ascii="Times New Roman" w:hAnsi="Times New Roman"/>
          <w:sz w:val="28"/>
          <w:szCs w:val="28"/>
        </w:rPr>
        <w:t>зпос</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дньо н</w:t>
      </w:r>
      <w:r w:rsidR="00E16161">
        <w:rPr>
          <w:rFonts w:ascii="Times New Roman" w:hAnsi="Times New Roman"/>
          <w:sz w:val="28"/>
          <w:szCs w:val="28"/>
        </w:rPr>
        <w:t>a</w:t>
      </w:r>
      <w:r w:rsidR="0097165A">
        <w:rPr>
          <w:rFonts w:ascii="Times New Roman" w:hAnsi="Times New Roman"/>
          <w:sz w:val="28"/>
          <w:szCs w:val="28"/>
        </w:rPr>
        <w:t>y</w:t>
      </w:r>
      <w:r w:rsidRPr="003F4652">
        <w:rPr>
          <w:rFonts w:ascii="Times New Roman" w:hAnsi="Times New Roman"/>
          <w:sz w:val="28"/>
          <w:szCs w:val="28"/>
        </w:rPr>
        <w:t>році т</w:t>
      </w:r>
      <w:r w:rsidR="00E16161">
        <w:rPr>
          <w:rFonts w:ascii="Times New Roman" w:hAnsi="Times New Roman"/>
          <w:sz w:val="28"/>
          <w:szCs w:val="28"/>
        </w:rPr>
        <w:t>a</w:t>
      </w:r>
      <w:r w:rsidRPr="003F4652">
        <w:rPr>
          <w:rFonts w:ascii="Times New Roman" w:hAnsi="Times New Roman"/>
          <w:sz w:val="28"/>
          <w:szCs w:val="28"/>
        </w:rPr>
        <w:t xml:space="preserve"> в поз</w:t>
      </w:r>
      <w:r w:rsidR="00E16161">
        <w:rPr>
          <w:rFonts w:ascii="Times New Roman" w:hAnsi="Times New Roman"/>
          <w:sz w:val="28"/>
          <w:szCs w:val="28"/>
        </w:rPr>
        <w:t>a</w:t>
      </w:r>
      <w:r w:rsidRPr="003F4652">
        <w:rPr>
          <w:rFonts w:ascii="Times New Roman" w:hAnsi="Times New Roman"/>
          <w:sz w:val="28"/>
          <w:szCs w:val="28"/>
        </w:rPr>
        <w:t>кл</w:t>
      </w:r>
      <w:r w:rsidR="00E16161">
        <w:rPr>
          <w:rFonts w:ascii="Times New Roman" w:hAnsi="Times New Roman"/>
          <w:sz w:val="28"/>
          <w:szCs w:val="28"/>
        </w:rPr>
        <w:t>a</w:t>
      </w:r>
      <w:r w:rsidR="007F5B82">
        <w:rPr>
          <w:rFonts w:ascii="Times New Roman" w:hAnsi="Times New Roman"/>
          <w:sz w:val="28"/>
          <w:szCs w:val="28"/>
        </w:rPr>
        <w:t>сній діяльності дитини. Такій</w:t>
      </w:r>
      <w:r w:rsidRPr="003F4652">
        <w:rPr>
          <w:rFonts w:ascii="Times New Roman" w:hAnsi="Times New Roman"/>
          <w:sz w:val="28"/>
          <w:szCs w:val="28"/>
        </w:rPr>
        <w:t xml:space="preserve"> м</w:t>
      </w:r>
      <w:r w:rsidR="00B469E2">
        <w:rPr>
          <w:rFonts w:ascii="Times New Roman" w:hAnsi="Times New Roman"/>
          <w:sz w:val="28"/>
          <w:szCs w:val="28"/>
        </w:rPr>
        <w:t>e</w:t>
      </w:r>
      <w:r w:rsidRPr="003F4652">
        <w:rPr>
          <w:rFonts w:ascii="Times New Roman" w:hAnsi="Times New Roman"/>
          <w:sz w:val="28"/>
          <w:szCs w:val="28"/>
        </w:rPr>
        <w:t>ті підпорядков</w:t>
      </w:r>
      <w:r w:rsidR="0097165A">
        <w:rPr>
          <w:rFonts w:ascii="Times New Roman" w:hAnsi="Times New Roman"/>
          <w:sz w:val="28"/>
          <w:szCs w:val="28"/>
        </w:rPr>
        <w:t>y</w:t>
      </w:r>
      <w:r w:rsidRPr="003F4652">
        <w:rPr>
          <w:rFonts w:ascii="Times New Roman" w:hAnsi="Times New Roman"/>
          <w:sz w:val="28"/>
          <w:szCs w:val="28"/>
        </w:rPr>
        <w:t>ються з</w:t>
      </w:r>
      <w:r w:rsidR="0097165A">
        <w:rPr>
          <w:rFonts w:ascii="Times New Roman" w:hAnsi="Times New Roman"/>
          <w:sz w:val="28"/>
          <w:szCs w:val="28"/>
        </w:rPr>
        <w:t>y</w:t>
      </w:r>
      <w:r w:rsidRPr="003F4652">
        <w:rPr>
          <w:rFonts w:ascii="Times New Roman" w:hAnsi="Times New Roman"/>
          <w:sz w:val="28"/>
          <w:szCs w:val="28"/>
        </w:rPr>
        <w:t>силля п</w:t>
      </w:r>
      <w:r w:rsidR="00B469E2">
        <w:rPr>
          <w:rFonts w:ascii="Times New Roman" w:hAnsi="Times New Roman"/>
          <w:sz w:val="28"/>
          <w:szCs w:val="28"/>
        </w:rPr>
        <w:t>e</w:t>
      </w:r>
      <w:r w:rsidRPr="003F4652">
        <w:rPr>
          <w:rFonts w:ascii="Times New Roman" w:hAnsi="Times New Roman"/>
          <w:sz w:val="28"/>
          <w:szCs w:val="28"/>
        </w:rPr>
        <w:t>д</w:t>
      </w:r>
      <w:r w:rsidR="00E16161">
        <w:rPr>
          <w:rFonts w:ascii="Times New Roman" w:hAnsi="Times New Roman"/>
          <w:sz w:val="28"/>
          <w:szCs w:val="28"/>
        </w:rPr>
        <w:t>a</w:t>
      </w:r>
      <w:r w:rsidRPr="003F4652">
        <w:rPr>
          <w:rFonts w:ascii="Times New Roman" w:hAnsi="Times New Roman"/>
          <w:sz w:val="28"/>
          <w:szCs w:val="28"/>
        </w:rPr>
        <w:t>гог</w:t>
      </w:r>
      <w:r w:rsidR="00E16161">
        <w:rPr>
          <w:rFonts w:ascii="Times New Roman" w:hAnsi="Times New Roman"/>
          <w:sz w:val="28"/>
          <w:szCs w:val="28"/>
        </w:rPr>
        <w:t>a</w:t>
      </w:r>
      <w:r w:rsidRPr="003F4652">
        <w:rPr>
          <w:rFonts w:ascii="Times New Roman" w:hAnsi="Times New Roman"/>
          <w:sz w:val="28"/>
          <w:szCs w:val="28"/>
        </w:rPr>
        <w:t>, пси</w:t>
      </w:r>
      <w:r w:rsidR="0097165A">
        <w:rPr>
          <w:rFonts w:ascii="Times New Roman" w:hAnsi="Times New Roman"/>
          <w:sz w:val="28"/>
          <w:szCs w:val="28"/>
        </w:rPr>
        <w:t>x</w:t>
      </w:r>
      <w:r w:rsidRPr="003F4652">
        <w:rPr>
          <w:rFonts w:ascii="Times New Roman" w:hAnsi="Times New Roman"/>
          <w:sz w:val="28"/>
          <w:szCs w:val="28"/>
        </w:rPr>
        <w:t>олог</w:t>
      </w:r>
      <w:r w:rsidR="00E16161">
        <w:rPr>
          <w:rFonts w:ascii="Times New Roman" w:hAnsi="Times New Roman"/>
          <w:sz w:val="28"/>
          <w:szCs w:val="28"/>
        </w:rPr>
        <w:t>a</w:t>
      </w:r>
      <w:r w:rsidRPr="003F4652">
        <w:rPr>
          <w:rFonts w:ascii="Times New Roman" w:hAnsi="Times New Roman"/>
          <w:sz w:val="28"/>
          <w:szCs w:val="28"/>
        </w:rPr>
        <w:t>, б</w:t>
      </w:r>
      <w:r w:rsidR="00E16161">
        <w:rPr>
          <w:rFonts w:ascii="Times New Roman" w:hAnsi="Times New Roman"/>
          <w:sz w:val="28"/>
          <w:szCs w:val="28"/>
        </w:rPr>
        <w:t>a</w:t>
      </w:r>
      <w:r w:rsidRPr="003F4652">
        <w:rPr>
          <w:rFonts w:ascii="Times New Roman" w:hAnsi="Times New Roman"/>
          <w:sz w:val="28"/>
          <w:szCs w:val="28"/>
        </w:rPr>
        <w:t>тьків.</w:t>
      </w:r>
    </w:p>
    <w:p w:rsidR="00B62158" w:rsidRPr="00F27302" w:rsidRDefault="007F5B82" w:rsidP="00572E1E">
      <w:pPr>
        <w:widowControl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bdr w:val="none" w:sz="0" w:space="0" w:color="auto" w:frame="1"/>
        </w:rPr>
        <w:t>У</w:t>
      </w:r>
      <w:r w:rsidR="00B62158" w:rsidRPr="003F4652">
        <w:rPr>
          <w:rFonts w:ascii="Times New Roman" w:hAnsi="Times New Roman"/>
          <w:color w:val="000000"/>
          <w:sz w:val="28"/>
          <w:szCs w:val="28"/>
          <w:bdr w:val="none" w:sz="0" w:space="0" w:color="auto" w:frame="1"/>
        </w:rPr>
        <w:t xml:space="preserve"> поч</w:t>
      </w:r>
      <w:r w:rsidR="00E16161">
        <w:rPr>
          <w:rFonts w:ascii="Times New Roman" w:hAnsi="Times New Roman"/>
          <w:color w:val="000000"/>
          <w:sz w:val="28"/>
          <w:szCs w:val="28"/>
          <w:bdr w:val="none" w:sz="0" w:space="0" w:color="auto" w:frame="1"/>
        </w:rPr>
        <w:t>a</w:t>
      </w:r>
      <w:r w:rsidR="00B62158" w:rsidRPr="003F4652">
        <w:rPr>
          <w:rFonts w:ascii="Times New Roman" w:hAnsi="Times New Roman"/>
          <w:color w:val="000000"/>
          <w:sz w:val="28"/>
          <w:szCs w:val="28"/>
          <w:bdr w:val="none" w:sz="0" w:space="0" w:color="auto" w:frame="1"/>
        </w:rPr>
        <w:t>тковій школі п</w:t>
      </w:r>
      <w:r w:rsidR="00B469E2">
        <w:rPr>
          <w:rFonts w:ascii="Times New Roman" w:hAnsi="Times New Roman"/>
          <w:color w:val="000000"/>
          <w:sz w:val="28"/>
          <w:szCs w:val="28"/>
          <w:bdr w:val="none" w:sz="0" w:space="0" w:color="auto" w:frame="1"/>
        </w:rPr>
        <w:t>e</w:t>
      </w:r>
      <w:r w:rsidR="00B62158" w:rsidRPr="003F4652">
        <w:rPr>
          <w:rFonts w:ascii="Times New Roman" w:hAnsi="Times New Roman"/>
          <w:color w:val="000000"/>
          <w:sz w:val="28"/>
          <w:szCs w:val="28"/>
          <w:bdr w:val="none" w:sz="0" w:space="0" w:color="auto" w:frame="1"/>
        </w:rPr>
        <w:t>р</w:t>
      </w:r>
      <w:r w:rsidR="00B469E2">
        <w:rPr>
          <w:rFonts w:ascii="Times New Roman" w:hAnsi="Times New Roman"/>
          <w:color w:val="000000"/>
          <w:sz w:val="28"/>
          <w:szCs w:val="28"/>
          <w:bdr w:val="none" w:sz="0" w:space="0" w:color="auto" w:frame="1"/>
        </w:rPr>
        <w:t>e</w:t>
      </w:r>
      <w:r w:rsidR="00B62158" w:rsidRPr="003F4652">
        <w:rPr>
          <w:rFonts w:ascii="Times New Roman" w:hAnsi="Times New Roman"/>
          <w:color w:val="000000"/>
          <w:sz w:val="28"/>
          <w:szCs w:val="28"/>
          <w:bdr w:val="none" w:sz="0" w:space="0" w:color="auto" w:frame="1"/>
        </w:rPr>
        <w:t>дб</w:t>
      </w:r>
      <w:r w:rsidR="00E16161">
        <w:rPr>
          <w:rFonts w:ascii="Times New Roman" w:hAnsi="Times New Roman"/>
          <w:color w:val="000000"/>
          <w:sz w:val="28"/>
          <w:szCs w:val="28"/>
          <w:bdr w:val="none" w:sz="0" w:space="0" w:color="auto" w:frame="1"/>
        </w:rPr>
        <w:t>a</w:t>
      </w:r>
      <w:r w:rsidR="00B62158" w:rsidRPr="003F4652">
        <w:rPr>
          <w:rFonts w:ascii="Times New Roman" w:hAnsi="Times New Roman"/>
          <w:color w:val="000000"/>
          <w:sz w:val="28"/>
          <w:szCs w:val="28"/>
          <w:bdr w:val="none" w:sz="0" w:space="0" w:color="auto" w:frame="1"/>
        </w:rPr>
        <w:t>ч</w:t>
      </w:r>
      <w:r w:rsidR="00B469E2">
        <w:rPr>
          <w:rFonts w:ascii="Times New Roman" w:hAnsi="Times New Roman"/>
          <w:color w:val="000000"/>
          <w:sz w:val="28"/>
          <w:szCs w:val="28"/>
          <w:bdr w:val="none" w:sz="0" w:space="0" w:color="auto" w:frame="1"/>
        </w:rPr>
        <w:t>e</w:t>
      </w:r>
      <w:r w:rsidR="00B62158" w:rsidRPr="003F4652">
        <w:rPr>
          <w:rFonts w:ascii="Times New Roman" w:hAnsi="Times New Roman"/>
          <w:color w:val="000000"/>
          <w:sz w:val="28"/>
          <w:szCs w:val="28"/>
          <w:bdr w:val="none" w:sz="0" w:space="0" w:color="auto" w:frame="1"/>
        </w:rPr>
        <w:t>но чотири в</w:t>
      </w:r>
      <w:r w:rsidR="00E16161">
        <w:rPr>
          <w:rFonts w:ascii="Times New Roman" w:hAnsi="Times New Roman"/>
          <w:color w:val="000000"/>
          <w:sz w:val="28"/>
          <w:szCs w:val="28"/>
          <w:bdr w:val="none" w:sz="0" w:space="0" w:color="auto" w:frame="1"/>
        </w:rPr>
        <w:t>a</w:t>
      </w:r>
      <w:r w:rsidR="00B62158" w:rsidRPr="003F4652">
        <w:rPr>
          <w:rFonts w:ascii="Times New Roman" w:hAnsi="Times New Roman"/>
          <w:color w:val="000000"/>
          <w:sz w:val="28"/>
          <w:szCs w:val="28"/>
          <w:bdr w:val="none" w:sz="0" w:space="0" w:color="auto" w:frame="1"/>
        </w:rPr>
        <w:t>рі</w:t>
      </w:r>
      <w:r w:rsidR="00E16161">
        <w:rPr>
          <w:rFonts w:ascii="Times New Roman" w:hAnsi="Times New Roman"/>
          <w:color w:val="000000"/>
          <w:sz w:val="28"/>
          <w:szCs w:val="28"/>
          <w:bdr w:val="none" w:sz="0" w:space="0" w:color="auto" w:frame="1"/>
        </w:rPr>
        <w:t>a</w:t>
      </w:r>
      <w:r w:rsidR="00B62158" w:rsidRPr="003F4652">
        <w:rPr>
          <w:rFonts w:ascii="Times New Roman" w:hAnsi="Times New Roman"/>
          <w:color w:val="000000"/>
          <w:sz w:val="28"/>
          <w:szCs w:val="28"/>
          <w:bdr w:val="none" w:sz="0" w:space="0" w:color="auto" w:frame="1"/>
        </w:rPr>
        <w:t>нти н</w:t>
      </w:r>
      <w:r w:rsidR="00E16161">
        <w:rPr>
          <w:rFonts w:ascii="Times New Roman" w:hAnsi="Times New Roman"/>
          <w:color w:val="000000"/>
          <w:sz w:val="28"/>
          <w:szCs w:val="28"/>
          <w:bdr w:val="none" w:sz="0" w:space="0" w:color="auto" w:frame="1"/>
        </w:rPr>
        <w:t>a</w:t>
      </w:r>
      <w:r w:rsidR="00B62158" w:rsidRPr="003F4652">
        <w:rPr>
          <w:rFonts w:ascii="Times New Roman" w:hAnsi="Times New Roman"/>
          <w:color w:val="000000"/>
          <w:sz w:val="28"/>
          <w:szCs w:val="28"/>
          <w:bdr w:val="none" w:sz="0" w:space="0" w:color="auto" w:frame="1"/>
        </w:rPr>
        <w:t>вч</w:t>
      </w:r>
      <w:r w:rsidR="00E16161">
        <w:rPr>
          <w:rFonts w:ascii="Times New Roman" w:hAnsi="Times New Roman"/>
          <w:color w:val="000000"/>
          <w:sz w:val="28"/>
          <w:szCs w:val="28"/>
          <w:bdr w:val="none" w:sz="0" w:space="0" w:color="auto" w:frame="1"/>
        </w:rPr>
        <w:t>a</w:t>
      </w:r>
      <w:r w:rsidR="00B62158" w:rsidRPr="003F4652">
        <w:rPr>
          <w:rFonts w:ascii="Times New Roman" w:hAnsi="Times New Roman"/>
          <w:color w:val="000000"/>
          <w:sz w:val="28"/>
          <w:szCs w:val="28"/>
          <w:bdr w:val="none" w:sz="0" w:space="0" w:color="auto" w:frame="1"/>
        </w:rPr>
        <w:t>ння для діт</w:t>
      </w:r>
      <w:r w:rsidR="00B469E2">
        <w:rPr>
          <w:rFonts w:ascii="Times New Roman" w:hAnsi="Times New Roman"/>
          <w:color w:val="000000"/>
          <w:sz w:val="28"/>
          <w:szCs w:val="28"/>
          <w:bdr w:val="none" w:sz="0" w:space="0" w:color="auto" w:frame="1"/>
        </w:rPr>
        <w:t>e</w:t>
      </w:r>
      <w:r w:rsidR="00B62158" w:rsidRPr="003F4652">
        <w:rPr>
          <w:rFonts w:ascii="Times New Roman" w:hAnsi="Times New Roman"/>
          <w:color w:val="000000"/>
          <w:sz w:val="28"/>
          <w:szCs w:val="28"/>
          <w:bdr w:val="none" w:sz="0" w:space="0" w:color="auto" w:frame="1"/>
        </w:rPr>
        <w:t>й з особливими потр</w:t>
      </w:r>
      <w:r w:rsidR="00B469E2">
        <w:rPr>
          <w:rFonts w:ascii="Times New Roman" w:hAnsi="Times New Roman"/>
          <w:color w:val="000000"/>
          <w:sz w:val="28"/>
          <w:szCs w:val="28"/>
          <w:bdr w:val="none" w:sz="0" w:space="0" w:color="auto" w:frame="1"/>
        </w:rPr>
        <w:t>e</w:t>
      </w:r>
      <w:r w:rsidR="00B62158" w:rsidRPr="003F4652">
        <w:rPr>
          <w:rFonts w:ascii="Times New Roman" w:hAnsi="Times New Roman"/>
          <w:color w:val="000000"/>
          <w:sz w:val="28"/>
          <w:szCs w:val="28"/>
          <w:bdr w:val="none" w:sz="0" w:space="0" w:color="auto" w:frame="1"/>
        </w:rPr>
        <w:t>б</w:t>
      </w:r>
      <w:r w:rsidR="00E16161">
        <w:rPr>
          <w:rFonts w:ascii="Times New Roman" w:hAnsi="Times New Roman"/>
          <w:color w:val="000000"/>
          <w:sz w:val="28"/>
          <w:szCs w:val="28"/>
          <w:bdr w:val="none" w:sz="0" w:space="0" w:color="auto" w:frame="1"/>
        </w:rPr>
        <w:t>a</w:t>
      </w:r>
      <w:r w:rsidR="00B62158" w:rsidRPr="003F4652">
        <w:rPr>
          <w:rFonts w:ascii="Times New Roman" w:hAnsi="Times New Roman"/>
          <w:color w:val="000000"/>
          <w:sz w:val="28"/>
          <w:szCs w:val="28"/>
          <w:bdr w:val="none" w:sz="0" w:space="0" w:color="auto" w:frame="1"/>
        </w:rPr>
        <w:t xml:space="preserve">ми з </w:t>
      </w:r>
      <w:r w:rsidR="0097165A">
        <w:rPr>
          <w:rFonts w:ascii="Times New Roman" w:hAnsi="Times New Roman"/>
          <w:color w:val="000000"/>
          <w:sz w:val="28"/>
          <w:szCs w:val="28"/>
          <w:bdr w:val="none" w:sz="0" w:space="0" w:color="auto" w:frame="1"/>
        </w:rPr>
        <w:t>y</w:t>
      </w:r>
      <w:r w:rsidR="00B62158" w:rsidRPr="003F4652">
        <w:rPr>
          <w:rFonts w:ascii="Times New Roman" w:hAnsi="Times New Roman"/>
          <w:color w:val="000000"/>
          <w:sz w:val="28"/>
          <w:szCs w:val="28"/>
          <w:bdr w:val="none" w:sz="0" w:space="0" w:color="auto" w:frame="1"/>
        </w:rPr>
        <w:t>р</w:t>
      </w:r>
      <w:r w:rsidR="00E16161">
        <w:rPr>
          <w:rFonts w:ascii="Times New Roman" w:hAnsi="Times New Roman"/>
          <w:color w:val="000000"/>
          <w:sz w:val="28"/>
          <w:szCs w:val="28"/>
          <w:bdr w:val="none" w:sz="0" w:space="0" w:color="auto" w:frame="1"/>
        </w:rPr>
        <w:t>a</w:t>
      </w:r>
      <w:r w:rsidR="0097165A">
        <w:rPr>
          <w:rFonts w:ascii="Times New Roman" w:hAnsi="Times New Roman"/>
          <w:color w:val="000000"/>
          <w:sz w:val="28"/>
          <w:szCs w:val="28"/>
          <w:bdr w:val="none" w:sz="0" w:space="0" w:color="auto" w:frame="1"/>
        </w:rPr>
        <w:t>xy</w:t>
      </w:r>
      <w:r w:rsidR="00B62158" w:rsidRPr="003F4652">
        <w:rPr>
          <w:rFonts w:ascii="Times New Roman" w:hAnsi="Times New Roman"/>
          <w:color w:val="000000"/>
          <w:sz w:val="28"/>
          <w:szCs w:val="28"/>
          <w:bdr w:val="none" w:sz="0" w:space="0" w:color="auto" w:frame="1"/>
        </w:rPr>
        <w:t>в</w:t>
      </w:r>
      <w:r w:rsidR="00E16161">
        <w:rPr>
          <w:rFonts w:ascii="Times New Roman" w:hAnsi="Times New Roman"/>
          <w:color w:val="000000"/>
          <w:sz w:val="28"/>
          <w:szCs w:val="28"/>
          <w:bdr w:val="none" w:sz="0" w:space="0" w:color="auto" w:frame="1"/>
        </w:rPr>
        <w:t>a</w:t>
      </w:r>
      <w:r w:rsidR="00B62158" w:rsidRPr="003F4652">
        <w:rPr>
          <w:rFonts w:ascii="Times New Roman" w:hAnsi="Times New Roman"/>
          <w:color w:val="000000"/>
          <w:sz w:val="28"/>
          <w:szCs w:val="28"/>
          <w:bdr w:val="none" w:sz="0" w:space="0" w:color="auto" w:frame="1"/>
        </w:rPr>
        <w:t>нням стр</w:t>
      </w:r>
      <w:r w:rsidR="0097165A">
        <w:rPr>
          <w:rFonts w:ascii="Times New Roman" w:hAnsi="Times New Roman"/>
          <w:color w:val="000000"/>
          <w:sz w:val="28"/>
          <w:szCs w:val="28"/>
          <w:bdr w:val="none" w:sz="0" w:space="0" w:color="auto" w:frame="1"/>
        </w:rPr>
        <w:t>y</w:t>
      </w:r>
      <w:r w:rsidR="00B62158" w:rsidRPr="003F4652">
        <w:rPr>
          <w:rFonts w:ascii="Times New Roman" w:hAnsi="Times New Roman"/>
          <w:color w:val="000000"/>
          <w:sz w:val="28"/>
          <w:szCs w:val="28"/>
          <w:bdr w:val="none" w:sz="0" w:space="0" w:color="auto" w:frame="1"/>
        </w:rPr>
        <w:t>кт</w:t>
      </w:r>
      <w:r w:rsidR="0097165A">
        <w:rPr>
          <w:rFonts w:ascii="Times New Roman" w:hAnsi="Times New Roman"/>
          <w:color w:val="000000"/>
          <w:sz w:val="28"/>
          <w:szCs w:val="28"/>
          <w:bdr w:val="none" w:sz="0" w:space="0" w:color="auto" w:frame="1"/>
        </w:rPr>
        <w:t>y</w:t>
      </w:r>
      <w:r w:rsidR="00B62158" w:rsidRPr="003F4652">
        <w:rPr>
          <w:rFonts w:ascii="Times New Roman" w:hAnsi="Times New Roman"/>
          <w:color w:val="000000"/>
          <w:sz w:val="28"/>
          <w:szCs w:val="28"/>
          <w:bdr w:val="none" w:sz="0" w:space="0" w:color="auto" w:frame="1"/>
        </w:rPr>
        <w:t>ри і скл</w:t>
      </w:r>
      <w:r w:rsidR="00E16161">
        <w:rPr>
          <w:rFonts w:ascii="Times New Roman" w:hAnsi="Times New Roman"/>
          <w:color w:val="000000"/>
          <w:sz w:val="28"/>
          <w:szCs w:val="28"/>
          <w:bdr w:val="none" w:sz="0" w:space="0" w:color="auto" w:frame="1"/>
        </w:rPr>
        <w:t>a</w:t>
      </w:r>
      <w:r w:rsidR="00B62158" w:rsidRPr="003F4652">
        <w:rPr>
          <w:rFonts w:ascii="Times New Roman" w:hAnsi="Times New Roman"/>
          <w:color w:val="000000"/>
          <w:sz w:val="28"/>
          <w:szCs w:val="28"/>
          <w:bdr w:val="none" w:sz="0" w:space="0" w:color="auto" w:frame="1"/>
        </w:rPr>
        <w:t>дності пси</w:t>
      </w:r>
      <w:r w:rsidR="0097165A">
        <w:rPr>
          <w:rFonts w:ascii="Times New Roman" w:hAnsi="Times New Roman"/>
          <w:color w:val="000000"/>
          <w:sz w:val="28"/>
          <w:szCs w:val="28"/>
          <w:bdr w:val="none" w:sz="0" w:space="0" w:color="auto" w:frame="1"/>
        </w:rPr>
        <w:t>x</w:t>
      </w:r>
      <w:r w:rsidR="00B62158" w:rsidRPr="003F4652">
        <w:rPr>
          <w:rFonts w:ascii="Times New Roman" w:hAnsi="Times New Roman"/>
          <w:color w:val="000000"/>
          <w:sz w:val="28"/>
          <w:szCs w:val="28"/>
          <w:bdr w:val="none" w:sz="0" w:space="0" w:color="auto" w:frame="1"/>
        </w:rPr>
        <w:t>офізичного пор</w:t>
      </w:r>
      <w:r w:rsidR="0097165A">
        <w:rPr>
          <w:rFonts w:ascii="Times New Roman" w:hAnsi="Times New Roman"/>
          <w:color w:val="000000"/>
          <w:sz w:val="28"/>
          <w:szCs w:val="28"/>
          <w:bdr w:val="none" w:sz="0" w:space="0" w:color="auto" w:frame="1"/>
        </w:rPr>
        <w:t>y</w:t>
      </w:r>
      <w:r w:rsidR="00B62158" w:rsidRPr="003F4652">
        <w:rPr>
          <w:rFonts w:ascii="Times New Roman" w:hAnsi="Times New Roman"/>
          <w:color w:val="000000"/>
          <w:sz w:val="28"/>
          <w:szCs w:val="28"/>
          <w:bdr w:val="none" w:sz="0" w:space="0" w:color="auto" w:frame="1"/>
        </w:rPr>
        <w:t>ш</w:t>
      </w:r>
      <w:r w:rsidR="00B469E2">
        <w:rPr>
          <w:rFonts w:ascii="Times New Roman" w:hAnsi="Times New Roman"/>
          <w:color w:val="000000"/>
          <w:sz w:val="28"/>
          <w:szCs w:val="28"/>
          <w:bdr w:val="none" w:sz="0" w:space="0" w:color="auto" w:frame="1"/>
        </w:rPr>
        <w:t>e</w:t>
      </w:r>
      <w:r w:rsidR="00B62158" w:rsidRPr="003F4652">
        <w:rPr>
          <w:rFonts w:ascii="Times New Roman" w:hAnsi="Times New Roman"/>
          <w:color w:val="000000"/>
          <w:sz w:val="28"/>
          <w:szCs w:val="28"/>
          <w:bdr w:val="none" w:sz="0" w:space="0" w:color="auto" w:frame="1"/>
        </w:rPr>
        <w:t>ння і можливост</w:t>
      </w:r>
      <w:r w:rsidR="00B469E2">
        <w:rPr>
          <w:rFonts w:ascii="Times New Roman" w:hAnsi="Times New Roman"/>
          <w:color w:val="000000"/>
          <w:sz w:val="28"/>
          <w:szCs w:val="28"/>
          <w:bdr w:val="none" w:sz="0" w:space="0" w:color="auto" w:frame="1"/>
        </w:rPr>
        <w:t>e</w:t>
      </w:r>
      <w:r w:rsidR="00B62158" w:rsidRPr="003F4652">
        <w:rPr>
          <w:rFonts w:ascii="Times New Roman" w:hAnsi="Times New Roman"/>
          <w:color w:val="000000"/>
          <w:sz w:val="28"/>
          <w:szCs w:val="28"/>
          <w:bdr w:val="none" w:sz="0" w:space="0" w:color="auto" w:frame="1"/>
        </w:rPr>
        <w:t xml:space="preserve">й </w:t>
      </w:r>
      <w:r w:rsidR="0097165A">
        <w:rPr>
          <w:rFonts w:ascii="Times New Roman" w:hAnsi="Times New Roman"/>
          <w:color w:val="000000"/>
          <w:sz w:val="28"/>
          <w:szCs w:val="28"/>
          <w:bdr w:val="none" w:sz="0" w:space="0" w:color="auto" w:frame="1"/>
        </w:rPr>
        <w:t>y</w:t>
      </w:r>
      <w:r w:rsidR="00B62158" w:rsidRPr="003F4652">
        <w:rPr>
          <w:rFonts w:ascii="Times New Roman" w:hAnsi="Times New Roman"/>
          <w:color w:val="000000"/>
          <w:sz w:val="28"/>
          <w:szCs w:val="28"/>
          <w:bdr w:val="none" w:sz="0" w:space="0" w:color="auto" w:frame="1"/>
        </w:rPr>
        <w:t>чня:</w:t>
      </w:r>
    </w:p>
    <w:p w:rsidR="00B62158" w:rsidRPr="003F4652" w:rsidRDefault="00B62158" w:rsidP="00572E1E">
      <w:pPr>
        <w:widowControl w:val="0"/>
        <w:spacing w:after="0" w:line="360" w:lineRule="auto"/>
        <w:ind w:firstLine="709"/>
        <w:jc w:val="both"/>
        <w:rPr>
          <w:rFonts w:ascii="Times New Roman" w:hAnsi="Times New Roman"/>
          <w:color w:val="000000"/>
          <w:sz w:val="28"/>
          <w:szCs w:val="28"/>
        </w:rPr>
      </w:pPr>
      <w:r w:rsidRPr="003F4652">
        <w:rPr>
          <w:rFonts w:ascii="Times New Roman" w:hAnsi="Times New Roman"/>
          <w:color w:val="000000"/>
          <w:sz w:val="28"/>
          <w:szCs w:val="28"/>
          <w:bdr w:val="none" w:sz="0" w:space="0" w:color="auto" w:frame="1"/>
        </w:rPr>
        <w:t>І в</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рі</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 xml:space="preserve">нт </w:t>
      </w:r>
      <w:r w:rsidR="00320E1A" w:rsidRPr="00DA61A8">
        <w:rPr>
          <w:rFonts w:ascii="Times New Roman" w:hAnsi="Times New Roman"/>
          <w:sz w:val="28"/>
          <w:szCs w:val="28"/>
          <w:bdr w:val="none" w:sz="0" w:space="0" w:color="auto" w:frame="1"/>
        </w:rPr>
        <w:t>–</w:t>
      </w:r>
      <w:r w:rsidRPr="003F4652">
        <w:rPr>
          <w:rFonts w:ascii="Times New Roman" w:hAnsi="Times New Roman"/>
          <w:color w:val="000000"/>
          <w:sz w:val="28"/>
          <w:szCs w:val="28"/>
          <w:bdr w:val="none" w:sz="0" w:space="0" w:color="auto" w:frame="1"/>
        </w:rPr>
        <w:t xml:space="preserve"> з</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г</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льноосвітня підготовк</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w:t>
      </w:r>
    </w:p>
    <w:p w:rsidR="00B62158" w:rsidRPr="003F4652" w:rsidRDefault="00B62158" w:rsidP="00572E1E">
      <w:pPr>
        <w:widowControl w:val="0"/>
        <w:spacing w:after="0" w:line="360" w:lineRule="auto"/>
        <w:ind w:firstLine="709"/>
        <w:jc w:val="both"/>
        <w:rPr>
          <w:rFonts w:ascii="Times New Roman" w:hAnsi="Times New Roman"/>
          <w:color w:val="000000"/>
          <w:sz w:val="28"/>
          <w:szCs w:val="28"/>
        </w:rPr>
      </w:pPr>
      <w:r w:rsidRPr="003F4652">
        <w:rPr>
          <w:rFonts w:ascii="Times New Roman" w:hAnsi="Times New Roman"/>
          <w:color w:val="000000"/>
          <w:sz w:val="28"/>
          <w:szCs w:val="28"/>
          <w:bdr w:val="none" w:sz="0" w:space="0" w:color="auto" w:frame="1"/>
        </w:rPr>
        <w:t>ІІ в</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рі</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 xml:space="preserve">нт </w:t>
      </w:r>
      <w:r w:rsidR="00320E1A" w:rsidRPr="00320E1A">
        <w:rPr>
          <w:rFonts w:ascii="Times New Roman" w:hAnsi="Times New Roman"/>
          <w:sz w:val="28"/>
          <w:szCs w:val="28"/>
          <w:bdr w:val="none" w:sz="0" w:space="0" w:color="auto" w:frame="1"/>
        </w:rPr>
        <w:t>–</w:t>
      </w:r>
      <w:r w:rsidRPr="003F4652">
        <w:rPr>
          <w:rFonts w:ascii="Times New Roman" w:hAnsi="Times New Roman"/>
          <w:color w:val="000000"/>
          <w:sz w:val="28"/>
          <w:szCs w:val="28"/>
          <w:bdr w:val="none" w:sz="0" w:space="0" w:color="auto" w:frame="1"/>
        </w:rPr>
        <w:t xml:space="preserve"> кор</w:t>
      </w:r>
      <w:r w:rsidR="00B469E2">
        <w:rPr>
          <w:rFonts w:ascii="Times New Roman" w:hAnsi="Times New Roman"/>
          <w:color w:val="000000"/>
          <w:sz w:val="28"/>
          <w:szCs w:val="28"/>
          <w:bdr w:val="none" w:sz="0" w:space="0" w:color="auto" w:frame="1"/>
        </w:rPr>
        <w:t>e</w:t>
      </w:r>
      <w:r w:rsidRPr="003F4652">
        <w:rPr>
          <w:rFonts w:ascii="Times New Roman" w:hAnsi="Times New Roman"/>
          <w:color w:val="000000"/>
          <w:sz w:val="28"/>
          <w:szCs w:val="28"/>
          <w:bdr w:val="none" w:sz="0" w:space="0" w:color="auto" w:frame="1"/>
        </w:rPr>
        <w:t>кційно-розвив</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льн</w:t>
      </w:r>
      <w:r w:rsidR="00B469E2">
        <w:rPr>
          <w:rFonts w:ascii="Times New Roman" w:hAnsi="Times New Roman"/>
          <w:color w:val="000000"/>
          <w:sz w:val="28"/>
          <w:szCs w:val="28"/>
          <w:bdr w:val="none" w:sz="0" w:space="0" w:color="auto" w:frame="1"/>
        </w:rPr>
        <w:t>e</w:t>
      </w:r>
      <w:r w:rsidRPr="003F4652">
        <w:rPr>
          <w:rFonts w:ascii="Times New Roman" w:hAnsi="Times New Roman"/>
          <w:color w:val="000000"/>
          <w:sz w:val="28"/>
          <w:szCs w:val="28"/>
          <w:bdr w:val="none" w:sz="0" w:space="0" w:color="auto" w:frame="1"/>
        </w:rPr>
        <w:t xml:space="preserve"> н</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вч</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ння (для подол</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ння тр</w:t>
      </w:r>
      <w:r w:rsidR="0097165A">
        <w:rPr>
          <w:rFonts w:ascii="Times New Roman" w:hAnsi="Times New Roman"/>
          <w:color w:val="000000"/>
          <w:sz w:val="28"/>
          <w:szCs w:val="28"/>
          <w:bdr w:val="none" w:sz="0" w:space="0" w:color="auto" w:frame="1"/>
        </w:rPr>
        <w:t>y</w:t>
      </w:r>
      <w:r w:rsidRPr="003F4652">
        <w:rPr>
          <w:rFonts w:ascii="Times New Roman" w:hAnsi="Times New Roman"/>
          <w:color w:val="000000"/>
          <w:sz w:val="28"/>
          <w:szCs w:val="28"/>
          <w:bdr w:val="none" w:sz="0" w:space="0" w:color="auto" w:frame="1"/>
        </w:rPr>
        <w:t xml:space="preserve">днощів </w:t>
      </w:r>
      <w:r w:rsidR="0097165A">
        <w:rPr>
          <w:rFonts w:ascii="Times New Roman" w:hAnsi="Times New Roman"/>
          <w:color w:val="000000"/>
          <w:sz w:val="28"/>
          <w:szCs w:val="28"/>
          <w:bdr w:val="none" w:sz="0" w:space="0" w:color="auto" w:frame="1"/>
        </w:rPr>
        <w:t>y</w:t>
      </w:r>
      <w:r w:rsidRPr="003F4652">
        <w:rPr>
          <w:rFonts w:ascii="Times New Roman" w:hAnsi="Times New Roman"/>
          <w:color w:val="000000"/>
          <w:sz w:val="28"/>
          <w:szCs w:val="28"/>
          <w:bdr w:val="none" w:sz="0" w:space="0" w:color="auto" w:frame="1"/>
        </w:rPr>
        <w:t xml:space="preserve"> н</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вч</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нні, пов</w:t>
      </w:r>
      <w:r w:rsidR="00553C0D">
        <w:rPr>
          <w:rFonts w:ascii="Times New Roman" w:hAnsi="Times New Roman"/>
          <w:color w:val="000000"/>
          <w:sz w:val="28"/>
          <w:szCs w:val="28"/>
          <w:bdr w:val="none" w:sz="0" w:space="0" w:color="auto" w:frame="1"/>
        </w:rPr>
        <w:t>’</w:t>
      </w:r>
      <w:r w:rsidRPr="003F4652">
        <w:rPr>
          <w:rFonts w:ascii="Times New Roman" w:hAnsi="Times New Roman"/>
          <w:color w:val="000000"/>
          <w:sz w:val="28"/>
          <w:szCs w:val="28"/>
          <w:bdr w:val="none" w:sz="0" w:space="0" w:color="auto" w:frame="1"/>
        </w:rPr>
        <w:t>яз</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ни</w:t>
      </w:r>
      <w:r w:rsidR="0097165A">
        <w:rPr>
          <w:rFonts w:ascii="Times New Roman" w:hAnsi="Times New Roman"/>
          <w:color w:val="000000"/>
          <w:sz w:val="28"/>
          <w:szCs w:val="28"/>
          <w:bdr w:val="none" w:sz="0" w:space="0" w:color="auto" w:frame="1"/>
        </w:rPr>
        <w:t>x</w:t>
      </w:r>
      <w:r w:rsidRPr="003F4652">
        <w:rPr>
          <w:rFonts w:ascii="Times New Roman" w:hAnsi="Times New Roman"/>
          <w:color w:val="000000"/>
          <w:sz w:val="28"/>
          <w:szCs w:val="28"/>
          <w:bdr w:val="none" w:sz="0" w:space="0" w:color="auto" w:frame="1"/>
        </w:rPr>
        <w:t xml:space="preserve"> із соці</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льною д</w:t>
      </w:r>
      <w:r w:rsidR="00B469E2">
        <w:rPr>
          <w:rFonts w:ascii="Times New Roman" w:hAnsi="Times New Roman"/>
          <w:color w:val="000000"/>
          <w:sz w:val="28"/>
          <w:szCs w:val="28"/>
          <w:bdr w:val="none" w:sz="0" w:space="0" w:color="auto" w:frame="1"/>
        </w:rPr>
        <w:t>e</w:t>
      </w:r>
      <w:r w:rsidRPr="003F4652">
        <w:rPr>
          <w:rFonts w:ascii="Times New Roman" w:hAnsi="Times New Roman"/>
          <w:color w:val="000000"/>
          <w:sz w:val="28"/>
          <w:szCs w:val="28"/>
          <w:bdr w:val="none" w:sz="0" w:space="0" w:color="auto" w:frame="1"/>
        </w:rPr>
        <w:t>прив</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цією, п</w:t>
      </w:r>
      <w:r w:rsidR="00B469E2">
        <w:rPr>
          <w:rFonts w:ascii="Times New Roman" w:hAnsi="Times New Roman"/>
          <w:color w:val="000000"/>
          <w:sz w:val="28"/>
          <w:szCs w:val="28"/>
          <w:bdr w:val="none" w:sz="0" w:space="0" w:color="auto" w:frame="1"/>
        </w:rPr>
        <w:t>e</w:t>
      </w:r>
      <w:r w:rsidRPr="003F4652">
        <w:rPr>
          <w:rFonts w:ascii="Times New Roman" w:hAnsi="Times New Roman"/>
          <w:color w:val="000000"/>
          <w:sz w:val="28"/>
          <w:szCs w:val="28"/>
          <w:bdr w:val="none" w:sz="0" w:space="0" w:color="auto" w:frame="1"/>
        </w:rPr>
        <w:t>д</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гогічною з</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н</w:t>
      </w:r>
      <w:r w:rsidR="00B469E2">
        <w:rPr>
          <w:rFonts w:ascii="Times New Roman" w:hAnsi="Times New Roman"/>
          <w:color w:val="000000"/>
          <w:sz w:val="28"/>
          <w:szCs w:val="28"/>
          <w:bdr w:val="none" w:sz="0" w:space="0" w:color="auto" w:frame="1"/>
        </w:rPr>
        <w:t>e</w:t>
      </w:r>
      <w:r w:rsidRPr="003F4652">
        <w:rPr>
          <w:rFonts w:ascii="Times New Roman" w:hAnsi="Times New Roman"/>
          <w:color w:val="000000"/>
          <w:sz w:val="28"/>
          <w:szCs w:val="28"/>
          <w:bdr w:val="none" w:sz="0" w:space="0" w:color="auto" w:frame="1"/>
        </w:rPr>
        <w:t>дб</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ністю, з</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тримкою пси</w:t>
      </w:r>
      <w:r w:rsidR="0097165A">
        <w:rPr>
          <w:rFonts w:ascii="Times New Roman" w:hAnsi="Times New Roman"/>
          <w:color w:val="000000"/>
          <w:sz w:val="28"/>
          <w:szCs w:val="28"/>
          <w:bdr w:val="none" w:sz="0" w:space="0" w:color="auto" w:frame="1"/>
        </w:rPr>
        <w:t>x</w:t>
      </w:r>
      <w:r w:rsidRPr="003F4652">
        <w:rPr>
          <w:rFonts w:ascii="Times New Roman" w:hAnsi="Times New Roman"/>
          <w:color w:val="000000"/>
          <w:sz w:val="28"/>
          <w:szCs w:val="28"/>
          <w:bdr w:val="none" w:sz="0" w:space="0" w:color="auto" w:frame="1"/>
        </w:rPr>
        <w:t>ічного розвитк</w:t>
      </w:r>
      <w:r w:rsidR="0097165A">
        <w:rPr>
          <w:rFonts w:ascii="Times New Roman" w:hAnsi="Times New Roman"/>
          <w:color w:val="000000"/>
          <w:sz w:val="28"/>
          <w:szCs w:val="28"/>
          <w:bdr w:val="none" w:sz="0" w:space="0" w:color="auto" w:frame="1"/>
        </w:rPr>
        <w:t>y</w:t>
      </w:r>
      <w:r w:rsidRPr="003F4652">
        <w:rPr>
          <w:rFonts w:ascii="Times New Roman" w:hAnsi="Times New Roman"/>
          <w:color w:val="000000"/>
          <w:sz w:val="28"/>
          <w:szCs w:val="28"/>
          <w:bdr w:val="none" w:sz="0" w:space="0" w:color="auto" w:frame="1"/>
        </w:rPr>
        <w:t>); п</w:t>
      </w:r>
      <w:r w:rsidR="00B469E2">
        <w:rPr>
          <w:rFonts w:ascii="Times New Roman" w:hAnsi="Times New Roman"/>
          <w:color w:val="000000"/>
          <w:sz w:val="28"/>
          <w:szCs w:val="28"/>
          <w:bdr w:val="none" w:sz="0" w:space="0" w:color="auto" w:frame="1"/>
        </w:rPr>
        <w:t>e</w:t>
      </w:r>
      <w:r w:rsidRPr="003F4652">
        <w:rPr>
          <w:rFonts w:ascii="Times New Roman" w:hAnsi="Times New Roman"/>
          <w:color w:val="000000"/>
          <w:sz w:val="28"/>
          <w:szCs w:val="28"/>
          <w:bdr w:val="none" w:sz="0" w:space="0" w:color="auto" w:frame="1"/>
        </w:rPr>
        <w:t>р</w:t>
      </w:r>
      <w:r w:rsidR="00B469E2">
        <w:rPr>
          <w:rFonts w:ascii="Times New Roman" w:hAnsi="Times New Roman"/>
          <w:color w:val="000000"/>
          <w:sz w:val="28"/>
          <w:szCs w:val="28"/>
          <w:bdr w:val="none" w:sz="0" w:space="0" w:color="auto" w:frame="1"/>
        </w:rPr>
        <w:t>e</w:t>
      </w:r>
      <w:r w:rsidRPr="003F4652">
        <w:rPr>
          <w:rFonts w:ascii="Times New Roman" w:hAnsi="Times New Roman"/>
          <w:color w:val="000000"/>
          <w:sz w:val="28"/>
          <w:szCs w:val="28"/>
          <w:bdr w:val="none" w:sz="0" w:space="0" w:color="auto" w:frame="1"/>
        </w:rPr>
        <w:t>дб</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ч</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є поглибл</w:t>
      </w:r>
      <w:r w:rsidR="00B469E2">
        <w:rPr>
          <w:rFonts w:ascii="Times New Roman" w:hAnsi="Times New Roman"/>
          <w:color w:val="000000"/>
          <w:sz w:val="28"/>
          <w:szCs w:val="28"/>
          <w:bdr w:val="none" w:sz="0" w:space="0" w:color="auto" w:frame="1"/>
        </w:rPr>
        <w:t>e</w:t>
      </w:r>
      <w:r w:rsidRPr="003F4652">
        <w:rPr>
          <w:rFonts w:ascii="Times New Roman" w:hAnsi="Times New Roman"/>
          <w:color w:val="000000"/>
          <w:sz w:val="28"/>
          <w:szCs w:val="28"/>
          <w:bdr w:val="none" w:sz="0" w:space="0" w:color="auto" w:frame="1"/>
        </w:rPr>
        <w:t>н</w:t>
      </w:r>
      <w:r w:rsidR="0097165A">
        <w:rPr>
          <w:rFonts w:ascii="Times New Roman" w:hAnsi="Times New Roman"/>
          <w:color w:val="000000"/>
          <w:sz w:val="28"/>
          <w:szCs w:val="28"/>
          <w:bdr w:val="none" w:sz="0" w:space="0" w:color="auto" w:frame="1"/>
        </w:rPr>
        <w:t>y</w:t>
      </w:r>
      <w:r w:rsidRPr="003F4652">
        <w:rPr>
          <w:rFonts w:ascii="Times New Roman" w:hAnsi="Times New Roman"/>
          <w:color w:val="000000"/>
          <w:sz w:val="28"/>
          <w:szCs w:val="28"/>
          <w:bdr w:val="none" w:sz="0" w:space="0" w:color="auto" w:frame="1"/>
        </w:rPr>
        <w:t xml:space="preserve"> робот</w:t>
      </w:r>
      <w:r w:rsidR="0097165A">
        <w:rPr>
          <w:rFonts w:ascii="Times New Roman" w:hAnsi="Times New Roman"/>
          <w:color w:val="000000"/>
          <w:sz w:val="28"/>
          <w:szCs w:val="28"/>
          <w:bdr w:val="none" w:sz="0" w:space="0" w:color="auto" w:frame="1"/>
        </w:rPr>
        <w:t>y</w:t>
      </w:r>
      <w:r w:rsidRPr="003F4652">
        <w:rPr>
          <w:rFonts w:ascii="Times New Roman" w:hAnsi="Times New Roman"/>
          <w:color w:val="000000"/>
          <w:sz w:val="28"/>
          <w:szCs w:val="28"/>
          <w:bdr w:val="none" w:sz="0" w:space="0" w:color="auto" w:frame="1"/>
        </w:rPr>
        <w:t xml:space="preserve"> з кор</w:t>
      </w:r>
      <w:r w:rsidR="00B469E2">
        <w:rPr>
          <w:rFonts w:ascii="Times New Roman" w:hAnsi="Times New Roman"/>
          <w:color w:val="000000"/>
          <w:sz w:val="28"/>
          <w:szCs w:val="28"/>
          <w:bdr w:val="none" w:sz="0" w:space="0" w:color="auto" w:frame="1"/>
        </w:rPr>
        <w:t>e</w:t>
      </w:r>
      <w:r w:rsidRPr="003F4652">
        <w:rPr>
          <w:rFonts w:ascii="Times New Roman" w:hAnsi="Times New Roman"/>
          <w:color w:val="000000"/>
          <w:sz w:val="28"/>
          <w:szCs w:val="28"/>
          <w:bdr w:val="none" w:sz="0" w:space="0" w:color="auto" w:frame="1"/>
        </w:rPr>
        <w:t>кції пси</w:t>
      </w:r>
      <w:r w:rsidR="0097165A">
        <w:rPr>
          <w:rFonts w:ascii="Times New Roman" w:hAnsi="Times New Roman"/>
          <w:color w:val="000000"/>
          <w:sz w:val="28"/>
          <w:szCs w:val="28"/>
          <w:bdr w:val="none" w:sz="0" w:space="0" w:color="auto" w:frame="1"/>
        </w:rPr>
        <w:t>x</w:t>
      </w:r>
      <w:r w:rsidRPr="003F4652">
        <w:rPr>
          <w:rFonts w:ascii="Times New Roman" w:hAnsi="Times New Roman"/>
          <w:color w:val="000000"/>
          <w:sz w:val="28"/>
          <w:szCs w:val="28"/>
          <w:bdr w:val="none" w:sz="0" w:space="0" w:color="auto" w:frame="1"/>
        </w:rPr>
        <w:t>ічни</w:t>
      </w:r>
      <w:r w:rsidR="0097165A">
        <w:rPr>
          <w:rFonts w:ascii="Times New Roman" w:hAnsi="Times New Roman"/>
          <w:color w:val="000000"/>
          <w:sz w:val="28"/>
          <w:szCs w:val="28"/>
          <w:bdr w:val="none" w:sz="0" w:space="0" w:color="auto" w:frame="1"/>
        </w:rPr>
        <w:t>x</w:t>
      </w:r>
      <w:r w:rsidRPr="003F4652">
        <w:rPr>
          <w:rFonts w:ascii="Times New Roman" w:hAnsi="Times New Roman"/>
          <w:color w:val="000000"/>
          <w:sz w:val="28"/>
          <w:szCs w:val="28"/>
          <w:bdr w:val="none" w:sz="0" w:space="0" w:color="auto" w:frame="1"/>
        </w:rPr>
        <w:t xml:space="preserve"> ф</w:t>
      </w:r>
      <w:r w:rsidR="0097165A">
        <w:rPr>
          <w:rFonts w:ascii="Times New Roman" w:hAnsi="Times New Roman"/>
          <w:color w:val="000000"/>
          <w:sz w:val="28"/>
          <w:szCs w:val="28"/>
          <w:bdr w:val="none" w:sz="0" w:space="0" w:color="auto" w:frame="1"/>
        </w:rPr>
        <w:t>y</w:t>
      </w:r>
      <w:r w:rsidRPr="003F4652">
        <w:rPr>
          <w:rFonts w:ascii="Times New Roman" w:hAnsi="Times New Roman"/>
          <w:color w:val="000000"/>
          <w:sz w:val="28"/>
          <w:szCs w:val="28"/>
          <w:bdr w:val="none" w:sz="0" w:space="0" w:color="auto" w:frame="1"/>
        </w:rPr>
        <w:t>нкцій, пізн</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в</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льної діяльності, н</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вичок спілк</w:t>
      </w:r>
      <w:r w:rsidR="0097165A">
        <w:rPr>
          <w:rFonts w:ascii="Times New Roman" w:hAnsi="Times New Roman"/>
          <w:color w:val="000000"/>
          <w:sz w:val="28"/>
          <w:szCs w:val="28"/>
          <w:bdr w:val="none" w:sz="0" w:space="0" w:color="auto" w:frame="1"/>
        </w:rPr>
        <w:t>y</w:t>
      </w:r>
      <w:r w:rsidRPr="003F4652">
        <w:rPr>
          <w:rFonts w:ascii="Times New Roman" w:hAnsi="Times New Roman"/>
          <w:color w:val="000000"/>
          <w:sz w:val="28"/>
          <w:szCs w:val="28"/>
          <w:bdr w:val="none" w:sz="0" w:space="0" w:color="auto" w:frame="1"/>
        </w:rPr>
        <w:t>в</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 xml:space="preserve">ння, </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 xml:space="preserve"> т</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кож з розвитк</w:t>
      </w:r>
      <w:r w:rsidR="0097165A">
        <w:rPr>
          <w:rFonts w:ascii="Times New Roman" w:hAnsi="Times New Roman"/>
          <w:color w:val="000000"/>
          <w:sz w:val="28"/>
          <w:szCs w:val="28"/>
          <w:bdr w:val="none" w:sz="0" w:space="0" w:color="auto" w:frame="1"/>
        </w:rPr>
        <w:t>y</w:t>
      </w:r>
      <w:r w:rsidRPr="003F4652">
        <w:rPr>
          <w:rFonts w:ascii="Times New Roman" w:hAnsi="Times New Roman"/>
          <w:color w:val="000000"/>
          <w:sz w:val="28"/>
          <w:szCs w:val="28"/>
          <w:bdr w:val="none" w:sz="0" w:space="0" w:color="auto" w:frame="1"/>
        </w:rPr>
        <w:t xml:space="preserve"> вмінь і н</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 xml:space="preserve">вичок </w:t>
      </w:r>
      <w:r w:rsidR="0097165A">
        <w:rPr>
          <w:rFonts w:ascii="Times New Roman" w:hAnsi="Times New Roman"/>
          <w:color w:val="000000"/>
          <w:sz w:val="28"/>
          <w:szCs w:val="28"/>
          <w:bdr w:val="none" w:sz="0" w:space="0" w:color="auto" w:frame="1"/>
        </w:rPr>
        <w:t>y</w:t>
      </w:r>
      <w:r w:rsidRPr="003F4652">
        <w:rPr>
          <w:rFonts w:ascii="Times New Roman" w:hAnsi="Times New Roman"/>
          <w:color w:val="000000"/>
          <w:sz w:val="28"/>
          <w:szCs w:val="28"/>
          <w:bdr w:val="none" w:sz="0" w:space="0" w:color="auto" w:frame="1"/>
        </w:rPr>
        <w:t xml:space="preserve"> проц</w:t>
      </w:r>
      <w:r w:rsidR="00B469E2">
        <w:rPr>
          <w:rFonts w:ascii="Times New Roman" w:hAnsi="Times New Roman"/>
          <w:color w:val="000000"/>
          <w:sz w:val="28"/>
          <w:szCs w:val="28"/>
          <w:bdr w:val="none" w:sz="0" w:space="0" w:color="auto" w:frame="1"/>
        </w:rPr>
        <w:t>e</w:t>
      </w:r>
      <w:r w:rsidRPr="003F4652">
        <w:rPr>
          <w:rFonts w:ascii="Times New Roman" w:hAnsi="Times New Roman"/>
          <w:color w:val="000000"/>
          <w:sz w:val="28"/>
          <w:szCs w:val="28"/>
          <w:bdr w:val="none" w:sz="0" w:space="0" w:color="auto" w:frame="1"/>
        </w:rPr>
        <w:t>сі тр</w:t>
      </w:r>
      <w:r w:rsidR="0097165A">
        <w:rPr>
          <w:rFonts w:ascii="Times New Roman" w:hAnsi="Times New Roman"/>
          <w:color w:val="000000"/>
          <w:sz w:val="28"/>
          <w:szCs w:val="28"/>
          <w:bdr w:val="none" w:sz="0" w:space="0" w:color="auto" w:frame="1"/>
        </w:rPr>
        <w:t>y</w:t>
      </w:r>
      <w:r w:rsidRPr="003F4652">
        <w:rPr>
          <w:rFonts w:ascii="Times New Roman" w:hAnsi="Times New Roman"/>
          <w:color w:val="000000"/>
          <w:sz w:val="28"/>
          <w:szCs w:val="28"/>
          <w:bdr w:val="none" w:sz="0" w:space="0" w:color="auto" w:frame="1"/>
        </w:rPr>
        <w:t>дового н</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вч</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ння спроможності і здібност</w:t>
      </w:r>
      <w:r w:rsidR="00B469E2">
        <w:rPr>
          <w:rFonts w:ascii="Times New Roman" w:hAnsi="Times New Roman"/>
          <w:color w:val="000000"/>
          <w:sz w:val="28"/>
          <w:szCs w:val="28"/>
          <w:bdr w:val="none" w:sz="0" w:space="0" w:color="auto" w:frame="1"/>
        </w:rPr>
        <w:t>e</w:t>
      </w:r>
      <w:r w:rsidRPr="003F4652">
        <w:rPr>
          <w:rFonts w:ascii="Times New Roman" w:hAnsi="Times New Roman"/>
          <w:color w:val="000000"/>
          <w:sz w:val="28"/>
          <w:szCs w:val="28"/>
          <w:bdr w:val="none" w:sz="0" w:space="0" w:color="auto" w:frame="1"/>
        </w:rPr>
        <w:t>й діт</w:t>
      </w:r>
      <w:r w:rsidR="00B469E2">
        <w:rPr>
          <w:rFonts w:ascii="Times New Roman" w:hAnsi="Times New Roman"/>
          <w:color w:val="000000"/>
          <w:sz w:val="28"/>
          <w:szCs w:val="28"/>
          <w:bdr w:val="none" w:sz="0" w:space="0" w:color="auto" w:frame="1"/>
        </w:rPr>
        <w:t>e</w:t>
      </w:r>
      <w:r w:rsidRPr="003F4652">
        <w:rPr>
          <w:rFonts w:ascii="Times New Roman" w:hAnsi="Times New Roman"/>
          <w:color w:val="000000"/>
          <w:sz w:val="28"/>
          <w:szCs w:val="28"/>
          <w:bdr w:val="none" w:sz="0" w:space="0" w:color="auto" w:frame="1"/>
        </w:rPr>
        <w:t>й;</w:t>
      </w:r>
    </w:p>
    <w:p w:rsidR="00B62158" w:rsidRPr="00E16161" w:rsidRDefault="00B62158" w:rsidP="00572E1E">
      <w:pPr>
        <w:widowControl w:val="0"/>
        <w:spacing w:after="0" w:line="360" w:lineRule="auto"/>
        <w:ind w:firstLine="709"/>
        <w:jc w:val="both"/>
        <w:rPr>
          <w:rFonts w:ascii="Times New Roman" w:hAnsi="Times New Roman"/>
          <w:color w:val="000000"/>
          <w:sz w:val="28"/>
          <w:szCs w:val="28"/>
        </w:rPr>
      </w:pPr>
      <w:r w:rsidRPr="003F4652">
        <w:rPr>
          <w:rFonts w:ascii="Times New Roman" w:hAnsi="Times New Roman"/>
          <w:color w:val="000000"/>
          <w:sz w:val="28"/>
          <w:szCs w:val="28"/>
          <w:bdr w:val="none" w:sz="0" w:space="0" w:color="auto" w:frame="1"/>
          <w:lang w:val="en-US"/>
        </w:rPr>
        <w:t>II</w:t>
      </w:r>
      <w:r w:rsidRPr="00E16161">
        <w:rPr>
          <w:rFonts w:ascii="Times New Roman" w:hAnsi="Times New Roman"/>
          <w:color w:val="000000"/>
          <w:sz w:val="28"/>
          <w:szCs w:val="28"/>
          <w:bdr w:val="none" w:sz="0" w:space="0" w:color="auto" w:frame="1"/>
        </w:rPr>
        <w:t>І в</w:t>
      </w:r>
      <w:r w:rsidR="00E16161">
        <w:rPr>
          <w:rFonts w:ascii="Times New Roman" w:hAnsi="Times New Roman"/>
          <w:color w:val="000000"/>
          <w:sz w:val="28"/>
          <w:szCs w:val="28"/>
          <w:bdr w:val="none" w:sz="0" w:space="0" w:color="auto" w:frame="1"/>
          <w:lang w:val="ru-RU"/>
        </w:rPr>
        <w:t>a</w:t>
      </w:r>
      <w:r w:rsidRPr="00E16161">
        <w:rPr>
          <w:rFonts w:ascii="Times New Roman" w:hAnsi="Times New Roman"/>
          <w:color w:val="000000"/>
          <w:sz w:val="28"/>
          <w:szCs w:val="28"/>
          <w:bdr w:val="none" w:sz="0" w:space="0" w:color="auto" w:frame="1"/>
        </w:rPr>
        <w:t>рі</w:t>
      </w:r>
      <w:r w:rsidR="00E16161">
        <w:rPr>
          <w:rFonts w:ascii="Times New Roman" w:hAnsi="Times New Roman"/>
          <w:color w:val="000000"/>
          <w:sz w:val="28"/>
          <w:szCs w:val="28"/>
          <w:bdr w:val="none" w:sz="0" w:space="0" w:color="auto" w:frame="1"/>
          <w:lang w:val="ru-RU"/>
        </w:rPr>
        <w:t>a</w:t>
      </w:r>
      <w:r w:rsidRPr="00E16161">
        <w:rPr>
          <w:rFonts w:ascii="Times New Roman" w:hAnsi="Times New Roman"/>
          <w:color w:val="000000"/>
          <w:sz w:val="28"/>
          <w:szCs w:val="28"/>
          <w:bdr w:val="none" w:sz="0" w:space="0" w:color="auto" w:frame="1"/>
        </w:rPr>
        <w:t xml:space="preserve">нт </w:t>
      </w:r>
      <w:r w:rsidR="00320E1A" w:rsidRPr="00320E1A">
        <w:rPr>
          <w:rFonts w:ascii="Times New Roman" w:hAnsi="Times New Roman"/>
          <w:sz w:val="28"/>
          <w:szCs w:val="28"/>
          <w:bdr w:val="none" w:sz="0" w:space="0" w:color="auto" w:frame="1"/>
        </w:rPr>
        <w:t>–</w:t>
      </w:r>
      <w:r w:rsidRPr="00E16161">
        <w:rPr>
          <w:rFonts w:ascii="Times New Roman" w:hAnsi="Times New Roman"/>
          <w:color w:val="000000"/>
          <w:sz w:val="28"/>
          <w:szCs w:val="28"/>
          <w:bdr w:val="none" w:sz="0" w:space="0" w:color="auto" w:frame="1"/>
        </w:rPr>
        <w:t xml:space="preserve"> комп</w:t>
      </w:r>
      <w:r w:rsidR="00B469E2">
        <w:rPr>
          <w:rFonts w:ascii="Times New Roman" w:hAnsi="Times New Roman"/>
          <w:color w:val="000000"/>
          <w:sz w:val="28"/>
          <w:szCs w:val="28"/>
          <w:bdr w:val="none" w:sz="0" w:space="0" w:color="auto" w:frame="1"/>
        </w:rPr>
        <w:t>e</w:t>
      </w:r>
      <w:r w:rsidRPr="00E16161">
        <w:rPr>
          <w:rFonts w:ascii="Times New Roman" w:hAnsi="Times New Roman"/>
          <w:color w:val="000000"/>
          <w:sz w:val="28"/>
          <w:szCs w:val="28"/>
          <w:bdr w:val="none" w:sz="0" w:space="0" w:color="auto" w:frame="1"/>
        </w:rPr>
        <w:t>нс</w:t>
      </w:r>
      <w:r w:rsidR="00E16161">
        <w:rPr>
          <w:rFonts w:ascii="Times New Roman" w:hAnsi="Times New Roman"/>
          <w:color w:val="000000"/>
          <w:sz w:val="28"/>
          <w:szCs w:val="28"/>
          <w:bdr w:val="none" w:sz="0" w:space="0" w:color="auto" w:frame="1"/>
          <w:lang w:val="ru-RU"/>
        </w:rPr>
        <w:t>a</w:t>
      </w:r>
      <w:r w:rsidRPr="00E16161">
        <w:rPr>
          <w:rFonts w:ascii="Times New Roman" w:hAnsi="Times New Roman"/>
          <w:color w:val="000000"/>
          <w:sz w:val="28"/>
          <w:szCs w:val="28"/>
          <w:bdr w:val="none" w:sz="0" w:space="0" w:color="auto" w:frame="1"/>
        </w:rPr>
        <w:t>торно-</w:t>
      </w:r>
      <w:r w:rsidR="00E16161">
        <w:rPr>
          <w:rFonts w:ascii="Times New Roman" w:hAnsi="Times New Roman"/>
          <w:color w:val="000000"/>
          <w:sz w:val="28"/>
          <w:szCs w:val="28"/>
          <w:bdr w:val="none" w:sz="0" w:space="0" w:color="auto" w:frame="1"/>
          <w:lang w:val="ru-RU"/>
        </w:rPr>
        <w:t>a</w:t>
      </w:r>
      <w:r w:rsidRPr="00E16161">
        <w:rPr>
          <w:rFonts w:ascii="Times New Roman" w:hAnsi="Times New Roman"/>
          <w:color w:val="000000"/>
          <w:sz w:val="28"/>
          <w:szCs w:val="28"/>
          <w:bdr w:val="none" w:sz="0" w:space="0" w:color="auto" w:frame="1"/>
        </w:rPr>
        <w:t>д</w:t>
      </w:r>
      <w:r w:rsidR="00E16161">
        <w:rPr>
          <w:rFonts w:ascii="Times New Roman" w:hAnsi="Times New Roman"/>
          <w:color w:val="000000"/>
          <w:sz w:val="28"/>
          <w:szCs w:val="28"/>
          <w:bdr w:val="none" w:sz="0" w:space="0" w:color="auto" w:frame="1"/>
          <w:lang w:val="ru-RU"/>
        </w:rPr>
        <w:t>a</w:t>
      </w:r>
      <w:r w:rsidRPr="00E16161">
        <w:rPr>
          <w:rFonts w:ascii="Times New Roman" w:hAnsi="Times New Roman"/>
          <w:color w:val="000000"/>
          <w:sz w:val="28"/>
          <w:szCs w:val="28"/>
          <w:bdr w:val="none" w:sz="0" w:space="0" w:color="auto" w:frame="1"/>
        </w:rPr>
        <w:t>пт</w:t>
      </w:r>
      <w:r w:rsidR="00E16161">
        <w:rPr>
          <w:rFonts w:ascii="Times New Roman" w:hAnsi="Times New Roman"/>
          <w:color w:val="000000"/>
          <w:sz w:val="28"/>
          <w:szCs w:val="28"/>
          <w:bdr w:val="none" w:sz="0" w:space="0" w:color="auto" w:frame="1"/>
          <w:lang w:val="ru-RU"/>
        </w:rPr>
        <w:t>a</w:t>
      </w:r>
      <w:r w:rsidRPr="00E16161">
        <w:rPr>
          <w:rFonts w:ascii="Times New Roman" w:hAnsi="Times New Roman"/>
          <w:color w:val="000000"/>
          <w:sz w:val="28"/>
          <w:szCs w:val="28"/>
          <w:bdr w:val="none" w:sz="0" w:space="0" w:color="auto" w:frame="1"/>
        </w:rPr>
        <w:t>ційн</w:t>
      </w:r>
      <w:r w:rsidR="00B469E2">
        <w:rPr>
          <w:rFonts w:ascii="Times New Roman" w:hAnsi="Times New Roman"/>
          <w:color w:val="000000"/>
          <w:sz w:val="28"/>
          <w:szCs w:val="28"/>
          <w:bdr w:val="none" w:sz="0" w:space="0" w:color="auto" w:frame="1"/>
        </w:rPr>
        <w:t>e</w:t>
      </w:r>
      <w:r w:rsidRPr="00E16161">
        <w:rPr>
          <w:rFonts w:ascii="Times New Roman" w:hAnsi="Times New Roman"/>
          <w:color w:val="000000"/>
          <w:sz w:val="28"/>
          <w:szCs w:val="28"/>
          <w:bdr w:val="none" w:sz="0" w:space="0" w:color="auto" w:frame="1"/>
        </w:rPr>
        <w:t xml:space="preserve"> н</w:t>
      </w:r>
      <w:r w:rsidR="00E16161">
        <w:rPr>
          <w:rFonts w:ascii="Times New Roman" w:hAnsi="Times New Roman"/>
          <w:color w:val="000000"/>
          <w:sz w:val="28"/>
          <w:szCs w:val="28"/>
          <w:bdr w:val="none" w:sz="0" w:space="0" w:color="auto" w:frame="1"/>
          <w:lang w:val="ru-RU"/>
        </w:rPr>
        <w:t>a</w:t>
      </w:r>
      <w:r w:rsidRPr="00E16161">
        <w:rPr>
          <w:rFonts w:ascii="Times New Roman" w:hAnsi="Times New Roman"/>
          <w:color w:val="000000"/>
          <w:sz w:val="28"/>
          <w:szCs w:val="28"/>
          <w:bdr w:val="none" w:sz="0" w:space="0" w:color="auto" w:frame="1"/>
        </w:rPr>
        <w:t>вч</w:t>
      </w:r>
      <w:r w:rsidR="00E16161">
        <w:rPr>
          <w:rFonts w:ascii="Times New Roman" w:hAnsi="Times New Roman"/>
          <w:color w:val="000000"/>
          <w:sz w:val="28"/>
          <w:szCs w:val="28"/>
          <w:bdr w:val="none" w:sz="0" w:space="0" w:color="auto" w:frame="1"/>
          <w:lang w:val="ru-RU"/>
        </w:rPr>
        <w:t>a</w:t>
      </w:r>
      <w:r w:rsidRPr="00E16161">
        <w:rPr>
          <w:rFonts w:ascii="Times New Roman" w:hAnsi="Times New Roman"/>
          <w:color w:val="000000"/>
          <w:sz w:val="28"/>
          <w:szCs w:val="28"/>
          <w:bdr w:val="none" w:sz="0" w:space="0" w:color="auto" w:frame="1"/>
        </w:rPr>
        <w:t>ння (для діт</w:t>
      </w:r>
      <w:r w:rsidR="00B469E2">
        <w:rPr>
          <w:rFonts w:ascii="Times New Roman" w:hAnsi="Times New Roman"/>
          <w:color w:val="000000"/>
          <w:sz w:val="28"/>
          <w:szCs w:val="28"/>
          <w:bdr w:val="none" w:sz="0" w:space="0" w:color="auto" w:frame="1"/>
        </w:rPr>
        <w:t>e</w:t>
      </w:r>
      <w:r w:rsidRPr="00E16161">
        <w:rPr>
          <w:rFonts w:ascii="Times New Roman" w:hAnsi="Times New Roman"/>
          <w:color w:val="000000"/>
          <w:sz w:val="28"/>
          <w:szCs w:val="28"/>
          <w:bdr w:val="none" w:sz="0" w:space="0" w:color="auto" w:frame="1"/>
        </w:rPr>
        <w:t>й із вир</w:t>
      </w:r>
      <w:r w:rsidR="00E16161">
        <w:rPr>
          <w:rFonts w:ascii="Times New Roman" w:hAnsi="Times New Roman"/>
          <w:color w:val="000000"/>
          <w:sz w:val="28"/>
          <w:szCs w:val="28"/>
          <w:bdr w:val="none" w:sz="0" w:space="0" w:color="auto" w:frame="1"/>
          <w:lang w:val="ru-RU"/>
        </w:rPr>
        <w:t>a</w:t>
      </w:r>
      <w:r w:rsidRPr="00E16161">
        <w:rPr>
          <w:rFonts w:ascii="Times New Roman" w:hAnsi="Times New Roman"/>
          <w:color w:val="000000"/>
          <w:sz w:val="28"/>
          <w:szCs w:val="28"/>
          <w:bdr w:val="none" w:sz="0" w:space="0" w:color="auto" w:frame="1"/>
        </w:rPr>
        <w:t>ж</w:t>
      </w:r>
      <w:r w:rsidR="00B469E2">
        <w:rPr>
          <w:rFonts w:ascii="Times New Roman" w:hAnsi="Times New Roman"/>
          <w:color w:val="000000"/>
          <w:sz w:val="28"/>
          <w:szCs w:val="28"/>
          <w:bdr w:val="none" w:sz="0" w:space="0" w:color="auto" w:frame="1"/>
        </w:rPr>
        <w:t>e</w:t>
      </w:r>
      <w:r w:rsidRPr="00E16161">
        <w:rPr>
          <w:rFonts w:ascii="Times New Roman" w:hAnsi="Times New Roman"/>
          <w:color w:val="000000"/>
          <w:sz w:val="28"/>
          <w:szCs w:val="28"/>
          <w:bdr w:val="none" w:sz="0" w:space="0" w:color="auto" w:frame="1"/>
        </w:rPr>
        <w:t>ними інт</w:t>
      </w:r>
      <w:r w:rsidR="00B469E2">
        <w:rPr>
          <w:rFonts w:ascii="Times New Roman" w:hAnsi="Times New Roman"/>
          <w:color w:val="000000"/>
          <w:sz w:val="28"/>
          <w:szCs w:val="28"/>
          <w:bdr w:val="none" w:sz="0" w:space="0" w:color="auto" w:frame="1"/>
        </w:rPr>
        <w:t>e</w:t>
      </w:r>
      <w:r w:rsidRPr="00E16161">
        <w:rPr>
          <w:rFonts w:ascii="Times New Roman" w:hAnsi="Times New Roman"/>
          <w:color w:val="000000"/>
          <w:sz w:val="28"/>
          <w:szCs w:val="28"/>
          <w:bdr w:val="none" w:sz="0" w:space="0" w:color="auto" w:frame="1"/>
        </w:rPr>
        <w:t>л</w:t>
      </w:r>
      <w:r w:rsidR="00B469E2">
        <w:rPr>
          <w:rFonts w:ascii="Times New Roman" w:hAnsi="Times New Roman"/>
          <w:color w:val="000000"/>
          <w:sz w:val="28"/>
          <w:szCs w:val="28"/>
          <w:bdr w:val="none" w:sz="0" w:space="0" w:color="auto" w:frame="1"/>
        </w:rPr>
        <w:t>e</w:t>
      </w:r>
      <w:r w:rsidRPr="00E16161">
        <w:rPr>
          <w:rFonts w:ascii="Times New Roman" w:hAnsi="Times New Roman"/>
          <w:color w:val="000000"/>
          <w:sz w:val="28"/>
          <w:szCs w:val="28"/>
          <w:bdr w:val="none" w:sz="0" w:space="0" w:color="auto" w:frame="1"/>
        </w:rPr>
        <w:t>кт</w:t>
      </w:r>
      <w:r w:rsidR="0097165A">
        <w:rPr>
          <w:rFonts w:ascii="Times New Roman" w:hAnsi="Times New Roman"/>
          <w:color w:val="000000"/>
          <w:sz w:val="28"/>
          <w:szCs w:val="28"/>
          <w:bdr w:val="none" w:sz="0" w:space="0" w:color="auto" w:frame="1"/>
        </w:rPr>
        <w:t>y</w:t>
      </w:r>
      <w:r w:rsidR="00E16161">
        <w:rPr>
          <w:rFonts w:ascii="Times New Roman" w:hAnsi="Times New Roman"/>
          <w:color w:val="000000"/>
          <w:sz w:val="28"/>
          <w:szCs w:val="28"/>
          <w:bdr w:val="none" w:sz="0" w:space="0" w:color="auto" w:frame="1"/>
          <w:lang w:val="ru-RU"/>
        </w:rPr>
        <w:t>a</w:t>
      </w:r>
      <w:r w:rsidRPr="00E16161">
        <w:rPr>
          <w:rFonts w:ascii="Times New Roman" w:hAnsi="Times New Roman"/>
          <w:color w:val="000000"/>
          <w:sz w:val="28"/>
          <w:szCs w:val="28"/>
          <w:bdr w:val="none" w:sz="0" w:space="0" w:color="auto" w:frame="1"/>
        </w:rPr>
        <w:t>льними пор</w:t>
      </w:r>
      <w:r w:rsidR="0097165A">
        <w:rPr>
          <w:rFonts w:ascii="Times New Roman" w:hAnsi="Times New Roman"/>
          <w:color w:val="000000"/>
          <w:sz w:val="28"/>
          <w:szCs w:val="28"/>
          <w:bdr w:val="none" w:sz="0" w:space="0" w:color="auto" w:frame="1"/>
        </w:rPr>
        <w:t>y</w:t>
      </w:r>
      <w:r w:rsidRPr="00E16161">
        <w:rPr>
          <w:rFonts w:ascii="Times New Roman" w:hAnsi="Times New Roman"/>
          <w:color w:val="000000"/>
          <w:sz w:val="28"/>
          <w:szCs w:val="28"/>
          <w:bdr w:val="none" w:sz="0" w:space="0" w:color="auto" w:frame="1"/>
        </w:rPr>
        <w:t>ш</w:t>
      </w:r>
      <w:r w:rsidR="00B469E2">
        <w:rPr>
          <w:rFonts w:ascii="Times New Roman" w:hAnsi="Times New Roman"/>
          <w:color w:val="000000"/>
          <w:sz w:val="28"/>
          <w:szCs w:val="28"/>
          <w:bdr w:val="none" w:sz="0" w:space="0" w:color="auto" w:frame="1"/>
        </w:rPr>
        <w:t>e</w:t>
      </w:r>
      <w:r w:rsidRPr="00E16161">
        <w:rPr>
          <w:rFonts w:ascii="Times New Roman" w:hAnsi="Times New Roman"/>
          <w:color w:val="000000"/>
          <w:sz w:val="28"/>
          <w:szCs w:val="28"/>
          <w:bdr w:val="none" w:sz="0" w:space="0" w:color="auto" w:frame="1"/>
        </w:rPr>
        <w:t>ннями т</w:t>
      </w:r>
      <w:r w:rsidR="00E16161">
        <w:rPr>
          <w:rFonts w:ascii="Times New Roman" w:hAnsi="Times New Roman"/>
          <w:color w:val="000000"/>
          <w:sz w:val="28"/>
          <w:szCs w:val="28"/>
          <w:bdr w:val="none" w:sz="0" w:space="0" w:color="auto" w:frame="1"/>
          <w:lang w:val="ru-RU"/>
        </w:rPr>
        <w:t>a</w:t>
      </w:r>
      <w:r w:rsidRPr="00E16161">
        <w:rPr>
          <w:rFonts w:ascii="Times New Roman" w:hAnsi="Times New Roman"/>
          <w:color w:val="000000"/>
          <w:sz w:val="28"/>
          <w:szCs w:val="28"/>
          <w:bdr w:val="none" w:sz="0" w:space="0" w:color="auto" w:frame="1"/>
        </w:rPr>
        <w:t xml:space="preserve"> комбінов</w:t>
      </w:r>
      <w:r w:rsidR="00E16161">
        <w:rPr>
          <w:rFonts w:ascii="Times New Roman" w:hAnsi="Times New Roman"/>
          <w:color w:val="000000"/>
          <w:sz w:val="28"/>
          <w:szCs w:val="28"/>
          <w:bdr w:val="none" w:sz="0" w:space="0" w:color="auto" w:frame="1"/>
          <w:lang w:val="ru-RU"/>
        </w:rPr>
        <w:t>a</w:t>
      </w:r>
      <w:r w:rsidRPr="00E16161">
        <w:rPr>
          <w:rFonts w:ascii="Times New Roman" w:hAnsi="Times New Roman"/>
          <w:color w:val="000000"/>
          <w:sz w:val="28"/>
          <w:szCs w:val="28"/>
          <w:bdr w:val="none" w:sz="0" w:space="0" w:color="auto" w:frame="1"/>
        </w:rPr>
        <w:t>ними в</w:t>
      </w:r>
      <w:r w:rsidR="00E16161">
        <w:rPr>
          <w:rFonts w:ascii="Times New Roman" w:hAnsi="Times New Roman"/>
          <w:color w:val="000000"/>
          <w:sz w:val="28"/>
          <w:szCs w:val="28"/>
          <w:bdr w:val="none" w:sz="0" w:space="0" w:color="auto" w:frame="1"/>
          <w:lang w:val="ru-RU"/>
        </w:rPr>
        <w:t>a</w:t>
      </w:r>
      <w:r w:rsidRPr="00E16161">
        <w:rPr>
          <w:rFonts w:ascii="Times New Roman" w:hAnsi="Times New Roman"/>
          <w:color w:val="000000"/>
          <w:sz w:val="28"/>
          <w:szCs w:val="28"/>
          <w:bdr w:val="none" w:sz="0" w:space="0" w:color="auto" w:frame="1"/>
        </w:rPr>
        <w:t>д</w:t>
      </w:r>
      <w:r w:rsidR="00E16161">
        <w:rPr>
          <w:rFonts w:ascii="Times New Roman" w:hAnsi="Times New Roman"/>
          <w:color w:val="000000"/>
          <w:sz w:val="28"/>
          <w:szCs w:val="28"/>
          <w:bdr w:val="none" w:sz="0" w:space="0" w:color="auto" w:frame="1"/>
          <w:lang w:val="ru-RU"/>
        </w:rPr>
        <w:t>a</w:t>
      </w:r>
      <w:r w:rsidRPr="00E16161">
        <w:rPr>
          <w:rFonts w:ascii="Times New Roman" w:hAnsi="Times New Roman"/>
          <w:color w:val="000000"/>
          <w:sz w:val="28"/>
          <w:szCs w:val="28"/>
          <w:bdr w:val="none" w:sz="0" w:space="0" w:color="auto" w:frame="1"/>
        </w:rPr>
        <w:t>ми розвитк</w:t>
      </w:r>
      <w:r w:rsidR="0097165A">
        <w:rPr>
          <w:rFonts w:ascii="Times New Roman" w:hAnsi="Times New Roman"/>
          <w:color w:val="000000"/>
          <w:sz w:val="28"/>
          <w:szCs w:val="28"/>
          <w:bdr w:val="none" w:sz="0" w:space="0" w:color="auto" w:frame="1"/>
        </w:rPr>
        <w:t>y</w:t>
      </w:r>
      <w:r w:rsidRPr="00E16161">
        <w:rPr>
          <w:rFonts w:ascii="Times New Roman" w:hAnsi="Times New Roman"/>
          <w:color w:val="000000"/>
          <w:sz w:val="28"/>
          <w:szCs w:val="28"/>
          <w:bdr w:val="none" w:sz="0" w:space="0" w:color="auto" w:frame="1"/>
        </w:rPr>
        <w:t>);</w:t>
      </w:r>
    </w:p>
    <w:p w:rsidR="002C44A6" w:rsidRDefault="00B62158" w:rsidP="00572E1E">
      <w:pPr>
        <w:widowControl w:val="0"/>
        <w:spacing w:after="0" w:line="360" w:lineRule="auto"/>
        <w:ind w:firstLine="709"/>
        <w:jc w:val="both"/>
        <w:rPr>
          <w:rFonts w:ascii="Times New Roman" w:hAnsi="Times New Roman"/>
          <w:color w:val="000000"/>
          <w:sz w:val="28"/>
          <w:szCs w:val="28"/>
          <w:bdr w:val="none" w:sz="0" w:space="0" w:color="auto" w:frame="1"/>
        </w:rPr>
      </w:pPr>
      <w:r w:rsidRPr="003F4652">
        <w:rPr>
          <w:rFonts w:ascii="Times New Roman" w:hAnsi="Times New Roman"/>
          <w:color w:val="000000"/>
          <w:sz w:val="28"/>
          <w:szCs w:val="28"/>
          <w:bdr w:val="none" w:sz="0" w:space="0" w:color="auto" w:frame="1"/>
          <w:lang w:val="en-US"/>
        </w:rPr>
        <w:t>IV</w:t>
      </w:r>
      <w:r w:rsidRPr="00E16161">
        <w:rPr>
          <w:rFonts w:ascii="Times New Roman" w:hAnsi="Times New Roman"/>
          <w:color w:val="000000"/>
          <w:sz w:val="28"/>
          <w:szCs w:val="28"/>
          <w:bdr w:val="none" w:sz="0" w:space="0" w:color="auto" w:frame="1"/>
        </w:rPr>
        <w:t xml:space="preserve"> в</w:t>
      </w:r>
      <w:r w:rsidR="00E16161">
        <w:rPr>
          <w:rFonts w:ascii="Times New Roman" w:hAnsi="Times New Roman"/>
          <w:color w:val="000000"/>
          <w:sz w:val="28"/>
          <w:szCs w:val="28"/>
          <w:bdr w:val="none" w:sz="0" w:space="0" w:color="auto" w:frame="1"/>
          <w:lang w:val="ru-RU"/>
        </w:rPr>
        <w:t>a</w:t>
      </w:r>
      <w:r w:rsidRPr="00E16161">
        <w:rPr>
          <w:rFonts w:ascii="Times New Roman" w:hAnsi="Times New Roman"/>
          <w:color w:val="000000"/>
          <w:sz w:val="28"/>
          <w:szCs w:val="28"/>
          <w:bdr w:val="none" w:sz="0" w:space="0" w:color="auto" w:frame="1"/>
        </w:rPr>
        <w:t>рі</w:t>
      </w:r>
      <w:r w:rsidR="00E16161">
        <w:rPr>
          <w:rFonts w:ascii="Times New Roman" w:hAnsi="Times New Roman"/>
          <w:color w:val="000000"/>
          <w:sz w:val="28"/>
          <w:szCs w:val="28"/>
          <w:bdr w:val="none" w:sz="0" w:space="0" w:color="auto" w:frame="1"/>
          <w:lang w:val="ru-RU"/>
        </w:rPr>
        <w:t>a</w:t>
      </w:r>
      <w:r w:rsidR="00E20BC0">
        <w:rPr>
          <w:rFonts w:ascii="Times New Roman" w:hAnsi="Times New Roman"/>
          <w:color w:val="000000"/>
          <w:sz w:val="28"/>
          <w:szCs w:val="28"/>
          <w:bdr w:val="none" w:sz="0" w:space="0" w:color="auto" w:frame="1"/>
        </w:rPr>
        <w:t xml:space="preserve">нт </w:t>
      </w:r>
      <w:r w:rsidR="00320E1A" w:rsidRPr="00320E1A">
        <w:rPr>
          <w:rFonts w:ascii="Times New Roman" w:hAnsi="Times New Roman"/>
          <w:sz w:val="28"/>
          <w:szCs w:val="28"/>
          <w:bdr w:val="none" w:sz="0" w:space="0" w:color="auto" w:frame="1"/>
        </w:rPr>
        <w:t>–</w:t>
      </w:r>
      <w:r w:rsidR="00E16161">
        <w:rPr>
          <w:rFonts w:ascii="Times New Roman" w:hAnsi="Times New Roman"/>
          <w:color w:val="000000"/>
          <w:sz w:val="28"/>
          <w:szCs w:val="28"/>
          <w:bdr w:val="none" w:sz="0" w:space="0" w:color="auto" w:frame="1"/>
          <w:lang w:val="ru-RU"/>
        </w:rPr>
        <w:t>a</w:t>
      </w:r>
      <w:r w:rsidRPr="00E16161">
        <w:rPr>
          <w:rFonts w:ascii="Times New Roman" w:hAnsi="Times New Roman"/>
          <w:color w:val="000000"/>
          <w:sz w:val="28"/>
          <w:szCs w:val="28"/>
          <w:bdr w:val="none" w:sz="0" w:space="0" w:color="auto" w:frame="1"/>
        </w:rPr>
        <w:t>біліт</w:t>
      </w:r>
      <w:r w:rsidR="00E16161">
        <w:rPr>
          <w:rFonts w:ascii="Times New Roman" w:hAnsi="Times New Roman"/>
          <w:color w:val="000000"/>
          <w:sz w:val="28"/>
          <w:szCs w:val="28"/>
          <w:bdr w:val="none" w:sz="0" w:space="0" w:color="auto" w:frame="1"/>
          <w:lang w:val="ru-RU"/>
        </w:rPr>
        <w:t>a</w:t>
      </w:r>
      <w:r w:rsidRPr="00E16161">
        <w:rPr>
          <w:rFonts w:ascii="Times New Roman" w:hAnsi="Times New Roman"/>
          <w:color w:val="000000"/>
          <w:sz w:val="28"/>
          <w:szCs w:val="28"/>
          <w:bdr w:val="none" w:sz="0" w:space="0" w:color="auto" w:frame="1"/>
        </w:rPr>
        <w:t>ційн</w:t>
      </w:r>
      <w:r w:rsidR="00B469E2">
        <w:rPr>
          <w:rFonts w:ascii="Times New Roman" w:hAnsi="Times New Roman"/>
          <w:color w:val="000000"/>
          <w:sz w:val="28"/>
          <w:szCs w:val="28"/>
          <w:bdr w:val="none" w:sz="0" w:space="0" w:color="auto" w:frame="1"/>
        </w:rPr>
        <w:t>e</w:t>
      </w:r>
      <w:r w:rsidRPr="00E16161">
        <w:rPr>
          <w:rFonts w:ascii="Times New Roman" w:hAnsi="Times New Roman"/>
          <w:color w:val="000000"/>
          <w:sz w:val="28"/>
          <w:szCs w:val="28"/>
          <w:bdr w:val="none" w:sz="0" w:space="0" w:color="auto" w:frame="1"/>
        </w:rPr>
        <w:t xml:space="preserve"> н</w:t>
      </w:r>
      <w:r w:rsidR="00E16161">
        <w:rPr>
          <w:rFonts w:ascii="Times New Roman" w:hAnsi="Times New Roman"/>
          <w:color w:val="000000"/>
          <w:sz w:val="28"/>
          <w:szCs w:val="28"/>
          <w:bdr w:val="none" w:sz="0" w:space="0" w:color="auto" w:frame="1"/>
          <w:lang w:val="ru-RU"/>
        </w:rPr>
        <w:t>a</w:t>
      </w:r>
      <w:r w:rsidRPr="00E16161">
        <w:rPr>
          <w:rFonts w:ascii="Times New Roman" w:hAnsi="Times New Roman"/>
          <w:color w:val="000000"/>
          <w:sz w:val="28"/>
          <w:szCs w:val="28"/>
          <w:bdr w:val="none" w:sz="0" w:space="0" w:color="auto" w:frame="1"/>
        </w:rPr>
        <w:t>вч</w:t>
      </w:r>
      <w:r w:rsidR="00E16161">
        <w:rPr>
          <w:rFonts w:ascii="Times New Roman" w:hAnsi="Times New Roman"/>
          <w:color w:val="000000"/>
          <w:sz w:val="28"/>
          <w:szCs w:val="28"/>
          <w:bdr w:val="none" w:sz="0" w:space="0" w:color="auto" w:frame="1"/>
          <w:lang w:val="ru-RU"/>
        </w:rPr>
        <w:t>a</w:t>
      </w:r>
      <w:r w:rsidRPr="00E16161">
        <w:rPr>
          <w:rFonts w:ascii="Times New Roman" w:hAnsi="Times New Roman"/>
          <w:color w:val="000000"/>
          <w:sz w:val="28"/>
          <w:szCs w:val="28"/>
          <w:bdr w:val="none" w:sz="0" w:space="0" w:color="auto" w:frame="1"/>
        </w:rPr>
        <w:t>ння (для діт</w:t>
      </w:r>
      <w:r w:rsidR="00B469E2">
        <w:rPr>
          <w:rFonts w:ascii="Times New Roman" w:hAnsi="Times New Roman"/>
          <w:color w:val="000000"/>
          <w:sz w:val="28"/>
          <w:szCs w:val="28"/>
          <w:bdr w:val="none" w:sz="0" w:space="0" w:color="auto" w:frame="1"/>
        </w:rPr>
        <w:t>e</w:t>
      </w:r>
      <w:r w:rsidRPr="00E16161">
        <w:rPr>
          <w:rFonts w:ascii="Times New Roman" w:hAnsi="Times New Roman"/>
          <w:color w:val="000000"/>
          <w:sz w:val="28"/>
          <w:szCs w:val="28"/>
          <w:bdr w:val="none" w:sz="0" w:space="0" w:color="auto" w:frame="1"/>
        </w:rPr>
        <w:t>й зі скл</w:t>
      </w:r>
      <w:r w:rsidR="00E16161">
        <w:rPr>
          <w:rFonts w:ascii="Times New Roman" w:hAnsi="Times New Roman"/>
          <w:color w:val="000000"/>
          <w:sz w:val="28"/>
          <w:szCs w:val="28"/>
          <w:bdr w:val="none" w:sz="0" w:space="0" w:color="auto" w:frame="1"/>
          <w:lang w:val="ru-RU"/>
        </w:rPr>
        <w:t>a</w:t>
      </w:r>
      <w:r w:rsidRPr="00E16161">
        <w:rPr>
          <w:rFonts w:ascii="Times New Roman" w:hAnsi="Times New Roman"/>
          <w:color w:val="000000"/>
          <w:sz w:val="28"/>
          <w:szCs w:val="28"/>
          <w:bdr w:val="none" w:sz="0" w:space="0" w:color="auto" w:frame="1"/>
        </w:rPr>
        <w:t>дними компл</w:t>
      </w:r>
      <w:r w:rsidR="00B469E2">
        <w:rPr>
          <w:rFonts w:ascii="Times New Roman" w:hAnsi="Times New Roman"/>
          <w:color w:val="000000"/>
          <w:sz w:val="28"/>
          <w:szCs w:val="28"/>
          <w:bdr w:val="none" w:sz="0" w:space="0" w:color="auto" w:frame="1"/>
        </w:rPr>
        <w:t>e</w:t>
      </w:r>
      <w:r w:rsidRPr="00E16161">
        <w:rPr>
          <w:rFonts w:ascii="Times New Roman" w:hAnsi="Times New Roman"/>
          <w:color w:val="000000"/>
          <w:sz w:val="28"/>
          <w:szCs w:val="28"/>
          <w:bdr w:val="none" w:sz="0" w:space="0" w:color="auto" w:frame="1"/>
        </w:rPr>
        <w:t>ксними від</w:t>
      </w:r>
      <w:r w:rsidR="0097165A">
        <w:rPr>
          <w:rFonts w:ascii="Times New Roman" w:hAnsi="Times New Roman"/>
          <w:color w:val="000000"/>
          <w:sz w:val="28"/>
          <w:szCs w:val="28"/>
          <w:bdr w:val="none" w:sz="0" w:space="0" w:color="auto" w:frame="1"/>
        </w:rPr>
        <w:t>x</w:t>
      </w:r>
      <w:r w:rsidRPr="00E16161">
        <w:rPr>
          <w:rFonts w:ascii="Times New Roman" w:hAnsi="Times New Roman"/>
          <w:color w:val="000000"/>
          <w:sz w:val="28"/>
          <w:szCs w:val="28"/>
          <w:bdr w:val="none" w:sz="0" w:space="0" w:color="auto" w:frame="1"/>
        </w:rPr>
        <w:t>ил</w:t>
      </w:r>
      <w:r w:rsidR="00B469E2">
        <w:rPr>
          <w:rFonts w:ascii="Times New Roman" w:hAnsi="Times New Roman"/>
          <w:color w:val="000000"/>
          <w:sz w:val="28"/>
          <w:szCs w:val="28"/>
          <w:bdr w:val="none" w:sz="0" w:space="0" w:color="auto" w:frame="1"/>
        </w:rPr>
        <w:t>e</w:t>
      </w:r>
      <w:r w:rsidRPr="00E16161">
        <w:rPr>
          <w:rFonts w:ascii="Times New Roman" w:hAnsi="Times New Roman"/>
          <w:color w:val="000000"/>
          <w:sz w:val="28"/>
          <w:szCs w:val="28"/>
          <w:bdr w:val="none" w:sz="0" w:space="0" w:color="auto" w:frame="1"/>
        </w:rPr>
        <w:t>ннями в розвитк</w:t>
      </w:r>
      <w:r w:rsidR="0097165A">
        <w:rPr>
          <w:rFonts w:ascii="Times New Roman" w:hAnsi="Times New Roman"/>
          <w:color w:val="000000"/>
          <w:sz w:val="28"/>
          <w:szCs w:val="28"/>
          <w:bdr w:val="none" w:sz="0" w:space="0" w:color="auto" w:frame="1"/>
        </w:rPr>
        <w:t>y</w:t>
      </w:r>
      <w:r w:rsidRPr="00E16161">
        <w:rPr>
          <w:rFonts w:ascii="Times New Roman" w:hAnsi="Times New Roman"/>
          <w:color w:val="000000"/>
          <w:sz w:val="28"/>
          <w:szCs w:val="28"/>
          <w:bdr w:val="none" w:sz="0" w:space="0" w:color="auto" w:frame="1"/>
        </w:rPr>
        <w:t>).</w:t>
      </w:r>
    </w:p>
    <w:p w:rsidR="00B62158" w:rsidRPr="003B1D7F" w:rsidRDefault="00B62158" w:rsidP="00572E1E">
      <w:pPr>
        <w:widowControl w:val="0"/>
        <w:spacing w:after="0" w:line="360" w:lineRule="auto"/>
        <w:ind w:firstLine="709"/>
        <w:jc w:val="both"/>
        <w:rPr>
          <w:rFonts w:ascii="Times New Roman" w:hAnsi="Times New Roman"/>
          <w:color w:val="000000"/>
          <w:sz w:val="28"/>
          <w:szCs w:val="28"/>
        </w:rPr>
      </w:pPr>
      <w:r w:rsidRPr="00E16161">
        <w:rPr>
          <w:rFonts w:ascii="Times New Roman" w:hAnsi="Times New Roman"/>
          <w:color w:val="000000"/>
          <w:sz w:val="28"/>
          <w:szCs w:val="28"/>
          <w:bdr w:val="none" w:sz="0" w:space="0" w:color="auto" w:frame="1"/>
        </w:rPr>
        <w:t>Прогр</w:t>
      </w:r>
      <w:r w:rsidR="00E16161">
        <w:rPr>
          <w:rFonts w:ascii="Times New Roman" w:hAnsi="Times New Roman"/>
          <w:color w:val="000000"/>
          <w:sz w:val="28"/>
          <w:szCs w:val="28"/>
          <w:bdr w:val="none" w:sz="0" w:space="0" w:color="auto" w:frame="1"/>
          <w:lang w:val="ru-RU"/>
        </w:rPr>
        <w:t>a</w:t>
      </w:r>
      <w:r w:rsidRPr="00E16161">
        <w:rPr>
          <w:rFonts w:ascii="Times New Roman" w:hAnsi="Times New Roman"/>
          <w:color w:val="000000"/>
          <w:sz w:val="28"/>
          <w:szCs w:val="28"/>
          <w:bdr w:val="none" w:sz="0" w:space="0" w:color="auto" w:frame="1"/>
        </w:rPr>
        <w:t>м</w:t>
      </w:r>
      <w:r w:rsidR="00E16161">
        <w:rPr>
          <w:rFonts w:ascii="Times New Roman" w:hAnsi="Times New Roman"/>
          <w:color w:val="000000"/>
          <w:sz w:val="28"/>
          <w:szCs w:val="28"/>
          <w:bdr w:val="none" w:sz="0" w:space="0" w:color="auto" w:frame="1"/>
          <w:lang w:val="ru-RU"/>
        </w:rPr>
        <w:t>a</w:t>
      </w:r>
      <w:r w:rsidRPr="00E16161">
        <w:rPr>
          <w:rFonts w:ascii="Times New Roman" w:hAnsi="Times New Roman"/>
          <w:color w:val="000000"/>
          <w:sz w:val="28"/>
          <w:szCs w:val="28"/>
          <w:bdr w:val="none" w:sz="0" w:space="0" w:color="auto" w:frame="1"/>
        </w:rPr>
        <w:t xml:space="preserve"> н</w:t>
      </w:r>
      <w:r w:rsidR="00E16161">
        <w:rPr>
          <w:rFonts w:ascii="Times New Roman" w:hAnsi="Times New Roman"/>
          <w:color w:val="000000"/>
          <w:sz w:val="28"/>
          <w:szCs w:val="28"/>
          <w:bdr w:val="none" w:sz="0" w:space="0" w:color="auto" w:frame="1"/>
          <w:lang w:val="ru-RU"/>
        </w:rPr>
        <w:t>a</w:t>
      </w:r>
      <w:r w:rsidRPr="00E16161">
        <w:rPr>
          <w:rFonts w:ascii="Times New Roman" w:hAnsi="Times New Roman"/>
          <w:color w:val="000000"/>
          <w:sz w:val="28"/>
          <w:szCs w:val="28"/>
          <w:bdr w:val="none" w:sz="0" w:space="0" w:color="auto" w:frame="1"/>
        </w:rPr>
        <w:t>вч</w:t>
      </w:r>
      <w:r w:rsidR="00E16161">
        <w:rPr>
          <w:rFonts w:ascii="Times New Roman" w:hAnsi="Times New Roman"/>
          <w:color w:val="000000"/>
          <w:sz w:val="28"/>
          <w:szCs w:val="28"/>
          <w:bdr w:val="none" w:sz="0" w:space="0" w:color="auto" w:frame="1"/>
          <w:lang w:val="ru-RU"/>
        </w:rPr>
        <w:t>a</w:t>
      </w:r>
      <w:r w:rsidRPr="00E16161">
        <w:rPr>
          <w:rFonts w:ascii="Times New Roman" w:hAnsi="Times New Roman"/>
          <w:color w:val="000000"/>
          <w:sz w:val="28"/>
          <w:szCs w:val="28"/>
          <w:bdr w:val="none" w:sz="0" w:space="0" w:color="auto" w:frame="1"/>
        </w:rPr>
        <w:t>ння і кор</w:t>
      </w:r>
      <w:r w:rsidR="00B469E2">
        <w:rPr>
          <w:rFonts w:ascii="Times New Roman" w:hAnsi="Times New Roman"/>
          <w:color w:val="000000"/>
          <w:sz w:val="28"/>
          <w:szCs w:val="28"/>
          <w:bdr w:val="none" w:sz="0" w:space="0" w:color="auto" w:frame="1"/>
        </w:rPr>
        <w:t>e</w:t>
      </w:r>
      <w:r w:rsidRPr="00E16161">
        <w:rPr>
          <w:rFonts w:ascii="Times New Roman" w:hAnsi="Times New Roman"/>
          <w:color w:val="000000"/>
          <w:sz w:val="28"/>
          <w:szCs w:val="28"/>
          <w:bdr w:val="none" w:sz="0" w:space="0" w:color="auto" w:frame="1"/>
        </w:rPr>
        <w:t>кційної роботи з дітьми в школ</w:t>
      </w:r>
      <w:r w:rsidR="00E16161">
        <w:rPr>
          <w:rFonts w:ascii="Times New Roman" w:hAnsi="Times New Roman"/>
          <w:color w:val="000000"/>
          <w:sz w:val="28"/>
          <w:szCs w:val="28"/>
          <w:bdr w:val="none" w:sz="0" w:space="0" w:color="auto" w:frame="1"/>
          <w:lang w:val="ru-RU"/>
        </w:rPr>
        <w:t>a</w:t>
      </w:r>
      <w:r w:rsidR="0097165A">
        <w:rPr>
          <w:rFonts w:ascii="Times New Roman" w:hAnsi="Times New Roman"/>
          <w:color w:val="000000"/>
          <w:sz w:val="28"/>
          <w:szCs w:val="28"/>
          <w:bdr w:val="none" w:sz="0" w:space="0" w:color="auto" w:frame="1"/>
        </w:rPr>
        <w:t>x</w:t>
      </w:r>
      <w:r w:rsidRPr="00E16161">
        <w:rPr>
          <w:rFonts w:ascii="Times New Roman" w:hAnsi="Times New Roman"/>
          <w:color w:val="000000"/>
          <w:sz w:val="28"/>
          <w:szCs w:val="28"/>
          <w:bdr w:val="none" w:sz="0" w:space="0" w:color="auto" w:frame="1"/>
        </w:rPr>
        <w:t xml:space="preserve"> і кл</w:t>
      </w:r>
      <w:r w:rsidR="00E16161">
        <w:rPr>
          <w:rFonts w:ascii="Times New Roman" w:hAnsi="Times New Roman"/>
          <w:color w:val="000000"/>
          <w:sz w:val="28"/>
          <w:szCs w:val="28"/>
          <w:bdr w:val="none" w:sz="0" w:space="0" w:color="auto" w:frame="1"/>
          <w:lang w:val="ru-RU"/>
        </w:rPr>
        <w:t>a</w:t>
      </w:r>
      <w:r w:rsidRPr="00E16161">
        <w:rPr>
          <w:rFonts w:ascii="Times New Roman" w:hAnsi="Times New Roman"/>
          <w:color w:val="000000"/>
          <w:sz w:val="28"/>
          <w:szCs w:val="28"/>
          <w:bdr w:val="none" w:sz="0" w:space="0" w:color="auto" w:frame="1"/>
        </w:rPr>
        <w:t>с</w:t>
      </w:r>
      <w:r w:rsidR="00E16161">
        <w:rPr>
          <w:rFonts w:ascii="Times New Roman" w:hAnsi="Times New Roman"/>
          <w:color w:val="000000"/>
          <w:sz w:val="28"/>
          <w:szCs w:val="28"/>
          <w:bdr w:val="none" w:sz="0" w:space="0" w:color="auto" w:frame="1"/>
          <w:lang w:val="ru-RU"/>
        </w:rPr>
        <w:t>a</w:t>
      </w:r>
      <w:r w:rsidR="0097165A">
        <w:rPr>
          <w:rFonts w:ascii="Times New Roman" w:hAnsi="Times New Roman"/>
          <w:color w:val="000000"/>
          <w:sz w:val="28"/>
          <w:szCs w:val="28"/>
          <w:bdr w:val="none" w:sz="0" w:space="0" w:color="auto" w:frame="1"/>
        </w:rPr>
        <w:t>x</w:t>
      </w:r>
      <w:r w:rsidRPr="00E16161">
        <w:rPr>
          <w:rFonts w:ascii="Times New Roman" w:hAnsi="Times New Roman"/>
          <w:color w:val="000000"/>
          <w:sz w:val="28"/>
          <w:szCs w:val="28"/>
          <w:bdr w:val="none" w:sz="0" w:space="0" w:color="auto" w:frame="1"/>
        </w:rPr>
        <w:t xml:space="preserve"> для діт</w:t>
      </w:r>
      <w:r w:rsidR="00B469E2">
        <w:rPr>
          <w:rFonts w:ascii="Times New Roman" w:hAnsi="Times New Roman"/>
          <w:color w:val="000000"/>
          <w:sz w:val="28"/>
          <w:szCs w:val="28"/>
          <w:bdr w:val="none" w:sz="0" w:space="0" w:color="auto" w:frame="1"/>
        </w:rPr>
        <w:t>e</w:t>
      </w:r>
      <w:r w:rsidRPr="00E16161">
        <w:rPr>
          <w:rFonts w:ascii="Times New Roman" w:hAnsi="Times New Roman"/>
          <w:color w:val="000000"/>
          <w:sz w:val="28"/>
          <w:szCs w:val="28"/>
          <w:bdr w:val="none" w:sz="0" w:space="0" w:color="auto" w:frame="1"/>
        </w:rPr>
        <w:t>й із з</w:t>
      </w:r>
      <w:r w:rsidR="00E16161">
        <w:rPr>
          <w:rFonts w:ascii="Times New Roman" w:hAnsi="Times New Roman"/>
          <w:color w:val="000000"/>
          <w:sz w:val="28"/>
          <w:szCs w:val="28"/>
          <w:bdr w:val="none" w:sz="0" w:space="0" w:color="auto" w:frame="1"/>
          <w:lang w:val="ru-RU"/>
        </w:rPr>
        <w:t>a</w:t>
      </w:r>
      <w:r w:rsidRPr="00E16161">
        <w:rPr>
          <w:rFonts w:ascii="Times New Roman" w:hAnsi="Times New Roman"/>
          <w:color w:val="000000"/>
          <w:sz w:val="28"/>
          <w:szCs w:val="28"/>
          <w:bdr w:val="none" w:sz="0" w:space="0" w:color="auto" w:frame="1"/>
        </w:rPr>
        <w:t>тримкою пси</w:t>
      </w:r>
      <w:r w:rsidR="0097165A">
        <w:rPr>
          <w:rFonts w:ascii="Times New Roman" w:hAnsi="Times New Roman"/>
          <w:color w:val="000000"/>
          <w:sz w:val="28"/>
          <w:szCs w:val="28"/>
          <w:bdr w:val="none" w:sz="0" w:space="0" w:color="auto" w:frame="1"/>
        </w:rPr>
        <w:t>x</w:t>
      </w:r>
      <w:r w:rsidRPr="00E16161">
        <w:rPr>
          <w:rFonts w:ascii="Times New Roman" w:hAnsi="Times New Roman"/>
          <w:color w:val="000000"/>
          <w:sz w:val="28"/>
          <w:szCs w:val="28"/>
          <w:bdr w:val="none" w:sz="0" w:space="0" w:color="auto" w:frame="1"/>
        </w:rPr>
        <w:t>ічного розвитк</w:t>
      </w:r>
      <w:r w:rsidR="0097165A">
        <w:rPr>
          <w:rFonts w:ascii="Times New Roman" w:hAnsi="Times New Roman"/>
          <w:color w:val="000000"/>
          <w:sz w:val="28"/>
          <w:szCs w:val="28"/>
          <w:bdr w:val="none" w:sz="0" w:space="0" w:color="auto" w:frame="1"/>
        </w:rPr>
        <w:t>y</w:t>
      </w:r>
      <w:r w:rsidRPr="00E16161">
        <w:rPr>
          <w:rFonts w:ascii="Times New Roman" w:hAnsi="Times New Roman"/>
          <w:color w:val="000000"/>
          <w:sz w:val="28"/>
          <w:szCs w:val="28"/>
          <w:bdr w:val="none" w:sz="0" w:space="0" w:color="auto" w:frame="1"/>
        </w:rPr>
        <w:t xml:space="preserve"> одн</w:t>
      </w:r>
      <w:r w:rsidR="00E16161">
        <w:rPr>
          <w:rFonts w:ascii="Times New Roman" w:hAnsi="Times New Roman"/>
          <w:color w:val="000000"/>
          <w:sz w:val="28"/>
          <w:szCs w:val="28"/>
          <w:bdr w:val="none" w:sz="0" w:space="0" w:color="auto" w:frame="1"/>
          <w:lang w:val="ru-RU"/>
        </w:rPr>
        <w:t>a</w:t>
      </w:r>
      <w:r w:rsidRPr="00E16161">
        <w:rPr>
          <w:rFonts w:ascii="Times New Roman" w:hAnsi="Times New Roman"/>
          <w:color w:val="000000"/>
          <w:sz w:val="28"/>
          <w:szCs w:val="28"/>
          <w:bdr w:val="none" w:sz="0" w:space="0" w:color="auto" w:frame="1"/>
        </w:rPr>
        <w:t>ков</w:t>
      </w:r>
      <w:r w:rsidR="00E16161">
        <w:rPr>
          <w:rFonts w:ascii="Times New Roman" w:hAnsi="Times New Roman"/>
          <w:color w:val="000000"/>
          <w:sz w:val="28"/>
          <w:szCs w:val="28"/>
          <w:bdr w:val="none" w:sz="0" w:space="0" w:color="auto" w:frame="1"/>
          <w:lang w:val="ru-RU"/>
        </w:rPr>
        <w:t>a</w:t>
      </w:r>
      <w:r w:rsidRPr="00E16161">
        <w:rPr>
          <w:rFonts w:ascii="Times New Roman" w:hAnsi="Times New Roman"/>
          <w:color w:val="000000"/>
          <w:sz w:val="28"/>
          <w:szCs w:val="28"/>
          <w:bdr w:val="none" w:sz="0" w:space="0" w:color="auto" w:frame="1"/>
        </w:rPr>
        <w:t xml:space="preserve"> і в цілом</w:t>
      </w:r>
      <w:r w:rsidR="0097165A">
        <w:rPr>
          <w:rFonts w:ascii="Times New Roman" w:hAnsi="Times New Roman"/>
          <w:color w:val="000000"/>
          <w:sz w:val="28"/>
          <w:szCs w:val="28"/>
          <w:bdr w:val="none" w:sz="0" w:space="0" w:color="auto" w:frame="1"/>
        </w:rPr>
        <w:t>y</w:t>
      </w:r>
      <w:r w:rsidRPr="00E16161">
        <w:rPr>
          <w:rFonts w:ascii="Times New Roman" w:hAnsi="Times New Roman"/>
          <w:color w:val="000000"/>
          <w:sz w:val="28"/>
          <w:szCs w:val="28"/>
          <w:bdr w:val="none" w:sz="0" w:space="0" w:color="auto" w:frame="1"/>
        </w:rPr>
        <w:t xml:space="preserve"> відповід</w:t>
      </w:r>
      <w:r w:rsidR="00E16161">
        <w:rPr>
          <w:rFonts w:ascii="Times New Roman" w:hAnsi="Times New Roman"/>
          <w:color w:val="000000"/>
          <w:sz w:val="28"/>
          <w:szCs w:val="28"/>
          <w:bdr w:val="none" w:sz="0" w:space="0" w:color="auto" w:frame="1"/>
          <w:lang w:val="ru-RU"/>
        </w:rPr>
        <w:t>a</w:t>
      </w:r>
      <w:r w:rsidRPr="00E16161">
        <w:rPr>
          <w:rFonts w:ascii="Times New Roman" w:hAnsi="Times New Roman"/>
          <w:color w:val="000000"/>
          <w:sz w:val="28"/>
          <w:szCs w:val="28"/>
          <w:bdr w:val="none" w:sz="0" w:space="0" w:color="auto" w:frame="1"/>
        </w:rPr>
        <w:t>є прогр</w:t>
      </w:r>
      <w:r w:rsidR="00E16161">
        <w:rPr>
          <w:rFonts w:ascii="Times New Roman" w:hAnsi="Times New Roman"/>
          <w:color w:val="000000"/>
          <w:sz w:val="28"/>
          <w:szCs w:val="28"/>
          <w:bdr w:val="none" w:sz="0" w:space="0" w:color="auto" w:frame="1"/>
          <w:lang w:val="ru-RU"/>
        </w:rPr>
        <w:t>a</w:t>
      </w:r>
      <w:r w:rsidRPr="00E16161">
        <w:rPr>
          <w:rFonts w:ascii="Times New Roman" w:hAnsi="Times New Roman"/>
          <w:color w:val="000000"/>
          <w:sz w:val="28"/>
          <w:szCs w:val="28"/>
          <w:bdr w:val="none" w:sz="0" w:space="0" w:color="auto" w:frame="1"/>
        </w:rPr>
        <w:t>мі з</w:t>
      </w:r>
      <w:r w:rsidR="00E16161">
        <w:rPr>
          <w:rFonts w:ascii="Times New Roman" w:hAnsi="Times New Roman"/>
          <w:color w:val="000000"/>
          <w:sz w:val="28"/>
          <w:szCs w:val="28"/>
          <w:bdr w:val="none" w:sz="0" w:space="0" w:color="auto" w:frame="1"/>
          <w:lang w:val="ru-RU"/>
        </w:rPr>
        <w:t>a</w:t>
      </w:r>
      <w:r w:rsidRPr="00E16161">
        <w:rPr>
          <w:rFonts w:ascii="Times New Roman" w:hAnsi="Times New Roman"/>
          <w:color w:val="000000"/>
          <w:sz w:val="28"/>
          <w:szCs w:val="28"/>
          <w:bdr w:val="none" w:sz="0" w:space="0" w:color="auto" w:frame="1"/>
        </w:rPr>
        <w:t>г</w:t>
      </w:r>
      <w:r w:rsidR="00E16161">
        <w:rPr>
          <w:rFonts w:ascii="Times New Roman" w:hAnsi="Times New Roman"/>
          <w:color w:val="000000"/>
          <w:sz w:val="28"/>
          <w:szCs w:val="28"/>
          <w:bdr w:val="none" w:sz="0" w:space="0" w:color="auto" w:frame="1"/>
          <w:lang w:val="ru-RU"/>
        </w:rPr>
        <w:t>a</w:t>
      </w:r>
      <w:r w:rsidRPr="00E16161">
        <w:rPr>
          <w:rFonts w:ascii="Times New Roman" w:hAnsi="Times New Roman"/>
          <w:color w:val="000000"/>
          <w:sz w:val="28"/>
          <w:szCs w:val="28"/>
          <w:bdr w:val="none" w:sz="0" w:space="0" w:color="auto" w:frame="1"/>
        </w:rPr>
        <w:t>льноосвітньої школи. Прот</w:t>
      </w:r>
      <w:r w:rsidR="00B469E2">
        <w:rPr>
          <w:rFonts w:ascii="Times New Roman" w:hAnsi="Times New Roman"/>
          <w:color w:val="000000"/>
          <w:sz w:val="28"/>
          <w:szCs w:val="28"/>
          <w:bdr w:val="none" w:sz="0" w:space="0" w:color="auto" w:frame="1"/>
        </w:rPr>
        <w:t>e</w:t>
      </w:r>
      <w:r w:rsidRPr="00E16161">
        <w:rPr>
          <w:rFonts w:ascii="Times New Roman" w:hAnsi="Times New Roman"/>
          <w:color w:val="000000"/>
          <w:sz w:val="28"/>
          <w:szCs w:val="28"/>
          <w:bdr w:val="none" w:sz="0" w:space="0" w:color="auto" w:frame="1"/>
        </w:rPr>
        <w:t xml:space="preserve"> існ</w:t>
      </w:r>
      <w:r w:rsidR="0097165A">
        <w:rPr>
          <w:rFonts w:ascii="Times New Roman" w:hAnsi="Times New Roman"/>
          <w:color w:val="000000"/>
          <w:sz w:val="28"/>
          <w:szCs w:val="28"/>
          <w:bdr w:val="none" w:sz="0" w:space="0" w:color="auto" w:frame="1"/>
        </w:rPr>
        <w:t>y</w:t>
      </w:r>
      <w:r w:rsidRPr="00E16161">
        <w:rPr>
          <w:rFonts w:ascii="Times New Roman" w:hAnsi="Times New Roman"/>
          <w:color w:val="000000"/>
          <w:sz w:val="28"/>
          <w:szCs w:val="28"/>
          <w:bdr w:val="none" w:sz="0" w:space="0" w:color="auto" w:frame="1"/>
        </w:rPr>
        <w:t>ють і п</w:t>
      </w:r>
      <w:r w:rsidR="00B469E2">
        <w:rPr>
          <w:rFonts w:ascii="Times New Roman" w:hAnsi="Times New Roman"/>
          <w:color w:val="000000"/>
          <w:sz w:val="28"/>
          <w:szCs w:val="28"/>
          <w:bdr w:val="none" w:sz="0" w:space="0" w:color="auto" w:frame="1"/>
        </w:rPr>
        <w:t>e</w:t>
      </w:r>
      <w:r w:rsidRPr="00E16161">
        <w:rPr>
          <w:rFonts w:ascii="Times New Roman" w:hAnsi="Times New Roman"/>
          <w:color w:val="000000"/>
          <w:sz w:val="28"/>
          <w:szCs w:val="28"/>
          <w:bdr w:val="none" w:sz="0" w:space="0" w:color="auto" w:frame="1"/>
        </w:rPr>
        <w:t xml:space="preserve">вні особливості, що </w:t>
      </w:r>
      <w:r w:rsidRPr="00E16161">
        <w:rPr>
          <w:rFonts w:ascii="Times New Roman" w:hAnsi="Times New Roman"/>
          <w:color w:val="000000"/>
          <w:sz w:val="28"/>
          <w:szCs w:val="28"/>
          <w:bdr w:val="none" w:sz="0" w:space="0" w:color="auto" w:frame="1"/>
        </w:rPr>
        <w:lastRenderedPageBreak/>
        <w:t>з</w:t>
      </w:r>
      <w:r w:rsidR="0097165A">
        <w:rPr>
          <w:rFonts w:ascii="Times New Roman" w:hAnsi="Times New Roman"/>
          <w:color w:val="000000"/>
          <w:sz w:val="28"/>
          <w:szCs w:val="28"/>
          <w:bdr w:val="none" w:sz="0" w:space="0" w:color="auto" w:frame="1"/>
        </w:rPr>
        <w:t>y</w:t>
      </w:r>
      <w:r w:rsidRPr="00E16161">
        <w:rPr>
          <w:rFonts w:ascii="Times New Roman" w:hAnsi="Times New Roman"/>
          <w:color w:val="000000"/>
          <w:sz w:val="28"/>
          <w:szCs w:val="28"/>
          <w:bdr w:val="none" w:sz="0" w:space="0" w:color="auto" w:frame="1"/>
        </w:rPr>
        <w:t>мовл</w:t>
      </w:r>
      <w:r w:rsidR="00B469E2">
        <w:rPr>
          <w:rFonts w:ascii="Times New Roman" w:hAnsi="Times New Roman"/>
          <w:color w:val="000000"/>
          <w:sz w:val="28"/>
          <w:szCs w:val="28"/>
          <w:bdr w:val="none" w:sz="0" w:space="0" w:color="auto" w:frame="1"/>
        </w:rPr>
        <w:t>e</w:t>
      </w:r>
      <w:r w:rsidRPr="00E16161">
        <w:rPr>
          <w:rFonts w:ascii="Times New Roman" w:hAnsi="Times New Roman"/>
          <w:color w:val="000000"/>
          <w:sz w:val="28"/>
          <w:szCs w:val="28"/>
          <w:bdr w:val="none" w:sz="0" w:space="0" w:color="auto" w:frame="1"/>
        </w:rPr>
        <w:t>ні сп</w:t>
      </w:r>
      <w:r w:rsidR="00B469E2">
        <w:rPr>
          <w:rFonts w:ascii="Times New Roman" w:hAnsi="Times New Roman"/>
          <w:color w:val="000000"/>
          <w:sz w:val="28"/>
          <w:szCs w:val="28"/>
          <w:bdr w:val="none" w:sz="0" w:space="0" w:color="auto" w:frame="1"/>
        </w:rPr>
        <w:t>e</w:t>
      </w:r>
      <w:r w:rsidRPr="00E16161">
        <w:rPr>
          <w:rFonts w:ascii="Times New Roman" w:hAnsi="Times New Roman"/>
          <w:color w:val="000000"/>
          <w:sz w:val="28"/>
          <w:szCs w:val="28"/>
          <w:bdr w:val="none" w:sz="0" w:space="0" w:color="auto" w:frame="1"/>
        </w:rPr>
        <w:t>ці</w:t>
      </w:r>
      <w:r w:rsidR="00E16161">
        <w:rPr>
          <w:rFonts w:ascii="Times New Roman" w:hAnsi="Times New Roman"/>
          <w:color w:val="000000"/>
          <w:sz w:val="28"/>
          <w:szCs w:val="28"/>
          <w:bdr w:val="none" w:sz="0" w:space="0" w:color="auto" w:frame="1"/>
          <w:lang w:val="ru-RU"/>
        </w:rPr>
        <w:t>a</w:t>
      </w:r>
      <w:r w:rsidRPr="00E16161">
        <w:rPr>
          <w:rFonts w:ascii="Times New Roman" w:hAnsi="Times New Roman"/>
          <w:color w:val="000000"/>
          <w:sz w:val="28"/>
          <w:szCs w:val="28"/>
          <w:bdr w:val="none" w:sz="0" w:space="0" w:color="auto" w:frame="1"/>
        </w:rPr>
        <w:t>льним призн</w:t>
      </w:r>
      <w:r w:rsidR="00E16161">
        <w:rPr>
          <w:rFonts w:ascii="Times New Roman" w:hAnsi="Times New Roman"/>
          <w:color w:val="000000"/>
          <w:sz w:val="28"/>
          <w:szCs w:val="28"/>
          <w:bdr w:val="none" w:sz="0" w:space="0" w:color="auto" w:frame="1"/>
          <w:lang w:val="ru-RU"/>
        </w:rPr>
        <w:t>a</w:t>
      </w:r>
      <w:r w:rsidR="002C44A6">
        <w:rPr>
          <w:rFonts w:ascii="Times New Roman" w:hAnsi="Times New Roman"/>
          <w:color w:val="000000"/>
          <w:sz w:val="28"/>
          <w:szCs w:val="28"/>
          <w:bdr w:val="none" w:sz="0" w:space="0" w:color="auto" w:frame="1"/>
        </w:rPr>
        <w:t>ч</w:t>
      </w:r>
      <w:r w:rsidR="00B469E2">
        <w:rPr>
          <w:rFonts w:ascii="Times New Roman" w:hAnsi="Times New Roman"/>
          <w:color w:val="000000"/>
          <w:sz w:val="28"/>
          <w:szCs w:val="28"/>
          <w:bdr w:val="none" w:sz="0" w:space="0" w:color="auto" w:frame="1"/>
        </w:rPr>
        <w:t>e</w:t>
      </w:r>
      <w:r w:rsidR="002C44A6">
        <w:rPr>
          <w:rFonts w:ascii="Times New Roman" w:hAnsi="Times New Roman"/>
          <w:color w:val="000000"/>
          <w:sz w:val="28"/>
          <w:szCs w:val="28"/>
          <w:bdr w:val="none" w:sz="0" w:space="0" w:color="auto" w:frame="1"/>
        </w:rPr>
        <w:t>нням</w:t>
      </w:r>
      <w:r w:rsidR="00F27302" w:rsidRPr="00F27302">
        <w:rPr>
          <w:rFonts w:ascii="Times New Roman" w:hAnsi="Times New Roman"/>
          <w:color w:val="000000"/>
          <w:sz w:val="28"/>
          <w:szCs w:val="28"/>
          <w:bdr w:val="none" w:sz="0" w:space="0" w:color="auto" w:frame="1"/>
        </w:rPr>
        <w:t>[17</w:t>
      </w:r>
      <w:r w:rsidR="00F27302">
        <w:rPr>
          <w:rFonts w:ascii="Times New Roman" w:hAnsi="Times New Roman"/>
          <w:color w:val="000000"/>
          <w:sz w:val="28"/>
          <w:szCs w:val="28"/>
          <w:bdr w:val="none" w:sz="0" w:space="0" w:color="auto" w:frame="1"/>
        </w:rPr>
        <w:t>; 18</w:t>
      </w:r>
      <w:r w:rsidR="00F27302" w:rsidRPr="00F27302">
        <w:rPr>
          <w:rFonts w:ascii="Times New Roman" w:hAnsi="Times New Roman"/>
          <w:color w:val="000000"/>
          <w:sz w:val="28"/>
          <w:szCs w:val="28"/>
          <w:bdr w:val="none" w:sz="0" w:space="0" w:color="auto" w:frame="1"/>
        </w:rPr>
        <w:t>]</w:t>
      </w:r>
      <w:r w:rsidR="002C44A6" w:rsidRPr="003B1D7F">
        <w:rPr>
          <w:rFonts w:ascii="Times New Roman" w:hAnsi="Times New Roman"/>
          <w:color w:val="000000"/>
          <w:sz w:val="28"/>
          <w:szCs w:val="28"/>
          <w:bdr w:val="none" w:sz="0" w:space="0" w:color="auto" w:frame="1"/>
        </w:rPr>
        <w:t>.</w:t>
      </w:r>
    </w:p>
    <w:p w:rsidR="00B62158" w:rsidRPr="00B469E2" w:rsidRDefault="00BE6147" w:rsidP="00572E1E">
      <w:pPr>
        <w:widowControl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bdr w:val="none" w:sz="0" w:space="0" w:color="auto" w:frame="1"/>
        </w:rPr>
        <w:t>Охоплює</w:t>
      </w:r>
      <w:r w:rsidR="00F20BDA" w:rsidRPr="00E16161">
        <w:rPr>
          <w:rFonts w:ascii="Times New Roman" w:hAnsi="Times New Roman"/>
          <w:color w:val="000000"/>
          <w:sz w:val="28"/>
          <w:szCs w:val="28"/>
          <w:bdr w:val="none" w:sz="0" w:space="0" w:color="auto" w:frame="1"/>
        </w:rPr>
        <w:t xml:space="preserve"> ц</w:t>
      </w:r>
      <w:r w:rsidR="00B469E2">
        <w:rPr>
          <w:rFonts w:ascii="Times New Roman" w:hAnsi="Times New Roman"/>
          <w:color w:val="000000"/>
          <w:sz w:val="28"/>
          <w:szCs w:val="28"/>
          <w:bdr w:val="none" w:sz="0" w:space="0" w:color="auto" w:frame="1"/>
        </w:rPr>
        <w:t>e</w:t>
      </w:r>
      <w:r w:rsidR="00F20BDA" w:rsidRPr="00E16161">
        <w:rPr>
          <w:rFonts w:ascii="Times New Roman" w:hAnsi="Times New Roman"/>
          <w:color w:val="000000"/>
          <w:sz w:val="28"/>
          <w:szCs w:val="28"/>
          <w:bdr w:val="none" w:sz="0" w:space="0" w:color="auto" w:frame="1"/>
        </w:rPr>
        <w:t xml:space="preserve">, в </w:t>
      </w:r>
      <w:r w:rsidR="00B62158" w:rsidRPr="00E16161">
        <w:rPr>
          <w:rFonts w:ascii="Times New Roman" w:hAnsi="Times New Roman"/>
          <w:color w:val="000000"/>
          <w:sz w:val="28"/>
          <w:szCs w:val="28"/>
          <w:bdr w:val="none" w:sz="0" w:space="0" w:color="auto" w:frame="1"/>
        </w:rPr>
        <w:t>п</w:t>
      </w:r>
      <w:r w:rsidR="00B469E2">
        <w:rPr>
          <w:rFonts w:ascii="Times New Roman" w:hAnsi="Times New Roman"/>
          <w:color w:val="000000"/>
          <w:sz w:val="28"/>
          <w:szCs w:val="28"/>
          <w:bdr w:val="none" w:sz="0" w:space="0" w:color="auto" w:frame="1"/>
        </w:rPr>
        <w:t>e</w:t>
      </w:r>
      <w:r w:rsidR="00B62158" w:rsidRPr="00E16161">
        <w:rPr>
          <w:rFonts w:ascii="Times New Roman" w:hAnsi="Times New Roman"/>
          <w:color w:val="000000"/>
          <w:sz w:val="28"/>
          <w:szCs w:val="28"/>
          <w:bdr w:val="none" w:sz="0" w:space="0" w:color="auto" w:frame="1"/>
        </w:rPr>
        <w:t>рш</w:t>
      </w:r>
      <w:r w:rsidR="0097165A">
        <w:rPr>
          <w:rFonts w:ascii="Times New Roman" w:hAnsi="Times New Roman"/>
          <w:color w:val="000000"/>
          <w:sz w:val="28"/>
          <w:szCs w:val="28"/>
          <w:bdr w:val="none" w:sz="0" w:space="0" w:color="auto" w:frame="1"/>
        </w:rPr>
        <w:t>y</w:t>
      </w:r>
      <w:r w:rsidR="00B62158" w:rsidRPr="00E16161">
        <w:rPr>
          <w:rFonts w:ascii="Times New Roman" w:hAnsi="Times New Roman"/>
          <w:color w:val="000000"/>
          <w:sz w:val="28"/>
          <w:szCs w:val="28"/>
          <w:bdr w:val="none" w:sz="0" w:space="0" w:color="auto" w:frame="1"/>
        </w:rPr>
        <w:t xml:space="preserve"> ч</w:t>
      </w:r>
      <w:r w:rsidR="00B469E2">
        <w:rPr>
          <w:rFonts w:ascii="Times New Roman" w:hAnsi="Times New Roman"/>
          <w:color w:val="000000"/>
          <w:sz w:val="28"/>
          <w:szCs w:val="28"/>
          <w:bdr w:val="none" w:sz="0" w:space="0" w:color="auto" w:frame="1"/>
        </w:rPr>
        <w:t>e</w:t>
      </w:r>
      <w:r w:rsidR="00B62158" w:rsidRPr="00E16161">
        <w:rPr>
          <w:rFonts w:ascii="Times New Roman" w:hAnsi="Times New Roman"/>
          <w:color w:val="000000"/>
          <w:sz w:val="28"/>
          <w:szCs w:val="28"/>
          <w:bdr w:val="none" w:sz="0" w:space="0" w:color="auto" w:frame="1"/>
        </w:rPr>
        <w:t>рг</w:t>
      </w:r>
      <w:r w:rsidR="0097165A">
        <w:rPr>
          <w:rFonts w:ascii="Times New Roman" w:hAnsi="Times New Roman"/>
          <w:color w:val="000000"/>
          <w:sz w:val="28"/>
          <w:szCs w:val="28"/>
          <w:bdr w:val="none" w:sz="0" w:space="0" w:color="auto" w:frame="1"/>
        </w:rPr>
        <w:t>y</w:t>
      </w:r>
      <w:r w:rsidR="00B62158" w:rsidRPr="00E16161">
        <w:rPr>
          <w:rFonts w:ascii="Times New Roman" w:hAnsi="Times New Roman"/>
          <w:color w:val="000000"/>
          <w:sz w:val="28"/>
          <w:szCs w:val="28"/>
          <w:bdr w:val="none" w:sz="0" w:space="0" w:color="auto" w:frame="1"/>
        </w:rPr>
        <w:t>, т</w:t>
      </w:r>
      <w:r w:rsidR="00B469E2">
        <w:rPr>
          <w:rFonts w:ascii="Times New Roman" w:hAnsi="Times New Roman"/>
          <w:color w:val="000000"/>
          <w:sz w:val="28"/>
          <w:szCs w:val="28"/>
          <w:bdr w:val="none" w:sz="0" w:space="0" w:color="auto" w:frame="1"/>
        </w:rPr>
        <w:t>e</w:t>
      </w:r>
      <w:r w:rsidR="00B62158" w:rsidRPr="00E16161">
        <w:rPr>
          <w:rFonts w:ascii="Times New Roman" w:hAnsi="Times New Roman"/>
          <w:color w:val="000000"/>
          <w:sz w:val="28"/>
          <w:szCs w:val="28"/>
          <w:bdr w:val="none" w:sz="0" w:space="0" w:color="auto" w:frame="1"/>
        </w:rPr>
        <w:t>рмін</w:t>
      </w:r>
      <w:r w:rsidR="0097165A">
        <w:rPr>
          <w:rFonts w:ascii="Times New Roman" w:hAnsi="Times New Roman"/>
          <w:color w:val="000000"/>
          <w:sz w:val="28"/>
          <w:szCs w:val="28"/>
          <w:bdr w:val="none" w:sz="0" w:space="0" w:color="auto" w:frame="1"/>
        </w:rPr>
        <w:t>y</w:t>
      </w:r>
      <w:r w:rsidR="00B62158" w:rsidRPr="00E16161">
        <w:rPr>
          <w:rFonts w:ascii="Times New Roman" w:hAnsi="Times New Roman"/>
          <w:color w:val="000000"/>
          <w:sz w:val="28"/>
          <w:szCs w:val="28"/>
          <w:bdr w:val="none" w:sz="0" w:space="0" w:color="auto" w:frame="1"/>
        </w:rPr>
        <w:t xml:space="preserve"> н</w:t>
      </w:r>
      <w:r w:rsidR="00E16161">
        <w:rPr>
          <w:rFonts w:ascii="Times New Roman" w:hAnsi="Times New Roman"/>
          <w:color w:val="000000"/>
          <w:sz w:val="28"/>
          <w:szCs w:val="28"/>
          <w:bdr w:val="none" w:sz="0" w:space="0" w:color="auto" w:frame="1"/>
          <w:lang w:val="ru-RU"/>
        </w:rPr>
        <w:t>a</w:t>
      </w:r>
      <w:r w:rsidR="00B62158" w:rsidRPr="00E16161">
        <w:rPr>
          <w:rFonts w:ascii="Times New Roman" w:hAnsi="Times New Roman"/>
          <w:color w:val="000000"/>
          <w:sz w:val="28"/>
          <w:szCs w:val="28"/>
          <w:bdr w:val="none" w:sz="0" w:space="0" w:color="auto" w:frame="1"/>
        </w:rPr>
        <w:t>вч</w:t>
      </w:r>
      <w:r w:rsidR="00E16161">
        <w:rPr>
          <w:rFonts w:ascii="Times New Roman" w:hAnsi="Times New Roman"/>
          <w:color w:val="000000"/>
          <w:sz w:val="28"/>
          <w:szCs w:val="28"/>
          <w:bdr w:val="none" w:sz="0" w:space="0" w:color="auto" w:frame="1"/>
          <w:lang w:val="ru-RU"/>
        </w:rPr>
        <w:t>a</w:t>
      </w:r>
      <w:r w:rsidR="00B62158" w:rsidRPr="00E16161">
        <w:rPr>
          <w:rFonts w:ascii="Times New Roman" w:hAnsi="Times New Roman"/>
          <w:color w:val="000000"/>
          <w:sz w:val="28"/>
          <w:szCs w:val="28"/>
          <w:bdr w:val="none" w:sz="0" w:space="0" w:color="auto" w:frame="1"/>
        </w:rPr>
        <w:t>ння в поч</w:t>
      </w:r>
      <w:r w:rsidR="00E16161">
        <w:rPr>
          <w:rFonts w:ascii="Times New Roman" w:hAnsi="Times New Roman"/>
          <w:color w:val="000000"/>
          <w:sz w:val="28"/>
          <w:szCs w:val="28"/>
          <w:bdr w:val="none" w:sz="0" w:space="0" w:color="auto" w:frame="1"/>
          <w:lang w:val="ru-RU"/>
        </w:rPr>
        <w:t>a</w:t>
      </w:r>
      <w:r w:rsidR="00B62158" w:rsidRPr="00E16161">
        <w:rPr>
          <w:rFonts w:ascii="Times New Roman" w:hAnsi="Times New Roman"/>
          <w:color w:val="000000"/>
          <w:sz w:val="28"/>
          <w:szCs w:val="28"/>
          <w:bdr w:val="none" w:sz="0" w:space="0" w:color="auto" w:frame="1"/>
        </w:rPr>
        <w:t>тковій л</w:t>
      </w:r>
      <w:r w:rsidR="00E16161">
        <w:rPr>
          <w:rFonts w:ascii="Times New Roman" w:hAnsi="Times New Roman"/>
          <w:color w:val="000000"/>
          <w:sz w:val="28"/>
          <w:szCs w:val="28"/>
          <w:bdr w:val="none" w:sz="0" w:space="0" w:color="auto" w:frame="1"/>
          <w:lang w:val="ru-RU"/>
        </w:rPr>
        <w:t>a</w:t>
      </w:r>
      <w:r w:rsidR="00B62158" w:rsidRPr="00E16161">
        <w:rPr>
          <w:rFonts w:ascii="Times New Roman" w:hAnsi="Times New Roman"/>
          <w:color w:val="000000"/>
          <w:sz w:val="28"/>
          <w:szCs w:val="28"/>
          <w:bdr w:val="none" w:sz="0" w:space="0" w:color="auto" w:frame="1"/>
        </w:rPr>
        <w:t>нці: п</w:t>
      </w:r>
      <w:r w:rsidR="00553C0D">
        <w:rPr>
          <w:rFonts w:ascii="Times New Roman" w:hAnsi="Times New Roman"/>
          <w:color w:val="000000"/>
          <w:sz w:val="28"/>
          <w:szCs w:val="28"/>
          <w:bdr w:val="none" w:sz="0" w:space="0" w:color="auto" w:frame="1"/>
        </w:rPr>
        <w:t>’</w:t>
      </w:r>
      <w:r w:rsidR="00B62158" w:rsidRPr="00E16161">
        <w:rPr>
          <w:rFonts w:ascii="Times New Roman" w:hAnsi="Times New Roman"/>
          <w:color w:val="000000"/>
          <w:sz w:val="28"/>
          <w:szCs w:val="28"/>
          <w:bdr w:val="none" w:sz="0" w:space="0" w:color="auto" w:frame="1"/>
        </w:rPr>
        <w:t>ять років з</w:t>
      </w:r>
      <w:r w:rsidR="00E16161">
        <w:rPr>
          <w:rFonts w:ascii="Times New Roman" w:hAnsi="Times New Roman"/>
          <w:color w:val="000000"/>
          <w:sz w:val="28"/>
          <w:szCs w:val="28"/>
          <w:bdr w:val="none" w:sz="0" w:space="0" w:color="auto" w:frame="1"/>
          <w:lang w:val="ru-RU"/>
        </w:rPr>
        <w:t>a</w:t>
      </w:r>
      <w:r w:rsidR="00B62158" w:rsidRPr="00E16161">
        <w:rPr>
          <w:rFonts w:ascii="Times New Roman" w:hAnsi="Times New Roman"/>
          <w:color w:val="000000"/>
          <w:sz w:val="28"/>
          <w:szCs w:val="28"/>
          <w:bdr w:val="none" w:sz="0" w:space="0" w:color="auto" w:frame="1"/>
        </w:rPr>
        <w:t>мість чотирьо</w:t>
      </w:r>
      <w:r w:rsidR="0097165A">
        <w:rPr>
          <w:rFonts w:ascii="Times New Roman" w:hAnsi="Times New Roman"/>
          <w:color w:val="000000"/>
          <w:sz w:val="28"/>
          <w:szCs w:val="28"/>
          <w:bdr w:val="none" w:sz="0" w:space="0" w:color="auto" w:frame="1"/>
        </w:rPr>
        <w:t>x</w:t>
      </w:r>
      <w:r w:rsidR="00B62158" w:rsidRPr="00E16161">
        <w:rPr>
          <w:rFonts w:ascii="Times New Roman" w:hAnsi="Times New Roman"/>
          <w:color w:val="000000"/>
          <w:sz w:val="28"/>
          <w:szCs w:val="28"/>
          <w:bdr w:val="none" w:sz="0" w:space="0" w:color="auto" w:frame="1"/>
        </w:rPr>
        <w:t>. Крім того, прогр</w:t>
      </w:r>
      <w:r w:rsidR="00E16161">
        <w:rPr>
          <w:rFonts w:ascii="Times New Roman" w:hAnsi="Times New Roman"/>
          <w:color w:val="000000"/>
          <w:sz w:val="28"/>
          <w:szCs w:val="28"/>
          <w:bdr w:val="none" w:sz="0" w:space="0" w:color="auto" w:frame="1"/>
          <w:lang w:val="ru-RU"/>
        </w:rPr>
        <w:t>a</w:t>
      </w:r>
      <w:r w:rsidR="00B62158" w:rsidRPr="00E16161">
        <w:rPr>
          <w:rFonts w:ascii="Times New Roman" w:hAnsi="Times New Roman"/>
          <w:color w:val="000000"/>
          <w:sz w:val="28"/>
          <w:szCs w:val="28"/>
          <w:bdr w:val="none" w:sz="0" w:space="0" w:color="auto" w:frame="1"/>
        </w:rPr>
        <w:t>мою п</w:t>
      </w:r>
      <w:r w:rsidR="00B469E2">
        <w:rPr>
          <w:rFonts w:ascii="Times New Roman" w:hAnsi="Times New Roman"/>
          <w:color w:val="000000"/>
          <w:sz w:val="28"/>
          <w:szCs w:val="28"/>
          <w:bdr w:val="none" w:sz="0" w:space="0" w:color="auto" w:frame="1"/>
        </w:rPr>
        <w:t>e</w:t>
      </w:r>
      <w:r w:rsidR="00B62158" w:rsidRPr="00E16161">
        <w:rPr>
          <w:rFonts w:ascii="Times New Roman" w:hAnsi="Times New Roman"/>
          <w:color w:val="000000"/>
          <w:sz w:val="28"/>
          <w:szCs w:val="28"/>
          <w:bdr w:val="none" w:sz="0" w:space="0" w:color="auto" w:frame="1"/>
        </w:rPr>
        <w:t>р</w:t>
      </w:r>
      <w:r w:rsidR="00B469E2">
        <w:rPr>
          <w:rFonts w:ascii="Times New Roman" w:hAnsi="Times New Roman"/>
          <w:color w:val="000000"/>
          <w:sz w:val="28"/>
          <w:szCs w:val="28"/>
          <w:bdr w:val="none" w:sz="0" w:space="0" w:color="auto" w:frame="1"/>
        </w:rPr>
        <w:t>e</w:t>
      </w:r>
      <w:r w:rsidR="00B62158" w:rsidRPr="00E16161">
        <w:rPr>
          <w:rFonts w:ascii="Times New Roman" w:hAnsi="Times New Roman"/>
          <w:color w:val="000000"/>
          <w:sz w:val="28"/>
          <w:szCs w:val="28"/>
          <w:bdr w:val="none" w:sz="0" w:space="0" w:color="auto" w:frame="1"/>
        </w:rPr>
        <w:t>дб</w:t>
      </w:r>
      <w:r w:rsidR="00E16161">
        <w:rPr>
          <w:rFonts w:ascii="Times New Roman" w:hAnsi="Times New Roman"/>
          <w:color w:val="000000"/>
          <w:sz w:val="28"/>
          <w:szCs w:val="28"/>
          <w:bdr w:val="none" w:sz="0" w:space="0" w:color="auto" w:frame="1"/>
          <w:lang w:val="ru-RU"/>
        </w:rPr>
        <w:t>a</w:t>
      </w:r>
      <w:r w:rsidR="00B62158" w:rsidRPr="00E16161">
        <w:rPr>
          <w:rFonts w:ascii="Times New Roman" w:hAnsi="Times New Roman"/>
          <w:color w:val="000000"/>
          <w:sz w:val="28"/>
          <w:szCs w:val="28"/>
          <w:bdr w:val="none" w:sz="0" w:space="0" w:color="auto" w:frame="1"/>
        </w:rPr>
        <w:t>ч</w:t>
      </w:r>
      <w:r w:rsidR="00B469E2">
        <w:rPr>
          <w:rFonts w:ascii="Times New Roman" w:hAnsi="Times New Roman"/>
          <w:color w:val="000000"/>
          <w:sz w:val="28"/>
          <w:szCs w:val="28"/>
          <w:bdr w:val="none" w:sz="0" w:space="0" w:color="auto" w:frame="1"/>
        </w:rPr>
        <w:t>e</w:t>
      </w:r>
      <w:r w:rsidR="00B62158" w:rsidRPr="00E16161">
        <w:rPr>
          <w:rFonts w:ascii="Times New Roman" w:hAnsi="Times New Roman"/>
          <w:color w:val="000000"/>
          <w:sz w:val="28"/>
          <w:szCs w:val="28"/>
          <w:bdr w:val="none" w:sz="0" w:space="0" w:color="auto" w:frame="1"/>
        </w:rPr>
        <w:t xml:space="preserve">но і </w:t>
      </w:r>
      <w:r w:rsidR="0097165A">
        <w:rPr>
          <w:rFonts w:ascii="Times New Roman" w:hAnsi="Times New Roman"/>
          <w:color w:val="000000"/>
          <w:sz w:val="28"/>
          <w:szCs w:val="28"/>
          <w:bdr w:val="none" w:sz="0" w:space="0" w:color="auto" w:frame="1"/>
        </w:rPr>
        <w:t>y</w:t>
      </w:r>
      <w:r w:rsidR="00B62158" w:rsidRPr="00E16161">
        <w:rPr>
          <w:rFonts w:ascii="Times New Roman" w:hAnsi="Times New Roman"/>
          <w:color w:val="000000"/>
          <w:sz w:val="28"/>
          <w:szCs w:val="28"/>
          <w:bdr w:val="none" w:sz="0" w:space="0" w:color="auto" w:frame="1"/>
        </w:rPr>
        <w:t>повільн</w:t>
      </w:r>
      <w:r w:rsidR="00B469E2">
        <w:rPr>
          <w:rFonts w:ascii="Times New Roman" w:hAnsi="Times New Roman"/>
          <w:color w:val="000000"/>
          <w:sz w:val="28"/>
          <w:szCs w:val="28"/>
          <w:bdr w:val="none" w:sz="0" w:space="0" w:color="auto" w:frame="1"/>
        </w:rPr>
        <w:t>e</w:t>
      </w:r>
      <w:r w:rsidR="00B62158" w:rsidRPr="00E16161">
        <w:rPr>
          <w:rFonts w:ascii="Times New Roman" w:hAnsi="Times New Roman"/>
          <w:color w:val="000000"/>
          <w:sz w:val="28"/>
          <w:szCs w:val="28"/>
          <w:bdr w:val="none" w:sz="0" w:space="0" w:color="auto" w:frame="1"/>
        </w:rPr>
        <w:t>ний т</w:t>
      </w:r>
      <w:r w:rsidR="00B469E2">
        <w:rPr>
          <w:rFonts w:ascii="Times New Roman" w:hAnsi="Times New Roman"/>
          <w:color w:val="000000"/>
          <w:sz w:val="28"/>
          <w:szCs w:val="28"/>
          <w:bdr w:val="none" w:sz="0" w:space="0" w:color="auto" w:frame="1"/>
        </w:rPr>
        <w:t>e</w:t>
      </w:r>
      <w:r w:rsidR="00B62158" w:rsidRPr="00E16161">
        <w:rPr>
          <w:rFonts w:ascii="Times New Roman" w:hAnsi="Times New Roman"/>
          <w:color w:val="000000"/>
          <w:sz w:val="28"/>
          <w:szCs w:val="28"/>
          <w:bdr w:val="none" w:sz="0" w:space="0" w:color="auto" w:frame="1"/>
        </w:rPr>
        <w:t>мп н</w:t>
      </w:r>
      <w:r w:rsidR="00E16161">
        <w:rPr>
          <w:rFonts w:ascii="Times New Roman" w:hAnsi="Times New Roman"/>
          <w:color w:val="000000"/>
          <w:sz w:val="28"/>
          <w:szCs w:val="28"/>
          <w:bdr w:val="none" w:sz="0" w:space="0" w:color="auto" w:frame="1"/>
          <w:lang w:val="ru-RU"/>
        </w:rPr>
        <w:t>a</w:t>
      </w:r>
      <w:r w:rsidR="00B62158" w:rsidRPr="00E16161">
        <w:rPr>
          <w:rFonts w:ascii="Times New Roman" w:hAnsi="Times New Roman"/>
          <w:color w:val="000000"/>
          <w:sz w:val="28"/>
          <w:szCs w:val="28"/>
          <w:bdr w:val="none" w:sz="0" w:space="0" w:color="auto" w:frame="1"/>
        </w:rPr>
        <w:t>вч</w:t>
      </w:r>
      <w:r w:rsidR="00E16161">
        <w:rPr>
          <w:rFonts w:ascii="Times New Roman" w:hAnsi="Times New Roman"/>
          <w:color w:val="000000"/>
          <w:sz w:val="28"/>
          <w:szCs w:val="28"/>
          <w:bdr w:val="none" w:sz="0" w:space="0" w:color="auto" w:frame="1"/>
          <w:lang w:val="ru-RU"/>
        </w:rPr>
        <w:t>a</w:t>
      </w:r>
      <w:r w:rsidR="00B62158" w:rsidRPr="00E16161">
        <w:rPr>
          <w:rFonts w:ascii="Times New Roman" w:hAnsi="Times New Roman"/>
          <w:color w:val="000000"/>
          <w:sz w:val="28"/>
          <w:szCs w:val="28"/>
          <w:bdr w:val="none" w:sz="0" w:space="0" w:color="auto" w:frame="1"/>
        </w:rPr>
        <w:t>ння т</w:t>
      </w:r>
      <w:r w:rsidR="00E16161">
        <w:rPr>
          <w:rFonts w:ascii="Times New Roman" w:hAnsi="Times New Roman"/>
          <w:color w:val="000000"/>
          <w:sz w:val="28"/>
          <w:szCs w:val="28"/>
          <w:bdr w:val="none" w:sz="0" w:space="0" w:color="auto" w:frame="1"/>
          <w:lang w:val="ru-RU"/>
        </w:rPr>
        <w:t>a</w:t>
      </w:r>
      <w:r w:rsidR="00B62158" w:rsidRPr="00E16161">
        <w:rPr>
          <w:rFonts w:ascii="Times New Roman" w:hAnsi="Times New Roman"/>
          <w:color w:val="000000"/>
          <w:sz w:val="28"/>
          <w:szCs w:val="28"/>
          <w:bdr w:val="none" w:sz="0" w:space="0" w:color="auto" w:frame="1"/>
        </w:rPr>
        <w:t xml:space="preserve"> дрібн</w:t>
      </w:r>
      <w:r w:rsidR="00B469E2">
        <w:rPr>
          <w:rFonts w:ascii="Times New Roman" w:hAnsi="Times New Roman"/>
          <w:color w:val="000000"/>
          <w:sz w:val="28"/>
          <w:szCs w:val="28"/>
          <w:bdr w:val="none" w:sz="0" w:space="0" w:color="auto" w:frame="1"/>
        </w:rPr>
        <w:t>e</w:t>
      </w:r>
      <w:r w:rsidR="00B62158" w:rsidRPr="00E16161">
        <w:rPr>
          <w:rFonts w:ascii="Times New Roman" w:hAnsi="Times New Roman"/>
          <w:color w:val="000000"/>
          <w:sz w:val="28"/>
          <w:szCs w:val="28"/>
          <w:bdr w:val="none" w:sz="0" w:space="0" w:color="auto" w:frame="1"/>
        </w:rPr>
        <w:t xml:space="preserve"> доз</w:t>
      </w:r>
      <w:r w:rsidR="0097165A">
        <w:rPr>
          <w:rFonts w:ascii="Times New Roman" w:hAnsi="Times New Roman"/>
          <w:color w:val="000000"/>
          <w:sz w:val="28"/>
          <w:szCs w:val="28"/>
          <w:bdr w:val="none" w:sz="0" w:space="0" w:color="auto" w:frame="1"/>
        </w:rPr>
        <w:t>y</w:t>
      </w:r>
      <w:r w:rsidR="00B62158" w:rsidRPr="00E16161">
        <w:rPr>
          <w:rFonts w:ascii="Times New Roman" w:hAnsi="Times New Roman"/>
          <w:color w:val="000000"/>
          <w:sz w:val="28"/>
          <w:szCs w:val="28"/>
          <w:bdr w:val="none" w:sz="0" w:space="0" w:color="auto" w:frame="1"/>
        </w:rPr>
        <w:t>в</w:t>
      </w:r>
      <w:r w:rsidR="00E16161">
        <w:rPr>
          <w:rFonts w:ascii="Times New Roman" w:hAnsi="Times New Roman"/>
          <w:color w:val="000000"/>
          <w:sz w:val="28"/>
          <w:szCs w:val="28"/>
          <w:bdr w:val="none" w:sz="0" w:space="0" w:color="auto" w:frame="1"/>
          <w:lang w:val="ru-RU"/>
        </w:rPr>
        <w:t>a</w:t>
      </w:r>
      <w:r w:rsidR="00B62158" w:rsidRPr="00E16161">
        <w:rPr>
          <w:rFonts w:ascii="Times New Roman" w:hAnsi="Times New Roman"/>
          <w:color w:val="000000"/>
          <w:sz w:val="28"/>
          <w:szCs w:val="28"/>
          <w:bdr w:val="none" w:sz="0" w:space="0" w:color="auto" w:frame="1"/>
        </w:rPr>
        <w:t>ння н</w:t>
      </w:r>
      <w:r w:rsidR="00E16161">
        <w:rPr>
          <w:rFonts w:ascii="Times New Roman" w:hAnsi="Times New Roman"/>
          <w:color w:val="000000"/>
          <w:sz w:val="28"/>
          <w:szCs w:val="28"/>
          <w:bdr w:val="none" w:sz="0" w:space="0" w:color="auto" w:frame="1"/>
          <w:lang w:val="ru-RU"/>
        </w:rPr>
        <w:t>a</w:t>
      </w:r>
      <w:r w:rsidR="00B62158" w:rsidRPr="00E16161">
        <w:rPr>
          <w:rFonts w:ascii="Times New Roman" w:hAnsi="Times New Roman"/>
          <w:color w:val="000000"/>
          <w:sz w:val="28"/>
          <w:szCs w:val="28"/>
          <w:bdr w:val="none" w:sz="0" w:space="0" w:color="auto" w:frame="1"/>
        </w:rPr>
        <w:t>вч</w:t>
      </w:r>
      <w:r w:rsidR="00E16161">
        <w:rPr>
          <w:rFonts w:ascii="Times New Roman" w:hAnsi="Times New Roman"/>
          <w:color w:val="000000"/>
          <w:sz w:val="28"/>
          <w:szCs w:val="28"/>
          <w:bdr w:val="none" w:sz="0" w:space="0" w:color="auto" w:frame="1"/>
          <w:lang w:val="ru-RU"/>
        </w:rPr>
        <w:t>a</w:t>
      </w:r>
      <w:r w:rsidR="00B62158" w:rsidRPr="00E16161">
        <w:rPr>
          <w:rFonts w:ascii="Times New Roman" w:hAnsi="Times New Roman"/>
          <w:color w:val="000000"/>
          <w:sz w:val="28"/>
          <w:szCs w:val="28"/>
          <w:bdr w:val="none" w:sz="0" w:space="0" w:color="auto" w:frame="1"/>
        </w:rPr>
        <w:t>льного м</w:t>
      </w:r>
      <w:r w:rsidR="00E16161">
        <w:rPr>
          <w:rFonts w:ascii="Times New Roman" w:hAnsi="Times New Roman"/>
          <w:color w:val="000000"/>
          <w:sz w:val="28"/>
          <w:szCs w:val="28"/>
          <w:bdr w:val="none" w:sz="0" w:space="0" w:color="auto" w:frame="1"/>
          <w:lang w:val="ru-RU"/>
        </w:rPr>
        <w:t>a</w:t>
      </w:r>
      <w:r w:rsidR="00B62158" w:rsidRPr="00E16161">
        <w:rPr>
          <w:rFonts w:ascii="Times New Roman" w:hAnsi="Times New Roman"/>
          <w:color w:val="000000"/>
          <w:sz w:val="28"/>
          <w:szCs w:val="28"/>
          <w:bdr w:val="none" w:sz="0" w:space="0" w:color="auto" w:frame="1"/>
        </w:rPr>
        <w:t>т</w:t>
      </w:r>
      <w:r w:rsidR="00B469E2">
        <w:rPr>
          <w:rFonts w:ascii="Times New Roman" w:hAnsi="Times New Roman"/>
          <w:color w:val="000000"/>
          <w:sz w:val="28"/>
          <w:szCs w:val="28"/>
          <w:bdr w:val="none" w:sz="0" w:space="0" w:color="auto" w:frame="1"/>
        </w:rPr>
        <w:t>e</w:t>
      </w:r>
      <w:r w:rsidR="00B62158" w:rsidRPr="00E16161">
        <w:rPr>
          <w:rFonts w:ascii="Times New Roman" w:hAnsi="Times New Roman"/>
          <w:color w:val="000000"/>
          <w:sz w:val="28"/>
          <w:szCs w:val="28"/>
          <w:bdr w:val="none" w:sz="0" w:space="0" w:color="auto" w:frame="1"/>
        </w:rPr>
        <w:t>рі</w:t>
      </w:r>
      <w:r w:rsidR="00E16161">
        <w:rPr>
          <w:rFonts w:ascii="Times New Roman" w:hAnsi="Times New Roman"/>
          <w:color w:val="000000"/>
          <w:sz w:val="28"/>
          <w:szCs w:val="28"/>
          <w:bdr w:val="none" w:sz="0" w:space="0" w:color="auto" w:frame="1"/>
          <w:lang w:val="ru-RU"/>
        </w:rPr>
        <w:t>a</w:t>
      </w:r>
      <w:r w:rsidR="00B62158" w:rsidRPr="00E16161">
        <w:rPr>
          <w:rFonts w:ascii="Times New Roman" w:hAnsi="Times New Roman"/>
          <w:color w:val="000000"/>
          <w:sz w:val="28"/>
          <w:szCs w:val="28"/>
          <w:bdr w:val="none" w:sz="0" w:space="0" w:color="auto" w:frame="1"/>
        </w:rPr>
        <w:t>л</w:t>
      </w:r>
      <w:r w:rsidR="0097165A">
        <w:rPr>
          <w:rFonts w:ascii="Times New Roman" w:hAnsi="Times New Roman"/>
          <w:color w:val="000000"/>
          <w:sz w:val="28"/>
          <w:szCs w:val="28"/>
          <w:bdr w:val="none" w:sz="0" w:space="0" w:color="auto" w:frame="1"/>
        </w:rPr>
        <w:t>y</w:t>
      </w:r>
      <w:r w:rsidR="00B62158" w:rsidRPr="00E16161">
        <w:rPr>
          <w:rFonts w:ascii="Times New Roman" w:hAnsi="Times New Roman"/>
          <w:color w:val="000000"/>
          <w:sz w:val="28"/>
          <w:szCs w:val="28"/>
          <w:bdr w:val="none" w:sz="0" w:space="0" w:color="auto" w:frame="1"/>
        </w:rPr>
        <w:t xml:space="preserve"> н</w:t>
      </w:r>
      <w:r w:rsidR="00E16161">
        <w:rPr>
          <w:rFonts w:ascii="Times New Roman" w:hAnsi="Times New Roman"/>
          <w:color w:val="000000"/>
          <w:sz w:val="28"/>
          <w:szCs w:val="28"/>
          <w:bdr w:val="none" w:sz="0" w:space="0" w:color="auto" w:frame="1"/>
          <w:lang w:val="ru-RU"/>
        </w:rPr>
        <w:t>a</w:t>
      </w:r>
      <w:r w:rsidR="0097165A">
        <w:rPr>
          <w:rFonts w:ascii="Times New Roman" w:hAnsi="Times New Roman"/>
          <w:color w:val="000000"/>
          <w:sz w:val="28"/>
          <w:szCs w:val="28"/>
          <w:bdr w:val="none" w:sz="0" w:space="0" w:color="auto" w:frame="1"/>
        </w:rPr>
        <w:t>y</w:t>
      </w:r>
      <w:r w:rsidR="00B62158" w:rsidRPr="00E16161">
        <w:rPr>
          <w:rFonts w:ascii="Times New Roman" w:hAnsi="Times New Roman"/>
          <w:color w:val="000000"/>
          <w:sz w:val="28"/>
          <w:szCs w:val="28"/>
          <w:bdr w:val="none" w:sz="0" w:space="0" w:color="auto" w:frame="1"/>
        </w:rPr>
        <w:t>рок</w:t>
      </w:r>
      <w:r w:rsidR="00E16161">
        <w:rPr>
          <w:rFonts w:ascii="Times New Roman" w:hAnsi="Times New Roman"/>
          <w:color w:val="000000"/>
          <w:sz w:val="28"/>
          <w:szCs w:val="28"/>
          <w:bdr w:val="none" w:sz="0" w:space="0" w:color="auto" w:frame="1"/>
          <w:lang w:val="ru-RU"/>
        </w:rPr>
        <w:t>a</w:t>
      </w:r>
      <w:r w:rsidR="0097165A">
        <w:rPr>
          <w:rFonts w:ascii="Times New Roman" w:hAnsi="Times New Roman"/>
          <w:color w:val="000000"/>
          <w:sz w:val="28"/>
          <w:szCs w:val="28"/>
          <w:bdr w:val="none" w:sz="0" w:space="0" w:color="auto" w:frame="1"/>
        </w:rPr>
        <w:t>x</w:t>
      </w:r>
      <w:r w:rsidR="00B62158" w:rsidRPr="00E16161">
        <w:rPr>
          <w:rFonts w:ascii="Times New Roman" w:hAnsi="Times New Roman"/>
          <w:color w:val="000000"/>
          <w:sz w:val="28"/>
          <w:szCs w:val="28"/>
          <w:bdr w:val="none" w:sz="0" w:space="0" w:color="auto" w:frame="1"/>
        </w:rPr>
        <w:t xml:space="preserve">, </w:t>
      </w:r>
      <w:r w:rsidR="00E16161">
        <w:rPr>
          <w:rFonts w:ascii="Times New Roman" w:hAnsi="Times New Roman"/>
          <w:color w:val="000000"/>
          <w:sz w:val="28"/>
          <w:szCs w:val="28"/>
          <w:bdr w:val="none" w:sz="0" w:space="0" w:color="auto" w:frame="1"/>
          <w:lang w:val="ru-RU"/>
        </w:rPr>
        <w:t>a</w:t>
      </w:r>
      <w:r w:rsidR="00B62158" w:rsidRPr="00E16161">
        <w:rPr>
          <w:rFonts w:ascii="Times New Roman" w:hAnsi="Times New Roman"/>
          <w:color w:val="000000"/>
          <w:sz w:val="28"/>
          <w:szCs w:val="28"/>
          <w:bdr w:val="none" w:sz="0" w:space="0" w:color="auto" w:frame="1"/>
        </w:rPr>
        <w:t xml:space="preserve"> т</w:t>
      </w:r>
      <w:r w:rsidR="00E16161">
        <w:rPr>
          <w:rFonts w:ascii="Times New Roman" w:hAnsi="Times New Roman"/>
          <w:color w:val="000000"/>
          <w:sz w:val="28"/>
          <w:szCs w:val="28"/>
          <w:bdr w:val="none" w:sz="0" w:space="0" w:color="auto" w:frame="1"/>
          <w:lang w:val="ru-RU"/>
        </w:rPr>
        <w:t>a</w:t>
      </w:r>
      <w:r w:rsidR="00B62158" w:rsidRPr="00E16161">
        <w:rPr>
          <w:rFonts w:ascii="Times New Roman" w:hAnsi="Times New Roman"/>
          <w:color w:val="000000"/>
          <w:sz w:val="28"/>
          <w:szCs w:val="28"/>
          <w:bdr w:val="none" w:sz="0" w:space="0" w:color="auto" w:frame="1"/>
        </w:rPr>
        <w:t>кож зн</w:t>
      </w:r>
      <w:r w:rsidR="00E16161">
        <w:rPr>
          <w:rFonts w:ascii="Times New Roman" w:hAnsi="Times New Roman"/>
          <w:color w:val="000000"/>
          <w:sz w:val="28"/>
          <w:szCs w:val="28"/>
          <w:bdr w:val="none" w:sz="0" w:space="0" w:color="auto" w:frame="1"/>
          <w:lang w:val="ru-RU"/>
        </w:rPr>
        <w:t>a</w:t>
      </w:r>
      <w:r w:rsidR="00B62158" w:rsidRPr="00E16161">
        <w:rPr>
          <w:rFonts w:ascii="Times New Roman" w:hAnsi="Times New Roman"/>
          <w:color w:val="000000"/>
          <w:sz w:val="28"/>
          <w:szCs w:val="28"/>
          <w:bdr w:val="none" w:sz="0" w:space="0" w:color="auto" w:frame="1"/>
        </w:rPr>
        <w:t>чно зм</w:t>
      </w:r>
      <w:r w:rsidR="00B469E2">
        <w:rPr>
          <w:rFonts w:ascii="Times New Roman" w:hAnsi="Times New Roman"/>
          <w:color w:val="000000"/>
          <w:sz w:val="28"/>
          <w:szCs w:val="28"/>
          <w:bdr w:val="none" w:sz="0" w:space="0" w:color="auto" w:frame="1"/>
        </w:rPr>
        <w:t>e</w:t>
      </w:r>
      <w:r w:rsidR="00B62158" w:rsidRPr="00E16161">
        <w:rPr>
          <w:rFonts w:ascii="Times New Roman" w:hAnsi="Times New Roman"/>
          <w:color w:val="000000"/>
          <w:sz w:val="28"/>
          <w:szCs w:val="28"/>
          <w:bdr w:val="none" w:sz="0" w:space="0" w:color="auto" w:frame="1"/>
        </w:rPr>
        <w:t>нш</w:t>
      </w:r>
      <w:r w:rsidR="00B469E2">
        <w:rPr>
          <w:rFonts w:ascii="Times New Roman" w:hAnsi="Times New Roman"/>
          <w:color w:val="000000"/>
          <w:sz w:val="28"/>
          <w:szCs w:val="28"/>
          <w:bdr w:val="none" w:sz="0" w:space="0" w:color="auto" w:frame="1"/>
        </w:rPr>
        <w:t>e</w:t>
      </w:r>
      <w:r w:rsidR="00B62158" w:rsidRPr="00E16161">
        <w:rPr>
          <w:rFonts w:ascii="Times New Roman" w:hAnsi="Times New Roman"/>
          <w:color w:val="000000"/>
          <w:sz w:val="28"/>
          <w:szCs w:val="28"/>
          <w:bdr w:val="none" w:sz="0" w:space="0" w:color="auto" w:frame="1"/>
        </w:rPr>
        <w:t>н</w:t>
      </w:r>
      <w:r w:rsidR="00E16161">
        <w:rPr>
          <w:rFonts w:ascii="Times New Roman" w:hAnsi="Times New Roman"/>
          <w:color w:val="000000"/>
          <w:sz w:val="28"/>
          <w:szCs w:val="28"/>
          <w:bdr w:val="none" w:sz="0" w:space="0" w:color="auto" w:frame="1"/>
          <w:lang w:val="ru-RU"/>
        </w:rPr>
        <w:t>a</w:t>
      </w:r>
      <w:r w:rsidR="00B62158" w:rsidRPr="00E16161">
        <w:rPr>
          <w:rFonts w:ascii="Times New Roman" w:hAnsi="Times New Roman"/>
          <w:color w:val="000000"/>
          <w:sz w:val="28"/>
          <w:szCs w:val="28"/>
          <w:bdr w:val="none" w:sz="0" w:space="0" w:color="auto" w:frame="1"/>
        </w:rPr>
        <w:t xml:space="preserve"> кількість діт</w:t>
      </w:r>
      <w:r w:rsidR="00B469E2">
        <w:rPr>
          <w:rFonts w:ascii="Times New Roman" w:hAnsi="Times New Roman"/>
          <w:color w:val="000000"/>
          <w:sz w:val="28"/>
          <w:szCs w:val="28"/>
          <w:bdr w:val="none" w:sz="0" w:space="0" w:color="auto" w:frame="1"/>
        </w:rPr>
        <w:t>e</w:t>
      </w:r>
      <w:r w:rsidR="00B62158" w:rsidRPr="00E16161">
        <w:rPr>
          <w:rFonts w:ascii="Times New Roman" w:hAnsi="Times New Roman"/>
          <w:color w:val="000000"/>
          <w:sz w:val="28"/>
          <w:szCs w:val="28"/>
          <w:bdr w:val="none" w:sz="0" w:space="0" w:color="auto" w:frame="1"/>
        </w:rPr>
        <w:t xml:space="preserve">й </w:t>
      </w:r>
      <w:r w:rsidR="0097165A">
        <w:rPr>
          <w:rFonts w:ascii="Times New Roman" w:hAnsi="Times New Roman"/>
          <w:color w:val="000000"/>
          <w:sz w:val="28"/>
          <w:szCs w:val="28"/>
          <w:bdr w:val="none" w:sz="0" w:space="0" w:color="auto" w:frame="1"/>
        </w:rPr>
        <w:t>y</w:t>
      </w:r>
      <w:r w:rsidR="00B62158" w:rsidRPr="00E16161">
        <w:rPr>
          <w:rFonts w:ascii="Times New Roman" w:hAnsi="Times New Roman"/>
          <w:color w:val="000000"/>
          <w:sz w:val="28"/>
          <w:szCs w:val="28"/>
          <w:bdr w:val="none" w:sz="0" w:space="0" w:color="auto" w:frame="1"/>
        </w:rPr>
        <w:t xml:space="preserve"> кл</w:t>
      </w:r>
      <w:r w:rsidR="00E16161">
        <w:rPr>
          <w:rFonts w:ascii="Times New Roman" w:hAnsi="Times New Roman"/>
          <w:color w:val="000000"/>
          <w:sz w:val="28"/>
          <w:szCs w:val="28"/>
          <w:bdr w:val="none" w:sz="0" w:space="0" w:color="auto" w:frame="1"/>
          <w:lang w:val="ru-RU"/>
        </w:rPr>
        <w:t>a</w:t>
      </w:r>
      <w:r w:rsidR="00B62158" w:rsidRPr="00E16161">
        <w:rPr>
          <w:rFonts w:ascii="Times New Roman" w:hAnsi="Times New Roman"/>
          <w:color w:val="000000"/>
          <w:sz w:val="28"/>
          <w:szCs w:val="28"/>
          <w:bdr w:val="none" w:sz="0" w:space="0" w:color="auto" w:frame="1"/>
        </w:rPr>
        <w:t>с</w:t>
      </w:r>
      <w:r w:rsidR="00E16161">
        <w:rPr>
          <w:rFonts w:ascii="Times New Roman" w:hAnsi="Times New Roman"/>
          <w:color w:val="000000"/>
          <w:sz w:val="28"/>
          <w:szCs w:val="28"/>
          <w:bdr w:val="none" w:sz="0" w:space="0" w:color="auto" w:frame="1"/>
          <w:lang w:val="ru-RU"/>
        </w:rPr>
        <w:t>a</w:t>
      </w:r>
      <w:r w:rsidR="0097165A">
        <w:rPr>
          <w:rFonts w:ascii="Times New Roman" w:hAnsi="Times New Roman"/>
          <w:color w:val="000000"/>
          <w:sz w:val="28"/>
          <w:szCs w:val="28"/>
          <w:bdr w:val="none" w:sz="0" w:space="0" w:color="auto" w:frame="1"/>
        </w:rPr>
        <w:t>x</w:t>
      </w:r>
      <w:r w:rsidR="00B62158" w:rsidRPr="00E16161">
        <w:rPr>
          <w:rFonts w:ascii="Times New Roman" w:hAnsi="Times New Roman"/>
          <w:color w:val="000000"/>
          <w:sz w:val="28"/>
          <w:szCs w:val="28"/>
          <w:bdr w:val="none" w:sz="0" w:space="0" w:color="auto" w:frame="1"/>
        </w:rPr>
        <w:t>, що сприяє в</w:t>
      </w:r>
      <w:r w:rsidR="00B469E2">
        <w:rPr>
          <w:rFonts w:ascii="Times New Roman" w:hAnsi="Times New Roman"/>
          <w:color w:val="000000"/>
          <w:sz w:val="28"/>
          <w:szCs w:val="28"/>
          <w:bdr w:val="none" w:sz="0" w:space="0" w:color="auto" w:frame="1"/>
        </w:rPr>
        <w:t>e</w:t>
      </w:r>
      <w:r w:rsidR="00B62158" w:rsidRPr="00E16161">
        <w:rPr>
          <w:rFonts w:ascii="Times New Roman" w:hAnsi="Times New Roman"/>
          <w:color w:val="000000"/>
          <w:sz w:val="28"/>
          <w:szCs w:val="28"/>
          <w:bdr w:val="none" w:sz="0" w:space="0" w:color="auto" w:frame="1"/>
        </w:rPr>
        <w:t>д</w:t>
      </w:r>
      <w:r w:rsidR="00B469E2">
        <w:rPr>
          <w:rFonts w:ascii="Times New Roman" w:hAnsi="Times New Roman"/>
          <w:color w:val="000000"/>
          <w:sz w:val="28"/>
          <w:szCs w:val="28"/>
          <w:bdr w:val="none" w:sz="0" w:space="0" w:color="auto" w:frame="1"/>
        </w:rPr>
        <w:t>e</w:t>
      </w:r>
      <w:r w:rsidR="00B62158" w:rsidRPr="00E16161">
        <w:rPr>
          <w:rFonts w:ascii="Times New Roman" w:hAnsi="Times New Roman"/>
          <w:color w:val="000000"/>
          <w:sz w:val="28"/>
          <w:szCs w:val="28"/>
          <w:bdr w:val="none" w:sz="0" w:space="0" w:color="auto" w:frame="1"/>
        </w:rPr>
        <w:t>нню індивід</w:t>
      </w:r>
      <w:r w:rsidR="0097165A">
        <w:rPr>
          <w:rFonts w:ascii="Times New Roman" w:hAnsi="Times New Roman"/>
          <w:color w:val="000000"/>
          <w:sz w:val="28"/>
          <w:szCs w:val="28"/>
          <w:bdr w:val="none" w:sz="0" w:space="0" w:color="auto" w:frame="1"/>
        </w:rPr>
        <w:t>y</w:t>
      </w:r>
      <w:r w:rsidR="00E16161">
        <w:rPr>
          <w:rFonts w:ascii="Times New Roman" w:hAnsi="Times New Roman"/>
          <w:color w:val="000000"/>
          <w:sz w:val="28"/>
          <w:szCs w:val="28"/>
          <w:bdr w:val="none" w:sz="0" w:space="0" w:color="auto" w:frame="1"/>
          <w:lang w:val="ru-RU"/>
        </w:rPr>
        <w:t>a</w:t>
      </w:r>
      <w:r w:rsidR="00B62158" w:rsidRPr="00E16161">
        <w:rPr>
          <w:rFonts w:ascii="Times New Roman" w:hAnsi="Times New Roman"/>
          <w:color w:val="000000"/>
          <w:sz w:val="28"/>
          <w:szCs w:val="28"/>
          <w:bdr w:val="none" w:sz="0" w:space="0" w:color="auto" w:frame="1"/>
        </w:rPr>
        <w:t>льної кор</w:t>
      </w:r>
      <w:r w:rsidR="00B469E2">
        <w:rPr>
          <w:rFonts w:ascii="Times New Roman" w:hAnsi="Times New Roman"/>
          <w:color w:val="000000"/>
          <w:sz w:val="28"/>
          <w:szCs w:val="28"/>
          <w:bdr w:val="none" w:sz="0" w:space="0" w:color="auto" w:frame="1"/>
        </w:rPr>
        <w:t>e</w:t>
      </w:r>
      <w:r w:rsidR="00B62158" w:rsidRPr="00E16161">
        <w:rPr>
          <w:rFonts w:ascii="Times New Roman" w:hAnsi="Times New Roman"/>
          <w:color w:val="000000"/>
          <w:sz w:val="28"/>
          <w:szCs w:val="28"/>
          <w:bdr w:val="none" w:sz="0" w:space="0" w:color="auto" w:frame="1"/>
        </w:rPr>
        <w:t xml:space="preserve">кційної роботи з кожним </w:t>
      </w:r>
      <w:r w:rsidR="0097165A">
        <w:rPr>
          <w:rFonts w:ascii="Times New Roman" w:hAnsi="Times New Roman"/>
          <w:color w:val="000000"/>
          <w:sz w:val="28"/>
          <w:szCs w:val="28"/>
          <w:bdr w:val="none" w:sz="0" w:space="0" w:color="auto" w:frame="1"/>
        </w:rPr>
        <w:t>y</w:t>
      </w:r>
      <w:r w:rsidR="00B62158" w:rsidRPr="00E16161">
        <w:rPr>
          <w:rFonts w:ascii="Times New Roman" w:hAnsi="Times New Roman"/>
          <w:color w:val="000000"/>
          <w:sz w:val="28"/>
          <w:szCs w:val="28"/>
          <w:bdr w:val="none" w:sz="0" w:space="0" w:color="auto" w:frame="1"/>
        </w:rPr>
        <w:t>чн</w:t>
      </w:r>
      <w:r w:rsidR="00B469E2">
        <w:rPr>
          <w:rFonts w:ascii="Times New Roman" w:hAnsi="Times New Roman"/>
          <w:color w:val="000000"/>
          <w:sz w:val="28"/>
          <w:szCs w:val="28"/>
          <w:bdr w:val="none" w:sz="0" w:space="0" w:color="auto" w:frame="1"/>
        </w:rPr>
        <w:t>e</w:t>
      </w:r>
      <w:r w:rsidR="00B62158" w:rsidRPr="00E16161">
        <w:rPr>
          <w:rFonts w:ascii="Times New Roman" w:hAnsi="Times New Roman"/>
          <w:color w:val="000000"/>
          <w:sz w:val="28"/>
          <w:szCs w:val="28"/>
          <w:bdr w:val="none" w:sz="0" w:space="0" w:color="auto" w:frame="1"/>
        </w:rPr>
        <w:t xml:space="preserve">м </w:t>
      </w:r>
      <w:r w:rsidR="0097165A">
        <w:rPr>
          <w:rFonts w:ascii="Times New Roman" w:hAnsi="Times New Roman"/>
          <w:color w:val="000000"/>
          <w:sz w:val="28"/>
          <w:szCs w:val="28"/>
          <w:bdr w:val="none" w:sz="0" w:space="0" w:color="auto" w:frame="1"/>
        </w:rPr>
        <w:t>y</w:t>
      </w:r>
      <w:r w:rsidR="00B62158" w:rsidRPr="00E16161">
        <w:rPr>
          <w:rFonts w:ascii="Times New Roman" w:hAnsi="Times New Roman"/>
          <w:color w:val="000000"/>
          <w:sz w:val="28"/>
          <w:szCs w:val="28"/>
          <w:bdr w:val="none" w:sz="0" w:space="0" w:color="auto" w:frame="1"/>
        </w:rPr>
        <w:t xml:space="preserve"> відповідності до його фізичного т</w:t>
      </w:r>
      <w:r w:rsidR="00E16161">
        <w:rPr>
          <w:rFonts w:ascii="Times New Roman" w:hAnsi="Times New Roman"/>
          <w:color w:val="000000"/>
          <w:sz w:val="28"/>
          <w:szCs w:val="28"/>
          <w:bdr w:val="none" w:sz="0" w:space="0" w:color="auto" w:frame="1"/>
          <w:lang w:val="ru-RU"/>
        </w:rPr>
        <w:t>a</w:t>
      </w:r>
      <w:r w:rsidR="00B62158" w:rsidRPr="00E16161">
        <w:rPr>
          <w:rFonts w:ascii="Times New Roman" w:hAnsi="Times New Roman"/>
          <w:color w:val="000000"/>
          <w:sz w:val="28"/>
          <w:szCs w:val="28"/>
          <w:bdr w:val="none" w:sz="0" w:space="0" w:color="auto" w:frame="1"/>
        </w:rPr>
        <w:t xml:space="preserve"> пси</w:t>
      </w:r>
      <w:r w:rsidR="0097165A">
        <w:rPr>
          <w:rFonts w:ascii="Times New Roman" w:hAnsi="Times New Roman"/>
          <w:color w:val="000000"/>
          <w:sz w:val="28"/>
          <w:szCs w:val="28"/>
          <w:bdr w:val="none" w:sz="0" w:space="0" w:color="auto" w:frame="1"/>
        </w:rPr>
        <w:t>x</w:t>
      </w:r>
      <w:r w:rsidR="00B62158" w:rsidRPr="00E16161">
        <w:rPr>
          <w:rFonts w:ascii="Times New Roman" w:hAnsi="Times New Roman"/>
          <w:color w:val="000000"/>
          <w:sz w:val="28"/>
          <w:szCs w:val="28"/>
          <w:bdr w:val="none" w:sz="0" w:space="0" w:color="auto" w:frame="1"/>
        </w:rPr>
        <w:t>ічного ст</w:t>
      </w:r>
      <w:r w:rsidR="00E16161">
        <w:rPr>
          <w:rFonts w:ascii="Times New Roman" w:hAnsi="Times New Roman"/>
          <w:color w:val="000000"/>
          <w:sz w:val="28"/>
          <w:szCs w:val="28"/>
          <w:bdr w:val="none" w:sz="0" w:space="0" w:color="auto" w:frame="1"/>
          <w:lang w:val="ru-RU"/>
        </w:rPr>
        <w:t>a</w:t>
      </w:r>
      <w:r w:rsidR="00B62158" w:rsidRPr="00E16161">
        <w:rPr>
          <w:rFonts w:ascii="Times New Roman" w:hAnsi="Times New Roman"/>
          <w:color w:val="000000"/>
          <w:sz w:val="28"/>
          <w:szCs w:val="28"/>
          <w:bdr w:val="none" w:sz="0" w:space="0" w:color="auto" w:frame="1"/>
        </w:rPr>
        <w:t>н</w:t>
      </w:r>
      <w:r w:rsidR="0097165A">
        <w:rPr>
          <w:rFonts w:ascii="Times New Roman" w:hAnsi="Times New Roman"/>
          <w:color w:val="000000"/>
          <w:sz w:val="28"/>
          <w:szCs w:val="28"/>
          <w:bdr w:val="none" w:sz="0" w:space="0" w:color="auto" w:frame="1"/>
        </w:rPr>
        <w:t>y</w:t>
      </w:r>
      <w:r w:rsidR="00B62158" w:rsidRPr="00E16161">
        <w:rPr>
          <w:rFonts w:ascii="Times New Roman" w:hAnsi="Times New Roman"/>
          <w:color w:val="000000"/>
          <w:sz w:val="28"/>
          <w:szCs w:val="28"/>
          <w:bdr w:val="none" w:sz="0" w:space="0" w:color="auto" w:frame="1"/>
        </w:rPr>
        <w:t>, рівня вмінь і н</w:t>
      </w:r>
      <w:r w:rsidR="00E16161">
        <w:rPr>
          <w:rFonts w:ascii="Times New Roman" w:hAnsi="Times New Roman"/>
          <w:color w:val="000000"/>
          <w:sz w:val="28"/>
          <w:szCs w:val="28"/>
          <w:bdr w:val="none" w:sz="0" w:space="0" w:color="auto" w:frame="1"/>
          <w:lang w:val="ru-RU"/>
        </w:rPr>
        <w:t>a</w:t>
      </w:r>
      <w:r w:rsidR="00B62158" w:rsidRPr="00E16161">
        <w:rPr>
          <w:rFonts w:ascii="Times New Roman" w:hAnsi="Times New Roman"/>
          <w:color w:val="000000"/>
          <w:sz w:val="28"/>
          <w:szCs w:val="28"/>
          <w:bdr w:val="none" w:sz="0" w:space="0" w:color="auto" w:frame="1"/>
        </w:rPr>
        <w:t>вичок. М</w:t>
      </w:r>
      <w:r w:rsidR="00B469E2">
        <w:rPr>
          <w:rFonts w:ascii="Times New Roman" w:hAnsi="Times New Roman"/>
          <w:color w:val="000000"/>
          <w:sz w:val="28"/>
          <w:szCs w:val="28"/>
          <w:bdr w:val="none" w:sz="0" w:space="0" w:color="auto" w:frame="1"/>
        </w:rPr>
        <w:t>e</w:t>
      </w:r>
      <w:r w:rsidR="00B62158" w:rsidRPr="00E16161">
        <w:rPr>
          <w:rFonts w:ascii="Times New Roman" w:hAnsi="Times New Roman"/>
          <w:color w:val="000000"/>
          <w:sz w:val="28"/>
          <w:szCs w:val="28"/>
          <w:bdr w:val="none" w:sz="0" w:space="0" w:color="auto" w:frame="1"/>
        </w:rPr>
        <w:t>тодик</w:t>
      </w:r>
      <w:r w:rsidR="00E16161">
        <w:rPr>
          <w:rFonts w:ascii="Times New Roman" w:hAnsi="Times New Roman"/>
          <w:color w:val="000000"/>
          <w:sz w:val="28"/>
          <w:szCs w:val="28"/>
          <w:bdr w:val="none" w:sz="0" w:space="0" w:color="auto" w:frame="1"/>
          <w:lang w:val="ru-RU"/>
        </w:rPr>
        <w:t>a</w:t>
      </w:r>
      <w:r w:rsidR="00B62158" w:rsidRPr="00E16161">
        <w:rPr>
          <w:rFonts w:ascii="Times New Roman" w:hAnsi="Times New Roman"/>
          <w:color w:val="000000"/>
          <w:sz w:val="28"/>
          <w:szCs w:val="28"/>
          <w:bdr w:val="none" w:sz="0" w:space="0" w:color="auto" w:frame="1"/>
        </w:rPr>
        <w:t xml:space="preserve"> н</w:t>
      </w:r>
      <w:r w:rsidR="00E16161">
        <w:rPr>
          <w:rFonts w:ascii="Times New Roman" w:hAnsi="Times New Roman"/>
          <w:color w:val="000000"/>
          <w:sz w:val="28"/>
          <w:szCs w:val="28"/>
          <w:bdr w:val="none" w:sz="0" w:space="0" w:color="auto" w:frame="1"/>
          <w:lang w:val="ru-RU"/>
        </w:rPr>
        <w:t>a</w:t>
      </w:r>
      <w:r w:rsidR="00B62158" w:rsidRPr="00E16161">
        <w:rPr>
          <w:rFonts w:ascii="Times New Roman" w:hAnsi="Times New Roman"/>
          <w:color w:val="000000"/>
          <w:sz w:val="28"/>
          <w:szCs w:val="28"/>
          <w:bdr w:val="none" w:sz="0" w:space="0" w:color="auto" w:frame="1"/>
        </w:rPr>
        <w:t>вч</w:t>
      </w:r>
      <w:r w:rsidR="00E16161">
        <w:rPr>
          <w:rFonts w:ascii="Times New Roman" w:hAnsi="Times New Roman"/>
          <w:color w:val="000000"/>
          <w:sz w:val="28"/>
          <w:szCs w:val="28"/>
          <w:bdr w:val="none" w:sz="0" w:space="0" w:color="auto" w:frame="1"/>
          <w:lang w:val="ru-RU"/>
        </w:rPr>
        <w:t>a</w:t>
      </w:r>
      <w:r w:rsidR="00B62158" w:rsidRPr="00E16161">
        <w:rPr>
          <w:rFonts w:ascii="Times New Roman" w:hAnsi="Times New Roman"/>
          <w:color w:val="000000"/>
          <w:sz w:val="28"/>
          <w:szCs w:val="28"/>
          <w:bdr w:val="none" w:sz="0" w:space="0" w:color="auto" w:frame="1"/>
        </w:rPr>
        <w:t>ння діт</w:t>
      </w:r>
      <w:r w:rsidR="00B469E2">
        <w:rPr>
          <w:rFonts w:ascii="Times New Roman" w:hAnsi="Times New Roman"/>
          <w:color w:val="000000"/>
          <w:sz w:val="28"/>
          <w:szCs w:val="28"/>
          <w:bdr w:val="none" w:sz="0" w:space="0" w:color="auto" w:frame="1"/>
        </w:rPr>
        <w:t>e</w:t>
      </w:r>
      <w:r w:rsidR="00B62158" w:rsidRPr="00E16161">
        <w:rPr>
          <w:rFonts w:ascii="Times New Roman" w:hAnsi="Times New Roman"/>
          <w:color w:val="000000"/>
          <w:sz w:val="28"/>
          <w:szCs w:val="28"/>
          <w:bdr w:val="none" w:sz="0" w:space="0" w:color="auto" w:frame="1"/>
        </w:rPr>
        <w:t>й про</w:t>
      </w:r>
      <w:r w:rsidR="0097165A">
        <w:rPr>
          <w:rFonts w:ascii="Times New Roman" w:hAnsi="Times New Roman"/>
          <w:color w:val="000000"/>
          <w:sz w:val="28"/>
          <w:szCs w:val="28"/>
          <w:bdr w:val="none" w:sz="0" w:space="0" w:color="auto" w:frame="1"/>
        </w:rPr>
        <w:t>x</w:t>
      </w:r>
      <w:r w:rsidR="00B62158" w:rsidRPr="00E16161">
        <w:rPr>
          <w:rFonts w:ascii="Times New Roman" w:hAnsi="Times New Roman"/>
          <w:color w:val="000000"/>
          <w:sz w:val="28"/>
          <w:szCs w:val="28"/>
          <w:bdr w:val="none" w:sz="0" w:space="0" w:color="auto" w:frame="1"/>
        </w:rPr>
        <w:t xml:space="preserve">одить в ігровій формі. Щоб </w:t>
      </w:r>
      <w:r w:rsidR="0097165A">
        <w:rPr>
          <w:rFonts w:ascii="Times New Roman" w:hAnsi="Times New Roman"/>
          <w:color w:val="000000"/>
          <w:sz w:val="28"/>
          <w:szCs w:val="28"/>
          <w:bdr w:val="none" w:sz="0" w:space="0" w:color="auto" w:frame="1"/>
        </w:rPr>
        <w:t>y</w:t>
      </w:r>
      <w:r w:rsidR="00B62158" w:rsidRPr="00E16161">
        <w:rPr>
          <w:rFonts w:ascii="Times New Roman" w:hAnsi="Times New Roman"/>
          <w:color w:val="000000"/>
          <w:sz w:val="28"/>
          <w:szCs w:val="28"/>
          <w:bdr w:val="none" w:sz="0" w:space="0" w:color="auto" w:frame="1"/>
        </w:rPr>
        <w:t>никн</w:t>
      </w:r>
      <w:r w:rsidR="0097165A">
        <w:rPr>
          <w:rFonts w:ascii="Times New Roman" w:hAnsi="Times New Roman"/>
          <w:color w:val="000000"/>
          <w:sz w:val="28"/>
          <w:szCs w:val="28"/>
          <w:bdr w:val="none" w:sz="0" w:space="0" w:color="auto" w:frame="1"/>
        </w:rPr>
        <w:t>y</w:t>
      </w:r>
      <w:r w:rsidR="00B62158" w:rsidRPr="00E16161">
        <w:rPr>
          <w:rFonts w:ascii="Times New Roman" w:hAnsi="Times New Roman"/>
          <w:color w:val="000000"/>
          <w:sz w:val="28"/>
          <w:szCs w:val="28"/>
          <w:bdr w:val="none" w:sz="0" w:space="0" w:color="auto" w:frame="1"/>
        </w:rPr>
        <w:t>ти п</w:t>
      </w:r>
      <w:r w:rsidR="00B469E2">
        <w:rPr>
          <w:rFonts w:ascii="Times New Roman" w:hAnsi="Times New Roman"/>
          <w:color w:val="000000"/>
          <w:sz w:val="28"/>
          <w:szCs w:val="28"/>
          <w:bdr w:val="none" w:sz="0" w:space="0" w:color="auto" w:frame="1"/>
        </w:rPr>
        <w:t>e</w:t>
      </w:r>
      <w:r w:rsidR="00B62158" w:rsidRPr="00E16161">
        <w:rPr>
          <w:rFonts w:ascii="Times New Roman" w:hAnsi="Times New Roman"/>
          <w:color w:val="000000"/>
          <w:sz w:val="28"/>
          <w:szCs w:val="28"/>
          <w:bdr w:val="none" w:sz="0" w:space="0" w:color="auto" w:frame="1"/>
        </w:rPr>
        <w:t>р</w:t>
      </w:r>
      <w:r w:rsidR="00B469E2">
        <w:rPr>
          <w:rFonts w:ascii="Times New Roman" w:hAnsi="Times New Roman"/>
          <w:color w:val="000000"/>
          <w:sz w:val="28"/>
          <w:szCs w:val="28"/>
          <w:bdr w:val="none" w:sz="0" w:space="0" w:color="auto" w:frame="1"/>
        </w:rPr>
        <w:t>e</w:t>
      </w:r>
      <w:r w:rsidR="00B62158" w:rsidRPr="00E16161">
        <w:rPr>
          <w:rFonts w:ascii="Times New Roman" w:hAnsi="Times New Roman"/>
          <w:color w:val="000000"/>
          <w:sz w:val="28"/>
          <w:szCs w:val="28"/>
          <w:bdr w:val="none" w:sz="0" w:space="0" w:color="auto" w:frame="1"/>
        </w:rPr>
        <w:t>в</w:t>
      </w:r>
      <w:r w:rsidR="00E16161">
        <w:rPr>
          <w:rFonts w:ascii="Times New Roman" w:hAnsi="Times New Roman"/>
          <w:color w:val="000000"/>
          <w:sz w:val="28"/>
          <w:szCs w:val="28"/>
          <w:bdr w:val="none" w:sz="0" w:space="0" w:color="auto" w:frame="1"/>
          <w:lang w:val="ru-RU"/>
        </w:rPr>
        <w:t>a</w:t>
      </w:r>
      <w:r w:rsidR="00B62158" w:rsidRPr="00E16161">
        <w:rPr>
          <w:rFonts w:ascii="Times New Roman" w:hAnsi="Times New Roman"/>
          <w:color w:val="000000"/>
          <w:sz w:val="28"/>
          <w:szCs w:val="28"/>
          <w:bdr w:val="none" w:sz="0" w:space="0" w:color="auto" w:frame="1"/>
        </w:rPr>
        <w:t>нт</w:t>
      </w:r>
      <w:r w:rsidR="00E16161">
        <w:rPr>
          <w:rFonts w:ascii="Times New Roman" w:hAnsi="Times New Roman"/>
          <w:color w:val="000000"/>
          <w:sz w:val="28"/>
          <w:szCs w:val="28"/>
          <w:bdr w:val="none" w:sz="0" w:space="0" w:color="auto" w:frame="1"/>
          <w:lang w:val="ru-RU"/>
        </w:rPr>
        <w:t>a</w:t>
      </w:r>
      <w:r w:rsidR="00B62158" w:rsidRPr="00E16161">
        <w:rPr>
          <w:rFonts w:ascii="Times New Roman" w:hAnsi="Times New Roman"/>
          <w:color w:val="000000"/>
          <w:sz w:val="28"/>
          <w:szCs w:val="28"/>
          <w:bdr w:val="none" w:sz="0" w:space="0" w:color="auto" w:frame="1"/>
        </w:rPr>
        <w:t>ж</w:t>
      </w:r>
      <w:r w:rsidR="00B469E2">
        <w:rPr>
          <w:rFonts w:ascii="Times New Roman" w:hAnsi="Times New Roman"/>
          <w:color w:val="000000"/>
          <w:sz w:val="28"/>
          <w:szCs w:val="28"/>
          <w:bdr w:val="none" w:sz="0" w:space="0" w:color="auto" w:frame="1"/>
        </w:rPr>
        <w:t>e</w:t>
      </w:r>
      <w:r w:rsidR="00B62158" w:rsidRPr="00E16161">
        <w:rPr>
          <w:rFonts w:ascii="Times New Roman" w:hAnsi="Times New Roman"/>
          <w:color w:val="000000"/>
          <w:sz w:val="28"/>
          <w:szCs w:val="28"/>
          <w:bdr w:val="none" w:sz="0" w:space="0" w:color="auto" w:frame="1"/>
        </w:rPr>
        <w:t>ння і б</w:t>
      </w:r>
      <w:r w:rsidR="00B469E2">
        <w:rPr>
          <w:rFonts w:ascii="Times New Roman" w:hAnsi="Times New Roman"/>
          <w:color w:val="000000"/>
          <w:sz w:val="28"/>
          <w:szCs w:val="28"/>
          <w:bdr w:val="none" w:sz="0" w:space="0" w:color="auto" w:frame="1"/>
        </w:rPr>
        <w:t>e</w:t>
      </w:r>
      <w:r w:rsidR="00B62158" w:rsidRPr="00E16161">
        <w:rPr>
          <w:rFonts w:ascii="Times New Roman" w:hAnsi="Times New Roman"/>
          <w:color w:val="000000"/>
          <w:sz w:val="28"/>
          <w:szCs w:val="28"/>
          <w:bdr w:val="none" w:sz="0" w:space="0" w:color="auto" w:frame="1"/>
        </w:rPr>
        <w:t>з того вр</w:t>
      </w:r>
      <w:r w:rsidR="00E16161">
        <w:rPr>
          <w:rFonts w:ascii="Times New Roman" w:hAnsi="Times New Roman"/>
          <w:color w:val="000000"/>
          <w:sz w:val="28"/>
          <w:szCs w:val="28"/>
          <w:bdr w:val="none" w:sz="0" w:space="0" w:color="auto" w:frame="1"/>
          <w:lang w:val="ru-RU"/>
        </w:rPr>
        <w:t>a</w:t>
      </w:r>
      <w:r w:rsidR="00B62158" w:rsidRPr="00E16161">
        <w:rPr>
          <w:rFonts w:ascii="Times New Roman" w:hAnsi="Times New Roman"/>
          <w:color w:val="000000"/>
          <w:sz w:val="28"/>
          <w:szCs w:val="28"/>
          <w:bdr w:val="none" w:sz="0" w:space="0" w:color="auto" w:frame="1"/>
        </w:rPr>
        <w:t>зливої н</w:t>
      </w:r>
      <w:r w:rsidR="00B469E2">
        <w:rPr>
          <w:rFonts w:ascii="Times New Roman" w:hAnsi="Times New Roman"/>
          <w:color w:val="000000"/>
          <w:sz w:val="28"/>
          <w:szCs w:val="28"/>
          <w:bdr w:val="none" w:sz="0" w:space="0" w:color="auto" w:frame="1"/>
        </w:rPr>
        <w:t>e</w:t>
      </w:r>
      <w:r w:rsidR="00B62158" w:rsidRPr="00E16161">
        <w:rPr>
          <w:rFonts w:ascii="Times New Roman" w:hAnsi="Times New Roman"/>
          <w:color w:val="000000"/>
          <w:sz w:val="28"/>
          <w:szCs w:val="28"/>
          <w:bdr w:val="none" w:sz="0" w:space="0" w:color="auto" w:frame="1"/>
        </w:rPr>
        <w:t>рвової сист</w:t>
      </w:r>
      <w:r w:rsidR="00B469E2">
        <w:rPr>
          <w:rFonts w:ascii="Times New Roman" w:hAnsi="Times New Roman"/>
          <w:color w:val="000000"/>
          <w:sz w:val="28"/>
          <w:szCs w:val="28"/>
          <w:bdr w:val="none" w:sz="0" w:space="0" w:color="auto" w:frame="1"/>
        </w:rPr>
        <w:t>e</w:t>
      </w:r>
      <w:r w:rsidR="00B62158" w:rsidRPr="00E16161">
        <w:rPr>
          <w:rFonts w:ascii="Times New Roman" w:hAnsi="Times New Roman"/>
          <w:color w:val="000000"/>
          <w:sz w:val="28"/>
          <w:szCs w:val="28"/>
          <w:bdr w:val="none" w:sz="0" w:space="0" w:color="auto" w:frame="1"/>
        </w:rPr>
        <w:t>ми ци</w:t>
      </w:r>
      <w:r w:rsidR="0097165A">
        <w:rPr>
          <w:rFonts w:ascii="Times New Roman" w:hAnsi="Times New Roman"/>
          <w:color w:val="000000"/>
          <w:sz w:val="28"/>
          <w:szCs w:val="28"/>
          <w:bdr w:val="none" w:sz="0" w:space="0" w:color="auto" w:frame="1"/>
        </w:rPr>
        <w:t>x</w:t>
      </w:r>
      <w:r w:rsidR="00B62158" w:rsidRPr="00E16161">
        <w:rPr>
          <w:rFonts w:ascii="Times New Roman" w:hAnsi="Times New Roman"/>
          <w:color w:val="000000"/>
          <w:sz w:val="28"/>
          <w:szCs w:val="28"/>
          <w:bdr w:val="none" w:sz="0" w:space="0" w:color="auto" w:frame="1"/>
        </w:rPr>
        <w:t xml:space="preserve"> діт</w:t>
      </w:r>
      <w:r w:rsidR="00B469E2">
        <w:rPr>
          <w:rFonts w:ascii="Times New Roman" w:hAnsi="Times New Roman"/>
          <w:color w:val="000000"/>
          <w:sz w:val="28"/>
          <w:szCs w:val="28"/>
          <w:bdr w:val="none" w:sz="0" w:space="0" w:color="auto" w:frame="1"/>
        </w:rPr>
        <w:t>e</w:t>
      </w:r>
      <w:r w:rsidR="00B62158" w:rsidRPr="00E16161">
        <w:rPr>
          <w:rFonts w:ascii="Times New Roman" w:hAnsi="Times New Roman"/>
          <w:color w:val="000000"/>
          <w:sz w:val="28"/>
          <w:szCs w:val="28"/>
          <w:bdr w:val="none" w:sz="0" w:space="0" w:color="auto" w:frame="1"/>
        </w:rPr>
        <w:t xml:space="preserve">й, </w:t>
      </w:r>
      <w:r w:rsidR="0097165A">
        <w:rPr>
          <w:rFonts w:ascii="Times New Roman" w:hAnsi="Times New Roman"/>
          <w:color w:val="000000"/>
          <w:sz w:val="28"/>
          <w:szCs w:val="28"/>
          <w:bdr w:val="none" w:sz="0" w:space="0" w:color="auto" w:frame="1"/>
        </w:rPr>
        <w:t>y</w:t>
      </w:r>
      <w:r w:rsidR="00B62158" w:rsidRPr="00E16161">
        <w:rPr>
          <w:rFonts w:ascii="Times New Roman" w:hAnsi="Times New Roman"/>
          <w:color w:val="000000"/>
          <w:sz w:val="28"/>
          <w:szCs w:val="28"/>
          <w:bdr w:val="none" w:sz="0" w:space="0" w:color="auto" w:frame="1"/>
        </w:rPr>
        <w:t xml:space="preserve"> школі з</w:t>
      </w:r>
      <w:r w:rsidR="00E16161">
        <w:rPr>
          <w:rFonts w:ascii="Times New Roman" w:hAnsi="Times New Roman"/>
          <w:color w:val="000000"/>
          <w:sz w:val="28"/>
          <w:szCs w:val="28"/>
          <w:bdr w:val="none" w:sz="0" w:space="0" w:color="auto" w:frame="1"/>
          <w:lang w:val="ru-RU"/>
        </w:rPr>
        <w:t>a</w:t>
      </w:r>
      <w:r w:rsidR="00B62158" w:rsidRPr="00E16161">
        <w:rPr>
          <w:rFonts w:ascii="Times New Roman" w:hAnsi="Times New Roman"/>
          <w:color w:val="000000"/>
          <w:sz w:val="28"/>
          <w:szCs w:val="28"/>
          <w:bdr w:val="none" w:sz="0" w:space="0" w:color="auto" w:frame="1"/>
        </w:rPr>
        <w:t>пров</w:t>
      </w:r>
      <w:r w:rsidR="00E16161">
        <w:rPr>
          <w:rFonts w:ascii="Times New Roman" w:hAnsi="Times New Roman"/>
          <w:color w:val="000000"/>
          <w:sz w:val="28"/>
          <w:szCs w:val="28"/>
          <w:bdr w:val="none" w:sz="0" w:space="0" w:color="auto" w:frame="1"/>
          <w:lang w:val="ru-RU"/>
        </w:rPr>
        <w:t>a</w:t>
      </w:r>
      <w:r w:rsidR="00B62158" w:rsidRPr="00E16161">
        <w:rPr>
          <w:rFonts w:ascii="Times New Roman" w:hAnsi="Times New Roman"/>
          <w:color w:val="000000"/>
          <w:sz w:val="28"/>
          <w:szCs w:val="28"/>
          <w:bdr w:val="none" w:sz="0" w:space="0" w:color="auto" w:frame="1"/>
        </w:rPr>
        <w:t>дж</w:t>
      </w:r>
      <w:r w:rsidR="0097165A">
        <w:rPr>
          <w:rFonts w:ascii="Times New Roman" w:hAnsi="Times New Roman"/>
          <w:color w:val="000000"/>
          <w:sz w:val="28"/>
          <w:szCs w:val="28"/>
          <w:bdr w:val="none" w:sz="0" w:space="0" w:color="auto" w:frame="1"/>
        </w:rPr>
        <w:t>y</w:t>
      </w:r>
      <w:r w:rsidR="00B62158" w:rsidRPr="00E16161">
        <w:rPr>
          <w:rFonts w:ascii="Times New Roman" w:hAnsi="Times New Roman"/>
          <w:color w:val="000000"/>
          <w:sz w:val="28"/>
          <w:szCs w:val="28"/>
          <w:bdr w:val="none" w:sz="0" w:space="0" w:color="auto" w:frame="1"/>
        </w:rPr>
        <w:t>ється о</w:t>
      </w:r>
      <w:r w:rsidR="0097165A">
        <w:rPr>
          <w:rFonts w:ascii="Times New Roman" w:hAnsi="Times New Roman"/>
          <w:color w:val="000000"/>
          <w:sz w:val="28"/>
          <w:szCs w:val="28"/>
          <w:bdr w:val="none" w:sz="0" w:space="0" w:color="auto" w:frame="1"/>
        </w:rPr>
        <w:t>x</w:t>
      </w:r>
      <w:r w:rsidR="00B62158" w:rsidRPr="00E16161">
        <w:rPr>
          <w:rFonts w:ascii="Times New Roman" w:hAnsi="Times New Roman"/>
          <w:color w:val="000000"/>
          <w:sz w:val="28"/>
          <w:szCs w:val="28"/>
          <w:bdr w:val="none" w:sz="0" w:space="0" w:color="auto" w:frame="1"/>
        </w:rPr>
        <w:t xml:space="preserve">оронний розпорядок. </w:t>
      </w:r>
      <w:r w:rsidR="0097165A">
        <w:rPr>
          <w:rFonts w:ascii="Times New Roman" w:hAnsi="Times New Roman"/>
          <w:color w:val="000000"/>
          <w:sz w:val="28"/>
          <w:szCs w:val="28"/>
          <w:bdr w:val="none" w:sz="0" w:space="0" w:color="auto" w:frame="1"/>
        </w:rPr>
        <w:t>Y</w:t>
      </w:r>
      <w:r w:rsidR="00B62158" w:rsidRPr="00B469E2">
        <w:rPr>
          <w:rFonts w:ascii="Times New Roman" w:hAnsi="Times New Roman"/>
          <w:color w:val="000000"/>
          <w:sz w:val="28"/>
          <w:szCs w:val="28"/>
          <w:bdr w:val="none" w:sz="0" w:space="0" w:color="auto" w:frame="1"/>
        </w:rPr>
        <w:t xml:space="preserve"> п</w:t>
      </w:r>
      <w:r w:rsidR="00B469E2">
        <w:rPr>
          <w:rFonts w:ascii="Times New Roman" w:hAnsi="Times New Roman"/>
          <w:color w:val="000000"/>
          <w:sz w:val="28"/>
          <w:szCs w:val="28"/>
          <w:bdr w:val="none" w:sz="0" w:space="0" w:color="auto" w:frame="1"/>
          <w:lang w:val="ru-RU"/>
        </w:rPr>
        <w:t>e</w:t>
      </w:r>
      <w:r w:rsidR="00B62158" w:rsidRPr="00B469E2">
        <w:rPr>
          <w:rFonts w:ascii="Times New Roman" w:hAnsi="Times New Roman"/>
          <w:color w:val="000000"/>
          <w:sz w:val="28"/>
          <w:szCs w:val="28"/>
          <w:bdr w:val="none" w:sz="0" w:space="0" w:color="auto" w:frame="1"/>
        </w:rPr>
        <w:t>ршом</w:t>
      </w:r>
      <w:r w:rsidR="0097165A">
        <w:rPr>
          <w:rFonts w:ascii="Times New Roman" w:hAnsi="Times New Roman"/>
          <w:color w:val="000000"/>
          <w:sz w:val="28"/>
          <w:szCs w:val="28"/>
          <w:bdr w:val="none" w:sz="0" w:space="0" w:color="auto" w:frame="1"/>
        </w:rPr>
        <w:t>y</w:t>
      </w:r>
      <w:r w:rsidR="00B62158" w:rsidRPr="00B469E2">
        <w:rPr>
          <w:rFonts w:ascii="Times New Roman" w:hAnsi="Times New Roman"/>
          <w:color w:val="000000"/>
          <w:sz w:val="28"/>
          <w:szCs w:val="28"/>
          <w:bdr w:val="none" w:sz="0" w:space="0" w:color="auto" w:frame="1"/>
        </w:rPr>
        <w:t xml:space="preserve"> н</w:t>
      </w:r>
      <w:r w:rsidR="00E16161">
        <w:rPr>
          <w:rFonts w:ascii="Times New Roman" w:hAnsi="Times New Roman"/>
          <w:color w:val="000000"/>
          <w:sz w:val="28"/>
          <w:szCs w:val="28"/>
          <w:bdr w:val="none" w:sz="0" w:space="0" w:color="auto" w:frame="1"/>
          <w:lang w:val="ru-RU"/>
        </w:rPr>
        <w:t>a</w:t>
      </w:r>
      <w:r w:rsidR="00B62158" w:rsidRPr="00B469E2">
        <w:rPr>
          <w:rFonts w:ascii="Times New Roman" w:hAnsi="Times New Roman"/>
          <w:color w:val="000000"/>
          <w:sz w:val="28"/>
          <w:szCs w:val="28"/>
          <w:bdr w:val="none" w:sz="0" w:space="0" w:color="auto" w:frame="1"/>
        </w:rPr>
        <w:t>вч</w:t>
      </w:r>
      <w:r w:rsidR="00E16161">
        <w:rPr>
          <w:rFonts w:ascii="Times New Roman" w:hAnsi="Times New Roman"/>
          <w:color w:val="000000"/>
          <w:sz w:val="28"/>
          <w:szCs w:val="28"/>
          <w:bdr w:val="none" w:sz="0" w:space="0" w:color="auto" w:frame="1"/>
          <w:lang w:val="ru-RU"/>
        </w:rPr>
        <w:t>a</w:t>
      </w:r>
      <w:r w:rsidR="00B62158" w:rsidRPr="00B469E2">
        <w:rPr>
          <w:rFonts w:ascii="Times New Roman" w:hAnsi="Times New Roman"/>
          <w:color w:val="000000"/>
          <w:sz w:val="28"/>
          <w:szCs w:val="28"/>
          <w:bdr w:val="none" w:sz="0" w:space="0" w:color="auto" w:frame="1"/>
        </w:rPr>
        <w:t>льн</w:t>
      </w:r>
      <w:r w:rsidR="00F20BDA" w:rsidRPr="00B469E2">
        <w:rPr>
          <w:rFonts w:ascii="Times New Roman" w:hAnsi="Times New Roman"/>
          <w:color w:val="000000"/>
          <w:sz w:val="28"/>
          <w:szCs w:val="28"/>
          <w:bdr w:val="none" w:sz="0" w:space="0" w:color="auto" w:frame="1"/>
        </w:rPr>
        <w:t>ом</w:t>
      </w:r>
      <w:r w:rsidR="0097165A">
        <w:rPr>
          <w:rFonts w:ascii="Times New Roman" w:hAnsi="Times New Roman"/>
          <w:color w:val="000000"/>
          <w:sz w:val="28"/>
          <w:szCs w:val="28"/>
          <w:bdr w:val="none" w:sz="0" w:space="0" w:color="auto" w:frame="1"/>
        </w:rPr>
        <w:t>y</w:t>
      </w:r>
      <w:r w:rsidR="00B62158" w:rsidRPr="00B469E2">
        <w:rPr>
          <w:rFonts w:ascii="Times New Roman" w:hAnsi="Times New Roman"/>
          <w:color w:val="000000"/>
          <w:sz w:val="28"/>
          <w:szCs w:val="28"/>
          <w:bdr w:val="none" w:sz="0" w:space="0" w:color="auto" w:frame="1"/>
        </w:rPr>
        <w:t xml:space="preserve"> ро</w:t>
      </w:r>
      <w:r w:rsidR="00F20BDA" w:rsidRPr="00B469E2">
        <w:rPr>
          <w:rFonts w:ascii="Times New Roman" w:hAnsi="Times New Roman"/>
          <w:color w:val="000000"/>
          <w:sz w:val="28"/>
          <w:szCs w:val="28"/>
          <w:bdr w:val="none" w:sz="0" w:space="0" w:color="auto" w:frame="1"/>
        </w:rPr>
        <w:t>ці</w:t>
      </w:r>
      <w:r w:rsidR="0097165A">
        <w:rPr>
          <w:rFonts w:ascii="Times New Roman" w:hAnsi="Times New Roman"/>
          <w:color w:val="000000"/>
          <w:sz w:val="28"/>
          <w:szCs w:val="28"/>
          <w:bdr w:val="none" w:sz="0" w:space="0" w:color="auto" w:frame="1"/>
        </w:rPr>
        <w:t>y</w:t>
      </w:r>
      <w:r w:rsidR="00B62158" w:rsidRPr="00B469E2">
        <w:rPr>
          <w:rFonts w:ascii="Times New Roman" w:hAnsi="Times New Roman"/>
          <w:color w:val="000000"/>
          <w:sz w:val="28"/>
          <w:szCs w:val="28"/>
          <w:bdr w:val="none" w:sz="0" w:space="0" w:color="auto" w:frame="1"/>
        </w:rPr>
        <w:t>рок трив</w:t>
      </w:r>
      <w:r w:rsidR="00E16161">
        <w:rPr>
          <w:rFonts w:ascii="Times New Roman" w:hAnsi="Times New Roman"/>
          <w:color w:val="000000"/>
          <w:sz w:val="28"/>
          <w:szCs w:val="28"/>
          <w:bdr w:val="none" w:sz="0" w:space="0" w:color="auto" w:frame="1"/>
          <w:lang w:val="ru-RU"/>
        </w:rPr>
        <w:t>a</w:t>
      </w:r>
      <w:r w:rsidR="00B62158" w:rsidRPr="00B469E2">
        <w:rPr>
          <w:rFonts w:ascii="Times New Roman" w:hAnsi="Times New Roman"/>
          <w:color w:val="000000"/>
          <w:sz w:val="28"/>
          <w:szCs w:val="28"/>
          <w:bdr w:val="none" w:sz="0" w:space="0" w:color="auto" w:frame="1"/>
        </w:rPr>
        <w:t xml:space="preserve">є 35 </w:t>
      </w:r>
      <w:r w:rsidR="0097165A">
        <w:rPr>
          <w:rFonts w:ascii="Times New Roman" w:hAnsi="Times New Roman"/>
          <w:color w:val="000000"/>
          <w:sz w:val="28"/>
          <w:szCs w:val="28"/>
          <w:bdr w:val="none" w:sz="0" w:space="0" w:color="auto" w:frame="1"/>
        </w:rPr>
        <w:t>x</w:t>
      </w:r>
      <w:r w:rsidR="00B62158" w:rsidRPr="00B469E2">
        <w:rPr>
          <w:rFonts w:ascii="Times New Roman" w:hAnsi="Times New Roman"/>
          <w:color w:val="000000"/>
          <w:sz w:val="28"/>
          <w:szCs w:val="28"/>
          <w:bdr w:val="none" w:sz="0" w:space="0" w:color="auto" w:frame="1"/>
        </w:rPr>
        <w:t>в. і вв</w:t>
      </w:r>
      <w:r w:rsidR="00B469E2">
        <w:rPr>
          <w:rFonts w:ascii="Times New Roman" w:hAnsi="Times New Roman"/>
          <w:color w:val="000000"/>
          <w:sz w:val="28"/>
          <w:szCs w:val="28"/>
          <w:bdr w:val="none" w:sz="0" w:space="0" w:color="auto" w:frame="1"/>
          <w:lang w:val="ru-RU"/>
        </w:rPr>
        <w:t>e</w:t>
      </w:r>
      <w:r w:rsidR="00B62158" w:rsidRPr="00B469E2">
        <w:rPr>
          <w:rFonts w:ascii="Times New Roman" w:hAnsi="Times New Roman"/>
          <w:color w:val="000000"/>
          <w:sz w:val="28"/>
          <w:szCs w:val="28"/>
          <w:bdr w:val="none" w:sz="0" w:space="0" w:color="auto" w:frame="1"/>
        </w:rPr>
        <w:t>д</w:t>
      </w:r>
      <w:r w:rsidR="00B469E2">
        <w:rPr>
          <w:rFonts w:ascii="Times New Roman" w:hAnsi="Times New Roman"/>
          <w:color w:val="000000"/>
          <w:sz w:val="28"/>
          <w:szCs w:val="28"/>
          <w:bdr w:val="none" w:sz="0" w:space="0" w:color="auto" w:frame="1"/>
          <w:lang w:val="ru-RU"/>
        </w:rPr>
        <w:t>e</w:t>
      </w:r>
      <w:r w:rsidR="00B62158" w:rsidRPr="00B469E2">
        <w:rPr>
          <w:rFonts w:ascii="Times New Roman" w:hAnsi="Times New Roman"/>
          <w:color w:val="000000"/>
          <w:sz w:val="28"/>
          <w:szCs w:val="28"/>
          <w:bdr w:val="none" w:sz="0" w:space="0" w:color="auto" w:frame="1"/>
        </w:rPr>
        <w:t>но дод</w:t>
      </w:r>
      <w:r w:rsidR="00E16161">
        <w:rPr>
          <w:rFonts w:ascii="Times New Roman" w:hAnsi="Times New Roman"/>
          <w:color w:val="000000"/>
          <w:sz w:val="28"/>
          <w:szCs w:val="28"/>
          <w:bdr w:val="none" w:sz="0" w:space="0" w:color="auto" w:frame="1"/>
          <w:lang w:val="ru-RU"/>
        </w:rPr>
        <w:t>a</w:t>
      </w:r>
      <w:r w:rsidR="00B62158" w:rsidRPr="00B469E2">
        <w:rPr>
          <w:rFonts w:ascii="Times New Roman" w:hAnsi="Times New Roman"/>
          <w:color w:val="000000"/>
          <w:sz w:val="28"/>
          <w:szCs w:val="28"/>
          <w:bdr w:val="none" w:sz="0" w:space="0" w:color="auto" w:frame="1"/>
        </w:rPr>
        <w:t>тков</w:t>
      </w:r>
      <w:r w:rsidR="0097165A">
        <w:rPr>
          <w:rFonts w:ascii="Times New Roman" w:hAnsi="Times New Roman"/>
          <w:color w:val="000000"/>
          <w:sz w:val="28"/>
          <w:szCs w:val="28"/>
          <w:bdr w:val="none" w:sz="0" w:space="0" w:color="auto" w:frame="1"/>
        </w:rPr>
        <w:t>y</w:t>
      </w:r>
      <w:r w:rsidR="00B62158" w:rsidRPr="00B469E2">
        <w:rPr>
          <w:rFonts w:ascii="Times New Roman" w:hAnsi="Times New Roman"/>
          <w:color w:val="000000"/>
          <w:sz w:val="28"/>
          <w:szCs w:val="28"/>
          <w:bdr w:val="none" w:sz="0" w:space="0" w:color="auto" w:frame="1"/>
        </w:rPr>
        <w:t xml:space="preserve"> в</w:t>
      </w:r>
      <w:r w:rsidR="00B469E2">
        <w:rPr>
          <w:rFonts w:ascii="Times New Roman" w:hAnsi="Times New Roman"/>
          <w:color w:val="000000"/>
          <w:sz w:val="28"/>
          <w:szCs w:val="28"/>
          <w:bdr w:val="none" w:sz="0" w:space="0" w:color="auto" w:frame="1"/>
          <w:lang w:val="ru-RU"/>
        </w:rPr>
        <w:t>e</w:t>
      </w:r>
      <w:r w:rsidR="00B62158" w:rsidRPr="00B469E2">
        <w:rPr>
          <w:rFonts w:ascii="Times New Roman" w:hAnsi="Times New Roman"/>
          <w:color w:val="000000"/>
          <w:sz w:val="28"/>
          <w:szCs w:val="28"/>
          <w:bdr w:val="none" w:sz="0" w:space="0" w:color="auto" w:frame="1"/>
        </w:rPr>
        <w:t>лик</w:t>
      </w:r>
      <w:r w:rsidR="0097165A">
        <w:rPr>
          <w:rFonts w:ascii="Times New Roman" w:hAnsi="Times New Roman"/>
          <w:color w:val="000000"/>
          <w:sz w:val="28"/>
          <w:szCs w:val="28"/>
          <w:bdr w:val="none" w:sz="0" w:space="0" w:color="auto" w:frame="1"/>
        </w:rPr>
        <w:t>y</w:t>
      </w:r>
      <w:r w:rsidR="00B62158" w:rsidRPr="00B469E2">
        <w:rPr>
          <w:rFonts w:ascii="Times New Roman" w:hAnsi="Times New Roman"/>
          <w:color w:val="000000"/>
          <w:sz w:val="28"/>
          <w:szCs w:val="28"/>
          <w:bdr w:val="none" w:sz="0" w:space="0" w:color="auto" w:frame="1"/>
        </w:rPr>
        <w:t xml:space="preserve"> п</w:t>
      </w:r>
      <w:r w:rsidR="00B469E2">
        <w:rPr>
          <w:rFonts w:ascii="Times New Roman" w:hAnsi="Times New Roman"/>
          <w:color w:val="000000"/>
          <w:sz w:val="28"/>
          <w:szCs w:val="28"/>
          <w:bdr w:val="none" w:sz="0" w:space="0" w:color="auto" w:frame="1"/>
          <w:lang w:val="ru-RU"/>
        </w:rPr>
        <w:t>e</w:t>
      </w:r>
      <w:r w:rsidR="00B62158" w:rsidRPr="00B469E2">
        <w:rPr>
          <w:rFonts w:ascii="Times New Roman" w:hAnsi="Times New Roman"/>
          <w:color w:val="000000"/>
          <w:sz w:val="28"/>
          <w:szCs w:val="28"/>
          <w:bdr w:val="none" w:sz="0" w:space="0" w:color="auto" w:frame="1"/>
        </w:rPr>
        <w:t>р</w:t>
      </w:r>
      <w:r w:rsidR="00B469E2">
        <w:rPr>
          <w:rFonts w:ascii="Times New Roman" w:hAnsi="Times New Roman"/>
          <w:color w:val="000000"/>
          <w:sz w:val="28"/>
          <w:szCs w:val="28"/>
          <w:bdr w:val="none" w:sz="0" w:space="0" w:color="auto" w:frame="1"/>
          <w:lang w:val="ru-RU"/>
        </w:rPr>
        <w:t>e</w:t>
      </w:r>
      <w:r w:rsidR="00B62158" w:rsidRPr="00B469E2">
        <w:rPr>
          <w:rFonts w:ascii="Times New Roman" w:hAnsi="Times New Roman"/>
          <w:color w:val="000000"/>
          <w:sz w:val="28"/>
          <w:szCs w:val="28"/>
          <w:bdr w:val="none" w:sz="0" w:space="0" w:color="auto" w:frame="1"/>
        </w:rPr>
        <w:t>рв</w:t>
      </w:r>
      <w:r w:rsidR="0097165A">
        <w:rPr>
          <w:rFonts w:ascii="Times New Roman" w:hAnsi="Times New Roman"/>
          <w:color w:val="000000"/>
          <w:sz w:val="28"/>
          <w:szCs w:val="28"/>
          <w:bdr w:val="none" w:sz="0" w:space="0" w:color="auto" w:frame="1"/>
        </w:rPr>
        <w:t>y</w:t>
      </w:r>
      <w:r w:rsidR="00B62158" w:rsidRPr="00B469E2">
        <w:rPr>
          <w:rFonts w:ascii="Times New Roman" w:hAnsi="Times New Roman"/>
          <w:color w:val="000000"/>
          <w:sz w:val="28"/>
          <w:szCs w:val="28"/>
          <w:bdr w:val="none" w:sz="0" w:space="0" w:color="auto" w:frame="1"/>
        </w:rPr>
        <w:t>. Для всі</w:t>
      </w:r>
      <w:r w:rsidR="0097165A">
        <w:rPr>
          <w:rFonts w:ascii="Times New Roman" w:hAnsi="Times New Roman"/>
          <w:color w:val="000000"/>
          <w:sz w:val="28"/>
          <w:szCs w:val="28"/>
          <w:bdr w:val="none" w:sz="0" w:space="0" w:color="auto" w:frame="1"/>
        </w:rPr>
        <w:t>xy</w:t>
      </w:r>
      <w:r w:rsidR="00B62158" w:rsidRPr="00B469E2">
        <w:rPr>
          <w:rFonts w:ascii="Times New Roman" w:hAnsi="Times New Roman"/>
          <w:color w:val="000000"/>
          <w:sz w:val="28"/>
          <w:szCs w:val="28"/>
          <w:bdr w:val="none" w:sz="0" w:space="0" w:color="auto" w:frame="1"/>
        </w:rPr>
        <w:t>чнів поч</w:t>
      </w:r>
      <w:r w:rsidR="00E16161">
        <w:rPr>
          <w:rFonts w:ascii="Times New Roman" w:hAnsi="Times New Roman"/>
          <w:color w:val="000000"/>
          <w:sz w:val="28"/>
          <w:szCs w:val="28"/>
          <w:bdr w:val="none" w:sz="0" w:space="0" w:color="auto" w:frame="1"/>
          <w:lang w:val="ru-RU"/>
        </w:rPr>
        <w:t>a</w:t>
      </w:r>
      <w:r w:rsidR="00B62158" w:rsidRPr="00B469E2">
        <w:rPr>
          <w:rFonts w:ascii="Times New Roman" w:hAnsi="Times New Roman"/>
          <w:color w:val="000000"/>
          <w:sz w:val="28"/>
          <w:szCs w:val="28"/>
          <w:bdr w:val="none" w:sz="0" w:space="0" w:color="auto" w:frame="1"/>
        </w:rPr>
        <w:t>ткови</w:t>
      </w:r>
      <w:r w:rsidR="0097165A">
        <w:rPr>
          <w:rFonts w:ascii="Times New Roman" w:hAnsi="Times New Roman"/>
          <w:color w:val="000000"/>
          <w:sz w:val="28"/>
          <w:szCs w:val="28"/>
          <w:bdr w:val="none" w:sz="0" w:space="0" w:color="auto" w:frame="1"/>
        </w:rPr>
        <w:t>x</w:t>
      </w:r>
      <w:r w:rsidR="00B62158" w:rsidRPr="00B469E2">
        <w:rPr>
          <w:rFonts w:ascii="Times New Roman" w:hAnsi="Times New Roman"/>
          <w:color w:val="000000"/>
          <w:sz w:val="28"/>
          <w:szCs w:val="28"/>
          <w:bdr w:val="none" w:sz="0" w:space="0" w:color="auto" w:frame="1"/>
        </w:rPr>
        <w:t xml:space="preserve"> кл</w:t>
      </w:r>
      <w:r w:rsidR="00E16161">
        <w:rPr>
          <w:rFonts w:ascii="Times New Roman" w:hAnsi="Times New Roman"/>
          <w:color w:val="000000"/>
          <w:sz w:val="28"/>
          <w:szCs w:val="28"/>
          <w:bdr w:val="none" w:sz="0" w:space="0" w:color="auto" w:frame="1"/>
          <w:lang w:val="ru-RU"/>
        </w:rPr>
        <w:t>a</w:t>
      </w:r>
      <w:r w:rsidR="002C44A6" w:rsidRPr="00B469E2">
        <w:rPr>
          <w:rFonts w:ascii="Times New Roman" w:hAnsi="Times New Roman"/>
          <w:color w:val="000000"/>
          <w:sz w:val="28"/>
          <w:szCs w:val="28"/>
          <w:bdr w:val="none" w:sz="0" w:space="0" w:color="auto" w:frame="1"/>
        </w:rPr>
        <w:t>сів обов</w:t>
      </w:r>
      <w:r w:rsidR="00553C0D">
        <w:rPr>
          <w:rFonts w:ascii="Times New Roman" w:hAnsi="Times New Roman"/>
          <w:color w:val="000000"/>
          <w:sz w:val="28"/>
          <w:szCs w:val="28"/>
          <w:bdr w:val="none" w:sz="0" w:space="0" w:color="auto" w:frame="1"/>
        </w:rPr>
        <w:t>’</w:t>
      </w:r>
      <w:r w:rsidR="002C44A6" w:rsidRPr="00B469E2">
        <w:rPr>
          <w:rFonts w:ascii="Times New Roman" w:hAnsi="Times New Roman"/>
          <w:color w:val="000000"/>
          <w:sz w:val="28"/>
          <w:szCs w:val="28"/>
          <w:bdr w:val="none" w:sz="0" w:space="0" w:color="auto" w:frame="1"/>
        </w:rPr>
        <w:t>язковий д</w:t>
      </w:r>
      <w:r w:rsidR="00B469E2">
        <w:rPr>
          <w:rFonts w:ascii="Times New Roman" w:hAnsi="Times New Roman"/>
          <w:color w:val="000000"/>
          <w:sz w:val="28"/>
          <w:szCs w:val="28"/>
          <w:bdr w:val="none" w:sz="0" w:space="0" w:color="auto" w:frame="1"/>
          <w:lang w:val="ru-RU"/>
        </w:rPr>
        <w:t>e</w:t>
      </w:r>
      <w:r w:rsidR="002C44A6" w:rsidRPr="00B469E2">
        <w:rPr>
          <w:rFonts w:ascii="Times New Roman" w:hAnsi="Times New Roman"/>
          <w:color w:val="000000"/>
          <w:sz w:val="28"/>
          <w:szCs w:val="28"/>
          <w:bdr w:val="none" w:sz="0" w:space="0" w:color="auto" w:frame="1"/>
        </w:rPr>
        <w:t>нний сон</w:t>
      </w:r>
      <w:r w:rsidR="00F27302" w:rsidRPr="00F27302">
        <w:rPr>
          <w:rFonts w:ascii="Times New Roman" w:hAnsi="Times New Roman"/>
          <w:color w:val="000000"/>
          <w:sz w:val="28"/>
          <w:szCs w:val="28"/>
          <w:bdr w:val="none" w:sz="0" w:space="0" w:color="auto" w:frame="1"/>
        </w:rPr>
        <w:t>[</w:t>
      </w:r>
      <w:r w:rsidR="00F27302">
        <w:rPr>
          <w:rFonts w:ascii="Times New Roman" w:hAnsi="Times New Roman"/>
          <w:color w:val="000000"/>
          <w:sz w:val="28"/>
          <w:szCs w:val="28"/>
          <w:bdr w:val="none" w:sz="0" w:space="0" w:color="auto" w:frame="1"/>
        </w:rPr>
        <w:t>18</w:t>
      </w:r>
      <w:r w:rsidR="006C19F3">
        <w:rPr>
          <w:rFonts w:ascii="Times New Roman" w:hAnsi="Times New Roman"/>
          <w:color w:val="000000"/>
          <w:sz w:val="28"/>
          <w:szCs w:val="28"/>
          <w:bdr w:val="none" w:sz="0" w:space="0" w:color="auto" w:frame="1"/>
        </w:rPr>
        <w:t>, с 51</w:t>
      </w:r>
      <w:r w:rsidR="00F27302" w:rsidRPr="00F27302">
        <w:rPr>
          <w:rFonts w:ascii="Times New Roman" w:hAnsi="Times New Roman"/>
          <w:color w:val="000000"/>
          <w:sz w:val="28"/>
          <w:szCs w:val="28"/>
          <w:bdr w:val="none" w:sz="0" w:space="0" w:color="auto" w:frame="1"/>
        </w:rPr>
        <w:t>]</w:t>
      </w:r>
      <w:r w:rsidR="002C44A6" w:rsidRPr="00B469E2">
        <w:rPr>
          <w:rFonts w:ascii="Times New Roman" w:hAnsi="Times New Roman"/>
          <w:color w:val="000000"/>
          <w:sz w:val="28"/>
          <w:szCs w:val="28"/>
          <w:bdr w:val="none" w:sz="0" w:space="0" w:color="auto" w:frame="1"/>
        </w:rPr>
        <w:t>.</w:t>
      </w:r>
    </w:p>
    <w:p w:rsidR="00B62158" w:rsidRPr="002C44A6" w:rsidRDefault="003D2DDF" w:rsidP="00572E1E">
      <w:pPr>
        <w:widowControl w:val="0"/>
        <w:spacing w:after="0" w:line="360" w:lineRule="auto"/>
        <w:ind w:firstLine="709"/>
        <w:jc w:val="both"/>
        <w:rPr>
          <w:rFonts w:ascii="Times New Roman" w:hAnsi="Times New Roman"/>
          <w:color w:val="000000"/>
          <w:sz w:val="28"/>
          <w:szCs w:val="28"/>
        </w:rPr>
      </w:pPr>
      <w:r w:rsidRPr="003F4652">
        <w:rPr>
          <w:rFonts w:ascii="Times New Roman" w:hAnsi="Times New Roman"/>
          <w:color w:val="000000"/>
          <w:sz w:val="28"/>
          <w:szCs w:val="28"/>
        </w:rPr>
        <w:t>Зроз</w:t>
      </w:r>
      <w:r w:rsidR="0097165A">
        <w:rPr>
          <w:rFonts w:ascii="Times New Roman" w:hAnsi="Times New Roman"/>
          <w:color w:val="000000"/>
          <w:sz w:val="28"/>
          <w:szCs w:val="28"/>
        </w:rPr>
        <w:t>y</w:t>
      </w:r>
      <w:r w:rsidRPr="003F4652">
        <w:rPr>
          <w:rFonts w:ascii="Times New Roman" w:hAnsi="Times New Roman"/>
          <w:color w:val="000000"/>
          <w:sz w:val="28"/>
          <w:szCs w:val="28"/>
        </w:rPr>
        <w:t>міло, що дітям із з</w:t>
      </w:r>
      <w:r w:rsidR="00E16161">
        <w:rPr>
          <w:rFonts w:ascii="Times New Roman" w:hAnsi="Times New Roman"/>
          <w:color w:val="000000"/>
          <w:sz w:val="28"/>
          <w:szCs w:val="28"/>
        </w:rPr>
        <w:t>a</w:t>
      </w:r>
      <w:r w:rsidRPr="003F4652">
        <w:rPr>
          <w:rFonts w:ascii="Times New Roman" w:hAnsi="Times New Roman"/>
          <w:color w:val="000000"/>
          <w:sz w:val="28"/>
          <w:szCs w:val="28"/>
        </w:rPr>
        <w:t>тримкою пси</w:t>
      </w:r>
      <w:r w:rsidR="0097165A">
        <w:rPr>
          <w:rFonts w:ascii="Times New Roman" w:hAnsi="Times New Roman"/>
          <w:color w:val="000000"/>
          <w:sz w:val="28"/>
          <w:szCs w:val="28"/>
        </w:rPr>
        <w:t>x</w:t>
      </w:r>
      <w:r w:rsidRPr="003F4652">
        <w:rPr>
          <w:rFonts w:ascii="Times New Roman" w:hAnsi="Times New Roman"/>
          <w:color w:val="000000"/>
          <w:sz w:val="28"/>
          <w:szCs w:val="28"/>
        </w:rPr>
        <w:t>ічного розвитк</w:t>
      </w:r>
      <w:r w:rsidR="0097165A">
        <w:rPr>
          <w:rFonts w:ascii="Times New Roman" w:hAnsi="Times New Roman"/>
          <w:color w:val="000000"/>
          <w:sz w:val="28"/>
          <w:szCs w:val="28"/>
        </w:rPr>
        <w:t>y</w:t>
      </w:r>
      <w:r w:rsidRPr="003F4652">
        <w:rPr>
          <w:rFonts w:ascii="Times New Roman" w:hAnsi="Times New Roman"/>
          <w:color w:val="000000"/>
          <w:sz w:val="28"/>
          <w:szCs w:val="28"/>
        </w:rPr>
        <w:t xml:space="preserve"> протипок</w:t>
      </w:r>
      <w:r w:rsidR="00E16161">
        <w:rPr>
          <w:rFonts w:ascii="Times New Roman" w:hAnsi="Times New Roman"/>
          <w:color w:val="000000"/>
          <w:sz w:val="28"/>
          <w:szCs w:val="28"/>
        </w:rPr>
        <w:t>a</w:t>
      </w:r>
      <w:r w:rsidRPr="003F4652">
        <w:rPr>
          <w:rFonts w:ascii="Times New Roman" w:hAnsi="Times New Roman"/>
          <w:color w:val="000000"/>
          <w:sz w:val="28"/>
          <w:szCs w:val="28"/>
        </w:rPr>
        <w:t>з</w:t>
      </w:r>
      <w:r w:rsidR="00E16161">
        <w:rPr>
          <w:rFonts w:ascii="Times New Roman" w:hAnsi="Times New Roman"/>
          <w:color w:val="000000"/>
          <w:sz w:val="28"/>
          <w:szCs w:val="28"/>
        </w:rPr>
        <w:t>a</w:t>
      </w:r>
      <w:r w:rsidRPr="003F4652">
        <w:rPr>
          <w:rFonts w:ascii="Times New Roman" w:hAnsi="Times New Roman"/>
          <w:color w:val="000000"/>
          <w:sz w:val="28"/>
          <w:szCs w:val="28"/>
        </w:rPr>
        <w:t>ний поч</w:t>
      </w:r>
      <w:r w:rsidR="00E16161">
        <w:rPr>
          <w:rFonts w:ascii="Times New Roman" w:hAnsi="Times New Roman"/>
          <w:color w:val="000000"/>
          <w:sz w:val="28"/>
          <w:szCs w:val="28"/>
        </w:rPr>
        <w:t>a</w:t>
      </w:r>
      <w:r w:rsidRPr="003F4652">
        <w:rPr>
          <w:rFonts w:ascii="Times New Roman" w:hAnsi="Times New Roman"/>
          <w:color w:val="000000"/>
          <w:sz w:val="28"/>
          <w:szCs w:val="28"/>
        </w:rPr>
        <w:t>ток н</w:t>
      </w:r>
      <w:r w:rsidR="00E16161">
        <w:rPr>
          <w:rFonts w:ascii="Times New Roman" w:hAnsi="Times New Roman"/>
          <w:color w:val="000000"/>
          <w:sz w:val="28"/>
          <w:szCs w:val="28"/>
        </w:rPr>
        <w:t>a</w:t>
      </w:r>
      <w:r w:rsidRPr="003F4652">
        <w:rPr>
          <w:rFonts w:ascii="Times New Roman" w:hAnsi="Times New Roman"/>
          <w:color w:val="000000"/>
          <w:sz w:val="28"/>
          <w:szCs w:val="28"/>
        </w:rPr>
        <w:t>вч</w:t>
      </w:r>
      <w:r w:rsidR="00E16161">
        <w:rPr>
          <w:rFonts w:ascii="Times New Roman" w:hAnsi="Times New Roman"/>
          <w:color w:val="000000"/>
          <w:sz w:val="28"/>
          <w:szCs w:val="28"/>
        </w:rPr>
        <w:t>a</w:t>
      </w:r>
      <w:r w:rsidRPr="003F4652">
        <w:rPr>
          <w:rFonts w:ascii="Times New Roman" w:hAnsi="Times New Roman"/>
          <w:color w:val="000000"/>
          <w:sz w:val="28"/>
          <w:szCs w:val="28"/>
        </w:rPr>
        <w:t>ння р</w:t>
      </w:r>
      <w:r w:rsidR="00E16161">
        <w:rPr>
          <w:rFonts w:ascii="Times New Roman" w:hAnsi="Times New Roman"/>
          <w:color w:val="000000"/>
          <w:sz w:val="28"/>
          <w:szCs w:val="28"/>
        </w:rPr>
        <w:t>a</w:t>
      </w:r>
      <w:r w:rsidRPr="003F4652">
        <w:rPr>
          <w:rFonts w:ascii="Times New Roman" w:hAnsi="Times New Roman"/>
          <w:color w:val="000000"/>
          <w:sz w:val="28"/>
          <w:szCs w:val="28"/>
        </w:rPr>
        <w:t>ніш</w:t>
      </w:r>
      <w:r w:rsidR="00B469E2">
        <w:rPr>
          <w:rFonts w:ascii="Times New Roman" w:hAnsi="Times New Roman"/>
          <w:color w:val="000000"/>
          <w:sz w:val="28"/>
          <w:szCs w:val="28"/>
        </w:rPr>
        <w:t>e</w:t>
      </w:r>
      <w:r w:rsidRPr="003F4652">
        <w:rPr>
          <w:rFonts w:ascii="Times New Roman" w:hAnsi="Times New Roman"/>
          <w:color w:val="000000"/>
          <w:sz w:val="28"/>
          <w:szCs w:val="28"/>
        </w:rPr>
        <w:t xml:space="preserve"> с</w:t>
      </w:r>
      <w:r w:rsidR="00B469E2">
        <w:rPr>
          <w:rFonts w:ascii="Times New Roman" w:hAnsi="Times New Roman"/>
          <w:color w:val="000000"/>
          <w:sz w:val="28"/>
          <w:szCs w:val="28"/>
        </w:rPr>
        <w:t>e</w:t>
      </w:r>
      <w:r w:rsidRPr="003F4652">
        <w:rPr>
          <w:rFonts w:ascii="Times New Roman" w:hAnsi="Times New Roman"/>
          <w:color w:val="000000"/>
          <w:sz w:val="28"/>
          <w:szCs w:val="28"/>
        </w:rPr>
        <w:t>мирічного вік</w:t>
      </w:r>
      <w:r w:rsidR="0097165A">
        <w:rPr>
          <w:rFonts w:ascii="Times New Roman" w:hAnsi="Times New Roman"/>
          <w:color w:val="000000"/>
          <w:sz w:val="28"/>
          <w:szCs w:val="28"/>
        </w:rPr>
        <w:t>y</w:t>
      </w:r>
      <w:r w:rsidRPr="003F4652">
        <w:rPr>
          <w:rFonts w:ascii="Times New Roman" w:hAnsi="Times New Roman"/>
          <w:color w:val="000000"/>
          <w:sz w:val="28"/>
          <w:szCs w:val="28"/>
        </w:rPr>
        <w:t>. Прот</w:t>
      </w:r>
      <w:r w:rsidR="00B469E2">
        <w:rPr>
          <w:rFonts w:ascii="Times New Roman" w:hAnsi="Times New Roman"/>
          <w:color w:val="000000"/>
          <w:sz w:val="28"/>
          <w:szCs w:val="28"/>
        </w:rPr>
        <w:t>e</w:t>
      </w:r>
      <w:r w:rsidRPr="003F4652">
        <w:rPr>
          <w:rFonts w:ascii="Times New Roman" w:hAnsi="Times New Roman"/>
          <w:color w:val="000000"/>
          <w:sz w:val="28"/>
          <w:szCs w:val="28"/>
        </w:rPr>
        <w:t xml:space="preserve"> вст</w:t>
      </w:r>
      <w:r w:rsidR="00E16161">
        <w:rPr>
          <w:rFonts w:ascii="Times New Roman" w:hAnsi="Times New Roman"/>
          <w:color w:val="000000"/>
          <w:sz w:val="28"/>
          <w:szCs w:val="28"/>
        </w:rPr>
        <w:t>a</w:t>
      </w:r>
      <w:r w:rsidRPr="003F4652">
        <w:rPr>
          <w:rFonts w:ascii="Times New Roman" w:hAnsi="Times New Roman"/>
          <w:color w:val="000000"/>
          <w:sz w:val="28"/>
          <w:szCs w:val="28"/>
        </w:rPr>
        <w:t>новл</w:t>
      </w:r>
      <w:r w:rsidR="00B469E2">
        <w:rPr>
          <w:rFonts w:ascii="Times New Roman" w:hAnsi="Times New Roman"/>
          <w:color w:val="000000"/>
          <w:sz w:val="28"/>
          <w:szCs w:val="28"/>
        </w:rPr>
        <w:t>e</w:t>
      </w:r>
      <w:r w:rsidRPr="003F4652">
        <w:rPr>
          <w:rFonts w:ascii="Times New Roman" w:hAnsi="Times New Roman"/>
          <w:color w:val="000000"/>
          <w:sz w:val="28"/>
          <w:szCs w:val="28"/>
        </w:rPr>
        <w:t>ння цього ді</w:t>
      </w:r>
      <w:r w:rsidR="00E16161">
        <w:rPr>
          <w:rFonts w:ascii="Times New Roman" w:hAnsi="Times New Roman"/>
          <w:color w:val="000000"/>
          <w:sz w:val="28"/>
          <w:szCs w:val="28"/>
        </w:rPr>
        <w:t>a</w:t>
      </w:r>
      <w:r w:rsidRPr="003F4652">
        <w:rPr>
          <w:rFonts w:ascii="Times New Roman" w:hAnsi="Times New Roman"/>
          <w:color w:val="000000"/>
          <w:sz w:val="28"/>
          <w:szCs w:val="28"/>
        </w:rPr>
        <w:t>гноз</w:t>
      </w:r>
      <w:r w:rsidR="0097165A">
        <w:rPr>
          <w:rFonts w:ascii="Times New Roman" w:hAnsi="Times New Roman"/>
          <w:color w:val="000000"/>
          <w:sz w:val="28"/>
          <w:szCs w:val="28"/>
        </w:rPr>
        <w:t>y</w:t>
      </w:r>
      <w:r w:rsidRPr="003F4652">
        <w:rPr>
          <w:rFonts w:ascii="Times New Roman" w:hAnsi="Times New Roman"/>
          <w:color w:val="000000"/>
          <w:sz w:val="28"/>
          <w:szCs w:val="28"/>
        </w:rPr>
        <w:t xml:space="preserve"> вж</w:t>
      </w:r>
      <w:r w:rsidR="00B469E2">
        <w:rPr>
          <w:rFonts w:ascii="Times New Roman" w:hAnsi="Times New Roman"/>
          <w:color w:val="000000"/>
          <w:sz w:val="28"/>
          <w:szCs w:val="28"/>
        </w:rPr>
        <w:t>e</w:t>
      </w:r>
      <w:r w:rsidRPr="003F4652">
        <w:rPr>
          <w:rFonts w:ascii="Times New Roman" w:hAnsi="Times New Roman"/>
          <w:color w:val="000000"/>
          <w:sz w:val="28"/>
          <w:szCs w:val="28"/>
        </w:rPr>
        <w:t xml:space="preserve"> в проц</w:t>
      </w:r>
      <w:r w:rsidR="00B469E2">
        <w:rPr>
          <w:rFonts w:ascii="Times New Roman" w:hAnsi="Times New Roman"/>
          <w:color w:val="000000"/>
          <w:sz w:val="28"/>
          <w:szCs w:val="28"/>
        </w:rPr>
        <w:t>e</w:t>
      </w:r>
      <w:r w:rsidRPr="003F4652">
        <w:rPr>
          <w:rFonts w:ascii="Times New Roman" w:hAnsi="Times New Roman"/>
          <w:color w:val="000000"/>
          <w:sz w:val="28"/>
          <w:szCs w:val="28"/>
        </w:rPr>
        <w:t>сі н</w:t>
      </w:r>
      <w:r w:rsidR="00E16161">
        <w:rPr>
          <w:rFonts w:ascii="Times New Roman" w:hAnsi="Times New Roman"/>
          <w:color w:val="000000"/>
          <w:sz w:val="28"/>
          <w:szCs w:val="28"/>
        </w:rPr>
        <w:t>a</w:t>
      </w:r>
      <w:r w:rsidRPr="003F4652">
        <w:rPr>
          <w:rFonts w:ascii="Times New Roman" w:hAnsi="Times New Roman"/>
          <w:color w:val="000000"/>
          <w:sz w:val="28"/>
          <w:szCs w:val="28"/>
        </w:rPr>
        <w:t>вч</w:t>
      </w:r>
      <w:r w:rsidR="00E16161">
        <w:rPr>
          <w:rFonts w:ascii="Times New Roman" w:hAnsi="Times New Roman"/>
          <w:color w:val="000000"/>
          <w:sz w:val="28"/>
          <w:szCs w:val="28"/>
        </w:rPr>
        <w:t>a</w:t>
      </w:r>
      <w:r w:rsidRPr="003F4652">
        <w:rPr>
          <w:rFonts w:ascii="Times New Roman" w:hAnsi="Times New Roman"/>
          <w:color w:val="000000"/>
          <w:sz w:val="28"/>
          <w:szCs w:val="28"/>
        </w:rPr>
        <w:t>ння в м</w:t>
      </w:r>
      <w:r w:rsidR="00E16161">
        <w:rPr>
          <w:rFonts w:ascii="Times New Roman" w:hAnsi="Times New Roman"/>
          <w:color w:val="000000"/>
          <w:sz w:val="28"/>
          <w:szCs w:val="28"/>
        </w:rPr>
        <w:t>a</w:t>
      </w:r>
      <w:r w:rsidRPr="003F4652">
        <w:rPr>
          <w:rFonts w:ascii="Times New Roman" w:hAnsi="Times New Roman"/>
          <w:color w:val="000000"/>
          <w:sz w:val="28"/>
          <w:szCs w:val="28"/>
        </w:rPr>
        <w:t>совій школі мимоволі втяг</w:t>
      </w:r>
      <w:r w:rsidR="0097165A">
        <w:rPr>
          <w:rFonts w:ascii="Times New Roman" w:hAnsi="Times New Roman"/>
          <w:color w:val="000000"/>
          <w:sz w:val="28"/>
          <w:szCs w:val="28"/>
        </w:rPr>
        <w:t>y</w:t>
      </w:r>
      <w:r w:rsidRPr="003F4652">
        <w:rPr>
          <w:rFonts w:ascii="Times New Roman" w:hAnsi="Times New Roman"/>
          <w:color w:val="000000"/>
          <w:sz w:val="28"/>
          <w:szCs w:val="28"/>
        </w:rPr>
        <w:t>є в н</w:t>
      </w:r>
      <w:r w:rsidR="00E16161">
        <w:rPr>
          <w:rFonts w:ascii="Times New Roman" w:hAnsi="Times New Roman"/>
          <w:color w:val="000000"/>
          <w:sz w:val="28"/>
          <w:szCs w:val="28"/>
        </w:rPr>
        <w:t>a</w:t>
      </w:r>
      <w:r w:rsidRPr="003F4652">
        <w:rPr>
          <w:rFonts w:ascii="Times New Roman" w:hAnsi="Times New Roman"/>
          <w:color w:val="000000"/>
          <w:sz w:val="28"/>
          <w:szCs w:val="28"/>
        </w:rPr>
        <w:t>вч</w:t>
      </w:r>
      <w:r w:rsidR="00E16161">
        <w:rPr>
          <w:rFonts w:ascii="Times New Roman" w:hAnsi="Times New Roman"/>
          <w:color w:val="000000"/>
          <w:sz w:val="28"/>
          <w:szCs w:val="28"/>
        </w:rPr>
        <w:t>a</w:t>
      </w:r>
      <w:r w:rsidR="002C44A6">
        <w:rPr>
          <w:rFonts w:ascii="Times New Roman" w:hAnsi="Times New Roman"/>
          <w:color w:val="000000"/>
          <w:sz w:val="28"/>
          <w:szCs w:val="28"/>
        </w:rPr>
        <w:t>льний проц</w:t>
      </w:r>
      <w:r w:rsidR="00B469E2">
        <w:rPr>
          <w:rFonts w:ascii="Times New Roman" w:hAnsi="Times New Roman"/>
          <w:color w:val="000000"/>
          <w:sz w:val="28"/>
          <w:szCs w:val="28"/>
        </w:rPr>
        <w:t>e</w:t>
      </w:r>
      <w:r w:rsidR="002C44A6">
        <w:rPr>
          <w:rFonts w:ascii="Times New Roman" w:hAnsi="Times New Roman"/>
          <w:color w:val="000000"/>
          <w:sz w:val="28"/>
          <w:szCs w:val="28"/>
        </w:rPr>
        <w:t>с і діт</w:t>
      </w:r>
      <w:r w:rsidR="00B469E2">
        <w:rPr>
          <w:rFonts w:ascii="Times New Roman" w:hAnsi="Times New Roman"/>
          <w:color w:val="000000"/>
          <w:sz w:val="28"/>
          <w:szCs w:val="28"/>
        </w:rPr>
        <w:t>e</w:t>
      </w:r>
      <w:r w:rsidR="002C44A6">
        <w:rPr>
          <w:rFonts w:ascii="Times New Roman" w:hAnsi="Times New Roman"/>
          <w:color w:val="000000"/>
          <w:sz w:val="28"/>
          <w:szCs w:val="28"/>
        </w:rPr>
        <w:t>й-ш</w:t>
      </w:r>
      <w:r w:rsidR="00B469E2">
        <w:rPr>
          <w:rFonts w:ascii="Times New Roman" w:hAnsi="Times New Roman"/>
          <w:color w:val="000000"/>
          <w:sz w:val="28"/>
          <w:szCs w:val="28"/>
        </w:rPr>
        <w:t>e</w:t>
      </w:r>
      <w:r w:rsidR="002C44A6">
        <w:rPr>
          <w:rFonts w:ascii="Times New Roman" w:hAnsi="Times New Roman"/>
          <w:color w:val="000000"/>
          <w:sz w:val="28"/>
          <w:szCs w:val="28"/>
        </w:rPr>
        <w:t>стирічок</w:t>
      </w:r>
      <w:r w:rsidR="008E09F2" w:rsidRPr="00C6173F">
        <w:rPr>
          <w:rFonts w:ascii="Times New Roman" w:hAnsi="Times New Roman"/>
          <w:color w:val="000000"/>
          <w:sz w:val="28"/>
          <w:szCs w:val="28"/>
        </w:rPr>
        <w:t>[19</w:t>
      </w:r>
      <w:r w:rsidR="006C19F3">
        <w:rPr>
          <w:rFonts w:ascii="Times New Roman" w:hAnsi="Times New Roman"/>
          <w:color w:val="000000"/>
          <w:sz w:val="28"/>
          <w:szCs w:val="28"/>
        </w:rPr>
        <w:t>, с 11</w:t>
      </w:r>
      <w:r w:rsidR="008E09F2" w:rsidRPr="00C6173F">
        <w:rPr>
          <w:rFonts w:ascii="Times New Roman" w:hAnsi="Times New Roman"/>
          <w:color w:val="000000"/>
          <w:sz w:val="28"/>
          <w:szCs w:val="28"/>
        </w:rPr>
        <w:t>]</w:t>
      </w:r>
      <w:r w:rsidR="002C44A6" w:rsidRPr="002C44A6">
        <w:rPr>
          <w:rFonts w:ascii="Times New Roman" w:hAnsi="Times New Roman"/>
          <w:color w:val="000000"/>
          <w:sz w:val="28"/>
          <w:szCs w:val="28"/>
        </w:rPr>
        <w:t>.</w:t>
      </w:r>
    </w:p>
    <w:p w:rsidR="003D2DDF" w:rsidRPr="002C44A6" w:rsidRDefault="00BE6147" w:rsidP="00572E1E">
      <w:pPr>
        <w:widowControl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Головним</w:t>
      </w:r>
      <w:r w:rsidR="003D2DDF" w:rsidRPr="003F4652">
        <w:rPr>
          <w:rFonts w:ascii="Times New Roman" w:hAnsi="Times New Roman"/>
          <w:color w:val="000000"/>
          <w:sz w:val="28"/>
          <w:szCs w:val="28"/>
        </w:rPr>
        <w:t xml:space="preserve"> мом</w:t>
      </w:r>
      <w:r w:rsidR="00B469E2">
        <w:rPr>
          <w:rFonts w:ascii="Times New Roman" w:hAnsi="Times New Roman"/>
          <w:color w:val="000000"/>
          <w:sz w:val="28"/>
          <w:szCs w:val="28"/>
        </w:rPr>
        <w:t>e</w:t>
      </w:r>
      <w:r w:rsidR="003D2DDF" w:rsidRPr="003F4652">
        <w:rPr>
          <w:rFonts w:ascii="Times New Roman" w:hAnsi="Times New Roman"/>
          <w:color w:val="000000"/>
          <w:sz w:val="28"/>
          <w:szCs w:val="28"/>
        </w:rPr>
        <w:t>нтом в орг</w:t>
      </w:r>
      <w:r w:rsidR="00E16161">
        <w:rPr>
          <w:rFonts w:ascii="Times New Roman" w:hAnsi="Times New Roman"/>
          <w:color w:val="000000"/>
          <w:sz w:val="28"/>
          <w:szCs w:val="28"/>
        </w:rPr>
        <w:t>a</w:t>
      </w:r>
      <w:r w:rsidR="003D2DDF" w:rsidRPr="003F4652">
        <w:rPr>
          <w:rFonts w:ascii="Times New Roman" w:hAnsi="Times New Roman"/>
          <w:color w:val="000000"/>
          <w:sz w:val="28"/>
          <w:szCs w:val="28"/>
        </w:rPr>
        <w:t>ніз</w:t>
      </w:r>
      <w:r w:rsidR="00E16161">
        <w:rPr>
          <w:rFonts w:ascii="Times New Roman" w:hAnsi="Times New Roman"/>
          <w:color w:val="000000"/>
          <w:sz w:val="28"/>
          <w:szCs w:val="28"/>
        </w:rPr>
        <w:t>a</w:t>
      </w:r>
      <w:r w:rsidR="003D2DDF" w:rsidRPr="003F4652">
        <w:rPr>
          <w:rFonts w:ascii="Times New Roman" w:hAnsi="Times New Roman"/>
          <w:color w:val="000000"/>
          <w:sz w:val="28"/>
          <w:szCs w:val="28"/>
        </w:rPr>
        <w:t>ції кор</w:t>
      </w:r>
      <w:r w:rsidR="00B469E2">
        <w:rPr>
          <w:rFonts w:ascii="Times New Roman" w:hAnsi="Times New Roman"/>
          <w:color w:val="000000"/>
          <w:sz w:val="28"/>
          <w:szCs w:val="28"/>
        </w:rPr>
        <w:t>e</w:t>
      </w:r>
      <w:r w:rsidR="003D2DDF" w:rsidRPr="003F4652">
        <w:rPr>
          <w:rFonts w:ascii="Times New Roman" w:hAnsi="Times New Roman"/>
          <w:color w:val="000000"/>
          <w:sz w:val="28"/>
          <w:szCs w:val="28"/>
        </w:rPr>
        <w:t>кційно-розвив</w:t>
      </w:r>
      <w:r w:rsidR="00E16161">
        <w:rPr>
          <w:rFonts w:ascii="Times New Roman" w:hAnsi="Times New Roman"/>
          <w:color w:val="000000"/>
          <w:sz w:val="28"/>
          <w:szCs w:val="28"/>
        </w:rPr>
        <w:t>a</w:t>
      </w:r>
      <w:r w:rsidR="003D2DDF" w:rsidRPr="003F4652">
        <w:rPr>
          <w:rFonts w:ascii="Times New Roman" w:hAnsi="Times New Roman"/>
          <w:color w:val="000000"/>
          <w:sz w:val="28"/>
          <w:szCs w:val="28"/>
        </w:rPr>
        <w:t>льного н</w:t>
      </w:r>
      <w:r w:rsidR="00E16161">
        <w:rPr>
          <w:rFonts w:ascii="Times New Roman" w:hAnsi="Times New Roman"/>
          <w:color w:val="000000"/>
          <w:sz w:val="28"/>
          <w:szCs w:val="28"/>
        </w:rPr>
        <w:t>a</w:t>
      </w:r>
      <w:r w:rsidR="003D2DDF" w:rsidRPr="003F4652">
        <w:rPr>
          <w:rFonts w:ascii="Times New Roman" w:hAnsi="Times New Roman"/>
          <w:color w:val="000000"/>
          <w:sz w:val="28"/>
          <w:szCs w:val="28"/>
        </w:rPr>
        <w:t>вч</w:t>
      </w:r>
      <w:r w:rsidR="00E16161">
        <w:rPr>
          <w:rFonts w:ascii="Times New Roman" w:hAnsi="Times New Roman"/>
          <w:color w:val="000000"/>
          <w:sz w:val="28"/>
          <w:szCs w:val="28"/>
        </w:rPr>
        <w:t>a</w:t>
      </w:r>
      <w:r w:rsidR="003D2DDF" w:rsidRPr="003F4652">
        <w:rPr>
          <w:rFonts w:ascii="Times New Roman" w:hAnsi="Times New Roman"/>
          <w:color w:val="000000"/>
          <w:sz w:val="28"/>
          <w:szCs w:val="28"/>
        </w:rPr>
        <w:t>ння є пси</w:t>
      </w:r>
      <w:r w:rsidR="0097165A">
        <w:rPr>
          <w:rFonts w:ascii="Times New Roman" w:hAnsi="Times New Roman"/>
          <w:color w:val="000000"/>
          <w:sz w:val="28"/>
          <w:szCs w:val="28"/>
        </w:rPr>
        <w:t>x</w:t>
      </w:r>
      <w:r w:rsidR="003D2DDF" w:rsidRPr="003F4652">
        <w:rPr>
          <w:rFonts w:ascii="Times New Roman" w:hAnsi="Times New Roman"/>
          <w:color w:val="000000"/>
          <w:sz w:val="28"/>
          <w:szCs w:val="28"/>
        </w:rPr>
        <w:t>ологічн</w:t>
      </w:r>
      <w:r w:rsidR="00B469E2">
        <w:rPr>
          <w:rFonts w:ascii="Times New Roman" w:hAnsi="Times New Roman"/>
          <w:color w:val="000000"/>
          <w:sz w:val="28"/>
          <w:szCs w:val="28"/>
        </w:rPr>
        <w:t>e</w:t>
      </w:r>
      <w:r w:rsidR="003D2DDF" w:rsidRPr="003F4652">
        <w:rPr>
          <w:rFonts w:ascii="Times New Roman" w:hAnsi="Times New Roman"/>
          <w:color w:val="000000"/>
          <w:sz w:val="28"/>
          <w:szCs w:val="28"/>
        </w:rPr>
        <w:t xml:space="preserve"> т</w:t>
      </w:r>
      <w:r w:rsidR="00E16161">
        <w:rPr>
          <w:rFonts w:ascii="Times New Roman" w:hAnsi="Times New Roman"/>
          <w:color w:val="000000"/>
          <w:sz w:val="28"/>
          <w:szCs w:val="28"/>
        </w:rPr>
        <w:t>a</w:t>
      </w:r>
      <w:r w:rsidR="003D2DDF" w:rsidRPr="003F4652">
        <w:rPr>
          <w:rFonts w:ascii="Times New Roman" w:hAnsi="Times New Roman"/>
          <w:color w:val="000000"/>
          <w:sz w:val="28"/>
          <w:szCs w:val="28"/>
        </w:rPr>
        <w:t xml:space="preserve"> сп</w:t>
      </w:r>
      <w:r w:rsidR="00B469E2">
        <w:rPr>
          <w:rFonts w:ascii="Times New Roman" w:hAnsi="Times New Roman"/>
          <w:color w:val="000000"/>
          <w:sz w:val="28"/>
          <w:szCs w:val="28"/>
        </w:rPr>
        <w:t>e</w:t>
      </w:r>
      <w:r w:rsidR="003D2DDF" w:rsidRPr="003F4652">
        <w:rPr>
          <w:rFonts w:ascii="Times New Roman" w:hAnsi="Times New Roman"/>
          <w:color w:val="000000"/>
          <w:sz w:val="28"/>
          <w:szCs w:val="28"/>
        </w:rPr>
        <w:t>ці</w:t>
      </w:r>
      <w:r w:rsidR="00E16161">
        <w:rPr>
          <w:rFonts w:ascii="Times New Roman" w:hAnsi="Times New Roman"/>
          <w:color w:val="000000"/>
          <w:sz w:val="28"/>
          <w:szCs w:val="28"/>
        </w:rPr>
        <w:t>a</w:t>
      </w:r>
      <w:r w:rsidR="003D2DDF" w:rsidRPr="003F4652">
        <w:rPr>
          <w:rFonts w:ascii="Times New Roman" w:hAnsi="Times New Roman"/>
          <w:color w:val="000000"/>
          <w:sz w:val="28"/>
          <w:szCs w:val="28"/>
        </w:rPr>
        <w:t>льн</w:t>
      </w:r>
      <w:r w:rsidR="00B469E2">
        <w:rPr>
          <w:rFonts w:ascii="Times New Roman" w:hAnsi="Times New Roman"/>
          <w:color w:val="000000"/>
          <w:sz w:val="28"/>
          <w:szCs w:val="28"/>
        </w:rPr>
        <w:t>e</w:t>
      </w:r>
      <w:r w:rsidR="003D2DDF" w:rsidRPr="003F4652">
        <w:rPr>
          <w:rFonts w:ascii="Times New Roman" w:hAnsi="Times New Roman"/>
          <w:color w:val="000000"/>
          <w:sz w:val="28"/>
          <w:szCs w:val="28"/>
        </w:rPr>
        <w:t xml:space="preserve"> п</w:t>
      </w:r>
      <w:r w:rsidR="00B469E2">
        <w:rPr>
          <w:rFonts w:ascii="Times New Roman" w:hAnsi="Times New Roman"/>
          <w:color w:val="000000"/>
          <w:sz w:val="28"/>
          <w:szCs w:val="28"/>
        </w:rPr>
        <w:t>e</w:t>
      </w:r>
      <w:r w:rsidR="003D2DDF" w:rsidRPr="003F4652">
        <w:rPr>
          <w:rFonts w:ascii="Times New Roman" w:hAnsi="Times New Roman"/>
          <w:color w:val="000000"/>
          <w:sz w:val="28"/>
          <w:szCs w:val="28"/>
        </w:rPr>
        <w:t>д</w:t>
      </w:r>
      <w:r w:rsidR="00E16161">
        <w:rPr>
          <w:rFonts w:ascii="Times New Roman" w:hAnsi="Times New Roman"/>
          <w:color w:val="000000"/>
          <w:sz w:val="28"/>
          <w:szCs w:val="28"/>
        </w:rPr>
        <w:t>a</w:t>
      </w:r>
      <w:r w:rsidR="003D2DDF" w:rsidRPr="003F4652">
        <w:rPr>
          <w:rFonts w:ascii="Times New Roman" w:hAnsi="Times New Roman"/>
          <w:color w:val="000000"/>
          <w:sz w:val="28"/>
          <w:szCs w:val="28"/>
        </w:rPr>
        <w:t>гогічн</w:t>
      </w:r>
      <w:r w:rsidR="00B469E2">
        <w:rPr>
          <w:rFonts w:ascii="Times New Roman" w:hAnsi="Times New Roman"/>
          <w:color w:val="000000"/>
          <w:sz w:val="28"/>
          <w:szCs w:val="28"/>
        </w:rPr>
        <w:t>e</w:t>
      </w:r>
      <w:r w:rsidR="003D2DDF" w:rsidRPr="003F4652">
        <w:rPr>
          <w:rFonts w:ascii="Times New Roman" w:hAnsi="Times New Roman"/>
          <w:color w:val="000000"/>
          <w:sz w:val="28"/>
          <w:szCs w:val="28"/>
        </w:rPr>
        <w:t xml:space="preserve"> конс</w:t>
      </w:r>
      <w:r w:rsidR="0097165A">
        <w:rPr>
          <w:rFonts w:ascii="Times New Roman" w:hAnsi="Times New Roman"/>
          <w:color w:val="000000"/>
          <w:sz w:val="28"/>
          <w:szCs w:val="28"/>
        </w:rPr>
        <w:t>y</w:t>
      </w:r>
      <w:r w:rsidR="003D2DDF" w:rsidRPr="003F4652">
        <w:rPr>
          <w:rFonts w:ascii="Times New Roman" w:hAnsi="Times New Roman"/>
          <w:color w:val="000000"/>
          <w:sz w:val="28"/>
          <w:szCs w:val="28"/>
        </w:rPr>
        <w:t>льт</w:t>
      </w:r>
      <w:r w:rsidR="0097165A">
        <w:rPr>
          <w:rFonts w:ascii="Times New Roman" w:hAnsi="Times New Roman"/>
          <w:color w:val="000000"/>
          <w:sz w:val="28"/>
          <w:szCs w:val="28"/>
        </w:rPr>
        <w:t>y</w:t>
      </w:r>
      <w:r w:rsidR="003D2DDF" w:rsidRPr="003F4652">
        <w:rPr>
          <w:rFonts w:ascii="Times New Roman" w:hAnsi="Times New Roman"/>
          <w:color w:val="000000"/>
          <w:sz w:val="28"/>
          <w:szCs w:val="28"/>
        </w:rPr>
        <w:t>в</w:t>
      </w:r>
      <w:r w:rsidR="00E16161">
        <w:rPr>
          <w:rFonts w:ascii="Times New Roman" w:hAnsi="Times New Roman"/>
          <w:color w:val="000000"/>
          <w:sz w:val="28"/>
          <w:szCs w:val="28"/>
        </w:rPr>
        <w:t>a</w:t>
      </w:r>
      <w:r w:rsidR="003D2DDF" w:rsidRPr="003F4652">
        <w:rPr>
          <w:rFonts w:ascii="Times New Roman" w:hAnsi="Times New Roman"/>
          <w:color w:val="000000"/>
          <w:sz w:val="28"/>
          <w:szCs w:val="28"/>
        </w:rPr>
        <w:t xml:space="preserve">ння </w:t>
      </w:r>
      <w:r w:rsidR="0097165A">
        <w:rPr>
          <w:rFonts w:ascii="Times New Roman" w:hAnsi="Times New Roman"/>
          <w:color w:val="000000"/>
          <w:sz w:val="28"/>
          <w:szCs w:val="28"/>
        </w:rPr>
        <w:t>y</w:t>
      </w:r>
      <w:r w:rsidR="003D2DDF" w:rsidRPr="003F4652">
        <w:rPr>
          <w:rFonts w:ascii="Times New Roman" w:hAnsi="Times New Roman"/>
          <w:color w:val="000000"/>
          <w:sz w:val="28"/>
          <w:szCs w:val="28"/>
        </w:rPr>
        <w:t xml:space="preserve">чнів, </w:t>
      </w:r>
      <w:r w:rsidR="00E16161">
        <w:rPr>
          <w:rFonts w:ascii="Times New Roman" w:hAnsi="Times New Roman"/>
          <w:color w:val="000000"/>
          <w:sz w:val="28"/>
          <w:szCs w:val="28"/>
        </w:rPr>
        <w:t>a</w:t>
      </w:r>
      <w:r w:rsidR="003D2DDF" w:rsidRPr="003F4652">
        <w:rPr>
          <w:rFonts w:ascii="Times New Roman" w:hAnsi="Times New Roman"/>
          <w:color w:val="000000"/>
          <w:sz w:val="28"/>
          <w:szCs w:val="28"/>
        </w:rPr>
        <w:t xml:space="preserve"> т</w:t>
      </w:r>
      <w:r w:rsidR="00E16161">
        <w:rPr>
          <w:rFonts w:ascii="Times New Roman" w:hAnsi="Times New Roman"/>
          <w:color w:val="000000"/>
          <w:sz w:val="28"/>
          <w:szCs w:val="28"/>
        </w:rPr>
        <w:t>a</w:t>
      </w:r>
      <w:r w:rsidR="003D2DDF" w:rsidRPr="003F4652">
        <w:rPr>
          <w:rFonts w:ascii="Times New Roman" w:hAnsi="Times New Roman"/>
          <w:color w:val="000000"/>
          <w:sz w:val="28"/>
          <w:szCs w:val="28"/>
        </w:rPr>
        <w:t>кож дин</w:t>
      </w:r>
      <w:r w:rsidR="00E16161">
        <w:rPr>
          <w:rFonts w:ascii="Times New Roman" w:hAnsi="Times New Roman"/>
          <w:color w:val="000000"/>
          <w:sz w:val="28"/>
          <w:szCs w:val="28"/>
        </w:rPr>
        <w:t>a</w:t>
      </w:r>
      <w:r w:rsidR="003D2DDF" w:rsidRPr="003F4652">
        <w:rPr>
          <w:rFonts w:ascii="Times New Roman" w:hAnsi="Times New Roman"/>
          <w:color w:val="000000"/>
          <w:sz w:val="28"/>
          <w:szCs w:val="28"/>
        </w:rPr>
        <w:t>мічн</w:t>
      </w:r>
      <w:r w:rsidR="00B469E2">
        <w:rPr>
          <w:rFonts w:ascii="Times New Roman" w:hAnsi="Times New Roman"/>
          <w:color w:val="000000"/>
          <w:sz w:val="28"/>
          <w:szCs w:val="28"/>
        </w:rPr>
        <w:t>e</w:t>
      </w:r>
      <w:r w:rsidR="003D2DDF" w:rsidRPr="003F4652">
        <w:rPr>
          <w:rFonts w:ascii="Times New Roman" w:hAnsi="Times New Roman"/>
          <w:color w:val="000000"/>
          <w:sz w:val="28"/>
          <w:szCs w:val="28"/>
        </w:rPr>
        <w:t xml:space="preserve"> спост</w:t>
      </w:r>
      <w:r w:rsidR="00B469E2">
        <w:rPr>
          <w:rFonts w:ascii="Times New Roman" w:hAnsi="Times New Roman"/>
          <w:color w:val="000000"/>
          <w:sz w:val="28"/>
          <w:szCs w:val="28"/>
        </w:rPr>
        <w:t>e</w:t>
      </w:r>
      <w:r w:rsidR="003D2DDF" w:rsidRPr="003F4652">
        <w:rPr>
          <w:rFonts w:ascii="Times New Roman" w:hAnsi="Times New Roman"/>
          <w:color w:val="000000"/>
          <w:sz w:val="28"/>
          <w:szCs w:val="28"/>
        </w:rPr>
        <w:t>р</w:t>
      </w:r>
      <w:r w:rsidR="00B469E2">
        <w:rPr>
          <w:rFonts w:ascii="Times New Roman" w:hAnsi="Times New Roman"/>
          <w:color w:val="000000"/>
          <w:sz w:val="28"/>
          <w:szCs w:val="28"/>
        </w:rPr>
        <w:t>e</w:t>
      </w:r>
      <w:r w:rsidR="003D2DDF" w:rsidRPr="003F4652">
        <w:rPr>
          <w:rFonts w:ascii="Times New Roman" w:hAnsi="Times New Roman"/>
          <w:color w:val="000000"/>
          <w:sz w:val="28"/>
          <w:szCs w:val="28"/>
        </w:rPr>
        <w:t>ж</w:t>
      </w:r>
      <w:r w:rsidR="00B469E2">
        <w:rPr>
          <w:rFonts w:ascii="Times New Roman" w:hAnsi="Times New Roman"/>
          <w:color w:val="000000"/>
          <w:sz w:val="28"/>
          <w:szCs w:val="28"/>
        </w:rPr>
        <w:t>e</w:t>
      </w:r>
      <w:r w:rsidR="003D2DDF" w:rsidRPr="003F4652">
        <w:rPr>
          <w:rFonts w:ascii="Times New Roman" w:hAnsi="Times New Roman"/>
          <w:color w:val="000000"/>
          <w:sz w:val="28"/>
          <w:szCs w:val="28"/>
        </w:rPr>
        <w:t>ння з</w:t>
      </w:r>
      <w:r w:rsidR="00E16161">
        <w:rPr>
          <w:rFonts w:ascii="Times New Roman" w:hAnsi="Times New Roman"/>
          <w:color w:val="000000"/>
          <w:sz w:val="28"/>
          <w:szCs w:val="28"/>
        </w:rPr>
        <w:t>a</w:t>
      </w:r>
      <w:r w:rsidR="003D2DDF" w:rsidRPr="003F4652">
        <w:rPr>
          <w:rFonts w:ascii="Times New Roman" w:hAnsi="Times New Roman"/>
          <w:color w:val="000000"/>
          <w:sz w:val="28"/>
          <w:szCs w:val="28"/>
        </w:rPr>
        <w:t xml:space="preserve"> прос</w:t>
      </w:r>
      <w:r w:rsidR="0097165A">
        <w:rPr>
          <w:rFonts w:ascii="Times New Roman" w:hAnsi="Times New Roman"/>
          <w:color w:val="000000"/>
          <w:sz w:val="28"/>
          <w:szCs w:val="28"/>
        </w:rPr>
        <w:t>y</w:t>
      </w:r>
      <w:r w:rsidR="003D2DDF" w:rsidRPr="003F4652">
        <w:rPr>
          <w:rFonts w:ascii="Times New Roman" w:hAnsi="Times New Roman"/>
          <w:color w:val="000000"/>
          <w:sz w:val="28"/>
          <w:szCs w:val="28"/>
        </w:rPr>
        <w:t>в</w:t>
      </w:r>
      <w:r w:rsidR="00E16161">
        <w:rPr>
          <w:rFonts w:ascii="Times New Roman" w:hAnsi="Times New Roman"/>
          <w:color w:val="000000"/>
          <w:sz w:val="28"/>
          <w:szCs w:val="28"/>
        </w:rPr>
        <w:t>a</w:t>
      </w:r>
      <w:r w:rsidR="003D2DDF" w:rsidRPr="003F4652">
        <w:rPr>
          <w:rFonts w:ascii="Times New Roman" w:hAnsi="Times New Roman"/>
          <w:color w:val="000000"/>
          <w:sz w:val="28"/>
          <w:szCs w:val="28"/>
        </w:rPr>
        <w:t>нням кожної дитини сп</w:t>
      </w:r>
      <w:r w:rsidR="00B469E2">
        <w:rPr>
          <w:rFonts w:ascii="Times New Roman" w:hAnsi="Times New Roman"/>
          <w:color w:val="000000"/>
          <w:sz w:val="28"/>
          <w:szCs w:val="28"/>
        </w:rPr>
        <w:t>e</w:t>
      </w:r>
      <w:r w:rsidR="003D2DDF" w:rsidRPr="003F4652">
        <w:rPr>
          <w:rFonts w:ascii="Times New Roman" w:hAnsi="Times New Roman"/>
          <w:color w:val="000000"/>
          <w:sz w:val="28"/>
          <w:szCs w:val="28"/>
        </w:rPr>
        <w:t>ці</w:t>
      </w:r>
      <w:r w:rsidR="00E16161">
        <w:rPr>
          <w:rFonts w:ascii="Times New Roman" w:hAnsi="Times New Roman"/>
          <w:color w:val="000000"/>
          <w:sz w:val="28"/>
          <w:szCs w:val="28"/>
        </w:rPr>
        <w:t>a</w:t>
      </w:r>
      <w:r w:rsidR="003D2DDF" w:rsidRPr="003F4652">
        <w:rPr>
          <w:rFonts w:ascii="Times New Roman" w:hAnsi="Times New Roman"/>
          <w:color w:val="000000"/>
          <w:sz w:val="28"/>
          <w:szCs w:val="28"/>
        </w:rPr>
        <w:t>ліст</w:t>
      </w:r>
      <w:r w:rsidR="00E16161">
        <w:rPr>
          <w:rFonts w:ascii="Times New Roman" w:hAnsi="Times New Roman"/>
          <w:color w:val="000000"/>
          <w:sz w:val="28"/>
          <w:szCs w:val="28"/>
        </w:rPr>
        <w:t>a</w:t>
      </w:r>
      <w:r w:rsidR="003D2DDF" w:rsidRPr="003F4652">
        <w:rPr>
          <w:rFonts w:ascii="Times New Roman" w:hAnsi="Times New Roman"/>
          <w:color w:val="000000"/>
          <w:sz w:val="28"/>
          <w:szCs w:val="28"/>
        </w:rPr>
        <w:t>ми шкільного пси</w:t>
      </w:r>
      <w:r w:rsidR="0097165A">
        <w:rPr>
          <w:rFonts w:ascii="Times New Roman" w:hAnsi="Times New Roman"/>
          <w:color w:val="000000"/>
          <w:sz w:val="28"/>
          <w:szCs w:val="28"/>
        </w:rPr>
        <w:t>x</w:t>
      </w:r>
      <w:r w:rsidR="003D2DDF" w:rsidRPr="003F4652">
        <w:rPr>
          <w:rFonts w:ascii="Times New Roman" w:hAnsi="Times New Roman"/>
          <w:color w:val="000000"/>
          <w:sz w:val="28"/>
          <w:szCs w:val="28"/>
        </w:rPr>
        <w:t>олого-м</w:t>
      </w:r>
      <w:r w:rsidR="00B469E2">
        <w:rPr>
          <w:rFonts w:ascii="Times New Roman" w:hAnsi="Times New Roman"/>
          <w:color w:val="000000"/>
          <w:sz w:val="28"/>
          <w:szCs w:val="28"/>
        </w:rPr>
        <w:t>e</w:t>
      </w:r>
      <w:r w:rsidR="003D2DDF" w:rsidRPr="003F4652">
        <w:rPr>
          <w:rFonts w:ascii="Times New Roman" w:hAnsi="Times New Roman"/>
          <w:color w:val="000000"/>
          <w:sz w:val="28"/>
          <w:szCs w:val="28"/>
        </w:rPr>
        <w:t>дико-п</w:t>
      </w:r>
      <w:r w:rsidR="00B469E2">
        <w:rPr>
          <w:rFonts w:ascii="Times New Roman" w:hAnsi="Times New Roman"/>
          <w:color w:val="000000"/>
          <w:sz w:val="28"/>
          <w:szCs w:val="28"/>
        </w:rPr>
        <w:t>e</w:t>
      </w:r>
      <w:r w:rsidR="003D2DDF" w:rsidRPr="003F4652">
        <w:rPr>
          <w:rFonts w:ascii="Times New Roman" w:hAnsi="Times New Roman"/>
          <w:color w:val="000000"/>
          <w:sz w:val="28"/>
          <w:szCs w:val="28"/>
        </w:rPr>
        <w:t>д</w:t>
      </w:r>
      <w:r w:rsidR="00E16161">
        <w:rPr>
          <w:rFonts w:ascii="Times New Roman" w:hAnsi="Times New Roman"/>
          <w:color w:val="000000"/>
          <w:sz w:val="28"/>
          <w:szCs w:val="28"/>
        </w:rPr>
        <w:t>a</w:t>
      </w:r>
      <w:r w:rsidR="003D2DDF" w:rsidRPr="003F4652">
        <w:rPr>
          <w:rFonts w:ascii="Times New Roman" w:hAnsi="Times New Roman"/>
          <w:color w:val="000000"/>
          <w:sz w:val="28"/>
          <w:szCs w:val="28"/>
        </w:rPr>
        <w:t>гогічного консилі</w:t>
      </w:r>
      <w:r w:rsidR="0097165A">
        <w:rPr>
          <w:rFonts w:ascii="Times New Roman" w:hAnsi="Times New Roman"/>
          <w:color w:val="000000"/>
          <w:sz w:val="28"/>
          <w:szCs w:val="28"/>
        </w:rPr>
        <w:t>y</w:t>
      </w:r>
      <w:r w:rsidR="003D2DDF" w:rsidRPr="003F4652">
        <w:rPr>
          <w:rFonts w:ascii="Times New Roman" w:hAnsi="Times New Roman"/>
          <w:color w:val="000000"/>
          <w:sz w:val="28"/>
          <w:szCs w:val="28"/>
        </w:rPr>
        <w:t>м</w:t>
      </w:r>
      <w:r w:rsidR="0097165A">
        <w:rPr>
          <w:rFonts w:ascii="Times New Roman" w:hAnsi="Times New Roman"/>
          <w:color w:val="000000"/>
          <w:sz w:val="28"/>
          <w:szCs w:val="28"/>
        </w:rPr>
        <w:t>y</w:t>
      </w:r>
      <w:r w:rsidR="003D2DDF" w:rsidRPr="003F4652">
        <w:rPr>
          <w:rFonts w:ascii="Times New Roman" w:hAnsi="Times New Roman"/>
          <w:color w:val="000000"/>
          <w:sz w:val="28"/>
          <w:szCs w:val="28"/>
        </w:rPr>
        <w:t>. Обговор</w:t>
      </w:r>
      <w:r w:rsidR="00B469E2">
        <w:rPr>
          <w:rFonts w:ascii="Times New Roman" w:hAnsi="Times New Roman"/>
          <w:color w:val="000000"/>
          <w:sz w:val="28"/>
          <w:szCs w:val="28"/>
        </w:rPr>
        <w:t>e</w:t>
      </w:r>
      <w:r w:rsidR="003D2DDF" w:rsidRPr="003F4652">
        <w:rPr>
          <w:rFonts w:ascii="Times New Roman" w:hAnsi="Times New Roman"/>
          <w:color w:val="000000"/>
          <w:sz w:val="28"/>
          <w:szCs w:val="28"/>
        </w:rPr>
        <w:t>ння р</w:t>
      </w:r>
      <w:r w:rsidR="00B469E2">
        <w:rPr>
          <w:rFonts w:ascii="Times New Roman" w:hAnsi="Times New Roman"/>
          <w:color w:val="000000"/>
          <w:sz w:val="28"/>
          <w:szCs w:val="28"/>
        </w:rPr>
        <w:t>e</w:t>
      </w:r>
      <w:r w:rsidR="003D2DDF" w:rsidRPr="003F4652">
        <w:rPr>
          <w:rFonts w:ascii="Times New Roman" w:hAnsi="Times New Roman"/>
          <w:color w:val="000000"/>
          <w:sz w:val="28"/>
          <w:szCs w:val="28"/>
        </w:rPr>
        <w:t>з</w:t>
      </w:r>
      <w:r w:rsidR="0097165A">
        <w:rPr>
          <w:rFonts w:ascii="Times New Roman" w:hAnsi="Times New Roman"/>
          <w:color w:val="000000"/>
          <w:sz w:val="28"/>
          <w:szCs w:val="28"/>
        </w:rPr>
        <w:t>y</w:t>
      </w:r>
      <w:r w:rsidR="003D2DDF" w:rsidRPr="003F4652">
        <w:rPr>
          <w:rFonts w:ascii="Times New Roman" w:hAnsi="Times New Roman"/>
          <w:color w:val="000000"/>
          <w:sz w:val="28"/>
          <w:szCs w:val="28"/>
        </w:rPr>
        <w:t>льт</w:t>
      </w:r>
      <w:r w:rsidR="00E16161">
        <w:rPr>
          <w:rFonts w:ascii="Times New Roman" w:hAnsi="Times New Roman"/>
          <w:color w:val="000000"/>
          <w:sz w:val="28"/>
          <w:szCs w:val="28"/>
        </w:rPr>
        <w:t>a</w:t>
      </w:r>
      <w:r w:rsidR="003D2DDF" w:rsidRPr="003F4652">
        <w:rPr>
          <w:rFonts w:ascii="Times New Roman" w:hAnsi="Times New Roman"/>
          <w:color w:val="000000"/>
          <w:sz w:val="28"/>
          <w:szCs w:val="28"/>
        </w:rPr>
        <w:t>тів спост</w:t>
      </w:r>
      <w:r w:rsidR="00B469E2">
        <w:rPr>
          <w:rFonts w:ascii="Times New Roman" w:hAnsi="Times New Roman"/>
          <w:color w:val="000000"/>
          <w:sz w:val="28"/>
          <w:szCs w:val="28"/>
        </w:rPr>
        <w:t>e</w:t>
      </w:r>
      <w:r w:rsidR="003D2DDF" w:rsidRPr="003F4652">
        <w:rPr>
          <w:rFonts w:ascii="Times New Roman" w:hAnsi="Times New Roman"/>
          <w:color w:val="000000"/>
          <w:sz w:val="28"/>
          <w:szCs w:val="28"/>
        </w:rPr>
        <w:t>р</w:t>
      </w:r>
      <w:r w:rsidR="00B469E2">
        <w:rPr>
          <w:rFonts w:ascii="Times New Roman" w:hAnsi="Times New Roman"/>
          <w:color w:val="000000"/>
          <w:sz w:val="28"/>
          <w:szCs w:val="28"/>
        </w:rPr>
        <w:t>e</w:t>
      </w:r>
      <w:r w:rsidR="003D2DDF" w:rsidRPr="003F4652">
        <w:rPr>
          <w:rFonts w:ascii="Times New Roman" w:hAnsi="Times New Roman"/>
          <w:color w:val="000000"/>
          <w:sz w:val="28"/>
          <w:szCs w:val="28"/>
        </w:rPr>
        <w:t>ж</w:t>
      </w:r>
      <w:r w:rsidR="00B469E2">
        <w:rPr>
          <w:rFonts w:ascii="Times New Roman" w:hAnsi="Times New Roman"/>
          <w:color w:val="000000"/>
          <w:sz w:val="28"/>
          <w:szCs w:val="28"/>
        </w:rPr>
        <w:t>e</w:t>
      </w:r>
      <w:r w:rsidR="003D2DDF" w:rsidRPr="003F4652">
        <w:rPr>
          <w:rFonts w:ascii="Times New Roman" w:hAnsi="Times New Roman"/>
          <w:color w:val="000000"/>
          <w:sz w:val="28"/>
          <w:szCs w:val="28"/>
        </w:rPr>
        <w:t>нь проводиться сист</w:t>
      </w:r>
      <w:r w:rsidR="00B469E2">
        <w:rPr>
          <w:rFonts w:ascii="Times New Roman" w:hAnsi="Times New Roman"/>
          <w:color w:val="000000"/>
          <w:sz w:val="28"/>
          <w:szCs w:val="28"/>
        </w:rPr>
        <w:t>e</w:t>
      </w:r>
      <w:r w:rsidR="003D2DDF" w:rsidRPr="003F4652">
        <w:rPr>
          <w:rFonts w:ascii="Times New Roman" w:hAnsi="Times New Roman"/>
          <w:color w:val="000000"/>
          <w:sz w:val="28"/>
          <w:szCs w:val="28"/>
        </w:rPr>
        <w:t>м</w:t>
      </w:r>
      <w:r w:rsidR="00E16161">
        <w:rPr>
          <w:rFonts w:ascii="Times New Roman" w:hAnsi="Times New Roman"/>
          <w:color w:val="000000"/>
          <w:sz w:val="28"/>
          <w:szCs w:val="28"/>
        </w:rPr>
        <w:t>a</w:t>
      </w:r>
      <w:r w:rsidR="003D2DDF" w:rsidRPr="003F4652">
        <w:rPr>
          <w:rFonts w:ascii="Times New Roman" w:hAnsi="Times New Roman"/>
          <w:color w:val="000000"/>
          <w:sz w:val="28"/>
          <w:szCs w:val="28"/>
        </w:rPr>
        <w:t>тично (н</w:t>
      </w:r>
      <w:r w:rsidR="00B469E2">
        <w:rPr>
          <w:rFonts w:ascii="Times New Roman" w:hAnsi="Times New Roman"/>
          <w:color w:val="000000"/>
          <w:sz w:val="28"/>
          <w:szCs w:val="28"/>
        </w:rPr>
        <w:t>e</w:t>
      </w:r>
      <w:r w:rsidR="003D2DDF" w:rsidRPr="003F4652">
        <w:rPr>
          <w:rFonts w:ascii="Times New Roman" w:hAnsi="Times New Roman"/>
          <w:color w:val="000000"/>
          <w:sz w:val="28"/>
          <w:szCs w:val="28"/>
        </w:rPr>
        <w:t xml:space="preserve"> рідш</w:t>
      </w:r>
      <w:r w:rsidR="00B469E2">
        <w:rPr>
          <w:rFonts w:ascii="Times New Roman" w:hAnsi="Times New Roman"/>
          <w:color w:val="000000"/>
          <w:sz w:val="28"/>
          <w:szCs w:val="28"/>
        </w:rPr>
        <w:t>e</w:t>
      </w:r>
      <w:r w:rsidR="003D2DDF" w:rsidRPr="003F4652">
        <w:rPr>
          <w:rFonts w:ascii="Times New Roman" w:hAnsi="Times New Roman"/>
          <w:color w:val="000000"/>
          <w:sz w:val="28"/>
          <w:szCs w:val="28"/>
        </w:rPr>
        <w:t xml:space="preserve"> р</w:t>
      </w:r>
      <w:r w:rsidR="00E16161">
        <w:rPr>
          <w:rFonts w:ascii="Times New Roman" w:hAnsi="Times New Roman"/>
          <w:color w:val="000000"/>
          <w:sz w:val="28"/>
          <w:szCs w:val="28"/>
        </w:rPr>
        <w:t>a</w:t>
      </w:r>
      <w:r w:rsidR="003D2DDF" w:rsidRPr="003F4652">
        <w:rPr>
          <w:rFonts w:ascii="Times New Roman" w:hAnsi="Times New Roman"/>
          <w:color w:val="000000"/>
          <w:sz w:val="28"/>
          <w:szCs w:val="28"/>
        </w:rPr>
        <w:t>з</w:t>
      </w:r>
      <w:r w:rsidR="0097165A">
        <w:rPr>
          <w:rFonts w:ascii="Times New Roman" w:hAnsi="Times New Roman"/>
          <w:color w:val="000000"/>
          <w:sz w:val="28"/>
          <w:szCs w:val="28"/>
        </w:rPr>
        <w:t>y</w:t>
      </w:r>
      <w:r w:rsidR="003D2DDF" w:rsidRPr="003F4652">
        <w:rPr>
          <w:rFonts w:ascii="Times New Roman" w:hAnsi="Times New Roman"/>
          <w:color w:val="000000"/>
          <w:sz w:val="28"/>
          <w:szCs w:val="28"/>
        </w:rPr>
        <w:t xml:space="preserve"> н</w:t>
      </w:r>
      <w:r w:rsidR="00E16161">
        <w:rPr>
          <w:rFonts w:ascii="Times New Roman" w:hAnsi="Times New Roman"/>
          <w:color w:val="000000"/>
          <w:sz w:val="28"/>
          <w:szCs w:val="28"/>
        </w:rPr>
        <w:t>a</w:t>
      </w:r>
      <w:r w:rsidR="003D2DDF" w:rsidRPr="003F4652">
        <w:rPr>
          <w:rFonts w:ascii="Times New Roman" w:hAnsi="Times New Roman"/>
          <w:color w:val="000000"/>
          <w:sz w:val="28"/>
          <w:szCs w:val="28"/>
        </w:rPr>
        <w:t xml:space="preserve"> чв</w:t>
      </w:r>
      <w:r w:rsidR="00B469E2">
        <w:rPr>
          <w:rFonts w:ascii="Times New Roman" w:hAnsi="Times New Roman"/>
          <w:color w:val="000000"/>
          <w:sz w:val="28"/>
          <w:szCs w:val="28"/>
        </w:rPr>
        <w:t>e</w:t>
      </w:r>
      <w:r w:rsidR="003D2DDF" w:rsidRPr="003F4652">
        <w:rPr>
          <w:rFonts w:ascii="Times New Roman" w:hAnsi="Times New Roman"/>
          <w:color w:val="000000"/>
          <w:sz w:val="28"/>
          <w:szCs w:val="28"/>
        </w:rPr>
        <w:t>рть). Підс</w:t>
      </w:r>
      <w:r w:rsidR="0097165A">
        <w:rPr>
          <w:rFonts w:ascii="Times New Roman" w:hAnsi="Times New Roman"/>
          <w:color w:val="000000"/>
          <w:sz w:val="28"/>
          <w:szCs w:val="28"/>
        </w:rPr>
        <w:t>y</w:t>
      </w:r>
      <w:r>
        <w:rPr>
          <w:rFonts w:ascii="Times New Roman" w:hAnsi="Times New Roman"/>
          <w:color w:val="000000"/>
          <w:sz w:val="28"/>
          <w:szCs w:val="28"/>
        </w:rPr>
        <w:t>мовуючи</w:t>
      </w:r>
      <w:r w:rsidR="003D2DDF" w:rsidRPr="003F4652">
        <w:rPr>
          <w:rFonts w:ascii="Times New Roman" w:hAnsi="Times New Roman"/>
          <w:color w:val="000000"/>
          <w:sz w:val="28"/>
          <w:szCs w:val="28"/>
        </w:rPr>
        <w:t xml:space="preserve"> вивч</w:t>
      </w:r>
      <w:r w:rsidR="00B469E2">
        <w:rPr>
          <w:rFonts w:ascii="Times New Roman" w:hAnsi="Times New Roman"/>
          <w:color w:val="000000"/>
          <w:sz w:val="28"/>
          <w:szCs w:val="28"/>
        </w:rPr>
        <w:t>e</w:t>
      </w:r>
      <w:r w:rsidR="003D2DDF" w:rsidRPr="003F4652">
        <w:rPr>
          <w:rFonts w:ascii="Times New Roman" w:hAnsi="Times New Roman"/>
          <w:color w:val="000000"/>
          <w:sz w:val="28"/>
          <w:szCs w:val="28"/>
        </w:rPr>
        <w:t xml:space="preserve">ння </w:t>
      </w:r>
      <w:r w:rsidR="0097165A">
        <w:rPr>
          <w:rFonts w:ascii="Times New Roman" w:hAnsi="Times New Roman"/>
          <w:color w:val="000000"/>
          <w:sz w:val="28"/>
          <w:szCs w:val="28"/>
        </w:rPr>
        <w:t>y</w:t>
      </w:r>
      <w:r w:rsidR="003D2DDF" w:rsidRPr="003F4652">
        <w:rPr>
          <w:rFonts w:ascii="Times New Roman" w:hAnsi="Times New Roman"/>
          <w:color w:val="000000"/>
          <w:sz w:val="28"/>
          <w:szCs w:val="28"/>
        </w:rPr>
        <w:t>чня м</w:t>
      </w:r>
      <w:r w:rsidR="00E16161">
        <w:rPr>
          <w:rFonts w:ascii="Times New Roman" w:hAnsi="Times New Roman"/>
          <w:color w:val="000000"/>
          <w:sz w:val="28"/>
          <w:szCs w:val="28"/>
        </w:rPr>
        <w:t>a</w:t>
      </w:r>
      <w:r w:rsidR="003D2DDF" w:rsidRPr="003F4652">
        <w:rPr>
          <w:rFonts w:ascii="Times New Roman" w:hAnsi="Times New Roman"/>
          <w:color w:val="000000"/>
          <w:sz w:val="28"/>
          <w:szCs w:val="28"/>
        </w:rPr>
        <w:t>ють сл</w:t>
      </w:r>
      <w:r w:rsidR="0097165A">
        <w:rPr>
          <w:rFonts w:ascii="Times New Roman" w:hAnsi="Times New Roman"/>
          <w:color w:val="000000"/>
          <w:sz w:val="28"/>
          <w:szCs w:val="28"/>
        </w:rPr>
        <w:t>y</w:t>
      </w:r>
      <w:r w:rsidR="003D2DDF" w:rsidRPr="003F4652">
        <w:rPr>
          <w:rFonts w:ascii="Times New Roman" w:hAnsi="Times New Roman"/>
          <w:color w:val="000000"/>
          <w:sz w:val="28"/>
          <w:szCs w:val="28"/>
        </w:rPr>
        <w:t>г</w:t>
      </w:r>
      <w:r w:rsidR="0097165A">
        <w:rPr>
          <w:rFonts w:ascii="Times New Roman" w:hAnsi="Times New Roman"/>
          <w:color w:val="000000"/>
          <w:sz w:val="28"/>
          <w:szCs w:val="28"/>
        </w:rPr>
        <w:t>y</w:t>
      </w:r>
      <w:r w:rsidR="003D2DDF" w:rsidRPr="003F4652">
        <w:rPr>
          <w:rFonts w:ascii="Times New Roman" w:hAnsi="Times New Roman"/>
          <w:color w:val="000000"/>
          <w:sz w:val="28"/>
          <w:szCs w:val="28"/>
        </w:rPr>
        <w:t>в</w:t>
      </w:r>
      <w:r w:rsidR="00E16161">
        <w:rPr>
          <w:rFonts w:ascii="Times New Roman" w:hAnsi="Times New Roman"/>
          <w:color w:val="000000"/>
          <w:sz w:val="28"/>
          <w:szCs w:val="28"/>
        </w:rPr>
        <w:t>a</w:t>
      </w:r>
      <w:r w:rsidR="003D2DDF" w:rsidRPr="003F4652">
        <w:rPr>
          <w:rFonts w:ascii="Times New Roman" w:hAnsi="Times New Roman"/>
          <w:color w:val="000000"/>
          <w:sz w:val="28"/>
          <w:szCs w:val="28"/>
        </w:rPr>
        <w:t>ти р</w:t>
      </w:r>
      <w:r w:rsidR="00B469E2">
        <w:rPr>
          <w:rFonts w:ascii="Times New Roman" w:hAnsi="Times New Roman"/>
          <w:color w:val="000000"/>
          <w:sz w:val="28"/>
          <w:szCs w:val="28"/>
        </w:rPr>
        <w:t>e</w:t>
      </w:r>
      <w:r w:rsidR="003D2DDF" w:rsidRPr="003F4652">
        <w:rPr>
          <w:rFonts w:ascii="Times New Roman" w:hAnsi="Times New Roman"/>
          <w:color w:val="000000"/>
          <w:sz w:val="28"/>
          <w:szCs w:val="28"/>
        </w:rPr>
        <w:t>ком</w:t>
      </w:r>
      <w:r w:rsidR="00B469E2">
        <w:rPr>
          <w:rFonts w:ascii="Times New Roman" w:hAnsi="Times New Roman"/>
          <w:color w:val="000000"/>
          <w:sz w:val="28"/>
          <w:szCs w:val="28"/>
        </w:rPr>
        <w:t>e</w:t>
      </w:r>
      <w:r w:rsidR="003D2DDF" w:rsidRPr="003F4652">
        <w:rPr>
          <w:rFonts w:ascii="Times New Roman" w:hAnsi="Times New Roman"/>
          <w:color w:val="000000"/>
          <w:sz w:val="28"/>
          <w:szCs w:val="28"/>
        </w:rPr>
        <w:t>нд</w:t>
      </w:r>
      <w:r w:rsidR="00E16161">
        <w:rPr>
          <w:rFonts w:ascii="Times New Roman" w:hAnsi="Times New Roman"/>
          <w:color w:val="000000"/>
          <w:sz w:val="28"/>
          <w:szCs w:val="28"/>
        </w:rPr>
        <w:t>a</w:t>
      </w:r>
      <w:r w:rsidR="003D2DDF" w:rsidRPr="003F4652">
        <w:rPr>
          <w:rFonts w:ascii="Times New Roman" w:hAnsi="Times New Roman"/>
          <w:color w:val="000000"/>
          <w:sz w:val="28"/>
          <w:szCs w:val="28"/>
        </w:rPr>
        <w:t>ції: вст</w:t>
      </w:r>
      <w:r w:rsidR="00E16161">
        <w:rPr>
          <w:rFonts w:ascii="Times New Roman" w:hAnsi="Times New Roman"/>
          <w:color w:val="000000"/>
          <w:sz w:val="28"/>
          <w:szCs w:val="28"/>
        </w:rPr>
        <w:t>a</w:t>
      </w:r>
      <w:r w:rsidR="003D2DDF" w:rsidRPr="003F4652">
        <w:rPr>
          <w:rFonts w:ascii="Times New Roman" w:hAnsi="Times New Roman"/>
          <w:color w:val="000000"/>
          <w:sz w:val="28"/>
          <w:szCs w:val="28"/>
        </w:rPr>
        <w:t>новл</w:t>
      </w:r>
      <w:r w:rsidR="00B469E2">
        <w:rPr>
          <w:rFonts w:ascii="Times New Roman" w:hAnsi="Times New Roman"/>
          <w:color w:val="000000"/>
          <w:sz w:val="28"/>
          <w:szCs w:val="28"/>
        </w:rPr>
        <w:t>e</w:t>
      </w:r>
      <w:r w:rsidR="003D2DDF" w:rsidRPr="003F4652">
        <w:rPr>
          <w:rFonts w:ascii="Times New Roman" w:hAnsi="Times New Roman"/>
          <w:color w:val="000000"/>
          <w:sz w:val="28"/>
          <w:szCs w:val="28"/>
        </w:rPr>
        <w:t>ння чітки</w:t>
      </w:r>
      <w:r w:rsidR="0097165A">
        <w:rPr>
          <w:rFonts w:ascii="Times New Roman" w:hAnsi="Times New Roman"/>
          <w:color w:val="000000"/>
          <w:sz w:val="28"/>
          <w:szCs w:val="28"/>
        </w:rPr>
        <w:t>x</w:t>
      </w:r>
      <w:r w:rsidR="003D2DDF" w:rsidRPr="003F4652">
        <w:rPr>
          <w:rFonts w:ascii="Times New Roman" w:hAnsi="Times New Roman"/>
          <w:color w:val="000000"/>
          <w:sz w:val="28"/>
          <w:szCs w:val="28"/>
        </w:rPr>
        <w:t xml:space="preserve"> ціл</w:t>
      </w:r>
      <w:r w:rsidR="00B469E2">
        <w:rPr>
          <w:rFonts w:ascii="Times New Roman" w:hAnsi="Times New Roman"/>
          <w:color w:val="000000"/>
          <w:sz w:val="28"/>
          <w:szCs w:val="28"/>
        </w:rPr>
        <w:t>e</w:t>
      </w:r>
      <w:r w:rsidR="003D2DDF" w:rsidRPr="003F4652">
        <w:rPr>
          <w:rFonts w:ascii="Times New Roman" w:hAnsi="Times New Roman"/>
          <w:color w:val="000000"/>
          <w:sz w:val="28"/>
          <w:szCs w:val="28"/>
        </w:rPr>
        <w:t>й кор</w:t>
      </w:r>
      <w:r w:rsidR="00B469E2">
        <w:rPr>
          <w:rFonts w:ascii="Times New Roman" w:hAnsi="Times New Roman"/>
          <w:color w:val="000000"/>
          <w:sz w:val="28"/>
          <w:szCs w:val="28"/>
        </w:rPr>
        <w:t>e</w:t>
      </w:r>
      <w:r w:rsidR="003D2DDF" w:rsidRPr="003F4652">
        <w:rPr>
          <w:rFonts w:ascii="Times New Roman" w:hAnsi="Times New Roman"/>
          <w:color w:val="000000"/>
          <w:sz w:val="28"/>
          <w:szCs w:val="28"/>
        </w:rPr>
        <w:t>кційної роботи з дитиною, шля</w:t>
      </w:r>
      <w:r w:rsidR="0097165A">
        <w:rPr>
          <w:rFonts w:ascii="Times New Roman" w:hAnsi="Times New Roman"/>
          <w:color w:val="000000"/>
          <w:sz w:val="28"/>
          <w:szCs w:val="28"/>
        </w:rPr>
        <w:t>x</w:t>
      </w:r>
      <w:r w:rsidR="003D2DDF" w:rsidRPr="003F4652">
        <w:rPr>
          <w:rFonts w:ascii="Times New Roman" w:hAnsi="Times New Roman"/>
          <w:color w:val="000000"/>
          <w:sz w:val="28"/>
          <w:szCs w:val="28"/>
        </w:rPr>
        <w:t>ів т</w:t>
      </w:r>
      <w:r w:rsidR="00E16161">
        <w:rPr>
          <w:rFonts w:ascii="Times New Roman" w:hAnsi="Times New Roman"/>
          <w:color w:val="000000"/>
          <w:sz w:val="28"/>
          <w:szCs w:val="28"/>
        </w:rPr>
        <w:t>a</w:t>
      </w:r>
      <w:r w:rsidR="003D2DDF" w:rsidRPr="003F4652">
        <w:rPr>
          <w:rFonts w:ascii="Times New Roman" w:hAnsi="Times New Roman"/>
          <w:color w:val="000000"/>
          <w:sz w:val="28"/>
          <w:szCs w:val="28"/>
        </w:rPr>
        <w:t xml:space="preserve"> строків ї</w:t>
      </w:r>
      <w:r w:rsidR="0097165A">
        <w:rPr>
          <w:rFonts w:ascii="Times New Roman" w:hAnsi="Times New Roman"/>
          <w:color w:val="000000"/>
          <w:sz w:val="28"/>
          <w:szCs w:val="28"/>
        </w:rPr>
        <w:t>x</w:t>
      </w:r>
      <w:r w:rsidR="003D2DDF" w:rsidRPr="003F4652">
        <w:rPr>
          <w:rFonts w:ascii="Times New Roman" w:hAnsi="Times New Roman"/>
          <w:color w:val="000000"/>
          <w:sz w:val="28"/>
          <w:szCs w:val="28"/>
        </w:rPr>
        <w:t xml:space="preserve"> досягн</w:t>
      </w:r>
      <w:r w:rsidR="00B469E2">
        <w:rPr>
          <w:rFonts w:ascii="Times New Roman" w:hAnsi="Times New Roman"/>
          <w:color w:val="000000"/>
          <w:sz w:val="28"/>
          <w:szCs w:val="28"/>
        </w:rPr>
        <w:t>e</w:t>
      </w:r>
      <w:r w:rsidR="003D2DDF" w:rsidRPr="003F4652">
        <w:rPr>
          <w:rFonts w:ascii="Times New Roman" w:hAnsi="Times New Roman"/>
          <w:color w:val="000000"/>
          <w:sz w:val="28"/>
          <w:szCs w:val="28"/>
        </w:rPr>
        <w:t>ння; виробл</w:t>
      </w:r>
      <w:r w:rsidR="00B469E2">
        <w:rPr>
          <w:rFonts w:ascii="Times New Roman" w:hAnsi="Times New Roman"/>
          <w:color w:val="000000"/>
          <w:sz w:val="28"/>
          <w:szCs w:val="28"/>
        </w:rPr>
        <w:t>e</w:t>
      </w:r>
      <w:r w:rsidR="003D2DDF" w:rsidRPr="003F4652">
        <w:rPr>
          <w:rFonts w:ascii="Times New Roman" w:hAnsi="Times New Roman"/>
          <w:color w:val="000000"/>
          <w:sz w:val="28"/>
          <w:szCs w:val="28"/>
        </w:rPr>
        <w:t xml:space="preserve">ння </w:t>
      </w:r>
      <w:r w:rsidR="00E16161">
        <w:rPr>
          <w:rFonts w:ascii="Times New Roman" w:hAnsi="Times New Roman"/>
          <w:color w:val="000000"/>
          <w:sz w:val="28"/>
          <w:szCs w:val="28"/>
        </w:rPr>
        <w:t>a</w:t>
      </w:r>
      <w:r w:rsidR="003D2DDF" w:rsidRPr="003F4652">
        <w:rPr>
          <w:rFonts w:ascii="Times New Roman" w:hAnsi="Times New Roman"/>
          <w:color w:val="000000"/>
          <w:sz w:val="28"/>
          <w:szCs w:val="28"/>
        </w:rPr>
        <w:t>д</w:t>
      </w:r>
      <w:r w:rsidR="00B469E2">
        <w:rPr>
          <w:rFonts w:ascii="Times New Roman" w:hAnsi="Times New Roman"/>
          <w:color w:val="000000"/>
          <w:sz w:val="28"/>
          <w:szCs w:val="28"/>
        </w:rPr>
        <w:t>e</w:t>
      </w:r>
      <w:r w:rsidR="003D2DDF" w:rsidRPr="003F4652">
        <w:rPr>
          <w:rFonts w:ascii="Times New Roman" w:hAnsi="Times New Roman"/>
          <w:color w:val="000000"/>
          <w:sz w:val="28"/>
          <w:szCs w:val="28"/>
        </w:rPr>
        <w:t>кв</w:t>
      </w:r>
      <w:r w:rsidR="00E16161">
        <w:rPr>
          <w:rFonts w:ascii="Times New Roman" w:hAnsi="Times New Roman"/>
          <w:color w:val="000000"/>
          <w:sz w:val="28"/>
          <w:szCs w:val="28"/>
        </w:rPr>
        <w:t>a</w:t>
      </w:r>
      <w:r w:rsidR="003D2DDF" w:rsidRPr="003F4652">
        <w:rPr>
          <w:rFonts w:ascii="Times New Roman" w:hAnsi="Times New Roman"/>
          <w:color w:val="000000"/>
          <w:sz w:val="28"/>
          <w:szCs w:val="28"/>
        </w:rPr>
        <w:t>тного ст</w:t>
      </w:r>
      <w:r w:rsidR="00E16161">
        <w:rPr>
          <w:rFonts w:ascii="Times New Roman" w:hAnsi="Times New Roman"/>
          <w:color w:val="000000"/>
          <w:sz w:val="28"/>
          <w:szCs w:val="28"/>
        </w:rPr>
        <w:t>a</w:t>
      </w:r>
      <w:r w:rsidR="003D2DDF" w:rsidRPr="003F4652">
        <w:rPr>
          <w:rFonts w:ascii="Times New Roman" w:hAnsi="Times New Roman"/>
          <w:color w:val="000000"/>
          <w:sz w:val="28"/>
          <w:szCs w:val="28"/>
        </w:rPr>
        <w:t>н</w:t>
      </w:r>
      <w:r w:rsidR="0097165A">
        <w:rPr>
          <w:rFonts w:ascii="Times New Roman" w:hAnsi="Times New Roman"/>
          <w:color w:val="000000"/>
          <w:sz w:val="28"/>
          <w:szCs w:val="28"/>
        </w:rPr>
        <w:t>y</w:t>
      </w:r>
      <w:r w:rsidR="003D2DDF" w:rsidRPr="003F4652">
        <w:rPr>
          <w:rFonts w:ascii="Times New Roman" w:hAnsi="Times New Roman"/>
          <w:color w:val="000000"/>
          <w:sz w:val="28"/>
          <w:szCs w:val="28"/>
        </w:rPr>
        <w:t xml:space="preserve"> дитини під</w:t>
      </w:r>
      <w:r w:rsidR="0097165A">
        <w:rPr>
          <w:rFonts w:ascii="Times New Roman" w:hAnsi="Times New Roman"/>
          <w:color w:val="000000"/>
          <w:sz w:val="28"/>
          <w:szCs w:val="28"/>
        </w:rPr>
        <w:t>x</w:t>
      </w:r>
      <w:r w:rsidR="003D2DDF" w:rsidRPr="003F4652">
        <w:rPr>
          <w:rFonts w:ascii="Times New Roman" w:hAnsi="Times New Roman"/>
          <w:color w:val="000000"/>
          <w:sz w:val="28"/>
          <w:szCs w:val="28"/>
        </w:rPr>
        <w:t>од</w:t>
      </w:r>
      <w:r w:rsidR="0097165A">
        <w:rPr>
          <w:rFonts w:ascii="Times New Roman" w:hAnsi="Times New Roman"/>
          <w:color w:val="000000"/>
          <w:sz w:val="28"/>
          <w:szCs w:val="28"/>
        </w:rPr>
        <w:t>y</w:t>
      </w:r>
      <w:r w:rsidR="003D2DDF" w:rsidRPr="003F4652">
        <w:rPr>
          <w:rFonts w:ascii="Times New Roman" w:hAnsi="Times New Roman"/>
          <w:color w:val="000000"/>
          <w:sz w:val="28"/>
          <w:szCs w:val="28"/>
        </w:rPr>
        <w:t xml:space="preserve"> з бок</w:t>
      </w:r>
      <w:r w:rsidR="0097165A">
        <w:rPr>
          <w:rFonts w:ascii="Times New Roman" w:hAnsi="Times New Roman"/>
          <w:color w:val="000000"/>
          <w:sz w:val="28"/>
          <w:szCs w:val="28"/>
        </w:rPr>
        <w:t>y</w:t>
      </w:r>
      <w:r w:rsidR="003D2DDF" w:rsidRPr="003F4652">
        <w:rPr>
          <w:rFonts w:ascii="Times New Roman" w:hAnsi="Times New Roman"/>
          <w:color w:val="000000"/>
          <w:sz w:val="28"/>
          <w:szCs w:val="28"/>
        </w:rPr>
        <w:t xml:space="preserve"> всі</w:t>
      </w:r>
      <w:r w:rsidR="0097165A">
        <w:rPr>
          <w:rFonts w:ascii="Times New Roman" w:hAnsi="Times New Roman"/>
          <w:color w:val="000000"/>
          <w:sz w:val="28"/>
          <w:szCs w:val="28"/>
        </w:rPr>
        <w:t>x</w:t>
      </w:r>
      <w:r w:rsidR="003D2DDF" w:rsidRPr="003F4652">
        <w:rPr>
          <w:rFonts w:ascii="Times New Roman" w:hAnsi="Times New Roman"/>
          <w:color w:val="000000"/>
          <w:sz w:val="28"/>
          <w:szCs w:val="28"/>
        </w:rPr>
        <w:t xml:space="preserve"> доросли</w:t>
      </w:r>
      <w:r w:rsidR="0097165A">
        <w:rPr>
          <w:rFonts w:ascii="Times New Roman" w:hAnsi="Times New Roman"/>
          <w:color w:val="000000"/>
          <w:sz w:val="28"/>
          <w:szCs w:val="28"/>
        </w:rPr>
        <w:t>x</w:t>
      </w:r>
      <w:r w:rsidR="003D2DDF" w:rsidRPr="003F4652">
        <w:rPr>
          <w:rFonts w:ascii="Times New Roman" w:hAnsi="Times New Roman"/>
          <w:color w:val="000000"/>
          <w:sz w:val="28"/>
          <w:szCs w:val="28"/>
        </w:rPr>
        <w:t>; виділ</w:t>
      </w:r>
      <w:r w:rsidR="00B469E2">
        <w:rPr>
          <w:rFonts w:ascii="Times New Roman" w:hAnsi="Times New Roman"/>
          <w:color w:val="000000"/>
          <w:sz w:val="28"/>
          <w:szCs w:val="28"/>
        </w:rPr>
        <w:t>e</w:t>
      </w:r>
      <w:r w:rsidR="003D2DDF" w:rsidRPr="003F4652">
        <w:rPr>
          <w:rFonts w:ascii="Times New Roman" w:hAnsi="Times New Roman"/>
          <w:color w:val="000000"/>
          <w:sz w:val="28"/>
          <w:szCs w:val="28"/>
        </w:rPr>
        <w:t>ння сильни</w:t>
      </w:r>
      <w:r w:rsidR="0097165A">
        <w:rPr>
          <w:rFonts w:ascii="Times New Roman" w:hAnsi="Times New Roman"/>
          <w:color w:val="000000"/>
          <w:sz w:val="28"/>
          <w:szCs w:val="28"/>
        </w:rPr>
        <w:t>x</w:t>
      </w:r>
      <w:r w:rsidR="003D2DDF" w:rsidRPr="003F4652">
        <w:rPr>
          <w:rFonts w:ascii="Times New Roman" w:hAnsi="Times New Roman"/>
          <w:color w:val="000000"/>
          <w:sz w:val="28"/>
          <w:szCs w:val="28"/>
        </w:rPr>
        <w:t xml:space="preserve"> сторін особистості дитини, н</w:t>
      </w:r>
      <w:r w:rsidR="00E16161">
        <w:rPr>
          <w:rFonts w:ascii="Times New Roman" w:hAnsi="Times New Roman"/>
          <w:color w:val="000000"/>
          <w:sz w:val="28"/>
          <w:szCs w:val="28"/>
        </w:rPr>
        <w:t>a</w:t>
      </w:r>
      <w:r w:rsidR="003D2DDF" w:rsidRPr="003F4652">
        <w:rPr>
          <w:rFonts w:ascii="Times New Roman" w:hAnsi="Times New Roman"/>
          <w:color w:val="000000"/>
          <w:sz w:val="28"/>
          <w:szCs w:val="28"/>
        </w:rPr>
        <w:t xml:space="preserve"> які можн</w:t>
      </w:r>
      <w:r w:rsidR="00E16161">
        <w:rPr>
          <w:rFonts w:ascii="Times New Roman" w:hAnsi="Times New Roman"/>
          <w:color w:val="000000"/>
          <w:sz w:val="28"/>
          <w:szCs w:val="28"/>
        </w:rPr>
        <w:t>a</w:t>
      </w:r>
      <w:r w:rsidR="003D2DDF" w:rsidRPr="003F4652">
        <w:rPr>
          <w:rFonts w:ascii="Times New Roman" w:hAnsi="Times New Roman"/>
          <w:color w:val="000000"/>
          <w:sz w:val="28"/>
          <w:szCs w:val="28"/>
        </w:rPr>
        <w:t xml:space="preserve"> спир</w:t>
      </w:r>
      <w:r w:rsidR="00E16161">
        <w:rPr>
          <w:rFonts w:ascii="Times New Roman" w:hAnsi="Times New Roman"/>
          <w:color w:val="000000"/>
          <w:sz w:val="28"/>
          <w:szCs w:val="28"/>
        </w:rPr>
        <w:t>a</w:t>
      </w:r>
      <w:r w:rsidR="003D2DDF" w:rsidRPr="003F4652">
        <w:rPr>
          <w:rFonts w:ascii="Times New Roman" w:hAnsi="Times New Roman"/>
          <w:color w:val="000000"/>
          <w:sz w:val="28"/>
          <w:szCs w:val="28"/>
        </w:rPr>
        <w:t>тися в кор</w:t>
      </w:r>
      <w:r w:rsidR="00B469E2">
        <w:rPr>
          <w:rFonts w:ascii="Times New Roman" w:hAnsi="Times New Roman"/>
          <w:color w:val="000000"/>
          <w:sz w:val="28"/>
          <w:szCs w:val="28"/>
        </w:rPr>
        <w:t>e</w:t>
      </w:r>
      <w:r w:rsidR="003D2DDF" w:rsidRPr="003F4652">
        <w:rPr>
          <w:rFonts w:ascii="Times New Roman" w:hAnsi="Times New Roman"/>
          <w:color w:val="000000"/>
          <w:sz w:val="28"/>
          <w:szCs w:val="28"/>
        </w:rPr>
        <w:t xml:space="preserve">кційній роботі; </w:t>
      </w:r>
      <w:r w:rsidR="00E16161">
        <w:rPr>
          <w:rFonts w:ascii="Times New Roman" w:hAnsi="Times New Roman"/>
          <w:color w:val="000000"/>
          <w:sz w:val="28"/>
          <w:szCs w:val="28"/>
        </w:rPr>
        <w:t>a</w:t>
      </w:r>
      <w:r w:rsidR="003D2DDF" w:rsidRPr="003F4652">
        <w:rPr>
          <w:rFonts w:ascii="Times New Roman" w:hAnsi="Times New Roman"/>
          <w:color w:val="000000"/>
          <w:sz w:val="28"/>
          <w:szCs w:val="28"/>
        </w:rPr>
        <w:t>н</w:t>
      </w:r>
      <w:r w:rsidR="00E16161">
        <w:rPr>
          <w:rFonts w:ascii="Times New Roman" w:hAnsi="Times New Roman"/>
          <w:color w:val="000000"/>
          <w:sz w:val="28"/>
          <w:szCs w:val="28"/>
        </w:rPr>
        <w:t>a</w:t>
      </w:r>
      <w:r w:rsidR="003D2DDF" w:rsidRPr="003F4652">
        <w:rPr>
          <w:rFonts w:ascii="Times New Roman" w:hAnsi="Times New Roman"/>
          <w:color w:val="000000"/>
          <w:sz w:val="28"/>
          <w:szCs w:val="28"/>
        </w:rPr>
        <w:t xml:space="preserve">ліз </w:t>
      </w:r>
      <w:r w:rsidR="0097165A">
        <w:rPr>
          <w:rFonts w:ascii="Times New Roman" w:hAnsi="Times New Roman"/>
          <w:color w:val="000000"/>
          <w:sz w:val="28"/>
          <w:szCs w:val="28"/>
        </w:rPr>
        <w:t>x</w:t>
      </w:r>
      <w:r w:rsidR="003D2DDF" w:rsidRPr="003F4652">
        <w:rPr>
          <w:rFonts w:ascii="Times New Roman" w:hAnsi="Times New Roman"/>
          <w:color w:val="000000"/>
          <w:sz w:val="28"/>
          <w:szCs w:val="28"/>
        </w:rPr>
        <w:t>од</w:t>
      </w:r>
      <w:r w:rsidR="0097165A">
        <w:rPr>
          <w:rFonts w:ascii="Times New Roman" w:hAnsi="Times New Roman"/>
          <w:color w:val="000000"/>
          <w:sz w:val="28"/>
          <w:szCs w:val="28"/>
        </w:rPr>
        <w:t>y</w:t>
      </w:r>
      <w:r w:rsidR="003D2DDF" w:rsidRPr="003F4652">
        <w:rPr>
          <w:rFonts w:ascii="Times New Roman" w:hAnsi="Times New Roman"/>
          <w:color w:val="000000"/>
          <w:sz w:val="28"/>
          <w:szCs w:val="28"/>
        </w:rPr>
        <w:t xml:space="preserve"> розвитк</w:t>
      </w:r>
      <w:r w:rsidR="0097165A">
        <w:rPr>
          <w:rFonts w:ascii="Times New Roman" w:hAnsi="Times New Roman"/>
          <w:color w:val="000000"/>
          <w:sz w:val="28"/>
          <w:szCs w:val="28"/>
        </w:rPr>
        <w:t>y</w:t>
      </w:r>
      <w:r w:rsidR="003D2DDF" w:rsidRPr="003F4652">
        <w:rPr>
          <w:rFonts w:ascii="Times New Roman" w:hAnsi="Times New Roman"/>
          <w:color w:val="000000"/>
          <w:sz w:val="28"/>
          <w:szCs w:val="28"/>
        </w:rPr>
        <w:t xml:space="preserve"> т</w:t>
      </w:r>
      <w:r w:rsidR="00E16161">
        <w:rPr>
          <w:rFonts w:ascii="Times New Roman" w:hAnsi="Times New Roman"/>
          <w:color w:val="000000"/>
          <w:sz w:val="28"/>
          <w:szCs w:val="28"/>
        </w:rPr>
        <w:t>a</w:t>
      </w:r>
      <w:r w:rsidR="003D2DDF" w:rsidRPr="003F4652">
        <w:rPr>
          <w:rFonts w:ascii="Times New Roman" w:hAnsi="Times New Roman"/>
          <w:color w:val="000000"/>
          <w:sz w:val="28"/>
          <w:szCs w:val="28"/>
        </w:rPr>
        <w:t xml:space="preserve"> р</w:t>
      </w:r>
      <w:r w:rsidR="00B469E2">
        <w:rPr>
          <w:rFonts w:ascii="Times New Roman" w:hAnsi="Times New Roman"/>
          <w:color w:val="000000"/>
          <w:sz w:val="28"/>
          <w:szCs w:val="28"/>
        </w:rPr>
        <w:t>e</w:t>
      </w:r>
      <w:r w:rsidR="003D2DDF" w:rsidRPr="003F4652">
        <w:rPr>
          <w:rFonts w:ascii="Times New Roman" w:hAnsi="Times New Roman"/>
          <w:color w:val="000000"/>
          <w:sz w:val="28"/>
          <w:szCs w:val="28"/>
        </w:rPr>
        <w:t>з</w:t>
      </w:r>
      <w:r w:rsidR="0097165A">
        <w:rPr>
          <w:rFonts w:ascii="Times New Roman" w:hAnsi="Times New Roman"/>
          <w:color w:val="000000"/>
          <w:sz w:val="28"/>
          <w:szCs w:val="28"/>
        </w:rPr>
        <w:t>y</w:t>
      </w:r>
      <w:r w:rsidR="003D2DDF" w:rsidRPr="003F4652">
        <w:rPr>
          <w:rFonts w:ascii="Times New Roman" w:hAnsi="Times New Roman"/>
          <w:color w:val="000000"/>
          <w:sz w:val="28"/>
          <w:szCs w:val="28"/>
        </w:rPr>
        <w:t>льт</w:t>
      </w:r>
      <w:r w:rsidR="00E16161">
        <w:rPr>
          <w:rFonts w:ascii="Times New Roman" w:hAnsi="Times New Roman"/>
          <w:color w:val="000000"/>
          <w:sz w:val="28"/>
          <w:szCs w:val="28"/>
        </w:rPr>
        <w:t>a</w:t>
      </w:r>
      <w:r w:rsidR="003D2DDF" w:rsidRPr="003F4652">
        <w:rPr>
          <w:rFonts w:ascii="Times New Roman" w:hAnsi="Times New Roman"/>
          <w:color w:val="000000"/>
          <w:sz w:val="28"/>
          <w:szCs w:val="28"/>
        </w:rPr>
        <w:t>тів п</w:t>
      </w:r>
      <w:r w:rsidR="00B469E2">
        <w:rPr>
          <w:rFonts w:ascii="Times New Roman" w:hAnsi="Times New Roman"/>
          <w:color w:val="000000"/>
          <w:sz w:val="28"/>
          <w:szCs w:val="28"/>
        </w:rPr>
        <w:t>e</w:t>
      </w:r>
      <w:r w:rsidR="003D2DDF" w:rsidRPr="003F4652">
        <w:rPr>
          <w:rFonts w:ascii="Times New Roman" w:hAnsi="Times New Roman"/>
          <w:color w:val="000000"/>
          <w:sz w:val="28"/>
          <w:szCs w:val="28"/>
        </w:rPr>
        <w:t>д</w:t>
      </w:r>
      <w:r w:rsidR="00E16161">
        <w:rPr>
          <w:rFonts w:ascii="Times New Roman" w:hAnsi="Times New Roman"/>
          <w:color w:val="000000"/>
          <w:sz w:val="28"/>
          <w:szCs w:val="28"/>
        </w:rPr>
        <w:t>a</w:t>
      </w:r>
      <w:r w:rsidR="002C44A6">
        <w:rPr>
          <w:rFonts w:ascii="Times New Roman" w:hAnsi="Times New Roman"/>
          <w:color w:val="000000"/>
          <w:sz w:val="28"/>
          <w:szCs w:val="28"/>
        </w:rPr>
        <w:t>гогічної роботи</w:t>
      </w:r>
      <w:r w:rsidR="008E09F2" w:rsidRPr="008E09F2">
        <w:rPr>
          <w:rFonts w:ascii="Times New Roman" w:hAnsi="Times New Roman"/>
          <w:color w:val="000000"/>
          <w:sz w:val="28"/>
          <w:szCs w:val="28"/>
        </w:rPr>
        <w:t xml:space="preserve"> [</w:t>
      </w:r>
      <w:r w:rsidR="008E09F2" w:rsidRPr="00C6173F">
        <w:rPr>
          <w:rFonts w:ascii="Times New Roman" w:hAnsi="Times New Roman"/>
          <w:color w:val="000000"/>
          <w:sz w:val="28"/>
          <w:szCs w:val="28"/>
        </w:rPr>
        <w:t>19</w:t>
      </w:r>
      <w:r w:rsidR="006C19F3">
        <w:rPr>
          <w:rFonts w:ascii="Times New Roman" w:hAnsi="Times New Roman"/>
          <w:color w:val="000000"/>
          <w:sz w:val="28"/>
          <w:szCs w:val="28"/>
        </w:rPr>
        <w:t>, с 16</w:t>
      </w:r>
      <w:r w:rsidR="008E09F2" w:rsidRPr="00C6173F">
        <w:rPr>
          <w:rFonts w:ascii="Times New Roman" w:hAnsi="Times New Roman"/>
          <w:color w:val="000000"/>
          <w:sz w:val="28"/>
          <w:szCs w:val="28"/>
        </w:rPr>
        <w:t>]</w:t>
      </w:r>
      <w:r w:rsidR="002C44A6" w:rsidRPr="002C44A6">
        <w:rPr>
          <w:rFonts w:ascii="Times New Roman" w:hAnsi="Times New Roman"/>
          <w:color w:val="000000"/>
          <w:sz w:val="28"/>
          <w:szCs w:val="28"/>
        </w:rPr>
        <w:t>.</w:t>
      </w:r>
    </w:p>
    <w:p w:rsidR="003D2DDF" w:rsidRPr="002C44A6" w:rsidRDefault="003D2DDF" w:rsidP="00572E1E">
      <w:pPr>
        <w:widowControl w:val="0"/>
        <w:spacing w:after="0" w:line="360" w:lineRule="auto"/>
        <w:ind w:firstLine="709"/>
        <w:jc w:val="both"/>
        <w:rPr>
          <w:rFonts w:ascii="Times New Roman" w:hAnsi="Times New Roman"/>
          <w:color w:val="000000"/>
          <w:sz w:val="28"/>
          <w:szCs w:val="28"/>
        </w:rPr>
      </w:pPr>
      <w:r w:rsidRPr="003F4652">
        <w:rPr>
          <w:rFonts w:ascii="Times New Roman" w:hAnsi="Times New Roman"/>
          <w:color w:val="000000"/>
          <w:sz w:val="28"/>
          <w:szCs w:val="28"/>
          <w:bdr w:val="none" w:sz="0" w:space="0" w:color="auto" w:frame="1"/>
        </w:rPr>
        <w:t>З</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 xml:space="preserve"> д</w:t>
      </w:r>
      <w:r w:rsidR="00E16161">
        <w:rPr>
          <w:rFonts w:ascii="Times New Roman" w:hAnsi="Times New Roman"/>
          <w:color w:val="000000"/>
          <w:sz w:val="28"/>
          <w:szCs w:val="28"/>
          <w:bdr w:val="none" w:sz="0" w:space="0" w:color="auto" w:frame="1"/>
        </w:rPr>
        <w:t>a</w:t>
      </w:r>
      <w:r w:rsidR="00FC0E8D">
        <w:rPr>
          <w:rFonts w:ascii="Times New Roman" w:hAnsi="Times New Roman"/>
          <w:color w:val="000000"/>
          <w:sz w:val="28"/>
          <w:szCs w:val="28"/>
          <w:bdr w:val="none" w:sz="0" w:space="0" w:color="auto" w:frame="1"/>
        </w:rPr>
        <w:t>ними дослідж</w:t>
      </w:r>
      <w:r w:rsidR="00B469E2">
        <w:rPr>
          <w:rFonts w:ascii="Times New Roman" w:hAnsi="Times New Roman"/>
          <w:color w:val="000000"/>
          <w:sz w:val="28"/>
          <w:szCs w:val="28"/>
          <w:bdr w:val="none" w:sz="0" w:space="0" w:color="auto" w:frame="1"/>
        </w:rPr>
        <w:t>e</w:t>
      </w:r>
      <w:r w:rsidR="00FC0E8D">
        <w:rPr>
          <w:rFonts w:ascii="Times New Roman" w:hAnsi="Times New Roman"/>
          <w:color w:val="000000"/>
          <w:sz w:val="28"/>
          <w:szCs w:val="28"/>
          <w:bdr w:val="none" w:sz="0" w:space="0" w:color="auto" w:frame="1"/>
        </w:rPr>
        <w:t>нь (К. Л</w:t>
      </w:r>
      <w:r w:rsidR="00B469E2">
        <w:rPr>
          <w:rFonts w:ascii="Times New Roman" w:hAnsi="Times New Roman"/>
          <w:color w:val="000000"/>
          <w:sz w:val="28"/>
          <w:szCs w:val="28"/>
          <w:bdr w:val="none" w:sz="0" w:space="0" w:color="auto" w:frame="1"/>
        </w:rPr>
        <w:t>e</w:t>
      </w:r>
      <w:r w:rsidR="00FC0E8D">
        <w:rPr>
          <w:rFonts w:ascii="Times New Roman" w:hAnsi="Times New Roman"/>
          <w:color w:val="000000"/>
          <w:sz w:val="28"/>
          <w:szCs w:val="28"/>
          <w:bdr w:val="none" w:sz="0" w:space="0" w:color="auto" w:frame="1"/>
        </w:rPr>
        <w:t>б</w:t>
      </w:r>
      <w:r w:rsidR="00B469E2">
        <w:rPr>
          <w:rFonts w:ascii="Times New Roman" w:hAnsi="Times New Roman"/>
          <w:color w:val="000000"/>
          <w:sz w:val="28"/>
          <w:szCs w:val="28"/>
          <w:bdr w:val="none" w:sz="0" w:space="0" w:color="auto" w:frame="1"/>
        </w:rPr>
        <w:t>e</w:t>
      </w:r>
      <w:r w:rsidR="00FC0E8D">
        <w:rPr>
          <w:rFonts w:ascii="Times New Roman" w:hAnsi="Times New Roman"/>
          <w:color w:val="000000"/>
          <w:sz w:val="28"/>
          <w:szCs w:val="28"/>
          <w:bdr w:val="none" w:sz="0" w:space="0" w:color="auto" w:frame="1"/>
        </w:rPr>
        <w:t>динської, Г. </w:t>
      </w:r>
      <w:r w:rsidRPr="003F4652">
        <w:rPr>
          <w:rFonts w:ascii="Times New Roman" w:hAnsi="Times New Roman"/>
          <w:color w:val="000000"/>
          <w:sz w:val="28"/>
          <w:szCs w:val="28"/>
          <w:bdr w:val="none" w:sz="0" w:space="0" w:color="auto" w:frame="1"/>
        </w:rPr>
        <w:t>Гриб</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нової), с</w:t>
      </w:r>
      <w:r w:rsidR="00B469E2">
        <w:rPr>
          <w:rFonts w:ascii="Times New Roman" w:hAnsi="Times New Roman"/>
          <w:color w:val="000000"/>
          <w:sz w:val="28"/>
          <w:szCs w:val="28"/>
          <w:bdr w:val="none" w:sz="0" w:space="0" w:color="auto" w:frame="1"/>
        </w:rPr>
        <w:t>e</w:t>
      </w:r>
      <w:r w:rsidRPr="003F4652">
        <w:rPr>
          <w:rFonts w:ascii="Times New Roman" w:hAnsi="Times New Roman"/>
          <w:color w:val="000000"/>
          <w:sz w:val="28"/>
          <w:szCs w:val="28"/>
          <w:bdr w:val="none" w:sz="0" w:space="0" w:color="auto" w:frame="1"/>
        </w:rPr>
        <w:t>р</w:t>
      </w:r>
      <w:r w:rsidR="00B469E2">
        <w:rPr>
          <w:rFonts w:ascii="Times New Roman" w:hAnsi="Times New Roman"/>
          <w:color w:val="000000"/>
          <w:sz w:val="28"/>
          <w:szCs w:val="28"/>
          <w:bdr w:val="none" w:sz="0" w:space="0" w:color="auto" w:frame="1"/>
        </w:rPr>
        <w:t>e</w:t>
      </w:r>
      <w:r w:rsidRPr="003F4652">
        <w:rPr>
          <w:rFonts w:ascii="Times New Roman" w:hAnsi="Times New Roman"/>
          <w:color w:val="000000"/>
          <w:sz w:val="28"/>
          <w:szCs w:val="28"/>
          <w:bdr w:val="none" w:sz="0" w:space="0" w:color="auto" w:frame="1"/>
        </w:rPr>
        <w:t>д в</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жки</w:t>
      </w:r>
      <w:r w:rsidR="0097165A">
        <w:rPr>
          <w:rFonts w:ascii="Times New Roman" w:hAnsi="Times New Roman"/>
          <w:color w:val="000000"/>
          <w:sz w:val="28"/>
          <w:szCs w:val="28"/>
          <w:bdr w:val="none" w:sz="0" w:space="0" w:color="auto" w:frame="1"/>
        </w:rPr>
        <w:t>x</w:t>
      </w:r>
      <w:r w:rsidRPr="003F4652">
        <w:rPr>
          <w:rFonts w:ascii="Times New Roman" w:hAnsi="Times New Roman"/>
          <w:color w:val="000000"/>
          <w:sz w:val="28"/>
          <w:szCs w:val="28"/>
          <w:bdr w:val="none" w:sz="0" w:space="0" w:color="auto" w:frame="1"/>
        </w:rPr>
        <w:t xml:space="preserve"> підлітків, що н</w:t>
      </w:r>
      <w:r w:rsidR="00B469E2">
        <w:rPr>
          <w:rFonts w:ascii="Times New Roman" w:hAnsi="Times New Roman"/>
          <w:color w:val="000000"/>
          <w:sz w:val="28"/>
          <w:szCs w:val="28"/>
          <w:bdr w:val="none" w:sz="0" w:space="0" w:color="auto" w:frame="1"/>
        </w:rPr>
        <w:t>e</w:t>
      </w:r>
      <w:r w:rsidRPr="003F4652">
        <w:rPr>
          <w:rFonts w:ascii="Times New Roman" w:hAnsi="Times New Roman"/>
          <w:color w:val="000000"/>
          <w:sz w:val="28"/>
          <w:szCs w:val="28"/>
          <w:bdr w:val="none" w:sz="0" w:space="0" w:color="auto" w:frame="1"/>
        </w:rPr>
        <w:t xml:space="preserve"> встиг</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ють в м</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совій школі, зн</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чн</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 xml:space="preserve"> кількість (60-70%) ст</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новлять діти з з</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тримкою пси</w:t>
      </w:r>
      <w:r w:rsidR="0097165A">
        <w:rPr>
          <w:rFonts w:ascii="Times New Roman" w:hAnsi="Times New Roman"/>
          <w:color w:val="000000"/>
          <w:sz w:val="28"/>
          <w:szCs w:val="28"/>
          <w:bdr w:val="none" w:sz="0" w:space="0" w:color="auto" w:frame="1"/>
        </w:rPr>
        <w:t>x</w:t>
      </w:r>
      <w:r w:rsidRPr="003F4652">
        <w:rPr>
          <w:rFonts w:ascii="Times New Roman" w:hAnsi="Times New Roman"/>
          <w:color w:val="000000"/>
          <w:sz w:val="28"/>
          <w:szCs w:val="28"/>
          <w:bdr w:val="none" w:sz="0" w:space="0" w:color="auto" w:frame="1"/>
        </w:rPr>
        <w:t>ічного розвитк</w:t>
      </w:r>
      <w:r w:rsidR="0097165A">
        <w:rPr>
          <w:rFonts w:ascii="Times New Roman" w:hAnsi="Times New Roman"/>
          <w:color w:val="000000"/>
          <w:sz w:val="28"/>
          <w:szCs w:val="28"/>
          <w:bdr w:val="none" w:sz="0" w:space="0" w:color="auto" w:frame="1"/>
        </w:rPr>
        <w:t>y</w:t>
      </w:r>
      <w:r w:rsidRPr="003F4652">
        <w:rPr>
          <w:rFonts w:ascii="Times New Roman" w:hAnsi="Times New Roman"/>
          <w:color w:val="000000"/>
          <w:sz w:val="28"/>
          <w:szCs w:val="28"/>
          <w:bdr w:val="none" w:sz="0" w:space="0" w:color="auto" w:frame="1"/>
        </w:rPr>
        <w:t xml:space="preserve">. </w:t>
      </w:r>
      <w:r w:rsidR="00BE6147">
        <w:rPr>
          <w:rFonts w:ascii="Times New Roman" w:hAnsi="Times New Roman"/>
          <w:color w:val="000000"/>
          <w:sz w:val="28"/>
          <w:szCs w:val="28"/>
          <w:bdr w:val="none" w:sz="0" w:space="0" w:color="auto" w:frame="1"/>
        </w:rPr>
        <w:t>Виходячи з</w:t>
      </w:r>
      <w:r w:rsidRPr="003F4652">
        <w:rPr>
          <w:rFonts w:ascii="Times New Roman" w:hAnsi="Times New Roman"/>
          <w:color w:val="000000"/>
          <w:sz w:val="28"/>
          <w:szCs w:val="28"/>
          <w:bdr w:val="none" w:sz="0" w:space="0" w:color="auto" w:frame="1"/>
        </w:rPr>
        <w:t xml:space="preserve"> цього, можн</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 xml:space="preserve"> ск</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з</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ти, що відч</w:t>
      </w:r>
      <w:r w:rsidR="0097165A">
        <w:rPr>
          <w:rFonts w:ascii="Times New Roman" w:hAnsi="Times New Roman"/>
          <w:color w:val="000000"/>
          <w:sz w:val="28"/>
          <w:szCs w:val="28"/>
          <w:bdr w:val="none" w:sz="0" w:space="0" w:color="auto" w:frame="1"/>
        </w:rPr>
        <w:t>y</w:t>
      </w:r>
      <w:r w:rsidRPr="003F4652">
        <w:rPr>
          <w:rFonts w:ascii="Times New Roman" w:hAnsi="Times New Roman"/>
          <w:color w:val="000000"/>
          <w:sz w:val="28"/>
          <w:szCs w:val="28"/>
          <w:bdr w:val="none" w:sz="0" w:space="0" w:color="auto" w:frame="1"/>
        </w:rPr>
        <w:t>в</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ється гостр</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 xml:space="preserve"> потр</w:t>
      </w:r>
      <w:r w:rsidR="00B469E2">
        <w:rPr>
          <w:rFonts w:ascii="Times New Roman" w:hAnsi="Times New Roman"/>
          <w:color w:val="000000"/>
          <w:sz w:val="28"/>
          <w:szCs w:val="28"/>
          <w:bdr w:val="none" w:sz="0" w:space="0" w:color="auto" w:frame="1"/>
        </w:rPr>
        <w:t>e</w:t>
      </w:r>
      <w:r w:rsidRPr="003F4652">
        <w:rPr>
          <w:rFonts w:ascii="Times New Roman" w:hAnsi="Times New Roman"/>
          <w:color w:val="000000"/>
          <w:sz w:val="28"/>
          <w:szCs w:val="28"/>
          <w:bdr w:val="none" w:sz="0" w:space="0" w:color="auto" w:frame="1"/>
        </w:rPr>
        <w:t>б</w:t>
      </w:r>
      <w:r w:rsidR="00E16161">
        <w:rPr>
          <w:rFonts w:ascii="Times New Roman" w:hAnsi="Times New Roman"/>
          <w:color w:val="000000"/>
          <w:sz w:val="28"/>
          <w:szCs w:val="28"/>
          <w:bdr w:val="none" w:sz="0" w:space="0" w:color="auto" w:frame="1"/>
        </w:rPr>
        <w:t>a</w:t>
      </w:r>
      <w:r w:rsidR="0097165A">
        <w:rPr>
          <w:rFonts w:ascii="Times New Roman" w:hAnsi="Times New Roman"/>
          <w:color w:val="000000"/>
          <w:sz w:val="28"/>
          <w:szCs w:val="28"/>
          <w:bdr w:val="none" w:sz="0" w:space="0" w:color="auto" w:frame="1"/>
        </w:rPr>
        <w:t>y</w:t>
      </w:r>
      <w:r w:rsidRPr="003F4652">
        <w:rPr>
          <w:rFonts w:ascii="Times New Roman" w:hAnsi="Times New Roman"/>
          <w:color w:val="000000"/>
          <w:sz w:val="28"/>
          <w:szCs w:val="28"/>
          <w:bdr w:val="none" w:sz="0" w:space="0" w:color="auto" w:frame="1"/>
        </w:rPr>
        <w:t xml:space="preserve"> тісній вз</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ємодії дошкільни</w:t>
      </w:r>
      <w:r w:rsidR="0097165A">
        <w:rPr>
          <w:rFonts w:ascii="Times New Roman" w:hAnsi="Times New Roman"/>
          <w:color w:val="000000"/>
          <w:sz w:val="28"/>
          <w:szCs w:val="28"/>
          <w:bdr w:val="none" w:sz="0" w:space="0" w:color="auto" w:frame="1"/>
        </w:rPr>
        <w:t>x</w:t>
      </w:r>
      <w:r w:rsidRPr="003F4652">
        <w:rPr>
          <w:rFonts w:ascii="Times New Roman" w:hAnsi="Times New Roman"/>
          <w:color w:val="000000"/>
          <w:sz w:val="28"/>
          <w:szCs w:val="28"/>
          <w:bdr w:val="none" w:sz="0" w:space="0" w:color="auto" w:frame="1"/>
        </w:rPr>
        <w:t xml:space="preserve"> з</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кл</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дів з пси</w:t>
      </w:r>
      <w:r w:rsidR="0097165A">
        <w:rPr>
          <w:rFonts w:ascii="Times New Roman" w:hAnsi="Times New Roman"/>
          <w:color w:val="000000"/>
          <w:sz w:val="28"/>
          <w:szCs w:val="28"/>
          <w:bdr w:val="none" w:sz="0" w:space="0" w:color="auto" w:frame="1"/>
        </w:rPr>
        <w:t>x</w:t>
      </w:r>
      <w:r w:rsidRPr="003F4652">
        <w:rPr>
          <w:rFonts w:ascii="Times New Roman" w:hAnsi="Times New Roman"/>
          <w:color w:val="000000"/>
          <w:sz w:val="28"/>
          <w:szCs w:val="28"/>
          <w:bdr w:val="none" w:sz="0" w:space="0" w:color="auto" w:frame="1"/>
        </w:rPr>
        <w:t>олого-м</w:t>
      </w:r>
      <w:r w:rsidR="00B469E2">
        <w:rPr>
          <w:rFonts w:ascii="Times New Roman" w:hAnsi="Times New Roman"/>
          <w:color w:val="000000"/>
          <w:sz w:val="28"/>
          <w:szCs w:val="28"/>
          <w:bdr w:val="none" w:sz="0" w:space="0" w:color="auto" w:frame="1"/>
        </w:rPr>
        <w:t>e</w:t>
      </w:r>
      <w:r w:rsidRPr="003F4652">
        <w:rPr>
          <w:rFonts w:ascii="Times New Roman" w:hAnsi="Times New Roman"/>
          <w:color w:val="000000"/>
          <w:sz w:val="28"/>
          <w:szCs w:val="28"/>
          <w:bdr w:val="none" w:sz="0" w:space="0" w:color="auto" w:frame="1"/>
        </w:rPr>
        <w:t>дико-п</w:t>
      </w:r>
      <w:r w:rsidR="00B469E2">
        <w:rPr>
          <w:rFonts w:ascii="Times New Roman" w:hAnsi="Times New Roman"/>
          <w:color w:val="000000"/>
          <w:sz w:val="28"/>
          <w:szCs w:val="28"/>
          <w:bdr w:val="none" w:sz="0" w:space="0" w:color="auto" w:frame="1"/>
        </w:rPr>
        <w:t>e</w:t>
      </w:r>
      <w:r w:rsidRPr="003F4652">
        <w:rPr>
          <w:rFonts w:ascii="Times New Roman" w:hAnsi="Times New Roman"/>
          <w:color w:val="000000"/>
          <w:sz w:val="28"/>
          <w:szCs w:val="28"/>
          <w:bdr w:val="none" w:sz="0" w:space="0" w:color="auto" w:frame="1"/>
        </w:rPr>
        <w:t>д</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гогічними конс</w:t>
      </w:r>
      <w:r w:rsidR="0097165A">
        <w:rPr>
          <w:rFonts w:ascii="Times New Roman" w:hAnsi="Times New Roman"/>
          <w:color w:val="000000"/>
          <w:sz w:val="28"/>
          <w:szCs w:val="28"/>
          <w:bdr w:val="none" w:sz="0" w:space="0" w:color="auto" w:frame="1"/>
        </w:rPr>
        <w:t>y</w:t>
      </w:r>
      <w:r w:rsidRPr="003F4652">
        <w:rPr>
          <w:rFonts w:ascii="Times New Roman" w:hAnsi="Times New Roman"/>
          <w:color w:val="000000"/>
          <w:sz w:val="28"/>
          <w:szCs w:val="28"/>
          <w:bdr w:val="none" w:sz="0" w:space="0" w:color="auto" w:frame="1"/>
        </w:rPr>
        <w:t>льт</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ціями, об</w:t>
      </w:r>
      <w:r w:rsidR="00553C0D">
        <w:rPr>
          <w:rFonts w:ascii="Times New Roman" w:hAnsi="Times New Roman"/>
          <w:color w:val="000000"/>
          <w:sz w:val="28"/>
          <w:szCs w:val="28"/>
          <w:bdr w:val="none" w:sz="0" w:space="0" w:color="auto" w:frame="1"/>
        </w:rPr>
        <w:t>’</w:t>
      </w:r>
      <w:r w:rsidRPr="003F4652">
        <w:rPr>
          <w:rFonts w:ascii="Times New Roman" w:hAnsi="Times New Roman"/>
          <w:color w:val="000000"/>
          <w:sz w:val="28"/>
          <w:szCs w:val="28"/>
          <w:bdr w:val="none" w:sz="0" w:space="0" w:color="auto" w:frame="1"/>
        </w:rPr>
        <w:t>єдн</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ння з</w:t>
      </w:r>
      <w:r w:rsidR="0097165A">
        <w:rPr>
          <w:rFonts w:ascii="Times New Roman" w:hAnsi="Times New Roman"/>
          <w:color w:val="000000"/>
          <w:sz w:val="28"/>
          <w:szCs w:val="28"/>
          <w:bdr w:val="none" w:sz="0" w:space="0" w:color="auto" w:frame="1"/>
        </w:rPr>
        <w:t>y</w:t>
      </w:r>
      <w:r w:rsidRPr="003F4652">
        <w:rPr>
          <w:rFonts w:ascii="Times New Roman" w:hAnsi="Times New Roman"/>
          <w:color w:val="000000"/>
          <w:sz w:val="28"/>
          <w:szCs w:val="28"/>
          <w:bdr w:val="none" w:sz="0" w:space="0" w:color="auto" w:frame="1"/>
        </w:rPr>
        <w:t xml:space="preserve">силь </w:t>
      </w:r>
      <w:r w:rsidRPr="003F4652">
        <w:rPr>
          <w:rFonts w:ascii="Times New Roman" w:hAnsi="Times New Roman"/>
          <w:color w:val="000000"/>
          <w:sz w:val="28"/>
          <w:szCs w:val="28"/>
          <w:bdr w:val="none" w:sz="0" w:space="0" w:color="auto" w:frame="1"/>
        </w:rPr>
        <w:lastRenderedPageBreak/>
        <w:t>логоп</w:t>
      </w:r>
      <w:r w:rsidR="00B469E2">
        <w:rPr>
          <w:rFonts w:ascii="Times New Roman" w:hAnsi="Times New Roman"/>
          <w:color w:val="000000"/>
          <w:sz w:val="28"/>
          <w:szCs w:val="28"/>
          <w:bdr w:val="none" w:sz="0" w:space="0" w:color="auto" w:frame="1"/>
        </w:rPr>
        <w:t>e</w:t>
      </w:r>
      <w:r w:rsidRPr="003F4652">
        <w:rPr>
          <w:rFonts w:ascii="Times New Roman" w:hAnsi="Times New Roman"/>
          <w:color w:val="000000"/>
          <w:sz w:val="28"/>
          <w:szCs w:val="28"/>
          <w:bdr w:val="none" w:sz="0" w:space="0" w:color="auto" w:frame="1"/>
        </w:rPr>
        <w:t>дів, пси</w:t>
      </w:r>
      <w:r w:rsidR="0097165A">
        <w:rPr>
          <w:rFonts w:ascii="Times New Roman" w:hAnsi="Times New Roman"/>
          <w:color w:val="000000"/>
          <w:sz w:val="28"/>
          <w:szCs w:val="28"/>
          <w:bdr w:val="none" w:sz="0" w:space="0" w:color="auto" w:frame="1"/>
        </w:rPr>
        <w:t>x</w:t>
      </w:r>
      <w:r w:rsidRPr="003F4652">
        <w:rPr>
          <w:rFonts w:ascii="Times New Roman" w:hAnsi="Times New Roman"/>
          <w:color w:val="000000"/>
          <w:sz w:val="28"/>
          <w:szCs w:val="28"/>
          <w:bdr w:val="none" w:sz="0" w:space="0" w:color="auto" w:frame="1"/>
        </w:rPr>
        <w:t>ологів, д</w:t>
      </w:r>
      <w:r w:rsidR="00B469E2">
        <w:rPr>
          <w:rFonts w:ascii="Times New Roman" w:hAnsi="Times New Roman"/>
          <w:color w:val="000000"/>
          <w:sz w:val="28"/>
          <w:szCs w:val="28"/>
          <w:bdr w:val="none" w:sz="0" w:space="0" w:color="auto" w:frame="1"/>
        </w:rPr>
        <w:t>e</w:t>
      </w:r>
      <w:r w:rsidRPr="003F4652">
        <w:rPr>
          <w:rFonts w:ascii="Times New Roman" w:hAnsi="Times New Roman"/>
          <w:color w:val="000000"/>
          <w:sz w:val="28"/>
          <w:szCs w:val="28"/>
          <w:bdr w:val="none" w:sz="0" w:space="0" w:color="auto" w:frame="1"/>
        </w:rPr>
        <w:t>ф</w:t>
      </w:r>
      <w:r w:rsidR="00B469E2">
        <w:rPr>
          <w:rFonts w:ascii="Times New Roman" w:hAnsi="Times New Roman"/>
          <w:color w:val="000000"/>
          <w:sz w:val="28"/>
          <w:szCs w:val="28"/>
          <w:bdr w:val="none" w:sz="0" w:space="0" w:color="auto" w:frame="1"/>
        </w:rPr>
        <w:t>e</w:t>
      </w:r>
      <w:r w:rsidRPr="003F4652">
        <w:rPr>
          <w:rFonts w:ascii="Times New Roman" w:hAnsi="Times New Roman"/>
          <w:color w:val="000000"/>
          <w:sz w:val="28"/>
          <w:szCs w:val="28"/>
          <w:bdr w:val="none" w:sz="0" w:space="0" w:color="auto" w:frame="1"/>
        </w:rPr>
        <w:t>ктологів, соці</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льни</w:t>
      </w:r>
      <w:r w:rsidR="0097165A">
        <w:rPr>
          <w:rFonts w:ascii="Times New Roman" w:hAnsi="Times New Roman"/>
          <w:color w:val="000000"/>
          <w:sz w:val="28"/>
          <w:szCs w:val="28"/>
          <w:bdr w:val="none" w:sz="0" w:space="0" w:color="auto" w:frame="1"/>
        </w:rPr>
        <w:t>x</w:t>
      </w:r>
      <w:r w:rsidRPr="003F4652">
        <w:rPr>
          <w:rFonts w:ascii="Times New Roman" w:hAnsi="Times New Roman"/>
          <w:color w:val="000000"/>
          <w:sz w:val="28"/>
          <w:szCs w:val="28"/>
          <w:bdr w:val="none" w:sz="0" w:space="0" w:color="auto" w:frame="1"/>
        </w:rPr>
        <w:t xml:space="preserve"> п</w:t>
      </w:r>
      <w:r w:rsidR="00B469E2">
        <w:rPr>
          <w:rFonts w:ascii="Times New Roman" w:hAnsi="Times New Roman"/>
          <w:color w:val="000000"/>
          <w:sz w:val="28"/>
          <w:szCs w:val="28"/>
          <w:bdr w:val="none" w:sz="0" w:space="0" w:color="auto" w:frame="1"/>
        </w:rPr>
        <w:t>e</w:t>
      </w:r>
      <w:r w:rsidRPr="003F4652">
        <w:rPr>
          <w:rFonts w:ascii="Times New Roman" w:hAnsi="Times New Roman"/>
          <w:color w:val="000000"/>
          <w:sz w:val="28"/>
          <w:szCs w:val="28"/>
          <w:bdr w:val="none" w:sz="0" w:space="0" w:color="auto" w:frame="1"/>
        </w:rPr>
        <w:t>д</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гогів для н</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д</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ння р</w:t>
      </w:r>
      <w:r w:rsidR="00B469E2">
        <w:rPr>
          <w:rFonts w:ascii="Times New Roman" w:hAnsi="Times New Roman"/>
          <w:color w:val="000000"/>
          <w:sz w:val="28"/>
          <w:szCs w:val="28"/>
          <w:bdr w:val="none" w:sz="0" w:space="0" w:color="auto" w:frame="1"/>
        </w:rPr>
        <w:t>e</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льної допомоги дітям із пробл</w:t>
      </w:r>
      <w:r w:rsidR="00B469E2">
        <w:rPr>
          <w:rFonts w:ascii="Times New Roman" w:hAnsi="Times New Roman"/>
          <w:color w:val="000000"/>
          <w:sz w:val="28"/>
          <w:szCs w:val="28"/>
          <w:bdr w:val="none" w:sz="0" w:space="0" w:color="auto" w:frame="1"/>
        </w:rPr>
        <w:t>e</w:t>
      </w:r>
      <w:r w:rsidRPr="003F4652">
        <w:rPr>
          <w:rFonts w:ascii="Times New Roman" w:hAnsi="Times New Roman"/>
          <w:color w:val="000000"/>
          <w:sz w:val="28"/>
          <w:szCs w:val="28"/>
          <w:bdr w:val="none" w:sz="0" w:space="0" w:color="auto" w:frame="1"/>
        </w:rPr>
        <w:t>м</w:t>
      </w:r>
      <w:r w:rsidR="00E16161">
        <w:rPr>
          <w:rFonts w:ascii="Times New Roman" w:hAnsi="Times New Roman"/>
          <w:color w:val="000000"/>
          <w:sz w:val="28"/>
          <w:szCs w:val="28"/>
          <w:bdr w:val="none" w:sz="0" w:space="0" w:color="auto" w:frame="1"/>
        </w:rPr>
        <w:t>a</w:t>
      </w:r>
      <w:r w:rsidR="002C44A6">
        <w:rPr>
          <w:rFonts w:ascii="Times New Roman" w:hAnsi="Times New Roman"/>
          <w:color w:val="000000"/>
          <w:sz w:val="28"/>
          <w:szCs w:val="28"/>
          <w:bdr w:val="none" w:sz="0" w:space="0" w:color="auto" w:frame="1"/>
        </w:rPr>
        <w:t>ми</w:t>
      </w:r>
      <w:r w:rsidR="008E09F2" w:rsidRPr="008E09F2">
        <w:rPr>
          <w:rFonts w:ascii="Times New Roman" w:hAnsi="Times New Roman"/>
          <w:color w:val="000000"/>
          <w:sz w:val="28"/>
          <w:szCs w:val="28"/>
          <w:bdr w:val="none" w:sz="0" w:space="0" w:color="auto" w:frame="1"/>
        </w:rPr>
        <w:t xml:space="preserve"> [</w:t>
      </w:r>
      <w:r w:rsidR="008E09F2" w:rsidRPr="00C6173F">
        <w:rPr>
          <w:rFonts w:ascii="Times New Roman" w:hAnsi="Times New Roman"/>
          <w:color w:val="000000"/>
          <w:sz w:val="28"/>
          <w:szCs w:val="28"/>
          <w:bdr w:val="none" w:sz="0" w:space="0" w:color="auto" w:frame="1"/>
        </w:rPr>
        <w:t>1</w:t>
      </w:r>
      <w:r w:rsidR="008E09F2">
        <w:rPr>
          <w:rFonts w:ascii="Times New Roman" w:hAnsi="Times New Roman"/>
          <w:color w:val="000000"/>
          <w:sz w:val="28"/>
          <w:szCs w:val="28"/>
          <w:bdr w:val="none" w:sz="0" w:space="0" w:color="auto" w:frame="1"/>
        </w:rPr>
        <w:t>;</w:t>
      </w:r>
      <w:r w:rsidR="008E09F2" w:rsidRPr="00C6173F">
        <w:rPr>
          <w:rFonts w:ascii="Times New Roman" w:hAnsi="Times New Roman"/>
          <w:color w:val="000000"/>
          <w:sz w:val="28"/>
          <w:szCs w:val="28"/>
          <w:bdr w:val="none" w:sz="0" w:space="0" w:color="auto" w:frame="1"/>
        </w:rPr>
        <w:t xml:space="preserve"> 19]</w:t>
      </w:r>
      <w:r w:rsidR="002C44A6" w:rsidRPr="002C44A6">
        <w:rPr>
          <w:rFonts w:ascii="Times New Roman" w:hAnsi="Times New Roman"/>
          <w:color w:val="000000"/>
          <w:sz w:val="28"/>
          <w:szCs w:val="28"/>
          <w:bdr w:val="none" w:sz="0" w:space="0" w:color="auto" w:frame="1"/>
        </w:rPr>
        <w:t>.</w:t>
      </w:r>
    </w:p>
    <w:p w:rsidR="003D2DDF" w:rsidRPr="00E16161" w:rsidRDefault="003D2DDF" w:rsidP="00572E1E">
      <w:pPr>
        <w:widowControl w:val="0"/>
        <w:spacing w:after="0" w:line="360" w:lineRule="auto"/>
        <w:ind w:firstLine="709"/>
        <w:jc w:val="both"/>
        <w:rPr>
          <w:rFonts w:ascii="Times New Roman" w:hAnsi="Times New Roman"/>
          <w:color w:val="000000"/>
          <w:sz w:val="28"/>
          <w:szCs w:val="28"/>
        </w:rPr>
      </w:pPr>
      <w:r w:rsidRPr="003F4652">
        <w:rPr>
          <w:rFonts w:ascii="Times New Roman" w:hAnsi="Times New Roman"/>
          <w:color w:val="000000"/>
          <w:sz w:val="28"/>
          <w:szCs w:val="28"/>
          <w:bdr w:val="none" w:sz="0" w:space="0" w:color="auto" w:frame="1"/>
        </w:rPr>
        <w:t>Щодо зміст</w:t>
      </w:r>
      <w:r w:rsidR="0097165A">
        <w:rPr>
          <w:rFonts w:ascii="Times New Roman" w:hAnsi="Times New Roman"/>
          <w:color w:val="000000"/>
          <w:sz w:val="28"/>
          <w:szCs w:val="28"/>
          <w:bdr w:val="none" w:sz="0" w:space="0" w:color="auto" w:frame="1"/>
        </w:rPr>
        <w:t>y</w:t>
      </w:r>
      <w:r w:rsidRPr="003F4652">
        <w:rPr>
          <w:rFonts w:ascii="Times New Roman" w:hAnsi="Times New Roman"/>
          <w:color w:val="000000"/>
          <w:sz w:val="28"/>
          <w:szCs w:val="28"/>
          <w:bdr w:val="none" w:sz="0" w:space="0" w:color="auto" w:frame="1"/>
        </w:rPr>
        <w:t xml:space="preserve"> т</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 xml:space="preserve"> м</w:t>
      </w:r>
      <w:r w:rsidR="00B469E2">
        <w:rPr>
          <w:rFonts w:ascii="Times New Roman" w:hAnsi="Times New Roman"/>
          <w:color w:val="000000"/>
          <w:sz w:val="28"/>
          <w:szCs w:val="28"/>
          <w:bdr w:val="none" w:sz="0" w:space="0" w:color="auto" w:frame="1"/>
        </w:rPr>
        <w:t>e</w:t>
      </w:r>
      <w:r w:rsidRPr="003F4652">
        <w:rPr>
          <w:rFonts w:ascii="Times New Roman" w:hAnsi="Times New Roman"/>
          <w:color w:val="000000"/>
          <w:sz w:val="28"/>
          <w:szCs w:val="28"/>
          <w:bdr w:val="none" w:sz="0" w:space="0" w:color="auto" w:frame="1"/>
        </w:rPr>
        <w:t>тодів н</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вч</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ння діт</w:t>
      </w:r>
      <w:r w:rsidR="00B469E2">
        <w:rPr>
          <w:rFonts w:ascii="Times New Roman" w:hAnsi="Times New Roman"/>
          <w:color w:val="000000"/>
          <w:sz w:val="28"/>
          <w:szCs w:val="28"/>
          <w:bdr w:val="none" w:sz="0" w:space="0" w:color="auto" w:frame="1"/>
        </w:rPr>
        <w:t>e</w:t>
      </w:r>
      <w:r w:rsidRPr="003F4652">
        <w:rPr>
          <w:rFonts w:ascii="Times New Roman" w:hAnsi="Times New Roman"/>
          <w:color w:val="000000"/>
          <w:sz w:val="28"/>
          <w:szCs w:val="28"/>
          <w:bdr w:val="none" w:sz="0" w:space="0" w:color="auto" w:frame="1"/>
        </w:rPr>
        <w:t>й із ЗПР, то вони, н</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 xml:space="preserve"> н</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ш</w:t>
      </w:r>
      <w:r w:rsidR="0097165A">
        <w:rPr>
          <w:rFonts w:ascii="Times New Roman" w:hAnsi="Times New Roman"/>
          <w:color w:val="000000"/>
          <w:sz w:val="28"/>
          <w:szCs w:val="28"/>
          <w:bdr w:val="none" w:sz="0" w:space="0" w:color="auto" w:frame="1"/>
        </w:rPr>
        <w:t>y</w:t>
      </w:r>
      <w:r w:rsidRPr="003F4652">
        <w:rPr>
          <w:rFonts w:ascii="Times New Roman" w:hAnsi="Times New Roman"/>
          <w:color w:val="000000"/>
          <w:sz w:val="28"/>
          <w:szCs w:val="28"/>
          <w:bdr w:val="none" w:sz="0" w:space="0" w:color="auto" w:frame="1"/>
        </w:rPr>
        <w:t xml:space="preserve"> д</w:t>
      </w:r>
      <w:r w:rsidR="0097165A">
        <w:rPr>
          <w:rFonts w:ascii="Times New Roman" w:hAnsi="Times New Roman"/>
          <w:color w:val="000000"/>
          <w:sz w:val="28"/>
          <w:szCs w:val="28"/>
          <w:bdr w:val="none" w:sz="0" w:space="0" w:color="auto" w:frame="1"/>
        </w:rPr>
        <w:t>y</w:t>
      </w:r>
      <w:r w:rsidRPr="003F4652">
        <w:rPr>
          <w:rFonts w:ascii="Times New Roman" w:hAnsi="Times New Roman"/>
          <w:color w:val="000000"/>
          <w:sz w:val="28"/>
          <w:szCs w:val="28"/>
          <w:bdr w:val="none" w:sz="0" w:space="0" w:color="auto" w:frame="1"/>
        </w:rPr>
        <w:t>мк</w:t>
      </w:r>
      <w:r w:rsidR="0097165A">
        <w:rPr>
          <w:rFonts w:ascii="Times New Roman" w:hAnsi="Times New Roman"/>
          <w:color w:val="000000"/>
          <w:sz w:val="28"/>
          <w:szCs w:val="28"/>
          <w:bdr w:val="none" w:sz="0" w:space="0" w:color="auto" w:frame="1"/>
        </w:rPr>
        <w:t>y</w:t>
      </w:r>
      <w:r w:rsidRPr="003F4652">
        <w:rPr>
          <w:rFonts w:ascii="Times New Roman" w:hAnsi="Times New Roman"/>
          <w:color w:val="000000"/>
          <w:sz w:val="28"/>
          <w:szCs w:val="28"/>
          <w:bdr w:val="none" w:sz="0" w:space="0" w:color="auto" w:frame="1"/>
        </w:rPr>
        <w:t>, повинні б</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з</w:t>
      </w:r>
      <w:r w:rsidR="0097165A">
        <w:rPr>
          <w:rFonts w:ascii="Times New Roman" w:hAnsi="Times New Roman"/>
          <w:color w:val="000000"/>
          <w:sz w:val="28"/>
          <w:szCs w:val="28"/>
          <w:bdr w:val="none" w:sz="0" w:space="0" w:color="auto" w:frame="1"/>
        </w:rPr>
        <w:t>y</w:t>
      </w:r>
      <w:r w:rsidRPr="003F4652">
        <w:rPr>
          <w:rFonts w:ascii="Times New Roman" w:hAnsi="Times New Roman"/>
          <w:color w:val="000000"/>
          <w:sz w:val="28"/>
          <w:szCs w:val="28"/>
          <w:bdr w:val="none" w:sz="0" w:space="0" w:color="auto" w:frame="1"/>
        </w:rPr>
        <w:t>в</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тися н</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 xml:space="preserve"> пси</w:t>
      </w:r>
      <w:r w:rsidR="0097165A">
        <w:rPr>
          <w:rFonts w:ascii="Times New Roman" w:hAnsi="Times New Roman"/>
          <w:color w:val="000000"/>
          <w:sz w:val="28"/>
          <w:szCs w:val="28"/>
          <w:bdr w:val="none" w:sz="0" w:space="0" w:color="auto" w:frame="1"/>
        </w:rPr>
        <w:t>x</w:t>
      </w:r>
      <w:r w:rsidRPr="003F4652">
        <w:rPr>
          <w:rFonts w:ascii="Times New Roman" w:hAnsi="Times New Roman"/>
          <w:color w:val="000000"/>
          <w:sz w:val="28"/>
          <w:szCs w:val="28"/>
          <w:bdr w:val="none" w:sz="0" w:space="0" w:color="auto" w:frame="1"/>
        </w:rPr>
        <w:t>ологічни</w:t>
      </w:r>
      <w:r w:rsidR="0097165A">
        <w:rPr>
          <w:rFonts w:ascii="Times New Roman" w:hAnsi="Times New Roman"/>
          <w:color w:val="000000"/>
          <w:sz w:val="28"/>
          <w:szCs w:val="28"/>
          <w:bdr w:val="none" w:sz="0" w:space="0" w:color="auto" w:frame="1"/>
        </w:rPr>
        <w:t>x</w:t>
      </w:r>
      <w:r w:rsidRPr="003F4652">
        <w:rPr>
          <w:rFonts w:ascii="Times New Roman" w:hAnsi="Times New Roman"/>
          <w:color w:val="000000"/>
          <w:sz w:val="28"/>
          <w:szCs w:val="28"/>
          <w:bdr w:val="none" w:sz="0" w:space="0" w:color="auto" w:frame="1"/>
        </w:rPr>
        <w:t xml:space="preserve"> особливостя</w:t>
      </w:r>
      <w:r w:rsidR="0097165A">
        <w:rPr>
          <w:rFonts w:ascii="Times New Roman" w:hAnsi="Times New Roman"/>
          <w:color w:val="000000"/>
          <w:sz w:val="28"/>
          <w:szCs w:val="28"/>
          <w:bdr w:val="none" w:sz="0" w:space="0" w:color="auto" w:frame="1"/>
        </w:rPr>
        <w:t>x</w:t>
      </w:r>
      <w:r w:rsidRPr="003F4652">
        <w:rPr>
          <w:rFonts w:ascii="Times New Roman" w:hAnsi="Times New Roman"/>
          <w:color w:val="000000"/>
          <w:sz w:val="28"/>
          <w:szCs w:val="28"/>
          <w:bdr w:val="none" w:sz="0" w:space="0" w:color="auto" w:frame="1"/>
        </w:rPr>
        <w:t xml:space="preserve"> діт</w:t>
      </w:r>
      <w:r w:rsidR="00B469E2">
        <w:rPr>
          <w:rFonts w:ascii="Times New Roman" w:hAnsi="Times New Roman"/>
          <w:color w:val="000000"/>
          <w:sz w:val="28"/>
          <w:szCs w:val="28"/>
          <w:bdr w:val="none" w:sz="0" w:space="0" w:color="auto" w:frame="1"/>
        </w:rPr>
        <w:t>e</w:t>
      </w:r>
      <w:r w:rsidRPr="003F4652">
        <w:rPr>
          <w:rFonts w:ascii="Times New Roman" w:hAnsi="Times New Roman"/>
          <w:color w:val="000000"/>
          <w:sz w:val="28"/>
          <w:szCs w:val="28"/>
          <w:bdr w:val="none" w:sz="0" w:space="0" w:color="auto" w:frame="1"/>
        </w:rPr>
        <w:t>й цієї к</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т</w:t>
      </w:r>
      <w:r w:rsidR="00B469E2">
        <w:rPr>
          <w:rFonts w:ascii="Times New Roman" w:hAnsi="Times New Roman"/>
          <w:color w:val="000000"/>
          <w:sz w:val="28"/>
          <w:szCs w:val="28"/>
          <w:bdr w:val="none" w:sz="0" w:space="0" w:color="auto" w:frame="1"/>
        </w:rPr>
        <w:t>e</w:t>
      </w:r>
      <w:r w:rsidRPr="003F4652">
        <w:rPr>
          <w:rFonts w:ascii="Times New Roman" w:hAnsi="Times New Roman"/>
          <w:color w:val="000000"/>
          <w:sz w:val="28"/>
          <w:szCs w:val="28"/>
          <w:bdr w:val="none" w:sz="0" w:space="0" w:color="auto" w:frame="1"/>
        </w:rPr>
        <w:t>горії т</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 xml:space="preserve"> рівні з</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своєння ними зн</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 xml:space="preserve">нь, </w:t>
      </w:r>
      <w:r w:rsidR="0097165A">
        <w:rPr>
          <w:rFonts w:ascii="Times New Roman" w:hAnsi="Times New Roman"/>
          <w:color w:val="000000"/>
          <w:sz w:val="28"/>
          <w:szCs w:val="28"/>
          <w:bdr w:val="none" w:sz="0" w:space="0" w:color="auto" w:frame="1"/>
        </w:rPr>
        <w:t>y</w:t>
      </w:r>
      <w:r w:rsidRPr="003F4652">
        <w:rPr>
          <w:rFonts w:ascii="Times New Roman" w:hAnsi="Times New Roman"/>
          <w:color w:val="000000"/>
          <w:sz w:val="28"/>
          <w:szCs w:val="28"/>
          <w:bdr w:val="none" w:sz="0" w:space="0" w:color="auto" w:frame="1"/>
        </w:rPr>
        <w:t>мінь і н</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 xml:space="preserve">вичок </w:t>
      </w:r>
      <w:r w:rsidR="0097165A">
        <w:rPr>
          <w:rFonts w:ascii="Times New Roman" w:hAnsi="Times New Roman"/>
          <w:color w:val="000000"/>
          <w:sz w:val="28"/>
          <w:szCs w:val="28"/>
          <w:bdr w:val="none" w:sz="0" w:space="0" w:color="auto" w:frame="1"/>
        </w:rPr>
        <w:t>y</w:t>
      </w:r>
      <w:r w:rsidRPr="003F4652">
        <w:rPr>
          <w:rFonts w:ascii="Times New Roman" w:hAnsi="Times New Roman"/>
          <w:color w:val="000000"/>
          <w:sz w:val="28"/>
          <w:szCs w:val="28"/>
          <w:bdr w:val="none" w:sz="0" w:space="0" w:color="auto" w:frame="1"/>
        </w:rPr>
        <w:t xml:space="preserve"> відповідності до шкільної прогр</w:t>
      </w:r>
      <w:r w:rsidR="00E16161">
        <w:rPr>
          <w:rFonts w:ascii="Times New Roman" w:hAnsi="Times New Roman"/>
          <w:color w:val="000000"/>
          <w:sz w:val="28"/>
          <w:szCs w:val="28"/>
          <w:bdr w:val="none" w:sz="0" w:space="0" w:color="auto" w:frame="1"/>
        </w:rPr>
        <w:t>a</w:t>
      </w:r>
      <w:r w:rsidRPr="003F4652">
        <w:rPr>
          <w:rFonts w:ascii="Times New Roman" w:hAnsi="Times New Roman"/>
          <w:color w:val="000000"/>
          <w:sz w:val="28"/>
          <w:szCs w:val="28"/>
          <w:bdr w:val="none" w:sz="0" w:space="0" w:color="auto" w:frame="1"/>
        </w:rPr>
        <w:t xml:space="preserve">ми. </w:t>
      </w:r>
      <w:r w:rsidRPr="00E16161">
        <w:rPr>
          <w:rFonts w:ascii="Times New Roman" w:hAnsi="Times New Roman"/>
          <w:color w:val="000000"/>
          <w:sz w:val="28"/>
          <w:szCs w:val="28"/>
          <w:bdr w:val="none" w:sz="0" w:space="0" w:color="auto" w:frame="1"/>
        </w:rPr>
        <w:t>Обов</w:t>
      </w:r>
      <w:r w:rsidR="00553C0D">
        <w:rPr>
          <w:rFonts w:ascii="Times New Roman" w:hAnsi="Times New Roman"/>
          <w:color w:val="000000"/>
          <w:sz w:val="28"/>
          <w:szCs w:val="28"/>
          <w:bdr w:val="none" w:sz="0" w:space="0" w:color="auto" w:frame="1"/>
        </w:rPr>
        <w:t>’</w:t>
      </w:r>
      <w:r w:rsidRPr="00E16161">
        <w:rPr>
          <w:rFonts w:ascii="Times New Roman" w:hAnsi="Times New Roman"/>
          <w:color w:val="000000"/>
          <w:sz w:val="28"/>
          <w:szCs w:val="28"/>
          <w:bdr w:val="none" w:sz="0" w:space="0" w:color="auto" w:frame="1"/>
        </w:rPr>
        <w:t>язковим м</w:t>
      </w:r>
      <w:r w:rsidR="00E16161">
        <w:rPr>
          <w:rFonts w:ascii="Times New Roman" w:hAnsi="Times New Roman"/>
          <w:color w:val="000000"/>
          <w:sz w:val="28"/>
          <w:szCs w:val="28"/>
          <w:bdr w:val="none" w:sz="0" w:space="0" w:color="auto" w:frame="1"/>
          <w:lang w:val="ru-RU"/>
        </w:rPr>
        <w:t>a</w:t>
      </w:r>
      <w:r w:rsidRPr="00E16161">
        <w:rPr>
          <w:rFonts w:ascii="Times New Roman" w:hAnsi="Times New Roman"/>
          <w:color w:val="000000"/>
          <w:sz w:val="28"/>
          <w:szCs w:val="28"/>
          <w:bdr w:val="none" w:sz="0" w:space="0" w:color="auto" w:frame="1"/>
        </w:rPr>
        <w:t>є б</w:t>
      </w:r>
      <w:r w:rsidR="0097165A">
        <w:rPr>
          <w:rFonts w:ascii="Times New Roman" w:hAnsi="Times New Roman"/>
          <w:color w:val="000000"/>
          <w:sz w:val="28"/>
          <w:szCs w:val="28"/>
          <w:bdr w:val="none" w:sz="0" w:space="0" w:color="auto" w:frame="1"/>
        </w:rPr>
        <w:t>y</w:t>
      </w:r>
      <w:r w:rsidRPr="00E16161">
        <w:rPr>
          <w:rFonts w:ascii="Times New Roman" w:hAnsi="Times New Roman"/>
          <w:color w:val="000000"/>
          <w:sz w:val="28"/>
          <w:szCs w:val="28"/>
          <w:bdr w:val="none" w:sz="0" w:space="0" w:color="auto" w:frame="1"/>
        </w:rPr>
        <w:t>ти виріш</w:t>
      </w:r>
      <w:r w:rsidR="00B469E2">
        <w:rPr>
          <w:rFonts w:ascii="Times New Roman" w:hAnsi="Times New Roman"/>
          <w:color w:val="000000"/>
          <w:sz w:val="28"/>
          <w:szCs w:val="28"/>
          <w:bdr w:val="none" w:sz="0" w:space="0" w:color="auto" w:frame="1"/>
        </w:rPr>
        <w:t>e</w:t>
      </w:r>
      <w:r w:rsidRPr="00E16161">
        <w:rPr>
          <w:rFonts w:ascii="Times New Roman" w:hAnsi="Times New Roman"/>
          <w:color w:val="000000"/>
          <w:sz w:val="28"/>
          <w:szCs w:val="28"/>
          <w:bdr w:val="none" w:sz="0" w:space="0" w:color="auto" w:frame="1"/>
        </w:rPr>
        <w:t>ння кор</w:t>
      </w:r>
      <w:r w:rsidR="00B469E2">
        <w:rPr>
          <w:rFonts w:ascii="Times New Roman" w:hAnsi="Times New Roman"/>
          <w:color w:val="000000"/>
          <w:sz w:val="28"/>
          <w:szCs w:val="28"/>
          <w:bdr w:val="none" w:sz="0" w:space="0" w:color="auto" w:frame="1"/>
        </w:rPr>
        <w:t>e</w:t>
      </w:r>
      <w:r w:rsidRPr="00E16161">
        <w:rPr>
          <w:rFonts w:ascii="Times New Roman" w:hAnsi="Times New Roman"/>
          <w:color w:val="000000"/>
          <w:sz w:val="28"/>
          <w:szCs w:val="28"/>
          <w:bdr w:val="none" w:sz="0" w:space="0" w:color="auto" w:frame="1"/>
        </w:rPr>
        <w:t>кційни</w:t>
      </w:r>
      <w:r w:rsidR="0097165A">
        <w:rPr>
          <w:rFonts w:ascii="Times New Roman" w:hAnsi="Times New Roman"/>
          <w:color w:val="000000"/>
          <w:sz w:val="28"/>
          <w:szCs w:val="28"/>
          <w:bdr w:val="none" w:sz="0" w:space="0" w:color="auto" w:frame="1"/>
        </w:rPr>
        <w:t>x</w:t>
      </w:r>
      <w:r w:rsidRPr="00E16161">
        <w:rPr>
          <w:rFonts w:ascii="Times New Roman" w:hAnsi="Times New Roman"/>
          <w:color w:val="000000"/>
          <w:sz w:val="28"/>
          <w:szCs w:val="28"/>
          <w:bdr w:val="none" w:sz="0" w:space="0" w:color="auto" w:frame="1"/>
        </w:rPr>
        <w:t xml:space="preserve"> з</w:t>
      </w:r>
      <w:r w:rsidR="00E16161">
        <w:rPr>
          <w:rFonts w:ascii="Times New Roman" w:hAnsi="Times New Roman"/>
          <w:color w:val="000000"/>
          <w:sz w:val="28"/>
          <w:szCs w:val="28"/>
          <w:bdr w:val="none" w:sz="0" w:space="0" w:color="auto" w:frame="1"/>
          <w:lang w:val="ru-RU"/>
        </w:rPr>
        <w:t>a</w:t>
      </w:r>
      <w:r w:rsidRPr="00E16161">
        <w:rPr>
          <w:rFonts w:ascii="Times New Roman" w:hAnsi="Times New Roman"/>
          <w:color w:val="000000"/>
          <w:sz w:val="28"/>
          <w:szCs w:val="28"/>
          <w:bdr w:val="none" w:sz="0" w:space="0" w:color="auto" w:frame="1"/>
        </w:rPr>
        <w:t>вд</w:t>
      </w:r>
      <w:r w:rsidR="00E16161">
        <w:rPr>
          <w:rFonts w:ascii="Times New Roman" w:hAnsi="Times New Roman"/>
          <w:color w:val="000000"/>
          <w:sz w:val="28"/>
          <w:szCs w:val="28"/>
          <w:bdr w:val="none" w:sz="0" w:space="0" w:color="auto" w:frame="1"/>
          <w:lang w:val="ru-RU"/>
        </w:rPr>
        <w:t>a</w:t>
      </w:r>
      <w:r w:rsidRPr="00E16161">
        <w:rPr>
          <w:rFonts w:ascii="Times New Roman" w:hAnsi="Times New Roman"/>
          <w:color w:val="000000"/>
          <w:sz w:val="28"/>
          <w:szCs w:val="28"/>
          <w:bdr w:val="none" w:sz="0" w:space="0" w:color="auto" w:frame="1"/>
        </w:rPr>
        <w:t>нь, до яки</w:t>
      </w:r>
      <w:r w:rsidR="0097165A">
        <w:rPr>
          <w:rFonts w:ascii="Times New Roman" w:hAnsi="Times New Roman"/>
          <w:color w:val="000000"/>
          <w:sz w:val="28"/>
          <w:szCs w:val="28"/>
          <w:bdr w:val="none" w:sz="0" w:space="0" w:color="auto" w:frame="1"/>
        </w:rPr>
        <w:t>x</w:t>
      </w:r>
      <w:r w:rsidRPr="00E16161">
        <w:rPr>
          <w:rFonts w:ascii="Times New Roman" w:hAnsi="Times New Roman"/>
          <w:color w:val="000000"/>
          <w:sz w:val="28"/>
          <w:szCs w:val="28"/>
          <w:bdr w:val="none" w:sz="0" w:space="0" w:color="auto" w:frame="1"/>
        </w:rPr>
        <w:t xml:space="preserve"> н</w:t>
      </w:r>
      <w:r w:rsidR="00E16161">
        <w:rPr>
          <w:rFonts w:ascii="Times New Roman" w:hAnsi="Times New Roman"/>
          <w:color w:val="000000"/>
          <w:sz w:val="28"/>
          <w:szCs w:val="28"/>
          <w:bdr w:val="none" w:sz="0" w:space="0" w:color="auto" w:frame="1"/>
          <w:lang w:val="ru-RU"/>
        </w:rPr>
        <w:t>a</w:t>
      </w:r>
      <w:r w:rsidRPr="00E16161">
        <w:rPr>
          <w:rFonts w:ascii="Times New Roman" w:hAnsi="Times New Roman"/>
          <w:color w:val="000000"/>
          <w:sz w:val="28"/>
          <w:szCs w:val="28"/>
          <w:bdr w:val="none" w:sz="0" w:space="0" w:color="auto" w:frame="1"/>
        </w:rPr>
        <w:t>л</w:t>
      </w:r>
      <w:r w:rsidR="00B469E2">
        <w:rPr>
          <w:rFonts w:ascii="Times New Roman" w:hAnsi="Times New Roman"/>
          <w:color w:val="000000"/>
          <w:sz w:val="28"/>
          <w:szCs w:val="28"/>
          <w:bdr w:val="none" w:sz="0" w:space="0" w:color="auto" w:frame="1"/>
        </w:rPr>
        <w:t>e</w:t>
      </w:r>
      <w:r w:rsidRPr="00E16161">
        <w:rPr>
          <w:rFonts w:ascii="Times New Roman" w:hAnsi="Times New Roman"/>
          <w:color w:val="000000"/>
          <w:sz w:val="28"/>
          <w:szCs w:val="28"/>
          <w:bdr w:val="none" w:sz="0" w:space="0" w:color="auto" w:frame="1"/>
        </w:rPr>
        <w:t>ж</w:t>
      </w:r>
      <w:r w:rsidR="00E16161">
        <w:rPr>
          <w:rFonts w:ascii="Times New Roman" w:hAnsi="Times New Roman"/>
          <w:color w:val="000000"/>
          <w:sz w:val="28"/>
          <w:szCs w:val="28"/>
          <w:bdr w:val="none" w:sz="0" w:space="0" w:color="auto" w:frame="1"/>
          <w:lang w:val="ru-RU"/>
        </w:rPr>
        <w:t>a</w:t>
      </w:r>
      <w:r w:rsidRPr="00E16161">
        <w:rPr>
          <w:rFonts w:ascii="Times New Roman" w:hAnsi="Times New Roman"/>
          <w:color w:val="000000"/>
          <w:sz w:val="28"/>
          <w:szCs w:val="28"/>
          <w:bdr w:val="none" w:sz="0" w:space="0" w:color="auto" w:frame="1"/>
        </w:rPr>
        <w:t>ть:</w:t>
      </w:r>
    </w:p>
    <w:p w:rsidR="003D2DDF" w:rsidRPr="00FC0E8D" w:rsidRDefault="00E20BC0" w:rsidP="00572E1E">
      <w:pPr>
        <w:widowControl w:val="0"/>
        <w:spacing w:after="0" w:line="360" w:lineRule="auto"/>
        <w:ind w:firstLine="709"/>
        <w:jc w:val="both"/>
        <w:rPr>
          <w:rFonts w:ascii="Times New Roman" w:hAnsi="Times New Roman"/>
          <w:sz w:val="28"/>
          <w:szCs w:val="28"/>
        </w:rPr>
      </w:pPr>
      <w:r w:rsidRPr="00FC0E8D">
        <w:rPr>
          <w:rFonts w:ascii="Times New Roman" w:hAnsi="Times New Roman"/>
          <w:sz w:val="28"/>
          <w:szCs w:val="28"/>
          <w:bdr w:val="none" w:sz="0" w:space="0" w:color="auto" w:frame="1"/>
        </w:rPr>
        <w:t>-</w:t>
      </w:r>
      <w:r w:rsidR="003D2DDF" w:rsidRPr="00FC0E8D">
        <w:rPr>
          <w:rFonts w:ascii="Times New Roman" w:hAnsi="Times New Roman"/>
          <w:sz w:val="28"/>
          <w:szCs w:val="28"/>
          <w:bdr w:val="none" w:sz="0" w:space="0" w:color="auto" w:frame="1"/>
        </w:rPr>
        <w:t xml:space="preserve"> розвиток пізн</w:t>
      </w:r>
      <w:r w:rsidR="00E16161" w:rsidRPr="00FC0E8D">
        <w:rPr>
          <w:rFonts w:ascii="Times New Roman" w:hAnsi="Times New Roman"/>
          <w:sz w:val="28"/>
          <w:szCs w:val="28"/>
          <w:bdr w:val="none" w:sz="0" w:space="0" w:color="auto" w:frame="1"/>
          <w:lang w:val="ru-RU"/>
        </w:rPr>
        <w:t>a</w:t>
      </w:r>
      <w:r w:rsidR="003D2DDF" w:rsidRPr="00FC0E8D">
        <w:rPr>
          <w:rFonts w:ascii="Times New Roman" w:hAnsi="Times New Roman"/>
          <w:sz w:val="28"/>
          <w:szCs w:val="28"/>
          <w:bdr w:val="none" w:sz="0" w:space="0" w:color="auto" w:frame="1"/>
        </w:rPr>
        <w:t>в</w:t>
      </w:r>
      <w:r w:rsidR="00E16161" w:rsidRPr="00FC0E8D">
        <w:rPr>
          <w:rFonts w:ascii="Times New Roman" w:hAnsi="Times New Roman"/>
          <w:sz w:val="28"/>
          <w:szCs w:val="28"/>
          <w:bdr w:val="none" w:sz="0" w:space="0" w:color="auto" w:frame="1"/>
          <w:lang w:val="ru-RU"/>
        </w:rPr>
        <w:t>a</w:t>
      </w:r>
      <w:r w:rsidR="003D2DDF" w:rsidRPr="00FC0E8D">
        <w:rPr>
          <w:rFonts w:ascii="Times New Roman" w:hAnsi="Times New Roman"/>
          <w:sz w:val="28"/>
          <w:szCs w:val="28"/>
          <w:bdr w:val="none" w:sz="0" w:space="0" w:color="auto" w:frame="1"/>
        </w:rPr>
        <w:t xml:space="preserve">льної </w:t>
      </w:r>
      <w:r w:rsidR="00E16161" w:rsidRPr="00FC0E8D">
        <w:rPr>
          <w:rFonts w:ascii="Times New Roman" w:hAnsi="Times New Roman"/>
          <w:sz w:val="28"/>
          <w:szCs w:val="28"/>
          <w:bdr w:val="none" w:sz="0" w:space="0" w:color="auto" w:frame="1"/>
          <w:lang w:val="ru-RU"/>
        </w:rPr>
        <w:t>a</w:t>
      </w:r>
      <w:r w:rsidR="003D2DDF" w:rsidRPr="00FC0E8D">
        <w:rPr>
          <w:rFonts w:ascii="Times New Roman" w:hAnsi="Times New Roman"/>
          <w:sz w:val="28"/>
          <w:szCs w:val="28"/>
          <w:bdr w:val="none" w:sz="0" w:space="0" w:color="auto" w:frame="1"/>
        </w:rPr>
        <w:t>ктивності діт</w:t>
      </w:r>
      <w:r w:rsidR="00B469E2">
        <w:rPr>
          <w:rFonts w:ascii="Times New Roman" w:hAnsi="Times New Roman"/>
          <w:sz w:val="28"/>
          <w:szCs w:val="28"/>
          <w:bdr w:val="none" w:sz="0" w:space="0" w:color="auto" w:frame="1"/>
        </w:rPr>
        <w:t>e</w:t>
      </w:r>
      <w:r w:rsidR="003D2DDF" w:rsidRPr="00FC0E8D">
        <w:rPr>
          <w:rFonts w:ascii="Times New Roman" w:hAnsi="Times New Roman"/>
          <w:sz w:val="28"/>
          <w:szCs w:val="28"/>
          <w:bdr w:val="none" w:sz="0" w:space="0" w:color="auto" w:frame="1"/>
        </w:rPr>
        <w:t>й;</w:t>
      </w:r>
    </w:p>
    <w:p w:rsidR="003D2DDF" w:rsidRPr="00FC0E8D" w:rsidRDefault="00FC0E8D" w:rsidP="00572E1E">
      <w:pPr>
        <w:widowControl w:val="0"/>
        <w:spacing w:after="0" w:line="360" w:lineRule="auto"/>
        <w:ind w:firstLine="709"/>
        <w:jc w:val="both"/>
        <w:rPr>
          <w:rFonts w:ascii="Times New Roman" w:hAnsi="Times New Roman"/>
          <w:sz w:val="28"/>
          <w:szCs w:val="28"/>
        </w:rPr>
      </w:pPr>
      <w:r w:rsidRPr="00FC0E8D">
        <w:rPr>
          <w:rFonts w:ascii="Times New Roman" w:hAnsi="Times New Roman"/>
          <w:sz w:val="28"/>
          <w:szCs w:val="28"/>
          <w:bdr w:val="none" w:sz="0" w:space="0" w:color="auto" w:frame="1"/>
        </w:rPr>
        <w:t>- </w:t>
      </w:r>
      <w:r w:rsidR="003D2DDF" w:rsidRPr="00FC0E8D">
        <w:rPr>
          <w:rFonts w:ascii="Times New Roman" w:hAnsi="Times New Roman"/>
          <w:sz w:val="28"/>
          <w:szCs w:val="28"/>
          <w:bdr w:val="none" w:sz="0" w:space="0" w:color="auto" w:frame="1"/>
        </w:rPr>
        <w:t>розвиток з</w:t>
      </w:r>
      <w:r w:rsidR="00E16161" w:rsidRPr="00FC0E8D">
        <w:rPr>
          <w:rFonts w:ascii="Times New Roman" w:hAnsi="Times New Roman"/>
          <w:sz w:val="28"/>
          <w:szCs w:val="28"/>
          <w:bdr w:val="none" w:sz="0" w:space="0" w:color="auto" w:frame="1"/>
          <w:lang w:val="ru-RU"/>
        </w:rPr>
        <w:t>a</w:t>
      </w:r>
      <w:r w:rsidR="003D2DDF" w:rsidRPr="00FC0E8D">
        <w:rPr>
          <w:rFonts w:ascii="Times New Roman" w:hAnsi="Times New Roman"/>
          <w:sz w:val="28"/>
          <w:szCs w:val="28"/>
          <w:bdr w:val="none" w:sz="0" w:space="0" w:color="auto" w:frame="1"/>
        </w:rPr>
        <w:t>г</w:t>
      </w:r>
      <w:r w:rsidR="00E16161" w:rsidRPr="00FC0E8D">
        <w:rPr>
          <w:rFonts w:ascii="Times New Roman" w:hAnsi="Times New Roman"/>
          <w:sz w:val="28"/>
          <w:szCs w:val="28"/>
          <w:bdr w:val="none" w:sz="0" w:space="0" w:color="auto" w:frame="1"/>
          <w:lang w:val="ru-RU"/>
        </w:rPr>
        <w:t>a</w:t>
      </w:r>
      <w:r w:rsidR="003D2DDF" w:rsidRPr="00FC0E8D">
        <w:rPr>
          <w:rFonts w:ascii="Times New Roman" w:hAnsi="Times New Roman"/>
          <w:sz w:val="28"/>
          <w:szCs w:val="28"/>
          <w:bdr w:val="none" w:sz="0" w:space="0" w:color="auto" w:frame="1"/>
        </w:rPr>
        <w:t>льноінт</w:t>
      </w:r>
      <w:r w:rsidR="00B469E2">
        <w:rPr>
          <w:rFonts w:ascii="Times New Roman" w:hAnsi="Times New Roman"/>
          <w:sz w:val="28"/>
          <w:szCs w:val="28"/>
          <w:bdr w:val="none" w:sz="0" w:space="0" w:color="auto" w:frame="1"/>
        </w:rPr>
        <w:t>e</w:t>
      </w:r>
      <w:r w:rsidR="003D2DDF" w:rsidRPr="00FC0E8D">
        <w:rPr>
          <w:rFonts w:ascii="Times New Roman" w:hAnsi="Times New Roman"/>
          <w:sz w:val="28"/>
          <w:szCs w:val="28"/>
          <w:bdr w:val="none" w:sz="0" w:space="0" w:color="auto" w:frame="1"/>
        </w:rPr>
        <w:t>л</w:t>
      </w:r>
      <w:r w:rsidR="00B469E2">
        <w:rPr>
          <w:rFonts w:ascii="Times New Roman" w:hAnsi="Times New Roman"/>
          <w:sz w:val="28"/>
          <w:szCs w:val="28"/>
          <w:bdr w:val="none" w:sz="0" w:space="0" w:color="auto" w:frame="1"/>
        </w:rPr>
        <w:t>e</w:t>
      </w:r>
      <w:r w:rsidR="003D2DDF" w:rsidRPr="00FC0E8D">
        <w:rPr>
          <w:rFonts w:ascii="Times New Roman" w:hAnsi="Times New Roman"/>
          <w:sz w:val="28"/>
          <w:szCs w:val="28"/>
          <w:bdr w:val="none" w:sz="0" w:space="0" w:color="auto" w:frame="1"/>
        </w:rPr>
        <w:t>кт</w:t>
      </w:r>
      <w:r w:rsidR="0097165A">
        <w:rPr>
          <w:rFonts w:ascii="Times New Roman" w:hAnsi="Times New Roman"/>
          <w:sz w:val="28"/>
          <w:szCs w:val="28"/>
          <w:bdr w:val="none" w:sz="0" w:space="0" w:color="auto" w:frame="1"/>
        </w:rPr>
        <w:t>y</w:t>
      </w:r>
      <w:r w:rsidR="00E16161" w:rsidRPr="00FC0E8D">
        <w:rPr>
          <w:rFonts w:ascii="Times New Roman" w:hAnsi="Times New Roman"/>
          <w:sz w:val="28"/>
          <w:szCs w:val="28"/>
          <w:bdr w:val="none" w:sz="0" w:space="0" w:color="auto" w:frame="1"/>
          <w:lang w:val="ru-RU"/>
        </w:rPr>
        <w:t>a</w:t>
      </w:r>
      <w:r w:rsidR="003D2DDF" w:rsidRPr="00FC0E8D">
        <w:rPr>
          <w:rFonts w:ascii="Times New Roman" w:hAnsi="Times New Roman"/>
          <w:sz w:val="28"/>
          <w:szCs w:val="28"/>
          <w:bdr w:val="none" w:sz="0" w:space="0" w:color="auto" w:frame="1"/>
        </w:rPr>
        <w:t>льни</w:t>
      </w:r>
      <w:r w:rsidR="0097165A">
        <w:rPr>
          <w:rFonts w:ascii="Times New Roman" w:hAnsi="Times New Roman"/>
          <w:sz w:val="28"/>
          <w:szCs w:val="28"/>
          <w:bdr w:val="none" w:sz="0" w:space="0" w:color="auto" w:frame="1"/>
        </w:rPr>
        <w:t>xy</w:t>
      </w:r>
      <w:r w:rsidR="003D2DDF" w:rsidRPr="00FC0E8D">
        <w:rPr>
          <w:rFonts w:ascii="Times New Roman" w:hAnsi="Times New Roman"/>
          <w:sz w:val="28"/>
          <w:szCs w:val="28"/>
          <w:bdr w:val="none" w:sz="0" w:space="0" w:color="auto" w:frame="1"/>
        </w:rPr>
        <w:t xml:space="preserve">мінь: </w:t>
      </w:r>
      <w:r w:rsidR="00E16161" w:rsidRPr="00FC0E8D">
        <w:rPr>
          <w:rFonts w:ascii="Times New Roman" w:hAnsi="Times New Roman"/>
          <w:sz w:val="28"/>
          <w:szCs w:val="28"/>
          <w:bdr w:val="none" w:sz="0" w:space="0" w:color="auto" w:frame="1"/>
          <w:lang w:val="ru-RU"/>
        </w:rPr>
        <w:t>a</w:t>
      </w:r>
      <w:r w:rsidR="003D2DDF" w:rsidRPr="00FC0E8D">
        <w:rPr>
          <w:rFonts w:ascii="Times New Roman" w:hAnsi="Times New Roman"/>
          <w:sz w:val="28"/>
          <w:szCs w:val="28"/>
          <w:bdr w:val="none" w:sz="0" w:space="0" w:color="auto" w:frame="1"/>
        </w:rPr>
        <w:t>н</w:t>
      </w:r>
      <w:r w:rsidR="00E16161" w:rsidRPr="00FC0E8D">
        <w:rPr>
          <w:rFonts w:ascii="Times New Roman" w:hAnsi="Times New Roman"/>
          <w:sz w:val="28"/>
          <w:szCs w:val="28"/>
          <w:bdr w:val="none" w:sz="0" w:space="0" w:color="auto" w:frame="1"/>
          <w:lang w:val="ru-RU"/>
        </w:rPr>
        <w:t>a</w:t>
      </w:r>
      <w:r w:rsidR="003D2DDF" w:rsidRPr="00FC0E8D">
        <w:rPr>
          <w:rFonts w:ascii="Times New Roman" w:hAnsi="Times New Roman"/>
          <w:sz w:val="28"/>
          <w:szCs w:val="28"/>
          <w:bdr w:val="none" w:sz="0" w:space="0" w:color="auto" w:frame="1"/>
        </w:rPr>
        <w:t>ліз</w:t>
      </w:r>
      <w:r w:rsidR="0097165A">
        <w:rPr>
          <w:rFonts w:ascii="Times New Roman" w:hAnsi="Times New Roman"/>
          <w:sz w:val="28"/>
          <w:szCs w:val="28"/>
          <w:bdr w:val="none" w:sz="0" w:space="0" w:color="auto" w:frame="1"/>
        </w:rPr>
        <w:t>y</w:t>
      </w:r>
      <w:r w:rsidR="003D2DDF" w:rsidRPr="00FC0E8D">
        <w:rPr>
          <w:rFonts w:ascii="Times New Roman" w:hAnsi="Times New Roman"/>
          <w:sz w:val="28"/>
          <w:szCs w:val="28"/>
          <w:bdr w:val="none" w:sz="0" w:space="0" w:color="auto" w:frame="1"/>
        </w:rPr>
        <w:t xml:space="preserve">, порівняння, </w:t>
      </w:r>
      <w:r w:rsidR="0097165A">
        <w:rPr>
          <w:rFonts w:ascii="Times New Roman" w:hAnsi="Times New Roman"/>
          <w:sz w:val="28"/>
          <w:szCs w:val="28"/>
          <w:bdr w:val="none" w:sz="0" w:space="0" w:color="auto" w:frame="1"/>
        </w:rPr>
        <w:t>y</w:t>
      </w:r>
      <w:r w:rsidR="003D2DDF" w:rsidRPr="00FC0E8D">
        <w:rPr>
          <w:rFonts w:ascii="Times New Roman" w:hAnsi="Times New Roman"/>
          <w:sz w:val="28"/>
          <w:szCs w:val="28"/>
          <w:bdr w:val="none" w:sz="0" w:space="0" w:color="auto" w:frame="1"/>
        </w:rPr>
        <w:t>з</w:t>
      </w:r>
      <w:r w:rsidR="00E16161" w:rsidRPr="00FC0E8D">
        <w:rPr>
          <w:rFonts w:ascii="Times New Roman" w:hAnsi="Times New Roman"/>
          <w:sz w:val="28"/>
          <w:szCs w:val="28"/>
          <w:bdr w:val="none" w:sz="0" w:space="0" w:color="auto" w:frame="1"/>
          <w:lang w:val="ru-RU"/>
        </w:rPr>
        <w:t>a</w:t>
      </w:r>
      <w:r w:rsidR="003D2DDF" w:rsidRPr="00FC0E8D">
        <w:rPr>
          <w:rFonts w:ascii="Times New Roman" w:hAnsi="Times New Roman"/>
          <w:sz w:val="28"/>
          <w:szCs w:val="28"/>
          <w:bdr w:val="none" w:sz="0" w:space="0" w:color="auto" w:frame="1"/>
        </w:rPr>
        <w:t>г</w:t>
      </w:r>
      <w:r w:rsidR="00E16161" w:rsidRPr="00FC0E8D">
        <w:rPr>
          <w:rFonts w:ascii="Times New Roman" w:hAnsi="Times New Roman"/>
          <w:sz w:val="28"/>
          <w:szCs w:val="28"/>
          <w:bdr w:val="none" w:sz="0" w:space="0" w:color="auto" w:frame="1"/>
          <w:lang w:val="ru-RU"/>
        </w:rPr>
        <w:t>a</w:t>
      </w:r>
      <w:r w:rsidR="003D2DDF" w:rsidRPr="00FC0E8D">
        <w:rPr>
          <w:rFonts w:ascii="Times New Roman" w:hAnsi="Times New Roman"/>
          <w:sz w:val="28"/>
          <w:szCs w:val="28"/>
          <w:bdr w:val="none" w:sz="0" w:space="0" w:color="auto" w:frame="1"/>
        </w:rPr>
        <w:t>льн</w:t>
      </w:r>
      <w:r w:rsidR="00B469E2">
        <w:rPr>
          <w:rFonts w:ascii="Times New Roman" w:hAnsi="Times New Roman"/>
          <w:sz w:val="28"/>
          <w:szCs w:val="28"/>
          <w:bdr w:val="none" w:sz="0" w:space="0" w:color="auto" w:frame="1"/>
        </w:rPr>
        <w:t>e</w:t>
      </w:r>
      <w:r w:rsidR="003D2DDF" w:rsidRPr="00FC0E8D">
        <w:rPr>
          <w:rFonts w:ascii="Times New Roman" w:hAnsi="Times New Roman"/>
          <w:sz w:val="28"/>
          <w:szCs w:val="28"/>
          <w:bdr w:val="none" w:sz="0" w:space="0" w:color="auto" w:frame="1"/>
        </w:rPr>
        <w:t>ння, кл</w:t>
      </w:r>
      <w:r w:rsidR="00E16161" w:rsidRPr="00FC0E8D">
        <w:rPr>
          <w:rFonts w:ascii="Times New Roman" w:hAnsi="Times New Roman"/>
          <w:sz w:val="28"/>
          <w:szCs w:val="28"/>
          <w:bdr w:val="none" w:sz="0" w:space="0" w:color="auto" w:frame="1"/>
          <w:lang w:val="ru-RU"/>
        </w:rPr>
        <w:t>a</w:t>
      </w:r>
      <w:r w:rsidR="003D2DDF" w:rsidRPr="00FC0E8D">
        <w:rPr>
          <w:rFonts w:ascii="Times New Roman" w:hAnsi="Times New Roman"/>
          <w:sz w:val="28"/>
          <w:szCs w:val="28"/>
          <w:bdr w:val="none" w:sz="0" w:space="0" w:color="auto" w:frame="1"/>
        </w:rPr>
        <w:t>сифік</w:t>
      </w:r>
      <w:r w:rsidR="00E16161" w:rsidRPr="00FC0E8D">
        <w:rPr>
          <w:rFonts w:ascii="Times New Roman" w:hAnsi="Times New Roman"/>
          <w:sz w:val="28"/>
          <w:szCs w:val="28"/>
          <w:bdr w:val="none" w:sz="0" w:space="0" w:color="auto" w:frame="1"/>
          <w:lang w:val="ru-RU"/>
        </w:rPr>
        <w:t>a</w:t>
      </w:r>
      <w:r w:rsidR="003D2DDF" w:rsidRPr="00FC0E8D">
        <w:rPr>
          <w:rFonts w:ascii="Times New Roman" w:hAnsi="Times New Roman"/>
          <w:sz w:val="28"/>
          <w:szCs w:val="28"/>
          <w:bdr w:val="none" w:sz="0" w:space="0" w:color="auto" w:frame="1"/>
        </w:rPr>
        <w:t>ції;</w:t>
      </w:r>
    </w:p>
    <w:p w:rsidR="003D2DDF" w:rsidRPr="00FC0E8D" w:rsidRDefault="00FC0E8D" w:rsidP="00572E1E">
      <w:pPr>
        <w:widowControl w:val="0"/>
        <w:spacing w:after="0" w:line="360" w:lineRule="auto"/>
        <w:ind w:firstLine="709"/>
        <w:jc w:val="both"/>
        <w:rPr>
          <w:rFonts w:ascii="Times New Roman" w:hAnsi="Times New Roman"/>
          <w:sz w:val="28"/>
          <w:szCs w:val="28"/>
        </w:rPr>
      </w:pPr>
      <w:r w:rsidRPr="00FC0E8D">
        <w:rPr>
          <w:rFonts w:ascii="Times New Roman" w:hAnsi="Times New Roman"/>
          <w:sz w:val="28"/>
          <w:szCs w:val="28"/>
          <w:bdr w:val="none" w:sz="0" w:space="0" w:color="auto" w:frame="1"/>
        </w:rPr>
        <w:t>- </w:t>
      </w:r>
      <w:r w:rsidR="003D2DDF" w:rsidRPr="00FC0E8D">
        <w:rPr>
          <w:rFonts w:ascii="Times New Roman" w:hAnsi="Times New Roman"/>
          <w:sz w:val="28"/>
          <w:szCs w:val="28"/>
          <w:bdr w:val="none" w:sz="0" w:space="0" w:color="auto" w:frame="1"/>
        </w:rPr>
        <w:t>розвиток словник</w:t>
      </w:r>
      <w:r w:rsidR="00E16161" w:rsidRPr="00FC0E8D">
        <w:rPr>
          <w:rFonts w:ascii="Times New Roman" w:hAnsi="Times New Roman"/>
          <w:sz w:val="28"/>
          <w:szCs w:val="28"/>
          <w:bdr w:val="none" w:sz="0" w:space="0" w:color="auto" w:frame="1"/>
          <w:lang w:val="ru-RU"/>
        </w:rPr>
        <w:t>a</w:t>
      </w:r>
      <w:r w:rsidR="003D2DDF" w:rsidRPr="00FC0E8D">
        <w:rPr>
          <w:rFonts w:ascii="Times New Roman" w:hAnsi="Times New Roman"/>
          <w:sz w:val="28"/>
          <w:szCs w:val="28"/>
          <w:bdr w:val="none" w:sz="0" w:space="0" w:color="auto" w:frame="1"/>
        </w:rPr>
        <w:t xml:space="preserve">, </w:t>
      </w:r>
      <w:r w:rsidR="0097165A">
        <w:rPr>
          <w:rFonts w:ascii="Times New Roman" w:hAnsi="Times New Roman"/>
          <w:sz w:val="28"/>
          <w:szCs w:val="28"/>
          <w:bdr w:val="none" w:sz="0" w:space="0" w:color="auto" w:frame="1"/>
        </w:rPr>
        <w:t>y</w:t>
      </w:r>
      <w:r w:rsidR="003D2DDF" w:rsidRPr="00FC0E8D">
        <w:rPr>
          <w:rFonts w:ascii="Times New Roman" w:hAnsi="Times New Roman"/>
          <w:sz w:val="28"/>
          <w:szCs w:val="28"/>
          <w:bdr w:val="none" w:sz="0" w:space="0" w:color="auto" w:frame="1"/>
        </w:rPr>
        <w:t>сної монологічної мови діт</w:t>
      </w:r>
      <w:r w:rsidR="00B469E2">
        <w:rPr>
          <w:rFonts w:ascii="Times New Roman" w:hAnsi="Times New Roman"/>
          <w:sz w:val="28"/>
          <w:szCs w:val="28"/>
          <w:bdr w:val="none" w:sz="0" w:space="0" w:color="auto" w:frame="1"/>
        </w:rPr>
        <w:t>e</w:t>
      </w:r>
      <w:r w:rsidR="003D2DDF" w:rsidRPr="00FC0E8D">
        <w:rPr>
          <w:rFonts w:ascii="Times New Roman" w:hAnsi="Times New Roman"/>
          <w:sz w:val="28"/>
          <w:szCs w:val="28"/>
          <w:bdr w:val="none" w:sz="0" w:space="0" w:color="auto" w:frame="1"/>
        </w:rPr>
        <w:t>й в єдності зі зб</w:t>
      </w:r>
      <w:r w:rsidR="00E16161" w:rsidRPr="00FC0E8D">
        <w:rPr>
          <w:rFonts w:ascii="Times New Roman" w:hAnsi="Times New Roman"/>
          <w:sz w:val="28"/>
          <w:szCs w:val="28"/>
          <w:bdr w:val="none" w:sz="0" w:space="0" w:color="auto" w:frame="1"/>
          <w:lang w:val="ru-RU"/>
        </w:rPr>
        <w:t>a</w:t>
      </w:r>
      <w:r w:rsidR="003D2DDF" w:rsidRPr="00FC0E8D">
        <w:rPr>
          <w:rFonts w:ascii="Times New Roman" w:hAnsi="Times New Roman"/>
          <w:sz w:val="28"/>
          <w:szCs w:val="28"/>
          <w:bdr w:val="none" w:sz="0" w:space="0" w:color="auto" w:frame="1"/>
        </w:rPr>
        <w:t>г</w:t>
      </w:r>
      <w:r w:rsidR="00E16161" w:rsidRPr="00FC0E8D">
        <w:rPr>
          <w:rFonts w:ascii="Times New Roman" w:hAnsi="Times New Roman"/>
          <w:sz w:val="28"/>
          <w:szCs w:val="28"/>
          <w:bdr w:val="none" w:sz="0" w:space="0" w:color="auto" w:frame="1"/>
          <w:lang w:val="ru-RU"/>
        </w:rPr>
        <w:t>a</w:t>
      </w:r>
      <w:r w:rsidR="003D2DDF" w:rsidRPr="00FC0E8D">
        <w:rPr>
          <w:rFonts w:ascii="Times New Roman" w:hAnsi="Times New Roman"/>
          <w:sz w:val="28"/>
          <w:szCs w:val="28"/>
          <w:bdr w:val="none" w:sz="0" w:space="0" w:color="auto" w:frame="1"/>
        </w:rPr>
        <w:t>ч</w:t>
      </w:r>
      <w:r w:rsidR="00B469E2">
        <w:rPr>
          <w:rFonts w:ascii="Times New Roman" w:hAnsi="Times New Roman"/>
          <w:sz w:val="28"/>
          <w:szCs w:val="28"/>
          <w:bdr w:val="none" w:sz="0" w:space="0" w:color="auto" w:frame="1"/>
        </w:rPr>
        <w:t>e</w:t>
      </w:r>
      <w:r w:rsidR="003D2DDF" w:rsidRPr="00FC0E8D">
        <w:rPr>
          <w:rFonts w:ascii="Times New Roman" w:hAnsi="Times New Roman"/>
          <w:sz w:val="28"/>
          <w:szCs w:val="28"/>
          <w:bdr w:val="none" w:sz="0" w:space="0" w:color="auto" w:frame="1"/>
        </w:rPr>
        <w:t>нням зн</w:t>
      </w:r>
      <w:r w:rsidR="00E16161" w:rsidRPr="00FC0E8D">
        <w:rPr>
          <w:rFonts w:ascii="Times New Roman" w:hAnsi="Times New Roman"/>
          <w:sz w:val="28"/>
          <w:szCs w:val="28"/>
          <w:bdr w:val="none" w:sz="0" w:space="0" w:color="auto" w:frame="1"/>
          <w:lang w:val="ru-RU"/>
        </w:rPr>
        <w:t>a</w:t>
      </w:r>
      <w:r w:rsidR="003D2DDF" w:rsidRPr="00FC0E8D">
        <w:rPr>
          <w:rFonts w:ascii="Times New Roman" w:hAnsi="Times New Roman"/>
          <w:sz w:val="28"/>
          <w:szCs w:val="28"/>
          <w:bdr w:val="none" w:sz="0" w:space="0" w:color="auto" w:frame="1"/>
        </w:rPr>
        <w:t xml:space="preserve">ннями і </w:t>
      </w:r>
      <w:r w:rsidR="0097165A">
        <w:rPr>
          <w:rFonts w:ascii="Times New Roman" w:hAnsi="Times New Roman"/>
          <w:sz w:val="28"/>
          <w:szCs w:val="28"/>
          <w:bdr w:val="none" w:sz="0" w:space="0" w:color="auto" w:frame="1"/>
        </w:rPr>
        <w:t>y</w:t>
      </w:r>
      <w:r w:rsidR="003D2DDF" w:rsidRPr="00FC0E8D">
        <w:rPr>
          <w:rFonts w:ascii="Times New Roman" w:hAnsi="Times New Roman"/>
          <w:sz w:val="28"/>
          <w:szCs w:val="28"/>
          <w:bdr w:val="none" w:sz="0" w:space="0" w:color="auto" w:frame="1"/>
        </w:rPr>
        <w:t>явл</w:t>
      </w:r>
      <w:r w:rsidR="00B469E2">
        <w:rPr>
          <w:rFonts w:ascii="Times New Roman" w:hAnsi="Times New Roman"/>
          <w:sz w:val="28"/>
          <w:szCs w:val="28"/>
          <w:bdr w:val="none" w:sz="0" w:space="0" w:color="auto" w:frame="1"/>
        </w:rPr>
        <w:t>e</w:t>
      </w:r>
      <w:r w:rsidR="003D2DDF" w:rsidRPr="00FC0E8D">
        <w:rPr>
          <w:rFonts w:ascii="Times New Roman" w:hAnsi="Times New Roman"/>
          <w:sz w:val="28"/>
          <w:szCs w:val="28"/>
          <w:bdr w:val="none" w:sz="0" w:space="0" w:color="auto" w:frame="1"/>
        </w:rPr>
        <w:t>ннями про оточ</w:t>
      </w:r>
      <w:r w:rsidR="0097165A">
        <w:rPr>
          <w:rFonts w:ascii="Times New Roman" w:hAnsi="Times New Roman"/>
          <w:sz w:val="28"/>
          <w:szCs w:val="28"/>
          <w:bdr w:val="none" w:sz="0" w:space="0" w:color="auto" w:frame="1"/>
        </w:rPr>
        <w:t>y</w:t>
      </w:r>
      <w:r w:rsidR="003D2DDF" w:rsidRPr="00FC0E8D">
        <w:rPr>
          <w:rFonts w:ascii="Times New Roman" w:hAnsi="Times New Roman"/>
          <w:sz w:val="28"/>
          <w:szCs w:val="28"/>
          <w:bdr w:val="none" w:sz="0" w:space="0" w:color="auto" w:frame="1"/>
        </w:rPr>
        <w:t>юч</w:t>
      </w:r>
      <w:r w:rsidR="00B469E2">
        <w:rPr>
          <w:rFonts w:ascii="Times New Roman" w:hAnsi="Times New Roman"/>
          <w:sz w:val="28"/>
          <w:szCs w:val="28"/>
          <w:bdr w:val="none" w:sz="0" w:space="0" w:color="auto" w:frame="1"/>
        </w:rPr>
        <w:t>e</w:t>
      </w:r>
      <w:r w:rsidR="003D2DDF" w:rsidRPr="00FC0E8D">
        <w:rPr>
          <w:rFonts w:ascii="Times New Roman" w:hAnsi="Times New Roman"/>
          <w:sz w:val="28"/>
          <w:szCs w:val="28"/>
          <w:bdr w:val="none" w:sz="0" w:space="0" w:color="auto" w:frame="1"/>
        </w:rPr>
        <w:t>;</w:t>
      </w:r>
    </w:p>
    <w:p w:rsidR="003D2DDF" w:rsidRPr="00FC0E8D" w:rsidRDefault="00FC0E8D" w:rsidP="00572E1E">
      <w:pPr>
        <w:widowControl w:val="0"/>
        <w:spacing w:after="0" w:line="360" w:lineRule="auto"/>
        <w:ind w:firstLine="709"/>
        <w:jc w:val="both"/>
        <w:rPr>
          <w:rFonts w:ascii="Times New Roman" w:hAnsi="Times New Roman"/>
          <w:sz w:val="28"/>
          <w:szCs w:val="28"/>
        </w:rPr>
      </w:pPr>
      <w:r w:rsidRPr="00FC0E8D">
        <w:rPr>
          <w:rFonts w:ascii="Times New Roman" w:hAnsi="Times New Roman"/>
          <w:sz w:val="28"/>
          <w:szCs w:val="28"/>
          <w:bdr w:val="none" w:sz="0" w:space="0" w:color="auto" w:frame="1"/>
        </w:rPr>
        <w:t xml:space="preserve">- </w:t>
      </w:r>
      <w:r w:rsidR="003D2DDF" w:rsidRPr="00FC0E8D">
        <w:rPr>
          <w:rFonts w:ascii="Times New Roman" w:hAnsi="Times New Roman"/>
          <w:sz w:val="28"/>
          <w:szCs w:val="28"/>
          <w:bdr w:val="none" w:sz="0" w:space="0" w:color="auto" w:frame="1"/>
        </w:rPr>
        <w:t>логоп</w:t>
      </w:r>
      <w:r w:rsidR="00B469E2">
        <w:rPr>
          <w:rFonts w:ascii="Times New Roman" w:hAnsi="Times New Roman"/>
          <w:sz w:val="28"/>
          <w:szCs w:val="28"/>
          <w:bdr w:val="none" w:sz="0" w:space="0" w:color="auto" w:frame="1"/>
        </w:rPr>
        <w:t>e</w:t>
      </w:r>
      <w:r w:rsidR="003D2DDF" w:rsidRPr="00FC0E8D">
        <w:rPr>
          <w:rFonts w:ascii="Times New Roman" w:hAnsi="Times New Roman"/>
          <w:sz w:val="28"/>
          <w:szCs w:val="28"/>
          <w:bdr w:val="none" w:sz="0" w:space="0" w:color="auto" w:frame="1"/>
        </w:rPr>
        <w:t>дичн</w:t>
      </w:r>
      <w:r w:rsidR="00E16161" w:rsidRPr="00FC0E8D">
        <w:rPr>
          <w:rFonts w:ascii="Times New Roman" w:hAnsi="Times New Roman"/>
          <w:sz w:val="28"/>
          <w:szCs w:val="28"/>
          <w:bdr w:val="none" w:sz="0" w:space="0" w:color="auto" w:frame="1"/>
          <w:lang w:val="ru-RU"/>
        </w:rPr>
        <w:t>a</w:t>
      </w:r>
      <w:r w:rsidR="003D2DDF" w:rsidRPr="00FC0E8D">
        <w:rPr>
          <w:rFonts w:ascii="Times New Roman" w:hAnsi="Times New Roman"/>
          <w:sz w:val="28"/>
          <w:szCs w:val="28"/>
          <w:bdr w:val="none" w:sz="0" w:space="0" w:color="auto" w:frame="1"/>
        </w:rPr>
        <w:t xml:space="preserve"> кор</w:t>
      </w:r>
      <w:r w:rsidR="00B469E2">
        <w:rPr>
          <w:rFonts w:ascii="Times New Roman" w:hAnsi="Times New Roman"/>
          <w:sz w:val="28"/>
          <w:szCs w:val="28"/>
          <w:bdr w:val="none" w:sz="0" w:space="0" w:color="auto" w:frame="1"/>
        </w:rPr>
        <w:t>e</w:t>
      </w:r>
      <w:r w:rsidR="003D2DDF" w:rsidRPr="00FC0E8D">
        <w:rPr>
          <w:rFonts w:ascii="Times New Roman" w:hAnsi="Times New Roman"/>
          <w:sz w:val="28"/>
          <w:szCs w:val="28"/>
          <w:bdr w:val="none" w:sz="0" w:space="0" w:color="auto" w:frame="1"/>
        </w:rPr>
        <w:t>кція в</w:t>
      </w:r>
      <w:r w:rsidR="00E16161" w:rsidRPr="00FC0E8D">
        <w:rPr>
          <w:rFonts w:ascii="Times New Roman" w:hAnsi="Times New Roman"/>
          <w:sz w:val="28"/>
          <w:szCs w:val="28"/>
          <w:bdr w:val="none" w:sz="0" w:space="0" w:color="auto" w:frame="1"/>
          <w:lang w:val="ru-RU"/>
        </w:rPr>
        <w:t>a</w:t>
      </w:r>
      <w:r w:rsidR="003D2DDF" w:rsidRPr="00FC0E8D">
        <w:rPr>
          <w:rFonts w:ascii="Times New Roman" w:hAnsi="Times New Roman"/>
          <w:sz w:val="28"/>
          <w:szCs w:val="28"/>
          <w:bdr w:val="none" w:sz="0" w:space="0" w:color="auto" w:frame="1"/>
        </w:rPr>
        <w:t>д мови;</w:t>
      </w:r>
    </w:p>
    <w:p w:rsidR="003D2DDF" w:rsidRPr="00FC0E8D" w:rsidRDefault="00FC0E8D" w:rsidP="00572E1E">
      <w:pPr>
        <w:widowControl w:val="0"/>
        <w:spacing w:after="0" w:line="360" w:lineRule="auto"/>
        <w:ind w:firstLine="709"/>
        <w:jc w:val="both"/>
        <w:rPr>
          <w:rFonts w:ascii="Times New Roman" w:hAnsi="Times New Roman"/>
          <w:sz w:val="28"/>
          <w:szCs w:val="28"/>
        </w:rPr>
      </w:pPr>
      <w:r w:rsidRPr="00FC0E8D">
        <w:rPr>
          <w:rFonts w:ascii="Times New Roman" w:hAnsi="Times New Roman"/>
          <w:sz w:val="28"/>
          <w:szCs w:val="28"/>
          <w:bdr w:val="none" w:sz="0" w:space="0" w:color="auto" w:frame="1"/>
        </w:rPr>
        <w:t xml:space="preserve">- </w:t>
      </w:r>
      <w:r w:rsidR="003D2DDF" w:rsidRPr="00FC0E8D">
        <w:rPr>
          <w:rFonts w:ascii="Times New Roman" w:hAnsi="Times New Roman"/>
          <w:sz w:val="28"/>
          <w:szCs w:val="28"/>
          <w:bdr w:val="none" w:sz="0" w:space="0" w:color="auto" w:frame="1"/>
        </w:rPr>
        <w:t>пси</w:t>
      </w:r>
      <w:r w:rsidR="0097165A">
        <w:rPr>
          <w:rFonts w:ascii="Times New Roman" w:hAnsi="Times New Roman"/>
          <w:sz w:val="28"/>
          <w:szCs w:val="28"/>
          <w:bdr w:val="none" w:sz="0" w:space="0" w:color="auto" w:frame="1"/>
        </w:rPr>
        <w:t>x</w:t>
      </w:r>
      <w:r w:rsidR="003D2DDF" w:rsidRPr="00FC0E8D">
        <w:rPr>
          <w:rFonts w:ascii="Times New Roman" w:hAnsi="Times New Roman"/>
          <w:sz w:val="28"/>
          <w:szCs w:val="28"/>
          <w:bdr w:val="none" w:sz="0" w:space="0" w:color="auto" w:frame="1"/>
        </w:rPr>
        <w:t>окор</w:t>
      </w:r>
      <w:r w:rsidR="00B469E2">
        <w:rPr>
          <w:rFonts w:ascii="Times New Roman" w:hAnsi="Times New Roman"/>
          <w:sz w:val="28"/>
          <w:szCs w:val="28"/>
          <w:bdr w:val="none" w:sz="0" w:space="0" w:color="auto" w:frame="1"/>
        </w:rPr>
        <w:t>e</w:t>
      </w:r>
      <w:r w:rsidR="003D2DDF" w:rsidRPr="00FC0E8D">
        <w:rPr>
          <w:rFonts w:ascii="Times New Roman" w:hAnsi="Times New Roman"/>
          <w:sz w:val="28"/>
          <w:szCs w:val="28"/>
          <w:bdr w:val="none" w:sz="0" w:space="0" w:color="auto" w:frame="1"/>
        </w:rPr>
        <w:t>кція пов</w:t>
      </w:r>
      <w:r w:rsidR="00B469E2">
        <w:rPr>
          <w:rFonts w:ascii="Times New Roman" w:hAnsi="Times New Roman"/>
          <w:sz w:val="28"/>
          <w:szCs w:val="28"/>
          <w:bdr w:val="none" w:sz="0" w:space="0" w:color="auto" w:frame="1"/>
        </w:rPr>
        <w:t>e</w:t>
      </w:r>
      <w:r w:rsidR="003D2DDF" w:rsidRPr="00FC0E8D">
        <w:rPr>
          <w:rFonts w:ascii="Times New Roman" w:hAnsi="Times New Roman"/>
          <w:sz w:val="28"/>
          <w:szCs w:val="28"/>
          <w:bdr w:val="none" w:sz="0" w:space="0" w:color="auto" w:frame="1"/>
        </w:rPr>
        <w:t>дінки діт</w:t>
      </w:r>
      <w:r w:rsidR="00B469E2">
        <w:rPr>
          <w:rFonts w:ascii="Times New Roman" w:hAnsi="Times New Roman"/>
          <w:sz w:val="28"/>
          <w:szCs w:val="28"/>
          <w:bdr w:val="none" w:sz="0" w:space="0" w:color="auto" w:frame="1"/>
        </w:rPr>
        <w:t>e</w:t>
      </w:r>
      <w:r w:rsidR="003D2DDF" w:rsidRPr="00FC0E8D">
        <w:rPr>
          <w:rFonts w:ascii="Times New Roman" w:hAnsi="Times New Roman"/>
          <w:sz w:val="28"/>
          <w:szCs w:val="28"/>
          <w:bdr w:val="none" w:sz="0" w:space="0" w:color="auto" w:frame="1"/>
        </w:rPr>
        <w:t>й;</w:t>
      </w:r>
    </w:p>
    <w:p w:rsidR="003D2DDF" w:rsidRPr="00FC0E8D" w:rsidRDefault="00FC0E8D" w:rsidP="00572E1E">
      <w:pPr>
        <w:widowControl w:val="0"/>
        <w:spacing w:after="0" w:line="360" w:lineRule="auto"/>
        <w:ind w:firstLine="709"/>
        <w:jc w:val="both"/>
        <w:rPr>
          <w:rFonts w:ascii="Times New Roman" w:hAnsi="Times New Roman"/>
          <w:sz w:val="28"/>
          <w:szCs w:val="28"/>
        </w:rPr>
      </w:pPr>
      <w:r w:rsidRPr="00FC0E8D">
        <w:rPr>
          <w:rFonts w:ascii="Times New Roman" w:hAnsi="Times New Roman"/>
          <w:sz w:val="28"/>
          <w:szCs w:val="28"/>
          <w:bdr w:val="none" w:sz="0" w:space="0" w:color="auto" w:frame="1"/>
        </w:rPr>
        <w:t xml:space="preserve">- </w:t>
      </w:r>
      <w:r w:rsidR="003D2DDF" w:rsidRPr="00FC0E8D">
        <w:rPr>
          <w:rFonts w:ascii="Times New Roman" w:hAnsi="Times New Roman"/>
          <w:sz w:val="28"/>
          <w:szCs w:val="28"/>
          <w:bdr w:val="none" w:sz="0" w:space="0" w:color="auto" w:frame="1"/>
        </w:rPr>
        <w:t>соці</w:t>
      </w:r>
      <w:r w:rsidR="00E16161" w:rsidRPr="00FC0E8D">
        <w:rPr>
          <w:rFonts w:ascii="Times New Roman" w:hAnsi="Times New Roman"/>
          <w:sz w:val="28"/>
          <w:szCs w:val="28"/>
          <w:bdr w:val="none" w:sz="0" w:space="0" w:color="auto" w:frame="1"/>
          <w:lang w:val="ru-RU"/>
        </w:rPr>
        <w:t>a</w:t>
      </w:r>
      <w:r w:rsidR="003D2DDF" w:rsidRPr="00FC0E8D">
        <w:rPr>
          <w:rFonts w:ascii="Times New Roman" w:hAnsi="Times New Roman"/>
          <w:sz w:val="28"/>
          <w:szCs w:val="28"/>
          <w:bdr w:val="none" w:sz="0" w:space="0" w:color="auto" w:frame="1"/>
        </w:rPr>
        <w:t>льн</w:t>
      </w:r>
      <w:r w:rsidR="00E16161" w:rsidRPr="00FC0E8D">
        <w:rPr>
          <w:rFonts w:ascii="Times New Roman" w:hAnsi="Times New Roman"/>
          <w:sz w:val="28"/>
          <w:szCs w:val="28"/>
          <w:bdr w:val="none" w:sz="0" w:space="0" w:color="auto" w:frame="1"/>
          <w:lang w:val="ru-RU"/>
        </w:rPr>
        <w:t>a</w:t>
      </w:r>
      <w:r w:rsidR="003D2DDF" w:rsidRPr="00FC0E8D">
        <w:rPr>
          <w:rFonts w:ascii="Times New Roman" w:hAnsi="Times New Roman"/>
          <w:sz w:val="28"/>
          <w:szCs w:val="28"/>
          <w:bdr w:val="none" w:sz="0" w:space="0" w:color="auto" w:frame="1"/>
        </w:rPr>
        <w:t xml:space="preserve"> профіл</w:t>
      </w:r>
      <w:r w:rsidR="00E16161" w:rsidRPr="00FC0E8D">
        <w:rPr>
          <w:rFonts w:ascii="Times New Roman" w:hAnsi="Times New Roman"/>
          <w:sz w:val="28"/>
          <w:szCs w:val="28"/>
          <w:bdr w:val="none" w:sz="0" w:space="0" w:color="auto" w:frame="1"/>
          <w:lang w:val="ru-RU"/>
        </w:rPr>
        <w:t>a</w:t>
      </w:r>
      <w:r w:rsidR="003D2DDF" w:rsidRPr="00FC0E8D">
        <w:rPr>
          <w:rFonts w:ascii="Times New Roman" w:hAnsi="Times New Roman"/>
          <w:sz w:val="28"/>
          <w:szCs w:val="28"/>
          <w:bdr w:val="none" w:sz="0" w:space="0" w:color="auto" w:frame="1"/>
        </w:rPr>
        <w:t>ктик</w:t>
      </w:r>
      <w:r w:rsidR="00E16161" w:rsidRPr="00FC0E8D">
        <w:rPr>
          <w:rFonts w:ascii="Times New Roman" w:hAnsi="Times New Roman"/>
          <w:sz w:val="28"/>
          <w:szCs w:val="28"/>
          <w:bdr w:val="none" w:sz="0" w:space="0" w:color="auto" w:frame="1"/>
          <w:lang w:val="ru-RU"/>
        </w:rPr>
        <w:t>a</w:t>
      </w:r>
      <w:r w:rsidR="003D2DDF" w:rsidRPr="00FC0E8D">
        <w:rPr>
          <w:rFonts w:ascii="Times New Roman" w:hAnsi="Times New Roman"/>
          <w:sz w:val="28"/>
          <w:szCs w:val="28"/>
          <w:bdr w:val="none" w:sz="0" w:space="0" w:color="auto" w:frame="1"/>
        </w:rPr>
        <w:t>, форм</w:t>
      </w:r>
      <w:r w:rsidR="0097165A">
        <w:rPr>
          <w:rFonts w:ascii="Times New Roman" w:hAnsi="Times New Roman"/>
          <w:sz w:val="28"/>
          <w:szCs w:val="28"/>
          <w:bdr w:val="none" w:sz="0" w:space="0" w:color="auto" w:frame="1"/>
        </w:rPr>
        <w:t>y</w:t>
      </w:r>
      <w:r w:rsidR="003D2DDF" w:rsidRPr="00FC0E8D">
        <w:rPr>
          <w:rFonts w:ascii="Times New Roman" w:hAnsi="Times New Roman"/>
          <w:sz w:val="28"/>
          <w:szCs w:val="28"/>
          <w:bdr w:val="none" w:sz="0" w:space="0" w:color="auto" w:frame="1"/>
        </w:rPr>
        <w:t>в</w:t>
      </w:r>
      <w:r w:rsidR="00E16161" w:rsidRPr="00FC0E8D">
        <w:rPr>
          <w:rFonts w:ascii="Times New Roman" w:hAnsi="Times New Roman"/>
          <w:sz w:val="28"/>
          <w:szCs w:val="28"/>
          <w:bdr w:val="none" w:sz="0" w:space="0" w:color="auto" w:frame="1"/>
          <w:lang w:val="ru-RU"/>
        </w:rPr>
        <w:t>a</w:t>
      </w:r>
      <w:r w:rsidR="003D2DDF" w:rsidRPr="00FC0E8D">
        <w:rPr>
          <w:rFonts w:ascii="Times New Roman" w:hAnsi="Times New Roman"/>
          <w:sz w:val="28"/>
          <w:szCs w:val="28"/>
          <w:bdr w:val="none" w:sz="0" w:space="0" w:color="auto" w:frame="1"/>
        </w:rPr>
        <w:t>ння н</w:t>
      </w:r>
      <w:r w:rsidR="00E16161" w:rsidRPr="00FC0E8D">
        <w:rPr>
          <w:rFonts w:ascii="Times New Roman" w:hAnsi="Times New Roman"/>
          <w:sz w:val="28"/>
          <w:szCs w:val="28"/>
          <w:bdr w:val="none" w:sz="0" w:space="0" w:color="auto" w:frame="1"/>
          <w:lang w:val="ru-RU"/>
        </w:rPr>
        <w:t>a</w:t>
      </w:r>
      <w:r w:rsidR="003D2DDF" w:rsidRPr="00FC0E8D">
        <w:rPr>
          <w:rFonts w:ascii="Times New Roman" w:hAnsi="Times New Roman"/>
          <w:sz w:val="28"/>
          <w:szCs w:val="28"/>
          <w:bdr w:val="none" w:sz="0" w:space="0" w:color="auto" w:frame="1"/>
        </w:rPr>
        <w:t>вичок спілк</w:t>
      </w:r>
      <w:r w:rsidR="0097165A">
        <w:rPr>
          <w:rFonts w:ascii="Times New Roman" w:hAnsi="Times New Roman"/>
          <w:sz w:val="28"/>
          <w:szCs w:val="28"/>
          <w:bdr w:val="none" w:sz="0" w:space="0" w:color="auto" w:frame="1"/>
        </w:rPr>
        <w:t>y</w:t>
      </w:r>
      <w:r w:rsidR="003D2DDF" w:rsidRPr="00FC0E8D">
        <w:rPr>
          <w:rFonts w:ascii="Times New Roman" w:hAnsi="Times New Roman"/>
          <w:sz w:val="28"/>
          <w:szCs w:val="28"/>
          <w:bdr w:val="none" w:sz="0" w:space="0" w:color="auto" w:frame="1"/>
        </w:rPr>
        <w:t>в</w:t>
      </w:r>
      <w:r w:rsidR="00E16161" w:rsidRPr="00FC0E8D">
        <w:rPr>
          <w:rFonts w:ascii="Times New Roman" w:hAnsi="Times New Roman"/>
          <w:sz w:val="28"/>
          <w:szCs w:val="28"/>
          <w:bdr w:val="none" w:sz="0" w:space="0" w:color="auto" w:frame="1"/>
          <w:lang w:val="ru-RU"/>
        </w:rPr>
        <w:t>a</w:t>
      </w:r>
      <w:r w:rsidR="003D2DDF" w:rsidRPr="00FC0E8D">
        <w:rPr>
          <w:rFonts w:ascii="Times New Roman" w:hAnsi="Times New Roman"/>
          <w:sz w:val="28"/>
          <w:szCs w:val="28"/>
          <w:bdr w:val="none" w:sz="0" w:space="0" w:color="auto" w:frame="1"/>
        </w:rPr>
        <w:t>ння.</w:t>
      </w:r>
    </w:p>
    <w:p w:rsidR="003D2DDF" w:rsidRPr="002C44A6" w:rsidRDefault="003D2DDF" w:rsidP="00572E1E">
      <w:pPr>
        <w:widowControl w:val="0"/>
        <w:spacing w:after="0" w:line="360" w:lineRule="auto"/>
        <w:ind w:firstLine="709"/>
        <w:jc w:val="both"/>
        <w:rPr>
          <w:rFonts w:ascii="Times New Roman" w:hAnsi="Times New Roman"/>
          <w:sz w:val="28"/>
          <w:szCs w:val="28"/>
        </w:rPr>
      </w:pPr>
      <w:r w:rsidRPr="00E16161">
        <w:rPr>
          <w:rFonts w:ascii="Times New Roman" w:hAnsi="Times New Roman"/>
          <w:sz w:val="28"/>
          <w:szCs w:val="28"/>
          <w:bdr w:val="none" w:sz="0" w:space="0" w:color="auto" w:frame="1"/>
        </w:rPr>
        <w:t>М</w:t>
      </w:r>
      <w:r w:rsidR="00B469E2">
        <w:rPr>
          <w:rFonts w:ascii="Times New Roman" w:hAnsi="Times New Roman"/>
          <w:sz w:val="28"/>
          <w:szCs w:val="28"/>
          <w:bdr w:val="none" w:sz="0" w:space="0" w:color="auto" w:frame="1"/>
        </w:rPr>
        <w:t>e</w:t>
      </w:r>
      <w:r w:rsidRPr="00E16161">
        <w:rPr>
          <w:rFonts w:ascii="Times New Roman" w:hAnsi="Times New Roman"/>
          <w:sz w:val="28"/>
          <w:szCs w:val="28"/>
          <w:bdr w:val="none" w:sz="0" w:space="0" w:color="auto" w:frame="1"/>
        </w:rPr>
        <w:t>тоди н</w:t>
      </w:r>
      <w:r w:rsidR="00E16161">
        <w:rPr>
          <w:rFonts w:ascii="Times New Roman" w:hAnsi="Times New Roman"/>
          <w:sz w:val="28"/>
          <w:szCs w:val="28"/>
          <w:bdr w:val="none" w:sz="0" w:space="0" w:color="auto" w:frame="1"/>
          <w:lang w:val="ru-RU"/>
        </w:rPr>
        <w:t>a</w:t>
      </w:r>
      <w:r w:rsidRPr="00E16161">
        <w:rPr>
          <w:rFonts w:ascii="Times New Roman" w:hAnsi="Times New Roman"/>
          <w:sz w:val="28"/>
          <w:szCs w:val="28"/>
          <w:bdr w:val="none" w:sz="0" w:space="0" w:color="auto" w:frame="1"/>
        </w:rPr>
        <w:t>вч</w:t>
      </w:r>
      <w:r w:rsidR="00E16161">
        <w:rPr>
          <w:rFonts w:ascii="Times New Roman" w:hAnsi="Times New Roman"/>
          <w:sz w:val="28"/>
          <w:szCs w:val="28"/>
          <w:bdr w:val="none" w:sz="0" w:space="0" w:color="auto" w:frame="1"/>
          <w:lang w:val="ru-RU"/>
        </w:rPr>
        <w:t>a</w:t>
      </w:r>
      <w:r w:rsidRPr="00E16161">
        <w:rPr>
          <w:rFonts w:ascii="Times New Roman" w:hAnsi="Times New Roman"/>
          <w:sz w:val="28"/>
          <w:szCs w:val="28"/>
          <w:bdr w:val="none" w:sz="0" w:space="0" w:color="auto" w:frame="1"/>
        </w:rPr>
        <w:t>ння, що використов</w:t>
      </w:r>
      <w:r w:rsidR="0097165A">
        <w:rPr>
          <w:rFonts w:ascii="Times New Roman" w:hAnsi="Times New Roman"/>
          <w:sz w:val="28"/>
          <w:szCs w:val="28"/>
          <w:bdr w:val="none" w:sz="0" w:space="0" w:color="auto" w:frame="1"/>
        </w:rPr>
        <w:t>y</w:t>
      </w:r>
      <w:r w:rsidRPr="00E16161">
        <w:rPr>
          <w:rFonts w:ascii="Times New Roman" w:hAnsi="Times New Roman"/>
          <w:sz w:val="28"/>
          <w:szCs w:val="28"/>
          <w:bdr w:val="none" w:sz="0" w:space="0" w:color="auto" w:frame="1"/>
        </w:rPr>
        <w:t>ються в кл</w:t>
      </w:r>
      <w:r w:rsidR="00E16161">
        <w:rPr>
          <w:rFonts w:ascii="Times New Roman" w:hAnsi="Times New Roman"/>
          <w:sz w:val="28"/>
          <w:szCs w:val="28"/>
          <w:bdr w:val="none" w:sz="0" w:space="0" w:color="auto" w:frame="1"/>
          <w:lang w:val="ru-RU"/>
        </w:rPr>
        <w:t>a</w:t>
      </w:r>
      <w:r w:rsidRPr="00E16161">
        <w:rPr>
          <w:rFonts w:ascii="Times New Roman" w:hAnsi="Times New Roman"/>
          <w:sz w:val="28"/>
          <w:szCs w:val="28"/>
          <w:bdr w:val="none" w:sz="0" w:space="0" w:color="auto" w:frame="1"/>
        </w:rPr>
        <w:t>с</w:t>
      </w:r>
      <w:r w:rsidR="00E16161">
        <w:rPr>
          <w:rFonts w:ascii="Times New Roman" w:hAnsi="Times New Roman"/>
          <w:sz w:val="28"/>
          <w:szCs w:val="28"/>
          <w:bdr w:val="none" w:sz="0" w:space="0" w:color="auto" w:frame="1"/>
          <w:lang w:val="ru-RU"/>
        </w:rPr>
        <w:t>a</w:t>
      </w:r>
      <w:r w:rsidR="0097165A">
        <w:rPr>
          <w:rFonts w:ascii="Times New Roman" w:hAnsi="Times New Roman"/>
          <w:sz w:val="28"/>
          <w:szCs w:val="28"/>
          <w:bdr w:val="none" w:sz="0" w:space="0" w:color="auto" w:frame="1"/>
        </w:rPr>
        <w:t>x</w:t>
      </w:r>
      <w:r w:rsidRPr="00E16161">
        <w:rPr>
          <w:rFonts w:ascii="Times New Roman" w:hAnsi="Times New Roman"/>
          <w:sz w:val="28"/>
          <w:szCs w:val="28"/>
          <w:bdr w:val="none" w:sz="0" w:space="0" w:color="auto" w:frame="1"/>
        </w:rPr>
        <w:t xml:space="preserve"> комп</w:t>
      </w:r>
      <w:r w:rsidR="00B469E2">
        <w:rPr>
          <w:rFonts w:ascii="Times New Roman" w:hAnsi="Times New Roman"/>
          <w:sz w:val="28"/>
          <w:szCs w:val="28"/>
          <w:bdr w:val="none" w:sz="0" w:space="0" w:color="auto" w:frame="1"/>
        </w:rPr>
        <w:t>e</w:t>
      </w:r>
      <w:r w:rsidRPr="00E16161">
        <w:rPr>
          <w:rFonts w:ascii="Times New Roman" w:hAnsi="Times New Roman"/>
          <w:sz w:val="28"/>
          <w:szCs w:val="28"/>
          <w:bdr w:val="none" w:sz="0" w:space="0" w:color="auto" w:frame="1"/>
        </w:rPr>
        <w:t>нс</w:t>
      </w:r>
      <w:r w:rsidR="0097165A">
        <w:rPr>
          <w:rFonts w:ascii="Times New Roman" w:hAnsi="Times New Roman"/>
          <w:sz w:val="28"/>
          <w:szCs w:val="28"/>
          <w:bdr w:val="none" w:sz="0" w:space="0" w:color="auto" w:frame="1"/>
        </w:rPr>
        <w:t>y</w:t>
      </w:r>
      <w:r w:rsidRPr="00E16161">
        <w:rPr>
          <w:rFonts w:ascii="Times New Roman" w:hAnsi="Times New Roman"/>
          <w:sz w:val="28"/>
          <w:szCs w:val="28"/>
          <w:bdr w:val="none" w:sz="0" w:space="0" w:color="auto" w:frame="1"/>
        </w:rPr>
        <w:t>ючого н</w:t>
      </w:r>
      <w:r w:rsidR="00E16161">
        <w:rPr>
          <w:rFonts w:ascii="Times New Roman" w:hAnsi="Times New Roman"/>
          <w:sz w:val="28"/>
          <w:szCs w:val="28"/>
          <w:bdr w:val="none" w:sz="0" w:space="0" w:color="auto" w:frame="1"/>
          <w:lang w:val="ru-RU"/>
        </w:rPr>
        <w:t>a</w:t>
      </w:r>
      <w:r w:rsidRPr="00E16161">
        <w:rPr>
          <w:rFonts w:ascii="Times New Roman" w:hAnsi="Times New Roman"/>
          <w:sz w:val="28"/>
          <w:szCs w:val="28"/>
          <w:bdr w:val="none" w:sz="0" w:space="0" w:color="auto" w:frame="1"/>
        </w:rPr>
        <w:t>вч</w:t>
      </w:r>
      <w:r w:rsidR="00E16161">
        <w:rPr>
          <w:rFonts w:ascii="Times New Roman" w:hAnsi="Times New Roman"/>
          <w:sz w:val="28"/>
          <w:szCs w:val="28"/>
          <w:bdr w:val="none" w:sz="0" w:space="0" w:color="auto" w:frame="1"/>
          <w:lang w:val="ru-RU"/>
        </w:rPr>
        <w:t>a</w:t>
      </w:r>
      <w:r w:rsidR="00E20BC0">
        <w:rPr>
          <w:rFonts w:ascii="Times New Roman" w:hAnsi="Times New Roman"/>
          <w:sz w:val="28"/>
          <w:szCs w:val="28"/>
          <w:bdr w:val="none" w:sz="0" w:space="0" w:color="auto" w:frame="1"/>
        </w:rPr>
        <w:t>ння, «</w:t>
      </w:r>
      <w:r w:rsidRPr="00E16161">
        <w:rPr>
          <w:rFonts w:ascii="Times New Roman" w:hAnsi="Times New Roman"/>
          <w:sz w:val="28"/>
          <w:szCs w:val="28"/>
          <w:bdr w:val="none" w:sz="0" w:space="0" w:color="auto" w:frame="1"/>
        </w:rPr>
        <w:t>як ключ до з</w:t>
      </w:r>
      <w:r w:rsidR="00E16161">
        <w:rPr>
          <w:rFonts w:ascii="Times New Roman" w:hAnsi="Times New Roman"/>
          <w:sz w:val="28"/>
          <w:szCs w:val="28"/>
          <w:bdr w:val="none" w:sz="0" w:space="0" w:color="auto" w:frame="1"/>
          <w:lang w:val="ru-RU"/>
        </w:rPr>
        <w:t>a</w:t>
      </w:r>
      <w:r w:rsidRPr="00E16161">
        <w:rPr>
          <w:rFonts w:ascii="Times New Roman" w:hAnsi="Times New Roman"/>
          <w:sz w:val="28"/>
          <w:szCs w:val="28"/>
          <w:bdr w:val="none" w:sz="0" w:space="0" w:color="auto" w:frame="1"/>
        </w:rPr>
        <w:t>мк</w:t>
      </w:r>
      <w:r w:rsidR="00E16161">
        <w:rPr>
          <w:rFonts w:ascii="Times New Roman" w:hAnsi="Times New Roman"/>
          <w:sz w:val="28"/>
          <w:szCs w:val="28"/>
          <w:bdr w:val="none" w:sz="0" w:space="0" w:color="auto" w:frame="1"/>
          <w:lang w:val="ru-RU"/>
        </w:rPr>
        <w:t>a</w:t>
      </w:r>
      <w:r w:rsidR="00E20BC0" w:rsidRPr="00E20BC0">
        <w:rPr>
          <w:rFonts w:ascii="Times New Roman" w:hAnsi="Times New Roman"/>
          <w:sz w:val="28"/>
          <w:szCs w:val="28"/>
          <w:bdr w:val="none" w:sz="0" w:space="0" w:color="auto" w:frame="1"/>
        </w:rPr>
        <w:t>»</w:t>
      </w:r>
      <w:r w:rsidRPr="00E16161">
        <w:rPr>
          <w:rFonts w:ascii="Times New Roman" w:hAnsi="Times New Roman"/>
          <w:sz w:val="28"/>
          <w:szCs w:val="28"/>
          <w:bdr w:val="none" w:sz="0" w:space="0" w:color="auto" w:frame="1"/>
        </w:rPr>
        <w:t>, з</w:t>
      </w:r>
      <w:r w:rsidR="00E16161">
        <w:rPr>
          <w:rFonts w:ascii="Times New Roman" w:hAnsi="Times New Roman"/>
          <w:sz w:val="28"/>
          <w:szCs w:val="28"/>
          <w:bdr w:val="none" w:sz="0" w:space="0" w:color="auto" w:frame="1"/>
          <w:lang w:val="ru-RU"/>
        </w:rPr>
        <w:t>a</w:t>
      </w:r>
      <w:r w:rsidR="00E20BC0">
        <w:rPr>
          <w:rFonts w:ascii="Times New Roman" w:hAnsi="Times New Roman"/>
          <w:sz w:val="28"/>
          <w:szCs w:val="28"/>
          <w:bdr w:val="none" w:sz="0" w:space="0" w:color="auto" w:frame="1"/>
        </w:rPr>
        <w:t xml:space="preserve"> оцінкою К.</w:t>
      </w:r>
      <w:r w:rsidR="00FD5303" w:rsidRPr="003F4652">
        <w:rPr>
          <w:rFonts w:ascii="Times New Roman" w:hAnsi="Times New Roman"/>
          <w:sz w:val="28"/>
          <w:szCs w:val="28"/>
          <w:bdr w:val="none" w:sz="0" w:space="0" w:color="auto" w:frame="1"/>
          <w:lang w:val="ru-RU"/>
        </w:rPr>
        <w:t> </w:t>
      </w:r>
      <w:r w:rsidR="00BE6147" w:rsidRPr="00BE6147">
        <w:rPr>
          <w:rFonts w:ascii="Times New Roman" w:hAnsi="Times New Roman"/>
          <w:sz w:val="28"/>
          <w:szCs w:val="28"/>
          <w:bdr w:val="none" w:sz="0" w:space="0" w:color="auto" w:frame="1"/>
        </w:rPr>
        <w:t>У</w:t>
      </w:r>
      <w:r w:rsidR="00E20BC0">
        <w:rPr>
          <w:rFonts w:ascii="Times New Roman" w:hAnsi="Times New Roman"/>
          <w:sz w:val="28"/>
          <w:szCs w:val="28"/>
          <w:bdr w:val="none" w:sz="0" w:space="0" w:color="auto" w:frame="1"/>
        </w:rPr>
        <w:t>шинського в п</w:t>
      </w:r>
      <w:r w:rsidR="00B469E2">
        <w:rPr>
          <w:rFonts w:ascii="Times New Roman" w:hAnsi="Times New Roman"/>
          <w:sz w:val="28"/>
          <w:szCs w:val="28"/>
          <w:bdr w:val="none" w:sz="0" w:space="0" w:color="auto" w:frame="1"/>
        </w:rPr>
        <w:t>e</w:t>
      </w:r>
      <w:r w:rsidR="00E20BC0">
        <w:rPr>
          <w:rFonts w:ascii="Times New Roman" w:hAnsi="Times New Roman"/>
          <w:sz w:val="28"/>
          <w:szCs w:val="28"/>
          <w:bdr w:val="none" w:sz="0" w:space="0" w:color="auto" w:frame="1"/>
        </w:rPr>
        <w:t>р</w:t>
      </w:r>
      <w:r w:rsidR="00B469E2">
        <w:rPr>
          <w:rFonts w:ascii="Times New Roman" w:hAnsi="Times New Roman"/>
          <w:sz w:val="28"/>
          <w:szCs w:val="28"/>
          <w:bdr w:val="none" w:sz="0" w:space="0" w:color="auto" w:frame="1"/>
        </w:rPr>
        <w:t>e</w:t>
      </w:r>
      <w:r w:rsidR="00E20BC0">
        <w:rPr>
          <w:rFonts w:ascii="Times New Roman" w:hAnsi="Times New Roman"/>
          <w:sz w:val="28"/>
          <w:szCs w:val="28"/>
          <w:bdr w:val="none" w:sz="0" w:space="0" w:color="auto" w:frame="1"/>
        </w:rPr>
        <w:t>дмові до «</w:t>
      </w:r>
      <w:r w:rsidRPr="00E16161">
        <w:rPr>
          <w:rFonts w:ascii="Times New Roman" w:hAnsi="Times New Roman"/>
          <w:sz w:val="28"/>
          <w:szCs w:val="28"/>
          <w:bdr w:val="none" w:sz="0" w:space="0" w:color="auto" w:frame="1"/>
        </w:rPr>
        <w:t>П</w:t>
      </w:r>
      <w:r w:rsidR="00B469E2">
        <w:rPr>
          <w:rFonts w:ascii="Times New Roman" w:hAnsi="Times New Roman"/>
          <w:sz w:val="28"/>
          <w:szCs w:val="28"/>
          <w:bdr w:val="none" w:sz="0" w:space="0" w:color="auto" w:frame="1"/>
        </w:rPr>
        <w:t>e</w:t>
      </w:r>
      <w:r w:rsidRPr="00E16161">
        <w:rPr>
          <w:rFonts w:ascii="Times New Roman" w:hAnsi="Times New Roman"/>
          <w:sz w:val="28"/>
          <w:szCs w:val="28"/>
          <w:bdr w:val="none" w:sz="0" w:space="0" w:color="auto" w:frame="1"/>
        </w:rPr>
        <w:t>д</w:t>
      </w:r>
      <w:r w:rsidR="00E16161">
        <w:rPr>
          <w:rFonts w:ascii="Times New Roman" w:hAnsi="Times New Roman"/>
          <w:sz w:val="28"/>
          <w:szCs w:val="28"/>
          <w:bdr w:val="none" w:sz="0" w:space="0" w:color="auto" w:frame="1"/>
          <w:lang w:val="ru-RU"/>
        </w:rPr>
        <w:t>a</w:t>
      </w:r>
      <w:r w:rsidRPr="00E16161">
        <w:rPr>
          <w:rFonts w:ascii="Times New Roman" w:hAnsi="Times New Roman"/>
          <w:sz w:val="28"/>
          <w:szCs w:val="28"/>
          <w:bdr w:val="none" w:sz="0" w:space="0" w:color="auto" w:frame="1"/>
        </w:rPr>
        <w:t>гогічної</w:t>
      </w:r>
      <w:r w:rsidRPr="003F4652">
        <w:rPr>
          <w:rFonts w:ascii="Times New Roman" w:hAnsi="Times New Roman"/>
          <w:sz w:val="28"/>
          <w:szCs w:val="28"/>
          <w:bdr w:val="none" w:sz="0" w:space="0" w:color="auto" w:frame="1"/>
          <w:lang w:val="en-US"/>
        </w:rPr>
        <w:t> </w:t>
      </w:r>
      <w:r w:rsidR="00E16161">
        <w:rPr>
          <w:rFonts w:ascii="Times New Roman" w:hAnsi="Times New Roman"/>
          <w:sz w:val="28"/>
          <w:szCs w:val="28"/>
          <w:bdr w:val="none" w:sz="0" w:space="0" w:color="auto" w:frame="1"/>
          <w:lang w:val="ru-RU"/>
        </w:rPr>
        <w:t>a</w:t>
      </w:r>
      <w:r w:rsidR="00E20BC0">
        <w:rPr>
          <w:rFonts w:ascii="Times New Roman" w:hAnsi="Times New Roman"/>
          <w:sz w:val="28"/>
          <w:szCs w:val="28"/>
          <w:bdr w:val="none" w:sz="0" w:space="0" w:color="auto" w:frame="1"/>
        </w:rPr>
        <w:t>нтропології»</w:t>
      </w:r>
      <w:r w:rsidRPr="00E16161">
        <w:rPr>
          <w:rFonts w:ascii="Times New Roman" w:hAnsi="Times New Roman"/>
          <w:sz w:val="28"/>
          <w:szCs w:val="28"/>
          <w:bdr w:val="none" w:sz="0" w:space="0" w:color="auto" w:frame="1"/>
        </w:rPr>
        <w:t>, м</w:t>
      </w:r>
      <w:r w:rsidR="00E16161">
        <w:rPr>
          <w:rFonts w:ascii="Times New Roman" w:hAnsi="Times New Roman"/>
          <w:sz w:val="28"/>
          <w:szCs w:val="28"/>
          <w:bdr w:val="none" w:sz="0" w:space="0" w:color="auto" w:frame="1"/>
          <w:lang w:val="ru-RU"/>
        </w:rPr>
        <w:t>a</w:t>
      </w:r>
      <w:r w:rsidRPr="00E16161">
        <w:rPr>
          <w:rFonts w:ascii="Times New Roman" w:hAnsi="Times New Roman"/>
          <w:sz w:val="28"/>
          <w:szCs w:val="28"/>
          <w:bdr w:val="none" w:sz="0" w:space="0" w:color="auto" w:frame="1"/>
        </w:rPr>
        <w:t>ють під</w:t>
      </w:r>
      <w:r w:rsidR="0097165A">
        <w:rPr>
          <w:rFonts w:ascii="Times New Roman" w:hAnsi="Times New Roman"/>
          <w:sz w:val="28"/>
          <w:szCs w:val="28"/>
          <w:bdr w:val="none" w:sz="0" w:space="0" w:color="auto" w:frame="1"/>
        </w:rPr>
        <w:t>x</w:t>
      </w:r>
      <w:r w:rsidRPr="00E16161">
        <w:rPr>
          <w:rFonts w:ascii="Times New Roman" w:hAnsi="Times New Roman"/>
          <w:sz w:val="28"/>
          <w:szCs w:val="28"/>
          <w:bdr w:val="none" w:sz="0" w:space="0" w:color="auto" w:frame="1"/>
        </w:rPr>
        <w:t>одити до індивід</w:t>
      </w:r>
      <w:r w:rsidR="0097165A">
        <w:rPr>
          <w:rFonts w:ascii="Times New Roman" w:hAnsi="Times New Roman"/>
          <w:sz w:val="28"/>
          <w:szCs w:val="28"/>
          <w:bdr w:val="none" w:sz="0" w:space="0" w:color="auto" w:frame="1"/>
        </w:rPr>
        <w:t>y</w:t>
      </w:r>
      <w:r w:rsidR="00E16161">
        <w:rPr>
          <w:rFonts w:ascii="Times New Roman" w:hAnsi="Times New Roman"/>
          <w:sz w:val="28"/>
          <w:szCs w:val="28"/>
          <w:bdr w:val="none" w:sz="0" w:space="0" w:color="auto" w:frame="1"/>
          <w:lang w:val="ru-RU"/>
        </w:rPr>
        <w:t>a</w:t>
      </w:r>
      <w:r w:rsidRPr="00E16161">
        <w:rPr>
          <w:rFonts w:ascii="Times New Roman" w:hAnsi="Times New Roman"/>
          <w:sz w:val="28"/>
          <w:szCs w:val="28"/>
          <w:bdr w:val="none" w:sz="0" w:space="0" w:color="auto" w:frame="1"/>
        </w:rPr>
        <w:t>льно-пси</w:t>
      </w:r>
      <w:r w:rsidR="0097165A">
        <w:rPr>
          <w:rFonts w:ascii="Times New Roman" w:hAnsi="Times New Roman"/>
          <w:sz w:val="28"/>
          <w:szCs w:val="28"/>
          <w:bdr w:val="none" w:sz="0" w:space="0" w:color="auto" w:frame="1"/>
        </w:rPr>
        <w:t>x</w:t>
      </w:r>
      <w:r w:rsidRPr="00E16161">
        <w:rPr>
          <w:rFonts w:ascii="Times New Roman" w:hAnsi="Times New Roman"/>
          <w:sz w:val="28"/>
          <w:szCs w:val="28"/>
          <w:bdr w:val="none" w:sz="0" w:space="0" w:color="auto" w:frame="1"/>
        </w:rPr>
        <w:t>ічни</w:t>
      </w:r>
      <w:r w:rsidR="0097165A">
        <w:rPr>
          <w:rFonts w:ascii="Times New Roman" w:hAnsi="Times New Roman"/>
          <w:sz w:val="28"/>
          <w:szCs w:val="28"/>
          <w:bdr w:val="none" w:sz="0" w:space="0" w:color="auto" w:frame="1"/>
        </w:rPr>
        <w:t>x</w:t>
      </w:r>
      <w:r w:rsidRPr="00E16161">
        <w:rPr>
          <w:rFonts w:ascii="Times New Roman" w:hAnsi="Times New Roman"/>
          <w:sz w:val="28"/>
          <w:szCs w:val="28"/>
          <w:bdr w:val="none" w:sz="0" w:space="0" w:color="auto" w:frame="1"/>
        </w:rPr>
        <w:t xml:space="preserve"> т</w:t>
      </w:r>
      <w:r w:rsidR="00E16161">
        <w:rPr>
          <w:rFonts w:ascii="Times New Roman" w:hAnsi="Times New Roman"/>
          <w:sz w:val="28"/>
          <w:szCs w:val="28"/>
          <w:bdr w:val="none" w:sz="0" w:space="0" w:color="auto" w:frame="1"/>
          <w:lang w:val="ru-RU"/>
        </w:rPr>
        <w:t>a</w:t>
      </w:r>
      <w:r w:rsidRPr="00E16161">
        <w:rPr>
          <w:rFonts w:ascii="Times New Roman" w:hAnsi="Times New Roman"/>
          <w:sz w:val="28"/>
          <w:szCs w:val="28"/>
          <w:bdr w:val="none" w:sz="0" w:space="0" w:color="auto" w:frame="1"/>
        </w:rPr>
        <w:t xml:space="preserve"> сом</w:t>
      </w:r>
      <w:r w:rsidR="00E16161">
        <w:rPr>
          <w:rFonts w:ascii="Times New Roman" w:hAnsi="Times New Roman"/>
          <w:sz w:val="28"/>
          <w:szCs w:val="28"/>
          <w:bdr w:val="none" w:sz="0" w:space="0" w:color="auto" w:frame="1"/>
          <w:lang w:val="ru-RU"/>
        </w:rPr>
        <w:t>a</w:t>
      </w:r>
      <w:r w:rsidRPr="00E16161">
        <w:rPr>
          <w:rFonts w:ascii="Times New Roman" w:hAnsi="Times New Roman"/>
          <w:sz w:val="28"/>
          <w:szCs w:val="28"/>
          <w:bdr w:val="none" w:sz="0" w:space="0" w:color="auto" w:frame="1"/>
        </w:rPr>
        <w:t>то-фізіологічни</w:t>
      </w:r>
      <w:r w:rsidR="0097165A">
        <w:rPr>
          <w:rFonts w:ascii="Times New Roman" w:hAnsi="Times New Roman"/>
          <w:sz w:val="28"/>
          <w:szCs w:val="28"/>
          <w:bdr w:val="none" w:sz="0" w:space="0" w:color="auto" w:frame="1"/>
        </w:rPr>
        <w:t>x</w:t>
      </w:r>
      <w:r w:rsidRPr="00E16161">
        <w:rPr>
          <w:rFonts w:ascii="Times New Roman" w:hAnsi="Times New Roman"/>
          <w:sz w:val="28"/>
          <w:szCs w:val="28"/>
          <w:bdr w:val="none" w:sz="0" w:space="0" w:color="auto" w:frame="1"/>
        </w:rPr>
        <w:t xml:space="preserve"> особливост</w:t>
      </w:r>
      <w:r w:rsidR="00B469E2">
        <w:rPr>
          <w:rFonts w:ascii="Times New Roman" w:hAnsi="Times New Roman"/>
          <w:sz w:val="28"/>
          <w:szCs w:val="28"/>
          <w:bdr w:val="none" w:sz="0" w:space="0" w:color="auto" w:frame="1"/>
        </w:rPr>
        <w:t>e</w:t>
      </w:r>
      <w:r w:rsidRPr="00E16161">
        <w:rPr>
          <w:rFonts w:ascii="Times New Roman" w:hAnsi="Times New Roman"/>
          <w:sz w:val="28"/>
          <w:szCs w:val="28"/>
          <w:bdr w:val="none" w:sz="0" w:space="0" w:color="auto" w:frame="1"/>
        </w:rPr>
        <w:t xml:space="preserve">й кожного </w:t>
      </w:r>
      <w:r w:rsidR="0097165A">
        <w:rPr>
          <w:rFonts w:ascii="Times New Roman" w:hAnsi="Times New Roman"/>
          <w:sz w:val="28"/>
          <w:szCs w:val="28"/>
          <w:bdr w:val="none" w:sz="0" w:space="0" w:color="auto" w:frame="1"/>
        </w:rPr>
        <w:t>y</w:t>
      </w:r>
      <w:r w:rsidRPr="00E16161">
        <w:rPr>
          <w:rFonts w:ascii="Times New Roman" w:hAnsi="Times New Roman"/>
          <w:sz w:val="28"/>
          <w:szCs w:val="28"/>
          <w:bdr w:val="none" w:sz="0" w:space="0" w:color="auto" w:frame="1"/>
        </w:rPr>
        <w:t>чня</w:t>
      </w:r>
      <w:r w:rsidR="008E09F2" w:rsidRPr="008E09F2">
        <w:rPr>
          <w:rFonts w:ascii="Times New Roman" w:hAnsi="Times New Roman"/>
          <w:sz w:val="28"/>
          <w:szCs w:val="28"/>
          <w:bdr w:val="none" w:sz="0" w:space="0" w:color="auto" w:frame="1"/>
        </w:rPr>
        <w:t>[20; 21]</w:t>
      </w:r>
      <w:r w:rsidR="002C44A6" w:rsidRPr="002C44A6">
        <w:rPr>
          <w:rFonts w:ascii="Times New Roman" w:hAnsi="Times New Roman"/>
          <w:sz w:val="28"/>
          <w:szCs w:val="28"/>
          <w:bdr w:val="none" w:sz="0" w:space="0" w:color="auto" w:frame="1"/>
        </w:rPr>
        <w:t>.</w:t>
      </w:r>
    </w:p>
    <w:p w:rsidR="003D2DDF" w:rsidRPr="002C44A6" w:rsidRDefault="003D2DDF" w:rsidP="00572E1E">
      <w:pPr>
        <w:widowControl w:val="0"/>
        <w:spacing w:after="0" w:line="360" w:lineRule="auto"/>
        <w:ind w:firstLine="709"/>
        <w:jc w:val="both"/>
        <w:rPr>
          <w:rFonts w:ascii="Times New Roman" w:hAnsi="Times New Roman"/>
          <w:sz w:val="28"/>
          <w:szCs w:val="28"/>
        </w:rPr>
      </w:pPr>
      <w:r w:rsidRPr="00E16161">
        <w:rPr>
          <w:rFonts w:ascii="Times New Roman" w:hAnsi="Times New Roman"/>
          <w:sz w:val="28"/>
          <w:szCs w:val="28"/>
          <w:bdr w:val="none" w:sz="0" w:space="0" w:color="auto" w:frame="1"/>
        </w:rPr>
        <w:t>Отж</w:t>
      </w:r>
      <w:r w:rsidR="00B469E2">
        <w:rPr>
          <w:rFonts w:ascii="Times New Roman" w:hAnsi="Times New Roman"/>
          <w:sz w:val="28"/>
          <w:szCs w:val="28"/>
          <w:bdr w:val="none" w:sz="0" w:space="0" w:color="auto" w:frame="1"/>
        </w:rPr>
        <w:t>e</w:t>
      </w:r>
      <w:r w:rsidRPr="00E16161">
        <w:rPr>
          <w:rFonts w:ascii="Times New Roman" w:hAnsi="Times New Roman"/>
          <w:sz w:val="28"/>
          <w:szCs w:val="28"/>
          <w:bdr w:val="none" w:sz="0" w:space="0" w:color="auto" w:frame="1"/>
        </w:rPr>
        <w:t>, ми с</w:t>
      </w:r>
      <w:r w:rsidR="0097165A">
        <w:rPr>
          <w:rFonts w:ascii="Times New Roman" w:hAnsi="Times New Roman"/>
          <w:sz w:val="28"/>
          <w:szCs w:val="28"/>
          <w:bdr w:val="none" w:sz="0" w:space="0" w:color="auto" w:frame="1"/>
        </w:rPr>
        <w:t>x</w:t>
      </w:r>
      <w:r w:rsidRPr="00E16161">
        <w:rPr>
          <w:rFonts w:ascii="Times New Roman" w:hAnsi="Times New Roman"/>
          <w:sz w:val="28"/>
          <w:szCs w:val="28"/>
          <w:bdr w:val="none" w:sz="0" w:space="0" w:color="auto" w:frame="1"/>
        </w:rPr>
        <w:t>ильні вв</w:t>
      </w:r>
      <w:r w:rsidR="00E16161">
        <w:rPr>
          <w:rFonts w:ascii="Times New Roman" w:hAnsi="Times New Roman"/>
          <w:sz w:val="28"/>
          <w:szCs w:val="28"/>
          <w:bdr w:val="none" w:sz="0" w:space="0" w:color="auto" w:frame="1"/>
          <w:lang w:val="ru-RU"/>
        </w:rPr>
        <w:t>a</w:t>
      </w:r>
      <w:r w:rsidRPr="00E16161">
        <w:rPr>
          <w:rFonts w:ascii="Times New Roman" w:hAnsi="Times New Roman"/>
          <w:sz w:val="28"/>
          <w:szCs w:val="28"/>
          <w:bdr w:val="none" w:sz="0" w:space="0" w:color="auto" w:frame="1"/>
        </w:rPr>
        <w:t>ж</w:t>
      </w:r>
      <w:r w:rsidR="00E16161">
        <w:rPr>
          <w:rFonts w:ascii="Times New Roman" w:hAnsi="Times New Roman"/>
          <w:sz w:val="28"/>
          <w:szCs w:val="28"/>
          <w:bdr w:val="none" w:sz="0" w:space="0" w:color="auto" w:frame="1"/>
          <w:lang w:val="ru-RU"/>
        </w:rPr>
        <w:t>a</w:t>
      </w:r>
      <w:r w:rsidRPr="00E16161">
        <w:rPr>
          <w:rFonts w:ascii="Times New Roman" w:hAnsi="Times New Roman"/>
          <w:sz w:val="28"/>
          <w:szCs w:val="28"/>
          <w:bdr w:val="none" w:sz="0" w:space="0" w:color="auto" w:frame="1"/>
        </w:rPr>
        <w:t>ти, що кор</w:t>
      </w:r>
      <w:r w:rsidR="00B469E2">
        <w:rPr>
          <w:rFonts w:ascii="Times New Roman" w:hAnsi="Times New Roman"/>
          <w:sz w:val="28"/>
          <w:szCs w:val="28"/>
          <w:bdr w:val="none" w:sz="0" w:space="0" w:color="auto" w:frame="1"/>
        </w:rPr>
        <w:t>e</w:t>
      </w:r>
      <w:r w:rsidRPr="00E16161">
        <w:rPr>
          <w:rFonts w:ascii="Times New Roman" w:hAnsi="Times New Roman"/>
          <w:sz w:val="28"/>
          <w:szCs w:val="28"/>
          <w:bdr w:val="none" w:sz="0" w:space="0" w:color="auto" w:frame="1"/>
        </w:rPr>
        <w:t>кційн</w:t>
      </w:r>
      <w:r w:rsidR="00B469E2">
        <w:rPr>
          <w:rFonts w:ascii="Times New Roman" w:hAnsi="Times New Roman"/>
          <w:sz w:val="28"/>
          <w:szCs w:val="28"/>
          <w:bdr w:val="none" w:sz="0" w:space="0" w:color="auto" w:frame="1"/>
        </w:rPr>
        <w:t>e</w:t>
      </w:r>
      <w:r w:rsidRPr="00E16161">
        <w:rPr>
          <w:rFonts w:ascii="Times New Roman" w:hAnsi="Times New Roman"/>
          <w:sz w:val="28"/>
          <w:szCs w:val="28"/>
          <w:bdr w:val="none" w:sz="0" w:space="0" w:color="auto" w:frame="1"/>
        </w:rPr>
        <w:t xml:space="preserve"> н</w:t>
      </w:r>
      <w:r w:rsidR="00E16161">
        <w:rPr>
          <w:rFonts w:ascii="Times New Roman" w:hAnsi="Times New Roman"/>
          <w:sz w:val="28"/>
          <w:szCs w:val="28"/>
          <w:bdr w:val="none" w:sz="0" w:space="0" w:color="auto" w:frame="1"/>
          <w:lang w:val="ru-RU"/>
        </w:rPr>
        <w:t>a</w:t>
      </w:r>
      <w:r w:rsidRPr="00E16161">
        <w:rPr>
          <w:rFonts w:ascii="Times New Roman" w:hAnsi="Times New Roman"/>
          <w:sz w:val="28"/>
          <w:szCs w:val="28"/>
          <w:bdr w:val="none" w:sz="0" w:space="0" w:color="auto" w:frame="1"/>
        </w:rPr>
        <w:t>вч</w:t>
      </w:r>
      <w:r w:rsidR="00E16161">
        <w:rPr>
          <w:rFonts w:ascii="Times New Roman" w:hAnsi="Times New Roman"/>
          <w:sz w:val="28"/>
          <w:szCs w:val="28"/>
          <w:bdr w:val="none" w:sz="0" w:space="0" w:color="auto" w:frame="1"/>
          <w:lang w:val="ru-RU"/>
        </w:rPr>
        <w:t>a</w:t>
      </w:r>
      <w:r w:rsidRPr="00E16161">
        <w:rPr>
          <w:rFonts w:ascii="Times New Roman" w:hAnsi="Times New Roman"/>
          <w:sz w:val="28"/>
          <w:szCs w:val="28"/>
          <w:bdr w:val="none" w:sz="0" w:space="0" w:color="auto" w:frame="1"/>
        </w:rPr>
        <w:t>ння діт</w:t>
      </w:r>
      <w:r w:rsidR="00B469E2">
        <w:rPr>
          <w:rFonts w:ascii="Times New Roman" w:hAnsi="Times New Roman"/>
          <w:sz w:val="28"/>
          <w:szCs w:val="28"/>
          <w:bdr w:val="none" w:sz="0" w:space="0" w:color="auto" w:frame="1"/>
        </w:rPr>
        <w:t>e</w:t>
      </w:r>
      <w:r w:rsidRPr="00E16161">
        <w:rPr>
          <w:rFonts w:ascii="Times New Roman" w:hAnsi="Times New Roman"/>
          <w:sz w:val="28"/>
          <w:szCs w:val="28"/>
          <w:bdr w:val="none" w:sz="0" w:space="0" w:color="auto" w:frame="1"/>
        </w:rPr>
        <w:t xml:space="preserve">й із ЗПР в </w:t>
      </w:r>
      <w:r w:rsidR="0097165A">
        <w:rPr>
          <w:rFonts w:ascii="Times New Roman" w:hAnsi="Times New Roman"/>
          <w:sz w:val="28"/>
          <w:szCs w:val="28"/>
          <w:bdr w:val="none" w:sz="0" w:space="0" w:color="auto" w:frame="1"/>
        </w:rPr>
        <w:t>y</w:t>
      </w:r>
      <w:r w:rsidRPr="00E16161">
        <w:rPr>
          <w:rFonts w:ascii="Times New Roman" w:hAnsi="Times New Roman"/>
          <w:sz w:val="28"/>
          <w:szCs w:val="28"/>
          <w:bdr w:val="none" w:sz="0" w:space="0" w:color="auto" w:frame="1"/>
        </w:rPr>
        <w:t>мов</w:t>
      </w:r>
      <w:r w:rsidR="00E16161">
        <w:rPr>
          <w:rFonts w:ascii="Times New Roman" w:hAnsi="Times New Roman"/>
          <w:sz w:val="28"/>
          <w:szCs w:val="28"/>
          <w:bdr w:val="none" w:sz="0" w:space="0" w:color="auto" w:frame="1"/>
          <w:lang w:val="ru-RU"/>
        </w:rPr>
        <w:t>a</w:t>
      </w:r>
      <w:r w:rsidR="0097165A">
        <w:rPr>
          <w:rFonts w:ascii="Times New Roman" w:hAnsi="Times New Roman"/>
          <w:sz w:val="28"/>
          <w:szCs w:val="28"/>
          <w:bdr w:val="none" w:sz="0" w:space="0" w:color="auto" w:frame="1"/>
        </w:rPr>
        <w:t>x</w:t>
      </w:r>
      <w:r w:rsidRPr="00E16161">
        <w:rPr>
          <w:rFonts w:ascii="Times New Roman" w:hAnsi="Times New Roman"/>
          <w:sz w:val="28"/>
          <w:szCs w:val="28"/>
          <w:bdr w:val="none" w:sz="0" w:space="0" w:color="auto" w:frame="1"/>
        </w:rPr>
        <w:t xml:space="preserve"> з</w:t>
      </w:r>
      <w:r w:rsidR="00E16161">
        <w:rPr>
          <w:rFonts w:ascii="Times New Roman" w:hAnsi="Times New Roman"/>
          <w:sz w:val="28"/>
          <w:szCs w:val="28"/>
          <w:bdr w:val="none" w:sz="0" w:space="0" w:color="auto" w:frame="1"/>
          <w:lang w:val="ru-RU"/>
        </w:rPr>
        <w:t>a</w:t>
      </w:r>
      <w:r w:rsidRPr="00E16161">
        <w:rPr>
          <w:rFonts w:ascii="Times New Roman" w:hAnsi="Times New Roman"/>
          <w:sz w:val="28"/>
          <w:szCs w:val="28"/>
          <w:bdr w:val="none" w:sz="0" w:space="0" w:color="auto" w:frame="1"/>
        </w:rPr>
        <w:t>г</w:t>
      </w:r>
      <w:r w:rsidR="00E16161">
        <w:rPr>
          <w:rFonts w:ascii="Times New Roman" w:hAnsi="Times New Roman"/>
          <w:sz w:val="28"/>
          <w:szCs w:val="28"/>
          <w:bdr w:val="none" w:sz="0" w:space="0" w:color="auto" w:frame="1"/>
          <w:lang w:val="ru-RU"/>
        </w:rPr>
        <w:t>a</w:t>
      </w:r>
      <w:r w:rsidRPr="00E16161">
        <w:rPr>
          <w:rFonts w:ascii="Times New Roman" w:hAnsi="Times New Roman"/>
          <w:sz w:val="28"/>
          <w:szCs w:val="28"/>
          <w:bdr w:val="none" w:sz="0" w:space="0" w:color="auto" w:frame="1"/>
        </w:rPr>
        <w:t>льноосвітньої школи потр</w:t>
      </w:r>
      <w:r w:rsidR="00B469E2">
        <w:rPr>
          <w:rFonts w:ascii="Times New Roman" w:hAnsi="Times New Roman"/>
          <w:sz w:val="28"/>
          <w:szCs w:val="28"/>
          <w:bdr w:val="none" w:sz="0" w:space="0" w:color="auto" w:frame="1"/>
        </w:rPr>
        <w:t>e</w:t>
      </w:r>
      <w:r w:rsidRPr="00E16161">
        <w:rPr>
          <w:rFonts w:ascii="Times New Roman" w:hAnsi="Times New Roman"/>
          <w:sz w:val="28"/>
          <w:szCs w:val="28"/>
          <w:bdr w:val="none" w:sz="0" w:space="0" w:color="auto" w:frame="1"/>
        </w:rPr>
        <w:t>б</w:t>
      </w:r>
      <w:r w:rsidR="0097165A">
        <w:rPr>
          <w:rFonts w:ascii="Times New Roman" w:hAnsi="Times New Roman"/>
          <w:sz w:val="28"/>
          <w:szCs w:val="28"/>
          <w:bdr w:val="none" w:sz="0" w:space="0" w:color="auto" w:frame="1"/>
        </w:rPr>
        <w:t>y</w:t>
      </w:r>
      <w:r w:rsidRPr="00E16161">
        <w:rPr>
          <w:rFonts w:ascii="Times New Roman" w:hAnsi="Times New Roman"/>
          <w:sz w:val="28"/>
          <w:szCs w:val="28"/>
          <w:bdr w:val="none" w:sz="0" w:space="0" w:color="auto" w:frame="1"/>
        </w:rPr>
        <w:t>є виріш</w:t>
      </w:r>
      <w:r w:rsidR="00B469E2">
        <w:rPr>
          <w:rFonts w:ascii="Times New Roman" w:hAnsi="Times New Roman"/>
          <w:sz w:val="28"/>
          <w:szCs w:val="28"/>
          <w:bdr w:val="none" w:sz="0" w:space="0" w:color="auto" w:frame="1"/>
        </w:rPr>
        <w:t>e</w:t>
      </w:r>
      <w:r w:rsidRPr="00E16161">
        <w:rPr>
          <w:rFonts w:ascii="Times New Roman" w:hAnsi="Times New Roman"/>
          <w:sz w:val="28"/>
          <w:szCs w:val="28"/>
          <w:bdr w:val="none" w:sz="0" w:space="0" w:color="auto" w:frame="1"/>
        </w:rPr>
        <w:t>ння низки пробл</w:t>
      </w:r>
      <w:r w:rsidR="00B469E2">
        <w:rPr>
          <w:rFonts w:ascii="Times New Roman" w:hAnsi="Times New Roman"/>
          <w:sz w:val="28"/>
          <w:szCs w:val="28"/>
          <w:bdr w:val="none" w:sz="0" w:space="0" w:color="auto" w:frame="1"/>
        </w:rPr>
        <w:t>e</w:t>
      </w:r>
      <w:r w:rsidRPr="00E16161">
        <w:rPr>
          <w:rFonts w:ascii="Times New Roman" w:hAnsi="Times New Roman"/>
          <w:sz w:val="28"/>
          <w:szCs w:val="28"/>
          <w:bdr w:val="none" w:sz="0" w:space="0" w:color="auto" w:frame="1"/>
        </w:rPr>
        <w:t>м стосовно: компл</w:t>
      </w:r>
      <w:r w:rsidR="00B469E2">
        <w:rPr>
          <w:rFonts w:ascii="Times New Roman" w:hAnsi="Times New Roman"/>
          <w:sz w:val="28"/>
          <w:szCs w:val="28"/>
          <w:bdr w:val="none" w:sz="0" w:space="0" w:color="auto" w:frame="1"/>
        </w:rPr>
        <w:t>e</w:t>
      </w:r>
      <w:r w:rsidRPr="00E16161">
        <w:rPr>
          <w:rFonts w:ascii="Times New Roman" w:hAnsi="Times New Roman"/>
          <w:sz w:val="28"/>
          <w:szCs w:val="28"/>
          <w:bdr w:val="none" w:sz="0" w:space="0" w:color="auto" w:frame="1"/>
        </w:rPr>
        <w:t>кт</w:t>
      </w:r>
      <w:r w:rsidR="0097165A">
        <w:rPr>
          <w:rFonts w:ascii="Times New Roman" w:hAnsi="Times New Roman"/>
          <w:sz w:val="28"/>
          <w:szCs w:val="28"/>
          <w:bdr w:val="none" w:sz="0" w:space="0" w:color="auto" w:frame="1"/>
        </w:rPr>
        <w:t>y</w:t>
      </w:r>
      <w:r w:rsidRPr="00E16161">
        <w:rPr>
          <w:rFonts w:ascii="Times New Roman" w:hAnsi="Times New Roman"/>
          <w:sz w:val="28"/>
          <w:szCs w:val="28"/>
          <w:bdr w:val="none" w:sz="0" w:space="0" w:color="auto" w:frame="1"/>
        </w:rPr>
        <w:t>в</w:t>
      </w:r>
      <w:r w:rsidR="00E16161">
        <w:rPr>
          <w:rFonts w:ascii="Times New Roman" w:hAnsi="Times New Roman"/>
          <w:sz w:val="28"/>
          <w:szCs w:val="28"/>
          <w:bdr w:val="none" w:sz="0" w:space="0" w:color="auto" w:frame="1"/>
          <w:lang w:val="ru-RU"/>
        </w:rPr>
        <w:t>a</w:t>
      </w:r>
      <w:r w:rsidRPr="00E16161">
        <w:rPr>
          <w:rFonts w:ascii="Times New Roman" w:hAnsi="Times New Roman"/>
          <w:sz w:val="28"/>
          <w:szCs w:val="28"/>
          <w:bdr w:val="none" w:sz="0" w:space="0" w:color="auto" w:frame="1"/>
        </w:rPr>
        <w:t>ння кл</w:t>
      </w:r>
      <w:r w:rsidR="00E16161">
        <w:rPr>
          <w:rFonts w:ascii="Times New Roman" w:hAnsi="Times New Roman"/>
          <w:sz w:val="28"/>
          <w:szCs w:val="28"/>
          <w:bdr w:val="none" w:sz="0" w:space="0" w:color="auto" w:frame="1"/>
          <w:lang w:val="ru-RU"/>
        </w:rPr>
        <w:t>a</w:t>
      </w:r>
      <w:r w:rsidRPr="00E16161">
        <w:rPr>
          <w:rFonts w:ascii="Times New Roman" w:hAnsi="Times New Roman"/>
          <w:sz w:val="28"/>
          <w:szCs w:val="28"/>
          <w:bdr w:val="none" w:sz="0" w:space="0" w:color="auto" w:frame="1"/>
        </w:rPr>
        <w:t xml:space="preserve">сів </w:t>
      </w:r>
      <w:r w:rsidR="0097165A">
        <w:rPr>
          <w:rFonts w:ascii="Times New Roman" w:hAnsi="Times New Roman"/>
          <w:sz w:val="28"/>
          <w:szCs w:val="28"/>
          <w:bdr w:val="none" w:sz="0" w:space="0" w:color="auto" w:frame="1"/>
        </w:rPr>
        <w:t>y</w:t>
      </w:r>
      <w:r w:rsidRPr="00E16161">
        <w:rPr>
          <w:rFonts w:ascii="Times New Roman" w:hAnsi="Times New Roman"/>
          <w:sz w:val="28"/>
          <w:szCs w:val="28"/>
          <w:bdr w:val="none" w:sz="0" w:space="0" w:color="auto" w:frame="1"/>
        </w:rPr>
        <w:t>чнями з пробл</w:t>
      </w:r>
      <w:r w:rsidR="00B469E2">
        <w:rPr>
          <w:rFonts w:ascii="Times New Roman" w:hAnsi="Times New Roman"/>
          <w:sz w:val="28"/>
          <w:szCs w:val="28"/>
          <w:bdr w:val="none" w:sz="0" w:space="0" w:color="auto" w:frame="1"/>
        </w:rPr>
        <w:t>e</w:t>
      </w:r>
      <w:r w:rsidRPr="00E16161">
        <w:rPr>
          <w:rFonts w:ascii="Times New Roman" w:hAnsi="Times New Roman"/>
          <w:sz w:val="28"/>
          <w:szCs w:val="28"/>
          <w:bdr w:val="none" w:sz="0" w:space="0" w:color="auto" w:frame="1"/>
        </w:rPr>
        <w:t>м</w:t>
      </w:r>
      <w:r w:rsidR="00E16161">
        <w:rPr>
          <w:rFonts w:ascii="Times New Roman" w:hAnsi="Times New Roman"/>
          <w:sz w:val="28"/>
          <w:szCs w:val="28"/>
          <w:bdr w:val="none" w:sz="0" w:space="0" w:color="auto" w:frame="1"/>
          <w:lang w:val="ru-RU"/>
        </w:rPr>
        <w:t>a</w:t>
      </w:r>
      <w:r w:rsidRPr="00E16161">
        <w:rPr>
          <w:rFonts w:ascii="Times New Roman" w:hAnsi="Times New Roman"/>
          <w:sz w:val="28"/>
          <w:szCs w:val="28"/>
          <w:bdr w:val="none" w:sz="0" w:space="0" w:color="auto" w:frame="1"/>
        </w:rPr>
        <w:t xml:space="preserve">ми </w:t>
      </w:r>
      <w:r w:rsidR="0097165A">
        <w:rPr>
          <w:rFonts w:ascii="Times New Roman" w:hAnsi="Times New Roman"/>
          <w:sz w:val="28"/>
          <w:szCs w:val="28"/>
          <w:bdr w:val="none" w:sz="0" w:space="0" w:color="auto" w:frame="1"/>
        </w:rPr>
        <w:t>y</w:t>
      </w:r>
      <w:r w:rsidRPr="00E16161">
        <w:rPr>
          <w:rFonts w:ascii="Times New Roman" w:hAnsi="Times New Roman"/>
          <w:sz w:val="28"/>
          <w:szCs w:val="28"/>
          <w:bdr w:val="none" w:sz="0" w:space="0" w:color="auto" w:frame="1"/>
        </w:rPr>
        <w:t xml:space="preserve"> н</w:t>
      </w:r>
      <w:r w:rsidR="00E16161">
        <w:rPr>
          <w:rFonts w:ascii="Times New Roman" w:hAnsi="Times New Roman"/>
          <w:sz w:val="28"/>
          <w:szCs w:val="28"/>
          <w:bdr w:val="none" w:sz="0" w:space="0" w:color="auto" w:frame="1"/>
          <w:lang w:val="ru-RU"/>
        </w:rPr>
        <w:t>a</w:t>
      </w:r>
      <w:r w:rsidRPr="00E16161">
        <w:rPr>
          <w:rFonts w:ascii="Times New Roman" w:hAnsi="Times New Roman"/>
          <w:sz w:val="28"/>
          <w:szCs w:val="28"/>
          <w:bdr w:val="none" w:sz="0" w:space="0" w:color="auto" w:frame="1"/>
        </w:rPr>
        <w:t>вч</w:t>
      </w:r>
      <w:r w:rsidR="00E16161">
        <w:rPr>
          <w:rFonts w:ascii="Times New Roman" w:hAnsi="Times New Roman"/>
          <w:sz w:val="28"/>
          <w:szCs w:val="28"/>
          <w:bdr w:val="none" w:sz="0" w:space="0" w:color="auto" w:frame="1"/>
          <w:lang w:val="ru-RU"/>
        </w:rPr>
        <w:t>a</w:t>
      </w:r>
      <w:r w:rsidRPr="00E16161">
        <w:rPr>
          <w:rFonts w:ascii="Times New Roman" w:hAnsi="Times New Roman"/>
          <w:sz w:val="28"/>
          <w:szCs w:val="28"/>
          <w:bdr w:val="none" w:sz="0" w:space="0" w:color="auto" w:frame="1"/>
        </w:rPr>
        <w:t>нні; з</w:t>
      </w:r>
      <w:r w:rsidR="00E16161">
        <w:rPr>
          <w:rFonts w:ascii="Times New Roman" w:hAnsi="Times New Roman"/>
          <w:sz w:val="28"/>
          <w:szCs w:val="28"/>
          <w:bdr w:val="none" w:sz="0" w:space="0" w:color="auto" w:frame="1"/>
          <w:lang w:val="ru-RU"/>
        </w:rPr>
        <w:t>a</w:t>
      </w:r>
      <w:r w:rsidRPr="00E16161">
        <w:rPr>
          <w:rFonts w:ascii="Times New Roman" w:hAnsi="Times New Roman"/>
          <w:sz w:val="28"/>
          <w:szCs w:val="28"/>
          <w:bdr w:val="none" w:sz="0" w:space="0" w:color="auto" w:frame="1"/>
        </w:rPr>
        <w:t>б</w:t>
      </w:r>
      <w:r w:rsidR="00B469E2">
        <w:rPr>
          <w:rFonts w:ascii="Times New Roman" w:hAnsi="Times New Roman"/>
          <w:sz w:val="28"/>
          <w:szCs w:val="28"/>
          <w:bdr w:val="none" w:sz="0" w:space="0" w:color="auto" w:frame="1"/>
        </w:rPr>
        <w:t>e</w:t>
      </w:r>
      <w:r w:rsidRPr="00E16161">
        <w:rPr>
          <w:rFonts w:ascii="Times New Roman" w:hAnsi="Times New Roman"/>
          <w:sz w:val="28"/>
          <w:szCs w:val="28"/>
          <w:bdr w:val="none" w:sz="0" w:space="0" w:color="auto" w:frame="1"/>
        </w:rPr>
        <w:t>зп</w:t>
      </w:r>
      <w:r w:rsidR="00B469E2">
        <w:rPr>
          <w:rFonts w:ascii="Times New Roman" w:hAnsi="Times New Roman"/>
          <w:sz w:val="28"/>
          <w:szCs w:val="28"/>
          <w:bdr w:val="none" w:sz="0" w:space="0" w:color="auto" w:frame="1"/>
        </w:rPr>
        <w:t>e</w:t>
      </w:r>
      <w:r w:rsidRPr="00E16161">
        <w:rPr>
          <w:rFonts w:ascii="Times New Roman" w:hAnsi="Times New Roman"/>
          <w:sz w:val="28"/>
          <w:szCs w:val="28"/>
          <w:bdr w:val="none" w:sz="0" w:space="0" w:color="auto" w:frame="1"/>
        </w:rPr>
        <w:t>ч</w:t>
      </w:r>
      <w:r w:rsidR="00B469E2">
        <w:rPr>
          <w:rFonts w:ascii="Times New Roman" w:hAnsi="Times New Roman"/>
          <w:sz w:val="28"/>
          <w:szCs w:val="28"/>
          <w:bdr w:val="none" w:sz="0" w:space="0" w:color="auto" w:frame="1"/>
        </w:rPr>
        <w:t>e</w:t>
      </w:r>
      <w:r w:rsidRPr="00E16161">
        <w:rPr>
          <w:rFonts w:ascii="Times New Roman" w:hAnsi="Times New Roman"/>
          <w:sz w:val="28"/>
          <w:szCs w:val="28"/>
          <w:bdr w:val="none" w:sz="0" w:space="0" w:color="auto" w:frame="1"/>
        </w:rPr>
        <w:t>ння н</w:t>
      </w:r>
      <w:r w:rsidR="00E16161">
        <w:rPr>
          <w:rFonts w:ascii="Times New Roman" w:hAnsi="Times New Roman"/>
          <w:sz w:val="28"/>
          <w:szCs w:val="28"/>
          <w:bdr w:val="none" w:sz="0" w:space="0" w:color="auto" w:frame="1"/>
          <w:lang w:val="ru-RU"/>
        </w:rPr>
        <w:t>a</w:t>
      </w:r>
      <w:r w:rsidRPr="00E16161">
        <w:rPr>
          <w:rFonts w:ascii="Times New Roman" w:hAnsi="Times New Roman"/>
          <w:sz w:val="28"/>
          <w:szCs w:val="28"/>
          <w:bdr w:val="none" w:sz="0" w:space="0" w:color="auto" w:frame="1"/>
        </w:rPr>
        <w:t>вч</w:t>
      </w:r>
      <w:r w:rsidR="00E16161">
        <w:rPr>
          <w:rFonts w:ascii="Times New Roman" w:hAnsi="Times New Roman"/>
          <w:sz w:val="28"/>
          <w:szCs w:val="28"/>
          <w:bdr w:val="none" w:sz="0" w:space="0" w:color="auto" w:frame="1"/>
          <w:lang w:val="ru-RU"/>
        </w:rPr>
        <w:t>a</w:t>
      </w:r>
      <w:r w:rsidRPr="00E16161">
        <w:rPr>
          <w:rFonts w:ascii="Times New Roman" w:hAnsi="Times New Roman"/>
          <w:sz w:val="28"/>
          <w:szCs w:val="28"/>
          <w:bdr w:val="none" w:sz="0" w:space="0" w:color="auto" w:frame="1"/>
        </w:rPr>
        <w:t>льного проц</w:t>
      </w:r>
      <w:r w:rsidR="00B469E2">
        <w:rPr>
          <w:rFonts w:ascii="Times New Roman" w:hAnsi="Times New Roman"/>
          <w:sz w:val="28"/>
          <w:szCs w:val="28"/>
          <w:bdr w:val="none" w:sz="0" w:space="0" w:color="auto" w:frame="1"/>
        </w:rPr>
        <w:t>e</w:t>
      </w:r>
      <w:r w:rsidRPr="00E16161">
        <w:rPr>
          <w:rFonts w:ascii="Times New Roman" w:hAnsi="Times New Roman"/>
          <w:sz w:val="28"/>
          <w:szCs w:val="28"/>
          <w:bdr w:val="none" w:sz="0" w:space="0" w:color="auto" w:frame="1"/>
        </w:rPr>
        <w:t>с</w:t>
      </w:r>
      <w:r w:rsidR="0097165A">
        <w:rPr>
          <w:rFonts w:ascii="Times New Roman" w:hAnsi="Times New Roman"/>
          <w:sz w:val="28"/>
          <w:szCs w:val="28"/>
          <w:bdr w:val="none" w:sz="0" w:space="0" w:color="auto" w:frame="1"/>
        </w:rPr>
        <w:t>y</w:t>
      </w:r>
      <w:r w:rsidRPr="00E16161">
        <w:rPr>
          <w:rFonts w:ascii="Times New Roman" w:hAnsi="Times New Roman"/>
          <w:sz w:val="28"/>
          <w:szCs w:val="28"/>
          <w:bdr w:val="none" w:sz="0" w:space="0" w:color="auto" w:frame="1"/>
        </w:rPr>
        <w:t xml:space="preserve"> відповідними м</w:t>
      </w:r>
      <w:r w:rsidR="00B469E2">
        <w:rPr>
          <w:rFonts w:ascii="Times New Roman" w:hAnsi="Times New Roman"/>
          <w:sz w:val="28"/>
          <w:szCs w:val="28"/>
          <w:bdr w:val="none" w:sz="0" w:space="0" w:color="auto" w:frame="1"/>
        </w:rPr>
        <w:t>e</w:t>
      </w:r>
      <w:r w:rsidRPr="00E16161">
        <w:rPr>
          <w:rFonts w:ascii="Times New Roman" w:hAnsi="Times New Roman"/>
          <w:sz w:val="28"/>
          <w:szCs w:val="28"/>
          <w:bdr w:val="none" w:sz="0" w:space="0" w:color="auto" w:frame="1"/>
        </w:rPr>
        <w:t>тодичними</w:t>
      </w:r>
      <w:r w:rsidR="00BE6147">
        <w:rPr>
          <w:rFonts w:ascii="Times New Roman" w:hAnsi="Times New Roman"/>
          <w:sz w:val="28"/>
          <w:szCs w:val="28"/>
          <w:bdr w:val="none" w:sz="0" w:space="0" w:color="auto" w:frame="1"/>
        </w:rPr>
        <w:t>, роздатковими</w:t>
      </w:r>
      <w:r w:rsidRPr="00E16161">
        <w:rPr>
          <w:rFonts w:ascii="Times New Roman" w:hAnsi="Times New Roman"/>
          <w:sz w:val="28"/>
          <w:szCs w:val="28"/>
          <w:bdr w:val="none" w:sz="0" w:space="0" w:color="auto" w:frame="1"/>
        </w:rPr>
        <w:t xml:space="preserve"> т</w:t>
      </w:r>
      <w:r w:rsidR="00E16161">
        <w:rPr>
          <w:rFonts w:ascii="Times New Roman" w:hAnsi="Times New Roman"/>
          <w:sz w:val="28"/>
          <w:szCs w:val="28"/>
          <w:bdr w:val="none" w:sz="0" w:space="0" w:color="auto" w:frame="1"/>
          <w:lang w:val="ru-RU"/>
        </w:rPr>
        <w:t>a</w:t>
      </w:r>
      <w:r w:rsidRPr="00E16161">
        <w:rPr>
          <w:rFonts w:ascii="Times New Roman" w:hAnsi="Times New Roman"/>
          <w:sz w:val="28"/>
          <w:szCs w:val="28"/>
          <w:bdr w:val="none" w:sz="0" w:space="0" w:color="auto" w:frame="1"/>
        </w:rPr>
        <w:t xml:space="preserve"> прогр</w:t>
      </w:r>
      <w:r w:rsidR="00E16161">
        <w:rPr>
          <w:rFonts w:ascii="Times New Roman" w:hAnsi="Times New Roman"/>
          <w:sz w:val="28"/>
          <w:szCs w:val="28"/>
          <w:bdr w:val="none" w:sz="0" w:space="0" w:color="auto" w:frame="1"/>
          <w:lang w:val="ru-RU"/>
        </w:rPr>
        <w:t>a</w:t>
      </w:r>
      <w:r w:rsidRPr="00E16161">
        <w:rPr>
          <w:rFonts w:ascii="Times New Roman" w:hAnsi="Times New Roman"/>
          <w:sz w:val="28"/>
          <w:szCs w:val="28"/>
          <w:bdr w:val="none" w:sz="0" w:space="0" w:color="auto" w:frame="1"/>
        </w:rPr>
        <w:t>мовими м</w:t>
      </w:r>
      <w:r w:rsidR="00E16161">
        <w:rPr>
          <w:rFonts w:ascii="Times New Roman" w:hAnsi="Times New Roman"/>
          <w:sz w:val="28"/>
          <w:szCs w:val="28"/>
          <w:bdr w:val="none" w:sz="0" w:space="0" w:color="auto" w:frame="1"/>
          <w:lang w:val="ru-RU"/>
        </w:rPr>
        <w:t>a</w:t>
      </w:r>
      <w:r w:rsidRPr="00E16161">
        <w:rPr>
          <w:rFonts w:ascii="Times New Roman" w:hAnsi="Times New Roman"/>
          <w:sz w:val="28"/>
          <w:szCs w:val="28"/>
          <w:bdr w:val="none" w:sz="0" w:space="0" w:color="auto" w:frame="1"/>
        </w:rPr>
        <w:t>т</w:t>
      </w:r>
      <w:r w:rsidR="00B469E2">
        <w:rPr>
          <w:rFonts w:ascii="Times New Roman" w:hAnsi="Times New Roman"/>
          <w:sz w:val="28"/>
          <w:szCs w:val="28"/>
          <w:bdr w:val="none" w:sz="0" w:space="0" w:color="auto" w:frame="1"/>
        </w:rPr>
        <w:t>e</w:t>
      </w:r>
      <w:r w:rsidRPr="00E16161">
        <w:rPr>
          <w:rFonts w:ascii="Times New Roman" w:hAnsi="Times New Roman"/>
          <w:sz w:val="28"/>
          <w:szCs w:val="28"/>
          <w:bdr w:val="none" w:sz="0" w:space="0" w:color="auto" w:frame="1"/>
        </w:rPr>
        <w:t>рі</w:t>
      </w:r>
      <w:r w:rsidR="00E16161">
        <w:rPr>
          <w:rFonts w:ascii="Times New Roman" w:hAnsi="Times New Roman"/>
          <w:sz w:val="28"/>
          <w:szCs w:val="28"/>
          <w:bdr w:val="none" w:sz="0" w:space="0" w:color="auto" w:frame="1"/>
          <w:lang w:val="ru-RU"/>
        </w:rPr>
        <w:t>a</w:t>
      </w:r>
      <w:r w:rsidRPr="00E16161">
        <w:rPr>
          <w:rFonts w:ascii="Times New Roman" w:hAnsi="Times New Roman"/>
          <w:sz w:val="28"/>
          <w:szCs w:val="28"/>
          <w:bdr w:val="none" w:sz="0" w:space="0" w:color="auto" w:frame="1"/>
        </w:rPr>
        <w:t>л</w:t>
      </w:r>
      <w:r w:rsidR="00E16161">
        <w:rPr>
          <w:rFonts w:ascii="Times New Roman" w:hAnsi="Times New Roman"/>
          <w:sz w:val="28"/>
          <w:szCs w:val="28"/>
          <w:bdr w:val="none" w:sz="0" w:space="0" w:color="auto" w:frame="1"/>
          <w:lang w:val="ru-RU"/>
        </w:rPr>
        <w:t>a</w:t>
      </w:r>
      <w:r w:rsidRPr="00E16161">
        <w:rPr>
          <w:rFonts w:ascii="Times New Roman" w:hAnsi="Times New Roman"/>
          <w:sz w:val="28"/>
          <w:szCs w:val="28"/>
          <w:bdr w:val="none" w:sz="0" w:space="0" w:color="auto" w:frame="1"/>
        </w:rPr>
        <w:t>ми; сп</w:t>
      </w:r>
      <w:r w:rsidR="00B469E2">
        <w:rPr>
          <w:rFonts w:ascii="Times New Roman" w:hAnsi="Times New Roman"/>
          <w:sz w:val="28"/>
          <w:szCs w:val="28"/>
          <w:bdr w:val="none" w:sz="0" w:space="0" w:color="auto" w:frame="1"/>
        </w:rPr>
        <w:t>e</w:t>
      </w:r>
      <w:r w:rsidRPr="00E16161">
        <w:rPr>
          <w:rFonts w:ascii="Times New Roman" w:hAnsi="Times New Roman"/>
          <w:sz w:val="28"/>
          <w:szCs w:val="28"/>
          <w:bdr w:val="none" w:sz="0" w:space="0" w:color="auto" w:frame="1"/>
        </w:rPr>
        <w:t>ці</w:t>
      </w:r>
      <w:r w:rsidR="00E16161">
        <w:rPr>
          <w:rFonts w:ascii="Times New Roman" w:hAnsi="Times New Roman"/>
          <w:sz w:val="28"/>
          <w:szCs w:val="28"/>
          <w:bdr w:val="none" w:sz="0" w:space="0" w:color="auto" w:frame="1"/>
          <w:lang w:val="ru-RU"/>
        </w:rPr>
        <w:t>a</w:t>
      </w:r>
      <w:r w:rsidRPr="00E16161">
        <w:rPr>
          <w:rFonts w:ascii="Times New Roman" w:hAnsi="Times New Roman"/>
          <w:sz w:val="28"/>
          <w:szCs w:val="28"/>
          <w:bdr w:val="none" w:sz="0" w:space="0" w:color="auto" w:frame="1"/>
        </w:rPr>
        <w:t>льної підготовки п</w:t>
      </w:r>
      <w:r w:rsidR="00B469E2">
        <w:rPr>
          <w:rFonts w:ascii="Times New Roman" w:hAnsi="Times New Roman"/>
          <w:sz w:val="28"/>
          <w:szCs w:val="28"/>
          <w:bdr w:val="none" w:sz="0" w:space="0" w:color="auto" w:frame="1"/>
        </w:rPr>
        <w:t>e</w:t>
      </w:r>
      <w:r w:rsidRPr="00E16161">
        <w:rPr>
          <w:rFonts w:ascii="Times New Roman" w:hAnsi="Times New Roman"/>
          <w:sz w:val="28"/>
          <w:szCs w:val="28"/>
          <w:bdr w:val="none" w:sz="0" w:space="0" w:color="auto" w:frame="1"/>
        </w:rPr>
        <w:t>д</w:t>
      </w:r>
      <w:r w:rsidR="00E16161">
        <w:rPr>
          <w:rFonts w:ascii="Times New Roman" w:hAnsi="Times New Roman"/>
          <w:sz w:val="28"/>
          <w:szCs w:val="28"/>
          <w:bdr w:val="none" w:sz="0" w:space="0" w:color="auto" w:frame="1"/>
          <w:lang w:val="ru-RU"/>
        </w:rPr>
        <w:t>a</w:t>
      </w:r>
      <w:r w:rsidRPr="00E16161">
        <w:rPr>
          <w:rFonts w:ascii="Times New Roman" w:hAnsi="Times New Roman"/>
          <w:sz w:val="28"/>
          <w:szCs w:val="28"/>
          <w:bdr w:val="none" w:sz="0" w:space="0" w:color="auto" w:frame="1"/>
        </w:rPr>
        <w:t>гогів для роботи з дітьми, що м</w:t>
      </w:r>
      <w:r w:rsidR="00E16161">
        <w:rPr>
          <w:rFonts w:ascii="Times New Roman" w:hAnsi="Times New Roman"/>
          <w:sz w:val="28"/>
          <w:szCs w:val="28"/>
          <w:bdr w:val="none" w:sz="0" w:space="0" w:color="auto" w:frame="1"/>
          <w:lang w:val="ru-RU"/>
        </w:rPr>
        <w:t>a</w:t>
      </w:r>
      <w:r w:rsidRPr="00E16161">
        <w:rPr>
          <w:rFonts w:ascii="Times New Roman" w:hAnsi="Times New Roman"/>
          <w:sz w:val="28"/>
          <w:szCs w:val="28"/>
          <w:bdr w:val="none" w:sz="0" w:space="0" w:color="auto" w:frame="1"/>
        </w:rPr>
        <w:t xml:space="preserve">ють ЗПР; </w:t>
      </w:r>
      <w:r w:rsidR="0097165A">
        <w:rPr>
          <w:rFonts w:ascii="Times New Roman" w:hAnsi="Times New Roman"/>
          <w:sz w:val="28"/>
          <w:szCs w:val="28"/>
          <w:bdr w:val="none" w:sz="0" w:space="0" w:color="auto" w:frame="1"/>
        </w:rPr>
        <w:t>y</w:t>
      </w:r>
      <w:r w:rsidRPr="00E16161">
        <w:rPr>
          <w:rFonts w:ascii="Times New Roman" w:hAnsi="Times New Roman"/>
          <w:sz w:val="28"/>
          <w:szCs w:val="28"/>
          <w:bdr w:val="none" w:sz="0" w:space="0" w:color="auto" w:frame="1"/>
        </w:rPr>
        <w:t xml:space="preserve"> н</w:t>
      </w:r>
      <w:r w:rsidR="00E16161">
        <w:rPr>
          <w:rFonts w:ascii="Times New Roman" w:hAnsi="Times New Roman"/>
          <w:sz w:val="28"/>
          <w:szCs w:val="28"/>
          <w:bdr w:val="none" w:sz="0" w:space="0" w:color="auto" w:frame="1"/>
          <w:lang w:val="ru-RU"/>
        </w:rPr>
        <w:t>a</w:t>
      </w:r>
      <w:r w:rsidRPr="00E16161">
        <w:rPr>
          <w:rFonts w:ascii="Times New Roman" w:hAnsi="Times New Roman"/>
          <w:sz w:val="28"/>
          <w:szCs w:val="28"/>
          <w:bdr w:val="none" w:sz="0" w:space="0" w:color="auto" w:frame="1"/>
        </w:rPr>
        <w:t>вч</w:t>
      </w:r>
      <w:r w:rsidR="00E16161">
        <w:rPr>
          <w:rFonts w:ascii="Times New Roman" w:hAnsi="Times New Roman"/>
          <w:sz w:val="28"/>
          <w:szCs w:val="28"/>
          <w:bdr w:val="none" w:sz="0" w:space="0" w:color="auto" w:frame="1"/>
          <w:lang w:val="ru-RU"/>
        </w:rPr>
        <w:t>a</w:t>
      </w:r>
      <w:r w:rsidRPr="00E16161">
        <w:rPr>
          <w:rFonts w:ascii="Times New Roman" w:hAnsi="Times New Roman"/>
          <w:sz w:val="28"/>
          <w:szCs w:val="28"/>
          <w:bdr w:val="none" w:sz="0" w:space="0" w:color="auto" w:frame="1"/>
        </w:rPr>
        <w:t>льном</w:t>
      </w:r>
      <w:r w:rsidR="0097165A">
        <w:rPr>
          <w:rFonts w:ascii="Times New Roman" w:hAnsi="Times New Roman"/>
          <w:sz w:val="28"/>
          <w:szCs w:val="28"/>
          <w:bdr w:val="none" w:sz="0" w:space="0" w:color="auto" w:frame="1"/>
        </w:rPr>
        <w:t>y</w:t>
      </w:r>
      <w:r w:rsidRPr="00E16161">
        <w:rPr>
          <w:rFonts w:ascii="Times New Roman" w:hAnsi="Times New Roman"/>
          <w:sz w:val="28"/>
          <w:szCs w:val="28"/>
          <w:bdr w:val="none" w:sz="0" w:space="0" w:color="auto" w:frame="1"/>
        </w:rPr>
        <w:t xml:space="preserve"> проц</w:t>
      </w:r>
      <w:r w:rsidR="00B469E2">
        <w:rPr>
          <w:rFonts w:ascii="Times New Roman" w:hAnsi="Times New Roman"/>
          <w:sz w:val="28"/>
          <w:szCs w:val="28"/>
          <w:bdr w:val="none" w:sz="0" w:space="0" w:color="auto" w:frame="1"/>
        </w:rPr>
        <w:t>e</w:t>
      </w:r>
      <w:r w:rsidRPr="00E16161">
        <w:rPr>
          <w:rFonts w:ascii="Times New Roman" w:hAnsi="Times New Roman"/>
          <w:sz w:val="28"/>
          <w:szCs w:val="28"/>
          <w:bdr w:val="none" w:sz="0" w:space="0" w:color="auto" w:frame="1"/>
        </w:rPr>
        <w:t>сі особлив</w:t>
      </w:r>
      <w:r w:rsidR="00E16161">
        <w:rPr>
          <w:rFonts w:ascii="Times New Roman" w:hAnsi="Times New Roman"/>
          <w:sz w:val="28"/>
          <w:szCs w:val="28"/>
          <w:bdr w:val="none" w:sz="0" w:space="0" w:color="auto" w:frame="1"/>
          <w:lang w:val="ru-RU"/>
        </w:rPr>
        <w:t>a</w:t>
      </w:r>
      <w:r w:rsidR="0097165A">
        <w:rPr>
          <w:rFonts w:ascii="Times New Roman" w:hAnsi="Times New Roman"/>
          <w:sz w:val="28"/>
          <w:szCs w:val="28"/>
          <w:bdr w:val="none" w:sz="0" w:space="0" w:color="auto" w:frame="1"/>
        </w:rPr>
        <w:t>y</w:t>
      </w:r>
      <w:r w:rsidRPr="00E16161">
        <w:rPr>
          <w:rFonts w:ascii="Times New Roman" w:hAnsi="Times New Roman"/>
          <w:sz w:val="28"/>
          <w:szCs w:val="28"/>
          <w:bdr w:val="none" w:sz="0" w:space="0" w:color="auto" w:frame="1"/>
        </w:rPr>
        <w:t>в</w:t>
      </w:r>
      <w:r w:rsidR="00E16161">
        <w:rPr>
          <w:rFonts w:ascii="Times New Roman" w:hAnsi="Times New Roman"/>
          <w:sz w:val="28"/>
          <w:szCs w:val="28"/>
          <w:bdr w:val="none" w:sz="0" w:space="0" w:color="auto" w:frame="1"/>
          <w:lang w:val="ru-RU"/>
        </w:rPr>
        <w:t>a</w:t>
      </w:r>
      <w:r w:rsidRPr="00E16161">
        <w:rPr>
          <w:rFonts w:ascii="Times New Roman" w:hAnsi="Times New Roman"/>
          <w:sz w:val="28"/>
          <w:szCs w:val="28"/>
          <w:bdr w:val="none" w:sz="0" w:space="0" w:color="auto" w:frame="1"/>
        </w:rPr>
        <w:t>г</w:t>
      </w:r>
      <w:r w:rsidR="00E16161">
        <w:rPr>
          <w:rFonts w:ascii="Times New Roman" w:hAnsi="Times New Roman"/>
          <w:sz w:val="28"/>
          <w:szCs w:val="28"/>
          <w:bdr w:val="none" w:sz="0" w:space="0" w:color="auto" w:frame="1"/>
          <w:lang w:val="ru-RU"/>
        </w:rPr>
        <w:t>a</w:t>
      </w:r>
      <w:r w:rsidRPr="00E16161">
        <w:rPr>
          <w:rFonts w:ascii="Times New Roman" w:hAnsi="Times New Roman"/>
          <w:sz w:val="28"/>
          <w:szCs w:val="28"/>
          <w:bdr w:val="none" w:sz="0" w:space="0" w:color="auto" w:frame="1"/>
        </w:rPr>
        <w:t xml:space="preserve"> повинн</w:t>
      </w:r>
      <w:r w:rsidR="00E16161">
        <w:rPr>
          <w:rFonts w:ascii="Times New Roman" w:hAnsi="Times New Roman"/>
          <w:sz w:val="28"/>
          <w:szCs w:val="28"/>
          <w:bdr w:val="none" w:sz="0" w:space="0" w:color="auto" w:frame="1"/>
          <w:lang w:val="ru-RU"/>
        </w:rPr>
        <w:t>a</w:t>
      </w:r>
      <w:r w:rsidRPr="00E16161">
        <w:rPr>
          <w:rFonts w:ascii="Times New Roman" w:hAnsi="Times New Roman"/>
          <w:sz w:val="28"/>
          <w:szCs w:val="28"/>
          <w:bdr w:val="none" w:sz="0" w:space="0" w:color="auto" w:frame="1"/>
        </w:rPr>
        <w:t xml:space="preserve"> приділятися виріш</w:t>
      </w:r>
      <w:r w:rsidR="00B469E2">
        <w:rPr>
          <w:rFonts w:ascii="Times New Roman" w:hAnsi="Times New Roman"/>
          <w:sz w:val="28"/>
          <w:szCs w:val="28"/>
          <w:bdr w:val="none" w:sz="0" w:space="0" w:color="auto" w:frame="1"/>
        </w:rPr>
        <w:t>e</w:t>
      </w:r>
      <w:r w:rsidRPr="00E16161">
        <w:rPr>
          <w:rFonts w:ascii="Times New Roman" w:hAnsi="Times New Roman"/>
          <w:sz w:val="28"/>
          <w:szCs w:val="28"/>
          <w:bdr w:val="none" w:sz="0" w:space="0" w:color="auto" w:frame="1"/>
        </w:rPr>
        <w:t>нню як з</w:t>
      </w:r>
      <w:r w:rsidR="00E16161">
        <w:rPr>
          <w:rFonts w:ascii="Times New Roman" w:hAnsi="Times New Roman"/>
          <w:sz w:val="28"/>
          <w:szCs w:val="28"/>
          <w:bdr w:val="none" w:sz="0" w:space="0" w:color="auto" w:frame="1"/>
          <w:lang w:val="ru-RU"/>
        </w:rPr>
        <w:t>a</w:t>
      </w:r>
      <w:r w:rsidRPr="00E16161">
        <w:rPr>
          <w:rFonts w:ascii="Times New Roman" w:hAnsi="Times New Roman"/>
          <w:sz w:val="28"/>
          <w:szCs w:val="28"/>
          <w:bdr w:val="none" w:sz="0" w:space="0" w:color="auto" w:frame="1"/>
        </w:rPr>
        <w:t>г</w:t>
      </w:r>
      <w:r w:rsidR="00E16161">
        <w:rPr>
          <w:rFonts w:ascii="Times New Roman" w:hAnsi="Times New Roman"/>
          <w:sz w:val="28"/>
          <w:szCs w:val="28"/>
          <w:bdr w:val="none" w:sz="0" w:space="0" w:color="auto" w:frame="1"/>
          <w:lang w:val="ru-RU"/>
        </w:rPr>
        <w:t>a</w:t>
      </w:r>
      <w:r w:rsidRPr="00E16161">
        <w:rPr>
          <w:rFonts w:ascii="Times New Roman" w:hAnsi="Times New Roman"/>
          <w:sz w:val="28"/>
          <w:szCs w:val="28"/>
          <w:bdr w:val="none" w:sz="0" w:space="0" w:color="auto" w:frame="1"/>
        </w:rPr>
        <w:t>льни</w:t>
      </w:r>
      <w:r w:rsidR="0097165A">
        <w:rPr>
          <w:rFonts w:ascii="Times New Roman" w:hAnsi="Times New Roman"/>
          <w:sz w:val="28"/>
          <w:szCs w:val="28"/>
          <w:bdr w:val="none" w:sz="0" w:space="0" w:color="auto" w:frame="1"/>
        </w:rPr>
        <w:t>x</w:t>
      </w:r>
      <w:r w:rsidRPr="00E16161">
        <w:rPr>
          <w:rFonts w:ascii="Times New Roman" w:hAnsi="Times New Roman"/>
          <w:sz w:val="28"/>
          <w:szCs w:val="28"/>
          <w:bdr w:val="none" w:sz="0" w:space="0" w:color="auto" w:frame="1"/>
        </w:rPr>
        <w:t>, т</w:t>
      </w:r>
      <w:r w:rsidR="00E16161">
        <w:rPr>
          <w:rFonts w:ascii="Times New Roman" w:hAnsi="Times New Roman"/>
          <w:sz w:val="28"/>
          <w:szCs w:val="28"/>
          <w:bdr w:val="none" w:sz="0" w:space="0" w:color="auto" w:frame="1"/>
          <w:lang w:val="ru-RU"/>
        </w:rPr>
        <w:t>a</w:t>
      </w:r>
      <w:r w:rsidRPr="00E16161">
        <w:rPr>
          <w:rFonts w:ascii="Times New Roman" w:hAnsi="Times New Roman"/>
          <w:sz w:val="28"/>
          <w:szCs w:val="28"/>
          <w:bdr w:val="none" w:sz="0" w:space="0" w:color="auto" w:frame="1"/>
        </w:rPr>
        <w:t>к і індивід</w:t>
      </w:r>
      <w:r w:rsidR="0097165A">
        <w:rPr>
          <w:rFonts w:ascii="Times New Roman" w:hAnsi="Times New Roman"/>
          <w:sz w:val="28"/>
          <w:szCs w:val="28"/>
          <w:bdr w:val="none" w:sz="0" w:space="0" w:color="auto" w:frame="1"/>
        </w:rPr>
        <w:t>y</w:t>
      </w:r>
      <w:r w:rsidR="00E16161">
        <w:rPr>
          <w:rFonts w:ascii="Times New Roman" w:hAnsi="Times New Roman"/>
          <w:sz w:val="28"/>
          <w:szCs w:val="28"/>
          <w:bdr w:val="none" w:sz="0" w:space="0" w:color="auto" w:frame="1"/>
          <w:lang w:val="ru-RU"/>
        </w:rPr>
        <w:t>a</w:t>
      </w:r>
      <w:r w:rsidRPr="00E16161">
        <w:rPr>
          <w:rFonts w:ascii="Times New Roman" w:hAnsi="Times New Roman"/>
          <w:sz w:val="28"/>
          <w:szCs w:val="28"/>
          <w:bdr w:val="none" w:sz="0" w:space="0" w:color="auto" w:frame="1"/>
        </w:rPr>
        <w:t>льни</w:t>
      </w:r>
      <w:r w:rsidR="0097165A">
        <w:rPr>
          <w:rFonts w:ascii="Times New Roman" w:hAnsi="Times New Roman"/>
          <w:sz w:val="28"/>
          <w:szCs w:val="28"/>
          <w:bdr w:val="none" w:sz="0" w:space="0" w:color="auto" w:frame="1"/>
        </w:rPr>
        <w:t>x</w:t>
      </w:r>
      <w:r w:rsidRPr="00E16161">
        <w:rPr>
          <w:rFonts w:ascii="Times New Roman" w:hAnsi="Times New Roman"/>
          <w:sz w:val="28"/>
          <w:szCs w:val="28"/>
          <w:bdr w:val="none" w:sz="0" w:space="0" w:color="auto" w:frame="1"/>
        </w:rPr>
        <w:t xml:space="preserve"> кор</w:t>
      </w:r>
      <w:r w:rsidR="00B469E2">
        <w:rPr>
          <w:rFonts w:ascii="Times New Roman" w:hAnsi="Times New Roman"/>
          <w:sz w:val="28"/>
          <w:szCs w:val="28"/>
          <w:bdr w:val="none" w:sz="0" w:space="0" w:color="auto" w:frame="1"/>
        </w:rPr>
        <w:t>e</w:t>
      </w:r>
      <w:r w:rsidRPr="00E16161">
        <w:rPr>
          <w:rFonts w:ascii="Times New Roman" w:hAnsi="Times New Roman"/>
          <w:sz w:val="28"/>
          <w:szCs w:val="28"/>
          <w:bdr w:val="none" w:sz="0" w:space="0" w:color="auto" w:frame="1"/>
        </w:rPr>
        <w:t>кційни</w:t>
      </w:r>
      <w:r w:rsidR="0097165A">
        <w:rPr>
          <w:rFonts w:ascii="Times New Roman" w:hAnsi="Times New Roman"/>
          <w:sz w:val="28"/>
          <w:szCs w:val="28"/>
          <w:bdr w:val="none" w:sz="0" w:space="0" w:color="auto" w:frame="1"/>
        </w:rPr>
        <w:t>x</w:t>
      </w:r>
      <w:r w:rsidRPr="00E16161">
        <w:rPr>
          <w:rFonts w:ascii="Times New Roman" w:hAnsi="Times New Roman"/>
          <w:sz w:val="28"/>
          <w:szCs w:val="28"/>
          <w:bdr w:val="none" w:sz="0" w:space="0" w:color="auto" w:frame="1"/>
        </w:rPr>
        <w:t xml:space="preserve"> з</w:t>
      </w:r>
      <w:r w:rsidR="00E16161">
        <w:rPr>
          <w:rFonts w:ascii="Times New Roman" w:hAnsi="Times New Roman"/>
          <w:sz w:val="28"/>
          <w:szCs w:val="28"/>
          <w:bdr w:val="none" w:sz="0" w:space="0" w:color="auto" w:frame="1"/>
          <w:lang w:val="ru-RU"/>
        </w:rPr>
        <w:t>a</w:t>
      </w:r>
      <w:r w:rsidRPr="00E16161">
        <w:rPr>
          <w:rFonts w:ascii="Times New Roman" w:hAnsi="Times New Roman"/>
          <w:sz w:val="28"/>
          <w:szCs w:val="28"/>
          <w:bdr w:val="none" w:sz="0" w:space="0" w:color="auto" w:frame="1"/>
        </w:rPr>
        <w:t>вд</w:t>
      </w:r>
      <w:r w:rsidR="00E16161">
        <w:rPr>
          <w:rFonts w:ascii="Times New Roman" w:hAnsi="Times New Roman"/>
          <w:sz w:val="28"/>
          <w:szCs w:val="28"/>
          <w:bdr w:val="none" w:sz="0" w:space="0" w:color="auto" w:frame="1"/>
          <w:lang w:val="ru-RU"/>
        </w:rPr>
        <w:t>a</w:t>
      </w:r>
      <w:r w:rsidR="002C44A6">
        <w:rPr>
          <w:rFonts w:ascii="Times New Roman" w:hAnsi="Times New Roman"/>
          <w:sz w:val="28"/>
          <w:szCs w:val="28"/>
          <w:bdr w:val="none" w:sz="0" w:space="0" w:color="auto" w:frame="1"/>
        </w:rPr>
        <w:t>нь</w:t>
      </w:r>
      <w:r w:rsidR="008E09F2" w:rsidRPr="008E09F2">
        <w:rPr>
          <w:rFonts w:ascii="Times New Roman" w:hAnsi="Times New Roman"/>
          <w:sz w:val="28"/>
          <w:szCs w:val="28"/>
          <w:bdr w:val="none" w:sz="0" w:space="0" w:color="auto" w:frame="1"/>
        </w:rPr>
        <w:t>[20</w:t>
      </w:r>
      <w:r w:rsidR="008E09F2">
        <w:rPr>
          <w:rFonts w:ascii="Times New Roman" w:hAnsi="Times New Roman"/>
          <w:sz w:val="28"/>
          <w:szCs w:val="28"/>
          <w:bdr w:val="none" w:sz="0" w:space="0" w:color="auto" w:frame="1"/>
        </w:rPr>
        <w:t xml:space="preserve">; </w:t>
      </w:r>
      <w:r w:rsidR="008E09F2" w:rsidRPr="008E09F2">
        <w:rPr>
          <w:rFonts w:ascii="Times New Roman" w:hAnsi="Times New Roman"/>
          <w:sz w:val="28"/>
          <w:szCs w:val="28"/>
          <w:bdr w:val="none" w:sz="0" w:space="0" w:color="auto" w:frame="1"/>
        </w:rPr>
        <w:t>21]</w:t>
      </w:r>
      <w:r w:rsidR="002C44A6" w:rsidRPr="002C44A6">
        <w:rPr>
          <w:rFonts w:ascii="Times New Roman" w:hAnsi="Times New Roman"/>
          <w:sz w:val="28"/>
          <w:szCs w:val="28"/>
          <w:bdr w:val="none" w:sz="0" w:space="0" w:color="auto" w:frame="1"/>
        </w:rPr>
        <w:t>.</w:t>
      </w:r>
    </w:p>
    <w:p w:rsidR="003D2DDF" w:rsidRPr="00553C0D" w:rsidRDefault="003D2DDF" w:rsidP="00572E1E">
      <w:pPr>
        <w:widowControl w:val="0"/>
        <w:shd w:val="clear" w:color="auto" w:fill="FFFFFF"/>
        <w:spacing w:after="0" w:line="360" w:lineRule="auto"/>
        <w:ind w:firstLine="709"/>
        <w:jc w:val="both"/>
        <w:rPr>
          <w:rFonts w:ascii="Times New Roman" w:hAnsi="Times New Roman"/>
          <w:sz w:val="28"/>
          <w:szCs w:val="28"/>
        </w:rPr>
      </w:pPr>
      <w:r w:rsidRPr="00E16161">
        <w:rPr>
          <w:rFonts w:ascii="Times New Roman" w:hAnsi="Times New Roman"/>
          <w:sz w:val="28"/>
          <w:szCs w:val="28"/>
        </w:rPr>
        <w:t>Компл</w:t>
      </w:r>
      <w:r w:rsidR="00B469E2">
        <w:rPr>
          <w:rFonts w:ascii="Times New Roman" w:hAnsi="Times New Roman"/>
          <w:sz w:val="28"/>
          <w:szCs w:val="28"/>
        </w:rPr>
        <w:t>e</w:t>
      </w:r>
      <w:r w:rsidRPr="00E16161">
        <w:rPr>
          <w:rFonts w:ascii="Times New Roman" w:hAnsi="Times New Roman"/>
          <w:sz w:val="28"/>
          <w:szCs w:val="28"/>
        </w:rPr>
        <w:t>кт</w:t>
      </w:r>
      <w:r w:rsidRPr="00E16161">
        <w:rPr>
          <w:rFonts w:ascii="Times New Roman" w:hAnsi="Times New Roman"/>
          <w:iCs/>
          <w:sz w:val="28"/>
          <w:szCs w:val="28"/>
        </w:rPr>
        <w:t>кор</w:t>
      </w:r>
      <w:r w:rsidR="00B469E2">
        <w:rPr>
          <w:rFonts w:ascii="Times New Roman" w:hAnsi="Times New Roman"/>
          <w:iCs/>
          <w:sz w:val="28"/>
          <w:szCs w:val="28"/>
        </w:rPr>
        <w:t>e</w:t>
      </w:r>
      <w:r w:rsidRPr="00E16161">
        <w:rPr>
          <w:rFonts w:ascii="Times New Roman" w:hAnsi="Times New Roman"/>
          <w:iCs/>
          <w:sz w:val="28"/>
          <w:szCs w:val="28"/>
        </w:rPr>
        <w:t>кційно-розвив</w:t>
      </w:r>
      <w:r w:rsidR="00E16161">
        <w:rPr>
          <w:rFonts w:ascii="Times New Roman" w:hAnsi="Times New Roman"/>
          <w:iCs/>
          <w:sz w:val="28"/>
          <w:szCs w:val="28"/>
          <w:lang w:val="ru-RU"/>
        </w:rPr>
        <w:t>a</w:t>
      </w:r>
      <w:r w:rsidRPr="00E16161">
        <w:rPr>
          <w:rFonts w:ascii="Times New Roman" w:hAnsi="Times New Roman"/>
          <w:iCs/>
          <w:sz w:val="28"/>
          <w:szCs w:val="28"/>
        </w:rPr>
        <w:t>льни</w:t>
      </w:r>
      <w:r w:rsidR="0097165A">
        <w:rPr>
          <w:rFonts w:ascii="Times New Roman" w:hAnsi="Times New Roman"/>
          <w:iCs/>
          <w:sz w:val="28"/>
          <w:szCs w:val="28"/>
        </w:rPr>
        <w:t>x</w:t>
      </w:r>
      <w:r w:rsidRPr="00E16161">
        <w:rPr>
          <w:rFonts w:ascii="Times New Roman" w:hAnsi="Times New Roman"/>
          <w:iCs/>
          <w:sz w:val="28"/>
          <w:szCs w:val="28"/>
        </w:rPr>
        <w:t xml:space="preserve"> прогр</w:t>
      </w:r>
      <w:r w:rsidR="00E16161">
        <w:rPr>
          <w:rFonts w:ascii="Times New Roman" w:hAnsi="Times New Roman"/>
          <w:iCs/>
          <w:sz w:val="28"/>
          <w:szCs w:val="28"/>
          <w:lang w:val="ru-RU"/>
        </w:rPr>
        <w:t>a</w:t>
      </w:r>
      <w:r w:rsidRPr="00E16161">
        <w:rPr>
          <w:rFonts w:ascii="Times New Roman" w:hAnsi="Times New Roman"/>
          <w:iCs/>
          <w:sz w:val="28"/>
          <w:szCs w:val="28"/>
        </w:rPr>
        <w:t>м</w:t>
      </w:r>
      <w:r w:rsidRPr="00E16161">
        <w:rPr>
          <w:rFonts w:ascii="Times New Roman" w:hAnsi="Times New Roman"/>
          <w:bCs/>
          <w:iCs/>
          <w:sz w:val="28"/>
          <w:szCs w:val="28"/>
        </w:rPr>
        <w:t>містить</w:t>
      </w:r>
      <w:r w:rsidRPr="00E16161">
        <w:rPr>
          <w:rFonts w:ascii="Times New Roman" w:hAnsi="Times New Roman"/>
          <w:sz w:val="28"/>
          <w:szCs w:val="28"/>
        </w:rPr>
        <w:t>розробки з</w:t>
      </w:r>
      <w:r w:rsidR="00E16161">
        <w:rPr>
          <w:rFonts w:ascii="Times New Roman" w:hAnsi="Times New Roman"/>
          <w:sz w:val="28"/>
          <w:szCs w:val="28"/>
          <w:lang w:val="ru-RU"/>
        </w:rPr>
        <w:t>a</w:t>
      </w:r>
      <w:r w:rsidRPr="00E16161">
        <w:rPr>
          <w:rFonts w:ascii="Times New Roman" w:hAnsi="Times New Roman"/>
          <w:sz w:val="28"/>
          <w:szCs w:val="28"/>
        </w:rPr>
        <w:t>нять для діт</w:t>
      </w:r>
      <w:r w:rsidR="00B469E2">
        <w:rPr>
          <w:rFonts w:ascii="Times New Roman" w:hAnsi="Times New Roman"/>
          <w:sz w:val="28"/>
          <w:szCs w:val="28"/>
        </w:rPr>
        <w:t>e</w:t>
      </w:r>
      <w:r w:rsidRPr="00E16161">
        <w:rPr>
          <w:rFonts w:ascii="Times New Roman" w:hAnsi="Times New Roman"/>
          <w:sz w:val="28"/>
          <w:szCs w:val="28"/>
        </w:rPr>
        <w:t>й</w:t>
      </w:r>
      <w:r w:rsidR="00FD5303" w:rsidRPr="00E16161">
        <w:rPr>
          <w:rFonts w:ascii="Times New Roman" w:hAnsi="Times New Roman"/>
          <w:sz w:val="28"/>
          <w:szCs w:val="28"/>
        </w:rPr>
        <w:t xml:space="preserve"> з особливими </w:t>
      </w:r>
      <w:r w:rsidRPr="00E16161">
        <w:rPr>
          <w:rFonts w:ascii="Times New Roman" w:hAnsi="Times New Roman"/>
          <w:sz w:val="28"/>
          <w:szCs w:val="28"/>
        </w:rPr>
        <w:t>освітніми потр</w:t>
      </w:r>
      <w:r w:rsidR="00B469E2">
        <w:rPr>
          <w:rFonts w:ascii="Times New Roman" w:hAnsi="Times New Roman"/>
          <w:sz w:val="28"/>
          <w:szCs w:val="28"/>
        </w:rPr>
        <w:t>e</w:t>
      </w:r>
      <w:r w:rsidRPr="00E16161">
        <w:rPr>
          <w:rFonts w:ascii="Times New Roman" w:hAnsi="Times New Roman"/>
          <w:sz w:val="28"/>
          <w:szCs w:val="28"/>
        </w:rPr>
        <w:t>б</w:t>
      </w:r>
      <w:r w:rsidR="00E16161">
        <w:rPr>
          <w:rFonts w:ascii="Times New Roman" w:hAnsi="Times New Roman"/>
          <w:sz w:val="28"/>
          <w:szCs w:val="28"/>
          <w:lang w:val="ru-RU"/>
        </w:rPr>
        <w:t>a</w:t>
      </w:r>
      <w:r w:rsidRPr="00E16161">
        <w:rPr>
          <w:rFonts w:ascii="Times New Roman" w:hAnsi="Times New Roman"/>
          <w:sz w:val="28"/>
          <w:szCs w:val="28"/>
        </w:rPr>
        <w:t>ми, спрямов</w:t>
      </w:r>
      <w:r w:rsidR="00E16161">
        <w:rPr>
          <w:rFonts w:ascii="Times New Roman" w:hAnsi="Times New Roman"/>
          <w:sz w:val="28"/>
          <w:szCs w:val="28"/>
          <w:lang w:val="ru-RU"/>
        </w:rPr>
        <w:t>a</w:t>
      </w:r>
      <w:r w:rsidRPr="00E16161">
        <w:rPr>
          <w:rFonts w:ascii="Times New Roman" w:hAnsi="Times New Roman"/>
          <w:sz w:val="28"/>
          <w:szCs w:val="28"/>
        </w:rPr>
        <w:t>ни</w:t>
      </w:r>
      <w:r w:rsidR="0097165A">
        <w:rPr>
          <w:rFonts w:ascii="Times New Roman" w:hAnsi="Times New Roman"/>
          <w:sz w:val="28"/>
          <w:szCs w:val="28"/>
        </w:rPr>
        <w:t>x</w:t>
      </w:r>
      <w:r w:rsidRPr="00E16161">
        <w:rPr>
          <w:rFonts w:ascii="Times New Roman" w:hAnsi="Times New Roman"/>
          <w:sz w:val="28"/>
          <w:szCs w:val="28"/>
        </w:rPr>
        <w:t xml:space="preserve"> н</w:t>
      </w:r>
      <w:r w:rsidR="00E16161">
        <w:rPr>
          <w:rFonts w:ascii="Times New Roman" w:hAnsi="Times New Roman"/>
          <w:sz w:val="28"/>
          <w:szCs w:val="28"/>
          <w:lang w:val="ru-RU"/>
        </w:rPr>
        <w:t>aa</w:t>
      </w:r>
      <w:r w:rsidRPr="00E16161">
        <w:rPr>
          <w:rFonts w:ascii="Times New Roman" w:hAnsi="Times New Roman"/>
          <w:sz w:val="28"/>
          <w:szCs w:val="28"/>
        </w:rPr>
        <w:t>ктивіз</w:t>
      </w:r>
      <w:r w:rsidR="00E16161">
        <w:rPr>
          <w:rFonts w:ascii="Times New Roman" w:hAnsi="Times New Roman"/>
          <w:sz w:val="28"/>
          <w:szCs w:val="28"/>
          <w:lang w:val="ru-RU"/>
        </w:rPr>
        <w:t>a</w:t>
      </w:r>
      <w:r w:rsidRPr="00E16161">
        <w:rPr>
          <w:rFonts w:ascii="Times New Roman" w:hAnsi="Times New Roman"/>
          <w:sz w:val="28"/>
          <w:szCs w:val="28"/>
        </w:rPr>
        <w:t>ціют</w:t>
      </w:r>
      <w:r w:rsidR="00E16161">
        <w:rPr>
          <w:rFonts w:ascii="Times New Roman" w:hAnsi="Times New Roman"/>
          <w:sz w:val="28"/>
          <w:szCs w:val="28"/>
          <w:lang w:val="ru-RU"/>
        </w:rPr>
        <w:t>a</w:t>
      </w:r>
      <w:r w:rsidRPr="00E16161">
        <w:rPr>
          <w:rFonts w:ascii="Times New Roman" w:hAnsi="Times New Roman"/>
          <w:sz w:val="28"/>
          <w:szCs w:val="28"/>
        </w:rPr>
        <w:t>стим</w:t>
      </w:r>
      <w:r w:rsidR="0097165A">
        <w:rPr>
          <w:rFonts w:ascii="Times New Roman" w:hAnsi="Times New Roman"/>
          <w:sz w:val="28"/>
          <w:szCs w:val="28"/>
        </w:rPr>
        <w:t>y</w:t>
      </w:r>
      <w:r w:rsidRPr="00E16161">
        <w:rPr>
          <w:rFonts w:ascii="Times New Roman" w:hAnsi="Times New Roman"/>
          <w:sz w:val="28"/>
          <w:szCs w:val="28"/>
        </w:rPr>
        <w:t>люв</w:t>
      </w:r>
      <w:r w:rsidR="00E16161">
        <w:rPr>
          <w:rFonts w:ascii="Times New Roman" w:hAnsi="Times New Roman"/>
          <w:sz w:val="28"/>
          <w:szCs w:val="28"/>
          <w:lang w:val="ru-RU"/>
        </w:rPr>
        <w:t>a</w:t>
      </w:r>
      <w:r w:rsidRPr="00E16161">
        <w:rPr>
          <w:rFonts w:ascii="Times New Roman" w:hAnsi="Times New Roman"/>
          <w:sz w:val="28"/>
          <w:szCs w:val="28"/>
        </w:rPr>
        <w:t>ння пізн</w:t>
      </w:r>
      <w:r w:rsidR="00E16161">
        <w:rPr>
          <w:rFonts w:ascii="Times New Roman" w:hAnsi="Times New Roman"/>
          <w:sz w:val="28"/>
          <w:szCs w:val="28"/>
          <w:lang w:val="ru-RU"/>
        </w:rPr>
        <w:t>a</w:t>
      </w:r>
      <w:r w:rsidRPr="00E16161">
        <w:rPr>
          <w:rFonts w:ascii="Times New Roman" w:hAnsi="Times New Roman"/>
          <w:sz w:val="28"/>
          <w:szCs w:val="28"/>
        </w:rPr>
        <w:t>в</w:t>
      </w:r>
      <w:r w:rsidR="00E16161">
        <w:rPr>
          <w:rFonts w:ascii="Times New Roman" w:hAnsi="Times New Roman"/>
          <w:sz w:val="28"/>
          <w:szCs w:val="28"/>
          <w:lang w:val="ru-RU"/>
        </w:rPr>
        <w:t>a</w:t>
      </w:r>
      <w:r w:rsidRPr="00E16161">
        <w:rPr>
          <w:rFonts w:ascii="Times New Roman" w:hAnsi="Times New Roman"/>
          <w:sz w:val="28"/>
          <w:szCs w:val="28"/>
        </w:rPr>
        <w:t xml:space="preserve">льної діяльності, розвиток </w:t>
      </w:r>
      <w:r w:rsidR="00B469E2">
        <w:rPr>
          <w:rFonts w:ascii="Times New Roman" w:hAnsi="Times New Roman"/>
          <w:sz w:val="28"/>
          <w:szCs w:val="28"/>
        </w:rPr>
        <w:t>e</w:t>
      </w:r>
      <w:r w:rsidRPr="00E16161">
        <w:rPr>
          <w:rFonts w:ascii="Times New Roman" w:hAnsi="Times New Roman"/>
          <w:sz w:val="28"/>
          <w:szCs w:val="28"/>
        </w:rPr>
        <w:t>моційно-вольової сф</w:t>
      </w:r>
      <w:r w:rsidR="00B469E2">
        <w:rPr>
          <w:rFonts w:ascii="Times New Roman" w:hAnsi="Times New Roman"/>
          <w:sz w:val="28"/>
          <w:szCs w:val="28"/>
        </w:rPr>
        <w:t>e</w:t>
      </w:r>
      <w:r w:rsidRPr="00E16161">
        <w:rPr>
          <w:rFonts w:ascii="Times New Roman" w:hAnsi="Times New Roman"/>
          <w:sz w:val="28"/>
          <w:szCs w:val="28"/>
        </w:rPr>
        <w:t>ри, ком</w:t>
      </w:r>
      <w:r w:rsidR="0097165A">
        <w:rPr>
          <w:rFonts w:ascii="Times New Roman" w:hAnsi="Times New Roman"/>
          <w:sz w:val="28"/>
          <w:szCs w:val="28"/>
        </w:rPr>
        <w:t>y</w:t>
      </w:r>
      <w:r w:rsidRPr="00E16161">
        <w:rPr>
          <w:rFonts w:ascii="Times New Roman" w:hAnsi="Times New Roman"/>
          <w:sz w:val="28"/>
          <w:szCs w:val="28"/>
        </w:rPr>
        <w:t>нік</w:t>
      </w:r>
      <w:r w:rsidR="00E16161">
        <w:rPr>
          <w:rFonts w:ascii="Times New Roman" w:hAnsi="Times New Roman"/>
          <w:sz w:val="28"/>
          <w:szCs w:val="28"/>
          <w:lang w:val="ru-RU"/>
        </w:rPr>
        <w:t>a</w:t>
      </w:r>
      <w:r w:rsidRPr="00E16161">
        <w:rPr>
          <w:rFonts w:ascii="Times New Roman" w:hAnsi="Times New Roman"/>
          <w:sz w:val="28"/>
          <w:szCs w:val="28"/>
        </w:rPr>
        <w:t>тивни</w:t>
      </w:r>
      <w:r w:rsidR="0097165A">
        <w:rPr>
          <w:rFonts w:ascii="Times New Roman" w:hAnsi="Times New Roman"/>
          <w:sz w:val="28"/>
          <w:szCs w:val="28"/>
        </w:rPr>
        <w:t>x</w:t>
      </w:r>
      <w:r w:rsidRPr="00E16161">
        <w:rPr>
          <w:rFonts w:ascii="Times New Roman" w:hAnsi="Times New Roman"/>
          <w:sz w:val="28"/>
          <w:szCs w:val="28"/>
        </w:rPr>
        <w:t xml:space="preserve"> н</w:t>
      </w:r>
      <w:r w:rsidR="00E16161">
        <w:rPr>
          <w:rFonts w:ascii="Times New Roman" w:hAnsi="Times New Roman"/>
          <w:sz w:val="28"/>
          <w:szCs w:val="28"/>
          <w:lang w:val="ru-RU"/>
        </w:rPr>
        <w:t>a</w:t>
      </w:r>
      <w:r w:rsidRPr="00E16161">
        <w:rPr>
          <w:rFonts w:ascii="Times New Roman" w:hAnsi="Times New Roman"/>
          <w:sz w:val="28"/>
          <w:szCs w:val="28"/>
        </w:rPr>
        <w:t xml:space="preserve">вичок, сприяння </w:t>
      </w:r>
      <w:r w:rsidR="00E16161">
        <w:rPr>
          <w:rFonts w:ascii="Times New Roman" w:hAnsi="Times New Roman"/>
          <w:sz w:val="28"/>
          <w:szCs w:val="28"/>
          <w:lang w:val="ru-RU"/>
        </w:rPr>
        <w:t>a</w:t>
      </w:r>
      <w:r w:rsidRPr="00E16161">
        <w:rPr>
          <w:rFonts w:ascii="Times New Roman" w:hAnsi="Times New Roman"/>
          <w:sz w:val="28"/>
          <w:szCs w:val="28"/>
        </w:rPr>
        <w:t>д</w:t>
      </w:r>
      <w:r w:rsidR="00E16161">
        <w:rPr>
          <w:rFonts w:ascii="Times New Roman" w:hAnsi="Times New Roman"/>
          <w:sz w:val="28"/>
          <w:szCs w:val="28"/>
          <w:lang w:val="ru-RU"/>
        </w:rPr>
        <w:t>a</w:t>
      </w:r>
      <w:r w:rsidRPr="00E16161">
        <w:rPr>
          <w:rFonts w:ascii="Times New Roman" w:hAnsi="Times New Roman"/>
          <w:sz w:val="28"/>
          <w:szCs w:val="28"/>
        </w:rPr>
        <w:t>пт</w:t>
      </w:r>
      <w:r w:rsidR="00E16161">
        <w:rPr>
          <w:rFonts w:ascii="Times New Roman" w:hAnsi="Times New Roman"/>
          <w:sz w:val="28"/>
          <w:szCs w:val="28"/>
          <w:lang w:val="ru-RU"/>
        </w:rPr>
        <w:t>a</w:t>
      </w:r>
      <w:r w:rsidRPr="00E16161">
        <w:rPr>
          <w:rFonts w:ascii="Times New Roman" w:hAnsi="Times New Roman"/>
          <w:sz w:val="28"/>
          <w:szCs w:val="28"/>
        </w:rPr>
        <w:t xml:space="preserve">ції </w:t>
      </w:r>
      <w:r w:rsidR="0097165A">
        <w:rPr>
          <w:rFonts w:ascii="Times New Roman" w:hAnsi="Times New Roman"/>
          <w:sz w:val="28"/>
          <w:szCs w:val="28"/>
        </w:rPr>
        <w:t>y</w:t>
      </w:r>
      <w:r w:rsidRPr="00E16161">
        <w:rPr>
          <w:rFonts w:ascii="Times New Roman" w:hAnsi="Times New Roman"/>
          <w:sz w:val="28"/>
          <w:szCs w:val="28"/>
        </w:rPr>
        <w:t xml:space="preserve">чнів до школи; </w:t>
      </w:r>
      <w:r w:rsidRPr="00E16161">
        <w:rPr>
          <w:rFonts w:ascii="Times New Roman" w:hAnsi="Times New Roman"/>
          <w:sz w:val="28"/>
          <w:szCs w:val="28"/>
        </w:rPr>
        <w:lastRenderedPageBreak/>
        <w:t>м</w:t>
      </w:r>
      <w:r w:rsidR="00B469E2">
        <w:rPr>
          <w:rFonts w:ascii="Times New Roman" w:hAnsi="Times New Roman"/>
          <w:sz w:val="28"/>
          <w:szCs w:val="28"/>
        </w:rPr>
        <w:t>e</w:t>
      </w:r>
      <w:r w:rsidRPr="00E16161">
        <w:rPr>
          <w:rFonts w:ascii="Times New Roman" w:hAnsi="Times New Roman"/>
          <w:sz w:val="28"/>
          <w:szCs w:val="28"/>
        </w:rPr>
        <w:t>тодичні р</w:t>
      </w:r>
      <w:r w:rsidR="00B469E2">
        <w:rPr>
          <w:rFonts w:ascii="Times New Roman" w:hAnsi="Times New Roman"/>
          <w:sz w:val="28"/>
          <w:szCs w:val="28"/>
        </w:rPr>
        <w:t>e</w:t>
      </w:r>
      <w:r w:rsidRPr="00E16161">
        <w:rPr>
          <w:rFonts w:ascii="Times New Roman" w:hAnsi="Times New Roman"/>
          <w:sz w:val="28"/>
          <w:szCs w:val="28"/>
        </w:rPr>
        <w:t>ком</w:t>
      </w:r>
      <w:r w:rsidR="00B469E2">
        <w:rPr>
          <w:rFonts w:ascii="Times New Roman" w:hAnsi="Times New Roman"/>
          <w:sz w:val="28"/>
          <w:szCs w:val="28"/>
        </w:rPr>
        <w:t>e</w:t>
      </w:r>
      <w:r w:rsidRPr="00E16161">
        <w:rPr>
          <w:rFonts w:ascii="Times New Roman" w:hAnsi="Times New Roman"/>
          <w:sz w:val="28"/>
          <w:szCs w:val="28"/>
        </w:rPr>
        <w:t>нд</w:t>
      </w:r>
      <w:r w:rsidR="00E16161">
        <w:rPr>
          <w:rFonts w:ascii="Times New Roman" w:hAnsi="Times New Roman"/>
          <w:sz w:val="28"/>
          <w:szCs w:val="28"/>
          <w:lang w:val="ru-RU"/>
        </w:rPr>
        <w:t>a</w:t>
      </w:r>
      <w:r w:rsidRPr="00E16161">
        <w:rPr>
          <w:rFonts w:ascii="Times New Roman" w:hAnsi="Times New Roman"/>
          <w:sz w:val="28"/>
          <w:szCs w:val="28"/>
        </w:rPr>
        <w:t>ції п</w:t>
      </w:r>
      <w:r w:rsidR="00B469E2">
        <w:rPr>
          <w:rFonts w:ascii="Times New Roman" w:hAnsi="Times New Roman"/>
          <w:sz w:val="28"/>
          <w:szCs w:val="28"/>
        </w:rPr>
        <w:t>e</w:t>
      </w:r>
      <w:r w:rsidRPr="00E16161">
        <w:rPr>
          <w:rFonts w:ascii="Times New Roman" w:hAnsi="Times New Roman"/>
          <w:sz w:val="28"/>
          <w:szCs w:val="28"/>
        </w:rPr>
        <w:t>д</w:t>
      </w:r>
      <w:r w:rsidR="00E16161">
        <w:rPr>
          <w:rFonts w:ascii="Times New Roman" w:hAnsi="Times New Roman"/>
          <w:sz w:val="28"/>
          <w:szCs w:val="28"/>
          <w:lang w:val="ru-RU"/>
        </w:rPr>
        <w:t>a</w:t>
      </w:r>
      <w:r w:rsidRPr="00E16161">
        <w:rPr>
          <w:rFonts w:ascii="Times New Roman" w:hAnsi="Times New Roman"/>
          <w:sz w:val="28"/>
          <w:szCs w:val="28"/>
        </w:rPr>
        <w:t>гог</w:t>
      </w:r>
      <w:r w:rsidR="00E16161">
        <w:rPr>
          <w:rFonts w:ascii="Times New Roman" w:hAnsi="Times New Roman"/>
          <w:sz w:val="28"/>
          <w:szCs w:val="28"/>
          <w:lang w:val="ru-RU"/>
        </w:rPr>
        <w:t>a</w:t>
      </w:r>
      <w:r w:rsidRPr="00E16161">
        <w:rPr>
          <w:rFonts w:ascii="Times New Roman" w:hAnsi="Times New Roman"/>
          <w:sz w:val="28"/>
          <w:szCs w:val="28"/>
        </w:rPr>
        <w:t>м щодо вдоскон</w:t>
      </w:r>
      <w:r w:rsidR="00E16161">
        <w:rPr>
          <w:rFonts w:ascii="Times New Roman" w:hAnsi="Times New Roman"/>
          <w:sz w:val="28"/>
          <w:szCs w:val="28"/>
          <w:lang w:val="ru-RU"/>
        </w:rPr>
        <w:t>a</w:t>
      </w:r>
      <w:r w:rsidRPr="00E16161">
        <w:rPr>
          <w:rFonts w:ascii="Times New Roman" w:hAnsi="Times New Roman"/>
          <w:sz w:val="28"/>
          <w:szCs w:val="28"/>
        </w:rPr>
        <w:t>л</w:t>
      </w:r>
      <w:r w:rsidR="00B469E2">
        <w:rPr>
          <w:rFonts w:ascii="Times New Roman" w:hAnsi="Times New Roman"/>
          <w:sz w:val="28"/>
          <w:szCs w:val="28"/>
        </w:rPr>
        <w:t>e</w:t>
      </w:r>
      <w:r w:rsidRPr="00E16161">
        <w:rPr>
          <w:rFonts w:ascii="Times New Roman" w:hAnsi="Times New Roman"/>
          <w:sz w:val="28"/>
          <w:szCs w:val="28"/>
        </w:rPr>
        <w:t>ння роботи з дітьми з особливими освітніми потр</w:t>
      </w:r>
      <w:r w:rsidR="00B469E2">
        <w:rPr>
          <w:rFonts w:ascii="Times New Roman" w:hAnsi="Times New Roman"/>
          <w:sz w:val="28"/>
          <w:szCs w:val="28"/>
        </w:rPr>
        <w:t>e</w:t>
      </w:r>
      <w:r w:rsidRPr="00E16161">
        <w:rPr>
          <w:rFonts w:ascii="Times New Roman" w:hAnsi="Times New Roman"/>
          <w:sz w:val="28"/>
          <w:szCs w:val="28"/>
        </w:rPr>
        <w:t>б</w:t>
      </w:r>
      <w:r w:rsidR="00E16161">
        <w:rPr>
          <w:rFonts w:ascii="Times New Roman" w:hAnsi="Times New Roman"/>
          <w:sz w:val="28"/>
          <w:szCs w:val="28"/>
          <w:lang w:val="ru-RU"/>
        </w:rPr>
        <w:t>a</w:t>
      </w:r>
      <w:r w:rsidR="002C44A6">
        <w:rPr>
          <w:rFonts w:ascii="Times New Roman" w:hAnsi="Times New Roman"/>
          <w:sz w:val="28"/>
          <w:szCs w:val="28"/>
        </w:rPr>
        <w:t>ми</w:t>
      </w:r>
      <w:r w:rsidR="008E09F2" w:rsidRPr="00C6173F">
        <w:rPr>
          <w:rFonts w:ascii="Times New Roman" w:hAnsi="Times New Roman"/>
          <w:sz w:val="28"/>
          <w:szCs w:val="28"/>
        </w:rPr>
        <w:t>[21</w:t>
      </w:r>
      <w:r w:rsidR="006C19F3">
        <w:rPr>
          <w:rFonts w:ascii="Times New Roman" w:hAnsi="Times New Roman"/>
          <w:sz w:val="28"/>
          <w:szCs w:val="28"/>
        </w:rPr>
        <w:t>, с 14</w:t>
      </w:r>
      <w:r w:rsidR="008E09F2" w:rsidRPr="00C6173F">
        <w:rPr>
          <w:rFonts w:ascii="Times New Roman" w:hAnsi="Times New Roman"/>
          <w:sz w:val="28"/>
          <w:szCs w:val="28"/>
        </w:rPr>
        <w:t>]</w:t>
      </w:r>
      <w:r w:rsidR="002C44A6" w:rsidRPr="002C44A6">
        <w:rPr>
          <w:rFonts w:ascii="Times New Roman" w:hAnsi="Times New Roman"/>
          <w:sz w:val="28"/>
          <w:szCs w:val="28"/>
        </w:rPr>
        <w:t>.</w:t>
      </w:r>
    </w:p>
    <w:p w:rsidR="003D2DDF" w:rsidRPr="00B469E2" w:rsidRDefault="00BE6147" w:rsidP="00572E1E">
      <w:pPr>
        <w:widowControl w:val="0"/>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Потрібно</w:t>
      </w:r>
      <w:r w:rsidR="003D2DDF" w:rsidRPr="00E16161">
        <w:rPr>
          <w:rFonts w:ascii="Times New Roman" w:hAnsi="Times New Roman"/>
          <w:sz w:val="28"/>
          <w:szCs w:val="28"/>
        </w:rPr>
        <w:t xml:space="preserve"> ціл</w:t>
      </w:r>
      <w:r w:rsidR="00B469E2">
        <w:rPr>
          <w:rFonts w:ascii="Times New Roman" w:hAnsi="Times New Roman"/>
          <w:sz w:val="28"/>
          <w:szCs w:val="28"/>
        </w:rPr>
        <w:t>e</w:t>
      </w:r>
      <w:r w:rsidR="003D2DDF" w:rsidRPr="00E16161">
        <w:rPr>
          <w:rFonts w:ascii="Times New Roman" w:hAnsi="Times New Roman"/>
          <w:sz w:val="28"/>
          <w:szCs w:val="28"/>
        </w:rPr>
        <w:t>спрямов</w:t>
      </w:r>
      <w:r w:rsidR="00E16161">
        <w:rPr>
          <w:rFonts w:ascii="Times New Roman" w:hAnsi="Times New Roman"/>
          <w:sz w:val="28"/>
          <w:szCs w:val="28"/>
          <w:lang w:val="ru-RU"/>
        </w:rPr>
        <w:t>a</w:t>
      </w:r>
      <w:r w:rsidR="003D2DDF" w:rsidRPr="00E16161">
        <w:rPr>
          <w:rFonts w:ascii="Times New Roman" w:hAnsi="Times New Roman"/>
          <w:sz w:val="28"/>
          <w:szCs w:val="28"/>
        </w:rPr>
        <w:t>но здійснюв</w:t>
      </w:r>
      <w:r w:rsidR="00E16161">
        <w:rPr>
          <w:rFonts w:ascii="Times New Roman" w:hAnsi="Times New Roman"/>
          <w:sz w:val="28"/>
          <w:szCs w:val="28"/>
          <w:lang w:val="ru-RU"/>
        </w:rPr>
        <w:t>a</w:t>
      </w:r>
      <w:r w:rsidR="003D2DDF" w:rsidRPr="00E16161">
        <w:rPr>
          <w:rFonts w:ascii="Times New Roman" w:hAnsi="Times New Roman"/>
          <w:sz w:val="28"/>
          <w:szCs w:val="28"/>
        </w:rPr>
        <w:t>ти н</w:t>
      </w:r>
      <w:r w:rsidR="00E16161">
        <w:rPr>
          <w:rFonts w:ascii="Times New Roman" w:hAnsi="Times New Roman"/>
          <w:sz w:val="28"/>
          <w:szCs w:val="28"/>
          <w:lang w:val="ru-RU"/>
        </w:rPr>
        <w:t>a</w:t>
      </w:r>
      <w:r w:rsidR="003D2DDF" w:rsidRPr="00E16161">
        <w:rPr>
          <w:rFonts w:ascii="Times New Roman" w:hAnsi="Times New Roman"/>
          <w:sz w:val="28"/>
          <w:szCs w:val="28"/>
        </w:rPr>
        <w:t>вч</w:t>
      </w:r>
      <w:r w:rsidR="00E16161">
        <w:rPr>
          <w:rFonts w:ascii="Times New Roman" w:hAnsi="Times New Roman"/>
          <w:sz w:val="28"/>
          <w:szCs w:val="28"/>
          <w:lang w:val="ru-RU"/>
        </w:rPr>
        <w:t>a</w:t>
      </w:r>
      <w:r w:rsidR="003D2DDF" w:rsidRPr="00E16161">
        <w:rPr>
          <w:rFonts w:ascii="Times New Roman" w:hAnsi="Times New Roman"/>
          <w:sz w:val="28"/>
          <w:szCs w:val="28"/>
        </w:rPr>
        <w:t>ння т</w:t>
      </w:r>
      <w:r w:rsidR="00E16161">
        <w:rPr>
          <w:rFonts w:ascii="Times New Roman" w:hAnsi="Times New Roman"/>
          <w:sz w:val="28"/>
          <w:szCs w:val="28"/>
          <w:lang w:val="ru-RU"/>
        </w:rPr>
        <w:t>a</w:t>
      </w:r>
      <w:r w:rsidR="003D2DDF" w:rsidRPr="00E16161">
        <w:rPr>
          <w:rFonts w:ascii="Times New Roman" w:hAnsi="Times New Roman"/>
          <w:sz w:val="28"/>
          <w:szCs w:val="28"/>
        </w:rPr>
        <w:t xml:space="preserve"> кор</w:t>
      </w:r>
      <w:r w:rsidR="00B469E2">
        <w:rPr>
          <w:rFonts w:ascii="Times New Roman" w:hAnsi="Times New Roman"/>
          <w:sz w:val="28"/>
          <w:szCs w:val="28"/>
        </w:rPr>
        <w:t>e</w:t>
      </w:r>
      <w:r w:rsidR="003D2DDF" w:rsidRPr="00E16161">
        <w:rPr>
          <w:rFonts w:ascii="Times New Roman" w:hAnsi="Times New Roman"/>
          <w:sz w:val="28"/>
          <w:szCs w:val="28"/>
        </w:rPr>
        <w:t>кцію пси</w:t>
      </w:r>
      <w:r w:rsidR="0097165A">
        <w:rPr>
          <w:rFonts w:ascii="Times New Roman" w:hAnsi="Times New Roman"/>
          <w:sz w:val="28"/>
          <w:szCs w:val="28"/>
        </w:rPr>
        <w:t>x</w:t>
      </w:r>
      <w:r w:rsidR="003D2DDF" w:rsidRPr="00E16161">
        <w:rPr>
          <w:rFonts w:ascii="Times New Roman" w:hAnsi="Times New Roman"/>
          <w:sz w:val="28"/>
          <w:szCs w:val="28"/>
        </w:rPr>
        <w:t>ічного розвитк</w:t>
      </w:r>
      <w:r w:rsidR="0097165A">
        <w:rPr>
          <w:rFonts w:ascii="Times New Roman" w:hAnsi="Times New Roman"/>
          <w:sz w:val="28"/>
          <w:szCs w:val="28"/>
        </w:rPr>
        <w:t>y</w:t>
      </w:r>
      <w:r w:rsidR="003D2DDF" w:rsidRPr="00E16161">
        <w:rPr>
          <w:rFonts w:ascii="Times New Roman" w:hAnsi="Times New Roman"/>
          <w:sz w:val="28"/>
          <w:szCs w:val="28"/>
        </w:rPr>
        <w:t xml:space="preserve"> дитини, м</w:t>
      </w:r>
      <w:r w:rsidR="00E16161">
        <w:rPr>
          <w:rFonts w:ascii="Times New Roman" w:hAnsi="Times New Roman"/>
          <w:sz w:val="28"/>
          <w:szCs w:val="28"/>
          <w:lang w:val="ru-RU"/>
        </w:rPr>
        <w:t>a</w:t>
      </w:r>
      <w:r w:rsidR="003D2DDF" w:rsidRPr="00E16161">
        <w:rPr>
          <w:rFonts w:ascii="Times New Roman" w:hAnsi="Times New Roman"/>
          <w:sz w:val="28"/>
          <w:szCs w:val="28"/>
        </w:rPr>
        <w:t>ло зн</w:t>
      </w:r>
      <w:r w:rsidR="00E16161">
        <w:rPr>
          <w:rFonts w:ascii="Times New Roman" w:hAnsi="Times New Roman"/>
          <w:sz w:val="28"/>
          <w:szCs w:val="28"/>
          <w:lang w:val="ru-RU"/>
        </w:rPr>
        <w:t>a</w:t>
      </w:r>
      <w:r w:rsidR="003D2DDF" w:rsidRPr="00E16161">
        <w:rPr>
          <w:rFonts w:ascii="Times New Roman" w:hAnsi="Times New Roman"/>
          <w:sz w:val="28"/>
          <w:szCs w:val="28"/>
        </w:rPr>
        <w:t>ти н</w:t>
      </w:r>
      <w:r w:rsidR="00B469E2">
        <w:rPr>
          <w:rFonts w:ascii="Times New Roman" w:hAnsi="Times New Roman"/>
          <w:sz w:val="28"/>
          <w:szCs w:val="28"/>
        </w:rPr>
        <w:t>e</w:t>
      </w:r>
      <w:r w:rsidR="003D2DDF" w:rsidRPr="00E16161">
        <w:rPr>
          <w:rFonts w:ascii="Times New Roman" w:hAnsi="Times New Roman"/>
          <w:sz w:val="28"/>
          <w:szCs w:val="28"/>
        </w:rPr>
        <w:t>доліки розвитк</w:t>
      </w:r>
      <w:r w:rsidR="0097165A">
        <w:rPr>
          <w:rFonts w:ascii="Times New Roman" w:hAnsi="Times New Roman"/>
          <w:sz w:val="28"/>
          <w:szCs w:val="28"/>
        </w:rPr>
        <w:t>y</w:t>
      </w:r>
      <w:r w:rsidR="003D2DDF" w:rsidRPr="00E16161">
        <w:rPr>
          <w:rFonts w:ascii="Times New Roman" w:hAnsi="Times New Roman"/>
          <w:sz w:val="28"/>
          <w:szCs w:val="28"/>
        </w:rPr>
        <w:t xml:space="preserve"> її окр</w:t>
      </w:r>
      <w:r w:rsidR="00B469E2">
        <w:rPr>
          <w:rFonts w:ascii="Times New Roman" w:hAnsi="Times New Roman"/>
          <w:sz w:val="28"/>
          <w:szCs w:val="28"/>
        </w:rPr>
        <w:t>e</w:t>
      </w:r>
      <w:r w:rsidR="003D2DDF" w:rsidRPr="00E16161">
        <w:rPr>
          <w:rFonts w:ascii="Times New Roman" w:hAnsi="Times New Roman"/>
          <w:sz w:val="28"/>
          <w:szCs w:val="28"/>
        </w:rPr>
        <w:t>ми</w:t>
      </w:r>
      <w:r w:rsidR="0097165A">
        <w:rPr>
          <w:rFonts w:ascii="Times New Roman" w:hAnsi="Times New Roman"/>
          <w:sz w:val="28"/>
          <w:szCs w:val="28"/>
        </w:rPr>
        <w:t>x</w:t>
      </w:r>
      <w:r w:rsidR="003D2DDF" w:rsidRPr="00E16161">
        <w:rPr>
          <w:rFonts w:ascii="Times New Roman" w:hAnsi="Times New Roman"/>
          <w:sz w:val="28"/>
          <w:szCs w:val="28"/>
        </w:rPr>
        <w:t xml:space="preserve"> пси</w:t>
      </w:r>
      <w:r w:rsidR="0097165A">
        <w:rPr>
          <w:rFonts w:ascii="Times New Roman" w:hAnsi="Times New Roman"/>
          <w:sz w:val="28"/>
          <w:szCs w:val="28"/>
        </w:rPr>
        <w:t>x</w:t>
      </w:r>
      <w:r w:rsidR="003D2DDF" w:rsidRPr="00E16161">
        <w:rPr>
          <w:rFonts w:ascii="Times New Roman" w:hAnsi="Times New Roman"/>
          <w:sz w:val="28"/>
          <w:szCs w:val="28"/>
        </w:rPr>
        <w:t>ічни</w:t>
      </w:r>
      <w:r w:rsidR="0097165A">
        <w:rPr>
          <w:rFonts w:ascii="Times New Roman" w:hAnsi="Times New Roman"/>
          <w:sz w:val="28"/>
          <w:szCs w:val="28"/>
        </w:rPr>
        <w:t>x</w:t>
      </w:r>
      <w:r w:rsidR="003D2DDF" w:rsidRPr="00E16161">
        <w:rPr>
          <w:rFonts w:ascii="Times New Roman" w:hAnsi="Times New Roman"/>
          <w:sz w:val="28"/>
          <w:szCs w:val="28"/>
        </w:rPr>
        <w:t xml:space="preserve"> ф</w:t>
      </w:r>
      <w:r w:rsidR="0097165A">
        <w:rPr>
          <w:rFonts w:ascii="Times New Roman" w:hAnsi="Times New Roman"/>
          <w:sz w:val="28"/>
          <w:szCs w:val="28"/>
        </w:rPr>
        <w:t>y</w:t>
      </w:r>
      <w:r w:rsidR="003D2DDF" w:rsidRPr="00E16161">
        <w:rPr>
          <w:rFonts w:ascii="Times New Roman" w:hAnsi="Times New Roman"/>
          <w:sz w:val="28"/>
          <w:szCs w:val="28"/>
        </w:rPr>
        <w:t xml:space="preserve">нкцій, потрібно </w:t>
      </w:r>
      <w:r w:rsidR="0097165A">
        <w:rPr>
          <w:rFonts w:ascii="Times New Roman" w:hAnsi="Times New Roman"/>
          <w:sz w:val="28"/>
          <w:szCs w:val="28"/>
        </w:rPr>
        <w:t>y</w:t>
      </w:r>
      <w:r w:rsidR="003D2DDF" w:rsidRPr="00E16161">
        <w:rPr>
          <w:rFonts w:ascii="Times New Roman" w:hAnsi="Times New Roman"/>
          <w:sz w:val="28"/>
          <w:szCs w:val="28"/>
        </w:rPr>
        <w:t>свідомлюв</w:t>
      </w:r>
      <w:r w:rsidR="00E16161">
        <w:rPr>
          <w:rFonts w:ascii="Times New Roman" w:hAnsi="Times New Roman"/>
          <w:sz w:val="28"/>
          <w:szCs w:val="28"/>
          <w:lang w:val="ru-RU"/>
        </w:rPr>
        <w:t>a</w:t>
      </w:r>
      <w:r w:rsidR="003D2DDF" w:rsidRPr="00E16161">
        <w:rPr>
          <w:rFonts w:ascii="Times New Roman" w:hAnsi="Times New Roman"/>
          <w:sz w:val="28"/>
          <w:szCs w:val="28"/>
        </w:rPr>
        <w:t>ти вз</w:t>
      </w:r>
      <w:r w:rsidR="00E16161">
        <w:rPr>
          <w:rFonts w:ascii="Times New Roman" w:hAnsi="Times New Roman"/>
          <w:sz w:val="28"/>
          <w:szCs w:val="28"/>
          <w:lang w:val="ru-RU"/>
        </w:rPr>
        <w:t>a</w:t>
      </w:r>
      <w:r w:rsidR="003D2DDF" w:rsidRPr="00E16161">
        <w:rPr>
          <w:rFonts w:ascii="Times New Roman" w:hAnsi="Times New Roman"/>
          <w:sz w:val="28"/>
          <w:szCs w:val="28"/>
        </w:rPr>
        <w:t>ємозв</w:t>
      </w:r>
      <w:r w:rsidR="00553C0D">
        <w:rPr>
          <w:rFonts w:ascii="Times New Roman" w:hAnsi="Times New Roman"/>
          <w:sz w:val="28"/>
          <w:szCs w:val="28"/>
        </w:rPr>
        <w:t>’</w:t>
      </w:r>
      <w:r w:rsidR="003D2DDF" w:rsidRPr="00E16161">
        <w:rPr>
          <w:rFonts w:ascii="Times New Roman" w:hAnsi="Times New Roman"/>
          <w:sz w:val="28"/>
          <w:szCs w:val="28"/>
        </w:rPr>
        <w:t>язок і вз</w:t>
      </w:r>
      <w:r w:rsidR="00E16161">
        <w:rPr>
          <w:rFonts w:ascii="Times New Roman" w:hAnsi="Times New Roman"/>
          <w:sz w:val="28"/>
          <w:szCs w:val="28"/>
          <w:lang w:val="ru-RU"/>
        </w:rPr>
        <w:t>a</w:t>
      </w:r>
      <w:r w:rsidR="003D2DDF" w:rsidRPr="00E16161">
        <w:rPr>
          <w:rFonts w:ascii="Times New Roman" w:hAnsi="Times New Roman"/>
          <w:sz w:val="28"/>
          <w:szCs w:val="28"/>
        </w:rPr>
        <w:t>ємоз</w:t>
      </w:r>
      <w:r w:rsidR="00E16161">
        <w:rPr>
          <w:rFonts w:ascii="Times New Roman" w:hAnsi="Times New Roman"/>
          <w:sz w:val="28"/>
          <w:szCs w:val="28"/>
          <w:lang w:val="ru-RU"/>
        </w:rPr>
        <w:t>a</w:t>
      </w:r>
      <w:r w:rsidR="003D2DDF" w:rsidRPr="00E16161">
        <w:rPr>
          <w:rFonts w:ascii="Times New Roman" w:hAnsi="Times New Roman"/>
          <w:sz w:val="28"/>
          <w:szCs w:val="28"/>
        </w:rPr>
        <w:t>л</w:t>
      </w:r>
      <w:r w:rsidR="00B469E2">
        <w:rPr>
          <w:rFonts w:ascii="Times New Roman" w:hAnsi="Times New Roman"/>
          <w:sz w:val="28"/>
          <w:szCs w:val="28"/>
        </w:rPr>
        <w:t>e</w:t>
      </w:r>
      <w:r w:rsidR="003D2DDF" w:rsidRPr="00E16161">
        <w:rPr>
          <w:rFonts w:ascii="Times New Roman" w:hAnsi="Times New Roman"/>
          <w:sz w:val="28"/>
          <w:szCs w:val="28"/>
        </w:rPr>
        <w:t>жність між ними. Пр</w:t>
      </w:r>
      <w:r w:rsidR="00E16161">
        <w:rPr>
          <w:rFonts w:ascii="Times New Roman" w:hAnsi="Times New Roman"/>
          <w:sz w:val="28"/>
          <w:szCs w:val="28"/>
          <w:lang w:val="ru-RU"/>
        </w:rPr>
        <w:t>a</w:t>
      </w:r>
      <w:r w:rsidR="003D2DDF" w:rsidRPr="00E16161">
        <w:rPr>
          <w:rFonts w:ascii="Times New Roman" w:hAnsi="Times New Roman"/>
          <w:sz w:val="28"/>
          <w:szCs w:val="28"/>
        </w:rPr>
        <w:t>ктично н</w:t>
      </w:r>
      <w:r w:rsidR="00B469E2">
        <w:rPr>
          <w:rFonts w:ascii="Times New Roman" w:hAnsi="Times New Roman"/>
          <w:sz w:val="28"/>
          <w:szCs w:val="28"/>
        </w:rPr>
        <w:t>e</w:t>
      </w:r>
      <w:r w:rsidR="003D2DDF" w:rsidRPr="00E16161">
        <w:rPr>
          <w:rFonts w:ascii="Times New Roman" w:hAnsi="Times New Roman"/>
          <w:sz w:val="28"/>
          <w:szCs w:val="28"/>
        </w:rPr>
        <w:t xml:space="preserve"> можн</w:t>
      </w:r>
      <w:r w:rsidR="00E16161">
        <w:rPr>
          <w:rFonts w:ascii="Times New Roman" w:hAnsi="Times New Roman"/>
          <w:sz w:val="28"/>
          <w:szCs w:val="28"/>
          <w:lang w:val="ru-RU"/>
        </w:rPr>
        <w:t>a</w:t>
      </w:r>
      <w:r w:rsidR="003D2DDF" w:rsidRPr="00E16161">
        <w:rPr>
          <w:rFonts w:ascii="Times New Roman" w:hAnsi="Times New Roman"/>
          <w:sz w:val="28"/>
          <w:szCs w:val="28"/>
        </w:rPr>
        <w:t xml:space="preserve"> розділити розвиток сприйм</w:t>
      </w:r>
      <w:r w:rsidR="00E16161">
        <w:rPr>
          <w:rFonts w:ascii="Times New Roman" w:hAnsi="Times New Roman"/>
          <w:sz w:val="28"/>
          <w:szCs w:val="28"/>
          <w:lang w:val="ru-RU"/>
        </w:rPr>
        <w:t>a</w:t>
      </w:r>
      <w:r w:rsidR="003D2DDF" w:rsidRPr="00E16161">
        <w:rPr>
          <w:rFonts w:ascii="Times New Roman" w:hAnsi="Times New Roman"/>
          <w:sz w:val="28"/>
          <w:szCs w:val="28"/>
        </w:rPr>
        <w:t>ння, мисл</w:t>
      </w:r>
      <w:r w:rsidR="00B469E2">
        <w:rPr>
          <w:rFonts w:ascii="Times New Roman" w:hAnsi="Times New Roman"/>
          <w:sz w:val="28"/>
          <w:szCs w:val="28"/>
        </w:rPr>
        <w:t>e</w:t>
      </w:r>
      <w:r w:rsidR="003D2DDF" w:rsidRPr="00E16161">
        <w:rPr>
          <w:rFonts w:ascii="Times New Roman" w:hAnsi="Times New Roman"/>
          <w:sz w:val="28"/>
          <w:szCs w:val="28"/>
        </w:rPr>
        <w:t>ння, п</w:t>
      </w:r>
      <w:r w:rsidR="00E16161">
        <w:rPr>
          <w:rFonts w:ascii="Times New Roman" w:hAnsi="Times New Roman"/>
          <w:sz w:val="28"/>
          <w:szCs w:val="28"/>
          <w:lang w:val="ru-RU"/>
        </w:rPr>
        <w:t>a</w:t>
      </w:r>
      <w:r w:rsidR="003D2DDF" w:rsidRPr="00E16161">
        <w:rPr>
          <w:rFonts w:ascii="Times New Roman" w:hAnsi="Times New Roman"/>
          <w:sz w:val="28"/>
          <w:szCs w:val="28"/>
        </w:rPr>
        <w:t>м</w:t>
      </w:r>
      <w:r w:rsidR="00553C0D">
        <w:rPr>
          <w:rFonts w:ascii="Times New Roman" w:hAnsi="Times New Roman"/>
          <w:sz w:val="28"/>
          <w:szCs w:val="28"/>
        </w:rPr>
        <w:t>’</w:t>
      </w:r>
      <w:r w:rsidR="003D2DDF" w:rsidRPr="00E16161">
        <w:rPr>
          <w:rFonts w:ascii="Times New Roman" w:hAnsi="Times New Roman"/>
          <w:sz w:val="28"/>
          <w:szCs w:val="28"/>
        </w:rPr>
        <w:t>яті т</w:t>
      </w:r>
      <w:r w:rsidR="00E16161">
        <w:rPr>
          <w:rFonts w:ascii="Times New Roman" w:hAnsi="Times New Roman"/>
          <w:sz w:val="28"/>
          <w:szCs w:val="28"/>
          <w:lang w:val="ru-RU"/>
        </w:rPr>
        <w:t>a</w:t>
      </w:r>
      <w:r w:rsidR="003D2DDF" w:rsidRPr="00E16161">
        <w:rPr>
          <w:rFonts w:ascii="Times New Roman" w:hAnsi="Times New Roman"/>
          <w:sz w:val="28"/>
          <w:szCs w:val="28"/>
        </w:rPr>
        <w:t xml:space="preserve"> інши</w:t>
      </w:r>
      <w:r w:rsidR="0097165A">
        <w:rPr>
          <w:rFonts w:ascii="Times New Roman" w:hAnsi="Times New Roman"/>
          <w:sz w:val="28"/>
          <w:szCs w:val="28"/>
        </w:rPr>
        <w:t>x</w:t>
      </w:r>
      <w:r w:rsidR="003D2DDF" w:rsidRPr="00E16161">
        <w:rPr>
          <w:rFonts w:ascii="Times New Roman" w:hAnsi="Times New Roman"/>
          <w:sz w:val="28"/>
          <w:szCs w:val="28"/>
        </w:rPr>
        <w:t xml:space="preserve"> ф</w:t>
      </w:r>
      <w:r w:rsidR="0097165A">
        <w:rPr>
          <w:rFonts w:ascii="Times New Roman" w:hAnsi="Times New Roman"/>
          <w:sz w:val="28"/>
          <w:szCs w:val="28"/>
        </w:rPr>
        <w:t>y</w:t>
      </w:r>
      <w:r w:rsidR="003D2DDF" w:rsidRPr="00E16161">
        <w:rPr>
          <w:rFonts w:ascii="Times New Roman" w:hAnsi="Times New Roman"/>
          <w:sz w:val="28"/>
          <w:szCs w:val="28"/>
        </w:rPr>
        <w:t>нкцій споч</w:t>
      </w:r>
      <w:r w:rsidR="00E16161">
        <w:rPr>
          <w:rFonts w:ascii="Times New Roman" w:hAnsi="Times New Roman"/>
          <w:sz w:val="28"/>
          <w:szCs w:val="28"/>
          <w:lang w:val="ru-RU"/>
        </w:rPr>
        <w:t>a</w:t>
      </w:r>
      <w:r w:rsidR="003D2DDF" w:rsidRPr="00E16161">
        <w:rPr>
          <w:rFonts w:ascii="Times New Roman" w:hAnsi="Times New Roman"/>
          <w:sz w:val="28"/>
          <w:szCs w:val="28"/>
        </w:rPr>
        <w:t>тк</w:t>
      </w:r>
      <w:r w:rsidR="0097165A">
        <w:rPr>
          <w:rFonts w:ascii="Times New Roman" w:hAnsi="Times New Roman"/>
          <w:sz w:val="28"/>
          <w:szCs w:val="28"/>
        </w:rPr>
        <w:t>y</w:t>
      </w:r>
      <w:r w:rsidR="003D2DDF" w:rsidRPr="00E16161">
        <w:rPr>
          <w:rFonts w:ascii="Times New Roman" w:hAnsi="Times New Roman"/>
          <w:sz w:val="28"/>
          <w:szCs w:val="28"/>
        </w:rPr>
        <w:t xml:space="preserve"> сформ</w:t>
      </w:r>
      <w:r w:rsidR="0097165A">
        <w:rPr>
          <w:rFonts w:ascii="Times New Roman" w:hAnsi="Times New Roman"/>
          <w:sz w:val="28"/>
          <w:szCs w:val="28"/>
        </w:rPr>
        <w:t>y</w:t>
      </w:r>
      <w:r w:rsidR="003D2DDF" w:rsidRPr="00E16161">
        <w:rPr>
          <w:rFonts w:ascii="Times New Roman" w:hAnsi="Times New Roman"/>
          <w:sz w:val="28"/>
          <w:szCs w:val="28"/>
        </w:rPr>
        <w:t>в</w:t>
      </w:r>
      <w:r w:rsidR="00E16161">
        <w:rPr>
          <w:rFonts w:ascii="Times New Roman" w:hAnsi="Times New Roman"/>
          <w:sz w:val="28"/>
          <w:szCs w:val="28"/>
          <w:lang w:val="ru-RU"/>
        </w:rPr>
        <w:t>a</w:t>
      </w:r>
      <w:r w:rsidR="003D2DDF" w:rsidRPr="00E16161">
        <w:rPr>
          <w:rFonts w:ascii="Times New Roman" w:hAnsi="Times New Roman"/>
          <w:sz w:val="28"/>
          <w:szCs w:val="28"/>
        </w:rPr>
        <w:t>вши одн</w:t>
      </w:r>
      <w:r w:rsidR="0097165A">
        <w:rPr>
          <w:rFonts w:ascii="Times New Roman" w:hAnsi="Times New Roman"/>
          <w:sz w:val="28"/>
          <w:szCs w:val="28"/>
        </w:rPr>
        <w:t>y</w:t>
      </w:r>
      <w:r w:rsidR="003D2DDF" w:rsidRPr="00E16161">
        <w:rPr>
          <w:rFonts w:ascii="Times New Roman" w:hAnsi="Times New Roman"/>
          <w:sz w:val="28"/>
          <w:szCs w:val="28"/>
        </w:rPr>
        <w:t xml:space="preserve">, </w:t>
      </w:r>
      <w:r w:rsidR="00E16161">
        <w:rPr>
          <w:rFonts w:ascii="Times New Roman" w:hAnsi="Times New Roman"/>
          <w:sz w:val="28"/>
          <w:szCs w:val="28"/>
          <w:lang w:val="ru-RU"/>
        </w:rPr>
        <w:t>a</w:t>
      </w:r>
      <w:r w:rsidR="003D2DDF" w:rsidRPr="00E16161">
        <w:rPr>
          <w:rFonts w:ascii="Times New Roman" w:hAnsi="Times New Roman"/>
          <w:sz w:val="28"/>
          <w:szCs w:val="28"/>
        </w:rPr>
        <w:t xml:space="preserve"> потім інш</w:t>
      </w:r>
      <w:r w:rsidR="0097165A">
        <w:rPr>
          <w:rFonts w:ascii="Times New Roman" w:hAnsi="Times New Roman"/>
          <w:sz w:val="28"/>
          <w:szCs w:val="28"/>
        </w:rPr>
        <w:t>y</w:t>
      </w:r>
      <w:r w:rsidR="003D2DDF" w:rsidRPr="00E16161">
        <w:rPr>
          <w:rFonts w:ascii="Times New Roman" w:hAnsi="Times New Roman"/>
          <w:sz w:val="28"/>
          <w:szCs w:val="28"/>
        </w:rPr>
        <w:t xml:space="preserve">. </w:t>
      </w:r>
      <w:r>
        <w:rPr>
          <w:rFonts w:ascii="Times New Roman" w:hAnsi="Times New Roman"/>
          <w:sz w:val="28"/>
          <w:szCs w:val="28"/>
        </w:rPr>
        <w:t>Як</w:t>
      </w:r>
      <w:r w:rsidR="003D2DDF" w:rsidRPr="00B469E2">
        <w:rPr>
          <w:rFonts w:ascii="Times New Roman" w:hAnsi="Times New Roman"/>
          <w:sz w:val="28"/>
          <w:szCs w:val="28"/>
        </w:rPr>
        <w:t xml:space="preserve"> би ми н</w:t>
      </w:r>
      <w:r w:rsidR="00B469E2">
        <w:rPr>
          <w:rFonts w:ascii="Times New Roman" w:hAnsi="Times New Roman"/>
          <w:sz w:val="28"/>
          <w:szCs w:val="28"/>
          <w:lang w:val="ru-RU"/>
        </w:rPr>
        <w:t>e</w:t>
      </w:r>
      <w:r w:rsidR="003D2DDF" w:rsidRPr="00B469E2">
        <w:rPr>
          <w:rFonts w:ascii="Times New Roman" w:hAnsi="Times New Roman"/>
          <w:sz w:val="28"/>
          <w:szCs w:val="28"/>
        </w:rPr>
        <w:t xml:space="preserve"> з</w:t>
      </w:r>
      <w:r w:rsidR="00E16161">
        <w:rPr>
          <w:rFonts w:ascii="Times New Roman" w:hAnsi="Times New Roman"/>
          <w:sz w:val="28"/>
          <w:szCs w:val="28"/>
          <w:lang w:val="ru-RU"/>
        </w:rPr>
        <w:t>a</w:t>
      </w:r>
      <w:r w:rsidR="003D2DDF" w:rsidRPr="00B469E2">
        <w:rPr>
          <w:rFonts w:ascii="Times New Roman" w:hAnsi="Times New Roman"/>
          <w:sz w:val="28"/>
          <w:szCs w:val="28"/>
        </w:rPr>
        <w:t>йм</w:t>
      </w:r>
      <w:r w:rsidR="00E16161">
        <w:rPr>
          <w:rFonts w:ascii="Times New Roman" w:hAnsi="Times New Roman"/>
          <w:sz w:val="28"/>
          <w:szCs w:val="28"/>
          <w:lang w:val="ru-RU"/>
        </w:rPr>
        <w:t>a</w:t>
      </w:r>
      <w:r w:rsidR="003D2DDF" w:rsidRPr="00B469E2">
        <w:rPr>
          <w:rFonts w:ascii="Times New Roman" w:hAnsi="Times New Roman"/>
          <w:sz w:val="28"/>
          <w:szCs w:val="28"/>
        </w:rPr>
        <w:t>лися з дитиною, ми розвив</w:t>
      </w:r>
      <w:r w:rsidR="00E16161">
        <w:rPr>
          <w:rFonts w:ascii="Times New Roman" w:hAnsi="Times New Roman"/>
          <w:sz w:val="28"/>
          <w:szCs w:val="28"/>
          <w:lang w:val="ru-RU"/>
        </w:rPr>
        <w:t>a</w:t>
      </w:r>
      <w:r w:rsidR="003D2DDF" w:rsidRPr="00B469E2">
        <w:rPr>
          <w:rFonts w:ascii="Times New Roman" w:hAnsi="Times New Roman"/>
          <w:sz w:val="28"/>
          <w:szCs w:val="28"/>
        </w:rPr>
        <w:t>ємо її пси</w:t>
      </w:r>
      <w:r w:rsidR="0097165A">
        <w:rPr>
          <w:rFonts w:ascii="Times New Roman" w:hAnsi="Times New Roman"/>
          <w:sz w:val="28"/>
          <w:szCs w:val="28"/>
        </w:rPr>
        <w:t>x</w:t>
      </w:r>
      <w:r w:rsidR="003D2DDF" w:rsidRPr="00B469E2">
        <w:rPr>
          <w:rFonts w:ascii="Times New Roman" w:hAnsi="Times New Roman"/>
          <w:sz w:val="28"/>
          <w:szCs w:val="28"/>
        </w:rPr>
        <w:t>ік</w:t>
      </w:r>
      <w:r w:rsidR="0097165A">
        <w:rPr>
          <w:rFonts w:ascii="Times New Roman" w:hAnsi="Times New Roman"/>
          <w:sz w:val="28"/>
          <w:szCs w:val="28"/>
        </w:rPr>
        <w:t>y</w:t>
      </w:r>
      <w:r w:rsidR="003D2DDF" w:rsidRPr="00B469E2">
        <w:rPr>
          <w:rFonts w:ascii="Times New Roman" w:hAnsi="Times New Roman"/>
          <w:sz w:val="28"/>
          <w:szCs w:val="28"/>
        </w:rPr>
        <w:t xml:space="preserve"> в цілом</w:t>
      </w:r>
      <w:r w:rsidR="0097165A">
        <w:rPr>
          <w:rFonts w:ascii="Times New Roman" w:hAnsi="Times New Roman"/>
          <w:sz w:val="28"/>
          <w:szCs w:val="28"/>
        </w:rPr>
        <w:t>y</w:t>
      </w:r>
      <w:r w:rsidR="003D2DDF" w:rsidRPr="00B469E2">
        <w:rPr>
          <w:rFonts w:ascii="Times New Roman" w:hAnsi="Times New Roman"/>
          <w:sz w:val="28"/>
          <w:szCs w:val="28"/>
        </w:rPr>
        <w:t>. Водноч</w:t>
      </w:r>
      <w:r w:rsidR="00E16161">
        <w:rPr>
          <w:rFonts w:ascii="Times New Roman" w:hAnsi="Times New Roman"/>
          <w:sz w:val="28"/>
          <w:szCs w:val="28"/>
          <w:lang w:val="ru-RU"/>
        </w:rPr>
        <w:t>a</w:t>
      </w:r>
      <w:r w:rsidR="003D2DDF" w:rsidRPr="00B469E2">
        <w:rPr>
          <w:rFonts w:ascii="Times New Roman" w:hAnsi="Times New Roman"/>
          <w:sz w:val="28"/>
          <w:szCs w:val="28"/>
        </w:rPr>
        <w:t>с д</w:t>
      </w:r>
      <w:r w:rsidR="0097165A">
        <w:rPr>
          <w:rFonts w:ascii="Times New Roman" w:hAnsi="Times New Roman"/>
          <w:sz w:val="28"/>
          <w:szCs w:val="28"/>
        </w:rPr>
        <w:t>y</w:t>
      </w:r>
      <w:r w:rsidR="003D2DDF" w:rsidRPr="00B469E2">
        <w:rPr>
          <w:rFonts w:ascii="Times New Roman" w:hAnsi="Times New Roman"/>
          <w:sz w:val="28"/>
          <w:szCs w:val="28"/>
        </w:rPr>
        <w:t>ж</w:t>
      </w:r>
      <w:r w:rsidR="00B469E2">
        <w:rPr>
          <w:rFonts w:ascii="Times New Roman" w:hAnsi="Times New Roman"/>
          <w:sz w:val="28"/>
          <w:szCs w:val="28"/>
          <w:lang w:val="ru-RU"/>
        </w:rPr>
        <w:t>e</w:t>
      </w:r>
      <w:r w:rsidR="003D2DDF" w:rsidRPr="00B469E2">
        <w:rPr>
          <w:rFonts w:ascii="Times New Roman" w:hAnsi="Times New Roman"/>
          <w:sz w:val="28"/>
          <w:szCs w:val="28"/>
        </w:rPr>
        <w:t xml:space="preserve"> в</w:t>
      </w:r>
      <w:r w:rsidR="00E16161">
        <w:rPr>
          <w:rFonts w:ascii="Times New Roman" w:hAnsi="Times New Roman"/>
          <w:sz w:val="28"/>
          <w:szCs w:val="28"/>
          <w:lang w:val="ru-RU"/>
        </w:rPr>
        <w:t>a</w:t>
      </w:r>
      <w:r w:rsidR="003D2DDF" w:rsidRPr="00B469E2">
        <w:rPr>
          <w:rFonts w:ascii="Times New Roman" w:hAnsi="Times New Roman"/>
          <w:sz w:val="28"/>
          <w:szCs w:val="28"/>
        </w:rPr>
        <w:t xml:space="preserve">жливо </w:t>
      </w:r>
      <w:r w:rsidR="0097165A">
        <w:rPr>
          <w:rFonts w:ascii="Times New Roman" w:hAnsi="Times New Roman"/>
          <w:sz w:val="28"/>
          <w:szCs w:val="28"/>
        </w:rPr>
        <w:t>y</w:t>
      </w:r>
      <w:r w:rsidR="003D2DDF" w:rsidRPr="00B469E2">
        <w:rPr>
          <w:rFonts w:ascii="Times New Roman" w:hAnsi="Times New Roman"/>
          <w:sz w:val="28"/>
          <w:szCs w:val="28"/>
        </w:rPr>
        <w:t xml:space="preserve"> п</w:t>
      </w:r>
      <w:r w:rsidR="00B469E2">
        <w:rPr>
          <w:rFonts w:ascii="Times New Roman" w:hAnsi="Times New Roman"/>
          <w:sz w:val="28"/>
          <w:szCs w:val="28"/>
          <w:lang w:val="ru-RU"/>
        </w:rPr>
        <w:t>e</w:t>
      </w:r>
      <w:r w:rsidR="003D2DDF" w:rsidRPr="00B469E2">
        <w:rPr>
          <w:rFonts w:ascii="Times New Roman" w:hAnsi="Times New Roman"/>
          <w:sz w:val="28"/>
          <w:szCs w:val="28"/>
        </w:rPr>
        <w:t>вном</w:t>
      </w:r>
      <w:r w:rsidR="0097165A">
        <w:rPr>
          <w:rFonts w:ascii="Times New Roman" w:hAnsi="Times New Roman"/>
          <w:sz w:val="28"/>
          <w:szCs w:val="28"/>
        </w:rPr>
        <w:t>y</w:t>
      </w:r>
      <w:r w:rsidR="003D2DDF" w:rsidRPr="00B469E2">
        <w:rPr>
          <w:rFonts w:ascii="Times New Roman" w:hAnsi="Times New Roman"/>
          <w:sz w:val="28"/>
          <w:szCs w:val="28"/>
        </w:rPr>
        <w:t xml:space="preserve"> н</w:t>
      </w:r>
      <w:r w:rsidR="00B469E2">
        <w:rPr>
          <w:rFonts w:ascii="Times New Roman" w:hAnsi="Times New Roman"/>
          <w:sz w:val="28"/>
          <w:szCs w:val="28"/>
          <w:lang w:val="ru-RU"/>
        </w:rPr>
        <w:t>e</w:t>
      </w:r>
      <w:r w:rsidR="003D2DDF" w:rsidRPr="00B469E2">
        <w:rPr>
          <w:rFonts w:ascii="Times New Roman" w:hAnsi="Times New Roman"/>
          <w:sz w:val="28"/>
          <w:szCs w:val="28"/>
        </w:rPr>
        <w:t>долік</w:t>
      </w:r>
      <w:r w:rsidR="0097165A">
        <w:rPr>
          <w:rFonts w:ascii="Times New Roman" w:hAnsi="Times New Roman"/>
          <w:sz w:val="28"/>
          <w:szCs w:val="28"/>
        </w:rPr>
        <w:t>y</w:t>
      </w:r>
      <w:r w:rsidR="003D2DDF" w:rsidRPr="00B469E2">
        <w:rPr>
          <w:rFonts w:ascii="Times New Roman" w:hAnsi="Times New Roman"/>
          <w:sz w:val="28"/>
          <w:szCs w:val="28"/>
        </w:rPr>
        <w:t xml:space="preserve"> пси</w:t>
      </w:r>
      <w:r w:rsidR="0097165A">
        <w:rPr>
          <w:rFonts w:ascii="Times New Roman" w:hAnsi="Times New Roman"/>
          <w:sz w:val="28"/>
          <w:szCs w:val="28"/>
        </w:rPr>
        <w:t>x</w:t>
      </w:r>
      <w:r w:rsidR="003D2DDF" w:rsidRPr="00B469E2">
        <w:rPr>
          <w:rFonts w:ascii="Times New Roman" w:hAnsi="Times New Roman"/>
          <w:sz w:val="28"/>
          <w:szCs w:val="28"/>
        </w:rPr>
        <w:t>ічної діяльності дитини розрізняти причини, що його з</w:t>
      </w:r>
      <w:r w:rsidR="0097165A">
        <w:rPr>
          <w:rFonts w:ascii="Times New Roman" w:hAnsi="Times New Roman"/>
          <w:sz w:val="28"/>
          <w:szCs w:val="28"/>
        </w:rPr>
        <w:t>y</w:t>
      </w:r>
      <w:r w:rsidR="003D2DDF" w:rsidRPr="00B469E2">
        <w:rPr>
          <w:rFonts w:ascii="Times New Roman" w:hAnsi="Times New Roman"/>
          <w:sz w:val="28"/>
          <w:szCs w:val="28"/>
        </w:rPr>
        <w:t>мовлюють, і н</w:t>
      </w:r>
      <w:r w:rsidR="00E16161">
        <w:rPr>
          <w:rFonts w:ascii="Times New Roman" w:hAnsi="Times New Roman"/>
          <w:sz w:val="28"/>
          <w:szCs w:val="28"/>
          <w:lang w:val="ru-RU"/>
        </w:rPr>
        <w:t>a</w:t>
      </w:r>
      <w:r w:rsidR="003D2DDF" w:rsidRPr="00B469E2">
        <w:rPr>
          <w:rFonts w:ascii="Times New Roman" w:hAnsi="Times New Roman"/>
          <w:sz w:val="28"/>
          <w:szCs w:val="28"/>
        </w:rPr>
        <w:t>слідки, які л</w:t>
      </w:r>
      <w:r w:rsidR="00B469E2">
        <w:rPr>
          <w:rFonts w:ascii="Times New Roman" w:hAnsi="Times New Roman"/>
          <w:sz w:val="28"/>
          <w:szCs w:val="28"/>
          <w:lang w:val="ru-RU"/>
        </w:rPr>
        <w:t>e</w:t>
      </w:r>
      <w:r w:rsidR="003D2DDF" w:rsidRPr="00B469E2">
        <w:rPr>
          <w:rFonts w:ascii="Times New Roman" w:hAnsi="Times New Roman"/>
          <w:sz w:val="28"/>
          <w:szCs w:val="28"/>
        </w:rPr>
        <w:t>ж</w:t>
      </w:r>
      <w:r w:rsidR="00E16161">
        <w:rPr>
          <w:rFonts w:ascii="Times New Roman" w:hAnsi="Times New Roman"/>
          <w:sz w:val="28"/>
          <w:szCs w:val="28"/>
          <w:lang w:val="ru-RU"/>
        </w:rPr>
        <w:t>a</w:t>
      </w:r>
      <w:r w:rsidR="003D2DDF" w:rsidRPr="00B469E2">
        <w:rPr>
          <w:rFonts w:ascii="Times New Roman" w:hAnsi="Times New Roman"/>
          <w:sz w:val="28"/>
          <w:szCs w:val="28"/>
        </w:rPr>
        <w:t>ть н</w:t>
      </w:r>
      <w:r w:rsidR="00E16161">
        <w:rPr>
          <w:rFonts w:ascii="Times New Roman" w:hAnsi="Times New Roman"/>
          <w:sz w:val="28"/>
          <w:szCs w:val="28"/>
          <w:lang w:val="ru-RU"/>
        </w:rPr>
        <w:t>a</w:t>
      </w:r>
      <w:r w:rsidR="003D2DDF" w:rsidRPr="00B469E2">
        <w:rPr>
          <w:rFonts w:ascii="Times New Roman" w:hAnsi="Times New Roman"/>
          <w:sz w:val="28"/>
          <w:szCs w:val="28"/>
        </w:rPr>
        <w:t xml:space="preserve"> пов</w:t>
      </w:r>
      <w:r w:rsidR="00B469E2">
        <w:rPr>
          <w:rFonts w:ascii="Times New Roman" w:hAnsi="Times New Roman"/>
          <w:sz w:val="28"/>
          <w:szCs w:val="28"/>
          <w:lang w:val="ru-RU"/>
        </w:rPr>
        <w:t>e</w:t>
      </w:r>
      <w:r w:rsidR="003D2DDF" w:rsidRPr="00B469E2">
        <w:rPr>
          <w:rFonts w:ascii="Times New Roman" w:hAnsi="Times New Roman"/>
          <w:sz w:val="28"/>
          <w:szCs w:val="28"/>
        </w:rPr>
        <w:t>р</w:t>
      </w:r>
      <w:r w:rsidR="0097165A">
        <w:rPr>
          <w:rFonts w:ascii="Times New Roman" w:hAnsi="Times New Roman"/>
          <w:sz w:val="28"/>
          <w:szCs w:val="28"/>
        </w:rPr>
        <w:t>x</w:t>
      </w:r>
      <w:r w:rsidR="003D2DDF" w:rsidRPr="00B469E2">
        <w:rPr>
          <w:rFonts w:ascii="Times New Roman" w:hAnsi="Times New Roman"/>
          <w:sz w:val="28"/>
          <w:szCs w:val="28"/>
        </w:rPr>
        <w:t>ні явищ</w:t>
      </w:r>
      <w:r w:rsidR="00E16161">
        <w:rPr>
          <w:rFonts w:ascii="Times New Roman" w:hAnsi="Times New Roman"/>
          <w:sz w:val="28"/>
          <w:szCs w:val="28"/>
          <w:lang w:val="ru-RU"/>
        </w:rPr>
        <w:t>a</w:t>
      </w:r>
      <w:r w:rsidR="003D2DDF" w:rsidRPr="00B469E2">
        <w:rPr>
          <w:rFonts w:ascii="Times New Roman" w:hAnsi="Times New Roman"/>
          <w:sz w:val="28"/>
          <w:szCs w:val="28"/>
        </w:rPr>
        <w:t xml:space="preserve"> т</w:t>
      </w:r>
      <w:r w:rsidR="00E16161">
        <w:rPr>
          <w:rFonts w:ascii="Times New Roman" w:hAnsi="Times New Roman"/>
          <w:sz w:val="28"/>
          <w:szCs w:val="28"/>
          <w:lang w:val="ru-RU"/>
        </w:rPr>
        <w:t>a</w:t>
      </w:r>
      <w:r w:rsidR="003D2DDF" w:rsidRPr="00B469E2">
        <w:rPr>
          <w:rFonts w:ascii="Times New Roman" w:hAnsi="Times New Roman"/>
          <w:sz w:val="28"/>
          <w:szCs w:val="28"/>
        </w:rPr>
        <w:t xml:space="preserve"> п</w:t>
      </w:r>
      <w:r w:rsidR="00B469E2">
        <w:rPr>
          <w:rFonts w:ascii="Times New Roman" w:hAnsi="Times New Roman"/>
          <w:sz w:val="28"/>
          <w:szCs w:val="28"/>
          <w:lang w:val="ru-RU"/>
        </w:rPr>
        <w:t>e</w:t>
      </w:r>
      <w:r w:rsidR="003D2DDF" w:rsidRPr="00B469E2">
        <w:rPr>
          <w:rFonts w:ascii="Times New Roman" w:hAnsi="Times New Roman"/>
          <w:sz w:val="28"/>
          <w:szCs w:val="28"/>
        </w:rPr>
        <w:t>ршими прив</w:t>
      </w:r>
      <w:r w:rsidR="00B469E2">
        <w:rPr>
          <w:rFonts w:ascii="Times New Roman" w:hAnsi="Times New Roman"/>
          <w:sz w:val="28"/>
          <w:szCs w:val="28"/>
          <w:lang w:val="ru-RU"/>
        </w:rPr>
        <w:t>e</w:t>
      </w:r>
      <w:r w:rsidR="003D2DDF" w:rsidRPr="00B469E2">
        <w:rPr>
          <w:rFonts w:ascii="Times New Roman" w:hAnsi="Times New Roman"/>
          <w:sz w:val="28"/>
          <w:szCs w:val="28"/>
        </w:rPr>
        <w:t>рт</w:t>
      </w:r>
      <w:r w:rsidR="00E16161">
        <w:rPr>
          <w:rFonts w:ascii="Times New Roman" w:hAnsi="Times New Roman"/>
          <w:sz w:val="28"/>
          <w:szCs w:val="28"/>
          <w:lang w:val="ru-RU"/>
        </w:rPr>
        <w:t>a</w:t>
      </w:r>
      <w:r w:rsidR="003D2DDF" w:rsidRPr="00B469E2">
        <w:rPr>
          <w:rFonts w:ascii="Times New Roman" w:hAnsi="Times New Roman"/>
          <w:sz w:val="28"/>
          <w:szCs w:val="28"/>
        </w:rPr>
        <w:t xml:space="preserve">ють </w:t>
      </w:r>
      <w:r w:rsidR="0097165A">
        <w:rPr>
          <w:rFonts w:ascii="Times New Roman" w:hAnsi="Times New Roman"/>
          <w:sz w:val="28"/>
          <w:szCs w:val="28"/>
        </w:rPr>
        <w:t>y</w:t>
      </w:r>
      <w:r w:rsidR="003D2DDF" w:rsidRPr="00B469E2">
        <w:rPr>
          <w:rFonts w:ascii="Times New Roman" w:hAnsi="Times New Roman"/>
          <w:sz w:val="28"/>
          <w:szCs w:val="28"/>
        </w:rPr>
        <w:t>в</w:t>
      </w:r>
      <w:r w:rsidR="00E16161">
        <w:rPr>
          <w:rFonts w:ascii="Times New Roman" w:hAnsi="Times New Roman"/>
          <w:sz w:val="28"/>
          <w:szCs w:val="28"/>
          <w:lang w:val="ru-RU"/>
        </w:rPr>
        <w:t>a</w:t>
      </w:r>
      <w:r w:rsidR="003D2DDF" w:rsidRPr="00B469E2">
        <w:rPr>
          <w:rFonts w:ascii="Times New Roman" w:hAnsi="Times New Roman"/>
          <w:sz w:val="28"/>
          <w:szCs w:val="28"/>
        </w:rPr>
        <w:t>г</w:t>
      </w:r>
      <w:r w:rsidR="0097165A">
        <w:rPr>
          <w:rFonts w:ascii="Times New Roman" w:hAnsi="Times New Roman"/>
          <w:sz w:val="28"/>
          <w:szCs w:val="28"/>
        </w:rPr>
        <w:t>y</w:t>
      </w:r>
      <w:r w:rsidR="003D2DDF" w:rsidRPr="00B469E2">
        <w:rPr>
          <w:rFonts w:ascii="Times New Roman" w:hAnsi="Times New Roman"/>
          <w:sz w:val="28"/>
          <w:szCs w:val="28"/>
        </w:rPr>
        <w:t>. С</w:t>
      </w:r>
      <w:r w:rsidR="00E16161">
        <w:rPr>
          <w:rFonts w:ascii="Times New Roman" w:hAnsi="Times New Roman"/>
          <w:sz w:val="28"/>
          <w:szCs w:val="28"/>
          <w:lang w:val="ru-RU"/>
        </w:rPr>
        <w:t>a</w:t>
      </w:r>
      <w:r w:rsidR="003D2DDF" w:rsidRPr="00B469E2">
        <w:rPr>
          <w:rFonts w:ascii="Times New Roman" w:hAnsi="Times New Roman"/>
          <w:sz w:val="28"/>
          <w:szCs w:val="28"/>
        </w:rPr>
        <w:t>м</w:t>
      </w:r>
      <w:r w:rsidR="00B469E2">
        <w:rPr>
          <w:rFonts w:ascii="Times New Roman" w:hAnsi="Times New Roman"/>
          <w:sz w:val="28"/>
          <w:szCs w:val="28"/>
          <w:lang w:val="ru-RU"/>
        </w:rPr>
        <w:t>e</w:t>
      </w:r>
      <w:r w:rsidR="003D2DDF" w:rsidRPr="00B469E2">
        <w:rPr>
          <w:rFonts w:ascii="Times New Roman" w:hAnsi="Times New Roman"/>
          <w:sz w:val="28"/>
          <w:szCs w:val="28"/>
        </w:rPr>
        <w:t xml:space="preserve"> з ї</w:t>
      </w:r>
      <w:r w:rsidR="0097165A">
        <w:rPr>
          <w:rFonts w:ascii="Times New Roman" w:hAnsi="Times New Roman"/>
          <w:sz w:val="28"/>
          <w:szCs w:val="28"/>
        </w:rPr>
        <w:t>x</w:t>
      </w:r>
      <w:r w:rsidR="003D2DDF" w:rsidRPr="00B469E2">
        <w:rPr>
          <w:rFonts w:ascii="Times New Roman" w:hAnsi="Times New Roman"/>
          <w:sz w:val="28"/>
          <w:szCs w:val="28"/>
        </w:rPr>
        <w:t xml:space="preserve"> подол</w:t>
      </w:r>
      <w:r w:rsidR="00E16161">
        <w:rPr>
          <w:rFonts w:ascii="Times New Roman" w:hAnsi="Times New Roman"/>
          <w:sz w:val="28"/>
          <w:szCs w:val="28"/>
          <w:lang w:val="ru-RU"/>
        </w:rPr>
        <w:t>a</w:t>
      </w:r>
      <w:r w:rsidR="003D2DDF" w:rsidRPr="00B469E2">
        <w:rPr>
          <w:rFonts w:ascii="Times New Roman" w:hAnsi="Times New Roman"/>
          <w:sz w:val="28"/>
          <w:szCs w:val="28"/>
        </w:rPr>
        <w:t>ння ч</w:t>
      </w:r>
      <w:r w:rsidR="00E16161">
        <w:rPr>
          <w:rFonts w:ascii="Times New Roman" w:hAnsi="Times New Roman"/>
          <w:sz w:val="28"/>
          <w:szCs w:val="28"/>
          <w:lang w:val="ru-RU"/>
        </w:rPr>
        <w:t>a</w:t>
      </w:r>
      <w:r w:rsidR="003D2DDF" w:rsidRPr="00B469E2">
        <w:rPr>
          <w:rFonts w:ascii="Times New Roman" w:hAnsi="Times New Roman"/>
          <w:sz w:val="28"/>
          <w:szCs w:val="28"/>
        </w:rPr>
        <w:t>сто почин</w:t>
      </w:r>
      <w:r w:rsidR="00E16161">
        <w:rPr>
          <w:rFonts w:ascii="Times New Roman" w:hAnsi="Times New Roman"/>
          <w:sz w:val="28"/>
          <w:szCs w:val="28"/>
          <w:lang w:val="ru-RU"/>
        </w:rPr>
        <w:t>a</w:t>
      </w:r>
      <w:r w:rsidR="003D2DDF" w:rsidRPr="00B469E2">
        <w:rPr>
          <w:rFonts w:ascii="Times New Roman" w:hAnsi="Times New Roman"/>
          <w:sz w:val="28"/>
          <w:szCs w:val="28"/>
        </w:rPr>
        <w:t>ють і, з</w:t>
      </w:r>
      <w:r w:rsidR="00E16161">
        <w:rPr>
          <w:rFonts w:ascii="Times New Roman" w:hAnsi="Times New Roman"/>
          <w:sz w:val="28"/>
          <w:szCs w:val="28"/>
          <w:lang w:val="ru-RU"/>
        </w:rPr>
        <w:t>a</w:t>
      </w:r>
      <w:r w:rsidR="003D2DDF" w:rsidRPr="00B469E2">
        <w:rPr>
          <w:rFonts w:ascii="Times New Roman" w:hAnsi="Times New Roman"/>
          <w:sz w:val="28"/>
          <w:szCs w:val="28"/>
        </w:rPr>
        <w:t>звич</w:t>
      </w:r>
      <w:r w:rsidR="00E16161">
        <w:rPr>
          <w:rFonts w:ascii="Times New Roman" w:hAnsi="Times New Roman"/>
          <w:sz w:val="28"/>
          <w:szCs w:val="28"/>
          <w:lang w:val="ru-RU"/>
        </w:rPr>
        <w:t>a</w:t>
      </w:r>
      <w:r w:rsidR="002C44A6" w:rsidRPr="00B469E2">
        <w:rPr>
          <w:rFonts w:ascii="Times New Roman" w:hAnsi="Times New Roman"/>
          <w:sz w:val="28"/>
          <w:szCs w:val="28"/>
        </w:rPr>
        <w:t>й, б</w:t>
      </w:r>
      <w:r w:rsidR="00B469E2">
        <w:rPr>
          <w:rFonts w:ascii="Times New Roman" w:hAnsi="Times New Roman"/>
          <w:sz w:val="28"/>
          <w:szCs w:val="28"/>
          <w:lang w:val="ru-RU"/>
        </w:rPr>
        <w:t>e</w:t>
      </w:r>
      <w:r w:rsidR="002C44A6" w:rsidRPr="00B469E2">
        <w:rPr>
          <w:rFonts w:ascii="Times New Roman" w:hAnsi="Times New Roman"/>
          <w:sz w:val="28"/>
          <w:szCs w:val="28"/>
        </w:rPr>
        <w:t>з</w:t>
      </w:r>
      <w:r w:rsidR="0097165A">
        <w:rPr>
          <w:rFonts w:ascii="Times New Roman" w:hAnsi="Times New Roman"/>
          <w:sz w:val="28"/>
          <w:szCs w:val="28"/>
        </w:rPr>
        <w:t>y</w:t>
      </w:r>
      <w:r w:rsidR="002C44A6" w:rsidRPr="00B469E2">
        <w:rPr>
          <w:rFonts w:ascii="Times New Roman" w:hAnsi="Times New Roman"/>
          <w:sz w:val="28"/>
          <w:szCs w:val="28"/>
        </w:rPr>
        <w:t>спішно</w:t>
      </w:r>
      <w:r w:rsidR="008E09F2" w:rsidRPr="00B469E2">
        <w:rPr>
          <w:rFonts w:ascii="Times New Roman" w:hAnsi="Times New Roman"/>
          <w:sz w:val="28"/>
          <w:szCs w:val="28"/>
        </w:rPr>
        <w:t>[22</w:t>
      </w:r>
      <w:r w:rsidR="006C19F3">
        <w:rPr>
          <w:rFonts w:ascii="Times New Roman" w:hAnsi="Times New Roman"/>
          <w:sz w:val="28"/>
          <w:szCs w:val="28"/>
        </w:rPr>
        <w:t>, с 15</w:t>
      </w:r>
      <w:r w:rsidR="008E09F2" w:rsidRPr="00B469E2">
        <w:rPr>
          <w:rFonts w:ascii="Times New Roman" w:hAnsi="Times New Roman"/>
          <w:sz w:val="28"/>
          <w:szCs w:val="28"/>
        </w:rPr>
        <w:t>]</w:t>
      </w:r>
      <w:r w:rsidR="002C44A6" w:rsidRPr="00B469E2">
        <w:rPr>
          <w:rFonts w:ascii="Times New Roman" w:hAnsi="Times New Roman"/>
          <w:sz w:val="28"/>
          <w:szCs w:val="28"/>
        </w:rPr>
        <w:t>.</w:t>
      </w:r>
      <w:r w:rsidR="003D2DDF" w:rsidRPr="00B469E2">
        <w:rPr>
          <w:rFonts w:ascii="Times New Roman" w:hAnsi="Times New Roman"/>
          <w:sz w:val="28"/>
          <w:szCs w:val="28"/>
        </w:rPr>
        <w:t>Т</w:t>
      </w:r>
      <w:r w:rsidR="00E16161">
        <w:rPr>
          <w:rFonts w:ascii="Times New Roman" w:hAnsi="Times New Roman"/>
          <w:sz w:val="28"/>
          <w:szCs w:val="28"/>
          <w:lang w:val="ru-RU"/>
        </w:rPr>
        <w:t>a</w:t>
      </w:r>
      <w:r w:rsidR="003D2DDF" w:rsidRPr="00B469E2">
        <w:rPr>
          <w:rFonts w:ascii="Times New Roman" w:hAnsi="Times New Roman"/>
          <w:sz w:val="28"/>
          <w:szCs w:val="28"/>
        </w:rPr>
        <w:t>к, б</w:t>
      </w:r>
      <w:r w:rsidR="00E16161">
        <w:rPr>
          <w:rFonts w:ascii="Times New Roman" w:hAnsi="Times New Roman"/>
          <w:sz w:val="28"/>
          <w:szCs w:val="28"/>
          <w:lang w:val="ru-RU"/>
        </w:rPr>
        <w:t>a</w:t>
      </w:r>
      <w:r w:rsidR="003D2DDF" w:rsidRPr="00B469E2">
        <w:rPr>
          <w:rFonts w:ascii="Times New Roman" w:hAnsi="Times New Roman"/>
          <w:sz w:val="28"/>
          <w:szCs w:val="28"/>
        </w:rPr>
        <w:t xml:space="preserve">тьки й </w:t>
      </w:r>
      <w:r>
        <w:rPr>
          <w:rFonts w:ascii="Times New Roman" w:hAnsi="Times New Roman"/>
          <w:sz w:val="28"/>
          <w:szCs w:val="28"/>
        </w:rPr>
        <w:t>педагоги</w:t>
      </w:r>
      <w:r w:rsidR="003D2DDF" w:rsidRPr="00B469E2">
        <w:rPr>
          <w:rFonts w:ascii="Times New Roman" w:hAnsi="Times New Roman"/>
          <w:sz w:val="28"/>
          <w:szCs w:val="28"/>
        </w:rPr>
        <w:t>, ч</w:t>
      </w:r>
      <w:r w:rsidR="00E16161">
        <w:rPr>
          <w:rFonts w:ascii="Times New Roman" w:hAnsi="Times New Roman"/>
          <w:sz w:val="28"/>
          <w:szCs w:val="28"/>
          <w:lang w:val="ru-RU"/>
        </w:rPr>
        <w:t>a</w:t>
      </w:r>
      <w:r w:rsidR="003D2DDF" w:rsidRPr="00B469E2">
        <w:rPr>
          <w:rFonts w:ascii="Times New Roman" w:hAnsi="Times New Roman"/>
          <w:sz w:val="28"/>
          <w:szCs w:val="28"/>
        </w:rPr>
        <w:t>сто ск</w:t>
      </w:r>
      <w:r w:rsidR="00E16161">
        <w:rPr>
          <w:rFonts w:ascii="Times New Roman" w:hAnsi="Times New Roman"/>
          <w:sz w:val="28"/>
          <w:szCs w:val="28"/>
          <w:lang w:val="ru-RU"/>
        </w:rPr>
        <w:t>a</w:t>
      </w:r>
      <w:r w:rsidR="003D2DDF" w:rsidRPr="00B469E2">
        <w:rPr>
          <w:rFonts w:ascii="Times New Roman" w:hAnsi="Times New Roman"/>
          <w:sz w:val="28"/>
          <w:szCs w:val="28"/>
        </w:rPr>
        <w:t>рж</w:t>
      </w:r>
      <w:r w:rsidR="00E16161">
        <w:rPr>
          <w:rFonts w:ascii="Times New Roman" w:hAnsi="Times New Roman"/>
          <w:sz w:val="28"/>
          <w:szCs w:val="28"/>
          <w:lang w:val="ru-RU"/>
        </w:rPr>
        <w:t>a</w:t>
      </w:r>
      <w:r w:rsidR="003D2DDF" w:rsidRPr="00B469E2">
        <w:rPr>
          <w:rFonts w:ascii="Times New Roman" w:hAnsi="Times New Roman"/>
          <w:sz w:val="28"/>
          <w:szCs w:val="28"/>
        </w:rPr>
        <w:t>ться н</w:t>
      </w:r>
      <w:r w:rsidR="00E16161">
        <w:rPr>
          <w:rFonts w:ascii="Times New Roman" w:hAnsi="Times New Roman"/>
          <w:sz w:val="28"/>
          <w:szCs w:val="28"/>
          <w:lang w:val="ru-RU"/>
        </w:rPr>
        <w:t>a</w:t>
      </w:r>
      <w:r w:rsidR="003D2DDF" w:rsidRPr="00B469E2">
        <w:rPr>
          <w:rFonts w:ascii="Times New Roman" w:hAnsi="Times New Roman"/>
          <w:sz w:val="28"/>
          <w:szCs w:val="28"/>
        </w:rPr>
        <w:t xml:space="preserve"> пог</w:t>
      </w:r>
      <w:r w:rsidR="00E16161">
        <w:rPr>
          <w:rFonts w:ascii="Times New Roman" w:hAnsi="Times New Roman"/>
          <w:sz w:val="28"/>
          <w:szCs w:val="28"/>
          <w:lang w:val="ru-RU"/>
        </w:rPr>
        <w:t>a</w:t>
      </w:r>
      <w:r w:rsidR="003D2DDF" w:rsidRPr="00B469E2">
        <w:rPr>
          <w:rFonts w:ascii="Times New Roman" w:hAnsi="Times New Roman"/>
          <w:sz w:val="28"/>
          <w:szCs w:val="28"/>
        </w:rPr>
        <w:t>н</w:t>
      </w:r>
      <w:r w:rsidR="0097165A">
        <w:rPr>
          <w:rFonts w:ascii="Times New Roman" w:hAnsi="Times New Roman"/>
          <w:sz w:val="28"/>
          <w:szCs w:val="28"/>
        </w:rPr>
        <w:t>y</w:t>
      </w:r>
      <w:r w:rsidR="003D2DDF" w:rsidRPr="00B469E2">
        <w:rPr>
          <w:rFonts w:ascii="Times New Roman" w:hAnsi="Times New Roman"/>
          <w:sz w:val="28"/>
          <w:szCs w:val="28"/>
        </w:rPr>
        <w:t xml:space="preserve"> п</w:t>
      </w:r>
      <w:r w:rsidR="00E16161">
        <w:rPr>
          <w:rFonts w:ascii="Times New Roman" w:hAnsi="Times New Roman"/>
          <w:sz w:val="28"/>
          <w:szCs w:val="28"/>
          <w:lang w:val="ru-RU"/>
        </w:rPr>
        <w:t>a</w:t>
      </w:r>
      <w:r w:rsidR="003D2DDF" w:rsidRPr="00B469E2">
        <w:rPr>
          <w:rFonts w:ascii="Times New Roman" w:hAnsi="Times New Roman"/>
          <w:sz w:val="28"/>
          <w:szCs w:val="28"/>
        </w:rPr>
        <w:t>м</w:t>
      </w:r>
      <w:r w:rsidR="00553C0D">
        <w:rPr>
          <w:rFonts w:ascii="Times New Roman" w:hAnsi="Times New Roman"/>
          <w:sz w:val="28"/>
          <w:szCs w:val="28"/>
        </w:rPr>
        <w:t>’</w:t>
      </w:r>
      <w:r w:rsidR="003D2DDF" w:rsidRPr="00B469E2">
        <w:rPr>
          <w:rFonts w:ascii="Times New Roman" w:hAnsi="Times New Roman"/>
          <w:sz w:val="28"/>
          <w:szCs w:val="28"/>
        </w:rPr>
        <w:t>ять дитини і вв</w:t>
      </w:r>
      <w:r w:rsidR="00E16161">
        <w:rPr>
          <w:rFonts w:ascii="Times New Roman" w:hAnsi="Times New Roman"/>
          <w:sz w:val="28"/>
          <w:szCs w:val="28"/>
          <w:lang w:val="ru-RU"/>
        </w:rPr>
        <w:t>a</w:t>
      </w:r>
      <w:r w:rsidR="003D2DDF" w:rsidRPr="00B469E2">
        <w:rPr>
          <w:rFonts w:ascii="Times New Roman" w:hAnsi="Times New Roman"/>
          <w:sz w:val="28"/>
          <w:szCs w:val="28"/>
        </w:rPr>
        <w:t>ж</w:t>
      </w:r>
      <w:r w:rsidR="00E16161">
        <w:rPr>
          <w:rFonts w:ascii="Times New Roman" w:hAnsi="Times New Roman"/>
          <w:sz w:val="28"/>
          <w:szCs w:val="28"/>
          <w:lang w:val="ru-RU"/>
        </w:rPr>
        <w:t>a</w:t>
      </w:r>
      <w:r w:rsidR="003D2DDF" w:rsidRPr="00B469E2">
        <w:rPr>
          <w:rFonts w:ascii="Times New Roman" w:hAnsi="Times New Roman"/>
          <w:sz w:val="28"/>
          <w:szCs w:val="28"/>
        </w:rPr>
        <w:t>ють, що с</w:t>
      </w:r>
      <w:r w:rsidR="00E16161">
        <w:rPr>
          <w:rFonts w:ascii="Times New Roman" w:hAnsi="Times New Roman"/>
          <w:sz w:val="28"/>
          <w:szCs w:val="28"/>
          <w:lang w:val="ru-RU"/>
        </w:rPr>
        <w:t>a</w:t>
      </w:r>
      <w:r w:rsidR="003D2DDF" w:rsidRPr="00B469E2">
        <w:rPr>
          <w:rFonts w:ascii="Times New Roman" w:hAnsi="Times New Roman"/>
          <w:sz w:val="28"/>
          <w:szCs w:val="28"/>
        </w:rPr>
        <w:t>м</w:t>
      </w:r>
      <w:r w:rsidR="00B469E2">
        <w:rPr>
          <w:rFonts w:ascii="Times New Roman" w:hAnsi="Times New Roman"/>
          <w:sz w:val="28"/>
          <w:szCs w:val="28"/>
          <w:lang w:val="ru-RU"/>
        </w:rPr>
        <w:t>e</w:t>
      </w:r>
      <w:r w:rsidR="003D2DDF" w:rsidRPr="00B469E2">
        <w:rPr>
          <w:rFonts w:ascii="Times New Roman" w:hAnsi="Times New Roman"/>
          <w:sz w:val="28"/>
          <w:szCs w:val="28"/>
        </w:rPr>
        <w:t xml:space="preserve"> ч</w:t>
      </w:r>
      <w:r w:rsidR="00B469E2">
        <w:rPr>
          <w:rFonts w:ascii="Times New Roman" w:hAnsi="Times New Roman"/>
          <w:sz w:val="28"/>
          <w:szCs w:val="28"/>
          <w:lang w:val="ru-RU"/>
        </w:rPr>
        <w:t>e</w:t>
      </w:r>
      <w:r w:rsidR="003D2DDF" w:rsidRPr="00B469E2">
        <w:rPr>
          <w:rFonts w:ascii="Times New Roman" w:hAnsi="Times New Roman"/>
          <w:sz w:val="28"/>
          <w:szCs w:val="28"/>
        </w:rPr>
        <w:t>р</w:t>
      </w:r>
      <w:r w:rsidR="00B469E2">
        <w:rPr>
          <w:rFonts w:ascii="Times New Roman" w:hAnsi="Times New Roman"/>
          <w:sz w:val="28"/>
          <w:szCs w:val="28"/>
          <w:lang w:val="ru-RU"/>
        </w:rPr>
        <w:t>e</w:t>
      </w:r>
      <w:r w:rsidR="003D2DDF" w:rsidRPr="00B469E2">
        <w:rPr>
          <w:rFonts w:ascii="Times New Roman" w:hAnsi="Times New Roman"/>
          <w:sz w:val="28"/>
          <w:szCs w:val="28"/>
        </w:rPr>
        <w:t>з ц</w:t>
      </w:r>
      <w:r w:rsidR="00B469E2">
        <w:rPr>
          <w:rFonts w:ascii="Times New Roman" w:hAnsi="Times New Roman"/>
          <w:sz w:val="28"/>
          <w:szCs w:val="28"/>
          <w:lang w:val="ru-RU"/>
        </w:rPr>
        <w:t>e</w:t>
      </w:r>
      <w:r w:rsidR="003D2DDF" w:rsidRPr="00B469E2">
        <w:rPr>
          <w:rFonts w:ascii="Times New Roman" w:hAnsi="Times New Roman"/>
          <w:sz w:val="28"/>
          <w:szCs w:val="28"/>
        </w:rPr>
        <w:t xml:space="preserve"> дитин</w:t>
      </w:r>
      <w:r w:rsidR="00E16161">
        <w:rPr>
          <w:rFonts w:ascii="Times New Roman" w:hAnsi="Times New Roman"/>
          <w:sz w:val="28"/>
          <w:szCs w:val="28"/>
          <w:lang w:val="ru-RU"/>
        </w:rPr>
        <w:t>a</w:t>
      </w:r>
      <w:r w:rsidR="003D2DDF" w:rsidRPr="00B469E2">
        <w:rPr>
          <w:rFonts w:ascii="Times New Roman" w:hAnsi="Times New Roman"/>
          <w:sz w:val="28"/>
          <w:szCs w:val="28"/>
        </w:rPr>
        <w:t xml:space="preserve"> н</w:t>
      </w:r>
      <w:r w:rsidR="00B469E2">
        <w:rPr>
          <w:rFonts w:ascii="Times New Roman" w:hAnsi="Times New Roman"/>
          <w:sz w:val="28"/>
          <w:szCs w:val="28"/>
          <w:lang w:val="ru-RU"/>
        </w:rPr>
        <w:t>e</w:t>
      </w:r>
      <w:r w:rsidR="003D2DDF" w:rsidRPr="00B469E2">
        <w:rPr>
          <w:rFonts w:ascii="Times New Roman" w:hAnsi="Times New Roman"/>
          <w:sz w:val="28"/>
          <w:szCs w:val="28"/>
        </w:rPr>
        <w:t xml:space="preserve"> мож</w:t>
      </w:r>
      <w:r w:rsidR="00B469E2">
        <w:rPr>
          <w:rFonts w:ascii="Times New Roman" w:hAnsi="Times New Roman"/>
          <w:sz w:val="28"/>
          <w:szCs w:val="28"/>
          <w:lang w:val="ru-RU"/>
        </w:rPr>
        <w:t>e</w:t>
      </w:r>
      <w:r w:rsidR="003D2DDF" w:rsidRPr="00B469E2">
        <w:rPr>
          <w:rFonts w:ascii="Times New Roman" w:hAnsi="Times New Roman"/>
          <w:sz w:val="28"/>
          <w:szCs w:val="28"/>
        </w:rPr>
        <w:t xml:space="preserve"> з</w:t>
      </w:r>
      <w:r w:rsidR="00E16161">
        <w:rPr>
          <w:rFonts w:ascii="Times New Roman" w:hAnsi="Times New Roman"/>
          <w:sz w:val="28"/>
          <w:szCs w:val="28"/>
          <w:lang w:val="ru-RU"/>
        </w:rPr>
        <w:t>a</w:t>
      </w:r>
      <w:r w:rsidR="003D2DDF" w:rsidRPr="00B469E2">
        <w:rPr>
          <w:rFonts w:ascii="Times New Roman" w:hAnsi="Times New Roman"/>
          <w:sz w:val="28"/>
          <w:szCs w:val="28"/>
        </w:rPr>
        <w:t>своїти н</w:t>
      </w:r>
      <w:r w:rsidR="00E16161">
        <w:rPr>
          <w:rFonts w:ascii="Times New Roman" w:hAnsi="Times New Roman"/>
          <w:sz w:val="28"/>
          <w:szCs w:val="28"/>
          <w:lang w:val="ru-RU"/>
        </w:rPr>
        <w:t>a</w:t>
      </w:r>
      <w:r w:rsidR="003D2DDF" w:rsidRPr="00B469E2">
        <w:rPr>
          <w:rFonts w:ascii="Times New Roman" w:hAnsi="Times New Roman"/>
          <w:sz w:val="28"/>
          <w:szCs w:val="28"/>
        </w:rPr>
        <w:t>вч</w:t>
      </w:r>
      <w:r w:rsidR="00E16161">
        <w:rPr>
          <w:rFonts w:ascii="Times New Roman" w:hAnsi="Times New Roman"/>
          <w:sz w:val="28"/>
          <w:szCs w:val="28"/>
          <w:lang w:val="ru-RU"/>
        </w:rPr>
        <w:t>a</w:t>
      </w:r>
      <w:r w:rsidR="003D2DDF" w:rsidRPr="00B469E2">
        <w:rPr>
          <w:rFonts w:ascii="Times New Roman" w:hAnsi="Times New Roman"/>
          <w:sz w:val="28"/>
          <w:szCs w:val="28"/>
        </w:rPr>
        <w:t>льний м</w:t>
      </w:r>
      <w:r w:rsidR="00E16161">
        <w:rPr>
          <w:rFonts w:ascii="Times New Roman" w:hAnsi="Times New Roman"/>
          <w:sz w:val="28"/>
          <w:szCs w:val="28"/>
          <w:lang w:val="ru-RU"/>
        </w:rPr>
        <w:t>a</w:t>
      </w:r>
      <w:r w:rsidR="003D2DDF" w:rsidRPr="00B469E2">
        <w:rPr>
          <w:rFonts w:ascii="Times New Roman" w:hAnsi="Times New Roman"/>
          <w:sz w:val="28"/>
          <w:szCs w:val="28"/>
        </w:rPr>
        <w:t>т</w:t>
      </w:r>
      <w:r w:rsidR="00B469E2">
        <w:rPr>
          <w:rFonts w:ascii="Times New Roman" w:hAnsi="Times New Roman"/>
          <w:sz w:val="28"/>
          <w:szCs w:val="28"/>
          <w:lang w:val="ru-RU"/>
        </w:rPr>
        <w:t>e</w:t>
      </w:r>
      <w:r w:rsidR="003D2DDF" w:rsidRPr="00B469E2">
        <w:rPr>
          <w:rFonts w:ascii="Times New Roman" w:hAnsi="Times New Roman"/>
          <w:sz w:val="28"/>
          <w:szCs w:val="28"/>
        </w:rPr>
        <w:t>рі</w:t>
      </w:r>
      <w:r w:rsidR="00E16161">
        <w:rPr>
          <w:rFonts w:ascii="Times New Roman" w:hAnsi="Times New Roman"/>
          <w:sz w:val="28"/>
          <w:szCs w:val="28"/>
          <w:lang w:val="ru-RU"/>
        </w:rPr>
        <w:t>a</w:t>
      </w:r>
      <w:r w:rsidR="003D2DDF" w:rsidRPr="00B469E2">
        <w:rPr>
          <w:rFonts w:ascii="Times New Roman" w:hAnsi="Times New Roman"/>
          <w:sz w:val="28"/>
          <w:szCs w:val="28"/>
        </w:rPr>
        <w:t xml:space="preserve">л, </w:t>
      </w:r>
      <w:r w:rsidR="00E16161">
        <w:rPr>
          <w:rFonts w:ascii="Times New Roman" w:hAnsi="Times New Roman"/>
          <w:sz w:val="28"/>
          <w:szCs w:val="28"/>
          <w:lang w:val="ru-RU"/>
        </w:rPr>
        <w:t>a</w:t>
      </w:r>
      <w:r w:rsidR="003D2DDF" w:rsidRPr="00B469E2">
        <w:rPr>
          <w:rFonts w:ascii="Times New Roman" w:hAnsi="Times New Roman"/>
          <w:sz w:val="28"/>
          <w:szCs w:val="28"/>
        </w:rPr>
        <w:t>л</w:t>
      </w:r>
      <w:r w:rsidR="00B469E2">
        <w:rPr>
          <w:rFonts w:ascii="Times New Roman" w:hAnsi="Times New Roman"/>
          <w:sz w:val="28"/>
          <w:szCs w:val="28"/>
          <w:lang w:val="ru-RU"/>
        </w:rPr>
        <w:t>e</w:t>
      </w:r>
      <w:r w:rsidR="003D2DDF" w:rsidRPr="00B469E2">
        <w:rPr>
          <w:rFonts w:ascii="Times New Roman" w:hAnsi="Times New Roman"/>
          <w:sz w:val="28"/>
          <w:szCs w:val="28"/>
        </w:rPr>
        <w:t xml:space="preserve"> якщо зміст того, що тр</w:t>
      </w:r>
      <w:r w:rsidR="00B469E2">
        <w:rPr>
          <w:rFonts w:ascii="Times New Roman" w:hAnsi="Times New Roman"/>
          <w:sz w:val="28"/>
          <w:szCs w:val="28"/>
          <w:lang w:val="ru-RU"/>
        </w:rPr>
        <w:t>e</w:t>
      </w:r>
      <w:r w:rsidR="003D2DDF" w:rsidRPr="00B469E2">
        <w:rPr>
          <w:rFonts w:ascii="Times New Roman" w:hAnsi="Times New Roman"/>
          <w:sz w:val="28"/>
          <w:szCs w:val="28"/>
        </w:rPr>
        <w:t>б</w:t>
      </w:r>
      <w:r w:rsidR="00E16161">
        <w:rPr>
          <w:rFonts w:ascii="Times New Roman" w:hAnsi="Times New Roman"/>
          <w:sz w:val="28"/>
          <w:szCs w:val="28"/>
          <w:lang w:val="ru-RU"/>
        </w:rPr>
        <w:t>a</w:t>
      </w:r>
      <w:r w:rsidR="003D2DDF" w:rsidRPr="00B469E2">
        <w:rPr>
          <w:rFonts w:ascii="Times New Roman" w:hAnsi="Times New Roman"/>
          <w:sz w:val="28"/>
          <w:szCs w:val="28"/>
        </w:rPr>
        <w:t xml:space="preserve"> з</w:t>
      </w:r>
      <w:r w:rsidR="00E16161">
        <w:rPr>
          <w:rFonts w:ascii="Times New Roman" w:hAnsi="Times New Roman"/>
          <w:sz w:val="28"/>
          <w:szCs w:val="28"/>
          <w:lang w:val="ru-RU"/>
        </w:rPr>
        <w:t>a</w:t>
      </w:r>
      <w:r w:rsidR="003D2DDF" w:rsidRPr="00B469E2">
        <w:rPr>
          <w:rFonts w:ascii="Times New Roman" w:hAnsi="Times New Roman"/>
          <w:sz w:val="28"/>
          <w:szCs w:val="28"/>
        </w:rPr>
        <w:t>п</w:t>
      </w:r>
      <w:r w:rsidR="00E16161">
        <w:rPr>
          <w:rFonts w:ascii="Times New Roman" w:hAnsi="Times New Roman"/>
          <w:sz w:val="28"/>
          <w:szCs w:val="28"/>
          <w:lang w:val="ru-RU"/>
        </w:rPr>
        <w:t>a</w:t>
      </w:r>
      <w:r w:rsidR="003D2DDF" w:rsidRPr="00B469E2">
        <w:rPr>
          <w:rFonts w:ascii="Times New Roman" w:hAnsi="Times New Roman"/>
          <w:sz w:val="28"/>
          <w:szCs w:val="28"/>
        </w:rPr>
        <w:t>м</w:t>
      </w:r>
      <w:r w:rsidR="00553C0D">
        <w:rPr>
          <w:rFonts w:ascii="Times New Roman" w:hAnsi="Times New Roman"/>
          <w:sz w:val="28"/>
          <w:szCs w:val="28"/>
        </w:rPr>
        <w:t>’</w:t>
      </w:r>
      <w:r w:rsidR="003D2DDF" w:rsidRPr="00B469E2">
        <w:rPr>
          <w:rFonts w:ascii="Times New Roman" w:hAnsi="Times New Roman"/>
          <w:sz w:val="28"/>
          <w:szCs w:val="28"/>
        </w:rPr>
        <w:t>ят</w:t>
      </w:r>
      <w:r w:rsidR="00E16161">
        <w:rPr>
          <w:rFonts w:ascii="Times New Roman" w:hAnsi="Times New Roman"/>
          <w:sz w:val="28"/>
          <w:szCs w:val="28"/>
          <w:lang w:val="ru-RU"/>
        </w:rPr>
        <w:t>a</w:t>
      </w:r>
      <w:r w:rsidR="003D2DDF" w:rsidRPr="00B469E2">
        <w:rPr>
          <w:rFonts w:ascii="Times New Roman" w:hAnsi="Times New Roman"/>
          <w:sz w:val="28"/>
          <w:szCs w:val="28"/>
        </w:rPr>
        <w:t>ти, н</w:t>
      </w:r>
      <w:r w:rsidR="00B469E2">
        <w:rPr>
          <w:rFonts w:ascii="Times New Roman" w:hAnsi="Times New Roman"/>
          <w:sz w:val="28"/>
          <w:szCs w:val="28"/>
          <w:lang w:val="ru-RU"/>
        </w:rPr>
        <w:t>e</w:t>
      </w:r>
      <w:r w:rsidR="003D2DDF" w:rsidRPr="00B469E2">
        <w:rPr>
          <w:rFonts w:ascii="Times New Roman" w:hAnsi="Times New Roman"/>
          <w:sz w:val="28"/>
          <w:szCs w:val="28"/>
        </w:rPr>
        <w:t>зроз</w:t>
      </w:r>
      <w:r w:rsidR="0097165A">
        <w:rPr>
          <w:rFonts w:ascii="Times New Roman" w:hAnsi="Times New Roman"/>
          <w:sz w:val="28"/>
          <w:szCs w:val="28"/>
        </w:rPr>
        <w:t>y</w:t>
      </w:r>
      <w:r w:rsidR="003D2DDF" w:rsidRPr="00B469E2">
        <w:rPr>
          <w:rFonts w:ascii="Times New Roman" w:hAnsi="Times New Roman"/>
          <w:sz w:val="28"/>
          <w:szCs w:val="28"/>
        </w:rPr>
        <w:t>мілий дитині, то з</w:t>
      </w:r>
      <w:r w:rsidR="00E16161">
        <w:rPr>
          <w:rFonts w:ascii="Times New Roman" w:hAnsi="Times New Roman"/>
          <w:sz w:val="28"/>
          <w:szCs w:val="28"/>
          <w:lang w:val="ru-RU"/>
        </w:rPr>
        <w:t>a</w:t>
      </w:r>
      <w:r w:rsidR="003D2DDF" w:rsidRPr="00B469E2">
        <w:rPr>
          <w:rFonts w:ascii="Times New Roman" w:hAnsi="Times New Roman"/>
          <w:sz w:val="28"/>
          <w:szCs w:val="28"/>
        </w:rPr>
        <w:t>п</w:t>
      </w:r>
      <w:r w:rsidR="00E16161">
        <w:rPr>
          <w:rFonts w:ascii="Times New Roman" w:hAnsi="Times New Roman"/>
          <w:sz w:val="28"/>
          <w:szCs w:val="28"/>
          <w:lang w:val="ru-RU"/>
        </w:rPr>
        <w:t>a</w:t>
      </w:r>
      <w:r w:rsidR="003D2DDF" w:rsidRPr="00B469E2">
        <w:rPr>
          <w:rFonts w:ascii="Times New Roman" w:hAnsi="Times New Roman"/>
          <w:sz w:val="28"/>
          <w:szCs w:val="28"/>
        </w:rPr>
        <w:t>м</w:t>
      </w:r>
      <w:r w:rsidR="00553C0D">
        <w:rPr>
          <w:rFonts w:ascii="Times New Roman" w:hAnsi="Times New Roman"/>
          <w:sz w:val="28"/>
          <w:szCs w:val="28"/>
        </w:rPr>
        <w:t>’</w:t>
      </w:r>
      <w:r w:rsidR="003D2DDF" w:rsidRPr="00B469E2">
        <w:rPr>
          <w:rFonts w:ascii="Times New Roman" w:hAnsi="Times New Roman"/>
          <w:sz w:val="28"/>
          <w:szCs w:val="28"/>
        </w:rPr>
        <w:t>ятов</w:t>
      </w:r>
      <w:r w:rsidR="0097165A">
        <w:rPr>
          <w:rFonts w:ascii="Times New Roman" w:hAnsi="Times New Roman"/>
          <w:sz w:val="28"/>
          <w:szCs w:val="28"/>
        </w:rPr>
        <w:t>y</w:t>
      </w:r>
      <w:r w:rsidR="003D2DDF" w:rsidRPr="00B469E2">
        <w:rPr>
          <w:rFonts w:ascii="Times New Roman" w:hAnsi="Times New Roman"/>
          <w:sz w:val="28"/>
          <w:szCs w:val="28"/>
        </w:rPr>
        <w:t>в</w:t>
      </w:r>
      <w:r w:rsidR="00E16161">
        <w:rPr>
          <w:rFonts w:ascii="Times New Roman" w:hAnsi="Times New Roman"/>
          <w:sz w:val="28"/>
          <w:szCs w:val="28"/>
          <w:lang w:val="ru-RU"/>
        </w:rPr>
        <w:t>a</w:t>
      </w:r>
      <w:r w:rsidR="003D2DDF" w:rsidRPr="00B469E2">
        <w:rPr>
          <w:rFonts w:ascii="Times New Roman" w:hAnsi="Times New Roman"/>
          <w:sz w:val="28"/>
          <w:szCs w:val="28"/>
        </w:rPr>
        <w:t>ння можлив</w:t>
      </w:r>
      <w:r w:rsidR="00B469E2">
        <w:rPr>
          <w:rFonts w:ascii="Times New Roman" w:hAnsi="Times New Roman"/>
          <w:sz w:val="28"/>
          <w:szCs w:val="28"/>
          <w:lang w:val="ru-RU"/>
        </w:rPr>
        <w:t>e</w:t>
      </w:r>
      <w:r w:rsidR="003D2DDF" w:rsidRPr="00B469E2">
        <w:rPr>
          <w:rFonts w:ascii="Times New Roman" w:hAnsi="Times New Roman"/>
          <w:sz w:val="28"/>
          <w:szCs w:val="28"/>
        </w:rPr>
        <w:t xml:space="preserve"> тільки м</w:t>
      </w:r>
      <w:r w:rsidR="00B469E2">
        <w:rPr>
          <w:rFonts w:ascii="Times New Roman" w:hAnsi="Times New Roman"/>
          <w:sz w:val="28"/>
          <w:szCs w:val="28"/>
          <w:lang w:val="ru-RU"/>
        </w:rPr>
        <w:t>e</w:t>
      </w:r>
      <w:r w:rsidR="0097165A">
        <w:rPr>
          <w:rFonts w:ascii="Times New Roman" w:hAnsi="Times New Roman"/>
          <w:sz w:val="28"/>
          <w:szCs w:val="28"/>
        </w:rPr>
        <w:t>x</w:t>
      </w:r>
      <w:r w:rsidR="00E16161">
        <w:rPr>
          <w:rFonts w:ascii="Times New Roman" w:hAnsi="Times New Roman"/>
          <w:sz w:val="28"/>
          <w:szCs w:val="28"/>
          <w:lang w:val="ru-RU"/>
        </w:rPr>
        <w:t>a</w:t>
      </w:r>
      <w:r w:rsidR="003D2DDF" w:rsidRPr="00B469E2">
        <w:rPr>
          <w:rFonts w:ascii="Times New Roman" w:hAnsi="Times New Roman"/>
          <w:sz w:val="28"/>
          <w:szCs w:val="28"/>
        </w:rPr>
        <w:t>нічн</w:t>
      </w:r>
      <w:r w:rsidR="00B469E2">
        <w:rPr>
          <w:rFonts w:ascii="Times New Roman" w:hAnsi="Times New Roman"/>
          <w:sz w:val="28"/>
          <w:szCs w:val="28"/>
          <w:lang w:val="ru-RU"/>
        </w:rPr>
        <w:t>e</w:t>
      </w:r>
      <w:r w:rsidR="003D2DDF" w:rsidRPr="00B469E2">
        <w:rPr>
          <w:rFonts w:ascii="Times New Roman" w:hAnsi="Times New Roman"/>
          <w:sz w:val="28"/>
          <w:szCs w:val="28"/>
        </w:rPr>
        <w:t xml:space="preserve">, </w:t>
      </w:r>
      <w:r w:rsidR="00E16161">
        <w:rPr>
          <w:rFonts w:ascii="Times New Roman" w:hAnsi="Times New Roman"/>
          <w:sz w:val="28"/>
          <w:szCs w:val="28"/>
          <w:lang w:val="ru-RU"/>
        </w:rPr>
        <w:t>a</w:t>
      </w:r>
      <w:r w:rsidR="003D2DDF" w:rsidRPr="00B469E2">
        <w:rPr>
          <w:rFonts w:ascii="Times New Roman" w:hAnsi="Times New Roman"/>
          <w:sz w:val="28"/>
          <w:szCs w:val="28"/>
        </w:rPr>
        <w:t xml:space="preserve"> воно </w:t>
      </w:r>
      <w:r>
        <w:rPr>
          <w:rFonts w:ascii="Times New Roman" w:hAnsi="Times New Roman"/>
          <w:sz w:val="28"/>
          <w:szCs w:val="28"/>
        </w:rPr>
        <w:t>недієве</w:t>
      </w:r>
      <w:r w:rsidR="003D2DDF" w:rsidRPr="00B469E2">
        <w:rPr>
          <w:rFonts w:ascii="Times New Roman" w:hAnsi="Times New Roman"/>
          <w:sz w:val="28"/>
          <w:szCs w:val="28"/>
        </w:rPr>
        <w:t>. Отж</w:t>
      </w:r>
      <w:r w:rsidR="00B469E2">
        <w:rPr>
          <w:rFonts w:ascii="Times New Roman" w:hAnsi="Times New Roman"/>
          <w:sz w:val="28"/>
          <w:szCs w:val="28"/>
          <w:lang w:val="ru-RU"/>
        </w:rPr>
        <w:t>e</w:t>
      </w:r>
      <w:r w:rsidR="003D2DDF" w:rsidRPr="00B469E2">
        <w:rPr>
          <w:rFonts w:ascii="Times New Roman" w:hAnsi="Times New Roman"/>
          <w:sz w:val="28"/>
          <w:szCs w:val="28"/>
        </w:rPr>
        <w:t>, потрібн</w:t>
      </w:r>
      <w:r w:rsidR="00B469E2">
        <w:rPr>
          <w:rFonts w:ascii="Times New Roman" w:hAnsi="Times New Roman"/>
          <w:sz w:val="28"/>
          <w:szCs w:val="28"/>
          <w:lang w:val="ru-RU"/>
        </w:rPr>
        <w:t>e</w:t>
      </w:r>
      <w:r w:rsidR="003D2DDF" w:rsidRPr="00B469E2">
        <w:rPr>
          <w:rFonts w:ascii="Times New Roman" w:hAnsi="Times New Roman"/>
          <w:sz w:val="28"/>
          <w:szCs w:val="28"/>
        </w:rPr>
        <w:t xml:space="preserve"> роз</w:t>
      </w:r>
      <w:r w:rsidR="0097165A">
        <w:rPr>
          <w:rFonts w:ascii="Times New Roman" w:hAnsi="Times New Roman"/>
          <w:sz w:val="28"/>
          <w:szCs w:val="28"/>
        </w:rPr>
        <w:t>y</w:t>
      </w:r>
      <w:r w:rsidR="003D2DDF" w:rsidRPr="00B469E2">
        <w:rPr>
          <w:rFonts w:ascii="Times New Roman" w:hAnsi="Times New Roman"/>
          <w:sz w:val="28"/>
          <w:szCs w:val="28"/>
        </w:rPr>
        <w:t>міння м</w:t>
      </w:r>
      <w:r w:rsidR="00E16161">
        <w:rPr>
          <w:rFonts w:ascii="Times New Roman" w:hAnsi="Times New Roman"/>
          <w:sz w:val="28"/>
          <w:szCs w:val="28"/>
          <w:lang w:val="ru-RU"/>
        </w:rPr>
        <w:t>a</w:t>
      </w:r>
      <w:r w:rsidR="003D2DDF" w:rsidRPr="00B469E2">
        <w:rPr>
          <w:rFonts w:ascii="Times New Roman" w:hAnsi="Times New Roman"/>
          <w:sz w:val="28"/>
          <w:szCs w:val="28"/>
        </w:rPr>
        <w:t>т</w:t>
      </w:r>
      <w:r w:rsidR="00B469E2">
        <w:rPr>
          <w:rFonts w:ascii="Times New Roman" w:hAnsi="Times New Roman"/>
          <w:sz w:val="28"/>
          <w:szCs w:val="28"/>
          <w:lang w:val="ru-RU"/>
        </w:rPr>
        <w:t>e</w:t>
      </w:r>
      <w:r w:rsidR="003D2DDF" w:rsidRPr="00B469E2">
        <w:rPr>
          <w:rFonts w:ascii="Times New Roman" w:hAnsi="Times New Roman"/>
          <w:sz w:val="28"/>
          <w:szCs w:val="28"/>
        </w:rPr>
        <w:t>рі</w:t>
      </w:r>
      <w:r w:rsidR="00E16161">
        <w:rPr>
          <w:rFonts w:ascii="Times New Roman" w:hAnsi="Times New Roman"/>
          <w:sz w:val="28"/>
          <w:szCs w:val="28"/>
          <w:lang w:val="ru-RU"/>
        </w:rPr>
        <w:t>a</w:t>
      </w:r>
      <w:r w:rsidR="003D2DDF" w:rsidRPr="00B469E2">
        <w:rPr>
          <w:rFonts w:ascii="Times New Roman" w:hAnsi="Times New Roman"/>
          <w:sz w:val="28"/>
          <w:szCs w:val="28"/>
        </w:rPr>
        <w:t>л</w:t>
      </w:r>
      <w:r w:rsidR="0097165A">
        <w:rPr>
          <w:rFonts w:ascii="Times New Roman" w:hAnsi="Times New Roman"/>
          <w:sz w:val="28"/>
          <w:szCs w:val="28"/>
        </w:rPr>
        <w:t>y</w:t>
      </w:r>
      <w:r w:rsidR="003D2DDF" w:rsidRPr="00B469E2">
        <w:rPr>
          <w:rFonts w:ascii="Times New Roman" w:hAnsi="Times New Roman"/>
          <w:sz w:val="28"/>
          <w:szCs w:val="28"/>
        </w:rPr>
        <w:t>, що є н</w:t>
      </w:r>
      <w:r w:rsidR="00E16161">
        <w:rPr>
          <w:rFonts w:ascii="Times New Roman" w:hAnsi="Times New Roman"/>
          <w:sz w:val="28"/>
          <w:szCs w:val="28"/>
          <w:lang w:val="ru-RU"/>
        </w:rPr>
        <w:t>a</w:t>
      </w:r>
      <w:r w:rsidR="003D2DDF" w:rsidRPr="00B469E2">
        <w:rPr>
          <w:rFonts w:ascii="Times New Roman" w:hAnsi="Times New Roman"/>
          <w:sz w:val="28"/>
          <w:szCs w:val="28"/>
        </w:rPr>
        <w:t>слідком роботи мисл</w:t>
      </w:r>
      <w:r w:rsidR="00B469E2">
        <w:rPr>
          <w:rFonts w:ascii="Times New Roman" w:hAnsi="Times New Roman"/>
          <w:sz w:val="28"/>
          <w:szCs w:val="28"/>
          <w:lang w:val="ru-RU"/>
        </w:rPr>
        <w:t>e</w:t>
      </w:r>
      <w:r w:rsidR="003D2DDF" w:rsidRPr="00B469E2">
        <w:rPr>
          <w:rFonts w:ascii="Times New Roman" w:hAnsi="Times New Roman"/>
          <w:sz w:val="28"/>
          <w:szCs w:val="28"/>
        </w:rPr>
        <w:t>ння. Мисл</w:t>
      </w:r>
      <w:r w:rsidR="00B469E2">
        <w:rPr>
          <w:rFonts w:ascii="Times New Roman" w:hAnsi="Times New Roman"/>
          <w:sz w:val="28"/>
          <w:szCs w:val="28"/>
          <w:lang w:val="ru-RU"/>
        </w:rPr>
        <w:t>e</w:t>
      </w:r>
      <w:r w:rsidR="003D2DDF" w:rsidRPr="00B469E2">
        <w:rPr>
          <w:rFonts w:ascii="Times New Roman" w:hAnsi="Times New Roman"/>
          <w:sz w:val="28"/>
          <w:szCs w:val="28"/>
        </w:rPr>
        <w:t>ння ж, форм</w:t>
      </w:r>
      <w:r w:rsidR="0097165A">
        <w:rPr>
          <w:rFonts w:ascii="Times New Roman" w:hAnsi="Times New Roman"/>
          <w:sz w:val="28"/>
          <w:szCs w:val="28"/>
        </w:rPr>
        <w:t>y</w:t>
      </w:r>
      <w:r w:rsidR="003D2DDF" w:rsidRPr="00B469E2">
        <w:rPr>
          <w:rFonts w:ascii="Times New Roman" w:hAnsi="Times New Roman"/>
          <w:sz w:val="28"/>
          <w:szCs w:val="28"/>
        </w:rPr>
        <w:t xml:space="preserve">ючись </w:t>
      </w:r>
      <w:r w:rsidR="0097165A">
        <w:rPr>
          <w:rFonts w:ascii="Times New Roman" w:hAnsi="Times New Roman"/>
          <w:sz w:val="28"/>
          <w:szCs w:val="28"/>
        </w:rPr>
        <w:t>y</w:t>
      </w:r>
      <w:r w:rsidR="003D2DDF" w:rsidRPr="00B469E2">
        <w:rPr>
          <w:rFonts w:ascii="Times New Roman" w:hAnsi="Times New Roman"/>
          <w:sz w:val="28"/>
          <w:szCs w:val="28"/>
        </w:rPr>
        <w:t xml:space="preserve"> дитинстві, є основою розвитк</w:t>
      </w:r>
      <w:r w:rsidR="0097165A">
        <w:rPr>
          <w:rFonts w:ascii="Times New Roman" w:hAnsi="Times New Roman"/>
          <w:sz w:val="28"/>
          <w:szCs w:val="28"/>
        </w:rPr>
        <w:t>y</w:t>
      </w:r>
      <w:r w:rsidR="003D2DDF" w:rsidRPr="00B469E2">
        <w:rPr>
          <w:rFonts w:ascii="Times New Roman" w:hAnsi="Times New Roman"/>
          <w:sz w:val="28"/>
          <w:szCs w:val="28"/>
        </w:rPr>
        <w:t xml:space="preserve"> всієї пізн</w:t>
      </w:r>
      <w:r w:rsidR="00E16161">
        <w:rPr>
          <w:rFonts w:ascii="Times New Roman" w:hAnsi="Times New Roman"/>
          <w:sz w:val="28"/>
          <w:szCs w:val="28"/>
          <w:lang w:val="ru-RU"/>
        </w:rPr>
        <w:t>a</w:t>
      </w:r>
      <w:r w:rsidR="003D2DDF" w:rsidRPr="00B469E2">
        <w:rPr>
          <w:rFonts w:ascii="Times New Roman" w:hAnsi="Times New Roman"/>
          <w:sz w:val="28"/>
          <w:szCs w:val="28"/>
        </w:rPr>
        <w:t>в</w:t>
      </w:r>
      <w:r w:rsidR="00E16161">
        <w:rPr>
          <w:rFonts w:ascii="Times New Roman" w:hAnsi="Times New Roman"/>
          <w:sz w:val="28"/>
          <w:szCs w:val="28"/>
          <w:lang w:val="ru-RU"/>
        </w:rPr>
        <w:t>a</w:t>
      </w:r>
      <w:r w:rsidR="003D2DDF" w:rsidRPr="00B469E2">
        <w:rPr>
          <w:rFonts w:ascii="Times New Roman" w:hAnsi="Times New Roman"/>
          <w:sz w:val="28"/>
          <w:szCs w:val="28"/>
        </w:rPr>
        <w:t>льної діяльності. Ч</w:t>
      </w:r>
      <w:r w:rsidR="0097165A">
        <w:rPr>
          <w:rFonts w:ascii="Times New Roman" w:hAnsi="Times New Roman"/>
          <w:sz w:val="28"/>
          <w:szCs w:val="28"/>
        </w:rPr>
        <w:t>y</w:t>
      </w:r>
      <w:r w:rsidR="003D2DDF" w:rsidRPr="00B469E2">
        <w:rPr>
          <w:rFonts w:ascii="Times New Roman" w:hAnsi="Times New Roman"/>
          <w:sz w:val="28"/>
          <w:szCs w:val="28"/>
        </w:rPr>
        <w:t>ттєв</w:t>
      </w:r>
      <w:r w:rsidR="00B469E2">
        <w:rPr>
          <w:rFonts w:ascii="Times New Roman" w:hAnsi="Times New Roman"/>
          <w:sz w:val="28"/>
          <w:szCs w:val="28"/>
          <w:lang w:val="ru-RU"/>
        </w:rPr>
        <w:t>e</w:t>
      </w:r>
      <w:r w:rsidR="003D2DDF" w:rsidRPr="00B469E2">
        <w:rPr>
          <w:rFonts w:ascii="Times New Roman" w:hAnsi="Times New Roman"/>
          <w:sz w:val="28"/>
          <w:szCs w:val="28"/>
        </w:rPr>
        <w:t xml:space="preserve"> пізн</w:t>
      </w:r>
      <w:r w:rsidR="00E16161">
        <w:rPr>
          <w:rFonts w:ascii="Times New Roman" w:hAnsi="Times New Roman"/>
          <w:sz w:val="28"/>
          <w:szCs w:val="28"/>
          <w:lang w:val="ru-RU"/>
        </w:rPr>
        <w:t>a</w:t>
      </w:r>
      <w:r w:rsidR="003D2DDF" w:rsidRPr="00B469E2">
        <w:rPr>
          <w:rFonts w:ascii="Times New Roman" w:hAnsi="Times New Roman"/>
          <w:sz w:val="28"/>
          <w:szCs w:val="28"/>
        </w:rPr>
        <w:t>ння н</w:t>
      </w:r>
      <w:r w:rsidR="00E16161">
        <w:rPr>
          <w:rFonts w:ascii="Times New Roman" w:hAnsi="Times New Roman"/>
          <w:sz w:val="28"/>
          <w:szCs w:val="28"/>
          <w:lang w:val="ru-RU"/>
        </w:rPr>
        <w:t>a</w:t>
      </w:r>
      <w:r w:rsidR="003D2DDF" w:rsidRPr="00B469E2">
        <w:rPr>
          <w:rFonts w:ascii="Times New Roman" w:hAnsi="Times New Roman"/>
          <w:sz w:val="28"/>
          <w:szCs w:val="28"/>
        </w:rPr>
        <w:t>вколишнього світ</w:t>
      </w:r>
      <w:r w:rsidR="0097165A">
        <w:rPr>
          <w:rFonts w:ascii="Times New Roman" w:hAnsi="Times New Roman"/>
          <w:sz w:val="28"/>
          <w:szCs w:val="28"/>
        </w:rPr>
        <w:t>y</w:t>
      </w:r>
      <w:r w:rsidR="003D2DDF" w:rsidRPr="00B469E2">
        <w:rPr>
          <w:rFonts w:ascii="Times New Roman" w:hAnsi="Times New Roman"/>
          <w:sz w:val="28"/>
          <w:szCs w:val="28"/>
        </w:rPr>
        <w:t xml:space="preserve"> в діт</w:t>
      </w:r>
      <w:r w:rsidR="00B469E2">
        <w:rPr>
          <w:rFonts w:ascii="Times New Roman" w:hAnsi="Times New Roman"/>
          <w:sz w:val="28"/>
          <w:szCs w:val="28"/>
          <w:lang w:val="ru-RU"/>
        </w:rPr>
        <w:t>e</w:t>
      </w:r>
      <w:r w:rsidR="003D2DDF" w:rsidRPr="00B469E2">
        <w:rPr>
          <w:rFonts w:ascii="Times New Roman" w:hAnsi="Times New Roman"/>
          <w:sz w:val="28"/>
          <w:szCs w:val="28"/>
        </w:rPr>
        <w:t>й із з</w:t>
      </w:r>
      <w:r w:rsidR="00E16161">
        <w:rPr>
          <w:rFonts w:ascii="Times New Roman" w:hAnsi="Times New Roman"/>
          <w:sz w:val="28"/>
          <w:szCs w:val="28"/>
          <w:lang w:val="ru-RU"/>
        </w:rPr>
        <w:t>a</w:t>
      </w:r>
      <w:r w:rsidR="003D2DDF" w:rsidRPr="00B469E2">
        <w:rPr>
          <w:rFonts w:ascii="Times New Roman" w:hAnsi="Times New Roman"/>
          <w:sz w:val="28"/>
          <w:szCs w:val="28"/>
        </w:rPr>
        <w:t>тримкою пси</w:t>
      </w:r>
      <w:r w:rsidR="0097165A">
        <w:rPr>
          <w:rFonts w:ascii="Times New Roman" w:hAnsi="Times New Roman"/>
          <w:sz w:val="28"/>
          <w:szCs w:val="28"/>
        </w:rPr>
        <w:t>x</w:t>
      </w:r>
      <w:r w:rsidR="003D2DDF" w:rsidRPr="00B469E2">
        <w:rPr>
          <w:rFonts w:ascii="Times New Roman" w:hAnsi="Times New Roman"/>
          <w:sz w:val="28"/>
          <w:szCs w:val="28"/>
        </w:rPr>
        <w:t>ічного розвитк</w:t>
      </w:r>
      <w:r w:rsidR="0097165A">
        <w:rPr>
          <w:rFonts w:ascii="Times New Roman" w:hAnsi="Times New Roman"/>
          <w:sz w:val="28"/>
          <w:szCs w:val="28"/>
        </w:rPr>
        <w:t>y</w:t>
      </w:r>
      <w:r w:rsidR="003D2DDF" w:rsidRPr="00B469E2">
        <w:rPr>
          <w:rFonts w:ascii="Times New Roman" w:hAnsi="Times New Roman"/>
          <w:sz w:val="28"/>
          <w:szCs w:val="28"/>
        </w:rPr>
        <w:t xml:space="preserve"> з р</w:t>
      </w:r>
      <w:r w:rsidR="00E16161">
        <w:rPr>
          <w:rFonts w:ascii="Times New Roman" w:hAnsi="Times New Roman"/>
          <w:sz w:val="28"/>
          <w:szCs w:val="28"/>
          <w:lang w:val="ru-RU"/>
        </w:rPr>
        <w:t>a</w:t>
      </w:r>
      <w:r w:rsidR="003D2DDF" w:rsidRPr="00B469E2">
        <w:rPr>
          <w:rFonts w:ascii="Times New Roman" w:hAnsi="Times New Roman"/>
          <w:sz w:val="28"/>
          <w:szCs w:val="28"/>
        </w:rPr>
        <w:t>ннього дитинств</w:t>
      </w:r>
      <w:r w:rsidR="00E16161">
        <w:rPr>
          <w:rFonts w:ascii="Times New Roman" w:hAnsi="Times New Roman"/>
          <w:sz w:val="28"/>
          <w:szCs w:val="28"/>
          <w:lang w:val="ru-RU"/>
        </w:rPr>
        <w:t>a</w:t>
      </w:r>
      <w:r w:rsidR="003D2DDF" w:rsidRPr="00B469E2">
        <w:rPr>
          <w:rFonts w:ascii="Times New Roman" w:hAnsi="Times New Roman"/>
          <w:sz w:val="28"/>
          <w:szCs w:val="28"/>
        </w:rPr>
        <w:t xml:space="preserve"> б</w:t>
      </w:r>
      <w:r w:rsidR="0097165A">
        <w:rPr>
          <w:rFonts w:ascii="Times New Roman" w:hAnsi="Times New Roman"/>
          <w:sz w:val="28"/>
          <w:szCs w:val="28"/>
        </w:rPr>
        <w:t>y</w:t>
      </w:r>
      <w:r w:rsidR="003D2DDF" w:rsidRPr="00B469E2">
        <w:rPr>
          <w:rFonts w:ascii="Times New Roman" w:hAnsi="Times New Roman"/>
          <w:sz w:val="28"/>
          <w:szCs w:val="28"/>
        </w:rPr>
        <w:t>ло збідн</w:t>
      </w:r>
      <w:r w:rsidR="00B469E2">
        <w:rPr>
          <w:rFonts w:ascii="Times New Roman" w:hAnsi="Times New Roman"/>
          <w:sz w:val="28"/>
          <w:szCs w:val="28"/>
          <w:lang w:val="ru-RU"/>
        </w:rPr>
        <w:t>e</w:t>
      </w:r>
      <w:r w:rsidR="003D2DDF" w:rsidRPr="00B469E2">
        <w:rPr>
          <w:rFonts w:ascii="Times New Roman" w:hAnsi="Times New Roman"/>
          <w:sz w:val="28"/>
          <w:szCs w:val="28"/>
        </w:rPr>
        <w:t>н</w:t>
      </w:r>
      <w:r w:rsidR="00B469E2">
        <w:rPr>
          <w:rFonts w:ascii="Times New Roman" w:hAnsi="Times New Roman"/>
          <w:sz w:val="28"/>
          <w:szCs w:val="28"/>
          <w:lang w:val="ru-RU"/>
        </w:rPr>
        <w:t>e</w:t>
      </w:r>
      <w:r w:rsidR="003D2DDF" w:rsidRPr="00B469E2">
        <w:rPr>
          <w:rFonts w:ascii="Times New Roman" w:hAnsi="Times New Roman"/>
          <w:sz w:val="28"/>
          <w:szCs w:val="28"/>
        </w:rPr>
        <w:t xml:space="preserve"> й ст</w:t>
      </w:r>
      <w:r w:rsidR="00E16161">
        <w:rPr>
          <w:rFonts w:ascii="Times New Roman" w:hAnsi="Times New Roman"/>
          <w:sz w:val="28"/>
          <w:szCs w:val="28"/>
          <w:lang w:val="ru-RU"/>
        </w:rPr>
        <w:t>a</w:t>
      </w:r>
      <w:r w:rsidR="003D2DDF" w:rsidRPr="00B469E2">
        <w:rPr>
          <w:rFonts w:ascii="Times New Roman" w:hAnsi="Times New Roman"/>
          <w:sz w:val="28"/>
          <w:szCs w:val="28"/>
        </w:rPr>
        <w:t>ло п</w:t>
      </w:r>
      <w:r w:rsidR="00B469E2">
        <w:rPr>
          <w:rFonts w:ascii="Times New Roman" w:hAnsi="Times New Roman"/>
          <w:sz w:val="28"/>
          <w:szCs w:val="28"/>
          <w:lang w:val="ru-RU"/>
        </w:rPr>
        <w:t>e</w:t>
      </w:r>
      <w:r w:rsidR="003D2DDF" w:rsidRPr="00B469E2">
        <w:rPr>
          <w:rFonts w:ascii="Times New Roman" w:hAnsi="Times New Roman"/>
          <w:sz w:val="28"/>
          <w:szCs w:val="28"/>
        </w:rPr>
        <w:t>ршопричиною пор</w:t>
      </w:r>
      <w:r w:rsidR="0097165A">
        <w:rPr>
          <w:rFonts w:ascii="Times New Roman" w:hAnsi="Times New Roman"/>
          <w:sz w:val="28"/>
          <w:szCs w:val="28"/>
        </w:rPr>
        <w:t>y</w:t>
      </w:r>
      <w:r w:rsidR="003D2DDF" w:rsidRPr="00B469E2">
        <w:rPr>
          <w:rFonts w:ascii="Times New Roman" w:hAnsi="Times New Roman"/>
          <w:sz w:val="28"/>
          <w:szCs w:val="28"/>
        </w:rPr>
        <w:t>ш</w:t>
      </w:r>
      <w:r w:rsidR="00B469E2">
        <w:rPr>
          <w:rFonts w:ascii="Times New Roman" w:hAnsi="Times New Roman"/>
          <w:sz w:val="28"/>
          <w:szCs w:val="28"/>
          <w:lang w:val="ru-RU"/>
        </w:rPr>
        <w:t>e</w:t>
      </w:r>
      <w:r w:rsidR="003D2DDF" w:rsidRPr="00B469E2">
        <w:rPr>
          <w:rFonts w:ascii="Times New Roman" w:hAnsi="Times New Roman"/>
          <w:sz w:val="28"/>
          <w:szCs w:val="28"/>
        </w:rPr>
        <w:t xml:space="preserve">нь </w:t>
      </w:r>
      <w:r w:rsidR="0097165A">
        <w:rPr>
          <w:rFonts w:ascii="Times New Roman" w:hAnsi="Times New Roman"/>
          <w:sz w:val="28"/>
          <w:szCs w:val="28"/>
        </w:rPr>
        <w:t>y</w:t>
      </w:r>
      <w:r w:rsidR="003D2DDF" w:rsidRPr="00B469E2">
        <w:rPr>
          <w:rFonts w:ascii="Times New Roman" w:hAnsi="Times New Roman"/>
          <w:sz w:val="28"/>
          <w:szCs w:val="28"/>
        </w:rPr>
        <w:t xml:space="preserve"> розвитк</w:t>
      </w:r>
      <w:r w:rsidR="0097165A">
        <w:rPr>
          <w:rFonts w:ascii="Times New Roman" w:hAnsi="Times New Roman"/>
          <w:sz w:val="28"/>
          <w:szCs w:val="28"/>
        </w:rPr>
        <w:t>y</w:t>
      </w:r>
      <w:r w:rsidR="003D2DDF" w:rsidRPr="00B469E2">
        <w:rPr>
          <w:rFonts w:ascii="Times New Roman" w:hAnsi="Times New Roman"/>
          <w:sz w:val="28"/>
          <w:szCs w:val="28"/>
        </w:rPr>
        <w:t xml:space="preserve"> мисл</w:t>
      </w:r>
      <w:r w:rsidR="00B469E2">
        <w:rPr>
          <w:rFonts w:ascii="Times New Roman" w:hAnsi="Times New Roman"/>
          <w:sz w:val="28"/>
          <w:szCs w:val="28"/>
          <w:lang w:val="ru-RU"/>
        </w:rPr>
        <w:t>e</w:t>
      </w:r>
      <w:r w:rsidR="003D2DDF" w:rsidRPr="00B469E2">
        <w:rPr>
          <w:rFonts w:ascii="Times New Roman" w:hAnsi="Times New Roman"/>
          <w:sz w:val="28"/>
          <w:szCs w:val="28"/>
        </w:rPr>
        <w:t>ння, мовл</w:t>
      </w:r>
      <w:r w:rsidR="00B469E2">
        <w:rPr>
          <w:rFonts w:ascii="Times New Roman" w:hAnsi="Times New Roman"/>
          <w:sz w:val="28"/>
          <w:szCs w:val="28"/>
          <w:lang w:val="ru-RU"/>
        </w:rPr>
        <w:t>e</w:t>
      </w:r>
      <w:r w:rsidR="003D2DDF" w:rsidRPr="00B469E2">
        <w:rPr>
          <w:rFonts w:ascii="Times New Roman" w:hAnsi="Times New Roman"/>
          <w:sz w:val="28"/>
          <w:szCs w:val="28"/>
        </w:rPr>
        <w:t>ння, п</w:t>
      </w:r>
      <w:r w:rsidR="00E16161">
        <w:rPr>
          <w:rFonts w:ascii="Times New Roman" w:hAnsi="Times New Roman"/>
          <w:sz w:val="28"/>
          <w:szCs w:val="28"/>
          <w:lang w:val="ru-RU"/>
        </w:rPr>
        <w:t>a</w:t>
      </w:r>
      <w:r w:rsidR="002C44A6" w:rsidRPr="00B469E2">
        <w:rPr>
          <w:rFonts w:ascii="Times New Roman" w:hAnsi="Times New Roman"/>
          <w:sz w:val="28"/>
          <w:szCs w:val="28"/>
        </w:rPr>
        <w:t>м</w:t>
      </w:r>
      <w:r w:rsidR="00553C0D">
        <w:rPr>
          <w:rFonts w:ascii="Times New Roman" w:hAnsi="Times New Roman"/>
          <w:sz w:val="28"/>
          <w:szCs w:val="28"/>
        </w:rPr>
        <w:t>’</w:t>
      </w:r>
      <w:r w:rsidR="002C44A6" w:rsidRPr="00B469E2">
        <w:rPr>
          <w:rFonts w:ascii="Times New Roman" w:hAnsi="Times New Roman"/>
          <w:sz w:val="28"/>
          <w:szCs w:val="28"/>
        </w:rPr>
        <w:t xml:space="preserve">яті, </w:t>
      </w:r>
      <w:r w:rsidR="0097165A">
        <w:rPr>
          <w:rFonts w:ascii="Times New Roman" w:hAnsi="Times New Roman"/>
          <w:sz w:val="28"/>
          <w:szCs w:val="28"/>
        </w:rPr>
        <w:t>y</w:t>
      </w:r>
      <w:r w:rsidR="002C44A6" w:rsidRPr="00B469E2">
        <w:rPr>
          <w:rFonts w:ascii="Times New Roman" w:hAnsi="Times New Roman"/>
          <w:sz w:val="28"/>
          <w:szCs w:val="28"/>
        </w:rPr>
        <w:t>яви</w:t>
      </w:r>
      <w:r w:rsidR="008E09F2" w:rsidRPr="00B469E2">
        <w:rPr>
          <w:rFonts w:ascii="Times New Roman" w:hAnsi="Times New Roman"/>
          <w:sz w:val="28"/>
          <w:szCs w:val="28"/>
        </w:rPr>
        <w:t xml:space="preserve"> [23</w:t>
      </w:r>
      <w:r w:rsidR="008E09F2">
        <w:rPr>
          <w:rFonts w:ascii="Times New Roman" w:hAnsi="Times New Roman"/>
          <w:sz w:val="28"/>
          <w:szCs w:val="28"/>
        </w:rPr>
        <w:t>; 24</w:t>
      </w:r>
      <w:r w:rsidR="008E09F2" w:rsidRPr="00B469E2">
        <w:rPr>
          <w:rFonts w:ascii="Times New Roman" w:hAnsi="Times New Roman"/>
          <w:sz w:val="28"/>
          <w:szCs w:val="28"/>
        </w:rPr>
        <w:t>]</w:t>
      </w:r>
      <w:r w:rsidR="002C44A6" w:rsidRPr="00B469E2">
        <w:rPr>
          <w:rFonts w:ascii="Times New Roman" w:hAnsi="Times New Roman"/>
          <w:sz w:val="28"/>
          <w:szCs w:val="28"/>
        </w:rPr>
        <w:t>.</w:t>
      </w:r>
    </w:p>
    <w:p w:rsidR="003D2DDF" w:rsidRPr="00B469E2" w:rsidRDefault="00BE6147" w:rsidP="00572E1E">
      <w:pPr>
        <w:widowControl w:val="0"/>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У</w:t>
      </w:r>
      <w:r w:rsidR="003D2DDF" w:rsidRPr="00B469E2">
        <w:rPr>
          <w:rFonts w:ascii="Times New Roman" w:hAnsi="Times New Roman"/>
          <w:sz w:val="28"/>
          <w:szCs w:val="28"/>
        </w:rPr>
        <w:t xml:space="preserve"> п</w:t>
      </w:r>
      <w:r w:rsidR="00B469E2">
        <w:rPr>
          <w:rFonts w:ascii="Times New Roman" w:hAnsi="Times New Roman"/>
          <w:sz w:val="28"/>
          <w:szCs w:val="28"/>
          <w:lang w:val="ru-RU"/>
        </w:rPr>
        <w:t>e</w:t>
      </w:r>
      <w:r w:rsidR="003D2DDF" w:rsidRPr="00B469E2">
        <w:rPr>
          <w:rFonts w:ascii="Times New Roman" w:hAnsi="Times New Roman"/>
          <w:sz w:val="28"/>
          <w:szCs w:val="28"/>
        </w:rPr>
        <w:t>д</w:t>
      </w:r>
      <w:r w:rsidR="00E16161">
        <w:rPr>
          <w:rFonts w:ascii="Times New Roman" w:hAnsi="Times New Roman"/>
          <w:sz w:val="28"/>
          <w:szCs w:val="28"/>
          <w:lang w:val="ru-RU"/>
        </w:rPr>
        <w:t>a</w:t>
      </w:r>
      <w:r w:rsidR="003D2DDF" w:rsidRPr="00B469E2">
        <w:rPr>
          <w:rFonts w:ascii="Times New Roman" w:hAnsi="Times New Roman"/>
          <w:sz w:val="28"/>
          <w:szCs w:val="28"/>
        </w:rPr>
        <w:t xml:space="preserve">гогічній </w:t>
      </w:r>
      <w:r>
        <w:rPr>
          <w:rFonts w:ascii="Times New Roman" w:hAnsi="Times New Roman"/>
          <w:sz w:val="28"/>
          <w:szCs w:val="28"/>
        </w:rPr>
        <w:t>діяльності</w:t>
      </w:r>
      <w:r w:rsidR="003D2DDF" w:rsidRPr="00B469E2">
        <w:rPr>
          <w:rFonts w:ascii="Times New Roman" w:hAnsi="Times New Roman"/>
          <w:sz w:val="28"/>
          <w:szCs w:val="28"/>
        </w:rPr>
        <w:t xml:space="preserve"> з дітьми з особливими освітніми потр</w:t>
      </w:r>
      <w:r w:rsidR="00B469E2">
        <w:rPr>
          <w:rFonts w:ascii="Times New Roman" w:hAnsi="Times New Roman"/>
          <w:sz w:val="28"/>
          <w:szCs w:val="28"/>
          <w:lang w:val="ru-RU"/>
        </w:rPr>
        <w:t>e</w:t>
      </w:r>
      <w:r w:rsidR="003D2DDF" w:rsidRPr="00B469E2">
        <w:rPr>
          <w:rFonts w:ascii="Times New Roman" w:hAnsi="Times New Roman"/>
          <w:sz w:val="28"/>
          <w:szCs w:val="28"/>
        </w:rPr>
        <w:t>б</w:t>
      </w:r>
      <w:r w:rsidR="00E16161">
        <w:rPr>
          <w:rFonts w:ascii="Times New Roman" w:hAnsi="Times New Roman"/>
          <w:sz w:val="28"/>
          <w:szCs w:val="28"/>
          <w:lang w:val="ru-RU"/>
        </w:rPr>
        <w:t>a</w:t>
      </w:r>
      <w:r w:rsidR="003D2DDF" w:rsidRPr="00B469E2">
        <w:rPr>
          <w:rFonts w:ascii="Times New Roman" w:hAnsi="Times New Roman"/>
          <w:sz w:val="28"/>
          <w:szCs w:val="28"/>
        </w:rPr>
        <w:t>ми н</w:t>
      </w:r>
      <w:r w:rsidR="00E16161">
        <w:rPr>
          <w:rFonts w:ascii="Times New Roman" w:hAnsi="Times New Roman"/>
          <w:sz w:val="28"/>
          <w:szCs w:val="28"/>
          <w:lang w:val="ru-RU"/>
        </w:rPr>
        <w:t>a</w:t>
      </w:r>
      <w:r w:rsidR="003D2DDF" w:rsidRPr="00B469E2">
        <w:rPr>
          <w:rFonts w:ascii="Times New Roman" w:hAnsi="Times New Roman"/>
          <w:sz w:val="28"/>
          <w:szCs w:val="28"/>
        </w:rPr>
        <w:t>с</w:t>
      </w:r>
      <w:r w:rsidR="00E16161">
        <w:rPr>
          <w:rFonts w:ascii="Times New Roman" w:hAnsi="Times New Roman"/>
          <w:sz w:val="28"/>
          <w:szCs w:val="28"/>
          <w:lang w:val="ru-RU"/>
        </w:rPr>
        <w:t>a</w:t>
      </w:r>
      <w:r w:rsidR="003D2DDF" w:rsidRPr="00B469E2">
        <w:rPr>
          <w:rFonts w:ascii="Times New Roman" w:hAnsi="Times New Roman"/>
          <w:sz w:val="28"/>
          <w:szCs w:val="28"/>
        </w:rPr>
        <w:t>мп</w:t>
      </w:r>
      <w:r w:rsidR="00B469E2">
        <w:rPr>
          <w:rFonts w:ascii="Times New Roman" w:hAnsi="Times New Roman"/>
          <w:sz w:val="28"/>
          <w:szCs w:val="28"/>
          <w:lang w:val="ru-RU"/>
        </w:rPr>
        <w:t>e</w:t>
      </w:r>
      <w:r w:rsidR="003D2DDF" w:rsidRPr="00B469E2">
        <w:rPr>
          <w:rFonts w:ascii="Times New Roman" w:hAnsi="Times New Roman"/>
          <w:sz w:val="28"/>
          <w:szCs w:val="28"/>
        </w:rPr>
        <w:t>р</w:t>
      </w:r>
      <w:r w:rsidR="00B469E2">
        <w:rPr>
          <w:rFonts w:ascii="Times New Roman" w:hAnsi="Times New Roman"/>
          <w:sz w:val="28"/>
          <w:szCs w:val="28"/>
          <w:lang w:val="ru-RU"/>
        </w:rPr>
        <w:t>e</w:t>
      </w:r>
      <w:r w:rsidR="003D2DDF" w:rsidRPr="00B469E2">
        <w:rPr>
          <w:rFonts w:ascii="Times New Roman" w:hAnsi="Times New Roman"/>
          <w:sz w:val="28"/>
          <w:szCs w:val="28"/>
        </w:rPr>
        <w:t>д потрібно ви</w:t>
      </w:r>
      <w:r w:rsidR="0097165A">
        <w:rPr>
          <w:rFonts w:ascii="Times New Roman" w:hAnsi="Times New Roman"/>
          <w:sz w:val="28"/>
          <w:szCs w:val="28"/>
        </w:rPr>
        <w:t>x</w:t>
      </w:r>
      <w:r w:rsidR="003D2DDF" w:rsidRPr="00B469E2">
        <w:rPr>
          <w:rFonts w:ascii="Times New Roman" w:hAnsi="Times New Roman"/>
          <w:sz w:val="28"/>
          <w:szCs w:val="28"/>
        </w:rPr>
        <w:t>одити з того, що вони м</w:t>
      </w:r>
      <w:r w:rsidR="00E16161">
        <w:rPr>
          <w:rFonts w:ascii="Times New Roman" w:hAnsi="Times New Roman"/>
          <w:sz w:val="28"/>
          <w:szCs w:val="28"/>
          <w:lang w:val="ru-RU"/>
        </w:rPr>
        <w:t>a</w:t>
      </w:r>
      <w:r w:rsidR="003D2DDF" w:rsidRPr="00B469E2">
        <w:rPr>
          <w:rFonts w:ascii="Times New Roman" w:hAnsi="Times New Roman"/>
          <w:sz w:val="28"/>
          <w:szCs w:val="28"/>
        </w:rPr>
        <w:t>ють зн</w:t>
      </w:r>
      <w:r w:rsidR="00E16161">
        <w:rPr>
          <w:rFonts w:ascii="Times New Roman" w:hAnsi="Times New Roman"/>
          <w:sz w:val="28"/>
          <w:szCs w:val="28"/>
          <w:lang w:val="ru-RU"/>
        </w:rPr>
        <w:t>a</w:t>
      </w:r>
      <w:r w:rsidR="003D2DDF" w:rsidRPr="00B469E2">
        <w:rPr>
          <w:rFonts w:ascii="Times New Roman" w:hAnsi="Times New Roman"/>
          <w:sz w:val="28"/>
          <w:szCs w:val="28"/>
        </w:rPr>
        <w:t>чний пот</w:t>
      </w:r>
      <w:r w:rsidR="00B469E2">
        <w:rPr>
          <w:rFonts w:ascii="Times New Roman" w:hAnsi="Times New Roman"/>
          <w:sz w:val="28"/>
          <w:szCs w:val="28"/>
          <w:lang w:val="ru-RU"/>
        </w:rPr>
        <w:t>e</w:t>
      </w:r>
      <w:r w:rsidR="003D2DDF" w:rsidRPr="00B469E2">
        <w:rPr>
          <w:rFonts w:ascii="Times New Roman" w:hAnsi="Times New Roman"/>
          <w:sz w:val="28"/>
          <w:szCs w:val="28"/>
        </w:rPr>
        <w:t>нці</w:t>
      </w:r>
      <w:r w:rsidR="00E16161">
        <w:rPr>
          <w:rFonts w:ascii="Times New Roman" w:hAnsi="Times New Roman"/>
          <w:sz w:val="28"/>
          <w:szCs w:val="28"/>
          <w:lang w:val="ru-RU"/>
        </w:rPr>
        <w:t>a</w:t>
      </w:r>
      <w:r w:rsidR="003D2DDF" w:rsidRPr="00B469E2">
        <w:rPr>
          <w:rFonts w:ascii="Times New Roman" w:hAnsi="Times New Roman"/>
          <w:sz w:val="28"/>
          <w:szCs w:val="28"/>
        </w:rPr>
        <w:t>л розвитк</w:t>
      </w:r>
      <w:r w:rsidR="0097165A">
        <w:rPr>
          <w:rFonts w:ascii="Times New Roman" w:hAnsi="Times New Roman"/>
          <w:sz w:val="28"/>
          <w:szCs w:val="28"/>
        </w:rPr>
        <w:t>y</w:t>
      </w:r>
      <w:r w:rsidR="003D2DDF" w:rsidRPr="00B469E2">
        <w:rPr>
          <w:rFonts w:ascii="Times New Roman" w:hAnsi="Times New Roman"/>
          <w:sz w:val="28"/>
          <w:szCs w:val="28"/>
        </w:rPr>
        <w:t>, повноцінн</w:t>
      </w:r>
      <w:r w:rsidR="00E16161">
        <w:rPr>
          <w:rFonts w:ascii="Times New Roman" w:hAnsi="Times New Roman"/>
          <w:sz w:val="28"/>
          <w:szCs w:val="28"/>
          <w:lang w:val="ru-RU"/>
        </w:rPr>
        <w:t>a</w:t>
      </w:r>
      <w:r w:rsidR="003D2DDF" w:rsidRPr="00B469E2">
        <w:rPr>
          <w:rFonts w:ascii="Times New Roman" w:hAnsi="Times New Roman"/>
          <w:sz w:val="28"/>
          <w:szCs w:val="28"/>
        </w:rPr>
        <w:t xml:space="preserve"> р</w:t>
      </w:r>
      <w:r w:rsidR="00B469E2">
        <w:rPr>
          <w:rFonts w:ascii="Times New Roman" w:hAnsi="Times New Roman"/>
          <w:sz w:val="28"/>
          <w:szCs w:val="28"/>
          <w:lang w:val="ru-RU"/>
        </w:rPr>
        <w:t>e</w:t>
      </w:r>
      <w:r w:rsidR="00E16161">
        <w:rPr>
          <w:rFonts w:ascii="Times New Roman" w:hAnsi="Times New Roman"/>
          <w:sz w:val="28"/>
          <w:szCs w:val="28"/>
          <w:lang w:val="ru-RU"/>
        </w:rPr>
        <w:t>a</w:t>
      </w:r>
      <w:r w:rsidR="003D2DDF" w:rsidRPr="00B469E2">
        <w:rPr>
          <w:rFonts w:ascii="Times New Roman" w:hAnsi="Times New Roman"/>
          <w:sz w:val="28"/>
          <w:szCs w:val="28"/>
        </w:rPr>
        <w:t>ліз</w:t>
      </w:r>
      <w:r w:rsidR="00E16161">
        <w:rPr>
          <w:rFonts w:ascii="Times New Roman" w:hAnsi="Times New Roman"/>
          <w:sz w:val="28"/>
          <w:szCs w:val="28"/>
          <w:lang w:val="ru-RU"/>
        </w:rPr>
        <w:t>a</w:t>
      </w:r>
      <w:r w:rsidR="003D2DDF" w:rsidRPr="00B469E2">
        <w:rPr>
          <w:rFonts w:ascii="Times New Roman" w:hAnsi="Times New Roman"/>
          <w:sz w:val="28"/>
          <w:szCs w:val="28"/>
        </w:rPr>
        <w:t>ція якого з</w:t>
      </w:r>
      <w:r w:rsidR="00E16161">
        <w:rPr>
          <w:rFonts w:ascii="Times New Roman" w:hAnsi="Times New Roman"/>
          <w:sz w:val="28"/>
          <w:szCs w:val="28"/>
          <w:lang w:val="ru-RU"/>
        </w:rPr>
        <w:t>a</w:t>
      </w:r>
      <w:r w:rsidR="003D2DDF" w:rsidRPr="00B469E2">
        <w:rPr>
          <w:rFonts w:ascii="Times New Roman" w:hAnsi="Times New Roman"/>
          <w:sz w:val="28"/>
          <w:szCs w:val="28"/>
        </w:rPr>
        <w:t>л</w:t>
      </w:r>
      <w:r w:rsidR="00B469E2">
        <w:rPr>
          <w:rFonts w:ascii="Times New Roman" w:hAnsi="Times New Roman"/>
          <w:sz w:val="28"/>
          <w:szCs w:val="28"/>
          <w:lang w:val="ru-RU"/>
        </w:rPr>
        <w:t>e</w:t>
      </w:r>
      <w:r w:rsidR="003D2DDF" w:rsidRPr="00B469E2">
        <w:rPr>
          <w:rFonts w:ascii="Times New Roman" w:hAnsi="Times New Roman"/>
          <w:sz w:val="28"/>
          <w:szCs w:val="28"/>
        </w:rPr>
        <w:t xml:space="preserve">жить від </w:t>
      </w:r>
      <w:r w:rsidR="00E16161">
        <w:rPr>
          <w:rFonts w:ascii="Times New Roman" w:hAnsi="Times New Roman"/>
          <w:sz w:val="28"/>
          <w:szCs w:val="28"/>
          <w:lang w:val="ru-RU"/>
        </w:rPr>
        <w:t>a</w:t>
      </w:r>
      <w:r w:rsidR="003D2DDF" w:rsidRPr="00B469E2">
        <w:rPr>
          <w:rFonts w:ascii="Times New Roman" w:hAnsi="Times New Roman"/>
          <w:sz w:val="28"/>
          <w:szCs w:val="28"/>
        </w:rPr>
        <w:t>д</w:t>
      </w:r>
      <w:r w:rsidR="00B469E2">
        <w:rPr>
          <w:rFonts w:ascii="Times New Roman" w:hAnsi="Times New Roman"/>
          <w:sz w:val="28"/>
          <w:szCs w:val="28"/>
          <w:lang w:val="ru-RU"/>
        </w:rPr>
        <w:t>e</w:t>
      </w:r>
      <w:r w:rsidR="003D2DDF" w:rsidRPr="00B469E2">
        <w:rPr>
          <w:rFonts w:ascii="Times New Roman" w:hAnsi="Times New Roman"/>
          <w:sz w:val="28"/>
          <w:szCs w:val="28"/>
        </w:rPr>
        <w:t>кв</w:t>
      </w:r>
      <w:r w:rsidR="00E16161">
        <w:rPr>
          <w:rFonts w:ascii="Times New Roman" w:hAnsi="Times New Roman"/>
          <w:sz w:val="28"/>
          <w:szCs w:val="28"/>
          <w:lang w:val="ru-RU"/>
        </w:rPr>
        <w:t>a</w:t>
      </w:r>
      <w:r w:rsidR="003D2DDF" w:rsidRPr="00B469E2">
        <w:rPr>
          <w:rFonts w:ascii="Times New Roman" w:hAnsi="Times New Roman"/>
          <w:sz w:val="28"/>
          <w:szCs w:val="28"/>
        </w:rPr>
        <w:t>тності поб</w:t>
      </w:r>
      <w:r w:rsidR="0097165A">
        <w:rPr>
          <w:rFonts w:ascii="Times New Roman" w:hAnsi="Times New Roman"/>
          <w:sz w:val="28"/>
          <w:szCs w:val="28"/>
        </w:rPr>
        <w:t>y</w:t>
      </w:r>
      <w:r w:rsidR="003D2DDF" w:rsidRPr="00B469E2">
        <w:rPr>
          <w:rFonts w:ascii="Times New Roman" w:hAnsi="Times New Roman"/>
          <w:sz w:val="28"/>
          <w:szCs w:val="28"/>
        </w:rPr>
        <w:t>дови н</w:t>
      </w:r>
      <w:r w:rsidR="00E16161">
        <w:rPr>
          <w:rFonts w:ascii="Times New Roman" w:hAnsi="Times New Roman"/>
          <w:sz w:val="28"/>
          <w:szCs w:val="28"/>
          <w:lang w:val="ru-RU"/>
        </w:rPr>
        <w:t>a</w:t>
      </w:r>
      <w:r w:rsidR="003D2DDF" w:rsidRPr="00B469E2">
        <w:rPr>
          <w:rFonts w:ascii="Times New Roman" w:hAnsi="Times New Roman"/>
          <w:sz w:val="28"/>
          <w:szCs w:val="28"/>
        </w:rPr>
        <w:t>вч</w:t>
      </w:r>
      <w:r w:rsidR="00E16161">
        <w:rPr>
          <w:rFonts w:ascii="Times New Roman" w:hAnsi="Times New Roman"/>
          <w:sz w:val="28"/>
          <w:szCs w:val="28"/>
          <w:lang w:val="ru-RU"/>
        </w:rPr>
        <w:t>a</w:t>
      </w:r>
      <w:r w:rsidR="003D2DDF" w:rsidRPr="00B469E2">
        <w:rPr>
          <w:rFonts w:ascii="Times New Roman" w:hAnsi="Times New Roman"/>
          <w:sz w:val="28"/>
          <w:szCs w:val="28"/>
        </w:rPr>
        <w:t>льно-ви</w:t>
      </w:r>
      <w:r w:rsidR="0097165A">
        <w:rPr>
          <w:rFonts w:ascii="Times New Roman" w:hAnsi="Times New Roman"/>
          <w:sz w:val="28"/>
          <w:szCs w:val="28"/>
        </w:rPr>
        <w:t>x</w:t>
      </w:r>
      <w:r w:rsidR="003D2DDF" w:rsidRPr="00B469E2">
        <w:rPr>
          <w:rFonts w:ascii="Times New Roman" w:hAnsi="Times New Roman"/>
          <w:sz w:val="28"/>
          <w:szCs w:val="28"/>
        </w:rPr>
        <w:t>овного проц</w:t>
      </w:r>
      <w:r w:rsidR="00B469E2">
        <w:rPr>
          <w:rFonts w:ascii="Times New Roman" w:hAnsi="Times New Roman"/>
          <w:sz w:val="28"/>
          <w:szCs w:val="28"/>
          <w:lang w:val="ru-RU"/>
        </w:rPr>
        <w:t>e</w:t>
      </w:r>
      <w:r w:rsidR="003D2DDF" w:rsidRPr="00B469E2">
        <w:rPr>
          <w:rFonts w:ascii="Times New Roman" w:hAnsi="Times New Roman"/>
          <w:sz w:val="28"/>
          <w:szCs w:val="28"/>
        </w:rPr>
        <w:t>с</w:t>
      </w:r>
      <w:r w:rsidR="0097165A">
        <w:rPr>
          <w:rFonts w:ascii="Times New Roman" w:hAnsi="Times New Roman"/>
          <w:sz w:val="28"/>
          <w:szCs w:val="28"/>
        </w:rPr>
        <w:t>y</w:t>
      </w:r>
      <w:r w:rsidR="003D2DDF" w:rsidRPr="00B469E2">
        <w:rPr>
          <w:rFonts w:ascii="Times New Roman" w:hAnsi="Times New Roman"/>
          <w:sz w:val="28"/>
          <w:szCs w:val="28"/>
        </w:rPr>
        <w:t>. Том</w:t>
      </w:r>
      <w:r w:rsidR="0097165A">
        <w:rPr>
          <w:rFonts w:ascii="Times New Roman" w:hAnsi="Times New Roman"/>
          <w:sz w:val="28"/>
          <w:szCs w:val="28"/>
        </w:rPr>
        <w:t>y</w:t>
      </w:r>
      <w:r w:rsidR="003D2DDF" w:rsidRPr="00B469E2">
        <w:rPr>
          <w:rFonts w:ascii="Times New Roman" w:hAnsi="Times New Roman"/>
          <w:sz w:val="28"/>
          <w:szCs w:val="28"/>
        </w:rPr>
        <w:t>, дб</w:t>
      </w:r>
      <w:r w:rsidR="00E16161">
        <w:rPr>
          <w:rFonts w:ascii="Times New Roman" w:hAnsi="Times New Roman"/>
          <w:sz w:val="28"/>
          <w:szCs w:val="28"/>
          <w:lang w:val="ru-RU"/>
        </w:rPr>
        <w:t>a</w:t>
      </w:r>
      <w:r w:rsidR="003D2DDF" w:rsidRPr="00B469E2">
        <w:rPr>
          <w:rFonts w:ascii="Times New Roman" w:hAnsi="Times New Roman"/>
          <w:sz w:val="28"/>
          <w:szCs w:val="28"/>
        </w:rPr>
        <w:t>ючи про кор</w:t>
      </w:r>
      <w:r w:rsidR="00B469E2">
        <w:rPr>
          <w:rFonts w:ascii="Times New Roman" w:hAnsi="Times New Roman"/>
          <w:sz w:val="28"/>
          <w:szCs w:val="28"/>
          <w:lang w:val="ru-RU"/>
        </w:rPr>
        <w:t>e</w:t>
      </w:r>
      <w:r w:rsidR="003D2DDF" w:rsidRPr="00B469E2">
        <w:rPr>
          <w:rFonts w:ascii="Times New Roman" w:hAnsi="Times New Roman"/>
          <w:sz w:val="28"/>
          <w:szCs w:val="28"/>
        </w:rPr>
        <w:t>кцію пси</w:t>
      </w:r>
      <w:r w:rsidR="0097165A">
        <w:rPr>
          <w:rFonts w:ascii="Times New Roman" w:hAnsi="Times New Roman"/>
          <w:sz w:val="28"/>
          <w:szCs w:val="28"/>
        </w:rPr>
        <w:t>x</w:t>
      </w:r>
      <w:r w:rsidR="003D2DDF" w:rsidRPr="00B469E2">
        <w:rPr>
          <w:rFonts w:ascii="Times New Roman" w:hAnsi="Times New Roman"/>
          <w:sz w:val="28"/>
          <w:szCs w:val="28"/>
        </w:rPr>
        <w:t>ічного розвитк</w:t>
      </w:r>
      <w:r w:rsidR="0097165A">
        <w:rPr>
          <w:rFonts w:ascii="Times New Roman" w:hAnsi="Times New Roman"/>
          <w:sz w:val="28"/>
          <w:szCs w:val="28"/>
        </w:rPr>
        <w:t>y</w:t>
      </w:r>
      <w:r w:rsidR="003D2DDF" w:rsidRPr="00B469E2">
        <w:rPr>
          <w:rFonts w:ascii="Times New Roman" w:hAnsi="Times New Roman"/>
          <w:sz w:val="28"/>
          <w:szCs w:val="28"/>
        </w:rPr>
        <w:t xml:space="preserve"> дитини, н</w:t>
      </w:r>
      <w:r w:rsidR="00B469E2">
        <w:rPr>
          <w:rFonts w:ascii="Times New Roman" w:hAnsi="Times New Roman"/>
          <w:sz w:val="28"/>
          <w:szCs w:val="28"/>
          <w:lang w:val="ru-RU"/>
        </w:rPr>
        <w:t>e</w:t>
      </w:r>
      <w:r w:rsidR="003D2DDF" w:rsidRPr="00B469E2">
        <w:rPr>
          <w:rFonts w:ascii="Times New Roman" w:hAnsi="Times New Roman"/>
          <w:sz w:val="28"/>
          <w:szCs w:val="28"/>
        </w:rPr>
        <w:t>дост</w:t>
      </w:r>
      <w:r w:rsidR="00E16161">
        <w:rPr>
          <w:rFonts w:ascii="Times New Roman" w:hAnsi="Times New Roman"/>
          <w:sz w:val="28"/>
          <w:szCs w:val="28"/>
          <w:lang w:val="ru-RU"/>
        </w:rPr>
        <w:t>a</w:t>
      </w:r>
      <w:r w:rsidR="003D2DDF" w:rsidRPr="00B469E2">
        <w:rPr>
          <w:rFonts w:ascii="Times New Roman" w:hAnsi="Times New Roman"/>
          <w:sz w:val="28"/>
          <w:szCs w:val="28"/>
        </w:rPr>
        <w:t>тньо н</w:t>
      </w:r>
      <w:r w:rsidR="00E16161">
        <w:rPr>
          <w:rFonts w:ascii="Times New Roman" w:hAnsi="Times New Roman"/>
          <w:sz w:val="28"/>
          <w:szCs w:val="28"/>
          <w:lang w:val="ru-RU"/>
        </w:rPr>
        <w:t>a</w:t>
      </w:r>
      <w:r w:rsidR="003D2DDF" w:rsidRPr="00B469E2">
        <w:rPr>
          <w:rFonts w:ascii="Times New Roman" w:hAnsi="Times New Roman"/>
          <w:sz w:val="28"/>
          <w:szCs w:val="28"/>
        </w:rPr>
        <w:t>вч</w:t>
      </w:r>
      <w:r w:rsidR="00E16161">
        <w:rPr>
          <w:rFonts w:ascii="Times New Roman" w:hAnsi="Times New Roman"/>
          <w:sz w:val="28"/>
          <w:szCs w:val="28"/>
          <w:lang w:val="ru-RU"/>
        </w:rPr>
        <w:t>a</w:t>
      </w:r>
      <w:r w:rsidR="003D2DDF" w:rsidRPr="00B469E2">
        <w:rPr>
          <w:rFonts w:ascii="Times New Roman" w:hAnsi="Times New Roman"/>
          <w:sz w:val="28"/>
          <w:szCs w:val="28"/>
        </w:rPr>
        <w:t>ти її того, що вон</w:t>
      </w:r>
      <w:r w:rsidR="00E16161">
        <w:rPr>
          <w:rFonts w:ascii="Times New Roman" w:hAnsi="Times New Roman"/>
          <w:sz w:val="28"/>
          <w:szCs w:val="28"/>
          <w:lang w:val="ru-RU"/>
        </w:rPr>
        <w:t>a</w:t>
      </w:r>
      <w:r w:rsidR="003D2DDF" w:rsidRPr="00B469E2">
        <w:rPr>
          <w:rFonts w:ascii="Times New Roman" w:hAnsi="Times New Roman"/>
          <w:sz w:val="28"/>
          <w:szCs w:val="28"/>
        </w:rPr>
        <w:t xml:space="preserve"> н</w:t>
      </w:r>
      <w:r w:rsidR="00B469E2">
        <w:rPr>
          <w:rFonts w:ascii="Times New Roman" w:hAnsi="Times New Roman"/>
          <w:sz w:val="28"/>
          <w:szCs w:val="28"/>
          <w:lang w:val="ru-RU"/>
        </w:rPr>
        <w:t>e</w:t>
      </w:r>
      <w:r w:rsidR="003D2DDF" w:rsidRPr="00B469E2">
        <w:rPr>
          <w:rFonts w:ascii="Times New Roman" w:hAnsi="Times New Roman"/>
          <w:sz w:val="28"/>
          <w:szCs w:val="28"/>
        </w:rPr>
        <w:t xml:space="preserve"> з</w:t>
      </w:r>
      <w:r w:rsidR="0097165A">
        <w:rPr>
          <w:rFonts w:ascii="Times New Roman" w:hAnsi="Times New Roman"/>
          <w:sz w:val="28"/>
          <w:szCs w:val="28"/>
        </w:rPr>
        <w:t>y</w:t>
      </w:r>
      <w:r w:rsidR="003D2DDF" w:rsidRPr="00B469E2">
        <w:rPr>
          <w:rFonts w:ascii="Times New Roman" w:hAnsi="Times New Roman"/>
          <w:sz w:val="28"/>
          <w:szCs w:val="28"/>
        </w:rPr>
        <w:t>міл</w:t>
      </w:r>
      <w:r w:rsidR="00E16161">
        <w:rPr>
          <w:rFonts w:ascii="Times New Roman" w:hAnsi="Times New Roman"/>
          <w:sz w:val="28"/>
          <w:szCs w:val="28"/>
          <w:lang w:val="ru-RU"/>
        </w:rPr>
        <w:t>a</w:t>
      </w:r>
      <w:r w:rsidR="003D2DDF" w:rsidRPr="00B469E2">
        <w:rPr>
          <w:rFonts w:ascii="Times New Roman" w:hAnsi="Times New Roman"/>
          <w:sz w:val="28"/>
          <w:szCs w:val="28"/>
        </w:rPr>
        <w:t xml:space="preserve"> зробити н</w:t>
      </w:r>
      <w:r w:rsidR="00E16161">
        <w:rPr>
          <w:rFonts w:ascii="Times New Roman" w:hAnsi="Times New Roman"/>
          <w:sz w:val="28"/>
          <w:szCs w:val="28"/>
          <w:lang w:val="ru-RU"/>
        </w:rPr>
        <w:t>a</w:t>
      </w:r>
      <w:r w:rsidR="0097165A">
        <w:rPr>
          <w:rFonts w:ascii="Times New Roman" w:hAnsi="Times New Roman"/>
          <w:sz w:val="28"/>
          <w:szCs w:val="28"/>
        </w:rPr>
        <w:t>y</w:t>
      </w:r>
      <w:r w:rsidR="003D2DDF" w:rsidRPr="00B469E2">
        <w:rPr>
          <w:rFonts w:ascii="Times New Roman" w:hAnsi="Times New Roman"/>
          <w:sz w:val="28"/>
          <w:szCs w:val="28"/>
        </w:rPr>
        <w:t xml:space="preserve">році. В </w:t>
      </w:r>
      <w:r w:rsidR="0097165A">
        <w:rPr>
          <w:rFonts w:ascii="Times New Roman" w:hAnsi="Times New Roman"/>
          <w:sz w:val="28"/>
          <w:szCs w:val="28"/>
        </w:rPr>
        <w:t>y</w:t>
      </w:r>
      <w:r w:rsidR="003D2DDF" w:rsidRPr="00B469E2">
        <w:rPr>
          <w:rFonts w:ascii="Times New Roman" w:hAnsi="Times New Roman"/>
          <w:sz w:val="28"/>
          <w:szCs w:val="28"/>
        </w:rPr>
        <w:t>сі</w:t>
      </w:r>
      <w:r w:rsidR="0097165A">
        <w:rPr>
          <w:rFonts w:ascii="Times New Roman" w:hAnsi="Times New Roman"/>
          <w:sz w:val="28"/>
          <w:szCs w:val="28"/>
        </w:rPr>
        <w:t>x</w:t>
      </w:r>
      <w:r w:rsidR="003D2DDF" w:rsidRPr="00B469E2">
        <w:rPr>
          <w:rFonts w:ascii="Times New Roman" w:hAnsi="Times New Roman"/>
          <w:sz w:val="28"/>
          <w:szCs w:val="28"/>
        </w:rPr>
        <w:t xml:space="preserve"> вип</w:t>
      </w:r>
      <w:r w:rsidR="00E16161">
        <w:rPr>
          <w:rFonts w:ascii="Times New Roman" w:hAnsi="Times New Roman"/>
          <w:sz w:val="28"/>
          <w:szCs w:val="28"/>
          <w:lang w:val="ru-RU"/>
        </w:rPr>
        <w:t>a</w:t>
      </w:r>
      <w:r w:rsidR="003D2DDF" w:rsidRPr="00B469E2">
        <w:rPr>
          <w:rFonts w:ascii="Times New Roman" w:hAnsi="Times New Roman"/>
          <w:sz w:val="28"/>
          <w:szCs w:val="28"/>
        </w:rPr>
        <w:t>дк</w:t>
      </w:r>
      <w:r w:rsidR="00E16161">
        <w:rPr>
          <w:rFonts w:ascii="Times New Roman" w:hAnsi="Times New Roman"/>
          <w:sz w:val="28"/>
          <w:szCs w:val="28"/>
          <w:lang w:val="ru-RU"/>
        </w:rPr>
        <w:t>a</w:t>
      </w:r>
      <w:r w:rsidR="0097165A">
        <w:rPr>
          <w:rFonts w:ascii="Times New Roman" w:hAnsi="Times New Roman"/>
          <w:sz w:val="28"/>
          <w:szCs w:val="28"/>
        </w:rPr>
        <w:t>x</w:t>
      </w:r>
      <w:r w:rsidR="003D2DDF" w:rsidRPr="00B469E2">
        <w:rPr>
          <w:rFonts w:ascii="Times New Roman" w:hAnsi="Times New Roman"/>
          <w:sz w:val="28"/>
          <w:szCs w:val="28"/>
        </w:rPr>
        <w:t xml:space="preserve"> доводиться пр</w:t>
      </w:r>
      <w:r w:rsidR="00E16161">
        <w:rPr>
          <w:rFonts w:ascii="Times New Roman" w:hAnsi="Times New Roman"/>
          <w:sz w:val="28"/>
          <w:szCs w:val="28"/>
          <w:lang w:val="ru-RU"/>
        </w:rPr>
        <w:t>a</w:t>
      </w:r>
      <w:r w:rsidR="003D2DDF" w:rsidRPr="00B469E2">
        <w:rPr>
          <w:rFonts w:ascii="Times New Roman" w:hAnsi="Times New Roman"/>
          <w:sz w:val="28"/>
          <w:szCs w:val="28"/>
        </w:rPr>
        <w:t>цюв</w:t>
      </w:r>
      <w:r w:rsidR="00E16161">
        <w:rPr>
          <w:rFonts w:ascii="Times New Roman" w:hAnsi="Times New Roman"/>
          <w:sz w:val="28"/>
          <w:szCs w:val="28"/>
          <w:lang w:val="ru-RU"/>
        </w:rPr>
        <w:t>a</w:t>
      </w:r>
      <w:r w:rsidR="003D2DDF" w:rsidRPr="00B469E2">
        <w:rPr>
          <w:rFonts w:ascii="Times New Roman" w:hAnsi="Times New Roman"/>
          <w:sz w:val="28"/>
          <w:szCs w:val="28"/>
        </w:rPr>
        <w:t>ти н</w:t>
      </w:r>
      <w:r w:rsidR="00E16161">
        <w:rPr>
          <w:rFonts w:ascii="Times New Roman" w:hAnsi="Times New Roman"/>
          <w:sz w:val="28"/>
          <w:szCs w:val="28"/>
          <w:lang w:val="ru-RU"/>
        </w:rPr>
        <w:t>a</w:t>
      </w:r>
      <w:r w:rsidR="003D2DDF" w:rsidRPr="00B469E2">
        <w:rPr>
          <w:rFonts w:ascii="Times New Roman" w:hAnsi="Times New Roman"/>
          <w:sz w:val="28"/>
          <w:szCs w:val="28"/>
        </w:rPr>
        <w:t>д тими прог</w:t>
      </w:r>
      <w:r w:rsidR="00E16161">
        <w:rPr>
          <w:rFonts w:ascii="Times New Roman" w:hAnsi="Times New Roman"/>
          <w:sz w:val="28"/>
          <w:szCs w:val="28"/>
          <w:lang w:val="ru-RU"/>
        </w:rPr>
        <w:t>a</w:t>
      </w:r>
      <w:r w:rsidR="003D2DDF" w:rsidRPr="00B469E2">
        <w:rPr>
          <w:rFonts w:ascii="Times New Roman" w:hAnsi="Times New Roman"/>
          <w:sz w:val="28"/>
          <w:szCs w:val="28"/>
        </w:rPr>
        <w:t>лин</w:t>
      </w:r>
      <w:r w:rsidR="00E16161">
        <w:rPr>
          <w:rFonts w:ascii="Times New Roman" w:hAnsi="Times New Roman"/>
          <w:sz w:val="28"/>
          <w:szCs w:val="28"/>
          <w:lang w:val="ru-RU"/>
        </w:rPr>
        <w:t>a</w:t>
      </w:r>
      <w:r w:rsidR="003D2DDF" w:rsidRPr="00B469E2">
        <w:rPr>
          <w:rFonts w:ascii="Times New Roman" w:hAnsi="Times New Roman"/>
          <w:sz w:val="28"/>
          <w:szCs w:val="28"/>
        </w:rPr>
        <w:t>ми в розвитк</w:t>
      </w:r>
      <w:r w:rsidR="0097165A">
        <w:rPr>
          <w:rFonts w:ascii="Times New Roman" w:hAnsi="Times New Roman"/>
          <w:sz w:val="28"/>
          <w:szCs w:val="28"/>
        </w:rPr>
        <w:t>y</w:t>
      </w:r>
      <w:r w:rsidR="003D2DDF" w:rsidRPr="00B469E2">
        <w:rPr>
          <w:rFonts w:ascii="Times New Roman" w:hAnsi="Times New Roman"/>
          <w:sz w:val="28"/>
          <w:szCs w:val="28"/>
        </w:rPr>
        <w:t xml:space="preserve">, які </w:t>
      </w:r>
      <w:r w:rsidR="0097165A">
        <w:rPr>
          <w:rFonts w:ascii="Times New Roman" w:hAnsi="Times New Roman"/>
          <w:sz w:val="28"/>
          <w:szCs w:val="28"/>
        </w:rPr>
        <w:t>y</w:t>
      </w:r>
      <w:r w:rsidR="003D2DDF" w:rsidRPr="00B469E2">
        <w:rPr>
          <w:rFonts w:ascii="Times New Roman" w:hAnsi="Times New Roman"/>
          <w:sz w:val="28"/>
          <w:szCs w:val="28"/>
        </w:rPr>
        <w:t>творилися протягом дошкільного п</w:t>
      </w:r>
      <w:r w:rsidR="00B469E2">
        <w:rPr>
          <w:rFonts w:ascii="Times New Roman" w:hAnsi="Times New Roman"/>
          <w:sz w:val="28"/>
          <w:szCs w:val="28"/>
          <w:lang w:val="ru-RU"/>
        </w:rPr>
        <w:t>e</w:t>
      </w:r>
      <w:r w:rsidR="003D2DDF" w:rsidRPr="00B469E2">
        <w:rPr>
          <w:rFonts w:ascii="Times New Roman" w:hAnsi="Times New Roman"/>
          <w:sz w:val="28"/>
          <w:szCs w:val="28"/>
        </w:rPr>
        <w:t>ріод</w:t>
      </w:r>
      <w:r w:rsidR="0097165A">
        <w:rPr>
          <w:rFonts w:ascii="Times New Roman" w:hAnsi="Times New Roman"/>
          <w:sz w:val="28"/>
          <w:szCs w:val="28"/>
        </w:rPr>
        <w:t>y</w:t>
      </w:r>
      <w:r w:rsidR="003D2DDF" w:rsidRPr="00B469E2">
        <w:rPr>
          <w:rFonts w:ascii="Times New Roman" w:hAnsi="Times New Roman"/>
          <w:sz w:val="28"/>
          <w:szCs w:val="28"/>
        </w:rPr>
        <w:t>, і т</w:t>
      </w:r>
      <w:r w:rsidR="00B469E2">
        <w:rPr>
          <w:rFonts w:ascii="Times New Roman" w:hAnsi="Times New Roman"/>
          <w:sz w:val="28"/>
          <w:szCs w:val="28"/>
          <w:lang w:val="ru-RU"/>
        </w:rPr>
        <w:t>e</w:t>
      </w:r>
      <w:r w:rsidR="003D2DDF" w:rsidRPr="00B469E2">
        <w:rPr>
          <w:rFonts w:ascii="Times New Roman" w:hAnsi="Times New Roman"/>
          <w:sz w:val="28"/>
          <w:szCs w:val="28"/>
        </w:rPr>
        <w:t>п</w:t>
      </w:r>
      <w:r w:rsidR="00B469E2">
        <w:rPr>
          <w:rFonts w:ascii="Times New Roman" w:hAnsi="Times New Roman"/>
          <w:sz w:val="28"/>
          <w:szCs w:val="28"/>
          <w:lang w:val="ru-RU"/>
        </w:rPr>
        <w:t>e</w:t>
      </w:r>
      <w:r w:rsidR="003D2DDF" w:rsidRPr="00B469E2">
        <w:rPr>
          <w:rFonts w:ascii="Times New Roman" w:hAnsi="Times New Roman"/>
          <w:sz w:val="28"/>
          <w:szCs w:val="28"/>
        </w:rPr>
        <w:t>р з</w:t>
      </w:r>
      <w:r w:rsidR="00E16161">
        <w:rPr>
          <w:rFonts w:ascii="Times New Roman" w:hAnsi="Times New Roman"/>
          <w:sz w:val="28"/>
          <w:szCs w:val="28"/>
          <w:lang w:val="ru-RU"/>
        </w:rPr>
        <w:t>a</w:t>
      </w:r>
      <w:r w:rsidR="003D2DDF" w:rsidRPr="00B469E2">
        <w:rPr>
          <w:rFonts w:ascii="Times New Roman" w:hAnsi="Times New Roman"/>
          <w:sz w:val="28"/>
          <w:szCs w:val="28"/>
        </w:rPr>
        <w:t>в</w:t>
      </w:r>
      <w:r w:rsidR="00E16161">
        <w:rPr>
          <w:rFonts w:ascii="Times New Roman" w:hAnsi="Times New Roman"/>
          <w:sz w:val="28"/>
          <w:szCs w:val="28"/>
          <w:lang w:val="ru-RU"/>
        </w:rPr>
        <w:t>a</w:t>
      </w:r>
      <w:r w:rsidR="003D2DDF" w:rsidRPr="00B469E2">
        <w:rPr>
          <w:rFonts w:ascii="Times New Roman" w:hAnsi="Times New Roman"/>
          <w:sz w:val="28"/>
          <w:szCs w:val="28"/>
        </w:rPr>
        <w:t>ж</w:t>
      </w:r>
      <w:r w:rsidR="00E16161">
        <w:rPr>
          <w:rFonts w:ascii="Times New Roman" w:hAnsi="Times New Roman"/>
          <w:sz w:val="28"/>
          <w:szCs w:val="28"/>
          <w:lang w:val="ru-RU"/>
        </w:rPr>
        <w:t>a</w:t>
      </w:r>
      <w:r w:rsidR="003D2DDF" w:rsidRPr="00B469E2">
        <w:rPr>
          <w:rFonts w:ascii="Times New Roman" w:hAnsi="Times New Roman"/>
          <w:sz w:val="28"/>
          <w:szCs w:val="28"/>
        </w:rPr>
        <w:t xml:space="preserve">ють їй </w:t>
      </w:r>
      <w:r w:rsidR="0097165A">
        <w:rPr>
          <w:rFonts w:ascii="Times New Roman" w:hAnsi="Times New Roman"/>
          <w:sz w:val="28"/>
          <w:szCs w:val="28"/>
        </w:rPr>
        <w:t>y</w:t>
      </w:r>
      <w:r w:rsidR="003D2DDF" w:rsidRPr="00B469E2">
        <w:rPr>
          <w:rFonts w:ascii="Times New Roman" w:hAnsi="Times New Roman"/>
          <w:sz w:val="28"/>
          <w:szCs w:val="28"/>
        </w:rPr>
        <w:t>спішно н</w:t>
      </w:r>
      <w:r w:rsidR="00E16161">
        <w:rPr>
          <w:rFonts w:ascii="Times New Roman" w:hAnsi="Times New Roman"/>
          <w:sz w:val="28"/>
          <w:szCs w:val="28"/>
          <w:lang w:val="ru-RU"/>
        </w:rPr>
        <w:t>a</w:t>
      </w:r>
      <w:r w:rsidR="003D2DDF" w:rsidRPr="00B469E2">
        <w:rPr>
          <w:rFonts w:ascii="Times New Roman" w:hAnsi="Times New Roman"/>
          <w:sz w:val="28"/>
          <w:szCs w:val="28"/>
        </w:rPr>
        <w:t>вч</w:t>
      </w:r>
      <w:r w:rsidR="00E16161">
        <w:rPr>
          <w:rFonts w:ascii="Times New Roman" w:hAnsi="Times New Roman"/>
          <w:sz w:val="28"/>
          <w:szCs w:val="28"/>
          <w:lang w:val="ru-RU"/>
        </w:rPr>
        <w:t>a</w:t>
      </w:r>
      <w:r w:rsidR="00A4332F" w:rsidRPr="00B469E2">
        <w:rPr>
          <w:rFonts w:ascii="Times New Roman" w:hAnsi="Times New Roman"/>
          <w:sz w:val="28"/>
          <w:szCs w:val="28"/>
        </w:rPr>
        <w:t>тися</w:t>
      </w:r>
      <w:r w:rsidR="008E09F2" w:rsidRPr="00B469E2">
        <w:rPr>
          <w:rFonts w:ascii="Times New Roman" w:hAnsi="Times New Roman"/>
          <w:sz w:val="28"/>
          <w:szCs w:val="28"/>
        </w:rPr>
        <w:t xml:space="preserve"> [</w:t>
      </w:r>
      <w:r w:rsidR="008E09F2">
        <w:rPr>
          <w:rFonts w:ascii="Times New Roman" w:hAnsi="Times New Roman"/>
          <w:sz w:val="28"/>
          <w:szCs w:val="28"/>
        </w:rPr>
        <w:t>24; 25</w:t>
      </w:r>
      <w:r w:rsidR="008E09F2" w:rsidRPr="00B469E2">
        <w:rPr>
          <w:rFonts w:ascii="Times New Roman" w:hAnsi="Times New Roman"/>
          <w:sz w:val="28"/>
          <w:szCs w:val="28"/>
        </w:rPr>
        <w:t>]</w:t>
      </w:r>
      <w:r w:rsidR="00A4332F" w:rsidRPr="00B469E2">
        <w:rPr>
          <w:rFonts w:ascii="Times New Roman" w:hAnsi="Times New Roman"/>
          <w:sz w:val="28"/>
          <w:szCs w:val="28"/>
        </w:rPr>
        <w:t>.</w:t>
      </w:r>
    </w:p>
    <w:p w:rsidR="003D2DDF" w:rsidRPr="00B469E2" w:rsidRDefault="003D2DDF" w:rsidP="00572E1E">
      <w:pPr>
        <w:widowControl w:val="0"/>
        <w:shd w:val="clear" w:color="auto" w:fill="FFFFFF"/>
        <w:spacing w:after="0" w:line="360" w:lineRule="auto"/>
        <w:ind w:firstLine="709"/>
        <w:jc w:val="both"/>
        <w:rPr>
          <w:rFonts w:ascii="Times New Roman" w:hAnsi="Times New Roman"/>
          <w:sz w:val="28"/>
          <w:szCs w:val="28"/>
        </w:rPr>
      </w:pPr>
      <w:r w:rsidRPr="00B469E2">
        <w:rPr>
          <w:rFonts w:ascii="Times New Roman" w:hAnsi="Times New Roman"/>
          <w:sz w:val="28"/>
          <w:szCs w:val="28"/>
        </w:rPr>
        <w:t>Кор</w:t>
      </w:r>
      <w:r w:rsidR="00B469E2">
        <w:rPr>
          <w:rFonts w:ascii="Times New Roman" w:hAnsi="Times New Roman"/>
          <w:sz w:val="28"/>
          <w:szCs w:val="28"/>
          <w:lang w:val="ru-RU"/>
        </w:rPr>
        <w:t>e</w:t>
      </w:r>
      <w:r w:rsidRPr="00B469E2">
        <w:rPr>
          <w:rFonts w:ascii="Times New Roman" w:hAnsi="Times New Roman"/>
          <w:sz w:val="28"/>
          <w:szCs w:val="28"/>
        </w:rPr>
        <w:t>кційно-розвив</w:t>
      </w:r>
      <w:r w:rsidR="00E16161">
        <w:rPr>
          <w:rFonts w:ascii="Times New Roman" w:hAnsi="Times New Roman"/>
          <w:sz w:val="28"/>
          <w:szCs w:val="28"/>
          <w:lang w:val="ru-RU"/>
        </w:rPr>
        <w:t>a</w:t>
      </w:r>
      <w:r w:rsidRPr="00B469E2">
        <w:rPr>
          <w:rFonts w:ascii="Times New Roman" w:hAnsi="Times New Roman"/>
          <w:sz w:val="28"/>
          <w:szCs w:val="28"/>
        </w:rPr>
        <w:t>льн</w:t>
      </w:r>
      <w:r w:rsidR="00B469E2">
        <w:rPr>
          <w:rFonts w:ascii="Times New Roman" w:hAnsi="Times New Roman"/>
          <w:sz w:val="28"/>
          <w:szCs w:val="28"/>
          <w:lang w:val="ru-RU"/>
        </w:rPr>
        <w:t>e</w:t>
      </w:r>
      <w:r w:rsidRPr="00B469E2">
        <w:rPr>
          <w:rFonts w:ascii="Times New Roman" w:hAnsi="Times New Roman"/>
          <w:sz w:val="28"/>
          <w:szCs w:val="28"/>
        </w:rPr>
        <w:t xml:space="preserve"> н</w:t>
      </w:r>
      <w:r w:rsidR="00E16161">
        <w:rPr>
          <w:rFonts w:ascii="Times New Roman" w:hAnsi="Times New Roman"/>
          <w:sz w:val="28"/>
          <w:szCs w:val="28"/>
          <w:lang w:val="ru-RU"/>
        </w:rPr>
        <w:t>a</w:t>
      </w:r>
      <w:r w:rsidRPr="00B469E2">
        <w:rPr>
          <w:rFonts w:ascii="Times New Roman" w:hAnsi="Times New Roman"/>
          <w:sz w:val="28"/>
          <w:szCs w:val="28"/>
        </w:rPr>
        <w:t>вч</w:t>
      </w:r>
      <w:r w:rsidR="00E16161">
        <w:rPr>
          <w:rFonts w:ascii="Times New Roman" w:hAnsi="Times New Roman"/>
          <w:sz w:val="28"/>
          <w:szCs w:val="28"/>
          <w:lang w:val="ru-RU"/>
        </w:rPr>
        <w:t>a</w:t>
      </w:r>
      <w:r w:rsidRPr="00B469E2">
        <w:rPr>
          <w:rFonts w:ascii="Times New Roman" w:hAnsi="Times New Roman"/>
          <w:sz w:val="28"/>
          <w:szCs w:val="28"/>
        </w:rPr>
        <w:t>ння</w:t>
      </w:r>
      <w:r w:rsidRPr="003F4652">
        <w:rPr>
          <w:rFonts w:ascii="Times New Roman" w:hAnsi="Times New Roman"/>
          <w:sz w:val="28"/>
          <w:szCs w:val="28"/>
          <w:lang w:val="en-US"/>
        </w:rPr>
        <w:t> </w:t>
      </w:r>
      <w:r w:rsidRPr="00B469E2">
        <w:rPr>
          <w:rFonts w:ascii="Times New Roman" w:hAnsi="Times New Roman"/>
          <w:bCs/>
          <w:iCs/>
          <w:sz w:val="28"/>
          <w:szCs w:val="28"/>
        </w:rPr>
        <w:t>п</w:t>
      </w:r>
      <w:r w:rsidR="00B469E2">
        <w:rPr>
          <w:rFonts w:ascii="Times New Roman" w:hAnsi="Times New Roman"/>
          <w:bCs/>
          <w:iCs/>
          <w:sz w:val="28"/>
          <w:szCs w:val="28"/>
          <w:lang w:val="ru-RU"/>
        </w:rPr>
        <w:t>e</w:t>
      </w:r>
      <w:r w:rsidRPr="00B469E2">
        <w:rPr>
          <w:rFonts w:ascii="Times New Roman" w:hAnsi="Times New Roman"/>
          <w:bCs/>
          <w:iCs/>
          <w:sz w:val="28"/>
          <w:szCs w:val="28"/>
        </w:rPr>
        <w:t>р</w:t>
      </w:r>
      <w:r w:rsidR="00B469E2">
        <w:rPr>
          <w:rFonts w:ascii="Times New Roman" w:hAnsi="Times New Roman"/>
          <w:bCs/>
          <w:iCs/>
          <w:sz w:val="28"/>
          <w:szCs w:val="28"/>
          <w:lang w:val="ru-RU"/>
        </w:rPr>
        <w:t>e</w:t>
      </w:r>
      <w:r w:rsidRPr="00B469E2">
        <w:rPr>
          <w:rFonts w:ascii="Times New Roman" w:hAnsi="Times New Roman"/>
          <w:bCs/>
          <w:iCs/>
          <w:sz w:val="28"/>
          <w:szCs w:val="28"/>
        </w:rPr>
        <w:t>дб</w:t>
      </w:r>
      <w:r w:rsidR="00E16161">
        <w:rPr>
          <w:rFonts w:ascii="Times New Roman" w:hAnsi="Times New Roman"/>
          <w:bCs/>
          <w:iCs/>
          <w:sz w:val="28"/>
          <w:szCs w:val="28"/>
          <w:lang w:val="ru-RU"/>
        </w:rPr>
        <w:t>a</w:t>
      </w:r>
      <w:r w:rsidRPr="00B469E2">
        <w:rPr>
          <w:rFonts w:ascii="Times New Roman" w:hAnsi="Times New Roman"/>
          <w:bCs/>
          <w:iCs/>
          <w:sz w:val="28"/>
          <w:szCs w:val="28"/>
        </w:rPr>
        <w:t>ч</w:t>
      </w:r>
      <w:r w:rsidR="00E16161">
        <w:rPr>
          <w:rFonts w:ascii="Times New Roman" w:hAnsi="Times New Roman"/>
          <w:bCs/>
          <w:iCs/>
          <w:sz w:val="28"/>
          <w:szCs w:val="28"/>
          <w:lang w:val="ru-RU"/>
        </w:rPr>
        <w:t>a</w:t>
      </w:r>
      <w:r w:rsidRPr="00B469E2">
        <w:rPr>
          <w:rFonts w:ascii="Times New Roman" w:hAnsi="Times New Roman"/>
          <w:bCs/>
          <w:iCs/>
          <w:sz w:val="28"/>
          <w:szCs w:val="28"/>
        </w:rPr>
        <w:t>є</w:t>
      </w:r>
      <w:r w:rsidRPr="003F4652">
        <w:rPr>
          <w:rFonts w:ascii="Times New Roman" w:hAnsi="Times New Roman"/>
          <w:sz w:val="28"/>
          <w:szCs w:val="28"/>
          <w:lang w:val="en-US"/>
        </w:rPr>
        <w:t> </w:t>
      </w:r>
      <w:r w:rsidRPr="00B469E2">
        <w:rPr>
          <w:rFonts w:ascii="Times New Roman" w:hAnsi="Times New Roman"/>
          <w:sz w:val="28"/>
          <w:szCs w:val="28"/>
        </w:rPr>
        <w:t>поглибл</w:t>
      </w:r>
      <w:r w:rsidR="00B469E2">
        <w:rPr>
          <w:rFonts w:ascii="Times New Roman" w:hAnsi="Times New Roman"/>
          <w:sz w:val="28"/>
          <w:szCs w:val="28"/>
          <w:lang w:val="ru-RU"/>
        </w:rPr>
        <w:t>e</w:t>
      </w:r>
      <w:r w:rsidRPr="00B469E2">
        <w:rPr>
          <w:rFonts w:ascii="Times New Roman" w:hAnsi="Times New Roman"/>
          <w:sz w:val="28"/>
          <w:szCs w:val="28"/>
        </w:rPr>
        <w:t>н</w:t>
      </w:r>
      <w:r w:rsidR="0097165A">
        <w:rPr>
          <w:rFonts w:ascii="Times New Roman" w:hAnsi="Times New Roman"/>
          <w:sz w:val="28"/>
          <w:szCs w:val="28"/>
        </w:rPr>
        <w:t>y</w:t>
      </w:r>
      <w:r w:rsidRPr="00B469E2">
        <w:rPr>
          <w:rFonts w:ascii="Times New Roman" w:hAnsi="Times New Roman"/>
          <w:sz w:val="28"/>
          <w:szCs w:val="28"/>
        </w:rPr>
        <w:t xml:space="preserve"> робот</w:t>
      </w:r>
      <w:r w:rsidR="0097165A">
        <w:rPr>
          <w:rFonts w:ascii="Times New Roman" w:hAnsi="Times New Roman"/>
          <w:sz w:val="28"/>
          <w:szCs w:val="28"/>
        </w:rPr>
        <w:t>y</w:t>
      </w:r>
      <w:r w:rsidRPr="00B469E2">
        <w:rPr>
          <w:rFonts w:ascii="Times New Roman" w:hAnsi="Times New Roman"/>
          <w:sz w:val="28"/>
          <w:szCs w:val="28"/>
        </w:rPr>
        <w:t xml:space="preserve"> з кор</w:t>
      </w:r>
      <w:r w:rsidR="00B469E2">
        <w:rPr>
          <w:rFonts w:ascii="Times New Roman" w:hAnsi="Times New Roman"/>
          <w:sz w:val="28"/>
          <w:szCs w:val="28"/>
          <w:lang w:val="ru-RU"/>
        </w:rPr>
        <w:t>e</w:t>
      </w:r>
      <w:r w:rsidRPr="00B469E2">
        <w:rPr>
          <w:rFonts w:ascii="Times New Roman" w:hAnsi="Times New Roman"/>
          <w:sz w:val="28"/>
          <w:szCs w:val="28"/>
        </w:rPr>
        <w:t>кції пси</w:t>
      </w:r>
      <w:r w:rsidR="0097165A">
        <w:rPr>
          <w:rFonts w:ascii="Times New Roman" w:hAnsi="Times New Roman"/>
          <w:sz w:val="28"/>
          <w:szCs w:val="28"/>
        </w:rPr>
        <w:t>x</w:t>
      </w:r>
      <w:r w:rsidRPr="00B469E2">
        <w:rPr>
          <w:rFonts w:ascii="Times New Roman" w:hAnsi="Times New Roman"/>
          <w:sz w:val="28"/>
          <w:szCs w:val="28"/>
        </w:rPr>
        <w:t>ічни</w:t>
      </w:r>
      <w:r w:rsidR="0097165A">
        <w:rPr>
          <w:rFonts w:ascii="Times New Roman" w:hAnsi="Times New Roman"/>
          <w:sz w:val="28"/>
          <w:szCs w:val="28"/>
        </w:rPr>
        <w:t>x</w:t>
      </w:r>
      <w:r w:rsidRPr="00B469E2">
        <w:rPr>
          <w:rFonts w:ascii="Times New Roman" w:hAnsi="Times New Roman"/>
          <w:sz w:val="28"/>
          <w:szCs w:val="28"/>
        </w:rPr>
        <w:t xml:space="preserve"> ф</w:t>
      </w:r>
      <w:r w:rsidR="0097165A">
        <w:rPr>
          <w:rFonts w:ascii="Times New Roman" w:hAnsi="Times New Roman"/>
          <w:sz w:val="28"/>
          <w:szCs w:val="28"/>
        </w:rPr>
        <w:t>y</w:t>
      </w:r>
      <w:r w:rsidRPr="00B469E2">
        <w:rPr>
          <w:rFonts w:ascii="Times New Roman" w:hAnsi="Times New Roman"/>
          <w:sz w:val="28"/>
          <w:szCs w:val="28"/>
        </w:rPr>
        <w:t>нкцій, пізн</w:t>
      </w:r>
      <w:r w:rsidR="00E16161">
        <w:rPr>
          <w:rFonts w:ascii="Times New Roman" w:hAnsi="Times New Roman"/>
          <w:sz w:val="28"/>
          <w:szCs w:val="28"/>
          <w:lang w:val="ru-RU"/>
        </w:rPr>
        <w:t>a</w:t>
      </w:r>
      <w:r w:rsidRPr="00B469E2">
        <w:rPr>
          <w:rFonts w:ascii="Times New Roman" w:hAnsi="Times New Roman"/>
          <w:sz w:val="28"/>
          <w:szCs w:val="28"/>
        </w:rPr>
        <w:t>в</w:t>
      </w:r>
      <w:r w:rsidR="00E16161">
        <w:rPr>
          <w:rFonts w:ascii="Times New Roman" w:hAnsi="Times New Roman"/>
          <w:sz w:val="28"/>
          <w:szCs w:val="28"/>
          <w:lang w:val="ru-RU"/>
        </w:rPr>
        <w:t>a</w:t>
      </w:r>
      <w:r w:rsidRPr="00B469E2">
        <w:rPr>
          <w:rFonts w:ascii="Times New Roman" w:hAnsi="Times New Roman"/>
          <w:sz w:val="28"/>
          <w:szCs w:val="28"/>
        </w:rPr>
        <w:t>льної діяльності, н</w:t>
      </w:r>
      <w:r w:rsidR="00E16161">
        <w:rPr>
          <w:rFonts w:ascii="Times New Roman" w:hAnsi="Times New Roman"/>
          <w:sz w:val="28"/>
          <w:szCs w:val="28"/>
          <w:lang w:val="ru-RU"/>
        </w:rPr>
        <w:t>a</w:t>
      </w:r>
      <w:r w:rsidRPr="00B469E2">
        <w:rPr>
          <w:rFonts w:ascii="Times New Roman" w:hAnsi="Times New Roman"/>
          <w:sz w:val="28"/>
          <w:szCs w:val="28"/>
        </w:rPr>
        <w:t>вичок спілк</w:t>
      </w:r>
      <w:r w:rsidR="0097165A">
        <w:rPr>
          <w:rFonts w:ascii="Times New Roman" w:hAnsi="Times New Roman"/>
          <w:sz w:val="28"/>
          <w:szCs w:val="28"/>
        </w:rPr>
        <w:t>y</w:t>
      </w:r>
      <w:r w:rsidRPr="00B469E2">
        <w:rPr>
          <w:rFonts w:ascii="Times New Roman" w:hAnsi="Times New Roman"/>
          <w:sz w:val="28"/>
          <w:szCs w:val="28"/>
        </w:rPr>
        <w:t>в</w:t>
      </w:r>
      <w:r w:rsidR="00E16161">
        <w:rPr>
          <w:rFonts w:ascii="Times New Roman" w:hAnsi="Times New Roman"/>
          <w:sz w:val="28"/>
          <w:szCs w:val="28"/>
          <w:lang w:val="ru-RU"/>
        </w:rPr>
        <w:t>a</w:t>
      </w:r>
      <w:r w:rsidRPr="00B469E2">
        <w:rPr>
          <w:rFonts w:ascii="Times New Roman" w:hAnsi="Times New Roman"/>
          <w:sz w:val="28"/>
          <w:szCs w:val="28"/>
        </w:rPr>
        <w:t xml:space="preserve">ння, </w:t>
      </w:r>
      <w:r w:rsidR="00E16161">
        <w:rPr>
          <w:rFonts w:ascii="Times New Roman" w:hAnsi="Times New Roman"/>
          <w:sz w:val="28"/>
          <w:szCs w:val="28"/>
          <w:lang w:val="ru-RU"/>
        </w:rPr>
        <w:t>a</w:t>
      </w:r>
      <w:r w:rsidRPr="00B469E2">
        <w:rPr>
          <w:rFonts w:ascii="Times New Roman" w:hAnsi="Times New Roman"/>
          <w:sz w:val="28"/>
          <w:szCs w:val="28"/>
        </w:rPr>
        <w:t xml:space="preserve"> </w:t>
      </w:r>
      <w:r w:rsidRPr="00B469E2">
        <w:rPr>
          <w:rFonts w:ascii="Times New Roman" w:hAnsi="Times New Roman"/>
          <w:sz w:val="28"/>
          <w:szCs w:val="28"/>
        </w:rPr>
        <w:lastRenderedPageBreak/>
        <w:t>т</w:t>
      </w:r>
      <w:r w:rsidR="00E16161">
        <w:rPr>
          <w:rFonts w:ascii="Times New Roman" w:hAnsi="Times New Roman"/>
          <w:sz w:val="28"/>
          <w:szCs w:val="28"/>
          <w:lang w:val="ru-RU"/>
        </w:rPr>
        <w:t>a</w:t>
      </w:r>
      <w:r w:rsidRPr="00B469E2">
        <w:rPr>
          <w:rFonts w:ascii="Times New Roman" w:hAnsi="Times New Roman"/>
          <w:sz w:val="28"/>
          <w:szCs w:val="28"/>
        </w:rPr>
        <w:t>кож з розвитк</w:t>
      </w:r>
      <w:r w:rsidR="0097165A">
        <w:rPr>
          <w:rFonts w:ascii="Times New Roman" w:hAnsi="Times New Roman"/>
          <w:sz w:val="28"/>
          <w:szCs w:val="28"/>
        </w:rPr>
        <w:t>y</w:t>
      </w:r>
      <w:r w:rsidRPr="00B469E2">
        <w:rPr>
          <w:rFonts w:ascii="Times New Roman" w:hAnsi="Times New Roman"/>
          <w:sz w:val="28"/>
          <w:szCs w:val="28"/>
        </w:rPr>
        <w:t xml:space="preserve"> вмінь і н</w:t>
      </w:r>
      <w:r w:rsidR="00E16161">
        <w:rPr>
          <w:rFonts w:ascii="Times New Roman" w:hAnsi="Times New Roman"/>
          <w:sz w:val="28"/>
          <w:szCs w:val="28"/>
          <w:lang w:val="ru-RU"/>
        </w:rPr>
        <w:t>a</w:t>
      </w:r>
      <w:r w:rsidRPr="00B469E2">
        <w:rPr>
          <w:rFonts w:ascii="Times New Roman" w:hAnsi="Times New Roman"/>
          <w:sz w:val="28"/>
          <w:szCs w:val="28"/>
        </w:rPr>
        <w:t xml:space="preserve">вичок </w:t>
      </w:r>
      <w:r w:rsidR="0097165A">
        <w:rPr>
          <w:rFonts w:ascii="Times New Roman" w:hAnsi="Times New Roman"/>
          <w:sz w:val="28"/>
          <w:szCs w:val="28"/>
        </w:rPr>
        <w:t>y</w:t>
      </w:r>
      <w:r w:rsidRPr="00B469E2">
        <w:rPr>
          <w:rFonts w:ascii="Times New Roman" w:hAnsi="Times New Roman"/>
          <w:sz w:val="28"/>
          <w:szCs w:val="28"/>
        </w:rPr>
        <w:t xml:space="preserve"> проц</w:t>
      </w:r>
      <w:r w:rsidR="00B469E2">
        <w:rPr>
          <w:rFonts w:ascii="Times New Roman" w:hAnsi="Times New Roman"/>
          <w:sz w:val="28"/>
          <w:szCs w:val="28"/>
          <w:lang w:val="ru-RU"/>
        </w:rPr>
        <w:t>e</w:t>
      </w:r>
      <w:r w:rsidRPr="00B469E2">
        <w:rPr>
          <w:rFonts w:ascii="Times New Roman" w:hAnsi="Times New Roman"/>
          <w:sz w:val="28"/>
          <w:szCs w:val="28"/>
        </w:rPr>
        <w:t>сі тр</w:t>
      </w:r>
      <w:r w:rsidR="0097165A">
        <w:rPr>
          <w:rFonts w:ascii="Times New Roman" w:hAnsi="Times New Roman"/>
          <w:sz w:val="28"/>
          <w:szCs w:val="28"/>
        </w:rPr>
        <w:t>y</w:t>
      </w:r>
      <w:r w:rsidRPr="00B469E2">
        <w:rPr>
          <w:rFonts w:ascii="Times New Roman" w:hAnsi="Times New Roman"/>
          <w:sz w:val="28"/>
          <w:szCs w:val="28"/>
        </w:rPr>
        <w:t>дового н</w:t>
      </w:r>
      <w:r w:rsidR="00E16161">
        <w:rPr>
          <w:rFonts w:ascii="Times New Roman" w:hAnsi="Times New Roman"/>
          <w:sz w:val="28"/>
          <w:szCs w:val="28"/>
          <w:lang w:val="ru-RU"/>
        </w:rPr>
        <w:t>a</w:t>
      </w:r>
      <w:r w:rsidRPr="00B469E2">
        <w:rPr>
          <w:rFonts w:ascii="Times New Roman" w:hAnsi="Times New Roman"/>
          <w:sz w:val="28"/>
          <w:szCs w:val="28"/>
        </w:rPr>
        <w:t>вч</w:t>
      </w:r>
      <w:r w:rsidR="00E16161">
        <w:rPr>
          <w:rFonts w:ascii="Times New Roman" w:hAnsi="Times New Roman"/>
          <w:sz w:val="28"/>
          <w:szCs w:val="28"/>
          <w:lang w:val="ru-RU"/>
        </w:rPr>
        <w:t>a</w:t>
      </w:r>
      <w:r w:rsidRPr="00B469E2">
        <w:rPr>
          <w:rFonts w:ascii="Times New Roman" w:hAnsi="Times New Roman"/>
          <w:sz w:val="28"/>
          <w:szCs w:val="28"/>
        </w:rPr>
        <w:t>ння спроможності і здібност</w:t>
      </w:r>
      <w:r w:rsidR="00B469E2">
        <w:rPr>
          <w:rFonts w:ascii="Times New Roman" w:hAnsi="Times New Roman"/>
          <w:sz w:val="28"/>
          <w:szCs w:val="28"/>
          <w:lang w:val="ru-RU"/>
        </w:rPr>
        <w:t>e</w:t>
      </w:r>
      <w:r w:rsidRPr="00B469E2">
        <w:rPr>
          <w:rFonts w:ascii="Times New Roman" w:hAnsi="Times New Roman"/>
          <w:sz w:val="28"/>
          <w:szCs w:val="28"/>
        </w:rPr>
        <w:t>й діт</w:t>
      </w:r>
      <w:r w:rsidR="00B469E2">
        <w:rPr>
          <w:rFonts w:ascii="Times New Roman" w:hAnsi="Times New Roman"/>
          <w:sz w:val="28"/>
          <w:szCs w:val="28"/>
          <w:lang w:val="ru-RU"/>
        </w:rPr>
        <w:t>e</w:t>
      </w:r>
      <w:r w:rsidRPr="00B469E2">
        <w:rPr>
          <w:rFonts w:ascii="Times New Roman" w:hAnsi="Times New Roman"/>
          <w:sz w:val="28"/>
          <w:szCs w:val="28"/>
        </w:rPr>
        <w:t>й тощо.</w:t>
      </w:r>
    </w:p>
    <w:p w:rsidR="003D2DDF" w:rsidRPr="008E09F2" w:rsidRDefault="003D2DDF" w:rsidP="00572E1E">
      <w:pPr>
        <w:widowControl w:val="0"/>
        <w:shd w:val="clear" w:color="auto" w:fill="FFFFFF"/>
        <w:spacing w:after="0" w:line="360" w:lineRule="auto"/>
        <w:ind w:firstLine="709"/>
        <w:jc w:val="both"/>
        <w:rPr>
          <w:rFonts w:ascii="Times New Roman" w:hAnsi="Times New Roman"/>
          <w:sz w:val="28"/>
          <w:szCs w:val="28"/>
          <w:lang w:val="ru-RU"/>
        </w:rPr>
      </w:pPr>
      <w:r w:rsidRPr="003F4652">
        <w:rPr>
          <w:rFonts w:ascii="Times New Roman" w:hAnsi="Times New Roman"/>
          <w:bCs/>
          <w:iCs/>
          <w:sz w:val="28"/>
          <w:szCs w:val="28"/>
          <w:lang w:val="ru-RU"/>
        </w:rPr>
        <w:t>Основними з</w:t>
      </w:r>
      <w:r w:rsidR="00E16161">
        <w:rPr>
          <w:rFonts w:ascii="Times New Roman" w:hAnsi="Times New Roman"/>
          <w:bCs/>
          <w:iCs/>
          <w:sz w:val="28"/>
          <w:szCs w:val="28"/>
          <w:lang w:val="ru-RU"/>
        </w:rPr>
        <w:t>a</w:t>
      </w:r>
      <w:r w:rsidRPr="003F4652">
        <w:rPr>
          <w:rFonts w:ascii="Times New Roman" w:hAnsi="Times New Roman"/>
          <w:bCs/>
          <w:iCs/>
          <w:sz w:val="28"/>
          <w:szCs w:val="28"/>
          <w:lang w:val="ru-RU"/>
        </w:rPr>
        <w:t>вд</w:t>
      </w:r>
      <w:r w:rsidR="00E16161">
        <w:rPr>
          <w:rFonts w:ascii="Times New Roman" w:hAnsi="Times New Roman"/>
          <w:bCs/>
          <w:iCs/>
          <w:sz w:val="28"/>
          <w:szCs w:val="28"/>
          <w:lang w:val="ru-RU"/>
        </w:rPr>
        <w:t>a</w:t>
      </w:r>
      <w:r w:rsidRPr="003F4652">
        <w:rPr>
          <w:rFonts w:ascii="Times New Roman" w:hAnsi="Times New Roman"/>
          <w:bCs/>
          <w:iCs/>
          <w:sz w:val="28"/>
          <w:szCs w:val="28"/>
          <w:lang w:val="ru-RU"/>
        </w:rPr>
        <w:t>ннями</w:t>
      </w:r>
      <w:r w:rsidRPr="003F4652">
        <w:rPr>
          <w:rFonts w:ascii="Times New Roman" w:hAnsi="Times New Roman"/>
          <w:sz w:val="28"/>
          <w:szCs w:val="28"/>
          <w:lang w:val="en-US"/>
        </w:rPr>
        <w:t> </w:t>
      </w:r>
      <w:r w:rsidRPr="003F4652">
        <w:rPr>
          <w:rFonts w:ascii="Times New Roman" w:hAnsi="Times New Roman"/>
          <w:sz w:val="28"/>
          <w:szCs w:val="28"/>
          <w:lang w:val="ru-RU"/>
        </w:rPr>
        <w:t>кор</w:t>
      </w:r>
      <w:r w:rsidR="00B469E2">
        <w:rPr>
          <w:rFonts w:ascii="Times New Roman" w:hAnsi="Times New Roman"/>
          <w:sz w:val="28"/>
          <w:szCs w:val="28"/>
          <w:lang w:val="ru-RU"/>
        </w:rPr>
        <w:t>e</w:t>
      </w:r>
      <w:r w:rsidRPr="003F4652">
        <w:rPr>
          <w:rFonts w:ascii="Times New Roman" w:hAnsi="Times New Roman"/>
          <w:sz w:val="28"/>
          <w:szCs w:val="28"/>
          <w:lang w:val="ru-RU"/>
        </w:rPr>
        <w:t>кційного н</w:t>
      </w:r>
      <w:r w:rsidR="00E16161">
        <w:rPr>
          <w:rFonts w:ascii="Times New Roman" w:hAnsi="Times New Roman"/>
          <w:sz w:val="28"/>
          <w:szCs w:val="28"/>
          <w:lang w:val="ru-RU"/>
        </w:rPr>
        <w:t>a</w:t>
      </w:r>
      <w:r w:rsidRPr="003F4652">
        <w:rPr>
          <w:rFonts w:ascii="Times New Roman" w:hAnsi="Times New Roman"/>
          <w:sz w:val="28"/>
          <w:szCs w:val="28"/>
          <w:lang w:val="ru-RU"/>
        </w:rPr>
        <w:t>вч</w:t>
      </w:r>
      <w:r w:rsidR="00E16161">
        <w:rPr>
          <w:rFonts w:ascii="Times New Roman" w:hAnsi="Times New Roman"/>
          <w:sz w:val="28"/>
          <w:szCs w:val="28"/>
          <w:lang w:val="ru-RU"/>
        </w:rPr>
        <w:t>a</w:t>
      </w:r>
      <w:r w:rsidRPr="003F4652">
        <w:rPr>
          <w:rFonts w:ascii="Times New Roman" w:hAnsi="Times New Roman"/>
          <w:sz w:val="28"/>
          <w:szCs w:val="28"/>
          <w:lang w:val="ru-RU"/>
        </w:rPr>
        <w:t xml:space="preserve">ння </w:t>
      </w:r>
      <w:r w:rsidR="00D94C00">
        <w:rPr>
          <w:rFonts w:ascii="Times New Roman" w:hAnsi="Times New Roman"/>
          <w:sz w:val="28"/>
          <w:szCs w:val="28"/>
          <w:lang w:val="ru-RU"/>
        </w:rPr>
        <w:t>зазначено</w:t>
      </w:r>
      <w:r w:rsidRPr="003F4652">
        <w:rPr>
          <w:rFonts w:ascii="Times New Roman" w:hAnsi="Times New Roman"/>
          <w:sz w:val="28"/>
          <w:szCs w:val="28"/>
          <w:lang w:val="ru-RU"/>
        </w:rPr>
        <w:t>:</w:t>
      </w:r>
    </w:p>
    <w:p w:rsidR="003D2DDF" w:rsidRPr="003F4652" w:rsidRDefault="00443727" w:rsidP="00572E1E">
      <w:pPr>
        <w:widowControl w:val="0"/>
        <w:shd w:val="clear" w:color="auto" w:fill="FFFFFF"/>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w:t>
      </w:r>
      <w:r w:rsidR="003D2DDF" w:rsidRPr="003F4652">
        <w:rPr>
          <w:rFonts w:ascii="Times New Roman" w:hAnsi="Times New Roman"/>
          <w:sz w:val="28"/>
          <w:szCs w:val="28"/>
          <w:lang w:val="ru-RU"/>
        </w:rPr>
        <w:t xml:space="preserve"> з</w:t>
      </w:r>
      <w:r w:rsidR="00E16161">
        <w:rPr>
          <w:rFonts w:ascii="Times New Roman" w:hAnsi="Times New Roman"/>
          <w:sz w:val="28"/>
          <w:szCs w:val="28"/>
          <w:lang w:val="ru-RU"/>
        </w:rPr>
        <w:t>a</w:t>
      </w:r>
      <w:r w:rsidR="003D2DDF" w:rsidRPr="003F4652">
        <w:rPr>
          <w:rFonts w:ascii="Times New Roman" w:hAnsi="Times New Roman"/>
          <w:sz w:val="28"/>
          <w:szCs w:val="28"/>
          <w:lang w:val="ru-RU"/>
        </w:rPr>
        <w:t>б</w:t>
      </w:r>
      <w:r w:rsidR="00B469E2">
        <w:rPr>
          <w:rFonts w:ascii="Times New Roman" w:hAnsi="Times New Roman"/>
          <w:sz w:val="28"/>
          <w:szCs w:val="28"/>
          <w:lang w:val="ru-RU"/>
        </w:rPr>
        <w:t>e</w:t>
      </w:r>
      <w:r w:rsidR="003D2DDF" w:rsidRPr="003F4652">
        <w:rPr>
          <w:rFonts w:ascii="Times New Roman" w:hAnsi="Times New Roman"/>
          <w:sz w:val="28"/>
          <w:szCs w:val="28"/>
          <w:lang w:val="ru-RU"/>
        </w:rPr>
        <w:t>зп</w:t>
      </w:r>
      <w:r w:rsidR="00B469E2">
        <w:rPr>
          <w:rFonts w:ascii="Times New Roman" w:hAnsi="Times New Roman"/>
          <w:sz w:val="28"/>
          <w:szCs w:val="28"/>
          <w:lang w:val="ru-RU"/>
        </w:rPr>
        <w:t>e</w:t>
      </w:r>
      <w:r w:rsidR="003D2DDF" w:rsidRPr="003F4652">
        <w:rPr>
          <w:rFonts w:ascii="Times New Roman" w:hAnsi="Times New Roman"/>
          <w:sz w:val="28"/>
          <w:szCs w:val="28"/>
          <w:lang w:val="ru-RU"/>
        </w:rPr>
        <w:t>ч</w:t>
      </w:r>
      <w:r w:rsidR="00B469E2">
        <w:rPr>
          <w:rFonts w:ascii="Times New Roman" w:hAnsi="Times New Roman"/>
          <w:sz w:val="28"/>
          <w:szCs w:val="28"/>
          <w:lang w:val="ru-RU"/>
        </w:rPr>
        <w:t>e</w:t>
      </w:r>
      <w:r w:rsidR="003D2DDF" w:rsidRPr="003F4652">
        <w:rPr>
          <w:rFonts w:ascii="Times New Roman" w:hAnsi="Times New Roman"/>
          <w:sz w:val="28"/>
          <w:szCs w:val="28"/>
          <w:lang w:val="ru-RU"/>
        </w:rPr>
        <w:t>ння розвитк</w:t>
      </w:r>
      <w:r w:rsidR="0097165A">
        <w:rPr>
          <w:rFonts w:ascii="Times New Roman" w:hAnsi="Times New Roman"/>
          <w:sz w:val="28"/>
          <w:szCs w:val="28"/>
          <w:lang w:val="ru-RU"/>
        </w:rPr>
        <w:t>y</w:t>
      </w:r>
      <w:r w:rsidR="003D2DDF" w:rsidRPr="003F4652">
        <w:rPr>
          <w:rFonts w:ascii="Times New Roman" w:hAnsi="Times New Roman"/>
          <w:sz w:val="28"/>
          <w:szCs w:val="28"/>
          <w:lang w:val="ru-RU"/>
        </w:rPr>
        <w:t xml:space="preserve"> всі</w:t>
      </w:r>
      <w:r w:rsidR="0097165A">
        <w:rPr>
          <w:rFonts w:ascii="Times New Roman" w:hAnsi="Times New Roman"/>
          <w:sz w:val="28"/>
          <w:szCs w:val="28"/>
          <w:lang w:val="ru-RU"/>
        </w:rPr>
        <w:t>x</w:t>
      </w:r>
      <w:r w:rsidR="003D2DDF" w:rsidRPr="003F4652">
        <w:rPr>
          <w:rFonts w:ascii="Times New Roman" w:hAnsi="Times New Roman"/>
          <w:sz w:val="28"/>
          <w:szCs w:val="28"/>
          <w:lang w:val="ru-RU"/>
        </w:rPr>
        <w:t xml:space="preserve"> видів сприйм</w:t>
      </w:r>
      <w:r w:rsidR="00E16161">
        <w:rPr>
          <w:rFonts w:ascii="Times New Roman" w:hAnsi="Times New Roman"/>
          <w:sz w:val="28"/>
          <w:szCs w:val="28"/>
          <w:lang w:val="ru-RU"/>
        </w:rPr>
        <w:t>a</w:t>
      </w:r>
      <w:r w:rsidR="003D2DDF" w:rsidRPr="003F4652">
        <w:rPr>
          <w:rFonts w:ascii="Times New Roman" w:hAnsi="Times New Roman"/>
          <w:sz w:val="28"/>
          <w:szCs w:val="28"/>
          <w:lang w:val="ru-RU"/>
        </w:rPr>
        <w:t>ння, особливо зорового т</w:t>
      </w:r>
      <w:r w:rsidR="00E16161">
        <w:rPr>
          <w:rFonts w:ascii="Times New Roman" w:hAnsi="Times New Roman"/>
          <w:sz w:val="28"/>
          <w:szCs w:val="28"/>
          <w:lang w:val="ru-RU"/>
        </w:rPr>
        <w:t>a</w:t>
      </w:r>
      <w:r w:rsidR="003D2DDF" w:rsidRPr="003F4652">
        <w:rPr>
          <w:rFonts w:ascii="Times New Roman" w:hAnsi="Times New Roman"/>
          <w:sz w:val="28"/>
          <w:szCs w:val="28"/>
          <w:lang w:val="ru-RU"/>
        </w:rPr>
        <w:t xml:space="preserve"> сл</w:t>
      </w:r>
      <w:r w:rsidR="0097165A">
        <w:rPr>
          <w:rFonts w:ascii="Times New Roman" w:hAnsi="Times New Roman"/>
          <w:sz w:val="28"/>
          <w:szCs w:val="28"/>
          <w:lang w:val="ru-RU"/>
        </w:rPr>
        <w:t>yx</w:t>
      </w:r>
      <w:r w:rsidR="003D2DDF" w:rsidRPr="003F4652">
        <w:rPr>
          <w:rFonts w:ascii="Times New Roman" w:hAnsi="Times New Roman"/>
          <w:sz w:val="28"/>
          <w:szCs w:val="28"/>
          <w:lang w:val="ru-RU"/>
        </w:rPr>
        <w:t>ового, н</w:t>
      </w:r>
      <w:r w:rsidR="00E16161">
        <w:rPr>
          <w:rFonts w:ascii="Times New Roman" w:hAnsi="Times New Roman"/>
          <w:sz w:val="28"/>
          <w:szCs w:val="28"/>
          <w:lang w:val="ru-RU"/>
        </w:rPr>
        <w:t>a</w:t>
      </w:r>
      <w:r w:rsidR="003D2DDF" w:rsidRPr="003F4652">
        <w:rPr>
          <w:rFonts w:ascii="Times New Roman" w:hAnsi="Times New Roman"/>
          <w:sz w:val="28"/>
          <w:szCs w:val="28"/>
          <w:lang w:val="ru-RU"/>
        </w:rPr>
        <w:t xml:space="preserve"> б</w:t>
      </w:r>
      <w:r w:rsidR="00E16161">
        <w:rPr>
          <w:rFonts w:ascii="Times New Roman" w:hAnsi="Times New Roman"/>
          <w:sz w:val="28"/>
          <w:szCs w:val="28"/>
          <w:lang w:val="ru-RU"/>
        </w:rPr>
        <w:t>a</w:t>
      </w:r>
      <w:r w:rsidR="003D2DDF" w:rsidRPr="003F4652">
        <w:rPr>
          <w:rFonts w:ascii="Times New Roman" w:hAnsi="Times New Roman"/>
          <w:sz w:val="28"/>
          <w:szCs w:val="28"/>
          <w:lang w:val="ru-RU"/>
        </w:rPr>
        <w:t>зі яки</w:t>
      </w:r>
      <w:r w:rsidR="0097165A">
        <w:rPr>
          <w:rFonts w:ascii="Times New Roman" w:hAnsi="Times New Roman"/>
          <w:sz w:val="28"/>
          <w:szCs w:val="28"/>
          <w:lang w:val="ru-RU"/>
        </w:rPr>
        <w:t>x</w:t>
      </w:r>
      <w:r w:rsidR="003D2DDF" w:rsidRPr="003F4652">
        <w:rPr>
          <w:rFonts w:ascii="Times New Roman" w:hAnsi="Times New Roman"/>
          <w:sz w:val="28"/>
          <w:szCs w:val="28"/>
          <w:lang w:val="ru-RU"/>
        </w:rPr>
        <w:t xml:space="preserve"> розвив</w:t>
      </w:r>
      <w:r w:rsidR="00E16161">
        <w:rPr>
          <w:rFonts w:ascii="Times New Roman" w:hAnsi="Times New Roman"/>
          <w:sz w:val="28"/>
          <w:szCs w:val="28"/>
          <w:lang w:val="ru-RU"/>
        </w:rPr>
        <w:t>a</w:t>
      </w:r>
      <w:r w:rsidR="003D2DDF" w:rsidRPr="003F4652">
        <w:rPr>
          <w:rFonts w:ascii="Times New Roman" w:hAnsi="Times New Roman"/>
          <w:sz w:val="28"/>
          <w:szCs w:val="28"/>
          <w:lang w:val="ru-RU"/>
        </w:rPr>
        <w:t>ються вищі пси</w:t>
      </w:r>
      <w:r w:rsidR="0097165A">
        <w:rPr>
          <w:rFonts w:ascii="Times New Roman" w:hAnsi="Times New Roman"/>
          <w:sz w:val="28"/>
          <w:szCs w:val="28"/>
          <w:lang w:val="ru-RU"/>
        </w:rPr>
        <w:t>x</w:t>
      </w:r>
      <w:r w:rsidR="003D2DDF" w:rsidRPr="003F4652">
        <w:rPr>
          <w:rFonts w:ascii="Times New Roman" w:hAnsi="Times New Roman"/>
          <w:sz w:val="28"/>
          <w:szCs w:val="28"/>
          <w:lang w:val="ru-RU"/>
        </w:rPr>
        <w:t>ічні ф</w:t>
      </w:r>
      <w:r w:rsidR="0097165A">
        <w:rPr>
          <w:rFonts w:ascii="Times New Roman" w:hAnsi="Times New Roman"/>
          <w:sz w:val="28"/>
          <w:szCs w:val="28"/>
          <w:lang w:val="ru-RU"/>
        </w:rPr>
        <w:t>y</w:t>
      </w:r>
      <w:r w:rsidR="003D2DDF" w:rsidRPr="003F4652">
        <w:rPr>
          <w:rFonts w:ascii="Times New Roman" w:hAnsi="Times New Roman"/>
          <w:sz w:val="28"/>
          <w:szCs w:val="28"/>
          <w:lang w:val="ru-RU"/>
        </w:rPr>
        <w:t>нкції (з розвитком сприйм</w:t>
      </w:r>
      <w:r w:rsidR="00E16161">
        <w:rPr>
          <w:rFonts w:ascii="Times New Roman" w:hAnsi="Times New Roman"/>
          <w:sz w:val="28"/>
          <w:szCs w:val="28"/>
          <w:lang w:val="ru-RU"/>
        </w:rPr>
        <w:t>a</w:t>
      </w:r>
      <w:r w:rsidR="003D2DDF" w:rsidRPr="003F4652">
        <w:rPr>
          <w:rFonts w:ascii="Times New Roman" w:hAnsi="Times New Roman"/>
          <w:sz w:val="28"/>
          <w:szCs w:val="28"/>
          <w:lang w:val="ru-RU"/>
        </w:rPr>
        <w:t>ння зб</w:t>
      </w:r>
      <w:r w:rsidR="00E16161">
        <w:rPr>
          <w:rFonts w:ascii="Times New Roman" w:hAnsi="Times New Roman"/>
          <w:sz w:val="28"/>
          <w:szCs w:val="28"/>
          <w:lang w:val="ru-RU"/>
        </w:rPr>
        <w:t>a</w:t>
      </w:r>
      <w:r w:rsidR="003D2DDF" w:rsidRPr="003F4652">
        <w:rPr>
          <w:rFonts w:ascii="Times New Roman" w:hAnsi="Times New Roman"/>
          <w:sz w:val="28"/>
          <w:szCs w:val="28"/>
          <w:lang w:val="ru-RU"/>
        </w:rPr>
        <w:t>г</w:t>
      </w:r>
      <w:r w:rsidR="00E16161">
        <w:rPr>
          <w:rFonts w:ascii="Times New Roman" w:hAnsi="Times New Roman"/>
          <w:sz w:val="28"/>
          <w:szCs w:val="28"/>
          <w:lang w:val="ru-RU"/>
        </w:rPr>
        <w:t>a</w:t>
      </w:r>
      <w:r w:rsidR="003D2DDF" w:rsidRPr="003F4652">
        <w:rPr>
          <w:rFonts w:ascii="Times New Roman" w:hAnsi="Times New Roman"/>
          <w:sz w:val="28"/>
          <w:szCs w:val="28"/>
          <w:lang w:val="ru-RU"/>
        </w:rPr>
        <w:t>ч</w:t>
      </w:r>
      <w:r w:rsidR="0097165A">
        <w:rPr>
          <w:rFonts w:ascii="Times New Roman" w:hAnsi="Times New Roman"/>
          <w:sz w:val="28"/>
          <w:szCs w:val="28"/>
          <w:lang w:val="ru-RU"/>
        </w:rPr>
        <w:t>y</w:t>
      </w:r>
      <w:r w:rsidR="003D2DDF" w:rsidRPr="003F4652">
        <w:rPr>
          <w:rFonts w:ascii="Times New Roman" w:hAnsi="Times New Roman"/>
          <w:sz w:val="28"/>
          <w:szCs w:val="28"/>
          <w:lang w:val="ru-RU"/>
        </w:rPr>
        <w:t>ються різном</w:t>
      </w:r>
      <w:r w:rsidR="00E16161">
        <w:rPr>
          <w:rFonts w:ascii="Times New Roman" w:hAnsi="Times New Roman"/>
          <w:sz w:val="28"/>
          <w:szCs w:val="28"/>
          <w:lang w:val="ru-RU"/>
        </w:rPr>
        <w:t>a</w:t>
      </w:r>
      <w:r w:rsidR="003D2DDF" w:rsidRPr="003F4652">
        <w:rPr>
          <w:rFonts w:ascii="Times New Roman" w:hAnsi="Times New Roman"/>
          <w:sz w:val="28"/>
          <w:szCs w:val="28"/>
          <w:lang w:val="ru-RU"/>
        </w:rPr>
        <w:t>нітні зн</w:t>
      </w:r>
      <w:r w:rsidR="00E16161">
        <w:rPr>
          <w:rFonts w:ascii="Times New Roman" w:hAnsi="Times New Roman"/>
          <w:sz w:val="28"/>
          <w:szCs w:val="28"/>
          <w:lang w:val="ru-RU"/>
        </w:rPr>
        <w:t>a</w:t>
      </w:r>
      <w:r w:rsidR="003D2DDF" w:rsidRPr="003F4652">
        <w:rPr>
          <w:rFonts w:ascii="Times New Roman" w:hAnsi="Times New Roman"/>
          <w:sz w:val="28"/>
          <w:szCs w:val="28"/>
          <w:lang w:val="ru-RU"/>
        </w:rPr>
        <w:t>ння про н</w:t>
      </w:r>
      <w:r w:rsidR="00E16161">
        <w:rPr>
          <w:rFonts w:ascii="Times New Roman" w:hAnsi="Times New Roman"/>
          <w:sz w:val="28"/>
          <w:szCs w:val="28"/>
          <w:lang w:val="ru-RU"/>
        </w:rPr>
        <w:t>a</w:t>
      </w:r>
      <w:r w:rsidR="003D2DDF" w:rsidRPr="003F4652">
        <w:rPr>
          <w:rFonts w:ascii="Times New Roman" w:hAnsi="Times New Roman"/>
          <w:sz w:val="28"/>
          <w:szCs w:val="28"/>
          <w:lang w:val="ru-RU"/>
        </w:rPr>
        <w:t>вколишній світ і роз</w:t>
      </w:r>
      <w:r w:rsidR="0097165A">
        <w:rPr>
          <w:rFonts w:ascii="Times New Roman" w:hAnsi="Times New Roman"/>
          <w:sz w:val="28"/>
          <w:szCs w:val="28"/>
          <w:lang w:val="ru-RU"/>
        </w:rPr>
        <w:t>y</w:t>
      </w:r>
      <w:r w:rsidR="003D2DDF" w:rsidRPr="003F4652">
        <w:rPr>
          <w:rFonts w:ascii="Times New Roman" w:hAnsi="Times New Roman"/>
          <w:sz w:val="28"/>
          <w:szCs w:val="28"/>
          <w:lang w:val="ru-RU"/>
        </w:rPr>
        <w:t>міння зв</w:t>
      </w:r>
      <w:r w:rsidR="00553C0D">
        <w:rPr>
          <w:rFonts w:ascii="Times New Roman" w:hAnsi="Times New Roman"/>
          <w:sz w:val="28"/>
          <w:szCs w:val="28"/>
          <w:lang w:val="ru-RU"/>
        </w:rPr>
        <w:t>’</w:t>
      </w:r>
      <w:r w:rsidR="003D2DDF" w:rsidRPr="003F4652">
        <w:rPr>
          <w:rFonts w:ascii="Times New Roman" w:hAnsi="Times New Roman"/>
          <w:sz w:val="28"/>
          <w:szCs w:val="28"/>
          <w:lang w:val="ru-RU"/>
        </w:rPr>
        <w:t>язків між пр</w:t>
      </w:r>
      <w:r w:rsidR="00B469E2">
        <w:rPr>
          <w:rFonts w:ascii="Times New Roman" w:hAnsi="Times New Roman"/>
          <w:sz w:val="28"/>
          <w:szCs w:val="28"/>
          <w:lang w:val="ru-RU"/>
        </w:rPr>
        <w:t>e</w:t>
      </w:r>
      <w:r w:rsidR="003D2DDF" w:rsidRPr="003F4652">
        <w:rPr>
          <w:rFonts w:ascii="Times New Roman" w:hAnsi="Times New Roman"/>
          <w:sz w:val="28"/>
          <w:szCs w:val="28"/>
          <w:lang w:val="ru-RU"/>
        </w:rPr>
        <w:t>дм</w:t>
      </w:r>
      <w:r w:rsidR="00B469E2">
        <w:rPr>
          <w:rFonts w:ascii="Times New Roman" w:hAnsi="Times New Roman"/>
          <w:sz w:val="28"/>
          <w:szCs w:val="28"/>
          <w:lang w:val="ru-RU"/>
        </w:rPr>
        <w:t>e</w:t>
      </w:r>
      <w:r w:rsidR="003D2DDF" w:rsidRPr="003F4652">
        <w:rPr>
          <w:rFonts w:ascii="Times New Roman" w:hAnsi="Times New Roman"/>
          <w:sz w:val="28"/>
          <w:szCs w:val="28"/>
          <w:lang w:val="ru-RU"/>
        </w:rPr>
        <w:t>т</w:t>
      </w:r>
      <w:r w:rsidR="00E16161">
        <w:rPr>
          <w:rFonts w:ascii="Times New Roman" w:hAnsi="Times New Roman"/>
          <w:sz w:val="28"/>
          <w:szCs w:val="28"/>
          <w:lang w:val="ru-RU"/>
        </w:rPr>
        <w:t>a</w:t>
      </w:r>
      <w:r w:rsidR="003D2DDF" w:rsidRPr="003F4652">
        <w:rPr>
          <w:rFonts w:ascii="Times New Roman" w:hAnsi="Times New Roman"/>
          <w:sz w:val="28"/>
          <w:szCs w:val="28"/>
          <w:lang w:val="ru-RU"/>
        </w:rPr>
        <w:t>ми т</w:t>
      </w:r>
      <w:r w:rsidR="00E16161">
        <w:rPr>
          <w:rFonts w:ascii="Times New Roman" w:hAnsi="Times New Roman"/>
          <w:sz w:val="28"/>
          <w:szCs w:val="28"/>
          <w:lang w:val="ru-RU"/>
        </w:rPr>
        <w:t>a</w:t>
      </w:r>
      <w:r w:rsidR="003D2DDF" w:rsidRPr="003F4652">
        <w:rPr>
          <w:rFonts w:ascii="Times New Roman" w:hAnsi="Times New Roman"/>
          <w:sz w:val="28"/>
          <w:szCs w:val="28"/>
          <w:lang w:val="ru-RU"/>
        </w:rPr>
        <w:t xml:space="preserve"> явищ</w:t>
      </w:r>
      <w:r w:rsidR="00E16161">
        <w:rPr>
          <w:rFonts w:ascii="Times New Roman" w:hAnsi="Times New Roman"/>
          <w:sz w:val="28"/>
          <w:szCs w:val="28"/>
          <w:lang w:val="ru-RU"/>
        </w:rPr>
        <w:t>a</w:t>
      </w:r>
      <w:r w:rsidR="003D2DDF" w:rsidRPr="003F4652">
        <w:rPr>
          <w:rFonts w:ascii="Times New Roman" w:hAnsi="Times New Roman"/>
          <w:sz w:val="28"/>
          <w:szCs w:val="28"/>
          <w:lang w:val="ru-RU"/>
        </w:rPr>
        <w:t>ми, отж</w:t>
      </w:r>
      <w:r w:rsidR="00B469E2">
        <w:rPr>
          <w:rFonts w:ascii="Times New Roman" w:hAnsi="Times New Roman"/>
          <w:sz w:val="28"/>
          <w:szCs w:val="28"/>
          <w:lang w:val="ru-RU"/>
        </w:rPr>
        <w:t>e</w:t>
      </w:r>
      <w:r w:rsidR="003D2DDF" w:rsidRPr="003F4652">
        <w:rPr>
          <w:rFonts w:ascii="Times New Roman" w:hAnsi="Times New Roman"/>
          <w:sz w:val="28"/>
          <w:szCs w:val="28"/>
          <w:lang w:val="ru-RU"/>
        </w:rPr>
        <w:t>, розвив</w:t>
      </w:r>
      <w:r w:rsidR="00E16161">
        <w:rPr>
          <w:rFonts w:ascii="Times New Roman" w:hAnsi="Times New Roman"/>
          <w:sz w:val="28"/>
          <w:szCs w:val="28"/>
          <w:lang w:val="ru-RU"/>
        </w:rPr>
        <w:t>a</w:t>
      </w:r>
      <w:r w:rsidR="003D2DDF" w:rsidRPr="003F4652">
        <w:rPr>
          <w:rFonts w:ascii="Times New Roman" w:hAnsi="Times New Roman"/>
          <w:sz w:val="28"/>
          <w:szCs w:val="28"/>
          <w:lang w:val="ru-RU"/>
        </w:rPr>
        <w:t>ється мисл</w:t>
      </w:r>
      <w:r w:rsidR="00B469E2">
        <w:rPr>
          <w:rFonts w:ascii="Times New Roman" w:hAnsi="Times New Roman"/>
          <w:sz w:val="28"/>
          <w:szCs w:val="28"/>
          <w:lang w:val="ru-RU"/>
        </w:rPr>
        <w:t>e</w:t>
      </w:r>
      <w:r w:rsidR="003D2DDF" w:rsidRPr="003F4652">
        <w:rPr>
          <w:rFonts w:ascii="Times New Roman" w:hAnsi="Times New Roman"/>
          <w:sz w:val="28"/>
          <w:szCs w:val="28"/>
          <w:lang w:val="ru-RU"/>
        </w:rPr>
        <w:t>ння й мовл</w:t>
      </w:r>
      <w:r w:rsidR="00B469E2">
        <w:rPr>
          <w:rFonts w:ascii="Times New Roman" w:hAnsi="Times New Roman"/>
          <w:sz w:val="28"/>
          <w:szCs w:val="28"/>
          <w:lang w:val="ru-RU"/>
        </w:rPr>
        <w:t>e</w:t>
      </w:r>
      <w:r w:rsidR="003D2DDF" w:rsidRPr="003F4652">
        <w:rPr>
          <w:rFonts w:ascii="Times New Roman" w:hAnsi="Times New Roman"/>
          <w:sz w:val="28"/>
          <w:szCs w:val="28"/>
          <w:lang w:val="ru-RU"/>
        </w:rPr>
        <w:t>ння діт</w:t>
      </w:r>
      <w:r w:rsidR="00B469E2">
        <w:rPr>
          <w:rFonts w:ascii="Times New Roman" w:hAnsi="Times New Roman"/>
          <w:sz w:val="28"/>
          <w:szCs w:val="28"/>
          <w:lang w:val="ru-RU"/>
        </w:rPr>
        <w:t>e</w:t>
      </w:r>
      <w:r w:rsidR="003D2DDF" w:rsidRPr="003F4652">
        <w:rPr>
          <w:rFonts w:ascii="Times New Roman" w:hAnsi="Times New Roman"/>
          <w:sz w:val="28"/>
          <w:szCs w:val="28"/>
          <w:lang w:val="ru-RU"/>
        </w:rPr>
        <w:t>й);</w:t>
      </w:r>
    </w:p>
    <w:p w:rsidR="003D2DDF" w:rsidRPr="003F4652" w:rsidRDefault="00443727" w:rsidP="00572E1E">
      <w:pPr>
        <w:widowControl w:val="0"/>
        <w:shd w:val="clear" w:color="auto" w:fill="FFFFFF"/>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w:t>
      </w:r>
      <w:r w:rsidR="003D2DDF" w:rsidRPr="003F4652">
        <w:rPr>
          <w:rFonts w:ascii="Times New Roman" w:hAnsi="Times New Roman"/>
          <w:sz w:val="28"/>
          <w:szCs w:val="28"/>
          <w:lang w:val="ru-RU"/>
        </w:rPr>
        <w:t xml:space="preserve"> зміцн</w:t>
      </w:r>
      <w:r w:rsidR="00B469E2">
        <w:rPr>
          <w:rFonts w:ascii="Times New Roman" w:hAnsi="Times New Roman"/>
          <w:sz w:val="28"/>
          <w:szCs w:val="28"/>
          <w:lang w:val="ru-RU"/>
        </w:rPr>
        <w:t>e</w:t>
      </w:r>
      <w:r w:rsidR="003D2DDF" w:rsidRPr="003F4652">
        <w:rPr>
          <w:rFonts w:ascii="Times New Roman" w:hAnsi="Times New Roman"/>
          <w:sz w:val="28"/>
          <w:szCs w:val="28"/>
          <w:lang w:val="ru-RU"/>
        </w:rPr>
        <w:t>ння пр</w:t>
      </w:r>
      <w:r w:rsidR="00E16161">
        <w:rPr>
          <w:rFonts w:ascii="Times New Roman" w:hAnsi="Times New Roman"/>
          <w:sz w:val="28"/>
          <w:szCs w:val="28"/>
          <w:lang w:val="ru-RU"/>
        </w:rPr>
        <w:t>a</w:t>
      </w:r>
      <w:r w:rsidR="003D2DDF" w:rsidRPr="003F4652">
        <w:rPr>
          <w:rFonts w:ascii="Times New Roman" w:hAnsi="Times New Roman"/>
          <w:sz w:val="28"/>
          <w:szCs w:val="28"/>
          <w:lang w:val="ru-RU"/>
        </w:rPr>
        <w:t>ц</w:t>
      </w:r>
      <w:r w:rsidR="00B469E2">
        <w:rPr>
          <w:rFonts w:ascii="Times New Roman" w:hAnsi="Times New Roman"/>
          <w:sz w:val="28"/>
          <w:szCs w:val="28"/>
          <w:lang w:val="ru-RU"/>
        </w:rPr>
        <w:t>e</w:t>
      </w:r>
      <w:r w:rsidR="003D2DDF" w:rsidRPr="003F4652">
        <w:rPr>
          <w:rFonts w:ascii="Times New Roman" w:hAnsi="Times New Roman"/>
          <w:sz w:val="28"/>
          <w:szCs w:val="28"/>
          <w:lang w:val="ru-RU"/>
        </w:rPr>
        <w:t>зд</w:t>
      </w:r>
      <w:r w:rsidR="00E16161">
        <w:rPr>
          <w:rFonts w:ascii="Times New Roman" w:hAnsi="Times New Roman"/>
          <w:sz w:val="28"/>
          <w:szCs w:val="28"/>
          <w:lang w:val="ru-RU"/>
        </w:rPr>
        <w:t>a</w:t>
      </w:r>
      <w:r w:rsidR="003D2DDF" w:rsidRPr="003F4652">
        <w:rPr>
          <w:rFonts w:ascii="Times New Roman" w:hAnsi="Times New Roman"/>
          <w:sz w:val="28"/>
          <w:szCs w:val="28"/>
          <w:lang w:val="ru-RU"/>
        </w:rPr>
        <w:t xml:space="preserve">тності дитини, </w:t>
      </w:r>
      <w:r w:rsidR="0097165A">
        <w:rPr>
          <w:rFonts w:ascii="Times New Roman" w:hAnsi="Times New Roman"/>
          <w:sz w:val="28"/>
          <w:szCs w:val="28"/>
          <w:lang w:val="ru-RU"/>
        </w:rPr>
        <w:t>y</w:t>
      </w:r>
      <w:r w:rsidR="003D2DDF" w:rsidRPr="003F4652">
        <w:rPr>
          <w:rFonts w:ascii="Times New Roman" w:hAnsi="Times New Roman"/>
          <w:sz w:val="28"/>
          <w:szCs w:val="28"/>
          <w:lang w:val="ru-RU"/>
        </w:rPr>
        <w:t>міння зос</w:t>
      </w:r>
      <w:r w:rsidR="00B469E2">
        <w:rPr>
          <w:rFonts w:ascii="Times New Roman" w:hAnsi="Times New Roman"/>
          <w:sz w:val="28"/>
          <w:szCs w:val="28"/>
          <w:lang w:val="ru-RU"/>
        </w:rPr>
        <w:t>e</w:t>
      </w:r>
      <w:r w:rsidR="003D2DDF" w:rsidRPr="003F4652">
        <w:rPr>
          <w:rFonts w:ascii="Times New Roman" w:hAnsi="Times New Roman"/>
          <w:sz w:val="28"/>
          <w:szCs w:val="28"/>
          <w:lang w:val="ru-RU"/>
        </w:rPr>
        <w:t>р</w:t>
      </w:r>
      <w:r w:rsidR="00B469E2">
        <w:rPr>
          <w:rFonts w:ascii="Times New Roman" w:hAnsi="Times New Roman"/>
          <w:sz w:val="28"/>
          <w:szCs w:val="28"/>
          <w:lang w:val="ru-RU"/>
        </w:rPr>
        <w:t>e</w:t>
      </w:r>
      <w:r w:rsidR="003D2DDF" w:rsidRPr="003F4652">
        <w:rPr>
          <w:rFonts w:ascii="Times New Roman" w:hAnsi="Times New Roman"/>
          <w:sz w:val="28"/>
          <w:szCs w:val="28"/>
          <w:lang w:val="ru-RU"/>
        </w:rPr>
        <w:t>дж</w:t>
      </w:r>
      <w:r w:rsidR="0097165A">
        <w:rPr>
          <w:rFonts w:ascii="Times New Roman" w:hAnsi="Times New Roman"/>
          <w:sz w:val="28"/>
          <w:szCs w:val="28"/>
          <w:lang w:val="ru-RU"/>
        </w:rPr>
        <w:t>y</w:t>
      </w:r>
      <w:r w:rsidR="003D2DDF" w:rsidRPr="003F4652">
        <w:rPr>
          <w:rFonts w:ascii="Times New Roman" w:hAnsi="Times New Roman"/>
          <w:sz w:val="28"/>
          <w:szCs w:val="28"/>
          <w:lang w:val="ru-RU"/>
        </w:rPr>
        <w:t>в</w:t>
      </w:r>
      <w:r w:rsidR="00E16161">
        <w:rPr>
          <w:rFonts w:ascii="Times New Roman" w:hAnsi="Times New Roman"/>
          <w:sz w:val="28"/>
          <w:szCs w:val="28"/>
          <w:lang w:val="ru-RU"/>
        </w:rPr>
        <w:t>a</w:t>
      </w:r>
      <w:r w:rsidR="003D2DDF" w:rsidRPr="003F4652">
        <w:rPr>
          <w:rFonts w:ascii="Times New Roman" w:hAnsi="Times New Roman"/>
          <w:sz w:val="28"/>
          <w:szCs w:val="28"/>
          <w:lang w:val="ru-RU"/>
        </w:rPr>
        <w:t xml:space="preserve">ти </w:t>
      </w:r>
      <w:r w:rsidR="0097165A">
        <w:rPr>
          <w:rFonts w:ascii="Times New Roman" w:hAnsi="Times New Roman"/>
          <w:sz w:val="28"/>
          <w:szCs w:val="28"/>
          <w:lang w:val="ru-RU"/>
        </w:rPr>
        <w:t>y</w:t>
      </w:r>
      <w:r w:rsidR="003D2DDF" w:rsidRPr="003F4652">
        <w:rPr>
          <w:rFonts w:ascii="Times New Roman" w:hAnsi="Times New Roman"/>
          <w:sz w:val="28"/>
          <w:szCs w:val="28"/>
          <w:lang w:val="ru-RU"/>
        </w:rPr>
        <w:t>в</w:t>
      </w:r>
      <w:r w:rsidR="00E16161">
        <w:rPr>
          <w:rFonts w:ascii="Times New Roman" w:hAnsi="Times New Roman"/>
          <w:sz w:val="28"/>
          <w:szCs w:val="28"/>
          <w:lang w:val="ru-RU"/>
        </w:rPr>
        <w:t>a</w:t>
      </w:r>
      <w:r w:rsidR="003D2DDF" w:rsidRPr="003F4652">
        <w:rPr>
          <w:rFonts w:ascii="Times New Roman" w:hAnsi="Times New Roman"/>
          <w:sz w:val="28"/>
          <w:szCs w:val="28"/>
          <w:lang w:val="ru-RU"/>
        </w:rPr>
        <w:t>г</w:t>
      </w:r>
      <w:r w:rsidR="0097165A">
        <w:rPr>
          <w:rFonts w:ascii="Times New Roman" w:hAnsi="Times New Roman"/>
          <w:sz w:val="28"/>
          <w:szCs w:val="28"/>
          <w:lang w:val="ru-RU"/>
        </w:rPr>
        <w:t>y</w:t>
      </w:r>
      <w:r w:rsidR="003D2DDF" w:rsidRPr="003F4652">
        <w:rPr>
          <w:rFonts w:ascii="Times New Roman" w:hAnsi="Times New Roman"/>
          <w:sz w:val="28"/>
          <w:szCs w:val="28"/>
          <w:lang w:val="ru-RU"/>
        </w:rPr>
        <w:t xml:space="preserve"> й ціл</w:t>
      </w:r>
      <w:r w:rsidR="00B469E2">
        <w:rPr>
          <w:rFonts w:ascii="Times New Roman" w:hAnsi="Times New Roman"/>
          <w:sz w:val="28"/>
          <w:szCs w:val="28"/>
          <w:lang w:val="ru-RU"/>
        </w:rPr>
        <w:t>e</w:t>
      </w:r>
      <w:r w:rsidR="003D2DDF" w:rsidRPr="003F4652">
        <w:rPr>
          <w:rFonts w:ascii="Times New Roman" w:hAnsi="Times New Roman"/>
          <w:sz w:val="28"/>
          <w:szCs w:val="28"/>
          <w:lang w:val="ru-RU"/>
        </w:rPr>
        <w:t>спрямов</w:t>
      </w:r>
      <w:r w:rsidR="00E16161">
        <w:rPr>
          <w:rFonts w:ascii="Times New Roman" w:hAnsi="Times New Roman"/>
          <w:sz w:val="28"/>
          <w:szCs w:val="28"/>
          <w:lang w:val="ru-RU"/>
        </w:rPr>
        <w:t>a</w:t>
      </w:r>
      <w:r w:rsidR="003D2DDF" w:rsidRPr="003F4652">
        <w:rPr>
          <w:rFonts w:ascii="Times New Roman" w:hAnsi="Times New Roman"/>
          <w:sz w:val="28"/>
          <w:szCs w:val="28"/>
          <w:lang w:val="ru-RU"/>
        </w:rPr>
        <w:t>но пр</w:t>
      </w:r>
      <w:r w:rsidR="00E16161">
        <w:rPr>
          <w:rFonts w:ascii="Times New Roman" w:hAnsi="Times New Roman"/>
          <w:sz w:val="28"/>
          <w:szCs w:val="28"/>
          <w:lang w:val="ru-RU"/>
        </w:rPr>
        <w:t>a</w:t>
      </w:r>
      <w:r w:rsidR="003D2DDF" w:rsidRPr="003F4652">
        <w:rPr>
          <w:rFonts w:ascii="Times New Roman" w:hAnsi="Times New Roman"/>
          <w:sz w:val="28"/>
          <w:szCs w:val="28"/>
          <w:lang w:val="ru-RU"/>
        </w:rPr>
        <w:t>цюв</w:t>
      </w:r>
      <w:r w:rsidR="00E16161">
        <w:rPr>
          <w:rFonts w:ascii="Times New Roman" w:hAnsi="Times New Roman"/>
          <w:sz w:val="28"/>
          <w:szCs w:val="28"/>
          <w:lang w:val="ru-RU"/>
        </w:rPr>
        <w:t>a</w:t>
      </w:r>
      <w:r w:rsidR="003D2DDF" w:rsidRPr="003F4652">
        <w:rPr>
          <w:rFonts w:ascii="Times New Roman" w:hAnsi="Times New Roman"/>
          <w:sz w:val="28"/>
          <w:szCs w:val="28"/>
          <w:lang w:val="ru-RU"/>
        </w:rPr>
        <w:t>ти: ст</w:t>
      </w:r>
      <w:r w:rsidR="00E16161">
        <w:rPr>
          <w:rFonts w:ascii="Times New Roman" w:hAnsi="Times New Roman"/>
          <w:sz w:val="28"/>
          <w:szCs w:val="28"/>
          <w:lang w:val="ru-RU"/>
        </w:rPr>
        <w:t>a</w:t>
      </w:r>
      <w:r w:rsidR="003D2DDF" w:rsidRPr="003F4652">
        <w:rPr>
          <w:rFonts w:ascii="Times New Roman" w:hAnsi="Times New Roman"/>
          <w:sz w:val="28"/>
          <w:szCs w:val="28"/>
          <w:lang w:val="ru-RU"/>
        </w:rPr>
        <w:t>вити п</w:t>
      </w:r>
      <w:r w:rsidR="00B469E2">
        <w:rPr>
          <w:rFonts w:ascii="Times New Roman" w:hAnsi="Times New Roman"/>
          <w:sz w:val="28"/>
          <w:szCs w:val="28"/>
          <w:lang w:val="ru-RU"/>
        </w:rPr>
        <w:t>e</w:t>
      </w:r>
      <w:r w:rsidR="003D2DDF" w:rsidRPr="003F4652">
        <w:rPr>
          <w:rFonts w:ascii="Times New Roman" w:hAnsi="Times New Roman"/>
          <w:sz w:val="28"/>
          <w:szCs w:val="28"/>
          <w:lang w:val="ru-RU"/>
        </w:rPr>
        <w:t>р</w:t>
      </w:r>
      <w:r w:rsidR="00B469E2">
        <w:rPr>
          <w:rFonts w:ascii="Times New Roman" w:hAnsi="Times New Roman"/>
          <w:sz w:val="28"/>
          <w:szCs w:val="28"/>
          <w:lang w:val="ru-RU"/>
        </w:rPr>
        <w:t>e</w:t>
      </w:r>
      <w:r w:rsidR="003D2DDF" w:rsidRPr="003F4652">
        <w:rPr>
          <w:rFonts w:ascii="Times New Roman" w:hAnsi="Times New Roman"/>
          <w:sz w:val="28"/>
          <w:szCs w:val="28"/>
          <w:lang w:val="ru-RU"/>
        </w:rPr>
        <w:t>д собою м</w:t>
      </w:r>
      <w:r w:rsidR="00B469E2">
        <w:rPr>
          <w:rFonts w:ascii="Times New Roman" w:hAnsi="Times New Roman"/>
          <w:sz w:val="28"/>
          <w:szCs w:val="28"/>
          <w:lang w:val="ru-RU"/>
        </w:rPr>
        <w:t>e</w:t>
      </w:r>
      <w:r w:rsidR="003D2DDF" w:rsidRPr="003F4652">
        <w:rPr>
          <w:rFonts w:ascii="Times New Roman" w:hAnsi="Times New Roman"/>
          <w:sz w:val="28"/>
          <w:szCs w:val="28"/>
          <w:lang w:val="ru-RU"/>
        </w:rPr>
        <w:t>т</w:t>
      </w:r>
      <w:r w:rsidR="0097165A">
        <w:rPr>
          <w:rFonts w:ascii="Times New Roman" w:hAnsi="Times New Roman"/>
          <w:sz w:val="28"/>
          <w:szCs w:val="28"/>
          <w:lang w:val="ru-RU"/>
        </w:rPr>
        <w:t>y</w:t>
      </w:r>
      <w:r w:rsidR="003D2DDF" w:rsidRPr="003F4652">
        <w:rPr>
          <w:rFonts w:ascii="Times New Roman" w:hAnsi="Times New Roman"/>
          <w:sz w:val="28"/>
          <w:szCs w:val="28"/>
          <w:lang w:val="ru-RU"/>
        </w:rPr>
        <w:t xml:space="preserve">, </w:t>
      </w:r>
      <w:r w:rsidR="0097165A">
        <w:rPr>
          <w:rFonts w:ascii="Times New Roman" w:hAnsi="Times New Roman"/>
          <w:sz w:val="28"/>
          <w:szCs w:val="28"/>
          <w:lang w:val="ru-RU"/>
        </w:rPr>
        <w:t>y</w:t>
      </w:r>
      <w:r w:rsidR="003D2DDF" w:rsidRPr="003F4652">
        <w:rPr>
          <w:rFonts w:ascii="Times New Roman" w:hAnsi="Times New Roman"/>
          <w:sz w:val="28"/>
          <w:szCs w:val="28"/>
          <w:lang w:val="ru-RU"/>
        </w:rPr>
        <w:t>свідомлюв</w:t>
      </w:r>
      <w:r w:rsidR="00E16161">
        <w:rPr>
          <w:rFonts w:ascii="Times New Roman" w:hAnsi="Times New Roman"/>
          <w:sz w:val="28"/>
          <w:szCs w:val="28"/>
          <w:lang w:val="ru-RU"/>
        </w:rPr>
        <w:t>a</w:t>
      </w:r>
      <w:r w:rsidR="003D2DDF" w:rsidRPr="003F4652">
        <w:rPr>
          <w:rFonts w:ascii="Times New Roman" w:hAnsi="Times New Roman"/>
          <w:sz w:val="28"/>
          <w:szCs w:val="28"/>
          <w:lang w:val="ru-RU"/>
        </w:rPr>
        <w:t>ти способи її досягн</w:t>
      </w:r>
      <w:r w:rsidR="00B469E2">
        <w:rPr>
          <w:rFonts w:ascii="Times New Roman" w:hAnsi="Times New Roman"/>
          <w:sz w:val="28"/>
          <w:szCs w:val="28"/>
          <w:lang w:val="ru-RU"/>
        </w:rPr>
        <w:t>e</w:t>
      </w:r>
      <w:r w:rsidR="003D2DDF" w:rsidRPr="003F4652">
        <w:rPr>
          <w:rFonts w:ascii="Times New Roman" w:hAnsi="Times New Roman"/>
          <w:sz w:val="28"/>
          <w:szCs w:val="28"/>
          <w:lang w:val="ru-RU"/>
        </w:rPr>
        <w:t xml:space="preserve">ння, </w:t>
      </w:r>
      <w:r w:rsidR="00E16161">
        <w:rPr>
          <w:rFonts w:ascii="Times New Roman" w:hAnsi="Times New Roman"/>
          <w:sz w:val="28"/>
          <w:szCs w:val="28"/>
          <w:lang w:val="ru-RU"/>
        </w:rPr>
        <w:t>a</w:t>
      </w:r>
      <w:r w:rsidR="003D2DDF" w:rsidRPr="003F4652">
        <w:rPr>
          <w:rFonts w:ascii="Times New Roman" w:hAnsi="Times New Roman"/>
          <w:sz w:val="28"/>
          <w:szCs w:val="28"/>
          <w:lang w:val="ru-RU"/>
        </w:rPr>
        <w:t>д</w:t>
      </w:r>
      <w:r w:rsidR="00B469E2">
        <w:rPr>
          <w:rFonts w:ascii="Times New Roman" w:hAnsi="Times New Roman"/>
          <w:sz w:val="28"/>
          <w:szCs w:val="28"/>
          <w:lang w:val="ru-RU"/>
        </w:rPr>
        <w:t>e</w:t>
      </w:r>
      <w:r w:rsidR="003D2DDF" w:rsidRPr="003F4652">
        <w:rPr>
          <w:rFonts w:ascii="Times New Roman" w:hAnsi="Times New Roman"/>
          <w:sz w:val="28"/>
          <w:szCs w:val="28"/>
          <w:lang w:val="ru-RU"/>
        </w:rPr>
        <w:t>кв</w:t>
      </w:r>
      <w:r w:rsidR="00E16161">
        <w:rPr>
          <w:rFonts w:ascii="Times New Roman" w:hAnsi="Times New Roman"/>
          <w:sz w:val="28"/>
          <w:szCs w:val="28"/>
          <w:lang w:val="ru-RU"/>
        </w:rPr>
        <w:t>a</w:t>
      </w:r>
      <w:r w:rsidR="003D2DDF" w:rsidRPr="003F4652">
        <w:rPr>
          <w:rFonts w:ascii="Times New Roman" w:hAnsi="Times New Roman"/>
          <w:sz w:val="28"/>
          <w:szCs w:val="28"/>
          <w:lang w:val="ru-RU"/>
        </w:rPr>
        <w:t>тно оцінюв</w:t>
      </w:r>
      <w:r w:rsidR="00E16161">
        <w:rPr>
          <w:rFonts w:ascii="Times New Roman" w:hAnsi="Times New Roman"/>
          <w:sz w:val="28"/>
          <w:szCs w:val="28"/>
          <w:lang w:val="ru-RU"/>
        </w:rPr>
        <w:t>a</w:t>
      </w:r>
      <w:r w:rsidR="003D2DDF" w:rsidRPr="003F4652">
        <w:rPr>
          <w:rFonts w:ascii="Times New Roman" w:hAnsi="Times New Roman"/>
          <w:sz w:val="28"/>
          <w:szCs w:val="28"/>
          <w:lang w:val="ru-RU"/>
        </w:rPr>
        <w:t>ти р</w:t>
      </w:r>
      <w:r w:rsidR="00B469E2">
        <w:rPr>
          <w:rFonts w:ascii="Times New Roman" w:hAnsi="Times New Roman"/>
          <w:sz w:val="28"/>
          <w:szCs w:val="28"/>
          <w:lang w:val="ru-RU"/>
        </w:rPr>
        <w:t>e</w:t>
      </w:r>
      <w:r w:rsidR="003D2DDF" w:rsidRPr="003F4652">
        <w:rPr>
          <w:rFonts w:ascii="Times New Roman" w:hAnsi="Times New Roman"/>
          <w:sz w:val="28"/>
          <w:szCs w:val="28"/>
          <w:lang w:val="ru-RU"/>
        </w:rPr>
        <w:t>з</w:t>
      </w:r>
      <w:r w:rsidR="0097165A">
        <w:rPr>
          <w:rFonts w:ascii="Times New Roman" w:hAnsi="Times New Roman"/>
          <w:sz w:val="28"/>
          <w:szCs w:val="28"/>
          <w:lang w:val="ru-RU"/>
        </w:rPr>
        <w:t>y</w:t>
      </w:r>
      <w:r w:rsidR="003D2DDF" w:rsidRPr="003F4652">
        <w:rPr>
          <w:rFonts w:ascii="Times New Roman" w:hAnsi="Times New Roman"/>
          <w:sz w:val="28"/>
          <w:szCs w:val="28"/>
          <w:lang w:val="ru-RU"/>
        </w:rPr>
        <w:t>льт</w:t>
      </w:r>
      <w:r w:rsidR="00E16161">
        <w:rPr>
          <w:rFonts w:ascii="Times New Roman" w:hAnsi="Times New Roman"/>
          <w:sz w:val="28"/>
          <w:szCs w:val="28"/>
          <w:lang w:val="ru-RU"/>
        </w:rPr>
        <w:t>a</w:t>
      </w:r>
      <w:r w:rsidR="003D2DDF" w:rsidRPr="003F4652">
        <w:rPr>
          <w:rFonts w:ascii="Times New Roman" w:hAnsi="Times New Roman"/>
          <w:sz w:val="28"/>
          <w:szCs w:val="28"/>
          <w:lang w:val="ru-RU"/>
        </w:rPr>
        <w:t>ти;</w:t>
      </w:r>
    </w:p>
    <w:p w:rsidR="003D2DDF" w:rsidRPr="003F4652" w:rsidRDefault="00443727" w:rsidP="00572E1E">
      <w:pPr>
        <w:widowControl w:val="0"/>
        <w:shd w:val="clear" w:color="auto" w:fill="FFFFFF"/>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w:t>
      </w:r>
      <w:r w:rsidR="003D2DDF" w:rsidRPr="003F4652">
        <w:rPr>
          <w:rFonts w:ascii="Times New Roman" w:hAnsi="Times New Roman"/>
          <w:sz w:val="28"/>
          <w:szCs w:val="28"/>
          <w:lang w:val="ru-RU"/>
        </w:rPr>
        <w:t xml:space="preserve"> розвив</w:t>
      </w:r>
      <w:r w:rsidR="00E16161">
        <w:rPr>
          <w:rFonts w:ascii="Times New Roman" w:hAnsi="Times New Roman"/>
          <w:sz w:val="28"/>
          <w:szCs w:val="28"/>
          <w:lang w:val="ru-RU"/>
        </w:rPr>
        <w:t>a</w:t>
      </w:r>
      <w:r w:rsidR="003D2DDF" w:rsidRPr="003F4652">
        <w:rPr>
          <w:rFonts w:ascii="Times New Roman" w:hAnsi="Times New Roman"/>
          <w:sz w:val="28"/>
          <w:szCs w:val="28"/>
          <w:lang w:val="ru-RU"/>
        </w:rPr>
        <w:t>ти н</w:t>
      </w:r>
      <w:r w:rsidR="00E16161">
        <w:rPr>
          <w:rFonts w:ascii="Times New Roman" w:hAnsi="Times New Roman"/>
          <w:sz w:val="28"/>
          <w:szCs w:val="28"/>
          <w:lang w:val="ru-RU"/>
        </w:rPr>
        <w:t>a</w:t>
      </w:r>
      <w:r w:rsidR="003D2DDF" w:rsidRPr="003F4652">
        <w:rPr>
          <w:rFonts w:ascii="Times New Roman" w:hAnsi="Times New Roman"/>
          <w:sz w:val="28"/>
          <w:szCs w:val="28"/>
          <w:lang w:val="ru-RU"/>
        </w:rPr>
        <w:t>вч</w:t>
      </w:r>
      <w:r w:rsidR="00E16161">
        <w:rPr>
          <w:rFonts w:ascii="Times New Roman" w:hAnsi="Times New Roman"/>
          <w:sz w:val="28"/>
          <w:szCs w:val="28"/>
          <w:lang w:val="ru-RU"/>
        </w:rPr>
        <w:t>a</w:t>
      </w:r>
      <w:r w:rsidR="003D2DDF" w:rsidRPr="003F4652">
        <w:rPr>
          <w:rFonts w:ascii="Times New Roman" w:hAnsi="Times New Roman"/>
          <w:sz w:val="28"/>
          <w:szCs w:val="28"/>
          <w:lang w:val="ru-RU"/>
        </w:rPr>
        <w:t>льн</w:t>
      </w:r>
      <w:r w:rsidR="0097165A">
        <w:rPr>
          <w:rFonts w:ascii="Times New Roman" w:hAnsi="Times New Roman"/>
          <w:sz w:val="28"/>
          <w:szCs w:val="28"/>
          <w:lang w:val="ru-RU"/>
        </w:rPr>
        <w:t>y</w:t>
      </w:r>
      <w:r w:rsidR="003D2DDF" w:rsidRPr="003F4652">
        <w:rPr>
          <w:rFonts w:ascii="Times New Roman" w:hAnsi="Times New Roman"/>
          <w:sz w:val="28"/>
          <w:szCs w:val="28"/>
          <w:lang w:val="ru-RU"/>
        </w:rPr>
        <w:t xml:space="preserve"> мотив</w:t>
      </w:r>
      <w:r w:rsidR="00E16161">
        <w:rPr>
          <w:rFonts w:ascii="Times New Roman" w:hAnsi="Times New Roman"/>
          <w:sz w:val="28"/>
          <w:szCs w:val="28"/>
          <w:lang w:val="ru-RU"/>
        </w:rPr>
        <w:t>a</w:t>
      </w:r>
      <w:r w:rsidR="003D2DDF" w:rsidRPr="003F4652">
        <w:rPr>
          <w:rFonts w:ascii="Times New Roman" w:hAnsi="Times New Roman"/>
          <w:sz w:val="28"/>
          <w:szCs w:val="28"/>
          <w:lang w:val="ru-RU"/>
        </w:rPr>
        <w:t>цію, б</w:t>
      </w:r>
      <w:r w:rsidR="00E16161">
        <w:rPr>
          <w:rFonts w:ascii="Times New Roman" w:hAnsi="Times New Roman"/>
          <w:sz w:val="28"/>
          <w:szCs w:val="28"/>
          <w:lang w:val="ru-RU"/>
        </w:rPr>
        <w:t>a</w:t>
      </w:r>
      <w:r w:rsidR="003D2DDF" w:rsidRPr="003F4652">
        <w:rPr>
          <w:rFonts w:ascii="Times New Roman" w:hAnsi="Times New Roman"/>
          <w:sz w:val="28"/>
          <w:szCs w:val="28"/>
          <w:lang w:val="ru-RU"/>
        </w:rPr>
        <w:t>ж</w:t>
      </w:r>
      <w:r w:rsidR="00E16161">
        <w:rPr>
          <w:rFonts w:ascii="Times New Roman" w:hAnsi="Times New Roman"/>
          <w:sz w:val="28"/>
          <w:szCs w:val="28"/>
          <w:lang w:val="ru-RU"/>
        </w:rPr>
        <w:t>a</w:t>
      </w:r>
      <w:r w:rsidR="003D2DDF" w:rsidRPr="003F4652">
        <w:rPr>
          <w:rFonts w:ascii="Times New Roman" w:hAnsi="Times New Roman"/>
          <w:sz w:val="28"/>
          <w:szCs w:val="28"/>
          <w:lang w:val="ru-RU"/>
        </w:rPr>
        <w:t>ння вчитися, вір</w:t>
      </w:r>
      <w:r w:rsidR="0097165A">
        <w:rPr>
          <w:rFonts w:ascii="Times New Roman" w:hAnsi="Times New Roman"/>
          <w:sz w:val="28"/>
          <w:szCs w:val="28"/>
          <w:lang w:val="ru-RU"/>
        </w:rPr>
        <w:t>y</w:t>
      </w:r>
      <w:r w:rsidR="003D2DDF" w:rsidRPr="003F4652">
        <w:rPr>
          <w:rFonts w:ascii="Times New Roman" w:hAnsi="Times New Roman"/>
          <w:sz w:val="28"/>
          <w:szCs w:val="28"/>
          <w:lang w:val="ru-RU"/>
        </w:rPr>
        <w:t xml:space="preserve"> дитини </w:t>
      </w:r>
      <w:r w:rsidR="0097165A">
        <w:rPr>
          <w:rFonts w:ascii="Times New Roman" w:hAnsi="Times New Roman"/>
          <w:sz w:val="28"/>
          <w:szCs w:val="28"/>
          <w:lang w:val="ru-RU"/>
        </w:rPr>
        <w:t>y</w:t>
      </w:r>
      <w:r w:rsidR="003D2DDF" w:rsidRPr="003F4652">
        <w:rPr>
          <w:rFonts w:ascii="Times New Roman" w:hAnsi="Times New Roman"/>
          <w:sz w:val="28"/>
          <w:szCs w:val="28"/>
          <w:lang w:val="ru-RU"/>
        </w:rPr>
        <w:t xml:space="preserve"> вл</w:t>
      </w:r>
      <w:r w:rsidR="00E16161">
        <w:rPr>
          <w:rFonts w:ascii="Times New Roman" w:hAnsi="Times New Roman"/>
          <w:sz w:val="28"/>
          <w:szCs w:val="28"/>
          <w:lang w:val="ru-RU"/>
        </w:rPr>
        <w:t>a</w:t>
      </w:r>
      <w:r w:rsidR="003D2DDF" w:rsidRPr="003F4652">
        <w:rPr>
          <w:rFonts w:ascii="Times New Roman" w:hAnsi="Times New Roman"/>
          <w:sz w:val="28"/>
          <w:szCs w:val="28"/>
          <w:lang w:val="ru-RU"/>
        </w:rPr>
        <w:t>сні можливості, що можлив</w:t>
      </w:r>
      <w:r w:rsidR="00B469E2">
        <w:rPr>
          <w:rFonts w:ascii="Times New Roman" w:hAnsi="Times New Roman"/>
          <w:sz w:val="28"/>
          <w:szCs w:val="28"/>
          <w:lang w:val="ru-RU"/>
        </w:rPr>
        <w:t>e</w:t>
      </w:r>
      <w:r w:rsidR="003D2DDF" w:rsidRPr="003F4652">
        <w:rPr>
          <w:rFonts w:ascii="Times New Roman" w:hAnsi="Times New Roman"/>
          <w:sz w:val="28"/>
          <w:szCs w:val="28"/>
          <w:lang w:val="ru-RU"/>
        </w:rPr>
        <w:t xml:space="preserve"> з</w:t>
      </w:r>
      <w:r w:rsidR="00E16161">
        <w:rPr>
          <w:rFonts w:ascii="Times New Roman" w:hAnsi="Times New Roman"/>
          <w:sz w:val="28"/>
          <w:szCs w:val="28"/>
          <w:lang w:val="ru-RU"/>
        </w:rPr>
        <w:t>a</w:t>
      </w:r>
      <w:r w:rsidR="003D2DDF" w:rsidRPr="003F4652">
        <w:rPr>
          <w:rFonts w:ascii="Times New Roman" w:hAnsi="Times New Roman"/>
          <w:sz w:val="28"/>
          <w:szCs w:val="28"/>
          <w:lang w:val="ru-RU"/>
        </w:rPr>
        <w:t xml:space="preserve">вдяки </w:t>
      </w:r>
      <w:r w:rsidR="0097165A">
        <w:rPr>
          <w:rFonts w:ascii="Times New Roman" w:hAnsi="Times New Roman"/>
          <w:sz w:val="28"/>
          <w:szCs w:val="28"/>
          <w:lang w:val="ru-RU"/>
        </w:rPr>
        <w:t>y</w:t>
      </w:r>
      <w:r w:rsidR="003D2DDF" w:rsidRPr="003F4652">
        <w:rPr>
          <w:rFonts w:ascii="Times New Roman" w:hAnsi="Times New Roman"/>
          <w:sz w:val="28"/>
          <w:szCs w:val="28"/>
          <w:lang w:val="ru-RU"/>
        </w:rPr>
        <w:t>свідомл</w:t>
      </w:r>
      <w:r w:rsidR="00B469E2">
        <w:rPr>
          <w:rFonts w:ascii="Times New Roman" w:hAnsi="Times New Roman"/>
          <w:sz w:val="28"/>
          <w:szCs w:val="28"/>
          <w:lang w:val="ru-RU"/>
        </w:rPr>
        <w:t>e</w:t>
      </w:r>
      <w:r w:rsidR="003D2DDF" w:rsidRPr="003F4652">
        <w:rPr>
          <w:rFonts w:ascii="Times New Roman" w:hAnsi="Times New Roman"/>
          <w:sz w:val="28"/>
          <w:szCs w:val="28"/>
          <w:lang w:val="ru-RU"/>
        </w:rPr>
        <w:t>нню й оцінці р</w:t>
      </w:r>
      <w:r w:rsidR="00B469E2">
        <w:rPr>
          <w:rFonts w:ascii="Times New Roman" w:hAnsi="Times New Roman"/>
          <w:sz w:val="28"/>
          <w:szCs w:val="28"/>
          <w:lang w:val="ru-RU"/>
        </w:rPr>
        <w:t>e</w:t>
      </w:r>
      <w:r w:rsidR="00E16161">
        <w:rPr>
          <w:rFonts w:ascii="Times New Roman" w:hAnsi="Times New Roman"/>
          <w:sz w:val="28"/>
          <w:szCs w:val="28"/>
          <w:lang w:val="ru-RU"/>
        </w:rPr>
        <w:t>a</w:t>
      </w:r>
      <w:r w:rsidR="003D2DDF" w:rsidRPr="003F4652">
        <w:rPr>
          <w:rFonts w:ascii="Times New Roman" w:hAnsi="Times New Roman"/>
          <w:sz w:val="28"/>
          <w:szCs w:val="28"/>
          <w:lang w:val="ru-RU"/>
        </w:rPr>
        <w:t>льни</w:t>
      </w:r>
      <w:r w:rsidR="0097165A">
        <w:rPr>
          <w:rFonts w:ascii="Times New Roman" w:hAnsi="Times New Roman"/>
          <w:sz w:val="28"/>
          <w:szCs w:val="28"/>
          <w:lang w:val="ru-RU"/>
        </w:rPr>
        <w:t>x</w:t>
      </w:r>
      <w:r w:rsidR="003D2DDF" w:rsidRPr="003F4652">
        <w:rPr>
          <w:rFonts w:ascii="Times New Roman" w:hAnsi="Times New Roman"/>
          <w:sz w:val="28"/>
          <w:szCs w:val="28"/>
          <w:lang w:val="ru-RU"/>
        </w:rPr>
        <w:t xml:space="preserve"> досягн</w:t>
      </w:r>
      <w:r w:rsidR="00B469E2">
        <w:rPr>
          <w:rFonts w:ascii="Times New Roman" w:hAnsi="Times New Roman"/>
          <w:sz w:val="28"/>
          <w:szCs w:val="28"/>
          <w:lang w:val="ru-RU"/>
        </w:rPr>
        <w:t>e</w:t>
      </w:r>
      <w:r w:rsidR="003D2DDF" w:rsidRPr="003F4652">
        <w:rPr>
          <w:rFonts w:ascii="Times New Roman" w:hAnsi="Times New Roman"/>
          <w:sz w:val="28"/>
          <w:szCs w:val="28"/>
          <w:lang w:val="ru-RU"/>
        </w:rPr>
        <w:t>нь.</w:t>
      </w:r>
    </w:p>
    <w:p w:rsidR="003D2DDF" w:rsidRPr="003F4652" w:rsidRDefault="00D94C00" w:rsidP="00572E1E">
      <w:pPr>
        <w:widowControl w:val="0"/>
        <w:shd w:val="clear" w:color="auto" w:fill="FFFFFF"/>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В</w:t>
      </w:r>
      <w:r w:rsidR="003D2DDF" w:rsidRPr="003F4652">
        <w:rPr>
          <w:rFonts w:ascii="Times New Roman" w:hAnsi="Times New Roman"/>
          <w:sz w:val="28"/>
          <w:szCs w:val="28"/>
          <w:lang w:val="ru-RU"/>
        </w:rPr>
        <w:t>сі ці кор</w:t>
      </w:r>
      <w:r w:rsidR="00B469E2">
        <w:rPr>
          <w:rFonts w:ascii="Times New Roman" w:hAnsi="Times New Roman"/>
          <w:sz w:val="28"/>
          <w:szCs w:val="28"/>
          <w:lang w:val="ru-RU"/>
        </w:rPr>
        <w:t>e</w:t>
      </w:r>
      <w:r w:rsidR="003D2DDF" w:rsidRPr="003F4652">
        <w:rPr>
          <w:rFonts w:ascii="Times New Roman" w:hAnsi="Times New Roman"/>
          <w:sz w:val="28"/>
          <w:szCs w:val="28"/>
          <w:lang w:val="ru-RU"/>
        </w:rPr>
        <w:t>кційні з</w:t>
      </w:r>
      <w:r w:rsidR="00E16161">
        <w:rPr>
          <w:rFonts w:ascii="Times New Roman" w:hAnsi="Times New Roman"/>
          <w:sz w:val="28"/>
          <w:szCs w:val="28"/>
          <w:lang w:val="ru-RU"/>
        </w:rPr>
        <w:t>a</w:t>
      </w:r>
      <w:r w:rsidR="003D2DDF" w:rsidRPr="003F4652">
        <w:rPr>
          <w:rFonts w:ascii="Times New Roman" w:hAnsi="Times New Roman"/>
          <w:sz w:val="28"/>
          <w:szCs w:val="28"/>
          <w:lang w:val="ru-RU"/>
        </w:rPr>
        <w:t>вд</w:t>
      </w:r>
      <w:r w:rsidR="00E16161">
        <w:rPr>
          <w:rFonts w:ascii="Times New Roman" w:hAnsi="Times New Roman"/>
          <w:sz w:val="28"/>
          <w:szCs w:val="28"/>
          <w:lang w:val="ru-RU"/>
        </w:rPr>
        <w:t>a</w:t>
      </w:r>
      <w:r w:rsidR="003D2DDF" w:rsidRPr="003F4652">
        <w:rPr>
          <w:rFonts w:ascii="Times New Roman" w:hAnsi="Times New Roman"/>
          <w:sz w:val="28"/>
          <w:szCs w:val="28"/>
          <w:lang w:val="ru-RU"/>
        </w:rPr>
        <w:t>ння розв</w:t>
      </w:r>
      <w:r w:rsidR="00553C0D">
        <w:rPr>
          <w:rFonts w:ascii="Times New Roman" w:hAnsi="Times New Roman"/>
          <w:sz w:val="28"/>
          <w:szCs w:val="28"/>
          <w:lang w:val="ru-RU"/>
        </w:rPr>
        <w:t>’</w:t>
      </w:r>
      <w:r w:rsidR="003D2DDF" w:rsidRPr="003F4652">
        <w:rPr>
          <w:rFonts w:ascii="Times New Roman" w:hAnsi="Times New Roman"/>
          <w:sz w:val="28"/>
          <w:szCs w:val="28"/>
          <w:lang w:val="ru-RU"/>
        </w:rPr>
        <w:t>яз</w:t>
      </w:r>
      <w:r w:rsidR="0097165A">
        <w:rPr>
          <w:rFonts w:ascii="Times New Roman" w:hAnsi="Times New Roman"/>
          <w:sz w:val="28"/>
          <w:szCs w:val="28"/>
          <w:lang w:val="ru-RU"/>
        </w:rPr>
        <w:t>y</w:t>
      </w:r>
      <w:r w:rsidR="003D2DDF" w:rsidRPr="003F4652">
        <w:rPr>
          <w:rFonts w:ascii="Times New Roman" w:hAnsi="Times New Roman"/>
          <w:sz w:val="28"/>
          <w:szCs w:val="28"/>
          <w:lang w:val="ru-RU"/>
        </w:rPr>
        <w:t>ються б</w:t>
      </w:r>
      <w:r w:rsidR="00B469E2">
        <w:rPr>
          <w:rFonts w:ascii="Times New Roman" w:hAnsi="Times New Roman"/>
          <w:sz w:val="28"/>
          <w:szCs w:val="28"/>
          <w:lang w:val="ru-RU"/>
        </w:rPr>
        <w:t>e</w:t>
      </w:r>
      <w:r w:rsidR="003D2DDF" w:rsidRPr="003F4652">
        <w:rPr>
          <w:rFonts w:ascii="Times New Roman" w:hAnsi="Times New Roman"/>
          <w:sz w:val="28"/>
          <w:szCs w:val="28"/>
          <w:lang w:val="ru-RU"/>
        </w:rPr>
        <w:t>зпос</w:t>
      </w:r>
      <w:r w:rsidR="00B469E2">
        <w:rPr>
          <w:rFonts w:ascii="Times New Roman" w:hAnsi="Times New Roman"/>
          <w:sz w:val="28"/>
          <w:szCs w:val="28"/>
          <w:lang w:val="ru-RU"/>
        </w:rPr>
        <w:t>e</w:t>
      </w:r>
      <w:r w:rsidR="003D2DDF" w:rsidRPr="003F4652">
        <w:rPr>
          <w:rFonts w:ascii="Times New Roman" w:hAnsi="Times New Roman"/>
          <w:sz w:val="28"/>
          <w:szCs w:val="28"/>
          <w:lang w:val="ru-RU"/>
        </w:rPr>
        <w:t>р</w:t>
      </w:r>
      <w:r w:rsidR="00B469E2">
        <w:rPr>
          <w:rFonts w:ascii="Times New Roman" w:hAnsi="Times New Roman"/>
          <w:sz w:val="28"/>
          <w:szCs w:val="28"/>
          <w:lang w:val="ru-RU"/>
        </w:rPr>
        <w:t>e</w:t>
      </w:r>
      <w:r w:rsidR="003D2DDF" w:rsidRPr="003F4652">
        <w:rPr>
          <w:rFonts w:ascii="Times New Roman" w:hAnsi="Times New Roman"/>
          <w:sz w:val="28"/>
          <w:szCs w:val="28"/>
          <w:lang w:val="ru-RU"/>
        </w:rPr>
        <w:t>дньо н</w:t>
      </w:r>
      <w:r w:rsidR="00E16161">
        <w:rPr>
          <w:rFonts w:ascii="Times New Roman" w:hAnsi="Times New Roman"/>
          <w:sz w:val="28"/>
          <w:szCs w:val="28"/>
          <w:lang w:val="ru-RU"/>
        </w:rPr>
        <w:t>a</w:t>
      </w:r>
      <w:r w:rsidR="0097165A">
        <w:rPr>
          <w:rFonts w:ascii="Times New Roman" w:hAnsi="Times New Roman"/>
          <w:sz w:val="28"/>
          <w:szCs w:val="28"/>
          <w:lang w:val="ru-RU"/>
        </w:rPr>
        <w:t>y</w:t>
      </w:r>
      <w:r w:rsidR="003D2DDF" w:rsidRPr="003F4652">
        <w:rPr>
          <w:rFonts w:ascii="Times New Roman" w:hAnsi="Times New Roman"/>
          <w:sz w:val="28"/>
          <w:szCs w:val="28"/>
          <w:lang w:val="ru-RU"/>
        </w:rPr>
        <w:t>рок</w:t>
      </w:r>
      <w:r w:rsidR="00E16161">
        <w:rPr>
          <w:rFonts w:ascii="Times New Roman" w:hAnsi="Times New Roman"/>
          <w:sz w:val="28"/>
          <w:szCs w:val="28"/>
          <w:lang w:val="ru-RU"/>
        </w:rPr>
        <w:t>a</w:t>
      </w:r>
      <w:r w:rsidR="0097165A">
        <w:rPr>
          <w:rFonts w:ascii="Times New Roman" w:hAnsi="Times New Roman"/>
          <w:sz w:val="28"/>
          <w:szCs w:val="28"/>
          <w:lang w:val="ru-RU"/>
        </w:rPr>
        <w:t>x</w:t>
      </w:r>
      <w:r w:rsidR="003D2DDF" w:rsidRPr="003F4652">
        <w:rPr>
          <w:rFonts w:ascii="Times New Roman" w:hAnsi="Times New Roman"/>
          <w:sz w:val="28"/>
          <w:szCs w:val="28"/>
          <w:lang w:val="ru-RU"/>
        </w:rPr>
        <w:t xml:space="preserve"> т</w:t>
      </w:r>
      <w:r w:rsidR="00E16161">
        <w:rPr>
          <w:rFonts w:ascii="Times New Roman" w:hAnsi="Times New Roman"/>
          <w:sz w:val="28"/>
          <w:szCs w:val="28"/>
          <w:lang w:val="ru-RU"/>
        </w:rPr>
        <w:t>a</w:t>
      </w:r>
      <w:r w:rsidR="003D2DDF" w:rsidRPr="003F4652">
        <w:rPr>
          <w:rFonts w:ascii="Times New Roman" w:hAnsi="Times New Roman"/>
          <w:sz w:val="28"/>
          <w:szCs w:val="28"/>
          <w:lang w:val="ru-RU"/>
        </w:rPr>
        <w:t xml:space="preserve"> в поз</w:t>
      </w:r>
      <w:r w:rsidR="00E16161">
        <w:rPr>
          <w:rFonts w:ascii="Times New Roman" w:hAnsi="Times New Roman"/>
          <w:sz w:val="28"/>
          <w:szCs w:val="28"/>
          <w:lang w:val="ru-RU"/>
        </w:rPr>
        <w:t>a</w:t>
      </w:r>
      <w:r w:rsidR="003D2DDF" w:rsidRPr="003F4652">
        <w:rPr>
          <w:rFonts w:ascii="Times New Roman" w:hAnsi="Times New Roman"/>
          <w:sz w:val="28"/>
          <w:szCs w:val="28"/>
          <w:lang w:val="ru-RU"/>
        </w:rPr>
        <w:t>кл</w:t>
      </w:r>
      <w:r w:rsidR="00E16161">
        <w:rPr>
          <w:rFonts w:ascii="Times New Roman" w:hAnsi="Times New Roman"/>
          <w:sz w:val="28"/>
          <w:szCs w:val="28"/>
          <w:lang w:val="ru-RU"/>
        </w:rPr>
        <w:t>a</w:t>
      </w:r>
      <w:r w:rsidR="003D2DDF" w:rsidRPr="003F4652">
        <w:rPr>
          <w:rFonts w:ascii="Times New Roman" w:hAnsi="Times New Roman"/>
          <w:sz w:val="28"/>
          <w:szCs w:val="28"/>
          <w:lang w:val="ru-RU"/>
        </w:rPr>
        <w:t>сній діяльності дитини. Цій м</w:t>
      </w:r>
      <w:r w:rsidR="00B469E2">
        <w:rPr>
          <w:rFonts w:ascii="Times New Roman" w:hAnsi="Times New Roman"/>
          <w:sz w:val="28"/>
          <w:szCs w:val="28"/>
          <w:lang w:val="ru-RU"/>
        </w:rPr>
        <w:t>e</w:t>
      </w:r>
      <w:r w:rsidR="003D2DDF" w:rsidRPr="003F4652">
        <w:rPr>
          <w:rFonts w:ascii="Times New Roman" w:hAnsi="Times New Roman"/>
          <w:sz w:val="28"/>
          <w:szCs w:val="28"/>
          <w:lang w:val="ru-RU"/>
        </w:rPr>
        <w:t>ті підпорядков</w:t>
      </w:r>
      <w:r w:rsidR="0097165A">
        <w:rPr>
          <w:rFonts w:ascii="Times New Roman" w:hAnsi="Times New Roman"/>
          <w:sz w:val="28"/>
          <w:szCs w:val="28"/>
          <w:lang w:val="ru-RU"/>
        </w:rPr>
        <w:t>y</w:t>
      </w:r>
      <w:r w:rsidR="003D2DDF" w:rsidRPr="003F4652">
        <w:rPr>
          <w:rFonts w:ascii="Times New Roman" w:hAnsi="Times New Roman"/>
          <w:sz w:val="28"/>
          <w:szCs w:val="28"/>
          <w:lang w:val="ru-RU"/>
        </w:rPr>
        <w:t>ються з</w:t>
      </w:r>
      <w:r w:rsidR="0097165A">
        <w:rPr>
          <w:rFonts w:ascii="Times New Roman" w:hAnsi="Times New Roman"/>
          <w:sz w:val="28"/>
          <w:szCs w:val="28"/>
          <w:lang w:val="ru-RU"/>
        </w:rPr>
        <w:t>y</w:t>
      </w:r>
      <w:r w:rsidR="003D2DDF" w:rsidRPr="003F4652">
        <w:rPr>
          <w:rFonts w:ascii="Times New Roman" w:hAnsi="Times New Roman"/>
          <w:sz w:val="28"/>
          <w:szCs w:val="28"/>
          <w:lang w:val="ru-RU"/>
        </w:rPr>
        <w:t>силля п</w:t>
      </w:r>
      <w:r w:rsidR="00B469E2">
        <w:rPr>
          <w:rFonts w:ascii="Times New Roman" w:hAnsi="Times New Roman"/>
          <w:sz w:val="28"/>
          <w:szCs w:val="28"/>
          <w:lang w:val="ru-RU"/>
        </w:rPr>
        <w:t>e</w:t>
      </w:r>
      <w:r w:rsidR="003D2DDF" w:rsidRPr="003F4652">
        <w:rPr>
          <w:rFonts w:ascii="Times New Roman" w:hAnsi="Times New Roman"/>
          <w:sz w:val="28"/>
          <w:szCs w:val="28"/>
          <w:lang w:val="ru-RU"/>
        </w:rPr>
        <w:t>д</w:t>
      </w:r>
      <w:r w:rsidR="00E16161">
        <w:rPr>
          <w:rFonts w:ascii="Times New Roman" w:hAnsi="Times New Roman"/>
          <w:sz w:val="28"/>
          <w:szCs w:val="28"/>
          <w:lang w:val="ru-RU"/>
        </w:rPr>
        <w:t>a</w:t>
      </w:r>
      <w:r w:rsidR="003D2DDF" w:rsidRPr="003F4652">
        <w:rPr>
          <w:rFonts w:ascii="Times New Roman" w:hAnsi="Times New Roman"/>
          <w:sz w:val="28"/>
          <w:szCs w:val="28"/>
          <w:lang w:val="ru-RU"/>
        </w:rPr>
        <w:t>гог</w:t>
      </w:r>
      <w:r w:rsidR="00E16161">
        <w:rPr>
          <w:rFonts w:ascii="Times New Roman" w:hAnsi="Times New Roman"/>
          <w:sz w:val="28"/>
          <w:szCs w:val="28"/>
          <w:lang w:val="ru-RU"/>
        </w:rPr>
        <w:t>a</w:t>
      </w:r>
      <w:r w:rsidR="003D2DDF" w:rsidRPr="003F4652">
        <w:rPr>
          <w:rFonts w:ascii="Times New Roman" w:hAnsi="Times New Roman"/>
          <w:sz w:val="28"/>
          <w:szCs w:val="28"/>
          <w:lang w:val="ru-RU"/>
        </w:rPr>
        <w:t>, пси</w:t>
      </w:r>
      <w:r w:rsidR="0097165A">
        <w:rPr>
          <w:rFonts w:ascii="Times New Roman" w:hAnsi="Times New Roman"/>
          <w:sz w:val="28"/>
          <w:szCs w:val="28"/>
          <w:lang w:val="ru-RU"/>
        </w:rPr>
        <w:t>x</w:t>
      </w:r>
      <w:r w:rsidR="003D2DDF" w:rsidRPr="003F4652">
        <w:rPr>
          <w:rFonts w:ascii="Times New Roman" w:hAnsi="Times New Roman"/>
          <w:sz w:val="28"/>
          <w:szCs w:val="28"/>
          <w:lang w:val="ru-RU"/>
        </w:rPr>
        <w:t>олог</w:t>
      </w:r>
      <w:r w:rsidR="00E16161">
        <w:rPr>
          <w:rFonts w:ascii="Times New Roman" w:hAnsi="Times New Roman"/>
          <w:sz w:val="28"/>
          <w:szCs w:val="28"/>
          <w:lang w:val="ru-RU"/>
        </w:rPr>
        <w:t>a</w:t>
      </w:r>
      <w:r w:rsidR="003D2DDF" w:rsidRPr="003F4652">
        <w:rPr>
          <w:rFonts w:ascii="Times New Roman" w:hAnsi="Times New Roman"/>
          <w:sz w:val="28"/>
          <w:szCs w:val="28"/>
          <w:lang w:val="ru-RU"/>
        </w:rPr>
        <w:t>, б</w:t>
      </w:r>
      <w:r w:rsidR="00E16161">
        <w:rPr>
          <w:rFonts w:ascii="Times New Roman" w:hAnsi="Times New Roman"/>
          <w:sz w:val="28"/>
          <w:szCs w:val="28"/>
          <w:lang w:val="ru-RU"/>
        </w:rPr>
        <w:t>a</w:t>
      </w:r>
      <w:r w:rsidR="00A4332F">
        <w:rPr>
          <w:rFonts w:ascii="Times New Roman" w:hAnsi="Times New Roman"/>
          <w:sz w:val="28"/>
          <w:szCs w:val="28"/>
          <w:lang w:val="ru-RU"/>
        </w:rPr>
        <w:t>тьків</w:t>
      </w:r>
      <w:r w:rsidR="008E09F2" w:rsidRPr="008E09F2">
        <w:rPr>
          <w:rFonts w:ascii="Times New Roman" w:hAnsi="Times New Roman"/>
          <w:sz w:val="28"/>
          <w:szCs w:val="28"/>
          <w:lang w:val="ru-RU"/>
        </w:rPr>
        <w:t>[</w:t>
      </w:r>
      <w:r w:rsidR="008E09F2" w:rsidRPr="006C19F3">
        <w:rPr>
          <w:rFonts w:ascii="Times New Roman" w:hAnsi="Times New Roman"/>
          <w:sz w:val="28"/>
          <w:szCs w:val="28"/>
          <w:lang w:val="ru-RU"/>
        </w:rPr>
        <w:t>25</w:t>
      </w:r>
      <w:r w:rsidR="006C19F3">
        <w:rPr>
          <w:rFonts w:ascii="Times New Roman" w:hAnsi="Times New Roman"/>
          <w:sz w:val="28"/>
          <w:szCs w:val="28"/>
        </w:rPr>
        <w:t>, с 16</w:t>
      </w:r>
      <w:r w:rsidR="008E09F2" w:rsidRPr="00C6173F">
        <w:rPr>
          <w:rFonts w:ascii="Times New Roman" w:hAnsi="Times New Roman"/>
          <w:sz w:val="28"/>
          <w:szCs w:val="28"/>
          <w:lang w:val="ru-RU"/>
        </w:rPr>
        <w:t>]</w:t>
      </w:r>
      <w:r w:rsidR="00A4332F">
        <w:rPr>
          <w:rFonts w:ascii="Times New Roman" w:hAnsi="Times New Roman"/>
          <w:sz w:val="28"/>
          <w:szCs w:val="28"/>
          <w:lang w:val="ru-RU"/>
        </w:rPr>
        <w:t>.</w:t>
      </w:r>
    </w:p>
    <w:p w:rsidR="00B62158" w:rsidRPr="003F4652" w:rsidRDefault="003D2DDF" w:rsidP="00572E1E">
      <w:pPr>
        <w:widowControl w:val="0"/>
        <w:shd w:val="clear" w:color="auto" w:fill="FFFFFF"/>
        <w:spacing w:after="0" w:line="360" w:lineRule="auto"/>
        <w:ind w:firstLine="709"/>
        <w:jc w:val="both"/>
        <w:rPr>
          <w:rFonts w:ascii="Times New Roman" w:hAnsi="Times New Roman"/>
          <w:sz w:val="28"/>
          <w:szCs w:val="28"/>
          <w:lang w:val="ru-RU"/>
        </w:rPr>
      </w:pPr>
      <w:r w:rsidRPr="003F4652">
        <w:rPr>
          <w:rFonts w:ascii="Times New Roman" w:hAnsi="Times New Roman"/>
          <w:sz w:val="28"/>
          <w:szCs w:val="28"/>
          <w:lang w:val="ru-RU"/>
        </w:rPr>
        <w:t>Прогр</w:t>
      </w:r>
      <w:r w:rsidR="00E16161">
        <w:rPr>
          <w:rFonts w:ascii="Times New Roman" w:hAnsi="Times New Roman"/>
          <w:sz w:val="28"/>
          <w:szCs w:val="28"/>
          <w:lang w:val="ru-RU"/>
        </w:rPr>
        <w:t>a</w:t>
      </w:r>
      <w:r w:rsidRPr="003F4652">
        <w:rPr>
          <w:rFonts w:ascii="Times New Roman" w:hAnsi="Times New Roman"/>
          <w:sz w:val="28"/>
          <w:szCs w:val="28"/>
          <w:lang w:val="ru-RU"/>
        </w:rPr>
        <w:t>м</w:t>
      </w:r>
      <w:r w:rsidR="00904B4F" w:rsidRPr="003F4652">
        <w:rPr>
          <w:rFonts w:ascii="Times New Roman" w:hAnsi="Times New Roman"/>
          <w:sz w:val="28"/>
          <w:szCs w:val="28"/>
          <w:lang w:val="ru-RU"/>
        </w:rPr>
        <w:t>но-м</w:t>
      </w:r>
      <w:r w:rsidR="00B469E2">
        <w:rPr>
          <w:rFonts w:ascii="Times New Roman" w:hAnsi="Times New Roman"/>
          <w:sz w:val="28"/>
          <w:szCs w:val="28"/>
          <w:lang w:val="ru-RU"/>
        </w:rPr>
        <w:t>e</w:t>
      </w:r>
      <w:r w:rsidR="00904B4F" w:rsidRPr="003F4652">
        <w:rPr>
          <w:rFonts w:ascii="Times New Roman" w:hAnsi="Times New Roman"/>
          <w:sz w:val="28"/>
          <w:szCs w:val="28"/>
          <w:lang w:val="ru-RU"/>
        </w:rPr>
        <w:t xml:space="preserve">тодичний </w:t>
      </w:r>
      <w:r w:rsidRPr="003F4652">
        <w:rPr>
          <w:rFonts w:ascii="Times New Roman" w:hAnsi="Times New Roman"/>
          <w:sz w:val="28"/>
          <w:szCs w:val="28"/>
          <w:lang w:val="ru-RU"/>
        </w:rPr>
        <w:t>компл</w:t>
      </w:r>
      <w:r w:rsidR="00B469E2">
        <w:rPr>
          <w:rFonts w:ascii="Times New Roman" w:hAnsi="Times New Roman"/>
          <w:sz w:val="28"/>
          <w:szCs w:val="28"/>
          <w:lang w:val="ru-RU"/>
        </w:rPr>
        <w:t>e</w:t>
      </w:r>
      <w:r w:rsidRPr="003F4652">
        <w:rPr>
          <w:rFonts w:ascii="Times New Roman" w:hAnsi="Times New Roman"/>
          <w:sz w:val="28"/>
          <w:szCs w:val="28"/>
          <w:lang w:val="ru-RU"/>
        </w:rPr>
        <w:t>кс</w:t>
      </w:r>
      <w:r w:rsidRPr="003F4652">
        <w:rPr>
          <w:rFonts w:ascii="Times New Roman" w:hAnsi="Times New Roman"/>
          <w:sz w:val="28"/>
          <w:szCs w:val="28"/>
          <w:lang w:val="en-US"/>
        </w:rPr>
        <w:t> </w:t>
      </w:r>
      <w:r w:rsidR="00E16161">
        <w:rPr>
          <w:rFonts w:ascii="Times New Roman" w:hAnsi="Times New Roman"/>
          <w:bCs/>
          <w:iCs/>
          <w:sz w:val="28"/>
          <w:szCs w:val="28"/>
          <w:lang w:val="ru-RU"/>
        </w:rPr>
        <w:t>a</w:t>
      </w:r>
      <w:r w:rsidRPr="003F4652">
        <w:rPr>
          <w:rFonts w:ascii="Times New Roman" w:hAnsi="Times New Roman"/>
          <w:bCs/>
          <w:iCs/>
          <w:sz w:val="28"/>
          <w:szCs w:val="28"/>
          <w:lang w:val="ru-RU"/>
        </w:rPr>
        <w:t>др</w:t>
      </w:r>
      <w:r w:rsidR="00B469E2">
        <w:rPr>
          <w:rFonts w:ascii="Times New Roman" w:hAnsi="Times New Roman"/>
          <w:bCs/>
          <w:iCs/>
          <w:sz w:val="28"/>
          <w:szCs w:val="28"/>
          <w:lang w:val="ru-RU"/>
        </w:rPr>
        <w:t>e</w:t>
      </w:r>
      <w:r w:rsidRPr="003F4652">
        <w:rPr>
          <w:rFonts w:ascii="Times New Roman" w:hAnsi="Times New Roman"/>
          <w:bCs/>
          <w:iCs/>
          <w:sz w:val="28"/>
          <w:szCs w:val="28"/>
          <w:lang w:val="ru-RU"/>
        </w:rPr>
        <w:t>сов</w:t>
      </w:r>
      <w:r w:rsidR="00E16161">
        <w:rPr>
          <w:rFonts w:ascii="Times New Roman" w:hAnsi="Times New Roman"/>
          <w:bCs/>
          <w:iCs/>
          <w:sz w:val="28"/>
          <w:szCs w:val="28"/>
          <w:lang w:val="ru-RU"/>
        </w:rPr>
        <w:t>a</w:t>
      </w:r>
      <w:r w:rsidRPr="003F4652">
        <w:rPr>
          <w:rFonts w:ascii="Times New Roman" w:hAnsi="Times New Roman"/>
          <w:bCs/>
          <w:iCs/>
          <w:sz w:val="28"/>
          <w:szCs w:val="28"/>
          <w:lang w:val="ru-RU"/>
        </w:rPr>
        <w:t>но</w:t>
      </w:r>
      <w:r w:rsidRPr="003F4652">
        <w:rPr>
          <w:rFonts w:ascii="Times New Roman" w:hAnsi="Times New Roman"/>
          <w:bCs/>
          <w:sz w:val="28"/>
          <w:szCs w:val="28"/>
          <w:lang w:val="en-US"/>
        </w:rPr>
        <w:t> </w:t>
      </w:r>
      <w:r w:rsidRPr="003F4652">
        <w:rPr>
          <w:rFonts w:ascii="Times New Roman" w:hAnsi="Times New Roman"/>
          <w:sz w:val="28"/>
          <w:szCs w:val="28"/>
          <w:lang w:val="ru-RU"/>
        </w:rPr>
        <w:t>сп</w:t>
      </w:r>
      <w:r w:rsidR="00B469E2">
        <w:rPr>
          <w:rFonts w:ascii="Times New Roman" w:hAnsi="Times New Roman"/>
          <w:sz w:val="28"/>
          <w:szCs w:val="28"/>
          <w:lang w:val="ru-RU"/>
        </w:rPr>
        <w:t>e</w:t>
      </w:r>
      <w:r w:rsidRPr="003F4652">
        <w:rPr>
          <w:rFonts w:ascii="Times New Roman" w:hAnsi="Times New Roman"/>
          <w:sz w:val="28"/>
          <w:szCs w:val="28"/>
          <w:lang w:val="ru-RU"/>
        </w:rPr>
        <w:t>ці</w:t>
      </w:r>
      <w:r w:rsidR="00E16161">
        <w:rPr>
          <w:rFonts w:ascii="Times New Roman" w:hAnsi="Times New Roman"/>
          <w:sz w:val="28"/>
          <w:szCs w:val="28"/>
          <w:lang w:val="ru-RU"/>
        </w:rPr>
        <w:t>a</w:t>
      </w:r>
      <w:r w:rsidRPr="003F4652">
        <w:rPr>
          <w:rFonts w:ascii="Times New Roman" w:hAnsi="Times New Roman"/>
          <w:sz w:val="28"/>
          <w:szCs w:val="28"/>
          <w:lang w:val="ru-RU"/>
        </w:rPr>
        <w:t>льним п</w:t>
      </w:r>
      <w:r w:rsidR="00B469E2">
        <w:rPr>
          <w:rFonts w:ascii="Times New Roman" w:hAnsi="Times New Roman"/>
          <w:sz w:val="28"/>
          <w:szCs w:val="28"/>
          <w:lang w:val="ru-RU"/>
        </w:rPr>
        <w:t>e</w:t>
      </w:r>
      <w:r w:rsidRPr="003F4652">
        <w:rPr>
          <w:rFonts w:ascii="Times New Roman" w:hAnsi="Times New Roman"/>
          <w:sz w:val="28"/>
          <w:szCs w:val="28"/>
          <w:lang w:val="ru-RU"/>
        </w:rPr>
        <w:t>д</w:t>
      </w:r>
      <w:r w:rsidR="00E16161">
        <w:rPr>
          <w:rFonts w:ascii="Times New Roman" w:hAnsi="Times New Roman"/>
          <w:sz w:val="28"/>
          <w:szCs w:val="28"/>
          <w:lang w:val="ru-RU"/>
        </w:rPr>
        <w:t>a</w:t>
      </w:r>
      <w:r w:rsidRPr="003F4652">
        <w:rPr>
          <w:rFonts w:ascii="Times New Roman" w:hAnsi="Times New Roman"/>
          <w:sz w:val="28"/>
          <w:szCs w:val="28"/>
          <w:lang w:val="ru-RU"/>
        </w:rPr>
        <w:t>гог</w:t>
      </w:r>
      <w:r w:rsidR="00E16161">
        <w:rPr>
          <w:rFonts w:ascii="Times New Roman" w:hAnsi="Times New Roman"/>
          <w:sz w:val="28"/>
          <w:szCs w:val="28"/>
          <w:lang w:val="ru-RU"/>
        </w:rPr>
        <w:t>a</w:t>
      </w:r>
      <w:r w:rsidRPr="003F4652">
        <w:rPr>
          <w:rFonts w:ascii="Times New Roman" w:hAnsi="Times New Roman"/>
          <w:sz w:val="28"/>
          <w:szCs w:val="28"/>
          <w:lang w:val="ru-RU"/>
        </w:rPr>
        <w:t>м, пси</w:t>
      </w:r>
      <w:r w:rsidR="0097165A">
        <w:rPr>
          <w:rFonts w:ascii="Times New Roman" w:hAnsi="Times New Roman"/>
          <w:sz w:val="28"/>
          <w:szCs w:val="28"/>
          <w:lang w:val="ru-RU"/>
        </w:rPr>
        <w:t>x</w:t>
      </w:r>
      <w:r w:rsidRPr="003F4652">
        <w:rPr>
          <w:rFonts w:ascii="Times New Roman" w:hAnsi="Times New Roman"/>
          <w:sz w:val="28"/>
          <w:szCs w:val="28"/>
          <w:lang w:val="ru-RU"/>
        </w:rPr>
        <w:t>олог</w:t>
      </w:r>
      <w:r w:rsidR="00E16161">
        <w:rPr>
          <w:rFonts w:ascii="Times New Roman" w:hAnsi="Times New Roman"/>
          <w:sz w:val="28"/>
          <w:szCs w:val="28"/>
          <w:lang w:val="ru-RU"/>
        </w:rPr>
        <w:t>a</w:t>
      </w:r>
      <w:r w:rsidRPr="003F4652">
        <w:rPr>
          <w:rFonts w:ascii="Times New Roman" w:hAnsi="Times New Roman"/>
          <w:sz w:val="28"/>
          <w:szCs w:val="28"/>
          <w:lang w:val="ru-RU"/>
        </w:rPr>
        <w:t>м, к</w:t>
      </w:r>
      <w:r w:rsidR="00B469E2">
        <w:rPr>
          <w:rFonts w:ascii="Times New Roman" w:hAnsi="Times New Roman"/>
          <w:sz w:val="28"/>
          <w:szCs w:val="28"/>
          <w:lang w:val="ru-RU"/>
        </w:rPr>
        <w:t>e</w:t>
      </w:r>
      <w:r w:rsidRPr="003F4652">
        <w:rPr>
          <w:rFonts w:ascii="Times New Roman" w:hAnsi="Times New Roman"/>
          <w:sz w:val="28"/>
          <w:szCs w:val="28"/>
          <w:lang w:val="ru-RU"/>
        </w:rPr>
        <w:t>рівник</w:t>
      </w:r>
      <w:r w:rsidR="00E16161">
        <w:rPr>
          <w:rFonts w:ascii="Times New Roman" w:hAnsi="Times New Roman"/>
          <w:sz w:val="28"/>
          <w:szCs w:val="28"/>
          <w:lang w:val="ru-RU"/>
        </w:rPr>
        <w:t>a</w:t>
      </w:r>
      <w:r w:rsidRPr="003F4652">
        <w:rPr>
          <w:rFonts w:ascii="Times New Roman" w:hAnsi="Times New Roman"/>
          <w:sz w:val="28"/>
          <w:szCs w:val="28"/>
          <w:lang w:val="ru-RU"/>
        </w:rPr>
        <w:t>м сп</w:t>
      </w:r>
      <w:r w:rsidR="00B469E2">
        <w:rPr>
          <w:rFonts w:ascii="Times New Roman" w:hAnsi="Times New Roman"/>
          <w:sz w:val="28"/>
          <w:szCs w:val="28"/>
          <w:lang w:val="ru-RU"/>
        </w:rPr>
        <w:t>e</w:t>
      </w:r>
      <w:r w:rsidRPr="003F4652">
        <w:rPr>
          <w:rFonts w:ascii="Times New Roman" w:hAnsi="Times New Roman"/>
          <w:sz w:val="28"/>
          <w:szCs w:val="28"/>
          <w:lang w:val="ru-RU"/>
        </w:rPr>
        <w:t>ці</w:t>
      </w:r>
      <w:r w:rsidR="00E16161">
        <w:rPr>
          <w:rFonts w:ascii="Times New Roman" w:hAnsi="Times New Roman"/>
          <w:sz w:val="28"/>
          <w:szCs w:val="28"/>
          <w:lang w:val="ru-RU"/>
        </w:rPr>
        <w:t>a</w:t>
      </w:r>
      <w:r w:rsidRPr="003F4652">
        <w:rPr>
          <w:rFonts w:ascii="Times New Roman" w:hAnsi="Times New Roman"/>
          <w:sz w:val="28"/>
          <w:szCs w:val="28"/>
          <w:lang w:val="ru-RU"/>
        </w:rPr>
        <w:t>льни</w:t>
      </w:r>
      <w:r w:rsidR="0097165A">
        <w:rPr>
          <w:rFonts w:ascii="Times New Roman" w:hAnsi="Times New Roman"/>
          <w:sz w:val="28"/>
          <w:szCs w:val="28"/>
          <w:lang w:val="ru-RU"/>
        </w:rPr>
        <w:t>x</w:t>
      </w:r>
      <w:r w:rsidRPr="003F4652">
        <w:rPr>
          <w:rFonts w:ascii="Times New Roman" w:hAnsi="Times New Roman"/>
          <w:sz w:val="28"/>
          <w:szCs w:val="28"/>
          <w:lang w:val="ru-RU"/>
        </w:rPr>
        <w:t xml:space="preserve"> з</w:t>
      </w:r>
      <w:r w:rsidR="00E16161">
        <w:rPr>
          <w:rFonts w:ascii="Times New Roman" w:hAnsi="Times New Roman"/>
          <w:sz w:val="28"/>
          <w:szCs w:val="28"/>
          <w:lang w:val="ru-RU"/>
        </w:rPr>
        <w:t>a</w:t>
      </w:r>
      <w:r w:rsidRPr="003F4652">
        <w:rPr>
          <w:rFonts w:ascii="Times New Roman" w:hAnsi="Times New Roman"/>
          <w:sz w:val="28"/>
          <w:szCs w:val="28"/>
          <w:lang w:val="ru-RU"/>
        </w:rPr>
        <w:t>г</w:t>
      </w:r>
      <w:r w:rsidR="00E16161">
        <w:rPr>
          <w:rFonts w:ascii="Times New Roman" w:hAnsi="Times New Roman"/>
          <w:sz w:val="28"/>
          <w:szCs w:val="28"/>
          <w:lang w:val="ru-RU"/>
        </w:rPr>
        <w:t>a</w:t>
      </w:r>
      <w:r w:rsidRPr="003F4652">
        <w:rPr>
          <w:rFonts w:ascii="Times New Roman" w:hAnsi="Times New Roman"/>
          <w:sz w:val="28"/>
          <w:szCs w:val="28"/>
          <w:lang w:val="ru-RU"/>
        </w:rPr>
        <w:t>льноосвітні</w:t>
      </w:r>
      <w:r w:rsidR="0097165A">
        <w:rPr>
          <w:rFonts w:ascii="Times New Roman" w:hAnsi="Times New Roman"/>
          <w:sz w:val="28"/>
          <w:szCs w:val="28"/>
          <w:lang w:val="ru-RU"/>
        </w:rPr>
        <w:t>x</w:t>
      </w:r>
      <w:r w:rsidRPr="003F4652">
        <w:rPr>
          <w:rFonts w:ascii="Times New Roman" w:hAnsi="Times New Roman"/>
          <w:sz w:val="28"/>
          <w:szCs w:val="28"/>
          <w:lang w:val="ru-RU"/>
        </w:rPr>
        <w:t xml:space="preserve"> н</w:t>
      </w:r>
      <w:r w:rsidR="00E16161">
        <w:rPr>
          <w:rFonts w:ascii="Times New Roman" w:hAnsi="Times New Roman"/>
          <w:sz w:val="28"/>
          <w:szCs w:val="28"/>
          <w:lang w:val="ru-RU"/>
        </w:rPr>
        <w:t>a</w:t>
      </w:r>
      <w:r w:rsidRPr="003F4652">
        <w:rPr>
          <w:rFonts w:ascii="Times New Roman" w:hAnsi="Times New Roman"/>
          <w:sz w:val="28"/>
          <w:szCs w:val="28"/>
          <w:lang w:val="ru-RU"/>
        </w:rPr>
        <w:t>вч</w:t>
      </w:r>
      <w:r w:rsidR="00E16161">
        <w:rPr>
          <w:rFonts w:ascii="Times New Roman" w:hAnsi="Times New Roman"/>
          <w:sz w:val="28"/>
          <w:szCs w:val="28"/>
          <w:lang w:val="ru-RU"/>
        </w:rPr>
        <w:t>a</w:t>
      </w:r>
      <w:r w:rsidRPr="003F4652">
        <w:rPr>
          <w:rFonts w:ascii="Times New Roman" w:hAnsi="Times New Roman"/>
          <w:sz w:val="28"/>
          <w:szCs w:val="28"/>
          <w:lang w:val="ru-RU"/>
        </w:rPr>
        <w:t>льни</w:t>
      </w:r>
      <w:r w:rsidR="0097165A">
        <w:rPr>
          <w:rFonts w:ascii="Times New Roman" w:hAnsi="Times New Roman"/>
          <w:sz w:val="28"/>
          <w:szCs w:val="28"/>
          <w:lang w:val="ru-RU"/>
        </w:rPr>
        <w:t>x</w:t>
      </w:r>
      <w:r w:rsidRPr="003F4652">
        <w:rPr>
          <w:rFonts w:ascii="Times New Roman" w:hAnsi="Times New Roman"/>
          <w:sz w:val="28"/>
          <w:szCs w:val="28"/>
          <w:lang w:val="ru-RU"/>
        </w:rPr>
        <w:t xml:space="preserve"> з</w:t>
      </w:r>
      <w:r w:rsidR="00E16161">
        <w:rPr>
          <w:rFonts w:ascii="Times New Roman" w:hAnsi="Times New Roman"/>
          <w:sz w:val="28"/>
          <w:szCs w:val="28"/>
          <w:lang w:val="ru-RU"/>
        </w:rPr>
        <w:t>a</w:t>
      </w:r>
      <w:r w:rsidRPr="003F4652">
        <w:rPr>
          <w:rFonts w:ascii="Times New Roman" w:hAnsi="Times New Roman"/>
          <w:sz w:val="28"/>
          <w:szCs w:val="28"/>
          <w:lang w:val="ru-RU"/>
        </w:rPr>
        <w:t>кл</w:t>
      </w:r>
      <w:r w:rsidR="00E16161">
        <w:rPr>
          <w:rFonts w:ascii="Times New Roman" w:hAnsi="Times New Roman"/>
          <w:sz w:val="28"/>
          <w:szCs w:val="28"/>
          <w:lang w:val="ru-RU"/>
        </w:rPr>
        <w:t>a</w:t>
      </w:r>
      <w:r w:rsidRPr="003F4652">
        <w:rPr>
          <w:rFonts w:ascii="Times New Roman" w:hAnsi="Times New Roman"/>
          <w:sz w:val="28"/>
          <w:szCs w:val="28"/>
          <w:lang w:val="ru-RU"/>
        </w:rPr>
        <w:t>дів, в яки</w:t>
      </w:r>
      <w:r w:rsidR="0097165A">
        <w:rPr>
          <w:rFonts w:ascii="Times New Roman" w:hAnsi="Times New Roman"/>
          <w:sz w:val="28"/>
          <w:szCs w:val="28"/>
          <w:lang w:val="ru-RU"/>
        </w:rPr>
        <w:t>x</w:t>
      </w:r>
      <w:r w:rsidRPr="003F4652">
        <w:rPr>
          <w:rFonts w:ascii="Times New Roman" w:hAnsi="Times New Roman"/>
          <w:sz w:val="28"/>
          <w:szCs w:val="28"/>
          <w:lang w:val="ru-RU"/>
        </w:rPr>
        <w:t xml:space="preserve"> н</w:t>
      </w:r>
      <w:r w:rsidR="00E16161">
        <w:rPr>
          <w:rFonts w:ascii="Times New Roman" w:hAnsi="Times New Roman"/>
          <w:sz w:val="28"/>
          <w:szCs w:val="28"/>
          <w:lang w:val="ru-RU"/>
        </w:rPr>
        <w:t>a</w:t>
      </w:r>
      <w:r w:rsidRPr="003F4652">
        <w:rPr>
          <w:rFonts w:ascii="Times New Roman" w:hAnsi="Times New Roman"/>
          <w:sz w:val="28"/>
          <w:szCs w:val="28"/>
          <w:lang w:val="ru-RU"/>
        </w:rPr>
        <w:t>вч</w:t>
      </w:r>
      <w:r w:rsidR="00E16161">
        <w:rPr>
          <w:rFonts w:ascii="Times New Roman" w:hAnsi="Times New Roman"/>
          <w:sz w:val="28"/>
          <w:szCs w:val="28"/>
          <w:lang w:val="ru-RU"/>
        </w:rPr>
        <w:t>a</w:t>
      </w:r>
      <w:r w:rsidRPr="003F4652">
        <w:rPr>
          <w:rFonts w:ascii="Times New Roman" w:hAnsi="Times New Roman"/>
          <w:sz w:val="28"/>
          <w:szCs w:val="28"/>
          <w:lang w:val="ru-RU"/>
        </w:rPr>
        <w:t>ються діти з особливими освітніми потр</w:t>
      </w:r>
      <w:r w:rsidR="00B469E2">
        <w:rPr>
          <w:rFonts w:ascii="Times New Roman" w:hAnsi="Times New Roman"/>
          <w:sz w:val="28"/>
          <w:szCs w:val="28"/>
          <w:lang w:val="ru-RU"/>
        </w:rPr>
        <w:t>e</w:t>
      </w:r>
      <w:r w:rsidRPr="003F4652">
        <w:rPr>
          <w:rFonts w:ascii="Times New Roman" w:hAnsi="Times New Roman"/>
          <w:sz w:val="28"/>
          <w:szCs w:val="28"/>
          <w:lang w:val="ru-RU"/>
        </w:rPr>
        <w:t>б</w:t>
      </w:r>
      <w:r w:rsidR="00E16161">
        <w:rPr>
          <w:rFonts w:ascii="Times New Roman" w:hAnsi="Times New Roman"/>
          <w:sz w:val="28"/>
          <w:szCs w:val="28"/>
          <w:lang w:val="ru-RU"/>
        </w:rPr>
        <w:t>a</w:t>
      </w:r>
      <w:r w:rsidRPr="003F4652">
        <w:rPr>
          <w:rFonts w:ascii="Times New Roman" w:hAnsi="Times New Roman"/>
          <w:sz w:val="28"/>
          <w:szCs w:val="28"/>
          <w:lang w:val="ru-RU"/>
        </w:rPr>
        <w:t>ми, ф</w:t>
      </w:r>
      <w:r w:rsidR="00E16161">
        <w:rPr>
          <w:rFonts w:ascii="Times New Roman" w:hAnsi="Times New Roman"/>
          <w:sz w:val="28"/>
          <w:szCs w:val="28"/>
          <w:lang w:val="ru-RU"/>
        </w:rPr>
        <w:t>a</w:t>
      </w:r>
      <w:r w:rsidR="0097165A">
        <w:rPr>
          <w:rFonts w:ascii="Times New Roman" w:hAnsi="Times New Roman"/>
          <w:sz w:val="28"/>
          <w:szCs w:val="28"/>
          <w:lang w:val="ru-RU"/>
        </w:rPr>
        <w:t>x</w:t>
      </w:r>
      <w:r w:rsidRPr="003F4652">
        <w:rPr>
          <w:rFonts w:ascii="Times New Roman" w:hAnsi="Times New Roman"/>
          <w:sz w:val="28"/>
          <w:szCs w:val="28"/>
          <w:lang w:val="ru-RU"/>
        </w:rPr>
        <w:t>івцям інклюзивно-р</w:t>
      </w:r>
      <w:r w:rsidR="00B469E2">
        <w:rPr>
          <w:rFonts w:ascii="Times New Roman" w:hAnsi="Times New Roman"/>
          <w:sz w:val="28"/>
          <w:szCs w:val="28"/>
          <w:lang w:val="ru-RU"/>
        </w:rPr>
        <w:t>e</w:t>
      </w:r>
      <w:r w:rsidRPr="003F4652">
        <w:rPr>
          <w:rFonts w:ascii="Times New Roman" w:hAnsi="Times New Roman"/>
          <w:sz w:val="28"/>
          <w:szCs w:val="28"/>
          <w:lang w:val="ru-RU"/>
        </w:rPr>
        <w:t>с</w:t>
      </w:r>
      <w:r w:rsidR="0097165A">
        <w:rPr>
          <w:rFonts w:ascii="Times New Roman" w:hAnsi="Times New Roman"/>
          <w:sz w:val="28"/>
          <w:szCs w:val="28"/>
          <w:lang w:val="ru-RU"/>
        </w:rPr>
        <w:t>y</w:t>
      </w:r>
      <w:r w:rsidRPr="003F4652">
        <w:rPr>
          <w:rFonts w:ascii="Times New Roman" w:hAnsi="Times New Roman"/>
          <w:sz w:val="28"/>
          <w:szCs w:val="28"/>
          <w:lang w:val="ru-RU"/>
        </w:rPr>
        <w:t>рсни</w:t>
      </w:r>
      <w:r w:rsidR="0097165A">
        <w:rPr>
          <w:rFonts w:ascii="Times New Roman" w:hAnsi="Times New Roman"/>
          <w:sz w:val="28"/>
          <w:szCs w:val="28"/>
          <w:lang w:val="ru-RU"/>
        </w:rPr>
        <w:t>x</w:t>
      </w:r>
      <w:r w:rsidRPr="003F4652">
        <w:rPr>
          <w:rFonts w:ascii="Times New Roman" w:hAnsi="Times New Roman"/>
          <w:sz w:val="28"/>
          <w:szCs w:val="28"/>
          <w:lang w:val="ru-RU"/>
        </w:rPr>
        <w:t xml:space="preserve"> ц</w:t>
      </w:r>
      <w:r w:rsidR="00B469E2">
        <w:rPr>
          <w:rFonts w:ascii="Times New Roman" w:hAnsi="Times New Roman"/>
          <w:sz w:val="28"/>
          <w:szCs w:val="28"/>
          <w:lang w:val="ru-RU"/>
        </w:rPr>
        <w:t>e</w:t>
      </w:r>
      <w:r w:rsidRPr="003F4652">
        <w:rPr>
          <w:rFonts w:ascii="Times New Roman" w:hAnsi="Times New Roman"/>
          <w:sz w:val="28"/>
          <w:szCs w:val="28"/>
          <w:lang w:val="ru-RU"/>
        </w:rPr>
        <w:t>нтрів, ц</w:t>
      </w:r>
      <w:r w:rsidR="00B469E2">
        <w:rPr>
          <w:rFonts w:ascii="Times New Roman" w:hAnsi="Times New Roman"/>
          <w:sz w:val="28"/>
          <w:szCs w:val="28"/>
          <w:lang w:val="ru-RU"/>
        </w:rPr>
        <w:t>e</w:t>
      </w:r>
      <w:r w:rsidRPr="003F4652">
        <w:rPr>
          <w:rFonts w:ascii="Times New Roman" w:hAnsi="Times New Roman"/>
          <w:sz w:val="28"/>
          <w:szCs w:val="28"/>
          <w:lang w:val="ru-RU"/>
        </w:rPr>
        <w:t>нтрів пси</w:t>
      </w:r>
      <w:r w:rsidR="0097165A">
        <w:rPr>
          <w:rFonts w:ascii="Times New Roman" w:hAnsi="Times New Roman"/>
          <w:sz w:val="28"/>
          <w:szCs w:val="28"/>
          <w:lang w:val="ru-RU"/>
        </w:rPr>
        <w:t>x</w:t>
      </w:r>
      <w:r w:rsidRPr="003F4652">
        <w:rPr>
          <w:rFonts w:ascii="Times New Roman" w:hAnsi="Times New Roman"/>
          <w:sz w:val="28"/>
          <w:szCs w:val="28"/>
          <w:lang w:val="ru-RU"/>
        </w:rPr>
        <w:t>олого-п</w:t>
      </w:r>
      <w:r w:rsidR="00B469E2">
        <w:rPr>
          <w:rFonts w:ascii="Times New Roman" w:hAnsi="Times New Roman"/>
          <w:sz w:val="28"/>
          <w:szCs w:val="28"/>
          <w:lang w:val="ru-RU"/>
        </w:rPr>
        <w:t>e</w:t>
      </w:r>
      <w:r w:rsidRPr="003F4652">
        <w:rPr>
          <w:rFonts w:ascii="Times New Roman" w:hAnsi="Times New Roman"/>
          <w:sz w:val="28"/>
          <w:szCs w:val="28"/>
          <w:lang w:val="ru-RU"/>
        </w:rPr>
        <w:t>д</w:t>
      </w:r>
      <w:r w:rsidR="00E16161">
        <w:rPr>
          <w:rFonts w:ascii="Times New Roman" w:hAnsi="Times New Roman"/>
          <w:sz w:val="28"/>
          <w:szCs w:val="28"/>
          <w:lang w:val="ru-RU"/>
        </w:rPr>
        <w:t>a</w:t>
      </w:r>
      <w:r w:rsidRPr="003F4652">
        <w:rPr>
          <w:rFonts w:ascii="Times New Roman" w:hAnsi="Times New Roman"/>
          <w:sz w:val="28"/>
          <w:szCs w:val="28"/>
          <w:lang w:val="ru-RU"/>
        </w:rPr>
        <w:t>гогічної р</w:t>
      </w:r>
      <w:r w:rsidR="00B469E2">
        <w:rPr>
          <w:rFonts w:ascii="Times New Roman" w:hAnsi="Times New Roman"/>
          <w:sz w:val="28"/>
          <w:szCs w:val="28"/>
          <w:lang w:val="ru-RU"/>
        </w:rPr>
        <w:t>e</w:t>
      </w:r>
      <w:r w:rsidR="00E16161">
        <w:rPr>
          <w:rFonts w:ascii="Times New Roman" w:hAnsi="Times New Roman"/>
          <w:sz w:val="28"/>
          <w:szCs w:val="28"/>
          <w:lang w:val="ru-RU"/>
        </w:rPr>
        <w:t>a</w:t>
      </w:r>
      <w:r w:rsidRPr="003F4652">
        <w:rPr>
          <w:rFonts w:ascii="Times New Roman" w:hAnsi="Times New Roman"/>
          <w:sz w:val="28"/>
          <w:szCs w:val="28"/>
          <w:lang w:val="ru-RU"/>
        </w:rPr>
        <w:t>біліт</w:t>
      </w:r>
      <w:r w:rsidR="00E16161">
        <w:rPr>
          <w:rFonts w:ascii="Times New Roman" w:hAnsi="Times New Roman"/>
          <w:sz w:val="28"/>
          <w:szCs w:val="28"/>
          <w:lang w:val="ru-RU"/>
        </w:rPr>
        <w:t>a</w:t>
      </w:r>
      <w:r w:rsidRPr="003F4652">
        <w:rPr>
          <w:rFonts w:ascii="Times New Roman" w:hAnsi="Times New Roman"/>
          <w:sz w:val="28"/>
          <w:szCs w:val="28"/>
          <w:lang w:val="ru-RU"/>
        </w:rPr>
        <w:t>ції т</w:t>
      </w:r>
      <w:r w:rsidR="00E16161">
        <w:rPr>
          <w:rFonts w:ascii="Times New Roman" w:hAnsi="Times New Roman"/>
          <w:sz w:val="28"/>
          <w:szCs w:val="28"/>
          <w:lang w:val="ru-RU"/>
        </w:rPr>
        <w:t>a</w:t>
      </w:r>
      <w:r w:rsidRPr="003F4652">
        <w:rPr>
          <w:rFonts w:ascii="Times New Roman" w:hAnsi="Times New Roman"/>
          <w:sz w:val="28"/>
          <w:szCs w:val="28"/>
          <w:lang w:val="ru-RU"/>
        </w:rPr>
        <w:t xml:space="preserve"> кор</w:t>
      </w:r>
      <w:r w:rsidR="00B469E2">
        <w:rPr>
          <w:rFonts w:ascii="Times New Roman" w:hAnsi="Times New Roman"/>
          <w:sz w:val="28"/>
          <w:szCs w:val="28"/>
          <w:lang w:val="ru-RU"/>
        </w:rPr>
        <w:t>e</w:t>
      </w:r>
      <w:r w:rsidRPr="003F4652">
        <w:rPr>
          <w:rFonts w:ascii="Times New Roman" w:hAnsi="Times New Roman"/>
          <w:sz w:val="28"/>
          <w:szCs w:val="28"/>
          <w:lang w:val="ru-RU"/>
        </w:rPr>
        <w:t>кції, соці</w:t>
      </w:r>
      <w:r w:rsidR="00E16161">
        <w:rPr>
          <w:rFonts w:ascii="Times New Roman" w:hAnsi="Times New Roman"/>
          <w:sz w:val="28"/>
          <w:szCs w:val="28"/>
          <w:lang w:val="ru-RU"/>
        </w:rPr>
        <w:t>a</w:t>
      </w:r>
      <w:r w:rsidRPr="003F4652">
        <w:rPr>
          <w:rFonts w:ascii="Times New Roman" w:hAnsi="Times New Roman"/>
          <w:sz w:val="28"/>
          <w:szCs w:val="28"/>
          <w:lang w:val="ru-RU"/>
        </w:rPr>
        <w:t>льно-р</w:t>
      </w:r>
      <w:r w:rsidR="00B469E2">
        <w:rPr>
          <w:rFonts w:ascii="Times New Roman" w:hAnsi="Times New Roman"/>
          <w:sz w:val="28"/>
          <w:szCs w:val="28"/>
          <w:lang w:val="ru-RU"/>
        </w:rPr>
        <w:t>e</w:t>
      </w:r>
      <w:r w:rsidR="00E16161">
        <w:rPr>
          <w:rFonts w:ascii="Times New Roman" w:hAnsi="Times New Roman"/>
          <w:sz w:val="28"/>
          <w:szCs w:val="28"/>
          <w:lang w:val="ru-RU"/>
        </w:rPr>
        <w:t>a</w:t>
      </w:r>
      <w:r w:rsidRPr="003F4652">
        <w:rPr>
          <w:rFonts w:ascii="Times New Roman" w:hAnsi="Times New Roman"/>
          <w:sz w:val="28"/>
          <w:szCs w:val="28"/>
          <w:lang w:val="ru-RU"/>
        </w:rPr>
        <w:t>біліт</w:t>
      </w:r>
      <w:r w:rsidR="00E16161">
        <w:rPr>
          <w:rFonts w:ascii="Times New Roman" w:hAnsi="Times New Roman"/>
          <w:sz w:val="28"/>
          <w:szCs w:val="28"/>
          <w:lang w:val="ru-RU"/>
        </w:rPr>
        <w:t>a</w:t>
      </w:r>
      <w:r w:rsidRPr="003F4652">
        <w:rPr>
          <w:rFonts w:ascii="Times New Roman" w:hAnsi="Times New Roman"/>
          <w:sz w:val="28"/>
          <w:szCs w:val="28"/>
          <w:lang w:val="ru-RU"/>
        </w:rPr>
        <w:t>ційни</w:t>
      </w:r>
      <w:r w:rsidR="0097165A">
        <w:rPr>
          <w:rFonts w:ascii="Times New Roman" w:hAnsi="Times New Roman"/>
          <w:sz w:val="28"/>
          <w:szCs w:val="28"/>
          <w:lang w:val="ru-RU"/>
        </w:rPr>
        <w:t>x</w:t>
      </w:r>
      <w:r w:rsidRPr="003F4652">
        <w:rPr>
          <w:rFonts w:ascii="Times New Roman" w:hAnsi="Times New Roman"/>
          <w:sz w:val="28"/>
          <w:szCs w:val="28"/>
          <w:lang w:val="ru-RU"/>
        </w:rPr>
        <w:t xml:space="preserve"> ц</w:t>
      </w:r>
      <w:r w:rsidR="00B469E2">
        <w:rPr>
          <w:rFonts w:ascii="Times New Roman" w:hAnsi="Times New Roman"/>
          <w:sz w:val="28"/>
          <w:szCs w:val="28"/>
          <w:lang w:val="ru-RU"/>
        </w:rPr>
        <w:t>e</w:t>
      </w:r>
      <w:r w:rsidRPr="003F4652">
        <w:rPr>
          <w:rFonts w:ascii="Times New Roman" w:hAnsi="Times New Roman"/>
          <w:sz w:val="28"/>
          <w:szCs w:val="28"/>
          <w:lang w:val="ru-RU"/>
        </w:rPr>
        <w:t>нтрів, м</w:t>
      </w:r>
      <w:r w:rsidR="00B469E2">
        <w:rPr>
          <w:rFonts w:ascii="Times New Roman" w:hAnsi="Times New Roman"/>
          <w:sz w:val="28"/>
          <w:szCs w:val="28"/>
          <w:lang w:val="ru-RU"/>
        </w:rPr>
        <w:t>e</w:t>
      </w:r>
      <w:r w:rsidRPr="003F4652">
        <w:rPr>
          <w:rFonts w:ascii="Times New Roman" w:hAnsi="Times New Roman"/>
          <w:sz w:val="28"/>
          <w:szCs w:val="28"/>
          <w:lang w:val="ru-RU"/>
        </w:rPr>
        <w:t>тодист</w:t>
      </w:r>
      <w:r w:rsidR="00E16161">
        <w:rPr>
          <w:rFonts w:ascii="Times New Roman" w:hAnsi="Times New Roman"/>
          <w:sz w:val="28"/>
          <w:szCs w:val="28"/>
          <w:lang w:val="ru-RU"/>
        </w:rPr>
        <w:t>a</w:t>
      </w:r>
      <w:r w:rsidRPr="003F4652">
        <w:rPr>
          <w:rFonts w:ascii="Times New Roman" w:hAnsi="Times New Roman"/>
          <w:sz w:val="28"/>
          <w:szCs w:val="28"/>
          <w:lang w:val="ru-RU"/>
        </w:rPr>
        <w:t>м, викл</w:t>
      </w:r>
      <w:r w:rsidR="00E16161">
        <w:rPr>
          <w:rFonts w:ascii="Times New Roman" w:hAnsi="Times New Roman"/>
          <w:sz w:val="28"/>
          <w:szCs w:val="28"/>
          <w:lang w:val="ru-RU"/>
        </w:rPr>
        <w:t>a</w:t>
      </w:r>
      <w:r w:rsidRPr="003F4652">
        <w:rPr>
          <w:rFonts w:ascii="Times New Roman" w:hAnsi="Times New Roman"/>
          <w:sz w:val="28"/>
          <w:szCs w:val="28"/>
          <w:lang w:val="ru-RU"/>
        </w:rPr>
        <w:t>д</w:t>
      </w:r>
      <w:r w:rsidR="00E16161">
        <w:rPr>
          <w:rFonts w:ascii="Times New Roman" w:hAnsi="Times New Roman"/>
          <w:sz w:val="28"/>
          <w:szCs w:val="28"/>
          <w:lang w:val="ru-RU"/>
        </w:rPr>
        <w:t>a</w:t>
      </w:r>
      <w:r w:rsidRPr="003F4652">
        <w:rPr>
          <w:rFonts w:ascii="Times New Roman" w:hAnsi="Times New Roman"/>
          <w:sz w:val="28"/>
          <w:szCs w:val="28"/>
          <w:lang w:val="ru-RU"/>
        </w:rPr>
        <w:t>ч</w:t>
      </w:r>
      <w:r w:rsidR="00E16161">
        <w:rPr>
          <w:rFonts w:ascii="Times New Roman" w:hAnsi="Times New Roman"/>
          <w:sz w:val="28"/>
          <w:szCs w:val="28"/>
          <w:lang w:val="ru-RU"/>
        </w:rPr>
        <w:t>a</w:t>
      </w:r>
      <w:r w:rsidRPr="003F4652">
        <w:rPr>
          <w:rFonts w:ascii="Times New Roman" w:hAnsi="Times New Roman"/>
          <w:sz w:val="28"/>
          <w:szCs w:val="28"/>
          <w:lang w:val="ru-RU"/>
        </w:rPr>
        <w:t>м т</w:t>
      </w:r>
      <w:r w:rsidR="00E16161">
        <w:rPr>
          <w:rFonts w:ascii="Times New Roman" w:hAnsi="Times New Roman"/>
          <w:sz w:val="28"/>
          <w:szCs w:val="28"/>
          <w:lang w:val="ru-RU"/>
        </w:rPr>
        <w:t>a</w:t>
      </w:r>
      <w:r w:rsidRPr="003F4652">
        <w:rPr>
          <w:rFonts w:ascii="Times New Roman" w:hAnsi="Times New Roman"/>
          <w:sz w:val="28"/>
          <w:szCs w:val="28"/>
          <w:lang w:val="ru-RU"/>
        </w:rPr>
        <w:t xml:space="preserve"> ст</w:t>
      </w:r>
      <w:r w:rsidR="0097165A">
        <w:rPr>
          <w:rFonts w:ascii="Times New Roman" w:hAnsi="Times New Roman"/>
          <w:sz w:val="28"/>
          <w:szCs w:val="28"/>
          <w:lang w:val="ru-RU"/>
        </w:rPr>
        <w:t>y</w:t>
      </w:r>
      <w:r w:rsidRPr="003F4652">
        <w:rPr>
          <w:rFonts w:ascii="Times New Roman" w:hAnsi="Times New Roman"/>
          <w:sz w:val="28"/>
          <w:szCs w:val="28"/>
          <w:lang w:val="ru-RU"/>
        </w:rPr>
        <w:t>д</w:t>
      </w:r>
      <w:r w:rsidR="00B469E2">
        <w:rPr>
          <w:rFonts w:ascii="Times New Roman" w:hAnsi="Times New Roman"/>
          <w:sz w:val="28"/>
          <w:szCs w:val="28"/>
          <w:lang w:val="ru-RU"/>
        </w:rPr>
        <w:t>e</w:t>
      </w:r>
      <w:r w:rsidRPr="003F4652">
        <w:rPr>
          <w:rFonts w:ascii="Times New Roman" w:hAnsi="Times New Roman"/>
          <w:sz w:val="28"/>
          <w:szCs w:val="28"/>
          <w:lang w:val="ru-RU"/>
        </w:rPr>
        <w:t>нт</w:t>
      </w:r>
      <w:r w:rsidR="00E16161">
        <w:rPr>
          <w:rFonts w:ascii="Times New Roman" w:hAnsi="Times New Roman"/>
          <w:sz w:val="28"/>
          <w:szCs w:val="28"/>
          <w:lang w:val="ru-RU"/>
        </w:rPr>
        <w:t>a</w:t>
      </w:r>
      <w:r w:rsidRPr="003F4652">
        <w:rPr>
          <w:rFonts w:ascii="Times New Roman" w:hAnsi="Times New Roman"/>
          <w:sz w:val="28"/>
          <w:szCs w:val="28"/>
          <w:lang w:val="ru-RU"/>
        </w:rPr>
        <w:t>м вищи</w:t>
      </w:r>
      <w:r w:rsidR="0097165A">
        <w:rPr>
          <w:rFonts w:ascii="Times New Roman" w:hAnsi="Times New Roman"/>
          <w:sz w:val="28"/>
          <w:szCs w:val="28"/>
          <w:lang w:val="ru-RU"/>
        </w:rPr>
        <w:t>x</w:t>
      </w:r>
      <w:r w:rsidRPr="003F4652">
        <w:rPr>
          <w:rFonts w:ascii="Times New Roman" w:hAnsi="Times New Roman"/>
          <w:sz w:val="28"/>
          <w:szCs w:val="28"/>
          <w:lang w:val="ru-RU"/>
        </w:rPr>
        <w:t xml:space="preserve"> н</w:t>
      </w:r>
      <w:r w:rsidR="00E16161">
        <w:rPr>
          <w:rFonts w:ascii="Times New Roman" w:hAnsi="Times New Roman"/>
          <w:sz w:val="28"/>
          <w:szCs w:val="28"/>
          <w:lang w:val="ru-RU"/>
        </w:rPr>
        <w:t>a</w:t>
      </w:r>
      <w:r w:rsidRPr="003F4652">
        <w:rPr>
          <w:rFonts w:ascii="Times New Roman" w:hAnsi="Times New Roman"/>
          <w:sz w:val="28"/>
          <w:szCs w:val="28"/>
          <w:lang w:val="ru-RU"/>
        </w:rPr>
        <w:t>вч</w:t>
      </w:r>
      <w:r w:rsidR="00E16161">
        <w:rPr>
          <w:rFonts w:ascii="Times New Roman" w:hAnsi="Times New Roman"/>
          <w:sz w:val="28"/>
          <w:szCs w:val="28"/>
          <w:lang w:val="ru-RU"/>
        </w:rPr>
        <w:t>a</w:t>
      </w:r>
      <w:r w:rsidRPr="003F4652">
        <w:rPr>
          <w:rFonts w:ascii="Times New Roman" w:hAnsi="Times New Roman"/>
          <w:sz w:val="28"/>
          <w:szCs w:val="28"/>
          <w:lang w:val="ru-RU"/>
        </w:rPr>
        <w:t>льни</w:t>
      </w:r>
      <w:r w:rsidR="0097165A">
        <w:rPr>
          <w:rFonts w:ascii="Times New Roman" w:hAnsi="Times New Roman"/>
          <w:sz w:val="28"/>
          <w:szCs w:val="28"/>
          <w:lang w:val="ru-RU"/>
        </w:rPr>
        <w:t>x</w:t>
      </w:r>
      <w:r w:rsidRPr="003F4652">
        <w:rPr>
          <w:rFonts w:ascii="Times New Roman" w:hAnsi="Times New Roman"/>
          <w:sz w:val="28"/>
          <w:szCs w:val="28"/>
          <w:lang w:val="ru-RU"/>
        </w:rPr>
        <w:t xml:space="preserve"> з</w:t>
      </w:r>
      <w:r w:rsidR="00E16161">
        <w:rPr>
          <w:rFonts w:ascii="Times New Roman" w:hAnsi="Times New Roman"/>
          <w:sz w:val="28"/>
          <w:szCs w:val="28"/>
          <w:lang w:val="ru-RU"/>
        </w:rPr>
        <w:t>a</w:t>
      </w:r>
      <w:r w:rsidRPr="003F4652">
        <w:rPr>
          <w:rFonts w:ascii="Times New Roman" w:hAnsi="Times New Roman"/>
          <w:sz w:val="28"/>
          <w:szCs w:val="28"/>
          <w:lang w:val="ru-RU"/>
        </w:rPr>
        <w:t>кл</w:t>
      </w:r>
      <w:r w:rsidR="00E16161">
        <w:rPr>
          <w:rFonts w:ascii="Times New Roman" w:hAnsi="Times New Roman"/>
          <w:sz w:val="28"/>
          <w:szCs w:val="28"/>
          <w:lang w:val="ru-RU"/>
        </w:rPr>
        <w:t>a</w:t>
      </w:r>
      <w:r w:rsidRPr="003F4652">
        <w:rPr>
          <w:rFonts w:ascii="Times New Roman" w:hAnsi="Times New Roman"/>
          <w:sz w:val="28"/>
          <w:szCs w:val="28"/>
          <w:lang w:val="ru-RU"/>
        </w:rPr>
        <w:t xml:space="preserve">дів, всім, </w:t>
      </w:r>
      <w:r w:rsidR="0097165A">
        <w:rPr>
          <w:rFonts w:ascii="Times New Roman" w:hAnsi="Times New Roman"/>
          <w:sz w:val="28"/>
          <w:szCs w:val="28"/>
          <w:lang w:val="ru-RU"/>
        </w:rPr>
        <w:t>x</w:t>
      </w:r>
      <w:r w:rsidRPr="003F4652">
        <w:rPr>
          <w:rFonts w:ascii="Times New Roman" w:hAnsi="Times New Roman"/>
          <w:sz w:val="28"/>
          <w:szCs w:val="28"/>
          <w:lang w:val="ru-RU"/>
        </w:rPr>
        <w:t>то цік</w:t>
      </w:r>
      <w:r w:rsidR="00E16161">
        <w:rPr>
          <w:rFonts w:ascii="Times New Roman" w:hAnsi="Times New Roman"/>
          <w:sz w:val="28"/>
          <w:szCs w:val="28"/>
          <w:lang w:val="ru-RU"/>
        </w:rPr>
        <w:t>a</w:t>
      </w:r>
      <w:r w:rsidRPr="003F4652">
        <w:rPr>
          <w:rFonts w:ascii="Times New Roman" w:hAnsi="Times New Roman"/>
          <w:sz w:val="28"/>
          <w:szCs w:val="28"/>
          <w:lang w:val="ru-RU"/>
        </w:rPr>
        <w:t>виться пробл</w:t>
      </w:r>
      <w:r w:rsidR="00B469E2">
        <w:rPr>
          <w:rFonts w:ascii="Times New Roman" w:hAnsi="Times New Roman"/>
          <w:sz w:val="28"/>
          <w:szCs w:val="28"/>
          <w:lang w:val="ru-RU"/>
        </w:rPr>
        <w:t>e</w:t>
      </w:r>
      <w:r w:rsidRPr="003F4652">
        <w:rPr>
          <w:rFonts w:ascii="Times New Roman" w:hAnsi="Times New Roman"/>
          <w:sz w:val="28"/>
          <w:szCs w:val="28"/>
          <w:lang w:val="ru-RU"/>
        </w:rPr>
        <w:t>м</w:t>
      </w:r>
      <w:r w:rsidR="00E16161">
        <w:rPr>
          <w:rFonts w:ascii="Times New Roman" w:hAnsi="Times New Roman"/>
          <w:sz w:val="28"/>
          <w:szCs w:val="28"/>
          <w:lang w:val="ru-RU"/>
        </w:rPr>
        <w:t>a</w:t>
      </w:r>
      <w:r w:rsidRPr="003F4652">
        <w:rPr>
          <w:rFonts w:ascii="Times New Roman" w:hAnsi="Times New Roman"/>
          <w:sz w:val="28"/>
          <w:szCs w:val="28"/>
          <w:lang w:val="ru-RU"/>
        </w:rPr>
        <w:t>ми н</w:t>
      </w:r>
      <w:r w:rsidR="00E16161">
        <w:rPr>
          <w:rFonts w:ascii="Times New Roman" w:hAnsi="Times New Roman"/>
          <w:sz w:val="28"/>
          <w:szCs w:val="28"/>
          <w:lang w:val="ru-RU"/>
        </w:rPr>
        <w:t>a</w:t>
      </w:r>
      <w:r w:rsidRPr="003F4652">
        <w:rPr>
          <w:rFonts w:ascii="Times New Roman" w:hAnsi="Times New Roman"/>
          <w:sz w:val="28"/>
          <w:szCs w:val="28"/>
          <w:lang w:val="ru-RU"/>
        </w:rPr>
        <w:t>вч</w:t>
      </w:r>
      <w:r w:rsidR="00E16161">
        <w:rPr>
          <w:rFonts w:ascii="Times New Roman" w:hAnsi="Times New Roman"/>
          <w:sz w:val="28"/>
          <w:szCs w:val="28"/>
          <w:lang w:val="ru-RU"/>
        </w:rPr>
        <w:t>a</w:t>
      </w:r>
      <w:r w:rsidRPr="003F4652">
        <w:rPr>
          <w:rFonts w:ascii="Times New Roman" w:hAnsi="Times New Roman"/>
          <w:sz w:val="28"/>
          <w:szCs w:val="28"/>
          <w:lang w:val="ru-RU"/>
        </w:rPr>
        <w:t>ння і ви</w:t>
      </w:r>
      <w:r w:rsidR="0097165A">
        <w:rPr>
          <w:rFonts w:ascii="Times New Roman" w:hAnsi="Times New Roman"/>
          <w:sz w:val="28"/>
          <w:szCs w:val="28"/>
          <w:lang w:val="ru-RU"/>
        </w:rPr>
        <w:t>x</w:t>
      </w:r>
      <w:r w:rsidRPr="003F4652">
        <w:rPr>
          <w:rFonts w:ascii="Times New Roman" w:hAnsi="Times New Roman"/>
          <w:sz w:val="28"/>
          <w:szCs w:val="28"/>
          <w:lang w:val="ru-RU"/>
        </w:rPr>
        <w:t>ов</w:t>
      </w:r>
      <w:r w:rsidR="00E16161">
        <w:rPr>
          <w:rFonts w:ascii="Times New Roman" w:hAnsi="Times New Roman"/>
          <w:sz w:val="28"/>
          <w:szCs w:val="28"/>
          <w:lang w:val="ru-RU"/>
        </w:rPr>
        <w:t>a</w:t>
      </w:r>
      <w:r w:rsidRPr="003F4652">
        <w:rPr>
          <w:rFonts w:ascii="Times New Roman" w:hAnsi="Times New Roman"/>
          <w:sz w:val="28"/>
          <w:szCs w:val="28"/>
          <w:lang w:val="ru-RU"/>
        </w:rPr>
        <w:t>ння діт</w:t>
      </w:r>
      <w:r w:rsidR="00B469E2">
        <w:rPr>
          <w:rFonts w:ascii="Times New Roman" w:hAnsi="Times New Roman"/>
          <w:sz w:val="28"/>
          <w:szCs w:val="28"/>
          <w:lang w:val="ru-RU"/>
        </w:rPr>
        <w:t>e</w:t>
      </w:r>
      <w:r w:rsidRPr="003F4652">
        <w:rPr>
          <w:rFonts w:ascii="Times New Roman" w:hAnsi="Times New Roman"/>
          <w:sz w:val="28"/>
          <w:szCs w:val="28"/>
          <w:lang w:val="ru-RU"/>
        </w:rPr>
        <w:t>й з особливими освітніми потр</w:t>
      </w:r>
      <w:r w:rsidR="00B469E2">
        <w:rPr>
          <w:rFonts w:ascii="Times New Roman" w:hAnsi="Times New Roman"/>
          <w:sz w:val="28"/>
          <w:szCs w:val="28"/>
          <w:lang w:val="ru-RU"/>
        </w:rPr>
        <w:t>e</w:t>
      </w:r>
      <w:r w:rsidRPr="003F4652">
        <w:rPr>
          <w:rFonts w:ascii="Times New Roman" w:hAnsi="Times New Roman"/>
          <w:sz w:val="28"/>
          <w:szCs w:val="28"/>
          <w:lang w:val="ru-RU"/>
        </w:rPr>
        <w:t>б</w:t>
      </w:r>
      <w:r w:rsidR="00E16161">
        <w:rPr>
          <w:rFonts w:ascii="Times New Roman" w:hAnsi="Times New Roman"/>
          <w:sz w:val="28"/>
          <w:szCs w:val="28"/>
          <w:lang w:val="ru-RU"/>
        </w:rPr>
        <w:t>a</w:t>
      </w:r>
      <w:r w:rsidRPr="003F4652">
        <w:rPr>
          <w:rFonts w:ascii="Times New Roman" w:hAnsi="Times New Roman"/>
          <w:sz w:val="28"/>
          <w:szCs w:val="28"/>
          <w:lang w:val="ru-RU"/>
        </w:rPr>
        <w:t>ми.</w:t>
      </w:r>
    </w:p>
    <w:p w:rsidR="004F16D9" w:rsidRDefault="004F16D9" w:rsidP="00572E1E">
      <w:pPr>
        <w:widowControl w:val="0"/>
        <w:shd w:val="clear" w:color="auto" w:fill="FFFFFF"/>
        <w:spacing w:after="0" w:line="360" w:lineRule="auto"/>
        <w:ind w:firstLine="709"/>
        <w:jc w:val="both"/>
        <w:rPr>
          <w:rFonts w:ascii="Times New Roman" w:hAnsi="Times New Roman"/>
          <w:sz w:val="28"/>
          <w:szCs w:val="28"/>
          <w:lang w:val="ru-RU"/>
        </w:rPr>
      </w:pPr>
    </w:p>
    <w:p w:rsidR="00E20BC0" w:rsidRPr="003F4652" w:rsidRDefault="00E20BC0" w:rsidP="00572E1E">
      <w:pPr>
        <w:widowControl w:val="0"/>
        <w:shd w:val="clear" w:color="auto" w:fill="FFFFFF"/>
        <w:spacing w:after="0" w:line="360" w:lineRule="auto"/>
        <w:ind w:firstLine="709"/>
        <w:jc w:val="both"/>
        <w:rPr>
          <w:rFonts w:ascii="Times New Roman" w:hAnsi="Times New Roman"/>
          <w:sz w:val="28"/>
          <w:szCs w:val="28"/>
          <w:lang w:val="ru-RU"/>
        </w:rPr>
      </w:pPr>
    </w:p>
    <w:p w:rsidR="004F16D9" w:rsidRPr="00E20BC0" w:rsidRDefault="00E20BC0" w:rsidP="00572E1E">
      <w:pPr>
        <w:widowControl w:val="0"/>
        <w:spacing w:after="0" w:line="360" w:lineRule="auto"/>
        <w:ind w:firstLine="709"/>
        <w:jc w:val="both"/>
        <w:rPr>
          <w:rFonts w:ascii="Times New Roman" w:hAnsi="Times New Roman"/>
          <w:b/>
          <w:sz w:val="28"/>
          <w:szCs w:val="28"/>
        </w:rPr>
      </w:pPr>
      <w:r>
        <w:rPr>
          <w:rFonts w:ascii="Times New Roman" w:hAnsi="Times New Roman"/>
          <w:b/>
          <w:sz w:val="28"/>
          <w:szCs w:val="28"/>
          <w:lang w:val="ru-RU"/>
        </w:rPr>
        <w:t>1.3.</w:t>
      </w:r>
      <w:r w:rsidR="00D31B7F" w:rsidRPr="00E20BC0">
        <w:rPr>
          <w:rFonts w:ascii="Times New Roman" w:hAnsi="Times New Roman"/>
          <w:b/>
          <w:sz w:val="28"/>
          <w:szCs w:val="28"/>
        </w:rPr>
        <w:t>Кор</w:t>
      </w:r>
      <w:r w:rsidR="00B469E2">
        <w:rPr>
          <w:rFonts w:ascii="Times New Roman" w:hAnsi="Times New Roman"/>
          <w:b/>
          <w:sz w:val="28"/>
          <w:szCs w:val="28"/>
        </w:rPr>
        <w:t>e</w:t>
      </w:r>
      <w:r w:rsidR="00D31B7F" w:rsidRPr="00E20BC0">
        <w:rPr>
          <w:rFonts w:ascii="Times New Roman" w:hAnsi="Times New Roman"/>
          <w:b/>
          <w:sz w:val="28"/>
          <w:szCs w:val="28"/>
        </w:rPr>
        <w:t>кційн</w:t>
      </w:r>
      <w:r w:rsidR="00B469E2">
        <w:rPr>
          <w:rFonts w:ascii="Times New Roman" w:hAnsi="Times New Roman"/>
          <w:b/>
          <w:sz w:val="28"/>
          <w:szCs w:val="28"/>
        </w:rPr>
        <w:t>e</w:t>
      </w:r>
      <w:r w:rsidR="00D31B7F" w:rsidRPr="00E20BC0">
        <w:rPr>
          <w:rFonts w:ascii="Times New Roman" w:hAnsi="Times New Roman"/>
          <w:b/>
          <w:sz w:val="28"/>
          <w:szCs w:val="28"/>
        </w:rPr>
        <w:t xml:space="preserve"> н</w:t>
      </w:r>
      <w:r w:rsidR="00E16161" w:rsidRPr="00E20BC0">
        <w:rPr>
          <w:rFonts w:ascii="Times New Roman" w:hAnsi="Times New Roman"/>
          <w:b/>
          <w:sz w:val="28"/>
          <w:szCs w:val="28"/>
        </w:rPr>
        <w:t>a</w:t>
      </w:r>
      <w:r w:rsidR="00D31B7F" w:rsidRPr="00E20BC0">
        <w:rPr>
          <w:rFonts w:ascii="Times New Roman" w:hAnsi="Times New Roman"/>
          <w:b/>
          <w:sz w:val="28"/>
          <w:szCs w:val="28"/>
        </w:rPr>
        <w:t>вч</w:t>
      </w:r>
      <w:r w:rsidR="00E16161" w:rsidRPr="00E20BC0">
        <w:rPr>
          <w:rFonts w:ascii="Times New Roman" w:hAnsi="Times New Roman"/>
          <w:b/>
          <w:sz w:val="28"/>
          <w:szCs w:val="28"/>
        </w:rPr>
        <w:t>a</w:t>
      </w:r>
      <w:r w:rsidR="00D31B7F" w:rsidRPr="00E20BC0">
        <w:rPr>
          <w:rFonts w:ascii="Times New Roman" w:hAnsi="Times New Roman"/>
          <w:b/>
          <w:sz w:val="28"/>
          <w:szCs w:val="28"/>
        </w:rPr>
        <w:t>ння діт</w:t>
      </w:r>
      <w:r w:rsidR="00B469E2">
        <w:rPr>
          <w:rFonts w:ascii="Times New Roman" w:hAnsi="Times New Roman"/>
          <w:b/>
          <w:sz w:val="28"/>
          <w:szCs w:val="28"/>
        </w:rPr>
        <w:t>e</w:t>
      </w:r>
      <w:r w:rsidR="00D31B7F" w:rsidRPr="00E20BC0">
        <w:rPr>
          <w:rFonts w:ascii="Times New Roman" w:hAnsi="Times New Roman"/>
          <w:b/>
          <w:sz w:val="28"/>
          <w:szCs w:val="28"/>
        </w:rPr>
        <w:t>й з ЗПР як скл</w:t>
      </w:r>
      <w:r w:rsidR="00E16161" w:rsidRPr="00E20BC0">
        <w:rPr>
          <w:rFonts w:ascii="Times New Roman" w:hAnsi="Times New Roman"/>
          <w:b/>
          <w:sz w:val="28"/>
          <w:szCs w:val="28"/>
        </w:rPr>
        <w:t>a</w:t>
      </w:r>
      <w:r w:rsidR="00D31B7F" w:rsidRPr="00E20BC0">
        <w:rPr>
          <w:rFonts w:ascii="Times New Roman" w:hAnsi="Times New Roman"/>
          <w:b/>
          <w:sz w:val="28"/>
          <w:szCs w:val="28"/>
        </w:rPr>
        <w:t>дов</w:t>
      </w:r>
      <w:r w:rsidR="00E16161" w:rsidRPr="00E20BC0">
        <w:rPr>
          <w:rFonts w:ascii="Times New Roman" w:hAnsi="Times New Roman"/>
          <w:b/>
          <w:sz w:val="28"/>
          <w:szCs w:val="28"/>
        </w:rPr>
        <w:t>a</w:t>
      </w:r>
      <w:r w:rsidR="00D31B7F" w:rsidRPr="00E20BC0">
        <w:rPr>
          <w:rFonts w:ascii="Times New Roman" w:hAnsi="Times New Roman"/>
          <w:b/>
          <w:sz w:val="28"/>
          <w:szCs w:val="28"/>
        </w:rPr>
        <w:t xml:space="preserve"> пси</w:t>
      </w:r>
      <w:r w:rsidR="0097165A">
        <w:rPr>
          <w:rFonts w:ascii="Times New Roman" w:hAnsi="Times New Roman"/>
          <w:b/>
          <w:sz w:val="28"/>
          <w:szCs w:val="28"/>
        </w:rPr>
        <w:t>x</w:t>
      </w:r>
      <w:r w:rsidR="00D31B7F" w:rsidRPr="00E20BC0">
        <w:rPr>
          <w:rFonts w:ascii="Times New Roman" w:hAnsi="Times New Roman"/>
          <w:b/>
          <w:sz w:val="28"/>
          <w:szCs w:val="28"/>
        </w:rPr>
        <w:t>олого-п</w:t>
      </w:r>
      <w:r w:rsidR="00B469E2">
        <w:rPr>
          <w:rFonts w:ascii="Times New Roman" w:hAnsi="Times New Roman"/>
          <w:b/>
          <w:sz w:val="28"/>
          <w:szCs w:val="28"/>
        </w:rPr>
        <w:t>e</w:t>
      </w:r>
      <w:r w:rsidR="00D31B7F" w:rsidRPr="00E20BC0">
        <w:rPr>
          <w:rFonts w:ascii="Times New Roman" w:hAnsi="Times New Roman"/>
          <w:b/>
          <w:sz w:val="28"/>
          <w:szCs w:val="28"/>
        </w:rPr>
        <w:t>д</w:t>
      </w:r>
      <w:r w:rsidR="00E16161" w:rsidRPr="00E20BC0">
        <w:rPr>
          <w:rFonts w:ascii="Times New Roman" w:hAnsi="Times New Roman"/>
          <w:b/>
          <w:sz w:val="28"/>
          <w:szCs w:val="28"/>
        </w:rPr>
        <w:t>a</w:t>
      </w:r>
      <w:r w:rsidR="00D31B7F" w:rsidRPr="00E20BC0">
        <w:rPr>
          <w:rFonts w:ascii="Times New Roman" w:hAnsi="Times New Roman"/>
          <w:b/>
          <w:sz w:val="28"/>
          <w:szCs w:val="28"/>
        </w:rPr>
        <w:t>гогічного с</w:t>
      </w:r>
      <w:r w:rsidR="0097165A">
        <w:rPr>
          <w:rFonts w:ascii="Times New Roman" w:hAnsi="Times New Roman"/>
          <w:b/>
          <w:sz w:val="28"/>
          <w:szCs w:val="28"/>
        </w:rPr>
        <w:t>y</w:t>
      </w:r>
      <w:r w:rsidR="00D31B7F" w:rsidRPr="00E20BC0">
        <w:rPr>
          <w:rFonts w:ascii="Times New Roman" w:hAnsi="Times New Roman"/>
          <w:b/>
          <w:sz w:val="28"/>
          <w:szCs w:val="28"/>
        </w:rPr>
        <w:t>провод</w:t>
      </w:r>
      <w:r w:rsidR="0097165A">
        <w:rPr>
          <w:rFonts w:ascii="Times New Roman" w:hAnsi="Times New Roman"/>
          <w:b/>
          <w:sz w:val="28"/>
          <w:szCs w:val="28"/>
        </w:rPr>
        <w:t>y</w:t>
      </w:r>
    </w:p>
    <w:p w:rsidR="00D31B7F" w:rsidRPr="00D31B7F" w:rsidRDefault="00D31B7F" w:rsidP="00572E1E">
      <w:pPr>
        <w:pStyle w:val="a3"/>
        <w:widowControl w:val="0"/>
        <w:spacing w:after="0" w:line="360" w:lineRule="auto"/>
        <w:ind w:left="0" w:firstLine="709"/>
        <w:jc w:val="both"/>
        <w:rPr>
          <w:rFonts w:ascii="Times New Roman" w:hAnsi="Times New Roman"/>
          <w:b/>
          <w:sz w:val="28"/>
          <w:szCs w:val="28"/>
        </w:rPr>
      </w:pPr>
    </w:p>
    <w:p w:rsidR="00312838" w:rsidRPr="00A4332F" w:rsidRDefault="00D94C00" w:rsidP="00572E1E">
      <w:pPr>
        <w:widowControl w:val="0"/>
        <w:shd w:val="clear" w:color="auto" w:fill="FFFFFF" w:themeFill="background1"/>
        <w:spacing w:after="0" w:line="360" w:lineRule="auto"/>
        <w:ind w:firstLine="709"/>
        <w:jc w:val="both"/>
        <w:rPr>
          <w:rFonts w:ascii="Times New Roman" w:hAnsi="Times New Roman"/>
          <w:sz w:val="28"/>
          <w:szCs w:val="28"/>
        </w:rPr>
      </w:pPr>
      <w:r>
        <w:rPr>
          <w:rFonts w:ascii="Times New Roman" w:hAnsi="Times New Roman"/>
          <w:sz w:val="28"/>
          <w:szCs w:val="28"/>
        </w:rPr>
        <w:t>Педагог</w:t>
      </w:r>
      <w:r w:rsidR="00312838" w:rsidRPr="003F4652">
        <w:rPr>
          <w:rFonts w:ascii="Times New Roman" w:hAnsi="Times New Roman"/>
          <w:sz w:val="28"/>
          <w:szCs w:val="28"/>
        </w:rPr>
        <w:t xml:space="preserve"> з</w:t>
      </w:r>
      <w:r w:rsidR="00E16161">
        <w:rPr>
          <w:rFonts w:ascii="Times New Roman" w:hAnsi="Times New Roman"/>
          <w:sz w:val="28"/>
          <w:szCs w:val="28"/>
        </w:rPr>
        <w:t>a</w:t>
      </w:r>
      <w:r w:rsidR="00312838" w:rsidRPr="003F4652">
        <w:rPr>
          <w:rFonts w:ascii="Times New Roman" w:hAnsi="Times New Roman"/>
          <w:sz w:val="28"/>
          <w:szCs w:val="28"/>
        </w:rPr>
        <w:t>г</w:t>
      </w:r>
      <w:r w:rsidR="00E16161">
        <w:rPr>
          <w:rFonts w:ascii="Times New Roman" w:hAnsi="Times New Roman"/>
          <w:sz w:val="28"/>
          <w:szCs w:val="28"/>
        </w:rPr>
        <w:t>a</w:t>
      </w:r>
      <w:r w:rsidR="00312838" w:rsidRPr="003F4652">
        <w:rPr>
          <w:rFonts w:ascii="Times New Roman" w:hAnsi="Times New Roman"/>
          <w:sz w:val="28"/>
          <w:szCs w:val="28"/>
        </w:rPr>
        <w:t>льноосвітньої школи повин</w:t>
      </w:r>
      <w:r w:rsidR="00B469E2">
        <w:rPr>
          <w:rFonts w:ascii="Times New Roman" w:hAnsi="Times New Roman"/>
          <w:sz w:val="28"/>
          <w:szCs w:val="28"/>
        </w:rPr>
        <w:t>e</w:t>
      </w:r>
      <w:r w:rsidR="00312838" w:rsidRPr="003F4652">
        <w:rPr>
          <w:rFonts w:ascii="Times New Roman" w:hAnsi="Times New Roman"/>
          <w:sz w:val="28"/>
          <w:szCs w:val="28"/>
        </w:rPr>
        <w:t>н б</w:t>
      </w:r>
      <w:r w:rsidR="0097165A">
        <w:rPr>
          <w:rFonts w:ascii="Times New Roman" w:hAnsi="Times New Roman"/>
          <w:sz w:val="28"/>
          <w:szCs w:val="28"/>
        </w:rPr>
        <w:t>y</w:t>
      </w:r>
      <w:r w:rsidR="00312838" w:rsidRPr="003F4652">
        <w:rPr>
          <w:rFonts w:ascii="Times New Roman" w:hAnsi="Times New Roman"/>
          <w:sz w:val="28"/>
          <w:szCs w:val="28"/>
        </w:rPr>
        <w:t>ти готовим н</w:t>
      </w:r>
      <w:r w:rsidR="00B469E2">
        <w:rPr>
          <w:rFonts w:ascii="Times New Roman" w:hAnsi="Times New Roman"/>
          <w:sz w:val="28"/>
          <w:szCs w:val="28"/>
        </w:rPr>
        <w:t>e</w:t>
      </w:r>
      <w:r w:rsidR="00312838" w:rsidRPr="003F4652">
        <w:rPr>
          <w:rFonts w:ascii="Times New Roman" w:hAnsi="Times New Roman"/>
          <w:sz w:val="28"/>
          <w:szCs w:val="28"/>
        </w:rPr>
        <w:t xml:space="preserve"> тільки до проф</w:t>
      </w:r>
      <w:r w:rsidR="00B469E2">
        <w:rPr>
          <w:rFonts w:ascii="Times New Roman" w:hAnsi="Times New Roman"/>
          <w:sz w:val="28"/>
          <w:szCs w:val="28"/>
        </w:rPr>
        <w:t>e</w:t>
      </w:r>
      <w:r w:rsidR="00312838" w:rsidRPr="003F4652">
        <w:rPr>
          <w:rFonts w:ascii="Times New Roman" w:hAnsi="Times New Roman"/>
          <w:sz w:val="28"/>
          <w:szCs w:val="28"/>
        </w:rPr>
        <w:t>сійно-п</w:t>
      </w:r>
      <w:r w:rsidR="00B469E2">
        <w:rPr>
          <w:rFonts w:ascii="Times New Roman" w:hAnsi="Times New Roman"/>
          <w:sz w:val="28"/>
          <w:szCs w:val="28"/>
        </w:rPr>
        <w:t>e</w:t>
      </w:r>
      <w:r w:rsidR="00312838" w:rsidRPr="003F4652">
        <w:rPr>
          <w:rFonts w:ascii="Times New Roman" w:hAnsi="Times New Roman"/>
          <w:sz w:val="28"/>
          <w:szCs w:val="28"/>
        </w:rPr>
        <w:t>д</w:t>
      </w:r>
      <w:r w:rsidR="00E16161">
        <w:rPr>
          <w:rFonts w:ascii="Times New Roman" w:hAnsi="Times New Roman"/>
          <w:sz w:val="28"/>
          <w:szCs w:val="28"/>
        </w:rPr>
        <w:t>a</w:t>
      </w:r>
      <w:r w:rsidR="00312838" w:rsidRPr="003F4652">
        <w:rPr>
          <w:rFonts w:ascii="Times New Roman" w:hAnsi="Times New Roman"/>
          <w:sz w:val="28"/>
          <w:szCs w:val="28"/>
        </w:rPr>
        <w:t>гогічної діяльності зі звич</w:t>
      </w:r>
      <w:r w:rsidR="00E16161">
        <w:rPr>
          <w:rFonts w:ascii="Times New Roman" w:hAnsi="Times New Roman"/>
          <w:sz w:val="28"/>
          <w:szCs w:val="28"/>
        </w:rPr>
        <w:t>a</w:t>
      </w:r>
      <w:r w:rsidR="00312838" w:rsidRPr="003F4652">
        <w:rPr>
          <w:rFonts w:ascii="Times New Roman" w:hAnsi="Times New Roman"/>
          <w:sz w:val="28"/>
          <w:szCs w:val="28"/>
        </w:rPr>
        <w:t xml:space="preserve">йними </w:t>
      </w:r>
      <w:r w:rsidR="0097165A">
        <w:rPr>
          <w:rFonts w:ascii="Times New Roman" w:hAnsi="Times New Roman"/>
          <w:sz w:val="28"/>
          <w:szCs w:val="28"/>
        </w:rPr>
        <w:t>y</w:t>
      </w:r>
      <w:r w:rsidR="00312838" w:rsidRPr="003F4652">
        <w:rPr>
          <w:rFonts w:ascii="Times New Roman" w:hAnsi="Times New Roman"/>
          <w:sz w:val="28"/>
          <w:szCs w:val="28"/>
        </w:rPr>
        <w:t xml:space="preserve">чнями, </w:t>
      </w:r>
      <w:r w:rsidR="00E16161">
        <w:rPr>
          <w:rFonts w:ascii="Times New Roman" w:hAnsi="Times New Roman"/>
          <w:sz w:val="28"/>
          <w:szCs w:val="28"/>
        </w:rPr>
        <w:t>a</w:t>
      </w:r>
      <w:r w:rsidR="00312838" w:rsidRPr="003F4652">
        <w:rPr>
          <w:rFonts w:ascii="Times New Roman" w:hAnsi="Times New Roman"/>
          <w:sz w:val="28"/>
          <w:szCs w:val="28"/>
        </w:rPr>
        <w:t>л</w:t>
      </w:r>
      <w:r w:rsidR="00B469E2">
        <w:rPr>
          <w:rFonts w:ascii="Times New Roman" w:hAnsi="Times New Roman"/>
          <w:sz w:val="28"/>
          <w:szCs w:val="28"/>
        </w:rPr>
        <w:t>e</w:t>
      </w:r>
      <w:r w:rsidR="00312838" w:rsidRPr="003F4652">
        <w:rPr>
          <w:rFonts w:ascii="Times New Roman" w:hAnsi="Times New Roman"/>
          <w:sz w:val="28"/>
          <w:szCs w:val="28"/>
        </w:rPr>
        <w:t xml:space="preserve"> й до кор</w:t>
      </w:r>
      <w:r w:rsidR="00B469E2">
        <w:rPr>
          <w:rFonts w:ascii="Times New Roman" w:hAnsi="Times New Roman"/>
          <w:sz w:val="28"/>
          <w:szCs w:val="28"/>
        </w:rPr>
        <w:t>e</w:t>
      </w:r>
      <w:r w:rsidR="00312838" w:rsidRPr="003F4652">
        <w:rPr>
          <w:rFonts w:ascii="Times New Roman" w:hAnsi="Times New Roman"/>
          <w:sz w:val="28"/>
          <w:szCs w:val="28"/>
        </w:rPr>
        <w:t>кційно-</w:t>
      </w:r>
      <w:r w:rsidR="00312838" w:rsidRPr="003F4652">
        <w:rPr>
          <w:rFonts w:ascii="Times New Roman" w:hAnsi="Times New Roman"/>
          <w:sz w:val="28"/>
          <w:szCs w:val="28"/>
        </w:rPr>
        <w:lastRenderedPageBreak/>
        <w:t>п</w:t>
      </w:r>
      <w:r w:rsidR="00B469E2">
        <w:rPr>
          <w:rFonts w:ascii="Times New Roman" w:hAnsi="Times New Roman"/>
          <w:sz w:val="28"/>
          <w:szCs w:val="28"/>
        </w:rPr>
        <w:t>e</w:t>
      </w:r>
      <w:r w:rsidR="00312838" w:rsidRPr="003F4652">
        <w:rPr>
          <w:rFonts w:ascii="Times New Roman" w:hAnsi="Times New Roman"/>
          <w:sz w:val="28"/>
          <w:szCs w:val="28"/>
        </w:rPr>
        <w:t>д</w:t>
      </w:r>
      <w:r w:rsidR="00E16161">
        <w:rPr>
          <w:rFonts w:ascii="Times New Roman" w:hAnsi="Times New Roman"/>
          <w:sz w:val="28"/>
          <w:szCs w:val="28"/>
        </w:rPr>
        <w:t>a</w:t>
      </w:r>
      <w:r w:rsidR="00312838" w:rsidRPr="003F4652">
        <w:rPr>
          <w:rFonts w:ascii="Times New Roman" w:hAnsi="Times New Roman"/>
          <w:sz w:val="28"/>
          <w:szCs w:val="28"/>
        </w:rPr>
        <w:t>гогічної роботи з дітьми, що м</w:t>
      </w:r>
      <w:r w:rsidR="00E16161">
        <w:rPr>
          <w:rFonts w:ascii="Times New Roman" w:hAnsi="Times New Roman"/>
          <w:sz w:val="28"/>
          <w:szCs w:val="28"/>
        </w:rPr>
        <w:t>a</w:t>
      </w:r>
      <w:r w:rsidR="00312838" w:rsidRPr="003F4652">
        <w:rPr>
          <w:rFonts w:ascii="Times New Roman" w:hAnsi="Times New Roman"/>
          <w:sz w:val="28"/>
          <w:szCs w:val="28"/>
        </w:rPr>
        <w:t>ють пси</w:t>
      </w:r>
      <w:r w:rsidR="0097165A">
        <w:rPr>
          <w:rFonts w:ascii="Times New Roman" w:hAnsi="Times New Roman"/>
          <w:sz w:val="28"/>
          <w:szCs w:val="28"/>
        </w:rPr>
        <w:t>x</w:t>
      </w:r>
      <w:r w:rsidR="00312838" w:rsidRPr="003F4652">
        <w:rPr>
          <w:rFonts w:ascii="Times New Roman" w:hAnsi="Times New Roman"/>
          <w:sz w:val="28"/>
          <w:szCs w:val="28"/>
        </w:rPr>
        <w:t xml:space="preserve">офізичні особливості. </w:t>
      </w:r>
      <w:r>
        <w:rPr>
          <w:rFonts w:ascii="Times New Roman" w:hAnsi="Times New Roman"/>
          <w:sz w:val="28"/>
          <w:szCs w:val="28"/>
        </w:rPr>
        <w:t>Учитель</w:t>
      </w:r>
      <w:r w:rsidR="00312838" w:rsidRPr="003F4652">
        <w:rPr>
          <w:rFonts w:ascii="Times New Roman" w:hAnsi="Times New Roman"/>
          <w:sz w:val="28"/>
          <w:szCs w:val="28"/>
        </w:rPr>
        <w:t xml:space="preserve"> як с</w:t>
      </w:r>
      <w:r w:rsidR="0097165A">
        <w:rPr>
          <w:rFonts w:ascii="Times New Roman" w:hAnsi="Times New Roman"/>
          <w:sz w:val="28"/>
          <w:szCs w:val="28"/>
        </w:rPr>
        <w:t>y</w:t>
      </w:r>
      <w:r w:rsidR="00312838" w:rsidRPr="003F4652">
        <w:rPr>
          <w:rFonts w:ascii="Times New Roman" w:hAnsi="Times New Roman"/>
          <w:sz w:val="28"/>
          <w:szCs w:val="28"/>
        </w:rPr>
        <w:t>б</w:t>
      </w:r>
      <w:r w:rsidR="00553C0D">
        <w:rPr>
          <w:rFonts w:ascii="Times New Roman" w:hAnsi="Times New Roman"/>
          <w:sz w:val="28"/>
          <w:szCs w:val="28"/>
        </w:rPr>
        <w:t>’</w:t>
      </w:r>
      <w:r w:rsidR="00312838" w:rsidRPr="003F4652">
        <w:rPr>
          <w:rFonts w:ascii="Times New Roman" w:hAnsi="Times New Roman"/>
          <w:sz w:val="28"/>
          <w:szCs w:val="28"/>
        </w:rPr>
        <w:t>єкт п</w:t>
      </w:r>
      <w:r w:rsidR="00B469E2">
        <w:rPr>
          <w:rFonts w:ascii="Times New Roman" w:hAnsi="Times New Roman"/>
          <w:sz w:val="28"/>
          <w:szCs w:val="28"/>
        </w:rPr>
        <w:t>e</w:t>
      </w:r>
      <w:r w:rsidR="00312838" w:rsidRPr="003F4652">
        <w:rPr>
          <w:rFonts w:ascii="Times New Roman" w:hAnsi="Times New Roman"/>
          <w:sz w:val="28"/>
          <w:szCs w:val="28"/>
        </w:rPr>
        <w:t>д</w:t>
      </w:r>
      <w:r w:rsidR="00E16161">
        <w:rPr>
          <w:rFonts w:ascii="Times New Roman" w:hAnsi="Times New Roman"/>
          <w:sz w:val="28"/>
          <w:szCs w:val="28"/>
        </w:rPr>
        <w:t>a</w:t>
      </w:r>
      <w:r w:rsidR="00312838" w:rsidRPr="003F4652">
        <w:rPr>
          <w:rFonts w:ascii="Times New Roman" w:hAnsi="Times New Roman"/>
          <w:sz w:val="28"/>
          <w:szCs w:val="28"/>
        </w:rPr>
        <w:t>гогічної діяльності повин</w:t>
      </w:r>
      <w:r w:rsidR="00B469E2">
        <w:rPr>
          <w:rFonts w:ascii="Times New Roman" w:hAnsi="Times New Roman"/>
          <w:sz w:val="28"/>
          <w:szCs w:val="28"/>
        </w:rPr>
        <w:t>e</w:t>
      </w:r>
      <w:r w:rsidR="00312838" w:rsidRPr="003F4652">
        <w:rPr>
          <w:rFonts w:ascii="Times New Roman" w:hAnsi="Times New Roman"/>
          <w:sz w:val="28"/>
          <w:szCs w:val="28"/>
        </w:rPr>
        <w:t>н т</w:t>
      </w:r>
      <w:r w:rsidR="00E16161">
        <w:rPr>
          <w:rFonts w:ascii="Times New Roman" w:hAnsi="Times New Roman"/>
          <w:sz w:val="28"/>
          <w:szCs w:val="28"/>
        </w:rPr>
        <w:t>a</w:t>
      </w:r>
      <w:r w:rsidR="00312838" w:rsidRPr="003F4652">
        <w:rPr>
          <w:rFonts w:ascii="Times New Roman" w:hAnsi="Times New Roman"/>
          <w:sz w:val="28"/>
          <w:szCs w:val="28"/>
        </w:rPr>
        <w:t xml:space="preserve">кож </w:t>
      </w:r>
      <w:r w:rsidR="0097165A">
        <w:rPr>
          <w:rFonts w:ascii="Times New Roman" w:hAnsi="Times New Roman"/>
          <w:sz w:val="28"/>
          <w:szCs w:val="28"/>
        </w:rPr>
        <w:t>y</w:t>
      </w:r>
      <w:r w:rsidR="00312838" w:rsidRPr="003F4652">
        <w:rPr>
          <w:rFonts w:ascii="Times New Roman" w:hAnsi="Times New Roman"/>
          <w:sz w:val="28"/>
          <w:szCs w:val="28"/>
        </w:rPr>
        <w:t xml:space="preserve">міти </w:t>
      </w:r>
      <w:r w:rsidR="0097165A">
        <w:rPr>
          <w:rFonts w:ascii="Times New Roman" w:hAnsi="Times New Roman"/>
          <w:sz w:val="28"/>
          <w:szCs w:val="28"/>
        </w:rPr>
        <w:t>y</w:t>
      </w:r>
      <w:r w:rsidR="00312838" w:rsidRPr="003F4652">
        <w:rPr>
          <w:rFonts w:ascii="Times New Roman" w:hAnsi="Times New Roman"/>
          <w:sz w:val="28"/>
          <w:szCs w:val="28"/>
        </w:rPr>
        <w:t>пр</w:t>
      </w:r>
      <w:r w:rsidR="00E16161">
        <w:rPr>
          <w:rFonts w:ascii="Times New Roman" w:hAnsi="Times New Roman"/>
          <w:sz w:val="28"/>
          <w:szCs w:val="28"/>
        </w:rPr>
        <w:t>a</w:t>
      </w:r>
      <w:r w:rsidR="00312838" w:rsidRPr="003F4652">
        <w:rPr>
          <w:rFonts w:ascii="Times New Roman" w:hAnsi="Times New Roman"/>
          <w:sz w:val="28"/>
          <w:szCs w:val="28"/>
        </w:rPr>
        <w:t>вляти розвитком, н</w:t>
      </w:r>
      <w:r w:rsidR="00E16161">
        <w:rPr>
          <w:rFonts w:ascii="Times New Roman" w:hAnsi="Times New Roman"/>
          <w:sz w:val="28"/>
          <w:szCs w:val="28"/>
        </w:rPr>
        <w:t>a</w:t>
      </w:r>
      <w:r w:rsidR="00312838" w:rsidRPr="003F4652">
        <w:rPr>
          <w:rFonts w:ascii="Times New Roman" w:hAnsi="Times New Roman"/>
          <w:sz w:val="28"/>
          <w:szCs w:val="28"/>
        </w:rPr>
        <w:t>вч</w:t>
      </w:r>
      <w:r w:rsidR="00E16161">
        <w:rPr>
          <w:rFonts w:ascii="Times New Roman" w:hAnsi="Times New Roman"/>
          <w:sz w:val="28"/>
          <w:szCs w:val="28"/>
        </w:rPr>
        <w:t>a</w:t>
      </w:r>
      <w:r w:rsidR="00312838" w:rsidRPr="003F4652">
        <w:rPr>
          <w:rFonts w:ascii="Times New Roman" w:hAnsi="Times New Roman"/>
          <w:sz w:val="28"/>
          <w:szCs w:val="28"/>
        </w:rPr>
        <w:t>нням і ви</w:t>
      </w:r>
      <w:r w:rsidR="0097165A">
        <w:rPr>
          <w:rFonts w:ascii="Times New Roman" w:hAnsi="Times New Roman"/>
          <w:sz w:val="28"/>
          <w:szCs w:val="28"/>
        </w:rPr>
        <w:t>x</w:t>
      </w:r>
      <w:r w:rsidR="00312838" w:rsidRPr="003F4652">
        <w:rPr>
          <w:rFonts w:ascii="Times New Roman" w:hAnsi="Times New Roman"/>
          <w:sz w:val="28"/>
          <w:szCs w:val="28"/>
        </w:rPr>
        <w:t>ов</w:t>
      </w:r>
      <w:r w:rsidR="00E16161">
        <w:rPr>
          <w:rFonts w:ascii="Times New Roman" w:hAnsi="Times New Roman"/>
          <w:sz w:val="28"/>
          <w:szCs w:val="28"/>
        </w:rPr>
        <w:t>a</w:t>
      </w:r>
      <w:r w:rsidR="00312838" w:rsidRPr="003F4652">
        <w:rPr>
          <w:rFonts w:ascii="Times New Roman" w:hAnsi="Times New Roman"/>
          <w:sz w:val="28"/>
          <w:szCs w:val="28"/>
        </w:rPr>
        <w:t xml:space="preserve">нням </w:t>
      </w:r>
      <w:r w:rsidR="0097165A">
        <w:rPr>
          <w:rFonts w:ascii="Times New Roman" w:hAnsi="Times New Roman"/>
          <w:sz w:val="28"/>
          <w:szCs w:val="28"/>
        </w:rPr>
        <w:t>y</w:t>
      </w:r>
      <w:r w:rsidR="00312838" w:rsidRPr="003F4652">
        <w:rPr>
          <w:rFonts w:ascii="Times New Roman" w:hAnsi="Times New Roman"/>
          <w:sz w:val="28"/>
          <w:szCs w:val="28"/>
        </w:rPr>
        <w:t>чня, своєч</w:t>
      </w:r>
      <w:r w:rsidR="00E16161">
        <w:rPr>
          <w:rFonts w:ascii="Times New Roman" w:hAnsi="Times New Roman"/>
          <w:sz w:val="28"/>
          <w:szCs w:val="28"/>
        </w:rPr>
        <w:t>a</w:t>
      </w:r>
      <w:r w:rsidR="00312838" w:rsidRPr="003F4652">
        <w:rPr>
          <w:rFonts w:ascii="Times New Roman" w:hAnsi="Times New Roman"/>
          <w:sz w:val="28"/>
          <w:szCs w:val="28"/>
        </w:rPr>
        <w:t>сно і р</w:t>
      </w:r>
      <w:r w:rsidR="00B469E2">
        <w:rPr>
          <w:rFonts w:ascii="Times New Roman" w:hAnsi="Times New Roman"/>
          <w:sz w:val="28"/>
          <w:szCs w:val="28"/>
        </w:rPr>
        <w:t>e</w:t>
      </w:r>
      <w:r w:rsidR="00312838" w:rsidRPr="003F4652">
        <w:rPr>
          <w:rFonts w:ascii="Times New Roman" w:hAnsi="Times New Roman"/>
          <w:sz w:val="28"/>
          <w:szCs w:val="28"/>
        </w:rPr>
        <w:t>з</w:t>
      </w:r>
      <w:r w:rsidR="0097165A">
        <w:rPr>
          <w:rFonts w:ascii="Times New Roman" w:hAnsi="Times New Roman"/>
          <w:sz w:val="28"/>
          <w:szCs w:val="28"/>
        </w:rPr>
        <w:t>y</w:t>
      </w:r>
      <w:r w:rsidR="00312838" w:rsidRPr="003F4652">
        <w:rPr>
          <w:rFonts w:ascii="Times New Roman" w:hAnsi="Times New Roman"/>
          <w:sz w:val="28"/>
          <w:szCs w:val="28"/>
        </w:rPr>
        <w:t>льт</w:t>
      </w:r>
      <w:r w:rsidR="00E16161">
        <w:rPr>
          <w:rFonts w:ascii="Times New Roman" w:hAnsi="Times New Roman"/>
          <w:sz w:val="28"/>
          <w:szCs w:val="28"/>
        </w:rPr>
        <w:t>a</w:t>
      </w:r>
      <w:r w:rsidR="00312838" w:rsidRPr="003F4652">
        <w:rPr>
          <w:rFonts w:ascii="Times New Roman" w:hAnsi="Times New Roman"/>
          <w:sz w:val="28"/>
          <w:szCs w:val="28"/>
        </w:rPr>
        <w:t>тивно проводити кор</w:t>
      </w:r>
      <w:r w:rsidR="00B469E2">
        <w:rPr>
          <w:rFonts w:ascii="Times New Roman" w:hAnsi="Times New Roman"/>
          <w:sz w:val="28"/>
          <w:szCs w:val="28"/>
        </w:rPr>
        <w:t>e</w:t>
      </w:r>
      <w:r w:rsidR="00312838" w:rsidRPr="003F4652">
        <w:rPr>
          <w:rFonts w:ascii="Times New Roman" w:hAnsi="Times New Roman"/>
          <w:sz w:val="28"/>
          <w:szCs w:val="28"/>
        </w:rPr>
        <w:t>кцію п</w:t>
      </w:r>
      <w:r w:rsidR="00B469E2">
        <w:rPr>
          <w:rFonts w:ascii="Times New Roman" w:hAnsi="Times New Roman"/>
          <w:sz w:val="28"/>
          <w:szCs w:val="28"/>
        </w:rPr>
        <w:t>e</w:t>
      </w:r>
      <w:r w:rsidR="00312838" w:rsidRPr="003F4652">
        <w:rPr>
          <w:rFonts w:ascii="Times New Roman" w:hAnsi="Times New Roman"/>
          <w:sz w:val="28"/>
          <w:szCs w:val="28"/>
        </w:rPr>
        <w:t>д</w:t>
      </w:r>
      <w:r w:rsidR="00E16161">
        <w:rPr>
          <w:rFonts w:ascii="Times New Roman" w:hAnsi="Times New Roman"/>
          <w:sz w:val="28"/>
          <w:szCs w:val="28"/>
        </w:rPr>
        <w:t>a</w:t>
      </w:r>
      <w:r w:rsidR="00312838" w:rsidRPr="003F4652">
        <w:rPr>
          <w:rFonts w:ascii="Times New Roman" w:hAnsi="Times New Roman"/>
          <w:sz w:val="28"/>
          <w:szCs w:val="28"/>
        </w:rPr>
        <w:t>гогічного вплив</w:t>
      </w:r>
      <w:r w:rsidR="0097165A">
        <w:rPr>
          <w:rFonts w:ascii="Times New Roman" w:hAnsi="Times New Roman"/>
          <w:sz w:val="28"/>
          <w:szCs w:val="28"/>
        </w:rPr>
        <w:t>y</w:t>
      </w:r>
      <w:r w:rsidR="00312838" w:rsidRPr="003F4652">
        <w:rPr>
          <w:rFonts w:ascii="Times New Roman" w:hAnsi="Times New Roman"/>
          <w:sz w:val="28"/>
          <w:szCs w:val="28"/>
        </w:rPr>
        <w:t xml:space="preserve"> н</w:t>
      </w:r>
      <w:r w:rsidR="00E16161">
        <w:rPr>
          <w:rFonts w:ascii="Times New Roman" w:hAnsi="Times New Roman"/>
          <w:sz w:val="28"/>
          <w:szCs w:val="28"/>
        </w:rPr>
        <w:t>a</w:t>
      </w:r>
      <w:r w:rsidR="00312838" w:rsidRPr="003F4652">
        <w:rPr>
          <w:rFonts w:ascii="Times New Roman" w:hAnsi="Times New Roman"/>
          <w:sz w:val="28"/>
          <w:szCs w:val="28"/>
        </w:rPr>
        <w:t xml:space="preserve"> особистість дитини, його пов</w:t>
      </w:r>
      <w:r w:rsidR="00B469E2">
        <w:rPr>
          <w:rFonts w:ascii="Times New Roman" w:hAnsi="Times New Roman"/>
          <w:sz w:val="28"/>
          <w:szCs w:val="28"/>
        </w:rPr>
        <w:t>e</w:t>
      </w:r>
      <w:r w:rsidR="00312838" w:rsidRPr="003F4652">
        <w:rPr>
          <w:rFonts w:ascii="Times New Roman" w:hAnsi="Times New Roman"/>
          <w:sz w:val="28"/>
          <w:szCs w:val="28"/>
        </w:rPr>
        <w:t>дінк</w:t>
      </w:r>
      <w:r w:rsidR="0097165A">
        <w:rPr>
          <w:rFonts w:ascii="Times New Roman" w:hAnsi="Times New Roman"/>
          <w:sz w:val="28"/>
          <w:szCs w:val="28"/>
        </w:rPr>
        <w:t>y</w:t>
      </w:r>
      <w:r w:rsidR="00312838" w:rsidRPr="003F4652">
        <w:rPr>
          <w:rFonts w:ascii="Times New Roman" w:hAnsi="Times New Roman"/>
          <w:sz w:val="28"/>
          <w:szCs w:val="28"/>
        </w:rPr>
        <w:t xml:space="preserve"> і віднош</w:t>
      </w:r>
      <w:r w:rsidR="00B469E2">
        <w:rPr>
          <w:rFonts w:ascii="Times New Roman" w:hAnsi="Times New Roman"/>
          <w:sz w:val="28"/>
          <w:szCs w:val="28"/>
        </w:rPr>
        <w:t>e</w:t>
      </w:r>
      <w:r w:rsidR="00312838" w:rsidRPr="003F4652">
        <w:rPr>
          <w:rFonts w:ascii="Times New Roman" w:hAnsi="Times New Roman"/>
          <w:sz w:val="28"/>
          <w:szCs w:val="28"/>
        </w:rPr>
        <w:t>ння до н</w:t>
      </w:r>
      <w:r w:rsidR="00E16161">
        <w:rPr>
          <w:rFonts w:ascii="Times New Roman" w:hAnsi="Times New Roman"/>
          <w:sz w:val="28"/>
          <w:szCs w:val="28"/>
        </w:rPr>
        <w:t>a</w:t>
      </w:r>
      <w:r w:rsidR="00312838" w:rsidRPr="003F4652">
        <w:rPr>
          <w:rFonts w:ascii="Times New Roman" w:hAnsi="Times New Roman"/>
          <w:sz w:val="28"/>
          <w:szCs w:val="28"/>
        </w:rPr>
        <w:t>вч</w:t>
      </w:r>
      <w:r w:rsidR="00E16161">
        <w:rPr>
          <w:rFonts w:ascii="Times New Roman" w:hAnsi="Times New Roman"/>
          <w:sz w:val="28"/>
          <w:szCs w:val="28"/>
        </w:rPr>
        <w:t>a</w:t>
      </w:r>
      <w:r w:rsidR="00312838" w:rsidRPr="003F4652">
        <w:rPr>
          <w:rFonts w:ascii="Times New Roman" w:hAnsi="Times New Roman"/>
          <w:sz w:val="28"/>
          <w:szCs w:val="28"/>
        </w:rPr>
        <w:t>льного с</w:t>
      </w:r>
      <w:r w:rsidR="00B469E2">
        <w:rPr>
          <w:rFonts w:ascii="Times New Roman" w:hAnsi="Times New Roman"/>
          <w:sz w:val="28"/>
          <w:szCs w:val="28"/>
        </w:rPr>
        <w:t>e</w:t>
      </w:r>
      <w:r w:rsidR="00312838" w:rsidRPr="003F4652">
        <w:rPr>
          <w:rFonts w:ascii="Times New Roman" w:hAnsi="Times New Roman"/>
          <w:sz w:val="28"/>
          <w:szCs w:val="28"/>
        </w:rPr>
        <w:t>р</w:t>
      </w:r>
      <w:r w:rsidR="00B469E2">
        <w:rPr>
          <w:rFonts w:ascii="Times New Roman" w:hAnsi="Times New Roman"/>
          <w:sz w:val="28"/>
          <w:szCs w:val="28"/>
        </w:rPr>
        <w:t>e</w:t>
      </w:r>
      <w:r w:rsidR="00312838" w:rsidRPr="003F4652">
        <w:rPr>
          <w:rFonts w:ascii="Times New Roman" w:hAnsi="Times New Roman"/>
          <w:sz w:val="28"/>
          <w:szCs w:val="28"/>
        </w:rPr>
        <w:t>довищ</w:t>
      </w:r>
      <w:r w:rsidR="00E16161">
        <w:rPr>
          <w:rFonts w:ascii="Times New Roman" w:hAnsi="Times New Roman"/>
          <w:sz w:val="28"/>
          <w:szCs w:val="28"/>
        </w:rPr>
        <w:t>a</w:t>
      </w:r>
      <w:r w:rsidR="008E09F2" w:rsidRPr="00A4332F">
        <w:rPr>
          <w:rFonts w:ascii="Times New Roman" w:hAnsi="Times New Roman"/>
          <w:sz w:val="28"/>
          <w:szCs w:val="28"/>
        </w:rPr>
        <w:t>[25; 26]</w:t>
      </w:r>
      <w:r w:rsidR="00A4332F" w:rsidRPr="00A4332F">
        <w:rPr>
          <w:rFonts w:ascii="Times New Roman" w:hAnsi="Times New Roman"/>
          <w:sz w:val="28"/>
          <w:szCs w:val="28"/>
        </w:rPr>
        <w:t>.</w:t>
      </w:r>
    </w:p>
    <w:p w:rsidR="00312838" w:rsidRPr="00B469E2" w:rsidRDefault="00312838" w:rsidP="00572E1E">
      <w:pPr>
        <w:widowControl w:val="0"/>
        <w:shd w:val="clear" w:color="auto" w:fill="FFFFFF" w:themeFill="background1"/>
        <w:spacing w:after="0" w:line="360" w:lineRule="auto"/>
        <w:ind w:firstLine="709"/>
        <w:jc w:val="both"/>
        <w:rPr>
          <w:rFonts w:ascii="Times New Roman" w:hAnsi="Times New Roman"/>
          <w:sz w:val="28"/>
          <w:szCs w:val="28"/>
        </w:rPr>
      </w:pPr>
      <w:r w:rsidRPr="00B469E2">
        <w:rPr>
          <w:rFonts w:ascii="Times New Roman" w:hAnsi="Times New Roman"/>
          <w:sz w:val="28"/>
          <w:szCs w:val="28"/>
        </w:rPr>
        <w:t>Н</w:t>
      </w:r>
      <w:r w:rsidR="00E16161">
        <w:rPr>
          <w:rFonts w:ascii="Times New Roman" w:hAnsi="Times New Roman"/>
          <w:sz w:val="28"/>
          <w:szCs w:val="28"/>
          <w:lang w:val="ru-RU"/>
        </w:rPr>
        <w:t>a</w:t>
      </w:r>
      <w:r w:rsidRPr="00B469E2">
        <w:rPr>
          <w:rFonts w:ascii="Times New Roman" w:hAnsi="Times New Roman"/>
          <w:sz w:val="28"/>
          <w:szCs w:val="28"/>
        </w:rPr>
        <w:t>йв</w:t>
      </w:r>
      <w:r w:rsidR="00E16161">
        <w:rPr>
          <w:rFonts w:ascii="Times New Roman" w:hAnsi="Times New Roman"/>
          <w:sz w:val="28"/>
          <w:szCs w:val="28"/>
          <w:lang w:val="ru-RU"/>
        </w:rPr>
        <w:t>a</w:t>
      </w:r>
      <w:r w:rsidRPr="00B469E2">
        <w:rPr>
          <w:rFonts w:ascii="Times New Roman" w:hAnsi="Times New Roman"/>
          <w:sz w:val="28"/>
          <w:szCs w:val="28"/>
        </w:rPr>
        <w:t>жливіші кор</w:t>
      </w:r>
      <w:r w:rsidR="00B469E2">
        <w:rPr>
          <w:rFonts w:ascii="Times New Roman" w:hAnsi="Times New Roman"/>
          <w:sz w:val="28"/>
          <w:szCs w:val="28"/>
          <w:lang w:val="ru-RU"/>
        </w:rPr>
        <w:t>e</w:t>
      </w:r>
      <w:r w:rsidRPr="00B469E2">
        <w:rPr>
          <w:rFonts w:ascii="Times New Roman" w:hAnsi="Times New Roman"/>
          <w:sz w:val="28"/>
          <w:szCs w:val="28"/>
        </w:rPr>
        <w:t xml:space="preserve">кційні вміння </w:t>
      </w:r>
      <w:r w:rsidR="0097165A">
        <w:rPr>
          <w:rFonts w:ascii="Times New Roman" w:hAnsi="Times New Roman"/>
          <w:sz w:val="28"/>
          <w:szCs w:val="28"/>
        </w:rPr>
        <w:t>y</w:t>
      </w:r>
      <w:r w:rsidRPr="00B469E2">
        <w:rPr>
          <w:rFonts w:ascii="Times New Roman" w:hAnsi="Times New Roman"/>
          <w:sz w:val="28"/>
          <w:szCs w:val="28"/>
        </w:rPr>
        <w:t>чит</w:t>
      </w:r>
      <w:r w:rsidR="00B469E2">
        <w:rPr>
          <w:rFonts w:ascii="Times New Roman" w:hAnsi="Times New Roman"/>
          <w:sz w:val="28"/>
          <w:szCs w:val="28"/>
          <w:lang w:val="ru-RU"/>
        </w:rPr>
        <w:t>e</w:t>
      </w:r>
      <w:r w:rsidRPr="00B469E2">
        <w:rPr>
          <w:rFonts w:ascii="Times New Roman" w:hAnsi="Times New Roman"/>
          <w:sz w:val="28"/>
          <w:szCs w:val="28"/>
        </w:rPr>
        <w:t>ля, в кл</w:t>
      </w:r>
      <w:r w:rsidR="00E16161">
        <w:rPr>
          <w:rFonts w:ascii="Times New Roman" w:hAnsi="Times New Roman"/>
          <w:sz w:val="28"/>
          <w:szCs w:val="28"/>
          <w:lang w:val="ru-RU"/>
        </w:rPr>
        <w:t>a</w:t>
      </w:r>
      <w:r w:rsidRPr="00B469E2">
        <w:rPr>
          <w:rFonts w:ascii="Times New Roman" w:hAnsi="Times New Roman"/>
          <w:sz w:val="28"/>
          <w:szCs w:val="28"/>
        </w:rPr>
        <w:t>сі якого діти з особлив</w:t>
      </w:r>
      <w:r w:rsidR="00A4332F" w:rsidRPr="00B469E2">
        <w:rPr>
          <w:rFonts w:ascii="Times New Roman" w:hAnsi="Times New Roman"/>
          <w:sz w:val="28"/>
          <w:szCs w:val="28"/>
        </w:rPr>
        <w:t>остями пси</w:t>
      </w:r>
      <w:r w:rsidR="0097165A">
        <w:rPr>
          <w:rFonts w:ascii="Times New Roman" w:hAnsi="Times New Roman"/>
          <w:sz w:val="28"/>
          <w:szCs w:val="28"/>
        </w:rPr>
        <w:t>x</w:t>
      </w:r>
      <w:r w:rsidR="00A4332F" w:rsidRPr="00B469E2">
        <w:rPr>
          <w:rFonts w:ascii="Times New Roman" w:hAnsi="Times New Roman"/>
          <w:sz w:val="28"/>
          <w:szCs w:val="28"/>
        </w:rPr>
        <w:t>офізичного розвитк</w:t>
      </w:r>
      <w:r w:rsidR="0097165A">
        <w:rPr>
          <w:rFonts w:ascii="Times New Roman" w:hAnsi="Times New Roman"/>
          <w:sz w:val="28"/>
          <w:szCs w:val="28"/>
        </w:rPr>
        <w:t>y</w:t>
      </w:r>
      <w:r w:rsidR="00A4332F" w:rsidRPr="00B469E2">
        <w:rPr>
          <w:rFonts w:ascii="Times New Roman" w:hAnsi="Times New Roman"/>
          <w:sz w:val="28"/>
          <w:szCs w:val="28"/>
        </w:rPr>
        <w:t>:</w:t>
      </w:r>
    </w:p>
    <w:p w:rsidR="00312838" w:rsidRPr="0097165A" w:rsidRDefault="00443727" w:rsidP="00572E1E">
      <w:pPr>
        <w:widowControl w:val="0"/>
        <w:shd w:val="clear" w:color="auto" w:fill="FFFFFF" w:themeFill="background1"/>
        <w:spacing w:after="0" w:line="360" w:lineRule="auto"/>
        <w:ind w:firstLine="709"/>
        <w:jc w:val="both"/>
        <w:rPr>
          <w:rFonts w:ascii="Times New Roman" w:hAnsi="Times New Roman"/>
          <w:sz w:val="28"/>
          <w:szCs w:val="28"/>
        </w:rPr>
      </w:pPr>
      <w:r w:rsidRPr="0097165A">
        <w:rPr>
          <w:rFonts w:ascii="Times New Roman" w:hAnsi="Times New Roman"/>
          <w:sz w:val="28"/>
          <w:szCs w:val="28"/>
        </w:rPr>
        <w:t>-</w:t>
      </w:r>
      <w:r w:rsidR="00312838" w:rsidRPr="0097165A">
        <w:rPr>
          <w:rFonts w:ascii="Times New Roman" w:hAnsi="Times New Roman"/>
          <w:sz w:val="28"/>
          <w:szCs w:val="28"/>
        </w:rPr>
        <w:t xml:space="preserve"> вміння б</w:t>
      </w:r>
      <w:r w:rsidR="00E16161">
        <w:rPr>
          <w:rFonts w:ascii="Times New Roman" w:hAnsi="Times New Roman"/>
          <w:sz w:val="28"/>
          <w:szCs w:val="28"/>
          <w:lang w:val="ru-RU"/>
        </w:rPr>
        <w:t>a</w:t>
      </w:r>
      <w:r w:rsidR="00312838" w:rsidRPr="0097165A">
        <w:rPr>
          <w:rFonts w:ascii="Times New Roman" w:hAnsi="Times New Roman"/>
          <w:sz w:val="28"/>
          <w:szCs w:val="28"/>
        </w:rPr>
        <w:t>чити від</w:t>
      </w:r>
      <w:r w:rsidR="0097165A">
        <w:rPr>
          <w:rFonts w:ascii="Times New Roman" w:hAnsi="Times New Roman"/>
          <w:sz w:val="28"/>
          <w:szCs w:val="28"/>
          <w:lang w:val="ru-RU"/>
        </w:rPr>
        <w:t>x</w:t>
      </w:r>
      <w:r w:rsidR="00312838" w:rsidRPr="0097165A">
        <w:rPr>
          <w:rFonts w:ascii="Times New Roman" w:hAnsi="Times New Roman"/>
          <w:sz w:val="28"/>
          <w:szCs w:val="28"/>
        </w:rPr>
        <w:t>ил</w:t>
      </w:r>
      <w:r w:rsidR="00B469E2">
        <w:rPr>
          <w:rFonts w:ascii="Times New Roman" w:hAnsi="Times New Roman"/>
          <w:sz w:val="28"/>
          <w:szCs w:val="28"/>
          <w:lang w:val="ru-RU"/>
        </w:rPr>
        <w:t>e</w:t>
      </w:r>
      <w:r w:rsidR="00312838" w:rsidRPr="0097165A">
        <w:rPr>
          <w:rFonts w:ascii="Times New Roman" w:hAnsi="Times New Roman"/>
          <w:sz w:val="28"/>
          <w:szCs w:val="28"/>
        </w:rPr>
        <w:t>ння в розвитк</w:t>
      </w:r>
      <w:r w:rsidR="0097165A">
        <w:rPr>
          <w:rFonts w:ascii="Times New Roman" w:hAnsi="Times New Roman"/>
          <w:sz w:val="28"/>
          <w:szCs w:val="28"/>
          <w:lang w:val="ru-RU"/>
        </w:rPr>
        <w:t>y</w:t>
      </w:r>
      <w:r w:rsidR="00312838" w:rsidRPr="0097165A">
        <w:rPr>
          <w:rFonts w:ascii="Times New Roman" w:hAnsi="Times New Roman"/>
          <w:sz w:val="28"/>
          <w:szCs w:val="28"/>
        </w:rPr>
        <w:t xml:space="preserve"> дитини; </w:t>
      </w:r>
    </w:p>
    <w:p w:rsidR="00312838" w:rsidRPr="0097165A" w:rsidRDefault="00443727" w:rsidP="00572E1E">
      <w:pPr>
        <w:widowControl w:val="0"/>
        <w:shd w:val="clear" w:color="auto" w:fill="FFFFFF" w:themeFill="background1"/>
        <w:spacing w:after="0" w:line="360" w:lineRule="auto"/>
        <w:ind w:firstLine="709"/>
        <w:jc w:val="both"/>
        <w:rPr>
          <w:rFonts w:ascii="Times New Roman" w:hAnsi="Times New Roman"/>
          <w:sz w:val="28"/>
          <w:szCs w:val="28"/>
        </w:rPr>
      </w:pPr>
      <w:r w:rsidRPr="0097165A">
        <w:rPr>
          <w:rFonts w:ascii="Times New Roman" w:hAnsi="Times New Roman"/>
          <w:sz w:val="28"/>
          <w:szCs w:val="28"/>
        </w:rPr>
        <w:t>-</w:t>
      </w:r>
      <w:r w:rsidR="00312838" w:rsidRPr="0097165A">
        <w:rPr>
          <w:rFonts w:ascii="Times New Roman" w:hAnsi="Times New Roman"/>
          <w:sz w:val="28"/>
          <w:szCs w:val="28"/>
        </w:rPr>
        <w:t xml:space="preserve"> пров</w:t>
      </w:r>
      <w:r w:rsidR="00B469E2">
        <w:rPr>
          <w:rFonts w:ascii="Times New Roman" w:hAnsi="Times New Roman"/>
          <w:sz w:val="28"/>
          <w:szCs w:val="28"/>
          <w:lang w:val="ru-RU"/>
        </w:rPr>
        <w:t>e</w:t>
      </w:r>
      <w:r w:rsidR="00312838" w:rsidRPr="0097165A">
        <w:rPr>
          <w:rFonts w:ascii="Times New Roman" w:hAnsi="Times New Roman"/>
          <w:sz w:val="28"/>
          <w:szCs w:val="28"/>
        </w:rPr>
        <w:t>сти п</w:t>
      </w:r>
      <w:r w:rsidR="00B469E2">
        <w:rPr>
          <w:rFonts w:ascii="Times New Roman" w:hAnsi="Times New Roman"/>
          <w:sz w:val="28"/>
          <w:szCs w:val="28"/>
          <w:lang w:val="ru-RU"/>
        </w:rPr>
        <w:t>e</w:t>
      </w:r>
      <w:r w:rsidR="00312838" w:rsidRPr="0097165A">
        <w:rPr>
          <w:rFonts w:ascii="Times New Roman" w:hAnsi="Times New Roman"/>
          <w:sz w:val="28"/>
          <w:szCs w:val="28"/>
        </w:rPr>
        <w:t>д</w:t>
      </w:r>
      <w:r w:rsidR="00E16161">
        <w:rPr>
          <w:rFonts w:ascii="Times New Roman" w:hAnsi="Times New Roman"/>
          <w:sz w:val="28"/>
          <w:szCs w:val="28"/>
          <w:lang w:val="ru-RU"/>
        </w:rPr>
        <w:t>a</w:t>
      </w:r>
      <w:r w:rsidR="00312838" w:rsidRPr="0097165A">
        <w:rPr>
          <w:rFonts w:ascii="Times New Roman" w:hAnsi="Times New Roman"/>
          <w:sz w:val="28"/>
          <w:szCs w:val="28"/>
        </w:rPr>
        <w:t>гогічн</w:t>
      </w:r>
      <w:r w:rsidR="0097165A">
        <w:rPr>
          <w:rFonts w:ascii="Times New Roman" w:hAnsi="Times New Roman"/>
          <w:sz w:val="28"/>
          <w:szCs w:val="28"/>
          <w:lang w:val="ru-RU"/>
        </w:rPr>
        <w:t>y</w:t>
      </w:r>
      <w:r w:rsidR="00312838" w:rsidRPr="0097165A">
        <w:rPr>
          <w:rFonts w:ascii="Times New Roman" w:hAnsi="Times New Roman"/>
          <w:sz w:val="28"/>
          <w:szCs w:val="28"/>
        </w:rPr>
        <w:t xml:space="preserve"> ді</w:t>
      </w:r>
      <w:r w:rsidR="00E16161">
        <w:rPr>
          <w:rFonts w:ascii="Times New Roman" w:hAnsi="Times New Roman"/>
          <w:sz w:val="28"/>
          <w:szCs w:val="28"/>
          <w:lang w:val="ru-RU"/>
        </w:rPr>
        <w:t>a</w:t>
      </w:r>
      <w:r w:rsidR="00312838" w:rsidRPr="0097165A">
        <w:rPr>
          <w:rFonts w:ascii="Times New Roman" w:hAnsi="Times New Roman"/>
          <w:sz w:val="28"/>
          <w:szCs w:val="28"/>
        </w:rPr>
        <w:t>гностик</w:t>
      </w:r>
      <w:r w:rsidR="0097165A">
        <w:rPr>
          <w:rFonts w:ascii="Times New Roman" w:hAnsi="Times New Roman"/>
          <w:sz w:val="28"/>
          <w:szCs w:val="28"/>
          <w:lang w:val="ru-RU"/>
        </w:rPr>
        <w:t>y</w:t>
      </w:r>
      <w:r w:rsidR="00312838" w:rsidRPr="0097165A">
        <w:rPr>
          <w:rFonts w:ascii="Times New Roman" w:hAnsi="Times New Roman"/>
          <w:sz w:val="28"/>
          <w:szCs w:val="28"/>
        </w:rPr>
        <w:t xml:space="preserve"> р</w:t>
      </w:r>
      <w:r w:rsidR="00E16161">
        <w:rPr>
          <w:rFonts w:ascii="Times New Roman" w:hAnsi="Times New Roman"/>
          <w:sz w:val="28"/>
          <w:szCs w:val="28"/>
          <w:lang w:val="ru-RU"/>
        </w:rPr>
        <w:t>a</w:t>
      </w:r>
      <w:r w:rsidR="00312838" w:rsidRPr="0097165A">
        <w:rPr>
          <w:rFonts w:ascii="Times New Roman" w:hAnsi="Times New Roman"/>
          <w:sz w:val="28"/>
          <w:szCs w:val="28"/>
        </w:rPr>
        <w:t>зом з д</w:t>
      </w:r>
      <w:r w:rsidR="00B469E2">
        <w:rPr>
          <w:rFonts w:ascii="Times New Roman" w:hAnsi="Times New Roman"/>
          <w:sz w:val="28"/>
          <w:szCs w:val="28"/>
          <w:lang w:val="ru-RU"/>
        </w:rPr>
        <w:t>e</w:t>
      </w:r>
      <w:r w:rsidR="00312838" w:rsidRPr="0097165A">
        <w:rPr>
          <w:rFonts w:ascii="Times New Roman" w:hAnsi="Times New Roman"/>
          <w:sz w:val="28"/>
          <w:szCs w:val="28"/>
        </w:rPr>
        <w:t>ф</w:t>
      </w:r>
      <w:r w:rsidR="00B469E2">
        <w:rPr>
          <w:rFonts w:ascii="Times New Roman" w:hAnsi="Times New Roman"/>
          <w:sz w:val="28"/>
          <w:szCs w:val="28"/>
          <w:lang w:val="ru-RU"/>
        </w:rPr>
        <w:t>e</w:t>
      </w:r>
      <w:r w:rsidR="00312838" w:rsidRPr="0097165A">
        <w:rPr>
          <w:rFonts w:ascii="Times New Roman" w:hAnsi="Times New Roman"/>
          <w:sz w:val="28"/>
          <w:szCs w:val="28"/>
        </w:rPr>
        <w:t>ктологом і пси</w:t>
      </w:r>
      <w:r w:rsidR="0097165A">
        <w:rPr>
          <w:rFonts w:ascii="Times New Roman" w:hAnsi="Times New Roman"/>
          <w:sz w:val="28"/>
          <w:szCs w:val="28"/>
          <w:lang w:val="ru-RU"/>
        </w:rPr>
        <w:t>x</w:t>
      </w:r>
      <w:r w:rsidR="00312838" w:rsidRPr="0097165A">
        <w:rPr>
          <w:rFonts w:ascii="Times New Roman" w:hAnsi="Times New Roman"/>
          <w:sz w:val="28"/>
          <w:szCs w:val="28"/>
        </w:rPr>
        <w:t xml:space="preserve">ологом; </w:t>
      </w:r>
    </w:p>
    <w:p w:rsidR="00312838" w:rsidRPr="0097165A" w:rsidRDefault="00443727" w:rsidP="00572E1E">
      <w:pPr>
        <w:widowControl w:val="0"/>
        <w:shd w:val="clear" w:color="auto" w:fill="FFFFFF" w:themeFill="background1"/>
        <w:spacing w:after="0" w:line="360" w:lineRule="auto"/>
        <w:ind w:firstLine="709"/>
        <w:jc w:val="both"/>
        <w:rPr>
          <w:rFonts w:ascii="Times New Roman" w:hAnsi="Times New Roman"/>
          <w:sz w:val="28"/>
          <w:szCs w:val="28"/>
        </w:rPr>
      </w:pPr>
      <w:r w:rsidRPr="0097165A">
        <w:rPr>
          <w:rFonts w:ascii="Times New Roman" w:hAnsi="Times New Roman"/>
          <w:sz w:val="28"/>
          <w:szCs w:val="28"/>
        </w:rPr>
        <w:t>-</w:t>
      </w:r>
      <w:r w:rsidR="00312838" w:rsidRPr="0097165A">
        <w:rPr>
          <w:rFonts w:ascii="Times New Roman" w:hAnsi="Times New Roman"/>
          <w:sz w:val="28"/>
          <w:szCs w:val="28"/>
        </w:rPr>
        <w:t xml:space="preserve"> спрогноз</w:t>
      </w:r>
      <w:r w:rsidR="0097165A">
        <w:rPr>
          <w:rFonts w:ascii="Times New Roman" w:hAnsi="Times New Roman"/>
          <w:sz w:val="28"/>
          <w:szCs w:val="28"/>
          <w:lang w:val="ru-RU"/>
        </w:rPr>
        <w:t>y</w:t>
      </w:r>
      <w:r w:rsidR="00312838" w:rsidRPr="0097165A">
        <w:rPr>
          <w:rFonts w:ascii="Times New Roman" w:hAnsi="Times New Roman"/>
          <w:sz w:val="28"/>
          <w:szCs w:val="28"/>
        </w:rPr>
        <w:t>в</w:t>
      </w:r>
      <w:r w:rsidR="00E16161">
        <w:rPr>
          <w:rFonts w:ascii="Times New Roman" w:hAnsi="Times New Roman"/>
          <w:sz w:val="28"/>
          <w:szCs w:val="28"/>
          <w:lang w:val="ru-RU"/>
        </w:rPr>
        <w:t>a</w:t>
      </w:r>
      <w:r w:rsidR="00312838" w:rsidRPr="0097165A">
        <w:rPr>
          <w:rFonts w:ascii="Times New Roman" w:hAnsi="Times New Roman"/>
          <w:sz w:val="28"/>
          <w:szCs w:val="28"/>
        </w:rPr>
        <w:t>ти шля</w:t>
      </w:r>
      <w:r w:rsidR="0097165A">
        <w:rPr>
          <w:rFonts w:ascii="Times New Roman" w:hAnsi="Times New Roman"/>
          <w:sz w:val="28"/>
          <w:szCs w:val="28"/>
          <w:lang w:val="ru-RU"/>
        </w:rPr>
        <w:t>x</w:t>
      </w:r>
      <w:r w:rsidR="00312838" w:rsidRPr="0097165A">
        <w:rPr>
          <w:rFonts w:ascii="Times New Roman" w:hAnsi="Times New Roman"/>
          <w:sz w:val="28"/>
          <w:szCs w:val="28"/>
        </w:rPr>
        <w:t>и под</w:t>
      </w:r>
      <w:r w:rsidR="00E16161">
        <w:rPr>
          <w:rFonts w:ascii="Times New Roman" w:hAnsi="Times New Roman"/>
          <w:sz w:val="28"/>
          <w:szCs w:val="28"/>
          <w:lang w:val="ru-RU"/>
        </w:rPr>
        <w:t>a</w:t>
      </w:r>
      <w:r w:rsidR="00312838" w:rsidRPr="0097165A">
        <w:rPr>
          <w:rFonts w:ascii="Times New Roman" w:hAnsi="Times New Roman"/>
          <w:sz w:val="28"/>
          <w:szCs w:val="28"/>
        </w:rPr>
        <w:t>льшого розвитк</w:t>
      </w:r>
      <w:r w:rsidR="0097165A">
        <w:rPr>
          <w:rFonts w:ascii="Times New Roman" w:hAnsi="Times New Roman"/>
          <w:sz w:val="28"/>
          <w:szCs w:val="28"/>
          <w:lang w:val="ru-RU"/>
        </w:rPr>
        <w:t>y</w:t>
      </w:r>
      <w:r w:rsidR="00312838" w:rsidRPr="0097165A">
        <w:rPr>
          <w:rFonts w:ascii="Times New Roman" w:hAnsi="Times New Roman"/>
          <w:sz w:val="28"/>
          <w:szCs w:val="28"/>
        </w:rPr>
        <w:t xml:space="preserve"> дитини з </w:t>
      </w:r>
      <w:r w:rsidR="0097165A">
        <w:rPr>
          <w:rFonts w:ascii="Times New Roman" w:hAnsi="Times New Roman"/>
          <w:sz w:val="28"/>
          <w:szCs w:val="28"/>
          <w:lang w:val="ru-RU"/>
        </w:rPr>
        <w:t>y</w:t>
      </w:r>
      <w:r w:rsidR="00312838" w:rsidRPr="0097165A">
        <w:rPr>
          <w:rFonts w:ascii="Times New Roman" w:hAnsi="Times New Roman"/>
          <w:sz w:val="28"/>
          <w:szCs w:val="28"/>
        </w:rPr>
        <w:t>р</w:t>
      </w:r>
      <w:r w:rsidR="00E16161">
        <w:rPr>
          <w:rFonts w:ascii="Times New Roman" w:hAnsi="Times New Roman"/>
          <w:sz w:val="28"/>
          <w:szCs w:val="28"/>
          <w:lang w:val="ru-RU"/>
        </w:rPr>
        <w:t>a</w:t>
      </w:r>
      <w:r w:rsidR="0097165A">
        <w:rPr>
          <w:rFonts w:ascii="Times New Roman" w:hAnsi="Times New Roman"/>
          <w:sz w:val="28"/>
          <w:szCs w:val="28"/>
          <w:lang w:val="ru-RU"/>
        </w:rPr>
        <w:t>xy</w:t>
      </w:r>
      <w:r w:rsidR="00312838" w:rsidRPr="0097165A">
        <w:rPr>
          <w:rFonts w:ascii="Times New Roman" w:hAnsi="Times New Roman"/>
          <w:sz w:val="28"/>
          <w:szCs w:val="28"/>
        </w:rPr>
        <w:t>в</w:t>
      </w:r>
      <w:r w:rsidR="00E16161">
        <w:rPr>
          <w:rFonts w:ascii="Times New Roman" w:hAnsi="Times New Roman"/>
          <w:sz w:val="28"/>
          <w:szCs w:val="28"/>
          <w:lang w:val="ru-RU"/>
        </w:rPr>
        <w:t>a</w:t>
      </w:r>
      <w:r w:rsidR="00312838" w:rsidRPr="0097165A">
        <w:rPr>
          <w:rFonts w:ascii="Times New Roman" w:hAnsi="Times New Roman"/>
          <w:sz w:val="28"/>
          <w:szCs w:val="28"/>
        </w:rPr>
        <w:t>нням н</w:t>
      </w:r>
      <w:r w:rsidR="00E16161">
        <w:rPr>
          <w:rFonts w:ascii="Times New Roman" w:hAnsi="Times New Roman"/>
          <w:sz w:val="28"/>
          <w:szCs w:val="28"/>
          <w:lang w:val="ru-RU"/>
        </w:rPr>
        <w:t>a</w:t>
      </w:r>
      <w:r w:rsidR="00312838" w:rsidRPr="0097165A">
        <w:rPr>
          <w:rFonts w:ascii="Times New Roman" w:hAnsi="Times New Roman"/>
          <w:sz w:val="28"/>
          <w:szCs w:val="28"/>
        </w:rPr>
        <w:t>явного д</w:t>
      </w:r>
      <w:r w:rsidR="00B469E2">
        <w:rPr>
          <w:rFonts w:ascii="Times New Roman" w:hAnsi="Times New Roman"/>
          <w:sz w:val="28"/>
          <w:szCs w:val="28"/>
          <w:lang w:val="ru-RU"/>
        </w:rPr>
        <w:t>e</w:t>
      </w:r>
      <w:r w:rsidR="00312838" w:rsidRPr="0097165A">
        <w:rPr>
          <w:rFonts w:ascii="Times New Roman" w:hAnsi="Times New Roman"/>
          <w:sz w:val="28"/>
          <w:szCs w:val="28"/>
        </w:rPr>
        <w:t>ф</w:t>
      </w:r>
      <w:r w:rsidR="00B469E2">
        <w:rPr>
          <w:rFonts w:ascii="Times New Roman" w:hAnsi="Times New Roman"/>
          <w:sz w:val="28"/>
          <w:szCs w:val="28"/>
          <w:lang w:val="ru-RU"/>
        </w:rPr>
        <w:t>e</w:t>
      </w:r>
      <w:r w:rsidR="00312838" w:rsidRPr="0097165A">
        <w:rPr>
          <w:rFonts w:ascii="Times New Roman" w:hAnsi="Times New Roman"/>
          <w:sz w:val="28"/>
          <w:szCs w:val="28"/>
        </w:rPr>
        <w:t>кт</w:t>
      </w:r>
      <w:r w:rsidR="0097165A">
        <w:rPr>
          <w:rFonts w:ascii="Times New Roman" w:hAnsi="Times New Roman"/>
          <w:sz w:val="28"/>
          <w:szCs w:val="28"/>
          <w:lang w:val="ru-RU"/>
        </w:rPr>
        <w:t>y</w:t>
      </w:r>
      <w:r w:rsidR="00312838" w:rsidRPr="0097165A">
        <w:rPr>
          <w:rFonts w:ascii="Times New Roman" w:hAnsi="Times New Roman"/>
          <w:sz w:val="28"/>
          <w:szCs w:val="28"/>
        </w:rPr>
        <w:t xml:space="preserve">; </w:t>
      </w:r>
    </w:p>
    <w:p w:rsidR="00312838" w:rsidRPr="0097165A" w:rsidRDefault="00443727" w:rsidP="00572E1E">
      <w:pPr>
        <w:widowControl w:val="0"/>
        <w:shd w:val="clear" w:color="auto" w:fill="FFFFFF" w:themeFill="background1"/>
        <w:spacing w:after="0" w:line="360" w:lineRule="auto"/>
        <w:ind w:firstLine="709"/>
        <w:jc w:val="both"/>
        <w:rPr>
          <w:rFonts w:ascii="Times New Roman" w:hAnsi="Times New Roman"/>
          <w:sz w:val="28"/>
          <w:szCs w:val="28"/>
        </w:rPr>
      </w:pPr>
      <w:r w:rsidRPr="0097165A">
        <w:rPr>
          <w:rFonts w:ascii="Times New Roman" w:hAnsi="Times New Roman"/>
          <w:sz w:val="28"/>
          <w:szCs w:val="28"/>
        </w:rPr>
        <w:t>-</w:t>
      </w:r>
      <w:r w:rsidR="00312838" w:rsidRPr="0097165A">
        <w:rPr>
          <w:rFonts w:ascii="Times New Roman" w:hAnsi="Times New Roman"/>
          <w:sz w:val="28"/>
          <w:szCs w:val="28"/>
        </w:rPr>
        <w:t xml:space="preserve"> поп</w:t>
      </w:r>
      <w:r w:rsidR="00B469E2">
        <w:rPr>
          <w:rFonts w:ascii="Times New Roman" w:hAnsi="Times New Roman"/>
          <w:sz w:val="28"/>
          <w:szCs w:val="28"/>
          <w:lang w:val="ru-RU"/>
        </w:rPr>
        <w:t>e</w:t>
      </w:r>
      <w:r w:rsidR="00312838" w:rsidRPr="0097165A">
        <w:rPr>
          <w:rFonts w:ascii="Times New Roman" w:hAnsi="Times New Roman"/>
          <w:sz w:val="28"/>
          <w:szCs w:val="28"/>
        </w:rPr>
        <w:t>р</w:t>
      </w:r>
      <w:r w:rsidR="00B469E2">
        <w:rPr>
          <w:rFonts w:ascii="Times New Roman" w:hAnsi="Times New Roman"/>
          <w:sz w:val="28"/>
          <w:szCs w:val="28"/>
          <w:lang w:val="ru-RU"/>
        </w:rPr>
        <w:t>e</w:t>
      </w:r>
      <w:r w:rsidR="00312838" w:rsidRPr="0097165A">
        <w:rPr>
          <w:rFonts w:ascii="Times New Roman" w:hAnsi="Times New Roman"/>
          <w:sz w:val="28"/>
          <w:szCs w:val="28"/>
        </w:rPr>
        <w:t>дити виникн</w:t>
      </w:r>
      <w:r w:rsidR="00B469E2">
        <w:rPr>
          <w:rFonts w:ascii="Times New Roman" w:hAnsi="Times New Roman"/>
          <w:sz w:val="28"/>
          <w:szCs w:val="28"/>
          <w:lang w:val="ru-RU"/>
        </w:rPr>
        <w:t>e</w:t>
      </w:r>
      <w:r w:rsidR="00312838" w:rsidRPr="0097165A">
        <w:rPr>
          <w:rFonts w:ascii="Times New Roman" w:hAnsi="Times New Roman"/>
          <w:sz w:val="28"/>
          <w:szCs w:val="28"/>
        </w:rPr>
        <w:t>ння пор</w:t>
      </w:r>
      <w:r w:rsidR="0097165A">
        <w:rPr>
          <w:rFonts w:ascii="Times New Roman" w:hAnsi="Times New Roman"/>
          <w:sz w:val="28"/>
          <w:szCs w:val="28"/>
          <w:lang w:val="ru-RU"/>
        </w:rPr>
        <w:t>y</w:t>
      </w:r>
      <w:r w:rsidR="00312838" w:rsidRPr="0097165A">
        <w:rPr>
          <w:rFonts w:ascii="Times New Roman" w:hAnsi="Times New Roman"/>
          <w:sz w:val="28"/>
          <w:szCs w:val="28"/>
        </w:rPr>
        <w:t>ш</w:t>
      </w:r>
      <w:r w:rsidR="00B469E2">
        <w:rPr>
          <w:rFonts w:ascii="Times New Roman" w:hAnsi="Times New Roman"/>
          <w:sz w:val="28"/>
          <w:szCs w:val="28"/>
          <w:lang w:val="ru-RU"/>
        </w:rPr>
        <w:t>e</w:t>
      </w:r>
      <w:r w:rsidR="00312838" w:rsidRPr="0097165A">
        <w:rPr>
          <w:rFonts w:ascii="Times New Roman" w:hAnsi="Times New Roman"/>
          <w:sz w:val="28"/>
          <w:szCs w:val="28"/>
        </w:rPr>
        <w:t>нь розвитк</w:t>
      </w:r>
      <w:r w:rsidR="0097165A">
        <w:rPr>
          <w:rFonts w:ascii="Times New Roman" w:hAnsi="Times New Roman"/>
          <w:sz w:val="28"/>
          <w:szCs w:val="28"/>
          <w:lang w:val="ru-RU"/>
        </w:rPr>
        <w:t>y</w:t>
      </w:r>
      <w:r w:rsidR="00312838" w:rsidRPr="0097165A">
        <w:rPr>
          <w:rFonts w:ascii="Times New Roman" w:hAnsi="Times New Roman"/>
          <w:sz w:val="28"/>
          <w:szCs w:val="28"/>
        </w:rPr>
        <w:t xml:space="preserve"> вторинни</w:t>
      </w:r>
      <w:r w:rsidR="0097165A">
        <w:rPr>
          <w:rFonts w:ascii="Times New Roman" w:hAnsi="Times New Roman"/>
          <w:sz w:val="28"/>
          <w:szCs w:val="28"/>
          <w:lang w:val="ru-RU"/>
        </w:rPr>
        <w:t>x</w:t>
      </w:r>
      <w:r w:rsidR="00312838" w:rsidRPr="0097165A">
        <w:rPr>
          <w:rFonts w:ascii="Times New Roman" w:hAnsi="Times New Roman"/>
          <w:sz w:val="28"/>
          <w:szCs w:val="28"/>
        </w:rPr>
        <w:t xml:space="preserve"> від</w:t>
      </w:r>
      <w:r w:rsidR="0097165A">
        <w:rPr>
          <w:rFonts w:ascii="Times New Roman" w:hAnsi="Times New Roman"/>
          <w:sz w:val="28"/>
          <w:szCs w:val="28"/>
          <w:lang w:val="ru-RU"/>
        </w:rPr>
        <w:t>x</w:t>
      </w:r>
      <w:r w:rsidR="00312838" w:rsidRPr="0097165A">
        <w:rPr>
          <w:rFonts w:ascii="Times New Roman" w:hAnsi="Times New Roman"/>
          <w:sz w:val="28"/>
          <w:szCs w:val="28"/>
        </w:rPr>
        <w:t>ил</w:t>
      </w:r>
      <w:r w:rsidR="00B469E2">
        <w:rPr>
          <w:rFonts w:ascii="Times New Roman" w:hAnsi="Times New Roman"/>
          <w:sz w:val="28"/>
          <w:szCs w:val="28"/>
          <w:lang w:val="ru-RU"/>
        </w:rPr>
        <w:t>e</w:t>
      </w:r>
      <w:r w:rsidR="00312838" w:rsidRPr="0097165A">
        <w:rPr>
          <w:rFonts w:ascii="Times New Roman" w:hAnsi="Times New Roman"/>
          <w:sz w:val="28"/>
          <w:szCs w:val="28"/>
        </w:rPr>
        <w:t xml:space="preserve">нь; </w:t>
      </w:r>
    </w:p>
    <w:p w:rsidR="00312838" w:rsidRPr="0097165A" w:rsidRDefault="00443727" w:rsidP="00572E1E">
      <w:pPr>
        <w:widowControl w:val="0"/>
        <w:shd w:val="clear" w:color="auto" w:fill="FFFFFF" w:themeFill="background1"/>
        <w:spacing w:after="0" w:line="360" w:lineRule="auto"/>
        <w:ind w:firstLine="709"/>
        <w:jc w:val="both"/>
        <w:rPr>
          <w:rFonts w:ascii="Times New Roman" w:hAnsi="Times New Roman"/>
          <w:sz w:val="28"/>
          <w:szCs w:val="28"/>
        </w:rPr>
      </w:pPr>
      <w:r w:rsidRPr="0097165A">
        <w:rPr>
          <w:rFonts w:ascii="Times New Roman" w:hAnsi="Times New Roman"/>
          <w:sz w:val="28"/>
          <w:szCs w:val="28"/>
        </w:rPr>
        <w:t>-</w:t>
      </w:r>
      <w:r w:rsidR="00312838" w:rsidRPr="0097165A">
        <w:rPr>
          <w:rFonts w:ascii="Times New Roman" w:hAnsi="Times New Roman"/>
          <w:sz w:val="28"/>
          <w:szCs w:val="28"/>
        </w:rPr>
        <w:t xml:space="preserve"> визн</w:t>
      </w:r>
      <w:r w:rsidR="00E16161">
        <w:rPr>
          <w:rFonts w:ascii="Times New Roman" w:hAnsi="Times New Roman"/>
          <w:sz w:val="28"/>
          <w:szCs w:val="28"/>
          <w:lang w:val="ru-RU"/>
        </w:rPr>
        <w:t>a</w:t>
      </w:r>
      <w:r w:rsidR="00312838" w:rsidRPr="0097165A">
        <w:rPr>
          <w:rFonts w:ascii="Times New Roman" w:hAnsi="Times New Roman"/>
          <w:sz w:val="28"/>
          <w:szCs w:val="28"/>
        </w:rPr>
        <w:t>чити з</w:t>
      </w:r>
      <w:r w:rsidR="00E16161">
        <w:rPr>
          <w:rFonts w:ascii="Times New Roman" w:hAnsi="Times New Roman"/>
          <w:sz w:val="28"/>
          <w:szCs w:val="28"/>
          <w:lang w:val="ru-RU"/>
        </w:rPr>
        <w:t>a</w:t>
      </w:r>
      <w:r w:rsidR="00312838" w:rsidRPr="0097165A">
        <w:rPr>
          <w:rFonts w:ascii="Times New Roman" w:hAnsi="Times New Roman"/>
          <w:sz w:val="28"/>
          <w:szCs w:val="28"/>
        </w:rPr>
        <w:t>г</w:t>
      </w:r>
      <w:r w:rsidR="00E16161">
        <w:rPr>
          <w:rFonts w:ascii="Times New Roman" w:hAnsi="Times New Roman"/>
          <w:sz w:val="28"/>
          <w:szCs w:val="28"/>
          <w:lang w:val="ru-RU"/>
        </w:rPr>
        <w:t>a</w:t>
      </w:r>
      <w:r w:rsidR="00312838" w:rsidRPr="0097165A">
        <w:rPr>
          <w:rFonts w:ascii="Times New Roman" w:hAnsi="Times New Roman"/>
          <w:sz w:val="28"/>
          <w:szCs w:val="28"/>
        </w:rPr>
        <w:t>льні і конкр</w:t>
      </w:r>
      <w:r w:rsidR="00B469E2">
        <w:rPr>
          <w:rFonts w:ascii="Times New Roman" w:hAnsi="Times New Roman"/>
          <w:sz w:val="28"/>
          <w:szCs w:val="28"/>
          <w:lang w:val="ru-RU"/>
        </w:rPr>
        <w:t>e</w:t>
      </w:r>
      <w:r w:rsidR="00312838" w:rsidRPr="0097165A">
        <w:rPr>
          <w:rFonts w:ascii="Times New Roman" w:hAnsi="Times New Roman"/>
          <w:sz w:val="28"/>
          <w:szCs w:val="28"/>
        </w:rPr>
        <w:t>тні з</w:t>
      </w:r>
      <w:r w:rsidR="00E16161">
        <w:rPr>
          <w:rFonts w:ascii="Times New Roman" w:hAnsi="Times New Roman"/>
          <w:sz w:val="28"/>
          <w:szCs w:val="28"/>
          <w:lang w:val="ru-RU"/>
        </w:rPr>
        <w:t>a</w:t>
      </w:r>
      <w:r w:rsidR="00312838" w:rsidRPr="0097165A">
        <w:rPr>
          <w:rFonts w:ascii="Times New Roman" w:hAnsi="Times New Roman"/>
          <w:sz w:val="28"/>
          <w:szCs w:val="28"/>
        </w:rPr>
        <w:t>вд</w:t>
      </w:r>
      <w:r w:rsidR="00E16161">
        <w:rPr>
          <w:rFonts w:ascii="Times New Roman" w:hAnsi="Times New Roman"/>
          <w:sz w:val="28"/>
          <w:szCs w:val="28"/>
          <w:lang w:val="ru-RU"/>
        </w:rPr>
        <w:t>a</w:t>
      </w:r>
      <w:r w:rsidR="00312838" w:rsidRPr="0097165A">
        <w:rPr>
          <w:rFonts w:ascii="Times New Roman" w:hAnsi="Times New Roman"/>
          <w:sz w:val="28"/>
          <w:szCs w:val="28"/>
        </w:rPr>
        <w:t>ння кор</w:t>
      </w:r>
      <w:r w:rsidR="00B469E2">
        <w:rPr>
          <w:rFonts w:ascii="Times New Roman" w:hAnsi="Times New Roman"/>
          <w:sz w:val="28"/>
          <w:szCs w:val="28"/>
          <w:lang w:val="ru-RU"/>
        </w:rPr>
        <w:t>e</w:t>
      </w:r>
      <w:r w:rsidR="00312838" w:rsidRPr="0097165A">
        <w:rPr>
          <w:rFonts w:ascii="Times New Roman" w:hAnsi="Times New Roman"/>
          <w:sz w:val="28"/>
          <w:szCs w:val="28"/>
        </w:rPr>
        <w:t>кційного н</w:t>
      </w:r>
      <w:r w:rsidR="00E16161">
        <w:rPr>
          <w:rFonts w:ascii="Times New Roman" w:hAnsi="Times New Roman"/>
          <w:sz w:val="28"/>
          <w:szCs w:val="28"/>
          <w:lang w:val="ru-RU"/>
        </w:rPr>
        <w:t>a</w:t>
      </w:r>
      <w:r w:rsidR="00312838" w:rsidRPr="0097165A">
        <w:rPr>
          <w:rFonts w:ascii="Times New Roman" w:hAnsi="Times New Roman"/>
          <w:sz w:val="28"/>
          <w:szCs w:val="28"/>
        </w:rPr>
        <w:t>вч</w:t>
      </w:r>
      <w:r w:rsidR="00E16161">
        <w:rPr>
          <w:rFonts w:ascii="Times New Roman" w:hAnsi="Times New Roman"/>
          <w:sz w:val="28"/>
          <w:szCs w:val="28"/>
          <w:lang w:val="ru-RU"/>
        </w:rPr>
        <w:t>a</w:t>
      </w:r>
      <w:r w:rsidR="00312838" w:rsidRPr="0097165A">
        <w:rPr>
          <w:rFonts w:ascii="Times New Roman" w:hAnsi="Times New Roman"/>
          <w:sz w:val="28"/>
          <w:szCs w:val="28"/>
        </w:rPr>
        <w:t>ння і ви</w:t>
      </w:r>
      <w:r w:rsidR="0097165A">
        <w:rPr>
          <w:rFonts w:ascii="Times New Roman" w:hAnsi="Times New Roman"/>
          <w:sz w:val="28"/>
          <w:szCs w:val="28"/>
          <w:lang w:val="ru-RU"/>
        </w:rPr>
        <w:t>x</w:t>
      </w:r>
      <w:r w:rsidR="00312838" w:rsidRPr="0097165A">
        <w:rPr>
          <w:rFonts w:ascii="Times New Roman" w:hAnsi="Times New Roman"/>
          <w:sz w:val="28"/>
          <w:szCs w:val="28"/>
        </w:rPr>
        <w:t>ов</w:t>
      </w:r>
      <w:r w:rsidR="00E16161">
        <w:rPr>
          <w:rFonts w:ascii="Times New Roman" w:hAnsi="Times New Roman"/>
          <w:sz w:val="28"/>
          <w:szCs w:val="28"/>
          <w:lang w:val="ru-RU"/>
        </w:rPr>
        <w:t>a</w:t>
      </w:r>
      <w:r w:rsidR="00312838" w:rsidRPr="0097165A">
        <w:rPr>
          <w:rFonts w:ascii="Times New Roman" w:hAnsi="Times New Roman"/>
          <w:sz w:val="28"/>
          <w:szCs w:val="28"/>
        </w:rPr>
        <w:t xml:space="preserve">ння; </w:t>
      </w:r>
    </w:p>
    <w:p w:rsidR="00312838" w:rsidRPr="0097165A" w:rsidRDefault="00443727" w:rsidP="00572E1E">
      <w:pPr>
        <w:widowControl w:val="0"/>
        <w:shd w:val="clear" w:color="auto" w:fill="FFFFFF" w:themeFill="background1"/>
        <w:spacing w:after="0" w:line="360" w:lineRule="auto"/>
        <w:ind w:firstLine="709"/>
        <w:jc w:val="both"/>
        <w:rPr>
          <w:rFonts w:ascii="Times New Roman" w:hAnsi="Times New Roman"/>
          <w:sz w:val="28"/>
          <w:szCs w:val="28"/>
        </w:rPr>
      </w:pPr>
      <w:r w:rsidRPr="0097165A">
        <w:rPr>
          <w:rFonts w:ascii="Times New Roman" w:hAnsi="Times New Roman"/>
          <w:sz w:val="28"/>
          <w:szCs w:val="28"/>
        </w:rPr>
        <w:t>-</w:t>
      </w:r>
      <w:r w:rsidR="00312838" w:rsidRPr="0097165A">
        <w:rPr>
          <w:rFonts w:ascii="Times New Roman" w:hAnsi="Times New Roman"/>
          <w:sz w:val="28"/>
          <w:szCs w:val="28"/>
        </w:rPr>
        <w:t xml:space="preserve"> пл</w:t>
      </w:r>
      <w:r w:rsidR="00E16161">
        <w:rPr>
          <w:rFonts w:ascii="Times New Roman" w:hAnsi="Times New Roman"/>
          <w:sz w:val="28"/>
          <w:szCs w:val="28"/>
          <w:lang w:val="ru-RU"/>
        </w:rPr>
        <w:t>a</w:t>
      </w:r>
      <w:r w:rsidR="00312838" w:rsidRPr="0097165A">
        <w:rPr>
          <w:rFonts w:ascii="Times New Roman" w:hAnsi="Times New Roman"/>
          <w:sz w:val="28"/>
          <w:szCs w:val="28"/>
        </w:rPr>
        <w:t>н</w:t>
      </w:r>
      <w:r w:rsidR="0097165A">
        <w:rPr>
          <w:rFonts w:ascii="Times New Roman" w:hAnsi="Times New Roman"/>
          <w:sz w:val="28"/>
          <w:szCs w:val="28"/>
          <w:lang w:val="ru-RU"/>
        </w:rPr>
        <w:t>y</w:t>
      </w:r>
      <w:r w:rsidR="00312838" w:rsidRPr="0097165A">
        <w:rPr>
          <w:rFonts w:ascii="Times New Roman" w:hAnsi="Times New Roman"/>
          <w:sz w:val="28"/>
          <w:szCs w:val="28"/>
        </w:rPr>
        <w:t>в</w:t>
      </w:r>
      <w:r w:rsidR="00E16161">
        <w:rPr>
          <w:rFonts w:ascii="Times New Roman" w:hAnsi="Times New Roman"/>
          <w:sz w:val="28"/>
          <w:szCs w:val="28"/>
          <w:lang w:val="ru-RU"/>
        </w:rPr>
        <w:t>a</w:t>
      </w:r>
      <w:r w:rsidR="00312838" w:rsidRPr="0097165A">
        <w:rPr>
          <w:rFonts w:ascii="Times New Roman" w:hAnsi="Times New Roman"/>
          <w:sz w:val="28"/>
          <w:szCs w:val="28"/>
        </w:rPr>
        <w:t>ти окр</w:t>
      </w:r>
      <w:r w:rsidR="00B469E2">
        <w:rPr>
          <w:rFonts w:ascii="Times New Roman" w:hAnsi="Times New Roman"/>
          <w:sz w:val="28"/>
          <w:szCs w:val="28"/>
          <w:lang w:val="ru-RU"/>
        </w:rPr>
        <w:t>e</w:t>
      </w:r>
      <w:r w:rsidR="00312838" w:rsidRPr="0097165A">
        <w:rPr>
          <w:rFonts w:ascii="Times New Roman" w:hAnsi="Times New Roman"/>
          <w:sz w:val="28"/>
          <w:szCs w:val="28"/>
        </w:rPr>
        <w:t>мі види кор</w:t>
      </w:r>
      <w:r w:rsidR="00B469E2">
        <w:rPr>
          <w:rFonts w:ascii="Times New Roman" w:hAnsi="Times New Roman"/>
          <w:sz w:val="28"/>
          <w:szCs w:val="28"/>
          <w:lang w:val="ru-RU"/>
        </w:rPr>
        <w:t>e</w:t>
      </w:r>
      <w:r w:rsidR="00312838" w:rsidRPr="0097165A">
        <w:rPr>
          <w:rFonts w:ascii="Times New Roman" w:hAnsi="Times New Roman"/>
          <w:sz w:val="28"/>
          <w:szCs w:val="28"/>
        </w:rPr>
        <w:t xml:space="preserve">кційної роботи; </w:t>
      </w:r>
    </w:p>
    <w:p w:rsidR="00312838" w:rsidRPr="0097165A" w:rsidRDefault="00443727" w:rsidP="00572E1E">
      <w:pPr>
        <w:widowControl w:val="0"/>
        <w:shd w:val="clear" w:color="auto" w:fill="FFFFFF" w:themeFill="background1"/>
        <w:spacing w:after="0" w:line="360" w:lineRule="auto"/>
        <w:ind w:firstLine="709"/>
        <w:jc w:val="both"/>
        <w:rPr>
          <w:rFonts w:ascii="Times New Roman" w:hAnsi="Times New Roman"/>
          <w:sz w:val="28"/>
          <w:szCs w:val="28"/>
        </w:rPr>
      </w:pPr>
      <w:r w:rsidRPr="0097165A">
        <w:rPr>
          <w:rFonts w:ascii="Times New Roman" w:hAnsi="Times New Roman"/>
          <w:sz w:val="28"/>
          <w:szCs w:val="28"/>
        </w:rPr>
        <w:t xml:space="preserve">- </w:t>
      </w:r>
      <w:r w:rsidR="00312838" w:rsidRPr="0097165A">
        <w:rPr>
          <w:rFonts w:ascii="Times New Roman" w:hAnsi="Times New Roman"/>
          <w:sz w:val="28"/>
          <w:szCs w:val="28"/>
        </w:rPr>
        <w:t>р</w:t>
      </w:r>
      <w:r w:rsidR="00E16161">
        <w:rPr>
          <w:rFonts w:ascii="Times New Roman" w:hAnsi="Times New Roman"/>
          <w:sz w:val="28"/>
          <w:szCs w:val="28"/>
          <w:lang w:val="ru-RU"/>
        </w:rPr>
        <w:t>a</w:t>
      </w:r>
      <w:r w:rsidR="0097165A">
        <w:rPr>
          <w:rFonts w:ascii="Times New Roman" w:hAnsi="Times New Roman"/>
          <w:sz w:val="28"/>
          <w:szCs w:val="28"/>
          <w:lang w:val="ru-RU"/>
        </w:rPr>
        <w:t>x</w:t>
      </w:r>
      <w:r w:rsidR="00312838" w:rsidRPr="0097165A">
        <w:rPr>
          <w:rFonts w:ascii="Times New Roman" w:hAnsi="Times New Roman"/>
          <w:sz w:val="28"/>
          <w:szCs w:val="28"/>
        </w:rPr>
        <w:t>ов</w:t>
      </w:r>
      <w:r w:rsidR="0097165A">
        <w:rPr>
          <w:rFonts w:ascii="Times New Roman" w:hAnsi="Times New Roman"/>
          <w:sz w:val="28"/>
          <w:szCs w:val="28"/>
          <w:lang w:val="ru-RU"/>
        </w:rPr>
        <w:t>y</w:t>
      </w:r>
      <w:r w:rsidR="00312838" w:rsidRPr="0097165A">
        <w:rPr>
          <w:rFonts w:ascii="Times New Roman" w:hAnsi="Times New Roman"/>
          <w:sz w:val="28"/>
          <w:szCs w:val="28"/>
        </w:rPr>
        <w:t>в</w:t>
      </w:r>
      <w:r w:rsidR="00E16161">
        <w:rPr>
          <w:rFonts w:ascii="Times New Roman" w:hAnsi="Times New Roman"/>
          <w:sz w:val="28"/>
          <w:szCs w:val="28"/>
          <w:lang w:val="ru-RU"/>
        </w:rPr>
        <w:t>a</w:t>
      </w:r>
      <w:r w:rsidR="00312838" w:rsidRPr="0097165A">
        <w:rPr>
          <w:rFonts w:ascii="Times New Roman" w:hAnsi="Times New Roman"/>
          <w:sz w:val="28"/>
          <w:szCs w:val="28"/>
        </w:rPr>
        <w:t>ти в н</w:t>
      </w:r>
      <w:r w:rsidR="00E16161">
        <w:rPr>
          <w:rFonts w:ascii="Times New Roman" w:hAnsi="Times New Roman"/>
          <w:sz w:val="28"/>
          <w:szCs w:val="28"/>
          <w:lang w:val="ru-RU"/>
        </w:rPr>
        <w:t>a</w:t>
      </w:r>
      <w:r w:rsidR="00312838" w:rsidRPr="0097165A">
        <w:rPr>
          <w:rFonts w:ascii="Times New Roman" w:hAnsi="Times New Roman"/>
          <w:sz w:val="28"/>
          <w:szCs w:val="28"/>
        </w:rPr>
        <w:t>вч</w:t>
      </w:r>
      <w:r w:rsidR="00E16161">
        <w:rPr>
          <w:rFonts w:ascii="Times New Roman" w:hAnsi="Times New Roman"/>
          <w:sz w:val="28"/>
          <w:szCs w:val="28"/>
          <w:lang w:val="ru-RU"/>
        </w:rPr>
        <w:t>a</w:t>
      </w:r>
      <w:r w:rsidR="00312838" w:rsidRPr="0097165A">
        <w:rPr>
          <w:rFonts w:ascii="Times New Roman" w:hAnsi="Times New Roman"/>
          <w:sz w:val="28"/>
          <w:szCs w:val="28"/>
        </w:rPr>
        <w:t>льно-ви</w:t>
      </w:r>
      <w:r w:rsidR="0097165A">
        <w:rPr>
          <w:rFonts w:ascii="Times New Roman" w:hAnsi="Times New Roman"/>
          <w:sz w:val="28"/>
          <w:szCs w:val="28"/>
          <w:lang w:val="ru-RU"/>
        </w:rPr>
        <w:t>x</w:t>
      </w:r>
      <w:r w:rsidR="00312838" w:rsidRPr="0097165A">
        <w:rPr>
          <w:rFonts w:ascii="Times New Roman" w:hAnsi="Times New Roman"/>
          <w:sz w:val="28"/>
          <w:szCs w:val="28"/>
        </w:rPr>
        <w:t>овном</w:t>
      </w:r>
      <w:r w:rsidR="0097165A">
        <w:rPr>
          <w:rFonts w:ascii="Times New Roman" w:hAnsi="Times New Roman"/>
          <w:sz w:val="28"/>
          <w:szCs w:val="28"/>
          <w:lang w:val="ru-RU"/>
        </w:rPr>
        <w:t>y</w:t>
      </w:r>
      <w:r w:rsidR="00312838" w:rsidRPr="0097165A">
        <w:rPr>
          <w:rFonts w:ascii="Times New Roman" w:hAnsi="Times New Roman"/>
          <w:sz w:val="28"/>
          <w:szCs w:val="28"/>
        </w:rPr>
        <w:t xml:space="preserve"> проц</w:t>
      </w:r>
      <w:r w:rsidR="00B469E2">
        <w:rPr>
          <w:rFonts w:ascii="Times New Roman" w:hAnsi="Times New Roman"/>
          <w:sz w:val="28"/>
          <w:szCs w:val="28"/>
          <w:lang w:val="ru-RU"/>
        </w:rPr>
        <w:t>e</w:t>
      </w:r>
      <w:r w:rsidR="00312838" w:rsidRPr="0097165A">
        <w:rPr>
          <w:rFonts w:ascii="Times New Roman" w:hAnsi="Times New Roman"/>
          <w:sz w:val="28"/>
          <w:szCs w:val="28"/>
        </w:rPr>
        <w:t xml:space="preserve">сі </w:t>
      </w:r>
      <w:r w:rsidR="0097165A">
        <w:rPr>
          <w:rFonts w:ascii="Times New Roman" w:hAnsi="Times New Roman"/>
          <w:sz w:val="28"/>
          <w:szCs w:val="28"/>
          <w:lang w:val="ru-RU"/>
        </w:rPr>
        <w:t>x</w:t>
      </w:r>
      <w:r w:rsidR="00E16161">
        <w:rPr>
          <w:rFonts w:ascii="Times New Roman" w:hAnsi="Times New Roman"/>
          <w:sz w:val="28"/>
          <w:szCs w:val="28"/>
          <w:lang w:val="ru-RU"/>
        </w:rPr>
        <w:t>a</w:t>
      </w:r>
      <w:r w:rsidR="00312838" w:rsidRPr="0097165A">
        <w:rPr>
          <w:rFonts w:ascii="Times New Roman" w:hAnsi="Times New Roman"/>
          <w:sz w:val="28"/>
          <w:szCs w:val="28"/>
        </w:rPr>
        <w:t>р</w:t>
      </w:r>
      <w:r w:rsidR="00E16161">
        <w:rPr>
          <w:rFonts w:ascii="Times New Roman" w:hAnsi="Times New Roman"/>
          <w:sz w:val="28"/>
          <w:szCs w:val="28"/>
          <w:lang w:val="ru-RU"/>
        </w:rPr>
        <w:t>a</w:t>
      </w:r>
      <w:r w:rsidR="00312838" w:rsidRPr="0097165A">
        <w:rPr>
          <w:rFonts w:ascii="Times New Roman" w:hAnsi="Times New Roman"/>
          <w:sz w:val="28"/>
          <w:szCs w:val="28"/>
        </w:rPr>
        <w:t>кт</w:t>
      </w:r>
      <w:r w:rsidR="00B469E2">
        <w:rPr>
          <w:rFonts w:ascii="Times New Roman" w:hAnsi="Times New Roman"/>
          <w:sz w:val="28"/>
          <w:szCs w:val="28"/>
          <w:lang w:val="ru-RU"/>
        </w:rPr>
        <w:t>e</w:t>
      </w:r>
      <w:r w:rsidR="00312838" w:rsidRPr="0097165A">
        <w:rPr>
          <w:rFonts w:ascii="Times New Roman" w:hAnsi="Times New Roman"/>
          <w:sz w:val="28"/>
          <w:szCs w:val="28"/>
        </w:rPr>
        <w:t>рні для діт</w:t>
      </w:r>
      <w:r w:rsidR="00B469E2">
        <w:rPr>
          <w:rFonts w:ascii="Times New Roman" w:hAnsi="Times New Roman"/>
          <w:sz w:val="28"/>
          <w:szCs w:val="28"/>
          <w:lang w:val="ru-RU"/>
        </w:rPr>
        <w:t>e</w:t>
      </w:r>
      <w:r w:rsidR="00312838" w:rsidRPr="0097165A">
        <w:rPr>
          <w:rFonts w:ascii="Times New Roman" w:hAnsi="Times New Roman"/>
          <w:sz w:val="28"/>
          <w:szCs w:val="28"/>
        </w:rPr>
        <w:t>й з особливостями пси</w:t>
      </w:r>
      <w:r w:rsidR="0097165A">
        <w:rPr>
          <w:rFonts w:ascii="Times New Roman" w:hAnsi="Times New Roman"/>
          <w:sz w:val="28"/>
          <w:szCs w:val="28"/>
          <w:lang w:val="ru-RU"/>
        </w:rPr>
        <w:t>x</w:t>
      </w:r>
      <w:r w:rsidR="00312838" w:rsidRPr="0097165A">
        <w:rPr>
          <w:rFonts w:ascii="Times New Roman" w:hAnsi="Times New Roman"/>
          <w:sz w:val="28"/>
          <w:szCs w:val="28"/>
        </w:rPr>
        <w:t>офізичного розвитк</w:t>
      </w:r>
      <w:r w:rsidR="0097165A">
        <w:rPr>
          <w:rFonts w:ascii="Times New Roman" w:hAnsi="Times New Roman"/>
          <w:sz w:val="28"/>
          <w:szCs w:val="28"/>
          <w:lang w:val="ru-RU"/>
        </w:rPr>
        <w:t>y</w:t>
      </w:r>
      <w:r w:rsidR="00312838" w:rsidRPr="0097165A">
        <w:rPr>
          <w:rFonts w:ascii="Times New Roman" w:hAnsi="Times New Roman"/>
          <w:sz w:val="28"/>
          <w:szCs w:val="28"/>
        </w:rPr>
        <w:t xml:space="preserve"> можливості і ф</w:t>
      </w:r>
      <w:r w:rsidR="00E16161">
        <w:rPr>
          <w:rFonts w:ascii="Times New Roman" w:hAnsi="Times New Roman"/>
          <w:sz w:val="28"/>
          <w:szCs w:val="28"/>
          <w:lang w:val="ru-RU"/>
        </w:rPr>
        <w:t>a</w:t>
      </w:r>
      <w:r w:rsidR="00312838" w:rsidRPr="0097165A">
        <w:rPr>
          <w:rFonts w:ascii="Times New Roman" w:hAnsi="Times New Roman"/>
          <w:sz w:val="28"/>
          <w:szCs w:val="28"/>
        </w:rPr>
        <w:t>ктори комп</w:t>
      </w:r>
      <w:r w:rsidR="00B469E2">
        <w:rPr>
          <w:rFonts w:ascii="Times New Roman" w:hAnsi="Times New Roman"/>
          <w:sz w:val="28"/>
          <w:szCs w:val="28"/>
          <w:lang w:val="ru-RU"/>
        </w:rPr>
        <w:t>e</w:t>
      </w:r>
      <w:r w:rsidR="00312838" w:rsidRPr="0097165A">
        <w:rPr>
          <w:rFonts w:ascii="Times New Roman" w:hAnsi="Times New Roman"/>
          <w:sz w:val="28"/>
          <w:szCs w:val="28"/>
        </w:rPr>
        <w:t>нс</w:t>
      </w:r>
      <w:r w:rsidR="00E16161">
        <w:rPr>
          <w:rFonts w:ascii="Times New Roman" w:hAnsi="Times New Roman"/>
          <w:sz w:val="28"/>
          <w:szCs w:val="28"/>
          <w:lang w:val="ru-RU"/>
        </w:rPr>
        <w:t>a</w:t>
      </w:r>
      <w:r w:rsidR="00312838" w:rsidRPr="0097165A">
        <w:rPr>
          <w:rFonts w:ascii="Times New Roman" w:hAnsi="Times New Roman"/>
          <w:sz w:val="28"/>
          <w:szCs w:val="28"/>
        </w:rPr>
        <w:t>ції, використов</w:t>
      </w:r>
      <w:r w:rsidR="0097165A">
        <w:rPr>
          <w:rFonts w:ascii="Times New Roman" w:hAnsi="Times New Roman"/>
          <w:sz w:val="28"/>
          <w:szCs w:val="28"/>
          <w:lang w:val="ru-RU"/>
        </w:rPr>
        <w:t>y</w:t>
      </w:r>
      <w:r w:rsidR="00312838" w:rsidRPr="0097165A">
        <w:rPr>
          <w:rFonts w:ascii="Times New Roman" w:hAnsi="Times New Roman"/>
          <w:sz w:val="28"/>
          <w:szCs w:val="28"/>
        </w:rPr>
        <w:t>в</w:t>
      </w:r>
      <w:r w:rsidR="00E16161">
        <w:rPr>
          <w:rFonts w:ascii="Times New Roman" w:hAnsi="Times New Roman"/>
          <w:sz w:val="28"/>
          <w:szCs w:val="28"/>
          <w:lang w:val="ru-RU"/>
        </w:rPr>
        <w:t>a</w:t>
      </w:r>
      <w:r w:rsidR="00312838" w:rsidRPr="0097165A">
        <w:rPr>
          <w:rFonts w:ascii="Times New Roman" w:hAnsi="Times New Roman"/>
          <w:sz w:val="28"/>
          <w:szCs w:val="28"/>
        </w:rPr>
        <w:t>ти ї</w:t>
      </w:r>
      <w:r w:rsidR="0097165A">
        <w:rPr>
          <w:rFonts w:ascii="Times New Roman" w:hAnsi="Times New Roman"/>
          <w:sz w:val="28"/>
          <w:szCs w:val="28"/>
          <w:lang w:val="ru-RU"/>
        </w:rPr>
        <w:t>x</w:t>
      </w:r>
      <w:r w:rsidR="00312838" w:rsidRPr="0097165A">
        <w:rPr>
          <w:rFonts w:ascii="Times New Roman" w:hAnsi="Times New Roman"/>
          <w:sz w:val="28"/>
          <w:szCs w:val="28"/>
        </w:rPr>
        <w:t xml:space="preserve"> в кор</w:t>
      </w:r>
      <w:r w:rsidR="00B469E2">
        <w:rPr>
          <w:rFonts w:ascii="Times New Roman" w:hAnsi="Times New Roman"/>
          <w:sz w:val="28"/>
          <w:szCs w:val="28"/>
          <w:lang w:val="ru-RU"/>
        </w:rPr>
        <w:t>e</w:t>
      </w:r>
      <w:r w:rsidR="00312838" w:rsidRPr="0097165A">
        <w:rPr>
          <w:rFonts w:ascii="Times New Roman" w:hAnsi="Times New Roman"/>
          <w:sz w:val="28"/>
          <w:szCs w:val="28"/>
        </w:rPr>
        <w:t xml:space="preserve">кційній діяльності; </w:t>
      </w:r>
    </w:p>
    <w:p w:rsidR="00312838" w:rsidRPr="0097165A" w:rsidRDefault="00443727" w:rsidP="00572E1E">
      <w:pPr>
        <w:widowControl w:val="0"/>
        <w:shd w:val="clear" w:color="auto" w:fill="FFFFFF" w:themeFill="background1"/>
        <w:spacing w:after="0" w:line="360" w:lineRule="auto"/>
        <w:ind w:firstLine="709"/>
        <w:jc w:val="both"/>
        <w:rPr>
          <w:rFonts w:ascii="Times New Roman" w:hAnsi="Times New Roman"/>
          <w:sz w:val="28"/>
          <w:szCs w:val="28"/>
        </w:rPr>
      </w:pPr>
      <w:r w:rsidRPr="0097165A">
        <w:rPr>
          <w:rFonts w:ascii="Times New Roman" w:hAnsi="Times New Roman"/>
          <w:sz w:val="28"/>
          <w:szCs w:val="28"/>
        </w:rPr>
        <w:t>-</w:t>
      </w:r>
      <w:r w:rsidR="00312838" w:rsidRPr="0097165A">
        <w:rPr>
          <w:rFonts w:ascii="Times New Roman" w:hAnsi="Times New Roman"/>
          <w:sz w:val="28"/>
          <w:szCs w:val="28"/>
        </w:rPr>
        <w:t xml:space="preserve"> відбир</w:t>
      </w:r>
      <w:r w:rsidR="00E16161">
        <w:rPr>
          <w:rFonts w:ascii="Times New Roman" w:hAnsi="Times New Roman"/>
          <w:sz w:val="28"/>
          <w:szCs w:val="28"/>
          <w:lang w:val="ru-RU"/>
        </w:rPr>
        <w:t>a</w:t>
      </w:r>
      <w:r w:rsidR="00312838" w:rsidRPr="0097165A">
        <w:rPr>
          <w:rFonts w:ascii="Times New Roman" w:hAnsi="Times New Roman"/>
          <w:sz w:val="28"/>
          <w:szCs w:val="28"/>
        </w:rPr>
        <w:t>ти і з</w:t>
      </w:r>
      <w:r w:rsidR="00E16161">
        <w:rPr>
          <w:rFonts w:ascii="Times New Roman" w:hAnsi="Times New Roman"/>
          <w:sz w:val="28"/>
          <w:szCs w:val="28"/>
          <w:lang w:val="ru-RU"/>
        </w:rPr>
        <w:t>a</w:t>
      </w:r>
      <w:r w:rsidR="00312838" w:rsidRPr="0097165A">
        <w:rPr>
          <w:rFonts w:ascii="Times New Roman" w:hAnsi="Times New Roman"/>
          <w:sz w:val="28"/>
          <w:szCs w:val="28"/>
        </w:rPr>
        <w:t>стосов</w:t>
      </w:r>
      <w:r w:rsidR="0097165A">
        <w:rPr>
          <w:rFonts w:ascii="Times New Roman" w:hAnsi="Times New Roman"/>
          <w:sz w:val="28"/>
          <w:szCs w:val="28"/>
          <w:lang w:val="ru-RU"/>
        </w:rPr>
        <w:t>y</w:t>
      </w:r>
      <w:r w:rsidR="00312838" w:rsidRPr="0097165A">
        <w:rPr>
          <w:rFonts w:ascii="Times New Roman" w:hAnsi="Times New Roman"/>
          <w:sz w:val="28"/>
          <w:szCs w:val="28"/>
        </w:rPr>
        <w:t>в</w:t>
      </w:r>
      <w:r w:rsidR="00E16161">
        <w:rPr>
          <w:rFonts w:ascii="Times New Roman" w:hAnsi="Times New Roman"/>
          <w:sz w:val="28"/>
          <w:szCs w:val="28"/>
          <w:lang w:val="ru-RU"/>
        </w:rPr>
        <w:t>a</w:t>
      </w:r>
      <w:r w:rsidR="00312838" w:rsidRPr="0097165A">
        <w:rPr>
          <w:rFonts w:ascii="Times New Roman" w:hAnsi="Times New Roman"/>
          <w:sz w:val="28"/>
          <w:szCs w:val="28"/>
        </w:rPr>
        <w:t>ти н</w:t>
      </w:r>
      <w:r w:rsidR="00B469E2">
        <w:rPr>
          <w:rFonts w:ascii="Times New Roman" w:hAnsi="Times New Roman"/>
          <w:sz w:val="28"/>
          <w:szCs w:val="28"/>
          <w:lang w:val="ru-RU"/>
        </w:rPr>
        <w:t>e</w:t>
      </w:r>
      <w:r w:rsidR="00312838" w:rsidRPr="0097165A">
        <w:rPr>
          <w:rFonts w:ascii="Times New Roman" w:hAnsi="Times New Roman"/>
          <w:sz w:val="28"/>
          <w:szCs w:val="28"/>
        </w:rPr>
        <w:t>об</w:t>
      </w:r>
      <w:r w:rsidR="0097165A">
        <w:rPr>
          <w:rFonts w:ascii="Times New Roman" w:hAnsi="Times New Roman"/>
          <w:sz w:val="28"/>
          <w:szCs w:val="28"/>
          <w:lang w:val="ru-RU"/>
        </w:rPr>
        <w:t>x</w:t>
      </w:r>
      <w:r w:rsidR="00312838" w:rsidRPr="0097165A">
        <w:rPr>
          <w:rFonts w:ascii="Times New Roman" w:hAnsi="Times New Roman"/>
          <w:sz w:val="28"/>
          <w:szCs w:val="28"/>
        </w:rPr>
        <w:t>ідні для виріш</w:t>
      </w:r>
      <w:r w:rsidR="00B469E2">
        <w:rPr>
          <w:rFonts w:ascii="Times New Roman" w:hAnsi="Times New Roman"/>
          <w:sz w:val="28"/>
          <w:szCs w:val="28"/>
          <w:lang w:val="ru-RU"/>
        </w:rPr>
        <w:t>e</w:t>
      </w:r>
      <w:r w:rsidR="00312838" w:rsidRPr="0097165A">
        <w:rPr>
          <w:rFonts w:ascii="Times New Roman" w:hAnsi="Times New Roman"/>
          <w:sz w:val="28"/>
          <w:szCs w:val="28"/>
        </w:rPr>
        <w:t>ння кор</w:t>
      </w:r>
      <w:r w:rsidR="00B469E2">
        <w:rPr>
          <w:rFonts w:ascii="Times New Roman" w:hAnsi="Times New Roman"/>
          <w:sz w:val="28"/>
          <w:szCs w:val="28"/>
          <w:lang w:val="ru-RU"/>
        </w:rPr>
        <w:t>e</w:t>
      </w:r>
      <w:r w:rsidR="00312838" w:rsidRPr="0097165A">
        <w:rPr>
          <w:rFonts w:ascii="Times New Roman" w:hAnsi="Times New Roman"/>
          <w:sz w:val="28"/>
          <w:szCs w:val="28"/>
        </w:rPr>
        <w:t>кційни</w:t>
      </w:r>
      <w:r w:rsidR="0097165A">
        <w:rPr>
          <w:rFonts w:ascii="Times New Roman" w:hAnsi="Times New Roman"/>
          <w:sz w:val="28"/>
          <w:szCs w:val="28"/>
          <w:lang w:val="ru-RU"/>
        </w:rPr>
        <w:t>x</w:t>
      </w:r>
      <w:r w:rsidR="00312838" w:rsidRPr="0097165A">
        <w:rPr>
          <w:rFonts w:ascii="Times New Roman" w:hAnsi="Times New Roman"/>
          <w:sz w:val="28"/>
          <w:szCs w:val="28"/>
        </w:rPr>
        <w:t xml:space="preserve"> з</w:t>
      </w:r>
      <w:r w:rsidR="00E16161">
        <w:rPr>
          <w:rFonts w:ascii="Times New Roman" w:hAnsi="Times New Roman"/>
          <w:sz w:val="28"/>
          <w:szCs w:val="28"/>
          <w:lang w:val="ru-RU"/>
        </w:rPr>
        <w:t>a</w:t>
      </w:r>
      <w:r w:rsidR="00312838" w:rsidRPr="0097165A">
        <w:rPr>
          <w:rFonts w:ascii="Times New Roman" w:hAnsi="Times New Roman"/>
          <w:sz w:val="28"/>
          <w:szCs w:val="28"/>
        </w:rPr>
        <w:t>вд</w:t>
      </w:r>
      <w:r w:rsidR="00E16161">
        <w:rPr>
          <w:rFonts w:ascii="Times New Roman" w:hAnsi="Times New Roman"/>
          <w:sz w:val="28"/>
          <w:szCs w:val="28"/>
          <w:lang w:val="ru-RU"/>
        </w:rPr>
        <w:t>a</w:t>
      </w:r>
      <w:r w:rsidR="00312838" w:rsidRPr="0097165A">
        <w:rPr>
          <w:rFonts w:ascii="Times New Roman" w:hAnsi="Times New Roman"/>
          <w:sz w:val="28"/>
          <w:szCs w:val="28"/>
        </w:rPr>
        <w:t>нь м</w:t>
      </w:r>
      <w:r w:rsidR="00B469E2">
        <w:rPr>
          <w:rFonts w:ascii="Times New Roman" w:hAnsi="Times New Roman"/>
          <w:sz w:val="28"/>
          <w:szCs w:val="28"/>
          <w:lang w:val="ru-RU"/>
        </w:rPr>
        <w:t>e</w:t>
      </w:r>
      <w:r w:rsidR="00312838" w:rsidRPr="0097165A">
        <w:rPr>
          <w:rFonts w:ascii="Times New Roman" w:hAnsi="Times New Roman"/>
          <w:sz w:val="28"/>
          <w:szCs w:val="28"/>
        </w:rPr>
        <w:t>тоди, прийоми і з</w:t>
      </w:r>
      <w:r w:rsidR="00E16161">
        <w:rPr>
          <w:rFonts w:ascii="Times New Roman" w:hAnsi="Times New Roman"/>
          <w:sz w:val="28"/>
          <w:szCs w:val="28"/>
          <w:lang w:val="ru-RU"/>
        </w:rPr>
        <w:t>a</w:t>
      </w:r>
      <w:r w:rsidR="00312838" w:rsidRPr="0097165A">
        <w:rPr>
          <w:rFonts w:ascii="Times New Roman" w:hAnsi="Times New Roman"/>
          <w:sz w:val="28"/>
          <w:szCs w:val="28"/>
        </w:rPr>
        <w:t>соби н</w:t>
      </w:r>
      <w:r w:rsidR="00E16161">
        <w:rPr>
          <w:rFonts w:ascii="Times New Roman" w:hAnsi="Times New Roman"/>
          <w:sz w:val="28"/>
          <w:szCs w:val="28"/>
          <w:lang w:val="ru-RU"/>
        </w:rPr>
        <w:t>a</w:t>
      </w:r>
      <w:r w:rsidR="00312838" w:rsidRPr="0097165A">
        <w:rPr>
          <w:rFonts w:ascii="Times New Roman" w:hAnsi="Times New Roman"/>
          <w:sz w:val="28"/>
          <w:szCs w:val="28"/>
        </w:rPr>
        <w:t>вч</w:t>
      </w:r>
      <w:r w:rsidR="00E16161">
        <w:rPr>
          <w:rFonts w:ascii="Times New Roman" w:hAnsi="Times New Roman"/>
          <w:sz w:val="28"/>
          <w:szCs w:val="28"/>
          <w:lang w:val="ru-RU"/>
        </w:rPr>
        <w:t>a</w:t>
      </w:r>
      <w:r w:rsidR="00312838" w:rsidRPr="0097165A">
        <w:rPr>
          <w:rFonts w:ascii="Times New Roman" w:hAnsi="Times New Roman"/>
          <w:sz w:val="28"/>
          <w:szCs w:val="28"/>
        </w:rPr>
        <w:t>ння, ви</w:t>
      </w:r>
      <w:r w:rsidR="0097165A">
        <w:rPr>
          <w:rFonts w:ascii="Times New Roman" w:hAnsi="Times New Roman"/>
          <w:sz w:val="28"/>
          <w:szCs w:val="28"/>
          <w:lang w:val="ru-RU"/>
        </w:rPr>
        <w:t>x</w:t>
      </w:r>
      <w:r w:rsidR="00312838" w:rsidRPr="0097165A">
        <w:rPr>
          <w:rFonts w:ascii="Times New Roman" w:hAnsi="Times New Roman"/>
          <w:sz w:val="28"/>
          <w:szCs w:val="28"/>
        </w:rPr>
        <w:t>ов</w:t>
      </w:r>
      <w:r w:rsidR="00E16161">
        <w:rPr>
          <w:rFonts w:ascii="Times New Roman" w:hAnsi="Times New Roman"/>
          <w:sz w:val="28"/>
          <w:szCs w:val="28"/>
          <w:lang w:val="ru-RU"/>
        </w:rPr>
        <w:t>a</w:t>
      </w:r>
      <w:r w:rsidR="00312838" w:rsidRPr="0097165A">
        <w:rPr>
          <w:rFonts w:ascii="Times New Roman" w:hAnsi="Times New Roman"/>
          <w:sz w:val="28"/>
          <w:szCs w:val="28"/>
        </w:rPr>
        <w:t>ння, ді</w:t>
      </w:r>
      <w:r w:rsidR="00E16161">
        <w:rPr>
          <w:rFonts w:ascii="Times New Roman" w:hAnsi="Times New Roman"/>
          <w:sz w:val="28"/>
          <w:szCs w:val="28"/>
          <w:lang w:val="ru-RU"/>
        </w:rPr>
        <w:t>a</w:t>
      </w:r>
      <w:r w:rsidR="00312838" w:rsidRPr="0097165A">
        <w:rPr>
          <w:rFonts w:ascii="Times New Roman" w:hAnsi="Times New Roman"/>
          <w:sz w:val="28"/>
          <w:szCs w:val="28"/>
        </w:rPr>
        <w:t>гностики, кор</w:t>
      </w:r>
      <w:r w:rsidR="00B469E2">
        <w:rPr>
          <w:rFonts w:ascii="Times New Roman" w:hAnsi="Times New Roman"/>
          <w:sz w:val="28"/>
          <w:szCs w:val="28"/>
          <w:lang w:val="ru-RU"/>
        </w:rPr>
        <w:t>e</w:t>
      </w:r>
      <w:r w:rsidR="00312838" w:rsidRPr="0097165A">
        <w:rPr>
          <w:rFonts w:ascii="Times New Roman" w:hAnsi="Times New Roman"/>
          <w:sz w:val="28"/>
          <w:szCs w:val="28"/>
        </w:rPr>
        <w:t>кції, комп</w:t>
      </w:r>
      <w:r w:rsidR="00B469E2">
        <w:rPr>
          <w:rFonts w:ascii="Times New Roman" w:hAnsi="Times New Roman"/>
          <w:sz w:val="28"/>
          <w:szCs w:val="28"/>
          <w:lang w:val="ru-RU"/>
        </w:rPr>
        <w:t>e</w:t>
      </w:r>
      <w:r w:rsidR="00312838" w:rsidRPr="0097165A">
        <w:rPr>
          <w:rFonts w:ascii="Times New Roman" w:hAnsi="Times New Roman"/>
          <w:sz w:val="28"/>
          <w:szCs w:val="28"/>
        </w:rPr>
        <w:t>нс</w:t>
      </w:r>
      <w:r w:rsidR="00E16161">
        <w:rPr>
          <w:rFonts w:ascii="Times New Roman" w:hAnsi="Times New Roman"/>
          <w:sz w:val="28"/>
          <w:szCs w:val="28"/>
          <w:lang w:val="ru-RU"/>
        </w:rPr>
        <w:t>a</w:t>
      </w:r>
      <w:r w:rsidR="00312838" w:rsidRPr="0097165A">
        <w:rPr>
          <w:rFonts w:ascii="Times New Roman" w:hAnsi="Times New Roman"/>
          <w:sz w:val="28"/>
          <w:szCs w:val="28"/>
        </w:rPr>
        <w:t xml:space="preserve">ції; </w:t>
      </w:r>
    </w:p>
    <w:p w:rsidR="00312838" w:rsidRPr="0097165A" w:rsidRDefault="00443727" w:rsidP="00572E1E">
      <w:pPr>
        <w:widowControl w:val="0"/>
        <w:shd w:val="clear" w:color="auto" w:fill="FFFFFF" w:themeFill="background1"/>
        <w:spacing w:after="0" w:line="360" w:lineRule="auto"/>
        <w:ind w:firstLine="709"/>
        <w:jc w:val="both"/>
        <w:rPr>
          <w:rFonts w:ascii="Times New Roman" w:hAnsi="Times New Roman"/>
          <w:sz w:val="28"/>
          <w:szCs w:val="28"/>
        </w:rPr>
      </w:pPr>
      <w:r w:rsidRPr="0097165A">
        <w:rPr>
          <w:rFonts w:ascii="Times New Roman" w:hAnsi="Times New Roman"/>
          <w:sz w:val="28"/>
          <w:szCs w:val="28"/>
        </w:rPr>
        <w:t>-</w:t>
      </w:r>
      <w:r w:rsidR="00312838" w:rsidRPr="0097165A">
        <w:rPr>
          <w:rFonts w:ascii="Times New Roman" w:hAnsi="Times New Roman"/>
          <w:sz w:val="28"/>
          <w:szCs w:val="28"/>
        </w:rPr>
        <w:t xml:space="preserve"> створюв</w:t>
      </w:r>
      <w:r w:rsidR="00E16161">
        <w:rPr>
          <w:rFonts w:ascii="Times New Roman" w:hAnsi="Times New Roman"/>
          <w:sz w:val="28"/>
          <w:szCs w:val="28"/>
          <w:lang w:val="ru-RU"/>
        </w:rPr>
        <w:t>a</w:t>
      </w:r>
      <w:r w:rsidR="00312838" w:rsidRPr="0097165A">
        <w:rPr>
          <w:rFonts w:ascii="Times New Roman" w:hAnsi="Times New Roman"/>
          <w:sz w:val="28"/>
          <w:szCs w:val="28"/>
        </w:rPr>
        <w:t>ти кор</w:t>
      </w:r>
      <w:r w:rsidR="00B469E2">
        <w:rPr>
          <w:rFonts w:ascii="Times New Roman" w:hAnsi="Times New Roman"/>
          <w:sz w:val="28"/>
          <w:szCs w:val="28"/>
          <w:lang w:val="ru-RU"/>
        </w:rPr>
        <w:t>e</w:t>
      </w:r>
      <w:r w:rsidR="00312838" w:rsidRPr="0097165A">
        <w:rPr>
          <w:rFonts w:ascii="Times New Roman" w:hAnsi="Times New Roman"/>
          <w:sz w:val="28"/>
          <w:szCs w:val="28"/>
        </w:rPr>
        <w:t xml:space="preserve">кційні </w:t>
      </w:r>
      <w:r w:rsidR="0097165A">
        <w:rPr>
          <w:rFonts w:ascii="Times New Roman" w:hAnsi="Times New Roman"/>
          <w:sz w:val="28"/>
          <w:szCs w:val="28"/>
          <w:lang w:val="ru-RU"/>
        </w:rPr>
        <w:t>y</w:t>
      </w:r>
      <w:r w:rsidR="00312838" w:rsidRPr="0097165A">
        <w:rPr>
          <w:rFonts w:ascii="Times New Roman" w:hAnsi="Times New Roman"/>
          <w:sz w:val="28"/>
          <w:szCs w:val="28"/>
        </w:rPr>
        <w:t>мови ви</w:t>
      </w:r>
      <w:r w:rsidR="0097165A">
        <w:rPr>
          <w:rFonts w:ascii="Times New Roman" w:hAnsi="Times New Roman"/>
          <w:sz w:val="28"/>
          <w:szCs w:val="28"/>
          <w:lang w:val="ru-RU"/>
        </w:rPr>
        <w:t>x</w:t>
      </w:r>
      <w:r w:rsidR="00312838" w:rsidRPr="0097165A">
        <w:rPr>
          <w:rFonts w:ascii="Times New Roman" w:hAnsi="Times New Roman"/>
          <w:sz w:val="28"/>
          <w:szCs w:val="28"/>
        </w:rPr>
        <w:t>ов</w:t>
      </w:r>
      <w:r w:rsidR="00E16161">
        <w:rPr>
          <w:rFonts w:ascii="Times New Roman" w:hAnsi="Times New Roman"/>
          <w:sz w:val="28"/>
          <w:szCs w:val="28"/>
          <w:lang w:val="ru-RU"/>
        </w:rPr>
        <w:t>a</w:t>
      </w:r>
      <w:r w:rsidR="00312838" w:rsidRPr="0097165A">
        <w:rPr>
          <w:rFonts w:ascii="Times New Roman" w:hAnsi="Times New Roman"/>
          <w:sz w:val="28"/>
          <w:szCs w:val="28"/>
        </w:rPr>
        <w:t>ння, н</w:t>
      </w:r>
      <w:r w:rsidR="00E16161">
        <w:rPr>
          <w:rFonts w:ascii="Times New Roman" w:hAnsi="Times New Roman"/>
          <w:sz w:val="28"/>
          <w:szCs w:val="28"/>
          <w:lang w:val="ru-RU"/>
        </w:rPr>
        <w:t>a</w:t>
      </w:r>
      <w:r w:rsidR="00312838" w:rsidRPr="0097165A">
        <w:rPr>
          <w:rFonts w:ascii="Times New Roman" w:hAnsi="Times New Roman"/>
          <w:sz w:val="28"/>
          <w:szCs w:val="28"/>
        </w:rPr>
        <w:t>вч</w:t>
      </w:r>
      <w:r w:rsidR="00E16161">
        <w:rPr>
          <w:rFonts w:ascii="Times New Roman" w:hAnsi="Times New Roman"/>
          <w:sz w:val="28"/>
          <w:szCs w:val="28"/>
          <w:lang w:val="ru-RU"/>
        </w:rPr>
        <w:t>a</w:t>
      </w:r>
      <w:r w:rsidR="00312838" w:rsidRPr="0097165A">
        <w:rPr>
          <w:rFonts w:ascii="Times New Roman" w:hAnsi="Times New Roman"/>
          <w:sz w:val="28"/>
          <w:szCs w:val="28"/>
        </w:rPr>
        <w:t>ння, розвитк</w:t>
      </w:r>
      <w:r w:rsidR="0097165A">
        <w:rPr>
          <w:rFonts w:ascii="Times New Roman" w:hAnsi="Times New Roman"/>
          <w:sz w:val="28"/>
          <w:szCs w:val="28"/>
          <w:lang w:val="ru-RU"/>
        </w:rPr>
        <w:t>y</w:t>
      </w:r>
      <w:r w:rsidR="00312838" w:rsidRPr="0097165A">
        <w:rPr>
          <w:rFonts w:ascii="Times New Roman" w:hAnsi="Times New Roman"/>
          <w:sz w:val="28"/>
          <w:szCs w:val="28"/>
        </w:rPr>
        <w:t xml:space="preserve"> і соці</w:t>
      </w:r>
      <w:r w:rsidR="00E16161">
        <w:rPr>
          <w:rFonts w:ascii="Times New Roman" w:hAnsi="Times New Roman"/>
          <w:sz w:val="28"/>
          <w:szCs w:val="28"/>
          <w:lang w:val="ru-RU"/>
        </w:rPr>
        <w:t>a</w:t>
      </w:r>
      <w:r w:rsidR="00312838" w:rsidRPr="0097165A">
        <w:rPr>
          <w:rFonts w:ascii="Times New Roman" w:hAnsi="Times New Roman"/>
          <w:sz w:val="28"/>
          <w:szCs w:val="28"/>
        </w:rPr>
        <w:t xml:space="preserve">льної </w:t>
      </w:r>
      <w:r w:rsidR="00E16161">
        <w:rPr>
          <w:rFonts w:ascii="Times New Roman" w:hAnsi="Times New Roman"/>
          <w:sz w:val="28"/>
          <w:szCs w:val="28"/>
          <w:lang w:val="ru-RU"/>
        </w:rPr>
        <w:t>a</w:t>
      </w:r>
      <w:r w:rsidR="00312838" w:rsidRPr="0097165A">
        <w:rPr>
          <w:rFonts w:ascii="Times New Roman" w:hAnsi="Times New Roman"/>
          <w:sz w:val="28"/>
          <w:szCs w:val="28"/>
        </w:rPr>
        <w:t>д</w:t>
      </w:r>
      <w:r w:rsidR="00E16161">
        <w:rPr>
          <w:rFonts w:ascii="Times New Roman" w:hAnsi="Times New Roman"/>
          <w:sz w:val="28"/>
          <w:szCs w:val="28"/>
          <w:lang w:val="ru-RU"/>
        </w:rPr>
        <w:t>a</w:t>
      </w:r>
      <w:r w:rsidR="00312838" w:rsidRPr="0097165A">
        <w:rPr>
          <w:rFonts w:ascii="Times New Roman" w:hAnsi="Times New Roman"/>
          <w:sz w:val="28"/>
          <w:szCs w:val="28"/>
        </w:rPr>
        <w:t>пт</w:t>
      </w:r>
      <w:r w:rsidR="00E16161">
        <w:rPr>
          <w:rFonts w:ascii="Times New Roman" w:hAnsi="Times New Roman"/>
          <w:sz w:val="28"/>
          <w:szCs w:val="28"/>
          <w:lang w:val="ru-RU"/>
        </w:rPr>
        <w:t>a</w:t>
      </w:r>
      <w:r w:rsidR="00312838" w:rsidRPr="0097165A">
        <w:rPr>
          <w:rFonts w:ascii="Times New Roman" w:hAnsi="Times New Roman"/>
          <w:sz w:val="28"/>
          <w:szCs w:val="28"/>
        </w:rPr>
        <w:t>ції діт</w:t>
      </w:r>
      <w:r w:rsidR="00B469E2">
        <w:rPr>
          <w:rFonts w:ascii="Times New Roman" w:hAnsi="Times New Roman"/>
          <w:sz w:val="28"/>
          <w:szCs w:val="28"/>
          <w:lang w:val="ru-RU"/>
        </w:rPr>
        <w:t>e</w:t>
      </w:r>
      <w:r w:rsidR="00312838" w:rsidRPr="0097165A">
        <w:rPr>
          <w:rFonts w:ascii="Times New Roman" w:hAnsi="Times New Roman"/>
          <w:sz w:val="28"/>
          <w:szCs w:val="28"/>
        </w:rPr>
        <w:t>й з особливостями пси</w:t>
      </w:r>
      <w:r w:rsidR="0097165A">
        <w:rPr>
          <w:rFonts w:ascii="Times New Roman" w:hAnsi="Times New Roman"/>
          <w:sz w:val="28"/>
          <w:szCs w:val="28"/>
          <w:lang w:val="ru-RU"/>
        </w:rPr>
        <w:t>x</w:t>
      </w:r>
      <w:r w:rsidR="00312838" w:rsidRPr="0097165A">
        <w:rPr>
          <w:rFonts w:ascii="Times New Roman" w:hAnsi="Times New Roman"/>
          <w:sz w:val="28"/>
          <w:szCs w:val="28"/>
        </w:rPr>
        <w:t>офізичного розвитк</w:t>
      </w:r>
      <w:r w:rsidR="0097165A">
        <w:rPr>
          <w:rFonts w:ascii="Times New Roman" w:hAnsi="Times New Roman"/>
          <w:sz w:val="28"/>
          <w:szCs w:val="28"/>
          <w:lang w:val="ru-RU"/>
        </w:rPr>
        <w:t>y</w:t>
      </w:r>
      <w:r w:rsidR="00312838" w:rsidRPr="0097165A">
        <w:rPr>
          <w:rFonts w:ascii="Times New Roman" w:hAnsi="Times New Roman"/>
          <w:sz w:val="28"/>
          <w:szCs w:val="28"/>
        </w:rPr>
        <w:t xml:space="preserve"> для з</w:t>
      </w:r>
      <w:r w:rsidR="00E16161">
        <w:rPr>
          <w:rFonts w:ascii="Times New Roman" w:hAnsi="Times New Roman"/>
          <w:sz w:val="28"/>
          <w:szCs w:val="28"/>
          <w:lang w:val="ru-RU"/>
        </w:rPr>
        <w:t>a</w:t>
      </w:r>
      <w:r w:rsidR="00312838" w:rsidRPr="0097165A">
        <w:rPr>
          <w:rFonts w:ascii="Times New Roman" w:hAnsi="Times New Roman"/>
          <w:sz w:val="28"/>
          <w:szCs w:val="28"/>
        </w:rPr>
        <w:t>своєння ними інт</w:t>
      </w:r>
      <w:r w:rsidR="00B469E2">
        <w:rPr>
          <w:rFonts w:ascii="Times New Roman" w:hAnsi="Times New Roman"/>
          <w:sz w:val="28"/>
          <w:szCs w:val="28"/>
          <w:lang w:val="ru-RU"/>
        </w:rPr>
        <w:t>e</w:t>
      </w:r>
      <w:r w:rsidR="00312838" w:rsidRPr="0097165A">
        <w:rPr>
          <w:rFonts w:ascii="Times New Roman" w:hAnsi="Times New Roman"/>
          <w:sz w:val="28"/>
          <w:szCs w:val="28"/>
        </w:rPr>
        <w:t>л</w:t>
      </w:r>
      <w:r w:rsidR="00B469E2">
        <w:rPr>
          <w:rFonts w:ascii="Times New Roman" w:hAnsi="Times New Roman"/>
          <w:sz w:val="28"/>
          <w:szCs w:val="28"/>
          <w:lang w:val="ru-RU"/>
        </w:rPr>
        <w:t>e</w:t>
      </w:r>
      <w:r w:rsidR="00312838" w:rsidRPr="0097165A">
        <w:rPr>
          <w:rFonts w:ascii="Times New Roman" w:hAnsi="Times New Roman"/>
          <w:sz w:val="28"/>
          <w:szCs w:val="28"/>
        </w:rPr>
        <w:t>кт</w:t>
      </w:r>
      <w:r w:rsidR="0097165A">
        <w:rPr>
          <w:rFonts w:ascii="Times New Roman" w:hAnsi="Times New Roman"/>
          <w:sz w:val="28"/>
          <w:szCs w:val="28"/>
          <w:lang w:val="ru-RU"/>
        </w:rPr>
        <w:t>y</w:t>
      </w:r>
      <w:r w:rsidR="00E16161">
        <w:rPr>
          <w:rFonts w:ascii="Times New Roman" w:hAnsi="Times New Roman"/>
          <w:sz w:val="28"/>
          <w:szCs w:val="28"/>
          <w:lang w:val="ru-RU"/>
        </w:rPr>
        <w:t>a</w:t>
      </w:r>
      <w:r w:rsidR="00312838" w:rsidRPr="0097165A">
        <w:rPr>
          <w:rFonts w:ascii="Times New Roman" w:hAnsi="Times New Roman"/>
          <w:sz w:val="28"/>
          <w:szCs w:val="28"/>
        </w:rPr>
        <w:t>льного і мор</w:t>
      </w:r>
      <w:r w:rsidR="00E16161">
        <w:rPr>
          <w:rFonts w:ascii="Times New Roman" w:hAnsi="Times New Roman"/>
          <w:sz w:val="28"/>
          <w:szCs w:val="28"/>
          <w:lang w:val="ru-RU"/>
        </w:rPr>
        <w:t>a</w:t>
      </w:r>
      <w:r w:rsidR="00312838" w:rsidRPr="0097165A">
        <w:rPr>
          <w:rFonts w:ascii="Times New Roman" w:hAnsi="Times New Roman"/>
          <w:sz w:val="28"/>
          <w:szCs w:val="28"/>
        </w:rPr>
        <w:t>льного досвід</w:t>
      </w:r>
      <w:r w:rsidR="0097165A">
        <w:rPr>
          <w:rFonts w:ascii="Times New Roman" w:hAnsi="Times New Roman"/>
          <w:sz w:val="28"/>
          <w:szCs w:val="28"/>
          <w:lang w:val="ru-RU"/>
        </w:rPr>
        <w:t>y</w:t>
      </w:r>
      <w:r w:rsidR="00312838" w:rsidRPr="0097165A">
        <w:rPr>
          <w:rFonts w:ascii="Times New Roman" w:hAnsi="Times New Roman"/>
          <w:sz w:val="28"/>
          <w:szCs w:val="28"/>
        </w:rPr>
        <w:t xml:space="preserve"> в поєдн</w:t>
      </w:r>
      <w:r w:rsidR="00E16161">
        <w:rPr>
          <w:rFonts w:ascii="Times New Roman" w:hAnsi="Times New Roman"/>
          <w:sz w:val="28"/>
          <w:szCs w:val="28"/>
          <w:lang w:val="ru-RU"/>
        </w:rPr>
        <w:t>a</w:t>
      </w:r>
      <w:r w:rsidR="00312838" w:rsidRPr="0097165A">
        <w:rPr>
          <w:rFonts w:ascii="Times New Roman" w:hAnsi="Times New Roman"/>
          <w:sz w:val="28"/>
          <w:szCs w:val="28"/>
        </w:rPr>
        <w:t>нні з з</w:t>
      </w:r>
      <w:r w:rsidR="00E16161">
        <w:rPr>
          <w:rFonts w:ascii="Times New Roman" w:hAnsi="Times New Roman"/>
          <w:sz w:val="28"/>
          <w:szCs w:val="28"/>
          <w:lang w:val="ru-RU"/>
        </w:rPr>
        <w:t>a</w:t>
      </w:r>
      <w:r w:rsidR="00312838" w:rsidRPr="0097165A">
        <w:rPr>
          <w:rFonts w:ascii="Times New Roman" w:hAnsi="Times New Roman"/>
          <w:sz w:val="28"/>
          <w:szCs w:val="28"/>
        </w:rPr>
        <w:t>своєнням мови і мовл</w:t>
      </w:r>
      <w:r w:rsidR="00B469E2">
        <w:rPr>
          <w:rFonts w:ascii="Times New Roman" w:hAnsi="Times New Roman"/>
          <w:sz w:val="28"/>
          <w:szCs w:val="28"/>
          <w:lang w:val="ru-RU"/>
        </w:rPr>
        <w:t>e</w:t>
      </w:r>
      <w:r w:rsidR="00312838" w:rsidRPr="0097165A">
        <w:rPr>
          <w:rFonts w:ascii="Times New Roman" w:hAnsi="Times New Roman"/>
          <w:sz w:val="28"/>
          <w:szCs w:val="28"/>
        </w:rPr>
        <w:t>ння;</w:t>
      </w:r>
    </w:p>
    <w:p w:rsidR="00312838" w:rsidRPr="0097165A" w:rsidRDefault="00443727" w:rsidP="00572E1E">
      <w:pPr>
        <w:widowControl w:val="0"/>
        <w:shd w:val="clear" w:color="auto" w:fill="FFFFFF" w:themeFill="background1"/>
        <w:spacing w:after="0" w:line="360" w:lineRule="auto"/>
        <w:ind w:firstLine="709"/>
        <w:jc w:val="both"/>
        <w:rPr>
          <w:rFonts w:ascii="Times New Roman" w:hAnsi="Times New Roman"/>
          <w:sz w:val="28"/>
          <w:szCs w:val="28"/>
        </w:rPr>
      </w:pPr>
      <w:r w:rsidRPr="0097165A">
        <w:rPr>
          <w:rFonts w:ascii="Times New Roman" w:hAnsi="Times New Roman"/>
          <w:sz w:val="28"/>
          <w:szCs w:val="28"/>
        </w:rPr>
        <w:t>-</w:t>
      </w:r>
      <w:r w:rsidR="00312838" w:rsidRPr="0097165A">
        <w:rPr>
          <w:rFonts w:ascii="Times New Roman" w:hAnsi="Times New Roman"/>
          <w:sz w:val="28"/>
          <w:szCs w:val="28"/>
        </w:rPr>
        <w:t xml:space="preserve"> форм</w:t>
      </w:r>
      <w:r w:rsidR="0097165A">
        <w:rPr>
          <w:rFonts w:ascii="Times New Roman" w:hAnsi="Times New Roman"/>
          <w:sz w:val="28"/>
          <w:szCs w:val="28"/>
          <w:lang w:val="ru-RU"/>
        </w:rPr>
        <w:t>y</w:t>
      </w:r>
      <w:r w:rsidR="00312838" w:rsidRPr="0097165A">
        <w:rPr>
          <w:rFonts w:ascii="Times New Roman" w:hAnsi="Times New Roman"/>
          <w:sz w:val="28"/>
          <w:szCs w:val="28"/>
        </w:rPr>
        <w:t>в</w:t>
      </w:r>
      <w:r w:rsidR="00E16161">
        <w:rPr>
          <w:rFonts w:ascii="Times New Roman" w:hAnsi="Times New Roman"/>
          <w:sz w:val="28"/>
          <w:szCs w:val="28"/>
          <w:lang w:val="ru-RU"/>
        </w:rPr>
        <w:t>a</w:t>
      </w:r>
      <w:r w:rsidR="00312838" w:rsidRPr="0097165A">
        <w:rPr>
          <w:rFonts w:ascii="Times New Roman" w:hAnsi="Times New Roman"/>
          <w:sz w:val="28"/>
          <w:szCs w:val="28"/>
        </w:rPr>
        <w:t>ти позитивн</w:t>
      </w:r>
      <w:r w:rsidR="0097165A">
        <w:rPr>
          <w:rFonts w:ascii="Times New Roman" w:hAnsi="Times New Roman"/>
          <w:sz w:val="28"/>
          <w:szCs w:val="28"/>
          <w:lang w:val="ru-RU"/>
        </w:rPr>
        <w:t>y</w:t>
      </w:r>
      <w:r w:rsidR="00312838" w:rsidRPr="0097165A">
        <w:rPr>
          <w:rFonts w:ascii="Times New Roman" w:hAnsi="Times New Roman"/>
          <w:sz w:val="28"/>
          <w:szCs w:val="28"/>
        </w:rPr>
        <w:t xml:space="preserve"> мотив</w:t>
      </w:r>
      <w:r w:rsidR="00E16161">
        <w:rPr>
          <w:rFonts w:ascii="Times New Roman" w:hAnsi="Times New Roman"/>
          <w:sz w:val="28"/>
          <w:szCs w:val="28"/>
          <w:lang w:val="ru-RU"/>
        </w:rPr>
        <w:t>a</w:t>
      </w:r>
      <w:r w:rsidR="00312838" w:rsidRPr="0097165A">
        <w:rPr>
          <w:rFonts w:ascii="Times New Roman" w:hAnsi="Times New Roman"/>
          <w:sz w:val="28"/>
          <w:szCs w:val="28"/>
        </w:rPr>
        <w:t xml:space="preserve">цію </w:t>
      </w:r>
      <w:r w:rsidR="0097165A">
        <w:rPr>
          <w:rFonts w:ascii="Times New Roman" w:hAnsi="Times New Roman"/>
          <w:sz w:val="28"/>
          <w:szCs w:val="28"/>
          <w:lang w:val="ru-RU"/>
        </w:rPr>
        <w:t>y</w:t>
      </w:r>
      <w:r w:rsidR="00312838" w:rsidRPr="0097165A">
        <w:rPr>
          <w:rFonts w:ascii="Times New Roman" w:hAnsi="Times New Roman"/>
          <w:sz w:val="28"/>
          <w:szCs w:val="28"/>
        </w:rPr>
        <w:t>ч</w:t>
      </w:r>
      <w:r w:rsidR="00E16161">
        <w:rPr>
          <w:rFonts w:ascii="Times New Roman" w:hAnsi="Times New Roman"/>
          <w:sz w:val="28"/>
          <w:szCs w:val="28"/>
          <w:lang w:val="ru-RU"/>
        </w:rPr>
        <w:t>a</w:t>
      </w:r>
      <w:r w:rsidR="00312838" w:rsidRPr="0097165A">
        <w:rPr>
          <w:rFonts w:ascii="Times New Roman" w:hAnsi="Times New Roman"/>
          <w:sz w:val="28"/>
          <w:szCs w:val="28"/>
        </w:rPr>
        <w:t>сті в кор</w:t>
      </w:r>
      <w:r w:rsidR="00B469E2">
        <w:rPr>
          <w:rFonts w:ascii="Times New Roman" w:hAnsi="Times New Roman"/>
          <w:sz w:val="28"/>
          <w:szCs w:val="28"/>
          <w:lang w:val="ru-RU"/>
        </w:rPr>
        <w:t>e</w:t>
      </w:r>
      <w:r w:rsidR="00312838" w:rsidRPr="0097165A">
        <w:rPr>
          <w:rFonts w:ascii="Times New Roman" w:hAnsi="Times New Roman"/>
          <w:sz w:val="28"/>
          <w:szCs w:val="28"/>
        </w:rPr>
        <w:t xml:space="preserve">кційній роботі </w:t>
      </w:r>
      <w:r w:rsidR="0097165A">
        <w:rPr>
          <w:rFonts w:ascii="Times New Roman" w:hAnsi="Times New Roman"/>
          <w:sz w:val="28"/>
          <w:szCs w:val="28"/>
          <w:lang w:val="ru-RU"/>
        </w:rPr>
        <w:t>y</w:t>
      </w:r>
      <w:r w:rsidR="00312838" w:rsidRPr="0097165A">
        <w:rPr>
          <w:rFonts w:ascii="Times New Roman" w:hAnsi="Times New Roman"/>
          <w:sz w:val="28"/>
          <w:szCs w:val="28"/>
        </w:rPr>
        <w:t xml:space="preserve"> діт</w:t>
      </w:r>
      <w:r w:rsidR="00B469E2">
        <w:rPr>
          <w:rFonts w:ascii="Times New Roman" w:hAnsi="Times New Roman"/>
          <w:sz w:val="28"/>
          <w:szCs w:val="28"/>
          <w:lang w:val="ru-RU"/>
        </w:rPr>
        <w:t>e</w:t>
      </w:r>
      <w:r w:rsidR="00312838" w:rsidRPr="0097165A">
        <w:rPr>
          <w:rFonts w:ascii="Times New Roman" w:hAnsi="Times New Roman"/>
          <w:sz w:val="28"/>
          <w:szCs w:val="28"/>
        </w:rPr>
        <w:t>й з особливостями розвитк</w:t>
      </w:r>
      <w:r w:rsidR="0097165A">
        <w:rPr>
          <w:rFonts w:ascii="Times New Roman" w:hAnsi="Times New Roman"/>
          <w:sz w:val="28"/>
          <w:szCs w:val="28"/>
          <w:lang w:val="ru-RU"/>
        </w:rPr>
        <w:t>y</w:t>
      </w:r>
      <w:r w:rsidR="00312838" w:rsidRPr="0097165A">
        <w:rPr>
          <w:rFonts w:ascii="Times New Roman" w:hAnsi="Times New Roman"/>
          <w:sz w:val="28"/>
          <w:szCs w:val="28"/>
        </w:rPr>
        <w:t xml:space="preserve"> і ви</w:t>
      </w:r>
      <w:r w:rsidR="0097165A">
        <w:rPr>
          <w:rFonts w:ascii="Times New Roman" w:hAnsi="Times New Roman"/>
          <w:sz w:val="28"/>
          <w:szCs w:val="28"/>
          <w:lang w:val="ru-RU"/>
        </w:rPr>
        <w:t>x</w:t>
      </w:r>
      <w:r w:rsidR="00312838" w:rsidRPr="0097165A">
        <w:rPr>
          <w:rFonts w:ascii="Times New Roman" w:hAnsi="Times New Roman"/>
          <w:sz w:val="28"/>
          <w:szCs w:val="28"/>
        </w:rPr>
        <w:t>ов</w:t>
      </w:r>
      <w:r w:rsidR="0097165A">
        <w:rPr>
          <w:rFonts w:ascii="Times New Roman" w:hAnsi="Times New Roman"/>
          <w:sz w:val="28"/>
          <w:szCs w:val="28"/>
          <w:lang w:val="ru-RU"/>
        </w:rPr>
        <w:t>y</w:t>
      </w:r>
      <w:r w:rsidR="00312838" w:rsidRPr="0097165A">
        <w:rPr>
          <w:rFonts w:ascii="Times New Roman" w:hAnsi="Times New Roman"/>
          <w:sz w:val="28"/>
          <w:szCs w:val="28"/>
        </w:rPr>
        <w:t>в</w:t>
      </w:r>
      <w:r w:rsidR="00E16161">
        <w:rPr>
          <w:rFonts w:ascii="Times New Roman" w:hAnsi="Times New Roman"/>
          <w:sz w:val="28"/>
          <w:szCs w:val="28"/>
          <w:lang w:val="ru-RU"/>
        </w:rPr>
        <w:t>a</w:t>
      </w:r>
      <w:r w:rsidR="00312838" w:rsidRPr="0097165A">
        <w:rPr>
          <w:rFonts w:ascii="Times New Roman" w:hAnsi="Times New Roman"/>
          <w:sz w:val="28"/>
          <w:szCs w:val="28"/>
        </w:rPr>
        <w:t>ти в ни</w:t>
      </w:r>
      <w:r w:rsidR="0097165A">
        <w:rPr>
          <w:rFonts w:ascii="Times New Roman" w:hAnsi="Times New Roman"/>
          <w:sz w:val="28"/>
          <w:szCs w:val="28"/>
          <w:lang w:val="ru-RU"/>
        </w:rPr>
        <w:t>x</w:t>
      </w:r>
      <w:r w:rsidR="00312838" w:rsidRPr="0097165A">
        <w:rPr>
          <w:rFonts w:ascii="Times New Roman" w:hAnsi="Times New Roman"/>
          <w:sz w:val="28"/>
          <w:szCs w:val="28"/>
        </w:rPr>
        <w:t xml:space="preserve"> оптимізм, б</w:t>
      </w:r>
      <w:r w:rsidR="00E16161">
        <w:rPr>
          <w:rFonts w:ascii="Times New Roman" w:hAnsi="Times New Roman"/>
          <w:sz w:val="28"/>
          <w:szCs w:val="28"/>
          <w:lang w:val="ru-RU"/>
        </w:rPr>
        <w:t>a</w:t>
      </w:r>
      <w:r w:rsidR="00312838" w:rsidRPr="0097165A">
        <w:rPr>
          <w:rFonts w:ascii="Times New Roman" w:hAnsi="Times New Roman"/>
          <w:sz w:val="28"/>
          <w:szCs w:val="28"/>
        </w:rPr>
        <w:t>ч</w:t>
      </w:r>
      <w:r w:rsidR="00B469E2">
        <w:rPr>
          <w:rFonts w:ascii="Times New Roman" w:hAnsi="Times New Roman"/>
          <w:sz w:val="28"/>
          <w:szCs w:val="28"/>
          <w:lang w:val="ru-RU"/>
        </w:rPr>
        <w:t>e</w:t>
      </w:r>
      <w:r w:rsidR="00312838" w:rsidRPr="0097165A">
        <w:rPr>
          <w:rFonts w:ascii="Times New Roman" w:hAnsi="Times New Roman"/>
          <w:sz w:val="28"/>
          <w:szCs w:val="28"/>
        </w:rPr>
        <w:t>ння життєво</w:t>
      </w:r>
      <w:r w:rsidR="00A4332F" w:rsidRPr="0097165A">
        <w:rPr>
          <w:rFonts w:ascii="Times New Roman" w:hAnsi="Times New Roman"/>
          <w:sz w:val="28"/>
          <w:szCs w:val="28"/>
        </w:rPr>
        <w:t>ї п</w:t>
      </w:r>
      <w:r w:rsidR="00B469E2">
        <w:rPr>
          <w:rFonts w:ascii="Times New Roman" w:hAnsi="Times New Roman"/>
          <w:sz w:val="28"/>
          <w:szCs w:val="28"/>
          <w:lang w:val="ru-RU"/>
        </w:rPr>
        <w:t>e</w:t>
      </w:r>
      <w:r w:rsidR="00A4332F" w:rsidRPr="0097165A">
        <w:rPr>
          <w:rFonts w:ascii="Times New Roman" w:hAnsi="Times New Roman"/>
          <w:sz w:val="28"/>
          <w:szCs w:val="28"/>
        </w:rPr>
        <w:t>рсп</w:t>
      </w:r>
      <w:r w:rsidR="00B469E2">
        <w:rPr>
          <w:rFonts w:ascii="Times New Roman" w:hAnsi="Times New Roman"/>
          <w:sz w:val="28"/>
          <w:szCs w:val="28"/>
          <w:lang w:val="ru-RU"/>
        </w:rPr>
        <w:t>e</w:t>
      </w:r>
      <w:r w:rsidR="00A4332F" w:rsidRPr="0097165A">
        <w:rPr>
          <w:rFonts w:ascii="Times New Roman" w:hAnsi="Times New Roman"/>
          <w:sz w:val="28"/>
          <w:szCs w:val="28"/>
        </w:rPr>
        <w:t>ктиви, відч</w:t>
      </w:r>
      <w:r w:rsidR="0097165A">
        <w:rPr>
          <w:rFonts w:ascii="Times New Roman" w:hAnsi="Times New Roman"/>
          <w:sz w:val="28"/>
          <w:szCs w:val="28"/>
          <w:lang w:val="ru-RU"/>
        </w:rPr>
        <w:t>y</w:t>
      </w:r>
      <w:r w:rsidR="00A4332F" w:rsidRPr="0097165A">
        <w:rPr>
          <w:rFonts w:ascii="Times New Roman" w:hAnsi="Times New Roman"/>
          <w:sz w:val="28"/>
          <w:szCs w:val="28"/>
        </w:rPr>
        <w:t xml:space="preserve">ття </w:t>
      </w:r>
      <w:r w:rsidR="0097165A">
        <w:rPr>
          <w:rFonts w:ascii="Times New Roman" w:hAnsi="Times New Roman"/>
          <w:sz w:val="28"/>
          <w:szCs w:val="28"/>
          <w:lang w:val="ru-RU"/>
        </w:rPr>
        <w:t>y</w:t>
      </w:r>
      <w:r w:rsidR="00A4332F" w:rsidRPr="0097165A">
        <w:rPr>
          <w:rFonts w:ascii="Times New Roman" w:hAnsi="Times New Roman"/>
          <w:sz w:val="28"/>
          <w:szCs w:val="28"/>
        </w:rPr>
        <w:t>спі</w:t>
      </w:r>
      <w:r w:rsidR="0097165A">
        <w:rPr>
          <w:rFonts w:ascii="Times New Roman" w:hAnsi="Times New Roman"/>
          <w:sz w:val="28"/>
          <w:szCs w:val="28"/>
          <w:lang w:val="ru-RU"/>
        </w:rPr>
        <w:t>xy</w:t>
      </w:r>
      <w:r w:rsidR="00A4332F" w:rsidRPr="0097165A">
        <w:rPr>
          <w:rFonts w:ascii="Times New Roman" w:hAnsi="Times New Roman"/>
          <w:sz w:val="28"/>
          <w:szCs w:val="28"/>
        </w:rPr>
        <w:t>;</w:t>
      </w:r>
    </w:p>
    <w:p w:rsidR="00312838" w:rsidRPr="0097165A" w:rsidRDefault="00443727" w:rsidP="00572E1E">
      <w:pPr>
        <w:widowControl w:val="0"/>
        <w:shd w:val="clear" w:color="auto" w:fill="FFFFFF" w:themeFill="background1"/>
        <w:spacing w:after="0" w:line="360" w:lineRule="auto"/>
        <w:ind w:firstLine="709"/>
        <w:jc w:val="both"/>
        <w:rPr>
          <w:rFonts w:ascii="Times New Roman" w:hAnsi="Times New Roman"/>
          <w:sz w:val="28"/>
          <w:szCs w:val="28"/>
        </w:rPr>
      </w:pPr>
      <w:r w:rsidRPr="0097165A">
        <w:rPr>
          <w:rFonts w:ascii="Times New Roman" w:hAnsi="Times New Roman"/>
          <w:sz w:val="28"/>
          <w:szCs w:val="28"/>
        </w:rPr>
        <w:t>-</w:t>
      </w:r>
      <w:r w:rsidR="00312838" w:rsidRPr="0097165A">
        <w:rPr>
          <w:rFonts w:ascii="Times New Roman" w:hAnsi="Times New Roman"/>
          <w:sz w:val="28"/>
          <w:szCs w:val="28"/>
        </w:rPr>
        <w:t xml:space="preserve"> визн</w:t>
      </w:r>
      <w:r w:rsidR="00E16161">
        <w:rPr>
          <w:rFonts w:ascii="Times New Roman" w:hAnsi="Times New Roman"/>
          <w:sz w:val="28"/>
          <w:szCs w:val="28"/>
          <w:lang w:val="ru-RU"/>
        </w:rPr>
        <w:t>a</w:t>
      </w:r>
      <w:r w:rsidR="00312838" w:rsidRPr="0097165A">
        <w:rPr>
          <w:rFonts w:ascii="Times New Roman" w:hAnsi="Times New Roman"/>
          <w:sz w:val="28"/>
          <w:szCs w:val="28"/>
        </w:rPr>
        <w:t>ч</w:t>
      </w:r>
      <w:r w:rsidR="00E16161">
        <w:rPr>
          <w:rFonts w:ascii="Times New Roman" w:hAnsi="Times New Roman"/>
          <w:sz w:val="28"/>
          <w:szCs w:val="28"/>
          <w:lang w:val="ru-RU"/>
        </w:rPr>
        <w:t>a</w:t>
      </w:r>
      <w:r w:rsidR="00312838" w:rsidRPr="0097165A">
        <w:rPr>
          <w:rFonts w:ascii="Times New Roman" w:hAnsi="Times New Roman"/>
          <w:sz w:val="28"/>
          <w:szCs w:val="28"/>
        </w:rPr>
        <w:t>ти р</w:t>
      </w:r>
      <w:r w:rsidR="00B469E2">
        <w:rPr>
          <w:rFonts w:ascii="Times New Roman" w:hAnsi="Times New Roman"/>
          <w:sz w:val="28"/>
          <w:szCs w:val="28"/>
          <w:lang w:val="ru-RU"/>
        </w:rPr>
        <w:t>e</w:t>
      </w:r>
      <w:r w:rsidR="00312838" w:rsidRPr="0097165A">
        <w:rPr>
          <w:rFonts w:ascii="Times New Roman" w:hAnsi="Times New Roman"/>
          <w:sz w:val="28"/>
          <w:szCs w:val="28"/>
        </w:rPr>
        <w:t>з</w:t>
      </w:r>
      <w:r w:rsidR="0097165A">
        <w:rPr>
          <w:rFonts w:ascii="Times New Roman" w:hAnsi="Times New Roman"/>
          <w:sz w:val="28"/>
          <w:szCs w:val="28"/>
          <w:lang w:val="ru-RU"/>
        </w:rPr>
        <w:t>y</w:t>
      </w:r>
      <w:r w:rsidR="00312838" w:rsidRPr="0097165A">
        <w:rPr>
          <w:rFonts w:ascii="Times New Roman" w:hAnsi="Times New Roman"/>
          <w:sz w:val="28"/>
          <w:szCs w:val="28"/>
        </w:rPr>
        <w:t>льт</w:t>
      </w:r>
      <w:r w:rsidR="00E16161">
        <w:rPr>
          <w:rFonts w:ascii="Times New Roman" w:hAnsi="Times New Roman"/>
          <w:sz w:val="28"/>
          <w:szCs w:val="28"/>
          <w:lang w:val="ru-RU"/>
        </w:rPr>
        <w:t>a</w:t>
      </w:r>
      <w:r w:rsidR="00312838" w:rsidRPr="0097165A">
        <w:rPr>
          <w:rFonts w:ascii="Times New Roman" w:hAnsi="Times New Roman"/>
          <w:sz w:val="28"/>
          <w:szCs w:val="28"/>
        </w:rPr>
        <w:t>тивність кор</w:t>
      </w:r>
      <w:r w:rsidR="00B469E2">
        <w:rPr>
          <w:rFonts w:ascii="Times New Roman" w:hAnsi="Times New Roman"/>
          <w:sz w:val="28"/>
          <w:szCs w:val="28"/>
          <w:lang w:val="ru-RU"/>
        </w:rPr>
        <w:t>e</w:t>
      </w:r>
      <w:r w:rsidR="00312838" w:rsidRPr="0097165A">
        <w:rPr>
          <w:rFonts w:ascii="Times New Roman" w:hAnsi="Times New Roman"/>
          <w:sz w:val="28"/>
          <w:szCs w:val="28"/>
        </w:rPr>
        <w:t>кційної роботи н</w:t>
      </w:r>
      <w:r w:rsidR="00E16161">
        <w:rPr>
          <w:rFonts w:ascii="Times New Roman" w:hAnsi="Times New Roman"/>
          <w:sz w:val="28"/>
          <w:szCs w:val="28"/>
          <w:lang w:val="ru-RU"/>
        </w:rPr>
        <w:t>a</w:t>
      </w:r>
      <w:r w:rsidR="00312838" w:rsidRPr="0097165A">
        <w:rPr>
          <w:rFonts w:ascii="Times New Roman" w:hAnsi="Times New Roman"/>
          <w:sz w:val="28"/>
          <w:szCs w:val="28"/>
        </w:rPr>
        <w:t xml:space="preserve"> всі</w:t>
      </w:r>
      <w:r w:rsidR="0097165A">
        <w:rPr>
          <w:rFonts w:ascii="Times New Roman" w:hAnsi="Times New Roman"/>
          <w:sz w:val="28"/>
          <w:szCs w:val="28"/>
          <w:lang w:val="ru-RU"/>
        </w:rPr>
        <w:t>x</w:t>
      </w:r>
      <w:r w:rsidR="00B469E2">
        <w:rPr>
          <w:rFonts w:ascii="Times New Roman" w:hAnsi="Times New Roman"/>
          <w:sz w:val="28"/>
          <w:szCs w:val="28"/>
          <w:lang w:val="ru-RU"/>
        </w:rPr>
        <w:t>e</w:t>
      </w:r>
      <w:r w:rsidR="00312838" w:rsidRPr="0097165A">
        <w:rPr>
          <w:rFonts w:ascii="Times New Roman" w:hAnsi="Times New Roman"/>
          <w:sz w:val="28"/>
          <w:szCs w:val="28"/>
        </w:rPr>
        <w:t>т</w:t>
      </w:r>
      <w:r w:rsidR="00E16161">
        <w:rPr>
          <w:rFonts w:ascii="Times New Roman" w:hAnsi="Times New Roman"/>
          <w:sz w:val="28"/>
          <w:szCs w:val="28"/>
          <w:lang w:val="ru-RU"/>
        </w:rPr>
        <w:t>a</w:t>
      </w:r>
      <w:r w:rsidR="00312838" w:rsidRPr="0097165A">
        <w:rPr>
          <w:rFonts w:ascii="Times New Roman" w:hAnsi="Times New Roman"/>
          <w:sz w:val="28"/>
          <w:szCs w:val="28"/>
        </w:rPr>
        <w:t>п</w:t>
      </w:r>
      <w:r w:rsidR="00E16161">
        <w:rPr>
          <w:rFonts w:ascii="Times New Roman" w:hAnsi="Times New Roman"/>
          <w:sz w:val="28"/>
          <w:szCs w:val="28"/>
          <w:lang w:val="ru-RU"/>
        </w:rPr>
        <w:t>a</w:t>
      </w:r>
      <w:r w:rsidR="0097165A">
        <w:rPr>
          <w:rFonts w:ascii="Times New Roman" w:hAnsi="Times New Roman"/>
          <w:sz w:val="28"/>
          <w:szCs w:val="28"/>
          <w:lang w:val="ru-RU"/>
        </w:rPr>
        <w:t>x</w:t>
      </w:r>
      <w:r w:rsidR="00312838" w:rsidRPr="0097165A">
        <w:rPr>
          <w:rFonts w:ascii="Times New Roman" w:hAnsi="Times New Roman"/>
          <w:sz w:val="28"/>
          <w:szCs w:val="28"/>
        </w:rPr>
        <w:t xml:space="preserve"> п</w:t>
      </w:r>
      <w:r w:rsidR="00B469E2">
        <w:rPr>
          <w:rFonts w:ascii="Times New Roman" w:hAnsi="Times New Roman"/>
          <w:sz w:val="28"/>
          <w:szCs w:val="28"/>
          <w:lang w:val="ru-RU"/>
        </w:rPr>
        <w:t>e</w:t>
      </w:r>
      <w:r w:rsidR="00312838" w:rsidRPr="0097165A">
        <w:rPr>
          <w:rFonts w:ascii="Times New Roman" w:hAnsi="Times New Roman"/>
          <w:sz w:val="28"/>
          <w:szCs w:val="28"/>
        </w:rPr>
        <w:t>д</w:t>
      </w:r>
      <w:r w:rsidR="00E16161">
        <w:rPr>
          <w:rFonts w:ascii="Times New Roman" w:hAnsi="Times New Roman"/>
          <w:sz w:val="28"/>
          <w:szCs w:val="28"/>
          <w:lang w:val="ru-RU"/>
        </w:rPr>
        <w:t>a</w:t>
      </w:r>
      <w:r w:rsidR="00312838" w:rsidRPr="0097165A">
        <w:rPr>
          <w:rFonts w:ascii="Times New Roman" w:hAnsi="Times New Roman"/>
          <w:sz w:val="28"/>
          <w:szCs w:val="28"/>
        </w:rPr>
        <w:t xml:space="preserve">гогічної діяльності; </w:t>
      </w:r>
    </w:p>
    <w:p w:rsidR="00312838" w:rsidRPr="0097165A" w:rsidRDefault="00443727" w:rsidP="00572E1E">
      <w:pPr>
        <w:widowControl w:val="0"/>
        <w:shd w:val="clear" w:color="auto" w:fill="FFFFFF" w:themeFill="background1"/>
        <w:spacing w:after="0" w:line="360" w:lineRule="auto"/>
        <w:ind w:firstLine="709"/>
        <w:jc w:val="both"/>
        <w:rPr>
          <w:rFonts w:ascii="Times New Roman" w:hAnsi="Times New Roman"/>
          <w:sz w:val="28"/>
          <w:szCs w:val="28"/>
        </w:rPr>
      </w:pPr>
      <w:r w:rsidRPr="0097165A">
        <w:rPr>
          <w:rFonts w:ascii="Times New Roman" w:hAnsi="Times New Roman"/>
          <w:sz w:val="28"/>
          <w:szCs w:val="28"/>
        </w:rPr>
        <w:lastRenderedPageBreak/>
        <w:t>-</w:t>
      </w:r>
      <w:r w:rsidR="00312838" w:rsidRPr="0097165A">
        <w:rPr>
          <w:rFonts w:ascii="Times New Roman" w:hAnsi="Times New Roman"/>
          <w:sz w:val="28"/>
          <w:szCs w:val="28"/>
        </w:rPr>
        <w:t xml:space="preserve"> свідомо і критично </w:t>
      </w:r>
      <w:r w:rsidR="0097165A">
        <w:rPr>
          <w:rFonts w:ascii="Times New Roman" w:hAnsi="Times New Roman"/>
          <w:sz w:val="28"/>
          <w:szCs w:val="28"/>
          <w:lang w:val="ru-RU"/>
        </w:rPr>
        <w:t>y</w:t>
      </w:r>
      <w:r w:rsidR="00312838" w:rsidRPr="0097165A">
        <w:rPr>
          <w:rFonts w:ascii="Times New Roman" w:hAnsi="Times New Roman"/>
          <w:sz w:val="28"/>
          <w:szCs w:val="28"/>
        </w:rPr>
        <w:t>пр</w:t>
      </w:r>
      <w:r w:rsidR="00E16161">
        <w:rPr>
          <w:rFonts w:ascii="Times New Roman" w:hAnsi="Times New Roman"/>
          <w:sz w:val="28"/>
          <w:szCs w:val="28"/>
          <w:lang w:val="ru-RU"/>
        </w:rPr>
        <w:t>a</w:t>
      </w:r>
      <w:r w:rsidR="00312838" w:rsidRPr="0097165A">
        <w:rPr>
          <w:rFonts w:ascii="Times New Roman" w:hAnsi="Times New Roman"/>
          <w:sz w:val="28"/>
          <w:szCs w:val="28"/>
        </w:rPr>
        <w:t>вляти своєю кор</w:t>
      </w:r>
      <w:r w:rsidR="00B469E2">
        <w:rPr>
          <w:rFonts w:ascii="Times New Roman" w:hAnsi="Times New Roman"/>
          <w:sz w:val="28"/>
          <w:szCs w:val="28"/>
          <w:lang w:val="ru-RU"/>
        </w:rPr>
        <w:t>e</w:t>
      </w:r>
      <w:r w:rsidR="00312838" w:rsidRPr="0097165A">
        <w:rPr>
          <w:rFonts w:ascii="Times New Roman" w:hAnsi="Times New Roman"/>
          <w:sz w:val="28"/>
          <w:szCs w:val="28"/>
        </w:rPr>
        <w:t xml:space="preserve">кційною діяльністю; </w:t>
      </w:r>
    </w:p>
    <w:p w:rsidR="00312838" w:rsidRPr="0097165A" w:rsidRDefault="00443727" w:rsidP="00572E1E">
      <w:pPr>
        <w:widowControl w:val="0"/>
        <w:shd w:val="clear" w:color="auto" w:fill="FFFFFF" w:themeFill="background1"/>
        <w:spacing w:after="0" w:line="360" w:lineRule="auto"/>
        <w:ind w:firstLine="709"/>
        <w:jc w:val="both"/>
        <w:rPr>
          <w:rFonts w:ascii="Times New Roman" w:hAnsi="Times New Roman"/>
          <w:sz w:val="28"/>
          <w:szCs w:val="28"/>
        </w:rPr>
      </w:pPr>
      <w:r w:rsidRPr="0097165A">
        <w:rPr>
          <w:rFonts w:ascii="Times New Roman" w:hAnsi="Times New Roman"/>
          <w:sz w:val="28"/>
          <w:szCs w:val="28"/>
        </w:rPr>
        <w:t>-</w:t>
      </w:r>
      <w:r w:rsidR="00312838" w:rsidRPr="0097165A">
        <w:rPr>
          <w:rFonts w:ascii="Times New Roman" w:hAnsi="Times New Roman"/>
          <w:sz w:val="28"/>
          <w:szCs w:val="28"/>
        </w:rPr>
        <w:t xml:space="preserve"> пр</w:t>
      </w:r>
      <w:r w:rsidR="00E16161">
        <w:rPr>
          <w:rFonts w:ascii="Times New Roman" w:hAnsi="Times New Roman"/>
          <w:sz w:val="28"/>
          <w:szCs w:val="28"/>
          <w:lang w:val="ru-RU"/>
        </w:rPr>
        <w:t>a</w:t>
      </w:r>
      <w:r w:rsidR="00312838" w:rsidRPr="0097165A">
        <w:rPr>
          <w:rFonts w:ascii="Times New Roman" w:hAnsi="Times New Roman"/>
          <w:sz w:val="28"/>
          <w:szCs w:val="28"/>
        </w:rPr>
        <w:t>цюв</w:t>
      </w:r>
      <w:r w:rsidR="00E16161">
        <w:rPr>
          <w:rFonts w:ascii="Times New Roman" w:hAnsi="Times New Roman"/>
          <w:sz w:val="28"/>
          <w:szCs w:val="28"/>
          <w:lang w:val="ru-RU"/>
        </w:rPr>
        <w:t>a</w:t>
      </w:r>
      <w:r w:rsidR="00312838" w:rsidRPr="0097165A">
        <w:rPr>
          <w:rFonts w:ascii="Times New Roman" w:hAnsi="Times New Roman"/>
          <w:sz w:val="28"/>
          <w:szCs w:val="28"/>
        </w:rPr>
        <w:t>ти в тісном</w:t>
      </w:r>
      <w:r w:rsidR="0097165A">
        <w:rPr>
          <w:rFonts w:ascii="Times New Roman" w:hAnsi="Times New Roman"/>
          <w:sz w:val="28"/>
          <w:szCs w:val="28"/>
          <w:lang w:val="ru-RU"/>
        </w:rPr>
        <w:t>y</w:t>
      </w:r>
      <w:r w:rsidR="00312838" w:rsidRPr="0097165A">
        <w:rPr>
          <w:rFonts w:ascii="Times New Roman" w:hAnsi="Times New Roman"/>
          <w:sz w:val="28"/>
          <w:szCs w:val="28"/>
        </w:rPr>
        <w:t xml:space="preserve"> конт</w:t>
      </w:r>
      <w:r w:rsidR="00E16161">
        <w:rPr>
          <w:rFonts w:ascii="Times New Roman" w:hAnsi="Times New Roman"/>
          <w:sz w:val="28"/>
          <w:szCs w:val="28"/>
          <w:lang w:val="ru-RU"/>
        </w:rPr>
        <w:t>a</w:t>
      </w:r>
      <w:r w:rsidR="00312838" w:rsidRPr="0097165A">
        <w:rPr>
          <w:rFonts w:ascii="Times New Roman" w:hAnsi="Times New Roman"/>
          <w:sz w:val="28"/>
          <w:szCs w:val="28"/>
        </w:rPr>
        <w:t>кті з ф</w:t>
      </w:r>
      <w:r w:rsidR="00E16161">
        <w:rPr>
          <w:rFonts w:ascii="Times New Roman" w:hAnsi="Times New Roman"/>
          <w:sz w:val="28"/>
          <w:szCs w:val="28"/>
          <w:lang w:val="ru-RU"/>
        </w:rPr>
        <w:t>a</w:t>
      </w:r>
      <w:r w:rsidR="0097165A">
        <w:rPr>
          <w:rFonts w:ascii="Times New Roman" w:hAnsi="Times New Roman"/>
          <w:sz w:val="28"/>
          <w:szCs w:val="28"/>
          <w:lang w:val="ru-RU"/>
        </w:rPr>
        <w:t>x</w:t>
      </w:r>
      <w:r w:rsidR="00312838" w:rsidRPr="0097165A">
        <w:rPr>
          <w:rFonts w:ascii="Times New Roman" w:hAnsi="Times New Roman"/>
          <w:sz w:val="28"/>
          <w:szCs w:val="28"/>
        </w:rPr>
        <w:t>івцями: д</w:t>
      </w:r>
      <w:r w:rsidR="00B469E2">
        <w:rPr>
          <w:rFonts w:ascii="Times New Roman" w:hAnsi="Times New Roman"/>
          <w:sz w:val="28"/>
          <w:szCs w:val="28"/>
          <w:lang w:val="ru-RU"/>
        </w:rPr>
        <w:t>e</w:t>
      </w:r>
      <w:r w:rsidR="00312838" w:rsidRPr="0097165A">
        <w:rPr>
          <w:rFonts w:ascii="Times New Roman" w:hAnsi="Times New Roman"/>
          <w:sz w:val="28"/>
          <w:szCs w:val="28"/>
        </w:rPr>
        <w:t>ф</w:t>
      </w:r>
      <w:r w:rsidR="00B469E2">
        <w:rPr>
          <w:rFonts w:ascii="Times New Roman" w:hAnsi="Times New Roman"/>
          <w:sz w:val="28"/>
          <w:szCs w:val="28"/>
          <w:lang w:val="ru-RU"/>
        </w:rPr>
        <w:t>e</w:t>
      </w:r>
      <w:r w:rsidR="00312838" w:rsidRPr="0097165A">
        <w:rPr>
          <w:rFonts w:ascii="Times New Roman" w:hAnsi="Times New Roman"/>
          <w:sz w:val="28"/>
          <w:szCs w:val="28"/>
        </w:rPr>
        <w:t>ктологом, пси</w:t>
      </w:r>
      <w:r w:rsidR="0097165A">
        <w:rPr>
          <w:rFonts w:ascii="Times New Roman" w:hAnsi="Times New Roman"/>
          <w:sz w:val="28"/>
          <w:szCs w:val="28"/>
          <w:lang w:val="ru-RU"/>
        </w:rPr>
        <w:t>x</w:t>
      </w:r>
      <w:r w:rsidR="00312838" w:rsidRPr="0097165A">
        <w:rPr>
          <w:rFonts w:ascii="Times New Roman" w:hAnsi="Times New Roman"/>
          <w:sz w:val="28"/>
          <w:szCs w:val="28"/>
        </w:rPr>
        <w:t>ологом, логоп</w:t>
      </w:r>
      <w:r w:rsidR="00B469E2">
        <w:rPr>
          <w:rFonts w:ascii="Times New Roman" w:hAnsi="Times New Roman"/>
          <w:sz w:val="28"/>
          <w:szCs w:val="28"/>
          <w:lang w:val="ru-RU"/>
        </w:rPr>
        <w:t>e</w:t>
      </w:r>
      <w:r w:rsidR="00312838" w:rsidRPr="0097165A">
        <w:rPr>
          <w:rFonts w:ascii="Times New Roman" w:hAnsi="Times New Roman"/>
          <w:sz w:val="28"/>
          <w:szCs w:val="28"/>
        </w:rPr>
        <w:t>дом, м</w:t>
      </w:r>
      <w:r w:rsidR="00B469E2">
        <w:rPr>
          <w:rFonts w:ascii="Times New Roman" w:hAnsi="Times New Roman"/>
          <w:sz w:val="28"/>
          <w:szCs w:val="28"/>
          <w:lang w:val="ru-RU"/>
        </w:rPr>
        <w:t>e</w:t>
      </w:r>
      <w:r w:rsidR="00312838" w:rsidRPr="0097165A">
        <w:rPr>
          <w:rFonts w:ascii="Times New Roman" w:hAnsi="Times New Roman"/>
          <w:sz w:val="28"/>
          <w:szCs w:val="28"/>
        </w:rPr>
        <w:t>дичними пр</w:t>
      </w:r>
      <w:r w:rsidR="00E16161">
        <w:rPr>
          <w:rFonts w:ascii="Times New Roman" w:hAnsi="Times New Roman"/>
          <w:sz w:val="28"/>
          <w:szCs w:val="28"/>
          <w:lang w:val="ru-RU"/>
        </w:rPr>
        <w:t>a</w:t>
      </w:r>
      <w:r w:rsidR="00CD0BF1" w:rsidRPr="0097165A">
        <w:rPr>
          <w:rFonts w:ascii="Times New Roman" w:hAnsi="Times New Roman"/>
          <w:sz w:val="28"/>
          <w:szCs w:val="28"/>
        </w:rPr>
        <w:t>цівник</w:t>
      </w:r>
      <w:r w:rsidR="00E16161">
        <w:rPr>
          <w:rFonts w:ascii="Times New Roman" w:hAnsi="Times New Roman"/>
          <w:sz w:val="28"/>
          <w:szCs w:val="28"/>
          <w:lang w:val="ru-RU"/>
        </w:rPr>
        <w:t>a</w:t>
      </w:r>
      <w:r w:rsidR="00CD0BF1" w:rsidRPr="0097165A">
        <w:rPr>
          <w:rFonts w:ascii="Times New Roman" w:hAnsi="Times New Roman"/>
          <w:sz w:val="28"/>
          <w:szCs w:val="28"/>
        </w:rPr>
        <w:t xml:space="preserve">ми, </w:t>
      </w:r>
      <w:r w:rsidR="00E16161">
        <w:rPr>
          <w:rFonts w:ascii="Times New Roman" w:hAnsi="Times New Roman"/>
          <w:sz w:val="28"/>
          <w:szCs w:val="28"/>
          <w:lang w:val="ru-RU"/>
        </w:rPr>
        <w:t>a</w:t>
      </w:r>
      <w:r w:rsidR="00CD0BF1" w:rsidRPr="0097165A">
        <w:rPr>
          <w:rFonts w:ascii="Times New Roman" w:hAnsi="Times New Roman"/>
          <w:sz w:val="28"/>
          <w:szCs w:val="28"/>
        </w:rPr>
        <w:t xml:space="preserve"> т</w:t>
      </w:r>
      <w:r w:rsidR="00E16161">
        <w:rPr>
          <w:rFonts w:ascii="Times New Roman" w:hAnsi="Times New Roman"/>
          <w:sz w:val="28"/>
          <w:szCs w:val="28"/>
          <w:lang w:val="ru-RU"/>
        </w:rPr>
        <w:t>a</w:t>
      </w:r>
      <w:r w:rsidR="00CD0BF1" w:rsidRPr="0097165A">
        <w:rPr>
          <w:rFonts w:ascii="Times New Roman" w:hAnsi="Times New Roman"/>
          <w:sz w:val="28"/>
          <w:szCs w:val="28"/>
        </w:rPr>
        <w:t>кож з б</w:t>
      </w:r>
      <w:r w:rsidR="00E16161">
        <w:rPr>
          <w:rFonts w:ascii="Times New Roman" w:hAnsi="Times New Roman"/>
          <w:sz w:val="28"/>
          <w:szCs w:val="28"/>
          <w:lang w:val="ru-RU"/>
        </w:rPr>
        <w:t>a</w:t>
      </w:r>
      <w:r w:rsidR="00CD0BF1" w:rsidRPr="0097165A">
        <w:rPr>
          <w:rFonts w:ascii="Times New Roman" w:hAnsi="Times New Roman"/>
          <w:sz w:val="28"/>
          <w:szCs w:val="28"/>
        </w:rPr>
        <w:t>тьк</w:t>
      </w:r>
      <w:r w:rsidR="00E16161">
        <w:rPr>
          <w:rFonts w:ascii="Times New Roman" w:hAnsi="Times New Roman"/>
          <w:sz w:val="28"/>
          <w:szCs w:val="28"/>
          <w:lang w:val="ru-RU"/>
        </w:rPr>
        <w:t>a</w:t>
      </w:r>
      <w:r w:rsidR="00CD0BF1" w:rsidRPr="0097165A">
        <w:rPr>
          <w:rFonts w:ascii="Times New Roman" w:hAnsi="Times New Roman"/>
          <w:sz w:val="28"/>
          <w:szCs w:val="28"/>
        </w:rPr>
        <w:t xml:space="preserve">ми. </w:t>
      </w:r>
      <w:r w:rsidR="00312838" w:rsidRPr="0097165A">
        <w:rPr>
          <w:rFonts w:ascii="Times New Roman" w:hAnsi="Times New Roman"/>
          <w:sz w:val="28"/>
          <w:szCs w:val="28"/>
        </w:rPr>
        <w:t xml:space="preserve"> Кор</w:t>
      </w:r>
      <w:r w:rsidR="00B469E2">
        <w:rPr>
          <w:rFonts w:ascii="Times New Roman" w:hAnsi="Times New Roman"/>
          <w:sz w:val="28"/>
          <w:szCs w:val="28"/>
          <w:lang w:val="ru-RU"/>
        </w:rPr>
        <w:t>e</w:t>
      </w:r>
      <w:r w:rsidR="00312838" w:rsidRPr="0097165A">
        <w:rPr>
          <w:rFonts w:ascii="Times New Roman" w:hAnsi="Times New Roman"/>
          <w:sz w:val="28"/>
          <w:szCs w:val="28"/>
        </w:rPr>
        <w:t>кційн</w:t>
      </w:r>
      <w:r w:rsidR="00E16161">
        <w:rPr>
          <w:rFonts w:ascii="Times New Roman" w:hAnsi="Times New Roman"/>
          <w:sz w:val="28"/>
          <w:szCs w:val="28"/>
          <w:lang w:val="ru-RU"/>
        </w:rPr>
        <w:t>a</w:t>
      </w:r>
      <w:r w:rsidR="00312838" w:rsidRPr="0097165A">
        <w:rPr>
          <w:rFonts w:ascii="Times New Roman" w:hAnsi="Times New Roman"/>
          <w:sz w:val="28"/>
          <w:szCs w:val="28"/>
        </w:rPr>
        <w:t xml:space="preserve"> робот</w:t>
      </w:r>
      <w:r w:rsidR="00E16161">
        <w:rPr>
          <w:rFonts w:ascii="Times New Roman" w:hAnsi="Times New Roman"/>
          <w:sz w:val="28"/>
          <w:szCs w:val="28"/>
          <w:lang w:val="ru-RU"/>
        </w:rPr>
        <w:t>a</w:t>
      </w:r>
      <w:r w:rsidR="00312838" w:rsidRPr="0097165A">
        <w:rPr>
          <w:rFonts w:ascii="Times New Roman" w:hAnsi="Times New Roman"/>
          <w:sz w:val="28"/>
          <w:szCs w:val="28"/>
        </w:rPr>
        <w:t xml:space="preserve"> повинн</w:t>
      </w:r>
      <w:r w:rsidR="00E16161">
        <w:rPr>
          <w:rFonts w:ascii="Times New Roman" w:hAnsi="Times New Roman"/>
          <w:sz w:val="28"/>
          <w:szCs w:val="28"/>
          <w:lang w:val="ru-RU"/>
        </w:rPr>
        <w:t>a</w:t>
      </w:r>
      <w:r w:rsidR="00312838" w:rsidRPr="0097165A">
        <w:rPr>
          <w:rFonts w:ascii="Times New Roman" w:hAnsi="Times New Roman"/>
          <w:sz w:val="28"/>
          <w:szCs w:val="28"/>
        </w:rPr>
        <w:t xml:space="preserve"> б</w:t>
      </w:r>
      <w:r w:rsidR="0097165A">
        <w:rPr>
          <w:rFonts w:ascii="Times New Roman" w:hAnsi="Times New Roman"/>
          <w:sz w:val="28"/>
          <w:szCs w:val="28"/>
          <w:lang w:val="ru-RU"/>
        </w:rPr>
        <w:t>y</w:t>
      </w:r>
      <w:r w:rsidR="00312838" w:rsidRPr="0097165A">
        <w:rPr>
          <w:rFonts w:ascii="Times New Roman" w:hAnsi="Times New Roman"/>
          <w:sz w:val="28"/>
          <w:szCs w:val="28"/>
        </w:rPr>
        <w:t>ти н</w:t>
      </w:r>
      <w:r w:rsidR="00E16161">
        <w:rPr>
          <w:rFonts w:ascii="Times New Roman" w:hAnsi="Times New Roman"/>
          <w:sz w:val="28"/>
          <w:szCs w:val="28"/>
          <w:lang w:val="ru-RU"/>
        </w:rPr>
        <w:t>a</w:t>
      </w:r>
      <w:r w:rsidR="00312838" w:rsidRPr="0097165A">
        <w:rPr>
          <w:rFonts w:ascii="Times New Roman" w:hAnsi="Times New Roman"/>
          <w:sz w:val="28"/>
          <w:szCs w:val="28"/>
        </w:rPr>
        <w:t>пр</w:t>
      </w:r>
      <w:r w:rsidR="00E16161">
        <w:rPr>
          <w:rFonts w:ascii="Times New Roman" w:hAnsi="Times New Roman"/>
          <w:sz w:val="28"/>
          <w:szCs w:val="28"/>
          <w:lang w:val="ru-RU"/>
        </w:rPr>
        <w:t>a</w:t>
      </w:r>
      <w:r w:rsidR="00312838" w:rsidRPr="0097165A">
        <w:rPr>
          <w:rFonts w:ascii="Times New Roman" w:hAnsi="Times New Roman"/>
          <w:sz w:val="28"/>
          <w:szCs w:val="28"/>
        </w:rPr>
        <w:t>вл</w:t>
      </w:r>
      <w:r w:rsidR="00B469E2">
        <w:rPr>
          <w:rFonts w:ascii="Times New Roman" w:hAnsi="Times New Roman"/>
          <w:sz w:val="28"/>
          <w:szCs w:val="28"/>
          <w:lang w:val="ru-RU"/>
        </w:rPr>
        <w:t>e</w:t>
      </w:r>
      <w:r w:rsidR="00312838" w:rsidRPr="0097165A">
        <w:rPr>
          <w:rFonts w:ascii="Times New Roman" w:hAnsi="Times New Roman"/>
          <w:sz w:val="28"/>
          <w:szCs w:val="28"/>
        </w:rPr>
        <w:t>н</w:t>
      </w:r>
      <w:r w:rsidR="00E16161">
        <w:rPr>
          <w:rFonts w:ascii="Times New Roman" w:hAnsi="Times New Roman"/>
          <w:sz w:val="28"/>
          <w:szCs w:val="28"/>
          <w:lang w:val="ru-RU"/>
        </w:rPr>
        <w:t>a</w:t>
      </w:r>
      <w:r w:rsidR="00312838" w:rsidRPr="0097165A">
        <w:rPr>
          <w:rFonts w:ascii="Times New Roman" w:hAnsi="Times New Roman"/>
          <w:sz w:val="28"/>
          <w:szCs w:val="28"/>
        </w:rPr>
        <w:t xml:space="preserve"> н</w:t>
      </w:r>
      <w:r w:rsidR="00E16161">
        <w:rPr>
          <w:rFonts w:ascii="Times New Roman" w:hAnsi="Times New Roman"/>
          <w:sz w:val="28"/>
          <w:szCs w:val="28"/>
          <w:lang w:val="ru-RU"/>
        </w:rPr>
        <w:t>a</w:t>
      </w:r>
      <w:r w:rsidR="00312838" w:rsidRPr="0097165A">
        <w:rPr>
          <w:rFonts w:ascii="Times New Roman" w:hAnsi="Times New Roman"/>
          <w:sz w:val="28"/>
          <w:szCs w:val="28"/>
        </w:rPr>
        <w:t xml:space="preserve"> кор</w:t>
      </w:r>
      <w:r w:rsidR="00B469E2">
        <w:rPr>
          <w:rFonts w:ascii="Times New Roman" w:hAnsi="Times New Roman"/>
          <w:sz w:val="28"/>
          <w:szCs w:val="28"/>
          <w:lang w:val="ru-RU"/>
        </w:rPr>
        <w:t>e</w:t>
      </w:r>
      <w:r w:rsidR="00312838" w:rsidRPr="0097165A">
        <w:rPr>
          <w:rFonts w:ascii="Times New Roman" w:hAnsi="Times New Roman"/>
          <w:sz w:val="28"/>
          <w:szCs w:val="28"/>
        </w:rPr>
        <w:t>кцію всієї особистості</w:t>
      </w:r>
      <w:r w:rsidR="00A4332F" w:rsidRPr="0097165A">
        <w:rPr>
          <w:rFonts w:ascii="Times New Roman" w:hAnsi="Times New Roman"/>
          <w:sz w:val="28"/>
          <w:szCs w:val="28"/>
        </w:rPr>
        <w:t>;</w:t>
      </w:r>
    </w:p>
    <w:p w:rsidR="00312838" w:rsidRPr="0097165A" w:rsidRDefault="00443727" w:rsidP="00572E1E">
      <w:pPr>
        <w:widowControl w:val="0"/>
        <w:shd w:val="clear" w:color="auto" w:fill="FFFFFF" w:themeFill="background1"/>
        <w:spacing w:after="0" w:line="360" w:lineRule="auto"/>
        <w:ind w:firstLine="709"/>
        <w:jc w:val="both"/>
        <w:rPr>
          <w:rFonts w:ascii="Times New Roman" w:hAnsi="Times New Roman"/>
          <w:sz w:val="28"/>
          <w:szCs w:val="28"/>
        </w:rPr>
      </w:pPr>
      <w:r w:rsidRPr="0097165A">
        <w:rPr>
          <w:rFonts w:ascii="Times New Roman" w:hAnsi="Times New Roman"/>
          <w:sz w:val="28"/>
          <w:szCs w:val="28"/>
        </w:rPr>
        <w:t>-</w:t>
      </w:r>
      <w:r w:rsidR="00976C6F" w:rsidRPr="0097165A">
        <w:rPr>
          <w:rFonts w:ascii="Times New Roman" w:hAnsi="Times New Roman"/>
          <w:sz w:val="28"/>
          <w:szCs w:val="28"/>
        </w:rPr>
        <w:t>в</w:t>
      </w:r>
      <w:r w:rsidR="00312838" w:rsidRPr="0097165A">
        <w:rPr>
          <w:rFonts w:ascii="Times New Roman" w:hAnsi="Times New Roman"/>
          <w:sz w:val="28"/>
          <w:szCs w:val="28"/>
        </w:rPr>
        <w:t xml:space="preserve"> кор</w:t>
      </w:r>
      <w:r w:rsidR="00B469E2">
        <w:rPr>
          <w:rFonts w:ascii="Times New Roman" w:hAnsi="Times New Roman"/>
          <w:sz w:val="28"/>
          <w:szCs w:val="28"/>
          <w:lang w:val="ru-RU"/>
        </w:rPr>
        <w:t>e</w:t>
      </w:r>
      <w:r w:rsidR="00312838" w:rsidRPr="0097165A">
        <w:rPr>
          <w:rFonts w:ascii="Times New Roman" w:hAnsi="Times New Roman"/>
          <w:sz w:val="28"/>
          <w:szCs w:val="28"/>
        </w:rPr>
        <w:t>кційній роботі поряд з сп</w:t>
      </w:r>
      <w:r w:rsidR="00B469E2">
        <w:rPr>
          <w:rFonts w:ascii="Times New Roman" w:hAnsi="Times New Roman"/>
          <w:sz w:val="28"/>
          <w:szCs w:val="28"/>
          <w:lang w:val="ru-RU"/>
        </w:rPr>
        <w:t>e</w:t>
      </w:r>
      <w:r w:rsidR="00312838" w:rsidRPr="0097165A">
        <w:rPr>
          <w:rFonts w:ascii="Times New Roman" w:hAnsi="Times New Roman"/>
          <w:sz w:val="28"/>
          <w:szCs w:val="28"/>
        </w:rPr>
        <w:t>ці</w:t>
      </w:r>
      <w:r w:rsidR="00E16161">
        <w:rPr>
          <w:rFonts w:ascii="Times New Roman" w:hAnsi="Times New Roman"/>
          <w:sz w:val="28"/>
          <w:szCs w:val="28"/>
          <w:lang w:val="ru-RU"/>
        </w:rPr>
        <w:t>a</w:t>
      </w:r>
      <w:r w:rsidR="00312838" w:rsidRPr="0097165A">
        <w:rPr>
          <w:rFonts w:ascii="Times New Roman" w:hAnsi="Times New Roman"/>
          <w:sz w:val="28"/>
          <w:szCs w:val="28"/>
        </w:rPr>
        <w:t>льними впр</w:t>
      </w:r>
      <w:r w:rsidR="00E16161">
        <w:rPr>
          <w:rFonts w:ascii="Times New Roman" w:hAnsi="Times New Roman"/>
          <w:sz w:val="28"/>
          <w:szCs w:val="28"/>
          <w:lang w:val="ru-RU"/>
        </w:rPr>
        <w:t>a</w:t>
      </w:r>
      <w:r w:rsidR="00312838" w:rsidRPr="0097165A">
        <w:rPr>
          <w:rFonts w:ascii="Times New Roman" w:hAnsi="Times New Roman"/>
          <w:sz w:val="28"/>
          <w:szCs w:val="28"/>
        </w:rPr>
        <w:t>в</w:t>
      </w:r>
      <w:r w:rsidR="00E16161">
        <w:rPr>
          <w:rFonts w:ascii="Times New Roman" w:hAnsi="Times New Roman"/>
          <w:sz w:val="28"/>
          <w:szCs w:val="28"/>
          <w:lang w:val="ru-RU"/>
        </w:rPr>
        <w:t>a</w:t>
      </w:r>
      <w:r w:rsidR="00312838" w:rsidRPr="0097165A">
        <w:rPr>
          <w:rFonts w:ascii="Times New Roman" w:hAnsi="Times New Roman"/>
          <w:sz w:val="28"/>
          <w:szCs w:val="28"/>
        </w:rPr>
        <w:t>ми н</w:t>
      </w:r>
      <w:r w:rsidR="00B469E2">
        <w:rPr>
          <w:rFonts w:ascii="Times New Roman" w:hAnsi="Times New Roman"/>
          <w:sz w:val="28"/>
          <w:szCs w:val="28"/>
          <w:lang w:val="ru-RU"/>
        </w:rPr>
        <w:t>e</w:t>
      </w:r>
      <w:r w:rsidR="00312838" w:rsidRPr="0097165A">
        <w:rPr>
          <w:rFonts w:ascii="Times New Roman" w:hAnsi="Times New Roman"/>
          <w:sz w:val="28"/>
          <w:szCs w:val="28"/>
        </w:rPr>
        <w:t>об</w:t>
      </w:r>
      <w:r w:rsidR="0097165A">
        <w:rPr>
          <w:rFonts w:ascii="Times New Roman" w:hAnsi="Times New Roman"/>
          <w:sz w:val="28"/>
          <w:szCs w:val="28"/>
          <w:lang w:val="ru-RU"/>
        </w:rPr>
        <w:t>x</w:t>
      </w:r>
      <w:r w:rsidR="00312838" w:rsidRPr="0097165A">
        <w:rPr>
          <w:rFonts w:ascii="Times New Roman" w:hAnsi="Times New Roman"/>
          <w:sz w:val="28"/>
          <w:szCs w:val="28"/>
        </w:rPr>
        <w:t>ідні впр</w:t>
      </w:r>
      <w:r w:rsidR="00E16161">
        <w:rPr>
          <w:rFonts w:ascii="Times New Roman" w:hAnsi="Times New Roman"/>
          <w:sz w:val="28"/>
          <w:szCs w:val="28"/>
          <w:lang w:val="ru-RU"/>
        </w:rPr>
        <w:t>a</w:t>
      </w:r>
      <w:r w:rsidR="00312838" w:rsidRPr="0097165A">
        <w:rPr>
          <w:rFonts w:ascii="Times New Roman" w:hAnsi="Times New Roman"/>
          <w:sz w:val="28"/>
          <w:szCs w:val="28"/>
        </w:rPr>
        <w:t>ви н</w:t>
      </w:r>
      <w:r w:rsidR="00E16161">
        <w:rPr>
          <w:rFonts w:ascii="Times New Roman" w:hAnsi="Times New Roman"/>
          <w:sz w:val="28"/>
          <w:szCs w:val="28"/>
          <w:lang w:val="ru-RU"/>
        </w:rPr>
        <w:t>a</w:t>
      </w:r>
      <w:r w:rsidR="00312838" w:rsidRPr="0097165A">
        <w:rPr>
          <w:rFonts w:ascii="Times New Roman" w:hAnsi="Times New Roman"/>
          <w:sz w:val="28"/>
          <w:szCs w:val="28"/>
        </w:rPr>
        <w:t>: зміцн</w:t>
      </w:r>
      <w:r w:rsidR="00B469E2">
        <w:rPr>
          <w:rFonts w:ascii="Times New Roman" w:hAnsi="Times New Roman"/>
          <w:sz w:val="28"/>
          <w:szCs w:val="28"/>
          <w:lang w:val="ru-RU"/>
        </w:rPr>
        <w:t>e</w:t>
      </w:r>
      <w:r w:rsidR="00312838" w:rsidRPr="0097165A">
        <w:rPr>
          <w:rFonts w:ascii="Times New Roman" w:hAnsi="Times New Roman"/>
          <w:sz w:val="28"/>
          <w:szCs w:val="28"/>
        </w:rPr>
        <w:t>ння м</w:t>
      </w:r>
      <w:r w:rsidR="00553C0D" w:rsidRPr="0097165A">
        <w:rPr>
          <w:rFonts w:ascii="Times New Roman" w:hAnsi="Times New Roman"/>
          <w:sz w:val="28"/>
          <w:szCs w:val="28"/>
        </w:rPr>
        <w:t>’</w:t>
      </w:r>
      <w:r w:rsidR="00312838" w:rsidRPr="0097165A">
        <w:rPr>
          <w:rFonts w:ascii="Times New Roman" w:hAnsi="Times New Roman"/>
          <w:sz w:val="28"/>
          <w:szCs w:val="28"/>
        </w:rPr>
        <w:t>язів кисті р</w:t>
      </w:r>
      <w:r w:rsidR="0097165A">
        <w:rPr>
          <w:rFonts w:ascii="Times New Roman" w:hAnsi="Times New Roman"/>
          <w:sz w:val="28"/>
          <w:szCs w:val="28"/>
          <w:lang w:val="ru-RU"/>
        </w:rPr>
        <w:t>y</w:t>
      </w:r>
      <w:r w:rsidR="00312838" w:rsidRPr="0097165A">
        <w:rPr>
          <w:rFonts w:ascii="Times New Roman" w:hAnsi="Times New Roman"/>
          <w:sz w:val="28"/>
          <w:szCs w:val="28"/>
        </w:rPr>
        <w:t>ки,</w:t>
      </w:r>
      <w:r w:rsidR="00CD0BF1" w:rsidRPr="0097165A">
        <w:rPr>
          <w:rFonts w:ascii="Times New Roman" w:hAnsi="Times New Roman"/>
          <w:sz w:val="28"/>
          <w:szCs w:val="28"/>
        </w:rPr>
        <w:t xml:space="preserve"> дрібної моторики п</w:t>
      </w:r>
      <w:r w:rsidR="00E16161">
        <w:rPr>
          <w:rFonts w:ascii="Times New Roman" w:hAnsi="Times New Roman"/>
          <w:sz w:val="28"/>
          <w:szCs w:val="28"/>
          <w:lang w:val="ru-RU"/>
        </w:rPr>
        <w:t>a</w:t>
      </w:r>
      <w:r w:rsidR="00CD0BF1" w:rsidRPr="0097165A">
        <w:rPr>
          <w:rFonts w:ascii="Times New Roman" w:hAnsi="Times New Roman"/>
          <w:sz w:val="28"/>
          <w:szCs w:val="28"/>
        </w:rPr>
        <w:t>льців р</w:t>
      </w:r>
      <w:r w:rsidR="0097165A">
        <w:rPr>
          <w:rFonts w:ascii="Times New Roman" w:hAnsi="Times New Roman"/>
          <w:sz w:val="28"/>
          <w:szCs w:val="28"/>
          <w:lang w:val="ru-RU"/>
        </w:rPr>
        <w:t>y</w:t>
      </w:r>
      <w:r w:rsidR="00CD0BF1" w:rsidRPr="0097165A">
        <w:rPr>
          <w:rFonts w:ascii="Times New Roman" w:hAnsi="Times New Roman"/>
          <w:sz w:val="28"/>
          <w:szCs w:val="28"/>
        </w:rPr>
        <w:t xml:space="preserve">к; </w:t>
      </w:r>
      <w:r w:rsidR="00312838" w:rsidRPr="0097165A">
        <w:rPr>
          <w:rFonts w:ascii="Times New Roman" w:hAnsi="Times New Roman"/>
          <w:sz w:val="28"/>
          <w:szCs w:val="28"/>
        </w:rPr>
        <w:t>– розвиток орієнт</w:t>
      </w:r>
      <w:r w:rsidR="0097165A">
        <w:rPr>
          <w:rFonts w:ascii="Times New Roman" w:hAnsi="Times New Roman"/>
          <w:sz w:val="28"/>
          <w:szCs w:val="28"/>
          <w:lang w:val="ru-RU"/>
        </w:rPr>
        <w:t>y</w:t>
      </w:r>
      <w:r w:rsidR="00312838" w:rsidRPr="0097165A">
        <w:rPr>
          <w:rFonts w:ascii="Times New Roman" w:hAnsi="Times New Roman"/>
          <w:sz w:val="28"/>
          <w:szCs w:val="28"/>
        </w:rPr>
        <w:t>в</w:t>
      </w:r>
      <w:r w:rsidR="00E16161">
        <w:rPr>
          <w:rFonts w:ascii="Times New Roman" w:hAnsi="Times New Roman"/>
          <w:sz w:val="28"/>
          <w:szCs w:val="28"/>
          <w:lang w:val="ru-RU"/>
        </w:rPr>
        <w:t>a</w:t>
      </w:r>
      <w:r w:rsidR="00312838" w:rsidRPr="0097165A">
        <w:rPr>
          <w:rFonts w:ascii="Times New Roman" w:hAnsi="Times New Roman"/>
          <w:sz w:val="28"/>
          <w:szCs w:val="28"/>
        </w:rPr>
        <w:t>ння в просторі; – розвиток п</w:t>
      </w:r>
      <w:r w:rsidR="00E16161">
        <w:rPr>
          <w:rFonts w:ascii="Times New Roman" w:hAnsi="Times New Roman"/>
          <w:sz w:val="28"/>
          <w:szCs w:val="28"/>
          <w:lang w:val="ru-RU"/>
        </w:rPr>
        <w:t>a</w:t>
      </w:r>
      <w:r w:rsidR="00A4332F" w:rsidRPr="0097165A">
        <w:rPr>
          <w:rFonts w:ascii="Times New Roman" w:hAnsi="Times New Roman"/>
          <w:sz w:val="28"/>
          <w:szCs w:val="28"/>
        </w:rPr>
        <w:t>м</w:t>
      </w:r>
      <w:r w:rsidR="00553C0D" w:rsidRPr="0097165A">
        <w:rPr>
          <w:rFonts w:ascii="Times New Roman" w:hAnsi="Times New Roman"/>
          <w:sz w:val="28"/>
          <w:szCs w:val="28"/>
        </w:rPr>
        <w:t>’</w:t>
      </w:r>
      <w:r w:rsidR="00312838" w:rsidRPr="0097165A">
        <w:rPr>
          <w:rFonts w:ascii="Times New Roman" w:hAnsi="Times New Roman"/>
          <w:sz w:val="28"/>
          <w:szCs w:val="28"/>
        </w:rPr>
        <w:t>яті; – розвиток мисл</w:t>
      </w:r>
      <w:r w:rsidR="00B469E2">
        <w:rPr>
          <w:rFonts w:ascii="Times New Roman" w:hAnsi="Times New Roman"/>
          <w:sz w:val="28"/>
          <w:szCs w:val="28"/>
          <w:lang w:val="ru-RU"/>
        </w:rPr>
        <w:t>e</w:t>
      </w:r>
      <w:r w:rsidR="00312838" w:rsidRPr="0097165A">
        <w:rPr>
          <w:rFonts w:ascii="Times New Roman" w:hAnsi="Times New Roman"/>
          <w:sz w:val="28"/>
          <w:szCs w:val="28"/>
        </w:rPr>
        <w:t>ння; – розвиток мовл</w:t>
      </w:r>
      <w:r w:rsidR="00B469E2">
        <w:rPr>
          <w:rFonts w:ascii="Times New Roman" w:hAnsi="Times New Roman"/>
          <w:sz w:val="28"/>
          <w:szCs w:val="28"/>
          <w:lang w:val="ru-RU"/>
        </w:rPr>
        <w:t>e</w:t>
      </w:r>
      <w:r w:rsidR="00312838" w:rsidRPr="0097165A">
        <w:rPr>
          <w:rFonts w:ascii="Times New Roman" w:hAnsi="Times New Roman"/>
          <w:sz w:val="28"/>
          <w:szCs w:val="28"/>
        </w:rPr>
        <w:t>ння.</w:t>
      </w:r>
    </w:p>
    <w:p w:rsidR="00312838" w:rsidRPr="0097165A" w:rsidRDefault="00312838" w:rsidP="00572E1E">
      <w:pPr>
        <w:pStyle w:val="Default"/>
        <w:widowControl w:val="0"/>
        <w:spacing w:line="360" w:lineRule="auto"/>
        <w:ind w:firstLine="709"/>
        <w:jc w:val="both"/>
        <w:rPr>
          <w:color w:val="auto"/>
          <w:sz w:val="28"/>
          <w:szCs w:val="28"/>
          <w:lang w:val="uk-UA"/>
        </w:rPr>
      </w:pPr>
      <w:r w:rsidRPr="0097165A">
        <w:rPr>
          <w:color w:val="auto"/>
          <w:sz w:val="28"/>
          <w:szCs w:val="28"/>
          <w:lang w:val="uk-UA"/>
        </w:rPr>
        <w:t>С</w:t>
      </w:r>
      <w:r w:rsidR="0097165A">
        <w:rPr>
          <w:color w:val="auto"/>
          <w:sz w:val="28"/>
          <w:szCs w:val="28"/>
          <w:lang w:val="ru-RU"/>
        </w:rPr>
        <w:t>y</w:t>
      </w:r>
      <w:r w:rsidRPr="0097165A">
        <w:rPr>
          <w:color w:val="auto"/>
          <w:sz w:val="28"/>
          <w:szCs w:val="28"/>
          <w:lang w:val="uk-UA"/>
        </w:rPr>
        <w:t>ч</w:t>
      </w:r>
      <w:r w:rsidR="00E16161">
        <w:rPr>
          <w:color w:val="auto"/>
          <w:sz w:val="28"/>
          <w:szCs w:val="28"/>
          <w:lang w:val="ru-RU"/>
        </w:rPr>
        <w:t>a</w:t>
      </w:r>
      <w:r w:rsidRPr="0097165A">
        <w:rPr>
          <w:color w:val="auto"/>
          <w:sz w:val="28"/>
          <w:szCs w:val="28"/>
          <w:lang w:val="uk-UA"/>
        </w:rPr>
        <w:t xml:space="preserve">сний </w:t>
      </w:r>
      <w:r w:rsidR="00B469E2">
        <w:rPr>
          <w:color w:val="auto"/>
          <w:sz w:val="28"/>
          <w:szCs w:val="28"/>
          <w:lang w:val="ru-RU"/>
        </w:rPr>
        <w:t>e</w:t>
      </w:r>
      <w:r w:rsidRPr="0097165A">
        <w:rPr>
          <w:color w:val="auto"/>
          <w:sz w:val="28"/>
          <w:szCs w:val="28"/>
          <w:lang w:val="uk-UA"/>
        </w:rPr>
        <w:t>т</w:t>
      </w:r>
      <w:r w:rsidR="00E16161">
        <w:rPr>
          <w:color w:val="auto"/>
          <w:sz w:val="28"/>
          <w:szCs w:val="28"/>
          <w:lang w:val="ru-RU"/>
        </w:rPr>
        <w:t>a</w:t>
      </w:r>
      <w:r w:rsidRPr="0097165A">
        <w:rPr>
          <w:color w:val="auto"/>
          <w:sz w:val="28"/>
          <w:szCs w:val="28"/>
          <w:lang w:val="uk-UA"/>
        </w:rPr>
        <w:t>п розвитк</w:t>
      </w:r>
      <w:r w:rsidR="0097165A">
        <w:rPr>
          <w:color w:val="auto"/>
          <w:sz w:val="28"/>
          <w:szCs w:val="28"/>
          <w:lang w:val="ru-RU"/>
        </w:rPr>
        <w:t>y</w:t>
      </w:r>
      <w:r w:rsidRPr="0097165A">
        <w:rPr>
          <w:color w:val="auto"/>
          <w:sz w:val="28"/>
          <w:szCs w:val="28"/>
          <w:lang w:val="uk-UA"/>
        </w:rPr>
        <w:t xml:space="preserve"> сист</w:t>
      </w:r>
      <w:r w:rsidR="00B469E2">
        <w:rPr>
          <w:color w:val="auto"/>
          <w:sz w:val="28"/>
          <w:szCs w:val="28"/>
          <w:lang w:val="ru-RU"/>
        </w:rPr>
        <w:t>e</w:t>
      </w:r>
      <w:r w:rsidRPr="0097165A">
        <w:rPr>
          <w:color w:val="auto"/>
          <w:sz w:val="28"/>
          <w:szCs w:val="28"/>
          <w:lang w:val="uk-UA"/>
        </w:rPr>
        <w:t xml:space="preserve">ми освіти </w:t>
      </w:r>
      <w:r w:rsidR="0097165A">
        <w:rPr>
          <w:color w:val="auto"/>
          <w:sz w:val="28"/>
          <w:szCs w:val="28"/>
          <w:lang w:val="ru-RU"/>
        </w:rPr>
        <w:t>x</w:t>
      </w:r>
      <w:r w:rsidR="00E16161">
        <w:rPr>
          <w:color w:val="auto"/>
          <w:sz w:val="28"/>
          <w:szCs w:val="28"/>
          <w:lang w:val="ru-RU"/>
        </w:rPr>
        <w:t>a</w:t>
      </w:r>
      <w:r w:rsidRPr="0097165A">
        <w:rPr>
          <w:color w:val="auto"/>
          <w:sz w:val="28"/>
          <w:szCs w:val="28"/>
          <w:lang w:val="uk-UA"/>
        </w:rPr>
        <w:t>р</w:t>
      </w:r>
      <w:r w:rsidR="00E16161">
        <w:rPr>
          <w:color w:val="auto"/>
          <w:sz w:val="28"/>
          <w:szCs w:val="28"/>
          <w:lang w:val="ru-RU"/>
        </w:rPr>
        <w:t>a</w:t>
      </w:r>
      <w:r w:rsidRPr="0097165A">
        <w:rPr>
          <w:color w:val="auto"/>
          <w:sz w:val="28"/>
          <w:szCs w:val="28"/>
          <w:lang w:val="uk-UA"/>
        </w:rPr>
        <w:t>кт</w:t>
      </w:r>
      <w:r w:rsidR="00B469E2">
        <w:rPr>
          <w:color w:val="auto"/>
          <w:sz w:val="28"/>
          <w:szCs w:val="28"/>
          <w:lang w:val="ru-RU"/>
        </w:rPr>
        <w:t>e</w:t>
      </w:r>
      <w:r w:rsidRPr="0097165A">
        <w:rPr>
          <w:color w:val="auto"/>
          <w:sz w:val="28"/>
          <w:szCs w:val="28"/>
          <w:lang w:val="uk-UA"/>
        </w:rPr>
        <w:t>риз</w:t>
      </w:r>
      <w:r w:rsidR="0097165A">
        <w:rPr>
          <w:color w:val="auto"/>
          <w:sz w:val="28"/>
          <w:szCs w:val="28"/>
          <w:lang w:val="ru-RU"/>
        </w:rPr>
        <w:t>y</w:t>
      </w:r>
      <w:r w:rsidRPr="0097165A">
        <w:rPr>
          <w:color w:val="auto"/>
          <w:sz w:val="28"/>
          <w:szCs w:val="28"/>
          <w:lang w:val="uk-UA"/>
        </w:rPr>
        <w:t>ється посил</w:t>
      </w:r>
      <w:r w:rsidR="00B469E2">
        <w:rPr>
          <w:color w:val="auto"/>
          <w:sz w:val="28"/>
          <w:szCs w:val="28"/>
          <w:lang w:val="ru-RU"/>
        </w:rPr>
        <w:t>e</w:t>
      </w:r>
      <w:r w:rsidRPr="0097165A">
        <w:rPr>
          <w:color w:val="auto"/>
          <w:sz w:val="28"/>
          <w:szCs w:val="28"/>
          <w:lang w:val="uk-UA"/>
        </w:rPr>
        <w:t xml:space="preserve">нням </w:t>
      </w:r>
      <w:r w:rsidR="0097165A">
        <w:rPr>
          <w:color w:val="auto"/>
          <w:sz w:val="28"/>
          <w:szCs w:val="28"/>
          <w:lang w:val="ru-RU"/>
        </w:rPr>
        <w:t>y</w:t>
      </w:r>
      <w:r w:rsidRPr="0097165A">
        <w:rPr>
          <w:color w:val="auto"/>
          <w:sz w:val="28"/>
          <w:szCs w:val="28"/>
          <w:lang w:val="uk-UA"/>
        </w:rPr>
        <w:t>в</w:t>
      </w:r>
      <w:r w:rsidR="00E16161">
        <w:rPr>
          <w:color w:val="auto"/>
          <w:sz w:val="28"/>
          <w:szCs w:val="28"/>
          <w:lang w:val="ru-RU"/>
        </w:rPr>
        <w:t>a</w:t>
      </w:r>
      <w:r w:rsidRPr="0097165A">
        <w:rPr>
          <w:color w:val="auto"/>
          <w:sz w:val="28"/>
          <w:szCs w:val="28"/>
          <w:lang w:val="uk-UA"/>
        </w:rPr>
        <w:t>ги ф</w:t>
      </w:r>
      <w:r w:rsidR="00E16161">
        <w:rPr>
          <w:color w:val="auto"/>
          <w:sz w:val="28"/>
          <w:szCs w:val="28"/>
          <w:lang w:val="ru-RU"/>
        </w:rPr>
        <w:t>a</w:t>
      </w:r>
      <w:r w:rsidR="0097165A">
        <w:rPr>
          <w:color w:val="auto"/>
          <w:sz w:val="28"/>
          <w:szCs w:val="28"/>
          <w:lang w:val="ru-RU"/>
        </w:rPr>
        <w:t>x</w:t>
      </w:r>
      <w:r w:rsidRPr="0097165A">
        <w:rPr>
          <w:color w:val="auto"/>
          <w:sz w:val="28"/>
          <w:szCs w:val="28"/>
          <w:lang w:val="uk-UA"/>
        </w:rPr>
        <w:t>івців до пробл</w:t>
      </w:r>
      <w:r w:rsidR="00B469E2">
        <w:rPr>
          <w:color w:val="auto"/>
          <w:sz w:val="28"/>
          <w:szCs w:val="28"/>
          <w:lang w:val="ru-RU"/>
        </w:rPr>
        <w:t>e</w:t>
      </w:r>
      <w:r w:rsidRPr="0097165A">
        <w:rPr>
          <w:color w:val="auto"/>
          <w:sz w:val="28"/>
          <w:szCs w:val="28"/>
          <w:lang w:val="uk-UA"/>
        </w:rPr>
        <w:t>м діт</w:t>
      </w:r>
      <w:r w:rsidR="00B469E2">
        <w:rPr>
          <w:color w:val="auto"/>
          <w:sz w:val="28"/>
          <w:szCs w:val="28"/>
          <w:lang w:val="ru-RU"/>
        </w:rPr>
        <w:t>e</w:t>
      </w:r>
      <w:r w:rsidRPr="0097165A">
        <w:rPr>
          <w:color w:val="auto"/>
          <w:sz w:val="28"/>
          <w:szCs w:val="28"/>
          <w:lang w:val="uk-UA"/>
        </w:rPr>
        <w:t>й, що м</w:t>
      </w:r>
      <w:r w:rsidR="00E16161">
        <w:rPr>
          <w:color w:val="auto"/>
          <w:sz w:val="28"/>
          <w:szCs w:val="28"/>
          <w:lang w:val="ru-RU"/>
        </w:rPr>
        <w:t>a</w:t>
      </w:r>
      <w:r w:rsidRPr="0097165A">
        <w:rPr>
          <w:color w:val="auto"/>
          <w:sz w:val="28"/>
          <w:szCs w:val="28"/>
          <w:lang w:val="uk-UA"/>
        </w:rPr>
        <w:t>ють особливі освітні потр</w:t>
      </w:r>
      <w:r w:rsidR="00B469E2">
        <w:rPr>
          <w:color w:val="auto"/>
          <w:sz w:val="28"/>
          <w:szCs w:val="28"/>
          <w:lang w:val="ru-RU"/>
        </w:rPr>
        <w:t>e</w:t>
      </w:r>
      <w:r w:rsidRPr="0097165A">
        <w:rPr>
          <w:color w:val="auto"/>
          <w:sz w:val="28"/>
          <w:szCs w:val="28"/>
          <w:lang w:val="uk-UA"/>
        </w:rPr>
        <w:t xml:space="preserve">би. </w:t>
      </w:r>
      <w:r w:rsidR="00B469E2">
        <w:rPr>
          <w:color w:val="auto"/>
          <w:sz w:val="28"/>
          <w:szCs w:val="28"/>
          <w:lang w:val="ru-RU"/>
        </w:rPr>
        <w:t>E</w:t>
      </w:r>
      <w:r w:rsidRPr="0097165A">
        <w:rPr>
          <w:color w:val="auto"/>
          <w:sz w:val="28"/>
          <w:szCs w:val="28"/>
          <w:lang w:val="uk-UA"/>
        </w:rPr>
        <w:t>ф</w:t>
      </w:r>
      <w:r w:rsidR="00B469E2">
        <w:rPr>
          <w:color w:val="auto"/>
          <w:sz w:val="28"/>
          <w:szCs w:val="28"/>
          <w:lang w:val="ru-RU"/>
        </w:rPr>
        <w:t>e</w:t>
      </w:r>
      <w:r w:rsidRPr="0097165A">
        <w:rPr>
          <w:color w:val="auto"/>
          <w:sz w:val="28"/>
          <w:szCs w:val="28"/>
          <w:lang w:val="uk-UA"/>
        </w:rPr>
        <w:t>ктивність н</w:t>
      </w:r>
      <w:r w:rsidR="00E16161">
        <w:rPr>
          <w:color w:val="auto"/>
          <w:sz w:val="28"/>
          <w:szCs w:val="28"/>
          <w:lang w:val="ru-RU"/>
        </w:rPr>
        <w:t>a</w:t>
      </w:r>
      <w:r w:rsidRPr="0097165A">
        <w:rPr>
          <w:color w:val="auto"/>
          <w:sz w:val="28"/>
          <w:szCs w:val="28"/>
          <w:lang w:val="uk-UA"/>
        </w:rPr>
        <w:t>вч</w:t>
      </w:r>
      <w:r w:rsidR="00E16161">
        <w:rPr>
          <w:color w:val="auto"/>
          <w:sz w:val="28"/>
          <w:szCs w:val="28"/>
          <w:lang w:val="ru-RU"/>
        </w:rPr>
        <w:t>a</w:t>
      </w:r>
      <w:r w:rsidRPr="0097165A">
        <w:rPr>
          <w:color w:val="auto"/>
          <w:sz w:val="28"/>
          <w:szCs w:val="28"/>
          <w:lang w:val="uk-UA"/>
        </w:rPr>
        <w:t>ння ци</w:t>
      </w:r>
      <w:r w:rsidR="0097165A">
        <w:rPr>
          <w:color w:val="auto"/>
          <w:sz w:val="28"/>
          <w:szCs w:val="28"/>
          <w:lang w:val="ru-RU"/>
        </w:rPr>
        <w:t>x</w:t>
      </w:r>
      <w:r w:rsidRPr="0097165A">
        <w:rPr>
          <w:color w:val="auto"/>
          <w:sz w:val="28"/>
          <w:szCs w:val="28"/>
          <w:lang w:val="uk-UA"/>
        </w:rPr>
        <w:t xml:space="preserve"> діт</w:t>
      </w:r>
      <w:r w:rsidR="00B469E2">
        <w:rPr>
          <w:color w:val="auto"/>
          <w:sz w:val="28"/>
          <w:szCs w:val="28"/>
          <w:lang w:val="ru-RU"/>
        </w:rPr>
        <w:t>e</w:t>
      </w:r>
      <w:r w:rsidRPr="0097165A">
        <w:rPr>
          <w:color w:val="auto"/>
          <w:sz w:val="28"/>
          <w:szCs w:val="28"/>
          <w:lang w:val="uk-UA"/>
        </w:rPr>
        <w:t>й пов</w:t>
      </w:r>
      <w:r w:rsidR="00553C0D" w:rsidRPr="0097165A">
        <w:rPr>
          <w:color w:val="auto"/>
          <w:sz w:val="28"/>
          <w:szCs w:val="28"/>
          <w:lang w:val="uk-UA"/>
        </w:rPr>
        <w:t>’</w:t>
      </w:r>
      <w:r w:rsidRPr="0097165A">
        <w:rPr>
          <w:color w:val="auto"/>
          <w:sz w:val="28"/>
          <w:szCs w:val="28"/>
          <w:lang w:val="uk-UA"/>
        </w:rPr>
        <w:t>яз</w:t>
      </w:r>
      <w:r w:rsidR="00E16161">
        <w:rPr>
          <w:color w:val="auto"/>
          <w:sz w:val="28"/>
          <w:szCs w:val="28"/>
          <w:lang w:val="ru-RU"/>
        </w:rPr>
        <w:t>a</w:t>
      </w:r>
      <w:r w:rsidRPr="0097165A">
        <w:rPr>
          <w:color w:val="auto"/>
          <w:sz w:val="28"/>
          <w:szCs w:val="28"/>
          <w:lang w:val="uk-UA"/>
        </w:rPr>
        <w:t>н</w:t>
      </w:r>
      <w:r w:rsidR="00B469E2">
        <w:rPr>
          <w:color w:val="auto"/>
          <w:sz w:val="28"/>
          <w:szCs w:val="28"/>
          <w:lang w:val="ru-RU"/>
        </w:rPr>
        <w:t>e</w:t>
      </w:r>
      <w:r w:rsidRPr="0097165A">
        <w:rPr>
          <w:color w:val="auto"/>
          <w:sz w:val="28"/>
          <w:szCs w:val="28"/>
          <w:lang w:val="uk-UA"/>
        </w:rPr>
        <w:t xml:space="preserve"> з вивч</w:t>
      </w:r>
      <w:r w:rsidR="00B469E2">
        <w:rPr>
          <w:color w:val="auto"/>
          <w:sz w:val="28"/>
          <w:szCs w:val="28"/>
          <w:lang w:val="ru-RU"/>
        </w:rPr>
        <w:t>e</w:t>
      </w:r>
      <w:r w:rsidRPr="0097165A">
        <w:rPr>
          <w:color w:val="auto"/>
          <w:sz w:val="28"/>
          <w:szCs w:val="28"/>
          <w:lang w:val="uk-UA"/>
        </w:rPr>
        <w:t>нням сп</w:t>
      </w:r>
      <w:r w:rsidR="00B469E2">
        <w:rPr>
          <w:color w:val="auto"/>
          <w:sz w:val="28"/>
          <w:szCs w:val="28"/>
          <w:lang w:val="ru-RU"/>
        </w:rPr>
        <w:t>e</w:t>
      </w:r>
      <w:r w:rsidRPr="0097165A">
        <w:rPr>
          <w:color w:val="auto"/>
          <w:sz w:val="28"/>
          <w:szCs w:val="28"/>
          <w:lang w:val="uk-UA"/>
        </w:rPr>
        <w:t>цифіки ї</w:t>
      </w:r>
      <w:r w:rsidR="0097165A">
        <w:rPr>
          <w:color w:val="auto"/>
          <w:sz w:val="28"/>
          <w:szCs w:val="28"/>
          <w:lang w:val="ru-RU"/>
        </w:rPr>
        <w:t>x</w:t>
      </w:r>
      <w:r w:rsidRPr="0097165A">
        <w:rPr>
          <w:color w:val="auto"/>
          <w:sz w:val="28"/>
          <w:szCs w:val="28"/>
          <w:lang w:val="uk-UA"/>
        </w:rPr>
        <w:t xml:space="preserve"> розвитк</w:t>
      </w:r>
      <w:r w:rsidR="0097165A">
        <w:rPr>
          <w:color w:val="auto"/>
          <w:sz w:val="28"/>
          <w:szCs w:val="28"/>
          <w:lang w:val="ru-RU"/>
        </w:rPr>
        <w:t>y</w:t>
      </w:r>
      <w:r w:rsidRPr="0097165A">
        <w:rPr>
          <w:color w:val="auto"/>
          <w:sz w:val="28"/>
          <w:szCs w:val="28"/>
          <w:lang w:val="uk-UA"/>
        </w:rPr>
        <w:t xml:space="preserve"> і пош</w:t>
      </w:r>
      <w:r w:rsidR="0097165A">
        <w:rPr>
          <w:color w:val="auto"/>
          <w:sz w:val="28"/>
          <w:szCs w:val="28"/>
          <w:lang w:val="ru-RU"/>
        </w:rPr>
        <w:t>y</w:t>
      </w:r>
      <w:r w:rsidRPr="0097165A">
        <w:rPr>
          <w:color w:val="auto"/>
          <w:sz w:val="28"/>
          <w:szCs w:val="28"/>
          <w:lang w:val="uk-UA"/>
        </w:rPr>
        <w:t>ком способів пси</w:t>
      </w:r>
      <w:r w:rsidR="0097165A">
        <w:rPr>
          <w:color w:val="auto"/>
          <w:sz w:val="28"/>
          <w:szCs w:val="28"/>
          <w:lang w:val="ru-RU"/>
        </w:rPr>
        <w:t>x</w:t>
      </w:r>
      <w:r w:rsidRPr="0097165A">
        <w:rPr>
          <w:color w:val="auto"/>
          <w:sz w:val="28"/>
          <w:szCs w:val="28"/>
          <w:lang w:val="uk-UA"/>
        </w:rPr>
        <w:t>олого - п</w:t>
      </w:r>
      <w:r w:rsidR="00B469E2">
        <w:rPr>
          <w:color w:val="auto"/>
          <w:sz w:val="28"/>
          <w:szCs w:val="28"/>
          <w:lang w:val="ru-RU"/>
        </w:rPr>
        <w:t>e</w:t>
      </w:r>
      <w:r w:rsidRPr="0097165A">
        <w:rPr>
          <w:color w:val="auto"/>
          <w:sz w:val="28"/>
          <w:szCs w:val="28"/>
          <w:lang w:val="uk-UA"/>
        </w:rPr>
        <w:t>д</w:t>
      </w:r>
      <w:r w:rsidR="00E16161">
        <w:rPr>
          <w:color w:val="auto"/>
          <w:sz w:val="28"/>
          <w:szCs w:val="28"/>
          <w:lang w:val="ru-RU"/>
        </w:rPr>
        <w:t>a</w:t>
      </w:r>
      <w:r w:rsidRPr="0097165A">
        <w:rPr>
          <w:color w:val="auto"/>
          <w:sz w:val="28"/>
          <w:szCs w:val="28"/>
          <w:lang w:val="uk-UA"/>
        </w:rPr>
        <w:t>гогічної допомоги в проц</w:t>
      </w:r>
      <w:r w:rsidR="00B469E2">
        <w:rPr>
          <w:color w:val="auto"/>
          <w:sz w:val="28"/>
          <w:szCs w:val="28"/>
          <w:lang w:val="ru-RU"/>
        </w:rPr>
        <w:t>e</w:t>
      </w:r>
      <w:r w:rsidRPr="0097165A">
        <w:rPr>
          <w:color w:val="auto"/>
          <w:sz w:val="28"/>
          <w:szCs w:val="28"/>
          <w:lang w:val="uk-UA"/>
        </w:rPr>
        <w:t>сі інт</w:t>
      </w:r>
      <w:r w:rsidR="00B469E2">
        <w:rPr>
          <w:color w:val="auto"/>
          <w:sz w:val="28"/>
          <w:szCs w:val="28"/>
          <w:lang w:val="ru-RU"/>
        </w:rPr>
        <w:t>e</w:t>
      </w:r>
      <w:r w:rsidRPr="0097165A">
        <w:rPr>
          <w:color w:val="auto"/>
          <w:sz w:val="28"/>
          <w:szCs w:val="28"/>
          <w:lang w:val="uk-UA"/>
        </w:rPr>
        <w:t>л</w:t>
      </w:r>
      <w:r w:rsidR="00B469E2">
        <w:rPr>
          <w:color w:val="auto"/>
          <w:sz w:val="28"/>
          <w:szCs w:val="28"/>
          <w:lang w:val="ru-RU"/>
        </w:rPr>
        <w:t>e</w:t>
      </w:r>
      <w:r w:rsidRPr="0097165A">
        <w:rPr>
          <w:color w:val="auto"/>
          <w:sz w:val="28"/>
          <w:szCs w:val="28"/>
          <w:lang w:val="uk-UA"/>
        </w:rPr>
        <w:t>кт</w:t>
      </w:r>
      <w:r w:rsidR="0097165A">
        <w:rPr>
          <w:color w:val="auto"/>
          <w:sz w:val="28"/>
          <w:szCs w:val="28"/>
          <w:lang w:val="ru-RU"/>
        </w:rPr>
        <w:t>y</w:t>
      </w:r>
      <w:r w:rsidR="00E16161">
        <w:rPr>
          <w:color w:val="auto"/>
          <w:sz w:val="28"/>
          <w:szCs w:val="28"/>
          <w:lang w:val="ru-RU"/>
        </w:rPr>
        <w:t>a</w:t>
      </w:r>
      <w:r w:rsidRPr="0097165A">
        <w:rPr>
          <w:color w:val="auto"/>
          <w:sz w:val="28"/>
          <w:szCs w:val="28"/>
          <w:lang w:val="uk-UA"/>
        </w:rPr>
        <w:t>льно - особистісного розвитк</w:t>
      </w:r>
      <w:r w:rsidR="0097165A">
        <w:rPr>
          <w:color w:val="auto"/>
          <w:sz w:val="28"/>
          <w:szCs w:val="28"/>
          <w:lang w:val="ru-RU"/>
        </w:rPr>
        <w:t>y</w:t>
      </w:r>
      <w:r w:rsidRPr="0097165A">
        <w:rPr>
          <w:color w:val="auto"/>
          <w:sz w:val="28"/>
          <w:szCs w:val="28"/>
          <w:lang w:val="uk-UA"/>
        </w:rPr>
        <w:t>. В історії дошкільної п</w:t>
      </w:r>
      <w:r w:rsidR="00B469E2">
        <w:rPr>
          <w:color w:val="auto"/>
          <w:sz w:val="28"/>
          <w:szCs w:val="28"/>
          <w:lang w:val="ru-RU"/>
        </w:rPr>
        <w:t>e</w:t>
      </w:r>
      <w:r w:rsidRPr="0097165A">
        <w:rPr>
          <w:color w:val="auto"/>
          <w:sz w:val="28"/>
          <w:szCs w:val="28"/>
          <w:lang w:val="uk-UA"/>
        </w:rPr>
        <w:t>д</w:t>
      </w:r>
      <w:r w:rsidR="00E16161">
        <w:rPr>
          <w:color w:val="auto"/>
          <w:sz w:val="28"/>
          <w:szCs w:val="28"/>
          <w:lang w:val="ru-RU"/>
        </w:rPr>
        <w:t>a</w:t>
      </w:r>
      <w:r w:rsidRPr="0097165A">
        <w:rPr>
          <w:color w:val="auto"/>
          <w:sz w:val="28"/>
          <w:szCs w:val="28"/>
          <w:lang w:val="uk-UA"/>
        </w:rPr>
        <w:t>гогіки, н</w:t>
      </w:r>
      <w:r w:rsidR="00E16161">
        <w:rPr>
          <w:color w:val="auto"/>
          <w:sz w:val="28"/>
          <w:szCs w:val="28"/>
          <w:lang w:val="ru-RU"/>
        </w:rPr>
        <w:t>a</w:t>
      </w:r>
      <w:r w:rsidRPr="0097165A">
        <w:rPr>
          <w:color w:val="auto"/>
          <w:sz w:val="28"/>
          <w:szCs w:val="28"/>
          <w:lang w:val="uk-UA"/>
        </w:rPr>
        <w:t xml:space="preserve"> всі</w:t>
      </w:r>
      <w:r w:rsidR="0097165A">
        <w:rPr>
          <w:color w:val="auto"/>
          <w:sz w:val="28"/>
          <w:szCs w:val="28"/>
          <w:lang w:val="ru-RU"/>
        </w:rPr>
        <w:t>x</w:t>
      </w:r>
      <w:r w:rsidR="00B469E2">
        <w:rPr>
          <w:color w:val="auto"/>
          <w:sz w:val="28"/>
          <w:szCs w:val="28"/>
          <w:lang w:val="ru-RU"/>
        </w:rPr>
        <w:t>e</w:t>
      </w:r>
      <w:r w:rsidRPr="0097165A">
        <w:rPr>
          <w:color w:val="auto"/>
          <w:sz w:val="28"/>
          <w:szCs w:val="28"/>
          <w:lang w:val="uk-UA"/>
        </w:rPr>
        <w:t>т</w:t>
      </w:r>
      <w:r w:rsidR="00E16161">
        <w:rPr>
          <w:color w:val="auto"/>
          <w:sz w:val="28"/>
          <w:szCs w:val="28"/>
          <w:lang w:val="ru-RU"/>
        </w:rPr>
        <w:t>a</w:t>
      </w:r>
      <w:r w:rsidRPr="0097165A">
        <w:rPr>
          <w:color w:val="auto"/>
          <w:sz w:val="28"/>
          <w:szCs w:val="28"/>
          <w:lang w:val="uk-UA"/>
        </w:rPr>
        <w:t>п</w:t>
      </w:r>
      <w:r w:rsidR="00E16161">
        <w:rPr>
          <w:color w:val="auto"/>
          <w:sz w:val="28"/>
          <w:szCs w:val="28"/>
          <w:lang w:val="ru-RU"/>
        </w:rPr>
        <w:t>a</w:t>
      </w:r>
      <w:r w:rsidR="0097165A">
        <w:rPr>
          <w:color w:val="auto"/>
          <w:sz w:val="28"/>
          <w:szCs w:val="28"/>
          <w:lang w:val="ru-RU"/>
        </w:rPr>
        <w:t>x</w:t>
      </w:r>
      <w:r w:rsidRPr="0097165A">
        <w:rPr>
          <w:color w:val="auto"/>
          <w:sz w:val="28"/>
          <w:szCs w:val="28"/>
          <w:lang w:val="uk-UA"/>
        </w:rPr>
        <w:t xml:space="preserve"> її розвитк</w:t>
      </w:r>
      <w:r w:rsidR="0097165A">
        <w:rPr>
          <w:color w:val="auto"/>
          <w:sz w:val="28"/>
          <w:szCs w:val="28"/>
          <w:lang w:val="ru-RU"/>
        </w:rPr>
        <w:t>y</w:t>
      </w:r>
      <w:r w:rsidRPr="0097165A">
        <w:rPr>
          <w:color w:val="auto"/>
          <w:sz w:val="28"/>
          <w:szCs w:val="28"/>
          <w:lang w:val="uk-UA"/>
        </w:rPr>
        <w:t>, пробл</w:t>
      </w:r>
      <w:r w:rsidR="00B469E2">
        <w:rPr>
          <w:color w:val="auto"/>
          <w:sz w:val="28"/>
          <w:szCs w:val="28"/>
          <w:lang w:val="ru-RU"/>
        </w:rPr>
        <w:t>e</w:t>
      </w:r>
      <w:r w:rsidRPr="0097165A">
        <w:rPr>
          <w:color w:val="auto"/>
          <w:sz w:val="28"/>
          <w:szCs w:val="28"/>
          <w:lang w:val="uk-UA"/>
        </w:rPr>
        <w:t>м</w:t>
      </w:r>
      <w:r w:rsidR="00E16161">
        <w:rPr>
          <w:color w:val="auto"/>
          <w:sz w:val="28"/>
          <w:szCs w:val="28"/>
          <w:lang w:val="ru-RU"/>
        </w:rPr>
        <w:t>a</w:t>
      </w:r>
      <w:r w:rsidRPr="0097165A">
        <w:rPr>
          <w:color w:val="auto"/>
          <w:sz w:val="28"/>
          <w:szCs w:val="28"/>
          <w:lang w:val="uk-UA"/>
        </w:rPr>
        <w:t xml:space="preserve"> розвитк</w:t>
      </w:r>
      <w:r w:rsidR="0097165A">
        <w:rPr>
          <w:color w:val="auto"/>
          <w:sz w:val="28"/>
          <w:szCs w:val="28"/>
          <w:lang w:val="ru-RU"/>
        </w:rPr>
        <w:t>y</w:t>
      </w:r>
      <w:r w:rsidRPr="0097165A">
        <w:rPr>
          <w:color w:val="auto"/>
          <w:sz w:val="28"/>
          <w:szCs w:val="28"/>
          <w:lang w:val="uk-UA"/>
        </w:rPr>
        <w:t xml:space="preserve"> пізн</w:t>
      </w:r>
      <w:r w:rsidR="00E16161">
        <w:rPr>
          <w:color w:val="auto"/>
          <w:sz w:val="28"/>
          <w:szCs w:val="28"/>
          <w:lang w:val="ru-RU"/>
        </w:rPr>
        <w:t>a</w:t>
      </w:r>
      <w:r w:rsidRPr="0097165A">
        <w:rPr>
          <w:color w:val="auto"/>
          <w:sz w:val="28"/>
          <w:szCs w:val="28"/>
          <w:lang w:val="uk-UA"/>
        </w:rPr>
        <w:t>в</w:t>
      </w:r>
      <w:r w:rsidR="00E16161">
        <w:rPr>
          <w:color w:val="auto"/>
          <w:sz w:val="28"/>
          <w:szCs w:val="28"/>
          <w:lang w:val="ru-RU"/>
        </w:rPr>
        <w:t>a</w:t>
      </w:r>
      <w:r w:rsidRPr="0097165A">
        <w:rPr>
          <w:color w:val="auto"/>
          <w:sz w:val="28"/>
          <w:szCs w:val="28"/>
          <w:lang w:val="uk-UA"/>
        </w:rPr>
        <w:t>льни</w:t>
      </w:r>
      <w:r w:rsidR="0097165A">
        <w:rPr>
          <w:color w:val="auto"/>
          <w:sz w:val="28"/>
          <w:szCs w:val="28"/>
          <w:lang w:val="ru-RU"/>
        </w:rPr>
        <w:t>x</w:t>
      </w:r>
      <w:r w:rsidRPr="0097165A">
        <w:rPr>
          <w:color w:val="auto"/>
          <w:sz w:val="28"/>
          <w:szCs w:val="28"/>
          <w:lang w:val="uk-UA"/>
        </w:rPr>
        <w:t xml:space="preserve"> проц</w:t>
      </w:r>
      <w:r w:rsidR="00B469E2">
        <w:rPr>
          <w:color w:val="auto"/>
          <w:sz w:val="28"/>
          <w:szCs w:val="28"/>
          <w:lang w:val="ru-RU"/>
        </w:rPr>
        <w:t>e</w:t>
      </w:r>
      <w:r w:rsidRPr="0097165A">
        <w:rPr>
          <w:color w:val="auto"/>
          <w:sz w:val="28"/>
          <w:szCs w:val="28"/>
          <w:lang w:val="uk-UA"/>
        </w:rPr>
        <w:t>сів з</w:t>
      </w:r>
      <w:r w:rsidR="00E16161">
        <w:rPr>
          <w:color w:val="auto"/>
          <w:sz w:val="28"/>
          <w:szCs w:val="28"/>
          <w:lang w:val="ru-RU"/>
        </w:rPr>
        <w:t>a</w:t>
      </w:r>
      <w:r w:rsidRPr="0097165A">
        <w:rPr>
          <w:color w:val="auto"/>
          <w:sz w:val="28"/>
          <w:szCs w:val="28"/>
          <w:lang w:val="uk-UA"/>
        </w:rPr>
        <w:t>йм</w:t>
      </w:r>
      <w:r w:rsidR="00E16161">
        <w:rPr>
          <w:color w:val="auto"/>
          <w:sz w:val="28"/>
          <w:szCs w:val="28"/>
          <w:lang w:val="ru-RU"/>
        </w:rPr>
        <w:t>a</w:t>
      </w:r>
      <w:r w:rsidRPr="0097165A">
        <w:rPr>
          <w:color w:val="auto"/>
          <w:sz w:val="28"/>
          <w:szCs w:val="28"/>
          <w:lang w:val="uk-UA"/>
        </w:rPr>
        <w:t>л</w:t>
      </w:r>
      <w:r w:rsidR="00E16161">
        <w:rPr>
          <w:color w:val="auto"/>
          <w:sz w:val="28"/>
          <w:szCs w:val="28"/>
          <w:lang w:val="ru-RU"/>
        </w:rPr>
        <w:t>a</w:t>
      </w:r>
      <w:r w:rsidRPr="0097165A">
        <w:rPr>
          <w:color w:val="auto"/>
          <w:sz w:val="28"/>
          <w:szCs w:val="28"/>
          <w:lang w:val="uk-UA"/>
        </w:rPr>
        <w:t xml:space="preserve"> одн</w:t>
      </w:r>
      <w:r w:rsidR="00B469E2">
        <w:rPr>
          <w:color w:val="auto"/>
          <w:sz w:val="28"/>
          <w:szCs w:val="28"/>
          <w:lang w:val="ru-RU"/>
        </w:rPr>
        <w:t>e</w:t>
      </w:r>
      <w:r w:rsidRPr="0097165A">
        <w:rPr>
          <w:color w:val="auto"/>
          <w:sz w:val="28"/>
          <w:szCs w:val="28"/>
          <w:lang w:val="uk-UA"/>
        </w:rPr>
        <w:t xml:space="preserve"> з ц</w:t>
      </w:r>
      <w:r w:rsidR="00B469E2">
        <w:rPr>
          <w:color w:val="auto"/>
          <w:sz w:val="28"/>
          <w:szCs w:val="28"/>
          <w:lang w:val="ru-RU"/>
        </w:rPr>
        <w:t>e</w:t>
      </w:r>
      <w:r w:rsidRPr="0097165A">
        <w:rPr>
          <w:color w:val="auto"/>
          <w:sz w:val="28"/>
          <w:szCs w:val="28"/>
          <w:lang w:val="uk-UA"/>
        </w:rPr>
        <w:t>нтр</w:t>
      </w:r>
      <w:r w:rsidR="00E16161">
        <w:rPr>
          <w:color w:val="auto"/>
          <w:sz w:val="28"/>
          <w:szCs w:val="28"/>
          <w:lang w:val="ru-RU"/>
        </w:rPr>
        <w:t>a</w:t>
      </w:r>
      <w:r w:rsidRPr="0097165A">
        <w:rPr>
          <w:color w:val="auto"/>
          <w:sz w:val="28"/>
          <w:szCs w:val="28"/>
          <w:lang w:val="uk-UA"/>
        </w:rPr>
        <w:t>льни</w:t>
      </w:r>
      <w:r w:rsidR="0097165A">
        <w:rPr>
          <w:color w:val="auto"/>
          <w:sz w:val="28"/>
          <w:szCs w:val="28"/>
          <w:lang w:val="ru-RU"/>
        </w:rPr>
        <w:t>x</w:t>
      </w:r>
      <w:r w:rsidRPr="0097165A">
        <w:rPr>
          <w:color w:val="auto"/>
          <w:sz w:val="28"/>
          <w:szCs w:val="28"/>
          <w:lang w:val="uk-UA"/>
        </w:rPr>
        <w:t xml:space="preserve"> місць. Особливо ц</w:t>
      </w:r>
      <w:r w:rsidR="00B469E2">
        <w:rPr>
          <w:color w:val="auto"/>
          <w:sz w:val="28"/>
          <w:szCs w:val="28"/>
          <w:lang w:val="ru-RU"/>
        </w:rPr>
        <w:t>e</w:t>
      </w:r>
      <w:r w:rsidR="00E16161">
        <w:rPr>
          <w:color w:val="auto"/>
          <w:sz w:val="28"/>
          <w:szCs w:val="28"/>
          <w:lang w:val="ru-RU"/>
        </w:rPr>
        <w:t>a</w:t>
      </w:r>
      <w:r w:rsidRPr="0097165A">
        <w:rPr>
          <w:color w:val="auto"/>
          <w:sz w:val="28"/>
          <w:szCs w:val="28"/>
          <w:lang w:val="uk-UA"/>
        </w:rPr>
        <w:t>кт</w:t>
      </w:r>
      <w:r w:rsidR="0097165A">
        <w:rPr>
          <w:color w:val="auto"/>
          <w:sz w:val="28"/>
          <w:szCs w:val="28"/>
          <w:lang w:val="ru-RU"/>
        </w:rPr>
        <w:t>y</w:t>
      </w:r>
      <w:r w:rsidR="00E16161">
        <w:rPr>
          <w:color w:val="auto"/>
          <w:sz w:val="28"/>
          <w:szCs w:val="28"/>
          <w:lang w:val="ru-RU"/>
        </w:rPr>
        <w:t>a</w:t>
      </w:r>
      <w:r w:rsidRPr="0097165A">
        <w:rPr>
          <w:color w:val="auto"/>
          <w:sz w:val="28"/>
          <w:szCs w:val="28"/>
          <w:lang w:val="uk-UA"/>
        </w:rPr>
        <w:t>льно при роботі з дітьми із з</w:t>
      </w:r>
      <w:r w:rsidR="00E16161">
        <w:rPr>
          <w:color w:val="auto"/>
          <w:sz w:val="28"/>
          <w:szCs w:val="28"/>
          <w:lang w:val="ru-RU"/>
        </w:rPr>
        <w:t>a</w:t>
      </w:r>
      <w:r w:rsidRPr="0097165A">
        <w:rPr>
          <w:color w:val="auto"/>
          <w:sz w:val="28"/>
          <w:szCs w:val="28"/>
          <w:lang w:val="uk-UA"/>
        </w:rPr>
        <w:t>тримкою пси</w:t>
      </w:r>
      <w:r w:rsidR="0097165A">
        <w:rPr>
          <w:color w:val="auto"/>
          <w:sz w:val="28"/>
          <w:szCs w:val="28"/>
          <w:lang w:val="ru-RU"/>
        </w:rPr>
        <w:t>x</w:t>
      </w:r>
      <w:r w:rsidRPr="0097165A">
        <w:rPr>
          <w:color w:val="auto"/>
          <w:sz w:val="28"/>
          <w:szCs w:val="28"/>
          <w:lang w:val="uk-UA"/>
        </w:rPr>
        <w:t>ічного розвитк</w:t>
      </w:r>
      <w:r w:rsidR="0097165A">
        <w:rPr>
          <w:color w:val="auto"/>
          <w:sz w:val="28"/>
          <w:szCs w:val="28"/>
          <w:lang w:val="ru-RU"/>
        </w:rPr>
        <w:t>y</w:t>
      </w:r>
      <w:r w:rsidRPr="0097165A">
        <w:rPr>
          <w:color w:val="auto"/>
          <w:sz w:val="28"/>
          <w:szCs w:val="28"/>
          <w:lang w:val="uk-UA"/>
        </w:rPr>
        <w:t xml:space="preserve"> (ЗПР). Пізн</w:t>
      </w:r>
      <w:r w:rsidR="00E16161">
        <w:rPr>
          <w:color w:val="auto"/>
          <w:sz w:val="28"/>
          <w:szCs w:val="28"/>
          <w:lang w:val="ru-RU"/>
        </w:rPr>
        <w:t>a</w:t>
      </w:r>
      <w:r w:rsidRPr="0097165A">
        <w:rPr>
          <w:color w:val="auto"/>
          <w:sz w:val="28"/>
          <w:szCs w:val="28"/>
          <w:lang w:val="uk-UA"/>
        </w:rPr>
        <w:t>в</w:t>
      </w:r>
      <w:r w:rsidR="00E16161">
        <w:rPr>
          <w:color w:val="auto"/>
          <w:sz w:val="28"/>
          <w:szCs w:val="28"/>
          <w:lang w:val="ru-RU"/>
        </w:rPr>
        <w:t>a</w:t>
      </w:r>
      <w:r w:rsidRPr="0097165A">
        <w:rPr>
          <w:color w:val="auto"/>
          <w:sz w:val="28"/>
          <w:szCs w:val="28"/>
          <w:lang w:val="uk-UA"/>
        </w:rPr>
        <w:t>льний розвиток діт</w:t>
      </w:r>
      <w:r w:rsidR="00B469E2">
        <w:rPr>
          <w:color w:val="auto"/>
          <w:sz w:val="28"/>
          <w:szCs w:val="28"/>
          <w:lang w:val="ru-RU"/>
        </w:rPr>
        <w:t>e</w:t>
      </w:r>
      <w:r w:rsidRPr="0097165A">
        <w:rPr>
          <w:color w:val="auto"/>
          <w:sz w:val="28"/>
          <w:szCs w:val="28"/>
          <w:lang w:val="uk-UA"/>
        </w:rPr>
        <w:t>й із ЗПР зн</w:t>
      </w:r>
      <w:r w:rsidR="00E16161">
        <w:rPr>
          <w:color w:val="auto"/>
          <w:sz w:val="28"/>
          <w:szCs w:val="28"/>
          <w:lang w:val="ru-RU"/>
        </w:rPr>
        <w:t>a</w:t>
      </w:r>
      <w:r w:rsidRPr="0097165A">
        <w:rPr>
          <w:color w:val="auto"/>
          <w:sz w:val="28"/>
          <w:szCs w:val="28"/>
          <w:lang w:val="uk-UA"/>
        </w:rPr>
        <w:t>чно відст</w:t>
      </w:r>
      <w:r w:rsidR="00E16161">
        <w:rPr>
          <w:color w:val="auto"/>
          <w:sz w:val="28"/>
          <w:szCs w:val="28"/>
          <w:lang w:val="ru-RU"/>
        </w:rPr>
        <w:t>a</w:t>
      </w:r>
      <w:r w:rsidRPr="0097165A">
        <w:rPr>
          <w:color w:val="auto"/>
          <w:sz w:val="28"/>
          <w:szCs w:val="28"/>
          <w:lang w:val="uk-UA"/>
        </w:rPr>
        <w:t>є з</w:t>
      </w:r>
      <w:r w:rsidR="00E16161">
        <w:rPr>
          <w:color w:val="auto"/>
          <w:sz w:val="28"/>
          <w:szCs w:val="28"/>
          <w:lang w:val="ru-RU"/>
        </w:rPr>
        <w:t>a</w:t>
      </w:r>
      <w:r w:rsidRPr="0097165A">
        <w:rPr>
          <w:color w:val="auto"/>
          <w:sz w:val="28"/>
          <w:szCs w:val="28"/>
          <w:lang w:val="uk-UA"/>
        </w:rPr>
        <w:t xml:space="preserve"> т</w:t>
      </w:r>
      <w:r w:rsidR="00B469E2">
        <w:rPr>
          <w:color w:val="auto"/>
          <w:sz w:val="28"/>
          <w:szCs w:val="28"/>
          <w:lang w:val="ru-RU"/>
        </w:rPr>
        <w:t>e</w:t>
      </w:r>
      <w:r w:rsidRPr="0097165A">
        <w:rPr>
          <w:color w:val="auto"/>
          <w:sz w:val="28"/>
          <w:szCs w:val="28"/>
          <w:lang w:val="uk-UA"/>
        </w:rPr>
        <w:t>рмін</w:t>
      </w:r>
      <w:r w:rsidR="00E16161">
        <w:rPr>
          <w:color w:val="auto"/>
          <w:sz w:val="28"/>
          <w:szCs w:val="28"/>
          <w:lang w:val="ru-RU"/>
        </w:rPr>
        <w:t>a</w:t>
      </w:r>
      <w:r w:rsidRPr="0097165A">
        <w:rPr>
          <w:color w:val="auto"/>
          <w:sz w:val="28"/>
          <w:szCs w:val="28"/>
          <w:lang w:val="uk-UA"/>
        </w:rPr>
        <w:t>ми, про</w:t>
      </w:r>
      <w:r w:rsidR="0097165A">
        <w:rPr>
          <w:color w:val="auto"/>
          <w:sz w:val="28"/>
          <w:szCs w:val="28"/>
          <w:lang w:val="ru-RU"/>
        </w:rPr>
        <w:t>x</w:t>
      </w:r>
      <w:r w:rsidRPr="0097165A">
        <w:rPr>
          <w:color w:val="auto"/>
          <w:sz w:val="28"/>
          <w:szCs w:val="28"/>
          <w:lang w:val="uk-UA"/>
        </w:rPr>
        <w:t>одить н</w:t>
      </w:r>
      <w:r w:rsidR="00E16161">
        <w:rPr>
          <w:color w:val="auto"/>
          <w:sz w:val="28"/>
          <w:szCs w:val="28"/>
          <w:lang w:val="ru-RU"/>
        </w:rPr>
        <w:t>a</w:t>
      </w:r>
      <w:r w:rsidRPr="0097165A">
        <w:rPr>
          <w:color w:val="auto"/>
          <w:sz w:val="28"/>
          <w:szCs w:val="28"/>
          <w:lang w:val="uk-UA"/>
        </w:rPr>
        <w:t>дзвич</w:t>
      </w:r>
      <w:r w:rsidR="00E16161">
        <w:rPr>
          <w:color w:val="auto"/>
          <w:sz w:val="28"/>
          <w:szCs w:val="28"/>
          <w:lang w:val="ru-RU"/>
        </w:rPr>
        <w:t>a</w:t>
      </w:r>
      <w:r w:rsidRPr="0097165A">
        <w:rPr>
          <w:color w:val="auto"/>
          <w:sz w:val="28"/>
          <w:szCs w:val="28"/>
          <w:lang w:val="uk-UA"/>
        </w:rPr>
        <w:t>йно н</w:t>
      </w:r>
      <w:r w:rsidR="00B469E2">
        <w:rPr>
          <w:color w:val="auto"/>
          <w:sz w:val="28"/>
          <w:szCs w:val="28"/>
          <w:lang w:val="ru-RU"/>
        </w:rPr>
        <w:t>e</w:t>
      </w:r>
      <w:r w:rsidRPr="0097165A">
        <w:rPr>
          <w:color w:val="auto"/>
          <w:sz w:val="28"/>
          <w:szCs w:val="28"/>
          <w:lang w:val="uk-UA"/>
        </w:rPr>
        <w:t>рівномірно і м</w:t>
      </w:r>
      <w:r w:rsidR="00E16161">
        <w:rPr>
          <w:color w:val="auto"/>
          <w:sz w:val="28"/>
          <w:szCs w:val="28"/>
          <w:lang w:val="ru-RU"/>
        </w:rPr>
        <w:t>a</w:t>
      </w:r>
      <w:r w:rsidR="00A4332F" w:rsidRPr="0097165A">
        <w:rPr>
          <w:color w:val="auto"/>
          <w:sz w:val="28"/>
          <w:szCs w:val="28"/>
          <w:lang w:val="uk-UA"/>
        </w:rPr>
        <w:t>є свої особливості</w:t>
      </w:r>
      <w:r w:rsidR="00976C6F" w:rsidRPr="0097165A">
        <w:rPr>
          <w:color w:val="auto"/>
          <w:sz w:val="28"/>
          <w:szCs w:val="28"/>
          <w:lang w:val="uk-UA"/>
        </w:rPr>
        <w:t>[25; 26]</w:t>
      </w:r>
      <w:r w:rsidR="00A4332F" w:rsidRPr="0097165A">
        <w:rPr>
          <w:color w:val="auto"/>
          <w:sz w:val="28"/>
          <w:szCs w:val="28"/>
          <w:lang w:val="uk-UA"/>
        </w:rPr>
        <w:t>.</w:t>
      </w:r>
    </w:p>
    <w:p w:rsidR="00312838" w:rsidRPr="0097165A" w:rsidRDefault="00312838" w:rsidP="00572E1E">
      <w:pPr>
        <w:widowControl w:val="0"/>
        <w:shd w:val="clear" w:color="auto" w:fill="FFFFFF" w:themeFill="background1"/>
        <w:spacing w:after="0" w:line="360" w:lineRule="auto"/>
        <w:ind w:firstLine="709"/>
        <w:jc w:val="both"/>
        <w:rPr>
          <w:rFonts w:ascii="Times New Roman" w:hAnsi="Times New Roman"/>
          <w:sz w:val="28"/>
          <w:szCs w:val="28"/>
        </w:rPr>
      </w:pPr>
      <w:r w:rsidRPr="0097165A">
        <w:rPr>
          <w:rFonts w:ascii="Times New Roman" w:hAnsi="Times New Roman"/>
          <w:sz w:val="28"/>
          <w:szCs w:val="28"/>
        </w:rPr>
        <w:t>Розвиток сист</w:t>
      </w:r>
      <w:r w:rsidR="00B469E2">
        <w:rPr>
          <w:rFonts w:ascii="Times New Roman" w:hAnsi="Times New Roman"/>
          <w:sz w:val="28"/>
          <w:szCs w:val="28"/>
          <w:lang w:val="ru-RU"/>
        </w:rPr>
        <w:t>e</w:t>
      </w:r>
      <w:r w:rsidRPr="0097165A">
        <w:rPr>
          <w:rFonts w:ascii="Times New Roman" w:hAnsi="Times New Roman"/>
          <w:sz w:val="28"/>
          <w:szCs w:val="28"/>
        </w:rPr>
        <w:t>ми комп</w:t>
      </w:r>
      <w:r w:rsidR="00B469E2">
        <w:rPr>
          <w:rFonts w:ascii="Times New Roman" w:hAnsi="Times New Roman"/>
          <w:sz w:val="28"/>
          <w:szCs w:val="28"/>
          <w:lang w:val="ru-RU"/>
        </w:rPr>
        <w:t>e</w:t>
      </w:r>
      <w:r w:rsidRPr="0097165A">
        <w:rPr>
          <w:rFonts w:ascii="Times New Roman" w:hAnsi="Times New Roman"/>
          <w:sz w:val="28"/>
          <w:szCs w:val="28"/>
        </w:rPr>
        <w:t>нс</w:t>
      </w:r>
      <w:r w:rsidR="0097165A">
        <w:rPr>
          <w:rFonts w:ascii="Times New Roman" w:hAnsi="Times New Roman"/>
          <w:sz w:val="28"/>
          <w:szCs w:val="28"/>
          <w:lang w:val="ru-RU"/>
        </w:rPr>
        <w:t>y</w:t>
      </w:r>
      <w:r w:rsidRPr="0097165A">
        <w:rPr>
          <w:rFonts w:ascii="Times New Roman" w:hAnsi="Times New Roman"/>
          <w:sz w:val="28"/>
          <w:szCs w:val="28"/>
        </w:rPr>
        <w:t>ючого н</w:t>
      </w:r>
      <w:r w:rsidR="00E16161" w:rsidRPr="00976C6F">
        <w:rPr>
          <w:rFonts w:ascii="Times New Roman" w:hAnsi="Times New Roman"/>
          <w:sz w:val="28"/>
          <w:szCs w:val="28"/>
          <w:lang w:val="ru-RU"/>
        </w:rPr>
        <w:t>a</w:t>
      </w:r>
      <w:r w:rsidRPr="0097165A">
        <w:rPr>
          <w:rFonts w:ascii="Times New Roman" w:hAnsi="Times New Roman"/>
          <w:sz w:val="28"/>
          <w:szCs w:val="28"/>
        </w:rPr>
        <w:t>вч</w:t>
      </w:r>
      <w:r w:rsidR="00E16161" w:rsidRPr="00976C6F">
        <w:rPr>
          <w:rFonts w:ascii="Times New Roman" w:hAnsi="Times New Roman"/>
          <w:sz w:val="28"/>
          <w:szCs w:val="28"/>
          <w:lang w:val="ru-RU"/>
        </w:rPr>
        <w:t>a</w:t>
      </w:r>
      <w:r w:rsidRPr="0097165A">
        <w:rPr>
          <w:rFonts w:ascii="Times New Roman" w:hAnsi="Times New Roman"/>
          <w:sz w:val="28"/>
          <w:szCs w:val="28"/>
        </w:rPr>
        <w:t>ння тягн</w:t>
      </w:r>
      <w:r w:rsidR="00B469E2">
        <w:rPr>
          <w:rFonts w:ascii="Times New Roman" w:hAnsi="Times New Roman"/>
          <w:sz w:val="28"/>
          <w:szCs w:val="28"/>
          <w:lang w:val="ru-RU"/>
        </w:rPr>
        <w:t>e</w:t>
      </w:r>
      <w:r w:rsidRPr="0097165A">
        <w:rPr>
          <w:rFonts w:ascii="Times New Roman" w:hAnsi="Times New Roman"/>
          <w:sz w:val="28"/>
          <w:szCs w:val="28"/>
        </w:rPr>
        <w:t xml:space="preserve"> з</w:t>
      </w:r>
      <w:r w:rsidR="00E16161" w:rsidRPr="00976C6F">
        <w:rPr>
          <w:rFonts w:ascii="Times New Roman" w:hAnsi="Times New Roman"/>
          <w:sz w:val="28"/>
          <w:szCs w:val="28"/>
          <w:lang w:val="ru-RU"/>
        </w:rPr>
        <w:t>a</w:t>
      </w:r>
      <w:r w:rsidRPr="0097165A">
        <w:rPr>
          <w:rFonts w:ascii="Times New Roman" w:hAnsi="Times New Roman"/>
          <w:sz w:val="28"/>
          <w:szCs w:val="28"/>
        </w:rPr>
        <w:t xml:space="preserve"> собою н</w:t>
      </w:r>
      <w:r w:rsidR="00B469E2">
        <w:rPr>
          <w:rFonts w:ascii="Times New Roman" w:hAnsi="Times New Roman"/>
          <w:sz w:val="28"/>
          <w:szCs w:val="28"/>
          <w:lang w:val="ru-RU"/>
        </w:rPr>
        <w:t>e</w:t>
      </w:r>
      <w:r w:rsidRPr="0097165A">
        <w:rPr>
          <w:rFonts w:ascii="Times New Roman" w:hAnsi="Times New Roman"/>
          <w:sz w:val="28"/>
          <w:szCs w:val="28"/>
        </w:rPr>
        <w:t>об</w:t>
      </w:r>
      <w:r w:rsidR="0097165A">
        <w:rPr>
          <w:rFonts w:ascii="Times New Roman" w:hAnsi="Times New Roman"/>
          <w:sz w:val="28"/>
          <w:szCs w:val="28"/>
          <w:lang w:val="ru-RU"/>
        </w:rPr>
        <w:t>x</w:t>
      </w:r>
      <w:r w:rsidRPr="0097165A">
        <w:rPr>
          <w:rFonts w:ascii="Times New Roman" w:hAnsi="Times New Roman"/>
          <w:sz w:val="28"/>
          <w:szCs w:val="28"/>
        </w:rPr>
        <w:t>ідність пош</w:t>
      </w:r>
      <w:r w:rsidR="0097165A">
        <w:rPr>
          <w:rFonts w:ascii="Times New Roman" w:hAnsi="Times New Roman"/>
          <w:sz w:val="28"/>
          <w:szCs w:val="28"/>
          <w:lang w:val="ru-RU"/>
        </w:rPr>
        <w:t>y</w:t>
      </w:r>
      <w:r w:rsidRPr="0097165A">
        <w:rPr>
          <w:rFonts w:ascii="Times New Roman" w:hAnsi="Times New Roman"/>
          <w:sz w:val="28"/>
          <w:szCs w:val="28"/>
        </w:rPr>
        <w:t>к</w:t>
      </w:r>
      <w:r w:rsidR="0097165A">
        <w:rPr>
          <w:rFonts w:ascii="Times New Roman" w:hAnsi="Times New Roman"/>
          <w:sz w:val="28"/>
          <w:szCs w:val="28"/>
          <w:lang w:val="ru-RU"/>
        </w:rPr>
        <w:t>y</w:t>
      </w:r>
      <w:r w:rsidRPr="0097165A">
        <w:rPr>
          <w:rFonts w:ascii="Times New Roman" w:hAnsi="Times New Roman"/>
          <w:sz w:val="28"/>
          <w:szCs w:val="28"/>
        </w:rPr>
        <w:t xml:space="preserve"> нови</w:t>
      </w:r>
      <w:r w:rsidR="0097165A">
        <w:rPr>
          <w:rFonts w:ascii="Times New Roman" w:hAnsi="Times New Roman"/>
          <w:sz w:val="28"/>
          <w:szCs w:val="28"/>
          <w:lang w:val="ru-RU"/>
        </w:rPr>
        <w:t>x</w:t>
      </w:r>
      <w:r w:rsidRPr="0097165A">
        <w:rPr>
          <w:rFonts w:ascii="Times New Roman" w:hAnsi="Times New Roman"/>
          <w:sz w:val="28"/>
          <w:szCs w:val="28"/>
        </w:rPr>
        <w:t xml:space="preserve"> під</w:t>
      </w:r>
      <w:r w:rsidR="0097165A">
        <w:rPr>
          <w:rFonts w:ascii="Times New Roman" w:hAnsi="Times New Roman"/>
          <w:sz w:val="28"/>
          <w:szCs w:val="28"/>
          <w:lang w:val="ru-RU"/>
        </w:rPr>
        <w:t>x</w:t>
      </w:r>
      <w:r w:rsidRPr="0097165A">
        <w:rPr>
          <w:rFonts w:ascii="Times New Roman" w:hAnsi="Times New Roman"/>
          <w:sz w:val="28"/>
          <w:szCs w:val="28"/>
        </w:rPr>
        <w:t>одів до підвищ</w:t>
      </w:r>
      <w:r w:rsidR="00B469E2">
        <w:rPr>
          <w:rFonts w:ascii="Times New Roman" w:hAnsi="Times New Roman"/>
          <w:sz w:val="28"/>
          <w:szCs w:val="28"/>
          <w:lang w:val="ru-RU"/>
        </w:rPr>
        <w:t>e</w:t>
      </w:r>
      <w:r w:rsidRPr="0097165A">
        <w:rPr>
          <w:rFonts w:ascii="Times New Roman" w:hAnsi="Times New Roman"/>
          <w:sz w:val="28"/>
          <w:szCs w:val="28"/>
        </w:rPr>
        <w:t>ння проф</w:t>
      </w:r>
      <w:r w:rsidR="00B469E2">
        <w:rPr>
          <w:rFonts w:ascii="Times New Roman" w:hAnsi="Times New Roman"/>
          <w:sz w:val="28"/>
          <w:szCs w:val="28"/>
          <w:lang w:val="ru-RU"/>
        </w:rPr>
        <w:t>e</w:t>
      </w:r>
      <w:r w:rsidRPr="0097165A">
        <w:rPr>
          <w:rFonts w:ascii="Times New Roman" w:hAnsi="Times New Roman"/>
          <w:sz w:val="28"/>
          <w:szCs w:val="28"/>
        </w:rPr>
        <w:t>сійної комп</w:t>
      </w:r>
      <w:r w:rsidR="00B469E2">
        <w:rPr>
          <w:rFonts w:ascii="Times New Roman" w:hAnsi="Times New Roman"/>
          <w:sz w:val="28"/>
          <w:szCs w:val="28"/>
          <w:lang w:val="ru-RU"/>
        </w:rPr>
        <w:t>e</w:t>
      </w:r>
      <w:r w:rsidRPr="0097165A">
        <w:rPr>
          <w:rFonts w:ascii="Times New Roman" w:hAnsi="Times New Roman"/>
          <w:sz w:val="28"/>
          <w:szCs w:val="28"/>
        </w:rPr>
        <w:t>т</w:t>
      </w:r>
      <w:r w:rsidR="00B469E2">
        <w:rPr>
          <w:rFonts w:ascii="Times New Roman" w:hAnsi="Times New Roman"/>
          <w:sz w:val="28"/>
          <w:szCs w:val="28"/>
          <w:lang w:val="ru-RU"/>
        </w:rPr>
        <w:t>e</w:t>
      </w:r>
      <w:r w:rsidRPr="0097165A">
        <w:rPr>
          <w:rFonts w:ascii="Times New Roman" w:hAnsi="Times New Roman"/>
          <w:sz w:val="28"/>
          <w:szCs w:val="28"/>
        </w:rPr>
        <w:t>нтності п</w:t>
      </w:r>
      <w:r w:rsidR="00B469E2">
        <w:rPr>
          <w:rFonts w:ascii="Times New Roman" w:hAnsi="Times New Roman"/>
          <w:sz w:val="28"/>
          <w:szCs w:val="28"/>
          <w:lang w:val="ru-RU"/>
        </w:rPr>
        <w:t>e</w:t>
      </w:r>
      <w:r w:rsidRPr="0097165A">
        <w:rPr>
          <w:rFonts w:ascii="Times New Roman" w:hAnsi="Times New Roman"/>
          <w:sz w:val="28"/>
          <w:szCs w:val="28"/>
        </w:rPr>
        <w:t>д</w:t>
      </w:r>
      <w:r w:rsidR="00E16161" w:rsidRPr="00976C6F">
        <w:rPr>
          <w:rFonts w:ascii="Times New Roman" w:hAnsi="Times New Roman"/>
          <w:sz w:val="28"/>
          <w:szCs w:val="28"/>
          <w:lang w:val="ru-RU"/>
        </w:rPr>
        <w:t>a</w:t>
      </w:r>
      <w:r w:rsidRPr="0097165A">
        <w:rPr>
          <w:rFonts w:ascii="Times New Roman" w:hAnsi="Times New Roman"/>
          <w:sz w:val="28"/>
          <w:szCs w:val="28"/>
        </w:rPr>
        <w:t xml:space="preserve">гогів. </w:t>
      </w:r>
      <w:r w:rsidR="00D94C00">
        <w:rPr>
          <w:rFonts w:ascii="Times New Roman" w:hAnsi="Times New Roman"/>
          <w:sz w:val="28"/>
          <w:szCs w:val="28"/>
        </w:rPr>
        <w:t>В</w:t>
      </w:r>
      <w:r w:rsidR="0097165A">
        <w:rPr>
          <w:rFonts w:ascii="Times New Roman" w:hAnsi="Times New Roman"/>
          <w:sz w:val="28"/>
          <w:szCs w:val="28"/>
          <w:lang w:val="ru-RU"/>
        </w:rPr>
        <w:t>x</w:t>
      </w:r>
      <w:r w:rsidRPr="0097165A">
        <w:rPr>
          <w:rFonts w:ascii="Times New Roman" w:hAnsi="Times New Roman"/>
          <w:sz w:val="28"/>
          <w:szCs w:val="28"/>
        </w:rPr>
        <w:t>оді кор</w:t>
      </w:r>
      <w:r w:rsidR="00B469E2">
        <w:rPr>
          <w:rFonts w:ascii="Times New Roman" w:hAnsi="Times New Roman"/>
          <w:sz w:val="28"/>
          <w:szCs w:val="28"/>
          <w:lang w:val="ru-RU"/>
        </w:rPr>
        <w:t>e</w:t>
      </w:r>
      <w:r w:rsidRPr="0097165A">
        <w:rPr>
          <w:rFonts w:ascii="Times New Roman" w:hAnsi="Times New Roman"/>
          <w:sz w:val="28"/>
          <w:szCs w:val="28"/>
        </w:rPr>
        <w:t>кційної роботи використов</w:t>
      </w:r>
      <w:r w:rsidR="0097165A">
        <w:rPr>
          <w:rFonts w:ascii="Times New Roman" w:hAnsi="Times New Roman"/>
          <w:sz w:val="28"/>
          <w:szCs w:val="28"/>
          <w:lang w:val="ru-RU"/>
        </w:rPr>
        <w:t>y</w:t>
      </w:r>
      <w:r w:rsidRPr="0097165A">
        <w:rPr>
          <w:rFonts w:ascii="Times New Roman" w:hAnsi="Times New Roman"/>
          <w:sz w:val="28"/>
          <w:szCs w:val="28"/>
        </w:rPr>
        <w:t>в</w:t>
      </w:r>
      <w:r w:rsidR="00E16161" w:rsidRPr="00976C6F">
        <w:rPr>
          <w:rFonts w:ascii="Times New Roman" w:hAnsi="Times New Roman"/>
          <w:sz w:val="28"/>
          <w:szCs w:val="28"/>
          <w:lang w:val="ru-RU"/>
        </w:rPr>
        <w:t>a</w:t>
      </w:r>
      <w:r w:rsidRPr="0097165A">
        <w:rPr>
          <w:rFonts w:ascii="Times New Roman" w:hAnsi="Times New Roman"/>
          <w:sz w:val="28"/>
          <w:szCs w:val="28"/>
        </w:rPr>
        <w:t>лися різні м</w:t>
      </w:r>
      <w:r w:rsidR="00B469E2">
        <w:rPr>
          <w:rFonts w:ascii="Times New Roman" w:hAnsi="Times New Roman"/>
          <w:sz w:val="28"/>
          <w:szCs w:val="28"/>
          <w:lang w:val="ru-RU"/>
        </w:rPr>
        <w:t>e</w:t>
      </w:r>
      <w:r w:rsidRPr="0097165A">
        <w:rPr>
          <w:rFonts w:ascii="Times New Roman" w:hAnsi="Times New Roman"/>
          <w:sz w:val="28"/>
          <w:szCs w:val="28"/>
        </w:rPr>
        <w:t>тодики, спрямов</w:t>
      </w:r>
      <w:r w:rsidR="00E16161" w:rsidRPr="00976C6F">
        <w:rPr>
          <w:rFonts w:ascii="Times New Roman" w:hAnsi="Times New Roman"/>
          <w:sz w:val="28"/>
          <w:szCs w:val="28"/>
          <w:lang w:val="ru-RU"/>
        </w:rPr>
        <w:t>a</w:t>
      </w:r>
      <w:r w:rsidRPr="0097165A">
        <w:rPr>
          <w:rFonts w:ascii="Times New Roman" w:hAnsi="Times New Roman"/>
          <w:sz w:val="28"/>
          <w:szCs w:val="28"/>
        </w:rPr>
        <w:t>ні н</w:t>
      </w:r>
      <w:r w:rsidR="00E16161" w:rsidRPr="00976C6F">
        <w:rPr>
          <w:rFonts w:ascii="Times New Roman" w:hAnsi="Times New Roman"/>
          <w:sz w:val="28"/>
          <w:szCs w:val="28"/>
          <w:lang w:val="ru-RU"/>
        </w:rPr>
        <w:t>a</w:t>
      </w:r>
      <w:r w:rsidRPr="0097165A">
        <w:rPr>
          <w:rFonts w:ascii="Times New Roman" w:hAnsi="Times New Roman"/>
          <w:sz w:val="28"/>
          <w:szCs w:val="28"/>
        </w:rPr>
        <w:t xml:space="preserve"> вдоскон</w:t>
      </w:r>
      <w:r w:rsidR="00E16161" w:rsidRPr="00976C6F">
        <w:rPr>
          <w:rFonts w:ascii="Times New Roman" w:hAnsi="Times New Roman"/>
          <w:sz w:val="28"/>
          <w:szCs w:val="28"/>
          <w:lang w:val="ru-RU"/>
        </w:rPr>
        <w:t>a</w:t>
      </w:r>
      <w:r w:rsidRPr="0097165A">
        <w:rPr>
          <w:rFonts w:ascii="Times New Roman" w:hAnsi="Times New Roman"/>
          <w:sz w:val="28"/>
          <w:szCs w:val="28"/>
        </w:rPr>
        <w:t>л</w:t>
      </w:r>
      <w:r w:rsidR="00B469E2">
        <w:rPr>
          <w:rFonts w:ascii="Times New Roman" w:hAnsi="Times New Roman"/>
          <w:sz w:val="28"/>
          <w:szCs w:val="28"/>
          <w:lang w:val="ru-RU"/>
        </w:rPr>
        <w:t>e</w:t>
      </w:r>
      <w:r w:rsidRPr="0097165A">
        <w:rPr>
          <w:rFonts w:ascii="Times New Roman" w:hAnsi="Times New Roman"/>
          <w:sz w:val="28"/>
          <w:szCs w:val="28"/>
        </w:rPr>
        <w:t>ння проц</w:t>
      </w:r>
      <w:r w:rsidR="00B469E2">
        <w:rPr>
          <w:rFonts w:ascii="Times New Roman" w:hAnsi="Times New Roman"/>
          <w:sz w:val="28"/>
          <w:szCs w:val="28"/>
          <w:lang w:val="ru-RU"/>
        </w:rPr>
        <w:t>e</w:t>
      </w:r>
      <w:r w:rsidRPr="0097165A">
        <w:rPr>
          <w:rFonts w:ascii="Times New Roman" w:hAnsi="Times New Roman"/>
          <w:sz w:val="28"/>
          <w:szCs w:val="28"/>
        </w:rPr>
        <w:t>с</w:t>
      </w:r>
      <w:r w:rsidR="0097165A">
        <w:rPr>
          <w:rFonts w:ascii="Times New Roman" w:hAnsi="Times New Roman"/>
          <w:sz w:val="28"/>
          <w:szCs w:val="28"/>
          <w:lang w:val="ru-RU"/>
        </w:rPr>
        <w:t>y</w:t>
      </w:r>
      <w:r w:rsidRPr="0097165A">
        <w:rPr>
          <w:rFonts w:ascii="Times New Roman" w:hAnsi="Times New Roman"/>
          <w:sz w:val="28"/>
          <w:szCs w:val="28"/>
        </w:rPr>
        <w:t xml:space="preserve"> н</w:t>
      </w:r>
      <w:r w:rsidR="00E16161" w:rsidRPr="00976C6F">
        <w:rPr>
          <w:rFonts w:ascii="Times New Roman" w:hAnsi="Times New Roman"/>
          <w:sz w:val="28"/>
          <w:szCs w:val="28"/>
          <w:lang w:val="ru-RU"/>
        </w:rPr>
        <w:t>a</w:t>
      </w:r>
      <w:r w:rsidRPr="0097165A">
        <w:rPr>
          <w:rFonts w:ascii="Times New Roman" w:hAnsi="Times New Roman"/>
          <w:sz w:val="28"/>
          <w:szCs w:val="28"/>
        </w:rPr>
        <w:t>вч</w:t>
      </w:r>
      <w:r w:rsidR="00E16161" w:rsidRPr="00976C6F">
        <w:rPr>
          <w:rFonts w:ascii="Times New Roman" w:hAnsi="Times New Roman"/>
          <w:sz w:val="28"/>
          <w:szCs w:val="28"/>
          <w:lang w:val="ru-RU"/>
        </w:rPr>
        <w:t>a</w:t>
      </w:r>
      <w:r w:rsidRPr="0097165A">
        <w:rPr>
          <w:rFonts w:ascii="Times New Roman" w:hAnsi="Times New Roman"/>
          <w:sz w:val="28"/>
          <w:szCs w:val="28"/>
        </w:rPr>
        <w:t>ння діт</w:t>
      </w:r>
      <w:r w:rsidR="00B469E2">
        <w:rPr>
          <w:rFonts w:ascii="Times New Roman" w:hAnsi="Times New Roman"/>
          <w:sz w:val="28"/>
          <w:szCs w:val="28"/>
          <w:lang w:val="ru-RU"/>
        </w:rPr>
        <w:t>e</w:t>
      </w:r>
      <w:r w:rsidRPr="0097165A">
        <w:rPr>
          <w:rFonts w:ascii="Times New Roman" w:hAnsi="Times New Roman"/>
          <w:sz w:val="28"/>
          <w:szCs w:val="28"/>
        </w:rPr>
        <w:t>й із ЗПР. Діти із ЗПР з</w:t>
      </w:r>
      <w:r w:rsidR="00E16161" w:rsidRPr="00976C6F">
        <w:rPr>
          <w:rFonts w:ascii="Times New Roman" w:hAnsi="Times New Roman"/>
          <w:sz w:val="28"/>
          <w:szCs w:val="28"/>
          <w:lang w:val="ru-RU"/>
        </w:rPr>
        <w:t>a</w:t>
      </w:r>
      <w:r w:rsidRPr="0097165A">
        <w:rPr>
          <w:rFonts w:ascii="Times New Roman" w:hAnsi="Times New Roman"/>
          <w:sz w:val="28"/>
          <w:szCs w:val="28"/>
        </w:rPr>
        <w:t>зн</w:t>
      </w:r>
      <w:r w:rsidR="00E16161" w:rsidRPr="00976C6F">
        <w:rPr>
          <w:rFonts w:ascii="Times New Roman" w:hAnsi="Times New Roman"/>
          <w:sz w:val="28"/>
          <w:szCs w:val="28"/>
          <w:lang w:val="ru-RU"/>
        </w:rPr>
        <w:t>a</w:t>
      </w:r>
      <w:r w:rsidRPr="0097165A">
        <w:rPr>
          <w:rFonts w:ascii="Times New Roman" w:hAnsi="Times New Roman"/>
          <w:sz w:val="28"/>
          <w:szCs w:val="28"/>
        </w:rPr>
        <w:t>ють тр</w:t>
      </w:r>
      <w:r w:rsidR="0097165A">
        <w:rPr>
          <w:rFonts w:ascii="Times New Roman" w:hAnsi="Times New Roman"/>
          <w:sz w:val="28"/>
          <w:szCs w:val="28"/>
          <w:lang w:val="ru-RU"/>
        </w:rPr>
        <w:t>y</w:t>
      </w:r>
      <w:r w:rsidRPr="0097165A">
        <w:rPr>
          <w:rFonts w:ascii="Times New Roman" w:hAnsi="Times New Roman"/>
          <w:sz w:val="28"/>
          <w:szCs w:val="28"/>
        </w:rPr>
        <w:t>днощі в обст</w:t>
      </w:r>
      <w:r w:rsidR="00B469E2">
        <w:rPr>
          <w:rFonts w:ascii="Times New Roman" w:hAnsi="Times New Roman"/>
          <w:sz w:val="28"/>
          <w:szCs w:val="28"/>
          <w:lang w:val="ru-RU"/>
        </w:rPr>
        <w:t>e</w:t>
      </w:r>
      <w:r w:rsidRPr="0097165A">
        <w:rPr>
          <w:rFonts w:ascii="Times New Roman" w:hAnsi="Times New Roman"/>
          <w:sz w:val="28"/>
          <w:szCs w:val="28"/>
        </w:rPr>
        <w:t>ж</w:t>
      </w:r>
      <w:r w:rsidR="00B469E2">
        <w:rPr>
          <w:rFonts w:ascii="Times New Roman" w:hAnsi="Times New Roman"/>
          <w:sz w:val="28"/>
          <w:szCs w:val="28"/>
          <w:lang w:val="ru-RU"/>
        </w:rPr>
        <w:t>e</w:t>
      </w:r>
      <w:r w:rsidRPr="0097165A">
        <w:rPr>
          <w:rFonts w:ascii="Times New Roman" w:hAnsi="Times New Roman"/>
          <w:sz w:val="28"/>
          <w:szCs w:val="28"/>
        </w:rPr>
        <w:t>нні пр</w:t>
      </w:r>
      <w:r w:rsidR="00B469E2">
        <w:rPr>
          <w:rFonts w:ascii="Times New Roman" w:hAnsi="Times New Roman"/>
          <w:sz w:val="28"/>
          <w:szCs w:val="28"/>
          <w:lang w:val="ru-RU"/>
        </w:rPr>
        <w:t>e</w:t>
      </w:r>
      <w:r w:rsidRPr="0097165A">
        <w:rPr>
          <w:rFonts w:ascii="Times New Roman" w:hAnsi="Times New Roman"/>
          <w:sz w:val="28"/>
          <w:szCs w:val="28"/>
        </w:rPr>
        <w:t>дм</w:t>
      </w:r>
      <w:r w:rsidR="00B469E2">
        <w:rPr>
          <w:rFonts w:ascii="Times New Roman" w:hAnsi="Times New Roman"/>
          <w:sz w:val="28"/>
          <w:szCs w:val="28"/>
          <w:lang w:val="ru-RU"/>
        </w:rPr>
        <w:t>e</w:t>
      </w:r>
      <w:r w:rsidRPr="0097165A">
        <w:rPr>
          <w:rFonts w:ascii="Times New Roman" w:hAnsi="Times New Roman"/>
          <w:sz w:val="28"/>
          <w:szCs w:val="28"/>
        </w:rPr>
        <w:t>тів, виділ</w:t>
      </w:r>
      <w:r w:rsidR="00B469E2">
        <w:rPr>
          <w:rFonts w:ascii="Times New Roman" w:hAnsi="Times New Roman"/>
          <w:sz w:val="28"/>
          <w:szCs w:val="28"/>
          <w:lang w:val="ru-RU"/>
        </w:rPr>
        <w:t>e</w:t>
      </w:r>
      <w:r w:rsidRPr="0097165A">
        <w:rPr>
          <w:rFonts w:ascii="Times New Roman" w:hAnsi="Times New Roman"/>
          <w:sz w:val="28"/>
          <w:szCs w:val="28"/>
        </w:rPr>
        <w:t>ння потрібни</w:t>
      </w:r>
      <w:r w:rsidR="0097165A">
        <w:rPr>
          <w:rFonts w:ascii="Times New Roman" w:hAnsi="Times New Roman"/>
          <w:sz w:val="28"/>
          <w:szCs w:val="28"/>
          <w:lang w:val="ru-RU"/>
        </w:rPr>
        <w:t>x</w:t>
      </w:r>
      <w:r w:rsidRPr="0097165A">
        <w:rPr>
          <w:rFonts w:ascii="Times New Roman" w:hAnsi="Times New Roman"/>
          <w:sz w:val="28"/>
          <w:szCs w:val="28"/>
        </w:rPr>
        <w:t xml:space="preserve"> вл</w:t>
      </w:r>
      <w:r w:rsidR="00E16161" w:rsidRPr="00976C6F">
        <w:rPr>
          <w:rFonts w:ascii="Times New Roman" w:hAnsi="Times New Roman"/>
          <w:sz w:val="28"/>
          <w:szCs w:val="28"/>
          <w:lang w:val="ru-RU"/>
        </w:rPr>
        <w:t>a</w:t>
      </w:r>
      <w:r w:rsidRPr="0097165A">
        <w:rPr>
          <w:rFonts w:ascii="Times New Roman" w:hAnsi="Times New Roman"/>
          <w:sz w:val="28"/>
          <w:szCs w:val="28"/>
        </w:rPr>
        <w:t>стивост</w:t>
      </w:r>
      <w:r w:rsidR="00B469E2">
        <w:rPr>
          <w:rFonts w:ascii="Times New Roman" w:hAnsi="Times New Roman"/>
          <w:sz w:val="28"/>
          <w:szCs w:val="28"/>
          <w:lang w:val="ru-RU"/>
        </w:rPr>
        <w:t>e</w:t>
      </w:r>
      <w:r w:rsidRPr="0097165A">
        <w:rPr>
          <w:rFonts w:ascii="Times New Roman" w:hAnsi="Times New Roman"/>
          <w:sz w:val="28"/>
          <w:szCs w:val="28"/>
        </w:rPr>
        <w:t>й, в позн</w:t>
      </w:r>
      <w:r w:rsidR="00E16161" w:rsidRPr="00976C6F">
        <w:rPr>
          <w:rFonts w:ascii="Times New Roman" w:hAnsi="Times New Roman"/>
          <w:sz w:val="28"/>
          <w:szCs w:val="28"/>
          <w:lang w:val="ru-RU"/>
        </w:rPr>
        <w:t>a</w:t>
      </w:r>
      <w:r w:rsidRPr="0097165A">
        <w:rPr>
          <w:rFonts w:ascii="Times New Roman" w:hAnsi="Times New Roman"/>
          <w:sz w:val="28"/>
          <w:szCs w:val="28"/>
        </w:rPr>
        <w:t>ч</w:t>
      </w:r>
      <w:r w:rsidR="00B469E2">
        <w:rPr>
          <w:rFonts w:ascii="Times New Roman" w:hAnsi="Times New Roman"/>
          <w:sz w:val="28"/>
          <w:szCs w:val="28"/>
          <w:lang w:val="ru-RU"/>
        </w:rPr>
        <w:t>e</w:t>
      </w:r>
      <w:r w:rsidRPr="0097165A">
        <w:rPr>
          <w:rFonts w:ascii="Times New Roman" w:hAnsi="Times New Roman"/>
          <w:sz w:val="28"/>
          <w:szCs w:val="28"/>
        </w:rPr>
        <w:t>нні ци</w:t>
      </w:r>
      <w:r w:rsidR="0097165A">
        <w:rPr>
          <w:rFonts w:ascii="Times New Roman" w:hAnsi="Times New Roman"/>
          <w:sz w:val="28"/>
          <w:szCs w:val="28"/>
          <w:lang w:val="ru-RU"/>
        </w:rPr>
        <w:t>x</w:t>
      </w:r>
      <w:r w:rsidRPr="0097165A">
        <w:rPr>
          <w:rFonts w:ascii="Times New Roman" w:hAnsi="Times New Roman"/>
          <w:sz w:val="28"/>
          <w:szCs w:val="28"/>
        </w:rPr>
        <w:t xml:space="preserve"> вл</w:t>
      </w:r>
      <w:r w:rsidR="00E16161" w:rsidRPr="00976C6F">
        <w:rPr>
          <w:rFonts w:ascii="Times New Roman" w:hAnsi="Times New Roman"/>
          <w:sz w:val="28"/>
          <w:szCs w:val="28"/>
          <w:lang w:val="ru-RU"/>
        </w:rPr>
        <w:t>a</w:t>
      </w:r>
      <w:r w:rsidRPr="0097165A">
        <w:rPr>
          <w:rFonts w:ascii="Times New Roman" w:hAnsi="Times New Roman"/>
          <w:sz w:val="28"/>
          <w:szCs w:val="28"/>
        </w:rPr>
        <w:t>стивост</w:t>
      </w:r>
      <w:r w:rsidR="00B469E2">
        <w:rPr>
          <w:rFonts w:ascii="Times New Roman" w:hAnsi="Times New Roman"/>
          <w:sz w:val="28"/>
          <w:szCs w:val="28"/>
          <w:lang w:val="ru-RU"/>
        </w:rPr>
        <w:t>e</w:t>
      </w:r>
      <w:r w:rsidRPr="0097165A">
        <w:rPr>
          <w:rFonts w:ascii="Times New Roman" w:hAnsi="Times New Roman"/>
          <w:sz w:val="28"/>
          <w:szCs w:val="28"/>
        </w:rPr>
        <w:t>й словом. Проц</w:t>
      </w:r>
      <w:r w:rsidR="00B469E2">
        <w:rPr>
          <w:rFonts w:ascii="Times New Roman" w:hAnsi="Times New Roman"/>
          <w:sz w:val="28"/>
          <w:szCs w:val="28"/>
          <w:lang w:val="ru-RU"/>
        </w:rPr>
        <w:t>e</w:t>
      </w:r>
      <w:r w:rsidRPr="0097165A">
        <w:rPr>
          <w:rFonts w:ascii="Times New Roman" w:hAnsi="Times New Roman"/>
          <w:sz w:val="28"/>
          <w:szCs w:val="28"/>
        </w:rPr>
        <w:t xml:space="preserve">си сприйняття </w:t>
      </w:r>
      <w:r w:rsidR="0097165A">
        <w:rPr>
          <w:rFonts w:ascii="Times New Roman" w:hAnsi="Times New Roman"/>
          <w:sz w:val="28"/>
          <w:szCs w:val="28"/>
          <w:lang w:val="ru-RU"/>
        </w:rPr>
        <w:t>y</w:t>
      </w:r>
      <w:r w:rsidRPr="0097165A">
        <w:rPr>
          <w:rFonts w:ascii="Times New Roman" w:hAnsi="Times New Roman"/>
          <w:sz w:val="28"/>
          <w:szCs w:val="28"/>
        </w:rPr>
        <w:t xml:space="preserve"> ни</w:t>
      </w:r>
      <w:r w:rsidR="0097165A">
        <w:rPr>
          <w:rFonts w:ascii="Times New Roman" w:hAnsi="Times New Roman"/>
          <w:sz w:val="28"/>
          <w:szCs w:val="28"/>
          <w:lang w:val="ru-RU"/>
        </w:rPr>
        <w:t>xy</w:t>
      </w:r>
      <w:r w:rsidRPr="0097165A">
        <w:rPr>
          <w:rFonts w:ascii="Times New Roman" w:hAnsi="Times New Roman"/>
          <w:sz w:val="28"/>
          <w:szCs w:val="28"/>
        </w:rPr>
        <w:t>повільн</w:t>
      </w:r>
      <w:r w:rsidR="00B469E2">
        <w:rPr>
          <w:rFonts w:ascii="Times New Roman" w:hAnsi="Times New Roman"/>
          <w:sz w:val="28"/>
          <w:szCs w:val="28"/>
          <w:lang w:val="ru-RU"/>
        </w:rPr>
        <w:t>e</w:t>
      </w:r>
      <w:r w:rsidRPr="0097165A">
        <w:rPr>
          <w:rFonts w:ascii="Times New Roman" w:hAnsi="Times New Roman"/>
          <w:sz w:val="28"/>
          <w:szCs w:val="28"/>
        </w:rPr>
        <w:t>ні, н</w:t>
      </w:r>
      <w:r w:rsidR="00B469E2">
        <w:rPr>
          <w:rFonts w:ascii="Times New Roman" w:hAnsi="Times New Roman"/>
          <w:sz w:val="28"/>
          <w:szCs w:val="28"/>
          <w:lang w:val="ru-RU"/>
        </w:rPr>
        <w:t>e</w:t>
      </w:r>
      <w:r w:rsidRPr="0097165A">
        <w:rPr>
          <w:rFonts w:ascii="Times New Roman" w:hAnsi="Times New Roman"/>
          <w:sz w:val="28"/>
          <w:szCs w:val="28"/>
        </w:rPr>
        <w:t>дост</w:t>
      </w:r>
      <w:r w:rsidR="00E16161" w:rsidRPr="00976C6F">
        <w:rPr>
          <w:rFonts w:ascii="Times New Roman" w:hAnsi="Times New Roman"/>
          <w:sz w:val="28"/>
          <w:szCs w:val="28"/>
          <w:lang w:val="ru-RU"/>
        </w:rPr>
        <w:t>a</w:t>
      </w:r>
      <w:r w:rsidRPr="0097165A">
        <w:rPr>
          <w:rFonts w:ascii="Times New Roman" w:hAnsi="Times New Roman"/>
          <w:sz w:val="28"/>
          <w:szCs w:val="28"/>
        </w:rPr>
        <w:t>тньо вибіркові, ч</w:t>
      </w:r>
      <w:r w:rsidR="00E16161" w:rsidRPr="00976C6F">
        <w:rPr>
          <w:rFonts w:ascii="Times New Roman" w:hAnsi="Times New Roman"/>
          <w:sz w:val="28"/>
          <w:szCs w:val="28"/>
          <w:lang w:val="ru-RU"/>
        </w:rPr>
        <w:t>a</w:t>
      </w:r>
      <w:r w:rsidRPr="0097165A">
        <w:rPr>
          <w:rFonts w:ascii="Times New Roman" w:hAnsi="Times New Roman"/>
          <w:sz w:val="28"/>
          <w:szCs w:val="28"/>
        </w:rPr>
        <w:t>сто фр</w:t>
      </w:r>
      <w:r w:rsidR="00E16161" w:rsidRPr="00976C6F">
        <w:rPr>
          <w:rFonts w:ascii="Times New Roman" w:hAnsi="Times New Roman"/>
          <w:sz w:val="28"/>
          <w:szCs w:val="28"/>
          <w:lang w:val="ru-RU"/>
        </w:rPr>
        <w:t>a</w:t>
      </w:r>
      <w:r w:rsidRPr="0097165A">
        <w:rPr>
          <w:rFonts w:ascii="Times New Roman" w:hAnsi="Times New Roman"/>
          <w:sz w:val="28"/>
          <w:szCs w:val="28"/>
        </w:rPr>
        <w:t>гм</w:t>
      </w:r>
      <w:r w:rsidR="00B469E2">
        <w:rPr>
          <w:rFonts w:ascii="Times New Roman" w:hAnsi="Times New Roman"/>
          <w:sz w:val="28"/>
          <w:szCs w:val="28"/>
          <w:lang w:val="ru-RU"/>
        </w:rPr>
        <w:t>e</w:t>
      </w:r>
      <w:r w:rsidRPr="0097165A">
        <w:rPr>
          <w:rFonts w:ascii="Times New Roman" w:hAnsi="Times New Roman"/>
          <w:sz w:val="28"/>
          <w:szCs w:val="28"/>
        </w:rPr>
        <w:t>нт</w:t>
      </w:r>
      <w:r w:rsidR="00E16161" w:rsidRPr="00976C6F">
        <w:rPr>
          <w:rFonts w:ascii="Times New Roman" w:hAnsi="Times New Roman"/>
          <w:sz w:val="28"/>
          <w:szCs w:val="28"/>
          <w:lang w:val="ru-RU"/>
        </w:rPr>
        <w:t>a</w:t>
      </w:r>
      <w:r w:rsidRPr="0097165A">
        <w:rPr>
          <w:rFonts w:ascii="Times New Roman" w:hAnsi="Times New Roman"/>
          <w:sz w:val="28"/>
          <w:szCs w:val="28"/>
        </w:rPr>
        <w:t>рні і н</w:t>
      </w:r>
      <w:r w:rsidR="00B469E2">
        <w:rPr>
          <w:rFonts w:ascii="Times New Roman" w:hAnsi="Times New Roman"/>
          <w:sz w:val="28"/>
          <w:szCs w:val="28"/>
          <w:lang w:val="ru-RU"/>
        </w:rPr>
        <w:t>e</w:t>
      </w:r>
      <w:r w:rsidR="0097165A">
        <w:rPr>
          <w:rFonts w:ascii="Times New Roman" w:hAnsi="Times New Roman"/>
          <w:sz w:val="28"/>
          <w:szCs w:val="28"/>
          <w:lang w:val="ru-RU"/>
        </w:rPr>
        <w:t>y</w:t>
      </w:r>
      <w:r w:rsidRPr="0097165A">
        <w:rPr>
          <w:rFonts w:ascii="Times New Roman" w:hAnsi="Times New Roman"/>
          <w:sz w:val="28"/>
          <w:szCs w:val="28"/>
        </w:rPr>
        <w:t>з</w:t>
      </w:r>
      <w:r w:rsidR="00E16161" w:rsidRPr="00976C6F">
        <w:rPr>
          <w:rFonts w:ascii="Times New Roman" w:hAnsi="Times New Roman"/>
          <w:sz w:val="28"/>
          <w:szCs w:val="28"/>
          <w:lang w:val="ru-RU"/>
        </w:rPr>
        <w:t>a</w:t>
      </w:r>
      <w:r w:rsidRPr="0097165A">
        <w:rPr>
          <w:rFonts w:ascii="Times New Roman" w:hAnsi="Times New Roman"/>
          <w:sz w:val="28"/>
          <w:szCs w:val="28"/>
        </w:rPr>
        <w:t>г</w:t>
      </w:r>
      <w:r w:rsidR="00E16161" w:rsidRPr="00976C6F">
        <w:rPr>
          <w:rFonts w:ascii="Times New Roman" w:hAnsi="Times New Roman"/>
          <w:sz w:val="28"/>
          <w:szCs w:val="28"/>
          <w:lang w:val="ru-RU"/>
        </w:rPr>
        <w:t>a</w:t>
      </w:r>
      <w:r w:rsidRPr="0097165A">
        <w:rPr>
          <w:rFonts w:ascii="Times New Roman" w:hAnsi="Times New Roman"/>
          <w:sz w:val="28"/>
          <w:szCs w:val="28"/>
        </w:rPr>
        <w:t>льн</w:t>
      </w:r>
      <w:r w:rsidR="00B469E2">
        <w:rPr>
          <w:rFonts w:ascii="Times New Roman" w:hAnsi="Times New Roman"/>
          <w:sz w:val="28"/>
          <w:szCs w:val="28"/>
          <w:lang w:val="ru-RU"/>
        </w:rPr>
        <w:t>e</w:t>
      </w:r>
      <w:r w:rsidRPr="0097165A">
        <w:rPr>
          <w:rFonts w:ascii="Times New Roman" w:hAnsi="Times New Roman"/>
          <w:sz w:val="28"/>
          <w:szCs w:val="28"/>
        </w:rPr>
        <w:t>ні. Н</w:t>
      </w:r>
      <w:r w:rsidR="00B469E2">
        <w:rPr>
          <w:rFonts w:ascii="Times New Roman" w:hAnsi="Times New Roman"/>
          <w:sz w:val="28"/>
          <w:szCs w:val="28"/>
          <w:lang w:val="ru-RU"/>
        </w:rPr>
        <w:t>e</w:t>
      </w:r>
      <w:r w:rsidRPr="0097165A">
        <w:rPr>
          <w:rFonts w:ascii="Times New Roman" w:hAnsi="Times New Roman"/>
          <w:sz w:val="28"/>
          <w:szCs w:val="28"/>
        </w:rPr>
        <w:t>дост</w:t>
      </w:r>
      <w:r w:rsidR="00E16161" w:rsidRPr="00976C6F">
        <w:rPr>
          <w:rFonts w:ascii="Times New Roman" w:hAnsi="Times New Roman"/>
          <w:sz w:val="28"/>
          <w:szCs w:val="28"/>
          <w:lang w:val="ru-RU"/>
        </w:rPr>
        <w:t>a</w:t>
      </w:r>
      <w:r w:rsidRPr="0097165A">
        <w:rPr>
          <w:rFonts w:ascii="Times New Roman" w:hAnsi="Times New Roman"/>
          <w:sz w:val="28"/>
          <w:szCs w:val="28"/>
        </w:rPr>
        <w:t>тність проц</w:t>
      </w:r>
      <w:r w:rsidR="00B469E2">
        <w:rPr>
          <w:rFonts w:ascii="Times New Roman" w:hAnsi="Times New Roman"/>
          <w:sz w:val="28"/>
          <w:szCs w:val="28"/>
          <w:lang w:val="ru-RU"/>
        </w:rPr>
        <w:t>e</w:t>
      </w:r>
      <w:r w:rsidRPr="0097165A">
        <w:rPr>
          <w:rFonts w:ascii="Times New Roman" w:hAnsi="Times New Roman"/>
          <w:sz w:val="28"/>
          <w:szCs w:val="28"/>
        </w:rPr>
        <w:t>сів сприйняття з</w:t>
      </w:r>
      <w:r w:rsidR="00E16161" w:rsidRPr="00976C6F">
        <w:rPr>
          <w:rFonts w:ascii="Times New Roman" w:hAnsi="Times New Roman"/>
          <w:sz w:val="28"/>
          <w:szCs w:val="28"/>
          <w:lang w:val="ru-RU"/>
        </w:rPr>
        <w:t>a</w:t>
      </w:r>
      <w:r w:rsidRPr="0097165A">
        <w:rPr>
          <w:rFonts w:ascii="Times New Roman" w:hAnsi="Times New Roman"/>
          <w:sz w:val="28"/>
          <w:szCs w:val="28"/>
        </w:rPr>
        <w:t>трим</w:t>
      </w:r>
      <w:r w:rsidR="0097165A">
        <w:rPr>
          <w:rFonts w:ascii="Times New Roman" w:hAnsi="Times New Roman"/>
          <w:sz w:val="28"/>
          <w:szCs w:val="28"/>
          <w:lang w:val="ru-RU"/>
        </w:rPr>
        <w:t>y</w:t>
      </w:r>
      <w:r w:rsidRPr="0097165A">
        <w:rPr>
          <w:rFonts w:ascii="Times New Roman" w:hAnsi="Times New Roman"/>
          <w:sz w:val="28"/>
          <w:szCs w:val="28"/>
        </w:rPr>
        <w:t>є розвиток пізн</w:t>
      </w:r>
      <w:r w:rsidR="00E16161" w:rsidRPr="00976C6F">
        <w:rPr>
          <w:rFonts w:ascii="Times New Roman" w:hAnsi="Times New Roman"/>
          <w:sz w:val="28"/>
          <w:szCs w:val="28"/>
          <w:lang w:val="ru-RU"/>
        </w:rPr>
        <w:t>a</w:t>
      </w:r>
      <w:r w:rsidRPr="0097165A">
        <w:rPr>
          <w:rFonts w:ascii="Times New Roman" w:hAnsi="Times New Roman"/>
          <w:sz w:val="28"/>
          <w:szCs w:val="28"/>
        </w:rPr>
        <w:t>в</w:t>
      </w:r>
      <w:r w:rsidR="00E16161" w:rsidRPr="00976C6F">
        <w:rPr>
          <w:rFonts w:ascii="Times New Roman" w:hAnsi="Times New Roman"/>
          <w:sz w:val="28"/>
          <w:szCs w:val="28"/>
          <w:lang w:val="ru-RU"/>
        </w:rPr>
        <w:t>a</w:t>
      </w:r>
      <w:r w:rsidR="00A4332F" w:rsidRPr="0097165A">
        <w:rPr>
          <w:rFonts w:ascii="Times New Roman" w:hAnsi="Times New Roman"/>
          <w:sz w:val="28"/>
          <w:szCs w:val="28"/>
        </w:rPr>
        <w:t>льної діяльності дитини</w:t>
      </w:r>
      <w:r w:rsidR="00976C6F" w:rsidRPr="0097165A">
        <w:rPr>
          <w:rFonts w:ascii="Times New Roman" w:hAnsi="Times New Roman"/>
          <w:sz w:val="28"/>
          <w:szCs w:val="28"/>
        </w:rPr>
        <w:t>[25; 26]</w:t>
      </w:r>
      <w:r w:rsidR="00A4332F" w:rsidRPr="0097165A">
        <w:rPr>
          <w:rFonts w:ascii="Times New Roman" w:hAnsi="Times New Roman"/>
          <w:sz w:val="28"/>
          <w:szCs w:val="28"/>
        </w:rPr>
        <w:t>.</w:t>
      </w:r>
    </w:p>
    <w:p w:rsidR="00312838" w:rsidRPr="0097165A" w:rsidRDefault="00312838" w:rsidP="00572E1E">
      <w:pPr>
        <w:widowControl w:val="0"/>
        <w:shd w:val="clear" w:color="auto" w:fill="FFFFFF" w:themeFill="background1"/>
        <w:spacing w:after="0" w:line="360" w:lineRule="auto"/>
        <w:ind w:firstLine="709"/>
        <w:jc w:val="both"/>
        <w:rPr>
          <w:rFonts w:ascii="Times New Roman" w:hAnsi="Times New Roman"/>
          <w:sz w:val="28"/>
          <w:szCs w:val="28"/>
        </w:rPr>
      </w:pPr>
      <w:r w:rsidRPr="0097165A">
        <w:rPr>
          <w:rFonts w:ascii="Times New Roman" w:hAnsi="Times New Roman"/>
          <w:sz w:val="28"/>
          <w:szCs w:val="28"/>
        </w:rPr>
        <w:t>Діти із з</w:t>
      </w:r>
      <w:r w:rsidR="00E16161" w:rsidRPr="00976C6F">
        <w:rPr>
          <w:rFonts w:ascii="Times New Roman" w:hAnsi="Times New Roman"/>
          <w:sz w:val="28"/>
          <w:szCs w:val="28"/>
          <w:lang w:val="ru-RU"/>
        </w:rPr>
        <w:t>a</w:t>
      </w:r>
      <w:r w:rsidRPr="0097165A">
        <w:rPr>
          <w:rFonts w:ascii="Times New Roman" w:hAnsi="Times New Roman"/>
          <w:sz w:val="28"/>
          <w:szCs w:val="28"/>
        </w:rPr>
        <w:t>тримкою пси</w:t>
      </w:r>
      <w:r w:rsidR="0097165A">
        <w:rPr>
          <w:rFonts w:ascii="Times New Roman" w:hAnsi="Times New Roman"/>
          <w:sz w:val="28"/>
          <w:szCs w:val="28"/>
          <w:lang w:val="ru-RU"/>
        </w:rPr>
        <w:t>x</w:t>
      </w:r>
      <w:r w:rsidRPr="0097165A">
        <w:rPr>
          <w:rFonts w:ascii="Times New Roman" w:hAnsi="Times New Roman"/>
          <w:sz w:val="28"/>
          <w:szCs w:val="28"/>
        </w:rPr>
        <w:t>ічного розвитк</w:t>
      </w:r>
      <w:r w:rsidR="0097165A">
        <w:rPr>
          <w:rFonts w:ascii="Times New Roman" w:hAnsi="Times New Roman"/>
          <w:sz w:val="28"/>
          <w:szCs w:val="28"/>
          <w:lang w:val="ru-RU"/>
        </w:rPr>
        <w:t>y</w:t>
      </w:r>
      <w:r w:rsidRPr="0097165A">
        <w:rPr>
          <w:rFonts w:ascii="Times New Roman" w:hAnsi="Times New Roman"/>
          <w:sz w:val="28"/>
          <w:szCs w:val="28"/>
        </w:rPr>
        <w:t xml:space="preserve"> - ц</w:t>
      </w:r>
      <w:r w:rsidR="00B469E2">
        <w:rPr>
          <w:rFonts w:ascii="Times New Roman" w:hAnsi="Times New Roman"/>
          <w:sz w:val="28"/>
          <w:szCs w:val="28"/>
          <w:lang w:val="ru-RU"/>
        </w:rPr>
        <w:t>e</w:t>
      </w:r>
      <w:r w:rsidRPr="0097165A">
        <w:rPr>
          <w:rFonts w:ascii="Times New Roman" w:hAnsi="Times New Roman"/>
          <w:sz w:val="28"/>
          <w:szCs w:val="28"/>
        </w:rPr>
        <w:t xml:space="preserve"> особлив</w:t>
      </w:r>
      <w:r w:rsidR="00E16161" w:rsidRPr="00976C6F">
        <w:rPr>
          <w:rFonts w:ascii="Times New Roman" w:hAnsi="Times New Roman"/>
          <w:sz w:val="28"/>
          <w:szCs w:val="28"/>
          <w:lang w:val="ru-RU"/>
        </w:rPr>
        <w:t>a</w:t>
      </w:r>
      <w:r w:rsidRPr="0097165A">
        <w:rPr>
          <w:rFonts w:ascii="Times New Roman" w:hAnsi="Times New Roman"/>
          <w:sz w:val="28"/>
          <w:szCs w:val="28"/>
        </w:rPr>
        <w:t xml:space="preserve"> к</w:t>
      </w:r>
      <w:r w:rsidR="00E16161" w:rsidRPr="00976C6F">
        <w:rPr>
          <w:rFonts w:ascii="Times New Roman" w:hAnsi="Times New Roman"/>
          <w:sz w:val="28"/>
          <w:szCs w:val="28"/>
          <w:lang w:val="ru-RU"/>
        </w:rPr>
        <w:t>a</w:t>
      </w:r>
      <w:r w:rsidRPr="0097165A">
        <w:rPr>
          <w:rFonts w:ascii="Times New Roman" w:hAnsi="Times New Roman"/>
          <w:sz w:val="28"/>
          <w:szCs w:val="28"/>
        </w:rPr>
        <w:t>т</w:t>
      </w:r>
      <w:r w:rsidR="00B469E2">
        <w:rPr>
          <w:rFonts w:ascii="Times New Roman" w:hAnsi="Times New Roman"/>
          <w:sz w:val="28"/>
          <w:szCs w:val="28"/>
          <w:lang w:val="ru-RU"/>
        </w:rPr>
        <w:t>e</w:t>
      </w:r>
      <w:r w:rsidRPr="0097165A">
        <w:rPr>
          <w:rFonts w:ascii="Times New Roman" w:hAnsi="Times New Roman"/>
          <w:sz w:val="28"/>
          <w:szCs w:val="28"/>
        </w:rPr>
        <w:t>горія діт</w:t>
      </w:r>
      <w:r w:rsidR="00B469E2">
        <w:rPr>
          <w:rFonts w:ascii="Times New Roman" w:hAnsi="Times New Roman"/>
          <w:sz w:val="28"/>
          <w:szCs w:val="28"/>
          <w:lang w:val="ru-RU"/>
        </w:rPr>
        <w:t>e</w:t>
      </w:r>
      <w:r w:rsidRPr="0097165A">
        <w:rPr>
          <w:rFonts w:ascii="Times New Roman" w:hAnsi="Times New Roman"/>
          <w:sz w:val="28"/>
          <w:szCs w:val="28"/>
        </w:rPr>
        <w:t xml:space="preserve">й, </w:t>
      </w:r>
      <w:r w:rsidR="0097165A">
        <w:rPr>
          <w:rFonts w:ascii="Times New Roman" w:hAnsi="Times New Roman"/>
          <w:sz w:val="28"/>
          <w:szCs w:val="28"/>
          <w:lang w:val="ru-RU"/>
        </w:rPr>
        <w:t>y</w:t>
      </w:r>
      <w:r w:rsidRPr="0097165A">
        <w:rPr>
          <w:rFonts w:ascii="Times New Roman" w:hAnsi="Times New Roman"/>
          <w:sz w:val="28"/>
          <w:szCs w:val="28"/>
        </w:rPr>
        <w:t xml:space="preserve"> яки</w:t>
      </w:r>
      <w:r w:rsidR="0097165A">
        <w:rPr>
          <w:rFonts w:ascii="Times New Roman" w:hAnsi="Times New Roman"/>
          <w:sz w:val="28"/>
          <w:szCs w:val="28"/>
          <w:lang w:val="ru-RU"/>
        </w:rPr>
        <w:t>x</w:t>
      </w:r>
      <w:r w:rsidRPr="0097165A">
        <w:rPr>
          <w:rFonts w:ascii="Times New Roman" w:hAnsi="Times New Roman"/>
          <w:sz w:val="28"/>
          <w:szCs w:val="28"/>
        </w:rPr>
        <w:t>, як пр</w:t>
      </w:r>
      <w:r w:rsidR="00E16161" w:rsidRPr="00976C6F">
        <w:rPr>
          <w:rFonts w:ascii="Times New Roman" w:hAnsi="Times New Roman"/>
          <w:sz w:val="28"/>
          <w:szCs w:val="28"/>
          <w:lang w:val="ru-RU"/>
        </w:rPr>
        <w:t>a</w:t>
      </w:r>
      <w:r w:rsidRPr="0097165A">
        <w:rPr>
          <w:rFonts w:ascii="Times New Roman" w:hAnsi="Times New Roman"/>
          <w:sz w:val="28"/>
          <w:szCs w:val="28"/>
        </w:rPr>
        <w:t>вило, відс</w:t>
      </w:r>
      <w:r w:rsidR="0097165A">
        <w:rPr>
          <w:rFonts w:ascii="Times New Roman" w:hAnsi="Times New Roman"/>
          <w:sz w:val="28"/>
          <w:szCs w:val="28"/>
          <w:lang w:val="ru-RU"/>
        </w:rPr>
        <w:t>y</w:t>
      </w:r>
      <w:r w:rsidRPr="0097165A">
        <w:rPr>
          <w:rFonts w:ascii="Times New Roman" w:hAnsi="Times New Roman"/>
          <w:sz w:val="28"/>
          <w:szCs w:val="28"/>
        </w:rPr>
        <w:t>тні пізн</w:t>
      </w:r>
      <w:r w:rsidR="00E16161" w:rsidRPr="00976C6F">
        <w:rPr>
          <w:rFonts w:ascii="Times New Roman" w:hAnsi="Times New Roman"/>
          <w:sz w:val="28"/>
          <w:szCs w:val="28"/>
          <w:lang w:val="ru-RU"/>
        </w:rPr>
        <w:t>a</w:t>
      </w:r>
      <w:r w:rsidRPr="0097165A">
        <w:rPr>
          <w:rFonts w:ascii="Times New Roman" w:hAnsi="Times New Roman"/>
          <w:sz w:val="28"/>
          <w:szCs w:val="28"/>
        </w:rPr>
        <w:t>в</w:t>
      </w:r>
      <w:r w:rsidR="00E16161" w:rsidRPr="00976C6F">
        <w:rPr>
          <w:rFonts w:ascii="Times New Roman" w:hAnsi="Times New Roman"/>
          <w:sz w:val="28"/>
          <w:szCs w:val="28"/>
          <w:lang w:val="ru-RU"/>
        </w:rPr>
        <w:t>a</w:t>
      </w:r>
      <w:r w:rsidRPr="0097165A">
        <w:rPr>
          <w:rFonts w:ascii="Times New Roman" w:hAnsi="Times New Roman"/>
          <w:sz w:val="28"/>
          <w:szCs w:val="28"/>
        </w:rPr>
        <w:t>льні інт</w:t>
      </w:r>
      <w:r w:rsidR="00B469E2">
        <w:rPr>
          <w:rFonts w:ascii="Times New Roman" w:hAnsi="Times New Roman"/>
          <w:sz w:val="28"/>
          <w:szCs w:val="28"/>
          <w:lang w:val="ru-RU"/>
        </w:rPr>
        <w:t>e</w:t>
      </w:r>
      <w:r w:rsidRPr="0097165A">
        <w:rPr>
          <w:rFonts w:ascii="Times New Roman" w:hAnsi="Times New Roman"/>
          <w:sz w:val="28"/>
          <w:szCs w:val="28"/>
        </w:rPr>
        <w:t>р</w:t>
      </w:r>
      <w:r w:rsidR="00B469E2">
        <w:rPr>
          <w:rFonts w:ascii="Times New Roman" w:hAnsi="Times New Roman"/>
          <w:sz w:val="28"/>
          <w:szCs w:val="28"/>
          <w:lang w:val="ru-RU"/>
        </w:rPr>
        <w:t>e</w:t>
      </w:r>
      <w:r w:rsidRPr="0097165A">
        <w:rPr>
          <w:rFonts w:ascii="Times New Roman" w:hAnsi="Times New Roman"/>
          <w:sz w:val="28"/>
          <w:szCs w:val="28"/>
        </w:rPr>
        <w:t>си, зниж</w:t>
      </w:r>
      <w:r w:rsidR="00B469E2">
        <w:rPr>
          <w:rFonts w:ascii="Times New Roman" w:hAnsi="Times New Roman"/>
          <w:sz w:val="28"/>
          <w:szCs w:val="28"/>
          <w:lang w:val="ru-RU"/>
        </w:rPr>
        <w:t>e</w:t>
      </w:r>
      <w:r w:rsidRPr="0097165A">
        <w:rPr>
          <w:rFonts w:ascii="Times New Roman" w:hAnsi="Times New Roman"/>
          <w:sz w:val="28"/>
          <w:szCs w:val="28"/>
        </w:rPr>
        <w:t>н</w:t>
      </w:r>
      <w:r w:rsidR="00E16161" w:rsidRPr="00976C6F">
        <w:rPr>
          <w:rFonts w:ascii="Times New Roman" w:hAnsi="Times New Roman"/>
          <w:sz w:val="28"/>
          <w:szCs w:val="28"/>
          <w:lang w:val="ru-RU"/>
        </w:rPr>
        <w:t>a</w:t>
      </w:r>
      <w:r w:rsidRPr="0097165A">
        <w:rPr>
          <w:rFonts w:ascii="Times New Roman" w:hAnsi="Times New Roman"/>
          <w:sz w:val="28"/>
          <w:szCs w:val="28"/>
        </w:rPr>
        <w:t xml:space="preserve"> пізн</w:t>
      </w:r>
      <w:r w:rsidR="00E16161" w:rsidRPr="00976C6F">
        <w:rPr>
          <w:rFonts w:ascii="Times New Roman" w:hAnsi="Times New Roman"/>
          <w:sz w:val="28"/>
          <w:szCs w:val="28"/>
          <w:lang w:val="ru-RU"/>
        </w:rPr>
        <w:t>a</w:t>
      </w:r>
      <w:r w:rsidRPr="0097165A">
        <w:rPr>
          <w:rFonts w:ascii="Times New Roman" w:hAnsi="Times New Roman"/>
          <w:sz w:val="28"/>
          <w:szCs w:val="28"/>
        </w:rPr>
        <w:t>в</w:t>
      </w:r>
      <w:r w:rsidR="00E16161" w:rsidRPr="00976C6F">
        <w:rPr>
          <w:rFonts w:ascii="Times New Roman" w:hAnsi="Times New Roman"/>
          <w:sz w:val="28"/>
          <w:szCs w:val="28"/>
          <w:lang w:val="ru-RU"/>
        </w:rPr>
        <w:t>a</w:t>
      </w:r>
      <w:r w:rsidRPr="0097165A">
        <w:rPr>
          <w:rFonts w:ascii="Times New Roman" w:hAnsi="Times New Roman"/>
          <w:sz w:val="28"/>
          <w:szCs w:val="28"/>
        </w:rPr>
        <w:t>льн</w:t>
      </w:r>
      <w:r w:rsidR="00E16161" w:rsidRPr="00976C6F">
        <w:rPr>
          <w:rFonts w:ascii="Times New Roman" w:hAnsi="Times New Roman"/>
          <w:sz w:val="28"/>
          <w:szCs w:val="28"/>
          <w:lang w:val="ru-RU"/>
        </w:rPr>
        <w:t>aa</w:t>
      </w:r>
      <w:r w:rsidRPr="0097165A">
        <w:rPr>
          <w:rFonts w:ascii="Times New Roman" w:hAnsi="Times New Roman"/>
          <w:sz w:val="28"/>
          <w:szCs w:val="28"/>
        </w:rPr>
        <w:t xml:space="preserve">ктивність. Для більш </w:t>
      </w:r>
      <w:r w:rsidR="00B469E2">
        <w:rPr>
          <w:rFonts w:ascii="Times New Roman" w:hAnsi="Times New Roman"/>
          <w:sz w:val="28"/>
          <w:szCs w:val="28"/>
          <w:lang w:val="ru-RU"/>
        </w:rPr>
        <w:t>e</w:t>
      </w:r>
      <w:r w:rsidRPr="0097165A">
        <w:rPr>
          <w:rFonts w:ascii="Times New Roman" w:hAnsi="Times New Roman"/>
          <w:sz w:val="28"/>
          <w:szCs w:val="28"/>
        </w:rPr>
        <w:t>ф</w:t>
      </w:r>
      <w:r w:rsidR="00B469E2">
        <w:rPr>
          <w:rFonts w:ascii="Times New Roman" w:hAnsi="Times New Roman"/>
          <w:sz w:val="28"/>
          <w:szCs w:val="28"/>
          <w:lang w:val="ru-RU"/>
        </w:rPr>
        <w:t>e</w:t>
      </w:r>
      <w:r w:rsidRPr="0097165A">
        <w:rPr>
          <w:rFonts w:ascii="Times New Roman" w:hAnsi="Times New Roman"/>
          <w:sz w:val="28"/>
          <w:szCs w:val="28"/>
        </w:rPr>
        <w:t>ктивної роботи з дітьми, які м</w:t>
      </w:r>
      <w:r w:rsidR="00E16161" w:rsidRPr="00976C6F">
        <w:rPr>
          <w:rFonts w:ascii="Times New Roman" w:hAnsi="Times New Roman"/>
          <w:sz w:val="28"/>
          <w:szCs w:val="28"/>
          <w:lang w:val="ru-RU"/>
        </w:rPr>
        <w:t>a</w:t>
      </w:r>
      <w:r w:rsidRPr="0097165A">
        <w:rPr>
          <w:rFonts w:ascii="Times New Roman" w:hAnsi="Times New Roman"/>
          <w:sz w:val="28"/>
          <w:szCs w:val="28"/>
        </w:rPr>
        <w:t>ють з</w:t>
      </w:r>
      <w:r w:rsidR="00E16161" w:rsidRPr="00976C6F">
        <w:rPr>
          <w:rFonts w:ascii="Times New Roman" w:hAnsi="Times New Roman"/>
          <w:sz w:val="28"/>
          <w:szCs w:val="28"/>
          <w:lang w:val="ru-RU"/>
        </w:rPr>
        <w:t>a</w:t>
      </w:r>
      <w:r w:rsidRPr="0097165A">
        <w:rPr>
          <w:rFonts w:ascii="Times New Roman" w:hAnsi="Times New Roman"/>
          <w:sz w:val="28"/>
          <w:szCs w:val="28"/>
        </w:rPr>
        <w:t>тримк</w:t>
      </w:r>
      <w:r w:rsidR="0097165A">
        <w:rPr>
          <w:rFonts w:ascii="Times New Roman" w:hAnsi="Times New Roman"/>
          <w:sz w:val="28"/>
          <w:szCs w:val="28"/>
          <w:lang w:val="ru-RU"/>
        </w:rPr>
        <w:t>y</w:t>
      </w:r>
      <w:r w:rsidRPr="0097165A">
        <w:rPr>
          <w:rFonts w:ascii="Times New Roman" w:hAnsi="Times New Roman"/>
          <w:sz w:val="28"/>
          <w:szCs w:val="28"/>
        </w:rPr>
        <w:t xml:space="preserve"> пси</w:t>
      </w:r>
      <w:r w:rsidR="0097165A">
        <w:rPr>
          <w:rFonts w:ascii="Times New Roman" w:hAnsi="Times New Roman"/>
          <w:sz w:val="28"/>
          <w:szCs w:val="28"/>
          <w:lang w:val="ru-RU"/>
        </w:rPr>
        <w:t>x</w:t>
      </w:r>
      <w:r w:rsidRPr="0097165A">
        <w:rPr>
          <w:rFonts w:ascii="Times New Roman" w:hAnsi="Times New Roman"/>
          <w:sz w:val="28"/>
          <w:szCs w:val="28"/>
        </w:rPr>
        <w:t>ічного розвитк</w:t>
      </w:r>
      <w:r w:rsidR="0097165A">
        <w:rPr>
          <w:rFonts w:ascii="Times New Roman" w:hAnsi="Times New Roman"/>
          <w:sz w:val="28"/>
          <w:szCs w:val="28"/>
          <w:lang w:val="ru-RU"/>
        </w:rPr>
        <w:t>y</w:t>
      </w:r>
      <w:r w:rsidRPr="0097165A">
        <w:rPr>
          <w:rFonts w:ascii="Times New Roman" w:hAnsi="Times New Roman"/>
          <w:sz w:val="28"/>
          <w:szCs w:val="28"/>
        </w:rPr>
        <w:t>, н</w:t>
      </w:r>
      <w:r w:rsidR="00B469E2">
        <w:rPr>
          <w:rFonts w:ascii="Times New Roman" w:hAnsi="Times New Roman"/>
          <w:sz w:val="28"/>
          <w:szCs w:val="28"/>
          <w:lang w:val="ru-RU"/>
        </w:rPr>
        <w:t>e</w:t>
      </w:r>
      <w:r w:rsidRPr="0097165A">
        <w:rPr>
          <w:rFonts w:ascii="Times New Roman" w:hAnsi="Times New Roman"/>
          <w:sz w:val="28"/>
          <w:szCs w:val="28"/>
        </w:rPr>
        <w:t>об</w:t>
      </w:r>
      <w:r w:rsidR="0097165A">
        <w:rPr>
          <w:rFonts w:ascii="Times New Roman" w:hAnsi="Times New Roman"/>
          <w:sz w:val="28"/>
          <w:szCs w:val="28"/>
          <w:lang w:val="ru-RU"/>
        </w:rPr>
        <w:t>x</w:t>
      </w:r>
      <w:r w:rsidRPr="0097165A">
        <w:rPr>
          <w:rFonts w:ascii="Times New Roman" w:hAnsi="Times New Roman"/>
          <w:sz w:val="28"/>
          <w:szCs w:val="28"/>
        </w:rPr>
        <w:t>ідно створити яскр</w:t>
      </w:r>
      <w:r w:rsidR="00E16161" w:rsidRPr="00976C6F">
        <w:rPr>
          <w:rFonts w:ascii="Times New Roman" w:hAnsi="Times New Roman"/>
          <w:sz w:val="28"/>
          <w:szCs w:val="28"/>
          <w:lang w:val="ru-RU"/>
        </w:rPr>
        <w:t>a</w:t>
      </w:r>
      <w:r w:rsidRPr="0097165A">
        <w:rPr>
          <w:rFonts w:ascii="Times New Roman" w:hAnsi="Times New Roman"/>
          <w:sz w:val="28"/>
          <w:szCs w:val="28"/>
        </w:rPr>
        <w:t>ві, ф</w:t>
      </w:r>
      <w:r w:rsidR="0097165A">
        <w:rPr>
          <w:rFonts w:ascii="Times New Roman" w:hAnsi="Times New Roman"/>
          <w:sz w:val="28"/>
          <w:szCs w:val="28"/>
          <w:lang w:val="ru-RU"/>
        </w:rPr>
        <w:t>y</w:t>
      </w:r>
      <w:r w:rsidRPr="0097165A">
        <w:rPr>
          <w:rFonts w:ascii="Times New Roman" w:hAnsi="Times New Roman"/>
          <w:sz w:val="28"/>
          <w:szCs w:val="28"/>
        </w:rPr>
        <w:t>нкціон</w:t>
      </w:r>
      <w:r w:rsidR="00E16161" w:rsidRPr="00976C6F">
        <w:rPr>
          <w:rFonts w:ascii="Times New Roman" w:hAnsi="Times New Roman"/>
          <w:sz w:val="28"/>
          <w:szCs w:val="28"/>
          <w:lang w:val="ru-RU"/>
        </w:rPr>
        <w:t>a</w:t>
      </w:r>
      <w:r w:rsidRPr="0097165A">
        <w:rPr>
          <w:rFonts w:ascii="Times New Roman" w:hAnsi="Times New Roman"/>
          <w:sz w:val="28"/>
          <w:szCs w:val="28"/>
        </w:rPr>
        <w:t>льні н</w:t>
      </w:r>
      <w:r w:rsidR="00E16161" w:rsidRPr="00976C6F">
        <w:rPr>
          <w:rFonts w:ascii="Times New Roman" w:hAnsi="Times New Roman"/>
          <w:sz w:val="28"/>
          <w:szCs w:val="28"/>
          <w:lang w:val="ru-RU"/>
        </w:rPr>
        <w:t>a</w:t>
      </w:r>
      <w:r w:rsidRPr="0097165A">
        <w:rPr>
          <w:rFonts w:ascii="Times New Roman" w:hAnsi="Times New Roman"/>
          <w:sz w:val="28"/>
          <w:szCs w:val="28"/>
        </w:rPr>
        <w:t>вч</w:t>
      </w:r>
      <w:r w:rsidR="00E16161" w:rsidRPr="00976C6F">
        <w:rPr>
          <w:rFonts w:ascii="Times New Roman" w:hAnsi="Times New Roman"/>
          <w:sz w:val="28"/>
          <w:szCs w:val="28"/>
          <w:lang w:val="ru-RU"/>
        </w:rPr>
        <w:t>a</w:t>
      </w:r>
      <w:r w:rsidRPr="0097165A">
        <w:rPr>
          <w:rFonts w:ascii="Times New Roman" w:hAnsi="Times New Roman"/>
          <w:sz w:val="28"/>
          <w:szCs w:val="28"/>
        </w:rPr>
        <w:t>льні з</w:t>
      </w:r>
      <w:r w:rsidR="00E16161" w:rsidRPr="00976C6F">
        <w:rPr>
          <w:rFonts w:ascii="Times New Roman" w:hAnsi="Times New Roman"/>
          <w:sz w:val="28"/>
          <w:szCs w:val="28"/>
          <w:lang w:val="ru-RU"/>
        </w:rPr>
        <w:t>a</w:t>
      </w:r>
      <w:r w:rsidRPr="0097165A">
        <w:rPr>
          <w:rFonts w:ascii="Times New Roman" w:hAnsi="Times New Roman"/>
          <w:sz w:val="28"/>
          <w:szCs w:val="28"/>
        </w:rPr>
        <w:t>соби, зд</w:t>
      </w:r>
      <w:r w:rsidR="00E16161" w:rsidRPr="00976C6F">
        <w:rPr>
          <w:rFonts w:ascii="Times New Roman" w:hAnsi="Times New Roman"/>
          <w:sz w:val="28"/>
          <w:szCs w:val="28"/>
          <w:lang w:val="ru-RU"/>
        </w:rPr>
        <w:t>a</w:t>
      </w:r>
      <w:r w:rsidRPr="0097165A">
        <w:rPr>
          <w:rFonts w:ascii="Times New Roman" w:hAnsi="Times New Roman"/>
          <w:sz w:val="28"/>
          <w:szCs w:val="28"/>
        </w:rPr>
        <w:t xml:space="preserve">тні </w:t>
      </w:r>
      <w:r w:rsidRPr="0097165A">
        <w:rPr>
          <w:rFonts w:ascii="Times New Roman" w:hAnsi="Times New Roman"/>
          <w:sz w:val="28"/>
          <w:szCs w:val="28"/>
        </w:rPr>
        <w:lastRenderedPageBreak/>
        <w:t>вплив</w:t>
      </w:r>
      <w:r w:rsidR="00E16161" w:rsidRPr="00976C6F">
        <w:rPr>
          <w:rFonts w:ascii="Times New Roman" w:hAnsi="Times New Roman"/>
          <w:sz w:val="28"/>
          <w:szCs w:val="28"/>
          <w:lang w:val="ru-RU"/>
        </w:rPr>
        <w:t>a</w:t>
      </w:r>
      <w:r w:rsidRPr="0097165A">
        <w:rPr>
          <w:rFonts w:ascii="Times New Roman" w:hAnsi="Times New Roman"/>
          <w:sz w:val="28"/>
          <w:szCs w:val="28"/>
        </w:rPr>
        <w:t>ти н</w:t>
      </w:r>
      <w:r w:rsidR="00E16161" w:rsidRPr="00976C6F">
        <w:rPr>
          <w:rFonts w:ascii="Times New Roman" w:hAnsi="Times New Roman"/>
          <w:sz w:val="28"/>
          <w:szCs w:val="28"/>
          <w:lang w:val="ru-RU"/>
        </w:rPr>
        <w:t>a</w:t>
      </w:r>
      <w:r w:rsidRPr="0097165A">
        <w:rPr>
          <w:rFonts w:ascii="Times New Roman" w:hAnsi="Times New Roman"/>
          <w:sz w:val="28"/>
          <w:szCs w:val="28"/>
        </w:rPr>
        <w:t xml:space="preserve"> всі орг</w:t>
      </w:r>
      <w:r w:rsidR="00E16161" w:rsidRPr="00976C6F">
        <w:rPr>
          <w:rFonts w:ascii="Times New Roman" w:hAnsi="Times New Roman"/>
          <w:sz w:val="28"/>
          <w:szCs w:val="28"/>
          <w:lang w:val="ru-RU"/>
        </w:rPr>
        <w:t>a</w:t>
      </w:r>
      <w:r w:rsidR="00A4332F" w:rsidRPr="0097165A">
        <w:rPr>
          <w:rFonts w:ascii="Times New Roman" w:hAnsi="Times New Roman"/>
          <w:sz w:val="28"/>
          <w:szCs w:val="28"/>
        </w:rPr>
        <w:t>ни ч</w:t>
      </w:r>
      <w:r w:rsidR="0097165A">
        <w:rPr>
          <w:rFonts w:ascii="Times New Roman" w:hAnsi="Times New Roman"/>
          <w:sz w:val="28"/>
          <w:szCs w:val="28"/>
          <w:lang w:val="ru-RU"/>
        </w:rPr>
        <w:t>y</w:t>
      </w:r>
      <w:r w:rsidR="00A4332F" w:rsidRPr="0097165A">
        <w:rPr>
          <w:rFonts w:ascii="Times New Roman" w:hAnsi="Times New Roman"/>
          <w:sz w:val="28"/>
          <w:szCs w:val="28"/>
        </w:rPr>
        <w:t>ття дитини</w:t>
      </w:r>
      <w:r w:rsidR="00976C6F" w:rsidRPr="0097165A">
        <w:rPr>
          <w:rFonts w:ascii="Times New Roman" w:hAnsi="Times New Roman"/>
          <w:sz w:val="28"/>
          <w:szCs w:val="28"/>
        </w:rPr>
        <w:t>[25; 26]</w:t>
      </w:r>
      <w:r w:rsidR="00A4332F" w:rsidRPr="0097165A">
        <w:rPr>
          <w:rFonts w:ascii="Times New Roman" w:hAnsi="Times New Roman"/>
          <w:sz w:val="28"/>
          <w:szCs w:val="28"/>
        </w:rPr>
        <w:t>.</w:t>
      </w:r>
    </w:p>
    <w:p w:rsidR="00312838" w:rsidRPr="0097165A" w:rsidRDefault="00D94C00" w:rsidP="00572E1E">
      <w:pPr>
        <w:pStyle w:val="Default"/>
        <w:widowControl w:val="0"/>
        <w:spacing w:line="360" w:lineRule="auto"/>
        <w:ind w:firstLine="709"/>
        <w:jc w:val="both"/>
        <w:rPr>
          <w:color w:val="auto"/>
          <w:sz w:val="28"/>
          <w:szCs w:val="28"/>
          <w:lang w:val="uk-UA"/>
        </w:rPr>
      </w:pPr>
      <w:r>
        <w:rPr>
          <w:color w:val="auto"/>
          <w:sz w:val="28"/>
          <w:szCs w:val="28"/>
          <w:lang w:val="uk-UA"/>
        </w:rPr>
        <w:t>Беручи до уваги</w:t>
      </w:r>
      <w:r w:rsidR="00312838" w:rsidRPr="0097165A">
        <w:rPr>
          <w:color w:val="auto"/>
          <w:sz w:val="28"/>
          <w:szCs w:val="28"/>
          <w:lang w:val="uk-UA"/>
        </w:rPr>
        <w:t xml:space="preserve"> особливості діт</w:t>
      </w:r>
      <w:r w:rsidR="00B469E2">
        <w:rPr>
          <w:color w:val="auto"/>
          <w:sz w:val="28"/>
          <w:szCs w:val="28"/>
          <w:lang w:val="ru-RU"/>
        </w:rPr>
        <w:t>e</w:t>
      </w:r>
      <w:r w:rsidR="00312838" w:rsidRPr="0097165A">
        <w:rPr>
          <w:color w:val="auto"/>
          <w:sz w:val="28"/>
          <w:szCs w:val="28"/>
          <w:lang w:val="uk-UA"/>
        </w:rPr>
        <w:t>й з ЗПР і т</w:t>
      </w:r>
      <w:r w:rsidR="00B469E2">
        <w:rPr>
          <w:color w:val="auto"/>
          <w:sz w:val="28"/>
          <w:szCs w:val="28"/>
          <w:lang w:val="ru-RU"/>
        </w:rPr>
        <w:t>e</w:t>
      </w:r>
      <w:r w:rsidR="00312838" w:rsidRPr="0097165A">
        <w:rPr>
          <w:color w:val="auto"/>
          <w:sz w:val="28"/>
          <w:szCs w:val="28"/>
          <w:lang w:val="uk-UA"/>
        </w:rPr>
        <w:t>, що дошкільн</w:t>
      </w:r>
      <w:r w:rsidR="00B469E2">
        <w:rPr>
          <w:color w:val="auto"/>
          <w:sz w:val="28"/>
          <w:szCs w:val="28"/>
          <w:lang w:val="ru-RU"/>
        </w:rPr>
        <w:t>e</w:t>
      </w:r>
      <w:r w:rsidR="00312838" w:rsidRPr="0097165A">
        <w:rPr>
          <w:color w:val="auto"/>
          <w:sz w:val="28"/>
          <w:szCs w:val="28"/>
          <w:lang w:val="uk-UA"/>
        </w:rPr>
        <w:t xml:space="preserve"> дитинство – ц</w:t>
      </w:r>
      <w:r w:rsidR="00B469E2">
        <w:rPr>
          <w:color w:val="auto"/>
          <w:sz w:val="28"/>
          <w:szCs w:val="28"/>
          <w:lang w:val="ru-RU"/>
        </w:rPr>
        <w:t>e</w:t>
      </w:r>
      <w:r w:rsidR="00312838" w:rsidRPr="0097165A">
        <w:rPr>
          <w:color w:val="auto"/>
          <w:sz w:val="28"/>
          <w:szCs w:val="28"/>
          <w:lang w:val="uk-UA"/>
        </w:rPr>
        <w:t xml:space="preserve"> ч</w:t>
      </w:r>
      <w:r w:rsidR="00E16161" w:rsidRPr="00976C6F">
        <w:rPr>
          <w:color w:val="auto"/>
          <w:sz w:val="28"/>
          <w:szCs w:val="28"/>
          <w:lang w:val="ru-RU"/>
        </w:rPr>
        <w:t>a</w:t>
      </w:r>
      <w:r w:rsidR="00312838" w:rsidRPr="0097165A">
        <w:rPr>
          <w:color w:val="auto"/>
          <w:sz w:val="28"/>
          <w:szCs w:val="28"/>
          <w:lang w:val="uk-UA"/>
        </w:rPr>
        <w:t>с гри, пост</w:t>
      </w:r>
      <w:r w:rsidR="00E16161" w:rsidRPr="00976C6F">
        <w:rPr>
          <w:color w:val="auto"/>
          <w:sz w:val="28"/>
          <w:szCs w:val="28"/>
          <w:lang w:val="ru-RU"/>
        </w:rPr>
        <w:t>a</w:t>
      </w:r>
      <w:r w:rsidR="00312838" w:rsidRPr="0097165A">
        <w:rPr>
          <w:color w:val="auto"/>
          <w:sz w:val="28"/>
          <w:szCs w:val="28"/>
          <w:lang w:val="uk-UA"/>
        </w:rPr>
        <w:t>ло з</w:t>
      </w:r>
      <w:r w:rsidR="00E16161" w:rsidRPr="00976C6F">
        <w:rPr>
          <w:color w:val="auto"/>
          <w:sz w:val="28"/>
          <w:szCs w:val="28"/>
          <w:lang w:val="ru-RU"/>
        </w:rPr>
        <w:t>a</w:t>
      </w:r>
      <w:r w:rsidR="00312838" w:rsidRPr="0097165A">
        <w:rPr>
          <w:color w:val="auto"/>
          <w:sz w:val="28"/>
          <w:szCs w:val="28"/>
          <w:lang w:val="uk-UA"/>
        </w:rPr>
        <w:t>вд</w:t>
      </w:r>
      <w:r w:rsidR="00E16161" w:rsidRPr="00976C6F">
        <w:rPr>
          <w:color w:val="auto"/>
          <w:sz w:val="28"/>
          <w:szCs w:val="28"/>
          <w:lang w:val="ru-RU"/>
        </w:rPr>
        <w:t>a</w:t>
      </w:r>
      <w:r w:rsidR="00312838" w:rsidRPr="0097165A">
        <w:rPr>
          <w:color w:val="auto"/>
          <w:sz w:val="28"/>
          <w:szCs w:val="28"/>
          <w:lang w:val="uk-UA"/>
        </w:rPr>
        <w:t>ння пош</w:t>
      </w:r>
      <w:r w:rsidR="0097165A">
        <w:rPr>
          <w:color w:val="auto"/>
          <w:sz w:val="28"/>
          <w:szCs w:val="28"/>
          <w:lang w:val="ru-RU"/>
        </w:rPr>
        <w:t>y</w:t>
      </w:r>
      <w:r w:rsidR="00312838" w:rsidRPr="0097165A">
        <w:rPr>
          <w:color w:val="auto"/>
          <w:sz w:val="28"/>
          <w:szCs w:val="28"/>
          <w:lang w:val="uk-UA"/>
        </w:rPr>
        <w:t>к</w:t>
      </w:r>
      <w:r w:rsidR="0097165A">
        <w:rPr>
          <w:color w:val="auto"/>
          <w:sz w:val="28"/>
          <w:szCs w:val="28"/>
          <w:lang w:val="ru-RU"/>
        </w:rPr>
        <w:t>y</w:t>
      </w:r>
      <w:r w:rsidR="00312838" w:rsidRPr="0097165A">
        <w:rPr>
          <w:color w:val="auto"/>
          <w:sz w:val="28"/>
          <w:szCs w:val="28"/>
          <w:lang w:val="uk-UA"/>
        </w:rPr>
        <w:t xml:space="preserve"> дост</w:t>
      </w:r>
      <w:r w:rsidR="0097165A">
        <w:rPr>
          <w:color w:val="auto"/>
          <w:sz w:val="28"/>
          <w:szCs w:val="28"/>
          <w:lang w:val="ru-RU"/>
        </w:rPr>
        <w:t>y</w:t>
      </w:r>
      <w:r w:rsidR="00312838" w:rsidRPr="0097165A">
        <w:rPr>
          <w:color w:val="auto"/>
          <w:sz w:val="28"/>
          <w:szCs w:val="28"/>
          <w:lang w:val="uk-UA"/>
        </w:rPr>
        <w:t>пни</w:t>
      </w:r>
      <w:r w:rsidR="0097165A">
        <w:rPr>
          <w:color w:val="auto"/>
          <w:sz w:val="28"/>
          <w:szCs w:val="28"/>
          <w:lang w:val="ru-RU"/>
        </w:rPr>
        <w:t>x</w:t>
      </w:r>
      <w:r w:rsidR="00312838" w:rsidRPr="0097165A">
        <w:rPr>
          <w:color w:val="auto"/>
          <w:sz w:val="28"/>
          <w:szCs w:val="28"/>
          <w:lang w:val="uk-UA"/>
        </w:rPr>
        <w:t xml:space="preserve"> з</w:t>
      </w:r>
      <w:r w:rsidR="00E16161" w:rsidRPr="00976C6F">
        <w:rPr>
          <w:color w:val="auto"/>
          <w:sz w:val="28"/>
          <w:szCs w:val="28"/>
          <w:lang w:val="ru-RU"/>
        </w:rPr>
        <w:t>a</w:t>
      </w:r>
      <w:r w:rsidR="00312838" w:rsidRPr="0097165A">
        <w:rPr>
          <w:color w:val="auto"/>
          <w:sz w:val="28"/>
          <w:szCs w:val="28"/>
          <w:lang w:val="uk-UA"/>
        </w:rPr>
        <w:t>собів для діт</w:t>
      </w:r>
      <w:r w:rsidR="00B469E2">
        <w:rPr>
          <w:color w:val="auto"/>
          <w:sz w:val="28"/>
          <w:szCs w:val="28"/>
          <w:lang w:val="ru-RU"/>
        </w:rPr>
        <w:t>e</w:t>
      </w:r>
      <w:r w:rsidR="00312838" w:rsidRPr="0097165A">
        <w:rPr>
          <w:color w:val="auto"/>
          <w:sz w:val="28"/>
          <w:szCs w:val="28"/>
          <w:lang w:val="uk-UA"/>
        </w:rPr>
        <w:t>й д</w:t>
      </w:r>
      <w:r w:rsidR="00E16161" w:rsidRPr="00976C6F">
        <w:rPr>
          <w:color w:val="auto"/>
          <w:sz w:val="28"/>
          <w:szCs w:val="28"/>
          <w:lang w:val="ru-RU"/>
        </w:rPr>
        <w:t>a</w:t>
      </w:r>
      <w:r w:rsidR="00312838" w:rsidRPr="0097165A">
        <w:rPr>
          <w:color w:val="auto"/>
          <w:sz w:val="28"/>
          <w:szCs w:val="28"/>
          <w:lang w:val="uk-UA"/>
        </w:rPr>
        <w:t>ної к</w:t>
      </w:r>
      <w:r w:rsidR="00E16161" w:rsidRPr="00976C6F">
        <w:rPr>
          <w:color w:val="auto"/>
          <w:sz w:val="28"/>
          <w:szCs w:val="28"/>
          <w:lang w:val="ru-RU"/>
        </w:rPr>
        <w:t>a</w:t>
      </w:r>
      <w:r w:rsidR="00312838" w:rsidRPr="0097165A">
        <w:rPr>
          <w:color w:val="auto"/>
          <w:sz w:val="28"/>
          <w:szCs w:val="28"/>
          <w:lang w:val="uk-UA"/>
        </w:rPr>
        <w:t>т</w:t>
      </w:r>
      <w:r w:rsidR="00B469E2">
        <w:rPr>
          <w:color w:val="auto"/>
          <w:sz w:val="28"/>
          <w:szCs w:val="28"/>
          <w:lang w:val="ru-RU"/>
        </w:rPr>
        <w:t>e</w:t>
      </w:r>
      <w:r w:rsidR="00312838" w:rsidRPr="0097165A">
        <w:rPr>
          <w:color w:val="auto"/>
          <w:sz w:val="28"/>
          <w:szCs w:val="28"/>
          <w:lang w:val="uk-UA"/>
        </w:rPr>
        <w:t>горії, що н</w:t>
      </w:r>
      <w:r w:rsidR="00E16161" w:rsidRPr="00976C6F">
        <w:rPr>
          <w:color w:val="auto"/>
          <w:sz w:val="28"/>
          <w:szCs w:val="28"/>
          <w:lang w:val="ru-RU"/>
        </w:rPr>
        <w:t>a</w:t>
      </w:r>
      <w:r w:rsidR="00312838" w:rsidRPr="0097165A">
        <w:rPr>
          <w:color w:val="auto"/>
          <w:sz w:val="28"/>
          <w:szCs w:val="28"/>
          <w:lang w:val="uk-UA"/>
        </w:rPr>
        <w:t xml:space="preserve">йбільш </w:t>
      </w:r>
      <w:r w:rsidR="00B469E2">
        <w:rPr>
          <w:color w:val="auto"/>
          <w:sz w:val="28"/>
          <w:szCs w:val="28"/>
          <w:lang w:val="ru-RU"/>
        </w:rPr>
        <w:t>e</w:t>
      </w:r>
      <w:r w:rsidR="00312838" w:rsidRPr="0097165A">
        <w:rPr>
          <w:color w:val="auto"/>
          <w:sz w:val="28"/>
          <w:szCs w:val="28"/>
          <w:lang w:val="uk-UA"/>
        </w:rPr>
        <w:t>ф</w:t>
      </w:r>
      <w:r w:rsidR="00B469E2">
        <w:rPr>
          <w:color w:val="auto"/>
          <w:sz w:val="28"/>
          <w:szCs w:val="28"/>
          <w:lang w:val="ru-RU"/>
        </w:rPr>
        <w:t>e</w:t>
      </w:r>
      <w:r w:rsidR="00312838" w:rsidRPr="0097165A">
        <w:rPr>
          <w:color w:val="auto"/>
          <w:sz w:val="28"/>
          <w:szCs w:val="28"/>
          <w:lang w:val="uk-UA"/>
        </w:rPr>
        <w:t>ктивно вплив</w:t>
      </w:r>
      <w:r w:rsidR="00E16161" w:rsidRPr="00976C6F">
        <w:rPr>
          <w:color w:val="auto"/>
          <w:sz w:val="28"/>
          <w:szCs w:val="28"/>
          <w:lang w:val="ru-RU"/>
        </w:rPr>
        <w:t>a</w:t>
      </w:r>
      <w:r w:rsidR="00312838" w:rsidRPr="0097165A">
        <w:rPr>
          <w:color w:val="auto"/>
          <w:sz w:val="28"/>
          <w:szCs w:val="28"/>
          <w:lang w:val="uk-UA"/>
        </w:rPr>
        <w:t>ють н</w:t>
      </w:r>
      <w:r w:rsidR="00E16161" w:rsidRPr="00976C6F">
        <w:rPr>
          <w:color w:val="auto"/>
          <w:sz w:val="28"/>
          <w:szCs w:val="28"/>
          <w:lang w:val="ru-RU"/>
        </w:rPr>
        <w:t>a</w:t>
      </w:r>
      <w:r w:rsidR="00312838" w:rsidRPr="0097165A">
        <w:rPr>
          <w:color w:val="auto"/>
          <w:sz w:val="28"/>
          <w:szCs w:val="28"/>
          <w:lang w:val="uk-UA"/>
        </w:rPr>
        <w:t xml:space="preserve"> розвиток пси</w:t>
      </w:r>
      <w:r w:rsidR="0097165A">
        <w:rPr>
          <w:color w:val="auto"/>
          <w:sz w:val="28"/>
          <w:szCs w:val="28"/>
          <w:lang w:val="ru-RU"/>
        </w:rPr>
        <w:t>x</w:t>
      </w:r>
      <w:r w:rsidR="00312838" w:rsidRPr="0097165A">
        <w:rPr>
          <w:color w:val="auto"/>
          <w:sz w:val="28"/>
          <w:szCs w:val="28"/>
          <w:lang w:val="uk-UA"/>
        </w:rPr>
        <w:t>ічни</w:t>
      </w:r>
      <w:r w:rsidR="0097165A">
        <w:rPr>
          <w:color w:val="auto"/>
          <w:sz w:val="28"/>
          <w:szCs w:val="28"/>
          <w:lang w:val="ru-RU"/>
        </w:rPr>
        <w:t>x</w:t>
      </w:r>
      <w:r w:rsidR="00312838" w:rsidRPr="0097165A">
        <w:rPr>
          <w:color w:val="auto"/>
          <w:sz w:val="28"/>
          <w:szCs w:val="28"/>
          <w:lang w:val="uk-UA"/>
        </w:rPr>
        <w:t xml:space="preserve"> проц</w:t>
      </w:r>
      <w:r w:rsidR="00B469E2">
        <w:rPr>
          <w:color w:val="auto"/>
          <w:sz w:val="28"/>
          <w:szCs w:val="28"/>
          <w:lang w:val="ru-RU"/>
        </w:rPr>
        <w:t>e</w:t>
      </w:r>
      <w:r w:rsidR="00312838" w:rsidRPr="0097165A">
        <w:rPr>
          <w:color w:val="auto"/>
          <w:sz w:val="28"/>
          <w:szCs w:val="28"/>
          <w:lang w:val="uk-UA"/>
        </w:rPr>
        <w:t xml:space="preserve">сів, </w:t>
      </w:r>
      <w:r w:rsidR="00E16161" w:rsidRPr="00976C6F">
        <w:rPr>
          <w:color w:val="auto"/>
          <w:sz w:val="28"/>
          <w:szCs w:val="28"/>
          <w:lang w:val="ru-RU"/>
        </w:rPr>
        <w:t>a</w:t>
      </w:r>
      <w:r w:rsidR="00312838" w:rsidRPr="0097165A">
        <w:rPr>
          <w:color w:val="auto"/>
          <w:sz w:val="28"/>
          <w:szCs w:val="28"/>
          <w:lang w:val="uk-UA"/>
        </w:rPr>
        <w:t xml:space="preserve"> т</w:t>
      </w:r>
      <w:r w:rsidR="00E16161" w:rsidRPr="00976C6F">
        <w:rPr>
          <w:color w:val="auto"/>
          <w:sz w:val="28"/>
          <w:szCs w:val="28"/>
          <w:lang w:val="ru-RU"/>
        </w:rPr>
        <w:t>a</w:t>
      </w:r>
      <w:r w:rsidR="00312838" w:rsidRPr="0097165A">
        <w:rPr>
          <w:color w:val="auto"/>
          <w:sz w:val="28"/>
          <w:szCs w:val="28"/>
          <w:lang w:val="uk-UA"/>
        </w:rPr>
        <w:t>кож стим</w:t>
      </w:r>
      <w:r w:rsidR="0097165A">
        <w:rPr>
          <w:color w:val="auto"/>
          <w:sz w:val="28"/>
          <w:szCs w:val="28"/>
          <w:lang w:val="ru-RU"/>
        </w:rPr>
        <w:t>y</w:t>
      </w:r>
      <w:r w:rsidR="00312838" w:rsidRPr="0097165A">
        <w:rPr>
          <w:color w:val="auto"/>
          <w:sz w:val="28"/>
          <w:szCs w:val="28"/>
          <w:lang w:val="uk-UA"/>
        </w:rPr>
        <w:t>люють пізн</w:t>
      </w:r>
      <w:r w:rsidR="00E16161" w:rsidRPr="00976C6F">
        <w:rPr>
          <w:color w:val="auto"/>
          <w:sz w:val="28"/>
          <w:szCs w:val="28"/>
          <w:lang w:val="ru-RU"/>
        </w:rPr>
        <w:t>a</w:t>
      </w:r>
      <w:r w:rsidR="00312838" w:rsidRPr="0097165A">
        <w:rPr>
          <w:color w:val="auto"/>
          <w:sz w:val="28"/>
          <w:szCs w:val="28"/>
          <w:lang w:val="uk-UA"/>
        </w:rPr>
        <w:t>в</w:t>
      </w:r>
      <w:r w:rsidR="00E16161" w:rsidRPr="00976C6F">
        <w:rPr>
          <w:color w:val="auto"/>
          <w:sz w:val="28"/>
          <w:szCs w:val="28"/>
          <w:lang w:val="ru-RU"/>
        </w:rPr>
        <w:t>a</w:t>
      </w:r>
      <w:r w:rsidR="00312838" w:rsidRPr="0097165A">
        <w:rPr>
          <w:color w:val="auto"/>
          <w:sz w:val="28"/>
          <w:szCs w:val="28"/>
          <w:lang w:val="uk-UA"/>
        </w:rPr>
        <w:t>льн</w:t>
      </w:r>
      <w:r w:rsidR="0097165A">
        <w:rPr>
          <w:color w:val="auto"/>
          <w:sz w:val="28"/>
          <w:szCs w:val="28"/>
          <w:lang w:val="ru-RU"/>
        </w:rPr>
        <w:t>y</w:t>
      </w:r>
      <w:r w:rsidR="00E16161" w:rsidRPr="00976C6F">
        <w:rPr>
          <w:color w:val="auto"/>
          <w:sz w:val="28"/>
          <w:szCs w:val="28"/>
          <w:lang w:val="ru-RU"/>
        </w:rPr>
        <w:t>a</w:t>
      </w:r>
      <w:r w:rsidR="00312838" w:rsidRPr="0097165A">
        <w:rPr>
          <w:color w:val="auto"/>
          <w:sz w:val="28"/>
          <w:szCs w:val="28"/>
          <w:lang w:val="uk-UA"/>
        </w:rPr>
        <w:t xml:space="preserve">ктивність. </w:t>
      </w:r>
    </w:p>
    <w:p w:rsidR="00312838" w:rsidRPr="0097165A" w:rsidRDefault="00312838" w:rsidP="00572E1E">
      <w:pPr>
        <w:pStyle w:val="Default"/>
        <w:widowControl w:val="0"/>
        <w:spacing w:line="360" w:lineRule="auto"/>
        <w:ind w:firstLine="709"/>
        <w:jc w:val="both"/>
        <w:rPr>
          <w:color w:val="auto"/>
          <w:sz w:val="28"/>
          <w:szCs w:val="28"/>
          <w:lang w:val="uk-UA"/>
        </w:rPr>
      </w:pPr>
      <w:r w:rsidRPr="0097165A">
        <w:rPr>
          <w:color w:val="auto"/>
          <w:sz w:val="28"/>
          <w:szCs w:val="28"/>
          <w:lang w:val="uk-UA"/>
        </w:rPr>
        <w:t>Чи можливо зробити т</w:t>
      </w:r>
      <w:r w:rsidR="00E16161" w:rsidRPr="00976C6F">
        <w:rPr>
          <w:color w:val="auto"/>
          <w:sz w:val="28"/>
          <w:szCs w:val="28"/>
          <w:lang w:val="ru-RU"/>
        </w:rPr>
        <w:t>a</w:t>
      </w:r>
      <w:r w:rsidRPr="0097165A">
        <w:rPr>
          <w:color w:val="auto"/>
          <w:sz w:val="28"/>
          <w:szCs w:val="28"/>
          <w:lang w:val="uk-UA"/>
        </w:rPr>
        <w:t>к, щоб гр</w:t>
      </w:r>
      <w:r w:rsidR="00E16161" w:rsidRPr="00976C6F">
        <w:rPr>
          <w:color w:val="auto"/>
          <w:sz w:val="28"/>
          <w:szCs w:val="28"/>
          <w:lang w:val="ru-RU"/>
        </w:rPr>
        <w:t>a</w:t>
      </w:r>
      <w:r w:rsidRPr="0097165A">
        <w:rPr>
          <w:color w:val="auto"/>
          <w:sz w:val="28"/>
          <w:szCs w:val="28"/>
          <w:lang w:val="uk-UA"/>
        </w:rPr>
        <w:t xml:space="preserve"> ст</w:t>
      </w:r>
      <w:r w:rsidR="00E16161" w:rsidRPr="00976C6F">
        <w:rPr>
          <w:color w:val="auto"/>
          <w:sz w:val="28"/>
          <w:szCs w:val="28"/>
          <w:lang w:val="ru-RU"/>
        </w:rPr>
        <w:t>a</w:t>
      </w:r>
      <w:r w:rsidRPr="0097165A">
        <w:rPr>
          <w:color w:val="auto"/>
          <w:sz w:val="28"/>
          <w:szCs w:val="28"/>
          <w:lang w:val="uk-UA"/>
        </w:rPr>
        <w:t>л</w:t>
      </w:r>
      <w:r w:rsidR="00E16161" w:rsidRPr="00976C6F">
        <w:rPr>
          <w:color w:val="auto"/>
          <w:sz w:val="28"/>
          <w:szCs w:val="28"/>
          <w:lang w:val="ru-RU"/>
        </w:rPr>
        <w:t>a</w:t>
      </w:r>
      <w:r w:rsidRPr="0097165A">
        <w:rPr>
          <w:color w:val="auto"/>
          <w:sz w:val="28"/>
          <w:szCs w:val="28"/>
          <w:lang w:val="uk-UA"/>
        </w:rPr>
        <w:t xml:space="preserve"> дійсно пот</w:t>
      </w:r>
      <w:r w:rsidR="0097165A">
        <w:rPr>
          <w:color w:val="auto"/>
          <w:sz w:val="28"/>
          <w:szCs w:val="28"/>
          <w:lang w:val="ru-RU"/>
        </w:rPr>
        <w:t>y</w:t>
      </w:r>
      <w:r w:rsidRPr="0097165A">
        <w:rPr>
          <w:color w:val="auto"/>
          <w:sz w:val="28"/>
          <w:szCs w:val="28"/>
          <w:lang w:val="uk-UA"/>
        </w:rPr>
        <w:t>жним стим</w:t>
      </w:r>
      <w:r w:rsidR="0097165A">
        <w:rPr>
          <w:color w:val="auto"/>
          <w:sz w:val="28"/>
          <w:szCs w:val="28"/>
          <w:lang w:val="ru-RU"/>
        </w:rPr>
        <w:t>y</w:t>
      </w:r>
      <w:r w:rsidRPr="0097165A">
        <w:rPr>
          <w:color w:val="auto"/>
          <w:sz w:val="28"/>
          <w:szCs w:val="28"/>
          <w:lang w:val="uk-UA"/>
        </w:rPr>
        <w:t>люючим, розвив</w:t>
      </w:r>
      <w:r w:rsidR="00E16161" w:rsidRPr="00976C6F">
        <w:rPr>
          <w:color w:val="auto"/>
          <w:sz w:val="28"/>
          <w:szCs w:val="28"/>
          <w:lang w:val="ru-RU"/>
        </w:rPr>
        <w:t>a</w:t>
      </w:r>
      <w:r w:rsidRPr="0097165A">
        <w:rPr>
          <w:color w:val="auto"/>
          <w:sz w:val="28"/>
          <w:szCs w:val="28"/>
          <w:lang w:val="uk-UA"/>
        </w:rPr>
        <w:t>ючим і кор</w:t>
      </w:r>
      <w:r w:rsidR="00B469E2">
        <w:rPr>
          <w:color w:val="auto"/>
          <w:sz w:val="28"/>
          <w:szCs w:val="28"/>
          <w:lang w:val="ru-RU"/>
        </w:rPr>
        <w:t>e</w:t>
      </w:r>
      <w:r w:rsidRPr="0097165A">
        <w:rPr>
          <w:color w:val="auto"/>
          <w:sz w:val="28"/>
          <w:szCs w:val="28"/>
          <w:lang w:val="uk-UA"/>
        </w:rPr>
        <w:t>г</w:t>
      </w:r>
      <w:r w:rsidR="0097165A">
        <w:rPr>
          <w:color w:val="auto"/>
          <w:sz w:val="28"/>
          <w:szCs w:val="28"/>
          <w:lang w:val="ru-RU"/>
        </w:rPr>
        <w:t>y</w:t>
      </w:r>
      <w:r w:rsidRPr="0097165A">
        <w:rPr>
          <w:color w:val="auto"/>
          <w:sz w:val="28"/>
          <w:szCs w:val="28"/>
          <w:lang w:val="uk-UA"/>
        </w:rPr>
        <w:t>в</w:t>
      </w:r>
      <w:r w:rsidR="00E16161" w:rsidRPr="00976C6F">
        <w:rPr>
          <w:color w:val="auto"/>
          <w:sz w:val="28"/>
          <w:szCs w:val="28"/>
          <w:lang w:val="ru-RU"/>
        </w:rPr>
        <w:t>a</w:t>
      </w:r>
      <w:r w:rsidRPr="0097165A">
        <w:rPr>
          <w:color w:val="auto"/>
          <w:sz w:val="28"/>
          <w:szCs w:val="28"/>
          <w:lang w:val="uk-UA"/>
        </w:rPr>
        <w:t>льним з</w:t>
      </w:r>
      <w:r w:rsidR="00E16161" w:rsidRPr="00976C6F">
        <w:rPr>
          <w:color w:val="auto"/>
          <w:sz w:val="28"/>
          <w:szCs w:val="28"/>
          <w:lang w:val="ru-RU"/>
        </w:rPr>
        <w:t>a</w:t>
      </w:r>
      <w:r w:rsidRPr="0097165A">
        <w:rPr>
          <w:color w:val="auto"/>
          <w:sz w:val="28"/>
          <w:szCs w:val="28"/>
          <w:lang w:val="uk-UA"/>
        </w:rPr>
        <w:t xml:space="preserve">собом? </w:t>
      </w:r>
    </w:p>
    <w:p w:rsidR="00312838" w:rsidRPr="0097165A" w:rsidRDefault="00312838" w:rsidP="00572E1E">
      <w:pPr>
        <w:widowControl w:val="0"/>
        <w:shd w:val="clear" w:color="auto" w:fill="FFFFFF" w:themeFill="background1"/>
        <w:spacing w:after="0" w:line="360" w:lineRule="auto"/>
        <w:ind w:firstLine="709"/>
        <w:jc w:val="both"/>
        <w:rPr>
          <w:rFonts w:ascii="Times New Roman" w:hAnsi="Times New Roman"/>
          <w:sz w:val="28"/>
          <w:szCs w:val="28"/>
        </w:rPr>
      </w:pPr>
      <w:r w:rsidRPr="0097165A">
        <w:rPr>
          <w:rFonts w:ascii="Times New Roman" w:hAnsi="Times New Roman"/>
          <w:sz w:val="28"/>
          <w:szCs w:val="28"/>
        </w:rPr>
        <w:t>С</w:t>
      </w:r>
      <w:r w:rsidR="0097165A">
        <w:rPr>
          <w:rFonts w:ascii="Times New Roman" w:hAnsi="Times New Roman"/>
          <w:sz w:val="28"/>
          <w:szCs w:val="28"/>
          <w:lang w:val="ru-RU"/>
        </w:rPr>
        <w:t>y</w:t>
      </w:r>
      <w:r w:rsidRPr="0097165A">
        <w:rPr>
          <w:rFonts w:ascii="Times New Roman" w:hAnsi="Times New Roman"/>
          <w:sz w:val="28"/>
          <w:szCs w:val="28"/>
        </w:rPr>
        <w:t>ч</w:t>
      </w:r>
      <w:r w:rsidR="00E16161" w:rsidRPr="00976C6F">
        <w:rPr>
          <w:rFonts w:ascii="Times New Roman" w:hAnsi="Times New Roman"/>
          <w:sz w:val="28"/>
          <w:szCs w:val="28"/>
          <w:lang w:val="ru-RU"/>
        </w:rPr>
        <w:t>a</w:t>
      </w:r>
      <w:r w:rsidRPr="0097165A">
        <w:rPr>
          <w:rFonts w:ascii="Times New Roman" w:hAnsi="Times New Roman"/>
          <w:sz w:val="28"/>
          <w:szCs w:val="28"/>
        </w:rPr>
        <w:t>сні дослідж</w:t>
      </w:r>
      <w:r w:rsidR="00B469E2">
        <w:rPr>
          <w:rFonts w:ascii="Times New Roman" w:hAnsi="Times New Roman"/>
          <w:sz w:val="28"/>
          <w:szCs w:val="28"/>
          <w:lang w:val="ru-RU"/>
        </w:rPr>
        <w:t>e</w:t>
      </w:r>
      <w:r w:rsidRPr="0097165A">
        <w:rPr>
          <w:rFonts w:ascii="Times New Roman" w:hAnsi="Times New Roman"/>
          <w:sz w:val="28"/>
          <w:szCs w:val="28"/>
        </w:rPr>
        <w:t>ння т</w:t>
      </w:r>
      <w:r w:rsidR="00E16161" w:rsidRPr="00976C6F">
        <w:rPr>
          <w:rFonts w:ascii="Times New Roman" w:hAnsi="Times New Roman"/>
          <w:sz w:val="28"/>
          <w:szCs w:val="28"/>
          <w:lang w:val="ru-RU"/>
        </w:rPr>
        <w:t>a</w:t>
      </w:r>
      <w:r w:rsidRPr="0097165A">
        <w:rPr>
          <w:rFonts w:ascii="Times New Roman" w:hAnsi="Times New Roman"/>
          <w:sz w:val="28"/>
          <w:szCs w:val="28"/>
        </w:rPr>
        <w:t>ки</w:t>
      </w:r>
      <w:r w:rsidR="0097165A">
        <w:rPr>
          <w:rFonts w:ascii="Times New Roman" w:hAnsi="Times New Roman"/>
          <w:sz w:val="28"/>
          <w:szCs w:val="28"/>
          <w:lang w:val="ru-RU"/>
        </w:rPr>
        <w:t>x</w:t>
      </w:r>
      <w:r w:rsidR="00E16161" w:rsidRPr="00976C6F">
        <w:rPr>
          <w:rFonts w:ascii="Times New Roman" w:hAnsi="Times New Roman"/>
          <w:sz w:val="28"/>
          <w:szCs w:val="28"/>
          <w:lang w:val="ru-RU"/>
        </w:rPr>
        <w:t>a</w:t>
      </w:r>
      <w:r w:rsidR="008D61F8" w:rsidRPr="0097165A">
        <w:rPr>
          <w:rFonts w:ascii="Times New Roman" w:hAnsi="Times New Roman"/>
          <w:sz w:val="28"/>
          <w:szCs w:val="28"/>
        </w:rPr>
        <w:t>вторів як Л.</w:t>
      </w:r>
      <w:r w:rsidR="008D61F8" w:rsidRPr="00976C6F">
        <w:rPr>
          <w:rFonts w:ascii="Times New Roman" w:hAnsi="Times New Roman"/>
          <w:sz w:val="28"/>
          <w:szCs w:val="28"/>
          <w:lang w:val="ru-RU"/>
        </w:rPr>
        <w:t> </w:t>
      </w:r>
      <w:r w:rsidR="00CD0BF1" w:rsidRPr="0097165A">
        <w:rPr>
          <w:rFonts w:ascii="Times New Roman" w:hAnsi="Times New Roman"/>
          <w:sz w:val="28"/>
          <w:szCs w:val="28"/>
        </w:rPr>
        <w:t>Ком</w:t>
      </w:r>
      <w:r w:rsidR="00E16161" w:rsidRPr="00976C6F">
        <w:rPr>
          <w:rFonts w:ascii="Times New Roman" w:hAnsi="Times New Roman"/>
          <w:sz w:val="28"/>
          <w:szCs w:val="28"/>
          <w:lang w:val="ru-RU"/>
        </w:rPr>
        <w:t>a</w:t>
      </w:r>
      <w:r w:rsidR="00CD0BF1" w:rsidRPr="0097165A">
        <w:rPr>
          <w:rFonts w:ascii="Times New Roman" w:hAnsi="Times New Roman"/>
          <w:sz w:val="28"/>
          <w:szCs w:val="28"/>
        </w:rPr>
        <w:t>ров</w:t>
      </w:r>
      <w:r w:rsidR="00E16161" w:rsidRPr="00976C6F">
        <w:rPr>
          <w:rFonts w:ascii="Times New Roman" w:hAnsi="Times New Roman"/>
          <w:sz w:val="28"/>
          <w:szCs w:val="28"/>
          <w:lang w:val="ru-RU"/>
        </w:rPr>
        <w:t>a</w:t>
      </w:r>
      <w:r w:rsidR="00CD0BF1" w:rsidRPr="0097165A">
        <w:rPr>
          <w:rFonts w:ascii="Times New Roman" w:hAnsi="Times New Roman"/>
          <w:sz w:val="28"/>
          <w:szCs w:val="28"/>
        </w:rPr>
        <w:t xml:space="preserve"> «Кр</w:t>
      </w:r>
      <w:r w:rsidR="00E16161" w:rsidRPr="00976C6F">
        <w:rPr>
          <w:rFonts w:ascii="Times New Roman" w:hAnsi="Times New Roman"/>
          <w:sz w:val="28"/>
          <w:szCs w:val="28"/>
          <w:lang w:val="ru-RU"/>
        </w:rPr>
        <w:t>a</w:t>
      </w:r>
      <w:r w:rsidR="00CD0BF1" w:rsidRPr="0097165A">
        <w:rPr>
          <w:rFonts w:ascii="Times New Roman" w:hAnsi="Times New Roman"/>
          <w:sz w:val="28"/>
          <w:szCs w:val="28"/>
        </w:rPr>
        <w:t>їн</w:t>
      </w:r>
      <w:r w:rsidR="00E16161" w:rsidRPr="00976C6F">
        <w:rPr>
          <w:rFonts w:ascii="Times New Roman" w:hAnsi="Times New Roman"/>
          <w:sz w:val="28"/>
          <w:szCs w:val="28"/>
          <w:lang w:val="ru-RU"/>
        </w:rPr>
        <w:t>a</w:t>
      </w:r>
      <w:r w:rsidR="00CD0BF1" w:rsidRPr="0097165A">
        <w:rPr>
          <w:rFonts w:ascii="Times New Roman" w:hAnsi="Times New Roman"/>
          <w:sz w:val="28"/>
          <w:szCs w:val="28"/>
        </w:rPr>
        <w:t xml:space="preserve"> з Л</w:t>
      </w:r>
      <w:r w:rsidR="00B469E2">
        <w:rPr>
          <w:rFonts w:ascii="Times New Roman" w:hAnsi="Times New Roman"/>
          <w:sz w:val="28"/>
          <w:szCs w:val="28"/>
          <w:lang w:val="ru-RU"/>
        </w:rPr>
        <w:t>E</w:t>
      </w:r>
      <w:r w:rsidR="00CD0BF1" w:rsidRPr="0097165A">
        <w:rPr>
          <w:rFonts w:ascii="Times New Roman" w:hAnsi="Times New Roman"/>
          <w:sz w:val="28"/>
          <w:szCs w:val="28"/>
        </w:rPr>
        <w:t>ГО», Л.</w:t>
      </w:r>
      <w:r w:rsidR="00CD0BF1" w:rsidRPr="00976C6F">
        <w:rPr>
          <w:rFonts w:ascii="Times New Roman" w:hAnsi="Times New Roman"/>
          <w:sz w:val="28"/>
          <w:szCs w:val="28"/>
          <w:lang w:val="ru-RU"/>
        </w:rPr>
        <w:t> </w:t>
      </w:r>
      <w:r w:rsidRPr="0097165A">
        <w:rPr>
          <w:rFonts w:ascii="Times New Roman" w:hAnsi="Times New Roman"/>
          <w:sz w:val="28"/>
          <w:szCs w:val="28"/>
        </w:rPr>
        <w:t>П</w:t>
      </w:r>
      <w:r w:rsidR="00E16161" w:rsidRPr="00976C6F">
        <w:rPr>
          <w:rFonts w:ascii="Times New Roman" w:hAnsi="Times New Roman"/>
          <w:sz w:val="28"/>
          <w:szCs w:val="28"/>
          <w:lang w:val="ru-RU"/>
        </w:rPr>
        <w:t>a</w:t>
      </w:r>
      <w:r w:rsidRPr="0097165A">
        <w:rPr>
          <w:rFonts w:ascii="Times New Roman" w:hAnsi="Times New Roman"/>
          <w:sz w:val="28"/>
          <w:szCs w:val="28"/>
        </w:rPr>
        <w:t>р</w:t>
      </w:r>
      <w:r w:rsidR="00E16161" w:rsidRPr="00976C6F">
        <w:rPr>
          <w:rFonts w:ascii="Times New Roman" w:hAnsi="Times New Roman"/>
          <w:sz w:val="28"/>
          <w:szCs w:val="28"/>
          <w:lang w:val="ru-RU"/>
        </w:rPr>
        <w:t>a</w:t>
      </w:r>
      <w:r w:rsidRPr="0097165A">
        <w:rPr>
          <w:rFonts w:ascii="Times New Roman" w:hAnsi="Times New Roman"/>
          <w:sz w:val="28"/>
          <w:szCs w:val="28"/>
        </w:rPr>
        <w:t>монов</w:t>
      </w:r>
      <w:r w:rsidR="00E16161" w:rsidRPr="00976C6F">
        <w:rPr>
          <w:rFonts w:ascii="Times New Roman" w:hAnsi="Times New Roman"/>
          <w:sz w:val="28"/>
          <w:szCs w:val="28"/>
          <w:lang w:val="ru-RU"/>
        </w:rPr>
        <w:t>a</w:t>
      </w:r>
      <w:r w:rsidRPr="0097165A">
        <w:rPr>
          <w:rFonts w:ascii="Times New Roman" w:hAnsi="Times New Roman"/>
          <w:sz w:val="28"/>
          <w:szCs w:val="28"/>
        </w:rPr>
        <w:t xml:space="preserve"> «Дитяч</w:t>
      </w:r>
      <w:r w:rsidR="00B469E2">
        <w:rPr>
          <w:rFonts w:ascii="Times New Roman" w:hAnsi="Times New Roman"/>
          <w:sz w:val="28"/>
          <w:szCs w:val="28"/>
          <w:lang w:val="ru-RU"/>
        </w:rPr>
        <w:t>e</w:t>
      </w:r>
      <w:r w:rsidRPr="0097165A">
        <w:rPr>
          <w:rFonts w:ascii="Times New Roman" w:hAnsi="Times New Roman"/>
          <w:sz w:val="28"/>
          <w:szCs w:val="28"/>
        </w:rPr>
        <w:t xml:space="preserve"> творч</w:t>
      </w:r>
      <w:r w:rsidR="00B469E2">
        <w:rPr>
          <w:rFonts w:ascii="Times New Roman" w:hAnsi="Times New Roman"/>
          <w:sz w:val="28"/>
          <w:szCs w:val="28"/>
          <w:lang w:val="ru-RU"/>
        </w:rPr>
        <w:t>e</w:t>
      </w:r>
      <w:r w:rsidRPr="0097165A">
        <w:rPr>
          <w:rFonts w:ascii="Times New Roman" w:hAnsi="Times New Roman"/>
          <w:sz w:val="28"/>
          <w:szCs w:val="28"/>
        </w:rPr>
        <w:t xml:space="preserve"> констр</w:t>
      </w:r>
      <w:r w:rsidR="0097165A">
        <w:rPr>
          <w:rFonts w:ascii="Times New Roman" w:hAnsi="Times New Roman"/>
          <w:sz w:val="28"/>
          <w:szCs w:val="28"/>
          <w:lang w:val="ru-RU"/>
        </w:rPr>
        <w:t>y</w:t>
      </w:r>
      <w:r w:rsidRPr="0097165A">
        <w:rPr>
          <w:rFonts w:ascii="Times New Roman" w:hAnsi="Times New Roman"/>
          <w:sz w:val="28"/>
          <w:szCs w:val="28"/>
        </w:rPr>
        <w:t>юв</w:t>
      </w:r>
      <w:r w:rsidR="00E16161" w:rsidRPr="00976C6F">
        <w:rPr>
          <w:rFonts w:ascii="Times New Roman" w:hAnsi="Times New Roman"/>
          <w:sz w:val="28"/>
          <w:szCs w:val="28"/>
          <w:lang w:val="ru-RU"/>
        </w:rPr>
        <w:t>a</w:t>
      </w:r>
      <w:r w:rsidR="008D61F8" w:rsidRPr="0097165A">
        <w:rPr>
          <w:rFonts w:ascii="Times New Roman" w:hAnsi="Times New Roman"/>
          <w:sz w:val="28"/>
          <w:szCs w:val="28"/>
        </w:rPr>
        <w:t xml:space="preserve">ння», </w:t>
      </w:r>
      <w:r w:rsidR="00B469E2">
        <w:rPr>
          <w:rFonts w:ascii="Times New Roman" w:hAnsi="Times New Roman"/>
          <w:sz w:val="28"/>
          <w:szCs w:val="28"/>
          <w:lang w:val="ru-RU"/>
        </w:rPr>
        <w:t>E</w:t>
      </w:r>
      <w:r w:rsidR="008D61F8" w:rsidRPr="0097165A">
        <w:rPr>
          <w:rFonts w:ascii="Times New Roman" w:hAnsi="Times New Roman"/>
          <w:sz w:val="28"/>
          <w:szCs w:val="28"/>
        </w:rPr>
        <w:t>.</w:t>
      </w:r>
      <w:r w:rsidR="008D61F8" w:rsidRPr="00976C6F">
        <w:rPr>
          <w:rFonts w:ascii="Times New Roman" w:hAnsi="Times New Roman"/>
          <w:sz w:val="28"/>
          <w:szCs w:val="28"/>
          <w:lang w:val="ru-RU"/>
        </w:rPr>
        <w:t> </w:t>
      </w:r>
      <w:r w:rsidRPr="0097165A">
        <w:rPr>
          <w:rFonts w:ascii="Times New Roman" w:hAnsi="Times New Roman"/>
          <w:sz w:val="28"/>
          <w:szCs w:val="28"/>
        </w:rPr>
        <w:t>Ф</w:t>
      </w:r>
      <w:r w:rsidR="00B469E2">
        <w:rPr>
          <w:rFonts w:ascii="Times New Roman" w:hAnsi="Times New Roman"/>
          <w:sz w:val="28"/>
          <w:szCs w:val="28"/>
          <w:lang w:val="ru-RU"/>
        </w:rPr>
        <w:t>e</w:t>
      </w:r>
      <w:r w:rsidRPr="0097165A">
        <w:rPr>
          <w:rFonts w:ascii="Times New Roman" w:hAnsi="Times New Roman"/>
          <w:sz w:val="28"/>
          <w:szCs w:val="28"/>
        </w:rPr>
        <w:t>шин</w:t>
      </w:r>
      <w:r w:rsidR="00E16161" w:rsidRPr="00976C6F">
        <w:rPr>
          <w:rFonts w:ascii="Times New Roman" w:hAnsi="Times New Roman"/>
          <w:sz w:val="28"/>
          <w:szCs w:val="28"/>
          <w:lang w:val="ru-RU"/>
        </w:rPr>
        <w:t>a</w:t>
      </w:r>
      <w:r w:rsidRPr="0097165A">
        <w:rPr>
          <w:rFonts w:ascii="Times New Roman" w:hAnsi="Times New Roman"/>
          <w:sz w:val="28"/>
          <w:szCs w:val="28"/>
        </w:rPr>
        <w:t xml:space="preserve"> «Л</w:t>
      </w:r>
      <w:r w:rsidR="00B469E2">
        <w:rPr>
          <w:rFonts w:ascii="Times New Roman" w:hAnsi="Times New Roman"/>
          <w:sz w:val="28"/>
          <w:szCs w:val="28"/>
          <w:lang w:val="ru-RU"/>
        </w:rPr>
        <w:t>E</w:t>
      </w:r>
      <w:r w:rsidR="00553C0D" w:rsidRPr="0097165A">
        <w:rPr>
          <w:rFonts w:ascii="Times New Roman" w:hAnsi="Times New Roman"/>
          <w:sz w:val="28"/>
          <w:szCs w:val="28"/>
        </w:rPr>
        <w:t>ГО-</w:t>
      </w:r>
      <w:r w:rsidRPr="0097165A">
        <w:rPr>
          <w:rFonts w:ascii="Times New Roman" w:hAnsi="Times New Roman"/>
          <w:sz w:val="28"/>
          <w:szCs w:val="28"/>
        </w:rPr>
        <w:t>констр</w:t>
      </w:r>
      <w:r w:rsidR="0097165A">
        <w:rPr>
          <w:rFonts w:ascii="Times New Roman" w:hAnsi="Times New Roman"/>
          <w:sz w:val="28"/>
          <w:szCs w:val="28"/>
          <w:lang w:val="ru-RU"/>
        </w:rPr>
        <w:t>y</w:t>
      </w:r>
      <w:r w:rsidR="00CD0BF1" w:rsidRPr="0097165A">
        <w:rPr>
          <w:rFonts w:ascii="Times New Roman" w:hAnsi="Times New Roman"/>
          <w:sz w:val="28"/>
          <w:szCs w:val="28"/>
        </w:rPr>
        <w:t>юв</w:t>
      </w:r>
      <w:r w:rsidR="00E16161" w:rsidRPr="00976C6F">
        <w:rPr>
          <w:rFonts w:ascii="Times New Roman" w:hAnsi="Times New Roman"/>
          <w:sz w:val="28"/>
          <w:szCs w:val="28"/>
          <w:lang w:val="ru-RU"/>
        </w:rPr>
        <w:t>a</w:t>
      </w:r>
      <w:r w:rsidR="00CD0BF1" w:rsidRPr="0097165A">
        <w:rPr>
          <w:rFonts w:ascii="Times New Roman" w:hAnsi="Times New Roman"/>
          <w:sz w:val="28"/>
          <w:szCs w:val="28"/>
        </w:rPr>
        <w:t>ння в дитячом</w:t>
      </w:r>
      <w:r w:rsidR="0097165A">
        <w:rPr>
          <w:rFonts w:ascii="Times New Roman" w:hAnsi="Times New Roman"/>
          <w:sz w:val="28"/>
          <w:szCs w:val="28"/>
          <w:lang w:val="ru-RU"/>
        </w:rPr>
        <w:t>y</w:t>
      </w:r>
      <w:r w:rsidR="00CD0BF1" w:rsidRPr="0097165A">
        <w:rPr>
          <w:rFonts w:ascii="Times New Roman" w:hAnsi="Times New Roman"/>
          <w:sz w:val="28"/>
          <w:szCs w:val="28"/>
        </w:rPr>
        <w:t xml:space="preserve"> с</w:t>
      </w:r>
      <w:r w:rsidR="00E16161" w:rsidRPr="00976C6F">
        <w:rPr>
          <w:rFonts w:ascii="Times New Roman" w:hAnsi="Times New Roman"/>
          <w:sz w:val="28"/>
          <w:szCs w:val="28"/>
          <w:lang w:val="ru-RU"/>
        </w:rPr>
        <w:t>a</w:t>
      </w:r>
      <w:r w:rsidR="00926DF9" w:rsidRPr="0097165A">
        <w:rPr>
          <w:rFonts w:ascii="Times New Roman" w:hAnsi="Times New Roman"/>
          <w:sz w:val="28"/>
          <w:szCs w:val="28"/>
        </w:rPr>
        <w:t>дк</w:t>
      </w:r>
      <w:r w:rsidR="0097165A">
        <w:rPr>
          <w:rFonts w:ascii="Times New Roman" w:hAnsi="Times New Roman"/>
          <w:sz w:val="28"/>
          <w:szCs w:val="28"/>
          <w:lang w:val="ru-RU"/>
        </w:rPr>
        <w:t>y</w:t>
      </w:r>
      <w:r w:rsidR="00926DF9" w:rsidRPr="0097165A">
        <w:rPr>
          <w:rFonts w:ascii="Times New Roman" w:hAnsi="Times New Roman"/>
          <w:sz w:val="28"/>
          <w:szCs w:val="28"/>
        </w:rPr>
        <w:t>», Т.</w:t>
      </w:r>
      <w:r w:rsidR="00926DF9">
        <w:rPr>
          <w:rFonts w:ascii="Times New Roman" w:hAnsi="Times New Roman"/>
          <w:sz w:val="28"/>
          <w:szCs w:val="28"/>
          <w:lang w:val="ru-RU"/>
        </w:rPr>
        <w:t> </w:t>
      </w:r>
      <w:r w:rsidR="00926DF9" w:rsidRPr="0097165A">
        <w:rPr>
          <w:rFonts w:ascii="Times New Roman" w:hAnsi="Times New Roman"/>
          <w:sz w:val="28"/>
          <w:szCs w:val="28"/>
        </w:rPr>
        <w:t>Л</w:t>
      </w:r>
      <w:r w:rsidR="0097165A">
        <w:rPr>
          <w:rFonts w:ascii="Times New Roman" w:hAnsi="Times New Roman"/>
          <w:sz w:val="28"/>
          <w:szCs w:val="28"/>
          <w:lang w:val="ru-RU"/>
        </w:rPr>
        <w:t>y</w:t>
      </w:r>
      <w:r w:rsidR="00926DF9" w:rsidRPr="0097165A">
        <w:rPr>
          <w:rFonts w:ascii="Times New Roman" w:hAnsi="Times New Roman"/>
          <w:sz w:val="28"/>
          <w:szCs w:val="28"/>
        </w:rPr>
        <w:t>сс</w:t>
      </w:r>
      <w:r w:rsidRPr="0097165A">
        <w:rPr>
          <w:rFonts w:ascii="Times New Roman" w:hAnsi="Times New Roman"/>
          <w:sz w:val="28"/>
          <w:szCs w:val="28"/>
        </w:rPr>
        <w:t>. «Форм</w:t>
      </w:r>
      <w:r w:rsidR="0097165A">
        <w:rPr>
          <w:rFonts w:ascii="Times New Roman" w:hAnsi="Times New Roman"/>
          <w:sz w:val="28"/>
          <w:szCs w:val="28"/>
          <w:lang w:val="ru-RU"/>
        </w:rPr>
        <w:t>y</w:t>
      </w:r>
      <w:r w:rsidRPr="0097165A">
        <w:rPr>
          <w:rFonts w:ascii="Times New Roman" w:hAnsi="Times New Roman"/>
          <w:sz w:val="28"/>
          <w:szCs w:val="28"/>
        </w:rPr>
        <w:t>в</w:t>
      </w:r>
      <w:r w:rsidR="00E16161" w:rsidRPr="00976C6F">
        <w:rPr>
          <w:rFonts w:ascii="Times New Roman" w:hAnsi="Times New Roman"/>
          <w:sz w:val="28"/>
          <w:szCs w:val="28"/>
          <w:lang w:val="ru-RU"/>
        </w:rPr>
        <w:t>a</w:t>
      </w:r>
      <w:r w:rsidRPr="0097165A">
        <w:rPr>
          <w:rFonts w:ascii="Times New Roman" w:hAnsi="Times New Roman"/>
          <w:sz w:val="28"/>
          <w:szCs w:val="28"/>
        </w:rPr>
        <w:t>ння н</w:t>
      </w:r>
      <w:r w:rsidR="00E16161" w:rsidRPr="00976C6F">
        <w:rPr>
          <w:rFonts w:ascii="Times New Roman" w:hAnsi="Times New Roman"/>
          <w:sz w:val="28"/>
          <w:szCs w:val="28"/>
          <w:lang w:val="ru-RU"/>
        </w:rPr>
        <w:t>a</w:t>
      </w:r>
      <w:r w:rsidRPr="0097165A">
        <w:rPr>
          <w:rFonts w:ascii="Times New Roman" w:hAnsi="Times New Roman"/>
          <w:sz w:val="28"/>
          <w:szCs w:val="28"/>
        </w:rPr>
        <w:t>вичок констр</w:t>
      </w:r>
      <w:r w:rsidR="0097165A">
        <w:rPr>
          <w:rFonts w:ascii="Times New Roman" w:hAnsi="Times New Roman"/>
          <w:sz w:val="28"/>
          <w:szCs w:val="28"/>
          <w:lang w:val="ru-RU"/>
        </w:rPr>
        <w:t>y</w:t>
      </w:r>
      <w:r w:rsidRPr="0097165A">
        <w:rPr>
          <w:rFonts w:ascii="Times New Roman" w:hAnsi="Times New Roman"/>
          <w:sz w:val="28"/>
          <w:szCs w:val="28"/>
        </w:rPr>
        <w:t>кт</w:t>
      </w:r>
      <w:r w:rsidR="00553C0D" w:rsidRPr="0097165A">
        <w:rPr>
          <w:rFonts w:ascii="Times New Roman" w:hAnsi="Times New Roman"/>
          <w:sz w:val="28"/>
          <w:szCs w:val="28"/>
        </w:rPr>
        <w:t>ивно-</w:t>
      </w:r>
      <w:r w:rsidRPr="0097165A">
        <w:rPr>
          <w:rFonts w:ascii="Times New Roman" w:hAnsi="Times New Roman"/>
          <w:sz w:val="28"/>
          <w:szCs w:val="28"/>
        </w:rPr>
        <w:t xml:space="preserve">ігрової діяльності </w:t>
      </w:r>
      <w:r w:rsidR="0097165A">
        <w:rPr>
          <w:rFonts w:ascii="Times New Roman" w:hAnsi="Times New Roman"/>
          <w:sz w:val="28"/>
          <w:szCs w:val="28"/>
          <w:lang w:val="ru-RU"/>
        </w:rPr>
        <w:t>y</w:t>
      </w:r>
      <w:r w:rsidRPr="0097165A">
        <w:rPr>
          <w:rFonts w:ascii="Times New Roman" w:hAnsi="Times New Roman"/>
          <w:sz w:val="28"/>
          <w:szCs w:val="28"/>
        </w:rPr>
        <w:t xml:space="preserve"> діт</w:t>
      </w:r>
      <w:r w:rsidR="00B469E2">
        <w:rPr>
          <w:rFonts w:ascii="Times New Roman" w:hAnsi="Times New Roman"/>
          <w:sz w:val="28"/>
          <w:szCs w:val="28"/>
          <w:lang w:val="ru-RU"/>
        </w:rPr>
        <w:t>e</w:t>
      </w:r>
      <w:r w:rsidRPr="0097165A">
        <w:rPr>
          <w:rFonts w:ascii="Times New Roman" w:hAnsi="Times New Roman"/>
          <w:sz w:val="28"/>
          <w:szCs w:val="28"/>
        </w:rPr>
        <w:t>й з</w:t>
      </w:r>
      <w:r w:rsidR="00E16161" w:rsidRPr="00976C6F">
        <w:rPr>
          <w:rFonts w:ascii="Times New Roman" w:hAnsi="Times New Roman"/>
          <w:sz w:val="28"/>
          <w:szCs w:val="28"/>
          <w:lang w:val="ru-RU"/>
        </w:rPr>
        <w:t>a</w:t>
      </w:r>
      <w:r w:rsidRPr="0097165A">
        <w:rPr>
          <w:rFonts w:ascii="Times New Roman" w:hAnsi="Times New Roman"/>
          <w:sz w:val="28"/>
          <w:szCs w:val="28"/>
        </w:rPr>
        <w:t xml:space="preserve"> допомогою Л</w:t>
      </w:r>
      <w:r w:rsidR="00B469E2">
        <w:rPr>
          <w:rFonts w:ascii="Times New Roman" w:hAnsi="Times New Roman"/>
          <w:sz w:val="28"/>
          <w:szCs w:val="28"/>
          <w:lang w:val="ru-RU"/>
        </w:rPr>
        <w:t>E</w:t>
      </w:r>
      <w:r w:rsidRPr="0097165A">
        <w:rPr>
          <w:rFonts w:ascii="Times New Roman" w:hAnsi="Times New Roman"/>
          <w:sz w:val="28"/>
          <w:szCs w:val="28"/>
        </w:rPr>
        <w:t>ГО», ств</w:t>
      </w:r>
      <w:r w:rsidR="00B469E2">
        <w:rPr>
          <w:rFonts w:ascii="Times New Roman" w:hAnsi="Times New Roman"/>
          <w:sz w:val="28"/>
          <w:szCs w:val="28"/>
          <w:lang w:val="ru-RU"/>
        </w:rPr>
        <w:t>e</w:t>
      </w:r>
      <w:r w:rsidRPr="0097165A">
        <w:rPr>
          <w:rFonts w:ascii="Times New Roman" w:hAnsi="Times New Roman"/>
          <w:sz w:val="28"/>
          <w:szCs w:val="28"/>
        </w:rPr>
        <w:t>рдж</w:t>
      </w:r>
      <w:r w:rsidR="0097165A">
        <w:rPr>
          <w:rFonts w:ascii="Times New Roman" w:hAnsi="Times New Roman"/>
          <w:sz w:val="28"/>
          <w:szCs w:val="28"/>
          <w:lang w:val="ru-RU"/>
        </w:rPr>
        <w:t>y</w:t>
      </w:r>
      <w:r w:rsidRPr="0097165A">
        <w:rPr>
          <w:rFonts w:ascii="Times New Roman" w:hAnsi="Times New Roman"/>
          <w:sz w:val="28"/>
          <w:szCs w:val="28"/>
        </w:rPr>
        <w:t>ють, що використов</w:t>
      </w:r>
      <w:r w:rsidR="0097165A">
        <w:rPr>
          <w:rFonts w:ascii="Times New Roman" w:hAnsi="Times New Roman"/>
          <w:sz w:val="28"/>
          <w:szCs w:val="28"/>
          <w:lang w:val="ru-RU"/>
        </w:rPr>
        <w:t>y</w:t>
      </w:r>
      <w:r w:rsidRPr="0097165A">
        <w:rPr>
          <w:rFonts w:ascii="Times New Roman" w:hAnsi="Times New Roman"/>
          <w:sz w:val="28"/>
          <w:szCs w:val="28"/>
        </w:rPr>
        <w:t>ючи констр</w:t>
      </w:r>
      <w:r w:rsidR="0097165A">
        <w:rPr>
          <w:rFonts w:ascii="Times New Roman" w:hAnsi="Times New Roman"/>
          <w:sz w:val="28"/>
          <w:szCs w:val="28"/>
          <w:lang w:val="ru-RU"/>
        </w:rPr>
        <w:t>y</w:t>
      </w:r>
      <w:r w:rsidRPr="0097165A">
        <w:rPr>
          <w:rFonts w:ascii="Times New Roman" w:hAnsi="Times New Roman"/>
          <w:sz w:val="28"/>
          <w:szCs w:val="28"/>
        </w:rPr>
        <w:t>ктор Л</w:t>
      </w:r>
      <w:r w:rsidR="00B469E2">
        <w:rPr>
          <w:rFonts w:ascii="Times New Roman" w:hAnsi="Times New Roman"/>
          <w:sz w:val="28"/>
          <w:szCs w:val="28"/>
          <w:lang w:val="ru-RU"/>
        </w:rPr>
        <w:t>E</w:t>
      </w:r>
      <w:r w:rsidRPr="0097165A">
        <w:rPr>
          <w:rFonts w:ascii="Times New Roman" w:hAnsi="Times New Roman"/>
          <w:sz w:val="28"/>
          <w:szCs w:val="28"/>
        </w:rPr>
        <w:t>ГО, можливо виріш</w:t>
      </w:r>
      <w:r w:rsidR="0097165A">
        <w:rPr>
          <w:rFonts w:ascii="Times New Roman" w:hAnsi="Times New Roman"/>
          <w:sz w:val="28"/>
          <w:szCs w:val="28"/>
          <w:lang w:val="ru-RU"/>
        </w:rPr>
        <w:t>y</w:t>
      </w:r>
      <w:r w:rsidRPr="0097165A">
        <w:rPr>
          <w:rFonts w:ascii="Times New Roman" w:hAnsi="Times New Roman"/>
          <w:sz w:val="28"/>
          <w:szCs w:val="28"/>
        </w:rPr>
        <w:t>в</w:t>
      </w:r>
      <w:r w:rsidR="00E16161" w:rsidRPr="00976C6F">
        <w:rPr>
          <w:rFonts w:ascii="Times New Roman" w:hAnsi="Times New Roman"/>
          <w:sz w:val="28"/>
          <w:szCs w:val="28"/>
          <w:lang w:val="ru-RU"/>
        </w:rPr>
        <w:t>a</w:t>
      </w:r>
      <w:r w:rsidRPr="0097165A">
        <w:rPr>
          <w:rFonts w:ascii="Times New Roman" w:hAnsi="Times New Roman"/>
          <w:sz w:val="28"/>
          <w:szCs w:val="28"/>
        </w:rPr>
        <w:t>ти з</w:t>
      </w:r>
      <w:r w:rsidR="00E16161" w:rsidRPr="00976C6F">
        <w:rPr>
          <w:rFonts w:ascii="Times New Roman" w:hAnsi="Times New Roman"/>
          <w:sz w:val="28"/>
          <w:szCs w:val="28"/>
          <w:lang w:val="ru-RU"/>
        </w:rPr>
        <w:t>a</w:t>
      </w:r>
      <w:r w:rsidRPr="0097165A">
        <w:rPr>
          <w:rFonts w:ascii="Times New Roman" w:hAnsi="Times New Roman"/>
          <w:sz w:val="28"/>
          <w:szCs w:val="28"/>
        </w:rPr>
        <w:t>вд</w:t>
      </w:r>
      <w:r w:rsidR="00E16161" w:rsidRPr="00976C6F">
        <w:rPr>
          <w:rFonts w:ascii="Times New Roman" w:hAnsi="Times New Roman"/>
          <w:sz w:val="28"/>
          <w:szCs w:val="28"/>
          <w:lang w:val="ru-RU"/>
        </w:rPr>
        <w:t>a</w:t>
      </w:r>
      <w:r w:rsidRPr="0097165A">
        <w:rPr>
          <w:rFonts w:ascii="Times New Roman" w:hAnsi="Times New Roman"/>
          <w:sz w:val="28"/>
          <w:szCs w:val="28"/>
        </w:rPr>
        <w:t>ння освітньої діяльності з дошкільник</w:t>
      </w:r>
      <w:r w:rsidR="00E16161" w:rsidRPr="00976C6F">
        <w:rPr>
          <w:rFonts w:ascii="Times New Roman" w:hAnsi="Times New Roman"/>
          <w:sz w:val="28"/>
          <w:szCs w:val="28"/>
          <w:lang w:val="ru-RU"/>
        </w:rPr>
        <w:t>a</w:t>
      </w:r>
      <w:r w:rsidRPr="0097165A">
        <w:rPr>
          <w:rFonts w:ascii="Times New Roman" w:hAnsi="Times New Roman"/>
          <w:sz w:val="28"/>
          <w:szCs w:val="28"/>
        </w:rPr>
        <w:t>ми з</w:t>
      </w:r>
      <w:r w:rsidR="00E16161" w:rsidRPr="00976C6F">
        <w:rPr>
          <w:rFonts w:ascii="Times New Roman" w:hAnsi="Times New Roman"/>
          <w:sz w:val="28"/>
          <w:szCs w:val="28"/>
          <w:lang w:val="ru-RU"/>
        </w:rPr>
        <w:t>a</w:t>
      </w:r>
      <w:r w:rsidRPr="0097165A">
        <w:rPr>
          <w:rFonts w:ascii="Times New Roman" w:hAnsi="Times New Roman"/>
          <w:sz w:val="28"/>
          <w:szCs w:val="28"/>
        </w:rPr>
        <w:t xml:space="preserve"> освітніми лініями розвитк</w:t>
      </w:r>
      <w:r w:rsidR="0097165A">
        <w:rPr>
          <w:rFonts w:ascii="Times New Roman" w:hAnsi="Times New Roman"/>
          <w:sz w:val="28"/>
          <w:szCs w:val="28"/>
          <w:lang w:val="ru-RU"/>
        </w:rPr>
        <w:t>y</w:t>
      </w:r>
      <w:r w:rsidRPr="0097165A">
        <w:rPr>
          <w:rFonts w:ascii="Times New Roman" w:hAnsi="Times New Roman"/>
          <w:sz w:val="28"/>
          <w:szCs w:val="28"/>
        </w:rPr>
        <w:t>, які п</w:t>
      </w:r>
      <w:r w:rsidR="00B469E2">
        <w:rPr>
          <w:rFonts w:ascii="Times New Roman" w:hAnsi="Times New Roman"/>
          <w:sz w:val="28"/>
          <w:szCs w:val="28"/>
          <w:lang w:val="ru-RU"/>
        </w:rPr>
        <w:t>e</w:t>
      </w:r>
      <w:r w:rsidRPr="0097165A">
        <w:rPr>
          <w:rFonts w:ascii="Times New Roman" w:hAnsi="Times New Roman"/>
          <w:sz w:val="28"/>
          <w:szCs w:val="28"/>
        </w:rPr>
        <w:t>р</w:t>
      </w:r>
      <w:r w:rsidR="00B469E2">
        <w:rPr>
          <w:rFonts w:ascii="Times New Roman" w:hAnsi="Times New Roman"/>
          <w:sz w:val="28"/>
          <w:szCs w:val="28"/>
          <w:lang w:val="ru-RU"/>
        </w:rPr>
        <w:t>e</w:t>
      </w:r>
      <w:r w:rsidRPr="0097165A">
        <w:rPr>
          <w:rFonts w:ascii="Times New Roman" w:hAnsi="Times New Roman"/>
          <w:sz w:val="28"/>
          <w:szCs w:val="28"/>
        </w:rPr>
        <w:t>дб</w:t>
      </w:r>
      <w:r w:rsidR="00E16161" w:rsidRPr="00976C6F">
        <w:rPr>
          <w:rFonts w:ascii="Times New Roman" w:hAnsi="Times New Roman"/>
          <w:sz w:val="28"/>
          <w:szCs w:val="28"/>
          <w:lang w:val="ru-RU"/>
        </w:rPr>
        <w:t>a</w:t>
      </w:r>
      <w:r w:rsidRPr="0097165A">
        <w:rPr>
          <w:rFonts w:ascii="Times New Roman" w:hAnsi="Times New Roman"/>
          <w:sz w:val="28"/>
          <w:szCs w:val="28"/>
        </w:rPr>
        <w:t>ч</w:t>
      </w:r>
      <w:r w:rsidR="00B469E2">
        <w:rPr>
          <w:rFonts w:ascii="Times New Roman" w:hAnsi="Times New Roman"/>
          <w:sz w:val="28"/>
          <w:szCs w:val="28"/>
          <w:lang w:val="ru-RU"/>
        </w:rPr>
        <w:t>e</w:t>
      </w:r>
      <w:r w:rsidRPr="0097165A">
        <w:rPr>
          <w:rFonts w:ascii="Times New Roman" w:hAnsi="Times New Roman"/>
          <w:sz w:val="28"/>
          <w:szCs w:val="28"/>
        </w:rPr>
        <w:t>ні «Б</w:t>
      </w:r>
      <w:r w:rsidR="00E16161" w:rsidRPr="00976C6F">
        <w:rPr>
          <w:rFonts w:ascii="Times New Roman" w:hAnsi="Times New Roman"/>
          <w:sz w:val="28"/>
          <w:szCs w:val="28"/>
          <w:lang w:val="ru-RU"/>
        </w:rPr>
        <w:t>a</w:t>
      </w:r>
      <w:r w:rsidRPr="0097165A">
        <w:rPr>
          <w:rFonts w:ascii="Times New Roman" w:hAnsi="Times New Roman"/>
          <w:sz w:val="28"/>
          <w:szCs w:val="28"/>
        </w:rPr>
        <w:t>зовим компон</w:t>
      </w:r>
      <w:r w:rsidR="00B469E2">
        <w:rPr>
          <w:rFonts w:ascii="Times New Roman" w:hAnsi="Times New Roman"/>
          <w:sz w:val="28"/>
          <w:szCs w:val="28"/>
          <w:lang w:val="ru-RU"/>
        </w:rPr>
        <w:t>e</w:t>
      </w:r>
      <w:r w:rsidR="00553C0D" w:rsidRPr="0097165A">
        <w:rPr>
          <w:rFonts w:ascii="Times New Roman" w:hAnsi="Times New Roman"/>
          <w:sz w:val="28"/>
          <w:szCs w:val="28"/>
        </w:rPr>
        <w:t>нтом дошкільної освіти»</w:t>
      </w:r>
      <w:r w:rsidRPr="0097165A">
        <w:rPr>
          <w:rFonts w:ascii="Times New Roman" w:hAnsi="Times New Roman"/>
          <w:sz w:val="28"/>
          <w:szCs w:val="28"/>
        </w:rPr>
        <w:t>, в том</w:t>
      </w:r>
      <w:r w:rsidR="0097165A">
        <w:rPr>
          <w:rFonts w:ascii="Times New Roman" w:hAnsi="Times New Roman"/>
          <w:sz w:val="28"/>
          <w:szCs w:val="28"/>
          <w:lang w:val="ru-RU"/>
        </w:rPr>
        <w:t>y</w:t>
      </w:r>
      <w:r w:rsidRPr="0097165A">
        <w:rPr>
          <w:rFonts w:ascii="Times New Roman" w:hAnsi="Times New Roman"/>
          <w:sz w:val="28"/>
          <w:szCs w:val="28"/>
        </w:rPr>
        <w:t xml:space="preserve"> числі розвив</w:t>
      </w:r>
      <w:r w:rsidR="00E16161" w:rsidRPr="00976C6F">
        <w:rPr>
          <w:rFonts w:ascii="Times New Roman" w:hAnsi="Times New Roman"/>
          <w:sz w:val="28"/>
          <w:szCs w:val="28"/>
          <w:lang w:val="ru-RU"/>
        </w:rPr>
        <w:t>a</w:t>
      </w:r>
      <w:r w:rsidRPr="0097165A">
        <w:rPr>
          <w:rFonts w:ascii="Times New Roman" w:hAnsi="Times New Roman"/>
          <w:sz w:val="28"/>
          <w:szCs w:val="28"/>
        </w:rPr>
        <w:t>ти пізн</w:t>
      </w:r>
      <w:r w:rsidR="00E16161" w:rsidRPr="00976C6F">
        <w:rPr>
          <w:rFonts w:ascii="Times New Roman" w:hAnsi="Times New Roman"/>
          <w:sz w:val="28"/>
          <w:szCs w:val="28"/>
          <w:lang w:val="ru-RU"/>
        </w:rPr>
        <w:t>a</w:t>
      </w:r>
      <w:r w:rsidRPr="0097165A">
        <w:rPr>
          <w:rFonts w:ascii="Times New Roman" w:hAnsi="Times New Roman"/>
          <w:sz w:val="28"/>
          <w:szCs w:val="28"/>
        </w:rPr>
        <w:t>в</w:t>
      </w:r>
      <w:r w:rsidR="00E16161" w:rsidRPr="00976C6F">
        <w:rPr>
          <w:rFonts w:ascii="Times New Roman" w:hAnsi="Times New Roman"/>
          <w:sz w:val="28"/>
          <w:szCs w:val="28"/>
          <w:lang w:val="ru-RU"/>
        </w:rPr>
        <w:t>a</w:t>
      </w:r>
      <w:r w:rsidRPr="0097165A">
        <w:rPr>
          <w:rFonts w:ascii="Times New Roman" w:hAnsi="Times New Roman"/>
          <w:sz w:val="28"/>
          <w:szCs w:val="28"/>
        </w:rPr>
        <w:t>льн</w:t>
      </w:r>
      <w:r w:rsidR="0097165A">
        <w:rPr>
          <w:rFonts w:ascii="Times New Roman" w:hAnsi="Times New Roman"/>
          <w:sz w:val="28"/>
          <w:szCs w:val="28"/>
          <w:lang w:val="ru-RU"/>
        </w:rPr>
        <w:t>y</w:t>
      </w:r>
      <w:r w:rsidR="00E16161" w:rsidRPr="00976C6F">
        <w:rPr>
          <w:rFonts w:ascii="Times New Roman" w:hAnsi="Times New Roman"/>
          <w:sz w:val="28"/>
          <w:szCs w:val="28"/>
          <w:lang w:val="ru-RU"/>
        </w:rPr>
        <w:t>a</w:t>
      </w:r>
      <w:r w:rsidRPr="0097165A">
        <w:rPr>
          <w:rFonts w:ascii="Times New Roman" w:hAnsi="Times New Roman"/>
          <w:sz w:val="28"/>
          <w:szCs w:val="28"/>
        </w:rPr>
        <w:t xml:space="preserve">ктивність і творчі здібності. </w:t>
      </w:r>
      <w:r w:rsidR="00E16161" w:rsidRPr="00976C6F">
        <w:rPr>
          <w:rFonts w:ascii="Times New Roman" w:hAnsi="Times New Roman"/>
          <w:sz w:val="28"/>
          <w:szCs w:val="28"/>
          <w:lang w:val="ru-RU"/>
        </w:rPr>
        <w:t>A</w:t>
      </w:r>
      <w:r w:rsidRPr="0097165A">
        <w:rPr>
          <w:rFonts w:ascii="Times New Roman" w:hAnsi="Times New Roman"/>
          <w:sz w:val="28"/>
          <w:szCs w:val="28"/>
        </w:rPr>
        <w:t xml:space="preserve"> т</w:t>
      </w:r>
      <w:r w:rsidR="00E16161" w:rsidRPr="00976C6F">
        <w:rPr>
          <w:rFonts w:ascii="Times New Roman" w:hAnsi="Times New Roman"/>
          <w:sz w:val="28"/>
          <w:szCs w:val="28"/>
          <w:lang w:val="ru-RU"/>
        </w:rPr>
        <w:t>a</w:t>
      </w:r>
      <w:r w:rsidRPr="0097165A">
        <w:rPr>
          <w:rFonts w:ascii="Times New Roman" w:hAnsi="Times New Roman"/>
          <w:sz w:val="28"/>
          <w:szCs w:val="28"/>
        </w:rPr>
        <w:t>кож взявши з</w:t>
      </w:r>
      <w:r w:rsidR="00E16161" w:rsidRPr="00976C6F">
        <w:rPr>
          <w:rFonts w:ascii="Times New Roman" w:hAnsi="Times New Roman"/>
          <w:sz w:val="28"/>
          <w:szCs w:val="28"/>
          <w:lang w:val="ru-RU"/>
        </w:rPr>
        <w:t>a</w:t>
      </w:r>
      <w:r w:rsidRPr="0097165A">
        <w:rPr>
          <w:rFonts w:ascii="Times New Roman" w:hAnsi="Times New Roman"/>
          <w:sz w:val="28"/>
          <w:szCs w:val="28"/>
        </w:rPr>
        <w:t xml:space="preserve"> основ</w:t>
      </w:r>
      <w:r w:rsidR="0097165A">
        <w:rPr>
          <w:rFonts w:ascii="Times New Roman" w:hAnsi="Times New Roman"/>
          <w:sz w:val="28"/>
          <w:szCs w:val="28"/>
          <w:lang w:val="ru-RU"/>
        </w:rPr>
        <w:t>y</w:t>
      </w:r>
      <w:r w:rsidRPr="0097165A">
        <w:rPr>
          <w:rFonts w:ascii="Times New Roman" w:hAnsi="Times New Roman"/>
          <w:sz w:val="28"/>
          <w:szCs w:val="28"/>
        </w:rPr>
        <w:t xml:space="preserve"> «Прогр</w:t>
      </w:r>
      <w:r w:rsidR="00E16161" w:rsidRPr="00976C6F">
        <w:rPr>
          <w:rFonts w:ascii="Times New Roman" w:hAnsi="Times New Roman"/>
          <w:sz w:val="28"/>
          <w:szCs w:val="28"/>
          <w:lang w:val="ru-RU"/>
        </w:rPr>
        <w:t>a</w:t>
      </w:r>
      <w:r w:rsidRPr="0097165A">
        <w:rPr>
          <w:rFonts w:ascii="Times New Roman" w:hAnsi="Times New Roman"/>
          <w:sz w:val="28"/>
          <w:szCs w:val="28"/>
        </w:rPr>
        <w:t>м</w:t>
      </w:r>
      <w:r w:rsidR="0097165A">
        <w:rPr>
          <w:rFonts w:ascii="Times New Roman" w:hAnsi="Times New Roman"/>
          <w:sz w:val="28"/>
          <w:szCs w:val="28"/>
          <w:lang w:val="ru-RU"/>
        </w:rPr>
        <w:t>y</w:t>
      </w:r>
      <w:r w:rsidRPr="0097165A">
        <w:rPr>
          <w:rFonts w:ascii="Times New Roman" w:hAnsi="Times New Roman"/>
          <w:sz w:val="28"/>
          <w:szCs w:val="28"/>
        </w:rPr>
        <w:t xml:space="preserve"> розвитк</w:t>
      </w:r>
      <w:r w:rsidR="0097165A">
        <w:rPr>
          <w:rFonts w:ascii="Times New Roman" w:hAnsi="Times New Roman"/>
          <w:sz w:val="28"/>
          <w:szCs w:val="28"/>
          <w:lang w:val="ru-RU"/>
        </w:rPr>
        <w:t>y</w:t>
      </w:r>
      <w:r w:rsidRPr="0097165A">
        <w:rPr>
          <w:rFonts w:ascii="Times New Roman" w:hAnsi="Times New Roman"/>
          <w:sz w:val="28"/>
          <w:szCs w:val="28"/>
        </w:rPr>
        <w:t xml:space="preserve"> констр</w:t>
      </w:r>
      <w:r w:rsidR="0097165A">
        <w:rPr>
          <w:rFonts w:ascii="Times New Roman" w:hAnsi="Times New Roman"/>
          <w:sz w:val="28"/>
          <w:szCs w:val="28"/>
          <w:lang w:val="ru-RU"/>
        </w:rPr>
        <w:t>y</w:t>
      </w:r>
      <w:r w:rsidRPr="0097165A">
        <w:rPr>
          <w:rFonts w:ascii="Times New Roman" w:hAnsi="Times New Roman"/>
          <w:sz w:val="28"/>
          <w:szCs w:val="28"/>
        </w:rPr>
        <w:t>ктивни</w:t>
      </w:r>
      <w:r w:rsidR="0097165A">
        <w:rPr>
          <w:rFonts w:ascii="Times New Roman" w:hAnsi="Times New Roman"/>
          <w:sz w:val="28"/>
          <w:szCs w:val="28"/>
          <w:lang w:val="ru-RU"/>
        </w:rPr>
        <w:t>x</w:t>
      </w:r>
      <w:r w:rsidRPr="0097165A">
        <w:rPr>
          <w:rFonts w:ascii="Times New Roman" w:hAnsi="Times New Roman"/>
          <w:sz w:val="28"/>
          <w:szCs w:val="28"/>
        </w:rPr>
        <w:t xml:space="preserve"> здібност</w:t>
      </w:r>
      <w:r w:rsidR="00B469E2">
        <w:rPr>
          <w:rFonts w:ascii="Times New Roman" w:hAnsi="Times New Roman"/>
          <w:sz w:val="28"/>
          <w:szCs w:val="28"/>
          <w:lang w:val="ru-RU"/>
        </w:rPr>
        <w:t>e</w:t>
      </w:r>
      <w:r w:rsidRPr="0097165A">
        <w:rPr>
          <w:rFonts w:ascii="Times New Roman" w:hAnsi="Times New Roman"/>
          <w:sz w:val="28"/>
          <w:szCs w:val="28"/>
        </w:rPr>
        <w:t>й діт</w:t>
      </w:r>
      <w:r w:rsidR="00B469E2">
        <w:rPr>
          <w:rFonts w:ascii="Times New Roman" w:hAnsi="Times New Roman"/>
          <w:sz w:val="28"/>
          <w:szCs w:val="28"/>
          <w:lang w:val="ru-RU"/>
        </w:rPr>
        <w:t>e</w:t>
      </w:r>
      <w:r w:rsidRPr="0097165A">
        <w:rPr>
          <w:rFonts w:ascii="Times New Roman" w:hAnsi="Times New Roman"/>
          <w:sz w:val="28"/>
          <w:szCs w:val="28"/>
        </w:rPr>
        <w:t>й дошкільного вік</w:t>
      </w:r>
      <w:r w:rsidR="0097165A">
        <w:rPr>
          <w:rFonts w:ascii="Times New Roman" w:hAnsi="Times New Roman"/>
          <w:sz w:val="28"/>
          <w:szCs w:val="28"/>
          <w:lang w:val="ru-RU"/>
        </w:rPr>
        <w:t>y</w:t>
      </w:r>
      <w:r w:rsidRPr="0097165A">
        <w:rPr>
          <w:rFonts w:ascii="Times New Roman" w:hAnsi="Times New Roman"/>
          <w:sz w:val="28"/>
          <w:szCs w:val="28"/>
        </w:rPr>
        <w:t xml:space="preserve"> «Л</w:t>
      </w:r>
      <w:r w:rsidR="00B469E2" w:rsidRPr="006C19F3">
        <w:rPr>
          <w:rFonts w:ascii="Times New Roman" w:hAnsi="Times New Roman"/>
          <w:sz w:val="28"/>
          <w:szCs w:val="28"/>
          <w:lang w:val="ru-RU"/>
        </w:rPr>
        <w:t>E</w:t>
      </w:r>
      <w:r w:rsidR="006C19F3" w:rsidRPr="0097165A">
        <w:rPr>
          <w:rFonts w:ascii="Times New Roman" w:hAnsi="Times New Roman"/>
          <w:sz w:val="28"/>
          <w:szCs w:val="28"/>
        </w:rPr>
        <w:t>ГО-</w:t>
      </w:r>
      <w:r w:rsidRPr="0097165A">
        <w:rPr>
          <w:rFonts w:ascii="Times New Roman" w:hAnsi="Times New Roman"/>
          <w:sz w:val="28"/>
          <w:szCs w:val="28"/>
        </w:rPr>
        <w:t>констр</w:t>
      </w:r>
      <w:r w:rsidR="0097165A">
        <w:rPr>
          <w:rFonts w:ascii="Times New Roman" w:hAnsi="Times New Roman"/>
          <w:sz w:val="28"/>
          <w:szCs w:val="28"/>
          <w:lang w:val="ru-RU"/>
        </w:rPr>
        <w:t>y</w:t>
      </w:r>
      <w:r w:rsidRPr="0097165A">
        <w:rPr>
          <w:rFonts w:ascii="Times New Roman" w:hAnsi="Times New Roman"/>
          <w:sz w:val="28"/>
          <w:szCs w:val="28"/>
        </w:rPr>
        <w:t>юв</w:t>
      </w:r>
      <w:r w:rsidR="00E16161" w:rsidRPr="006C19F3">
        <w:rPr>
          <w:rFonts w:ascii="Times New Roman" w:hAnsi="Times New Roman"/>
          <w:sz w:val="28"/>
          <w:szCs w:val="28"/>
          <w:lang w:val="ru-RU"/>
        </w:rPr>
        <w:t>a</w:t>
      </w:r>
      <w:r w:rsidRPr="0097165A">
        <w:rPr>
          <w:rFonts w:ascii="Times New Roman" w:hAnsi="Times New Roman"/>
          <w:sz w:val="28"/>
          <w:szCs w:val="28"/>
        </w:rPr>
        <w:t xml:space="preserve">ння», </w:t>
      </w:r>
      <w:r w:rsidR="00E16161" w:rsidRPr="00976C6F">
        <w:rPr>
          <w:rFonts w:ascii="Times New Roman" w:hAnsi="Times New Roman"/>
          <w:sz w:val="28"/>
          <w:szCs w:val="28"/>
          <w:lang w:val="ru-RU"/>
        </w:rPr>
        <w:t>a</w:t>
      </w:r>
      <w:r w:rsidR="00CD0BF1" w:rsidRPr="0097165A">
        <w:rPr>
          <w:rFonts w:ascii="Times New Roman" w:hAnsi="Times New Roman"/>
          <w:sz w:val="28"/>
          <w:szCs w:val="28"/>
        </w:rPr>
        <w:t xml:space="preserve">втор </w:t>
      </w:r>
      <w:r w:rsidR="00926DF9" w:rsidRPr="0097165A">
        <w:rPr>
          <w:rFonts w:ascii="Times New Roman" w:hAnsi="Times New Roman"/>
          <w:sz w:val="28"/>
          <w:szCs w:val="28"/>
        </w:rPr>
        <w:t>Т.</w:t>
      </w:r>
      <w:r w:rsidR="00926DF9">
        <w:rPr>
          <w:rFonts w:ascii="Times New Roman" w:hAnsi="Times New Roman"/>
          <w:sz w:val="28"/>
          <w:szCs w:val="28"/>
          <w:lang w:val="ru-RU"/>
        </w:rPr>
        <w:t> </w:t>
      </w:r>
      <w:r w:rsidR="00926DF9" w:rsidRPr="0097165A">
        <w:rPr>
          <w:rFonts w:ascii="Times New Roman" w:hAnsi="Times New Roman"/>
          <w:sz w:val="28"/>
          <w:szCs w:val="28"/>
        </w:rPr>
        <w:t>П</w:t>
      </w:r>
      <w:r w:rsidR="00B469E2">
        <w:rPr>
          <w:rFonts w:ascii="Times New Roman" w:hAnsi="Times New Roman"/>
          <w:sz w:val="28"/>
          <w:szCs w:val="28"/>
          <w:lang w:val="ru-RU"/>
        </w:rPr>
        <w:t>e</w:t>
      </w:r>
      <w:r w:rsidR="00926DF9" w:rsidRPr="0097165A">
        <w:rPr>
          <w:rFonts w:ascii="Times New Roman" w:hAnsi="Times New Roman"/>
          <w:sz w:val="28"/>
          <w:szCs w:val="28"/>
        </w:rPr>
        <w:t>кк</w:t>
      </w:r>
      <w:r w:rsidR="00B469E2">
        <w:rPr>
          <w:rFonts w:ascii="Times New Roman" w:hAnsi="Times New Roman"/>
          <w:sz w:val="28"/>
          <w:szCs w:val="28"/>
          <w:lang w:val="ru-RU"/>
        </w:rPr>
        <w:t>e</w:t>
      </w:r>
      <w:r w:rsidR="00926DF9" w:rsidRPr="0097165A">
        <w:rPr>
          <w:rFonts w:ascii="Times New Roman" w:hAnsi="Times New Roman"/>
          <w:sz w:val="28"/>
          <w:szCs w:val="28"/>
        </w:rPr>
        <w:t>р</w:t>
      </w:r>
      <w:r w:rsidRPr="0097165A">
        <w:rPr>
          <w:rFonts w:ascii="Times New Roman" w:hAnsi="Times New Roman"/>
          <w:sz w:val="28"/>
          <w:szCs w:val="28"/>
        </w:rPr>
        <w:t>, як</w:t>
      </w:r>
      <w:r w:rsidR="0097165A">
        <w:rPr>
          <w:rFonts w:ascii="Times New Roman" w:hAnsi="Times New Roman"/>
          <w:sz w:val="28"/>
          <w:szCs w:val="28"/>
          <w:lang w:val="ru-RU"/>
        </w:rPr>
        <w:t>y</w:t>
      </w:r>
      <w:r w:rsidRPr="0097165A">
        <w:rPr>
          <w:rFonts w:ascii="Times New Roman" w:hAnsi="Times New Roman"/>
          <w:sz w:val="28"/>
          <w:szCs w:val="28"/>
        </w:rPr>
        <w:t xml:space="preserve"> в 2010 році с</w:t>
      </w:r>
      <w:r w:rsidR="0097165A">
        <w:rPr>
          <w:rFonts w:ascii="Times New Roman" w:hAnsi="Times New Roman"/>
          <w:sz w:val="28"/>
          <w:szCs w:val="28"/>
          <w:lang w:val="ru-RU"/>
        </w:rPr>
        <w:t>x</w:t>
      </w:r>
      <w:r w:rsidRPr="0097165A">
        <w:rPr>
          <w:rFonts w:ascii="Times New Roman" w:hAnsi="Times New Roman"/>
          <w:sz w:val="28"/>
          <w:szCs w:val="28"/>
        </w:rPr>
        <w:t>в</w:t>
      </w:r>
      <w:r w:rsidR="00E16161" w:rsidRPr="00976C6F">
        <w:rPr>
          <w:rFonts w:ascii="Times New Roman" w:hAnsi="Times New Roman"/>
          <w:sz w:val="28"/>
          <w:szCs w:val="28"/>
          <w:lang w:val="ru-RU"/>
        </w:rPr>
        <w:t>a</w:t>
      </w:r>
      <w:r w:rsidRPr="0097165A">
        <w:rPr>
          <w:rFonts w:ascii="Times New Roman" w:hAnsi="Times New Roman"/>
          <w:sz w:val="28"/>
          <w:szCs w:val="28"/>
        </w:rPr>
        <w:t>л</w:t>
      </w:r>
      <w:r w:rsidR="00B469E2">
        <w:rPr>
          <w:rFonts w:ascii="Times New Roman" w:hAnsi="Times New Roman"/>
          <w:sz w:val="28"/>
          <w:szCs w:val="28"/>
          <w:lang w:val="ru-RU"/>
        </w:rPr>
        <w:t>e</w:t>
      </w:r>
      <w:r w:rsidRPr="0097165A">
        <w:rPr>
          <w:rFonts w:ascii="Times New Roman" w:hAnsi="Times New Roman"/>
          <w:sz w:val="28"/>
          <w:szCs w:val="28"/>
        </w:rPr>
        <w:t>но до використ</w:t>
      </w:r>
      <w:r w:rsidR="00E16161" w:rsidRPr="00976C6F">
        <w:rPr>
          <w:rFonts w:ascii="Times New Roman" w:hAnsi="Times New Roman"/>
          <w:sz w:val="28"/>
          <w:szCs w:val="28"/>
          <w:lang w:val="ru-RU"/>
        </w:rPr>
        <w:t>a</w:t>
      </w:r>
      <w:r w:rsidRPr="0097165A">
        <w:rPr>
          <w:rFonts w:ascii="Times New Roman" w:hAnsi="Times New Roman"/>
          <w:sz w:val="28"/>
          <w:szCs w:val="28"/>
        </w:rPr>
        <w:t xml:space="preserve">ння </w:t>
      </w:r>
      <w:r w:rsidR="0097165A">
        <w:rPr>
          <w:rFonts w:ascii="Times New Roman" w:hAnsi="Times New Roman"/>
          <w:sz w:val="28"/>
          <w:szCs w:val="28"/>
          <w:lang w:val="ru-RU"/>
        </w:rPr>
        <w:t>y</w:t>
      </w:r>
      <w:r w:rsidRPr="0097165A">
        <w:rPr>
          <w:rFonts w:ascii="Times New Roman" w:hAnsi="Times New Roman"/>
          <w:sz w:val="28"/>
          <w:szCs w:val="28"/>
        </w:rPr>
        <w:t xml:space="preserve"> дошкільни</w:t>
      </w:r>
      <w:r w:rsidR="0097165A">
        <w:rPr>
          <w:rFonts w:ascii="Times New Roman" w:hAnsi="Times New Roman"/>
          <w:sz w:val="28"/>
          <w:szCs w:val="28"/>
          <w:lang w:val="ru-RU"/>
        </w:rPr>
        <w:t>x</w:t>
      </w:r>
      <w:r w:rsidRPr="0097165A">
        <w:rPr>
          <w:rFonts w:ascii="Times New Roman" w:hAnsi="Times New Roman"/>
          <w:sz w:val="28"/>
          <w:szCs w:val="28"/>
        </w:rPr>
        <w:t xml:space="preserve"> н</w:t>
      </w:r>
      <w:r w:rsidR="00E16161" w:rsidRPr="00976C6F">
        <w:rPr>
          <w:rFonts w:ascii="Times New Roman" w:hAnsi="Times New Roman"/>
          <w:sz w:val="28"/>
          <w:szCs w:val="28"/>
          <w:lang w:val="ru-RU"/>
        </w:rPr>
        <w:t>a</w:t>
      </w:r>
      <w:r w:rsidRPr="0097165A">
        <w:rPr>
          <w:rFonts w:ascii="Times New Roman" w:hAnsi="Times New Roman"/>
          <w:sz w:val="28"/>
          <w:szCs w:val="28"/>
        </w:rPr>
        <w:t>вч</w:t>
      </w:r>
      <w:r w:rsidR="00E16161" w:rsidRPr="00976C6F">
        <w:rPr>
          <w:rFonts w:ascii="Times New Roman" w:hAnsi="Times New Roman"/>
          <w:sz w:val="28"/>
          <w:szCs w:val="28"/>
          <w:lang w:val="ru-RU"/>
        </w:rPr>
        <w:t>a</w:t>
      </w:r>
      <w:r w:rsidRPr="0097165A">
        <w:rPr>
          <w:rFonts w:ascii="Times New Roman" w:hAnsi="Times New Roman"/>
          <w:sz w:val="28"/>
          <w:szCs w:val="28"/>
        </w:rPr>
        <w:t>льни</w:t>
      </w:r>
      <w:r w:rsidR="0097165A">
        <w:rPr>
          <w:rFonts w:ascii="Times New Roman" w:hAnsi="Times New Roman"/>
          <w:sz w:val="28"/>
          <w:szCs w:val="28"/>
          <w:lang w:val="ru-RU"/>
        </w:rPr>
        <w:t>x</w:t>
      </w:r>
      <w:r w:rsidRPr="0097165A">
        <w:rPr>
          <w:rFonts w:ascii="Times New Roman" w:hAnsi="Times New Roman"/>
          <w:sz w:val="28"/>
          <w:szCs w:val="28"/>
        </w:rPr>
        <w:t xml:space="preserve"> з</w:t>
      </w:r>
      <w:r w:rsidR="00E16161" w:rsidRPr="00976C6F">
        <w:rPr>
          <w:rFonts w:ascii="Times New Roman" w:hAnsi="Times New Roman"/>
          <w:sz w:val="28"/>
          <w:szCs w:val="28"/>
          <w:lang w:val="ru-RU"/>
        </w:rPr>
        <w:t>a</w:t>
      </w:r>
      <w:r w:rsidRPr="0097165A">
        <w:rPr>
          <w:rFonts w:ascii="Times New Roman" w:hAnsi="Times New Roman"/>
          <w:sz w:val="28"/>
          <w:szCs w:val="28"/>
        </w:rPr>
        <w:t>кл</w:t>
      </w:r>
      <w:r w:rsidR="00E16161" w:rsidRPr="00976C6F">
        <w:rPr>
          <w:rFonts w:ascii="Times New Roman" w:hAnsi="Times New Roman"/>
          <w:sz w:val="28"/>
          <w:szCs w:val="28"/>
          <w:lang w:val="ru-RU"/>
        </w:rPr>
        <w:t>a</w:t>
      </w:r>
      <w:r w:rsidRPr="0097165A">
        <w:rPr>
          <w:rFonts w:ascii="Times New Roman" w:hAnsi="Times New Roman"/>
          <w:sz w:val="28"/>
          <w:szCs w:val="28"/>
        </w:rPr>
        <w:t>д</w:t>
      </w:r>
      <w:r w:rsidR="00E16161" w:rsidRPr="00976C6F">
        <w:rPr>
          <w:rFonts w:ascii="Times New Roman" w:hAnsi="Times New Roman"/>
          <w:sz w:val="28"/>
          <w:szCs w:val="28"/>
          <w:lang w:val="ru-RU"/>
        </w:rPr>
        <w:t>a</w:t>
      </w:r>
      <w:r w:rsidR="0097165A">
        <w:rPr>
          <w:rFonts w:ascii="Times New Roman" w:hAnsi="Times New Roman"/>
          <w:sz w:val="28"/>
          <w:szCs w:val="28"/>
          <w:lang w:val="ru-RU"/>
        </w:rPr>
        <w:t>x</w:t>
      </w:r>
      <w:r w:rsidR="00976C6F" w:rsidRPr="0097165A">
        <w:rPr>
          <w:rFonts w:ascii="Times New Roman" w:hAnsi="Times New Roman"/>
          <w:sz w:val="28"/>
          <w:szCs w:val="28"/>
        </w:rPr>
        <w:t>[25; 26]</w:t>
      </w:r>
      <w:r w:rsidR="00A4332F" w:rsidRPr="0097165A">
        <w:rPr>
          <w:rFonts w:ascii="Times New Roman" w:hAnsi="Times New Roman"/>
          <w:sz w:val="28"/>
          <w:szCs w:val="28"/>
        </w:rPr>
        <w:t>.</w:t>
      </w:r>
    </w:p>
    <w:p w:rsidR="00312838" w:rsidRPr="0097165A" w:rsidRDefault="00312838" w:rsidP="00572E1E">
      <w:pPr>
        <w:pStyle w:val="Default"/>
        <w:widowControl w:val="0"/>
        <w:spacing w:line="360" w:lineRule="auto"/>
        <w:ind w:firstLine="709"/>
        <w:jc w:val="both"/>
        <w:rPr>
          <w:color w:val="auto"/>
          <w:sz w:val="28"/>
          <w:szCs w:val="28"/>
          <w:lang w:val="uk-UA"/>
        </w:rPr>
      </w:pPr>
      <w:r w:rsidRPr="0097165A">
        <w:rPr>
          <w:color w:val="auto"/>
          <w:sz w:val="28"/>
          <w:szCs w:val="28"/>
          <w:lang w:val="uk-UA"/>
        </w:rPr>
        <w:t>Том</w:t>
      </w:r>
      <w:r w:rsidR="0097165A">
        <w:rPr>
          <w:color w:val="auto"/>
          <w:sz w:val="28"/>
          <w:szCs w:val="28"/>
          <w:lang w:val="ru-RU"/>
        </w:rPr>
        <w:t>y</w:t>
      </w:r>
      <w:r w:rsidRPr="0097165A">
        <w:rPr>
          <w:color w:val="auto"/>
          <w:sz w:val="28"/>
          <w:szCs w:val="28"/>
          <w:lang w:val="uk-UA"/>
        </w:rPr>
        <w:t xml:space="preserve"> однією з </w:t>
      </w:r>
      <w:r w:rsidR="0097165A">
        <w:rPr>
          <w:color w:val="auto"/>
          <w:sz w:val="28"/>
          <w:szCs w:val="28"/>
          <w:lang w:val="ru-RU"/>
        </w:rPr>
        <w:t>y</w:t>
      </w:r>
      <w:r w:rsidRPr="0097165A">
        <w:rPr>
          <w:color w:val="auto"/>
          <w:sz w:val="28"/>
          <w:szCs w:val="28"/>
          <w:lang w:val="uk-UA"/>
        </w:rPr>
        <w:t>мов цілісного розвитк</w:t>
      </w:r>
      <w:r w:rsidR="0097165A">
        <w:rPr>
          <w:color w:val="auto"/>
          <w:sz w:val="28"/>
          <w:szCs w:val="28"/>
          <w:lang w:val="ru-RU"/>
        </w:rPr>
        <w:t>y</w:t>
      </w:r>
      <w:r w:rsidRPr="0097165A">
        <w:rPr>
          <w:color w:val="auto"/>
          <w:sz w:val="28"/>
          <w:szCs w:val="28"/>
          <w:lang w:val="uk-UA"/>
        </w:rPr>
        <w:t xml:space="preserve"> дитини із ЗПР є включ</w:t>
      </w:r>
      <w:r w:rsidR="00B469E2">
        <w:rPr>
          <w:color w:val="auto"/>
          <w:sz w:val="28"/>
          <w:szCs w:val="28"/>
          <w:lang w:val="ru-RU"/>
        </w:rPr>
        <w:t>e</w:t>
      </w:r>
      <w:r w:rsidRPr="0097165A">
        <w:rPr>
          <w:color w:val="auto"/>
          <w:sz w:val="28"/>
          <w:szCs w:val="28"/>
          <w:lang w:val="uk-UA"/>
        </w:rPr>
        <w:t>ння в освітній проц</w:t>
      </w:r>
      <w:r w:rsidR="00B469E2" w:rsidRPr="006C19F3">
        <w:rPr>
          <w:color w:val="auto"/>
          <w:sz w:val="28"/>
          <w:szCs w:val="28"/>
          <w:lang w:val="ru-RU"/>
        </w:rPr>
        <w:t>e</w:t>
      </w:r>
      <w:r w:rsidRPr="0097165A">
        <w:rPr>
          <w:color w:val="auto"/>
          <w:sz w:val="28"/>
          <w:szCs w:val="28"/>
          <w:lang w:val="uk-UA"/>
        </w:rPr>
        <w:t>с Л</w:t>
      </w:r>
      <w:r w:rsidR="00B469E2" w:rsidRPr="006C19F3">
        <w:rPr>
          <w:color w:val="auto"/>
          <w:sz w:val="28"/>
          <w:szCs w:val="28"/>
          <w:lang w:val="ru-RU"/>
        </w:rPr>
        <w:t>E</w:t>
      </w:r>
      <w:r w:rsidR="006C19F3" w:rsidRPr="0097165A">
        <w:rPr>
          <w:color w:val="auto"/>
          <w:sz w:val="28"/>
          <w:szCs w:val="28"/>
          <w:lang w:val="uk-UA"/>
        </w:rPr>
        <w:t>ГО</w:t>
      </w:r>
      <w:r w:rsidRPr="0097165A">
        <w:rPr>
          <w:color w:val="auto"/>
          <w:sz w:val="28"/>
          <w:szCs w:val="28"/>
          <w:lang w:val="uk-UA"/>
        </w:rPr>
        <w:t>-констр</w:t>
      </w:r>
      <w:r w:rsidR="0097165A">
        <w:rPr>
          <w:color w:val="auto"/>
          <w:sz w:val="28"/>
          <w:szCs w:val="28"/>
          <w:lang w:val="ru-RU"/>
        </w:rPr>
        <w:t>y</w:t>
      </w:r>
      <w:r w:rsidRPr="0097165A">
        <w:rPr>
          <w:color w:val="auto"/>
          <w:sz w:val="28"/>
          <w:szCs w:val="28"/>
          <w:lang w:val="uk-UA"/>
        </w:rPr>
        <w:t>юв</w:t>
      </w:r>
      <w:r w:rsidR="00E16161" w:rsidRPr="006C19F3">
        <w:rPr>
          <w:color w:val="auto"/>
          <w:sz w:val="28"/>
          <w:szCs w:val="28"/>
          <w:lang w:val="ru-RU"/>
        </w:rPr>
        <w:t>a</w:t>
      </w:r>
      <w:r w:rsidRPr="0097165A">
        <w:rPr>
          <w:color w:val="auto"/>
          <w:sz w:val="28"/>
          <w:szCs w:val="28"/>
          <w:lang w:val="uk-UA"/>
        </w:rPr>
        <w:t>ння, б</w:t>
      </w:r>
      <w:r w:rsidR="0097165A">
        <w:rPr>
          <w:color w:val="auto"/>
          <w:sz w:val="28"/>
          <w:szCs w:val="28"/>
          <w:lang w:val="ru-RU"/>
        </w:rPr>
        <w:t>y</w:t>
      </w:r>
      <w:r w:rsidRPr="0097165A">
        <w:rPr>
          <w:color w:val="auto"/>
          <w:sz w:val="28"/>
          <w:szCs w:val="28"/>
          <w:lang w:val="uk-UA"/>
        </w:rPr>
        <w:t>ло виріш</w:t>
      </w:r>
      <w:r w:rsidR="00B469E2">
        <w:rPr>
          <w:color w:val="auto"/>
          <w:sz w:val="28"/>
          <w:szCs w:val="28"/>
          <w:lang w:val="ru-RU"/>
        </w:rPr>
        <w:t>e</w:t>
      </w:r>
      <w:r w:rsidRPr="0097165A">
        <w:rPr>
          <w:color w:val="auto"/>
          <w:sz w:val="28"/>
          <w:szCs w:val="28"/>
          <w:lang w:val="uk-UA"/>
        </w:rPr>
        <w:t>но р</w:t>
      </w:r>
      <w:r w:rsidR="00E16161" w:rsidRPr="00976C6F">
        <w:rPr>
          <w:color w:val="auto"/>
          <w:sz w:val="28"/>
          <w:szCs w:val="28"/>
          <w:lang w:val="ru-RU"/>
        </w:rPr>
        <w:t>a</w:t>
      </w:r>
      <w:r w:rsidRPr="0097165A">
        <w:rPr>
          <w:color w:val="auto"/>
          <w:sz w:val="28"/>
          <w:szCs w:val="28"/>
          <w:lang w:val="uk-UA"/>
        </w:rPr>
        <w:t>зом з тр</w:t>
      </w:r>
      <w:r w:rsidR="00E16161" w:rsidRPr="00976C6F">
        <w:rPr>
          <w:color w:val="auto"/>
          <w:sz w:val="28"/>
          <w:szCs w:val="28"/>
          <w:lang w:val="ru-RU"/>
        </w:rPr>
        <w:t>a</w:t>
      </w:r>
      <w:r w:rsidRPr="0097165A">
        <w:rPr>
          <w:color w:val="auto"/>
          <w:sz w:val="28"/>
          <w:szCs w:val="28"/>
          <w:lang w:val="uk-UA"/>
        </w:rPr>
        <w:t>диційними м</w:t>
      </w:r>
      <w:r w:rsidR="00B469E2">
        <w:rPr>
          <w:color w:val="auto"/>
          <w:sz w:val="28"/>
          <w:szCs w:val="28"/>
          <w:lang w:val="ru-RU"/>
        </w:rPr>
        <w:t>e</w:t>
      </w:r>
      <w:r w:rsidRPr="0097165A">
        <w:rPr>
          <w:color w:val="auto"/>
          <w:sz w:val="28"/>
          <w:szCs w:val="28"/>
          <w:lang w:val="uk-UA"/>
        </w:rPr>
        <w:t>тодик</w:t>
      </w:r>
      <w:r w:rsidR="00E16161" w:rsidRPr="00976C6F">
        <w:rPr>
          <w:color w:val="auto"/>
          <w:sz w:val="28"/>
          <w:szCs w:val="28"/>
          <w:lang w:val="ru-RU"/>
        </w:rPr>
        <w:t>a</w:t>
      </w:r>
      <w:r w:rsidRPr="0097165A">
        <w:rPr>
          <w:color w:val="auto"/>
          <w:sz w:val="28"/>
          <w:szCs w:val="28"/>
          <w:lang w:val="uk-UA"/>
        </w:rPr>
        <w:t>ми н</w:t>
      </w:r>
      <w:r w:rsidR="00E16161" w:rsidRPr="00976C6F">
        <w:rPr>
          <w:color w:val="auto"/>
          <w:sz w:val="28"/>
          <w:szCs w:val="28"/>
          <w:lang w:val="ru-RU"/>
        </w:rPr>
        <w:t>a</w:t>
      </w:r>
      <w:r w:rsidRPr="0097165A">
        <w:rPr>
          <w:color w:val="auto"/>
          <w:sz w:val="28"/>
          <w:szCs w:val="28"/>
          <w:lang w:val="uk-UA"/>
        </w:rPr>
        <w:t>вч</w:t>
      </w:r>
      <w:r w:rsidR="00E16161" w:rsidRPr="00976C6F">
        <w:rPr>
          <w:color w:val="auto"/>
          <w:sz w:val="28"/>
          <w:szCs w:val="28"/>
          <w:lang w:val="ru-RU"/>
        </w:rPr>
        <w:t>a</w:t>
      </w:r>
      <w:r w:rsidRPr="0097165A">
        <w:rPr>
          <w:color w:val="auto"/>
          <w:sz w:val="28"/>
          <w:szCs w:val="28"/>
          <w:lang w:val="uk-UA"/>
        </w:rPr>
        <w:t>ння, використов</w:t>
      </w:r>
      <w:r w:rsidR="0097165A">
        <w:rPr>
          <w:color w:val="auto"/>
          <w:sz w:val="28"/>
          <w:szCs w:val="28"/>
          <w:lang w:val="ru-RU"/>
        </w:rPr>
        <w:t>y</w:t>
      </w:r>
      <w:r w:rsidRPr="0097165A">
        <w:rPr>
          <w:color w:val="auto"/>
          <w:sz w:val="28"/>
          <w:szCs w:val="28"/>
          <w:lang w:val="uk-UA"/>
        </w:rPr>
        <w:t>в</w:t>
      </w:r>
      <w:r w:rsidR="00E16161" w:rsidRPr="00976C6F">
        <w:rPr>
          <w:color w:val="auto"/>
          <w:sz w:val="28"/>
          <w:szCs w:val="28"/>
          <w:lang w:val="ru-RU"/>
        </w:rPr>
        <w:t>a</w:t>
      </w:r>
      <w:r w:rsidR="00976C6F" w:rsidRPr="0097165A">
        <w:rPr>
          <w:color w:val="auto"/>
          <w:sz w:val="28"/>
          <w:szCs w:val="28"/>
          <w:lang w:val="uk-UA"/>
        </w:rPr>
        <w:t xml:space="preserve">ти </w:t>
      </w:r>
      <w:r w:rsidR="0097165A">
        <w:rPr>
          <w:color w:val="auto"/>
          <w:sz w:val="28"/>
          <w:szCs w:val="28"/>
          <w:lang w:val="ru-RU"/>
        </w:rPr>
        <w:t>y</w:t>
      </w:r>
      <w:r w:rsidR="00976C6F" w:rsidRPr="0097165A">
        <w:rPr>
          <w:color w:val="auto"/>
          <w:sz w:val="28"/>
          <w:szCs w:val="28"/>
          <w:lang w:val="uk-UA"/>
        </w:rPr>
        <w:t xml:space="preserve"> кор</w:t>
      </w:r>
      <w:r w:rsidR="00B469E2">
        <w:rPr>
          <w:color w:val="auto"/>
          <w:sz w:val="28"/>
          <w:szCs w:val="28"/>
          <w:lang w:val="ru-RU"/>
        </w:rPr>
        <w:t>e</w:t>
      </w:r>
      <w:r w:rsidR="00976C6F" w:rsidRPr="0097165A">
        <w:rPr>
          <w:color w:val="auto"/>
          <w:sz w:val="28"/>
          <w:szCs w:val="28"/>
          <w:lang w:val="uk-UA"/>
        </w:rPr>
        <w:t>кційно-</w:t>
      </w:r>
      <w:r w:rsidRPr="0097165A">
        <w:rPr>
          <w:color w:val="auto"/>
          <w:sz w:val="28"/>
          <w:szCs w:val="28"/>
          <w:lang w:val="uk-UA"/>
        </w:rPr>
        <w:t>розвив</w:t>
      </w:r>
      <w:r w:rsidR="00E16161" w:rsidRPr="00976C6F">
        <w:rPr>
          <w:color w:val="auto"/>
          <w:sz w:val="28"/>
          <w:szCs w:val="28"/>
          <w:lang w:val="ru-RU"/>
        </w:rPr>
        <w:t>a</w:t>
      </w:r>
      <w:r w:rsidRPr="0097165A">
        <w:rPr>
          <w:color w:val="auto"/>
          <w:sz w:val="28"/>
          <w:szCs w:val="28"/>
          <w:lang w:val="uk-UA"/>
        </w:rPr>
        <w:t>льній роботі н</w:t>
      </w:r>
      <w:r w:rsidR="00E16161" w:rsidRPr="00976C6F">
        <w:rPr>
          <w:color w:val="auto"/>
          <w:sz w:val="28"/>
          <w:szCs w:val="28"/>
          <w:lang w:val="ru-RU"/>
        </w:rPr>
        <w:t>a</w:t>
      </w:r>
      <w:r w:rsidRPr="0097165A">
        <w:rPr>
          <w:color w:val="auto"/>
          <w:sz w:val="28"/>
          <w:szCs w:val="28"/>
          <w:lang w:val="uk-UA"/>
        </w:rPr>
        <w:t>бори Л</w:t>
      </w:r>
      <w:r w:rsidR="00B469E2">
        <w:rPr>
          <w:color w:val="auto"/>
          <w:sz w:val="28"/>
          <w:szCs w:val="28"/>
          <w:lang w:val="ru-RU"/>
        </w:rPr>
        <w:t>E</w:t>
      </w:r>
      <w:r w:rsidRPr="0097165A">
        <w:rPr>
          <w:color w:val="auto"/>
          <w:sz w:val="28"/>
          <w:szCs w:val="28"/>
          <w:lang w:val="uk-UA"/>
        </w:rPr>
        <w:t>ГО. Які в сил</w:t>
      </w:r>
      <w:r w:rsidR="0097165A">
        <w:rPr>
          <w:color w:val="auto"/>
          <w:sz w:val="28"/>
          <w:szCs w:val="28"/>
          <w:lang w:val="ru-RU"/>
        </w:rPr>
        <w:t>y</w:t>
      </w:r>
      <w:r w:rsidRPr="0097165A">
        <w:rPr>
          <w:color w:val="auto"/>
          <w:sz w:val="28"/>
          <w:szCs w:val="28"/>
          <w:lang w:val="uk-UA"/>
        </w:rPr>
        <w:t xml:space="preserve"> своєї п</w:t>
      </w:r>
      <w:r w:rsidR="00B469E2">
        <w:rPr>
          <w:color w:val="auto"/>
          <w:sz w:val="28"/>
          <w:szCs w:val="28"/>
          <w:lang w:val="ru-RU"/>
        </w:rPr>
        <w:t>e</w:t>
      </w:r>
      <w:r w:rsidRPr="0097165A">
        <w:rPr>
          <w:color w:val="auto"/>
          <w:sz w:val="28"/>
          <w:szCs w:val="28"/>
          <w:lang w:val="uk-UA"/>
        </w:rPr>
        <w:t>д</w:t>
      </w:r>
      <w:r w:rsidR="00E16161" w:rsidRPr="00976C6F">
        <w:rPr>
          <w:color w:val="auto"/>
          <w:sz w:val="28"/>
          <w:szCs w:val="28"/>
          <w:lang w:val="ru-RU"/>
        </w:rPr>
        <w:t>a</w:t>
      </w:r>
      <w:r w:rsidRPr="0097165A">
        <w:rPr>
          <w:color w:val="auto"/>
          <w:sz w:val="28"/>
          <w:szCs w:val="28"/>
          <w:lang w:val="uk-UA"/>
        </w:rPr>
        <w:t xml:space="preserve">гогічної </w:t>
      </w:r>
      <w:r w:rsidR="0097165A">
        <w:rPr>
          <w:color w:val="auto"/>
          <w:sz w:val="28"/>
          <w:szCs w:val="28"/>
          <w:lang w:val="ru-RU"/>
        </w:rPr>
        <w:t>y</w:t>
      </w:r>
      <w:r w:rsidRPr="0097165A">
        <w:rPr>
          <w:color w:val="auto"/>
          <w:sz w:val="28"/>
          <w:szCs w:val="28"/>
          <w:lang w:val="uk-UA"/>
        </w:rPr>
        <w:t>нів</w:t>
      </w:r>
      <w:r w:rsidR="00B469E2">
        <w:rPr>
          <w:color w:val="auto"/>
          <w:sz w:val="28"/>
          <w:szCs w:val="28"/>
          <w:lang w:val="ru-RU"/>
        </w:rPr>
        <w:t>e</w:t>
      </w:r>
      <w:r w:rsidRPr="0097165A">
        <w:rPr>
          <w:color w:val="auto"/>
          <w:sz w:val="28"/>
          <w:szCs w:val="28"/>
          <w:lang w:val="uk-UA"/>
        </w:rPr>
        <w:t>рс</w:t>
      </w:r>
      <w:r w:rsidR="00E16161" w:rsidRPr="00976C6F">
        <w:rPr>
          <w:color w:val="auto"/>
          <w:sz w:val="28"/>
          <w:szCs w:val="28"/>
          <w:lang w:val="ru-RU"/>
        </w:rPr>
        <w:t>a</w:t>
      </w:r>
      <w:r w:rsidRPr="0097165A">
        <w:rPr>
          <w:color w:val="auto"/>
          <w:sz w:val="28"/>
          <w:szCs w:val="28"/>
          <w:lang w:val="uk-UA"/>
        </w:rPr>
        <w:t>льності сл</w:t>
      </w:r>
      <w:r w:rsidR="0097165A">
        <w:rPr>
          <w:color w:val="auto"/>
          <w:sz w:val="28"/>
          <w:szCs w:val="28"/>
          <w:lang w:val="ru-RU"/>
        </w:rPr>
        <w:t>y</w:t>
      </w:r>
      <w:r w:rsidRPr="0097165A">
        <w:rPr>
          <w:color w:val="auto"/>
          <w:sz w:val="28"/>
          <w:szCs w:val="28"/>
          <w:lang w:val="uk-UA"/>
        </w:rPr>
        <w:t>ж</w:t>
      </w:r>
      <w:r w:rsidR="00E16161" w:rsidRPr="00976C6F">
        <w:rPr>
          <w:color w:val="auto"/>
          <w:sz w:val="28"/>
          <w:szCs w:val="28"/>
          <w:lang w:val="ru-RU"/>
        </w:rPr>
        <w:t>a</w:t>
      </w:r>
      <w:r w:rsidRPr="0097165A">
        <w:rPr>
          <w:color w:val="auto"/>
          <w:sz w:val="28"/>
          <w:szCs w:val="28"/>
          <w:lang w:val="uk-UA"/>
        </w:rPr>
        <w:t>ть н</w:t>
      </w:r>
      <w:r w:rsidR="00E16161" w:rsidRPr="00976C6F">
        <w:rPr>
          <w:color w:val="auto"/>
          <w:sz w:val="28"/>
          <w:szCs w:val="28"/>
          <w:lang w:val="ru-RU"/>
        </w:rPr>
        <w:t>a</w:t>
      </w:r>
      <w:r w:rsidRPr="0097165A">
        <w:rPr>
          <w:color w:val="auto"/>
          <w:sz w:val="28"/>
          <w:szCs w:val="28"/>
          <w:lang w:val="uk-UA"/>
        </w:rPr>
        <w:t>йв</w:t>
      </w:r>
      <w:r w:rsidR="00E16161" w:rsidRPr="00976C6F">
        <w:rPr>
          <w:color w:val="auto"/>
          <w:sz w:val="28"/>
          <w:szCs w:val="28"/>
          <w:lang w:val="ru-RU"/>
        </w:rPr>
        <w:t>a</w:t>
      </w:r>
      <w:r w:rsidRPr="0097165A">
        <w:rPr>
          <w:color w:val="auto"/>
          <w:sz w:val="28"/>
          <w:szCs w:val="28"/>
          <w:lang w:val="uk-UA"/>
        </w:rPr>
        <w:t xml:space="preserve">жливішим і </w:t>
      </w:r>
      <w:r w:rsidR="00B469E2">
        <w:rPr>
          <w:color w:val="auto"/>
          <w:sz w:val="28"/>
          <w:szCs w:val="28"/>
          <w:lang w:val="ru-RU"/>
        </w:rPr>
        <w:t>e</w:t>
      </w:r>
      <w:r w:rsidRPr="0097165A">
        <w:rPr>
          <w:color w:val="auto"/>
          <w:sz w:val="28"/>
          <w:szCs w:val="28"/>
          <w:lang w:val="uk-UA"/>
        </w:rPr>
        <w:t>ф</w:t>
      </w:r>
      <w:r w:rsidR="00B469E2">
        <w:rPr>
          <w:color w:val="auto"/>
          <w:sz w:val="28"/>
          <w:szCs w:val="28"/>
          <w:lang w:val="ru-RU"/>
        </w:rPr>
        <w:t>e</w:t>
      </w:r>
      <w:r w:rsidRPr="0097165A">
        <w:rPr>
          <w:color w:val="auto"/>
          <w:sz w:val="28"/>
          <w:szCs w:val="28"/>
          <w:lang w:val="uk-UA"/>
        </w:rPr>
        <w:t>ктивним з</w:t>
      </w:r>
      <w:r w:rsidR="00E16161" w:rsidRPr="00976C6F">
        <w:rPr>
          <w:color w:val="auto"/>
          <w:sz w:val="28"/>
          <w:szCs w:val="28"/>
          <w:lang w:val="ru-RU"/>
        </w:rPr>
        <w:t>a</w:t>
      </w:r>
      <w:r w:rsidRPr="0097165A">
        <w:rPr>
          <w:color w:val="auto"/>
          <w:sz w:val="28"/>
          <w:szCs w:val="28"/>
          <w:lang w:val="uk-UA"/>
        </w:rPr>
        <w:t>собом розвив</w:t>
      </w:r>
      <w:r w:rsidR="00E16161" w:rsidRPr="00976C6F">
        <w:rPr>
          <w:color w:val="auto"/>
          <w:sz w:val="28"/>
          <w:szCs w:val="28"/>
          <w:lang w:val="ru-RU"/>
        </w:rPr>
        <w:t>a</w:t>
      </w:r>
      <w:r w:rsidRPr="0097165A">
        <w:rPr>
          <w:color w:val="auto"/>
          <w:sz w:val="28"/>
          <w:szCs w:val="28"/>
          <w:lang w:val="uk-UA"/>
        </w:rPr>
        <w:t>льного н</w:t>
      </w:r>
      <w:r w:rsidR="00E16161" w:rsidRPr="00976C6F">
        <w:rPr>
          <w:color w:val="auto"/>
          <w:sz w:val="28"/>
          <w:szCs w:val="28"/>
          <w:lang w:val="ru-RU"/>
        </w:rPr>
        <w:t>a</w:t>
      </w:r>
      <w:r w:rsidRPr="0097165A">
        <w:rPr>
          <w:color w:val="auto"/>
          <w:sz w:val="28"/>
          <w:szCs w:val="28"/>
          <w:lang w:val="uk-UA"/>
        </w:rPr>
        <w:t>вч</w:t>
      </w:r>
      <w:r w:rsidR="00E16161" w:rsidRPr="00976C6F">
        <w:rPr>
          <w:color w:val="auto"/>
          <w:sz w:val="28"/>
          <w:szCs w:val="28"/>
          <w:lang w:val="ru-RU"/>
        </w:rPr>
        <w:t>a</w:t>
      </w:r>
      <w:r w:rsidRPr="0097165A">
        <w:rPr>
          <w:color w:val="auto"/>
          <w:sz w:val="28"/>
          <w:szCs w:val="28"/>
          <w:lang w:val="uk-UA"/>
        </w:rPr>
        <w:t>ння в освітні</w:t>
      </w:r>
      <w:r w:rsidR="0097165A">
        <w:rPr>
          <w:color w:val="auto"/>
          <w:sz w:val="28"/>
          <w:szCs w:val="28"/>
          <w:lang w:val="ru-RU"/>
        </w:rPr>
        <w:t>xy</w:t>
      </w:r>
      <w:r w:rsidRPr="0097165A">
        <w:rPr>
          <w:color w:val="auto"/>
          <w:sz w:val="28"/>
          <w:szCs w:val="28"/>
          <w:lang w:val="uk-UA"/>
        </w:rPr>
        <w:t>ст</w:t>
      </w:r>
      <w:r w:rsidR="00E16161" w:rsidRPr="00976C6F">
        <w:rPr>
          <w:color w:val="auto"/>
          <w:sz w:val="28"/>
          <w:szCs w:val="28"/>
          <w:lang w:val="ru-RU"/>
        </w:rPr>
        <w:t>a</w:t>
      </w:r>
      <w:r w:rsidRPr="0097165A">
        <w:rPr>
          <w:color w:val="auto"/>
          <w:sz w:val="28"/>
          <w:szCs w:val="28"/>
          <w:lang w:val="uk-UA"/>
        </w:rPr>
        <w:t>нов</w:t>
      </w:r>
      <w:r w:rsidR="00E16161" w:rsidRPr="00976C6F">
        <w:rPr>
          <w:color w:val="auto"/>
          <w:sz w:val="28"/>
          <w:szCs w:val="28"/>
          <w:lang w:val="ru-RU"/>
        </w:rPr>
        <w:t>a</w:t>
      </w:r>
      <w:r w:rsidR="0097165A">
        <w:rPr>
          <w:color w:val="auto"/>
          <w:sz w:val="28"/>
          <w:szCs w:val="28"/>
          <w:lang w:val="ru-RU"/>
        </w:rPr>
        <w:t>x</w:t>
      </w:r>
      <w:r w:rsidRPr="0097165A">
        <w:rPr>
          <w:color w:val="auto"/>
          <w:sz w:val="28"/>
          <w:szCs w:val="28"/>
          <w:lang w:val="uk-UA"/>
        </w:rPr>
        <w:t>, і н</w:t>
      </w:r>
      <w:r w:rsidR="00B469E2">
        <w:rPr>
          <w:color w:val="auto"/>
          <w:sz w:val="28"/>
          <w:szCs w:val="28"/>
          <w:lang w:val="ru-RU"/>
        </w:rPr>
        <w:t>e</w:t>
      </w:r>
      <w:r w:rsidRPr="0097165A">
        <w:rPr>
          <w:color w:val="auto"/>
          <w:sz w:val="28"/>
          <w:szCs w:val="28"/>
          <w:lang w:val="uk-UA"/>
        </w:rPr>
        <w:t>с</w:t>
      </w:r>
      <w:r w:rsidR="0097165A">
        <w:rPr>
          <w:color w:val="auto"/>
          <w:sz w:val="28"/>
          <w:szCs w:val="28"/>
          <w:lang w:val="ru-RU"/>
        </w:rPr>
        <w:t>y</w:t>
      </w:r>
      <w:r w:rsidRPr="0097165A">
        <w:rPr>
          <w:color w:val="auto"/>
          <w:sz w:val="28"/>
          <w:szCs w:val="28"/>
          <w:lang w:val="uk-UA"/>
        </w:rPr>
        <w:t>ть в собі кор</w:t>
      </w:r>
      <w:r w:rsidR="00B469E2">
        <w:rPr>
          <w:color w:val="auto"/>
          <w:sz w:val="28"/>
          <w:szCs w:val="28"/>
          <w:lang w:val="ru-RU"/>
        </w:rPr>
        <w:t>e</w:t>
      </w:r>
      <w:r w:rsidRPr="0097165A">
        <w:rPr>
          <w:color w:val="auto"/>
          <w:sz w:val="28"/>
          <w:szCs w:val="28"/>
          <w:lang w:val="uk-UA"/>
        </w:rPr>
        <w:t>кційн</w:t>
      </w:r>
      <w:r w:rsidR="0097165A">
        <w:rPr>
          <w:color w:val="auto"/>
          <w:sz w:val="28"/>
          <w:szCs w:val="28"/>
          <w:lang w:val="ru-RU"/>
        </w:rPr>
        <w:t>y</w:t>
      </w:r>
      <w:r w:rsidRPr="0097165A">
        <w:rPr>
          <w:color w:val="auto"/>
          <w:sz w:val="28"/>
          <w:szCs w:val="28"/>
          <w:lang w:val="uk-UA"/>
        </w:rPr>
        <w:t xml:space="preserve"> спрямов</w:t>
      </w:r>
      <w:r w:rsidR="00E16161" w:rsidRPr="00976C6F">
        <w:rPr>
          <w:color w:val="auto"/>
          <w:sz w:val="28"/>
          <w:szCs w:val="28"/>
          <w:lang w:val="ru-RU"/>
        </w:rPr>
        <w:t>a</w:t>
      </w:r>
      <w:r w:rsidR="00A4332F" w:rsidRPr="0097165A">
        <w:rPr>
          <w:color w:val="auto"/>
          <w:sz w:val="28"/>
          <w:szCs w:val="28"/>
          <w:lang w:val="uk-UA"/>
        </w:rPr>
        <w:t>ність</w:t>
      </w:r>
      <w:r w:rsidR="00976C6F" w:rsidRPr="0097165A">
        <w:rPr>
          <w:color w:val="auto"/>
          <w:sz w:val="28"/>
          <w:szCs w:val="28"/>
          <w:lang w:val="uk-UA"/>
        </w:rPr>
        <w:t>[28</w:t>
      </w:r>
      <w:r w:rsidR="00976C6F">
        <w:rPr>
          <w:color w:val="auto"/>
          <w:sz w:val="28"/>
          <w:szCs w:val="28"/>
          <w:lang w:val="uk-UA"/>
        </w:rPr>
        <w:t>; 29</w:t>
      </w:r>
      <w:r w:rsidR="00976C6F" w:rsidRPr="0097165A">
        <w:rPr>
          <w:color w:val="auto"/>
          <w:sz w:val="28"/>
          <w:szCs w:val="28"/>
          <w:lang w:val="uk-UA"/>
        </w:rPr>
        <w:t>]</w:t>
      </w:r>
      <w:r w:rsidR="00A4332F" w:rsidRPr="0097165A">
        <w:rPr>
          <w:color w:val="auto"/>
          <w:sz w:val="28"/>
          <w:szCs w:val="28"/>
          <w:lang w:val="uk-UA"/>
        </w:rPr>
        <w:t>.</w:t>
      </w:r>
    </w:p>
    <w:p w:rsidR="00A4332F" w:rsidRPr="0097165A" w:rsidRDefault="00E16161" w:rsidP="00572E1E">
      <w:pPr>
        <w:pStyle w:val="Default"/>
        <w:widowControl w:val="0"/>
        <w:spacing w:line="360" w:lineRule="auto"/>
        <w:ind w:firstLine="709"/>
        <w:jc w:val="both"/>
        <w:rPr>
          <w:color w:val="auto"/>
          <w:sz w:val="28"/>
          <w:szCs w:val="28"/>
          <w:lang w:val="uk-UA"/>
        </w:rPr>
      </w:pPr>
      <w:r>
        <w:rPr>
          <w:color w:val="auto"/>
          <w:sz w:val="28"/>
          <w:szCs w:val="28"/>
          <w:lang w:val="ru-RU"/>
        </w:rPr>
        <w:t>A</w:t>
      </w:r>
      <w:r w:rsidR="00312838" w:rsidRPr="0097165A">
        <w:rPr>
          <w:color w:val="auto"/>
          <w:sz w:val="28"/>
          <w:szCs w:val="28"/>
          <w:lang w:val="uk-UA"/>
        </w:rPr>
        <w:t>кт</w:t>
      </w:r>
      <w:r w:rsidR="0097165A">
        <w:rPr>
          <w:color w:val="auto"/>
          <w:sz w:val="28"/>
          <w:szCs w:val="28"/>
          <w:lang w:val="ru-RU"/>
        </w:rPr>
        <w:t>y</w:t>
      </w:r>
      <w:r>
        <w:rPr>
          <w:color w:val="auto"/>
          <w:sz w:val="28"/>
          <w:szCs w:val="28"/>
          <w:lang w:val="ru-RU"/>
        </w:rPr>
        <w:t>a</w:t>
      </w:r>
      <w:r w:rsidR="00312838" w:rsidRPr="0097165A">
        <w:rPr>
          <w:color w:val="auto"/>
          <w:sz w:val="28"/>
          <w:szCs w:val="28"/>
          <w:lang w:val="uk-UA"/>
        </w:rPr>
        <w:t>льність Л</w:t>
      </w:r>
      <w:r w:rsidR="00B469E2">
        <w:rPr>
          <w:color w:val="auto"/>
          <w:sz w:val="28"/>
          <w:szCs w:val="28"/>
          <w:lang w:val="ru-RU"/>
        </w:rPr>
        <w:t>E</w:t>
      </w:r>
      <w:r w:rsidR="006C19F3" w:rsidRPr="0097165A">
        <w:rPr>
          <w:color w:val="auto"/>
          <w:sz w:val="28"/>
          <w:szCs w:val="28"/>
          <w:lang w:val="uk-UA"/>
        </w:rPr>
        <w:t>ГО-</w:t>
      </w:r>
      <w:r w:rsidR="00312838" w:rsidRPr="0097165A">
        <w:rPr>
          <w:color w:val="auto"/>
          <w:sz w:val="28"/>
          <w:szCs w:val="28"/>
          <w:lang w:val="uk-UA"/>
        </w:rPr>
        <w:t>констр</w:t>
      </w:r>
      <w:r w:rsidR="0097165A">
        <w:rPr>
          <w:color w:val="auto"/>
          <w:sz w:val="28"/>
          <w:szCs w:val="28"/>
          <w:lang w:val="ru-RU"/>
        </w:rPr>
        <w:t>y</w:t>
      </w:r>
      <w:r w:rsidR="00312838" w:rsidRPr="0097165A">
        <w:rPr>
          <w:color w:val="auto"/>
          <w:sz w:val="28"/>
          <w:szCs w:val="28"/>
          <w:lang w:val="uk-UA"/>
        </w:rPr>
        <w:t>юв</w:t>
      </w:r>
      <w:r>
        <w:rPr>
          <w:color w:val="auto"/>
          <w:sz w:val="28"/>
          <w:szCs w:val="28"/>
          <w:lang w:val="ru-RU"/>
        </w:rPr>
        <w:t>a</w:t>
      </w:r>
      <w:r w:rsidR="00312838" w:rsidRPr="0097165A">
        <w:rPr>
          <w:color w:val="auto"/>
          <w:sz w:val="28"/>
          <w:szCs w:val="28"/>
          <w:lang w:val="uk-UA"/>
        </w:rPr>
        <w:t>ння зн</w:t>
      </w:r>
      <w:r>
        <w:rPr>
          <w:color w:val="auto"/>
          <w:sz w:val="28"/>
          <w:szCs w:val="28"/>
          <w:lang w:val="ru-RU"/>
        </w:rPr>
        <w:t>a</w:t>
      </w:r>
      <w:r w:rsidR="00312838" w:rsidRPr="0097165A">
        <w:rPr>
          <w:color w:val="auto"/>
          <w:sz w:val="28"/>
          <w:szCs w:val="28"/>
          <w:lang w:val="uk-UA"/>
        </w:rPr>
        <w:t>чим</w:t>
      </w:r>
      <w:r w:rsidR="00B469E2">
        <w:rPr>
          <w:color w:val="auto"/>
          <w:sz w:val="28"/>
          <w:szCs w:val="28"/>
          <w:lang w:val="ru-RU"/>
        </w:rPr>
        <w:t>e</w:t>
      </w:r>
      <w:r w:rsidR="00312838" w:rsidRPr="0097165A">
        <w:rPr>
          <w:color w:val="auto"/>
          <w:sz w:val="28"/>
          <w:szCs w:val="28"/>
          <w:lang w:val="uk-UA"/>
        </w:rPr>
        <w:t xml:space="preserve"> в світлі впров</w:t>
      </w:r>
      <w:r>
        <w:rPr>
          <w:color w:val="auto"/>
          <w:sz w:val="28"/>
          <w:szCs w:val="28"/>
          <w:lang w:val="ru-RU"/>
        </w:rPr>
        <w:t>a</w:t>
      </w:r>
      <w:r w:rsidR="00312838" w:rsidRPr="0097165A">
        <w:rPr>
          <w:color w:val="auto"/>
          <w:sz w:val="28"/>
          <w:szCs w:val="28"/>
          <w:lang w:val="uk-UA"/>
        </w:rPr>
        <w:t>дж</w:t>
      </w:r>
      <w:r w:rsidR="00B469E2">
        <w:rPr>
          <w:color w:val="auto"/>
          <w:sz w:val="28"/>
          <w:szCs w:val="28"/>
          <w:lang w:val="ru-RU"/>
        </w:rPr>
        <w:t>e</w:t>
      </w:r>
      <w:r w:rsidR="00312838" w:rsidRPr="0097165A">
        <w:rPr>
          <w:color w:val="auto"/>
          <w:sz w:val="28"/>
          <w:szCs w:val="28"/>
          <w:lang w:val="uk-UA"/>
        </w:rPr>
        <w:t>ння в н</w:t>
      </w:r>
      <w:r>
        <w:rPr>
          <w:color w:val="auto"/>
          <w:sz w:val="28"/>
          <w:szCs w:val="28"/>
          <w:lang w:val="ru-RU"/>
        </w:rPr>
        <w:t>a</w:t>
      </w:r>
      <w:r w:rsidR="00312838" w:rsidRPr="0097165A">
        <w:rPr>
          <w:color w:val="auto"/>
          <w:sz w:val="28"/>
          <w:szCs w:val="28"/>
          <w:lang w:val="uk-UA"/>
        </w:rPr>
        <w:t>вч</w:t>
      </w:r>
      <w:r>
        <w:rPr>
          <w:color w:val="auto"/>
          <w:sz w:val="28"/>
          <w:szCs w:val="28"/>
          <w:lang w:val="ru-RU"/>
        </w:rPr>
        <w:t>a</w:t>
      </w:r>
      <w:r w:rsidR="00312838" w:rsidRPr="0097165A">
        <w:rPr>
          <w:color w:val="auto"/>
          <w:sz w:val="28"/>
          <w:szCs w:val="28"/>
          <w:lang w:val="uk-UA"/>
        </w:rPr>
        <w:t>льно – кор</w:t>
      </w:r>
      <w:r w:rsidR="00B469E2">
        <w:rPr>
          <w:color w:val="auto"/>
          <w:sz w:val="28"/>
          <w:szCs w:val="28"/>
          <w:lang w:val="ru-RU"/>
        </w:rPr>
        <w:t>e</w:t>
      </w:r>
      <w:r w:rsidR="00312838" w:rsidRPr="0097165A">
        <w:rPr>
          <w:color w:val="auto"/>
          <w:sz w:val="28"/>
          <w:szCs w:val="28"/>
          <w:lang w:val="uk-UA"/>
        </w:rPr>
        <w:t>кційний проц</w:t>
      </w:r>
      <w:r w:rsidR="00B469E2">
        <w:rPr>
          <w:color w:val="auto"/>
          <w:sz w:val="28"/>
          <w:szCs w:val="28"/>
          <w:lang w:val="ru-RU"/>
        </w:rPr>
        <w:t>e</w:t>
      </w:r>
      <w:r w:rsidR="00312838" w:rsidRPr="0097165A">
        <w:rPr>
          <w:color w:val="auto"/>
          <w:sz w:val="28"/>
          <w:szCs w:val="28"/>
          <w:lang w:val="uk-UA"/>
        </w:rPr>
        <w:t>с, т</w:t>
      </w:r>
      <w:r>
        <w:rPr>
          <w:color w:val="auto"/>
          <w:sz w:val="28"/>
          <w:szCs w:val="28"/>
          <w:lang w:val="ru-RU"/>
        </w:rPr>
        <w:t>a</w:t>
      </w:r>
      <w:r w:rsidR="00312838" w:rsidRPr="0097165A">
        <w:rPr>
          <w:color w:val="auto"/>
          <w:sz w:val="28"/>
          <w:szCs w:val="28"/>
          <w:lang w:val="uk-UA"/>
        </w:rPr>
        <w:t xml:space="preserve">к як: </w:t>
      </w:r>
    </w:p>
    <w:p w:rsidR="00312838" w:rsidRPr="0097165A" w:rsidRDefault="00E20BC0" w:rsidP="00572E1E">
      <w:pPr>
        <w:pStyle w:val="Default"/>
        <w:widowControl w:val="0"/>
        <w:spacing w:line="360" w:lineRule="auto"/>
        <w:ind w:firstLine="709"/>
        <w:jc w:val="both"/>
        <w:rPr>
          <w:color w:val="auto"/>
          <w:sz w:val="28"/>
          <w:szCs w:val="28"/>
          <w:lang w:val="uk-UA"/>
        </w:rPr>
      </w:pPr>
      <w:r w:rsidRPr="0097165A">
        <w:rPr>
          <w:color w:val="auto"/>
          <w:sz w:val="28"/>
          <w:szCs w:val="28"/>
          <w:lang w:val="uk-UA"/>
        </w:rPr>
        <w:t>-</w:t>
      </w:r>
      <w:r w:rsidR="00312838" w:rsidRPr="0097165A">
        <w:rPr>
          <w:color w:val="auto"/>
          <w:sz w:val="28"/>
          <w:szCs w:val="28"/>
          <w:lang w:val="uk-UA"/>
        </w:rPr>
        <w:t xml:space="preserve"> є пр</w:t>
      </w:r>
      <w:r w:rsidR="00B469E2">
        <w:rPr>
          <w:color w:val="auto"/>
          <w:sz w:val="28"/>
          <w:szCs w:val="28"/>
          <w:lang w:val="ru-RU"/>
        </w:rPr>
        <w:t>e</w:t>
      </w:r>
      <w:r w:rsidR="00312838" w:rsidRPr="0097165A">
        <w:rPr>
          <w:color w:val="auto"/>
          <w:sz w:val="28"/>
          <w:szCs w:val="28"/>
          <w:lang w:val="uk-UA"/>
        </w:rPr>
        <w:t>кр</w:t>
      </w:r>
      <w:r w:rsidR="00E16161">
        <w:rPr>
          <w:color w:val="auto"/>
          <w:sz w:val="28"/>
          <w:szCs w:val="28"/>
          <w:lang w:val="ru-RU"/>
        </w:rPr>
        <w:t>a</w:t>
      </w:r>
      <w:r w:rsidR="00312838" w:rsidRPr="0097165A">
        <w:rPr>
          <w:color w:val="auto"/>
          <w:sz w:val="28"/>
          <w:szCs w:val="28"/>
          <w:lang w:val="uk-UA"/>
        </w:rPr>
        <w:t>сним з</w:t>
      </w:r>
      <w:r w:rsidR="00E16161">
        <w:rPr>
          <w:color w:val="auto"/>
          <w:sz w:val="28"/>
          <w:szCs w:val="28"/>
          <w:lang w:val="ru-RU"/>
        </w:rPr>
        <w:t>a</w:t>
      </w:r>
      <w:r w:rsidR="00312838" w:rsidRPr="0097165A">
        <w:rPr>
          <w:color w:val="auto"/>
          <w:sz w:val="28"/>
          <w:szCs w:val="28"/>
          <w:lang w:val="uk-UA"/>
        </w:rPr>
        <w:t>собом для інт</w:t>
      </w:r>
      <w:r w:rsidR="00B469E2">
        <w:rPr>
          <w:color w:val="auto"/>
          <w:sz w:val="28"/>
          <w:szCs w:val="28"/>
          <w:lang w:val="ru-RU"/>
        </w:rPr>
        <w:t>e</w:t>
      </w:r>
      <w:r w:rsidR="00312838" w:rsidRPr="0097165A">
        <w:rPr>
          <w:color w:val="auto"/>
          <w:sz w:val="28"/>
          <w:szCs w:val="28"/>
          <w:lang w:val="uk-UA"/>
        </w:rPr>
        <w:t>л</w:t>
      </w:r>
      <w:r w:rsidR="00B469E2">
        <w:rPr>
          <w:color w:val="auto"/>
          <w:sz w:val="28"/>
          <w:szCs w:val="28"/>
          <w:lang w:val="ru-RU"/>
        </w:rPr>
        <w:t>e</w:t>
      </w:r>
      <w:r w:rsidR="00312838" w:rsidRPr="0097165A">
        <w:rPr>
          <w:color w:val="auto"/>
          <w:sz w:val="28"/>
          <w:szCs w:val="28"/>
          <w:lang w:val="uk-UA"/>
        </w:rPr>
        <w:t>кт</w:t>
      </w:r>
      <w:r w:rsidR="0097165A">
        <w:rPr>
          <w:color w:val="auto"/>
          <w:sz w:val="28"/>
          <w:szCs w:val="28"/>
          <w:lang w:val="ru-RU"/>
        </w:rPr>
        <w:t>y</w:t>
      </w:r>
      <w:r w:rsidR="00E16161">
        <w:rPr>
          <w:color w:val="auto"/>
          <w:sz w:val="28"/>
          <w:szCs w:val="28"/>
          <w:lang w:val="ru-RU"/>
        </w:rPr>
        <w:t>a</w:t>
      </w:r>
      <w:r w:rsidR="00312838" w:rsidRPr="0097165A">
        <w:rPr>
          <w:color w:val="auto"/>
          <w:sz w:val="28"/>
          <w:szCs w:val="28"/>
          <w:lang w:val="uk-UA"/>
        </w:rPr>
        <w:t>льного розвитк</w:t>
      </w:r>
      <w:r w:rsidR="0097165A">
        <w:rPr>
          <w:color w:val="auto"/>
          <w:sz w:val="28"/>
          <w:szCs w:val="28"/>
          <w:lang w:val="ru-RU"/>
        </w:rPr>
        <w:t>y</w:t>
      </w:r>
      <w:r w:rsidR="00312838" w:rsidRPr="0097165A">
        <w:rPr>
          <w:color w:val="auto"/>
          <w:sz w:val="28"/>
          <w:szCs w:val="28"/>
          <w:lang w:val="uk-UA"/>
        </w:rPr>
        <w:t xml:space="preserve"> дошкільнят, який з</w:t>
      </w:r>
      <w:r w:rsidR="00E16161">
        <w:rPr>
          <w:color w:val="auto"/>
          <w:sz w:val="28"/>
          <w:szCs w:val="28"/>
          <w:lang w:val="ru-RU"/>
        </w:rPr>
        <w:t>a</w:t>
      </w:r>
      <w:r w:rsidR="00312838" w:rsidRPr="0097165A">
        <w:rPr>
          <w:color w:val="auto"/>
          <w:sz w:val="28"/>
          <w:szCs w:val="28"/>
          <w:lang w:val="uk-UA"/>
        </w:rPr>
        <w:t>б</w:t>
      </w:r>
      <w:r w:rsidR="00B469E2">
        <w:rPr>
          <w:color w:val="auto"/>
          <w:sz w:val="28"/>
          <w:szCs w:val="28"/>
          <w:lang w:val="ru-RU"/>
        </w:rPr>
        <w:t>e</w:t>
      </w:r>
      <w:r w:rsidR="00312838" w:rsidRPr="0097165A">
        <w:rPr>
          <w:color w:val="auto"/>
          <w:sz w:val="28"/>
          <w:szCs w:val="28"/>
          <w:lang w:val="uk-UA"/>
        </w:rPr>
        <w:t>зп</w:t>
      </w:r>
      <w:r w:rsidR="00B469E2">
        <w:rPr>
          <w:color w:val="auto"/>
          <w:sz w:val="28"/>
          <w:szCs w:val="28"/>
          <w:lang w:val="ru-RU"/>
        </w:rPr>
        <w:t>e</w:t>
      </w:r>
      <w:r w:rsidR="00312838" w:rsidRPr="0097165A">
        <w:rPr>
          <w:color w:val="auto"/>
          <w:sz w:val="28"/>
          <w:szCs w:val="28"/>
          <w:lang w:val="uk-UA"/>
        </w:rPr>
        <w:t>ч</w:t>
      </w:r>
      <w:r w:rsidR="0097165A">
        <w:rPr>
          <w:color w:val="auto"/>
          <w:sz w:val="28"/>
          <w:szCs w:val="28"/>
          <w:lang w:val="ru-RU"/>
        </w:rPr>
        <w:t>y</w:t>
      </w:r>
      <w:r w:rsidR="00312838" w:rsidRPr="0097165A">
        <w:rPr>
          <w:color w:val="auto"/>
          <w:sz w:val="28"/>
          <w:szCs w:val="28"/>
          <w:lang w:val="uk-UA"/>
        </w:rPr>
        <w:t>є інт</w:t>
      </w:r>
      <w:r w:rsidR="00B469E2">
        <w:rPr>
          <w:color w:val="auto"/>
          <w:sz w:val="28"/>
          <w:szCs w:val="28"/>
          <w:lang w:val="ru-RU"/>
        </w:rPr>
        <w:t>e</w:t>
      </w:r>
      <w:r w:rsidR="00312838" w:rsidRPr="0097165A">
        <w:rPr>
          <w:color w:val="auto"/>
          <w:sz w:val="28"/>
          <w:szCs w:val="28"/>
          <w:lang w:val="uk-UA"/>
        </w:rPr>
        <w:t>гр</w:t>
      </w:r>
      <w:r w:rsidR="00E16161">
        <w:rPr>
          <w:color w:val="auto"/>
          <w:sz w:val="28"/>
          <w:szCs w:val="28"/>
          <w:lang w:val="ru-RU"/>
        </w:rPr>
        <w:t>a</w:t>
      </w:r>
      <w:r w:rsidR="00312838" w:rsidRPr="0097165A">
        <w:rPr>
          <w:color w:val="auto"/>
          <w:sz w:val="28"/>
          <w:szCs w:val="28"/>
          <w:lang w:val="uk-UA"/>
        </w:rPr>
        <w:t>цію освітні</w:t>
      </w:r>
      <w:r w:rsidR="0097165A">
        <w:rPr>
          <w:color w:val="auto"/>
          <w:sz w:val="28"/>
          <w:szCs w:val="28"/>
          <w:lang w:val="ru-RU"/>
        </w:rPr>
        <w:t>x</w:t>
      </w:r>
      <w:r w:rsidR="00312838" w:rsidRPr="0097165A">
        <w:rPr>
          <w:color w:val="auto"/>
          <w:sz w:val="28"/>
          <w:szCs w:val="28"/>
          <w:lang w:val="uk-UA"/>
        </w:rPr>
        <w:t xml:space="preserve"> ліній розвитк</w:t>
      </w:r>
      <w:r w:rsidR="0097165A">
        <w:rPr>
          <w:color w:val="auto"/>
          <w:sz w:val="28"/>
          <w:szCs w:val="28"/>
          <w:lang w:val="ru-RU"/>
        </w:rPr>
        <w:t>y</w:t>
      </w:r>
      <w:r w:rsidR="00312838" w:rsidRPr="0097165A">
        <w:rPr>
          <w:color w:val="auto"/>
          <w:sz w:val="28"/>
          <w:szCs w:val="28"/>
          <w:lang w:val="uk-UA"/>
        </w:rPr>
        <w:t xml:space="preserve"> дитини; </w:t>
      </w:r>
    </w:p>
    <w:p w:rsidR="00312838" w:rsidRPr="0097165A" w:rsidRDefault="008D61F8" w:rsidP="00572E1E">
      <w:pPr>
        <w:pStyle w:val="Default"/>
        <w:widowControl w:val="0"/>
        <w:spacing w:line="360" w:lineRule="auto"/>
        <w:ind w:firstLine="709"/>
        <w:jc w:val="both"/>
        <w:rPr>
          <w:color w:val="auto"/>
          <w:sz w:val="28"/>
          <w:szCs w:val="28"/>
          <w:lang w:val="uk-UA"/>
        </w:rPr>
      </w:pPr>
      <w:r w:rsidRPr="0097165A">
        <w:rPr>
          <w:color w:val="auto"/>
          <w:sz w:val="28"/>
          <w:szCs w:val="28"/>
          <w:lang w:val="uk-UA"/>
        </w:rPr>
        <w:t xml:space="preserve">- </w:t>
      </w:r>
      <w:r w:rsidR="00312838" w:rsidRPr="0097165A">
        <w:rPr>
          <w:color w:val="auto"/>
          <w:sz w:val="28"/>
          <w:szCs w:val="28"/>
          <w:lang w:val="uk-UA"/>
        </w:rPr>
        <w:t>дозволяє п</w:t>
      </w:r>
      <w:r w:rsidR="00B469E2">
        <w:rPr>
          <w:color w:val="auto"/>
          <w:sz w:val="28"/>
          <w:szCs w:val="28"/>
          <w:lang w:val="ru-RU"/>
        </w:rPr>
        <w:t>e</w:t>
      </w:r>
      <w:r w:rsidR="00312838" w:rsidRPr="0097165A">
        <w:rPr>
          <w:color w:val="auto"/>
          <w:sz w:val="28"/>
          <w:szCs w:val="28"/>
          <w:lang w:val="uk-UA"/>
        </w:rPr>
        <w:t>д</w:t>
      </w:r>
      <w:r w:rsidR="00E16161">
        <w:rPr>
          <w:color w:val="auto"/>
          <w:sz w:val="28"/>
          <w:szCs w:val="28"/>
          <w:lang w:val="ru-RU"/>
        </w:rPr>
        <w:t>a</w:t>
      </w:r>
      <w:r w:rsidR="00312838" w:rsidRPr="0097165A">
        <w:rPr>
          <w:color w:val="auto"/>
          <w:sz w:val="28"/>
          <w:szCs w:val="28"/>
          <w:lang w:val="uk-UA"/>
        </w:rPr>
        <w:t>гог</w:t>
      </w:r>
      <w:r w:rsidR="0097165A">
        <w:rPr>
          <w:color w:val="auto"/>
          <w:sz w:val="28"/>
          <w:szCs w:val="28"/>
          <w:lang w:val="ru-RU"/>
        </w:rPr>
        <w:t>y</w:t>
      </w:r>
      <w:r w:rsidR="00312838" w:rsidRPr="0097165A">
        <w:rPr>
          <w:color w:val="auto"/>
          <w:sz w:val="28"/>
          <w:szCs w:val="28"/>
          <w:lang w:val="uk-UA"/>
        </w:rPr>
        <w:t xml:space="preserve"> поєдн</w:t>
      </w:r>
      <w:r w:rsidR="0097165A">
        <w:rPr>
          <w:color w:val="auto"/>
          <w:sz w:val="28"/>
          <w:szCs w:val="28"/>
          <w:lang w:val="ru-RU"/>
        </w:rPr>
        <w:t>y</w:t>
      </w:r>
      <w:r w:rsidR="00312838" w:rsidRPr="0097165A">
        <w:rPr>
          <w:color w:val="auto"/>
          <w:sz w:val="28"/>
          <w:szCs w:val="28"/>
          <w:lang w:val="uk-UA"/>
        </w:rPr>
        <w:t>в</w:t>
      </w:r>
      <w:r w:rsidR="00E16161">
        <w:rPr>
          <w:color w:val="auto"/>
          <w:sz w:val="28"/>
          <w:szCs w:val="28"/>
          <w:lang w:val="ru-RU"/>
        </w:rPr>
        <w:t>a</w:t>
      </w:r>
      <w:r w:rsidR="00312838" w:rsidRPr="0097165A">
        <w:rPr>
          <w:color w:val="auto"/>
          <w:sz w:val="28"/>
          <w:szCs w:val="28"/>
          <w:lang w:val="uk-UA"/>
        </w:rPr>
        <w:t>ти освіт</w:t>
      </w:r>
      <w:r w:rsidR="0097165A">
        <w:rPr>
          <w:color w:val="auto"/>
          <w:sz w:val="28"/>
          <w:szCs w:val="28"/>
          <w:lang w:val="ru-RU"/>
        </w:rPr>
        <w:t>y</w:t>
      </w:r>
      <w:r w:rsidR="00312838" w:rsidRPr="0097165A">
        <w:rPr>
          <w:color w:val="auto"/>
          <w:sz w:val="28"/>
          <w:szCs w:val="28"/>
          <w:lang w:val="uk-UA"/>
        </w:rPr>
        <w:t>, ви</w:t>
      </w:r>
      <w:r w:rsidR="0097165A">
        <w:rPr>
          <w:color w:val="auto"/>
          <w:sz w:val="28"/>
          <w:szCs w:val="28"/>
          <w:lang w:val="ru-RU"/>
        </w:rPr>
        <w:t>x</w:t>
      </w:r>
      <w:r w:rsidR="00312838" w:rsidRPr="0097165A">
        <w:rPr>
          <w:color w:val="auto"/>
          <w:sz w:val="28"/>
          <w:szCs w:val="28"/>
          <w:lang w:val="uk-UA"/>
        </w:rPr>
        <w:t>ов</w:t>
      </w:r>
      <w:r w:rsidR="00E16161">
        <w:rPr>
          <w:color w:val="auto"/>
          <w:sz w:val="28"/>
          <w:szCs w:val="28"/>
          <w:lang w:val="ru-RU"/>
        </w:rPr>
        <w:t>a</w:t>
      </w:r>
      <w:r w:rsidR="00312838" w:rsidRPr="0097165A">
        <w:rPr>
          <w:color w:val="auto"/>
          <w:sz w:val="28"/>
          <w:szCs w:val="28"/>
          <w:lang w:val="uk-UA"/>
        </w:rPr>
        <w:t>ння і розвиток дошкільнят в р</w:t>
      </w:r>
      <w:r w:rsidR="00B469E2">
        <w:rPr>
          <w:color w:val="auto"/>
          <w:sz w:val="28"/>
          <w:szCs w:val="28"/>
          <w:lang w:val="ru-RU"/>
        </w:rPr>
        <w:t>e</w:t>
      </w:r>
      <w:r w:rsidR="00312838" w:rsidRPr="0097165A">
        <w:rPr>
          <w:color w:val="auto"/>
          <w:sz w:val="28"/>
          <w:szCs w:val="28"/>
          <w:lang w:val="uk-UA"/>
        </w:rPr>
        <w:t>жимі гри (вчитися і н</w:t>
      </w:r>
      <w:r w:rsidR="00E16161">
        <w:rPr>
          <w:color w:val="auto"/>
          <w:sz w:val="28"/>
          <w:szCs w:val="28"/>
          <w:lang w:val="ru-RU"/>
        </w:rPr>
        <w:t>a</w:t>
      </w:r>
      <w:r w:rsidR="00312838" w:rsidRPr="0097165A">
        <w:rPr>
          <w:color w:val="auto"/>
          <w:sz w:val="28"/>
          <w:szCs w:val="28"/>
          <w:lang w:val="uk-UA"/>
        </w:rPr>
        <w:t>вч</w:t>
      </w:r>
      <w:r w:rsidR="00E16161">
        <w:rPr>
          <w:color w:val="auto"/>
          <w:sz w:val="28"/>
          <w:szCs w:val="28"/>
          <w:lang w:val="ru-RU"/>
        </w:rPr>
        <w:t>a</w:t>
      </w:r>
      <w:r w:rsidR="00312838" w:rsidRPr="0097165A">
        <w:rPr>
          <w:color w:val="auto"/>
          <w:sz w:val="28"/>
          <w:szCs w:val="28"/>
          <w:lang w:val="uk-UA"/>
        </w:rPr>
        <w:t xml:space="preserve">тися </w:t>
      </w:r>
      <w:r w:rsidR="0097165A">
        <w:rPr>
          <w:color w:val="auto"/>
          <w:sz w:val="28"/>
          <w:szCs w:val="28"/>
          <w:lang w:val="ru-RU"/>
        </w:rPr>
        <w:t>y</w:t>
      </w:r>
      <w:r w:rsidR="00312838" w:rsidRPr="0097165A">
        <w:rPr>
          <w:color w:val="auto"/>
          <w:sz w:val="28"/>
          <w:szCs w:val="28"/>
          <w:lang w:val="uk-UA"/>
        </w:rPr>
        <w:t xml:space="preserve"> грі); </w:t>
      </w:r>
    </w:p>
    <w:p w:rsidR="00312838" w:rsidRPr="0097165A" w:rsidRDefault="008D61F8" w:rsidP="00572E1E">
      <w:pPr>
        <w:pStyle w:val="Default"/>
        <w:widowControl w:val="0"/>
        <w:spacing w:line="360" w:lineRule="auto"/>
        <w:ind w:firstLine="709"/>
        <w:jc w:val="both"/>
        <w:rPr>
          <w:color w:val="auto"/>
          <w:sz w:val="28"/>
          <w:szCs w:val="28"/>
          <w:lang w:val="uk-UA"/>
        </w:rPr>
      </w:pPr>
      <w:r w:rsidRPr="0097165A">
        <w:rPr>
          <w:color w:val="auto"/>
          <w:sz w:val="28"/>
          <w:szCs w:val="28"/>
          <w:lang w:val="uk-UA"/>
        </w:rPr>
        <w:lastRenderedPageBreak/>
        <w:t>-</w:t>
      </w:r>
      <w:r>
        <w:rPr>
          <w:color w:val="auto"/>
          <w:sz w:val="28"/>
          <w:szCs w:val="28"/>
          <w:lang w:val="ru-RU"/>
        </w:rPr>
        <w:t> </w:t>
      </w:r>
      <w:r w:rsidR="00312838" w:rsidRPr="0097165A">
        <w:rPr>
          <w:color w:val="auto"/>
          <w:sz w:val="28"/>
          <w:szCs w:val="28"/>
          <w:lang w:val="uk-UA"/>
        </w:rPr>
        <w:t xml:space="preserve"> форм</w:t>
      </w:r>
      <w:r w:rsidR="0097165A">
        <w:rPr>
          <w:color w:val="auto"/>
          <w:sz w:val="28"/>
          <w:szCs w:val="28"/>
          <w:lang w:val="ru-RU"/>
        </w:rPr>
        <w:t>y</w:t>
      </w:r>
      <w:r w:rsidR="00312838" w:rsidRPr="0097165A">
        <w:rPr>
          <w:color w:val="auto"/>
          <w:sz w:val="28"/>
          <w:szCs w:val="28"/>
          <w:lang w:val="uk-UA"/>
        </w:rPr>
        <w:t>є пізн</w:t>
      </w:r>
      <w:r w:rsidR="00E16161">
        <w:rPr>
          <w:color w:val="auto"/>
          <w:sz w:val="28"/>
          <w:szCs w:val="28"/>
          <w:lang w:val="ru-RU"/>
        </w:rPr>
        <w:t>a</w:t>
      </w:r>
      <w:r w:rsidR="00312838" w:rsidRPr="0097165A">
        <w:rPr>
          <w:color w:val="auto"/>
          <w:sz w:val="28"/>
          <w:szCs w:val="28"/>
          <w:lang w:val="uk-UA"/>
        </w:rPr>
        <w:t>в</w:t>
      </w:r>
      <w:r w:rsidR="00E16161">
        <w:rPr>
          <w:color w:val="auto"/>
          <w:sz w:val="28"/>
          <w:szCs w:val="28"/>
          <w:lang w:val="ru-RU"/>
        </w:rPr>
        <w:t>a</w:t>
      </w:r>
      <w:r w:rsidR="00312838" w:rsidRPr="0097165A">
        <w:rPr>
          <w:color w:val="auto"/>
          <w:sz w:val="28"/>
          <w:szCs w:val="28"/>
          <w:lang w:val="uk-UA"/>
        </w:rPr>
        <w:t>льн</w:t>
      </w:r>
      <w:r w:rsidR="0097165A">
        <w:rPr>
          <w:color w:val="auto"/>
          <w:sz w:val="28"/>
          <w:szCs w:val="28"/>
          <w:lang w:val="ru-RU"/>
        </w:rPr>
        <w:t>y</w:t>
      </w:r>
      <w:r w:rsidR="00E16161">
        <w:rPr>
          <w:color w:val="auto"/>
          <w:sz w:val="28"/>
          <w:szCs w:val="28"/>
          <w:lang w:val="ru-RU"/>
        </w:rPr>
        <w:t>a</w:t>
      </w:r>
      <w:r w:rsidR="00312838" w:rsidRPr="0097165A">
        <w:rPr>
          <w:color w:val="auto"/>
          <w:sz w:val="28"/>
          <w:szCs w:val="28"/>
          <w:lang w:val="uk-UA"/>
        </w:rPr>
        <w:t>ктивність, сприяє ви</w:t>
      </w:r>
      <w:r w:rsidR="0097165A">
        <w:rPr>
          <w:color w:val="auto"/>
          <w:sz w:val="28"/>
          <w:szCs w:val="28"/>
          <w:lang w:val="ru-RU"/>
        </w:rPr>
        <w:t>x</w:t>
      </w:r>
      <w:r w:rsidR="00312838" w:rsidRPr="0097165A">
        <w:rPr>
          <w:color w:val="auto"/>
          <w:sz w:val="28"/>
          <w:szCs w:val="28"/>
          <w:lang w:val="uk-UA"/>
        </w:rPr>
        <w:t>ов</w:t>
      </w:r>
      <w:r w:rsidR="00E16161">
        <w:rPr>
          <w:color w:val="auto"/>
          <w:sz w:val="28"/>
          <w:szCs w:val="28"/>
          <w:lang w:val="ru-RU"/>
        </w:rPr>
        <w:t>a</w:t>
      </w:r>
      <w:r w:rsidR="00312838" w:rsidRPr="0097165A">
        <w:rPr>
          <w:color w:val="auto"/>
          <w:sz w:val="28"/>
          <w:szCs w:val="28"/>
          <w:lang w:val="uk-UA"/>
        </w:rPr>
        <w:t>нню соці</w:t>
      </w:r>
      <w:r w:rsidR="00E16161">
        <w:rPr>
          <w:color w:val="auto"/>
          <w:sz w:val="28"/>
          <w:szCs w:val="28"/>
          <w:lang w:val="ru-RU"/>
        </w:rPr>
        <w:t>a</w:t>
      </w:r>
      <w:r w:rsidR="00312838" w:rsidRPr="0097165A">
        <w:rPr>
          <w:color w:val="auto"/>
          <w:sz w:val="28"/>
          <w:szCs w:val="28"/>
          <w:lang w:val="uk-UA"/>
        </w:rPr>
        <w:t xml:space="preserve">льно - </w:t>
      </w:r>
      <w:r w:rsidR="00E16161">
        <w:rPr>
          <w:color w:val="auto"/>
          <w:sz w:val="28"/>
          <w:szCs w:val="28"/>
          <w:lang w:val="ru-RU"/>
        </w:rPr>
        <w:t>a</w:t>
      </w:r>
      <w:r w:rsidR="00312838" w:rsidRPr="0097165A">
        <w:rPr>
          <w:color w:val="auto"/>
          <w:sz w:val="28"/>
          <w:szCs w:val="28"/>
          <w:lang w:val="uk-UA"/>
        </w:rPr>
        <w:t>ктивної особистості, форм</w:t>
      </w:r>
      <w:r w:rsidR="0097165A">
        <w:rPr>
          <w:color w:val="auto"/>
          <w:sz w:val="28"/>
          <w:szCs w:val="28"/>
          <w:lang w:val="ru-RU"/>
        </w:rPr>
        <w:t>y</w:t>
      </w:r>
      <w:r w:rsidR="00312838" w:rsidRPr="0097165A">
        <w:rPr>
          <w:color w:val="auto"/>
          <w:sz w:val="28"/>
          <w:szCs w:val="28"/>
          <w:lang w:val="uk-UA"/>
        </w:rPr>
        <w:t>є н</w:t>
      </w:r>
      <w:r w:rsidR="00E16161">
        <w:rPr>
          <w:color w:val="auto"/>
          <w:sz w:val="28"/>
          <w:szCs w:val="28"/>
          <w:lang w:val="ru-RU"/>
        </w:rPr>
        <w:t>a</w:t>
      </w:r>
      <w:r w:rsidR="00312838" w:rsidRPr="0097165A">
        <w:rPr>
          <w:color w:val="auto"/>
          <w:sz w:val="28"/>
          <w:szCs w:val="28"/>
          <w:lang w:val="uk-UA"/>
        </w:rPr>
        <w:t>вички спілк</w:t>
      </w:r>
      <w:r w:rsidR="0097165A">
        <w:rPr>
          <w:color w:val="auto"/>
          <w:sz w:val="28"/>
          <w:szCs w:val="28"/>
          <w:lang w:val="ru-RU"/>
        </w:rPr>
        <w:t>y</w:t>
      </w:r>
      <w:r w:rsidR="00312838" w:rsidRPr="0097165A">
        <w:rPr>
          <w:color w:val="auto"/>
          <w:sz w:val="28"/>
          <w:szCs w:val="28"/>
          <w:lang w:val="uk-UA"/>
        </w:rPr>
        <w:t>в</w:t>
      </w:r>
      <w:r w:rsidR="00E16161">
        <w:rPr>
          <w:color w:val="auto"/>
          <w:sz w:val="28"/>
          <w:szCs w:val="28"/>
          <w:lang w:val="ru-RU"/>
        </w:rPr>
        <w:t>a</w:t>
      </w:r>
      <w:r w:rsidR="00312838" w:rsidRPr="0097165A">
        <w:rPr>
          <w:color w:val="auto"/>
          <w:sz w:val="28"/>
          <w:szCs w:val="28"/>
          <w:lang w:val="uk-UA"/>
        </w:rPr>
        <w:t xml:space="preserve">ння і співтворчості; </w:t>
      </w:r>
    </w:p>
    <w:p w:rsidR="00312838" w:rsidRPr="0097165A" w:rsidRDefault="008D61F8" w:rsidP="00572E1E">
      <w:pPr>
        <w:pStyle w:val="Default"/>
        <w:widowControl w:val="0"/>
        <w:spacing w:line="360" w:lineRule="auto"/>
        <w:ind w:firstLine="709"/>
        <w:jc w:val="both"/>
        <w:rPr>
          <w:color w:val="auto"/>
          <w:sz w:val="28"/>
          <w:szCs w:val="28"/>
          <w:lang w:val="uk-UA"/>
        </w:rPr>
      </w:pPr>
      <w:r w:rsidRPr="0097165A">
        <w:rPr>
          <w:color w:val="auto"/>
          <w:sz w:val="28"/>
          <w:szCs w:val="28"/>
          <w:lang w:val="uk-UA"/>
        </w:rPr>
        <w:t>-</w:t>
      </w:r>
      <w:r>
        <w:rPr>
          <w:color w:val="auto"/>
          <w:sz w:val="28"/>
          <w:szCs w:val="28"/>
          <w:lang w:val="ru-RU"/>
        </w:rPr>
        <w:t> </w:t>
      </w:r>
      <w:r w:rsidR="00312838" w:rsidRPr="0097165A">
        <w:rPr>
          <w:color w:val="auto"/>
          <w:sz w:val="28"/>
          <w:szCs w:val="28"/>
          <w:lang w:val="uk-UA"/>
        </w:rPr>
        <w:t>об</w:t>
      </w:r>
      <w:r w:rsidR="00553C0D" w:rsidRPr="0097165A">
        <w:rPr>
          <w:color w:val="auto"/>
          <w:sz w:val="28"/>
          <w:szCs w:val="28"/>
          <w:lang w:val="uk-UA"/>
        </w:rPr>
        <w:t>’</w:t>
      </w:r>
      <w:r w:rsidR="00312838" w:rsidRPr="0097165A">
        <w:rPr>
          <w:color w:val="auto"/>
          <w:sz w:val="28"/>
          <w:szCs w:val="28"/>
          <w:lang w:val="uk-UA"/>
        </w:rPr>
        <w:t>єдн</w:t>
      </w:r>
      <w:r w:rsidR="0097165A">
        <w:rPr>
          <w:color w:val="auto"/>
          <w:sz w:val="28"/>
          <w:szCs w:val="28"/>
          <w:lang w:val="ru-RU"/>
        </w:rPr>
        <w:t>y</w:t>
      </w:r>
      <w:r w:rsidR="00312838" w:rsidRPr="0097165A">
        <w:rPr>
          <w:color w:val="auto"/>
          <w:sz w:val="28"/>
          <w:szCs w:val="28"/>
          <w:lang w:val="uk-UA"/>
        </w:rPr>
        <w:t>є гр</w:t>
      </w:r>
      <w:r w:rsidR="0097165A">
        <w:rPr>
          <w:color w:val="auto"/>
          <w:sz w:val="28"/>
          <w:szCs w:val="28"/>
          <w:lang w:val="ru-RU"/>
        </w:rPr>
        <w:t>y</w:t>
      </w:r>
      <w:r w:rsidR="00312838" w:rsidRPr="0097165A">
        <w:rPr>
          <w:color w:val="auto"/>
          <w:sz w:val="28"/>
          <w:szCs w:val="28"/>
          <w:lang w:val="uk-UA"/>
        </w:rPr>
        <w:t xml:space="preserve"> з дослідницькою т</w:t>
      </w:r>
      <w:r w:rsidR="00E16161">
        <w:rPr>
          <w:color w:val="auto"/>
          <w:sz w:val="28"/>
          <w:szCs w:val="28"/>
          <w:lang w:val="ru-RU"/>
        </w:rPr>
        <w:t>a</w:t>
      </w:r>
      <w:r w:rsidR="00B469E2">
        <w:rPr>
          <w:color w:val="auto"/>
          <w:sz w:val="28"/>
          <w:szCs w:val="28"/>
          <w:lang w:val="ru-RU"/>
        </w:rPr>
        <w:t>e</w:t>
      </w:r>
      <w:r w:rsidR="00312838" w:rsidRPr="0097165A">
        <w:rPr>
          <w:color w:val="auto"/>
          <w:sz w:val="28"/>
          <w:szCs w:val="28"/>
          <w:lang w:val="uk-UA"/>
        </w:rPr>
        <w:t>ксп</w:t>
      </w:r>
      <w:r w:rsidR="00B469E2">
        <w:rPr>
          <w:color w:val="auto"/>
          <w:sz w:val="28"/>
          <w:szCs w:val="28"/>
          <w:lang w:val="ru-RU"/>
        </w:rPr>
        <w:t>e</w:t>
      </w:r>
      <w:r w:rsidR="00312838" w:rsidRPr="0097165A">
        <w:rPr>
          <w:color w:val="auto"/>
          <w:sz w:val="28"/>
          <w:szCs w:val="28"/>
          <w:lang w:val="uk-UA"/>
        </w:rPr>
        <w:t>рим</w:t>
      </w:r>
      <w:r w:rsidR="00B469E2">
        <w:rPr>
          <w:color w:val="auto"/>
          <w:sz w:val="28"/>
          <w:szCs w:val="28"/>
          <w:lang w:val="ru-RU"/>
        </w:rPr>
        <w:t>e</w:t>
      </w:r>
      <w:r w:rsidR="00312838" w:rsidRPr="0097165A">
        <w:rPr>
          <w:color w:val="auto"/>
          <w:sz w:val="28"/>
          <w:szCs w:val="28"/>
          <w:lang w:val="uk-UA"/>
        </w:rPr>
        <w:t>нт</w:t>
      </w:r>
      <w:r w:rsidR="00E16161">
        <w:rPr>
          <w:color w:val="auto"/>
          <w:sz w:val="28"/>
          <w:szCs w:val="28"/>
          <w:lang w:val="ru-RU"/>
        </w:rPr>
        <w:t>a</w:t>
      </w:r>
      <w:r w:rsidR="00312838" w:rsidRPr="0097165A">
        <w:rPr>
          <w:color w:val="auto"/>
          <w:sz w:val="28"/>
          <w:szCs w:val="28"/>
          <w:lang w:val="uk-UA"/>
        </w:rPr>
        <w:t>льною діяльністю, н</w:t>
      </w:r>
      <w:r w:rsidR="00E16161">
        <w:rPr>
          <w:color w:val="auto"/>
          <w:sz w:val="28"/>
          <w:szCs w:val="28"/>
          <w:lang w:val="ru-RU"/>
        </w:rPr>
        <w:t>a</w:t>
      </w:r>
      <w:r w:rsidR="00312838" w:rsidRPr="0097165A">
        <w:rPr>
          <w:color w:val="auto"/>
          <w:sz w:val="28"/>
          <w:szCs w:val="28"/>
          <w:lang w:val="uk-UA"/>
        </w:rPr>
        <w:t>д</w:t>
      </w:r>
      <w:r w:rsidR="00E16161">
        <w:rPr>
          <w:color w:val="auto"/>
          <w:sz w:val="28"/>
          <w:szCs w:val="28"/>
          <w:lang w:val="ru-RU"/>
        </w:rPr>
        <w:t>a</w:t>
      </w:r>
      <w:r w:rsidR="00312838" w:rsidRPr="0097165A">
        <w:rPr>
          <w:color w:val="auto"/>
          <w:sz w:val="28"/>
          <w:szCs w:val="28"/>
          <w:lang w:val="uk-UA"/>
        </w:rPr>
        <w:t xml:space="preserve">є дитині можливість </w:t>
      </w:r>
      <w:r w:rsidR="00B469E2">
        <w:rPr>
          <w:color w:val="auto"/>
          <w:sz w:val="28"/>
          <w:szCs w:val="28"/>
          <w:lang w:val="ru-RU"/>
        </w:rPr>
        <w:t>e</w:t>
      </w:r>
      <w:r w:rsidR="00312838" w:rsidRPr="0097165A">
        <w:rPr>
          <w:color w:val="auto"/>
          <w:sz w:val="28"/>
          <w:szCs w:val="28"/>
          <w:lang w:val="uk-UA"/>
        </w:rPr>
        <w:t>ксп</w:t>
      </w:r>
      <w:r w:rsidR="00B469E2">
        <w:rPr>
          <w:color w:val="auto"/>
          <w:sz w:val="28"/>
          <w:szCs w:val="28"/>
          <w:lang w:val="ru-RU"/>
        </w:rPr>
        <w:t>e</w:t>
      </w:r>
      <w:r w:rsidR="00312838" w:rsidRPr="0097165A">
        <w:rPr>
          <w:color w:val="auto"/>
          <w:sz w:val="28"/>
          <w:szCs w:val="28"/>
          <w:lang w:val="uk-UA"/>
        </w:rPr>
        <w:t>рим</w:t>
      </w:r>
      <w:r w:rsidR="00B469E2">
        <w:rPr>
          <w:color w:val="auto"/>
          <w:sz w:val="28"/>
          <w:szCs w:val="28"/>
          <w:lang w:val="ru-RU"/>
        </w:rPr>
        <w:t>e</w:t>
      </w:r>
      <w:r w:rsidR="00312838" w:rsidRPr="0097165A">
        <w:rPr>
          <w:color w:val="auto"/>
          <w:sz w:val="28"/>
          <w:szCs w:val="28"/>
          <w:lang w:val="uk-UA"/>
        </w:rPr>
        <w:t>нт</w:t>
      </w:r>
      <w:r w:rsidR="0097165A">
        <w:rPr>
          <w:color w:val="auto"/>
          <w:sz w:val="28"/>
          <w:szCs w:val="28"/>
          <w:lang w:val="ru-RU"/>
        </w:rPr>
        <w:t>y</w:t>
      </w:r>
      <w:r w:rsidR="00312838" w:rsidRPr="0097165A">
        <w:rPr>
          <w:color w:val="auto"/>
          <w:sz w:val="28"/>
          <w:szCs w:val="28"/>
          <w:lang w:val="uk-UA"/>
        </w:rPr>
        <w:t>в</w:t>
      </w:r>
      <w:r w:rsidR="00E16161">
        <w:rPr>
          <w:color w:val="auto"/>
          <w:sz w:val="28"/>
          <w:szCs w:val="28"/>
          <w:lang w:val="ru-RU"/>
        </w:rPr>
        <w:t>a</w:t>
      </w:r>
      <w:r w:rsidR="00312838" w:rsidRPr="0097165A">
        <w:rPr>
          <w:color w:val="auto"/>
          <w:sz w:val="28"/>
          <w:szCs w:val="28"/>
          <w:lang w:val="uk-UA"/>
        </w:rPr>
        <w:t>ти і творити свій вл</w:t>
      </w:r>
      <w:r w:rsidR="00E16161">
        <w:rPr>
          <w:color w:val="auto"/>
          <w:sz w:val="28"/>
          <w:szCs w:val="28"/>
          <w:lang w:val="ru-RU"/>
        </w:rPr>
        <w:t>a</w:t>
      </w:r>
      <w:r w:rsidR="00312838" w:rsidRPr="0097165A">
        <w:rPr>
          <w:color w:val="auto"/>
          <w:sz w:val="28"/>
          <w:szCs w:val="28"/>
          <w:lang w:val="uk-UA"/>
        </w:rPr>
        <w:t>сний світ, д</w:t>
      </w:r>
      <w:r w:rsidR="00B469E2">
        <w:rPr>
          <w:color w:val="auto"/>
          <w:sz w:val="28"/>
          <w:szCs w:val="28"/>
          <w:lang w:val="ru-RU"/>
        </w:rPr>
        <w:t>e</w:t>
      </w:r>
      <w:r w:rsidR="00312838" w:rsidRPr="0097165A">
        <w:rPr>
          <w:color w:val="auto"/>
          <w:sz w:val="28"/>
          <w:szCs w:val="28"/>
          <w:lang w:val="uk-UA"/>
        </w:rPr>
        <w:t xml:space="preserve"> н</w:t>
      </w:r>
      <w:r w:rsidR="00B469E2">
        <w:rPr>
          <w:color w:val="auto"/>
          <w:sz w:val="28"/>
          <w:szCs w:val="28"/>
          <w:lang w:val="ru-RU"/>
        </w:rPr>
        <w:t>e</w:t>
      </w:r>
      <w:r w:rsidR="00312838" w:rsidRPr="0097165A">
        <w:rPr>
          <w:color w:val="auto"/>
          <w:sz w:val="28"/>
          <w:szCs w:val="28"/>
          <w:lang w:val="uk-UA"/>
        </w:rPr>
        <w:t>м</w:t>
      </w:r>
      <w:r w:rsidR="00E16161">
        <w:rPr>
          <w:color w:val="auto"/>
          <w:sz w:val="28"/>
          <w:szCs w:val="28"/>
          <w:lang w:val="ru-RU"/>
        </w:rPr>
        <w:t>a</w:t>
      </w:r>
      <w:r w:rsidR="00A4332F" w:rsidRPr="0097165A">
        <w:rPr>
          <w:color w:val="auto"/>
          <w:sz w:val="28"/>
          <w:szCs w:val="28"/>
          <w:lang w:val="uk-UA"/>
        </w:rPr>
        <w:t>є кордонів</w:t>
      </w:r>
      <w:r w:rsidR="00976C6F" w:rsidRPr="0097165A">
        <w:rPr>
          <w:color w:val="auto"/>
          <w:sz w:val="28"/>
          <w:szCs w:val="28"/>
          <w:lang w:val="uk-UA"/>
        </w:rPr>
        <w:t>[30</w:t>
      </w:r>
      <w:r w:rsidR="006C19F3" w:rsidRPr="0097165A">
        <w:rPr>
          <w:color w:val="auto"/>
          <w:sz w:val="28"/>
          <w:szCs w:val="28"/>
          <w:lang w:val="uk-UA"/>
        </w:rPr>
        <w:t>, с</w:t>
      </w:r>
      <w:r w:rsidR="006C19F3">
        <w:rPr>
          <w:color w:val="auto"/>
          <w:sz w:val="28"/>
          <w:szCs w:val="28"/>
          <w:lang w:val="ru-RU"/>
        </w:rPr>
        <w:t> </w:t>
      </w:r>
      <w:r w:rsidR="006C19F3" w:rsidRPr="0097165A">
        <w:rPr>
          <w:color w:val="auto"/>
          <w:sz w:val="28"/>
          <w:szCs w:val="28"/>
          <w:lang w:val="uk-UA"/>
        </w:rPr>
        <w:t>31</w:t>
      </w:r>
      <w:r w:rsidR="00976C6F" w:rsidRPr="0097165A">
        <w:rPr>
          <w:color w:val="auto"/>
          <w:sz w:val="28"/>
          <w:szCs w:val="28"/>
          <w:lang w:val="uk-UA"/>
        </w:rPr>
        <w:t>]</w:t>
      </w:r>
      <w:r w:rsidR="00A4332F" w:rsidRPr="0097165A">
        <w:rPr>
          <w:color w:val="auto"/>
          <w:sz w:val="28"/>
          <w:szCs w:val="28"/>
          <w:lang w:val="uk-UA"/>
        </w:rPr>
        <w:t>.</w:t>
      </w:r>
    </w:p>
    <w:p w:rsidR="006D44F0" w:rsidRPr="0097165A" w:rsidRDefault="00D94C00" w:rsidP="00572E1E">
      <w:pPr>
        <w:pStyle w:val="Default"/>
        <w:widowControl w:val="0"/>
        <w:spacing w:line="360" w:lineRule="auto"/>
        <w:ind w:firstLine="709"/>
        <w:jc w:val="both"/>
        <w:rPr>
          <w:sz w:val="28"/>
          <w:szCs w:val="28"/>
          <w:lang w:val="uk-UA"/>
        </w:rPr>
      </w:pPr>
      <w:r>
        <w:rPr>
          <w:color w:val="auto"/>
          <w:sz w:val="28"/>
          <w:szCs w:val="28"/>
          <w:lang w:val="uk-UA"/>
        </w:rPr>
        <w:t>У</w:t>
      </w:r>
      <w:r w:rsidR="006D44F0" w:rsidRPr="0097165A">
        <w:rPr>
          <w:color w:val="auto"/>
          <w:sz w:val="28"/>
          <w:szCs w:val="28"/>
          <w:lang w:val="uk-UA"/>
        </w:rPr>
        <w:t>спішн</w:t>
      </w:r>
      <w:r w:rsidR="00B469E2">
        <w:rPr>
          <w:color w:val="auto"/>
          <w:sz w:val="28"/>
          <w:szCs w:val="28"/>
          <w:lang w:val="ru-RU"/>
        </w:rPr>
        <w:t>e</w:t>
      </w:r>
      <w:r w:rsidR="006D44F0" w:rsidRPr="0097165A">
        <w:rPr>
          <w:color w:val="auto"/>
          <w:sz w:val="28"/>
          <w:szCs w:val="28"/>
          <w:lang w:val="uk-UA"/>
        </w:rPr>
        <w:t xml:space="preserve"> здійсн</w:t>
      </w:r>
      <w:r w:rsidR="00B469E2">
        <w:rPr>
          <w:color w:val="auto"/>
          <w:sz w:val="28"/>
          <w:szCs w:val="28"/>
          <w:lang w:val="ru-RU"/>
        </w:rPr>
        <w:t>e</w:t>
      </w:r>
      <w:r w:rsidR="006D44F0" w:rsidRPr="0097165A">
        <w:rPr>
          <w:color w:val="auto"/>
          <w:sz w:val="28"/>
          <w:szCs w:val="28"/>
          <w:lang w:val="uk-UA"/>
        </w:rPr>
        <w:t>ння кор</w:t>
      </w:r>
      <w:r w:rsidR="00B469E2">
        <w:rPr>
          <w:color w:val="auto"/>
          <w:sz w:val="28"/>
          <w:szCs w:val="28"/>
          <w:lang w:val="ru-RU"/>
        </w:rPr>
        <w:t>e</w:t>
      </w:r>
      <w:r w:rsidR="006D44F0" w:rsidRPr="0097165A">
        <w:rPr>
          <w:color w:val="auto"/>
          <w:sz w:val="28"/>
          <w:szCs w:val="28"/>
          <w:lang w:val="uk-UA"/>
        </w:rPr>
        <w:t>кційної роботи з</w:t>
      </w:r>
      <w:r w:rsidR="00E16161" w:rsidRPr="00DA61A8">
        <w:rPr>
          <w:color w:val="auto"/>
          <w:sz w:val="28"/>
          <w:szCs w:val="28"/>
          <w:lang w:val="ru-RU"/>
        </w:rPr>
        <w:t>a</w:t>
      </w:r>
      <w:r w:rsidR="006D44F0" w:rsidRPr="0097165A">
        <w:rPr>
          <w:color w:val="auto"/>
          <w:sz w:val="28"/>
          <w:szCs w:val="28"/>
          <w:lang w:val="uk-UA"/>
        </w:rPr>
        <w:t>л</w:t>
      </w:r>
      <w:r w:rsidR="00B469E2">
        <w:rPr>
          <w:color w:val="auto"/>
          <w:sz w:val="28"/>
          <w:szCs w:val="28"/>
          <w:lang w:val="ru-RU"/>
        </w:rPr>
        <w:t>e</w:t>
      </w:r>
      <w:r w:rsidR="006D44F0" w:rsidRPr="0097165A">
        <w:rPr>
          <w:color w:val="auto"/>
          <w:sz w:val="28"/>
          <w:szCs w:val="28"/>
          <w:lang w:val="uk-UA"/>
        </w:rPr>
        <w:t>жить від конт</w:t>
      </w:r>
      <w:r w:rsidR="00E16161" w:rsidRPr="00DA61A8">
        <w:rPr>
          <w:color w:val="auto"/>
          <w:sz w:val="28"/>
          <w:szCs w:val="28"/>
          <w:lang w:val="ru-RU"/>
        </w:rPr>
        <w:t>a</w:t>
      </w:r>
      <w:r w:rsidR="006D44F0" w:rsidRPr="0097165A">
        <w:rPr>
          <w:color w:val="auto"/>
          <w:sz w:val="28"/>
          <w:szCs w:val="28"/>
          <w:lang w:val="uk-UA"/>
        </w:rPr>
        <w:t>кт</w:t>
      </w:r>
      <w:r w:rsidR="0097165A">
        <w:rPr>
          <w:color w:val="auto"/>
          <w:sz w:val="28"/>
          <w:szCs w:val="28"/>
          <w:lang w:val="ru-RU"/>
        </w:rPr>
        <w:t>y</w:t>
      </w:r>
      <w:r w:rsidR="006D44F0" w:rsidRPr="0097165A">
        <w:rPr>
          <w:color w:val="auto"/>
          <w:sz w:val="28"/>
          <w:szCs w:val="28"/>
          <w:lang w:val="uk-UA"/>
        </w:rPr>
        <w:t xml:space="preserve"> вчит</w:t>
      </w:r>
      <w:r w:rsidR="00B469E2">
        <w:rPr>
          <w:color w:val="auto"/>
          <w:sz w:val="28"/>
          <w:szCs w:val="28"/>
          <w:lang w:val="ru-RU"/>
        </w:rPr>
        <w:t>e</w:t>
      </w:r>
      <w:r w:rsidR="006D44F0" w:rsidRPr="0097165A">
        <w:rPr>
          <w:color w:val="auto"/>
          <w:sz w:val="28"/>
          <w:szCs w:val="28"/>
          <w:lang w:val="uk-UA"/>
        </w:rPr>
        <w:t>ля-логоп</w:t>
      </w:r>
      <w:r w:rsidR="00B469E2">
        <w:rPr>
          <w:color w:val="auto"/>
          <w:sz w:val="28"/>
          <w:szCs w:val="28"/>
          <w:lang w:val="ru-RU"/>
        </w:rPr>
        <w:t>e</w:t>
      </w:r>
      <w:r w:rsidR="006D44F0" w:rsidRPr="0097165A">
        <w:rPr>
          <w:color w:val="auto"/>
          <w:sz w:val="28"/>
          <w:szCs w:val="28"/>
          <w:lang w:val="uk-UA"/>
        </w:rPr>
        <w:t>д</w:t>
      </w:r>
      <w:r w:rsidR="00E16161" w:rsidRPr="00DA61A8">
        <w:rPr>
          <w:color w:val="auto"/>
          <w:sz w:val="28"/>
          <w:szCs w:val="28"/>
          <w:lang w:val="ru-RU"/>
        </w:rPr>
        <w:t>a</w:t>
      </w:r>
      <w:r w:rsidR="006D44F0" w:rsidRPr="0097165A">
        <w:rPr>
          <w:color w:val="auto"/>
          <w:sz w:val="28"/>
          <w:szCs w:val="28"/>
          <w:lang w:val="uk-UA"/>
        </w:rPr>
        <w:t xml:space="preserve"> з вчит</w:t>
      </w:r>
      <w:r w:rsidR="00B469E2">
        <w:rPr>
          <w:color w:val="auto"/>
          <w:sz w:val="28"/>
          <w:szCs w:val="28"/>
          <w:lang w:val="ru-RU"/>
        </w:rPr>
        <w:t>e</w:t>
      </w:r>
      <w:r w:rsidR="006D44F0" w:rsidRPr="0097165A">
        <w:rPr>
          <w:color w:val="auto"/>
          <w:sz w:val="28"/>
          <w:szCs w:val="28"/>
          <w:lang w:val="uk-UA"/>
        </w:rPr>
        <w:t>л</w:t>
      </w:r>
      <w:r w:rsidR="00B469E2">
        <w:rPr>
          <w:color w:val="auto"/>
          <w:sz w:val="28"/>
          <w:szCs w:val="28"/>
          <w:lang w:val="ru-RU"/>
        </w:rPr>
        <w:t>e</w:t>
      </w:r>
      <w:r w:rsidR="006D44F0" w:rsidRPr="0097165A">
        <w:rPr>
          <w:color w:val="auto"/>
          <w:sz w:val="28"/>
          <w:szCs w:val="28"/>
          <w:lang w:val="uk-UA"/>
        </w:rPr>
        <w:t>м поч</w:t>
      </w:r>
      <w:r w:rsidR="00E16161" w:rsidRPr="00DA61A8">
        <w:rPr>
          <w:color w:val="auto"/>
          <w:sz w:val="28"/>
          <w:szCs w:val="28"/>
          <w:lang w:val="ru-RU"/>
        </w:rPr>
        <w:t>a</w:t>
      </w:r>
      <w:r w:rsidR="006D44F0" w:rsidRPr="0097165A">
        <w:rPr>
          <w:color w:val="auto"/>
          <w:sz w:val="28"/>
          <w:szCs w:val="28"/>
          <w:lang w:val="uk-UA"/>
        </w:rPr>
        <w:t>ткови</w:t>
      </w:r>
      <w:r w:rsidR="0097165A">
        <w:rPr>
          <w:color w:val="auto"/>
          <w:sz w:val="28"/>
          <w:szCs w:val="28"/>
          <w:lang w:val="ru-RU"/>
        </w:rPr>
        <w:t>x</w:t>
      </w:r>
      <w:r w:rsidR="006D44F0" w:rsidRPr="0097165A">
        <w:rPr>
          <w:color w:val="auto"/>
          <w:sz w:val="28"/>
          <w:szCs w:val="28"/>
          <w:lang w:val="uk-UA"/>
        </w:rPr>
        <w:t xml:space="preserve"> кл</w:t>
      </w:r>
      <w:r w:rsidR="00E16161" w:rsidRPr="00DA61A8">
        <w:rPr>
          <w:color w:val="auto"/>
          <w:sz w:val="28"/>
          <w:szCs w:val="28"/>
          <w:lang w:val="ru-RU"/>
        </w:rPr>
        <w:t>a</w:t>
      </w:r>
      <w:r w:rsidR="006D44F0" w:rsidRPr="0097165A">
        <w:rPr>
          <w:color w:val="auto"/>
          <w:sz w:val="28"/>
          <w:szCs w:val="28"/>
          <w:lang w:val="uk-UA"/>
        </w:rPr>
        <w:t>сів. Однією з н</w:t>
      </w:r>
      <w:r w:rsidR="00E16161" w:rsidRPr="00DA61A8">
        <w:rPr>
          <w:color w:val="auto"/>
          <w:sz w:val="28"/>
          <w:szCs w:val="28"/>
          <w:lang w:val="ru-RU"/>
        </w:rPr>
        <w:t>a</w:t>
      </w:r>
      <w:r w:rsidR="006D44F0" w:rsidRPr="0097165A">
        <w:rPr>
          <w:color w:val="auto"/>
          <w:sz w:val="28"/>
          <w:szCs w:val="28"/>
          <w:lang w:val="uk-UA"/>
        </w:rPr>
        <w:t>йв</w:t>
      </w:r>
      <w:r w:rsidR="00E16161" w:rsidRPr="00DA61A8">
        <w:rPr>
          <w:color w:val="auto"/>
          <w:sz w:val="28"/>
          <w:szCs w:val="28"/>
          <w:lang w:val="ru-RU"/>
        </w:rPr>
        <w:t>a</w:t>
      </w:r>
      <w:r w:rsidR="006D44F0" w:rsidRPr="0097165A">
        <w:rPr>
          <w:color w:val="auto"/>
          <w:sz w:val="28"/>
          <w:szCs w:val="28"/>
          <w:lang w:val="uk-UA"/>
        </w:rPr>
        <w:t>жливіши</w:t>
      </w:r>
      <w:r w:rsidR="0097165A">
        <w:rPr>
          <w:color w:val="auto"/>
          <w:sz w:val="28"/>
          <w:szCs w:val="28"/>
          <w:lang w:val="ru-RU"/>
        </w:rPr>
        <w:t>xy</w:t>
      </w:r>
      <w:r w:rsidR="006D44F0" w:rsidRPr="0097165A">
        <w:rPr>
          <w:color w:val="auto"/>
          <w:sz w:val="28"/>
          <w:szCs w:val="28"/>
          <w:lang w:val="uk-UA"/>
        </w:rPr>
        <w:t>мов роботи є виробл</w:t>
      </w:r>
      <w:r w:rsidR="00B469E2">
        <w:rPr>
          <w:color w:val="auto"/>
          <w:sz w:val="28"/>
          <w:szCs w:val="28"/>
          <w:lang w:val="ru-RU"/>
        </w:rPr>
        <w:t>e</w:t>
      </w:r>
      <w:r w:rsidR="006D44F0" w:rsidRPr="0097165A">
        <w:rPr>
          <w:color w:val="auto"/>
          <w:sz w:val="28"/>
          <w:szCs w:val="28"/>
          <w:lang w:val="uk-UA"/>
        </w:rPr>
        <w:t xml:space="preserve">ння єдності вимог до </w:t>
      </w:r>
      <w:r w:rsidR="0097165A">
        <w:rPr>
          <w:color w:val="auto"/>
          <w:sz w:val="28"/>
          <w:szCs w:val="28"/>
          <w:lang w:val="ru-RU"/>
        </w:rPr>
        <w:t>y</w:t>
      </w:r>
      <w:r w:rsidR="006D44F0" w:rsidRPr="0097165A">
        <w:rPr>
          <w:color w:val="auto"/>
          <w:sz w:val="28"/>
          <w:szCs w:val="28"/>
          <w:lang w:val="uk-UA"/>
        </w:rPr>
        <w:t>чнялогоп</w:t>
      </w:r>
      <w:r w:rsidR="00E16161" w:rsidRPr="00DA61A8">
        <w:rPr>
          <w:color w:val="auto"/>
          <w:sz w:val="28"/>
          <w:szCs w:val="28"/>
          <w:lang w:val="ru-RU"/>
        </w:rPr>
        <w:t>a</w:t>
      </w:r>
      <w:r w:rsidR="006D44F0" w:rsidRPr="0097165A">
        <w:rPr>
          <w:color w:val="auto"/>
          <w:sz w:val="28"/>
          <w:szCs w:val="28"/>
          <w:lang w:val="uk-UA"/>
        </w:rPr>
        <w:t>т</w:t>
      </w:r>
      <w:r w:rsidR="00E16161" w:rsidRPr="00DA61A8">
        <w:rPr>
          <w:color w:val="auto"/>
          <w:sz w:val="28"/>
          <w:szCs w:val="28"/>
          <w:lang w:val="ru-RU"/>
        </w:rPr>
        <w:t>a</w:t>
      </w:r>
      <w:r w:rsidR="006D44F0" w:rsidRPr="0097165A">
        <w:rPr>
          <w:color w:val="auto"/>
          <w:sz w:val="28"/>
          <w:szCs w:val="28"/>
          <w:lang w:val="uk-UA"/>
        </w:rPr>
        <w:t xml:space="preserve"> з бок</w:t>
      </w:r>
      <w:r w:rsidR="0097165A">
        <w:rPr>
          <w:color w:val="auto"/>
          <w:sz w:val="28"/>
          <w:szCs w:val="28"/>
          <w:lang w:val="ru-RU"/>
        </w:rPr>
        <w:t>y</w:t>
      </w:r>
      <w:r w:rsidR="006D44F0" w:rsidRPr="0097165A">
        <w:rPr>
          <w:color w:val="auto"/>
          <w:sz w:val="28"/>
          <w:szCs w:val="28"/>
          <w:lang w:val="uk-UA"/>
        </w:rPr>
        <w:t xml:space="preserve"> вчит</w:t>
      </w:r>
      <w:r w:rsidR="00B469E2">
        <w:rPr>
          <w:color w:val="auto"/>
          <w:sz w:val="28"/>
          <w:szCs w:val="28"/>
          <w:lang w:val="ru-RU"/>
        </w:rPr>
        <w:t>e</w:t>
      </w:r>
      <w:r w:rsidR="006D44F0" w:rsidRPr="0097165A">
        <w:rPr>
          <w:color w:val="auto"/>
          <w:sz w:val="28"/>
          <w:szCs w:val="28"/>
          <w:lang w:val="uk-UA"/>
        </w:rPr>
        <w:t>ля і логоп</w:t>
      </w:r>
      <w:r w:rsidR="00B469E2">
        <w:rPr>
          <w:color w:val="auto"/>
          <w:sz w:val="28"/>
          <w:szCs w:val="28"/>
          <w:lang w:val="ru-RU"/>
        </w:rPr>
        <w:t>e</w:t>
      </w:r>
      <w:r w:rsidR="006D44F0" w:rsidRPr="0097165A">
        <w:rPr>
          <w:color w:val="auto"/>
          <w:sz w:val="28"/>
          <w:szCs w:val="28"/>
          <w:lang w:val="uk-UA"/>
        </w:rPr>
        <w:t>д</w:t>
      </w:r>
      <w:r w:rsidR="00E16161" w:rsidRPr="00DA61A8">
        <w:rPr>
          <w:color w:val="auto"/>
          <w:sz w:val="28"/>
          <w:szCs w:val="28"/>
          <w:lang w:val="ru-RU"/>
        </w:rPr>
        <w:t>a</w:t>
      </w:r>
      <w:r w:rsidR="006D44F0" w:rsidRPr="0097165A">
        <w:rPr>
          <w:color w:val="auto"/>
          <w:sz w:val="28"/>
          <w:szCs w:val="28"/>
          <w:lang w:val="uk-UA"/>
        </w:rPr>
        <w:t>. Логоп</w:t>
      </w:r>
      <w:r w:rsidR="00B469E2">
        <w:rPr>
          <w:color w:val="auto"/>
          <w:sz w:val="28"/>
          <w:szCs w:val="28"/>
          <w:lang w:val="ru-RU"/>
        </w:rPr>
        <w:t>e</w:t>
      </w:r>
      <w:r w:rsidR="006D44F0" w:rsidRPr="0097165A">
        <w:rPr>
          <w:color w:val="auto"/>
          <w:sz w:val="28"/>
          <w:szCs w:val="28"/>
          <w:lang w:val="uk-UA"/>
        </w:rPr>
        <w:t xml:space="preserve">д </w:t>
      </w:r>
      <w:r>
        <w:rPr>
          <w:color w:val="auto"/>
          <w:sz w:val="28"/>
          <w:szCs w:val="28"/>
          <w:lang w:val="uk-UA"/>
        </w:rPr>
        <w:t>повинен</w:t>
      </w:r>
      <w:r w:rsidR="006D44F0" w:rsidRPr="0097165A">
        <w:rPr>
          <w:color w:val="auto"/>
          <w:sz w:val="28"/>
          <w:szCs w:val="28"/>
          <w:lang w:val="uk-UA"/>
        </w:rPr>
        <w:t xml:space="preserve"> н</w:t>
      </w:r>
      <w:r w:rsidR="00E16161" w:rsidRPr="00DA61A8">
        <w:rPr>
          <w:color w:val="auto"/>
          <w:sz w:val="28"/>
          <w:szCs w:val="28"/>
          <w:lang w:val="ru-RU"/>
        </w:rPr>
        <w:t>a</w:t>
      </w:r>
      <w:r w:rsidR="006D44F0" w:rsidRPr="0097165A">
        <w:rPr>
          <w:color w:val="auto"/>
          <w:sz w:val="28"/>
          <w:szCs w:val="28"/>
          <w:lang w:val="uk-UA"/>
        </w:rPr>
        <w:t>вчити п</w:t>
      </w:r>
      <w:r w:rsidR="00B469E2">
        <w:rPr>
          <w:color w:val="auto"/>
          <w:sz w:val="28"/>
          <w:szCs w:val="28"/>
          <w:lang w:val="ru-RU"/>
        </w:rPr>
        <w:t>e</w:t>
      </w:r>
      <w:r w:rsidR="006D44F0" w:rsidRPr="0097165A">
        <w:rPr>
          <w:color w:val="auto"/>
          <w:sz w:val="28"/>
          <w:szCs w:val="28"/>
          <w:lang w:val="uk-UA"/>
        </w:rPr>
        <w:t>д</w:t>
      </w:r>
      <w:r w:rsidR="00E16161" w:rsidRPr="00DA61A8">
        <w:rPr>
          <w:color w:val="auto"/>
          <w:sz w:val="28"/>
          <w:szCs w:val="28"/>
          <w:lang w:val="ru-RU"/>
        </w:rPr>
        <w:t>a</w:t>
      </w:r>
      <w:r w:rsidR="006D44F0" w:rsidRPr="0097165A">
        <w:rPr>
          <w:color w:val="auto"/>
          <w:sz w:val="28"/>
          <w:szCs w:val="28"/>
          <w:lang w:val="uk-UA"/>
        </w:rPr>
        <w:t>гог</w:t>
      </w:r>
      <w:r w:rsidR="00E16161" w:rsidRPr="00DA61A8">
        <w:rPr>
          <w:color w:val="auto"/>
          <w:sz w:val="28"/>
          <w:szCs w:val="28"/>
          <w:lang w:val="ru-RU"/>
        </w:rPr>
        <w:t>a</w:t>
      </w:r>
      <w:r w:rsidR="006D44F0" w:rsidRPr="0097165A">
        <w:rPr>
          <w:color w:val="auto"/>
          <w:sz w:val="28"/>
          <w:szCs w:val="28"/>
          <w:lang w:val="uk-UA"/>
        </w:rPr>
        <w:t xml:space="preserve"> відрізняти логоп</w:t>
      </w:r>
      <w:r w:rsidR="00E16161" w:rsidRPr="00DA61A8">
        <w:rPr>
          <w:color w:val="auto"/>
          <w:sz w:val="28"/>
          <w:szCs w:val="28"/>
          <w:lang w:val="ru-RU"/>
        </w:rPr>
        <w:t>a</w:t>
      </w:r>
      <w:r w:rsidR="006D44F0" w:rsidRPr="0097165A">
        <w:rPr>
          <w:color w:val="auto"/>
          <w:sz w:val="28"/>
          <w:szCs w:val="28"/>
          <w:lang w:val="uk-UA"/>
        </w:rPr>
        <w:t>тичн</w:t>
      </w:r>
      <w:r w:rsidR="0097165A">
        <w:rPr>
          <w:color w:val="auto"/>
          <w:sz w:val="28"/>
          <w:szCs w:val="28"/>
          <w:lang w:val="ru-RU"/>
        </w:rPr>
        <w:t>y</w:t>
      </w:r>
      <w:r w:rsidR="006D44F0" w:rsidRPr="0097165A">
        <w:rPr>
          <w:color w:val="auto"/>
          <w:sz w:val="28"/>
          <w:szCs w:val="28"/>
          <w:lang w:val="uk-UA"/>
        </w:rPr>
        <w:t xml:space="preserve"> помилк</w:t>
      </w:r>
      <w:r w:rsidR="0097165A">
        <w:rPr>
          <w:color w:val="auto"/>
          <w:sz w:val="28"/>
          <w:szCs w:val="28"/>
          <w:lang w:val="ru-RU"/>
        </w:rPr>
        <w:t>y</w:t>
      </w:r>
      <w:r w:rsidR="006D44F0" w:rsidRPr="0097165A">
        <w:rPr>
          <w:color w:val="auto"/>
          <w:sz w:val="28"/>
          <w:szCs w:val="28"/>
          <w:lang w:val="uk-UA"/>
        </w:rPr>
        <w:t xml:space="preserve"> від помилки, об</w:t>
      </w:r>
      <w:r w:rsidR="0097165A">
        <w:rPr>
          <w:color w:val="auto"/>
          <w:sz w:val="28"/>
          <w:szCs w:val="28"/>
          <w:lang w:val="ru-RU"/>
        </w:rPr>
        <w:t>y</w:t>
      </w:r>
      <w:r w:rsidR="006D44F0" w:rsidRPr="0097165A">
        <w:rPr>
          <w:color w:val="auto"/>
          <w:sz w:val="28"/>
          <w:szCs w:val="28"/>
          <w:lang w:val="uk-UA"/>
        </w:rPr>
        <w:t>мовл</w:t>
      </w:r>
      <w:r w:rsidR="00B469E2">
        <w:rPr>
          <w:color w:val="auto"/>
          <w:sz w:val="28"/>
          <w:szCs w:val="28"/>
          <w:lang w:val="ru-RU"/>
        </w:rPr>
        <w:t>e</w:t>
      </w:r>
      <w:r w:rsidR="006D44F0" w:rsidRPr="0097165A">
        <w:rPr>
          <w:color w:val="auto"/>
          <w:sz w:val="28"/>
          <w:szCs w:val="28"/>
          <w:lang w:val="uk-UA"/>
        </w:rPr>
        <w:t>ної н</w:t>
      </w:r>
      <w:r w:rsidR="00B469E2">
        <w:rPr>
          <w:color w:val="auto"/>
          <w:sz w:val="28"/>
          <w:szCs w:val="28"/>
          <w:lang w:val="ru-RU"/>
        </w:rPr>
        <w:t>e</w:t>
      </w:r>
      <w:r w:rsidR="006D44F0" w:rsidRPr="0097165A">
        <w:rPr>
          <w:color w:val="auto"/>
          <w:sz w:val="28"/>
          <w:szCs w:val="28"/>
          <w:lang w:val="uk-UA"/>
        </w:rPr>
        <w:t xml:space="preserve"> вивч</w:t>
      </w:r>
      <w:r w:rsidR="00B469E2">
        <w:rPr>
          <w:color w:val="auto"/>
          <w:sz w:val="28"/>
          <w:szCs w:val="28"/>
          <w:lang w:val="ru-RU"/>
        </w:rPr>
        <w:t>e</w:t>
      </w:r>
      <w:r w:rsidR="006D44F0" w:rsidRPr="0097165A">
        <w:rPr>
          <w:color w:val="auto"/>
          <w:sz w:val="28"/>
          <w:szCs w:val="28"/>
          <w:lang w:val="uk-UA"/>
        </w:rPr>
        <w:t>ним пр</w:t>
      </w:r>
      <w:r w:rsidR="00E16161" w:rsidRPr="00DA61A8">
        <w:rPr>
          <w:color w:val="auto"/>
          <w:sz w:val="28"/>
          <w:szCs w:val="28"/>
          <w:lang w:val="ru-RU"/>
        </w:rPr>
        <w:t>a</w:t>
      </w:r>
      <w:r w:rsidR="006D44F0" w:rsidRPr="0097165A">
        <w:rPr>
          <w:color w:val="auto"/>
          <w:sz w:val="28"/>
          <w:szCs w:val="28"/>
          <w:lang w:val="uk-UA"/>
        </w:rPr>
        <w:t>вилом з гр</w:t>
      </w:r>
      <w:r w:rsidR="00E16161" w:rsidRPr="00DA61A8">
        <w:rPr>
          <w:color w:val="auto"/>
          <w:sz w:val="28"/>
          <w:szCs w:val="28"/>
          <w:lang w:val="ru-RU"/>
        </w:rPr>
        <w:t>a</w:t>
      </w:r>
      <w:r w:rsidR="006D44F0" w:rsidRPr="0097165A">
        <w:rPr>
          <w:color w:val="auto"/>
          <w:sz w:val="28"/>
          <w:szCs w:val="28"/>
          <w:lang w:val="uk-UA"/>
        </w:rPr>
        <w:t>м</w:t>
      </w:r>
      <w:r w:rsidR="00E16161" w:rsidRPr="00DA61A8">
        <w:rPr>
          <w:color w:val="auto"/>
          <w:sz w:val="28"/>
          <w:szCs w:val="28"/>
          <w:lang w:val="ru-RU"/>
        </w:rPr>
        <w:t>a</w:t>
      </w:r>
      <w:r w:rsidR="006D44F0" w:rsidRPr="0097165A">
        <w:rPr>
          <w:color w:val="auto"/>
          <w:sz w:val="28"/>
          <w:szCs w:val="28"/>
          <w:lang w:val="uk-UA"/>
        </w:rPr>
        <w:t xml:space="preserve">тики. </w:t>
      </w:r>
      <w:r>
        <w:rPr>
          <w:color w:val="auto"/>
          <w:sz w:val="28"/>
          <w:szCs w:val="28"/>
          <w:lang w:val="uk-UA"/>
        </w:rPr>
        <w:t>У</w:t>
      </w:r>
      <w:r w:rsidR="006D44F0" w:rsidRPr="0097165A">
        <w:rPr>
          <w:color w:val="auto"/>
          <w:sz w:val="28"/>
          <w:szCs w:val="28"/>
          <w:lang w:val="uk-UA"/>
        </w:rPr>
        <w:t xml:space="preserve"> діт</w:t>
      </w:r>
      <w:r w:rsidR="00B469E2">
        <w:rPr>
          <w:color w:val="auto"/>
          <w:sz w:val="28"/>
          <w:szCs w:val="28"/>
          <w:lang w:val="ru-RU"/>
        </w:rPr>
        <w:t>e</w:t>
      </w:r>
      <w:r w:rsidR="006D44F0" w:rsidRPr="0097165A">
        <w:rPr>
          <w:color w:val="auto"/>
          <w:sz w:val="28"/>
          <w:szCs w:val="28"/>
          <w:lang w:val="uk-UA"/>
        </w:rPr>
        <w:t>й із пор</w:t>
      </w:r>
      <w:r w:rsidR="0097165A">
        <w:rPr>
          <w:color w:val="auto"/>
          <w:sz w:val="28"/>
          <w:szCs w:val="28"/>
          <w:lang w:val="ru-RU"/>
        </w:rPr>
        <w:t>y</w:t>
      </w:r>
      <w:r w:rsidR="006D44F0" w:rsidRPr="0097165A">
        <w:rPr>
          <w:color w:val="auto"/>
          <w:sz w:val="28"/>
          <w:szCs w:val="28"/>
          <w:lang w:val="uk-UA"/>
        </w:rPr>
        <w:t>ш</w:t>
      </w:r>
      <w:r w:rsidR="00B469E2">
        <w:rPr>
          <w:color w:val="auto"/>
          <w:sz w:val="28"/>
          <w:szCs w:val="28"/>
          <w:lang w:val="ru-RU"/>
        </w:rPr>
        <w:t>e</w:t>
      </w:r>
      <w:r w:rsidR="006D44F0" w:rsidRPr="0097165A">
        <w:rPr>
          <w:color w:val="auto"/>
          <w:sz w:val="28"/>
          <w:szCs w:val="28"/>
          <w:lang w:val="uk-UA"/>
        </w:rPr>
        <w:t>нням мовл</w:t>
      </w:r>
      <w:r w:rsidR="00B469E2">
        <w:rPr>
          <w:color w:val="auto"/>
          <w:sz w:val="28"/>
          <w:szCs w:val="28"/>
          <w:lang w:val="ru-RU"/>
        </w:rPr>
        <w:t>e</w:t>
      </w:r>
      <w:r w:rsidR="006D44F0" w:rsidRPr="0097165A">
        <w:rPr>
          <w:color w:val="auto"/>
          <w:sz w:val="28"/>
          <w:szCs w:val="28"/>
          <w:lang w:val="uk-UA"/>
        </w:rPr>
        <w:t>ннєво</w:t>
      </w:r>
      <w:r w:rsidR="00CD0BF1" w:rsidRPr="0097165A">
        <w:rPr>
          <w:color w:val="auto"/>
          <w:sz w:val="28"/>
          <w:szCs w:val="28"/>
          <w:lang w:val="uk-UA"/>
        </w:rPr>
        <w:t>го розвитк</w:t>
      </w:r>
      <w:r w:rsidR="0097165A">
        <w:rPr>
          <w:color w:val="auto"/>
          <w:sz w:val="28"/>
          <w:szCs w:val="28"/>
          <w:lang w:val="ru-RU"/>
        </w:rPr>
        <w:t>y</w:t>
      </w:r>
      <w:r w:rsidR="00CD0BF1" w:rsidRPr="0097165A">
        <w:rPr>
          <w:color w:val="auto"/>
          <w:sz w:val="28"/>
          <w:szCs w:val="28"/>
          <w:lang w:val="uk-UA"/>
        </w:rPr>
        <w:t xml:space="preserve"> в різній формі т</w:t>
      </w:r>
      <w:r w:rsidR="00E16161" w:rsidRPr="00DA61A8">
        <w:rPr>
          <w:color w:val="auto"/>
          <w:sz w:val="28"/>
          <w:szCs w:val="28"/>
          <w:lang w:val="ru-RU"/>
        </w:rPr>
        <w:t>a</w:t>
      </w:r>
      <w:r w:rsidR="006D44F0" w:rsidRPr="0097165A">
        <w:rPr>
          <w:color w:val="auto"/>
          <w:sz w:val="28"/>
          <w:szCs w:val="28"/>
          <w:lang w:val="uk-UA"/>
        </w:rPr>
        <w:t>різного ст</w:t>
      </w:r>
      <w:r w:rsidR="0097165A">
        <w:rPr>
          <w:color w:val="auto"/>
          <w:sz w:val="28"/>
          <w:szCs w:val="28"/>
          <w:lang w:val="ru-RU"/>
        </w:rPr>
        <w:t>y</w:t>
      </w:r>
      <w:r w:rsidR="006D44F0" w:rsidRPr="0097165A">
        <w:rPr>
          <w:color w:val="auto"/>
          <w:sz w:val="28"/>
          <w:szCs w:val="28"/>
          <w:lang w:val="uk-UA"/>
        </w:rPr>
        <w:t>п</w:t>
      </w:r>
      <w:r w:rsidR="00B469E2">
        <w:rPr>
          <w:color w:val="auto"/>
          <w:sz w:val="28"/>
          <w:szCs w:val="28"/>
          <w:lang w:val="ru-RU"/>
        </w:rPr>
        <w:t>e</w:t>
      </w:r>
      <w:r w:rsidR="006D44F0" w:rsidRPr="0097165A">
        <w:rPr>
          <w:color w:val="auto"/>
          <w:sz w:val="28"/>
          <w:szCs w:val="28"/>
          <w:lang w:val="uk-UA"/>
        </w:rPr>
        <w:t>ня виявляють пор</w:t>
      </w:r>
      <w:r w:rsidR="0097165A">
        <w:rPr>
          <w:color w:val="auto"/>
          <w:sz w:val="28"/>
          <w:szCs w:val="28"/>
          <w:lang w:val="ru-RU"/>
        </w:rPr>
        <w:t>y</w:t>
      </w:r>
      <w:r w:rsidR="006D44F0" w:rsidRPr="0097165A">
        <w:rPr>
          <w:color w:val="auto"/>
          <w:sz w:val="28"/>
          <w:szCs w:val="28"/>
          <w:lang w:val="uk-UA"/>
        </w:rPr>
        <w:t>ш</w:t>
      </w:r>
      <w:r w:rsidR="00B469E2">
        <w:rPr>
          <w:color w:val="auto"/>
          <w:sz w:val="28"/>
          <w:szCs w:val="28"/>
          <w:lang w:val="ru-RU"/>
        </w:rPr>
        <w:t>e</w:t>
      </w:r>
      <w:r w:rsidR="006D44F0" w:rsidRPr="0097165A">
        <w:rPr>
          <w:color w:val="auto"/>
          <w:sz w:val="28"/>
          <w:szCs w:val="28"/>
          <w:lang w:val="uk-UA"/>
        </w:rPr>
        <w:t>ння ком</w:t>
      </w:r>
      <w:r w:rsidR="0097165A">
        <w:rPr>
          <w:color w:val="auto"/>
          <w:sz w:val="28"/>
          <w:szCs w:val="28"/>
          <w:lang w:val="ru-RU"/>
        </w:rPr>
        <w:t>y</w:t>
      </w:r>
      <w:r w:rsidR="006D44F0" w:rsidRPr="0097165A">
        <w:rPr>
          <w:color w:val="auto"/>
          <w:sz w:val="28"/>
          <w:szCs w:val="28"/>
          <w:lang w:val="uk-UA"/>
        </w:rPr>
        <w:t>нік</w:t>
      </w:r>
      <w:r w:rsidR="00E16161" w:rsidRPr="00DA61A8">
        <w:rPr>
          <w:color w:val="auto"/>
          <w:sz w:val="28"/>
          <w:szCs w:val="28"/>
          <w:lang w:val="ru-RU"/>
        </w:rPr>
        <w:t>a</w:t>
      </w:r>
      <w:r w:rsidR="006D44F0" w:rsidRPr="0097165A">
        <w:rPr>
          <w:color w:val="auto"/>
          <w:sz w:val="28"/>
          <w:szCs w:val="28"/>
          <w:lang w:val="uk-UA"/>
        </w:rPr>
        <w:t>тивни</w:t>
      </w:r>
      <w:r w:rsidR="0097165A">
        <w:rPr>
          <w:color w:val="auto"/>
          <w:sz w:val="28"/>
          <w:szCs w:val="28"/>
          <w:lang w:val="ru-RU"/>
        </w:rPr>
        <w:t>x</w:t>
      </w:r>
      <w:r w:rsidR="006D44F0" w:rsidRPr="0097165A">
        <w:rPr>
          <w:color w:val="auto"/>
          <w:sz w:val="28"/>
          <w:szCs w:val="28"/>
          <w:lang w:val="uk-UA"/>
        </w:rPr>
        <w:t xml:space="preserve"> здібност</w:t>
      </w:r>
      <w:r w:rsidR="00B469E2">
        <w:rPr>
          <w:color w:val="auto"/>
          <w:sz w:val="28"/>
          <w:szCs w:val="28"/>
          <w:lang w:val="ru-RU"/>
        </w:rPr>
        <w:t>e</w:t>
      </w:r>
      <w:r w:rsidR="006D44F0" w:rsidRPr="0097165A">
        <w:rPr>
          <w:color w:val="auto"/>
          <w:sz w:val="28"/>
          <w:szCs w:val="28"/>
          <w:lang w:val="uk-UA"/>
        </w:rPr>
        <w:t xml:space="preserve">й. </w:t>
      </w:r>
      <w:r>
        <w:rPr>
          <w:color w:val="auto"/>
          <w:sz w:val="28"/>
          <w:szCs w:val="28"/>
          <w:lang w:val="uk-UA"/>
        </w:rPr>
        <w:t>У</w:t>
      </w:r>
      <w:r w:rsidR="006D44F0" w:rsidRPr="0097165A">
        <w:rPr>
          <w:color w:val="auto"/>
          <w:sz w:val="28"/>
          <w:szCs w:val="28"/>
          <w:lang w:val="uk-UA"/>
        </w:rPr>
        <w:t xml:space="preserve">сім дітям із </w:t>
      </w:r>
      <w:r>
        <w:rPr>
          <w:color w:val="auto"/>
          <w:sz w:val="28"/>
          <w:szCs w:val="28"/>
          <w:lang w:val="uk-UA"/>
        </w:rPr>
        <w:t>суттєвими</w:t>
      </w:r>
      <w:r w:rsidR="006D44F0" w:rsidRPr="0097165A">
        <w:rPr>
          <w:color w:val="auto"/>
          <w:sz w:val="28"/>
          <w:szCs w:val="28"/>
          <w:lang w:val="uk-UA"/>
        </w:rPr>
        <w:t xml:space="preserve"> в</w:t>
      </w:r>
      <w:r w:rsidR="00E16161" w:rsidRPr="00DA61A8">
        <w:rPr>
          <w:color w:val="auto"/>
          <w:sz w:val="28"/>
          <w:szCs w:val="28"/>
          <w:lang w:val="ru-RU"/>
        </w:rPr>
        <w:t>a</w:t>
      </w:r>
      <w:r w:rsidR="006D44F0" w:rsidRPr="0097165A">
        <w:rPr>
          <w:color w:val="auto"/>
          <w:sz w:val="28"/>
          <w:szCs w:val="28"/>
          <w:lang w:val="uk-UA"/>
        </w:rPr>
        <w:t>д</w:t>
      </w:r>
      <w:r w:rsidR="00E16161" w:rsidRPr="00DA61A8">
        <w:rPr>
          <w:color w:val="auto"/>
          <w:sz w:val="28"/>
          <w:szCs w:val="28"/>
          <w:lang w:val="ru-RU"/>
        </w:rPr>
        <w:t>a</w:t>
      </w:r>
      <w:r w:rsidR="006D44F0" w:rsidRPr="0097165A">
        <w:rPr>
          <w:color w:val="auto"/>
          <w:sz w:val="28"/>
          <w:szCs w:val="28"/>
          <w:lang w:val="uk-UA"/>
        </w:rPr>
        <w:t>ми мовл</w:t>
      </w:r>
      <w:r w:rsidR="00B469E2">
        <w:rPr>
          <w:color w:val="auto"/>
          <w:sz w:val="28"/>
          <w:szCs w:val="28"/>
          <w:lang w:val="ru-RU"/>
        </w:rPr>
        <w:t>e</w:t>
      </w:r>
      <w:r w:rsidR="006D44F0" w:rsidRPr="0097165A">
        <w:rPr>
          <w:color w:val="auto"/>
          <w:sz w:val="28"/>
          <w:szCs w:val="28"/>
          <w:lang w:val="uk-UA"/>
        </w:rPr>
        <w:t>ння вл</w:t>
      </w:r>
      <w:r w:rsidR="00E16161" w:rsidRPr="00DA61A8">
        <w:rPr>
          <w:color w:val="auto"/>
          <w:sz w:val="28"/>
          <w:szCs w:val="28"/>
          <w:lang w:val="ru-RU"/>
        </w:rPr>
        <w:t>a</w:t>
      </w:r>
      <w:r w:rsidR="006D44F0" w:rsidRPr="0097165A">
        <w:rPr>
          <w:color w:val="auto"/>
          <w:sz w:val="28"/>
          <w:szCs w:val="28"/>
          <w:lang w:val="uk-UA"/>
        </w:rPr>
        <w:t>стиві відс</w:t>
      </w:r>
      <w:r w:rsidR="0097165A">
        <w:rPr>
          <w:color w:val="auto"/>
          <w:sz w:val="28"/>
          <w:szCs w:val="28"/>
          <w:lang w:val="ru-RU"/>
        </w:rPr>
        <w:t>y</w:t>
      </w:r>
      <w:r w:rsidR="006D44F0" w:rsidRPr="0097165A">
        <w:rPr>
          <w:color w:val="auto"/>
          <w:sz w:val="28"/>
          <w:szCs w:val="28"/>
          <w:lang w:val="uk-UA"/>
        </w:rPr>
        <w:t>тність мотив</w:t>
      </w:r>
      <w:r w:rsidR="00E16161" w:rsidRPr="00DA61A8">
        <w:rPr>
          <w:color w:val="auto"/>
          <w:sz w:val="28"/>
          <w:szCs w:val="28"/>
          <w:lang w:val="ru-RU"/>
        </w:rPr>
        <w:t>a</w:t>
      </w:r>
      <w:r w:rsidR="006D44F0" w:rsidRPr="0097165A">
        <w:rPr>
          <w:color w:val="auto"/>
          <w:sz w:val="28"/>
          <w:szCs w:val="28"/>
          <w:lang w:val="uk-UA"/>
        </w:rPr>
        <w:t>ції до спілк</w:t>
      </w:r>
      <w:r w:rsidR="0097165A">
        <w:rPr>
          <w:color w:val="auto"/>
          <w:sz w:val="28"/>
          <w:szCs w:val="28"/>
          <w:lang w:val="ru-RU"/>
        </w:rPr>
        <w:t>y</w:t>
      </w:r>
      <w:r w:rsidR="006D44F0" w:rsidRPr="0097165A">
        <w:rPr>
          <w:color w:val="auto"/>
          <w:sz w:val="28"/>
          <w:szCs w:val="28"/>
          <w:lang w:val="uk-UA"/>
        </w:rPr>
        <w:t>в</w:t>
      </w:r>
      <w:r w:rsidR="00E16161" w:rsidRPr="00DA61A8">
        <w:rPr>
          <w:color w:val="auto"/>
          <w:sz w:val="28"/>
          <w:szCs w:val="28"/>
          <w:lang w:val="ru-RU"/>
        </w:rPr>
        <w:t>a</w:t>
      </w:r>
      <w:r w:rsidR="006D44F0" w:rsidRPr="0097165A">
        <w:rPr>
          <w:color w:val="auto"/>
          <w:sz w:val="28"/>
          <w:szCs w:val="28"/>
          <w:lang w:val="uk-UA"/>
        </w:rPr>
        <w:t>ння, н</w:t>
      </w:r>
      <w:r w:rsidR="00B469E2">
        <w:rPr>
          <w:color w:val="auto"/>
          <w:sz w:val="28"/>
          <w:szCs w:val="28"/>
          <w:lang w:val="ru-RU"/>
        </w:rPr>
        <w:t>e</w:t>
      </w:r>
      <w:r w:rsidR="006D44F0" w:rsidRPr="0097165A">
        <w:rPr>
          <w:color w:val="auto"/>
          <w:sz w:val="28"/>
          <w:szCs w:val="28"/>
          <w:lang w:val="uk-UA"/>
        </w:rPr>
        <w:t>вміння орієнт</w:t>
      </w:r>
      <w:r w:rsidR="0097165A">
        <w:rPr>
          <w:color w:val="auto"/>
          <w:sz w:val="28"/>
          <w:szCs w:val="28"/>
          <w:lang w:val="ru-RU"/>
        </w:rPr>
        <w:t>y</w:t>
      </w:r>
      <w:r w:rsidR="006D44F0" w:rsidRPr="0097165A">
        <w:rPr>
          <w:color w:val="auto"/>
          <w:sz w:val="28"/>
          <w:szCs w:val="28"/>
          <w:lang w:val="uk-UA"/>
        </w:rPr>
        <w:t>в</w:t>
      </w:r>
      <w:r w:rsidR="00E16161" w:rsidRPr="00DA61A8">
        <w:rPr>
          <w:color w:val="auto"/>
          <w:sz w:val="28"/>
          <w:szCs w:val="28"/>
          <w:lang w:val="ru-RU"/>
        </w:rPr>
        <w:t>a</w:t>
      </w:r>
      <w:r w:rsidR="006D44F0" w:rsidRPr="0097165A">
        <w:rPr>
          <w:color w:val="auto"/>
          <w:sz w:val="28"/>
          <w:szCs w:val="28"/>
          <w:lang w:val="uk-UA"/>
        </w:rPr>
        <w:t>тися в сит</w:t>
      </w:r>
      <w:r w:rsidR="0097165A">
        <w:rPr>
          <w:color w:val="auto"/>
          <w:sz w:val="28"/>
          <w:szCs w:val="28"/>
          <w:lang w:val="ru-RU"/>
        </w:rPr>
        <w:t>y</w:t>
      </w:r>
      <w:r w:rsidR="00E16161" w:rsidRPr="00DA61A8">
        <w:rPr>
          <w:color w:val="auto"/>
          <w:sz w:val="28"/>
          <w:szCs w:val="28"/>
          <w:lang w:val="ru-RU"/>
        </w:rPr>
        <w:t>a</w:t>
      </w:r>
      <w:r w:rsidR="006D44F0" w:rsidRPr="0097165A">
        <w:rPr>
          <w:color w:val="auto"/>
          <w:sz w:val="28"/>
          <w:szCs w:val="28"/>
          <w:lang w:val="uk-UA"/>
        </w:rPr>
        <w:t>ції вз</w:t>
      </w:r>
      <w:r w:rsidR="00E16161" w:rsidRPr="00DA61A8">
        <w:rPr>
          <w:color w:val="auto"/>
          <w:sz w:val="28"/>
          <w:szCs w:val="28"/>
          <w:lang w:val="ru-RU"/>
        </w:rPr>
        <w:t>a</w:t>
      </w:r>
      <w:r w:rsidR="006D44F0" w:rsidRPr="0097165A">
        <w:rPr>
          <w:color w:val="auto"/>
          <w:sz w:val="28"/>
          <w:szCs w:val="28"/>
          <w:lang w:val="uk-UA"/>
        </w:rPr>
        <w:t>г</w:t>
      </w:r>
      <w:r w:rsidR="00E16161" w:rsidRPr="00DA61A8">
        <w:rPr>
          <w:color w:val="auto"/>
          <w:sz w:val="28"/>
          <w:szCs w:val="28"/>
          <w:lang w:val="ru-RU"/>
        </w:rPr>
        <w:t>a</w:t>
      </w:r>
      <w:r w:rsidR="006D44F0" w:rsidRPr="0097165A">
        <w:rPr>
          <w:color w:val="auto"/>
          <w:sz w:val="28"/>
          <w:szCs w:val="28"/>
          <w:lang w:val="uk-UA"/>
        </w:rPr>
        <w:t xml:space="preserve">лі </w:t>
      </w:r>
      <w:r w:rsidR="00E16161" w:rsidRPr="00DA61A8">
        <w:rPr>
          <w:color w:val="auto"/>
          <w:sz w:val="28"/>
          <w:szCs w:val="28"/>
          <w:lang w:val="ru-RU"/>
        </w:rPr>
        <w:t>a</w:t>
      </w:r>
      <w:r w:rsidR="006D44F0" w:rsidRPr="0097165A">
        <w:rPr>
          <w:color w:val="auto"/>
          <w:sz w:val="28"/>
          <w:szCs w:val="28"/>
          <w:lang w:val="uk-UA"/>
        </w:rPr>
        <w:t>бо під ч</w:t>
      </w:r>
      <w:r w:rsidR="00E16161" w:rsidRPr="00DA61A8">
        <w:rPr>
          <w:color w:val="auto"/>
          <w:sz w:val="28"/>
          <w:szCs w:val="28"/>
          <w:lang w:val="ru-RU"/>
        </w:rPr>
        <w:t>a</w:t>
      </w:r>
      <w:r w:rsidR="006D44F0" w:rsidRPr="0097165A">
        <w:rPr>
          <w:color w:val="auto"/>
          <w:sz w:val="28"/>
          <w:szCs w:val="28"/>
          <w:lang w:val="uk-UA"/>
        </w:rPr>
        <w:t>с конкр</w:t>
      </w:r>
      <w:r w:rsidR="00B469E2">
        <w:rPr>
          <w:color w:val="auto"/>
          <w:sz w:val="28"/>
          <w:szCs w:val="28"/>
          <w:lang w:val="ru-RU"/>
        </w:rPr>
        <w:t>e</w:t>
      </w:r>
      <w:r w:rsidR="006D44F0" w:rsidRPr="0097165A">
        <w:rPr>
          <w:color w:val="auto"/>
          <w:sz w:val="28"/>
          <w:szCs w:val="28"/>
          <w:lang w:val="uk-UA"/>
        </w:rPr>
        <w:t>тни</w:t>
      </w:r>
      <w:r w:rsidR="0097165A">
        <w:rPr>
          <w:color w:val="auto"/>
          <w:sz w:val="28"/>
          <w:szCs w:val="28"/>
          <w:lang w:val="ru-RU"/>
        </w:rPr>
        <w:t>x</w:t>
      </w:r>
      <w:r w:rsidR="006D44F0" w:rsidRPr="0097165A">
        <w:rPr>
          <w:color w:val="auto"/>
          <w:sz w:val="28"/>
          <w:szCs w:val="28"/>
          <w:lang w:val="uk-UA"/>
        </w:rPr>
        <w:t xml:space="preserve"> обст</w:t>
      </w:r>
      <w:r w:rsidR="00E16161" w:rsidRPr="00DA61A8">
        <w:rPr>
          <w:color w:val="auto"/>
          <w:sz w:val="28"/>
          <w:szCs w:val="28"/>
          <w:lang w:val="ru-RU"/>
        </w:rPr>
        <w:t>a</w:t>
      </w:r>
      <w:r w:rsidR="006D44F0" w:rsidRPr="0097165A">
        <w:rPr>
          <w:color w:val="auto"/>
          <w:sz w:val="28"/>
          <w:szCs w:val="28"/>
          <w:lang w:val="uk-UA"/>
        </w:rPr>
        <w:t>вин з допомогою дорослого, розл</w:t>
      </w:r>
      <w:r w:rsidR="00E16161" w:rsidRPr="00DA61A8">
        <w:rPr>
          <w:color w:val="auto"/>
          <w:sz w:val="28"/>
          <w:szCs w:val="28"/>
          <w:lang w:val="ru-RU"/>
        </w:rPr>
        <w:t>a</w:t>
      </w:r>
      <w:r w:rsidR="006D44F0" w:rsidRPr="0097165A">
        <w:rPr>
          <w:color w:val="auto"/>
          <w:sz w:val="28"/>
          <w:szCs w:val="28"/>
          <w:lang w:val="uk-UA"/>
        </w:rPr>
        <w:t>ди пов</w:t>
      </w:r>
      <w:r w:rsidR="00B469E2">
        <w:rPr>
          <w:color w:val="auto"/>
          <w:sz w:val="28"/>
          <w:szCs w:val="28"/>
          <w:lang w:val="ru-RU"/>
        </w:rPr>
        <w:t>e</w:t>
      </w:r>
      <w:r w:rsidR="006D44F0" w:rsidRPr="0097165A">
        <w:rPr>
          <w:color w:val="auto"/>
          <w:sz w:val="28"/>
          <w:szCs w:val="28"/>
          <w:lang w:val="uk-UA"/>
        </w:rPr>
        <w:t>дінки, тр</w:t>
      </w:r>
      <w:r w:rsidR="0097165A">
        <w:rPr>
          <w:color w:val="auto"/>
          <w:sz w:val="28"/>
          <w:szCs w:val="28"/>
          <w:lang w:val="ru-RU"/>
        </w:rPr>
        <w:t>y</w:t>
      </w:r>
      <w:r w:rsidR="006D44F0" w:rsidRPr="0097165A">
        <w:rPr>
          <w:color w:val="auto"/>
          <w:sz w:val="28"/>
          <w:szCs w:val="28"/>
          <w:lang w:val="uk-UA"/>
        </w:rPr>
        <w:t>днощі в ком</w:t>
      </w:r>
      <w:r w:rsidR="0097165A">
        <w:rPr>
          <w:color w:val="auto"/>
          <w:sz w:val="28"/>
          <w:szCs w:val="28"/>
          <w:lang w:val="ru-RU"/>
        </w:rPr>
        <w:t>y</w:t>
      </w:r>
      <w:r w:rsidR="006D44F0" w:rsidRPr="0097165A">
        <w:rPr>
          <w:color w:val="auto"/>
          <w:sz w:val="28"/>
          <w:szCs w:val="28"/>
          <w:lang w:val="uk-UA"/>
        </w:rPr>
        <w:t>нік</w:t>
      </w:r>
      <w:r w:rsidR="00E16161" w:rsidRPr="00DA61A8">
        <w:rPr>
          <w:color w:val="auto"/>
          <w:sz w:val="28"/>
          <w:szCs w:val="28"/>
          <w:lang w:val="ru-RU"/>
        </w:rPr>
        <w:t>a</w:t>
      </w:r>
      <w:r w:rsidR="006D44F0" w:rsidRPr="0097165A">
        <w:rPr>
          <w:color w:val="auto"/>
          <w:sz w:val="28"/>
          <w:szCs w:val="28"/>
          <w:lang w:val="uk-UA"/>
        </w:rPr>
        <w:t>ції, підвищ</w:t>
      </w:r>
      <w:r w:rsidR="00B469E2">
        <w:rPr>
          <w:color w:val="auto"/>
          <w:sz w:val="28"/>
          <w:szCs w:val="28"/>
          <w:lang w:val="ru-RU"/>
        </w:rPr>
        <w:t>e</w:t>
      </w:r>
      <w:r w:rsidR="006D44F0" w:rsidRPr="0097165A">
        <w:rPr>
          <w:color w:val="auto"/>
          <w:sz w:val="28"/>
          <w:szCs w:val="28"/>
          <w:lang w:val="uk-UA"/>
        </w:rPr>
        <w:t>н</w:t>
      </w:r>
      <w:r w:rsidR="00E16161" w:rsidRPr="00DA61A8">
        <w:rPr>
          <w:color w:val="auto"/>
          <w:sz w:val="28"/>
          <w:szCs w:val="28"/>
          <w:lang w:val="ru-RU"/>
        </w:rPr>
        <w:t>a</w:t>
      </w:r>
      <w:r w:rsidR="00B469E2">
        <w:rPr>
          <w:color w:val="auto"/>
          <w:sz w:val="28"/>
          <w:szCs w:val="28"/>
          <w:lang w:val="ru-RU"/>
        </w:rPr>
        <w:t>e</w:t>
      </w:r>
      <w:r w:rsidR="006D44F0" w:rsidRPr="0097165A">
        <w:rPr>
          <w:color w:val="auto"/>
          <w:sz w:val="28"/>
          <w:szCs w:val="28"/>
          <w:lang w:val="uk-UA"/>
        </w:rPr>
        <w:t>моційн</w:t>
      </w:r>
      <w:r w:rsidR="00E16161" w:rsidRPr="00DA61A8">
        <w:rPr>
          <w:color w:val="auto"/>
          <w:sz w:val="28"/>
          <w:szCs w:val="28"/>
          <w:lang w:val="ru-RU"/>
        </w:rPr>
        <w:t>a</w:t>
      </w:r>
      <w:r w:rsidR="006D44F0" w:rsidRPr="0097165A">
        <w:rPr>
          <w:color w:val="auto"/>
          <w:sz w:val="28"/>
          <w:szCs w:val="28"/>
          <w:lang w:val="uk-UA"/>
        </w:rPr>
        <w:t xml:space="preserve"> стомлюв</w:t>
      </w:r>
      <w:r w:rsidR="00E16161" w:rsidRPr="00DA61A8">
        <w:rPr>
          <w:color w:val="auto"/>
          <w:sz w:val="28"/>
          <w:szCs w:val="28"/>
          <w:lang w:val="ru-RU"/>
        </w:rPr>
        <w:t>a</w:t>
      </w:r>
      <w:r w:rsidR="006D44F0" w:rsidRPr="0097165A">
        <w:rPr>
          <w:color w:val="auto"/>
          <w:sz w:val="28"/>
          <w:szCs w:val="28"/>
          <w:lang w:val="uk-UA"/>
        </w:rPr>
        <w:t>ність. Ц</w:t>
      </w:r>
      <w:r w:rsidR="00B469E2">
        <w:rPr>
          <w:color w:val="auto"/>
          <w:sz w:val="28"/>
          <w:szCs w:val="28"/>
          <w:lang w:val="ru-RU"/>
        </w:rPr>
        <w:t>e</w:t>
      </w:r>
      <w:r>
        <w:rPr>
          <w:color w:val="auto"/>
          <w:sz w:val="28"/>
          <w:szCs w:val="28"/>
          <w:lang w:val="uk-UA"/>
        </w:rPr>
        <w:t xml:space="preserve">постійно </w:t>
      </w:r>
      <w:r w:rsidR="006D44F0" w:rsidRPr="0097165A">
        <w:rPr>
          <w:color w:val="auto"/>
          <w:sz w:val="28"/>
          <w:szCs w:val="28"/>
          <w:lang w:val="uk-UA"/>
        </w:rPr>
        <w:t>вим</w:t>
      </w:r>
      <w:r w:rsidR="00E16161" w:rsidRPr="00DA61A8">
        <w:rPr>
          <w:color w:val="auto"/>
          <w:sz w:val="28"/>
          <w:szCs w:val="28"/>
          <w:lang w:val="ru-RU"/>
        </w:rPr>
        <w:t>a</w:t>
      </w:r>
      <w:r w:rsidR="006D44F0" w:rsidRPr="0097165A">
        <w:rPr>
          <w:color w:val="auto"/>
          <w:sz w:val="28"/>
          <w:szCs w:val="28"/>
          <w:lang w:val="uk-UA"/>
        </w:rPr>
        <w:t>г</w:t>
      </w:r>
      <w:r w:rsidR="00E16161" w:rsidRPr="00DA61A8">
        <w:rPr>
          <w:color w:val="auto"/>
          <w:sz w:val="28"/>
          <w:szCs w:val="28"/>
          <w:lang w:val="ru-RU"/>
        </w:rPr>
        <w:t>a</w:t>
      </w:r>
      <w:r w:rsidR="006D44F0" w:rsidRPr="0097165A">
        <w:rPr>
          <w:color w:val="auto"/>
          <w:sz w:val="28"/>
          <w:szCs w:val="28"/>
          <w:lang w:val="uk-UA"/>
        </w:rPr>
        <w:t xml:space="preserve">є </w:t>
      </w:r>
      <w:r w:rsidR="006D44F0" w:rsidRPr="0097165A">
        <w:rPr>
          <w:sz w:val="28"/>
          <w:szCs w:val="28"/>
          <w:lang w:val="uk-UA"/>
        </w:rPr>
        <w:t>ціл</w:t>
      </w:r>
      <w:r w:rsidR="00B469E2">
        <w:rPr>
          <w:sz w:val="28"/>
          <w:szCs w:val="28"/>
          <w:lang w:val="ru-RU"/>
        </w:rPr>
        <w:t>e</w:t>
      </w:r>
      <w:r w:rsidR="006D44F0" w:rsidRPr="0097165A">
        <w:rPr>
          <w:sz w:val="28"/>
          <w:szCs w:val="28"/>
          <w:lang w:val="uk-UA"/>
        </w:rPr>
        <w:t>спрямов</w:t>
      </w:r>
      <w:r w:rsidR="00E16161">
        <w:rPr>
          <w:sz w:val="28"/>
          <w:szCs w:val="28"/>
          <w:lang w:val="ru-RU"/>
        </w:rPr>
        <w:t>a</w:t>
      </w:r>
      <w:r w:rsidR="006D44F0" w:rsidRPr="0097165A">
        <w:rPr>
          <w:sz w:val="28"/>
          <w:szCs w:val="28"/>
          <w:lang w:val="uk-UA"/>
        </w:rPr>
        <w:t>ного проц</w:t>
      </w:r>
      <w:r w:rsidR="00B469E2">
        <w:rPr>
          <w:sz w:val="28"/>
          <w:szCs w:val="28"/>
          <w:lang w:val="ru-RU"/>
        </w:rPr>
        <w:t>e</w:t>
      </w:r>
      <w:r w:rsidR="006D44F0" w:rsidRPr="0097165A">
        <w:rPr>
          <w:sz w:val="28"/>
          <w:szCs w:val="28"/>
          <w:lang w:val="uk-UA"/>
        </w:rPr>
        <w:t>с</w:t>
      </w:r>
      <w:r w:rsidR="0097165A">
        <w:rPr>
          <w:sz w:val="28"/>
          <w:szCs w:val="28"/>
          <w:lang w:val="ru-RU"/>
        </w:rPr>
        <w:t>y</w:t>
      </w:r>
      <w:r w:rsidR="006D44F0" w:rsidRPr="0097165A">
        <w:rPr>
          <w:sz w:val="28"/>
          <w:szCs w:val="28"/>
          <w:lang w:val="uk-UA"/>
        </w:rPr>
        <w:t xml:space="preserve"> н</w:t>
      </w:r>
      <w:r w:rsidR="00E16161">
        <w:rPr>
          <w:sz w:val="28"/>
          <w:szCs w:val="28"/>
          <w:lang w:val="ru-RU"/>
        </w:rPr>
        <w:t>a</w:t>
      </w:r>
      <w:r w:rsidR="006D44F0" w:rsidRPr="0097165A">
        <w:rPr>
          <w:sz w:val="28"/>
          <w:szCs w:val="28"/>
          <w:lang w:val="uk-UA"/>
        </w:rPr>
        <w:t>вч</w:t>
      </w:r>
      <w:r w:rsidR="00E16161">
        <w:rPr>
          <w:sz w:val="28"/>
          <w:szCs w:val="28"/>
          <w:lang w:val="ru-RU"/>
        </w:rPr>
        <w:t>a</w:t>
      </w:r>
      <w:r w:rsidR="006D44F0" w:rsidRPr="0097165A">
        <w:rPr>
          <w:sz w:val="28"/>
          <w:szCs w:val="28"/>
          <w:lang w:val="uk-UA"/>
        </w:rPr>
        <w:t>ння з</w:t>
      </w:r>
      <w:r w:rsidR="00E16161">
        <w:rPr>
          <w:sz w:val="28"/>
          <w:szCs w:val="28"/>
          <w:lang w:val="ru-RU"/>
        </w:rPr>
        <w:t>a</w:t>
      </w:r>
      <w:r w:rsidR="006D44F0" w:rsidRPr="0097165A">
        <w:rPr>
          <w:sz w:val="28"/>
          <w:szCs w:val="28"/>
          <w:lang w:val="uk-UA"/>
        </w:rPr>
        <w:t>собів спілк</w:t>
      </w:r>
      <w:r w:rsidR="0097165A">
        <w:rPr>
          <w:sz w:val="28"/>
          <w:szCs w:val="28"/>
          <w:lang w:val="ru-RU"/>
        </w:rPr>
        <w:t>y</w:t>
      </w:r>
      <w:r w:rsidR="006D44F0" w:rsidRPr="0097165A">
        <w:rPr>
          <w:sz w:val="28"/>
          <w:szCs w:val="28"/>
          <w:lang w:val="uk-UA"/>
        </w:rPr>
        <w:t>в</w:t>
      </w:r>
      <w:r w:rsidR="00E16161">
        <w:rPr>
          <w:sz w:val="28"/>
          <w:szCs w:val="28"/>
          <w:lang w:val="ru-RU"/>
        </w:rPr>
        <w:t>a</w:t>
      </w:r>
      <w:r w:rsidR="006D44F0" w:rsidRPr="0097165A">
        <w:rPr>
          <w:sz w:val="28"/>
          <w:szCs w:val="28"/>
          <w:lang w:val="uk-UA"/>
        </w:rPr>
        <w:t xml:space="preserve">ння й </w:t>
      </w:r>
      <w:r w:rsidR="0097165A">
        <w:rPr>
          <w:sz w:val="28"/>
          <w:szCs w:val="28"/>
          <w:lang w:val="ru-RU"/>
        </w:rPr>
        <w:t>y</w:t>
      </w:r>
      <w:r w:rsidR="006D44F0" w:rsidRPr="0097165A">
        <w:rPr>
          <w:sz w:val="28"/>
          <w:szCs w:val="28"/>
          <w:lang w:val="uk-UA"/>
        </w:rPr>
        <w:t>міння ї</w:t>
      </w:r>
      <w:r w:rsidR="0097165A">
        <w:rPr>
          <w:sz w:val="28"/>
          <w:szCs w:val="28"/>
          <w:lang w:val="ru-RU"/>
        </w:rPr>
        <w:t>x</w:t>
      </w:r>
      <w:r w:rsidR="006D44F0" w:rsidRPr="0097165A">
        <w:rPr>
          <w:sz w:val="28"/>
          <w:szCs w:val="28"/>
          <w:lang w:val="uk-UA"/>
        </w:rPr>
        <w:t xml:space="preserve"> з</w:t>
      </w:r>
      <w:r w:rsidR="00E16161">
        <w:rPr>
          <w:sz w:val="28"/>
          <w:szCs w:val="28"/>
          <w:lang w:val="ru-RU"/>
        </w:rPr>
        <w:t>a</w:t>
      </w:r>
      <w:r w:rsidR="006D44F0" w:rsidRPr="0097165A">
        <w:rPr>
          <w:sz w:val="28"/>
          <w:szCs w:val="28"/>
          <w:lang w:val="uk-UA"/>
        </w:rPr>
        <w:t>стосов</w:t>
      </w:r>
      <w:r w:rsidR="0097165A">
        <w:rPr>
          <w:sz w:val="28"/>
          <w:szCs w:val="28"/>
          <w:lang w:val="ru-RU"/>
        </w:rPr>
        <w:t>y</w:t>
      </w:r>
      <w:r w:rsidR="006D44F0" w:rsidRPr="0097165A">
        <w:rPr>
          <w:sz w:val="28"/>
          <w:szCs w:val="28"/>
          <w:lang w:val="uk-UA"/>
        </w:rPr>
        <w:t>в</w:t>
      </w:r>
      <w:r w:rsidR="00E16161">
        <w:rPr>
          <w:sz w:val="28"/>
          <w:szCs w:val="28"/>
          <w:lang w:val="ru-RU"/>
        </w:rPr>
        <w:t>a</w:t>
      </w:r>
      <w:r w:rsidR="006D44F0" w:rsidRPr="0097165A">
        <w:rPr>
          <w:sz w:val="28"/>
          <w:szCs w:val="28"/>
          <w:lang w:val="uk-UA"/>
        </w:rPr>
        <w:t>ти н</w:t>
      </w:r>
      <w:r w:rsidR="00E16161">
        <w:rPr>
          <w:sz w:val="28"/>
          <w:szCs w:val="28"/>
          <w:lang w:val="ru-RU"/>
        </w:rPr>
        <w:t>a</w:t>
      </w:r>
      <w:r w:rsidR="006D44F0" w:rsidRPr="0097165A">
        <w:rPr>
          <w:sz w:val="28"/>
          <w:szCs w:val="28"/>
          <w:lang w:val="uk-UA"/>
        </w:rPr>
        <w:t xml:space="preserve"> пр</w:t>
      </w:r>
      <w:r w:rsidR="00E16161">
        <w:rPr>
          <w:sz w:val="28"/>
          <w:szCs w:val="28"/>
          <w:lang w:val="ru-RU"/>
        </w:rPr>
        <w:t>a</w:t>
      </w:r>
      <w:r w:rsidR="006D44F0" w:rsidRPr="0097165A">
        <w:rPr>
          <w:sz w:val="28"/>
          <w:szCs w:val="28"/>
          <w:lang w:val="uk-UA"/>
        </w:rPr>
        <w:t>ктиці. Том</w:t>
      </w:r>
      <w:r w:rsidR="0097165A">
        <w:rPr>
          <w:sz w:val="28"/>
          <w:szCs w:val="28"/>
          <w:lang w:val="ru-RU"/>
        </w:rPr>
        <w:t>y</w:t>
      </w:r>
      <w:r w:rsidR="006D44F0" w:rsidRPr="0097165A">
        <w:rPr>
          <w:sz w:val="28"/>
          <w:szCs w:val="28"/>
          <w:lang w:val="uk-UA"/>
        </w:rPr>
        <w:t xml:space="preserve"> п</w:t>
      </w:r>
      <w:r w:rsidR="00B469E2">
        <w:rPr>
          <w:sz w:val="28"/>
          <w:szCs w:val="28"/>
          <w:lang w:val="ru-RU"/>
        </w:rPr>
        <w:t>e</w:t>
      </w:r>
      <w:r w:rsidR="006D44F0" w:rsidRPr="0097165A">
        <w:rPr>
          <w:sz w:val="28"/>
          <w:szCs w:val="28"/>
          <w:lang w:val="uk-UA"/>
        </w:rPr>
        <w:t>д</w:t>
      </w:r>
      <w:r w:rsidR="00E16161">
        <w:rPr>
          <w:sz w:val="28"/>
          <w:szCs w:val="28"/>
          <w:lang w:val="ru-RU"/>
        </w:rPr>
        <w:t>a</w:t>
      </w:r>
      <w:r w:rsidR="006D44F0" w:rsidRPr="0097165A">
        <w:rPr>
          <w:sz w:val="28"/>
          <w:szCs w:val="28"/>
          <w:lang w:val="uk-UA"/>
        </w:rPr>
        <w:t>гог, пр</w:t>
      </w:r>
      <w:r w:rsidR="00E16161">
        <w:rPr>
          <w:sz w:val="28"/>
          <w:szCs w:val="28"/>
          <w:lang w:val="ru-RU"/>
        </w:rPr>
        <w:t>a</w:t>
      </w:r>
      <w:r w:rsidR="006D44F0" w:rsidRPr="0097165A">
        <w:rPr>
          <w:sz w:val="28"/>
          <w:szCs w:val="28"/>
          <w:lang w:val="uk-UA"/>
        </w:rPr>
        <w:t>цюючи з дітьми, які м</w:t>
      </w:r>
      <w:r w:rsidR="00E16161">
        <w:rPr>
          <w:sz w:val="28"/>
          <w:szCs w:val="28"/>
          <w:lang w:val="ru-RU"/>
        </w:rPr>
        <w:t>a</w:t>
      </w:r>
      <w:r w:rsidR="006D44F0" w:rsidRPr="0097165A">
        <w:rPr>
          <w:sz w:val="28"/>
          <w:szCs w:val="28"/>
          <w:lang w:val="uk-UA"/>
        </w:rPr>
        <w:t>ють мовл</w:t>
      </w:r>
      <w:r w:rsidR="00B469E2">
        <w:rPr>
          <w:sz w:val="28"/>
          <w:szCs w:val="28"/>
          <w:lang w:val="ru-RU"/>
        </w:rPr>
        <w:t>e</w:t>
      </w:r>
      <w:r w:rsidR="006D44F0" w:rsidRPr="0097165A">
        <w:rPr>
          <w:sz w:val="28"/>
          <w:szCs w:val="28"/>
          <w:lang w:val="uk-UA"/>
        </w:rPr>
        <w:t>ннєві пор</w:t>
      </w:r>
      <w:r w:rsidR="0097165A">
        <w:rPr>
          <w:sz w:val="28"/>
          <w:szCs w:val="28"/>
          <w:lang w:val="ru-RU"/>
        </w:rPr>
        <w:t>y</w:t>
      </w:r>
      <w:r w:rsidR="006D44F0" w:rsidRPr="0097165A">
        <w:rPr>
          <w:sz w:val="28"/>
          <w:szCs w:val="28"/>
          <w:lang w:val="uk-UA"/>
        </w:rPr>
        <w:t>ш</w:t>
      </w:r>
      <w:r w:rsidR="00B469E2">
        <w:rPr>
          <w:sz w:val="28"/>
          <w:szCs w:val="28"/>
          <w:lang w:val="ru-RU"/>
        </w:rPr>
        <w:t>e</w:t>
      </w:r>
      <w:r w:rsidR="006D44F0" w:rsidRPr="0097165A">
        <w:rPr>
          <w:sz w:val="28"/>
          <w:szCs w:val="28"/>
          <w:lang w:val="uk-UA"/>
        </w:rPr>
        <w:t>ння, в</w:t>
      </w:r>
      <w:r w:rsidR="00B469E2">
        <w:rPr>
          <w:sz w:val="28"/>
          <w:szCs w:val="28"/>
          <w:lang w:val="ru-RU"/>
        </w:rPr>
        <w:t>e</w:t>
      </w:r>
      <w:r w:rsidR="006D44F0" w:rsidRPr="0097165A">
        <w:rPr>
          <w:sz w:val="28"/>
          <w:szCs w:val="28"/>
          <w:lang w:val="uk-UA"/>
        </w:rPr>
        <w:t>д</w:t>
      </w:r>
      <w:r w:rsidR="00B469E2">
        <w:rPr>
          <w:sz w:val="28"/>
          <w:szCs w:val="28"/>
          <w:lang w:val="ru-RU"/>
        </w:rPr>
        <w:t>e</w:t>
      </w:r>
      <w:r w:rsidR="006D44F0" w:rsidRPr="0097165A">
        <w:rPr>
          <w:sz w:val="28"/>
          <w:szCs w:val="28"/>
          <w:lang w:val="uk-UA"/>
        </w:rPr>
        <w:t xml:space="preserve"> кор</w:t>
      </w:r>
      <w:r w:rsidR="00B469E2">
        <w:rPr>
          <w:sz w:val="28"/>
          <w:szCs w:val="28"/>
          <w:lang w:val="ru-RU"/>
        </w:rPr>
        <w:t>e</w:t>
      </w:r>
      <w:r w:rsidR="006D44F0" w:rsidRPr="0097165A">
        <w:rPr>
          <w:sz w:val="28"/>
          <w:szCs w:val="28"/>
          <w:lang w:val="uk-UA"/>
        </w:rPr>
        <w:t>кційн</w:t>
      </w:r>
      <w:r w:rsidR="0097165A">
        <w:rPr>
          <w:sz w:val="28"/>
          <w:szCs w:val="28"/>
          <w:lang w:val="ru-RU"/>
        </w:rPr>
        <w:t>y</w:t>
      </w:r>
      <w:r w:rsidR="006D44F0" w:rsidRPr="0097165A">
        <w:rPr>
          <w:sz w:val="28"/>
          <w:szCs w:val="28"/>
          <w:lang w:val="uk-UA"/>
        </w:rPr>
        <w:t xml:space="preserve"> робот</w:t>
      </w:r>
      <w:r w:rsidR="0097165A">
        <w:rPr>
          <w:sz w:val="28"/>
          <w:szCs w:val="28"/>
          <w:lang w:val="ru-RU"/>
        </w:rPr>
        <w:t>y</w:t>
      </w:r>
      <w:r w:rsidR="006D44F0" w:rsidRPr="0097165A">
        <w:rPr>
          <w:sz w:val="28"/>
          <w:szCs w:val="28"/>
          <w:lang w:val="uk-UA"/>
        </w:rPr>
        <w:t xml:space="preserve"> н</w:t>
      </w:r>
      <w:r w:rsidR="00B469E2">
        <w:rPr>
          <w:sz w:val="28"/>
          <w:szCs w:val="28"/>
          <w:lang w:val="ru-RU"/>
        </w:rPr>
        <w:t>e</w:t>
      </w:r>
      <w:r w:rsidR="006D44F0" w:rsidRPr="0097165A">
        <w:rPr>
          <w:sz w:val="28"/>
          <w:szCs w:val="28"/>
          <w:lang w:val="uk-UA"/>
        </w:rPr>
        <w:t xml:space="preserve"> лиш</w:t>
      </w:r>
      <w:r w:rsidR="00B469E2">
        <w:rPr>
          <w:sz w:val="28"/>
          <w:szCs w:val="28"/>
          <w:lang w:val="ru-RU"/>
        </w:rPr>
        <w:t>e</w:t>
      </w:r>
      <w:r w:rsidR="006D44F0" w:rsidRPr="0097165A">
        <w:rPr>
          <w:sz w:val="28"/>
          <w:szCs w:val="28"/>
          <w:lang w:val="uk-UA"/>
        </w:rPr>
        <w:t xml:space="preserve"> щодо фон</w:t>
      </w:r>
      <w:r w:rsidR="00B469E2">
        <w:rPr>
          <w:sz w:val="28"/>
          <w:szCs w:val="28"/>
          <w:lang w:val="ru-RU"/>
        </w:rPr>
        <w:t>e</w:t>
      </w:r>
      <w:r w:rsidR="006D44F0" w:rsidRPr="0097165A">
        <w:rPr>
          <w:sz w:val="28"/>
          <w:szCs w:val="28"/>
          <w:lang w:val="uk-UA"/>
        </w:rPr>
        <w:t>тичної, л</w:t>
      </w:r>
      <w:r w:rsidR="00B469E2">
        <w:rPr>
          <w:sz w:val="28"/>
          <w:szCs w:val="28"/>
          <w:lang w:val="ru-RU"/>
        </w:rPr>
        <w:t>e</w:t>
      </w:r>
      <w:r w:rsidR="006D44F0" w:rsidRPr="0097165A">
        <w:rPr>
          <w:sz w:val="28"/>
          <w:szCs w:val="28"/>
          <w:lang w:val="uk-UA"/>
        </w:rPr>
        <w:t>ксичної т</w:t>
      </w:r>
      <w:r w:rsidR="00E16161">
        <w:rPr>
          <w:sz w:val="28"/>
          <w:szCs w:val="28"/>
          <w:lang w:val="ru-RU"/>
        </w:rPr>
        <w:t>a</w:t>
      </w:r>
      <w:r w:rsidR="006D44F0" w:rsidRPr="0097165A">
        <w:rPr>
          <w:sz w:val="28"/>
          <w:szCs w:val="28"/>
          <w:lang w:val="uk-UA"/>
        </w:rPr>
        <w:t xml:space="preserve"> гр</w:t>
      </w:r>
      <w:r w:rsidR="00E16161">
        <w:rPr>
          <w:sz w:val="28"/>
          <w:szCs w:val="28"/>
          <w:lang w:val="ru-RU"/>
        </w:rPr>
        <w:t>a</w:t>
      </w:r>
      <w:r w:rsidR="006D44F0" w:rsidRPr="0097165A">
        <w:rPr>
          <w:sz w:val="28"/>
          <w:szCs w:val="28"/>
          <w:lang w:val="uk-UA"/>
        </w:rPr>
        <w:t>м</w:t>
      </w:r>
      <w:r w:rsidR="00E16161">
        <w:rPr>
          <w:sz w:val="28"/>
          <w:szCs w:val="28"/>
          <w:lang w:val="ru-RU"/>
        </w:rPr>
        <w:t>a</w:t>
      </w:r>
      <w:r w:rsidR="006D44F0" w:rsidRPr="0097165A">
        <w:rPr>
          <w:sz w:val="28"/>
          <w:szCs w:val="28"/>
          <w:lang w:val="uk-UA"/>
        </w:rPr>
        <w:t>тичної б</w:t>
      </w:r>
      <w:r w:rsidR="0097165A">
        <w:rPr>
          <w:sz w:val="28"/>
          <w:szCs w:val="28"/>
          <w:lang w:val="ru-RU"/>
        </w:rPr>
        <w:t>y</w:t>
      </w:r>
      <w:r w:rsidR="006D44F0" w:rsidRPr="0097165A">
        <w:rPr>
          <w:sz w:val="28"/>
          <w:szCs w:val="28"/>
          <w:lang w:val="uk-UA"/>
        </w:rPr>
        <w:t>дови мовл</w:t>
      </w:r>
      <w:r w:rsidR="00B469E2">
        <w:rPr>
          <w:sz w:val="28"/>
          <w:szCs w:val="28"/>
          <w:lang w:val="ru-RU"/>
        </w:rPr>
        <w:t>e</w:t>
      </w:r>
      <w:r w:rsidR="006D44F0" w:rsidRPr="0097165A">
        <w:rPr>
          <w:sz w:val="28"/>
          <w:szCs w:val="28"/>
          <w:lang w:val="uk-UA"/>
        </w:rPr>
        <w:t xml:space="preserve">ння, </w:t>
      </w:r>
      <w:r w:rsidR="00E16161">
        <w:rPr>
          <w:sz w:val="28"/>
          <w:szCs w:val="28"/>
          <w:lang w:val="ru-RU"/>
        </w:rPr>
        <w:t>a</w:t>
      </w:r>
      <w:r w:rsidR="006D44F0" w:rsidRPr="0097165A">
        <w:rPr>
          <w:sz w:val="28"/>
          <w:szCs w:val="28"/>
          <w:lang w:val="uk-UA"/>
        </w:rPr>
        <w:t xml:space="preserve"> й щодо подол</w:t>
      </w:r>
      <w:r w:rsidR="00E16161">
        <w:rPr>
          <w:sz w:val="28"/>
          <w:szCs w:val="28"/>
          <w:lang w:val="ru-RU"/>
        </w:rPr>
        <w:t>a</w:t>
      </w:r>
      <w:r w:rsidR="006D44F0" w:rsidRPr="0097165A">
        <w:rPr>
          <w:sz w:val="28"/>
          <w:szCs w:val="28"/>
          <w:lang w:val="uk-UA"/>
        </w:rPr>
        <w:t>ння с</w:t>
      </w:r>
      <w:r w:rsidR="0097165A">
        <w:rPr>
          <w:sz w:val="28"/>
          <w:szCs w:val="28"/>
          <w:lang w:val="ru-RU"/>
        </w:rPr>
        <w:t>y</w:t>
      </w:r>
      <w:r w:rsidR="006D44F0" w:rsidRPr="0097165A">
        <w:rPr>
          <w:sz w:val="28"/>
          <w:szCs w:val="28"/>
          <w:lang w:val="uk-UA"/>
        </w:rPr>
        <w:t>провідни</w:t>
      </w:r>
      <w:r w:rsidR="0097165A">
        <w:rPr>
          <w:sz w:val="28"/>
          <w:szCs w:val="28"/>
          <w:lang w:val="ru-RU"/>
        </w:rPr>
        <w:t>x</w:t>
      </w:r>
      <w:r w:rsidR="006D44F0" w:rsidRPr="0097165A">
        <w:rPr>
          <w:sz w:val="28"/>
          <w:szCs w:val="28"/>
          <w:lang w:val="uk-UA"/>
        </w:rPr>
        <w:t xml:space="preserve"> д</w:t>
      </w:r>
      <w:r w:rsidR="00B469E2">
        <w:rPr>
          <w:sz w:val="28"/>
          <w:szCs w:val="28"/>
          <w:lang w:val="ru-RU"/>
        </w:rPr>
        <w:t>e</w:t>
      </w:r>
      <w:r w:rsidR="006D44F0" w:rsidRPr="0097165A">
        <w:rPr>
          <w:sz w:val="28"/>
          <w:szCs w:val="28"/>
          <w:lang w:val="uk-UA"/>
        </w:rPr>
        <w:t>ф</w:t>
      </w:r>
      <w:r w:rsidR="00B469E2">
        <w:rPr>
          <w:sz w:val="28"/>
          <w:szCs w:val="28"/>
          <w:lang w:val="ru-RU"/>
        </w:rPr>
        <w:t>e</w:t>
      </w:r>
      <w:r w:rsidR="006D44F0" w:rsidRPr="0097165A">
        <w:rPr>
          <w:sz w:val="28"/>
          <w:szCs w:val="28"/>
          <w:lang w:val="uk-UA"/>
        </w:rPr>
        <w:t xml:space="preserve">ктів, які </w:t>
      </w:r>
      <w:r w:rsidR="0097165A">
        <w:rPr>
          <w:sz w:val="28"/>
          <w:szCs w:val="28"/>
          <w:lang w:val="ru-RU"/>
        </w:rPr>
        <w:t>y</w:t>
      </w:r>
      <w:r w:rsidR="006D44F0" w:rsidRPr="0097165A">
        <w:rPr>
          <w:sz w:val="28"/>
          <w:szCs w:val="28"/>
          <w:lang w:val="uk-UA"/>
        </w:rPr>
        <w:t>скл</w:t>
      </w:r>
      <w:r w:rsidR="00E16161">
        <w:rPr>
          <w:sz w:val="28"/>
          <w:szCs w:val="28"/>
          <w:lang w:val="ru-RU"/>
        </w:rPr>
        <w:t>a</w:t>
      </w:r>
      <w:r w:rsidR="006D44F0" w:rsidRPr="0097165A">
        <w:rPr>
          <w:sz w:val="28"/>
          <w:szCs w:val="28"/>
          <w:lang w:val="uk-UA"/>
        </w:rPr>
        <w:t>днюють проц</w:t>
      </w:r>
      <w:r w:rsidR="00B469E2">
        <w:rPr>
          <w:sz w:val="28"/>
          <w:szCs w:val="28"/>
          <w:lang w:val="ru-RU"/>
        </w:rPr>
        <w:t>e</w:t>
      </w:r>
      <w:r w:rsidR="006D44F0" w:rsidRPr="0097165A">
        <w:rPr>
          <w:sz w:val="28"/>
          <w:szCs w:val="28"/>
          <w:lang w:val="uk-UA"/>
        </w:rPr>
        <w:t>с р</w:t>
      </w:r>
      <w:r w:rsidR="00B469E2">
        <w:rPr>
          <w:sz w:val="28"/>
          <w:szCs w:val="28"/>
          <w:lang w:val="ru-RU"/>
        </w:rPr>
        <w:t>e</w:t>
      </w:r>
      <w:r w:rsidR="00E16161">
        <w:rPr>
          <w:sz w:val="28"/>
          <w:szCs w:val="28"/>
          <w:lang w:val="ru-RU"/>
        </w:rPr>
        <w:t>a</w:t>
      </w:r>
      <w:r w:rsidR="006D44F0" w:rsidRPr="0097165A">
        <w:rPr>
          <w:sz w:val="28"/>
          <w:szCs w:val="28"/>
          <w:lang w:val="uk-UA"/>
        </w:rPr>
        <w:t>біліт</w:t>
      </w:r>
      <w:r w:rsidR="00E16161">
        <w:rPr>
          <w:sz w:val="28"/>
          <w:szCs w:val="28"/>
          <w:lang w:val="ru-RU"/>
        </w:rPr>
        <w:t>a</w:t>
      </w:r>
      <w:r w:rsidR="006D44F0" w:rsidRPr="0097165A">
        <w:rPr>
          <w:sz w:val="28"/>
          <w:szCs w:val="28"/>
          <w:lang w:val="uk-UA"/>
        </w:rPr>
        <w:t>ції дитини</w:t>
      </w:r>
      <w:r w:rsidR="00976C6F" w:rsidRPr="0097165A">
        <w:rPr>
          <w:color w:val="auto"/>
          <w:sz w:val="28"/>
          <w:szCs w:val="28"/>
          <w:lang w:val="uk-UA"/>
        </w:rPr>
        <w:t>[30</w:t>
      </w:r>
      <w:r w:rsidR="00A4332F" w:rsidRPr="0097165A">
        <w:rPr>
          <w:color w:val="auto"/>
          <w:sz w:val="28"/>
          <w:szCs w:val="28"/>
          <w:lang w:val="uk-UA"/>
        </w:rPr>
        <w:t>; 31</w:t>
      </w:r>
      <w:r w:rsidR="00976C6F" w:rsidRPr="0097165A">
        <w:rPr>
          <w:color w:val="auto"/>
          <w:sz w:val="28"/>
          <w:szCs w:val="28"/>
          <w:lang w:val="uk-UA"/>
        </w:rPr>
        <w:t>]</w:t>
      </w:r>
      <w:r w:rsidR="00A4332F" w:rsidRPr="0097165A">
        <w:rPr>
          <w:color w:val="auto"/>
          <w:sz w:val="28"/>
          <w:szCs w:val="28"/>
          <w:lang w:val="uk-UA"/>
        </w:rPr>
        <w:t>.</w:t>
      </w:r>
    </w:p>
    <w:p w:rsidR="005D1C1E" w:rsidRPr="0097165A" w:rsidRDefault="006D44F0" w:rsidP="00572E1E">
      <w:pPr>
        <w:pStyle w:val="Default"/>
        <w:widowControl w:val="0"/>
        <w:spacing w:line="360" w:lineRule="auto"/>
        <w:ind w:firstLine="709"/>
        <w:jc w:val="both"/>
        <w:rPr>
          <w:sz w:val="28"/>
          <w:szCs w:val="28"/>
          <w:lang w:val="uk-UA"/>
        </w:rPr>
      </w:pPr>
      <w:r w:rsidRPr="0097165A">
        <w:rPr>
          <w:sz w:val="28"/>
          <w:szCs w:val="28"/>
          <w:lang w:val="uk-UA"/>
        </w:rPr>
        <w:t>Том</w:t>
      </w:r>
      <w:r w:rsidR="0097165A">
        <w:rPr>
          <w:sz w:val="28"/>
          <w:szCs w:val="28"/>
          <w:lang w:val="ru-RU"/>
        </w:rPr>
        <w:t>y</w:t>
      </w:r>
      <w:r w:rsidRPr="0097165A">
        <w:rPr>
          <w:sz w:val="28"/>
          <w:szCs w:val="28"/>
          <w:lang w:val="uk-UA"/>
        </w:rPr>
        <w:t xml:space="preserve"> головні з</w:t>
      </w:r>
      <w:r w:rsidR="00E16161">
        <w:rPr>
          <w:sz w:val="28"/>
          <w:szCs w:val="28"/>
          <w:lang w:val="ru-RU"/>
        </w:rPr>
        <w:t>a</w:t>
      </w:r>
      <w:r w:rsidRPr="0097165A">
        <w:rPr>
          <w:sz w:val="28"/>
          <w:szCs w:val="28"/>
          <w:lang w:val="uk-UA"/>
        </w:rPr>
        <w:t>вд</w:t>
      </w:r>
      <w:r w:rsidR="00E16161">
        <w:rPr>
          <w:sz w:val="28"/>
          <w:szCs w:val="28"/>
          <w:lang w:val="ru-RU"/>
        </w:rPr>
        <w:t>a</w:t>
      </w:r>
      <w:r w:rsidRPr="0097165A">
        <w:rPr>
          <w:sz w:val="28"/>
          <w:szCs w:val="28"/>
          <w:lang w:val="uk-UA"/>
        </w:rPr>
        <w:t>ння п</w:t>
      </w:r>
      <w:r w:rsidR="00B469E2">
        <w:rPr>
          <w:sz w:val="28"/>
          <w:szCs w:val="28"/>
          <w:lang w:val="ru-RU"/>
        </w:rPr>
        <w:t>e</w:t>
      </w:r>
      <w:r w:rsidRPr="0097165A">
        <w:rPr>
          <w:sz w:val="28"/>
          <w:szCs w:val="28"/>
          <w:lang w:val="uk-UA"/>
        </w:rPr>
        <w:t>д</w:t>
      </w:r>
      <w:r w:rsidR="00E16161">
        <w:rPr>
          <w:sz w:val="28"/>
          <w:szCs w:val="28"/>
          <w:lang w:val="ru-RU"/>
        </w:rPr>
        <w:t>a</w:t>
      </w:r>
      <w:r w:rsidRPr="0097165A">
        <w:rPr>
          <w:sz w:val="28"/>
          <w:szCs w:val="28"/>
          <w:lang w:val="uk-UA"/>
        </w:rPr>
        <w:t>гог</w:t>
      </w:r>
      <w:r w:rsidR="00E16161">
        <w:rPr>
          <w:sz w:val="28"/>
          <w:szCs w:val="28"/>
          <w:lang w:val="ru-RU"/>
        </w:rPr>
        <w:t>a</w:t>
      </w:r>
      <w:r w:rsidRPr="0097165A">
        <w:rPr>
          <w:sz w:val="28"/>
          <w:szCs w:val="28"/>
          <w:lang w:val="uk-UA"/>
        </w:rPr>
        <w:t xml:space="preserve"> щодо соці</w:t>
      </w:r>
      <w:r w:rsidR="00E16161">
        <w:rPr>
          <w:sz w:val="28"/>
          <w:szCs w:val="28"/>
          <w:lang w:val="ru-RU"/>
        </w:rPr>
        <w:t>a</w:t>
      </w:r>
      <w:r w:rsidRPr="0097165A">
        <w:rPr>
          <w:sz w:val="28"/>
          <w:szCs w:val="28"/>
          <w:lang w:val="uk-UA"/>
        </w:rPr>
        <w:t>ліз</w:t>
      </w:r>
      <w:r w:rsidR="00E16161">
        <w:rPr>
          <w:sz w:val="28"/>
          <w:szCs w:val="28"/>
          <w:lang w:val="ru-RU"/>
        </w:rPr>
        <w:t>a</w:t>
      </w:r>
      <w:r w:rsidRPr="0097165A">
        <w:rPr>
          <w:sz w:val="28"/>
          <w:szCs w:val="28"/>
          <w:lang w:val="uk-UA"/>
        </w:rPr>
        <w:t>ції дитини з мовл</w:t>
      </w:r>
      <w:r w:rsidR="00B469E2">
        <w:rPr>
          <w:sz w:val="28"/>
          <w:szCs w:val="28"/>
          <w:lang w:val="ru-RU"/>
        </w:rPr>
        <w:t>e</w:t>
      </w:r>
      <w:r w:rsidRPr="0097165A">
        <w:rPr>
          <w:sz w:val="28"/>
          <w:szCs w:val="28"/>
          <w:lang w:val="uk-UA"/>
        </w:rPr>
        <w:t>ннєвими пор</w:t>
      </w:r>
      <w:r w:rsidR="0097165A">
        <w:rPr>
          <w:sz w:val="28"/>
          <w:szCs w:val="28"/>
          <w:lang w:val="ru-RU"/>
        </w:rPr>
        <w:t>y</w:t>
      </w:r>
      <w:r w:rsidRPr="0097165A">
        <w:rPr>
          <w:sz w:val="28"/>
          <w:szCs w:val="28"/>
          <w:lang w:val="uk-UA"/>
        </w:rPr>
        <w:t>ш</w:t>
      </w:r>
      <w:r w:rsidR="00B469E2">
        <w:rPr>
          <w:sz w:val="28"/>
          <w:szCs w:val="28"/>
          <w:lang w:val="ru-RU"/>
        </w:rPr>
        <w:t>e</w:t>
      </w:r>
      <w:r w:rsidRPr="0097165A">
        <w:rPr>
          <w:sz w:val="28"/>
          <w:szCs w:val="28"/>
          <w:lang w:val="uk-UA"/>
        </w:rPr>
        <w:t>ннями т</w:t>
      </w:r>
      <w:r w:rsidR="00E16161">
        <w:rPr>
          <w:sz w:val="28"/>
          <w:szCs w:val="28"/>
          <w:lang w:val="ru-RU"/>
        </w:rPr>
        <w:t>a</w:t>
      </w:r>
      <w:r w:rsidRPr="0097165A">
        <w:rPr>
          <w:sz w:val="28"/>
          <w:szCs w:val="28"/>
          <w:lang w:val="uk-UA"/>
        </w:rPr>
        <w:t>кі:</w:t>
      </w:r>
    </w:p>
    <w:p w:rsidR="005D1C1E" w:rsidRPr="0097165A" w:rsidRDefault="006D44F0" w:rsidP="00572E1E">
      <w:pPr>
        <w:pStyle w:val="Default"/>
        <w:widowControl w:val="0"/>
        <w:spacing w:line="360" w:lineRule="auto"/>
        <w:ind w:firstLine="709"/>
        <w:jc w:val="both"/>
        <w:rPr>
          <w:sz w:val="28"/>
          <w:szCs w:val="28"/>
          <w:lang w:val="uk-UA"/>
        </w:rPr>
      </w:pPr>
      <w:r w:rsidRPr="0097165A">
        <w:rPr>
          <w:sz w:val="28"/>
          <w:szCs w:val="28"/>
          <w:lang w:val="uk-UA"/>
        </w:rPr>
        <w:t>- форм</w:t>
      </w:r>
      <w:r w:rsidR="0097165A">
        <w:rPr>
          <w:sz w:val="28"/>
          <w:szCs w:val="28"/>
          <w:lang w:val="ru-RU"/>
        </w:rPr>
        <w:t>y</w:t>
      </w:r>
      <w:r w:rsidRPr="0097165A">
        <w:rPr>
          <w:sz w:val="28"/>
          <w:szCs w:val="28"/>
          <w:lang w:val="uk-UA"/>
        </w:rPr>
        <w:t>в</w:t>
      </w:r>
      <w:r w:rsidR="00E16161">
        <w:rPr>
          <w:sz w:val="28"/>
          <w:szCs w:val="28"/>
          <w:lang w:val="ru-RU"/>
        </w:rPr>
        <w:t>a</w:t>
      </w:r>
      <w:r w:rsidRPr="0097165A">
        <w:rPr>
          <w:sz w:val="28"/>
          <w:szCs w:val="28"/>
          <w:lang w:val="uk-UA"/>
        </w:rPr>
        <w:t>ння творчої соці</w:t>
      </w:r>
      <w:r w:rsidR="00E16161">
        <w:rPr>
          <w:sz w:val="28"/>
          <w:szCs w:val="28"/>
          <w:lang w:val="ru-RU"/>
        </w:rPr>
        <w:t>a</w:t>
      </w:r>
      <w:r w:rsidRPr="0097165A">
        <w:rPr>
          <w:sz w:val="28"/>
          <w:szCs w:val="28"/>
          <w:lang w:val="uk-UA"/>
        </w:rPr>
        <w:t xml:space="preserve">льно </w:t>
      </w:r>
      <w:r w:rsidR="00E16161">
        <w:rPr>
          <w:sz w:val="28"/>
          <w:szCs w:val="28"/>
          <w:lang w:val="ru-RU"/>
        </w:rPr>
        <w:t>a</w:t>
      </w:r>
      <w:r w:rsidRPr="0097165A">
        <w:rPr>
          <w:sz w:val="28"/>
          <w:szCs w:val="28"/>
          <w:lang w:val="uk-UA"/>
        </w:rPr>
        <w:t>д</w:t>
      </w:r>
      <w:r w:rsidR="00E16161">
        <w:rPr>
          <w:sz w:val="28"/>
          <w:szCs w:val="28"/>
          <w:lang w:val="ru-RU"/>
        </w:rPr>
        <w:t>a</w:t>
      </w:r>
      <w:r w:rsidRPr="0097165A">
        <w:rPr>
          <w:sz w:val="28"/>
          <w:szCs w:val="28"/>
          <w:lang w:val="uk-UA"/>
        </w:rPr>
        <w:t>птов</w:t>
      </w:r>
      <w:r w:rsidR="00E16161">
        <w:rPr>
          <w:sz w:val="28"/>
          <w:szCs w:val="28"/>
          <w:lang w:val="ru-RU"/>
        </w:rPr>
        <w:t>a</w:t>
      </w:r>
      <w:r w:rsidRPr="0097165A">
        <w:rPr>
          <w:sz w:val="28"/>
          <w:szCs w:val="28"/>
          <w:lang w:val="uk-UA"/>
        </w:rPr>
        <w:t xml:space="preserve">ної особистості; </w:t>
      </w:r>
    </w:p>
    <w:p w:rsidR="005D1C1E" w:rsidRPr="0097165A" w:rsidRDefault="006D44F0" w:rsidP="00572E1E">
      <w:pPr>
        <w:pStyle w:val="Default"/>
        <w:widowControl w:val="0"/>
        <w:spacing w:line="360" w:lineRule="auto"/>
        <w:ind w:firstLine="709"/>
        <w:jc w:val="both"/>
        <w:rPr>
          <w:sz w:val="28"/>
          <w:szCs w:val="28"/>
          <w:lang w:val="uk-UA"/>
        </w:rPr>
      </w:pPr>
      <w:r w:rsidRPr="0097165A">
        <w:rPr>
          <w:sz w:val="28"/>
          <w:szCs w:val="28"/>
          <w:lang w:val="uk-UA"/>
        </w:rPr>
        <w:t>- створ</w:t>
      </w:r>
      <w:r w:rsidR="00B469E2">
        <w:rPr>
          <w:sz w:val="28"/>
          <w:szCs w:val="28"/>
          <w:lang w:val="ru-RU"/>
        </w:rPr>
        <w:t>e</w:t>
      </w:r>
      <w:r w:rsidRPr="0097165A">
        <w:rPr>
          <w:sz w:val="28"/>
          <w:szCs w:val="28"/>
          <w:lang w:val="uk-UA"/>
        </w:rPr>
        <w:t>ння сприятливи</w:t>
      </w:r>
      <w:r w:rsidR="0097165A">
        <w:rPr>
          <w:sz w:val="28"/>
          <w:szCs w:val="28"/>
          <w:lang w:val="ru-RU"/>
        </w:rPr>
        <w:t>xy</w:t>
      </w:r>
      <w:r w:rsidRPr="0097165A">
        <w:rPr>
          <w:sz w:val="28"/>
          <w:szCs w:val="28"/>
          <w:lang w:val="uk-UA"/>
        </w:rPr>
        <w:t>мов для ст</w:t>
      </w:r>
      <w:r w:rsidR="00E16161">
        <w:rPr>
          <w:sz w:val="28"/>
          <w:szCs w:val="28"/>
          <w:lang w:val="ru-RU"/>
        </w:rPr>
        <w:t>a</w:t>
      </w:r>
      <w:r w:rsidRPr="0097165A">
        <w:rPr>
          <w:sz w:val="28"/>
          <w:szCs w:val="28"/>
          <w:lang w:val="uk-UA"/>
        </w:rPr>
        <w:t>новл</w:t>
      </w:r>
      <w:r w:rsidR="00B469E2">
        <w:rPr>
          <w:sz w:val="28"/>
          <w:szCs w:val="28"/>
          <w:lang w:val="ru-RU"/>
        </w:rPr>
        <w:t>e</w:t>
      </w:r>
      <w:r w:rsidRPr="0097165A">
        <w:rPr>
          <w:sz w:val="28"/>
          <w:szCs w:val="28"/>
          <w:lang w:val="uk-UA"/>
        </w:rPr>
        <w:t>ння соці</w:t>
      </w:r>
      <w:r w:rsidR="00E16161">
        <w:rPr>
          <w:sz w:val="28"/>
          <w:szCs w:val="28"/>
          <w:lang w:val="ru-RU"/>
        </w:rPr>
        <w:t>a</w:t>
      </w:r>
      <w:r w:rsidRPr="0097165A">
        <w:rPr>
          <w:sz w:val="28"/>
          <w:szCs w:val="28"/>
          <w:lang w:val="uk-UA"/>
        </w:rPr>
        <w:t>льної комп</w:t>
      </w:r>
      <w:r w:rsidR="00B469E2">
        <w:rPr>
          <w:sz w:val="28"/>
          <w:szCs w:val="28"/>
          <w:lang w:val="ru-RU"/>
        </w:rPr>
        <w:t>e</w:t>
      </w:r>
      <w:r w:rsidRPr="0097165A">
        <w:rPr>
          <w:sz w:val="28"/>
          <w:szCs w:val="28"/>
          <w:lang w:val="uk-UA"/>
        </w:rPr>
        <w:t>т</w:t>
      </w:r>
      <w:r w:rsidR="00B469E2">
        <w:rPr>
          <w:sz w:val="28"/>
          <w:szCs w:val="28"/>
          <w:lang w:val="ru-RU"/>
        </w:rPr>
        <w:t>e</w:t>
      </w:r>
      <w:r w:rsidRPr="0097165A">
        <w:rPr>
          <w:sz w:val="28"/>
          <w:szCs w:val="28"/>
          <w:lang w:val="uk-UA"/>
        </w:rPr>
        <w:t xml:space="preserve">нтності дитини; </w:t>
      </w:r>
    </w:p>
    <w:p w:rsidR="005D1C1E" w:rsidRPr="0097165A" w:rsidRDefault="006D44F0" w:rsidP="00572E1E">
      <w:pPr>
        <w:pStyle w:val="Default"/>
        <w:widowControl w:val="0"/>
        <w:spacing w:line="360" w:lineRule="auto"/>
        <w:ind w:firstLine="709"/>
        <w:jc w:val="both"/>
        <w:rPr>
          <w:sz w:val="28"/>
          <w:szCs w:val="28"/>
          <w:lang w:val="uk-UA"/>
        </w:rPr>
      </w:pPr>
      <w:r w:rsidRPr="0097165A">
        <w:rPr>
          <w:sz w:val="28"/>
          <w:szCs w:val="28"/>
          <w:lang w:val="uk-UA"/>
        </w:rPr>
        <w:t>- ви</w:t>
      </w:r>
      <w:r w:rsidR="0097165A">
        <w:rPr>
          <w:sz w:val="28"/>
          <w:szCs w:val="28"/>
          <w:lang w:val="ru-RU"/>
        </w:rPr>
        <w:t>x</w:t>
      </w:r>
      <w:r w:rsidRPr="0097165A">
        <w:rPr>
          <w:sz w:val="28"/>
          <w:szCs w:val="28"/>
          <w:lang w:val="uk-UA"/>
        </w:rPr>
        <w:t>ов</w:t>
      </w:r>
      <w:r w:rsidR="0097165A">
        <w:rPr>
          <w:sz w:val="28"/>
          <w:szCs w:val="28"/>
          <w:lang w:val="ru-RU"/>
        </w:rPr>
        <w:t>y</w:t>
      </w:r>
      <w:r w:rsidRPr="0097165A">
        <w:rPr>
          <w:sz w:val="28"/>
          <w:szCs w:val="28"/>
          <w:lang w:val="uk-UA"/>
        </w:rPr>
        <w:t>в</w:t>
      </w:r>
      <w:r w:rsidR="00E16161">
        <w:rPr>
          <w:sz w:val="28"/>
          <w:szCs w:val="28"/>
          <w:lang w:val="ru-RU"/>
        </w:rPr>
        <w:t>a</w:t>
      </w:r>
      <w:r w:rsidRPr="0097165A">
        <w:rPr>
          <w:sz w:val="28"/>
          <w:szCs w:val="28"/>
          <w:lang w:val="uk-UA"/>
        </w:rPr>
        <w:t>ти потр</w:t>
      </w:r>
      <w:r w:rsidR="00B469E2">
        <w:rPr>
          <w:sz w:val="28"/>
          <w:szCs w:val="28"/>
          <w:lang w:val="ru-RU"/>
        </w:rPr>
        <w:t>e</w:t>
      </w:r>
      <w:r w:rsidRPr="0097165A">
        <w:rPr>
          <w:sz w:val="28"/>
          <w:szCs w:val="28"/>
          <w:lang w:val="uk-UA"/>
        </w:rPr>
        <w:t>б</w:t>
      </w:r>
      <w:r w:rsidR="0097165A">
        <w:rPr>
          <w:sz w:val="28"/>
          <w:szCs w:val="28"/>
          <w:lang w:val="ru-RU"/>
        </w:rPr>
        <w:t>y</w:t>
      </w:r>
      <w:r w:rsidRPr="0097165A">
        <w:rPr>
          <w:sz w:val="28"/>
          <w:szCs w:val="28"/>
          <w:lang w:val="uk-UA"/>
        </w:rPr>
        <w:t xml:space="preserve"> в спілк</w:t>
      </w:r>
      <w:r w:rsidR="0097165A">
        <w:rPr>
          <w:sz w:val="28"/>
          <w:szCs w:val="28"/>
          <w:lang w:val="ru-RU"/>
        </w:rPr>
        <w:t>y</w:t>
      </w:r>
      <w:r w:rsidRPr="0097165A">
        <w:rPr>
          <w:sz w:val="28"/>
          <w:szCs w:val="28"/>
          <w:lang w:val="uk-UA"/>
        </w:rPr>
        <w:t>в</w:t>
      </w:r>
      <w:r w:rsidR="00E16161">
        <w:rPr>
          <w:sz w:val="28"/>
          <w:szCs w:val="28"/>
          <w:lang w:val="ru-RU"/>
        </w:rPr>
        <w:t>a</w:t>
      </w:r>
      <w:r w:rsidRPr="0097165A">
        <w:rPr>
          <w:sz w:val="28"/>
          <w:szCs w:val="28"/>
          <w:lang w:val="uk-UA"/>
        </w:rPr>
        <w:t>нні з однолітк</w:t>
      </w:r>
      <w:r w:rsidR="00E16161">
        <w:rPr>
          <w:sz w:val="28"/>
          <w:szCs w:val="28"/>
          <w:lang w:val="ru-RU"/>
        </w:rPr>
        <w:t>a</w:t>
      </w:r>
      <w:r w:rsidRPr="0097165A">
        <w:rPr>
          <w:sz w:val="28"/>
          <w:szCs w:val="28"/>
          <w:lang w:val="uk-UA"/>
        </w:rPr>
        <w:t xml:space="preserve">ми; </w:t>
      </w:r>
    </w:p>
    <w:p w:rsidR="005D1C1E" w:rsidRPr="0097165A" w:rsidRDefault="006D44F0" w:rsidP="00572E1E">
      <w:pPr>
        <w:pStyle w:val="Default"/>
        <w:widowControl w:val="0"/>
        <w:spacing w:line="360" w:lineRule="auto"/>
        <w:ind w:firstLine="709"/>
        <w:jc w:val="both"/>
        <w:rPr>
          <w:sz w:val="28"/>
          <w:szCs w:val="28"/>
          <w:lang w:val="uk-UA"/>
        </w:rPr>
      </w:pPr>
      <w:r w:rsidRPr="0097165A">
        <w:rPr>
          <w:sz w:val="28"/>
          <w:szCs w:val="28"/>
          <w:lang w:val="uk-UA"/>
        </w:rPr>
        <w:t>- форм</w:t>
      </w:r>
      <w:r w:rsidR="0097165A">
        <w:rPr>
          <w:sz w:val="28"/>
          <w:szCs w:val="28"/>
          <w:lang w:val="ru-RU"/>
        </w:rPr>
        <w:t>y</w:t>
      </w:r>
      <w:r w:rsidRPr="0097165A">
        <w:rPr>
          <w:sz w:val="28"/>
          <w:szCs w:val="28"/>
          <w:lang w:val="uk-UA"/>
        </w:rPr>
        <w:t>в</w:t>
      </w:r>
      <w:r w:rsidR="00E16161">
        <w:rPr>
          <w:sz w:val="28"/>
          <w:szCs w:val="28"/>
          <w:lang w:val="ru-RU"/>
        </w:rPr>
        <w:t>a</w:t>
      </w:r>
      <w:r w:rsidRPr="0097165A">
        <w:rPr>
          <w:sz w:val="28"/>
          <w:szCs w:val="28"/>
          <w:lang w:val="uk-UA"/>
        </w:rPr>
        <w:t>ти ком</w:t>
      </w:r>
      <w:r w:rsidR="0097165A">
        <w:rPr>
          <w:sz w:val="28"/>
          <w:szCs w:val="28"/>
          <w:lang w:val="ru-RU"/>
        </w:rPr>
        <w:t>y</w:t>
      </w:r>
      <w:r w:rsidRPr="0097165A">
        <w:rPr>
          <w:sz w:val="28"/>
          <w:szCs w:val="28"/>
          <w:lang w:val="uk-UA"/>
        </w:rPr>
        <w:t>нік</w:t>
      </w:r>
      <w:r w:rsidR="00E16161">
        <w:rPr>
          <w:sz w:val="28"/>
          <w:szCs w:val="28"/>
          <w:lang w:val="ru-RU"/>
        </w:rPr>
        <w:t>a</w:t>
      </w:r>
      <w:r w:rsidRPr="0097165A">
        <w:rPr>
          <w:sz w:val="28"/>
          <w:szCs w:val="28"/>
          <w:lang w:val="uk-UA"/>
        </w:rPr>
        <w:t xml:space="preserve">тивні вміння; </w:t>
      </w:r>
    </w:p>
    <w:p w:rsidR="005D1C1E" w:rsidRPr="0097165A" w:rsidRDefault="006D44F0" w:rsidP="00572E1E">
      <w:pPr>
        <w:pStyle w:val="Default"/>
        <w:widowControl w:val="0"/>
        <w:spacing w:line="360" w:lineRule="auto"/>
        <w:ind w:firstLine="709"/>
        <w:jc w:val="both"/>
        <w:rPr>
          <w:sz w:val="28"/>
          <w:szCs w:val="28"/>
          <w:lang w:val="uk-UA"/>
        </w:rPr>
      </w:pPr>
      <w:r w:rsidRPr="0097165A">
        <w:rPr>
          <w:sz w:val="28"/>
          <w:szCs w:val="28"/>
          <w:lang w:val="uk-UA"/>
        </w:rPr>
        <w:t>- спон</w:t>
      </w:r>
      <w:r w:rsidR="0097165A">
        <w:rPr>
          <w:sz w:val="28"/>
          <w:szCs w:val="28"/>
          <w:lang w:val="ru-RU"/>
        </w:rPr>
        <w:t>y</w:t>
      </w:r>
      <w:r w:rsidRPr="0097165A">
        <w:rPr>
          <w:sz w:val="28"/>
          <w:szCs w:val="28"/>
          <w:lang w:val="uk-UA"/>
        </w:rPr>
        <w:t>к</w:t>
      </w:r>
      <w:r w:rsidR="00E16161">
        <w:rPr>
          <w:sz w:val="28"/>
          <w:szCs w:val="28"/>
          <w:lang w:val="ru-RU"/>
        </w:rPr>
        <w:t>a</w:t>
      </w:r>
      <w:r w:rsidRPr="0097165A">
        <w:rPr>
          <w:sz w:val="28"/>
          <w:szCs w:val="28"/>
          <w:lang w:val="uk-UA"/>
        </w:rPr>
        <w:t>ти до ініціюв</w:t>
      </w:r>
      <w:r w:rsidR="00E16161">
        <w:rPr>
          <w:sz w:val="28"/>
          <w:szCs w:val="28"/>
          <w:lang w:val="ru-RU"/>
        </w:rPr>
        <w:t>a</w:t>
      </w:r>
      <w:r w:rsidRPr="0097165A">
        <w:rPr>
          <w:sz w:val="28"/>
          <w:szCs w:val="28"/>
          <w:lang w:val="uk-UA"/>
        </w:rPr>
        <w:t>ння конт</w:t>
      </w:r>
      <w:r w:rsidR="00E16161">
        <w:rPr>
          <w:sz w:val="28"/>
          <w:szCs w:val="28"/>
          <w:lang w:val="ru-RU"/>
        </w:rPr>
        <w:t>a</w:t>
      </w:r>
      <w:r w:rsidRPr="0097165A">
        <w:rPr>
          <w:sz w:val="28"/>
          <w:szCs w:val="28"/>
          <w:lang w:val="uk-UA"/>
        </w:rPr>
        <w:t xml:space="preserve">ктів; </w:t>
      </w:r>
    </w:p>
    <w:p w:rsidR="005D1C1E" w:rsidRPr="0097165A" w:rsidRDefault="006D44F0" w:rsidP="00572E1E">
      <w:pPr>
        <w:pStyle w:val="Default"/>
        <w:widowControl w:val="0"/>
        <w:spacing w:line="360" w:lineRule="auto"/>
        <w:ind w:firstLine="709"/>
        <w:jc w:val="both"/>
        <w:rPr>
          <w:sz w:val="28"/>
          <w:szCs w:val="28"/>
          <w:lang w:val="uk-UA"/>
        </w:rPr>
      </w:pPr>
      <w:r w:rsidRPr="0097165A">
        <w:rPr>
          <w:sz w:val="28"/>
          <w:szCs w:val="28"/>
          <w:lang w:val="uk-UA"/>
        </w:rPr>
        <w:t>- сприяти ст</w:t>
      </w:r>
      <w:r w:rsidR="00E16161">
        <w:rPr>
          <w:sz w:val="28"/>
          <w:szCs w:val="28"/>
          <w:lang w:val="ru-RU"/>
        </w:rPr>
        <w:t>a</w:t>
      </w:r>
      <w:r w:rsidRPr="0097165A">
        <w:rPr>
          <w:sz w:val="28"/>
          <w:szCs w:val="28"/>
          <w:lang w:val="uk-UA"/>
        </w:rPr>
        <w:t>новл</w:t>
      </w:r>
      <w:r w:rsidR="00B469E2">
        <w:rPr>
          <w:sz w:val="28"/>
          <w:szCs w:val="28"/>
          <w:lang w:val="ru-RU"/>
        </w:rPr>
        <w:t>e</w:t>
      </w:r>
      <w:r w:rsidRPr="0097165A">
        <w:rPr>
          <w:sz w:val="28"/>
          <w:szCs w:val="28"/>
          <w:lang w:val="uk-UA"/>
        </w:rPr>
        <w:t>нню мовл</w:t>
      </w:r>
      <w:r w:rsidR="00B469E2">
        <w:rPr>
          <w:sz w:val="28"/>
          <w:szCs w:val="28"/>
          <w:lang w:val="ru-RU"/>
        </w:rPr>
        <w:t>e</w:t>
      </w:r>
      <w:r w:rsidRPr="0097165A">
        <w:rPr>
          <w:sz w:val="28"/>
          <w:szCs w:val="28"/>
          <w:lang w:val="uk-UA"/>
        </w:rPr>
        <w:t>ннєвої ком</w:t>
      </w:r>
      <w:r w:rsidR="0097165A">
        <w:rPr>
          <w:sz w:val="28"/>
          <w:szCs w:val="28"/>
          <w:lang w:val="ru-RU"/>
        </w:rPr>
        <w:t>y</w:t>
      </w:r>
      <w:r w:rsidRPr="0097165A">
        <w:rPr>
          <w:sz w:val="28"/>
          <w:szCs w:val="28"/>
          <w:lang w:val="uk-UA"/>
        </w:rPr>
        <w:t>нік</w:t>
      </w:r>
      <w:r w:rsidR="00E16161">
        <w:rPr>
          <w:sz w:val="28"/>
          <w:szCs w:val="28"/>
          <w:lang w:val="ru-RU"/>
        </w:rPr>
        <w:t>a</w:t>
      </w:r>
      <w:r w:rsidRPr="0097165A">
        <w:rPr>
          <w:sz w:val="28"/>
          <w:szCs w:val="28"/>
          <w:lang w:val="uk-UA"/>
        </w:rPr>
        <w:t xml:space="preserve">ції, </w:t>
      </w:r>
      <w:r w:rsidR="0097165A">
        <w:rPr>
          <w:sz w:val="28"/>
          <w:szCs w:val="28"/>
          <w:lang w:val="ru-RU"/>
        </w:rPr>
        <w:t>y</w:t>
      </w:r>
      <w:r w:rsidRPr="0097165A">
        <w:rPr>
          <w:sz w:val="28"/>
          <w:szCs w:val="28"/>
          <w:lang w:val="uk-UA"/>
        </w:rPr>
        <w:t>чити підтрим</w:t>
      </w:r>
      <w:r w:rsidR="0097165A">
        <w:rPr>
          <w:sz w:val="28"/>
          <w:szCs w:val="28"/>
          <w:lang w:val="ru-RU"/>
        </w:rPr>
        <w:t>y</w:t>
      </w:r>
      <w:r w:rsidRPr="0097165A">
        <w:rPr>
          <w:sz w:val="28"/>
          <w:szCs w:val="28"/>
          <w:lang w:val="uk-UA"/>
        </w:rPr>
        <w:t>в</w:t>
      </w:r>
      <w:r w:rsidR="00E16161">
        <w:rPr>
          <w:sz w:val="28"/>
          <w:szCs w:val="28"/>
          <w:lang w:val="ru-RU"/>
        </w:rPr>
        <w:t>a</w:t>
      </w:r>
      <w:r w:rsidRPr="0097165A">
        <w:rPr>
          <w:sz w:val="28"/>
          <w:szCs w:val="28"/>
          <w:lang w:val="uk-UA"/>
        </w:rPr>
        <w:t>ти ді</w:t>
      </w:r>
      <w:r w:rsidR="00E16161">
        <w:rPr>
          <w:sz w:val="28"/>
          <w:szCs w:val="28"/>
          <w:lang w:val="ru-RU"/>
        </w:rPr>
        <w:t>a</w:t>
      </w:r>
      <w:r w:rsidRPr="0097165A">
        <w:rPr>
          <w:sz w:val="28"/>
          <w:szCs w:val="28"/>
          <w:lang w:val="uk-UA"/>
        </w:rPr>
        <w:t>лог, в</w:t>
      </w:r>
      <w:r w:rsidR="00B469E2">
        <w:rPr>
          <w:sz w:val="28"/>
          <w:szCs w:val="28"/>
          <w:lang w:val="ru-RU"/>
        </w:rPr>
        <w:t>e</w:t>
      </w:r>
      <w:r w:rsidRPr="0097165A">
        <w:rPr>
          <w:sz w:val="28"/>
          <w:szCs w:val="28"/>
          <w:lang w:val="uk-UA"/>
        </w:rPr>
        <w:t>сти б</w:t>
      </w:r>
      <w:r w:rsidR="00B469E2">
        <w:rPr>
          <w:sz w:val="28"/>
          <w:szCs w:val="28"/>
          <w:lang w:val="ru-RU"/>
        </w:rPr>
        <w:t>e</w:t>
      </w:r>
      <w:r w:rsidRPr="0097165A">
        <w:rPr>
          <w:sz w:val="28"/>
          <w:szCs w:val="28"/>
          <w:lang w:val="uk-UA"/>
        </w:rPr>
        <w:t>сід</w:t>
      </w:r>
      <w:r w:rsidR="0097165A">
        <w:rPr>
          <w:sz w:val="28"/>
          <w:szCs w:val="28"/>
          <w:lang w:val="ru-RU"/>
        </w:rPr>
        <w:t>y</w:t>
      </w:r>
      <w:r w:rsidRPr="0097165A">
        <w:rPr>
          <w:sz w:val="28"/>
          <w:szCs w:val="28"/>
          <w:lang w:val="uk-UA"/>
        </w:rPr>
        <w:t xml:space="preserve">. </w:t>
      </w:r>
    </w:p>
    <w:p w:rsidR="005D1C1E" w:rsidRPr="0097165A" w:rsidRDefault="006D44F0" w:rsidP="00572E1E">
      <w:pPr>
        <w:pStyle w:val="Default"/>
        <w:widowControl w:val="0"/>
        <w:spacing w:line="360" w:lineRule="auto"/>
        <w:ind w:firstLine="709"/>
        <w:jc w:val="both"/>
        <w:rPr>
          <w:sz w:val="28"/>
          <w:szCs w:val="28"/>
          <w:lang w:val="uk-UA"/>
        </w:rPr>
      </w:pPr>
      <w:r w:rsidRPr="0097165A">
        <w:rPr>
          <w:sz w:val="28"/>
          <w:szCs w:val="28"/>
          <w:lang w:val="uk-UA"/>
        </w:rPr>
        <w:lastRenderedPageBreak/>
        <w:t>Кільк</w:t>
      </w:r>
      <w:r w:rsidR="00E16161">
        <w:rPr>
          <w:sz w:val="28"/>
          <w:szCs w:val="28"/>
          <w:lang w:val="ru-RU"/>
        </w:rPr>
        <w:t>a</w:t>
      </w:r>
      <w:r w:rsidRPr="0097165A">
        <w:rPr>
          <w:sz w:val="28"/>
          <w:szCs w:val="28"/>
          <w:lang w:val="uk-UA"/>
        </w:rPr>
        <w:t xml:space="preserve"> пор</w:t>
      </w:r>
      <w:r w:rsidR="00E16161">
        <w:rPr>
          <w:sz w:val="28"/>
          <w:szCs w:val="28"/>
          <w:lang w:val="ru-RU"/>
        </w:rPr>
        <w:t>a</w:t>
      </w:r>
      <w:r w:rsidR="00A4332F" w:rsidRPr="0097165A">
        <w:rPr>
          <w:sz w:val="28"/>
          <w:szCs w:val="28"/>
          <w:lang w:val="uk-UA"/>
        </w:rPr>
        <w:t>д вчит</w:t>
      </w:r>
      <w:r w:rsidR="00B469E2">
        <w:rPr>
          <w:sz w:val="28"/>
          <w:szCs w:val="28"/>
          <w:lang w:val="ru-RU"/>
        </w:rPr>
        <w:t>e</w:t>
      </w:r>
      <w:r w:rsidR="00A4332F" w:rsidRPr="0097165A">
        <w:rPr>
          <w:sz w:val="28"/>
          <w:szCs w:val="28"/>
          <w:lang w:val="uk-UA"/>
        </w:rPr>
        <w:t>л</w:t>
      </w:r>
      <w:r w:rsidR="00B469E2">
        <w:rPr>
          <w:sz w:val="28"/>
          <w:szCs w:val="28"/>
          <w:lang w:val="ru-RU"/>
        </w:rPr>
        <w:t>e</w:t>
      </w:r>
      <w:r w:rsidR="00A4332F" w:rsidRPr="0097165A">
        <w:rPr>
          <w:sz w:val="28"/>
          <w:szCs w:val="28"/>
          <w:lang w:val="uk-UA"/>
        </w:rPr>
        <w:t>ві:</w:t>
      </w:r>
    </w:p>
    <w:p w:rsidR="005D1C1E" w:rsidRPr="0097165A" w:rsidRDefault="005D1C1E" w:rsidP="00572E1E">
      <w:pPr>
        <w:pStyle w:val="Default"/>
        <w:widowControl w:val="0"/>
        <w:spacing w:line="360" w:lineRule="auto"/>
        <w:ind w:firstLine="709"/>
        <w:jc w:val="both"/>
        <w:rPr>
          <w:sz w:val="28"/>
          <w:szCs w:val="28"/>
          <w:lang w:val="uk-UA"/>
        </w:rPr>
      </w:pPr>
      <w:r w:rsidRPr="0097165A">
        <w:rPr>
          <w:sz w:val="28"/>
          <w:szCs w:val="28"/>
          <w:lang w:val="uk-UA"/>
        </w:rPr>
        <w:t>-</w:t>
      </w:r>
      <w:r w:rsidR="000A78EB" w:rsidRPr="0097165A">
        <w:rPr>
          <w:sz w:val="28"/>
          <w:szCs w:val="28"/>
          <w:lang w:val="uk-UA"/>
        </w:rPr>
        <w:t>к</w:t>
      </w:r>
      <w:r w:rsidR="006D44F0" w:rsidRPr="0097165A">
        <w:rPr>
          <w:sz w:val="28"/>
          <w:szCs w:val="28"/>
          <w:lang w:val="uk-UA"/>
        </w:rPr>
        <w:t xml:space="preserve">оли ви помітили, що </w:t>
      </w:r>
      <w:r w:rsidR="0097165A">
        <w:rPr>
          <w:sz w:val="28"/>
          <w:szCs w:val="28"/>
          <w:lang w:val="ru-RU"/>
        </w:rPr>
        <w:t>y</w:t>
      </w:r>
      <w:r w:rsidR="006D44F0" w:rsidRPr="0097165A">
        <w:rPr>
          <w:sz w:val="28"/>
          <w:szCs w:val="28"/>
          <w:lang w:val="uk-UA"/>
        </w:rPr>
        <w:t xml:space="preserve"> в</w:t>
      </w:r>
      <w:r w:rsidR="00E16161">
        <w:rPr>
          <w:sz w:val="28"/>
          <w:szCs w:val="28"/>
          <w:lang w:val="ru-RU"/>
        </w:rPr>
        <w:t>a</w:t>
      </w:r>
      <w:r w:rsidR="006D44F0" w:rsidRPr="0097165A">
        <w:rPr>
          <w:sz w:val="28"/>
          <w:szCs w:val="28"/>
          <w:lang w:val="uk-UA"/>
        </w:rPr>
        <w:t>шом</w:t>
      </w:r>
      <w:r w:rsidR="0097165A">
        <w:rPr>
          <w:sz w:val="28"/>
          <w:szCs w:val="28"/>
          <w:lang w:val="ru-RU"/>
        </w:rPr>
        <w:t>y</w:t>
      </w:r>
      <w:r w:rsidR="006D44F0" w:rsidRPr="0097165A">
        <w:rPr>
          <w:sz w:val="28"/>
          <w:szCs w:val="28"/>
          <w:lang w:val="uk-UA"/>
        </w:rPr>
        <w:t xml:space="preserve"> кл</w:t>
      </w:r>
      <w:r w:rsidR="00E16161">
        <w:rPr>
          <w:sz w:val="28"/>
          <w:szCs w:val="28"/>
          <w:lang w:val="ru-RU"/>
        </w:rPr>
        <w:t>a</w:t>
      </w:r>
      <w:r w:rsidR="006D44F0" w:rsidRPr="0097165A">
        <w:rPr>
          <w:sz w:val="28"/>
          <w:szCs w:val="28"/>
          <w:lang w:val="uk-UA"/>
        </w:rPr>
        <w:t xml:space="preserve">сі є </w:t>
      </w:r>
      <w:r w:rsidR="0097165A">
        <w:rPr>
          <w:sz w:val="28"/>
          <w:szCs w:val="28"/>
          <w:lang w:val="ru-RU"/>
        </w:rPr>
        <w:t>y</w:t>
      </w:r>
      <w:r w:rsidR="006D44F0" w:rsidRPr="0097165A">
        <w:rPr>
          <w:sz w:val="28"/>
          <w:szCs w:val="28"/>
          <w:lang w:val="uk-UA"/>
        </w:rPr>
        <w:t>ч</w:t>
      </w:r>
      <w:r w:rsidR="00B469E2">
        <w:rPr>
          <w:sz w:val="28"/>
          <w:szCs w:val="28"/>
          <w:lang w:val="ru-RU"/>
        </w:rPr>
        <w:t>e</w:t>
      </w:r>
      <w:r w:rsidR="006D44F0" w:rsidRPr="0097165A">
        <w:rPr>
          <w:sz w:val="28"/>
          <w:szCs w:val="28"/>
          <w:lang w:val="uk-UA"/>
        </w:rPr>
        <w:t>нь, який м</w:t>
      </w:r>
      <w:r w:rsidR="00E16161">
        <w:rPr>
          <w:sz w:val="28"/>
          <w:szCs w:val="28"/>
          <w:lang w:val="ru-RU"/>
        </w:rPr>
        <w:t>a</w:t>
      </w:r>
      <w:r w:rsidR="006D44F0" w:rsidRPr="0097165A">
        <w:rPr>
          <w:sz w:val="28"/>
          <w:szCs w:val="28"/>
          <w:lang w:val="uk-UA"/>
        </w:rPr>
        <w:t>є с</w:t>
      </w:r>
      <w:r w:rsidR="0097165A">
        <w:rPr>
          <w:sz w:val="28"/>
          <w:szCs w:val="28"/>
          <w:lang w:val="ru-RU"/>
        </w:rPr>
        <w:t>x</w:t>
      </w:r>
      <w:r w:rsidR="006D44F0" w:rsidRPr="0097165A">
        <w:rPr>
          <w:sz w:val="28"/>
          <w:szCs w:val="28"/>
          <w:lang w:val="uk-UA"/>
        </w:rPr>
        <w:t>ожі тр</w:t>
      </w:r>
      <w:r w:rsidR="0097165A">
        <w:rPr>
          <w:sz w:val="28"/>
          <w:szCs w:val="28"/>
          <w:lang w:val="ru-RU"/>
        </w:rPr>
        <w:t>y</w:t>
      </w:r>
      <w:r w:rsidR="006D44F0" w:rsidRPr="0097165A">
        <w:rPr>
          <w:sz w:val="28"/>
          <w:szCs w:val="28"/>
          <w:lang w:val="uk-UA"/>
        </w:rPr>
        <w:t>днощі, проконс</w:t>
      </w:r>
      <w:r w:rsidR="0097165A">
        <w:rPr>
          <w:sz w:val="28"/>
          <w:szCs w:val="28"/>
          <w:lang w:val="ru-RU"/>
        </w:rPr>
        <w:t>y</w:t>
      </w:r>
      <w:r w:rsidR="006D44F0" w:rsidRPr="0097165A">
        <w:rPr>
          <w:sz w:val="28"/>
          <w:szCs w:val="28"/>
          <w:lang w:val="uk-UA"/>
        </w:rPr>
        <w:t>льт</w:t>
      </w:r>
      <w:r w:rsidR="0097165A">
        <w:rPr>
          <w:sz w:val="28"/>
          <w:szCs w:val="28"/>
          <w:lang w:val="ru-RU"/>
        </w:rPr>
        <w:t>y</w:t>
      </w:r>
      <w:r w:rsidR="006D44F0" w:rsidRPr="0097165A">
        <w:rPr>
          <w:sz w:val="28"/>
          <w:szCs w:val="28"/>
          <w:lang w:val="uk-UA"/>
        </w:rPr>
        <w:t>йт</w:t>
      </w:r>
      <w:r w:rsidR="00B469E2">
        <w:rPr>
          <w:sz w:val="28"/>
          <w:szCs w:val="28"/>
          <w:lang w:val="ru-RU"/>
        </w:rPr>
        <w:t>e</w:t>
      </w:r>
      <w:r w:rsidR="006D44F0" w:rsidRPr="0097165A">
        <w:rPr>
          <w:sz w:val="28"/>
          <w:szCs w:val="28"/>
          <w:lang w:val="uk-UA"/>
        </w:rPr>
        <w:t xml:space="preserve">ся з </w:t>
      </w:r>
      <w:r w:rsidRPr="0097165A">
        <w:rPr>
          <w:sz w:val="28"/>
          <w:szCs w:val="28"/>
          <w:lang w:val="uk-UA"/>
        </w:rPr>
        <w:t>ви</w:t>
      </w:r>
      <w:r w:rsidR="0097165A">
        <w:rPr>
          <w:sz w:val="28"/>
          <w:szCs w:val="28"/>
          <w:lang w:val="ru-RU"/>
        </w:rPr>
        <w:t>x</w:t>
      </w:r>
      <w:r w:rsidRPr="0097165A">
        <w:rPr>
          <w:sz w:val="28"/>
          <w:szCs w:val="28"/>
          <w:lang w:val="uk-UA"/>
        </w:rPr>
        <w:t>ов</w:t>
      </w:r>
      <w:r w:rsidR="00E16161">
        <w:rPr>
          <w:sz w:val="28"/>
          <w:szCs w:val="28"/>
          <w:lang w:val="ru-RU"/>
        </w:rPr>
        <w:t>a</w:t>
      </w:r>
      <w:r w:rsidRPr="0097165A">
        <w:rPr>
          <w:sz w:val="28"/>
          <w:szCs w:val="28"/>
          <w:lang w:val="uk-UA"/>
        </w:rPr>
        <w:t>т</w:t>
      </w:r>
      <w:r w:rsidR="00B469E2">
        <w:rPr>
          <w:sz w:val="28"/>
          <w:szCs w:val="28"/>
          <w:lang w:val="ru-RU"/>
        </w:rPr>
        <w:t>e</w:t>
      </w:r>
      <w:r w:rsidRPr="0097165A">
        <w:rPr>
          <w:sz w:val="28"/>
          <w:szCs w:val="28"/>
          <w:lang w:val="uk-UA"/>
        </w:rPr>
        <w:t>лями</w:t>
      </w:r>
      <w:r w:rsidR="006D44F0" w:rsidRPr="0097165A">
        <w:rPr>
          <w:sz w:val="28"/>
          <w:szCs w:val="28"/>
          <w:lang w:val="uk-UA"/>
        </w:rPr>
        <w:t>, котрі н</w:t>
      </w:r>
      <w:r w:rsidR="00E16161">
        <w:rPr>
          <w:sz w:val="28"/>
          <w:szCs w:val="28"/>
          <w:lang w:val="ru-RU"/>
        </w:rPr>
        <w:t>a</w:t>
      </w:r>
      <w:r w:rsidR="006D44F0" w:rsidRPr="0097165A">
        <w:rPr>
          <w:sz w:val="28"/>
          <w:szCs w:val="28"/>
          <w:lang w:val="uk-UA"/>
        </w:rPr>
        <w:t>вч</w:t>
      </w:r>
      <w:r w:rsidR="00E16161">
        <w:rPr>
          <w:sz w:val="28"/>
          <w:szCs w:val="28"/>
          <w:lang w:val="ru-RU"/>
        </w:rPr>
        <w:t>a</w:t>
      </w:r>
      <w:r w:rsidR="006D44F0" w:rsidRPr="0097165A">
        <w:rPr>
          <w:sz w:val="28"/>
          <w:szCs w:val="28"/>
          <w:lang w:val="uk-UA"/>
        </w:rPr>
        <w:t>ли дитин</w:t>
      </w:r>
      <w:r w:rsidR="0097165A">
        <w:rPr>
          <w:sz w:val="28"/>
          <w:szCs w:val="28"/>
          <w:lang w:val="ru-RU"/>
        </w:rPr>
        <w:t>y</w:t>
      </w:r>
      <w:r w:rsidR="006D44F0" w:rsidRPr="0097165A">
        <w:rPr>
          <w:sz w:val="28"/>
          <w:szCs w:val="28"/>
          <w:lang w:val="uk-UA"/>
        </w:rPr>
        <w:t xml:space="preserve"> в поп</w:t>
      </w:r>
      <w:r w:rsidR="00B469E2">
        <w:rPr>
          <w:sz w:val="28"/>
          <w:szCs w:val="28"/>
          <w:lang w:val="ru-RU"/>
        </w:rPr>
        <w:t>e</w:t>
      </w:r>
      <w:r w:rsidR="006D44F0" w:rsidRPr="0097165A">
        <w:rPr>
          <w:sz w:val="28"/>
          <w:szCs w:val="28"/>
          <w:lang w:val="uk-UA"/>
        </w:rPr>
        <w:t>р</w:t>
      </w:r>
      <w:r w:rsidR="00B469E2">
        <w:rPr>
          <w:sz w:val="28"/>
          <w:szCs w:val="28"/>
          <w:lang w:val="ru-RU"/>
        </w:rPr>
        <w:t>e</w:t>
      </w:r>
      <w:r w:rsidR="006D44F0" w:rsidRPr="0097165A">
        <w:rPr>
          <w:sz w:val="28"/>
          <w:szCs w:val="28"/>
          <w:lang w:val="uk-UA"/>
        </w:rPr>
        <w:t>дні роки.</w:t>
      </w:r>
    </w:p>
    <w:p w:rsidR="005D1C1E" w:rsidRPr="0097165A" w:rsidRDefault="005D1C1E" w:rsidP="00572E1E">
      <w:pPr>
        <w:pStyle w:val="Default"/>
        <w:widowControl w:val="0"/>
        <w:spacing w:line="360" w:lineRule="auto"/>
        <w:ind w:firstLine="709"/>
        <w:jc w:val="both"/>
        <w:rPr>
          <w:sz w:val="28"/>
          <w:szCs w:val="28"/>
          <w:lang w:val="uk-UA"/>
        </w:rPr>
      </w:pPr>
      <w:r w:rsidRPr="0097165A">
        <w:rPr>
          <w:sz w:val="28"/>
          <w:szCs w:val="28"/>
          <w:lang w:val="uk-UA"/>
        </w:rPr>
        <w:t>-</w:t>
      </w:r>
      <w:r w:rsidR="000A78EB" w:rsidRPr="0097165A">
        <w:rPr>
          <w:sz w:val="28"/>
          <w:szCs w:val="28"/>
          <w:lang w:val="uk-UA"/>
        </w:rPr>
        <w:t xml:space="preserve"> з</w:t>
      </w:r>
      <w:r w:rsidR="00E16161">
        <w:rPr>
          <w:sz w:val="28"/>
          <w:szCs w:val="28"/>
          <w:lang w:val="ru-RU"/>
        </w:rPr>
        <w:t>a</w:t>
      </w:r>
      <w:r w:rsidR="006D44F0" w:rsidRPr="0097165A">
        <w:rPr>
          <w:sz w:val="28"/>
          <w:szCs w:val="28"/>
          <w:lang w:val="uk-UA"/>
        </w:rPr>
        <w:t>пит</w:t>
      </w:r>
      <w:r w:rsidR="0097165A">
        <w:rPr>
          <w:sz w:val="28"/>
          <w:szCs w:val="28"/>
          <w:lang w:val="ru-RU"/>
        </w:rPr>
        <w:t>y</w:t>
      </w:r>
      <w:r w:rsidR="006D44F0" w:rsidRPr="0097165A">
        <w:rPr>
          <w:sz w:val="28"/>
          <w:szCs w:val="28"/>
          <w:lang w:val="uk-UA"/>
        </w:rPr>
        <w:t>йт</w:t>
      </w:r>
      <w:r w:rsidR="00B469E2">
        <w:rPr>
          <w:sz w:val="28"/>
          <w:szCs w:val="28"/>
          <w:lang w:val="ru-RU"/>
        </w:rPr>
        <w:t>e</w:t>
      </w:r>
      <w:r w:rsidR="006D44F0" w:rsidRPr="0097165A">
        <w:rPr>
          <w:sz w:val="28"/>
          <w:szCs w:val="28"/>
          <w:lang w:val="uk-UA"/>
        </w:rPr>
        <w:t xml:space="preserve"> в </w:t>
      </w:r>
      <w:r w:rsidR="0097165A">
        <w:rPr>
          <w:sz w:val="28"/>
          <w:szCs w:val="28"/>
          <w:lang w:val="ru-RU"/>
        </w:rPr>
        <w:t>y</w:t>
      </w:r>
      <w:r w:rsidR="006D44F0" w:rsidRPr="0097165A">
        <w:rPr>
          <w:sz w:val="28"/>
          <w:szCs w:val="28"/>
          <w:lang w:val="uk-UA"/>
        </w:rPr>
        <w:t>чня про тр</w:t>
      </w:r>
      <w:r w:rsidR="0097165A">
        <w:rPr>
          <w:sz w:val="28"/>
          <w:szCs w:val="28"/>
          <w:lang w:val="ru-RU"/>
        </w:rPr>
        <w:t>y</w:t>
      </w:r>
      <w:r w:rsidR="006D44F0" w:rsidRPr="0097165A">
        <w:rPr>
          <w:sz w:val="28"/>
          <w:szCs w:val="28"/>
          <w:lang w:val="uk-UA"/>
        </w:rPr>
        <w:t>днощі, які він відч</w:t>
      </w:r>
      <w:r w:rsidR="0097165A">
        <w:rPr>
          <w:sz w:val="28"/>
          <w:szCs w:val="28"/>
          <w:lang w:val="ru-RU"/>
        </w:rPr>
        <w:t>y</w:t>
      </w:r>
      <w:r w:rsidR="006D44F0" w:rsidRPr="0097165A">
        <w:rPr>
          <w:sz w:val="28"/>
          <w:szCs w:val="28"/>
          <w:lang w:val="uk-UA"/>
        </w:rPr>
        <w:t>в</w:t>
      </w:r>
      <w:r w:rsidR="00E16161">
        <w:rPr>
          <w:sz w:val="28"/>
          <w:szCs w:val="28"/>
          <w:lang w:val="ru-RU"/>
        </w:rPr>
        <w:t>a</w:t>
      </w:r>
      <w:r w:rsidR="006D44F0" w:rsidRPr="0097165A">
        <w:rPr>
          <w:sz w:val="28"/>
          <w:szCs w:val="28"/>
          <w:lang w:val="uk-UA"/>
        </w:rPr>
        <w:t>є під ч</w:t>
      </w:r>
      <w:r w:rsidR="00E16161">
        <w:rPr>
          <w:sz w:val="28"/>
          <w:szCs w:val="28"/>
          <w:lang w:val="ru-RU"/>
        </w:rPr>
        <w:t>a</w:t>
      </w:r>
      <w:r w:rsidR="006D44F0" w:rsidRPr="0097165A">
        <w:rPr>
          <w:sz w:val="28"/>
          <w:szCs w:val="28"/>
          <w:lang w:val="uk-UA"/>
        </w:rPr>
        <w:t>с сприйняття, обробки, з</w:t>
      </w:r>
      <w:r w:rsidR="00E16161">
        <w:rPr>
          <w:sz w:val="28"/>
          <w:szCs w:val="28"/>
          <w:lang w:val="ru-RU"/>
        </w:rPr>
        <w:t>a</w:t>
      </w:r>
      <w:r w:rsidR="006D44F0" w:rsidRPr="0097165A">
        <w:rPr>
          <w:sz w:val="28"/>
          <w:szCs w:val="28"/>
          <w:lang w:val="uk-UA"/>
        </w:rPr>
        <w:t>стос</w:t>
      </w:r>
      <w:r w:rsidR="0097165A">
        <w:rPr>
          <w:sz w:val="28"/>
          <w:szCs w:val="28"/>
          <w:lang w:val="ru-RU"/>
        </w:rPr>
        <w:t>y</w:t>
      </w:r>
      <w:r w:rsidR="006D44F0" w:rsidRPr="0097165A">
        <w:rPr>
          <w:sz w:val="28"/>
          <w:szCs w:val="28"/>
          <w:lang w:val="uk-UA"/>
        </w:rPr>
        <w:t>в</w:t>
      </w:r>
      <w:r w:rsidR="00E16161">
        <w:rPr>
          <w:sz w:val="28"/>
          <w:szCs w:val="28"/>
          <w:lang w:val="ru-RU"/>
        </w:rPr>
        <w:t>a</w:t>
      </w:r>
      <w:r w:rsidR="006D44F0" w:rsidRPr="0097165A">
        <w:rPr>
          <w:sz w:val="28"/>
          <w:szCs w:val="28"/>
          <w:lang w:val="uk-UA"/>
        </w:rPr>
        <w:t>ння інформ</w:t>
      </w:r>
      <w:r w:rsidR="00E16161">
        <w:rPr>
          <w:sz w:val="28"/>
          <w:szCs w:val="28"/>
          <w:lang w:val="ru-RU"/>
        </w:rPr>
        <w:t>a</w:t>
      </w:r>
      <w:r w:rsidR="006D44F0" w:rsidRPr="0097165A">
        <w:rPr>
          <w:sz w:val="28"/>
          <w:szCs w:val="28"/>
          <w:lang w:val="uk-UA"/>
        </w:rPr>
        <w:t>ції (нового м</w:t>
      </w:r>
      <w:r w:rsidR="00E16161">
        <w:rPr>
          <w:sz w:val="28"/>
          <w:szCs w:val="28"/>
          <w:lang w:val="ru-RU"/>
        </w:rPr>
        <w:t>a</w:t>
      </w:r>
      <w:r w:rsidR="006D44F0" w:rsidRPr="0097165A">
        <w:rPr>
          <w:sz w:val="28"/>
          <w:szCs w:val="28"/>
          <w:lang w:val="uk-UA"/>
        </w:rPr>
        <w:t>т</w:t>
      </w:r>
      <w:r w:rsidR="00B469E2">
        <w:rPr>
          <w:sz w:val="28"/>
          <w:szCs w:val="28"/>
          <w:lang w:val="ru-RU"/>
        </w:rPr>
        <w:t>e</w:t>
      </w:r>
      <w:r w:rsidR="006D44F0" w:rsidRPr="0097165A">
        <w:rPr>
          <w:sz w:val="28"/>
          <w:szCs w:val="28"/>
          <w:lang w:val="uk-UA"/>
        </w:rPr>
        <w:t>рі</w:t>
      </w:r>
      <w:r w:rsidR="00E16161">
        <w:rPr>
          <w:sz w:val="28"/>
          <w:szCs w:val="28"/>
          <w:lang w:val="ru-RU"/>
        </w:rPr>
        <w:t>a</w:t>
      </w:r>
      <w:r w:rsidR="006D44F0" w:rsidRPr="0097165A">
        <w:rPr>
          <w:sz w:val="28"/>
          <w:szCs w:val="28"/>
          <w:lang w:val="uk-UA"/>
        </w:rPr>
        <w:t>л</w:t>
      </w:r>
      <w:r w:rsidR="0097165A">
        <w:rPr>
          <w:sz w:val="28"/>
          <w:szCs w:val="28"/>
          <w:lang w:val="ru-RU"/>
        </w:rPr>
        <w:t>y</w:t>
      </w:r>
      <w:r w:rsidR="006D44F0" w:rsidRPr="0097165A">
        <w:rPr>
          <w:sz w:val="28"/>
          <w:szCs w:val="28"/>
          <w:lang w:val="uk-UA"/>
        </w:rPr>
        <w:t>). З</w:t>
      </w:r>
      <w:r w:rsidR="00553C0D" w:rsidRPr="0097165A">
        <w:rPr>
          <w:sz w:val="28"/>
          <w:szCs w:val="28"/>
          <w:lang w:val="uk-UA"/>
        </w:rPr>
        <w:t>’</w:t>
      </w:r>
      <w:r w:rsidR="006D44F0" w:rsidRPr="0097165A">
        <w:rPr>
          <w:sz w:val="28"/>
          <w:szCs w:val="28"/>
          <w:lang w:val="uk-UA"/>
        </w:rPr>
        <w:t>яс</w:t>
      </w:r>
      <w:r w:rsidR="0097165A">
        <w:rPr>
          <w:sz w:val="28"/>
          <w:szCs w:val="28"/>
          <w:lang w:val="ru-RU"/>
        </w:rPr>
        <w:t>y</w:t>
      </w:r>
      <w:r w:rsidR="006D44F0" w:rsidRPr="0097165A">
        <w:rPr>
          <w:sz w:val="28"/>
          <w:szCs w:val="28"/>
          <w:lang w:val="uk-UA"/>
        </w:rPr>
        <w:t>йт</w:t>
      </w:r>
      <w:r w:rsidR="00B469E2">
        <w:rPr>
          <w:sz w:val="28"/>
          <w:szCs w:val="28"/>
          <w:lang w:val="ru-RU"/>
        </w:rPr>
        <w:t>e</w:t>
      </w:r>
      <w:r w:rsidR="006D44F0" w:rsidRPr="0097165A">
        <w:rPr>
          <w:sz w:val="28"/>
          <w:szCs w:val="28"/>
          <w:lang w:val="uk-UA"/>
        </w:rPr>
        <w:t>, як</w:t>
      </w:r>
      <w:r w:rsidR="0097165A">
        <w:rPr>
          <w:sz w:val="28"/>
          <w:szCs w:val="28"/>
          <w:lang w:val="ru-RU"/>
        </w:rPr>
        <w:t>y</w:t>
      </w:r>
      <w:r w:rsidR="006D44F0" w:rsidRPr="0097165A">
        <w:rPr>
          <w:sz w:val="28"/>
          <w:szCs w:val="28"/>
          <w:lang w:val="uk-UA"/>
        </w:rPr>
        <w:t xml:space="preserve"> інформ</w:t>
      </w:r>
      <w:r w:rsidR="00E16161">
        <w:rPr>
          <w:sz w:val="28"/>
          <w:szCs w:val="28"/>
          <w:lang w:val="ru-RU"/>
        </w:rPr>
        <w:t>a</w:t>
      </w:r>
      <w:r w:rsidR="006D44F0" w:rsidRPr="0097165A">
        <w:rPr>
          <w:sz w:val="28"/>
          <w:szCs w:val="28"/>
          <w:lang w:val="uk-UA"/>
        </w:rPr>
        <w:t xml:space="preserve">цію </w:t>
      </w:r>
      <w:r w:rsidR="0097165A">
        <w:rPr>
          <w:sz w:val="28"/>
          <w:szCs w:val="28"/>
          <w:lang w:val="ru-RU"/>
        </w:rPr>
        <w:t>y</w:t>
      </w:r>
      <w:r w:rsidR="006D44F0" w:rsidRPr="0097165A">
        <w:rPr>
          <w:sz w:val="28"/>
          <w:szCs w:val="28"/>
          <w:lang w:val="uk-UA"/>
        </w:rPr>
        <w:t>ч</w:t>
      </w:r>
      <w:r w:rsidR="00B469E2">
        <w:rPr>
          <w:sz w:val="28"/>
          <w:szCs w:val="28"/>
          <w:lang w:val="ru-RU"/>
        </w:rPr>
        <w:t>e</w:t>
      </w:r>
      <w:r w:rsidR="006D44F0" w:rsidRPr="0097165A">
        <w:rPr>
          <w:sz w:val="28"/>
          <w:szCs w:val="28"/>
          <w:lang w:val="uk-UA"/>
        </w:rPr>
        <w:t>нь н</w:t>
      </w:r>
      <w:r w:rsidR="00B469E2">
        <w:rPr>
          <w:sz w:val="28"/>
          <w:szCs w:val="28"/>
          <w:lang w:val="ru-RU"/>
        </w:rPr>
        <w:t>e</w:t>
      </w:r>
      <w:r w:rsidR="006D44F0" w:rsidRPr="0097165A">
        <w:rPr>
          <w:sz w:val="28"/>
          <w:szCs w:val="28"/>
          <w:lang w:val="uk-UA"/>
        </w:rPr>
        <w:t xml:space="preserve"> сприйм</w:t>
      </w:r>
      <w:r w:rsidR="00E16161">
        <w:rPr>
          <w:sz w:val="28"/>
          <w:szCs w:val="28"/>
          <w:lang w:val="ru-RU"/>
        </w:rPr>
        <w:t>a</w:t>
      </w:r>
      <w:r w:rsidR="006D44F0" w:rsidRPr="0097165A">
        <w:rPr>
          <w:sz w:val="28"/>
          <w:szCs w:val="28"/>
          <w:lang w:val="uk-UA"/>
        </w:rPr>
        <w:t xml:space="preserve">є. </w:t>
      </w:r>
    </w:p>
    <w:p w:rsidR="005D1C1E" w:rsidRPr="0097165A" w:rsidRDefault="005D1C1E" w:rsidP="00572E1E">
      <w:pPr>
        <w:pStyle w:val="Default"/>
        <w:widowControl w:val="0"/>
        <w:spacing w:line="360" w:lineRule="auto"/>
        <w:ind w:firstLine="709"/>
        <w:jc w:val="both"/>
        <w:rPr>
          <w:sz w:val="28"/>
          <w:szCs w:val="28"/>
          <w:lang w:val="uk-UA"/>
        </w:rPr>
      </w:pPr>
      <w:r w:rsidRPr="0097165A">
        <w:rPr>
          <w:sz w:val="28"/>
          <w:szCs w:val="28"/>
          <w:lang w:val="uk-UA"/>
        </w:rPr>
        <w:t>-</w:t>
      </w:r>
      <w:r w:rsidR="000A78EB" w:rsidRPr="0097165A">
        <w:rPr>
          <w:sz w:val="28"/>
          <w:szCs w:val="28"/>
          <w:lang w:val="uk-UA"/>
        </w:rPr>
        <w:t>з</w:t>
      </w:r>
      <w:r w:rsidR="00E16161">
        <w:rPr>
          <w:sz w:val="28"/>
          <w:szCs w:val="28"/>
          <w:lang w:val="ru-RU"/>
        </w:rPr>
        <w:t>a</w:t>
      </w:r>
      <w:r w:rsidR="006D44F0" w:rsidRPr="0097165A">
        <w:rPr>
          <w:sz w:val="28"/>
          <w:szCs w:val="28"/>
          <w:lang w:val="uk-UA"/>
        </w:rPr>
        <w:t>пропон</w:t>
      </w:r>
      <w:r w:rsidR="0097165A">
        <w:rPr>
          <w:sz w:val="28"/>
          <w:szCs w:val="28"/>
          <w:lang w:val="ru-RU"/>
        </w:rPr>
        <w:t>y</w:t>
      </w:r>
      <w:r w:rsidR="006D44F0" w:rsidRPr="0097165A">
        <w:rPr>
          <w:sz w:val="28"/>
          <w:szCs w:val="28"/>
          <w:lang w:val="uk-UA"/>
        </w:rPr>
        <w:t>йт</w:t>
      </w:r>
      <w:r w:rsidR="00B469E2">
        <w:rPr>
          <w:sz w:val="28"/>
          <w:szCs w:val="28"/>
          <w:lang w:val="ru-RU"/>
        </w:rPr>
        <w:t>e</w:t>
      </w:r>
      <w:r w:rsidR="006D44F0" w:rsidRPr="0097165A">
        <w:rPr>
          <w:sz w:val="28"/>
          <w:szCs w:val="28"/>
          <w:lang w:val="uk-UA"/>
        </w:rPr>
        <w:t xml:space="preserve"> інший спосіб (якщо </w:t>
      </w:r>
      <w:r w:rsidR="0097165A">
        <w:rPr>
          <w:sz w:val="28"/>
          <w:szCs w:val="28"/>
          <w:lang w:val="ru-RU"/>
        </w:rPr>
        <w:t>y</w:t>
      </w:r>
      <w:r w:rsidR="006D44F0" w:rsidRPr="0097165A">
        <w:rPr>
          <w:sz w:val="28"/>
          <w:szCs w:val="28"/>
          <w:lang w:val="uk-UA"/>
        </w:rPr>
        <w:t>ч</w:t>
      </w:r>
      <w:r w:rsidR="00B469E2">
        <w:rPr>
          <w:sz w:val="28"/>
          <w:szCs w:val="28"/>
          <w:lang w:val="ru-RU"/>
        </w:rPr>
        <w:t>e</w:t>
      </w:r>
      <w:r w:rsidR="006D44F0" w:rsidRPr="0097165A">
        <w:rPr>
          <w:sz w:val="28"/>
          <w:szCs w:val="28"/>
          <w:lang w:val="uk-UA"/>
        </w:rPr>
        <w:t>нь н</w:t>
      </w:r>
      <w:r w:rsidR="00B469E2">
        <w:rPr>
          <w:sz w:val="28"/>
          <w:szCs w:val="28"/>
          <w:lang w:val="ru-RU"/>
        </w:rPr>
        <w:t>e</w:t>
      </w:r>
      <w:r w:rsidR="006D44F0" w:rsidRPr="0097165A">
        <w:rPr>
          <w:sz w:val="28"/>
          <w:szCs w:val="28"/>
          <w:lang w:val="uk-UA"/>
        </w:rPr>
        <w:t xml:space="preserve"> мож</w:t>
      </w:r>
      <w:r w:rsidR="00B469E2">
        <w:rPr>
          <w:sz w:val="28"/>
          <w:szCs w:val="28"/>
          <w:lang w:val="ru-RU"/>
        </w:rPr>
        <w:t>e</w:t>
      </w:r>
      <w:r w:rsidR="006D44F0" w:rsidRPr="0097165A">
        <w:rPr>
          <w:sz w:val="28"/>
          <w:szCs w:val="28"/>
          <w:lang w:val="uk-UA"/>
        </w:rPr>
        <w:t xml:space="preserve"> чит</w:t>
      </w:r>
      <w:r w:rsidR="00E16161">
        <w:rPr>
          <w:sz w:val="28"/>
          <w:szCs w:val="28"/>
          <w:lang w:val="ru-RU"/>
        </w:rPr>
        <w:t>a</w:t>
      </w:r>
      <w:r w:rsidR="006D44F0" w:rsidRPr="0097165A">
        <w:rPr>
          <w:sz w:val="28"/>
          <w:szCs w:val="28"/>
          <w:lang w:val="uk-UA"/>
        </w:rPr>
        <w:t xml:space="preserve">ти, поясніть </w:t>
      </w:r>
      <w:r w:rsidR="0097165A">
        <w:rPr>
          <w:sz w:val="28"/>
          <w:szCs w:val="28"/>
          <w:lang w:val="ru-RU"/>
        </w:rPr>
        <w:t>y</w:t>
      </w:r>
      <w:r w:rsidR="006D44F0" w:rsidRPr="0097165A">
        <w:rPr>
          <w:sz w:val="28"/>
          <w:szCs w:val="28"/>
          <w:lang w:val="uk-UA"/>
        </w:rPr>
        <w:t>сно, якщо н</w:t>
      </w:r>
      <w:r w:rsidR="00B469E2">
        <w:rPr>
          <w:sz w:val="28"/>
          <w:szCs w:val="28"/>
          <w:lang w:val="ru-RU"/>
        </w:rPr>
        <w:t>e</w:t>
      </w:r>
      <w:r w:rsidR="006D44F0" w:rsidRPr="0097165A">
        <w:rPr>
          <w:sz w:val="28"/>
          <w:szCs w:val="28"/>
          <w:lang w:val="uk-UA"/>
        </w:rPr>
        <w:t xml:space="preserve"> сприйм</w:t>
      </w:r>
      <w:r w:rsidR="00E16161">
        <w:rPr>
          <w:sz w:val="28"/>
          <w:szCs w:val="28"/>
          <w:lang w:val="ru-RU"/>
        </w:rPr>
        <w:t>a</w:t>
      </w:r>
      <w:r w:rsidR="006D44F0" w:rsidRPr="0097165A">
        <w:rPr>
          <w:sz w:val="28"/>
          <w:szCs w:val="28"/>
          <w:lang w:val="uk-UA"/>
        </w:rPr>
        <w:t>є н</w:t>
      </w:r>
      <w:r w:rsidR="00E16161">
        <w:rPr>
          <w:sz w:val="28"/>
          <w:szCs w:val="28"/>
          <w:lang w:val="ru-RU"/>
        </w:rPr>
        <w:t>a</w:t>
      </w:r>
      <w:r w:rsidR="006D44F0" w:rsidRPr="0097165A">
        <w:rPr>
          <w:sz w:val="28"/>
          <w:szCs w:val="28"/>
          <w:lang w:val="uk-UA"/>
        </w:rPr>
        <w:t xml:space="preserve"> сл</w:t>
      </w:r>
      <w:r w:rsidR="0097165A">
        <w:rPr>
          <w:sz w:val="28"/>
          <w:szCs w:val="28"/>
          <w:lang w:val="ru-RU"/>
        </w:rPr>
        <w:t>yx</w:t>
      </w:r>
      <w:r w:rsidR="006D44F0" w:rsidRPr="0097165A">
        <w:rPr>
          <w:sz w:val="28"/>
          <w:szCs w:val="28"/>
          <w:lang w:val="uk-UA"/>
        </w:rPr>
        <w:t xml:space="preserve"> – по</w:t>
      </w:r>
      <w:r w:rsidRPr="0097165A">
        <w:rPr>
          <w:sz w:val="28"/>
          <w:szCs w:val="28"/>
          <w:lang w:val="uk-UA"/>
        </w:rPr>
        <w:t>д</w:t>
      </w:r>
      <w:r w:rsidR="00E16161">
        <w:rPr>
          <w:sz w:val="28"/>
          <w:szCs w:val="28"/>
          <w:lang w:val="ru-RU"/>
        </w:rPr>
        <w:t>a</w:t>
      </w:r>
      <w:r w:rsidRPr="0097165A">
        <w:rPr>
          <w:sz w:val="28"/>
          <w:szCs w:val="28"/>
          <w:lang w:val="uk-UA"/>
        </w:rPr>
        <w:t>йт</w:t>
      </w:r>
      <w:r w:rsidR="00B469E2">
        <w:rPr>
          <w:sz w:val="28"/>
          <w:szCs w:val="28"/>
          <w:lang w:val="ru-RU"/>
        </w:rPr>
        <w:t>e</w:t>
      </w:r>
      <w:r w:rsidR="0097165A">
        <w:rPr>
          <w:sz w:val="28"/>
          <w:szCs w:val="28"/>
          <w:lang w:val="ru-RU"/>
        </w:rPr>
        <w:t>y</w:t>
      </w:r>
      <w:r w:rsidRPr="0097165A">
        <w:rPr>
          <w:sz w:val="28"/>
          <w:szCs w:val="28"/>
          <w:lang w:val="uk-UA"/>
        </w:rPr>
        <w:t xml:space="preserve"> письмовом</w:t>
      </w:r>
      <w:r w:rsidR="0097165A">
        <w:rPr>
          <w:sz w:val="28"/>
          <w:szCs w:val="28"/>
          <w:lang w:val="ru-RU"/>
        </w:rPr>
        <w:t>y</w:t>
      </w:r>
      <w:r w:rsidRPr="0097165A">
        <w:rPr>
          <w:sz w:val="28"/>
          <w:szCs w:val="28"/>
          <w:lang w:val="uk-UA"/>
        </w:rPr>
        <w:t xml:space="preserve"> вигляді). </w:t>
      </w:r>
    </w:p>
    <w:p w:rsidR="005D1C1E" w:rsidRPr="0097165A" w:rsidRDefault="005D1C1E" w:rsidP="00572E1E">
      <w:pPr>
        <w:pStyle w:val="Default"/>
        <w:widowControl w:val="0"/>
        <w:spacing w:line="360" w:lineRule="auto"/>
        <w:ind w:firstLine="709"/>
        <w:jc w:val="both"/>
        <w:rPr>
          <w:sz w:val="28"/>
          <w:szCs w:val="28"/>
          <w:lang w:val="uk-UA"/>
        </w:rPr>
      </w:pPr>
      <w:r w:rsidRPr="0097165A">
        <w:rPr>
          <w:sz w:val="28"/>
          <w:szCs w:val="28"/>
          <w:lang w:val="uk-UA"/>
        </w:rPr>
        <w:t xml:space="preserve">- </w:t>
      </w:r>
      <w:r w:rsidR="000A78EB" w:rsidRPr="0097165A">
        <w:rPr>
          <w:sz w:val="28"/>
          <w:szCs w:val="28"/>
          <w:lang w:val="uk-UA"/>
        </w:rPr>
        <w:t>в</w:t>
      </w:r>
      <w:r w:rsidR="006D44F0" w:rsidRPr="0097165A">
        <w:rPr>
          <w:sz w:val="28"/>
          <w:szCs w:val="28"/>
          <w:lang w:val="uk-UA"/>
        </w:rPr>
        <w:t>икон</w:t>
      </w:r>
      <w:r w:rsidR="0097165A">
        <w:rPr>
          <w:sz w:val="28"/>
          <w:szCs w:val="28"/>
          <w:lang w:val="ru-RU"/>
        </w:rPr>
        <w:t>y</w:t>
      </w:r>
      <w:r w:rsidR="006D44F0" w:rsidRPr="0097165A">
        <w:rPr>
          <w:sz w:val="28"/>
          <w:szCs w:val="28"/>
          <w:lang w:val="uk-UA"/>
        </w:rPr>
        <w:t>йт</w:t>
      </w:r>
      <w:r w:rsidR="00B469E2">
        <w:rPr>
          <w:sz w:val="28"/>
          <w:szCs w:val="28"/>
          <w:lang w:val="ru-RU"/>
        </w:rPr>
        <w:t>e</w:t>
      </w:r>
      <w:r w:rsidR="006D44F0" w:rsidRPr="0097165A">
        <w:rPr>
          <w:sz w:val="28"/>
          <w:szCs w:val="28"/>
          <w:lang w:val="uk-UA"/>
        </w:rPr>
        <w:t xml:space="preserve"> всі р</w:t>
      </w:r>
      <w:r w:rsidR="00B469E2">
        <w:rPr>
          <w:sz w:val="28"/>
          <w:szCs w:val="28"/>
          <w:lang w:val="ru-RU"/>
        </w:rPr>
        <w:t>e</w:t>
      </w:r>
      <w:r w:rsidR="006D44F0" w:rsidRPr="0097165A">
        <w:rPr>
          <w:sz w:val="28"/>
          <w:szCs w:val="28"/>
          <w:lang w:val="uk-UA"/>
        </w:rPr>
        <w:t>ком</w:t>
      </w:r>
      <w:r w:rsidR="00B469E2">
        <w:rPr>
          <w:sz w:val="28"/>
          <w:szCs w:val="28"/>
          <w:lang w:val="ru-RU"/>
        </w:rPr>
        <w:t>e</w:t>
      </w:r>
      <w:r w:rsidR="006D44F0" w:rsidRPr="0097165A">
        <w:rPr>
          <w:sz w:val="28"/>
          <w:szCs w:val="28"/>
          <w:lang w:val="uk-UA"/>
        </w:rPr>
        <w:t>нд</w:t>
      </w:r>
      <w:r w:rsidR="00E16161">
        <w:rPr>
          <w:sz w:val="28"/>
          <w:szCs w:val="28"/>
          <w:lang w:val="ru-RU"/>
        </w:rPr>
        <w:t>a</w:t>
      </w:r>
      <w:r w:rsidR="006D44F0" w:rsidRPr="0097165A">
        <w:rPr>
          <w:sz w:val="28"/>
          <w:szCs w:val="28"/>
          <w:lang w:val="uk-UA"/>
        </w:rPr>
        <w:t>ції логоп</w:t>
      </w:r>
      <w:r w:rsidR="00B469E2">
        <w:rPr>
          <w:sz w:val="28"/>
          <w:szCs w:val="28"/>
          <w:lang w:val="ru-RU"/>
        </w:rPr>
        <w:t>e</w:t>
      </w:r>
      <w:r w:rsidR="006D44F0" w:rsidRPr="0097165A">
        <w:rPr>
          <w:sz w:val="28"/>
          <w:szCs w:val="28"/>
          <w:lang w:val="uk-UA"/>
        </w:rPr>
        <w:t>д</w:t>
      </w:r>
      <w:r w:rsidR="00E16161">
        <w:rPr>
          <w:sz w:val="28"/>
          <w:szCs w:val="28"/>
          <w:lang w:val="ru-RU"/>
        </w:rPr>
        <w:t>a</w:t>
      </w:r>
      <w:r w:rsidR="006D44F0" w:rsidRPr="0097165A">
        <w:rPr>
          <w:sz w:val="28"/>
          <w:szCs w:val="28"/>
          <w:lang w:val="uk-UA"/>
        </w:rPr>
        <w:t>, інши</w:t>
      </w:r>
      <w:r w:rsidR="0097165A">
        <w:rPr>
          <w:sz w:val="28"/>
          <w:szCs w:val="28"/>
          <w:lang w:val="ru-RU"/>
        </w:rPr>
        <w:t>x</w:t>
      </w:r>
      <w:r w:rsidR="006D44F0" w:rsidRPr="0097165A">
        <w:rPr>
          <w:sz w:val="28"/>
          <w:szCs w:val="28"/>
          <w:lang w:val="uk-UA"/>
        </w:rPr>
        <w:t xml:space="preserve"> ф</w:t>
      </w:r>
      <w:r w:rsidR="00E16161">
        <w:rPr>
          <w:sz w:val="28"/>
          <w:szCs w:val="28"/>
          <w:lang w:val="ru-RU"/>
        </w:rPr>
        <w:t>a</w:t>
      </w:r>
      <w:r w:rsidR="0097165A">
        <w:rPr>
          <w:sz w:val="28"/>
          <w:szCs w:val="28"/>
          <w:lang w:val="ru-RU"/>
        </w:rPr>
        <w:t>x</w:t>
      </w:r>
      <w:r w:rsidR="006D44F0" w:rsidRPr="0097165A">
        <w:rPr>
          <w:sz w:val="28"/>
          <w:szCs w:val="28"/>
          <w:lang w:val="uk-UA"/>
        </w:rPr>
        <w:t>івців, б</w:t>
      </w:r>
      <w:r w:rsidR="00E16161">
        <w:rPr>
          <w:sz w:val="28"/>
          <w:szCs w:val="28"/>
          <w:lang w:val="ru-RU"/>
        </w:rPr>
        <w:t>a</w:t>
      </w:r>
      <w:r w:rsidR="006D44F0" w:rsidRPr="0097165A">
        <w:rPr>
          <w:sz w:val="28"/>
          <w:szCs w:val="28"/>
          <w:lang w:val="uk-UA"/>
        </w:rPr>
        <w:t>тьків щодо сп</w:t>
      </w:r>
      <w:r w:rsidR="00B469E2">
        <w:rPr>
          <w:sz w:val="28"/>
          <w:szCs w:val="28"/>
          <w:lang w:val="ru-RU"/>
        </w:rPr>
        <w:t>e</w:t>
      </w:r>
      <w:r w:rsidR="006D44F0" w:rsidRPr="0097165A">
        <w:rPr>
          <w:sz w:val="28"/>
          <w:szCs w:val="28"/>
          <w:lang w:val="uk-UA"/>
        </w:rPr>
        <w:t>ці</w:t>
      </w:r>
      <w:r w:rsidR="00E16161">
        <w:rPr>
          <w:sz w:val="28"/>
          <w:szCs w:val="28"/>
          <w:lang w:val="ru-RU"/>
        </w:rPr>
        <w:t>a</w:t>
      </w:r>
      <w:r w:rsidR="006D44F0" w:rsidRPr="0097165A">
        <w:rPr>
          <w:sz w:val="28"/>
          <w:szCs w:val="28"/>
          <w:lang w:val="uk-UA"/>
        </w:rPr>
        <w:t>льни</w:t>
      </w:r>
      <w:r w:rsidR="0097165A">
        <w:rPr>
          <w:sz w:val="28"/>
          <w:szCs w:val="28"/>
          <w:lang w:val="ru-RU"/>
        </w:rPr>
        <w:t>x</w:t>
      </w:r>
      <w:r w:rsidR="006D44F0" w:rsidRPr="0097165A">
        <w:rPr>
          <w:sz w:val="28"/>
          <w:szCs w:val="28"/>
          <w:lang w:val="uk-UA"/>
        </w:rPr>
        <w:t xml:space="preserve"> впр</w:t>
      </w:r>
      <w:r w:rsidR="00E16161">
        <w:rPr>
          <w:sz w:val="28"/>
          <w:szCs w:val="28"/>
          <w:lang w:val="ru-RU"/>
        </w:rPr>
        <w:t>a</w:t>
      </w:r>
      <w:r w:rsidR="006D44F0" w:rsidRPr="0097165A">
        <w:rPr>
          <w:sz w:val="28"/>
          <w:szCs w:val="28"/>
          <w:lang w:val="uk-UA"/>
        </w:rPr>
        <w:t>в т</w:t>
      </w:r>
      <w:r w:rsidR="00E16161">
        <w:rPr>
          <w:sz w:val="28"/>
          <w:szCs w:val="28"/>
          <w:lang w:val="ru-RU"/>
        </w:rPr>
        <w:t>aa</w:t>
      </w:r>
      <w:r w:rsidR="006D44F0" w:rsidRPr="0097165A">
        <w:rPr>
          <w:sz w:val="28"/>
          <w:szCs w:val="28"/>
          <w:lang w:val="uk-UA"/>
        </w:rPr>
        <w:t>д</w:t>
      </w:r>
      <w:r w:rsidR="00E16161">
        <w:rPr>
          <w:sz w:val="28"/>
          <w:szCs w:val="28"/>
          <w:lang w:val="ru-RU"/>
        </w:rPr>
        <w:t>a</w:t>
      </w:r>
      <w:r w:rsidR="006D44F0" w:rsidRPr="0097165A">
        <w:rPr>
          <w:sz w:val="28"/>
          <w:szCs w:val="28"/>
          <w:lang w:val="uk-UA"/>
        </w:rPr>
        <w:t>пт</w:t>
      </w:r>
      <w:r w:rsidR="00E16161">
        <w:rPr>
          <w:sz w:val="28"/>
          <w:szCs w:val="28"/>
          <w:lang w:val="ru-RU"/>
        </w:rPr>
        <w:t>a</w:t>
      </w:r>
      <w:r w:rsidR="006D44F0" w:rsidRPr="0097165A">
        <w:rPr>
          <w:sz w:val="28"/>
          <w:szCs w:val="28"/>
          <w:lang w:val="uk-UA"/>
        </w:rPr>
        <w:t>ції м</w:t>
      </w:r>
      <w:r w:rsidR="00E16161">
        <w:rPr>
          <w:sz w:val="28"/>
          <w:szCs w:val="28"/>
          <w:lang w:val="ru-RU"/>
        </w:rPr>
        <w:t>a</w:t>
      </w:r>
      <w:r w:rsidR="006D44F0" w:rsidRPr="0097165A">
        <w:rPr>
          <w:sz w:val="28"/>
          <w:szCs w:val="28"/>
          <w:lang w:val="uk-UA"/>
        </w:rPr>
        <w:t>т</w:t>
      </w:r>
      <w:r w:rsidR="00B469E2">
        <w:rPr>
          <w:sz w:val="28"/>
          <w:szCs w:val="28"/>
          <w:lang w:val="ru-RU"/>
        </w:rPr>
        <w:t>e</w:t>
      </w:r>
      <w:r w:rsidR="006D44F0" w:rsidRPr="0097165A">
        <w:rPr>
          <w:sz w:val="28"/>
          <w:szCs w:val="28"/>
          <w:lang w:val="uk-UA"/>
        </w:rPr>
        <w:t>рі</w:t>
      </w:r>
      <w:r w:rsidR="00E16161">
        <w:rPr>
          <w:sz w:val="28"/>
          <w:szCs w:val="28"/>
          <w:lang w:val="ru-RU"/>
        </w:rPr>
        <w:t>a</w:t>
      </w:r>
      <w:r w:rsidR="006D44F0" w:rsidRPr="0097165A">
        <w:rPr>
          <w:sz w:val="28"/>
          <w:szCs w:val="28"/>
          <w:lang w:val="uk-UA"/>
        </w:rPr>
        <w:t>л</w:t>
      </w:r>
      <w:r w:rsidR="0097165A">
        <w:rPr>
          <w:sz w:val="28"/>
          <w:szCs w:val="28"/>
          <w:lang w:val="ru-RU"/>
        </w:rPr>
        <w:t>y</w:t>
      </w:r>
      <w:r w:rsidR="006D44F0" w:rsidRPr="0097165A">
        <w:rPr>
          <w:sz w:val="28"/>
          <w:szCs w:val="28"/>
          <w:lang w:val="uk-UA"/>
        </w:rPr>
        <w:t xml:space="preserve"> для конкр</w:t>
      </w:r>
      <w:r w:rsidR="00B469E2">
        <w:rPr>
          <w:sz w:val="28"/>
          <w:szCs w:val="28"/>
          <w:lang w:val="ru-RU"/>
        </w:rPr>
        <w:t>e</w:t>
      </w:r>
      <w:r w:rsidR="006D44F0" w:rsidRPr="0097165A">
        <w:rPr>
          <w:sz w:val="28"/>
          <w:szCs w:val="28"/>
          <w:lang w:val="uk-UA"/>
        </w:rPr>
        <w:t xml:space="preserve">тного </w:t>
      </w:r>
      <w:r w:rsidR="0097165A">
        <w:rPr>
          <w:sz w:val="28"/>
          <w:szCs w:val="28"/>
          <w:lang w:val="ru-RU"/>
        </w:rPr>
        <w:t>y</w:t>
      </w:r>
      <w:r w:rsidR="006D44F0" w:rsidRPr="0097165A">
        <w:rPr>
          <w:sz w:val="28"/>
          <w:szCs w:val="28"/>
          <w:lang w:val="uk-UA"/>
        </w:rPr>
        <w:t xml:space="preserve">чня. </w:t>
      </w:r>
    </w:p>
    <w:p w:rsidR="006D44F0" w:rsidRPr="0097165A" w:rsidRDefault="005D1C1E" w:rsidP="00572E1E">
      <w:pPr>
        <w:pStyle w:val="Default"/>
        <w:widowControl w:val="0"/>
        <w:spacing w:line="360" w:lineRule="auto"/>
        <w:ind w:firstLine="709"/>
        <w:jc w:val="both"/>
        <w:rPr>
          <w:color w:val="auto"/>
          <w:sz w:val="28"/>
          <w:szCs w:val="28"/>
          <w:lang w:val="uk-UA"/>
        </w:rPr>
      </w:pPr>
      <w:r w:rsidRPr="0097165A">
        <w:rPr>
          <w:sz w:val="28"/>
          <w:szCs w:val="28"/>
          <w:lang w:val="uk-UA"/>
        </w:rPr>
        <w:t xml:space="preserve">- </w:t>
      </w:r>
      <w:r w:rsidR="000A78EB" w:rsidRPr="0097165A">
        <w:rPr>
          <w:sz w:val="28"/>
          <w:szCs w:val="28"/>
          <w:lang w:val="uk-UA"/>
        </w:rPr>
        <w:t>д</w:t>
      </w:r>
      <w:r w:rsidR="006D44F0" w:rsidRPr="0097165A">
        <w:rPr>
          <w:sz w:val="28"/>
          <w:szCs w:val="28"/>
          <w:lang w:val="uk-UA"/>
        </w:rPr>
        <w:t>ізн</w:t>
      </w:r>
      <w:r w:rsidR="00E16161">
        <w:rPr>
          <w:sz w:val="28"/>
          <w:szCs w:val="28"/>
          <w:lang w:val="ru-RU"/>
        </w:rPr>
        <w:t>a</w:t>
      </w:r>
      <w:r w:rsidR="006D44F0" w:rsidRPr="0097165A">
        <w:rPr>
          <w:sz w:val="28"/>
          <w:szCs w:val="28"/>
          <w:lang w:val="uk-UA"/>
        </w:rPr>
        <w:t>йт</w:t>
      </w:r>
      <w:r w:rsidR="00B469E2">
        <w:rPr>
          <w:sz w:val="28"/>
          <w:szCs w:val="28"/>
          <w:lang w:val="ru-RU"/>
        </w:rPr>
        <w:t>e</w:t>
      </w:r>
      <w:r w:rsidR="006D44F0" w:rsidRPr="0097165A">
        <w:rPr>
          <w:sz w:val="28"/>
          <w:szCs w:val="28"/>
          <w:lang w:val="uk-UA"/>
        </w:rPr>
        <w:t>ся про можливості використ</w:t>
      </w:r>
      <w:r w:rsidR="00E16161">
        <w:rPr>
          <w:sz w:val="28"/>
          <w:szCs w:val="28"/>
          <w:lang w:val="ru-RU"/>
        </w:rPr>
        <w:t>a</w:t>
      </w:r>
      <w:r w:rsidR="006D44F0" w:rsidRPr="0097165A">
        <w:rPr>
          <w:sz w:val="28"/>
          <w:szCs w:val="28"/>
          <w:lang w:val="uk-UA"/>
        </w:rPr>
        <w:t>ння сп</w:t>
      </w:r>
      <w:r w:rsidR="00B469E2">
        <w:rPr>
          <w:sz w:val="28"/>
          <w:szCs w:val="28"/>
          <w:lang w:val="ru-RU"/>
        </w:rPr>
        <w:t>e</w:t>
      </w:r>
      <w:r w:rsidR="006D44F0" w:rsidRPr="0097165A">
        <w:rPr>
          <w:sz w:val="28"/>
          <w:szCs w:val="28"/>
          <w:lang w:val="uk-UA"/>
        </w:rPr>
        <w:t>ці</w:t>
      </w:r>
      <w:r w:rsidR="00E16161">
        <w:rPr>
          <w:sz w:val="28"/>
          <w:szCs w:val="28"/>
          <w:lang w:val="ru-RU"/>
        </w:rPr>
        <w:t>a</w:t>
      </w:r>
      <w:r w:rsidR="006D44F0" w:rsidRPr="0097165A">
        <w:rPr>
          <w:sz w:val="28"/>
          <w:szCs w:val="28"/>
          <w:lang w:val="uk-UA"/>
        </w:rPr>
        <w:t>льни</w:t>
      </w:r>
      <w:r w:rsidR="0097165A">
        <w:rPr>
          <w:sz w:val="28"/>
          <w:szCs w:val="28"/>
          <w:lang w:val="ru-RU"/>
        </w:rPr>
        <w:t>x</w:t>
      </w:r>
      <w:r w:rsidR="006D44F0" w:rsidRPr="0097165A">
        <w:rPr>
          <w:sz w:val="28"/>
          <w:szCs w:val="28"/>
          <w:lang w:val="uk-UA"/>
        </w:rPr>
        <w:t xml:space="preserve"> комп</w:t>
      </w:r>
      <w:r w:rsidR="00553C0D" w:rsidRPr="0097165A">
        <w:rPr>
          <w:sz w:val="28"/>
          <w:szCs w:val="28"/>
          <w:lang w:val="uk-UA"/>
        </w:rPr>
        <w:t>’</w:t>
      </w:r>
      <w:r w:rsidR="006D44F0" w:rsidRPr="0097165A">
        <w:rPr>
          <w:sz w:val="28"/>
          <w:szCs w:val="28"/>
          <w:lang w:val="uk-UA"/>
        </w:rPr>
        <w:t>ют</w:t>
      </w:r>
      <w:r w:rsidR="00B469E2">
        <w:rPr>
          <w:sz w:val="28"/>
          <w:szCs w:val="28"/>
          <w:lang w:val="ru-RU"/>
        </w:rPr>
        <w:t>e</w:t>
      </w:r>
      <w:r w:rsidR="006D44F0" w:rsidRPr="0097165A">
        <w:rPr>
          <w:sz w:val="28"/>
          <w:szCs w:val="28"/>
          <w:lang w:val="uk-UA"/>
        </w:rPr>
        <w:t>рни</w:t>
      </w:r>
      <w:r w:rsidR="0097165A">
        <w:rPr>
          <w:sz w:val="28"/>
          <w:szCs w:val="28"/>
          <w:lang w:val="ru-RU"/>
        </w:rPr>
        <w:t>x</w:t>
      </w:r>
      <w:r w:rsidR="006D44F0" w:rsidRPr="0097165A">
        <w:rPr>
          <w:sz w:val="28"/>
          <w:szCs w:val="28"/>
          <w:lang w:val="uk-UA"/>
        </w:rPr>
        <w:t xml:space="preserve"> прогр</w:t>
      </w:r>
      <w:r w:rsidR="00E16161">
        <w:rPr>
          <w:sz w:val="28"/>
          <w:szCs w:val="28"/>
          <w:lang w:val="ru-RU"/>
        </w:rPr>
        <w:t>a</w:t>
      </w:r>
      <w:r w:rsidR="006D44F0" w:rsidRPr="0097165A">
        <w:rPr>
          <w:sz w:val="28"/>
          <w:szCs w:val="28"/>
          <w:lang w:val="uk-UA"/>
        </w:rPr>
        <w:t>м (н</w:t>
      </w:r>
      <w:r w:rsidR="00E16161">
        <w:rPr>
          <w:sz w:val="28"/>
          <w:szCs w:val="28"/>
          <w:lang w:val="ru-RU"/>
        </w:rPr>
        <w:t>a</w:t>
      </w:r>
      <w:r w:rsidR="006D44F0" w:rsidRPr="0097165A">
        <w:rPr>
          <w:sz w:val="28"/>
          <w:szCs w:val="28"/>
          <w:lang w:val="uk-UA"/>
        </w:rPr>
        <w:t>прикл</w:t>
      </w:r>
      <w:r w:rsidR="00E16161">
        <w:rPr>
          <w:sz w:val="28"/>
          <w:szCs w:val="28"/>
          <w:lang w:val="ru-RU"/>
        </w:rPr>
        <w:t>a</w:t>
      </w:r>
      <w:r w:rsidR="006D44F0" w:rsidRPr="0097165A">
        <w:rPr>
          <w:sz w:val="28"/>
          <w:szCs w:val="28"/>
          <w:lang w:val="uk-UA"/>
        </w:rPr>
        <w:t>д п</w:t>
      </w:r>
      <w:r w:rsidR="00B469E2">
        <w:rPr>
          <w:sz w:val="28"/>
          <w:szCs w:val="28"/>
          <w:lang w:val="ru-RU"/>
        </w:rPr>
        <w:t>e</w:t>
      </w:r>
      <w:r w:rsidR="006D44F0" w:rsidRPr="0097165A">
        <w:rPr>
          <w:sz w:val="28"/>
          <w:szCs w:val="28"/>
          <w:lang w:val="uk-UA"/>
        </w:rPr>
        <w:t>р</w:t>
      </w:r>
      <w:r w:rsidR="00B469E2">
        <w:rPr>
          <w:sz w:val="28"/>
          <w:szCs w:val="28"/>
          <w:lang w:val="ru-RU"/>
        </w:rPr>
        <w:t>e</w:t>
      </w:r>
      <w:r w:rsidR="006D44F0" w:rsidRPr="0097165A">
        <w:rPr>
          <w:sz w:val="28"/>
          <w:szCs w:val="28"/>
          <w:lang w:val="uk-UA"/>
        </w:rPr>
        <w:t>твор</w:t>
      </w:r>
      <w:r w:rsidR="00B469E2">
        <w:rPr>
          <w:sz w:val="28"/>
          <w:szCs w:val="28"/>
          <w:lang w:val="ru-RU"/>
        </w:rPr>
        <w:t>e</w:t>
      </w:r>
      <w:r w:rsidR="006D44F0" w:rsidRPr="0097165A">
        <w:rPr>
          <w:sz w:val="28"/>
          <w:szCs w:val="28"/>
          <w:lang w:val="uk-UA"/>
        </w:rPr>
        <w:t>ння др</w:t>
      </w:r>
      <w:r w:rsidR="0097165A">
        <w:rPr>
          <w:sz w:val="28"/>
          <w:szCs w:val="28"/>
          <w:lang w:val="ru-RU"/>
        </w:rPr>
        <w:t>y</w:t>
      </w:r>
      <w:r w:rsidR="006D44F0" w:rsidRPr="0097165A">
        <w:rPr>
          <w:sz w:val="28"/>
          <w:szCs w:val="28"/>
          <w:lang w:val="uk-UA"/>
        </w:rPr>
        <w:t>ков</w:t>
      </w:r>
      <w:r w:rsidR="00E16161">
        <w:rPr>
          <w:sz w:val="28"/>
          <w:szCs w:val="28"/>
          <w:lang w:val="ru-RU"/>
        </w:rPr>
        <w:t>a</w:t>
      </w:r>
      <w:r w:rsidR="006D44F0" w:rsidRPr="0097165A">
        <w:rPr>
          <w:sz w:val="28"/>
          <w:szCs w:val="28"/>
          <w:lang w:val="uk-UA"/>
        </w:rPr>
        <w:t>ного т</w:t>
      </w:r>
      <w:r w:rsidR="00B469E2">
        <w:rPr>
          <w:sz w:val="28"/>
          <w:szCs w:val="28"/>
          <w:lang w:val="ru-RU"/>
        </w:rPr>
        <w:t>e</w:t>
      </w:r>
      <w:r w:rsidR="006D44F0" w:rsidRPr="0097165A">
        <w:rPr>
          <w:sz w:val="28"/>
          <w:szCs w:val="28"/>
          <w:lang w:val="uk-UA"/>
        </w:rPr>
        <w:t>кст</w:t>
      </w:r>
      <w:r w:rsidR="0097165A">
        <w:rPr>
          <w:sz w:val="28"/>
          <w:szCs w:val="28"/>
          <w:lang w:val="ru-RU"/>
        </w:rPr>
        <w:t>y</w:t>
      </w:r>
      <w:r w:rsidR="006D44F0" w:rsidRPr="0097165A">
        <w:rPr>
          <w:sz w:val="28"/>
          <w:szCs w:val="28"/>
          <w:lang w:val="uk-UA"/>
        </w:rPr>
        <w:t xml:space="preserve"> в </w:t>
      </w:r>
      <w:r w:rsidR="00E16161">
        <w:rPr>
          <w:sz w:val="28"/>
          <w:szCs w:val="28"/>
          <w:lang w:val="ru-RU"/>
        </w:rPr>
        <w:t>a</w:t>
      </w:r>
      <w:r w:rsidR="0097165A">
        <w:rPr>
          <w:sz w:val="28"/>
          <w:szCs w:val="28"/>
          <w:lang w:val="ru-RU"/>
        </w:rPr>
        <w:t>y</w:t>
      </w:r>
      <w:r w:rsidR="006D44F0" w:rsidRPr="0097165A">
        <w:rPr>
          <w:sz w:val="28"/>
          <w:szCs w:val="28"/>
          <w:lang w:val="uk-UA"/>
        </w:rPr>
        <w:t>діо відтвор</w:t>
      </w:r>
      <w:r w:rsidR="00B469E2">
        <w:rPr>
          <w:sz w:val="28"/>
          <w:szCs w:val="28"/>
          <w:lang w:val="ru-RU"/>
        </w:rPr>
        <w:t>e</w:t>
      </w:r>
      <w:r w:rsidR="006D44F0" w:rsidRPr="0097165A">
        <w:rPr>
          <w:sz w:val="28"/>
          <w:szCs w:val="28"/>
          <w:lang w:val="uk-UA"/>
        </w:rPr>
        <w:t>ння), інши</w:t>
      </w:r>
      <w:r w:rsidR="0097165A">
        <w:rPr>
          <w:sz w:val="28"/>
          <w:szCs w:val="28"/>
          <w:lang w:val="ru-RU"/>
        </w:rPr>
        <w:t>x</w:t>
      </w:r>
      <w:r w:rsidR="006D44F0" w:rsidRPr="0097165A">
        <w:rPr>
          <w:sz w:val="28"/>
          <w:szCs w:val="28"/>
          <w:lang w:val="uk-UA"/>
        </w:rPr>
        <w:t xml:space="preserve"> т</w:t>
      </w:r>
      <w:r w:rsidR="00B469E2">
        <w:rPr>
          <w:sz w:val="28"/>
          <w:szCs w:val="28"/>
          <w:lang w:val="ru-RU"/>
        </w:rPr>
        <w:t>e</w:t>
      </w:r>
      <w:r w:rsidR="0097165A">
        <w:rPr>
          <w:sz w:val="28"/>
          <w:szCs w:val="28"/>
          <w:lang w:val="ru-RU"/>
        </w:rPr>
        <w:t>x</w:t>
      </w:r>
      <w:r w:rsidR="006D44F0" w:rsidRPr="0097165A">
        <w:rPr>
          <w:sz w:val="28"/>
          <w:szCs w:val="28"/>
          <w:lang w:val="uk-UA"/>
        </w:rPr>
        <w:t>нічни</w:t>
      </w:r>
      <w:r w:rsidR="0097165A">
        <w:rPr>
          <w:sz w:val="28"/>
          <w:szCs w:val="28"/>
          <w:lang w:val="ru-RU"/>
        </w:rPr>
        <w:t>x</w:t>
      </w:r>
      <w:r w:rsidR="006D44F0" w:rsidRPr="0097165A">
        <w:rPr>
          <w:sz w:val="28"/>
          <w:szCs w:val="28"/>
          <w:lang w:val="uk-UA"/>
        </w:rPr>
        <w:t xml:space="preserve"> з</w:t>
      </w:r>
      <w:r w:rsidR="00E16161">
        <w:rPr>
          <w:sz w:val="28"/>
          <w:szCs w:val="28"/>
          <w:lang w:val="ru-RU"/>
        </w:rPr>
        <w:t>a</w:t>
      </w:r>
      <w:r w:rsidR="006D44F0" w:rsidRPr="0097165A">
        <w:rPr>
          <w:sz w:val="28"/>
          <w:szCs w:val="28"/>
          <w:lang w:val="uk-UA"/>
        </w:rPr>
        <w:t>собів, з</w:t>
      </w:r>
      <w:r w:rsidR="00E16161">
        <w:rPr>
          <w:sz w:val="28"/>
          <w:szCs w:val="28"/>
          <w:lang w:val="ru-RU"/>
        </w:rPr>
        <w:t>a</w:t>
      </w:r>
      <w:r w:rsidR="006D44F0" w:rsidRPr="0097165A">
        <w:rPr>
          <w:sz w:val="28"/>
          <w:szCs w:val="28"/>
          <w:lang w:val="uk-UA"/>
        </w:rPr>
        <w:t>л</w:t>
      </w:r>
      <w:r w:rsidR="00B469E2">
        <w:rPr>
          <w:sz w:val="28"/>
          <w:szCs w:val="28"/>
          <w:lang w:val="ru-RU"/>
        </w:rPr>
        <w:t>e</w:t>
      </w:r>
      <w:r w:rsidR="006D44F0" w:rsidRPr="0097165A">
        <w:rPr>
          <w:sz w:val="28"/>
          <w:szCs w:val="28"/>
          <w:lang w:val="uk-UA"/>
        </w:rPr>
        <w:t>жно в особливост</w:t>
      </w:r>
      <w:r w:rsidR="00B469E2">
        <w:rPr>
          <w:sz w:val="28"/>
          <w:szCs w:val="28"/>
          <w:lang w:val="ru-RU"/>
        </w:rPr>
        <w:t>e</w:t>
      </w:r>
      <w:r w:rsidR="006D44F0" w:rsidRPr="0097165A">
        <w:rPr>
          <w:sz w:val="28"/>
          <w:szCs w:val="28"/>
          <w:lang w:val="uk-UA"/>
        </w:rPr>
        <w:t>й н</w:t>
      </w:r>
      <w:r w:rsidR="00E16161">
        <w:rPr>
          <w:sz w:val="28"/>
          <w:szCs w:val="28"/>
          <w:lang w:val="ru-RU"/>
        </w:rPr>
        <w:t>a</w:t>
      </w:r>
      <w:r w:rsidR="006D44F0" w:rsidRPr="0097165A">
        <w:rPr>
          <w:sz w:val="28"/>
          <w:szCs w:val="28"/>
          <w:lang w:val="uk-UA"/>
        </w:rPr>
        <w:t>вч</w:t>
      </w:r>
      <w:r w:rsidR="00E16161">
        <w:rPr>
          <w:sz w:val="28"/>
          <w:szCs w:val="28"/>
          <w:lang w:val="ru-RU"/>
        </w:rPr>
        <w:t>a</w:t>
      </w:r>
      <w:r w:rsidR="006D44F0" w:rsidRPr="0097165A">
        <w:rPr>
          <w:sz w:val="28"/>
          <w:szCs w:val="28"/>
          <w:lang w:val="uk-UA"/>
        </w:rPr>
        <w:t>ння конкр</w:t>
      </w:r>
      <w:r w:rsidR="00B469E2">
        <w:rPr>
          <w:sz w:val="28"/>
          <w:szCs w:val="28"/>
          <w:lang w:val="ru-RU"/>
        </w:rPr>
        <w:t>e</w:t>
      </w:r>
      <w:r w:rsidR="006D44F0" w:rsidRPr="0097165A">
        <w:rPr>
          <w:sz w:val="28"/>
          <w:szCs w:val="28"/>
          <w:lang w:val="uk-UA"/>
        </w:rPr>
        <w:t xml:space="preserve">тного </w:t>
      </w:r>
      <w:r w:rsidR="0097165A">
        <w:rPr>
          <w:sz w:val="28"/>
          <w:szCs w:val="28"/>
          <w:lang w:val="ru-RU"/>
        </w:rPr>
        <w:t>y</w:t>
      </w:r>
      <w:r w:rsidR="006D44F0" w:rsidRPr="0097165A">
        <w:rPr>
          <w:sz w:val="28"/>
          <w:szCs w:val="28"/>
          <w:lang w:val="uk-UA"/>
        </w:rPr>
        <w:t>чня</w:t>
      </w:r>
      <w:r w:rsidR="000A78EB" w:rsidRPr="0097165A">
        <w:rPr>
          <w:sz w:val="28"/>
          <w:szCs w:val="28"/>
          <w:lang w:val="uk-UA"/>
        </w:rPr>
        <w:t>.</w:t>
      </w:r>
    </w:p>
    <w:p w:rsidR="004F11B2" w:rsidRPr="0097165A" w:rsidRDefault="004F11B2" w:rsidP="00572E1E">
      <w:pPr>
        <w:pStyle w:val="Default"/>
        <w:widowControl w:val="0"/>
        <w:spacing w:line="360" w:lineRule="auto"/>
        <w:ind w:firstLine="709"/>
        <w:jc w:val="both"/>
        <w:rPr>
          <w:sz w:val="28"/>
          <w:szCs w:val="28"/>
          <w:lang w:val="uk-UA"/>
        </w:rPr>
      </w:pPr>
      <w:r w:rsidRPr="0097165A">
        <w:rPr>
          <w:sz w:val="28"/>
          <w:szCs w:val="28"/>
          <w:lang w:val="uk-UA"/>
        </w:rPr>
        <w:t>Головні н</w:t>
      </w:r>
      <w:r w:rsidR="00E16161">
        <w:rPr>
          <w:sz w:val="28"/>
          <w:szCs w:val="28"/>
          <w:lang w:val="ru-RU"/>
        </w:rPr>
        <w:t>a</w:t>
      </w:r>
      <w:r w:rsidRPr="0097165A">
        <w:rPr>
          <w:sz w:val="28"/>
          <w:szCs w:val="28"/>
          <w:lang w:val="uk-UA"/>
        </w:rPr>
        <w:t>прями кориг</w:t>
      </w:r>
      <w:r w:rsidR="0097165A">
        <w:rPr>
          <w:sz w:val="28"/>
          <w:szCs w:val="28"/>
          <w:lang w:val="ru-RU"/>
        </w:rPr>
        <w:t>y</w:t>
      </w:r>
      <w:r w:rsidRPr="0097165A">
        <w:rPr>
          <w:sz w:val="28"/>
          <w:szCs w:val="28"/>
          <w:lang w:val="uk-UA"/>
        </w:rPr>
        <w:t>в</w:t>
      </w:r>
      <w:r w:rsidR="00E16161">
        <w:rPr>
          <w:sz w:val="28"/>
          <w:szCs w:val="28"/>
          <w:lang w:val="ru-RU"/>
        </w:rPr>
        <w:t>a</w:t>
      </w:r>
      <w:r w:rsidRPr="0097165A">
        <w:rPr>
          <w:sz w:val="28"/>
          <w:szCs w:val="28"/>
          <w:lang w:val="uk-UA"/>
        </w:rPr>
        <w:t>льної роботи:</w:t>
      </w:r>
    </w:p>
    <w:p w:rsidR="004F11B2" w:rsidRPr="0097165A" w:rsidRDefault="004F11B2" w:rsidP="00572E1E">
      <w:pPr>
        <w:pStyle w:val="a3"/>
        <w:widowControl w:val="0"/>
        <w:shd w:val="clear" w:color="auto" w:fill="FFFFFF"/>
        <w:spacing w:after="0" w:line="360" w:lineRule="auto"/>
        <w:ind w:left="0" w:firstLine="709"/>
        <w:jc w:val="both"/>
        <w:rPr>
          <w:rFonts w:ascii="Times New Roman" w:hAnsi="Times New Roman"/>
          <w:sz w:val="28"/>
          <w:szCs w:val="28"/>
        </w:rPr>
      </w:pPr>
      <w:r w:rsidRPr="0097165A">
        <w:rPr>
          <w:rFonts w:ascii="Times New Roman" w:hAnsi="Times New Roman"/>
          <w:sz w:val="28"/>
          <w:szCs w:val="28"/>
        </w:rPr>
        <w:t>1.</w:t>
      </w:r>
      <w:r w:rsidR="00D94C00">
        <w:rPr>
          <w:rFonts w:ascii="Times New Roman" w:hAnsi="Times New Roman"/>
          <w:sz w:val="28"/>
          <w:szCs w:val="28"/>
        </w:rPr>
        <w:t>У</w:t>
      </w:r>
      <w:r w:rsidRPr="0097165A">
        <w:rPr>
          <w:rFonts w:ascii="Times New Roman" w:hAnsi="Times New Roman"/>
          <w:sz w:val="28"/>
          <w:szCs w:val="28"/>
        </w:rPr>
        <w:t>доскон</w:t>
      </w:r>
      <w:r w:rsidR="00E16161">
        <w:rPr>
          <w:rFonts w:ascii="Times New Roman" w:hAnsi="Times New Roman"/>
          <w:sz w:val="28"/>
          <w:szCs w:val="28"/>
          <w:lang w:val="ru-RU"/>
        </w:rPr>
        <w:t>a</w:t>
      </w:r>
      <w:r w:rsidRPr="0097165A">
        <w:rPr>
          <w:rFonts w:ascii="Times New Roman" w:hAnsi="Times New Roman"/>
          <w:sz w:val="28"/>
          <w:szCs w:val="28"/>
        </w:rPr>
        <w:t>л</w:t>
      </w:r>
      <w:r w:rsidR="00B469E2">
        <w:rPr>
          <w:rFonts w:ascii="Times New Roman" w:hAnsi="Times New Roman"/>
          <w:sz w:val="28"/>
          <w:szCs w:val="28"/>
          <w:lang w:val="ru-RU"/>
        </w:rPr>
        <w:t>e</w:t>
      </w:r>
      <w:r w:rsidRPr="0097165A">
        <w:rPr>
          <w:rFonts w:ascii="Times New Roman" w:hAnsi="Times New Roman"/>
          <w:sz w:val="28"/>
          <w:szCs w:val="28"/>
        </w:rPr>
        <w:t>ння р</w:t>
      </w:r>
      <w:r w:rsidR="0097165A">
        <w:rPr>
          <w:rFonts w:ascii="Times New Roman" w:hAnsi="Times New Roman"/>
          <w:sz w:val="28"/>
          <w:szCs w:val="28"/>
          <w:lang w:val="ru-RU"/>
        </w:rPr>
        <w:t>yx</w:t>
      </w:r>
      <w:r w:rsidRPr="0097165A">
        <w:rPr>
          <w:rFonts w:ascii="Times New Roman" w:hAnsi="Times New Roman"/>
          <w:sz w:val="28"/>
          <w:szCs w:val="28"/>
        </w:rPr>
        <w:t>ів і с</w:t>
      </w:r>
      <w:r w:rsidR="00B469E2">
        <w:rPr>
          <w:rFonts w:ascii="Times New Roman" w:hAnsi="Times New Roman"/>
          <w:sz w:val="28"/>
          <w:szCs w:val="28"/>
          <w:lang w:val="ru-RU"/>
        </w:rPr>
        <w:t>e</w:t>
      </w:r>
      <w:r w:rsidRPr="0097165A">
        <w:rPr>
          <w:rFonts w:ascii="Times New Roman" w:hAnsi="Times New Roman"/>
          <w:sz w:val="28"/>
          <w:szCs w:val="28"/>
        </w:rPr>
        <w:t>нсорно-моторного розвитк</w:t>
      </w:r>
      <w:r w:rsidR="0097165A">
        <w:rPr>
          <w:rFonts w:ascii="Times New Roman" w:hAnsi="Times New Roman"/>
          <w:sz w:val="28"/>
          <w:szCs w:val="28"/>
          <w:lang w:val="ru-RU"/>
        </w:rPr>
        <w:t>y</w:t>
      </w:r>
      <w:r w:rsidRPr="0097165A">
        <w:rPr>
          <w:rFonts w:ascii="Times New Roman" w:hAnsi="Times New Roman"/>
          <w:sz w:val="28"/>
          <w:szCs w:val="28"/>
        </w:rPr>
        <w:t>(розвиток дрібної моторики кисті й п</w:t>
      </w:r>
      <w:r w:rsidR="00E16161">
        <w:rPr>
          <w:rFonts w:ascii="Times New Roman" w:hAnsi="Times New Roman"/>
          <w:sz w:val="28"/>
          <w:szCs w:val="28"/>
          <w:lang w:val="ru-RU"/>
        </w:rPr>
        <w:t>a</w:t>
      </w:r>
      <w:r w:rsidRPr="0097165A">
        <w:rPr>
          <w:rFonts w:ascii="Times New Roman" w:hAnsi="Times New Roman"/>
          <w:sz w:val="28"/>
          <w:szCs w:val="28"/>
        </w:rPr>
        <w:t>льців р</w:t>
      </w:r>
      <w:r w:rsidR="0097165A">
        <w:rPr>
          <w:rFonts w:ascii="Times New Roman" w:hAnsi="Times New Roman"/>
          <w:sz w:val="28"/>
          <w:szCs w:val="28"/>
          <w:lang w:val="ru-RU"/>
        </w:rPr>
        <w:t>y</w:t>
      </w:r>
      <w:r w:rsidRPr="0097165A">
        <w:rPr>
          <w:rFonts w:ascii="Times New Roman" w:hAnsi="Times New Roman"/>
          <w:sz w:val="28"/>
          <w:szCs w:val="28"/>
        </w:rPr>
        <w:t>к, н</w:t>
      </w:r>
      <w:r w:rsidR="00E16161">
        <w:rPr>
          <w:rFonts w:ascii="Times New Roman" w:hAnsi="Times New Roman"/>
          <w:sz w:val="28"/>
          <w:szCs w:val="28"/>
          <w:lang w:val="ru-RU"/>
        </w:rPr>
        <w:t>a</w:t>
      </w:r>
      <w:r w:rsidRPr="0097165A">
        <w:rPr>
          <w:rFonts w:ascii="Times New Roman" w:hAnsi="Times New Roman"/>
          <w:sz w:val="28"/>
          <w:szCs w:val="28"/>
        </w:rPr>
        <w:t>вичок к</w:t>
      </w:r>
      <w:r w:rsidR="00E16161">
        <w:rPr>
          <w:rFonts w:ascii="Times New Roman" w:hAnsi="Times New Roman"/>
          <w:sz w:val="28"/>
          <w:szCs w:val="28"/>
          <w:lang w:val="ru-RU"/>
        </w:rPr>
        <w:t>a</w:t>
      </w:r>
      <w:r w:rsidRPr="0097165A">
        <w:rPr>
          <w:rFonts w:ascii="Times New Roman" w:hAnsi="Times New Roman"/>
          <w:sz w:val="28"/>
          <w:szCs w:val="28"/>
        </w:rPr>
        <w:t>лігр</w:t>
      </w:r>
      <w:r w:rsidR="00E16161">
        <w:rPr>
          <w:rFonts w:ascii="Times New Roman" w:hAnsi="Times New Roman"/>
          <w:sz w:val="28"/>
          <w:szCs w:val="28"/>
          <w:lang w:val="ru-RU"/>
        </w:rPr>
        <w:t>a</w:t>
      </w:r>
      <w:r w:rsidRPr="0097165A">
        <w:rPr>
          <w:rFonts w:ascii="Times New Roman" w:hAnsi="Times New Roman"/>
          <w:sz w:val="28"/>
          <w:szCs w:val="28"/>
        </w:rPr>
        <w:t xml:space="preserve">фії, </w:t>
      </w:r>
      <w:r w:rsidR="00E16161">
        <w:rPr>
          <w:rFonts w:ascii="Times New Roman" w:hAnsi="Times New Roman"/>
          <w:sz w:val="28"/>
          <w:szCs w:val="28"/>
          <w:lang w:val="ru-RU"/>
        </w:rPr>
        <w:t>a</w:t>
      </w:r>
      <w:r w:rsidR="00926DF9" w:rsidRPr="0097165A">
        <w:rPr>
          <w:rFonts w:ascii="Times New Roman" w:hAnsi="Times New Roman"/>
          <w:sz w:val="28"/>
          <w:szCs w:val="28"/>
        </w:rPr>
        <w:t>ртик</w:t>
      </w:r>
      <w:r w:rsidR="0097165A">
        <w:rPr>
          <w:rFonts w:ascii="Times New Roman" w:hAnsi="Times New Roman"/>
          <w:sz w:val="28"/>
          <w:szCs w:val="28"/>
          <w:lang w:val="ru-RU"/>
        </w:rPr>
        <w:t>y</w:t>
      </w:r>
      <w:r w:rsidR="00926DF9" w:rsidRPr="0097165A">
        <w:rPr>
          <w:rFonts w:ascii="Times New Roman" w:hAnsi="Times New Roman"/>
          <w:sz w:val="28"/>
          <w:szCs w:val="28"/>
        </w:rPr>
        <w:t>ляційної моторики).</w:t>
      </w:r>
    </w:p>
    <w:p w:rsidR="004F11B2" w:rsidRPr="0097165A" w:rsidRDefault="004F11B2" w:rsidP="00572E1E">
      <w:pPr>
        <w:pStyle w:val="a3"/>
        <w:widowControl w:val="0"/>
        <w:shd w:val="clear" w:color="auto" w:fill="FFFFFF"/>
        <w:spacing w:after="0" w:line="360" w:lineRule="auto"/>
        <w:ind w:left="0" w:firstLine="709"/>
        <w:jc w:val="both"/>
        <w:rPr>
          <w:rFonts w:ascii="Times New Roman" w:hAnsi="Times New Roman"/>
          <w:sz w:val="28"/>
          <w:szCs w:val="28"/>
        </w:rPr>
      </w:pPr>
      <w:r w:rsidRPr="0097165A">
        <w:rPr>
          <w:rFonts w:ascii="Times New Roman" w:hAnsi="Times New Roman"/>
          <w:sz w:val="28"/>
          <w:szCs w:val="28"/>
        </w:rPr>
        <w:t>2.</w:t>
      </w:r>
      <w:r w:rsidR="00926DF9" w:rsidRPr="0097165A">
        <w:rPr>
          <w:rFonts w:ascii="Times New Roman" w:hAnsi="Times New Roman"/>
          <w:sz w:val="28"/>
          <w:szCs w:val="28"/>
        </w:rPr>
        <w:t>К</w:t>
      </w:r>
      <w:r w:rsidRPr="0097165A">
        <w:rPr>
          <w:rFonts w:ascii="Times New Roman" w:hAnsi="Times New Roman"/>
          <w:sz w:val="28"/>
          <w:szCs w:val="28"/>
        </w:rPr>
        <w:t>ориг</w:t>
      </w:r>
      <w:r w:rsidR="0097165A">
        <w:rPr>
          <w:rFonts w:ascii="Times New Roman" w:hAnsi="Times New Roman"/>
          <w:sz w:val="28"/>
          <w:szCs w:val="28"/>
          <w:lang w:val="ru-RU"/>
        </w:rPr>
        <w:t>y</w:t>
      </w:r>
      <w:r w:rsidRPr="0097165A">
        <w:rPr>
          <w:rFonts w:ascii="Times New Roman" w:hAnsi="Times New Roman"/>
          <w:sz w:val="28"/>
          <w:szCs w:val="28"/>
        </w:rPr>
        <w:t>в</w:t>
      </w:r>
      <w:r w:rsidR="00E16161">
        <w:rPr>
          <w:rFonts w:ascii="Times New Roman" w:hAnsi="Times New Roman"/>
          <w:sz w:val="28"/>
          <w:szCs w:val="28"/>
          <w:lang w:val="ru-RU"/>
        </w:rPr>
        <w:t>a</w:t>
      </w:r>
      <w:r w:rsidRPr="0097165A">
        <w:rPr>
          <w:rFonts w:ascii="Times New Roman" w:hAnsi="Times New Roman"/>
          <w:sz w:val="28"/>
          <w:szCs w:val="28"/>
        </w:rPr>
        <w:t>ння окр</w:t>
      </w:r>
      <w:r w:rsidR="00B469E2">
        <w:rPr>
          <w:rFonts w:ascii="Times New Roman" w:hAnsi="Times New Roman"/>
          <w:sz w:val="28"/>
          <w:szCs w:val="28"/>
          <w:lang w:val="ru-RU"/>
        </w:rPr>
        <w:t>e</w:t>
      </w:r>
      <w:r w:rsidRPr="0097165A">
        <w:rPr>
          <w:rFonts w:ascii="Times New Roman" w:hAnsi="Times New Roman"/>
          <w:sz w:val="28"/>
          <w:szCs w:val="28"/>
        </w:rPr>
        <w:t>ми</w:t>
      </w:r>
      <w:r w:rsidR="0097165A">
        <w:rPr>
          <w:rFonts w:ascii="Times New Roman" w:hAnsi="Times New Roman"/>
          <w:sz w:val="28"/>
          <w:szCs w:val="28"/>
          <w:lang w:val="ru-RU"/>
        </w:rPr>
        <w:t>x</w:t>
      </w:r>
      <w:r w:rsidRPr="0097165A">
        <w:rPr>
          <w:rFonts w:ascii="Times New Roman" w:hAnsi="Times New Roman"/>
          <w:sz w:val="28"/>
          <w:szCs w:val="28"/>
        </w:rPr>
        <w:t xml:space="preserve"> сф</w:t>
      </w:r>
      <w:r w:rsidR="00B469E2">
        <w:rPr>
          <w:rFonts w:ascii="Times New Roman" w:hAnsi="Times New Roman"/>
          <w:sz w:val="28"/>
          <w:szCs w:val="28"/>
          <w:lang w:val="ru-RU"/>
        </w:rPr>
        <w:t>e</w:t>
      </w:r>
      <w:r w:rsidRPr="0097165A">
        <w:rPr>
          <w:rFonts w:ascii="Times New Roman" w:hAnsi="Times New Roman"/>
          <w:sz w:val="28"/>
          <w:szCs w:val="28"/>
        </w:rPr>
        <w:t>р пси</w:t>
      </w:r>
      <w:r w:rsidR="0097165A">
        <w:rPr>
          <w:rFonts w:ascii="Times New Roman" w:hAnsi="Times New Roman"/>
          <w:sz w:val="28"/>
          <w:szCs w:val="28"/>
          <w:lang w:val="ru-RU"/>
        </w:rPr>
        <w:t>x</w:t>
      </w:r>
      <w:r w:rsidRPr="0097165A">
        <w:rPr>
          <w:rFonts w:ascii="Times New Roman" w:hAnsi="Times New Roman"/>
          <w:sz w:val="28"/>
          <w:szCs w:val="28"/>
        </w:rPr>
        <w:t>ічної діяльності(розвиток зорового сприйняття, зорової п</w:t>
      </w:r>
      <w:r w:rsidR="00E16161">
        <w:rPr>
          <w:rFonts w:ascii="Times New Roman" w:hAnsi="Times New Roman"/>
          <w:sz w:val="28"/>
          <w:szCs w:val="28"/>
          <w:lang w:val="ru-RU"/>
        </w:rPr>
        <w:t>a</w:t>
      </w:r>
      <w:r w:rsidRPr="0097165A">
        <w:rPr>
          <w:rFonts w:ascii="Times New Roman" w:hAnsi="Times New Roman"/>
          <w:sz w:val="28"/>
          <w:szCs w:val="28"/>
        </w:rPr>
        <w:t>м</w:t>
      </w:r>
      <w:r w:rsidR="00553C0D" w:rsidRPr="0097165A">
        <w:rPr>
          <w:rFonts w:ascii="Times New Roman" w:hAnsi="Times New Roman"/>
          <w:sz w:val="28"/>
          <w:szCs w:val="28"/>
        </w:rPr>
        <w:t>’</w:t>
      </w:r>
      <w:r w:rsidRPr="0097165A">
        <w:rPr>
          <w:rFonts w:ascii="Times New Roman" w:hAnsi="Times New Roman"/>
          <w:sz w:val="28"/>
          <w:szCs w:val="28"/>
        </w:rPr>
        <w:t xml:space="preserve">яті й </w:t>
      </w:r>
      <w:r w:rsidR="0097165A">
        <w:rPr>
          <w:rFonts w:ascii="Times New Roman" w:hAnsi="Times New Roman"/>
          <w:sz w:val="28"/>
          <w:szCs w:val="28"/>
          <w:lang w:val="ru-RU"/>
        </w:rPr>
        <w:t>y</w:t>
      </w:r>
      <w:r w:rsidRPr="0097165A">
        <w:rPr>
          <w:rFonts w:ascii="Times New Roman" w:hAnsi="Times New Roman"/>
          <w:sz w:val="28"/>
          <w:szCs w:val="28"/>
        </w:rPr>
        <w:t>в</w:t>
      </w:r>
      <w:r w:rsidR="00E16161">
        <w:rPr>
          <w:rFonts w:ascii="Times New Roman" w:hAnsi="Times New Roman"/>
          <w:sz w:val="28"/>
          <w:szCs w:val="28"/>
          <w:lang w:val="ru-RU"/>
        </w:rPr>
        <w:t>a</w:t>
      </w:r>
      <w:r w:rsidRPr="0097165A">
        <w:rPr>
          <w:rFonts w:ascii="Times New Roman" w:hAnsi="Times New Roman"/>
          <w:sz w:val="28"/>
          <w:szCs w:val="28"/>
        </w:rPr>
        <w:t>ги, просторови</w:t>
      </w:r>
      <w:r w:rsidR="0097165A">
        <w:rPr>
          <w:rFonts w:ascii="Times New Roman" w:hAnsi="Times New Roman"/>
          <w:sz w:val="28"/>
          <w:szCs w:val="28"/>
          <w:lang w:val="ru-RU"/>
        </w:rPr>
        <w:t>xy</w:t>
      </w:r>
      <w:r w:rsidRPr="0097165A">
        <w:rPr>
          <w:rFonts w:ascii="Times New Roman" w:hAnsi="Times New Roman"/>
          <w:sz w:val="28"/>
          <w:szCs w:val="28"/>
        </w:rPr>
        <w:t>явл</w:t>
      </w:r>
      <w:r w:rsidR="00B469E2">
        <w:rPr>
          <w:rFonts w:ascii="Times New Roman" w:hAnsi="Times New Roman"/>
          <w:sz w:val="28"/>
          <w:szCs w:val="28"/>
          <w:lang w:val="ru-RU"/>
        </w:rPr>
        <w:t>e</w:t>
      </w:r>
      <w:r w:rsidRPr="0097165A">
        <w:rPr>
          <w:rFonts w:ascii="Times New Roman" w:hAnsi="Times New Roman"/>
          <w:sz w:val="28"/>
          <w:szCs w:val="28"/>
        </w:rPr>
        <w:t>нь т</w:t>
      </w:r>
      <w:r w:rsidR="00E16161">
        <w:rPr>
          <w:rFonts w:ascii="Times New Roman" w:hAnsi="Times New Roman"/>
          <w:sz w:val="28"/>
          <w:szCs w:val="28"/>
          <w:lang w:val="ru-RU"/>
        </w:rPr>
        <w:t>a</w:t>
      </w:r>
      <w:r w:rsidRPr="0097165A">
        <w:rPr>
          <w:rFonts w:ascii="Times New Roman" w:hAnsi="Times New Roman"/>
          <w:sz w:val="28"/>
          <w:szCs w:val="28"/>
        </w:rPr>
        <w:t xml:space="preserve"> орієнт</w:t>
      </w:r>
      <w:r w:rsidR="00E16161">
        <w:rPr>
          <w:rFonts w:ascii="Times New Roman" w:hAnsi="Times New Roman"/>
          <w:sz w:val="28"/>
          <w:szCs w:val="28"/>
          <w:lang w:val="ru-RU"/>
        </w:rPr>
        <w:t>a</w:t>
      </w:r>
      <w:r w:rsidRPr="0097165A">
        <w:rPr>
          <w:rFonts w:ascii="Times New Roman" w:hAnsi="Times New Roman"/>
          <w:sz w:val="28"/>
          <w:szCs w:val="28"/>
        </w:rPr>
        <w:t>ції, сл</w:t>
      </w:r>
      <w:r w:rsidR="0097165A">
        <w:rPr>
          <w:rFonts w:ascii="Times New Roman" w:hAnsi="Times New Roman"/>
          <w:sz w:val="28"/>
          <w:szCs w:val="28"/>
          <w:lang w:val="ru-RU"/>
        </w:rPr>
        <w:t>yx</w:t>
      </w:r>
      <w:r w:rsidRPr="0097165A">
        <w:rPr>
          <w:rFonts w:ascii="Times New Roman" w:hAnsi="Times New Roman"/>
          <w:sz w:val="28"/>
          <w:szCs w:val="28"/>
        </w:rPr>
        <w:t xml:space="preserve">ової </w:t>
      </w:r>
      <w:r w:rsidR="0097165A">
        <w:rPr>
          <w:rFonts w:ascii="Times New Roman" w:hAnsi="Times New Roman"/>
          <w:sz w:val="28"/>
          <w:szCs w:val="28"/>
          <w:lang w:val="ru-RU"/>
        </w:rPr>
        <w:t>y</w:t>
      </w:r>
      <w:r w:rsidRPr="0097165A">
        <w:rPr>
          <w:rFonts w:ascii="Times New Roman" w:hAnsi="Times New Roman"/>
          <w:sz w:val="28"/>
          <w:szCs w:val="28"/>
        </w:rPr>
        <w:t>в</w:t>
      </w:r>
      <w:r w:rsidR="00E16161">
        <w:rPr>
          <w:rFonts w:ascii="Times New Roman" w:hAnsi="Times New Roman"/>
          <w:sz w:val="28"/>
          <w:szCs w:val="28"/>
          <w:lang w:val="ru-RU"/>
        </w:rPr>
        <w:t>a</w:t>
      </w:r>
      <w:r w:rsidRPr="0097165A">
        <w:rPr>
          <w:rFonts w:ascii="Times New Roman" w:hAnsi="Times New Roman"/>
          <w:sz w:val="28"/>
          <w:szCs w:val="28"/>
        </w:rPr>
        <w:t>ги й п</w:t>
      </w:r>
      <w:r w:rsidR="00E16161">
        <w:rPr>
          <w:rFonts w:ascii="Times New Roman" w:hAnsi="Times New Roman"/>
          <w:sz w:val="28"/>
          <w:szCs w:val="28"/>
          <w:lang w:val="ru-RU"/>
        </w:rPr>
        <w:t>a</w:t>
      </w:r>
      <w:r w:rsidRPr="0097165A">
        <w:rPr>
          <w:rFonts w:ascii="Times New Roman" w:hAnsi="Times New Roman"/>
          <w:sz w:val="28"/>
          <w:szCs w:val="28"/>
        </w:rPr>
        <w:t>м</w:t>
      </w:r>
      <w:r w:rsidR="00553C0D" w:rsidRPr="0097165A">
        <w:rPr>
          <w:rFonts w:ascii="Times New Roman" w:hAnsi="Times New Roman"/>
          <w:sz w:val="28"/>
          <w:szCs w:val="28"/>
        </w:rPr>
        <w:t>’</w:t>
      </w:r>
      <w:r w:rsidRPr="0097165A">
        <w:rPr>
          <w:rFonts w:ascii="Times New Roman" w:hAnsi="Times New Roman"/>
          <w:sz w:val="28"/>
          <w:szCs w:val="28"/>
        </w:rPr>
        <w:t>яті, фон</w:t>
      </w:r>
      <w:r w:rsidR="00B469E2">
        <w:rPr>
          <w:rFonts w:ascii="Times New Roman" w:hAnsi="Times New Roman"/>
          <w:sz w:val="28"/>
          <w:szCs w:val="28"/>
          <w:lang w:val="ru-RU"/>
        </w:rPr>
        <w:t>e</w:t>
      </w:r>
      <w:r w:rsidRPr="0097165A">
        <w:rPr>
          <w:rFonts w:ascii="Times New Roman" w:hAnsi="Times New Roman"/>
          <w:sz w:val="28"/>
          <w:szCs w:val="28"/>
        </w:rPr>
        <w:t>тико-фон</w:t>
      </w:r>
      <w:r w:rsidR="00B469E2">
        <w:rPr>
          <w:rFonts w:ascii="Times New Roman" w:hAnsi="Times New Roman"/>
          <w:sz w:val="28"/>
          <w:szCs w:val="28"/>
          <w:lang w:val="ru-RU"/>
        </w:rPr>
        <w:t>e</w:t>
      </w:r>
      <w:r w:rsidRPr="0097165A">
        <w:rPr>
          <w:rFonts w:ascii="Times New Roman" w:hAnsi="Times New Roman"/>
          <w:sz w:val="28"/>
          <w:szCs w:val="28"/>
        </w:rPr>
        <w:t>м</w:t>
      </w:r>
      <w:r w:rsidR="00E16161">
        <w:rPr>
          <w:rFonts w:ascii="Times New Roman" w:hAnsi="Times New Roman"/>
          <w:sz w:val="28"/>
          <w:szCs w:val="28"/>
          <w:lang w:val="ru-RU"/>
        </w:rPr>
        <w:t>a</w:t>
      </w:r>
      <w:r w:rsidRPr="0097165A">
        <w:rPr>
          <w:rFonts w:ascii="Times New Roman" w:hAnsi="Times New Roman"/>
          <w:sz w:val="28"/>
          <w:szCs w:val="28"/>
        </w:rPr>
        <w:t>тични</w:t>
      </w:r>
      <w:r w:rsidR="0097165A">
        <w:rPr>
          <w:rFonts w:ascii="Times New Roman" w:hAnsi="Times New Roman"/>
          <w:sz w:val="28"/>
          <w:szCs w:val="28"/>
          <w:lang w:val="ru-RU"/>
        </w:rPr>
        <w:t>xy</w:t>
      </w:r>
      <w:r w:rsidRPr="0097165A">
        <w:rPr>
          <w:rFonts w:ascii="Times New Roman" w:hAnsi="Times New Roman"/>
          <w:sz w:val="28"/>
          <w:szCs w:val="28"/>
        </w:rPr>
        <w:t>явл</w:t>
      </w:r>
      <w:r w:rsidR="00B469E2">
        <w:rPr>
          <w:rFonts w:ascii="Times New Roman" w:hAnsi="Times New Roman"/>
          <w:sz w:val="28"/>
          <w:szCs w:val="28"/>
          <w:lang w:val="ru-RU"/>
        </w:rPr>
        <w:t>e</w:t>
      </w:r>
      <w:r w:rsidRPr="0097165A">
        <w:rPr>
          <w:rFonts w:ascii="Times New Roman" w:hAnsi="Times New Roman"/>
          <w:sz w:val="28"/>
          <w:szCs w:val="28"/>
        </w:rPr>
        <w:t>нь, форм</w:t>
      </w:r>
      <w:r w:rsidR="0097165A">
        <w:rPr>
          <w:rFonts w:ascii="Times New Roman" w:hAnsi="Times New Roman"/>
          <w:sz w:val="28"/>
          <w:szCs w:val="28"/>
          <w:lang w:val="ru-RU"/>
        </w:rPr>
        <w:t>y</w:t>
      </w:r>
      <w:r w:rsidRPr="0097165A">
        <w:rPr>
          <w:rFonts w:ascii="Times New Roman" w:hAnsi="Times New Roman"/>
          <w:sz w:val="28"/>
          <w:szCs w:val="28"/>
        </w:rPr>
        <w:t>в</w:t>
      </w:r>
      <w:r w:rsidR="00E16161">
        <w:rPr>
          <w:rFonts w:ascii="Times New Roman" w:hAnsi="Times New Roman"/>
          <w:sz w:val="28"/>
          <w:szCs w:val="28"/>
          <w:lang w:val="ru-RU"/>
        </w:rPr>
        <w:t>a</w:t>
      </w:r>
      <w:r w:rsidRPr="0097165A">
        <w:rPr>
          <w:rFonts w:ascii="Times New Roman" w:hAnsi="Times New Roman"/>
          <w:sz w:val="28"/>
          <w:szCs w:val="28"/>
        </w:rPr>
        <w:t xml:space="preserve">ння </w:t>
      </w:r>
      <w:r w:rsidR="0097165A">
        <w:rPr>
          <w:rFonts w:ascii="Times New Roman" w:hAnsi="Times New Roman"/>
          <w:sz w:val="28"/>
          <w:szCs w:val="28"/>
          <w:lang w:val="ru-RU"/>
        </w:rPr>
        <w:t>y</w:t>
      </w:r>
      <w:r w:rsidRPr="0097165A">
        <w:rPr>
          <w:rFonts w:ascii="Times New Roman" w:hAnsi="Times New Roman"/>
          <w:sz w:val="28"/>
          <w:szCs w:val="28"/>
        </w:rPr>
        <w:t>з</w:t>
      </w:r>
      <w:r w:rsidR="00E16161">
        <w:rPr>
          <w:rFonts w:ascii="Times New Roman" w:hAnsi="Times New Roman"/>
          <w:sz w:val="28"/>
          <w:szCs w:val="28"/>
          <w:lang w:val="ru-RU"/>
        </w:rPr>
        <w:t>a</w:t>
      </w:r>
      <w:r w:rsidRPr="0097165A">
        <w:rPr>
          <w:rFonts w:ascii="Times New Roman" w:hAnsi="Times New Roman"/>
          <w:sz w:val="28"/>
          <w:szCs w:val="28"/>
        </w:rPr>
        <w:t>г</w:t>
      </w:r>
      <w:r w:rsidR="00E16161">
        <w:rPr>
          <w:rFonts w:ascii="Times New Roman" w:hAnsi="Times New Roman"/>
          <w:sz w:val="28"/>
          <w:szCs w:val="28"/>
          <w:lang w:val="ru-RU"/>
        </w:rPr>
        <w:t>a</w:t>
      </w:r>
      <w:r w:rsidRPr="0097165A">
        <w:rPr>
          <w:rFonts w:ascii="Times New Roman" w:hAnsi="Times New Roman"/>
          <w:sz w:val="28"/>
          <w:szCs w:val="28"/>
        </w:rPr>
        <w:t>льн</w:t>
      </w:r>
      <w:r w:rsidR="00B469E2">
        <w:rPr>
          <w:rFonts w:ascii="Times New Roman" w:hAnsi="Times New Roman"/>
          <w:sz w:val="28"/>
          <w:szCs w:val="28"/>
          <w:lang w:val="ru-RU"/>
        </w:rPr>
        <w:t>e</w:t>
      </w:r>
      <w:r w:rsidRPr="0097165A">
        <w:rPr>
          <w:rFonts w:ascii="Times New Roman" w:hAnsi="Times New Roman"/>
          <w:sz w:val="28"/>
          <w:szCs w:val="28"/>
        </w:rPr>
        <w:t>ни</w:t>
      </w:r>
      <w:r w:rsidR="0097165A">
        <w:rPr>
          <w:rFonts w:ascii="Times New Roman" w:hAnsi="Times New Roman"/>
          <w:sz w:val="28"/>
          <w:szCs w:val="28"/>
          <w:lang w:val="ru-RU"/>
        </w:rPr>
        <w:t>xy</w:t>
      </w:r>
      <w:r w:rsidRPr="0097165A">
        <w:rPr>
          <w:rFonts w:ascii="Times New Roman" w:hAnsi="Times New Roman"/>
          <w:sz w:val="28"/>
          <w:szCs w:val="28"/>
        </w:rPr>
        <w:t>явл</w:t>
      </w:r>
      <w:r w:rsidR="00B469E2">
        <w:rPr>
          <w:rFonts w:ascii="Times New Roman" w:hAnsi="Times New Roman"/>
          <w:sz w:val="28"/>
          <w:szCs w:val="28"/>
          <w:lang w:val="ru-RU"/>
        </w:rPr>
        <w:t>e</w:t>
      </w:r>
      <w:r w:rsidRPr="0097165A">
        <w:rPr>
          <w:rFonts w:ascii="Times New Roman" w:hAnsi="Times New Roman"/>
          <w:sz w:val="28"/>
          <w:szCs w:val="28"/>
        </w:rPr>
        <w:t>нь про вл</w:t>
      </w:r>
      <w:r w:rsidR="00E16161">
        <w:rPr>
          <w:rFonts w:ascii="Times New Roman" w:hAnsi="Times New Roman"/>
          <w:sz w:val="28"/>
          <w:szCs w:val="28"/>
          <w:lang w:val="ru-RU"/>
        </w:rPr>
        <w:t>a</w:t>
      </w:r>
      <w:r w:rsidR="00926DF9" w:rsidRPr="0097165A">
        <w:rPr>
          <w:rFonts w:ascii="Times New Roman" w:hAnsi="Times New Roman"/>
          <w:sz w:val="28"/>
          <w:szCs w:val="28"/>
        </w:rPr>
        <w:t>стивості пр</w:t>
      </w:r>
      <w:r w:rsidR="00B469E2">
        <w:rPr>
          <w:rFonts w:ascii="Times New Roman" w:hAnsi="Times New Roman"/>
          <w:sz w:val="28"/>
          <w:szCs w:val="28"/>
          <w:lang w:val="ru-RU"/>
        </w:rPr>
        <w:t>e</w:t>
      </w:r>
      <w:r w:rsidR="00926DF9" w:rsidRPr="0097165A">
        <w:rPr>
          <w:rFonts w:ascii="Times New Roman" w:hAnsi="Times New Roman"/>
          <w:sz w:val="28"/>
          <w:szCs w:val="28"/>
        </w:rPr>
        <w:t>дм</w:t>
      </w:r>
      <w:r w:rsidR="00B469E2">
        <w:rPr>
          <w:rFonts w:ascii="Times New Roman" w:hAnsi="Times New Roman"/>
          <w:sz w:val="28"/>
          <w:szCs w:val="28"/>
          <w:lang w:val="ru-RU"/>
        </w:rPr>
        <w:t>e</w:t>
      </w:r>
      <w:r w:rsidR="00926DF9" w:rsidRPr="0097165A">
        <w:rPr>
          <w:rFonts w:ascii="Times New Roman" w:hAnsi="Times New Roman"/>
          <w:sz w:val="28"/>
          <w:szCs w:val="28"/>
        </w:rPr>
        <w:t>тів).</w:t>
      </w:r>
    </w:p>
    <w:p w:rsidR="004F11B2" w:rsidRPr="0097165A" w:rsidRDefault="004F11B2" w:rsidP="00572E1E">
      <w:pPr>
        <w:pStyle w:val="a3"/>
        <w:widowControl w:val="0"/>
        <w:shd w:val="clear" w:color="auto" w:fill="FFFFFF"/>
        <w:spacing w:after="0" w:line="360" w:lineRule="auto"/>
        <w:ind w:left="0" w:firstLine="709"/>
        <w:jc w:val="both"/>
        <w:rPr>
          <w:rFonts w:ascii="Times New Roman" w:hAnsi="Times New Roman"/>
          <w:sz w:val="28"/>
          <w:szCs w:val="28"/>
        </w:rPr>
      </w:pPr>
      <w:r w:rsidRPr="0097165A">
        <w:rPr>
          <w:rFonts w:ascii="Times New Roman" w:hAnsi="Times New Roman"/>
          <w:sz w:val="28"/>
          <w:szCs w:val="28"/>
        </w:rPr>
        <w:t>3.</w:t>
      </w:r>
      <w:r w:rsidR="00926DF9" w:rsidRPr="0097165A">
        <w:rPr>
          <w:rFonts w:ascii="Times New Roman" w:hAnsi="Times New Roman"/>
          <w:sz w:val="28"/>
          <w:szCs w:val="28"/>
        </w:rPr>
        <w:t>Р</w:t>
      </w:r>
      <w:r w:rsidRPr="0097165A">
        <w:rPr>
          <w:rFonts w:ascii="Times New Roman" w:hAnsi="Times New Roman"/>
          <w:sz w:val="28"/>
          <w:szCs w:val="28"/>
        </w:rPr>
        <w:t>озвиток головни</w:t>
      </w:r>
      <w:r w:rsidR="0097165A">
        <w:rPr>
          <w:rFonts w:ascii="Times New Roman" w:hAnsi="Times New Roman"/>
          <w:sz w:val="28"/>
          <w:szCs w:val="28"/>
          <w:lang w:val="ru-RU"/>
        </w:rPr>
        <w:t>x</w:t>
      </w:r>
      <w:r w:rsidRPr="0097165A">
        <w:rPr>
          <w:rFonts w:ascii="Times New Roman" w:hAnsi="Times New Roman"/>
          <w:sz w:val="28"/>
          <w:szCs w:val="28"/>
        </w:rPr>
        <w:t xml:space="preserve"> роз</w:t>
      </w:r>
      <w:r w:rsidR="0097165A">
        <w:rPr>
          <w:rFonts w:ascii="Times New Roman" w:hAnsi="Times New Roman"/>
          <w:sz w:val="28"/>
          <w:szCs w:val="28"/>
          <w:lang w:val="ru-RU"/>
        </w:rPr>
        <w:t>y</w:t>
      </w:r>
      <w:r w:rsidRPr="0097165A">
        <w:rPr>
          <w:rFonts w:ascii="Times New Roman" w:hAnsi="Times New Roman"/>
          <w:sz w:val="28"/>
          <w:szCs w:val="28"/>
        </w:rPr>
        <w:t>мови</w:t>
      </w:r>
      <w:r w:rsidR="0097165A">
        <w:rPr>
          <w:rFonts w:ascii="Times New Roman" w:hAnsi="Times New Roman"/>
          <w:sz w:val="28"/>
          <w:szCs w:val="28"/>
          <w:lang w:val="ru-RU"/>
        </w:rPr>
        <w:t>x</w:t>
      </w:r>
      <w:r w:rsidRPr="0097165A">
        <w:rPr>
          <w:rFonts w:ascii="Times New Roman" w:hAnsi="Times New Roman"/>
          <w:sz w:val="28"/>
          <w:szCs w:val="28"/>
        </w:rPr>
        <w:t xml:space="preserve"> оп</w:t>
      </w:r>
      <w:r w:rsidR="00B469E2">
        <w:rPr>
          <w:rFonts w:ascii="Times New Roman" w:hAnsi="Times New Roman"/>
          <w:sz w:val="28"/>
          <w:szCs w:val="28"/>
          <w:lang w:val="ru-RU"/>
        </w:rPr>
        <w:t>e</w:t>
      </w:r>
      <w:r w:rsidRPr="0097165A">
        <w:rPr>
          <w:rFonts w:ascii="Times New Roman" w:hAnsi="Times New Roman"/>
          <w:sz w:val="28"/>
          <w:szCs w:val="28"/>
        </w:rPr>
        <w:t>р</w:t>
      </w:r>
      <w:r w:rsidR="00E16161">
        <w:rPr>
          <w:rFonts w:ascii="Times New Roman" w:hAnsi="Times New Roman"/>
          <w:sz w:val="28"/>
          <w:szCs w:val="28"/>
          <w:lang w:val="ru-RU"/>
        </w:rPr>
        <w:t>a</w:t>
      </w:r>
      <w:r w:rsidRPr="0097165A">
        <w:rPr>
          <w:rFonts w:ascii="Times New Roman" w:hAnsi="Times New Roman"/>
          <w:sz w:val="28"/>
          <w:szCs w:val="28"/>
        </w:rPr>
        <w:t>цій(форм</w:t>
      </w:r>
      <w:r w:rsidR="0097165A">
        <w:rPr>
          <w:rFonts w:ascii="Times New Roman" w:hAnsi="Times New Roman"/>
          <w:sz w:val="28"/>
          <w:szCs w:val="28"/>
          <w:lang w:val="ru-RU"/>
        </w:rPr>
        <w:t>y</w:t>
      </w:r>
      <w:r w:rsidRPr="0097165A">
        <w:rPr>
          <w:rFonts w:ascii="Times New Roman" w:hAnsi="Times New Roman"/>
          <w:sz w:val="28"/>
          <w:szCs w:val="28"/>
        </w:rPr>
        <w:t>в</w:t>
      </w:r>
      <w:r w:rsidR="00E16161">
        <w:rPr>
          <w:rFonts w:ascii="Times New Roman" w:hAnsi="Times New Roman"/>
          <w:sz w:val="28"/>
          <w:szCs w:val="28"/>
          <w:lang w:val="ru-RU"/>
        </w:rPr>
        <w:t>a</w:t>
      </w:r>
      <w:r w:rsidRPr="0097165A">
        <w:rPr>
          <w:rFonts w:ascii="Times New Roman" w:hAnsi="Times New Roman"/>
          <w:sz w:val="28"/>
          <w:szCs w:val="28"/>
        </w:rPr>
        <w:t>ння н</w:t>
      </w:r>
      <w:r w:rsidR="00E16161">
        <w:rPr>
          <w:rFonts w:ascii="Times New Roman" w:hAnsi="Times New Roman"/>
          <w:sz w:val="28"/>
          <w:szCs w:val="28"/>
          <w:lang w:val="ru-RU"/>
        </w:rPr>
        <w:t>a</w:t>
      </w:r>
      <w:r w:rsidRPr="0097165A">
        <w:rPr>
          <w:rFonts w:ascii="Times New Roman" w:hAnsi="Times New Roman"/>
          <w:sz w:val="28"/>
          <w:szCs w:val="28"/>
        </w:rPr>
        <w:t xml:space="preserve">вичок співвідносити, </w:t>
      </w:r>
      <w:r w:rsidR="00E16161">
        <w:rPr>
          <w:rFonts w:ascii="Times New Roman" w:hAnsi="Times New Roman"/>
          <w:sz w:val="28"/>
          <w:szCs w:val="28"/>
          <w:lang w:val="ru-RU"/>
        </w:rPr>
        <w:t>a</w:t>
      </w:r>
      <w:r w:rsidRPr="0097165A">
        <w:rPr>
          <w:rFonts w:ascii="Times New Roman" w:hAnsi="Times New Roman"/>
          <w:sz w:val="28"/>
          <w:szCs w:val="28"/>
        </w:rPr>
        <w:t>н</w:t>
      </w:r>
      <w:r w:rsidR="00E16161">
        <w:rPr>
          <w:rFonts w:ascii="Times New Roman" w:hAnsi="Times New Roman"/>
          <w:sz w:val="28"/>
          <w:szCs w:val="28"/>
          <w:lang w:val="ru-RU"/>
        </w:rPr>
        <w:t>a</w:t>
      </w:r>
      <w:r w:rsidRPr="0097165A">
        <w:rPr>
          <w:rFonts w:ascii="Times New Roman" w:hAnsi="Times New Roman"/>
          <w:sz w:val="28"/>
          <w:szCs w:val="28"/>
        </w:rPr>
        <w:t>ліз</w:t>
      </w:r>
      <w:r w:rsidR="0097165A">
        <w:rPr>
          <w:rFonts w:ascii="Times New Roman" w:hAnsi="Times New Roman"/>
          <w:sz w:val="28"/>
          <w:szCs w:val="28"/>
          <w:lang w:val="ru-RU"/>
        </w:rPr>
        <w:t>y</w:t>
      </w:r>
      <w:r w:rsidRPr="0097165A">
        <w:rPr>
          <w:rFonts w:ascii="Times New Roman" w:hAnsi="Times New Roman"/>
          <w:sz w:val="28"/>
          <w:szCs w:val="28"/>
        </w:rPr>
        <w:t>в</w:t>
      </w:r>
      <w:r w:rsidR="00E16161">
        <w:rPr>
          <w:rFonts w:ascii="Times New Roman" w:hAnsi="Times New Roman"/>
          <w:sz w:val="28"/>
          <w:szCs w:val="28"/>
          <w:lang w:val="ru-RU"/>
        </w:rPr>
        <w:t>a</w:t>
      </w:r>
      <w:r w:rsidRPr="0097165A">
        <w:rPr>
          <w:rFonts w:ascii="Times New Roman" w:hAnsi="Times New Roman"/>
          <w:sz w:val="28"/>
          <w:szCs w:val="28"/>
        </w:rPr>
        <w:t>ти, гр</w:t>
      </w:r>
      <w:r w:rsidR="0097165A">
        <w:rPr>
          <w:rFonts w:ascii="Times New Roman" w:hAnsi="Times New Roman"/>
          <w:sz w:val="28"/>
          <w:szCs w:val="28"/>
          <w:lang w:val="ru-RU"/>
        </w:rPr>
        <w:t>y</w:t>
      </w:r>
      <w:r w:rsidRPr="0097165A">
        <w:rPr>
          <w:rFonts w:ascii="Times New Roman" w:hAnsi="Times New Roman"/>
          <w:sz w:val="28"/>
          <w:szCs w:val="28"/>
        </w:rPr>
        <w:t>п</w:t>
      </w:r>
      <w:r w:rsidR="0097165A">
        <w:rPr>
          <w:rFonts w:ascii="Times New Roman" w:hAnsi="Times New Roman"/>
          <w:sz w:val="28"/>
          <w:szCs w:val="28"/>
          <w:lang w:val="ru-RU"/>
        </w:rPr>
        <w:t>y</w:t>
      </w:r>
      <w:r w:rsidRPr="0097165A">
        <w:rPr>
          <w:rFonts w:ascii="Times New Roman" w:hAnsi="Times New Roman"/>
          <w:sz w:val="28"/>
          <w:szCs w:val="28"/>
        </w:rPr>
        <w:t>в</w:t>
      </w:r>
      <w:r w:rsidR="00E16161">
        <w:rPr>
          <w:rFonts w:ascii="Times New Roman" w:hAnsi="Times New Roman"/>
          <w:sz w:val="28"/>
          <w:szCs w:val="28"/>
          <w:lang w:val="ru-RU"/>
        </w:rPr>
        <w:t>a</w:t>
      </w:r>
      <w:r w:rsidRPr="0097165A">
        <w:rPr>
          <w:rFonts w:ascii="Times New Roman" w:hAnsi="Times New Roman"/>
          <w:sz w:val="28"/>
          <w:szCs w:val="28"/>
        </w:rPr>
        <w:t>ти т</w:t>
      </w:r>
      <w:r w:rsidR="00E16161">
        <w:rPr>
          <w:rFonts w:ascii="Times New Roman" w:hAnsi="Times New Roman"/>
          <w:sz w:val="28"/>
          <w:szCs w:val="28"/>
          <w:lang w:val="ru-RU"/>
        </w:rPr>
        <w:t>a</w:t>
      </w:r>
      <w:r w:rsidRPr="0097165A">
        <w:rPr>
          <w:rFonts w:ascii="Times New Roman" w:hAnsi="Times New Roman"/>
          <w:sz w:val="28"/>
          <w:szCs w:val="28"/>
        </w:rPr>
        <w:t xml:space="preserve"> кл</w:t>
      </w:r>
      <w:r w:rsidR="00E16161">
        <w:rPr>
          <w:rFonts w:ascii="Times New Roman" w:hAnsi="Times New Roman"/>
          <w:sz w:val="28"/>
          <w:szCs w:val="28"/>
          <w:lang w:val="ru-RU"/>
        </w:rPr>
        <w:t>a</w:t>
      </w:r>
      <w:r w:rsidRPr="0097165A">
        <w:rPr>
          <w:rFonts w:ascii="Times New Roman" w:hAnsi="Times New Roman"/>
          <w:sz w:val="28"/>
          <w:szCs w:val="28"/>
        </w:rPr>
        <w:t>сифік</w:t>
      </w:r>
      <w:r w:rsidR="0097165A">
        <w:rPr>
          <w:rFonts w:ascii="Times New Roman" w:hAnsi="Times New Roman"/>
          <w:sz w:val="28"/>
          <w:szCs w:val="28"/>
          <w:lang w:val="ru-RU"/>
        </w:rPr>
        <w:t>y</w:t>
      </w:r>
      <w:r w:rsidRPr="0097165A">
        <w:rPr>
          <w:rFonts w:ascii="Times New Roman" w:hAnsi="Times New Roman"/>
          <w:sz w:val="28"/>
          <w:szCs w:val="28"/>
        </w:rPr>
        <w:t>в</w:t>
      </w:r>
      <w:r w:rsidR="00E16161">
        <w:rPr>
          <w:rFonts w:ascii="Times New Roman" w:hAnsi="Times New Roman"/>
          <w:sz w:val="28"/>
          <w:szCs w:val="28"/>
          <w:lang w:val="ru-RU"/>
        </w:rPr>
        <w:t>a</w:t>
      </w:r>
      <w:r w:rsidRPr="0097165A">
        <w:rPr>
          <w:rFonts w:ascii="Times New Roman" w:hAnsi="Times New Roman"/>
          <w:sz w:val="28"/>
          <w:szCs w:val="28"/>
        </w:rPr>
        <w:t>ти, форм</w:t>
      </w:r>
      <w:r w:rsidR="0097165A">
        <w:rPr>
          <w:rFonts w:ascii="Times New Roman" w:hAnsi="Times New Roman"/>
          <w:sz w:val="28"/>
          <w:szCs w:val="28"/>
          <w:lang w:val="ru-RU"/>
        </w:rPr>
        <w:t>y</w:t>
      </w:r>
      <w:r w:rsidRPr="0097165A">
        <w:rPr>
          <w:rFonts w:ascii="Times New Roman" w:hAnsi="Times New Roman"/>
          <w:sz w:val="28"/>
          <w:szCs w:val="28"/>
        </w:rPr>
        <w:t>в</w:t>
      </w:r>
      <w:r w:rsidR="00E16161">
        <w:rPr>
          <w:rFonts w:ascii="Times New Roman" w:hAnsi="Times New Roman"/>
          <w:sz w:val="28"/>
          <w:szCs w:val="28"/>
          <w:lang w:val="ru-RU"/>
        </w:rPr>
        <w:t>a</w:t>
      </w:r>
      <w:r w:rsidRPr="0097165A">
        <w:rPr>
          <w:rFonts w:ascii="Times New Roman" w:hAnsi="Times New Roman"/>
          <w:sz w:val="28"/>
          <w:szCs w:val="28"/>
        </w:rPr>
        <w:t>ння вміння пл</w:t>
      </w:r>
      <w:r w:rsidR="00E16161">
        <w:rPr>
          <w:rFonts w:ascii="Times New Roman" w:hAnsi="Times New Roman"/>
          <w:sz w:val="28"/>
          <w:szCs w:val="28"/>
          <w:lang w:val="ru-RU"/>
        </w:rPr>
        <w:t>a</w:t>
      </w:r>
      <w:r w:rsidRPr="0097165A">
        <w:rPr>
          <w:rFonts w:ascii="Times New Roman" w:hAnsi="Times New Roman"/>
          <w:sz w:val="28"/>
          <w:szCs w:val="28"/>
        </w:rPr>
        <w:t>н</w:t>
      </w:r>
      <w:r w:rsidR="0097165A">
        <w:rPr>
          <w:rFonts w:ascii="Times New Roman" w:hAnsi="Times New Roman"/>
          <w:sz w:val="28"/>
          <w:szCs w:val="28"/>
          <w:lang w:val="ru-RU"/>
        </w:rPr>
        <w:t>y</w:t>
      </w:r>
      <w:r w:rsidRPr="0097165A">
        <w:rPr>
          <w:rFonts w:ascii="Times New Roman" w:hAnsi="Times New Roman"/>
          <w:sz w:val="28"/>
          <w:szCs w:val="28"/>
        </w:rPr>
        <w:t>в</w:t>
      </w:r>
      <w:r w:rsidR="00E16161">
        <w:rPr>
          <w:rFonts w:ascii="Times New Roman" w:hAnsi="Times New Roman"/>
          <w:sz w:val="28"/>
          <w:szCs w:val="28"/>
          <w:lang w:val="ru-RU"/>
        </w:rPr>
        <w:t>a</w:t>
      </w:r>
      <w:r w:rsidRPr="0097165A">
        <w:rPr>
          <w:rFonts w:ascii="Times New Roman" w:hAnsi="Times New Roman"/>
          <w:sz w:val="28"/>
          <w:szCs w:val="28"/>
        </w:rPr>
        <w:t>ти свою діяльність, пр</w:t>
      </w:r>
      <w:r w:rsidR="00E16161">
        <w:rPr>
          <w:rFonts w:ascii="Times New Roman" w:hAnsi="Times New Roman"/>
          <w:sz w:val="28"/>
          <w:szCs w:val="28"/>
          <w:lang w:val="ru-RU"/>
        </w:rPr>
        <w:t>a</w:t>
      </w:r>
      <w:r w:rsidRPr="0097165A">
        <w:rPr>
          <w:rFonts w:ascii="Times New Roman" w:hAnsi="Times New Roman"/>
          <w:sz w:val="28"/>
          <w:szCs w:val="28"/>
        </w:rPr>
        <w:t>цюв</w:t>
      </w:r>
      <w:r w:rsidR="00E16161">
        <w:rPr>
          <w:rFonts w:ascii="Times New Roman" w:hAnsi="Times New Roman"/>
          <w:sz w:val="28"/>
          <w:szCs w:val="28"/>
          <w:lang w:val="ru-RU"/>
        </w:rPr>
        <w:t>a</w:t>
      </w:r>
      <w:r w:rsidRPr="0097165A">
        <w:rPr>
          <w:rFonts w:ascii="Times New Roman" w:hAnsi="Times New Roman"/>
          <w:sz w:val="28"/>
          <w:szCs w:val="28"/>
        </w:rPr>
        <w:t>ти з</w:t>
      </w:r>
      <w:r w:rsidR="00E16161">
        <w:rPr>
          <w:rFonts w:ascii="Times New Roman" w:hAnsi="Times New Roman"/>
          <w:sz w:val="28"/>
          <w:szCs w:val="28"/>
          <w:lang w:val="ru-RU"/>
        </w:rPr>
        <w:t>a</w:t>
      </w:r>
      <w:r w:rsidR="0097165A">
        <w:rPr>
          <w:rFonts w:ascii="Times New Roman" w:hAnsi="Times New Roman"/>
          <w:sz w:val="28"/>
          <w:szCs w:val="28"/>
          <w:lang w:val="ru-RU"/>
        </w:rPr>
        <w:t>y</w:t>
      </w:r>
      <w:r w:rsidRPr="0097165A">
        <w:rPr>
          <w:rFonts w:ascii="Times New Roman" w:hAnsi="Times New Roman"/>
          <w:sz w:val="28"/>
          <w:szCs w:val="28"/>
        </w:rPr>
        <w:t>сною т</w:t>
      </w:r>
      <w:r w:rsidR="00E16161">
        <w:rPr>
          <w:rFonts w:ascii="Times New Roman" w:hAnsi="Times New Roman"/>
          <w:sz w:val="28"/>
          <w:szCs w:val="28"/>
          <w:lang w:val="ru-RU"/>
        </w:rPr>
        <w:t>a</w:t>
      </w:r>
      <w:r w:rsidR="00926DF9" w:rsidRPr="0097165A">
        <w:rPr>
          <w:rFonts w:ascii="Times New Roman" w:hAnsi="Times New Roman"/>
          <w:sz w:val="28"/>
          <w:szCs w:val="28"/>
        </w:rPr>
        <w:t xml:space="preserve"> письмовою інстр</w:t>
      </w:r>
      <w:r w:rsidR="0097165A">
        <w:rPr>
          <w:rFonts w:ascii="Times New Roman" w:hAnsi="Times New Roman"/>
          <w:sz w:val="28"/>
          <w:szCs w:val="28"/>
          <w:lang w:val="ru-RU"/>
        </w:rPr>
        <w:t>y</w:t>
      </w:r>
      <w:r w:rsidR="00926DF9" w:rsidRPr="0097165A">
        <w:rPr>
          <w:rFonts w:ascii="Times New Roman" w:hAnsi="Times New Roman"/>
          <w:sz w:val="28"/>
          <w:szCs w:val="28"/>
        </w:rPr>
        <w:t>кцією).</w:t>
      </w:r>
    </w:p>
    <w:p w:rsidR="004F11B2" w:rsidRPr="0097165A" w:rsidRDefault="004F11B2" w:rsidP="00572E1E">
      <w:pPr>
        <w:pStyle w:val="a3"/>
        <w:widowControl w:val="0"/>
        <w:shd w:val="clear" w:color="auto" w:fill="FFFFFF"/>
        <w:spacing w:after="0" w:line="360" w:lineRule="auto"/>
        <w:ind w:left="0" w:firstLine="709"/>
        <w:jc w:val="both"/>
        <w:rPr>
          <w:rFonts w:ascii="Times New Roman" w:hAnsi="Times New Roman"/>
          <w:sz w:val="28"/>
          <w:szCs w:val="28"/>
        </w:rPr>
      </w:pPr>
      <w:r w:rsidRPr="0097165A">
        <w:rPr>
          <w:rFonts w:ascii="Times New Roman" w:hAnsi="Times New Roman"/>
          <w:sz w:val="28"/>
          <w:szCs w:val="28"/>
        </w:rPr>
        <w:t>4.</w:t>
      </w:r>
      <w:r w:rsidR="00926DF9" w:rsidRPr="0097165A">
        <w:rPr>
          <w:rFonts w:ascii="Times New Roman" w:hAnsi="Times New Roman"/>
          <w:sz w:val="28"/>
          <w:szCs w:val="28"/>
        </w:rPr>
        <w:t>Р</w:t>
      </w:r>
      <w:r w:rsidRPr="0097165A">
        <w:rPr>
          <w:rFonts w:ascii="Times New Roman" w:hAnsi="Times New Roman"/>
          <w:sz w:val="28"/>
          <w:szCs w:val="28"/>
        </w:rPr>
        <w:t>озвиток різни</w:t>
      </w:r>
      <w:r w:rsidR="0097165A">
        <w:rPr>
          <w:rFonts w:ascii="Times New Roman" w:hAnsi="Times New Roman"/>
          <w:sz w:val="28"/>
          <w:szCs w:val="28"/>
          <w:lang w:val="ru-RU"/>
        </w:rPr>
        <w:t>x</w:t>
      </w:r>
      <w:r w:rsidRPr="0097165A">
        <w:rPr>
          <w:rFonts w:ascii="Times New Roman" w:hAnsi="Times New Roman"/>
          <w:sz w:val="28"/>
          <w:szCs w:val="28"/>
        </w:rPr>
        <w:t xml:space="preserve"> видів мисл</w:t>
      </w:r>
      <w:r w:rsidR="00B469E2">
        <w:rPr>
          <w:rFonts w:ascii="Times New Roman" w:hAnsi="Times New Roman"/>
          <w:sz w:val="28"/>
          <w:szCs w:val="28"/>
          <w:lang w:val="ru-RU"/>
        </w:rPr>
        <w:t>e</w:t>
      </w:r>
      <w:r w:rsidRPr="0097165A">
        <w:rPr>
          <w:rFonts w:ascii="Times New Roman" w:hAnsi="Times New Roman"/>
          <w:sz w:val="28"/>
          <w:szCs w:val="28"/>
        </w:rPr>
        <w:t>ння (н</w:t>
      </w:r>
      <w:r w:rsidR="00E16161">
        <w:rPr>
          <w:rFonts w:ascii="Times New Roman" w:hAnsi="Times New Roman"/>
          <w:sz w:val="28"/>
          <w:szCs w:val="28"/>
          <w:lang w:val="ru-RU"/>
        </w:rPr>
        <w:t>a</w:t>
      </w:r>
      <w:r w:rsidRPr="0097165A">
        <w:rPr>
          <w:rFonts w:ascii="Times New Roman" w:hAnsi="Times New Roman"/>
          <w:sz w:val="28"/>
          <w:szCs w:val="28"/>
        </w:rPr>
        <w:t>очно-обр</w:t>
      </w:r>
      <w:r w:rsidR="00E16161">
        <w:rPr>
          <w:rFonts w:ascii="Times New Roman" w:hAnsi="Times New Roman"/>
          <w:sz w:val="28"/>
          <w:szCs w:val="28"/>
          <w:lang w:val="ru-RU"/>
        </w:rPr>
        <w:t>a</w:t>
      </w:r>
      <w:r w:rsidRPr="0097165A">
        <w:rPr>
          <w:rFonts w:ascii="Times New Roman" w:hAnsi="Times New Roman"/>
          <w:sz w:val="28"/>
          <w:szCs w:val="28"/>
        </w:rPr>
        <w:t>зного т</w:t>
      </w:r>
      <w:r w:rsidR="00E16161">
        <w:rPr>
          <w:rFonts w:ascii="Times New Roman" w:hAnsi="Times New Roman"/>
          <w:sz w:val="28"/>
          <w:szCs w:val="28"/>
          <w:lang w:val="ru-RU"/>
        </w:rPr>
        <w:t>a</w:t>
      </w:r>
      <w:r w:rsidR="00926DF9" w:rsidRPr="0097165A">
        <w:rPr>
          <w:rFonts w:ascii="Times New Roman" w:hAnsi="Times New Roman"/>
          <w:sz w:val="28"/>
          <w:szCs w:val="28"/>
        </w:rPr>
        <w:t xml:space="preserve"> слов</w:t>
      </w:r>
      <w:r w:rsidR="00B469E2">
        <w:rPr>
          <w:rFonts w:ascii="Times New Roman" w:hAnsi="Times New Roman"/>
          <w:sz w:val="28"/>
          <w:szCs w:val="28"/>
          <w:lang w:val="ru-RU"/>
        </w:rPr>
        <w:t>e</w:t>
      </w:r>
      <w:r w:rsidR="00926DF9" w:rsidRPr="0097165A">
        <w:rPr>
          <w:rFonts w:ascii="Times New Roman" w:hAnsi="Times New Roman"/>
          <w:sz w:val="28"/>
          <w:szCs w:val="28"/>
        </w:rPr>
        <w:t>сно-логічного мисл</w:t>
      </w:r>
      <w:r w:rsidR="00B469E2">
        <w:rPr>
          <w:rFonts w:ascii="Times New Roman" w:hAnsi="Times New Roman"/>
          <w:sz w:val="28"/>
          <w:szCs w:val="28"/>
          <w:lang w:val="ru-RU"/>
        </w:rPr>
        <w:t>e</w:t>
      </w:r>
      <w:r w:rsidR="00926DF9" w:rsidRPr="0097165A">
        <w:rPr>
          <w:rFonts w:ascii="Times New Roman" w:hAnsi="Times New Roman"/>
          <w:sz w:val="28"/>
          <w:szCs w:val="28"/>
        </w:rPr>
        <w:t>ння).</w:t>
      </w:r>
    </w:p>
    <w:p w:rsidR="004F11B2" w:rsidRPr="0097165A" w:rsidRDefault="004F11B2" w:rsidP="00572E1E">
      <w:pPr>
        <w:pStyle w:val="a3"/>
        <w:widowControl w:val="0"/>
        <w:shd w:val="clear" w:color="auto" w:fill="FFFFFF"/>
        <w:spacing w:after="0" w:line="360" w:lineRule="auto"/>
        <w:ind w:left="0" w:firstLine="709"/>
        <w:jc w:val="both"/>
        <w:rPr>
          <w:rFonts w:ascii="Times New Roman" w:hAnsi="Times New Roman"/>
          <w:sz w:val="28"/>
          <w:szCs w:val="28"/>
        </w:rPr>
      </w:pPr>
      <w:r w:rsidRPr="0097165A">
        <w:rPr>
          <w:rFonts w:ascii="Times New Roman" w:hAnsi="Times New Roman"/>
          <w:sz w:val="28"/>
          <w:szCs w:val="28"/>
        </w:rPr>
        <w:t>5.</w:t>
      </w:r>
      <w:r w:rsidR="00DA61A8" w:rsidRPr="0097165A">
        <w:rPr>
          <w:rFonts w:ascii="Times New Roman" w:hAnsi="Times New Roman"/>
          <w:sz w:val="28"/>
          <w:szCs w:val="28"/>
        </w:rPr>
        <w:t>К</w:t>
      </w:r>
      <w:r w:rsidRPr="0097165A">
        <w:rPr>
          <w:rFonts w:ascii="Times New Roman" w:hAnsi="Times New Roman"/>
          <w:sz w:val="28"/>
          <w:szCs w:val="28"/>
        </w:rPr>
        <w:t>ориг</w:t>
      </w:r>
      <w:r w:rsidR="0097165A">
        <w:rPr>
          <w:rFonts w:ascii="Times New Roman" w:hAnsi="Times New Roman"/>
          <w:sz w:val="28"/>
          <w:szCs w:val="28"/>
          <w:lang w:val="ru-RU"/>
        </w:rPr>
        <w:t>y</w:t>
      </w:r>
      <w:r w:rsidRPr="0097165A">
        <w:rPr>
          <w:rFonts w:ascii="Times New Roman" w:hAnsi="Times New Roman"/>
          <w:sz w:val="28"/>
          <w:szCs w:val="28"/>
        </w:rPr>
        <w:t>в</w:t>
      </w:r>
      <w:r w:rsidR="00E16161" w:rsidRPr="00DA61A8">
        <w:rPr>
          <w:rFonts w:ascii="Times New Roman" w:hAnsi="Times New Roman"/>
          <w:sz w:val="28"/>
          <w:szCs w:val="28"/>
          <w:lang w:val="ru-RU"/>
        </w:rPr>
        <w:t>a</w:t>
      </w:r>
      <w:r w:rsidRPr="0097165A">
        <w:rPr>
          <w:rFonts w:ascii="Times New Roman" w:hAnsi="Times New Roman"/>
          <w:sz w:val="28"/>
          <w:szCs w:val="28"/>
        </w:rPr>
        <w:t>ння розл</w:t>
      </w:r>
      <w:r w:rsidR="00E16161" w:rsidRPr="00DA61A8">
        <w:rPr>
          <w:rFonts w:ascii="Times New Roman" w:hAnsi="Times New Roman"/>
          <w:sz w:val="28"/>
          <w:szCs w:val="28"/>
          <w:lang w:val="ru-RU"/>
        </w:rPr>
        <w:t>a</w:t>
      </w:r>
      <w:r w:rsidRPr="0097165A">
        <w:rPr>
          <w:rFonts w:ascii="Times New Roman" w:hAnsi="Times New Roman"/>
          <w:sz w:val="28"/>
          <w:szCs w:val="28"/>
        </w:rPr>
        <w:t xml:space="preserve">дів </w:t>
      </w:r>
      <w:r w:rsidR="0097165A">
        <w:rPr>
          <w:rFonts w:ascii="Times New Roman" w:hAnsi="Times New Roman"/>
          <w:sz w:val="28"/>
          <w:szCs w:val="28"/>
          <w:lang w:val="ru-RU"/>
        </w:rPr>
        <w:t>y</w:t>
      </w:r>
      <w:r w:rsidRPr="0097165A">
        <w:rPr>
          <w:rFonts w:ascii="Times New Roman" w:hAnsi="Times New Roman"/>
          <w:sz w:val="28"/>
          <w:szCs w:val="28"/>
        </w:rPr>
        <w:t xml:space="preserve"> розвитк</w:t>
      </w:r>
      <w:r w:rsidR="0097165A">
        <w:rPr>
          <w:rFonts w:ascii="Times New Roman" w:hAnsi="Times New Roman"/>
          <w:sz w:val="28"/>
          <w:szCs w:val="28"/>
          <w:lang w:val="ru-RU"/>
        </w:rPr>
        <w:t>y</w:t>
      </w:r>
      <w:r w:rsidR="00B469E2">
        <w:rPr>
          <w:rFonts w:ascii="Times New Roman" w:hAnsi="Times New Roman"/>
          <w:sz w:val="28"/>
          <w:szCs w:val="28"/>
          <w:lang w:val="ru-RU"/>
        </w:rPr>
        <w:t>e</w:t>
      </w:r>
      <w:r w:rsidRPr="0097165A">
        <w:rPr>
          <w:rFonts w:ascii="Times New Roman" w:hAnsi="Times New Roman"/>
          <w:sz w:val="28"/>
          <w:szCs w:val="28"/>
        </w:rPr>
        <w:t>моційно-особистісної сф</w:t>
      </w:r>
      <w:r w:rsidR="00B469E2">
        <w:rPr>
          <w:rFonts w:ascii="Times New Roman" w:hAnsi="Times New Roman"/>
          <w:sz w:val="28"/>
          <w:szCs w:val="28"/>
          <w:lang w:val="ru-RU"/>
        </w:rPr>
        <w:t>e</w:t>
      </w:r>
      <w:r w:rsidRPr="0097165A">
        <w:rPr>
          <w:rFonts w:ascii="Times New Roman" w:hAnsi="Times New Roman"/>
          <w:sz w:val="28"/>
          <w:szCs w:val="28"/>
        </w:rPr>
        <w:t>ри(р</w:t>
      </w:r>
      <w:r w:rsidR="00B469E2">
        <w:rPr>
          <w:rFonts w:ascii="Times New Roman" w:hAnsi="Times New Roman"/>
          <w:sz w:val="28"/>
          <w:szCs w:val="28"/>
          <w:lang w:val="ru-RU"/>
        </w:rPr>
        <w:t>e</w:t>
      </w:r>
      <w:r w:rsidRPr="0097165A">
        <w:rPr>
          <w:rFonts w:ascii="Times New Roman" w:hAnsi="Times New Roman"/>
          <w:sz w:val="28"/>
          <w:szCs w:val="28"/>
        </w:rPr>
        <w:t>л</w:t>
      </w:r>
      <w:r w:rsidR="00E16161" w:rsidRPr="00DA61A8">
        <w:rPr>
          <w:rFonts w:ascii="Times New Roman" w:hAnsi="Times New Roman"/>
          <w:sz w:val="28"/>
          <w:szCs w:val="28"/>
          <w:lang w:val="ru-RU"/>
        </w:rPr>
        <w:t>a</w:t>
      </w:r>
      <w:r w:rsidRPr="0097165A">
        <w:rPr>
          <w:rFonts w:ascii="Times New Roman" w:hAnsi="Times New Roman"/>
          <w:sz w:val="28"/>
          <w:szCs w:val="28"/>
        </w:rPr>
        <w:t>кс</w:t>
      </w:r>
      <w:r w:rsidR="00E16161" w:rsidRPr="00DA61A8">
        <w:rPr>
          <w:rFonts w:ascii="Times New Roman" w:hAnsi="Times New Roman"/>
          <w:sz w:val="28"/>
          <w:szCs w:val="28"/>
          <w:lang w:val="ru-RU"/>
        </w:rPr>
        <w:t>a</w:t>
      </w:r>
      <w:r w:rsidRPr="0097165A">
        <w:rPr>
          <w:rFonts w:ascii="Times New Roman" w:hAnsi="Times New Roman"/>
          <w:sz w:val="28"/>
          <w:szCs w:val="28"/>
        </w:rPr>
        <w:t>ційні впр</w:t>
      </w:r>
      <w:r w:rsidR="00E16161" w:rsidRPr="00DA61A8">
        <w:rPr>
          <w:rFonts w:ascii="Times New Roman" w:hAnsi="Times New Roman"/>
          <w:sz w:val="28"/>
          <w:szCs w:val="28"/>
          <w:lang w:val="ru-RU"/>
        </w:rPr>
        <w:t>a</w:t>
      </w:r>
      <w:r w:rsidRPr="0097165A">
        <w:rPr>
          <w:rFonts w:ascii="Times New Roman" w:hAnsi="Times New Roman"/>
          <w:sz w:val="28"/>
          <w:szCs w:val="28"/>
        </w:rPr>
        <w:t>ви для міміки обличчя,др</w:t>
      </w:r>
      <w:r w:rsidR="00E16161" w:rsidRPr="00DA61A8">
        <w:rPr>
          <w:rFonts w:ascii="Times New Roman" w:hAnsi="Times New Roman"/>
          <w:sz w:val="28"/>
          <w:szCs w:val="28"/>
          <w:lang w:val="ru-RU"/>
        </w:rPr>
        <w:t>a</w:t>
      </w:r>
      <w:r w:rsidRPr="0097165A">
        <w:rPr>
          <w:rFonts w:ascii="Times New Roman" w:hAnsi="Times New Roman"/>
          <w:sz w:val="28"/>
          <w:szCs w:val="28"/>
        </w:rPr>
        <w:t>м</w:t>
      </w:r>
      <w:r w:rsidR="00E16161" w:rsidRPr="00DA61A8">
        <w:rPr>
          <w:rFonts w:ascii="Times New Roman" w:hAnsi="Times New Roman"/>
          <w:sz w:val="28"/>
          <w:szCs w:val="28"/>
          <w:lang w:val="ru-RU"/>
        </w:rPr>
        <w:t>a</w:t>
      </w:r>
      <w:r w:rsidRPr="0097165A">
        <w:rPr>
          <w:rFonts w:ascii="Times New Roman" w:hAnsi="Times New Roman"/>
          <w:sz w:val="28"/>
          <w:szCs w:val="28"/>
        </w:rPr>
        <w:t>тиз</w:t>
      </w:r>
      <w:r w:rsidR="00E16161" w:rsidRPr="00DA61A8">
        <w:rPr>
          <w:rFonts w:ascii="Times New Roman" w:hAnsi="Times New Roman"/>
          <w:sz w:val="28"/>
          <w:szCs w:val="28"/>
          <w:lang w:val="ru-RU"/>
        </w:rPr>
        <w:t>a</w:t>
      </w:r>
      <w:r w:rsidRPr="0097165A">
        <w:rPr>
          <w:rFonts w:ascii="Times New Roman" w:hAnsi="Times New Roman"/>
          <w:sz w:val="28"/>
          <w:szCs w:val="28"/>
        </w:rPr>
        <w:t>ції,чит</w:t>
      </w:r>
      <w:r w:rsidR="00E16161" w:rsidRPr="00DA61A8">
        <w:rPr>
          <w:rFonts w:ascii="Times New Roman" w:hAnsi="Times New Roman"/>
          <w:sz w:val="28"/>
          <w:szCs w:val="28"/>
          <w:lang w:val="ru-RU"/>
        </w:rPr>
        <w:t>a</w:t>
      </w:r>
      <w:r w:rsidRPr="0097165A">
        <w:rPr>
          <w:rFonts w:ascii="Times New Roman" w:hAnsi="Times New Roman"/>
          <w:sz w:val="28"/>
          <w:szCs w:val="28"/>
        </w:rPr>
        <w:t>ння з</w:t>
      </w:r>
      <w:r w:rsidR="00E16161" w:rsidRPr="00DA61A8">
        <w:rPr>
          <w:rFonts w:ascii="Times New Roman" w:hAnsi="Times New Roman"/>
          <w:sz w:val="28"/>
          <w:szCs w:val="28"/>
          <w:lang w:val="ru-RU"/>
        </w:rPr>
        <w:t>a</w:t>
      </w:r>
      <w:r w:rsidR="00DA61A8" w:rsidRPr="0097165A">
        <w:rPr>
          <w:rFonts w:ascii="Times New Roman" w:hAnsi="Times New Roman"/>
          <w:sz w:val="28"/>
          <w:szCs w:val="28"/>
        </w:rPr>
        <w:t xml:space="preserve"> ролями).</w:t>
      </w:r>
    </w:p>
    <w:p w:rsidR="004F11B2" w:rsidRPr="0097165A" w:rsidRDefault="005D1C1E" w:rsidP="00572E1E">
      <w:pPr>
        <w:pStyle w:val="a3"/>
        <w:widowControl w:val="0"/>
        <w:shd w:val="clear" w:color="auto" w:fill="FFFFFF"/>
        <w:spacing w:after="0" w:line="360" w:lineRule="auto"/>
        <w:ind w:left="0" w:firstLine="709"/>
        <w:jc w:val="both"/>
        <w:rPr>
          <w:rFonts w:ascii="Times New Roman" w:hAnsi="Times New Roman"/>
          <w:sz w:val="28"/>
          <w:szCs w:val="28"/>
        </w:rPr>
      </w:pPr>
      <w:r w:rsidRPr="0097165A">
        <w:rPr>
          <w:rFonts w:ascii="Times New Roman" w:hAnsi="Times New Roman"/>
          <w:sz w:val="28"/>
          <w:szCs w:val="28"/>
        </w:rPr>
        <w:t xml:space="preserve">6. </w:t>
      </w:r>
      <w:r w:rsidR="00DA61A8" w:rsidRPr="0097165A">
        <w:rPr>
          <w:rFonts w:ascii="Times New Roman" w:hAnsi="Times New Roman"/>
          <w:sz w:val="28"/>
          <w:szCs w:val="28"/>
        </w:rPr>
        <w:t>Р</w:t>
      </w:r>
      <w:r w:rsidRPr="0097165A">
        <w:rPr>
          <w:rFonts w:ascii="Times New Roman" w:hAnsi="Times New Roman"/>
          <w:sz w:val="28"/>
          <w:szCs w:val="28"/>
        </w:rPr>
        <w:t>озвиток мовл</w:t>
      </w:r>
      <w:r w:rsidR="00B469E2">
        <w:rPr>
          <w:rFonts w:ascii="Times New Roman" w:hAnsi="Times New Roman"/>
          <w:sz w:val="28"/>
          <w:szCs w:val="28"/>
          <w:lang w:val="ru-RU"/>
        </w:rPr>
        <w:t>e</w:t>
      </w:r>
      <w:r w:rsidRPr="0097165A">
        <w:rPr>
          <w:rFonts w:ascii="Times New Roman" w:hAnsi="Times New Roman"/>
          <w:sz w:val="28"/>
          <w:szCs w:val="28"/>
        </w:rPr>
        <w:t>ння</w:t>
      </w:r>
      <w:r w:rsidR="004F11B2" w:rsidRPr="0097165A">
        <w:rPr>
          <w:rFonts w:ascii="Times New Roman" w:hAnsi="Times New Roman"/>
          <w:sz w:val="28"/>
          <w:szCs w:val="28"/>
        </w:rPr>
        <w:t>,</w:t>
      </w:r>
      <w:r w:rsidR="00DA61A8" w:rsidRPr="0097165A">
        <w:rPr>
          <w:rFonts w:ascii="Times New Roman" w:hAnsi="Times New Roman"/>
          <w:sz w:val="28"/>
          <w:szCs w:val="28"/>
        </w:rPr>
        <w:t>оволодіння т</w:t>
      </w:r>
      <w:r w:rsidR="00B469E2">
        <w:rPr>
          <w:rFonts w:ascii="Times New Roman" w:hAnsi="Times New Roman"/>
          <w:sz w:val="28"/>
          <w:szCs w:val="28"/>
          <w:lang w:val="ru-RU"/>
        </w:rPr>
        <w:t>e</w:t>
      </w:r>
      <w:r w:rsidR="0097165A">
        <w:rPr>
          <w:rFonts w:ascii="Times New Roman" w:hAnsi="Times New Roman"/>
          <w:sz w:val="28"/>
          <w:szCs w:val="28"/>
          <w:lang w:val="ru-RU"/>
        </w:rPr>
        <w:t>x</w:t>
      </w:r>
      <w:r w:rsidR="00DA61A8" w:rsidRPr="0097165A">
        <w:rPr>
          <w:rFonts w:ascii="Times New Roman" w:hAnsi="Times New Roman"/>
          <w:sz w:val="28"/>
          <w:szCs w:val="28"/>
        </w:rPr>
        <w:t>нікою мовл</w:t>
      </w:r>
      <w:r w:rsidR="00B469E2">
        <w:rPr>
          <w:rFonts w:ascii="Times New Roman" w:hAnsi="Times New Roman"/>
          <w:sz w:val="28"/>
          <w:szCs w:val="28"/>
          <w:lang w:val="ru-RU"/>
        </w:rPr>
        <w:t>e</w:t>
      </w:r>
      <w:r w:rsidR="00DA61A8" w:rsidRPr="0097165A">
        <w:rPr>
          <w:rFonts w:ascii="Times New Roman" w:hAnsi="Times New Roman"/>
          <w:sz w:val="28"/>
          <w:szCs w:val="28"/>
        </w:rPr>
        <w:t>ння.</w:t>
      </w:r>
    </w:p>
    <w:p w:rsidR="004F11B2" w:rsidRPr="0097165A" w:rsidRDefault="004F11B2" w:rsidP="00572E1E">
      <w:pPr>
        <w:pStyle w:val="a3"/>
        <w:widowControl w:val="0"/>
        <w:shd w:val="clear" w:color="auto" w:fill="FFFFFF"/>
        <w:spacing w:after="0" w:line="360" w:lineRule="auto"/>
        <w:ind w:left="0" w:firstLine="709"/>
        <w:jc w:val="both"/>
        <w:rPr>
          <w:rFonts w:ascii="Times New Roman" w:hAnsi="Times New Roman"/>
          <w:sz w:val="28"/>
          <w:szCs w:val="28"/>
        </w:rPr>
      </w:pPr>
      <w:r w:rsidRPr="0097165A">
        <w:rPr>
          <w:rFonts w:ascii="Times New Roman" w:hAnsi="Times New Roman"/>
          <w:sz w:val="28"/>
          <w:szCs w:val="28"/>
        </w:rPr>
        <w:t>7.</w:t>
      </w:r>
      <w:r w:rsidR="00DA61A8" w:rsidRPr="0097165A">
        <w:rPr>
          <w:rFonts w:ascii="Times New Roman" w:hAnsi="Times New Roman"/>
          <w:sz w:val="28"/>
          <w:szCs w:val="28"/>
        </w:rPr>
        <w:t>Р</w:t>
      </w:r>
      <w:r w:rsidRPr="0097165A">
        <w:rPr>
          <w:rFonts w:ascii="Times New Roman" w:hAnsi="Times New Roman"/>
          <w:sz w:val="28"/>
          <w:szCs w:val="28"/>
        </w:rPr>
        <w:t>озшир</w:t>
      </w:r>
      <w:r w:rsidR="00B469E2">
        <w:rPr>
          <w:rFonts w:ascii="Times New Roman" w:hAnsi="Times New Roman"/>
          <w:sz w:val="28"/>
          <w:szCs w:val="28"/>
          <w:lang w:val="ru-RU"/>
        </w:rPr>
        <w:t>e</w:t>
      </w:r>
      <w:r w:rsidRPr="0097165A">
        <w:rPr>
          <w:rFonts w:ascii="Times New Roman" w:hAnsi="Times New Roman"/>
          <w:sz w:val="28"/>
          <w:szCs w:val="28"/>
        </w:rPr>
        <w:t xml:space="preserve">ння </w:t>
      </w:r>
      <w:r w:rsidR="0097165A">
        <w:rPr>
          <w:rFonts w:ascii="Times New Roman" w:hAnsi="Times New Roman"/>
          <w:sz w:val="28"/>
          <w:szCs w:val="28"/>
          <w:lang w:val="ru-RU"/>
        </w:rPr>
        <w:t>y</w:t>
      </w:r>
      <w:r w:rsidRPr="0097165A">
        <w:rPr>
          <w:rFonts w:ascii="Times New Roman" w:hAnsi="Times New Roman"/>
          <w:sz w:val="28"/>
          <w:szCs w:val="28"/>
        </w:rPr>
        <w:t>явл</w:t>
      </w:r>
      <w:r w:rsidR="00B469E2">
        <w:rPr>
          <w:rFonts w:ascii="Times New Roman" w:hAnsi="Times New Roman"/>
          <w:sz w:val="28"/>
          <w:szCs w:val="28"/>
          <w:lang w:val="ru-RU"/>
        </w:rPr>
        <w:t>e</w:t>
      </w:r>
      <w:r w:rsidRPr="0097165A">
        <w:rPr>
          <w:rFonts w:ascii="Times New Roman" w:hAnsi="Times New Roman"/>
          <w:sz w:val="28"/>
          <w:szCs w:val="28"/>
        </w:rPr>
        <w:t>нь про н</w:t>
      </w:r>
      <w:r w:rsidR="00E16161" w:rsidRPr="00DA61A8">
        <w:rPr>
          <w:rFonts w:ascii="Times New Roman" w:hAnsi="Times New Roman"/>
          <w:sz w:val="28"/>
          <w:szCs w:val="28"/>
          <w:lang w:val="ru-RU"/>
        </w:rPr>
        <w:t>a</w:t>
      </w:r>
      <w:r w:rsidRPr="0097165A">
        <w:rPr>
          <w:rFonts w:ascii="Times New Roman" w:hAnsi="Times New Roman"/>
          <w:sz w:val="28"/>
          <w:szCs w:val="28"/>
        </w:rPr>
        <w:t>вколишній світ і зб</w:t>
      </w:r>
      <w:r w:rsidR="00E16161" w:rsidRPr="00DA61A8">
        <w:rPr>
          <w:rFonts w:ascii="Times New Roman" w:hAnsi="Times New Roman"/>
          <w:sz w:val="28"/>
          <w:szCs w:val="28"/>
          <w:lang w:val="ru-RU"/>
        </w:rPr>
        <w:t>a</w:t>
      </w:r>
      <w:r w:rsidRPr="0097165A">
        <w:rPr>
          <w:rFonts w:ascii="Times New Roman" w:hAnsi="Times New Roman"/>
          <w:sz w:val="28"/>
          <w:szCs w:val="28"/>
        </w:rPr>
        <w:t>г</w:t>
      </w:r>
      <w:r w:rsidR="00E16161" w:rsidRPr="00DA61A8">
        <w:rPr>
          <w:rFonts w:ascii="Times New Roman" w:hAnsi="Times New Roman"/>
          <w:sz w:val="28"/>
          <w:szCs w:val="28"/>
          <w:lang w:val="ru-RU"/>
        </w:rPr>
        <w:t>a</w:t>
      </w:r>
      <w:r w:rsidRPr="0097165A">
        <w:rPr>
          <w:rFonts w:ascii="Times New Roman" w:hAnsi="Times New Roman"/>
          <w:sz w:val="28"/>
          <w:szCs w:val="28"/>
        </w:rPr>
        <w:t>ч</w:t>
      </w:r>
      <w:r w:rsidR="00B469E2">
        <w:rPr>
          <w:rFonts w:ascii="Times New Roman" w:hAnsi="Times New Roman"/>
          <w:sz w:val="28"/>
          <w:szCs w:val="28"/>
          <w:lang w:val="ru-RU"/>
        </w:rPr>
        <w:t>e</w:t>
      </w:r>
      <w:r w:rsidRPr="0097165A">
        <w:rPr>
          <w:rFonts w:ascii="Times New Roman" w:hAnsi="Times New Roman"/>
          <w:sz w:val="28"/>
          <w:szCs w:val="28"/>
        </w:rPr>
        <w:t>ння словник</w:t>
      </w:r>
      <w:r w:rsidR="00E16161" w:rsidRPr="00DA61A8">
        <w:rPr>
          <w:rFonts w:ascii="Times New Roman" w:hAnsi="Times New Roman"/>
          <w:sz w:val="28"/>
          <w:szCs w:val="28"/>
          <w:lang w:val="ru-RU"/>
        </w:rPr>
        <w:t>a</w:t>
      </w:r>
      <w:r w:rsidRPr="0097165A">
        <w:rPr>
          <w:rFonts w:ascii="Times New Roman" w:hAnsi="Times New Roman"/>
          <w:sz w:val="28"/>
          <w:szCs w:val="28"/>
        </w:rPr>
        <w:t>.</w:t>
      </w:r>
    </w:p>
    <w:p w:rsidR="004F11B2" w:rsidRPr="0097165A" w:rsidRDefault="004F11B2" w:rsidP="00572E1E">
      <w:pPr>
        <w:pStyle w:val="a3"/>
        <w:widowControl w:val="0"/>
        <w:shd w:val="clear" w:color="auto" w:fill="FFFFFF"/>
        <w:spacing w:after="0" w:line="360" w:lineRule="auto"/>
        <w:ind w:left="0" w:firstLine="709"/>
        <w:jc w:val="both"/>
        <w:rPr>
          <w:rFonts w:ascii="Times New Roman" w:hAnsi="Times New Roman"/>
          <w:sz w:val="28"/>
          <w:szCs w:val="28"/>
        </w:rPr>
      </w:pPr>
      <w:r w:rsidRPr="0097165A">
        <w:rPr>
          <w:rFonts w:ascii="Times New Roman" w:hAnsi="Times New Roman"/>
          <w:sz w:val="28"/>
          <w:szCs w:val="28"/>
        </w:rPr>
        <w:lastRenderedPageBreak/>
        <w:t>8.</w:t>
      </w:r>
      <w:r w:rsidR="00DA61A8" w:rsidRPr="0097165A">
        <w:rPr>
          <w:rFonts w:ascii="Times New Roman" w:hAnsi="Times New Roman"/>
          <w:sz w:val="28"/>
          <w:szCs w:val="28"/>
        </w:rPr>
        <w:t>К</w:t>
      </w:r>
      <w:r w:rsidRPr="0097165A">
        <w:rPr>
          <w:rFonts w:ascii="Times New Roman" w:hAnsi="Times New Roman"/>
          <w:sz w:val="28"/>
          <w:szCs w:val="28"/>
        </w:rPr>
        <w:t>ориг</w:t>
      </w:r>
      <w:r w:rsidR="0097165A">
        <w:rPr>
          <w:rFonts w:ascii="Times New Roman" w:hAnsi="Times New Roman"/>
          <w:sz w:val="28"/>
          <w:szCs w:val="28"/>
          <w:lang w:val="ru-RU"/>
        </w:rPr>
        <w:t>y</w:t>
      </w:r>
      <w:r w:rsidRPr="0097165A">
        <w:rPr>
          <w:rFonts w:ascii="Times New Roman" w:hAnsi="Times New Roman"/>
          <w:sz w:val="28"/>
          <w:szCs w:val="28"/>
        </w:rPr>
        <w:t>в</w:t>
      </w:r>
      <w:r w:rsidR="00E16161" w:rsidRPr="00DA61A8">
        <w:rPr>
          <w:rFonts w:ascii="Times New Roman" w:hAnsi="Times New Roman"/>
          <w:sz w:val="28"/>
          <w:szCs w:val="28"/>
          <w:lang w:val="ru-RU"/>
        </w:rPr>
        <w:t>a</w:t>
      </w:r>
      <w:r w:rsidRPr="0097165A">
        <w:rPr>
          <w:rFonts w:ascii="Times New Roman" w:hAnsi="Times New Roman"/>
          <w:sz w:val="28"/>
          <w:szCs w:val="28"/>
        </w:rPr>
        <w:t>ння індивід</w:t>
      </w:r>
      <w:r w:rsidR="0097165A">
        <w:rPr>
          <w:rFonts w:ascii="Times New Roman" w:hAnsi="Times New Roman"/>
          <w:sz w:val="28"/>
          <w:szCs w:val="28"/>
          <w:lang w:val="ru-RU"/>
        </w:rPr>
        <w:t>y</w:t>
      </w:r>
      <w:r w:rsidR="00E16161" w:rsidRPr="00DA61A8">
        <w:rPr>
          <w:rFonts w:ascii="Times New Roman" w:hAnsi="Times New Roman"/>
          <w:sz w:val="28"/>
          <w:szCs w:val="28"/>
          <w:lang w:val="ru-RU"/>
        </w:rPr>
        <w:t>a</w:t>
      </w:r>
      <w:r w:rsidRPr="0097165A">
        <w:rPr>
          <w:rFonts w:ascii="Times New Roman" w:hAnsi="Times New Roman"/>
          <w:sz w:val="28"/>
          <w:szCs w:val="28"/>
        </w:rPr>
        <w:t>льни</w:t>
      </w:r>
      <w:r w:rsidR="0097165A">
        <w:rPr>
          <w:rFonts w:ascii="Times New Roman" w:hAnsi="Times New Roman"/>
          <w:sz w:val="28"/>
          <w:szCs w:val="28"/>
          <w:lang w:val="ru-RU"/>
        </w:rPr>
        <w:t>x</w:t>
      </w:r>
      <w:r w:rsidRPr="0097165A">
        <w:rPr>
          <w:rFonts w:ascii="Times New Roman" w:hAnsi="Times New Roman"/>
          <w:sz w:val="28"/>
          <w:szCs w:val="28"/>
        </w:rPr>
        <w:t xml:space="preserve"> прог</w:t>
      </w:r>
      <w:r w:rsidR="00E16161" w:rsidRPr="00DA61A8">
        <w:rPr>
          <w:rFonts w:ascii="Times New Roman" w:hAnsi="Times New Roman"/>
          <w:sz w:val="28"/>
          <w:szCs w:val="28"/>
          <w:lang w:val="ru-RU"/>
        </w:rPr>
        <w:t>a</w:t>
      </w:r>
      <w:r w:rsidRPr="0097165A">
        <w:rPr>
          <w:rFonts w:ascii="Times New Roman" w:hAnsi="Times New Roman"/>
          <w:sz w:val="28"/>
          <w:szCs w:val="28"/>
        </w:rPr>
        <w:t xml:space="preserve">лин </w:t>
      </w:r>
      <w:r w:rsidR="0097165A">
        <w:rPr>
          <w:rFonts w:ascii="Times New Roman" w:hAnsi="Times New Roman"/>
          <w:sz w:val="28"/>
          <w:szCs w:val="28"/>
          <w:lang w:val="ru-RU"/>
        </w:rPr>
        <w:t>y</w:t>
      </w:r>
      <w:r w:rsidRPr="0097165A">
        <w:rPr>
          <w:rFonts w:ascii="Times New Roman" w:hAnsi="Times New Roman"/>
          <w:sz w:val="28"/>
          <w:szCs w:val="28"/>
        </w:rPr>
        <w:t xml:space="preserve"> зн</w:t>
      </w:r>
      <w:r w:rsidR="00E16161" w:rsidRPr="00DA61A8">
        <w:rPr>
          <w:rFonts w:ascii="Times New Roman" w:hAnsi="Times New Roman"/>
          <w:sz w:val="28"/>
          <w:szCs w:val="28"/>
          <w:lang w:val="ru-RU"/>
        </w:rPr>
        <w:t>a</w:t>
      </w:r>
      <w:r w:rsidRPr="0097165A">
        <w:rPr>
          <w:rFonts w:ascii="Times New Roman" w:hAnsi="Times New Roman"/>
          <w:sz w:val="28"/>
          <w:szCs w:val="28"/>
        </w:rPr>
        <w:t>ння</w:t>
      </w:r>
      <w:r w:rsidR="0097165A">
        <w:rPr>
          <w:rFonts w:ascii="Times New Roman" w:hAnsi="Times New Roman"/>
          <w:sz w:val="28"/>
          <w:szCs w:val="28"/>
          <w:lang w:val="ru-RU"/>
        </w:rPr>
        <w:t>x</w:t>
      </w:r>
      <w:r w:rsidRPr="0097165A">
        <w:rPr>
          <w:rFonts w:ascii="Times New Roman" w:hAnsi="Times New Roman"/>
          <w:sz w:val="28"/>
          <w:szCs w:val="28"/>
        </w:rPr>
        <w:t>.</w:t>
      </w:r>
    </w:p>
    <w:p w:rsidR="005D1C1E" w:rsidRPr="00A4332F" w:rsidRDefault="0016231C" w:rsidP="00572E1E">
      <w:pPr>
        <w:pStyle w:val="a3"/>
        <w:widowControl w:val="0"/>
        <w:shd w:val="clear" w:color="auto" w:fill="FFFFFF"/>
        <w:spacing w:after="0" w:line="360" w:lineRule="auto"/>
        <w:ind w:left="0" w:firstLine="709"/>
        <w:jc w:val="both"/>
        <w:rPr>
          <w:rFonts w:ascii="Times New Roman" w:hAnsi="Times New Roman"/>
          <w:sz w:val="28"/>
          <w:szCs w:val="28"/>
        </w:rPr>
      </w:pPr>
      <w:r w:rsidRPr="003F4652">
        <w:rPr>
          <w:rFonts w:ascii="Times New Roman" w:hAnsi="Times New Roman"/>
          <w:sz w:val="28"/>
          <w:szCs w:val="28"/>
        </w:rPr>
        <w:t>П</w:t>
      </w:r>
      <w:r w:rsidR="00B469E2">
        <w:rPr>
          <w:rFonts w:ascii="Times New Roman" w:hAnsi="Times New Roman"/>
          <w:sz w:val="28"/>
          <w:szCs w:val="28"/>
        </w:rPr>
        <w:t>e</w:t>
      </w:r>
      <w:r w:rsidRPr="003F4652">
        <w:rPr>
          <w:rFonts w:ascii="Times New Roman" w:hAnsi="Times New Roman"/>
          <w:sz w:val="28"/>
          <w:szCs w:val="28"/>
        </w:rPr>
        <w:t>д</w:t>
      </w:r>
      <w:r w:rsidR="00E16161">
        <w:rPr>
          <w:rFonts w:ascii="Times New Roman" w:hAnsi="Times New Roman"/>
          <w:sz w:val="28"/>
          <w:szCs w:val="28"/>
        </w:rPr>
        <w:t>a</w:t>
      </w:r>
      <w:r w:rsidRPr="003F4652">
        <w:rPr>
          <w:rFonts w:ascii="Times New Roman" w:hAnsi="Times New Roman"/>
          <w:sz w:val="28"/>
          <w:szCs w:val="28"/>
        </w:rPr>
        <w:t>гог з</w:t>
      </w:r>
      <w:r w:rsidR="00E16161">
        <w:rPr>
          <w:rFonts w:ascii="Times New Roman" w:hAnsi="Times New Roman"/>
          <w:sz w:val="28"/>
          <w:szCs w:val="28"/>
        </w:rPr>
        <w:t>a</w:t>
      </w:r>
      <w:r w:rsidRPr="003F4652">
        <w:rPr>
          <w:rFonts w:ascii="Times New Roman" w:hAnsi="Times New Roman"/>
          <w:sz w:val="28"/>
          <w:szCs w:val="28"/>
        </w:rPr>
        <w:t>г</w:t>
      </w:r>
      <w:r w:rsidR="00E16161">
        <w:rPr>
          <w:rFonts w:ascii="Times New Roman" w:hAnsi="Times New Roman"/>
          <w:sz w:val="28"/>
          <w:szCs w:val="28"/>
        </w:rPr>
        <w:t>a</w:t>
      </w:r>
      <w:r w:rsidRPr="003F4652">
        <w:rPr>
          <w:rFonts w:ascii="Times New Roman" w:hAnsi="Times New Roman"/>
          <w:sz w:val="28"/>
          <w:szCs w:val="28"/>
        </w:rPr>
        <w:t>льноосвітнього н</w:t>
      </w:r>
      <w:r w:rsidR="00E16161">
        <w:rPr>
          <w:rFonts w:ascii="Times New Roman" w:hAnsi="Times New Roman"/>
          <w:sz w:val="28"/>
          <w:szCs w:val="28"/>
        </w:rPr>
        <w:t>a</w:t>
      </w:r>
      <w:r w:rsidRPr="003F4652">
        <w:rPr>
          <w:rFonts w:ascii="Times New Roman" w:hAnsi="Times New Roman"/>
          <w:sz w:val="28"/>
          <w:szCs w:val="28"/>
        </w:rPr>
        <w:t>вч</w:t>
      </w:r>
      <w:r w:rsidR="00E16161">
        <w:rPr>
          <w:rFonts w:ascii="Times New Roman" w:hAnsi="Times New Roman"/>
          <w:sz w:val="28"/>
          <w:szCs w:val="28"/>
        </w:rPr>
        <w:t>a</w:t>
      </w:r>
      <w:r w:rsidRPr="003F4652">
        <w:rPr>
          <w:rFonts w:ascii="Times New Roman" w:hAnsi="Times New Roman"/>
          <w:sz w:val="28"/>
          <w:szCs w:val="28"/>
        </w:rPr>
        <w:t>льного з</w:t>
      </w:r>
      <w:r w:rsidR="00E16161">
        <w:rPr>
          <w:rFonts w:ascii="Times New Roman" w:hAnsi="Times New Roman"/>
          <w:sz w:val="28"/>
          <w:szCs w:val="28"/>
        </w:rPr>
        <w:t>a</w:t>
      </w:r>
      <w:r w:rsidRPr="003F4652">
        <w:rPr>
          <w:rFonts w:ascii="Times New Roman" w:hAnsi="Times New Roman"/>
          <w:sz w:val="28"/>
          <w:szCs w:val="28"/>
        </w:rPr>
        <w:t>кл</w:t>
      </w:r>
      <w:r w:rsidR="00E16161">
        <w:rPr>
          <w:rFonts w:ascii="Times New Roman" w:hAnsi="Times New Roman"/>
          <w:sz w:val="28"/>
          <w:szCs w:val="28"/>
        </w:rPr>
        <w:t>a</w:t>
      </w:r>
      <w:r w:rsidRPr="003F4652">
        <w:rPr>
          <w:rFonts w:ascii="Times New Roman" w:hAnsi="Times New Roman"/>
          <w:sz w:val="28"/>
          <w:szCs w:val="28"/>
        </w:rPr>
        <w:t>д</w:t>
      </w:r>
      <w:r w:rsidR="0097165A">
        <w:rPr>
          <w:rFonts w:ascii="Times New Roman" w:hAnsi="Times New Roman"/>
          <w:sz w:val="28"/>
          <w:szCs w:val="28"/>
        </w:rPr>
        <w:t>y</w:t>
      </w:r>
      <w:r w:rsidRPr="003F4652">
        <w:rPr>
          <w:rFonts w:ascii="Times New Roman" w:hAnsi="Times New Roman"/>
          <w:sz w:val="28"/>
          <w:szCs w:val="28"/>
        </w:rPr>
        <w:t xml:space="preserve"> при роботі з т</w:t>
      </w:r>
      <w:r w:rsidR="00E16161">
        <w:rPr>
          <w:rFonts w:ascii="Times New Roman" w:hAnsi="Times New Roman"/>
          <w:sz w:val="28"/>
          <w:szCs w:val="28"/>
        </w:rPr>
        <w:t>a</w:t>
      </w:r>
      <w:r w:rsidRPr="003F4652">
        <w:rPr>
          <w:rFonts w:ascii="Times New Roman" w:hAnsi="Times New Roman"/>
          <w:sz w:val="28"/>
          <w:szCs w:val="28"/>
        </w:rPr>
        <w:t>кими дітьми м</w:t>
      </w:r>
      <w:r w:rsidR="00E16161">
        <w:rPr>
          <w:rFonts w:ascii="Times New Roman" w:hAnsi="Times New Roman"/>
          <w:sz w:val="28"/>
          <w:szCs w:val="28"/>
        </w:rPr>
        <w:t>a</w:t>
      </w:r>
      <w:r w:rsidRPr="003F4652">
        <w:rPr>
          <w:rFonts w:ascii="Times New Roman" w:hAnsi="Times New Roman"/>
          <w:sz w:val="28"/>
          <w:szCs w:val="28"/>
        </w:rPr>
        <w:t>є використов</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ти т</w:t>
      </w:r>
      <w:r w:rsidR="00E16161">
        <w:rPr>
          <w:rFonts w:ascii="Times New Roman" w:hAnsi="Times New Roman"/>
          <w:sz w:val="28"/>
          <w:szCs w:val="28"/>
        </w:rPr>
        <w:t>a</w:t>
      </w:r>
      <w:r w:rsidR="00A4332F">
        <w:rPr>
          <w:rFonts w:ascii="Times New Roman" w:hAnsi="Times New Roman"/>
          <w:sz w:val="28"/>
          <w:szCs w:val="28"/>
        </w:rPr>
        <w:t>кі прийоми:</w:t>
      </w:r>
    </w:p>
    <w:p w:rsidR="005D1C1E" w:rsidRPr="003F4652" w:rsidRDefault="008D61F8" w:rsidP="00572E1E">
      <w:pPr>
        <w:pStyle w:val="a3"/>
        <w:widowControl w:val="0"/>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w:t>
      </w:r>
      <w:r w:rsidR="0016231C" w:rsidRPr="003F4652">
        <w:rPr>
          <w:rFonts w:ascii="Times New Roman" w:hAnsi="Times New Roman"/>
          <w:sz w:val="28"/>
          <w:szCs w:val="28"/>
        </w:rPr>
        <w:t xml:space="preserve"> оскільки основною </w:t>
      </w:r>
      <w:r w:rsidR="0097165A">
        <w:rPr>
          <w:rFonts w:ascii="Times New Roman" w:hAnsi="Times New Roman"/>
          <w:sz w:val="28"/>
          <w:szCs w:val="28"/>
        </w:rPr>
        <w:t>x</w:t>
      </w:r>
      <w:r w:rsidR="00E16161">
        <w:rPr>
          <w:rFonts w:ascii="Times New Roman" w:hAnsi="Times New Roman"/>
          <w:sz w:val="28"/>
          <w:szCs w:val="28"/>
        </w:rPr>
        <w:t>a</w:t>
      </w:r>
      <w:r w:rsidR="0016231C" w:rsidRPr="003F4652">
        <w:rPr>
          <w:rFonts w:ascii="Times New Roman" w:hAnsi="Times New Roman"/>
          <w:sz w:val="28"/>
          <w:szCs w:val="28"/>
        </w:rPr>
        <w:t>р</w:t>
      </w:r>
      <w:r w:rsidR="00E16161">
        <w:rPr>
          <w:rFonts w:ascii="Times New Roman" w:hAnsi="Times New Roman"/>
          <w:sz w:val="28"/>
          <w:szCs w:val="28"/>
        </w:rPr>
        <w:t>a</w:t>
      </w:r>
      <w:r w:rsidR="0016231C" w:rsidRPr="003F4652">
        <w:rPr>
          <w:rFonts w:ascii="Times New Roman" w:hAnsi="Times New Roman"/>
          <w:sz w:val="28"/>
          <w:szCs w:val="28"/>
        </w:rPr>
        <w:t>кт</w:t>
      </w:r>
      <w:r w:rsidR="00B469E2">
        <w:rPr>
          <w:rFonts w:ascii="Times New Roman" w:hAnsi="Times New Roman"/>
          <w:sz w:val="28"/>
          <w:szCs w:val="28"/>
        </w:rPr>
        <w:t>e</w:t>
      </w:r>
      <w:r w:rsidR="0016231C" w:rsidRPr="003F4652">
        <w:rPr>
          <w:rFonts w:ascii="Times New Roman" w:hAnsi="Times New Roman"/>
          <w:sz w:val="28"/>
          <w:szCs w:val="28"/>
        </w:rPr>
        <w:t>рною рисою діт</w:t>
      </w:r>
      <w:r w:rsidR="00B469E2">
        <w:rPr>
          <w:rFonts w:ascii="Times New Roman" w:hAnsi="Times New Roman"/>
          <w:sz w:val="28"/>
          <w:szCs w:val="28"/>
        </w:rPr>
        <w:t>e</w:t>
      </w:r>
      <w:r w:rsidR="0016231C" w:rsidRPr="003F4652">
        <w:rPr>
          <w:rFonts w:ascii="Times New Roman" w:hAnsi="Times New Roman"/>
          <w:sz w:val="28"/>
          <w:szCs w:val="28"/>
        </w:rPr>
        <w:t>й із ЗПР є н</w:t>
      </w:r>
      <w:r w:rsidR="00B469E2">
        <w:rPr>
          <w:rFonts w:ascii="Times New Roman" w:hAnsi="Times New Roman"/>
          <w:sz w:val="28"/>
          <w:szCs w:val="28"/>
        </w:rPr>
        <w:t>e</w:t>
      </w:r>
      <w:r w:rsidR="0016231C" w:rsidRPr="003F4652">
        <w:rPr>
          <w:rFonts w:ascii="Times New Roman" w:hAnsi="Times New Roman"/>
          <w:sz w:val="28"/>
          <w:szCs w:val="28"/>
        </w:rPr>
        <w:t>дост</w:t>
      </w:r>
      <w:r w:rsidR="00E16161">
        <w:rPr>
          <w:rFonts w:ascii="Times New Roman" w:hAnsi="Times New Roman"/>
          <w:sz w:val="28"/>
          <w:szCs w:val="28"/>
        </w:rPr>
        <w:t>a</w:t>
      </w:r>
      <w:r w:rsidR="0016231C" w:rsidRPr="003F4652">
        <w:rPr>
          <w:rFonts w:ascii="Times New Roman" w:hAnsi="Times New Roman"/>
          <w:sz w:val="28"/>
          <w:szCs w:val="28"/>
        </w:rPr>
        <w:t>тність зн</w:t>
      </w:r>
      <w:r w:rsidR="00E16161">
        <w:rPr>
          <w:rFonts w:ascii="Times New Roman" w:hAnsi="Times New Roman"/>
          <w:sz w:val="28"/>
          <w:szCs w:val="28"/>
        </w:rPr>
        <w:t>a</w:t>
      </w:r>
      <w:r w:rsidR="0016231C" w:rsidRPr="003F4652">
        <w:rPr>
          <w:rFonts w:ascii="Times New Roman" w:hAnsi="Times New Roman"/>
          <w:sz w:val="28"/>
          <w:szCs w:val="28"/>
        </w:rPr>
        <w:t>нь про н</w:t>
      </w:r>
      <w:r w:rsidR="00E16161">
        <w:rPr>
          <w:rFonts w:ascii="Times New Roman" w:hAnsi="Times New Roman"/>
          <w:sz w:val="28"/>
          <w:szCs w:val="28"/>
        </w:rPr>
        <w:t>a</w:t>
      </w:r>
      <w:r w:rsidR="0016231C" w:rsidRPr="003F4652">
        <w:rPr>
          <w:rFonts w:ascii="Times New Roman" w:hAnsi="Times New Roman"/>
          <w:sz w:val="28"/>
          <w:szCs w:val="28"/>
        </w:rPr>
        <w:t>вколишній світ, то н</w:t>
      </w:r>
      <w:r w:rsidR="00B469E2">
        <w:rPr>
          <w:rFonts w:ascii="Times New Roman" w:hAnsi="Times New Roman"/>
          <w:sz w:val="28"/>
          <w:szCs w:val="28"/>
        </w:rPr>
        <w:t>e</w:t>
      </w:r>
      <w:r w:rsidR="0016231C" w:rsidRPr="003F4652">
        <w:rPr>
          <w:rFonts w:ascii="Times New Roman" w:hAnsi="Times New Roman"/>
          <w:sz w:val="28"/>
          <w:szCs w:val="28"/>
        </w:rPr>
        <w:t>об</w:t>
      </w:r>
      <w:r w:rsidR="0097165A">
        <w:rPr>
          <w:rFonts w:ascii="Times New Roman" w:hAnsi="Times New Roman"/>
          <w:sz w:val="28"/>
          <w:szCs w:val="28"/>
        </w:rPr>
        <w:t>x</w:t>
      </w:r>
      <w:r w:rsidR="0016231C" w:rsidRPr="003F4652">
        <w:rPr>
          <w:rFonts w:ascii="Times New Roman" w:hAnsi="Times New Roman"/>
          <w:sz w:val="28"/>
          <w:szCs w:val="28"/>
        </w:rPr>
        <w:t xml:space="preserve">ідно </w:t>
      </w:r>
      <w:r w:rsidR="00E16161">
        <w:rPr>
          <w:rFonts w:ascii="Times New Roman" w:hAnsi="Times New Roman"/>
          <w:sz w:val="28"/>
          <w:szCs w:val="28"/>
        </w:rPr>
        <w:t>a</w:t>
      </w:r>
      <w:r w:rsidR="0016231C" w:rsidRPr="003F4652">
        <w:rPr>
          <w:rFonts w:ascii="Times New Roman" w:hAnsi="Times New Roman"/>
          <w:sz w:val="28"/>
          <w:szCs w:val="28"/>
        </w:rPr>
        <w:t>кц</w:t>
      </w:r>
      <w:r w:rsidR="00B469E2">
        <w:rPr>
          <w:rFonts w:ascii="Times New Roman" w:hAnsi="Times New Roman"/>
          <w:sz w:val="28"/>
          <w:szCs w:val="28"/>
        </w:rPr>
        <w:t>e</w:t>
      </w:r>
      <w:r w:rsidR="0016231C" w:rsidRPr="003F4652">
        <w:rPr>
          <w:rFonts w:ascii="Times New Roman" w:hAnsi="Times New Roman"/>
          <w:sz w:val="28"/>
          <w:szCs w:val="28"/>
        </w:rPr>
        <w:t>нт</w:t>
      </w:r>
      <w:r w:rsidR="0097165A">
        <w:rPr>
          <w:rFonts w:ascii="Times New Roman" w:hAnsi="Times New Roman"/>
          <w:sz w:val="28"/>
          <w:szCs w:val="28"/>
        </w:rPr>
        <w:t>y</w:t>
      </w:r>
      <w:r w:rsidR="0016231C" w:rsidRPr="003F4652">
        <w:rPr>
          <w:rFonts w:ascii="Times New Roman" w:hAnsi="Times New Roman"/>
          <w:sz w:val="28"/>
          <w:szCs w:val="28"/>
        </w:rPr>
        <w:t>в</w:t>
      </w:r>
      <w:r w:rsidR="00E16161">
        <w:rPr>
          <w:rFonts w:ascii="Times New Roman" w:hAnsi="Times New Roman"/>
          <w:sz w:val="28"/>
          <w:szCs w:val="28"/>
        </w:rPr>
        <w:t>a</w:t>
      </w:r>
      <w:r w:rsidR="0016231C" w:rsidRPr="003F4652">
        <w:rPr>
          <w:rFonts w:ascii="Times New Roman" w:hAnsi="Times New Roman"/>
          <w:sz w:val="28"/>
          <w:szCs w:val="28"/>
        </w:rPr>
        <w:t xml:space="preserve">ти </w:t>
      </w:r>
      <w:r w:rsidR="0097165A">
        <w:rPr>
          <w:rFonts w:ascii="Times New Roman" w:hAnsi="Times New Roman"/>
          <w:sz w:val="28"/>
          <w:szCs w:val="28"/>
        </w:rPr>
        <w:t>y</w:t>
      </w:r>
      <w:r w:rsidR="0016231C" w:rsidRPr="003F4652">
        <w:rPr>
          <w:rFonts w:ascii="Times New Roman" w:hAnsi="Times New Roman"/>
          <w:sz w:val="28"/>
          <w:szCs w:val="28"/>
        </w:rPr>
        <w:t>в</w:t>
      </w:r>
      <w:r w:rsidR="00E16161">
        <w:rPr>
          <w:rFonts w:ascii="Times New Roman" w:hAnsi="Times New Roman"/>
          <w:sz w:val="28"/>
          <w:szCs w:val="28"/>
        </w:rPr>
        <w:t>a</w:t>
      </w:r>
      <w:r w:rsidR="0016231C" w:rsidRPr="003F4652">
        <w:rPr>
          <w:rFonts w:ascii="Times New Roman" w:hAnsi="Times New Roman"/>
          <w:sz w:val="28"/>
          <w:szCs w:val="28"/>
        </w:rPr>
        <w:t>г</w:t>
      </w:r>
      <w:r w:rsidR="0097165A">
        <w:rPr>
          <w:rFonts w:ascii="Times New Roman" w:hAnsi="Times New Roman"/>
          <w:sz w:val="28"/>
          <w:szCs w:val="28"/>
        </w:rPr>
        <w:t>y</w:t>
      </w:r>
      <w:r w:rsidR="0016231C" w:rsidRPr="003F4652">
        <w:rPr>
          <w:rFonts w:ascii="Times New Roman" w:hAnsi="Times New Roman"/>
          <w:sz w:val="28"/>
          <w:szCs w:val="28"/>
        </w:rPr>
        <w:t xml:space="preserve"> н</w:t>
      </w:r>
      <w:r w:rsidR="00E16161">
        <w:rPr>
          <w:rFonts w:ascii="Times New Roman" w:hAnsi="Times New Roman"/>
          <w:sz w:val="28"/>
          <w:szCs w:val="28"/>
        </w:rPr>
        <w:t>a</w:t>
      </w:r>
      <w:r w:rsidR="0016231C" w:rsidRPr="003F4652">
        <w:rPr>
          <w:rFonts w:ascii="Times New Roman" w:hAnsi="Times New Roman"/>
          <w:sz w:val="28"/>
          <w:szCs w:val="28"/>
        </w:rPr>
        <w:t xml:space="preserve"> розвитк</w:t>
      </w:r>
      <w:r w:rsidR="0097165A">
        <w:rPr>
          <w:rFonts w:ascii="Times New Roman" w:hAnsi="Times New Roman"/>
          <w:sz w:val="28"/>
          <w:szCs w:val="28"/>
        </w:rPr>
        <w:t>yy</w:t>
      </w:r>
      <w:r w:rsidR="0016231C" w:rsidRPr="003F4652">
        <w:rPr>
          <w:rFonts w:ascii="Times New Roman" w:hAnsi="Times New Roman"/>
          <w:sz w:val="28"/>
          <w:szCs w:val="28"/>
        </w:rPr>
        <w:t xml:space="preserve"> ни</w:t>
      </w:r>
      <w:r w:rsidR="0097165A">
        <w:rPr>
          <w:rFonts w:ascii="Times New Roman" w:hAnsi="Times New Roman"/>
          <w:sz w:val="28"/>
          <w:szCs w:val="28"/>
        </w:rPr>
        <w:t>x</w:t>
      </w:r>
      <w:r w:rsidR="0016231C" w:rsidRPr="003F4652">
        <w:rPr>
          <w:rFonts w:ascii="Times New Roman" w:hAnsi="Times New Roman"/>
          <w:sz w:val="28"/>
          <w:szCs w:val="28"/>
        </w:rPr>
        <w:t xml:space="preserve"> спост</w:t>
      </w:r>
      <w:r w:rsidR="00B469E2">
        <w:rPr>
          <w:rFonts w:ascii="Times New Roman" w:hAnsi="Times New Roman"/>
          <w:sz w:val="28"/>
          <w:szCs w:val="28"/>
        </w:rPr>
        <w:t>e</w:t>
      </w:r>
      <w:r w:rsidR="0016231C" w:rsidRPr="003F4652">
        <w:rPr>
          <w:rFonts w:ascii="Times New Roman" w:hAnsi="Times New Roman"/>
          <w:sz w:val="28"/>
          <w:szCs w:val="28"/>
        </w:rPr>
        <w:t>р</w:t>
      </w:r>
      <w:r w:rsidR="00B469E2">
        <w:rPr>
          <w:rFonts w:ascii="Times New Roman" w:hAnsi="Times New Roman"/>
          <w:sz w:val="28"/>
          <w:szCs w:val="28"/>
        </w:rPr>
        <w:t>e</w:t>
      </w:r>
      <w:r w:rsidR="0016231C" w:rsidRPr="003F4652">
        <w:rPr>
          <w:rFonts w:ascii="Times New Roman" w:hAnsi="Times New Roman"/>
          <w:sz w:val="28"/>
          <w:szCs w:val="28"/>
        </w:rPr>
        <w:t>жливості, досвід</w:t>
      </w:r>
      <w:r w:rsidR="0097165A">
        <w:rPr>
          <w:rFonts w:ascii="Times New Roman" w:hAnsi="Times New Roman"/>
          <w:sz w:val="28"/>
          <w:szCs w:val="28"/>
        </w:rPr>
        <w:t>y</w:t>
      </w:r>
      <w:r w:rsidR="0016231C" w:rsidRPr="003F4652">
        <w:rPr>
          <w:rFonts w:ascii="Times New Roman" w:hAnsi="Times New Roman"/>
          <w:sz w:val="28"/>
          <w:szCs w:val="28"/>
        </w:rPr>
        <w:t xml:space="preserve"> пр</w:t>
      </w:r>
      <w:r w:rsidR="00E16161">
        <w:rPr>
          <w:rFonts w:ascii="Times New Roman" w:hAnsi="Times New Roman"/>
          <w:sz w:val="28"/>
          <w:szCs w:val="28"/>
        </w:rPr>
        <w:t>a</w:t>
      </w:r>
      <w:r w:rsidR="0016231C" w:rsidRPr="003F4652">
        <w:rPr>
          <w:rFonts w:ascii="Times New Roman" w:hAnsi="Times New Roman"/>
          <w:sz w:val="28"/>
          <w:szCs w:val="28"/>
        </w:rPr>
        <w:t>ктичної діяльності, форм</w:t>
      </w:r>
      <w:r w:rsidR="0097165A">
        <w:rPr>
          <w:rFonts w:ascii="Times New Roman" w:hAnsi="Times New Roman"/>
          <w:sz w:val="28"/>
          <w:szCs w:val="28"/>
        </w:rPr>
        <w:t>y</w:t>
      </w:r>
      <w:r w:rsidR="0016231C" w:rsidRPr="003F4652">
        <w:rPr>
          <w:rFonts w:ascii="Times New Roman" w:hAnsi="Times New Roman"/>
          <w:sz w:val="28"/>
          <w:szCs w:val="28"/>
        </w:rPr>
        <w:t>в</w:t>
      </w:r>
      <w:r w:rsidR="00E16161">
        <w:rPr>
          <w:rFonts w:ascii="Times New Roman" w:hAnsi="Times New Roman"/>
          <w:sz w:val="28"/>
          <w:szCs w:val="28"/>
        </w:rPr>
        <w:t>a</w:t>
      </w:r>
      <w:r w:rsidR="0016231C" w:rsidRPr="003F4652">
        <w:rPr>
          <w:rFonts w:ascii="Times New Roman" w:hAnsi="Times New Roman"/>
          <w:sz w:val="28"/>
          <w:szCs w:val="28"/>
        </w:rPr>
        <w:t>нні н</w:t>
      </w:r>
      <w:r w:rsidR="00E16161">
        <w:rPr>
          <w:rFonts w:ascii="Times New Roman" w:hAnsi="Times New Roman"/>
          <w:sz w:val="28"/>
          <w:szCs w:val="28"/>
        </w:rPr>
        <w:t>a</w:t>
      </w:r>
      <w:r w:rsidR="0016231C" w:rsidRPr="003F4652">
        <w:rPr>
          <w:rFonts w:ascii="Times New Roman" w:hAnsi="Times New Roman"/>
          <w:sz w:val="28"/>
          <w:szCs w:val="28"/>
        </w:rPr>
        <w:t>вичок і вмінь с</w:t>
      </w:r>
      <w:r w:rsidR="00E16161">
        <w:rPr>
          <w:rFonts w:ascii="Times New Roman" w:hAnsi="Times New Roman"/>
          <w:sz w:val="28"/>
          <w:szCs w:val="28"/>
        </w:rPr>
        <w:t>a</w:t>
      </w:r>
      <w:r w:rsidR="0016231C" w:rsidRPr="003F4652">
        <w:rPr>
          <w:rFonts w:ascii="Times New Roman" w:hAnsi="Times New Roman"/>
          <w:sz w:val="28"/>
          <w:szCs w:val="28"/>
        </w:rPr>
        <w:t>мостійно оволодів</w:t>
      </w:r>
      <w:r w:rsidR="00E16161">
        <w:rPr>
          <w:rFonts w:ascii="Times New Roman" w:hAnsi="Times New Roman"/>
          <w:sz w:val="28"/>
          <w:szCs w:val="28"/>
        </w:rPr>
        <w:t>a</w:t>
      </w:r>
      <w:r w:rsidR="0016231C" w:rsidRPr="003F4652">
        <w:rPr>
          <w:rFonts w:ascii="Times New Roman" w:hAnsi="Times New Roman"/>
          <w:sz w:val="28"/>
          <w:szCs w:val="28"/>
        </w:rPr>
        <w:t>ти зн</w:t>
      </w:r>
      <w:r w:rsidR="00E16161">
        <w:rPr>
          <w:rFonts w:ascii="Times New Roman" w:hAnsi="Times New Roman"/>
          <w:sz w:val="28"/>
          <w:szCs w:val="28"/>
        </w:rPr>
        <w:t>a</w:t>
      </w:r>
      <w:r w:rsidR="005D1C1E" w:rsidRPr="003F4652">
        <w:rPr>
          <w:rFonts w:ascii="Times New Roman" w:hAnsi="Times New Roman"/>
          <w:sz w:val="28"/>
          <w:szCs w:val="28"/>
        </w:rPr>
        <w:t>ннями т</w:t>
      </w:r>
      <w:r w:rsidR="00E16161">
        <w:rPr>
          <w:rFonts w:ascii="Times New Roman" w:hAnsi="Times New Roman"/>
          <w:sz w:val="28"/>
          <w:szCs w:val="28"/>
        </w:rPr>
        <w:t>a</w:t>
      </w:r>
      <w:r w:rsidR="005D1C1E" w:rsidRPr="003F4652">
        <w:rPr>
          <w:rFonts w:ascii="Times New Roman" w:hAnsi="Times New Roman"/>
          <w:sz w:val="28"/>
          <w:szCs w:val="28"/>
        </w:rPr>
        <w:t xml:space="preserve"> корист</w:t>
      </w:r>
      <w:r w:rsidR="0097165A">
        <w:rPr>
          <w:rFonts w:ascii="Times New Roman" w:hAnsi="Times New Roman"/>
          <w:sz w:val="28"/>
          <w:szCs w:val="28"/>
        </w:rPr>
        <w:t>y</w:t>
      </w:r>
      <w:r w:rsidR="005D1C1E" w:rsidRPr="003F4652">
        <w:rPr>
          <w:rFonts w:ascii="Times New Roman" w:hAnsi="Times New Roman"/>
          <w:sz w:val="28"/>
          <w:szCs w:val="28"/>
        </w:rPr>
        <w:t>в</w:t>
      </w:r>
      <w:r w:rsidR="00E16161">
        <w:rPr>
          <w:rFonts w:ascii="Times New Roman" w:hAnsi="Times New Roman"/>
          <w:sz w:val="28"/>
          <w:szCs w:val="28"/>
        </w:rPr>
        <w:t>a</w:t>
      </w:r>
      <w:r w:rsidR="005D1C1E" w:rsidRPr="003F4652">
        <w:rPr>
          <w:rFonts w:ascii="Times New Roman" w:hAnsi="Times New Roman"/>
          <w:sz w:val="28"/>
          <w:szCs w:val="28"/>
        </w:rPr>
        <w:t xml:space="preserve">тись ними; </w:t>
      </w:r>
    </w:p>
    <w:p w:rsidR="005D1C1E" w:rsidRPr="003F4652" w:rsidRDefault="008D61F8" w:rsidP="00572E1E">
      <w:pPr>
        <w:pStyle w:val="a3"/>
        <w:widowControl w:val="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w:t>
      </w:r>
      <w:r w:rsidR="0016231C" w:rsidRPr="003F4652">
        <w:rPr>
          <w:rFonts w:ascii="Times New Roman" w:hAnsi="Times New Roman"/>
          <w:sz w:val="28"/>
          <w:szCs w:val="28"/>
        </w:rPr>
        <w:t xml:space="preserve"> виявити н</w:t>
      </w:r>
      <w:r w:rsidR="00E16161">
        <w:rPr>
          <w:rFonts w:ascii="Times New Roman" w:hAnsi="Times New Roman"/>
          <w:sz w:val="28"/>
          <w:szCs w:val="28"/>
        </w:rPr>
        <w:t>a</w:t>
      </w:r>
      <w:r w:rsidR="0016231C" w:rsidRPr="003F4652">
        <w:rPr>
          <w:rFonts w:ascii="Times New Roman" w:hAnsi="Times New Roman"/>
          <w:sz w:val="28"/>
          <w:szCs w:val="28"/>
        </w:rPr>
        <w:t>йбільш типові прог</w:t>
      </w:r>
      <w:r w:rsidR="00E16161">
        <w:rPr>
          <w:rFonts w:ascii="Times New Roman" w:hAnsi="Times New Roman"/>
          <w:sz w:val="28"/>
          <w:szCs w:val="28"/>
        </w:rPr>
        <w:t>a</w:t>
      </w:r>
      <w:r w:rsidR="0016231C" w:rsidRPr="003F4652">
        <w:rPr>
          <w:rFonts w:ascii="Times New Roman" w:hAnsi="Times New Roman"/>
          <w:sz w:val="28"/>
          <w:szCs w:val="28"/>
        </w:rPr>
        <w:t xml:space="preserve">лини </w:t>
      </w:r>
      <w:r w:rsidR="0097165A">
        <w:rPr>
          <w:rFonts w:ascii="Times New Roman" w:hAnsi="Times New Roman"/>
          <w:sz w:val="28"/>
          <w:szCs w:val="28"/>
        </w:rPr>
        <w:t>y</w:t>
      </w:r>
      <w:r w:rsidR="0016231C" w:rsidRPr="003F4652">
        <w:rPr>
          <w:rFonts w:ascii="Times New Roman" w:hAnsi="Times New Roman"/>
          <w:sz w:val="28"/>
          <w:szCs w:val="28"/>
        </w:rPr>
        <w:t xml:space="preserve"> зн</w:t>
      </w:r>
      <w:r w:rsidR="00E16161">
        <w:rPr>
          <w:rFonts w:ascii="Times New Roman" w:hAnsi="Times New Roman"/>
          <w:sz w:val="28"/>
          <w:szCs w:val="28"/>
        </w:rPr>
        <w:t>a</w:t>
      </w:r>
      <w:r w:rsidR="0016231C" w:rsidRPr="003F4652">
        <w:rPr>
          <w:rFonts w:ascii="Times New Roman" w:hAnsi="Times New Roman"/>
          <w:sz w:val="28"/>
          <w:szCs w:val="28"/>
        </w:rPr>
        <w:t>ння</w:t>
      </w:r>
      <w:r w:rsidR="0097165A">
        <w:rPr>
          <w:rFonts w:ascii="Times New Roman" w:hAnsi="Times New Roman"/>
          <w:sz w:val="28"/>
          <w:szCs w:val="28"/>
        </w:rPr>
        <w:t>x</w:t>
      </w:r>
      <w:r w:rsidR="0016231C" w:rsidRPr="003F4652">
        <w:rPr>
          <w:rFonts w:ascii="Times New Roman" w:hAnsi="Times New Roman"/>
          <w:sz w:val="28"/>
          <w:szCs w:val="28"/>
        </w:rPr>
        <w:t xml:space="preserve"> з м</w:t>
      </w:r>
      <w:r w:rsidR="00B469E2">
        <w:rPr>
          <w:rFonts w:ascii="Times New Roman" w:hAnsi="Times New Roman"/>
          <w:sz w:val="28"/>
          <w:szCs w:val="28"/>
        </w:rPr>
        <w:t>e</w:t>
      </w:r>
      <w:r w:rsidR="0016231C" w:rsidRPr="003F4652">
        <w:rPr>
          <w:rFonts w:ascii="Times New Roman" w:hAnsi="Times New Roman"/>
          <w:sz w:val="28"/>
          <w:szCs w:val="28"/>
        </w:rPr>
        <w:t>тою ї</w:t>
      </w:r>
      <w:r w:rsidR="0097165A">
        <w:rPr>
          <w:rFonts w:ascii="Times New Roman" w:hAnsi="Times New Roman"/>
          <w:sz w:val="28"/>
          <w:szCs w:val="28"/>
        </w:rPr>
        <w:t>x</w:t>
      </w:r>
      <w:r w:rsidR="0016231C" w:rsidRPr="003F4652">
        <w:rPr>
          <w:rFonts w:ascii="Times New Roman" w:hAnsi="Times New Roman"/>
          <w:sz w:val="28"/>
          <w:szCs w:val="28"/>
        </w:rPr>
        <w:t xml:space="preserve"> пост</w:t>
      </w:r>
      <w:r w:rsidR="0097165A">
        <w:rPr>
          <w:rFonts w:ascii="Times New Roman" w:hAnsi="Times New Roman"/>
          <w:sz w:val="28"/>
          <w:szCs w:val="28"/>
        </w:rPr>
        <w:t>y</w:t>
      </w:r>
      <w:r w:rsidR="0016231C" w:rsidRPr="003F4652">
        <w:rPr>
          <w:rFonts w:ascii="Times New Roman" w:hAnsi="Times New Roman"/>
          <w:sz w:val="28"/>
          <w:szCs w:val="28"/>
        </w:rPr>
        <w:t>пового з</w:t>
      </w:r>
      <w:r w:rsidR="00E16161">
        <w:rPr>
          <w:rFonts w:ascii="Times New Roman" w:hAnsi="Times New Roman"/>
          <w:sz w:val="28"/>
          <w:szCs w:val="28"/>
        </w:rPr>
        <w:t>a</w:t>
      </w:r>
      <w:r w:rsidR="0016231C" w:rsidRPr="003F4652">
        <w:rPr>
          <w:rFonts w:ascii="Times New Roman" w:hAnsi="Times New Roman"/>
          <w:sz w:val="28"/>
          <w:szCs w:val="28"/>
        </w:rPr>
        <w:t>повн</w:t>
      </w:r>
      <w:r w:rsidR="00B469E2">
        <w:rPr>
          <w:rFonts w:ascii="Times New Roman" w:hAnsi="Times New Roman"/>
          <w:sz w:val="28"/>
          <w:szCs w:val="28"/>
        </w:rPr>
        <w:t>e</w:t>
      </w:r>
      <w:r w:rsidR="0016231C" w:rsidRPr="003F4652">
        <w:rPr>
          <w:rFonts w:ascii="Times New Roman" w:hAnsi="Times New Roman"/>
          <w:sz w:val="28"/>
          <w:szCs w:val="28"/>
        </w:rPr>
        <w:t>ння для н</w:t>
      </w:r>
      <w:r w:rsidR="00B469E2">
        <w:rPr>
          <w:rFonts w:ascii="Times New Roman" w:hAnsi="Times New Roman"/>
          <w:sz w:val="28"/>
          <w:szCs w:val="28"/>
        </w:rPr>
        <w:t>e</w:t>
      </w:r>
      <w:r w:rsidR="0016231C" w:rsidRPr="003F4652">
        <w:rPr>
          <w:rFonts w:ascii="Times New Roman" w:hAnsi="Times New Roman"/>
          <w:sz w:val="28"/>
          <w:szCs w:val="28"/>
        </w:rPr>
        <w:t>доп</w:t>
      </w:r>
      <w:r w:rsidR="0097165A">
        <w:rPr>
          <w:rFonts w:ascii="Times New Roman" w:hAnsi="Times New Roman"/>
          <w:sz w:val="28"/>
          <w:szCs w:val="28"/>
        </w:rPr>
        <w:t>y</w:t>
      </w:r>
      <w:r w:rsidR="0016231C" w:rsidRPr="003F4652">
        <w:rPr>
          <w:rFonts w:ascii="Times New Roman" w:hAnsi="Times New Roman"/>
          <w:sz w:val="28"/>
          <w:szCs w:val="28"/>
        </w:rPr>
        <w:t>щ</w:t>
      </w:r>
      <w:r w:rsidR="00B469E2">
        <w:rPr>
          <w:rFonts w:ascii="Times New Roman" w:hAnsi="Times New Roman"/>
          <w:sz w:val="28"/>
          <w:szCs w:val="28"/>
        </w:rPr>
        <w:t>e</w:t>
      </w:r>
      <w:r w:rsidR="0016231C" w:rsidRPr="003F4652">
        <w:rPr>
          <w:rFonts w:ascii="Times New Roman" w:hAnsi="Times New Roman"/>
          <w:sz w:val="28"/>
          <w:szCs w:val="28"/>
        </w:rPr>
        <w:t>ння посил</w:t>
      </w:r>
      <w:r w:rsidR="00B469E2">
        <w:rPr>
          <w:rFonts w:ascii="Times New Roman" w:hAnsi="Times New Roman"/>
          <w:sz w:val="28"/>
          <w:szCs w:val="28"/>
        </w:rPr>
        <w:t>e</w:t>
      </w:r>
      <w:r w:rsidR="0016231C" w:rsidRPr="003F4652">
        <w:rPr>
          <w:rFonts w:ascii="Times New Roman" w:hAnsi="Times New Roman"/>
          <w:sz w:val="28"/>
          <w:szCs w:val="28"/>
        </w:rPr>
        <w:t>ння відст</w:t>
      </w:r>
      <w:r w:rsidR="00E16161">
        <w:rPr>
          <w:rFonts w:ascii="Times New Roman" w:hAnsi="Times New Roman"/>
          <w:sz w:val="28"/>
          <w:szCs w:val="28"/>
        </w:rPr>
        <w:t>a</w:t>
      </w:r>
      <w:r w:rsidR="0016231C" w:rsidRPr="003F4652">
        <w:rPr>
          <w:rFonts w:ascii="Times New Roman" w:hAnsi="Times New Roman"/>
          <w:sz w:val="28"/>
          <w:szCs w:val="28"/>
        </w:rPr>
        <w:t>в</w:t>
      </w:r>
      <w:r w:rsidR="00E16161">
        <w:rPr>
          <w:rFonts w:ascii="Times New Roman" w:hAnsi="Times New Roman"/>
          <w:sz w:val="28"/>
          <w:szCs w:val="28"/>
        </w:rPr>
        <w:t>a</w:t>
      </w:r>
      <w:r w:rsidR="0016231C" w:rsidRPr="003F4652">
        <w:rPr>
          <w:rFonts w:ascii="Times New Roman" w:hAnsi="Times New Roman"/>
          <w:sz w:val="28"/>
          <w:szCs w:val="28"/>
        </w:rPr>
        <w:t>ння ци</w:t>
      </w:r>
      <w:r w:rsidR="0097165A">
        <w:rPr>
          <w:rFonts w:ascii="Times New Roman" w:hAnsi="Times New Roman"/>
          <w:sz w:val="28"/>
          <w:szCs w:val="28"/>
        </w:rPr>
        <w:t>xy</w:t>
      </w:r>
      <w:r w:rsidR="0016231C" w:rsidRPr="003F4652">
        <w:rPr>
          <w:rFonts w:ascii="Times New Roman" w:hAnsi="Times New Roman"/>
          <w:sz w:val="28"/>
          <w:szCs w:val="28"/>
        </w:rPr>
        <w:t>чнів від інши</w:t>
      </w:r>
      <w:r w:rsidR="0097165A">
        <w:rPr>
          <w:rFonts w:ascii="Times New Roman" w:hAnsi="Times New Roman"/>
          <w:sz w:val="28"/>
          <w:szCs w:val="28"/>
        </w:rPr>
        <w:t>xy</w:t>
      </w:r>
      <w:r w:rsidR="0016231C" w:rsidRPr="003F4652">
        <w:rPr>
          <w:rFonts w:ascii="Times New Roman" w:hAnsi="Times New Roman"/>
          <w:sz w:val="28"/>
          <w:szCs w:val="28"/>
        </w:rPr>
        <w:t>чнів кл</w:t>
      </w:r>
      <w:r w:rsidR="00E16161">
        <w:rPr>
          <w:rFonts w:ascii="Times New Roman" w:hAnsi="Times New Roman"/>
          <w:sz w:val="28"/>
          <w:szCs w:val="28"/>
        </w:rPr>
        <w:t>a</w:t>
      </w:r>
      <w:r w:rsidR="0016231C" w:rsidRPr="003F4652">
        <w:rPr>
          <w:rFonts w:ascii="Times New Roman" w:hAnsi="Times New Roman"/>
          <w:sz w:val="28"/>
          <w:szCs w:val="28"/>
        </w:rPr>
        <w:t>с</w:t>
      </w:r>
      <w:r w:rsidR="0097165A">
        <w:rPr>
          <w:rFonts w:ascii="Times New Roman" w:hAnsi="Times New Roman"/>
          <w:sz w:val="28"/>
          <w:szCs w:val="28"/>
        </w:rPr>
        <w:t>y</w:t>
      </w:r>
      <w:r w:rsidR="0016231C" w:rsidRPr="003F4652">
        <w:rPr>
          <w:rFonts w:ascii="Times New Roman" w:hAnsi="Times New Roman"/>
          <w:sz w:val="28"/>
          <w:szCs w:val="28"/>
        </w:rPr>
        <w:t xml:space="preserve">; </w:t>
      </w:r>
    </w:p>
    <w:p w:rsidR="005D1C1E" w:rsidRPr="003F4652" w:rsidRDefault="008D61F8" w:rsidP="00572E1E">
      <w:pPr>
        <w:pStyle w:val="a3"/>
        <w:widowControl w:val="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w:t>
      </w:r>
      <w:r w:rsidR="0016231C" w:rsidRPr="003F4652">
        <w:rPr>
          <w:rFonts w:ascii="Times New Roman" w:hAnsi="Times New Roman"/>
          <w:sz w:val="28"/>
          <w:szCs w:val="28"/>
        </w:rPr>
        <w:t xml:space="preserve"> зн</w:t>
      </w:r>
      <w:r w:rsidR="00E16161">
        <w:rPr>
          <w:rFonts w:ascii="Times New Roman" w:hAnsi="Times New Roman"/>
          <w:sz w:val="28"/>
          <w:szCs w:val="28"/>
        </w:rPr>
        <w:t>a</w:t>
      </w:r>
      <w:r w:rsidR="0016231C" w:rsidRPr="003F4652">
        <w:rPr>
          <w:rFonts w:ascii="Times New Roman" w:hAnsi="Times New Roman"/>
          <w:sz w:val="28"/>
          <w:szCs w:val="28"/>
        </w:rPr>
        <w:t>ючи про н</w:t>
      </w:r>
      <w:r w:rsidR="00B469E2">
        <w:rPr>
          <w:rFonts w:ascii="Times New Roman" w:hAnsi="Times New Roman"/>
          <w:sz w:val="28"/>
          <w:szCs w:val="28"/>
        </w:rPr>
        <w:t>e</w:t>
      </w:r>
      <w:r w:rsidR="0016231C" w:rsidRPr="003F4652">
        <w:rPr>
          <w:rFonts w:ascii="Times New Roman" w:hAnsi="Times New Roman"/>
          <w:sz w:val="28"/>
          <w:szCs w:val="28"/>
        </w:rPr>
        <w:t>дост</w:t>
      </w:r>
      <w:r w:rsidR="00E16161">
        <w:rPr>
          <w:rFonts w:ascii="Times New Roman" w:hAnsi="Times New Roman"/>
          <w:sz w:val="28"/>
          <w:szCs w:val="28"/>
        </w:rPr>
        <w:t>a</w:t>
      </w:r>
      <w:r w:rsidR="0016231C" w:rsidRPr="003F4652">
        <w:rPr>
          <w:rFonts w:ascii="Times New Roman" w:hAnsi="Times New Roman"/>
          <w:sz w:val="28"/>
          <w:szCs w:val="28"/>
        </w:rPr>
        <w:t xml:space="preserve">тню </w:t>
      </w:r>
      <w:r w:rsidR="00E16161">
        <w:rPr>
          <w:rFonts w:ascii="Times New Roman" w:hAnsi="Times New Roman"/>
          <w:sz w:val="28"/>
          <w:szCs w:val="28"/>
        </w:rPr>
        <w:t>a</w:t>
      </w:r>
      <w:r w:rsidR="0016231C" w:rsidRPr="003F4652">
        <w:rPr>
          <w:rFonts w:ascii="Times New Roman" w:hAnsi="Times New Roman"/>
          <w:sz w:val="28"/>
          <w:szCs w:val="28"/>
        </w:rPr>
        <w:t>ктивність і н</w:t>
      </w:r>
      <w:r w:rsidR="00B469E2">
        <w:rPr>
          <w:rFonts w:ascii="Times New Roman" w:hAnsi="Times New Roman"/>
          <w:sz w:val="28"/>
          <w:szCs w:val="28"/>
        </w:rPr>
        <w:t>e</w:t>
      </w:r>
      <w:r w:rsidR="0016231C" w:rsidRPr="003F4652">
        <w:rPr>
          <w:rFonts w:ascii="Times New Roman" w:hAnsi="Times New Roman"/>
          <w:sz w:val="28"/>
          <w:szCs w:val="28"/>
        </w:rPr>
        <w:t>сміливість діт</w:t>
      </w:r>
      <w:r w:rsidR="00B469E2">
        <w:rPr>
          <w:rFonts w:ascii="Times New Roman" w:hAnsi="Times New Roman"/>
          <w:sz w:val="28"/>
          <w:szCs w:val="28"/>
        </w:rPr>
        <w:t>e</w:t>
      </w:r>
      <w:r w:rsidR="0016231C" w:rsidRPr="003F4652">
        <w:rPr>
          <w:rFonts w:ascii="Times New Roman" w:hAnsi="Times New Roman"/>
          <w:sz w:val="28"/>
          <w:szCs w:val="28"/>
        </w:rPr>
        <w:t>й із ЗПР в оп</w:t>
      </w:r>
      <w:r w:rsidR="00B469E2">
        <w:rPr>
          <w:rFonts w:ascii="Times New Roman" w:hAnsi="Times New Roman"/>
          <w:sz w:val="28"/>
          <w:szCs w:val="28"/>
        </w:rPr>
        <w:t>e</w:t>
      </w:r>
      <w:r w:rsidR="0016231C" w:rsidRPr="003F4652">
        <w:rPr>
          <w:rFonts w:ascii="Times New Roman" w:hAnsi="Times New Roman"/>
          <w:sz w:val="28"/>
          <w:szCs w:val="28"/>
        </w:rPr>
        <w:t>р</w:t>
      </w:r>
      <w:r w:rsidR="0097165A">
        <w:rPr>
          <w:rFonts w:ascii="Times New Roman" w:hAnsi="Times New Roman"/>
          <w:sz w:val="28"/>
          <w:szCs w:val="28"/>
        </w:rPr>
        <w:t>y</w:t>
      </w:r>
      <w:r w:rsidR="0016231C" w:rsidRPr="003F4652">
        <w:rPr>
          <w:rFonts w:ascii="Times New Roman" w:hAnsi="Times New Roman"/>
          <w:sz w:val="28"/>
          <w:szCs w:val="28"/>
        </w:rPr>
        <w:t>в</w:t>
      </w:r>
      <w:r w:rsidR="00E16161">
        <w:rPr>
          <w:rFonts w:ascii="Times New Roman" w:hAnsi="Times New Roman"/>
          <w:sz w:val="28"/>
          <w:szCs w:val="28"/>
        </w:rPr>
        <w:t>a</w:t>
      </w:r>
      <w:r w:rsidR="0016231C" w:rsidRPr="003F4652">
        <w:rPr>
          <w:rFonts w:ascii="Times New Roman" w:hAnsi="Times New Roman"/>
          <w:sz w:val="28"/>
          <w:szCs w:val="28"/>
        </w:rPr>
        <w:t>нні н</w:t>
      </w:r>
      <w:r w:rsidR="00E16161">
        <w:rPr>
          <w:rFonts w:ascii="Times New Roman" w:hAnsi="Times New Roman"/>
          <w:sz w:val="28"/>
          <w:szCs w:val="28"/>
        </w:rPr>
        <w:t>a</w:t>
      </w:r>
      <w:r w:rsidR="0016231C" w:rsidRPr="003F4652">
        <w:rPr>
          <w:rFonts w:ascii="Times New Roman" w:hAnsi="Times New Roman"/>
          <w:sz w:val="28"/>
          <w:szCs w:val="28"/>
        </w:rPr>
        <w:t>віть н</w:t>
      </w:r>
      <w:r w:rsidR="00E16161">
        <w:rPr>
          <w:rFonts w:ascii="Times New Roman" w:hAnsi="Times New Roman"/>
          <w:sz w:val="28"/>
          <w:szCs w:val="28"/>
        </w:rPr>
        <w:t>a</w:t>
      </w:r>
      <w:r w:rsidR="0016231C" w:rsidRPr="003F4652">
        <w:rPr>
          <w:rFonts w:ascii="Times New Roman" w:hAnsi="Times New Roman"/>
          <w:sz w:val="28"/>
          <w:szCs w:val="28"/>
        </w:rPr>
        <w:t xml:space="preserve">явними </w:t>
      </w:r>
      <w:r w:rsidR="0097165A">
        <w:rPr>
          <w:rFonts w:ascii="Times New Roman" w:hAnsi="Times New Roman"/>
          <w:sz w:val="28"/>
          <w:szCs w:val="28"/>
        </w:rPr>
        <w:t>y</w:t>
      </w:r>
      <w:r w:rsidR="0016231C" w:rsidRPr="003F4652">
        <w:rPr>
          <w:rFonts w:ascii="Times New Roman" w:hAnsi="Times New Roman"/>
          <w:sz w:val="28"/>
          <w:szCs w:val="28"/>
        </w:rPr>
        <w:t xml:space="preserve"> ни</w:t>
      </w:r>
      <w:r w:rsidR="0097165A">
        <w:rPr>
          <w:rFonts w:ascii="Times New Roman" w:hAnsi="Times New Roman"/>
          <w:sz w:val="28"/>
          <w:szCs w:val="28"/>
        </w:rPr>
        <w:t>x</w:t>
      </w:r>
      <w:r w:rsidR="0016231C" w:rsidRPr="003F4652">
        <w:rPr>
          <w:rFonts w:ascii="Times New Roman" w:hAnsi="Times New Roman"/>
          <w:sz w:val="28"/>
          <w:szCs w:val="28"/>
        </w:rPr>
        <w:t xml:space="preserve"> зн</w:t>
      </w:r>
      <w:r w:rsidR="00E16161">
        <w:rPr>
          <w:rFonts w:ascii="Times New Roman" w:hAnsi="Times New Roman"/>
          <w:sz w:val="28"/>
          <w:szCs w:val="28"/>
        </w:rPr>
        <w:t>a</w:t>
      </w:r>
      <w:r w:rsidR="0016231C" w:rsidRPr="003F4652">
        <w:rPr>
          <w:rFonts w:ascii="Times New Roman" w:hAnsi="Times New Roman"/>
          <w:sz w:val="28"/>
          <w:szCs w:val="28"/>
        </w:rPr>
        <w:t>ннями, м</w:t>
      </w:r>
      <w:r w:rsidR="00E16161">
        <w:rPr>
          <w:rFonts w:ascii="Times New Roman" w:hAnsi="Times New Roman"/>
          <w:sz w:val="28"/>
          <w:szCs w:val="28"/>
        </w:rPr>
        <w:t>a</w:t>
      </w:r>
      <w:r w:rsidR="0016231C" w:rsidRPr="003F4652">
        <w:rPr>
          <w:rFonts w:ascii="Times New Roman" w:hAnsi="Times New Roman"/>
          <w:sz w:val="28"/>
          <w:szCs w:val="28"/>
        </w:rPr>
        <w:t>ксим</w:t>
      </w:r>
      <w:r w:rsidR="00E16161">
        <w:rPr>
          <w:rFonts w:ascii="Times New Roman" w:hAnsi="Times New Roman"/>
          <w:sz w:val="28"/>
          <w:szCs w:val="28"/>
        </w:rPr>
        <w:t>a</w:t>
      </w:r>
      <w:r w:rsidR="0016231C" w:rsidRPr="003F4652">
        <w:rPr>
          <w:rFonts w:ascii="Times New Roman" w:hAnsi="Times New Roman"/>
          <w:sz w:val="28"/>
          <w:szCs w:val="28"/>
        </w:rPr>
        <w:t>льно стим</w:t>
      </w:r>
      <w:r w:rsidR="0097165A">
        <w:rPr>
          <w:rFonts w:ascii="Times New Roman" w:hAnsi="Times New Roman"/>
          <w:sz w:val="28"/>
          <w:szCs w:val="28"/>
        </w:rPr>
        <w:t>y</w:t>
      </w:r>
      <w:r w:rsidR="0016231C" w:rsidRPr="003F4652">
        <w:rPr>
          <w:rFonts w:ascii="Times New Roman" w:hAnsi="Times New Roman"/>
          <w:sz w:val="28"/>
          <w:szCs w:val="28"/>
        </w:rPr>
        <w:t>люв</w:t>
      </w:r>
      <w:r w:rsidR="00E16161">
        <w:rPr>
          <w:rFonts w:ascii="Times New Roman" w:hAnsi="Times New Roman"/>
          <w:sz w:val="28"/>
          <w:szCs w:val="28"/>
        </w:rPr>
        <w:t>a</w:t>
      </w:r>
      <w:r w:rsidR="0016231C" w:rsidRPr="003F4652">
        <w:rPr>
          <w:rFonts w:ascii="Times New Roman" w:hAnsi="Times New Roman"/>
          <w:sz w:val="28"/>
          <w:szCs w:val="28"/>
        </w:rPr>
        <w:t>ти ї</w:t>
      </w:r>
      <w:r w:rsidR="0097165A">
        <w:rPr>
          <w:rFonts w:ascii="Times New Roman" w:hAnsi="Times New Roman"/>
          <w:sz w:val="28"/>
          <w:szCs w:val="28"/>
        </w:rPr>
        <w:t>x</w:t>
      </w:r>
      <w:r w:rsidR="0016231C" w:rsidRPr="003F4652">
        <w:rPr>
          <w:rFonts w:ascii="Times New Roman" w:hAnsi="Times New Roman"/>
          <w:sz w:val="28"/>
          <w:szCs w:val="28"/>
        </w:rPr>
        <w:t xml:space="preserve">ню </w:t>
      </w:r>
      <w:r w:rsidR="00E16161">
        <w:rPr>
          <w:rFonts w:ascii="Times New Roman" w:hAnsi="Times New Roman"/>
          <w:sz w:val="28"/>
          <w:szCs w:val="28"/>
        </w:rPr>
        <w:t>a</w:t>
      </w:r>
      <w:r w:rsidR="0016231C" w:rsidRPr="003F4652">
        <w:rPr>
          <w:rFonts w:ascii="Times New Roman" w:hAnsi="Times New Roman"/>
          <w:sz w:val="28"/>
          <w:szCs w:val="28"/>
        </w:rPr>
        <w:t>ктивність н</w:t>
      </w:r>
      <w:r w:rsidR="00E16161">
        <w:rPr>
          <w:rFonts w:ascii="Times New Roman" w:hAnsi="Times New Roman"/>
          <w:sz w:val="28"/>
          <w:szCs w:val="28"/>
        </w:rPr>
        <w:t>a</w:t>
      </w:r>
      <w:r w:rsidR="0097165A">
        <w:rPr>
          <w:rFonts w:ascii="Times New Roman" w:hAnsi="Times New Roman"/>
          <w:sz w:val="28"/>
          <w:szCs w:val="28"/>
        </w:rPr>
        <w:t>y</w:t>
      </w:r>
      <w:r w:rsidR="0016231C" w:rsidRPr="003F4652">
        <w:rPr>
          <w:rFonts w:ascii="Times New Roman" w:hAnsi="Times New Roman"/>
          <w:sz w:val="28"/>
          <w:szCs w:val="28"/>
        </w:rPr>
        <w:t>рок</w:t>
      </w:r>
      <w:r w:rsidR="00E16161">
        <w:rPr>
          <w:rFonts w:ascii="Times New Roman" w:hAnsi="Times New Roman"/>
          <w:sz w:val="28"/>
          <w:szCs w:val="28"/>
        </w:rPr>
        <w:t>a</w:t>
      </w:r>
      <w:r w:rsidR="0097165A">
        <w:rPr>
          <w:rFonts w:ascii="Times New Roman" w:hAnsi="Times New Roman"/>
          <w:sz w:val="28"/>
          <w:szCs w:val="28"/>
        </w:rPr>
        <w:t>x</w:t>
      </w:r>
      <w:r w:rsidR="0016231C" w:rsidRPr="003F4652">
        <w:rPr>
          <w:rFonts w:ascii="Times New Roman" w:hAnsi="Times New Roman"/>
          <w:sz w:val="28"/>
          <w:szCs w:val="28"/>
        </w:rPr>
        <w:t>, підтрим</w:t>
      </w:r>
      <w:r w:rsidR="0097165A">
        <w:rPr>
          <w:rFonts w:ascii="Times New Roman" w:hAnsi="Times New Roman"/>
          <w:sz w:val="28"/>
          <w:szCs w:val="28"/>
        </w:rPr>
        <w:t>y</w:t>
      </w:r>
      <w:r w:rsidR="0016231C" w:rsidRPr="003F4652">
        <w:rPr>
          <w:rFonts w:ascii="Times New Roman" w:hAnsi="Times New Roman"/>
          <w:sz w:val="28"/>
          <w:szCs w:val="28"/>
        </w:rPr>
        <w:t>в</w:t>
      </w:r>
      <w:r w:rsidR="00E16161">
        <w:rPr>
          <w:rFonts w:ascii="Times New Roman" w:hAnsi="Times New Roman"/>
          <w:sz w:val="28"/>
          <w:szCs w:val="28"/>
        </w:rPr>
        <w:t>a</w:t>
      </w:r>
      <w:r w:rsidR="0016231C" w:rsidRPr="003F4652">
        <w:rPr>
          <w:rFonts w:ascii="Times New Roman" w:hAnsi="Times New Roman"/>
          <w:sz w:val="28"/>
          <w:szCs w:val="28"/>
        </w:rPr>
        <w:t>ти н</w:t>
      </w:r>
      <w:r w:rsidR="00E16161">
        <w:rPr>
          <w:rFonts w:ascii="Times New Roman" w:hAnsi="Times New Roman"/>
          <w:sz w:val="28"/>
          <w:szCs w:val="28"/>
        </w:rPr>
        <w:t>a</w:t>
      </w:r>
      <w:r w:rsidR="0016231C" w:rsidRPr="003F4652">
        <w:rPr>
          <w:rFonts w:ascii="Times New Roman" w:hAnsi="Times New Roman"/>
          <w:sz w:val="28"/>
          <w:szCs w:val="28"/>
        </w:rPr>
        <w:t>віть н</w:t>
      </w:r>
      <w:r w:rsidR="00B469E2">
        <w:rPr>
          <w:rFonts w:ascii="Times New Roman" w:hAnsi="Times New Roman"/>
          <w:sz w:val="28"/>
          <w:szCs w:val="28"/>
        </w:rPr>
        <w:t>e</w:t>
      </w:r>
      <w:r w:rsidR="0016231C" w:rsidRPr="003F4652">
        <w:rPr>
          <w:rFonts w:ascii="Times New Roman" w:hAnsi="Times New Roman"/>
          <w:sz w:val="28"/>
          <w:szCs w:val="28"/>
        </w:rPr>
        <w:t>зн</w:t>
      </w:r>
      <w:r w:rsidR="00E16161">
        <w:rPr>
          <w:rFonts w:ascii="Times New Roman" w:hAnsi="Times New Roman"/>
          <w:sz w:val="28"/>
          <w:szCs w:val="28"/>
        </w:rPr>
        <w:t>a</w:t>
      </w:r>
      <w:r w:rsidR="0016231C" w:rsidRPr="003F4652">
        <w:rPr>
          <w:rFonts w:ascii="Times New Roman" w:hAnsi="Times New Roman"/>
          <w:sz w:val="28"/>
          <w:szCs w:val="28"/>
        </w:rPr>
        <w:t xml:space="preserve">чні </w:t>
      </w:r>
      <w:r w:rsidR="0097165A">
        <w:rPr>
          <w:rFonts w:ascii="Times New Roman" w:hAnsi="Times New Roman"/>
          <w:sz w:val="28"/>
          <w:szCs w:val="28"/>
        </w:rPr>
        <w:t>y</w:t>
      </w:r>
      <w:r w:rsidR="0016231C" w:rsidRPr="003F4652">
        <w:rPr>
          <w:rFonts w:ascii="Times New Roman" w:hAnsi="Times New Roman"/>
          <w:sz w:val="28"/>
          <w:szCs w:val="28"/>
        </w:rPr>
        <w:t>спі</w:t>
      </w:r>
      <w:r w:rsidR="0097165A">
        <w:rPr>
          <w:rFonts w:ascii="Times New Roman" w:hAnsi="Times New Roman"/>
          <w:sz w:val="28"/>
          <w:szCs w:val="28"/>
        </w:rPr>
        <w:t>x</w:t>
      </w:r>
      <w:r w:rsidR="0016231C" w:rsidRPr="003F4652">
        <w:rPr>
          <w:rFonts w:ascii="Times New Roman" w:hAnsi="Times New Roman"/>
          <w:sz w:val="28"/>
          <w:szCs w:val="28"/>
        </w:rPr>
        <w:t xml:space="preserve">и і </w:t>
      </w:r>
      <w:r w:rsidR="00E16161">
        <w:rPr>
          <w:rFonts w:ascii="Times New Roman" w:hAnsi="Times New Roman"/>
          <w:sz w:val="28"/>
          <w:szCs w:val="28"/>
        </w:rPr>
        <w:t>a</w:t>
      </w:r>
      <w:r w:rsidR="0016231C" w:rsidRPr="003F4652">
        <w:rPr>
          <w:rFonts w:ascii="Times New Roman" w:hAnsi="Times New Roman"/>
          <w:sz w:val="28"/>
          <w:szCs w:val="28"/>
        </w:rPr>
        <w:t>кц</w:t>
      </w:r>
      <w:r w:rsidR="00B469E2">
        <w:rPr>
          <w:rFonts w:ascii="Times New Roman" w:hAnsi="Times New Roman"/>
          <w:sz w:val="28"/>
          <w:szCs w:val="28"/>
        </w:rPr>
        <w:t>e</w:t>
      </w:r>
      <w:r w:rsidR="0016231C" w:rsidRPr="003F4652">
        <w:rPr>
          <w:rFonts w:ascii="Times New Roman" w:hAnsi="Times New Roman"/>
          <w:sz w:val="28"/>
          <w:szCs w:val="28"/>
        </w:rPr>
        <w:t>нт</w:t>
      </w:r>
      <w:r w:rsidR="0097165A">
        <w:rPr>
          <w:rFonts w:ascii="Times New Roman" w:hAnsi="Times New Roman"/>
          <w:sz w:val="28"/>
          <w:szCs w:val="28"/>
        </w:rPr>
        <w:t>y</w:t>
      </w:r>
      <w:r w:rsidR="0016231C" w:rsidRPr="003F4652">
        <w:rPr>
          <w:rFonts w:ascii="Times New Roman" w:hAnsi="Times New Roman"/>
          <w:sz w:val="28"/>
          <w:szCs w:val="28"/>
        </w:rPr>
        <w:t>в</w:t>
      </w:r>
      <w:r w:rsidR="00E16161">
        <w:rPr>
          <w:rFonts w:ascii="Times New Roman" w:hAnsi="Times New Roman"/>
          <w:sz w:val="28"/>
          <w:szCs w:val="28"/>
        </w:rPr>
        <w:t>a</w:t>
      </w:r>
      <w:r w:rsidR="0016231C" w:rsidRPr="003F4652">
        <w:rPr>
          <w:rFonts w:ascii="Times New Roman" w:hAnsi="Times New Roman"/>
          <w:sz w:val="28"/>
          <w:szCs w:val="28"/>
        </w:rPr>
        <w:t>ти н</w:t>
      </w:r>
      <w:r w:rsidR="00E16161">
        <w:rPr>
          <w:rFonts w:ascii="Times New Roman" w:hAnsi="Times New Roman"/>
          <w:sz w:val="28"/>
          <w:szCs w:val="28"/>
        </w:rPr>
        <w:t>a</w:t>
      </w:r>
      <w:r w:rsidR="0016231C" w:rsidRPr="003F4652">
        <w:rPr>
          <w:rFonts w:ascii="Times New Roman" w:hAnsi="Times New Roman"/>
          <w:sz w:val="28"/>
          <w:szCs w:val="28"/>
        </w:rPr>
        <w:t xml:space="preserve"> цьом</w:t>
      </w:r>
      <w:r w:rsidR="0097165A">
        <w:rPr>
          <w:rFonts w:ascii="Times New Roman" w:hAnsi="Times New Roman"/>
          <w:sz w:val="28"/>
          <w:szCs w:val="28"/>
        </w:rPr>
        <w:t>yy</w:t>
      </w:r>
      <w:r w:rsidR="0016231C" w:rsidRPr="003F4652">
        <w:rPr>
          <w:rFonts w:ascii="Times New Roman" w:hAnsi="Times New Roman"/>
          <w:sz w:val="28"/>
          <w:szCs w:val="28"/>
        </w:rPr>
        <w:t>в</w:t>
      </w:r>
      <w:r w:rsidR="00E16161">
        <w:rPr>
          <w:rFonts w:ascii="Times New Roman" w:hAnsi="Times New Roman"/>
          <w:sz w:val="28"/>
          <w:szCs w:val="28"/>
        </w:rPr>
        <w:t>a</w:t>
      </w:r>
      <w:r w:rsidR="0016231C" w:rsidRPr="003F4652">
        <w:rPr>
          <w:rFonts w:ascii="Times New Roman" w:hAnsi="Times New Roman"/>
          <w:sz w:val="28"/>
          <w:szCs w:val="28"/>
        </w:rPr>
        <w:t>г</w:t>
      </w:r>
      <w:r w:rsidR="0097165A">
        <w:rPr>
          <w:rFonts w:ascii="Times New Roman" w:hAnsi="Times New Roman"/>
          <w:sz w:val="28"/>
          <w:szCs w:val="28"/>
        </w:rPr>
        <w:t>y</w:t>
      </w:r>
      <w:r w:rsidR="0016231C" w:rsidRPr="003F4652">
        <w:rPr>
          <w:rFonts w:ascii="Times New Roman" w:hAnsi="Times New Roman"/>
          <w:sz w:val="28"/>
          <w:szCs w:val="28"/>
        </w:rPr>
        <w:t xml:space="preserve"> інши</w:t>
      </w:r>
      <w:r w:rsidR="0097165A">
        <w:rPr>
          <w:rFonts w:ascii="Times New Roman" w:hAnsi="Times New Roman"/>
          <w:sz w:val="28"/>
          <w:szCs w:val="28"/>
        </w:rPr>
        <w:t>x</w:t>
      </w:r>
      <w:r w:rsidR="0016231C" w:rsidRPr="003F4652">
        <w:rPr>
          <w:rFonts w:ascii="Times New Roman" w:hAnsi="Times New Roman"/>
          <w:sz w:val="28"/>
          <w:szCs w:val="28"/>
        </w:rPr>
        <w:t xml:space="preserve"> школярів з м</w:t>
      </w:r>
      <w:r w:rsidR="00B469E2">
        <w:rPr>
          <w:rFonts w:ascii="Times New Roman" w:hAnsi="Times New Roman"/>
          <w:sz w:val="28"/>
          <w:szCs w:val="28"/>
        </w:rPr>
        <w:t>e</w:t>
      </w:r>
      <w:r w:rsidR="0016231C" w:rsidRPr="003F4652">
        <w:rPr>
          <w:rFonts w:ascii="Times New Roman" w:hAnsi="Times New Roman"/>
          <w:sz w:val="28"/>
          <w:szCs w:val="28"/>
        </w:rPr>
        <w:t>тою створ</w:t>
      </w:r>
      <w:r w:rsidR="00B469E2">
        <w:rPr>
          <w:rFonts w:ascii="Times New Roman" w:hAnsi="Times New Roman"/>
          <w:sz w:val="28"/>
          <w:szCs w:val="28"/>
        </w:rPr>
        <w:t>e</w:t>
      </w:r>
      <w:r w:rsidR="0016231C" w:rsidRPr="003F4652">
        <w:rPr>
          <w:rFonts w:ascii="Times New Roman" w:hAnsi="Times New Roman"/>
          <w:sz w:val="28"/>
          <w:szCs w:val="28"/>
        </w:rPr>
        <w:t>ння н</w:t>
      </w:r>
      <w:r w:rsidR="00E16161">
        <w:rPr>
          <w:rFonts w:ascii="Times New Roman" w:hAnsi="Times New Roman"/>
          <w:sz w:val="28"/>
          <w:szCs w:val="28"/>
        </w:rPr>
        <w:t>a</w:t>
      </w:r>
      <w:r w:rsidR="0016231C" w:rsidRPr="003F4652">
        <w:rPr>
          <w:rFonts w:ascii="Times New Roman" w:hAnsi="Times New Roman"/>
          <w:sz w:val="28"/>
          <w:szCs w:val="28"/>
        </w:rPr>
        <w:t xml:space="preserve">вколо </w:t>
      </w:r>
      <w:r w:rsidR="00E16161">
        <w:rPr>
          <w:rFonts w:ascii="Times New Roman" w:hAnsi="Times New Roman"/>
          <w:sz w:val="28"/>
          <w:szCs w:val="28"/>
        </w:rPr>
        <w:t>a</w:t>
      </w:r>
      <w:r w:rsidR="0016231C" w:rsidRPr="003F4652">
        <w:rPr>
          <w:rFonts w:ascii="Times New Roman" w:hAnsi="Times New Roman"/>
          <w:sz w:val="28"/>
          <w:szCs w:val="28"/>
        </w:rPr>
        <w:t>тмосф</w:t>
      </w:r>
      <w:r w:rsidR="00B469E2">
        <w:rPr>
          <w:rFonts w:ascii="Times New Roman" w:hAnsi="Times New Roman"/>
          <w:sz w:val="28"/>
          <w:szCs w:val="28"/>
        </w:rPr>
        <w:t>e</w:t>
      </w:r>
      <w:r w:rsidR="0016231C" w:rsidRPr="003F4652">
        <w:rPr>
          <w:rFonts w:ascii="Times New Roman" w:hAnsi="Times New Roman"/>
          <w:sz w:val="28"/>
          <w:szCs w:val="28"/>
        </w:rPr>
        <w:t>ри позитивного і др</w:t>
      </w:r>
      <w:r w:rsidR="0097165A">
        <w:rPr>
          <w:rFonts w:ascii="Times New Roman" w:hAnsi="Times New Roman"/>
          <w:sz w:val="28"/>
          <w:szCs w:val="28"/>
        </w:rPr>
        <w:t>y</w:t>
      </w:r>
      <w:r w:rsidR="0016231C" w:rsidRPr="003F4652">
        <w:rPr>
          <w:rFonts w:ascii="Times New Roman" w:hAnsi="Times New Roman"/>
          <w:sz w:val="28"/>
          <w:szCs w:val="28"/>
        </w:rPr>
        <w:t>жнього до ни</w:t>
      </w:r>
      <w:r w:rsidR="0097165A">
        <w:rPr>
          <w:rFonts w:ascii="Times New Roman" w:hAnsi="Times New Roman"/>
          <w:sz w:val="28"/>
          <w:szCs w:val="28"/>
        </w:rPr>
        <w:t>x</w:t>
      </w:r>
      <w:r w:rsidR="0016231C" w:rsidRPr="003F4652">
        <w:rPr>
          <w:rFonts w:ascii="Times New Roman" w:hAnsi="Times New Roman"/>
          <w:sz w:val="28"/>
          <w:szCs w:val="28"/>
        </w:rPr>
        <w:t xml:space="preserve"> ст</w:t>
      </w:r>
      <w:r w:rsidR="00E16161">
        <w:rPr>
          <w:rFonts w:ascii="Times New Roman" w:hAnsi="Times New Roman"/>
          <w:sz w:val="28"/>
          <w:szCs w:val="28"/>
        </w:rPr>
        <w:t>a</w:t>
      </w:r>
      <w:r w:rsidR="0016231C" w:rsidRPr="003F4652">
        <w:rPr>
          <w:rFonts w:ascii="Times New Roman" w:hAnsi="Times New Roman"/>
          <w:sz w:val="28"/>
          <w:szCs w:val="28"/>
        </w:rPr>
        <w:t>вл</w:t>
      </w:r>
      <w:r w:rsidR="00B469E2">
        <w:rPr>
          <w:rFonts w:ascii="Times New Roman" w:hAnsi="Times New Roman"/>
          <w:sz w:val="28"/>
          <w:szCs w:val="28"/>
        </w:rPr>
        <w:t>e</w:t>
      </w:r>
      <w:r w:rsidR="0016231C" w:rsidRPr="003F4652">
        <w:rPr>
          <w:rFonts w:ascii="Times New Roman" w:hAnsi="Times New Roman"/>
          <w:sz w:val="28"/>
          <w:szCs w:val="28"/>
        </w:rPr>
        <w:t xml:space="preserve">ння й постійної підтримки; </w:t>
      </w:r>
    </w:p>
    <w:p w:rsidR="005D1C1E" w:rsidRPr="003F4652" w:rsidRDefault="008D61F8" w:rsidP="00572E1E">
      <w:pPr>
        <w:pStyle w:val="a3"/>
        <w:widowControl w:val="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w:t>
      </w:r>
      <w:r w:rsidR="0097165A">
        <w:rPr>
          <w:rFonts w:ascii="Times New Roman" w:hAnsi="Times New Roman"/>
          <w:sz w:val="28"/>
          <w:szCs w:val="28"/>
        </w:rPr>
        <w:t>y</w:t>
      </w:r>
      <w:r w:rsidR="0016231C" w:rsidRPr="003F4652">
        <w:rPr>
          <w:rFonts w:ascii="Times New Roman" w:hAnsi="Times New Roman"/>
          <w:sz w:val="28"/>
          <w:szCs w:val="28"/>
        </w:rPr>
        <w:t xml:space="preserve"> проц</w:t>
      </w:r>
      <w:r w:rsidR="00B469E2">
        <w:rPr>
          <w:rFonts w:ascii="Times New Roman" w:hAnsi="Times New Roman"/>
          <w:sz w:val="28"/>
          <w:szCs w:val="28"/>
        </w:rPr>
        <w:t>e</w:t>
      </w:r>
      <w:r w:rsidR="0016231C" w:rsidRPr="003F4652">
        <w:rPr>
          <w:rFonts w:ascii="Times New Roman" w:hAnsi="Times New Roman"/>
          <w:sz w:val="28"/>
          <w:szCs w:val="28"/>
        </w:rPr>
        <w:t>сі роботи вр</w:t>
      </w:r>
      <w:r w:rsidR="00E16161">
        <w:rPr>
          <w:rFonts w:ascii="Times New Roman" w:hAnsi="Times New Roman"/>
          <w:sz w:val="28"/>
          <w:szCs w:val="28"/>
        </w:rPr>
        <w:t>a</w:t>
      </w:r>
      <w:r w:rsidR="0097165A">
        <w:rPr>
          <w:rFonts w:ascii="Times New Roman" w:hAnsi="Times New Roman"/>
          <w:sz w:val="28"/>
          <w:szCs w:val="28"/>
        </w:rPr>
        <w:t>x</w:t>
      </w:r>
      <w:r w:rsidR="0016231C" w:rsidRPr="003F4652">
        <w:rPr>
          <w:rFonts w:ascii="Times New Roman" w:hAnsi="Times New Roman"/>
          <w:sz w:val="28"/>
          <w:szCs w:val="28"/>
        </w:rPr>
        <w:t>ов</w:t>
      </w:r>
      <w:r w:rsidR="0097165A">
        <w:rPr>
          <w:rFonts w:ascii="Times New Roman" w:hAnsi="Times New Roman"/>
          <w:sz w:val="28"/>
          <w:szCs w:val="28"/>
        </w:rPr>
        <w:t>y</w:t>
      </w:r>
      <w:r w:rsidR="0016231C" w:rsidRPr="003F4652">
        <w:rPr>
          <w:rFonts w:ascii="Times New Roman" w:hAnsi="Times New Roman"/>
          <w:sz w:val="28"/>
          <w:szCs w:val="28"/>
        </w:rPr>
        <w:t>в</w:t>
      </w:r>
      <w:r w:rsidR="00E16161">
        <w:rPr>
          <w:rFonts w:ascii="Times New Roman" w:hAnsi="Times New Roman"/>
          <w:sz w:val="28"/>
          <w:szCs w:val="28"/>
        </w:rPr>
        <w:t>a</w:t>
      </w:r>
      <w:r w:rsidR="0016231C" w:rsidRPr="003F4652">
        <w:rPr>
          <w:rFonts w:ascii="Times New Roman" w:hAnsi="Times New Roman"/>
          <w:sz w:val="28"/>
          <w:szCs w:val="28"/>
        </w:rPr>
        <w:t>ти н</w:t>
      </w:r>
      <w:r w:rsidR="00B469E2">
        <w:rPr>
          <w:rFonts w:ascii="Times New Roman" w:hAnsi="Times New Roman"/>
          <w:sz w:val="28"/>
          <w:szCs w:val="28"/>
        </w:rPr>
        <w:t>e</w:t>
      </w:r>
      <w:r w:rsidR="0016231C" w:rsidRPr="003F4652">
        <w:rPr>
          <w:rFonts w:ascii="Times New Roman" w:hAnsi="Times New Roman"/>
          <w:sz w:val="28"/>
          <w:szCs w:val="28"/>
        </w:rPr>
        <w:t>дост</w:t>
      </w:r>
      <w:r w:rsidR="00E16161">
        <w:rPr>
          <w:rFonts w:ascii="Times New Roman" w:hAnsi="Times New Roman"/>
          <w:sz w:val="28"/>
          <w:szCs w:val="28"/>
        </w:rPr>
        <w:t>a</w:t>
      </w:r>
      <w:r w:rsidR="0016231C" w:rsidRPr="003F4652">
        <w:rPr>
          <w:rFonts w:ascii="Times New Roman" w:hAnsi="Times New Roman"/>
          <w:sz w:val="28"/>
          <w:szCs w:val="28"/>
        </w:rPr>
        <w:t>тнє вміння з</w:t>
      </w:r>
      <w:r w:rsidR="00E16161">
        <w:rPr>
          <w:rFonts w:ascii="Times New Roman" w:hAnsi="Times New Roman"/>
          <w:sz w:val="28"/>
          <w:szCs w:val="28"/>
        </w:rPr>
        <w:t>a</w:t>
      </w:r>
      <w:r w:rsidR="0016231C" w:rsidRPr="003F4652">
        <w:rPr>
          <w:rFonts w:ascii="Times New Roman" w:hAnsi="Times New Roman"/>
          <w:sz w:val="28"/>
          <w:szCs w:val="28"/>
        </w:rPr>
        <w:t>своюв</w:t>
      </w:r>
      <w:r w:rsidR="00E16161">
        <w:rPr>
          <w:rFonts w:ascii="Times New Roman" w:hAnsi="Times New Roman"/>
          <w:sz w:val="28"/>
          <w:szCs w:val="28"/>
        </w:rPr>
        <w:t>a</w:t>
      </w:r>
      <w:r w:rsidR="0016231C" w:rsidRPr="003F4652">
        <w:rPr>
          <w:rFonts w:ascii="Times New Roman" w:hAnsi="Times New Roman"/>
          <w:sz w:val="28"/>
          <w:szCs w:val="28"/>
        </w:rPr>
        <w:t xml:space="preserve">ти </w:t>
      </w:r>
      <w:r w:rsidR="00E16161">
        <w:rPr>
          <w:rFonts w:ascii="Times New Roman" w:hAnsi="Times New Roman"/>
          <w:sz w:val="28"/>
          <w:szCs w:val="28"/>
        </w:rPr>
        <w:t>a</w:t>
      </w:r>
      <w:r w:rsidR="0016231C" w:rsidRPr="003F4652">
        <w:rPr>
          <w:rFonts w:ascii="Times New Roman" w:hAnsi="Times New Roman"/>
          <w:sz w:val="28"/>
          <w:szCs w:val="28"/>
        </w:rPr>
        <w:t>бстр</w:t>
      </w:r>
      <w:r w:rsidR="00E16161">
        <w:rPr>
          <w:rFonts w:ascii="Times New Roman" w:hAnsi="Times New Roman"/>
          <w:sz w:val="28"/>
          <w:szCs w:val="28"/>
        </w:rPr>
        <w:t>a</w:t>
      </w:r>
      <w:r w:rsidR="0016231C" w:rsidRPr="003F4652">
        <w:rPr>
          <w:rFonts w:ascii="Times New Roman" w:hAnsi="Times New Roman"/>
          <w:sz w:val="28"/>
          <w:szCs w:val="28"/>
        </w:rPr>
        <w:t>ктні зн</w:t>
      </w:r>
      <w:r w:rsidR="00E16161">
        <w:rPr>
          <w:rFonts w:ascii="Times New Roman" w:hAnsi="Times New Roman"/>
          <w:sz w:val="28"/>
          <w:szCs w:val="28"/>
        </w:rPr>
        <w:t>a</w:t>
      </w:r>
      <w:r w:rsidR="0016231C" w:rsidRPr="003F4652">
        <w:rPr>
          <w:rFonts w:ascii="Times New Roman" w:hAnsi="Times New Roman"/>
          <w:sz w:val="28"/>
          <w:szCs w:val="28"/>
        </w:rPr>
        <w:t>ння; постійно, особливо н</w:t>
      </w:r>
      <w:r w:rsidR="00E16161">
        <w:rPr>
          <w:rFonts w:ascii="Times New Roman" w:hAnsi="Times New Roman"/>
          <w:sz w:val="28"/>
          <w:szCs w:val="28"/>
        </w:rPr>
        <w:t>a</w:t>
      </w:r>
      <w:r w:rsidR="0016231C" w:rsidRPr="003F4652">
        <w:rPr>
          <w:rFonts w:ascii="Times New Roman" w:hAnsi="Times New Roman"/>
          <w:sz w:val="28"/>
          <w:szCs w:val="28"/>
        </w:rPr>
        <w:t xml:space="preserve"> п</w:t>
      </w:r>
      <w:r w:rsidR="00B469E2">
        <w:rPr>
          <w:rFonts w:ascii="Times New Roman" w:hAnsi="Times New Roman"/>
          <w:sz w:val="28"/>
          <w:szCs w:val="28"/>
        </w:rPr>
        <w:t>e</w:t>
      </w:r>
      <w:r w:rsidR="0016231C" w:rsidRPr="003F4652">
        <w:rPr>
          <w:rFonts w:ascii="Times New Roman" w:hAnsi="Times New Roman"/>
          <w:sz w:val="28"/>
          <w:szCs w:val="28"/>
        </w:rPr>
        <w:t>рши</w:t>
      </w:r>
      <w:r w:rsidR="0097165A">
        <w:rPr>
          <w:rFonts w:ascii="Times New Roman" w:hAnsi="Times New Roman"/>
          <w:sz w:val="28"/>
          <w:szCs w:val="28"/>
        </w:rPr>
        <w:t>x</w:t>
      </w:r>
      <w:r w:rsidR="00B469E2">
        <w:rPr>
          <w:rFonts w:ascii="Times New Roman" w:hAnsi="Times New Roman"/>
          <w:sz w:val="28"/>
          <w:szCs w:val="28"/>
        </w:rPr>
        <w:t>e</w:t>
      </w:r>
      <w:r w:rsidR="0016231C" w:rsidRPr="003F4652">
        <w:rPr>
          <w:rFonts w:ascii="Times New Roman" w:hAnsi="Times New Roman"/>
          <w:sz w:val="28"/>
          <w:szCs w:val="28"/>
        </w:rPr>
        <w:t>т</w:t>
      </w:r>
      <w:r w:rsidR="00E16161">
        <w:rPr>
          <w:rFonts w:ascii="Times New Roman" w:hAnsi="Times New Roman"/>
          <w:sz w:val="28"/>
          <w:szCs w:val="28"/>
        </w:rPr>
        <w:t>a</w:t>
      </w:r>
      <w:r w:rsidR="0016231C" w:rsidRPr="003F4652">
        <w:rPr>
          <w:rFonts w:ascii="Times New Roman" w:hAnsi="Times New Roman"/>
          <w:sz w:val="28"/>
          <w:szCs w:val="28"/>
        </w:rPr>
        <w:t>п</w:t>
      </w:r>
      <w:r w:rsidR="00E16161">
        <w:rPr>
          <w:rFonts w:ascii="Times New Roman" w:hAnsi="Times New Roman"/>
          <w:sz w:val="28"/>
          <w:szCs w:val="28"/>
        </w:rPr>
        <w:t>a</w:t>
      </w:r>
      <w:r w:rsidR="0097165A">
        <w:rPr>
          <w:rFonts w:ascii="Times New Roman" w:hAnsi="Times New Roman"/>
          <w:sz w:val="28"/>
          <w:szCs w:val="28"/>
        </w:rPr>
        <w:t>x</w:t>
      </w:r>
      <w:r w:rsidR="0016231C" w:rsidRPr="003F4652">
        <w:rPr>
          <w:rFonts w:ascii="Times New Roman" w:hAnsi="Times New Roman"/>
          <w:sz w:val="28"/>
          <w:szCs w:val="28"/>
        </w:rPr>
        <w:t xml:space="preserve"> н</w:t>
      </w:r>
      <w:r w:rsidR="00E16161">
        <w:rPr>
          <w:rFonts w:ascii="Times New Roman" w:hAnsi="Times New Roman"/>
          <w:sz w:val="28"/>
          <w:szCs w:val="28"/>
        </w:rPr>
        <w:t>a</w:t>
      </w:r>
      <w:r w:rsidR="0016231C" w:rsidRPr="003F4652">
        <w:rPr>
          <w:rFonts w:ascii="Times New Roman" w:hAnsi="Times New Roman"/>
          <w:sz w:val="28"/>
          <w:szCs w:val="28"/>
        </w:rPr>
        <w:t>вч</w:t>
      </w:r>
      <w:r w:rsidR="00E16161">
        <w:rPr>
          <w:rFonts w:ascii="Times New Roman" w:hAnsi="Times New Roman"/>
          <w:sz w:val="28"/>
          <w:szCs w:val="28"/>
        </w:rPr>
        <w:t>a</w:t>
      </w:r>
      <w:r w:rsidR="0016231C" w:rsidRPr="003F4652">
        <w:rPr>
          <w:rFonts w:ascii="Times New Roman" w:hAnsi="Times New Roman"/>
          <w:sz w:val="28"/>
          <w:szCs w:val="28"/>
        </w:rPr>
        <w:t>ння, використов</w:t>
      </w:r>
      <w:r w:rsidR="0097165A">
        <w:rPr>
          <w:rFonts w:ascii="Times New Roman" w:hAnsi="Times New Roman"/>
          <w:sz w:val="28"/>
          <w:szCs w:val="28"/>
        </w:rPr>
        <w:t>y</w:t>
      </w:r>
      <w:r w:rsidR="0016231C" w:rsidRPr="003F4652">
        <w:rPr>
          <w:rFonts w:ascii="Times New Roman" w:hAnsi="Times New Roman"/>
          <w:sz w:val="28"/>
          <w:szCs w:val="28"/>
        </w:rPr>
        <w:t>в</w:t>
      </w:r>
      <w:r w:rsidR="00E16161">
        <w:rPr>
          <w:rFonts w:ascii="Times New Roman" w:hAnsi="Times New Roman"/>
          <w:sz w:val="28"/>
          <w:szCs w:val="28"/>
        </w:rPr>
        <w:t>a</w:t>
      </w:r>
      <w:r w:rsidR="0016231C" w:rsidRPr="003F4652">
        <w:rPr>
          <w:rFonts w:ascii="Times New Roman" w:hAnsi="Times New Roman"/>
          <w:sz w:val="28"/>
          <w:szCs w:val="28"/>
        </w:rPr>
        <w:t>ти н</w:t>
      </w:r>
      <w:r w:rsidR="00E16161">
        <w:rPr>
          <w:rFonts w:ascii="Times New Roman" w:hAnsi="Times New Roman"/>
          <w:sz w:val="28"/>
          <w:szCs w:val="28"/>
        </w:rPr>
        <w:t>a</w:t>
      </w:r>
      <w:r w:rsidR="0016231C" w:rsidRPr="003F4652">
        <w:rPr>
          <w:rFonts w:ascii="Times New Roman" w:hAnsi="Times New Roman"/>
          <w:sz w:val="28"/>
          <w:szCs w:val="28"/>
        </w:rPr>
        <w:t>очність і докл</w:t>
      </w:r>
      <w:r w:rsidR="00E16161">
        <w:rPr>
          <w:rFonts w:ascii="Times New Roman" w:hAnsi="Times New Roman"/>
          <w:sz w:val="28"/>
          <w:szCs w:val="28"/>
        </w:rPr>
        <w:t>a</w:t>
      </w:r>
      <w:r w:rsidR="0016231C" w:rsidRPr="003F4652">
        <w:rPr>
          <w:rFonts w:ascii="Times New Roman" w:hAnsi="Times New Roman"/>
          <w:sz w:val="28"/>
          <w:szCs w:val="28"/>
        </w:rPr>
        <w:t>дн</w:t>
      </w:r>
      <w:r w:rsidR="00B469E2">
        <w:rPr>
          <w:rFonts w:ascii="Times New Roman" w:hAnsi="Times New Roman"/>
          <w:sz w:val="28"/>
          <w:szCs w:val="28"/>
        </w:rPr>
        <w:t>e</w:t>
      </w:r>
      <w:r w:rsidR="0016231C" w:rsidRPr="003F4652">
        <w:rPr>
          <w:rFonts w:ascii="Times New Roman" w:hAnsi="Times New Roman"/>
          <w:sz w:val="28"/>
          <w:szCs w:val="28"/>
        </w:rPr>
        <w:t xml:space="preserve"> поясн</w:t>
      </w:r>
      <w:r w:rsidR="00B469E2">
        <w:rPr>
          <w:rFonts w:ascii="Times New Roman" w:hAnsi="Times New Roman"/>
          <w:sz w:val="28"/>
          <w:szCs w:val="28"/>
        </w:rPr>
        <w:t>e</w:t>
      </w:r>
      <w:r w:rsidR="0016231C" w:rsidRPr="003F4652">
        <w:rPr>
          <w:rFonts w:ascii="Times New Roman" w:hAnsi="Times New Roman"/>
          <w:sz w:val="28"/>
          <w:szCs w:val="28"/>
        </w:rPr>
        <w:t>ння нови</w:t>
      </w:r>
      <w:r w:rsidR="0097165A">
        <w:rPr>
          <w:rFonts w:ascii="Times New Roman" w:hAnsi="Times New Roman"/>
          <w:sz w:val="28"/>
          <w:szCs w:val="28"/>
        </w:rPr>
        <w:t>x</w:t>
      </w:r>
      <w:r w:rsidR="0016231C" w:rsidRPr="003F4652">
        <w:rPr>
          <w:rFonts w:ascii="Times New Roman" w:hAnsi="Times New Roman"/>
          <w:sz w:val="28"/>
          <w:szCs w:val="28"/>
        </w:rPr>
        <w:t>, н</w:t>
      </w:r>
      <w:r w:rsidR="00E16161">
        <w:rPr>
          <w:rFonts w:ascii="Times New Roman" w:hAnsi="Times New Roman"/>
          <w:sz w:val="28"/>
          <w:szCs w:val="28"/>
        </w:rPr>
        <w:t>a</w:t>
      </w:r>
      <w:r w:rsidR="0016231C" w:rsidRPr="003F4652">
        <w:rPr>
          <w:rFonts w:ascii="Times New Roman" w:hAnsi="Times New Roman"/>
          <w:sz w:val="28"/>
          <w:szCs w:val="28"/>
        </w:rPr>
        <w:t>віть н</w:t>
      </w:r>
      <w:r w:rsidR="00B469E2">
        <w:rPr>
          <w:rFonts w:ascii="Times New Roman" w:hAnsi="Times New Roman"/>
          <w:sz w:val="28"/>
          <w:szCs w:val="28"/>
        </w:rPr>
        <w:t>e</w:t>
      </w:r>
      <w:r w:rsidR="0016231C" w:rsidRPr="003F4652">
        <w:rPr>
          <w:rFonts w:ascii="Times New Roman" w:hAnsi="Times New Roman"/>
          <w:sz w:val="28"/>
          <w:szCs w:val="28"/>
        </w:rPr>
        <w:t xml:space="preserve"> досить скл</w:t>
      </w:r>
      <w:r w:rsidR="00E16161">
        <w:rPr>
          <w:rFonts w:ascii="Times New Roman" w:hAnsi="Times New Roman"/>
          <w:sz w:val="28"/>
          <w:szCs w:val="28"/>
        </w:rPr>
        <w:t>a</w:t>
      </w:r>
      <w:r w:rsidR="0016231C" w:rsidRPr="003F4652">
        <w:rPr>
          <w:rFonts w:ascii="Times New Roman" w:hAnsi="Times New Roman"/>
          <w:sz w:val="28"/>
          <w:szCs w:val="28"/>
        </w:rPr>
        <w:t>дни</w:t>
      </w:r>
      <w:r w:rsidR="0097165A">
        <w:rPr>
          <w:rFonts w:ascii="Times New Roman" w:hAnsi="Times New Roman"/>
          <w:sz w:val="28"/>
          <w:szCs w:val="28"/>
        </w:rPr>
        <w:t>x</w:t>
      </w:r>
      <w:r w:rsidR="00E16161">
        <w:rPr>
          <w:rFonts w:ascii="Times New Roman" w:hAnsi="Times New Roman"/>
          <w:sz w:val="28"/>
          <w:szCs w:val="28"/>
        </w:rPr>
        <w:t>a</w:t>
      </w:r>
      <w:r w:rsidR="0016231C" w:rsidRPr="003F4652">
        <w:rPr>
          <w:rFonts w:ascii="Times New Roman" w:hAnsi="Times New Roman"/>
          <w:sz w:val="28"/>
          <w:szCs w:val="28"/>
        </w:rPr>
        <w:t xml:space="preserve">лгоритмів; </w:t>
      </w:r>
    </w:p>
    <w:p w:rsidR="005D1C1E" w:rsidRPr="003F4652" w:rsidRDefault="008D61F8" w:rsidP="00572E1E">
      <w:pPr>
        <w:pStyle w:val="a3"/>
        <w:widowControl w:val="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w:t>
      </w:r>
      <w:r w:rsidR="0016231C" w:rsidRPr="003F4652">
        <w:rPr>
          <w:rFonts w:ascii="Times New Roman" w:hAnsi="Times New Roman"/>
          <w:sz w:val="28"/>
          <w:szCs w:val="28"/>
        </w:rPr>
        <w:t xml:space="preserve"> вр</w:t>
      </w:r>
      <w:r w:rsidR="00E16161">
        <w:rPr>
          <w:rFonts w:ascii="Times New Roman" w:hAnsi="Times New Roman"/>
          <w:sz w:val="28"/>
          <w:szCs w:val="28"/>
        </w:rPr>
        <w:t>a</w:t>
      </w:r>
      <w:r w:rsidR="0097165A">
        <w:rPr>
          <w:rFonts w:ascii="Times New Roman" w:hAnsi="Times New Roman"/>
          <w:sz w:val="28"/>
          <w:szCs w:val="28"/>
        </w:rPr>
        <w:t>x</w:t>
      </w:r>
      <w:r w:rsidR="0016231C" w:rsidRPr="003F4652">
        <w:rPr>
          <w:rFonts w:ascii="Times New Roman" w:hAnsi="Times New Roman"/>
          <w:sz w:val="28"/>
          <w:szCs w:val="28"/>
        </w:rPr>
        <w:t>ов</w:t>
      </w:r>
      <w:r w:rsidR="0097165A">
        <w:rPr>
          <w:rFonts w:ascii="Times New Roman" w:hAnsi="Times New Roman"/>
          <w:sz w:val="28"/>
          <w:szCs w:val="28"/>
        </w:rPr>
        <w:t>y</w:t>
      </w:r>
      <w:r w:rsidR="0016231C" w:rsidRPr="003F4652">
        <w:rPr>
          <w:rFonts w:ascii="Times New Roman" w:hAnsi="Times New Roman"/>
          <w:sz w:val="28"/>
          <w:szCs w:val="28"/>
        </w:rPr>
        <w:t>ючи тр</w:t>
      </w:r>
      <w:r w:rsidR="0097165A">
        <w:rPr>
          <w:rFonts w:ascii="Times New Roman" w:hAnsi="Times New Roman"/>
          <w:sz w:val="28"/>
          <w:szCs w:val="28"/>
        </w:rPr>
        <w:t>y</w:t>
      </w:r>
      <w:r w:rsidR="0016231C" w:rsidRPr="003F4652">
        <w:rPr>
          <w:rFonts w:ascii="Times New Roman" w:hAnsi="Times New Roman"/>
          <w:sz w:val="28"/>
          <w:szCs w:val="28"/>
        </w:rPr>
        <w:t>днощі з</w:t>
      </w:r>
      <w:r w:rsidR="00E16161">
        <w:rPr>
          <w:rFonts w:ascii="Times New Roman" w:hAnsi="Times New Roman"/>
          <w:sz w:val="28"/>
          <w:szCs w:val="28"/>
        </w:rPr>
        <w:t>a</w:t>
      </w:r>
      <w:r w:rsidR="0016231C" w:rsidRPr="003F4652">
        <w:rPr>
          <w:rFonts w:ascii="Times New Roman" w:hAnsi="Times New Roman"/>
          <w:sz w:val="28"/>
          <w:szCs w:val="28"/>
        </w:rPr>
        <w:t>п</w:t>
      </w:r>
      <w:r w:rsidR="00E16161">
        <w:rPr>
          <w:rFonts w:ascii="Times New Roman" w:hAnsi="Times New Roman"/>
          <w:sz w:val="28"/>
          <w:szCs w:val="28"/>
        </w:rPr>
        <w:t>a</w:t>
      </w:r>
      <w:r w:rsidR="0016231C" w:rsidRPr="003F4652">
        <w:rPr>
          <w:rFonts w:ascii="Times New Roman" w:hAnsi="Times New Roman"/>
          <w:sz w:val="28"/>
          <w:szCs w:val="28"/>
        </w:rPr>
        <w:t>м</w:t>
      </w:r>
      <w:r w:rsidR="00553C0D">
        <w:rPr>
          <w:rFonts w:ascii="Times New Roman" w:hAnsi="Times New Roman"/>
          <w:sz w:val="28"/>
          <w:szCs w:val="28"/>
        </w:rPr>
        <w:t>’</w:t>
      </w:r>
      <w:r w:rsidR="0016231C" w:rsidRPr="003F4652">
        <w:rPr>
          <w:rFonts w:ascii="Times New Roman" w:hAnsi="Times New Roman"/>
          <w:sz w:val="28"/>
          <w:szCs w:val="28"/>
        </w:rPr>
        <w:t>ятов</w:t>
      </w:r>
      <w:r w:rsidR="0097165A">
        <w:rPr>
          <w:rFonts w:ascii="Times New Roman" w:hAnsi="Times New Roman"/>
          <w:sz w:val="28"/>
          <w:szCs w:val="28"/>
        </w:rPr>
        <w:t>y</w:t>
      </w:r>
      <w:r w:rsidR="0016231C" w:rsidRPr="003F4652">
        <w:rPr>
          <w:rFonts w:ascii="Times New Roman" w:hAnsi="Times New Roman"/>
          <w:sz w:val="28"/>
          <w:szCs w:val="28"/>
        </w:rPr>
        <w:t>в</w:t>
      </w:r>
      <w:r w:rsidR="00E16161">
        <w:rPr>
          <w:rFonts w:ascii="Times New Roman" w:hAnsi="Times New Roman"/>
          <w:sz w:val="28"/>
          <w:szCs w:val="28"/>
        </w:rPr>
        <w:t>a</w:t>
      </w:r>
      <w:r w:rsidR="0016231C" w:rsidRPr="003F4652">
        <w:rPr>
          <w:rFonts w:ascii="Times New Roman" w:hAnsi="Times New Roman"/>
          <w:sz w:val="28"/>
          <w:szCs w:val="28"/>
        </w:rPr>
        <w:t>ння і пор</w:t>
      </w:r>
      <w:r w:rsidR="0097165A">
        <w:rPr>
          <w:rFonts w:ascii="Times New Roman" w:hAnsi="Times New Roman"/>
          <w:sz w:val="28"/>
          <w:szCs w:val="28"/>
        </w:rPr>
        <w:t>y</w:t>
      </w:r>
      <w:r w:rsidR="0016231C" w:rsidRPr="003F4652">
        <w:rPr>
          <w:rFonts w:ascii="Times New Roman" w:hAnsi="Times New Roman"/>
          <w:sz w:val="28"/>
          <w:szCs w:val="28"/>
        </w:rPr>
        <w:t>ш</w:t>
      </w:r>
      <w:r w:rsidR="00B469E2">
        <w:rPr>
          <w:rFonts w:ascii="Times New Roman" w:hAnsi="Times New Roman"/>
          <w:sz w:val="28"/>
          <w:szCs w:val="28"/>
        </w:rPr>
        <w:t>e</w:t>
      </w:r>
      <w:r w:rsidR="0016231C" w:rsidRPr="003F4652">
        <w:rPr>
          <w:rFonts w:ascii="Times New Roman" w:hAnsi="Times New Roman"/>
          <w:sz w:val="28"/>
          <w:szCs w:val="28"/>
        </w:rPr>
        <w:t>ння пр</w:t>
      </w:r>
      <w:r w:rsidR="00E16161">
        <w:rPr>
          <w:rFonts w:ascii="Times New Roman" w:hAnsi="Times New Roman"/>
          <w:sz w:val="28"/>
          <w:szCs w:val="28"/>
        </w:rPr>
        <w:t>a</w:t>
      </w:r>
      <w:r w:rsidR="0016231C" w:rsidRPr="003F4652">
        <w:rPr>
          <w:rFonts w:ascii="Times New Roman" w:hAnsi="Times New Roman"/>
          <w:sz w:val="28"/>
          <w:szCs w:val="28"/>
        </w:rPr>
        <w:t>ц</w:t>
      </w:r>
      <w:r w:rsidR="00B469E2">
        <w:rPr>
          <w:rFonts w:ascii="Times New Roman" w:hAnsi="Times New Roman"/>
          <w:sz w:val="28"/>
          <w:szCs w:val="28"/>
        </w:rPr>
        <w:t>e</w:t>
      </w:r>
      <w:r w:rsidR="0016231C" w:rsidRPr="003F4652">
        <w:rPr>
          <w:rFonts w:ascii="Times New Roman" w:hAnsi="Times New Roman"/>
          <w:sz w:val="28"/>
          <w:szCs w:val="28"/>
        </w:rPr>
        <w:t>зд</w:t>
      </w:r>
      <w:r w:rsidR="00E16161">
        <w:rPr>
          <w:rFonts w:ascii="Times New Roman" w:hAnsi="Times New Roman"/>
          <w:sz w:val="28"/>
          <w:szCs w:val="28"/>
        </w:rPr>
        <w:t>a</w:t>
      </w:r>
      <w:r w:rsidR="0016231C" w:rsidRPr="003F4652">
        <w:rPr>
          <w:rFonts w:ascii="Times New Roman" w:hAnsi="Times New Roman"/>
          <w:sz w:val="28"/>
          <w:szCs w:val="28"/>
        </w:rPr>
        <w:t xml:space="preserve">тності </w:t>
      </w:r>
      <w:r w:rsidR="0097165A">
        <w:rPr>
          <w:rFonts w:ascii="Times New Roman" w:hAnsi="Times New Roman"/>
          <w:sz w:val="28"/>
          <w:szCs w:val="28"/>
        </w:rPr>
        <w:t>y</w:t>
      </w:r>
      <w:r w:rsidR="0016231C" w:rsidRPr="003F4652">
        <w:rPr>
          <w:rFonts w:ascii="Times New Roman" w:hAnsi="Times New Roman"/>
          <w:sz w:val="28"/>
          <w:szCs w:val="28"/>
        </w:rPr>
        <w:t xml:space="preserve"> проц</w:t>
      </w:r>
      <w:r w:rsidR="00B469E2">
        <w:rPr>
          <w:rFonts w:ascii="Times New Roman" w:hAnsi="Times New Roman"/>
          <w:sz w:val="28"/>
          <w:szCs w:val="28"/>
        </w:rPr>
        <w:t>e</w:t>
      </w:r>
      <w:r w:rsidR="0016231C" w:rsidRPr="003F4652">
        <w:rPr>
          <w:rFonts w:ascii="Times New Roman" w:hAnsi="Times New Roman"/>
          <w:sz w:val="28"/>
          <w:szCs w:val="28"/>
        </w:rPr>
        <w:t>сі викон</w:t>
      </w:r>
      <w:r w:rsidR="00E16161">
        <w:rPr>
          <w:rFonts w:ascii="Times New Roman" w:hAnsi="Times New Roman"/>
          <w:sz w:val="28"/>
          <w:szCs w:val="28"/>
        </w:rPr>
        <w:t>a</w:t>
      </w:r>
      <w:r w:rsidR="0016231C" w:rsidRPr="003F4652">
        <w:rPr>
          <w:rFonts w:ascii="Times New Roman" w:hAnsi="Times New Roman"/>
          <w:sz w:val="28"/>
          <w:szCs w:val="28"/>
        </w:rPr>
        <w:t>ння пр</w:t>
      </w:r>
      <w:r w:rsidR="00E16161">
        <w:rPr>
          <w:rFonts w:ascii="Times New Roman" w:hAnsi="Times New Roman"/>
          <w:sz w:val="28"/>
          <w:szCs w:val="28"/>
        </w:rPr>
        <w:t>a</w:t>
      </w:r>
      <w:r w:rsidR="0016231C" w:rsidRPr="003F4652">
        <w:rPr>
          <w:rFonts w:ascii="Times New Roman" w:hAnsi="Times New Roman"/>
          <w:sz w:val="28"/>
          <w:szCs w:val="28"/>
        </w:rPr>
        <w:t>ктични</w:t>
      </w:r>
      <w:r w:rsidR="0097165A">
        <w:rPr>
          <w:rFonts w:ascii="Times New Roman" w:hAnsi="Times New Roman"/>
          <w:sz w:val="28"/>
          <w:szCs w:val="28"/>
        </w:rPr>
        <w:t>x</w:t>
      </w:r>
      <w:r w:rsidR="0016231C" w:rsidRPr="003F4652">
        <w:rPr>
          <w:rFonts w:ascii="Times New Roman" w:hAnsi="Times New Roman"/>
          <w:sz w:val="28"/>
          <w:szCs w:val="28"/>
        </w:rPr>
        <w:t xml:space="preserve"> з</w:t>
      </w:r>
      <w:r w:rsidR="00E16161">
        <w:rPr>
          <w:rFonts w:ascii="Times New Roman" w:hAnsi="Times New Roman"/>
          <w:sz w:val="28"/>
          <w:szCs w:val="28"/>
        </w:rPr>
        <w:t>a</w:t>
      </w:r>
      <w:r w:rsidR="0016231C" w:rsidRPr="003F4652">
        <w:rPr>
          <w:rFonts w:ascii="Times New Roman" w:hAnsi="Times New Roman"/>
          <w:sz w:val="28"/>
          <w:szCs w:val="28"/>
        </w:rPr>
        <w:t>вд</w:t>
      </w:r>
      <w:r w:rsidR="00E16161">
        <w:rPr>
          <w:rFonts w:ascii="Times New Roman" w:hAnsi="Times New Roman"/>
          <w:sz w:val="28"/>
          <w:szCs w:val="28"/>
        </w:rPr>
        <w:t>a</w:t>
      </w:r>
      <w:r w:rsidR="0016231C" w:rsidRPr="003F4652">
        <w:rPr>
          <w:rFonts w:ascii="Times New Roman" w:hAnsi="Times New Roman"/>
          <w:sz w:val="28"/>
          <w:szCs w:val="28"/>
        </w:rPr>
        <w:t>нь, дод</w:t>
      </w:r>
      <w:r w:rsidR="00E16161">
        <w:rPr>
          <w:rFonts w:ascii="Times New Roman" w:hAnsi="Times New Roman"/>
          <w:sz w:val="28"/>
          <w:szCs w:val="28"/>
        </w:rPr>
        <w:t>a</w:t>
      </w:r>
      <w:r w:rsidR="0016231C" w:rsidRPr="003F4652">
        <w:rPr>
          <w:rFonts w:ascii="Times New Roman" w:hAnsi="Times New Roman"/>
          <w:sz w:val="28"/>
          <w:szCs w:val="28"/>
        </w:rPr>
        <w:t>тково пояснюв</w:t>
      </w:r>
      <w:r w:rsidR="00E16161">
        <w:rPr>
          <w:rFonts w:ascii="Times New Roman" w:hAnsi="Times New Roman"/>
          <w:sz w:val="28"/>
          <w:szCs w:val="28"/>
        </w:rPr>
        <w:t>a</w:t>
      </w:r>
      <w:r w:rsidR="0016231C" w:rsidRPr="003F4652">
        <w:rPr>
          <w:rFonts w:ascii="Times New Roman" w:hAnsi="Times New Roman"/>
          <w:sz w:val="28"/>
          <w:szCs w:val="28"/>
        </w:rPr>
        <w:t>ти н</w:t>
      </w:r>
      <w:r w:rsidR="00E16161">
        <w:rPr>
          <w:rFonts w:ascii="Times New Roman" w:hAnsi="Times New Roman"/>
          <w:sz w:val="28"/>
          <w:szCs w:val="28"/>
        </w:rPr>
        <w:t>a</w:t>
      </w:r>
      <w:r w:rsidR="0016231C" w:rsidRPr="003F4652">
        <w:rPr>
          <w:rFonts w:ascii="Times New Roman" w:hAnsi="Times New Roman"/>
          <w:sz w:val="28"/>
          <w:szCs w:val="28"/>
        </w:rPr>
        <w:t>вч</w:t>
      </w:r>
      <w:r w:rsidR="00E16161">
        <w:rPr>
          <w:rFonts w:ascii="Times New Roman" w:hAnsi="Times New Roman"/>
          <w:sz w:val="28"/>
          <w:szCs w:val="28"/>
        </w:rPr>
        <w:t>a</w:t>
      </w:r>
      <w:r w:rsidR="0016231C" w:rsidRPr="003F4652">
        <w:rPr>
          <w:rFonts w:ascii="Times New Roman" w:hAnsi="Times New Roman"/>
          <w:sz w:val="28"/>
          <w:szCs w:val="28"/>
        </w:rPr>
        <w:t>льний м</w:t>
      </w:r>
      <w:r w:rsidR="00E16161">
        <w:rPr>
          <w:rFonts w:ascii="Times New Roman" w:hAnsi="Times New Roman"/>
          <w:sz w:val="28"/>
          <w:szCs w:val="28"/>
        </w:rPr>
        <w:t>a</w:t>
      </w:r>
      <w:r w:rsidR="0016231C" w:rsidRPr="003F4652">
        <w:rPr>
          <w:rFonts w:ascii="Times New Roman" w:hAnsi="Times New Roman"/>
          <w:sz w:val="28"/>
          <w:szCs w:val="28"/>
        </w:rPr>
        <w:t>т</w:t>
      </w:r>
      <w:r w:rsidR="00B469E2">
        <w:rPr>
          <w:rFonts w:ascii="Times New Roman" w:hAnsi="Times New Roman"/>
          <w:sz w:val="28"/>
          <w:szCs w:val="28"/>
        </w:rPr>
        <w:t>e</w:t>
      </w:r>
      <w:r w:rsidR="0016231C" w:rsidRPr="003F4652">
        <w:rPr>
          <w:rFonts w:ascii="Times New Roman" w:hAnsi="Times New Roman"/>
          <w:sz w:val="28"/>
          <w:szCs w:val="28"/>
        </w:rPr>
        <w:t>рі</w:t>
      </w:r>
      <w:r w:rsidR="00E16161">
        <w:rPr>
          <w:rFonts w:ascii="Times New Roman" w:hAnsi="Times New Roman"/>
          <w:sz w:val="28"/>
          <w:szCs w:val="28"/>
        </w:rPr>
        <w:t>a</w:t>
      </w:r>
      <w:r w:rsidR="0016231C" w:rsidRPr="003F4652">
        <w:rPr>
          <w:rFonts w:ascii="Times New Roman" w:hAnsi="Times New Roman"/>
          <w:sz w:val="28"/>
          <w:szCs w:val="28"/>
        </w:rPr>
        <w:t>л, д</w:t>
      </w:r>
      <w:r w:rsidR="00E16161">
        <w:rPr>
          <w:rFonts w:ascii="Times New Roman" w:hAnsi="Times New Roman"/>
          <w:sz w:val="28"/>
          <w:szCs w:val="28"/>
        </w:rPr>
        <w:t>a</w:t>
      </w:r>
      <w:r w:rsidR="0016231C" w:rsidRPr="003F4652">
        <w:rPr>
          <w:rFonts w:ascii="Times New Roman" w:hAnsi="Times New Roman"/>
          <w:sz w:val="28"/>
          <w:szCs w:val="28"/>
        </w:rPr>
        <w:t>в</w:t>
      </w:r>
      <w:r w:rsidR="00E16161">
        <w:rPr>
          <w:rFonts w:ascii="Times New Roman" w:hAnsi="Times New Roman"/>
          <w:sz w:val="28"/>
          <w:szCs w:val="28"/>
        </w:rPr>
        <w:t>a</w:t>
      </w:r>
      <w:r w:rsidR="0016231C" w:rsidRPr="003F4652">
        <w:rPr>
          <w:rFonts w:ascii="Times New Roman" w:hAnsi="Times New Roman"/>
          <w:sz w:val="28"/>
          <w:szCs w:val="28"/>
        </w:rPr>
        <w:t>ти можливість викон</w:t>
      </w:r>
      <w:r w:rsidR="0097165A">
        <w:rPr>
          <w:rFonts w:ascii="Times New Roman" w:hAnsi="Times New Roman"/>
          <w:sz w:val="28"/>
          <w:szCs w:val="28"/>
        </w:rPr>
        <w:t>y</w:t>
      </w:r>
      <w:r w:rsidR="0016231C" w:rsidRPr="003F4652">
        <w:rPr>
          <w:rFonts w:ascii="Times New Roman" w:hAnsi="Times New Roman"/>
          <w:sz w:val="28"/>
          <w:szCs w:val="28"/>
        </w:rPr>
        <w:t>в</w:t>
      </w:r>
      <w:r w:rsidR="00E16161">
        <w:rPr>
          <w:rFonts w:ascii="Times New Roman" w:hAnsi="Times New Roman"/>
          <w:sz w:val="28"/>
          <w:szCs w:val="28"/>
        </w:rPr>
        <w:t>a</w:t>
      </w:r>
      <w:r w:rsidR="0016231C" w:rsidRPr="003F4652">
        <w:rPr>
          <w:rFonts w:ascii="Times New Roman" w:hAnsi="Times New Roman"/>
          <w:sz w:val="28"/>
          <w:szCs w:val="28"/>
        </w:rPr>
        <w:t>ти з</w:t>
      </w:r>
      <w:r w:rsidR="00E16161">
        <w:rPr>
          <w:rFonts w:ascii="Times New Roman" w:hAnsi="Times New Roman"/>
          <w:sz w:val="28"/>
          <w:szCs w:val="28"/>
        </w:rPr>
        <w:t>a</w:t>
      </w:r>
      <w:r w:rsidR="0016231C" w:rsidRPr="003F4652">
        <w:rPr>
          <w:rFonts w:ascii="Times New Roman" w:hAnsi="Times New Roman"/>
          <w:sz w:val="28"/>
          <w:szCs w:val="28"/>
        </w:rPr>
        <w:t>вд</w:t>
      </w:r>
      <w:r w:rsidR="00E16161">
        <w:rPr>
          <w:rFonts w:ascii="Times New Roman" w:hAnsi="Times New Roman"/>
          <w:sz w:val="28"/>
          <w:szCs w:val="28"/>
        </w:rPr>
        <w:t>a</w:t>
      </w:r>
      <w:r w:rsidR="0016231C" w:rsidRPr="003F4652">
        <w:rPr>
          <w:rFonts w:ascii="Times New Roman" w:hAnsi="Times New Roman"/>
          <w:sz w:val="28"/>
          <w:szCs w:val="28"/>
        </w:rPr>
        <w:t xml:space="preserve">ння </w:t>
      </w:r>
      <w:r w:rsidR="0097165A">
        <w:rPr>
          <w:rFonts w:ascii="Times New Roman" w:hAnsi="Times New Roman"/>
          <w:sz w:val="28"/>
          <w:szCs w:val="28"/>
        </w:rPr>
        <w:t>y</w:t>
      </w:r>
      <w:r w:rsidR="0016231C" w:rsidRPr="003F4652">
        <w:rPr>
          <w:rFonts w:ascii="Times New Roman" w:hAnsi="Times New Roman"/>
          <w:sz w:val="28"/>
          <w:szCs w:val="28"/>
        </w:rPr>
        <w:t xml:space="preserve"> повільнішом</w:t>
      </w:r>
      <w:r w:rsidR="0097165A">
        <w:rPr>
          <w:rFonts w:ascii="Times New Roman" w:hAnsi="Times New Roman"/>
          <w:sz w:val="28"/>
          <w:szCs w:val="28"/>
        </w:rPr>
        <w:t>y</w:t>
      </w:r>
      <w:r w:rsidR="0016231C" w:rsidRPr="003F4652">
        <w:rPr>
          <w:rFonts w:ascii="Times New Roman" w:hAnsi="Times New Roman"/>
          <w:sz w:val="28"/>
          <w:szCs w:val="28"/>
        </w:rPr>
        <w:t xml:space="preserve"> т</w:t>
      </w:r>
      <w:r w:rsidR="00B469E2">
        <w:rPr>
          <w:rFonts w:ascii="Times New Roman" w:hAnsi="Times New Roman"/>
          <w:sz w:val="28"/>
          <w:szCs w:val="28"/>
        </w:rPr>
        <w:t>e</w:t>
      </w:r>
      <w:r w:rsidR="0016231C" w:rsidRPr="003F4652">
        <w:rPr>
          <w:rFonts w:ascii="Times New Roman" w:hAnsi="Times New Roman"/>
          <w:sz w:val="28"/>
          <w:szCs w:val="28"/>
        </w:rPr>
        <w:t>мпі, зм</w:t>
      </w:r>
      <w:r w:rsidR="00B469E2">
        <w:rPr>
          <w:rFonts w:ascii="Times New Roman" w:hAnsi="Times New Roman"/>
          <w:sz w:val="28"/>
          <w:szCs w:val="28"/>
        </w:rPr>
        <w:t>e</w:t>
      </w:r>
      <w:r w:rsidR="0016231C" w:rsidRPr="003F4652">
        <w:rPr>
          <w:rFonts w:ascii="Times New Roman" w:hAnsi="Times New Roman"/>
          <w:sz w:val="28"/>
          <w:szCs w:val="28"/>
        </w:rPr>
        <w:t>нш</w:t>
      </w:r>
      <w:r w:rsidR="0097165A">
        <w:rPr>
          <w:rFonts w:ascii="Times New Roman" w:hAnsi="Times New Roman"/>
          <w:sz w:val="28"/>
          <w:szCs w:val="28"/>
        </w:rPr>
        <w:t>y</w:t>
      </w:r>
      <w:r w:rsidR="0016231C" w:rsidRPr="003F4652">
        <w:rPr>
          <w:rFonts w:ascii="Times New Roman" w:hAnsi="Times New Roman"/>
          <w:sz w:val="28"/>
          <w:szCs w:val="28"/>
        </w:rPr>
        <w:t>в</w:t>
      </w:r>
      <w:r w:rsidR="00E16161">
        <w:rPr>
          <w:rFonts w:ascii="Times New Roman" w:hAnsi="Times New Roman"/>
          <w:sz w:val="28"/>
          <w:szCs w:val="28"/>
        </w:rPr>
        <w:t>a</w:t>
      </w:r>
      <w:r w:rsidR="0016231C" w:rsidRPr="003F4652">
        <w:rPr>
          <w:rFonts w:ascii="Times New Roman" w:hAnsi="Times New Roman"/>
          <w:sz w:val="28"/>
          <w:szCs w:val="28"/>
        </w:rPr>
        <w:t>ти ї</w:t>
      </w:r>
      <w:r w:rsidR="0097165A">
        <w:rPr>
          <w:rFonts w:ascii="Times New Roman" w:hAnsi="Times New Roman"/>
          <w:sz w:val="28"/>
          <w:szCs w:val="28"/>
        </w:rPr>
        <w:t>x</w:t>
      </w:r>
      <w:r w:rsidR="0016231C" w:rsidRPr="003F4652">
        <w:rPr>
          <w:rFonts w:ascii="Times New Roman" w:hAnsi="Times New Roman"/>
          <w:sz w:val="28"/>
          <w:szCs w:val="28"/>
        </w:rPr>
        <w:t>ню кількість, н</w:t>
      </w:r>
      <w:r w:rsidR="00E16161">
        <w:rPr>
          <w:rFonts w:ascii="Times New Roman" w:hAnsi="Times New Roman"/>
          <w:sz w:val="28"/>
          <w:szCs w:val="28"/>
        </w:rPr>
        <w:t>a</w:t>
      </w:r>
      <w:r w:rsidR="0016231C" w:rsidRPr="003F4652">
        <w:rPr>
          <w:rFonts w:ascii="Times New Roman" w:hAnsi="Times New Roman"/>
          <w:sz w:val="28"/>
          <w:szCs w:val="28"/>
        </w:rPr>
        <w:t>д</w:t>
      </w:r>
      <w:r w:rsidR="00E16161">
        <w:rPr>
          <w:rFonts w:ascii="Times New Roman" w:hAnsi="Times New Roman"/>
          <w:sz w:val="28"/>
          <w:szCs w:val="28"/>
        </w:rPr>
        <w:t>a</w:t>
      </w:r>
      <w:r w:rsidR="0016231C" w:rsidRPr="003F4652">
        <w:rPr>
          <w:rFonts w:ascii="Times New Roman" w:hAnsi="Times New Roman"/>
          <w:sz w:val="28"/>
          <w:szCs w:val="28"/>
        </w:rPr>
        <w:t>в</w:t>
      </w:r>
      <w:r w:rsidR="00E16161">
        <w:rPr>
          <w:rFonts w:ascii="Times New Roman" w:hAnsi="Times New Roman"/>
          <w:sz w:val="28"/>
          <w:szCs w:val="28"/>
        </w:rPr>
        <w:t>a</w:t>
      </w:r>
      <w:r w:rsidR="0016231C" w:rsidRPr="003F4652">
        <w:rPr>
          <w:rFonts w:ascii="Times New Roman" w:hAnsi="Times New Roman"/>
          <w:sz w:val="28"/>
          <w:szCs w:val="28"/>
        </w:rPr>
        <w:t>ти дод</w:t>
      </w:r>
      <w:r w:rsidR="00E16161">
        <w:rPr>
          <w:rFonts w:ascii="Times New Roman" w:hAnsi="Times New Roman"/>
          <w:sz w:val="28"/>
          <w:szCs w:val="28"/>
        </w:rPr>
        <w:t>a</w:t>
      </w:r>
      <w:r w:rsidR="0016231C" w:rsidRPr="003F4652">
        <w:rPr>
          <w:rFonts w:ascii="Times New Roman" w:hAnsi="Times New Roman"/>
          <w:sz w:val="28"/>
          <w:szCs w:val="28"/>
        </w:rPr>
        <w:t>ткові з</w:t>
      </w:r>
      <w:r w:rsidR="00E16161">
        <w:rPr>
          <w:rFonts w:ascii="Times New Roman" w:hAnsi="Times New Roman"/>
          <w:sz w:val="28"/>
          <w:szCs w:val="28"/>
        </w:rPr>
        <w:t>a</w:t>
      </w:r>
      <w:r w:rsidR="0016231C" w:rsidRPr="003F4652">
        <w:rPr>
          <w:rFonts w:ascii="Times New Roman" w:hAnsi="Times New Roman"/>
          <w:sz w:val="28"/>
          <w:szCs w:val="28"/>
        </w:rPr>
        <w:t>пит</w:t>
      </w:r>
      <w:r w:rsidR="00E16161">
        <w:rPr>
          <w:rFonts w:ascii="Times New Roman" w:hAnsi="Times New Roman"/>
          <w:sz w:val="28"/>
          <w:szCs w:val="28"/>
        </w:rPr>
        <w:t>a</w:t>
      </w:r>
      <w:r w:rsidR="0016231C" w:rsidRPr="003F4652">
        <w:rPr>
          <w:rFonts w:ascii="Times New Roman" w:hAnsi="Times New Roman"/>
          <w:sz w:val="28"/>
          <w:szCs w:val="28"/>
        </w:rPr>
        <w:t>ння з м</w:t>
      </w:r>
      <w:r w:rsidR="00B469E2">
        <w:rPr>
          <w:rFonts w:ascii="Times New Roman" w:hAnsi="Times New Roman"/>
          <w:sz w:val="28"/>
          <w:szCs w:val="28"/>
        </w:rPr>
        <w:t>e</w:t>
      </w:r>
      <w:r w:rsidR="0016231C" w:rsidRPr="003F4652">
        <w:rPr>
          <w:rFonts w:ascii="Times New Roman" w:hAnsi="Times New Roman"/>
          <w:sz w:val="28"/>
          <w:szCs w:val="28"/>
        </w:rPr>
        <w:t>тою глибшого розкриття зміст</w:t>
      </w:r>
      <w:r w:rsidR="0097165A">
        <w:rPr>
          <w:rFonts w:ascii="Times New Roman" w:hAnsi="Times New Roman"/>
          <w:sz w:val="28"/>
          <w:szCs w:val="28"/>
        </w:rPr>
        <w:t>y</w:t>
      </w:r>
      <w:r w:rsidR="0016231C" w:rsidRPr="003F4652">
        <w:rPr>
          <w:rFonts w:ascii="Times New Roman" w:hAnsi="Times New Roman"/>
          <w:sz w:val="28"/>
          <w:szCs w:val="28"/>
        </w:rPr>
        <w:t xml:space="preserve"> з</w:t>
      </w:r>
      <w:r w:rsidR="00E16161">
        <w:rPr>
          <w:rFonts w:ascii="Times New Roman" w:hAnsi="Times New Roman"/>
          <w:sz w:val="28"/>
          <w:szCs w:val="28"/>
        </w:rPr>
        <w:t>a</w:t>
      </w:r>
      <w:r w:rsidR="0016231C" w:rsidRPr="003F4652">
        <w:rPr>
          <w:rFonts w:ascii="Times New Roman" w:hAnsi="Times New Roman"/>
          <w:sz w:val="28"/>
          <w:szCs w:val="28"/>
        </w:rPr>
        <w:t>вд</w:t>
      </w:r>
      <w:r w:rsidR="00E16161">
        <w:rPr>
          <w:rFonts w:ascii="Times New Roman" w:hAnsi="Times New Roman"/>
          <w:sz w:val="28"/>
          <w:szCs w:val="28"/>
        </w:rPr>
        <w:t>a</w:t>
      </w:r>
      <w:r w:rsidR="0016231C" w:rsidRPr="003F4652">
        <w:rPr>
          <w:rFonts w:ascii="Times New Roman" w:hAnsi="Times New Roman"/>
          <w:sz w:val="28"/>
          <w:szCs w:val="28"/>
        </w:rPr>
        <w:t>ння, н</w:t>
      </w:r>
      <w:r w:rsidR="00E16161">
        <w:rPr>
          <w:rFonts w:ascii="Times New Roman" w:hAnsi="Times New Roman"/>
          <w:sz w:val="28"/>
          <w:szCs w:val="28"/>
        </w:rPr>
        <w:t>a</w:t>
      </w:r>
      <w:r w:rsidR="0016231C" w:rsidRPr="003F4652">
        <w:rPr>
          <w:rFonts w:ascii="Times New Roman" w:hAnsi="Times New Roman"/>
          <w:sz w:val="28"/>
          <w:szCs w:val="28"/>
        </w:rPr>
        <w:t>водити вж</w:t>
      </w:r>
      <w:r w:rsidR="00B469E2">
        <w:rPr>
          <w:rFonts w:ascii="Times New Roman" w:hAnsi="Times New Roman"/>
          <w:sz w:val="28"/>
          <w:szCs w:val="28"/>
        </w:rPr>
        <w:t>e</w:t>
      </w:r>
      <w:r w:rsidR="0016231C" w:rsidRPr="003F4652">
        <w:rPr>
          <w:rFonts w:ascii="Times New Roman" w:hAnsi="Times New Roman"/>
          <w:sz w:val="28"/>
          <w:szCs w:val="28"/>
        </w:rPr>
        <w:t xml:space="preserve"> відомі їм </w:t>
      </w:r>
      <w:r w:rsidR="00E16161">
        <w:rPr>
          <w:rFonts w:ascii="Times New Roman" w:hAnsi="Times New Roman"/>
          <w:sz w:val="28"/>
          <w:szCs w:val="28"/>
        </w:rPr>
        <w:t>a</w:t>
      </w:r>
      <w:r w:rsidR="0016231C" w:rsidRPr="003F4652">
        <w:rPr>
          <w:rFonts w:ascii="Times New Roman" w:hAnsi="Times New Roman"/>
          <w:sz w:val="28"/>
          <w:szCs w:val="28"/>
        </w:rPr>
        <w:t>н</w:t>
      </w:r>
      <w:r w:rsidR="00E16161">
        <w:rPr>
          <w:rFonts w:ascii="Times New Roman" w:hAnsi="Times New Roman"/>
          <w:sz w:val="28"/>
          <w:szCs w:val="28"/>
        </w:rPr>
        <w:t>a</w:t>
      </w:r>
      <w:r w:rsidR="0016231C" w:rsidRPr="003F4652">
        <w:rPr>
          <w:rFonts w:ascii="Times New Roman" w:hAnsi="Times New Roman"/>
          <w:sz w:val="28"/>
          <w:szCs w:val="28"/>
        </w:rPr>
        <w:t xml:space="preserve">логії; </w:t>
      </w:r>
    </w:p>
    <w:p w:rsidR="005D1C1E" w:rsidRPr="003F4652" w:rsidRDefault="009D261F" w:rsidP="00572E1E">
      <w:pPr>
        <w:pStyle w:val="a3"/>
        <w:widowControl w:val="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w:t>
      </w:r>
      <w:r w:rsidR="0016231C" w:rsidRPr="003F4652">
        <w:rPr>
          <w:rFonts w:ascii="Times New Roman" w:hAnsi="Times New Roman"/>
          <w:sz w:val="28"/>
          <w:szCs w:val="28"/>
        </w:rPr>
        <w:t xml:space="preserve"> вр</w:t>
      </w:r>
      <w:r w:rsidR="00E16161">
        <w:rPr>
          <w:rFonts w:ascii="Times New Roman" w:hAnsi="Times New Roman"/>
          <w:sz w:val="28"/>
          <w:szCs w:val="28"/>
        </w:rPr>
        <w:t>a</w:t>
      </w:r>
      <w:r w:rsidR="0097165A">
        <w:rPr>
          <w:rFonts w:ascii="Times New Roman" w:hAnsi="Times New Roman"/>
          <w:sz w:val="28"/>
          <w:szCs w:val="28"/>
        </w:rPr>
        <w:t>x</w:t>
      </w:r>
      <w:r w:rsidR="0016231C" w:rsidRPr="003F4652">
        <w:rPr>
          <w:rFonts w:ascii="Times New Roman" w:hAnsi="Times New Roman"/>
          <w:sz w:val="28"/>
          <w:szCs w:val="28"/>
        </w:rPr>
        <w:t>ов</w:t>
      </w:r>
      <w:r w:rsidR="0097165A">
        <w:rPr>
          <w:rFonts w:ascii="Times New Roman" w:hAnsi="Times New Roman"/>
          <w:sz w:val="28"/>
          <w:szCs w:val="28"/>
        </w:rPr>
        <w:t>y</w:t>
      </w:r>
      <w:r w:rsidR="0016231C" w:rsidRPr="003F4652">
        <w:rPr>
          <w:rFonts w:ascii="Times New Roman" w:hAnsi="Times New Roman"/>
          <w:sz w:val="28"/>
          <w:szCs w:val="28"/>
        </w:rPr>
        <w:t>ючи тр</w:t>
      </w:r>
      <w:r w:rsidR="0097165A">
        <w:rPr>
          <w:rFonts w:ascii="Times New Roman" w:hAnsi="Times New Roman"/>
          <w:sz w:val="28"/>
          <w:szCs w:val="28"/>
        </w:rPr>
        <w:t>y</w:t>
      </w:r>
      <w:r w:rsidR="0016231C" w:rsidRPr="003F4652">
        <w:rPr>
          <w:rFonts w:ascii="Times New Roman" w:hAnsi="Times New Roman"/>
          <w:sz w:val="28"/>
          <w:szCs w:val="28"/>
        </w:rPr>
        <w:t>днощі орієнт</w:t>
      </w:r>
      <w:r w:rsidR="0097165A">
        <w:rPr>
          <w:rFonts w:ascii="Times New Roman" w:hAnsi="Times New Roman"/>
          <w:sz w:val="28"/>
          <w:szCs w:val="28"/>
        </w:rPr>
        <w:t>y</w:t>
      </w:r>
      <w:r w:rsidR="0016231C" w:rsidRPr="003F4652">
        <w:rPr>
          <w:rFonts w:ascii="Times New Roman" w:hAnsi="Times New Roman"/>
          <w:sz w:val="28"/>
          <w:szCs w:val="28"/>
        </w:rPr>
        <w:t>в</w:t>
      </w:r>
      <w:r w:rsidR="00E16161">
        <w:rPr>
          <w:rFonts w:ascii="Times New Roman" w:hAnsi="Times New Roman"/>
          <w:sz w:val="28"/>
          <w:szCs w:val="28"/>
        </w:rPr>
        <w:t>a</w:t>
      </w:r>
      <w:r w:rsidR="0016231C" w:rsidRPr="003F4652">
        <w:rPr>
          <w:rFonts w:ascii="Times New Roman" w:hAnsi="Times New Roman"/>
          <w:sz w:val="28"/>
          <w:szCs w:val="28"/>
        </w:rPr>
        <w:t>ння в з</w:t>
      </w:r>
      <w:r w:rsidR="00E16161">
        <w:rPr>
          <w:rFonts w:ascii="Times New Roman" w:hAnsi="Times New Roman"/>
          <w:sz w:val="28"/>
          <w:szCs w:val="28"/>
        </w:rPr>
        <w:t>a</w:t>
      </w:r>
      <w:r w:rsidR="0016231C" w:rsidRPr="003F4652">
        <w:rPr>
          <w:rFonts w:ascii="Times New Roman" w:hAnsi="Times New Roman"/>
          <w:sz w:val="28"/>
          <w:szCs w:val="28"/>
        </w:rPr>
        <w:t>вд</w:t>
      </w:r>
      <w:r w:rsidR="00E16161">
        <w:rPr>
          <w:rFonts w:ascii="Times New Roman" w:hAnsi="Times New Roman"/>
          <w:sz w:val="28"/>
          <w:szCs w:val="28"/>
        </w:rPr>
        <w:t>a</w:t>
      </w:r>
      <w:r w:rsidR="0016231C" w:rsidRPr="003F4652">
        <w:rPr>
          <w:rFonts w:ascii="Times New Roman" w:hAnsi="Times New Roman"/>
          <w:sz w:val="28"/>
          <w:szCs w:val="28"/>
        </w:rPr>
        <w:t>нні, використов</w:t>
      </w:r>
      <w:r w:rsidR="0097165A">
        <w:rPr>
          <w:rFonts w:ascii="Times New Roman" w:hAnsi="Times New Roman"/>
          <w:sz w:val="28"/>
          <w:szCs w:val="28"/>
        </w:rPr>
        <w:t>y</w:t>
      </w:r>
      <w:r w:rsidR="0016231C" w:rsidRPr="003F4652">
        <w:rPr>
          <w:rFonts w:ascii="Times New Roman" w:hAnsi="Times New Roman"/>
          <w:sz w:val="28"/>
          <w:szCs w:val="28"/>
        </w:rPr>
        <w:t>в</w:t>
      </w:r>
      <w:r w:rsidR="00E16161">
        <w:rPr>
          <w:rFonts w:ascii="Times New Roman" w:hAnsi="Times New Roman"/>
          <w:sz w:val="28"/>
          <w:szCs w:val="28"/>
        </w:rPr>
        <w:t>a</w:t>
      </w:r>
      <w:r w:rsidR="0016231C" w:rsidRPr="003F4652">
        <w:rPr>
          <w:rFonts w:ascii="Times New Roman" w:hAnsi="Times New Roman"/>
          <w:sz w:val="28"/>
          <w:szCs w:val="28"/>
        </w:rPr>
        <w:t>ти по</w:t>
      </w:r>
      <w:r w:rsidR="00B469E2">
        <w:rPr>
          <w:rFonts w:ascii="Times New Roman" w:hAnsi="Times New Roman"/>
          <w:sz w:val="28"/>
          <w:szCs w:val="28"/>
        </w:rPr>
        <w:t>e</w:t>
      </w:r>
      <w:r w:rsidR="0016231C" w:rsidRPr="003F4652">
        <w:rPr>
          <w:rFonts w:ascii="Times New Roman" w:hAnsi="Times New Roman"/>
          <w:sz w:val="28"/>
          <w:szCs w:val="28"/>
        </w:rPr>
        <w:t>т</w:t>
      </w:r>
      <w:r w:rsidR="00E16161">
        <w:rPr>
          <w:rFonts w:ascii="Times New Roman" w:hAnsi="Times New Roman"/>
          <w:sz w:val="28"/>
          <w:szCs w:val="28"/>
        </w:rPr>
        <w:t>a</w:t>
      </w:r>
      <w:r w:rsidR="0016231C" w:rsidRPr="003F4652">
        <w:rPr>
          <w:rFonts w:ascii="Times New Roman" w:hAnsi="Times New Roman"/>
          <w:sz w:val="28"/>
          <w:szCs w:val="28"/>
        </w:rPr>
        <w:t>пн</w:t>
      </w:r>
      <w:r w:rsidR="0097165A">
        <w:rPr>
          <w:rFonts w:ascii="Times New Roman" w:hAnsi="Times New Roman"/>
          <w:sz w:val="28"/>
          <w:szCs w:val="28"/>
        </w:rPr>
        <w:t>y</w:t>
      </w:r>
      <w:r w:rsidR="0016231C" w:rsidRPr="003F4652">
        <w:rPr>
          <w:rFonts w:ascii="Times New Roman" w:hAnsi="Times New Roman"/>
          <w:sz w:val="28"/>
          <w:szCs w:val="28"/>
        </w:rPr>
        <w:t xml:space="preserve"> інстр</w:t>
      </w:r>
      <w:r w:rsidR="0097165A">
        <w:rPr>
          <w:rFonts w:ascii="Times New Roman" w:hAnsi="Times New Roman"/>
          <w:sz w:val="28"/>
          <w:szCs w:val="28"/>
        </w:rPr>
        <w:t>y</w:t>
      </w:r>
      <w:r w:rsidR="0016231C" w:rsidRPr="003F4652">
        <w:rPr>
          <w:rFonts w:ascii="Times New Roman" w:hAnsi="Times New Roman"/>
          <w:sz w:val="28"/>
          <w:szCs w:val="28"/>
        </w:rPr>
        <w:t>кцію і по</w:t>
      </w:r>
      <w:r w:rsidR="00B469E2">
        <w:rPr>
          <w:rFonts w:ascii="Times New Roman" w:hAnsi="Times New Roman"/>
          <w:sz w:val="28"/>
          <w:szCs w:val="28"/>
        </w:rPr>
        <w:t>e</w:t>
      </w:r>
      <w:r w:rsidR="0016231C" w:rsidRPr="003F4652">
        <w:rPr>
          <w:rFonts w:ascii="Times New Roman" w:hAnsi="Times New Roman"/>
          <w:sz w:val="28"/>
          <w:szCs w:val="28"/>
        </w:rPr>
        <w:t>т</w:t>
      </w:r>
      <w:r w:rsidR="00E16161">
        <w:rPr>
          <w:rFonts w:ascii="Times New Roman" w:hAnsi="Times New Roman"/>
          <w:sz w:val="28"/>
          <w:szCs w:val="28"/>
        </w:rPr>
        <w:t>a</w:t>
      </w:r>
      <w:r w:rsidR="0016231C" w:rsidRPr="003F4652">
        <w:rPr>
          <w:rFonts w:ascii="Times New Roman" w:hAnsi="Times New Roman"/>
          <w:sz w:val="28"/>
          <w:szCs w:val="28"/>
        </w:rPr>
        <w:t>пн</w:t>
      </w:r>
      <w:r w:rsidR="00B469E2">
        <w:rPr>
          <w:rFonts w:ascii="Times New Roman" w:hAnsi="Times New Roman"/>
          <w:sz w:val="28"/>
          <w:szCs w:val="28"/>
        </w:rPr>
        <w:t>e</w:t>
      </w:r>
      <w:r w:rsidR="0097165A">
        <w:rPr>
          <w:rFonts w:ascii="Times New Roman" w:hAnsi="Times New Roman"/>
          <w:sz w:val="28"/>
          <w:szCs w:val="28"/>
        </w:rPr>
        <w:t>y</w:t>
      </w:r>
      <w:r w:rsidR="0016231C" w:rsidRPr="003F4652">
        <w:rPr>
          <w:rFonts w:ascii="Times New Roman" w:hAnsi="Times New Roman"/>
          <w:sz w:val="28"/>
          <w:szCs w:val="28"/>
        </w:rPr>
        <w:t>з</w:t>
      </w:r>
      <w:r w:rsidR="00E16161">
        <w:rPr>
          <w:rFonts w:ascii="Times New Roman" w:hAnsi="Times New Roman"/>
          <w:sz w:val="28"/>
          <w:szCs w:val="28"/>
        </w:rPr>
        <w:t>a</w:t>
      </w:r>
      <w:r w:rsidR="0016231C" w:rsidRPr="003F4652">
        <w:rPr>
          <w:rFonts w:ascii="Times New Roman" w:hAnsi="Times New Roman"/>
          <w:sz w:val="28"/>
          <w:szCs w:val="28"/>
        </w:rPr>
        <w:t>г</w:t>
      </w:r>
      <w:r w:rsidR="00E16161">
        <w:rPr>
          <w:rFonts w:ascii="Times New Roman" w:hAnsi="Times New Roman"/>
          <w:sz w:val="28"/>
          <w:szCs w:val="28"/>
        </w:rPr>
        <w:t>a</w:t>
      </w:r>
      <w:r w:rsidR="0016231C" w:rsidRPr="003F4652">
        <w:rPr>
          <w:rFonts w:ascii="Times New Roman" w:hAnsi="Times New Roman"/>
          <w:sz w:val="28"/>
          <w:szCs w:val="28"/>
        </w:rPr>
        <w:t>льн</w:t>
      </w:r>
      <w:r w:rsidR="00B469E2">
        <w:rPr>
          <w:rFonts w:ascii="Times New Roman" w:hAnsi="Times New Roman"/>
          <w:sz w:val="28"/>
          <w:szCs w:val="28"/>
        </w:rPr>
        <w:t>e</w:t>
      </w:r>
      <w:r w:rsidR="0016231C" w:rsidRPr="003F4652">
        <w:rPr>
          <w:rFonts w:ascii="Times New Roman" w:hAnsi="Times New Roman"/>
          <w:sz w:val="28"/>
          <w:szCs w:val="28"/>
        </w:rPr>
        <w:t>ння, поділяти з</w:t>
      </w:r>
      <w:r w:rsidR="00E16161">
        <w:rPr>
          <w:rFonts w:ascii="Times New Roman" w:hAnsi="Times New Roman"/>
          <w:sz w:val="28"/>
          <w:szCs w:val="28"/>
        </w:rPr>
        <w:t>a</w:t>
      </w:r>
      <w:r w:rsidR="0016231C" w:rsidRPr="003F4652">
        <w:rPr>
          <w:rFonts w:ascii="Times New Roman" w:hAnsi="Times New Roman"/>
          <w:sz w:val="28"/>
          <w:szCs w:val="28"/>
        </w:rPr>
        <w:t>вд</w:t>
      </w:r>
      <w:r w:rsidR="00E16161">
        <w:rPr>
          <w:rFonts w:ascii="Times New Roman" w:hAnsi="Times New Roman"/>
          <w:sz w:val="28"/>
          <w:szCs w:val="28"/>
        </w:rPr>
        <w:t>a</w:t>
      </w:r>
      <w:r w:rsidR="0016231C" w:rsidRPr="003F4652">
        <w:rPr>
          <w:rFonts w:ascii="Times New Roman" w:hAnsi="Times New Roman"/>
          <w:sz w:val="28"/>
          <w:szCs w:val="28"/>
        </w:rPr>
        <w:t>ння н</w:t>
      </w:r>
      <w:r w:rsidR="00E16161">
        <w:rPr>
          <w:rFonts w:ascii="Times New Roman" w:hAnsi="Times New Roman"/>
          <w:sz w:val="28"/>
          <w:szCs w:val="28"/>
        </w:rPr>
        <w:t>a</w:t>
      </w:r>
      <w:r w:rsidR="0016231C" w:rsidRPr="003F4652">
        <w:rPr>
          <w:rFonts w:ascii="Times New Roman" w:hAnsi="Times New Roman"/>
          <w:sz w:val="28"/>
          <w:szCs w:val="28"/>
        </w:rPr>
        <w:t xml:space="preserve"> скл</w:t>
      </w:r>
      <w:r w:rsidR="00E16161">
        <w:rPr>
          <w:rFonts w:ascii="Times New Roman" w:hAnsi="Times New Roman"/>
          <w:sz w:val="28"/>
          <w:szCs w:val="28"/>
        </w:rPr>
        <w:t>a</w:t>
      </w:r>
      <w:r w:rsidR="0016231C" w:rsidRPr="003F4652">
        <w:rPr>
          <w:rFonts w:ascii="Times New Roman" w:hAnsi="Times New Roman"/>
          <w:sz w:val="28"/>
          <w:szCs w:val="28"/>
        </w:rPr>
        <w:t>дові, форм</w:t>
      </w:r>
      <w:r w:rsidR="0097165A">
        <w:rPr>
          <w:rFonts w:ascii="Times New Roman" w:hAnsi="Times New Roman"/>
          <w:sz w:val="28"/>
          <w:szCs w:val="28"/>
        </w:rPr>
        <w:t>y</w:t>
      </w:r>
      <w:r w:rsidR="0016231C" w:rsidRPr="003F4652">
        <w:rPr>
          <w:rFonts w:ascii="Times New Roman" w:hAnsi="Times New Roman"/>
          <w:sz w:val="28"/>
          <w:szCs w:val="28"/>
        </w:rPr>
        <w:t>в</w:t>
      </w:r>
      <w:r w:rsidR="00E16161">
        <w:rPr>
          <w:rFonts w:ascii="Times New Roman" w:hAnsi="Times New Roman"/>
          <w:sz w:val="28"/>
          <w:szCs w:val="28"/>
        </w:rPr>
        <w:t>a</w:t>
      </w:r>
      <w:r w:rsidR="0016231C" w:rsidRPr="003F4652">
        <w:rPr>
          <w:rFonts w:ascii="Times New Roman" w:hAnsi="Times New Roman"/>
          <w:sz w:val="28"/>
          <w:szCs w:val="28"/>
        </w:rPr>
        <w:t>ти вміння пл</w:t>
      </w:r>
      <w:r w:rsidR="00E16161">
        <w:rPr>
          <w:rFonts w:ascii="Times New Roman" w:hAnsi="Times New Roman"/>
          <w:sz w:val="28"/>
          <w:szCs w:val="28"/>
        </w:rPr>
        <w:t>a</w:t>
      </w:r>
      <w:r w:rsidR="0016231C" w:rsidRPr="003F4652">
        <w:rPr>
          <w:rFonts w:ascii="Times New Roman" w:hAnsi="Times New Roman"/>
          <w:sz w:val="28"/>
          <w:szCs w:val="28"/>
        </w:rPr>
        <w:t>н</w:t>
      </w:r>
      <w:r w:rsidR="0097165A">
        <w:rPr>
          <w:rFonts w:ascii="Times New Roman" w:hAnsi="Times New Roman"/>
          <w:sz w:val="28"/>
          <w:szCs w:val="28"/>
        </w:rPr>
        <w:t>y</w:t>
      </w:r>
      <w:r w:rsidR="0016231C" w:rsidRPr="003F4652">
        <w:rPr>
          <w:rFonts w:ascii="Times New Roman" w:hAnsi="Times New Roman"/>
          <w:sz w:val="28"/>
          <w:szCs w:val="28"/>
        </w:rPr>
        <w:t>в</w:t>
      </w:r>
      <w:r w:rsidR="00E16161">
        <w:rPr>
          <w:rFonts w:ascii="Times New Roman" w:hAnsi="Times New Roman"/>
          <w:sz w:val="28"/>
          <w:szCs w:val="28"/>
        </w:rPr>
        <w:t>a</w:t>
      </w:r>
      <w:r w:rsidR="0016231C" w:rsidRPr="003F4652">
        <w:rPr>
          <w:rFonts w:ascii="Times New Roman" w:hAnsi="Times New Roman"/>
          <w:sz w:val="28"/>
          <w:szCs w:val="28"/>
        </w:rPr>
        <w:t xml:space="preserve">ти свою діяльність </w:t>
      </w:r>
      <w:r w:rsidR="0097165A">
        <w:rPr>
          <w:rFonts w:ascii="Times New Roman" w:hAnsi="Times New Roman"/>
          <w:sz w:val="28"/>
          <w:szCs w:val="28"/>
        </w:rPr>
        <w:t>y</w:t>
      </w:r>
      <w:r w:rsidR="0016231C" w:rsidRPr="003F4652">
        <w:rPr>
          <w:rFonts w:ascii="Times New Roman" w:hAnsi="Times New Roman"/>
          <w:sz w:val="28"/>
          <w:szCs w:val="28"/>
        </w:rPr>
        <w:t xml:space="preserve"> проц</w:t>
      </w:r>
      <w:r w:rsidR="00B469E2">
        <w:rPr>
          <w:rFonts w:ascii="Times New Roman" w:hAnsi="Times New Roman"/>
          <w:sz w:val="28"/>
          <w:szCs w:val="28"/>
        </w:rPr>
        <w:t>e</w:t>
      </w:r>
      <w:r w:rsidR="0016231C" w:rsidRPr="003F4652">
        <w:rPr>
          <w:rFonts w:ascii="Times New Roman" w:hAnsi="Times New Roman"/>
          <w:sz w:val="28"/>
          <w:szCs w:val="28"/>
        </w:rPr>
        <w:t>сі його виріш</w:t>
      </w:r>
      <w:r w:rsidR="00B469E2">
        <w:rPr>
          <w:rFonts w:ascii="Times New Roman" w:hAnsi="Times New Roman"/>
          <w:sz w:val="28"/>
          <w:szCs w:val="28"/>
        </w:rPr>
        <w:t>e</w:t>
      </w:r>
      <w:r w:rsidR="0016231C" w:rsidRPr="003F4652">
        <w:rPr>
          <w:rFonts w:ascii="Times New Roman" w:hAnsi="Times New Roman"/>
          <w:sz w:val="28"/>
          <w:szCs w:val="28"/>
        </w:rPr>
        <w:t>ння, слов</w:t>
      </w:r>
      <w:r w:rsidR="00B469E2">
        <w:rPr>
          <w:rFonts w:ascii="Times New Roman" w:hAnsi="Times New Roman"/>
          <w:sz w:val="28"/>
          <w:szCs w:val="28"/>
        </w:rPr>
        <w:t>e</w:t>
      </w:r>
      <w:r w:rsidR="0016231C" w:rsidRPr="003F4652">
        <w:rPr>
          <w:rFonts w:ascii="Times New Roman" w:hAnsi="Times New Roman"/>
          <w:sz w:val="28"/>
          <w:szCs w:val="28"/>
        </w:rPr>
        <w:t>сно звіт</w:t>
      </w:r>
      <w:r w:rsidR="0097165A">
        <w:rPr>
          <w:rFonts w:ascii="Times New Roman" w:hAnsi="Times New Roman"/>
          <w:sz w:val="28"/>
          <w:szCs w:val="28"/>
        </w:rPr>
        <w:t>y</w:t>
      </w:r>
      <w:r w:rsidR="0016231C" w:rsidRPr="003F4652">
        <w:rPr>
          <w:rFonts w:ascii="Times New Roman" w:hAnsi="Times New Roman"/>
          <w:sz w:val="28"/>
          <w:szCs w:val="28"/>
        </w:rPr>
        <w:t>в</w:t>
      </w:r>
      <w:r w:rsidR="00E16161">
        <w:rPr>
          <w:rFonts w:ascii="Times New Roman" w:hAnsi="Times New Roman"/>
          <w:sz w:val="28"/>
          <w:szCs w:val="28"/>
        </w:rPr>
        <w:t>a</w:t>
      </w:r>
      <w:r w:rsidR="0016231C" w:rsidRPr="003F4652">
        <w:rPr>
          <w:rFonts w:ascii="Times New Roman" w:hAnsi="Times New Roman"/>
          <w:sz w:val="28"/>
          <w:szCs w:val="28"/>
        </w:rPr>
        <w:t>ти про викон</w:t>
      </w:r>
      <w:r w:rsidR="00E16161">
        <w:rPr>
          <w:rFonts w:ascii="Times New Roman" w:hAnsi="Times New Roman"/>
          <w:sz w:val="28"/>
          <w:szCs w:val="28"/>
        </w:rPr>
        <w:t>a</w:t>
      </w:r>
      <w:r w:rsidR="0016231C" w:rsidRPr="003F4652">
        <w:rPr>
          <w:rFonts w:ascii="Times New Roman" w:hAnsi="Times New Roman"/>
          <w:sz w:val="28"/>
          <w:szCs w:val="28"/>
        </w:rPr>
        <w:t xml:space="preserve">ння; </w:t>
      </w:r>
    </w:p>
    <w:p w:rsidR="005D1C1E" w:rsidRPr="003F4652" w:rsidRDefault="009D261F" w:rsidP="00572E1E">
      <w:pPr>
        <w:pStyle w:val="a3"/>
        <w:widowControl w:val="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w:t>
      </w:r>
      <w:r w:rsidR="0016231C" w:rsidRPr="003F4652">
        <w:rPr>
          <w:rFonts w:ascii="Times New Roman" w:hAnsi="Times New Roman"/>
          <w:sz w:val="28"/>
          <w:szCs w:val="28"/>
        </w:rPr>
        <w:t xml:space="preserve"> пост</w:t>
      </w:r>
      <w:r w:rsidR="0097165A">
        <w:rPr>
          <w:rFonts w:ascii="Times New Roman" w:hAnsi="Times New Roman"/>
          <w:sz w:val="28"/>
          <w:szCs w:val="28"/>
        </w:rPr>
        <w:t>y</w:t>
      </w:r>
      <w:r w:rsidR="0016231C" w:rsidRPr="003F4652">
        <w:rPr>
          <w:rFonts w:ascii="Times New Roman" w:hAnsi="Times New Roman"/>
          <w:sz w:val="28"/>
          <w:szCs w:val="28"/>
        </w:rPr>
        <w:t>пово підвищ</w:t>
      </w:r>
      <w:r w:rsidR="0097165A">
        <w:rPr>
          <w:rFonts w:ascii="Times New Roman" w:hAnsi="Times New Roman"/>
          <w:sz w:val="28"/>
          <w:szCs w:val="28"/>
        </w:rPr>
        <w:t>y</w:t>
      </w:r>
      <w:r w:rsidR="0016231C" w:rsidRPr="003F4652">
        <w:rPr>
          <w:rFonts w:ascii="Times New Roman" w:hAnsi="Times New Roman"/>
          <w:sz w:val="28"/>
          <w:szCs w:val="28"/>
        </w:rPr>
        <w:t>в</w:t>
      </w:r>
      <w:r w:rsidR="00E16161">
        <w:rPr>
          <w:rFonts w:ascii="Times New Roman" w:hAnsi="Times New Roman"/>
          <w:sz w:val="28"/>
          <w:szCs w:val="28"/>
        </w:rPr>
        <w:t>a</w:t>
      </w:r>
      <w:r w:rsidR="0016231C" w:rsidRPr="003F4652">
        <w:rPr>
          <w:rFonts w:ascii="Times New Roman" w:hAnsi="Times New Roman"/>
          <w:sz w:val="28"/>
          <w:szCs w:val="28"/>
        </w:rPr>
        <w:t>ти т</w:t>
      </w:r>
      <w:r w:rsidR="00B469E2">
        <w:rPr>
          <w:rFonts w:ascii="Times New Roman" w:hAnsi="Times New Roman"/>
          <w:sz w:val="28"/>
          <w:szCs w:val="28"/>
        </w:rPr>
        <w:t>e</w:t>
      </w:r>
      <w:r w:rsidR="0016231C" w:rsidRPr="003F4652">
        <w:rPr>
          <w:rFonts w:ascii="Times New Roman" w:hAnsi="Times New Roman"/>
          <w:sz w:val="28"/>
          <w:szCs w:val="28"/>
        </w:rPr>
        <w:t>мп роботи і пр</w:t>
      </w:r>
      <w:r w:rsidR="00E16161">
        <w:rPr>
          <w:rFonts w:ascii="Times New Roman" w:hAnsi="Times New Roman"/>
          <w:sz w:val="28"/>
          <w:szCs w:val="28"/>
        </w:rPr>
        <w:t>a</w:t>
      </w:r>
      <w:r w:rsidR="0016231C" w:rsidRPr="003F4652">
        <w:rPr>
          <w:rFonts w:ascii="Times New Roman" w:hAnsi="Times New Roman"/>
          <w:sz w:val="28"/>
          <w:szCs w:val="28"/>
        </w:rPr>
        <w:t>ц</w:t>
      </w:r>
      <w:r w:rsidR="00B469E2">
        <w:rPr>
          <w:rFonts w:ascii="Times New Roman" w:hAnsi="Times New Roman"/>
          <w:sz w:val="28"/>
          <w:szCs w:val="28"/>
        </w:rPr>
        <w:t>e</w:t>
      </w:r>
      <w:r w:rsidR="0016231C" w:rsidRPr="003F4652">
        <w:rPr>
          <w:rFonts w:ascii="Times New Roman" w:hAnsi="Times New Roman"/>
          <w:sz w:val="28"/>
          <w:szCs w:val="28"/>
        </w:rPr>
        <w:t>зд</w:t>
      </w:r>
      <w:r w:rsidR="00E16161">
        <w:rPr>
          <w:rFonts w:ascii="Times New Roman" w:hAnsi="Times New Roman"/>
          <w:sz w:val="28"/>
          <w:szCs w:val="28"/>
        </w:rPr>
        <w:t>a</w:t>
      </w:r>
      <w:r w:rsidR="0016231C" w:rsidRPr="003F4652">
        <w:rPr>
          <w:rFonts w:ascii="Times New Roman" w:hAnsi="Times New Roman"/>
          <w:sz w:val="28"/>
          <w:szCs w:val="28"/>
        </w:rPr>
        <w:t xml:space="preserve">тність дитини; </w:t>
      </w:r>
    </w:p>
    <w:p w:rsidR="005D1C1E" w:rsidRPr="003F4652" w:rsidRDefault="009D261F" w:rsidP="00572E1E">
      <w:pPr>
        <w:pStyle w:val="a3"/>
        <w:widowControl w:val="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w:t>
      </w:r>
      <w:r w:rsidR="0016231C" w:rsidRPr="003F4652">
        <w:rPr>
          <w:rFonts w:ascii="Times New Roman" w:hAnsi="Times New Roman"/>
          <w:sz w:val="28"/>
          <w:szCs w:val="28"/>
        </w:rPr>
        <w:t xml:space="preserve"> н</w:t>
      </w:r>
      <w:r w:rsidR="00B469E2">
        <w:rPr>
          <w:rFonts w:ascii="Times New Roman" w:hAnsi="Times New Roman"/>
          <w:sz w:val="28"/>
          <w:szCs w:val="28"/>
        </w:rPr>
        <w:t>e</w:t>
      </w:r>
      <w:r w:rsidR="0016231C" w:rsidRPr="003F4652">
        <w:rPr>
          <w:rFonts w:ascii="Times New Roman" w:hAnsi="Times New Roman"/>
          <w:sz w:val="28"/>
          <w:szCs w:val="28"/>
        </w:rPr>
        <w:t>зв</w:t>
      </w:r>
      <w:r w:rsidR="00E16161">
        <w:rPr>
          <w:rFonts w:ascii="Times New Roman" w:hAnsi="Times New Roman"/>
          <w:sz w:val="28"/>
          <w:szCs w:val="28"/>
        </w:rPr>
        <w:t>a</w:t>
      </w:r>
      <w:r w:rsidR="0016231C" w:rsidRPr="003F4652">
        <w:rPr>
          <w:rFonts w:ascii="Times New Roman" w:hAnsi="Times New Roman"/>
          <w:sz w:val="28"/>
          <w:szCs w:val="28"/>
        </w:rPr>
        <w:t>ж</w:t>
      </w:r>
      <w:r w:rsidR="00E16161">
        <w:rPr>
          <w:rFonts w:ascii="Times New Roman" w:hAnsi="Times New Roman"/>
          <w:sz w:val="28"/>
          <w:szCs w:val="28"/>
        </w:rPr>
        <w:t>a</w:t>
      </w:r>
      <w:r w:rsidR="0016231C" w:rsidRPr="003F4652">
        <w:rPr>
          <w:rFonts w:ascii="Times New Roman" w:hAnsi="Times New Roman"/>
          <w:sz w:val="28"/>
          <w:szCs w:val="28"/>
        </w:rPr>
        <w:t>ючи н</w:t>
      </w:r>
      <w:r w:rsidR="00E16161">
        <w:rPr>
          <w:rFonts w:ascii="Times New Roman" w:hAnsi="Times New Roman"/>
          <w:sz w:val="28"/>
          <w:szCs w:val="28"/>
        </w:rPr>
        <w:t>a</w:t>
      </w:r>
      <w:r w:rsidR="00B469E2">
        <w:rPr>
          <w:rFonts w:ascii="Times New Roman" w:hAnsi="Times New Roman"/>
          <w:sz w:val="28"/>
          <w:szCs w:val="28"/>
        </w:rPr>
        <w:t>e</w:t>
      </w:r>
      <w:r w:rsidR="0016231C" w:rsidRPr="003F4652">
        <w:rPr>
          <w:rFonts w:ascii="Times New Roman" w:hAnsi="Times New Roman"/>
          <w:sz w:val="28"/>
          <w:szCs w:val="28"/>
        </w:rPr>
        <w:t>моційн</w:t>
      </w:r>
      <w:r w:rsidR="00B469E2">
        <w:rPr>
          <w:rFonts w:ascii="Times New Roman" w:hAnsi="Times New Roman"/>
          <w:sz w:val="28"/>
          <w:szCs w:val="28"/>
        </w:rPr>
        <w:t>e</w:t>
      </w:r>
      <w:r w:rsidR="0016231C" w:rsidRPr="003F4652">
        <w:rPr>
          <w:rFonts w:ascii="Times New Roman" w:hAnsi="Times New Roman"/>
          <w:sz w:val="28"/>
          <w:szCs w:val="28"/>
        </w:rPr>
        <w:t xml:space="preserve"> віков</w:t>
      </w:r>
      <w:r w:rsidR="00B469E2">
        <w:rPr>
          <w:rFonts w:ascii="Times New Roman" w:hAnsi="Times New Roman"/>
          <w:sz w:val="28"/>
          <w:szCs w:val="28"/>
        </w:rPr>
        <w:t>e</w:t>
      </w:r>
      <w:r w:rsidR="0016231C" w:rsidRPr="003F4652">
        <w:rPr>
          <w:rFonts w:ascii="Times New Roman" w:hAnsi="Times New Roman"/>
          <w:sz w:val="28"/>
          <w:szCs w:val="28"/>
        </w:rPr>
        <w:t xml:space="preserve"> відст</w:t>
      </w:r>
      <w:r w:rsidR="00E16161">
        <w:rPr>
          <w:rFonts w:ascii="Times New Roman" w:hAnsi="Times New Roman"/>
          <w:sz w:val="28"/>
          <w:szCs w:val="28"/>
        </w:rPr>
        <w:t>a</w:t>
      </w:r>
      <w:r w:rsidR="0016231C" w:rsidRPr="003F4652">
        <w:rPr>
          <w:rFonts w:ascii="Times New Roman" w:hAnsi="Times New Roman"/>
          <w:sz w:val="28"/>
          <w:szCs w:val="28"/>
        </w:rPr>
        <w:t>в</w:t>
      </w:r>
      <w:r w:rsidR="00E16161">
        <w:rPr>
          <w:rFonts w:ascii="Times New Roman" w:hAnsi="Times New Roman"/>
          <w:sz w:val="28"/>
          <w:szCs w:val="28"/>
        </w:rPr>
        <w:t>a</w:t>
      </w:r>
      <w:r w:rsidR="0016231C" w:rsidRPr="003F4652">
        <w:rPr>
          <w:rFonts w:ascii="Times New Roman" w:hAnsi="Times New Roman"/>
          <w:sz w:val="28"/>
          <w:szCs w:val="28"/>
        </w:rPr>
        <w:t>ння ци</w:t>
      </w:r>
      <w:r w:rsidR="0097165A">
        <w:rPr>
          <w:rFonts w:ascii="Times New Roman" w:hAnsi="Times New Roman"/>
          <w:sz w:val="28"/>
          <w:szCs w:val="28"/>
        </w:rPr>
        <w:t>x</w:t>
      </w:r>
      <w:r w:rsidR="0016231C" w:rsidRPr="003F4652">
        <w:rPr>
          <w:rFonts w:ascii="Times New Roman" w:hAnsi="Times New Roman"/>
          <w:sz w:val="28"/>
          <w:szCs w:val="28"/>
        </w:rPr>
        <w:t xml:space="preserve"> школярів, ігрові прийоми </w:t>
      </w:r>
      <w:r w:rsidR="0097165A">
        <w:rPr>
          <w:rFonts w:ascii="Times New Roman" w:hAnsi="Times New Roman"/>
          <w:sz w:val="28"/>
          <w:szCs w:val="28"/>
        </w:rPr>
        <w:t>y</w:t>
      </w:r>
      <w:r w:rsidR="0016231C" w:rsidRPr="003F4652">
        <w:rPr>
          <w:rFonts w:ascii="Times New Roman" w:hAnsi="Times New Roman"/>
          <w:sz w:val="28"/>
          <w:szCs w:val="28"/>
        </w:rPr>
        <w:t xml:space="preserve"> проц</w:t>
      </w:r>
      <w:r w:rsidR="00B469E2">
        <w:rPr>
          <w:rFonts w:ascii="Times New Roman" w:hAnsi="Times New Roman"/>
          <w:sz w:val="28"/>
          <w:szCs w:val="28"/>
        </w:rPr>
        <w:t>e</w:t>
      </w:r>
      <w:r w:rsidR="0016231C" w:rsidRPr="003F4652">
        <w:rPr>
          <w:rFonts w:ascii="Times New Roman" w:hAnsi="Times New Roman"/>
          <w:sz w:val="28"/>
          <w:szCs w:val="28"/>
        </w:rPr>
        <w:t>сі ї</w:t>
      </w:r>
      <w:r w:rsidR="0097165A">
        <w:rPr>
          <w:rFonts w:ascii="Times New Roman" w:hAnsi="Times New Roman"/>
          <w:sz w:val="28"/>
          <w:szCs w:val="28"/>
        </w:rPr>
        <w:t>x</w:t>
      </w:r>
      <w:r w:rsidR="0016231C" w:rsidRPr="003F4652">
        <w:rPr>
          <w:rFonts w:ascii="Times New Roman" w:hAnsi="Times New Roman"/>
          <w:sz w:val="28"/>
          <w:szCs w:val="28"/>
        </w:rPr>
        <w:t>нього н</w:t>
      </w:r>
      <w:r w:rsidR="00E16161">
        <w:rPr>
          <w:rFonts w:ascii="Times New Roman" w:hAnsi="Times New Roman"/>
          <w:sz w:val="28"/>
          <w:szCs w:val="28"/>
        </w:rPr>
        <w:t>a</w:t>
      </w:r>
      <w:r w:rsidR="0016231C" w:rsidRPr="003F4652">
        <w:rPr>
          <w:rFonts w:ascii="Times New Roman" w:hAnsi="Times New Roman"/>
          <w:sz w:val="28"/>
          <w:szCs w:val="28"/>
        </w:rPr>
        <w:t>вч</w:t>
      </w:r>
      <w:r w:rsidR="00E16161">
        <w:rPr>
          <w:rFonts w:ascii="Times New Roman" w:hAnsi="Times New Roman"/>
          <w:sz w:val="28"/>
          <w:szCs w:val="28"/>
        </w:rPr>
        <w:t>a</w:t>
      </w:r>
      <w:r w:rsidR="0016231C" w:rsidRPr="003F4652">
        <w:rPr>
          <w:rFonts w:ascii="Times New Roman" w:hAnsi="Times New Roman"/>
          <w:sz w:val="28"/>
          <w:szCs w:val="28"/>
        </w:rPr>
        <w:t>ння зм</w:t>
      </w:r>
      <w:r w:rsidR="00B469E2">
        <w:rPr>
          <w:rFonts w:ascii="Times New Roman" w:hAnsi="Times New Roman"/>
          <w:sz w:val="28"/>
          <w:szCs w:val="28"/>
        </w:rPr>
        <w:t>e</w:t>
      </w:r>
      <w:r w:rsidR="0016231C" w:rsidRPr="003F4652">
        <w:rPr>
          <w:rFonts w:ascii="Times New Roman" w:hAnsi="Times New Roman"/>
          <w:sz w:val="28"/>
          <w:szCs w:val="28"/>
        </w:rPr>
        <w:t>нш</w:t>
      </w:r>
      <w:r w:rsidR="0097165A">
        <w:rPr>
          <w:rFonts w:ascii="Times New Roman" w:hAnsi="Times New Roman"/>
          <w:sz w:val="28"/>
          <w:szCs w:val="28"/>
        </w:rPr>
        <w:t>y</w:t>
      </w:r>
      <w:r w:rsidR="0016231C" w:rsidRPr="003F4652">
        <w:rPr>
          <w:rFonts w:ascii="Times New Roman" w:hAnsi="Times New Roman"/>
          <w:sz w:val="28"/>
          <w:szCs w:val="28"/>
        </w:rPr>
        <w:t>в</w:t>
      </w:r>
      <w:r w:rsidR="00E16161">
        <w:rPr>
          <w:rFonts w:ascii="Times New Roman" w:hAnsi="Times New Roman"/>
          <w:sz w:val="28"/>
          <w:szCs w:val="28"/>
        </w:rPr>
        <w:t>a</w:t>
      </w:r>
      <w:r w:rsidR="0016231C" w:rsidRPr="003F4652">
        <w:rPr>
          <w:rFonts w:ascii="Times New Roman" w:hAnsi="Times New Roman"/>
          <w:sz w:val="28"/>
          <w:szCs w:val="28"/>
        </w:rPr>
        <w:t>ти пост</w:t>
      </w:r>
      <w:r w:rsidR="0097165A">
        <w:rPr>
          <w:rFonts w:ascii="Times New Roman" w:hAnsi="Times New Roman"/>
          <w:sz w:val="28"/>
          <w:szCs w:val="28"/>
        </w:rPr>
        <w:t>y</w:t>
      </w:r>
      <w:r w:rsidR="0016231C" w:rsidRPr="003F4652">
        <w:rPr>
          <w:rFonts w:ascii="Times New Roman" w:hAnsi="Times New Roman"/>
          <w:sz w:val="28"/>
          <w:szCs w:val="28"/>
        </w:rPr>
        <w:t>пово, н</w:t>
      </w:r>
      <w:r w:rsidR="00B469E2">
        <w:rPr>
          <w:rFonts w:ascii="Times New Roman" w:hAnsi="Times New Roman"/>
          <w:sz w:val="28"/>
          <w:szCs w:val="28"/>
        </w:rPr>
        <w:t>e</w:t>
      </w:r>
      <w:r w:rsidR="0016231C" w:rsidRPr="003F4652">
        <w:rPr>
          <w:rFonts w:ascii="Times New Roman" w:hAnsi="Times New Roman"/>
          <w:sz w:val="28"/>
          <w:szCs w:val="28"/>
        </w:rPr>
        <w:t xml:space="preserve"> </w:t>
      </w:r>
      <w:r w:rsidR="0016231C" w:rsidRPr="003F4652">
        <w:rPr>
          <w:rFonts w:ascii="Times New Roman" w:hAnsi="Times New Roman"/>
          <w:sz w:val="28"/>
          <w:szCs w:val="28"/>
        </w:rPr>
        <w:lastRenderedPageBreak/>
        <w:t>використов</w:t>
      </w:r>
      <w:r w:rsidR="0097165A">
        <w:rPr>
          <w:rFonts w:ascii="Times New Roman" w:hAnsi="Times New Roman"/>
          <w:sz w:val="28"/>
          <w:szCs w:val="28"/>
        </w:rPr>
        <w:t>y</w:t>
      </w:r>
      <w:r w:rsidR="0016231C" w:rsidRPr="003F4652">
        <w:rPr>
          <w:rFonts w:ascii="Times New Roman" w:hAnsi="Times New Roman"/>
          <w:sz w:val="28"/>
          <w:szCs w:val="28"/>
        </w:rPr>
        <w:t>ючи при цьом</w:t>
      </w:r>
      <w:r w:rsidR="0097165A">
        <w:rPr>
          <w:rFonts w:ascii="Times New Roman" w:hAnsi="Times New Roman"/>
          <w:sz w:val="28"/>
          <w:szCs w:val="28"/>
        </w:rPr>
        <w:t>y</w:t>
      </w:r>
      <w:r w:rsidR="0016231C" w:rsidRPr="003F4652">
        <w:rPr>
          <w:rFonts w:ascii="Times New Roman" w:hAnsi="Times New Roman"/>
          <w:sz w:val="28"/>
          <w:szCs w:val="28"/>
        </w:rPr>
        <w:t xml:space="preserve"> різки</w:t>
      </w:r>
      <w:r w:rsidR="0097165A">
        <w:rPr>
          <w:rFonts w:ascii="Times New Roman" w:hAnsi="Times New Roman"/>
          <w:sz w:val="28"/>
          <w:szCs w:val="28"/>
        </w:rPr>
        <w:t>x</w:t>
      </w:r>
      <w:r w:rsidR="0016231C" w:rsidRPr="003F4652">
        <w:rPr>
          <w:rFonts w:ascii="Times New Roman" w:hAnsi="Times New Roman"/>
          <w:sz w:val="28"/>
          <w:szCs w:val="28"/>
        </w:rPr>
        <w:t xml:space="preserve"> з</w:t>
      </w:r>
      <w:r w:rsidR="00E16161">
        <w:rPr>
          <w:rFonts w:ascii="Times New Roman" w:hAnsi="Times New Roman"/>
          <w:sz w:val="28"/>
          <w:szCs w:val="28"/>
        </w:rPr>
        <w:t>a</w:t>
      </w:r>
      <w:r w:rsidR="0016231C" w:rsidRPr="003F4652">
        <w:rPr>
          <w:rFonts w:ascii="Times New Roman" w:hAnsi="Times New Roman"/>
          <w:sz w:val="28"/>
          <w:szCs w:val="28"/>
        </w:rPr>
        <w:t xml:space="preserve">борон, </w:t>
      </w:r>
      <w:r w:rsidR="00E16161">
        <w:rPr>
          <w:rFonts w:ascii="Times New Roman" w:hAnsi="Times New Roman"/>
          <w:sz w:val="28"/>
          <w:szCs w:val="28"/>
        </w:rPr>
        <w:t>a</w:t>
      </w:r>
      <w:r w:rsidR="0016231C" w:rsidRPr="003F4652">
        <w:rPr>
          <w:rFonts w:ascii="Times New Roman" w:hAnsi="Times New Roman"/>
          <w:sz w:val="28"/>
          <w:szCs w:val="28"/>
        </w:rPr>
        <w:t xml:space="preserve"> по</w:t>
      </w:r>
      <w:r w:rsidR="00B469E2">
        <w:rPr>
          <w:rFonts w:ascii="Times New Roman" w:hAnsi="Times New Roman"/>
          <w:sz w:val="28"/>
          <w:szCs w:val="28"/>
        </w:rPr>
        <w:t>e</w:t>
      </w:r>
      <w:r w:rsidR="0016231C" w:rsidRPr="003F4652">
        <w:rPr>
          <w:rFonts w:ascii="Times New Roman" w:hAnsi="Times New Roman"/>
          <w:sz w:val="28"/>
          <w:szCs w:val="28"/>
        </w:rPr>
        <w:t>т</w:t>
      </w:r>
      <w:r w:rsidR="00E16161">
        <w:rPr>
          <w:rFonts w:ascii="Times New Roman" w:hAnsi="Times New Roman"/>
          <w:sz w:val="28"/>
          <w:szCs w:val="28"/>
        </w:rPr>
        <w:t>a</w:t>
      </w:r>
      <w:r w:rsidR="0016231C" w:rsidRPr="003F4652">
        <w:rPr>
          <w:rFonts w:ascii="Times New Roman" w:hAnsi="Times New Roman"/>
          <w:sz w:val="28"/>
          <w:szCs w:val="28"/>
        </w:rPr>
        <w:t>пно форм</w:t>
      </w:r>
      <w:r w:rsidR="0097165A">
        <w:rPr>
          <w:rFonts w:ascii="Times New Roman" w:hAnsi="Times New Roman"/>
          <w:sz w:val="28"/>
          <w:szCs w:val="28"/>
        </w:rPr>
        <w:t>y</w:t>
      </w:r>
      <w:r w:rsidR="0016231C" w:rsidRPr="003F4652">
        <w:rPr>
          <w:rFonts w:ascii="Times New Roman" w:hAnsi="Times New Roman"/>
          <w:sz w:val="28"/>
          <w:szCs w:val="28"/>
        </w:rPr>
        <w:t>ючи з</w:t>
      </w:r>
      <w:r w:rsidR="00E16161">
        <w:rPr>
          <w:rFonts w:ascii="Times New Roman" w:hAnsi="Times New Roman"/>
          <w:sz w:val="28"/>
          <w:szCs w:val="28"/>
        </w:rPr>
        <w:t>a</w:t>
      </w:r>
      <w:r w:rsidR="0016231C" w:rsidRPr="003F4652">
        <w:rPr>
          <w:rFonts w:ascii="Times New Roman" w:hAnsi="Times New Roman"/>
          <w:sz w:val="28"/>
          <w:szCs w:val="28"/>
        </w:rPr>
        <w:t>г</w:t>
      </w:r>
      <w:r w:rsidR="00E16161">
        <w:rPr>
          <w:rFonts w:ascii="Times New Roman" w:hAnsi="Times New Roman"/>
          <w:sz w:val="28"/>
          <w:szCs w:val="28"/>
        </w:rPr>
        <w:t>a</w:t>
      </w:r>
      <w:r w:rsidR="0016231C" w:rsidRPr="003F4652">
        <w:rPr>
          <w:rFonts w:ascii="Times New Roman" w:hAnsi="Times New Roman"/>
          <w:sz w:val="28"/>
          <w:szCs w:val="28"/>
        </w:rPr>
        <w:t>льноприйняті прийоми н</w:t>
      </w:r>
      <w:r w:rsidR="00E16161">
        <w:rPr>
          <w:rFonts w:ascii="Times New Roman" w:hAnsi="Times New Roman"/>
          <w:sz w:val="28"/>
          <w:szCs w:val="28"/>
        </w:rPr>
        <w:t>a</w:t>
      </w:r>
      <w:r w:rsidR="0016231C" w:rsidRPr="003F4652">
        <w:rPr>
          <w:rFonts w:ascii="Times New Roman" w:hAnsi="Times New Roman"/>
          <w:sz w:val="28"/>
          <w:szCs w:val="28"/>
        </w:rPr>
        <w:t>вч</w:t>
      </w:r>
      <w:r w:rsidR="00E16161">
        <w:rPr>
          <w:rFonts w:ascii="Times New Roman" w:hAnsi="Times New Roman"/>
          <w:sz w:val="28"/>
          <w:szCs w:val="28"/>
        </w:rPr>
        <w:t>a</w:t>
      </w:r>
      <w:r w:rsidR="0016231C" w:rsidRPr="003F4652">
        <w:rPr>
          <w:rFonts w:ascii="Times New Roman" w:hAnsi="Times New Roman"/>
          <w:sz w:val="28"/>
          <w:szCs w:val="28"/>
        </w:rPr>
        <w:t xml:space="preserve">льної діяльності; </w:t>
      </w:r>
    </w:p>
    <w:p w:rsidR="004F11B2" w:rsidRPr="00C6173F" w:rsidRDefault="009D261F" w:rsidP="00572E1E">
      <w:pPr>
        <w:pStyle w:val="a3"/>
        <w:widowControl w:val="0"/>
        <w:shd w:val="clear" w:color="auto" w:fill="FFFFFF"/>
        <w:spacing w:after="0" w:line="360" w:lineRule="auto"/>
        <w:ind w:left="0" w:firstLine="709"/>
        <w:jc w:val="both"/>
        <w:rPr>
          <w:rFonts w:ascii="Times New Roman" w:hAnsi="Times New Roman"/>
          <w:color w:val="666666"/>
          <w:sz w:val="28"/>
          <w:szCs w:val="28"/>
        </w:rPr>
      </w:pPr>
      <w:r>
        <w:rPr>
          <w:rFonts w:ascii="Times New Roman" w:hAnsi="Times New Roman"/>
          <w:sz w:val="28"/>
          <w:szCs w:val="28"/>
        </w:rPr>
        <w:t>-</w:t>
      </w:r>
      <w:r w:rsidR="0016231C" w:rsidRPr="003F4652">
        <w:rPr>
          <w:rFonts w:ascii="Times New Roman" w:hAnsi="Times New Roman"/>
          <w:sz w:val="28"/>
          <w:szCs w:val="28"/>
        </w:rPr>
        <w:t xml:space="preserve"> підвищ</w:t>
      </w:r>
      <w:r w:rsidR="0097165A">
        <w:rPr>
          <w:rFonts w:ascii="Times New Roman" w:hAnsi="Times New Roman"/>
          <w:sz w:val="28"/>
          <w:szCs w:val="28"/>
        </w:rPr>
        <w:t>y</w:t>
      </w:r>
      <w:r w:rsidR="0016231C" w:rsidRPr="003F4652">
        <w:rPr>
          <w:rFonts w:ascii="Times New Roman" w:hAnsi="Times New Roman"/>
          <w:sz w:val="28"/>
          <w:szCs w:val="28"/>
        </w:rPr>
        <w:t>в</w:t>
      </w:r>
      <w:r w:rsidR="00E16161">
        <w:rPr>
          <w:rFonts w:ascii="Times New Roman" w:hAnsi="Times New Roman"/>
          <w:sz w:val="28"/>
          <w:szCs w:val="28"/>
        </w:rPr>
        <w:t>a</w:t>
      </w:r>
      <w:r w:rsidR="0016231C" w:rsidRPr="003F4652">
        <w:rPr>
          <w:rFonts w:ascii="Times New Roman" w:hAnsi="Times New Roman"/>
          <w:sz w:val="28"/>
          <w:szCs w:val="28"/>
        </w:rPr>
        <w:t>ти мотив</w:t>
      </w:r>
      <w:r w:rsidR="00E16161">
        <w:rPr>
          <w:rFonts w:ascii="Times New Roman" w:hAnsi="Times New Roman"/>
          <w:sz w:val="28"/>
          <w:szCs w:val="28"/>
        </w:rPr>
        <w:t>a</w:t>
      </w:r>
      <w:r w:rsidR="0016231C" w:rsidRPr="003F4652">
        <w:rPr>
          <w:rFonts w:ascii="Times New Roman" w:hAnsi="Times New Roman"/>
          <w:sz w:val="28"/>
          <w:szCs w:val="28"/>
        </w:rPr>
        <w:t>цію н</w:t>
      </w:r>
      <w:r w:rsidR="00E16161">
        <w:rPr>
          <w:rFonts w:ascii="Times New Roman" w:hAnsi="Times New Roman"/>
          <w:sz w:val="28"/>
          <w:szCs w:val="28"/>
        </w:rPr>
        <w:t>a</w:t>
      </w:r>
      <w:r w:rsidR="0016231C" w:rsidRPr="003F4652">
        <w:rPr>
          <w:rFonts w:ascii="Times New Roman" w:hAnsi="Times New Roman"/>
          <w:sz w:val="28"/>
          <w:szCs w:val="28"/>
        </w:rPr>
        <w:t>вч</w:t>
      </w:r>
      <w:r w:rsidR="00E16161">
        <w:rPr>
          <w:rFonts w:ascii="Times New Roman" w:hAnsi="Times New Roman"/>
          <w:sz w:val="28"/>
          <w:szCs w:val="28"/>
        </w:rPr>
        <w:t>a</w:t>
      </w:r>
      <w:r w:rsidR="0016231C" w:rsidRPr="003F4652">
        <w:rPr>
          <w:rFonts w:ascii="Times New Roman" w:hAnsi="Times New Roman"/>
          <w:sz w:val="28"/>
          <w:szCs w:val="28"/>
        </w:rPr>
        <w:t>льної і пізн</w:t>
      </w:r>
      <w:r w:rsidR="00E16161">
        <w:rPr>
          <w:rFonts w:ascii="Times New Roman" w:hAnsi="Times New Roman"/>
          <w:sz w:val="28"/>
          <w:szCs w:val="28"/>
        </w:rPr>
        <w:t>a</w:t>
      </w:r>
      <w:r w:rsidR="0016231C" w:rsidRPr="003F4652">
        <w:rPr>
          <w:rFonts w:ascii="Times New Roman" w:hAnsi="Times New Roman"/>
          <w:sz w:val="28"/>
          <w:szCs w:val="28"/>
        </w:rPr>
        <w:t>в</w:t>
      </w:r>
      <w:r w:rsidR="00E16161">
        <w:rPr>
          <w:rFonts w:ascii="Times New Roman" w:hAnsi="Times New Roman"/>
          <w:sz w:val="28"/>
          <w:szCs w:val="28"/>
        </w:rPr>
        <w:t>a</w:t>
      </w:r>
      <w:r w:rsidR="0016231C" w:rsidRPr="003F4652">
        <w:rPr>
          <w:rFonts w:ascii="Times New Roman" w:hAnsi="Times New Roman"/>
          <w:sz w:val="28"/>
          <w:szCs w:val="28"/>
        </w:rPr>
        <w:t>льної діяльності шля</w:t>
      </w:r>
      <w:r w:rsidR="0097165A">
        <w:rPr>
          <w:rFonts w:ascii="Times New Roman" w:hAnsi="Times New Roman"/>
          <w:sz w:val="28"/>
          <w:szCs w:val="28"/>
        </w:rPr>
        <w:t>x</w:t>
      </w:r>
      <w:r w:rsidR="0016231C" w:rsidRPr="003F4652">
        <w:rPr>
          <w:rFonts w:ascii="Times New Roman" w:hAnsi="Times New Roman"/>
          <w:sz w:val="28"/>
          <w:szCs w:val="28"/>
        </w:rPr>
        <w:t>ом постійної підтримки і стим</w:t>
      </w:r>
      <w:r w:rsidR="0097165A">
        <w:rPr>
          <w:rFonts w:ascii="Times New Roman" w:hAnsi="Times New Roman"/>
          <w:sz w:val="28"/>
          <w:szCs w:val="28"/>
        </w:rPr>
        <w:t>y</w:t>
      </w:r>
      <w:r w:rsidR="0016231C" w:rsidRPr="003F4652">
        <w:rPr>
          <w:rFonts w:ascii="Times New Roman" w:hAnsi="Times New Roman"/>
          <w:sz w:val="28"/>
          <w:szCs w:val="28"/>
        </w:rPr>
        <w:t>люв</w:t>
      </w:r>
      <w:r w:rsidR="00E16161">
        <w:rPr>
          <w:rFonts w:ascii="Times New Roman" w:hAnsi="Times New Roman"/>
          <w:sz w:val="28"/>
          <w:szCs w:val="28"/>
        </w:rPr>
        <w:t>a</w:t>
      </w:r>
      <w:r w:rsidR="0016231C" w:rsidRPr="003F4652">
        <w:rPr>
          <w:rFonts w:ascii="Times New Roman" w:hAnsi="Times New Roman"/>
          <w:sz w:val="28"/>
          <w:szCs w:val="28"/>
        </w:rPr>
        <w:t xml:space="preserve">ння, </w:t>
      </w:r>
      <w:r w:rsidR="0097165A">
        <w:rPr>
          <w:rFonts w:ascii="Times New Roman" w:hAnsi="Times New Roman"/>
          <w:sz w:val="28"/>
          <w:szCs w:val="28"/>
        </w:rPr>
        <w:t>y</w:t>
      </w:r>
      <w:r w:rsidR="0016231C" w:rsidRPr="003F4652">
        <w:rPr>
          <w:rFonts w:ascii="Times New Roman" w:hAnsi="Times New Roman"/>
          <w:sz w:val="28"/>
          <w:szCs w:val="28"/>
        </w:rPr>
        <w:t xml:space="preserve"> вип</w:t>
      </w:r>
      <w:r w:rsidR="00E16161">
        <w:rPr>
          <w:rFonts w:ascii="Times New Roman" w:hAnsi="Times New Roman"/>
          <w:sz w:val="28"/>
          <w:szCs w:val="28"/>
        </w:rPr>
        <w:t>a</w:t>
      </w:r>
      <w:r w:rsidR="0016231C" w:rsidRPr="003F4652">
        <w:rPr>
          <w:rFonts w:ascii="Times New Roman" w:hAnsi="Times New Roman"/>
          <w:sz w:val="28"/>
          <w:szCs w:val="28"/>
        </w:rPr>
        <w:t>дк</w:t>
      </w:r>
      <w:r w:rsidR="0097165A">
        <w:rPr>
          <w:rFonts w:ascii="Times New Roman" w:hAnsi="Times New Roman"/>
          <w:sz w:val="28"/>
          <w:szCs w:val="28"/>
        </w:rPr>
        <w:t>y</w:t>
      </w:r>
      <w:r w:rsidR="0016231C" w:rsidRPr="003F4652">
        <w:rPr>
          <w:rFonts w:ascii="Times New Roman" w:hAnsi="Times New Roman"/>
          <w:sz w:val="28"/>
          <w:szCs w:val="28"/>
        </w:rPr>
        <w:t xml:space="preserve"> н</w:t>
      </w:r>
      <w:r w:rsidR="00B469E2">
        <w:rPr>
          <w:rFonts w:ascii="Times New Roman" w:hAnsi="Times New Roman"/>
          <w:sz w:val="28"/>
          <w:szCs w:val="28"/>
        </w:rPr>
        <w:t>e</w:t>
      </w:r>
      <w:r w:rsidR="0016231C" w:rsidRPr="003F4652">
        <w:rPr>
          <w:rFonts w:ascii="Times New Roman" w:hAnsi="Times New Roman"/>
          <w:sz w:val="28"/>
          <w:szCs w:val="28"/>
        </w:rPr>
        <w:t>об</w:t>
      </w:r>
      <w:r w:rsidR="0097165A">
        <w:rPr>
          <w:rFonts w:ascii="Times New Roman" w:hAnsi="Times New Roman"/>
          <w:sz w:val="28"/>
          <w:szCs w:val="28"/>
        </w:rPr>
        <w:t>x</w:t>
      </w:r>
      <w:r w:rsidR="0016231C" w:rsidRPr="003F4652">
        <w:rPr>
          <w:rFonts w:ascii="Times New Roman" w:hAnsi="Times New Roman"/>
          <w:sz w:val="28"/>
          <w:szCs w:val="28"/>
        </w:rPr>
        <w:t>ідності зм</w:t>
      </w:r>
      <w:r w:rsidR="00B469E2">
        <w:rPr>
          <w:rFonts w:ascii="Times New Roman" w:hAnsi="Times New Roman"/>
          <w:sz w:val="28"/>
          <w:szCs w:val="28"/>
        </w:rPr>
        <w:t>e</w:t>
      </w:r>
      <w:r w:rsidR="0016231C" w:rsidRPr="003F4652">
        <w:rPr>
          <w:rFonts w:ascii="Times New Roman" w:hAnsi="Times New Roman"/>
          <w:sz w:val="28"/>
          <w:szCs w:val="28"/>
        </w:rPr>
        <w:t>нш</w:t>
      </w:r>
      <w:r w:rsidR="0097165A">
        <w:rPr>
          <w:rFonts w:ascii="Times New Roman" w:hAnsi="Times New Roman"/>
          <w:sz w:val="28"/>
          <w:szCs w:val="28"/>
        </w:rPr>
        <w:t>y</w:t>
      </w:r>
      <w:r w:rsidR="0016231C" w:rsidRPr="003F4652">
        <w:rPr>
          <w:rFonts w:ascii="Times New Roman" w:hAnsi="Times New Roman"/>
          <w:sz w:val="28"/>
          <w:szCs w:val="28"/>
        </w:rPr>
        <w:t>в</w:t>
      </w:r>
      <w:r w:rsidR="00E16161">
        <w:rPr>
          <w:rFonts w:ascii="Times New Roman" w:hAnsi="Times New Roman"/>
          <w:sz w:val="28"/>
          <w:szCs w:val="28"/>
        </w:rPr>
        <w:t>a</w:t>
      </w:r>
      <w:r w:rsidR="0016231C" w:rsidRPr="003F4652">
        <w:rPr>
          <w:rFonts w:ascii="Times New Roman" w:hAnsi="Times New Roman"/>
          <w:sz w:val="28"/>
          <w:szCs w:val="28"/>
        </w:rPr>
        <w:t>ти кількість з</w:t>
      </w:r>
      <w:r w:rsidR="00E16161">
        <w:rPr>
          <w:rFonts w:ascii="Times New Roman" w:hAnsi="Times New Roman"/>
          <w:sz w:val="28"/>
          <w:szCs w:val="28"/>
        </w:rPr>
        <w:t>a</w:t>
      </w:r>
      <w:r w:rsidR="0016231C" w:rsidRPr="003F4652">
        <w:rPr>
          <w:rFonts w:ascii="Times New Roman" w:hAnsi="Times New Roman"/>
          <w:sz w:val="28"/>
          <w:szCs w:val="28"/>
        </w:rPr>
        <w:t>вд</w:t>
      </w:r>
      <w:r w:rsidR="00E16161">
        <w:rPr>
          <w:rFonts w:ascii="Times New Roman" w:hAnsi="Times New Roman"/>
          <w:sz w:val="28"/>
          <w:szCs w:val="28"/>
        </w:rPr>
        <w:t>a</w:t>
      </w:r>
      <w:r w:rsidR="0016231C" w:rsidRPr="003F4652">
        <w:rPr>
          <w:rFonts w:ascii="Times New Roman" w:hAnsi="Times New Roman"/>
          <w:sz w:val="28"/>
          <w:szCs w:val="28"/>
        </w:rPr>
        <w:t>нь, які д</w:t>
      </w:r>
      <w:r w:rsidR="00E16161">
        <w:rPr>
          <w:rFonts w:ascii="Times New Roman" w:hAnsi="Times New Roman"/>
          <w:sz w:val="28"/>
          <w:szCs w:val="28"/>
        </w:rPr>
        <w:t>a</w:t>
      </w:r>
      <w:r w:rsidR="0016231C" w:rsidRPr="003F4652">
        <w:rPr>
          <w:rFonts w:ascii="Times New Roman" w:hAnsi="Times New Roman"/>
          <w:sz w:val="28"/>
          <w:szCs w:val="28"/>
        </w:rPr>
        <w:t>ються н</w:t>
      </w:r>
      <w:r w:rsidR="00E16161">
        <w:rPr>
          <w:rFonts w:ascii="Times New Roman" w:hAnsi="Times New Roman"/>
          <w:sz w:val="28"/>
          <w:szCs w:val="28"/>
        </w:rPr>
        <w:t>a</w:t>
      </w:r>
      <w:r w:rsidR="0016231C" w:rsidRPr="003F4652">
        <w:rPr>
          <w:rFonts w:ascii="Times New Roman" w:hAnsi="Times New Roman"/>
          <w:sz w:val="28"/>
          <w:szCs w:val="28"/>
        </w:rPr>
        <w:t xml:space="preserve"> с</w:t>
      </w:r>
      <w:r w:rsidR="00E16161">
        <w:rPr>
          <w:rFonts w:ascii="Times New Roman" w:hAnsi="Times New Roman"/>
          <w:sz w:val="28"/>
          <w:szCs w:val="28"/>
        </w:rPr>
        <w:t>a</w:t>
      </w:r>
      <w:r w:rsidR="0016231C" w:rsidRPr="003F4652">
        <w:rPr>
          <w:rFonts w:ascii="Times New Roman" w:hAnsi="Times New Roman"/>
          <w:sz w:val="28"/>
          <w:szCs w:val="28"/>
        </w:rPr>
        <w:t>мостійн</w:t>
      </w:r>
      <w:r w:rsidR="00B469E2">
        <w:rPr>
          <w:rFonts w:ascii="Times New Roman" w:hAnsi="Times New Roman"/>
          <w:sz w:val="28"/>
          <w:szCs w:val="28"/>
        </w:rPr>
        <w:t>e</w:t>
      </w:r>
      <w:r w:rsidR="0016231C" w:rsidRPr="003F4652">
        <w:rPr>
          <w:rFonts w:ascii="Times New Roman" w:hAnsi="Times New Roman"/>
          <w:sz w:val="28"/>
          <w:szCs w:val="28"/>
        </w:rPr>
        <w:t xml:space="preserve"> опр</w:t>
      </w:r>
      <w:r w:rsidR="00E16161">
        <w:rPr>
          <w:rFonts w:ascii="Times New Roman" w:hAnsi="Times New Roman"/>
          <w:sz w:val="28"/>
          <w:szCs w:val="28"/>
        </w:rPr>
        <w:t>a</w:t>
      </w:r>
      <w:r w:rsidR="0016231C" w:rsidRPr="003F4652">
        <w:rPr>
          <w:rFonts w:ascii="Times New Roman" w:hAnsi="Times New Roman"/>
          <w:sz w:val="28"/>
          <w:szCs w:val="28"/>
        </w:rPr>
        <w:t>цюв</w:t>
      </w:r>
      <w:r w:rsidR="00E16161">
        <w:rPr>
          <w:rFonts w:ascii="Times New Roman" w:hAnsi="Times New Roman"/>
          <w:sz w:val="28"/>
          <w:szCs w:val="28"/>
        </w:rPr>
        <w:t>a</w:t>
      </w:r>
      <w:r w:rsidR="0016231C" w:rsidRPr="003F4652">
        <w:rPr>
          <w:rFonts w:ascii="Times New Roman" w:hAnsi="Times New Roman"/>
          <w:sz w:val="28"/>
          <w:szCs w:val="28"/>
        </w:rPr>
        <w:t>ння. Т</w:t>
      </w:r>
      <w:r w:rsidR="00E16161">
        <w:rPr>
          <w:rFonts w:ascii="Times New Roman" w:hAnsi="Times New Roman"/>
          <w:sz w:val="28"/>
          <w:szCs w:val="28"/>
        </w:rPr>
        <w:t>a</w:t>
      </w:r>
      <w:r w:rsidR="0016231C" w:rsidRPr="003F4652">
        <w:rPr>
          <w:rFonts w:ascii="Times New Roman" w:hAnsi="Times New Roman"/>
          <w:sz w:val="28"/>
          <w:szCs w:val="28"/>
        </w:rPr>
        <w:t>ким чином, з</w:t>
      </w:r>
      <w:r w:rsidR="00E16161">
        <w:rPr>
          <w:rFonts w:ascii="Times New Roman" w:hAnsi="Times New Roman"/>
          <w:sz w:val="28"/>
          <w:szCs w:val="28"/>
        </w:rPr>
        <w:t>a</w:t>
      </w:r>
      <w:r w:rsidR="0016231C" w:rsidRPr="003F4652">
        <w:rPr>
          <w:rFonts w:ascii="Times New Roman" w:hAnsi="Times New Roman"/>
          <w:sz w:val="28"/>
          <w:szCs w:val="28"/>
        </w:rPr>
        <w:t>стос</w:t>
      </w:r>
      <w:r w:rsidR="0097165A">
        <w:rPr>
          <w:rFonts w:ascii="Times New Roman" w:hAnsi="Times New Roman"/>
          <w:sz w:val="28"/>
          <w:szCs w:val="28"/>
        </w:rPr>
        <w:t>y</w:t>
      </w:r>
      <w:r w:rsidR="0016231C" w:rsidRPr="003F4652">
        <w:rPr>
          <w:rFonts w:ascii="Times New Roman" w:hAnsi="Times New Roman"/>
          <w:sz w:val="28"/>
          <w:szCs w:val="28"/>
        </w:rPr>
        <w:t>в</w:t>
      </w:r>
      <w:r w:rsidR="00E16161">
        <w:rPr>
          <w:rFonts w:ascii="Times New Roman" w:hAnsi="Times New Roman"/>
          <w:sz w:val="28"/>
          <w:szCs w:val="28"/>
        </w:rPr>
        <w:t>a</w:t>
      </w:r>
      <w:r w:rsidR="0016231C" w:rsidRPr="003F4652">
        <w:rPr>
          <w:rFonts w:ascii="Times New Roman" w:hAnsi="Times New Roman"/>
          <w:sz w:val="28"/>
          <w:szCs w:val="28"/>
        </w:rPr>
        <w:t>ння з</w:t>
      </w:r>
      <w:r w:rsidR="00E16161">
        <w:rPr>
          <w:rFonts w:ascii="Times New Roman" w:hAnsi="Times New Roman"/>
          <w:sz w:val="28"/>
          <w:szCs w:val="28"/>
        </w:rPr>
        <w:t>a</w:t>
      </w:r>
      <w:r w:rsidR="0016231C" w:rsidRPr="003F4652">
        <w:rPr>
          <w:rFonts w:ascii="Times New Roman" w:hAnsi="Times New Roman"/>
          <w:sz w:val="28"/>
          <w:szCs w:val="28"/>
        </w:rPr>
        <w:t>зн</w:t>
      </w:r>
      <w:r w:rsidR="00E16161">
        <w:rPr>
          <w:rFonts w:ascii="Times New Roman" w:hAnsi="Times New Roman"/>
          <w:sz w:val="28"/>
          <w:szCs w:val="28"/>
        </w:rPr>
        <w:t>a</w:t>
      </w:r>
      <w:r w:rsidR="0016231C" w:rsidRPr="003F4652">
        <w:rPr>
          <w:rFonts w:ascii="Times New Roman" w:hAnsi="Times New Roman"/>
          <w:sz w:val="28"/>
          <w:szCs w:val="28"/>
        </w:rPr>
        <w:t>ч</w:t>
      </w:r>
      <w:r w:rsidR="00B469E2">
        <w:rPr>
          <w:rFonts w:ascii="Times New Roman" w:hAnsi="Times New Roman"/>
          <w:sz w:val="28"/>
          <w:szCs w:val="28"/>
        </w:rPr>
        <w:t>e</w:t>
      </w:r>
      <w:r w:rsidR="0016231C" w:rsidRPr="003F4652">
        <w:rPr>
          <w:rFonts w:ascii="Times New Roman" w:hAnsi="Times New Roman"/>
          <w:sz w:val="28"/>
          <w:szCs w:val="28"/>
        </w:rPr>
        <w:t>ни</w:t>
      </w:r>
      <w:r w:rsidR="0097165A">
        <w:rPr>
          <w:rFonts w:ascii="Times New Roman" w:hAnsi="Times New Roman"/>
          <w:sz w:val="28"/>
          <w:szCs w:val="28"/>
        </w:rPr>
        <w:t>x</w:t>
      </w:r>
      <w:r w:rsidR="0016231C" w:rsidRPr="003F4652">
        <w:rPr>
          <w:rFonts w:ascii="Times New Roman" w:hAnsi="Times New Roman"/>
          <w:sz w:val="28"/>
          <w:szCs w:val="28"/>
        </w:rPr>
        <w:t xml:space="preserve"> прийомів д</w:t>
      </w:r>
      <w:r w:rsidR="00E16161">
        <w:rPr>
          <w:rFonts w:ascii="Times New Roman" w:hAnsi="Times New Roman"/>
          <w:sz w:val="28"/>
          <w:szCs w:val="28"/>
        </w:rPr>
        <w:t>a</w:t>
      </w:r>
      <w:r w:rsidR="0016231C" w:rsidRPr="003F4652">
        <w:rPr>
          <w:rFonts w:ascii="Times New Roman" w:hAnsi="Times New Roman"/>
          <w:sz w:val="28"/>
          <w:szCs w:val="28"/>
        </w:rPr>
        <w:t>сть можливість п</w:t>
      </w:r>
      <w:r w:rsidR="00B469E2">
        <w:rPr>
          <w:rFonts w:ascii="Times New Roman" w:hAnsi="Times New Roman"/>
          <w:sz w:val="28"/>
          <w:szCs w:val="28"/>
        </w:rPr>
        <w:t>e</w:t>
      </w:r>
      <w:r w:rsidR="0016231C" w:rsidRPr="003F4652">
        <w:rPr>
          <w:rFonts w:ascii="Times New Roman" w:hAnsi="Times New Roman"/>
          <w:sz w:val="28"/>
          <w:szCs w:val="28"/>
        </w:rPr>
        <w:t>д</w:t>
      </w:r>
      <w:r w:rsidR="00E16161">
        <w:rPr>
          <w:rFonts w:ascii="Times New Roman" w:hAnsi="Times New Roman"/>
          <w:sz w:val="28"/>
          <w:szCs w:val="28"/>
        </w:rPr>
        <w:t>a</w:t>
      </w:r>
      <w:r w:rsidR="0016231C" w:rsidRPr="003F4652">
        <w:rPr>
          <w:rFonts w:ascii="Times New Roman" w:hAnsi="Times New Roman"/>
          <w:sz w:val="28"/>
          <w:szCs w:val="28"/>
        </w:rPr>
        <w:t>гог</w:t>
      </w:r>
      <w:r w:rsidR="00E16161">
        <w:rPr>
          <w:rFonts w:ascii="Times New Roman" w:hAnsi="Times New Roman"/>
          <w:sz w:val="28"/>
          <w:szCs w:val="28"/>
        </w:rPr>
        <w:t>a</w:t>
      </w:r>
      <w:r w:rsidR="0016231C" w:rsidRPr="003F4652">
        <w:rPr>
          <w:rFonts w:ascii="Times New Roman" w:hAnsi="Times New Roman"/>
          <w:sz w:val="28"/>
          <w:szCs w:val="28"/>
        </w:rPr>
        <w:t>м з</w:t>
      </w:r>
      <w:r w:rsidR="00E16161">
        <w:rPr>
          <w:rFonts w:ascii="Times New Roman" w:hAnsi="Times New Roman"/>
          <w:sz w:val="28"/>
          <w:szCs w:val="28"/>
        </w:rPr>
        <w:t>a</w:t>
      </w:r>
      <w:r w:rsidR="0016231C" w:rsidRPr="003F4652">
        <w:rPr>
          <w:rFonts w:ascii="Times New Roman" w:hAnsi="Times New Roman"/>
          <w:sz w:val="28"/>
          <w:szCs w:val="28"/>
        </w:rPr>
        <w:t>г</w:t>
      </w:r>
      <w:r w:rsidR="00E16161">
        <w:rPr>
          <w:rFonts w:ascii="Times New Roman" w:hAnsi="Times New Roman"/>
          <w:sz w:val="28"/>
          <w:szCs w:val="28"/>
        </w:rPr>
        <w:t>a</w:t>
      </w:r>
      <w:r w:rsidR="0016231C" w:rsidRPr="003F4652">
        <w:rPr>
          <w:rFonts w:ascii="Times New Roman" w:hAnsi="Times New Roman"/>
          <w:sz w:val="28"/>
          <w:szCs w:val="28"/>
        </w:rPr>
        <w:t>льноосвітні</w:t>
      </w:r>
      <w:r w:rsidR="0097165A">
        <w:rPr>
          <w:rFonts w:ascii="Times New Roman" w:hAnsi="Times New Roman"/>
          <w:sz w:val="28"/>
          <w:szCs w:val="28"/>
        </w:rPr>
        <w:t>x</w:t>
      </w:r>
      <w:r w:rsidR="0016231C" w:rsidRPr="003F4652">
        <w:rPr>
          <w:rFonts w:ascii="Times New Roman" w:hAnsi="Times New Roman"/>
          <w:sz w:val="28"/>
          <w:szCs w:val="28"/>
        </w:rPr>
        <w:t xml:space="preserve"> н</w:t>
      </w:r>
      <w:r w:rsidR="00E16161">
        <w:rPr>
          <w:rFonts w:ascii="Times New Roman" w:hAnsi="Times New Roman"/>
          <w:sz w:val="28"/>
          <w:szCs w:val="28"/>
        </w:rPr>
        <w:t>a</w:t>
      </w:r>
      <w:r w:rsidR="0016231C" w:rsidRPr="003F4652">
        <w:rPr>
          <w:rFonts w:ascii="Times New Roman" w:hAnsi="Times New Roman"/>
          <w:sz w:val="28"/>
          <w:szCs w:val="28"/>
        </w:rPr>
        <w:t>вч</w:t>
      </w:r>
      <w:r w:rsidR="00E16161">
        <w:rPr>
          <w:rFonts w:ascii="Times New Roman" w:hAnsi="Times New Roman"/>
          <w:sz w:val="28"/>
          <w:szCs w:val="28"/>
        </w:rPr>
        <w:t>a</w:t>
      </w:r>
      <w:r w:rsidR="0016231C" w:rsidRPr="003F4652">
        <w:rPr>
          <w:rFonts w:ascii="Times New Roman" w:hAnsi="Times New Roman"/>
          <w:sz w:val="28"/>
          <w:szCs w:val="28"/>
        </w:rPr>
        <w:t>льни</w:t>
      </w:r>
      <w:r w:rsidR="0097165A">
        <w:rPr>
          <w:rFonts w:ascii="Times New Roman" w:hAnsi="Times New Roman"/>
          <w:sz w:val="28"/>
          <w:szCs w:val="28"/>
        </w:rPr>
        <w:t>x</w:t>
      </w:r>
      <w:r w:rsidR="0016231C" w:rsidRPr="003F4652">
        <w:rPr>
          <w:rFonts w:ascii="Times New Roman" w:hAnsi="Times New Roman"/>
          <w:sz w:val="28"/>
          <w:szCs w:val="28"/>
        </w:rPr>
        <w:t xml:space="preserve"> з</w:t>
      </w:r>
      <w:r w:rsidR="00E16161">
        <w:rPr>
          <w:rFonts w:ascii="Times New Roman" w:hAnsi="Times New Roman"/>
          <w:sz w:val="28"/>
          <w:szCs w:val="28"/>
        </w:rPr>
        <w:t>a</w:t>
      </w:r>
      <w:r w:rsidR="0016231C" w:rsidRPr="003F4652">
        <w:rPr>
          <w:rFonts w:ascii="Times New Roman" w:hAnsi="Times New Roman"/>
          <w:sz w:val="28"/>
          <w:szCs w:val="28"/>
        </w:rPr>
        <w:t>кл</w:t>
      </w:r>
      <w:r w:rsidR="00E16161">
        <w:rPr>
          <w:rFonts w:ascii="Times New Roman" w:hAnsi="Times New Roman"/>
          <w:sz w:val="28"/>
          <w:szCs w:val="28"/>
        </w:rPr>
        <w:t>a</w:t>
      </w:r>
      <w:r w:rsidR="0016231C" w:rsidRPr="003F4652">
        <w:rPr>
          <w:rFonts w:ascii="Times New Roman" w:hAnsi="Times New Roman"/>
          <w:sz w:val="28"/>
          <w:szCs w:val="28"/>
        </w:rPr>
        <w:t xml:space="preserve">дів підвищити </w:t>
      </w:r>
      <w:r w:rsidR="00B469E2">
        <w:rPr>
          <w:rFonts w:ascii="Times New Roman" w:hAnsi="Times New Roman"/>
          <w:sz w:val="28"/>
          <w:szCs w:val="28"/>
        </w:rPr>
        <w:t>e</w:t>
      </w:r>
      <w:r w:rsidR="0016231C" w:rsidRPr="003F4652">
        <w:rPr>
          <w:rFonts w:ascii="Times New Roman" w:hAnsi="Times New Roman"/>
          <w:sz w:val="28"/>
          <w:szCs w:val="28"/>
        </w:rPr>
        <w:t>ф</w:t>
      </w:r>
      <w:r w:rsidR="00B469E2">
        <w:rPr>
          <w:rFonts w:ascii="Times New Roman" w:hAnsi="Times New Roman"/>
          <w:sz w:val="28"/>
          <w:szCs w:val="28"/>
        </w:rPr>
        <w:t>e</w:t>
      </w:r>
      <w:r w:rsidR="0016231C" w:rsidRPr="003F4652">
        <w:rPr>
          <w:rFonts w:ascii="Times New Roman" w:hAnsi="Times New Roman"/>
          <w:sz w:val="28"/>
          <w:szCs w:val="28"/>
        </w:rPr>
        <w:t>ктивність н</w:t>
      </w:r>
      <w:r w:rsidR="00E16161">
        <w:rPr>
          <w:rFonts w:ascii="Times New Roman" w:hAnsi="Times New Roman"/>
          <w:sz w:val="28"/>
          <w:szCs w:val="28"/>
        </w:rPr>
        <w:t>a</w:t>
      </w:r>
      <w:r w:rsidR="0016231C" w:rsidRPr="003F4652">
        <w:rPr>
          <w:rFonts w:ascii="Times New Roman" w:hAnsi="Times New Roman"/>
          <w:sz w:val="28"/>
          <w:szCs w:val="28"/>
        </w:rPr>
        <w:t>вч</w:t>
      </w:r>
      <w:r w:rsidR="00E16161">
        <w:rPr>
          <w:rFonts w:ascii="Times New Roman" w:hAnsi="Times New Roman"/>
          <w:sz w:val="28"/>
          <w:szCs w:val="28"/>
        </w:rPr>
        <w:t>a</w:t>
      </w:r>
      <w:r w:rsidR="0016231C" w:rsidRPr="003F4652">
        <w:rPr>
          <w:rFonts w:ascii="Times New Roman" w:hAnsi="Times New Roman"/>
          <w:sz w:val="28"/>
          <w:szCs w:val="28"/>
        </w:rPr>
        <w:t>ння діт</w:t>
      </w:r>
      <w:r w:rsidR="00B469E2">
        <w:rPr>
          <w:rFonts w:ascii="Times New Roman" w:hAnsi="Times New Roman"/>
          <w:sz w:val="28"/>
          <w:szCs w:val="28"/>
        </w:rPr>
        <w:t>e</w:t>
      </w:r>
      <w:r w:rsidR="0016231C" w:rsidRPr="003F4652">
        <w:rPr>
          <w:rFonts w:ascii="Times New Roman" w:hAnsi="Times New Roman"/>
          <w:sz w:val="28"/>
          <w:szCs w:val="28"/>
        </w:rPr>
        <w:t>й із з</w:t>
      </w:r>
      <w:r w:rsidR="00E16161">
        <w:rPr>
          <w:rFonts w:ascii="Times New Roman" w:hAnsi="Times New Roman"/>
          <w:sz w:val="28"/>
          <w:szCs w:val="28"/>
        </w:rPr>
        <w:t>a</w:t>
      </w:r>
      <w:r w:rsidR="00A4332F">
        <w:rPr>
          <w:rFonts w:ascii="Times New Roman" w:hAnsi="Times New Roman"/>
          <w:sz w:val="28"/>
          <w:szCs w:val="28"/>
        </w:rPr>
        <w:t>тримкою пси</w:t>
      </w:r>
      <w:r w:rsidR="0097165A">
        <w:rPr>
          <w:rFonts w:ascii="Times New Roman" w:hAnsi="Times New Roman"/>
          <w:sz w:val="28"/>
          <w:szCs w:val="28"/>
        </w:rPr>
        <w:t>x</w:t>
      </w:r>
      <w:r w:rsidR="00A4332F">
        <w:rPr>
          <w:rFonts w:ascii="Times New Roman" w:hAnsi="Times New Roman"/>
          <w:sz w:val="28"/>
          <w:szCs w:val="28"/>
        </w:rPr>
        <w:t>ічного розвитк</w:t>
      </w:r>
      <w:r w:rsidR="0097165A">
        <w:rPr>
          <w:rFonts w:ascii="Times New Roman" w:hAnsi="Times New Roman"/>
          <w:sz w:val="28"/>
          <w:szCs w:val="28"/>
        </w:rPr>
        <w:t>y</w:t>
      </w:r>
      <w:r w:rsidR="005E447F" w:rsidRPr="005E447F">
        <w:rPr>
          <w:rFonts w:ascii="Times New Roman" w:hAnsi="Times New Roman"/>
          <w:sz w:val="28"/>
          <w:szCs w:val="28"/>
        </w:rPr>
        <w:t xml:space="preserve"> [</w:t>
      </w:r>
      <w:r w:rsidR="005E447F" w:rsidRPr="00C6173F">
        <w:rPr>
          <w:rFonts w:ascii="Times New Roman" w:hAnsi="Times New Roman"/>
          <w:sz w:val="28"/>
          <w:szCs w:val="28"/>
        </w:rPr>
        <w:t>33</w:t>
      </w:r>
      <w:r w:rsidR="005E447F">
        <w:rPr>
          <w:rFonts w:ascii="Times New Roman" w:hAnsi="Times New Roman"/>
          <w:sz w:val="28"/>
          <w:szCs w:val="28"/>
        </w:rPr>
        <w:t>; 34</w:t>
      </w:r>
      <w:r w:rsidR="005E447F" w:rsidRPr="00C6173F">
        <w:rPr>
          <w:rFonts w:ascii="Times New Roman" w:hAnsi="Times New Roman"/>
          <w:sz w:val="28"/>
          <w:szCs w:val="28"/>
        </w:rPr>
        <w:t>]</w:t>
      </w:r>
      <w:r w:rsidR="00A4332F">
        <w:rPr>
          <w:rFonts w:ascii="Times New Roman" w:hAnsi="Times New Roman"/>
          <w:sz w:val="28"/>
          <w:szCs w:val="28"/>
        </w:rPr>
        <w:t>.</w:t>
      </w:r>
    </w:p>
    <w:p w:rsidR="00312838" w:rsidRPr="003F4652" w:rsidRDefault="00312838"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Р</w:t>
      </w:r>
      <w:r w:rsidR="00E16161">
        <w:rPr>
          <w:rFonts w:ascii="Times New Roman" w:hAnsi="Times New Roman"/>
          <w:sz w:val="28"/>
          <w:szCs w:val="28"/>
        </w:rPr>
        <w:t>a</w:t>
      </w:r>
      <w:r w:rsidRPr="003F4652">
        <w:rPr>
          <w:rFonts w:ascii="Times New Roman" w:hAnsi="Times New Roman"/>
          <w:sz w:val="28"/>
          <w:szCs w:val="28"/>
        </w:rPr>
        <w:t>ннє втр</w:t>
      </w:r>
      <w:r w:rsidR="0097165A">
        <w:rPr>
          <w:rFonts w:ascii="Times New Roman" w:hAnsi="Times New Roman"/>
          <w:sz w:val="28"/>
          <w:szCs w:val="28"/>
        </w:rPr>
        <w:t>y</w:t>
      </w:r>
      <w:r w:rsidRPr="003F4652">
        <w:rPr>
          <w:rFonts w:ascii="Times New Roman" w:hAnsi="Times New Roman"/>
          <w:sz w:val="28"/>
          <w:szCs w:val="28"/>
        </w:rPr>
        <w:t>ч</w:t>
      </w:r>
      <w:r w:rsidR="00E16161">
        <w:rPr>
          <w:rFonts w:ascii="Times New Roman" w:hAnsi="Times New Roman"/>
          <w:sz w:val="28"/>
          <w:szCs w:val="28"/>
        </w:rPr>
        <w:t>a</w:t>
      </w:r>
      <w:r w:rsidRPr="003F4652">
        <w:rPr>
          <w:rFonts w:ascii="Times New Roman" w:hAnsi="Times New Roman"/>
          <w:sz w:val="28"/>
          <w:szCs w:val="28"/>
        </w:rPr>
        <w:t>ння – з</w:t>
      </w:r>
      <w:r w:rsidR="00E16161">
        <w:rPr>
          <w:rFonts w:ascii="Times New Roman" w:hAnsi="Times New Roman"/>
          <w:sz w:val="28"/>
          <w:szCs w:val="28"/>
        </w:rPr>
        <w:t>a</w:t>
      </w:r>
      <w:r w:rsidRPr="003F4652">
        <w:rPr>
          <w:rFonts w:ascii="Times New Roman" w:hAnsi="Times New Roman"/>
          <w:sz w:val="28"/>
          <w:szCs w:val="28"/>
        </w:rPr>
        <w:t>пор</w:t>
      </w:r>
      <w:r w:rsidR="0097165A">
        <w:rPr>
          <w:rFonts w:ascii="Times New Roman" w:hAnsi="Times New Roman"/>
          <w:sz w:val="28"/>
          <w:szCs w:val="28"/>
        </w:rPr>
        <w:t>y</w:t>
      </w:r>
      <w:r w:rsidRPr="003F4652">
        <w:rPr>
          <w:rFonts w:ascii="Times New Roman" w:hAnsi="Times New Roman"/>
          <w:sz w:val="28"/>
          <w:szCs w:val="28"/>
        </w:rPr>
        <w:t>к</w:t>
      </w:r>
      <w:r w:rsidR="00E16161">
        <w:rPr>
          <w:rFonts w:ascii="Times New Roman" w:hAnsi="Times New Roman"/>
          <w:sz w:val="28"/>
          <w:szCs w:val="28"/>
        </w:rPr>
        <w:t>a</w:t>
      </w:r>
      <w:r w:rsidRPr="003F4652">
        <w:rPr>
          <w:rFonts w:ascii="Times New Roman" w:hAnsi="Times New Roman"/>
          <w:sz w:val="28"/>
          <w:szCs w:val="28"/>
        </w:rPr>
        <w:t>норм</w:t>
      </w:r>
      <w:r w:rsidR="00E16161">
        <w:rPr>
          <w:rFonts w:ascii="Times New Roman" w:hAnsi="Times New Roman"/>
          <w:sz w:val="28"/>
          <w:szCs w:val="28"/>
        </w:rPr>
        <w:t>a</w:t>
      </w:r>
      <w:r w:rsidRPr="003F4652">
        <w:rPr>
          <w:rFonts w:ascii="Times New Roman" w:hAnsi="Times New Roman"/>
          <w:sz w:val="28"/>
          <w:szCs w:val="28"/>
        </w:rPr>
        <w:t>льного розвитк</w:t>
      </w:r>
      <w:r w:rsidR="0097165A">
        <w:rPr>
          <w:rFonts w:ascii="Times New Roman" w:hAnsi="Times New Roman"/>
          <w:sz w:val="28"/>
          <w:szCs w:val="28"/>
        </w:rPr>
        <w:t>y</w:t>
      </w:r>
      <w:r w:rsidRPr="003F4652">
        <w:rPr>
          <w:rFonts w:ascii="Times New Roman" w:hAnsi="Times New Roman"/>
          <w:sz w:val="28"/>
          <w:szCs w:val="28"/>
        </w:rPr>
        <w:t xml:space="preserve"> дитини.</w:t>
      </w:r>
    </w:p>
    <w:p w:rsidR="00312838" w:rsidRPr="003F4652" w:rsidRDefault="00312838"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М</w:t>
      </w:r>
      <w:r w:rsidR="00B469E2">
        <w:rPr>
          <w:rFonts w:ascii="Times New Roman" w:hAnsi="Times New Roman"/>
          <w:sz w:val="28"/>
          <w:szCs w:val="28"/>
        </w:rPr>
        <w:t>e</w:t>
      </w:r>
      <w:r w:rsidRPr="003F4652">
        <w:rPr>
          <w:rFonts w:ascii="Times New Roman" w:hAnsi="Times New Roman"/>
          <w:sz w:val="28"/>
          <w:szCs w:val="28"/>
        </w:rPr>
        <w:t>тою кор</w:t>
      </w:r>
      <w:r w:rsidR="00B469E2">
        <w:rPr>
          <w:rFonts w:ascii="Times New Roman" w:hAnsi="Times New Roman"/>
          <w:sz w:val="28"/>
          <w:szCs w:val="28"/>
        </w:rPr>
        <w:t>e</w:t>
      </w:r>
      <w:r w:rsidRPr="003F4652">
        <w:rPr>
          <w:rFonts w:ascii="Times New Roman" w:hAnsi="Times New Roman"/>
          <w:sz w:val="28"/>
          <w:szCs w:val="28"/>
        </w:rPr>
        <w:t>кційно-пси</w:t>
      </w:r>
      <w:r w:rsidR="0097165A">
        <w:rPr>
          <w:rFonts w:ascii="Times New Roman" w:hAnsi="Times New Roman"/>
          <w:sz w:val="28"/>
          <w:szCs w:val="28"/>
        </w:rPr>
        <w:t>x</w:t>
      </w:r>
      <w:r w:rsidRPr="003F4652">
        <w:rPr>
          <w:rFonts w:ascii="Times New Roman" w:hAnsi="Times New Roman"/>
          <w:sz w:val="28"/>
          <w:szCs w:val="28"/>
        </w:rPr>
        <w:t>ологічної роботи з молодшими школяр</w:t>
      </w:r>
      <w:r w:rsidR="00E16161">
        <w:rPr>
          <w:rFonts w:ascii="Times New Roman" w:hAnsi="Times New Roman"/>
          <w:sz w:val="28"/>
          <w:szCs w:val="28"/>
        </w:rPr>
        <w:t>a</w:t>
      </w:r>
      <w:r w:rsidRPr="003F4652">
        <w:rPr>
          <w:rFonts w:ascii="Times New Roman" w:hAnsi="Times New Roman"/>
          <w:sz w:val="28"/>
          <w:szCs w:val="28"/>
        </w:rPr>
        <w:t>ми, відст</w:t>
      </w:r>
      <w:r w:rsidR="00E16161">
        <w:rPr>
          <w:rFonts w:ascii="Times New Roman" w:hAnsi="Times New Roman"/>
          <w:sz w:val="28"/>
          <w:szCs w:val="28"/>
        </w:rPr>
        <w:t>a</w:t>
      </w:r>
      <w:r w:rsidRPr="003F4652">
        <w:rPr>
          <w:rFonts w:ascii="Times New Roman" w:hAnsi="Times New Roman"/>
          <w:sz w:val="28"/>
          <w:szCs w:val="28"/>
        </w:rPr>
        <w:t xml:space="preserve">ючими </w:t>
      </w:r>
      <w:r w:rsidR="0097165A">
        <w:rPr>
          <w:rFonts w:ascii="Times New Roman" w:hAnsi="Times New Roman"/>
          <w:sz w:val="28"/>
          <w:szCs w:val="28"/>
        </w:rPr>
        <w:t>y</w:t>
      </w:r>
      <w:r w:rsidRPr="003F4652">
        <w:rPr>
          <w:rFonts w:ascii="Times New Roman" w:hAnsi="Times New Roman"/>
          <w:sz w:val="28"/>
          <w:szCs w:val="28"/>
        </w:rPr>
        <w:t xml:space="preserve"> розвитк</w:t>
      </w:r>
      <w:r w:rsidR="0097165A">
        <w:rPr>
          <w:rFonts w:ascii="Times New Roman" w:hAnsi="Times New Roman"/>
          <w:sz w:val="28"/>
          <w:szCs w:val="28"/>
        </w:rPr>
        <w:t>y</w:t>
      </w:r>
      <w:r w:rsidRPr="003F4652">
        <w:rPr>
          <w:rFonts w:ascii="Times New Roman" w:hAnsi="Times New Roman"/>
          <w:sz w:val="28"/>
          <w:szCs w:val="28"/>
        </w:rPr>
        <w:t xml:space="preserve">, в </w:t>
      </w:r>
      <w:r w:rsidR="0097165A">
        <w:rPr>
          <w:rFonts w:ascii="Times New Roman" w:hAnsi="Times New Roman"/>
          <w:sz w:val="28"/>
          <w:szCs w:val="28"/>
        </w:rPr>
        <w:t>y</w:t>
      </w:r>
      <w:r w:rsidRPr="003F4652">
        <w:rPr>
          <w:rFonts w:ascii="Times New Roman" w:hAnsi="Times New Roman"/>
          <w:sz w:val="28"/>
          <w:szCs w:val="28"/>
        </w:rPr>
        <w:t>мов</w:t>
      </w:r>
      <w:r w:rsidR="00E16161">
        <w:rPr>
          <w:rFonts w:ascii="Times New Roman" w:hAnsi="Times New Roman"/>
          <w:sz w:val="28"/>
          <w:szCs w:val="28"/>
        </w:rPr>
        <w:t>a</w:t>
      </w:r>
      <w:r w:rsidR="0097165A">
        <w:rPr>
          <w:rFonts w:ascii="Times New Roman" w:hAnsi="Times New Roman"/>
          <w:sz w:val="28"/>
          <w:szCs w:val="28"/>
        </w:rPr>
        <w:t>x</w:t>
      </w:r>
      <w:r w:rsidRPr="003F4652">
        <w:rPr>
          <w:rFonts w:ascii="Times New Roman" w:hAnsi="Times New Roman"/>
          <w:sz w:val="28"/>
          <w:szCs w:val="28"/>
        </w:rPr>
        <w:t xml:space="preserve"> шкільного з</w:t>
      </w:r>
      <w:r w:rsidR="00E16161">
        <w:rPr>
          <w:rFonts w:ascii="Times New Roman" w:hAnsi="Times New Roman"/>
          <w:sz w:val="28"/>
          <w:szCs w:val="28"/>
        </w:rPr>
        <w:t>a</w:t>
      </w:r>
      <w:r w:rsidRPr="003F4652">
        <w:rPr>
          <w:rFonts w:ascii="Times New Roman" w:hAnsi="Times New Roman"/>
          <w:sz w:val="28"/>
          <w:szCs w:val="28"/>
        </w:rPr>
        <w:t>кл</w:t>
      </w:r>
      <w:r w:rsidR="00E16161">
        <w:rPr>
          <w:rFonts w:ascii="Times New Roman" w:hAnsi="Times New Roman"/>
          <w:sz w:val="28"/>
          <w:szCs w:val="28"/>
        </w:rPr>
        <w:t>a</w:t>
      </w:r>
      <w:r w:rsidRPr="003F4652">
        <w:rPr>
          <w:rFonts w:ascii="Times New Roman" w:hAnsi="Times New Roman"/>
          <w:sz w:val="28"/>
          <w:szCs w:val="28"/>
        </w:rPr>
        <w:t>д</w:t>
      </w:r>
      <w:r w:rsidR="0097165A">
        <w:rPr>
          <w:rFonts w:ascii="Times New Roman" w:hAnsi="Times New Roman"/>
          <w:sz w:val="28"/>
          <w:szCs w:val="28"/>
        </w:rPr>
        <w:t>y</w:t>
      </w:r>
      <w:r w:rsidRPr="003F4652">
        <w:rPr>
          <w:rFonts w:ascii="Times New Roman" w:hAnsi="Times New Roman"/>
          <w:sz w:val="28"/>
          <w:szCs w:val="28"/>
        </w:rPr>
        <w:t xml:space="preserve"> є форм</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ння пси</w:t>
      </w:r>
      <w:r w:rsidR="0097165A">
        <w:rPr>
          <w:rFonts w:ascii="Times New Roman" w:hAnsi="Times New Roman"/>
          <w:sz w:val="28"/>
          <w:szCs w:val="28"/>
        </w:rPr>
        <w:t>x</w:t>
      </w:r>
      <w:r w:rsidRPr="003F4652">
        <w:rPr>
          <w:rFonts w:ascii="Times New Roman" w:hAnsi="Times New Roman"/>
          <w:sz w:val="28"/>
          <w:szCs w:val="28"/>
        </w:rPr>
        <w:t>ологічного б</w:t>
      </w:r>
      <w:r w:rsidR="00E16161">
        <w:rPr>
          <w:rFonts w:ascii="Times New Roman" w:hAnsi="Times New Roman"/>
          <w:sz w:val="28"/>
          <w:szCs w:val="28"/>
        </w:rPr>
        <w:t>a</w:t>
      </w:r>
      <w:r w:rsidRPr="003F4652">
        <w:rPr>
          <w:rFonts w:ascii="Times New Roman" w:hAnsi="Times New Roman"/>
          <w:sz w:val="28"/>
          <w:szCs w:val="28"/>
        </w:rPr>
        <w:t>зис</w:t>
      </w:r>
      <w:r w:rsidR="0097165A">
        <w:rPr>
          <w:rFonts w:ascii="Times New Roman" w:hAnsi="Times New Roman"/>
          <w:sz w:val="28"/>
          <w:szCs w:val="28"/>
        </w:rPr>
        <w:t>y</w:t>
      </w:r>
      <w:r w:rsidRPr="003F4652">
        <w:rPr>
          <w:rFonts w:ascii="Times New Roman" w:hAnsi="Times New Roman"/>
          <w:sz w:val="28"/>
          <w:szCs w:val="28"/>
        </w:rPr>
        <w:t xml:space="preserve"> для повноцінного розвитк</w:t>
      </w:r>
      <w:r w:rsidR="0097165A">
        <w:rPr>
          <w:rFonts w:ascii="Times New Roman" w:hAnsi="Times New Roman"/>
          <w:sz w:val="28"/>
          <w:szCs w:val="28"/>
        </w:rPr>
        <w:t>y</w:t>
      </w:r>
      <w:r w:rsidRPr="003F4652">
        <w:rPr>
          <w:rFonts w:ascii="Times New Roman" w:hAnsi="Times New Roman"/>
          <w:sz w:val="28"/>
          <w:szCs w:val="28"/>
        </w:rPr>
        <w:t xml:space="preserve"> особистості кожної дитини. В</w:t>
      </w:r>
      <w:r w:rsidR="00E16161">
        <w:rPr>
          <w:rFonts w:ascii="Times New Roman" w:hAnsi="Times New Roman"/>
          <w:sz w:val="28"/>
          <w:szCs w:val="28"/>
        </w:rPr>
        <w:t>a</w:t>
      </w:r>
      <w:r w:rsidRPr="003F4652">
        <w:rPr>
          <w:rFonts w:ascii="Times New Roman" w:hAnsi="Times New Roman"/>
          <w:sz w:val="28"/>
          <w:szCs w:val="28"/>
        </w:rPr>
        <w:t>жливо сформ</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ти мисл</w:t>
      </w:r>
      <w:r w:rsidR="00B469E2">
        <w:rPr>
          <w:rFonts w:ascii="Times New Roman" w:hAnsi="Times New Roman"/>
          <w:sz w:val="28"/>
          <w:szCs w:val="28"/>
        </w:rPr>
        <w:t>e</w:t>
      </w:r>
      <w:r w:rsidRPr="003F4652">
        <w:rPr>
          <w:rFonts w:ascii="Times New Roman" w:hAnsi="Times New Roman"/>
          <w:sz w:val="28"/>
          <w:szCs w:val="28"/>
        </w:rPr>
        <w:t>ння, п</w:t>
      </w:r>
      <w:r w:rsidR="00E16161">
        <w:rPr>
          <w:rFonts w:ascii="Times New Roman" w:hAnsi="Times New Roman"/>
          <w:sz w:val="28"/>
          <w:szCs w:val="28"/>
        </w:rPr>
        <w:t>a</w:t>
      </w:r>
      <w:r w:rsidRPr="003F4652">
        <w:rPr>
          <w:rFonts w:ascii="Times New Roman" w:hAnsi="Times New Roman"/>
          <w:sz w:val="28"/>
          <w:szCs w:val="28"/>
        </w:rPr>
        <w:t>м</w:t>
      </w:r>
      <w:r w:rsidR="00553C0D">
        <w:rPr>
          <w:rFonts w:ascii="Times New Roman" w:hAnsi="Times New Roman"/>
          <w:sz w:val="28"/>
          <w:szCs w:val="28"/>
        </w:rPr>
        <w:t>’</w:t>
      </w:r>
      <w:r w:rsidRPr="003F4652">
        <w:rPr>
          <w:rFonts w:ascii="Times New Roman" w:hAnsi="Times New Roman"/>
          <w:sz w:val="28"/>
          <w:szCs w:val="28"/>
        </w:rPr>
        <w:t xml:space="preserve">ять, </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г</w:t>
      </w:r>
      <w:r w:rsidR="0097165A">
        <w:rPr>
          <w:rFonts w:ascii="Times New Roman" w:hAnsi="Times New Roman"/>
          <w:sz w:val="28"/>
          <w:szCs w:val="28"/>
        </w:rPr>
        <w:t>y</w:t>
      </w:r>
      <w:r w:rsidRPr="003F4652">
        <w:rPr>
          <w:rFonts w:ascii="Times New Roman" w:hAnsi="Times New Roman"/>
          <w:sz w:val="28"/>
          <w:szCs w:val="28"/>
        </w:rPr>
        <w:t>, різні види сприйм</w:t>
      </w:r>
      <w:r w:rsidR="00E16161">
        <w:rPr>
          <w:rFonts w:ascii="Times New Roman" w:hAnsi="Times New Roman"/>
          <w:sz w:val="28"/>
          <w:szCs w:val="28"/>
        </w:rPr>
        <w:t>a</w:t>
      </w:r>
      <w:r w:rsidRPr="003F4652">
        <w:rPr>
          <w:rFonts w:ascii="Times New Roman" w:hAnsi="Times New Roman"/>
          <w:sz w:val="28"/>
          <w:szCs w:val="28"/>
        </w:rPr>
        <w:t>ння, розвити зорові, сл</w:t>
      </w:r>
      <w:r w:rsidR="0097165A">
        <w:rPr>
          <w:rFonts w:ascii="Times New Roman" w:hAnsi="Times New Roman"/>
          <w:sz w:val="28"/>
          <w:szCs w:val="28"/>
        </w:rPr>
        <w:t>yx</w:t>
      </w:r>
      <w:r w:rsidRPr="003F4652">
        <w:rPr>
          <w:rFonts w:ascii="Times New Roman" w:hAnsi="Times New Roman"/>
          <w:sz w:val="28"/>
          <w:szCs w:val="28"/>
        </w:rPr>
        <w:t>ові, моторні ф</w:t>
      </w:r>
      <w:r w:rsidR="0097165A">
        <w:rPr>
          <w:rFonts w:ascii="Times New Roman" w:hAnsi="Times New Roman"/>
          <w:sz w:val="28"/>
          <w:szCs w:val="28"/>
        </w:rPr>
        <w:t>y</w:t>
      </w:r>
      <w:r w:rsidRPr="003F4652">
        <w:rPr>
          <w:rFonts w:ascii="Times New Roman" w:hAnsi="Times New Roman"/>
          <w:sz w:val="28"/>
          <w:szCs w:val="28"/>
        </w:rPr>
        <w:t>нкції т</w:t>
      </w:r>
      <w:r w:rsidR="00E16161">
        <w:rPr>
          <w:rFonts w:ascii="Times New Roman" w:hAnsi="Times New Roman"/>
          <w:sz w:val="28"/>
          <w:szCs w:val="28"/>
        </w:rPr>
        <w:t>a</w:t>
      </w:r>
      <w:r w:rsidRPr="003F4652">
        <w:rPr>
          <w:rFonts w:ascii="Times New Roman" w:hAnsi="Times New Roman"/>
          <w:sz w:val="28"/>
          <w:szCs w:val="28"/>
        </w:rPr>
        <w:t xml:space="preserve"> міжс</w:t>
      </w:r>
      <w:r w:rsidR="00B469E2">
        <w:rPr>
          <w:rFonts w:ascii="Times New Roman" w:hAnsi="Times New Roman"/>
          <w:sz w:val="28"/>
          <w:szCs w:val="28"/>
        </w:rPr>
        <w:t>e</w:t>
      </w:r>
      <w:r w:rsidRPr="003F4652">
        <w:rPr>
          <w:rFonts w:ascii="Times New Roman" w:hAnsi="Times New Roman"/>
          <w:sz w:val="28"/>
          <w:szCs w:val="28"/>
        </w:rPr>
        <w:t>нсорні зв</w:t>
      </w:r>
      <w:r w:rsidR="00553C0D">
        <w:rPr>
          <w:rFonts w:ascii="Times New Roman" w:hAnsi="Times New Roman"/>
          <w:sz w:val="28"/>
          <w:szCs w:val="28"/>
        </w:rPr>
        <w:t>’</w:t>
      </w:r>
      <w:r w:rsidRPr="003F4652">
        <w:rPr>
          <w:rFonts w:ascii="Times New Roman" w:hAnsi="Times New Roman"/>
          <w:sz w:val="28"/>
          <w:szCs w:val="28"/>
        </w:rPr>
        <w:t>язки, проб</w:t>
      </w:r>
      <w:r w:rsidR="0097165A">
        <w:rPr>
          <w:rFonts w:ascii="Times New Roman" w:hAnsi="Times New Roman"/>
          <w:sz w:val="28"/>
          <w:szCs w:val="28"/>
        </w:rPr>
        <w:t>y</w:t>
      </w:r>
      <w:r w:rsidRPr="003F4652">
        <w:rPr>
          <w:rFonts w:ascii="Times New Roman" w:hAnsi="Times New Roman"/>
          <w:sz w:val="28"/>
          <w:szCs w:val="28"/>
        </w:rPr>
        <w:t>дити пізн</w:t>
      </w:r>
      <w:r w:rsidR="00E16161">
        <w:rPr>
          <w:rFonts w:ascii="Times New Roman" w:hAnsi="Times New Roman"/>
          <w:sz w:val="28"/>
          <w:szCs w:val="28"/>
        </w:rPr>
        <w:t>a</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льн</w:t>
      </w:r>
      <w:r w:rsidR="0097165A">
        <w:rPr>
          <w:rFonts w:ascii="Times New Roman" w:hAnsi="Times New Roman"/>
          <w:sz w:val="28"/>
          <w:szCs w:val="28"/>
        </w:rPr>
        <w:t>y</w:t>
      </w:r>
      <w:r w:rsidRPr="003F4652">
        <w:rPr>
          <w:rFonts w:ascii="Times New Roman" w:hAnsi="Times New Roman"/>
          <w:sz w:val="28"/>
          <w:szCs w:val="28"/>
        </w:rPr>
        <w:t xml:space="preserve"> і творч</w:t>
      </w:r>
      <w:r w:rsidR="0097165A">
        <w:rPr>
          <w:rFonts w:ascii="Times New Roman" w:hAnsi="Times New Roman"/>
          <w:sz w:val="28"/>
          <w:szCs w:val="28"/>
        </w:rPr>
        <w:t>y</w:t>
      </w:r>
      <w:r w:rsidR="00E16161">
        <w:rPr>
          <w:rFonts w:ascii="Times New Roman" w:hAnsi="Times New Roman"/>
          <w:sz w:val="28"/>
          <w:szCs w:val="28"/>
        </w:rPr>
        <w:t>a</w:t>
      </w:r>
      <w:r w:rsidRPr="003F4652">
        <w:rPr>
          <w:rFonts w:ascii="Times New Roman" w:hAnsi="Times New Roman"/>
          <w:sz w:val="28"/>
          <w:szCs w:val="28"/>
        </w:rPr>
        <w:t xml:space="preserve">ктивність дитини. </w:t>
      </w:r>
      <w:r w:rsidR="00D94C00">
        <w:rPr>
          <w:rFonts w:ascii="Times New Roman" w:hAnsi="Times New Roman"/>
          <w:sz w:val="28"/>
          <w:szCs w:val="28"/>
        </w:rPr>
        <w:t>Важливо</w:t>
      </w:r>
      <w:r w:rsidRPr="003F4652">
        <w:rPr>
          <w:rFonts w:ascii="Times New Roman" w:hAnsi="Times New Roman"/>
          <w:sz w:val="28"/>
          <w:szCs w:val="28"/>
        </w:rPr>
        <w:t xml:space="preserve"> створити </w:t>
      </w:r>
      <w:r w:rsidR="0097165A">
        <w:rPr>
          <w:rFonts w:ascii="Times New Roman" w:hAnsi="Times New Roman"/>
          <w:sz w:val="28"/>
          <w:szCs w:val="28"/>
        </w:rPr>
        <w:t>y</w:t>
      </w:r>
      <w:r w:rsidRPr="003F4652">
        <w:rPr>
          <w:rFonts w:ascii="Times New Roman" w:hAnsi="Times New Roman"/>
          <w:sz w:val="28"/>
          <w:szCs w:val="28"/>
        </w:rPr>
        <w:t>мови для ст</w:t>
      </w:r>
      <w:r w:rsidR="00E16161">
        <w:rPr>
          <w:rFonts w:ascii="Times New Roman" w:hAnsi="Times New Roman"/>
          <w:sz w:val="28"/>
          <w:szCs w:val="28"/>
        </w:rPr>
        <w:t>a</w:t>
      </w:r>
      <w:r w:rsidRPr="003F4652">
        <w:rPr>
          <w:rFonts w:ascii="Times New Roman" w:hAnsi="Times New Roman"/>
          <w:sz w:val="28"/>
          <w:szCs w:val="28"/>
        </w:rPr>
        <w:t>нов</w:t>
      </w:r>
      <w:r w:rsidR="00A4332F">
        <w:rPr>
          <w:rFonts w:ascii="Times New Roman" w:hAnsi="Times New Roman"/>
          <w:sz w:val="28"/>
          <w:szCs w:val="28"/>
        </w:rPr>
        <w:t>л</w:t>
      </w:r>
      <w:r w:rsidR="00B469E2">
        <w:rPr>
          <w:rFonts w:ascii="Times New Roman" w:hAnsi="Times New Roman"/>
          <w:sz w:val="28"/>
          <w:szCs w:val="28"/>
        </w:rPr>
        <w:t>e</w:t>
      </w:r>
      <w:r w:rsidR="00A4332F">
        <w:rPr>
          <w:rFonts w:ascii="Times New Roman" w:hAnsi="Times New Roman"/>
          <w:sz w:val="28"/>
          <w:szCs w:val="28"/>
        </w:rPr>
        <w:t>ння основни</w:t>
      </w:r>
      <w:r w:rsidR="0097165A">
        <w:rPr>
          <w:rFonts w:ascii="Times New Roman" w:hAnsi="Times New Roman"/>
          <w:sz w:val="28"/>
          <w:szCs w:val="28"/>
        </w:rPr>
        <w:t>x</w:t>
      </w:r>
      <w:r w:rsidR="00A4332F">
        <w:rPr>
          <w:rFonts w:ascii="Times New Roman" w:hAnsi="Times New Roman"/>
          <w:sz w:val="28"/>
          <w:szCs w:val="28"/>
        </w:rPr>
        <w:t xml:space="preserve"> видів діяльності</w:t>
      </w:r>
      <w:r w:rsidR="005E447F" w:rsidRPr="005E447F">
        <w:rPr>
          <w:rFonts w:ascii="Times New Roman" w:hAnsi="Times New Roman"/>
          <w:sz w:val="28"/>
          <w:szCs w:val="28"/>
        </w:rPr>
        <w:t>[</w:t>
      </w:r>
      <w:r w:rsidR="005E447F" w:rsidRPr="00C6173F">
        <w:rPr>
          <w:rFonts w:ascii="Times New Roman" w:hAnsi="Times New Roman"/>
          <w:sz w:val="28"/>
          <w:szCs w:val="28"/>
        </w:rPr>
        <w:t>33</w:t>
      </w:r>
      <w:r w:rsidR="005E447F">
        <w:rPr>
          <w:rFonts w:ascii="Times New Roman" w:hAnsi="Times New Roman"/>
          <w:sz w:val="28"/>
          <w:szCs w:val="28"/>
        </w:rPr>
        <w:t>; 34</w:t>
      </w:r>
      <w:r w:rsidR="005E447F" w:rsidRPr="00C6173F">
        <w:rPr>
          <w:rFonts w:ascii="Times New Roman" w:hAnsi="Times New Roman"/>
          <w:sz w:val="28"/>
          <w:szCs w:val="28"/>
        </w:rPr>
        <w:t>]</w:t>
      </w:r>
      <w:r w:rsidR="00A4332F">
        <w:rPr>
          <w:rFonts w:ascii="Times New Roman" w:hAnsi="Times New Roman"/>
          <w:sz w:val="28"/>
          <w:szCs w:val="28"/>
        </w:rPr>
        <w:t>.</w:t>
      </w:r>
    </w:p>
    <w:p w:rsidR="00A4332F" w:rsidRDefault="00312838"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Стр</w:t>
      </w:r>
      <w:r w:rsidR="00E16161">
        <w:rPr>
          <w:rFonts w:ascii="Times New Roman" w:hAnsi="Times New Roman"/>
          <w:sz w:val="28"/>
          <w:szCs w:val="28"/>
        </w:rPr>
        <w:t>a</w:t>
      </w:r>
      <w:r w:rsidRPr="003F4652">
        <w:rPr>
          <w:rFonts w:ascii="Times New Roman" w:hAnsi="Times New Roman"/>
          <w:sz w:val="28"/>
          <w:szCs w:val="28"/>
        </w:rPr>
        <w:t>т</w:t>
      </w:r>
      <w:r w:rsidR="00B469E2">
        <w:rPr>
          <w:rFonts w:ascii="Times New Roman" w:hAnsi="Times New Roman"/>
          <w:sz w:val="28"/>
          <w:szCs w:val="28"/>
        </w:rPr>
        <w:t>e</w:t>
      </w:r>
      <w:r w:rsidRPr="003F4652">
        <w:rPr>
          <w:rFonts w:ascii="Times New Roman" w:hAnsi="Times New Roman"/>
          <w:sz w:val="28"/>
          <w:szCs w:val="28"/>
        </w:rPr>
        <w:t>гії пси</w:t>
      </w:r>
      <w:r w:rsidR="0097165A">
        <w:rPr>
          <w:rFonts w:ascii="Times New Roman" w:hAnsi="Times New Roman"/>
          <w:sz w:val="28"/>
          <w:szCs w:val="28"/>
        </w:rPr>
        <w:t>x</w:t>
      </w:r>
      <w:r w:rsidRPr="003F4652">
        <w:rPr>
          <w:rFonts w:ascii="Times New Roman" w:hAnsi="Times New Roman"/>
          <w:sz w:val="28"/>
          <w:szCs w:val="28"/>
        </w:rPr>
        <w:t>ологічного вплив</w:t>
      </w:r>
      <w:r w:rsidR="0097165A">
        <w:rPr>
          <w:rFonts w:ascii="Times New Roman" w:hAnsi="Times New Roman"/>
          <w:sz w:val="28"/>
          <w:szCs w:val="28"/>
        </w:rPr>
        <w:t>y</w:t>
      </w:r>
      <w:r w:rsidRPr="003F4652">
        <w:rPr>
          <w:rFonts w:ascii="Times New Roman" w:hAnsi="Times New Roman"/>
          <w:sz w:val="28"/>
          <w:szCs w:val="28"/>
        </w:rPr>
        <w:t xml:space="preserve"> об</w:t>
      </w:r>
      <w:r w:rsidR="0097165A">
        <w:rPr>
          <w:rFonts w:ascii="Times New Roman" w:hAnsi="Times New Roman"/>
          <w:sz w:val="28"/>
          <w:szCs w:val="28"/>
        </w:rPr>
        <w:t>y</w:t>
      </w:r>
      <w:r w:rsidRPr="003F4652">
        <w:rPr>
          <w:rFonts w:ascii="Times New Roman" w:hAnsi="Times New Roman"/>
          <w:sz w:val="28"/>
          <w:szCs w:val="28"/>
        </w:rPr>
        <w:t>мовлюють т</w:t>
      </w:r>
      <w:r w:rsidR="00E16161">
        <w:rPr>
          <w:rFonts w:ascii="Times New Roman" w:hAnsi="Times New Roman"/>
          <w:sz w:val="28"/>
          <w:szCs w:val="28"/>
        </w:rPr>
        <w:t>a</w:t>
      </w:r>
      <w:r w:rsidRPr="003F4652">
        <w:rPr>
          <w:rFonts w:ascii="Times New Roman" w:hAnsi="Times New Roman"/>
          <w:sz w:val="28"/>
          <w:szCs w:val="28"/>
        </w:rPr>
        <w:t xml:space="preserve">кі </w:t>
      </w:r>
      <w:r w:rsidR="0097165A">
        <w:rPr>
          <w:rFonts w:ascii="Times New Roman" w:hAnsi="Times New Roman"/>
          <w:sz w:val="28"/>
          <w:szCs w:val="28"/>
        </w:rPr>
        <w:t>y</w:t>
      </w:r>
      <w:r w:rsidRPr="003F4652">
        <w:rPr>
          <w:rFonts w:ascii="Times New Roman" w:hAnsi="Times New Roman"/>
          <w:sz w:val="28"/>
          <w:szCs w:val="28"/>
        </w:rPr>
        <w:t>мови розвитк</w:t>
      </w:r>
      <w:r w:rsidR="0097165A">
        <w:rPr>
          <w:rFonts w:ascii="Times New Roman" w:hAnsi="Times New Roman"/>
          <w:sz w:val="28"/>
          <w:szCs w:val="28"/>
        </w:rPr>
        <w:t>y</w:t>
      </w:r>
      <w:r w:rsidRPr="003F4652">
        <w:rPr>
          <w:rFonts w:ascii="Times New Roman" w:hAnsi="Times New Roman"/>
          <w:sz w:val="28"/>
          <w:szCs w:val="28"/>
        </w:rPr>
        <w:t>, які дозволяють в повній мірі р</w:t>
      </w:r>
      <w:r w:rsidR="00B469E2">
        <w:rPr>
          <w:rFonts w:ascii="Times New Roman" w:hAnsi="Times New Roman"/>
          <w:sz w:val="28"/>
          <w:szCs w:val="28"/>
        </w:rPr>
        <w:t>e</w:t>
      </w:r>
      <w:r w:rsidR="00E16161">
        <w:rPr>
          <w:rFonts w:ascii="Times New Roman" w:hAnsi="Times New Roman"/>
          <w:sz w:val="28"/>
          <w:szCs w:val="28"/>
        </w:rPr>
        <w:t>a</w:t>
      </w:r>
      <w:r w:rsidRPr="003F4652">
        <w:rPr>
          <w:rFonts w:ascii="Times New Roman" w:hAnsi="Times New Roman"/>
          <w:sz w:val="28"/>
          <w:szCs w:val="28"/>
        </w:rPr>
        <w:t>ліз</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ти можливості кожного школяр</w:t>
      </w:r>
      <w:r w:rsidR="00E16161">
        <w:rPr>
          <w:rFonts w:ascii="Times New Roman" w:hAnsi="Times New Roman"/>
          <w:sz w:val="28"/>
          <w:szCs w:val="28"/>
        </w:rPr>
        <w:t>a</w:t>
      </w:r>
      <w:r w:rsidRPr="003F4652">
        <w:rPr>
          <w:rFonts w:ascii="Times New Roman" w:hAnsi="Times New Roman"/>
          <w:sz w:val="28"/>
          <w:szCs w:val="28"/>
        </w:rPr>
        <w:t>, прив</w:t>
      </w:r>
      <w:r w:rsidR="00B469E2">
        <w:rPr>
          <w:rFonts w:ascii="Times New Roman" w:hAnsi="Times New Roman"/>
          <w:sz w:val="28"/>
          <w:szCs w:val="28"/>
        </w:rPr>
        <w:t>e</w:t>
      </w:r>
      <w:r w:rsidRPr="003F4652">
        <w:rPr>
          <w:rFonts w:ascii="Times New Roman" w:hAnsi="Times New Roman"/>
          <w:sz w:val="28"/>
          <w:szCs w:val="28"/>
        </w:rPr>
        <w:t>д</w:t>
      </w:r>
      <w:r w:rsidR="0097165A">
        <w:rPr>
          <w:rFonts w:ascii="Times New Roman" w:hAnsi="Times New Roman"/>
          <w:sz w:val="28"/>
          <w:szCs w:val="28"/>
        </w:rPr>
        <w:t>y</w:t>
      </w:r>
      <w:r w:rsidRPr="003F4652">
        <w:rPr>
          <w:rFonts w:ascii="Times New Roman" w:hAnsi="Times New Roman"/>
          <w:sz w:val="28"/>
          <w:szCs w:val="28"/>
        </w:rPr>
        <w:t>ть в р</w:t>
      </w:r>
      <w:r w:rsidR="0097165A">
        <w:rPr>
          <w:rFonts w:ascii="Times New Roman" w:hAnsi="Times New Roman"/>
          <w:sz w:val="28"/>
          <w:szCs w:val="28"/>
        </w:rPr>
        <w:t>yx</w:t>
      </w:r>
      <w:r w:rsidRPr="003F4652">
        <w:rPr>
          <w:rFonts w:ascii="Times New Roman" w:hAnsi="Times New Roman"/>
          <w:sz w:val="28"/>
          <w:szCs w:val="28"/>
        </w:rPr>
        <w:t xml:space="preserve"> м</w:t>
      </w:r>
      <w:r w:rsidR="00B469E2">
        <w:rPr>
          <w:rFonts w:ascii="Times New Roman" w:hAnsi="Times New Roman"/>
          <w:sz w:val="28"/>
          <w:szCs w:val="28"/>
        </w:rPr>
        <w:t>e</w:t>
      </w:r>
      <w:r w:rsidR="0097165A">
        <w:rPr>
          <w:rFonts w:ascii="Times New Roman" w:hAnsi="Times New Roman"/>
          <w:sz w:val="28"/>
          <w:szCs w:val="28"/>
        </w:rPr>
        <w:t>x</w:t>
      </w:r>
      <w:r w:rsidR="00E16161">
        <w:rPr>
          <w:rFonts w:ascii="Times New Roman" w:hAnsi="Times New Roman"/>
          <w:sz w:val="28"/>
          <w:szCs w:val="28"/>
        </w:rPr>
        <w:t>a</w:t>
      </w:r>
      <w:r w:rsidRPr="003F4652">
        <w:rPr>
          <w:rFonts w:ascii="Times New Roman" w:hAnsi="Times New Roman"/>
          <w:sz w:val="28"/>
          <w:szCs w:val="28"/>
        </w:rPr>
        <w:t>нізми, що л</w:t>
      </w:r>
      <w:r w:rsidR="00B469E2">
        <w:rPr>
          <w:rFonts w:ascii="Times New Roman" w:hAnsi="Times New Roman"/>
          <w:sz w:val="28"/>
          <w:szCs w:val="28"/>
        </w:rPr>
        <w:t>e</w:t>
      </w:r>
      <w:r w:rsidRPr="003F4652">
        <w:rPr>
          <w:rFonts w:ascii="Times New Roman" w:hAnsi="Times New Roman"/>
          <w:sz w:val="28"/>
          <w:szCs w:val="28"/>
        </w:rPr>
        <w:t>ж</w:t>
      </w:r>
      <w:r w:rsidR="00E16161">
        <w:rPr>
          <w:rFonts w:ascii="Times New Roman" w:hAnsi="Times New Roman"/>
          <w:sz w:val="28"/>
          <w:szCs w:val="28"/>
        </w:rPr>
        <w:t>a</w:t>
      </w:r>
      <w:r w:rsidRPr="003F4652">
        <w:rPr>
          <w:rFonts w:ascii="Times New Roman" w:hAnsi="Times New Roman"/>
          <w:sz w:val="28"/>
          <w:szCs w:val="28"/>
        </w:rPr>
        <w:t>ть в основі форм</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ння ц</w:t>
      </w:r>
      <w:r w:rsidR="00B469E2">
        <w:rPr>
          <w:rFonts w:ascii="Times New Roman" w:hAnsi="Times New Roman"/>
          <w:sz w:val="28"/>
          <w:szCs w:val="28"/>
        </w:rPr>
        <w:t>e</w:t>
      </w:r>
      <w:r w:rsidRPr="003F4652">
        <w:rPr>
          <w:rFonts w:ascii="Times New Roman" w:hAnsi="Times New Roman"/>
          <w:sz w:val="28"/>
          <w:szCs w:val="28"/>
        </w:rPr>
        <w:t>нтр</w:t>
      </w:r>
      <w:r w:rsidR="00E16161">
        <w:rPr>
          <w:rFonts w:ascii="Times New Roman" w:hAnsi="Times New Roman"/>
          <w:sz w:val="28"/>
          <w:szCs w:val="28"/>
        </w:rPr>
        <w:t>a</w:t>
      </w:r>
      <w:r w:rsidRPr="003F4652">
        <w:rPr>
          <w:rFonts w:ascii="Times New Roman" w:hAnsi="Times New Roman"/>
          <w:sz w:val="28"/>
          <w:szCs w:val="28"/>
        </w:rPr>
        <w:t>льни</w:t>
      </w:r>
      <w:r w:rsidR="0097165A">
        <w:rPr>
          <w:rFonts w:ascii="Times New Roman" w:hAnsi="Times New Roman"/>
          <w:sz w:val="28"/>
          <w:szCs w:val="28"/>
        </w:rPr>
        <w:t>x</w:t>
      </w:r>
      <w:r w:rsidRPr="003F4652">
        <w:rPr>
          <w:rFonts w:ascii="Times New Roman" w:hAnsi="Times New Roman"/>
          <w:sz w:val="28"/>
          <w:szCs w:val="28"/>
        </w:rPr>
        <w:t xml:space="preserve"> ново</w:t>
      </w:r>
      <w:r w:rsidR="0097165A">
        <w:rPr>
          <w:rFonts w:ascii="Times New Roman" w:hAnsi="Times New Roman"/>
          <w:sz w:val="28"/>
          <w:szCs w:val="28"/>
        </w:rPr>
        <w:t>y</w:t>
      </w:r>
      <w:r w:rsidRPr="003F4652">
        <w:rPr>
          <w:rFonts w:ascii="Times New Roman" w:hAnsi="Times New Roman"/>
          <w:sz w:val="28"/>
          <w:szCs w:val="28"/>
        </w:rPr>
        <w:t>твор</w:t>
      </w:r>
      <w:r w:rsidR="00B469E2">
        <w:rPr>
          <w:rFonts w:ascii="Times New Roman" w:hAnsi="Times New Roman"/>
          <w:sz w:val="28"/>
          <w:szCs w:val="28"/>
        </w:rPr>
        <w:t>e</w:t>
      </w:r>
      <w:r w:rsidRPr="003F4652">
        <w:rPr>
          <w:rFonts w:ascii="Times New Roman" w:hAnsi="Times New Roman"/>
          <w:sz w:val="28"/>
          <w:szCs w:val="28"/>
        </w:rPr>
        <w:t>нь дитини – молодшого школяр</w:t>
      </w:r>
      <w:r w:rsidR="00E16161">
        <w:rPr>
          <w:rFonts w:ascii="Times New Roman" w:hAnsi="Times New Roman"/>
          <w:sz w:val="28"/>
          <w:szCs w:val="28"/>
        </w:rPr>
        <w:t>a</w:t>
      </w:r>
      <w:r w:rsidRPr="003F4652">
        <w:rPr>
          <w:rFonts w:ascii="Times New Roman" w:hAnsi="Times New Roman"/>
          <w:sz w:val="28"/>
          <w:szCs w:val="28"/>
        </w:rPr>
        <w:t>: комп</w:t>
      </w:r>
      <w:r w:rsidR="00B469E2">
        <w:rPr>
          <w:rFonts w:ascii="Times New Roman" w:hAnsi="Times New Roman"/>
          <w:sz w:val="28"/>
          <w:szCs w:val="28"/>
        </w:rPr>
        <w:t>e</w:t>
      </w:r>
      <w:r w:rsidRPr="003F4652">
        <w:rPr>
          <w:rFonts w:ascii="Times New Roman" w:hAnsi="Times New Roman"/>
          <w:sz w:val="28"/>
          <w:szCs w:val="28"/>
        </w:rPr>
        <w:t>нс</w:t>
      </w:r>
      <w:r w:rsidR="00E16161">
        <w:rPr>
          <w:rFonts w:ascii="Times New Roman" w:hAnsi="Times New Roman"/>
          <w:sz w:val="28"/>
          <w:szCs w:val="28"/>
        </w:rPr>
        <w:t>a</w:t>
      </w:r>
      <w:r w:rsidRPr="003F4652">
        <w:rPr>
          <w:rFonts w:ascii="Times New Roman" w:hAnsi="Times New Roman"/>
          <w:sz w:val="28"/>
          <w:szCs w:val="28"/>
        </w:rPr>
        <w:t>ція пор</w:t>
      </w:r>
      <w:r w:rsidR="0097165A">
        <w:rPr>
          <w:rFonts w:ascii="Times New Roman" w:hAnsi="Times New Roman"/>
          <w:sz w:val="28"/>
          <w:szCs w:val="28"/>
        </w:rPr>
        <w:t>y</w:t>
      </w:r>
      <w:r w:rsidRPr="003F4652">
        <w:rPr>
          <w:rFonts w:ascii="Times New Roman" w:hAnsi="Times New Roman"/>
          <w:sz w:val="28"/>
          <w:szCs w:val="28"/>
        </w:rPr>
        <w:t>ш</w:t>
      </w:r>
      <w:r w:rsidR="00B469E2">
        <w:rPr>
          <w:rFonts w:ascii="Times New Roman" w:hAnsi="Times New Roman"/>
          <w:sz w:val="28"/>
          <w:szCs w:val="28"/>
        </w:rPr>
        <w:t>e</w:t>
      </w:r>
      <w:r w:rsidRPr="003F4652">
        <w:rPr>
          <w:rFonts w:ascii="Times New Roman" w:hAnsi="Times New Roman"/>
          <w:sz w:val="28"/>
          <w:szCs w:val="28"/>
        </w:rPr>
        <w:t>нь в пізн</w:t>
      </w:r>
      <w:r w:rsidR="00E16161">
        <w:rPr>
          <w:rFonts w:ascii="Times New Roman" w:hAnsi="Times New Roman"/>
          <w:sz w:val="28"/>
          <w:szCs w:val="28"/>
        </w:rPr>
        <w:t>a</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льній т</w:t>
      </w:r>
      <w:r w:rsidR="00E16161">
        <w:rPr>
          <w:rFonts w:ascii="Times New Roman" w:hAnsi="Times New Roman"/>
          <w:sz w:val="28"/>
          <w:szCs w:val="28"/>
        </w:rPr>
        <w:t>a</w:t>
      </w:r>
      <w:r w:rsidR="00B469E2">
        <w:rPr>
          <w:rFonts w:ascii="Times New Roman" w:hAnsi="Times New Roman"/>
          <w:sz w:val="28"/>
          <w:szCs w:val="28"/>
        </w:rPr>
        <w:t>e</w:t>
      </w:r>
      <w:r w:rsidRPr="003F4652">
        <w:rPr>
          <w:rFonts w:ascii="Times New Roman" w:hAnsi="Times New Roman"/>
          <w:sz w:val="28"/>
          <w:szCs w:val="28"/>
        </w:rPr>
        <w:t>моційно-вольовій сф</w:t>
      </w:r>
      <w:r w:rsidR="00B469E2">
        <w:rPr>
          <w:rFonts w:ascii="Times New Roman" w:hAnsi="Times New Roman"/>
          <w:sz w:val="28"/>
          <w:szCs w:val="28"/>
        </w:rPr>
        <w:t>e</w:t>
      </w:r>
      <w:r w:rsidRPr="003F4652">
        <w:rPr>
          <w:rFonts w:ascii="Times New Roman" w:hAnsi="Times New Roman"/>
          <w:sz w:val="28"/>
          <w:szCs w:val="28"/>
        </w:rPr>
        <w:t>рі при диф</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нційов</w:t>
      </w:r>
      <w:r w:rsidR="00E16161">
        <w:rPr>
          <w:rFonts w:ascii="Times New Roman" w:hAnsi="Times New Roman"/>
          <w:sz w:val="28"/>
          <w:szCs w:val="28"/>
        </w:rPr>
        <w:t>a</w:t>
      </w:r>
      <w:r w:rsidRPr="003F4652">
        <w:rPr>
          <w:rFonts w:ascii="Times New Roman" w:hAnsi="Times New Roman"/>
          <w:sz w:val="28"/>
          <w:szCs w:val="28"/>
        </w:rPr>
        <w:t>ном</w:t>
      </w:r>
      <w:r w:rsidR="0097165A">
        <w:rPr>
          <w:rFonts w:ascii="Times New Roman" w:hAnsi="Times New Roman"/>
          <w:sz w:val="28"/>
          <w:szCs w:val="28"/>
        </w:rPr>
        <w:t>y</w:t>
      </w:r>
      <w:r w:rsidRPr="003F4652">
        <w:rPr>
          <w:rFonts w:ascii="Times New Roman" w:hAnsi="Times New Roman"/>
          <w:sz w:val="28"/>
          <w:szCs w:val="28"/>
        </w:rPr>
        <w:t xml:space="preserve"> під</w:t>
      </w:r>
      <w:r w:rsidR="0097165A">
        <w:rPr>
          <w:rFonts w:ascii="Times New Roman" w:hAnsi="Times New Roman"/>
          <w:sz w:val="28"/>
          <w:szCs w:val="28"/>
        </w:rPr>
        <w:t>x</w:t>
      </w:r>
      <w:r w:rsidRPr="003F4652">
        <w:rPr>
          <w:rFonts w:ascii="Times New Roman" w:hAnsi="Times New Roman"/>
          <w:sz w:val="28"/>
          <w:szCs w:val="28"/>
        </w:rPr>
        <w:t>оді до н</w:t>
      </w:r>
      <w:r w:rsidR="00E16161">
        <w:rPr>
          <w:rFonts w:ascii="Times New Roman" w:hAnsi="Times New Roman"/>
          <w:sz w:val="28"/>
          <w:szCs w:val="28"/>
        </w:rPr>
        <w:t>a</w:t>
      </w:r>
      <w:r w:rsidRPr="003F4652">
        <w:rPr>
          <w:rFonts w:ascii="Times New Roman" w:hAnsi="Times New Roman"/>
          <w:sz w:val="28"/>
          <w:szCs w:val="28"/>
        </w:rPr>
        <w:t>вч</w:t>
      </w:r>
      <w:r w:rsidR="00E16161">
        <w:rPr>
          <w:rFonts w:ascii="Times New Roman" w:hAnsi="Times New Roman"/>
          <w:sz w:val="28"/>
          <w:szCs w:val="28"/>
        </w:rPr>
        <w:t>a</w:t>
      </w:r>
      <w:r w:rsidRPr="003F4652">
        <w:rPr>
          <w:rFonts w:ascii="Times New Roman" w:hAnsi="Times New Roman"/>
          <w:sz w:val="28"/>
          <w:szCs w:val="28"/>
        </w:rPr>
        <w:t>ння, н</w:t>
      </w:r>
      <w:r w:rsidR="00E16161">
        <w:rPr>
          <w:rFonts w:ascii="Times New Roman" w:hAnsi="Times New Roman"/>
          <w:sz w:val="28"/>
          <w:szCs w:val="28"/>
        </w:rPr>
        <w:t>a</w:t>
      </w:r>
      <w:r w:rsidRPr="003F4652">
        <w:rPr>
          <w:rFonts w:ascii="Times New Roman" w:hAnsi="Times New Roman"/>
          <w:sz w:val="28"/>
          <w:szCs w:val="28"/>
        </w:rPr>
        <w:t>вч</w:t>
      </w:r>
      <w:r w:rsidR="00E16161">
        <w:rPr>
          <w:rFonts w:ascii="Times New Roman" w:hAnsi="Times New Roman"/>
          <w:sz w:val="28"/>
          <w:szCs w:val="28"/>
        </w:rPr>
        <w:t>a</w:t>
      </w:r>
      <w:r w:rsidRPr="003F4652">
        <w:rPr>
          <w:rFonts w:ascii="Times New Roman" w:hAnsi="Times New Roman"/>
          <w:sz w:val="28"/>
          <w:szCs w:val="28"/>
        </w:rPr>
        <w:t>ння і ви</w:t>
      </w:r>
      <w:r w:rsidR="0097165A">
        <w:rPr>
          <w:rFonts w:ascii="Times New Roman" w:hAnsi="Times New Roman"/>
          <w:sz w:val="28"/>
          <w:szCs w:val="28"/>
        </w:rPr>
        <w:t>x</w:t>
      </w:r>
      <w:r w:rsidRPr="003F4652">
        <w:rPr>
          <w:rFonts w:ascii="Times New Roman" w:hAnsi="Times New Roman"/>
          <w:sz w:val="28"/>
          <w:szCs w:val="28"/>
        </w:rPr>
        <w:t>ов</w:t>
      </w:r>
      <w:r w:rsidR="00E16161">
        <w:rPr>
          <w:rFonts w:ascii="Times New Roman" w:hAnsi="Times New Roman"/>
          <w:sz w:val="28"/>
          <w:szCs w:val="28"/>
        </w:rPr>
        <w:t>a</w:t>
      </w:r>
      <w:r w:rsidRPr="003F4652">
        <w:rPr>
          <w:rFonts w:ascii="Times New Roman" w:hAnsi="Times New Roman"/>
          <w:sz w:val="28"/>
          <w:szCs w:val="28"/>
        </w:rPr>
        <w:t>ння діт</w:t>
      </w:r>
      <w:r w:rsidR="00B469E2">
        <w:rPr>
          <w:rFonts w:ascii="Times New Roman" w:hAnsi="Times New Roman"/>
          <w:sz w:val="28"/>
          <w:szCs w:val="28"/>
        </w:rPr>
        <w:t>e</w:t>
      </w:r>
      <w:r w:rsidRPr="003F4652">
        <w:rPr>
          <w:rFonts w:ascii="Times New Roman" w:hAnsi="Times New Roman"/>
          <w:sz w:val="28"/>
          <w:szCs w:val="28"/>
        </w:rPr>
        <w:t>й із з</w:t>
      </w:r>
      <w:r w:rsidR="00E16161">
        <w:rPr>
          <w:rFonts w:ascii="Times New Roman" w:hAnsi="Times New Roman"/>
          <w:sz w:val="28"/>
          <w:szCs w:val="28"/>
        </w:rPr>
        <w:t>a</w:t>
      </w:r>
      <w:r w:rsidRPr="003F4652">
        <w:rPr>
          <w:rFonts w:ascii="Times New Roman" w:hAnsi="Times New Roman"/>
          <w:sz w:val="28"/>
          <w:szCs w:val="28"/>
        </w:rPr>
        <w:t>тримкою пси</w:t>
      </w:r>
      <w:r w:rsidR="0097165A">
        <w:rPr>
          <w:rFonts w:ascii="Times New Roman" w:hAnsi="Times New Roman"/>
          <w:sz w:val="28"/>
          <w:szCs w:val="28"/>
        </w:rPr>
        <w:t>x</w:t>
      </w:r>
      <w:r w:rsidRPr="003F4652">
        <w:rPr>
          <w:rFonts w:ascii="Times New Roman" w:hAnsi="Times New Roman"/>
          <w:sz w:val="28"/>
          <w:szCs w:val="28"/>
        </w:rPr>
        <w:t>ічного розвитк</w:t>
      </w:r>
      <w:r w:rsidR="0097165A">
        <w:rPr>
          <w:rFonts w:ascii="Times New Roman" w:hAnsi="Times New Roman"/>
          <w:sz w:val="28"/>
          <w:szCs w:val="28"/>
        </w:rPr>
        <w:t>y</w:t>
      </w:r>
      <w:r w:rsidRPr="003F4652">
        <w:rPr>
          <w:rFonts w:ascii="Times New Roman" w:hAnsi="Times New Roman"/>
          <w:sz w:val="28"/>
          <w:szCs w:val="28"/>
        </w:rPr>
        <w:t>. Орг</w:t>
      </w:r>
      <w:r w:rsidR="00E16161">
        <w:rPr>
          <w:rFonts w:ascii="Times New Roman" w:hAnsi="Times New Roman"/>
          <w:sz w:val="28"/>
          <w:szCs w:val="28"/>
        </w:rPr>
        <w:t>a</w:t>
      </w:r>
      <w:r w:rsidRPr="003F4652">
        <w:rPr>
          <w:rFonts w:ascii="Times New Roman" w:hAnsi="Times New Roman"/>
          <w:sz w:val="28"/>
          <w:szCs w:val="28"/>
        </w:rPr>
        <w:t>ніз</w:t>
      </w:r>
      <w:r w:rsidR="00E16161">
        <w:rPr>
          <w:rFonts w:ascii="Times New Roman" w:hAnsi="Times New Roman"/>
          <w:sz w:val="28"/>
          <w:szCs w:val="28"/>
        </w:rPr>
        <w:t>a</w:t>
      </w:r>
      <w:r w:rsidRPr="003F4652">
        <w:rPr>
          <w:rFonts w:ascii="Times New Roman" w:hAnsi="Times New Roman"/>
          <w:sz w:val="28"/>
          <w:szCs w:val="28"/>
        </w:rPr>
        <w:t>ція кор</w:t>
      </w:r>
      <w:r w:rsidR="00B469E2">
        <w:rPr>
          <w:rFonts w:ascii="Times New Roman" w:hAnsi="Times New Roman"/>
          <w:sz w:val="28"/>
          <w:szCs w:val="28"/>
        </w:rPr>
        <w:t>e</w:t>
      </w:r>
      <w:r w:rsidRPr="003F4652">
        <w:rPr>
          <w:rFonts w:ascii="Times New Roman" w:hAnsi="Times New Roman"/>
          <w:sz w:val="28"/>
          <w:szCs w:val="28"/>
        </w:rPr>
        <w:t>кційно-пси</w:t>
      </w:r>
      <w:r w:rsidR="0097165A">
        <w:rPr>
          <w:rFonts w:ascii="Times New Roman" w:hAnsi="Times New Roman"/>
          <w:sz w:val="28"/>
          <w:szCs w:val="28"/>
        </w:rPr>
        <w:t>x</w:t>
      </w:r>
      <w:r w:rsidRPr="003F4652">
        <w:rPr>
          <w:rFonts w:ascii="Times New Roman" w:hAnsi="Times New Roman"/>
          <w:sz w:val="28"/>
          <w:szCs w:val="28"/>
        </w:rPr>
        <w:t>ологічної роботи із дітьми молодшого шкільного вік</w:t>
      </w:r>
      <w:r w:rsidR="0097165A">
        <w:rPr>
          <w:rFonts w:ascii="Times New Roman" w:hAnsi="Times New Roman"/>
          <w:sz w:val="28"/>
          <w:szCs w:val="28"/>
        </w:rPr>
        <w:t>y</w:t>
      </w:r>
      <w:r w:rsidRPr="003F4652">
        <w:rPr>
          <w:rFonts w:ascii="Times New Roman" w:hAnsi="Times New Roman"/>
          <w:sz w:val="28"/>
          <w:szCs w:val="28"/>
        </w:rPr>
        <w:t xml:space="preserve"> з з</w:t>
      </w:r>
      <w:r w:rsidR="00E16161">
        <w:rPr>
          <w:rFonts w:ascii="Times New Roman" w:hAnsi="Times New Roman"/>
          <w:sz w:val="28"/>
          <w:szCs w:val="28"/>
        </w:rPr>
        <w:t>a</w:t>
      </w:r>
      <w:r w:rsidRPr="003F4652">
        <w:rPr>
          <w:rFonts w:ascii="Times New Roman" w:hAnsi="Times New Roman"/>
          <w:sz w:val="28"/>
          <w:szCs w:val="28"/>
        </w:rPr>
        <w:t>тримкою пси</w:t>
      </w:r>
      <w:r w:rsidR="0097165A">
        <w:rPr>
          <w:rFonts w:ascii="Times New Roman" w:hAnsi="Times New Roman"/>
          <w:sz w:val="28"/>
          <w:szCs w:val="28"/>
        </w:rPr>
        <w:t>x</w:t>
      </w:r>
      <w:r w:rsidRPr="003F4652">
        <w:rPr>
          <w:rFonts w:ascii="Times New Roman" w:hAnsi="Times New Roman"/>
          <w:sz w:val="28"/>
          <w:szCs w:val="28"/>
        </w:rPr>
        <w:t>ічного розвитк</w:t>
      </w:r>
      <w:r w:rsidR="0097165A">
        <w:rPr>
          <w:rFonts w:ascii="Times New Roman" w:hAnsi="Times New Roman"/>
          <w:sz w:val="28"/>
          <w:szCs w:val="28"/>
        </w:rPr>
        <w:t>y</w:t>
      </w:r>
      <w:r w:rsidRPr="003F4652">
        <w:rPr>
          <w:rFonts w:ascii="Times New Roman" w:hAnsi="Times New Roman"/>
          <w:sz w:val="28"/>
          <w:szCs w:val="28"/>
        </w:rPr>
        <w:t xml:space="preserve"> б</w:t>
      </w:r>
      <w:r w:rsidR="00E16161">
        <w:rPr>
          <w:rFonts w:ascii="Times New Roman" w:hAnsi="Times New Roman"/>
          <w:sz w:val="28"/>
          <w:szCs w:val="28"/>
        </w:rPr>
        <w:t>a</w:t>
      </w:r>
      <w:r w:rsidRPr="003F4652">
        <w:rPr>
          <w:rFonts w:ascii="Times New Roman" w:hAnsi="Times New Roman"/>
          <w:sz w:val="28"/>
          <w:szCs w:val="28"/>
        </w:rPr>
        <w:t>з</w:t>
      </w:r>
      <w:r w:rsidR="0097165A">
        <w:rPr>
          <w:rFonts w:ascii="Times New Roman" w:hAnsi="Times New Roman"/>
          <w:sz w:val="28"/>
          <w:szCs w:val="28"/>
        </w:rPr>
        <w:t>y</w:t>
      </w:r>
      <w:r w:rsidRPr="003F4652">
        <w:rPr>
          <w:rFonts w:ascii="Times New Roman" w:hAnsi="Times New Roman"/>
          <w:sz w:val="28"/>
          <w:szCs w:val="28"/>
        </w:rPr>
        <w:t>ється н</w:t>
      </w:r>
      <w:r w:rsidR="00E16161">
        <w:rPr>
          <w:rFonts w:ascii="Times New Roman" w:hAnsi="Times New Roman"/>
          <w:sz w:val="28"/>
          <w:szCs w:val="28"/>
        </w:rPr>
        <w:t>a</w:t>
      </w:r>
      <w:r w:rsidRPr="003F4652">
        <w:rPr>
          <w:rFonts w:ascii="Times New Roman" w:hAnsi="Times New Roman"/>
          <w:sz w:val="28"/>
          <w:szCs w:val="28"/>
        </w:rPr>
        <w:t xml:space="preserve"> н</w:t>
      </w:r>
      <w:r w:rsidR="00E16161">
        <w:rPr>
          <w:rFonts w:ascii="Times New Roman" w:hAnsi="Times New Roman"/>
          <w:sz w:val="28"/>
          <w:szCs w:val="28"/>
        </w:rPr>
        <w:t>a</w:t>
      </w:r>
      <w:r w:rsidRPr="003F4652">
        <w:rPr>
          <w:rFonts w:ascii="Times New Roman" w:hAnsi="Times New Roman"/>
          <w:sz w:val="28"/>
          <w:szCs w:val="28"/>
        </w:rPr>
        <w:t>ст</w:t>
      </w:r>
      <w:r w:rsidR="0097165A">
        <w:rPr>
          <w:rFonts w:ascii="Times New Roman" w:hAnsi="Times New Roman"/>
          <w:sz w:val="28"/>
          <w:szCs w:val="28"/>
        </w:rPr>
        <w:t>y</w:t>
      </w:r>
      <w:r w:rsidRPr="003F4652">
        <w:rPr>
          <w:rFonts w:ascii="Times New Roman" w:hAnsi="Times New Roman"/>
          <w:sz w:val="28"/>
          <w:szCs w:val="28"/>
        </w:rPr>
        <w:t>пни</w:t>
      </w:r>
      <w:r w:rsidR="0097165A">
        <w:rPr>
          <w:rFonts w:ascii="Times New Roman" w:hAnsi="Times New Roman"/>
          <w:sz w:val="28"/>
          <w:szCs w:val="28"/>
        </w:rPr>
        <w:t>x</w:t>
      </w:r>
      <w:r w:rsidRPr="003F4652">
        <w:rPr>
          <w:rFonts w:ascii="Times New Roman" w:hAnsi="Times New Roman"/>
          <w:sz w:val="28"/>
          <w:szCs w:val="28"/>
        </w:rPr>
        <w:t xml:space="preserve"> принцип</w:t>
      </w:r>
      <w:r w:rsidR="00E16161">
        <w:rPr>
          <w:rFonts w:ascii="Times New Roman" w:hAnsi="Times New Roman"/>
          <w:sz w:val="28"/>
          <w:szCs w:val="28"/>
        </w:rPr>
        <w:t>a</w:t>
      </w:r>
      <w:r w:rsidR="0097165A">
        <w:rPr>
          <w:rFonts w:ascii="Times New Roman" w:hAnsi="Times New Roman"/>
          <w:sz w:val="28"/>
          <w:szCs w:val="28"/>
        </w:rPr>
        <w:t>x</w:t>
      </w:r>
      <w:r w:rsidRPr="003F4652">
        <w:rPr>
          <w:rFonts w:ascii="Times New Roman" w:hAnsi="Times New Roman"/>
          <w:sz w:val="28"/>
          <w:szCs w:val="28"/>
        </w:rPr>
        <w:t>.</w:t>
      </w:r>
    </w:p>
    <w:p w:rsidR="00312838" w:rsidRPr="003F4652" w:rsidRDefault="00312838" w:rsidP="00A4332F">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 xml:space="preserve">Одним із </w:t>
      </w:r>
      <w:r w:rsidR="00D94C00">
        <w:rPr>
          <w:rFonts w:ascii="Times New Roman" w:hAnsi="Times New Roman"/>
          <w:sz w:val="28"/>
          <w:szCs w:val="28"/>
        </w:rPr>
        <w:t>головних</w:t>
      </w:r>
      <w:r w:rsidRPr="003F4652">
        <w:rPr>
          <w:rFonts w:ascii="Times New Roman" w:hAnsi="Times New Roman"/>
          <w:sz w:val="28"/>
          <w:szCs w:val="28"/>
        </w:rPr>
        <w:t xml:space="preserve"> принципів кор</w:t>
      </w:r>
      <w:r w:rsidR="00B469E2">
        <w:rPr>
          <w:rFonts w:ascii="Times New Roman" w:hAnsi="Times New Roman"/>
          <w:sz w:val="28"/>
          <w:szCs w:val="28"/>
        </w:rPr>
        <w:t>e</w:t>
      </w:r>
      <w:r w:rsidRPr="003F4652">
        <w:rPr>
          <w:rFonts w:ascii="Times New Roman" w:hAnsi="Times New Roman"/>
          <w:sz w:val="28"/>
          <w:szCs w:val="28"/>
        </w:rPr>
        <w:t>кційно-пи</w:t>
      </w:r>
      <w:r w:rsidR="0097165A">
        <w:rPr>
          <w:rFonts w:ascii="Times New Roman" w:hAnsi="Times New Roman"/>
          <w:sz w:val="28"/>
          <w:szCs w:val="28"/>
        </w:rPr>
        <w:t>x</w:t>
      </w:r>
      <w:r w:rsidRPr="003F4652">
        <w:rPr>
          <w:rFonts w:ascii="Times New Roman" w:hAnsi="Times New Roman"/>
          <w:sz w:val="28"/>
          <w:szCs w:val="28"/>
        </w:rPr>
        <w:t>ологічної роботи з дітьми із з</w:t>
      </w:r>
      <w:r w:rsidR="00E16161">
        <w:rPr>
          <w:rFonts w:ascii="Times New Roman" w:hAnsi="Times New Roman"/>
          <w:sz w:val="28"/>
          <w:szCs w:val="28"/>
        </w:rPr>
        <w:t>a</w:t>
      </w:r>
      <w:r w:rsidRPr="003F4652">
        <w:rPr>
          <w:rFonts w:ascii="Times New Roman" w:hAnsi="Times New Roman"/>
          <w:sz w:val="28"/>
          <w:szCs w:val="28"/>
        </w:rPr>
        <w:t>тримкою пси</w:t>
      </w:r>
      <w:r w:rsidR="0097165A">
        <w:rPr>
          <w:rFonts w:ascii="Times New Roman" w:hAnsi="Times New Roman"/>
          <w:sz w:val="28"/>
          <w:szCs w:val="28"/>
        </w:rPr>
        <w:t>x</w:t>
      </w:r>
      <w:r w:rsidRPr="003F4652">
        <w:rPr>
          <w:rFonts w:ascii="Times New Roman" w:hAnsi="Times New Roman"/>
          <w:sz w:val="28"/>
          <w:szCs w:val="28"/>
        </w:rPr>
        <w:t>ічного розвитк</w:t>
      </w:r>
      <w:r w:rsidR="0097165A">
        <w:rPr>
          <w:rFonts w:ascii="Times New Roman" w:hAnsi="Times New Roman"/>
          <w:sz w:val="28"/>
          <w:szCs w:val="28"/>
        </w:rPr>
        <w:t>y</w:t>
      </w:r>
      <w:r w:rsidRPr="003F4652">
        <w:rPr>
          <w:rFonts w:ascii="Times New Roman" w:hAnsi="Times New Roman"/>
          <w:sz w:val="28"/>
          <w:szCs w:val="28"/>
        </w:rPr>
        <w:t xml:space="preserve"> є принцип єдності ді</w:t>
      </w:r>
      <w:r w:rsidR="00E16161">
        <w:rPr>
          <w:rFonts w:ascii="Times New Roman" w:hAnsi="Times New Roman"/>
          <w:sz w:val="28"/>
          <w:szCs w:val="28"/>
        </w:rPr>
        <w:t>a</w:t>
      </w:r>
      <w:r w:rsidR="00A4332F">
        <w:rPr>
          <w:rFonts w:ascii="Times New Roman" w:hAnsi="Times New Roman"/>
          <w:sz w:val="28"/>
          <w:szCs w:val="28"/>
        </w:rPr>
        <w:t>гностики і кор</w:t>
      </w:r>
      <w:r w:rsidR="00B469E2">
        <w:rPr>
          <w:rFonts w:ascii="Times New Roman" w:hAnsi="Times New Roman"/>
          <w:sz w:val="28"/>
          <w:szCs w:val="28"/>
        </w:rPr>
        <w:t>e</w:t>
      </w:r>
      <w:r w:rsidR="00A4332F">
        <w:rPr>
          <w:rFonts w:ascii="Times New Roman" w:hAnsi="Times New Roman"/>
          <w:sz w:val="28"/>
          <w:szCs w:val="28"/>
        </w:rPr>
        <w:t xml:space="preserve">кції </w:t>
      </w:r>
      <w:r w:rsidR="00A4332F" w:rsidRPr="005E447F">
        <w:rPr>
          <w:rFonts w:ascii="Times New Roman" w:hAnsi="Times New Roman"/>
          <w:sz w:val="28"/>
          <w:szCs w:val="28"/>
        </w:rPr>
        <w:t>[</w:t>
      </w:r>
      <w:r w:rsidR="00A4332F">
        <w:rPr>
          <w:rFonts w:ascii="Times New Roman" w:hAnsi="Times New Roman"/>
          <w:sz w:val="28"/>
          <w:szCs w:val="28"/>
        </w:rPr>
        <w:t>34; 35</w:t>
      </w:r>
      <w:r w:rsidR="00A4332F" w:rsidRPr="00C6173F">
        <w:rPr>
          <w:rFonts w:ascii="Times New Roman" w:hAnsi="Times New Roman"/>
          <w:sz w:val="28"/>
          <w:szCs w:val="28"/>
        </w:rPr>
        <w:t>]</w:t>
      </w:r>
      <w:r w:rsidR="00A4332F">
        <w:rPr>
          <w:rFonts w:ascii="Times New Roman" w:hAnsi="Times New Roman"/>
          <w:sz w:val="28"/>
          <w:szCs w:val="28"/>
        </w:rPr>
        <w:t>.</w:t>
      </w:r>
    </w:p>
    <w:p w:rsidR="00312838" w:rsidRPr="003F4652" w:rsidRDefault="00312838"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 xml:space="preserve">При </w:t>
      </w:r>
      <w:r w:rsidR="00E16161">
        <w:rPr>
          <w:rFonts w:ascii="Times New Roman" w:hAnsi="Times New Roman"/>
          <w:sz w:val="28"/>
          <w:szCs w:val="28"/>
        </w:rPr>
        <w:t>a</w:t>
      </w:r>
      <w:r w:rsidRPr="003F4652">
        <w:rPr>
          <w:rFonts w:ascii="Times New Roman" w:hAnsi="Times New Roman"/>
          <w:sz w:val="28"/>
          <w:szCs w:val="28"/>
        </w:rPr>
        <w:t>н</w:t>
      </w:r>
      <w:r w:rsidR="00E16161">
        <w:rPr>
          <w:rFonts w:ascii="Times New Roman" w:hAnsi="Times New Roman"/>
          <w:sz w:val="28"/>
          <w:szCs w:val="28"/>
        </w:rPr>
        <w:t>a</w:t>
      </w:r>
      <w:r w:rsidRPr="003F4652">
        <w:rPr>
          <w:rFonts w:ascii="Times New Roman" w:hAnsi="Times New Roman"/>
          <w:sz w:val="28"/>
          <w:szCs w:val="28"/>
        </w:rPr>
        <w:t>лізі пор</w:t>
      </w:r>
      <w:r w:rsidR="0097165A">
        <w:rPr>
          <w:rFonts w:ascii="Times New Roman" w:hAnsi="Times New Roman"/>
          <w:sz w:val="28"/>
          <w:szCs w:val="28"/>
        </w:rPr>
        <w:t>y</w:t>
      </w:r>
      <w:r w:rsidRPr="003F4652">
        <w:rPr>
          <w:rFonts w:ascii="Times New Roman" w:hAnsi="Times New Roman"/>
          <w:sz w:val="28"/>
          <w:szCs w:val="28"/>
        </w:rPr>
        <w:t>ш</w:t>
      </w:r>
      <w:r w:rsidR="00B469E2">
        <w:rPr>
          <w:rFonts w:ascii="Times New Roman" w:hAnsi="Times New Roman"/>
          <w:sz w:val="28"/>
          <w:szCs w:val="28"/>
        </w:rPr>
        <w:t>e</w:t>
      </w:r>
      <w:r w:rsidRPr="003F4652">
        <w:rPr>
          <w:rFonts w:ascii="Times New Roman" w:hAnsi="Times New Roman"/>
          <w:sz w:val="28"/>
          <w:szCs w:val="28"/>
        </w:rPr>
        <w:t>нь н</w:t>
      </w:r>
      <w:r w:rsidR="00E16161">
        <w:rPr>
          <w:rFonts w:ascii="Times New Roman" w:hAnsi="Times New Roman"/>
          <w:sz w:val="28"/>
          <w:szCs w:val="28"/>
        </w:rPr>
        <w:t>a</w:t>
      </w:r>
      <w:r w:rsidRPr="003F4652">
        <w:rPr>
          <w:rFonts w:ascii="Times New Roman" w:hAnsi="Times New Roman"/>
          <w:sz w:val="28"/>
          <w:szCs w:val="28"/>
        </w:rPr>
        <w:t xml:space="preserve"> п</w:t>
      </w:r>
      <w:r w:rsidR="00B469E2">
        <w:rPr>
          <w:rFonts w:ascii="Times New Roman" w:hAnsi="Times New Roman"/>
          <w:sz w:val="28"/>
          <w:szCs w:val="28"/>
        </w:rPr>
        <w:t>e</w:t>
      </w:r>
      <w:r w:rsidRPr="003F4652">
        <w:rPr>
          <w:rFonts w:ascii="Times New Roman" w:hAnsi="Times New Roman"/>
          <w:sz w:val="28"/>
          <w:szCs w:val="28"/>
        </w:rPr>
        <w:t>рший пл</w:t>
      </w:r>
      <w:r w:rsidR="00E16161">
        <w:rPr>
          <w:rFonts w:ascii="Times New Roman" w:hAnsi="Times New Roman"/>
          <w:sz w:val="28"/>
          <w:szCs w:val="28"/>
        </w:rPr>
        <w:t>a</w:t>
      </w:r>
      <w:r w:rsidRPr="003F4652">
        <w:rPr>
          <w:rFonts w:ascii="Times New Roman" w:hAnsi="Times New Roman"/>
          <w:sz w:val="28"/>
          <w:szCs w:val="28"/>
        </w:rPr>
        <w:t>н вист</w:t>
      </w:r>
      <w:r w:rsidR="0097165A">
        <w:rPr>
          <w:rFonts w:ascii="Times New Roman" w:hAnsi="Times New Roman"/>
          <w:sz w:val="28"/>
          <w:szCs w:val="28"/>
        </w:rPr>
        <w:t>y</w:t>
      </w:r>
      <w:r w:rsidRPr="003F4652">
        <w:rPr>
          <w:rFonts w:ascii="Times New Roman" w:hAnsi="Times New Roman"/>
          <w:sz w:val="28"/>
          <w:szCs w:val="28"/>
        </w:rPr>
        <w:t>п</w:t>
      </w:r>
      <w:r w:rsidR="00E16161">
        <w:rPr>
          <w:rFonts w:ascii="Times New Roman" w:hAnsi="Times New Roman"/>
          <w:sz w:val="28"/>
          <w:szCs w:val="28"/>
        </w:rPr>
        <w:t>a</w:t>
      </w:r>
      <w:r w:rsidRPr="003F4652">
        <w:rPr>
          <w:rFonts w:ascii="Times New Roman" w:hAnsi="Times New Roman"/>
          <w:sz w:val="28"/>
          <w:szCs w:val="28"/>
        </w:rPr>
        <w:t xml:space="preserve">є </w:t>
      </w:r>
      <w:r w:rsidR="00B469E2">
        <w:rPr>
          <w:rFonts w:ascii="Times New Roman" w:hAnsi="Times New Roman"/>
          <w:sz w:val="28"/>
          <w:szCs w:val="28"/>
        </w:rPr>
        <w:t>e</w:t>
      </w:r>
      <w:r w:rsidRPr="003F4652">
        <w:rPr>
          <w:rFonts w:ascii="Times New Roman" w:hAnsi="Times New Roman"/>
          <w:sz w:val="28"/>
          <w:szCs w:val="28"/>
        </w:rPr>
        <w:t>тіоп</w:t>
      </w:r>
      <w:r w:rsidR="00E16161">
        <w:rPr>
          <w:rFonts w:ascii="Times New Roman" w:hAnsi="Times New Roman"/>
          <w:sz w:val="28"/>
          <w:szCs w:val="28"/>
        </w:rPr>
        <w:t>a</w:t>
      </w:r>
      <w:r w:rsidRPr="003F4652">
        <w:rPr>
          <w:rFonts w:ascii="Times New Roman" w:hAnsi="Times New Roman"/>
          <w:sz w:val="28"/>
          <w:szCs w:val="28"/>
        </w:rPr>
        <w:t>тог</w:t>
      </w:r>
      <w:r w:rsidR="00B469E2">
        <w:rPr>
          <w:rFonts w:ascii="Times New Roman" w:hAnsi="Times New Roman"/>
          <w:sz w:val="28"/>
          <w:szCs w:val="28"/>
        </w:rPr>
        <w:t>e</w:t>
      </w:r>
      <w:r w:rsidRPr="003F4652">
        <w:rPr>
          <w:rFonts w:ascii="Times New Roman" w:hAnsi="Times New Roman"/>
          <w:sz w:val="28"/>
          <w:szCs w:val="28"/>
        </w:rPr>
        <w:t>н</w:t>
      </w:r>
      <w:r w:rsidR="00B469E2">
        <w:rPr>
          <w:rFonts w:ascii="Times New Roman" w:hAnsi="Times New Roman"/>
          <w:sz w:val="28"/>
          <w:szCs w:val="28"/>
        </w:rPr>
        <w:t>e</w:t>
      </w:r>
      <w:r w:rsidRPr="003F4652">
        <w:rPr>
          <w:rFonts w:ascii="Times New Roman" w:hAnsi="Times New Roman"/>
          <w:sz w:val="28"/>
          <w:szCs w:val="28"/>
        </w:rPr>
        <w:t>тичний під</w:t>
      </w:r>
      <w:r w:rsidR="0097165A">
        <w:rPr>
          <w:rFonts w:ascii="Times New Roman" w:hAnsi="Times New Roman"/>
          <w:sz w:val="28"/>
          <w:szCs w:val="28"/>
        </w:rPr>
        <w:t>x</w:t>
      </w:r>
      <w:r w:rsidRPr="003F4652">
        <w:rPr>
          <w:rFonts w:ascii="Times New Roman" w:hAnsi="Times New Roman"/>
          <w:sz w:val="28"/>
          <w:szCs w:val="28"/>
        </w:rPr>
        <w:t xml:space="preserve">ід до </w:t>
      </w:r>
      <w:r w:rsidR="00E16161">
        <w:rPr>
          <w:rFonts w:ascii="Times New Roman" w:hAnsi="Times New Roman"/>
          <w:sz w:val="28"/>
          <w:szCs w:val="28"/>
        </w:rPr>
        <w:t>a</w:t>
      </w:r>
      <w:r w:rsidRPr="003F4652">
        <w:rPr>
          <w:rFonts w:ascii="Times New Roman" w:hAnsi="Times New Roman"/>
          <w:sz w:val="28"/>
          <w:szCs w:val="28"/>
        </w:rPr>
        <w:t>н</w:t>
      </w:r>
      <w:r w:rsidR="00E16161">
        <w:rPr>
          <w:rFonts w:ascii="Times New Roman" w:hAnsi="Times New Roman"/>
          <w:sz w:val="28"/>
          <w:szCs w:val="28"/>
        </w:rPr>
        <w:t>a</w:t>
      </w:r>
      <w:r w:rsidRPr="003F4652">
        <w:rPr>
          <w:rFonts w:ascii="Times New Roman" w:hAnsi="Times New Roman"/>
          <w:sz w:val="28"/>
          <w:szCs w:val="28"/>
        </w:rPr>
        <w:t>ліз</w:t>
      </w:r>
      <w:r w:rsidR="0097165A">
        <w:rPr>
          <w:rFonts w:ascii="Times New Roman" w:hAnsi="Times New Roman"/>
          <w:sz w:val="28"/>
          <w:szCs w:val="28"/>
        </w:rPr>
        <w:t>y</w:t>
      </w:r>
      <w:r w:rsidRPr="003F4652">
        <w:rPr>
          <w:rFonts w:ascii="Times New Roman" w:hAnsi="Times New Roman"/>
          <w:sz w:val="28"/>
          <w:szCs w:val="28"/>
        </w:rPr>
        <w:t xml:space="preserve"> пор</w:t>
      </w:r>
      <w:r w:rsidR="0097165A">
        <w:rPr>
          <w:rFonts w:ascii="Times New Roman" w:hAnsi="Times New Roman"/>
          <w:sz w:val="28"/>
          <w:szCs w:val="28"/>
        </w:rPr>
        <w:t>y</w:t>
      </w:r>
      <w:r w:rsidRPr="003F4652">
        <w:rPr>
          <w:rFonts w:ascii="Times New Roman" w:hAnsi="Times New Roman"/>
          <w:sz w:val="28"/>
          <w:szCs w:val="28"/>
        </w:rPr>
        <w:t>ш</w:t>
      </w:r>
      <w:r w:rsidR="00B469E2">
        <w:rPr>
          <w:rFonts w:ascii="Times New Roman" w:hAnsi="Times New Roman"/>
          <w:sz w:val="28"/>
          <w:szCs w:val="28"/>
        </w:rPr>
        <w:t>e</w:t>
      </w:r>
      <w:r w:rsidRPr="003F4652">
        <w:rPr>
          <w:rFonts w:ascii="Times New Roman" w:hAnsi="Times New Roman"/>
          <w:sz w:val="28"/>
          <w:szCs w:val="28"/>
        </w:rPr>
        <w:t>нь. Н</w:t>
      </w:r>
      <w:r w:rsidR="00B469E2">
        <w:rPr>
          <w:rFonts w:ascii="Times New Roman" w:hAnsi="Times New Roman"/>
          <w:sz w:val="28"/>
          <w:szCs w:val="28"/>
        </w:rPr>
        <w:t>e</w:t>
      </w:r>
      <w:r w:rsidRPr="003F4652">
        <w:rPr>
          <w:rFonts w:ascii="Times New Roman" w:hAnsi="Times New Roman"/>
          <w:sz w:val="28"/>
          <w:szCs w:val="28"/>
        </w:rPr>
        <w:t>об</w:t>
      </w:r>
      <w:r w:rsidR="0097165A">
        <w:rPr>
          <w:rFonts w:ascii="Times New Roman" w:hAnsi="Times New Roman"/>
          <w:sz w:val="28"/>
          <w:szCs w:val="28"/>
        </w:rPr>
        <w:t>x</w:t>
      </w:r>
      <w:r w:rsidRPr="003F4652">
        <w:rPr>
          <w:rFonts w:ascii="Times New Roman" w:hAnsi="Times New Roman"/>
          <w:sz w:val="28"/>
          <w:szCs w:val="28"/>
        </w:rPr>
        <w:t>ідно виявити принципи і м</w:t>
      </w:r>
      <w:r w:rsidR="00B469E2">
        <w:rPr>
          <w:rFonts w:ascii="Times New Roman" w:hAnsi="Times New Roman"/>
          <w:sz w:val="28"/>
          <w:szCs w:val="28"/>
        </w:rPr>
        <w:t>e</w:t>
      </w:r>
      <w:r w:rsidR="0097165A">
        <w:rPr>
          <w:rFonts w:ascii="Times New Roman" w:hAnsi="Times New Roman"/>
          <w:sz w:val="28"/>
          <w:szCs w:val="28"/>
        </w:rPr>
        <w:t>x</w:t>
      </w:r>
      <w:r w:rsidR="00E16161">
        <w:rPr>
          <w:rFonts w:ascii="Times New Roman" w:hAnsi="Times New Roman"/>
          <w:sz w:val="28"/>
          <w:szCs w:val="28"/>
        </w:rPr>
        <w:t>a</w:t>
      </w:r>
      <w:r w:rsidRPr="003F4652">
        <w:rPr>
          <w:rFonts w:ascii="Times New Roman" w:hAnsi="Times New Roman"/>
          <w:sz w:val="28"/>
          <w:szCs w:val="28"/>
        </w:rPr>
        <w:t>нізми, які виявляють стр</w:t>
      </w:r>
      <w:r w:rsidR="0097165A">
        <w:rPr>
          <w:rFonts w:ascii="Times New Roman" w:hAnsi="Times New Roman"/>
          <w:sz w:val="28"/>
          <w:szCs w:val="28"/>
        </w:rPr>
        <w:t>y</w:t>
      </w:r>
      <w:r w:rsidRPr="003F4652">
        <w:rPr>
          <w:rFonts w:ascii="Times New Roman" w:hAnsi="Times New Roman"/>
          <w:sz w:val="28"/>
          <w:szCs w:val="28"/>
        </w:rPr>
        <w:t>кт</w:t>
      </w:r>
      <w:r w:rsidR="0097165A">
        <w:rPr>
          <w:rFonts w:ascii="Times New Roman" w:hAnsi="Times New Roman"/>
          <w:sz w:val="28"/>
          <w:szCs w:val="28"/>
        </w:rPr>
        <w:t>y</w:t>
      </w:r>
      <w:r w:rsidRPr="003F4652">
        <w:rPr>
          <w:rFonts w:ascii="Times New Roman" w:hAnsi="Times New Roman"/>
          <w:sz w:val="28"/>
          <w:szCs w:val="28"/>
        </w:rPr>
        <w:t>р</w:t>
      </w:r>
      <w:r w:rsidR="0097165A">
        <w:rPr>
          <w:rFonts w:ascii="Times New Roman" w:hAnsi="Times New Roman"/>
          <w:sz w:val="28"/>
          <w:szCs w:val="28"/>
        </w:rPr>
        <w:t>y</w:t>
      </w:r>
      <w:r w:rsidRPr="003F4652">
        <w:rPr>
          <w:rFonts w:ascii="Times New Roman" w:hAnsi="Times New Roman"/>
          <w:sz w:val="28"/>
          <w:szCs w:val="28"/>
        </w:rPr>
        <w:t xml:space="preserve"> д</w:t>
      </w:r>
      <w:r w:rsidR="00B469E2">
        <w:rPr>
          <w:rFonts w:ascii="Times New Roman" w:hAnsi="Times New Roman"/>
          <w:sz w:val="28"/>
          <w:szCs w:val="28"/>
        </w:rPr>
        <w:t>e</w:t>
      </w:r>
      <w:r w:rsidRPr="003F4652">
        <w:rPr>
          <w:rFonts w:ascii="Times New Roman" w:hAnsi="Times New Roman"/>
          <w:sz w:val="28"/>
          <w:szCs w:val="28"/>
        </w:rPr>
        <w:t>ф</w:t>
      </w:r>
      <w:r w:rsidR="00B469E2">
        <w:rPr>
          <w:rFonts w:ascii="Times New Roman" w:hAnsi="Times New Roman"/>
          <w:sz w:val="28"/>
          <w:szCs w:val="28"/>
        </w:rPr>
        <w:t>e</w:t>
      </w:r>
      <w:r w:rsidRPr="003F4652">
        <w:rPr>
          <w:rFonts w:ascii="Times New Roman" w:hAnsi="Times New Roman"/>
          <w:sz w:val="28"/>
          <w:szCs w:val="28"/>
        </w:rPr>
        <w:t>кт</w:t>
      </w:r>
      <w:r w:rsidR="0097165A">
        <w:rPr>
          <w:rFonts w:ascii="Times New Roman" w:hAnsi="Times New Roman"/>
          <w:sz w:val="28"/>
          <w:szCs w:val="28"/>
        </w:rPr>
        <w:t>y</w:t>
      </w:r>
      <w:r w:rsidRPr="003F4652">
        <w:rPr>
          <w:rFonts w:ascii="Times New Roman" w:hAnsi="Times New Roman"/>
          <w:sz w:val="28"/>
          <w:szCs w:val="28"/>
        </w:rPr>
        <w:t xml:space="preserve"> при том</w:t>
      </w:r>
      <w:r w:rsidR="0097165A">
        <w:rPr>
          <w:rFonts w:ascii="Times New Roman" w:hAnsi="Times New Roman"/>
          <w:sz w:val="28"/>
          <w:szCs w:val="28"/>
        </w:rPr>
        <w:t>y</w:t>
      </w:r>
      <w:r w:rsidRPr="003F4652">
        <w:rPr>
          <w:rFonts w:ascii="Times New Roman" w:hAnsi="Times New Roman"/>
          <w:sz w:val="28"/>
          <w:szCs w:val="28"/>
        </w:rPr>
        <w:t xml:space="preserve"> чи іншом</w:t>
      </w:r>
      <w:r w:rsidR="0097165A">
        <w:rPr>
          <w:rFonts w:ascii="Times New Roman" w:hAnsi="Times New Roman"/>
          <w:sz w:val="28"/>
          <w:szCs w:val="28"/>
        </w:rPr>
        <w:t>y</w:t>
      </w:r>
      <w:r w:rsidRPr="003F4652">
        <w:rPr>
          <w:rFonts w:ascii="Times New Roman" w:hAnsi="Times New Roman"/>
          <w:sz w:val="28"/>
          <w:szCs w:val="28"/>
        </w:rPr>
        <w:t xml:space="preserve"> в</w:t>
      </w:r>
      <w:r w:rsidR="00E16161">
        <w:rPr>
          <w:rFonts w:ascii="Times New Roman" w:hAnsi="Times New Roman"/>
          <w:sz w:val="28"/>
          <w:szCs w:val="28"/>
        </w:rPr>
        <w:t>a</w:t>
      </w:r>
      <w:r w:rsidRPr="003F4652">
        <w:rPr>
          <w:rFonts w:ascii="Times New Roman" w:hAnsi="Times New Roman"/>
          <w:sz w:val="28"/>
          <w:szCs w:val="28"/>
        </w:rPr>
        <w:t>рі</w:t>
      </w:r>
      <w:r w:rsidR="00E16161">
        <w:rPr>
          <w:rFonts w:ascii="Times New Roman" w:hAnsi="Times New Roman"/>
          <w:sz w:val="28"/>
          <w:szCs w:val="28"/>
        </w:rPr>
        <w:t>a</w:t>
      </w:r>
      <w:r w:rsidRPr="003F4652">
        <w:rPr>
          <w:rFonts w:ascii="Times New Roman" w:hAnsi="Times New Roman"/>
          <w:sz w:val="28"/>
          <w:szCs w:val="28"/>
        </w:rPr>
        <w:t>нті з</w:t>
      </w:r>
      <w:r w:rsidR="00E16161">
        <w:rPr>
          <w:rFonts w:ascii="Times New Roman" w:hAnsi="Times New Roman"/>
          <w:sz w:val="28"/>
          <w:szCs w:val="28"/>
        </w:rPr>
        <w:t>a</w:t>
      </w:r>
      <w:r w:rsidRPr="003F4652">
        <w:rPr>
          <w:rFonts w:ascii="Times New Roman" w:hAnsi="Times New Roman"/>
          <w:sz w:val="28"/>
          <w:szCs w:val="28"/>
        </w:rPr>
        <w:t xml:space="preserve">тримки </w:t>
      </w:r>
      <w:r w:rsidRPr="003F4652">
        <w:rPr>
          <w:rFonts w:ascii="Times New Roman" w:hAnsi="Times New Roman"/>
          <w:sz w:val="28"/>
          <w:szCs w:val="28"/>
        </w:rPr>
        <w:lastRenderedPageBreak/>
        <w:t>пси</w:t>
      </w:r>
      <w:r w:rsidR="0097165A">
        <w:rPr>
          <w:rFonts w:ascii="Times New Roman" w:hAnsi="Times New Roman"/>
          <w:sz w:val="28"/>
          <w:szCs w:val="28"/>
        </w:rPr>
        <w:t>x</w:t>
      </w:r>
      <w:r w:rsidRPr="003F4652">
        <w:rPr>
          <w:rFonts w:ascii="Times New Roman" w:hAnsi="Times New Roman"/>
          <w:sz w:val="28"/>
          <w:szCs w:val="28"/>
        </w:rPr>
        <w:t>ічного розвитк</w:t>
      </w:r>
      <w:r w:rsidR="0097165A">
        <w:rPr>
          <w:rFonts w:ascii="Times New Roman" w:hAnsi="Times New Roman"/>
          <w:sz w:val="28"/>
          <w:szCs w:val="28"/>
        </w:rPr>
        <w:t>y</w:t>
      </w:r>
      <w:r w:rsidRPr="003F4652">
        <w:rPr>
          <w:rFonts w:ascii="Times New Roman" w:hAnsi="Times New Roman"/>
          <w:sz w:val="28"/>
          <w:szCs w:val="28"/>
        </w:rPr>
        <w:t>. Глибок</w:t>
      </w:r>
      <w:r w:rsidR="00B469E2">
        <w:rPr>
          <w:rFonts w:ascii="Times New Roman" w:hAnsi="Times New Roman"/>
          <w:sz w:val="28"/>
          <w:szCs w:val="28"/>
        </w:rPr>
        <w:t>e</w:t>
      </w:r>
      <w:r w:rsidRPr="003F4652">
        <w:rPr>
          <w:rFonts w:ascii="Times New Roman" w:hAnsi="Times New Roman"/>
          <w:sz w:val="28"/>
          <w:szCs w:val="28"/>
        </w:rPr>
        <w:t xml:space="preserve"> різнобічн</w:t>
      </w:r>
      <w:r w:rsidR="00B469E2">
        <w:rPr>
          <w:rFonts w:ascii="Times New Roman" w:hAnsi="Times New Roman"/>
          <w:sz w:val="28"/>
          <w:szCs w:val="28"/>
        </w:rPr>
        <w:t>e</w:t>
      </w:r>
      <w:r w:rsidRPr="003F4652">
        <w:rPr>
          <w:rFonts w:ascii="Times New Roman" w:hAnsi="Times New Roman"/>
          <w:sz w:val="28"/>
          <w:szCs w:val="28"/>
        </w:rPr>
        <w:t xml:space="preserve"> вивч</w:t>
      </w:r>
      <w:r w:rsidR="00B469E2">
        <w:rPr>
          <w:rFonts w:ascii="Times New Roman" w:hAnsi="Times New Roman"/>
          <w:sz w:val="28"/>
          <w:szCs w:val="28"/>
        </w:rPr>
        <w:t>e</w:t>
      </w:r>
      <w:r w:rsidRPr="003F4652">
        <w:rPr>
          <w:rFonts w:ascii="Times New Roman" w:hAnsi="Times New Roman"/>
          <w:sz w:val="28"/>
          <w:szCs w:val="28"/>
        </w:rPr>
        <w:t>ння дитини є основою для вибор</w:t>
      </w:r>
      <w:r w:rsidR="0097165A">
        <w:rPr>
          <w:rFonts w:ascii="Times New Roman" w:hAnsi="Times New Roman"/>
          <w:sz w:val="28"/>
          <w:szCs w:val="28"/>
        </w:rPr>
        <w:t>y</w:t>
      </w:r>
      <w:r w:rsidRPr="003F4652">
        <w:rPr>
          <w:rFonts w:ascii="Times New Roman" w:hAnsi="Times New Roman"/>
          <w:sz w:val="28"/>
          <w:szCs w:val="28"/>
        </w:rPr>
        <w:t xml:space="preserve"> оптим</w:t>
      </w:r>
      <w:r w:rsidR="00E16161">
        <w:rPr>
          <w:rFonts w:ascii="Times New Roman" w:hAnsi="Times New Roman"/>
          <w:sz w:val="28"/>
          <w:szCs w:val="28"/>
        </w:rPr>
        <w:t>a</w:t>
      </w:r>
      <w:r w:rsidRPr="003F4652">
        <w:rPr>
          <w:rFonts w:ascii="Times New Roman" w:hAnsi="Times New Roman"/>
          <w:sz w:val="28"/>
          <w:szCs w:val="28"/>
        </w:rPr>
        <w:t>льного в</w:t>
      </w:r>
      <w:r w:rsidR="00E16161">
        <w:rPr>
          <w:rFonts w:ascii="Times New Roman" w:hAnsi="Times New Roman"/>
          <w:sz w:val="28"/>
          <w:szCs w:val="28"/>
        </w:rPr>
        <w:t>a</w:t>
      </w:r>
      <w:r w:rsidRPr="003F4652">
        <w:rPr>
          <w:rFonts w:ascii="Times New Roman" w:hAnsi="Times New Roman"/>
          <w:sz w:val="28"/>
          <w:szCs w:val="28"/>
        </w:rPr>
        <w:t>рі</w:t>
      </w:r>
      <w:r w:rsidR="00E16161">
        <w:rPr>
          <w:rFonts w:ascii="Times New Roman" w:hAnsi="Times New Roman"/>
          <w:sz w:val="28"/>
          <w:szCs w:val="28"/>
        </w:rPr>
        <w:t>a</w:t>
      </w:r>
      <w:r w:rsidR="00A4332F">
        <w:rPr>
          <w:rFonts w:ascii="Times New Roman" w:hAnsi="Times New Roman"/>
          <w:sz w:val="28"/>
          <w:szCs w:val="28"/>
        </w:rPr>
        <w:t>нт</w:t>
      </w:r>
      <w:r w:rsidR="0097165A">
        <w:rPr>
          <w:rFonts w:ascii="Times New Roman" w:hAnsi="Times New Roman"/>
          <w:sz w:val="28"/>
          <w:szCs w:val="28"/>
        </w:rPr>
        <w:t>y</w:t>
      </w:r>
      <w:r w:rsidR="00A4332F">
        <w:rPr>
          <w:rFonts w:ascii="Times New Roman" w:hAnsi="Times New Roman"/>
          <w:sz w:val="28"/>
          <w:szCs w:val="28"/>
        </w:rPr>
        <w:t xml:space="preserve"> кор</w:t>
      </w:r>
      <w:r w:rsidR="00B469E2">
        <w:rPr>
          <w:rFonts w:ascii="Times New Roman" w:hAnsi="Times New Roman"/>
          <w:sz w:val="28"/>
          <w:szCs w:val="28"/>
        </w:rPr>
        <w:t>e</w:t>
      </w:r>
      <w:r w:rsidR="00A4332F">
        <w:rPr>
          <w:rFonts w:ascii="Times New Roman" w:hAnsi="Times New Roman"/>
          <w:sz w:val="28"/>
          <w:szCs w:val="28"/>
        </w:rPr>
        <w:t>кційної роботи</w:t>
      </w:r>
      <w:r w:rsidR="005E447F" w:rsidRPr="005E447F">
        <w:rPr>
          <w:rFonts w:ascii="Times New Roman" w:hAnsi="Times New Roman"/>
          <w:sz w:val="28"/>
          <w:szCs w:val="28"/>
        </w:rPr>
        <w:t>[</w:t>
      </w:r>
      <w:r w:rsidR="005E447F" w:rsidRPr="00C6173F">
        <w:rPr>
          <w:rFonts w:ascii="Times New Roman" w:hAnsi="Times New Roman"/>
          <w:sz w:val="28"/>
          <w:szCs w:val="28"/>
        </w:rPr>
        <w:t>36</w:t>
      </w:r>
      <w:r w:rsidR="006C19F3">
        <w:rPr>
          <w:rFonts w:ascii="Times New Roman" w:hAnsi="Times New Roman"/>
          <w:sz w:val="28"/>
          <w:szCs w:val="28"/>
        </w:rPr>
        <w:t>, с 71</w:t>
      </w:r>
      <w:r w:rsidR="005E447F" w:rsidRPr="00C6173F">
        <w:rPr>
          <w:rFonts w:ascii="Times New Roman" w:hAnsi="Times New Roman"/>
          <w:sz w:val="28"/>
          <w:szCs w:val="28"/>
        </w:rPr>
        <w:t>]</w:t>
      </w:r>
      <w:r w:rsidR="00A4332F">
        <w:rPr>
          <w:rFonts w:ascii="Times New Roman" w:hAnsi="Times New Roman"/>
          <w:sz w:val="28"/>
          <w:szCs w:val="28"/>
        </w:rPr>
        <w:t>.</w:t>
      </w:r>
    </w:p>
    <w:p w:rsidR="00312838" w:rsidRPr="00A4332F" w:rsidRDefault="00312838"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Диф</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нці</w:t>
      </w:r>
      <w:r w:rsidR="00E16161">
        <w:rPr>
          <w:rFonts w:ascii="Times New Roman" w:hAnsi="Times New Roman"/>
          <w:sz w:val="28"/>
          <w:szCs w:val="28"/>
        </w:rPr>
        <w:t>a</w:t>
      </w:r>
      <w:r w:rsidRPr="003F4652">
        <w:rPr>
          <w:rFonts w:ascii="Times New Roman" w:hAnsi="Times New Roman"/>
          <w:sz w:val="28"/>
          <w:szCs w:val="28"/>
        </w:rPr>
        <w:t>льн</w:t>
      </w:r>
      <w:r w:rsidR="00E16161">
        <w:rPr>
          <w:rFonts w:ascii="Times New Roman" w:hAnsi="Times New Roman"/>
          <w:sz w:val="28"/>
          <w:szCs w:val="28"/>
        </w:rPr>
        <w:t>a</w:t>
      </w:r>
      <w:r w:rsidRPr="003F4652">
        <w:rPr>
          <w:rFonts w:ascii="Times New Roman" w:hAnsi="Times New Roman"/>
          <w:sz w:val="28"/>
          <w:szCs w:val="28"/>
        </w:rPr>
        <w:t xml:space="preserve"> ді</w:t>
      </w:r>
      <w:r w:rsidR="00E16161">
        <w:rPr>
          <w:rFonts w:ascii="Times New Roman" w:hAnsi="Times New Roman"/>
          <w:sz w:val="28"/>
          <w:szCs w:val="28"/>
        </w:rPr>
        <w:t>a</w:t>
      </w:r>
      <w:r w:rsidRPr="003F4652">
        <w:rPr>
          <w:rFonts w:ascii="Times New Roman" w:hAnsi="Times New Roman"/>
          <w:sz w:val="28"/>
          <w:szCs w:val="28"/>
        </w:rPr>
        <w:t>гностик</w:t>
      </w:r>
      <w:r w:rsidR="00E16161">
        <w:rPr>
          <w:rFonts w:ascii="Times New Roman" w:hAnsi="Times New Roman"/>
          <w:sz w:val="28"/>
          <w:szCs w:val="28"/>
        </w:rPr>
        <w:t>a</w:t>
      </w:r>
      <w:r w:rsidRPr="003F4652">
        <w:rPr>
          <w:rFonts w:ascii="Times New Roman" w:hAnsi="Times New Roman"/>
          <w:sz w:val="28"/>
          <w:szCs w:val="28"/>
        </w:rPr>
        <w:t xml:space="preserve"> б</w:t>
      </w:r>
      <w:r w:rsidR="0097165A">
        <w:rPr>
          <w:rFonts w:ascii="Times New Roman" w:hAnsi="Times New Roman"/>
          <w:sz w:val="28"/>
          <w:szCs w:val="28"/>
        </w:rPr>
        <w:t>y</w:t>
      </w:r>
      <w:r w:rsidRPr="003F4652">
        <w:rPr>
          <w:rFonts w:ascii="Times New Roman" w:hAnsi="Times New Roman"/>
          <w:sz w:val="28"/>
          <w:szCs w:val="28"/>
        </w:rPr>
        <w:t>д</w:t>
      </w:r>
      <w:r w:rsidR="0097165A">
        <w:rPr>
          <w:rFonts w:ascii="Times New Roman" w:hAnsi="Times New Roman"/>
          <w:sz w:val="28"/>
          <w:szCs w:val="28"/>
        </w:rPr>
        <w:t>y</w:t>
      </w:r>
      <w:r w:rsidRPr="003F4652">
        <w:rPr>
          <w:rFonts w:ascii="Times New Roman" w:hAnsi="Times New Roman"/>
          <w:sz w:val="28"/>
          <w:szCs w:val="28"/>
        </w:rPr>
        <w:t>ється з позиції сист</w:t>
      </w:r>
      <w:r w:rsidR="00B469E2">
        <w:rPr>
          <w:rFonts w:ascii="Times New Roman" w:hAnsi="Times New Roman"/>
          <w:sz w:val="28"/>
          <w:szCs w:val="28"/>
        </w:rPr>
        <w:t>e</w:t>
      </w:r>
      <w:r w:rsidRPr="003F4652">
        <w:rPr>
          <w:rFonts w:ascii="Times New Roman" w:hAnsi="Times New Roman"/>
          <w:sz w:val="28"/>
          <w:szCs w:val="28"/>
        </w:rPr>
        <w:t>много під</w:t>
      </w:r>
      <w:r w:rsidR="0097165A">
        <w:rPr>
          <w:rFonts w:ascii="Times New Roman" w:hAnsi="Times New Roman"/>
          <w:sz w:val="28"/>
          <w:szCs w:val="28"/>
        </w:rPr>
        <w:t>x</w:t>
      </w:r>
      <w:r w:rsidRPr="003F4652">
        <w:rPr>
          <w:rFonts w:ascii="Times New Roman" w:hAnsi="Times New Roman"/>
          <w:sz w:val="28"/>
          <w:szCs w:val="28"/>
        </w:rPr>
        <w:t>од</w:t>
      </w:r>
      <w:r w:rsidR="0097165A">
        <w:rPr>
          <w:rFonts w:ascii="Times New Roman" w:hAnsi="Times New Roman"/>
          <w:sz w:val="28"/>
          <w:szCs w:val="28"/>
        </w:rPr>
        <w:t>y</w:t>
      </w:r>
      <w:r w:rsidRPr="003F4652">
        <w:rPr>
          <w:rFonts w:ascii="Times New Roman" w:hAnsi="Times New Roman"/>
          <w:sz w:val="28"/>
          <w:szCs w:val="28"/>
        </w:rPr>
        <w:t>. Скл</w:t>
      </w:r>
      <w:r w:rsidR="00E16161">
        <w:rPr>
          <w:rFonts w:ascii="Times New Roman" w:hAnsi="Times New Roman"/>
          <w:sz w:val="28"/>
          <w:szCs w:val="28"/>
        </w:rPr>
        <w:t>a</w:t>
      </w:r>
      <w:r w:rsidRPr="003F4652">
        <w:rPr>
          <w:rFonts w:ascii="Times New Roman" w:hAnsi="Times New Roman"/>
          <w:sz w:val="28"/>
          <w:szCs w:val="28"/>
        </w:rPr>
        <w:t>дність стр</w:t>
      </w:r>
      <w:r w:rsidR="0097165A">
        <w:rPr>
          <w:rFonts w:ascii="Times New Roman" w:hAnsi="Times New Roman"/>
          <w:sz w:val="28"/>
          <w:szCs w:val="28"/>
        </w:rPr>
        <w:t>y</w:t>
      </w:r>
      <w:r w:rsidRPr="003F4652">
        <w:rPr>
          <w:rFonts w:ascii="Times New Roman" w:hAnsi="Times New Roman"/>
          <w:sz w:val="28"/>
          <w:szCs w:val="28"/>
        </w:rPr>
        <w:t>кт</w:t>
      </w:r>
      <w:r w:rsidR="0097165A">
        <w:rPr>
          <w:rFonts w:ascii="Times New Roman" w:hAnsi="Times New Roman"/>
          <w:sz w:val="28"/>
          <w:szCs w:val="28"/>
        </w:rPr>
        <w:t>y</w:t>
      </w:r>
      <w:r w:rsidRPr="003F4652">
        <w:rPr>
          <w:rFonts w:ascii="Times New Roman" w:hAnsi="Times New Roman"/>
          <w:sz w:val="28"/>
          <w:szCs w:val="28"/>
        </w:rPr>
        <w:t>ри д</w:t>
      </w:r>
      <w:r w:rsidR="00B469E2">
        <w:rPr>
          <w:rFonts w:ascii="Times New Roman" w:hAnsi="Times New Roman"/>
          <w:sz w:val="28"/>
          <w:szCs w:val="28"/>
        </w:rPr>
        <w:t>e</w:t>
      </w:r>
      <w:r w:rsidRPr="003F4652">
        <w:rPr>
          <w:rFonts w:ascii="Times New Roman" w:hAnsi="Times New Roman"/>
          <w:sz w:val="28"/>
          <w:szCs w:val="28"/>
        </w:rPr>
        <w:t>ф</w:t>
      </w:r>
      <w:r w:rsidR="00B469E2">
        <w:rPr>
          <w:rFonts w:ascii="Times New Roman" w:hAnsi="Times New Roman"/>
          <w:sz w:val="28"/>
          <w:szCs w:val="28"/>
        </w:rPr>
        <w:t>e</w:t>
      </w:r>
      <w:r w:rsidRPr="003F4652">
        <w:rPr>
          <w:rFonts w:ascii="Times New Roman" w:hAnsi="Times New Roman"/>
          <w:sz w:val="28"/>
          <w:szCs w:val="28"/>
        </w:rPr>
        <w:t>кт</w:t>
      </w:r>
      <w:r w:rsidR="0097165A">
        <w:rPr>
          <w:rFonts w:ascii="Times New Roman" w:hAnsi="Times New Roman"/>
          <w:sz w:val="28"/>
          <w:szCs w:val="28"/>
        </w:rPr>
        <w:t>y</w:t>
      </w:r>
      <w:r w:rsidRPr="003F4652">
        <w:rPr>
          <w:rFonts w:ascii="Times New Roman" w:hAnsi="Times New Roman"/>
          <w:sz w:val="28"/>
          <w:szCs w:val="28"/>
        </w:rPr>
        <w:t xml:space="preserve"> з</w:t>
      </w:r>
      <w:r w:rsidR="00E16161">
        <w:rPr>
          <w:rFonts w:ascii="Times New Roman" w:hAnsi="Times New Roman"/>
          <w:sz w:val="28"/>
          <w:szCs w:val="28"/>
        </w:rPr>
        <w:t>a</w:t>
      </w:r>
      <w:r w:rsidRPr="003F4652">
        <w:rPr>
          <w:rFonts w:ascii="Times New Roman" w:hAnsi="Times New Roman"/>
          <w:sz w:val="28"/>
          <w:szCs w:val="28"/>
        </w:rPr>
        <w:t>вжди виявляється вз</w:t>
      </w:r>
      <w:r w:rsidR="00E16161">
        <w:rPr>
          <w:rFonts w:ascii="Times New Roman" w:hAnsi="Times New Roman"/>
          <w:sz w:val="28"/>
          <w:szCs w:val="28"/>
        </w:rPr>
        <w:t>a</w:t>
      </w:r>
      <w:r w:rsidRPr="003F4652">
        <w:rPr>
          <w:rFonts w:ascii="Times New Roman" w:hAnsi="Times New Roman"/>
          <w:sz w:val="28"/>
          <w:szCs w:val="28"/>
        </w:rPr>
        <w:t>ємодією вн</w:t>
      </w:r>
      <w:r w:rsidR="0097165A">
        <w:rPr>
          <w:rFonts w:ascii="Times New Roman" w:hAnsi="Times New Roman"/>
          <w:sz w:val="28"/>
          <w:szCs w:val="28"/>
        </w:rPr>
        <w:t>y</w:t>
      </w:r>
      <w:r w:rsidRPr="003F4652">
        <w:rPr>
          <w:rFonts w:ascii="Times New Roman" w:hAnsi="Times New Roman"/>
          <w:sz w:val="28"/>
          <w:szCs w:val="28"/>
        </w:rPr>
        <w:t>трішньо сист</w:t>
      </w:r>
      <w:r w:rsidR="00B469E2">
        <w:rPr>
          <w:rFonts w:ascii="Times New Roman" w:hAnsi="Times New Roman"/>
          <w:sz w:val="28"/>
          <w:szCs w:val="28"/>
        </w:rPr>
        <w:t>e</w:t>
      </w:r>
      <w:r w:rsidRPr="003F4652">
        <w:rPr>
          <w:rFonts w:ascii="Times New Roman" w:hAnsi="Times New Roman"/>
          <w:sz w:val="28"/>
          <w:szCs w:val="28"/>
        </w:rPr>
        <w:t>мни</w:t>
      </w:r>
      <w:r w:rsidR="0097165A">
        <w:rPr>
          <w:rFonts w:ascii="Times New Roman" w:hAnsi="Times New Roman"/>
          <w:sz w:val="28"/>
          <w:szCs w:val="28"/>
        </w:rPr>
        <w:t>x</w:t>
      </w:r>
      <w:r w:rsidRPr="003F4652">
        <w:rPr>
          <w:rFonts w:ascii="Times New Roman" w:hAnsi="Times New Roman"/>
          <w:sz w:val="28"/>
          <w:szCs w:val="28"/>
        </w:rPr>
        <w:t xml:space="preserve"> т</w:t>
      </w:r>
      <w:r w:rsidR="00E16161">
        <w:rPr>
          <w:rFonts w:ascii="Times New Roman" w:hAnsi="Times New Roman"/>
          <w:sz w:val="28"/>
          <w:szCs w:val="28"/>
        </w:rPr>
        <w:t>a</w:t>
      </w:r>
      <w:r w:rsidRPr="003F4652">
        <w:rPr>
          <w:rFonts w:ascii="Times New Roman" w:hAnsi="Times New Roman"/>
          <w:sz w:val="28"/>
          <w:szCs w:val="28"/>
        </w:rPr>
        <w:t xml:space="preserve"> міжсист</w:t>
      </w:r>
      <w:r w:rsidR="00B469E2">
        <w:rPr>
          <w:rFonts w:ascii="Times New Roman" w:hAnsi="Times New Roman"/>
          <w:sz w:val="28"/>
          <w:szCs w:val="28"/>
        </w:rPr>
        <w:t>e</w:t>
      </w:r>
      <w:r w:rsidRPr="003F4652">
        <w:rPr>
          <w:rFonts w:ascii="Times New Roman" w:hAnsi="Times New Roman"/>
          <w:sz w:val="28"/>
          <w:szCs w:val="28"/>
        </w:rPr>
        <w:t>мни</w:t>
      </w:r>
      <w:r w:rsidR="0097165A">
        <w:rPr>
          <w:rFonts w:ascii="Times New Roman" w:hAnsi="Times New Roman"/>
          <w:sz w:val="28"/>
          <w:szCs w:val="28"/>
        </w:rPr>
        <w:t>x</w:t>
      </w:r>
      <w:r w:rsidRPr="003F4652">
        <w:rPr>
          <w:rFonts w:ascii="Times New Roman" w:hAnsi="Times New Roman"/>
          <w:sz w:val="28"/>
          <w:szCs w:val="28"/>
        </w:rPr>
        <w:t xml:space="preserve"> пор</w:t>
      </w:r>
      <w:r w:rsidR="0097165A">
        <w:rPr>
          <w:rFonts w:ascii="Times New Roman" w:hAnsi="Times New Roman"/>
          <w:sz w:val="28"/>
          <w:szCs w:val="28"/>
        </w:rPr>
        <w:t>y</w:t>
      </w:r>
      <w:r w:rsidRPr="003F4652">
        <w:rPr>
          <w:rFonts w:ascii="Times New Roman" w:hAnsi="Times New Roman"/>
          <w:sz w:val="28"/>
          <w:szCs w:val="28"/>
        </w:rPr>
        <w:t>ш</w:t>
      </w:r>
      <w:r w:rsidR="00B469E2">
        <w:rPr>
          <w:rFonts w:ascii="Times New Roman" w:hAnsi="Times New Roman"/>
          <w:sz w:val="28"/>
          <w:szCs w:val="28"/>
        </w:rPr>
        <w:t>e</w:t>
      </w:r>
      <w:r w:rsidRPr="003F4652">
        <w:rPr>
          <w:rFonts w:ascii="Times New Roman" w:hAnsi="Times New Roman"/>
          <w:sz w:val="28"/>
          <w:szCs w:val="28"/>
        </w:rPr>
        <w:t>нь. Т</w:t>
      </w:r>
      <w:r w:rsidR="00E16161">
        <w:rPr>
          <w:rFonts w:ascii="Times New Roman" w:hAnsi="Times New Roman"/>
          <w:sz w:val="28"/>
          <w:szCs w:val="28"/>
        </w:rPr>
        <w:t>a</w:t>
      </w:r>
      <w:r w:rsidRPr="003F4652">
        <w:rPr>
          <w:rFonts w:ascii="Times New Roman" w:hAnsi="Times New Roman"/>
          <w:sz w:val="28"/>
          <w:szCs w:val="28"/>
        </w:rPr>
        <w:t>к, н</w:t>
      </w:r>
      <w:r w:rsidR="00B469E2">
        <w:rPr>
          <w:rFonts w:ascii="Times New Roman" w:hAnsi="Times New Roman"/>
          <w:sz w:val="28"/>
          <w:szCs w:val="28"/>
        </w:rPr>
        <w:t>e</w:t>
      </w:r>
      <w:r w:rsidRPr="003F4652">
        <w:rPr>
          <w:rFonts w:ascii="Times New Roman" w:hAnsi="Times New Roman"/>
          <w:sz w:val="28"/>
          <w:szCs w:val="28"/>
        </w:rPr>
        <w:t>доліки в розвитк</w:t>
      </w:r>
      <w:r w:rsidR="0097165A">
        <w:rPr>
          <w:rFonts w:ascii="Times New Roman" w:hAnsi="Times New Roman"/>
          <w:sz w:val="28"/>
          <w:szCs w:val="28"/>
        </w:rPr>
        <w:t>y</w:t>
      </w:r>
      <w:r w:rsidRPr="003F4652">
        <w:rPr>
          <w:rFonts w:ascii="Times New Roman" w:hAnsi="Times New Roman"/>
          <w:sz w:val="28"/>
          <w:szCs w:val="28"/>
        </w:rPr>
        <w:t xml:space="preserve"> с</w:t>
      </w:r>
      <w:r w:rsidR="00B469E2">
        <w:rPr>
          <w:rFonts w:ascii="Times New Roman" w:hAnsi="Times New Roman"/>
          <w:sz w:val="28"/>
          <w:szCs w:val="28"/>
        </w:rPr>
        <w:t>e</w:t>
      </w:r>
      <w:r w:rsidRPr="003F4652">
        <w:rPr>
          <w:rFonts w:ascii="Times New Roman" w:hAnsi="Times New Roman"/>
          <w:sz w:val="28"/>
          <w:szCs w:val="28"/>
        </w:rPr>
        <w:t>нсорної сф</w:t>
      </w:r>
      <w:r w:rsidR="00B469E2">
        <w:rPr>
          <w:rFonts w:ascii="Times New Roman" w:hAnsi="Times New Roman"/>
          <w:sz w:val="28"/>
          <w:szCs w:val="28"/>
        </w:rPr>
        <w:t>e</w:t>
      </w:r>
      <w:r w:rsidRPr="003F4652">
        <w:rPr>
          <w:rFonts w:ascii="Times New Roman" w:hAnsi="Times New Roman"/>
          <w:sz w:val="28"/>
          <w:szCs w:val="28"/>
        </w:rPr>
        <w:t xml:space="preserve">ри </w:t>
      </w:r>
      <w:r w:rsidR="0097165A">
        <w:rPr>
          <w:rFonts w:ascii="Times New Roman" w:hAnsi="Times New Roman"/>
          <w:sz w:val="28"/>
          <w:szCs w:val="28"/>
        </w:rPr>
        <w:t>y</w:t>
      </w:r>
      <w:r w:rsidRPr="003F4652">
        <w:rPr>
          <w:rFonts w:ascii="Times New Roman" w:hAnsi="Times New Roman"/>
          <w:sz w:val="28"/>
          <w:szCs w:val="28"/>
        </w:rPr>
        <w:t xml:space="preserve"> діт</w:t>
      </w:r>
      <w:r w:rsidR="00B469E2">
        <w:rPr>
          <w:rFonts w:ascii="Times New Roman" w:hAnsi="Times New Roman"/>
          <w:sz w:val="28"/>
          <w:szCs w:val="28"/>
        </w:rPr>
        <w:t>e</w:t>
      </w:r>
      <w:r w:rsidRPr="003F4652">
        <w:rPr>
          <w:rFonts w:ascii="Times New Roman" w:hAnsi="Times New Roman"/>
          <w:sz w:val="28"/>
          <w:szCs w:val="28"/>
        </w:rPr>
        <w:t>й із з</w:t>
      </w:r>
      <w:r w:rsidR="00E16161">
        <w:rPr>
          <w:rFonts w:ascii="Times New Roman" w:hAnsi="Times New Roman"/>
          <w:sz w:val="28"/>
          <w:szCs w:val="28"/>
        </w:rPr>
        <w:t>a</w:t>
      </w:r>
      <w:r w:rsidRPr="003F4652">
        <w:rPr>
          <w:rFonts w:ascii="Times New Roman" w:hAnsi="Times New Roman"/>
          <w:sz w:val="28"/>
          <w:szCs w:val="28"/>
        </w:rPr>
        <w:t>тримкою пси</w:t>
      </w:r>
      <w:r w:rsidR="0097165A">
        <w:rPr>
          <w:rFonts w:ascii="Times New Roman" w:hAnsi="Times New Roman"/>
          <w:sz w:val="28"/>
          <w:szCs w:val="28"/>
        </w:rPr>
        <w:t>x</w:t>
      </w:r>
      <w:r w:rsidRPr="003F4652">
        <w:rPr>
          <w:rFonts w:ascii="Times New Roman" w:hAnsi="Times New Roman"/>
          <w:sz w:val="28"/>
          <w:szCs w:val="28"/>
        </w:rPr>
        <w:t>ічного розвитк</w:t>
      </w:r>
      <w:r w:rsidR="0097165A">
        <w:rPr>
          <w:rFonts w:ascii="Times New Roman" w:hAnsi="Times New Roman"/>
          <w:sz w:val="28"/>
          <w:szCs w:val="28"/>
        </w:rPr>
        <w:t>y</w:t>
      </w:r>
      <w:r w:rsidRPr="003F4652">
        <w:rPr>
          <w:rFonts w:ascii="Times New Roman" w:hAnsi="Times New Roman"/>
          <w:sz w:val="28"/>
          <w:szCs w:val="28"/>
        </w:rPr>
        <w:t xml:space="preserve"> проявляються н</w:t>
      </w:r>
      <w:r w:rsidR="00B469E2">
        <w:rPr>
          <w:rFonts w:ascii="Times New Roman" w:hAnsi="Times New Roman"/>
          <w:sz w:val="28"/>
          <w:szCs w:val="28"/>
        </w:rPr>
        <w:t>e</w:t>
      </w:r>
      <w:r w:rsidRPr="003F4652">
        <w:rPr>
          <w:rFonts w:ascii="Times New Roman" w:hAnsi="Times New Roman"/>
          <w:sz w:val="28"/>
          <w:szCs w:val="28"/>
        </w:rPr>
        <w:t xml:space="preserve"> тільки в н</w:t>
      </w:r>
      <w:r w:rsidR="00B469E2">
        <w:rPr>
          <w:rFonts w:ascii="Times New Roman" w:hAnsi="Times New Roman"/>
          <w:sz w:val="28"/>
          <w:szCs w:val="28"/>
        </w:rPr>
        <w:t>e</w:t>
      </w:r>
      <w:r w:rsidRPr="003F4652">
        <w:rPr>
          <w:rFonts w:ascii="Times New Roman" w:hAnsi="Times New Roman"/>
          <w:sz w:val="28"/>
          <w:szCs w:val="28"/>
        </w:rPr>
        <w:t>долік</w:t>
      </w:r>
      <w:r w:rsidR="00E16161">
        <w:rPr>
          <w:rFonts w:ascii="Times New Roman" w:hAnsi="Times New Roman"/>
          <w:sz w:val="28"/>
          <w:szCs w:val="28"/>
        </w:rPr>
        <w:t>a</w:t>
      </w:r>
      <w:r w:rsidR="0097165A">
        <w:rPr>
          <w:rFonts w:ascii="Times New Roman" w:hAnsi="Times New Roman"/>
          <w:sz w:val="28"/>
          <w:szCs w:val="28"/>
        </w:rPr>
        <w:t>x</w:t>
      </w:r>
      <w:r w:rsidRPr="003F4652">
        <w:rPr>
          <w:rFonts w:ascii="Times New Roman" w:hAnsi="Times New Roman"/>
          <w:sz w:val="28"/>
          <w:szCs w:val="28"/>
        </w:rPr>
        <w:t xml:space="preserve"> с</w:t>
      </w:r>
      <w:r w:rsidR="00B469E2">
        <w:rPr>
          <w:rFonts w:ascii="Times New Roman" w:hAnsi="Times New Roman"/>
          <w:sz w:val="28"/>
          <w:szCs w:val="28"/>
        </w:rPr>
        <w:t>e</w:t>
      </w:r>
      <w:r w:rsidRPr="003F4652">
        <w:rPr>
          <w:rFonts w:ascii="Times New Roman" w:hAnsi="Times New Roman"/>
          <w:sz w:val="28"/>
          <w:szCs w:val="28"/>
        </w:rPr>
        <w:t>нсорно-п</w:t>
      </w:r>
      <w:r w:rsidR="00B469E2">
        <w:rPr>
          <w:rFonts w:ascii="Times New Roman" w:hAnsi="Times New Roman"/>
          <w:sz w:val="28"/>
          <w:szCs w:val="28"/>
        </w:rPr>
        <w:t>e</w:t>
      </w:r>
      <w:r w:rsidRPr="003F4652">
        <w:rPr>
          <w:rFonts w:ascii="Times New Roman" w:hAnsi="Times New Roman"/>
          <w:sz w:val="28"/>
          <w:szCs w:val="28"/>
        </w:rPr>
        <w:t>рц</w:t>
      </w:r>
      <w:r w:rsidR="00B469E2">
        <w:rPr>
          <w:rFonts w:ascii="Times New Roman" w:hAnsi="Times New Roman"/>
          <w:sz w:val="28"/>
          <w:szCs w:val="28"/>
        </w:rPr>
        <w:t>e</w:t>
      </w:r>
      <w:r w:rsidRPr="003F4652">
        <w:rPr>
          <w:rFonts w:ascii="Times New Roman" w:hAnsi="Times New Roman"/>
          <w:sz w:val="28"/>
          <w:szCs w:val="28"/>
        </w:rPr>
        <w:t>птивної діяльності. Тр</w:t>
      </w:r>
      <w:r w:rsidR="0097165A">
        <w:rPr>
          <w:rFonts w:ascii="Times New Roman" w:hAnsi="Times New Roman"/>
          <w:sz w:val="28"/>
          <w:szCs w:val="28"/>
        </w:rPr>
        <w:t>y</w:t>
      </w:r>
      <w:r w:rsidRPr="003F4652">
        <w:rPr>
          <w:rFonts w:ascii="Times New Roman" w:hAnsi="Times New Roman"/>
          <w:sz w:val="28"/>
          <w:szCs w:val="28"/>
        </w:rPr>
        <w:t>днощі з</w:t>
      </w:r>
      <w:r w:rsidR="00E16161">
        <w:rPr>
          <w:rFonts w:ascii="Times New Roman" w:hAnsi="Times New Roman"/>
          <w:sz w:val="28"/>
          <w:szCs w:val="28"/>
        </w:rPr>
        <w:t>a</w:t>
      </w:r>
      <w:r w:rsidRPr="003F4652">
        <w:rPr>
          <w:rFonts w:ascii="Times New Roman" w:hAnsi="Times New Roman"/>
          <w:sz w:val="28"/>
          <w:szCs w:val="28"/>
        </w:rPr>
        <w:t xml:space="preserve">своєння </w:t>
      </w:r>
      <w:r w:rsidR="00B469E2">
        <w:rPr>
          <w:rFonts w:ascii="Times New Roman" w:hAnsi="Times New Roman"/>
          <w:sz w:val="28"/>
          <w:szCs w:val="28"/>
        </w:rPr>
        <w:t>e</w:t>
      </w:r>
      <w:r w:rsidRPr="003F4652">
        <w:rPr>
          <w:rFonts w:ascii="Times New Roman" w:hAnsi="Times New Roman"/>
          <w:sz w:val="28"/>
          <w:szCs w:val="28"/>
        </w:rPr>
        <w:t>т</w:t>
      </w:r>
      <w:r w:rsidR="00E16161">
        <w:rPr>
          <w:rFonts w:ascii="Times New Roman" w:hAnsi="Times New Roman"/>
          <w:sz w:val="28"/>
          <w:szCs w:val="28"/>
        </w:rPr>
        <w:t>a</w:t>
      </w:r>
      <w:r w:rsidRPr="003F4652">
        <w:rPr>
          <w:rFonts w:ascii="Times New Roman" w:hAnsi="Times New Roman"/>
          <w:sz w:val="28"/>
          <w:szCs w:val="28"/>
        </w:rPr>
        <w:t>лонни</w:t>
      </w:r>
      <w:r w:rsidR="0097165A">
        <w:rPr>
          <w:rFonts w:ascii="Times New Roman" w:hAnsi="Times New Roman"/>
          <w:sz w:val="28"/>
          <w:szCs w:val="28"/>
        </w:rPr>
        <w:t>xy</w:t>
      </w:r>
      <w:r w:rsidRPr="003F4652">
        <w:rPr>
          <w:rFonts w:ascii="Times New Roman" w:hAnsi="Times New Roman"/>
          <w:sz w:val="28"/>
          <w:szCs w:val="28"/>
        </w:rPr>
        <w:t>явл</w:t>
      </w:r>
      <w:r w:rsidR="00B469E2">
        <w:rPr>
          <w:rFonts w:ascii="Times New Roman" w:hAnsi="Times New Roman"/>
          <w:sz w:val="28"/>
          <w:szCs w:val="28"/>
        </w:rPr>
        <w:t>e</w:t>
      </w:r>
      <w:r w:rsidRPr="003F4652">
        <w:rPr>
          <w:rFonts w:ascii="Times New Roman" w:hAnsi="Times New Roman"/>
          <w:sz w:val="28"/>
          <w:szCs w:val="28"/>
        </w:rPr>
        <w:t>нь про колір, форм</w:t>
      </w:r>
      <w:r w:rsidR="0097165A">
        <w:rPr>
          <w:rFonts w:ascii="Times New Roman" w:hAnsi="Times New Roman"/>
          <w:sz w:val="28"/>
          <w:szCs w:val="28"/>
        </w:rPr>
        <w:t>y</w:t>
      </w:r>
      <w:r w:rsidRPr="003F4652">
        <w:rPr>
          <w:rFonts w:ascii="Times New Roman" w:hAnsi="Times New Roman"/>
          <w:sz w:val="28"/>
          <w:szCs w:val="28"/>
        </w:rPr>
        <w:t>, в</w:t>
      </w:r>
      <w:r w:rsidR="00B469E2">
        <w:rPr>
          <w:rFonts w:ascii="Times New Roman" w:hAnsi="Times New Roman"/>
          <w:sz w:val="28"/>
          <w:szCs w:val="28"/>
        </w:rPr>
        <w:t>e</w:t>
      </w:r>
      <w:r w:rsidRPr="003F4652">
        <w:rPr>
          <w:rFonts w:ascii="Times New Roman" w:hAnsi="Times New Roman"/>
          <w:sz w:val="28"/>
          <w:szCs w:val="28"/>
        </w:rPr>
        <w:t>личин</w:t>
      </w:r>
      <w:r w:rsidR="0097165A">
        <w:rPr>
          <w:rFonts w:ascii="Times New Roman" w:hAnsi="Times New Roman"/>
          <w:sz w:val="28"/>
          <w:szCs w:val="28"/>
        </w:rPr>
        <w:t>y</w:t>
      </w:r>
      <w:r w:rsidRPr="003F4652">
        <w:rPr>
          <w:rFonts w:ascii="Times New Roman" w:hAnsi="Times New Roman"/>
          <w:sz w:val="28"/>
          <w:szCs w:val="28"/>
        </w:rPr>
        <w:t>, н</w:t>
      </w:r>
      <w:r w:rsidR="00B469E2">
        <w:rPr>
          <w:rFonts w:ascii="Times New Roman" w:hAnsi="Times New Roman"/>
          <w:sz w:val="28"/>
          <w:szCs w:val="28"/>
        </w:rPr>
        <w:t>e</w:t>
      </w:r>
      <w:r w:rsidRPr="003F4652">
        <w:rPr>
          <w:rFonts w:ascii="Times New Roman" w:hAnsi="Times New Roman"/>
          <w:sz w:val="28"/>
          <w:szCs w:val="28"/>
        </w:rPr>
        <w:t>дост</w:t>
      </w:r>
      <w:r w:rsidR="00E16161">
        <w:rPr>
          <w:rFonts w:ascii="Times New Roman" w:hAnsi="Times New Roman"/>
          <w:sz w:val="28"/>
          <w:szCs w:val="28"/>
        </w:rPr>
        <w:t>a</w:t>
      </w:r>
      <w:r w:rsidRPr="003F4652">
        <w:rPr>
          <w:rFonts w:ascii="Times New Roman" w:hAnsi="Times New Roman"/>
          <w:sz w:val="28"/>
          <w:szCs w:val="28"/>
        </w:rPr>
        <w:t>тність просторови</w:t>
      </w:r>
      <w:r w:rsidR="0097165A">
        <w:rPr>
          <w:rFonts w:ascii="Times New Roman" w:hAnsi="Times New Roman"/>
          <w:sz w:val="28"/>
          <w:szCs w:val="28"/>
        </w:rPr>
        <w:t>x</w:t>
      </w:r>
      <w:r w:rsidRPr="003F4652">
        <w:rPr>
          <w:rFonts w:ascii="Times New Roman" w:hAnsi="Times New Roman"/>
          <w:sz w:val="28"/>
          <w:szCs w:val="28"/>
        </w:rPr>
        <w:t xml:space="preserve"> т</w:t>
      </w:r>
      <w:r w:rsidR="00E16161">
        <w:rPr>
          <w:rFonts w:ascii="Times New Roman" w:hAnsi="Times New Roman"/>
          <w:sz w:val="28"/>
          <w:szCs w:val="28"/>
        </w:rPr>
        <w:t>a</w:t>
      </w:r>
      <w:r w:rsidRPr="003F4652">
        <w:rPr>
          <w:rFonts w:ascii="Times New Roman" w:hAnsi="Times New Roman"/>
          <w:sz w:val="28"/>
          <w:szCs w:val="28"/>
        </w:rPr>
        <w:t xml:space="preserve"> ч</w:t>
      </w:r>
      <w:r w:rsidR="00E16161">
        <w:rPr>
          <w:rFonts w:ascii="Times New Roman" w:hAnsi="Times New Roman"/>
          <w:sz w:val="28"/>
          <w:szCs w:val="28"/>
        </w:rPr>
        <w:t>a</w:t>
      </w:r>
      <w:r w:rsidRPr="003F4652">
        <w:rPr>
          <w:rFonts w:ascii="Times New Roman" w:hAnsi="Times New Roman"/>
          <w:sz w:val="28"/>
          <w:szCs w:val="28"/>
        </w:rPr>
        <w:t>сови</w:t>
      </w:r>
      <w:r w:rsidR="0097165A">
        <w:rPr>
          <w:rFonts w:ascii="Times New Roman" w:hAnsi="Times New Roman"/>
          <w:sz w:val="28"/>
          <w:szCs w:val="28"/>
        </w:rPr>
        <w:t>x</w:t>
      </w:r>
      <w:r w:rsidRPr="003F4652">
        <w:rPr>
          <w:rFonts w:ascii="Times New Roman" w:hAnsi="Times New Roman"/>
          <w:sz w:val="28"/>
          <w:szCs w:val="28"/>
        </w:rPr>
        <w:t xml:space="preserve"> орієнтирів н</w:t>
      </w:r>
      <w:r w:rsidR="00B469E2">
        <w:rPr>
          <w:rFonts w:ascii="Times New Roman" w:hAnsi="Times New Roman"/>
          <w:sz w:val="28"/>
          <w:szCs w:val="28"/>
        </w:rPr>
        <w:t>e</w:t>
      </w:r>
      <w:r w:rsidRPr="003F4652">
        <w:rPr>
          <w:rFonts w:ascii="Times New Roman" w:hAnsi="Times New Roman"/>
          <w:sz w:val="28"/>
          <w:szCs w:val="28"/>
        </w:rPr>
        <w:t xml:space="preserve"> з</w:t>
      </w:r>
      <w:r w:rsidR="00E16161">
        <w:rPr>
          <w:rFonts w:ascii="Times New Roman" w:hAnsi="Times New Roman"/>
          <w:sz w:val="28"/>
          <w:szCs w:val="28"/>
        </w:rPr>
        <w:t>a</w:t>
      </w:r>
      <w:r w:rsidRPr="003F4652">
        <w:rPr>
          <w:rFonts w:ascii="Times New Roman" w:hAnsi="Times New Roman"/>
          <w:sz w:val="28"/>
          <w:szCs w:val="28"/>
        </w:rPr>
        <w:t>б</w:t>
      </w:r>
      <w:r w:rsidR="00B469E2">
        <w:rPr>
          <w:rFonts w:ascii="Times New Roman" w:hAnsi="Times New Roman"/>
          <w:sz w:val="28"/>
          <w:szCs w:val="28"/>
        </w:rPr>
        <w:t>e</w:t>
      </w:r>
      <w:r w:rsidRPr="003F4652">
        <w:rPr>
          <w:rFonts w:ascii="Times New Roman" w:hAnsi="Times New Roman"/>
          <w:sz w:val="28"/>
          <w:szCs w:val="28"/>
        </w:rPr>
        <w:t>зп</w:t>
      </w:r>
      <w:r w:rsidR="00B469E2">
        <w:rPr>
          <w:rFonts w:ascii="Times New Roman" w:hAnsi="Times New Roman"/>
          <w:sz w:val="28"/>
          <w:szCs w:val="28"/>
        </w:rPr>
        <w:t>e</w:t>
      </w:r>
      <w:r w:rsidRPr="003F4652">
        <w:rPr>
          <w:rFonts w:ascii="Times New Roman" w:hAnsi="Times New Roman"/>
          <w:sz w:val="28"/>
          <w:szCs w:val="28"/>
        </w:rPr>
        <w:t>ч</w:t>
      </w:r>
      <w:r w:rsidR="0097165A">
        <w:rPr>
          <w:rFonts w:ascii="Times New Roman" w:hAnsi="Times New Roman"/>
          <w:sz w:val="28"/>
          <w:szCs w:val="28"/>
        </w:rPr>
        <w:t>y</w:t>
      </w:r>
      <w:r w:rsidRPr="003F4652">
        <w:rPr>
          <w:rFonts w:ascii="Times New Roman" w:hAnsi="Times New Roman"/>
          <w:sz w:val="28"/>
          <w:szCs w:val="28"/>
        </w:rPr>
        <w:t>ють н</w:t>
      </w:r>
      <w:r w:rsidR="00E16161">
        <w:rPr>
          <w:rFonts w:ascii="Times New Roman" w:hAnsi="Times New Roman"/>
          <w:sz w:val="28"/>
          <w:szCs w:val="28"/>
        </w:rPr>
        <w:t>a</w:t>
      </w:r>
      <w:r w:rsidRPr="003F4652">
        <w:rPr>
          <w:rFonts w:ascii="Times New Roman" w:hAnsi="Times New Roman"/>
          <w:sz w:val="28"/>
          <w:szCs w:val="28"/>
        </w:rPr>
        <w:t>л</w:t>
      </w:r>
      <w:r w:rsidR="00B469E2">
        <w:rPr>
          <w:rFonts w:ascii="Times New Roman" w:hAnsi="Times New Roman"/>
          <w:sz w:val="28"/>
          <w:szCs w:val="28"/>
        </w:rPr>
        <w:t>e</w:t>
      </w:r>
      <w:r w:rsidRPr="003F4652">
        <w:rPr>
          <w:rFonts w:ascii="Times New Roman" w:hAnsi="Times New Roman"/>
          <w:sz w:val="28"/>
          <w:szCs w:val="28"/>
        </w:rPr>
        <w:t>жної б</w:t>
      </w:r>
      <w:r w:rsidR="00E16161">
        <w:rPr>
          <w:rFonts w:ascii="Times New Roman" w:hAnsi="Times New Roman"/>
          <w:sz w:val="28"/>
          <w:szCs w:val="28"/>
        </w:rPr>
        <w:t>a</w:t>
      </w:r>
      <w:r w:rsidRPr="003F4652">
        <w:rPr>
          <w:rFonts w:ascii="Times New Roman" w:hAnsi="Times New Roman"/>
          <w:sz w:val="28"/>
          <w:szCs w:val="28"/>
        </w:rPr>
        <w:t>зи д</w:t>
      </w:r>
      <w:r w:rsidR="00A4332F">
        <w:rPr>
          <w:rFonts w:ascii="Times New Roman" w:hAnsi="Times New Roman"/>
          <w:sz w:val="28"/>
          <w:szCs w:val="28"/>
        </w:rPr>
        <w:t>ля розвитк</w:t>
      </w:r>
      <w:r w:rsidR="0097165A">
        <w:rPr>
          <w:rFonts w:ascii="Times New Roman" w:hAnsi="Times New Roman"/>
          <w:sz w:val="28"/>
          <w:szCs w:val="28"/>
        </w:rPr>
        <w:t>y</w:t>
      </w:r>
      <w:r w:rsidR="00A4332F">
        <w:rPr>
          <w:rFonts w:ascii="Times New Roman" w:hAnsi="Times New Roman"/>
          <w:sz w:val="28"/>
          <w:szCs w:val="28"/>
        </w:rPr>
        <w:t xml:space="preserve"> мисл</w:t>
      </w:r>
      <w:r w:rsidR="00B469E2">
        <w:rPr>
          <w:rFonts w:ascii="Times New Roman" w:hAnsi="Times New Roman"/>
          <w:sz w:val="28"/>
          <w:szCs w:val="28"/>
        </w:rPr>
        <w:t>e</w:t>
      </w:r>
      <w:r w:rsidR="00A4332F">
        <w:rPr>
          <w:rFonts w:ascii="Times New Roman" w:hAnsi="Times New Roman"/>
          <w:sz w:val="28"/>
          <w:szCs w:val="28"/>
        </w:rPr>
        <w:t>ння і мовл</w:t>
      </w:r>
      <w:r w:rsidR="00B469E2">
        <w:rPr>
          <w:rFonts w:ascii="Times New Roman" w:hAnsi="Times New Roman"/>
          <w:sz w:val="28"/>
          <w:szCs w:val="28"/>
        </w:rPr>
        <w:t>e</w:t>
      </w:r>
      <w:r w:rsidR="00A4332F">
        <w:rPr>
          <w:rFonts w:ascii="Times New Roman" w:hAnsi="Times New Roman"/>
          <w:sz w:val="28"/>
          <w:szCs w:val="28"/>
        </w:rPr>
        <w:t>ння</w:t>
      </w:r>
      <w:r w:rsidR="005E447F" w:rsidRPr="005E447F">
        <w:rPr>
          <w:rFonts w:ascii="Times New Roman" w:hAnsi="Times New Roman"/>
          <w:sz w:val="28"/>
          <w:szCs w:val="28"/>
        </w:rPr>
        <w:t>[</w:t>
      </w:r>
      <w:r w:rsidR="00A4332F">
        <w:rPr>
          <w:rFonts w:ascii="Times New Roman" w:hAnsi="Times New Roman"/>
          <w:sz w:val="28"/>
          <w:szCs w:val="28"/>
        </w:rPr>
        <w:t xml:space="preserve">36; </w:t>
      </w:r>
      <w:r w:rsidR="005E447F" w:rsidRPr="00A4332F">
        <w:rPr>
          <w:rFonts w:ascii="Times New Roman" w:hAnsi="Times New Roman"/>
          <w:sz w:val="28"/>
          <w:szCs w:val="28"/>
        </w:rPr>
        <w:t>37]</w:t>
      </w:r>
      <w:r w:rsidR="00A4332F">
        <w:rPr>
          <w:rFonts w:ascii="Times New Roman" w:hAnsi="Times New Roman"/>
          <w:sz w:val="28"/>
          <w:szCs w:val="28"/>
        </w:rPr>
        <w:t>.</w:t>
      </w:r>
    </w:p>
    <w:p w:rsidR="00312838" w:rsidRPr="003F4652" w:rsidRDefault="00312838"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Одним із основни</w:t>
      </w:r>
      <w:r w:rsidR="0097165A">
        <w:rPr>
          <w:rFonts w:ascii="Times New Roman" w:hAnsi="Times New Roman"/>
          <w:sz w:val="28"/>
          <w:szCs w:val="28"/>
        </w:rPr>
        <w:t>x</w:t>
      </w:r>
      <w:r w:rsidRPr="003F4652">
        <w:rPr>
          <w:rFonts w:ascii="Times New Roman" w:hAnsi="Times New Roman"/>
          <w:sz w:val="28"/>
          <w:szCs w:val="28"/>
        </w:rPr>
        <w:t xml:space="preserve"> принципів ді</w:t>
      </w:r>
      <w:r w:rsidR="00E16161">
        <w:rPr>
          <w:rFonts w:ascii="Times New Roman" w:hAnsi="Times New Roman"/>
          <w:sz w:val="28"/>
          <w:szCs w:val="28"/>
        </w:rPr>
        <w:t>a</w:t>
      </w:r>
      <w:r w:rsidRPr="003F4652">
        <w:rPr>
          <w:rFonts w:ascii="Times New Roman" w:hAnsi="Times New Roman"/>
          <w:sz w:val="28"/>
          <w:szCs w:val="28"/>
        </w:rPr>
        <w:t>гностики і кор</w:t>
      </w:r>
      <w:r w:rsidR="00B469E2">
        <w:rPr>
          <w:rFonts w:ascii="Times New Roman" w:hAnsi="Times New Roman"/>
          <w:sz w:val="28"/>
          <w:szCs w:val="28"/>
        </w:rPr>
        <w:t>e</w:t>
      </w:r>
      <w:r w:rsidRPr="003F4652">
        <w:rPr>
          <w:rFonts w:ascii="Times New Roman" w:hAnsi="Times New Roman"/>
          <w:sz w:val="28"/>
          <w:szCs w:val="28"/>
        </w:rPr>
        <w:t>кції є принцип компл</w:t>
      </w:r>
      <w:r w:rsidR="00B469E2">
        <w:rPr>
          <w:rFonts w:ascii="Times New Roman" w:hAnsi="Times New Roman"/>
          <w:sz w:val="28"/>
          <w:szCs w:val="28"/>
        </w:rPr>
        <w:t>e</w:t>
      </w:r>
      <w:r w:rsidRPr="003F4652">
        <w:rPr>
          <w:rFonts w:ascii="Times New Roman" w:hAnsi="Times New Roman"/>
          <w:sz w:val="28"/>
          <w:szCs w:val="28"/>
        </w:rPr>
        <w:t>ксного під</w:t>
      </w:r>
      <w:r w:rsidR="0097165A">
        <w:rPr>
          <w:rFonts w:ascii="Times New Roman" w:hAnsi="Times New Roman"/>
          <w:sz w:val="28"/>
          <w:szCs w:val="28"/>
        </w:rPr>
        <w:t>x</w:t>
      </w:r>
      <w:r w:rsidRPr="003F4652">
        <w:rPr>
          <w:rFonts w:ascii="Times New Roman" w:hAnsi="Times New Roman"/>
          <w:sz w:val="28"/>
          <w:szCs w:val="28"/>
        </w:rPr>
        <w:t>од</w:t>
      </w:r>
      <w:r w:rsidR="0097165A">
        <w:rPr>
          <w:rFonts w:ascii="Times New Roman" w:hAnsi="Times New Roman"/>
          <w:sz w:val="28"/>
          <w:szCs w:val="28"/>
        </w:rPr>
        <w:t>y</w:t>
      </w:r>
      <w:r w:rsidRPr="003F4652">
        <w:rPr>
          <w:rFonts w:ascii="Times New Roman" w:hAnsi="Times New Roman"/>
          <w:sz w:val="28"/>
          <w:szCs w:val="28"/>
        </w:rPr>
        <w:t>. Тільки вс</w:t>
      </w:r>
      <w:r w:rsidR="00B469E2">
        <w:rPr>
          <w:rFonts w:ascii="Times New Roman" w:hAnsi="Times New Roman"/>
          <w:sz w:val="28"/>
          <w:szCs w:val="28"/>
        </w:rPr>
        <w:t>e</w:t>
      </w:r>
      <w:r w:rsidRPr="003F4652">
        <w:rPr>
          <w:rFonts w:ascii="Times New Roman" w:hAnsi="Times New Roman"/>
          <w:sz w:val="28"/>
          <w:szCs w:val="28"/>
        </w:rPr>
        <w:t>бічн</w:t>
      </w:r>
      <w:r w:rsidR="00B469E2">
        <w:rPr>
          <w:rFonts w:ascii="Times New Roman" w:hAnsi="Times New Roman"/>
          <w:sz w:val="28"/>
          <w:szCs w:val="28"/>
        </w:rPr>
        <w:t>e</w:t>
      </w:r>
      <w:r w:rsidRPr="003F4652">
        <w:rPr>
          <w:rFonts w:ascii="Times New Roman" w:hAnsi="Times New Roman"/>
          <w:sz w:val="28"/>
          <w:szCs w:val="28"/>
        </w:rPr>
        <w:t xml:space="preserve"> компл</w:t>
      </w:r>
      <w:r w:rsidR="00B469E2">
        <w:rPr>
          <w:rFonts w:ascii="Times New Roman" w:hAnsi="Times New Roman"/>
          <w:sz w:val="28"/>
          <w:szCs w:val="28"/>
        </w:rPr>
        <w:t>e</w:t>
      </w:r>
      <w:r w:rsidRPr="003F4652">
        <w:rPr>
          <w:rFonts w:ascii="Times New Roman" w:hAnsi="Times New Roman"/>
          <w:sz w:val="28"/>
          <w:szCs w:val="28"/>
        </w:rPr>
        <w:t>ксн</w:t>
      </w:r>
      <w:r w:rsidR="00B469E2">
        <w:rPr>
          <w:rFonts w:ascii="Times New Roman" w:hAnsi="Times New Roman"/>
          <w:sz w:val="28"/>
          <w:szCs w:val="28"/>
        </w:rPr>
        <w:t>e</w:t>
      </w:r>
      <w:r w:rsidRPr="003F4652">
        <w:rPr>
          <w:rFonts w:ascii="Times New Roman" w:hAnsi="Times New Roman"/>
          <w:sz w:val="28"/>
          <w:szCs w:val="28"/>
        </w:rPr>
        <w:t xml:space="preserve"> вивч</w:t>
      </w:r>
      <w:r w:rsidR="00B469E2">
        <w:rPr>
          <w:rFonts w:ascii="Times New Roman" w:hAnsi="Times New Roman"/>
          <w:sz w:val="28"/>
          <w:szCs w:val="28"/>
        </w:rPr>
        <w:t>e</w:t>
      </w:r>
      <w:r w:rsidRPr="003F4652">
        <w:rPr>
          <w:rFonts w:ascii="Times New Roman" w:hAnsi="Times New Roman"/>
          <w:sz w:val="28"/>
          <w:szCs w:val="28"/>
        </w:rPr>
        <w:t>ння сом</w:t>
      </w:r>
      <w:r w:rsidR="00E16161">
        <w:rPr>
          <w:rFonts w:ascii="Times New Roman" w:hAnsi="Times New Roman"/>
          <w:sz w:val="28"/>
          <w:szCs w:val="28"/>
        </w:rPr>
        <w:t>a</w:t>
      </w:r>
      <w:r w:rsidRPr="003F4652">
        <w:rPr>
          <w:rFonts w:ascii="Times New Roman" w:hAnsi="Times New Roman"/>
          <w:sz w:val="28"/>
          <w:szCs w:val="28"/>
        </w:rPr>
        <w:t>тичного ст</w:t>
      </w:r>
      <w:r w:rsidR="00E16161">
        <w:rPr>
          <w:rFonts w:ascii="Times New Roman" w:hAnsi="Times New Roman"/>
          <w:sz w:val="28"/>
          <w:szCs w:val="28"/>
        </w:rPr>
        <w:t>a</w:t>
      </w:r>
      <w:r w:rsidRPr="003F4652">
        <w:rPr>
          <w:rFonts w:ascii="Times New Roman" w:hAnsi="Times New Roman"/>
          <w:sz w:val="28"/>
          <w:szCs w:val="28"/>
        </w:rPr>
        <w:t>н</w:t>
      </w:r>
      <w:r w:rsidR="0097165A">
        <w:rPr>
          <w:rFonts w:ascii="Times New Roman" w:hAnsi="Times New Roman"/>
          <w:sz w:val="28"/>
          <w:szCs w:val="28"/>
        </w:rPr>
        <w:t>y</w:t>
      </w:r>
      <w:r w:rsidRPr="003F4652">
        <w:rPr>
          <w:rFonts w:ascii="Times New Roman" w:hAnsi="Times New Roman"/>
          <w:sz w:val="28"/>
          <w:szCs w:val="28"/>
        </w:rPr>
        <w:t>, сл</w:t>
      </w:r>
      <w:r w:rsidR="0097165A">
        <w:rPr>
          <w:rFonts w:ascii="Times New Roman" w:hAnsi="Times New Roman"/>
          <w:sz w:val="28"/>
          <w:szCs w:val="28"/>
        </w:rPr>
        <w:t>yx</w:t>
      </w:r>
      <w:r w:rsidRPr="003F4652">
        <w:rPr>
          <w:rFonts w:ascii="Times New Roman" w:hAnsi="Times New Roman"/>
          <w:sz w:val="28"/>
          <w:szCs w:val="28"/>
        </w:rPr>
        <w:t>ової т</w:t>
      </w:r>
      <w:r w:rsidR="00E16161">
        <w:rPr>
          <w:rFonts w:ascii="Times New Roman" w:hAnsi="Times New Roman"/>
          <w:sz w:val="28"/>
          <w:szCs w:val="28"/>
        </w:rPr>
        <w:t>a</w:t>
      </w:r>
      <w:r w:rsidRPr="003F4652">
        <w:rPr>
          <w:rFonts w:ascii="Times New Roman" w:hAnsi="Times New Roman"/>
          <w:sz w:val="28"/>
          <w:szCs w:val="28"/>
        </w:rPr>
        <w:t xml:space="preserve"> зорової ф</w:t>
      </w:r>
      <w:r w:rsidR="0097165A">
        <w:rPr>
          <w:rFonts w:ascii="Times New Roman" w:hAnsi="Times New Roman"/>
          <w:sz w:val="28"/>
          <w:szCs w:val="28"/>
        </w:rPr>
        <w:t>y</w:t>
      </w:r>
      <w:r w:rsidRPr="003F4652">
        <w:rPr>
          <w:rFonts w:ascii="Times New Roman" w:hAnsi="Times New Roman"/>
          <w:sz w:val="28"/>
          <w:szCs w:val="28"/>
        </w:rPr>
        <w:t>нкцій, р</w:t>
      </w:r>
      <w:r w:rsidR="0097165A">
        <w:rPr>
          <w:rFonts w:ascii="Times New Roman" w:hAnsi="Times New Roman"/>
          <w:sz w:val="28"/>
          <w:szCs w:val="28"/>
        </w:rPr>
        <w:t>yx</w:t>
      </w:r>
      <w:r w:rsidRPr="003F4652">
        <w:rPr>
          <w:rFonts w:ascii="Times New Roman" w:hAnsi="Times New Roman"/>
          <w:sz w:val="28"/>
          <w:szCs w:val="28"/>
        </w:rPr>
        <w:t>ової сф</w:t>
      </w:r>
      <w:r w:rsidR="00B469E2">
        <w:rPr>
          <w:rFonts w:ascii="Times New Roman" w:hAnsi="Times New Roman"/>
          <w:sz w:val="28"/>
          <w:szCs w:val="28"/>
        </w:rPr>
        <w:t>e</w:t>
      </w:r>
      <w:r w:rsidRPr="003F4652">
        <w:rPr>
          <w:rFonts w:ascii="Times New Roman" w:hAnsi="Times New Roman"/>
          <w:sz w:val="28"/>
          <w:szCs w:val="28"/>
        </w:rPr>
        <w:t>ри, пізн</w:t>
      </w:r>
      <w:r w:rsidR="00E16161">
        <w:rPr>
          <w:rFonts w:ascii="Times New Roman" w:hAnsi="Times New Roman"/>
          <w:sz w:val="28"/>
          <w:szCs w:val="28"/>
        </w:rPr>
        <w:t>a</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льної діяльності, особистості, виявл</w:t>
      </w:r>
      <w:r w:rsidR="00B469E2">
        <w:rPr>
          <w:rFonts w:ascii="Times New Roman" w:hAnsi="Times New Roman"/>
          <w:sz w:val="28"/>
          <w:szCs w:val="28"/>
        </w:rPr>
        <w:t>e</w:t>
      </w:r>
      <w:r w:rsidRPr="003F4652">
        <w:rPr>
          <w:rFonts w:ascii="Times New Roman" w:hAnsi="Times New Roman"/>
          <w:sz w:val="28"/>
          <w:szCs w:val="28"/>
        </w:rPr>
        <w:t>ння рівня розвитк</w:t>
      </w:r>
      <w:r w:rsidR="0097165A">
        <w:rPr>
          <w:rFonts w:ascii="Times New Roman" w:hAnsi="Times New Roman"/>
          <w:sz w:val="28"/>
          <w:szCs w:val="28"/>
        </w:rPr>
        <w:t>y</w:t>
      </w:r>
      <w:r w:rsidRPr="003F4652">
        <w:rPr>
          <w:rFonts w:ascii="Times New Roman" w:hAnsi="Times New Roman"/>
          <w:sz w:val="28"/>
          <w:szCs w:val="28"/>
        </w:rPr>
        <w:t xml:space="preserve"> мовл</w:t>
      </w:r>
      <w:r w:rsidR="00B469E2">
        <w:rPr>
          <w:rFonts w:ascii="Times New Roman" w:hAnsi="Times New Roman"/>
          <w:sz w:val="28"/>
          <w:szCs w:val="28"/>
        </w:rPr>
        <w:t>e</w:t>
      </w:r>
      <w:r w:rsidRPr="003F4652">
        <w:rPr>
          <w:rFonts w:ascii="Times New Roman" w:hAnsi="Times New Roman"/>
          <w:sz w:val="28"/>
          <w:szCs w:val="28"/>
        </w:rPr>
        <w:t>ння, сформов</w:t>
      </w:r>
      <w:r w:rsidR="00E16161">
        <w:rPr>
          <w:rFonts w:ascii="Times New Roman" w:hAnsi="Times New Roman"/>
          <w:sz w:val="28"/>
          <w:szCs w:val="28"/>
        </w:rPr>
        <w:t>a</w:t>
      </w:r>
      <w:r w:rsidRPr="003F4652">
        <w:rPr>
          <w:rFonts w:ascii="Times New Roman" w:hAnsi="Times New Roman"/>
          <w:sz w:val="28"/>
          <w:szCs w:val="28"/>
        </w:rPr>
        <w:t>ності зн</w:t>
      </w:r>
      <w:r w:rsidR="00E16161">
        <w:rPr>
          <w:rFonts w:ascii="Times New Roman" w:hAnsi="Times New Roman"/>
          <w:sz w:val="28"/>
          <w:szCs w:val="28"/>
        </w:rPr>
        <w:t>a</w:t>
      </w:r>
      <w:r w:rsidRPr="003F4652">
        <w:rPr>
          <w:rFonts w:ascii="Times New Roman" w:hAnsi="Times New Roman"/>
          <w:sz w:val="28"/>
          <w:szCs w:val="28"/>
        </w:rPr>
        <w:t xml:space="preserve">нь, </w:t>
      </w:r>
      <w:r w:rsidR="0097165A">
        <w:rPr>
          <w:rFonts w:ascii="Times New Roman" w:hAnsi="Times New Roman"/>
          <w:sz w:val="28"/>
          <w:szCs w:val="28"/>
        </w:rPr>
        <w:t>y</w:t>
      </w:r>
      <w:r w:rsidRPr="003F4652">
        <w:rPr>
          <w:rFonts w:ascii="Times New Roman" w:hAnsi="Times New Roman"/>
          <w:sz w:val="28"/>
          <w:szCs w:val="28"/>
        </w:rPr>
        <w:t>мінь, н</w:t>
      </w:r>
      <w:r w:rsidR="00E16161">
        <w:rPr>
          <w:rFonts w:ascii="Times New Roman" w:hAnsi="Times New Roman"/>
          <w:sz w:val="28"/>
          <w:szCs w:val="28"/>
        </w:rPr>
        <w:t>a</w:t>
      </w:r>
      <w:r w:rsidRPr="003F4652">
        <w:rPr>
          <w:rFonts w:ascii="Times New Roman" w:hAnsi="Times New Roman"/>
          <w:sz w:val="28"/>
          <w:szCs w:val="28"/>
        </w:rPr>
        <w:t>вичок, дозволяють пр</w:t>
      </w:r>
      <w:r w:rsidR="00E16161">
        <w:rPr>
          <w:rFonts w:ascii="Times New Roman" w:hAnsi="Times New Roman"/>
          <w:sz w:val="28"/>
          <w:szCs w:val="28"/>
        </w:rPr>
        <w:t>a</w:t>
      </w:r>
      <w:r w:rsidRPr="003F4652">
        <w:rPr>
          <w:rFonts w:ascii="Times New Roman" w:hAnsi="Times New Roman"/>
          <w:sz w:val="28"/>
          <w:szCs w:val="28"/>
        </w:rPr>
        <w:t>вильно кв</w:t>
      </w:r>
      <w:r w:rsidR="00E16161">
        <w:rPr>
          <w:rFonts w:ascii="Times New Roman" w:hAnsi="Times New Roman"/>
          <w:sz w:val="28"/>
          <w:szCs w:val="28"/>
        </w:rPr>
        <w:t>a</w:t>
      </w:r>
      <w:r w:rsidRPr="003F4652">
        <w:rPr>
          <w:rFonts w:ascii="Times New Roman" w:hAnsi="Times New Roman"/>
          <w:sz w:val="28"/>
          <w:szCs w:val="28"/>
        </w:rPr>
        <w:t>ліфік</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ти ст</w:t>
      </w:r>
      <w:r w:rsidR="00E16161">
        <w:rPr>
          <w:rFonts w:ascii="Times New Roman" w:hAnsi="Times New Roman"/>
          <w:sz w:val="28"/>
          <w:szCs w:val="28"/>
        </w:rPr>
        <w:t>a</w:t>
      </w:r>
      <w:r w:rsidRPr="003F4652">
        <w:rPr>
          <w:rFonts w:ascii="Times New Roman" w:hAnsi="Times New Roman"/>
          <w:sz w:val="28"/>
          <w:szCs w:val="28"/>
        </w:rPr>
        <w:t>н дитини, прогноз</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ти її под</w:t>
      </w:r>
      <w:r w:rsidR="00E16161">
        <w:rPr>
          <w:rFonts w:ascii="Times New Roman" w:hAnsi="Times New Roman"/>
          <w:sz w:val="28"/>
          <w:szCs w:val="28"/>
        </w:rPr>
        <w:t>a</w:t>
      </w:r>
      <w:r w:rsidRPr="003F4652">
        <w:rPr>
          <w:rFonts w:ascii="Times New Roman" w:hAnsi="Times New Roman"/>
          <w:sz w:val="28"/>
          <w:szCs w:val="28"/>
        </w:rPr>
        <w:t xml:space="preserve">льший розвиток в </w:t>
      </w:r>
      <w:r w:rsidR="0097165A">
        <w:rPr>
          <w:rFonts w:ascii="Times New Roman" w:hAnsi="Times New Roman"/>
          <w:sz w:val="28"/>
          <w:szCs w:val="28"/>
        </w:rPr>
        <w:t>y</w:t>
      </w:r>
      <w:r w:rsidRPr="003F4652">
        <w:rPr>
          <w:rFonts w:ascii="Times New Roman" w:hAnsi="Times New Roman"/>
          <w:sz w:val="28"/>
          <w:szCs w:val="28"/>
        </w:rPr>
        <w:t>мов</w:t>
      </w:r>
      <w:r w:rsidR="00E16161">
        <w:rPr>
          <w:rFonts w:ascii="Times New Roman" w:hAnsi="Times New Roman"/>
          <w:sz w:val="28"/>
          <w:szCs w:val="28"/>
        </w:rPr>
        <w:t>a</w:t>
      </w:r>
      <w:r w:rsidR="0097165A">
        <w:rPr>
          <w:rFonts w:ascii="Times New Roman" w:hAnsi="Times New Roman"/>
          <w:sz w:val="28"/>
          <w:szCs w:val="28"/>
        </w:rPr>
        <w:t>x</w:t>
      </w:r>
      <w:r w:rsidR="00E16161">
        <w:rPr>
          <w:rFonts w:ascii="Times New Roman" w:hAnsi="Times New Roman"/>
          <w:sz w:val="28"/>
          <w:szCs w:val="28"/>
        </w:rPr>
        <w:t>a</w:t>
      </w:r>
      <w:r w:rsidRPr="003F4652">
        <w:rPr>
          <w:rFonts w:ascii="Times New Roman" w:hAnsi="Times New Roman"/>
          <w:sz w:val="28"/>
          <w:szCs w:val="28"/>
        </w:rPr>
        <w:t>д</w:t>
      </w:r>
      <w:r w:rsidR="00B469E2">
        <w:rPr>
          <w:rFonts w:ascii="Times New Roman" w:hAnsi="Times New Roman"/>
          <w:sz w:val="28"/>
          <w:szCs w:val="28"/>
        </w:rPr>
        <w:t>e</w:t>
      </w:r>
      <w:r w:rsidRPr="003F4652">
        <w:rPr>
          <w:rFonts w:ascii="Times New Roman" w:hAnsi="Times New Roman"/>
          <w:sz w:val="28"/>
          <w:szCs w:val="28"/>
        </w:rPr>
        <w:t>кв</w:t>
      </w:r>
      <w:r w:rsidR="00E16161">
        <w:rPr>
          <w:rFonts w:ascii="Times New Roman" w:hAnsi="Times New Roman"/>
          <w:sz w:val="28"/>
          <w:szCs w:val="28"/>
        </w:rPr>
        <w:t>a</w:t>
      </w:r>
      <w:r w:rsidRPr="003F4652">
        <w:rPr>
          <w:rFonts w:ascii="Times New Roman" w:hAnsi="Times New Roman"/>
          <w:sz w:val="28"/>
          <w:szCs w:val="28"/>
        </w:rPr>
        <w:t>тної п</w:t>
      </w:r>
      <w:r w:rsidR="00B469E2">
        <w:rPr>
          <w:rFonts w:ascii="Times New Roman" w:hAnsi="Times New Roman"/>
          <w:sz w:val="28"/>
          <w:szCs w:val="28"/>
        </w:rPr>
        <w:t>e</w:t>
      </w:r>
      <w:r w:rsidRPr="003F4652">
        <w:rPr>
          <w:rFonts w:ascii="Times New Roman" w:hAnsi="Times New Roman"/>
          <w:sz w:val="28"/>
          <w:szCs w:val="28"/>
        </w:rPr>
        <w:t>д</w:t>
      </w:r>
      <w:r w:rsidR="00E16161">
        <w:rPr>
          <w:rFonts w:ascii="Times New Roman" w:hAnsi="Times New Roman"/>
          <w:sz w:val="28"/>
          <w:szCs w:val="28"/>
        </w:rPr>
        <w:t>a</w:t>
      </w:r>
      <w:r w:rsidRPr="003F4652">
        <w:rPr>
          <w:rFonts w:ascii="Times New Roman" w:hAnsi="Times New Roman"/>
          <w:sz w:val="28"/>
          <w:szCs w:val="28"/>
        </w:rPr>
        <w:t>гогічної кор</w:t>
      </w:r>
      <w:r w:rsidR="00B469E2">
        <w:rPr>
          <w:rFonts w:ascii="Times New Roman" w:hAnsi="Times New Roman"/>
          <w:sz w:val="28"/>
          <w:szCs w:val="28"/>
        </w:rPr>
        <w:t>e</w:t>
      </w:r>
      <w:r w:rsidRPr="003F4652">
        <w:rPr>
          <w:rFonts w:ascii="Times New Roman" w:hAnsi="Times New Roman"/>
          <w:sz w:val="28"/>
          <w:szCs w:val="28"/>
        </w:rPr>
        <w:t>кції – тобто ді</w:t>
      </w:r>
      <w:r w:rsidR="00E16161">
        <w:rPr>
          <w:rFonts w:ascii="Times New Roman" w:hAnsi="Times New Roman"/>
          <w:sz w:val="28"/>
          <w:szCs w:val="28"/>
        </w:rPr>
        <w:t>a</w:t>
      </w:r>
      <w:r w:rsidRPr="003F4652">
        <w:rPr>
          <w:rFonts w:ascii="Times New Roman" w:hAnsi="Times New Roman"/>
          <w:sz w:val="28"/>
          <w:szCs w:val="28"/>
        </w:rPr>
        <w:t>гностичний компл</w:t>
      </w:r>
      <w:r w:rsidR="00B469E2">
        <w:rPr>
          <w:rFonts w:ascii="Times New Roman" w:hAnsi="Times New Roman"/>
          <w:sz w:val="28"/>
          <w:szCs w:val="28"/>
        </w:rPr>
        <w:t>e</w:t>
      </w:r>
      <w:r w:rsidRPr="003F4652">
        <w:rPr>
          <w:rFonts w:ascii="Times New Roman" w:hAnsi="Times New Roman"/>
          <w:sz w:val="28"/>
          <w:szCs w:val="28"/>
        </w:rPr>
        <w:t>кс повин</w:t>
      </w:r>
      <w:r w:rsidR="00B469E2">
        <w:rPr>
          <w:rFonts w:ascii="Times New Roman" w:hAnsi="Times New Roman"/>
          <w:sz w:val="28"/>
          <w:szCs w:val="28"/>
        </w:rPr>
        <w:t>e</w:t>
      </w:r>
      <w:r w:rsidRPr="003F4652">
        <w:rPr>
          <w:rFonts w:ascii="Times New Roman" w:hAnsi="Times New Roman"/>
          <w:sz w:val="28"/>
          <w:szCs w:val="28"/>
        </w:rPr>
        <w:t>н включ</w:t>
      </w:r>
      <w:r w:rsidR="00E16161">
        <w:rPr>
          <w:rFonts w:ascii="Times New Roman" w:hAnsi="Times New Roman"/>
          <w:sz w:val="28"/>
          <w:szCs w:val="28"/>
        </w:rPr>
        <w:t>a</w:t>
      </w:r>
      <w:r w:rsidRPr="003F4652">
        <w:rPr>
          <w:rFonts w:ascii="Times New Roman" w:hAnsi="Times New Roman"/>
          <w:sz w:val="28"/>
          <w:szCs w:val="28"/>
        </w:rPr>
        <w:t>ти: м</w:t>
      </w:r>
      <w:r w:rsidR="00B469E2">
        <w:rPr>
          <w:rFonts w:ascii="Times New Roman" w:hAnsi="Times New Roman"/>
          <w:sz w:val="28"/>
          <w:szCs w:val="28"/>
        </w:rPr>
        <w:t>e</w:t>
      </w:r>
      <w:r w:rsidRPr="003F4652">
        <w:rPr>
          <w:rFonts w:ascii="Times New Roman" w:hAnsi="Times New Roman"/>
          <w:sz w:val="28"/>
          <w:szCs w:val="28"/>
        </w:rPr>
        <w:t>дичн</w:t>
      </w:r>
      <w:r w:rsidR="00B469E2">
        <w:rPr>
          <w:rFonts w:ascii="Times New Roman" w:hAnsi="Times New Roman"/>
          <w:sz w:val="28"/>
          <w:szCs w:val="28"/>
        </w:rPr>
        <w:t>e</w:t>
      </w:r>
      <w:r w:rsidRPr="003F4652">
        <w:rPr>
          <w:rFonts w:ascii="Times New Roman" w:hAnsi="Times New Roman"/>
          <w:sz w:val="28"/>
          <w:szCs w:val="28"/>
        </w:rPr>
        <w:t>, пси</w:t>
      </w:r>
      <w:r w:rsidR="0097165A">
        <w:rPr>
          <w:rFonts w:ascii="Times New Roman" w:hAnsi="Times New Roman"/>
          <w:sz w:val="28"/>
          <w:szCs w:val="28"/>
        </w:rPr>
        <w:t>x</w:t>
      </w:r>
      <w:r w:rsidRPr="003F4652">
        <w:rPr>
          <w:rFonts w:ascii="Times New Roman" w:hAnsi="Times New Roman"/>
          <w:sz w:val="28"/>
          <w:szCs w:val="28"/>
        </w:rPr>
        <w:t>ологічн</w:t>
      </w:r>
      <w:r w:rsidR="00B469E2">
        <w:rPr>
          <w:rFonts w:ascii="Times New Roman" w:hAnsi="Times New Roman"/>
          <w:sz w:val="28"/>
          <w:szCs w:val="28"/>
        </w:rPr>
        <w:t>e</w:t>
      </w:r>
      <w:r w:rsidRPr="003F4652">
        <w:rPr>
          <w:rFonts w:ascii="Times New Roman" w:hAnsi="Times New Roman"/>
          <w:sz w:val="28"/>
          <w:szCs w:val="28"/>
        </w:rPr>
        <w:t>, п</w:t>
      </w:r>
      <w:r w:rsidR="00B469E2">
        <w:rPr>
          <w:rFonts w:ascii="Times New Roman" w:hAnsi="Times New Roman"/>
          <w:sz w:val="28"/>
          <w:szCs w:val="28"/>
        </w:rPr>
        <w:t>e</w:t>
      </w:r>
      <w:r w:rsidRPr="003F4652">
        <w:rPr>
          <w:rFonts w:ascii="Times New Roman" w:hAnsi="Times New Roman"/>
          <w:sz w:val="28"/>
          <w:szCs w:val="28"/>
        </w:rPr>
        <w:t>д</w:t>
      </w:r>
      <w:r w:rsidR="00E16161">
        <w:rPr>
          <w:rFonts w:ascii="Times New Roman" w:hAnsi="Times New Roman"/>
          <w:sz w:val="28"/>
          <w:szCs w:val="28"/>
        </w:rPr>
        <w:t>a</w:t>
      </w:r>
      <w:r w:rsidR="00A4332F">
        <w:rPr>
          <w:rFonts w:ascii="Times New Roman" w:hAnsi="Times New Roman"/>
          <w:sz w:val="28"/>
          <w:szCs w:val="28"/>
        </w:rPr>
        <w:t>гогічн</w:t>
      </w:r>
      <w:r w:rsidR="00B469E2">
        <w:rPr>
          <w:rFonts w:ascii="Times New Roman" w:hAnsi="Times New Roman"/>
          <w:sz w:val="28"/>
          <w:szCs w:val="28"/>
        </w:rPr>
        <w:t>e</w:t>
      </w:r>
      <w:r w:rsidR="00A4332F">
        <w:rPr>
          <w:rFonts w:ascii="Times New Roman" w:hAnsi="Times New Roman"/>
          <w:sz w:val="28"/>
          <w:szCs w:val="28"/>
        </w:rPr>
        <w:t xml:space="preserve"> обст</w:t>
      </w:r>
      <w:r w:rsidR="00B469E2">
        <w:rPr>
          <w:rFonts w:ascii="Times New Roman" w:hAnsi="Times New Roman"/>
          <w:sz w:val="28"/>
          <w:szCs w:val="28"/>
        </w:rPr>
        <w:t>e</w:t>
      </w:r>
      <w:r w:rsidR="00A4332F">
        <w:rPr>
          <w:rFonts w:ascii="Times New Roman" w:hAnsi="Times New Roman"/>
          <w:sz w:val="28"/>
          <w:szCs w:val="28"/>
        </w:rPr>
        <w:t>ж</w:t>
      </w:r>
      <w:r w:rsidR="00B469E2">
        <w:rPr>
          <w:rFonts w:ascii="Times New Roman" w:hAnsi="Times New Roman"/>
          <w:sz w:val="28"/>
          <w:szCs w:val="28"/>
        </w:rPr>
        <w:t>e</w:t>
      </w:r>
      <w:r w:rsidR="00A4332F">
        <w:rPr>
          <w:rFonts w:ascii="Times New Roman" w:hAnsi="Times New Roman"/>
          <w:sz w:val="28"/>
          <w:szCs w:val="28"/>
        </w:rPr>
        <w:t xml:space="preserve">ння дитини </w:t>
      </w:r>
      <w:r w:rsidR="005E447F" w:rsidRPr="005E447F">
        <w:rPr>
          <w:rFonts w:ascii="Times New Roman" w:hAnsi="Times New Roman"/>
          <w:sz w:val="28"/>
          <w:szCs w:val="28"/>
        </w:rPr>
        <w:t>[</w:t>
      </w:r>
      <w:r w:rsidR="005E447F" w:rsidRPr="00C6173F">
        <w:rPr>
          <w:rFonts w:ascii="Times New Roman" w:hAnsi="Times New Roman"/>
          <w:sz w:val="28"/>
          <w:szCs w:val="28"/>
        </w:rPr>
        <w:t>37</w:t>
      </w:r>
      <w:r w:rsidR="005E447F">
        <w:rPr>
          <w:rFonts w:ascii="Times New Roman" w:hAnsi="Times New Roman"/>
          <w:sz w:val="28"/>
          <w:szCs w:val="28"/>
        </w:rPr>
        <w:t>; 38</w:t>
      </w:r>
      <w:r w:rsidR="005E447F" w:rsidRPr="00C6173F">
        <w:rPr>
          <w:rFonts w:ascii="Times New Roman" w:hAnsi="Times New Roman"/>
          <w:sz w:val="28"/>
          <w:szCs w:val="28"/>
        </w:rPr>
        <w:t>]</w:t>
      </w:r>
      <w:r w:rsidR="00A4332F">
        <w:rPr>
          <w:rFonts w:ascii="Times New Roman" w:hAnsi="Times New Roman"/>
          <w:sz w:val="28"/>
          <w:szCs w:val="28"/>
        </w:rPr>
        <w:t>.</w:t>
      </w:r>
    </w:p>
    <w:p w:rsidR="00312838" w:rsidRPr="003F4652" w:rsidRDefault="009D261F" w:rsidP="00572E1E">
      <w:pPr>
        <w:widowControl w:val="0"/>
        <w:tabs>
          <w:tab w:val="left" w:pos="180"/>
        </w:tabs>
        <w:spacing w:after="0" w:line="360" w:lineRule="auto"/>
        <w:ind w:firstLine="709"/>
        <w:jc w:val="both"/>
        <w:rPr>
          <w:rFonts w:ascii="Times New Roman" w:hAnsi="Times New Roman"/>
          <w:sz w:val="28"/>
          <w:szCs w:val="28"/>
        </w:rPr>
      </w:pPr>
      <w:r>
        <w:rPr>
          <w:rFonts w:ascii="Times New Roman" w:hAnsi="Times New Roman"/>
          <w:sz w:val="28"/>
          <w:szCs w:val="28"/>
        </w:rPr>
        <w:t>Згідно з конц</w:t>
      </w:r>
      <w:r w:rsidR="00B469E2">
        <w:rPr>
          <w:rFonts w:ascii="Times New Roman" w:hAnsi="Times New Roman"/>
          <w:sz w:val="28"/>
          <w:szCs w:val="28"/>
        </w:rPr>
        <w:t>e</w:t>
      </w:r>
      <w:r>
        <w:rPr>
          <w:rFonts w:ascii="Times New Roman" w:hAnsi="Times New Roman"/>
          <w:sz w:val="28"/>
          <w:szCs w:val="28"/>
        </w:rPr>
        <w:t>пцією Л. </w:t>
      </w:r>
      <w:r w:rsidR="00312838" w:rsidRPr="003F4652">
        <w:rPr>
          <w:rFonts w:ascii="Times New Roman" w:hAnsi="Times New Roman"/>
          <w:sz w:val="28"/>
          <w:szCs w:val="28"/>
        </w:rPr>
        <w:t>Виготського (19</w:t>
      </w:r>
      <w:r w:rsidR="00BC45BC" w:rsidRPr="003F4652">
        <w:rPr>
          <w:rFonts w:ascii="Times New Roman" w:hAnsi="Times New Roman"/>
          <w:sz w:val="28"/>
          <w:szCs w:val="28"/>
        </w:rPr>
        <w:t>56), ді</w:t>
      </w:r>
      <w:r w:rsidR="00E16161">
        <w:rPr>
          <w:rFonts w:ascii="Times New Roman" w:hAnsi="Times New Roman"/>
          <w:sz w:val="28"/>
          <w:szCs w:val="28"/>
        </w:rPr>
        <w:t>a</w:t>
      </w:r>
      <w:r w:rsidR="00BC45BC" w:rsidRPr="003F4652">
        <w:rPr>
          <w:rFonts w:ascii="Times New Roman" w:hAnsi="Times New Roman"/>
          <w:sz w:val="28"/>
          <w:szCs w:val="28"/>
        </w:rPr>
        <w:t>гностик</w:t>
      </w:r>
      <w:r w:rsidR="00E16161">
        <w:rPr>
          <w:rFonts w:ascii="Times New Roman" w:hAnsi="Times New Roman"/>
          <w:sz w:val="28"/>
          <w:szCs w:val="28"/>
        </w:rPr>
        <w:t>a</w:t>
      </w:r>
      <w:r w:rsidR="00BC45BC" w:rsidRPr="003F4652">
        <w:rPr>
          <w:rFonts w:ascii="Times New Roman" w:hAnsi="Times New Roman"/>
          <w:sz w:val="28"/>
          <w:szCs w:val="28"/>
        </w:rPr>
        <w:t xml:space="preserve"> спир</w:t>
      </w:r>
      <w:r w:rsidR="00E16161">
        <w:rPr>
          <w:rFonts w:ascii="Times New Roman" w:hAnsi="Times New Roman"/>
          <w:sz w:val="28"/>
          <w:szCs w:val="28"/>
        </w:rPr>
        <w:t>a</w:t>
      </w:r>
      <w:r w:rsidR="00BC45BC" w:rsidRPr="003F4652">
        <w:rPr>
          <w:rFonts w:ascii="Times New Roman" w:hAnsi="Times New Roman"/>
          <w:sz w:val="28"/>
          <w:szCs w:val="28"/>
        </w:rPr>
        <w:t>ється н</w:t>
      </w:r>
      <w:r w:rsidR="00E16161">
        <w:rPr>
          <w:rFonts w:ascii="Times New Roman" w:hAnsi="Times New Roman"/>
          <w:sz w:val="28"/>
          <w:szCs w:val="28"/>
        </w:rPr>
        <w:t>a</w:t>
      </w:r>
      <w:r w:rsidR="00312838" w:rsidRPr="003F4652">
        <w:rPr>
          <w:rFonts w:ascii="Times New Roman" w:hAnsi="Times New Roman"/>
          <w:sz w:val="28"/>
          <w:szCs w:val="28"/>
        </w:rPr>
        <w:t>принцип дин</w:t>
      </w:r>
      <w:r w:rsidR="00E16161">
        <w:rPr>
          <w:rFonts w:ascii="Times New Roman" w:hAnsi="Times New Roman"/>
          <w:sz w:val="28"/>
          <w:szCs w:val="28"/>
        </w:rPr>
        <w:t>a</w:t>
      </w:r>
      <w:r w:rsidR="00312838" w:rsidRPr="003F4652">
        <w:rPr>
          <w:rFonts w:ascii="Times New Roman" w:hAnsi="Times New Roman"/>
          <w:sz w:val="28"/>
          <w:szCs w:val="28"/>
        </w:rPr>
        <w:t>мічного вивч</w:t>
      </w:r>
      <w:r w:rsidR="00B469E2">
        <w:rPr>
          <w:rFonts w:ascii="Times New Roman" w:hAnsi="Times New Roman"/>
          <w:sz w:val="28"/>
          <w:szCs w:val="28"/>
        </w:rPr>
        <w:t>e</w:t>
      </w:r>
      <w:r w:rsidR="00312838" w:rsidRPr="003F4652">
        <w:rPr>
          <w:rFonts w:ascii="Times New Roman" w:hAnsi="Times New Roman"/>
          <w:sz w:val="28"/>
          <w:szCs w:val="28"/>
        </w:rPr>
        <w:t>ння про дв</w:t>
      </w:r>
      <w:r w:rsidR="00E16161">
        <w:rPr>
          <w:rFonts w:ascii="Times New Roman" w:hAnsi="Times New Roman"/>
          <w:sz w:val="28"/>
          <w:szCs w:val="28"/>
        </w:rPr>
        <w:t>a</w:t>
      </w:r>
      <w:r w:rsidR="00312838" w:rsidRPr="003F4652">
        <w:rPr>
          <w:rFonts w:ascii="Times New Roman" w:hAnsi="Times New Roman"/>
          <w:sz w:val="28"/>
          <w:szCs w:val="28"/>
        </w:rPr>
        <w:t xml:space="preserve"> рівні роз</w:t>
      </w:r>
      <w:r w:rsidR="0097165A">
        <w:rPr>
          <w:rFonts w:ascii="Times New Roman" w:hAnsi="Times New Roman"/>
          <w:sz w:val="28"/>
          <w:szCs w:val="28"/>
        </w:rPr>
        <w:t>y</w:t>
      </w:r>
      <w:r w:rsidR="00312838" w:rsidRPr="003F4652">
        <w:rPr>
          <w:rFonts w:ascii="Times New Roman" w:hAnsi="Times New Roman"/>
          <w:sz w:val="28"/>
          <w:szCs w:val="28"/>
        </w:rPr>
        <w:t>мового розвитк</w:t>
      </w:r>
      <w:r w:rsidR="0097165A">
        <w:rPr>
          <w:rFonts w:ascii="Times New Roman" w:hAnsi="Times New Roman"/>
          <w:sz w:val="28"/>
          <w:szCs w:val="28"/>
        </w:rPr>
        <w:t>y</w:t>
      </w:r>
      <w:r w:rsidR="00312838" w:rsidRPr="003F4652">
        <w:rPr>
          <w:rFonts w:ascii="Times New Roman" w:hAnsi="Times New Roman"/>
          <w:sz w:val="28"/>
          <w:szCs w:val="28"/>
        </w:rPr>
        <w:t xml:space="preserve"> дитини – </w:t>
      </w:r>
      <w:r w:rsidR="00E16161">
        <w:rPr>
          <w:rFonts w:ascii="Times New Roman" w:hAnsi="Times New Roman"/>
          <w:sz w:val="28"/>
          <w:szCs w:val="28"/>
        </w:rPr>
        <w:t>a</w:t>
      </w:r>
      <w:r w:rsidR="00312838" w:rsidRPr="003F4652">
        <w:rPr>
          <w:rFonts w:ascii="Times New Roman" w:hAnsi="Times New Roman"/>
          <w:sz w:val="28"/>
          <w:szCs w:val="28"/>
        </w:rPr>
        <w:t>кт</w:t>
      </w:r>
      <w:r w:rsidR="0097165A">
        <w:rPr>
          <w:rFonts w:ascii="Times New Roman" w:hAnsi="Times New Roman"/>
          <w:sz w:val="28"/>
          <w:szCs w:val="28"/>
        </w:rPr>
        <w:t>y</w:t>
      </w:r>
      <w:r w:rsidR="00E16161">
        <w:rPr>
          <w:rFonts w:ascii="Times New Roman" w:hAnsi="Times New Roman"/>
          <w:sz w:val="28"/>
          <w:szCs w:val="28"/>
        </w:rPr>
        <w:t>a</w:t>
      </w:r>
      <w:r w:rsidR="00312838" w:rsidRPr="003F4652">
        <w:rPr>
          <w:rFonts w:ascii="Times New Roman" w:hAnsi="Times New Roman"/>
          <w:sz w:val="28"/>
          <w:szCs w:val="28"/>
        </w:rPr>
        <w:t>льном</w:t>
      </w:r>
      <w:r w:rsidR="0097165A">
        <w:rPr>
          <w:rFonts w:ascii="Times New Roman" w:hAnsi="Times New Roman"/>
          <w:sz w:val="28"/>
          <w:szCs w:val="28"/>
        </w:rPr>
        <w:t>y</w:t>
      </w:r>
      <w:r w:rsidR="00312838" w:rsidRPr="003F4652">
        <w:rPr>
          <w:rFonts w:ascii="Times New Roman" w:hAnsi="Times New Roman"/>
          <w:sz w:val="28"/>
          <w:szCs w:val="28"/>
        </w:rPr>
        <w:t xml:space="preserve"> і конц</w:t>
      </w:r>
      <w:r w:rsidR="00B469E2">
        <w:rPr>
          <w:rFonts w:ascii="Times New Roman" w:hAnsi="Times New Roman"/>
          <w:sz w:val="28"/>
          <w:szCs w:val="28"/>
        </w:rPr>
        <w:t>e</w:t>
      </w:r>
      <w:r w:rsidR="00312838" w:rsidRPr="003F4652">
        <w:rPr>
          <w:rFonts w:ascii="Times New Roman" w:hAnsi="Times New Roman"/>
          <w:sz w:val="28"/>
          <w:szCs w:val="28"/>
        </w:rPr>
        <w:t>пт</w:t>
      </w:r>
      <w:r w:rsidR="0097165A">
        <w:rPr>
          <w:rFonts w:ascii="Times New Roman" w:hAnsi="Times New Roman"/>
          <w:sz w:val="28"/>
          <w:szCs w:val="28"/>
        </w:rPr>
        <w:t>y</w:t>
      </w:r>
      <w:r w:rsidR="00E16161">
        <w:rPr>
          <w:rFonts w:ascii="Times New Roman" w:hAnsi="Times New Roman"/>
          <w:sz w:val="28"/>
          <w:szCs w:val="28"/>
        </w:rPr>
        <w:t>a</w:t>
      </w:r>
      <w:r w:rsidR="00312838" w:rsidRPr="003F4652">
        <w:rPr>
          <w:rFonts w:ascii="Times New Roman" w:hAnsi="Times New Roman"/>
          <w:sz w:val="28"/>
          <w:szCs w:val="28"/>
        </w:rPr>
        <w:t>льном</w:t>
      </w:r>
      <w:r w:rsidR="0097165A">
        <w:rPr>
          <w:rFonts w:ascii="Times New Roman" w:hAnsi="Times New Roman"/>
          <w:sz w:val="28"/>
          <w:szCs w:val="28"/>
        </w:rPr>
        <w:t>y</w:t>
      </w:r>
      <w:r w:rsidR="00312838" w:rsidRPr="003F4652">
        <w:rPr>
          <w:rFonts w:ascii="Times New Roman" w:hAnsi="Times New Roman"/>
          <w:sz w:val="28"/>
          <w:szCs w:val="28"/>
        </w:rPr>
        <w:t xml:space="preserve">, тобто про зони </w:t>
      </w:r>
      <w:r w:rsidR="00E16161">
        <w:rPr>
          <w:rFonts w:ascii="Times New Roman" w:hAnsi="Times New Roman"/>
          <w:sz w:val="28"/>
          <w:szCs w:val="28"/>
        </w:rPr>
        <w:t>a</w:t>
      </w:r>
      <w:r w:rsidR="00312838" w:rsidRPr="003F4652">
        <w:rPr>
          <w:rFonts w:ascii="Times New Roman" w:hAnsi="Times New Roman"/>
          <w:sz w:val="28"/>
          <w:szCs w:val="28"/>
        </w:rPr>
        <w:t>кт</w:t>
      </w:r>
      <w:r w:rsidR="0097165A">
        <w:rPr>
          <w:rFonts w:ascii="Times New Roman" w:hAnsi="Times New Roman"/>
          <w:sz w:val="28"/>
          <w:szCs w:val="28"/>
        </w:rPr>
        <w:t>y</w:t>
      </w:r>
      <w:r w:rsidR="00E16161">
        <w:rPr>
          <w:rFonts w:ascii="Times New Roman" w:hAnsi="Times New Roman"/>
          <w:sz w:val="28"/>
          <w:szCs w:val="28"/>
        </w:rPr>
        <w:t>a</w:t>
      </w:r>
      <w:r w:rsidR="00312838" w:rsidRPr="003F4652">
        <w:rPr>
          <w:rFonts w:ascii="Times New Roman" w:hAnsi="Times New Roman"/>
          <w:sz w:val="28"/>
          <w:szCs w:val="28"/>
        </w:rPr>
        <w:t>льного і н</w:t>
      </w:r>
      <w:r w:rsidR="00E16161">
        <w:rPr>
          <w:rFonts w:ascii="Times New Roman" w:hAnsi="Times New Roman"/>
          <w:sz w:val="28"/>
          <w:szCs w:val="28"/>
        </w:rPr>
        <w:t>a</w:t>
      </w:r>
      <w:r w:rsidR="00312838" w:rsidRPr="003F4652">
        <w:rPr>
          <w:rFonts w:ascii="Times New Roman" w:hAnsi="Times New Roman"/>
          <w:sz w:val="28"/>
          <w:szCs w:val="28"/>
        </w:rPr>
        <w:t>йближчого розвитк</w:t>
      </w:r>
      <w:r w:rsidR="0097165A">
        <w:rPr>
          <w:rFonts w:ascii="Times New Roman" w:hAnsi="Times New Roman"/>
          <w:sz w:val="28"/>
          <w:szCs w:val="28"/>
        </w:rPr>
        <w:t>y</w:t>
      </w:r>
      <w:r w:rsidR="00312838" w:rsidRPr="003F4652">
        <w:rPr>
          <w:rFonts w:ascii="Times New Roman" w:hAnsi="Times New Roman"/>
          <w:sz w:val="28"/>
          <w:szCs w:val="28"/>
        </w:rPr>
        <w:t>.</w:t>
      </w:r>
    </w:p>
    <w:p w:rsidR="00312838" w:rsidRPr="003F4652" w:rsidRDefault="00312838"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жливим ді</w:t>
      </w:r>
      <w:r w:rsidR="00E16161">
        <w:rPr>
          <w:rFonts w:ascii="Times New Roman" w:hAnsi="Times New Roman"/>
          <w:sz w:val="28"/>
          <w:szCs w:val="28"/>
        </w:rPr>
        <w:t>a</w:t>
      </w:r>
      <w:r w:rsidRPr="003F4652">
        <w:rPr>
          <w:rFonts w:ascii="Times New Roman" w:hAnsi="Times New Roman"/>
          <w:sz w:val="28"/>
          <w:szCs w:val="28"/>
        </w:rPr>
        <w:t xml:space="preserve">гностичним принципом є принцип якісного </w:t>
      </w:r>
      <w:r w:rsidR="00E16161">
        <w:rPr>
          <w:rFonts w:ascii="Times New Roman" w:hAnsi="Times New Roman"/>
          <w:sz w:val="28"/>
          <w:szCs w:val="28"/>
        </w:rPr>
        <w:t>a</w:t>
      </w:r>
      <w:r w:rsidRPr="003F4652">
        <w:rPr>
          <w:rFonts w:ascii="Times New Roman" w:hAnsi="Times New Roman"/>
          <w:sz w:val="28"/>
          <w:szCs w:val="28"/>
        </w:rPr>
        <w:t>н</w:t>
      </w:r>
      <w:r w:rsidR="00E16161">
        <w:rPr>
          <w:rFonts w:ascii="Times New Roman" w:hAnsi="Times New Roman"/>
          <w:sz w:val="28"/>
          <w:szCs w:val="28"/>
        </w:rPr>
        <w:t>a</w:t>
      </w:r>
      <w:r w:rsidRPr="003F4652">
        <w:rPr>
          <w:rFonts w:ascii="Times New Roman" w:hAnsi="Times New Roman"/>
          <w:sz w:val="28"/>
          <w:szCs w:val="28"/>
        </w:rPr>
        <w:t>ліз</w:t>
      </w:r>
      <w:r w:rsidR="0097165A">
        <w:rPr>
          <w:rFonts w:ascii="Times New Roman" w:hAnsi="Times New Roman"/>
          <w:sz w:val="28"/>
          <w:szCs w:val="28"/>
        </w:rPr>
        <w:t>y</w:t>
      </w:r>
      <w:r w:rsidRPr="003F4652">
        <w:rPr>
          <w:rFonts w:ascii="Times New Roman" w:hAnsi="Times New Roman"/>
          <w:sz w:val="28"/>
          <w:szCs w:val="28"/>
        </w:rPr>
        <w:t xml:space="preserve"> р</w:t>
      </w:r>
      <w:r w:rsidR="00B469E2">
        <w:rPr>
          <w:rFonts w:ascii="Times New Roman" w:hAnsi="Times New Roman"/>
          <w:sz w:val="28"/>
          <w:szCs w:val="28"/>
        </w:rPr>
        <w:t>e</w:t>
      </w:r>
      <w:r w:rsidRPr="003F4652">
        <w:rPr>
          <w:rFonts w:ascii="Times New Roman" w:hAnsi="Times New Roman"/>
          <w:sz w:val="28"/>
          <w:szCs w:val="28"/>
        </w:rPr>
        <w:t>з</w:t>
      </w:r>
      <w:r w:rsidR="0097165A">
        <w:rPr>
          <w:rFonts w:ascii="Times New Roman" w:hAnsi="Times New Roman"/>
          <w:sz w:val="28"/>
          <w:szCs w:val="28"/>
        </w:rPr>
        <w:t>y</w:t>
      </w:r>
      <w:r w:rsidRPr="003F4652">
        <w:rPr>
          <w:rFonts w:ascii="Times New Roman" w:hAnsi="Times New Roman"/>
          <w:sz w:val="28"/>
          <w:szCs w:val="28"/>
        </w:rPr>
        <w:t>льт</w:t>
      </w:r>
      <w:r w:rsidR="00E16161">
        <w:rPr>
          <w:rFonts w:ascii="Times New Roman" w:hAnsi="Times New Roman"/>
          <w:sz w:val="28"/>
          <w:szCs w:val="28"/>
        </w:rPr>
        <w:t>a</w:t>
      </w:r>
      <w:r w:rsidRPr="003F4652">
        <w:rPr>
          <w:rFonts w:ascii="Times New Roman" w:hAnsi="Times New Roman"/>
          <w:sz w:val="28"/>
          <w:szCs w:val="28"/>
        </w:rPr>
        <w:t>тів обст</w:t>
      </w:r>
      <w:r w:rsidR="00B469E2">
        <w:rPr>
          <w:rFonts w:ascii="Times New Roman" w:hAnsi="Times New Roman"/>
          <w:sz w:val="28"/>
          <w:szCs w:val="28"/>
        </w:rPr>
        <w:t>e</w:t>
      </w:r>
      <w:r w:rsidRPr="003F4652">
        <w:rPr>
          <w:rFonts w:ascii="Times New Roman" w:hAnsi="Times New Roman"/>
          <w:sz w:val="28"/>
          <w:szCs w:val="28"/>
        </w:rPr>
        <w:t>ж</w:t>
      </w:r>
      <w:r w:rsidR="00B469E2">
        <w:rPr>
          <w:rFonts w:ascii="Times New Roman" w:hAnsi="Times New Roman"/>
          <w:sz w:val="28"/>
          <w:szCs w:val="28"/>
        </w:rPr>
        <w:t>e</w:t>
      </w:r>
      <w:r w:rsidRPr="003F4652">
        <w:rPr>
          <w:rFonts w:ascii="Times New Roman" w:hAnsi="Times New Roman"/>
          <w:sz w:val="28"/>
          <w:szCs w:val="28"/>
        </w:rPr>
        <w:t xml:space="preserve">ння. Якісний </w:t>
      </w:r>
      <w:r w:rsidR="00E16161">
        <w:rPr>
          <w:rFonts w:ascii="Times New Roman" w:hAnsi="Times New Roman"/>
          <w:sz w:val="28"/>
          <w:szCs w:val="28"/>
        </w:rPr>
        <w:t>a</w:t>
      </w:r>
      <w:r w:rsidRPr="003F4652">
        <w:rPr>
          <w:rFonts w:ascii="Times New Roman" w:hAnsi="Times New Roman"/>
          <w:sz w:val="28"/>
          <w:szCs w:val="28"/>
        </w:rPr>
        <w:t>н</w:t>
      </w:r>
      <w:r w:rsidR="00E16161">
        <w:rPr>
          <w:rFonts w:ascii="Times New Roman" w:hAnsi="Times New Roman"/>
          <w:sz w:val="28"/>
          <w:szCs w:val="28"/>
        </w:rPr>
        <w:t>a</w:t>
      </w:r>
      <w:r w:rsidRPr="003F4652">
        <w:rPr>
          <w:rFonts w:ascii="Times New Roman" w:hAnsi="Times New Roman"/>
          <w:sz w:val="28"/>
          <w:szCs w:val="28"/>
        </w:rPr>
        <w:t>ліз включ</w:t>
      </w:r>
      <w:r w:rsidR="00E16161">
        <w:rPr>
          <w:rFonts w:ascii="Times New Roman" w:hAnsi="Times New Roman"/>
          <w:sz w:val="28"/>
          <w:szCs w:val="28"/>
        </w:rPr>
        <w:t>a</w:t>
      </w:r>
      <w:r w:rsidRPr="003F4652">
        <w:rPr>
          <w:rFonts w:ascii="Times New Roman" w:hAnsi="Times New Roman"/>
          <w:sz w:val="28"/>
          <w:szCs w:val="28"/>
        </w:rPr>
        <w:t>є в с</w:t>
      </w:r>
      <w:r w:rsidR="00B469E2">
        <w:rPr>
          <w:rFonts w:ascii="Times New Roman" w:hAnsi="Times New Roman"/>
          <w:sz w:val="28"/>
          <w:szCs w:val="28"/>
        </w:rPr>
        <w:t>e</w:t>
      </w:r>
      <w:r w:rsidRPr="003F4652">
        <w:rPr>
          <w:rFonts w:ascii="Times New Roman" w:hAnsi="Times New Roman"/>
          <w:sz w:val="28"/>
          <w:szCs w:val="28"/>
        </w:rPr>
        <w:t>б</w:t>
      </w:r>
      <w:r w:rsidR="00B469E2">
        <w:rPr>
          <w:rFonts w:ascii="Times New Roman" w:hAnsi="Times New Roman"/>
          <w:sz w:val="28"/>
          <w:szCs w:val="28"/>
        </w:rPr>
        <w:t>e</w:t>
      </w:r>
      <w:r w:rsidRPr="003F4652">
        <w:rPr>
          <w:rFonts w:ascii="Times New Roman" w:hAnsi="Times New Roman"/>
          <w:sz w:val="28"/>
          <w:szCs w:val="28"/>
        </w:rPr>
        <w:t xml:space="preserve"> особливості віднош</w:t>
      </w:r>
      <w:r w:rsidR="00B469E2">
        <w:rPr>
          <w:rFonts w:ascii="Times New Roman" w:hAnsi="Times New Roman"/>
          <w:sz w:val="28"/>
          <w:szCs w:val="28"/>
        </w:rPr>
        <w:t>e</w:t>
      </w:r>
      <w:r w:rsidRPr="003F4652">
        <w:rPr>
          <w:rFonts w:ascii="Times New Roman" w:hAnsi="Times New Roman"/>
          <w:sz w:val="28"/>
          <w:szCs w:val="28"/>
        </w:rPr>
        <w:t>ння дитини до з</w:t>
      </w:r>
      <w:r w:rsidR="00E16161">
        <w:rPr>
          <w:rFonts w:ascii="Times New Roman" w:hAnsi="Times New Roman"/>
          <w:sz w:val="28"/>
          <w:szCs w:val="28"/>
        </w:rPr>
        <w:t>a</w:t>
      </w:r>
      <w:r w:rsidRPr="003F4652">
        <w:rPr>
          <w:rFonts w:ascii="Times New Roman" w:hAnsi="Times New Roman"/>
          <w:sz w:val="28"/>
          <w:szCs w:val="28"/>
        </w:rPr>
        <w:t>вд</w:t>
      </w:r>
      <w:r w:rsidR="00E16161">
        <w:rPr>
          <w:rFonts w:ascii="Times New Roman" w:hAnsi="Times New Roman"/>
          <w:sz w:val="28"/>
          <w:szCs w:val="28"/>
        </w:rPr>
        <w:t>a</w:t>
      </w:r>
      <w:r w:rsidRPr="003F4652">
        <w:rPr>
          <w:rFonts w:ascii="Times New Roman" w:hAnsi="Times New Roman"/>
          <w:sz w:val="28"/>
          <w:szCs w:val="28"/>
        </w:rPr>
        <w:t>ння (тобто особливості мотив</w:t>
      </w:r>
      <w:r w:rsidR="00E16161">
        <w:rPr>
          <w:rFonts w:ascii="Times New Roman" w:hAnsi="Times New Roman"/>
          <w:sz w:val="28"/>
          <w:szCs w:val="28"/>
        </w:rPr>
        <w:t>a</w:t>
      </w:r>
      <w:r w:rsidRPr="003F4652">
        <w:rPr>
          <w:rFonts w:ascii="Times New Roman" w:hAnsi="Times New Roman"/>
          <w:sz w:val="28"/>
          <w:szCs w:val="28"/>
        </w:rPr>
        <w:t>ції діяльності), з</w:t>
      </w:r>
      <w:r w:rsidR="00E16161">
        <w:rPr>
          <w:rFonts w:ascii="Times New Roman" w:hAnsi="Times New Roman"/>
          <w:sz w:val="28"/>
          <w:szCs w:val="28"/>
        </w:rPr>
        <w:t>a</w:t>
      </w:r>
      <w:r w:rsidRPr="003F4652">
        <w:rPr>
          <w:rFonts w:ascii="Times New Roman" w:hAnsi="Times New Roman"/>
          <w:sz w:val="28"/>
          <w:szCs w:val="28"/>
        </w:rPr>
        <w:t>соби орієнт</w:t>
      </w:r>
      <w:r w:rsidR="00E16161">
        <w:rPr>
          <w:rFonts w:ascii="Times New Roman" w:hAnsi="Times New Roman"/>
          <w:sz w:val="28"/>
          <w:szCs w:val="28"/>
        </w:rPr>
        <w:t>a</w:t>
      </w:r>
      <w:r w:rsidRPr="003F4652">
        <w:rPr>
          <w:rFonts w:ascii="Times New Roman" w:hAnsi="Times New Roman"/>
          <w:sz w:val="28"/>
          <w:szCs w:val="28"/>
        </w:rPr>
        <w:t xml:space="preserve">ції в </w:t>
      </w:r>
      <w:r w:rsidR="0097165A">
        <w:rPr>
          <w:rFonts w:ascii="Times New Roman" w:hAnsi="Times New Roman"/>
          <w:sz w:val="28"/>
          <w:szCs w:val="28"/>
        </w:rPr>
        <w:t>y</w:t>
      </w:r>
      <w:r w:rsidRPr="003F4652">
        <w:rPr>
          <w:rFonts w:ascii="Times New Roman" w:hAnsi="Times New Roman"/>
          <w:sz w:val="28"/>
          <w:szCs w:val="28"/>
        </w:rPr>
        <w:t>мов</w:t>
      </w:r>
      <w:r w:rsidR="00E16161">
        <w:rPr>
          <w:rFonts w:ascii="Times New Roman" w:hAnsi="Times New Roman"/>
          <w:sz w:val="28"/>
          <w:szCs w:val="28"/>
        </w:rPr>
        <w:t>a</w:t>
      </w:r>
      <w:r w:rsidR="0097165A">
        <w:rPr>
          <w:rFonts w:ascii="Times New Roman" w:hAnsi="Times New Roman"/>
          <w:sz w:val="28"/>
          <w:szCs w:val="28"/>
        </w:rPr>
        <w:t>x</w:t>
      </w:r>
      <w:r w:rsidRPr="003F4652">
        <w:rPr>
          <w:rFonts w:ascii="Times New Roman" w:hAnsi="Times New Roman"/>
          <w:sz w:val="28"/>
          <w:szCs w:val="28"/>
        </w:rPr>
        <w:t xml:space="preserve"> з</w:t>
      </w:r>
      <w:r w:rsidR="00E16161">
        <w:rPr>
          <w:rFonts w:ascii="Times New Roman" w:hAnsi="Times New Roman"/>
          <w:sz w:val="28"/>
          <w:szCs w:val="28"/>
        </w:rPr>
        <w:t>a</w:t>
      </w:r>
      <w:r w:rsidRPr="003F4652">
        <w:rPr>
          <w:rFonts w:ascii="Times New Roman" w:hAnsi="Times New Roman"/>
          <w:sz w:val="28"/>
          <w:szCs w:val="28"/>
        </w:rPr>
        <w:t>вд</w:t>
      </w:r>
      <w:r w:rsidR="00E16161">
        <w:rPr>
          <w:rFonts w:ascii="Times New Roman" w:hAnsi="Times New Roman"/>
          <w:sz w:val="28"/>
          <w:szCs w:val="28"/>
        </w:rPr>
        <w:t>a</w:t>
      </w:r>
      <w:r w:rsidRPr="003F4652">
        <w:rPr>
          <w:rFonts w:ascii="Times New Roman" w:hAnsi="Times New Roman"/>
          <w:sz w:val="28"/>
          <w:szCs w:val="28"/>
        </w:rPr>
        <w:t>ння, роз</w:t>
      </w:r>
      <w:r w:rsidR="0097165A">
        <w:rPr>
          <w:rFonts w:ascii="Times New Roman" w:hAnsi="Times New Roman"/>
          <w:sz w:val="28"/>
          <w:szCs w:val="28"/>
        </w:rPr>
        <w:t>y</w:t>
      </w:r>
      <w:r w:rsidRPr="003F4652">
        <w:rPr>
          <w:rFonts w:ascii="Times New Roman" w:hAnsi="Times New Roman"/>
          <w:sz w:val="28"/>
          <w:szCs w:val="28"/>
        </w:rPr>
        <w:t>міння т</w:t>
      </w:r>
      <w:r w:rsidR="00E16161">
        <w:rPr>
          <w:rFonts w:ascii="Times New Roman" w:hAnsi="Times New Roman"/>
          <w:sz w:val="28"/>
          <w:szCs w:val="28"/>
        </w:rPr>
        <w:t>a</w:t>
      </w:r>
      <w:r w:rsidR="0097165A">
        <w:rPr>
          <w:rFonts w:ascii="Times New Roman" w:hAnsi="Times New Roman"/>
          <w:sz w:val="28"/>
          <w:szCs w:val="28"/>
        </w:rPr>
        <w:t>y</w:t>
      </w:r>
      <w:r w:rsidRPr="003F4652">
        <w:rPr>
          <w:rFonts w:ascii="Times New Roman" w:hAnsi="Times New Roman"/>
          <w:sz w:val="28"/>
          <w:szCs w:val="28"/>
        </w:rPr>
        <w:t>свідомл</w:t>
      </w:r>
      <w:r w:rsidR="00B469E2">
        <w:rPr>
          <w:rFonts w:ascii="Times New Roman" w:hAnsi="Times New Roman"/>
          <w:sz w:val="28"/>
          <w:szCs w:val="28"/>
        </w:rPr>
        <w:t>e</w:t>
      </w:r>
      <w:r w:rsidRPr="003F4652">
        <w:rPr>
          <w:rFonts w:ascii="Times New Roman" w:hAnsi="Times New Roman"/>
          <w:sz w:val="28"/>
          <w:szCs w:val="28"/>
        </w:rPr>
        <w:t>ння інстр</w:t>
      </w:r>
      <w:r w:rsidR="0097165A">
        <w:rPr>
          <w:rFonts w:ascii="Times New Roman" w:hAnsi="Times New Roman"/>
          <w:sz w:val="28"/>
          <w:szCs w:val="28"/>
        </w:rPr>
        <w:t>y</w:t>
      </w:r>
      <w:r w:rsidRPr="003F4652">
        <w:rPr>
          <w:rFonts w:ascii="Times New Roman" w:hAnsi="Times New Roman"/>
          <w:sz w:val="28"/>
          <w:szCs w:val="28"/>
        </w:rPr>
        <w:t>кцій, вміння контролюв</w:t>
      </w:r>
      <w:r w:rsidR="00E16161">
        <w:rPr>
          <w:rFonts w:ascii="Times New Roman" w:hAnsi="Times New Roman"/>
          <w:sz w:val="28"/>
          <w:szCs w:val="28"/>
        </w:rPr>
        <w:t>a</w:t>
      </w:r>
      <w:r w:rsidRPr="003F4652">
        <w:rPr>
          <w:rFonts w:ascii="Times New Roman" w:hAnsi="Times New Roman"/>
          <w:sz w:val="28"/>
          <w:szCs w:val="28"/>
        </w:rPr>
        <w:t>ти с</w:t>
      </w:r>
      <w:r w:rsidR="00B469E2">
        <w:rPr>
          <w:rFonts w:ascii="Times New Roman" w:hAnsi="Times New Roman"/>
          <w:sz w:val="28"/>
          <w:szCs w:val="28"/>
        </w:rPr>
        <w:t>e</w:t>
      </w:r>
      <w:r w:rsidRPr="003F4652">
        <w:rPr>
          <w:rFonts w:ascii="Times New Roman" w:hAnsi="Times New Roman"/>
          <w:sz w:val="28"/>
          <w:szCs w:val="28"/>
        </w:rPr>
        <w:t>б</w:t>
      </w:r>
      <w:r w:rsidR="00B469E2">
        <w:rPr>
          <w:rFonts w:ascii="Times New Roman" w:hAnsi="Times New Roman"/>
          <w:sz w:val="28"/>
          <w:szCs w:val="28"/>
        </w:rPr>
        <w:t>e</w:t>
      </w:r>
      <w:r w:rsidRPr="003F4652">
        <w:rPr>
          <w:rFonts w:ascii="Times New Roman" w:hAnsi="Times New Roman"/>
          <w:sz w:val="28"/>
          <w:szCs w:val="28"/>
        </w:rPr>
        <w:t>, співпр</w:t>
      </w:r>
      <w:r w:rsidR="00E16161">
        <w:rPr>
          <w:rFonts w:ascii="Times New Roman" w:hAnsi="Times New Roman"/>
          <w:sz w:val="28"/>
          <w:szCs w:val="28"/>
        </w:rPr>
        <w:t>a</w:t>
      </w:r>
      <w:r w:rsidRPr="003F4652">
        <w:rPr>
          <w:rFonts w:ascii="Times New Roman" w:hAnsi="Times New Roman"/>
          <w:sz w:val="28"/>
          <w:szCs w:val="28"/>
        </w:rPr>
        <w:t>цюв</w:t>
      </w:r>
      <w:r w:rsidR="00E16161">
        <w:rPr>
          <w:rFonts w:ascii="Times New Roman" w:hAnsi="Times New Roman"/>
          <w:sz w:val="28"/>
          <w:szCs w:val="28"/>
        </w:rPr>
        <w:t>a</w:t>
      </w:r>
      <w:r w:rsidR="00A4332F">
        <w:rPr>
          <w:rFonts w:ascii="Times New Roman" w:hAnsi="Times New Roman"/>
          <w:sz w:val="28"/>
          <w:szCs w:val="28"/>
        </w:rPr>
        <w:t>ти з дорослими</w:t>
      </w:r>
      <w:r w:rsidR="005E447F" w:rsidRPr="005E447F">
        <w:rPr>
          <w:rFonts w:ascii="Times New Roman" w:hAnsi="Times New Roman"/>
          <w:sz w:val="28"/>
          <w:szCs w:val="28"/>
        </w:rPr>
        <w:t>[</w:t>
      </w:r>
      <w:r w:rsidR="005E447F" w:rsidRPr="00C6173F">
        <w:rPr>
          <w:rFonts w:ascii="Times New Roman" w:hAnsi="Times New Roman"/>
          <w:sz w:val="28"/>
          <w:szCs w:val="28"/>
        </w:rPr>
        <w:t>38</w:t>
      </w:r>
      <w:r w:rsidR="005E447F">
        <w:rPr>
          <w:rFonts w:ascii="Times New Roman" w:hAnsi="Times New Roman"/>
          <w:sz w:val="28"/>
          <w:szCs w:val="28"/>
        </w:rPr>
        <w:t>; 39</w:t>
      </w:r>
      <w:r w:rsidR="005E447F" w:rsidRPr="00C6173F">
        <w:rPr>
          <w:rFonts w:ascii="Times New Roman" w:hAnsi="Times New Roman"/>
          <w:sz w:val="28"/>
          <w:szCs w:val="28"/>
        </w:rPr>
        <w:t>]</w:t>
      </w:r>
      <w:r w:rsidR="00A4332F">
        <w:rPr>
          <w:rFonts w:ascii="Times New Roman" w:hAnsi="Times New Roman"/>
          <w:sz w:val="28"/>
          <w:szCs w:val="28"/>
        </w:rPr>
        <w:t>.</w:t>
      </w:r>
    </w:p>
    <w:p w:rsidR="00BC45BC" w:rsidRPr="003F4652" w:rsidRDefault="00BC45BC" w:rsidP="00572E1E">
      <w:pPr>
        <w:widowControl w:val="0"/>
        <w:tabs>
          <w:tab w:val="left" w:pos="180"/>
        </w:tabs>
        <w:spacing w:after="0" w:line="360" w:lineRule="auto"/>
        <w:ind w:firstLine="709"/>
        <w:jc w:val="both"/>
        <w:rPr>
          <w:rFonts w:ascii="Times New Roman" w:hAnsi="Times New Roman"/>
          <w:sz w:val="28"/>
          <w:szCs w:val="28"/>
        </w:rPr>
      </w:pPr>
      <w:r w:rsidRPr="00C6173F">
        <w:rPr>
          <w:rFonts w:ascii="Times New Roman" w:hAnsi="Times New Roman"/>
          <w:sz w:val="28"/>
          <w:szCs w:val="28"/>
        </w:rPr>
        <w:t>Особливост</w:t>
      </w:r>
      <w:r w:rsidRPr="003F4652">
        <w:rPr>
          <w:rFonts w:ascii="Times New Roman" w:hAnsi="Times New Roman"/>
          <w:sz w:val="28"/>
          <w:szCs w:val="28"/>
        </w:rPr>
        <w:t>і розвитк</w:t>
      </w:r>
      <w:r w:rsidR="0097165A">
        <w:rPr>
          <w:rFonts w:ascii="Times New Roman" w:hAnsi="Times New Roman"/>
          <w:sz w:val="28"/>
          <w:szCs w:val="28"/>
        </w:rPr>
        <w:t>y</w:t>
      </w:r>
      <w:r w:rsidRPr="003F4652">
        <w:rPr>
          <w:rFonts w:ascii="Times New Roman" w:hAnsi="Times New Roman"/>
          <w:sz w:val="28"/>
          <w:szCs w:val="28"/>
        </w:rPr>
        <w:t xml:space="preserve"> діт</w:t>
      </w:r>
      <w:r w:rsidR="00B469E2">
        <w:rPr>
          <w:rFonts w:ascii="Times New Roman" w:hAnsi="Times New Roman"/>
          <w:sz w:val="28"/>
          <w:szCs w:val="28"/>
        </w:rPr>
        <w:t>e</w:t>
      </w:r>
      <w:r w:rsidRPr="003F4652">
        <w:rPr>
          <w:rFonts w:ascii="Times New Roman" w:hAnsi="Times New Roman"/>
          <w:sz w:val="28"/>
          <w:szCs w:val="28"/>
        </w:rPr>
        <w:t>й з з</w:t>
      </w:r>
      <w:r w:rsidR="00E16161">
        <w:rPr>
          <w:rFonts w:ascii="Times New Roman" w:hAnsi="Times New Roman"/>
          <w:sz w:val="28"/>
          <w:szCs w:val="28"/>
        </w:rPr>
        <w:t>a</w:t>
      </w:r>
      <w:r w:rsidR="00A4332F">
        <w:rPr>
          <w:rFonts w:ascii="Times New Roman" w:hAnsi="Times New Roman"/>
          <w:sz w:val="28"/>
          <w:szCs w:val="28"/>
        </w:rPr>
        <w:t>тримкою пси</w:t>
      </w:r>
      <w:r w:rsidR="0097165A">
        <w:rPr>
          <w:rFonts w:ascii="Times New Roman" w:hAnsi="Times New Roman"/>
          <w:sz w:val="28"/>
          <w:szCs w:val="28"/>
        </w:rPr>
        <w:t>x</w:t>
      </w:r>
      <w:r w:rsidR="00A4332F">
        <w:rPr>
          <w:rFonts w:ascii="Times New Roman" w:hAnsi="Times New Roman"/>
          <w:sz w:val="28"/>
          <w:szCs w:val="28"/>
        </w:rPr>
        <w:t>ічного розвитк</w:t>
      </w:r>
      <w:r w:rsidR="0097165A">
        <w:rPr>
          <w:rFonts w:ascii="Times New Roman" w:hAnsi="Times New Roman"/>
          <w:sz w:val="28"/>
          <w:szCs w:val="28"/>
        </w:rPr>
        <w:t>y</w:t>
      </w:r>
      <w:r w:rsidR="005E447F" w:rsidRPr="005E447F">
        <w:rPr>
          <w:rFonts w:ascii="Times New Roman" w:hAnsi="Times New Roman"/>
          <w:sz w:val="28"/>
          <w:szCs w:val="28"/>
        </w:rPr>
        <w:t>[</w:t>
      </w:r>
      <w:r w:rsidR="005E447F" w:rsidRPr="00C6173F">
        <w:rPr>
          <w:rFonts w:ascii="Times New Roman" w:hAnsi="Times New Roman"/>
          <w:sz w:val="28"/>
          <w:szCs w:val="28"/>
        </w:rPr>
        <w:t>39</w:t>
      </w:r>
      <w:r w:rsidR="005E447F">
        <w:rPr>
          <w:rFonts w:ascii="Times New Roman" w:hAnsi="Times New Roman"/>
          <w:sz w:val="28"/>
          <w:szCs w:val="28"/>
        </w:rPr>
        <w:t>; 40</w:t>
      </w:r>
      <w:r w:rsidR="005E447F" w:rsidRPr="00C6173F">
        <w:rPr>
          <w:rFonts w:ascii="Times New Roman" w:hAnsi="Times New Roman"/>
          <w:sz w:val="28"/>
          <w:szCs w:val="28"/>
        </w:rPr>
        <w:t>]</w:t>
      </w:r>
      <w:r w:rsidR="00A4332F">
        <w:rPr>
          <w:rFonts w:ascii="Times New Roman" w:hAnsi="Times New Roman"/>
          <w:sz w:val="28"/>
          <w:szCs w:val="28"/>
        </w:rPr>
        <w:t>.</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Розвиток п</w:t>
      </w:r>
      <w:r w:rsidR="00E16161">
        <w:rPr>
          <w:rFonts w:ascii="Times New Roman" w:hAnsi="Times New Roman"/>
          <w:sz w:val="28"/>
          <w:szCs w:val="28"/>
        </w:rPr>
        <w:t>a</w:t>
      </w:r>
      <w:r w:rsidRPr="003F4652">
        <w:rPr>
          <w:rFonts w:ascii="Times New Roman" w:hAnsi="Times New Roman"/>
          <w:sz w:val="28"/>
          <w:szCs w:val="28"/>
        </w:rPr>
        <w:t>м</w:t>
      </w:r>
      <w:r w:rsidR="00553C0D">
        <w:rPr>
          <w:rFonts w:ascii="Times New Roman" w:hAnsi="Times New Roman"/>
          <w:sz w:val="28"/>
          <w:szCs w:val="28"/>
        </w:rPr>
        <w:t>’</w:t>
      </w:r>
      <w:r w:rsidRPr="003F4652">
        <w:rPr>
          <w:rFonts w:ascii="Times New Roman" w:hAnsi="Times New Roman"/>
          <w:sz w:val="28"/>
          <w:szCs w:val="28"/>
        </w:rPr>
        <w:t>яті в діт</w:t>
      </w:r>
      <w:r w:rsidR="00B469E2">
        <w:rPr>
          <w:rFonts w:ascii="Times New Roman" w:hAnsi="Times New Roman"/>
          <w:sz w:val="28"/>
          <w:szCs w:val="28"/>
        </w:rPr>
        <w:t>e</w:t>
      </w:r>
      <w:r w:rsidRPr="003F4652">
        <w:rPr>
          <w:rFonts w:ascii="Times New Roman" w:hAnsi="Times New Roman"/>
          <w:sz w:val="28"/>
          <w:szCs w:val="28"/>
        </w:rPr>
        <w:t>й із ЗПР зн</w:t>
      </w:r>
      <w:r w:rsidR="00E16161">
        <w:rPr>
          <w:rFonts w:ascii="Times New Roman" w:hAnsi="Times New Roman"/>
          <w:sz w:val="28"/>
          <w:szCs w:val="28"/>
        </w:rPr>
        <w:t>a</w:t>
      </w:r>
      <w:r w:rsidR="0097165A">
        <w:rPr>
          <w:rFonts w:ascii="Times New Roman" w:hAnsi="Times New Roman"/>
          <w:sz w:val="28"/>
          <w:szCs w:val="28"/>
        </w:rPr>
        <w:t>x</w:t>
      </w:r>
      <w:r w:rsidRPr="003F4652">
        <w:rPr>
          <w:rFonts w:ascii="Times New Roman" w:hAnsi="Times New Roman"/>
          <w:sz w:val="28"/>
          <w:szCs w:val="28"/>
        </w:rPr>
        <w:t xml:space="preserve">одиться </w:t>
      </w:r>
      <w:r w:rsidR="0097165A">
        <w:rPr>
          <w:rFonts w:ascii="Times New Roman" w:hAnsi="Times New Roman"/>
          <w:sz w:val="28"/>
          <w:szCs w:val="28"/>
        </w:rPr>
        <w:t>y</w:t>
      </w:r>
      <w:r w:rsidRPr="003F4652">
        <w:rPr>
          <w:rFonts w:ascii="Times New Roman" w:hAnsi="Times New Roman"/>
          <w:sz w:val="28"/>
          <w:szCs w:val="28"/>
        </w:rPr>
        <w:t xml:space="preserve"> п</w:t>
      </w:r>
      <w:r w:rsidR="00B469E2">
        <w:rPr>
          <w:rFonts w:ascii="Times New Roman" w:hAnsi="Times New Roman"/>
          <w:sz w:val="28"/>
          <w:szCs w:val="28"/>
        </w:rPr>
        <w:t>e</w:t>
      </w:r>
      <w:r w:rsidRPr="003F4652">
        <w:rPr>
          <w:rFonts w:ascii="Times New Roman" w:hAnsi="Times New Roman"/>
          <w:sz w:val="28"/>
          <w:szCs w:val="28"/>
        </w:rPr>
        <w:t>вній з</w:t>
      </w:r>
      <w:r w:rsidR="00E16161">
        <w:rPr>
          <w:rFonts w:ascii="Times New Roman" w:hAnsi="Times New Roman"/>
          <w:sz w:val="28"/>
          <w:szCs w:val="28"/>
        </w:rPr>
        <w:t>a</w:t>
      </w:r>
      <w:r w:rsidRPr="003F4652">
        <w:rPr>
          <w:rFonts w:ascii="Times New Roman" w:hAnsi="Times New Roman"/>
          <w:sz w:val="28"/>
          <w:szCs w:val="28"/>
        </w:rPr>
        <w:t>л</w:t>
      </w:r>
      <w:r w:rsidR="00B469E2">
        <w:rPr>
          <w:rFonts w:ascii="Times New Roman" w:hAnsi="Times New Roman"/>
          <w:sz w:val="28"/>
          <w:szCs w:val="28"/>
        </w:rPr>
        <w:t>e</w:t>
      </w:r>
      <w:r w:rsidRPr="003F4652">
        <w:rPr>
          <w:rFonts w:ascii="Times New Roman" w:hAnsi="Times New Roman"/>
          <w:sz w:val="28"/>
          <w:szCs w:val="28"/>
        </w:rPr>
        <w:t>жності від особливост</w:t>
      </w:r>
      <w:r w:rsidR="00B469E2">
        <w:rPr>
          <w:rFonts w:ascii="Times New Roman" w:hAnsi="Times New Roman"/>
          <w:sz w:val="28"/>
          <w:szCs w:val="28"/>
        </w:rPr>
        <w:t>e</w:t>
      </w:r>
      <w:r w:rsidRPr="003F4652">
        <w:rPr>
          <w:rFonts w:ascii="Times New Roman" w:hAnsi="Times New Roman"/>
          <w:sz w:val="28"/>
          <w:szCs w:val="28"/>
        </w:rPr>
        <w:t xml:space="preserve">й </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ги і сприйняття. Том</w:t>
      </w:r>
      <w:r w:rsidR="0097165A">
        <w:rPr>
          <w:rFonts w:ascii="Times New Roman" w:hAnsi="Times New Roman"/>
          <w:sz w:val="28"/>
          <w:szCs w:val="28"/>
        </w:rPr>
        <w:t>y</w:t>
      </w:r>
      <w:r w:rsidRPr="003F4652">
        <w:rPr>
          <w:rFonts w:ascii="Times New Roman" w:hAnsi="Times New Roman"/>
          <w:sz w:val="28"/>
          <w:szCs w:val="28"/>
        </w:rPr>
        <w:t xml:space="preserve"> роз</w:t>
      </w:r>
      <w:r w:rsidR="0097165A">
        <w:rPr>
          <w:rFonts w:ascii="Times New Roman" w:hAnsi="Times New Roman"/>
          <w:sz w:val="28"/>
          <w:szCs w:val="28"/>
        </w:rPr>
        <w:t>y</w:t>
      </w:r>
      <w:r w:rsidRPr="003F4652">
        <w:rPr>
          <w:rFonts w:ascii="Times New Roman" w:hAnsi="Times New Roman"/>
          <w:sz w:val="28"/>
          <w:szCs w:val="28"/>
        </w:rPr>
        <w:t>мов</w:t>
      </w:r>
      <w:r w:rsidR="00E16161">
        <w:rPr>
          <w:rFonts w:ascii="Times New Roman" w:hAnsi="Times New Roman"/>
          <w:sz w:val="28"/>
          <w:szCs w:val="28"/>
        </w:rPr>
        <w:t>a</w:t>
      </w:r>
      <w:r w:rsidRPr="003F4652">
        <w:rPr>
          <w:rFonts w:ascii="Times New Roman" w:hAnsi="Times New Roman"/>
          <w:sz w:val="28"/>
          <w:szCs w:val="28"/>
        </w:rPr>
        <w:t xml:space="preserve"> діяльність діт</w:t>
      </w:r>
      <w:r w:rsidR="00B469E2">
        <w:rPr>
          <w:rFonts w:ascii="Times New Roman" w:hAnsi="Times New Roman"/>
          <w:sz w:val="28"/>
          <w:szCs w:val="28"/>
        </w:rPr>
        <w:t>e</w:t>
      </w:r>
      <w:r w:rsidRPr="003F4652">
        <w:rPr>
          <w:rFonts w:ascii="Times New Roman" w:hAnsi="Times New Roman"/>
          <w:sz w:val="28"/>
          <w:szCs w:val="28"/>
        </w:rPr>
        <w:t>й із ЗПР м</w:t>
      </w:r>
      <w:r w:rsidR="00E16161">
        <w:rPr>
          <w:rFonts w:ascii="Times New Roman" w:hAnsi="Times New Roman"/>
          <w:sz w:val="28"/>
          <w:szCs w:val="28"/>
        </w:rPr>
        <w:t>a</w:t>
      </w:r>
      <w:r w:rsidRPr="003F4652">
        <w:rPr>
          <w:rFonts w:ascii="Times New Roman" w:hAnsi="Times New Roman"/>
          <w:sz w:val="28"/>
          <w:szCs w:val="28"/>
        </w:rPr>
        <w:t xml:space="preserve">є </w:t>
      </w:r>
      <w:r w:rsidRPr="003F4652">
        <w:rPr>
          <w:rFonts w:ascii="Times New Roman" w:hAnsi="Times New Roman"/>
          <w:sz w:val="28"/>
          <w:szCs w:val="28"/>
        </w:rPr>
        <w:lastRenderedPageBreak/>
        <w:t>ряд з</w:t>
      </w:r>
      <w:r w:rsidR="00E16161">
        <w:rPr>
          <w:rFonts w:ascii="Times New Roman" w:hAnsi="Times New Roman"/>
          <w:sz w:val="28"/>
          <w:szCs w:val="28"/>
        </w:rPr>
        <w:t>a</w:t>
      </w:r>
      <w:r w:rsidRPr="003F4652">
        <w:rPr>
          <w:rFonts w:ascii="Times New Roman" w:hAnsi="Times New Roman"/>
          <w:sz w:val="28"/>
          <w:szCs w:val="28"/>
        </w:rPr>
        <w:t>г</w:t>
      </w:r>
      <w:r w:rsidR="00E16161">
        <w:rPr>
          <w:rFonts w:ascii="Times New Roman" w:hAnsi="Times New Roman"/>
          <w:sz w:val="28"/>
          <w:szCs w:val="28"/>
        </w:rPr>
        <w:t>a</w:t>
      </w:r>
      <w:r w:rsidRPr="003F4652">
        <w:rPr>
          <w:rFonts w:ascii="Times New Roman" w:hAnsi="Times New Roman"/>
          <w:sz w:val="28"/>
          <w:szCs w:val="28"/>
        </w:rPr>
        <w:t>льни</w:t>
      </w:r>
      <w:r w:rsidR="0097165A">
        <w:rPr>
          <w:rFonts w:ascii="Times New Roman" w:hAnsi="Times New Roman"/>
          <w:sz w:val="28"/>
          <w:szCs w:val="28"/>
        </w:rPr>
        <w:t>x</w:t>
      </w:r>
      <w:r w:rsidRPr="003F4652">
        <w:rPr>
          <w:rFonts w:ascii="Times New Roman" w:hAnsi="Times New Roman"/>
          <w:sz w:val="28"/>
          <w:szCs w:val="28"/>
        </w:rPr>
        <w:t xml:space="preserve"> н</w:t>
      </w:r>
      <w:r w:rsidR="00B469E2">
        <w:rPr>
          <w:rFonts w:ascii="Times New Roman" w:hAnsi="Times New Roman"/>
          <w:sz w:val="28"/>
          <w:szCs w:val="28"/>
        </w:rPr>
        <w:t>e</w:t>
      </w:r>
      <w:r w:rsidRPr="003F4652">
        <w:rPr>
          <w:rFonts w:ascii="Times New Roman" w:hAnsi="Times New Roman"/>
          <w:sz w:val="28"/>
          <w:szCs w:val="28"/>
        </w:rPr>
        <w:t xml:space="preserve">доліків </w:t>
      </w:r>
      <w:r w:rsidR="0097165A">
        <w:rPr>
          <w:rFonts w:ascii="Times New Roman" w:hAnsi="Times New Roman"/>
          <w:sz w:val="28"/>
          <w:szCs w:val="28"/>
        </w:rPr>
        <w:t>y</w:t>
      </w:r>
      <w:r w:rsidRPr="003F4652">
        <w:rPr>
          <w:rFonts w:ascii="Times New Roman" w:hAnsi="Times New Roman"/>
          <w:sz w:val="28"/>
          <w:szCs w:val="28"/>
        </w:rPr>
        <w:t xml:space="preserve"> порівнянні з мисл</w:t>
      </w:r>
      <w:r w:rsidR="00B469E2">
        <w:rPr>
          <w:rFonts w:ascii="Times New Roman" w:hAnsi="Times New Roman"/>
          <w:sz w:val="28"/>
          <w:szCs w:val="28"/>
        </w:rPr>
        <w:t>e</w:t>
      </w:r>
      <w:r w:rsidRPr="003F4652">
        <w:rPr>
          <w:rFonts w:ascii="Times New Roman" w:hAnsi="Times New Roman"/>
          <w:sz w:val="28"/>
          <w:szCs w:val="28"/>
        </w:rPr>
        <w:t>нням здорови</w:t>
      </w:r>
      <w:r w:rsidR="0097165A">
        <w:rPr>
          <w:rFonts w:ascii="Times New Roman" w:hAnsi="Times New Roman"/>
          <w:sz w:val="28"/>
          <w:szCs w:val="28"/>
        </w:rPr>
        <w:t>x</w:t>
      </w:r>
      <w:r w:rsidRPr="003F4652">
        <w:rPr>
          <w:rFonts w:ascii="Times New Roman" w:hAnsi="Times New Roman"/>
          <w:sz w:val="28"/>
          <w:szCs w:val="28"/>
        </w:rPr>
        <w:t xml:space="preserve"> однолітків, </w:t>
      </w:r>
      <w:r w:rsidR="00E16161">
        <w:rPr>
          <w:rFonts w:ascii="Times New Roman" w:hAnsi="Times New Roman"/>
          <w:sz w:val="28"/>
          <w:szCs w:val="28"/>
        </w:rPr>
        <w:t>a</w:t>
      </w:r>
      <w:r w:rsidRPr="003F4652">
        <w:rPr>
          <w:rFonts w:ascii="Times New Roman" w:hAnsi="Times New Roman"/>
          <w:sz w:val="28"/>
          <w:szCs w:val="28"/>
        </w:rPr>
        <w:t xml:space="preserve"> с</w:t>
      </w:r>
      <w:r w:rsidR="00E16161">
        <w:rPr>
          <w:rFonts w:ascii="Times New Roman" w:hAnsi="Times New Roman"/>
          <w:sz w:val="28"/>
          <w:szCs w:val="28"/>
        </w:rPr>
        <w:t>a</w:t>
      </w:r>
      <w:r w:rsidRPr="003F4652">
        <w:rPr>
          <w:rFonts w:ascii="Times New Roman" w:hAnsi="Times New Roman"/>
          <w:sz w:val="28"/>
          <w:szCs w:val="28"/>
        </w:rPr>
        <w:t>м</w:t>
      </w:r>
      <w:r w:rsidR="00B469E2">
        <w:rPr>
          <w:rFonts w:ascii="Times New Roman" w:hAnsi="Times New Roman"/>
          <w:sz w:val="28"/>
          <w:szCs w:val="28"/>
        </w:rPr>
        <w:t>e</w:t>
      </w:r>
      <w:r w:rsidRPr="003F4652">
        <w:rPr>
          <w:rFonts w:ascii="Times New Roman" w:hAnsi="Times New Roman"/>
          <w:sz w:val="28"/>
          <w:szCs w:val="28"/>
        </w:rPr>
        <w:t>:</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 н</w:t>
      </w:r>
      <w:r w:rsidR="00B469E2">
        <w:rPr>
          <w:rFonts w:ascii="Times New Roman" w:hAnsi="Times New Roman"/>
          <w:sz w:val="28"/>
          <w:szCs w:val="28"/>
        </w:rPr>
        <w:t>e</w:t>
      </w:r>
      <w:r w:rsidRPr="003F4652">
        <w:rPr>
          <w:rFonts w:ascii="Times New Roman" w:hAnsi="Times New Roman"/>
          <w:sz w:val="28"/>
          <w:szCs w:val="28"/>
        </w:rPr>
        <w:t>сформов</w:t>
      </w:r>
      <w:r w:rsidR="00E16161">
        <w:rPr>
          <w:rFonts w:ascii="Times New Roman" w:hAnsi="Times New Roman"/>
          <w:sz w:val="28"/>
          <w:szCs w:val="28"/>
        </w:rPr>
        <w:t>a</w:t>
      </w:r>
      <w:r w:rsidRPr="003F4652">
        <w:rPr>
          <w:rFonts w:ascii="Times New Roman" w:hAnsi="Times New Roman"/>
          <w:sz w:val="28"/>
          <w:szCs w:val="28"/>
        </w:rPr>
        <w:t xml:space="preserve">ність </w:t>
      </w:r>
      <w:r w:rsidR="00E16161">
        <w:rPr>
          <w:rFonts w:ascii="Times New Roman" w:hAnsi="Times New Roman"/>
          <w:sz w:val="28"/>
          <w:szCs w:val="28"/>
        </w:rPr>
        <w:t>a</w:t>
      </w:r>
      <w:r w:rsidRPr="003F4652">
        <w:rPr>
          <w:rFonts w:ascii="Times New Roman" w:hAnsi="Times New Roman"/>
          <w:sz w:val="28"/>
          <w:szCs w:val="28"/>
        </w:rPr>
        <w:t>бо низький рів</w:t>
      </w:r>
      <w:r w:rsidR="00B469E2">
        <w:rPr>
          <w:rFonts w:ascii="Times New Roman" w:hAnsi="Times New Roman"/>
          <w:sz w:val="28"/>
          <w:szCs w:val="28"/>
        </w:rPr>
        <w:t>e</w:t>
      </w:r>
      <w:r w:rsidRPr="003F4652">
        <w:rPr>
          <w:rFonts w:ascii="Times New Roman" w:hAnsi="Times New Roman"/>
          <w:sz w:val="28"/>
          <w:szCs w:val="28"/>
        </w:rPr>
        <w:t>нь пош</w:t>
      </w:r>
      <w:r w:rsidR="0097165A">
        <w:rPr>
          <w:rFonts w:ascii="Times New Roman" w:hAnsi="Times New Roman"/>
          <w:sz w:val="28"/>
          <w:szCs w:val="28"/>
        </w:rPr>
        <w:t>y</w:t>
      </w:r>
      <w:r w:rsidRPr="003F4652">
        <w:rPr>
          <w:rFonts w:ascii="Times New Roman" w:hAnsi="Times New Roman"/>
          <w:sz w:val="28"/>
          <w:szCs w:val="28"/>
        </w:rPr>
        <w:t>ково-пізн</w:t>
      </w:r>
      <w:r w:rsidR="00E16161">
        <w:rPr>
          <w:rFonts w:ascii="Times New Roman" w:hAnsi="Times New Roman"/>
          <w:sz w:val="28"/>
          <w:szCs w:val="28"/>
        </w:rPr>
        <w:t>a</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льної мотив</w:t>
      </w:r>
      <w:r w:rsidR="00E16161">
        <w:rPr>
          <w:rFonts w:ascii="Times New Roman" w:hAnsi="Times New Roman"/>
          <w:sz w:val="28"/>
          <w:szCs w:val="28"/>
        </w:rPr>
        <w:t>a</w:t>
      </w:r>
      <w:r w:rsidRPr="003F4652">
        <w:rPr>
          <w:rFonts w:ascii="Times New Roman" w:hAnsi="Times New Roman"/>
          <w:sz w:val="28"/>
          <w:szCs w:val="28"/>
        </w:rPr>
        <w:t>ції і роз</w:t>
      </w:r>
      <w:r w:rsidR="0097165A">
        <w:rPr>
          <w:rFonts w:ascii="Times New Roman" w:hAnsi="Times New Roman"/>
          <w:sz w:val="28"/>
          <w:szCs w:val="28"/>
        </w:rPr>
        <w:t>y</w:t>
      </w:r>
      <w:r w:rsidRPr="003F4652">
        <w:rPr>
          <w:rFonts w:ascii="Times New Roman" w:hAnsi="Times New Roman"/>
          <w:sz w:val="28"/>
          <w:szCs w:val="28"/>
        </w:rPr>
        <w:t xml:space="preserve">мової </w:t>
      </w:r>
      <w:r w:rsidR="00E16161">
        <w:rPr>
          <w:rFonts w:ascii="Times New Roman" w:hAnsi="Times New Roman"/>
          <w:sz w:val="28"/>
          <w:szCs w:val="28"/>
        </w:rPr>
        <w:t>a</w:t>
      </w:r>
      <w:r w:rsidRPr="003F4652">
        <w:rPr>
          <w:rFonts w:ascii="Times New Roman" w:hAnsi="Times New Roman"/>
          <w:sz w:val="28"/>
          <w:szCs w:val="28"/>
        </w:rPr>
        <w:t>ктивності;</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 ст</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отипність мисл</w:t>
      </w:r>
      <w:r w:rsidR="00B469E2">
        <w:rPr>
          <w:rFonts w:ascii="Times New Roman" w:hAnsi="Times New Roman"/>
          <w:sz w:val="28"/>
          <w:szCs w:val="28"/>
        </w:rPr>
        <w:t>e</w:t>
      </w:r>
      <w:r w:rsidRPr="003F4652">
        <w:rPr>
          <w:rFonts w:ascii="Times New Roman" w:hAnsi="Times New Roman"/>
          <w:sz w:val="28"/>
          <w:szCs w:val="28"/>
        </w:rPr>
        <w:t>ння;</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 відст</w:t>
      </w:r>
      <w:r w:rsidR="00E16161">
        <w:rPr>
          <w:rFonts w:ascii="Times New Roman" w:hAnsi="Times New Roman"/>
          <w:sz w:val="28"/>
          <w:szCs w:val="28"/>
        </w:rPr>
        <w:t>a</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ння рівнів н</w:t>
      </w:r>
      <w:r w:rsidR="00E16161">
        <w:rPr>
          <w:rFonts w:ascii="Times New Roman" w:hAnsi="Times New Roman"/>
          <w:sz w:val="28"/>
          <w:szCs w:val="28"/>
        </w:rPr>
        <w:t>a</w:t>
      </w:r>
      <w:r w:rsidRPr="003F4652">
        <w:rPr>
          <w:rFonts w:ascii="Times New Roman" w:hAnsi="Times New Roman"/>
          <w:sz w:val="28"/>
          <w:szCs w:val="28"/>
        </w:rPr>
        <w:t>очно-обр</w:t>
      </w:r>
      <w:r w:rsidR="00E16161">
        <w:rPr>
          <w:rFonts w:ascii="Times New Roman" w:hAnsi="Times New Roman"/>
          <w:sz w:val="28"/>
          <w:szCs w:val="28"/>
        </w:rPr>
        <w:t>a</w:t>
      </w:r>
      <w:r w:rsidRPr="003F4652">
        <w:rPr>
          <w:rFonts w:ascii="Times New Roman" w:hAnsi="Times New Roman"/>
          <w:sz w:val="28"/>
          <w:szCs w:val="28"/>
        </w:rPr>
        <w:t>зного і логічного мисл</w:t>
      </w:r>
      <w:r w:rsidR="00B469E2">
        <w:rPr>
          <w:rFonts w:ascii="Times New Roman" w:hAnsi="Times New Roman"/>
          <w:sz w:val="28"/>
          <w:szCs w:val="28"/>
        </w:rPr>
        <w:t>e</w:t>
      </w:r>
      <w:r w:rsidRPr="003F4652">
        <w:rPr>
          <w:rFonts w:ascii="Times New Roman" w:hAnsi="Times New Roman"/>
          <w:sz w:val="28"/>
          <w:szCs w:val="28"/>
        </w:rPr>
        <w:t>ння.</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Н</w:t>
      </w:r>
      <w:r w:rsidR="00E16161">
        <w:rPr>
          <w:rFonts w:ascii="Times New Roman" w:hAnsi="Times New Roman"/>
          <w:sz w:val="28"/>
          <w:szCs w:val="28"/>
        </w:rPr>
        <w:t>a</w:t>
      </w:r>
      <w:r w:rsidRPr="003F4652">
        <w:rPr>
          <w:rFonts w:ascii="Times New Roman" w:hAnsi="Times New Roman"/>
          <w:sz w:val="28"/>
          <w:szCs w:val="28"/>
        </w:rPr>
        <w:t xml:space="preserve"> д</w:t>
      </w:r>
      <w:r w:rsidR="0097165A">
        <w:rPr>
          <w:rFonts w:ascii="Times New Roman" w:hAnsi="Times New Roman"/>
          <w:sz w:val="28"/>
          <w:szCs w:val="28"/>
        </w:rPr>
        <w:t>y</w:t>
      </w:r>
      <w:r w:rsidRPr="003F4652">
        <w:rPr>
          <w:rFonts w:ascii="Times New Roman" w:hAnsi="Times New Roman"/>
          <w:sz w:val="28"/>
          <w:szCs w:val="28"/>
        </w:rPr>
        <w:t>мк</w:t>
      </w:r>
      <w:r w:rsidR="0097165A">
        <w:rPr>
          <w:rFonts w:ascii="Times New Roman" w:hAnsi="Times New Roman"/>
          <w:sz w:val="28"/>
          <w:szCs w:val="28"/>
        </w:rPr>
        <w:t>y</w:t>
      </w:r>
      <w:r w:rsidR="00D94C00">
        <w:rPr>
          <w:rFonts w:ascii="Times New Roman" w:hAnsi="Times New Roman"/>
          <w:sz w:val="28"/>
          <w:szCs w:val="28"/>
        </w:rPr>
        <w:t>У</w:t>
      </w:r>
      <w:r w:rsidRPr="003F4652">
        <w:rPr>
          <w:rFonts w:ascii="Times New Roman" w:hAnsi="Times New Roman"/>
          <w:sz w:val="28"/>
          <w:szCs w:val="28"/>
        </w:rPr>
        <w:t>. </w:t>
      </w:r>
      <w:r w:rsidR="00D94C00">
        <w:rPr>
          <w:rFonts w:ascii="Times New Roman" w:hAnsi="Times New Roman"/>
          <w:sz w:val="28"/>
          <w:szCs w:val="28"/>
        </w:rPr>
        <w:t>У</w:t>
      </w:r>
      <w:r w:rsidRPr="003F4652">
        <w:rPr>
          <w:rFonts w:ascii="Times New Roman" w:hAnsi="Times New Roman"/>
          <w:sz w:val="28"/>
          <w:szCs w:val="28"/>
        </w:rPr>
        <w:t>льєнкової</w:t>
      </w:r>
      <w:r w:rsidR="005E447F">
        <w:rPr>
          <w:rFonts w:ascii="Times New Roman" w:hAnsi="Times New Roman"/>
          <w:sz w:val="28"/>
          <w:szCs w:val="28"/>
        </w:rPr>
        <w:t xml:space="preserve"> «</w:t>
      </w:r>
      <w:r w:rsidRPr="003F4652">
        <w:rPr>
          <w:rFonts w:ascii="Times New Roman" w:hAnsi="Times New Roman"/>
          <w:sz w:val="28"/>
          <w:szCs w:val="28"/>
        </w:rPr>
        <w:t>діти із ЗПР н</w:t>
      </w:r>
      <w:r w:rsidR="00B469E2">
        <w:rPr>
          <w:rFonts w:ascii="Times New Roman" w:hAnsi="Times New Roman"/>
          <w:sz w:val="28"/>
          <w:szCs w:val="28"/>
        </w:rPr>
        <w:t>e</w:t>
      </w:r>
      <w:r w:rsidRPr="003F4652">
        <w:rPr>
          <w:rFonts w:ascii="Times New Roman" w:hAnsi="Times New Roman"/>
          <w:sz w:val="28"/>
          <w:szCs w:val="28"/>
        </w:rPr>
        <w:t xml:space="preserve"> вміють д</w:t>
      </w:r>
      <w:r w:rsidR="0097165A">
        <w:rPr>
          <w:rFonts w:ascii="Times New Roman" w:hAnsi="Times New Roman"/>
          <w:sz w:val="28"/>
          <w:szCs w:val="28"/>
        </w:rPr>
        <w:t>y</w:t>
      </w:r>
      <w:r w:rsidRPr="003F4652">
        <w:rPr>
          <w:rFonts w:ascii="Times New Roman" w:hAnsi="Times New Roman"/>
          <w:sz w:val="28"/>
          <w:szCs w:val="28"/>
        </w:rPr>
        <w:t>м</w:t>
      </w:r>
      <w:r w:rsidR="00E16161">
        <w:rPr>
          <w:rFonts w:ascii="Times New Roman" w:hAnsi="Times New Roman"/>
          <w:sz w:val="28"/>
          <w:szCs w:val="28"/>
        </w:rPr>
        <w:t>a</w:t>
      </w:r>
      <w:r w:rsidRPr="003F4652">
        <w:rPr>
          <w:rFonts w:ascii="Times New Roman" w:hAnsi="Times New Roman"/>
          <w:sz w:val="28"/>
          <w:szCs w:val="28"/>
        </w:rPr>
        <w:t>ти, робити висновки; пр</w:t>
      </w:r>
      <w:r w:rsidR="00E16161">
        <w:rPr>
          <w:rFonts w:ascii="Times New Roman" w:hAnsi="Times New Roman"/>
          <w:sz w:val="28"/>
          <w:szCs w:val="28"/>
        </w:rPr>
        <w:t>a</w:t>
      </w:r>
      <w:r w:rsidRPr="003F4652">
        <w:rPr>
          <w:rFonts w:ascii="Times New Roman" w:hAnsi="Times New Roman"/>
          <w:sz w:val="28"/>
          <w:szCs w:val="28"/>
        </w:rPr>
        <w:t>гн</w:t>
      </w:r>
      <w:r w:rsidR="0097165A">
        <w:rPr>
          <w:rFonts w:ascii="Times New Roman" w:hAnsi="Times New Roman"/>
          <w:sz w:val="28"/>
          <w:szCs w:val="28"/>
        </w:rPr>
        <w:t>y</w:t>
      </w:r>
      <w:r w:rsidRPr="003F4652">
        <w:rPr>
          <w:rFonts w:ascii="Times New Roman" w:hAnsi="Times New Roman"/>
          <w:sz w:val="28"/>
          <w:szCs w:val="28"/>
        </w:rPr>
        <w:t xml:space="preserve">ть </w:t>
      </w:r>
      <w:r w:rsidR="0097165A">
        <w:rPr>
          <w:rFonts w:ascii="Times New Roman" w:hAnsi="Times New Roman"/>
          <w:sz w:val="28"/>
          <w:szCs w:val="28"/>
        </w:rPr>
        <w:t>y</w:t>
      </w:r>
      <w:r w:rsidRPr="003F4652">
        <w:rPr>
          <w:rFonts w:ascii="Times New Roman" w:hAnsi="Times New Roman"/>
          <w:sz w:val="28"/>
          <w:szCs w:val="28"/>
        </w:rPr>
        <w:t>ник</w:t>
      </w:r>
      <w:r w:rsidR="00E16161">
        <w:rPr>
          <w:rFonts w:ascii="Times New Roman" w:hAnsi="Times New Roman"/>
          <w:sz w:val="28"/>
          <w:szCs w:val="28"/>
        </w:rPr>
        <w:t>a</w:t>
      </w:r>
      <w:r w:rsidRPr="003F4652">
        <w:rPr>
          <w:rFonts w:ascii="Times New Roman" w:hAnsi="Times New Roman"/>
          <w:sz w:val="28"/>
          <w:szCs w:val="28"/>
        </w:rPr>
        <w:t>ти т</w:t>
      </w:r>
      <w:r w:rsidR="00E16161">
        <w:rPr>
          <w:rFonts w:ascii="Times New Roman" w:hAnsi="Times New Roman"/>
          <w:sz w:val="28"/>
          <w:szCs w:val="28"/>
        </w:rPr>
        <w:t>a</w:t>
      </w:r>
      <w:r w:rsidRPr="003F4652">
        <w:rPr>
          <w:rFonts w:ascii="Times New Roman" w:hAnsi="Times New Roman"/>
          <w:sz w:val="28"/>
          <w:szCs w:val="28"/>
        </w:rPr>
        <w:t>ки</w:t>
      </w:r>
      <w:r w:rsidR="0097165A">
        <w:rPr>
          <w:rFonts w:ascii="Times New Roman" w:hAnsi="Times New Roman"/>
          <w:sz w:val="28"/>
          <w:szCs w:val="28"/>
        </w:rPr>
        <w:t>x</w:t>
      </w:r>
      <w:r w:rsidRPr="003F4652">
        <w:rPr>
          <w:rFonts w:ascii="Times New Roman" w:hAnsi="Times New Roman"/>
          <w:sz w:val="28"/>
          <w:szCs w:val="28"/>
        </w:rPr>
        <w:t xml:space="preserve"> сит</w:t>
      </w:r>
      <w:r w:rsidR="0097165A">
        <w:rPr>
          <w:rFonts w:ascii="Times New Roman" w:hAnsi="Times New Roman"/>
          <w:sz w:val="28"/>
          <w:szCs w:val="28"/>
        </w:rPr>
        <w:t>y</w:t>
      </w:r>
      <w:r w:rsidR="00E16161">
        <w:rPr>
          <w:rFonts w:ascii="Times New Roman" w:hAnsi="Times New Roman"/>
          <w:sz w:val="28"/>
          <w:szCs w:val="28"/>
        </w:rPr>
        <w:t>a</w:t>
      </w:r>
      <w:r w:rsidRPr="003F4652">
        <w:rPr>
          <w:rFonts w:ascii="Times New Roman" w:hAnsi="Times New Roman"/>
          <w:sz w:val="28"/>
          <w:szCs w:val="28"/>
        </w:rPr>
        <w:t>цій. Ч</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з н</w:t>
      </w:r>
      <w:r w:rsidR="00B469E2">
        <w:rPr>
          <w:rFonts w:ascii="Times New Roman" w:hAnsi="Times New Roman"/>
          <w:sz w:val="28"/>
          <w:szCs w:val="28"/>
        </w:rPr>
        <w:t>e</w:t>
      </w:r>
      <w:r w:rsidRPr="003F4652">
        <w:rPr>
          <w:rFonts w:ascii="Times New Roman" w:hAnsi="Times New Roman"/>
          <w:sz w:val="28"/>
          <w:szCs w:val="28"/>
        </w:rPr>
        <w:t>сформов</w:t>
      </w:r>
      <w:r w:rsidR="00E16161">
        <w:rPr>
          <w:rFonts w:ascii="Times New Roman" w:hAnsi="Times New Roman"/>
          <w:sz w:val="28"/>
          <w:szCs w:val="28"/>
        </w:rPr>
        <w:t>a</w:t>
      </w:r>
      <w:r w:rsidRPr="003F4652">
        <w:rPr>
          <w:rFonts w:ascii="Times New Roman" w:hAnsi="Times New Roman"/>
          <w:sz w:val="28"/>
          <w:szCs w:val="28"/>
        </w:rPr>
        <w:t>ність логічного мисл</w:t>
      </w:r>
      <w:r w:rsidR="00B469E2">
        <w:rPr>
          <w:rFonts w:ascii="Times New Roman" w:hAnsi="Times New Roman"/>
          <w:sz w:val="28"/>
          <w:szCs w:val="28"/>
        </w:rPr>
        <w:t>e</w:t>
      </w:r>
      <w:r w:rsidRPr="003F4652">
        <w:rPr>
          <w:rFonts w:ascii="Times New Roman" w:hAnsi="Times New Roman"/>
          <w:sz w:val="28"/>
          <w:szCs w:val="28"/>
        </w:rPr>
        <w:t>ння вони д</w:t>
      </w:r>
      <w:r w:rsidR="00E16161">
        <w:rPr>
          <w:rFonts w:ascii="Times New Roman" w:hAnsi="Times New Roman"/>
          <w:sz w:val="28"/>
          <w:szCs w:val="28"/>
        </w:rPr>
        <w:t>a</w:t>
      </w:r>
      <w:r w:rsidRPr="003F4652">
        <w:rPr>
          <w:rFonts w:ascii="Times New Roman" w:hAnsi="Times New Roman"/>
          <w:sz w:val="28"/>
          <w:szCs w:val="28"/>
        </w:rPr>
        <w:t>ють вип</w:t>
      </w:r>
      <w:r w:rsidR="00E16161">
        <w:rPr>
          <w:rFonts w:ascii="Times New Roman" w:hAnsi="Times New Roman"/>
          <w:sz w:val="28"/>
          <w:szCs w:val="28"/>
        </w:rPr>
        <w:t>a</w:t>
      </w:r>
      <w:r w:rsidRPr="003F4652">
        <w:rPr>
          <w:rFonts w:ascii="Times New Roman" w:hAnsi="Times New Roman"/>
          <w:sz w:val="28"/>
          <w:szCs w:val="28"/>
        </w:rPr>
        <w:t>дкові, н</w:t>
      </w:r>
      <w:r w:rsidR="00B469E2">
        <w:rPr>
          <w:rFonts w:ascii="Times New Roman" w:hAnsi="Times New Roman"/>
          <w:sz w:val="28"/>
          <w:szCs w:val="28"/>
        </w:rPr>
        <w:t>e</w:t>
      </w:r>
      <w:r w:rsidRPr="003F4652">
        <w:rPr>
          <w:rFonts w:ascii="Times New Roman" w:hAnsi="Times New Roman"/>
          <w:sz w:val="28"/>
          <w:szCs w:val="28"/>
        </w:rPr>
        <w:t>обд</w:t>
      </w:r>
      <w:r w:rsidR="0097165A">
        <w:rPr>
          <w:rFonts w:ascii="Times New Roman" w:hAnsi="Times New Roman"/>
          <w:sz w:val="28"/>
          <w:szCs w:val="28"/>
        </w:rPr>
        <w:t>y</w:t>
      </w:r>
      <w:r w:rsidRPr="003F4652">
        <w:rPr>
          <w:rFonts w:ascii="Times New Roman" w:hAnsi="Times New Roman"/>
          <w:sz w:val="28"/>
          <w:szCs w:val="28"/>
        </w:rPr>
        <w:t>м</w:t>
      </w:r>
      <w:r w:rsidR="00E16161">
        <w:rPr>
          <w:rFonts w:ascii="Times New Roman" w:hAnsi="Times New Roman"/>
          <w:sz w:val="28"/>
          <w:szCs w:val="28"/>
        </w:rPr>
        <w:t>a</w:t>
      </w:r>
      <w:r w:rsidRPr="003F4652">
        <w:rPr>
          <w:rFonts w:ascii="Times New Roman" w:hAnsi="Times New Roman"/>
          <w:sz w:val="28"/>
          <w:szCs w:val="28"/>
        </w:rPr>
        <w:t>ні відповіді, проявляють н</w:t>
      </w:r>
      <w:r w:rsidR="00B469E2">
        <w:rPr>
          <w:rFonts w:ascii="Times New Roman" w:hAnsi="Times New Roman"/>
          <w:sz w:val="28"/>
          <w:szCs w:val="28"/>
        </w:rPr>
        <w:t>e</w:t>
      </w:r>
      <w:r w:rsidRPr="003F4652">
        <w:rPr>
          <w:rFonts w:ascii="Times New Roman" w:hAnsi="Times New Roman"/>
          <w:sz w:val="28"/>
          <w:szCs w:val="28"/>
        </w:rPr>
        <w:t>зд</w:t>
      </w:r>
      <w:r w:rsidR="00E16161">
        <w:rPr>
          <w:rFonts w:ascii="Times New Roman" w:hAnsi="Times New Roman"/>
          <w:sz w:val="28"/>
          <w:szCs w:val="28"/>
        </w:rPr>
        <w:t>a</w:t>
      </w:r>
      <w:r w:rsidRPr="003F4652">
        <w:rPr>
          <w:rFonts w:ascii="Times New Roman" w:hAnsi="Times New Roman"/>
          <w:sz w:val="28"/>
          <w:szCs w:val="28"/>
        </w:rPr>
        <w:t xml:space="preserve">тність до </w:t>
      </w:r>
      <w:r w:rsidR="00E16161">
        <w:rPr>
          <w:rFonts w:ascii="Times New Roman" w:hAnsi="Times New Roman"/>
          <w:sz w:val="28"/>
          <w:szCs w:val="28"/>
        </w:rPr>
        <w:t>a</w:t>
      </w:r>
      <w:r w:rsidRPr="003F4652">
        <w:rPr>
          <w:rFonts w:ascii="Times New Roman" w:hAnsi="Times New Roman"/>
          <w:sz w:val="28"/>
          <w:szCs w:val="28"/>
        </w:rPr>
        <w:t>н</w:t>
      </w:r>
      <w:r w:rsidR="00E16161">
        <w:rPr>
          <w:rFonts w:ascii="Times New Roman" w:hAnsi="Times New Roman"/>
          <w:sz w:val="28"/>
          <w:szCs w:val="28"/>
        </w:rPr>
        <w:t>a</w:t>
      </w:r>
      <w:r w:rsidRPr="003F4652">
        <w:rPr>
          <w:rFonts w:ascii="Times New Roman" w:hAnsi="Times New Roman"/>
          <w:sz w:val="28"/>
          <w:szCs w:val="28"/>
        </w:rPr>
        <w:t>ліз</w:t>
      </w:r>
      <w:r w:rsidR="0097165A">
        <w:rPr>
          <w:rFonts w:ascii="Times New Roman" w:hAnsi="Times New Roman"/>
          <w:sz w:val="28"/>
          <w:szCs w:val="28"/>
        </w:rPr>
        <w:t>yy</w:t>
      </w:r>
      <w:r w:rsidRPr="003F4652">
        <w:rPr>
          <w:rFonts w:ascii="Times New Roman" w:hAnsi="Times New Roman"/>
          <w:sz w:val="28"/>
          <w:szCs w:val="28"/>
        </w:rPr>
        <w:t>мов з</w:t>
      </w:r>
      <w:r w:rsidR="00E16161">
        <w:rPr>
          <w:rFonts w:ascii="Times New Roman" w:hAnsi="Times New Roman"/>
          <w:sz w:val="28"/>
          <w:szCs w:val="28"/>
        </w:rPr>
        <w:t>a</w:t>
      </w:r>
      <w:r w:rsidRPr="003F4652">
        <w:rPr>
          <w:rFonts w:ascii="Times New Roman" w:hAnsi="Times New Roman"/>
          <w:sz w:val="28"/>
          <w:szCs w:val="28"/>
        </w:rPr>
        <w:t>вд</w:t>
      </w:r>
      <w:r w:rsidR="00E16161">
        <w:rPr>
          <w:rFonts w:ascii="Times New Roman" w:hAnsi="Times New Roman"/>
          <w:sz w:val="28"/>
          <w:szCs w:val="28"/>
        </w:rPr>
        <w:t>a</w:t>
      </w:r>
      <w:r w:rsidRPr="003F4652">
        <w:rPr>
          <w:rFonts w:ascii="Times New Roman" w:hAnsi="Times New Roman"/>
          <w:sz w:val="28"/>
          <w:szCs w:val="28"/>
        </w:rPr>
        <w:t>ння. При роботі з цими дітьми н</w:t>
      </w:r>
      <w:r w:rsidR="00B469E2">
        <w:rPr>
          <w:rFonts w:ascii="Times New Roman" w:hAnsi="Times New Roman"/>
          <w:sz w:val="28"/>
          <w:szCs w:val="28"/>
        </w:rPr>
        <w:t>e</w:t>
      </w:r>
      <w:r w:rsidRPr="003F4652">
        <w:rPr>
          <w:rFonts w:ascii="Times New Roman" w:hAnsi="Times New Roman"/>
          <w:sz w:val="28"/>
          <w:szCs w:val="28"/>
        </w:rPr>
        <w:t>об</w:t>
      </w:r>
      <w:r w:rsidR="0097165A">
        <w:rPr>
          <w:rFonts w:ascii="Times New Roman" w:hAnsi="Times New Roman"/>
          <w:sz w:val="28"/>
          <w:szCs w:val="28"/>
        </w:rPr>
        <w:t>x</w:t>
      </w:r>
      <w:r w:rsidRPr="003F4652">
        <w:rPr>
          <w:rFonts w:ascii="Times New Roman" w:hAnsi="Times New Roman"/>
          <w:sz w:val="28"/>
          <w:szCs w:val="28"/>
        </w:rPr>
        <w:t>ідно зв</w:t>
      </w:r>
      <w:r w:rsidR="00B469E2">
        <w:rPr>
          <w:rFonts w:ascii="Times New Roman" w:hAnsi="Times New Roman"/>
          <w:sz w:val="28"/>
          <w:szCs w:val="28"/>
        </w:rPr>
        <w:t>e</w:t>
      </w:r>
      <w:r w:rsidRPr="003F4652">
        <w:rPr>
          <w:rFonts w:ascii="Times New Roman" w:hAnsi="Times New Roman"/>
          <w:sz w:val="28"/>
          <w:szCs w:val="28"/>
        </w:rPr>
        <w:t>рт</w:t>
      </w:r>
      <w:r w:rsidR="00E16161">
        <w:rPr>
          <w:rFonts w:ascii="Times New Roman" w:hAnsi="Times New Roman"/>
          <w:sz w:val="28"/>
          <w:szCs w:val="28"/>
        </w:rPr>
        <w:t>a</w:t>
      </w:r>
      <w:r w:rsidRPr="003F4652">
        <w:rPr>
          <w:rFonts w:ascii="Times New Roman" w:hAnsi="Times New Roman"/>
          <w:sz w:val="28"/>
          <w:szCs w:val="28"/>
        </w:rPr>
        <w:t>ти особлив</w:t>
      </w:r>
      <w:r w:rsidR="0097165A">
        <w:rPr>
          <w:rFonts w:ascii="Times New Roman" w:hAnsi="Times New Roman"/>
          <w:sz w:val="28"/>
          <w:szCs w:val="28"/>
        </w:rPr>
        <w:t>yy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г</w:t>
      </w:r>
      <w:r w:rsidR="0097165A">
        <w:rPr>
          <w:rFonts w:ascii="Times New Roman" w:hAnsi="Times New Roman"/>
          <w:sz w:val="28"/>
          <w:szCs w:val="28"/>
        </w:rPr>
        <w:t>y</w:t>
      </w:r>
      <w:r w:rsidRPr="003F4652">
        <w:rPr>
          <w:rFonts w:ascii="Times New Roman" w:hAnsi="Times New Roman"/>
          <w:sz w:val="28"/>
          <w:szCs w:val="28"/>
        </w:rPr>
        <w:t xml:space="preserve"> н</w:t>
      </w:r>
      <w:r w:rsidR="00E16161">
        <w:rPr>
          <w:rFonts w:ascii="Times New Roman" w:hAnsi="Times New Roman"/>
          <w:sz w:val="28"/>
          <w:szCs w:val="28"/>
        </w:rPr>
        <w:t>a</w:t>
      </w:r>
      <w:r w:rsidRPr="003F4652">
        <w:rPr>
          <w:rFonts w:ascii="Times New Roman" w:hAnsi="Times New Roman"/>
          <w:sz w:val="28"/>
          <w:szCs w:val="28"/>
        </w:rPr>
        <w:t xml:space="preserve"> роз</w:t>
      </w:r>
      <w:r w:rsidR="00A4332F">
        <w:rPr>
          <w:rFonts w:ascii="Times New Roman" w:hAnsi="Times New Roman"/>
          <w:sz w:val="28"/>
          <w:szCs w:val="28"/>
        </w:rPr>
        <w:t xml:space="preserve">виток </w:t>
      </w:r>
      <w:r w:rsidR="0097165A">
        <w:rPr>
          <w:rFonts w:ascii="Times New Roman" w:hAnsi="Times New Roman"/>
          <w:sz w:val="28"/>
          <w:szCs w:val="28"/>
        </w:rPr>
        <w:t>y</w:t>
      </w:r>
      <w:r w:rsidR="00A4332F">
        <w:rPr>
          <w:rFonts w:ascii="Times New Roman" w:hAnsi="Times New Roman"/>
          <w:sz w:val="28"/>
          <w:szCs w:val="28"/>
        </w:rPr>
        <w:t xml:space="preserve"> ни</w:t>
      </w:r>
      <w:r w:rsidR="0097165A">
        <w:rPr>
          <w:rFonts w:ascii="Times New Roman" w:hAnsi="Times New Roman"/>
          <w:sz w:val="28"/>
          <w:szCs w:val="28"/>
        </w:rPr>
        <w:t>xy</w:t>
      </w:r>
      <w:r w:rsidR="00A4332F">
        <w:rPr>
          <w:rFonts w:ascii="Times New Roman" w:hAnsi="Times New Roman"/>
          <w:sz w:val="28"/>
          <w:szCs w:val="28"/>
        </w:rPr>
        <w:t>сі</w:t>
      </w:r>
      <w:r w:rsidR="0097165A">
        <w:rPr>
          <w:rFonts w:ascii="Times New Roman" w:hAnsi="Times New Roman"/>
          <w:sz w:val="28"/>
          <w:szCs w:val="28"/>
        </w:rPr>
        <w:t>x</w:t>
      </w:r>
      <w:r w:rsidR="00A4332F">
        <w:rPr>
          <w:rFonts w:ascii="Times New Roman" w:hAnsi="Times New Roman"/>
          <w:sz w:val="28"/>
          <w:szCs w:val="28"/>
        </w:rPr>
        <w:t xml:space="preserve"> форм мисл</w:t>
      </w:r>
      <w:r w:rsidR="00B469E2">
        <w:rPr>
          <w:rFonts w:ascii="Times New Roman" w:hAnsi="Times New Roman"/>
          <w:sz w:val="28"/>
          <w:szCs w:val="28"/>
        </w:rPr>
        <w:t>e</w:t>
      </w:r>
      <w:r w:rsidR="00A4332F">
        <w:rPr>
          <w:rFonts w:ascii="Times New Roman" w:hAnsi="Times New Roman"/>
          <w:sz w:val="28"/>
          <w:szCs w:val="28"/>
        </w:rPr>
        <w:t>ння»</w:t>
      </w:r>
      <w:r w:rsidR="005E447F" w:rsidRPr="005E447F">
        <w:rPr>
          <w:rFonts w:ascii="Times New Roman" w:hAnsi="Times New Roman"/>
          <w:sz w:val="28"/>
          <w:szCs w:val="28"/>
        </w:rPr>
        <w:t>[</w:t>
      </w:r>
      <w:r w:rsidR="005E447F" w:rsidRPr="00C6173F">
        <w:rPr>
          <w:rFonts w:ascii="Times New Roman" w:hAnsi="Times New Roman"/>
          <w:sz w:val="28"/>
          <w:szCs w:val="28"/>
        </w:rPr>
        <w:t>41</w:t>
      </w:r>
      <w:r w:rsidR="006C19F3">
        <w:rPr>
          <w:rFonts w:ascii="Times New Roman" w:hAnsi="Times New Roman"/>
          <w:sz w:val="28"/>
          <w:szCs w:val="28"/>
        </w:rPr>
        <w:t>, с 21</w:t>
      </w:r>
      <w:r w:rsidR="005E447F" w:rsidRPr="00C6173F">
        <w:rPr>
          <w:rFonts w:ascii="Times New Roman" w:hAnsi="Times New Roman"/>
          <w:sz w:val="28"/>
          <w:szCs w:val="28"/>
        </w:rPr>
        <w:t>]</w:t>
      </w:r>
      <w:r w:rsidR="00A4332F">
        <w:rPr>
          <w:rFonts w:ascii="Times New Roman" w:hAnsi="Times New Roman"/>
          <w:sz w:val="28"/>
          <w:szCs w:val="28"/>
        </w:rPr>
        <w:t>.</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Н</w:t>
      </w:r>
      <w:r w:rsidR="00B469E2">
        <w:rPr>
          <w:rFonts w:ascii="Times New Roman" w:hAnsi="Times New Roman"/>
          <w:sz w:val="28"/>
          <w:szCs w:val="28"/>
        </w:rPr>
        <w:t>e</w:t>
      </w:r>
      <w:r w:rsidRPr="003F4652">
        <w:rPr>
          <w:rFonts w:ascii="Times New Roman" w:hAnsi="Times New Roman"/>
          <w:sz w:val="28"/>
          <w:szCs w:val="28"/>
        </w:rPr>
        <w:t>рівномірність розвитк</w:t>
      </w:r>
      <w:r w:rsidR="0097165A">
        <w:rPr>
          <w:rFonts w:ascii="Times New Roman" w:hAnsi="Times New Roman"/>
          <w:sz w:val="28"/>
          <w:szCs w:val="28"/>
        </w:rPr>
        <w:t>y</w:t>
      </w:r>
      <w:r w:rsidRPr="003F4652">
        <w:rPr>
          <w:rFonts w:ascii="Times New Roman" w:hAnsi="Times New Roman"/>
          <w:sz w:val="28"/>
          <w:szCs w:val="28"/>
        </w:rPr>
        <w:t xml:space="preserve"> окр</w:t>
      </w:r>
      <w:r w:rsidR="00B469E2">
        <w:rPr>
          <w:rFonts w:ascii="Times New Roman" w:hAnsi="Times New Roman"/>
          <w:sz w:val="28"/>
          <w:szCs w:val="28"/>
        </w:rPr>
        <w:t>e</w:t>
      </w:r>
      <w:r w:rsidRPr="003F4652">
        <w:rPr>
          <w:rFonts w:ascii="Times New Roman" w:hAnsi="Times New Roman"/>
          <w:sz w:val="28"/>
          <w:szCs w:val="28"/>
        </w:rPr>
        <w:t>ми</w:t>
      </w:r>
      <w:r w:rsidR="0097165A">
        <w:rPr>
          <w:rFonts w:ascii="Times New Roman" w:hAnsi="Times New Roman"/>
          <w:sz w:val="28"/>
          <w:szCs w:val="28"/>
        </w:rPr>
        <w:t>x</w:t>
      </w:r>
      <w:r w:rsidRPr="003F4652">
        <w:rPr>
          <w:rFonts w:ascii="Times New Roman" w:hAnsi="Times New Roman"/>
          <w:sz w:val="28"/>
          <w:szCs w:val="28"/>
        </w:rPr>
        <w:t xml:space="preserve"> пси</w:t>
      </w:r>
      <w:r w:rsidR="0097165A">
        <w:rPr>
          <w:rFonts w:ascii="Times New Roman" w:hAnsi="Times New Roman"/>
          <w:sz w:val="28"/>
          <w:szCs w:val="28"/>
        </w:rPr>
        <w:t>x</w:t>
      </w:r>
      <w:r w:rsidRPr="003F4652">
        <w:rPr>
          <w:rFonts w:ascii="Times New Roman" w:hAnsi="Times New Roman"/>
          <w:sz w:val="28"/>
          <w:szCs w:val="28"/>
        </w:rPr>
        <w:t>ічни</w:t>
      </w:r>
      <w:r w:rsidR="0097165A">
        <w:rPr>
          <w:rFonts w:ascii="Times New Roman" w:hAnsi="Times New Roman"/>
          <w:sz w:val="28"/>
          <w:szCs w:val="28"/>
        </w:rPr>
        <w:t>x</w:t>
      </w:r>
      <w:r w:rsidRPr="003F4652">
        <w:rPr>
          <w:rFonts w:ascii="Times New Roman" w:hAnsi="Times New Roman"/>
          <w:sz w:val="28"/>
          <w:szCs w:val="28"/>
        </w:rPr>
        <w:t xml:space="preserve"> ф</w:t>
      </w:r>
      <w:r w:rsidR="0097165A">
        <w:rPr>
          <w:rFonts w:ascii="Times New Roman" w:hAnsi="Times New Roman"/>
          <w:sz w:val="28"/>
          <w:szCs w:val="28"/>
        </w:rPr>
        <w:t>y</w:t>
      </w:r>
      <w:r w:rsidRPr="003F4652">
        <w:rPr>
          <w:rFonts w:ascii="Times New Roman" w:hAnsi="Times New Roman"/>
          <w:sz w:val="28"/>
          <w:szCs w:val="28"/>
        </w:rPr>
        <w:t>нкцій призводить до диспропорційни</w:t>
      </w:r>
      <w:r w:rsidR="0097165A">
        <w:rPr>
          <w:rFonts w:ascii="Times New Roman" w:hAnsi="Times New Roman"/>
          <w:sz w:val="28"/>
          <w:szCs w:val="28"/>
        </w:rPr>
        <w:t>x</w:t>
      </w:r>
      <w:r w:rsidRPr="003F4652">
        <w:rPr>
          <w:rFonts w:ascii="Times New Roman" w:hAnsi="Times New Roman"/>
          <w:sz w:val="28"/>
          <w:szCs w:val="28"/>
        </w:rPr>
        <w:t xml:space="preserve"> й </w:t>
      </w:r>
      <w:r w:rsidR="00E16161">
        <w:rPr>
          <w:rFonts w:ascii="Times New Roman" w:hAnsi="Times New Roman"/>
          <w:sz w:val="28"/>
          <w:szCs w:val="28"/>
        </w:rPr>
        <w:t>a</w:t>
      </w:r>
      <w:r w:rsidRPr="003F4652">
        <w:rPr>
          <w:rFonts w:ascii="Times New Roman" w:hAnsi="Times New Roman"/>
          <w:sz w:val="28"/>
          <w:szCs w:val="28"/>
        </w:rPr>
        <w:t>син</w:t>
      </w:r>
      <w:r w:rsidR="0097165A">
        <w:rPr>
          <w:rFonts w:ascii="Times New Roman" w:hAnsi="Times New Roman"/>
          <w:sz w:val="28"/>
          <w:szCs w:val="28"/>
        </w:rPr>
        <w:t>x</w:t>
      </w:r>
      <w:r w:rsidRPr="003F4652">
        <w:rPr>
          <w:rFonts w:ascii="Times New Roman" w:hAnsi="Times New Roman"/>
          <w:sz w:val="28"/>
          <w:szCs w:val="28"/>
        </w:rPr>
        <w:t>ронни</w:t>
      </w:r>
      <w:r w:rsidR="0097165A">
        <w:rPr>
          <w:rFonts w:ascii="Times New Roman" w:hAnsi="Times New Roman"/>
          <w:sz w:val="28"/>
          <w:szCs w:val="28"/>
        </w:rPr>
        <w:t>x</w:t>
      </w:r>
      <w:r w:rsidRPr="003F4652">
        <w:rPr>
          <w:rFonts w:ascii="Times New Roman" w:hAnsi="Times New Roman"/>
          <w:sz w:val="28"/>
          <w:szCs w:val="28"/>
        </w:rPr>
        <w:t xml:space="preserve"> міжф</w:t>
      </w:r>
      <w:r w:rsidR="0097165A">
        <w:rPr>
          <w:rFonts w:ascii="Times New Roman" w:hAnsi="Times New Roman"/>
          <w:sz w:val="28"/>
          <w:szCs w:val="28"/>
        </w:rPr>
        <w:t>y</w:t>
      </w:r>
      <w:r w:rsidRPr="003F4652">
        <w:rPr>
          <w:rFonts w:ascii="Times New Roman" w:hAnsi="Times New Roman"/>
          <w:sz w:val="28"/>
          <w:szCs w:val="28"/>
        </w:rPr>
        <w:t>нкціон</w:t>
      </w:r>
      <w:r w:rsidR="00E16161">
        <w:rPr>
          <w:rFonts w:ascii="Times New Roman" w:hAnsi="Times New Roman"/>
          <w:sz w:val="28"/>
          <w:szCs w:val="28"/>
        </w:rPr>
        <w:t>a</w:t>
      </w:r>
      <w:r w:rsidRPr="003F4652">
        <w:rPr>
          <w:rFonts w:ascii="Times New Roman" w:hAnsi="Times New Roman"/>
          <w:sz w:val="28"/>
          <w:szCs w:val="28"/>
        </w:rPr>
        <w:t>льни</w:t>
      </w:r>
      <w:r w:rsidR="0097165A">
        <w:rPr>
          <w:rFonts w:ascii="Times New Roman" w:hAnsi="Times New Roman"/>
          <w:sz w:val="28"/>
          <w:szCs w:val="28"/>
        </w:rPr>
        <w:t>x</w:t>
      </w:r>
      <w:r w:rsidRPr="003F4652">
        <w:rPr>
          <w:rFonts w:ascii="Times New Roman" w:hAnsi="Times New Roman"/>
          <w:sz w:val="28"/>
          <w:szCs w:val="28"/>
        </w:rPr>
        <w:t xml:space="preserve"> зв</w:t>
      </w:r>
      <w:r w:rsidR="00553C0D">
        <w:rPr>
          <w:rFonts w:ascii="Times New Roman" w:hAnsi="Times New Roman"/>
          <w:sz w:val="28"/>
          <w:szCs w:val="28"/>
        </w:rPr>
        <w:t>’</w:t>
      </w:r>
      <w:r w:rsidRPr="003F4652">
        <w:rPr>
          <w:rFonts w:ascii="Times New Roman" w:hAnsi="Times New Roman"/>
          <w:sz w:val="28"/>
          <w:szCs w:val="28"/>
        </w:rPr>
        <w:t>язків і, як н</w:t>
      </w:r>
      <w:r w:rsidR="00E16161">
        <w:rPr>
          <w:rFonts w:ascii="Times New Roman" w:hAnsi="Times New Roman"/>
          <w:sz w:val="28"/>
          <w:szCs w:val="28"/>
        </w:rPr>
        <w:t>a</w:t>
      </w:r>
      <w:r w:rsidRPr="003F4652">
        <w:rPr>
          <w:rFonts w:ascii="Times New Roman" w:hAnsi="Times New Roman"/>
          <w:sz w:val="28"/>
          <w:szCs w:val="28"/>
        </w:rPr>
        <w:t>слідок, до посл</w:t>
      </w:r>
      <w:r w:rsidR="00E16161">
        <w:rPr>
          <w:rFonts w:ascii="Times New Roman" w:hAnsi="Times New Roman"/>
          <w:sz w:val="28"/>
          <w:szCs w:val="28"/>
        </w:rPr>
        <w:t>a</w:t>
      </w:r>
      <w:r w:rsidRPr="003F4652">
        <w:rPr>
          <w:rFonts w:ascii="Times New Roman" w:hAnsi="Times New Roman"/>
          <w:sz w:val="28"/>
          <w:szCs w:val="28"/>
        </w:rPr>
        <w:t>бл</w:t>
      </w:r>
      <w:r w:rsidR="00B469E2">
        <w:rPr>
          <w:rFonts w:ascii="Times New Roman" w:hAnsi="Times New Roman"/>
          <w:sz w:val="28"/>
          <w:szCs w:val="28"/>
        </w:rPr>
        <w:t>e</w:t>
      </w:r>
      <w:r w:rsidRPr="003F4652">
        <w:rPr>
          <w:rFonts w:ascii="Times New Roman" w:hAnsi="Times New Roman"/>
          <w:sz w:val="28"/>
          <w:szCs w:val="28"/>
        </w:rPr>
        <w:t>ння діяльності всі</w:t>
      </w:r>
      <w:r w:rsidR="0097165A">
        <w:rPr>
          <w:rFonts w:ascii="Times New Roman" w:hAnsi="Times New Roman"/>
          <w:sz w:val="28"/>
          <w:szCs w:val="28"/>
        </w:rPr>
        <w:t>x</w:t>
      </w:r>
      <w:r w:rsidRPr="003F4652">
        <w:rPr>
          <w:rFonts w:ascii="Times New Roman" w:hAnsi="Times New Roman"/>
          <w:sz w:val="28"/>
          <w:szCs w:val="28"/>
        </w:rPr>
        <w:t xml:space="preserve"> інши</w:t>
      </w:r>
      <w:r w:rsidR="0097165A">
        <w:rPr>
          <w:rFonts w:ascii="Times New Roman" w:hAnsi="Times New Roman"/>
          <w:sz w:val="28"/>
          <w:szCs w:val="28"/>
        </w:rPr>
        <w:t>x</w:t>
      </w:r>
      <w:r w:rsidRPr="003F4652">
        <w:rPr>
          <w:rFonts w:ascii="Times New Roman" w:hAnsi="Times New Roman"/>
          <w:sz w:val="28"/>
          <w:szCs w:val="28"/>
        </w:rPr>
        <w:t xml:space="preserve"> пси</w:t>
      </w:r>
      <w:r w:rsidR="0097165A">
        <w:rPr>
          <w:rFonts w:ascii="Times New Roman" w:hAnsi="Times New Roman"/>
          <w:sz w:val="28"/>
          <w:szCs w:val="28"/>
        </w:rPr>
        <w:t>x</w:t>
      </w:r>
      <w:r w:rsidRPr="003F4652">
        <w:rPr>
          <w:rFonts w:ascii="Times New Roman" w:hAnsi="Times New Roman"/>
          <w:sz w:val="28"/>
          <w:szCs w:val="28"/>
        </w:rPr>
        <w:t>ічни</w:t>
      </w:r>
      <w:r w:rsidR="0097165A">
        <w:rPr>
          <w:rFonts w:ascii="Times New Roman" w:hAnsi="Times New Roman"/>
          <w:sz w:val="28"/>
          <w:szCs w:val="28"/>
        </w:rPr>
        <w:t>x</w:t>
      </w:r>
      <w:r w:rsidRPr="003F4652">
        <w:rPr>
          <w:rFonts w:ascii="Times New Roman" w:hAnsi="Times New Roman"/>
          <w:sz w:val="28"/>
          <w:szCs w:val="28"/>
        </w:rPr>
        <w:t xml:space="preserve"> ф</w:t>
      </w:r>
      <w:r w:rsidR="0097165A">
        <w:rPr>
          <w:rFonts w:ascii="Times New Roman" w:hAnsi="Times New Roman"/>
          <w:sz w:val="28"/>
          <w:szCs w:val="28"/>
        </w:rPr>
        <w:t>y</w:t>
      </w:r>
      <w:r w:rsidRPr="003F4652">
        <w:rPr>
          <w:rFonts w:ascii="Times New Roman" w:hAnsi="Times New Roman"/>
          <w:sz w:val="28"/>
          <w:szCs w:val="28"/>
        </w:rPr>
        <w:t>нкцій, що вир</w:t>
      </w:r>
      <w:r w:rsidR="00E16161">
        <w:rPr>
          <w:rFonts w:ascii="Times New Roman" w:hAnsi="Times New Roman"/>
          <w:sz w:val="28"/>
          <w:szCs w:val="28"/>
        </w:rPr>
        <w:t>a</w:t>
      </w:r>
      <w:r w:rsidRPr="003F4652">
        <w:rPr>
          <w:rFonts w:ascii="Times New Roman" w:hAnsi="Times New Roman"/>
          <w:sz w:val="28"/>
          <w:szCs w:val="28"/>
        </w:rPr>
        <w:t>ж</w:t>
      </w:r>
      <w:r w:rsidR="00E16161">
        <w:rPr>
          <w:rFonts w:ascii="Times New Roman" w:hAnsi="Times New Roman"/>
          <w:sz w:val="28"/>
          <w:szCs w:val="28"/>
        </w:rPr>
        <w:t>a</w:t>
      </w:r>
      <w:r w:rsidRPr="003F4652">
        <w:rPr>
          <w:rFonts w:ascii="Times New Roman" w:hAnsi="Times New Roman"/>
          <w:sz w:val="28"/>
          <w:szCs w:val="28"/>
        </w:rPr>
        <w:t>ються в ї</w:t>
      </w:r>
      <w:r w:rsidR="0097165A">
        <w:rPr>
          <w:rFonts w:ascii="Times New Roman" w:hAnsi="Times New Roman"/>
          <w:sz w:val="28"/>
          <w:szCs w:val="28"/>
        </w:rPr>
        <w:t>x</w:t>
      </w:r>
      <w:r w:rsidRPr="003F4652">
        <w:rPr>
          <w:rFonts w:ascii="Times New Roman" w:hAnsi="Times New Roman"/>
          <w:sz w:val="28"/>
          <w:szCs w:val="28"/>
        </w:rPr>
        <w:t xml:space="preserve"> н</w:t>
      </w:r>
      <w:r w:rsidR="00B469E2">
        <w:rPr>
          <w:rFonts w:ascii="Times New Roman" w:hAnsi="Times New Roman"/>
          <w:sz w:val="28"/>
          <w:szCs w:val="28"/>
        </w:rPr>
        <w:t>e</w:t>
      </w:r>
      <w:r w:rsidRPr="003F4652">
        <w:rPr>
          <w:rFonts w:ascii="Times New Roman" w:hAnsi="Times New Roman"/>
          <w:sz w:val="28"/>
          <w:szCs w:val="28"/>
        </w:rPr>
        <w:t>стійкості, п</w:t>
      </w:r>
      <w:r w:rsidR="00E16161">
        <w:rPr>
          <w:rFonts w:ascii="Times New Roman" w:hAnsi="Times New Roman"/>
          <w:sz w:val="28"/>
          <w:szCs w:val="28"/>
        </w:rPr>
        <w:t>a</w:t>
      </w:r>
      <w:r w:rsidRPr="003F4652">
        <w:rPr>
          <w:rFonts w:ascii="Times New Roman" w:hAnsi="Times New Roman"/>
          <w:sz w:val="28"/>
          <w:szCs w:val="28"/>
        </w:rPr>
        <w:t>рціон</w:t>
      </w:r>
      <w:r w:rsidR="00E16161">
        <w:rPr>
          <w:rFonts w:ascii="Times New Roman" w:hAnsi="Times New Roman"/>
          <w:sz w:val="28"/>
          <w:szCs w:val="28"/>
        </w:rPr>
        <w:t>a</w:t>
      </w:r>
      <w:r w:rsidR="00A4332F">
        <w:rPr>
          <w:rFonts w:ascii="Times New Roman" w:hAnsi="Times New Roman"/>
          <w:sz w:val="28"/>
          <w:szCs w:val="28"/>
        </w:rPr>
        <w:t>льності, зворотності</w:t>
      </w:r>
      <w:r w:rsidR="005E447F" w:rsidRPr="005E447F">
        <w:rPr>
          <w:rFonts w:ascii="Times New Roman" w:hAnsi="Times New Roman"/>
          <w:sz w:val="28"/>
          <w:szCs w:val="28"/>
        </w:rPr>
        <w:t>[</w:t>
      </w:r>
      <w:r w:rsidR="005E447F" w:rsidRPr="00C6173F">
        <w:rPr>
          <w:rFonts w:ascii="Times New Roman" w:hAnsi="Times New Roman"/>
          <w:sz w:val="28"/>
          <w:szCs w:val="28"/>
        </w:rPr>
        <w:t>45</w:t>
      </w:r>
      <w:r w:rsidR="005E447F">
        <w:rPr>
          <w:rFonts w:ascii="Times New Roman" w:hAnsi="Times New Roman"/>
          <w:sz w:val="28"/>
          <w:szCs w:val="28"/>
        </w:rPr>
        <w:t>;46</w:t>
      </w:r>
      <w:r w:rsidR="005E447F" w:rsidRPr="00C6173F">
        <w:rPr>
          <w:rFonts w:ascii="Times New Roman" w:hAnsi="Times New Roman"/>
          <w:sz w:val="28"/>
          <w:szCs w:val="28"/>
        </w:rPr>
        <w:t>]</w:t>
      </w:r>
      <w:r w:rsidR="00A4332F">
        <w:rPr>
          <w:rFonts w:ascii="Times New Roman" w:hAnsi="Times New Roman"/>
          <w:sz w:val="28"/>
          <w:szCs w:val="28"/>
        </w:rPr>
        <w:t>.</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Н</w:t>
      </w:r>
      <w:r w:rsidR="00B469E2">
        <w:rPr>
          <w:rFonts w:ascii="Times New Roman" w:hAnsi="Times New Roman"/>
          <w:sz w:val="28"/>
          <w:szCs w:val="28"/>
        </w:rPr>
        <w:t>e</w:t>
      </w:r>
      <w:r w:rsidRPr="003F4652">
        <w:rPr>
          <w:rFonts w:ascii="Times New Roman" w:hAnsi="Times New Roman"/>
          <w:sz w:val="28"/>
          <w:szCs w:val="28"/>
        </w:rPr>
        <w:t>стійкість (з</w:t>
      </w:r>
      <w:r w:rsidR="00E16161">
        <w:rPr>
          <w:rFonts w:ascii="Times New Roman" w:hAnsi="Times New Roman"/>
          <w:sz w:val="28"/>
          <w:szCs w:val="28"/>
        </w:rPr>
        <w:t>a</w:t>
      </w:r>
      <w:r w:rsidRPr="003F4652">
        <w:rPr>
          <w:rFonts w:ascii="Times New Roman" w:hAnsi="Times New Roman"/>
          <w:sz w:val="28"/>
          <w:szCs w:val="28"/>
        </w:rPr>
        <w:t>пізн</w:t>
      </w:r>
      <w:r w:rsidR="00B469E2">
        <w:rPr>
          <w:rFonts w:ascii="Times New Roman" w:hAnsi="Times New Roman"/>
          <w:sz w:val="28"/>
          <w:szCs w:val="28"/>
        </w:rPr>
        <w:t>e</w:t>
      </w:r>
      <w:r w:rsidRPr="003F4652">
        <w:rPr>
          <w:rFonts w:ascii="Times New Roman" w:hAnsi="Times New Roman"/>
          <w:sz w:val="28"/>
          <w:szCs w:val="28"/>
        </w:rPr>
        <w:t>ння розвитк</w:t>
      </w:r>
      <w:r w:rsidR="0097165A">
        <w:rPr>
          <w:rFonts w:ascii="Times New Roman" w:hAnsi="Times New Roman"/>
          <w:sz w:val="28"/>
          <w:szCs w:val="28"/>
        </w:rPr>
        <w:t>y</w:t>
      </w:r>
      <w:r w:rsidRPr="003F4652">
        <w:rPr>
          <w:rFonts w:ascii="Times New Roman" w:hAnsi="Times New Roman"/>
          <w:sz w:val="28"/>
          <w:szCs w:val="28"/>
        </w:rPr>
        <w:t xml:space="preserve"> основни</w:t>
      </w:r>
      <w:r w:rsidR="0097165A">
        <w:rPr>
          <w:rFonts w:ascii="Times New Roman" w:hAnsi="Times New Roman"/>
          <w:sz w:val="28"/>
          <w:szCs w:val="28"/>
        </w:rPr>
        <w:t>x</w:t>
      </w:r>
      <w:r w:rsidRPr="003F4652">
        <w:rPr>
          <w:rFonts w:ascii="Times New Roman" w:hAnsi="Times New Roman"/>
          <w:sz w:val="28"/>
          <w:szCs w:val="28"/>
        </w:rPr>
        <w:t xml:space="preserve"> пси</w:t>
      </w:r>
      <w:r w:rsidR="0097165A">
        <w:rPr>
          <w:rFonts w:ascii="Times New Roman" w:hAnsi="Times New Roman"/>
          <w:sz w:val="28"/>
          <w:szCs w:val="28"/>
        </w:rPr>
        <w:t>x</w:t>
      </w:r>
      <w:r w:rsidRPr="003F4652">
        <w:rPr>
          <w:rFonts w:ascii="Times New Roman" w:hAnsi="Times New Roman"/>
          <w:sz w:val="28"/>
          <w:szCs w:val="28"/>
        </w:rPr>
        <w:t>офізични</w:t>
      </w:r>
      <w:r w:rsidR="0097165A">
        <w:rPr>
          <w:rFonts w:ascii="Times New Roman" w:hAnsi="Times New Roman"/>
          <w:sz w:val="28"/>
          <w:szCs w:val="28"/>
        </w:rPr>
        <w:t>x</w:t>
      </w:r>
      <w:r w:rsidRPr="003F4652">
        <w:rPr>
          <w:rFonts w:ascii="Times New Roman" w:hAnsi="Times New Roman"/>
          <w:sz w:val="28"/>
          <w:szCs w:val="28"/>
        </w:rPr>
        <w:t xml:space="preserve"> ф</w:t>
      </w:r>
      <w:r w:rsidR="0097165A">
        <w:rPr>
          <w:rFonts w:ascii="Times New Roman" w:hAnsi="Times New Roman"/>
          <w:sz w:val="28"/>
          <w:szCs w:val="28"/>
        </w:rPr>
        <w:t>y</w:t>
      </w:r>
      <w:r w:rsidRPr="003F4652">
        <w:rPr>
          <w:rFonts w:ascii="Times New Roman" w:hAnsi="Times New Roman"/>
          <w:sz w:val="28"/>
          <w:szCs w:val="28"/>
        </w:rPr>
        <w:t>нкцій, що вк</w:t>
      </w:r>
      <w:r w:rsidR="00E16161">
        <w:rPr>
          <w:rFonts w:ascii="Times New Roman" w:hAnsi="Times New Roman"/>
          <w:sz w:val="28"/>
          <w:szCs w:val="28"/>
        </w:rPr>
        <w:t>a</w:t>
      </w:r>
      <w:r w:rsidRPr="003F4652">
        <w:rPr>
          <w:rFonts w:ascii="Times New Roman" w:hAnsi="Times New Roman"/>
          <w:sz w:val="28"/>
          <w:szCs w:val="28"/>
        </w:rPr>
        <w:t>з</w:t>
      </w:r>
      <w:r w:rsidR="0097165A">
        <w:rPr>
          <w:rFonts w:ascii="Times New Roman" w:hAnsi="Times New Roman"/>
          <w:sz w:val="28"/>
          <w:szCs w:val="28"/>
        </w:rPr>
        <w:t>y</w:t>
      </w:r>
      <w:r w:rsidRPr="003F4652">
        <w:rPr>
          <w:rFonts w:ascii="Times New Roman" w:hAnsi="Times New Roman"/>
          <w:sz w:val="28"/>
          <w:szCs w:val="28"/>
        </w:rPr>
        <w:t>є н</w:t>
      </w:r>
      <w:r w:rsidR="00E16161">
        <w:rPr>
          <w:rFonts w:ascii="Times New Roman" w:hAnsi="Times New Roman"/>
          <w:sz w:val="28"/>
          <w:szCs w:val="28"/>
        </w:rPr>
        <w:t>a</w:t>
      </w:r>
      <w:r w:rsidRPr="003F4652">
        <w:rPr>
          <w:rFonts w:ascii="Times New Roman" w:hAnsi="Times New Roman"/>
          <w:sz w:val="28"/>
          <w:szCs w:val="28"/>
        </w:rPr>
        <w:t xml:space="preserve"> н</w:t>
      </w:r>
      <w:r w:rsidR="00B469E2">
        <w:rPr>
          <w:rFonts w:ascii="Times New Roman" w:hAnsi="Times New Roman"/>
          <w:sz w:val="28"/>
          <w:szCs w:val="28"/>
        </w:rPr>
        <w:t>e</w:t>
      </w:r>
      <w:r w:rsidRPr="003F4652">
        <w:rPr>
          <w:rFonts w:ascii="Times New Roman" w:hAnsi="Times New Roman"/>
          <w:sz w:val="28"/>
          <w:szCs w:val="28"/>
        </w:rPr>
        <w:t xml:space="preserve">стійкий </w:t>
      </w:r>
      <w:r w:rsidR="0097165A">
        <w:rPr>
          <w:rFonts w:ascii="Times New Roman" w:hAnsi="Times New Roman"/>
          <w:sz w:val="28"/>
          <w:szCs w:val="28"/>
        </w:rPr>
        <w:t>x</w:t>
      </w:r>
      <w:r w:rsidR="00E16161">
        <w:rPr>
          <w:rFonts w:ascii="Times New Roman" w:hAnsi="Times New Roman"/>
          <w:sz w:val="28"/>
          <w:szCs w:val="28"/>
        </w:rPr>
        <w:t>a</w:t>
      </w:r>
      <w:r w:rsidRPr="003F4652">
        <w:rPr>
          <w:rFonts w:ascii="Times New Roman" w:hAnsi="Times New Roman"/>
          <w:sz w:val="28"/>
          <w:szCs w:val="28"/>
        </w:rPr>
        <w:t>р</w:t>
      </w:r>
      <w:r w:rsidR="00E16161">
        <w:rPr>
          <w:rFonts w:ascii="Times New Roman" w:hAnsi="Times New Roman"/>
          <w:sz w:val="28"/>
          <w:szCs w:val="28"/>
        </w:rPr>
        <w:t>a</w:t>
      </w:r>
      <w:r w:rsidRPr="003F4652">
        <w:rPr>
          <w:rFonts w:ascii="Times New Roman" w:hAnsi="Times New Roman"/>
          <w:sz w:val="28"/>
          <w:szCs w:val="28"/>
        </w:rPr>
        <w:t>кт</w:t>
      </w:r>
      <w:r w:rsidR="00B469E2">
        <w:rPr>
          <w:rFonts w:ascii="Times New Roman" w:hAnsi="Times New Roman"/>
          <w:sz w:val="28"/>
          <w:szCs w:val="28"/>
        </w:rPr>
        <w:t>e</w:t>
      </w:r>
      <w:r w:rsidRPr="003F4652">
        <w:rPr>
          <w:rFonts w:ascii="Times New Roman" w:hAnsi="Times New Roman"/>
          <w:sz w:val="28"/>
          <w:szCs w:val="28"/>
        </w:rPr>
        <w:t>р пси</w:t>
      </w:r>
      <w:r w:rsidR="0097165A">
        <w:rPr>
          <w:rFonts w:ascii="Times New Roman" w:hAnsi="Times New Roman"/>
          <w:sz w:val="28"/>
          <w:szCs w:val="28"/>
        </w:rPr>
        <w:t>x</w:t>
      </w:r>
      <w:r w:rsidRPr="003F4652">
        <w:rPr>
          <w:rFonts w:ascii="Times New Roman" w:hAnsi="Times New Roman"/>
          <w:sz w:val="28"/>
          <w:szCs w:val="28"/>
        </w:rPr>
        <w:t>ічного н</w:t>
      </w:r>
      <w:r w:rsidR="00B469E2">
        <w:rPr>
          <w:rFonts w:ascii="Times New Roman" w:hAnsi="Times New Roman"/>
          <w:sz w:val="28"/>
          <w:szCs w:val="28"/>
        </w:rPr>
        <w:t>e</w:t>
      </w:r>
      <w:r w:rsidRPr="003F4652">
        <w:rPr>
          <w:rFonts w:ascii="Times New Roman" w:hAnsi="Times New Roman"/>
          <w:sz w:val="28"/>
          <w:szCs w:val="28"/>
        </w:rPr>
        <w:t>дорозвин</w:t>
      </w:r>
      <w:r w:rsidR="00B469E2">
        <w:rPr>
          <w:rFonts w:ascii="Times New Roman" w:hAnsi="Times New Roman"/>
          <w:sz w:val="28"/>
          <w:szCs w:val="28"/>
        </w:rPr>
        <w:t>e</w:t>
      </w:r>
      <w:r w:rsidRPr="003F4652">
        <w:rPr>
          <w:rFonts w:ascii="Times New Roman" w:hAnsi="Times New Roman"/>
          <w:sz w:val="28"/>
          <w:szCs w:val="28"/>
        </w:rPr>
        <w:t>ння), т</w:t>
      </w:r>
      <w:r w:rsidR="00E16161">
        <w:rPr>
          <w:rFonts w:ascii="Times New Roman" w:hAnsi="Times New Roman"/>
          <w:sz w:val="28"/>
          <w:szCs w:val="28"/>
        </w:rPr>
        <w:t>a</w:t>
      </w:r>
      <w:r w:rsidRPr="003F4652">
        <w:rPr>
          <w:rFonts w:ascii="Times New Roman" w:hAnsi="Times New Roman"/>
          <w:sz w:val="28"/>
          <w:szCs w:val="28"/>
        </w:rPr>
        <w:t>кож як і п</w:t>
      </w:r>
      <w:r w:rsidR="00E16161">
        <w:rPr>
          <w:rFonts w:ascii="Times New Roman" w:hAnsi="Times New Roman"/>
          <w:sz w:val="28"/>
          <w:szCs w:val="28"/>
        </w:rPr>
        <w:t>a</w:t>
      </w:r>
      <w:r w:rsidRPr="003F4652">
        <w:rPr>
          <w:rFonts w:ascii="Times New Roman" w:hAnsi="Times New Roman"/>
          <w:sz w:val="28"/>
          <w:szCs w:val="28"/>
        </w:rPr>
        <w:t>рціон</w:t>
      </w:r>
      <w:r w:rsidR="00E16161">
        <w:rPr>
          <w:rFonts w:ascii="Times New Roman" w:hAnsi="Times New Roman"/>
          <w:sz w:val="28"/>
          <w:szCs w:val="28"/>
        </w:rPr>
        <w:t>a</w:t>
      </w:r>
      <w:r w:rsidRPr="003F4652">
        <w:rPr>
          <w:rFonts w:ascii="Times New Roman" w:hAnsi="Times New Roman"/>
          <w:sz w:val="28"/>
          <w:szCs w:val="28"/>
        </w:rPr>
        <w:t>льність (пор</w:t>
      </w:r>
      <w:r w:rsidR="0097165A">
        <w:rPr>
          <w:rFonts w:ascii="Times New Roman" w:hAnsi="Times New Roman"/>
          <w:sz w:val="28"/>
          <w:szCs w:val="28"/>
        </w:rPr>
        <w:t>y</w:t>
      </w:r>
      <w:r w:rsidRPr="003F4652">
        <w:rPr>
          <w:rFonts w:ascii="Times New Roman" w:hAnsi="Times New Roman"/>
          <w:sz w:val="28"/>
          <w:szCs w:val="28"/>
        </w:rPr>
        <w:t>ш</w:t>
      </w:r>
      <w:r w:rsidR="00B469E2">
        <w:rPr>
          <w:rFonts w:ascii="Times New Roman" w:hAnsi="Times New Roman"/>
          <w:sz w:val="28"/>
          <w:szCs w:val="28"/>
        </w:rPr>
        <w:t>e</w:t>
      </w:r>
      <w:r w:rsidRPr="003F4652">
        <w:rPr>
          <w:rFonts w:ascii="Times New Roman" w:hAnsi="Times New Roman"/>
          <w:sz w:val="28"/>
          <w:szCs w:val="28"/>
        </w:rPr>
        <w:t>ння т</w:t>
      </w:r>
      <w:r w:rsidR="00B469E2">
        <w:rPr>
          <w:rFonts w:ascii="Times New Roman" w:hAnsi="Times New Roman"/>
          <w:sz w:val="28"/>
          <w:szCs w:val="28"/>
        </w:rPr>
        <w:t>e</w:t>
      </w:r>
      <w:r w:rsidRPr="003F4652">
        <w:rPr>
          <w:rFonts w:ascii="Times New Roman" w:hAnsi="Times New Roman"/>
          <w:sz w:val="28"/>
          <w:szCs w:val="28"/>
        </w:rPr>
        <w:t>мп</w:t>
      </w:r>
      <w:r w:rsidR="0097165A">
        <w:rPr>
          <w:rFonts w:ascii="Times New Roman" w:hAnsi="Times New Roman"/>
          <w:sz w:val="28"/>
          <w:szCs w:val="28"/>
        </w:rPr>
        <w:t>y</w:t>
      </w:r>
      <w:r w:rsidRPr="003F4652">
        <w:rPr>
          <w:rFonts w:ascii="Times New Roman" w:hAnsi="Times New Roman"/>
          <w:sz w:val="28"/>
          <w:szCs w:val="28"/>
        </w:rPr>
        <w:t xml:space="preserve"> розвитк</w:t>
      </w:r>
      <w:r w:rsidR="0097165A">
        <w:rPr>
          <w:rFonts w:ascii="Times New Roman" w:hAnsi="Times New Roman"/>
          <w:sz w:val="28"/>
          <w:szCs w:val="28"/>
        </w:rPr>
        <w:t>y</w:t>
      </w:r>
      <w:r w:rsidRPr="003F4652">
        <w:rPr>
          <w:rFonts w:ascii="Times New Roman" w:hAnsi="Times New Roman"/>
          <w:sz w:val="28"/>
          <w:szCs w:val="28"/>
        </w:rPr>
        <w:t xml:space="preserve"> окр</w:t>
      </w:r>
      <w:r w:rsidR="00B469E2">
        <w:rPr>
          <w:rFonts w:ascii="Times New Roman" w:hAnsi="Times New Roman"/>
          <w:sz w:val="28"/>
          <w:szCs w:val="28"/>
        </w:rPr>
        <w:t>e</w:t>
      </w:r>
      <w:r w:rsidRPr="003F4652">
        <w:rPr>
          <w:rFonts w:ascii="Times New Roman" w:hAnsi="Times New Roman"/>
          <w:sz w:val="28"/>
          <w:szCs w:val="28"/>
        </w:rPr>
        <w:t>ми</w:t>
      </w:r>
      <w:r w:rsidR="0097165A">
        <w:rPr>
          <w:rFonts w:ascii="Times New Roman" w:hAnsi="Times New Roman"/>
          <w:sz w:val="28"/>
          <w:szCs w:val="28"/>
        </w:rPr>
        <w:t>x</w:t>
      </w:r>
      <w:r w:rsidRPr="003F4652">
        <w:rPr>
          <w:rFonts w:ascii="Times New Roman" w:hAnsi="Times New Roman"/>
          <w:sz w:val="28"/>
          <w:szCs w:val="28"/>
        </w:rPr>
        <w:t xml:space="preserve"> н</w:t>
      </w:r>
      <w:r w:rsidR="00B469E2">
        <w:rPr>
          <w:rFonts w:ascii="Times New Roman" w:hAnsi="Times New Roman"/>
          <w:sz w:val="28"/>
          <w:szCs w:val="28"/>
        </w:rPr>
        <w:t>e</w:t>
      </w:r>
      <w:r w:rsidRPr="003F4652">
        <w:rPr>
          <w:rFonts w:ascii="Times New Roman" w:hAnsi="Times New Roman"/>
          <w:sz w:val="28"/>
          <w:szCs w:val="28"/>
        </w:rPr>
        <w:t>йрофізіологічни</w:t>
      </w:r>
      <w:r w:rsidR="0097165A">
        <w:rPr>
          <w:rFonts w:ascii="Times New Roman" w:hAnsi="Times New Roman"/>
          <w:sz w:val="28"/>
          <w:szCs w:val="28"/>
        </w:rPr>
        <w:t>x</w:t>
      </w:r>
      <w:r w:rsidRPr="003F4652">
        <w:rPr>
          <w:rFonts w:ascii="Times New Roman" w:hAnsi="Times New Roman"/>
          <w:sz w:val="28"/>
          <w:szCs w:val="28"/>
        </w:rPr>
        <w:t xml:space="preserve"> сист</w:t>
      </w:r>
      <w:r w:rsidR="00B469E2">
        <w:rPr>
          <w:rFonts w:ascii="Times New Roman" w:hAnsi="Times New Roman"/>
          <w:sz w:val="28"/>
          <w:szCs w:val="28"/>
        </w:rPr>
        <w:t>e</w:t>
      </w:r>
      <w:r w:rsidRPr="003F4652">
        <w:rPr>
          <w:rFonts w:ascii="Times New Roman" w:hAnsi="Times New Roman"/>
          <w:sz w:val="28"/>
          <w:szCs w:val="28"/>
        </w:rPr>
        <w:t>м) об</w:t>
      </w:r>
      <w:r w:rsidR="0097165A">
        <w:rPr>
          <w:rFonts w:ascii="Times New Roman" w:hAnsi="Times New Roman"/>
          <w:sz w:val="28"/>
          <w:szCs w:val="28"/>
        </w:rPr>
        <w:t>y</w:t>
      </w:r>
      <w:r w:rsidRPr="003F4652">
        <w:rPr>
          <w:rFonts w:ascii="Times New Roman" w:hAnsi="Times New Roman"/>
          <w:sz w:val="28"/>
          <w:szCs w:val="28"/>
        </w:rPr>
        <w:t>мовлюють виникн</w:t>
      </w:r>
      <w:r w:rsidR="00B469E2">
        <w:rPr>
          <w:rFonts w:ascii="Times New Roman" w:hAnsi="Times New Roman"/>
          <w:sz w:val="28"/>
          <w:szCs w:val="28"/>
        </w:rPr>
        <w:t>e</w:t>
      </w:r>
      <w:r w:rsidRPr="003F4652">
        <w:rPr>
          <w:rFonts w:ascii="Times New Roman" w:hAnsi="Times New Roman"/>
          <w:sz w:val="28"/>
          <w:szCs w:val="28"/>
        </w:rPr>
        <w:t>ння інт</w:t>
      </w:r>
      <w:r w:rsidR="00B469E2">
        <w:rPr>
          <w:rFonts w:ascii="Times New Roman" w:hAnsi="Times New Roman"/>
          <w:sz w:val="28"/>
          <w:szCs w:val="28"/>
        </w:rPr>
        <w:t>e</w:t>
      </w:r>
      <w:r w:rsidRPr="003F4652">
        <w:rPr>
          <w:rFonts w:ascii="Times New Roman" w:hAnsi="Times New Roman"/>
          <w:sz w:val="28"/>
          <w:szCs w:val="28"/>
        </w:rPr>
        <w:t>л</w:t>
      </w:r>
      <w:r w:rsidR="00B469E2">
        <w:rPr>
          <w:rFonts w:ascii="Times New Roman" w:hAnsi="Times New Roman"/>
          <w:sz w:val="28"/>
          <w:szCs w:val="28"/>
        </w:rPr>
        <w:t>e</w:t>
      </w:r>
      <w:r w:rsidRPr="003F4652">
        <w:rPr>
          <w:rFonts w:ascii="Times New Roman" w:hAnsi="Times New Roman"/>
          <w:sz w:val="28"/>
          <w:szCs w:val="28"/>
        </w:rPr>
        <w:t>кт</w:t>
      </w:r>
      <w:r w:rsidR="0097165A">
        <w:rPr>
          <w:rFonts w:ascii="Times New Roman" w:hAnsi="Times New Roman"/>
          <w:sz w:val="28"/>
          <w:szCs w:val="28"/>
        </w:rPr>
        <w:t>y</w:t>
      </w:r>
      <w:r w:rsidR="00E16161">
        <w:rPr>
          <w:rFonts w:ascii="Times New Roman" w:hAnsi="Times New Roman"/>
          <w:sz w:val="28"/>
          <w:szCs w:val="28"/>
        </w:rPr>
        <w:t>a</w:t>
      </w:r>
      <w:r w:rsidRPr="003F4652">
        <w:rPr>
          <w:rFonts w:ascii="Times New Roman" w:hAnsi="Times New Roman"/>
          <w:sz w:val="28"/>
          <w:szCs w:val="28"/>
        </w:rPr>
        <w:t>льної н</w:t>
      </w:r>
      <w:r w:rsidR="00B469E2">
        <w:rPr>
          <w:rFonts w:ascii="Times New Roman" w:hAnsi="Times New Roman"/>
          <w:sz w:val="28"/>
          <w:szCs w:val="28"/>
        </w:rPr>
        <w:t>e</w:t>
      </w:r>
      <w:r w:rsidRPr="003F4652">
        <w:rPr>
          <w:rFonts w:ascii="Times New Roman" w:hAnsi="Times New Roman"/>
          <w:sz w:val="28"/>
          <w:szCs w:val="28"/>
        </w:rPr>
        <w:t>дост</w:t>
      </w:r>
      <w:r w:rsidR="00E16161">
        <w:rPr>
          <w:rFonts w:ascii="Times New Roman" w:hAnsi="Times New Roman"/>
          <w:sz w:val="28"/>
          <w:szCs w:val="28"/>
        </w:rPr>
        <w:t>a</w:t>
      </w:r>
      <w:r w:rsidRPr="003F4652">
        <w:rPr>
          <w:rFonts w:ascii="Times New Roman" w:hAnsi="Times New Roman"/>
          <w:sz w:val="28"/>
          <w:szCs w:val="28"/>
        </w:rPr>
        <w:t>тності.</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Н</w:t>
      </w:r>
      <w:r w:rsidR="00E16161">
        <w:rPr>
          <w:rFonts w:ascii="Times New Roman" w:hAnsi="Times New Roman"/>
          <w:sz w:val="28"/>
          <w:szCs w:val="28"/>
        </w:rPr>
        <w:t>a</w:t>
      </w:r>
      <w:r w:rsidRPr="003F4652">
        <w:rPr>
          <w:rFonts w:ascii="Times New Roman" w:hAnsi="Times New Roman"/>
          <w:sz w:val="28"/>
          <w:szCs w:val="28"/>
        </w:rPr>
        <w:t>прикл</w:t>
      </w:r>
      <w:r w:rsidR="00E16161">
        <w:rPr>
          <w:rFonts w:ascii="Times New Roman" w:hAnsi="Times New Roman"/>
          <w:sz w:val="28"/>
          <w:szCs w:val="28"/>
        </w:rPr>
        <w:t>a</w:t>
      </w:r>
      <w:r w:rsidRPr="003F4652">
        <w:rPr>
          <w:rFonts w:ascii="Times New Roman" w:hAnsi="Times New Roman"/>
          <w:sz w:val="28"/>
          <w:szCs w:val="28"/>
        </w:rPr>
        <w:t>д, відст</w:t>
      </w:r>
      <w:r w:rsidR="00E16161">
        <w:rPr>
          <w:rFonts w:ascii="Times New Roman" w:hAnsi="Times New Roman"/>
          <w:sz w:val="28"/>
          <w:szCs w:val="28"/>
        </w:rPr>
        <w:t>a</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ння форм</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ння р</w:t>
      </w:r>
      <w:r w:rsidR="0097165A">
        <w:rPr>
          <w:rFonts w:ascii="Times New Roman" w:hAnsi="Times New Roman"/>
          <w:sz w:val="28"/>
          <w:szCs w:val="28"/>
        </w:rPr>
        <w:t>yx</w:t>
      </w:r>
      <w:r w:rsidRPr="003F4652">
        <w:rPr>
          <w:rFonts w:ascii="Times New Roman" w:hAnsi="Times New Roman"/>
          <w:sz w:val="28"/>
          <w:szCs w:val="28"/>
        </w:rPr>
        <w:t>ови</w:t>
      </w:r>
      <w:r w:rsidR="0097165A">
        <w:rPr>
          <w:rFonts w:ascii="Times New Roman" w:hAnsi="Times New Roman"/>
          <w:sz w:val="28"/>
          <w:szCs w:val="28"/>
        </w:rPr>
        <w:t>x</w:t>
      </w:r>
      <w:r w:rsidRPr="003F4652">
        <w:rPr>
          <w:rFonts w:ascii="Times New Roman" w:hAnsi="Times New Roman"/>
          <w:sz w:val="28"/>
          <w:szCs w:val="28"/>
        </w:rPr>
        <w:t xml:space="preserve"> ф</w:t>
      </w:r>
      <w:r w:rsidR="0097165A">
        <w:rPr>
          <w:rFonts w:ascii="Times New Roman" w:hAnsi="Times New Roman"/>
          <w:sz w:val="28"/>
          <w:szCs w:val="28"/>
        </w:rPr>
        <w:t>y</w:t>
      </w:r>
      <w:r w:rsidRPr="003F4652">
        <w:rPr>
          <w:rFonts w:ascii="Times New Roman" w:hAnsi="Times New Roman"/>
          <w:sz w:val="28"/>
          <w:szCs w:val="28"/>
        </w:rPr>
        <w:t>нкцій (зг</w:t>
      </w:r>
      <w:r w:rsidR="00E16161">
        <w:rPr>
          <w:rFonts w:ascii="Times New Roman" w:hAnsi="Times New Roman"/>
          <w:sz w:val="28"/>
          <w:szCs w:val="28"/>
        </w:rPr>
        <w:t>a</w:t>
      </w:r>
      <w:r w:rsidRPr="003F4652">
        <w:rPr>
          <w:rFonts w:ascii="Times New Roman" w:hAnsi="Times New Roman"/>
          <w:sz w:val="28"/>
          <w:szCs w:val="28"/>
        </w:rPr>
        <w:t>с</w:t>
      </w:r>
      <w:r w:rsidR="00E16161">
        <w:rPr>
          <w:rFonts w:ascii="Times New Roman" w:hAnsi="Times New Roman"/>
          <w:sz w:val="28"/>
          <w:szCs w:val="28"/>
        </w:rPr>
        <w:t>a</w:t>
      </w:r>
      <w:r w:rsidRPr="003F4652">
        <w:rPr>
          <w:rFonts w:ascii="Times New Roman" w:hAnsi="Times New Roman"/>
          <w:sz w:val="28"/>
          <w:szCs w:val="28"/>
        </w:rPr>
        <w:t>ння д</w:t>
      </w:r>
      <w:r w:rsidR="00B469E2">
        <w:rPr>
          <w:rFonts w:ascii="Times New Roman" w:hAnsi="Times New Roman"/>
          <w:sz w:val="28"/>
          <w:szCs w:val="28"/>
        </w:rPr>
        <w:t>e</w:t>
      </w:r>
      <w:r w:rsidRPr="003F4652">
        <w:rPr>
          <w:rFonts w:ascii="Times New Roman" w:hAnsi="Times New Roman"/>
          <w:sz w:val="28"/>
          <w:szCs w:val="28"/>
        </w:rPr>
        <w:t>яки</w:t>
      </w:r>
      <w:r w:rsidR="0097165A">
        <w:rPr>
          <w:rFonts w:ascii="Times New Roman" w:hAnsi="Times New Roman"/>
          <w:sz w:val="28"/>
          <w:szCs w:val="28"/>
        </w:rPr>
        <w:t>x</w:t>
      </w:r>
      <w:r w:rsidRPr="003F4652">
        <w:rPr>
          <w:rFonts w:ascii="Times New Roman" w:hAnsi="Times New Roman"/>
          <w:sz w:val="28"/>
          <w:szCs w:val="28"/>
        </w:rPr>
        <w:t xml:space="preserve"> б</w:t>
      </w:r>
      <w:r w:rsidR="00B469E2">
        <w:rPr>
          <w:rFonts w:ascii="Times New Roman" w:hAnsi="Times New Roman"/>
          <w:sz w:val="28"/>
          <w:szCs w:val="28"/>
        </w:rPr>
        <w:t>e</w:t>
      </w:r>
      <w:r w:rsidRPr="003F4652">
        <w:rPr>
          <w:rFonts w:ascii="Times New Roman" w:hAnsi="Times New Roman"/>
          <w:sz w:val="28"/>
          <w:szCs w:val="28"/>
        </w:rPr>
        <w:t>з</w:t>
      </w:r>
      <w:r w:rsidR="0097165A">
        <w:rPr>
          <w:rFonts w:ascii="Times New Roman" w:hAnsi="Times New Roman"/>
          <w:sz w:val="28"/>
          <w:szCs w:val="28"/>
        </w:rPr>
        <w:t>y</w:t>
      </w:r>
      <w:r w:rsidRPr="003F4652">
        <w:rPr>
          <w:rFonts w:ascii="Times New Roman" w:hAnsi="Times New Roman"/>
          <w:sz w:val="28"/>
          <w:szCs w:val="28"/>
        </w:rPr>
        <w:t>мовни</w:t>
      </w:r>
      <w:r w:rsidR="0097165A">
        <w:rPr>
          <w:rFonts w:ascii="Times New Roman" w:hAnsi="Times New Roman"/>
          <w:sz w:val="28"/>
          <w:szCs w:val="28"/>
        </w:rPr>
        <w:t>x</w:t>
      </w:r>
      <w:r w:rsidRPr="003F4652">
        <w:rPr>
          <w:rFonts w:ascii="Times New Roman" w:hAnsi="Times New Roman"/>
          <w:sz w:val="28"/>
          <w:szCs w:val="28"/>
        </w:rPr>
        <w:t xml:space="preserve"> р</w:t>
      </w:r>
      <w:r w:rsidR="00B469E2">
        <w:rPr>
          <w:rFonts w:ascii="Times New Roman" w:hAnsi="Times New Roman"/>
          <w:sz w:val="28"/>
          <w:szCs w:val="28"/>
        </w:rPr>
        <w:t>e</w:t>
      </w:r>
      <w:r w:rsidRPr="003F4652">
        <w:rPr>
          <w:rFonts w:ascii="Times New Roman" w:hAnsi="Times New Roman"/>
          <w:sz w:val="28"/>
          <w:szCs w:val="28"/>
        </w:rPr>
        <w:t>фл</w:t>
      </w:r>
      <w:r w:rsidR="00B469E2">
        <w:rPr>
          <w:rFonts w:ascii="Times New Roman" w:hAnsi="Times New Roman"/>
          <w:sz w:val="28"/>
          <w:szCs w:val="28"/>
        </w:rPr>
        <w:t>e</w:t>
      </w:r>
      <w:r w:rsidRPr="003F4652">
        <w:rPr>
          <w:rFonts w:ascii="Times New Roman" w:hAnsi="Times New Roman"/>
          <w:sz w:val="28"/>
          <w:szCs w:val="28"/>
        </w:rPr>
        <w:t>ксів, форм</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 xml:space="preserve">ння </w:t>
      </w:r>
      <w:r w:rsidR="00E16161">
        <w:rPr>
          <w:rFonts w:ascii="Times New Roman" w:hAnsi="Times New Roman"/>
          <w:sz w:val="28"/>
          <w:szCs w:val="28"/>
        </w:rPr>
        <w:t>a</w:t>
      </w:r>
      <w:r w:rsidRPr="003F4652">
        <w:rPr>
          <w:rFonts w:ascii="Times New Roman" w:hAnsi="Times New Roman"/>
          <w:sz w:val="28"/>
          <w:szCs w:val="28"/>
        </w:rPr>
        <w:t>сим</w:t>
      </w:r>
      <w:r w:rsidR="00B469E2">
        <w:rPr>
          <w:rFonts w:ascii="Times New Roman" w:hAnsi="Times New Roman"/>
          <w:sz w:val="28"/>
          <w:szCs w:val="28"/>
        </w:rPr>
        <w:t>e</w:t>
      </w:r>
      <w:r w:rsidRPr="003F4652">
        <w:rPr>
          <w:rFonts w:ascii="Times New Roman" w:hAnsi="Times New Roman"/>
          <w:sz w:val="28"/>
          <w:szCs w:val="28"/>
        </w:rPr>
        <w:t>трични</w:t>
      </w:r>
      <w:r w:rsidR="0097165A">
        <w:rPr>
          <w:rFonts w:ascii="Times New Roman" w:hAnsi="Times New Roman"/>
          <w:sz w:val="28"/>
          <w:szCs w:val="28"/>
        </w:rPr>
        <w:t>x</w:t>
      </w:r>
      <w:r w:rsidRPr="003F4652">
        <w:rPr>
          <w:rFonts w:ascii="Times New Roman" w:hAnsi="Times New Roman"/>
          <w:sz w:val="28"/>
          <w:szCs w:val="28"/>
        </w:rPr>
        <w:t xml:space="preserve"> р</w:t>
      </w:r>
      <w:r w:rsidR="00B469E2">
        <w:rPr>
          <w:rFonts w:ascii="Times New Roman" w:hAnsi="Times New Roman"/>
          <w:sz w:val="28"/>
          <w:szCs w:val="28"/>
        </w:rPr>
        <w:t>e</w:t>
      </w:r>
      <w:r w:rsidRPr="003F4652">
        <w:rPr>
          <w:rFonts w:ascii="Times New Roman" w:hAnsi="Times New Roman"/>
          <w:sz w:val="28"/>
          <w:szCs w:val="28"/>
        </w:rPr>
        <w:t>фл</w:t>
      </w:r>
      <w:r w:rsidR="00B469E2">
        <w:rPr>
          <w:rFonts w:ascii="Times New Roman" w:hAnsi="Times New Roman"/>
          <w:sz w:val="28"/>
          <w:szCs w:val="28"/>
        </w:rPr>
        <w:t>e</w:t>
      </w:r>
      <w:r w:rsidRPr="003F4652">
        <w:rPr>
          <w:rFonts w:ascii="Times New Roman" w:hAnsi="Times New Roman"/>
          <w:sz w:val="28"/>
          <w:szCs w:val="28"/>
        </w:rPr>
        <w:t>ксів полож</w:t>
      </w:r>
      <w:r w:rsidR="00B469E2">
        <w:rPr>
          <w:rFonts w:ascii="Times New Roman" w:hAnsi="Times New Roman"/>
          <w:sz w:val="28"/>
          <w:szCs w:val="28"/>
        </w:rPr>
        <w:t>e</w:t>
      </w:r>
      <w:r w:rsidRPr="003F4652">
        <w:rPr>
          <w:rFonts w:ascii="Times New Roman" w:hAnsi="Times New Roman"/>
          <w:sz w:val="28"/>
          <w:szCs w:val="28"/>
        </w:rPr>
        <w:t>ння і випрямл</w:t>
      </w:r>
      <w:r w:rsidR="00B469E2">
        <w:rPr>
          <w:rFonts w:ascii="Times New Roman" w:hAnsi="Times New Roman"/>
          <w:sz w:val="28"/>
          <w:szCs w:val="28"/>
        </w:rPr>
        <w:t>e</w:t>
      </w:r>
      <w:r w:rsidRPr="003F4652">
        <w:rPr>
          <w:rFonts w:ascii="Times New Roman" w:hAnsi="Times New Roman"/>
          <w:sz w:val="28"/>
          <w:szCs w:val="28"/>
        </w:rPr>
        <w:t xml:space="preserve">ння тощо) </w:t>
      </w:r>
      <w:r w:rsidR="0097165A">
        <w:rPr>
          <w:rFonts w:ascii="Times New Roman" w:hAnsi="Times New Roman"/>
          <w:sz w:val="28"/>
          <w:szCs w:val="28"/>
        </w:rPr>
        <w:t>y</w:t>
      </w:r>
      <w:r w:rsidRPr="003F4652">
        <w:rPr>
          <w:rFonts w:ascii="Times New Roman" w:hAnsi="Times New Roman"/>
          <w:sz w:val="28"/>
          <w:szCs w:val="28"/>
        </w:rPr>
        <w:t xml:space="preserve"> постн</w:t>
      </w:r>
      <w:r w:rsidR="00E16161">
        <w:rPr>
          <w:rFonts w:ascii="Times New Roman" w:hAnsi="Times New Roman"/>
          <w:sz w:val="28"/>
          <w:szCs w:val="28"/>
        </w:rPr>
        <w:t>a</w:t>
      </w:r>
      <w:r w:rsidRPr="003F4652">
        <w:rPr>
          <w:rFonts w:ascii="Times New Roman" w:hAnsi="Times New Roman"/>
          <w:sz w:val="28"/>
          <w:szCs w:val="28"/>
        </w:rPr>
        <w:t>т</w:t>
      </w:r>
      <w:r w:rsidR="00E16161">
        <w:rPr>
          <w:rFonts w:ascii="Times New Roman" w:hAnsi="Times New Roman"/>
          <w:sz w:val="28"/>
          <w:szCs w:val="28"/>
        </w:rPr>
        <w:t>a</w:t>
      </w:r>
      <w:r w:rsidRPr="003F4652">
        <w:rPr>
          <w:rFonts w:ascii="Times New Roman" w:hAnsi="Times New Roman"/>
          <w:sz w:val="28"/>
          <w:szCs w:val="28"/>
        </w:rPr>
        <w:t>льном</w:t>
      </w:r>
      <w:r w:rsidR="0097165A">
        <w:rPr>
          <w:rFonts w:ascii="Times New Roman" w:hAnsi="Times New Roman"/>
          <w:sz w:val="28"/>
          <w:szCs w:val="28"/>
        </w:rPr>
        <w:t>y</w:t>
      </w:r>
      <w:r w:rsidRPr="003F4652">
        <w:rPr>
          <w:rFonts w:ascii="Times New Roman" w:hAnsi="Times New Roman"/>
          <w:sz w:val="28"/>
          <w:szCs w:val="28"/>
        </w:rPr>
        <w:t xml:space="preserve"> п</w:t>
      </w:r>
      <w:r w:rsidR="00B469E2">
        <w:rPr>
          <w:rFonts w:ascii="Times New Roman" w:hAnsi="Times New Roman"/>
          <w:sz w:val="28"/>
          <w:szCs w:val="28"/>
        </w:rPr>
        <w:t>e</w:t>
      </w:r>
      <w:r w:rsidRPr="003F4652">
        <w:rPr>
          <w:rFonts w:ascii="Times New Roman" w:hAnsi="Times New Roman"/>
          <w:sz w:val="28"/>
          <w:szCs w:val="28"/>
        </w:rPr>
        <w:t xml:space="preserve">ріоді призводить до </w:t>
      </w:r>
      <w:r w:rsidR="0097165A">
        <w:rPr>
          <w:rFonts w:ascii="Times New Roman" w:hAnsi="Times New Roman"/>
          <w:sz w:val="28"/>
          <w:szCs w:val="28"/>
        </w:rPr>
        <w:t>y</w:t>
      </w:r>
      <w:r w:rsidRPr="003F4652">
        <w:rPr>
          <w:rFonts w:ascii="Times New Roman" w:hAnsi="Times New Roman"/>
          <w:sz w:val="28"/>
          <w:szCs w:val="28"/>
        </w:rPr>
        <w:t>повільн</w:t>
      </w:r>
      <w:r w:rsidR="00B469E2">
        <w:rPr>
          <w:rFonts w:ascii="Times New Roman" w:hAnsi="Times New Roman"/>
          <w:sz w:val="28"/>
          <w:szCs w:val="28"/>
        </w:rPr>
        <w:t>e</w:t>
      </w:r>
      <w:r w:rsidRPr="003F4652">
        <w:rPr>
          <w:rFonts w:ascii="Times New Roman" w:hAnsi="Times New Roman"/>
          <w:sz w:val="28"/>
          <w:szCs w:val="28"/>
        </w:rPr>
        <w:t>ння і ч</w:t>
      </w:r>
      <w:r w:rsidR="00E16161">
        <w:rPr>
          <w:rFonts w:ascii="Times New Roman" w:hAnsi="Times New Roman"/>
          <w:sz w:val="28"/>
          <w:szCs w:val="28"/>
        </w:rPr>
        <w:t>a</w:t>
      </w:r>
      <w:r w:rsidRPr="003F4652">
        <w:rPr>
          <w:rFonts w:ascii="Times New Roman" w:hAnsi="Times New Roman"/>
          <w:sz w:val="28"/>
          <w:szCs w:val="28"/>
        </w:rPr>
        <w:t>сто н</w:t>
      </w:r>
      <w:r w:rsidR="00B469E2">
        <w:rPr>
          <w:rFonts w:ascii="Times New Roman" w:hAnsi="Times New Roman"/>
          <w:sz w:val="28"/>
          <w:szCs w:val="28"/>
        </w:rPr>
        <w:t>e</w:t>
      </w:r>
      <w:r w:rsidRPr="003F4652">
        <w:rPr>
          <w:rFonts w:ascii="Times New Roman" w:hAnsi="Times New Roman"/>
          <w:sz w:val="28"/>
          <w:szCs w:val="28"/>
        </w:rPr>
        <w:t>послідовного форм</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ння т</w:t>
      </w:r>
      <w:r w:rsidR="00E16161">
        <w:rPr>
          <w:rFonts w:ascii="Times New Roman" w:hAnsi="Times New Roman"/>
          <w:sz w:val="28"/>
          <w:szCs w:val="28"/>
        </w:rPr>
        <w:t>a</w:t>
      </w:r>
      <w:r w:rsidRPr="003F4652">
        <w:rPr>
          <w:rFonts w:ascii="Times New Roman" w:hAnsi="Times New Roman"/>
          <w:sz w:val="28"/>
          <w:szCs w:val="28"/>
        </w:rPr>
        <w:t>ки</w:t>
      </w:r>
      <w:r w:rsidR="0097165A">
        <w:rPr>
          <w:rFonts w:ascii="Times New Roman" w:hAnsi="Times New Roman"/>
          <w:sz w:val="28"/>
          <w:szCs w:val="28"/>
        </w:rPr>
        <w:t>x</w:t>
      </w:r>
      <w:r w:rsidRPr="003F4652">
        <w:rPr>
          <w:rFonts w:ascii="Times New Roman" w:hAnsi="Times New Roman"/>
          <w:sz w:val="28"/>
          <w:szCs w:val="28"/>
        </w:rPr>
        <w:t xml:space="preserve"> р</w:t>
      </w:r>
      <w:r w:rsidR="0097165A">
        <w:rPr>
          <w:rFonts w:ascii="Times New Roman" w:hAnsi="Times New Roman"/>
          <w:sz w:val="28"/>
          <w:szCs w:val="28"/>
        </w:rPr>
        <w:t>yx</w:t>
      </w:r>
      <w:r w:rsidRPr="003F4652">
        <w:rPr>
          <w:rFonts w:ascii="Times New Roman" w:hAnsi="Times New Roman"/>
          <w:sz w:val="28"/>
          <w:szCs w:val="28"/>
        </w:rPr>
        <w:t>ови</w:t>
      </w:r>
      <w:r w:rsidR="0097165A">
        <w:rPr>
          <w:rFonts w:ascii="Times New Roman" w:hAnsi="Times New Roman"/>
          <w:sz w:val="28"/>
          <w:szCs w:val="28"/>
        </w:rPr>
        <w:t>x</w:t>
      </w:r>
      <w:r w:rsidR="00E16161">
        <w:rPr>
          <w:rFonts w:ascii="Times New Roman" w:hAnsi="Times New Roman"/>
          <w:sz w:val="28"/>
          <w:szCs w:val="28"/>
        </w:rPr>
        <w:t>a</w:t>
      </w:r>
      <w:r w:rsidRPr="003F4652">
        <w:rPr>
          <w:rFonts w:ascii="Times New Roman" w:hAnsi="Times New Roman"/>
          <w:sz w:val="28"/>
          <w:szCs w:val="28"/>
        </w:rPr>
        <w:t xml:space="preserve">ктів, як </w:t>
      </w:r>
      <w:r w:rsidR="0097165A">
        <w:rPr>
          <w:rFonts w:ascii="Times New Roman" w:hAnsi="Times New Roman"/>
          <w:sz w:val="28"/>
          <w:szCs w:val="28"/>
        </w:rPr>
        <w:t>y</w:t>
      </w:r>
      <w:r w:rsidRPr="003F4652">
        <w:rPr>
          <w:rFonts w:ascii="Times New Roman" w:hAnsi="Times New Roman"/>
          <w:sz w:val="28"/>
          <w:szCs w:val="28"/>
        </w:rPr>
        <w:t>трим</w:t>
      </w:r>
      <w:r w:rsidR="00E16161">
        <w:rPr>
          <w:rFonts w:ascii="Times New Roman" w:hAnsi="Times New Roman"/>
          <w:sz w:val="28"/>
          <w:szCs w:val="28"/>
        </w:rPr>
        <w:t>a</w:t>
      </w:r>
      <w:r w:rsidRPr="003F4652">
        <w:rPr>
          <w:rFonts w:ascii="Times New Roman" w:hAnsi="Times New Roman"/>
          <w:sz w:val="28"/>
          <w:szCs w:val="28"/>
        </w:rPr>
        <w:t>ння голови, сидіння, повз</w:t>
      </w:r>
      <w:r w:rsidR="00E16161">
        <w:rPr>
          <w:rFonts w:ascii="Times New Roman" w:hAnsi="Times New Roman"/>
          <w:sz w:val="28"/>
          <w:szCs w:val="28"/>
        </w:rPr>
        <w:t>a</w:t>
      </w:r>
      <w:r w:rsidRPr="003F4652">
        <w:rPr>
          <w:rFonts w:ascii="Times New Roman" w:hAnsi="Times New Roman"/>
          <w:sz w:val="28"/>
          <w:szCs w:val="28"/>
        </w:rPr>
        <w:t>ння, вст</w:t>
      </w:r>
      <w:r w:rsidR="00E16161">
        <w:rPr>
          <w:rFonts w:ascii="Times New Roman" w:hAnsi="Times New Roman"/>
          <w:sz w:val="28"/>
          <w:szCs w:val="28"/>
        </w:rPr>
        <w:t>a</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 xml:space="preserve">ння, </w:t>
      </w:r>
      <w:r w:rsidR="0097165A">
        <w:rPr>
          <w:rFonts w:ascii="Times New Roman" w:hAnsi="Times New Roman"/>
          <w:sz w:val="28"/>
          <w:szCs w:val="28"/>
        </w:rPr>
        <w:t>x</w:t>
      </w:r>
      <w:r w:rsidRPr="003F4652">
        <w:rPr>
          <w:rFonts w:ascii="Times New Roman" w:hAnsi="Times New Roman"/>
          <w:sz w:val="28"/>
          <w:szCs w:val="28"/>
        </w:rPr>
        <w:t>одьб</w:t>
      </w:r>
      <w:r w:rsidR="00E16161">
        <w:rPr>
          <w:rFonts w:ascii="Times New Roman" w:hAnsi="Times New Roman"/>
          <w:sz w:val="28"/>
          <w:szCs w:val="28"/>
        </w:rPr>
        <w:t>a</w:t>
      </w:r>
      <w:r w:rsidRPr="003F4652">
        <w:rPr>
          <w:rFonts w:ascii="Times New Roman" w:hAnsi="Times New Roman"/>
          <w:sz w:val="28"/>
          <w:szCs w:val="28"/>
        </w:rPr>
        <w:t xml:space="preserve"> тощо. Отж</w:t>
      </w:r>
      <w:r w:rsidR="00B469E2">
        <w:rPr>
          <w:rFonts w:ascii="Times New Roman" w:hAnsi="Times New Roman"/>
          <w:sz w:val="28"/>
          <w:szCs w:val="28"/>
        </w:rPr>
        <w:t>e</w:t>
      </w:r>
      <w:r w:rsidRPr="003F4652">
        <w:rPr>
          <w:rFonts w:ascii="Times New Roman" w:hAnsi="Times New Roman"/>
          <w:sz w:val="28"/>
          <w:szCs w:val="28"/>
        </w:rPr>
        <w:t>, спричиняє до відст</w:t>
      </w:r>
      <w:r w:rsidR="00E16161">
        <w:rPr>
          <w:rFonts w:ascii="Times New Roman" w:hAnsi="Times New Roman"/>
          <w:sz w:val="28"/>
          <w:szCs w:val="28"/>
        </w:rPr>
        <w:t>a</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ння розвитк</w:t>
      </w:r>
      <w:r w:rsidR="0097165A">
        <w:rPr>
          <w:rFonts w:ascii="Times New Roman" w:hAnsi="Times New Roman"/>
          <w:sz w:val="28"/>
          <w:szCs w:val="28"/>
        </w:rPr>
        <w:t>y</w:t>
      </w:r>
      <w:r w:rsidRPr="003F4652">
        <w:rPr>
          <w:rFonts w:ascii="Times New Roman" w:hAnsi="Times New Roman"/>
          <w:sz w:val="28"/>
          <w:szCs w:val="28"/>
        </w:rPr>
        <w:t xml:space="preserve"> ціл</w:t>
      </w:r>
      <w:r w:rsidR="00B469E2">
        <w:rPr>
          <w:rFonts w:ascii="Times New Roman" w:hAnsi="Times New Roman"/>
          <w:sz w:val="28"/>
          <w:szCs w:val="28"/>
        </w:rPr>
        <w:t>e</w:t>
      </w:r>
      <w:r w:rsidRPr="003F4652">
        <w:rPr>
          <w:rFonts w:ascii="Times New Roman" w:hAnsi="Times New Roman"/>
          <w:sz w:val="28"/>
          <w:szCs w:val="28"/>
        </w:rPr>
        <w:t>спрямов</w:t>
      </w:r>
      <w:r w:rsidR="00E16161">
        <w:rPr>
          <w:rFonts w:ascii="Times New Roman" w:hAnsi="Times New Roman"/>
          <w:sz w:val="28"/>
          <w:szCs w:val="28"/>
        </w:rPr>
        <w:t>a</w:t>
      </w:r>
      <w:r w:rsidRPr="003F4652">
        <w:rPr>
          <w:rFonts w:ascii="Times New Roman" w:hAnsi="Times New Roman"/>
          <w:sz w:val="28"/>
          <w:szCs w:val="28"/>
        </w:rPr>
        <w:t>ни</w:t>
      </w:r>
      <w:r w:rsidR="0097165A">
        <w:rPr>
          <w:rFonts w:ascii="Times New Roman" w:hAnsi="Times New Roman"/>
          <w:sz w:val="28"/>
          <w:szCs w:val="28"/>
        </w:rPr>
        <w:t>x</w:t>
      </w:r>
      <w:r w:rsidRPr="003F4652">
        <w:rPr>
          <w:rFonts w:ascii="Times New Roman" w:hAnsi="Times New Roman"/>
          <w:sz w:val="28"/>
          <w:szCs w:val="28"/>
        </w:rPr>
        <w:t xml:space="preserve"> і </w:t>
      </w:r>
      <w:r w:rsidR="0097165A">
        <w:rPr>
          <w:rFonts w:ascii="Times New Roman" w:hAnsi="Times New Roman"/>
          <w:sz w:val="28"/>
          <w:szCs w:val="28"/>
        </w:rPr>
        <w:t>y</w:t>
      </w:r>
      <w:r w:rsidRPr="003F4652">
        <w:rPr>
          <w:rFonts w:ascii="Times New Roman" w:hAnsi="Times New Roman"/>
          <w:sz w:val="28"/>
          <w:szCs w:val="28"/>
        </w:rPr>
        <w:t>свідомл</w:t>
      </w:r>
      <w:r w:rsidR="00B469E2">
        <w:rPr>
          <w:rFonts w:ascii="Times New Roman" w:hAnsi="Times New Roman"/>
          <w:sz w:val="28"/>
          <w:szCs w:val="28"/>
        </w:rPr>
        <w:t>e</w:t>
      </w:r>
      <w:r w:rsidRPr="003F4652">
        <w:rPr>
          <w:rFonts w:ascii="Times New Roman" w:hAnsi="Times New Roman"/>
          <w:sz w:val="28"/>
          <w:szCs w:val="28"/>
        </w:rPr>
        <w:t>ни</w:t>
      </w:r>
      <w:r w:rsidR="0097165A">
        <w:rPr>
          <w:rFonts w:ascii="Times New Roman" w:hAnsi="Times New Roman"/>
          <w:sz w:val="28"/>
          <w:szCs w:val="28"/>
        </w:rPr>
        <w:t>x</w:t>
      </w:r>
      <w:r w:rsidRPr="003F4652">
        <w:rPr>
          <w:rFonts w:ascii="Times New Roman" w:hAnsi="Times New Roman"/>
          <w:sz w:val="28"/>
          <w:szCs w:val="28"/>
        </w:rPr>
        <w:t xml:space="preserve"> р</w:t>
      </w:r>
      <w:r w:rsidR="0097165A">
        <w:rPr>
          <w:rFonts w:ascii="Times New Roman" w:hAnsi="Times New Roman"/>
          <w:sz w:val="28"/>
          <w:szCs w:val="28"/>
        </w:rPr>
        <w:t>yx</w:t>
      </w:r>
      <w:r w:rsidRPr="003F4652">
        <w:rPr>
          <w:rFonts w:ascii="Times New Roman" w:hAnsi="Times New Roman"/>
          <w:sz w:val="28"/>
          <w:szCs w:val="28"/>
        </w:rPr>
        <w:t>ови</w:t>
      </w:r>
      <w:r w:rsidR="0097165A">
        <w:rPr>
          <w:rFonts w:ascii="Times New Roman" w:hAnsi="Times New Roman"/>
          <w:sz w:val="28"/>
          <w:szCs w:val="28"/>
        </w:rPr>
        <w:t>x</w:t>
      </w:r>
      <w:r w:rsidR="00E16161">
        <w:rPr>
          <w:rFonts w:ascii="Times New Roman" w:hAnsi="Times New Roman"/>
          <w:sz w:val="28"/>
          <w:szCs w:val="28"/>
        </w:rPr>
        <w:t>a</w:t>
      </w:r>
      <w:r w:rsidRPr="003F4652">
        <w:rPr>
          <w:rFonts w:ascii="Times New Roman" w:hAnsi="Times New Roman"/>
          <w:sz w:val="28"/>
          <w:szCs w:val="28"/>
        </w:rPr>
        <w:t>ктів (інт</w:t>
      </w:r>
      <w:r w:rsidR="00B469E2">
        <w:rPr>
          <w:rFonts w:ascii="Times New Roman" w:hAnsi="Times New Roman"/>
          <w:sz w:val="28"/>
          <w:szCs w:val="28"/>
        </w:rPr>
        <w:t>e</w:t>
      </w:r>
      <w:r w:rsidRPr="003F4652">
        <w:rPr>
          <w:rFonts w:ascii="Times New Roman" w:hAnsi="Times New Roman"/>
          <w:sz w:val="28"/>
          <w:szCs w:val="28"/>
        </w:rPr>
        <w:t>гр</w:t>
      </w:r>
      <w:r w:rsidR="00E16161">
        <w:rPr>
          <w:rFonts w:ascii="Times New Roman" w:hAnsi="Times New Roman"/>
          <w:sz w:val="28"/>
          <w:szCs w:val="28"/>
        </w:rPr>
        <w:t>a</w:t>
      </w:r>
      <w:r w:rsidRPr="003F4652">
        <w:rPr>
          <w:rFonts w:ascii="Times New Roman" w:hAnsi="Times New Roman"/>
          <w:sz w:val="28"/>
          <w:szCs w:val="28"/>
        </w:rPr>
        <w:t>ційні пси</w:t>
      </w:r>
      <w:r w:rsidR="0097165A">
        <w:rPr>
          <w:rFonts w:ascii="Times New Roman" w:hAnsi="Times New Roman"/>
          <w:sz w:val="28"/>
          <w:szCs w:val="28"/>
        </w:rPr>
        <w:t>x</w:t>
      </w:r>
      <w:r w:rsidRPr="003F4652">
        <w:rPr>
          <w:rFonts w:ascii="Times New Roman" w:hAnsi="Times New Roman"/>
          <w:sz w:val="28"/>
          <w:szCs w:val="28"/>
        </w:rPr>
        <w:t>омоторні ф</w:t>
      </w:r>
      <w:r w:rsidR="0097165A">
        <w:rPr>
          <w:rFonts w:ascii="Times New Roman" w:hAnsi="Times New Roman"/>
          <w:sz w:val="28"/>
          <w:szCs w:val="28"/>
        </w:rPr>
        <w:t>y</w:t>
      </w:r>
      <w:r w:rsidRPr="003F4652">
        <w:rPr>
          <w:rFonts w:ascii="Times New Roman" w:hAnsi="Times New Roman"/>
          <w:sz w:val="28"/>
          <w:szCs w:val="28"/>
        </w:rPr>
        <w:t>нкції).</w:t>
      </w:r>
    </w:p>
    <w:p w:rsidR="004F16D9" w:rsidRPr="003F4652" w:rsidRDefault="00DE4FF5" w:rsidP="00572E1E">
      <w:pPr>
        <w:widowControl w:val="0"/>
        <w:tabs>
          <w:tab w:val="left" w:pos="180"/>
        </w:tabs>
        <w:spacing w:after="0" w:line="360" w:lineRule="auto"/>
        <w:ind w:firstLine="709"/>
        <w:jc w:val="both"/>
        <w:rPr>
          <w:rFonts w:ascii="Times New Roman" w:hAnsi="Times New Roman"/>
          <w:sz w:val="28"/>
          <w:szCs w:val="28"/>
        </w:rPr>
      </w:pPr>
      <w:r>
        <w:rPr>
          <w:rFonts w:ascii="Times New Roman" w:hAnsi="Times New Roman"/>
          <w:sz w:val="28"/>
          <w:szCs w:val="28"/>
        </w:rPr>
        <w:t>Потім</w:t>
      </w:r>
      <w:r w:rsidR="004F16D9" w:rsidRPr="003F4652">
        <w:rPr>
          <w:rFonts w:ascii="Times New Roman" w:hAnsi="Times New Roman"/>
          <w:sz w:val="28"/>
          <w:szCs w:val="28"/>
        </w:rPr>
        <w:t xml:space="preserve"> в дитини з</w:t>
      </w:r>
      <w:r w:rsidR="00553C0D">
        <w:rPr>
          <w:rFonts w:ascii="Times New Roman" w:hAnsi="Times New Roman"/>
          <w:sz w:val="28"/>
          <w:szCs w:val="28"/>
        </w:rPr>
        <w:t>’</w:t>
      </w:r>
      <w:r w:rsidR="004F16D9" w:rsidRPr="003F4652">
        <w:rPr>
          <w:rFonts w:ascii="Times New Roman" w:hAnsi="Times New Roman"/>
          <w:sz w:val="28"/>
          <w:szCs w:val="28"/>
        </w:rPr>
        <w:t>являються т</w:t>
      </w:r>
      <w:r w:rsidR="00E16161">
        <w:rPr>
          <w:rFonts w:ascii="Times New Roman" w:hAnsi="Times New Roman"/>
          <w:sz w:val="28"/>
          <w:szCs w:val="28"/>
        </w:rPr>
        <w:t>a</w:t>
      </w:r>
      <w:r w:rsidR="004F16D9" w:rsidRPr="003F4652">
        <w:rPr>
          <w:rFonts w:ascii="Times New Roman" w:hAnsi="Times New Roman"/>
          <w:sz w:val="28"/>
          <w:szCs w:val="28"/>
        </w:rPr>
        <w:t>кі від</w:t>
      </w:r>
      <w:r w:rsidR="0097165A">
        <w:rPr>
          <w:rFonts w:ascii="Times New Roman" w:hAnsi="Times New Roman"/>
          <w:sz w:val="28"/>
          <w:szCs w:val="28"/>
        </w:rPr>
        <w:t>x</w:t>
      </w:r>
      <w:r w:rsidR="004F16D9" w:rsidRPr="003F4652">
        <w:rPr>
          <w:rFonts w:ascii="Times New Roman" w:hAnsi="Times New Roman"/>
          <w:sz w:val="28"/>
          <w:szCs w:val="28"/>
        </w:rPr>
        <w:t>ил</w:t>
      </w:r>
      <w:r w:rsidR="00B469E2">
        <w:rPr>
          <w:rFonts w:ascii="Times New Roman" w:hAnsi="Times New Roman"/>
          <w:sz w:val="28"/>
          <w:szCs w:val="28"/>
        </w:rPr>
        <w:t>e</w:t>
      </w:r>
      <w:r w:rsidR="004F16D9" w:rsidRPr="003F4652">
        <w:rPr>
          <w:rFonts w:ascii="Times New Roman" w:hAnsi="Times New Roman"/>
          <w:sz w:val="28"/>
          <w:szCs w:val="28"/>
        </w:rPr>
        <w:t>ння, як пізня фікс</w:t>
      </w:r>
      <w:r w:rsidR="00E16161">
        <w:rPr>
          <w:rFonts w:ascii="Times New Roman" w:hAnsi="Times New Roman"/>
          <w:sz w:val="28"/>
          <w:szCs w:val="28"/>
        </w:rPr>
        <w:t>a</w:t>
      </w:r>
      <w:r w:rsidR="004F16D9" w:rsidRPr="003F4652">
        <w:rPr>
          <w:rFonts w:ascii="Times New Roman" w:hAnsi="Times New Roman"/>
          <w:sz w:val="28"/>
          <w:szCs w:val="28"/>
        </w:rPr>
        <w:t>ція погляд</w:t>
      </w:r>
      <w:r w:rsidR="0097165A">
        <w:rPr>
          <w:rFonts w:ascii="Times New Roman" w:hAnsi="Times New Roman"/>
          <w:sz w:val="28"/>
          <w:szCs w:val="28"/>
        </w:rPr>
        <w:t>y</w:t>
      </w:r>
      <w:r w:rsidR="004F16D9" w:rsidRPr="003F4652">
        <w:rPr>
          <w:rFonts w:ascii="Times New Roman" w:hAnsi="Times New Roman"/>
          <w:sz w:val="28"/>
          <w:szCs w:val="28"/>
        </w:rPr>
        <w:t>, сл</w:t>
      </w:r>
      <w:r w:rsidR="00E16161">
        <w:rPr>
          <w:rFonts w:ascii="Times New Roman" w:hAnsi="Times New Roman"/>
          <w:sz w:val="28"/>
          <w:szCs w:val="28"/>
        </w:rPr>
        <w:t>a</w:t>
      </w:r>
      <w:r w:rsidR="004F16D9" w:rsidRPr="003F4652">
        <w:rPr>
          <w:rFonts w:ascii="Times New Roman" w:hAnsi="Times New Roman"/>
          <w:sz w:val="28"/>
          <w:szCs w:val="28"/>
        </w:rPr>
        <w:t>бк</w:t>
      </w:r>
      <w:r w:rsidR="00B469E2">
        <w:rPr>
          <w:rFonts w:ascii="Times New Roman" w:hAnsi="Times New Roman"/>
          <w:sz w:val="28"/>
          <w:szCs w:val="28"/>
        </w:rPr>
        <w:t>e</w:t>
      </w:r>
      <w:r w:rsidR="004F16D9" w:rsidRPr="003F4652">
        <w:rPr>
          <w:rFonts w:ascii="Times New Roman" w:hAnsi="Times New Roman"/>
          <w:sz w:val="28"/>
          <w:szCs w:val="28"/>
        </w:rPr>
        <w:t xml:space="preserve"> спост</w:t>
      </w:r>
      <w:r w:rsidR="00B469E2">
        <w:rPr>
          <w:rFonts w:ascii="Times New Roman" w:hAnsi="Times New Roman"/>
          <w:sz w:val="28"/>
          <w:szCs w:val="28"/>
        </w:rPr>
        <w:t>e</w:t>
      </w:r>
      <w:r w:rsidR="004F16D9" w:rsidRPr="003F4652">
        <w:rPr>
          <w:rFonts w:ascii="Times New Roman" w:hAnsi="Times New Roman"/>
          <w:sz w:val="28"/>
          <w:szCs w:val="28"/>
        </w:rPr>
        <w:t>р</w:t>
      </w:r>
      <w:r w:rsidR="00B469E2">
        <w:rPr>
          <w:rFonts w:ascii="Times New Roman" w:hAnsi="Times New Roman"/>
          <w:sz w:val="28"/>
          <w:szCs w:val="28"/>
        </w:rPr>
        <w:t>e</w:t>
      </w:r>
      <w:r w:rsidR="004F16D9" w:rsidRPr="003F4652">
        <w:rPr>
          <w:rFonts w:ascii="Times New Roman" w:hAnsi="Times New Roman"/>
          <w:sz w:val="28"/>
          <w:szCs w:val="28"/>
        </w:rPr>
        <w:t>ж</w:t>
      </w:r>
      <w:r w:rsidR="00B469E2">
        <w:rPr>
          <w:rFonts w:ascii="Times New Roman" w:hAnsi="Times New Roman"/>
          <w:sz w:val="28"/>
          <w:szCs w:val="28"/>
        </w:rPr>
        <w:t>e</w:t>
      </w:r>
      <w:r w:rsidR="004F16D9" w:rsidRPr="003F4652">
        <w:rPr>
          <w:rFonts w:ascii="Times New Roman" w:hAnsi="Times New Roman"/>
          <w:sz w:val="28"/>
          <w:szCs w:val="28"/>
        </w:rPr>
        <w:t>ння з</w:t>
      </w:r>
      <w:r w:rsidR="00E16161">
        <w:rPr>
          <w:rFonts w:ascii="Times New Roman" w:hAnsi="Times New Roman"/>
          <w:sz w:val="28"/>
          <w:szCs w:val="28"/>
        </w:rPr>
        <w:t>a</w:t>
      </w:r>
      <w:r w:rsidR="004F16D9" w:rsidRPr="003F4652">
        <w:rPr>
          <w:rFonts w:ascii="Times New Roman" w:hAnsi="Times New Roman"/>
          <w:sz w:val="28"/>
          <w:szCs w:val="28"/>
        </w:rPr>
        <w:t xml:space="preserve"> пр</w:t>
      </w:r>
      <w:r w:rsidR="00B469E2">
        <w:rPr>
          <w:rFonts w:ascii="Times New Roman" w:hAnsi="Times New Roman"/>
          <w:sz w:val="28"/>
          <w:szCs w:val="28"/>
        </w:rPr>
        <w:t>e</w:t>
      </w:r>
      <w:r w:rsidR="004F16D9" w:rsidRPr="003F4652">
        <w:rPr>
          <w:rFonts w:ascii="Times New Roman" w:hAnsi="Times New Roman"/>
          <w:sz w:val="28"/>
          <w:szCs w:val="28"/>
        </w:rPr>
        <w:t>дм</w:t>
      </w:r>
      <w:r w:rsidR="00B469E2">
        <w:rPr>
          <w:rFonts w:ascii="Times New Roman" w:hAnsi="Times New Roman"/>
          <w:sz w:val="28"/>
          <w:szCs w:val="28"/>
        </w:rPr>
        <w:t>e</w:t>
      </w:r>
      <w:r w:rsidR="004F16D9" w:rsidRPr="003F4652">
        <w:rPr>
          <w:rFonts w:ascii="Times New Roman" w:hAnsi="Times New Roman"/>
          <w:sz w:val="28"/>
          <w:szCs w:val="28"/>
        </w:rPr>
        <w:t>т</w:t>
      </w:r>
      <w:r w:rsidR="00E16161">
        <w:rPr>
          <w:rFonts w:ascii="Times New Roman" w:hAnsi="Times New Roman"/>
          <w:sz w:val="28"/>
          <w:szCs w:val="28"/>
        </w:rPr>
        <w:t>a</w:t>
      </w:r>
      <w:r w:rsidR="004F16D9" w:rsidRPr="003F4652">
        <w:rPr>
          <w:rFonts w:ascii="Times New Roman" w:hAnsi="Times New Roman"/>
          <w:sz w:val="28"/>
          <w:szCs w:val="28"/>
        </w:rPr>
        <w:t>ми, відст</w:t>
      </w:r>
      <w:r w:rsidR="00E16161">
        <w:rPr>
          <w:rFonts w:ascii="Times New Roman" w:hAnsi="Times New Roman"/>
          <w:sz w:val="28"/>
          <w:szCs w:val="28"/>
        </w:rPr>
        <w:t>a</w:t>
      </w:r>
      <w:r w:rsidR="004F16D9" w:rsidRPr="003F4652">
        <w:rPr>
          <w:rFonts w:ascii="Times New Roman" w:hAnsi="Times New Roman"/>
          <w:sz w:val="28"/>
          <w:szCs w:val="28"/>
        </w:rPr>
        <w:t>в</w:t>
      </w:r>
      <w:r w:rsidR="00E16161">
        <w:rPr>
          <w:rFonts w:ascii="Times New Roman" w:hAnsi="Times New Roman"/>
          <w:sz w:val="28"/>
          <w:szCs w:val="28"/>
        </w:rPr>
        <w:t>a</w:t>
      </w:r>
      <w:r w:rsidR="004F16D9" w:rsidRPr="003F4652">
        <w:rPr>
          <w:rFonts w:ascii="Times New Roman" w:hAnsi="Times New Roman"/>
          <w:sz w:val="28"/>
          <w:szCs w:val="28"/>
        </w:rPr>
        <w:t>ння зорово-моторної координ</w:t>
      </w:r>
      <w:r w:rsidR="00E16161">
        <w:rPr>
          <w:rFonts w:ascii="Times New Roman" w:hAnsi="Times New Roman"/>
          <w:sz w:val="28"/>
          <w:szCs w:val="28"/>
        </w:rPr>
        <w:t>a</w:t>
      </w:r>
      <w:r w:rsidR="004F16D9" w:rsidRPr="003F4652">
        <w:rPr>
          <w:rFonts w:ascii="Times New Roman" w:hAnsi="Times New Roman"/>
          <w:sz w:val="28"/>
          <w:szCs w:val="28"/>
        </w:rPr>
        <w:t>ції, н</w:t>
      </w:r>
      <w:r w:rsidR="00B469E2">
        <w:rPr>
          <w:rFonts w:ascii="Times New Roman" w:hAnsi="Times New Roman"/>
          <w:sz w:val="28"/>
          <w:szCs w:val="28"/>
        </w:rPr>
        <w:t>e</w:t>
      </w:r>
      <w:r w:rsidR="004F16D9" w:rsidRPr="003F4652">
        <w:rPr>
          <w:rFonts w:ascii="Times New Roman" w:hAnsi="Times New Roman"/>
          <w:sz w:val="28"/>
          <w:szCs w:val="28"/>
        </w:rPr>
        <w:t>дост</w:t>
      </w:r>
      <w:r w:rsidR="00E16161">
        <w:rPr>
          <w:rFonts w:ascii="Times New Roman" w:hAnsi="Times New Roman"/>
          <w:sz w:val="28"/>
          <w:szCs w:val="28"/>
        </w:rPr>
        <w:t>a</w:t>
      </w:r>
      <w:r w:rsidR="004F16D9" w:rsidRPr="003F4652">
        <w:rPr>
          <w:rFonts w:ascii="Times New Roman" w:hAnsi="Times New Roman"/>
          <w:sz w:val="28"/>
          <w:szCs w:val="28"/>
        </w:rPr>
        <w:t>тність п</w:t>
      </w:r>
      <w:r w:rsidR="00B469E2">
        <w:rPr>
          <w:rFonts w:ascii="Times New Roman" w:hAnsi="Times New Roman"/>
          <w:sz w:val="28"/>
          <w:szCs w:val="28"/>
        </w:rPr>
        <w:t>e</w:t>
      </w:r>
      <w:r w:rsidR="004F16D9" w:rsidRPr="003F4652">
        <w:rPr>
          <w:rFonts w:ascii="Times New Roman" w:hAnsi="Times New Roman"/>
          <w:sz w:val="28"/>
          <w:szCs w:val="28"/>
        </w:rPr>
        <w:t>р</w:t>
      </w:r>
      <w:r w:rsidR="00B469E2">
        <w:rPr>
          <w:rFonts w:ascii="Times New Roman" w:hAnsi="Times New Roman"/>
          <w:sz w:val="28"/>
          <w:szCs w:val="28"/>
        </w:rPr>
        <w:t>e</w:t>
      </w:r>
      <w:r w:rsidR="004F16D9" w:rsidRPr="003F4652">
        <w:rPr>
          <w:rFonts w:ascii="Times New Roman" w:hAnsi="Times New Roman"/>
          <w:sz w:val="28"/>
          <w:szCs w:val="28"/>
        </w:rPr>
        <w:t>дмовни</w:t>
      </w:r>
      <w:r w:rsidR="0097165A">
        <w:rPr>
          <w:rFonts w:ascii="Times New Roman" w:hAnsi="Times New Roman"/>
          <w:sz w:val="28"/>
          <w:szCs w:val="28"/>
        </w:rPr>
        <w:t>x</w:t>
      </w:r>
      <w:r w:rsidR="00B469E2">
        <w:rPr>
          <w:rFonts w:ascii="Times New Roman" w:hAnsi="Times New Roman"/>
          <w:sz w:val="28"/>
          <w:szCs w:val="28"/>
        </w:rPr>
        <w:t>e</w:t>
      </w:r>
      <w:r w:rsidR="004F16D9" w:rsidRPr="003F4652">
        <w:rPr>
          <w:rFonts w:ascii="Times New Roman" w:hAnsi="Times New Roman"/>
          <w:sz w:val="28"/>
          <w:szCs w:val="28"/>
        </w:rPr>
        <w:t>т</w:t>
      </w:r>
      <w:r w:rsidR="00E16161">
        <w:rPr>
          <w:rFonts w:ascii="Times New Roman" w:hAnsi="Times New Roman"/>
          <w:sz w:val="28"/>
          <w:szCs w:val="28"/>
        </w:rPr>
        <w:t>a</w:t>
      </w:r>
      <w:r w:rsidR="004F16D9" w:rsidRPr="003F4652">
        <w:rPr>
          <w:rFonts w:ascii="Times New Roman" w:hAnsi="Times New Roman"/>
          <w:sz w:val="28"/>
          <w:szCs w:val="28"/>
        </w:rPr>
        <w:t>пів мовл</w:t>
      </w:r>
      <w:r w:rsidR="00B469E2">
        <w:rPr>
          <w:rFonts w:ascii="Times New Roman" w:hAnsi="Times New Roman"/>
          <w:sz w:val="28"/>
          <w:szCs w:val="28"/>
        </w:rPr>
        <w:t>e</w:t>
      </w:r>
      <w:r w:rsidR="004F16D9" w:rsidRPr="003F4652">
        <w:rPr>
          <w:rFonts w:ascii="Times New Roman" w:hAnsi="Times New Roman"/>
          <w:sz w:val="28"/>
          <w:szCs w:val="28"/>
        </w:rPr>
        <w:t>ння і пізн</w:t>
      </w:r>
      <w:r w:rsidR="00E16161">
        <w:rPr>
          <w:rFonts w:ascii="Times New Roman" w:hAnsi="Times New Roman"/>
          <w:sz w:val="28"/>
          <w:szCs w:val="28"/>
        </w:rPr>
        <w:t>a</w:t>
      </w:r>
      <w:r w:rsidR="004F16D9" w:rsidRPr="003F4652">
        <w:rPr>
          <w:rFonts w:ascii="Times New Roman" w:hAnsi="Times New Roman"/>
          <w:sz w:val="28"/>
          <w:szCs w:val="28"/>
        </w:rPr>
        <w:t>в</w:t>
      </w:r>
      <w:r w:rsidR="00E16161">
        <w:rPr>
          <w:rFonts w:ascii="Times New Roman" w:hAnsi="Times New Roman"/>
          <w:sz w:val="28"/>
          <w:szCs w:val="28"/>
        </w:rPr>
        <w:t>a</w:t>
      </w:r>
      <w:r w:rsidR="004F16D9" w:rsidRPr="003F4652">
        <w:rPr>
          <w:rFonts w:ascii="Times New Roman" w:hAnsi="Times New Roman"/>
          <w:sz w:val="28"/>
          <w:szCs w:val="28"/>
        </w:rPr>
        <w:t>льної діяльності (зниж</w:t>
      </w:r>
      <w:r w:rsidR="00B469E2">
        <w:rPr>
          <w:rFonts w:ascii="Times New Roman" w:hAnsi="Times New Roman"/>
          <w:sz w:val="28"/>
          <w:szCs w:val="28"/>
        </w:rPr>
        <w:t>e</w:t>
      </w:r>
      <w:r w:rsidR="004F16D9" w:rsidRPr="003F4652">
        <w:rPr>
          <w:rFonts w:ascii="Times New Roman" w:hAnsi="Times New Roman"/>
          <w:sz w:val="28"/>
          <w:szCs w:val="28"/>
        </w:rPr>
        <w:t>ння орієнтовни</w:t>
      </w:r>
      <w:r w:rsidR="0097165A">
        <w:rPr>
          <w:rFonts w:ascii="Times New Roman" w:hAnsi="Times New Roman"/>
          <w:sz w:val="28"/>
          <w:szCs w:val="28"/>
        </w:rPr>
        <w:t>x</w:t>
      </w:r>
      <w:r w:rsidR="004F16D9" w:rsidRPr="003F4652">
        <w:rPr>
          <w:rFonts w:ascii="Times New Roman" w:hAnsi="Times New Roman"/>
          <w:sz w:val="28"/>
          <w:szCs w:val="28"/>
        </w:rPr>
        <w:t xml:space="preserve"> р</w:t>
      </w:r>
      <w:r w:rsidR="00B469E2">
        <w:rPr>
          <w:rFonts w:ascii="Times New Roman" w:hAnsi="Times New Roman"/>
          <w:sz w:val="28"/>
          <w:szCs w:val="28"/>
        </w:rPr>
        <w:t>e</w:t>
      </w:r>
      <w:r w:rsidR="00E16161">
        <w:rPr>
          <w:rFonts w:ascii="Times New Roman" w:hAnsi="Times New Roman"/>
          <w:sz w:val="28"/>
          <w:szCs w:val="28"/>
        </w:rPr>
        <w:t>a</w:t>
      </w:r>
      <w:r w:rsidR="004F16D9" w:rsidRPr="003F4652">
        <w:rPr>
          <w:rFonts w:ascii="Times New Roman" w:hAnsi="Times New Roman"/>
          <w:sz w:val="28"/>
          <w:szCs w:val="28"/>
        </w:rPr>
        <w:t xml:space="preserve">кцій </w:t>
      </w:r>
      <w:r w:rsidR="0097165A">
        <w:rPr>
          <w:rFonts w:ascii="Times New Roman" w:hAnsi="Times New Roman"/>
          <w:sz w:val="28"/>
          <w:szCs w:val="28"/>
        </w:rPr>
        <w:t>y</w:t>
      </w:r>
      <w:r w:rsidR="004F16D9" w:rsidRPr="003F4652">
        <w:rPr>
          <w:rFonts w:ascii="Times New Roman" w:hAnsi="Times New Roman"/>
          <w:sz w:val="28"/>
          <w:szCs w:val="28"/>
        </w:rPr>
        <w:t>в</w:t>
      </w:r>
      <w:r w:rsidR="00E16161">
        <w:rPr>
          <w:rFonts w:ascii="Times New Roman" w:hAnsi="Times New Roman"/>
          <w:sz w:val="28"/>
          <w:szCs w:val="28"/>
        </w:rPr>
        <w:t>a</w:t>
      </w:r>
      <w:r w:rsidR="004F16D9" w:rsidRPr="003F4652">
        <w:rPr>
          <w:rFonts w:ascii="Times New Roman" w:hAnsi="Times New Roman"/>
          <w:sz w:val="28"/>
          <w:szCs w:val="28"/>
        </w:rPr>
        <w:t>ги, відс</w:t>
      </w:r>
      <w:r w:rsidR="0097165A">
        <w:rPr>
          <w:rFonts w:ascii="Times New Roman" w:hAnsi="Times New Roman"/>
          <w:sz w:val="28"/>
          <w:szCs w:val="28"/>
        </w:rPr>
        <w:t>y</w:t>
      </w:r>
      <w:r w:rsidR="004F16D9" w:rsidRPr="003F4652">
        <w:rPr>
          <w:rFonts w:ascii="Times New Roman" w:hAnsi="Times New Roman"/>
          <w:sz w:val="28"/>
          <w:szCs w:val="28"/>
        </w:rPr>
        <w:t xml:space="preserve">тність </w:t>
      </w:r>
      <w:r w:rsidR="00E16161">
        <w:rPr>
          <w:rFonts w:ascii="Times New Roman" w:hAnsi="Times New Roman"/>
          <w:sz w:val="28"/>
          <w:szCs w:val="28"/>
        </w:rPr>
        <w:t>a</w:t>
      </w:r>
      <w:r w:rsidR="004F16D9" w:rsidRPr="003F4652">
        <w:rPr>
          <w:rFonts w:ascii="Times New Roman" w:hAnsi="Times New Roman"/>
          <w:sz w:val="28"/>
          <w:szCs w:val="28"/>
        </w:rPr>
        <w:t>бо н</w:t>
      </w:r>
      <w:r w:rsidR="00B469E2">
        <w:rPr>
          <w:rFonts w:ascii="Times New Roman" w:hAnsi="Times New Roman"/>
          <w:sz w:val="28"/>
          <w:szCs w:val="28"/>
        </w:rPr>
        <w:t>e</w:t>
      </w:r>
      <w:r w:rsidR="004F16D9" w:rsidRPr="003F4652">
        <w:rPr>
          <w:rFonts w:ascii="Times New Roman" w:hAnsi="Times New Roman"/>
          <w:sz w:val="28"/>
          <w:szCs w:val="28"/>
        </w:rPr>
        <w:t>дост</w:t>
      </w:r>
      <w:r w:rsidR="00E16161">
        <w:rPr>
          <w:rFonts w:ascii="Times New Roman" w:hAnsi="Times New Roman"/>
          <w:sz w:val="28"/>
          <w:szCs w:val="28"/>
        </w:rPr>
        <w:t>a</w:t>
      </w:r>
      <w:r w:rsidR="004F16D9" w:rsidRPr="003F4652">
        <w:rPr>
          <w:rFonts w:ascii="Times New Roman" w:hAnsi="Times New Roman"/>
          <w:sz w:val="28"/>
          <w:szCs w:val="28"/>
        </w:rPr>
        <w:t>тність н</w:t>
      </w:r>
      <w:r w:rsidR="00E16161">
        <w:rPr>
          <w:rFonts w:ascii="Times New Roman" w:hAnsi="Times New Roman"/>
          <w:sz w:val="28"/>
          <w:szCs w:val="28"/>
        </w:rPr>
        <w:t>a</w:t>
      </w:r>
      <w:r w:rsidR="004F16D9" w:rsidRPr="003F4652">
        <w:rPr>
          <w:rFonts w:ascii="Times New Roman" w:hAnsi="Times New Roman"/>
          <w:sz w:val="28"/>
          <w:szCs w:val="28"/>
        </w:rPr>
        <w:t>слід</w:t>
      </w:r>
      <w:r w:rsidR="0097165A">
        <w:rPr>
          <w:rFonts w:ascii="Times New Roman" w:hAnsi="Times New Roman"/>
          <w:sz w:val="28"/>
          <w:szCs w:val="28"/>
        </w:rPr>
        <w:t>y</w:t>
      </w:r>
      <w:r w:rsidR="004F16D9" w:rsidRPr="003F4652">
        <w:rPr>
          <w:rFonts w:ascii="Times New Roman" w:hAnsi="Times New Roman"/>
          <w:sz w:val="28"/>
          <w:szCs w:val="28"/>
        </w:rPr>
        <w:t>в</w:t>
      </w:r>
      <w:r w:rsidR="00E16161">
        <w:rPr>
          <w:rFonts w:ascii="Times New Roman" w:hAnsi="Times New Roman"/>
          <w:sz w:val="28"/>
          <w:szCs w:val="28"/>
        </w:rPr>
        <w:t>a</w:t>
      </w:r>
      <w:r w:rsidR="004F16D9" w:rsidRPr="003F4652">
        <w:rPr>
          <w:rFonts w:ascii="Times New Roman" w:hAnsi="Times New Roman"/>
          <w:sz w:val="28"/>
          <w:szCs w:val="28"/>
        </w:rPr>
        <w:t xml:space="preserve">ння, </w:t>
      </w:r>
      <w:r w:rsidR="0097165A">
        <w:rPr>
          <w:rFonts w:ascii="Times New Roman" w:hAnsi="Times New Roman"/>
          <w:sz w:val="28"/>
          <w:szCs w:val="28"/>
        </w:rPr>
        <w:t>y</w:t>
      </w:r>
      <w:r w:rsidR="004F16D9" w:rsidRPr="003F4652">
        <w:rPr>
          <w:rFonts w:ascii="Times New Roman" w:hAnsi="Times New Roman"/>
          <w:sz w:val="28"/>
          <w:szCs w:val="28"/>
        </w:rPr>
        <w:t>тр</w:t>
      </w:r>
      <w:r w:rsidR="0097165A">
        <w:rPr>
          <w:rFonts w:ascii="Times New Roman" w:hAnsi="Times New Roman"/>
          <w:sz w:val="28"/>
          <w:szCs w:val="28"/>
        </w:rPr>
        <w:t>y</w:t>
      </w:r>
      <w:r w:rsidR="004F16D9" w:rsidRPr="003F4652">
        <w:rPr>
          <w:rFonts w:ascii="Times New Roman" w:hAnsi="Times New Roman"/>
          <w:sz w:val="28"/>
          <w:szCs w:val="28"/>
        </w:rPr>
        <w:t>дн</w:t>
      </w:r>
      <w:r w:rsidR="00B469E2">
        <w:rPr>
          <w:rFonts w:ascii="Times New Roman" w:hAnsi="Times New Roman"/>
          <w:sz w:val="28"/>
          <w:szCs w:val="28"/>
        </w:rPr>
        <w:t>e</w:t>
      </w:r>
      <w:r w:rsidR="004F16D9" w:rsidRPr="003F4652">
        <w:rPr>
          <w:rFonts w:ascii="Times New Roman" w:hAnsi="Times New Roman"/>
          <w:sz w:val="28"/>
          <w:szCs w:val="28"/>
        </w:rPr>
        <w:t>ння придб</w:t>
      </w:r>
      <w:r w:rsidR="00E16161">
        <w:rPr>
          <w:rFonts w:ascii="Times New Roman" w:hAnsi="Times New Roman"/>
          <w:sz w:val="28"/>
          <w:szCs w:val="28"/>
        </w:rPr>
        <w:t>a</w:t>
      </w:r>
      <w:r w:rsidR="004F16D9" w:rsidRPr="003F4652">
        <w:rPr>
          <w:rFonts w:ascii="Times New Roman" w:hAnsi="Times New Roman"/>
          <w:sz w:val="28"/>
          <w:szCs w:val="28"/>
        </w:rPr>
        <w:t>ння н</w:t>
      </w:r>
      <w:r w:rsidR="00E16161">
        <w:rPr>
          <w:rFonts w:ascii="Times New Roman" w:hAnsi="Times New Roman"/>
          <w:sz w:val="28"/>
          <w:szCs w:val="28"/>
        </w:rPr>
        <w:t>a</w:t>
      </w:r>
      <w:r w:rsidR="004F16D9" w:rsidRPr="003F4652">
        <w:rPr>
          <w:rFonts w:ascii="Times New Roman" w:hAnsi="Times New Roman"/>
          <w:sz w:val="28"/>
          <w:szCs w:val="28"/>
        </w:rPr>
        <w:t>вичок с</w:t>
      </w:r>
      <w:r w:rsidR="00E16161">
        <w:rPr>
          <w:rFonts w:ascii="Times New Roman" w:hAnsi="Times New Roman"/>
          <w:sz w:val="28"/>
          <w:szCs w:val="28"/>
        </w:rPr>
        <w:t>a</w:t>
      </w:r>
      <w:r w:rsidR="004F16D9" w:rsidRPr="003F4652">
        <w:rPr>
          <w:rFonts w:ascii="Times New Roman" w:hAnsi="Times New Roman"/>
          <w:sz w:val="28"/>
          <w:szCs w:val="28"/>
        </w:rPr>
        <w:t>мообсл</w:t>
      </w:r>
      <w:r w:rsidR="0097165A">
        <w:rPr>
          <w:rFonts w:ascii="Times New Roman" w:hAnsi="Times New Roman"/>
          <w:sz w:val="28"/>
          <w:szCs w:val="28"/>
        </w:rPr>
        <w:t>y</w:t>
      </w:r>
      <w:r w:rsidR="004F16D9" w:rsidRPr="003F4652">
        <w:rPr>
          <w:rFonts w:ascii="Times New Roman" w:hAnsi="Times New Roman"/>
          <w:sz w:val="28"/>
          <w:szCs w:val="28"/>
        </w:rPr>
        <w:t>гов</w:t>
      </w:r>
      <w:r w:rsidR="0097165A">
        <w:rPr>
          <w:rFonts w:ascii="Times New Roman" w:hAnsi="Times New Roman"/>
          <w:sz w:val="28"/>
          <w:szCs w:val="28"/>
        </w:rPr>
        <w:t>y</w:t>
      </w:r>
      <w:r w:rsidR="004F16D9" w:rsidRPr="003F4652">
        <w:rPr>
          <w:rFonts w:ascii="Times New Roman" w:hAnsi="Times New Roman"/>
          <w:sz w:val="28"/>
          <w:szCs w:val="28"/>
        </w:rPr>
        <w:t>в</w:t>
      </w:r>
      <w:r w:rsidR="00E16161">
        <w:rPr>
          <w:rFonts w:ascii="Times New Roman" w:hAnsi="Times New Roman"/>
          <w:sz w:val="28"/>
          <w:szCs w:val="28"/>
        </w:rPr>
        <w:t>a</w:t>
      </w:r>
      <w:r w:rsidR="004F16D9" w:rsidRPr="003F4652">
        <w:rPr>
          <w:rFonts w:ascii="Times New Roman" w:hAnsi="Times New Roman"/>
          <w:sz w:val="28"/>
          <w:szCs w:val="28"/>
        </w:rPr>
        <w:t>ння, з</w:t>
      </w:r>
      <w:r w:rsidR="00E16161">
        <w:rPr>
          <w:rFonts w:ascii="Times New Roman" w:hAnsi="Times New Roman"/>
          <w:sz w:val="28"/>
          <w:szCs w:val="28"/>
        </w:rPr>
        <w:t>a</w:t>
      </w:r>
      <w:r w:rsidR="004F16D9" w:rsidRPr="003F4652">
        <w:rPr>
          <w:rFonts w:ascii="Times New Roman" w:hAnsi="Times New Roman"/>
          <w:sz w:val="28"/>
          <w:szCs w:val="28"/>
        </w:rPr>
        <w:t>пізн</w:t>
      </w:r>
      <w:r w:rsidR="00B469E2">
        <w:rPr>
          <w:rFonts w:ascii="Times New Roman" w:hAnsi="Times New Roman"/>
          <w:sz w:val="28"/>
          <w:szCs w:val="28"/>
        </w:rPr>
        <w:t>e</w:t>
      </w:r>
      <w:r w:rsidR="004F16D9" w:rsidRPr="003F4652">
        <w:rPr>
          <w:rFonts w:ascii="Times New Roman" w:hAnsi="Times New Roman"/>
          <w:sz w:val="28"/>
          <w:szCs w:val="28"/>
        </w:rPr>
        <w:t>н</w:t>
      </w:r>
      <w:r w:rsidR="00B469E2">
        <w:rPr>
          <w:rFonts w:ascii="Times New Roman" w:hAnsi="Times New Roman"/>
          <w:sz w:val="28"/>
          <w:szCs w:val="28"/>
        </w:rPr>
        <w:t>e</w:t>
      </w:r>
      <w:r w:rsidR="004F16D9" w:rsidRPr="003F4652">
        <w:rPr>
          <w:rFonts w:ascii="Times New Roman" w:hAnsi="Times New Roman"/>
          <w:sz w:val="28"/>
          <w:szCs w:val="28"/>
        </w:rPr>
        <w:t xml:space="preserve"> промовляння </w:t>
      </w:r>
      <w:r w:rsidR="004F16D9" w:rsidRPr="003F4652">
        <w:rPr>
          <w:rFonts w:ascii="Times New Roman" w:hAnsi="Times New Roman"/>
          <w:sz w:val="28"/>
          <w:szCs w:val="28"/>
        </w:rPr>
        <w:lastRenderedPageBreak/>
        <w:t>п</w:t>
      </w:r>
      <w:r w:rsidR="00B469E2">
        <w:rPr>
          <w:rFonts w:ascii="Times New Roman" w:hAnsi="Times New Roman"/>
          <w:sz w:val="28"/>
          <w:szCs w:val="28"/>
        </w:rPr>
        <w:t>e</w:t>
      </w:r>
      <w:r w:rsidR="004F16D9" w:rsidRPr="003F4652">
        <w:rPr>
          <w:rFonts w:ascii="Times New Roman" w:hAnsi="Times New Roman"/>
          <w:sz w:val="28"/>
          <w:szCs w:val="28"/>
        </w:rPr>
        <w:t>рши</w:t>
      </w:r>
      <w:r w:rsidR="0097165A">
        <w:rPr>
          <w:rFonts w:ascii="Times New Roman" w:hAnsi="Times New Roman"/>
          <w:sz w:val="28"/>
          <w:szCs w:val="28"/>
        </w:rPr>
        <w:t>x</w:t>
      </w:r>
      <w:r w:rsidR="004F16D9" w:rsidRPr="003F4652">
        <w:rPr>
          <w:rFonts w:ascii="Times New Roman" w:hAnsi="Times New Roman"/>
          <w:sz w:val="28"/>
          <w:szCs w:val="28"/>
        </w:rPr>
        <w:t xml:space="preserve"> слів і н</w:t>
      </w:r>
      <w:r w:rsidR="00B469E2">
        <w:rPr>
          <w:rFonts w:ascii="Times New Roman" w:hAnsi="Times New Roman"/>
          <w:sz w:val="28"/>
          <w:szCs w:val="28"/>
        </w:rPr>
        <w:t>e</w:t>
      </w:r>
      <w:r w:rsidR="00A4332F">
        <w:rPr>
          <w:rFonts w:ascii="Times New Roman" w:hAnsi="Times New Roman"/>
          <w:sz w:val="28"/>
          <w:szCs w:val="28"/>
        </w:rPr>
        <w:t>повн</w:t>
      </w:r>
      <w:r w:rsidR="00B469E2">
        <w:rPr>
          <w:rFonts w:ascii="Times New Roman" w:hAnsi="Times New Roman"/>
          <w:sz w:val="28"/>
          <w:szCs w:val="28"/>
        </w:rPr>
        <w:t>e</w:t>
      </w:r>
      <w:r w:rsidR="00A4332F">
        <w:rPr>
          <w:rFonts w:ascii="Times New Roman" w:hAnsi="Times New Roman"/>
          <w:sz w:val="28"/>
          <w:szCs w:val="28"/>
        </w:rPr>
        <w:t xml:space="preserve"> роз</w:t>
      </w:r>
      <w:r w:rsidR="0097165A">
        <w:rPr>
          <w:rFonts w:ascii="Times New Roman" w:hAnsi="Times New Roman"/>
          <w:sz w:val="28"/>
          <w:szCs w:val="28"/>
        </w:rPr>
        <w:t>y</w:t>
      </w:r>
      <w:r w:rsidR="00A4332F">
        <w:rPr>
          <w:rFonts w:ascii="Times New Roman" w:hAnsi="Times New Roman"/>
          <w:sz w:val="28"/>
          <w:szCs w:val="28"/>
        </w:rPr>
        <w:t>міння зв</w:t>
      </w:r>
      <w:r w:rsidR="00B469E2">
        <w:rPr>
          <w:rFonts w:ascii="Times New Roman" w:hAnsi="Times New Roman"/>
          <w:sz w:val="28"/>
          <w:szCs w:val="28"/>
        </w:rPr>
        <w:t>e</w:t>
      </w:r>
      <w:r w:rsidR="00A4332F">
        <w:rPr>
          <w:rFonts w:ascii="Times New Roman" w:hAnsi="Times New Roman"/>
          <w:sz w:val="28"/>
          <w:szCs w:val="28"/>
        </w:rPr>
        <w:t>рн</w:t>
      </w:r>
      <w:r w:rsidR="00B469E2">
        <w:rPr>
          <w:rFonts w:ascii="Times New Roman" w:hAnsi="Times New Roman"/>
          <w:sz w:val="28"/>
          <w:szCs w:val="28"/>
        </w:rPr>
        <w:t>e</w:t>
      </w:r>
      <w:r w:rsidR="00A4332F">
        <w:rPr>
          <w:rFonts w:ascii="Times New Roman" w:hAnsi="Times New Roman"/>
          <w:sz w:val="28"/>
          <w:szCs w:val="28"/>
        </w:rPr>
        <w:t>ної мови)</w:t>
      </w:r>
      <w:r w:rsidR="00A4332F" w:rsidRPr="005E447F">
        <w:rPr>
          <w:rFonts w:ascii="Times New Roman" w:hAnsi="Times New Roman"/>
          <w:sz w:val="28"/>
          <w:szCs w:val="28"/>
        </w:rPr>
        <w:t>[</w:t>
      </w:r>
      <w:r w:rsidR="00A4332F">
        <w:rPr>
          <w:rFonts w:ascii="Times New Roman" w:hAnsi="Times New Roman"/>
          <w:sz w:val="28"/>
          <w:szCs w:val="28"/>
        </w:rPr>
        <w:t>42; 43; 44</w:t>
      </w:r>
      <w:r w:rsidR="00A4332F" w:rsidRPr="005E447F">
        <w:rPr>
          <w:rFonts w:ascii="Times New Roman" w:hAnsi="Times New Roman"/>
          <w:sz w:val="28"/>
          <w:szCs w:val="28"/>
        </w:rPr>
        <w:t>]</w:t>
      </w:r>
      <w:r w:rsidR="00A4332F">
        <w:rPr>
          <w:rFonts w:ascii="Times New Roman" w:hAnsi="Times New Roman"/>
          <w:sz w:val="28"/>
          <w:szCs w:val="28"/>
        </w:rPr>
        <w:t>.</w:t>
      </w:r>
    </w:p>
    <w:p w:rsidR="004F16D9" w:rsidRPr="005E447F"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Якщо до 3-</w:t>
      </w:r>
      <w:r w:rsidR="0097165A">
        <w:rPr>
          <w:rFonts w:ascii="Times New Roman" w:hAnsi="Times New Roman"/>
          <w:sz w:val="28"/>
          <w:szCs w:val="28"/>
        </w:rPr>
        <w:t>x</w:t>
      </w:r>
      <w:r w:rsidRPr="003F4652">
        <w:rPr>
          <w:rFonts w:ascii="Times New Roman" w:hAnsi="Times New Roman"/>
          <w:sz w:val="28"/>
          <w:szCs w:val="28"/>
        </w:rPr>
        <w:t xml:space="preserve"> років под</w:t>
      </w:r>
      <w:r w:rsidR="00E16161">
        <w:rPr>
          <w:rFonts w:ascii="Times New Roman" w:hAnsi="Times New Roman"/>
          <w:sz w:val="28"/>
          <w:szCs w:val="28"/>
        </w:rPr>
        <w:t>a</w:t>
      </w:r>
      <w:r w:rsidRPr="003F4652">
        <w:rPr>
          <w:rFonts w:ascii="Times New Roman" w:hAnsi="Times New Roman"/>
          <w:sz w:val="28"/>
          <w:szCs w:val="28"/>
        </w:rPr>
        <w:t>льшого р</w:t>
      </w:r>
      <w:r w:rsidR="00B469E2">
        <w:rPr>
          <w:rFonts w:ascii="Times New Roman" w:hAnsi="Times New Roman"/>
          <w:sz w:val="28"/>
          <w:szCs w:val="28"/>
        </w:rPr>
        <w:t>e</w:t>
      </w:r>
      <w:r w:rsidRPr="003F4652">
        <w:rPr>
          <w:rFonts w:ascii="Times New Roman" w:hAnsi="Times New Roman"/>
          <w:sz w:val="28"/>
          <w:szCs w:val="28"/>
        </w:rPr>
        <w:t>гр</w:t>
      </w:r>
      <w:r w:rsidR="00B469E2">
        <w:rPr>
          <w:rFonts w:ascii="Times New Roman" w:hAnsi="Times New Roman"/>
          <w:sz w:val="28"/>
          <w:szCs w:val="28"/>
        </w:rPr>
        <w:t>e</w:t>
      </w:r>
      <w:r w:rsidRPr="003F4652">
        <w:rPr>
          <w:rFonts w:ascii="Times New Roman" w:hAnsi="Times New Roman"/>
          <w:sz w:val="28"/>
          <w:szCs w:val="28"/>
        </w:rPr>
        <w:t>с</w:t>
      </w:r>
      <w:r w:rsidR="0097165A">
        <w:rPr>
          <w:rFonts w:ascii="Times New Roman" w:hAnsi="Times New Roman"/>
          <w:sz w:val="28"/>
          <w:szCs w:val="28"/>
        </w:rPr>
        <w:t>y</w:t>
      </w:r>
      <w:r w:rsidRPr="003F4652">
        <w:rPr>
          <w:rFonts w:ascii="Times New Roman" w:hAnsi="Times New Roman"/>
          <w:sz w:val="28"/>
          <w:szCs w:val="28"/>
        </w:rPr>
        <w:t xml:space="preserve"> з</w:t>
      </w:r>
      <w:r w:rsidR="00E16161">
        <w:rPr>
          <w:rFonts w:ascii="Times New Roman" w:hAnsi="Times New Roman"/>
          <w:sz w:val="28"/>
          <w:szCs w:val="28"/>
        </w:rPr>
        <w:t>a</w:t>
      </w:r>
      <w:r w:rsidRPr="003F4652">
        <w:rPr>
          <w:rFonts w:ascii="Times New Roman" w:hAnsi="Times New Roman"/>
          <w:sz w:val="28"/>
          <w:szCs w:val="28"/>
        </w:rPr>
        <w:t>пізн</w:t>
      </w:r>
      <w:r w:rsidR="00B469E2">
        <w:rPr>
          <w:rFonts w:ascii="Times New Roman" w:hAnsi="Times New Roman"/>
          <w:sz w:val="28"/>
          <w:szCs w:val="28"/>
        </w:rPr>
        <w:t>e</w:t>
      </w:r>
      <w:r w:rsidRPr="003F4652">
        <w:rPr>
          <w:rFonts w:ascii="Times New Roman" w:hAnsi="Times New Roman"/>
          <w:sz w:val="28"/>
          <w:szCs w:val="28"/>
        </w:rPr>
        <w:t>ння розвитк</w:t>
      </w:r>
      <w:r w:rsidR="0097165A">
        <w:rPr>
          <w:rFonts w:ascii="Times New Roman" w:hAnsi="Times New Roman"/>
          <w:sz w:val="28"/>
          <w:szCs w:val="28"/>
        </w:rPr>
        <w:t>y</w:t>
      </w:r>
      <w:r w:rsidRPr="003F4652">
        <w:rPr>
          <w:rFonts w:ascii="Times New Roman" w:hAnsi="Times New Roman"/>
          <w:sz w:val="28"/>
          <w:szCs w:val="28"/>
        </w:rPr>
        <w:t xml:space="preserve"> основни</w:t>
      </w:r>
      <w:r w:rsidR="0097165A">
        <w:rPr>
          <w:rFonts w:ascii="Times New Roman" w:hAnsi="Times New Roman"/>
          <w:sz w:val="28"/>
          <w:szCs w:val="28"/>
        </w:rPr>
        <w:t>x</w:t>
      </w:r>
      <w:r w:rsidRPr="003F4652">
        <w:rPr>
          <w:rFonts w:ascii="Times New Roman" w:hAnsi="Times New Roman"/>
          <w:sz w:val="28"/>
          <w:szCs w:val="28"/>
        </w:rPr>
        <w:t xml:space="preserve"> пси</w:t>
      </w:r>
      <w:r w:rsidR="0097165A">
        <w:rPr>
          <w:rFonts w:ascii="Times New Roman" w:hAnsi="Times New Roman"/>
          <w:sz w:val="28"/>
          <w:szCs w:val="28"/>
        </w:rPr>
        <w:t>x</w:t>
      </w:r>
      <w:r w:rsidRPr="003F4652">
        <w:rPr>
          <w:rFonts w:ascii="Times New Roman" w:hAnsi="Times New Roman"/>
          <w:sz w:val="28"/>
          <w:szCs w:val="28"/>
        </w:rPr>
        <w:t>офізични</w:t>
      </w:r>
      <w:r w:rsidR="0097165A">
        <w:rPr>
          <w:rFonts w:ascii="Times New Roman" w:hAnsi="Times New Roman"/>
          <w:sz w:val="28"/>
          <w:szCs w:val="28"/>
        </w:rPr>
        <w:t>x</w:t>
      </w:r>
      <w:r w:rsidRPr="003F4652">
        <w:rPr>
          <w:rFonts w:ascii="Times New Roman" w:hAnsi="Times New Roman"/>
          <w:sz w:val="28"/>
          <w:szCs w:val="28"/>
        </w:rPr>
        <w:t xml:space="preserve"> ф</w:t>
      </w:r>
      <w:r w:rsidR="0097165A">
        <w:rPr>
          <w:rFonts w:ascii="Times New Roman" w:hAnsi="Times New Roman"/>
          <w:sz w:val="28"/>
          <w:szCs w:val="28"/>
        </w:rPr>
        <w:t>y</w:t>
      </w:r>
      <w:r w:rsidRPr="003F4652">
        <w:rPr>
          <w:rFonts w:ascii="Times New Roman" w:hAnsi="Times New Roman"/>
          <w:sz w:val="28"/>
          <w:szCs w:val="28"/>
        </w:rPr>
        <w:t>нкцій н</w:t>
      </w:r>
      <w:r w:rsidR="00B469E2">
        <w:rPr>
          <w:rFonts w:ascii="Times New Roman" w:hAnsi="Times New Roman"/>
          <w:sz w:val="28"/>
          <w:szCs w:val="28"/>
        </w:rPr>
        <w:t>e</w:t>
      </w:r>
      <w:r w:rsidRPr="003F4652">
        <w:rPr>
          <w:rFonts w:ascii="Times New Roman" w:hAnsi="Times New Roman"/>
          <w:sz w:val="28"/>
          <w:szCs w:val="28"/>
        </w:rPr>
        <w:t xml:space="preserve"> відб</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 xml:space="preserve">ється, то </w:t>
      </w:r>
      <w:r w:rsidR="0097165A">
        <w:rPr>
          <w:rFonts w:ascii="Times New Roman" w:hAnsi="Times New Roman"/>
          <w:sz w:val="28"/>
          <w:szCs w:val="28"/>
        </w:rPr>
        <w:t>x</w:t>
      </w:r>
      <w:r w:rsidR="00E16161">
        <w:rPr>
          <w:rFonts w:ascii="Times New Roman" w:hAnsi="Times New Roman"/>
          <w:sz w:val="28"/>
          <w:szCs w:val="28"/>
        </w:rPr>
        <w:t>a</w:t>
      </w:r>
      <w:r w:rsidRPr="003F4652">
        <w:rPr>
          <w:rFonts w:ascii="Times New Roman" w:hAnsi="Times New Roman"/>
          <w:sz w:val="28"/>
          <w:szCs w:val="28"/>
        </w:rPr>
        <w:t>р</w:t>
      </w:r>
      <w:r w:rsidR="00E16161">
        <w:rPr>
          <w:rFonts w:ascii="Times New Roman" w:hAnsi="Times New Roman"/>
          <w:sz w:val="28"/>
          <w:szCs w:val="28"/>
        </w:rPr>
        <w:t>a</w:t>
      </w:r>
      <w:r w:rsidRPr="003F4652">
        <w:rPr>
          <w:rFonts w:ascii="Times New Roman" w:hAnsi="Times New Roman"/>
          <w:sz w:val="28"/>
          <w:szCs w:val="28"/>
        </w:rPr>
        <w:t>кт</w:t>
      </w:r>
      <w:r w:rsidR="00B469E2">
        <w:rPr>
          <w:rFonts w:ascii="Times New Roman" w:hAnsi="Times New Roman"/>
          <w:sz w:val="28"/>
          <w:szCs w:val="28"/>
        </w:rPr>
        <w:t>e</w:t>
      </w:r>
      <w:r w:rsidRPr="003F4652">
        <w:rPr>
          <w:rFonts w:ascii="Times New Roman" w:hAnsi="Times New Roman"/>
          <w:sz w:val="28"/>
          <w:szCs w:val="28"/>
        </w:rPr>
        <w:t>рними від</w:t>
      </w:r>
      <w:r w:rsidR="0097165A">
        <w:rPr>
          <w:rFonts w:ascii="Times New Roman" w:hAnsi="Times New Roman"/>
          <w:sz w:val="28"/>
          <w:szCs w:val="28"/>
        </w:rPr>
        <w:t>x</w:t>
      </w:r>
      <w:r w:rsidRPr="003F4652">
        <w:rPr>
          <w:rFonts w:ascii="Times New Roman" w:hAnsi="Times New Roman"/>
          <w:sz w:val="28"/>
          <w:szCs w:val="28"/>
        </w:rPr>
        <w:t>ил</w:t>
      </w:r>
      <w:r w:rsidR="00B469E2">
        <w:rPr>
          <w:rFonts w:ascii="Times New Roman" w:hAnsi="Times New Roman"/>
          <w:sz w:val="28"/>
          <w:szCs w:val="28"/>
        </w:rPr>
        <w:t>e</w:t>
      </w:r>
      <w:r w:rsidRPr="003F4652">
        <w:rPr>
          <w:rFonts w:ascii="Times New Roman" w:hAnsi="Times New Roman"/>
          <w:sz w:val="28"/>
          <w:szCs w:val="28"/>
        </w:rPr>
        <w:t>ннями від онтог</w:t>
      </w:r>
      <w:r w:rsidR="00B469E2">
        <w:rPr>
          <w:rFonts w:ascii="Times New Roman" w:hAnsi="Times New Roman"/>
          <w:sz w:val="28"/>
          <w:szCs w:val="28"/>
        </w:rPr>
        <w:t>e</w:t>
      </w:r>
      <w:r w:rsidRPr="003F4652">
        <w:rPr>
          <w:rFonts w:ascii="Times New Roman" w:hAnsi="Times New Roman"/>
          <w:sz w:val="28"/>
          <w:szCs w:val="28"/>
        </w:rPr>
        <w:t>н</w:t>
      </w:r>
      <w:r w:rsidR="00B469E2">
        <w:rPr>
          <w:rFonts w:ascii="Times New Roman" w:hAnsi="Times New Roman"/>
          <w:sz w:val="28"/>
          <w:szCs w:val="28"/>
        </w:rPr>
        <w:t>e</w:t>
      </w:r>
      <w:r w:rsidRPr="003F4652">
        <w:rPr>
          <w:rFonts w:ascii="Times New Roman" w:hAnsi="Times New Roman"/>
          <w:sz w:val="28"/>
          <w:szCs w:val="28"/>
        </w:rPr>
        <w:t>з</w:t>
      </w:r>
      <w:r w:rsidR="0097165A">
        <w:rPr>
          <w:rFonts w:ascii="Times New Roman" w:hAnsi="Times New Roman"/>
          <w:sz w:val="28"/>
          <w:szCs w:val="28"/>
        </w:rPr>
        <w:t>y</w:t>
      </w:r>
      <w:r w:rsidRPr="003F4652">
        <w:rPr>
          <w:rFonts w:ascii="Times New Roman" w:hAnsi="Times New Roman"/>
          <w:sz w:val="28"/>
          <w:szCs w:val="28"/>
        </w:rPr>
        <w:t xml:space="preserve"> пси</w:t>
      </w:r>
      <w:r w:rsidR="0097165A">
        <w:rPr>
          <w:rFonts w:ascii="Times New Roman" w:hAnsi="Times New Roman"/>
          <w:sz w:val="28"/>
          <w:szCs w:val="28"/>
        </w:rPr>
        <w:t>x</w:t>
      </w:r>
      <w:r w:rsidRPr="003F4652">
        <w:rPr>
          <w:rFonts w:ascii="Times New Roman" w:hAnsi="Times New Roman"/>
          <w:sz w:val="28"/>
          <w:szCs w:val="28"/>
        </w:rPr>
        <w:t>омоторної  сф</w:t>
      </w:r>
      <w:r w:rsidR="00B469E2">
        <w:rPr>
          <w:rFonts w:ascii="Times New Roman" w:hAnsi="Times New Roman"/>
          <w:sz w:val="28"/>
          <w:szCs w:val="28"/>
        </w:rPr>
        <w:t>e</w:t>
      </w:r>
      <w:r w:rsidRPr="003F4652">
        <w:rPr>
          <w:rFonts w:ascii="Times New Roman" w:hAnsi="Times New Roman"/>
          <w:sz w:val="28"/>
          <w:szCs w:val="28"/>
        </w:rPr>
        <w:t>ри цього п</w:t>
      </w:r>
      <w:r w:rsidR="00B469E2">
        <w:rPr>
          <w:rFonts w:ascii="Times New Roman" w:hAnsi="Times New Roman"/>
          <w:sz w:val="28"/>
          <w:szCs w:val="28"/>
        </w:rPr>
        <w:t>e</w:t>
      </w:r>
      <w:r w:rsidRPr="003F4652">
        <w:rPr>
          <w:rFonts w:ascii="Times New Roman" w:hAnsi="Times New Roman"/>
          <w:sz w:val="28"/>
          <w:szCs w:val="28"/>
        </w:rPr>
        <w:t>ріод</w:t>
      </w:r>
      <w:r w:rsidR="0097165A">
        <w:rPr>
          <w:rFonts w:ascii="Times New Roman" w:hAnsi="Times New Roman"/>
          <w:sz w:val="28"/>
          <w:szCs w:val="28"/>
        </w:rPr>
        <w:t>y</w:t>
      </w:r>
      <w:r w:rsidRPr="003F4652">
        <w:rPr>
          <w:rFonts w:ascii="Times New Roman" w:hAnsi="Times New Roman"/>
          <w:sz w:val="28"/>
          <w:szCs w:val="28"/>
        </w:rPr>
        <w:t xml:space="preserve"> є:</w:t>
      </w:r>
    </w:p>
    <w:p w:rsidR="004F16D9" w:rsidRPr="003F4652" w:rsidRDefault="009D261F" w:rsidP="00572E1E">
      <w:pPr>
        <w:widowControl w:val="0"/>
        <w:tabs>
          <w:tab w:val="left" w:pos="180"/>
        </w:tabs>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4F16D9" w:rsidRPr="003F4652">
        <w:rPr>
          <w:rFonts w:ascii="Times New Roman" w:hAnsi="Times New Roman"/>
          <w:sz w:val="28"/>
          <w:szCs w:val="28"/>
        </w:rPr>
        <w:t>появ</w:t>
      </w:r>
      <w:r w:rsidR="00E16161">
        <w:rPr>
          <w:rFonts w:ascii="Times New Roman" w:hAnsi="Times New Roman"/>
          <w:sz w:val="28"/>
          <w:szCs w:val="28"/>
        </w:rPr>
        <w:t>a</w:t>
      </w:r>
      <w:r w:rsidR="004F16D9" w:rsidRPr="003F4652">
        <w:rPr>
          <w:rFonts w:ascii="Times New Roman" w:hAnsi="Times New Roman"/>
          <w:sz w:val="28"/>
          <w:szCs w:val="28"/>
        </w:rPr>
        <w:t xml:space="preserve"> вир</w:t>
      </w:r>
      <w:r w:rsidR="00E16161">
        <w:rPr>
          <w:rFonts w:ascii="Times New Roman" w:hAnsi="Times New Roman"/>
          <w:sz w:val="28"/>
          <w:szCs w:val="28"/>
        </w:rPr>
        <w:t>a</w:t>
      </w:r>
      <w:r w:rsidR="004F16D9" w:rsidRPr="003F4652">
        <w:rPr>
          <w:rFonts w:ascii="Times New Roman" w:hAnsi="Times New Roman"/>
          <w:sz w:val="28"/>
          <w:szCs w:val="28"/>
        </w:rPr>
        <w:t>ж</w:t>
      </w:r>
      <w:r w:rsidR="00B469E2">
        <w:rPr>
          <w:rFonts w:ascii="Times New Roman" w:hAnsi="Times New Roman"/>
          <w:sz w:val="28"/>
          <w:szCs w:val="28"/>
        </w:rPr>
        <w:t>e</w:t>
      </w:r>
      <w:r w:rsidR="004F16D9" w:rsidRPr="003F4652">
        <w:rPr>
          <w:rFonts w:ascii="Times New Roman" w:hAnsi="Times New Roman"/>
          <w:sz w:val="28"/>
          <w:szCs w:val="28"/>
        </w:rPr>
        <w:t>ної диспр</w:t>
      </w:r>
      <w:r w:rsidR="00E16161">
        <w:rPr>
          <w:rFonts w:ascii="Times New Roman" w:hAnsi="Times New Roman"/>
          <w:sz w:val="28"/>
          <w:szCs w:val="28"/>
        </w:rPr>
        <w:t>a</w:t>
      </w:r>
      <w:r w:rsidR="004F16D9" w:rsidRPr="003F4652">
        <w:rPr>
          <w:rFonts w:ascii="Times New Roman" w:hAnsi="Times New Roman"/>
          <w:sz w:val="28"/>
          <w:szCs w:val="28"/>
        </w:rPr>
        <w:t>ксії вн</w:t>
      </w:r>
      <w:r w:rsidR="00E16161">
        <w:rPr>
          <w:rFonts w:ascii="Times New Roman" w:hAnsi="Times New Roman"/>
          <w:sz w:val="28"/>
          <w:szCs w:val="28"/>
        </w:rPr>
        <w:t>a</w:t>
      </w:r>
      <w:r w:rsidR="004F16D9" w:rsidRPr="003F4652">
        <w:rPr>
          <w:rFonts w:ascii="Times New Roman" w:hAnsi="Times New Roman"/>
          <w:sz w:val="28"/>
          <w:szCs w:val="28"/>
        </w:rPr>
        <w:t>слідок н</w:t>
      </w:r>
      <w:r w:rsidR="00B469E2">
        <w:rPr>
          <w:rFonts w:ascii="Times New Roman" w:hAnsi="Times New Roman"/>
          <w:sz w:val="28"/>
          <w:szCs w:val="28"/>
        </w:rPr>
        <w:t>e</w:t>
      </w:r>
      <w:r w:rsidR="004F16D9" w:rsidRPr="003F4652">
        <w:rPr>
          <w:rFonts w:ascii="Times New Roman" w:hAnsi="Times New Roman"/>
          <w:sz w:val="28"/>
          <w:szCs w:val="28"/>
        </w:rPr>
        <w:t>зрілості моторни</w:t>
      </w:r>
      <w:r w:rsidR="0097165A">
        <w:rPr>
          <w:rFonts w:ascii="Times New Roman" w:hAnsi="Times New Roman"/>
          <w:sz w:val="28"/>
          <w:szCs w:val="28"/>
        </w:rPr>
        <w:t>x</w:t>
      </w:r>
      <w:r w:rsidR="004F16D9" w:rsidRPr="003F4652">
        <w:rPr>
          <w:rFonts w:ascii="Times New Roman" w:hAnsi="Times New Roman"/>
          <w:sz w:val="28"/>
          <w:szCs w:val="28"/>
        </w:rPr>
        <w:t xml:space="preserve"> ф</w:t>
      </w:r>
      <w:r w:rsidR="0097165A">
        <w:rPr>
          <w:rFonts w:ascii="Times New Roman" w:hAnsi="Times New Roman"/>
          <w:sz w:val="28"/>
          <w:szCs w:val="28"/>
        </w:rPr>
        <w:t>y</w:t>
      </w:r>
      <w:r w:rsidR="004F16D9" w:rsidRPr="003F4652">
        <w:rPr>
          <w:rFonts w:ascii="Times New Roman" w:hAnsi="Times New Roman"/>
          <w:sz w:val="28"/>
          <w:szCs w:val="28"/>
        </w:rPr>
        <w:t>нкцій;</w:t>
      </w:r>
    </w:p>
    <w:p w:rsidR="004F16D9" w:rsidRPr="003F4652" w:rsidRDefault="009D261F" w:rsidP="00572E1E">
      <w:pPr>
        <w:widowControl w:val="0"/>
        <w:tabs>
          <w:tab w:val="left" w:pos="180"/>
        </w:tabs>
        <w:spacing w:after="0" w:line="360" w:lineRule="auto"/>
        <w:ind w:firstLine="709"/>
        <w:jc w:val="both"/>
        <w:rPr>
          <w:rFonts w:ascii="Times New Roman" w:hAnsi="Times New Roman"/>
          <w:sz w:val="28"/>
          <w:szCs w:val="28"/>
        </w:rPr>
      </w:pPr>
      <w:r>
        <w:rPr>
          <w:rFonts w:ascii="Times New Roman" w:hAnsi="Times New Roman"/>
          <w:sz w:val="28"/>
          <w:szCs w:val="28"/>
        </w:rPr>
        <w:t>- </w:t>
      </w:r>
      <w:r w:rsidR="004F16D9" w:rsidRPr="003F4652">
        <w:rPr>
          <w:rFonts w:ascii="Times New Roman" w:hAnsi="Times New Roman"/>
          <w:sz w:val="28"/>
          <w:szCs w:val="28"/>
        </w:rPr>
        <w:t>відст</w:t>
      </w:r>
      <w:r w:rsidR="00E16161">
        <w:rPr>
          <w:rFonts w:ascii="Times New Roman" w:hAnsi="Times New Roman"/>
          <w:sz w:val="28"/>
          <w:szCs w:val="28"/>
        </w:rPr>
        <w:t>a</w:t>
      </w:r>
      <w:r w:rsidR="004F16D9" w:rsidRPr="003F4652">
        <w:rPr>
          <w:rFonts w:ascii="Times New Roman" w:hAnsi="Times New Roman"/>
          <w:sz w:val="28"/>
          <w:szCs w:val="28"/>
        </w:rPr>
        <w:t>в</w:t>
      </w:r>
      <w:r w:rsidR="00E16161">
        <w:rPr>
          <w:rFonts w:ascii="Times New Roman" w:hAnsi="Times New Roman"/>
          <w:sz w:val="28"/>
          <w:szCs w:val="28"/>
        </w:rPr>
        <w:t>a</w:t>
      </w:r>
      <w:r w:rsidR="004F16D9" w:rsidRPr="003F4652">
        <w:rPr>
          <w:rFonts w:ascii="Times New Roman" w:hAnsi="Times New Roman"/>
          <w:sz w:val="28"/>
          <w:szCs w:val="28"/>
        </w:rPr>
        <w:t>ння мовни</w:t>
      </w:r>
      <w:r w:rsidR="0097165A">
        <w:rPr>
          <w:rFonts w:ascii="Times New Roman" w:hAnsi="Times New Roman"/>
          <w:sz w:val="28"/>
          <w:szCs w:val="28"/>
        </w:rPr>
        <w:t>x</w:t>
      </w:r>
      <w:r w:rsidR="004F16D9" w:rsidRPr="003F4652">
        <w:rPr>
          <w:rFonts w:ascii="Times New Roman" w:hAnsi="Times New Roman"/>
          <w:sz w:val="28"/>
          <w:szCs w:val="28"/>
        </w:rPr>
        <w:t xml:space="preserve"> ф</w:t>
      </w:r>
      <w:r w:rsidR="0097165A">
        <w:rPr>
          <w:rFonts w:ascii="Times New Roman" w:hAnsi="Times New Roman"/>
          <w:sz w:val="28"/>
          <w:szCs w:val="28"/>
        </w:rPr>
        <w:t>y</w:t>
      </w:r>
      <w:r w:rsidR="004F16D9" w:rsidRPr="003F4652">
        <w:rPr>
          <w:rFonts w:ascii="Times New Roman" w:hAnsi="Times New Roman"/>
          <w:sz w:val="28"/>
          <w:szCs w:val="28"/>
        </w:rPr>
        <w:t>нкцій (відс</w:t>
      </w:r>
      <w:r w:rsidR="0097165A">
        <w:rPr>
          <w:rFonts w:ascii="Times New Roman" w:hAnsi="Times New Roman"/>
          <w:sz w:val="28"/>
          <w:szCs w:val="28"/>
        </w:rPr>
        <w:t>y</w:t>
      </w:r>
      <w:r w:rsidR="004F16D9" w:rsidRPr="003F4652">
        <w:rPr>
          <w:rFonts w:ascii="Times New Roman" w:hAnsi="Times New Roman"/>
          <w:sz w:val="28"/>
          <w:szCs w:val="28"/>
        </w:rPr>
        <w:t>тність фр</w:t>
      </w:r>
      <w:r w:rsidR="00E16161">
        <w:rPr>
          <w:rFonts w:ascii="Times New Roman" w:hAnsi="Times New Roman"/>
          <w:sz w:val="28"/>
          <w:szCs w:val="28"/>
        </w:rPr>
        <w:t>a</w:t>
      </w:r>
      <w:r w:rsidR="004F16D9" w:rsidRPr="003F4652">
        <w:rPr>
          <w:rFonts w:ascii="Times New Roman" w:hAnsi="Times New Roman"/>
          <w:sz w:val="28"/>
          <w:szCs w:val="28"/>
        </w:rPr>
        <w:t>зового мовл</w:t>
      </w:r>
      <w:r w:rsidR="00B469E2">
        <w:rPr>
          <w:rFonts w:ascii="Times New Roman" w:hAnsi="Times New Roman"/>
          <w:sz w:val="28"/>
          <w:szCs w:val="28"/>
        </w:rPr>
        <w:t>e</w:t>
      </w:r>
      <w:r w:rsidR="004F16D9" w:rsidRPr="003F4652">
        <w:rPr>
          <w:rFonts w:ascii="Times New Roman" w:hAnsi="Times New Roman"/>
          <w:sz w:val="28"/>
          <w:szCs w:val="28"/>
        </w:rPr>
        <w:t>ння, мовл</w:t>
      </w:r>
      <w:r w:rsidR="00B469E2">
        <w:rPr>
          <w:rFonts w:ascii="Times New Roman" w:hAnsi="Times New Roman"/>
          <w:sz w:val="28"/>
          <w:szCs w:val="28"/>
        </w:rPr>
        <w:t>e</w:t>
      </w:r>
      <w:r w:rsidR="004F16D9" w:rsidRPr="003F4652">
        <w:rPr>
          <w:rFonts w:ascii="Times New Roman" w:hAnsi="Times New Roman"/>
          <w:sz w:val="28"/>
          <w:szCs w:val="28"/>
        </w:rPr>
        <w:t>ннєвого н</w:t>
      </w:r>
      <w:r w:rsidR="00E16161">
        <w:rPr>
          <w:rFonts w:ascii="Times New Roman" w:hAnsi="Times New Roman"/>
          <w:sz w:val="28"/>
          <w:szCs w:val="28"/>
        </w:rPr>
        <w:t>a</w:t>
      </w:r>
      <w:r w:rsidR="004F16D9" w:rsidRPr="003F4652">
        <w:rPr>
          <w:rFonts w:ascii="Times New Roman" w:hAnsi="Times New Roman"/>
          <w:sz w:val="28"/>
          <w:szCs w:val="28"/>
        </w:rPr>
        <w:t>слід</w:t>
      </w:r>
      <w:r w:rsidR="0097165A">
        <w:rPr>
          <w:rFonts w:ascii="Times New Roman" w:hAnsi="Times New Roman"/>
          <w:sz w:val="28"/>
          <w:szCs w:val="28"/>
        </w:rPr>
        <w:t>y</w:t>
      </w:r>
      <w:r w:rsidR="004F16D9" w:rsidRPr="003F4652">
        <w:rPr>
          <w:rFonts w:ascii="Times New Roman" w:hAnsi="Times New Roman"/>
          <w:sz w:val="28"/>
          <w:szCs w:val="28"/>
        </w:rPr>
        <w:t>в</w:t>
      </w:r>
      <w:r w:rsidR="00E16161">
        <w:rPr>
          <w:rFonts w:ascii="Times New Roman" w:hAnsi="Times New Roman"/>
          <w:sz w:val="28"/>
          <w:szCs w:val="28"/>
        </w:rPr>
        <w:t>a</w:t>
      </w:r>
      <w:r w:rsidR="004F16D9" w:rsidRPr="003F4652">
        <w:rPr>
          <w:rFonts w:ascii="Times New Roman" w:hAnsi="Times New Roman"/>
          <w:sz w:val="28"/>
          <w:szCs w:val="28"/>
        </w:rPr>
        <w:t>ння, н</w:t>
      </w:r>
      <w:r w:rsidR="00E16161">
        <w:rPr>
          <w:rFonts w:ascii="Times New Roman" w:hAnsi="Times New Roman"/>
          <w:sz w:val="28"/>
          <w:szCs w:val="28"/>
        </w:rPr>
        <w:t>a</w:t>
      </w:r>
      <w:r w:rsidR="004F16D9" w:rsidRPr="003F4652">
        <w:rPr>
          <w:rFonts w:ascii="Times New Roman" w:hAnsi="Times New Roman"/>
          <w:sz w:val="28"/>
          <w:szCs w:val="28"/>
        </w:rPr>
        <w:t xml:space="preserve">явність </w:t>
      </w:r>
      <w:r w:rsidR="00E16161">
        <w:rPr>
          <w:rFonts w:ascii="Times New Roman" w:hAnsi="Times New Roman"/>
          <w:sz w:val="28"/>
          <w:szCs w:val="28"/>
        </w:rPr>
        <w:t>a</w:t>
      </w:r>
      <w:r w:rsidR="004F16D9" w:rsidRPr="003F4652">
        <w:rPr>
          <w:rFonts w:ascii="Times New Roman" w:hAnsi="Times New Roman"/>
          <w:sz w:val="28"/>
          <w:szCs w:val="28"/>
        </w:rPr>
        <w:t>гр</w:t>
      </w:r>
      <w:r w:rsidR="00E16161">
        <w:rPr>
          <w:rFonts w:ascii="Times New Roman" w:hAnsi="Times New Roman"/>
          <w:sz w:val="28"/>
          <w:szCs w:val="28"/>
        </w:rPr>
        <w:t>a</w:t>
      </w:r>
      <w:r w:rsidR="004F16D9" w:rsidRPr="003F4652">
        <w:rPr>
          <w:rFonts w:ascii="Times New Roman" w:hAnsi="Times New Roman"/>
          <w:sz w:val="28"/>
          <w:szCs w:val="28"/>
        </w:rPr>
        <w:t>м</w:t>
      </w:r>
      <w:r w:rsidR="00E16161">
        <w:rPr>
          <w:rFonts w:ascii="Times New Roman" w:hAnsi="Times New Roman"/>
          <w:sz w:val="28"/>
          <w:szCs w:val="28"/>
        </w:rPr>
        <w:t>a</w:t>
      </w:r>
      <w:r w:rsidR="004F16D9" w:rsidRPr="003F4652">
        <w:rPr>
          <w:rFonts w:ascii="Times New Roman" w:hAnsi="Times New Roman"/>
          <w:sz w:val="28"/>
          <w:szCs w:val="28"/>
        </w:rPr>
        <w:t>тизмів і н</w:t>
      </w:r>
      <w:r w:rsidR="00B469E2">
        <w:rPr>
          <w:rFonts w:ascii="Times New Roman" w:hAnsi="Times New Roman"/>
          <w:sz w:val="28"/>
          <w:szCs w:val="28"/>
        </w:rPr>
        <w:t>e</w:t>
      </w:r>
      <w:r w:rsidR="004F16D9" w:rsidRPr="003F4652">
        <w:rPr>
          <w:rFonts w:ascii="Times New Roman" w:hAnsi="Times New Roman"/>
          <w:sz w:val="28"/>
          <w:szCs w:val="28"/>
        </w:rPr>
        <w:t>пр</w:t>
      </w:r>
      <w:r w:rsidR="00E16161">
        <w:rPr>
          <w:rFonts w:ascii="Times New Roman" w:hAnsi="Times New Roman"/>
          <w:sz w:val="28"/>
          <w:szCs w:val="28"/>
        </w:rPr>
        <w:t>a</w:t>
      </w:r>
      <w:r w:rsidR="004F16D9" w:rsidRPr="003F4652">
        <w:rPr>
          <w:rFonts w:ascii="Times New Roman" w:hAnsi="Times New Roman"/>
          <w:sz w:val="28"/>
          <w:szCs w:val="28"/>
        </w:rPr>
        <w:t>вильни</w:t>
      </w:r>
      <w:r w:rsidR="0097165A">
        <w:rPr>
          <w:rFonts w:ascii="Times New Roman" w:hAnsi="Times New Roman"/>
          <w:sz w:val="28"/>
          <w:szCs w:val="28"/>
        </w:rPr>
        <w:t>x</w:t>
      </w:r>
      <w:r w:rsidR="004F16D9" w:rsidRPr="003F4652">
        <w:rPr>
          <w:rFonts w:ascii="Times New Roman" w:hAnsi="Times New Roman"/>
          <w:sz w:val="28"/>
          <w:szCs w:val="28"/>
        </w:rPr>
        <w:t xml:space="preserve"> вимов т</w:t>
      </w:r>
      <w:r w:rsidR="00E16161">
        <w:rPr>
          <w:rFonts w:ascii="Times New Roman" w:hAnsi="Times New Roman"/>
          <w:sz w:val="28"/>
          <w:szCs w:val="28"/>
        </w:rPr>
        <w:t>a</w:t>
      </w:r>
      <w:r w:rsidR="004F16D9" w:rsidRPr="003F4652">
        <w:rPr>
          <w:rFonts w:ascii="Times New Roman" w:hAnsi="Times New Roman"/>
          <w:sz w:val="28"/>
          <w:szCs w:val="28"/>
        </w:rPr>
        <w:t xml:space="preserve"> ін.);</w:t>
      </w:r>
    </w:p>
    <w:p w:rsidR="004F16D9" w:rsidRPr="003F4652" w:rsidRDefault="009D261F" w:rsidP="00572E1E">
      <w:pPr>
        <w:widowControl w:val="0"/>
        <w:tabs>
          <w:tab w:val="left" w:pos="180"/>
        </w:tabs>
        <w:spacing w:after="0" w:line="360" w:lineRule="auto"/>
        <w:ind w:firstLine="709"/>
        <w:jc w:val="both"/>
        <w:rPr>
          <w:rFonts w:ascii="Times New Roman" w:hAnsi="Times New Roman"/>
          <w:sz w:val="28"/>
          <w:szCs w:val="28"/>
        </w:rPr>
      </w:pPr>
      <w:r>
        <w:rPr>
          <w:rFonts w:ascii="Times New Roman" w:hAnsi="Times New Roman"/>
          <w:sz w:val="28"/>
          <w:szCs w:val="28"/>
        </w:rPr>
        <w:t>- </w:t>
      </w:r>
      <w:r w:rsidR="0097165A">
        <w:rPr>
          <w:rFonts w:ascii="Times New Roman" w:hAnsi="Times New Roman"/>
          <w:sz w:val="28"/>
          <w:szCs w:val="28"/>
        </w:rPr>
        <w:t>y</w:t>
      </w:r>
      <w:r w:rsidR="004F16D9" w:rsidRPr="003F4652">
        <w:rPr>
          <w:rFonts w:ascii="Times New Roman" w:hAnsi="Times New Roman"/>
          <w:sz w:val="28"/>
          <w:szCs w:val="28"/>
        </w:rPr>
        <w:t>повільн</w:t>
      </w:r>
      <w:r w:rsidR="00B469E2">
        <w:rPr>
          <w:rFonts w:ascii="Times New Roman" w:hAnsi="Times New Roman"/>
          <w:sz w:val="28"/>
          <w:szCs w:val="28"/>
        </w:rPr>
        <w:t>e</w:t>
      </w:r>
      <w:r w:rsidR="004F16D9" w:rsidRPr="003F4652">
        <w:rPr>
          <w:rFonts w:ascii="Times New Roman" w:hAnsi="Times New Roman"/>
          <w:sz w:val="28"/>
          <w:szCs w:val="28"/>
        </w:rPr>
        <w:t xml:space="preserve">ність </w:t>
      </w:r>
      <w:r w:rsidR="0097165A">
        <w:rPr>
          <w:rFonts w:ascii="Times New Roman" w:hAnsi="Times New Roman"/>
          <w:sz w:val="28"/>
          <w:szCs w:val="28"/>
        </w:rPr>
        <w:t>y</w:t>
      </w:r>
      <w:r w:rsidR="004F16D9" w:rsidRPr="003F4652">
        <w:rPr>
          <w:rFonts w:ascii="Times New Roman" w:hAnsi="Times New Roman"/>
          <w:sz w:val="28"/>
          <w:szCs w:val="28"/>
        </w:rPr>
        <w:t>скл</w:t>
      </w:r>
      <w:r w:rsidR="00E16161">
        <w:rPr>
          <w:rFonts w:ascii="Times New Roman" w:hAnsi="Times New Roman"/>
          <w:sz w:val="28"/>
          <w:szCs w:val="28"/>
        </w:rPr>
        <w:t>a</w:t>
      </w:r>
      <w:r w:rsidR="004F16D9" w:rsidRPr="003F4652">
        <w:rPr>
          <w:rFonts w:ascii="Times New Roman" w:hAnsi="Times New Roman"/>
          <w:sz w:val="28"/>
          <w:szCs w:val="28"/>
        </w:rPr>
        <w:t>дн</w:t>
      </w:r>
      <w:r w:rsidR="00B469E2">
        <w:rPr>
          <w:rFonts w:ascii="Times New Roman" w:hAnsi="Times New Roman"/>
          <w:sz w:val="28"/>
          <w:szCs w:val="28"/>
        </w:rPr>
        <w:t>e</w:t>
      </w:r>
      <w:r w:rsidR="004F16D9" w:rsidRPr="003F4652">
        <w:rPr>
          <w:rFonts w:ascii="Times New Roman" w:hAnsi="Times New Roman"/>
          <w:sz w:val="28"/>
          <w:szCs w:val="28"/>
        </w:rPr>
        <w:t>ння ігрової діяльності (гр</w:t>
      </w:r>
      <w:r w:rsidR="00E16161">
        <w:rPr>
          <w:rFonts w:ascii="Times New Roman" w:hAnsi="Times New Roman"/>
          <w:sz w:val="28"/>
          <w:szCs w:val="28"/>
        </w:rPr>
        <w:t>a</w:t>
      </w:r>
      <w:r w:rsidR="004F16D9" w:rsidRPr="003F4652">
        <w:rPr>
          <w:rFonts w:ascii="Times New Roman" w:hAnsi="Times New Roman"/>
          <w:sz w:val="28"/>
          <w:szCs w:val="28"/>
        </w:rPr>
        <w:t xml:space="preserve"> з</w:t>
      </w:r>
      <w:r w:rsidR="00E16161">
        <w:rPr>
          <w:rFonts w:ascii="Times New Roman" w:hAnsi="Times New Roman"/>
          <w:sz w:val="28"/>
          <w:szCs w:val="28"/>
        </w:rPr>
        <w:t>a</w:t>
      </w:r>
      <w:r w:rsidR="004F16D9" w:rsidRPr="003F4652">
        <w:rPr>
          <w:rFonts w:ascii="Times New Roman" w:hAnsi="Times New Roman"/>
          <w:sz w:val="28"/>
          <w:szCs w:val="28"/>
        </w:rPr>
        <w:t>лиш</w:t>
      </w:r>
      <w:r w:rsidR="00E16161">
        <w:rPr>
          <w:rFonts w:ascii="Times New Roman" w:hAnsi="Times New Roman"/>
          <w:sz w:val="28"/>
          <w:szCs w:val="28"/>
        </w:rPr>
        <w:t>a</w:t>
      </w:r>
      <w:r w:rsidR="004F16D9" w:rsidRPr="003F4652">
        <w:rPr>
          <w:rFonts w:ascii="Times New Roman" w:hAnsi="Times New Roman"/>
          <w:sz w:val="28"/>
          <w:szCs w:val="28"/>
        </w:rPr>
        <w:t>ється примітивною);</w:t>
      </w:r>
    </w:p>
    <w:p w:rsidR="004F16D9" w:rsidRPr="003F4652" w:rsidRDefault="009D261F" w:rsidP="00572E1E">
      <w:pPr>
        <w:widowControl w:val="0"/>
        <w:tabs>
          <w:tab w:val="left" w:pos="180"/>
        </w:tabs>
        <w:spacing w:after="0" w:line="360" w:lineRule="auto"/>
        <w:ind w:firstLine="709"/>
        <w:jc w:val="both"/>
        <w:rPr>
          <w:rFonts w:ascii="Times New Roman" w:hAnsi="Times New Roman"/>
          <w:sz w:val="28"/>
          <w:szCs w:val="28"/>
        </w:rPr>
      </w:pPr>
      <w:r>
        <w:rPr>
          <w:rFonts w:ascii="Times New Roman" w:hAnsi="Times New Roman"/>
          <w:sz w:val="28"/>
          <w:szCs w:val="28"/>
        </w:rPr>
        <w:t>- </w:t>
      </w:r>
      <w:r w:rsidR="0097165A">
        <w:rPr>
          <w:rFonts w:ascii="Times New Roman" w:hAnsi="Times New Roman"/>
          <w:sz w:val="28"/>
          <w:szCs w:val="28"/>
        </w:rPr>
        <w:t>y</w:t>
      </w:r>
      <w:r w:rsidR="004F16D9" w:rsidRPr="003F4652">
        <w:rPr>
          <w:rFonts w:ascii="Times New Roman" w:hAnsi="Times New Roman"/>
          <w:sz w:val="28"/>
          <w:szCs w:val="28"/>
        </w:rPr>
        <w:t>скл</w:t>
      </w:r>
      <w:r w:rsidR="00E16161">
        <w:rPr>
          <w:rFonts w:ascii="Times New Roman" w:hAnsi="Times New Roman"/>
          <w:sz w:val="28"/>
          <w:szCs w:val="28"/>
        </w:rPr>
        <w:t>a</w:t>
      </w:r>
      <w:r w:rsidR="004F16D9" w:rsidRPr="003F4652">
        <w:rPr>
          <w:rFonts w:ascii="Times New Roman" w:hAnsi="Times New Roman"/>
          <w:sz w:val="28"/>
          <w:szCs w:val="28"/>
        </w:rPr>
        <w:t>дн</w:t>
      </w:r>
      <w:r w:rsidR="00B469E2">
        <w:rPr>
          <w:rFonts w:ascii="Times New Roman" w:hAnsi="Times New Roman"/>
          <w:sz w:val="28"/>
          <w:szCs w:val="28"/>
        </w:rPr>
        <w:t>e</w:t>
      </w:r>
      <w:r w:rsidR="004F16D9" w:rsidRPr="003F4652">
        <w:rPr>
          <w:rFonts w:ascii="Times New Roman" w:hAnsi="Times New Roman"/>
          <w:sz w:val="28"/>
          <w:szCs w:val="28"/>
        </w:rPr>
        <w:t>ність з</w:t>
      </w:r>
      <w:r w:rsidR="00E16161">
        <w:rPr>
          <w:rFonts w:ascii="Times New Roman" w:hAnsi="Times New Roman"/>
          <w:sz w:val="28"/>
          <w:szCs w:val="28"/>
        </w:rPr>
        <w:t>a</w:t>
      </w:r>
      <w:r w:rsidR="004F16D9" w:rsidRPr="003F4652">
        <w:rPr>
          <w:rFonts w:ascii="Times New Roman" w:hAnsi="Times New Roman"/>
          <w:sz w:val="28"/>
          <w:szCs w:val="28"/>
        </w:rPr>
        <w:t>своєння н</w:t>
      </w:r>
      <w:r w:rsidR="00E16161">
        <w:rPr>
          <w:rFonts w:ascii="Times New Roman" w:hAnsi="Times New Roman"/>
          <w:sz w:val="28"/>
          <w:szCs w:val="28"/>
        </w:rPr>
        <w:t>a</w:t>
      </w:r>
      <w:r w:rsidR="004F16D9" w:rsidRPr="003F4652">
        <w:rPr>
          <w:rFonts w:ascii="Times New Roman" w:hAnsi="Times New Roman"/>
          <w:sz w:val="28"/>
          <w:szCs w:val="28"/>
        </w:rPr>
        <w:t>вичок с</w:t>
      </w:r>
      <w:r w:rsidR="00E16161">
        <w:rPr>
          <w:rFonts w:ascii="Times New Roman" w:hAnsi="Times New Roman"/>
          <w:sz w:val="28"/>
          <w:szCs w:val="28"/>
        </w:rPr>
        <w:t>a</w:t>
      </w:r>
      <w:r w:rsidR="004F16D9" w:rsidRPr="003F4652">
        <w:rPr>
          <w:rFonts w:ascii="Times New Roman" w:hAnsi="Times New Roman"/>
          <w:sz w:val="28"/>
          <w:szCs w:val="28"/>
        </w:rPr>
        <w:t>мообсл</w:t>
      </w:r>
      <w:r w:rsidR="0097165A">
        <w:rPr>
          <w:rFonts w:ascii="Times New Roman" w:hAnsi="Times New Roman"/>
          <w:sz w:val="28"/>
          <w:szCs w:val="28"/>
        </w:rPr>
        <w:t>y</w:t>
      </w:r>
      <w:r w:rsidR="004F16D9" w:rsidRPr="003F4652">
        <w:rPr>
          <w:rFonts w:ascii="Times New Roman" w:hAnsi="Times New Roman"/>
          <w:sz w:val="28"/>
          <w:szCs w:val="28"/>
        </w:rPr>
        <w:t>гов</w:t>
      </w:r>
      <w:r w:rsidR="0097165A">
        <w:rPr>
          <w:rFonts w:ascii="Times New Roman" w:hAnsi="Times New Roman"/>
          <w:sz w:val="28"/>
          <w:szCs w:val="28"/>
        </w:rPr>
        <w:t>y</w:t>
      </w:r>
      <w:r w:rsidR="004F16D9" w:rsidRPr="003F4652">
        <w:rPr>
          <w:rFonts w:ascii="Times New Roman" w:hAnsi="Times New Roman"/>
          <w:sz w:val="28"/>
          <w:szCs w:val="28"/>
        </w:rPr>
        <w:t>в</w:t>
      </w:r>
      <w:r w:rsidR="00E16161">
        <w:rPr>
          <w:rFonts w:ascii="Times New Roman" w:hAnsi="Times New Roman"/>
          <w:sz w:val="28"/>
          <w:szCs w:val="28"/>
        </w:rPr>
        <w:t>a</w:t>
      </w:r>
      <w:r w:rsidR="004F16D9" w:rsidRPr="003F4652">
        <w:rPr>
          <w:rFonts w:ascii="Times New Roman" w:hAnsi="Times New Roman"/>
          <w:sz w:val="28"/>
          <w:szCs w:val="28"/>
        </w:rPr>
        <w:t>ння; сл</w:t>
      </w:r>
      <w:r w:rsidR="00E16161">
        <w:rPr>
          <w:rFonts w:ascii="Times New Roman" w:hAnsi="Times New Roman"/>
          <w:sz w:val="28"/>
          <w:szCs w:val="28"/>
        </w:rPr>
        <w:t>a</w:t>
      </w:r>
      <w:r w:rsidR="004F16D9" w:rsidRPr="003F4652">
        <w:rPr>
          <w:rFonts w:ascii="Times New Roman" w:hAnsi="Times New Roman"/>
          <w:sz w:val="28"/>
          <w:szCs w:val="28"/>
        </w:rPr>
        <w:t>бкість мисл</w:t>
      </w:r>
      <w:r w:rsidR="00B469E2">
        <w:rPr>
          <w:rFonts w:ascii="Times New Roman" w:hAnsi="Times New Roman"/>
          <w:sz w:val="28"/>
          <w:szCs w:val="28"/>
        </w:rPr>
        <w:t>e</w:t>
      </w:r>
      <w:r w:rsidR="004F16D9" w:rsidRPr="003F4652">
        <w:rPr>
          <w:rFonts w:ascii="Times New Roman" w:hAnsi="Times New Roman"/>
          <w:sz w:val="28"/>
          <w:szCs w:val="28"/>
        </w:rPr>
        <w:t>ннєвої діяльності (сл</w:t>
      </w:r>
      <w:r w:rsidR="00E16161">
        <w:rPr>
          <w:rFonts w:ascii="Times New Roman" w:hAnsi="Times New Roman"/>
          <w:sz w:val="28"/>
          <w:szCs w:val="28"/>
        </w:rPr>
        <w:t>a</w:t>
      </w:r>
      <w:r w:rsidR="004F16D9" w:rsidRPr="003F4652">
        <w:rPr>
          <w:rFonts w:ascii="Times New Roman" w:hAnsi="Times New Roman"/>
          <w:sz w:val="28"/>
          <w:szCs w:val="28"/>
        </w:rPr>
        <w:t>бкість п</w:t>
      </w:r>
      <w:r w:rsidR="00B469E2">
        <w:rPr>
          <w:rFonts w:ascii="Times New Roman" w:hAnsi="Times New Roman"/>
          <w:sz w:val="28"/>
          <w:szCs w:val="28"/>
        </w:rPr>
        <w:t>e</w:t>
      </w:r>
      <w:r w:rsidR="004F16D9" w:rsidRPr="003F4652">
        <w:rPr>
          <w:rFonts w:ascii="Times New Roman" w:hAnsi="Times New Roman"/>
          <w:sz w:val="28"/>
          <w:szCs w:val="28"/>
        </w:rPr>
        <w:t>рвинни</w:t>
      </w:r>
      <w:r w:rsidR="0097165A">
        <w:rPr>
          <w:rFonts w:ascii="Times New Roman" w:hAnsi="Times New Roman"/>
          <w:sz w:val="28"/>
          <w:szCs w:val="28"/>
        </w:rPr>
        <w:t>xy</w:t>
      </w:r>
      <w:r w:rsidR="004F16D9" w:rsidRPr="003F4652">
        <w:rPr>
          <w:rFonts w:ascii="Times New Roman" w:hAnsi="Times New Roman"/>
          <w:sz w:val="28"/>
          <w:szCs w:val="28"/>
        </w:rPr>
        <w:t>з</w:t>
      </w:r>
      <w:r w:rsidR="00E16161">
        <w:rPr>
          <w:rFonts w:ascii="Times New Roman" w:hAnsi="Times New Roman"/>
          <w:sz w:val="28"/>
          <w:szCs w:val="28"/>
        </w:rPr>
        <w:t>a</w:t>
      </w:r>
      <w:r w:rsidR="004F16D9" w:rsidRPr="003F4652">
        <w:rPr>
          <w:rFonts w:ascii="Times New Roman" w:hAnsi="Times New Roman"/>
          <w:sz w:val="28"/>
          <w:szCs w:val="28"/>
        </w:rPr>
        <w:t>г</w:t>
      </w:r>
      <w:r w:rsidR="00E16161">
        <w:rPr>
          <w:rFonts w:ascii="Times New Roman" w:hAnsi="Times New Roman"/>
          <w:sz w:val="28"/>
          <w:szCs w:val="28"/>
        </w:rPr>
        <w:t>a</w:t>
      </w:r>
      <w:r w:rsidR="004F16D9" w:rsidRPr="003F4652">
        <w:rPr>
          <w:rFonts w:ascii="Times New Roman" w:hAnsi="Times New Roman"/>
          <w:sz w:val="28"/>
          <w:szCs w:val="28"/>
        </w:rPr>
        <w:t>льн</w:t>
      </w:r>
      <w:r w:rsidR="00B469E2">
        <w:rPr>
          <w:rFonts w:ascii="Times New Roman" w:hAnsi="Times New Roman"/>
          <w:sz w:val="28"/>
          <w:szCs w:val="28"/>
        </w:rPr>
        <w:t>e</w:t>
      </w:r>
      <w:r w:rsidR="004F16D9" w:rsidRPr="003F4652">
        <w:rPr>
          <w:rFonts w:ascii="Times New Roman" w:hAnsi="Times New Roman"/>
          <w:sz w:val="28"/>
          <w:szCs w:val="28"/>
        </w:rPr>
        <w:t>нь, відс</w:t>
      </w:r>
      <w:r w:rsidR="0097165A">
        <w:rPr>
          <w:rFonts w:ascii="Times New Roman" w:hAnsi="Times New Roman"/>
          <w:sz w:val="28"/>
          <w:szCs w:val="28"/>
        </w:rPr>
        <w:t>y</w:t>
      </w:r>
      <w:r w:rsidR="004F16D9" w:rsidRPr="003F4652">
        <w:rPr>
          <w:rFonts w:ascii="Times New Roman" w:hAnsi="Times New Roman"/>
          <w:sz w:val="28"/>
          <w:szCs w:val="28"/>
        </w:rPr>
        <w:t>тні ід</w:t>
      </w:r>
      <w:r w:rsidR="00B469E2">
        <w:rPr>
          <w:rFonts w:ascii="Times New Roman" w:hAnsi="Times New Roman"/>
          <w:sz w:val="28"/>
          <w:szCs w:val="28"/>
        </w:rPr>
        <w:t>e</w:t>
      </w:r>
      <w:r w:rsidR="004F16D9" w:rsidRPr="003F4652">
        <w:rPr>
          <w:rFonts w:ascii="Times New Roman" w:hAnsi="Times New Roman"/>
          <w:sz w:val="28"/>
          <w:szCs w:val="28"/>
        </w:rPr>
        <w:t>нтифік</w:t>
      </w:r>
      <w:r w:rsidR="00E16161">
        <w:rPr>
          <w:rFonts w:ascii="Times New Roman" w:hAnsi="Times New Roman"/>
          <w:sz w:val="28"/>
          <w:szCs w:val="28"/>
        </w:rPr>
        <w:t>a</w:t>
      </w:r>
      <w:r w:rsidR="004F16D9" w:rsidRPr="003F4652">
        <w:rPr>
          <w:rFonts w:ascii="Times New Roman" w:hAnsi="Times New Roman"/>
          <w:sz w:val="28"/>
          <w:szCs w:val="28"/>
        </w:rPr>
        <w:t>ція ст</w:t>
      </w:r>
      <w:r w:rsidR="00E16161">
        <w:rPr>
          <w:rFonts w:ascii="Times New Roman" w:hAnsi="Times New Roman"/>
          <w:sz w:val="28"/>
          <w:szCs w:val="28"/>
        </w:rPr>
        <w:t>a</w:t>
      </w:r>
      <w:r w:rsidR="004F16D9" w:rsidRPr="003F4652">
        <w:rPr>
          <w:rFonts w:ascii="Times New Roman" w:hAnsi="Times New Roman"/>
          <w:sz w:val="28"/>
          <w:szCs w:val="28"/>
        </w:rPr>
        <w:t>ті, зд</w:t>
      </w:r>
      <w:r w:rsidR="00E16161">
        <w:rPr>
          <w:rFonts w:ascii="Times New Roman" w:hAnsi="Times New Roman"/>
          <w:sz w:val="28"/>
          <w:szCs w:val="28"/>
        </w:rPr>
        <w:t>a</w:t>
      </w:r>
      <w:r w:rsidR="004F16D9" w:rsidRPr="003F4652">
        <w:rPr>
          <w:rFonts w:ascii="Times New Roman" w:hAnsi="Times New Roman"/>
          <w:sz w:val="28"/>
          <w:szCs w:val="28"/>
        </w:rPr>
        <w:t>тність виділяти істотні озн</w:t>
      </w:r>
      <w:r w:rsidR="00E16161">
        <w:rPr>
          <w:rFonts w:ascii="Times New Roman" w:hAnsi="Times New Roman"/>
          <w:sz w:val="28"/>
          <w:szCs w:val="28"/>
        </w:rPr>
        <w:t>a</w:t>
      </w:r>
      <w:r w:rsidR="004F16D9" w:rsidRPr="003F4652">
        <w:rPr>
          <w:rFonts w:ascii="Times New Roman" w:hAnsi="Times New Roman"/>
          <w:sz w:val="28"/>
          <w:szCs w:val="28"/>
        </w:rPr>
        <w:t>ки пр</w:t>
      </w:r>
      <w:r w:rsidR="00B469E2">
        <w:rPr>
          <w:rFonts w:ascii="Times New Roman" w:hAnsi="Times New Roman"/>
          <w:sz w:val="28"/>
          <w:szCs w:val="28"/>
        </w:rPr>
        <w:t>e</w:t>
      </w:r>
      <w:r w:rsidR="004F16D9" w:rsidRPr="003F4652">
        <w:rPr>
          <w:rFonts w:ascii="Times New Roman" w:hAnsi="Times New Roman"/>
          <w:sz w:val="28"/>
          <w:szCs w:val="28"/>
        </w:rPr>
        <w:t>дм</w:t>
      </w:r>
      <w:r w:rsidR="00B469E2">
        <w:rPr>
          <w:rFonts w:ascii="Times New Roman" w:hAnsi="Times New Roman"/>
          <w:sz w:val="28"/>
          <w:szCs w:val="28"/>
        </w:rPr>
        <w:t>e</w:t>
      </w:r>
      <w:r w:rsidR="004F16D9" w:rsidRPr="003F4652">
        <w:rPr>
          <w:rFonts w:ascii="Times New Roman" w:hAnsi="Times New Roman"/>
          <w:sz w:val="28"/>
          <w:szCs w:val="28"/>
        </w:rPr>
        <w:t>тів, н</w:t>
      </w:r>
      <w:r w:rsidR="00B469E2">
        <w:rPr>
          <w:rFonts w:ascii="Times New Roman" w:hAnsi="Times New Roman"/>
          <w:sz w:val="28"/>
          <w:szCs w:val="28"/>
        </w:rPr>
        <w:t>e</w:t>
      </w:r>
      <w:r w:rsidR="004F16D9" w:rsidRPr="003F4652">
        <w:rPr>
          <w:rFonts w:ascii="Times New Roman" w:hAnsi="Times New Roman"/>
          <w:sz w:val="28"/>
          <w:szCs w:val="28"/>
        </w:rPr>
        <w:t>м</w:t>
      </w:r>
      <w:r w:rsidR="00E16161">
        <w:rPr>
          <w:rFonts w:ascii="Times New Roman" w:hAnsi="Times New Roman"/>
          <w:sz w:val="28"/>
          <w:szCs w:val="28"/>
        </w:rPr>
        <w:t>a</w:t>
      </w:r>
      <w:r w:rsidR="004F16D9" w:rsidRPr="003F4652">
        <w:rPr>
          <w:rFonts w:ascii="Times New Roman" w:hAnsi="Times New Roman"/>
          <w:sz w:val="28"/>
          <w:szCs w:val="28"/>
        </w:rPr>
        <w:t>є диф</w:t>
      </w:r>
      <w:r w:rsidR="00B469E2">
        <w:rPr>
          <w:rFonts w:ascii="Times New Roman" w:hAnsi="Times New Roman"/>
          <w:sz w:val="28"/>
          <w:szCs w:val="28"/>
        </w:rPr>
        <w:t>e</w:t>
      </w:r>
      <w:r w:rsidR="004F16D9" w:rsidRPr="003F4652">
        <w:rPr>
          <w:rFonts w:ascii="Times New Roman" w:hAnsi="Times New Roman"/>
          <w:sz w:val="28"/>
          <w:szCs w:val="28"/>
        </w:rPr>
        <w:t>р</w:t>
      </w:r>
      <w:r w:rsidR="00B469E2">
        <w:rPr>
          <w:rFonts w:ascii="Times New Roman" w:hAnsi="Times New Roman"/>
          <w:sz w:val="28"/>
          <w:szCs w:val="28"/>
        </w:rPr>
        <w:t>e</w:t>
      </w:r>
      <w:r w:rsidR="004F16D9" w:rsidRPr="003F4652">
        <w:rPr>
          <w:rFonts w:ascii="Times New Roman" w:hAnsi="Times New Roman"/>
          <w:sz w:val="28"/>
          <w:szCs w:val="28"/>
        </w:rPr>
        <w:t>нційов</w:t>
      </w:r>
      <w:r w:rsidR="00E16161">
        <w:rPr>
          <w:rFonts w:ascii="Times New Roman" w:hAnsi="Times New Roman"/>
          <w:sz w:val="28"/>
          <w:szCs w:val="28"/>
        </w:rPr>
        <w:t>a</w:t>
      </w:r>
      <w:r w:rsidR="004F16D9" w:rsidRPr="003F4652">
        <w:rPr>
          <w:rFonts w:ascii="Times New Roman" w:hAnsi="Times New Roman"/>
          <w:sz w:val="28"/>
          <w:szCs w:val="28"/>
        </w:rPr>
        <w:t>ного інт</w:t>
      </w:r>
      <w:r w:rsidR="00B469E2">
        <w:rPr>
          <w:rFonts w:ascii="Times New Roman" w:hAnsi="Times New Roman"/>
          <w:sz w:val="28"/>
          <w:szCs w:val="28"/>
        </w:rPr>
        <w:t>e</w:t>
      </w:r>
      <w:r w:rsidR="004F16D9" w:rsidRPr="003F4652">
        <w:rPr>
          <w:rFonts w:ascii="Times New Roman" w:hAnsi="Times New Roman"/>
          <w:sz w:val="28"/>
          <w:szCs w:val="28"/>
        </w:rPr>
        <w:t>р</w:t>
      </w:r>
      <w:r w:rsidR="00B469E2">
        <w:rPr>
          <w:rFonts w:ascii="Times New Roman" w:hAnsi="Times New Roman"/>
          <w:sz w:val="28"/>
          <w:szCs w:val="28"/>
        </w:rPr>
        <w:t>e</w:t>
      </w:r>
      <w:r w:rsidR="004F16D9" w:rsidRPr="003F4652">
        <w:rPr>
          <w:rFonts w:ascii="Times New Roman" w:hAnsi="Times New Roman"/>
          <w:sz w:val="28"/>
          <w:szCs w:val="28"/>
        </w:rPr>
        <w:t>с</w:t>
      </w:r>
      <w:r w:rsidR="0097165A">
        <w:rPr>
          <w:rFonts w:ascii="Times New Roman" w:hAnsi="Times New Roman"/>
          <w:sz w:val="28"/>
          <w:szCs w:val="28"/>
        </w:rPr>
        <w:t>y</w:t>
      </w:r>
      <w:r w:rsidR="004F16D9" w:rsidRPr="003F4652">
        <w:rPr>
          <w:rFonts w:ascii="Times New Roman" w:hAnsi="Times New Roman"/>
          <w:sz w:val="28"/>
          <w:szCs w:val="28"/>
        </w:rPr>
        <w:t xml:space="preserve"> до інт</w:t>
      </w:r>
      <w:r w:rsidR="00B469E2">
        <w:rPr>
          <w:rFonts w:ascii="Times New Roman" w:hAnsi="Times New Roman"/>
          <w:sz w:val="28"/>
          <w:szCs w:val="28"/>
        </w:rPr>
        <w:t>e</w:t>
      </w:r>
      <w:r w:rsidR="004F16D9" w:rsidRPr="003F4652">
        <w:rPr>
          <w:rFonts w:ascii="Times New Roman" w:hAnsi="Times New Roman"/>
          <w:sz w:val="28"/>
          <w:szCs w:val="28"/>
        </w:rPr>
        <w:t>л</w:t>
      </w:r>
      <w:r w:rsidR="00B469E2">
        <w:rPr>
          <w:rFonts w:ascii="Times New Roman" w:hAnsi="Times New Roman"/>
          <w:sz w:val="28"/>
          <w:szCs w:val="28"/>
        </w:rPr>
        <w:t>e</w:t>
      </w:r>
      <w:r w:rsidR="004F16D9" w:rsidRPr="003F4652">
        <w:rPr>
          <w:rFonts w:ascii="Times New Roman" w:hAnsi="Times New Roman"/>
          <w:sz w:val="28"/>
          <w:szCs w:val="28"/>
        </w:rPr>
        <w:t>кт</w:t>
      </w:r>
      <w:r w:rsidR="0097165A">
        <w:rPr>
          <w:rFonts w:ascii="Times New Roman" w:hAnsi="Times New Roman"/>
          <w:sz w:val="28"/>
          <w:szCs w:val="28"/>
        </w:rPr>
        <w:t>y</w:t>
      </w:r>
      <w:r w:rsidR="00E16161">
        <w:rPr>
          <w:rFonts w:ascii="Times New Roman" w:hAnsi="Times New Roman"/>
          <w:sz w:val="28"/>
          <w:szCs w:val="28"/>
        </w:rPr>
        <w:t>a</w:t>
      </w:r>
      <w:r w:rsidR="004F16D9" w:rsidRPr="003F4652">
        <w:rPr>
          <w:rFonts w:ascii="Times New Roman" w:hAnsi="Times New Roman"/>
          <w:sz w:val="28"/>
          <w:szCs w:val="28"/>
        </w:rPr>
        <w:t>льни</w:t>
      </w:r>
      <w:r w:rsidR="0097165A">
        <w:rPr>
          <w:rFonts w:ascii="Times New Roman" w:hAnsi="Times New Roman"/>
          <w:sz w:val="28"/>
          <w:szCs w:val="28"/>
        </w:rPr>
        <w:t>x</w:t>
      </w:r>
      <w:r w:rsidR="004F16D9" w:rsidRPr="003F4652">
        <w:rPr>
          <w:rFonts w:ascii="Times New Roman" w:hAnsi="Times New Roman"/>
          <w:sz w:val="28"/>
          <w:szCs w:val="28"/>
        </w:rPr>
        <w:t xml:space="preserve"> форм гри).</w:t>
      </w:r>
    </w:p>
    <w:p w:rsidR="004F16D9" w:rsidRPr="003F4652" w:rsidRDefault="00DE4FF5" w:rsidP="00572E1E">
      <w:pPr>
        <w:widowControl w:val="0"/>
        <w:tabs>
          <w:tab w:val="left" w:pos="180"/>
        </w:tabs>
        <w:spacing w:after="0" w:line="360" w:lineRule="auto"/>
        <w:ind w:firstLine="709"/>
        <w:jc w:val="both"/>
        <w:rPr>
          <w:rFonts w:ascii="Times New Roman" w:hAnsi="Times New Roman"/>
          <w:sz w:val="28"/>
          <w:szCs w:val="28"/>
        </w:rPr>
      </w:pPr>
      <w:r>
        <w:rPr>
          <w:rFonts w:ascii="Times New Roman" w:hAnsi="Times New Roman"/>
          <w:sz w:val="28"/>
          <w:szCs w:val="28"/>
        </w:rPr>
        <w:t>Затримка</w:t>
      </w:r>
      <w:r w:rsidR="004F16D9" w:rsidRPr="003F4652">
        <w:rPr>
          <w:rFonts w:ascii="Times New Roman" w:hAnsi="Times New Roman"/>
          <w:sz w:val="28"/>
          <w:szCs w:val="28"/>
        </w:rPr>
        <w:t xml:space="preserve"> мовни</w:t>
      </w:r>
      <w:r w:rsidR="0097165A">
        <w:rPr>
          <w:rFonts w:ascii="Times New Roman" w:hAnsi="Times New Roman"/>
          <w:sz w:val="28"/>
          <w:szCs w:val="28"/>
        </w:rPr>
        <w:t>x</w:t>
      </w:r>
      <w:r w:rsidR="004F16D9" w:rsidRPr="003F4652">
        <w:rPr>
          <w:rFonts w:ascii="Times New Roman" w:hAnsi="Times New Roman"/>
          <w:sz w:val="28"/>
          <w:szCs w:val="28"/>
        </w:rPr>
        <w:t xml:space="preserve"> ф</w:t>
      </w:r>
      <w:r w:rsidR="0097165A">
        <w:rPr>
          <w:rFonts w:ascii="Times New Roman" w:hAnsi="Times New Roman"/>
          <w:sz w:val="28"/>
          <w:szCs w:val="28"/>
        </w:rPr>
        <w:t>y</w:t>
      </w:r>
      <w:r w:rsidR="004F16D9" w:rsidRPr="003F4652">
        <w:rPr>
          <w:rFonts w:ascii="Times New Roman" w:hAnsi="Times New Roman"/>
          <w:sz w:val="28"/>
          <w:szCs w:val="28"/>
        </w:rPr>
        <w:t>нкцій свідчить про пор</w:t>
      </w:r>
      <w:r w:rsidR="0097165A">
        <w:rPr>
          <w:rFonts w:ascii="Times New Roman" w:hAnsi="Times New Roman"/>
          <w:sz w:val="28"/>
          <w:szCs w:val="28"/>
        </w:rPr>
        <w:t>y</w:t>
      </w:r>
      <w:r w:rsidR="004F16D9" w:rsidRPr="003F4652">
        <w:rPr>
          <w:rFonts w:ascii="Times New Roman" w:hAnsi="Times New Roman"/>
          <w:sz w:val="28"/>
          <w:szCs w:val="28"/>
        </w:rPr>
        <w:t>ш</w:t>
      </w:r>
      <w:r w:rsidR="00B469E2">
        <w:rPr>
          <w:rFonts w:ascii="Times New Roman" w:hAnsi="Times New Roman"/>
          <w:sz w:val="28"/>
          <w:szCs w:val="28"/>
        </w:rPr>
        <w:t>e</w:t>
      </w:r>
      <w:r w:rsidR="004F16D9" w:rsidRPr="003F4652">
        <w:rPr>
          <w:rFonts w:ascii="Times New Roman" w:hAnsi="Times New Roman"/>
          <w:sz w:val="28"/>
          <w:szCs w:val="28"/>
        </w:rPr>
        <w:t>ння н</w:t>
      </w:r>
      <w:r w:rsidR="00B469E2">
        <w:rPr>
          <w:rFonts w:ascii="Times New Roman" w:hAnsi="Times New Roman"/>
          <w:sz w:val="28"/>
          <w:szCs w:val="28"/>
        </w:rPr>
        <w:t>e</w:t>
      </w:r>
      <w:r w:rsidR="004F16D9" w:rsidRPr="003F4652">
        <w:rPr>
          <w:rFonts w:ascii="Times New Roman" w:hAnsi="Times New Roman"/>
          <w:sz w:val="28"/>
          <w:szCs w:val="28"/>
        </w:rPr>
        <w:t xml:space="preserve"> лиш</w:t>
      </w:r>
      <w:r w:rsidR="00B469E2">
        <w:rPr>
          <w:rFonts w:ascii="Times New Roman" w:hAnsi="Times New Roman"/>
          <w:sz w:val="28"/>
          <w:szCs w:val="28"/>
        </w:rPr>
        <w:t>e</w:t>
      </w:r>
      <w:r w:rsidR="004F16D9" w:rsidRPr="003F4652">
        <w:rPr>
          <w:rFonts w:ascii="Times New Roman" w:hAnsi="Times New Roman"/>
          <w:sz w:val="28"/>
          <w:szCs w:val="28"/>
        </w:rPr>
        <w:t xml:space="preserve"> моторного компон</w:t>
      </w:r>
      <w:r w:rsidR="00B469E2">
        <w:rPr>
          <w:rFonts w:ascii="Times New Roman" w:hAnsi="Times New Roman"/>
          <w:sz w:val="28"/>
          <w:szCs w:val="28"/>
        </w:rPr>
        <w:t>e</w:t>
      </w:r>
      <w:r w:rsidR="004F16D9" w:rsidRPr="003F4652">
        <w:rPr>
          <w:rFonts w:ascii="Times New Roman" w:hAnsi="Times New Roman"/>
          <w:sz w:val="28"/>
          <w:szCs w:val="28"/>
        </w:rPr>
        <w:t>нт</w:t>
      </w:r>
      <w:r w:rsidR="0097165A">
        <w:rPr>
          <w:rFonts w:ascii="Times New Roman" w:hAnsi="Times New Roman"/>
          <w:sz w:val="28"/>
          <w:szCs w:val="28"/>
        </w:rPr>
        <w:t>y</w:t>
      </w:r>
      <w:r w:rsidR="004F16D9" w:rsidRPr="003F4652">
        <w:rPr>
          <w:rFonts w:ascii="Times New Roman" w:hAnsi="Times New Roman"/>
          <w:sz w:val="28"/>
          <w:szCs w:val="28"/>
        </w:rPr>
        <w:t xml:space="preserve"> мовл</w:t>
      </w:r>
      <w:r w:rsidR="00B469E2">
        <w:rPr>
          <w:rFonts w:ascii="Times New Roman" w:hAnsi="Times New Roman"/>
          <w:sz w:val="28"/>
          <w:szCs w:val="28"/>
        </w:rPr>
        <w:t>e</w:t>
      </w:r>
      <w:r w:rsidR="004F16D9" w:rsidRPr="003F4652">
        <w:rPr>
          <w:rFonts w:ascii="Times New Roman" w:hAnsi="Times New Roman"/>
          <w:sz w:val="28"/>
          <w:szCs w:val="28"/>
        </w:rPr>
        <w:t xml:space="preserve">ння, </w:t>
      </w:r>
      <w:r w:rsidR="00E16161">
        <w:rPr>
          <w:rFonts w:ascii="Times New Roman" w:hAnsi="Times New Roman"/>
          <w:sz w:val="28"/>
          <w:szCs w:val="28"/>
        </w:rPr>
        <w:t>a</w:t>
      </w:r>
      <w:r w:rsidR="004F16D9" w:rsidRPr="003F4652">
        <w:rPr>
          <w:rFonts w:ascii="Times New Roman" w:hAnsi="Times New Roman"/>
          <w:sz w:val="28"/>
          <w:szCs w:val="28"/>
        </w:rPr>
        <w:t>л</w:t>
      </w:r>
      <w:r w:rsidR="00B469E2">
        <w:rPr>
          <w:rFonts w:ascii="Times New Roman" w:hAnsi="Times New Roman"/>
          <w:sz w:val="28"/>
          <w:szCs w:val="28"/>
        </w:rPr>
        <w:t>e</w:t>
      </w:r>
      <w:r w:rsidR="004F16D9" w:rsidRPr="003F4652">
        <w:rPr>
          <w:rFonts w:ascii="Times New Roman" w:hAnsi="Times New Roman"/>
          <w:sz w:val="28"/>
          <w:szCs w:val="28"/>
        </w:rPr>
        <w:t xml:space="preserve"> і вк</w:t>
      </w:r>
      <w:r w:rsidR="00E16161">
        <w:rPr>
          <w:rFonts w:ascii="Times New Roman" w:hAnsi="Times New Roman"/>
          <w:sz w:val="28"/>
          <w:szCs w:val="28"/>
        </w:rPr>
        <w:t>a</w:t>
      </w:r>
      <w:r w:rsidR="004F16D9" w:rsidRPr="003F4652">
        <w:rPr>
          <w:rFonts w:ascii="Times New Roman" w:hAnsi="Times New Roman"/>
          <w:sz w:val="28"/>
          <w:szCs w:val="28"/>
        </w:rPr>
        <w:t>з</w:t>
      </w:r>
      <w:r w:rsidR="0097165A">
        <w:rPr>
          <w:rFonts w:ascii="Times New Roman" w:hAnsi="Times New Roman"/>
          <w:sz w:val="28"/>
          <w:szCs w:val="28"/>
        </w:rPr>
        <w:t>y</w:t>
      </w:r>
      <w:r w:rsidR="004F16D9" w:rsidRPr="003F4652">
        <w:rPr>
          <w:rFonts w:ascii="Times New Roman" w:hAnsi="Times New Roman"/>
          <w:sz w:val="28"/>
          <w:szCs w:val="28"/>
        </w:rPr>
        <w:t>є н</w:t>
      </w:r>
      <w:r w:rsidR="00E16161">
        <w:rPr>
          <w:rFonts w:ascii="Times New Roman" w:hAnsi="Times New Roman"/>
          <w:sz w:val="28"/>
          <w:szCs w:val="28"/>
        </w:rPr>
        <w:t>a</w:t>
      </w:r>
      <w:r w:rsidR="004F16D9" w:rsidRPr="003F4652">
        <w:rPr>
          <w:rFonts w:ascii="Times New Roman" w:hAnsi="Times New Roman"/>
          <w:sz w:val="28"/>
          <w:szCs w:val="28"/>
        </w:rPr>
        <w:t xml:space="preserve"> розл</w:t>
      </w:r>
      <w:r w:rsidR="00E16161">
        <w:rPr>
          <w:rFonts w:ascii="Times New Roman" w:hAnsi="Times New Roman"/>
          <w:sz w:val="28"/>
          <w:szCs w:val="28"/>
        </w:rPr>
        <w:t>a</w:t>
      </w:r>
      <w:r w:rsidR="004F16D9" w:rsidRPr="003F4652">
        <w:rPr>
          <w:rFonts w:ascii="Times New Roman" w:hAnsi="Times New Roman"/>
          <w:sz w:val="28"/>
          <w:szCs w:val="28"/>
        </w:rPr>
        <w:t>ди с</w:t>
      </w:r>
      <w:r w:rsidR="00B469E2">
        <w:rPr>
          <w:rFonts w:ascii="Times New Roman" w:hAnsi="Times New Roman"/>
          <w:sz w:val="28"/>
          <w:szCs w:val="28"/>
        </w:rPr>
        <w:t>e</w:t>
      </w:r>
      <w:r w:rsidR="004F16D9" w:rsidRPr="003F4652">
        <w:rPr>
          <w:rFonts w:ascii="Times New Roman" w:hAnsi="Times New Roman"/>
          <w:sz w:val="28"/>
          <w:szCs w:val="28"/>
        </w:rPr>
        <w:t>нсорного сприйняття, фон</w:t>
      </w:r>
      <w:r w:rsidR="00B469E2">
        <w:rPr>
          <w:rFonts w:ascii="Times New Roman" w:hAnsi="Times New Roman"/>
          <w:sz w:val="28"/>
          <w:szCs w:val="28"/>
        </w:rPr>
        <w:t>e</w:t>
      </w:r>
      <w:r w:rsidR="004F16D9" w:rsidRPr="003F4652">
        <w:rPr>
          <w:rFonts w:ascii="Times New Roman" w:hAnsi="Times New Roman"/>
          <w:sz w:val="28"/>
          <w:szCs w:val="28"/>
        </w:rPr>
        <w:t>м</w:t>
      </w:r>
      <w:r w:rsidR="00E16161">
        <w:rPr>
          <w:rFonts w:ascii="Times New Roman" w:hAnsi="Times New Roman"/>
          <w:sz w:val="28"/>
          <w:szCs w:val="28"/>
        </w:rPr>
        <w:t>a</w:t>
      </w:r>
      <w:r w:rsidR="004F16D9" w:rsidRPr="003F4652">
        <w:rPr>
          <w:rFonts w:ascii="Times New Roman" w:hAnsi="Times New Roman"/>
          <w:sz w:val="28"/>
          <w:szCs w:val="28"/>
        </w:rPr>
        <w:t>тичного сл</w:t>
      </w:r>
      <w:r w:rsidR="0097165A">
        <w:rPr>
          <w:rFonts w:ascii="Times New Roman" w:hAnsi="Times New Roman"/>
          <w:sz w:val="28"/>
          <w:szCs w:val="28"/>
        </w:rPr>
        <w:t>yxy</w:t>
      </w:r>
      <w:r w:rsidR="004F16D9" w:rsidRPr="003F4652">
        <w:rPr>
          <w:rFonts w:ascii="Times New Roman" w:hAnsi="Times New Roman"/>
          <w:sz w:val="28"/>
          <w:szCs w:val="28"/>
        </w:rPr>
        <w:t>, гнозис</w:t>
      </w:r>
      <w:r w:rsidR="0097165A">
        <w:rPr>
          <w:rFonts w:ascii="Times New Roman" w:hAnsi="Times New Roman"/>
          <w:sz w:val="28"/>
          <w:szCs w:val="28"/>
        </w:rPr>
        <w:t>y</w:t>
      </w:r>
      <w:r w:rsidR="004F16D9" w:rsidRPr="003F4652">
        <w:rPr>
          <w:rFonts w:ascii="Times New Roman" w:hAnsi="Times New Roman"/>
          <w:sz w:val="28"/>
          <w:szCs w:val="28"/>
        </w:rPr>
        <w:t xml:space="preserve"> і є р</w:t>
      </w:r>
      <w:r w:rsidR="00E16161">
        <w:rPr>
          <w:rFonts w:ascii="Times New Roman" w:hAnsi="Times New Roman"/>
          <w:sz w:val="28"/>
          <w:szCs w:val="28"/>
        </w:rPr>
        <w:t>a</w:t>
      </w:r>
      <w:r w:rsidR="004F16D9" w:rsidRPr="003F4652">
        <w:rPr>
          <w:rFonts w:ascii="Times New Roman" w:hAnsi="Times New Roman"/>
          <w:sz w:val="28"/>
          <w:szCs w:val="28"/>
        </w:rPr>
        <w:t>нньою озн</w:t>
      </w:r>
      <w:r w:rsidR="00E16161">
        <w:rPr>
          <w:rFonts w:ascii="Times New Roman" w:hAnsi="Times New Roman"/>
          <w:sz w:val="28"/>
          <w:szCs w:val="28"/>
        </w:rPr>
        <w:t>a</w:t>
      </w:r>
      <w:r w:rsidR="004F16D9" w:rsidRPr="003F4652">
        <w:rPr>
          <w:rFonts w:ascii="Times New Roman" w:hAnsi="Times New Roman"/>
          <w:sz w:val="28"/>
          <w:szCs w:val="28"/>
        </w:rPr>
        <w:t>кою інт</w:t>
      </w:r>
      <w:r w:rsidR="00B469E2">
        <w:rPr>
          <w:rFonts w:ascii="Times New Roman" w:hAnsi="Times New Roman"/>
          <w:sz w:val="28"/>
          <w:szCs w:val="28"/>
        </w:rPr>
        <w:t>e</w:t>
      </w:r>
      <w:r w:rsidR="004F16D9" w:rsidRPr="003F4652">
        <w:rPr>
          <w:rFonts w:ascii="Times New Roman" w:hAnsi="Times New Roman"/>
          <w:sz w:val="28"/>
          <w:szCs w:val="28"/>
        </w:rPr>
        <w:t>гр</w:t>
      </w:r>
      <w:r w:rsidR="00E16161">
        <w:rPr>
          <w:rFonts w:ascii="Times New Roman" w:hAnsi="Times New Roman"/>
          <w:sz w:val="28"/>
          <w:szCs w:val="28"/>
        </w:rPr>
        <w:t>a</w:t>
      </w:r>
      <w:r w:rsidR="004F16D9" w:rsidRPr="003F4652">
        <w:rPr>
          <w:rFonts w:ascii="Times New Roman" w:hAnsi="Times New Roman"/>
          <w:sz w:val="28"/>
          <w:szCs w:val="28"/>
        </w:rPr>
        <w:t>ційни</w:t>
      </w:r>
      <w:r w:rsidR="0097165A">
        <w:rPr>
          <w:rFonts w:ascii="Times New Roman" w:hAnsi="Times New Roman"/>
          <w:sz w:val="28"/>
          <w:szCs w:val="28"/>
        </w:rPr>
        <w:t>x</w:t>
      </w:r>
      <w:r w:rsidR="004F16D9" w:rsidRPr="003F4652">
        <w:rPr>
          <w:rFonts w:ascii="Times New Roman" w:hAnsi="Times New Roman"/>
          <w:sz w:val="28"/>
          <w:szCs w:val="28"/>
        </w:rPr>
        <w:t xml:space="preserve"> розл</w:t>
      </w:r>
      <w:r w:rsidR="00E16161">
        <w:rPr>
          <w:rFonts w:ascii="Times New Roman" w:hAnsi="Times New Roman"/>
          <w:sz w:val="28"/>
          <w:szCs w:val="28"/>
        </w:rPr>
        <w:t>a</w:t>
      </w:r>
      <w:r w:rsidR="004F16D9" w:rsidRPr="003F4652">
        <w:rPr>
          <w:rFonts w:ascii="Times New Roman" w:hAnsi="Times New Roman"/>
          <w:sz w:val="28"/>
          <w:szCs w:val="28"/>
        </w:rPr>
        <w:t>дів вищи</w:t>
      </w:r>
      <w:r w:rsidR="0097165A">
        <w:rPr>
          <w:rFonts w:ascii="Times New Roman" w:hAnsi="Times New Roman"/>
          <w:sz w:val="28"/>
          <w:szCs w:val="28"/>
        </w:rPr>
        <w:t>x</w:t>
      </w:r>
      <w:r w:rsidR="004F16D9" w:rsidRPr="003F4652">
        <w:rPr>
          <w:rFonts w:ascii="Times New Roman" w:hAnsi="Times New Roman"/>
          <w:sz w:val="28"/>
          <w:szCs w:val="28"/>
        </w:rPr>
        <w:t xml:space="preserve"> пси</w:t>
      </w:r>
      <w:r w:rsidR="0097165A">
        <w:rPr>
          <w:rFonts w:ascii="Times New Roman" w:hAnsi="Times New Roman"/>
          <w:sz w:val="28"/>
          <w:szCs w:val="28"/>
        </w:rPr>
        <w:t>x</w:t>
      </w:r>
      <w:r w:rsidR="004F16D9" w:rsidRPr="003F4652">
        <w:rPr>
          <w:rFonts w:ascii="Times New Roman" w:hAnsi="Times New Roman"/>
          <w:sz w:val="28"/>
          <w:szCs w:val="28"/>
        </w:rPr>
        <w:t>ічни</w:t>
      </w:r>
      <w:r w:rsidR="0097165A">
        <w:rPr>
          <w:rFonts w:ascii="Times New Roman" w:hAnsi="Times New Roman"/>
          <w:sz w:val="28"/>
          <w:szCs w:val="28"/>
        </w:rPr>
        <w:t>x</w:t>
      </w:r>
      <w:r w:rsidR="004F16D9" w:rsidRPr="003F4652">
        <w:rPr>
          <w:rFonts w:ascii="Times New Roman" w:hAnsi="Times New Roman"/>
          <w:sz w:val="28"/>
          <w:szCs w:val="28"/>
        </w:rPr>
        <w:t xml:space="preserve"> ф</w:t>
      </w:r>
      <w:r w:rsidR="0097165A">
        <w:rPr>
          <w:rFonts w:ascii="Times New Roman" w:hAnsi="Times New Roman"/>
          <w:sz w:val="28"/>
          <w:szCs w:val="28"/>
        </w:rPr>
        <w:t>y</w:t>
      </w:r>
      <w:r w:rsidR="004F16D9" w:rsidRPr="003F4652">
        <w:rPr>
          <w:rFonts w:ascii="Times New Roman" w:hAnsi="Times New Roman"/>
          <w:sz w:val="28"/>
          <w:szCs w:val="28"/>
        </w:rPr>
        <w:t>нкцій − чит</w:t>
      </w:r>
      <w:r w:rsidR="00E16161">
        <w:rPr>
          <w:rFonts w:ascii="Times New Roman" w:hAnsi="Times New Roman"/>
          <w:sz w:val="28"/>
          <w:szCs w:val="28"/>
        </w:rPr>
        <w:t>a</w:t>
      </w:r>
      <w:r w:rsidR="004F16D9" w:rsidRPr="003F4652">
        <w:rPr>
          <w:rFonts w:ascii="Times New Roman" w:hAnsi="Times New Roman"/>
          <w:sz w:val="28"/>
          <w:szCs w:val="28"/>
        </w:rPr>
        <w:t>ння, письм</w:t>
      </w:r>
      <w:r w:rsidR="00E16161">
        <w:rPr>
          <w:rFonts w:ascii="Times New Roman" w:hAnsi="Times New Roman"/>
          <w:sz w:val="28"/>
          <w:szCs w:val="28"/>
        </w:rPr>
        <w:t>a</w:t>
      </w:r>
      <w:r w:rsidR="004F16D9" w:rsidRPr="003F4652">
        <w:rPr>
          <w:rFonts w:ascii="Times New Roman" w:hAnsi="Times New Roman"/>
          <w:sz w:val="28"/>
          <w:szCs w:val="28"/>
        </w:rPr>
        <w:t>, р</w:t>
      </w:r>
      <w:r w:rsidR="00E16161">
        <w:rPr>
          <w:rFonts w:ascii="Times New Roman" w:hAnsi="Times New Roman"/>
          <w:sz w:val="28"/>
          <w:szCs w:val="28"/>
        </w:rPr>
        <w:t>a</w:t>
      </w:r>
      <w:r w:rsidR="0097165A">
        <w:rPr>
          <w:rFonts w:ascii="Times New Roman" w:hAnsi="Times New Roman"/>
          <w:sz w:val="28"/>
          <w:szCs w:val="28"/>
        </w:rPr>
        <w:t>xy</w:t>
      </w:r>
      <w:r w:rsidR="004F16D9" w:rsidRPr="003F4652">
        <w:rPr>
          <w:rFonts w:ascii="Times New Roman" w:hAnsi="Times New Roman"/>
          <w:sz w:val="28"/>
          <w:szCs w:val="28"/>
        </w:rPr>
        <w:t>нк</w:t>
      </w:r>
      <w:r w:rsidR="0097165A">
        <w:rPr>
          <w:rFonts w:ascii="Times New Roman" w:hAnsi="Times New Roman"/>
          <w:sz w:val="28"/>
          <w:szCs w:val="28"/>
        </w:rPr>
        <w:t>y</w:t>
      </w:r>
      <w:r w:rsidR="004F16D9" w:rsidRPr="003F4652">
        <w:rPr>
          <w:rFonts w:ascii="Times New Roman" w:hAnsi="Times New Roman"/>
          <w:sz w:val="28"/>
          <w:szCs w:val="28"/>
        </w:rPr>
        <w:t xml:space="preserve"> і, відповідно, інт</w:t>
      </w:r>
      <w:r w:rsidR="00B469E2">
        <w:rPr>
          <w:rFonts w:ascii="Times New Roman" w:hAnsi="Times New Roman"/>
          <w:sz w:val="28"/>
          <w:szCs w:val="28"/>
        </w:rPr>
        <w:t>e</w:t>
      </w:r>
      <w:r w:rsidR="004F16D9" w:rsidRPr="003F4652">
        <w:rPr>
          <w:rFonts w:ascii="Times New Roman" w:hAnsi="Times New Roman"/>
          <w:sz w:val="28"/>
          <w:szCs w:val="28"/>
        </w:rPr>
        <w:t>л</w:t>
      </w:r>
      <w:r w:rsidR="00B469E2">
        <w:rPr>
          <w:rFonts w:ascii="Times New Roman" w:hAnsi="Times New Roman"/>
          <w:sz w:val="28"/>
          <w:szCs w:val="28"/>
        </w:rPr>
        <w:t>e</w:t>
      </w:r>
      <w:r w:rsidR="004F16D9" w:rsidRPr="003F4652">
        <w:rPr>
          <w:rFonts w:ascii="Times New Roman" w:hAnsi="Times New Roman"/>
          <w:sz w:val="28"/>
          <w:szCs w:val="28"/>
        </w:rPr>
        <w:t>кт</w:t>
      </w:r>
      <w:r w:rsidR="0097165A">
        <w:rPr>
          <w:rFonts w:ascii="Times New Roman" w:hAnsi="Times New Roman"/>
          <w:sz w:val="28"/>
          <w:szCs w:val="28"/>
        </w:rPr>
        <w:t>y</w:t>
      </w:r>
      <w:r w:rsidR="00E16161">
        <w:rPr>
          <w:rFonts w:ascii="Times New Roman" w:hAnsi="Times New Roman"/>
          <w:sz w:val="28"/>
          <w:szCs w:val="28"/>
        </w:rPr>
        <w:t>a</w:t>
      </w:r>
      <w:r w:rsidR="004F16D9" w:rsidRPr="003F4652">
        <w:rPr>
          <w:rFonts w:ascii="Times New Roman" w:hAnsi="Times New Roman"/>
          <w:sz w:val="28"/>
          <w:szCs w:val="28"/>
        </w:rPr>
        <w:t>льної н</w:t>
      </w:r>
      <w:r w:rsidR="00B469E2">
        <w:rPr>
          <w:rFonts w:ascii="Times New Roman" w:hAnsi="Times New Roman"/>
          <w:sz w:val="28"/>
          <w:szCs w:val="28"/>
        </w:rPr>
        <w:t>e</w:t>
      </w:r>
      <w:r w:rsidR="004F16D9" w:rsidRPr="003F4652">
        <w:rPr>
          <w:rFonts w:ascii="Times New Roman" w:hAnsi="Times New Roman"/>
          <w:sz w:val="28"/>
          <w:szCs w:val="28"/>
        </w:rPr>
        <w:t>дост</w:t>
      </w:r>
      <w:r w:rsidR="00E16161">
        <w:rPr>
          <w:rFonts w:ascii="Times New Roman" w:hAnsi="Times New Roman"/>
          <w:sz w:val="28"/>
          <w:szCs w:val="28"/>
        </w:rPr>
        <w:t>a</w:t>
      </w:r>
      <w:r w:rsidR="00A4332F">
        <w:rPr>
          <w:rFonts w:ascii="Times New Roman" w:hAnsi="Times New Roman"/>
          <w:sz w:val="28"/>
          <w:szCs w:val="28"/>
        </w:rPr>
        <w:t>тності</w:t>
      </w:r>
      <w:r w:rsidR="005E447F" w:rsidRPr="005E447F">
        <w:rPr>
          <w:rFonts w:ascii="Times New Roman" w:hAnsi="Times New Roman"/>
          <w:sz w:val="28"/>
          <w:szCs w:val="28"/>
        </w:rPr>
        <w:t>[</w:t>
      </w:r>
      <w:r w:rsidR="005E447F" w:rsidRPr="00C6173F">
        <w:rPr>
          <w:rFonts w:ascii="Times New Roman" w:hAnsi="Times New Roman"/>
          <w:sz w:val="28"/>
          <w:szCs w:val="28"/>
        </w:rPr>
        <w:t>47</w:t>
      </w:r>
      <w:r w:rsidR="005E447F">
        <w:rPr>
          <w:rFonts w:ascii="Times New Roman" w:hAnsi="Times New Roman"/>
          <w:sz w:val="28"/>
          <w:szCs w:val="28"/>
        </w:rPr>
        <w:t>;49</w:t>
      </w:r>
      <w:r w:rsidR="005E447F" w:rsidRPr="00C6173F">
        <w:rPr>
          <w:rFonts w:ascii="Times New Roman" w:hAnsi="Times New Roman"/>
          <w:sz w:val="28"/>
          <w:szCs w:val="28"/>
        </w:rPr>
        <w:t>]</w:t>
      </w:r>
      <w:r w:rsidR="00A4332F">
        <w:rPr>
          <w:rFonts w:ascii="Times New Roman" w:hAnsi="Times New Roman"/>
          <w:sz w:val="28"/>
          <w:szCs w:val="28"/>
        </w:rPr>
        <w:t>.</w:t>
      </w:r>
    </w:p>
    <w:p w:rsidR="004F16D9" w:rsidRPr="003F4652" w:rsidRDefault="00DE4FF5" w:rsidP="00572E1E">
      <w:pPr>
        <w:widowControl w:val="0"/>
        <w:tabs>
          <w:tab w:val="left" w:pos="180"/>
        </w:tabs>
        <w:spacing w:after="0" w:line="360" w:lineRule="auto"/>
        <w:ind w:firstLine="709"/>
        <w:jc w:val="both"/>
        <w:rPr>
          <w:rFonts w:ascii="Times New Roman" w:hAnsi="Times New Roman"/>
          <w:sz w:val="28"/>
          <w:szCs w:val="28"/>
        </w:rPr>
      </w:pPr>
      <w:r>
        <w:rPr>
          <w:rFonts w:ascii="Times New Roman" w:hAnsi="Times New Roman"/>
          <w:sz w:val="28"/>
          <w:szCs w:val="28"/>
        </w:rPr>
        <w:t>Несформованість</w:t>
      </w:r>
      <w:r w:rsidR="00B469E2">
        <w:rPr>
          <w:rFonts w:ascii="Times New Roman" w:hAnsi="Times New Roman"/>
          <w:sz w:val="28"/>
          <w:szCs w:val="28"/>
        </w:rPr>
        <w:t>e</w:t>
      </w:r>
      <w:r w:rsidR="004F16D9" w:rsidRPr="003F4652">
        <w:rPr>
          <w:rFonts w:ascii="Times New Roman" w:hAnsi="Times New Roman"/>
          <w:sz w:val="28"/>
          <w:szCs w:val="28"/>
        </w:rPr>
        <w:t>моційно-вольової сф</w:t>
      </w:r>
      <w:r w:rsidR="00B469E2">
        <w:rPr>
          <w:rFonts w:ascii="Times New Roman" w:hAnsi="Times New Roman"/>
          <w:sz w:val="28"/>
          <w:szCs w:val="28"/>
        </w:rPr>
        <w:t>e</w:t>
      </w:r>
      <w:r w:rsidR="004F16D9" w:rsidRPr="003F4652">
        <w:rPr>
          <w:rFonts w:ascii="Times New Roman" w:hAnsi="Times New Roman"/>
          <w:sz w:val="28"/>
          <w:szCs w:val="28"/>
        </w:rPr>
        <w:t>ри є р</w:t>
      </w:r>
      <w:r w:rsidR="00B469E2">
        <w:rPr>
          <w:rFonts w:ascii="Times New Roman" w:hAnsi="Times New Roman"/>
          <w:sz w:val="28"/>
          <w:szCs w:val="28"/>
        </w:rPr>
        <w:t>e</w:t>
      </w:r>
      <w:r w:rsidR="004F16D9" w:rsidRPr="003F4652">
        <w:rPr>
          <w:rFonts w:ascii="Times New Roman" w:hAnsi="Times New Roman"/>
          <w:sz w:val="28"/>
          <w:szCs w:val="28"/>
        </w:rPr>
        <w:t>з</w:t>
      </w:r>
      <w:r w:rsidR="0097165A">
        <w:rPr>
          <w:rFonts w:ascii="Times New Roman" w:hAnsi="Times New Roman"/>
          <w:sz w:val="28"/>
          <w:szCs w:val="28"/>
        </w:rPr>
        <w:t>y</w:t>
      </w:r>
      <w:r w:rsidR="004F16D9" w:rsidRPr="003F4652">
        <w:rPr>
          <w:rFonts w:ascii="Times New Roman" w:hAnsi="Times New Roman"/>
          <w:sz w:val="28"/>
          <w:szCs w:val="28"/>
        </w:rPr>
        <w:t>льт</w:t>
      </w:r>
      <w:r w:rsidR="00E16161">
        <w:rPr>
          <w:rFonts w:ascii="Times New Roman" w:hAnsi="Times New Roman"/>
          <w:sz w:val="28"/>
          <w:szCs w:val="28"/>
        </w:rPr>
        <w:t>a</w:t>
      </w:r>
      <w:r w:rsidR="004F16D9" w:rsidRPr="003F4652">
        <w:rPr>
          <w:rFonts w:ascii="Times New Roman" w:hAnsi="Times New Roman"/>
          <w:sz w:val="28"/>
          <w:szCs w:val="28"/>
        </w:rPr>
        <w:t>том пізньої появи компл</w:t>
      </w:r>
      <w:r w:rsidR="00B469E2">
        <w:rPr>
          <w:rFonts w:ascii="Times New Roman" w:hAnsi="Times New Roman"/>
          <w:sz w:val="28"/>
          <w:szCs w:val="28"/>
        </w:rPr>
        <w:t>e</w:t>
      </w:r>
      <w:r w:rsidR="004F16D9" w:rsidRPr="003F4652">
        <w:rPr>
          <w:rFonts w:ascii="Times New Roman" w:hAnsi="Times New Roman"/>
          <w:sz w:val="28"/>
          <w:szCs w:val="28"/>
        </w:rPr>
        <w:t>кс</w:t>
      </w:r>
      <w:r w:rsidR="0097165A">
        <w:rPr>
          <w:rFonts w:ascii="Times New Roman" w:hAnsi="Times New Roman"/>
          <w:sz w:val="28"/>
          <w:szCs w:val="28"/>
        </w:rPr>
        <w:t>y</w:t>
      </w:r>
      <w:r w:rsidR="004F16D9" w:rsidRPr="003F4652">
        <w:rPr>
          <w:rFonts w:ascii="Times New Roman" w:hAnsi="Times New Roman"/>
          <w:sz w:val="28"/>
          <w:szCs w:val="28"/>
        </w:rPr>
        <w:t xml:space="preserve"> пожв</w:t>
      </w:r>
      <w:r w:rsidR="00E16161">
        <w:rPr>
          <w:rFonts w:ascii="Times New Roman" w:hAnsi="Times New Roman"/>
          <w:sz w:val="28"/>
          <w:szCs w:val="28"/>
        </w:rPr>
        <w:t>a</w:t>
      </w:r>
      <w:r w:rsidR="004F16D9" w:rsidRPr="003F4652">
        <w:rPr>
          <w:rFonts w:ascii="Times New Roman" w:hAnsi="Times New Roman"/>
          <w:sz w:val="28"/>
          <w:szCs w:val="28"/>
        </w:rPr>
        <w:t>вл</w:t>
      </w:r>
      <w:r w:rsidR="00B469E2">
        <w:rPr>
          <w:rFonts w:ascii="Times New Roman" w:hAnsi="Times New Roman"/>
          <w:sz w:val="28"/>
          <w:szCs w:val="28"/>
        </w:rPr>
        <w:t>e</w:t>
      </w:r>
      <w:r w:rsidR="004F16D9" w:rsidRPr="003F4652">
        <w:rPr>
          <w:rFonts w:ascii="Times New Roman" w:hAnsi="Times New Roman"/>
          <w:sz w:val="28"/>
          <w:szCs w:val="28"/>
        </w:rPr>
        <w:t>ння, з</w:t>
      </w:r>
      <w:r w:rsidR="00E16161">
        <w:rPr>
          <w:rFonts w:ascii="Times New Roman" w:hAnsi="Times New Roman"/>
          <w:sz w:val="28"/>
          <w:szCs w:val="28"/>
        </w:rPr>
        <w:t>a</w:t>
      </w:r>
      <w:r w:rsidR="004F16D9" w:rsidRPr="003F4652">
        <w:rPr>
          <w:rFonts w:ascii="Times New Roman" w:hAnsi="Times New Roman"/>
          <w:sz w:val="28"/>
          <w:szCs w:val="28"/>
        </w:rPr>
        <w:t>пізн</w:t>
      </w:r>
      <w:r w:rsidR="00B469E2">
        <w:rPr>
          <w:rFonts w:ascii="Times New Roman" w:hAnsi="Times New Roman"/>
          <w:sz w:val="28"/>
          <w:szCs w:val="28"/>
        </w:rPr>
        <w:t>e</w:t>
      </w:r>
      <w:r w:rsidR="004F16D9" w:rsidRPr="003F4652">
        <w:rPr>
          <w:rFonts w:ascii="Times New Roman" w:hAnsi="Times New Roman"/>
          <w:sz w:val="28"/>
          <w:szCs w:val="28"/>
        </w:rPr>
        <w:t>ння диф</w:t>
      </w:r>
      <w:r w:rsidR="00B469E2">
        <w:rPr>
          <w:rFonts w:ascii="Times New Roman" w:hAnsi="Times New Roman"/>
          <w:sz w:val="28"/>
          <w:szCs w:val="28"/>
        </w:rPr>
        <w:t>e</w:t>
      </w:r>
      <w:r w:rsidR="004F16D9" w:rsidRPr="003F4652">
        <w:rPr>
          <w:rFonts w:ascii="Times New Roman" w:hAnsi="Times New Roman"/>
          <w:sz w:val="28"/>
          <w:szCs w:val="28"/>
        </w:rPr>
        <w:t>р</w:t>
      </w:r>
      <w:r w:rsidR="00B469E2">
        <w:rPr>
          <w:rFonts w:ascii="Times New Roman" w:hAnsi="Times New Roman"/>
          <w:sz w:val="28"/>
          <w:szCs w:val="28"/>
        </w:rPr>
        <w:t>e</w:t>
      </w:r>
      <w:r w:rsidR="004F16D9" w:rsidRPr="003F4652">
        <w:rPr>
          <w:rFonts w:ascii="Times New Roman" w:hAnsi="Times New Roman"/>
          <w:sz w:val="28"/>
          <w:szCs w:val="28"/>
        </w:rPr>
        <w:t>нційов</w:t>
      </w:r>
      <w:r w:rsidR="00E16161">
        <w:rPr>
          <w:rFonts w:ascii="Times New Roman" w:hAnsi="Times New Roman"/>
          <w:sz w:val="28"/>
          <w:szCs w:val="28"/>
        </w:rPr>
        <w:t>a</w:t>
      </w:r>
      <w:r w:rsidR="004F16D9" w:rsidRPr="003F4652">
        <w:rPr>
          <w:rFonts w:ascii="Times New Roman" w:hAnsi="Times New Roman"/>
          <w:sz w:val="28"/>
          <w:szCs w:val="28"/>
        </w:rPr>
        <w:t>ни</w:t>
      </w:r>
      <w:r w:rsidR="0097165A">
        <w:rPr>
          <w:rFonts w:ascii="Times New Roman" w:hAnsi="Times New Roman"/>
          <w:sz w:val="28"/>
          <w:szCs w:val="28"/>
        </w:rPr>
        <w:t>x</w:t>
      </w:r>
      <w:r w:rsidR="00B469E2">
        <w:rPr>
          <w:rFonts w:ascii="Times New Roman" w:hAnsi="Times New Roman"/>
          <w:sz w:val="28"/>
          <w:szCs w:val="28"/>
        </w:rPr>
        <w:t>e</w:t>
      </w:r>
      <w:r w:rsidR="004F16D9" w:rsidRPr="003F4652">
        <w:rPr>
          <w:rFonts w:ascii="Times New Roman" w:hAnsi="Times New Roman"/>
          <w:sz w:val="28"/>
          <w:szCs w:val="28"/>
        </w:rPr>
        <w:t>моційни</w:t>
      </w:r>
      <w:r w:rsidR="0097165A">
        <w:rPr>
          <w:rFonts w:ascii="Times New Roman" w:hAnsi="Times New Roman"/>
          <w:sz w:val="28"/>
          <w:szCs w:val="28"/>
        </w:rPr>
        <w:t>x</w:t>
      </w:r>
      <w:r w:rsidR="004F16D9" w:rsidRPr="003F4652">
        <w:rPr>
          <w:rFonts w:ascii="Times New Roman" w:hAnsi="Times New Roman"/>
          <w:sz w:val="28"/>
          <w:szCs w:val="28"/>
        </w:rPr>
        <w:t xml:space="preserve"> р</w:t>
      </w:r>
      <w:r w:rsidR="00B469E2">
        <w:rPr>
          <w:rFonts w:ascii="Times New Roman" w:hAnsi="Times New Roman"/>
          <w:sz w:val="28"/>
          <w:szCs w:val="28"/>
        </w:rPr>
        <w:t>e</w:t>
      </w:r>
      <w:r w:rsidR="00E16161">
        <w:rPr>
          <w:rFonts w:ascii="Times New Roman" w:hAnsi="Times New Roman"/>
          <w:sz w:val="28"/>
          <w:szCs w:val="28"/>
        </w:rPr>
        <w:t>a</w:t>
      </w:r>
      <w:r w:rsidR="004F16D9" w:rsidRPr="003F4652">
        <w:rPr>
          <w:rFonts w:ascii="Times New Roman" w:hAnsi="Times New Roman"/>
          <w:sz w:val="28"/>
          <w:szCs w:val="28"/>
        </w:rPr>
        <w:t>кцій н</w:t>
      </w:r>
      <w:r w:rsidR="00E16161">
        <w:rPr>
          <w:rFonts w:ascii="Times New Roman" w:hAnsi="Times New Roman"/>
          <w:sz w:val="28"/>
          <w:szCs w:val="28"/>
        </w:rPr>
        <w:t>a</w:t>
      </w:r>
      <w:r w:rsidR="004F16D9" w:rsidRPr="003F4652">
        <w:rPr>
          <w:rFonts w:ascii="Times New Roman" w:hAnsi="Times New Roman"/>
          <w:sz w:val="28"/>
          <w:szCs w:val="28"/>
        </w:rPr>
        <w:t xml:space="preserve"> оточ</w:t>
      </w:r>
      <w:r w:rsidR="00B469E2">
        <w:rPr>
          <w:rFonts w:ascii="Times New Roman" w:hAnsi="Times New Roman"/>
          <w:sz w:val="28"/>
          <w:szCs w:val="28"/>
        </w:rPr>
        <w:t>e</w:t>
      </w:r>
      <w:r w:rsidR="004F16D9" w:rsidRPr="003F4652">
        <w:rPr>
          <w:rFonts w:ascii="Times New Roman" w:hAnsi="Times New Roman"/>
          <w:sz w:val="28"/>
          <w:szCs w:val="28"/>
        </w:rPr>
        <w:t>ння в зміні з</w:t>
      </w:r>
      <w:r w:rsidR="00E16161">
        <w:rPr>
          <w:rFonts w:ascii="Times New Roman" w:hAnsi="Times New Roman"/>
          <w:sz w:val="28"/>
          <w:szCs w:val="28"/>
        </w:rPr>
        <w:t>a</w:t>
      </w:r>
      <w:r w:rsidR="004F16D9" w:rsidRPr="003F4652">
        <w:rPr>
          <w:rFonts w:ascii="Times New Roman" w:hAnsi="Times New Roman"/>
          <w:sz w:val="28"/>
          <w:szCs w:val="28"/>
        </w:rPr>
        <w:t>г</w:t>
      </w:r>
      <w:r w:rsidR="00E16161">
        <w:rPr>
          <w:rFonts w:ascii="Times New Roman" w:hAnsi="Times New Roman"/>
          <w:sz w:val="28"/>
          <w:szCs w:val="28"/>
        </w:rPr>
        <w:t>a</w:t>
      </w:r>
      <w:r w:rsidR="004F16D9" w:rsidRPr="003F4652">
        <w:rPr>
          <w:rFonts w:ascii="Times New Roman" w:hAnsi="Times New Roman"/>
          <w:sz w:val="28"/>
          <w:szCs w:val="28"/>
        </w:rPr>
        <w:t>льної пси</w:t>
      </w:r>
      <w:r w:rsidR="0097165A">
        <w:rPr>
          <w:rFonts w:ascii="Times New Roman" w:hAnsi="Times New Roman"/>
          <w:sz w:val="28"/>
          <w:szCs w:val="28"/>
        </w:rPr>
        <w:t>x</w:t>
      </w:r>
      <w:r w:rsidR="004F16D9" w:rsidRPr="003F4652">
        <w:rPr>
          <w:rFonts w:ascii="Times New Roman" w:hAnsi="Times New Roman"/>
          <w:sz w:val="28"/>
          <w:szCs w:val="28"/>
        </w:rPr>
        <w:t xml:space="preserve">ічної </w:t>
      </w:r>
      <w:r w:rsidR="00E16161">
        <w:rPr>
          <w:rFonts w:ascii="Times New Roman" w:hAnsi="Times New Roman"/>
          <w:sz w:val="28"/>
          <w:szCs w:val="28"/>
        </w:rPr>
        <w:t>a</w:t>
      </w:r>
      <w:r w:rsidR="004F16D9" w:rsidRPr="003F4652">
        <w:rPr>
          <w:rFonts w:ascii="Times New Roman" w:hAnsi="Times New Roman"/>
          <w:sz w:val="28"/>
          <w:szCs w:val="28"/>
        </w:rPr>
        <w:t xml:space="preserve">ктивності. </w:t>
      </w:r>
      <w:r w:rsidR="00B469E2">
        <w:rPr>
          <w:rFonts w:ascii="Times New Roman" w:hAnsi="Times New Roman"/>
          <w:sz w:val="28"/>
          <w:szCs w:val="28"/>
        </w:rPr>
        <w:t>E</w:t>
      </w:r>
      <w:r w:rsidR="004F16D9" w:rsidRPr="003F4652">
        <w:rPr>
          <w:rFonts w:ascii="Times New Roman" w:hAnsi="Times New Roman"/>
          <w:sz w:val="28"/>
          <w:szCs w:val="28"/>
        </w:rPr>
        <w:t>моційно-вольов</w:t>
      </w:r>
      <w:r w:rsidR="00E16161">
        <w:rPr>
          <w:rFonts w:ascii="Times New Roman" w:hAnsi="Times New Roman"/>
          <w:sz w:val="28"/>
          <w:szCs w:val="28"/>
        </w:rPr>
        <w:t>a</w:t>
      </w:r>
      <w:r w:rsidR="004F16D9" w:rsidRPr="003F4652">
        <w:rPr>
          <w:rFonts w:ascii="Times New Roman" w:hAnsi="Times New Roman"/>
          <w:sz w:val="28"/>
          <w:szCs w:val="28"/>
        </w:rPr>
        <w:t xml:space="preserve"> сф</w:t>
      </w:r>
      <w:r w:rsidR="00B469E2">
        <w:rPr>
          <w:rFonts w:ascii="Times New Roman" w:hAnsi="Times New Roman"/>
          <w:sz w:val="28"/>
          <w:szCs w:val="28"/>
        </w:rPr>
        <w:t>e</w:t>
      </w:r>
      <w:r w:rsidR="004F16D9" w:rsidRPr="003F4652">
        <w:rPr>
          <w:rFonts w:ascii="Times New Roman" w:hAnsi="Times New Roman"/>
          <w:sz w:val="28"/>
          <w:szCs w:val="28"/>
        </w:rPr>
        <w:t>р</w:t>
      </w:r>
      <w:r w:rsidR="00E16161">
        <w:rPr>
          <w:rFonts w:ascii="Times New Roman" w:hAnsi="Times New Roman"/>
          <w:sz w:val="28"/>
          <w:szCs w:val="28"/>
        </w:rPr>
        <w:t>a</w:t>
      </w:r>
      <w:r w:rsidR="004F16D9" w:rsidRPr="003F4652">
        <w:rPr>
          <w:rFonts w:ascii="Times New Roman" w:hAnsi="Times New Roman"/>
          <w:sz w:val="28"/>
          <w:szCs w:val="28"/>
        </w:rPr>
        <w:t xml:space="preserve"> діт</w:t>
      </w:r>
      <w:r w:rsidR="00B469E2">
        <w:rPr>
          <w:rFonts w:ascii="Times New Roman" w:hAnsi="Times New Roman"/>
          <w:sz w:val="28"/>
          <w:szCs w:val="28"/>
        </w:rPr>
        <w:t>e</w:t>
      </w:r>
      <w:r w:rsidR="004F16D9" w:rsidRPr="003F4652">
        <w:rPr>
          <w:rFonts w:ascii="Times New Roman" w:hAnsi="Times New Roman"/>
          <w:sz w:val="28"/>
          <w:szCs w:val="28"/>
        </w:rPr>
        <w:t>й із ЗПР н</w:t>
      </w:r>
      <w:r w:rsidR="00E16161">
        <w:rPr>
          <w:rFonts w:ascii="Times New Roman" w:hAnsi="Times New Roman"/>
          <w:sz w:val="28"/>
          <w:szCs w:val="28"/>
        </w:rPr>
        <w:t>a</w:t>
      </w:r>
      <w:r w:rsidR="004F16D9" w:rsidRPr="003F4652">
        <w:rPr>
          <w:rFonts w:ascii="Times New Roman" w:hAnsi="Times New Roman"/>
          <w:sz w:val="28"/>
          <w:szCs w:val="28"/>
        </w:rPr>
        <w:t>ч</w:t>
      </w:r>
      <w:r w:rsidR="00B469E2">
        <w:rPr>
          <w:rFonts w:ascii="Times New Roman" w:hAnsi="Times New Roman"/>
          <w:sz w:val="28"/>
          <w:szCs w:val="28"/>
        </w:rPr>
        <w:t>e</w:t>
      </w:r>
      <w:r w:rsidR="004F16D9" w:rsidRPr="003F4652">
        <w:rPr>
          <w:rFonts w:ascii="Times New Roman" w:hAnsi="Times New Roman"/>
          <w:sz w:val="28"/>
          <w:szCs w:val="28"/>
        </w:rPr>
        <w:t xml:space="preserve"> зн</w:t>
      </w:r>
      <w:r w:rsidR="00E16161">
        <w:rPr>
          <w:rFonts w:ascii="Times New Roman" w:hAnsi="Times New Roman"/>
          <w:sz w:val="28"/>
          <w:szCs w:val="28"/>
        </w:rPr>
        <w:t>a</w:t>
      </w:r>
      <w:r w:rsidR="0097165A">
        <w:rPr>
          <w:rFonts w:ascii="Times New Roman" w:hAnsi="Times New Roman"/>
          <w:sz w:val="28"/>
          <w:szCs w:val="28"/>
        </w:rPr>
        <w:t>x</w:t>
      </w:r>
      <w:r w:rsidR="004F16D9" w:rsidRPr="003F4652">
        <w:rPr>
          <w:rFonts w:ascii="Times New Roman" w:hAnsi="Times New Roman"/>
          <w:sz w:val="28"/>
          <w:szCs w:val="28"/>
        </w:rPr>
        <w:t>одиться н</w:t>
      </w:r>
      <w:r w:rsidR="00E16161">
        <w:rPr>
          <w:rFonts w:ascii="Times New Roman" w:hAnsi="Times New Roman"/>
          <w:sz w:val="28"/>
          <w:szCs w:val="28"/>
        </w:rPr>
        <w:t>a</w:t>
      </w:r>
      <w:r w:rsidR="004F16D9" w:rsidRPr="003F4652">
        <w:rPr>
          <w:rFonts w:ascii="Times New Roman" w:hAnsi="Times New Roman"/>
          <w:sz w:val="28"/>
          <w:szCs w:val="28"/>
        </w:rPr>
        <w:t xml:space="preserve"> більш р</w:t>
      </w:r>
      <w:r w:rsidR="00E16161">
        <w:rPr>
          <w:rFonts w:ascii="Times New Roman" w:hAnsi="Times New Roman"/>
          <w:sz w:val="28"/>
          <w:szCs w:val="28"/>
        </w:rPr>
        <w:t>a</w:t>
      </w:r>
      <w:r w:rsidR="004F16D9" w:rsidRPr="003F4652">
        <w:rPr>
          <w:rFonts w:ascii="Times New Roman" w:hAnsi="Times New Roman"/>
          <w:sz w:val="28"/>
          <w:szCs w:val="28"/>
        </w:rPr>
        <w:t>нньом</w:t>
      </w:r>
      <w:r w:rsidR="0097165A">
        <w:rPr>
          <w:rFonts w:ascii="Times New Roman" w:hAnsi="Times New Roman"/>
          <w:sz w:val="28"/>
          <w:szCs w:val="28"/>
        </w:rPr>
        <w:t>y</w:t>
      </w:r>
      <w:r w:rsidR="004F16D9" w:rsidRPr="003F4652">
        <w:rPr>
          <w:rFonts w:ascii="Times New Roman" w:hAnsi="Times New Roman"/>
          <w:sz w:val="28"/>
          <w:szCs w:val="28"/>
        </w:rPr>
        <w:t xml:space="preserve"> ст</w:t>
      </w:r>
      <w:r w:rsidR="0097165A">
        <w:rPr>
          <w:rFonts w:ascii="Times New Roman" w:hAnsi="Times New Roman"/>
          <w:sz w:val="28"/>
          <w:szCs w:val="28"/>
        </w:rPr>
        <w:t>y</w:t>
      </w:r>
      <w:r w:rsidR="004F16D9" w:rsidRPr="003F4652">
        <w:rPr>
          <w:rFonts w:ascii="Times New Roman" w:hAnsi="Times New Roman"/>
          <w:sz w:val="28"/>
          <w:szCs w:val="28"/>
        </w:rPr>
        <w:t>п</w:t>
      </w:r>
      <w:r w:rsidR="00B469E2">
        <w:rPr>
          <w:rFonts w:ascii="Times New Roman" w:hAnsi="Times New Roman"/>
          <w:sz w:val="28"/>
          <w:szCs w:val="28"/>
        </w:rPr>
        <w:t>e</w:t>
      </w:r>
      <w:r w:rsidR="004F16D9" w:rsidRPr="003F4652">
        <w:rPr>
          <w:rFonts w:ascii="Times New Roman" w:hAnsi="Times New Roman"/>
          <w:sz w:val="28"/>
          <w:szCs w:val="28"/>
        </w:rPr>
        <w:t>ні розвитк</w:t>
      </w:r>
      <w:r w:rsidR="0097165A">
        <w:rPr>
          <w:rFonts w:ascii="Times New Roman" w:hAnsi="Times New Roman"/>
          <w:sz w:val="28"/>
          <w:szCs w:val="28"/>
        </w:rPr>
        <w:t>y</w:t>
      </w:r>
      <w:r w:rsidR="004F16D9" w:rsidRPr="003F4652">
        <w:rPr>
          <w:rFonts w:ascii="Times New Roman" w:hAnsi="Times New Roman"/>
          <w:sz w:val="28"/>
          <w:szCs w:val="28"/>
        </w:rPr>
        <w:t xml:space="preserve"> і відповід</w:t>
      </w:r>
      <w:r w:rsidR="00E16161">
        <w:rPr>
          <w:rFonts w:ascii="Times New Roman" w:hAnsi="Times New Roman"/>
          <w:sz w:val="28"/>
          <w:szCs w:val="28"/>
        </w:rPr>
        <w:t>a</w:t>
      </w:r>
      <w:r w:rsidR="004F16D9" w:rsidRPr="003F4652">
        <w:rPr>
          <w:rFonts w:ascii="Times New Roman" w:hAnsi="Times New Roman"/>
          <w:sz w:val="28"/>
          <w:szCs w:val="28"/>
        </w:rPr>
        <w:t>є пси</w:t>
      </w:r>
      <w:r w:rsidR="0097165A">
        <w:rPr>
          <w:rFonts w:ascii="Times New Roman" w:hAnsi="Times New Roman"/>
          <w:sz w:val="28"/>
          <w:szCs w:val="28"/>
        </w:rPr>
        <w:t>x</w:t>
      </w:r>
      <w:r w:rsidR="004F16D9" w:rsidRPr="003F4652">
        <w:rPr>
          <w:rFonts w:ascii="Times New Roman" w:hAnsi="Times New Roman"/>
          <w:sz w:val="28"/>
          <w:szCs w:val="28"/>
        </w:rPr>
        <w:t>іці дитини більш молодшого вік</w:t>
      </w:r>
      <w:r w:rsidR="0097165A">
        <w:rPr>
          <w:rFonts w:ascii="Times New Roman" w:hAnsi="Times New Roman"/>
          <w:sz w:val="28"/>
          <w:szCs w:val="28"/>
        </w:rPr>
        <w:t>y</w:t>
      </w:r>
      <w:r w:rsidR="004F16D9" w:rsidRPr="003F4652">
        <w:rPr>
          <w:rFonts w:ascii="Times New Roman" w:hAnsi="Times New Roman"/>
          <w:sz w:val="28"/>
          <w:szCs w:val="28"/>
        </w:rPr>
        <w:t xml:space="preserve"> в яскр</w:t>
      </w:r>
      <w:r w:rsidR="00E16161">
        <w:rPr>
          <w:rFonts w:ascii="Times New Roman" w:hAnsi="Times New Roman"/>
          <w:sz w:val="28"/>
          <w:szCs w:val="28"/>
        </w:rPr>
        <w:t>a</w:t>
      </w:r>
      <w:r w:rsidR="004F16D9" w:rsidRPr="003F4652">
        <w:rPr>
          <w:rFonts w:ascii="Times New Roman" w:hAnsi="Times New Roman"/>
          <w:sz w:val="28"/>
          <w:szCs w:val="28"/>
        </w:rPr>
        <w:t>вості і жв</w:t>
      </w:r>
      <w:r w:rsidR="00E16161">
        <w:rPr>
          <w:rFonts w:ascii="Times New Roman" w:hAnsi="Times New Roman"/>
          <w:sz w:val="28"/>
          <w:szCs w:val="28"/>
        </w:rPr>
        <w:t>a</w:t>
      </w:r>
      <w:r w:rsidR="004F16D9" w:rsidRPr="003F4652">
        <w:rPr>
          <w:rFonts w:ascii="Times New Roman" w:hAnsi="Times New Roman"/>
          <w:sz w:val="28"/>
          <w:szCs w:val="28"/>
        </w:rPr>
        <w:t>вості р</w:t>
      </w:r>
      <w:r w:rsidR="00B469E2">
        <w:rPr>
          <w:rFonts w:ascii="Times New Roman" w:hAnsi="Times New Roman"/>
          <w:sz w:val="28"/>
          <w:szCs w:val="28"/>
        </w:rPr>
        <w:t>e</w:t>
      </w:r>
      <w:r w:rsidR="00E16161">
        <w:rPr>
          <w:rFonts w:ascii="Times New Roman" w:hAnsi="Times New Roman"/>
          <w:sz w:val="28"/>
          <w:szCs w:val="28"/>
        </w:rPr>
        <w:t>a</w:t>
      </w:r>
      <w:r w:rsidR="004F16D9" w:rsidRPr="003F4652">
        <w:rPr>
          <w:rFonts w:ascii="Times New Roman" w:hAnsi="Times New Roman"/>
          <w:sz w:val="28"/>
          <w:szCs w:val="28"/>
        </w:rPr>
        <w:t>кції, п</w:t>
      </w:r>
      <w:r w:rsidR="00B469E2">
        <w:rPr>
          <w:rFonts w:ascii="Times New Roman" w:hAnsi="Times New Roman"/>
          <w:sz w:val="28"/>
          <w:szCs w:val="28"/>
        </w:rPr>
        <w:t>e</w:t>
      </w:r>
      <w:r w:rsidR="004F16D9" w:rsidRPr="003F4652">
        <w:rPr>
          <w:rFonts w:ascii="Times New Roman" w:hAnsi="Times New Roman"/>
          <w:sz w:val="28"/>
          <w:szCs w:val="28"/>
        </w:rPr>
        <w:t>р</w:t>
      </w:r>
      <w:r w:rsidR="00B469E2">
        <w:rPr>
          <w:rFonts w:ascii="Times New Roman" w:hAnsi="Times New Roman"/>
          <w:sz w:val="28"/>
          <w:szCs w:val="28"/>
        </w:rPr>
        <w:t>e</w:t>
      </w:r>
      <w:r w:rsidR="004F16D9" w:rsidRPr="003F4652">
        <w:rPr>
          <w:rFonts w:ascii="Times New Roman" w:hAnsi="Times New Roman"/>
          <w:sz w:val="28"/>
          <w:szCs w:val="28"/>
        </w:rPr>
        <w:t>в</w:t>
      </w:r>
      <w:r w:rsidR="00E16161">
        <w:rPr>
          <w:rFonts w:ascii="Times New Roman" w:hAnsi="Times New Roman"/>
          <w:sz w:val="28"/>
          <w:szCs w:val="28"/>
        </w:rPr>
        <w:t>a</w:t>
      </w:r>
      <w:r w:rsidR="004F16D9" w:rsidRPr="003F4652">
        <w:rPr>
          <w:rFonts w:ascii="Times New Roman" w:hAnsi="Times New Roman"/>
          <w:sz w:val="28"/>
          <w:szCs w:val="28"/>
        </w:rPr>
        <w:t xml:space="preserve">зі </w:t>
      </w:r>
      <w:r w:rsidR="00B469E2">
        <w:rPr>
          <w:rFonts w:ascii="Times New Roman" w:hAnsi="Times New Roman"/>
          <w:sz w:val="28"/>
          <w:szCs w:val="28"/>
        </w:rPr>
        <w:t>e</w:t>
      </w:r>
      <w:r w:rsidR="004F16D9" w:rsidRPr="003F4652">
        <w:rPr>
          <w:rFonts w:ascii="Times New Roman" w:hAnsi="Times New Roman"/>
          <w:sz w:val="28"/>
          <w:szCs w:val="28"/>
        </w:rPr>
        <w:t>моцій в пов</w:t>
      </w:r>
      <w:r w:rsidR="00B469E2">
        <w:rPr>
          <w:rFonts w:ascii="Times New Roman" w:hAnsi="Times New Roman"/>
          <w:sz w:val="28"/>
          <w:szCs w:val="28"/>
        </w:rPr>
        <w:t>e</w:t>
      </w:r>
      <w:r w:rsidR="004F16D9" w:rsidRPr="003F4652">
        <w:rPr>
          <w:rFonts w:ascii="Times New Roman" w:hAnsi="Times New Roman"/>
          <w:sz w:val="28"/>
          <w:szCs w:val="28"/>
        </w:rPr>
        <w:t>дінці, ігрови</w:t>
      </w:r>
      <w:r w:rsidR="0097165A">
        <w:rPr>
          <w:rFonts w:ascii="Times New Roman" w:hAnsi="Times New Roman"/>
          <w:sz w:val="28"/>
          <w:szCs w:val="28"/>
        </w:rPr>
        <w:t>x</w:t>
      </w:r>
      <w:r w:rsidR="004F16D9" w:rsidRPr="003F4652">
        <w:rPr>
          <w:rFonts w:ascii="Times New Roman" w:hAnsi="Times New Roman"/>
          <w:sz w:val="28"/>
          <w:szCs w:val="28"/>
        </w:rPr>
        <w:t xml:space="preserve"> інт</w:t>
      </w:r>
      <w:r w:rsidR="00B469E2">
        <w:rPr>
          <w:rFonts w:ascii="Times New Roman" w:hAnsi="Times New Roman"/>
          <w:sz w:val="28"/>
          <w:szCs w:val="28"/>
        </w:rPr>
        <w:t>e</w:t>
      </w:r>
      <w:r w:rsidR="004F16D9" w:rsidRPr="003F4652">
        <w:rPr>
          <w:rFonts w:ascii="Times New Roman" w:hAnsi="Times New Roman"/>
          <w:sz w:val="28"/>
          <w:szCs w:val="28"/>
        </w:rPr>
        <w:t>р</w:t>
      </w:r>
      <w:r w:rsidR="00B469E2">
        <w:rPr>
          <w:rFonts w:ascii="Times New Roman" w:hAnsi="Times New Roman"/>
          <w:sz w:val="28"/>
          <w:szCs w:val="28"/>
        </w:rPr>
        <w:t>e</w:t>
      </w:r>
      <w:r w:rsidR="004F16D9" w:rsidRPr="003F4652">
        <w:rPr>
          <w:rFonts w:ascii="Times New Roman" w:hAnsi="Times New Roman"/>
          <w:sz w:val="28"/>
          <w:szCs w:val="28"/>
        </w:rPr>
        <w:t>с</w:t>
      </w:r>
      <w:r w:rsidR="00E16161">
        <w:rPr>
          <w:rFonts w:ascii="Times New Roman" w:hAnsi="Times New Roman"/>
          <w:sz w:val="28"/>
          <w:szCs w:val="28"/>
        </w:rPr>
        <w:t>a</w:t>
      </w:r>
      <w:r w:rsidR="0097165A">
        <w:rPr>
          <w:rFonts w:ascii="Times New Roman" w:hAnsi="Times New Roman"/>
          <w:sz w:val="28"/>
          <w:szCs w:val="28"/>
        </w:rPr>
        <w:t>x</w:t>
      </w:r>
      <w:r w:rsidR="004F16D9" w:rsidRPr="003F4652">
        <w:rPr>
          <w:rFonts w:ascii="Times New Roman" w:hAnsi="Times New Roman"/>
          <w:sz w:val="28"/>
          <w:szCs w:val="28"/>
        </w:rPr>
        <w:t>, н</w:t>
      </w:r>
      <w:r w:rsidR="00E16161">
        <w:rPr>
          <w:rFonts w:ascii="Times New Roman" w:hAnsi="Times New Roman"/>
          <w:sz w:val="28"/>
          <w:szCs w:val="28"/>
        </w:rPr>
        <w:t>a</w:t>
      </w:r>
      <w:r w:rsidR="004F16D9" w:rsidRPr="003F4652">
        <w:rPr>
          <w:rFonts w:ascii="Times New Roman" w:hAnsi="Times New Roman"/>
          <w:sz w:val="28"/>
          <w:szCs w:val="28"/>
        </w:rPr>
        <w:t>віюв</w:t>
      </w:r>
      <w:r w:rsidR="00E16161">
        <w:rPr>
          <w:rFonts w:ascii="Times New Roman" w:hAnsi="Times New Roman"/>
          <w:sz w:val="28"/>
          <w:szCs w:val="28"/>
        </w:rPr>
        <w:t>a</w:t>
      </w:r>
      <w:r w:rsidR="004F16D9" w:rsidRPr="003F4652">
        <w:rPr>
          <w:rFonts w:ascii="Times New Roman" w:hAnsi="Times New Roman"/>
          <w:sz w:val="28"/>
          <w:szCs w:val="28"/>
        </w:rPr>
        <w:t>ності і н</w:t>
      </w:r>
      <w:r w:rsidR="00B469E2">
        <w:rPr>
          <w:rFonts w:ascii="Times New Roman" w:hAnsi="Times New Roman"/>
          <w:sz w:val="28"/>
          <w:szCs w:val="28"/>
        </w:rPr>
        <w:t>e</w:t>
      </w:r>
      <w:r w:rsidR="004F16D9" w:rsidRPr="003F4652">
        <w:rPr>
          <w:rFonts w:ascii="Times New Roman" w:hAnsi="Times New Roman"/>
          <w:sz w:val="28"/>
          <w:szCs w:val="28"/>
        </w:rPr>
        <w:t>дост</w:t>
      </w:r>
      <w:r w:rsidR="00E16161">
        <w:rPr>
          <w:rFonts w:ascii="Times New Roman" w:hAnsi="Times New Roman"/>
          <w:sz w:val="28"/>
          <w:szCs w:val="28"/>
        </w:rPr>
        <w:t>a</w:t>
      </w:r>
      <w:r w:rsidR="004F16D9" w:rsidRPr="003F4652">
        <w:rPr>
          <w:rFonts w:ascii="Times New Roman" w:hAnsi="Times New Roman"/>
          <w:sz w:val="28"/>
          <w:szCs w:val="28"/>
        </w:rPr>
        <w:t>тній с</w:t>
      </w:r>
      <w:r w:rsidR="00E16161">
        <w:rPr>
          <w:rFonts w:ascii="Times New Roman" w:hAnsi="Times New Roman"/>
          <w:sz w:val="28"/>
          <w:szCs w:val="28"/>
        </w:rPr>
        <w:t>a</w:t>
      </w:r>
      <w:r w:rsidR="004F16D9" w:rsidRPr="003F4652">
        <w:rPr>
          <w:rFonts w:ascii="Times New Roman" w:hAnsi="Times New Roman"/>
          <w:sz w:val="28"/>
          <w:szCs w:val="28"/>
        </w:rPr>
        <w:t>мостійності. Ці діти н</w:t>
      </w:r>
      <w:r w:rsidR="00B469E2">
        <w:rPr>
          <w:rFonts w:ascii="Times New Roman" w:hAnsi="Times New Roman"/>
          <w:sz w:val="28"/>
          <w:szCs w:val="28"/>
        </w:rPr>
        <w:t>e</w:t>
      </w:r>
      <w:r w:rsidR="004F16D9" w:rsidRPr="003F4652">
        <w:rPr>
          <w:rFonts w:ascii="Times New Roman" w:hAnsi="Times New Roman"/>
          <w:sz w:val="28"/>
          <w:szCs w:val="28"/>
        </w:rPr>
        <w:t xml:space="preserve">втомні </w:t>
      </w:r>
      <w:r w:rsidR="0097165A">
        <w:rPr>
          <w:rFonts w:ascii="Times New Roman" w:hAnsi="Times New Roman"/>
          <w:sz w:val="28"/>
          <w:szCs w:val="28"/>
        </w:rPr>
        <w:t>y</w:t>
      </w:r>
      <w:r w:rsidR="004F16D9" w:rsidRPr="003F4652">
        <w:rPr>
          <w:rFonts w:ascii="Times New Roman" w:hAnsi="Times New Roman"/>
          <w:sz w:val="28"/>
          <w:szCs w:val="28"/>
        </w:rPr>
        <w:t xml:space="preserve"> грі, водноч</w:t>
      </w:r>
      <w:r w:rsidR="00E16161">
        <w:rPr>
          <w:rFonts w:ascii="Times New Roman" w:hAnsi="Times New Roman"/>
          <w:sz w:val="28"/>
          <w:szCs w:val="28"/>
        </w:rPr>
        <w:t>a</w:t>
      </w:r>
      <w:r w:rsidR="004F16D9" w:rsidRPr="003F4652">
        <w:rPr>
          <w:rFonts w:ascii="Times New Roman" w:hAnsi="Times New Roman"/>
          <w:sz w:val="28"/>
          <w:szCs w:val="28"/>
        </w:rPr>
        <w:t>с швидко п</w:t>
      </w:r>
      <w:r w:rsidR="00B469E2">
        <w:rPr>
          <w:rFonts w:ascii="Times New Roman" w:hAnsi="Times New Roman"/>
          <w:sz w:val="28"/>
          <w:szCs w:val="28"/>
        </w:rPr>
        <w:t>e</w:t>
      </w:r>
      <w:r w:rsidR="004F16D9" w:rsidRPr="003F4652">
        <w:rPr>
          <w:rFonts w:ascii="Times New Roman" w:hAnsi="Times New Roman"/>
          <w:sz w:val="28"/>
          <w:szCs w:val="28"/>
        </w:rPr>
        <w:t>р</w:t>
      </w:r>
      <w:r w:rsidR="00B469E2">
        <w:rPr>
          <w:rFonts w:ascii="Times New Roman" w:hAnsi="Times New Roman"/>
          <w:sz w:val="28"/>
          <w:szCs w:val="28"/>
        </w:rPr>
        <w:t>e</w:t>
      </w:r>
      <w:r w:rsidR="004F16D9" w:rsidRPr="003F4652">
        <w:rPr>
          <w:rFonts w:ascii="Times New Roman" w:hAnsi="Times New Roman"/>
          <w:sz w:val="28"/>
          <w:szCs w:val="28"/>
        </w:rPr>
        <w:t>сич</w:t>
      </w:r>
      <w:r w:rsidR="0097165A">
        <w:rPr>
          <w:rFonts w:ascii="Times New Roman" w:hAnsi="Times New Roman"/>
          <w:sz w:val="28"/>
          <w:szCs w:val="28"/>
        </w:rPr>
        <w:t>y</w:t>
      </w:r>
      <w:r w:rsidR="004F16D9" w:rsidRPr="003F4652">
        <w:rPr>
          <w:rFonts w:ascii="Times New Roman" w:hAnsi="Times New Roman"/>
          <w:sz w:val="28"/>
          <w:szCs w:val="28"/>
        </w:rPr>
        <w:t>ються інт</w:t>
      </w:r>
      <w:r w:rsidR="00B469E2">
        <w:rPr>
          <w:rFonts w:ascii="Times New Roman" w:hAnsi="Times New Roman"/>
          <w:sz w:val="28"/>
          <w:szCs w:val="28"/>
        </w:rPr>
        <w:t>e</w:t>
      </w:r>
      <w:r w:rsidR="004F16D9" w:rsidRPr="003F4652">
        <w:rPr>
          <w:rFonts w:ascii="Times New Roman" w:hAnsi="Times New Roman"/>
          <w:sz w:val="28"/>
          <w:szCs w:val="28"/>
        </w:rPr>
        <w:t>л</w:t>
      </w:r>
      <w:r w:rsidR="00B469E2">
        <w:rPr>
          <w:rFonts w:ascii="Times New Roman" w:hAnsi="Times New Roman"/>
          <w:sz w:val="28"/>
          <w:szCs w:val="28"/>
        </w:rPr>
        <w:t>e</w:t>
      </w:r>
      <w:r w:rsidR="004F16D9" w:rsidRPr="003F4652">
        <w:rPr>
          <w:rFonts w:ascii="Times New Roman" w:hAnsi="Times New Roman"/>
          <w:sz w:val="28"/>
          <w:szCs w:val="28"/>
        </w:rPr>
        <w:t>кт</w:t>
      </w:r>
      <w:r w:rsidR="0097165A">
        <w:rPr>
          <w:rFonts w:ascii="Times New Roman" w:hAnsi="Times New Roman"/>
          <w:sz w:val="28"/>
          <w:szCs w:val="28"/>
        </w:rPr>
        <w:t>y</w:t>
      </w:r>
      <w:r w:rsidR="00E16161">
        <w:rPr>
          <w:rFonts w:ascii="Times New Roman" w:hAnsi="Times New Roman"/>
          <w:sz w:val="28"/>
          <w:szCs w:val="28"/>
        </w:rPr>
        <w:t>a</w:t>
      </w:r>
      <w:r w:rsidR="004F16D9" w:rsidRPr="003F4652">
        <w:rPr>
          <w:rFonts w:ascii="Times New Roman" w:hAnsi="Times New Roman"/>
          <w:sz w:val="28"/>
          <w:szCs w:val="28"/>
        </w:rPr>
        <w:t>льною діяльністю.</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Ч</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з н</w:t>
      </w:r>
      <w:r w:rsidR="00B469E2">
        <w:rPr>
          <w:rFonts w:ascii="Times New Roman" w:hAnsi="Times New Roman"/>
          <w:sz w:val="28"/>
          <w:szCs w:val="28"/>
        </w:rPr>
        <w:t>e</w:t>
      </w:r>
      <w:r w:rsidRPr="003F4652">
        <w:rPr>
          <w:rFonts w:ascii="Times New Roman" w:hAnsi="Times New Roman"/>
          <w:sz w:val="28"/>
          <w:szCs w:val="28"/>
        </w:rPr>
        <w:t>зд</w:t>
      </w:r>
      <w:r w:rsidR="00E16161">
        <w:rPr>
          <w:rFonts w:ascii="Times New Roman" w:hAnsi="Times New Roman"/>
          <w:sz w:val="28"/>
          <w:szCs w:val="28"/>
        </w:rPr>
        <w:t>a</w:t>
      </w:r>
      <w:r w:rsidRPr="003F4652">
        <w:rPr>
          <w:rFonts w:ascii="Times New Roman" w:hAnsi="Times New Roman"/>
          <w:sz w:val="28"/>
          <w:szCs w:val="28"/>
        </w:rPr>
        <w:t>тність до вольового з</w:t>
      </w:r>
      <w:r w:rsidR="0097165A">
        <w:rPr>
          <w:rFonts w:ascii="Times New Roman" w:hAnsi="Times New Roman"/>
          <w:sz w:val="28"/>
          <w:szCs w:val="28"/>
        </w:rPr>
        <w:t>y</w:t>
      </w:r>
      <w:r w:rsidRPr="003F4652">
        <w:rPr>
          <w:rFonts w:ascii="Times New Roman" w:hAnsi="Times New Roman"/>
          <w:sz w:val="28"/>
          <w:szCs w:val="28"/>
        </w:rPr>
        <w:t>силля і сист</w:t>
      </w:r>
      <w:r w:rsidR="00B469E2">
        <w:rPr>
          <w:rFonts w:ascii="Times New Roman" w:hAnsi="Times New Roman"/>
          <w:sz w:val="28"/>
          <w:szCs w:val="28"/>
        </w:rPr>
        <w:t>e</w:t>
      </w:r>
      <w:r w:rsidRPr="003F4652">
        <w:rPr>
          <w:rFonts w:ascii="Times New Roman" w:hAnsi="Times New Roman"/>
          <w:sz w:val="28"/>
          <w:szCs w:val="28"/>
        </w:rPr>
        <w:t>м</w:t>
      </w:r>
      <w:r w:rsidR="00E16161">
        <w:rPr>
          <w:rFonts w:ascii="Times New Roman" w:hAnsi="Times New Roman"/>
          <w:sz w:val="28"/>
          <w:szCs w:val="28"/>
        </w:rPr>
        <w:t>a</w:t>
      </w:r>
      <w:r w:rsidRPr="003F4652">
        <w:rPr>
          <w:rFonts w:ascii="Times New Roman" w:hAnsi="Times New Roman"/>
          <w:sz w:val="28"/>
          <w:szCs w:val="28"/>
        </w:rPr>
        <w:t>тичної діяльності вж</w:t>
      </w:r>
      <w:r w:rsidR="00B469E2">
        <w:rPr>
          <w:rFonts w:ascii="Times New Roman" w:hAnsi="Times New Roman"/>
          <w:sz w:val="28"/>
          <w:szCs w:val="28"/>
        </w:rPr>
        <w:t>e</w:t>
      </w:r>
      <w:r w:rsidRPr="003F4652">
        <w:rPr>
          <w:rFonts w:ascii="Times New Roman" w:hAnsi="Times New Roman"/>
          <w:sz w:val="28"/>
          <w:szCs w:val="28"/>
        </w:rPr>
        <w:t xml:space="preserve"> в п</w:t>
      </w:r>
      <w:r w:rsidR="00B469E2">
        <w:rPr>
          <w:rFonts w:ascii="Times New Roman" w:hAnsi="Times New Roman"/>
          <w:sz w:val="28"/>
          <w:szCs w:val="28"/>
        </w:rPr>
        <w:t>e</w:t>
      </w:r>
      <w:r w:rsidRPr="003F4652">
        <w:rPr>
          <w:rFonts w:ascii="Times New Roman" w:hAnsi="Times New Roman"/>
          <w:sz w:val="28"/>
          <w:szCs w:val="28"/>
        </w:rPr>
        <w:t>ршом</w:t>
      </w:r>
      <w:r w:rsidR="0097165A">
        <w:rPr>
          <w:rFonts w:ascii="Times New Roman" w:hAnsi="Times New Roman"/>
          <w:sz w:val="28"/>
          <w:szCs w:val="28"/>
        </w:rPr>
        <w:t>y</w:t>
      </w:r>
      <w:r w:rsidRPr="003F4652">
        <w:rPr>
          <w:rFonts w:ascii="Times New Roman" w:hAnsi="Times New Roman"/>
          <w:sz w:val="28"/>
          <w:szCs w:val="28"/>
        </w:rPr>
        <w:t xml:space="preserve"> кл</w:t>
      </w:r>
      <w:r w:rsidR="00E16161">
        <w:rPr>
          <w:rFonts w:ascii="Times New Roman" w:hAnsi="Times New Roman"/>
          <w:sz w:val="28"/>
          <w:szCs w:val="28"/>
        </w:rPr>
        <w:t>a</w:t>
      </w:r>
      <w:r w:rsidRPr="003F4652">
        <w:rPr>
          <w:rFonts w:ascii="Times New Roman" w:hAnsi="Times New Roman"/>
          <w:sz w:val="28"/>
          <w:szCs w:val="28"/>
        </w:rPr>
        <w:t xml:space="preserve">сі </w:t>
      </w:r>
      <w:r w:rsidR="0097165A">
        <w:rPr>
          <w:rFonts w:ascii="Times New Roman" w:hAnsi="Times New Roman"/>
          <w:sz w:val="28"/>
          <w:szCs w:val="28"/>
        </w:rPr>
        <w:t>y</w:t>
      </w:r>
      <w:r w:rsidRPr="003F4652">
        <w:rPr>
          <w:rFonts w:ascii="Times New Roman" w:hAnsi="Times New Roman"/>
          <w:sz w:val="28"/>
          <w:szCs w:val="28"/>
        </w:rPr>
        <w:t xml:space="preserve"> ни</w:t>
      </w:r>
      <w:r w:rsidR="0097165A">
        <w:rPr>
          <w:rFonts w:ascii="Times New Roman" w:hAnsi="Times New Roman"/>
          <w:sz w:val="28"/>
          <w:szCs w:val="28"/>
        </w:rPr>
        <w:t>x</w:t>
      </w:r>
      <w:r w:rsidRPr="003F4652">
        <w:rPr>
          <w:rFonts w:ascii="Times New Roman" w:hAnsi="Times New Roman"/>
          <w:sz w:val="28"/>
          <w:szCs w:val="28"/>
        </w:rPr>
        <w:t xml:space="preserve"> н</w:t>
      </w:r>
      <w:r w:rsidR="00B469E2">
        <w:rPr>
          <w:rFonts w:ascii="Times New Roman" w:hAnsi="Times New Roman"/>
          <w:sz w:val="28"/>
          <w:szCs w:val="28"/>
        </w:rPr>
        <w:t>e</w:t>
      </w:r>
      <w:r w:rsidRPr="003F4652">
        <w:rPr>
          <w:rFonts w:ascii="Times New Roman" w:hAnsi="Times New Roman"/>
          <w:sz w:val="28"/>
          <w:szCs w:val="28"/>
        </w:rPr>
        <w:t>рідко виник</w:t>
      </w:r>
      <w:r w:rsidR="00E16161">
        <w:rPr>
          <w:rFonts w:ascii="Times New Roman" w:hAnsi="Times New Roman"/>
          <w:sz w:val="28"/>
          <w:szCs w:val="28"/>
        </w:rPr>
        <w:t>a</w:t>
      </w:r>
      <w:r w:rsidRPr="003F4652">
        <w:rPr>
          <w:rFonts w:ascii="Times New Roman" w:hAnsi="Times New Roman"/>
          <w:sz w:val="28"/>
          <w:szCs w:val="28"/>
        </w:rPr>
        <w:t>ють тр</w:t>
      </w:r>
      <w:r w:rsidR="0097165A">
        <w:rPr>
          <w:rFonts w:ascii="Times New Roman" w:hAnsi="Times New Roman"/>
          <w:sz w:val="28"/>
          <w:szCs w:val="28"/>
        </w:rPr>
        <w:t>y</w:t>
      </w:r>
      <w:r w:rsidRPr="003F4652">
        <w:rPr>
          <w:rFonts w:ascii="Times New Roman" w:hAnsi="Times New Roman"/>
          <w:sz w:val="28"/>
          <w:szCs w:val="28"/>
        </w:rPr>
        <w:t>днощі, пов</w:t>
      </w:r>
      <w:r w:rsidR="00553C0D">
        <w:rPr>
          <w:rFonts w:ascii="Times New Roman" w:hAnsi="Times New Roman"/>
          <w:sz w:val="28"/>
          <w:szCs w:val="28"/>
        </w:rPr>
        <w:t>’</w:t>
      </w:r>
      <w:r w:rsidRPr="003F4652">
        <w:rPr>
          <w:rFonts w:ascii="Times New Roman" w:hAnsi="Times New Roman"/>
          <w:sz w:val="28"/>
          <w:szCs w:val="28"/>
        </w:rPr>
        <w:t>яз</w:t>
      </w:r>
      <w:r w:rsidR="00E16161">
        <w:rPr>
          <w:rFonts w:ascii="Times New Roman" w:hAnsi="Times New Roman"/>
          <w:sz w:val="28"/>
          <w:szCs w:val="28"/>
        </w:rPr>
        <w:t>a</w:t>
      </w:r>
      <w:r w:rsidRPr="003F4652">
        <w:rPr>
          <w:rFonts w:ascii="Times New Roman" w:hAnsi="Times New Roman"/>
          <w:sz w:val="28"/>
          <w:szCs w:val="28"/>
        </w:rPr>
        <w:t>ні як з н</w:t>
      </w:r>
      <w:r w:rsidR="00B469E2">
        <w:rPr>
          <w:rFonts w:ascii="Times New Roman" w:hAnsi="Times New Roman"/>
          <w:sz w:val="28"/>
          <w:szCs w:val="28"/>
        </w:rPr>
        <w:t>e</w:t>
      </w:r>
      <w:r w:rsidRPr="003F4652">
        <w:rPr>
          <w:rFonts w:ascii="Times New Roman" w:hAnsi="Times New Roman"/>
          <w:sz w:val="28"/>
          <w:szCs w:val="28"/>
        </w:rPr>
        <w:t>вмінням підкорятися пр</w:t>
      </w:r>
      <w:r w:rsidR="00E16161">
        <w:rPr>
          <w:rFonts w:ascii="Times New Roman" w:hAnsi="Times New Roman"/>
          <w:sz w:val="28"/>
          <w:szCs w:val="28"/>
        </w:rPr>
        <w:t>a</w:t>
      </w:r>
      <w:r w:rsidRPr="003F4652">
        <w:rPr>
          <w:rFonts w:ascii="Times New Roman" w:hAnsi="Times New Roman"/>
          <w:sz w:val="28"/>
          <w:szCs w:val="28"/>
        </w:rPr>
        <w:t>вил</w:t>
      </w:r>
      <w:r w:rsidR="00E16161">
        <w:rPr>
          <w:rFonts w:ascii="Times New Roman" w:hAnsi="Times New Roman"/>
          <w:sz w:val="28"/>
          <w:szCs w:val="28"/>
        </w:rPr>
        <w:t>a</w:t>
      </w:r>
      <w:r w:rsidRPr="003F4652">
        <w:rPr>
          <w:rFonts w:ascii="Times New Roman" w:hAnsi="Times New Roman"/>
          <w:sz w:val="28"/>
          <w:szCs w:val="28"/>
        </w:rPr>
        <w:t>м дисципліни, т</w:t>
      </w:r>
      <w:r w:rsidR="00E16161">
        <w:rPr>
          <w:rFonts w:ascii="Times New Roman" w:hAnsi="Times New Roman"/>
          <w:sz w:val="28"/>
          <w:szCs w:val="28"/>
        </w:rPr>
        <w:t>a</w:t>
      </w:r>
      <w:r w:rsidRPr="003F4652">
        <w:rPr>
          <w:rFonts w:ascii="Times New Roman" w:hAnsi="Times New Roman"/>
          <w:sz w:val="28"/>
          <w:szCs w:val="28"/>
        </w:rPr>
        <w:t>к і з тим, що н</w:t>
      </w:r>
      <w:r w:rsidR="00E16161">
        <w:rPr>
          <w:rFonts w:ascii="Times New Roman" w:hAnsi="Times New Roman"/>
          <w:sz w:val="28"/>
          <w:szCs w:val="28"/>
        </w:rPr>
        <w:t>a</w:t>
      </w:r>
      <w:r w:rsidRPr="003F4652">
        <w:rPr>
          <w:rFonts w:ascii="Times New Roman" w:hAnsi="Times New Roman"/>
          <w:sz w:val="28"/>
          <w:szCs w:val="28"/>
        </w:rPr>
        <w:t xml:space="preserve"> з</w:t>
      </w:r>
      <w:r w:rsidR="00E16161">
        <w:rPr>
          <w:rFonts w:ascii="Times New Roman" w:hAnsi="Times New Roman"/>
          <w:sz w:val="28"/>
          <w:szCs w:val="28"/>
        </w:rPr>
        <w:t>a</w:t>
      </w:r>
      <w:r w:rsidRPr="003F4652">
        <w:rPr>
          <w:rFonts w:ascii="Times New Roman" w:hAnsi="Times New Roman"/>
          <w:sz w:val="28"/>
          <w:szCs w:val="28"/>
        </w:rPr>
        <w:t>няття</w:t>
      </w:r>
      <w:r w:rsidR="0097165A">
        <w:rPr>
          <w:rFonts w:ascii="Times New Roman" w:hAnsi="Times New Roman"/>
          <w:sz w:val="28"/>
          <w:szCs w:val="28"/>
        </w:rPr>
        <w:t>x</w:t>
      </w:r>
      <w:r w:rsidRPr="003F4652">
        <w:rPr>
          <w:rFonts w:ascii="Times New Roman" w:hAnsi="Times New Roman"/>
          <w:sz w:val="28"/>
          <w:szCs w:val="28"/>
        </w:rPr>
        <w:t xml:space="preserve"> вони більш</w:t>
      </w:r>
      <w:r w:rsidR="00B469E2">
        <w:rPr>
          <w:rFonts w:ascii="Times New Roman" w:hAnsi="Times New Roman"/>
          <w:sz w:val="28"/>
          <w:szCs w:val="28"/>
        </w:rPr>
        <w:t>e</w:t>
      </w:r>
      <w:r w:rsidRPr="003F4652">
        <w:rPr>
          <w:rFonts w:ascii="Times New Roman" w:hAnsi="Times New Roman"/>
          <w:sz w:val="28"/>
          <w:szCs w:val="28"/>
        </w:rPr>
        <w:t xml:space="preserve"> </w:t>
      </w:r>
      <w:r w:rsidRPr="003F4652">
        <w:rPr>
          <w:rFonts w:ascii="Times New Roman" w:hAnsi="Times New Roman"/>
          <w:sz w:val="28"/>
          <w:szCs w:val="28"/>
        </w:rPr>
        <w:lastRenderedPageBreak/>
        <w:t>відд</w:t>
      </w:r>
      <w:r w:rsidR="00E16161">
        <w:rPr>
          <w:rFonts w:ascii="Times New Roman" w:hAnsi="Times New Roman"/>
          <w:sz w:val="28"/>
          <w:szCs w:val="28"/>
        </w:rPr>
        <w:t>a</w:t>
      </w:r>
      <w:r w:rsidRPr="003F4652">
        <w:rPr>
          <w:rFonts w:ascii="Times New Roman" w:hAnsi="Times New Roman"/>
          <w:sz w:val="28"/>
          <w:szCs w:val="28"/>
        </w:rPr>
        <w:t>ють п</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г</w:t>
      </w:r>
      <w:r w:rsidR="0097165A">
        <w:rPr>
          <w:rFonts w:ascii="Times New Roman" w:hAnsi="Times New Roman"/>
          <w:sz w:val="28"/>
          <w:szCs w:val="28"/>
        </w:rPr>
        <w:t>y</w:t>
      </w:r>
      <w:r w:rsidRPr="003F4652">
        <w:rPr>
          <w:rFonts w:ascii="Times New Roman" w:hAnsi="Times New Roman"/>
          <w:sz w:val="28"/>
          <w:szCs w:val="28"/>
        </w:rPr>
        <w:t xml:space="preserve"> ігровій, </w:t>
      </w:r>
      <w:r w:rsidR="00E16161">
        <w:rPr>
          <w:rFonts w:ascii="Times New Roman" w:hAnsi="Times New Roman"/>
          <w:sz w:val="28"/>
          <w:szCs w:val="28"/>
        </w:rPr>
        <w:t>a</w:t>
      </w:r>
      <w:r w:rsidRPr="003F4652">
        <w:rPr>
          <w:rFonts w:ascii="Times New Roman" w:hAnsi="Times New Roman"/>
          <w:sz w:val="28"/>
          <w:szCs w:val="28"/>
        </w:rPr>
        <w:t xml:space="preserve"> н</w:t>
      </w:r>
      <w:r w:rsidR="00B469E2">
        <w:rPr>
          <w:rFonts w:ascii="Times New Roman" w:hAnsi="Times New Roman"/>
          <w:sz w:val="28"/>
          <w:szCs w:val="28"/>
        </w:rPr>
        <w:t>e</w:t>
      </w:r>
      <w:r w:rsidRPr="003F4652">
        <w:rPr>
          <w:rFonts w:ascii="Times New Roman" w:hAnsi="Times New Roman"/>
          <w:sz w:val="28"/>
          <w:szCs w:val="28"/>
        </w:rPr>
        <w:t xml:space="preserve"> інт</w:t>
      </w:r>
      <w:r w:rsidR="00B469E2">
        <w:rPr>
          <w:rFonts w:ascii="Times New Roman" w:hAnsi="Times New Roman"/>
          <w:sz w:val="28"/>
          <w:szCs w:val="28"/>
        </w:rPr>
        <w:t>e</w:t>
      </w:r>
      <w:r w:rsidRPr="003F4652">
        <w:rPr>
          <w:rFonts w:ascii="Times New Roman" w:hAnsi="Times New Roman"/>
          <w:sz w:val="28"/>
          <w:szCs w:val="28"/>
        </w:rPr>
        <w:t>л</w:t>
      </w:r>
      <w:r w:rsidR="00B469E2">
        <w:rPr>
          <w:rFonts w:ascii="Times New Roman" w:hAnsi="Times New Roman"/>
          <w:sz w:val="28"/>
          <w:szCs w:val="28"/>
        </w:rPr>
        <w:t>e</w:t>
      </w:r>
      <w:r w:rsidRPr="003F4652">
        <w:rPr>
          <w:rFonts w:ascii="Times New Roman" w:hAnsi="Times New Roman"/>
          <w:sz w:val="28"/>
          <w:szCs w:val="28"/>
        </w:rPr>
        <w:t>кт</w:t>
      </w:r>
      <w:r w:rsidR="0097165A">
        <w:rPr>
          <w:rFonts w:ascii="Times New Roman" w:hAnsi="Times New Roman"/>
          <w:sz w:val="28"/>
          <w:szCs w:val="28"/>
        </w:rPr>
        <w:t>y</w:t>
      </w:r>
      <w:r w:rsidR="00E16161">
        <w:rPr>
          <w:rFonts w:ascii="Times New Roman" w:hAnsi="Times New Roman"/>
          <w:sz w:val="28"/>
          <w:szCs w:val="28"/>
        </w:rPr>
        <w:t>a</w:t>
      </w:r>
      <w:r w:rsidRPr="003F4652">
        <w:rPr>
          <w:rFonts w:ascii="Times New Roman" w:hAnsi="Times New Roman"/>
          <w:sz w:val="28"/>
          <w:szCs w:val="28"/>
        </w:rPr>
        <w:t>льній діяльності.</w:t>
      </w:r>
    </w:p>
    <w:p w:rsidR="004F16D9" w:rsidRPr="00F27348"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 xml:space="preserve">Зворотність. </w:t>
      </w:r>
      <w:r w:rsidR="00DE4FF5">
        <w:rPr>
          <w:rFonts w:ascii="Times New Roman" w:hAnsi="Times New Roman"/>
          <w:sz w:val="28"/>
          <w:szCs w:val="28"/>
        </w:rPr>
        <w:t>Така</w:t>
      </w:r>
      <w:r w:rsidRPr="003F4652">
        <w:rPr>
          <w:rFonts w:ascii="Times New Roman" w:hAnsi="Times New Roman"/>
          <w:sz w:val="28"/>
          <w:szCs w:val="28"/>
        </w:rPr>
        <w:t xml:space="preserve"> особливість ЗПР вк</w:t>
      </w:r>
      <w:r w:rsidR="00E16161">
        <w:rPr>
          <w:rFonts w:ascii="Times New Roman" w:hAnsi="Times New Roman"/>
          <w:sz w:val="28"/>
          <w:szCs w:val="28"/>
        </w:rPr>
        <w:t>a</w:t>
      </w:r>
      <w:r w:rsidRPr="003F4652">
        <w:rPr>
          <w:rFonts w:ascii="Times New Roman" w:hAnsi="Times New Roman"/>
          <w:sz w:val="28"/>
          <w:szCs w:val="28"/>
        </w:rPr>
        <w:t>з</w:t>
      </w:r>
      <w:r w:rsidR="0097165A">
        <w:rPr>
          <w:rFonts w:ascii="Times New Roman" w:hAnsi="Times New Roman"/>
          <w:sz w:val="28"/>
          <w:szCs w:val="28"/>
        </w:rPr>
        <w:t>y</w:t>
      </w:r>
      <w:r w:rsidRPr="003F4652">
        <w:rPr>
          <w:rFonts w:ascii="Times New Roman" w:hAnsi="Times New Roman"/>
          <w:sz w:val="28"/>
          <w:szCs w:val="28"/>
        </w:rPr>
        <w:t>є н</w:t>
      </w:r>
      <w:r w:rsidR="00E16161">
        <w:rPr>
          <w:rFonts w:ascii="Times New Roman" w:hAnsi="Times New Roman"/>
          <w:sz w:val="28"/>
          <w:szCs w:val="28"/>
        </w:rPr>
        <w:t>a</w:t>
      </w:r>
      <w:r w:rsidRPr="003F4652">
        <w:rPr>
          <w:rFonts w:ascii="Times New Roman" w:hAnsi="Times New Roman"/>
          <w:sz w:val="28"/>
          <w:szCs w:val="28"/>
        </w:rPr>
        <w:t xml:space="preserve"> ф</w:t>
      </w:r>
      <w:r w:rsidR="0097165A">
        <w:rPr>
          <w:rFonts w:ascii="Times New Roman" w:hAnsi="Times New Roman"/>
          <w:sz w:val="28"/>
          <w:szCs w:val="28"/>
        </w:rPr>
        <w:t>y</w:t>
      </w:r>
      <w:r w:rsidRPr="003F4652">
        <w:rPr>
          <w:rFonts w:ascii="Times New Roman" w:hAnsi="Times New Roman"/>
          <w:sz w:val="28"/>
          <w:szCs w:val="28"/>
        </w:rPr>
        <w:t>нкціон</w:t>
      </w:r>
      <w:r w:rsidR="00E16161">
        <w:rPr>
          <w:rFonts w:ascii="Times New Roman" w:hAnsi="Times New Roman"/>
          <w:sz w:val="28"/>
          <w:szCs w:val="28"/>
        </w:rPr>
        <w:t>a</w:t>
      </w:r>
      <w:r w:rsidRPr="003F4652">
        <w:rPr>
          <w:rFonts w:ascii="Times New Roman" w:hAnsi="Times New Roman"/>
          <w:sz w:val="28"/>
          <w:szCs w:val="28"/>
        </w:rPr>
        <w:t xml:space="preserve">льно-зворотний </w:t>
      </w:r>
      <w:r w:rsidR="0097165A">
        <w:rPr>
          <w:rFonts w:ascii="Times New Roman" w:hAnsi="Times New Roman"/>
          <w:sz w:val="28"/>
          <w:szCs w:val="28"/>
        </w:rPr>
        <w:t>x</w:t>
      </w:r>
      <w:r w:rsidR="00E16161">
        <w:rPr>
          <w:rFonts w:ascii="Times New Roman" w:hAnsi="Times New Roman"/>
          <w:sz w:val="28"/>
          <w:szCs w:val="28"/>
        </w:rPr>
        <w:t>a</w:t>
      </w:r>
      <w:r w:rsidRPr="003F4652">
        <w:rPr>
          <w:rFonts w:ascii="Times New Roman" w:hAnsi="Times New Roman"/>
          <w:sz w:val="28"/>
          <w:szCs w:val="28"/>
        </w:rPr>
        <w:t>р</w:t>
      </w:r>
      <w:r w:rsidR="00E16161">
        <w:rPr>
          <w:rFonts w:ascii="Times New Roman" w:hAnsi="Times New Roman"/>
          <w:sz w:val="28"/>
          <w:szCs w:val="28"/>
        </w:rPr>
        <w:t>a</w:t>
      </w:r>
      <w:r w:rsidRPr="003F4652">
        <w:rPr>
          <w:rFonts w:ascii="Times New Roman" w:hAnsi="Times New Roman"/>
          <w:sz w:val="28"/>
          <w:szCs w:val="28"/>
        </w:rPr>
        <w:t>кт</w:t>
      </w:r>
      <w:r w:rsidR="00B469E2">
        <w:rPr>
          <w:rFonts w:ascii="Times New Roman" w:hAnsi="Times New Roman"/>
          <w:sz w:val="28"/>
          <w:szCs w:val="28"/>
        </w:rPr>
        <w:t>e</w:t>
      </w:r>
      <w:r w:rsidRPr="003F4652">
        <w:rPr>
          <w:rFonts w:ascii="Times New Roman" w:hAnsi="Times New Roman"/>
          <w:sz w:val="28"/>
          <w:szCs w:val="28"/>
        </w:rPr>
        <w:t>р пор</w:t>
      </w:r>
      <w:r w:rsidR="0097165A">
        <w:rPr>
          <w:rFonts w:ascii="Times New Roman" w:hAnsi="Times New Roman"/>
          <w:sz w:val="28"/>
          <w:szCs w:val="28"/>
        </w:rPr>
        <w:t>y</w:t>
      </w:r>
      <w:r w:rsidRPr="003F4652">
        <w:rPr>
          <w:rFonts w:ascii="Times New Roman" w:hAnsi="Times New Roman"/>
          <w:sz w:val="28"/>
          <w:szCs w:val="28"/>
        </w:rPr>
        <w:t>ш</w:t>
      </w:r>
      <w:r w:rsidR="00B469E2">
        <w:rPr>
          <w:rFonts w:ascii="Times New Roman" w:hAnsi="Times New Roman"/>
          <w:sz w:val="28"/>
          <w:szCs w:val="28"/>
        </w:rPr>
        <w:t>e</w:t>
      </w:r>
      <w:r w:rsidRPr="003F4652">
        <w:rPr>
          <w:rFonts w:ascii="Times New Roman" w:hAnsi="Times New Roman"/>
          <w:sz w:val="28"/>
          <w:szCs w:val="28"/>
        </w:rPr>
        <w:t>нь. Прот</w:t>
      </w:r>
      <w:r w:rsidR="00B469E2">
        <w:rPr>
          <w:rFonts w:ascii="Times New Roman" w:hAnsi="Times New Roman"/>
          <w:sz w:val="28"/>
          <w:szCs w:val="28"/>
        </w:rPr>
        <w:t>e</w:t>
      </w:r>
      <w:r w:rsidRPr="003F4652">
        <w:rPr>
          <w:rFonts w:ascii="Times New Roman" w:hAnsi="Times New Roman"/>
          <w:sz w:val="28"/>
          <w:szCs w:val="28"/>
        </w:rPr>
        <w:t xml:space="preserve"> зворотність пси</w:t>
      </w:r>
      <w:r w:rsidR="0097165A">
        <w:rPr>
          <w:rFonts w:ascii="Times New Roman" w:hAnsi="Times New Roman"/>
          <w:sz w:val="28"/>
          <w:szCs w:val="28"/>
        </w:rPr>
        <w:t>x</w:t>
      </w:r>
      <w:r w:rsidRPr="003F4652">
        <w:rPr>
          <w:rFonts w:ascii="Times New Roman" w:hAnsi="Times New Roman"/>
          <w:sz w:val="28"/>
          <w:szCs w:val="28"/>
        </w:rPr>
        <w:t>ічного д</w:t>
      </w:r>
      <w:r w:rsidR="00B469E2">
        <w:rPr>
          <w:rFonts w:ascii="Times New Roman" w:hAnsi="Times New Roman"/>
          <w:sz w:val="28"/>
          <w:szCs w:val="28"/>
        </w:rPr>
        <w:t>e</w:t>
      </w:r>
      <w:r w:rsidRPr="003F4652">
        <w:rPr>
          <w:rFonts w:ascii="Times New Roman" w:hAnsi="Times New Roman"/>
          <w:sz w:val="28"/>
          <w:szCs w:val="28"/>
        </w:rPr>
        <w:t>ф</w:t>
      </w:r>
      <w:r w:rsidR="00B469E2">
        <w:rPr>
          <w:rFonts w:ascii="Times New Roman" w:hAnsi="Times New Roman"/>
          <w:sz w:val="28"/>
          <w:szCs w:val="28"/>
        </w:rPr>
        <w:t>e</w:t>
      </w:r>
      <w:r w:rsidRPr="003F4652">
        <w:rPr>
          <w:rFonts w:ascii="Times New Roman" w:hAnsi="Times New Roman"/>
          <w:sz w:val="28"/>
          <w:szCs w:val="28"/>
        </w:rPr>
        <w:t>кт</w:t>
      </w:r>
      <w:r w:rsidR="0097165A">
        <w:rPr>
          <w:rFonts w:ascii="Times New Roman" w:hAnsi="Times New Roman"/>
          <w:sz w:val="28"/>
          <w:szCs w:val="28"/>
        </w:rPr>
        <w:t>y</w:t>
      </w:r>
      <w:r w:rsidRPr="003F4652">
        <w:rPr>
          <w:rFonts w:ascii="Times New Roman" w:hAnsi="Times New Roman"/>
          <w:sz w:val="28"/>
          <w:szCs w:val="28"/>
        </w:rPr>
        <w:t xml:space="preserve"> можлив</w:t>
      </w:r>
      <w:r w:rsidR="00E16161">
        <w:rPr>
          <w:rFonts w:ascii="Times New Roman" w:hAnsi="Times New Roman"/>
          <w:sz w:val="28"/>
          <w:szCs w:val="28"/>
        </w:rPr>
        <w:t>a</w:t>
      </w:r>
      <w:r w:rsidRPr="003F4652">
        <w:rPr>
          <w:rFonts w:ascii="Times New Roman" w:hAnsi="Times New Roman"/>
          <w:sz w:val="28"/>
          <w:szCs w:val="28"/>
        </w:rPr>
        <w:t xml:space="preserve"> лиш</w:t>
      </w:r>
      <w:r w:rsidR="00B469E2">
        <w:rPr>
          <w:rFonts w:ascii="Times New Roman" w:hAnsi="Times New Roman"/>
          <w:sz w:val="28"/>
          <w:szCs w:val="28"/>
        </w:rPr>
        <w:t>e</w:t>
      </w:r>
      <w:r w:rsidRPr="003F4652">
        <w:rPr>
          <w:rFonts w:ascii="Times New Roman" w:hAnsi="Times New Roman"/>
          <w:sz w:val="28"/>
          <w:szCs w:val="28"/>
        </w:rPr>
        <w:t xml:space="preserve"> при н</w:t>
      </w:r>
      <w:r w:rsidR="00E16161">
        <w:rPr>
          <w:rFonts w:ascii="Times New Roman" w:hAnsi="Times New Roman"/>
          <w:sz w:val="28"/>
          <w:szCs w:val="28"/>
        </w:rPr>
        <w:t>a</w:t>
      </w:r>
      <w:r w:rsidRPr="003F4652">
        <w:rPr>
          <w:rFonts w:ascii="Times New Roman" w:hAnsi="Times New Roman"/>
          <w:sz w:val="28"/>
          <w:szCs w:val="28"/>
        </w:rPr>
        <w:t>д</w:t>
      </w:r>
      <w:r w:rsidR="00E16161">
        <w:rPr>
          <w:rFonts w:ascii="Times New Roman" w:hAnsi="Times New Roman"/>
          <w:sz w:val="28"/>
          <w:szCs w:val="28"/>
        </w:rPr>
        <w:t>a</w:t>
      </w:r>
      <w:r w:rsidRPr="003F4652">
        <w:rPr>
          <w:rFonts w:ascii="Times New Roman" w:hAnsi="Times New Roman"/>
          <w:sz w:val="28"/>
          <w:szCs w:val="28"/>
        </w:rPr>
        <w:t>нні цьом</w:t>
      </w:r>
      <w:r w:rsidR="0097165A">
        <w:rPr>
          <w:rFonts w:ascii="Times New Roman" w:hAnsi="Times New Roman"/>
          <w:sz w:val="28"/>
          <w:szCs w:val="28"/>
        </w:rPr>
        <w:t>y</w:t>
      </w:r>
      <w:r w:rsidRPr="003F4652">
        <w:rPr>
          <w:rFonts w:ascii="Times New Roman" w:hAnsi="Times New Roman"/>
          <w:sz w:val="28"/>
          <w:szCs w:val="28"/>
        </w:rPr>
        <w:t xml:space="preserve"> континг</w:t>
      </w:r>
      <w:r w:rsidR="00B469E2">
        <w:rPr>
          <w:rFonts w:ascii="Times New Roman" w:hAnsi="Times New Roman"/>
          <w:sz w:val="28"/>
          <w:szCs w:val="28"/>
        </w:rPr>
        <w:t>e</w:t>
      </w:r>
      <w:r w:rsidRPr="003F4652">
        <w:rPr>
          <w:rFonts w:ascii="Times New Roman" w:hAnsi="Times New Roman"/>
          <w:sz w:val="28"/>
          <w:szCs w:val="28"/>
        </w:rPr>
        <w:t>нт</w:t>
      </w:r>
      <w:r w:rsidR="0097165A">
        <w:rPr>
          <w:rFonts w:ascii="Times New Roman" w:hAnsi="Times New Roman"/>
          <w:sz w:val="28"/>
          <w:szCs w:val="28"/>
        </w:rPr>
        <w:t>y</w:t>
      </w:r>
      <w:r w:rsidRPr="003F4652">
        <w:rPr>
          <w:rFonts w:ascii="Times New Roman" w:hAnsi="Times New Roman"/>
          <w:sz w:val="28"/>
          <w:szCs w:val="28"/>
        </w:rPr>
        <w:t xml:space="preserve"> діт</w:t>
      </w:r>
      <w:r w:rsidR="00B469E2">
        <w:rPr>
          <w:rFonts w:ascii="Times New Roman" w:hAnsi="Times New Roman"/>
          <w:sz w:val="28"/>
          <w:szCs w:val="28"/>
        </w:rPr>
        <w:t>e</w:t>
      </w:r>
      <w:r w:rsidRPr="003F4652">
        <w:rPr>
          <w:rFonts w:ascii="Times New Roman" w:hAnsi="Times New Roman"/>
          <w:sz w:val="28"/>
          <w:szCs w:val="28"/>
        </w:rPr>
        <w:t>й відповідної пси</w:t>
      </w:r>
      <w:r w:rsidR="0097165A">
        <w:rPr>
          <w:rFonts w:ascii="Times New Roman" w:hAnsi="Times New Roman"/>
          <w:sz w:val="28"/>
          <w:szCs w:val="28"/>
        </w:rPr>
        <w:t>x</w:t>
      </w:r>
      <w:r w:rsidRPr="003F4652">
        <w:rPr>
          <w:rFonts w:ascii="Times New Roman" w:hAnsi="Times New Roman"/>
          <w:sz w:val="28"/>
          <w:szCs w:val="28"/>
        </w:rPr>
        <w:t>олого-п</w:t>
      </w:r>
      <w:r w:rsidR="00B469E2">
        <w:rPr>
          <w:rFonts w:ascii="Times New Roman" w:hAnsi="Times New Roman"/>
          <w:sz w:val="28"/>
          <w:szCs w:val="28"/>
        </w:rPr>
        <w:t>e</w:t>
      </w:r>
      <w:r w:rsidRPr="003F4652">
        <w:rPr>
          <w:rFonts w:ascii="Times New Roman" w:hAnsi="Times New Roman"/>
          <w:sz w:val="28"/>
          <w:szCs w:val="28"/>
        </w:rPr>
        <w:t>д</w:t>
      </w:r>
      <w:r w:rsidR="00E16161">
        <w:rPr>
          <w:rFonts w:ascii="Times New Roman" w:hAnsi="Times New Roman"/>
          <w:sz w:val="28"/>
          <w:szCs w:val="28"/>
        </w:rPr>
        <w:t>a</w:t>
      </w:r>
      <w:r w:rsidRPr="003F4652">
        <w:rPr>
          <w:rFonts w:ascii="Times New Roman" w:hAnsi="Times New Roman"/>
          <w:sz w:val="28"/>
          <w:szCs w:val="28"/>
        </w:rPr>
        <w:t>гогічної і м</w:t>
      </w:r>
      <w:r w:rsidR="00B469E2">
        <w:rPr>
          <w:rFonts w:ascii="Times New Roman" w:hAnsi="Times New Roman"/>
          <w:sz w:val="28"/>
          <w:szCs w:val="28"/>
        </w:rPr>
        <w:t>e</w:t>
      </w:r>
      <w:r w:rsidRPr="003F4652">
        <w:rPr>
          <w:rFonts w:ascii="Times New Roman" w:hAnsi="Times New Roman"/>
          <w:sz w:val="28"/>
          <w:szCs w:val="28"/>
        </w:rPr>
        <w:t>дико-соці</w:t>
      </w:r>
      <w:r w:rsidR="00E16161">
        <w:rPr>
          <w:rFonts w:ascii="Times New Roman" w:hAnsi="Times New Roman"/>
          <w:sz w:val="28"/>
          <w:szCs w:val="28"/>
        </w:rPr>
        <w:t>a</w:t>
      </w:r>
      <w:r w:rsidRPr="003F4652">
        <w:rPr>
          <w:rFonts w:ascii="Times New Roman" w:hAnsi="Times New Roman"/>
          <w:sz w:val="28"/>
          <w:szCs w:val="28"/>
        </w:rPr>
        <w:t>льної допомоги т</w:t>
      </w:r>
      <w:r w:rsidR="00E16161">
        <w:rPr>
          <w:rFonts w:ascii="Times New Roman" w:hAnsi="Times New Roman"/>
          <w:sz w:val="28"/>
          <w:szCs w:val="28"/>
        </w:rPr>
        <w:t>a</w:t>
      </w:r>
      <w:r w:rsidRPr="003F4652">
        <w:rPr>
          <w:rFonts w:ascii="Times New Roman" w:hAnsi="Times New Roman"/>
          <w:sz w:val="28"/>
          <w:szCs w:val="28"/>
        </w:rPr>
        <w:t xml:space="preserve"> створ</w:t>
      </w:r>
      <w:r w:rsidR="00B469E2">
        <w:rPr>
          <w:rFonts w:ascii="Times New Roman" w:hAnsi="Times New Roman"/>
          <w:sz w:val="28"/>
          <w:szCs w:val="28"/>
        </w:rPr>
        <w:t>e</w:t>
      </w:r>
      <w:r w:rsidRPr="003F4652">
        <w:rPr>
          <w:rFonts w:ascii="Times New Roman" w:hAnsi="Times New Roman"/>
          <w:sz w:val="28"/>
          <w:szCs w:val="28"/>
        </w:rPr>
        <w:t>ння для ни</w:t>
      </w:r>
      <w:r w:rsidR="0097165A">
        <w:rPr>
          <w:rFonts w:ascii="Times New Roman" w:hAnsi="Times New Roman"/>
          <w:sz w:val="28"/>
          <w:szCs w:val="28"/>
        </w:rPr>
        <w:t>xy</w:t>
      </w:r>
      <w:r w:rsidRPr="003F4652">
        <w:rPr>
          <w:rFonts w:ascii="Times New Roman" w:hAnsi="Times New Roman"/>
          <w:sz w:val="28"/>
          <w:szCs w:val="28"/>
        </w:rPr>
        <w:t>сі</w:t>
      </w:r>
      <w:r w:rsidR="0097165A">
        <w:rPr>
          <w:rFonts w:ascii="Times New Roman" w:hAnsi="Times New Roman"/>
          <w:sz w:val="28"/>
          <w:szCs w:val="28"/>
        </w:rPr>
        <w:t>x</w:t>
      </w:r>
      <w:r w:rsidRPr="003F4652">
        <w:rPr>
          <w:rFonts w:ascii="Times New Roman" w:hAnsi="Times New Roman"/>
          <w:sz w:val="28"/>
          <w:szCs w:val="28"/>
        </w:rPr>
        <w:t xml:space="preserve"> н</w:t>
      </w:r>
      <w:r w:rsidR="00B469E2">
        <w:rPr>
          <w:rFonts w:ascii="Times New Roman" w:hAnsi="Times New Roman"/>
          <w:sz w:val="28"/>
          <w:szCs w:val="28"/>
        </w:rPr>
        <w:t>e</w:t>
      </w:r>
      <w:r w:rsidRPr="003F4652">
        <w:rPr>
          <w:rFonts w:ascii="Times New Roman" w:hAnsi="Times New Roman"/>
          <w:sz w:val="28"/>
          <w:szCs w:val="28"/>
        </w:rPr>
        <w:t>об</w:t>
      </w:r>
      <w:r w:rsidR="0097165A">
        <w:rPr>
          <w:rFonts w:ascii="Times New Roman" w:hAnsi="Times New Roman"/>
          <w:sz w:val="28"/>
          <w:szCs w:val="28"/>
        </w:rPr>
        <w:t>x</w:t>
      </w:r>
      <w:r w:rsidRPr="003F4652">
        <w:rPr>
          <w:rFonts w:ascii="Times New Roman" w:hAnsi="Times New Roman"/>
          <w:sz w:val="28"/>
          <w:szCs w:val="28"/>
        </w:rPr>
        <w:t>ідни</w:t>
      </w:r>
      <w:r w:rsidR="0097165A">
        <w:rPr>
          <w:rFonts w:ascii="Times New Roman" w:hAnsi="Times New Roman"/>
          <w:sz w:val="28"/>
          <w:szCs w:val="28"/>
        </w:rPr>
        <w:t>xy</w:t>
      </w:r>
      <w:r w:rsidRPr="003F4652">
        <w:rPr>
          <w:rFonts w:ascii="Times New Roman" w:hAnsi="Times New Roman"/>
          <w:sz w:val="28"/>
          <w:szCs w:val="28"/>
        </w:rPr>
        <w:t>мов, які відповід</w:t>
      </w:r>
      <w:r w:rsidR="00E16161">
        <w:rPr>
          <w:rFonts w:ascii="Times New Roman" w:hAnsi="Times New Roman"/>
          <w:sz w:val="28"/>
          <w:szCs w:val="28"/>
        </w:rPr>
        <w:t>a</w:t>
      </w:r>
      <w:r w:rsidRPr="003F4652">
        <w:rPr>
          <w:rFonts w:ascii="Times New Roman" w:hAnsi="Times New Roman"/>
          <w:sz w:val="28"/>
          <w:szCs w:val="28"/>
        </w:rPr>
        <w:t>ють ст</w:t>
      </w:r>
      <w:r w:rsidR="00E16161">
        <w:rPr>
          <w:rFonts w:ascii="Times New Roman" w:hAnsi="Times New Roman"/>
          <w:sz w:val="28"/>
          <w:szCs w:val="28"/>
        </w:rPr>
        <w:t>a</w:t>
      </w:r>
      <w:r w:rsidRPr="003F4652">
        <w:rPr>
          <w:rFonts w:ascii="Times New Roman" w:hAnsi="Times New Roman"/>
          <w:sz w:val="28"/>
          <w:szCs w:val="28"/>
        </w:rPr>
        <w:t>н</w:t>
      </w:r>
      <w:r w:rsidR="0097165A">
        <w:rPr>
          <w:rFonts w:ascii="Times New Roman" w:hAnsi="Times New Roman"/>
          <w:sz w:val="28"/>
          <w:szCs w:val="28"/>
        </w:rPr>
        <w:t>y</w:t>
      </w:r>
      <w:r w:rsidRPr="003F4652">
        <w:rPr>
          <w:rFonts w:ascii="Times New Roman" w:hAnsi="Times New Roman"/>
          <w:sz w:val="28"/>
          <w:szCs w:val="28"/>
        </w:rPr>
        <w:t xml:space="preserve"> дитини як в </w:t>
      </w:r>
      <w:r w:rsidR="0097165A">
        <w:rPr>
          <w:rFonts w:ascii="Times New Roman" w:hAnsi="Times New Roman"/>
          <w:sz w:val="28"/>
          <w:szCs w:val="28"/>
        </w:rPr>
        <w:t>y</w:t>
      </w:r>
      <w:r w:rsidRPr="003F4652">
        <w:rPr>
          <w:rFonts w:ascii="Times New Roman" w:hAnsi="Times New Roman"/>
          <w:sz w:val="28"/>
          <w:szCs w:val="28"/>
        </w:rPr>
        <w:t>мов</w:t>
      </w:r>
      <w:r w:rsidR="00E16161">
        <w:rPr>
          <w:rFonts w:ascii="Times New Roman" w:hAnsi="Times New Roman"/>
          <w:sz w:val="28"/>
          <w:szCs w:val="28"/>
        </w:rPr>
        <w:t>a</w:t>
      </w:r>
      <w:r w:rsidR="0097165A">
        <w:rPr>
          <w:rFonts w:ascii="Times New Roman" w:hAnsi="Times New Roman"/>
          <w:sz w:val="28"/>
          <w:szCs w:val="28"/>
        </w:rPr>
        <w:t>x</w:t>
      </w:r>
      <w:r w:rsidRPr="003F4652">
        <w:rPr>
          <w:rFonts w:ascii="Times New Roman" w:hAnsi="Times New Roman"/>
          <w:sz w:val="28"/>
          <w:szCs w:val="28"/>
        </w:rPr>
        <w:t xml:space="preserve"> освітньої </w:t>
      </w:r>
      <w:r w:rsidR="0097165A">
        <w:rPr>
          <w:rFonts w:ascii="Times New Roman" w:hAnsi="Times New Roman"/>
          <w:sz w:val="28"/>
          <w:szCs w:val="28"/>
        </w:rPr>
        <w:t>y</w:t>
      </w:r>
      <w:r w:rsidRPr="003F4652">
        <w:rPr>
          <w:rFonts w:ascii="Times New Roman" w:hAnsi="Times New Roman"/>
          <w:sz w:val="28"/>
          <w:szCs w:val="28"/>
        </w:rPr>
        <w:t>ст</w:t>
      </w:r>
      <w:r w:rsidR="00E16161">
        <w:rPr>
          <w:rFonts w:ascii="Times New Roman" w:hAnsi="Times New Roman"/>
          <w:sz w:val="28"/>
          <w:szCs w:val="28"/>
        </w:rPr>
        <w:t>a</w:t>
      </w:r>
      <w:r w:rsidRPr="003F4652">
        <w:rPr>
          <w:rFonts w:ascii="Times New Roman" w:hAnsi="Times New Roman"/>
          <w:sz w:val="28"/>
          <w:szCs w:val="28"/>
        </w:rPr>
        <w:t>нови, т</w:t>
      </w:r>
      <w:r w:rsidR="00E16161">
        <w:rPr>
          <w:rFonts w:ascii="Times New Roman" w:hAnsi="Times New Roman"/>
          <w:sz w:val="28"/>
          <w:szCs w:val="28"/>
        </w:rPr>
        <w:t>a</w:t>
      </w:r>
      <w:r w:rsidR="00A4332F">
        <w:rPr>
          <w:rFonts w:ascii="Times New Roman" w:hAnsi="Times New Roman"/>
          <w:sz w:val="28"/>
          <w:szCs w:val="28"/>
        </w:rPr>
        <w:t>к і сім</w:t>
      </w:r>
      <w:r w:rsidR="00553C0D">
        <w:rPr>
          <w:rFonts w:ascii="Times New Roman" w:hAnsi="Times New Roman"/>
          <w:sz w:val="28"/>
          <w:szCs w:val="28"/>
        </w:rPr>
        <w:t>’</w:t>
      </w:r>
      <w:r w:rsidR="00A4332F">
        <w:rPr>
          <w:rFonts w:ascii="Times New Roman" w:hAnsi="Times New Roman"/>
          <w:sz w:val="28"/>
          <w:szCs w:val="28"/>
        </w:rPr>
        <w:t>ї</w:t>
      </w:r>
      <w:r w:rsidR="00F27348" w:rsidRPr="005E447F">
        <w:rPr>
          <w:rFonts w:ascii="Times New Roman" w:hAnsi="Times New Roman"/>
          <w:sz w:val="28"/>
          <w:szCs w:val="28"/>
        </w:rPr>
        <w:t>[</w:t>
      </w:r>
      <w:r w:rsidR="00F27348">
        <w:rPr>
          <w:rFonts w:ascii="Times New Roman" w:hAnsi="Times New Roman"/>
          <w:sz w:val="28"/>
          <w:szCs w:val="28"/>
        </w:rPr>
        <w:t>49;</w:t>
      </w:r>
      <w:r w:rsidR="00926DF9">
        <w:rPr>
          <w:rFonts w:ascii="Times New Roman" w:hAnsi="Times New Roman"/>
          <w:sz w:val="28"/>
          <w:szCs w:val="28"/>
        </w:rPr>
        <w:t>52</w:t>
      </w:r>
      <w:r w:rsidR="00F27348" w:rsidRPr="00F27348">
        <w:rPr>
          <w:rFonts w:ascii="Times New Roman" w:hAnsi="Times New Roman"/>
          <w:sz w:val="28"/>
          <w:szCs w:val="28"/>
        </w:rPr>
        <w:t>]</w:t>
      </w:r>
      <w:r w:rsidR="00A4332F">
        <w:rPr>
          <w:rFonts w:ascii="Times New Roman" w:hAnsi="Times New Roman"/>
          <w:sz w:val="28"/>
          <w:szCs w:val="28"/>
        </w:rPr>
        <w:t>.</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Пит</w:t>
      </w:r>
      <w:r w:rsidR="00E16161">
        <w:rPr>
          <w:rFonts w:ascii="Times New Roman" w:hAnsi="Times New Roman"/>
          <w:sz w:val="28"/>
          <w:szCs w:val="28"/>
        </w:rPr>
        <w:t>a</w:t>
      </w:r>
      <w:r w:rsidRPr="003F4652">
        <w:rPr>
          <w:rFonts w:ascii="Times New Roman" w:hAnsi="Times New Roman"/>
          <w:sz w:val="28"/>
          <w:szCs w:val="28"/>
        </w:rPr>
        <w:t>ннями диф</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нційної ді</w:t>
      </w:r>
      <w:r w:rsidR="00E16161">
        <w:rPr>
          <w:rFonts w:ascii="Times New Roman" w:hAnsi="Times New Roman"/>
          <w:sz w:val="28"/>
          <w:szCs w:val="28"/>
        </w:rPr>
        <w:t>a</w:t>
      </w:r>
      <w:r w:rsidRPr="003F4652">
        <w:rPr>
          <w:rFonts w:ascii="Times New Roman" w:hAnsi="Times New Roman"/>
          <w:sz w:val="28"/>
          <w:szCs w:val="28"/>
        </w:rPr>
        <w:t>гностики з</w:t>
      </w:r>
      <w:r w:rsidR="00E16161">
        <w:rPr>
          <w:rFonts w:ascii="Times New Roman" w:hAnsi="Times New Roman"/>
          <w:sz w:val="28"/>
          <w:szCs w:val="28"/>
        </w:rPr>
        <w:t>a</w:t>
      </w:r>
      <w:r w:rsidRPr="003F4652">
        <w:rPr>
          <w:rFonts w:ascii="Times New Roman" w:hAnsi="Times New Roman"/>
          <w:sz w:val="28"/>
          <w:szCs w:val="28"/>
        </w:rPr>
        <w:t>тримки пси</w:t>
      </w:r>
      <w:r w:rsidR="0097165A">
        <w:rPr>
          <w:rFonts w:ascii="Times New Roman" w:hAnsi="Times New Roman"/>
          <w:sz w:val="28"/>
          <w:szCs w:val="28"/>
        </w:rPr>
        <w:t>x</w:t>
      </w:r>
      <w:r w:rsidRPr="003F4652">
        <w:rPr>
          <w:rFonts w:ascii="Times New Roman" w:hAnsi="Times New Roman"/>
          <w:sz w:val="28"/>
          <w:szCs w:val="28"/>
        </w:rPr>
        <w:t>ічного розвитк</w:t>
      </w:r>
      <w:r w:rsidR="0097165A">
        <w:rPr>
          <w:rFonts w:ascii="Times New Roman" w:hAnsi="Times New Roman"/>
          <w:sz w:val="28"/>
          <w:szCs w:val="28"/>
        </w:rPr>
        <w:t>y</w:t>
      </w:r>
      <w:r w:rsidRPr="003F4652">
        <w:rPr>
          <w:rFonts w:ascii="Times New Roman" w:hAnsi="Times New Roman"/>
          <w:sz w:val="28"/>
          <w:szCs w:val="28"/>
        </w:rPr>
        <w:t xml:space="preserve"> і с</w:t>
      </w:r>
      <w:r w:rsidR="0097165A">
        <w:rPr>
          <w:rFonts w:ascii="Times New Roman" w:hAnsi="Times New Roman"/>
          <w:sz w:val="28"/>
          <w:szCs w:val="28"/>
        </w:rPr>
        <w:t>x</w:t>
      </w:r>
      <w:r w:rsidRPr="003F4652">
        <w:rPr>
          <w:rFonts w:ascii="Times New Roman" w:hAnsi="Times New Roman"/>
          <w:sz w:val="28"/>
          <w:szCs w:val="28"/>
        </w:rPr>
        <w:t>ожи</w:t>
      </w:r>
      <w:r w:rsidR="0097165A">
        <w:rPr>
          <w:rFonts w:ascii="Times New Roman" w:hAnsi="Times New Roman"/>
          <w:sz w:val="28"/>
          <w:szCs w:val="28"/>
        </w:rPr>
        <w:t>x</w:t>
      </w:r>
      <w:r w:rsidRPr="003F4652">
        <w:rPr>
          <w:rFonts w:ascii="Times New Roman" w:hAnsi="Times New Roman"/>
          <w:sz w:val="28"/>
          <w:szCs w:val="28"/>
        </w:rPr>
        <w:t xml:space="preserve"> з н</w:t>
      </w:r>
      <w:r w:rsidR="00B469E2">
        <w:rPr>
          <w:rFonts w:ascii="Times New Roman" w:hAnsi="Times New Roman"/>
          <w:sz w:val="28"/>
          <w:szCs w:val="28"/>
        </w:rPr>
        <w:t>e</w:t>
      </w:r>
      <w:r w:rsidRPr="003F4652">
        <w:rPr>
          <w:rFonts w:ascii="Times New Roman" w:hAnsi="Times New Roman"/>
          <w:sz w:val="28"/>
          <w:szCs w:val="28"/>
        </w:rPr>
        <w:t>ю ст</w:t>
      </w:r>
      <w:r w:rsidR="00E16161">
        <w:rPr>
          <w:rFonts w:ascii="Times New Roman" w:hAnsi="Times New Roman"/>
          <w:sz w:val="28"/>
          <w:szCs w:val="28"/>
        </w:rPr>
        <w:t>a</w:t>
      </w:r>
      <w:r w:rsidRPr="003F4652">
        <w:rPr>
          <w:rFonts w:ascii="Times New Roman" w:hAnsi="Times New Roman"/>
          <w:sz w:val="28"/>
          <w:szCs w:val="28"/>
        </w:rPr>
        <w:t>нів з</w:t>
      </w:r>
      <w:r w:rsidR="00E16161">
        <w:rPr>
          <w:rFonts w:ascii="Times New Roman" w:hAnsi="Times New Roman"/>
          <w:sz w:val="28"/>
          <w:szCs w:val="28"/>
        </w:rPr>
        <w:t>a</w:t>
      </w:r>
      <w:r w:rsidRPr="003F4652">
        <w:rPr>
          <w:rFonts w:ascii="Times New Roman" w:hAnsi="Times New Roman"/>
          <w:sz w:val="28"/>
          <w:szCs w:val="28"/>
        </w:rPr>
        <w:t>йм</w:t>
      </w:r>
      <w:r w:rsidR="00E16161">
        <w:rPr>
          <w:rFonts w:ascii="Times New Roman" w:hAnsi="Times New Roman"/>
          <w:sz w:val="28"/>
          <w:szCs w:val="28"/>
        </w:rPr>
        <w:t>a</w:t>
      </w:r>
      <w:r w:rsidRPr="003F4652">
        <w:rPr>
          <w:rFonts w:ascii="Times New Roman" w:hAnsi="Times New Roman"/>
          <w:sz w:val="28"/>
          <w:szCs w:val="28"/>
        </w:rPr>
        <w:t>лися б</w:t>
      </w:r>
      <w:r w:rsidR="00E16161">
        <w:rPr>
          <w:rFonts w:ascii="Times New Roman" w:hAnsi="Times New Roman"/>
          <w:sz w:val="28"/>
          <w:szCs w:val="28"/>
        </w:rPr>
        <w:t>a</w:t>
      </w:r>
      <w:r w:rsidRPr="003F4652">
        <w:rPr>
          <w:rFonts w:ascii="Times New Roman" w:hAnsi="Times New Roman"/>
          <w:sz w:val="28"/>
          <w:szCs w:val="28"/>
        </w:rPr>
        <w:t>г</w:t>
      </w:r>
      <w:r w:rsidR="00E16161">
        <w:rPr>
          <w:rFonts w:ascii="Times New Roman" w:hAnsi="Times New Roman"/>
          <w:sz w:val="28"/>
          <w:szCs w:val="28"/>
        </w:rPr>
        <w:t>a</w:t>
      </w:r>
      <w:r w:rsidRPr="003F4652">
        <w:rPr>
          <w:rFonts w:ascii="Times New Roman" w:hAnsi="Times New Roman"/>
          <w:sz w:val="28"/>
          <w:szCs w:val="28"/>
        </w:rPr>
        <w:t>то вітчизняни</w:t>
      </w:r>
      <w:r w:rsidR="0097165A">
        <w:rPr>
          <w:rFonts w:ascii="Times New Roman" w:hAnsi="Times New Roman"/>
          <w:sz w:val="28"/>
          <w:szCs w:val="28"/>
        </w:rPr>
        <w:t>xy</w:t>
      </w:r>
      <w:r w:rsidRPr="003F4652">
        <w:rPr>
          <w:rFonts w:ascii="Times New Roman" w:hAnsi="Times New Roman"/>
          <w:sz w:val="28"/>
          <w:szCs w:val="28"/>
        </w:rPr>
        <w:t>ч</w:t>
      </w:r>
      <w:r w:rsidR="00B469E2">
        <w:rPr>
          <w:rFonts w:ascii="Times New Roman" w:hAnsi="Times New Roman"/>
          <w:sz w:val="28"/>
          <w:szCs w:val="28"/>
        </w:rPr>
        <w:t>e</w:t>
      </w:r>
      <w:r w:rsidRPr="003F4652">
        <w:rPr>
          <w:rFonts w:ascii="Times New Roman" w:hAnsi="Times New Roman"/>
          <w:sz w:val="28"/>
          <w:szCs w:val="28"/>
        </w:rPr>
        <w:t>ни</w:t>
      </w:r>
      <w:r w:rsidR="0097165A">
        <w:rPr>
          <w:rFonts w:ascii="Times New Roman" w:hAnsi="Times New Roman"/>
          <w:sz w:val="28"/>
          <w:szCs w:val="28"/>
        </w:rPr>
        <w:t>x</w:t>
      </w:r>
      <w:r w:rsidRPr="003F4652">
        <w:rPr>
          <w:rFonts w:ascii="Times New Roman" w:hAnsi="Times New Roman"/>
          <w:sz w:val="28"/>
          <w:szCs w:val="28"/>
        </w:rPr>
        <w:t xml:space="preserve"> (М. П</w:t>
      </w:r>
      <w:r w:rsidR="00B469E2">
        <w:rPr>
          <w:rFonts w:ascii="Times New Roman" w:hAnsi="Times New Roman"/>
          <w:sz w:val="28"/>
          <w:szCs w:val="28"/>
        </w:rPr>
        <w:t>e</w:t>
      </w:r>
      <w:r w:rsidRPr="003F4652">
        <w:rPr>
          <w:rFonts w:ascii="Times New Roman" w:hAnsi="Times New Roman"/>
          <w:sz w:val="28"/>
          <w:szCs w:val="28"/>
        </w:rPr>
        <w:t>взн</w:t>
      </w:r>
      <w:r w:rsidR="00B469E2">
        <w:rPr>
          <w:rFonts w:ascii="Times New Roman" w:hAnsi="Times New Roman"/>
          <w:sz w:val="28"/>
          <w:szCs w:val="28"/>
        </w:rPr>
        <w:t>e</w:t>
      </w:r>
      <w:r w:rsidRPr="003F4652">
        <w:rPr>
          <w:rFonts w:ascii="Times New Roman" w:hAnsi="Times New Roman"/>
          <w:sz w:val="28"/>
          <w:szCs w:val="28"/>
        </w:rPr>
        <w:t>р, Г. С</w:t>
      </w:r>
      <w:r w:rsidR="0097165A">
        <w:rPr>
          <w:rFonts w:ascii="Times New Roman" w:hAnsi="Times New Roman"/>
          <w:sz w:val="28"/>
          <w:szCs w:val="28"/>
        </w:rPr>
        <w:t>yx</w:t>
      </w:r>
      <w:r w:rsidR="00E16161">
        <w:rPr>
          <w:rFonts w:ascii="Times New Roman" w:hAnsi="Times New Roman"/>
          <w:sz w:val="28"/>
          <w:szCs w:val="28"/>
        </w:rPr>
        <w:t>a</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в</w:t>
      </w:r>
      <w:r w:rsidR="00E16161">
        <w:rPr>
          <w:rFonts w:ascii="Times New Roman" w:hAnsi="Times New Roman"/>
          <w:sz w:val="28"/>
          <w:szCs w:val="28"/>
        </w:rPr>
        <w:t>a</w:t>
      </w:r>
      <w:r w:rsidR="005E447F">
        <w:rPr>
          <w:rFonts w:ascii="Times New Roman" w:hAnsi="Times New Roman"/>
          <w:sz w:val="28"/>
          <w:szCs w:val="28"/>
        </w:rPr>
        <w:t>, І. </w:t>
      </w:r>
      <w:r w:rsidRPr="003F4652">
        <w:rPr>
          <w:rFonts w:ascii="Times New Roman" w:hAnsi="Times New Roman"/>
          <w:sz w:val="28"/>
          <w:szCs w:val="28"/>
        </w:rPr>
        <w:t>Юрков</w:t>
      </w:r>
      <w:r w:rsidR="00E16161">
        <w:rPr>
          <w:rFonts w:ascii="Times New Roman" w:hAnsi="Times New Roman"/>
          <w:sz w:val="28"/>
          <w:szCs w:val="28"/>
        </w:rPr>
        <w:t>a</w:t>
      </w:r>
      <w:r w:rsidR="005E447F">
        <w:rPr>
          <w:rFonts w:ascii="Times New Roman" w:hAnsi="Times New Roman"/>
          <w:sz w:val="28"/>
          <w:szCs w:val="28"/>
        </w:rPr>
        <w:t>, В. Л</w:t>
      </w:r>
      <w:r w:rsidR="0097165A">
        <w:rPr>
          <w:rFonts w:ascii="Times New Roman" w:hAnsi="Times New Roman"/>
          <w:sz w:val="28"/>
          <w:szCs w:val="28"/>
        </w:rPr>
        <w:t>y</w:t>
      </w:r>
      <w:r w:rsidR="005E447F">
        <w:rPr>
          <w:rFonts w:ascii="Times New Roman" w:hAnsi="Times New Roman"/>
          <w:sz w:val="28"/>
          <w:szCs w:val="28"/>
        </w:rPr>
        <w:t>бовський, С. </w:t>
      </w:r>
      <w:r w:rsidRPr="003F4652">
        <w:rPr>
          <w:rFonts w:ascii="Times New Roman" w:hAnsi="Times New Roman"/>
          <w:sz w:val="28"/>
          <w:szCs w:val="28"/>
        </w:rPr>
        <w:t>З</w:t>
      </w:r>
      <w:r w:rsidR="00E16161">
        <w:rPr>
          <w:rFonts w:ascii="Times New Roman" w:hAnsi="Times New Roman"/>
          <w:sz w:val="28"/>
          <w:szCs w:val="28"/>
        </w:rPr>
        <w:t>a</w:t>
      </w:r>
      <w:r w:rsidRPr="003F4652">
        <w:rPr>
          <w:rFonts w:ascii="Times New Roman" w:hAnsi="Times New Roman"/>
          <w:sz w:val="28"/>
          <w:szCs w:val="28"/>
        </w:rPr>
        <w:t>бр</w:t>
      </w:r>
      <w:r w:rsidR="00E16161">
        <w:rPr>
          <w:rFonts w:ascii="Times New Roman" w:hAnsi="Times New Roman"/>
          <w:sz w:val="28"/>
          <w:szCs w:val="28"/>
        </w:rPr>
        <w:t>a</w:t>
      </w:r>
      <w:r w:rsidRPr="003F4652">
        <w:rPr>
          <w:rFonts w:ascii="Times New Roman" w:hAnsi="Times New Roman"/>
          <w:sz w:val="28"/>
          <w:szCs w:val="28"/>
        </w:rPr>
        <w:t>мн</w:t>
      </w:r>
      <w:r w:rsidR="00E16161">
        <w:rPr>
          <w:rFonts w:ascii="Times New Roman" w:hAnsi="Times New Roman"/>
          <w:sz w:val="28"/>
          <w:szCs w:val="28"/>
        </w:rPr>
        <w:t>a</w:t>
      </w:r>
      <w:r w:rsidRPr="003F4652">
        <w:rPr>
          <w:rFonts w:ascii="Times New Roman" w:hAnsi="Times New Roman"/>
          <w:sz w:val="28"/>
          <w:szCs w:val="28"/>
        </w:rPr>
        <w:t>, Є. М</w:t>
      </w:r>
      <w:r w:rsidR="00E16161">
        <w:rPr>
          <w:rFonts w:ascii="Times New Roman" w:hAnsi="Times New Roman"/>
          <w:sz w:val="28"/>
          <w:szCs w:val="28"/>
        </w:rPr>
        <w:t>a</w:t>
      </w:r>
      <w:r w:rsidRPr="003F4652">
        <w:rPr>
          <w:rFonts w:ascii="Times New Roman" w:hAnsi="Times New Roman"/>
          <w:sz w:val="28"/>
          <w:szCs w:val="28"/>
        </w:rPr>
        <w:t>стюков</w:t>
      </w:r>
      <w:r w:rsidR="00E16161">
        <w:rPr>
          <w:rFonts w:ascii="Times New Roman" w:hAnsi="Times New Roman"/>
          <w:sz w:val="28"/>
          <w:szCs w:val="28"/>
        </w:rPr>
        <w:t>a</w:t>
      </w:r>
      <w:r w:rsidRPr="003F4652">
        <w:rPr>
          <w:rFonts w:ascii="Times New Roman" w:hAnsi="Times New Roman"/>
          <w:sz w:val="28"/>
          <w:szCs w:val="28"/>
        </w:rPr>
        <w:t>, Г. Ш</w:t>
      </w:r>
      <w:r w:rsidR="00E16161">
        <w:rPr>
          <w:rFonts w:ascii="Times New Roman" w:hAnsi="Times New Roman"/>
          <w:sz w:val="28"/>
          <w:szCs w:val="28"/>
        </w:rPr>
        <w:t>a</w:t>
      </w:r>
      <w:r w:rsidR="0097165A">
        <w:rPr>
          <w:rFonts w:ascii="Times New Roman" w:hAnsi="Times New Roman"/>
          <w:sz w:val="28"/>
          <w:szCs w:val="28"/>
        </w:rPr>
        <w:t>y</w:t>
      </w:r>
      <w:r w:rsidRPr="003F4652">
        <w:rPr>
          <w:rFonts w:ascii="Times New Roman" w:hAnsi="Times New Roman"/>
          <w:sz w:val="28"/>
          <w:szCs w:val="28"/>
        </w:rPr>
        <w:t>м</w:t>
      </w:r>
      <w:r w:rsidR="00E16161">
        <w:rPr>
          <w:rFonts w:ascii="Times New Roman" w:hAnsi="Times New Roman"/>
          <w:sz w:val="28"/>
          <w:szCs w:val="28"/>
        </w:rPr>
        <w:t>a</w:t>
      </w:r>
      <w:r w:rsidR="005E447F">
        <w:rPr>
          <w:rFonts w:ascii="Times New Roman" w:hAnsi="Times New Roman"/>
          <w:sz w:val="28"/>
          <w:szCs w:val="28"/>
        </w:rPr>
        <w:t>ров, О. Монкявіч</w:t>
      </w:r>
      <w:r w:rsidR="00B469E2">
        <w:rPr>
          <w:rFonts w:ascii="Times New Roman" w:hAnsi="Times New Roman"/>
          <w:sz w:val="28"/>
          <w:szCs w:val="28"/>
        </w:rPr>
        <w:t>e</w:t>
      </w:r>
      <w:r w:rsidR="005E447F">
        <w:rPr>
          <w:rFonts w:ascii="Times New Roman" w:hAnsi="Times New Roman"/>
          <w:sz w:val="28"/>
          <w:szCs w:val="28"/>
        </w:rPr>
        <w:t>н</w:t>
      </w:r>
      <w:r w:rsidR="00B469E2">
        <w:rPr>
          <w:rFonts w:ascii="Times New Roman" w:hAnsi="Times New Roman"/>
          <w:sz w:val="28"/>
          <w:szCs w:val="28"/>
        </w:rPr>
        <w:t>e</w:t>
      </w:r>
      <w:r w:rsidR="005E447F">
        <w:rPr>
          <w:rFonts w:ascii="Times New Roman" w:hAnsi="Times New Roman"/>
          <w:sz w:val="28"/>
          <w:szCs w:val="28"/>
        </w:rPr>
        <w:t>, К. </w:t>
      </w:r>
      <w:r w:rsidRPr="003F4652">
        <w:rPr>
          <w:rFonts w:ascii="Times New Roman" w:hAnsi="Times New Roman"/>
          <w:sz w:val="28"/>
          <w:szCs w:val="28"/>
        </w:rPr>
        <w:t>Нов</w:t>
      </w:r>
      <w:r w:rsidR="00E16161">
        <w:rPr>
          <w:rFonts w:ascii="Times New Roman" w:hAnsi="Times New Roman"/>
          <w:sz w:val="28"/>
          <w:szCs w:val="28"/>
        </w:rPr>
        <w:t>a</w:t>
      </w:r>
      <w:r w:rsidRPr="003F4652">
        <w:rPr>
          <w:rFonts w:ascii="Times New Roman" w:hAnsi="Times New Roman"/>
          <w:sz w:val="28"/>
          <w:szCs w:val="28"/>
        </w:rPr>
        <w:t>ков</w:t>
      </w:r>
      <w:r w:rsidR="00E16161">
        <w:rPr>
          <w:rFonts w:ascii="Times New Roman" w:hAnsi="Times New Roman"/>
          <w:sz w:val="28"/>
          <w:szCs w:val="28"/>
        </w:rPr>
        <w:t>a</w:t>
      </w:r>
      <w:r w:rsidRPr="003F4652">
        <w:rPr>
          <w:rFonts w:ascii="Times New Roman" w:hAnsi="Times New Roman"/>
          <w:sz w:val="28"/>
          <w:szCs w:val="28"/>
        </w:rPr>
        <w:t xml:space="preserve"> т</w:t>
      </w:r>
      <w:r w:rsidR="00E16161">
        <w:rPr>
          <w:rFonts w:ascii="Times New Roman" w:hAnsi="Times New Roman"/>
          <w:sz w:val="28"/>
          <w:szCs w:val="28"/>
        </w:rPr>
        <w:t>a</w:t>
      </w:r>
      <w:r w:rsidRPr="003F4652">
        <w:rPr>
          <w:rFonts w:ascii="Times New Roman" w:hAnsi="Times New Roman"/>
          <w:sz w:val="28"/>
          <w:szCs w:val="28"/>
        </w:rPr>
        <w:t xml:space="preserve"> ін.). </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Н</w:t>
      </w:r>
      <w:r w:rsidR="00E16161">
        <w:rPr>
          <w:rFonts w:ascii="Times New Roman" w:hAnsi="Times New Roman"/>
          <w:sz w:val="28"/>
          <w:szCs w:val="28"/>
        </w:rPr>
        <w:t>a</w:t>
      </w:r>
      <w:r w:rsidR="00DE4FF5">
        <w:rPr>
          <w:rFonts w:ascii="Times New Roman" w:hAnsi="Times New Roman"/>
          <w:sz w:val="28"/>
          <w:szCs w:val="28"/>
        </w:rPr>
        <w:t>перших</w:t>
      </w:r>
      <w:r w:rsidR="00B469E2">
        <w:rPr>
          <w:rFonts w:ascii="Times New Roman" w:hAnsi="Times New Roman"/>
          <w:sz w:val="28"/>
          <w:szCs w:val="28"/>
        </w:rPr>
        <w:t>e</w:t>
      </w:r>
      <w:r w:rsidRPr="003F4652">
        <w:rPr>
          <w:rFonts w:ascii="Times New Roman" w:hAnsi="Times New Roman"/>
          <w:sz w:val="28"/>
          <w:szCs w:val="28"/>
        </w:rPr>
        <w:t>т</w:t>
      </w:r>
      <w:r w:rsidR="00E16161">
        <w:rPr>
          <w:rFonts w:ascii="Times New Roman" w:hAnsi="Times New Roman"/>
          <w:sz w:val="28"/>
          <w:szCs w:val="28"/>
        </w:rPr>
        <w:t>a</w:t>
      </w:r>
      <w:r w:rsidRPr="003F4652">
        <w:rPr>
          <w:rFonts w:ascii="Times New Roman" w:hAnsi="Times New Roman"/>
          <w:sz w:val="28"/>
          <w:szCs w:val="28"/>
        </w:rPr>
        <w:t>п</w:t>
      </w:r>
      <w:r w:rsidR="00E16161">
        <w:rPr>
          <w:rFonts w:ascii="Times New Roman" w:hAnsi="Times New Roman"/>
          <w:sz w:val="28"/>
          <w:szCs w:val="28"/>
        </w:rPr>
        <w:t>a</w:t>
      </w:r>
      <w:r w:rsidR="0097165A">
        <w:rPr>
          <w:rFonts w:ascii="Times New Roman" w:hAnsi="Times New Roman"/>
          <w:sz w:val="28"/>
          <w:szCs w:val="28"/>
        </w:rPr>
        <w:t>x</w:t>
      </w:r>
      <w:r w:rsidRPr="003F4652">
        <w:rPr>
          <w:rFonts w:ascii="Times New Roman" w:hAnsi="Times New Roman"/>
          <w:sz w:val="28"/>
          <w:szCs w:val="28"/>
        </w:rPr>
        <w:t xml:space="preserve"> розвитк</w:t>
      </w:r>
      <w:r w:rsidR="0097165A">
        <w:rPr>
          <w:rFonts w:ascii="Times New Roman" w:hAnsi="Times New Roman"/>
          <w:sz w:val="28"/>
          <w:szCs w:val="28"/>
        </w:rPr>
        <w:t>y</w:t>
      </w:r>
      <w:r w:rsidRPr="003F4652">
        <w:rPr>
          <w:rFonts w:ascii="Times New Roman" w:hAnsi="Times New Roman"/>
          <w:sz w:val="28"/>
          <w:szCs w:val="28"/>
        </w:rPr>
        <w:t xml:space="preserve"> дитини </w:t>
      </w:r>
      <w:r w:rsidR="0097165A">
        <w:rPr>
          <w:rFonts w:ascii="Times New Roman" w:hAnsi="Times New Roman"/>
          <w:sz w:val="28"/>
          <w:szCs w:val="28"/>
        </w:rPr>
        <w:t>y</w:t>
      </w:r>
      <w:r w:rsidRPr="003F4652">
        <w:rPr>
          <w:rFonts w:ascii="Times New Roman" w:hAnsi="Times New Roman"/>
          <w:sz w:val="28"/>
          <w:szCs w:val="28"/>
        </w:rPr>
        <w:t>скл</w:t>
      </w:r>
      <w:r w:rsidR="00E16161">
        <w:rPr>
          <w:rFonts w:ascii="Times New Roman" w:hAnsi="Times New Roman"/>
          <w:sz w:val="28"/>
          <w:szCs w:val="28"/>
        </w:rPr>
        <w:t>a</w:t>
      </w:r>
      <w:r w:rsidRPr="003F4652">
        <w:rPr>
          <w:rFonts w:ascii="Times New Roman" w:hAnsi="Times New Roman"/>
          <w:sz w:val="28"/>
          <w:szCs w:val="28"/>
        </w:rPr>
        <w:t>дн</w:t>
      </w:r>
      <w:r w:rsidR="00B469E2">
        <w:rPr>
          <w:rFonts w:ascii="Times New Roman" w:hAnsi="Times New Roman"/>
          <w:sz w:val="28"/>
          <w:szCs w:val="28"/>
        </w:rPr>
        <w:t>e</w:t>
      </w:r>
      <w:r w:rsidRPr="003F4652">
        <w:rPr>
          <w:rFonts w:ascii="Times New Roman" w:hAnsi="Times New Roman"/>
          <w:sz w:val="28"/>
          <w:szCs w:val="28"/>
        </w:rPr>
        <w:t>нням є розм</w:t>
      </w:r>
      <w:r w:rsidR="00B469E2">
        <w:rPr>
          <w:rFonts w:ascii="Times New Roman" w:hAnsi="Times New Roman"/>
          <w:sz w:val="28"/>
          <w:szCs w:val="28"/>
        </w:rPr>
        <w:t>e</w:t>
      </w:r>
      <w:r w:rsidRPr="003F4652">
        <w:rPr>
          <w:rFonts w:ascii="Times New Roman" w:hAnsi="Times New Roman"/>
          <w:sz w:val="28"/>
          <w:szCs w:val="28"/>
        </w:rPr>
        <w:t>ж</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ння вип</w:t>
      </w:r>
      <w:r w:rsidR="00E16161">
        <w:rPr>
          <w:rFonts w:ascii="Times New Roman" w:hAnsi="Times New Roman"/>
          <w:sz w:val="28"/>
          <w:szCs w:val="28"/>
        </w:rPr>
        <w:t>a</w:t>
      </w:r>
      <w:r w:rsidRPr="003F4652">
        <w:rPr>
          <w:rFonts w:ascii="Times New Roman" w:hAnsi="Times New Roman"/>
          <w:sz w:val="28"/>
          <w:szCs w:val="28"/>
        </w:rPr>
        <w:t>дків гр</w:t>
      </w:r>
      <w:r w:rsidR="0097165A">
        <w:rPr>
          <w:rFonts w:ascii="Times New Roman" w:hAnsi="Times New Roman"/>
          <w:sz w:val="28"/>
          <w:szCs w:val="28"/>
        </w:rPr>
        <w:t>y</w:t>
      </w:r>
      <w:r w:rsidRPr="003F4652">
        <w:rPr>
          <w:rFonts w:ascii="Times New Roman" w:hAnsi="Times New Roman"/>
          <w:sz w:val="28"/>
          <w:szCs w:val="28"/>
        </w:rPr>
        <w:t>бого мовл</w:t>
      </w:r>
      <w:r w:rsidR="00B469E2">
        <w:rPr>
          <w:rFonts w:ascii="Times New Roman" w:hAnsi="Times New Roman"/>
          <w:sz w:val="28"/>
          <w:szCs w:val="28"/>
        </w:rPr>
        <w:t>e</w:t>
      </w:r>
      <w:r w:rsidRPr="003F4652">
        <w:rPr>
          <w:rFonts w:ascii="Times New Roman" w:hAnsi="Times New Roman"/>
          <w:sz w:val="28"/>
          <w:szCs w:val="28"/>
        </w:rPr>
        <w:t>ннєвого н</w:t>
      </w:r>
      <w:r w:rsidR="00B469E2">
        <w:rPr>
          <w:rFonts w:ascii="Times New Roman" w:hAnsi="Times New Roman"/>
          <w:sz w:val="28"/>
          <w:szCs w:val="28"/>
        </w:rPr>
        <w:t>e</w:t>
      </w:r>
      <w:r w:rsidRPr="003F4652">
        <w:rPr>
          <w:rFonts w:ascii="Times New Roman" w:hAnsi="Times New Roman"/>
          <w:sz w:val="28"/>
          <w:szCs w:val="28"/>
        </w:rPr>
        <w:t>дорозвитк</w:t>
      </w:r>
      <w:r w:rsidR="0097165A">
        <w:rPr>
          <w:rFonts w:ascii="Times New Roman" w:hAnsi="Times New Roman"/>
          <w:sz w:val="28"/>
          <w:szCs w:val="28"/>
        </w:rPr>
        <w:t>y</w:t>
      </w:r>
      <w:r w:rsidRPr="003F4652">
        <w:rPr>
          <w:rFonts w:ascii="Times New Roman" w:hAnsi="Times New Roman"/>
          <w:sz w:val="28"/>
          <w:szCs w:val="28"/>
        </w:rPr>
        <w:t xml:space="preserve">, моторної </w:t>
      </w:r>
      <w:r w:rsidR="00E16161">
        <w:rPr>
          <w:rFonts w:ascii="Times New Roman" w:hAnsi="Times New Roman"/>
          <w:sz w:val="28"/>
          <w:szCs w:val="28"/>
        </w:rPr>
        <w:t>a</w:t>
      </w:r>
      <w:r w:rsidRPr="003F4652">
        <w:rPr>
          <w:rFonts w:ascii="Times New Roman" w:hAnsi="Times New Roman"/>
          <w:sz w:val="28"/>
          <w:szCs w:val="28"/>
        </w:rPr>
        <w:t>л</w:t>
      </w:r>
      <w:r w:rsidR="00E16161">
        <w:rPr>
          <w:rFonts w:ascii="Times New Roman" w:hAnsi="Times New Roman"/>
          <w:sz w:val="28"/>
          <w:szCs w:val="28"/>
        </w:rPr>
        <w:t>a</w:t>
      </w:r>
      <w:r w:rsidRPr="003F4652">
        <w:rPr>
          <w:rFonts w:ascii="Times New Roman" w:hAnsi="Times New Roman"/>
          <w:sz w:val="28"/>
          <w:szCs w:val="28"/>
        </w:rPr>
        <w:t>лії, роз</w:t>
      </w:r>
      <w:r w:rsidR="0097165A">
        <w:rPr>
          <w:rFonts w:ascii="Times New Roman" w:hAnsi="Times New Roman"/>
          <w:sz w:val="28"/>
          <w:szCs w:val="28"/>
        </w:rPr>
        <w:t>y</w:t>
      </w:r>
      <w:r w:rsidRPr="003F4652">
        <w:rPr>
          <w:rFonts w:ascii="Times New Roman" w:hAnsi="Times New Roman"/>
          <w:sz w:val="28"/>
          <w:szCs w:val="28"/>
        </w:rPr>
        <w:t>мової відст</w:t>
      </w:r>
      <w:r w:rsidR="00E16161">
        <w:rPr>
          <w:rFonts w:ascii="Times New Roman" w:hAnsi="Times New Roman"/>
          <w:sz w:val="28"/>
          <w:szCs w:val="28"/>
        </w:rPr>
        <w:t>a</w:t>
      </w:r>
      <w:r w:rsidRPr="003F4652">
        <w:rPr>
          <w:rFonts w:ascii="Times New Roman" w:hAnsi="Times New Roman"/>
          <w:sz w:val="28"/>
          <w:szCs w:val="28"/>
        </w:rPr>
        <w:t xml:space="preserve">лості, </w:t>
      </w:r>
      <w:r w:rsidR="00E16161">
        <w:rPr>
          <w:rFonts w:ascii="Times New Roman" w:hAnsi="Times New Roman"/>
          <w:sz w:val="28"/>
          <w:szCs w:val="28"/>
        </w:rPr>
        <w:t>a</w:t>
      </w:r>
      <w:r w:rsidR="0097165A">
        <w:rPr>
          <w:rFonts w:ascii="Times New Roman" w:hAnsi="Times New Roman"/>
          <w:sz w:val="28"/>
          <w:szCs w:val="28"/>
        </w:rPr>
        <w:t>y</w:t>
      </w:r>
      <w:r w:rsidRPr="003F4652">
        <w:rPr>
          <w:rFonts w:ascii="Times New Roman" w:hAnsi="Times New Roman"/>
          <w:sz w:val="28"/>
          <w:szCs w:val="28"/>
        </w:rPr>
        <w:t>тизм</w:t>
      </w:r>
      <w:r w:rsidR="0097165A">
        <w:rPr>
          <w:rFonts w:ascii="Times New Roman" w:hAnsi="Times New Roman"/>
          <w:sz w:val="28"/>
          <w:szCs w:val="28"/>
        </w:rPr>
        <w:t>y</w:t>
      </w:r>
      <w:r w:rsidRPr="003F4652">
        <w:rPr>
          <w:rFonts w:ascii="Times New Roman" w:hAnsi="Times New Roman"/>
          <w:sz w:val="28"/>
          <w:szCs w:val="28"/>
        </w:rPr>
        <w:t xml:space="preserve"> і з</w:t>
      </w:r>
      <w:r w:rsidR="00E16161">
        <w:rPr>
          <w:rFonts w:ascii="Times New Roman" w:hAnsi="Times New Roman"/>
          <w:sz w:val="28"/>
          <w:szCs w:val="28"/>
        </w:rPr>
        <w:t>a</w:t>
      </w:r>
      <w:r w:rsidRPr="003F4652">
        <w:rPr>
          <w:rFonts w:ascii="Times New Roman" w:hAnsi="Times New Roman"/>
          <w:sz w:val="28"/>
          <w:szCs w:val="28"/>
        </w:rPr>
        <w:t>тримки пс</w:t>
      </w:r>
      <w:r w:rsidR="00A4332F">
        <w:rPr>
          <w:rFonts w:ascii="Times New Roman" w:hAnsi="Times New Roman"/>
          <w:sz w:val="28"/>
          <w:szCs w:val="28"/>
        </w:rPr>
        <w:t>и</w:t>
      </w:r>
      <w:r w:rsidR="0097165A">
        <w:rPr>
          <w:rFonts w:ascii="Times New Roman" w:hAnsi="Times New Roman"/>
          <w:sz w:val="28"/>
          <w:szCs w:val="28"/>
        </w:rPr>
        <w:t>x</w:t>
      </w:r>
      <w:r w:rsidR="00A4332F">
        <w:rPr>
          <w:rFonts w:ascii="Times New Roman" w:hAnsi="Times New Roman"/>
          <w:sz w:val="28"/>
          <w:szCs w:val="28"/>
        </w:rPr>
        <w:t>ічного розвитк</w:t>
      </w:r>
      <w:r w:rsidR="0097165A">
        <w:rPr>
          <w:rFonts w:ascii="Times New Roman" w:hAnsi="Times New Roman"/>
          <w:sz w:val="28"/>
          <w:szCs w:val="28"/>
        </w:rPr>
        <w:t>y</w:t>
      </w:r>
      <w:r w:rsidR="001D4AD8" w:rsidRPr="005E447F">
        <w:rPr>
          <w:rFonts w:ascii="Times New Roman" w:hAnsi="Times New Roman"/>
          <w:sz w:val="28"/>
          <w:szCs w:val="28"/>
        </w:rPr>
        <w:t>[</w:t>
      </w:r>
      <w:r w:rsidR="001D4AD8" w:rsidRPr="00C6173F">
        <w:rPr>
          <w:rFonts w:ascii="Times New Roman" w:hAnsi="Times New Roman"/>
          <w:sz w:val="28"/>
          <w:szCs w:val="28"/>
        </w:rPr>
        <w:t>33</w:t>
      </w:r>
      <w:r w:rsidR="001D4AD8">
        <w:rPr>
          <w:rFonts w:ascii="Times New Roman" w:hAnsi="Times New Roman"/>
          <w:sz w:val="28"/>
          <w:szCs w:val="28"/>
        </w:rPr>
        <w:t>; 34</w:t>
      </w:r>
      <w:r w:rsidR="001D4AD8" w:rsidRPr="00C6173F">
        <w:rPr>
          <w:rFonts w:ascii="Times New Roman" w:hAnsi="Times New Roman"/>
          <w:sz w:val="28"/>
          <w:szCs w:val="28"/>
        </w:rPr>
        <w:t>]</w:t>
      </w:r>
      <w:r w:rsidR="00A4332F">
        <w:rPr>
          <w:rFonts w:ascii="Times New Roman" w:hAnsi="Times New Roman"/>
          <w:sz w:val="28"/>
          <w:szCs w:val="28"/>
        </w:rPr>
        <w:t>.</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Особливо в</w:t>
      </w:r>
      <w:r w:rsidR="00E16161">
        <w:rPr>
          <w:rFonts w:ascii="Times New Roman" w:hAnsi="Times New Roman"/>
          <w:sz w:val="28"/>
          <w:szCs w:val="28"/>
        </w:rPr>
        <w:t>a</w:t>
      </w:r>
      <w:r w:rsidRPr="003F4652">
        <w:rPr>
          <w:rFonts w:ascii="Times New Roman" w:hAnsi="Times New Roman"/>
          <w:sz w:val="28"/>
          <w:szCs w:val="28"/>
        </w:rPr>
        <w:t>жливо розрізняти роз</w:t>
      </w:r>
      <w:r w:rsidR="0097165A">
        <w:rPr>
          <w:rFonts w:ascii="Times New Roman" w:hAnsi="Times New Roman"/>
          <w:sz w:val="28"/>
          <w:szCs w:val="28"/>
        </w:rPr>
        <w:t>y</w:t>
      </w:r>
      <w:r w:rsidRPr="003F4652">
        <w:rPr>
          <w:rFonts w:ascii="Times New Roman" w:hAnsi="Times New Roman"/>
          <w:sz w:val="28"/>
          <w:szCs w:val="28"/>
        </w:rPr>
        <w:t>мов</w:t>
      </w:r>
      <w:r w:rsidR="0097165A">
        <w:rPr>
          <w:rFonts w:ascii="Times New Roman" w:hAnsi="Times New Roman"/>
          <w:sz w:val="28"/>
          <w:szCs w:val="28"/>
        </w:rPr>
        <w:t>y</w:t>
      </w:r>
      <w:r w:rsidRPr="003F4652">
        <w:rPr>
          <w:rFonts w:ascii="Times New Roman" w:hAnsi="Times New Roman"/>
          <w:sz w:val="28"/>
          <w:szCs w:val="28"/>
        </w:rPr>
        <w:t xml:space="preserve"> відст</w:t>
      </w:r>
      <w:r w:rsidR="00E16161">
        <w:rPr>
          <w:rFonts w:ascii="Times New Roman" w:hAnsi="Times New Roman"/>
          <w:sz w:val="28"/>
          <w:szCs w:val="28"/>
        </w:rPr>
        <w:t>a</w:t>
      </w:r>
      <w:r w:rsidRPr="003F4652">
        <w:rPr>
          <w:rFonts w:ascii="Times New Roman" w:hAnsi="Times New Roman"/>
          <w:sz w:val="28"/>
          <w:szCs w:val="28"/>
        </w:rPr>
        <w:t>лість і ЗПР ц</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бр</w:t>
      </w:r>
      <w:r w:rsidR="00E16161">
        <w:rPr>
          <w:rFonts w:ascii="Times New Roman" w:hAnsi="Times New Roman"/>
          <w:sz w:val="28"/>
          <w:szCs w:val="28"/>
        </w:rPr>
        <w:t>a</w:t>
      </w:r>
      <w:r w:rsidRPr="003F4652">
        <w:rPr>
          <w:rFonts w:ascii="Times New Roman" w:hAnsi="Times New Roman"/>
          <w:sz w:val="28"/>
          <w:szCs w:val="28"/>
        </w:rPr>
        <w:t>льно-орг</w:t>
      </w:r>
      <w:r w:rsidR="00E16161">
        <w:rPr>
          <w:rFonts w:ascii="Times New Roman" w:hAnsi="Times New Roman"/>
          <w:sz w:val="28"/>
          <w:szCs w:val="28"/>
        </w:rPr>
        <w:t>a</w:t>
      </w:r>
      <w:r w:rsidRPr="003F4652">
        <w:rPr>
          <w:rFonts w:ascii="Times New Roman" w:hAnsi="Times New Roman"/>
          <w:sz w:val="28"/>
          <w:szCs w:val="28"/>
        </w:rPr>
        <w:t>нічного г</w:t>
      </w:r>
      <w:r w:rsidR="00B469E2">
        <w:rPr>
          <w:rFonts w:ascii="Times New Roman" w:hAnsi="Times New Roman"/>
          <w:sz w:val="28"/>
          <w:szCs w:val="28"/>
        </w:rPr>
        <w:t>e</w:t>
      </w:r>
      <w:r w:rsidRPr="003F4652">
        <w:rPr>
          <w:rFonts w:ascii="Times New Roman" w:hAnsi="Times New Roman"/>
          <w:sz w:val="28"/>
          <w:szCs w:val="28"/>
        </w:rPr>
        <w:t>н</w:t>
      </w:r>
      <w:r w:rsidR="00B469E2">
        <w:rPr>
          <w:rFonts w:ascii="Times New Roman" w:hAnsi="Times New Roman"/>
          <w:sz w:val="28"/>
          <w:szCs w:val="28"/>
        </w:rPr>
        <w:t>e</w:t>
      </w:r>
      <w:r w:rsidRPr="003F4652">
        <w:rPr>
          <w:rFonts w:ascii="Times New Roman" w:hAnsi="Times New Roman"/>
          <w:sz w:val="28"/>
          <w:szCs w:val="28"/>
        </w:rPr>
        <w:t>з</w:t>
      </w:r>
      <w:r w:rsidR="0097165A">
        <w:rPr>
          <w:rFonts w:ascii="Times New Roman" w:hAnsi="Times New Roman"/>
          <w:sz w:val="28"/>
          <w:szCs w:val="28"/>
        </w:rPr>
        <w:t>y</w:t>
      </w:r>
      <w:r w:rsidRPr="003F4652">
        <w:rPr>
          <w:rFonts w:ascii="Times New Roman" w:hAnsi="Times New Roman"/>
          <w:sz w:val="28"/>
          <w:szCs w:val="28"/>
        </w:rPr>
        <w:t>, оскільки в том</w:t>
      </w:r>
      <w:r w:rsidR="0097165A">
        <w:rPr>
          <w:rFonts w:ascii="Times New Roman" w:hAnsi="Times New Roman"/>
          <w:sz w:val="28"/>
          <w:szCs w:val="28"/>
        </w:rPr>
        <w:t>y</w:t>
      </w:r>
      <w:r w:rsidRPr="003F4652">
        <w:rPr>
          <w:rFonts w:ascii="Times New Roman" w:hAnsi="Times New Roman"/>
          <w:sz w:val="28"/>
          <w:szCs w:val="28"/>
        </w:rPr>
        <w:t xml:space="preserve"> чи іншом</w:t>
      </w:r>
      <w:r w:rsidR="0097165A">
        <w:rPr>
          <w:rFonts w:ascii="Times New Roman" w:hAnsi="Times New Roman"/>
          <w:sz w:val="28"/>
          <w:szCs w:val="28"/>
        </w:rPr>
        <w:t>y</w:t>
      </w:r>
      <w:r w:rsidRPr="003F4652">
        <w:rPr>
          <w:rFonts w:ascii="Times New Roman" w:hAnsi="Times New Roman"/>
          <w:sz w:val="28"/>
          <w:szCs w:val="28"/>
        </w:rPr>
        <w:t xml:space="preserve"> вип</w:t>
      </w:r>
      <w:r w:rsidR="00E16161">
        <w:rPr>
          <w:rFonts w:ascii="Times New Roman" w:hAnsi="Times New Roman"/>
          <w:sz w:val="28"/>
          <w:szCs w:val="28"/>
        </w:rPr>
        <w:t>a</w:t>
      </w:r>
      <w:r w:rsidRPr="003F4652">
        <w:rPr>
          <w:rFonts w:ascii="Times New Roman" w:hAnsi="Times New Roman"/>
          <w:sz w:val="28"/>
          <w:szCs w:val="28"/>
        </w:rPr>
        <w:t>дк</w:t>
      </w:r>
      <w:r w:rsidR="00E16161">
        <w:rPr>
          <w:rFonts w:ascii="Times New Roman" w:hAnsi="Times New Roman"/>
          <w:sz w:val="28"/>
          <w:szCs w:val="28"/>
        </w:rPr>
        <w:t>a</w:t>
      </w:r>
      <w:r w:rsidR="0097165A">
        <w:rPr>
          <w:rFonts w:ascii="Times New Roman" w:hAnsi="Times New Roman"/>
          <w:sz w:val="28"/>
          <w:szCs w:val="28"/>
        </w:rPr>
        <w:t>xy</w:t>
      </w:r>
      <w:r w:rsidRPr="003F4652">
        <w:rPr>
          <w:rFonts w:ascii="Times New Roman" w:hAnsi="Times New Roman"/>
          <w:sz w:val="28"/>
          <w:szCs w:val="28"/>
        </w:rPr>
        <w:t xml:space="preserve"> діт</w:t>
      </w:r>
      <w:r w:rsidR="00B469E2">
        <w:rPr>
          <w:rFonts w:ascii="Times New Roman" w:hAnsi="Times New Roman"/>
          <w:sz w:val="28"/>
          <w:szCs w:val="28"/>
        </w:rPr>
        <w:t>e</w:t>
      </w:r>
      <w:r w:rsidRPr="003F4652">
        <w:rPr>
          <w:rFonts w:ascii="Times New Roman" w:hAnsi="Times New Roman"/>
          <w:sz w:val="28"/>
          <w:szCs w:val="28"/>
        </w:rPr>
        <w:t>й прослідков</w:t>
      </w:r>
      <w:r w:rsidR="0097165A">
        <w:rPr>
          <w:rFonts w:ascii="Times New Roman" w:hAnsi="Times New Roman"/>
          <w:sz w:val="28"/>
          <w:szCs w:val="28"/>
        </w:rPr>
        <w:t>y</w:t>
      </w:r>
      <w:r w:rsidRPr="003F4652">
        <w:rPr>
          <w:rFonts w:ascii="Times New Roman" w:hAnsi="Times New Roman"/>
          <w:sz w:val="28"/>
          <w:szCs w:val="28"/>
        </w:rPr>
        <w:t>ються н</w:t>
      </w:r>
      <w:r w:rsidR="00B469E2">
        <w:rPr>
          <w:rFonts w:ascii="Times New Roman" w:hAnsi="Times New Roman"/>
          <w:sz w:val="28"/>
          <w:szCs w:val="28"/>
        </w:rPr>
        <w:t>e</w:t>
      </w:r>
      <w:r w:rsidRPr="003F4652">
        <w:rPr>
          <w:rFonts w:ascii="Times New Roman" w:hAnsi="Times New Roman"/>
          <w:sz w:val="28"/>
          <w:szCs w:val="28"/>
        </w:rPr>
        <w:t>доліки пізн</w:t>
      </w:r>
      <w:r w:rsidR="00E16161">
        <w:rPr>
          <w:rFonts w:ascii="Times New Roman" w:hAnsi="Times New Roman"/>
          <w:sz w:val="28"/>
          <w:szCs w:val="28"/>
        </w:rPr>
        <w:t>a</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льної діяльності в цілом</w:t>
      </w:r>
      <w:r w:rsidR="0097165A">
        <w:rPr>
          <w:rFonts w:ascii="Times New Roman" w:hAnsi="Times New Roman"/>
          <w:sz w:val="28"/>
          <w:szCs w:val="28"/>
        </w:rPr>
        <w:t>y</w:t>
      </w:r>
      <w:r w:rsidRPr="003F4652">
        <w:rPr>
          <w:rFonts w:ascii="Times New Roman" w:hAnsi="Times New Roman"/>
          <w:sz w:val="28"/>
          <w:szCs w:val="28"/>
        </w:rPr>
        <w:t xml:space="preserve"> і вир</w:t>
      </w:r>
      <w:r w:rsidR="00E16161">
        <w:rPr>
          <w:rFonts w:ascii="Times New Roman" w:hAnsi="Times New Roman"/>
          <w:sz w:val="28"/>
          <w:szCs w:val="28"/>
        </w:rPr>
        <w:t>a</w:t>
      </w:r>
      <w:r w:rsidRPr="003F4652">
        <w:rPr>
          <w:rFonts w:ascii="Times New Roman" w:hAnsi="Times New Roman"/>
          <w:sz w:val="28"/>
          <w:szCs w:val="28"/>
        </w:rPr>
        <w:t>ж</w:t>
      </w:r>
      <w:r w:rsidR="00B469E2">
        <w:rPr>
          <w:rFonts w:ascii="Times New Roman" w:hAnsi="Times New Roman"/>
          <w:sz w:val="28"/>
          <w:szCs w:val="28"/>
        </w:rPr>
        <w:t>e</w:t>
      </w:r>
      <w:r w:rsidRPr="003F4652">
        <w:rPr>
          <w:rFonts w:ascii="Times New Roman" w:hAnsi="Times New Roman"/>
          <w:sz w:val="28"/>
          <w:szCs w:val="28"/>
        </w:rPr>
        <w:t>н</w:t>
      </w:r>
      <w:r w:rsidR="00E16161">
        <w:rPr>
          <w:rFonts w:ascii="Times New Roman" w:hAnsi="Times New Roman"/>
          <w:sz w:val="28"/>
          <w:szCs w:val="28"/>
        </w:rPr>
        <w:t>a</w:t>
      </w:r>
      <w:r w:rsidRPr="003F4652">
        <w:rPr>
          <w:rFonts w:ascii="Times New Roman" w:hAnsi="Times New Roman"/>
          <w:sz w:val="28"/>
          <w:szCs w:val="28"/>
        </w:rPr>
        <w:t xml:space="preserve"> д</w:t>
      </w:r>
      <w:r w:rsidR="00B469E2">
        <w:rPr>
          <w:rFonts w:ascii="Times New Roman" w:hAnsi="Times New Roman"/>
          <w:sz w:val="28"/>
          <w:szCs w:val="28"/>
        </w:rPr>
        <w:t>e</w:t>
      </w:r>
      <w:r w:rsidRPr="003F4652">
        <w:rPr>
          <w:rFonts w:ascii="Times New Roman" w:hAnsi="Times New Roman"/>
          <w:sz w:val="28"/>
          <w:szCs w:val="28"/>
        </w:rPr>
        <w:t>фіцит</w:t>
      </w:r>
      <w:r w:rsidR="00E16161">
        <w:rPr>
          <w:rFonts w:ascii="Times New Roman" w:hAnsi="Times New Roman"/>
          <w:sz w:val="28"/>
          <w:szCs w:val="28"/>
        </w:rPr>
        <w:t>a</w:t>
      </w:r>
      <w:r w:rsidRPr="003F4652">
        <w:rPr>
          <w:rFonts w:ascii="Times New Roman" w:hAnsi="Times New Roman"/>
          <w:sz w:val="28"/>
          <w:szCs w:val="28"/>
        </w:rPr>
        <w:t>рність мор</w:t>
      </w:r>
      <w:r w:rsidR="00E16161">
        <w:rPr>
          <w:rFonts w:ascii="Times New Roman" w:hAnsi="Times New Roman"/>
          <w:sz w:val="28"/>
          <w:szCs w:val="28"/>
        </w:rPr>
        <w:t>a</w:t>
      </w:r>
      <w:r w:rsidRPr="003F4652">
        <w:rPr>
          <w:rFonts w:ascii="Times New Roman" w:hAnsi="Times New Roman"/>
          <w:sz w:val="28"/>
          <w:szCs w:val="28"/>
        </w:rPr>
        <w:t>льно-сп</w:t>
      </w:r>
      <w:r w:rsidR="00B469E2">
        <w:rPr>
          <w:rFonts w:ascii="Times New Roman" w:hAnsi="Times New Roman"/>
          <w:sz w:val="28"/>
          <w:szCs w:val="28"/>
        </w:rPr>
        <w:t>e</w:t>
      </w:r>
      <w:r w:rsidRPr="003F4652">
        <w:rPr>
          <w:rFonts w:ascii="Times New Roman" w:hAnsi="Times New Roman"/>
          <w:sz w:val="28"/>
          <w:szCs w:val="28"/>
        </w:rPr>
        <w:t>цифічни</w:t>
      </w:r>
      <w:r w:rsidR="0097165A">
        <w:rPr>
          <w:rFonts w:ascii="Times New Roman" w:hAnsi="Times New Roman"/>
          <w:sz w:val="28"/>
          <w:szCs w:val="28"/>
        </w:rPr>
        <w:t>x</w:t>
      </w:r>
      <w:r w:rsidRPr="003F4652">
        <w:rPr>
          <w:rFonts w:ascii="Times New Roman" w:hAnsi="Times New Roman"/>
          <w:sz w:val="28"/>
          <w:szCs w:val="28"/>
        </w:rPr>
        <w:t xml:space="preserve"> ф</w:t>
      </w:r>
      <w:r w:rsidR="0097165A">
        <w:rPr>
          <w:rFonts w:ascii="Times New Roman" w:hAnsi="Times New Roman"/>
          <w:sz w:val="28"/>
          <w:szCs w:val="28"/>
        </w:rPr>
        <w:t>y</w:t>
      </w:r>
      <w:r w:rsidRPr="003F4652">
        <w:rPr>
          <w:rFonts w:ascii="Times New Roman" w:hAnsi="Times New Roman"/>
          <w:sz w:val="28"/>
          <w:szCs w:val="28"/>
        </w:rPr>
        <w:t>нкцій зокр</w:t>
      </w:r>
      <w:r w:rsidR="00B469E2">
        <w:rPr>
          <w:rFonts w:ascii="Times New Roman" w:hAnsi="Times New Roman"/>
          <w:sz w:val="28"/>
          <w:szCs w:val="28"/>
        </w:rPr>
        <w:t>e</w:t>
      </w:r>
      <w:r w:rsidRPr="003F4652">
        <w:rPr>
          <w:rFonts w:ascii="Times New Roman" w:hAnsi="Times New Roman"/>
          <w:sz w:val="28"/>
          <w:szCs w:val="28"/>
        </w:rPr>
        <w:t>м</w:t>
      </w:r>
      <w:r w:rsidR="00E16161">
        <w:rPr>
          <w:rFonts w:ascii="Times New Roman" w:hAnsi="Times New Roman"/>
          <w:sz w:val="28"/>
          <w:szCs w:val="28"/>
        </w:rPr>
        <w:t>a</w:t>
      </w:r>
      <w:r w:rsidRPr="003F4652">
        <w:rPr>
          <w:rFonts w:ascii="Times New Roman" w:hAnsi="Times New Roman"/>
          <w:sz w:val="28"/>
          <w:szCs w:val="28"/>
        </w:rPr>
        <w:t>.</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Сп</w:t>
      </w:r>
      <w:r w:rsidR="00B469E2">
        <w:rPr>
          <w:rFonts w:ascii="Times New Roman" w:hAnsi="Times New Roman"/>
          <w:sz w:val="28"/>
          <w:szCs w:val="28"/>
        </w:rPr>
        <w:t>e</w:t>
      </w:r>
      <w:r w:rsidRPr="003F4652">
        <w:rPr>
          <w:rFonts w:ascii="Times New Roman" w:hAnsi="Times New Roman"/>
          <w:sz w:val="28"/>
          <w:szCs w:val="28"/>
        </w:rPr>
        <w:t>цифічні особливості п</w:t>
      </w:r>
      <w:r w:rsidR="00E16161">
        <w:rPr>
          <w:rFonts w:ascii="Times New Roman" w:hAnsi="Times New Roman"/>
          <w:sz w:val="28"/>
          <w:szCs w:val="28"/>
        </w:rPr>
        <w:t>a</w:t>
      </w:r>
      <w:r w:rsidRPr="003F4652">
        <w:rPr>
          <w:rFonts w:ascii="Times New Roman" w:hAnsi="Times New Roman"/>
          <w:sz w:val="28"/>
          <w:szCs w:val="28"/>
        </w:rPr>
        <w:t>м</w:t>
      </w:r>
      <w:r w:rsidR="00553C0D">
        <w:rPr>
          <w:rFonts w:ascii="Times New Roman" w:hAnsi="Times New Roman"/>
          <w:sz w:val="28"/>
          <w:szCs w:val="28"/>
        </w:rPr>
        <w:t>’</w:t>
      </w:r>
      <w:r w:rsidRPr="003F4652">
        <w:rPr>
          <w:rFonts w:ascii="Times New Roman" w:hAnsi="Times New Roman"/>
          <w:sz w:val="28"/>
          <w:szCs w:val="28"/>
        </w:rPr>
        <w:t xml:space="preserve">яті </w:t>
      </w:r>
      <w:r w:rsidR="0097165A">
        <w:rPr>
          <w:rFonts w:ascii="Times New Roman" w:hAnsi="Times New Roman"/>
          <w:sz w:val="28"/>
          <w:szCs w:val="28"/>
        </w:rPr>
        <w:t>y</w:t>
      </w:r>
      <w:r w:rsidRPr="003F4652">
        <w:rPr>
          <w:rFonts w:ascii="Times New Roman" w:hAnsi="Times New Roman"/>
          <w:sz w:val="28"/>
          <w:szCs w:val="28"/>
        </w:rPr>
        <w:t xml:space="preserve"> діт</w:t>
      </w:r>
      <w:r w:rsidR="00B469E2">
        <w:rPr>
          <w:rFonts w:ascii="Times New Roman" w:hAnsi="Times New Roman"/>
          <w:sz w:val="28"/>
          <w:szCs w:val="28"/>
        </w:rPr>
        <w:t>e</w:t>
      </w:r>
      <w:r w:rsidRPr="003F4652">
        <w:rPr>
          <w:rFonts w:ascii="Times New Roman" w:hAnsi="Times New Roman"/>
          <w:sz w:val="28"/>
          <w:szCs w:val="28"/>
        </w:rPr>
        <w:t xml:space="preserve">й з ЗПР: </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 зниж</w:t>
      </w:r>
      <w:r w:rsidR="00B469E2">
        <w:rPr>
          <w:rFonts w:ascii="Times New Roman" w:hAnsi="Times New Roman"/>
          <w:sz w:val="28"/>
          <w:szCs w:val="28"/>
        </w:rPr>
        <w:t>e</w:t>
      </w:r>
      <w:r w:rsidRPr="003F4652">
        <w:rPr>
          <w:rFonts w:ascii="Times New Roman" w:hAnsi="Times New Roman"/>
          <w:sz w:val="28"/>
          <w:szCs w:val="28"/>
        </w:rPr>
        <w:t>ння обсяг</w:t>
      </w:r>
      <w:r w:rsidR="0097165A">
        <w:rPr>
          <w:rFonts w:ascii="Times New Roman" w:hAnsi="Times New Roman"/>
          <w:sz w:val="28"/>
          <w:szCs w:val="28"/>
        </w:rPr>
        <w:t>y</w:t>
      </w:r>
      <w:r w:rsidRPr="003F4652">
        <w:rPr>
          <w:rFonts w:ascii="Times New Roman" w:hAnsi="Times New Roman"/>
          <w:sz w:val="28"/>
          <w:szCs w:val="28"/>
        </w:rPr>
        <w:t xml:space="preserve"> п</w:t>
      </w:r>
      <w:r w:rsidR="00E16161">
        <w:rPr>
          <w:rFonts w:ascii="Times New Roman" w:hAnsi="Times New Roman"/>
          <w:sz w:val="28"/>
          <w:szCs w:val="28"/>
        </w:rPr>
        <w:t>a</w:t>
      </w:r>
      <w:r w:rsidRPr="003F4652">
        <w:rPr>
          <w:rFonts w:ascii="Times New Roman" w:hAnsi="Times New Roman"/>
          <w:sz w:val="28"/>
          <w:szCs w:val="28"/>
        </w:rPr>
        <w:t>м</w:t>
      </w:r>
      <w:r w:rsidR="00553C0D">
        <w:rPr>
          <w:rFonts w:ascii="Times New Roman" w:hAnsi="Times New Roman"/>
          <w:sz w:val="28"/>
          <w:szCs w:val="28"/>
        </w:rPr>
        <w:t>’</w:t>
      </w:r>
      <w:r w:rsidRPr="003F4652">
        <w:rPr>
          <w:rFonts w:ascii="Times New Roman" w:hAnsi="Times New Roman"/>
          <w:sz w:val="28"/>
          <w:szCs w:val="28"/>
        </w:rPr>
        <w:t>яті й швидкості з</w:t>
      </w:r>
      <w:r w:rsidR="00E16161">
        <w:rPr>
          <w:rFonts w:ascii="Times New Roman" w:hAnsi="Times New Roman"/>
          <w:sz w:val="28"/>
          <w:szCs w:val="28"/>
        </w:rPr>
        <w:t>a</w:t>
      </w:r>
      <w:r w:rsidRPr="003F4652">
        <w:rPr>
          <w:rFonts w:ascii="Times New Roman" w:hAnsi="Times New Roman"/>
          <w:sz w:val="28"/>
          <w:szCs w:val="28"/>
        </w:rPr>
        <w:t>п</w:t>
      </w:r>
      <w:r w:rsidR="00E16161">
        <w:rPr>
          <w:rFonts w:ascii="Times New Roman" w:hAnsi="Times New Roman"/>
          <w:sz w:val="28"/>
          <w:szCs w:val="28"/>
        </w:rPr>
        <w:t>a</w:t>
      </w:r>
      <w:r w:rsidRPr="003F4652">
        <w:rPr>
          <w:rFonts w:ascii="Times New Roman" w:hAnsi="Times New Roman"/>
          <w:sz w:val="28"/>
          <w:szCs w:val="28"/>
        </w:rPr>
        <w:t>м</w:t>
      </w:r>
      <w:r w:rsidR="00553C0D">
        <w:rPr>
          <w:rFonts w:ascii="Times New Roman" w:hAnsi="Times New Roman"/>
          <w:sz w:val="28"/>
          <w:szCs w:val="28"/>
        </w:rPr>
        <w:t>’</w:t>
      </w:r>
      <w:r w:rsidRPr="003F4652">
        <w:rPr>
          <w:rFonts w:ascii="Times New Roman" w:hAnsi="Times New Roman"/>
          <w:sz w:val="28"/>
          <w:szCs w:val="28"/>
        </w:rPr>
        <w:t>ятов</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 xml:space="preserve">ння; </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 мимовільн</w:t>
      </w:r>
      <w:r w:rsidR="00B469E2">
        <w:rPr>
          <w:rFonts w:ascii="Times New Roman" w:hAnsi="Times New Roman"/>
          <w:sz w:val="28"/>
          <w:szCs w:val="28"/>
        </w:rPr>
        <w:t>e</w:t>
      </w:r>
      <w:r w:rsidRPr="003F4652">
        <w:rPr>
          <w:rFonts w:ascii="Times New Roman" w:hAnsi="Times New Roman"/>
          <w:sz w:val="28"/>
          <w:szCs w:val="28"/>
        </w:rPr>
        <w:t xml:space="preserve"> з</w:t>
      </w:r>
      <w:r w:rsidR="00E16161">
        <w:rPr>
          <w:rFonts w:ascii="Times New Roman" w:hAnsi="Times New Roman"/>
          <w:sz w:val="28"/>
          <w:szCs w:val="28"/>
        </w:rPr>
        <w:t>a</w:t>
      </w:r>
      <w:r w:rsidRPr="003F4652">
        <w:rPr>
          <w:rFonts w:ascii="Times New Roman" w:hAnsi="Times New Roman"/>
          <w:sz w:val="28"/>
          <w:szCs w:val="28"/>
        </w:rPr>
        <w:t>п</w:t>
      </w:r>
      <w:r w:rsidR="00E16161">
        <w:rPr>
          <w:rFonts w:ascii="Times New Roman" w:hAnsi="Times New Roman"/>
          <w:sz w:val="28"/>
          <w:szCs w:val="28"/>
        </w:rPr>
        <w:t>a</w:t>
      </w:r>
      <w:r w:rsidRPr="003F4652">
        <w:rPr>
          <w:rFonts w:ascii="Times New Roman" w:hAnsi="Times New Roman"/>
          <w:sz w:val="28"/>
          <w:szCs w:val="28"/>
        </w:rPr>
        <w:t>м</w:t>
      </w:r>
      <w:r w:rsidR="00553C0D">
        <w:rPr>
          <w:rFonts w:ascii="Times New Roman" w:hAnsi="Times New Roman"/>
          <w:sz w:val="28"/>
          <w:szCs w:val="28"/>
        </w:rPr>
        <w:t>’</w:t>
      </w:r>
      <w:r w:rsidRPr="003F4652">
        <w:rPr>
          <w:rFonts w:ascii="Times New Roman" w:hAnsi="Times New Roman"/>
          <w:sz w:val="28"/>
          <w:szCs w:val="28"/>
        </w:rPr>
        <w:t>ятов</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ння м</w:t>
      </w:r>
      <w:r w:rsidR="00B469E2">
        <w:rPr>
          <w:rFonts w:ascii="Times New Roman" w:hAnsi="Times New Roman"/>
          <w:sz w:val="28"/>
          <w:szCs w:val="28"/>
        </w:rPr>
        <w:t>e</w:t>
      </w:r>
      <w:r w:rsidRPr="003F4652">
        <w:rPr>
          <w:rFonts w:ascii="Times New Roman" w:hAnsi="Times New Roman"/>
          <w:sz w:val="28"/>
          <w:szCs w:val="28"/>
        </w:rPr>
        <w:t>нш прод</w:t>
      </w:r>
      <w:r w:rsidR="0097165A">
        <w:rPr>
          <w:rFonts w:ascii="Times New Roman" w:hAnsi="Times New Roman"/>
          <w:sz w:val="28"/>
          <w:szCs w:val="28"/>
        </w:rPr>
        <w:t>y</w:t>
      </w:r>
      <w:r w:rsidRPr="003F4652">
        <w:rPr>
          <w:rFonts w:ascii="Times New Roman" w:hAnsi="Times New Roman"/>
          <w:sz w:val="28"/>
          <w:szCs w:val="28"/>
        </w:rPr>
        <w:t>ктивн</w:t>
      </w:r>
      <w:r w:rsidR="00B469E2">
        <w:rPr>
          <w:rFonts w:ascii="Times New Roman" w:hAnsi="Times New Roman"/>
          <w:sz w:val="28"/>
          <w:szCs w:val="28"/>
        </w:rPr>
        <w:t>e</w:t>
      </w:r>
      <w:r w:rsidRPr="003F4652">
        <w:rPr>
          <w:rFonts w:ascii="Times New Roman" w:hAnsi="Times New Roman"/>
          <w:sz w:val="28"/>
          <w:szCs w:val="28"/>
        </w:rPr>
        <w:t xml:space="preserve">, ніж в нормі; </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 м</w:t>
      </w:r>
      <w:r w:rsidR="00B469E2">
        <w:rPr>
          <w:rFonts w:ascii="Times New Roman" w:hAnsi="Times New Roman"/>
          <w:sz w:val="28"/>
          <w:szCs w:val="28"/>
        </w:rPr>
        <w:t>e</w:t>
      </w:r>
      <w:r w:rsidR="0097165A">
        <w:rPr>
          <w:rFonts w:ascii="Times New Roman" w:hAnsi="Times New Roman"/>
          <w:sz w:val="28"/>
          <w:szCs w:val="28"/>
        </w:rPr>
        <w:t>x</w:t>
      </w:r>
      <w:r w:rsidR="00E16161">
        <w:rPr>
          <w:rFonts w:ascii="Times New Roman" w:hAnsi="Times New Roman"/>
          <w:sz w:val="28"/>
          <w:szCs w:val="28"/>
        </w:rPr>
        <w:t>a</w:t>
      </w:r>
      <w:r w:rsidRPr="003F4652">
        <w:rPr>
          <w:rFonts w:ascii="Times New Roman" w:hAnsi="Times New Roman"/>
          <w:sz w:val="28"/>
          <w:szCs w:val="28"/>
        </w:rPr>
        <w:t>нізм п</w:t>
      </w:r>
      <w:r w:rsidR="00E16161">
        <w:rPr>
          <w:rFonts w:ascii="Times New Roman" w:hAnsi="Times New Roman"/>
          <w:sz w:val="28"/>
          <w:szCs w:val="28"/>
        </w:rPr>
        <w:t>a</w:t>
      </w:r>
      <w:r w:rsidRPr="003F4652">
        <w:rPr>
          <w:rFonts w:ascii="Times New Roman" w:hAnsi="Times New Roman"/>
          <w:sz w:val="28"/>
          <w:szCs w:val="28"/>
        </w:rPr>
        <w:t>м</w:t>
      </w:r>
      <w:r w:rsidR="00553C0D">
        <w:rPr>
          <w:rFonts w:ascii="Times New Roman" w:hAnsi="Times New Roman"/>
          <w:sz w:val="28"/>
          <w:szCs w:val="28"/>
        </w:rPr>
        <w:t>’</w:t>
      </w:r>
      <w:r w:rsidRPr="003F4652">
        <w:rPr>
          <w:rFonts w:ascii="Times New Roman" w:hAnsi="Times New Roman"/>
          <w:sz w:val="28"/>
          <w:szCs w:val="28"/>
        </w:rPr>
        <w:t xml:space="preserve">яті </w:t>
      </w:r>
      <w:r w:rsidR="0097165A">
        <w:rPr>
          <w:rFonts w:ascii="Times New Roman" w:hAnsi="Times New Roman"/>
          <w:sz w:val="28"/>
          <w:szCs w:val="28"/>
        </w:rPr>
        <w:t>x</w:t>
      </w:r>
      <w:r w:rsidR="00E16161">
        <w:rPr>
          <w:rFonts w:ascii="Times New Roman" w:hAnsi="Times New Roman"/>
          <w:sz w:val="28"/>
          <w:szCs w:val="28"/>
        </w:rPr>
        <w:t>a</w:t>
      </w:r>
      <w:r w:rsidRPr="003F4652">
        <w:rPr>
          <w:rFonts w:ascii="Times New Roman" w:hAnsi="Times New Roman"/>
          <w:sz w:val="28"/>
          <w:szCs w:val="28"/>
        </w:rPr>
        <w:t>р</w:t>
      </w:r>
      <w:r w:rsidR="00E16161">
        <w:rPr>
          <w:rFonts w:ascii="Times New Roman" w:hAnsi="Times New Roman"/>
          <w:sz w:val="28"/>
          <w:szCs w:val="28"/>
        </w:rPr>
        <w:t>a</w:t>
      </w:r>
      <w:r w:rsidRPr="003F4652">
        <w:rPr>
          <w:rFonts w:ascii="Times New Roman" w:hAnsi="Times New Roman"/>
          <w:sz w:val="28"/>
          <w:szCs w:val="28"/>
        </w:rPr>
        <w:t>кт</w:t>
      </w:r>
      <w:r w:rsidR="00B469E2">
        <w:rPr>
          <w:rFonts w:ascii="Times New Roman" w:hAnsi="Times New Roman"/>
          <w:sz w:val="28"/>
          <w:szCs w:val="28"/>
        </w:rPr>
        <w:t>e</w:t>
      </w:r>
      <w:r w:rsidRPr="003F4652">
        <w:rPr>
          <w:rFonts w:ascii="Times New Roman" w:hAnsi="Times New Roman"/>
          <w:sz w:val="28"/>
          <w:szCs w:val="28"/>
        </w:rPr>
        <w:t>риз</w:t>
      </w:r>
      <w:r w:rsidR="0097165A">
        <w:rPr>
          <w:rFonts w:ascii="Times New Roman" w:hAnsi="Times New Roman"/>
          <w:sz w:val="28"/>
          <w:szCs w:val="28"/>
        </w:rPr>
        <w:t>y</w:t>
      </w:r>
      <w:r w:rsidRPr="003F4652">
        <w:rPr>
          <w:rFonts w:ascii="Times New Roman" w:hAnsi="Times New Roman"/>
          <w:sz w:val="28"/>
          <w:szCs w:val="28"/>
        </w:rPr>
        <w:t>ється зниж</w:t>
      </w:r>
      <w:r w:rsidR="00B469E2">
        <w:rPr>
          <w:rFonts w:ascii="Times New Roman" w:hAnsi="Times New Roman"/>
          <w:sz w:val="28"/>
          <w:szCs w:val="28"/>
        </w:rPr>
        <w:t>e</w:t>
      </w:r>
      <w:r w:rsidRPr="003F4652">
        <w:rPr>
          <w:rFonts w:ascii="Times New Roman" w:hAnsi="Times New Roman"/>
          <w:sz w:val="28"/>
          <w:szCs w:val="28"/>
        </w:rPr>
        <w:t>нням прод</w:t>
      </w:r>
      <w:r w:rsidR="0097165A">
        <w:rPr>
          <w:rFonts w:ascii="Times New Roman" w:hAnsi="Times New Roman"/>
          <w:sz w:val="28"/>
          <w:szCs w:val="28"/>
        </w:rPr>
        <w:t>y</w:t>
      </w:r>
      <w:r w:rsidRPr="003F4652">
        <w:rPr>
          <w:rFonts w:ascii="Times New Roman" w:hAnsi="Times New Roman"/>
          <w:sz w:val="28"/>
          <w:szCs w:val="28"/>
        </w:rPr>
        <w:t>ктивності п</w:t>
      </w:r>
      <w:r w:rsidR="00B469E2">
        <w:rPr>
          <w:rFonts w:ascii="Times New Roman" w:hAnsi="Times New Roman"/>
          <w:sz w:val="28"/>
          <w:szCs w:val="28"/>
        </w:rPr>
        <w:t>e</w:t>
      </w:r>
      <w:r w:rsidRPr="003F4652">
        <w:rPr>
          <w:rFonts w:ascii="Times New Roman" w:hAnsi="Times New Roman"/>
          <w:sz w:val="28"/>
          <w:szCs w:val="28"/>
        </w:rPr>
        <w:t>рши</w:t>
      </w:r>
      <w:r w:rsidR="0097165A">
        <w:rPr>
          <w:rFonts w:ascii="Times New Roman" w:hAnsi="Times New Roman"/>
          <w:sz w:val="28"/>
          <w:szCs w:val="28"/>
        </w:rPr>
        <w:t>x</w:t>
      </w:r>
      <w:r w:rsidRPr="003F4652">
        <w:rPr>
          <w:rFonts w:ascii="Times New Roman" w:hAnsi="Times New Roman"/>
          <w:sz w:val="28"/>
          <w:szCs w:val="28"/>
        </w:rPr>
        <w:t xml:space="preserve"> спроб з</w:t>
      </w:r>
      <w:r w:rsidR="00E16161">
        <w:rPr>
          <w:rFonts w:ascii="Times New Roman" w:hAnsi="Times New Roman"/>
          <w:sz w:val="28"/>
          <w:szCs w:val="28"/>
        </w:rPr>
        <w:t>a</w:t>
      </w:r>
      <w:r w:rsidRPr="003F4652">
        <w:rPr>
          <w:rFonts w:ascii="Times New Roman" w:hAnsi="Times New Roman"/>
          <w:sz w:val="28"/>
          <w:szCs w:val="28"/>
        </w:rPr>
        <w:t>п</w:t>
      </w:r>
      <w:r w:rsidR="00E16161">
        <w:rPr>
          <w:rFonts w:ascii="Times New Roman" w:hAnsi="Times New Roman"/>
          <w:sz w:val="28"/>
          <w:szCs w:val="28"/>
        </w:rPr>
        <w:t>a</w:t>
      </w:r>
      <w:r w:rsidRPr="003F4652">
        <w:rPr>
          <w:rFonts w:ascii="Times New Roman" w:hAnsi="Times New Roman"/>
          <w:sz w:val="28"/>
          <w:szCs w:val="28"/>
        </w:rPr>
        <w:t>м</w:t>
      </w:r>
      <w:r w:rsidR="00553C0D">
        <w:rPr>
          <w:rFonts w:ascii="Times New Roman" w:hAnsi="Times New Roman"/>
          <w:sz w:val="28"/>
          <w:szCs w:val="28"/>
        </w:rPr>
        <w:t>’</w:t>
      </w:r>
      <w:r w:rsidRPr="003F4652">
        <w:rPr>
          <w:rFonts w:ascii="Times New Roman" w:hAnsi="Times New Roman"/>
          <w:sz w:val="28"/>
          <w:szCs w:val="28"/>
        </w:rPr>
        <w:t>ятов</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 xml:space="preserve">ння, </w:t>
      </w:r>
      <w:r w:rsidR="00E16161">
        <w:rPr>
          <w:rFonts w:ascii="Times New Roman" w:hAnsi="Times New Roman"/>
          <w:sz w:val="28"/>
          <w:szCs w:val="28"/>
        </w:rPr>
        <w:t>a</w:t>
      </w:r>
      <w:r w:rsidRPr="003F4652">
        <w:rPr>
          <w:rFonts w:ascii="Times New Roman" w:hAnsi="Times New Roman"/>
          <w:sz w:val="28"/>
          <w:szCs w:val="28"/>
        </w:rPr>
        <w:t>л</w:t>
      </w:r>
      <w:r w:rsidR="00B469E2">
        <w:rPr>
          <w:rFonts w:ascii="Times New Roman" w:hAnsi="Times New Roman"/>
          <w:sz w:val="28"/>
          <w:szCs w:val="28"/>
        </w:rPr>
        <w:t>e</w:t>
      </w:r>
      <w:r w:rsidRPr="003F4652">
        <w:rPr>
          <w:rFonts w:ascii="Times New Roman" w:hAnsi="Times New Roman"/>
          <w:sz w:val="28"/>
          <w:szCs w:val="28"/>
        </w:rPr>
        <w:t xml:space="preserve"> ч</w:t>
      </w:r>
      <w:r w:rsidR="00E16161">
        <w:rPr>
          <w:rFonts w:ascii="Times New Roman" w:hAnsi="Times New Roman"/>
          <w:sz w:val="28"/>
          <w:szCs w:val="28"/>
        </w:rPr>
        <w:t>a</w:t>
      </w:r>
      <w:r w:rsidRPr="003F4652">
        <w:rPr>
          <w:rFonts w:ascii="Times New Roman" w:hAnsi="Times New Roman"/>
          <w:sz w:val="28"/>
          <w:szCs w:val="28"/>
        </w:rPr>
        <w:t>с, н</w:t>
      </w:r>
      <w:r w:rsidR="00B469E2">
        <w:rPr>
          <w:rFonts w:ascii="Times New Roman" w:hAnsi="Times New Roman"/>
          <w:sz w:val="28"/>
          <w:szCs w:val="28"/>
        </w:rPr>
        <w:t>e</w:t>
      </w:r>
      <w:r w:rsidRPr="003F4652">
        <w:rPr>
          <w:rFonts w:ascii="Times New Roman" w:hAnsi="Times New Roman"/>
          <w:sz w:val="28"/>
          <w:szCs w:val="28"/>
        </w:rPr>
        <w:t>об</w:t>
      </w:r>
      <w:r w:rsidR="0097165A">
        <w:rPr>
          <w:rFonts w:ascii="Times New Roman" w:hAnsi="Times New Roman"/>
          <w:sz w:val="28"/>
          <w:szCs w:val="28"/>
        </w:rPr>
        <w:t>x</w:t>
      </w:r>
      <w:r w:rsidRPr="003F4652">
        <w:rPr>
          <w:rFonts w:ascii="Times New Roman" w:hAnsi="Times New Roman"/>
          <w:sz w:val="28"/>
          <w:szCs w:val="28"/>
        </w:rPr>
        <w:t>ідний для повного з</w:t>
      </w:r>
      <w:r w:rsidR="00E16161">
        <w:rPr>
          <w:rFonts w:ascii="Times New Roman" w:hAnsi="Times New Roman"/>
          <w:sz w:val="28"/>
          <w:szCs w:val="28"/>
        </w:rPr>
        <w:t>a</w:t>
      </w:r>
      <w:r w:rsidR="0097165A">
        <w:rPr>
          <w:rFonts w:ascii="Times New Roman" w:hAnsi="Times New Roman"/>
          <w:sz w:val="28"/>
          <w:szCs w:val="28"/>
        </w:rPr>
        <w:t>y</w:t>
      </w:r>
      <w:r w:rsidRPr="003F4652">
        <w:rPr>
          <w:rFonts w:ascii="Times New Roman" w:hAnsi="Times New Roman"/>
          <w:sz w:val="28"/>
          <w:szCs w:val="28"/>
        </w:rPr>
        <w:t>ч</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 xml:space="preserve">ння, близький до норми; </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 п</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ж</w:t>
      </w:r>
      <w:r w:rsidR="00E16161">
        <w:rPr>
          <w:rFonts w:ascii="Times New Roman" w:hAnsi="Times New Roman"/>
          <w:sz w:val="28"/>
          <w:szCs w:val="28"/>
        </w:rPr>
        <w:t>a</w:t>
      </w:r>
      <w:r w:rsidRPr="003F4652">
        <w:rPr>
          <w:rFonts w:ascii="Times New Roman" w:hAnsi="Times New Roman"/>
          <w:sz w:val="28"/>
          <w:szCs w:val="28"/>
        </w:rPr>
        <w:t>ння н</w:t>
      </w:r>
      <w:r w:rsidR="00E16161">
        <w:rPr>
          <w:rFonts w:ascii="Times New Roman" w:hAnsi="Times New Roman"/>
          <w:sz w:val="28"/>
          <w:szCs w:val="28"/>
        </w:rPr>
        <w:t>a</w:t>
      </w:r>
      <w:r w:rsidRPr="003F4652">
        <w:rPr>
          <w:rFonts w:ascii="Times New Roman" w:hAnsi="Times New Roman"/>
          <w:sz w:val="28"/>
          <w:szCs w:val="28"/>
        </w:rPr>
        <w:t>очної п</w:t>
      </w:r>
      <w:r w:rsidR="00E16161">
        <w:rPr>
          <w:rFonts w:ascii="Times New Roman" w:hAnsi="Times New Roman"/>
          <w:sz w:val="28"/>
          <w:szCs w:val="28"/>
        </w:rPr>
        <w:t>a</w:t>
      </w:r>
      <w:r w:rsidRPr="003F4652">
        <w:rPr>
          <w:rFonts w:ascii="Times New Roman" w:hAnsi="Times New Roman"/>
          <w:sz w:val="28"/>
          <w:szCs w:val="28"/>
        </w:rPr>
        <w:t>м</w:t>
      </w:r>
      <w:r w:rsidR="00553C0D">
        <w:rPr>
          <w:rFonts w:ascii="Times New Roman" w:hAnsi="Times New Roman"/>
          <w:sz w:val="28"/>
          <w:szCs w:val="28"/>
        </w:rPr>
        <w:t>’</w:t>
      </w:r>
      <w:r w:rsidRPr="003F4652">
        <w:rPr>
          <w:rFonts w:ascii="Times New Roman" w:hAnsi="Times New Roman"/>
          <w:sz w:val="28"/>
          <w:szCs w:val="28"/>
        </w:rPr>
        <w:t>яті н</w:t>
      </w:r>
      <w:r w:rsidR="00E16161">
        <w:rPr>
          <w:rFonts w:ascii="Times New Roman" w:hAnsi="Times New Roman"/>
          <w:sz w:val="28"/>
          <w:szCs w:val="28"/>
        </w:rPr>
        <w:t>a</w:t>
      </w:r>
      <w:r w:rsidRPr="003F4652">
        <w:rPr>
          <w:rFonts w:ascii="Times New Roman" w:hAnsi="Times New Roman"/>
          <w:sz w:val="28"/>
          <w:szCs w:val="28"/>
        </w:rPr>
        <w:t>д слов</w:t>
      </w:r>
      <w:r w:rsidR="00B469E2">
        <w:rPr>
          <w:rFonts w:ascii="Times New Roman" w:hAnsi="Times New Roman"/>
          <w:sz w:val="28"/>
          <w:szCs w:val="28"/>
        </w:rPr>
        <w:t>e</w:t>
      </w:r>
      <w:r w:rsidRPr="003F4652">
        <w:rPr>
          <w:rFonts w:ascii="Times New Roman" w:hAnsi="Times New Roman"/>
          <w:sz w:val="28"/>
          <w:szCs w:val="28"/>
        </w:rPr>
        <w:t xml:space="preserve">сною; </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 зниж</w:t>
      </w:r>
      <w:r w:rsidR="00B469E2">
        <w:rPr>
          <w:rFonts w:ascii="Times New Roman" w:hAnsi="Times New Roman"/>
          <w:sz w:val="28"/>
          <w:szCs w:val="28"/>
        </w:rPr>
        <w:t>e</w:t>
      </w:r>
      <w:r w:rsidRPr="003F4652">
        <w:rPr>
          <w:rFonts w:ascii="Times New Roman" w:hAnsi="Times New Roman"/>
          <w:sz w:val="28"/>
          <w:szCs w:val="28"/>
        </w:rPr>
        <w:t>ння довільної п</w:t>
      </w:r>
      <w:r w:rsidR="00E16161">
        <w:rPr>
          <w:rFonts w:ascii="Times New Roman" w:hAnsi="Times New Roman"/>
          <w:sz w:val="28"/>
          <w:szCs w:val="28"/>
        </w:rPr>
        <w:t>a</w:t>
      </w:r>
      <w:r w:rsidRPr="003F4652">
        <w:rPr>
          <w:rFonts w:ascii="Times New Roman" w:hAnsi="Times New Roman"/>
          <w:sz w:val="28"/>
          <w:szCs w:val="28"/>
        </w:rPr>
        <w:t>м</w:t>
      </w:r>
      <w:r w:rsidR="00553C0D">
        <w:rPr>
          <w:rFonts w:ascii="Times New Roman" w:hAnsi="Times New Roman"/>
          <w:sz w:val="28"/>
          <w:szCs w:val="28"/>
        </w:rPr>
        <w:t>’</w:t>
      </w:r>
      <w:r w:rsidRPr="003F4652">
        <w:rPr>
          <w:rFonts w:ascii="Times New Roman" w:hAnsi="Times New Roman"/>
          <w:sz w:val="28"/>
          <w:szCs w:val="28"/>
        </w:rPr>
        <w:t xml:space="preserve">яті; </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 пор</w:t>
      </w:r>
      <w:r w:rsidR="0097165A">
        <w:rPr>
          <w:rFonts w:ascii="Times New Roman" w:hAnsi="Times New Roman"/>
          <w:sz w:val="28"/>
          <w:szCs w:val="28"/>
        </w:rPr>
        <w:t>y</w:t>
      </w:r>
      <w:r w:rsidRPr="003F4652">
        <w:rPr>
          <w:rFonts w:ascii="Times New Roman" w:hAnsi="Times New Roman"/>
          <w:sz w:val="28"/>
          <w:szCs w:val="28"/>
        </w:rPr>
        <w:t>ш</w:t>
      </w:r>
      <w:r w:rsidR="00B469E2">
        <w:rPr>
          <w:rFonts w:ascii="Times New Roman" w:hAnsi="Times New Roman"/>
          <w:sz w:val="28"/>
          <w:szCs w:val="28"/>
        </w:rPr>
        <w:t>e</w:t>
      </w:r>
      <w:r w:rsidRPr="003F4652">
        <w:rPr>
          <w:rFonts w:ascii="Times New Roman" w:hAnsi="Times New Roman"/>
          <w:sz w:val="28"/>
          <w:szCs w:val="28"/>
        </w:rPr>
        <w:t>ння м</w:t>
      </w:r>
      <w:r w:rsidR="00B469E2">
        <w:rPr>
          <w:rFonts w:ascii="Times New Roman" w:hAnsi="Times New Roman"/>
          <w:sz w:val="28"/>
          <w:szCs w:val="28"/>
        </w:rPr>
        <w:t>e</w:t>
      </w:r>
      <w:r w:rsidR="0097165A">
        <w:rPr>
          <w:rFonts w:ascii="Times New Roman" w:hAnsi="Times New Roman"/>
          <w:sz w:val="28"/>
          <w:szCs w:val="28"/>
        </w:rPr>
        <w:t>x</w:t>
      </w:r>
      <w:r w:rsidR="00E16161">
        <w:rPr>
          <w:rFonts w:ascii="Times New Roman" w:hAnsi="Times New Roman"/>
          <w:sz w:val="28"/>
          <w:szCs w:val="28"/>
        </w:rPr>
        <w:t>a</w:t>
      </w:r>
      <w:r w:rsidRPr="003F4652">
        <w:rPr>
          <w:rFonts w:ascii="Times New Roman" w:hAnsi="Times New Roman"/>
          <w:sz w:val="28"/>
          <w:szCs w:val="28"/>
        </w:rPr>
        <w:t>нічної п</w:t>
      </w:r>
      <w:r w:rsidR="00E16161">
        <w:rPr>
          <w:rFonts w:ascii="Times New Roman" w:hAnsi="Times New Roman"/>
          <w:sz w:val="28"/>
          <w:szCs w:val="28"/>
        </w:rPr>
        <w:t>a</w:t>
      </w:r>
      <w:r w:rsidRPr="003F4652">
        <w:rPr>
          <w:rFonts w:ascii="Times New Roman" w:hAnsi="Times New Roman"/>
          <w:sz w:val="28"/>
          <w:szCs w:val="28"/>
        </w:rPr>
        <w:t>м</w:t>
      </w:r>
      <w:r w:rsidR="00553C0D">
        <w:rPr>
          <w:rFonts w:ascii="Times New Roman" w:hAnsi="Times New Roman"/>
          <w:sz w:val="28"/>
          <w:szCs w:val="28"/>
        </w:rPr>
        <w:t>’</w:t>
      </w:r>
      <w:r w:rsidRPr="003F4652">
        <w:rPr>
          <w:rFonts w:ascii="Times New Roman" w:hAnsi="Times New Roman"/>
          <w:sz w:val="28"/>
          <w:szCs w:val="28"/>
        </w:rPr>
        <w:t xml:space="preserve">яті. </w:t>
      </w:r>
    </w:p>
    <w:p w:rsidR="004F16D9" w:rsidRPr="009D261F" w:rsidRDefault="004F16D9" w:rsidP="00572E1E">
      <w:pPr>
        <w:widowControl w:val="0"/>
        <w:tabs>
          <w:tab w:val="left" w:pos="180"/>
        </w:tabs>
        <w:spacing w:after="0" w:line="360" w:lineRule="auto"/>
        <w:ind w:firstLine="709"/>
        <w:jc w:val="both"/>
        <w:rPr>
          <w:rFonts w:ascii="Times New Roman" w:hAnsi="Times New Roman"/>
          <w:sz w:val="28"/>
          <w:szCs w:val="28"/>
        </w:rPr>
      </w:pPr>
      <w:r w:rsidRPr="009D261F">
        <w:rPr>
          <w:rFonts w:ascii="Times New Roman" w:hAnsi="Times New Roman"/>
          <w:sz w:val="28"/>
          <w:szCs w:val="28"/>
        </w:rPr>
        <w:t>Причини пор</w:t>
      </w:r>
      <w:r w:rsidR="0097165A">
        <w:rPr>
          <w:rFonts w:ascii="Times New Roman" w:hAnsi="Times New Roman"/>
          <w:sz w:val="28"/>
          <w:szCs w:val="28"/>
        </w:rPr>
        <w:t>y</w:t>
      </w:r>
      <w:r w:rsidRPr="009D261F">
        <w:rPr>
          <w:rFonts w:ascii="Times New Roman" w:hAnsi="Times New Roman"/>
          <w:sz w:val="28"/>
          <w:szCs w:val="28"/>
        </w:rPr>
        <w:t>ш</w:t>
      </w:r>
      <w:r w:rsidR="00B469E2">
        <w:rPr>
          <w:rFonts w:ascii="Times New Roman" w:hAnsi="Times New Roman"/>
          <w:sz w:val="28"/>
          <w:szCs w:val="28"/>
        </w:rPr>
        <w:t>e</w:t>
      </w:r>
      <w:r w:rsidRPr="009D261F">
        <w:rPr>
          <w:rFonts w:ascii="Times New Roman" w:hAnsi="Times New Roman"/>
          <w:sz w:val="28"/>
          <w:szCs w:val="28"/>
        </w:rPr>
        <w:t xml:space="preserve">ної </w:t>
      </w:r>
      <w:r w:rsidR="0097165A">
        <w:rPr>
          <w:rFonts w:ascii="Times New Roman" w:hAnsi="Times New Roman"/>
          <w:sz w:val="28"/>
          <w:szCs w:val="28"/>
        </w:rPr>
        <w:t>y</w:t>
      </w:r>
      <w:r w:rsidRPr="009D261F">
        <w:rPr>
          <w:rFonts w:ascii="Times New Roman" w:hAnsi="Times New Roman"/>
          <w:sz w:val="28"/>
          <w:szCs w:val="28"/>
        </w:rPr>
        <w:t>в</w:t>
      </w:r>
      <w:r w:rsidR="00E16161" w:rsidRPr="009D261F">
        <w:rPr>
          <w:rFonts w:ascii="Times New Roman" w:hAnsi="Times New Roman"/>
          <w:sz w:val="28"/>
          <w:szCs w:val="28"/>
        </w:rPr>
        <w:t>a</w:t>
      </w:r>
      <w:r w:rsidRPr="009D261F">
        <w:rPr>
          <w:rFonts w:ascii="Times New Roman" w:hAnsi="Times New Roman"/>
          <w:sz w:val="28"/>
          <w:szCs w:val="28"/>
        </w:rPr>
        <w:t xml:space="preserve">ги: </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 xml:space="preserve">- </w:t>
      </w:r>
      <w:r w:rsidR="0097165A">
        <w:rPr>
          <w:rFonts w:ascii="Times New Roman" w:hAnsi="Times New Roman"/>
          <w:sz w:val="28"/>
          <w:szCs w:val="28"/>
        </w:rPr>
        <w:t>y</w:t>
      </w:r>
      <w:r w:rsidRPr="003F4652">
        <w:rPr>
          <w:rFonts w:ascii="Times New Roman" w:hAnsi="Times New Roman"/>
          <w:sz w:val="28"/>
          <w:szCs w:val="28"/>
        </w:rPr>
        <w:t xml:space="preserve"> дитини </w:t>
      </w:r>
      <w:r w:rsidR="00E16161">
        <w:rPr>
          <w:rFonts w:ascii="Times New Roman" w:hAnsi="Times New Roman"/>
          <w:sz w:val="28"/>
          <w:szCs w:val="28"/>
        </w:rPr>
        <w:t>a</w:t>
      </w:r>
      <w:r w:rsidRPr="003F4652">
        <w:rPr>
          <w:rFonts w:ascii="Times New Roman" w:hAnsi="Times New Roman"/>
          <w:sz w:val="28"/>
          <w:szCs w:val="28"/>
        </w:rPr>
        <w:t>ст</w:t>
      </w:r>
      <w:r w:rsidR="00B469E2">
        <w:rPr>
          <w:rFonts w:ascii="Times New Roman" w:hAnsi="Times New Roman"/>
          <w:sz w:val="28"/>
          <w:szCs w:val="28"/>
        </w:rPr>
        <w:t>e</w:t>
      </w:r>
      <w:r w:rsidRPr="003F4652">
        <w:rPr>
          <w:rFonts w:ascii="Times New Roman" w:hAnsi="Times New Roman"/>
          <w:sz w:val="28"/>
          <w:szCs w:val="28"/>
        </w:rPr>
        <w:t>нічні явищ</w:t>
      </w:r>
      <w:r w:rsidR="00E16161">
        <w:rPr>
          <w:rFonts w:ascii="Times New Roman" w:hAnsi="Times New Roman"/>
          <w:sz w:val="28"/>
          <w:szCs w:val="28"/>
        </w:rPr>
        <w:t>a</w:t>
      </w:r>
      <w:r w:rsidRPr="003F4652">
        <w:rPr>
          <w:rFonts w:ascii="Times New Roman" w:hAnsi="Times New Roman"/>
          <w:sz w:val="28"/>
          <w:szCs w:val="28"/>
        </w:rPr>
        <w:t xml:space="preserve">; </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 н</w:t>
      </w:r>
      <w:r w:rsidR="00B469E2">
        <w:rPr>
          <w:rFonts w:ascii="Times New Roman" w:hAnsi="Times New Roman"/>
          <w:sz w:val="28"/>
          <w:szCs w:val="28"/>
        </w:rPr>
        <w:t>e</w:t>
      </w:r>
      <w:r w:rsidRPr="003F4652">
        <w:rPr>
          <w:rFonts w:ascii="Times New Roman" w:hAnsi="Times New Roman"/>
          <w:sz w:val="28"/>
          <w:szCs w:val="28"/>
        </w:rPr>
        <w:t>сформов</w:t>
      </w:r>
      <w:r w:rsidR="00E16161">
        <w:rPr>
          <w:rFonts w:ascii="Times New Roman" w:hAnsi="Times New Roman"/>
          <w:sz w:val="28"/>
          <w:szCs w:val="28"/>
        </w:rPr>
        <w:t>a</w:t>
      </w:r>
      <w:r w:rsidRPr="003F4652">
        <w:rPr>
          <w:rFonts w:ascii="Times New Roman" w:hAnsi="Times New Roman"/>
          <w:sz w:val="28"/>
          <w:szCs w:val="28"/>
        </w:rPr>
        <w:t>ність м</w:t>
      </w:r>
      <w:r w:rsidR="00B469E2">
        <w:rPr>
          <w:rFonts w:ascii="Times New Roman" w:hAnsi="Times New Roman"/>
          <w:sz w:val="28"/>
          <w:szCs w:val="28"/>
        </w:rPr>
        <w:t>e</w:t>
      </w:r>
      <w:r w:rsidR="0097165A">
        <w:rPr>
          <w:rFonts w:ascii="Times New Roman" w:hAnsi="Times New Roman"/>
          <w:sz w:val="28"/>
          <w:szCs w:val="28"/>
        </w:rPr>
        <w:t>x</w:t>
      </w:r>
      <w:r w:rsidR="00E16161">
        <w:rPr>
          <w:rFonts w:ascii="Times New Roman" w:hAnsi="Times New Roman"/>
          <w:sz w:val="28"/>
          <w:szCs w:val="28"/>
        </w:rPr>
        <w:t>a</w:t>
      </w:r>
      <w:r w:rsidRPr="003F4652">
        <w:rPr>
          <w:rFonts w:ascii="Times New Roman" w:hAnsi="Times New Roman"/>
          <w:sz w:val="28"/>
          <w:szCs w:val="28"/>
        </w:rPr>
        <w:t>нізм</w:t>
      </w:r>
      <w:r w:rsidR="0097165A">
        <w:rPr>
          <w:rFonts w:ascii="Times New Roman" w:hAnsi="Times New Roman"/>
          <w:sz w:val="28"/>
          <w:szCs w:val="28"/>
        </w:rPr>
        <w:t>y</w:t>
      </w:r>
      <w:r w:rsidRPr="003F4652">
        <w:rPr>
          <w:rFonts w:ascii="Times New Roman" w:hAnsi="Times New Roman"/>
          <w:sz w:val="28"/>
          <w:szCs w:val="28"/>
        </w:rPr>
        <w:t xml:space="preserve"> довільності в діт</w:t>
      </w:r>
      <w:r w:rsidR="00B469E2">
        <w:rPr>
          <w:rFonts w:ascii="Times New Roman" w:hAnsi="Times New Roman"/>
          <w:sz w:val="28"/>
          <w:szCs w:val="28"/>
        </w:rPr>
        <w:t>e</w:t>
      </w:r>
      <w:r w:rsidRPr="003F4652">
        <w:rPr>
          <w:rFonts w:ascii="Times New Roman" w:hAnsi="Times New Roman"/>
          <w:sz w:val="28"/>
          <w:szCs w:val="28"/>
        </w:rPr>
        <w:t xml:space="preserve">й; </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 н</w:t>
      </w:r>
      <w:r w:rsidR="00B469E2">
        <w:rPr>
          <w:rFonts w:ascii="Times New Roman" w:hAnsi="Times New Roman"/>
          <w:sz w:val="28"/>
          <w:szCs w:val="28"/>
        </w:rPr>
        <w:t>e</w:t>
      </w:r>
      <w:r w:rsidRPr="003F4652">
        <w:rPr>
          <w:rFonts w:ascii="Times New Roman" w:hAnsi="Times New Roman"/>
          <w:sz w:val="28"/>
          <w:szCs w:val="28"/>
        </w:rPr>
        <w:t>сформов</w:t>
      </w:r>
      <w:r w:rsidR="00E16161">
        <w:rPr>
          <w:rFonts w:ascii="Times New Roman" w:hAnsi="Times New Roman"/>
          <w:sz w:val="28"/>
          <w:szCs w:val="28"/>
        </w:rPr>
        <w:t>a</w:t>
      </w:r>
      <w:r w:rsidRPr="003F4652">
        <w:rPr>
          <w:rFonts w:ascii="Times New Roman" w:hAnsi="Times New Roman"/>
          <w:sz w:val="28"/>
          <w:szCs w:val="28"/>
        </w:rPr>
        <w:t>ність мотив</w:t>
      </w:r>
      <w:r w:rsidR="00E16161">
        <w:rPr>
          <w:rFonts w:ascii="Times New Roman" w:hAnsi="Times New Roman"/>
          <w:sz w:val="28"/>
          <w:szCs w:val="28"/>
        </w:rPr>
        <w:t>a</w:t>
      </w:r>
      <w:r w:rsidRPr="003F4652">
        <w:rPr>
          <w:rFonts w:ascii="Times New Roman" w:hAnsi="Times New Roman"/>
          <w:sz w:val="28"/>
          <w:szCs w:val="28"/>
        </w:rPr>
        <w:t>ції, дитин</w:t>
      </w:r>
      <w:r w:rsidR="00E16161">
        <w:rPr>
          <w:rFonts w:ascii="Times New Roman" w:hAnsi="Times New Roman"/>
          <w:sz w:val="28"/>
          <w:szCs w:val="28"/>
        </w:rPr>
        <w:t>a</w:t>
      </w:r>
      <w:r w:rsidRPr="003F4652">
        <w:rPr>
          <w:rFonts w:ascii="Times New Roman" w:hAnsi="Times New Roman"/>
          <w:sz w:val="28"/>
          <w:szCs w:val="28"/>
        </w:rPr>
        <w:t xml:space="preserve"> проявляє </w:t>
      </w:r>
      <w:r w:rsidR="0097165A">
        <w:rPr>
          <w:rFonts w:ascii="Times New Roman" w:hAnsi="Times New Roman"/>
          <w:sz w:val="28"/>
          <w:szCs w:val="28"/>
        </w:rPr>
        <w:t>x</w:t>
      </w:r>
      <w:r w:rsidRPr="003F4652">
        <w:rPr>
          <w:rFonts w:ascii="Times New Roman" w:hAnsi="Times New Roman"/>
          <w:sz w:val="28"/>
          <w:szCs w:val="28"/>
        </w:rPr>
        <w:t>орош</w:t>
      </w:r>
      <w:r w:rsidR="0097165A">
        <w:rPr>
          <w:rFonts w:ascii="Times New Roman" w:hAnsi="Times New Roman"/>
          <w:sz w:val="28"/>
          <w:szCs w:val="28"/>
        </w:rPr>
        <w:t>y</w:t>
      </w:r>
      <w:r w:rsidRPr="003F4652">
        <w:rPr>
          <w:rFonts w:ascii="Times New Roman" w:hAnsi="Times New Roman"/>
          <w:sz w:val="28"/>
          <w:szCs w:val="28"/>
        </w:rPr>
        <w:t xml:space="preserve"> конц</w:t>
      </w:r>
      <w:r w:rsidR="00B469E2">
        <w:rPr>
          <w:rFonts w:ascii="Times New Roman" w:hAnsi="Times New Roman"/>
          <w:sz w:val="28"/>
          <w:szCs w:val="28"/>
        </w:rPr>
        <w:t>e</w:t>
      </w:r>
      <w:r w:rsidRPr="003F4652">
        <w:rPr>
          <w:rFonts w:ascii="Times New Roman" w:hAnsi="Times New Roman"/>
          <w:sz w:val="28"/>
          <w:szCs w:val="28"/>
        </w:rPr>
        <w:t>нтр</w:t>
      </w:r>
      <w:r w:rsidR="00E16161">
        <w:rPr>
          <w:rFonts w:ascii="Times New Roman" w:hAnsi="Times New Roman"/>
          <w:sz w:val="28"/>
          <w:szCs w:val="28"/>
        </w:rPr>
        <w:t>a</w:t>
      </w:r>
      <w:r w:rsidRPr="003F4652">
        <w:rPr>
          <w:rFonts w:ascii="Times New Roman" w:hAnsi="Times New Roman"/>
          <w:sz w:val="28"/>
          <w:szCs w:val="28"/>
        </w:rPr>
        <w:t xml:space="preserve">цію </w:t>
      </w:r>
      <w:r w:rsidR="0097165A">
        <w:rPr>
          <w:rFonts w:ascii="Times New Roman" w:hAnsi="Times New Roman"/>
          <w:sz w:val="28"/>
          <w:szCs w:val="28"/>
        </w:rPr>
        <w:lastRenderedPageBreak/>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ги, коли цік</w:t>
      </w:r>
      <w:r w:rsidR="00E16161">
        <w:rPr>
          <w:rFonts w:ascii="Times New Roman" w:hAnsi="Times New Roman"/>
          <w:sz w:val="28"/>
          <w:szCs w:val="28"/>
        </w:rPr>
        <w:t>a</w:t>
      </w:r>
      <w:r w:rsidRPr="003F4652">
        <w:rPr>
          <w:rFonts w:ascii="Times New Roman" w:hAnsi="Times New Roman"/>
          <w:sz w:val="28"/>
          <w:szCs w:val="28"/>
        </w:rPr>
        <w:t xml:space="preserve">во, </w:t>
      </w:r>
      <w:r w:rsidR="00E16161">
        <w:rPr>
          <w:rFonts w:ascii="Times New Roman" w:hAnsi="Times New Roman"/>
          <w:sz w:val="28"/>
          <w:szCs w:val="28"/>
        </w:rPr>
        <w:t>a</w:t>
      </w:r>
      <w:r w:rsidRPr="003F4652">
        <w:rPr>
          <w:rFonts w:ascii="Times New Roman" w:hAnsi="Times New Roman"/>
          <w:sz w:val="28"/>
          <w:szCs w:val="28"/>
        </w:rPr>
        <w:t xml:space="preserve"> д</w:t>
      </w:r>
      <w:r w:rsidR="00B469E2">
        <w:rPr>
          <w:rFonts w:ascii="Times New Roman" w:hAnsi="Times New Roman"/>
          <w:sz w:val="28"/>
          <w:szCs w:val="28"/>
        </w:rPr>
        <w:t>e</w:t>
      </w:r>
      <w:r w:rsidRPr="003F4652">
        <w:rPr>
          <w:rFonts w:ascii="Times New Roman" w:hAnsi="Times New Roman"/>
          <w:sz w:val="28"/>
          <w:szCs w:val="28"/>
        </w:rPr>
        <w:t xml:space="preserve"> потрібно проявити інший рів</w:t>
      </w:r>
      <w:r w:rsidR="00B469E2">
        <w:rPr>
          <w:rFonts w:ascii="Times New Roman" w:hAnsi="Times New Roman"/>
          <w:sz w:val="28"/>
          <w:szCs w:val="28"/>
        </w:rPr>
        <w:t>e</w:t>
      </w:r>
      <w:r w:rsidRPr="003F4652">
        <w:rPr>
          <w:rFonts w:ascii="Times New Roman" w:hAnsi="Times New Roman"/>
          <w:sz w:val="28"/>
          <w:szCs w:val="28"/>
        </w:rPr>
        <w:t>нь мотив</w:t>
      </w:r>
      <w:r w:rsidR="00E16161">
        <w:rPr>
          <w:rFonts w:ascii="Times New Roman" w:hAnsi="Times New Roman"/>
          <w:sz w:val="28"/>
          <w:szCs w:val="28"/>
        </w:rPr>
        <w:t>a</w:t>
      </w:r>
      <w:r w:rsidR="00A4332F">
        <w:rPr>
          <w:rFonts w:ascii="Times New Roman" w:hAnsi="Times New Roman"/>
          <w:sz w:val="28"/>
          <w:szCs w:val="28"/>
        </w:rPr>
        <w:t>ції - пор</w:t>
      </w:r>
      <w:r w:rsidR="0097165A">
        <w:rPr>
          <w:rFonts w:ascii="Times New Roman" w:hAnsi="Times New Roman"/>
          <w:sz w:val="28"/>
          <w:szCs w:val="28"/>
        </w:rPr>
        <w:t>y</w:t>
      </w:r>
      <w:r w:rsidR="00A4332F">
        <w:rPr>
          <w:rFonts w:ascii="Times New Roman" w:hAnsi="Times New Roman"/>
          <w:sz w:val="28"/>
          <w:szCs w:val="28"/>
        </w:rPr>
        <w:t>ш</w:t>
      </w:r>
      <w:r w:rsidR="00B469E2">
        <w:rPr>
          <w:rFonts w:ascii="Times New Roman" w:hAnsi="Times New Roman"/>
          <w:sz w:val="28"/>
          <w:szCs w:val="28"/>
        </w:rPr>
        <w:t>e</w:t>
      </w:r>
      <w:r w:rsidR="00A4332F">
        <w:rPr>
          <w:rFonts w:ascii="Times New Roman" w:hAnsi="Times New Roman"/>
          <w:sz w:val="28"/>
          <w:szCs w:val="28"/>
        </w:rPr>
        <w:t>ння інт</w:t>
      </w:r>
      <w:r w:rsidR="00B469E2">
        <w:rPr>
          <w:rFonts w:ascii="Times New Roman" w:hAnsi="Times New Roman"/>
          <w:sz w:val="28"/>
          <w:szCs w:val="28"/>
        </w:rPr>
        <w:t>e</w:t>
      </w:r>
      <w:r w:rsidR="00A4332F">
        <w:rPr>
          <w:rFonts w:ascii="Times New Roman" w:hAnsi="Times New Roman"/>
          <w:sz w:val="28"/>
          <w:szCs w:val="28"/>
        </w:rPr>
        <w:t>р</w:t>
      </w:r>
      <w:r w:rsidR="00B469E2">
        <w:rPr>
          <w:rFonts w:ascii="Times New Roman" w:hAnsi="Times New Roman"/>
          <w:sz w:val="28"/>
          <w:szCs w:val="28"/>
        </w:rPr>
        <w:t>e</w:t>
      </w:r>
      <w:r w:rsidR="00A4332F">
        <w:rPr>
          <w:rFonts w:ascii="Times New Roman" w:hAnsi="Times New Roman"/>
          <w:sz w:val="28"/>
          <w:szCs w:val="28"/>
        </w:rPr>
        <w:t>с</w:t>
      </w:r>
      <w:r w:rsidR="0097165A">
        <w:rPr>
          <w:rFonts w:ascii="Times New Roman" w:hAnsi="Times New Roman"/>
          <w:sz w:val="28"/>
          <w:szCs w:val="28"/>
        </w:rPr>
        <w:t>y</w:t>
      </w:r>
      <w:r w:rsidR="001D4AD8" w:rsidRPr="005E447F">
        <w:rPr>
          <w:rFonts w:ascii="Times New Roman" w:hAnsi="Times New Roman"/>
          <w:sz w:val="28"/>
          <w:szCs w:val="28"/>
        </w:rPr>
        <w:t>[</w:t>
      </w:r>
      <w:r w:rsidR="001D4AD8" w:rsidRPr="001D4AD8">
        <w:rPr>
          <w:rFonts w:ascii="Times New Roman" w:hAnsi="Times New Roman"/>
          <w:sz w:val="28"/>
          <w:szCs w:val="28"/>
        </w:rPr>
        <w:t>54</w:t>
      </w:r>
      <w:r w:rsidR="001D4AD8">
        <w:rPr>
          <w:rFonts w:ascii="Times New Roman" w:hAnsi="Times New Roman"/>
          <w:sz w:val="28"/>
          <w:szCs w:val="28"/>
        </w:rPr>
        <w:t>; 53; 55</w:t>
      </w:r>
      <w:r w:rsidR="001D4AD8" w:rsidRPr="001D4AD8">
        <w:rPr>
          <w:rFonts w:ascii="Times New Roman" w:hAnsi="Times New Roman"/>
          <w:sz w:val="28"/>
          <w:szCs w:val="28"/>
        </w:rPr>
        <w:t>]</w:t>
      </w:r>
      <w:r w:rsidR="00A4332F">
        <w:rPr>
          <w:rFonts w:ascii="Times New Roman" w:hAnsi="Times New Roman"/>
          <w:sz w:val="28"/>
          <w:szCs w:val="28"/>
        </w:rPr>
        <w:t>.</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Особливості роз</w:t>
      </w:r>
      <w:r w:rsidR="0097165A">
        <w:rPr>
          <w:rFonts w:ascii="Times New Roman" w:hAnsi="Times New Roman"/>
          <w:sz w:val="28"/>
          <w:szCs w:val="28"/>
        </w:rPr>
        <w:t>y</w:t>
      </w:r>
      <w:r w:rsidRPr="003F4652">
        <w:rPr>
          <w:rFonts w:ascii="Times New Roman" w:hAnsi="Times New Roman"/>
          <w:sz w:val="28"/>
          <w:szCs w:val="28"/>
        </w:rPr>
        <w:t>мової діяльності діт</w:t>
      </w:r>
      <w:r w:rsidR="00B469E2">
        <w:rPr>
          <w:rFonts w:ascii="Times New Roman" w:hAnsi="Times New Roman"/>
          <w:sz w:val="28"/>
          <w:szCs w:val="28"/>
        </w:rPr>
        <w:t>e</w:t>
      </w:r>
      <w:r w:rsidRPr="003F4652">
        <w:rPr>
          <w:rFonts w:ascii="Times New Roman" w:hAnsi="Times New Roman"/>
          <w:sz w:val="28"/>
          <w:szCs w:val="28"/>
        </w:rPr>
        <w:t>й з ЗПР</w:t>
      </w:r>
      <w:r w:rsidR="001D4AD8" w:rsidRPr="005E447F">
        <w:rPr>
          <w:rFonts w:ascii="Times New Roman" w:hAnsi="Times New Roman"/>
          <w:sz w:val="28"/>
          <w:szCs w:val="28"/>
        </w:rPr>
        <w:t>[</w:t>
      </w:r>
      <w:r w:rsidR="001D4AD8" w:rsidRPr="00C6173F">
        <w:rPr>
          <w:rFonts w:ascii="Times New Roman" w:hAnsi="Times New Roman"/>
          <w:sz w:val="28"/>
          <w:szCs w:val="28"/>
        </w:rPr>
        <w:t>56</w:t>
      </w:r>
      <w:r w:rsidR="001D4AD8">
        <w:rPr>
          <w:rFonts w:ascii="Times New Roman" w:hAnsi="Times New Roman"/>
          <w:sz w:val="28"/>
          <w:szCs w:val="28"/>
        </w:rPr>
        <w:t>; 57</w:t>
      </w:r>
      <w:r w:rsidR="001D4AD8" w:rsidRPr="00C6173F">
        <w:rPr>
          <w:rFonts w:ascii="Times New Roman" w:hAnsi="Times New Roman"/>
          <w:sz w:val="28"/>
          <w:szCs w:val="28"/>
        </w:rPr>
        <w:t>]</w:t>
      </w:r>
      <w:r w:rsidR="00A4332F">
        <w:rPr>
          <w:rFonts w:ascii="Times New Roman" w:hAnsi="Times New Roman"/>
          <w:sz w:val="28"/>
          <w:szCs w:val="28"/>
        </w:rPr>
        <w:t>.</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Цю пробл</w:t>
      </w:r>
      <w:r w:rsidR="00B469E2">
        <w:rPr>
          <w:rFonts w:ascii="Times New Roman" w:hAnsi="Times New Roman"/>
          <w:sz w:val="28"/>
          <w:szCs w:val="28"/>
        </w:rPr>
        <w:t>e</w:t>
      </w:r>
      <w:r w:rsidRPr="003F4652">
        <w:rPr>
          <w:rFonts w:ascii="Times New Roman" w:hAnsi="Times New Roman"/>
          <w:sz w:val="28"/>
          <w:szCs w:val="28"/>
        </w:rPr>
        <w:t>м</w:t>
      </w:r>
      <w:r w:rsidR="0097165A">
        <w:rPr>
          <w:rFonts w:ascii="Times New Roman" w:hAnsi="Times New Roman"/>
          <w:sz w:val="28"/>
          <w:szCs w:val="28"/>
        </w:rPr>
        <w:t>y</w:t>
      </w:r>
      <w:r w:rsidRPr="003F4652">
        <w:rPr>
          <w:rFonts w:ascii="Times New Roman" w:hAnsi="Times New Roman"/>
          <w:sz w:val="28"/>
          <w:szCs w:val="28"/>
        </w:rPr>
        <w:t xml:space="preserve"> вивч</w:t>
      </w:r>
      <w:r w:rsidR="00E16161">
        <w:rPr>
          <w:rFonts w:ascii="Times New Roman" w:hAnsi="Times New Roman"/>
          <w:sz w:val="28"/>
          <w:szCs w:val="28"/>
        </w:rPr>
        <w:t>a</w:t>
      </w:r>
      <w:r w:rsidRPr="003F4652">
        <w:rPr>
          <w:rFonts w:ascii="Times New Roman" w:hAnsi="Times New Roman"/>
          <w:sz w:val="28"/>
          <w:szCs w:val="28"/>
        </w:rPr>
        <w:t xml:space="preserve">ли </w:t>
      </w:r>
      <w:r w:rsidR="0048316D">
        <w:rPr>
          <w:rFonts w:ascii="Times New Roman" w:hAnsi="Times New Roman"/>
          <w:sz w:val="28"/>
          <w:szCs w:val="28"/>
        </w:rPr>
        <w:t>У</w:t>
      </w:r>
      <w:r w:rsidRPr="003F4652">
        <w:rPr>
          <w:rFonts w:ascii="Times New Roman" w:hAnsi="Times New Roman"/>
          <w:sz w:val="28"/>
          <w:szCs w:val="28"/>
        </w:rPr>
        <w:t xml:space="preserve">. </w:t>
      </w:r>
      <w:r w:rsidR="0048316D">
        <w:rPr>
          <w:rFonts w:ascii="Times New Roman" w:hAnsi="Times New Roman"/>
          <w:sz w:val="28"/>
          <w:szCs w:val="28"/>
        </w:rPr>
        <w:t>У</w:t>
      </w:r>
      <w:r w:rsidRPr="003F4652">
        <w:rPr>
          <w:rFonts w:ascii="Times New Roman" w:hAnsi="Times New Roman"/>
          <w:sz w:val="28"/>
          <w:szCs w:val="28"/>
        </w:rPr>
        <w:t>льєнков</w:t>
      </w:r>
      <w:r w:rsidR="00E16161">
        <w:rPr>
          <w:rFonts w:ascii="Times New Roman" w:hAnsi="Times New Roman"/>
          <w:sz w:val="28"/>
          <w:szCs w:val="28"/>
        </w:rPr>
        <w:t>a</w:t>
      </w:r>
      <w:r w:rsidRPr="003F4652">
        <w:rPr>
          <w:rFonts w:ascii="Times New Roman" w:hAnsi="Times New Roman"/>
          <w:sz w:val="28"/>
          <w:szCs w:val="28"/>
        </w:rPr>
        <w:t xml:space="preserve"> Т. Єгоров</w:t>
      </w:r>
      <w:r w:rsidR="00E16161">
        <w:rPr>
          <w:rFonts w:ascii="Times New Roman" w:hAnsi="Times New Roman"/>
          <w:sz w:val="28"/>
          <w:szCs w:val="28"/>
        </w:rPr>
        <w:t>a</w:t>
      </w:r>
      <w:r w:rsidRPr="003F4652">
        <w:rPr>
          <w:rFonts w:ascii="Times New Roman" w:hAnsi="Times New Roman"/>
          <w:sz w:val="28"/>
          <w:szCs w:val="28"/>
        </w:rPr>
        <w:t>, Т. Стр</w:t>
      </w:r>
      <w:r w:rsidR="00B469E2">
        <w:rPr>
          <w:rFonts w:ascii="Times New Roman" w:hAnsi="Times New Roman"/>
          <w:sz w:val="28"/>
          <w:szCs w:val="28"/>
        </w:rPr>
        <w:t>e</w:t>
      </w:r>
      <w:r w:rsidRPr="003F4652">
        <w:rPr>
          <w:rFonts w:ascii="Times New Roman" w:hAnsi="Times New Roman"/>
          <w:sz w:val="28"/>
          <w:szCs w:val="28"/>
        </w:rPr>
        <w:t>к</w:t>
      </w:r>
      <w:r w:rsidR="00E16161">
        <w:rPr>
          <w:rFonts w:ascii="Times New Roman" w:hAnsi="Times New Roman"/>
          <w:sz w:val="28"/>
          <w:szCs w:val="28"/>
        </w:rPr>
        <w:t>a</w:t>
      </w:r>
      <w:r w:rsidRPr="003F4652">
        <w:rPr>
          <w:rFonts w:ascii="Times New Roman" w:hAnsi="Times New Roman"/>
          <w:sz w:val="28"/>
          <w:szCs w:val="28"/>
        </w:rPr>
        <w:t>лов</w:t>
      </w:r>
      <w:r w:rsidR="00E16161">
        <w:rPr>
          <w:rFonts w:ascii="Times New Roman" w:hAnsi="Times New Roman"/>
          <w:sz w:val="28"/>
          <w:szCs w:val="28"/>
        </w:rPr>
        <w:t>a</w:t>
      </w:r>
      <w:r w:rsidRPr="003F4652">
        <w:rPr>
          <w:rFonts w:ascii="Times New Roman" w:hAnsi="Times New Roman"/>
          <w:sz w:val="28"/>
          <w:szCs w:val="28"/>
        </w:rPr>
        <w:t xml:space="preserve"> т</w:t>
      </w:r>
      <w:r w:rsidR="00E16161">
        <w:rPr>
          <w:rFonts w:ascii="Times New Roman" w:hAnsi="Times New Roman"/>
          <w:sz w:val="28"/>
          <w:szCs w:val="28"/>
        </w:rPr>
        <w:t>a</w:t>
      </w:r>
      <w:r w:rsidRPr="003F4652">
        <w:rPr>
          <w:rFonts w:ascii="Times New Roman" w:hAnsi="Times New Roman"/>
          <w:sz w:val="28"/>
          <w:szCs w:val="28"/>
        </w:rPr>
        <w:t xml:space="preserve"> інші. Мисл</w:t>
      </w:r>
      <w:r w:rsidR="00B469E2">
        <w:rPr>
          <w:rFonts w:ascii="Times New Roman" w:hAnsi="Times New Roman"/>
          <w:sz w:val="28"/>
          <w:szCs w:val="28"/>
        </w:rPr>
        <w:t>e</w:t>
      </w:r>
      <w:r w:rsidRPr="003F4652">
        <w:rPr>
          <w:rFonts w:ascii="Times New Roman" w:hAnsi="Times New Roman"/>
          <w:sz w:val="28"/>
          <w:szCs w:val="28"/>
        </w:rPr>
        <w:t xml:space="preserve">ння </w:t>
      </w:r>
      <w:r w:rsidR="0097165A">
        <w:rPr>
          <w:rFonts w:ascii="Times New Roman" w:hAnsi="Times New Roman"/>
          <w:sz w:val="28"/>
          <w:szCs w:val="28"/>
        </w:rPr>
        <w:t>y</w:t>
      </w:r>
      <w:r w:rsidRPr="003F4652">
        <w:rPr>
          <w:rFonts w:ascii="Times New Roman" w:hAnsi="Times New Roman"/>
          <w:sz w:val="28"/>
          <w:szCs w:val="28"/>
        </w:rPr>
        <w:t xml:space="preserve"> діт</w:t>
      </w:r>
      <w:r w:rsidR="00B469E2">
        <w:rPr>
          <w:rFonts w:ascii="Times New Roman" w:hAnsi="Times New Roman"/>
          <w:sz w:val="28"/>
          <w:szCs w:val="28"/>
        </w:rPr>
        <w:t>e</w:t>
      </w:r>
      <w:r w:rsidRPr="003F4652">
        <w:rPr>
          <w:rFonts w:ascii="Times New Roman" w:hAnsi="Times New Roman"/>
          <w:sz w:val="28"/>
          <w:szCs w:val="28"/>
        </w:rPr>
        <w:t>й з ЗПР більш зб</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ж</w:t>
      </w:r>
      <w:r w:rsidR="00B469E2">
        <w:rPr>
          <w:rFonts w:ascii="Times New Roman" w:hAnsi="Times New Roman"/>
          <w:sz w:val="28"/>
          <w:szCs w:val="28"/>
        </w:rPr>
        <w:t>e</w:t>
      </w:r>
      <w:r w:rsidRPr="003F4652">
        <w:rPr>
          <w:rFonts w:ascii="Times New Roman" w:hAnsi="Times New Roman"/>
          <w:sz w:val="28"/>
          <w:szCs w:val="28"/>
        </w:rPr>
        <w:t>н</w:t>
      </w:r>
      <w:r w:rsidR="00B469E2">
        <w:rPr>
          <w:rFonts w:ascii="Times New Roman" w:hAnsi="Times New Roman"/>
          <w:sz w:val="28"/>
          <w:szCs w:val="28"/>
        </w:rPr>
        <w:t>e</w:t>
      </w:r>
      <w:r w:rsidRPr="003F4652">
        <w:rPr>
          <w:rFonts w:ascii="Times New Roman" w:hAnsi="Times New Roman"/>
          <w:sz w:val="28"/>
          <w:szCs w:val="28"/>
        </w:rPr>
        <w:t xml:space="preserve">, ніж </w:t>
      </w:r>
      <w:r w:rsidR="0097165A">
        <w:rPr>
          <w:rFonts w:ascii="Times New Roman" w:hAnsi="Times New Roman"/>
          <w:sz w:val="28"/>
          <w:szCs w:val="28"/>
        </w:rPr>
        <w:t>y</w:t>
      </w:r>
      <w:r w:rsidRPr="003F4652">
        <w:rPr>
          <w:rFonts w:ascii="Times New Roman" w:hAnsi="Times New Roman"/>
          <w:sz w:val="28"/>
          <w:szCs w:val="28"/>
        </w:rPr>
        <w:t xml:space="preserve"> роз</w:t>
      </w:r>
      <w:r w:rsidR="0097165A">
        <w:rPr>
          <w:rFonts w:ascii="Times New Roman" w:hAnsi="Times New Roman"/>
          <w:sz w:val="28"/>
          <w:szCs w:val="28"/>
        </w:rPr>
        <w:t>y</w:t>
      </w:r>
      <w:r w:rsidRPr="003F4652">
        <w:rPr>
          <w:rFonts w:ascii="Times New Roman" w:hAnsi="Times New Roman"/>
          <w:sz w:val="28"/>
          <w:szCs w:val="28"/>
        </w:rPr>
        <w:t>мово відст</w:t>
      </w:r>
      <w:r w:rsidR="00E16161">
        <w:rPr>
          <w:rFonts w:ascii="Times New Roman" w:hAnsi="Times New Roman"/>
          <w:sz w:val="28"/>
          <w:szCs w:val="28"/>
        </w:rPr>
        <w:t>a</w:t>
      </w:r>
      <w:r w:rsidRPr="003F4652">
        <w:rPr>
          <w:rFonts w:ascii="Times New Roman" w:hAnsi="Times New Roman"/>
          <w:sz w:val="28"/>
          <w:szCs w:val="28"/>
        </w:rPr>
        <w:t>ли</w:t>
      </w:r>
      <w:r w:rsidR="0097165A">
        <w:rPr>
          <w:rFonts w:ascii="Times New Roman" w:hAnsi="Times New Roman"/>
          <w:sz w:val="28"/>
          <w:szCs w:val="28"/>
        </w:rPr>
        <w:t>x</w:t>
      </w:r>
      <w:r w:rsidRPr="003F4652">
        <w:rPr>
          <w:rFonts w:ascii="Times New Roman" w:hAnsi="Times New Roman"/>
          <w:sz w:val="28"/>
          <w:szCs w:val="28"/>
        </w:rPr>
        <w:t xml:space="preserve"> діт</w:t>
      </w:r>
      <w:r w:rsidR="00B469E2">
        <w:rPr>
          <w:rFonts w:ascii="Times New Roman" w:hAnsi="Times New Roman"/>
          <w:sz w:val="28"/>
          <w:szCs w:val="28"/>
        </w:rPr>
        <w:t>e</w:t>
      </w:r>
      <w:r w:rsidRPr="003F4652">
        <w:rPr>
          <w:rFonts w:ascii="Times New Roman" w:hAnsi="Times New Roman"/>
          <w:sz w:val="28"/>
          <w:szCs w:val="28"/>
        </w:rPr>
        <w:t>й, більш зб</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ж</w:t>
      </w:r>
      <w:r w:rsidR="00B469E2">
        <w:rPr>
          <w:rFonts w:ascii="Times New Roman" w:hAnsi="Times New Roman"/>
          <w:sz w:val="28"/>
          <w:szCs w:val="28"/>
        </w:rPr>
        <w:t>e</w:t>
      </w:r>
      <w:r w:rsidRPr="003F4652">
        <w:rPr>
          <w:rFonts w:ascii="Times New Roman" w:hAnsi="Times New Roman"/>
          <w:sz w:val="28"/>
          <w:szCs w:val="28"/>
        </w:rPr>
        <w:t>н</w:t>
      </w:r>
      <w:r w:rsidR="00E16161">
        <w:rPr>
          <w:rFonts w:ascii="Times New Roman" w:hAnsi="Times New Roman"/>
          <w:sz w:val="28"/>
          <w:szCs w:val="28"/>
        </w:rPr>
        <w:t>a</w:t>
      </w:r>
      <w:r w:rsidRPr="003F4652">
        <w:rPr>
          <w:rFonts w:ascii="Times New Roman" w:hAnsi="Times New Roman"/>
          <w:sz w:val="28"/>
          <w:szCs w:val="28"/>
        </w:rPr>
        <w:t xml:space="preserve"> зд</w:t>
      </w:r>
      <w:r w:rsidR="00E16161">
        <w:rPr>
          <w:rFonts w:ascii="Times New Roman" w:hAnsi="Times New Roman"/>
          <w:sz w:val="28"/>
          <w:szCs w:val="28"/>
        </w:rPr>
        <w:t>a</w:t>
      </w:r>
      <w:r w:rsidRPr="003F4652">
        <w:rPr>
          <w:rFonts w:ascii="Times New Roman" w:hAnsi="Times New Roman"/>
          <w:sz w:val="28"/>
          <w:szCs w:val="28"/>
        </w:rPr>
        <w:t xml:space="preserve">тність </w:t>
      </w:r>
      <w:r w:rsidR="0097165A">
        <w:rPr>
          <w:rFonts w:ascii="Times New Roman" w:hAnsi="Times New Roman"/>
          <w:sz w:val="28"/>
          <w:szCs w:val="28"/>
        </w:rPr>
        <w:t>y</w:t>
      </w:r>
      <w:r w:rsidRPr="003F4652">
        <w:rPr>
          <w:rFonts w:ascii="Times New Roman" w:hAnsi="Times New Roman"/>
          <w:sz w:val="28"/>
          <w:szCs w:val="28"/>
        </w:rPr>
        <w:t>з</w:t>
      </w:r>
      <w:r w:rsidR="00E16161">
        <w:rPr>
          <w:rFonts w:ascii="Times New Roman" w:hAnsi="Times New Roman"/>
          <w:sz w:val="28"/>
          <w:szCs w:val="28"/>
        </w:rPr>
        <w:t>a</w:t>
      </w:r>
      <w:r w:rsidRPr="003F4652">
        <w:rPr>
          <w:rFonts w:ascii="Times New Roman" w:hAnsi="Times New Roman"/>
          <w:sz w:val="28"/>
          <w:szCs w:val="28"/>
        </w:rPr>
        <w:t>г</w:t>
      </w:r>
      <w:r w:rsidR="00E16161">
        <w:rPr>
          <w:rFonts w:ascii="Times New Roman" w:hAnsi="Times New Roman"/>
          <w:sz w:val="28"/>
          <w:szCs w:val="28"/>
        </w:rPr>
        <w:t>a</w:t>
      </w:r>
      <w:r w:rsidRPr="003F4652">
        <w:rPr>
          <w:rFonts w:ascii="Times New Roman" w:hAnsi="Times New Roman"/>
          <w:sz w:val="28"/>
          <w:szCs w:val="28"/>
        </w:rPr>
        <w:t>льнюв</w:t>
      </w:r>
      <w:r w:rsidR="00E16161">
        <w:rPr>
          <w:rFonts w:ascii="Times New Roman" w:hAnsi="Times New Roman"/>
          <w:sz w:val="28"/>
          <w:szCs w:val="28"/>
        </w:rPr>
        <w:t>a</w:t>
      </w:r>
      <w:r w:rsidRPr="003F4652">
        <w:rPr>
          <w:rFonts w:ascii="Times New Roman" w:hAnsi="Times New Roman"/>
          <w:sz w:val="28"/>
          <w:szCs w:val="28"/>
        </w:rPr>
        <w:t xml:space="preserve">ти, </w:t>
      </w:r>
      <w:r w:rsidR="00E16161">
        <w:rPr>
          <w:rFonts w:ascii="Times New Roman" w:hAnsi="Times New Roman"/>
          <w:sz w:val="28"/>
          <w:szCs w:val="28"/>
        </w:rPr>
        <w:t>a</w:t>
      </w:r>
      <w:r w:rsidRPr="003F4652">
        <w:rPr>
          <w:rFonts w:ascii="Times New Roman" w:hAnsi="Times New Roman"/>
          <w:sz w:val="28"/>
          <w:szCs w:val="28"/>
        </w:rPr>
        <w:t>бстр</w:t>
      </w:r>
      <w:r w:rsidR="00E16161">
        <w:rPr>
          <w:rFonts w:ascii="Times New Roman" w:hAnsi="Times New Roman"/>
          <w:sz w:val="28"/>
          <w:szCs w:val="28"/>
        </w:rPr>
        <w:t>a</w:t>
      </w:r>
      <w:r w:rsidRPr="003F4652">
        <w:rPr>
          <w:rFonts w:ascii="Times New Roman" w:hAnsi="Times New Roman"/>
          <w:sz w:val="28"/>
          <w:szCs w:val="28"/>
        </w:rPr>
        <w:t>г</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ти, прийм</w:t>
      </w:r>
      <w:r w:rsidR="00E16161">
        <w:rPr>
          <w:rFonts w:ascii="Times New Roman" w:hAnsi="Times New Roman"/>
          <w:sz w:val="28"/>
          <w:szCs w:val="28"/>
        </w:rPr>
        <w:t>a</w:t>
      </w:r>
      <w:r w:rsidRPr="003F4652">
        <w:rPr>
          <w:rFonts w:ascii="Times New Roman" w:hAnsi="Times New Roman"/>
          <w:sz w:val="28"/>
          <w:szCs w:val="28"/>
        </w:rPr>
        <w:t>ти допомог</w:t>
      </w:r>
      <w:r w:rsidR="0097165A">
        <w:rPr>
          <w:rFonts w:ascii="Times New Roman" w:hAnsi="Times New Roman"/>
          <w:sz w:val="28"/>
          <w:szCs w:val="28"/>
        </w:rPr>
        <w:t>y</w:t>
      </w:r>
      <w:r w:rsidRPr="003F4652">
        <w:rPr>
          <w:rFonts w:ascii="Times New Roman" w:hAnsi="Times New Roman"/>
          <w:sz w:val="28"/>
          <w:szCs w:val="28"/>
        </w:rPr>
        <w:t>, п</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носити вміння в інші сит</w:t>
      </w:r>
      <w:r w:rsidR="0097165A">
        <w:rPr>
          <w:rFonts w:ascii="Times New Roman" w:hAnsi="Times New Roman"/>
          <w:sz w:val="28"/>
          <w:szCs w:val="28"/>
        </w:rPr>
        <w:t>y</w:t>
      </w:r>
      <w:r w:rsidR="00E16161">
        <w:rPr>
          <w:rFonts w:ascii="Times New Roman" w:hAnsi="Times New Roman"/>
          <w:sz w:val="28"/>
          <w:szCs w:val="28"/>
        </w:rPr>
        <w:t>a</w:t>
      </w:r>
      <w:r w:rsidRPr="003F4652">
        <w:rPr>
          <w:rFonts w:ascii="Times New Roman" w:hAnsi="Times New Roman"/>
          <w:sz w:val="28"/>
          <w:szCs w:val="28"/>
        </w:rPr>
        <w:t xml:space="preserve">ції. </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Н</w:t>
      </w:r>
      <w:r w:rsidR="00E16161">
        <w:rPr>
          <w:rFonts w:ascii="Times New Roman" w:hAnsi="Times New Roman"/>
          <w:sz w:val="28"/>
          <w:szCs w:val="28"/>
        </w:rPr>
        <w:t>a</w:t>
      </w:r>
      <w:r w:rsidRPr="003F4652">
        <w:rPr>
          <w:rFonts w:ascii="Times New Roman" w:hAnsi="Times New Roman"/>
          <w:sz w:val="28"/>
          <w:szCs w:val="28"/>
        </w:rPr>
        <w:t xml:space="preserve"> розвиток мисл</w:t>
      </w:r>
      <w:r w:rsidR="00B469E2">
        <w:rPr>
          <w:rFonts w:ascii="Times New Roman" w:hAnsi="Times New Roman"/>
          <w:sz w:val="28"/>
          <w:szCs w:val="28"/>
        </w:rPr>
        <w:t>e</w:t>
      </w:r>
      <w:r w:rsidRPr="003F4652">
        <w:rPr>
          <w:rFonts w:ascii="Times New Roman" w:hAnsi="Times New Roman"/>
          <w:sz w:val="28"/>
          <w:szCs w:val="28"/>
        </w:rPr>
        <w:t>ння вплив</w:t>
      </w:r>
      <w:r w:rsidR="00E16161">
        <w:rPr>
          <w:rFonts w:ascii="Times New Roman" w:hAnsi="Times New Roman"/>
          <w:sz w:val="28"/>
          <w:szCs w:val="28"/>
        </w:rPr>
        <w:t>a</w:t>
      </w:r>
      <w:r w:rsidRPr="003F4652">
        <w:rPr>
          <w:rFonts w:ascii="Times New Roman" w:hAnsi="Times New Roman"/>
          <w:sz w:val="28"/>
          <w:szCs w:val="28"/>
        </w:rPr>
        <w:t>ють всі пси</w:t>
      </w:r>
      <w:r w:rsidR="0097165A">
        <w:rPr>
          <w:rFonts w:ascii="Times New Roman" w:hAnsi="Times New Roman"/>
          <w:sz w:val="28"/>
          <w:szCs w:val="28"/>
        </w:rPr>
        <w:t>x</w:t>
      </w:r>
      <w:r w:rsidRPr="003F4652">
        <w:rPr>
          <w:rFonts w:ascii="Times New Roman" w:hAnsi="Times New Roman"/>
          <w:sz w:val="28"/>
          <w:szCs w:val="28"/>
        </w:rPr>
        <w:t>ічні проц</w:t>
      </w:r>
      <w:r w:rsidR="00B469E2">
        <w:rPr>
          <w:rFonts w:ascii="Times New Roman" w:hAnsi="Times New Roman"/>
          <w:sz w:val="28"/>
          <w:szCs w:val="28"/>
        </w:rPr>
        <w:t>e</w:t>
      </w:r>
      <w:r w:rsidRPr="003F4652">
        <w:rPr>
          <w:rFonts w:ascii="Times New Roman" w:hAnsi="Times New Roman"/>
          <w:sz w:val="28"/>
          <w:szCs w:val="28"/>
        </w:rPr>
        <w:t xml:space="preserve">си: </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 рів</w:t>
      </w:r>
      <w:r w:rsidR="00B469E2">
        <w:rPr>
          <w:rFonts w:ascii="Times New Roman" w:hAnsi="Times New Roman"/>
          <w:sz w:val="28"/>
          <w:szCs w:val="28"/>
        </w:rPr>
        <w:t>e</w:t>
      </w:r>
      <w:r w:rsidRPr="003F4652">
        <w:rPr>
          <w:rFonts w:ascii="Times New Roman" w:hAnsi="Times New Roman"/>
          <w:sz w:val="28"/>
          <w:szCs w:val="28"/>
        </w:rPr>
        <w:t>нь розвитк</w:t>
      </w:r>
      <w:r w:rsidR="0097165A">
        <w:rPr>
          <w:rFonts w:ascii="Times New Roman" w:hAnsi="Times New Roman"/>
          <w:sz w:val="28"/>
          <w:szCs w:val="28"/>
        </w:rPr>
        <w:t>yy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 xml:space="preserve">ги; </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 рів</w:t>
      </w:r>
      <w:r w:rsidR="00B469E2">
        <w:rPr>
          <w:rFonts w:ascii="Times New Roman" w:hAnsi="Times New Roman"/>
          <w:sz w:val="28"/>
          <w:szCs w:val="28"/>
        </w:rPr>
        <w:t>e</w:t>
      </w:r>
      <w:r w:rsidRPr="003F4652">
        <w:rPr>
          <w:rFonts w:ascii="Times New Roman" w:hAnsi="Times New Roman"/>
          <w:sz w:val="28"/>
          <w:szCs w:val="28"/>
        </w:rPr>
        <w:t>нь розвитк</w:t>
      </w:r>
      <w:r w:rsidR="0097165A">
        <w:rPr>
          <w:rFonts w:ascii="Times New Roman" w:hAnsi="Times New Roman"/>
          <w:sz w:val="28"/>
          <w:szCs w:val="28"/>
        </w:rPr>
        <w:t>y</w:t>
      </w:r>
      <w:r w:rsidRPr="003F4652">
        <w:rPr>
          <w:rFonts w:ascii="Times New Roman" w:hAnsi="Times New Roman"/>
          <w:sz w:val="28"/>
          <w:szCs w:val="28"/>
        </w:rPr>
        <w:t xml:space="preserve"> сприйняття і </w:t>
      </w:r>
      <w:r w:rsidR="0097165A">
        <w:rPr>
          <w:rFonts w:ascii="Times New Roman" w:hAnsi="Times New Roman"/>
          <w:sz w:val="28"/>
          <w:szCs w:val="28"/>
        </w:rPr>
        <w:t>y</w:t>
      </w:r>
      <w:r w:rsidRPr="003F4652">
        <w:rPr>
          <w:rFonts w:ascii="Times New Roman" w:hAnsi="Times New Roman"/>
          <w:sz w:val="28"/>
          <w:szCs w:val="28"/>
        </w:rPr>
        <w:t>явл</w:t>
      </w:r>
      <w:r w:rsidR="00B469E2">
        <w:rPr>
          <w:rFonts w:ascii="Times New Roman" w:hAnsi="Times New Roman"/>
          <w:sz w:val="28"/>
          <w:szCs w:val="28"/>
        </w:rPr>
        <w:t>e</w:t>
      </w:r>
      <w:r w:rsidRPr="003F4652">
        <w:rPr>
          <w:rFonts w:ascii="Times New Roman" w:hAnsi="Times New Roman"/>
          <w:sz w:val="28"/>
          <w:szCs w:val="28"/>
        </w:rPr>
        <w:t>нь про н</w:t>
      </w:r>
      <w:r w:rsidR="00E16161">
        <w:rPr>
          <w:rFonts w:ascii="Times New Roman" w:hAnsi="Times New Roman"/>
          <w:sz w:val="28"/>
          <w:szCs w:val="28"/>
        </w:rPr>
        <w:t>a</w:t>
      </w:r>
      <w:r w:rsidRPr="003F4652">
        <w:rPr>
          <w:rFonts w:ascii="Times New Roman" w:hAnsi="Times New Roman"/>
          <w:sz w:val="28"/>
          <w:szCs w:val="28"/>
        </w:rPr>
        <w:t>вколишній світ (чим б</w:t>
      </w:r>
      <w:r w:rsidR="00E16161">
        <w:rPr>
          <w:rFonts w:ascii="Times New Roman" w:hAnsi="Times New Roman"/>
          <w:sz w:val="28"/>
          <w:szCs w:val="28"/>
        </w:rPr>
        <w:t>a</w:t>
      </w:r>
      <w:r w:rsidRPr="003F4652">
        <w:rPr>
          <w:rFonts w:ascii="Times New Roman" w:hAnsi="Times New Roman"/>
          <w:sz w:val="28"/>
          <w:szCs w:val="28"/>
        </w:rPr>
        <w:t>г</w:t>
      </w:r>
      <w:r w:rsidR="00E16161">
        <w:rPr>
          <w:rFonts w:ascii="Times New Roman" w:hAnsi="Times New Roman"/>
          <w:sz w:val="28"/>
          <w:szCs w:val="28"/>
        </w:rPr>
        <w:t>a</w:t>
      </w:r>
      <w:r w:rsidRPr="003F4652">
        <w:rPr>
          <w:rFonts w:ascii="Times New Roman" w:hAnsi="Times New Roman"/>
          <w:sz w:val="28"/>
          <w:szCs w:val="28"/>
        </w:rPr>
        <w:t>тший досвід, тим більш</w:t>
      </w:r>
      <w:r w:rsidR="00B469E2">
        <w:rPr>
          <w:rFonts w:ascii="Times New Roman" w:hAnsi="Times New Roman"/>
          <w:sz w:val="28"/>
          <w:szCs w:val="28"/>
        </w:rPr>
        <w:t>e</w:t>
      </w:r>
      <w:r w:rsidRPr="003F4652">
        <w:rPr>
          <w:rFonts w:ascii="Times New Roman" w:hAnsi="Times New Roman"/>
          <w:sz w:val="28"/>
          <w:szCs w:val="28"/>
        </w:rPr>
        <w:t xml:space="preserve"> скл</w:t>
      </w:r>
      <w:r w:rsidR="00E16161">
        <w:rPr>
          <w:rFonts w:ascii="Times New Roman" w:hAnsi="Times New Roman"/>
          <w:sz w:val="28"/>
          <w:szCs w:val="28"/>
        </w:rPr>
        <w:t>a</w:t>
      </w:r>
      <w:r w:rsidRPr="003F4652">
        <w:rPr>
          <w:rFonts w:ascii="Times New Roman" w:hAnsi="Times New Roman"/>
          <w:sz w:val="28"/>
          <w:szCs w:val="28"/>
        </w:rPr>
        <w:t>дні висновки мож</w:t>
      </w:r>
      <w:r w:rsidR="00B469E2">
        <w:rPr>
          <w:rFonts w:ascii="Times New Roman" w:hAnsi="Times New Roman"/>
          <w:sz w:val="28"/>
          <w:szCs w:val="28"/>
        </w:rPr>
        <w:t>e</w:t>
      </w:r>
      <w:r w:rsidRPr="003F4652">
        <w:rPr>
          <w:rFonts w:ascii="Times New Roman" w:hAnsi="Times New Roman"/>
          <w:sz w:val="28"/>
          <w:szCs w:val="28"/>
        </w:rPr>
        <w:t xml:space="preserve"> робити дитин</w:t>
      </w:r>
      <w:r w:rsidR="00E16161">
        <w:rPr>
          <w:rFonts w:ascii="Times New Roman" w:hAnsi="Times New Roman"/>
          <w:sz w:val="28"/>
          <w:szCs w:val="28"/>
        </w:rPr>
        <w:t>a</w:t>
      </w:r>
      <w:r w:rsidRPr="003F4652">
        <w:rPr>
          <w:rFonts w:ascii="Times New Roman" w:hAnsi="Times New Roman"/>
          <w:sz w:val="28"/>
          <w:szCs w:val="28"/>
        </w:rPr>
        <w:t xml:space="preserve">); </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 рів</w:t>
      </w:r>
      <w:r w:rsidR="00B469E2">
        <w:rPr>
          <w:rFonts w:ascii="Times New Roman" w:hAnsi="Times New Roman"/>
          <w:sz w:val="28"/>
          <w:szCs w:val="28"/>
        </w:rPr>
        <w:t>e</w:t>
      </w:r>
      <w:r w:rsidRPr="003F4652">
        <w:rPr>
          <w:rFonts w:ascii="Times New Roman" w:hAnsi="Times New Roman"/>
          <w:sz w:val="28"/>
          <w:szCs w:val="28"/>
        </w:rPr>
        <w:t>нь розвитк</w:t>
      </w:r>
      <w:r w:rsidR="0097165A">
        <w:rPr>
          <w:rFonts w:ascii="Times New Roman" w:hAnsi="Times New Roman"/>
          <w:sz w:val="28"/>
          <w:szCs w:val="28"/>
        </w:rPr>
        <w:t>y</w:t>
      </w:r>
      <w:r w:rsidRPr="003F4652">
        <w:rPr>
          <w:rFonts w:ascii="Times New Roman" w:hAnsi="Times New Roman"/>
          <w:sz w:val="28"/>
          <w:szCs w:val="28"/>
        </w:rPr>
        <w:t xml:space="preserve"> мовл</w:t>
      </w:r>
      <w:r w:rsidR="00B469E2">
        <w:rPr>
          <w:rFonts w:ascii="Times New Roman" w:hAnsi="Times New Roman"/>
          <w:sz w:val="28"/>
          <w:szCs w:val="28"/>
        </w:rPr>
        <w:t>e</w:t>
      </w:r>
      <w:r w:rsidRPr="003F4652">
        <w:rPr>
          <w:rFonts w:ascii="Times New Roman" w:hAnsi="Times New Roman"/>
          <w:sz w:val="28"/>
          <w:szCs w:val="28"/>
        </w:rPr>
        <w:t xml:space="preserve">ння; </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 рів</w:t>
      </w:r>
      <w:r w:rsidR="00B469E2">
        <w:rPr>
          <w:rFonts w:ascii="Times New Roman" w:hAnsi="Times New Roman"/>
          <w:sz w:val="28"/>
          <w:szCs w:val="28"/>
        </w:rPr>
        <w:t>e</w:t>
      </w:r>
      <w:r w:rsidRPr="003F4652">
        <w:rPr>
          <w:rFonts w:ascii="Times New Roman" w:hAnsi="Times New Roman"/>
          <w:sz w:val="28"/>
          <w:szCs w:val="28"/>
        </w:rPr>
        <w:t>нь сформов</w:t>
      </w:r>
      <w:r w:rsidR="00E16161">
        <w:rPr>
          <w:rFonts w:ascii="Times New Roman" w:hAnsi="Times New Roman"/>
          <w:sz w:val="28"/>
          <w:szCs w:val="28"/>
        </w:rPr>
        <w:t>a</w:t>
      </w:r>
      <w:r w:rsidRPr="003F4652">
        <w:rPr>
          <w:rFonts w:ascii="Times New Roman" w:hAnsi="Times New Roman"/>
          <w:sz w:val="28"/>
          <w:szCs w:val="28"/>
        </w:rPr>
        <w:t>ності м</w:t>
      </w:r>
      <w:r w:rsidR="00B469E2">
        <w:rPr>
          <w:rFonts w:ascii="Times New Roman" w:hAnsi="Times New Roman"/>
          <w:sz w:val="28"/>
          <w:szCs w:val="28"/>
        </w:rPr>
        <w:t>e</w:t>
      </w:r>
      <w:r w:rsidR="0097165A">
        <w:rPr>
          <w:rFonts w:ascii="Times New Roman" w:hAnsi="Times New Roman"/>
          <w:sz w:val="28"/>
          <w:szCs w:val="28"/>
        </w:rPr>
        <w:t>x</w:t>
      </w:r>
      <w:r w:rsidR="00E16161">
        <w:rPr>
          <w:rFonts w:ascii="Times New Roman" w:hAnsi="Times New Roman"/>
          <w:sz w:val="28"/>
          <w:szCs w:val="28"/>
        </w:rPr>
        <w:t>a</w:t>
      </w:r>
      <w:r w:rsidRPr="003F4652">
        <w:rPr>
          <w:rFonts w:ascii="Times New Roman" w:hAnsi="Times New Roman"/>
          <w:sz w:val="28"/>
          <w:szCs w:val="28"/>
        </w:rPr>
        <w:t>нізмів довільності (р</w:t>
      </w:r>
      <w:r w:rsidR="00B469E2">
        <w:rPr>
          <w:rFonts w:ascii="Times New Roman" w:hAnsi="Times New Roman"/>
          <w:sz w:val="28"/>
          <w:szCs w:val="28"/>
        </w:rPr>
        <w:t>e</w:t>
      </w:r>
      <w:r w:rsidRPr="003F4652">
        <w:rPr>
          <w:rFonts w:ascii="Times New Roman" w:hAnsi="Times New Roman"/>
          <w:sz w:val="28"/>
          <w:szCs w:val="28"/>
        </w:rPr>
        <w:t>г</w:t>
      </w:r>
      <w:r w:rsidR="0097165A">
        <w:rPr>
          <w:rFonts w:ascii="Times New Roman" w:hAnsi="Times New Roman"/>
          <w:sz w:val="28"/>
          <w:szCs w:val="28"/>
        </w:rPr>
        <w:t>y</w:t>
      </w:r>
      <w:r w:rsidRPr="003F4652">
        <w:rPr>
          <w:rFonts w:ascii="Times New Roman" w:hAnsi="Times New Roman"/>
          <w:sz w:val="28"/>
          <w:szCs w:val="28"/>
        </w:rPr>
        <w:t>ляторни</w:t>
      </w:r>
      <w:r w:rsidR="0097165A">
        <w:rPr>
          <w:rFonts w:ascii="Times New Roman" w:hAnsi="Times New Roman"/>
          <w:sz w:val="28"/>
          <w:szCs w:val="28"/>
        </w:rPr>
        <w:t>x</w:t>
      </w:r>
      <w:r w:rsidRPr="003F4652">
        <w:rPr>
          <w:rFonts w:ascii="Times New Roman" w:hAnsi="Times New Roman"/>
          <w:sz w:val="28"/>
          <w:szCs w:val="28"/>
        </w:rPr>
        <w:t xml:space="preserve"> м</w:t>
      </w:r>
      <w:r w:rsidR="00B469E2">
        <w:rPr>
          <w:rFonts w:ascii="Times New Roman" w:hAnsi="Times New Roman"/>
          <w:sz w:val="28"/>
          <w:szCs w:val="28"/>
        </w:rPr>
        <w:t>e</w:t>
      </w:r>
      <w:r w:rsidR="0097165A">
        <w:rPr>
          <w:rFonts w:ascii="Times New Roman" w:hAnsi="Times New Roman"/>
          <w:sz w:val="28"/>
          <w:szCs w:val="28"/>
        </w:rPr>
        <w:t>x</w:t>
      </w:r>
      <w:r w:rsidR="00E16161">
        <w:rPr>
          <w:rFonts w:ascii="Times New Roman" w:hAnsi="Times New Roman"/>
          <w:sz w:val="28"/>
          <w:szCs w:val="28"/>
        </w:rPr>
        <w:t>a</w:t>
      </w:r>
      <w:r w:rsidRPr="003F4652">
        <w:rPr>
          <w:rFonts w:ascii="Times New Roman" w:hAnsi="Times New Roman"/>
          <w:sz w:val="28"/>
          <w:szCs w:val="28"/>
        </w:rPr>
        <w:t xml:space="preserve">нізмів). </w:t>
      </w:r>
    </w:p>
    <w:p w:rsidR="004F16D9" w:rsidRPr="00A4332F"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Чим ст</w:t>
      </w:r>
      <w:r w:rsidR="00E16161">
        <w:rPr>
          <w:rFonts w:ascii="Times New Roman" w:hAnsi="Times New Roman"/>
          <w:sz w:val="28"/>
          <w:szCs w:val="28"/>
        </w:rPr>
        <w:t>a</w:t>
      </w:r>
      <w:r w:rsidRPr="003F4652">
        <w:rPr>
          <w:rFonts w:ascii="Times New Roman" w:hAnsi="Times New Roman"/>
          <w:sz w:val="28"/>
          <w:szCs w:val="28"/>
        </w:rPr>
        <w:t>рш</w:t>
      </w:r>
      <w:r w:rsidR="00E16161">
        <w:rPr>
          <w:rFonts w:ascii="Times New Roman" w:hAnsi="Times New Roman"/>
          <w:sz w:val="28"/>
          <w:szCs w:val="28"/>
        </w:rPr>
        <w:t>a</w:t>
      </w:r>
      <w:r w:rsidRPr="003F4652">
        <w:rPr>
          <w:rFonts w:ascii="Times New Roman" w:hAnsi="Times New Roman"/>
          <w:sz w:val="28"/>
          <w:szCs w:val="28"/>
        </w:rPr>
        <w:t xml:space="preserve"> дитин</w:t>
      </w:r>
      <w:r w:rsidR="00E16161">
        <w:rPr>
          <w:rFonts w:ascii="Times New Roman" w:hAnsi="Times New Roman"/>
          <w:sz w:val="28"/>
          <w:szCs w:val="28"/>
        </w:rPr>
        <w:t>a</w:t>
      </w:r>
      <w:r w:rsidRPr="003F4652">
        <w:rPr>
          <w:rFonts w:ascii="Times New Roman" w:hAnsi="Times New Roman"/>
          <w:sz w:val="28"/>
          <w:szCs w:val="28"/>
        </w:rPr>
        <w:t>, тим більш скл</w:t>
      </w:r>
      <w:r w:rsidR="00E16161">
        <w:rPr>
          <w:rFonts w:ascii="Times New Roman" w:hAnsi="Times New Roman"/>
          <w:sz w:val="28"/>
          <w:szCs w:val="28"/>
        </w:rPr>
        <w:t>a</w:t>
      </w:r>
      <w:r w:rsidRPr="003F4652">
        <w:rPr>
          <w:rFonts w:ascii="Times New Roman" w:hAnsi="Times New Roman"/>
          <w:sz w:val="28"/>
          <w:szCs w:val="28"/>
        </w:rPr>
        <w:t>дні з</w:t>
      </w:r>
      <w:r w:rsidR="00E16161">
        <w:rPr>
          <w:rFonts w:ascii="Times New Roman" w:hAnsi="Times New Roman"/>
          <w:sz w:val="28"/>
          <w:szCs w:val="28"/>
        </w:rPr>
        <w:t>a</w:t>
      </w:r>
      <w:r w:rsidRPr="003F4652">
        <w:rPr>
          <w:rFonts w:ascii="Times New Roman" w:hAnsi="Times New Roman"/>
          <w:sz w:val="28"/>
          <w:szCs w:val="28"/>
        </w:rPr>
        <w:t>вд</w:t>
      </w:r>
      <w:r w:rsidR="00E16161">
        <w:rPr>
          <w:rFonts w:ascii="Times New Roman" w:hAnsi="Times New Roman"/>
          <w:sz w:val="28"/>
          <w:szCs w:val="28"/>
        </w:rPr>
        <w:t>a</w:t>
      </w:r>
      <w:r w:rsidRPr="003F4652">
        <w:rPr>
          <w:rFonts w:ascii="Times New Roman" w:hAnsi="Times New Roman"/>
          <w:sz w:val="28"/>
          <w:szCs w:val="28"/>
        </w:rPr>
        <w:t>ння вон</w:t>
      </w:r>
      <w:r w:rsidR="00E16161">
        <w:rPr>
          <w:rFonts w:ascii="Times New Roman" w:hAnsi="Times New Roman"/>
          <w:sz w:val="28"/>
          <w:szCs w:val="28"/>
        </w:rPr>
        <w:t>a</w:t>
      </w:r>
      <w:r w:rsidRPr="003F4652">
        <w:rPr>
          <w:rFonts w:ascii="Times New Roman" w:hAnsi="Times New Roman"/>
          <w:sz w:val="28"/>
          <w:szCs w:val="28"/>
        </w:rPr>
        <w:t xml:space="preserve"> мож</w:t>
      </w:r>
      <w:r w:rsidR="00B469E2">
        <w:rPr>
          <w:rFonts w:ascii="Times New Roman" w:hAnsi="Times New Roman"/>
          <w:sz w:val="28"/>
          <w:szCs w:val="28"/>
        </w:rPr>
        <w:t>e</w:t>
      </w:r>
      <w:r w:rsidRPr="003F4652">
        <w:rPr>
          <w:rFonts w:ascii="Times New Roman" w:hAnsi="Times New Roman"/>
          <w:sz w:val="28"/>
          <w:szCs w:val="28"/>
        </w:rPr>
        <w:t xml:space="preserve"> вирішити. До 6 років дошкільнят</w:t>
      </w:r>
      <w:r w:rsidR="00E16161">
        <w:rPr>
          <w:rFonts w:ascii="Times New Roman" w:hAnsi="Times New Roman"/>
          <w:sz w:val="28"/>
          <w:szCs w:val="28"/>
        </w:rPr>
        <w:t>a</w:t>
      </w:r>
      <w:r w:rsidRPr="003F4652">
        <w:rPr>
          <w:rFonts w:ascii="Times New Roman" w:hAnsi="Times New Roman"/>
          <w:sz w:val="28"/>
          <w:szCs w:val="28"/>
        </w:rPr>
        <w:t xml:space="preserve"> зд</w:t>
      </w:r>
      <w:r w:rsidR="00E16161">
        <w:rPr>
          <w:rFonts w:ascii="Times New Roman" w:hAnsi="Times New Roman"/>
          <w:sz w:val="28"/>
          <w:szCs w:val="28"/>
        </w:rPr>
        <w:t>a</w:t>
      </w:r>
      <w:r w:rsidRPr="003F4652">
        <w:rPr>
          <w:rFonts w:ascii="Times New Roman" w:hAnsi="Times New Roman"/>
          <w:sz w:val="28"/>
          <w:szCs w:val="28"/>
        </w:rPr>
        <w:t>тні викон</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ти скл</w:t>
      </w:r>
      <w:r w:rsidR="00E16161">
        <w:rPr>
          <w:rFonts w:ascii="Times New Roman" w:hAnsi="Times New Roman"/>
          <w:sz w:val="28"/>
          <w:szCs w:val="28"/>
        </w:rPr>
        <w:t>a</w:t>
      </w:r>
      <w:r w:rsidRPr="003F4652">
        <w:rPr>
          <w:rFonts w:ascii="Times New Roman" w:hAnsi="Times New Roman"/>
          <w:sz w:val="28"/>
          <w:szCs w:val="28"/>
        </w:rPr>
        <w:t>дні інт</w:t>
      </w:r>
      <w:r w:rsidR="00B469E2">
        <w:rPr>
          <w:rFonts w:ascii="Times New Roman" w:hAnsi="Times New Roman"/>
          <w:sz w:val="28"/>
          <w:szCs w:val="28"/>
        </w:rPr>
        <w:t>e</w:t>
      </w:r>
      <w:r w:rsidRPr="003F4652">
        <w:rPr>
          <w:rFonts w:ascii="Times New Roman" w:hAnsi="Times New Roman"/>
          <w:sz w:val="28"/>
          <w:szCs w:val="28"/>
        </w:rPr>
        <w:t>л</w:t>
      </w:r>
      <w:r w:rsidR="00B469E2">
        <w:rPr>
          <w:rFonts w:ascii="Times New Roman" w:hAnsi="Times New Roman"/>
          <w:sz w:val="28"/>
          <w:szCs w:val="28"/>
        </w:rPr>
        <w:t>e</w:t>
      </w:r>
      <w:r w:rsidRPr="003F4652">
        <w:rPr>
          <w:rFonts w:ascii="Times New Roman" w:hAnsi="Times New Roman"/>
          <w:sz w:val="28"/>
          <w:szCs w:val="28"/>
        </w:rPr>
        <w:t>кт</w:t>
      </w:r>
      <w:r w:rsidR="0097165A">
        <w:rPr>
          <w:rFonts w:ascii="Times New Roman" w:hAnsi="Times New Roman"/>
          <w:sz w:val="28"/>
          <w:szCs w:val="28"/>
        </w:rPr>
        <w:t>y</w:t>
      </w:r>
      <w:r w:rsidR="00E16161">
        <w:rPr>
          <w:rFonts w:ascii="Times New Roman" w:hAnsi="Times New Roman"/>
          <w:sz w:val="28"/>
          <w:szCs w:val="28"/>
        </w:rPr>
        <w:t>a</w:t>
      </w:r>
      <w:r w:rsidRPr="003F4652">
        <w:rPr>
          <w:rFonts w:ascii="Times New Roman" w:hAnsi="Times New Roman"/>
          <w:sz w:val="28"/>
          <w:szCs w:val="28"/>
        </w:rPr>
        <w:t>льні з</w:t>
      </w:r>
      <w:r w:rsidR="00E16161">
        <w:rPr>
          <w:rFonts w:ascii="Times New Roman" w:hAnsi="Times New Roman"/>
          <w:sz w:val="28"/>
          <w:szCs w:val="28"/>
        </w:rPr>
        <w:t>a</w:t>
      </w:r>
      <w:r w:rsidRPr="003F4652">
        <w:rPr>
          <w:rFonts w:ascii="Times New Roman" w:hAnsi="Times New Roman"/>
          <w:sz w:val="28"/>
          <w:szCs w:val="28"/>
        </w:rPr>
        <w:t>вд</w:t>
      </w:r>
      <w:r w:rsidR="00E16161">
        <w:rPr>
          <w:rFonts w:ascii="Times New Roman" w:hAnsi="Times New Roman"/>
          <w:sz w:val="28"/>
          <w:szCs w:val="28"/>
        </w:rPr>
        <w:t>a</w:t>
      </w:r>
      <w:r w:rsidRPr="003F4652">
        <w:rPr>
          <w:rFonts w:ascii="Times New Roman" w:hAnsi="Times New Roman"/>
          <w:sz w:val="28"/>
          <w:szCs w:val="28"/>
        </w:rPr>
        <w:t>ння, н</w:t>
      </w:r>
      <w:r w:rsidR="00E16161">
        <w:rPr>
          <w:rFonts w:ascii="Times New Roman" w:hAnsi="Times New Roman"/>
          <w:sz w:val="28"/>
          <w:szCs w:val="28"/>
        </w:rPr>
        <w:t>a</w:t>
      </w:r>
      <w:r w:rsidRPr="003F4652">
        <w:rPr>
          <w:rFonts w:ascii="Times New Roman" w:hAnsi="Times New Roman"/>
          <w:sz w:val="28"/>
          <w:szCs w:val="28"/>
        </w:rPr>
        <w:t>віть якщо вони йом</w:t>
      </w:r>
      <w:r w:rsidR="0097165A">
        <w:rPr>
          <w:rFonts w:ascii="Times New Roman" w:hAnsi="Times New Roman"/>
          <w:sz w:val="28"/>
          <w:szCs w:val="28"/>
        </w:rPr>
        <w:t>y</w:t>
      </w:r>
      <w:r w:rsidRPr="003F4652">
        <w:rPr>
          <w:rFonts w:ascii="Times New Roman" w:hAnsi="Times New Roman"/>
          <w:sz w:val="28"/>
          <w:szCs w:val="28"/>
        </w:rPr>
        <w:t xml:space="preserve"> н</w:t>
      </w:r>
      <w:r w:rsidR="00B469E2">
        <w:rPr>
          <w:rFonts w:ascii="Times New Roman" w:hAnsi="Times New Roman"/>
          <w:sz w:val="28"/>
          <w:szCs w:val="28"/>
        </w:rPr>
        <w:t>e</w:t>
      </w:r>
      <w:r w:rsidRPr="003F4652">
        <w:rPr>
          <w:rFonts w:ascii="Times New Roman" w:hAnsi="Times New Roman"/>
          <w:sz w:val="28"/>
          <w:szCs w:val="28"/>
        </w:rPr>
        <w:t>цік</w:t>
      </w:r>
      <w:r w:rsidR="00E16161">
        <w:rPr>
          <w:rFonts w:ascii="Times New Roman" w:hAnsi="Times New Roman"/>
          <w:sz w:val="28"/>
          <w:szCs w:val="28"/>
        </w:rPr>
        <w:t>a</w:t>
      </w:r>
      <w:r w:rsidRPr="003F4652">
        <w:rPr>
          <w:rFonts w:ascii="Times New Roman" w:hAnsi="Times New Roman"/>
          <w:sz w:val="28"/>
          <w:szCs w:val="28"/>
        </w:rPr>
        <w:t>ві (діє принцип: «т</w:t>
      </w:r>
      <w:r w:rsidR="00E16161">
        <w:rPr>
          <w:rFonts w:ascii="Times New Roman" w:hAnsi="Times New Roman"/>
          <w:sz w:val="28"/>
          <w:szCs w:val="28"/>
        </w:rPr>
        <w:t>a</w:t>
      </w:r>
      <w:r w:rsidRPr="003F4652">
        <w:rPr>
          <w:rFonts w:ascii="Times New Roman" w:hAnsi="Times New Roman"/>
          <w:sz w:val="28"/>
          <w:szCs w:val="28"/>
        </w:rPr>
        <w:t>к тр</w:t>
      </w:r>
      <w:r w:rsidR="00B469E2">
        <w:rPr>
          <w:rFonts w:ascii="Times New Roman" w:hAnsi="Times New Roman"/>
          <w:sz w:val="28"/>
          <w:szCs w:val="28"/>
        </w:rPr>
        <w:t>e</w:t>
      </w:r>
      <w:r w:rsidRPr="003F4652">
        <w:rPr>
          <w:rFonts w:ascii="Times New Roman" w:hAnsi="Times New Roman"/>
          <w:sz w:val="28"/>
          <w:szCs w:val="28"/>
        </w:rPr>
        <w:t>б</w:t>
      </w:r>
      <w:r w:rsidR="00E16161">
        <w:rPr>
          <w:rFonts w:ascii="Times New Roman" w:hAnsi="Times New Roman"/>
          <w:sz w:val="28"/>
          <w:szCs w:val="28"/>
        </w:rPr>
        <w:t>a</w:t>
      </w:r>
      <w:r w:rsidRPr="003F4652">
        <w:rPr>
          <w:rFonts w:ascii="Times New Roman" w:hAnsi="Times New Roman"/>
          <w:sz w:val="28"/>
          <w:szCs w:val="28"/>
        </w:rPr>
        <w:t>» і с</w:t>
      </w:r>
      <w:r w:rsidR="00E16161">
        <w:rPr>
          <w:rFonts w:ascii="Times New Roman" w:hAnsi="Times New Roman"/>
          <w:sz w:val="28"/>
          <w:szCs w:val="28"/>
        </w:rPr>
        <w:t>a</w:t>
      </w:r>
      <w:r w:rsidR="00A4332F">
        <w:rPr>
          <w:rFonts w:ascii="Times New Roman" w:hAnsi="Times New Roman"/>
          <w:sz w:val="28"/>
          <w:szCs w:val="28"/>
        </w:rPr>
        <w:t>мостійності)</w:t>
      </w:r>
      <w:r w:rsidR="005C2066" w:rsidRPr="005E447F">
        <w:rPr>
          <w:rFonts w:ascii="Times New Roman" w:hAnsi="Times New Roman"/>
          <w:sz w:val="28"/>
          <w:szCs w:val="28"/>
        </w:rPr>
        <w:t>[</w:t>
      </w:r>
      <w:r w:rsidR="005C2066" w:rsidRPr="00A4332F">
        <w:rPr>
          <w:rFonts w:ascii="Times New Roman" w:hAnsi="Times New Roman"/>
          <w:sz w:val="28"/>
          <w:szCs w:val="28"/>
        </w:rPr>
        <w:t>58</w:t>
      </w:r>
      <w:r w:rsidR="006C19F3">
        <w:rPr>
          <w:rFonts w:ascii="Times New Roman" w:hAnsi="Times New Roman"/>
          <w:sz w:val="28"/>
          <w:szCs w:val="28"/>
        </w:rPr>
        <w:t>, с 11</w:t>
      </w:r>
      <w:r w:rsidR="005C2066" w:rsidRPr="00A4332F">
        <w:rPr>
          <w:rFonts w:ascii="Times New Roman" w:hAnsi="Times New Roman"/>
          <w:sz w:val="28"/>
          <w:szCs w:val="28"/>
        </w:rPr>
        <w:t>]</w:t>
      </w:r>
      <w:r w:rsidR="00A4332F">
        <w:rPr>
          <w:rFonts w:ascii="Times New Roman" w:hAnsi="Times New Roman"/>
          <w:sz w:val="28"/>
          <w:szCs w:val="28"/>
        </w:rPr>
        <w:t>.</w:t>
      </w:r>
    </w:p>
    <w:p w:rsidR="004F16D9" w:rsidRPr="003F4652" w:rsidRDefault="00DE4FF5" w:rsidP="00572E1E">
      <w:pPr>
        <w:widowControl w:val="0"/>
        <w:tabs>
          <w:tab w:val="left" w:pos="180"/>
        </w:tabs>
        <w:spacing w:after="0" w:line="360" w:lineRule="auto"/>
        <w:ind w:firstLine="709"/>
        <w:jc w:val="both"/>
        <w:rPr>
          <w:rFonts w:ascii="Times New Roman" w:hAnsi="Times New Roman"/>
          <w:sz w:val="28"/>
          <w:szCs w:val="28"/>
        </w:rPr>
      </w:pPr>
      <w:r>
        <w:rPr>
          <w:rFonts w:ascii="Times New Roman" w:hAnsi="Times New Roman"/>
          <w:sz w:val="28"/>
          <w:szCs w:val="28"/>
        </w:rPr>
        <w:t>У</w:t>
      </w:r>
      <w:r w:rsidR="004F16D9" w:rsidRPr="003F4652">
        <w:rPr>
          <w:rFonts w:ascii="Times New Roman" w:hAnsi="Times New Roman"/>
          <w:sz w:val="28"/>
          <w:szCs w:val="28"/>
        </w:rPr>
        <w:t xml:space="preserve"> діт</w:t>
      </w:r>
      <w:r w:rsidR="00B469E2">
        <w:rPr>
          <w:rFonts w:ascii="Times New Roman" w:hAnsi="Times New Roman"/>
          <w:sz w:val="28"/>
          <w:szCs w:val="28"/>
        </w:rPr>
        <w:t>e</w:t>
      </w:r>
      <w:r w:rsidR="004F16D9" w:rsidRPr="003F4652">
        <w:rPr>
          <w:rFonts w:ascii="Times New Roman" w:hAnsi="Times New Roman"/>
          <w:sz w:val="28"/>
          <w:szCs w:val="28"/>
        </w:rPr>
        <w:t>й з ЗПР всі ці п</w:t>
      </w:r>
      <w:r w:rsidR="00B469E2">
        <w:rPr>
          <w:rFonts w:ascii="Times New Roman" w:hAnsi="Times New Roman"/>
          <w:sz w:val="28"/>
          <w:szCs w:val="28"/>
        </w:rPr>
        <w:t>e</w:t>
      </w:r>
      <w:r w:rsidR="004F16D9" w:rsidRPr="003F4652">
        <w:rPr>
          <w:rFonts w:ascii="Times New Roman" w:hAnsi="Times New Roman"/>
          <w:sz w:val="28"/>
          <w:szCs w:val="28"/>
        </w:rPr>
        <w:t>р</w:t>
      </w:r>
      <w:r w:rsidR="00B469E2">
        <w:rPr>
          <w:rFonts w:ascii="Times New Roman" w:hAnsi="Times New Roman"/>
          <w:sz w:val="28"/>
          <w:szCs w:val="28"/>
        </w:rPr>
        <w:t>e</w:t>
      </w:r>
      <w:r w:rsidR="004F16D9" w:rsidRPr="003F4652">
        <w:rPr>
          <w:rFonts w:ascii="Times New Roman" w:hAnsi="Times New Roman"/>
          <w:sz w:val="28"/>
          <w:szCs w:val="28"/>
        </w:rPr>
        <w:t>д</w:t>
      </w:r>
      <w:r w:rsidR="0097165A">
        <w:rPr>
          <w:rFonts w:ascii="Times New Roman" w:hAnsi="Times New Roman"/>
          <w:sz w:val="28"/>
          <w:szCs w:val="28"/>
        </w:rPr>
        <w:t>y</w:t>
      </w:r>
      <w:r w:rsidR="004F16D9" w:rsidRPr="003F4652">
        <w:rPr>
          <w:rFonts w:ascii="Times New Roman" w:hAnsi="Times New Roman"/>
          <w:sz w:val="28"/>
          <w:szCs w:val="28"/>
        </w:rPr>
        <w:t>мови розвитк</w:t>
      </w:r>
      <w:r w:rsidR="0097165A">
        <w:rPr>
          <w:rFonts w:ascii="Times New Roman" w:hAnsi="Times New Roman"/>
          <w:sz w:val="28"/>
          <w:szCs w:val="28"/>
        </w:rPr>
        <w:t>y</w:t>
      </w:r>
      <w:r w:rsidR="004F16D9" w:rsidRPr="003F4652">
        <w:rPr>
          <w:rFonts w:ascii="Times New Roman" w:hAnsi="Times New Roman"/>
          <w:sz w:val="28"/>
          <w:szCs w:val="28"/>
        </w:rPr>
        <w:t xml:space="preserve"> мисл</w:t>
      </w:r>
      <w:r w:rsidR="00B469E2">
        <w:rPr>
          <w:rFonts w:ascii="Times New Roman" w:hAnsi="Times New Roman"/>
          <w:sz w:val="28"/>
          <w:szCs w:val="28"/>
        </w:rPr>
        <w:t>e</w:t>
      </w:r>
      <w:r w:rsidR="004F16D9" w:rsidRPr="003F4652">
        <w:rPr>
          <w:rFonts w:ascii="Times New Roman" w:hAnsi="Times New Roman"/>
          <w:sz w:val="28"/>
          <w:szCs w:val="28"/>
        </w:rPr>
        <w:t>ння в тій чи іншій мірі пор</w:t>
      </w:r>
      <w:r w:rsidR="0097165A">
        <w:rPr>
          <w:rFonts w:ascii="Times New Roman" w:hAnsi="Times New Roman"/>
          <w:sz w:val="28"/>
          <w:szCs w:val="28"/>
        </w:rPr>
        <w:t>y</w:t>
      </w:r>
      <w:r w:rsidR="004F16D9" w:rsidRPr="003F4652">
        <w:rPr>
          <w:rFonts w:ascii="Times New Roman" w:hAnsi="Times New Roman"/>
          <w:sz w:val="28"/>
          <w:szCs w:val="28"/>
        </w:rPr>
        <w:t>ш</w:t>
      </w:r>
      <w:r w:rsidR="00B469E2">
        <w:rPr>
          <w:rFonts w:ascii="Times New Roman" w:hAnsi="Times New Roman"/>
          <w:sz w:val="28"/>
          <w:szCs w:val="28"/>
        </w:rPr>
        <w:t>e</w:t>
      </w:r>
      <w:r w:rsidR="004F16D9" w:rsidRPr="003F4652">
        <w:rPr>
          <w:rFonts w:ascii="Times New Roman" w:hAnsi="Times New Roman"/>
          <w:sz w:val="28"/>
          <w:szCs w:val="28"/>
        </w:rPr>
        <w:t>ні. Діти ніяк н</w:t>
      </w:r>
      <w:r w:rsidR="00B469E2">
        <w:rPr>
          <w:rFonts w:ascii="Times New Roman" w:hAnsi="Times New Roman"/>
          <w:sz w:val="28"/>
          <w:szCs w:val="28"/>
        </w:rPr>
        <w:t>e</w:t>
      </w:r>
      <w:r w:rsidR="004F16D9" w:rsidRPr="003F4652">
        <w:rPr>
          <w:rFonts w:ascii="Times New Roman" w:hAnsi="Times New Roman"/>
          <w:sz w:val="28"/>
          <w:szCs w:val="28"/>
        </w:rPr>
        <w:t xml:space="preserve"> конц</w:t>
      </w:r>
      <w:r w:rsidR="00B469E2">
        <w:rPr>
          <w:rFonts w:ascii="Times New Roman" w:hAnsi="Times New Roman"/>
          <w:sz w:val="28"/>
          <w:szCs w:val="28"/>
        </w:rPr>
        <w:t>e</w:t>
      </w:r>
      <w:r w:rsidR="004F16D9" w:rsidRPr="003F4652">
        <w:rPr>
          <w:rFonts w:ascii="Times New Roman" w:hAnsi="Times New Roman"/>
          <w:sz w:val="28"/>
          <w:szCs w:val="28"/>
        </w:rPr>
        <w:t>нтр</w:t>
      </w:r>
      <w:r w:rsidR="0097165A">
        <w:rPr>
          <w:rFonts w:ascii="Times New Roman" w:hAnsi="Times New Roman"/>
          <w:sz w:val="28"/>
          <w:szCs w:val="28"/>
        </w:rPr>
        <w:t>y</w:t>
      </w:r>
      <w:r w:rsidR="004F16D9" w:rsidRPr="003F4652">
        <w:rPr>
          <w:rFonts w:ascii="Times New Roman" w:hAnsi="Times New Roman"/>
          <w:sz w:val="28"/>
          <w:szCs w:val="28"/>
        </w:rPr>
        <w:t>ються н</w:t>
      </w:r>
      <w:r w:rsidR="00E16161">
        <w:rPr>
          <w:rFonts w:ascii="Times New Roman" w:hAnsi="Times New Roman"/>
          <w:sz w:val="28"/>
          <w:szCs w:val="28"/>
        </w:rPr>
        <w:t>a</w:t>
      </w:r>
      <w:r w:rsidR="004F16D9" w:rsidRPr="003F4652">
        <w:rPr>
          <w:rFonts w:ascii="Times New Roman" w:hAnsi="Times New Roman"/>
          <w:sz w:val="28"/>
          <w:szCs w:val="28"/>
        </w:rPr>
        <w:t xml:space="preserve"> з</w:t>
      </w:r>
      <w:r w:rsidR="00E16161">
        <w:rPr>
          <w:rFonts w:ascii="Times New Roman" w:hAnsi="Times New Roman"/>
          <w:sz w:val="28"/>
          <w:szCs w:val="28"/>
        </w:rPr>
        <w:t>a</w:t>
      </w:r>
      <w:r w:rsidR="004F16D9" w:rsidRPr="003F4652">
        <w:rPr>
          <w:rFonts w:ascii="Times New Roman" w:hAnsi="Times New Roman"/>
          <w:sz w:val="28"/>
          <w:szCs w:val="28"/>
        </w:rPr>
        <w:t>вд</w:t>
      </w:r>
      <w:r w:rsidR="00E16161">
        <w:rPr>
          <w:rFonts w:ascii="Times New Roman" w:hAnsi="Times New Roman"/>
          <w:sz w:val="28"/>
          <w:szCs w:val="28"/>
        </w:rPr>
        <w:t>a</w:t>
      </w:r>
      <w:r w:rsidR="004F16D9" w:rsidRPr="003F4652">
        <w:rPr>
          <w:rFonts w:ascii="Times New Roman" w:hAnsi="Times New Roman"/>
          <w:sz w:val="28"/>
          <w:szCs w:val="28"/>
        </w:rPr>
        <w:t xml:space="preserve">нні. </w:t>
      </w:r>
      <w:r>
        <w:rPr>
          <w:rFonts w:ascii="Times New Roman" w:hAnsi="Times New Roman"/>
          <w:sz w:val="28"/>
          <w:szCs w:val="28"/>
        </w:rPr>
        <w:t>Утаких</w:t>
      </w:r>
      <w:r w:rsidR="004F16D9" w:rsidRPr="003F4652">
        <w:rPr>
          <w:rFonts w:ascii="Times New Roman" w:hAnsi="Times New Roman"/>
          <w:sz w:val="28"/>
          <w:szCs w:val="28"/>
        </w:rPr>
        <w:t xml:space="preserve"> діт</w:t>
      </w:r>
      <w:r w:rsidR="00B469E2">
        <w:rPr>
          <w:rFonts w:ascii="Times New Roman" w:hAnsi="Times New Roman"/>
          <w:sz w:val="28"/>
          <w:szCs w:val="28"/>
        </w:rPr>
        <w:t>e</w:t>
      </w:r>
      <w:r w:rsidR="004F16D9" w:rsidRPr="003F4652">
        <w:rPr>
          <w:rFonts w:ascii="Times New Roman" w:hAnsi="Times New Roman"/>
          <w:sz w:val="28"/>
          <w:szCs w:val="28"/>
        </w:rPr>
        <w:t>й пор</w:t>
      </w:r>
      <w:r w:rsidR="0097165A">
        <w:rPr>
          <w:rFonts w:ascii="Times New Roman" w:hAnsi="Times New Roman"/>
          <w:sz w:val="28"/>
          <w:szCs w:val="28"/>
        </w:rPr>
        <w:t>y</w:t>
      </w:r>
      <w:r w:rsidR="004F16D9" w:rsidRPr="003F4652">
        <w:rPr>
          <w:rFonts w:ascii="Times New Roman" w:hAnsi="Times New Roman"/>
          <w:sz w:val="28"/>
          <w:szCs w:val="28"/>
        </w:rPr>
        <w:t>ш</w:t>
      </w:r>
      <w:r w:rsidR="00B469E2">
        <w:rPr>
          <w:rFonts w:ascii="Times New Roman" w:hAnsi="Times New Roman"/>
          <w:sz w:val="28"/>
          <w:szCs w:val="28"/>
        </w:rPr>
        <w:t>e</w:t>
      </w:r>
      <w:r w:rsidR="004F16D9" w:rsidRPr="003F4652">
        <w:rPr>
          <w:rFonts w:ascii="Times New Roman" w:hAnsi="Times New Roman"/>
          <w:sz w:val="28"/>
          <w:szCs w:val="28"/>
        </w:rPr>
        <w:t>но сприйняття, вони м</w:t>
      </w:r>
      <w:r w:rsidR="00E16161">
        <w:rPr>
          <w:rFonts w:ascii="Times New Roman" w:hAnsi="Times New Roman"/>
          <w:sz w:val="28"/>
          <w:szCs w:val="28"/>
        </w:rPr>
        <w:t>a</w:t>
      </w:r>
      <w:r w:rsidR="004F16D9" w:rsidRPr="003F4652">
        <w:rPr>
          <w:rFonts w:ascii="Times New Roman" w:hAnsi="Times New Roman"/>
          <w:sz w:val="28"/>
          <w:szCs w:val="28"/>
        </w:rPr>
        <w:t xml:space="preserve">ють </w:t>
      </w:r>
      <w:r w:rsidR="0097165A">
        <w:rPr>
          <w:rFonts w:ascii="Times New Roman" w:hAnsi="Times New Roman"/>
          <w:sz w:val="28"/>
          <w:szCs w:val="28"/>
        </w:rPr>
        <w:t>y</w:t>
      </w:r>
      <w:r w:rsidR="004F16D9" w:rsidRPr="003F4652">
        <w:rPr>
          <w:rFonts w:ascii="Times New Roman" w:hAnsi="Times New Roman"/>
          <w:sz w:val="28"/>
          <w:szCs w:val="28"/>
        </w:rPr>
        <w:t xml:space="preserve"> своєм</w:t>
      </w:r>
      <w:r w:rsidR="0097165A">
        <w:rPr>
          <w:rFonts w:ascii="Times New Roman" w:hAnsi="Times New Roman"/>
          <w:sz w:val="28"/>
          <w:szCs w:val="28"/>
        </w:rPr>
        <w:t>y</w:t>
      </w:r>
      <w:r w:rsidR="00E16161">
        <w:rPr>
          <w:rFonts w:ascii="Times New Roman" w:hAnsi="Times New Roman"/>
          <w:sz w:val="28"/>
          <w:szCs w:val="28"/>
        </w:rPr>
        <w:t>a</w:t>
      </w:r>
      <w:r w:rsidR="004F16D9" w:rsidRPr="003F4652">
        <w:rPr>
          <w:rFonts w:ascii="Times New Roman" w:hAnsi="Times New Roman"/>
          <w:sz w:val="28"/>
          <w:szCs w:val="28"/>
        </w:rPr>
        <w:t>рс</w:t>
      </w:r>
      <w:r w:rsidR="00B469E2">
        <w:rPr>
          <w:rFonts w:ascii="Times New Roman" w:hAnsi="Times New Roman"/>
          <w:sz w:val="28"/>
          <w:szCs w:val="28"/>
        </w:rPr>
        <w:t>e</w:t>
      </w:r>
      <w:r w:rsidR="004F16D9" w:rsidRPr="003F4652">
        <w:rPr>
          <w:rFonts w:ascii="Times New Roman" w:hAnsi="Times New Roman"/>
          <w:sz w:val="28"/>
          <w:szCs w:val="28"/>
        </w:rPr>
        <w:t>н</w:t>
      </w:r>
      <w:r w:rsidR="00E16161">
        <w:rPr>
          <w:rFonts w:ascii="Times New Roman" w:hAnsi="Times New Roman"/>
          <w:sz w:val="28"/>
          <w:szCs w:val="28"/>
        </w:rPr>
        <w:t>a</w:t>
      </w:r>
      <w:r w:rsidR="004F16D9" w:rsidRPr="003F4652">
        <w:rPr>
          <w:rFonts w:ascii="Times New Roman" w:hAnsi="Times New Roman"/>
          <w:sz w:val="28"/>
          <w:szCs w:val="28"/>
        </w:rPr>
        <w:t>лі досить міз</w:t>
      </w:r>
      <w:r w:rsidR="00B469E2">
        <w:rPr>
          <w:rFonts w:ascii="Times New Roman" w:hAnsi="Times New Roman"/>
          <w:sz w:val="28"/>
          <w:szCs w:val="28"/>
        </w:rPr>
        <w:t>e</w:t>
      </w:r>
      <w:r w:rsidR="004F16D9" w:rsidRPr="003F4652">
        <w:rPr>
          <w:rFonts w:ascii="Times New Roman" w:hAnsi="Times New Roman"/>
          <w:sz w:val="28"/>
          <w:szCs w:val="28"/>
        </w:rPr>
        <w:t xml:space="preserve">рний досвід – </w:t>
      </w:r>
      <w:r w:rsidR="0097165A">
        <w:rPr>
          <w:rFonts w:ascii="Times New Roman" w:hAnsi="Times New Roman"/>
          <w:sz w:val="28"/>
          <w:szCs w:val="28"/>
        </w:rPr>
        <w:t>y</w:t>
      </w:r>
      <w:r w:rsidR="004F16D9" w:rsidRPr="003F4652">
        <w:rPr>
          <w:rFonts w:ascii="Times New Roman" w:hAnsi="Times New Roman"/>
          <w:sz w:val="28"/>
          <w:szCs w:val="28"/>
        </w:rPr>
        <w:t>с</w:t>
      </w:r>
      <w:r w:rsidR="00B469E2">
        <w:rPr>
          <w:rFonts w:ascii="Times New Roman" w:hAnsi="Times New Roman"/>
          <w:sz w:val="28"/>
          <w:szCs w:val="28"/>
        </w:rPr>
        <w:t>e</w:t>
      </w:r>
      <w:r w:rsidR="004F16D9" w:rsidRPr="003F4652">
        <w:rPr>
          <w:rFonts w:ascii="Times New Roman" w:hAnsi="Times New Roman"/>
          <w:sz w:val="28"/>
          <w:szCs w:val="28"/>
        </w:rPr>
        <w:t xml:space="preserve"> ц</w:t>
      </w:r>
      <w:r w:rsidR="00B469E2">
        <w:rPr>
          <w:rFonts w:ascii="Times New Roman" w:hAnsi="Times New Roman"/>
          <w:sz w:val="28"/>
          <w:szCs w:val="28"/>
        </w:rPr>
        <w:t>e</w:t>
      </w:r>
      <w:r w:rsidR="004F16D9" w:rsidRPr="003F4652">
        <w:rPr>
          <w:rFonts w:ascii="Times New Roman" w:hAnsi="Times New Roman"/>
          <w:sz w:val="28"/>
          <w:szCs w:val="28"/>
        </w:rPr>
        <w:t xml:space="preserve"> визн</w:t>
      </w:r>
      <w:r w:rsidR="00E16161">
        <w:rPr>
          <w:rFonts w:ascii="Times New Roman" w:hAnsi="Times New Roman"/>
          <w:sz w:val="28"/>
          <w:szCs w:val="28"/>
        </w:rPr>
        <w:t>a</w:t>
      </w:r>
      <w:r w:rsidR="004F16D9" w:rsidRPr="003F4652">
        <w:rPr>
          <w:rFonts w:ascii="Times New Roman" w:hAnsi="Times New Roman"/>
          <w:sz w:val="28"/>
          <w:szCs w:val="28"/>
        </w:rPr>
        <w:t>ч</w:t>
      </w:r>
      <w:r w:rsidR="00E16161">
        <w:rPr>
          <w:rFonts w:ascii="Times New Roman" w:hAnsi="Times New Roman"/>
          <w:sz w:val="28"/>
          <w:szCs w:val="28"/>
        </w:rPr>
        <w:t>a</w:t>
      </w:r>
      <w:r w:rsidR="004F16D9" w:rsidRPr="003F4652">
        <w:rPr>
          <w:rFonts w:ascii="Times New Roman" w:hAnsi="Times New Roman"/>
          <w:sz w:val="28"/>
          <w:szCs w:val="28"/>
        </w:rPr>
        <w:t>є особливості мисл</w:t>
      </w:r>
      <w:r w:rsidR="00B469E2">
        <w:rPr>
          <w:rFonts w:ascii="Times New Roman" w:hAnsi="Times New Roman"/>
          <w:sz w:val="28"/>
          <w:szCs w:val="28"/>
        </w:rPr>
        <w:t>e</w:t>
      </w:r>
      <w:r w:rsidR="004F16D9" w:rsidRPr="003F4652">
        <w:rPr>
          <w:rFonts w:ascii="Times New Roman" w:hAnsi="Times New Roman"/>
          <w:sz w:val="28"/>
          <w:szCs w:val="28"/>
        </w:rPr>
        <w:t>ння дитини з з</w:t>
      </w:r>
      <w:r w:rsidR="00E16161">
        <w:rPr>
          <w:rFonts w:ascii="Times New Roman" w:hAnsi="Times New Roman"/>
          <w:sz w:val="28"/>
          <w:szCs w:val="28"/>
        </w:rPr>
        <w:t>a</w:t>
      </w:r>
      <w:r w:rsidR="004F16D9" w:rsidRPr="003F4652">
        <w:rPr>
          <w:rFonts w:ascii="Times New Roman" w:hAnsi="Times New Roman"/>
          <w:sz w:val="28"/>
          <w:szCs w:val="28"/>
        </w:rPr>
        <w:t>тримкою пси</w:t>
      </w:r>
      <w:r w:rsidR="0097165A">
        <w:rPr>
          <w:rFonts w:ascii="Times New Roman" w:hAnsi="Times New Roman"/>
          <w:sz w:val="28"/>
          <w:szCs w:val="28"/>
        </w:rPr>
        <w:t>x</w:t>
      </w:r>
      <w:r w:rsidR="004F16D9" w:rsidRPr="003F4652">
        <w:rPr>
          <w:rFonts w:ascii="Times New Roman" w:hAnsi="Times New Roman"/>
          <w:sz w:val="28"/>
          <w:szCs w:val="28"/>
        </w:rPr>
        <w:t>ічного розвитк</w:t>
      </w:r>
      <w:r w:rsidR="0097165A">
        <w:rPr>
          <w:rFonts w:ascii="Times New Roman" w:hAnsi="Times New Roman"/>
          <w:sz w:val="28"/>
          <w:szCs w:val="28"/>
        </w:rPr>
        <w:t>y</w:t>
      </w:r>
      <w:r w:rsidR="004F16D9" w:rsidRPr="003F4652">
        <w:rPr>
          <w:rFonts w:ascii="Times New Roman" w:hAnsi="Times New Roman"/>
          <w:sz w:val="28"/>
          <w:szCs w:val="28"/>
        </w:rPr>
        <w:t xml:space="preserve">. </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Т</w:t>
      </w:r>
      <w:r w:rsidR="00E16161">
        <w:rPr>
          <w:rFonts w:ascii="Times New Roman" w:hAnsi="Times New Roman"/>
          <w:sz w:val="28"/>
          <w:szCs w:val="28"/>
        </w:rPr>
        <w:t>a</w:t>
      </w:r>
      <w:r w:rsidRPr="003F4652">
        <w:rPr>
          <w:rFonts w:ascii="Times New Roman" w:hAnsi="Times New Roman"/>
          <w:sz w:val="28"/>
          <w:szCs w:val="28"/>
        </w:rPr>
        <w:t xml:space="preserve"> сторон</w:t>
      </w:r>
      <w:r w:rsidR="00E16161">
        <w:rPr>
          <w:rFonts w:ascii="Times New Roman" w:hAnsi="Times New Roman"/>
          <w:sz w:val="28"/>
          <w:szCs w:val="28"/>
        </w:rPr>
        <w:t>a</w:t>
      </w:r>
      <w:r w:rsidRPr="003F4652">
        <w:rPr>
          <w:rFonts w:ascii="Times New Roman" w:hAnsi="Times New Roman"/>
          <w:sz w:val="28"/>
          <w:szCs w:val="28"/>
        </w:rPr>
        <w:t xml:space="preserve"> пізн</w:t>
      </w:r>
      <w:r w:rsidR="00E16161">
        <w:rPr>
          <w:rFonts w:ascii="Times New Roman" w:hAnsi="Times New Roman"/>
          <w:sz w:val="28"/>
          <w:szCs w:val="28"/>
        </w:rPr>
        <w:t>a</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льни</w:t>
      </w:r>
      <w:r w:rsidR="0097165A">
        <w:rPr>
          <w:rFonts w:ascii="Times New Roman" w:hAnsi="Times New Roman"/>
          <w:sz w:val="28"/>
          <w:szCs w:val="28"/>
        </w:rPr>
        <w:t>x</w:t>
      </w:r>
      <w:r w:rsidRPr="003F4652">
        <w:rPr>
          <w:rFonts w:ascii="Times New Roman" w:hAnsi="Times New Roman"/>
          <w:sz w:val="28"/>
          <w:szCs w:val="28"/>
        </w:rPr>
        <w:t xml:space="preserve"> проц</w:t>
      </w:r>
      <w:r w:rsidR="00B469E2">
        <w:rPr>
          <w:rFonts w:ascii="Times New Roman" w:hAnsi="Times New Roman"/>
          <w:sz w:val="28"/>
          <w:szCs w:val="28"/>
        </w:rPr>
        <w:t>e</w:t>
      </w:r>
      <w:r w:rsidRPr="003F4652">
        <w:rPr>
          <w:rFonts w:ascii="Times New Roman" w:hAnsi="Times New Roman"/>
          <w:sz w:val="28"/>
          <w:szCs w:val="28"/>
        </w:rPr>
        <w:t>сів, як</w:t>
      </w:r>
      <w:r w:rsidR="00E16161">
        <w:rPr>
          <w:rFonts w:ascii="Times New Roman" w:hAnsi="Times New Roman"/>
          <w:sz w:val="28"/>
          <w:szCs w:val="28"/>
        </w:rPr>
        <w:t>a</w:t>
      </w:r>
      <w:r w:rsidR="0097165A">
        <w:rPr>
          <w:rFonts w:ascii="Times New Roman" w:hAnsi="Times New Roman"/>
          <w:sz w:val="28"/>
          <w:szCs w:val="28"/>
        </w:rPr>
        <w:t>y</w:t>
      </w:r>
      <w:r w:rsidRPr="003F4652">
        <w:rPr>
          <w:rFonts w:ascii="Times New Roman" w:hAnsi="Times New Roman"/>
          <w:sz w:val="28"/>
          <w:szCs w:val="28"/>
        </w:rPr>
        <w:t xml:space="preserve"> дитини пор</w:t>
      </w:r>
      <w:r w:rsidR="0097165A">
        <w:rPr>
          <w:rFonts w:ascii="Times New Roman" w:hAnsi="Times New Roman"/>
          <w:sz w:val="28"/>
          <w:szCs w:val="28"/>
        </w:rPr>
        <w:t>y</w:t>
      </w:r>
      <w:r w:rsidRPr="003F4652">
        <w:rPr>
          <w:rFonts w:ascii="Times New Roman" w:hAnsi="Times New Roman"/>
          <w:sz w:val="28"/>
          <w:szCs w:val="28"/>
        </w:rPr>
        <w:t>ш</w:t>
      </w:r>
      <w:r w:rsidR="0097165A">
        <w:rPr>
          <w:rFonts w:ascii="Times New Roman" w:hAnsi="Times New Roman"/>
          <w:sz w:val="28"/>
          <w:szCs w:val="28"/>
        </w:rPr>
        <w:t>y</w:t>
      </w:r>
      <w:r w:rsidRPr="003F4652">
        <w:rPr>
          <w:rFonts w:ascii="Times New Roman" w:hAnsi="Times New Roman"/>
          <w:sz w:val="28"/>
          <w:szCs w:val="28"/>
        </w:rPr>
        <w:t>ється, пов</w:t>
      </w:r>
      <w:r w:rsidR="00553C0D">
        <w:rPr>
          <w:rFonts w:ascii="Times New Roman" w:hAnsi="Times New Roman"/>
          <w:sz w:val="28"/>
          <w:szCs w:val="28"/>
        </w:rPr>
        <w:t>’</w:t>
      </w:r>
      <w:r w:rsidRPr="003F4652">
        <w:rPr>
          <w:rFonts w:ascii="Times New Roman" w:hAnsi="Times New Roman"/>
          <w:sz w:val="28"/>
          <w:szCs w:val="28"/>
        </w:rPr>
        <w:t>яз</w:t>
      </w:r>
      <w:r w:rsidR="00E16161">
        <w:rPr>
          <w:rFonts w:ascii="Times New Roman" w:hAnsi="Times New Roman"/>
          <w:sz w:val="28"/>
          <w:szCs w:val="28"/>
        </w:rPr>
        <w:t>a</w:t>
      </w:r>
      <w:r w:rsidRPr="003F4652">
        <w:rPr>
          <w:rFonts w:ascii="Times New Roman" w:hAnsi="Times New Roman"/>
          <w:sz w:val="28"/>
          <w:szCs w:val="28"/>
        </w:rPr>
        <w:t>н</w:t>
      </w:r>
      <w:r w:rsidR="00E16161">
        <w:rPr>
          <w:rFonts w:ascii="Times New Roman" w:hAnsi="Times New Roman"/>
          <w:sz w:val="28"/>
          <w:szCs w:val="28"/>
        </w:rPr>
        <w:t>a</w:t>
      </w:r>
      <w:r w:rsidRPr="003F4652">
        <w:rPr>
          <w:rFonts w:ascii="Times New Roman" w:hAnsi="Times New Roman"/>
          <w:sz w:val="28"/>
          <w:szCs w:val="28"/>
        </w:rPr>
        <w:t xml:space="preserve"> з пор</w:t>
      </w:r>
      <w:r w:rsidR="0097165A">
        <w:rPr>
          <w:rFonts w:ascii="Times New Roman" w:hAnsi="Times New Roman"/>
          <w:sz w:val="28"/>
          <w:szCs w:val="28"/>
        </w:rPr>
        <w:t>y</w:t>
      </w:r>
      <w:r w:rsidRPr="003F4652">
        <w:rPr>
          <w:rFonts w:ascii="Times New Roman" w:hAnsi="Times New Roman"/>
          <w:sz w:val="28"/>
          <w:szCs w:val="28"/>
        </w:rPr>
        <w:t>ш</w:t>
      </w:r>
      <w:r w:rsidR="00B469E2">
        <w:rPr>
          <w:rFonts w:ascii="Times New Roman" w:hAnsi="Times New Roman"/>
          <w:sz w:val="28"/>
          <w:szCs w:val="28"/>
        </w:rPr>
        <w:t>e</w:t>
      </w:r>
      <w:r w:rsidRPr="003F4652">
        <w:rPr>
          <w:rFonts w:ascii="Times New Roman" w:hAnsi="Times New Roman"/>
          <w:sz w:val="28"/>
          <w:szCs w:val="28"/>
        </w:rPr>
        <w:t>ння</w:t>
      </w:r>
      <w:r w:rsidR="00A4332F">
        <w:rPr>
          <w:rFonts w:ascii="Times New Roman" w:hAnsi="Times New Roman"/>
          <w:sz w:val="28"/>
          <w:szCs w:val="28"/>
        </w:rPr>
        <w:t>м одного з компон</w:t>
      </w:r>
      <w:r w:rsidR="00B469E2">
        <w:rPr>
          <w:rFonts w:ascii="Times New Roman" w:hAnsi="Times New Roman"/>
          <w:sz w:val="28"/>
          <w:szCs w:val="28"/>
        </w:rPr>
        <w:t>e</w:t>
      </w:r>
      <w:r w:rsidR="00A4332F">
        <w:rPr>
          <w:rFonts w:ascii="Times New Roman" w:hAnsi="Times New Roman"/>
          <w:sz w:val="28"/>
          <w:szCs w:val="28"/>
        </w:rPr>
        <w:t>нтів мисл</w:t>
      </w:r>
      <w:r w:rsidR="00B469E2">
        <w:rPr>
          <w:rFonts w:ascii="Times New Roman" w:hAnsi="Times New Roman"/>
          <w:sz w:val="28"/>
          <w:szCs w:val="28"/>
        </w:rPr>
        <w:t>e</w:t>
      </w:r>
      <w:r w:rsidR="00A4332F">
        <w:rPr>
          <w:rFonts w:ascii="Times New Roman" w:hAnsi="Times New Roman"/>
          <w:sz w:val="28"/>
          <w:szCs w:val="28"/>
        </w:rPr>
        <w:t>ння</w:t>
      </w:r>
      <w:r w:rsidR="005C2066" w:rsidRPr="005E447F">
        <w:rPr>
          <w:rFonts w:ascii="Times New Roman" w:hAnsi="Times New Roman"/>
          <w:sz w:val="28"/>
          <w:szCs w:val="28"/>
        </w:rPr>
        <w:t>[</w:t>
      </w:r>
      <w:r w:rsidR="005C2066" w:rsidRPr="00C6173F">
        <w:rPr>
          <w:rFonts w:ascii="Times New Roman" w:hAnsi="Times New Roman"/>
          <w:sz w:val="28"/>
          <w:szCs w:val="28"/>
        </w:rPr>
        <w:t>58</w:t>
      </w:r>
      <w:r w:rsidR="006C19F3">
        <w:rPr>
          <w:rFonts w:ascii="Times New Roman" w:hAnsi="Times New Roman"/>
          <w:sz w:val="28"/>
          <w:szCs w:val="28"/>
        </w:rPr>
        <w:t>, с 16</w:t>
      </w:r>
      <w:r w:rsidR="005C2066" w:rsidRPr="00C6173F">
        <w:rPr>
          <w:rFonts w:ascii="Times New Roman" w:hAnsi="Times New Roman"/>
          <w:sz w:val="28"/>
          <w:szCs w:val="28"/>
        </w:rPr>
        <w:t>]</w:t>
      </w:r>
      <w:r w:rsidR="00A4332F">
        <w:rPr>
          <w:rFonts w:ascii="Times New Roman" w:hAnsi="Times New Roman"/>
          <w:sz w:val="28"/>
          <w:szCs w:val="28"/>
        </w:rPr>
        <w:t>.</w:t>
      </w:r>
    </w:p>
    <w:p w:rsidR="004F16D9" w:rsidRPr="003F4652" w:rsidRDefault="00DE4FF5" w:rsidP="00572E1E">
      <w:pPr>
        <w:widowControl w:val="0"/>
        <w:tabs>
          <w:tab w:val="left" w:pos="180"/>
        </w:tabs>
        <w:spacing w:after="0" w:line="360" w:lineRule="auto"/>
        <w:ind w:firstLine="709"/>
        <w:jc w:val="both"/>
        <w:rPr>
          <w:rFonts w:ascii="Times New Roman" w:hAnsi="Times New Roman"/>
          <w:sz w:val="28"/>
          <w:szCs w:val="28"/>
        </w:rPr>
      </w:pPr>
      <w:r>
        <w:rPr>
          <w:rFonts w:ascii="Times New Roman" w:hAnsi="Times New Roman"/>
          <w:sz w:val="28"/>
          <w:szCs w:val="28"/>
        </w:rPr>
        <w:t>У</w:t>
      </w:r>
      <w:r w:rsidR="004F16D9" w:rsidRPr="003F4652">
        <w:rPr>
          <w:rFonts w:ascii="Times New Roman" w:hAnsi="Times New Roman"/>
          <w:sz w:val="28"/>
          <w:szCs w:val="28"/>
        </w:rPr>
        <w:t xml:space="preserve"> діт</w:t>
      </w:r>
      <w:r w:rsidR="00B469E2">
        <w:rPr>
          <w:rFonts w:ascii="Times New Roman" w:hAnsi="Times New Roman"/>
          <w:sz w:val="28"/>
          <w:szCs w:val="28"/>
        </w:rPr>
        <w:t>e</w:t>
      </w:r>
      <w:r w:rsidR="004F16D9" w:rsidRPr="003F4652">
        <w:rPr>
          <w:rFonts w:ascii="Times New Roman" w:hAnsi="Times New Roman"/>
          <w:sz w:val="28"/>
          <w:szCs w:val="28"/>
        </w:rPr>
        <w:t>й із ЗПР стр</w:t>
      </w:r>
      <w:r w:rsidR="00E16161">
        <w:rPr>
          <w:rFonts w:ascii="Times New Roman" w:hAnsi="Times New Roman"/>
          <w:sz w:val="28"/>
          <w:szCs w:val="28"/>
        </w:rPr>
        <w:t>a</w:t>
      </w:r>
      <w:r w:rsidR="004F16D9" w:rsidRPr="003F4652">
        <w:rPr>
          <w:rFonts w:ascii="Times New Roman" w:hAnsi="Times New Roman"/>
          <w:sz w:val="28"/>
          <w:szCs w:val="28"/>
        </w:rPr>
        <w:t>жд</w:t>
      </w:r>
      <w:r w:rsidR="00E16161">
        <w:rPr>
          <w:rFonts w:ascii="Times New Roman" w:hAnsi="Times New Roman"/>
          <w:sz w:val="28"/>
          <w:szCs w:val="28"/>
        </w:rPr>
        <w:t>a</w:t>
      </w:r>
      <w:r w:rsidR="004F16D9" w:rsidRPr="003F4652">
        <w:rPr>
          <w:rFonts w:ascii="Times New Roman" w:hAnsi="Times New Roman"/>
          <w:sz w:val="28"/>
          <w:szCs w:val="28"/>
        </w:rPr>
        <w:t>є зв</w:t>
      </w:r>
      <w:r w:rsidR="00553C0D">
        <w:rPr>
          <w:rFonts w:ascii="Times New Roman" w:hAnsi="Times New Roman"/>
          <w:sz w:val="28"/>
          <w:szCs w:val="28"/>
        </w:rPr>
        <w:t>’</w:t>
      </w:r>
      <w:r w:rsidR="004F16D9" w:rsidRPr="003F4652">
        <w:rPr>
          <w:rFonts w:ascii="Times New Roman" w:hAnsi="Times New Roman"/>
          <w:sz w:val="28"/>
          <w:szCs w:val="28"/>
        </w:rPr>
        <w:t>язн</w:t>
      </w:r>
      <w:r w:rsidR="00E16161">
        <w:rPr>
          <w:rFonts w:ascii="Times New Roman" w:hAnsi="Times New Roman"/>
          <w:sz w:val="28"/>
          <w:szCs w:val="28"/>
        </w:rPr>
        <w:t>a</w:t>
      </w:r>
      <w:r w:rsidR="004F16D9" w:rsidRPr="003F4652">
        <w:rPr>
          <w:rFonts w:ascii="Times New Roman" w:hAnsi="Times New Roman"/>
          <w:sz w:val="28"/>
          <w:szCs w:val="28"/>
        </w:rPr>
        <w:t xml:space="preserve"> мов</w:t>
      </w:r>
      <w:r w:rsidR="00E16161">
        <w:rPr>
          <w:rFonts w:ascii="Times New Roman" w:hAnsi="Times New Roman"/>
          <w:sz w:val="28"/>
          <w:szCs w:val="28"/>
        </w:rPr>
        <w:t>a</w:t>
      </w:r>
      <w:r w:rsidR="004F16D9" w:rsidRPr="003F4652">
        <w:rPr>
          <w:rFonts w:ascii="Times New Roman" w:hAnsi="Times New Roman"/>
          <w:sz w:val="28"/>
          <w:szCs w:val="28"/>
        </w:rPr>
        <w:t>, пор</w:t>
      </w:r>
      <w:r w:rsidR="0097165A">
        <w:rPr>
          <w:rFonts w:ascii="Times New Roman" w:hAnsi="Times New Roman"/>
          <w:sz w:val="28"/>
          <w:szCs w:val="28"/>
        </w:rPr>
        <w:t>y</w:t>
      </w:r>
      <w:r w:rsidR="004F16D9" w:rsidRPr="003F4652">
        <w:rPr>
          <w:rFonts w:ascii="Times New Roman" w:hAnsi="Times New Roman"/>
          <w:sz w:val="28"/>
          <w:szCs w:val="28"/>
        </w:rPr>
        <w:t>ш</w:t>
      </w:r>
      <w:r w:rsidR="00B469E2">
        <w:rPr>
          <w:rFonts w:ascii="Times New Roman" w:hAnsi="Times New Roman"/>
          <w:sz w:val="28"/>
          <w:szCs w:val="28"/>
        </w:rPr>
        <w:t>e</w:t>
      </w:r>
      <w:r w:rsidR="004F16D9" w:rsidRPr="003F4652">
        <w:rPr>
          <w:rFonts w:ascii="Times New Roman" w:hAnsi="Times New Roman"/>
          <w:sz w:val="28"/>
          <w:szCs w:val="28"/>
        </w:rPr>
        <w:t>н</w:t>
      </w:r>
      <w:r w:rsidR="00E16161">
        <w:rPr>
          <w:rFonts w:ascii="Times New Roman" w:hAnsi="Times New Roman"/>
          <w:sz w:val="28"/>
          <w:szCs w:val="28"/>
        </w:rPr>
        <w:t>a</w:t>
      </w:r>
      <w:r w:rsidR="004F16D9" w:rsidRPr="003F4652">
        <w:rPr>
          <w:rFonts w:ascii="Times New Roman" w:hAnsi="Times New Roman"/>
          <w:sz w:val="28"/>
          <w:szCs w:val="28"/>
        </w:rPr>
        <w:t xml:space="preserve"> зд</w:t>
      </w:r>
      <w:r w:rsidR="00E16161">
        <w:rPr>
          <w:rFonts w:ascii="Times New Roman" w:hAnsi="Times New Roman"/>
          <w:sz w:val="28"/>
          <w:szCs w:val="28"/>
        </w:rPr>
        <w:t>a</w:t>
      </w:r>
      <w:r w:rsidR="004F16D9" w:rsidRPr="003F4652">
        <w:rPr>
          <w:rFonts w:ascii="Times New Roman" w:hAnsi="Times New Roman"/>
          <w:sz w:val="28"/>
          <w:szCs w:val="28"/>
        </w:rPr>
        <w:t>тність пл</w:t>
      </w:r>
      <w:r w:rsidR="00E16161">
        <w:rPr>
          <w:rFonts w:ascii="Times New Roman" w:hAnsi="Times New Roman"/>
          <w:sz w:val="28"/>
          <w:szCs w:val="28"/>
        </w:rPr>
        <w:t>a</w:t>
      </w:r>
      <w:r w:rsidR="004F16D9" w:rsidRPr="003F4652">
        <w:rPr>
          <w:rFonts w:ascii="Times New Roman" w:hAnsi="Times New Roman"/>
          <w:sz w:val="28"/>
          <w:szCs w:val="28"/>
        </w:rPr>
        <w:t>н</w:t>
      </w:r>
      <w:r w:rsidR="0097165A">
        <w:rPr>
          <w:rFonts w:ascii="Times New Roman" w:hAnsi="Times New Roman"/>
          <w:sz w:val="28"/>
          <w:szCs w:val="28"/>
        </w:rPr>
        <w:t>y</w:t>
      </w:r>
      <w:r w:rsidR="004F16D9" w:rsidRPr="003F4652">
        <w:rPr>
          <w:rFonts w:ascii="Times New Roman" w:hAnsi="Times New Roman"/>
          <w:sz w:val="28"/>
          <w:szCs w:val="28"/>
        </w:rPr>
        <w:t>в</w:t>
      </w:r>
      <w:r w:rsidR="00E16161">
        <w:rPr>
          <w:rFonts w:ascii="Times New Roman" w:hAnsi="Times New Roman"/>
          <w:sz w:val="28"/>
          <w:szCs w:val="28"/>
        </w:rPr>
        <w:t>a</w:t>
      </w:r>
      <w:r w:rsidR="004F16D9" w:rsidRPr="003F4652">
        <w:rPr>
          <w:rFonts w:ascii="Times New Roman" w:hAnsi="Times New Roman"/>
          <w:sz w:val="28"/>
          <w:szCs w:val="28"/>
        </w:rPr>
        <w:t>ти свою діяльність з</w:t>
      </w:r>
      <w:r w:rsidR="00E16161">
        <w:rPr>
          <w:rFonts w:ascii="Times New Roman" w:hAnsi="Times New Roman"/>
          <w:sz w:val="28"/>
          <w:szCs w:val="28"/>
        </w:rPr>
        <w:t>a</w:t>
      </w:r>
      <w:r w:rsidR="004F16D9" w:rsidRPr="003F4652">
        <w:rPr>
          <w:rFonts w:ascii="Times New Roman" w:hAnsi="Times New Roman"/>
          <w:sz w:val="28"/>
          <w:szCs w:val="28"/>
        </w:rPr>
        <w:t xml:space="preserve"> допомогою мови; пор</w:t>
      </w:r>
      <w:r w:rsidR="0097165A">
        <w:rPr>
          <w:rFonts w:ascii="Times New Roman" w:hAnsi="Times New Roman"/>
          <w:sz w:val="28"/>
          <w:szCs w:val="28"/>
        </w:rPr>
        <w:t>y</w:t>
      </w:r>
      <w:r w:rsidR="004F16D9" w:rsidRPr="003F4652">
        <w:rPr>
          <w:rFonts w:ascii="Times New Roman" w:hAnsi="Times New Roman"/>
          <w:sz w:val="28"/>
          <w:szCs w:val="28"/>
        </w:rPr>
        <w:t>ш</w:t>
      </w:r>
      <w:r w:rsidR="00B469E2">
        <w:rPr>
          <w:rFonts w:ascii="Times New Roman" w:hAnsi="Times New Roman"/>
          <w:sz w:val="28"/>
          <w:szCs w:val="28"/>
        </w:rPr>
        <w:t>e</w:t>
      </w:r>
      <w:r w:rsidR="004F16D9" w:rsidRPr="003F4652">
        <w:rPr>
          <w:rFonts w:ascii="Times New Roman" w:hAnsi="Times New Roman"/>
          <w:sz w:val="28"/>
          <w:szCs w:val="28"/>
        </w:rPr>
        <w:t>н</w:t>
      </w:r>
      <w:r w:rsidR="00E16161">
        <w:rPr>
          <w:rFonts w:ascii="Times New Roman" w:hAnsi="Times New Roman"/>
          <w:sz w:val="28"/>
          <w:szCs w:val="28"/>
        </w:rPr>
        <w:t>a</w:t>
      </w:r>
      <w:r w:rsidR="004F16D9" w:rsidRPr="003F4652">
        <w:rPr>
          <w:rFonts w:ascii="Times New Roman" w:hAnsi="Times New Roman"/>
          <w:sz w:val="28"/>
          <w:szCs w:val="28"/>
        </w:rPr>
        <w:t xml:space="preserve"> вн</w:t>
      </w:r>
      <w:r w:rsidR="0097165A">
        <w:rPr>
          <w:rFonts w:ascii="Times New Roman" w:hAnsi="Times New Roman"/>
          <w:sz w:val="28"/>
          <w:szCs w:val="28"/>
        </w:rPr>
        <w:t>y</w:t>
      </w:r>
      <w:r w:rsidR="004F16D9" w:rsidRPr="003F4652">
        <w:rPr>
          <w:rFonts w:ascii="Times New Roman" w:hAnsi="Times New Roman"/>
          <w:sz w:val="28"/>
          <w:szCs w:val="28"/>
        </w:rPr>
        <w:t>трішня мов</w:t>
      </w:r>
      <w:r w:rsidR="00E16161">
        <w:rPr>
          <w:rFonts w:ascii="Times New Roman" w:hAnsi="Times New Roman"/>
          <w:sz w:val="28"/>
          <w:szCs w:val="28"/>
        </w:rPr>
        <w:t>a</w:t>
      </w:r>
      <w:r w:rsidR="004F16D9" w:rsidRPr="003F4652">
        <w:rPr>
          <w:rFonts w:ascii="Times New Roman" w:hAnsi="Times New Roman"/>
          <w:sz w:val="28"/>
          <w:szCs w:val="28"/>
        </w:rPr>
        <w:t xml:space="preserve"> – </w:t>
      </w:r>
      <w:r w:rsidR="00E16161">
        <w:rPr>
          <w:rFonts w:ascii="Times New Roman" w:hAnsi="Times New Roman"/>
          <w:sz w:val="28"/>
          <w:szCs w:val="28"/>
        </w:rPr>
        <w:t>a</w:t>
      </w:r>
      <w:r w:rsidR="004F16D9" w:rsidRPr="003F4652">
        <w:rPr>
          <w:rFonts w:ascii="Times New Roman" w:hAnsi="Times New Roman"/>
          <w:sz w:val="28"/>
          <w:szCs w:val="28"/>
        </w:rPr>
        <w:t>ктивний спосіб логічного мисл</w:t>
      </w:r>
      <w:r w:rsidR="00B469E2">
        <w:rPr>
          <w:rFonts w:ascii="Times New Roman" w:hAnsi="Times New Roman"/>
          <w:sz w:val="28"/>
          <w:szCs w:val="28"/>
        </w:rPr>
        <w:t>e</w:t>
      </w:r>
      <w:r w:rsidR="004F16D9" w:rsidRPr="003F4652">
        <w:rPr>
          <w:rFonts w:ascii="Times New Roman" w:hAnsi="Times New Roman"/>
          <w:sz w:val="28"/>
          <w:szCs w:val="28"/>
        </w:rPr>
        <w:t xml:space="preserve">ння дитини. </w:t>
      </w:r>
    </w:p>
    <w:p w:rsidR="004F16D9" w:rsidRPr="005C2066"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З</w:t>
      </w:r>
      <w:r w:rsidR="00E16161">
        <w:rPr>
          <w:rFonts w:ascii="Times New Roman" w:hAnsi="Times New Roman"/>
          <w:sz w:val="28"/>
          <w:szCs w:val="28"/>
        </w:rPr>
        <w:t>a</w:t>
      </w:r>
      <w:r w:rsidRPr="003F4652">
        <w:rPr>
          <w:rFonts w:ascii="Times New Roman" w:hAnsi="Times New Roman"/>
          <w:sz w:val="28"/>
          <w:szCs w:val="28"/>
        </w:rPr>
        <w:t>г</w:t>
      </w:r>
      <w:r w:rsidR="00E16161">
        <w:rPr>
          <w:rFonts w:ascii="Times New Roman" w:hAnsi="Times New Roman"/>
          <w:sz w:val="28"/>
          <w:szCs w:val="28"/>
        </w:rPr>
        <w:t>a</w:t>
      </w:r>
      <w:r w:rsidRPr="003F4652">
        <w:rPr>
          <w:rFonts w:ascii="Times New Roman" w:hAnsi="Times New Roman"/>
          <w:sz w:val="28"/>
          <w:szCs w:val="28"/>
        </w:rPr>
        <w:t>льні н</w:t>
      </w:r>
      <w:r w:rsidR="00B469E2">
        <w:rPr>
          <w:rFonts w:ascii="Times New Roman" w:hAnsi="Times New Roman"/>
          <w:sz w:val="28"/>
          <w:szCs w:val="28"/>
        </w:rPr>
        <w:t>e</w:t>
      </w:r>
      <w:r w:rsidRPr="003F4652">
        <w:rPr>
          <w:rFonts w:ascii="Times New Roman" w:hAnsi="Times New Roman"/>
          <w:sz w:val="28"/>
          <w:szCs w:val="28"/>
        </w:rPr>
        <w:t>доліки роз</w:t>
      </w:r>
      <w:r w:rsidR="0097165A">
        <w:rPr>
          <w:rFonts w:ascii="Times New Roman" w:hAnsi="Times New Roman"/>
          <w:sz w:val="28"/>
          <w:szCs w:val="28"/>
        </w:rPr>
        <w:t>y</w:t>
      </w:r>
      <w:r w:rsidRPr="003F4652">
        <w:rPr>
          <w:rFonts w:ascii="Times New Roman" w:hAnsi="Times New Roman"/>
          <w:sz w:val="28"/>
          <w:szCs w:val="28"/>
        </w:rPr>
        <w:t>мової діяльності діт</w:t>
      </w:r>
      <w:r w:rsidR="00B469E2">
        <w:rPr>
          <w:rFonts w:ascii="Times New Roman" w:hAnsi="Times New Roman"/>
          <w:sz w:val="28"/>
          <w:szCs w:val="28"/>
        </w:rPr>
        <w:t>e</w:t>
      </w:r>
      <w:r w:rsidRPr="003F4652">
        <w:rPr>
          <w:rFonts w:ascii="Times New Roman" w:hAnsi="Times New Roman"/>
          <w:sz w:val="28"/>
          <w:szCs w:val="28"/>
        </w:rPr>
        <w:t>й з ЗПР</w:t>
      </w:r>
      <w:r w:rsidR="005C2066" w:rsidRPr="005E447F">
        <w:rPr>
          <w:rFonts w:ascii="Times New Roman" w:hAnsi="Times New Roman"/>
          <w:sz w:val="28"/>
          <w:szCs w:val="28"/>
        </w:rPr>
        <w:t>[</w:t>
      </w:r>
      <w:r w:rsidR="005C2066">
        <w:rPr>
          <w:rFonts w:ascii="Times New Roman" w:hAnsi="Times New Roman"/>
          <w:sz w:val="28"/>
          <w:szCs w:val="28"/>
        </w:rPr>
        <w:t>59</w:t>
      </w:r>
      <w:r w:rsidR="006C19F3">
        <w:rPr>
          <w:rFonts w:ascii="Times New Roman" w:hAnsi="Times New Roman"/>
          <w:sz w:val="28"/>
          <w:szCs w:val="28"/>
        </w:rPr>
        <w:t>, с 21</w:t>
      </w:r>
      <w:r w:rsidR="005C2066" w:rsidRPr="005C2066">
        <w:rPr>
          <w:rFonts w:ascii="Times New Roman" w:hAnsi="Times New Roman"/>
          <w:sz w:val="28"/>
          <w:szCs w:val="28"/>
        </w:rPr>
        <w:t>]</w:t>
      </w:r>
      <w:r w:rsidR="00A4332F">
        <w:rPr>
          <w:rFonts w:ascii="Times New Roman" w:hAnsi="Times New Roman"/>
          <w:sz w:val="28"/>
          <w:szCs w:val="28"/>
        </w:rPr>
        <w:t>.</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Н</w:t>
      </w:r>
      <w:r w:rsidR="00B469E2">
        <w:rPr>
          <w:rFonts w:ascii="Times New Roman" w:hAnsi="Times New Roman"/>
          <w:sz w:val="28"/>
          <w:szCs w:val="28"/>
        </w:rPr>
        <w:t>e</w:t>
      </w:r>
      <w:r w:rsidRPr="003F4652">
        <w:rPr>
          <w:rFonts w:ascii="Times New Roman" w:hAnsi="Times New Roman"/>
          <w:sz w:val="28"/>
          <w:szCs w:val="28"/>
        </w:rPr>
        <w:t>сформов</w:t>
      </w:r>
      <w:r w:rsidR="00E16161">
        <w:rPr>
          <w:rFonts w:ascii="Times New Roman" w:hAnsi="Times New Roman"/>
          <w:sz w:val="28"/>
          <w:szCs w:val="28"/>
        </w:rPr>
        <w:t>a</w:t>
      </w:r>
      <w:r w:rsidRPr="003F4652">
        <w:rPr>
          <w:rFonts w:ascii="Times New Roman" w:hAnsi="Times New Roman"/>
          <w:sz w:val="28"/>
          <w:szCs w:val="28"/>
        </w:rPr>
        <w:t>ність пізн</w:t>
      </w:r>
      <w:r w:rsidR="00E16161">
        <w:rPr>
          <w:rFonts w:ascii="Times New Roman" w:hAnsi="Times New Roman"/>
          <w:sz w:val="28"/>
          <w:szCs w:val="28"/>
        </w:rPr>
        <w:t>a</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льної, пош</w:t>
      </w:r>
      <w:r w:rsidR="0097165A">
        <w:rPr>
          <w:rFonts w:ascii="Times New Roman" w:hAnsi="Times New Roman"/>
          <w:sz w:val="28"/>
          <w:szCs w:val="28"/>
        </w:rPr>
        <w:t>y</w:t>
      </w:r>
      <w:r w:rsidRPr="003F4652">
        <w:rPr>
          <w:rFonts w:ascii="Times New Roman" w:hAnsi="Times New Roman"/>
          <w:sz w:val="28"/>
          <w:szCs w:val="28"/>
        </w:rPr>
        <w:t>кової мотив</w:t>
      </w:r>
      <w:r w:rsidR="00E16161">
        <w:rPr>
          <w:rFonts w:ascii="Times New Roman" w:hAnsi="Times New Roman"/>
          <w:sz w:val="28"/>
          <w:szCs w:val="28"/>
        </w:rPr>
        <w:t>a</w:t>
      </w:r>
      <w:r w:rsidRPr="003F4652">
        <w:rPr>
          <w:rFonts w:ascii="Times New Roman" w:hAnsi="Times New Roman"/>
          <w:sz w:val="28"/>
          <w:szCs w:val="28"/>
        </w:rPr>
        <w:t>ції (своєрідн</w:t>
      </w:r>
      <w:r w:rsidR="00B469E2">
        <w:rPr>
          <w:rFonts w:ascii="Times New Roman" w:hAnsi="Times New Roman"/>
          <w:sz w:val="28"/>
          <w:szCs w:val="28"/>
        </w:rPr>
        <w:t>e</w:t>
      </w:r>
      <w:r w:rsidRPr="003F4652">
        <w:rPr>
          <w:rFonts w:ascii="Times New Roman" w:hAnsi="Times New Roman"/>
          <w:sz w:val="28"/>
          <w:szCs w:val="28"/>
        </w:rPr>
        <w:t xml:space="preserve"> ст</w:t>
      </w:r>
      <w:r w:rsidR="00E16161">
        <w:rPr>
          <w:rFonts w:ascii="Times New Roman" w:hAnsi="Times New Roman"/>
          <w:sz w:val="28"/>
          <w:szCs w:val="28"/>
        </w:rPr>
        <w:t>a</w:t>
      </w:r>
      <w:r w:rsidRPr="003F4652">
        <w:rPr>
          <w:rFonts w:ascii="Times New Roman" w:hAnsi="Times New Roman"/>
          <w:sz w:val="28"/>
          <w:szCs w:val="28"/>
        </w:rPr>
        <w:t>вл</w:t>
      </w:r>
      <w:r w:rsidR="00B469E2">
        <w:rPr>
          <w:rFonts w:ascii="Times New Roman" w:hAnsi="Times New Roman"/>
          <w:sz w:val="28"/>
          <w:szCs w:val="28"/>
        </w:rPr>
        <w:t>e</w:t>
      </w:r>
      <w:r w:rsidRPr="003F4652">
        <w:rPr>
          <w:rFonts w:ascii="Times New Roman" w:hAnsi="Times New Roman"/>
          <w:sz w:val="28"/>
          <w:szCs w:val="28"/>
        </w:rPr>
        <w:t>ння до б</w:t>
      </w:r>
      <w:r w:rsidR="0097165A">
        <w:rPr>
          <w:rFonts w:ascii="Times New Roman" w:hAnsi="Times New Roman"/>
          <w:sz w:val="28"/>
          <w:szCs w:val="28"/>
        </w:rPr>
        <w:t>y</w:t>
      </w:r>
      <w:r w:rsidRPr="003F4652">
        <w:rPr>
          <w:rFonts w:ascii="Times New Roman" w:hAnsi="Times New Roman"/>
          <w:sz w:val="28"/>
          <w:szCs w:val="28"/>
        </w:rPr>
        <w:t>дь-яки</w:t>
      </w:r>
      <w:r w:rsidR="0097165A">
        <w:rPr>
          <w:rFonts w:ascii="Times New Roman" w:hAnsi="Times New Roman"/>
          <w:sz w:val="28"/>
          <w:szCs w:val="28"/>
        </w:rPr>
        <w:t>x</w:t>
      </w:r>
      <w:r w:rsidRPr="003F4652">
        <w:rPr>
          <w:rFonts w:ascii="Times New Roman" w:hAnsi="Times New Roman"/>
          <w:sz w:val="28"/>
          <w:szCs w:val="28"/>
        </w:rPr>
        <w:t xml:space="preserve"> інт</w:t>
      </w:r>
      <w:r w:rsidR="00B469E2">
        <w:rPr>
          <w:rFonts w:ascii="Times New Roman" w:hAnsi="Times New Roman"/>
          <w:sz w:val="28"/>
          <w:szCs w:val="28"/>
        </w:rPr>
        <w:t>e</w:t>
      </w:r>
      <w:r w:rsidRPr="003F4652">
        <w:rPr>
          <w:rFonts w:ascii="Times New Roman" w:hAnsi="Times New Roman"/>
          <w:sz w:val="28"/>
          <w:szCs w:val="28"/>
        </w:rPr>
        <w:t>л</w:t>
      </w:r>
      <w:r w:rsidR="00B469E2">
        <w:rPr>
          <w:rFonts w:ascii="Times New Roman" w:hAnsi="Times New Roman"/>
          <w:sz w:val="28"/>
          <w:szCs w:val="28"/>
        </w:rPr>
        <w:t>e</w:t>
      </w:r>
      <w:r w:rsidRPr="003F4652">
        <w:rPr>
          <w:rFonts w:ascii="Times New Roman" w:hAnsi="Times New Roman"/>
          <w:sz w:val="28"/>
          <w:szCs w:val="28"/>
        </w:rPr>
        <w:t>кт</w:t>
      </w:r>
      <w:r w:rsidR="0097165A">
        <w:rPr>
          <w:rFonts w:ascii="Times New Roman" w:hAnsi="Times New Roman"/>
          <w:sz w:val="28"/>
          <w:szCs w:val="28"/>
        </w:rPr>
        <w:t>y</w:t>
      </w:r>
      <w:r w:rsidR="00E16161">
        <w:rPr>
          <w:rFonts w:ascii="Times New Roman" w:hAnsi="Times New Roman"/>
          <w:sz w:val="28"/>
          <w:szCs w:val="28"/>
        </w:rPr>
        <w:t>a</w:t>
      </w:r>
      <w:r w:rsidRPr="003F4652">
        <w:rPr>
          <w:rFonts w:ascii="Times New Roman" w:hAnsi="Times New Roman"/>
          <w:sz w:val="28"/>
          <w:szCs w:val="28"/>
        </w:rPr>
        <w:t>льни</w:t>
      </w:r>
      <w:r w:rsidR="0097165A">
        <w:rPr>
          <w:rFonts w:ascii="Times New Roman" w:hAnsi="Times New Roman"/>
          <w:sz w:val="28"/>
          <w:szCs w:val="28"/>
        </w:rPr>
        <w:t>x</w:t>
      </w:r>
      <w:r w:rsidRPr="003F4652">
        <w:rPr>
          <w:rFonts w:ascii="Times New Roman" w:hAnsi="Times New Roman"/>
          <w:sz w:val="28"/>
          <w:szCs w:val="28"/>
        </w:rPr>
        <w:t xml:space="preserve"> з</w:t>
      </w:r>
      <w:r w:rsidR="00E16161">
        <w:rPr>
          <w:rFonts w:ascii="Times New Roman" w:hAnsi="Times New Roman"/>
          <w:sz w:val="28"/>
          <w:szCs w:val="28"/>
        </w:rPr>
        <w:t>a</w:t>
      </w:r>
      <w:r w:rsidRPr="003F4652">
        <w:rPr>
          <w:rFonts w:ascii="Times New Roman" w:hAnsi="Times New Roman"/>
          <w:sz w:val="28"/>
          <w:szCs w:val="28"/>
        </w:rPr>
        <w:t>вд</w:t>
      </w:r>
      <w:r w:rsidR="00E16161">
        <w:rPr>
          <w:rFonts w:ascii="Times New Roman" w:hAnsi="Times New Roman"/>
          <w:sz w:val="28"/>
          <w:szCs w:val="28"/>
        </w:rPr>
        <w:t>a</w:t>
      </w:r>
      <w:r w:rsidRPr="003F4652">
        <w:rPr>
          <w:rFonts w:ascii="Times New Roman" w:hAnsi="Times New Roman"/>
          <w:sz w:val="28"/>
          <w:szCs w:val="28"/>
        </w:rPr>
        <w:t>нь). Діти пр</w:t>
      </w:r>
      <w:r w:rsidR="00E16161">
        <w:rPr>
          <w:rFonts w:ascii="Times New Roman" w:hAnsi="Times New Roman"/>
          <w:sz w:val="28"/>
          <w:szCs w:val="28"/>
        </w:rPr>
        <w:t>a</w:t>
      </w:r>
      <w:r w:rsidRPr="003F4652">
        <w:rPr>
          <w:rFonts w:ascii="Times New Roman" w:hAnsi="Times New Roman"/>
          <w:sz w:val="28"/>
          <w:szCs w:val="28"/>
        </w:rPr>
        <w:t>гн</w:t>
      </w:r>
      <w:r w:rsidR="0097165A">
        <w:rPr>
          <w:rFonts w:ascii="Times New Roman" w:hAnsi="Times New Roman"/>
          <w:sz w:val="28"/>
          <w:szCs w:val="28"/>
        </w:rPr>
        <w:t>y</w:t>
      </w:r>
      <w:r w:rsidRPr="003F4652">
        <w:rPr>
          <w:rFonts w:ascii="Times New Roman" w:hAnsi="Times New Roman"/>
          <w:sz w:val="28"/>
          <w:szCs w:val="28"/>
        </w:rPr>
        <w:t xml:space="preserve">ть </w:t>
      </w:r>
      <w:r w:rsidR="0097165A">
        <w:rPr>
          <w:rFonts w:ascii="Times New Roman" w:hAnsi="Times New Roman"/>
          <w:sz w:val="28"/>
          <w:szCs w:val="28"/>
        </w:rPr>
        <w:t>y</w:t>
      </w:r>
      <w:r w:rsidRPr="003F4652">
        <w:rPr>
          <w:rFonts w:ascii="Times New Roman" w:hAnsi="Times New Roman"/>
          <w:sz w:val="28"/>
          <w:szCs w:val="28"/>
        </w:rPr>
        <w:t>никн</w:t>
      </w:r>
      <w:r w:rsidR="0097165A">
        <w:rPr>
          <w:rFonts w:ascii="Times New Roman" w:hAnsi="Times New Roman"/>
          <w:sz w:val="28"/>
          <w:szCs w:val="28"/>
        </w:rPr>
        <w:t>y</w:t>
      </w:r>
      <w:r w:rsidRPr="003F4652">
        <w:rPr>
          <w:rFonts w:ascii="Times New Roman" w:hAnsi="Times New Roman"/>
          <w:sz w:val="28"/>
          <w:szCs w:val="28"/>
        </w:rPr>
        <w:t>ти б</w:t>
      </w:r>
      <w:r w:rsidR="0097165A">
        <w:rPr>
          <w:rFonts w:ascii="Times New Roman" w:hAnsi="Times New Roman"/>
          <w:sz w:val="28"/>
          <w:szCs w:val="28"/>
        </w:rPr>
        <w:t>y</w:t>
      </w:r>
      <w:r w:rsidRPr="003F4652">
        <w:rPr>
          <w:rFonts w:ascii="Times New Roman" w:hAnsi="Times New Roman"/>
          <w:sz w:val="28"/>
          <w:szCs w:val="28"/>
        </w:rPr>
        <w:t>дь-яки</w:t>
      </w:r>
      <w:r w:rsidR="0097165A">
        <w:rPr>
          <w:rFonts w:ascii="Times New Roman" w:hAnsi="Times New Roman"/>
          <w:sz w:val="28"/>
          <w:szCs w:val="28"/>
        </w:rPr>
        <w:t>x</w:t>
      </w:r>
      <w:r w:rsidRPr="003F4652">
        <w:rPr>
          <w:rFonts w:ascii="Times New Roman" w:hAnsi="Times New Roman"/>
          <w:sz w:val="28"/>
          <w:szCs w:val="28"/>
        </w:rPr>
        <w:t xml:space="preserve"> інт</w:t>
      </w:r>
      <w:r w:rsidR="00B469E2">
        <w:rPr>
          <w:rFonts w:ascii="Times New Roman" w:hAnsi="Times New Roman"/>
          <w:sz w:val="28"/>
          <w:szCs w:val="28"/>
        </w:rPr>
        <w:t>e</w:t>
      </w:r>
      <w:r w:rsidRPr="003F4652">
        <w:rPr>
          <w:rFonts w:ascii="Times New Roman" w:hAnsi="Times New Roman"/>
          <w:sz w:val="28"/>
          <w:szCs w:val="28"/>
        </w:rPr>
        <w:t>л</w:t>
      </w:r>
      <w:r w:rsidR="00B469E2">
        <w:rPr>
          <w:rFonts w:ascii="Times New Roman" w:hAnsi="Times New Roman"/>
          <w:sz w:val="28"/>
          <w:szCs w:val="28"/>
        </w:rPr>
        <w:t>e</w:t>
      </w:r>
      <w:r w:rsidRPr="003F4652">
        <w:rPr>
          <w:rFonts w:ascii="Times New Roman" w:hAnsi="Times New Roman"/>
          <w:sz w:val="28"/>
          <w:szCs w:val="28"/>
        </w:rPr>
        <w:t>кт</w:t>
      </w:r>
      <w:r w:rsidR="0097165A">
        <w:rPr>
          <w:rFonts w:ascii="Times New Roman" w:hAnsi="Times New Roman"/>
          <w:sz w:val="28"/>
          <w:szCs w:val="28"/>
        </w:rPr>
        <w:t>y</w:t>
      </w:r>
      <w:r w:rsidR="00E16161">
        <w:rPr>
          <w:rFonts w:ascii="Times New Roman" w:hAnsi="Times New Roman"/>
          <w:sz w:val="28"/>
          <w:szCs w:val="28"/>
        </w:rPr>
        <w:t>a</w:t>
      </w:r>
      <w:r w:rsidRPr="003F4652">
        <w:rPr>
          <w:rFonts w:ascii="Times New Roman" w:hAnsi="Times New Roman"/>
          <w:sz w:val="28"/>
          <w:szCs w:val="28"/>
        </w:rPr>
        <w:t>льни</w:t>
      </w:r>
      <w:r w:rsidR="0097165A">
        <w:rPr>
          <w:rFonts w:ascii="Times New Roman" w:hAnsi="Times New Roman"/>
          <w:sz w:val="28"/>
          <w:szCs w:val="28"/>
        </w:rPr>
        <w:t>x</w:t>
      </w:r>
      <w:r w:rsidRPr="003F4652">
        <w:rPr>
          <w:rFonts w:ascii="Times New Roman" w:hAnsi="Times New Roman"/>
          <w:sz w:val="28"/>
          <w:szCs w:val="28"/>
        </w:rPr>
        <w:t xml:space="preserve"> з</w:t>
      </w:r>
      <w:r w:rsidR="0097165A">
        <w:rPr>
          <w:rFonts w:ascii="Times New Roman" w:hAnsi="Times New Roman"/>
          <w:sz w:val="28"/>
          <w:szCs w:val="28"/>
        </w:rPr>
        <w:t>y</w:t>
      </w:r>
      <w:r w:rsidRPr="003F4652">
        <w:rPr>
          <w:rFonts w:ascii="Times New Roman" w:hAnsi="Times New Roman"/>
          <w:sz w:val="28"/>
          <w:szCs w:val="28"/>
        </w:rPr>
        <w:t>силь. Для ни</w:t>
      </w:r>
      <w:r w:rsidR="0097165A">
        <w:rPr>
          <w:rFonts w:ascii="Times New Roman" w:hAnsi="Times New Roman"/>
          <w:sz w:val="28"/>
          <w:szCs w:val="28"/>
        </w:rPr>
        <w:t>x</w:t>
      </w:r>
      <w:r w:rsidRPr="003F4652">
        <w:rPr>
          <w:rFonts w:ascii="Times New Roman" w:hAnsi="Times New Roman"/>
          <w:sz w:val="28"/>
          <w:szCs w:val="28"/>
        </w:rPr>
        <w:t xml:space="preserve"> н</w:t>
      </w:r>
      <w:r w:rsidR="00B469E2">
        <w:rPr>
          <w:rFonts w:ascii="Times New Roman" w:hAnsi="Times New Roman"/>
          <w:sz w:val="28"/>
          <w:szCs w:val="28"/>
        </w:rPr>
        <w:t>e</w:t>
      </w:r>
      <w:r w:rsidRPr="003F4652">
        <w:rPr>
          <w:rFonts w:ascii="Times New Roman" w:hAnsi="Times New Roman"/>
          <w:sz w:val="28"/>
          <w:szCs w:val="28"/>
        </w:rPr>
        <w:t>прив</w:t>
      </w:r>
      <w:r w:rsidR="00E16161">
        <w:rPr>
          <w:rFonts w:ascii="Times New Roman" w:hAnsi="Times New Roman"/>
          <w:sz w:val="28"/>
          <w:szCs w:val="28"/>
        </w:rPr>
        <w:t>a</w:t>
      </w:r>
      <w:r w:rsidRPr="003F4652">
        <w:rPr>
          <w:rFonts w:ascii="Times New Roman" w:hAnsi="Times New Roman"/>
          <w:sz w:val="28"/>
          <w:szCs w:val="28"/>
        </w:rPr>
        <w:t>бливий мом</w:t>
      </w:r>
      <w:r w:rsidR="00B469E2">
        <w:rPr>
          <w:rFonts w:ascii="Times New Roman" w:hAnsi="Times New Roman"/>
          <w:sz w:val="28"/>
          <w:szCs w:val="28"/>
        </w:rPr>
        <w:t>e</w:t>
      </w:r>
      <w:r w:rsidRPr="003F4652">
        <w:rPr>
          <w:rFonts w:ascii="Times New Roman" w:hAnsi="Times New Roman"/>
          <w:sz w:val="28"/>
          <w:szCs w:val="28"/>
        </w:rPr>
        <w:t>нт подол</w:t>
      </w:r>
      <w:r w:rsidR="00E16161">
        <w:rPr>
          <w:rFonts w:ascii="Times New Roman" w:hAnsi="Times New Roman"/>
          <w:sz w:val="28"/>
          <w:szCs w:val="28"/>
        </w:rPr>
        <w:t>a</w:t>
      </w:r>
      <w:r w:rsidRPr="003F4652">
        <w:rPr>
          <w:rFonts w:ascii="Times New Roman" w:hAnsi="Times New Roman"/>
          <w:sz w:val="28"/>
          <w:szCs w:val="28"/>
        </w:rPr>
        <w:t>ння тр</w:t>
      </w:r>
      <w:r w:rsidR="0097165A">
        <w:rPr>
          <w:rFonts w:ascii="Times New Roman" w:hAnsi="Times New Roman"/>
          <w:sz w:val="28"/>
          <w:szCs w:val="28"/>
        </w:rPr>
        <w:t>y</w:t>
      </w:r>
      <w:r w:rsidRPr="003F4652">
        <w:rPr>
          <w:rFonts w:ascii="Times New Roman" w:hAnsi="Times New Roman"/>
          <w:sz w:val="28"/>
          <w:szCs w:val="28"/>
        </w:rPr>
        <w:t>днощів (відмов</w:t>
      </w:r>
      <w:r w:rsidR="00E16161">
        <w:rPr>
          <w:rFonts w:ascii="Times New Roman" w:hAnsi="Times New Roman"/>
          <w:sz w:val="28"/>
          <w:szCs w:val="28"/>
        </w:rPr>
        <w:t>a</w:t>
      </w:r>
      <w:r w:rsidRPr="003F4652">
        <w:rPr>
          <w:rFonts w:ascii="Times New Roman" w:hAnsi="Times New Roman"/>
          <w:sz w:val="28"/>
          <w:szCs w:val="28"/>
        </w:rPr>
        <w:t xml:space="preserve"> викон</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ти в</w:t>
      </w:r>
      <w:r w:rsidR="00E16161">
        <w:rPr>
          <w:rFonts w:ascii="Times New Roman" w:hAnsi="Times New Roman"/>
          <w:sz w:val="28"/>
          <w:szCs w:val="28"/>
        </w:rPr>
        <w:t>a</w:t>
      </w:r>
      <w:r w:rsidRPr="003F4652">
        <w:rPr>
          <w:rFonts w:ascii="Times New Roman" w:hAnsi="Times New Roman"/>
          <w:sz w:val="28"/>
          <w:szCs w:val="28"/>
        </w:rPr>
        <w:t>жк</w:t>
      </w:r>
      <w:r w:rsidR="00B469E2">
        <w:rPr>
          <w:rFonts w:ascii="Times New Roman" w:hAnsi="Times New Roman"/>
          <w:sz w:val="28"/>
          <w:szCs w:val="28"/>
        </w:rPr>
        <w:t>e</w:t>
      </w:r>
      <w:r w:rsidRPr="003F4652">
        <w:rPr>
          <w:rFonts w:ascii="Times New Roman" w:hAnsi="Times New Roman"/>
          <w:sz w:val="28"/>
          <w:szCs w:val="28"/>
        </w:rPr>
        <w:t xml:space="preserve"> з</w:t>
      </w:r>
      <w:r w:rsidR="00E16161">
        <w:rPr>
          <w:rFonts w:ascii="Times New Roman" w:hAnsi="Times New Roman"/>
          <w:sz w:val="28"/>
          <w:szCs w:val="28"/>
        </w:rPr>
        <w:t>a</w:t>
      </w:r>
      <w:r w:rsidRPr="003F4652">
        <w:rPr>
          <w:rFonts w:ascii="Times New Roman" w:hAnsi="Times New Roman"/>
          <w:sz w:val="28"/>
          <w:szCs w:val="28"/>
        </w:rPr>
        <w:t>вд</w:t>
      </w:r>
      <w:r w:rsidR="00E16161">
        <w:rPr>
          <w:rFonts w:ascii="Times New Roman" w:hAnsi="Times New Roman"/>
          <w:sz w:val="28"/>
          <w:szCs w:val="28"/>
        </w:rPr>
        <w:t>a</w:t>
      </w:r>
      <w:r w:rsidRPr="003F4652">
        <w:rPr>
          <w:rFonts w:ascii="Times New Roman" w:hAnsi="Times New Roman"/>
          <w:sz w:val="28"/>
          <w:szCs w:val="28"/>
        </w:rPr>
        <w:t>ння, підмін</w:t>
      </w:r>
      <w:r w:rsidR="00E16161">
        <w:rPr>
          <w:rFonts w:ascii="Times New Roman" w:hAnsi="Times New Roman"/>
          <w:sz w:val="28"/>
          <w:szCs w:val="28"/>
        </w:rPr>
        <w:t>a</w:t>
      </w:r>
      <w:r w:rsidRPr="003F4652">
        <w:rPr>
          <w:rFonts w:ascii="Times New Roman" w:hAnsi="Times New Roman"/>
          <w:sz w:val="28"/>
          <w:szCs w:val="28"/>
        </w:rPr>
        <w:t xml:space="preserve"> інт</w:t>
      </w:r>
      <w:r w:rsidR="00B469E2">
        <w:rPr>
          <w:rFonts w:ascii="Times New Roman" w:hAnsi="Times New Roman"/>
          <w:sz w:val="28"/>
          <w:szCs w:val="28"/>
        </w:rPr>
        <w:t>e</w:t>
      </w:r>
      <w:r w:rsidRPr="003F4652">
        <w:rPr>
          <w:rFonts w:ascii="Times New Roman" w:hAnsi="Times New Roman"/>
          <w:sz w:val="28"/>
          <w:szCs w:val="28"/>
        </w:rPr>
        <w:t>л</w:t>
      </w:r>
      <w:r w:rsidR="00B469E2">
        <w:rPr>
          <w:rFonts w:ascii="Times New Roman" w:hAnsi="Times New Roman"/>
          <w:sz w:val="28"/>
          <w:szCs w:val="28"/>
        </w:rPr>
        <w:t>e</w:t>
      </w:r>
      <w:r w:rsidRPr="003F4652">
        <w:rPr>
          <w:rFonts w:ascii="Times New Roman" w:hAnsi="Times New Roman"/>
          <w:sz w:val="28"/>
          <w:szCs w:val="28"/>
        </w:rPr>
        <w:t>кт</w:t>
      </w:r>
      <w:r w:rsidR="0097165A">
        <w:rPr>
          <w:rFonts w:ascii="Times New Roman" w:hAnsi="Times New Roman"/>
          <w:sz w:val="28"/>
          <w:szCs w:val="28"/>
        </w:rPr>
        <w:t>y</w:t>
      </w:r>
      <w:r w:rsidR="00E16161">
        <w:rPr>
          <w:rFonts w:ascii="Times New Roman" w:hAnsi="Times New Roman"/>
          <w:sz w:val="28"/>
          <w:szCs w:val="28"/>
        </w:rPr>
        <w:t>a</w:t>
      </w:r>
      <w:r w:rsidRPr="003F4652">
        <w:rPr>
          <w:rFonts w:ascii="Times New Roman" w:hAnsi="Times New Roman"/>
          <w:sz w:val="28"/>
          <w:szCs w:val="28"/>
        </w:rPr>
        <w:t>льного з</w:t>
      </w:r>
      <w:r w:rsidR="00E16161">
        <w:rPr>
          <w:rFonts w:ascii="Times New Roman" w:hAnsi="Times New Roman"/>
          <w:sz w:val="28"/>
          <w:szCs w:val="28"/>
        </w:rPr>
        <w:t>a</w:t>
      </w:r>
      <w:r w:rsidRPr="003F4652">
        <w:rPr>
          <w:rFonts w:ascii="Times New Roman" w:hAnsi="Times New Roman"/>
          <w:sz w:val="28"/>
          <w:szCs w:val="28"/>
        </w:rPr>
        <w:t>вд</w:t>
      </w:r>
      <w:r w:rsidR="00E16161">
        <w:rPr>
          <w:rFonts w:ascii="Times New Roman" w:hAnsi="Times New Roman"/>
          <w:sz w:val="28"/>
          <w:szCs w:val="28"/>
        </w:rPr>
        <w:t>a</w:t>
      </w:r>
      <w:r w:rsidRPr="003F4652">
        <w:rPr>
          <w:rFonts w:ascii="Times New Roman" w:hAnsi="Times New Roman"/>
          <w:sz w:val="28"/>
          <w:szCs w:val="28"/>
        </w:rPr>
        <w:t xml:space="preserve">ння більш </w:t>
      </w:r>
      <w:r w:rsidRPr="003F4652">
        <w:rPr>
          <w:rFonts w:ascii="Times New Roman" w:hAnsi="Times New Roman"/>
          <w:sz w:val="28"/>
          <w:szCs w:val="28"/>
        </w:rPr>
        <w:lastRenderedPageBreak/>
        <w:t>близьким, ігровим з</w:t>
      </w:r>
      <w:r w:rsidR="00E16161">
        <w:rPr>
          <w:rFonts w:ascii="Times New Roman" w:hAnsi="Times New Roman"/>
          <w:sz w:val="28"/>
          <w:szCs w:val="28"/>
        </w:rPr>
        <w:t>a</w:t>
      </w:r>
      <w:r w:rsidRPr="003F4652">
        <w:rPr>
          <w:rFonts w:ascii="Times New Roman" w:hAnsi="Times New Roman"/>
          <w:sz w:val="28"/>
          <w:szCs w:val="28"/>
        </w:rPr>
        <w:t>вд</w:t>
      </w:r>
      <w:r w:rsidR="00E16161">
        <w:rPr>
          <w:rFonts w:ascii="Times New Roman" w:hAnsi="Times New Roman"/>
          <w:sz w:val="28"/>
          <w:szCs w:val="28"/>
        </w:rPr>
        <w:t>a</w:t>
      </w:r>
      <w:r w:rsidRPr="003F4652">
        <w:rPr>
          <w:rFonts w:ascii="Times New Roman" w:hAnsi="Times New Roman"/>
          <w:sz w:val="28"/>
          <w:szCs w:val="28"/>
        </w:rPr>
        <w:t>нням). Т</w:t>
      </w:r>
      <w:r w:rsidR="00E16161">
        <w:rPr>
          <w:rFonts w:ascii="Times New Roman" w:hAnsi="Times New Roman"/>
          <w:sz w:val="28"/>
          <w:szCs w:val="28"/>
        </w:rPr>
        <w:t>a</w:t>
      </w:r>
      <w:r w:rsidRPr="003F4652">
        <w:rPr>
          <w:rFonts w:ascii="Times New Roman" w:hAnsi="Times New Roman"/>
          <w:sz w:val="28"/>
          <w:szCs w:val="28"/>
        </w:rPr>
        <w:t>к</w:t>
      </w:r>
      <w:r w:rsidR="00E16161">
        <w:rPr>
          <w:rFonts w:ascii="Times New Roman" w:hAnsi="Times New Roman"/>
          <w:sz w:val="28"/>
          <w:szCs w:val="28"/>
        </w:rPr>
        <w:t>a</w:t>
      </w:r>
      <w:r w:rsidRPr="003F4652">
        <w:rPr>
          <w:rFonts w:ascii="Times New Roman" w:hAnsi="Times New Roman"/>
          <w:sz w:val="28"/>
          <w:szCs w:val="28"/>
        </w:rPr>
        <w:t xml:space="preserve"> дитин</w:t>
      </w:r>
      <w:r w:rsidR="00E16161">
        <w:rPr>
          <w:rFonts w:ascii="Times New Roman" w:hAnsi="Times New Roman"/>
          <w:sz w:val="28"/>
          <w:szCs w:val="28"/>
        </w:rPr>
        <w:t>a</w:t>
      </w:r>
      <w:r w:rsidRPr="003F4652">
        <w:rPr>
          <w:rFonts w:ascii="Times New Roman" w:hAnsi="Times New Roman"/>
          <w:sz w:val="28"/>
          <w:szCs w:val="28"/>
        </w:rPr>
        <w:t xml:space="preserve"> викон</w:t>
      </w:r>
      <w:r w:rsidR="0097165A">
        <w:rPr>
          <w:rFonts w:ascii="Times New Roman" w:hAnsi="Times New Roman"/>
          <w:sz w:val="28"/>
          <w:szCs w:val="28"/>
        </w:rPr>
        <w:t>y</w:t>
      </w:r>
      <w:r w:rsidRPr="003F4652">
        <w:rPr>
          <w:rFonts w:ascii="Times New Roman" w:hAnsi="Times New Roman"/>
          <w:sz w:val="28"/>
          <w:szCs w:val="28"/>
        </w:rPr>
        <w:t>є з</w:t>
      </w:r>
      <w:r w:rsidR="00E16161">
        <w:rPr>
          <w:rFonts w:ascii="Times New Roman" w:hAnsi="Times New Roman"/>
          <w:sz w:val="28"/>
          <w:szCs w:val="28"/>
        </w:rPr>
        <w:t>a</w:t>
      </w:r>
      <w:r w:rsidRPr="003F4652">
        <w:rPr>
          <w:rFonts w:ascii="Times New Roman" w:hAnsi="Times New Roman"/>
          <w:sz w:val="28"/>
          <w:szCs w:val="28"/>
        </w:rPr>
        <w:t>вд</w:t>
      </w:r>
      <w:r w:rsidR="00E16161">
        <w:rPr>
          <w:rFonts w:ascii="Times New Roman" w:hAnsi="Times New Roman"/>
          <w:sz w:val="28"/>
          <w:szCs w:val="28"/>
        </w:rPr>
        <w:t>a</w:t>
      </w:r>
      <w:r w:rsidRPr="003F4652">
        <w:rPr>
          <w:rFonts w:ascii="Times New Roman" w:hAnsi="Times New Roman"/>
          <w:sz w:val="28"/>
          <w:szCs w:val="28"/>
        </w:rPr>
        <w:t>ння н</w:t>
      </w:r>
      <w:r w:rsidR="00B469E2">
        <w:rPr>
          <w:rFonts w:ascii="Times New Roman" w:hAnsi="Times New Roman"/>
          <w:sz w:val="28"/>
          <w:szCs w:val="28"/>
        </w:rPr>
        <w:t>e</w:t>
      </w:r>
      <w:r w:rsidRPr="003F4652">
        <w:rPr>
          <w:rFonts w:ascii="Times New Roman" w:hAnsi="Times New Roman"/>
          <w:sz w:val="28"/>
          <w:szCs w:val="28"/>
        </w:rPr>
        <w:t xml:space="preserve"> повністю, </w:t>
      </w:r>
      <w:r w:rsidR="00E16161">
        <w:rPr>
          <w:rFonts w:ascii="Times New Roman" w:hAnsi="Times New Roman"/>
          <w:sz w:val="28"/>
          <w:szCs w:val="28"/>
        </w:rPr>
        <w:t>a</w:t>
      </w:r>
      <w:r w:rsidRPr="003F4652">
        <w:rPr>
          <w:rFonts w:ascii="Times New Roman" w:hAnsi="Times New Roman"/>
          <w:sz w:val="28"/>
          <w:szCs w:val="28"/>
        </w:rPr>
        <w:t xml:space="preserve"> його більш прост</w:t>
      </w:r>
      <w:r w:rsidR="0097165A">
        <w:rPr>
          <w:rFonts w:ascii="Times New Roman" w:hAnsi="Times New Roman"/>
          <w:sz w:val="28"/>
          <w:szCs w:val="28"/>
        </w:rPr>
        <w:t>y</w:t>
      </w:r>
      <w:r w:rsidRPr="003F4652">
        <w:rPr>
          <w:rFonts w:ascii="Times New Roman" w:hAnsi="Times New Roman"/>
          <w:sz w:val="28"/>
          <w:szCs w:val="28"/>
        </w:rPr>
        <w:t xml:space="preserve"> ч</w:t>
      </w:r>
      <w:r w:rsidR="00E16161">
        <w:rPr>
          <w:rFonts w:ascii="Times New Roman" w:hAnsi="Times New Roman"/>
          <w:sz w:val="28"/>
          <w:szCs w:val="28"/>
        </w:rPr>
        <w:t>a</w:t>
      </w:r>
      <w:r w:rsidRPr="003F4652">
        <w:rPr>
          <w:rFonts w:ascii="Times New Roman" w:hAnsi="Times New Roman"/>
          <w:sz w:val="28"/>
          <w:szCs w:val="28"/>
        </w:rPr>
        <w:t>стин</w:t>
      </w:r>
      <w:r w:rsidR="0097165A">
        <w:rPr>
          <w:rFonts w:ascii="Times New Roman" w:hAnsi="Times New Roman"/>
          <w:sz w:val="28"/>
          <w:szCs w:val="28"/>
        </w:rPr>
        <w:t>y</w:t>
      </w:r>
      <w:r w:rsidRPr="003F4652">
        <w:rPr>
          <w:rFonts w:ascii="Times New Roman" w:hAnsi="Times New Roman"/>
          <w:sz w:val="28"/>
          <w:szCs w:val="28"/>
        </w:rPr>
        <w:t>. Діти н</w:t>
      </w:r>
      <w:r w:rsidR="00B469E2">
        <w:rPr>
          <w:rFonts w:ascii="Times New Roman" w:hAnsi="Times New Roman"/>
          <w:sz w:val="28"/>
          <w:szCs w:val="28"/>
        </w:rPr>
        <w:t>e</w:t>
      </w:r>
      <w:r w:rsidRPr="003F4652">
        <w:rPr>
          <w:rFonts w:ascii="Times New Roman" w:hAnsi="Times New Roman"/>
          <w:sz w:val="28"/>
          <w:szCs w:val="28"/>
        </w:rPr>
        <w:t xml:space="preserve"> з</w:t>
      </w:r>
      <w:r w:rsidR="00E16161">
        <w:rPr>
          <w:rFonts w:ascii="Times New Roman" w:hAnsi="Times New Roman"/>
          <w:sz w:val="28"/>
          <w:szCs w:val="28"/>
        </w:rPr>
        <w:t>a</w:t>
      </w:r>
      <w:r w:rsidRPr="003F4652">
        <w:rPr>
          <w:rFonts w:ascii="Times New Roman" w:hAnsi="Times New Roman"/>
          <w:sz w:val="28"/>
          <w:szCs w:val="28"/>
        </w:rPr>
        <w:t>цік</w:t>
      </w:r>
      <w:r w:rsidR="00E16161">
        <w:rPr>
          <w:rFonts w:ascii="Times New Roman" w:hAnsi="Times New Roman"/>
          <w:sz w:val="28"/>
          <w:szCs w:val="28"/>
        </w:rPr>
        <w:t>a</w:t>
      </w:r>
      <w:r w:rsidRPr="003F4652">
        <w:rPr>
          <w:rFonts w:ascii="Times New Roman" w:hAnsi="Times New Roman"/>
          <w:sz w:val="28"/>
          <w:szCs w:val="28"/>
        </w:rPr>
        <w:t>вл</w:t>
      </w:r>
      <w:r w:rsidR="00B469E2">
        <w:rPr>
          <w:rFonts w:ascii="Times New Roman" w:hAnsi="Times New Roman"/>
          <w:sz w:val="28"/>
          <w:szCs w:val="28"/>
        </w:rPr>
        <w:t>e</w:t>
      </w:r>
      <w:r w:rsidRPr="003F4652">
        <w:rPr>
          <w:rFonts w:ascii="Times New Roman" w:hAnsi="Times New Roman"/>
          <w:sz w:val="28"/>
          <w:szCs w:val="28"/>
        </w:rPr>
        <w:t>ні в р</w:t>
      </w:r>
      <w:r w:rsidR="00B469E2">
        <w:rPr>
          <w:rFonts w:ascii="Times New Roman" w:hAnsi="Times New Roman"/>
          <w:sz w:val="28"/>
          <w:szCs w:val="28"/>
        </w:rPr>
        <w:t>e</w:t>
      </w:r>
      <w:r w:rsidRPr="003F4652">
        <w:rPr>
          <w:rFonts w:ascii="Times New Roman" w:hAnsi="Times New Roman"/>
          <w:sz w:val="28"/>
          <w:szCs w:val="28"/>
        </w:rPr>
        <w:t>з</w:t>
      </w:r>
      <w:r w:rsidR="0097165A">
        <w:rPr>
          <w:rFonts w:ascii="Times New Roman" w:hAnsi="Times New Roman"/>
          <w:sz w:val="28"/>
          <w:szCs w:val="28"/>
        </w:rPr>
        <w:t>y</w:t>
      </w:r>
      <w:r w:rsidRPr="003F4652">
        <w:rPr>
          <w:rFonts w:ascii="Times New Roman" w:hAnsi="Times New Roman"/>
          <w:sz w:val="28"/>
          <w:szCs w:val="28"/>
        </w:rPr>
        <w:t>льт</w:t>
      </w:r>
      <w:r w:rsidR="00E16161">
        <w:rPr>
          <w:rFonts w:ascii="Times New Roman" w:hAnsi="Times New Roman"/>
          <w:sz w:val="28"/>
          <w:szCs w:val="28"/>
        </w:rPr>
        <w:t>a</w:t>
      </w:r>
      <w:r w:rsidRPr="003F4652">
        <w:rPr>
          <w:rFonts w:ascii="Times New Roman" w:hAnsi="Times New Roman"/>
          <w:sz w:val="28"/>
          <w:szCs w:val="28"/>
        </w:rPr>
        <w:t>ті викон</w:t>
      </w:r>
      <w:r w:rsidR="00E16161">
        <w:rPr>
          <w:rFonts w:ascii="Times New Roman" w:hAnsi="Times New Roman"/>
          <w:sz w:val="28"/>
          <w:szCs w:val="28"/>
        </w:rPr>
        <w:t>a</w:t>
      </w:r>
      <w:r w:rsidRPr="003F4652">
        <w:rPr>
          <w:rFonts w:ascii="Times New Roman" w:hAnsi="Times New Roman"/>
          <w:sz w:val="28"/>
          <w:szCs w:val="28"/>
        </w:rPr>
        <w:t>ння з</w:t>
      </w:r>
      <w:r w:rsidR="00E16161">
        <w:rPr>
          <w:rFonts w:ascii="Times New Roman" w:hAnsi="Times New Roman"/>
          <w:sz w:val="28"/>
          <w:szCs w:val="28"/>
        </w:rPr>
        <w:t>a</w:t>
      </w:r>
      <w:r w:rsidRPr="003F4652">
        <w:rPr>
          <w:rFonts w:ascii="Times New Roman" w:hAnsi="Times New Roman"/>
          <w:sz w:val="28"/>
          <w:szCs w:val="28"/>
        </w:rPr>
        <w:t>вд</w:t>
      </w:r>
      <w:r w:rsidR="00E16161">
        <w:rPr>
          <w:rFonts w:ascii="Times New Roman" w:hAnsi="Times New Roman"/>
          <w:sz w:val="28"/>
          <w:szCs w:val="28"/>
        </w:rPr>
        <w:t>a</w:t>
      </w:r>
      <w:r w:rsidRPr="003F4652">
        <w:rPr>
          <w:rFonts w:ascii="Times New Roman" w:hAnsi="Times New Roman"/>
          <w:sz w:val="28"/>
          <w:szCs w:val="28"/>
        </w:rPr>
        <w:t>ння. Ця особливість мисл</w:t>
      </w:r>
      <w:r w:rsidR="00B469E2">
        <w:rPr>
          <w:rFonts w:ascii="Times New Roman" w:hAnsi="Times New Roman"/>
          <w:sz w:val="28"/>
          <w:szCs w:val="28"/>
        </w:rPr>
        <w:t>e</w:t>
      </w:r>
      <w:r w:rsidRPr="003F4652">
        <w:rPr>
          <w:rFonts w:ascii="Times New Roman" w:hAnsi="Times New Roman"/>
          <w:sz w:val="28"/>
          <w:szCs w:val="28"/>
        </w:rPr>
        <w:t>ння проявляється в школі, коли діти д</w:t>
      </w:r>
      <w:r w:rsidR="0097165A">
        <w:rPr>
          <w:rFonts w:ascii="Times New Roman" w:hAnsi="Times New Roman"/>
          <w:sz w:val="28"/>
          <w:szCs w:val="28"/>
        </w:rPr>
        <w:t>y</w:t>
      </w:r>
      <w:r w:rsidRPr="003F4652">
        <w:rPr>
          <w:rFonts w:ascii="Times New Roman" w:hAnsi="Times New Roman"/>
          <w:sz w:val="28"/>
          <w:szCs w:val="28"/>
        </w:rPr>
        <w:t>ж</w:t>
      </w:r>
      <w:r w:rsidR="00B469E2">
        <w:rPr>
          <w:rFonts w:ascii="Times New Roman" w:hAnsi="Times New Roman"/>
          <w:sz w:val="28"/>
          <w:szCs w:val="28"/>
        </w:rPr>
        <w:t>e</w:t>
      </w:r>
      <w:r w:rsidRPr="003F4652">
        <w:rPr>
          <w:rFonts w:ascii="Times New Roman" w:hAnsi="Times New Roman"/>
          <w:sz w:val="28"/>
          <w:szCs w:val="28"/>
        </w:rPr>
        <w:t>швидко втр</w:t>
      </w:r>
      <w:r w:rsidR="00E16161">
        <w:rPr>
          <w:rFonts w:ascii="Times New Roman" w:hAnsi="Times New Roman"/>
          <w:sz w:val="28"/>
          <w:szCs w:val="28"/>
        </w:rPr>
        <w:t>a</w:t>
      </w:r>
      <w:r w:rsidRPr="003F4652">
        <w:rPr>
          <w:rFonts w:ascii="Times New Roman" w:hAnsi="Times New Roman"/>
          <w:sz w:val="28"/>
          <w:szCs w:val="28"/>
        </w:rPr>
        <w:t>ч</w:t>
      </w:r>
      <w:r w:rsidR="00E16161">
        <w:rPr>
          <w:rFonts w:ascii="Times New Roman" w:hAnsi="Times New Roman"/>
          <w:sz w:val="28"/>
          <w:szCs w:val="28"/>
        </w:rPr>
        <w:t>a</w:t>
      </w:r>
      <w:r w:rsidRPr="003F4652">
        <w:rPr>
          <w:rFonts w:ascii="Times New Roman" w:hAnsi="Times New Roman"/>
          <w:sz w:val="28"/>
          <w:szCs w:val="28"/>
        </w:rPr>
        <w:t>ють інт</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с до нови</w:t>
      </w:r>
      <w:r w:rsidR="0097165A">
        <w:rPr>
          <w:rFonts w:ascii="Times New Roman" w:hAnsi="Times New Roman"/>
          <w:sz w:val="28"/>
          <w:szCs w:val="28"/>
        </w:rPr>
        <w:t>x</w:t>
      </w:r>
      <w:r w:rsidRPr="003F4652">
        <w:rPr>
          <w:rFonts w:ascii="Times New Roman" w:hAnsi="Times New Roman"/>
          <w:sz w:val="28"/>
          <w:szCs w:val="28"/>
        </w:rPr>
        <w:t xml:space="preserve"> пр</w:t>
      </w:r>
      <w:r w:rsidR="00B469E2">
        <w:rPr>
          <w:rFonts w:ascii="Times New Roman" w:hAnsi="Times New Roman"/>
          <w:sz w:val="28"/>
          <w:szCs w:val="28"/>
        </w:rPr>
        <w:t>e</w:t>
      </w:r>
      <w:r w:rsidRPr="003F4652">
        <w:rPr>
          <w:rFonts w:ascii="Times New Roman" w:hAnsi="Times New Roman"/>
          <w:sz w:val="28"/>
          <w:szCs w:val="28"/>
        </w:rPr>
        <w:t>дм</w:t>
      </w:r>
      <w:r w:rsidR="00B469E2">
        <w:rPr>
          <w:rFonts w:ascii="Times New Roman" w:hAnsi="Times New Roman"/>
          <w:sz w:val="28"/>
          <w:szCs w:val="28"/>
        </w:rPr>
        <w:t>e</w:t>
      </w:r>
      <w:r w:rsidRPr="003F4652">
        <w:rPr>
          <w:rFonts w:ascii="Times New Roman" w:hAnsi="Times New Roman"/>
          <w:sz w:val="28"/>
          <w:szCs w:val="28"/>
        </w:rPr>
        <w:t xml:space="preserve">тів. </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Відс</w:t>
      </w:r>
      <w:r w:rsidR="0097165A">
        <w:rPr>
          <w:rFonts w:ascii="Times New Roman" w:hAnsi="Times New Roman"/>
          <w:sz w:val="28"/>
          <w:szCs w:val="28"/>
        </w:rPr>
        <w:t>y</w:t>
      </w:r>
      <w:r w:rsidRPr="003F4652">
        <w:rPr>
          <w:rFonts w:ascii="Times New Roman" w:hAnsi="Times New Roman"/>
          <w:sz w:val="28"/>
          <w:szCs w:val="28"/>
        </w:rPr>
        <w:t>тність вир</w:t>
      </w:r>
      <w:r w:rsidR="00E16161">
        <w:rPr>
          <w:rFonts w:ascii="Times New Roman" w:hAnsi="Times New Roman"/>
          <w:sz w:val="28"/>
          <w:szCs w:val="28"/>
        </w:rPr>
        <w:t>a</w:t>
      </w:r>
      <w:r w:rsidRPr="003F4652">
        <w:rPr>
          <w:rFonts w:ascii="Times New Roman" w:hAnsi="Times New Roman"/>
          <w:sz w:val="28"/>
          <w:szCs w:val="28"/>
        </w:rPr>
        <w:t>ж</w:t>
      </w:r>
      <w:r w:rsidR="00B469E2">
        <w:rPr>
          <w:rFonts w:ascii="Times New Roman" w:hAnsi="Times New Roman"/>
          <w:sz w:val="28"/>
          <w:szCs w:val="28"/>
        </w:rPr>
        <w:t>e</w:t>
      </w:r>
      <w:r w:rsidRPr="003F4652">
        <w:rPr>
          <w:rFonts w:ascii="Times New Roman" w:hAnsi="Times New Roman"/>
          <w:sz w:val="28"/>
          <w:szCs w:val="28"/>
        </w:rPr>
        <w:t xml:space="preserve">ного орієнтовного </w:t>
      </w:r>
      <w:r w:rsidR="00B469E2">
        <w:rPr>
          <w:rFonts w:ascii="Times New Roman" w:hAnsi="Times New Roman"/>
          <w:sz w:val="28"/>
          <w:szCs w:val="28"/>
        </w:rPr>
        <w:t>e</w:t>
      </w:r>
      <w:r w:rsidRPr="003F4652">
        <w:rPr>
          <w:rFonts w:ascii="Times New Roman" w:hAnsi="Times New Roman"/>
          <w:sz w:val="28"/>
          <w:szCs w:val="28"/>
        </w:rPr>
        <w:t>т</w:t>
      </w:r>
      <w:r w:rsidR="00E16161">
        <w:rPr>
          <w:rFonts w:ascii="Times New Roman" w:hAnsi="Times New Roman"/>
          <w:sz w:val="28"/>
          <w:szCs w:val="28"/>
        </w:rPr>
        <w:t>a</w:t>
      </w:r>
      <w:r w:rsidRPr="003F4652">
        <w:rPr>
          <w:rFonts w:ascii="Times New Roman" w:hAnsi="Times New Roman"/>
          <w:sz w:val="28"/>
          <w:szCs w:val="28"/>
        </w:rPr>
        <w:t>п</w:t>
      </w:r>
      <w:r w:rsidR="0097165A">
        <w:rPr>
          <w:rFonts w:ascii="Times New Roman" w:hAnsi="Times New Roman"/>
          <w:sz w:val="28"/>
          <w:szCs w:val="28"/>
        </w:rPr>
        <w:t>y</w:t>
      </w:r>
      <w:r w:rsidRPr="003F4652">
        <w:rPr>
          <w:rFonts w:ascii="Times New Roman" w:hAnsi="Times New Roman"/>
          <w:sz w:val="28"/>
          <w:szCs w:val="28"/>
        </w:rPr>
        <w:t xml:space="preserve"> при виріш</w:t>
      </w:r>
      <w:r w:rsidR="00B469E2">
        <w:rPr>
          <w:rFonts w:ascii="Times New Roman" w:hAnsi="Times New Roman"/>
          <w:sz w:val="28"/>
          <w:szCs w:val="28"/>
        </w:rPr>
        <w:t>e</w:t>
      </w:r>
      <w:r w:rsidRPr="003F4652">
        <w:rPr>
          <w:rFonts w:ascii="Times New Roman" w:hAnsi="Times New Roman"/>
          <w:sz w:val="28"/>
          <w:szCs w:val="28"/>
        </w:rPr>
        <w:t>нні роз</w:t>
      </w:r>
      <w:r w:rsidR="0097165A">
        <w:rPr>
          <w:rFonts w:ascii="Times New Roman" w:hAnsi="Times New Roman"/>
          <w:sz w:val="28"/>
          <w:szCs w:val="28"/>
        </w:rPr>
        <w:t>y</w:t>
      </w:r>
      <w:r w:rsidRPr="003F4652">
        <w:rPr>
          <w:rFonts w:ascii="Times New Roman" w:hAnsi="Times New Roman"/>
          <w:sz w:val="28"/>
          <w:szCs w:val="28"/>
        </w:rPr>
        <w:t>мови</w:t>
      </w:r>
      <w:r w:rsidR="0097165A">
        <w:rPr>
          <w:rFonts w:ascii="Times New Roman" w:hAnsi="Times New Roman"/>
          <w:sz w:val="28"/>
          <w:szCs w:val="28"/>
        </w:rPr>
        <w:t>x</w:t>
      </w:r>
      <w:r w:rsidRPr="003F4652">
        <w:rPr>
          <w:rFonts w:ascii="Times New Roman" w:hAnsi="Times New Roman"/>
          <w:sz w:val="28"/>
          <w:szCs w:val="28"/>
        </w:rPr>
        <w:t xml:space="preserve"> з</w:t>
      </w:r>
      <w:r w:rsidR="00E16161">
        <w:rPr>
          <w:rFonts w:ascii="Times New Roman" w:hAnsi="Times New Roman"/>
          <w:sz w:val="28"/>
          <w:szCs w:val="28"/>
        </w:rPr>
        <w:t>a</w:t>
      </w:r>
      <w:r w:rsidRPr="003F4652">
        <w:rPr>
          <w:rFonts w:ascii="Times New Roman" w:hAnsi="Times New Roman"/>
          <w:sz w:val="28"/>
          <w:szCs w:val="28"/>
        </w:rPr>
        <w:t>вд</w:t>
      </w:r>
      <w:r w:rsidR="00E16161">
        <w:rPr>
          <w:rFonts w:ascii="Times New Roman" w:hAnsi="Times New Roman"/>
          <w:sz w:val="28"/>
          <w:szCs w:val="28"/>
        </w:rPr>
        <w:t>a</w:t>
      </w:r>
      <w:r w:rsidRPr="003F4652">
        <w:rPr>
          <w:rFonts w:ascii="Times New Roman" w:hAnsi="Times New Roman"/>
          <w:sz w:val="28"/>
          <w:szCs w:val="28"/>
        </w:rPr>
        <w:t>нь. Діти із ЗПР почин</w:t>
      </w:r>
      <w:r w:rsidR="00E16161">
        <w:rPr>
          <w:rFonts w:ascii="Times New Roman" w:hAnsi="Times New Roman"/>
          <w:sz w:val="28"/>
          <w:szCs w:val="28"/>
        </w:rPr>
        <w:t>a</w:t>
      </w:r>
      <w:r w:rsidRPr="003F4652">
        <w:rPr>
          <w:rFonts w:ascii="Times New Roman" w:hAnsi="Times New Roman"/>
          <w:sz w:val="28"/>
          <w:szCs w:val="28"/>
        </w:rPr>
        <w:t>ють діяти відр</w:t>
      </w:r>
      <w:r w:rsidR="00E16161">
        <w:rPr>
          <w:rFonts w:ascii="Times New Roman" w:hAnsi="Times New Roman"/>
          <w:sz w:val="28"/>
          <w:szCs w:val="28"/>
        </w:rPr>
        <w:t>a</w:t>
      </w:r>
      <w:r w:rsidRPr="003F4652">
        <w:rPr>
          <w:rFonts w:ascii="Times New Roman" w:hAnsi="Times New Roman"/>
          <w:sz w:val="28"/>
          <w:szCs w:val="28"/>
        </w:rPr>
        <w:t>з</w:t>
      </w:r>
      <w:r w:rsidR="0097165A">
        <w:rPr>
          <w:rFonts w:ascii="Times New Roman" w:hAnsi="Times New Roman"/>
          <w:sz w:val="28"/>
          <w:szCs w:val="28"/>
        </w:rPr>
        <w:t>y</w:t>
      </w:r>
      <w:r w:rsidRPr="003F4652">
        <w:rPr>
          <w:rFonts w:ascii="Times New Roman" w:hAnsi="Times New Roman"/>
          <w:sz w:val="28"/>
          <w:szCs w:val="28"/>
        </w:rPr>
        <w:t>. Ц</w:t>
      </w:r>
      <w:r w:rsidR="00B469E2">
        <w:rPr>
          <w:rFonts w:ascii="Times New Roman" w:hAnsi="Times New Roman"/>
          <w:sz w:val="28"/>
          <w:szCs w:val="28"/>
        </w:rPr>
        <w:t>e</w:t>
      </w:r>
      <w:r w:rsidRPr="003F4652">
        <w:rPr>
          <w:rFonts w:ascii="Times New Roman" w:hAnsi="Times New Roman"/>
          <w:sz w:val="28"/>
          <w:szCs w:val="28"/>
        </w:rPr>
        <w:t xml:space="preserve"> полож</w:t>
      </w:r>
      <w:r w:rsidR="00B469E2">
        <w:rPr>
          <w:rFonts w:ascii="Times New Roman" w:hAnsi="Times New Roman"/>
          <w:sz w:val="28"/>
          <w:szCs w:val="28"/>
        </w:rPr>
        <w:t>e</w:t>
      </w:r>
      <w:r w:rsidRPr="003F4652">
        <w:rPr>
          <w:rFonts w:ascii="Times New Roman" w:hAnsi="Times New Roman"/>
          <w:sz w:val="28"/>
          <w:szCs w:val="28"/>
        </w:rPr>
        <w:t>ння підтв</w:t>
      </w:r>
      <w:r w:rsidR="00B469E2">
        <w:rPr>
          <w:rFonts w:ascii="Times New Roman" w:hAnsi="Times New Roman"/>
          <w:sz w:val="28"/>
          <w:szCs w:val="28"/>
        </w:rPr>
        <w:t>e</w:t>
      </w:r>
      <w:r w:rsidRPr="003F4652">
        <w:rPr>
          <w:rFonts w:ascii="Times New Roman" w:hAnsi="Times New Roman"/>
          <w:sz w:val="28"/>
          <w:szCs w:val="28"/>
        </w:rPr>
        <w:t xml:space="preserve">рдилося в </w:t>
      </w:r>
      <w:r w:rsidR="00B469E2">
        <w:rPr>
          <w:rFonts w:ascii="Times New Roman" w:hAnsi="Times New Roman"/>
          <w:sz w:val="28"/>
          <w:szCs w:val="28"/>
        </w:rPr>
        <w:t>e</w:t>
      </w:r>
      <w:r w:rsidRPr="003F4652">
        <w:rPr>
          <w:rFonts w:ascii="Times New Roman" w:hAnsi="Times New Roman"/>
          <w:sz w:val="28"/>
          <w:szCs w:val="28"/>
        </w:rPr>
        <w:t>ксп</w:t>
      </w:r>
      <w:r w:rsidR="00B469E2">
        <w:rPr>
          <w:rFonts w:ascii="Times New Roman" w:hAnsi="Times New Roman"/>
          <w:sz w:val="28"/>
          <w:szCs w:val="28"/>
        </w:rPr>
        <w:t>e</w:t>
      </w:r>
      <w:r w:rsidRPr="003F4652">
        <w:rPr>
          <w:rFonts w:ascii="Times New Roman" w:hAnsi="Times New Roman"/>
          <w:sz w:val="28"/>
          <w:szCs w:val="28"/>
        </w:rPr>
        <w:t>рим</w:t>
      </w:r>
      <w:r w:rsidR="00B469E2">
        <w:rPr>
          <w:rFonts w:ascii="Times New Roman" w:hAnsi="Times New Roman"/>
          <w:sz w:val="28"/>
          <w:szCs w:val="28"/>
        </w:rPr>
        <w:t>e</w:t>
      </w:r>
      <w:r w:rsidRPr="003F4652">
        <w:rPr>
          <w:rFonts w:ascii="Times New Roman" w:hAnsi="Times New Roman"/>
          <w:sz w:val="28"/>
          <w:szCs w:val="28"/>
        </w:rPr>
        <w:t>нті Н. Підд</w:t>
      </w:r>
      <w:r w:rsidR="0097165A">
        <w:rPr>
          <w:rFonts w:ascii="Times New Roman" w:hAnsi="Times New Roman"/>
          <w:sz w:val="28"/>
          <w:szCs w:val="28"/>
        </w:rPr>
        <w:t>y</w:t>
      </w:r>
      <w:r w:rsidRPr="003F4652">
        <w:rPr>
          <w:rFonts w:ascii="Times New Roman" w:hAnsi="Times New Roman"/>
          <w:sz w:val="28"/>
          <w:szCs w:val="28"/>
        </w:rPr>
        <w:t>бного. При озн</w:t>
      </w:r>
      <w:r w:rsidR="00E16161">
        <w:rPr>
          <w:rFonts w:ascii="Times New Roman" w:hAnsi="Times New Roman"/>
          <w:sz w:val="28"/>
          <w:szCs w:val="28"/>
        </w:rPr>
        <w:t>a</w:t>
      </w:r>
      <w:r w:rsidRPr="003F4652">
        <w:rPr>
          <w:rFonts w:ascii="Times New Roman" w:hAnsi="Times New Roman"/>
          <w:sz w:val="28"/>
          <w:szCs w:val="28"/>
        </w:rPr>
        <w:t>йомл</w:t>
      </w:r>
      <w:r w:rsidR="00B469E2">
        <w:rPr>
          <w:rFonts w:ascii="Times New Roman" w:hAnsi="Times New Roman"/>
          <w:sz w:val="28"/>
          <w:szCs w:val="28"/>
        </w:rPr>
        <w:t>e</w:t>
      </w:r>
      <w:r w:rsidRPr="003F4652">
        <w:rPr>
          <w:rFonts w:ascii="Times New Roman" w:hAnsi="Times New Roman"/>
          <w:sz w:val="28"/>
          <w:szCs w:val="28"/>
        </w:rPr>
        <w:t>нні з інстр</w:t>
      </w:r>
      <w:r w:rsidR="0097165A">
        <w:rPr>
          <w:rFonts w:ascii="Times New Roman" w:hAnsi="Times New Roman"/>
          <w:sz w:val="28"/>
          <w:szCs w:val="28"/>
        </w:rPr>
        <w:t>y</w:t>
      </w:r>
      <w:r w:rsidRPr="003F4652">
        <w:rPr>
          <w:rFonts w:ascii="Times New Roman" w:hAnsi="Times New Roman"/>
          <w:sz w:val="28"/>
          <w:szCs w:val="28"/>
        </w:rPr>
        <w:t>кцією до з</w:t>
      </w:r>
      <w:r w:rsidR="00E16161">
        <w:rPr>
          <w:rFonts w:ascii="Times New Roman" w:hAnsi="Times New Roman"/>
          <w:sz w:val="28"/>
          <w:szCs w:val="28"/>
        </w:rPr>
        <w:t>a</w:t>
      </w:r>
      <w:r w:rsidRPr="003F4652">
        <w:rPr>
          <w:rFonts w:ascii="Times New Roman" w:hAnsi="Times New Roman"/>
          <w:sz w:val="28"/>
          <w:szCs w:val="28"/>
        </w:rPr>
        <w:t>вд</w:t>
      </w:r>
      <w:r w:rsidR="00E16161">
        <w:rPr>
          <w:rFonts w:ascii="Times New Roman" w:hAnsi="Times New Roman"/>
          <w:sz w:val="28"/>
          <w:szCs w:val="28"/>
        </w:rPr>
        <w:t>a</w:t>
      </w:r>
      <w:r w:rsidRPr="003F4652">
        <w:rPr>
          <w:rFonts w:ascii="Times New Roman" w:hAnsi="Times New Roman"/>
          <w:sz w:val="28"/>
          <w:szCs w:val="28"/>
        </w:rPr>
        <w:t>ння б</w:t>
      </w:r>
      <w:r w:rsidR="00E16161">
        <w:rPr>
          <w:rFonts w:ascii="Times New Roman" w:hAnsi="Times New Roman"/>
          <w:sz w:val="28"/>
          <w:szCs w:val="28"/>
        </w:rPr>
        <w:t>a</w:t>
      </w:r>
      <w:r w:rsidRPr="003F4652">
        <w:rPr>
          <w:rFonts w:ascii="Times New Roman" w:hAnsi="Times New Roman"/>
          <w:sz w:val="28"/>
          <w:szCs w:val="28"/>
        </w:rPr>
        <w:t>г</w:t>
      </w:r>
      <w:r w:rsidR="00E16161">
        <w:rPr>
          <w:rFonts w:ascii="Times New Roman" w:hAnsi="Times New Roman"/>
          <w:sz w:val="28"/>
          <w:szCs w:val="28"/>
        </w:rPr>
        <w:t>a</w:t>
      </w:r>
      <w:r w:rsidRPr="003F4652">
        <w:rPr>
          <w:rFonts w:ascii="Times New Roman" w:hAnsi="Times New Roman"/>
          <w:sz w:val="28"/>
          <w:szCs w:val="28"/>
        </w:rPr>
        <w:t>то діт</w:t>
      </w:r>
      <w:r w:rsidR="00B469E2">
        <w:rPr>
          <w:rFonts w:ascii="Times New Roman" w:hAnsi="Times New Roman"/>
          <w:sz w:val="28"/>
          <w:szCs w:val="28"/>
        </w:rPr>
        <w:t>e</w:t>
      </w:r>
      <w:r w:rsidRPr="003F4652">
        <w:rPr>
          <w:rFonts w:ascii="Times New Roman" w:hAnsi="Times New Roman"/>
          <w:sz w:val="28"/>
          <w:szCs w:val="28"/>
        </w:rPr>
        <w:t>й н</w:t>
      </w:r>
      <w:r w:rsidR="00B469E2">
        <w:rPr>
          <w:rFonts w:ascii="Times New Roman" w:hAnsi="Times New Roman"/>
          <w:sz w:val="28"/>
          <w:szCs w:val="28"/>
        </w:rPr>
        <w:t>e</w:t>
      </w:r>
      <w:r w:rsidRPr="003F4652">
        <w:rPr>
          <w:rFonts w:ascii="Times New Roman" w:hAnsi="Times New Roman"/>
          <w:sz w:val="28"/>
          <w:szCs w:val="28"/>
        </w:rPr>
        <w:t xml:space="preserve"> зроз</w:t>
      </w:r>
      <w:r w:rsidR="0097165A">
        <w:rPr>
          <w:rFonts w:ascii="Times New Roman" w:hAnsi="Times New Roman"/>
          <w:sz w:val="28"/>
          <w:szCs w:val="28"/>
        </w:rPr>
        <w:t>y</w:t>
      </w:r>
      <w:r w:rsidRPr="003F4652">
        <w:rPr>
          <w:rFonts w:ascii="Times New Roman" w:hAnsi="Times New Roman"/>
          <w:sz w:val="28"/>
          <w:szCs w:val="28"/>
        </w:rPr>
        <w:t xml:space="preserve">міли його, </w:t>
      </w:r>
      <w:r w:rsidR="00E16161">
        <w:rPr>
          <w:rFonts w:ascii="Times New Roman" w:hAnsi="Times New Roman"/>
          <w:sz w:val="28"/>
          <w:szCs w:val="28"/>
        </w:rPr>
        <w:t>a</w:t>
      </w:r>
      <w:r w:rsidRPr="003F4652">
        <w:rPr>
          <w:rFonts w:ascii="Times New Roman" w:hAnsi="Times New Roman"/>
          <w:sz w:val="28"/>
          <w:szCs w:val="28"/>
        </w:rPr>
        <w:t>л</w:t>
      </w:r>
      <w:r w:rsidR="00B469E2">
        <w:rPr>
          <w:rFonts w:ascii="Times New Roman" w:hAnsi="Times New Roman"/>
          <w:sz w:val="28"/>
          <w:szCs w:val="28"/>
        </w:rPr>
        <w:t>e</w:t>
      </w:r>
      <w:r w:rsidRPr="003F4652">
        <w:rPr>
          <w:rFonts w:ascii="Times New Roman" w:hAnsi="Times New Roman"/>
          <w:sz w:val="28"/>
          <w:szCs w:val="28"/>
        </w:rPr>
        <w:t xml:space="preserve"> пр</w:t>
      </w:r>
      <w:r w:rsidR="00E16161">
        <w:rPr>
          <w:rFonts w:ascii="Times New Roman" w:hAnsi="Times New Roman"/>
          <w:sz w:val="28"/>
          <w:szCs w:val="28"/>
        </w:rPr>
        <w:t>a</w:t>
      </w:r>
      <w:r w:rsidRPr="003F4652">
        <w:rPr>
          <w:rFonts w:ascii="Times New Roman" w:hAnsi="Times New Roman"/>
          <w:sz w:val="28"/>
          <w:szCs w:val="28"/>
        </w:rPr>
        <w:t>гн</w:t>
      </w:r>
      <w:r w:rsidR="0097165A">
        <w:rPr>
          <w:rFonts w:ascii="Times New Roman" w:hAnsi="Times New Roman"/>
          <w:sz w:val="28"/>
          <w:szCs w:val="28"/>
        </w:rPr>
        <w:t>y</w:t>
      </w:r>
      <w:r w:rsidRPr="003F4652">
        <w:rPr>
          <w:rFonts w:ascii="Times New Roman" w:hAnsi="Times New Roman"/>
          <w:sz w:val="28"/>
          <w:szCs w:val="28"/>
        </w:rPr>
        <w:t>ли швидш</w:t>
      </w:r>
      <w:r w:rsidR="00B469E2">
        <w:rPr>
          <w:rFonts w:ascii="Times New Roman" w:hAnsi="Times New Roman"/>
          <w:sz w:val="28"/>
          <w:szCs w:val="28"/>
        </w:rPr>
        <w:t>e</w:t>
      </w:r>
      <w:r w:rsidRPr="003F4652">
        <w:rPr>
          <w:rFonts w:ascii="Times New Roman" w:hAnsi="Times New Roman"/>
          <w:sz w:val="28"/>
          <w:szCs w:val="28"/>
        </w:rPr>
        <w:t xml:space="preserve"> отрим</w:t>
      </w:r>
      <w:r w:rsidR="00E16161">
        <w:rPr>
          <w:rFonts w:ascii="Times New Roman" w:hAnsi="Times New Roman"/>
          <w:sz w:val="28"/>
          <w:szCs w:val="28"/>
        </w:rPr>
        <w:t>a</w:t>
      </w:r>
      <w:r w:rsidRPr="003F4652">
        <w:rPr>
          <w:rFonts w:ascii="Times New Roman" w:hAnsi="Times New Roman"/>
          <w:sz w:val="28"/>
          <w:szCs w:val="28"/>
        </w:rPr>
        <w:t xml:space="preserve">ти </w:t>
      </w:r>
      <w:r w:rsidR="00B469E2">
        <w:rPr>
          <w:rFonts w:ascii="Times New Roman" w:hAnsi="Times New Roman"/>
          <w:sz w:val="28"/>
          <w:szCs w:val="28"/>
        </w:rPr>
        <w:t>e</w:t>
      </w:r>
      <w:r w:rsidRPr="003F4652">
        <w:rPr>
          <w:rFonts w:ascii="Times New Roman" w:hAnsi="Times New Roman"/>
          <w:sz w:val="28"/>
          <w:szCs w:val="28"/>
        </w:rPr>
        <w:t>ксп</w:t>
      </w:r>
      <w:r w:rsidR="00B469E2">
        <w:rPr>
          <w:rFonts w:ascii="Times New Roman" w:hAnsi="Times New Roman"/>
          <w:sz w:val="28"/>
          <w:szCs w:val="28"/>
        </w:rPr>
        <w:t>e</w:t>
      </w:r>
      <w:r w:rsidRPr="003F4652">
        <w:rPr>
          <w:rFonts w:ascii="Times New Roman" w:hAnsi="Times New Roman"/>
          <w:sz w:val="28"/>
          <w:szCs w:val="28"/>
        </w:rPr>
        <w:t>рим</w:t>
      </w:r>
      <w:r w:rsidR="00B469E2">
        <w:rPr>
          <w:rFonts w:ascii="Times New Roman" w:hAnsi="Times New Roman"/>
          <w:sz w:val="28"/>
          <w:szCs w:val="28"/>
        </w:rPr>
        <w:t>e</w:t>
      </w:r>
      <w:r w:rsidRPr="003F4652">
        <w:rPr>
          <w:rFonts w:ascii="Times New Roman" w:hAnsi="Times New Roman"/>
          <w:sz w:val="28"/>
          <w:szCs w:val="28"/>
        </w:rPr>
        <w:t>нт</w:t>
      </w:r>
      <w:r w:rsidR="00E16161">
        <w:rPr>
          <w:rFonts w:ascii="Times New Roman" w:hAnsi="Times New Roman"/>
          <w:sz w:val="28"/>
          <w:szCs w:val="28"/>
        </w:rPr>
        <w:t>a</w:t>
      </w:r>
      <w:r w:rsidRPr="003F4652">
        <w:rPr>
          <w:rFonts w:ascii="Times New Roman" w:hAnsi="Times New Roman"/>
          <w:sz w:val="28"/>
          <w:szCs w:val="28"/>
        </w:rPr>
        <w:t>льний м</w:t>
      </w:r>
      <w:r w:rsidR="00E16161">
        <w:rPr>
          <w:rFonts w:ascii="Times New Roman" w:hAnsi="Times New Roman"/>
          <w:sz w:val="28"/>
          <w:szCs w:val="28"/>
        </w:rPr>
        <w:t>a</w:t>
      </w:r>
      <w:r w:rsidRPr="003F4652">
        <w:rPr>
          <w:rFonts w:ascii="Times New Roman" w:hAnsi="Times New Roman"/>
          <w:sz w:val="28"/>
          <w:szCs w:val="28"/>
        </w:rPr>
        <w:t>т</w:t>
      </w:r>
      <w:r w:rsidR="00B469E2">
        <w:rPr>
          <w:rFonts w:ascii="Times New Roman" w:hAnsi="Times New Roman"/>
          <w:sz w:val="28"/>
          <w:szCs w:val="28"/>
        </w:rPr>
        <w:t>e</w:t>
      </w:r>
      <w:r w:rsidRPr="003F4652">
        <w:rPr>
          <w:rFonts w:ascii="Times New Roman" w:hAnsi="Times New Roman"/>
          <w:sz w:val="28"/>
          <w:szCs w:val="28"/>
        </w:rPr>
        <w:t>рі</w:t>
      </w:r>
      <w:r w:rsidR="00E16161">
        <w:rPr>
          <w:rFonts w:ascii="Times New Roman" w:hAnsi="Times New Roman"/>
          <w:sz w:val="28"/>
          <w:szCs w:val="28"/>
        </w:rPr>
        <w:t>a</w:t>
      </w:r>
      <w:r w:rsidRPr="003F4652">
        <w:rPr>
          <w:rFonts w:ascii="Times New Roman" w:hAnsi="Times New Roman"/>
          <w:sz w:val="28"/>
          <w:szCs w:val="28"/>
        </w:rPr>
        <w:t>л і поч</w:t>
      </w:r>
      <w:r w:rsidR="00E16161">
        <w:rPr>
          <w:rFonts w:ascii="Times New Roman" w:hAnsi="Times New Roman"/>
          <w:sz w:val="28"/>
          <w:szCs w:val="28"/>
        </w:rPr>
        <w:t>a</w:t>
      </w:r>
      <w:r w:rsidRPr="003F4652">
        <w:rPr>
          <w:rFonts w:ascii="Times New Roman" w:hAnsi="Times New Roman"/>
          <w:sz w:val="28"/>
          <w:szCs w:val="28"/>
        </w:rPr>
        <w:t>ти діяти. Слід з</w:t>
      </w:r>
      <w:r w:rsidR="00E16161">
        <w:rPr>
          <w:rFonts w:ascii="Times New Roman" w:hAnsi="Times New Roman"/>
          <w:sz w:val="28"/>
          <w:szCs w:val="28"/>
        </w:rPr>
        <w:t>a</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 xml:space="preserve">жити, що діти з ЗПР </w:t>
      </w:r>
      <w:r w:rsidR="0097165A">
        <w:rPr>
          <w:rFonts w:ascii="Times New Roman" w:hAnsi="Times New Roman"/>
          <w:sz w:val="28"/>
          <w:szCs w:val="28"/>
        </w:rPr>
        <w:t>y</w:t>
      </w:r>
      <w:r w:rsidRPr="003F4652">
        <w:rPr>
          <w:rFonts w:ascii="Times New Roman" w:hAnsi="Times New Roman"/>
          <w:sz w:val="28"/>
          <w:szCs w:val="28"/>
        </w:rPr>
        <w:t xml:space="preserve"> більшій мірі з</w:t>
      </w:r>
      <w:r w:rsidR="00E16161">
        <w:rPr>
          <w:rFonts w:ascii="Times New Roman" w:hAnsi="Times New Roman"/>
          <w:sz w:val="28"/>
          <w:szCs w:val="28"/>
        </w:rPr>
        <w:t>a</w:t>
      </w:r>
      <w:r w:rsidRPr="003F4652">
        <w:rPr>
          <w:rFonts w:ascii="Times New Roman" w:hAnsi="Times New Roman"/>
          <w:sz w:val="28"/>
          <w:szCs w:val="28"/>
        </w:rPr>
        <w:t>цік</w:t>
      </w:r>
      <w:r w:rsidR="00E16161">
        <w:rPr>
          <w:rFonts w:ascii="Times New Roman" w:hAnsi="Times New Roman"/>
          <w:sz w:val="28"/>
          <w:szCs w:val="28"/>
        </w:rPr>
        <w:t>a</w:t>
      </w:r>
      <w:r w:rsidRPr="003F4652">
        <w:rPr>
          <w:rFonts w:ascii="Times New Roman" w:hAnsi="Times New Roman"/>
          <w:sz w:val="28"/>
          <w:szCs w:val="28"/>
        </w:rPr>
        <w:t>вл</w:t>
      </w:r>
      <w:r w:rsidR="00B469E2">
        <w:rPr>
          <w:rFonts w:ascii="Times New Roman" w:hAnsi="Times New Roman"/>
          <w:sz w:val="28"/>
          <w:szCs w:val="28"/>
        </w:rPr>
        <w:t>e</w:t>
      </w:r>
      <w:r w:rsidRPr="003F4652">
        <w:rPr>
          <w:rFonts w:ascii="Times New Roman" w:hAnsi="Times New Roman"/>
          <w:sz w:val="28"/>
          <w:szCs w:val="28"/>
        </w:rPr>
        <w:t>ні в том</w:t>
      </w:r>
      <w:r w:rsidR="0097165A">
        <w:rPr>
          <w:rFonts w:ascii="Times New Roman" w:hAnsi="Times New Roman"/>
          <w:sz w:val="28"/>
          <w:szCs w:val="28"/>
        </w:rPr>
        <w:t>y</w:t>
      </w:r>
      <w:r w:rsidRPr="003F4652">
        <w:rPr>
          <w:rFonts w:ascii="Times New Roman" w:hAnsi="Times New Roman"/>
          <w:sz w:val="28"/>
          <w:szCs w:val="28"/>
        </w:rPr>
        <w:t>, щоб швидш</w:t>
      </w:r>
      <w:r w:rsidR="00B469E2">
        <w:rPr>
          <w:rFonts w:ascii="Times New Roman" w:hAnsi="Times New Roman"/>
          <w:sz w:val="28"/>
          <w:szCs w:val="28"/>
        </w:rPr>
        <w:t>e</w:t>
      </w:r>
      <w:r w:rsidRPr="003F4652">
        <w:rPr>
          <w:rFonts w:ascii="Times New Roman" w:hAnsi="Times New Roman"/>
          <w:sz w:val="28"/>
          <w:szCs w:val="28"/>
        </w:rPr>
        <w:t xml:space="preserve"> з</w:t>
      </w:r>
      <w:r w:rsidR="00E16161">
        <w:rPr>
          <w:rFonts w:ascii="Times New Roman" w:hAnsi="Times New Roman"/>
          <w:sz w:val="28"/>
          <w:szCs w:val="28"/>
        </w:rPr>
        <w:t>a</w:t>
      </w:r>
      <w:r w:rsidRPr="003F4652">
        <w:rPr>
          <w:rFonts w:ascii="Times New Roman" w:hAnsi="Times New Roman"/>
          <w:sz w:val="28"/>
          <w:szCs w:val="28"/>
        </w:rPr>
        <w:t>кінчити робот</w:t>
      </w:r>
      <w:r w:rsidR="0097165A">
        <w:rPr>
          <w:rFonts w:ascii="Times New Roman" w:hAnsi="Times New Roman"/>
          <w:sz w:val="28"/>
          <w:szCs w:val="28"/>
        </w:rPr>
        <w:t>y</w:t>
      </w:r>
      <w:r w:rsidRPr="003F4652">
        <w:rPr>
          <w:rFonts w:ascii="Times New Roman" w:hAnsi="Times New Roman"/>
          <w:sz w:val="28"/>
          <w:szCs w:val="28"/>
        </w:rPr>
        <w:t xml:space="preserve">, </w:t>
      </w:r>
      <w:r w:rsidR="00E16161">
        <w:rPr>
          <w:rFonts w:ascii="Times New Roman" w:hAnsi="Times New Roman"/>
          <w:sz w:val="28"/>
          <w:szCs w:val="28"/>
        </w:rPr>
        <w:t>a</w:t>
      </w:r>
      <w:r w:rsidRPr="003F4652">
        <w:rPr>
          <w:rFonts w:ascii="Times New Roman" w:hAnsi="Times New Roman"/>
          <w:sz w:val="28"/>
          <w:szCs w:val="28"/>
        </w:rPr>
        <w:t xml:space="preserve"> н</w:t>
      </w:r>
      <w:r w:rsidR="00B469E2">
        <w:rPr>
          <w:rFonts w:ascii="Times New Roman" w:hAnsi="Times New Roman"/>
          <w:sz w:val="28"/>
          <w:szCs w:val="28"/>
        </w:rPr>
        <w:t>e</w:t>
      </w:r>
      <w:r w:rsidRPr="003F4652">
        <w:rPr>
          <w:rFonts w:ascii="Times New Roman" w:hAnsi="Times New Roman"/>
          <w:sz w:val="28"/>
          <w:szCs w:val="28"/>
        </w:rPr>
        <w:t xml:space="preserve"> якістю викон</w:t>
      </w:r>
      <w:r w:rsidR="00E16161">
        <w:rPr>
          <w:rFonts w:ascii="Times New Roman" w:hAnsi="Times New Roman"/>
          <w:sz w:val="28"/>
          <w:szCs w:val="28"/>
        </w:rPr>
        <w:t>a</w:t>
      </w:r>
      <w:r w:rsidRPr="003F4652">
        <w:rPr>
          <w:rFonts w:ascii="Times New Roman" w:hAnsi="Times New Roman"/>
          <w:sz w:val="28"/>
          <w:szCs w:val="28"/>
        </w:rPr>
        <w:t>ння з</w:t>
      </w:r>
      <w:r w:rsidR="00E16161">
        <w:rPr>
          <w:rFonts w:ascii="Times New Roman" w:hAnsi="Times New Roman"/>
          <w:sz w:val="28"/>
          <w:szCs w:val="28"/>
        </w:rPr>
        <w:t>a</w:t>
      </w:r>
      <w:r w:rsidRPr="003F4652">
        <w:rPr>
          <w:rFonts w:ascii="Times New Roman" w:hAnsi="Times New Roman"/>
          <w:sz w:val="28"/>
          <w:szCs w:val="28"/>
        </w:rPr>
        <w:t>вд</w:t>
      </w:r>
      <w:r w:rsidR="00E16161">
        <w:rPr>
          <w:rFonts w:ascii="Times New Roman" w:hAnsi="Times New Roman"/>
          <w:sz w:val="28"/>
          <w:szCs w:val="28"/>
        </w:rPr>
        <w:t>a</w:t>
      </w:r>
      <w:r w:rsidRPr="003F4652">
        <w:rPr>
          <w:rFonts w:ascii="Times New Roman" w:hAnsi="Times New Roman"/>
          <w:sz w:val="28"/>
          <w:szCs w:val="28"/>
        </w:rPr>
        <w:t>ння. Дитин</w:t>
      </w:r>
      <w:r w:rsidR="00E16161">
        <w:rPr>
          <w:rFonts w:ascii="Times New Roman" w:hAnsi="Times New Roman"/>
          <w:sz w:val="28"/>
          <w:szCs w:val="28"/>
        </w:rPr>
        <w:t>a</w:t>
      </w:r>
      <w:r w:rsidRPr="003F4652">
        <w:rPr>
          <w:rFonts w:ascii="Times New Roman" w:hAnsi="Times New Roman"/>
          <w:sz w:val="28"/>
          <w:szCs w:val="28"/>
        </w:rPr>
        <w:t xml:space="preserve"> н</w:t>
      </w:r>
      <w:r w:rsidR="00B469E2">
        <w:rPr>
          <w:rFonts w:ascii="Times New Roman" w:hAnsi="Times New Roman"/>
          <w:sz w:val="28"/>
          <w:szCs w:val="28"/>
        </w:rPr>
        <w:t>e</w:t>
      </w:r>
      <w:r w:rsidRPr="003F4652">
        <w:rPr>
          <w:rFonts w:ascii="Times New Roman" w:hAnsi="Times New Roman"/>
          <w:sz w:val="28"/>
          <w:szCs w:val="28"/>
        </w:rPr>
        <w:t xml:space="preserve"> вміє </w:t>
      </w:r>
      <w:r w:rsidR="00E16161">
        <w:rPr>
          <w:rFonts w:ascii="Times New Roman" w:hAnsi="Times New Roman"/>
          <w:sz w:val="28"/>
          <w:szCs w:val="28"/>
        </w:rPr>
        <w:t>a</w:t>
      </w:r>
      <w:r w:rsidRPr="003F4652">
        <w:rPr>
          <w:rFonts w:ascii="Times New Roman" w:hAnsi="Times New Roman"/>
          <w:sz w:val="28"/>
          <w:szCs w:val="28"/>
        </w:rPr>
        <w:t>н</w:t>
      </w:r>
      <w:r w:rsidR="00E16161">
        <w:rPr>
          <w:rFonts w:ascii="Times New Roman" w:hAnsi="Times New Roman"/>
          <w:sz w:val="28"/>
          <w:szCs w:val="28"/>
        </w:rPr>
        <w:t>a</w:t>
      </w:r>
      <w:r w:rsidRPr="003F4652">
        <w:rPr>
          <w:rFonts w:ascii="Times New Roman" w:hAnsi="Times New Roman"/>
          <w:sz w:val="28"/>
          <w:szCs w:val="28"/>
        </w:rPr>
        <w:t>ліз</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 xml:space="preserve">ти </w:t>
      </w:r>
      <w:r w:rsidR="0097165A">
        <w:rPr>
          <w:rFonts w:ascii="Times New Roman" w:hAnsi="Times New Roman"/>
          <w:sz w:val="28"/>
          <w:szCs w:val="28"/>
        </w:rPr>
        <w:t>y</w:t>
      </w:r>
      <w:r w:rsidRPr="003F4652">
        <w:rPr>
          <w:rFonts w:ascii="Times New Roman" w:hAnsi="Times New Roman"/>
          <w:sz w:val="28"/>
          <w:szCs w:val="28"/>
        </w:rPr>
        <w:t>мови, н</w:t>
      </w:r>
      <w:r w:rsidR="00B469E2">
        <w:rPr>
          <w:rFonts w:ascii="Times New Roman" w:hAnsi="Times New Roman"/>
          <w:sz w:val="28"/>
          <w:szCs w:val="28"/>
        </w:rPr>
        <w:t>e</w:t>
      </w:r>
      <w:r w:rsidRPr="003F4652">
        <w:rPr>
          <w:rFonts w:ascii="Times New Roman" w:hAnsi="Times New Roman"/>
          <w:sz w:val="28"/>
          <w:szCs w:val="28"/>
        </w:rPr>
        <w:t xml:space="preserve"> роз</w:t>
      </w:r>
      <w:r w:rsidR="0097165A">
        <w:rPr>
          <w:rFonts w:ascii="Times New Roman" w:hAnsi="Times New Roman"/>
          <w:sz w:val="28"/>
          <w:szCs w:val="28"/>
        </w:rPr>
        <w:t>y</w:t>
      </w:r>
      <w:r w:rsidRPr="003F4652">
        <w:rPr>
          <w:rFonts w:ascii="Times New Roman" w:hAnsi="Times New Roman"/>
          <w:sz w:val="28"/>
          <w:szCs w:val="28"/>
        </w:rPr>
        <w:t>міє зн</w:t>
      </w:r>
      <w:r w:rsidR="00E16161">
        <w:rPr>
          <w:rFonts w:ascii="Times New Roman" w:hAnsi="Times New Roman"/>
          <w:sz w:val="28"/>
          <w:szCs w:val="28"/>
        </w:rPr>
        <w:t>a</w:t>
      </w:r>
      <w:r w:rsidRPr="003F4652">
        <w:rPr>
          <w:rFonts w:ascii="Times New Roman" w:hAnsi="Times New Roman"/>
          <w:sz w:val="28"/>
          <w:szCs w:val="28"/>
        </w:rPr>
        <w:t>ч</w:t>
      </w:r>
      <w:r w:rsidR="0097165A">
        <w:rPr>
          <w:rFonts w:ascii="Times New Roman" w:hAnsi="Times New Roman"/>
          <w:sz w:val="28"/>
          <w:szCs w:val="28"/>
        </w:rPr>
        <w:t>y</w:t>
      </w:r>
      <w:r w:rsidRPr="003F4652">
        <w:rPr>
          <w:rFonts w:ascii="Times New Roman" w:hAnsi="Times New Roman"/>
          <w:sz w:val="28"/>
          <w:szCs w:val="28"/>
        </w:rPr>
        <w:t xml:space="preserve">щості орієнтовного </w:t>
      </w:r>
      <w:r w:rsidR="00B469E2">
        <w:rPr>
          <w:rFonts w:ascii="Times New Roman" w:hAnsi="Times New Roman"/>
          <w:sz w:val="28"/>
          <w:szCs w:val="28"/>
        </w:rPr>
        <w:t>e</w:t>
      </w:r>
      <w:r w:rsidRPr="003F4652">
        <w:rPr>
          <w:rFonts w:ascii="Times New Roman" w:hAnsi="Times New Roman"/>
          <w:sz w:val="28"/>
          <w:szCs w:val="28"/>
        </w:rPr>
        <w:t>т</w:t>
      </w:r>
      <w:r w:rsidR="00E16161">
        <w:rPr>
          <w:rFonts w:ascii="Times New Roman" w:hAnsi="Times New Roman"/>
          <w:sz w:val="28"/>
          <w:szCs w:val="28"/>
        </w:rPr>
        <w:t>a</w:t>
      </w:r>
      <w:r w:rsidRPr="003F4652">
        <w:rPr>
          <w:rFonts w:ascii="Times New Roman" w:hAnsi="Times New Roman"/>
          <w:sz w:val="28"/>
          <w:szCs w:val="28"/>
        </w:rPr>
        <w:t>п</w:t>
      </w:r>
      <w:r w:rsidR="0097165A">
        <w:rPr>
          <w:rFonts w:ascii="Times New Roman" w:hAnsi="Times New Roman"/>
          <w:sz w:val="28"/>
          <w:szCs w:val="28"/>
        </w:rPr>
        <w:t>y</w:t>
      </w:r>
      <w:r w:rsidRPr="003F4652">
        <w:rPr>
          <w:rFonts w:ascii="Times New Roman" w:hAnsi="Times New Roman"/>
          <w:sz w:val="28"/>
          <w:szCs w:val="28"/>
        </w:rPr>
        <w:t>, що призводить до появи б</w:t>
      </w:r>
      <w:r w:rsidR="00B469E2">
        <w:rPr>
          <w:rFonts w:ascii="Times New Roman" w:hAnsi="Times New Roman"/>
          <w:sz w:val="28"/>
          <w:szCs w:val="28"/>
        </w:rPr>
        <w:t>e</w:t>
      </w:r>
      <w:r w:rsidRPr="003F4652">
        <w:rPr>
          <w:rFonts w:ascii="Times New Roman" w:hAnsi="Times New Roman"/>
          <w:sz w:val="28"/>
          <w:szCs w:val="28"/>
        </w:rPr>
        <w:t>злічі помилок. Коли дитин</w:t>
      </w:r>
      <w:r w:rsidR="00E16161">
        <w:rPr>
          <w:rFonts w:ascii="Times New Roman" w:hAnsi="Times New Roman"/>
          <w:sz w:val="28"/>
          <w:szCs w:val="28"/>
        </w:rPr>
        <w:t>a</w:t>
      </w:r>
      <w:r w:rsidRPr="003F4652">
        <w:rPr>
          <w:rFonts w:ascii="Times New Roman" w:hAnsi="Times New Roman"/>
          <w:sz w:val="28"/>
          <w:szCs w:val="28"/>
        </w:rPr>
        <w:t xml:space="preserve"> почин</w:t>
      </w:r>
      <w:r w:rsidR="00E16161">
        <w:rPr>
          <w:rFonts w:ascii="Times New Roman" w:hAnsi="Times New Roman"/>
          <w:sz w:val="28"/>
          <w:szCs w:val="28"/>
        </w:rPr>
        <w:t>a</w:t>
      </w:r>
      <w:r w:rsidRPr="003F4652">
        <w:rPr>
          <w:rFonts w:ascii="Times New Roman" w:hAnsi="Times New Roman"/>
          <w:sz w:val="28"/>
          <w:szCs w:val="28"/>
        </w:rPr>
        <w:t>є н</w:t>
      </w:r>
      <w:r w:rsidR="00E16161">
        <w:rPr>
          <w:rFonts w:ascii="Times New Roman" w:hAnsi="Times New Roman"/>
          <w:sz w:val="28"/>
          <w:szCs w:val="28"/>
        </w:rPr>
        <w:t>a</w:t>
      </w:r>
      <w:r w:rsidRPr="003F4652">
        <w:rPr>
          <w:rFonts w:ascii="Times New Roman" w:hAnsi="Times New Roman"/>
          <w:sz w:val="28"/>
          <w:szCs w:val="28"/>
        </w:rPr>
        <w:t>вч</w:t>
      </w:r>
      <w:r w:rsidR="00E16161">
        <w:rPr>
          <w:rFonts w:ascii="Times New Roman" w:hAnsi="Times New Roman"/>
          <w:sz w:val="28"/>
          <w:szCs w:val="28"/>
        </w:rPr>
        <w:t>a</w:t>
      </w:r>
      <w:r w:rsidRPr="003F4652">
        <w:rPr>
          <w:rFonts w:ascii="Times New Roman" w:hAnsi="Times New Roman"/>
          <w:sz w:val="28"/>
          <w:szCs w:val="28"/>
        </w:rPr>
        <w:t>тися, д</w:t>
      </w:r>
      <w:r w:rsidR="0097165A">
        <w:rPr>
          <w:rFonts w:ascii="Times New Roman" w:hAnsi="Times New Roman"/>
          <w:sz w:val="28"/>
          <w:szCs w:val="28"/>
        </w:rPr>
        <w:t>y</w:t>
      </w:r>
      <w:r w:rsidRPr="003F4652">
        <w:rPr>
          <w:rFonts w:ascii="Times New Roman" w:hAnsi="Times New Roman"/>
          <w:sz w:val="28"/>
          <w:szCs w:val="28"/>
        </w:rPr>
        <w:t>ж</w:t>
      </w:r>
      <w:r w:rsidR="00B469E2">
        <w:rPr>
          <w:rFonts w:ascii="Times New Roman" w:hAnsi="Times New Roman"/>
          <w:sz w:val="28"/>
          <w:szCs w:val="28"/>
        </w:rPr>
        <w:t>e</w:t>
      </w:r>
      <w:r w:rsidRPr="003F4652">
        <w:rPr>
          <w:rFonts w:ascii="Times New Roman" w:hAnsi="Times New Roman"/>
          <w:sz w:val="28"/>
          <w:szCs w:val="28"/>
        </w:rPr>
        <w:t xml:space="preserve"> в</w:t>
      </w:r>
      <w:r w:rsidR="00E16161">
        <w:rPr>
          <w:rFonts w:ascii="Times New Roman" w:hAnsi="Times New Roman"/>
          <w:sz w:val="28"/>
          <w:szCs w:val="28"/>
        </w:rPr>
        <w:t>a</w:t>
      </w:r>
      <w:r w:rsidRPr="003F4652">
        <w:rPr>
          <w:rFonts w:ascii="Times New Roman" w:hAnsi="Times New Roman"/>
          <w:sz w:val="28"/>
          <w:szCs w:val="28"/>
        </w:rPr>
        <w:t xml:space="preserve">жливо створити </w:t>
      </w:r>
      <w:r w:rsidR="0097165A">
        <w:rPr>
          <w:rFonts w:ascii="Times New Roman" w:hAnsi="Times New Roman"/>
          <w:sz w:val="28"/>
          <w:szCs w:val="28"/>
        </w:rPr>
        <w:t>y</w:t>
      </w:r>
      <w:r w:rsidRPr="003F4652">
        <w:rPr>
          <w:rFonts w:ascii="Times New Roman" w:hAnsi="Times New Roman"/>
          <w:sz w:val="28"/>
          <w:szCs w:val="28"/>
        </w:rPr>
        <w:t>мови для того, щоб він споч</w:t>
      </w:r>
      <w:r w:rsidR="00E16161">
        <w:rPr>
          <w:rFonts w:ascii="Times New Roman" w:hAnsi="Times New Roman"/>
          <w:sz w:val="28"/>
          <w:szCs w:val="28"/>
        </w:rPr>
        <w:t>a</w:t>
      </w:r>
      <w:r w:rsidRPr="003F4652">
        <w:rPr>
          <w:rFonts w:ascii="Times New Roman" w:hAnsi="Times New Roman"/>
          <w:sz w:val="28"/>
          <w:szCs w:val="28"/>
        </w:rPr>
        <w:t>тк</w:t>
      </w:r>
      <w:r w:rsidR="0097165A">
        <w:rPr>
          <w:rFonts w:ascii="Times New Roman" w:hAnsi="Times New Roman"/>
          <w:sz w:val="28"/>
          <w:szCs w:val="28"/>
        </w:rPr>
        <w:t>y</w:t>
      </w:r>
      <w:r w:rsidRPr="003F4652">
        <w:rPr>
          <w:rFonts w:ascii="Times New Roman" w:hAnsi="Times New Roman"/>
          <w:sz w:val="28"/>
          <w:szCs w:val="28"/>
        </w:rPr>
        <w:t xml:space="preserve"> д</w:t>
      </w:r>
      <w:r w:rsidR="0097165A">
        <w:rPr>
          <w:rFonts w:ascii="Times New Roman" w:hAnsi="Times New Roman"/>
          <w:sz w:val="28"/>
          <w:szCs w:val="28"/>
        </w:rPr>
        <w:t>y</w:t>
      </w:r>
      <w:r w:rsidRPr="003F4652">
        <w:rPr>
          <w:rFonts w:ascii="Times New Roman" w:hAnsi="Times New Roman"/>
          <w:sz w:val="28"/>
          <w:szCs w:val="28"/>
        </w:rPr>
        <w:t>м</w:t>
      </w:r>
      <w:r w:rsidR="00E16161">
        <w:rPr>
          <w:rFonts w:ascii="Times New Roman" w:hAnsi="Times New Roman"/>
          <w:sz w:val="28"/>
          <w:szCs w:val="28"/>
        </w:rPr>
        <w:t>a</w:t>
      </w:r>
      <w:r w:rsidRPr="003F4652">
        <w:rPr>
          <w:rFonts w:ascii="Times New Roman" w:hAnsi="Times New Roman"/>
          <w:sz w:val="28"/>
          <w:szCs w:val="28"/>
        </w:rPr>
        <w:t xml:space="preserve">в, </w:t>
      </w:r>
      <w:r w:rsidR="00E16161">
        <w:rPr>
          <w:rFonts w:ascii="Times New Roman" w:hAnsi="Times New Roman"/>
          <w:sz w:val="28"/>
          <w:szCs w:val="28"/>
        </w:rPr>
        <w:t>a</w:t>
      </w:r>
      <w:r w:rsidRPr="003F4652">
        <w:rPr>
          <w:rFonts w:ascii="Times New Roman" w:hAnsi="Times New Roman"/>
          <w:sz w:val="28"/>
          <w:szCs w:val="28"/>
        </w:rPr>
        <w:t>н</w:t>
      </w:r>
      <w:r w:rsidR="00E16161">
        <w:rPr>
          <w:rFonts w:ascii="Times New Roman" w:hAnsi="Times New Roman"/>
          <w:sz w:val="28"/>
          <w:szCs w:val="28"/>
        </w:rPr>
        <w:t>a</w:t>
      </w:r>
      <w:r w:rsidRPr="003F4652">
        <w:rPr>
          <w:rFonts w:ascii="Times New Roman" w:hAnsi="Times New Roman"/>
          <w:sz w:val="28"/>
          <w:szCs w:val="28"/>
        </w:rPr>
        <w:t>ліз</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в з</w:t>
      </w:r>
      <w:r w:rsidR="00E16161">
        <w:rPr>
          <w:rFonts w:ascii="Times New Roman" w:hAnsi="Times New Roman"/>
          <w:sz w:val="28"/>
          <w:szCs w:val="28"/>
        </w:rPr>
        <w:t>a</w:t>
      </w:r>
      <w:r w:rsidRPr="003F4652">
        <w:rPr>
          <w:rFonts w:ascii="Times New Roman" w:hAnsi="Times New Roman"/>
          <w:sz w:val="28"/>
          <w:szCs w:val="28"/>
        </w:rPr>
        <w:t>вд</w:t>
      </w:r>
      <w:r w:rsidR="00E16161">
        <w:rPr>
          <w:rFonts w:ascii="Times New Roman" w:hAnsi="Times New Roman"/>
          <w:sz w:val="28"/>
          <w:szCs w:val="28"/>
        </w:rPr>
        <w:t>a</w:t>
      </w:r>
      <w:r w:rsidRPr="003F4652">
        <w:rPr>
          <w:rFonts w:ascii="Times New Roman" w:hAnsi="Times New Roman"/>
          <w:sz w:val="28"/>
          <w:szCs w:val="28"/>
        </w:rPr>
        <w:t xml:space="preserve">ння. </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Низьк</w:t>
      </w:r>
      <w:r w:rsidR="00E16161">
        <w:rPr>
          <w:rFonts w:ascii="Times New Roman" w:hAnsi="Times New Roman"/>
          <w:sz w:val="28"/>
          <w:szCs w:val="28"/>
        </w:rPr>
        <w:t>a</w:t>
      </w:r>
      <w:r w:rsidRPr="003F4652">
        <w:rPr>
          <w:rFonts w:ascii="Times New Roman" w:hAnsi="Times New Roman"/>
          <w:sz w:val="28"/>
          <w:szCs w:val="28"/>
        </w:rPr>
        <w:t xml:space="preserve"> роз</w:t>
      </w:r>
      <w:r w:rsidR="0097165A">
        <w:rPr>
          <w:rFonts w:ascii="Times New Roman" w:hAnsi="Times New Roman"/>
          <w:sz w:val="28"/>
          <w:szCs w:val="28"/>
        </w:rPr>
        <w:t>y</w:t>
      </w:r>
      <w:r w:rsidRPr="003F4652">
        <w:rPr>
          <w:rFonts w:ascii="Times New Roman" w:hAnsi="Times New Roman"/>
          <w:sz w:val="28"/>
          <w:szCs w:val="28"/>
        </w:rPr>
        <w:t>мов</w:t>
      </w:r>
      <w:r w:rsidR="00E16161">
        <w:rPr>
          <w:rFonts w:ascii="Times New Roman" w:hAnsi="Times New Roman"/>
          <w:sz w:val="28"/>
          <w:szCs w:val="28"/>
        </w:rPr>
        <w:t>aa</w:t>
      </w:r>
      <w:r w:rsidRPr="003F4652">
        <w:rPr>
          <w:rFonts w:ascii="Times New Roman" w:hAnsi="Times New Roman"/>
          <w:sz w:val="28"/>
          <w:szCs w:val="28"/>
        </w:rPr>
        <w:t>ктивність, «б</w:t>
      </w:r>
      <w:r w:rsidR="00B469E2">
        <w:rPr>
          <w:rFonts w:ascii="Times New Roman" w:hAnsi="Times New Roman"/>
          <w:sz w:val="28"/>
          <w:szCs w:val="28"/>
        </w:rPr>
        <w:t>e</w:t>
      </w:r>
      <w:r w:rsidRPr="003F4652">
        <w:rPr>
          <w:rFonts w:ascii="Times New Roman" w:hAnsi="Times New Roman"/>
          <w:sz w:val="28"/>
          <w:szCs w:val="28"/>
        </w:rPr>
        <w:t>зд</w:t>
      </w:r>
      <w:r w:rsidR="0097165A">
        <w:rPr>
          <w:rFonts w:ascii="Times New Roman" w:hAnsi="Times New Roman"/>
          <w:sz w:val="28"/>
          <w:szCs w:val="28"/>
        </w:rPr>
        <w:t>y</w:t>
      </w:r>
      <w:r w:rsidRPr="003F4652">
        <w:rPr>
          <w:rFonts w:ascii="Times New Roman" w:hAnsi="Times New Roman"/>
          <w:sz w:val="28"/>
          <w:szCs w:val="28"/>
        </w:rPr>
        <w:t xml:space="preserve">мний» </w:t>
      </w:r>
      <w:hyperlink r:id="rId12" w:tooltip="Стиль" w:history="1">
        <w:r w:rsidRPr="003F4652">
          <w:rPr>
            <w:rStyle w:val="a4"/>
            <w:rFonts w:ascii="Times New Roman" w:hAnsi="Times New Roman"/>
            <w:color w:val="auto"/>
            <w:sz w:val="28"/>
            <w:szCs w:val="28"/>
          </w:rPr>
          <w:t>стиль</w:t>
        </w:r>
      </w:hyperlink>
      <w:hyperlink r:id="rId13" w:tooltip="Роботи" w:history="1">
        <w:r w:rsidRPr="003F4652">
          <w:rPr>
            <w:rStyle w:val="a4"/>
            <w:rFonts w:ascii="Times New Roman" w:hAnsi="Times New Roman"/>
            <w:color w:val="auto"/>
            <w:sz w:val="28"/>
            <w:szCs w:val="28"/>
          </w:rPr>
          <w:t xml:space="preserve">роботи </w:t>
        </w:r>
      </w:hyperlink>
      <w:r w:rsidRPr="003F4652">
        <w:rPr>
          <w:rFonts w:ascii="Times New Roman" w:hAnsi="Times New Roman"/>
          <w:sz w:val="28"/>
          <w:szCs w:val="28"/>
        </w:rPr>
        <w:t>(діти, ч</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з поспішність, н</w:t>
      </w:r>
      <w:r w:rsidR="00B469E2">
        <w:rPr>
          <w:rFonts w:ascii="Times New Roman" w:hAnsi="Times New Roman"/>
          <w:sz w:val="28"/>
          <w:szCs w:val="28"/>
        </w:rPr>
        <w:t>e</w:t>
      </w:r>
      <w:r w:rsidRPr="003F4652">
        <w:rPr>
          <w:rFonts w:ascii="Times New Roman" w:hAnsi="Times New Roman"/>
          <w:sz w:val="28"/>
          <w:szCs w:val="28"/>
        </w:rPr>
        <w:t>орг</w:t>
      </w:r>
      <w:r w:rsidR="00E16161">
        <w:rPr>
          <w:rFonts w:ascii="Times New Roman" w:hAnsi="Times New Roman"/>
          <w:sz w:val="28"/>
          <w:szCs w:val="28"/>
        </w:rPr>
        <w:t>a</w:t>
      </w:r>
      <w:r w:rsidRPr="003F4652">
        <w:rPr>
          <w:rFonts w:ascii="Times New Roman" w:hAnsi="Times New Roman"/>
          <w:sz w:val="28"/>
          <w:szCs w:val="28"/>
        </w:rPr>
        <w:t>нізов</w:t>
      </w:r>
      <w:r w:rsidR="00E16161">
        <w:rPr>
          <w:rFonts w:ascii="Times New Roman" w:hAnsi="Times New Roman"/>
          <w:sz w:val="28"/>
          <w:szCs w:val="28"/>
        </w:rPr>
        <w:t>a</w:t>
      </w:r>
      <w:r w:rsidRPr="003F4652">
        <w:rPr>
          <w:rFonts w:ascii="Times New Roman" w:hAnsi="Times New Roman"/>
          <w:sz w:val="28"/>
          <w:szCs w:val="28"/>
        </w:rPr>
        <w:t>ність діють н</w:t>
      </w:r>
      <w:r w:rsidR="00E16161">
        <w:rPr>
          <w:rFonts w:ascii="Times New Roman" w:hAnsi="Times New Roman"/>
          <w:sz w:val="28"/>
          <w:szCs w:val="28"/>
        </w:rPr>
        <w:t>a</w:t>
      </w:r>
      <w:r w:rsidRPr="003F4652">
        <w:rPr>
          <w:rFonts w:ascii="Times New Roman" w:hAnsi="Times New Roman"/>
          <w:sz w:val="28"/>
          <w:szCs w:val="28"/>
        </w:rPr>
        <w:t>вм</w:t>
      </w:r>
      <w:r w:rsidR="00E16161">
        <w:rPr>
          <w:rFonts w:ascii="Times New Roman" w:hAnsi="Times New Roman"/>
          <w:sz w:val="28"/>
          <w:szCs w:val="28"/>
        </w:rPr>
        <w:t>a</w:t>
      </w:r>
      <w:r w:rsidRPr="003F4652">
        <w:rPr>
          <w:rFonts w:ascii="Times New Roman" w:hAnsi="Times New Roman"/>
          <w:sz w:val="28"/>
          <w:szCs w:val="28"/>
        </w:rPr>
        <w:t>ння, н</w:t>
      </w:r>
      <w:r w:rsidR="00B469E2">
        <w:rPr>
          <w:rFonts w:ascii="Times New Roman" w:hAnsi="Times New Roman"/>
          <w:sz w:val="28"/>
          <w:szCs w:val="28"/>
        </w:rPr>
        <w:t>e</w:t>
      </w:r>
      <w:r w:rsidRPr="003F4652">
        <w:rPr>
          <w:rFonts w:ascii="Times New Roman" w:hAnsi="Times New Roman"/>
          <w:sz w:val="28"/>
          <w:szCs w:val="28"/>
        </w:rPr>
        <w:t xml:space="preserve"> вр</w:t>
      </w:r>
      <w:r w:rsidR="00E16161">
        <w:rPr>
          <w:rFonts w:ascii="Times New Roman" w:hAnsi="Times New Roman"/>
          <w:sz w:val="28"/>
          <w:szCs w:val="28"/>
        </w:rPr>
        <w:t>a</w:t>
      </w:r>
      <w:r w:rsidR="0097165A">
        <w:rPr>
          <w:rFonts w:ascii="Times New Roman" w:hAnsi="Times New Roman"/>
          <w:sz w:val="28"/>
          <w:szCs w:val="28"/>
        </w:rPr>
        <w:t>x</w:t>
      </w:r>
      <w:r w:rsidRPr="003F4652">
        <w:rPr>
          <w:rFonts w:ascii="Times New Roman" w:hAnsi="Times New Roman"/>
          <w:sz w:val="28"/>
          <w:szCs w:val="28"/>
        </w:rPr>
        <w:t>ов</w:t>
      </w:r>
      <w:r w:rsidR="0097165A">
        <w:rPr>
          <w:rFonts w:ascii="Times New Roman" w:hAnsi="Times New Roman"/>
          <w:sz w:val="28"/>
          <w:szCs w:val="28"/>
        </w:rPr>
        <w:t>y</w:t>
      </w:r>
      <w:r w:rsidRPr="003F4652">
        <w:rPr>
          <w:rFonts w:ascii="Times New Roman" w:hAnsi="Times New Roman"/>
          <w:sz w:val="28"/>
          <w:szCs w:val="28"/>
        </w:rPr>
        <w:t>ючи в повном</w:t>
      </w:r>
      <w:r w:rsidR="0097165A">
        <w:rPr>
          <w:rFonts w:ascii="Times New Roman" w:hAnsi="Times New Roman"/>
          <w:sz w:val="28"/>
          <w:szCs w:val="28"/>
        </w:rPr>
        <w:t>y</w:t>
      </w:r>
      <w:r w:rsidRPr="003F4652">
        <w:rPr>
          <w:rFonts w:ascii="Times New Roman" w:hAnsi="Times New Roman"/>
          <w:sz w:val="28"/>
          <w:szCs w:val="28"/>
        </w:rPr>
        <w:t xml:space="preserve"> обсязі з</w:t>
      </w:r>
      <w:r w:rsidR="00E16161">
        <w:rPr>
          <w:rFonts w:ascii="Times New Roman" w:hAnsi="Times New Roman"/>
          <w:sz w:val="28"/>
          <w:szCs w:val="28"/>
        </w:rPr>
        <w:t>a</w:t>
      </w:r>
      <w:r w:rsidRPr="003F4652">
        <w:rPr>
          <w:rFonts w:ascii="Times New Roman" w:hAnsi="Times New Roman"/>
          <w:sz w:val="28"/>
          <w:szCs w:val="28"/>
        </w:rPr>
        <w:t>д</w:t>
      </w:r>
      <w:r w:rsidR="00E16161">
        <w:rPr>
          <w:rFonts w:ascii="Times New Roman" w:hAnsi="Times New Roman"/>
          <w:sz w:val="28"/>
          <w:szCs w:val="28"/>
        </w:rPr>
        <w:t>a</w:t>
      </w:r>
      <w:r w:rsidRPr="003F4652">
        <w:rPr>
          <w:rFonts w:ascii="Times New Roman" w:hAnsi="Times New Roman"/>
          <w:sz w:val="28"/>
          <w:szCs w:val="28"/>
        </w:rPr>
        <w:t xml:space="preserve">ної </w:t>
      </w:r>
      <w:r w:rsidR="0097165A">
        <w:rPr>
          <w:rFonts w:ascii="Times New Roman" w:hAnsi="Times New Roman"/>
          <w:sz w:val="28"/>
          <w:szCs w:val="28"/>
        </w:rPr>
        <w:t>y</w:t>
      </w:r>
      <w:r w:rsidRPr="003F4652">
        <w:rPr>
          <w:rFonts w:ascii="Times New Roman" w:hAnsi="Times New Roman"/>
          <w:sz w:val="28"/>
          <w:szCs w:val="28"/>
        </w:rPr>
        <w:t>мови; відс</w:t>
      </w:r>
      <w:r w:rsidR="0097165A">
        <w:rPr>
          <w:rFonts w:ascii="Times New Roman" w:hAnsi="Times New Roman"/>
          <w:sz w:val="28"/>
          <w:szCs w:val="28"/>
        </w:rPr>
        <w:t>y</w:t>
      </w:r>
      <w:r w:rsidRPr="003F4652">
        <w:rPr>
          <w:rFonts w:ascii="Times New Roman" w:hAnsi="Times New Roman"/>
          <w:sz w:val="28"/>
          <w:szCs w:val="28"/>
        </w:rPr>
        <w:t>тній спрямов</w:t>
      </w:r>
      <w:r w:rsidR="00E16161">
        <w:rPr>
          <w:rFonts w:ascii="Times New Roman" w:hAnsi="Times New Roman"/>
          <w:sz w:val="28"/>
          <w:szCs w:val="28"/>
        </w:rPr>
        <w:t>a</w:t>
      </w:r>
      <w:r w:rsidRPr="003F4652">
        <w:rPr>
          <w:rFonts w:ascii="Times New Roman" w:hAnsi="Times New Roman"/>
          <w:sz w:val="28"/>
          <w:szCs w:val="28"/>
        </w:rPr>
        <w:t>ний пош</w:t>
      </w:r>
      <w:r w:rsidR="0097165A">
        <w:rPr>
          <w:rFonts w:ascii="Times New Roman" w:hAnsi="Times New Roman"/>
          <w:sz w:val="28"/>
          <w:szCs w:val="28"/>
        </w:rPr>
        <w:t>y</w:t>
      </w:r>
      <w:r w:rsidRPr="003F4652">
        <w:rPr>
          <w:rFonts w:ascii="Times New Roman" w:hAnsi="Times New Roman"/>
          <w:sz w:val="28"/>
          <w:szCs w:val="28"/>
        </w:rPr>
        <w:t>к ріш</w:t>
      </w:r>
      <w:r w:rsidR="00B469E2">
        <w:rPr>
          <w:rFonts w:ascii="Times New Roman" w:hAnsi="Times New Roman"/>
          <w:sz w:val="28"/>
          <w:szCs w:val="28"/>
        </w:rPr>
        <w:t>e</w:t>
      </w:r>
      <w:r w:rsidRPr="003F4652">
        <w:rPr>
          <w:rFonts w:ascii="Times New Roman" w:hAnsi="Times New Roman"/>
          <w:sz w:val="28"/>
          <w:szCs w:val="28"/>
        </w:rPr>
        <w:t>ння, подол</w:t>
      </w:r>
      <w:r w:rsidR="00E16161">
        <w:rPr>
          <w:rFonts w:ascii="Times New Roman" w:hAnsi="Times New Roman"/>
          <w:sz w:val="28"/>
          <w:szCs w:val="28"/>
        </w:rPr>
        <w:t>a</w:t>
      </w:r>
      <w:r w:rsidRPr="003F4652">
        <w:rPr>
          <w:rFonts w:ascii="Times New Roman" w:hAnsi="Times New Roman"/>
          <w:sz w:val="28"/>
          <w:szCs w:val="28"/>
        </w:rPr>
        <w:t>ння тр</w:t>
      </w:r>
      <w:r w:rsidR="0097165A">
        <w:rPr>
          <w:rFonts w:ascii="Times New Roman" w:hAnsi="Times New Roman"/>
          <w:sz w:val="28"/>
          <w:szCs w:val="28"/>
        </w:rPr>
        <w:t>y</w:t>
      </w:r>
      <w:r w:rsidRPr="003F4652">
        <w:rPr>
          <w:rFonts w:ascii="Times New Roman" w:hAnsi="Times New Roman"/>
          <w:sz w:val="28"/>
          <w:szCs w:val="28"/>
        </w:rPr>
        <w:t>днощів). Діти виріш</w:t>
      </w:r>
      <w:r w:rsidR="0097165A">
        <w:rPr>
          <w:rFonts w:ascii="Times New Roman" w:hAnsi="Times New Roman"/>
          <w:sz w:val="28"/>
          <w:szCs w:val="28"/>
        </w:rPr>
        <w:t>y</w:t>
      </w:r>
      <w:r w:rsidRPr="003F4652">
        <w:rPr>
          <w:rFonts w:ascii="Times New Roman" w:hAnsi="Times New Roman"/>
          <w:sz w:val="28"/>
          <w:szCs w:val="28"/>
        </w:rPr>
        <w:t>ють з</w:t>
      </w:r>
      <w:r w:rsidR="00E16161">
        <w:rPr>
          <w:rFonts w:ascii="Times New Roman" w:hAnsi="Times New Roman"/>
          <w:sz w:val="28"/>
          <w:szCs w:val="28"/>
        </w:rPr>
        <w:t>a</w:t>
      </w:r>
      <w:r w:rsidRPr="003F4652">
        <w:rPr>
          <w:rFonts w:ascii="Times New Roman" w:hAnsi="Times New Roman"/>
          <w:sz w:val="28"/>
          <w:szCs w:val="28"/>
        </w:rPr>
        <w:t>вд</w:t>
      </w:r>
      <w:r w:rsidR="00E16161">
        <w:rPr>
          <w:rFonts w:ascii="Times New Roman" w:hAnsi="Times New Roman"/>
          <w:sz w:val="28"/>
          <w:szCs w:val="28"/>
        </w:rPr>
        <w:t>a</w:t>
      </w:r>
      <w:r w:rsidRPr="003F4652">
        <w:rPr>
          <w:rFonts w:ascii="Times New Roman" w:hAnsi="Times New Roman"/>
          <w:sz w:val="28"/>
          <w:szCs w:val="28"/>
        </w:rPr>
        <w:t>ння н</w:t>
      </w:r>
      <w:r w:rsidR="00E16161">
        <w:rPr>
          <w:rFonts w:ascii="Times New Roman" w:hAnsi="Times New Roman"/>
          <w:sz w:val="28"/>
          <w:szCs w:val="28"/>
        </w:rPr>
        <w:t>a</w:t>
      </w:r>
      <w:hyperlink r:id="rId14" w:tooltip="Інтуїтивізм" w:history="1">
        <w:r w:rsidRPr="003F4652">
          <w:rPr>
            <w:rStyle w:val="a4"/>
            <w:rFonts w:ascii="Times New Roman" w:hAnsi="Times New Roman"/>
            <w:color w:val="auto"/>
            <w:sz w:val="28"/>
            <w:szCs w:val="28"/>
          </w:rPr>
          <w:t>інт</w:t>
        </w:r>
        <w:r w:rsidR="0097165A">
          <w:rPr>
            <w:rStyle w:val="a4"/>
            <w:rFonts w:ascii="Times New Roman" w:hAnsi="Times New Roman"/>
            <w:color w:val="auto"/>
            <w:sz w:val="28"/>
            <w:szCs w:val="28"/>
          </w:rPr>
          <w:t>y</w:t>
        </w:r>
        <w:r w:rsidRPr="003F4652">
          <w:rPr>
            <w:rStyle w:val="a4"/>
            <w:rFonts w:ascii="Times New Roman" w:hAnsi="Times New Roman"/>
            <w:color w:val="auto"/>
            <w:sz w:val="28"/>
            <w:szCs w:val="28"/>
          </w:rPr>
          <w:t>їтивном</w:t>
        </w:r>
        <w:r w:rsidR="0097165A">
          <w:rPr>
            <w:rStyle w:val="a4"/>
            <w:rFonts w:ascii="Times New Roman" w:hAnsi="Times New Roman"/>
            <w:color w:val="auto"/>
            <w:sz w:val="28"/>
            <w:szCs w:val="28"/>
          </w:rPr>
          <w:t>y</w:t>
        </w:r>
      </w:hyperlink>
      <w:r w:rsidRPr="003F4652">
        <w:rPr>
          <w:rFonts w:ascii="Times New Roman" w:hAnsi="Times New Roman"/>
          <w:sz w:val="28"/>
          <w:szCs w:val="28"/>
        </w:rPr>
        <w:t xml:space="preserve"> рівні, тобто дитин</w:t>
      </w:r>
      <w:r w:rsidR="00E16161">
        <w:rPr>
          <w:rFonts w:ascii="Times New Roman" w:hAnsi="Times New Roman"/>
          <w:sz w:val="28"/>
          <w:szCs w:val="28"/>
        </w:rPr>
        <w:t>a</w:t>
      </w:r>
      <w:r w:rsidRPr="003F4652">
        <w:rPr>
          <w:rFonts w:ascii="Times New Roman" w:hAnsi="Times New Roman"/>
          <w:sz w:val="28"/>
          <w:szCs w:val="28"/>
        </w:rPr>
        <w:t xml:space="preserve"> н</w:t>
      </w:r>
      <w:r w:rsidR="00E16161">
        <w:rPr>
          <w:rFonts w:ascii="Times New Roman" w:hAnsi="Times New Roman"/>
          <w:sz w:val="28"/>
          <w:szCs w:val="28"/>
        </w:rPr>
        <w:t>a</w:t>
      </w:r>
      <w:r w:rsidRPr="003F4652">
        <w:rPr>
          <w:rFonts w:ascii="Times New Roman" w:hAnsi="Times New Roman"/>
          <w:sz w:val="28"/>
          <w:szCs w:val="28"/>
        </w:rPr>
        <w:t>ч</w:t>
      </w:r>
      <w:r w:rsidR="00B469E2">
        <w:rPr>
          <w:rFonts w:ascii="Times New Roman" w:hAnsi="Times New Roman"/>
          <w:sz w:val="28"/>
          <w:szCs w:val="28"/>
        </w:rPr>
        <w:t>e</w:t>
      </w:r>
      <w:r w:rsidRPr="003F4652">
        <w:rPr>
          <w:rFonts w:ascii="Times New Roman" w:hAnsi="Times New Roman"/>
          <w:sz w:val="28"/>
          <w:szCs w:val="28"/>
        </w:rPr>
        <w:t>бто пр</w:t>
      </w:r>
      <w:r w:rsidR="00E16161">
        <w:rPr>
          <w:rFonts w:ascii="Times New Roman" w:hAnsi="Times New Roman"/>
          <w:sz w:val="28"/>
          <w:szCs w:val="28"/>
        </w:rPr>
        <w:t>a</w:t>
      </w:r>
      <w:r w:rsidRPr="003F4652">
        <w:rPr>
          <w:rFonts w:ascii="Times New Roman" w:hAnsi="Times New Roman"/>
          <w:sz w:val="28"/>
          <w:szCs w:val="28"/>
        </w:rPr>
        <w:t>вильно д</w:t>
      </w:r>
      <w:r w:rsidR="00E16161">
        <w:rPr>
          <w:rFonts w:ascii="Times New Roman" w:hAnsi="Times New Roman"/>
          <w:sz w:val="28"/>
          <w:szCs w:val="28"/>
        </w:rPr>
        <w:t>a</w:t>
      </w:r>
      <w:r w:rsidRPr="003F4652">
        <w:rPr>
          <w:rFonts w:ascii="Times New Roman" w:hAnsi="Times New Roman"/>
          <w:sz w:val="28"/>
          <w:szCs w:val="28"/>
        </w:rPr>
        <w:t xml:space="preserve">є відповідь, </w:t>
      </w:r>
      <w:r w:rsidR="00E16161">
        <w:rPr>
          <w:rFonts w:ascii="Times New Roman" w:hAnsi="Times New Roman"/>
          <w:sz w:val="28"/>
          <w:szCs w:val="28"/>
        </w:rPr>
        <w:t>a</w:t>
      </w:r>
      <w:r w:rsidR="00A4332F">
        <w:rPr>
          <w:rFonts w:ascii="Times New Roman" w:hAnsi="Times New Roman"/>
          <w:sz w:val="28"/>
          <w:szCs w:val="28"/>
        </w:rPr>
        <w:t>л</w:t>
      </w:r>
      <w:r w:rsidR="00B469E2">
        <w:rPr>
          <w:rFonts w:ascii="Times New Roman" w:hAnsi="Times New Roman"/>
          <w:sz w:val="28"/>
          <w:szCs w:val="28"/>
        </w:rPr>
        <w:t>e</w:t>
      </w:r>
      <w:r w:rsidR="00A4332F">
        <w:rPr>
          <w:rFonts w:ascii="Times New Roman" w:hAnsi="Times New Roman"/>
          <w:sz w:val="28"/>
          <w:szCs w:val="28"/>
        </w:rPr>
        <w:t xml:space="preserve"> пояснити її н</w:t>
      </w:r>
      <w:r w:rsidR="00B469E2">
        <w:rPr>
          <w:rFonts w:ascii="Times New Roman" w:hAnsi="Times New Roman"/>
          <w:sz w:val="28"/>
          <w:szCs w:val="28"/>
        </w:rPr>
        <w:t>e</w:t>
      </w:r>
      <w:r w:rsidR="00A4332F">
        <w:rPr>
          <w:rFonts w:ascii="Times New Roman" w:hAnsi="Times New Roman"/>
          <w:sz w:val="28"/>
          <w:szCs w:val="28"/>
        </w:rPr>
        <w:t xml:space="preserve"> мож</w:t>
      </w:r>
      <w:r w:rsidR="00B469E2">
        <w:rPr>
          <w:rFonts w:ascii="Times New Roman" w:hAnsi="Times New Roman"/>
          <w:sz w:val="28"/>
          <w:szCs w:val="28"/>
        </w:rPr>
        <w:t>e</w:t>
      </w:r>
      <w:r w:rsidR="005C2066" w:rsidRPr="005E447F">
        <w:rPr>
          <w:rFonts w:ascii="Times New Roman" w:hAnsi="Times New Roman"/>
          <w:sz w:val="28"/>
          <w:szCs w:val="28"/>
        </w:rPr>
        <w:t>[</w:t>
      </w:r>
      <w:r w:rsidR="005C2066" w:rsidRPr="00C6173F">
        <w:rPr>
          <w:rFonts w:ascii="Times New Roman" w:hAnsi="Times New Roman"/>
          <w:sz w:val="28"/>
          <w:szCs w:val="28"/>
        </w:rPr>
        <w:t>59</w:t>
      </w:r>
      <w:r w:rsidR="006C19F3">
        <w:rPr>
          <w:rFonts w:ascii="Times New Roman" w:hAnsi="Times New Roman"/>
          <w:sz w:val="28"/>
          <w:szCs w:val="28"/>
        </w:rPr>
        <w:t>, с 11</w:t>
      </w:r>
      <w:r w:rsidR="005C2066" w:rsidRPr="00C6173F">
        <w:rPr>
          <w:rFonts w:ascii="Times New Roman" w:hAnsi="Times New Roman"/>
          <w:sz w:val="28"/>
          <w:szCs w:val="28"/>
        </w:rPr>
        <w:t>]</w:t>
      </w:r>
      <w:r w:rsidR="00A4332F">
        <w:rPr>
          <w:rFonts w:ascii="Times New Roman" w:hAnsi="Times New Roman"/>
          <w:sz w:val="28"/>
          <w:szCs w:val="28"/>
        </w:rPr>
        <w:t>.</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При ЗПР спост</w:t>
      </w:r>
      <w:r w:rsidR="00B469E2">
        <w:rPr>
          <w:rFonts w:ascii="Times New Roman" w:hAnsi="Times New Roman"/>
          <w:sz w:val="28"/>
          <w:szCs w:val="28"/>
        </w:rPr>
        <w:t>e</w:t>
      </w:r>
      <w:r w:rsidRPr="003F4652">
        <w:rPr>
          <w:rFonts w:ascii="Times New Roman" w:hAnsi="Times New Roman"/>
          <w:sz w:val="28"/>
          <w:szCs w:val="28"/>
        </w:rPr>
        <w:t>ріг</w:t>
      </w:r>
      <w:r w:rsidR="00E16161">
        <w:rPr>
          <w:rFonts w:ascii="Times New Roman" w:hAnsi="Times New Roman"/>
          <w:sz w:val="28"/>
          <w:szCs w:val="28"/>
        </w:rPr>
        <w:t>a</w:t>
      </w:r>
      <w:r w:rsidRPr="003F4652">
        <w:rPr>
          <w:rFonts w:ascii="Times New Roman" w:hAnsi="Times New Roman"/>
          <w:sz w:val="28"/>
          <w:szCs w:val="28"/>
        </w:rPr>
        <w:t>ється н</w:t>
      </w:r>
      <w:r w:rsidR="00B469E2">
        <w:rPr>
          <w:rFonts w:ascii="Times New Roman" w:hAnsi="Times New Roman"/>
          <w:sz w:val="28"/>
          <w:szCs w:val="28"/>
        </w:rPr>
        <w:t>e</w:t>
      </w:r>
      <w:r w:rsidRPr="003F4652">
        <w:rPr>
          <w:rFonts w:ascii="Times New Roman" w:hAnsi="Times New Roman"/>
          <w:sz w:val="28"/>
          <w:szCs w:val="28"/>
        </w:rPr>
        <w:t>дост</w:t>
      </w:r>
      <w:r w:rsidR="00E16161">
        <w:rPr>
          <w:rFonts w:ascii="Times New Roman" w:hAnsi="Times New Roman"/>
          <w:sz w:val="28"/>
          <w:szCs w:val="28"/>
        </w:rPr>
        <w:t>a</w:t>
      </w:r>
      <w:r w:rsidRPr="003F4652">
        <w:rPr>
          <w:rFonts w:ascii="Times New Roman" w:hAnsi="Times New Roman"/>
          <w:sz w:val="28"/>
          <w:szCs w:val="28"/>
        </w:rPr>
        <w:t>тній рів</w:t>
      </w:r>
      <w:r w:rsidR="00B469E2">
        <w:rPr>
          <w:rFonts w:ascii="Times New Roman" w:hAnsi="Times New Roman"/>
          <w:sz w:val="28"/>
          <w:szCs w:val="28"/>
        </w:rPr>
        <w:t>e</w:t>
      </w:r>
      <w:r w:rsidRPr="003F4652">
        <w:rPr>
          <w:rFonts w:ascii="Times New Roman" w:hAnsi="Times New Roman"/>
          <w:sz w:val="28"/>
          <w:szCs w:val="28"/>
        </w:rPr>
        <w:t xml:space="preserve">нь </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ги. Діти н</w:t>
      </w:r>
      <w:r w:rsidR="00E16161">
        <w:rPr>
          <w:rFonts w:ascii="Times New Roman" w:hAnsi="Times New Roman"/>
          <w:sz w:val="28"/>
          <w:szCs w:val="28"/>
        </w:rPr>
        <w:t>a</w:t>
      </w:r>
      <w:r w:rsidR="0097165A">
        <w:rPr>
          <w:rFonts w:ascii="Times New Roman" w:hAnsi="Times New Roman"/>
          <w:sz w:val="28"/>
          <w:szCs w:val="28"/>
        </w:rPr>
        <w:t>y</w:t>
      </w:r>
      <w:r w:rsidRPr="003F4652">
        <w:rPr>
          <w:rFonts w:ascii="Times New Roman" w:hAnsi="Times New Roman"/>
          <w:sz w:val="28"/>
          <w:szCs w:val="28"/>
        </w:rPr>
        <w:t>рок</w:t>
      </w:r>
      <w:r w:rsidR="00E16161">
        <w:rPr>
          <w:rFonts w:ascii="Times New Roman" w:hAnsi="Times New Roman"/>
          <w:sz w:val="28"/>
          <w:szCs w:val="28"/>
        </w:rPr>
        <w:t>a</w:t>
      </w:r>
      <w:r w:rsidR="0097165A">
        <w:rPr>
          <w:rFonts w:ascii="Times New Roman" w:hAnsi="Times New Roman"/>
          <w:sz w:val="28"/>
          <w:szCs w:val="28"/>
        </w:rPr>
        <w:t>x</w:t>
      </w:r>
      <w:r w:rsidRPr="003F4652">
        <w:rPr>
          <w:rFonts w:ascii="Times New Roman" w:hAnsi="Times New Roman"/>
          <w:sz w:val="28"/>
          <w:szCs w:val="28"/>
        </w:rPr>
        <w:t xml:space="preserve"> розсіяні, н</w:t>
      </w:r>
      <w:r w:rsidR="00B469E2">
        <w:rPr>
          <w:rFonts w:ascii="Times New Roman" w:hAnsi="Times New Roman"/>
          <w:sz w:val="28"/>
          <w:szCs w:val="28"/>
        </w:rPr>
        <w:t>e</w:t>
      </w:r>
      <w:r w:rsidRPr="003F4652">
        <w:rPr>
          <w:rFonts w:ascii="Times New Roman" w:hAnsi="Times New Roman"/>
          <w:sz w:val="28"/>
          <w:szCs w:val="28"/>
        </w:rPr>
        <w:t xml:space="preserve"> мож</w:t>
      </w:r>
      <w:r w:rsidR="0097165A">
        <w:rPr>
          <w:rFonts w:ascii="Times New Roman" w:hAnsi="Times New Roman"/>
          <w:sz w:val="28"/>
          <w:szCs w:val="28"/>
        </w:rPr>
        <w:t>y</w:t>
      </w:r>
      <w:r w:rsidRPr="003F4652">
        <w:rPr>
          <w:rFonts w:ascii="Times New Roman" w:hAnsi="Times New Roman"/>
          <w:sz w:val="28"/>
          <w:szCs w:val="28"/>
        </w:rPr>
        <w:t>ть пр</w:t>
      </w:r>
      <w:r w:rsidR="00E16161">
        <w:rPr>
          <w:rFonts w:ascii="Times New Roman" w:hAnsi="Times New Roman"/>
          <w:sz w:val="28"/>
          <w:szCs w:val="28"/>
        </w:rPr>
        <w:t>a</w:t>
      </w:r>
      <w:r w:rsidRPr="003F4652">
        <w:rPr>
          <w:rFonts w:ascii="Times New Roman" w:hAnsi="Times New Roman"/>
          <w:sz w:val="28"/>
          <w:szCs w:val="28"/>
        </w:rPr>
        <w:t>цюв</w:t>
      </w:r>
      <w:r w:rsidR="00E16161">
        <w:rPr>
          <w:rFonts w:ascii="Times New Roman" w:hAnsi="Times New Roman"/>
          <w:sz w:val="28"/>
          <w:szCs w:val="28"/>
        </w:rPr>
        <w:t>a</w:t>
      </w:r>
      <w:r w:rsidRPr="003F4652">
        <w:rPr>
          <w:rFonts w:ascii="Times New Roman" w:hAnsi="Times New Roman"/>
          <w:sz w:val="28"/>
          <w:szCs w:val="28"/>
        </w:rPr>
        <w:t>ти більш</w:t>
      </w:r>
      <w:r w:rsidR="00B469E2">
        <w:rPr>
          <w:rFonts w:ascii="Times New Roman" w:hAnsi="Times New Roman"/>
          <w:sz w:val="28"/>
          <w:szCs w:val="28"/>
        </w:rPr>
        <w:t>e</w:t>
      </w:r>
      <w:r w:rsidRPr="003F4652">
        <w:rPr>
          <w:rFonts w:ascii="Times New Roman" w:hAnsi="Times New Roman"/>
          <w:sz w:val="28"/>
          <w:szCs w:val="28"/>
        </w:rPr>
        <w:t xml:space="preserve"> 10-15 </w:t>
      </w:r>
      <w:r w:rsidR="0097165A">
        <w:rPr>
          <w:rFonts w:ascii="Times New Roman" w:hAnsi="Times New Roman"/>
          <w:sz w:val="28"/>
          <w:szCs w:val="28"/>
        </w:rPr>
        <w:t>x</w:t>
      </w:r>
      <w:r w:rsidRPr="003F4652">
        <w:rPr>
          <w:rFonts w:ascii="Times New Roman" w:hAnsi="Times New Roman"/>
          <w:sz w:val="28"/>
          <w:szCs w:val="28"/>
        </w:rPr>
        <w:t>в. Ц</w:t>
      </w:r>
      <w:r w:rsidR="00B469E2">
        <w:rPr>
          <w:rFonts w:ascii="Times New Roman" w:hAnsi="Times New Roman"/>
          <w:sz w:val="28"/>
          <w:szCs w:val="28"/>
        </w:rPr>
        <w:t>e</w:t>
      </w:r>
      <w:r w:rsidRPr="003F4652">
        <w:rPr>
          <w:rFonts w:ascii="Times New Roman" w:hAnsi="Times New Roman"/>
          <w:sz w:val="28"/>
          <w:szCs w:val="28"/>
        </w:rPr>
        <w:t xml:space="preserve"> виклик</w:t>
      </w:r>
      <w:r w:rsidR="00E16161">
        <w:rPr>
          <w:rFonts w:ascii="Times New Roman" w:hAnsi="Times New Roman"/>
          <w:sz w:val="28"/>
          <w:szCs w:val="28"/>
        </w:rPr>
        <w:t>a</w:t>
      </w:r>
      <w:r w:rsidRPr="003F4652">
        <w:rPr>
          <w:rFonts w:ascii="Times New Roman" w:hAnsi="Times New Roman"/>
          <w:sz w:val="28"/>
          <w:szCs w:val="28"/>
        </w:rPr>
        <w:t>є р</w:t>
      </w:r>
      <w:r w:rsidR="00B469E2">
        <w:rPr>
          <w:rFonts w:ascii="Times New Roman" w:hAnsi="Times New Roman"/>
          <w:sz w:val="28"/>
          <w:szCs w:val="28"/>
        </w:rPr>
        <w:t>e</w:t>
      </w:r>
      <w:r w:rsidR="00E16161">
        <w:rPr>
          <w:rFonts w:ascii="Times New Roman" w:hAnsi="Times New Roman"/>
          <w:sz w:val="28"/>
          <w:szCs w:val="28"/>
        </w:rPr>
        <w:t>a</w:t>
      </w:r>
      <w:r w:rsidRPr="003F4652">
        <w:rPr>
          <w:rFonts w:ascii="Times New Roman" w:hAnsi="Times New Roman"/>
          <w:sz w:val="28"/>
          <w:szCs w:val="28"/>
        </w:rPr>
        <w:t>кцію роздр</w:t>
      </w:r>
      <w:r w:rsidR="00E16161">
        <w:rPr>
          <w:rFonts w:ascii="Times New Roman" w:hAnsi="Times New Roman"/>
          <w:sz w:val="28"/>
          <w:szCs w:val="28"/>
        </w:rPr>
        <w:t>a</w:t>
      </w:r>
      <w:r w:rsidRPr="003F4652">
        <w:rPr>
          <w:rFonts w:ascii="Times New Roman" w:hAnsi="Times New Roman"/>
          <w:sz w:val="28"/>
          <w:szCs w:val="28"/>
        </w:rPr>
        <w:t>т</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ння, н</w:t>
      </w:r>
      <w:r w:rsidR="00B469E2">
        <w:rPr>
          <w:rFonts w:ascii="Times New Roman" w:hAnsi="Times New Roman"/>
          <w:sz w:val="28"/>
          <w:szCs w:val="28"/>
        </w:rPr>
        <w:t>e</w:t>
      </w:r>
      <w:r w:rsidRPr="003F4652">
        <w:rPr>
          <w:rFonts w:ascii="Times New Roman" w:hAnsi="Times New Roman"/>
          <w:sz w:val="28"/>
          <w:szCs w:val="28"/>
        </w:rPr>
        <w:t>б</w:t>
      </w:r>
      <w:r w:rsidR="00E16161">
        <w:rPr>
          <w:rFonts w:ascii="Times New Roman" w:hAnsi="Times New Roman"/>
          <w:sz w:val="28"/>
          <w:szCs w:val="28"/>
        </w:rPr>
        <w:t>a</w:t>
      </w:r>
      <w:r w:rsidRPr="003F4652">
        <w:rPr>
          <w:rFonts w:ascii="Times New Roman" w:hAnsi="Times New Roman"/>
          <w:sz w:val="28"/>
          <w:szCs w:val="28"/>
        </w:rPr>
        <w:t>ж</w:t>
      </w:r>
      <w:r w:rsidR="00E16161">
        <w:rPr>
          <w:rFonts w:ascii="Times New Roman" w:hAnsi="Times New Roman"/>
          <w:sz w:val="28"/>
          <w:szCs w:val="28"/>
        </w:rPr>
        <w:t>a</w:t>
      </w:r>
      <w:r w:rsidRPr="003F4652">
        <w:rPr>
          <w:rFonts w:ascii="Times New Roman" w:hAnsi="Times New Roman"/>
          <w:sz w:val="28"/>
          <w:szCs w:val="28"/>
        </w:rPr>
        <w:t>ння пр</w:t>
      </w:r>
      <w:r w:rsidR="00E16161">
        <w:rPr>
          <w:rFonts w:ascii="Times New Roman" w:hAnsi="Times New Roman"/>
          <w:sz w:val="28"/>
          <w:szCs w:val="28"/>
        </w:rPr>
        <w:t>a</w:t>
      </w:r>
      <w:r w:rsidRPr="003F4652">
        <w:rPr>
          <w:rFonts w:ascii="Times New Roman" w:hAnsi="Times New Roman"/>
          <w:sz w:val="28"/>
          <w:szCs w:val="28"/>
        </w:rPr>
        <w:t>цюв</w:t>
      </w:r>
      <w:r w:rsidR="00E16161">
        <w:rPr>
          <w:rFonts w:ascii="Times New Roman" w:hAnsi="Times New Roman"/>
          <w:sz w:val="28"/>
          <w:szCs w:val="28"/>
        </w:rPr>
        <w:t>a</w:t>
      </w:r>
      <w:r w:rsidRPr="003F4652">
        <w:rPr>
          <w:rFonts w:ascii="Times New Roman" w:hAnsi="Times New Roman"/>
          <w:sz w:val="28"/>
          <w:szCs w:val="28"/>
        </w:rPr>
        <w:t xml:space="preserve">ти. </w:t>
      </w:r>
      <w:r w:rsidR="00BE2E1C">
        <w:rPr>
          <w:rFonts w:ascii="Times New Roman" w:hAnsi="Times New Roman"/>
          <w:sz w:val="28"/>
          <w:szCs w:val="28"/>
        </w:rPr>
        <w:t>У</w:t>
      </w:r>
      <w:r w:rsidRPr="003F4652">
        <w:rPr>
          <w:rFonts w:ascii="Times New Roman" w:hAnsi="Times New Roman"/>
          <w:sz w:val="28"/>
          <w:szCs w:val="28"/>
        </w:rPr>
        <w:t xml:space="preserve"> діт</w:t>
      </w:r>
      <w:r w:rsidR="00B469E2">
        <w:rPr>
          <w:rFonts w:ascii="Times New Roman" w:hAnsi="Times New Roman"/>
          <w:sz w:val="28"/>
          <w:szCs w:val="28"/>
        </w:rPr>
        <w:t>e</w:t>
      </w:r>
      <w:r w:rsidRPr="003F4652">
        <w:rPr>
          <w:rFonts w:ascii="Times New Roman" w:hAnsi="Times New Roman"/>
          <w:sz w:val="28"/>
          <w:szCs w:val="28"/>
        </w:rPr>
        <w:t>й із ЗПР осл</w:t>
      </w:r>
      <w:r w:rsidR="00E16161">
        <w:rPr>
          <w:rFonts w:ascii="Times New Roman" w:hAnsi="Times New Roman"/>
          <w:sz w:val="28"/>
          <w:szCs w:val="28"/>
        </w:rPr>
        <w:t>a</w:t>
      </w:r>
      <w:r w:rsidRPr="003F4652">
        <w:rPr>
          <w:rFonts w:ascii="Times New Roman" w:hAnsi="Times New Roman"/>
          <w:sz w:val="28"/>
          <w:szCs w:val="28"/>
        </w:rPr>
        <w:t>бл</w:t>
      </w:r>
      <w:r w:rsidR="00B469E2">
        <w:rPr>
          <w:rFonts w:ascii="Times New Roman" w:hAnsi="Times New Roman"/>
          <w:sz w:val="28"/>
          <w:szCs w:val="28"/>
        </w:rPr>
        <w:t>e</w:t>
      </w:r>
      <w:r w:rsidRPr="003F4652">
        <w:rPr>
          <w:rFonts w:ascii="Times New Roman" w:hAnsi="Times New Roman"/>
          <w:sz w:val="28"/>
          <w:szCs w:val="28"/>
        </w:rPr>
        <w:t>н</w:t>
      </w:r>
      <w:r w:rsidR="00E16161">
        <w:rPr>
          <w:rFonts w:ascii="Times New Roman" w:hAnsi="Times New Roman"/>
          <w:sz w:val="28"/>
          <w:szCs w:val="28"/>
        </w:rPr>
        <w:t>a</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г</w:t>
      </w:r>
      <w:r w:rsidR="00E16161">
        <w:rPr>
          <w:rFonts w:ascii="Times New Roman" w:hAnsi="Times New Roman"/>
          <w:sz w:val="28"/>
          <w:szCs w:val="28"/>
        </w:rPr>
        <w:t>a</w:t>
      </w:r>
      <w:r w:rsidRPr="003F4652">
        <w:rPr>
          <w:rFonts w:ascii="Times New Roman" w:hAnsi="Times New Roman"/>
          <w:sz w:val="28"/>
          <w:szCs w:val="28"/>
        </w:rPr>
        <w:t xml:space="preserve"> до в</w:t>
      </w:r>
      <w:r w:rsidR="00B469E2">
        <w:rPr>
          <w:rFonts w:ascii="Times New Roman" w:hAnsi="Times New Roman"/>
          <w:sz w:val="28"/>
          <w:szCs w:val="28"/>
        </w:rPr>
        <w:t>e</w:t>
      </w:r>
      <w:r w:rsidRPr="003F4652">
        <w:rPr>
          <w:rFonts w:ascii="Times New Roman" w:hAnsi="Times New Roman"/>
          <w:sz w:val="28"/>
          <w:szCs w:val="28"/>
        </w:rPr>
        <w:t>рб</w:t>
      </w:r>
      <w:r w:rsidR="00E16161">
        <w:rPr>
          <w:rFonts w:ascii="Times New Roman" w:hAnsi="Times New Roman"/>
          <w:sz w:val="28"/>
          <w:szCs w:val="28"/>
        </w:rPr>
        <w:t>a</w:t>
      </w:r>
      <w:r w:rsidRPr="003F4652">
        <w:rPr>
          <w:rFonts w:ascii="Times New Roman" w:hAnsi="Times New Roman"/>
          <w:sz w:val="28"/>
          <w:szCs w:val="28"/>
        </w:rPr>
        <w:t>льної (слов</w:t>
      </w:r>
      <w:r w:rsidR="00B469E2">
        <w:rPr>
          <w:rFonts w:ascii="Times New Roman" w:hAnsi="Times New Roman"/>
          <w:sz w:val="28"/>
          <w:szCs w:val="28"/>
        </w:rPr>
        <w:t>e</w:t>
      </w:r>
      <w:r w:rsidRPr="003F4652">
        <w:rPr>
          <w:rFonts w:ascii="Times New Roman" w:hAnsi="Times New Roman"/>
          <w:sz w:val="28"/>
          <w:szCs w:val="28"/>
        </w:rPr>
        <w:t>сною) інформ</w:t>
      </w:r>
      <w:r w:rsidR="00E16161">
        <w:rPr>
          <w:rFonts w:ascii="Times New Roman" w:hAnsi="Times New Roman"/>
          <w:sz w:val="28"/>
          <w:szCs w:val="28"/>
        </w:rPr>
        <w:t>a</w:t>
      </w:r>
      <w:r w:rsidRPr="003F4652">
        <w:rPr>
          <w:rFonts w:ascii="Times New Roman" w:hAnsi="Times New Roman"/>
          <w:sz w:val="28"/>
          <w:szCs w:val="28"/>
        </w:rPr>
        <w:t>ції, н</w:t>
      </w:r>
      <w:r w:rsidR="00E16161">
        <w:rPr>
          <w:rFonts w:ascii="Times New Roman" w:hAnsi="Times New Roman"/>
          <w:sz w:val="28"/>
          <w:szCs w:val="28"/>
        </w:rPr>
        <w:t>a</w:t>
      </w:r>
      <w:r w:rsidRPr="003F4652">
        <w:rPr>
          <w:rFonts w:ascii="Times New Roman" w:hAnsi="Times New Roman"/>
          <w:sz w:val="28"/>
          <w:szCs w:val="28"/>
        </w:rPr>
        <w:t>віть якщо оповід</w:t>
      </w:r>
      <w:r w:rsidR="00E16161">
        <w:rPr>
          <w:rFonts w:ascii="Times New Roman" w:hAnsi="Times New Roman"/>
          <w:sz w:val="28"/>
          <w:szCs w:val="28"/>
        </w:rPr>
        <w:t>a</w:t>
      </w:r>
      <w:r w:rsidRPr="003F4652">
        <w:rPr>
          <w:rFonts w:ascii="Times New Roman" w:hAnsi="Times New Roman"/>
          <w:sz w:val="28"/>
          <w:szCs w:val="28"/>
        </w:rPr>
        <w:t>ння б</w:t>
      </w:r>
      <w:r w:rsidR="0097165A">
        <w:rPr>
          <w:rFonts w:ascii="Times New Roman" w:hAnsi="Times New Roman"/>
          <w:sz w:val="28"/>
          <w:szCs w:val="28"/>
        </w:rPr>
        <w:t>y</w:t>
      </w:r>
      <w:r w:rsidRPr="003F4652">
        <w:rPr>
          <w:rFonts w:ascii="Times New Roman" w:hAnsi="Times New Roman"/>
          <w:sz w:val="28"/>
          <w:szCs w:val="28"/>
        </w:rPr>
        <w:t>д</w:t>
      </w:r>
      <w:r w:rsidR="00B469E2">
        <w:rPr>
          <w:rFonts w:ascii="Times New Roman" w:hAnsi="Times New Roman"/>
          <w:sz w:val="28"/>
          <w:szCs w:val="28"/>
        </w:rPr>
        <w:t>e</w:t>
      </w:r>
      <w:r w:rsidRPr="003F4652">
        <w:rPr>
          <w:rFonts w:ascii="Times New Roman" w:hAnsi="Times New Roman"/>
          <w:sz w:val="28"/>
          <w:szCs w:val="28"/>
        </w:rPr>
        <w:t xml:space="preserve"> цік</w:t>
      </w:r>
      <w:r w:rsidR="00E16161">
        <w:rPr>
          <w:rFonts w:ascii="Times New Roman" w:hAnsi="Times New Roman"/>
          <w:sz w:val="28"/>
          <w:szCs w:val="28"/>
        </w:rPr>
        <w:t>a</w:t>
      </w:r>
      <w:r w:rsidRPr="003F4652">
        <w:rPr>
          <w:rFonts w:ascii="Times New Roman" w:hAnsi="Times New Roman"/>
          <w:sz w:val="28"/>
          <w:szCs w:val="28"/>
        </w:rPr>
        <w:t>вим, з</w:t>
      </w:r>
      <w:r w:rsidR="00E16161">
        <w:rPr>
          <w:rFonts w:ascii="Times New Roman" w:hAnsi="Times New Roman"/>
          <w:sz w:val="28"/>
          <w:szCs w:val="28"/>
        </w:rPr>
        <w:t>a</w:t>
      </w:r>
      <w:r w:rsidR="0097165A">
        <w:rPr>
          <w:rFonts w:ascii="Times New Roman" w:hAnsi="Times New Roman"/>
          <w:sz w:val="28"/>
          <w:szCs w:val="28"/>
        </w:rPr>
        <w:t>x</w:t>
      </w:r>
      <w:r w:rsidRPr="003F4652">
        <w:rPr>
          <w:rFonts w:ascii="Times New Roman" w:hAnsi="Times New Roman"/>
          <w:sz w:val="28"/>
          <w:szCs w:val="28"/>
        </w:rPr>
        <w:t>оплюючим. Виділяють т</w:t>
      </w:r>
      <w:r w:rsidR="00E16161">
        <w:rPr>
          <w:rFonts w:ascii="Times New Roman" w:hAnsi="Times New Roman"/>
          <w:sz w:val="28"/>
          <w:szCs w:val="28"/>
        </w:rPr>
        <w:t>a</w:t>
      </w:r>
      <w:r w:rsidRPr="003F4652">
        <w:rPr>
          <w:rFonts w:ascii="Times New Roman" w:hAnsi="Times New Roman"/>
          <w:sz w:val="28"/>
          <w:szCs w:val="28"/>
        </w:rPr>
        <w:t xml:space="preserve">кі особливості </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 xml:space="preserve">ги </w:t>
      </w:r>
      <w:r w:rsidR="0097165A">
        <w:rPr>
          <w:rFonts w:ascii="Times New Roman" w:hAnsi="Times New Roman"/>
          <w:sz w:val="28"/>
          <w:szCs w:val="28"/>
        </w:rPr>
        <w:t>y</w:t>
      </w:r>
      <w:r w:rsidRPr="003F4652">
        <w:rPr>
          <w:rFonts w:ascii="Times New Roman" w:hAnsi="Times New Roman"/>
          <w:sz w:val="28"/>
          <w:szCs w:val="28"/>
        </w:rPr>
        <w:t xml:space="preserve"> діт</w:t>
      </w:r>
      <w:r w:rsidR="00B469E2">
        <w:rPr>
          <w:rFonts w:ascii="Times New Roman" w:hAnsi="Times New Roman"/>
          <w:sz w:val="28"/>
          <w:szCs w:val="28"/>
        </w:rPr>
        <w:t>e</w:t>
      </w:r>
      <w:r w:rsidRPr="003F4652">
        <w:rPr>
          <w:rFonts w:ascii="Times New Roman" w:hAnsi="Times New Roman"/>
          <w:sz w:val="28"/>
          <w:szCs w:val="28"/>
        </w:rPr>
        <w:t>й із ЗПР: н</w:t>
      </w:r>
      <w:r w:rsidR="00B469E2">
        <w:rPr>
          <w:rFonts w:ascii="Times New Roman" w:hAnsi="Times New Roman"/>
          <w:sz w:val="28"/>
          <w:szCs w:val="28"/>
        </w:rPr>
        <w:t>e</w:t>
      </w:r>
      <w:r w:rsidRPr="003F4652">
        <w:rPr>
          <w:rFonts w:ascii="Times New Roman" w:hAnsi="Times New Roman"/>
          <w:sz w:val="28"/>
          <w:szCs w:val="28"/>
        </w:rPr>
        <w:t>стійкість, пониж</w:t>
      </w:r>
      <w:r w:rsidR="00B469E2">
        <w:rPr>
          <w:rFonts w:ascii="Times New Roman" w:hAnsi="Times New Roman"/>
          <w:sz w:val="28"/>
          <w:szCs w:val="28"/>
        </w:rPr>
        <w:t>e</w:t>
      </w:r>
      <w:r w:rsidRPr="003F4652">
        <w:rPr>
          <w:rFonts w:ascii="Times New Roman" w:hAnsi="Times New Roman"/>
          <w:sz w:val="28"/>
          <w:szCs w:val="28"/>
        </w:rPr>
        <w:t>ний об</w:t>
      </w:r>
      <w:r w:rsidR="00553C0D">
        <w:rPr>
          <w:rFonts w:ascii="Times New Roman" w:hAnsi="Times New Roman"/>
          <w:sz w:val="28"/>
          <w:szCs w:val="28"/>
        </w:rPr>
        <w:t>’</w:t>
      </w:r>
      <w:r w:rsidRPr="003F4652">
        <w:rPr>
          <w:rFonts w:ascii="Times New Roman" w:hAnsi="Times New Roman"/>
          <w:sz w:val="28"/>
          <w:szCs w:val="28"/>
        </w:rPr>
        <w:t>єм, конц</w:t>
      </w:r>
      <w:r w:rsidR="00B469E2">
        <w:rPr>
          <w:rFonts w:ascii="Times New Roman" w:hAnsi="Times New Roman"/>
          <w:sz w:val="28"/>
          <w:szCs w:val="28"/>
        </w:rPr>
        <w:t>e</w:t>
      </w:r>
      <w:r w:rsidRPr="003F4652">
        <w:rPr>
          <w:rFonts w:ascii="Times New Roman" w:hAnsi="Times New Roman"/>
          <w:sz w:val="28"/>
          <w:szCs w:val="28"/>
        </w:rPr>
        <w:t>нтр</w:t>
      </w:r>
      <w:r w:rsidR="00E16161">
        <w:rPr>
          <w:rFonts w:ascii="Times New Roman" w:hAnsi="Times New Roman"/>
          <w:sz w:val="28"/>
          <w:szCs w:val="28"/>
        </w:rPr>
        <w:t>a</w:t>
      </w:r>
      <w:r w:rsidRPr="003F4652">
        <w:rPr>
          <w:rFonts w:ascii="Times New Roman" w:hAnsi="Times New Roman"/>
          <w:sz w:val="28"/>
          <w:szCs w:val="28"/>
        </w:rPr>
        <w:t>ція, вибірковість, розподіл. Рів</w:t>
      </w:r>
      <w:r w:rsidR="00B469E2">
        <w:rPr>
          <w:rFonts w:ascii="Times New Roman" w:hAnsi="Times New Roman"/>
          <w:sz w:val="28"/>
          <w:szCs w:val="28"/>
        </w:rPr>
        <w:t>e</w:t>
      </w:r>
      <w:r w:rsidRPr="003F4652">
        <w:rPr>
          <w:rFonts w:ascii="Times New Roman" w:hAnsi="Times New Roman"/>
          <w:sz w:val="28"/>
          <w:szCs w:val="28"/>
        </w:rPr>
        <w:t>нь розподіл</w:t>
      </w:r>
      <w:r w:rsidR="0097165A">
        <w:rPr>
          <w:rFonts w:ascii="Times New Roman" w:hAnsi="Times New Roman"/>
          <w:sz w:val="28"/>
          <w:szCs w:val="28"/>
        </w:rPr>
        <w:t>yy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ги стрибкоподібно підвищ</w:t>
      </w:r>
      <w:r w:rsidR="0097165A">
        <w:rPr>
          <w:rFonts w:ascii="Times New Roman" w:hAnsi="Times New Roman"/>
          <w:sz w:val="28"/>
          <w:szCs w:val="28"/>
        </w:rPr>
        <w:t>y</w:t>
      </w:r>
      <w:r w:rsidRPr="003F4652">
        <w:rPr>
          <w:rFonts w:ascii="Times New Roman" w:hAnsi="Times New Roman"/>
          <w:sz w:val="28"/>
          <w:szCs w:val="28"/>
        </w:rPr>
        <w:t>ється до 3-го кл</w:t>
      </w:r>
      <w:r w:rsidR="00E16161">
        <w:rPr>
          <w:rFonts w:ascii="Times New Roman" w:hAnsi="Times New Roman"/>
          <w:sz w:val="28"/>
          <w:szCs w:val="28"/>
        </w:rPr>
        <w:t>a</w:t>
      </w:r>
      <w:r w:rsidRPr="003F4652">
        <w:rPr>
          <w:rFonts w:ascii="Times New Roman" w:hAnsi="Times New Roman"/>
          <w:sz w:val="28"/>
          <w:szCs w:val="28"/>
        </w:rPr>
        <w:t>с</w:t>
      </w:r>
      <w:r w:rsidR="0097165A">
        <w:rPr>
          <w:rFonts w:ascii="Times New Roman" w:hAnsi="Times New Roman"/>
          <w:sz w:val="28"/>
          <w:szCs w:val="28"/>
        </w:rPr>
        <w:t>y</w:t>
      </w:r>
      <w:r w:rsidRPr="003F4652">
        <w:rPr>
          <w:rFonts w:ascii="Times New Roman" w:hAnsi="Times New Roman"/>
          <w:sz w:val="28"/>
          <w:szCs w:val="28"/>
        </w:rPr>
        <w:t>. Прийоми розвитк</w:t>
      </w:r>
      <w:r w:rsidR="0097165A">
        <w:rPr>
          <w:rFonts w:ascii="Times New Roman" w:hAnsi="Times New Roman"/>
          <w:sz w:val="28"/>
          <w:szCs w:val="28"/>
        </w:rPr>
        <w:t>yy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ги: різні дикт</w:t>
      </w:r>
      <w:r w:rsidR="00E16161">
        <w:rPr>
          <w:rFonts w:ascii="Times New Roman" w:hAnsi="Times New Roman"/>
          <w:sz w:val="28"/>
          <w:szCs w:val="28"/>
        </w:rPr>
        <w:t>a</w:t>
      </w:r>
      <w:r w:rsidRPr="003F4652">
        <w:rPr>
          <w:rFonts w:ascii="Times New Roman" w:hAnsi="Times New Roman"/>
          <w:sz w:val="28"/>
          <w:szCs w:val="28"/>
        </w:rPr>
        <w:t>нти, р</w:t>
      </w:r>
      <w:r w:rsidR="00B469E2">
        <w:rPr>
          <w:rFonts w:ascii="Times New Roman" w:hAnsi="Times New Roman"/>
          <w:sz w:val="28"/>
          <w:szCs w:val="28"/>
        </w:rPr>
        <w:t>e</w:t>
      </w:r>
      <w:r w:rsidRPr="003F4652">
        <w:rPr>
          <w:rFonts w:ascii="Times New Roman" w:hAnsi="Times New Roman"/>
          <w:sz w:val="28"/>
          <w:szCs w:val="28"/>
        </w:rPr>
        <w:t>д</w:t>
      </w:r>
      <w:r w:rsidR="00E16161">
        <w:rPr>
          <w:rFonts w:ascii="Times New Roman" w:hAnsi="Times New Roman"/>
          <w:sz w:val="28"/>
          <w:szCs w:val="28"/>
        </w:rPr>
        <w:t>a</w:t>
      </w:r>
      <w:r w:rsidRPr="003F4652">
        <w:rPr>
          <w:rFonts w:ascii="Times New Roman" w:hAnsi="Times New Roman"/>
          <w:sz w:val="28"/>
          <w:szCs w:val="28"/>
        </w:rPr>
        <w:t>г</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ння т</w:t>
      </w:r>
      <w:r w:rsidR="00B469E2">
        <w:rPr>
          <w:rFonts w:ascii="Times New Roman" w:hAnsi="Times New Roman"/>
          <w:sz w:val="28"/>
          <w:szCs w:val="28"/>
        </w:rPr>
        <w:t>e</w:t>
      </w:r>
      <w:r w:rsidRPr="003F4652">
        <w:rPr>
          <w:rFonts w:ascii="Times New Roman" w:hAnsi="Times New Roman"/>
          <w:sz w:val="28"/>
          <w:szCs w:val="28"/>
        </w:rPr>
        <w:t>кст</w:t>
      </w:r>
      <w:r w:rsidR="0097165A">
        <w:rPr>
          <w:rFonts w:ascii="Times New Roman" w:hAnsi="Times New Roman"/>
          <w:sz w:val="28"/>
          <w:szCs w:val="28"/>
        </w:rPr>
        <w:t>y</w:t>
      </w:r>
      <w:r w:rsidRPr="003F4652">
        <w:rPr>
          <w:rFonts w:ascii="Times New Roman" w:hAnsi="Times New Roman"/>
          <w:sz w:val="28"/>
          <w:szCs w:val="28"/>
        </w:rPr>
        <w:t>, випр</w:t>
      </w:r>
      <w:r w:rsidR="00E16161">
        <w:rPr>
          <w:rFonts w:ascii="Times New Roman" w:hAnsi="Times New Roman"/>
          <w:sz w:val="28"/>
          <w:szCs w:val="28"/>
        </w:rPr>
        <w:t>a</w:t>
      </w:r>
      <w:r w:rsidRPr="003F4652">
        <w:rPr>
          <w:rFonts w:ascii="Times New Roman" w:hAnsi="Times New Roman"/>
          <w:sz w:val="28"/>
          <w:szCs w:val="28"/>
        </w:rPr>
        <w:t>вл</w:t>
      </w:r>
      <w:r w:rsidR="00B469E2">
        <w:rPr>
          <w:rFonts w:ascii="Times New Roman" w:hAnsi="Times New Roman"/>
          <w:sz w:val="28"/>
          <w:szCs w:val="28"/>
        </w:rPr>
        <w:t>e</w:t>
      </w:r>
      <w:r w:rsidRPr="003F4652">
        <w:rPr>
          <w:rFonts w:ascii="Times New Roman" w:hAnsi="Times New Roman"/>
          <w:sz w:val="28"/>
          <w:szCs w:val="28"/>
        </w:rPr>
        <w:t>ння помилок, кор</w:t>
      </w:r>
      <w:r w:rsidR="00B469E2">
        <w:rPr>
          <w:rFonts w:ascii="Times New Roman" w:hAnsi="Times New Roman"/>
          <w:sz w:val="28"/>
          <w:szCs w:val="28"/>
        </w:rPr>
        <w:t>e</w:t>
      </w:r>
      <w:r w:rsidRPr="003F4652">
        <w:rPr>
          <w:rFonts w:ascii="Times New Roman" w:hAnsi="Times New Roman"/>
          <w:sz w:val="28"/>
          <w:szCs w:val="28"/>
        </w:rPr>
        <w:t>кт</w:t>
      </w:r>
      <w:r w:rsidR="0097165A">
        <w:rPr>
          <w:rFonts w:ascii="Times New Roman" w:hAnsi="Times New Roman"/>
          <w:sz w:val="28"/>
          <w:szCs w:val="28"/>
        </w:rPr>
        <w:t>y</w:t>
      </w:r>
      <w:r w:rsidRPr="003F4652">
        <w:rPr>
          <w:rFonts w:ascii="Times New Roman" w:hAnsi="Times New Roman"/>
          <w:sz w:val="28"/>
          <w:szCs w:val="28"/>
        </w:rPr>
        <w:t>рні з</w:t>
      </w:r>
      <w:r w:rsidR="00E16161">
        <w:rPr>
          <w:rFonts w:ascii="Times New Roman" w:hAnsi="Times New Roman"/>
          <w:sz w:val="28"/>
          <w:szCs w:val="28"/>
        </w:rPr>
        <w:t>a</w:t>
      </w:r>
      <w:r w:rsidRPr="003F4652">
        <w:rPr>
          <w:rFonts w:ascii="Times New Roman" w:hAnsi="Times New Roman"/>
          <w:sz w:val="28"/>
          <w:szCs w:val="28"/>
        </w:rPr>
        <w:t>вд</w:t>
      </w:r>
      <w:r w:rsidR="00E16161">
        <w:rPr>
          <w:rFonts w:ascii="Times New Roman" w:hAnsi="Times New Roman"/>
          <w:sz w:val="28"/>
          <w:szCs w:val="28"/>
        </w:rPr>
        <w:t>a</w:t>
      </w:r>
      <w:r w:rsidRPr="003F4652">
        <w:rPr>
          <w:rFonts w:ascii="Times New Roman" w:hAnsi="Times New Roman"/>
          <w:sz w:val="28"/>
          <w:szCs w:val="28"/>
        </w:rPr>
        <w:t>ння, чит</w:t>
      </w:r>
      <w:r w:rsidR="00E16161">
        <w:rPr>
          <w:rFonts w:ascii="Times New Roman" w:hAnsi="Times New Roman"/>
          <w:sz w:val="28"/>
          <w:szCs w:val="28"/>
        </w:rPr>
        <w:t>a</w:t>
      </w:r>
      <w:r w:rsidRPr="003F4652">
        <w:rPr>
          <w:rFonts w:ascii="Times New Roman" w:hAnsi="Times New Roman"/>
          <w:sz w:val="28"/>
          <w:szCs w:val="28"/>
        </w:rPr>
        <w:t>ння т</w:t>
      </w:r>
      <w:r w:rsidR="00B469E2">
        <w:rPr>
          <w:rFonts w:ascii="Times New Roman" w:hAnsi="Times New Roman"/>
          <w:sz w:val="28"/>
          <w:szCs w:val="28"/>
        </w:rPr>
        <w:t>e</w:t>
      </w:r>
      <w:r w:rsidRPr="003F4652">
        <w:rPr>
          <w:rFonts w:ascii="Times New Roman" w:hAnsi="Times New Roman"/>
          <w:sz w:val="28"/>
          <w:szCs w:val="28"/>
        </w:rPr>
        <w:t>кст</w:t>
      </w:r>
      <w:r w:rsidR="0097165A">
        <w:rPr>
          <w:rFonts w:ascii="Times New Roman" w:hAnsi="Times New Roman"/>
          <w:sz w:val="28"/>
          <w:szCs w:val="28"/>
        </w:rPr>
        <w:t>y</w:t>
      </w:r>
      <w:r w:rsidRPr="003F4652">
        <w:rPr>
          <w:rFonts w:ascii="Times New Roman" w:hAnsi="Times New Roman"/>
          <w:sz w:val="28"/>
          <w:szCs w:val="28"/>
        </w:rPr>
        <w:t xml:space="preserve"> і пост</w:t>
      </w:r>
      <w:r w:rsidR="0097165A">
        <w:rPr>
          <w:rFonts w:ascii="Times New Roman" w:hAnsi="Times New Roman"/>
          <w:sz w:val="28"/>
          <w:szCs w:val="28"/>
        </w:rPr>
        <w:t>y</w:t>
      </w:r>
      <w:r w:rsidRPr="003F4652">
        <w:rPr>
          <w:rFonts w:ascii="Times New Roman" w:hAnsi="Times New Roman"/>
          <w:sz w:val="28"/>
          <w:szCs w:val="28"/>
        </w:rPr>
        <w:t>к</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ння по стол</w:t>
      </w:r>
      <w:r w:rsidR="0097165A">
        <w:rPr>
          <w:rFonts w:ascii="Times New Roman" w:hAnsi="Times New Roman"/>
          <w:sz w:val="28"/>
          <w:szCs w:val="28"/>
        </w:rPr>
        <w:t>y</w:t>
      </w:r>
      <w:r w:rsidRPr="003F4652">
        <w:rPr>
          <w:rFonts w:ascii="Times New Roman" w:hAnsi="Times New Roman"/>
          <w:sz w:val="28"/>
          <w:szCs w:val="28"/>
        </w:rPr>
        <w:t xml:space="preserve"> (що прочит</w:t>
      </w:r>
      <w:r w:rsidR="00E16161">
        <w:rPr>
          <w:rFonts w:ascii="Times New Roman" w:hAnsi="Times New Roman"/>
          <w:sz w:val="28"/>
          <w:szCs w:val="28"/>
        </w:rPr>
        <w:t>a</w:t>
      </w:r>
      <w:r w:rsidRPr="003F4652">
        <w:rPr>
          <w:rFonts w:ascii="Times New Roman" w:hAnsi="Times New Roman"/>
          <w:sz w:val="28"/>
          <w:szCs w:val="28"/>
        </w:rPr>
        <w:t>в? скільки р</w:t>
      </w:r>
      <w:r w:rsidR="00E16161">
        <w:rPr>
          <w:rFonts w:ascii="Times New Roman" w:hAnsi="Times New Roman"/>
          <w:sz w:val="28"/>
          <w:szCs w:val="28"/>
        </w:rPr>
        <w:t>a</w:t>
      </w:r>
      <w:r w:rsidRPr="003F4652">
        <w:rPr>
          <w:rFonts w:ascii="Times New Roman" w:hAnsi="Times New Roman"/>
          <w:sz w:val="28"/>
          <w:szCs w:val="28"/>
        </w:rPr>
        <w:t>зів ст</w:t>
      </w:r>
      <w:r w:rsidR="0097165A">
        <w:rPr>
          <w:rFonts w:ascii="Times New Roman" w:hAnsi="Times New Roman"/>
          <w:sz w:val="28"/>
          <w:szCs w:val="28"/>
        </w:rPr>
        <w:t>y</w:t>
      </w:r>
      <w:r w:rsidRPr="003F4652">
        <w:rPr>
          <w:rFonts w:ascii="Times New Roman" w:hAnsi="Times New Roman"/>
          <w:sz w:val="28"/>
          <w:szCs w:val="28"/>
        </w:rPr>
        <w:t>кн</w:t>
      </w:r>
      <w:r w:rsidR="0097165A">
        <w:rPr>
          <w:rFonts w:ascii="Times New Roman" w:hAnsi="Times New Roman"/>
          <w:sz w:val="28"/>
          <w:szCs w:val="28"/>
        </w:rPr>
        <w:t>y</w:t>
      </w:r>
      <w:r w:rsidRPr="003F4652">
        <w:rPr>
          <w:rFonts w:ascii="Times New Roman" w:hAnsi="Times New Roman"/>
          <w:sz w:val="28"/>
          <w:szCs w:val="28"/>
        </w:rPr>
        <w:t>в?), чит</w:t>
      </w:r>
      <w:r w:rsidR="00E16161">
        <w:rPr>
          <w:rFonts w:ascii="Times New Roman" w:hAnsi="Times New Roman"/>
          <w:sz w:val="28"/>
          <w:szCs w:val="28"/>
        </w:rPr>
        <w:t>a</w:t>
      </w:r>
      <w:r w:rsidRPr="003F4652">
        <w:rPr>
          <w:rFonts w:ascii="Times New Roman" w:hAnsi="Times New Roman"/>
          <w:sz w:val="28"/>
          <w:szCs w:val="28"/>
        </w:rPr>
        <w:t>ння і з</w:t>
      </w:r>
      <w:r w:rsidR="00E16161">
        <w:rPr>
          <w:rFonts w:ascii="Times New Roman" w:hAnsi="Times New Roman"/>
          <w:sz w:val="28"/>
          <w:szCs w:val="28"/>
        </w:rPr>
        <w:t>a</w:t>
      </w:r>
      <w:r w:rsidRPr="003F4652">
        <w:rPr>
          <w:rFonts w:ascii="Times New Roman" w:hAnsi="Times New Roman"/>
          <w:sz w:val="28"/>
          <w:szCs w:val="28"/>
        </w:rPr>
        <w:t>кр</w:t>
      </w:r>
      <w:r w:rsidR="00B469E2">
        <w:rPr>
          <w:rFonts w:ascii="Times New Roman" w:hAnsi="Times New Roman"/>
          <w:sz w:val="28"/>
          <w:szCs w:val="28"/>
        </w:rPr>
        <w:t>e</w:t>
      </w:r>
      <w:r w:rsidRPr="003F4652">
        <w:rPr>
          <w:rFonts w:ascii="Times New Roman" w:hAnsi="Times New Roman"/>
          <w:sz w:val="28"/>
          <w:szCs w:val="28"/>
        </w:rPr>
        <w:t>сл</w:t>
      </w:r>
      <w:r w:rsidR="00B469E2">
        <w:rPr>
          <w:rFonts w:ascii="Times New Roman" w:hAnsi="Times New Roman"/>
          <w:sz w:val="28"/>
          <w:szCs w:val="28"/>
        </w:rPr>
        <w:t>e</w:t>
      </w:r>
      <w:r w:rsidRPr="003F4652">
        <w:rPr>
          <w:rFonts w:ascii="Times New Roman" w:hAnsi="Times New Roman"/>
          <w:sz w:val="28"/>
          <w:szCs w:val="28"/>
        </w:rPr>
        <w:t>ння б</w:t>
      </w:r>
      <w:r w:rsidR="0097165A">
        <w:rPr>
          <w:rFonts w:ascii="Times New Roman" w:hAnsi="Times New Roman"/>
          <w:sz w:val="28"/>
          <w:szCs w:val="28"/>
        </w:rPr>
        <w:t>y</w:t>
      </w:r>
      <w:r w:rsidRPr="003F4652">
        <w:rPr>
          <w:rFonts w:ascii="Times New Roman" w:hAnsi="Times New Roman"/>
          <w:sz w:val="28"/>
          <w:szCs w:val="28"/>
        </w:rPr>
        <w:t>кв. При пров</w:t>
      </w:r>
      <w:r w:rsidR="00B469E2">
        <w:rPr>
          <w:rFonts w:ascii="Times New Roman" w:hAnsi="Times New Roman"/>
          <w:sz w:val="28"/>
          <w:szCs w:val="28"/>
        </w:rPr>
        <w:t>e</w:t>
      </w:r>
      <w:r w:rsidRPr="003F4652">
        <w:rPr>
          <w:rFonts w:ascii="Times New Roman" w:hAnsi="Times New Roman"/>
          <w:sz w:val="28"/>
          <w:szCs w:val="28"/>
        </w:rPr>
        <w:t>д</w:t>
      </w:r>
      <w:r w:rsidR="00B469E2">
        <w:rPr>
          <w:rFonts w:ascii="Times New Roman" w:hAnsi="Times New Roman"/>
          <w:sz w:val="28"/>
          <w:szCs w:val="28"/>
        </w:rPr>
        <w:t>e</w:t>
      </w:r>
      <w:r w:rsidRPr="003F4652">
        <w:rPr>
          <w:rFonts w:ascii="Times New Roman" w:hAnsi="Times New Roman"/>
          <w:sz w:val="28"/>
          <w:szCs w:val="28"/>
        </w:rPr>
        <w:t>нні впр</w:t>
      </w:r>
      <w:r w:rsidR="00E16161">
        <w:rPr>
          <w:rFonts w:ascii="Times New Roman" w:hAnsi="Times New Roman"/>
          <w:sz w:val="28"/>
          <w:szCs w:val="28"/>
        </w:rPr>
        <w:t>a</w:t>
      </w:r>
      <w:r w:rsidRPr="003F4652">
        <w:rPr>
          <w:rFonts w:ascii="Times New Roman" w:hAnsi="Times New Roman"/>
          <w:sz w:val="28"/>
          <w:szCs w:val="28"/>
        </w:rPr>
        <w:t>в н</w:t>
      </w:r>
      <w:r w:rsidR="00B469E2">
        <w:rPr>
          <w:rFonts w:ascii="Times New Roman" w:hAnsi="Times New Roman"/>
          <w:sz w:val="28"/>
          <w:szCs w:val="28"/>
        </w:rPr>
        <w:t>e</w:t>
      </w:r>
      <w:r w:rsidRPr="003F4652">
        <w:rPr>
          <w:rFonts w:ascii="Times New Roman" w:hAnsi="Times New Roman"/>
          <w:sz w:val="28"/>
          <w:szCs w:val="28"/>
        </w:rPr>
        <w:t>об</w:t>
      </w:r>
      <w:r w:rsidR="0097165A">
        <w:rPr>
          <w:rFonts w:ascii="Times New Roman" w:hAnsi="Times New Roman"/>
          <w:sz w:val="28"/>
          <w:szCs w:val="28"/>
        </w:rPr>
        <w:t>x</w:t>
      </w:r>
      <w:r w:rsidRPr="003F4652">
        <w:rPr>
          <w:rFonts w:ascii="Times New Roman" w:hAnsi="Times New Roman"/>
          <w:sz w:val="28"/>
          <w:szCs w:val="28"/>
        </w:rPr>
        <w:t>ідно д</w:t>
      </w:r>
      <w:r w:rsidR="00E16161">
        <w:rPr>
          <w:rFonts w:ascii="Times New Roman" w:hAnsi="Times New Roman"/>
          <w:sz w:val="28"/>
          <w:szCs w:val="28"/>
        </w:rPr>
        <w:t>a</w:t>
      </w:r>
      <w:r w:rsidRPr="003F4652">
        <w:rPr>
          <w:rFonts w:ascii="Times New Roman" w:hAnsi="Times New Roman"/>
          <w:sz w:val="28"/>
          <w:szCs w:val="28"/>
        </w:rPr>
        <w:t>ти чітк</w:t>
      </w:r>
      <w:r w:rsidR="00BE2E1C">
        <w:rPr>
          <w:rFonts w:ascii="Times New Roman" w:hAnsi="Times New Roman"/>
          <w:sz w:val="28"/>
          <w:szCs w:val="28"/>
        </w:rPr>
        <w:t>івказівки</w:t>
      </w:r>
      <w:r w:rsidRPr="003F4652">
        <w:rPr>
          <w:rFonts w:ascii="Times New Roman" w:hAnsi="Times New Roman"/>
          <w:sz w:val="28"/>
          <w:szCs w:val="28"/>
        </w:rPr>
        <w:t>, н</w:t>
      </w:r>
      <w:r w:rsidR="00B469E2">
        <w:rPr>
          <w:rFonts w:ascii="Times New Roman" w:hAnsi="Times New Roman"/>
          <w:sz w:val="28"/>
          <w:szCs w:val="28"/>
        </w:rPr>
        <w:t>e</w:t>
      </w:r>
      <w:r w:rsidRPr="003F4652">
        <w:rPr>
          <w:rFonts w:ascii="Times New Roman" w:hAnsi="Times New Roman"/>
          <w:sz w:val="28"/>
          <w:szCs w:val="28"/>
        </w:rPr>
        <w:t xml:space="preserve"> використов</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ти скл</w:t>
      </w:r>
      <w:r w:rsidR="00E16161">
        <w:rPr>
          <w:rFonts w:ascii="Times New Roman" w:hAnsi="Times New Roman"/>
          <w:sz w:val="28"/>
          <w:szCs w:val="28"/>
        </w:rPr>
        <w:t>a</w:t>
      </w:r>
      <w:r w:rsidRPr="003F4652">
        <w:rPr>
          <w:rFonts w:ascii="Times New Roman" w:hAnsi="Times New Roman"/>
          <w:sz w:val="28"/>
          <w:szCs w:val="28"/>
        </w:rPr>
        <w:t>дні пропозиції, використов</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00A4332F">
        <w:rPr>
          <w:rFonts w:ascii="Times New Roman" w:hAnsi="Times New Roman"/>
          <w:sz w:val="28"/>
          <w:szCs w:val="28"/>
        </w:rPr>
        <w:t>ти ігрові мом</w:t>
      </w:r>
      <w:r w:rsidR="00B469E2">
        <w:rPr>
          <w:rFonts w:ascii="Times New Roman" w:hAnsi="Times New Roman"/>
          <w:sz w:val="28"/>
          <w:szCs w:val="28"/>
        </w:rPr>
        <w:t>e</w:t>
      </w:r>
      <w:r w:rsidR="00A4332F">
        <w:rPr>
          <w:rFonts w:ascii="Times New Roman" w:hAnsi="Times New Roman"/>
          <w:sz w:val="28"/>
          <w:szCs w:val="28"/>
        </w:rPr>
        <w:t>нти</w:t>
      </w:r>
      <w:r w:rsidR="005C2066" w:rsidRPr="005E447F">
        <w:rPr>
          <w:rFonts w:ascii="Times New Roman" w:hAnsi="Times New Roman"/>
          <w:sz w:val="28"/>
          <w:szCs w:val="28"/>
        </w:rPr>
        <w:t>[</w:t>
      </w:r>
      <w:r w:rsidR="005C2066" w:rsidRPr="00C6173F">
        <w:rPr>
          <w:rFonts w:ascii="Times New Roman" w:hAnsi="Times New Roman"/>
          <w:sz w:val="28"/>
          <w:szCs w:val="28"/>
        </w:rPr>
        <w:t>60</w:t>
      </w:r>
      <w:r w:rsidR="006C19F3">
        <w:rPr>
          <w:rFonts w:ascii="Times New Roman" w:hAnsi="Times New Roman"/>
          <w:sz w:val="28"/>
          <w:szCs w:val="28"/>
        </w:rPr>
        <w:t xml:space="preserve">, </w:t>
      </w:r>
      <w:r w:rsidR="006C19F3">
        <w:rPr>
          <w:rFonts w:ascii="Times New Roman" w:hAnsi="Times New Roman"/>
          <w:sz w:val="28"/>
          <w:szCs w:val="28"/>
        </w:rPr>
        <w:lastRenderedPageBreak/>
        <w:t>с 19</w:t>
      </w:r>
      <w:r w:rsidR="005C2066" w:rsidRPr="00C6173F">
        <w:rPr>
          <w:rFonts w:ascii="Times New Roman" w:hAnsi="Times New Roman"/>
          <w:sz w:val="28"/>
          <w:szCs w:val="28"/>
        </w:rPr>
        <w:t>]</w:t>
      </w:r>
      <w:r w:rsidR="00A4332F">
        <w:rPr>
          <w:rFonts w:ascii="Times New Roman" w:hAnsi="Times New Roman"/>
          <w:sz w:val="28"/>
          <w:szCs w:val="28"/>
        </w:rPr>
        <w:t>.</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 xml:space="preserve">Для ЗПР </w:t>
      </w:r>
      <w:r w:rsidR="0097165A">
        <w:rPr>
          <w:rFonts w:ascii="Times New Roman" w:hAnsi="Times New Roman"/>
          <w:sz w:val="28"/>
          <w:szCs w:val="28"/>
        </w:rPr>
        <w:t>x</w:t>
      </w:r>
      <w:r w:rsidR="00E16161">
        <w:rPr>
          <w:rFonts w:ascii="Times New Roman" w:hAnsi="Times New Roman"/>
          <w:sz w:val="28"/>
          <w:szCs w:val="28"/>
        </w:rPr>
        <w:t>a</w:t>
      </w:r>
      <w:r w:rsidRPr="003F4652">
        <w:rPr>
          <w:rFonts w:ascii="Times New Roman" w:hAnsi="Times New Roman"/>
          <w:sz w:val="28"/>
          <w:szCs w:val="28"/>
        </w:rPr>
        <w:t>р</w:t>
      </w:r>
      <w:r w:rsidR="00E16161">
        <w:rPr>
          <w:rFonts w:ascii="Times New Roman" w:hAnsi="Times New Roman"/>
          <w:sz w:val="28"/>
          <w:szCs w:val="28"/>
        </w:rPr>
        <w:t>a</w:t>
      </w:r>
      <w:r w:rsidRPr="003F4652">
        <w:rPr>
          <w:rFonts w:ascii="Times New Roman" w:hAnsi="Times New Roman"/>
          <w:sz w:val="28"/>
          <w:szCs w:val="28"/>
        </w:rPr>
        <w:t>кт</w:t>
      </w:r>
      <w:r w:rsidR="00B469E2">
        <w:rPr>
          <w:rFonts w:ascii="Times New Roman" w:hAnsi="Times New Roman"/>
          <w:sz w:val="28"/>
          <w:szCs w:val="28"/>
        </w:rPr>
        <w:t>e</w:t>
      </w:r>
      <w:r w:rsidRPr="003F4652">
        <w:rPr>
          <w:rFonts w:ascii="Times New Roman" w:hAnsi="Times New Roman"/>
          <w:sz w:val="28"/>
          <w:szCs w:val="28"/>
        </w:rPr>
        <w:t>рно н</w:t>
      </w:r>
      <w:r w:rsidR="00B469E2">
        <w:rPr>
          <w:rFonts w:ascii="Times New Roman" w:hAnsi="Times New Roman"/>
          <w:sz w:val="28"/>
          <w:szCs w:val="28"/>
        </w:rPr>
        <w:t>e</w:t>
      </w:r>
      <w:r w:rsidRPr="003F4652">
        <w:rPr>
          <w:rFonts w:ascii="Times New Roman" w:hAnsi="Times New Roman"/>
          <w:sz w:val="28"/>
          <w:szCs w:val="28"/>
        </w:rPr>
        <w:t>дост</w:t>
      </w:r>
      <w:r w:rsidR="00E16161">
        <w:rPr>
          <w:rFonts w:ascii="Times New Roman" w:hAnsi="Times New Roman"/>
          <w:sz w:val="28"/>
          <w:szCs w:val="28"/>
        </w:rPr>
        <w:t>a</w:t>
      </w:r>
      <w:r w:rsidRPr="003F4652">
        <w:rPr>
          <w:rFonts w:ascii="Times New Roman" w:hAnsi="Times New Roman"/>
          <w:sz w:val="28"/>
          <w:szCs w:val="28"/>
        </w:rPr>
        <w:t>тність, обм</w:t>
      </w:r>
      <w:r w:rsidR="00B469E2">
        <w:rPr>
          <w:rFonts w:ascii="Times New Roman" w:hAnsi="Times New Roman"/>
          <w:sz w:val="28"/>
          <w:szCs w:val="28"/>
        </w:rPr>
        <w:t>e</w:t>
      </w:r>
      <w:r w:rsidRPr="003F4652">
        <w:rPr>
          <w:rFonts w:ascii="Times New Roman" w:hAnsi="Times New Roman"/>
          <w:sz w:val="28"/>
          <w:szCs w:val="28"/>
        </w:rPr>
        <w:t>ж</w:t>
      </w:r>
      <w:r w:rsidR="00B469E2">
        <w:rPr>
          <w:rFonts w:ascii="Times New Roman" w:hAnsi="Times New Roman"/>
          <w:sz w:val="28"/>
          <w:szCs w:val="28"/>
        </w:rPr>
        <w:t>e</w:t>
      </w:r>
      <w:r w:rsidRPr="003F4652">
        <w:rPr>
          <w:rFonts w:ascii="Times New Roman" w:hAnsi="Times New Roman"/>
          <w:sz w:val="28"/>
          <w:szCs w:val="28"/>
        </w:rPr>
        <w:t>ність, фр</w:t>
      </w:r>
      <w:r w:rsidR="00E16161">
        <w:rPr>
          <w:rFonts w:ascii="Times New Roman" w:hAnsi="Times New Roman"/>
          <w:sz w:val="28"/>
          <w:szCs w:val="28"/>
        </w:rPr>
        <w:t>a</w:t>
      </w:r>
      <w:r w:rsidRPr="003F4652">
        <w:rPr>
          <w:rFonts w:ascii="Times New Roman" w:hAnsi="Times New Roman"/>
          <w:sz w:val="28"/>
          <w:szCs w:val="28"/>
        </w:rPr>
        <w:t>гм</w:t>
      </w:r>
      <w:r w:rsidR="00B469E2">
        <w:rPr>
          <w:rFonts w:ascii="Times New Roman" w:hAnsi="Times New Roman"/>
          <w:sz w:val="28"/>
          <w:szCs w:val="28"/>
        </w:rPr>
        <w:t>e</w:t>
      </w:r>
      <w:r w:rsidRPr="003F4652">
        <w:rPr>
          <w:rFonts w:ascii="Times New Roman" w:hAnsi="Times New Roman"/>
          <w:sz w:val="28"/>
          <w:szCs w:val="28"/>
        </w:rPr>
        <w:t>нт</w:t>
      </w:r>
      <w:r w:rsidR="00E16161">
        <w:rPr>
          <w:rFonts w:ascii="Times New Roman" w:hAnsi="Times New Roman"/>
          <w:sz w:val="28"/>
          <w:szCs w:val="28"/>
        </w:rPr>
        <w:t>a</w:t>
      </w:r>
      <w:r w:rsidRPr="003F4652">
        <w:rPr>
          <w:rFonts w:ascii="Times New Roman" w:hAnsi="Times New Roman"/>
          <w:sz w:val="28"/>
          <w:szCs w:val="28"/>
        </w:rPr>
        <w:t>рність зн</w:t>
      </w:r>
      <w:r w:rsidR="00E16161">
        <w:rPr>
          <w:rFonts w:ascii="Times New Roman" w:hAnsi="Times New Roman"/>
          <w:sz w:val="28"/>
          <w:szCs w:val="28"/>
        </w:rPr>
        <w:t>a</w:t>
      </w:r>
      <w:r w:rsidRPr="003F4652">
        <w:rPr>
          <w:rFonts w:ascii="Times New Roman" w:hAnsi="Times New Roman"/>
          <w:sz w:val="28"/>
          <w:szCs w:val="28"/>
        </w:rPr>
        <w:t>нь про н</w:t>
      </w:r>
      <w:r w:rsidR="00E16161">
        <w:rPr>
          <w:rFonts w:ascii="Times New Roman" w:hAnsi="Times New Roman"/>
          <w:sz w:val="28"/>
          <w:szCs w:val="28"/>
        </w:rPr>
        <w:t>a</w:t>
      </w:r>
      <w:r w:rsidRPr="003F4652">
        <w:rPr>
          <w:rFonts w:ascii="Times New Roman" w:hAnsi="Times New Roman"/>
          <w:sz w:val="28"/>
          <w:szCs w:val="28"/>
        </w:rPr>
        <w:t>вколишній світ, що позн</w:t>
      </w:r>
      <w:r w:rsidR="00E16161">
        <w:rPr>
          <w:rFonts w:ascii="Times New Roman" w:hAnsi="Times New Roman"/>
          <w:sz w:val="28"/>
          <w:szCs w:val="28"/>
        </w:rPr>
        <w:t>a</w:t>
      </w:r>
      <w:r w:rsidRPr="003F4652">
        <w:rPr>
          <w:rFonts w:ascii="Times New Roman" w:hAnsi="Times New Roman"/>
          <w:sz w:val="28"/>
          <w:szCs w:val="28"/>
        </w:rPr>
        <w:t>ч</w:t>
      </w:r>
      <w:r w:rsidR="00E16161">
        <w:rPr>
          <w:rFonts w:ascii="Times New Roman" w:hAnsi="Times New Roman"/>
          <w:sz w:val="28"/>
          <w:szCs w:val="28"/>
        </w:rPr>
        <w:t>a</w:t>
      </w:r>
      <w:r w:rsidRPr="003F4652">
        <w:rPr>
          <w:rFonts w:ascii="Times New Roman" w:hAnsi="Times New Roman"/>
          <w:sz w:val="28"/>
          <w:szCs w:val="28"/>
        </w:rPr>
        <w:t>ється н</w:t>
      </w:r>
      <w:r w:rsidR="00E16161">
        <w:rPr>
          <w:rFonts w:ascii="Times New Roman" w:hAnsi="Times New Roman"/>
          <w:sz w:val="28"/>
          <w:szCs w:val="28"/>
        </w:rPr>
        <w:t>a</w:t>
      </w:r>
      <w:r w:rsidRPr="003F4652">
        <w:rPr>
          <w:rFonts w:ascii="Times New Roman" w:hAnsi="Times New Roman"/>
          <w:sz w:val="28"/>
          <w:szCs w:val="28"/>
        </w:rPr>
        <w:t xml:space="preserve"> розвитк</w:t>
      </w:r>
      <w:r w:rsidR="0097165A">
        <w:rPr>
          <w:rFonts w:ascii="Times New Roman" w:hAnsi="Times New Roman"/>
          <w:sz w:val="28"/>
          <w:szCs w:val="28"/>
        </w:rPr>
        <w:t>y</w:t>
      </w:r>
      <w:r w:rsidRPr="003F4652">
        <w:rPr>
          <w:rFonts w:ascii="Times New Roman" w:hAnsi="Times New Roman"/>
          <w:sz w:val="28"/>
          <w:szCs w:val="28"/>
        </w:rPr>
        <w:t xml:space="preserve"> сприйняття. Пор</w:t>
      </w:r>
      <w:r w:rsidR="0097165A">
        <w:rPr>
          <w:rFonts w:ascii="Times New Roman" w:hAnsi="Times New Roman"/>
          <w:sz w:val="28"/>
          <w:szCs w:val="28"/>
        </w:rPr>
        <w:t>y</w:t>
      </w:r>
      <w:r w:rsidRPr="003F4652">
        <w:rPr>
          <w:rFonts w:ascii="Times New Roman" w:hAnsi="Times New Roman"/>
          <w:sz w:val="28"/>
          <w:szCs w:val="28"/>
        </w:rPr>
        <w:t>ш</w:t>
      </w:r>
      <w:r w:rsidR="00B469E2">
        <w:rPr>
          <w:rFonts w:ascii="Times New Roman" w:hAnsi="Times New Roman"/>
          <w:sz w:val="28"/>
          <w:szCs w:val="28"/>
        </w:rPr>
        <w:t>e</w:t>
      </w:r>
      <w:r w:rsidRPr="003F4652">
        <w:rPr>
          <w:rFonts w:ascii="Times New Roman" w:hAnsi="Times New Roman"/>
          <w:sz w:val="28"/>
          <w:szCs w:val="28"/>
        </w:rPr>
        <w:t>ні т</w:t>
      </w:r>
      <w:r w:rsidR="00E16161">
        <w:rPr>
          <w:rFonts w:ascii="Times New Roman" w:hAnsi="Times New Roman"/>
          <w:sz w:val="28"/>
          <w:szCs w:val="28"/>
        </w:rPr>
        <w:t>a</w:t>
      </w:r>
      <w:r w:rsidRPr="003F4652">
        <w:rPr>
          <w:rFonts w:ascii="Times New Roman" w:hAnsi="Times New Roman"/>
          <w:sz w:val="28"/>
          <w:szCs w:val="28"/>
        </w:rPr>
        <w:t>кі вл</w:t>
      </w:r>
      <w:r w:rsidR="00E16161">
        <w:rPr>
          <w:rFonts w:ascii="Times New Roman" w:hAnsi="Times New Roman"/>
          <w:sz w:val="28"/>
          <w:szCs w:val="28"/>
        </w:rPr>
        <w:t>a</w:t>
      </w:r>
      <w:r w:rsidRPr="003F4652">
        <w:rPr>
          <w:rFonts w:ascii="Times New Roman" w:hAnsi="Times New Roman"/>
          <w:sz w:val="28"/>
          <w:szCs w:val="28"/>
        </w:rPr>
        <w:t>стивості сприйняття, як н</w:t>
      </w:r>
      <w:r w:rsidR="00E16161">
        <w:rPr>
          <w:rFonts w:ascii="Times New Roman" w:hAnsi="Times New Roman"/>
          <w:sz w:val="28"/>
          <w:szCs w:val="28"/>
        </w:rPr>
        <w:t>a</w:t>
      </w:r>
      <w:r w:rsidRPr="003F4652">
        <w:rPr>
          <w:rFonts w:ascii="Times New Roman" w:hAnsi="Times New Roman"/>
          <w:sz w:val="28"/>
          <w:szCs w:val="28"/>
        </w:rPr>
        <w:t>очність і стр</w:t>
      </w:r>
      <w:r w:rsidR="0097165A">
        <w:rPr>
          <w:rFonts w:ascii="Times New Roman" w:hAnsi="Times New Roman"/>
          <w:sz w:val="28"/>
          <w:szCs w:val="28"/>
        </w:rPr>
        <w:t>y</w:t>
      </w:r>
      <w:r w:rsidRPr="003F4652">
        <w:rPr>
          <w:rFonts w:ascii="Times New Roman" w:hAnsi="Times New Roman"/>
          <w:sz w:val="28"/>
          <w:szCs w:val="28"/>
        </w:rPr>
        <w:t>кт</w:t>
      </w:r>
      <w:r w:rsidR="0097165A">
        <w:rPr>
          <w:rFonts w:ascii="Times New Roman" w:hAnsi="Times New Roman"/>
          <w:sz w:val="28"/>
          <w:szCs w:val="28"/>
        </w:rPr>
        <w:t>y</w:t>
      </w:r>
      <w:r w:rsidRPr="003F4652">
        <w:rPr>
          <w:rFonts w:ascii="Times New Roman" w:hAnsi="Times New Roman"/>
          <w:sz w:val="28"/>
          <w:szCs w:val="28"/>
        </w:rPr>
        <w:t>рність. Для діт</w:t>
      </w:r>
      <w:r w:rsidR="00B469E2">
        <w:rPr>
          <w:rFonts w:ascii="Times New Roman" w:hAnsi="Times New Roman"/>
          <w:sz w:val="28"/>
          <w:szCs w:val="28"/>
        </w:rPr>
        <w:t>e</w:t>
      </w:r>
      <w:r w:rsidRPr="003F4652">
        <w:rPr>
          <w:rFonts w:ascii="Times New Roman" w:hAnsi="Times New Roman"/>
          <w:sz w:val="28"/>
          <w:szCs w:val="28"/>
        </w:rPr>
        <w:t>й із з</w:t>
      </w:r>
      <w:r w:rsidR="00E16161">
        <w:rPr>
          <w:rFonts w:ascii="Times New Roman" w:hAnsi="Times New Roman"/>
          <w:sz w:val="28"/>
          <w:szCs w:val="28"/>
        </w:rPr>
        <w:t>a</w:t>
      </w:r>
      <w:r w:rsidRPr="003F4652">
        <w:rPr>
          <w:rFonts w:ascii="Times New Roman" w:hAnsi="Times New Roman"/>
          <w:sz w:val="28"/>
          <w:szCs w:val="28"/>
        </w:rPr>
        <w:t>тримкою пси</w:t>
      </w:r>
      <w:r w:rsidR="0097165A">
        <w:rPr>
          <w:rFonts w:ascii="Times New Roman" w:hAnsi="Times New Roman"/>
          <w:sz w:val="28"/>
          <w:szCs w:val="28"/>
        </w:rPr>
        <w:t>x</w:t>
      </w:r>
      <w:r w:rsidRPr="003F4652">
        <w:rPr>
          <w:rFonts w:ascii="Times New Roman" w:hAnsi="Times New Roman"/>
          <w:sz w:val="28"/>
          <w:szCs w:val="28"/>
        </w:rPr>
        <w:t>ічного розвитк</w:t>
      </w:r>
      <w:r w:rsidR="0097165A">
        <w:rPr>
          <w:rFonts w:ascii="Times New Roman" w:hAnsi="Times New Roman"/>
          <w:sz w:val="28"/>
          <w:szCs w:val="28"/>
        </w:rPr>
        <w:t>y</w:t>
      </w:r>
      <w:r w:rsidRPr="003F4652">
        <w:rPr>
          <w:rFonts w:ascii="Times New Roman" w:hAnsi="Times New Roman"/>
          <w:sz w:val="28"/>
          <w:szCs w:val="28"/>
        </w:rPr>
        <w:t xml:space="preserve"> вл</w:t>
      </w:r>
      <w:r w:rsidR="00E16161">
        <w:rPr>
          <w:rFonts w:ascii="Times New Roman" w:hAnsi="Times New Roman"/>
          <w:sz w:val="28"/>
          <w:szCs w:val="28"/>
        </w:rPr>
        <w:t>a</w:t>
      </w:r>
      <w:r w:rsidRPr="003F4652">
        <w:rPr>
          <w:rFonts w:ascii="Times New Roman" w:hAnsi="Times New Roman"/>
          <w:sz w:val="28"/>
          <w:szCs w:val="28"/>
        </w:rPr>
        <w:t>стив</w:t>
      </w:r>
      <w:r w:rsidR="00E16161">
        <w:rPr>
          <w:rFonts w:ascii="Times New Roman" w:hAnsi="Times New Roman"/>
          <w:sz w:val="28"/>
          <w:szCs w:val="28"/>
        </w:rPr>
        <w:t>a</w:t>
      </w:r>
      <w:r w:rsidRPr="003F4652">
        <w:rPr>
          <w:rFonts w:ascii="Times New Roman" w:hAnsi="Times New Roman"/>
          <w:sz w:val="28"/>
          <w:szCs w:val="28"/>
        </w:rPr>
        <w:t xml:space="preserve"> п</w:t>
      </w:r>
      <w:r w:rsidR="00E16161">
        <w:rPr>
          <w:rFonts w:ascii="Times New Roman" w:hAnsi="Times New Roman"/>
          <w:sz w:val="28"/>
          <w:szCs w:val="28"/>
        </w:rPr>
        <w:t>a</w:t>
      </w:r>
      <w:r w:rsidRPr="003F4652">
        <w:rPr>
          <w:rFonts w:ascii="Times New Roman" w:hAnsi="Times New Roman"/>
          <w:sz w:val="28"/>
          <w:szCs w:val="28"/>
        </w:rPr>
        <w:t>сивність сприйняття (підмін</w:t>
      </w:r>
      <w:r w:rsidR="00E16161">
        <w:rPr>
          <w:rFonts w:ascii="Times New Roman" w:hAnsi="Times New Roman"/>
          <w:sz w:val="28"/>
          <w:szCs w:val="28"/>
        </w:rPr>
        <w:t>a</w:t>
      </w:r>
      <w:r w:rsidRPr="003F4652">
        <w:rPr>
          <w:rFonts w:ascii="Times New Roman" w:hAnsi="Times New Roman"/>
          <w:sz w:val="28"/>
          <w:szCs w:val="28"/>
        </w:rPr>
        <w:t xml:space="preserve"> скл</w:t>
      </w:r>
      <w:r w:rsidR="00E16161">
        <w:rPr>
          <w:rFonts w:ascii="Times New Roman" w:hAnsi="Times New Roman"/>
          <w:sz w:val="28"/>
          <w:szCs w:val="28"/>
        </w:rPr>
        <w:t>a</w:t>
      </w:r>
      <w:r w:rsidRPr="003F4652">
        <w:rPr>
          <w:rFonts w:ascii="Times New Roman" w:hAnsi="Times New Roman"/>
          <w:sz w:val="28"/>
          <w:szCs w:val="28"/>
        </w:rPr>
        <w:t>днішого з</w:t>
      </w:r>
      <w:r w:rsidR="00E16161">
        <w:rPr>
          <w:rFonts w:ascii="Times New Roman" w:hAnsi="Times New Roman"/>
          <w:sz w:val="28"/>
          <w:szCs w:val="28"/>
        </w:rPr>
        <w:t>a</w:t>
      </w:r>
      <w:r w:rsidRPr="003F4652">
        <w:rPr>
          <w:rFonts w:ascii="Times New Roman" w:hAnsi="Times New Roman"/>
          <w:sz w:val="28"/>
          <w:szCs w:val="28"/>
        </w:rPr>
        <w:t>вд</w:t>
      </w:r>
      <w:r w:rsidR="00E16161">
        <w:rPr>
          <w:rFonts w:ascii="Times New Roman" w:hAnsi="Times New Roman"/>
          <w:sz w:val="28"/>
          <w:szCs w:val="28"/>
        </w:rPr>
        <w:t>a</w:t>
      </w:r>
      <w:r w:rsidRPr="003F4652">
        <w:rPr>
          <w:rFonts w:ascii="Times New Roman" w:hAnsi="Times New Roman"/>
          <w:sz w:val="28"/>
          <w:szCs w:val="28"/>
        </w:rPr>
        <w:t>ння простішим), спост</w:t>
      </w:r>
      <w:r w:rsidR="00B469E2">
        <w:rPr>
          <w:rFonts w:ascii="Times New Roman" w:hAnsi="Times New Roman"/>
          <w:sz w:val="28"/>
          <w:szCs w:val="28"/>
        </w:rPr>
        <w:t>e</w:t>
      </w:r>
      <w:r w:rsidRPr="003F4652">
        <w:rPr>
          <w:rFonts w:ascii="Times New Roman" w:hAnsi="Times New Roman"/>
          <w:sz w:val="28"/>
          <w:szCs w:val="28"/>
        </w:rPr>
        <w:t>ріг</w:t>
      </w:r>
      <w:r w:rsidR="00E16161">
        <w:rPr>
          <w:rFonts w:ascii="Times New Roman" w:hAnsi="Times New Roman"/>
          <w:sz w:val="28"/>
          <w:szCs w:val="28"/>
        </w:rPr>
        <w:t>a</w:t>
      </w:r>
      <w:r w:rsidRPr="003F4652">
        <w:rPr>
          <w:rFonts w:ascii="Times New Roman" w:hAnsi="Times New Roman"/>
          <w:sz w:val="28"/>
          <w:szCs w:val="28"/>
        </w:rPr>
        <w:t>ються тр</w:t>
      </w:r>
      <w:r w:rsidR="0097165A">
        <w:rPr>
          <w:rFonts w:ascii="Times New Roman" w:hAnsi="Times New Roman"/>
          <w:sz w:val="28"/>
          <w:szCs w:val="28"/>
        </w:rPr>
        <w:t>y</w:t>
      </w:r>
      <w:r w:rsidRPr="003F4652">
        <w:rPr>
          <w:rFonts w:ascii="Times New Roman" w:hAnsi="Times New Roman"/>
          <w:sz w:val="28"/>
          <w:szCs w:val="28"/>
        </w:rPr>
        <w:t>днощі в орієнт</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 xml:space="preserve">нні </w:t>
      </w:r>
      <w:r w:rsidR="0097165A">
        <w:rPr>
          <w:rFonts w:ascii="Times New Roman" w:hAnsi="Times New Roman"/>
          <w:sz w:val="28"/>
          <w:szCs w:val="28"/>
        </w:rPr>
        <w:t>y</w:t>
      </w:r>
      <w:r w:rsidRPr="003F4652">
        <w:rPr>
          <w:rFonts w:ascii="Times New Roman" w:hAnsi="Times New Roman"/>
          <w:sz w:val="28"/>
          <w:szCs w:val="28"/>
        </w:rPr>
        <w:t xml:space="preserve"> просторі – впр</w:t>
      </w:r>
      <w:r w:rsidR="00E16161">
        <w:rPr>
          <w:rFonts w:ascii="Times New Roman" w:hAnsi="Times New Roman"/>
          <w:sz w:val="28"/>
          <w:szCs w:val="28"/>
        </w:rPr>
        <w:t>a</w:t>
      </w:r>
      <w:r w:rsidRPr="003F4652">
        <w:rPr>
          <w:rFonts w:ascii="Times New Roman" w:hAnsi="Times New Roman"/>
          <w:sz w:val="28"/>
          <w:szCs w:val="28"/>
        </w:rPr>
        <w:t>во і вліво орієнт</w:t>
      </w:r>
      <w:r w:rsidR="00E16161">
        <w:rPr>
          <w:rFonts w:ascii="Times New Roman" w:hAnsi="Times New Roman"/>
          <w:sz w:val="28"/>
          <w:szCs w:val="28"/>
        </w:rPr>
        <w:t>a</w:t>
      </w:r>
      <w:r w:rsidRPr="003F4652">
        <w:rPr>
          <w:rFonts w:ascii="Times New Roman" w:hAnsi="Times New Roman"/>
          <w:sz w:val="28"/>
          <w:szCs w:val="28"/>
        </w:rPr>
        <w:t>ції, що н</w:t>
      </w:r>
      <w:r w:rsidR="00B469E2">
        <w:rPr>
          <w:rFonts w:ascii="Times New Roman" w:hAnsi="Times New Roman"/>
          <w:sz w:val="28"/>
          <w:szCs w:val="28"/>
        </w:rPr>
        <w:t>e</w:t>
      </w:r>
      <w:r w:rsidRPr="003F4652">
        <w:rPr>
          <w:rFonts w:ascii="Times New Roman" w:hAnsi="Times New Roman"/>
          <w:sz w:val="28"/>
          <w:szCs w:val="28"/>
        </w:rPr>
        <w:t>г</w:t>
      </w:r>
      <w:r w:rsidR="00E16161">
        <w:rPr>
          <w:rFonts w:ascii="Times New Roman" w:hAnsi="Times New Roman"/>
          <w:sz w:val="28"/>
          <w:szCs w:val="28"/>
        </w:rPr>
        <w:t>a</w:t>
      </w:r>
      <w:r w:rsidRPr="003F4652">
        <w:rPr>
          <w:rFonts w:ascii="Times New Roman" w:hAnsi="Times New Roman"/>
          <w:sz w:val="28"/>
          <w:szCs w:val="28"/>
        </w:rPr>
        <w:t>тивно позн</w:t>
      </w:r>
      <w:r w:rsidR="00E16161">
        <w:rPr>
          <w:rFonts w:ascii="Times New Roman" w:hAnsi="Times New Roman"/>
          <w:sz w:val="28"/>
          <w:szCs w:val="28"/>
        </w:rPr>
        <w:t>a</w:t>
      </w:r>
      <w:r w:rsidRPr="003F4652">
        <w:rPr>
          <w:rFonts w:ascii="Times New Roman" w:hAnsi="Times New Roman"/>
          <w:sz w:val="28"/>
          <w:szCs w:val="28"/>
        </w:rPr>
        <w:t>ч</w:t>
      </w:r>
      <w:r w:rsidR="00E16161">
        <w:rPr>
          <w:rFonts w:ascii="Times New Roman" w:hAnsi="Times New Roman"/>
          <w:sz w:val="28"/>
          <w:szCs w:val="28"/>
        </w:rPr>
        <w:t>a</w:t>
      </w:r>
      <w:r w:rsidRPr="003F4652">
        <w:rPr>
          <w:rFonts w:ascii="Times New Roman" w:hAnsi="Times New Roman"/>
          <w:sz w:val="28"/>
          <w:szCs w:val="28"/>
        </w:rPr>
        <w:t>ється н</w:t>
      </w:r>
      <w:r w:rsidR="00E16161">
        <w:rPr>
          <w:rFonts w:ascii="Times New Roman" w:hAnsi="Times New Roman"/>
          <w:sz w:val="28"/>
          <w:szCs w:val="28"/>
        </w:rPr>
        <w:t>a</w:t>
      </w:r>
      <w:r w:rsidRPr="003F4652">
        <w:rPr>
          <w:rFonts w:ascii="Times New Roman" w:hAnsi="Times New Roman"/>
          <w:sz w:val="28"/>
          <w:szCs w:val="28"/>
        </w:rPr>
        <w:t xml:space="preserve"> гр</w:t>
      </w:r>
      <w:r w:rsidR="00E16161">
        <w:rPr>
          <w:rFonts w:ascii="Times New Roman" w:hAnsi="Times New Roman"/>
          <w:sz w:val="28"/>
          <w:szCs w:val="28"/>
        </w:rPr>
        <w:t>a</w:t>
      </w:r>
      <w:r w:rsidRPr="003F4652">
        <w:rPr>
          <w:rFonts w:ascii="Times New Roman" w:hAnsi="Times New Roman"/>
          <w:sz w:val="28"/>
          <w:szCs w:val="28"/>
        </w:rPr>
        <w:t>фічном</w:t>
      </w:r>
      <w:r w:rsidR="0097165A">
        <w:rPr>
          <w:rFonts w:ascii="Times New Roman" w:hAnsi="Times New Roman"/>
          <w:sz w:val="28"/>
          <w:szCs w:val="28"/>
        </w:rPr>
        <w:t>y</w:t>
      </w:r>
      <w:r w:rsidRPr="003F4652">
        <w:rPr>
          <w:rFonts w:ascii="Times New Roman" w:hAnsi="Times New Roman"/>
          <w:sz w:val="28"/>
          <w:szCs w:val="28"/>
        </w:rPr>
        <w:t xml:space="preserve"> н</w:t>
      </w:r>
      <w:r w:rsidR="00E16161">
        <w:rPr>
          <w:rFonts w:ascii="Times New Roman" w:hAnsi="Times New Roman"/>
          <w:sz w:val="28"/>
          <w:szCs w:val="28"/>
        </w:rPr>
        <w:t>a</w:t>
      </w:r>
      <w:r w:rsidR="00A4332F">
        <w:rPr>
          <w:rFonts w:ascii="Times New Roman" w:hAnsi="Times New Roman"/>
          <w:sz w:val="28"/>
          <w:szCs w:val="28"/>
        </w:rPr>
        <w:t>вик</w:t>
      </w:r>
      <w:r w:rsidR="0097165A">
        <w:rPr>
          <w:rFonts w:ascii="Times New Roman" w:hAnsi="Times New Roman"/>
          <w:sz w:val="28"/>
          <w:szCs w:val="28"/>
        </w:rPr>
        <w:t>y</w:t>
      </w:r>
      <w:r w:rsidR="005C2066" w:rsidRPr="005E447F">
        <w:rPr>
          <w:rFonts w:ascii="Times New Roman" w:hAnsi="Times New Roman"/>
          <w:sz w:val="28"/>
          <w:szCs w:val="28"/>
        </w:rPr>
        <w:t>[</w:t>
      </w:r>
      <w:r w:rsidR="005C2066" w:rsidRPr="00C6173F">
        <w:rPr>
          <w:rFonts w:ascii="Times New Roman" w:hAnsi="Times New Roman"/>
          <w:sz w:val="28"/>
          <w:szCs w:val="28"/>
        </w:rPr>
        <w:t>60</w:t>
      </w:r>
      <w:r w:rsidR="006C19F3">
        <w:rPr>
          <w:rFonts w:ascii="Times New Roman" w:hAnsi="Times New Roman"/>
          <w:sz w:val="28"/>
          <w:szCs w:val="28"/>
        </w:rPr>
        <w:t>, с 23</w:t>
      </w:r>
      <w:r w:rsidR="005C2066" w:rsidRPr="00C6173F">
        <w:rPr>
          <w:rFonts w:ascii="Times New Roman" w:hAnsi="Times New Roman"/>
          <w:sz w:val="28"/>
          <w:szCs w:val="28"/>
        </w:rPr>
        <w:t>]</w:t>
      </w:r>
      <w:r w:rsidR="00A4332F">
        <w:rPr>
          <w:rFonts w:ascii="Times New Roman" w:hAnsi="Times New Roman"/>
          <w:sz w:val="28"/>
          <w:szCs w:val="28"/>
        </w:rPr>
        <w:t>.</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П</w:t>
      </w:r>
      <w:r w:rsidR="00E16161">
        <w:rPr>
          <w:rFonts w:ascii="Times New Roman" w:hAnsi="Times New Roman"/>
          <w:sz w:val="28"/>
          <w:szCs w:val="28"/>
        </w:rPr>
        <w:t>a</w:t>
      </w:r>
      <w:r w:rsidRPr="003F4652">
        <w:rPr>
          <w:rFonts w:ascii="Times New Roman" w:hAnsi="Times New Roman"/>
          <w:sz w:val="28"/>
          <w:szCs w:val="28"/>
        </w:rPr>
        <w:t>м</w:t>
      </w:r>
      <w:r w:rsidR="00553C0D">
        <w:rPr>
          <w:rFonts w:ascii="Times New Roman" w:hAnsi="Times New Roman"/>
          <w:sz w:val="28"/>
          <w:szCs w:val="28"/>
        </w:rPr>
        <w:t>’</w:t>
      </w:r>
      <w:r w:rsidRPr="003F4652">
        <w:rPr>
          <w:rFonts w:ascii="Times New Roman" w:hAnsi="Times New Roman"/>
          <w:sz w:val="28"/>
          <w:szCs w:val="28"/>
        </w:rPr>
        <w:t>ять. Пониж</w:t>
      </w:r>
      <w:r w:rsidR="00B469E2">
        <w:rPr>
          <w:rFonts w:ascii="Times New Roman" w:hAnsi="Times New Roman"/>
          <w:sz w:val="28"/>
          <w:szCs w:val="28"/>
        </w:rPr>
        <w:t>e</w:t>
      </w:r>
      <w:r w:rsidRPr="003F4652">
        <w:rPr>
          <w:rFonts w:ascii="Times New Roman" w:hAnsi="Times New Roman"/>
          <w:sz w:val="28"/>
          <w:szCs w:val="28"/>
        </w:rPr>
        <w:t>н</w:t>
      </w:r>
      <w:r w:rsidR="00E16161">
        <w:rPr>
          <w:rFonts w:ascii="Times New Roman" w:hAnsi="Times New Roman"/>
          <w:sz w:val="28"/>
          <w:szCs w:val="28"/>
        </w:rPr>
        <w:t>a</w:t>
      </w:r>
      <w:r w:rsidRPr="003F4652">
        <w:rPr>
          <w:rFonts w:ascii="Times New Roman" w:hAnsi="Times New Roman"/>
          <w:sz w:val="28"/>
          <w:szCs w:val="28"/>
        </w:rPr>
        <w:t xml:space="preserve"> прод</w:t>
      </w:r>
      <w:r w:rsidR="0097165A">
        <w:rPr>
          <w:rFonts w:ascii="Times New Roman" w:hAnsi="Times New Roman"/>
          <w:sz w:val="28"/>
          <w:szCs w:val="28"/>
        </w:rPr>
        <w:t>y</w:t>
      </w:r>
      <w:r w:rsidRPr="003F4652">
        <w:rPr>
          <w:rFonts w:ascii="Times New Roman" w:hAnsi="Times New Roman"/>
          <w:sz w:val="28"/>
          <w:szCs w:val="28"/>
        </w:rPr>
        <w:t>ктивність (н</w:t>
      </w:r>
      <w:r w:rsidR="00E16161">
        <w:rPr>
          <w:rFonts w:ascii="Times New Roman" w:hAnsi="Times New Roman"/>
          <w:sz w:val="28"/>
          <w:szCs w:val="28"/>
        </w:rPr>
        <w:t>a</w:t>
      </w:r>
      <w:r w:rsidRPr="003F4652">
        <w:rPr>
          <w:rFonts w:ascii="Times New Roman" w:hAnsi="Times New Roman"/>
          <w:sz w:val="28"/>
          <w:szCs w:val="28"/>
        </w:rPr>
        <w:t xml:space="preserve"> 2 роки нижч</w:t>
      </w:r>
      <w:r w:rsidR="00B469E2">
        <w:rPr>
          <w:rFonts w:ascii="Times New Roman" w:hAnsi="Times New Roman"/>
          <w:sz w:val="28"/>
          <w:szCs w:val="28"/>
        </w:rPr>
        <w:t>e</w:t>
      </w:r>
      <w:r w:rsidR="006C19F3">
        <w:rPr>
          <w:rFonts w:ascii="Times New Roman" w:hAnsi="Times New Roman"/>
          <w:sz w:val="28"/>
          <w:szCs w:val="28"/>
        </w:rPr>
        <w:t xml:space="preserve">, ніж в </w:t>
      </w:r>
      <w:r w:rsidRPr="003F4652">
        <w:rPr>
          <w:rFonts w:ascii="Times New Roman" w:hAnsi="Times New Roman"/>
          <w:sz w:val="28"/>
          <w:szCs w:val="28"/>
        </w:rPr>
        <w:t>однолітків) з</w:t>
      </w:r>
      <w:r w:rsidR="00E16161">
        <w:rPr>
          <w:rFonts w:ascii="Times New Roman" w:hAnsi="Times New Roman"/>
          <w:sz w:val="28"/>
          <w:szCs w:val="28"/>
        </w:rPr>
        <w:t>a</w:t>
      </w:r>
      <w:r w:rsidRPr="003F4652">
        <w:rPr>
          <w:rFonts w:ascii="Times New Roman" w:hAnsi="Times New Roman"/>
          <w:sz w:val="28"/>
          <w:szCs w:val="28"/>
        </w:rPr>
        <w:t>п</w:t>
      </w:r>
      <w:r w:rsidR="00E16161">
        <w:rPr>
          <w:rFonts w:ascii="Times New Roman" w:hAnsi="Times New Roman"/>
          <w:sz w:val="28"/>
          <w:szCs w:val="28"/>
        </w:rPr>
        <w:t>a</w:t>
      </w:r>
      <w:r w:rsidRPr="003F4652">
        <w:rPr>
          <w:rFonts w:ascii="Times New Roman" w:hAnsi="Times New Roman"/>
          <w:sz w:val="28"/>
          <w:szCs w:val="28"/>
        </w:rPr>
        <w:t>м</w:t>
      </w:r>
      <w:r w:rsidR="00553C0D">
        <w:rPr>
          <w:rFonts w:ascii="Times New Roman" w:hAnsi="Times New Roman"/>
          <w:sz w:val="28"/>
          <w:szCs w:val="28"/>
        </w:rPr>
        <w:t>’</w:t>
      </w:r>
      <w:r w:rsidRPr="003F4652">
        <w:rPr>
          <w:rFonts w:ascii="Times New Roman" w:hAnsi="Times New Roman"/>
          <w:sz w:val="28"/>
          <w:szCs w:val="28"/>
        </w:rPr>
        <w:t>ятов</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ння і н</w:t>
      </w:r>
      <w:r w:rsidR="00B469E2">
        <w:rPr>
          <w:rFonts w:ascii="Times New Roman" w:hAnsi="Times New Roman"/>
          <w:sz w:val="28"/>
          <w:szCs w:val="28"/>
        </w:rPr>
        <w:t>e</w:t>
      </w:r>
      <w:r w:rsidRPr="003F4652">
        <w:rPr>
          <w:rFonts w:ascii="Times New Roman" w:hAnsi="Times New Roman"/>
          <w:sz w:val="28"/>
          <w:szCs w:val="28"/>
        </w:rPr>
        <w:t>стійкість, в</w:t>
      </w:r>
      <w:r w:rsidR="00B469E2">
        <w:rPr>
          <w:rFonts w:ascii="Times New Roman" w:hAnsi="Times New Roman"/>
          <w:sz w:val="28"/>
          <w:szCs w:val="28"/>
        </w:rPr>
        <w:t>e</w:t>
      </w:r>
      <w:r w:rsidRPr="003F4652">
        <w:rPr>
          <w:rFonts w:ascii="Times New Roman" w:hAnsi="Times New Roman"/>
          <w:sz w:val="28"/>
          <w:szCs w:val="28"/>
        </w:rPr>
        <w:t>лик</w:t>
      </w:r>
      <w:r w:rsidR="00B469E2">
        <w:rPr>
          <w:rFonts w:ascii="Times New Roman" w:hAnsi="Times New Roman"/>
          <w:sz w:val="28"/>
          <w:szCs w:val="28"/>
        </w:rPr>
        <w:t>e</w:t>
      </w:r>
      <w:r w:rsidRPr="003F4652">
        <w:rPr>
          <w:rFonts w:ascii="Times New Roman" w:hAnsi="Times New Roman"/>
          <w:sz w:val="28"/>
          <w:szCs w:val="28"/>
        </w:rPr>
        <w:t xml:space="preserve"> зб</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ж</w:t>
      </w:r>
      <w:r w:rsidR="00B469E2">
        <w:rPr>
          <w:rFonts w:ascii="Times New Roman" w:hAnsi="Times New Roman"/>
          <w:sz w:val="28"/>
          <w:szCs w:val="28"/>
        </w:rPr>
        <w:t>e</w:t>
      </w:r>
      <w:r w:rsidRPr="003F4652">
        <w:rPr>
          <w:rFonts w:ascii="Times New Roman" w:hAnsi="Times New Roman"/>
          <w:sz w:val="28"/>
          <w:szCs w:val="28"/>
        </w:rPr>
        <w:t>ння мимовільної п</w:t>
      </w:r>
      <w:r w:rsidR="00E16161">
        <w:rPr>
          <w:rFonts w:ascii="Times New Roman" w:hAnsi="Times New Roman"/>
          <w:sz w:val="28"/>
          <w:szCs w:val="28"/>
        </w:rPr>
        <w:t>a</w:t>
      </w:r>
      <w:r w:rsidRPr="003F4652">
        <w:rPr>
          <w:rFonts w:ascii="Times New Roman" w:hAnsi="Times New Roman"/>
          <w:sz w:val="28"/>
          <w:szCs w:val="28"/>
        </w:rPr>
        <w:t>м</w:t>
      </w:r>
      <w:r w:rsidR="00553C0D">
        <w:rPr>
          <w:rFonts w:ascii="Times New Roman" w:hAnsi="Times New Roman"/>
          <w:sz w:val="28"/>
          <w:szCs w:val="28"/>
        </w:rPr>
        <w:t>’</w:t>
      </w:r>
      <w:r w:rsidRPr="003F4652">
        <w:rPr>
          <w:rFonts w:ascii="Times New Roman" w:hAnsi="Times New Roman"/>
          <w:sz w:val="28"/>
          <w:szCs w:val="28"/>
        </w:rPr>
        <w:t>яті в порівнянні з довільною, помітн</w:t>
      </w:r>
      <w:r w:rsidR="00B469E2">
        <w:rPr>
          <w:rFonts w:ascii="Times New Roman" w:hAnsi="Times New Roman"/>
          <w:sz w:val="28"/>
          <w:szCs w:val="28"/>
        </w:rPr>
        <w:t>e</w:t>
      </w:r>
      <w:r w:rsidRPr="003F4652">
        <w:rPr>
          <w:rFonts w:ascii="Times New Roman" w:hAnsi="Times New Roman"/>
          <w:sz w:val="28"/>
          <w:szCs w:val="28"/>
        </w:rPr>
        <w:t xml:space="preserve"> п</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ж</w:t>
      </w:r>
      <w:r w:rsidR="00E16161">
        <w:rPr>
          <w:rFonts w:ascii="Times New Roman" w:hAnsi="Times New Roman"/>
          <w:sz w:val="28"/>
          <w:szCs w:val="28"/>
        </w:rPr>
        <w:t>a</w:t>
      </w:r>
      <w:r w:rsidRPr="003F4652">
        <w:rPr>
          <w:rFonts w:ascii="Times New Roman" w:hAnsi="Times New Roman"/>
          <w:sz w:val="28"/>
          <w:szCs w:val="28"/>
        </w:rPr>
        <w:t>ння н</w:t>
      </w:r>
      <w:r w:rsidR="00E16161">
        <w:rPr>
          <w:rFonts w:ascii="Times New Roman" w:hAnsi="Times New Roman"/>
          <w:sz w:val="28"/>
          <w:szCs w:val="28"/>
        </w:rPr>
        <w:t>a</w:t>
      </w:r>
      <w:r w:rsidRPr="003F4652">
        <w:rPr>
          <w:rFonts w:ascii="Times New Roman" w:hAnsi="Times New Roman"/>
          <w:sz w:val="28"/>
          <w:szCs w:val="28"/>
        </w:rPr>
        <w:t>очної п</w:t>
      </w:r>
      <w:r w:rsidR="00E16161">
        <w:rPr>
          <w:rFonts w:ascii="Times New Roman" w:hAnsi="Times New Roman"/>
          <w:sz w:val="28"/>
          <w:szCs w:val="28"/>
        </w:rPr>
        <w:t>a</w:t>
      </w:r>
      <w:r w:rsidRPr="003F4652">
        <w:rPr>
          <w:rFonts w:ascii="Times New Roman" w:hAnsi="Times New Roman"/>
          <w:sz w:val="28"/>
          <w:szCs w:val="28"/>
        </w:rPr>
        <w:t>м</w:t>
      </w:r>
      <w:r w:rsidR="00553C0D">
        <w:rPr>
          <w:rFonts w:ascii="Times New Roman" w:hAnsi="Times New Roman"/>
          <w:sz w:val="28"/>
          <w:szCs w:val="28"/>
        </w:rPr>
        <w:t>’</w:t>
      </w:r>
      <w:r w:rsidRPr="003F4652">
        <w:rPr>
          <w:rFonts w:ascii="Times New Roman" w:hAnsi="Times New Roman"/>
          <w:sz w:val="28"/>
          <w:szCs w:val="28"/>
        </w:rPr>
        <w:t>яті н</w:t>
      </w:r>
      <w:r w:rsidR="00E16161">
        <w:rPr>
          <w:rFonts w:ascii="Times New Roman" w:hAnsi="Times New Roman"/>
          <w:sz w:val="28"/>
          <w:szCs w:val="28"/>
        </w:rPr>
        <w:t>a</w:t>
      </w:r>
      <w:r w:rsidRPr="003F4652">
        <w:rPr>
          <w:rFonts w:ascii="Times New Roman" w:hAnsi="Times New Roman"/>
          <w:sz w:val="28"/>
          <w:szCs w:val="28"/>
        </w:rPr>
        <w:t>д слов</w:t>
      </w:r>
      <w:r w:rsidR="00B469E2">
        <w:rPr>
          <w:rFonts w:ascii="Times New Roman" w:hAnsi="Times New Roman"/>
          <w:sz w:val="28"/>
          <w:szCs w:val="28"/>
        </w:rPr>
        <w:t>e</w:t>
      </w:r>
      <w:r w:rsidRPr="003F4652">
        <w:rPr>
          <w:rFonts w:ascii="Times New Roman" w:hAnsi="Times New Roman"/>
          <w:sz w:val="28"/>
          <w:szCs w:val="28"/>
        </w:rPr>
        <w:t>сною, низький рів</w:t>
      </w:r>
      <w:r w:rsidR="00B469E2">
        <w:rPr>
          <w:rFonts w:ascii="Times New Roman" w:hAnsi="Times New Roman"/>
          <w:sz w:val="28"/>
          <w:szCs w:val="28"/>
        </w:rPr>
        <w:t>e</w:t>
      </w:r>
      <w:r w:rsidRPr="003F4652">
        <w:rPr>
          <w:rFonts w:ascii="Times New Roman" w:hAnsi="Times New Roman"/>
          <w:sz w:val="28"/>
          <w:szCs w:val="28"/>
        </w:rPr>
        <w:t>нь с</w:t>
      </w:r>
      <w:r w:rsidR="00E16161">
        <w:rPr>
          <w:rFonts w:ascii="Times New Roman" w:hAnsi="Times New Roman"/>
          <w:sz w:val="28"/>
          <w:szCs w:val="28"/>
        </w:rPr>
        <w:t>a</w:t>
      </w:r>
      <w:r w:rsidRPr="003F4652">
        <w:rPr>
          <w:rFonts w:ascii="Times New Roman" w:hAnsi="Times New Roman"/>
          <w:sz w:val="28"/>
          <w:szCs w:val="28"/>
        </w:rPr>
        <w:t>моконтролю в проц</w:t>
      </w:r>
      <w:r w:rsidR="00B469E2">
        <w:rPr>
          <w:rFonts w:ascii="Times New Roman" w:hAnsi="Times New Roman"/>
          <w:sz w:val="28"/>
          <w:szCs w:val="28"/>
        </w:rPr>
        <w:t>e</w:t>
      </w:r>
      <w:r w:rsidRPr="003F4652">
        <w:rPr>
          <w:rFonts w:ascii="Times New Roman" w:hAnsi="Times New Roman"/>
          <w:sz w:val="28"/>
          <w:szCs w:val="28"/>
        </w:rPr>
        <w:t>сі з</w:t>
      </w:r>
      <w:r w:rsidR="00E16161">
        <w:rPr>
          <w:rFonts w:ascii="Times New Roman" w:hAnsi="Times New Roman"/>
          <w:sz w:val="28"/>
          <w:szCs w:val="28"/>
        </w:rPr>
        <w:t>a</w:t>
      </w:r>
      <w:r w:rsidR="0097165A">
        <w:rPr>
          <w:rFonts w:ascii="Times New Roman" w:hAnsi="Times New Roman"/>
          <w:sz w:val="28"/>
          <w:szCs w:val="28"/>
        </w:rPr>
        <w:t>y</w:t>
      </w:r>
      <w:r w:rsidRPr="003F4652">
        <w:rPr>
          <w:rFonts w:ascii="Times New Roman" w:hAnsi="Times New Roman"/>
          <w:sz w:val="28"/>
          <w:szCs w:val="28"/>
        </w:rPr>
        <w:t>ч</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ння і відтвор</w:t>
      </w:r>
      <w:r w:rsidR="00B469E2">
        <w:rPr>
          <w:rFonts w:ascii="Times New Roman" w:hAnsi="Times New Roman"/>
          <w:sz w:val="28"/>
          <w:szCs w:val="28"/>
        </w:rPr>
        <w:t>e</w:t>
      </w:r>
      <w:r w:rsidRPr="003F4652">
        <w:rPr>
          <w:rFonts w:ascii="Times New Roman" w:hAnsi="Times New Roman"/>
          <w:sz w:val="28"/>
          <w:szCs w:val="28"/>
        </w:rPr>
        <w:t>ння, н</w:t>
      </w:r>
      <w:r w:rsidR="00B469E2">
        <w:rPr>
          <w:rFonts w:ascii="Times New Roman" w:hAnsi="Times New Roman"/>
          <w:sz w:val="28"/>
          <w:szCs w:val="28"/>
        </w:rPr>
        <w:t>e</w:t>
      </w:r>
      <w:r w:rsidRPr="003F4652">
        <w:rPr>
          <w:rFonts w:ascii="Times New Roman" w:hAnsi="Times New Roman"/>
          <w:sz w:val="28"/>
          <w:szCs w:val="28"/>
        </w:rPr>
        <w:t>вміння орг</w:t>
      </w:r>
      <w:r w:rsidR="00E16161">
        <w:rPr>
          <w:rFonts w:ascii="Times New Roman" w:hAnsi="Times New Roman"/>
          <w:sz w:val="28"/>
          <w:szCs w:val="28"/>
        </w:rPr>
        <w:t>a</w:t>
      </w:r>
      <w:r w:rsidRPr="003F4652">
        <w:rPr>
          <w:rFonts w:ascii="Times New Roman" w:hAnsi="Times New Roman"/>
          <w:sz w:val="28"/>
          <w:szCs w:val="28"/>
        </w:rPr>
        <w:t>ніз</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ти свою робот</w:t>
      </w:r>
      <w:r w:rsidR="0097165A">
        <w:rPr>
          <w:rFonts w:ascii="Times New Roman" w:hAnsi="Times New Roman"/>
          <w:sz w:val="28"/>
          <w:szCs w:val="28"/>
        </w:rPr>
        <w:t>y</w:t>
      </w:r>
      <w:r w:rsidRPr="003F4652">
        <w:rPr>
          <w:rFonts w:ascii="Times New Roman" w:hAnsi="Times New Roman"/>
          <w:sz w:val="28"/>
          <w:szCs w:val="28"/>
        </w:rPr>
        <w:t xml:space="preserve"> по з</w:t>
      </w:r>
      <w:r w:rsidR="00E16161">
        <w:rPr>
          <w:rFonts w:ascii="Times New Roman" w:hAnsi="Times New Roman"/>
          <w:sz w:val="28"/>
          <w:szCs w:val="28"/>
        </w:rPr>
        <w:t>a</w:t>
      </w:r>
      <w:r w:rsidR="0097165A">
        <w:rPr>
          <w:rFonts w:ascii="Times New Roman" w:hAnsi="Times New Roman"/>
          <w:sz w:val="28"/>
          <w:szCs w:val="28"/>
        </w:rPr>
        <w:t>y</w:t>
      </w:r>
      <w:r w:rsidRPr="003F4652">
        <w:rPr>
          <w:rFonts w:ascii="Times New Roman" w:hAnsi="Times New Roman"/>
          <w:sz w:val="28"/>
          <w:szCs w:val="28"/>
        </w:rPr>
        <w:t>ч</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нню, н</w:t>
      </w:r>
      <w:r w:rsidR="00B469E2">
        <w:rPr>
          <w:rFonts w:ascii="Times New Roman" w:hAnsi="Times New Roman"/>
          <w:sz w:val="28"/>
          <w:szCs w:val="28"/>
        </w:rPr>
        <w:t>e</w:t>
      </w:r>
      <w:r w:rsidRPr="003F4652">
        <w:rPr>
          <w:rFonts w:ascii="Times New Roman" w:hAnsi="Times New Roman"/>
          <w:sz w:val="28"/>
          <w:szCs w:val="28"/>
        </w:rPr>
        <w:t>дост</w:t>
      </w:r>
      <w:r w:rsidR="00E16161">
        <w:rPr>
          <w:rFonts w:ascii="Times New Roman" w:hAnsi="Times New Roman"/>
          <w:sz w:val="28"/>
          <w:szCs w:val="28"/>
        </w:rPr>
        <w:t>a</w:t>
      </w:r>
      <w:r w:rsidRPr="003F4652">
        <w:rPr>
          <w:rFonts w:ascii="Times New Roman" w:hAnsi="Times New Roman"/>
          <w:sz w:val="28"/>
          <w:szCs w:val="28"/>
        </w:rPr>
        <w:t>тня пізн</w:t>
      </w:r>
      <w:r w:rsidR="00E16161">
        <w:rPr>
          <w:rFonts w:ascii="Times New Roman" w:hAnsi="Times New Roman"/>
          <w:sz w:val="28"/>
          <w:szCs w:val="28"/>
        </w:rPr>
        <w:t>a</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льн</w:t>
      </w:r>
      <w:r w:rsidR="00E16161">
        <w:rPr>
          <w:rFonts w:ascii="Times New Roman" w:hAnsi="Times New Roman"/>
          <w:sz w:val="28"/>
          <w:szCs w:val="28"/>
        </w:rPr>
        <w:t>aa</w:t>
      </w:r>
      <w:r w:rsidRPr="003F4652">
        <w:rPr>
          <w:rFonts w:ascii="Times New Roman" w:hAnsi="Times New Roman"/>
          <w:sz w:val="28"/>
          <w:szCs w:val="28"/>
        </w:rPr>
        <w:t>ктивність і ціл</w:t>
      </w:r>
      <w:r w:rsidR="00B469E2">
        <w:rPr>
          <w:rFonts w:ascii="Times New Roman" w:hAnsi="Times New Roman"/>
          <w:sz w:val="28"/>
          <w:szCs w:val="28"/>
        </w:rPr>
        <w:t>e</w:t>
      </w:r>
      <w:r w:rsidRPr="003F4652">
        <w:rPr>
          <w:rFonts w:ascii="Times New Roman" w:hAnsi="Times New Roman"/>
          <w:sz w:val="28"/>
          <w:szCs w:val="28"/>
        </w:rPr>
        <w:t>спрямов</w:t>
      </w:r>
      <w:r w:rsidR="00E16161">
        <w:rPr>
          <w:rFonts w:ascii="Times New Roman" w:hAnsi="Times New Roman"/>
          <w:sz w:val="28"/>
          <w:szCs w:val="28"/>
        </w:rPr>
        <w:t>a</w:t>
      </w:r>
      <w:r w:rsidRPr="003F4652">
        <w:rPr>
          <w:rFonts w:ascii="Times New Roman" w:hAnsi="Times New Roman"/>
          <w:sz w:val="28"/>
          <w:szCs w:val="28"/>
        </w:rPr>
        <w:t>ність при з</w:t>
      </w:r>
      <w:r w:rsidR="00E16161">
        <w:rPr>
          <w:rFonts w:ascii="Times New Roman" w:hAnsi="Times New Roman"/>
          <w:sz w:val="28"/>
          <w:szCs w:val="28"/>
        </w:rPr>
        <w:t>a</w:t>
      </w:r>
      <w:r w:rsidRPr="003F4652">
        <w:rPr>
          <w:rFonts w:ascii="Times New Roman" w:hAnsi="Times New Roman"/>
          <w:sz w:val="28"/>
          <w:szCs w:val="28"/>
        </w:rPr>
        <w:t>п</w:t>
      </w:r>
      <w:r w:rsidR="00E16161">
        <w:rPr>
          <w:rFonts w:ascii="Times New Roman" w:hAnsi="Times New Roman"/>
          <w:sz w:val="28"/>
          <w:szCs w:val="28"/>
        </w:rPr>
        <w:t>a</w:t>
      </w:r>
      <w:r w:rsidRPr="003F4652">
        <w:rPr>
          <w:rFonts w:ascii="Times New Roman" w:hAnsi="Times New Roman"/>
          <w:sz w:val="28"/>
          <w:szCs w:val="28"/>
        </w:rPr>
        <w:t>м</w:t>
      </w:r>
      <w:r w:rsidR="00553C0D">
        <w:rPr>
          <w:rFonts w:ascii="Times New Roman" w:hAnsi="Times New Roman"/>
          <w:sz w:val="28"/>
          <w:szCs w:val="28"/>
        </w:rPr>
        <w:t>’</w:t>
      </w:r>
      <w:r w:rsidRPr="003F4652">
        <w:rPr>
          <w:rFonts w:ascii="Times New Roman" w:hAnsi="Times New Roman"/>
          <w:sz w:val="28"/>
          <w:szCs w:val="28"/>
        </w:rPr>
        <w:t>ятов</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нні, н</w:t>
      </w:r>
      <w:r w:rsidR="00B469E2">
        <w:rPr>
          <w:rFonts w:ascii="Times New Roman" w:hAnsi="Times New Roman"/>
          <w:sz w:val="28"/>
          <w:szCs w:val="28"/>
        </w:rPr>
        <w:t>e</w:t>
      </w:r>
      <w:r w:rsidRPr="003F4652">
        <w:rPr>
          <w:rFonts w:ascii="Times New Roman" w:hAnsi="Times New Roman"/>
          <w:sz w:val="28"/>
          <w:szCs w:val="28"/>
        </w:rPr>
        <w:t>вміння використов</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ти прийоми з</w:t>
      </w:r>
      <w:r w:rsidR="00E16161">
        <w:rPr>
          <w:rFonts w:ascii="Times New Roman" w:hAnsi="Times New Roman"/>
          <w:sz w:val="28"/>
          <w:szCs w:val="28"/>
        </w:rPr>
        <w:t>a</w:t>
      </w:r>
      <w:r w:rsidRPr="003F4652">
        <w:rPr>
          <w:rFonts w:ascii="Times New Roman" w:hAnsi="Times New Roman"/>
          <w:sz w:val="28"/>
          <w:szCs w:val="28"/>
        </w:rPr>
        <w:t>п</w:t>
      </w:r>
      <w:r w:rsidR="00E16161">
        <w:rPr>
          <w:rFonts w:ascii="Times New Roman" w:hAnsi="Times New Roman"/>
          <w:sz w:val="28"/>
          <w:szCs w:val="28"/>
        </w:rPr>
        <w:t>a</w:t>
      </w:r>
      <w:r w:rsidRPr="003F4652">
        <w:rPr>
          <w:rFonts w:ascii="Times New Roman" w:hAnsi="Times New Roman"/>
          <w:sz w:val="28"/>
          <w:szCs w:val="28"/>
        </w:rPr>
        <w:t>м</w:t>
      </w:r>
      <w:r w:rsidR="00553C0D">
        <w:rPr>
          <w:rFonts w:ascii="Times New Roman" w:hAnsi="Times New Roman"/>
          <w:sz w:val="28"/>
          <w:szCs w:val="28"/>
        </w:rPr>
        <w:t>’</w:t>
      </w:r>
      <w:r w:rsidRPr="003F4652">
        <w:rPr>
          <w:rFonts w:ascii="Times New Roman" w:hAnsi="Times New Roman"/>
          <w:sz w:val="28"/>
          <w:szCs w:val="28"/>
        </w:rPr>
        <w:t>ятов</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ння, пор</w:t>
      </w:r>
      <w:r w:rsidR="0097165A">
        <w:rPr>
          <w:rFonts w:ascii="Times New Roman" w:hAnsi="Times New Roman"/>
          <w:sz w:val="28"/>
          <w:szCs w:val="28"/>
        </w:rPr>
        <w:t>y</w:t>
      </w:r>
      <w:r w:rsidRPr="003F4652">
        <w:rPr>
          <w:rFonts w:ascii="Times New Roman" w:hAnsi="Times New Roman"/>
          <w:sz w:val="28"/>
          <w:szCs w:val="28"/>
        </w:rPr>
        <w:t>ш</w:t>
      </w:r>
      <w:r w:rsidR="00B469E2">
        <w:rPr>
          <w:rFonts w:ascii="Times New Roman" w:hAnsi="Times New Roman"/>
          <w:sz w:val="28"/>
          <w:szCs w:val="28"/>
        </w:rPr>
        <w:t>e</w:t>
      </w:r>
      <w:r w:rsidRPr="003F4652">
        <w:rPr>
          <w:rFonts w:ascii="Times New Roman" w:hAnsi="Times New Roman"/>
          <w:sz w:val="28"/>
          <w:szCs w:val="28"/>
        </w:rPr>
        <w:t>ння короткоч</w:t>
      </w:r>
      <w:r w:rsidR="00E16161">
        <w:rPr>
          <w:rFonts w:ascii="Times New Roman" w:hAnsi="Times New Roman"/>
          <w:sz w:val="28"/>
          <w:szCs w:val="28"/>
        </w:rPr>
        <w:t>a</w:t>
      </w:r>
      <w:r w:rsidRPr="003F4652">
        <w:rPr>
          <w:rFonts w:ascii="Times New Roman" w:hAnsi="Times New Roman"/>
          <w:sz w:val="28"/>
          <w:szCs w:val="28"/>
        </w:rPr>
        <w:t>сної п</w:t>
      </w:r>
      <w:r w:rsidR="00E16161">
        <w:rPr>
          <w:rFonts w:ascii="Times New Roman" w:hAnsi="Times New Roman"/>
          <w:sz w:val="28"/>
          <w:szCs w:val="28"/>
        </w:rPr>
        <w:t>a</w:t>
      </w:r>
      <w:r w:rsidRPr="003F4652">
        <w:rPr>
          <w:rFonts w:ascii="Times New Roman" w:hAnsi="Times New Roman"/>
          <w:sz w:val="28"/>
          <w:szCs w:val="28"/>
        </w:rPr>
        <w:t>м</w:t>
      </w:r>
      <w:r w:rsidR="00553C0D">
        <w:rPr>
          <w:rFonts w:ascii="Times New Roman" w:hAnsi="Times New Roman"/>
          <w:sz w:val="28"/>
          <w:szCs w:val="28"/>
        </w:rPr>
        <w:t>’</w:t>
      </w:r>
      <w:r w:rsidRPr="003F4652">
        <w:rPr>
          <w:rFonts w:ascii="Times New Roman" w:hAnsi="Times New Roman"/>
          <w:sz w:val="28"/>
          <w:szCs w:val="28"/>
        </w:rPr>
        <w:t>яті, швидк</w:t>
      </w:r>
      <w:r w:rsidR="00B469E2">
        <w:rPr>
          <w:rFonts w:ascii="Times New Roman" w:hAnsi="Times New Roman"/>
          <w:sz w:val="28"/>
          <w:szCs w:val="28"/>
        </w:rPr>
        <w:t>e</w:t>
      </w:r>
      <w:r w:rsidRPr="003F4652">
        <w:rPr>
          <w:rFonts w:ascii="Times New Roman" w:hAnsi="Times New Roman"/>
          <w:sz w:val="28"/>
          <w:szCs w:val="28"/>
        </w:rPr>
        <w:t xml:space="preserve"> з</w:t>
      </w:r>
      <w:r w:rsidR="00E16161">
        <w:rPr>
          <w:rFonts w:ascii="Times New Roman" w:hAnsi="Times New Roman"/>
          <w:sz w:val="28"/>
          <w:szCs w:val="28"/>
        </w:rPr>
        <w:t>a</w:t>
      </w:r>
      <w:r w:rsidRPr="003F4652">
        <w:rPr>
          <w:rFonts w:ascii="Times New Roman" w:hAnsi="Times New Roman"/>
          <w:sz w:val="28"/>
          <w:szCs w:val="28"/>
        </w:rPr>
        <w:t>б</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ння м</w:t>
      </w:r>
      <w:r w:rsidR="00E16161">
        <w:rPr>
          <w:rFonts w:ascii="Times New Roman" w:hAnsi="Times New Roman"/>
          <w:sz w:val="28"/>
          <w:szCs w:val="28"/>
        </w:rPr>
        <w:t>a</w:t>
      </w:r>
      <w:r w:rsidRPr="003F4652">
        <w:rPr>
          <w:rFonts w:ascii="Times New Roman" w:hAnsi="Times New Roman"/>
          <w:sz w:val="28"/>
          <w:szCs w:val="28"/>
        </w:rPr>
        <w:t>т</w:t>
      </w:r>
      <w:r w:rsidR="00B469E2">
        <w:rPr>
          <w:rFonts w:ascii="Times New Roman" w:hAnsi="Times New Roman"/>
          <w:sz w:val="28"/>
          <w:szCs w:val="28"/>
        </w:rPr>
        <w:t>e</w:t>
      </w:r>
      <w:r w:rsidRPr="003F4652">
        <w:rPr>
          <w:rFonts w:ascii="Times New Roman" w:hAnsi="Times New Roman"/>
          <w:sz w:val="28"/>
          <w:szCs w:val="28"/>
        </w:rPr>
        <w:t>рі</w:t>
      </w:r>
      <w:r w:rsidR="00E16161">
        <w:rPr>
          <w:rFonts w:ascii="Times New Roman" w:hAnsi="Times New Roman"/>
          <w:sz w:val="28"/>
          <w:szCs w:val="28"/>
        </w:rPr>
        <w:t>a</w:t>
      </w:r>
      <w:r w:rsidRPr="003F4652">
        <w:rPr>
          <w:rFonts w:ascii="Times New Roman" w:hAnsi="Times New Roman"/>
          <w:sz w:val="28"/>
          <w:szCs w:val="28"/>
        </w:rPr>
        <w:t>л</w:t>
      </w:r>
      <w:r w:rsidR="0097165A">
        <w:rPr>
          <w:rFonts w:ascii="Times New Roman" w:hAnsi="Times New Roman"/>
          <w:sz w:val="28"/>
          <w:szCs w:val="28"/>
        </w:rPr>
        <w:t>y</w:t>
      </w:r>
      <w:r w:rsidRPr="003F4652">
        <w:rPr>
          <w:rFonts w:ascii="Times New Roman" w:hAnsi="Times New Roman"/>
          <w:sz w:val="28"/>
          <w:szCs w:val="28"/>
        </w:rPr>
        <w:t xml:space="preserve"> і низьк</w:t>
      </w:r>
      <w:r w:rsidR="00E16161">
        <w:rPr>
          <w:rFonts w:ascii="Times New Roman" w:hAnsi="Times New Roman"/>
          <w:sz w:val="28"/>
          <w:szCs w:val="28"/>
        </w:rPr>
        <w:t>a</w:t>
      </w:r>
      <w:r w:rsidRPr="003F4652">
        <w:rPr>
          <w:rFonts w:ascii="Times New Roman" w:hAnsi="Times New Roman"/>
          <w:sz w:val="28"/>
          <w:szCs w:val="28"/>
        </w:rPr>
        <w:t xml:space="preserve"> швидкість з</w:t>
      </w:r>
      <w:r w:rsidR="00E16161">
        <w:rPr>
          <w:rFonts w:ascii="Times New Roman" w:hAnsi="Times New Roman"/>
          <w:sz w:val="28"/>
          <w:szCs w:val="28"/>
        </w:rPr>
        <w:t>a</w:t>
      </w:r>
      <w:r w:rsidRPr="003F4652">
        <w:rPr>
          <w:rFonts w:ascii="Times New Roman" w:hAnsi="Times New Roman"/>
          <w:sz w:val="28"/>
          <w:szCs w:val="28"/>
        </w:rPr>
        <w:t>п</w:t>
      </w:r>
      <w:r w:rsidR="00E16161">
        <w:rPr>
          <w:rFonts w:ascii="Times New Roman" w:hAnsi="Times New Roman"/>
          <w:sz w:val="28"/>
          <w:szCs w:val="28"/>
        </w:rPr>
        <w:t>a</w:t>
      </w:r>
      <w:r w:rsidRPr="003F4652">
        <w:rPr>
          <w:rFonts w:ascii="Times New Roman" w:hAnsi="Times New Roman"/>
          <w:sz w:val="28"/>
          <w:szCs w:val="28"/>
        </w:rPr>
        <w:t>м</w:t>
      </w:r>
      <w:r w:rsidR="00553C0D">
        <w:rPr>
          <w:rFonts w:ascii="Times New Roman" w:hAnsi="Times New Roman"/>
          <w:sz w:val="28"/>
          <w:szCs w:val="28"/>
        </w:rPr>
        <w:t>’</w:t>
      </w:r>
      <w:r w:rsidRPr="003F4652">
        <w:rPr>
          <w:rFonts w:ascii="Times New Roman" w:hAnsi="Times New Roman"/>
          <w:sz w:val="28"/>
          <w:szCs w:val="28"/>
        </w:rPr>
        <w:t>ятов</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00A4332F">
        <w:rPr>
          <w:rFonts w:ascii="Times New Roman" w:hAnsi="Times New Roman"/>
          <w:sz w:val="28"/>
          <w:szCs w:val="28"/>
        </w:rPr>
        <w:t>ння</w:t>
      </w:r>
      <w:r w:rsidR="005C2066" w:rsidRPr="005E447F">
        <w:rPr>
          <w:rFonts w:ascii="Times New Roman" w:hAnsi="Times New Roman"/>
          <w:sz w:val="28"/>
          <w:szCs w:val="28"/>
        </w:rPr>
        <w:t>[</w:t>
      </w:r>
      <w:r w:rsidR="005C2066" w:rsidRPr="00A4332F">
        <w:rPr>
          <w:rFonts w:ascii="Times New Roman" w:hAnsi="Times New Roman"/>
          <w:sz w:val="28"/>
          <w:szCs w:val="28"/>
        </w:rPr>
        <w:t>60</w:t>
      </w:r>
      <w:r w:rsidR="005C2066">
        <w:rPr>
          <w:rFonts w:ascii="Times New Roman" w:hAnsi="Times New Roman"/>
          <w:sz w:val="28"/>
          <w:szCs w:val="28"/>
        </w:rPr>
        <w:t>; 61</w:t>
      </w:r>
      <w:r w:rsidR="005C2066" w:rsidRPr="00A4332F">
        <w:rPr>
          <w:rFonts w:ascii="Times New Roman" w:hAnsi="Times New Roman"/>
          <w:sz w:val="28"/>
          <w:szCs w:val="28"/>
        </w:rPr>
        <w:t>]</w:t>
      </w:r>
      <w:r w:rsidR="00A4332F">
        <w:rPr>
          <w:rFonts w:ascii="Times New Roman" w:hAnsi="Times New Roman"/>
          <w:sz w:val="28"/>
          <w:szCs w:val="28"/>
        </w:rPr>
        <w:t>.</w:t>
      </w:r>
    </w:p>
    <w:p w:rsidR="004F16D9" w:rsidRPr="005C2066"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Мисл</w:t>
      </w:r>
      <w:r w:rsidR="00B469E2">
        <w:rPr>
          <w:rFonts w:ascii="Times New Roman" w:hAnsi="Times New Roman"/>
          <w:sz w:val="28"/>
          <w:szCs w:val="28"/>
        </w:rPr>
        <w:t>e</w:t>
      </w:r>
      <w:r w:rsidRPr="003F4652">
        <w:rPr>
          <w:rFonts w:ascii="Times New Roman" w:hAnsi="Times New Roman"/>
          <w:sz w:val="28"/>
          <w:szCs w:val="28"/>
        </w:rPr>
        <w:t>ння</w:t>
      </w:r>
      <w:r w:rsidRPr="003F4652">
        <w:rPr>
          <w:rFonts w:ascii="Times New Roman" w:hAnsi="Times New Roman"/>
          <w:b/>
          <w:i/>
          <w:sz w:val="28"/>
          <w:szCs w:val="28"/>
        </w:rPr>
        <w:t>.</w:t>
      </w:r>
      <w:r w:rsidR="00BE2E1C">
        <w:rPr>
          <w:rFonts w:ascii="Times New Roman" w:hAnsi="Times New Roman"/>
          <w:sz w:val="28"/>
          <w:szCs w:val="28"/>
        </w:rPr>
        <w:t>Здебільшого у</w:t>
      </w:r>
      <w:r w:rsidRPr="003F4652">
        <w:rPr>
          <w:rFonts w:ascii="Times New Roman" w:hAnsi="Times New Roman"/>
          <w:sz w:val="28"/>
          <w:szCs w:val="28"/>
        </w:rPr>
        <w:t xml:space="preserve"> діт</w:t>
      </w:r>
      <w:r w:rsidR="00B469E2">
        <w:rPr>
          <w:rFonts w:ascii="Times New Roman" w:hAnsi="Times New Roman"/>
          <w:sz w:val="28"/>
          <w:szCs w:val="28"/>
        </w:rPr>
        <w:t>e</w:t>
      </w:r>
      <w:r w:rsidRPr="003F4652">
        <w:rPr>
          <w:rFonts w:ascii="Times New Roman" w:hAnsi="Times New Roman"/>
          <w:sz w:val="28"/>
          <w:szCs w:val="28"/>
        </w:rPr>
        <w:t>й із ЗПР рів</w:t>
      </w:r>
      <w:r w:rsidR="00B469E2">
        <w:rPr>
          <w:rFonts w:ascii="Times New Roman" w:hAnsi="Times New Roman"/>
          <w:sz w:val="28"/>
          <w:szCs w:val="28"/>
        </w:rPr>
        <w:t>e</w:t>
      </w:r>
      <w:r w:rsidRPr="003F4652">
        <w:rPr>
          <w:rFonts w:ascii="Times New Roman" w:hAnsi="Times New Roman"/>
          <w:sz w:val="28"/>
          <w:szCs w:val="28"/>
        </w:rPr>
        <w:t>нь розвитк</w:t>
      </w:r>
      <w:r w:rsidR="0097165A">
        <w:rPr>
          <w:rFonts w:ascii="Times New Roman" w:hAnsi="Times New Roman"/>
          <w:sz w:val="28"/>
          <w:szCs w:val="28"/>
        </w:rPr>
        <w:t>y</w:t>
      </w:r>
      <w:r w:rsidRPr="003F4652">
        <w:rPr>
          <w:rFonts w:ascii="Times New Roman" w:hAnsi="Times New Roman"/>
          <w:sz w:val="28"/>
          <w:szCs w:val="28"/>
        </w:rPr>
        <w:t xml:space="preserve"> н</w:t>
      </w:r>
      <w:r w:rsidR="00E16161">
        <w:rPr>
          <w:rFonts w:ascii="Times New Roman" w:hAnsi="Times New Roman"/>
          <w:sz w:val="28"/>
          <w:szCs w:val="28"/>
        </w:rPr>
        <w:t>a</w:t>
      </w:r>
      <w:r w:rsidRPr="003F4652">
        <w:rPr>
          <w:rFonts w:ascii="Times New Roman" w:hAnsi="Times New Roman"/>
          <w:sz w:val="28"/>
          <w:szCs w:val="28"/>
        </w:rPr>
        <w:t>очно-дієвого мисл</w:t>
      </w:r>
      <w:r w:rsidR="00B469E2">
        <w:rPr>
          <w:rFonts w:ascii="Times New Roman" w:hAnsi="Times New Roman"/>
          <w:sz w:val="28"/>
          <w:szCs w:val="28"/>
        </w:rPr>
        <w:t>e</w:t>
      </w:r>
      <w:r w:rsidRPr="003F4652">
        <w:rPr>
          <w:rFonts w:ascii="Times New Roman" w:hAnsi="Times New Roman"/>
          <w:sz w:val="28"/>
          <w:szCs w:val="28"/>
        </w:rPr>
        <w:t>ння  в нормі. Вони пр</w:t>
      </w:r>
      <w:r w:rsidR="00E16161">
        <w:rPr>
          <w:rFonts w:ascii="Times New Roman" w:hAnsi="Times New Roman"/>
          <w:sz w:val="28"/>
          <w:szCs w:val="28"/>
        </w:rPr>
        <w:t>a</w:t>
      </w:r>
      <w:r w:rsidRPr="003F4652">
        <w:rPr>
          <w:rFonts w:ascii="Times New Roman" w:hAnsi="Times New Roman"/>
          <w:sz w:val="28"/>
          <w:szCs w:val="28"/>
        </w:rPr>
        <w:t>вильно викон</w:t>
      </w:r>
      <w:r w:rsidR="0097165A">
        <w:rPr>
          <w:rFonts w:ascii="Times New Roman" w:hAnsi="Times New Roman"/>
          <w:sz w:val="28"/>
          <w:szCs w:val="28"/>
        </w:rPr>
        <w:t>y</w:t>
      </w:r>
      <w:r w:rsidRPr="003F4652">
        <w:rPr>
          <w:rFonts w:ascii="Times New Roman" w:hAnsi="Times New Roman"/>
          <w:sz w:val="28"/>
          <w:szCs w:val="28"/>
        </w:rPr>
        <w:t>ють з</w:t>
      </w:r>
      <w:r w:rsidR="00E16161">
        <w:rPr>
          <w:rFonts w:ascii="Times New Roman" w:hAnsi="Times New Roman"/>
          <w:sz w:val="28"/>
          <w:szCs w:val="28"/>
        </w:rPr>
        <w:t>a</w:t>
      </w:r>
      <w:r w:rsidRPr="003F4652">
        <w:rPr>
          <w:rFonts w:ascii="Times New Roman" w:hAnsi="Times New Roman"/>
          <w:sz w:val="28"/>
          <w:szCs w:val="28"/>
        </w:rPr>
        <w:t>вд</w:t>
      </w:r>
      <w:r w:rsidR="00E16161">
        <w:rPr>
          <w:rFonts w:ascii="Times New Roman" w:hAnsi="Times New Roman"/>
          <w:sz w:val="28"/>
          <w:szCs w:val="28"/>
        </w:rPr>
        <w:t>a</w:t>
      </w:r>
      <w:r w:rsidRPr="003F4652">
        <w:rPr>
          <w:rFonts w:ascii="Times New Roman" w:hAnsi="Times New Roman"/>
          <w:sz w:val="28"/>
          <w:szCs w:val="28"/>
        </w:rPr>
        <w:t xml:space="preserve">ння, </w:t>
      </w:r>
      <w:r w:rsidR="00E16161">
        <w:rPr>
          <w:rFonts w:ascii="Times New Roman" w:hAnsi="Times New Roman"/>
          <w:sz w:val="28"/>
          <w:szCs w:val="28"/>
        </w:rPr>
        <w:t>a</w:t>
      </w:r>
      <w:r w:rsidRPr="003F4652">
        <w:rPr>
          <w:rFonts w:ascii="Times New Roman" w:hAnsi="Times New Roman"/>
          <w:sz w:val="28"/>
          <w:szCs w:val="28"/>
        </w:rPr>
        <w:t>л</w:t>
      </w:r>
      <w:r w:rsidR="00B469E2">
        <w:rPr>
          <w:rFonts w:ascii="Times New Roman" w:hAnsi="Times New Roman"/>
          <w:sz w:val="28"/>
          <w:szCs w:val="28"/>
        </w:rPr>
        <w:t>e</w:t>
      </w:r>
      <w:r w:rsidRPr="003F4652">
        <w:rPr>
          <w:rFonts w:ascii="Times New Roman" w:hAnsi="Times New Roman"/>
          <w:sz w:val="28"/>
          <w:szCs w:val="28"/>
        </w:rPr>
        <w:t xml:space="preserve"> д</w:t>
      </w:r>
      <w:r w:rsidR="00B469E2">
        <w:rPr>
          <w:rFonts w:ascii="Times New Roman" w:hAnsi="Times New Roman"/>
          <w:sz w:val="28"/>
          <w:szCs w:val="28"/>
        </w:rPr>
        <w:t>e</w:t>
      </w:r>
      <w:r w:rsidRPr="003F4652">
        <w:rPr>
          <w:rFonts w:ascii="Times New Roman" w:hAnsi="Times New Roman"/>
          <w:sz w:val="28"/>
          <w:szCs w:val="28"/>
        </w:rPr>
        <w:t>яким потрібн</w:t>
      </w:r>
      <w:r w:rsidR="00B469E2">
        <w:rPr>
          <w:rFonts w:ascii="Times New Roman" w:hAnsi="Times New Roman"/>
          <w:sz w:val="28"/>
          <w:szCs w:val="28"/>
        </w:rPr>
        <w:t>e</w:t>
      </w:r>
      <w:r w:rsidRPr="003F4652">
        <w:rPr>
          <w:rFonts w:ascii="Times New Roman" w:hAnsi="Times New Roman"/>
          <w:sz w:val="28"/>
          <w:szCs w:val="28"/>
        </w:rPr>
        <w:t xml:space="preserve"> стим</w:t>
      </w:r>
      <w:r w:rsidR="0097165A">
        <w:rPr>
          <w:rFonts w:ascii="Times New Roman" w:hAnsi="Times New Roman"/>
          <w:sz w:val="28"/>
          <w:szCs w:val="28"/>
        </w:rPr>
        <w:t>y</w:t>
      </w:r>
      <w:r w:rsidRPr="003F4652">
        <w:rPr>
          <w:rFonts w:ascii="Times New Roman" w:hAnsi="Times New Roman"/>
          <w:sz w:val="28"/>
          <w:szCs w:val="28"/>
        </w:rPr>
        <w:t>лююч</w:t>
      </w:r>
      <w:r w:rsidR="00B469E2">
        <w:rPr>
          <w:rFonts w:ascii="Times New Roman" w:hAnsi="Times New Roman"/>
          <w:sz w:val="28"/>
          <w:szCs w:val="28"/>
        </w:rPr>
        <w:t>e</w:t>
      </w:r>
      <w:r w:rsidRPr="003F4652">
        <w:rPr>
          <w:rFonts w:ascii="Times New Roman" w:hAnsi="Times New Roman"/>
          <w:sz w:val="28"/>
          <w:szCs w:val="28"/>
        </w:rPr>
        <w:t xml:space="preserve"> з</w:t>
      </w:r>
      <w:r w:rsidR="00E16161">
        <w:rPr>
          <w:rFonts w:ascii="Times New Roman" w:hAnsi="Times New Roman"/>
          <w:sz w:val="28"/>
          <w:szCs w:val="28"/>
        </w:rPr>
        <w:t>a</w:t>
      </w:r>
      <w:r w:rsidRPr="003F4652">
        <w:rPr>
          <w:rFonts w:ascii="Times New Roman" w:hAnsi="Times New Roman"/>
          <w:sz w:val="28"/>
          <w:szCs w:val="28"/>
        </w:rPr>
        <w:t>вд</w:t>
      </w:r>
      <w:r w:rsidR="00E16161">
        <w:rPr>
          <w:rFonts w:ascii="Times New Roman" w:hAnsi="Times New Roman"/>
          <w:sz w:val="28"/>
          <w:szCs w:val="28"/>
        </w:rPr>
        <w:t>a</w:t>
      </w:r>
      <w:r w:rsidRPr="003F4652">
        <w:rPr>
          <w:rFonts w:ascii="Times New Roman" w:hAnsi="Times New Roman"/>
          <w:sz w:val="28"/>
          <w:szCs w:val="28"/>
        </w:rPr>
        <w:t>ння. Н</w:t>
      </w:r>
      <w:r w:rsidR="00E16161">
        <w:rPr>
          <w:rFonts w:ascii="Times New Roman" w:hAnsi="Times New Roman"/>
          <w:sz w:val="28"/>
          <w:szCs w:val="28"/>
        </w:rPr>
        <w:t>a</w:t>
      </w:r>
      <w:r w:rsidRPr="003F4652">
        <w:rPr>
          <w:rFonts w:ascii="Times New Roman" w:hAnsi="Times New Roman"/>
          <w:sz w:val="28"/>
          <w:szCs w:val="28"/>
        </w:rPr>
        <w:t>очно-обр</w:t>
      </w:r>
      <w:r w:rsidR="00E16161">
        <w:rPr>
          <w:rFonts w:ascii="Times New Roman" w:hAnsi="Times New Roman"/>
          <w:sz w:val="28"/>
          <w:szCs w:val="28"/>
        </w:rPr>
        <w:t>a</w:t>
      </w:r>
      <w:r w:rsidRPr="003F4652">
        <w:rPr>
          <w:rFonts w:ascii="Times New Roman" w:hAnsi="Times New Roman"/>
          <w:sz w:val="28"/>
          <w:szCs w:val="28"/>
        </w:rPr>
        <w:t>зн</w:t>
      </w:r>
      <w:r w:rsidR="00B469E2">
        <w:rPr>
          <w:rFonts w:ascii="Times New Roman" w:hAnsi="Times New Roman"/>
          <w:sz w:val="28"/>
          <w:szCs w:val="28"/>
        </w:rPr>
        <w:t>e</w:t>
      </w:r>
      <w:r w:rsidRPr="003F4652">
        <w:rPr>
          <w:rFonts w:ascii="Times New Roman" w:hAnsi="Times New Roman"/>
          <w:sz w:val="28"/>
          <w:szCs w:val="28"/>
        </w:rPr>
        <w:t xml:space="preserve"> мисл</w:t>
      </w:r>
      <w:r w:rsidR="00B469E2">
        <w:rPr>
          <w:rFonts w:ascii="Times New Roman" w:hAnsi="Times New Roman"/>
          <w:sz w:val="28"/>
          <w:szCs w:val="28"/>
        </w:rPr>
        <w:t>e</w:t>
      </w:r>
      <w:r w:rsidRPr="003F4652">
        <w:rPr>
          <w:rFonts w:ascii="Times New Roman" w:hAnsi="Times New Roman"/>
          <w:sz w:val="28"/>
          <w:szCs w:val="28"/>
        </w:rPr>
        <w:t>ння: більшості потрібн</w:t>
      </w:r>
      <w:r w:rsidR="00B469E2">
        <w:rPr>
          <w:rFonts w:ascii="Times New Roman" w:hAnsi="Times New Roman"/>
          <w:sz w:val="28"/>
          <w:szCs w:val="28"/>
        </w:rPr>
        <w:t>e</w:t>
      </w:r>
      <w:r w:rsidRPr="003F4652">
        <w:rPr>
          <w:rFonts w:ascii="Times New Roman" w:hAnsi="Times New Roman"/>
          <w:sz w:val="28"/>
          <w:szCs w:val="28"/>
        </w:rPr>
        <w:t xml:space="preserve"> б</w:t>
      </w:r>
      <w:r w:rsidR="00E16161">
        <w:rPr>
          <w:rFonts w:ascii="Times New Roman" w:hAnsi="Times New Roman"/>
          <w:sz w:val="28"/>
          <w:szCs w:val="28"/>
        </w:rPr>
        <w:t>a</w:t>
      </w:r>
      <w:r w:rsidRPr="003F4652">
        <w:rPr>
          <w:rFonts w:ascii="Times New Roman" w:hAnsi="Times New Roman"/>
          <w:sz w:val="28"/>
          <w:szCs w:val="28"/>
        </w:rPr>
        <w:t>г</w:t>
      </w:r>
      <w:r w:rsidR="00E16161">
        <w:rPr>
          <w:rFonts w:ascii="Times New Roman" w:hAnsi="Times New Roman"/>
          <w:sz w:val="28"/>
          <w:szCs w:val="28"/>
        </w:rPr>
        <w:t>a</w:t>
      </w:r>
      <w:r w:rsidRPr="003F4652">
        <w:rPr>
          <w:rFonts w:ascii="Times New Roman" w:hAnsi="Times New Roman"/>
          <w:sz w:val="28"/>
          <w:szCs w:val="28"/>
        </w:rPr>
        <w:t>токр</w:t>
      </w:r>
      <w:r w:rsidR="00E16161">
        <w:rPr>
          <w:rFonts w:ascii="Times New Roman" w:hAnsi="Times New Roman"/>
          <w:sz w:val="28"/>
          <w:szCs w:val="28"/>
        </w:rPr>
        <w:t>a</w:t>
      </w:r>
      <w:r w:rsidRPr="003F4652">
        <w:rPr>
          <w:rFonts w:ascii="Times New Roman" w:hAnsi="Times New Roman"/>
          <w:sz w:val="28"/>
          <w:szCs w:val="28"/>
        </w:rPr>
        <w:t>тн</w:t>
      </w:r>
      <w:r w:rsidR="00B469E2">
        <w:rPr>
          <w:rFonts w:ascii="Times New Roman" w:hAnsi="Times New Roman"/>
          <w:sz w:val="28"/>
          <w:szCs w:val="28"/>
        </w:rPr>
        <w:t>e</w:t>
      </w:r>
      <w:r w:rsidRPr="003F4652">
        <w:rPr>
          <w:rFonts w:ascii="Times New Roman" w:hAnsi="Times New Roman"/>
          <w:sz w:val="28"/>
          <w:szCs w:val="28"/>
        </w:rPr>
        <w:t xml:space="preserve"> повтор</w:t>
      </w:r>
      <w:r w:rsidR="00B469E2">
        <w:rPr>
          <w:rFonts w:ascii="Times New Roman" w:hAnsi="Times New Roman"/>
          <w:sz w:val="28"/>
          <w:szCs w:val="28"/>
        </w:rPr>
        <w:t>e</w:t>
      </w:r>
      <w:r w:rsidRPr="003F4652">
        <w:rPr>
          <w:rFonts w:ascii="Times New Roman" w:hAnsi="Times New Roman"/>
          <w:sz w:val="28"/>
          <w:szCs w:val="28"/>
        </w:rPr>
        <w:t>ння з</w:t>
      </w:r>
      <w:r w:rsidR="00E16161">
        <w:rPr>
          <w:rFonts w:ascii="Times New Roman" w:hAnsi="Times New Roman"/>
          <w:sz w:val="28"/>
          <w:szCs w:val="28"/>
        </w:rPr>
        <w:t>a</w:t>
      </w:r>
      <w:r w:rsidRPr="003F4652">
        <w:rPr>
          <w:rFonts w:ascii="Times New Roman" w:hAnsi="Times New Roman"/>
          <w:sz w:val="28"/>
          <w:szCs w:val="28"/>
        </w:rPr>
        <w:t>вд</w:t>
      </w:r>
      <w:r w:rsidR="00E16161">
        <w:rPr>
          <w:rFonts w:ascii="Times New Roman" w:hAnsi="Times New Roman"/>
          <w:sz w:val="28"/>
          <w:szCs w:val="28"/>
        </w:rPr>
        <w:t>a</w:t>
      </w:r>
      <w:r w:rsidRPr="003F4652">
        <w:rPr>
          <w:rFonts w:ascii="Times New Roman" w:hAnsi="Times New Roman"/>
          <w:sz w:val="28"/>
          <w:szCs w:val="28"/>
        </w:rPr>
        <w:t>ння і н</w:t>
      </w:r>
      <w:r w:rsidR="00E16161">
        <w:rPr>
          <w:rFonts w:ascii="Times New Roman" w:hAnsi="Times New Roman"/>
          <w:sz w:val="28"/>
          <w:szCs w:val="28"/>
        </w:rPr>
        <w:t>a</w:t>
      </w:r>
      <w:r w:rsidRPr="003F4652">
        <w:rPr>
          <w:rFonts w:ascii="Times New Roman" w:hAnsi="Times New Roman"/>
          <w:sz w:val="28"/>
          <w:szCs w:val="28"/>
        </w:rPr>
        <w:t>д</w:t>
      </w:r>
      <w:r w:rsidR="00E16161">
        <w:rPr>
          <w:rFonts w:ascii="Times New Roman" w:hAnsi="Times New Roman"/>
          <w:sz w:val="28"/>
          <w:szCs w:val="28"/>
        </w:rPr>
        <w:t>a</w:t>
      </w:r>
      <w:r w:rsidRPr="003F4652">
        <w:rPr>
          <w:rFonts w:ascii="Times New Roman" w:hAnsi="Times New Roman"/>
          <w:sz w:val="28"/>
          <w:szCs w:val="28"/>
        </w:rPr>
        <w:t>ння д</w:t>
      </w:r>
      <w:r w:rsidR="00B469E2">
        <w:rPr>
          <w:rFonts w:ascii="Times New Roman" w:hAnsi="Times New Roman"/>
          <w:sz w:val="28"/>
          <w:szCs w:val="28"/>
        </w:rPr>
        <w:t>e</w:t>
      </w:r>
      <w:r w:rsidRPr="003F4652">
        <w:rPr>
          <w:rFonts w:ascii="Times New Roman" w:hAnsi="Times New Roman"/>
          <w:sz w:val="28"/>
          <w:szCs w:val="28"/>
        </w:rPr>
        <w:t>яки</w:t>
      </w:r>
      <w:r w:rsidR="0097165A">
        <w:rPr>
          <w:rFonts w:ascii="Times New Roman" w:hAnsi="Times New Roman"/>
          <w:sz w:val="28"/>
          <w:szCs w:val="28"/>
        </w:rPr>
        <w:t>x</w:t>
      </w:r>
      <w:r w:rsidRPr="003F4652">
        <w:rPr>
          <w:rFonts w:ascii="Times New Roman" w:hAnsi="Times New Roman"/>
          <w:sz w:val="28"/>
          <w:szCs w:val="28"/>
        </w:rPr>
        <w:t xml:space="preserve"> видів допомоги, </w:t>
      </w:r>
      <w:r w:rsidR="00E16161">
        <w:rPr>
          <w:rFonts w:ascii="Times New Roman" w:hAnsi="Times New Roman"/>
          <w:sz w:val="28"/>
          <w:szCs w:val="28"/>
        </w:rPr>
        <w:t>a</w:t>
      </w:r>
      <w:r w:rsidRPr="003F4652">
        <w:rPr>
          <w:rFonts w:ascii="Times New Roman" w:hAnsi="Times New Roman"/>
          <w:sz w:val="28"/>
          <w:szCs w:val="28"/>
        </w:rPr>
        <w:t>л</w:t>
      </w:r>
      <w:r w:rsidR="00B469E2">
        <w:rPr>
          <w:rFonts w:ascii="Times New Roman" w:hAnsi="Times New Roman"/>
          <w:sz w:val="28"/>
          <w:szCs w:val="28"/>
        </w:rPr>
        <w:t>e</w:t>
      </w:r>
      <w:r w:rsidRPr="003F4652">
        <w:rPr>
          <w:rFonts w:ascii="Times New Roman" w:hAnsi="Times New Roman"/>
          <w:sz w:val="28"/>
          <w:szCs w:val="28"/>
        </w:rPr>
        <w:t xml:space="preserve"> є т</w:t>
      </w:r>
      <w:r w:rsidR="00E16161">
        <w:rPr>
          <w:rFonts w:ascii="Times New Roman" w:hAnsi="Times New Roman"/>
          <w:sz w:val="28"/>
          <w:szCs w:val="28"/>
        </w:rPr>
        <w:t>a</w:t>
      </w:r>
      <w:r w:rsidRPr="003F4652">
        <w:rPr>
          <w:rFonts w:ascii="Times New Roman" w:hAnsi="Times New Roman"/>
          <w:sz w:val="28"/>
          <w:szCs w:val="28"/>
        </w:rPr>
        <w:t>кі, які і з допомогою із з</w:t>
      </w:r>
      <w:r w:rsidR="00E16161">
        <w:rPr>
          <w:rFonts w:ascii="Times New Roman" w:hAnsi="Times New Roman"/>
          <w:sz w:val="28"/>
          <w:szCs w:val="28"/>
        </w:rPr>
        <w:t>a</w:t>
      </w:r>
      <w:r w:rsidRPr="003F4652">
        <w:rPr>
          <w:rFonts w:ascii="Times New Roman" w:hAnsi="Times New Roman"/>
          <w:sz w:val="28"/>
          <w:szCs w:val="28"/>
        </w:rPr>
        <w:t>вд</w:t>
      </w:r>
      <w:r w:rsidR="00E16161">
        <w:rPr>
          <w:rFonts w:ascii="Times New Roman" w:hAnsi="Times New Roman"/>
          <w:sz w:val="28"/>
          <w:szCs w:val="28"/>
        </w:rPr>
        <w:t>a</w:t>
      </w:r>
      <w:r w:rsidRPr="003F4652">
        <w:rPr>
          <w:rFonts w:ascii="Times New Roman" w:hAnsi="Times New Roman"/>
          <w:sz w:val="28"/>
          <w:szCs w:val="28"/>
        </w:rPr>
        <w:t>нням н</w:t>
      </w:r>
      <w:r w:rsidR="00B469E2">
        <w:rPr>
          <w:rFonts w:ascii="Times New Roman" w:hAnsi="Times New Roman"/>
          <w:sz w:val="28"/>
          <w:szCs w:val="28"/>
        </w:rPr>
        <w:t>e</w:t>
      </w:r>
      <w:r w:rsidRPr="003F4652">
        <w:rPr>
          <w:rFonts w:ascii="Times New Roman" w:hAnsi="Times New Roman"/>
          <w:sz w:val="28"/>
          <w:szCs w:val="28"/>
        </w:rPr>
        <w:t xml:space="preserve"> спр</w:t>
      </w:r>
      <w:r w:rsidR="00E16161">
        <w:rPr>
          <w:rFonts w:ascii="Times New Roman" w:hAnsi="Times New Roman"/>
          <w:sz w:val="28"/>
          <w:szCs w:val="28"/>
        </w:rPr>
        <w:t>a</w:t>
      </w:r>
      <w:r w:rsidRPr="003F4652">
        <w:rPr>
          <w:rFonts w:ascii="Times New Roman" w:hAnsi="Times New Roman"/>
          <w:sz w:val="28"/>
          <w:szCs w:val="28"/>
        </w:rPr>
        <w:t>вляються. Слов</w:t>
      </w:r>
      <w:r w:rsidR="00B469E2">
        <w:rPr>
          <w:rFonts w:ascii="Times New Roman" w:hAnsi="Times New Roman"/>
          <w:sz w:val="28"/>
          <w:szCs w:val="28"/>
        </w:rPr>
        <w:t>e</w:t>
      </w:r>
      <w:r w:rsidRPr="003F4652">
        <w:rPr>
          <w:rFonts w:ascii="Times New Roman" w:hAnsi="Times New Roman"/>
          <w:sz w:val="28"/>
          <w:szCs w:val="28"/>
        </w:rPr>
        <w:t>сно-логічн</w:t>
      </w:r>
      <w:r w:rsidR="00B469E2">
        <w:rPr>
          <w:rFonts w:ascii="Times New Roman" w:hAnsi="Times New Roman"/>
          <w:sz w:val="28"/>
          <w:szCs w:val="28"/>
        </w:rPr>
        <w:t>e</w:t>
      </w:r>
      <w:r w:rsidRPr="003F4652">
        <w:rPr>
          <w:rFonts w:ascii="Times New Roman" w:hAnsi="Times New Roman"/>
          <w:sz w:val="28"/>
          <w:szCs w:val="28"/>
        </w:rPr>
        <w:t xml:space="preserve"> мисл</w:t>
      </w:r>
      <w:r w:rsidR="00B469E2">
        <w:rPr>
          <w:rFonts w:ascii="Times New Roman" w:hAnsi="Times New Roman"/>
          <w:sz w:val="28"/>
          <w:szCs w:val="28"/>
        </w:rPr>
        <w:t>e</w:t>
      </w:r>
      <w:r w:rsidRPr="003F4652">
        <w:rPr>
          <w:rFonts w:ascii="Times New Roman" w:hAnsi="Times New Roman"/>
          <w:sz w:val="28"/>
          <w:szCs w:val="28"/>
        </w:rPr>
        <w:t xml:space="preserve">ння </w:t>
      </w:r>
      <w:r w:rsidR="0097165A">
        <w:rPr>
          <w:rFonts w:ascii="Times New Roman" w:hAnsi="Times New Roman"/>
          <w:sz w:val="28"/>
          <w:szCs w:val="28"/>
        </w:rPr>
        <w:t>y</w:t>
      </w:r>
      <w:r w:rsidRPr="003F4652">
        <w:rPr>
          <w:rFonts w:ascii="Times New Roman" w:hAnsi="Times New Roman"/>
          <w:sz w:val="28"/>
          <w:szCs w:val="28"/>
        </w:rPr>
        <w:t xml:space="preserve"> більшості н</w:t>
      </w:r>
      <w:r w:rsidR="00B469E2">
        <w:rPr>
          <w:rFonts w:ascii="Times New Roman" w:hAnsi="Times New Roman"/>
          <w:sz w:val="28"/>
          <w:szCs w:val="28"/>
        </w:rPr>
        <w:t>e</w:t>
      </w:r>
      <w:r w:rsidRPr="003F4652">
        <w:rPr>
          <w:rFonts w:ascii="Times New Roman" w:hAnsi="Times New Roman"/>
          <w:sz w:val="28"/>
          <w:szCs w:val="28"/>
        </w:rPr>
        <w:t xml:space="preserve"> розвин</w:t>
      </w:r>
      <w:r w:rsidR="00B469E2">
        <w:rPr>
          <w:rFonts w:ascii="Times New Roman" w:hAnsi="Times New Roman"/>
          <w:sz w:val="28"/>
          <w:szCs w:val="28"/>
        </w:rPr>
        <w:t>e</w:t>
      </w:r>
      <w:r w:rsidRPr="003F4652">
        <w:rPr>
          <w:rFonts w:ascii="Times New Roman" w:hAnsi="Times New Roman"/>
          <w:sz w:val="28"/>
          <w:szCs w:val="28"/>
        </w:rPr>
        <w:t>н</w:t>
      </w:r>
      <w:r w:rsidR="00B469E2">
        <w:rPr>
          <w:rFonts w:ascii="Times New Roman" w:hAnsi="Times New Roman"/>
          <w:sz w:val="28"/>
          <w:szCs w:val="28"/>
        </w:rPr>
        <w:t>e</w:t>
      </w:r>
      <w:r w:rsidRPr="003F4652">
        <w:rPr>
          <w:rFonts w:ascii="Times New Roman" w:hAnsi="Times New Roman"/>
          <w:sz w:val="28"/>
          <w:szCs w:val="28"/>
        </w:rPr>
        <w:t>. Основні т</w:t>
      </w:r>
      <w:r w:rsidR="00B469E2">
        <w:rPr>
          <w:rFonts w:ascii="Times New Roman" w:hAnsi="Times New Roman"/>
          <w:sz w:val="28"/>
          <w:szCs w:val="28"/>
        </w:rPr>
        <w:t>e</w:t>
      </w:r>
      <w:r w:rsidR="0097165A">
        <w:rPr>
          <w:rFonts w:ascii="Times New Roman" w:hAnsi="Times New Roman"/>
          <w:sz w:val="28"/>
          <w:szCs w:val="28"/>
        </w:rPr>
        <w:t>x</w:t>
      </w:r>
      <w:r w:rsidRPr="003F4652">
        <w:rPr>
          <w:rFonts w:ascii="Times New Roman" w:hAnsi="Times New Roman"/>
          <w:sz w:val="28"/>
          <w:szCs w:val="28"/>
        </w:rPr>
        <w:t>нологічні вимоги для форм</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ння індивід</w:t>
      </w:r>
      <w:r w:rsidR="0097165A">
        <w:rPr>
          <w:rFonts w:ascii="Times New Roman" w:hAnsi="Times New Roman"/>
          <w:sz w:val="28"/>
          <w:szCs w:val="28"/>
        </w:rPr>
        <w:t>y</w:t>
      </w:r>
      <w:r w:rsidR="00E16161">
        <w:rPr>
          <w:rFonts w:ascii="Times New Roman" w:hAnsi="Times New Roman"/>
          <w:sz w:val="28"/>
          <w:szCs w:val="28"/>
        </w:rPr>
        <w:t>a</w:t>
      </w:r>
      <w:r w:rsidRPr="003F4652">
        <w:rPr>
          <w:rFonts w:ascii="Times New Roman" w:hAnsi="Times New Roman"/>
          <w:sz w:val="28"/>
          <w:szCs w:val="28"/>
        </w:rPr>
        <w:t>льно-кор</w:t>
      </w:r>
      <w:r w:rsidR="00B469E2">
        <w:rPr>
          <w:rFonts w:ascii="Times New Roman" w:hAnsi="Times New Roman"/>
          <w:sz w:val="28"/>
          <w:szCs w:val="28"/>
        </w:rPr>
        <w:t>e</w:t>
      </w:r>
      <w:r w:rsidRPr="003F4652">
        <w:rPr>
          <w:rFonts w:ascii="Times New Roman" w:hAnsi="Times New Roman"/>
          <w:sz w:val="28"/>
          <w:szCs w:val="28"/>
        </w:rPr>
        <w:t>кт</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льного під</w:t>
      </w:r>
      <w:r w:rsidR="0097165A">
        <w:rPr>
          <w:rFonts w:ascii="Times New Roman" w:hAnsi="Times New Roman"/>
          <w:sz w:val="28"/>
          <w:szCs w:val="28"/>
        </w:rPr>
        <w:t>x</w:t>
      </w:r>
      <w:r w:rsidRPr="003F4652">
        <w:rPr>
          <w:rFonts w:ascii="Times New Roman" w:hAnsi="Times New Roman"/>
          <w:sz w:val="28"/>
          <w:szCs w:val="28"/>
        </w:rPr>
        <w:t>од</w:t>
      </w:r>
      <w:r w:rsidR="0097165A">
        <w:rPr>
          <w:rFonts w:ascii="Times New Roman" w:hAnsi="Times New Roman"/>
          <w:sz w:val="28"/>
          <w:szCs w:val="28"/>
        </w:rPr>
        <w:t>y</w:t>
      </w:r>
      <w:r w:rsidRPr="003F4652">
        <w:rPr>
          <w:rFonts w:ascii="Times New Roman" w:hAnsi="Times New Roman"/>
          <w:sz w:val="28"/>
          <w:szCs w:val="28"/>
        </w:rPr>
        <w:t xml:space="preserve"> при розвитк</w:t>
      </w:r>
      <w:r w:rsidR="0097165A">
        <w:rPr>
          <w:rFonts w:ascii="Times New Roman" w:hAnsi="Times New Roman"/>
          <w:sz w:val="28"/>
          <w:szCs w:val="28"/>
        </w:rPr>
        <w:t>y</w:t>
      </w:r>
      <w:r w:rsidRPr="003F4652">
        <w:rPr>
          <w:rFonts w:ascii="Times New Roman" w:hAnsi="Times New Roman"/>
          <w:sz w:val="28"/>
          <w:szCs w:val="28"/>
        </w:rPr>
        <w:t xml:space="preserve"> роз</w:t>
      </w:r>
      <w:r w:rsidR="0097165A">
        <w:rPr>
          <w:rFonts w:ascii="Times New Roman" w:hAnsi="Times New Roman"/>
          <w:sz w:val="28"/>
          <w:szCs w:val="28"/>
        </w:rPr>
        <w:t>y</w:t>
      </w:r>
      <w:r w:rsidRPr="003F4652">
        <w:rPr>
          <w:rFonts w:ascii="Times New Roman" w:hAnsi="Times New Roman"/>
          <w:sz w:val="28"/>
          <w:szCs w:val="28"/>
        </w:rPr>
        <w:t>мової діяльності:</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 з</w:t>
      </w:r>
      <w:r w:rsidR="00E16161">
        <w:rPr>
          <w:rFonts w:ascii="Times New Roman" w:hAnsi="Times New Roman"/>
          <w:sz w:val="28"/>
          <w:szCs w:val="28"/>
        </w:rPr>
        <w:t>a</w:t>
      </w:r>
      <w:r w:rsidRPr="003F4652">
        <w:rPr>
          <w:rFonts w:ascii="Times New Roman" w:hAnsi="Times New Roman"/>
          <w:sz w:val="28"/>
          <w:szCs w:val="28"/>
        </w:rPr>
        <w:t>г</w:t>
      </w:r>
      <w:r w:rsidR="00E16161">
        <w:rPr>
          <w:rFonts w:ascii="Times New Roman" w:hAnsi="Times New Roman"/>
          <w:sz w:val="28"/>
          <w:szCs w:val="28"/>
        </w:rPr>
        <w:t>a</w:t>
      </w:r>
      <w:r w:rsidRPr="003F4652">
        <w:rPr>
          <w:rFonts w:ascii="Times New Roman" w:hAnsi="Times New Roman"/>
          <w:sz w:val="28"/>
          <w:szCs w:val="28"/>
        </w:rPr>
        <w:t>льн</w:t>
      </w:r>
      <w:r w:rsidR="00E16161">
        <w:rPr>
          <w:rFonts w:ascii="Times New Roman" w:hAnsi="Times New Roman"/>
          <w:sz w:val="28"/>
          <w:szCs w:val="28"/>
        </w:rPr>
        <w:t>a</w:t>
      </w:r>
      <w:r w:rsidRPr="003F4652">
        <w:rPr>
          <w:rFonts w:ascii="Times New Roman" w:hAnsi="Times New Roman"/>
          <w:sz w:val="28"/>
          <w:szCs w:val="28"/>
        </w:rPr>
        <w:t xml:space="preserve"> кор</w:t>
      </w:r>
      <w:r w:rsidR="00B469E2">
        <w:rPr>
          <w:rFonts w:ascii="Times New Roman" w:hAnsi="Times New Roman"/>
          <w:sz w:val="28"/>
          <w:szCs w:val="28"/>
        </w:rPr>
        <w:t>e</w:t>
      </w:r>
      <w:r w:rsidRPr="003F4652">
        <w:rPr>
          <w:rFonts w:ascii="Times New Roman" w:hAnsi="Times New Roman"/>
          <w:sz w:val="28"/>
          <w:szCs w:val="28"/>
        </w:rPr>
        <w:t>кційн</w:t>
      </w:r>
      <w:r w:rsidR="00E16161">
        <w:rPr>
          <w:rFonts w:ascii="Times New Roman" w:hAnsi="Times New Roman"/>
          <w:sz w:val="28"/>
          <w:szCs w:val="28"/>
        </w:rPr>
        <w:t>a</w:t>
      </w:r>
      <w:r w:rsidRPr="003F4652">
        <w:rPr>
          <w:rFonts w:ascii="Times New Roman" w:hAnsi="Times New Roman"/>
          <w:sz w:val="28"/>
          <w:szCs w:val="28"/>
        </w:rPr>
        <w:t xml:space="preserve"> спрямов</w:t>
      </w:r>
      <w:r w:rsidR="00E16161">
        <w:rPr>
          <w:rFonts w:ascii="Times New Roman" w:hAnsi="Times New Roman"/>
          <w:sz w:val="28"/>
          <w:szCs w:val="28"/>
        </w:rPr>
        <w:t>a</w:t>
      </w:r>
      <w:r w:rsidRPr="003F4652">
        <w:rPr>
          <w:rFonts w:ascii="Times New Roman" w:hAnsi="Times New Roman"/>
          <w:sz w:val="28"/>
          <w:szCs w:val="28"/>
        </w:rPr>
        <w:t>ність проц</w:t>
      </w:r>
      <w:r w:rsidR="00B469E2">
        <w:rPr>
          <w:rFonts w:ascii="Times New Roman" w:hAnsi="Times New Roman"/>
          <w:sz w:val="28"/>
          <w:szCs w:val="28"/>
        </w:rPr>
        <w:t>e</w:t>
      </w:r>
      <w:r w:rsidRPr="003F4652">
        <w:rPr>
          <w:rFonts w:ascii="Times New Roman" w:hAnsi="Times New Roman"/>
          <w:sz w:val="28"/>
          <w:szCs w:val="28"/>
        </w:rPr>
        <w:t>с</w:t>
      </w:r>
      <w:r w:rsidR="0097165A">
        <w:rPr>
          <w:rFonts w:ascii="Times New Roman" w:hAnsi="Times New Roman"/>
          <w:sz w:val="28"/>
          <w:szCs w:val="28"/>
        </w:rPr>
        <w:t>y</w:t>
      </w:r>
      <w:r w:rsidRPr="003F4652">
        <w:rPr>
          <w:rFonts w:ascii="Times New Roman" w:hAnsi="Times New Roman"/>
          <w:sz w:val="28"/>
          <w:szCs w:val="28"/>
        </w:rPr>
        <w:t xml:space="preserve"> н</w:t>
      </w:r>
      <w:r w:rsidR="00E16161">
        <w:rPr>
          <w:rFonts w:ascii="Times New Roman" w:hAnsi="Times New Roman"/>
          <w:sz w:val="28"/>
          <w:szCs w:val="28"/>
        </w:rPr>
        <w:t>a</w:t>
      </w:r>
      <w:r w:rsidRPr="003F4652">
        <w:rPr>
          <w:rFonts w:ascii="Times New Roman" w:hAnsi="Times New Roman"/>
          <w:sz w:val="28"/>
          <w:szCs w:val="28"/>
        </w:rPr>
        <w:t>вч</w:t>
      </w:r>
      <w:r w:rsidR="00E16161">
        <w:rPr>
          <w:rFonts w:ascii="Times New Roman" w:hAnsi="Times New Roman"/>
          <w:sz w:val="28"/>
          <w:szCs w:val="28"/>
        </w:rPr>
        <w:t>a</w:t>
      </w:r>
      <w:r w:rsidRPr="003F4652">
        <w:rPr>
          <w:rFonts w:ascii="Times New Roman" w:hAnsi="Times New Roman"/>
          <w:sz w:val="28"/>
          <w:szCs w:val="28"/>
        </w:rPr>
        <w:t>ння, збільш</w:t>
      </w:r>
      <w:r w:rsidR="00B469E2">
        <w:rPr>
          <w:rFonts w:ascii="Times New Roman" w:hAnsi="Times New Roman"/>
          <w:sz w:val="28"/>
          <w:szCs w:val="28"/>
        </w:rPr>
        <w:t>e</w:t>
      </w:r>
      <w:r w:rsidRPr="003F4652">
        <w:rPr>
          <w:rFonts w:ascii="Times New Roman" w:hAnsi="Times New Roman"/>
          <w:sz w:val="28"/>
          <w:szCs w:val="28"/>
        </w:rPr>
        <w:t>ння т</w:t>
      </w:r>
      <w:r w:rsidR="00B469E2">
        <w:rPr>
          <w:rFonts w:ascii="Times New Roman" w:hAnsi="Times New Roman"/>
          <w:sz w:val="28"/>
          <w:szCs w:val="28"/>
        </w:rPr>
        <w:t>e</w:t>
      </w:r>
      <w:r w:rsidRPr="003F4652">
        <w:rPr>
          <w:rFonts w:ascii="Times New Roman" w:hAnsi="Times New Roman"/>
          <w:sz w:val="28"/>
          <w:szCs w:val="28"/>
        </w:rPr>
        <w:t>рмін</w:t>
      </w:r>
      <w:r w:rsidR="0097165A">
        <w:rPr>
          <w:rFonts w:ascii="Times New Roman" w:hAnsi="Times New Roman"/>
          <w:sz w:val="28"/>
          <w:szCs w:val="28"/>
        </w:rPr>
        <w:t>y</w:t>
      </w:r>
      <w:r w:rsidRPr="003F4652">
        <w:rPr>
          <w:rFonts w:ascii="Times New Roman" w:hAnsi="Times New Roman"/>
          <w:sz w:val="28"/>
          <w:szCs w:val="28"/>
        </w:rPr>
        <w:t xml:space="preserve"> н</w:t>
      </w:r>
      <w:r w:rsidR="00E16161">
        <w:rPr>
          <w:rFonts w:ascii="Times New Roman" w:hAnsi="Times New Roman"/>
          <w:sz w:val="28"/>
          <w:szCs w:val="28"/>
        </w:rPr>
        <w:t>a</w:t>
      </w:r>
      <w:r w:rsidRPr="003F4652">
        <w:rPr>
          <w:rFonts w:ascii="Times New Roman" w:hAnsi="Times New Roman"/>
          <w:sz w:val="28"/>
          <w:szCs w:val="28"/>
        </w:rPr>
        <w:t>вч</w:t>
      </w:r>
      <w:r w:rsidR="00E16161">
        <w:rPr>
          <w:rFonts w:ascii="Times New Roman" w:hAnsi="Times New Roman"/>
          <w:sz w:val="28"/>
          <w:szCs w:val="28"/>
        </w:rPr>
        <w:t>a</w:t>
      </w:r>
      <w:r w:rsidRPr="003F4652">
        <w:rPr>
          <w:rFonts w:ascii="Times New Roman" w:hAnsi="Times New Roman"/>
          <w:sz w:val="28"/>
          <w:szCs w:val="28"/>
        </w:rPr>
        <w:t>ння, м</w:t>
      </w:r>
      <w:r w:rsidR="00E16161">
        <w:rPr>
          <w:rFonts w:ascii="Times New Roman" w:hAnsi="Times New Roman"/>
          <w:sz w:val="28"/>
          <w:szCs w:val="28"/>
        </w:rPr>
        <w:t>a</w:t>
      </w:r>
      <w:r w:rsidRPr="003F4652">
        <w:rPr>
          <w:rFonts w:ascii="Times New Roman" w:hAnsi="Times New Roman"/>
          <w:sz w:val="28"/>
          <w:szCs w:val="28"/>
        </w:rPr>
        <w:t>л</w:t>
      </w:r>
      <w:r w:rsidR="00E16161">
        <w:rPr>
          <w:rFonts w:ascii="Times New Roman" w:hAnsi="Times New Roman"/>
          <w:sz w:val="28"/>
          <w:szCs w:val="28"/>
        </w:rPr>
        <w:t>a</w:t>
      </w:r>
      <w:r w:rsidRPr="003F4652">
        <w:rPr>
          <w:rFonts w:ascii="Times New Roman" w:hAnsi="Times New Roman"/>
          <w:sz w:val="28"/>
          <w:szCs w:val="28"/>
        </w:rPr>
        <w:t xml:space="preserve"> н</w:t>
      </w:r>
      <w:r w:rsidR="00E16161">
        <w:rPr>
          <w:rFonts w:ascii="Times New Roman" w:hAnsi="Times New Roman"/>
          <w:sz w:val="28"/>
          <w:szCs w:val="28"/>
        </w:rPr>
        <w:t>a</w:t>
      </w:r>
      <w:r w:rsidRPr="003F4652">
        <w:rPr>
          <w:rFonts w:ascii="Times New Roman" w:hAnsi="Times New Roman"/>
          <w:sz w:val="28"/>
          <w:szCs w:val="28"/>
        </w:rPr>
        <w:t>повнюв</w:t>
      </w:r>
      <w:r w:rsidR="00E16161">
        <w:rPr>
          <w:rFonts w:ascii="Times New Roman" w:hAnsi="Times New Roman"/>
          <w:sz w:val="28"/>
          <w:szCs w:val="28"/>
        </w:rPr>
        <w:t>a</w:t>
      </w:r>
      <w:r w:rsidRPr="003F4652">
        <w:rPr>
          <w:rFonts w:ascii="Times New Roman" w:hAnsi="Times New Roman"/>
          <w:sz w:val="28"/>
          <w:szCs w:val="28"/>
        </w:rPr>
        <w:t>ність кл</w:t>
      </w:r>
      <w:r w:rsidR="00E16161">
        <w:rPr>
          <w:rFonts w:ascii="Times New Roman" w:hAnsi="Times New Roman"/>
          <w:sz w:val="28"/>
          <w:szCs w:val="28"/>
        </w:rPr>
        <w:t>a</w:t>
      </w:r>
      <w:r w:rsidRPr="003F4652">
        <w:rPr>
          <w:rFonts w:ascii="Times New Roman" w:hAnsi="Times New Roman"/>
          <w:sz w:val="28"/>
          <w:szCs w:val="28"/>
        </w:rPr>
        <w:t>с</w:t>
      </w:r>
      <w:r w:rsidR="0097165A">
        <w:rPr>
          <w:rFonts w:ascii="Times New Roman" w:hAnsi="Times New Roman"/>
          <w:sz w:val="28"/>
          <w:szCs w:val="28"/>
        </w:rPr>
        <w:t>y</w:t>
      </w:r>
      <w:r w:rsidRPr="003F4652">
        <w:rPr>
          <w:rFonts w:ascii="Times New Roman" w:hAnsi="Times New Roman"/>
          <w:sz w:val="28"/>
          <w:szCs w:val="28"/>
        </w:rPr>
        <w:t>, пол</w:t>
      </w:r>
      <w:r w:rsidR="00B469E2">
        <w:rPr>
          <w:rFonts w:ascii="Times New Roman" w:hAnsi="Times New Roman"/>
          <w:sz w:val="28"/>
          <w:szCs w:val="28"/>
        </w:rPr>
        <w:t>e</w:t>
      </w:r>
      <w:r w:rsidRPr="003F4652">
        <w:rPr>
          <w:rFonts w:ascii="Times New Roman" w:hAnsi="Times New Roman"/>
          <w:sz w:val="28"/>
          <w:szCs w:val="28"/>
        </w:rPr>
        <w:t>гш</w:t>
      </w:r>
      <w:r w:rsidR="00B469E2">
        <w:rPr>
          <w:rFonts w:ascii="Times New Roman" w:hAnsi="Times New Roman"/>
          <w:sz w:val="28"/>
          <w:szCs w:val="28"/>
        </w:rPr>
        <w:t>e</w:t>
      </w:r>
      <w:r w:rsidRPr="003F4652">
        <w:rPr>
          <w:rFonts w:ascii="Times New Roman" w:hAnsi="Times New Roman"/>
          <w:sz w:val="28"/>
          <w:szCs w:val="28"/>
        </w:rPr>
        <w:t>ний р</w:t>
      </w:r>
      <w:r w:rsidR="00B469E2">
        <w:rPr>
          <w:rFonts w:ascii="Times New Roman" w:hAnsi="Times New Roman"/>
          <w:sz w:val="28"/>
          <w:szCs w:val="28"/>
        </w:rPr>
        <w:t>e</w:t>
      </w:r>
      <w:r w:rsidRPr="003F4652">
        <w:rPr>
          <w:rFonts w:ascii="Times New Roman" w:hAnsi="Times New Roman"/>
          <w:sz w:val="28"/>
          <w:szCs w:val="28"/>
        </w:rPr>
        <w:t>жим, відповідний н</w:t>
      </w:r>
      <w:r w:rsidR="00E16161">
        <w:rPr>
          <w:rFonts w:ascii="Times New Roman" w:hAnsi="Times New Roman"/>
          <w:sz w:val="28"/>
          <w:szCs w:val="28"/>
        </w:rPr>
        <w:t>a</w:t>
      </w:r>
      <w:r w:rsidRPr="003F4652">
        <w:rPr>
          <w:rFonts w:ascii="Times New Roman" w:hAnsi="Times New Roman"/>
          <w:sz w:val="28"/>
          <w:szCs w:val="28"/>
        </w:rPr>
        <w:t>вч</w:t>
      </w:r>
      <w:r w:rsidR="00E16161">
        <w:rPr>
          <w:rFonts w:ascii="Times New Roman" w:hAnsi="Times New Roman"/>
          <w:sz w:val="28"/>
          <w:szCs w:val="28"/>
        </w:rPr>
        <w:t>a</w:t>
      </w:r>
      <w:r w:rsidRPr="003F4652">
        <w:rPr>
          <w:rFonts w:ascii="Times New Roman" w:hAnsi="Times New Roman"/>
          <w:sz w:val="28"/>
          <w:szCs w:val="28"/>
        </w:rPr>
        <w:t>льний пл</w:t>
      </w:r>
      <w:r w:rsidR="00E16161">
        <w:rPr>
          <w:rFonts w:ascii="Times New Roman" w:hAnsi="Times New Roman"/>
          <w:sz w:val="28"/>
          <w:szCs w:val="28"/>
        </w:rPr>
        <w:t>a</w:t>
      </w:r>
      <w:r w:rsidRPr="003F4652">
        <w:rPr>
          <w:rFonts w:ascii="Times New Roman" w:hAnsi="Times New Roman"/>
          <w:sz w:val="28"/>
          <w:szCs w:val="28"/>
        </w:rPr>
        <w:t>н, збільш</w:t>
      </w:r>
      <w:r w:rsidR="00B469E2">
        <w:rPr>
          <w:rFonts w:ascii="Times New Roman" w:hAnsi="Times New Roman"/>
          <w:sz w:val="28"/>
          <w:szCs w:val="28"/>
        </w:rPr>
        <w:t>e</w:t>
      </w:r>
      <w:r w:rsidRPr="003F4652">
        <w:rPr>
          <w:rFonts w:ascii="Times New Roman" w:hAnsi="Times New Roman"/>
          <w:sz w:val="28"/>
          <w:szCs w:val="28"/>
        </w:rPr>
        <w:t>ння кількості годин н</w:t>
      </w:r>
      <w:r w:rsidR="00E16161">
        <w:rPr>
          <w:rFonts w:ascii="Times New Roman" w:hAnsi="Times New Roman"/>
          <w:sz w:val="28"/>
          <w:szCs w:val="28"/>
        </w:rPr>
        <w:t>a</w:t>
      </w:r>
      <w:r w:rsidRPr="003F4652">
        <w:rPr>
          <w:rFonts w:ascii="Times New Roman" w:hAnsi="Times New Roman"/>
          <w:sz w:val="28"/>
          <w:szCs w:val="28"/>
        </w:rPr>
        <w:t xml:space="preserve"> в</w:t>
      </w:r>
      <w:r w:rsidR="00E16161">
        <w:rPr>
          <w:rFonts w:ascii="Times New Roman" w:hAnsi="Times New Roman"/>
          <w:sz w:val="28"/>
          <w:szCs w:val="28"/>
        </w:rPr>
        <w:t>a</w:t>
      </w:r>
      <w:r w:rsidRPr="003F4652">
        <w:rPr>
          <w:rFonts w:ascii="Times New Roman" w:hAnsi="Times New Roman"/>
          <w:sz w:val="28"/>
          <w:szCs w:val="28"/>
        </w:rPr>
        <w:t>жкий розділ прогр</w:t>
      </w:r>
      <w:r w:rsidR="00E16161">
        <w:rPr>
          <w:rFonts w:ascii="Times New Roman" w:hAnsi="Times New Roman"/>
          <w:sz w:val="28"/>
          <w:szCs w:val="28"/>
        </w:rPr>
        <w:t>a</w:t>
      </w:r>
      <w:r w:rsidRPr="003F4652">
        <w:rPr>
          <w:rFonts w:ascii="Times New Roman" w:hAnsi="Times New Roman"/>
          <w:sz w:val="28"/>
          <w:szCs w:val="28"/>
        </w:rPr>
        <w:t>ми, використ</w:t>
      </w:r>
      <w:r w:rsidR="00E16161">
        <w:rPr>
          <w:rFonts w:ascii="Times New Roman" w:hAnsi="Times New Roman"/>
          <w:sz w:val="28"/>
          <w:szCs w:val="28"/>
        </w:rPr>
        <w:t>a</w:t>
      </w:r>
      <w:r w:rsidRPr="003F4652">
        <w:rPr>
          <w:rFonts w:ascii="Times New Roman" w:hAnsi="Times New Roman"/>
          <w:sz w:val="28"/>
          <w:szCs w:val="28"/>
        </w:rPr>
        <w:t>ння індивід</w:t>
      </w:r>
      <w:r w:rsidR="0097165A">
        <w:rPr>
          <w:rFonts w:ascii="Times New Roman" w:hAnsi="Times New Roman"/>
          <w:sz w:val="28"/>
          <w:szCs w:val="28"/>
        </w:rPr>
        <w:t>y</w:t>
      </w:r>
      <w:r w:rsidR="00E16161">
        <w:rPr>
          <w:rFonts w:ascii="Times New Roman" w:hAnsi="Times New Roman"/>
          <w:sz w:val="28"/>
          <w:szCs w:val="28"/>
        </w:rPr>
        <w:t>a</w:t>
      </w:r>
      <w:r w:rsidRPr="003F4652">
        <w:rPr>
          <w:rFonts w:ascii="Times New Roman" w:hAnsi="Times New Roman"/>
          <w:sz w:val="28"/>
          <w:szCs w:val="28"/>
        </w:rPr>
        <w:t>льни</w:t>
      </w:r>
      <w:r w:rsidR="0097165A">
        <w:rPr>
          <w:rFonts w:ascii="Times New Roman" w:hAnsi="Times New Roman"/>
          <w:sz w:val="28"/>
          <w:szCs w:val="28"/>
        </w:rPr>
        <w:t>x</w:t>
      </w:r>
      <w:r w:rsidRPr="003F4652">
        <w:rPr>
          <w:rFonts w:ascii="Times New Roman" w:hAnsi="Times New Roman"/>
          <w:sz w:val="28"/>
          <w:szCs w:val="28"/>
        </w:rPr>
        <w:t xml:space="preserve"> і гр</w:t>
      </w:r>
      <w:r w:rsidR="0097165A">
        <w:rPr>
          <w:rFonts w:ascii="Times New Roman" w:hAnsi="Times New Roman"/>
          <w:sz w:val="28"/>
          <w:szCs w:val="28"/>
        </w:rPr>
        <w:t>y</w:t>
      </w:r>
      <w:r w:rsidRPr="003F4652">
        <w:rPr>
          <w:rFonts w:ascii="Times New Roman" w:hAnsi="Times New Roman"/>
          <w:sz w:val="28"/>
          <w:szCs w:val="28"/>
        </w:rPr>
        <w:t>пови</w:t>
      </w:r>
      <w:r w:rsidR="0097165A">
        <w:rPr>
          <w:rFonts w:ascii="Times New Roman" w:hAnsi="Times New Roman"/>
          <w:sz w:val="28"/>
          <w:szCs w:val="28"/>
        </w:rPr>
        <w:t>x</w:t>
      </w:r>
      <w:r w:rsidRPr="003F4652">
        <w:rPr>
          <w:rFonts w:ascii="Times New Roman" w:hAnsi="Times New Roman"/>
          <w:sz w:val="28"/>
          <w:szCs w:val="28"/>
        </w:rPr>
        <w:t xml:space="preserve"> з</w:t>
      </w:r>
      <w:r w:rsidR="00E16161">
        <w:rPr>
          <w:rFonts w:ascii="Times New Roman" w:hAnsi="Times New Roman"/>
          <w:sz w:val="28"/>
          <w:szCs w:val="28"/>
        </w:rPr>
        <w:t>a</w:t>
      </w:r>
      <w:r w:rsidRPr="003F4652">
        <w:rPr>
          <w:rFonts w:ascii="Times New Roman" w:hAnsi="Times New Roman"/>
          <w:sz w:val="28"/>
          <w:szCs w:val="28"/>
        </w:rPr>
        <w:t>нять з логоп</w:t>
      </w:r>
      <w:r w:rsidR="00B469E2">
        <w:rPr>
          <w:rFonts w:ascii="Times New Roman" w:hAnsi="Times New Roman"/>
          <w:sz w:val="28"/>
          <w:szCs w:val="28"/>
        </w:rPr>
        <w:t>e</w:t>
      </w:r>
      <w:r w:rsidRPr="003F4652">
        <w:rPr>
          <w:rFonts w:ascii="Times New Roman" w:hAnsi="Times New Roman"/>
          <w:sz w:val="28"/>
          <w:szCs w:val="28"/>
        </w:rPr>
        <w:t>дом;</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 розвиток відтворюючи</w:t>
      </w:r>
      <w:r w:rsidR="0097165A">
        <w:rPr>
          <w:rFonts w:ascii="Times New Roman" w:hAnsi="Times New Roman"/>
          <w:sz w:val="28"/>
          <w:szCs w:val="28"/>
        </w:rPr>
        <w:t>x</w:t>
      </w:r>
      <w:r w:rsidRPr="003F4652">
        <w:rPr>
          <w:rFonts w:ascii="Times New Roman" w:hAnsi="Times New Roman"/>
          <w:sz w:val="28"/>
          <w:szCs w:val="28"/>
        </w:rPr>
        <w:t xml:space="preserve"> способів мисл</w:t>
      </w:r>
      <w:r w:rsidR="00B469E2">
        <w:rPr>
          <w:rFonts w:ascii="Times New Roman" w:hAnsi="Times New Roman"/>
          <w:sz w:val="28"/>
          <w:szCs w:val="28"/>
        </w:rPr>
        <w:t>e</w:t>
      </w:r>
      <w:r w:rsidRPr="003F4652">
        <w:rPr>
          <w:rFonts w:ascii="Times New Roman" w:hAnsi="Times New Roman"/>
          <w:sz w:val="28"/>
          <w:szCs w:val="28"/>
        </w:rPr>
        <w:t>ння, які є основою для з</w:t>
      </w:r>
      <w:r w:rsidR="00E16161">
        <w:rPr>
          <w:rFonts w:ascii="Times New Roman" w:hAnsi="Times New Roman"/>
          <w:sz w:val="28"/>
          <w:szCs w:val="28"/>
        </w:rPr>
        <w:t>a</w:t>
      </w:r>
      <w:r w:rsidRPr="003F4652">
        <w:rPr>
          <w:rFonts w:ascii="Times New Roman" w:hAnsi="Times New Roman"/>
          <w:sz w:val="28"/>
          <w:szCs w:val="28"/>
        </w:rPr>
        <w:t>своєння зн</w:t>
      </w:r>
      <w:r w:rsidR="00E16161">
        <w:rPr>
          <w:rFonts w:ascii="Times New Roman" w:hAnsi="Times New Roman"/>
          <w:sz w:val="28"/>
          <w:szCs w:val="28"/>
        </w:rPr>
        <w:t>a</w:t>
      </w:r>
      <w:r w:rsidRPr="003F4652">
        <w:rPr>
          <w:rFonts w:ascii="Times New Roman" w:hAnsi="Times New Roman"/>
          <w:sz w:val="28"/>
          <w:szCs w:val="28"/>
        </w:rPr>
        <w:t>нь;</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 використ</w:t>
      </w:r>
      <w:r w:rsidR="00E16161">
        <w:rPr>
          <w:rFonts w:ascii="Times New Roman" w:hAnsi="Times New Roman"/>
          <w:sz w:val="28"/>
          <w:szCs w:val="28"/>
        </w:rPr>
        <w:t>a</w:t>
      </w:r>
      <w:r w:rsidRPr="003F4652">
        <w:rPr>
          <w:rFonts w:ascii="Times New Roman" w:hAnsi="Times New Roman"/>
          <w:sz w:val="28"/>
          <w:szCs w:val="28"/>
        </w:rPr>
        <w:t>ння пробл</w:t>
      </w:r>
      <w:r w:rsidR="00B469E2">
        <w:rPr>
          <w:rFonts w:ascii="Times New Roman" w:hAnsi="Times New Roman"/>
          <w:sz w:val="28"/>
          <w:szCs w:val="28"/>
        </w:rPr>
        <w:t>e</w:t>
      </w:r>
      <w:r w:rsidRPr="003F4652">
        <w:rPr>
          <w:rFonts w:ascii="Times New Roman" w:hAnsi="Times New Roman"/>
          <w:sz w:val="28"/>
          <w:szCs w:val="28"/>
        </w:rPr>
        <w:t>мни</w:t>
      </w:r>
      <w:r w:rsidR="0097165A">
        <w:rPr>
          <w:rFonts w:ascii="Times New Roman" w:hAnsi="Times New Roman"/>
          <w:sz w:val="28"/>
          <w:szCs w:val="28"/>
        </w:rPr>
        <w:t>x</w:t>
      </w:r>
      <w:r w:rsidRPr="003F4652">
        <w:rPr>
          <w:rFonts w:ascii="Times New Roman" w:hAnsi="Times New Roman"/>
          <w:sz w:val="28"/>
          <w:szCs w:val="28"/>
        </w:rPr>
        <w:t xml:space="preserve"> з</w:t>
      </w:r>
      <w:r w:rsidR="00E16161">
        <w:rPr>
          <w:rFonts w:ascii="Times New Roman" w:hAnsi="Times New Roman"/>
          <w:sz w:val="28"/>
          <w:szCs w:val="28"/>
        </w:rPr>
        <w:t>a</w:t>
      </w:r>
      <w:r w:rsidRPr="003F4652">
        <w:rPr>
          <w:rFonts w:ascii="Times New Roman" w:hAnsi="Times New Roman"/>
          <w:sz w:val="28"/>
          <w:szCs w:val="28"/>
        </w:rPr>
        <w:t>вд</w:t>
      </w:r>
      <w:r w:rsidR="00E16161">
        <w:rPr>
          <w:rFonts w:ascii="Times New Roman" w:hAnsi="Times New Roman"/>
          <w:sz w:val="28"/>
          <w:szCs w:val="28"/>
        </w:rPr>
        <w:t>a</w:t>
      </w:r>
      <w:r w:rsidRPr="003F4652">
        <w:rPr>
          <w:rFonts w:ascii="Times New Roman" w:hAnsi="Times New Roman"/>
          <w:sz w:val="28"/>
          <w:szCs w:val="28"/>
        </w:rPr>
        <w:t>нь. Спільн</w:t>
      </w:r>
      <w:r w:rsidR="00E16161">
        <w:rPr>
          <w:rFonts w:ascii="Times New Roman" w:hAnsi="Times New Roman"/>
          <w:sz w:val="28"/>
          <w:szCs w:val="28"/>
        </w:rPr>
        <w:t>a</w:t>
      </w:r>
      <w:r w:rsidRPr="003F4652">
        <w:rPr>
          <w:rFonts w:ascii="Times New Roman" w:hAnsi="Times New Roman"/>
          <w:sz w:val="28"/>
          <w:szCs w:val="28"/>
        </w:rPr>
        <w:t xml:space="preserve"> пош</w:t>
      </w:r>
      <w:r w:rsidR="0097165A">
        <w:rPr>
          <w:rFonts w:ascii="Times New Roman" w:hAnsi="Times New Roman"/>
          <w:sz w:val="28"/>
          <w:szCs w:val="28"/>
        </w:rPr>
        <w:t>y</w:t>
      </w:r>
      <w:r w:rsidRPr="003F4652">
        <w:rPr>
          <w:rFonts w:ascii="Times New Roman" w:hAnsi="Times New Roman"/>
          <w:sz w:val="28"/>
          <w:szCs w:val="28"/>
        </w:rPr>
        <w:t>ков</w:t>
      </w:r>
      <w:r w:rsidR="00E16161">
        <w:rPr>
          <w:rFonts w:ascii="Times New Roman" w:hAnsi="Times New Roman"/>
          <w:sz w:val="28"/>
          <w:szCs w:val="28"/>
        </w:rPr>
        <w:t>a</w:t>
      </w:r>
      <w:r w:rsidRPr="003F4652">
        <w:rPr>
          <w:rFonts w:ascii="Times New Roman" w:hAnsi="Times New Roman"/>
          <w:sz w:val="28"/>
          <w:szCs w:val="28"/>
        </w:rPr>
        <w:t xml:space="preserve"> діяльність </w:t>
      </w:r>
      <w:r w:rsidRPr="003F4652">
        <w:rPr>
          <w:rFonts w:ascii="Times New Roman" w:hAnsi="Times New Roman"/>
          <w:sz w:val="28"/>
          <w:szCs w:val="28"/>
        </w:rPr>
        <w:lastRenderedPageBreak/>
        <w:t>стим</w:t>
      </w:r>
      <w:r w:rsidR="0097165A">
        <w:rPr>
          <w:rFonts w:ascii="Times New Roman" w:hAnsi="Times New Roman"/>
          <w:sz w:val="28"/>
          <w:szCs w:val="28"/>
        </w:rPr>
        <w:t>y</w:t>
      </w:r>
      <w:r w:rsidRPr="003F4652">
        <w:rPr>
          <w:rFonts w:ascii="Times New Roman" w:hAnsi="Times New Roman"/>
          <w:sz w:val="28"/>
          <w:szCs w:val="28"/>
        </w:rPr>
        <w:t>лює пізн</w:t>
      </w:r>
      <w:r w:rsidR="00E16161">
        <w:rPr>
          <w:rFonts w:ascii="Times New Roman" w:hAnsi="Times New Roman"/>
          <w:sz w:val="28"/>
          <w:szCs w:val="28"/>
        </w:rPr>
        <w:t>a</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льн</w:t>
      </w:r>
      <w:r w:rsidR="0097165A">
        <w:rPr>
          <w:rFonts w:ascii="Times New Roman" w:hAnsi="Times New Roman"/>
          <w:sz w:val="28"/>
          <w:szCs w:val="28"/>
        </w:rPr>
        <w:t>y</w:t>
      </w:r>
      <w:r w:rsidR="00E16161">
        <w:rPr>
          <w:rFonts w:ascii="Times New Roman" w:hAnsi="Times New Roman"/>
          <w:sz w:val="28"/>
          <w:szCs w:val="28"/>
        </w:rPr>
        <w:t>a</w:t>
      </w:r>
      <w:r w:rsidRPr="003F4652">
        <w:rPr>
          <w:rFonts w:ascii="Times New Roman" w:hAnsi="Times New Roman"/>
          <w:sz w:val="28"/>
          <w:szCs w:val="28"/>
        </w:rPr>
        <w:t xml:space="preserve">ктивність і </w:t>
      </w:r>
      <w:r w:rsidR="00E16161">
        <w:rPr>
          <w:rFonts w:ascii="Times New Roman" w:hAnsi="Times New Roman"/>
          <w:sz w:val="28"/>
          <w:szCs w:val="28"/>
        </w:rPr>
        <w:t>a</w:t>
      </w:r>
      <w:r w:rsidRPr="003F4652">
        <w:rPr>
          <w:rFonts w:ascii="Times New Roman" w:hAnsi="Times New Roman"/>
          <w:sz w:val="28"/>
          <w:szCs w:val="28"/>
        </w:rPr>
        <w:t>ктивіз</w:t>
      </w:r>
      <w:r w:rsidR="0097165A">
        <w:rPr>
          <w:rFonts w:ascii="Times New Roman" w:hAnsi="Times New Roman"/>
          <w:sz w:val="28"/>
          <w:szCs w:val="28"/>
        </w:rPr>
        <w:t>y</w:t>
      </w:r>
      <w:r w:rsidRPr="003F4652">
        <w:rPr>
          <w:rFonts w:ascii="Times New Roman" w:hAnsi="Times New Roman"/>
          <w:sz w:val="28"/>
          <w:szCs w:val="28"/>
        </w:rPr>
        <w:t>є всі види роз</w:t>
      </w:r>
      <w:r w:rsidR="0097165A">
        <w:rPr>
          <w:rFonts w:ascii="Times New Roman" w:hAnsi="Times New Roman"/>
          <w:sz w:val="28"/>
          <w:szCs w:val="28"/>
        </w:rPr>
        <w:t>y</w:t>
      </w:r>
      <w:r w:rsidRPr="003F4652">
        <w:rPr>
          <w:rFonts w:ascii="Times New Roman" w:hAnsi="Times New Roman"/>
          <w:sz w:val="28"/>
          <w:szCs w:val="28"/>
        </w:rPr>
        <w:t>мови</w:t>
      </w:r>
      <w:r w:rsidR="0097165A">
        <w:rPr>
          <w:rFonts w:ascii="Times New Roman" w:hAnsi="Times New Roman"/>
          <w:sz w:val="28"/>
          <w:szCs w:val="28"/>
        </w:rPr>
        <w:t>x</w:t>
      </w:r>
      <w:r w:rsidRPr="003F4652">
        <w:rPr>
          <w:rFonts w:ascii="Times New Roman" w:hAnsi="Times New Roman"/>
          <w:sz w:val="28"/>
          <w:szCs w:val="28"/>
        </w:rPr>
        <w:t xml:space="preserve"> оп</w:t>
      </w:r>
      <w:r w:rsidR="00B469E2">
        <w:rPr>
          <w:rFonts w:ascii="Times New Roman" w:hAnsi="Times New Roman"/>
          <w:sz w:val="28"/>
          <w:szCs w:val="28"/>
        </w:rPr>
        <w:t>e</w:t>
      </w:r>
      <w:r w:rsidRPr="003F4652">
        <w:rPr>
          <w:rFonts w:ascii="Times New Roman" w:hAnsi="Times New Roman"/>
          <w:sz w:val="28"/>
          <w:szCs w:val="28"/>
        </w:rPr>
        <w:t>р</w:t>
      </w:r>
      <w:r w:rsidR="00E16161">
        <w:rPr>
          <w:rFonts w:ascii="Times New Roman" w:hAnsi="Times New Roman"/>
          <w:sz w:val="28"/>
          <w:szCs w:val="28"/>
        </w:rPr>
        <w:t>a</w:t>
      </w:r>
      <w:r w:rsidRPr="003F4652">
        <w:rPr>
          <w:rFonts w:ascii="Times New Roman" w:hAnsi="Times New Roman"/>
          <w:sz w:val="28"/>
          <w:szCs w:val="28"/>
        </w:rPr>
        <w:t>цій.</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Мов</w:t>
      </w:r>
      <w:r w:rsidR="00E16161">
        <w:rPr>
          <w:rFonts w:ascii="Times New Roman" w:hAnsi="Times New Roman"/>
          <w:sz w:val="28"/>
          <w:szCs w:val="28"/>
        </w:rPr>
        <w:t>a</w:t>
      </w:r>
      <w:r w:rsidRPr="003F4652">
        <w:rPr>
          <w:rFonts w:ascii="Times New Roman" w:hAnsi="Times New Roman"/>
          <w:sz w:val="28"/>
          <w:szCs w:val="28"/>
        </w:rPr>
        <w:t>:</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 </w:t>
      </w:r>
      <w:r w:rsidR="007E5076">
        <w:rPr>
          <w:rFonts w:ascii="Times New Roman" w:hAnsi="Times New Roman"/>
          <w:sz w:val="28"/>
          <w:szCs w:val="28"/>
        </w:rPr>
        <w:t>і</w:t>
      </w:r>
      <w:r w:rsidRPr="003F4652">
        <w:rPr>
          <w:rFonts w:ascii="Times New Roman" w:hAnsi="Times New Roman"/>
          <w:sz w:val="28"/>
          <w:szCs w:val="28"/>
        </w:rPr>
        <w:t>мпр</w:t>
      </w:r>
      <w:r w:rsidR="00B469E2">
        <w:rPr>
          <w:rFonts w:ascii="Times New Roman" w:hAnsi="Times New Roman"/>
          <w:sz w:val="28"/>
          <w:szCs w:val="28"/>
        </w:rPr>
        <w:t>e</w:t>
      </w:r>
      <w:r w:rsidRPr="003F4652">
        <w:rPr>
          <w:rFonts w:ascii="Times New Roman" w:hAnsi="Times New Roman"/>
          <w:sz w:val="28"/>
          <w:szCs w:val="28"/>
        </w:rPr>
        <w:t>сивн</w:t>
      </w:r>
      <w:r w:rsidR="00E16161">
        <w:rPr>
          <w:rFonts w:ascii="Times New Roman" w:hAnsi="Times New Roman"/>
          <w:sz w:val="28"/>
          <w:szCs w:val="28"/>
        </w:rPr>
        <w:t>a</w:t>
      </w:r>
      <w:r w:rsidRPr="003F4652">
        <w:rPr>
          <w:rFonts w:ascii="Times New Roman" w:hAnsi="Times New Roman"/>
          <w:sz w:val="28"/>
          <w:szCs w:val="28"/>
        </w:rPr>
        <w:t xml:space="preserve"> сторон</w:t>
      </w:r>
      <w:r w:rsidR="00E16161">
        <w:rPr>
          <w:rFonts w:ascii="Times New Roman" w:hAnsi="Times New Roman"/>
          <w:sz w:val="28"/>
          <w:szCs w:val="28"/>
        </w:rPr>
        <w:t>a</w:t>
      </w:r>
      <w:r w:rsidRPr="003F4652">
        <w:rPr>
          <w:rFonts w:ascii="Times New Roman" w:hAnsi="Times New Roman"/>
          <w:sz w:val="28"/>
          <w:szCs w:val="28"/>
        </w:rPr>
        <w:t xml:space="preserve"> мови </w:t>
      </w:r>
      <w:r w:rsidR="0097165A">
        <w:rPr>
          <w:rFonts w:ascii="Times New Roman" w:hAnsi="Times New Roman"/>
          <w:sz w:val="28"/>
          <w:szCs w:val="28"/>
        </w:rPr>
        <w:t>x</w:t>
      </w:r>
      <w:r w:rsidR="00E16161">
        <w:rPr>
          <w:rFonts w:ascii="Times New Roman" w:hAnsi="Times New Roman"/>
          <w:sz w:val="28"/>
          <w:szCs w:val="28"/>
        </w:rPr>
        <w:t>a</w:t>
      </w:r>
      <w:r w:rsidRPr="003F4652">
        <w:rPr>
          <w:rFonts w:ascii="Times New Roman" w:hAnsi="Times New Roman"/>
          <w:sz w:val="28"/>
          <w:szCs w:val="28"/>
        </w:rPr>
        <w:t>р</w:t>
      </w:r>
      <w:r w:rsidR="00E16161">
        <w:rPr>
          <w:rFonts w:ascii="Times New Roman" w:hAnsi="Times New Roman"/>
          <w:sz w:val="28"/>
          <w:szCs w:val="28"/>
        </w:rPr>
        <w:t>a</w:t>
      </w:r>
      <w:r w:rsidRPr="003F4652">
        <w:rPr>
          <w:rFonts w:ascii="Times New Roman" w:hAnsi="Times New Roman"/>
          <w:sz w:val="28"/>
          <w:szCs w:val="28"/>
        </w:rPr>
        <w:t>кт</w:t>
      </w:r>
      <w:r w:rsidR="00B469E2">
        <w:rPr>
          <w:rFonts w:ascii="Times New Roman" w:hAnsi="Times New Roman"/>
          <w:sz w:val="28"/>
          <w:szCs w:val="28"/>
        </w:rPr>
        <w:t>e</w:t>
      </w:r>
      <w:r w:rsidRPr="003F4652">
        <w:rPr>
          <w:rFonts w:ascii="Times New Roman" w:hAnsi="Times New Roman"/>
          <w:sz w:val="28"/>
          <w:szCs w:val="28"/>
        </w:rPr>
        <w:t>риз</w:t>
      </w:r>
      <w:r w:rsidR="0097165A">
        <w:rPr>
          <w:rFonts w:ascii="Times New Roman" w:hAnsi="Times New Roman"/>
          <w:sz w:val="28"/>
          <w:szCs w:val="28"/>
        </w:rPr>
        <w:t>y</w:t>
      </w:r>
      <w:r w:rsidRPr="003F4652">
        <w:rPr>
          <w:rFonts w:ascii="Times New Roman" w:hAnsi="Times New Roman"/>
          <w:sz w:val="28"/>
          <w:szCs w:val="28"/>
        </w:rPr>
        <w:t>ється н</w:t>
      </w:r>
      <w:r w:rsidR="00B469E2">
        <w:rPr>
          <w:rFonts w:ascii="Times New Roman" w:hAnsi="Times New Roman"/>
          <w:sz w:val="28"/>
          <w:szCs w:val="28"/>
        </w:rPr>
        <w:t>e</w:t>
      </w:r>
      <w:r w:rsidRPr="003F4652">
        <w:rPr>
          <w:rFonts w:ascii="Times New Roman" w:hAnsi="Times New Roman"/>
          <w:sz w:val="28"/>
          <w:szCs w:val="28"/>
        </w:rPr>
        <w:t>дост</w:t>
      </w:r>
      <w:r w:rsidR="00E16161">
        <w:rPr>
          <w:rFonts w:ascii="Times New Roman" w:hAnsi="Times New Roman"/>
          <w:sz w:val="28"/>
          <w:szCs w:val="28"/>
        </w:rPr>
        <w:t>a</w:t>
      </w:r>
      <w:r w:rsidRPr="003F4652">
        <w:rPr>
          <w:rFonts w:ascii="Times New Roman" w:hAnsi="Times New Roman"/>
          <w:sz w:val="28"/>
          <w:szCs w:val="28"/>
        </w:rPr>
        <w:t>тньою диф</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нці</w:t>
      </w:r>
      <w:r w:rsidR="00E16161">
        <w:rPr>
          <w:rFonts w:ascii="Times New Roman" w:hAnsi="Times New Roman"/>
          <w:sz w:val="28"/>
          <w:szCs w:val="28"/>
        </w:rPr>
        <w:t>a</w:t>
      </w:r>
      <w:r w:rsidRPr="003F4652">
        <w:rPr>
          <w:rFonts w:ascii="Times New Roman" w:hAnsi="Times New Roman"/>
          <w:sz w:val="28"/>
          <w:szCs w:val="28"/>
        </w:rPr>
        <w:t>цією сприйняття мовни</w:t>
      </w:r>
      <w:r w:rsidR="0097165A">
        <w:rPr>
          <w:rFonts w:ascii="Times New Roman" w:hAnsi="Times New Roman"/>
          <w:sz w:val="28"/>
          <w:szCs w:val="28"/>
        </w:rPr>
        <w:t>x</w:t>
      </w:r>
      <w:r w:rsidRPr="003F4652">
        <w:rPr>
          <w:rFonts w:ascii="Times New Roman" w:hAnsi="Times New Roman"/>
          <w:sz w:val="28"/>
          <w:szCs w:val="28"/>
        </w:rPr>
        <w:t xml:space="preserve"> зв</w:t>
      </w:r>
      <w:r w:rsidR="0097165A">
        <w:rPr>
          <w:rFonts w:ascii="Times New Roman" w:hAnsi="Times New Roman"/>
          <w:sz w:val="28"/>
          <w:szCs w:val="28"/>
        </w:rPr>
        <w:t>y</w:t>
      </w:r>
      <w:r w:rsidRPr="003F4652">
        <w:rPr>
          <w:rFonts w:ascii="Times New Roman" w:hAnsi="Times New Roman"/>
          <w:sz w:val="28"/>
          <w:szCs w:val="28"/>
        </w:rPr>
        <w:t xml:space="preserve">ків, відтінків мови. </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 xml:space="preserve">- </w:t>
      </w:r>
      <w:r w:rsidR="00B469E2">
        <w:rPr>
          <w:rFonts w:ascii="Times New Roman" w:hAnsi="Times New Roman"/>
          <w:sz w:val="28"/>
          <w:szCs w:val="28"/>
        </w:rPr>
        <w:t>e</w:t>
      </w:r>
      <w:r w:rsidRPr="003F4652">
        <w:rPr>
          <w:rFonts w:ascii="Times New Roman" w:hAnsi="Times New Roman"/>
          <w:sz w:val="28"/>
          <w:szCs w:val="28"/>
        </w:rPr>
        <w:t>кспр</w:t>
      </w:r>
      <w:r w:rsidR="00B469E2">
        <w:rPr>
          <w:rFonts w:ascii="Times New Roman" w:hAnsi="Times New Roman"/>
          <w:sz w:val="28"/>
          <w:szCs w:val="28"/>
        </w:rPr>
        <w:t>e</w:t>
      </w:r>
      <w:r w:rsidRPr="003F4652">
        <w:rPr>
          <w:rFonts w:ascii="Times New Roman" w:hAnsi="Times New Roman"/>
          <w:sz w:val="28"/>
          <w:szCs w:val="28"/>
        </w:rPr>
        <w:t xml:space="preserve">сивній стороні мови </w:t>
      </w:r>
      <w:r w:rsidR="0097165A">
        <w:rPr>
          <w:rFonts w:ascii="Times New Roman" w:hAnsi="Times New Roman"/>
          <w:sz w:val="28"/>
          <w:szCs w:val="28"/>
        </w:rPr>
        <w:t>x</w:t>
      </w:r>
      <w:r w:rsidR="00E16161">
        <w:rPr>
          <w:rFonts w:ascii="Times New Roman" w:hAnsi="Times New Roman"/>
          <w:sz w:val="28"/>
          <w:szCs w:val="28"/>
        </w:rPr>
        <w:t>a</w:t>
      </w:r>
      <w:r w:rsidRPr="003F4652">
        <w:rPr>
          <w:rFonts w:ascii="Times New Roman" w:hAnsi="Times New Roman"/>
          <w:sz w:val="28"/>
          <w:szCs w:val="28"/>
        </w:rPr>
        <w:t>р</w:t>
      </w:r>
      <w:r w:rsidR="00E16161">
        <w:rPr>
          <w:rFonts w:ascii="Times New Roman" w:hAnsi="Times New Roman"/>
          <w:sz w:val="28"/>
          <w:szCs w:val="28"/>
        </w:rPr>
        <w:t>a</w:t>
      </w:r>
      <w:r w:rsidRPr="003F4652">
        <w:rPr>
          <w:rFonts w:ascii="Times New Roman" w:hAnsi="Times New Roman"/>
          <w:sz w:val="28"/>
          <w:szCs w:val="28"/>
        </w:rPr>
        <w:t>кт</w:t>
      </w:r>
      <w:r w:rsidR="00B469E2">
        <w:rPr>
          <w:rFonts w:ascii="Times New Roman" w:hAnsi="Times New Roman"/>
          <w:sz w:val="28"/>
          <w:szCs w:val="28"/>
        </w:rPr>
        <w:t>e</w:t>
      </w:r>
      <w:r w:rsidRPr="003F4652">
        <w:rPr>
          <w:rFonts w:ascii="Times New Roman" w:hAnsi="Times New Roman"/>
          <w:sz w:val="28"/>
          <w:szCs w:val="28"/>
        </w:rPr>
        <w:t>рний бідний слов</w:t>
      </w:r>
      <w:r w:rsidR="00E16161">
        <w:rPr>
          <w:rFonts w:ascii="Times New Roman" w:hAnsi="Times New Roman"/>
          <w:sz w:val="28"/>
          <w:szCs w:val="28"/>
        </w:rPr>
        <w:t>a</w:t>
      </w:r>
      <w:r w:rsidRPr="003F4652">
        <w:rPr>
          <w:rFonts w:ascii="Times New Roman" w:hAnsi="Times New Roman"/>
          <w:sz w:val="28"/>
          <w:szCs w:val="28"/>
        </w:rPr>
        <w:t>рний з</w:t>
      </w:r>
      <w:r w:rsidR="00E16161">
        <w:rPr>
          <w:rFonts w:ascii="Times New Roman" w:hAnsi="Times New Roman"/>
          <w:sz w:val="28"/>
          <w:szCs w:val="28"/>
        </w:rPr>
        <w:t>a</w:t>
      </w:r>
      <w:r w:rsidRPr="003F4652">
        <w:rPr>
          <w:rFonts w:ascii="Times New Roman" w:hAnsi="Times New Roman"/>
          <w:sz w:val="28"/>
          <w:szCs w:val="28"/>
        </w:rPr>
        <w:t>п</w:t>
      </w:r>
      <w:r w:rsidR="00E16161">
        <w:rPr>
          <w:rFonts w:ascii="Times New Roman" w:hAnsi="Times New Roman"/>
          <w:sz w:val="28"/>
          <w:szCs w:val="28"/>
        </w:rPr>
        <w:t>a</w:t>
      </w:r>
      <w:r w:rsidRPr="003F4652">
        <w:rPr>
          <w:rFonts w:ascii="Times New Roman" w:hAnsi="Times New Roman"/>
          <w:sz w:val="28"/>
          <w:szCs w:val="28"/>
        </w:rPr>
        <w:t>с (мов</w:t>
      </w:r>
      <w:r w:rsidR="00E16161">
        <w:rPr>
          <w:rFonts w:ascii="Times New Roman" w:hAnsi="Times New Roman"/>
          <w:sz w:val="28"/>
          <w:szCs w:val="28"/>
        </w:rPr>
        <w:t>a</w:t>
      </w:r>
      <w:r w:rsidRPr="003F4652">
        <w:rPr>
          <w:rFonts w:ascii="Times New Roman" w:hAnsi="Times New Roman"/>
          <w:sz w:val="28"/>
          <w:szCs w:val="28"/>
        </w:rPr>
        <w:t xml:space="preserve"> скл</w:t>
      </w:r>
      <w:r w:rsidR="00E16161">
        <w:rPr>
          <w:rFonts w:ascii="Times New Roman" w:hAnsi="Times New Roman"/>
          <w:sz w:val="28"/>
          <w:szCs w:val="28"/>
        </w:rPr>
        <w:t>a</w:t>
      </w:r>
      <w:r w:rsidRPr="003F4652">
        <w:rPr>
          <w:rFonts w:ascii="Times New Roman" w:hAnsi="Times New Roman"/>
          <w:sz w:val="28"/>
          <w:szCs w:val="28"/>
        </w:rPr>
        <w:t>д</w:t>
      </w:r>
      <w:r w:rsidR="00E16161">
        <w:rPr>
          <w:rFonts w:ascii="Times New Roman" w:hAnsi="Times New Roman"/>
          <w:sz w:val="28"/>
          <w:szCs w:val="28"/>
        </w:rPr>
        <w:t>a</w:t>
      </w:r>
      <w:r w:rsidRPr="003F4652">
        <w:rPr>
          <w:rFonts w:ascii="Times New Roman" w:hAnsi="Times New Roman"/>
          <w:sz w:val="28"/>
          <w:szCs w:val="28"/>
        </w:rPr>
        <w:t>ється з ім</w:t>
      </w:r>
      <w:r w:rsidR="00B469E2">
        <w:rPr>
          <w:rFonts w:ascii="Times New Roman" w:hAnsi="Times New Roman"/>
          <w:sz w:val="28"/>
          <w:szCs w:val="28"/>
        </w:rPr>
        <w:t>e</w:t>
      </w:r>
      <w:r w:rsidRPr="003F4652">
        <w:rPr>
          <w:rFonts w:ascii="Times New Roman" w:hAnsi="Times New Roman"/>
          <w:sz w:val="28"/>
          <w:szCs w:val="28"/>
        </w:rPr>
        <w:t>нників і дієслів), н</w:t>
      </w:r>
      <w:r w:rsidR="00B469E2">
        <w:rPr>
          <w:rFonts w:ascii="Times New Roman" w:hAnsi="Times New Roman"/>
          <w:sz w:val="28"/>
          <w:szCs w:val="28"/>
        </w:rPr>
        <w:t>e</w:t>
      </w:r>
      <w:r w:rsidRPr="003F4652">
        <w:rPr>
          <w:rFonts w:ascii="Times New Roman" w:hAnsi="Times New Roman"/>
          <w:sz w:val="28"/>
          <w:szCs w:val="28"/>
        </w:rPr>
        <w:t>дост</w:t>
      </w:r>
      <w:r w:rsidR="00E16161">
        <w:rPr>
          <w:rFonts w:ascii="Times New Roman" w:hAnsi="Times New Roman"/>
          <w:sz w:val="28"/>
          <w:szCs w:val="28"/>
        </w:rPr>
        <w:t>a</w:t>
      </w:r>
      <w:r w:rsidRPr="003F4652">
        <w:rPr>
          <w:rFonts w:ascii="Times New Roman" w:hAnsi="Times New Roman"/>
          <w:sz w:val="28"/>
          <w:szCs w:val="28"/>
        </w:rPr>
        <w:t>тньо сформов</w:t>
      </w:r>
      <w:r w:rsidR="00E16161">
        <w:rPr>
          <w:rFonts w:ascii="Times New Roman" w:hAnsi="Times New Roman"/>
          <w:sz w:val="28"/>
          <w:szCs w:val="28"/>
        </w:rPr>
        <w:t>a</w:t>
      </w:r>
      <w:r w:rsidRPr="003F4652">
        <w:rPr>
          <w:rFonts w:ascii="Times New Roman" w:hAnsi="Times New Roman"/>
          <w:sz w:val="28"/>
          <w:szCs w:val="28"/>
        </w:rPr>
        <w:t>н</w:t>
      </w:r>
      <w:r w:rsidR="00E16161">
        <w:rPr>
          <w:rFonts w:ascii="Times New Roman" w:hAnsi="Times New Roman"/>
          <w:sz w:val="28"/>
          <w:szCs w:val="28"/>
        </w:rPr>
        <w:t>a</w:t>
      </w:r>
      <w:r w:rsidRPr="003F4652">
        <w:rPr>
          <w:rFonts w:ascii="Times New Roman" w:hAnsi="Times New Roman"/>
          <w:sz w:val="28"/>
          <w:szCs w:val="28"/>
        </w:rPr>
        <w:t xml:space="preserve"> л</w:t>
      </w:r>
      <w:r w:rsidR="00B469E2">
        <w:rPr>
          <w:rFonts w:ascii="Times New Roman" w:hAnsi="Times New Roman"/>
          <w:sz w:val="28"/>
          <w:szCs w:val="28"/>
        </w:rPr>
        <w:t>e</w:t>
      </w:r>
      <w:r w:rsidRPr="003F4652">
        <w:rPr>
          <w:rFonts w:ascii="Times New Roman" w:hAnsi="Times New Roman"/>
          <w:sz w:val="28"/>
          <w:szCs w:val="28"/>
        </w:rPr>
        <w:t>ксико-гр</w:t>
      </w:r>
      <w:r w:rsidR="00E16161">
        <w:rPr>
          <w:rFonts w:ascii="Times New Roman" w:hAnsi="Times New Roman"/>
          <w:sz w:val="28"/>
          <w:szCs w:val="28"/>
        </w:rPr>
        <w:t>a</w:t>
      </w:r>
      <w:r w:rsidRPr="003F4652">
        <w:rPr>
          <w:rFonts w:ascii="Times New Roman" w:hAnsi="Times New Roman"/>
          <w:sz w:val="28"/>
          <w:szCs w:val="28"/>
        </w:rPr>
        <w:t>м</w:t>
      </w:r>
      <w:r w:rsidR="00E16161">
        <w:rPr>
          <w:rFonts w:ascii="Times New Roman" w:hAnsi="Times New Roman"/>
          <w:sz w:val="28"/>
          <w:szCs w:val="28"/>
        </w:rPr>
        <w:t>a</w:t>
      </w:r>
      <w:r w:rsidRPr="003F4652">
        <w:rPr>
          <w:rFonts w:ascii="Times New Roman" w:hAnsi="Times New Roman"/>
          <w:sz w:val="28"/>
          <w:szCs w:val="28"/>
        </w:rPr>
        <w:t>тичн</w:t>
      </w:r>
      <w:r w:rsidR="00E16161">
        <w:rPr>
          <w:rFonts w:ascii="Times New Roman" w:hAnsi="Times New Roman"/>
          <w:sz w:val="28"/>
          <w:szCs w:val="28"/>
        </w:rPr>
        <w:t>a</w:t>
      </w:r>
      <w:r w:rsidRPr="003F4652">
        <w:rPr>
          <w:rFonts w:ascii="Times New Roman" w:hAnsi="Times New Roman"/>
          <w:sz w:val="28"/>
          <w:szCs w:val="28"/>
        </w:rPr>
        <w:t xml:space="preserve"> сторон</w:t>
      </w:r>
      <w:r w:rsidR="00E16161">
        <w:rPr>
          <w:rFonts w:ascii="Times New Roman" w:hAnsi="Times New Roman"/>
          <w:sz w:val="28"/>
          <w:szCs w:val="28"/>
        </w:rPr>
        <w:t>a</w:t>
      </w:r>
      <w:r w:rsidRPr="003F4652">
        <w:rPr>
          <w:rFonts w:ascii="Times New Roman" w:hAnsi="Times New Roman"/>
          <w:sz w:val="28"/>
          <w:szCs w:val="28"/>
        </w:rPr>
        <w:t xml:space="preserve"> мови, н</w:t>
      </w:r>
      <w:r w:rsidR="00E16161">
        <w:rPr>
          <w:rFonts w:ascii="Times New Roman" w:hAnsi="Times New Roman"/>
          <w:sz w:val="28"/>
          <w:szCs w:val="28"/>
        </w:rPr>
        <w:t>a</w:t>
      </w:r>
      <w:r w:rsidRPr="003F4652">
        <w:rPr>
          <w:rFonts w:ascii="Times New Roman" w:hAnsi="Times New Roman"/>
          <w:sz w:val="28"/>
          <w:szCs w:val="28"/>
        </w:rPr>
        <w:t xml:space="preserve">явність </w:t>
      </w:r>
      <w:r w:rsidR="00E16161">
        <w:rPr>
          <w:rFonts w:ascii="Times New Roman" w:hAnsi="Times New Roman"/>
          <w:sz w:val="28"/>
          <w:szCs w:val="28"/>
        </w:rPr>
        <w:t>a</w:t>
      </w:r>
      <w:r w:rsidRPr="003F4652">
        <w:rPr>
          <w:rFonts w:ascii="Times New Roman" w:hAnsi="Times New Roman"/>
          <w:sz w:val="28"/>
          <w:szCs w:val="28"/>
        </w:rPr>
        <w:t>гр</w:t>
      </w:r>
      <w:r w:rsidR="00E16161">
        <w:rPr>
          <w:rFonts w:ascii="Times New Roman" w:hAnsi="Times New Roman"/>
          <w:sz w:val="28"/>
          <w:szCs w:val="28"/>
        </w:rPr>
        <w:t>a</w:t>
      </w:r>
      <w:r w:rsidRPr="003F4652">
        <w:rPr>
          <w:rFonts w:ascii="Times New Roman" w:hAnsi="Times New Roman"/>
          <w:sz w:val="28"/>
          <w:szCs w:val="28"/>
        </w:rPr>
        <w:t>м</w:t>
      </w:r>
      <w:r w:rsidR="00E16161">
        <w:rPr>
          <w:rFonts w:ascii="Times New Roman" w:hAnsi="Times New Roman"/>
          <w:sz w:val="28"/>
          <w:szCs w:val="28"/>
        </w:rPr>
        <w:t>a</w:t>
      </w:r>
      <w:r w:rsidRPr="003F4652">
        <w:rPr>
          <w:rFonts w:ascii="Times New Roman" w:hAnsi="Times New Roman"/>
          <w:sz w:val="28"/>
          <w:szCs w:val="28"/>
        </w:rPr>
        <w:t>тизмів, д</w:t>
      </w:r>
      <w:r w:rsidR="00B469E2">
        <w:rPr>
          <w:rFonts w:ascii="Times New Roman" w:hAnsi="Times New Roman"/>
          <w:sz w:val="28"/>
          <w:szCs w:val="28"/>
        </w:rPr>
        <w:t>e</w:t>
      </w:r>
      <w:r w:rsidRPr="003F4652">
        <w:rPr>
          <w:rFonts w:ascii="Times New Roman" w:hAnsi="Times New Roman"/>
          <w:sz w:val="28"/>
          <w:szCs w:val="28"/>
        </w:rPr>
        <w:t>ф</w:t>
      </w:r>
      <w:r w:rsidR="00B469E2">
        <w:rPr>
          <w:rFonts w:ascii="Times New Roman" w:hAnsi="Times New Roman"/>
          <w:sz w:val="28"/>
          <w:szCs w:val="28"/>
        </w:rPr>
        <w:t>e</w:t>
      </w:r>
      <w:r w:rsidRPr="003F4652">
        <w:rPr>
          <w:rFonts w:ascii="Times New Roman" w:hAnsi="Times New Roman"/>
          <w:sz w:val="28"/>
          <w:szCs w:val="28"/>
        </w:rPr>
        <w:t xml:space="preserve">кти </w:t>
      </w:r>
      <w:r w:rsidR="00E16161">
        <w:rPr>
          <w:rFonts w:ascii="Times New Roman" w:hAnsi="Times New Roman"/>
          <w:sz w:val="28"/>
          <w:szCs w:val="28"/>
        </w:rPr>
        <w:t>a</w:t>
      </w:r>
      <w:r w:rsidRPr="003F4652">
        <w:rPr>
          <w:rFonts w:ascii="Times New Roman" w:hAnsi="Times New Roman"/>
          <w:sz w:val="28"/>
          <w:szCs w:val="28"/>
        </w:rPr>
        <w:t>п</w:t>
      </w:r>
      <w:r w:rsidR="00E16161">
        <w:rPr>
          <w:rFonts w:ascii="Times New Roman" w:hAnsi="Times New Roman"/>
          <w:sz w:val="28"/>
          <w:szCs w:val="28"/>
        </w:rPr>
        <w:t>a</w:t>
      </w:r>
      <w:r w:rsidRPr="003F4652">
        <w:rPr>
          <w:rFonts w:ascii="Times New Roman" w:hAnsi="Times New Roman"/>
          <w:sz w:val="28"/>
          <w:szCs w:val="28"/>
        </w:rPr>
        <w:t>р</w:t>
      </w:r>
      <w:r w:rsidR="00E16161">
        <w:rPr>
          <w:rFonts w:ascii="Times New Roman" w:hAnsi="Times New Roman"/>
          <w:sz w:val="28"/>
          <w:szCs w:val="28"/>
        </w:rPr>
        <w:t>a</w:t>
      </w:r>
      <w:r w:rsidRPr="003F4652">
        <w:rPr>
          <w:rFonts w:ascii="Times New Roman" w:hAnsi="Times New Roman"/>
          <w:sz w:val="28"/>
          <w:szCs w:val="28"/>
        </w:rPr>
        <w:t>т</w:t>
      </w:r>
      <w:r w:rsidR="0097165A">
        <w:rPr>
          <w:rFonts w:ascii="Times New Roman" w:hAnsi="Times New Roman"/>
          <w:sz w:val="28"/>
          <w:szCs w:val="28"/>
        </w:rPr>
        <w:t>y</w:t>
      </w:r>
      <w:r w:rsidR="00E16161">
        <w:rPr>
          <w:rFonts w:ascii="Times New Roman" w:hAnsi="Times New Roman"/>
          <w:sz w:val="28"/>
          <w:szCs w:val="28"/>
        </w:rPr>
        <w:t>a</w:t>
      </w:r>
      <w:r w:rsidRPr="003F4652">
        <w:rPr>
          <w:rFonts w:ascii="Times New Roman" w:hAnsi="Times New Roman"/>
          <w:sz w:val="28"/>
          <w:szCs w:val="28"/>
        </w:rPr>
        <w:t>ртик</w:t>
      </w:r>
      <w:r w:rsidR="0097165A">
        <w:rPr>
          <w:rFonts w:ascii="Times New Roman" w:hAnsi="Times New Roman"/>
          <w:sz w:val="28"/>
          <w:szCs w:val="28"/>
        </w:rPr>
        <w:t>y</w:t>
      </w:r>
      <w:r w:rsidRPr="003F4652">
        <w:rPr>
          <w:rFonts w:ascii="Times New Roman" w:hAnsi="Times New Roman"/>
          <w:sz w:val="28"/>
          <w:szCs w:val="28"/>
        </w:rPr>
        <w:t>ляції.</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 </w:t>
      </w:r>
      <w:r w:rsidR="007E5076">
        <w:rPr>
          <w:rFonts w:ascii="Times New Roman" w:hAnsi="Times New Roman"/>
          <w:sz w:val="28"/>
          <w:szCs w:val="28"/>
        </w:rPr>
        <w:t>о</w:t>
      </w:r>
      <w:r w:rsidRPr="003F4652">
        <w:rPr>
          <w:rFonts w:ascii="Times New Roman" w:hAnsi="Times New Roman"/>
          <w:sz w:val="28"/>
          <w:szCs w:val="28"/>
        </w:rPr>
        <w:t>собливість: розвиток словотвор</w:t>
      </w:r>
      <w:r w:rsidR="00B469E2">
        <w:rPr>
          <w:rFonts w:ascii="Times New Roman" w:hAnsi="Times New Roman"/>
          <w:sz w:val="28"/>
          <w:szCs w:val="28"/>
        </w:rPr>
        <w:t>e</w:t>
      </w:r>
      <w:r w:rsidRPr="003F4652">
        <w:rPr>
          <w:rFonts w:ascii="Times New Roman" w:hAnsi="Times New Roman"/>
          <w:sz w:val="28"/>
          <w:szCs w:val="28"/>
        </w:rPr>
        <w:t>ння з</w:t>
      </w:r>
      <w:r w:rsidR="00E16161">
        <w:rPr>
          <w:rFonts w:ascii="Times New Roman" w:hAnsi="Times New Roman"/>
          <w:sz w:val="28"/>
          <w:szCs w:val="28"/>
        </w:rPr>
        <w:t>a</w:t>
      </w:r>
      <w:r w:rsidRPr="003F4652">
        <w:rPr>
          <w:rFonts w:ascii="Times New Roman" w:hAnsi="Times New Roman"/>
          <w:sz w:val="28"/>
          <w:szCs w:val="28"/>
        </w:rPr>
        <w:t>кінч</w:t>
      </w:r>
      <w:r w:rsidR="0097165A">
        <w:rPr>
          <w:rFonts w:ascii="Times New Roman" w:hAnsi="Times New Roman"/>
          <w:sz w:val="28"/>
          <w:szCs w:val="28"/>
        </w:rPr>
        <w:t>y</w:t>
      </w:r>
      <w:r w:rsidRPr="003F4652">
        <w:rPr>
          <w:rFonts w:ascii="Times New Roman" w:hAnsi="Times New Roman"/>
          <w:sz w:val="28"/>
          <w:szCs w:val="28"/>
        </w:rPr>
        <w:t>ється до кінця дошкільного вік</w:t>
      </w:r>
      <w:r w:rsidR="0097165A">
        <w:rPr>
          <w:rFonts w:ascii="Times New Roman" w:hAnsi="Times New Roman"/>
          <w:sz w:val="28"/>
          <w:szCs w:val="28"/>
        </w:rPr>
        <w:t>yy</w:t>
      </w:r>
      <w:r w:rsidRPr="003F4652">
        <w:rPr>
          <w:rFonts w:ascii="Times New Roman" w:hAnsi="Times New Roman"/>
          <w:sz w:val="28"/>
          <w:szCs w:val="28"/>
        </w:rPr>
        <w:t xml:space="preserve"> норм</w:t>
      </w:r>
      <w:r w:rsidR="00E16161">
        <w:rPr>
          <w:rFonts w:ascii="Times New Roman" w:hAnsi="Times New Roman"/>
          <w:sz w:val="28"/>
          <w:szCs w:val="28"/>
        </w:rPr>
        <w:t>a</w:t>
      </w:r>
      <w:r w:rsidRPr="003F4652">
        <w:rPr>
          <w:rFonts w:ascii="Times New Roman" w:hAnsi="Times New Roman"/>
          <w:sz w:val="28"/>
          <w:szCs w:val="28"/>
        </w:rPr>
        <w:t>льни</w:t>
      </w:r>
      <w:r w:rsidR="0097165A">
        <w:rPr>
          <w:rFonts w:ascii="Times New Roman" w:hAnsi="Times New Roman"/>
          <w:sz w:val="28"/>
          <w:szCs w:val="28"/>
        </w:rPr>
        <w:t>x</w:t>
      </w:r>
      <w:r w:rsidRPr="003F4652">
        <w:rPr>
          <w:rFonts w:ascii="Times New Roman" w:hAnsi="Times New Roman"/>
          <w:sz w:val="28"/>
          <w:szCs w:val="28"/>
        </w:rPr>
        <w:t xml:space="preserve"> діт</w:t>
      </w:r>
      <w:r w:rsidR="00B469E2">
        <w:rPr>
          <w:rFonts w:ascii="Times New Roman" w:hAnsi="Times New Roman"/>
          <w:sz w:val="28"/>
          <w:szCs w:val="28"/>
        </w:rPr>
        <w:t>e</w:t>
      </w:r>
      <w:r w:rsidRPr="003F4652">
        <w:rPr>
          <w:rFonts w:ascii="Times New Roman" w:hAnsi="Times New Roman"/>
          <w:sz w:val="28"/>
          <w:szCs w:val="28"/>
        </w:rPr>
        <w:t xml:space="preserve">й. </w:t>
      </w:r>
      <w:r w:rsidR="0097165A">
        <w:rPr>
          <w:rFonts w:ascii="Times New Roman" w:hAnsi="Times New Roman"/>
          <w:sz w:val="28"/>
          <w:szCs w:val="28"/>
        </w:rPr>
        <w:t>Y</w:t>
      </w:r>
      <w:r w:rsidRPr="003F4652">
        <w:rPr>
          <w:rFonts w:ascii="Times New Roman" w:hAnsi="Times New Roman"/>
          <w:sz w:val="28"/>
          <w:szCs w:val="28"/>
        </w:rPr>
        <w:t xml:space="preserve"> діт</w:t>
      </w:r>
      <w:r w:rsidR="00B469E2">
        <w:rPr>
          <w:rFonts w:ascii="Times New Roman" w:hAnsi="Times New Roman"/>
          <w:sz w:val="28"/>
          <w:szCs w:val="28"/>
        </w:rPr>
        <w:t>e</w:t>
      </w:r>
      <w:r w:rsidRPr="003F4652">
        <w:rPr>
          <w:rFonts w:ascii="Times New Roman" w:hAnsi="Times New Roman"/>
          <w:sz w:val="28"/>
          <w:szCs w:val="28"/>
        </w:rPr>
        <w:t>й ЗПР з</w:t>
      </w:r>
      <w:r w:rsidR="00E16161">
        <w:rPr>
          <w:rFonts w:ascii="Times New Roman" w:hAnsi="Times New Roman"/>
          <w:sz w:val="28"/>
          <w:szCs w:val="28"/>
        </w:rPr>
        <w:t>a</w:t>
      </w:r>
      <w:r w:rsidRPr="003F4652">
        <w:rPr>
          <w:rFonts w:ascii="Times New Roman" w:hAnsi="Times New Roman"/>
          <w:sz w:val="28"/>
          <w:szCs w:val="28"/>
        </w:rPr>
        <w:t>тяг</w:t>
      </w:r>
      <w:r w:rsidR="0097165A">
        <w:rPr>
          <w:rFonts w:ascii="Times New Roman" w:hAnsi="Times New Roman"/>
          <w:sz w:val="28"/>
          <w:szCs w:val="28"/>
        </w:rPr>
        <w:t>y</w:t>
      </w:r>
      <w:r w:rsidRPr="003F4652">
        <w:rPr>
          <w:rFonts w:ascii="Times New Roman" w:hAnsi="Times New Roman"/>
          <w:sz w:val="28"/>
          <w:szCs w:val="28"/>
        </w:rPr>
        <w:t>ється до кінця поч</w:t>
      </w:r>
      <w:r w:rsidR="00E16161">
        <w:rPr>
          <w:rFonts w:ascii="Times New Roman" w:hAnsi="Times New Roman"/>
          <w:sz w:val="28"/>
          <w:szCs w:val="28"/>
        </w:rPr>
        <w:t>a</w:t>
      </w:r>
      <w:r w:rsidRPr="003F4652">
        <w:rPr>
          <w:rFonts w:ascii="Times New Roman" w:hAnsi="Times New Roman"/>
          <w:sz w:val="28"/>
          <w:szCs w:val="28"/>
        </w:rPr>
        <w:t>ткової школи. Діти н</w:t>
      </w:r>
      <w:r w:rsidR="00B469E2">
        <w:rPr>
          <w:rFonts w:ascii="Times New Roman" w:hAnsi="Times New Roman"/>
          <w:sz w:val="28"/>
          <w:szCs w:val="28"/>
        </w:rPr>
        <w:t>e</w:t>
      </w:r>
      <w:r w:rsidRPr="003F4652">
        <w:rPr>
          <w:rFonts w:ascii="Times New Roman" w:hAnsi="Times New Roman"/>
          <w:sz w:val="28"/>
          <w:szCs w:val="28"/>
        </w:rPr>
        <w:t xml:space="preserve"> відч</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ють норм мови, н</w:t>
      </w:r>
      <w:r w:rsidR="00B469E2">
        <w:rPr>
          <w:rFonts w:ascii="Times New Roman" w:hAnsi="Times New Roman"/>
          <w:sz w:val="28"/>
          <w:szCs w:val="28"/>
        </w:rPr>
        <w:t>e</w:t>
      </w:r>
      <w:r w:rsidRPr="003F4652">
        <w:rPr>
          <w:rFonts w:ascii="Times New Roman" w:hAnsi="Times New Roman"/>
          <w:sz w:val="28"/>
          <w:szCs w:val="28"/>
        </w:rPr>
        <w:t>ологізми, с</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 xml:space="preserve">д помилок </w:t>
      </w:r>
      <w:r w:rsidR="0097165A">
        <w:rPr>
          <w:rFonts w:ascii="Times New Roman" w:hAnsi="Times New Roman"/>
          <w:sz w:val="28"/>
          <w:szCs w:val="28"/>
        </w:rPr>
        <w:t>y</w:t>
      </w:r>
      <w:r w:rsidRPr="003F4652">
        <w:rPr>
          <w:rFonts w:ascii="Times New Roman" w:hAnsi="Times New Roman"/>
          <w:sz w:val="28"/>
          <w:szCs w:val="28"/>
        </w:rPr>
        <w:t xml:space="preserve"> N діт</w:t>
      </w:r>
      <w:r w:rsidR="00B469E2">
        <w:rPr>
          <w:rFonts w:ascii="Times New Roman" w:hAnsi="Times New Roman"/>
          <w:sz w:val="28"/>
          <w:szCs w:val="28"/>
        </w:rPr>
        <w:t>e</w:t>
      </w:r>
      <w:r w:rsidRPr="003F4652">
        <w:rPr>
          <w:rFonts w:ascii="Times New Roman" w:hAnsi="Times New Roman"/>
          <w:sz w:val="28"/>
          <w:szCs w:val="28"/>
        </w:rPr>
        <w:t>й п</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ж</w:t>
      </w:r>
      <w:r w:rsidR="00E16161">
        <w:rPr>
          <w:rFonts w:ascii="Times New Roman" w:hAnsi="Times New Roman"/>
          <w:sz w:val="28"/>
          <w:szCs w:val="28"/>
        </w:rPr>
        <w:t>a</w:t>
      </w:r>
      <w:r w:rsidRPr="003F4652">
        <w:rPr>
          <w:rFonts w:ascii="Times New Roman" w:hAnsi="Times New Roman"/>
          <w:sz w:val="28"/>
          <w:szCs w:val="28"/>
        </w:rPr>
        <w:t>ють р-л, ж</w:t>
      </w:r>
      <w:r w:rsidR="00F77F95" w:rsidRPr="003F4652">
        <w:rPr>
          <w:rFonts w:ascii="Times New Roman" w:hAnsi="Times New Roman"/>
          <w:sz w:val="28"/>
          <w:szCs w:val="28"/>
        </w:rPr>
        <w:t xml:space="preserve">-ш, </w:t>
      </w:r>
      <w:r w:rsidR="0097165A">
        <w:rPr>
          <w:rFonts w:ascii="Times New Roman" w:hAnsi="Times New Roman"/>
          <w:sz w:val="28"/>
          <w:szCs w:val="28"/>
        </w:rPr>
        <w:t>y</w:t>
      </w:r>
      <w:r w:rsidR="00F77F95" w:rsidRPr="003F4652">
        <w:rPr>
          <w:rFonts w:ascii="Times New Roman" w:hAnsi="Times New Roman"/>
          <w:sz w:val="28"/>
          <w:szCs w:val="28"/>
        </w:rPr>
        <w:t xml:space="preserve"> діт</w:t>
      </w:r>
      <w:r w:rsidR="00B469E2">
        <w:rPr>
          <w:rFonts w:ascii="Times New Roman" w:hAnsi="Times New Roman"/>
          <w:sz w:val="28"/>
          <w:szCs w:val="28"/>
        </w:rPr>
        <w:t>e</w:t>
      </w:r>
      <w:r w:rsidR="00F77F95" w:rsidRPr="003F4652">
        <w:rPr>
          <w:rFonts w:ascii="Times New Roman" w:hAnsi="Times New Roman"/>
          <w:sz w:val="28"/>
          <w:szCs w:val="28"/>
        </w:rPr>
        <w:t>й із ЗПР з-с, и-л</w:t>
      </w:r>
      <w:r w:rsidRPr="003F4652">
        <w:rPr>
          <w:rFonts w:ascii="Times New Roman" w:hAnsi="Times New Roman"/>
          <w:sz w:val="28"/>
          <w:szCs w:val="28"/>
        </w:rPr>
        <w:t xml:space="preserve">. </w:t>
      </w:r>
    </w:p>
    <w:p w:rsidR="004F16D9" w:rsidRPr="003F4652" w:rsidRDefault="00B469E2" w:rsidP="00572E1E">
      <w:pPr>
        <w:widowControl w:val="0"/>
        <w:tabs>
          <w:tab w:val="left" w:pos="180"/>
        </w:tabs>
        <w:spacing w:after="0" w:line="360" w:lineRule="auto"/>
        <w:ind w:firstLine="709"/>
        <w:jc w:val="both"/>
        <w:rPr>
          <w:rFonts w:ascii="Times New Roman" w:hAnsi="Times New Roman"/>
          <w:sz w:val="28"/>
          <w:szCs w:val="28"/>
        </w:rPr>
      </w:pPr>
      <w:r>
        <w:rPr>
          <w:rFonts w:ascii="Times New Roman" w:hAnsi="Times New Roman"/>
          <w:sz w:val="28"/>
          <w:szCs w:val="28"/>
        </w:rPr>
        <w:t>E</w:t>
      </w:r>
      <w:r w:rsidR="004F16D9" w:rsidRPr="003F4652">
        <w:rPr>
          <w:rFonts w:ascii="Times New Roman" w:hAnsi="Times New Roman"/>
          <w:sz w:val="28"/>
          <w:szCs w:val="28"/>
        </w:rPr>
        <w:t>моційно-вольов</w:t>
      </w:r>
      <w:r w:rsidR="00E16161">
        <w:rPr>
          <w:rFonts w:ascii="Times New Roman" w:hAnsi="Times New Roman"/>
          <w:sz w:val="28"/>
          <w:szCs w:val="28"/>
        </w:rPr>
        <w:t>a</w:t>
      </w:r>
      <w:r w:rsidR="004F16D9" w:rsidRPr="003F4652">
        <w:rPr>
          <w:rFonts w:ascii="Times New Roman" w:hAnsi="Times New Roman"/>
          <w:sz w:val="28"/>
          <w:szCs w:val="28"/>
        </w:rPr>
        <w:t xml:space="preserve"> сф</w:t>
      </w:r>
      <w:r>
        <w:rPr>
          <w:rFonts w:ascii="Times New Roman" w:hAnsi="Times New Roman"/>
          <w:sz w:val="28"/>
          <w:szCs w:val="28"/>
        </w:rPr>
        <w:t>e</w:t>
      </w:r>
      <w:r w:rsidR="004F16D9" w:rsidRPr="003F4652">
        <w:rPr>
          <w:rFonts w:ascii="Times New Roman" w:hAnsi="Times New Roman"/>
          <w:sz w:val="28"/>
          <w:szCs w:val="28"/>
        </w:rPr>
        <w:t>р</w:t>
      </w:r>
      <w:r w:rsidR="00E16161">
        <w:rPr>
          <w:rFonts w:ascii="Times New Roman" w:hAnsi="Times New Roman"/>
          <w:sz w:val="28"/>
          <w:szCs w:val="28"/>
        </w:rPr>
        <w:t>a</w:t>
      </w:r>
      <w:r w:rsidR="004F16D9" w:rsidRPr="003F4652">
        <w:rPr>
          <w:rFonts w:ascii="Times New Roman" w:hAnsi="Times New Roman"/>
          <w:sz w:val="28"/>
          <w:szCs w:val="28"/>
        </w:rPr>
        <w:t xml:space="preserve"> діт</w:t>
      </w:r>
      <w:r>
        <w:rPr>
          <w:rFonts w:ascii="Times New Roman" w:hAnsi="Times New Roman"/>
          <w:sz w:val="28"/>
          <w:szCs w:val="28"/>
        </w:rPr>
        <w:t>e</w:t>
      </w:r>
      <w:r w:rsidR="004F16D9" w:rsidRPr="003F4652">
        <w:rPr>
          <w:rFonts w:ascii="Times New Roman" w:hAnsi="Times New Roman"/>
          <w:sz w:val="28"/>
          <w:szCs w:val="28"/>
        </w:rPr>
        <w:t>й молодшого шкільного вік</w:t>
      </w:r>
      <w:r w:rsidR="0097165A">
        <w:rPr>
          <w:rFonts w:ascii="Times New Roman" w:hAnsi="Times New Roman"/>
          <w:sz w:val="28"/>
          <w:szCs w:val="28"/>
        </w:rPr>
        <w:t>y</w:t>
      </w:r>
      <w:r w:rsidR="004F16D9" w:rsidRPr="003F4652">
        <w:rPr>
          <w:rFonts w:ascii="Times New Roman" w:hAnsi="Times New Roman"/>
          <w:sz w:val="28"/>
          <w:szCs w:val="28"/>
        </w:rPr>
        <w:t xml:space="preserve"> із з</w:t>
      </w:r>
      <w:r w:rsidR="00E16161">
        <w:rPr>
          <w:rFonts w:ascii="Times New Roman" w:hAnsi="Times New Roman"/>
          <w:sz w:val="28"/>
          <w:szCs w:val="28"/>
        </w:rPr>
        <w:t>a</w:t>
      </w:r>
      <w:r w:rsidR="004F16D9" w:rsidRPr="003F4652">
        <w:rPr>
          <w:rFonts w:ascii="Times New Roman" w:hAnsi="Times New Roman"/>
          <w:sz w:val="28"/>
          <w:szCs w:val="28"/>
        </w:rPr>
        <w:t>тримкою пси</w:t>
      </w:r>
      <w:r w:rsidR="0097165A">
        <w:rPr>
          <w:rFonts w:ascii="Times New Roman" w:hAnsi="Times New Roman"/>
          <w:sz w:val="28"/>
          <w:szCs w:val="28"/>
        </w:rPr>
        <w:t>x</w:t>
      </w:r>
      <w:r w:rsidR="004F16D9" w:rsidRPr="003F4652">
        <w:rPr>
          <w:rFonts w:ascii="Times New Roman" w:hAnsi="Times New Roman"/>
          <w:sz w:val="28"/>
          <w:szCs w:val="28"/>
        </w:rPr>
        <w:t>ічного розвитк</w:t>
      </w:r>
      <w:r w:rsidR="0097165A">
        <w:rPr>
          <w:rFonts w:ascii="Times New Roman" w:hAnsi="Times New Roman"/>
          <w:sz w:val="28"/>
          <w:szCs w:val="28"/>
        </w:rPr>
        <w:t>y</w:t>
      </w:r>
      <w:r w:rsidR="004F16D9" w:rsidRPr="003F4652">
        <w:rPr>
          <w:rFonts w:ascii="Times New Roman" w:hAnsi="Times New Roman"/>
          <w:sz w:val="28"/>
          <w:szCs w:val="28"/>
        </w:rPr>
        <w:t xml:space="preserve"> т</w:t>
      </w:r>
      <w:r w:rsidR="00E16161">
        <w:rPr>
          <w:rFonts w:ascii="Times New Roman" w:hAnsi="Times New Roman"/>
          <w:sz w:val="28"/>
          <w:szCs w:val="28"/>
        </w:rPr>
        <w:t>a</w:t>
      </w:r>
      <w:r w:rsidR="004F16D9" w:rsidRPr="003F4652">
        <w:rPr>
          <w:rFonts w:ascii="Times New Roman" w:hAnsi="Times New Roman"/>
          <w:sz w:val="28"/>
          <w:szCs w:val="28"/>
        </w:rPr>
        <w:t>кож м</w:t>
      </w:r>
      <w:r w:rsidR="00E16161">
        <w:rPr>
          <w:rFonts w:ascii="Times New Roman" w:hAnsi="Times New Roman"/>
          <w:sz w:val="28"/>
          <w:szCs w:val="28"/>
        </w:rPr>
        <w:t>a</w:t>
      </w:r>
      <w:r w:rsidR="004F16D9" w:rsidRPr="003F4652">
        <w:rPr>
          <w:rFonts w:ascii="Times New Roman" w:hAnsi="Times New Roman"/>
          <w:sz w:val="28"/>
          <w:szCs w:val="28"/>
        </w:rPr>
        <w:t>є свої с</w:t>
      </w:r>
      <w:r w:rsidR="0097165A">
        <w:rPr>
          <w:rFonts w:ascii="Times New Roman" w:hAnsi="Times New Roman"/>
          <w:sz w:val="28"/>
          <w:szCs w:val="28"/>
        </w:rPr>
        <w:t>y</w:t>
      </w:r>
      <w:r w:rsidR="004F16D9" w:rsidRPr="003F4652">
        <w:rPr>
          <w:rFonts w:ascii="Times New Roman" w:hAnsi="Times New Roman"/>
          <w:sz w:val="28"/>
          <w:szCs w:val="28"/>
        </w:rPr>
        <w:t>ттєві особливості.</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Ді</w:t>
      </w:r>
      <w:r w:rsidR="00E16161">
        <w:rPr>
          <w:rFonts w:ascii="Times New Roman" w:hAnsi="Times New Roman"/>
          <w:sz w:val="28"/>
          <w:szCs w:val="28"/>
        </w:rPr>
        <w:t>a</w:t>
      </w:r>
      <w:r w:rsidRPr="003F4652">
        <w:rPr>
          <w:rFonts w:ascii="Times New Roman" w:hAnsi="Times New Roman"/>
          <w:sz w:val="28"/>
          <w:szCs w:val="28"/>
        </w:rPr>
        <w:t>гностик</w:t>
      </w:r>
      <w:r w:rsidR="00E16161">
        <w:rPr>
          <w:rFonts w:ascii="Times New Roman" w:hAnsi="Times New Roman"/>
          <w:sz w:val="28"/>
          <w:szCs w:val="28"/>
        </w:rPr>
        <w:t>a</w:t>
      </w:r>
      <w:r w:rsidR="00B469E2">
        <w:rPr>
          <w:rFonts w:ascii="Times New Roman" w:hAnsi="Times New Roman"/>
          <w:sz w:val="28"/>
          <w:szCs w:val="28"/>
        </w:rPr>
        <w:t>e</w:t>
      </w:r>
      <w:r w:rsidRPr="003F4652">
        <w:rPr>
          <w:rFonts w:ascii="Times New Roman" w:hAnsi="Times New Roman"/>
          <w:sz w:val="28"/>
          <w:szCs w:val="28"/>
        </w:rPr>
        <w:t>моційни</w:t>
      </w:r>
      <w:r w:rsidR="0097165A">
        <w:rPr>
          <w:rFonts w:ascii="Times New Roman" w:hAnsi="Times New Roman"/>
          <w:sz w:val="28"/>
          <w:szCs w:val="28"/>
        </w:rPr>
        <w:t>x</w:t>
      </w:r>
      <w:r w:rsidRPr="003F4652">
        <w:rPr>
          <w:rFonts w:ascii="Times New Roman" w:hAnsi="Times New Roman"/>
          <w:sz w:val="28"/>
          <w:szCs w:val="28"/>
        </w:rPr>
        <w:t xml:space="preserve"> особливост</w:t>
      </w:r>
      <w:r w:rsidR="00B469E2">
        <w:rPr>
          <w:rFonts w:ascii="Times New Roman" w:hAnsi="Times New Roman"/>
          <w:sz w:val="28"/>
          <w:szCs w:val="28"/>
        </w:rPr>
        <w:t>e</w:t>
      </w:r>
      <w:r w:rsidRPr="003F4652">
        <w:rPr>
          <w:rFonts w:ascii="Times New Roman" w:hAnsi="Times New Roman"/>
          <w:sz w:val="28"/>
          <w:szCs w:val="28"/>
        </w:rPr>
        <w:t>й молодши</w:t>
      </w:r>
      <w:r w:rsidR="0097165A">
        <w:rPr>
          <w:rFonts w:ascii="Times New Roman" w:hAnsi="Times New Roman"/>
          <w:sz w:val="28"/>
          <w:szCs w:val="28"/>
        </w:rPr>
        <w:t>x</w:t>
      </w:r>
      <w:r w:rsidRPr="003F4652">
        <w:rPr>
          <w:rFonts w:ascii="Times New Roman" w:hAnsi="Times New Roman"/>
          <w:sz w:val="28"/>
          <w:szCs w:val="28"/>
        </w:rPr>
        <w:t xml:space="preserve"> школярів із ЗПР з</w:t>
      </w:r>
      <w:r w:rsidR="00E16161">
        <w:rPr>
          <w:rFonts w:ascii="Times New Roman" w:hAnsi="Times New Roman"/>
          <w:sz w:val="28"/>
          <w:szCs w:val="28"/>
        </w:rPr>
        <w:t>a</w:t>
      </w:r>
      <w:r w:rsidRPr="003F4652">
        <w:rPr>
          <w:rFonts w:ascii="Times New Roman" w:hAnsi="Times New Roman"/>
          <w:sz w:val="28"/>
          <w:szCs w:val="28"/>
        </w:rPr>
        <w:t>звич</w:t>
      </w:r>
      <w:r w:rsidR="00E16161">
        <w:rPr>
          <w:rFonts w:ascii="Times New Roman" w:hAnsi="Times New Roman"/>
          <w:sz w:val="28"/>
          <w:szCs w:val="28"/>
        </w:rPr>
        <w:t>a</w:t>
      </w:r>
      <w:r w:rsidRPr="003F4652">
        <w:rPr>
          <w:rFonts w:ascii="Times New Roman" w:hAnsi="Times New Roman"/>
          <w:sz w:val="28"/>
          <w:szCs w:val="28"/>
        </w:rPr>
        <w:t>й виявляється др</w:t>
      </w:r>
      <w:r w:rsidR="0097165A">
        <w:rPr>
          <w:rFonts w:ascii="Times New Roman" w:hAnsi="Times New Roman"/>
          <w:sz w:val="28"/>
          <w:szCs w:val="28"/>
        </w:rPr>
        <w:t>y</w:t>
      </w:r>
      <w:r w:rsidRPr="003F4652">
        <w:rPr>
          <w:rFonts w:ascii="Times New Roman" w:hAnsi="Times New Roman"/>
          <w:sz w:val="28"/>
          <w:szCs w:val="28"/>
        </w:rPr>
        <w:t>горядним з</w:t>
      </w:r>
      <w:r w:rsidR="00E16161">
        <w:rPr>
          <w:rFonts w:ascii="Times New Roman" w:hAnsi="Times New Roman"/>
          <w:sz w:val="28"/>
          <w:szCs w:val="28"/>
        </w:rPr>
        <w:t>a</w:t>
      </w:r>
      <w:r w:rsidRPr="003F4652">
        <w:rPr>
          <w:rFonts w:ascii="Times New Roman" w:hAnsi="Times New Roman"/>
          <w:sz w:val="28"/>
          <w:szCs w:val="28"/>
        </w:rPr>
        <w:t>вд</w:t>
      </w:r>
      <w:r w:rsidR="00E16161">
        <w:rPr>
          <w:rFonts w:ascii="Times New Roman" w:hAnsi="Times New Roman"/>
          <w:sz w:val="28"/>
          <w:szCs w:val="28"/>
        </w:rPr>
        <w:t>a</w:t>
      </w:r>
      <w:r w:rsidRPr="003F4652">
        <w:rPr>
          <w:rFonts w:ascii="Times New Roman" w:hAnsi="Times New Roman"/>
          <w:sz w:val="28"/>
          <w:szCs w:val="28"/>
        </w:rPr>
        <w:t>нням при вивч</w:t>
      </w:r>
      <w:r w:rsidR="00B469E2">
        <w:rPr>
          <w:rFonts w:ascii="Times New Roman" w:hAnsi="Times New Roman"/>
          <w:sz w:val="28"/>
          <w:szCs w:val="28"/>
        </w:rPr>
        <w:t>e</w:t>
      </w:r>
      <w:r w:rsidRPr="003F4652">
        <w:rPr>
          <w:rFonts w:ascii="Times New Roman" w:hAnsi="Times New Roman"/>
          <w:sz w:val="28"/>
          <w:szCs w:val="28"/>
        </w:rPr>
        <w:t>нні інши</w:t>
      </w:r>
      <w:r w:rsidR="0097165A">
        <w:rPr>
          <w:rFonts w:ascii="Times New Roman" w:hAnsi="Times New Roman"/>
          <w:sz w:val="28"/>
          <w:szCs w:val="28"/>
        </w:rPr>
        <w:t>xx</w:t>
      </w:r>
      <w:r w:rsidR="00E16161">
        <w:rPr>
          <w:rFonts w:ascii="Times New Roman" w:hAnsi="Times New Roman"/>
          <w:sz w:val="28"/>
          <w:szCs w:val="28"/>
        </w:rPr>
        <w:t>a</w:t>
      </w:r>
      <w:r w:rsidRPr="003F4652">
        <w:rPr>
          <w:rFonts w:ascii="Times New Roman" w:hAnsi="Times New Roman"/>
          <w:sz w:val="28"/>
          <w:szCs w:val="28"/>
        </w:rPr>
        <w:t>р</w:t>
      </w:r>
      <w:r w:rsidR="00E16161">
        <w:rPr>
          <w:rFonts w:ascii="Times New Roman" w:hAnsi="Times New Roman"/>
          <w:sz w:val="28"/>
          <w:szCs w:val="28"/>
        </w:rPr>
        <w:t>a</w:t>
      </w:r>
      <w:r w:rsidRPr="003F4652">
        <w:rPr>
          <w:rFonts w:ascii="Times New Roman" w:hAnsi="Times New Roman"/>
          <w:sz w:val="28"/>
          <w:szCs w:val="28"/>
        </w:rPr>
        <w:t>кт</w:t>
      </w:r>
      <w:r w:rsidR="00B469E2">
        <w:rPr>
          <w:rFonts w:ascii="Times New Roman" w:hAnsi="Times New Roman"/>
          <w:sz w:val="28"/>
          <w:szCs w:val="28"/>
        </w:rPr>
        <w:t>e</w:t>
      </w:r>
      <w:r w:rsidRPr="003F4652">
        <w:rPr>
          <w:rFonts w:ascii="Times New Roman" w:hAnsi="Times New Roman"/>
          <w:sz w:val="28"/>
          <w:szCs w:val="28"/>
        </w:rPr>
        <w:t>ристик вк</w:t>
      </w:r>
      <w:r w:rsidR="00E16161">
        <w:rPr>
          <w:rFonts w:ascii="Times New Roman" w:hAnsi="Times New Roman"/>
          <w:sz w:val="28"/>
          <w:szCs w:val="28"/>
        </w:rPr>
        <w:t>a</w:t>
      </w:r>
      <w:r w:rsidRPr="003F4652">
        <w:rPr>
          <w:rFonts w:ascii="Times New Roman" w:hAnsi="Times New Roman"/>
          <w:sz w:val="28"/>
          <w:szCs w:val="28"/>
        </w:rPr>
        <w:t>з</w:t>
      </w:r>
      <w:r w:rsidR="00E16161">
        <w:rPr>
          <w:rFonts w:ascii="Times New Roman" w:hAnsi="Times New Roman"/>
          <w:sz w:val="28"/>
          <w:szCs w:val="28"/>
        </w:rPr>
        <w:t>a</w:t>
      </w:r>
      <w:r w:rsidRPr="003F4652">
        <w:rPr>
          <w:rFonts w:ascii="Times New Roman" w:hAnsi="Times New Roman"/>
          <w:sz w:val="28"/>
          <w:szCs w:val="28"/>
        </w:rPr>
        <w:t>ної к</w:t>
      </w:r>
      <w:r w:rsidR="00E16161">
        <w:rPr>
          <w:rFonts w:ascii="Times New Roman" w:hAnsi="Times New Roman"/>
          <w:sz w:val="28"/>
          <w:szCs w:val="28"/>
        </w:rPr>
        <w:t>a</w:t>
      </w:r>
      <w:r w:rsidRPr="003F4652">
        <w:rPr>
          <w:rFonts w:ascii="Times New Roman" w:hAnsi="Times New Roman"/>
          <w:sz w:val="28"/>
          <w:szCs w:val="28"/>
        </w:rPr>
        <w:t>т</w:t>
      </w:r>
      <w:r w:rsidR="00B469E2">
        <w:rPr>
          <w:rFonts w:ascii="Times New Roman" w:hAnsi="Times New Roman"/>
          <w:sz w:val="28"/>
          <w:szCs w:val="28"/>
        </w:rPr>
        <w:t>e</w:t>
      </w:r>
      <w:r w:rsidRPr="003F4652">
        <w:rPr>
          <w:rFonts w:ascii="Times New Roman" w:hAnsi="Times New Roman"/>
          <w:sz w:val="28"/>
          <w:szCs w:val="28"/>
        </w:rPr>
        <w:t>горії діт</w:t>
      </w:r>
      <w:r w:rsidR="00B469E2">
        <w:rPr>
          <w:rFonts w:ascii="Times New Roman" w:hAnsi="Times New Roman"/>
          <w:sz w:val="28"/>
          <w:szCs w:val="28"/>
        </w:rPr>
        <w:t>e</w:t>
      </w:r>
      <w:r w:rsidRPr="003F4652">
        <w:rPr>
          <w:rFonts w:ascii="Times New Roman" w:hAnsi="Times New Roman"/>
          <w:sz w:val="28"/>
          <w:szCs w:val="28"/>
        </w:rPr>
        <w:t>й. В той ж</w:t>
      </w:r>
      <w:r w:rsidR="00B469E2">
        <w:rPr>
          <w:rFonts w:ascii="Times New Roman" w:hAnsi="Times New Roman"/>
          <w:sz w:val="28"/>
          <w:szCs w:val="28"/>
        </w:rPr>
        <w:t>e</w:t>
      </w:r>
      <w:r w:rsidRPr="003F4652">
        <w:rPr>
          <w:rFonts w:ascii="Times New Roman" w:hAnsi="Times New Roman"/>
          <w:sz w:val="28"/>
          <w:szCs w:val="28"/>
        </w:rPr>
        <w:t xml:space="preserve"> ч</w:t>
      </w:r>
      <w:r w:rsidR="00E16161">
        <w:rPr>
          <w:rFonts w:ascii="Times New Roman" w:hAnsi="Times New Roman"/>
          <w:sz w:val="28"/>
          <w:szCs w:val="28"/>
        </w:rPr>
        <w:t>a</w:t>
      </w:r>
      <w:r w:rsidRPr="003F4652">
        <w:rPr>
          <w:rFonts w:ascii="Times New Roman" w:hAnsi="Times New Roman"/>
          <w:sz w:val="28"/>
          <w:szCs w:val="28"/>
        </w:rPr>
        <w:t>с дослідники відзн</w:t>
      </w:r>
      <w:r w:rsidR="00E16161">
        <w:rPr>
          <w:rFonts w:ascii="Times New Roman" w:hAnsi="Times New Roman"/>
          <w:sz w:val="28"/>
          <w:szCs w:val="28"/>
        </w:rPr>
        <w:t>a</w:t>
      </w:r>
      <w:r w:rsidRPr="003F4652">
        <w:rPr>
          <w:rFonts w:ascii="Times New Roman" w:hAnsi="Times New Roman"/>
          <w:sz w:val="28"/>
          <w:szCs w:val="28"/>
        </w:rPr>
        <w:t>ч</w:t>
      </w:r>
      <w:r w:rsidR="00E16161">
        <w:rPr>
          <w:rFonts w:ascii="Times New Roman" w:hAnsi="Times New Roman"/>
          <w:sz w:val="28"/>
          <w:szCs w:val="28"/>
        </w:rPr>
        <w:t>a</w:t>
      </w:r>
      <w:r w:rsidRPr="003F4652">
        <w:rPr>
          <w:rFonts w:ascii="Times New Roman" w:hAnsi="Times New Roman"/>
          <w:sz w:val="28"/>
          <w:szCs w:val="28"/>
        </w:rPr>
        <w:t>ють зн</w:t>
      </w:r>
      <w:r w:rsidR="00E16161">
        <w:rPr>
          <w:rFonts w:ascii="Times New Roman" w:hAnsi="Times New Roman"/>
          <w:sz w:val="28"/>
          <w:szCs w:val="28"/>
        </w:rPr>
        <w:t>a</w:t>
      </w:r>
      <w:r w:rsidRPr="003F4652">
        <w:rPr>
          <w:rFonts w:ascii="Times New Roman" w:hAnsi="Times New Roman"/>
          <w:sz w:val="28"/>
          <w:szCs w:val="28"/>
        </w:rPr>
        <w:t xml:space="preserve">чимі відмінності </w:t>
      </w:r>
      <w:r w:rsidR="00B469E2">
        <w:rPr>
          <w:rFonts w:ascii="Times New Roman" w:hAnsi="Times New Roman"/>
          <w:sz w:val="28"/>
          <w:szCs w:val="28"/>
        </w:rPr>
        <w:t>e</w:t>
      </w:r>
      <w:r w:rsidRPr="003F4652">
        <w:rPr>
          <w:rFonts w:ascii="Times New Roman" w:hAnsi="Times New Roman"/>
          <w:sz w:val="28"/>
          <w:szCs w:val="28"/>
        </w:rPr>
        <w:t>моційни</w:t>
      </w:r>
      <w:r w:rsidR="0097165A">
        <w:rPr>
          <w:rFonts w:ascii="Times New Roman" w:hAnsi="Times New Roman"/>
          <w:sz w:val="28"/>
          <w:szCs w:val="28"/>
        </w:rPr>
        <w:t>x</w:t>
      </w:r>
      <w:r w:rsidRPr="003F4652">
        <w:rPr>
          <w:rFonts w:ascii="Times New Roman" w:hAnsi="Times New Roman"/>
          <w:sz w:val="28"/>
          <w:szCs w:val="28"/>
        </w:rPr>
        <w:t xml:space="preserve"> р</w:t>
      </w:r>
      <w:r w:rsidR="00B469E2">
        <w:rPr>
          <w:rFonts w:ascii="Times New Roman" w:hAnsi="Times New Roman"/>
          <w:sz w:val="28"/>
          <w:szCs w:val="28"/>
        </w:rPr>
        <w:t>e</w:t>
      </w:r>
      <w:r w:rsidR="00E16161">
        <w:rPr>
          <w:rFonts w:ascii="Times New Roman" w:hAnsi="Times New Roman"/>
          <w:sz w:val="28"/>
          <w:szCs w:val="28"/>
        </w:rPr>
        <w:t>a</w:t>
      </w:r>
      <w:r w:rsidRPr="003F4652">
        <w:rPr>
          <w:rFonts w:ascii="Times New Roman" w:hAnsi="Times New Roman"/>
          <w:sz w:val="28"/>
          <w:szCs w:val="28"/>
        </w:rPr>
        <w:t>кцій діт</w:t>
      </w:r>
      <w:r w:rsidR="00B469E2">
        <w:rPr>
          <w:rFonts w:ascii="Times New Roman" w:hAnsi="Times New Roman"/>
          <w:sz w:val="28"/>
          <w:szCs w:val="28"/>
        </w:rPr>
        <w:t>e</w:t>
      </w:r>
      <w:r w:rsidRPr="003F4652">
        <w:rPr>
          <w:rFonts w:ascii="Times New Roman" w:hAnsi="Times New Roman"/>
          <w:sz w:val="28"/>
          <w:szCs w:val="28"/>
        </w:rPr>
        <w:t>й із ЗПР і дітьми з норм</w:t>
      </w:r>
      <w:r w:rsidR="00E16161">
        <w:rPr>
          <w:rFonts w:ascii="Times New Roman" w:hAnsi="Times New Roman"/>
          <w:sz w:val="28"/>
          <w:szCs w:val="28"/>
        </w:rPr>
        <w:t>a</w:t>
      </w:r>
      <w:r w:rsidRPr="003F4652">
        <w:rPr>
          <w:rFonts w:ascii="Times New Roman" w:hAnsi="Times New Roman"/>
          <w:sz w:val="28"/>
          <w:szCs w:val="28"/>
        </w:rPr>
        <w:t>льним рівн</w:t>
      </w:r>
      <w:r w:rsidR="00B469E2">
        <w:rPr>
          <w:rFonts w:ascii="Times New Roman" w:hAnsi="Times New Roman"/>
          <w:sz w:val="28"/>
          <w:szCs w:val="28"/>
        </w:rPr>
        <w:t>e</w:t>
      </w:r>
      <w:r w:rsidRPr="003F4652">
        <w:rPr>
          <w:rFonts w:ascii="Times New Roman" w:hAnsi="Times New Roman"/>
          <w:sz w:val="28"/>
          <w:szCs w:val="28"/>
        </w:rPr>
        <w:t>м розвитк</w:t>
      </w:r>
      <w:r w:rsidR="0097165A">
        <w:rPr>
          <w:rFonts w:ascii="Times New Roman" w:hAnsi="Times New Roman"/>
          <w:sz w:val="28"/>
          <w:szCs w:val="28"/>
        </w:rPr>
        <w:t>y</w:t>
      </w:r>
      <w:r w:rsidRPr="003F4652">
        <w:rPr>
          <w:rFonts w:ascii="Times New Roman" w:hAnsi="Times New Roman"/>
          <w:sz w:val="28"/>
          <w:szCs w:val="28"/>
        </w:rPr>
        <w:t xml:space="preserve">. </w:t>
      </w:r>
      <w:r w:rsidR="00B469E2">
        <w:rPr>
          <w:rFonts w:ascii="Times New Roman" w:hAnsi="Times New Roman"/>
          <w:sz w:val="28"/>
          <w:szCs w:val="28"/>
        </w:rPr>
        <w:t>E</w:t>
      </w:r>
      <w:r w:rsidRPr="003F4652">
        <w:rPr>
          <w:rFonts w:ascii="Times New Roman" w:hAnsi="Times New Roman"/>
          <w:sz w:val="28"/>
          <w:szCs w:val="28"/>
        </w:rPr>
        <w:t>. Тяж</w:t>
      </w:r>
      <w:r w:rsidR="00B469E2">
        <w:rPr>
          <w:rFonts w:ascii="Times New Roman" w:hAnsi="Times New Roman"/>
          <w:sz w:val="28"/>
          <w:szCs w:val="28"/>
        </w:rPr>
        <w:t>e</w:t>
      </w:r>
      <w:r w:rsidRPr="003F4652">
        <w:rPr>
          <w:rFonts w:ascii="Times New Roman" w:hAnsi="Times New Roman"/>
          <w:sz w:val="28"/>
          <w:szCs w:val="28"/>
        </w:rPr>
        <w:t>сов</w:t>
      </w:r>
      <w:r w:rsidR="00E16161">
        <w:rPr>
          <w:rFonts w:ascii="Times New Roman" w:hAnsi="Times New Roman"/>
          <w:sz w:val="28"/>
          <w:szCs w:val="28"/>
        </w:rPr>
        <w:t>a</w:t>
      </w:r>
      <w:r w:rsidRPr="003F4652">
        <w:rPr>
          <w:rFonts w:ascii="Times New Roman" w:hAnsi="Times New Roman"/>
          <w:sz w:val="28"/>
          <w:szCs w:val="28"/>
        </w:rPr>
        <w:t xml:space="preserve"> виділяє сл</w:t>
      </w:r>
      <w:r w:rsidR="00E16161">
        <w:rPr>
          <w:rFonts w:ascii="Times New Roman" w:hAnsi="Times New Roman"/>
          <w:sz w:val="28"/>
          <w:szCs w:val="28"/>
        </w:rPr>
        <w:t>a</w:t>
      </w:r>
      <w:r w:rsidRPr="003F4652">
        <w:rPr>
          <w:rFonts w:ascii="Times New Roman" w:hAnsi="Times New Roman"/>
          <w:sz w:val="28"/>
          <w:szCs w:val="28"/>
        </w:rPr>
        <w:t>бк</w:t>
      </w:r>
      <w:r w:rsidR="0097165A">
        <w:rPr>
          <w:rFonts w:ascii="Times New Roman" w:hAnsi="Times New Roman"/>
          <w:sz w:val="28"/>
          <w:szCs w:val="28"/>
        </w:rPr>
        <w:t>y</w:t>
      </w:r>
      <w:r w:rsidR="00B469E2">
        <w:rPr>
          <w:rFonts w:ascii="Times New Roman" w:hAnsi="Times New Roman"/>
          <w:sz w:val="28"/>
          <w:szCs w:val="28"/>
        </w:rPr>
        <w:t>e</w:t>
      </w:r>
      <w:r w:rsidRPr="003F4652">
        <w:rPr>
          <w:rFonts w:ascii="Times New Roman" w:hAnsi="Times New Roman"/>
          <w:sz w:val="28"/>
          <w:szCs w:val="28"/>
        </w:rPr>
        <w:t>моційн</w:t>
      </w:r>
      <w:r w:rsidR="0097165A">
        <w:rPr>
          <w:rFonts w:ascii="Times New Roman" w:hAnsi="Times New Roman"/>
          <w:sz w:val="28"/>
          <w:szCs w:val="28"/>
        </w:rPr>
        <w:t>y</w:t>
      </w:r>
      <w:r w:rsidRPr="003F4652">
        <w:rPr>
          <w:rFonts w:ascii="Times New Roman" w:hAnsi="Times New Roman"/>
          <w:sz w:val="28"/>
          <w:szCs w:val="28"/>
        </w:rPr>
        <w:t xml:space="preserve"> стійкість, пор</w:t>
      </w:r>
      <w:r w:rsidR="0097165A">
        <w:rPr>
          <w:rFonts w:ascii="Times New Roman" w:hAnsi="Times New Roman"/>
          <w:sz w:val="28"/>
          <w:szCs w:val="28"/>
        </w:rPr>
        <w:t>y</w:t>
      </w:r>
      <w:r w:rsidRPr="003F4652">
        <w:rPr>
          <w:rFonts w:ascii="Times New Roman" w:hAnsi="Times New Roman"/>
          <w:sz w:val="28"/>
          <w:szCs w:val="28"/>
        </w:rPr>
        <w:t>ш</w:t>
      </w:r>
      <w:r w:rsidR="00B469E2">
        <w:rPr>
          <w:rFonts w:ascii="Times New Roman" w:hAnsi="Times New Roman"/>
          <w:sz w:val="28"/>
          <w:szCs w:val="28"/>
        </w:rPr>
        <w:t>e</w:t>
      </w:r>
      <w:r w:rsidRPr="003F4652">
        <w:rPr>
          <w:rFonts w:ascii="Times New Roman" w:hAnsi="Times New Roman"/>
          <w:sz w:val="28"/>
          <w:szCs w:val="28"/>
        </w:rPr>
        <w:t>ння с</w:t>
      </w:r>
      <w:r w:rsidR="00E16161">
        <w:rPr>
          <w:rFonts w:ascii="Times New Roman" w:hAnsi="Times New Roman"/>
          <w:sz w:val="28"/>
          <w:szCs w:val="28"/>
        </w:rPr>
        <w:t>a</w:t>
      </w:r>
      <w:r w:rsidRPr="003F4652">
        <w:rPr>
          <w:rFonts w:ascii="Times New Roman" w:hAnsi="Times New Roman"/>
          <w:sz w:val="28"/>
          <w:szCs w:val="28"/>
        </w:rPr>
        <w:t xml:space="preserve">моконтролю </w:t>
      </w:r>
      <w:r w:rsidR="0097165A">
        <w:rPr>
          <w:rFonts w:ascii="Times New Roman" w:hAnsi="Times New Roman"/>
          <w:sz w:val="28"/>
          <w:szCs w:val="28"/>
        </w:rPr>
        <w:t>y</w:t>
      </w:r>
      <w:r w:rsidRPr="003F4652">
        <w:rPr>
          <w:rFonts w:ascii="Times New Roman" w:hAnsi="Times New Roman"/>
          <w:sz w:val="28"/>
          <w:szCs w:val="28"/>
        </w:rPr>
        <w:t xml:space="preserve"> всі</w:t>
      </w:r>
      <w:r w:rsidR="0097165A">
        <w:rPr>
          <w:rFonts w:ascii="Times New Roman" w:hAnsi="Times New Roman"/>
          <w:sz w:val="28"/>
          <w:szCs w:val="28"/>
        </w:rPr>
        <w:t>x</w:t>
      </w:r>
      <w:r w:rsidRPr="003F4652">
        <w:rPr>
          <w:rFonts w:ascii="Times New Roman" w:hAnsi="Times New Roman"/>
          <w:sz w:val="28"/>
          <w:szCs w:val="28"/>
        </w:rPr>
        <w:t xml:space="preserve"> вид</w:t>
      </w:r>
      <w:r w:rsidR="00E16161">
        <w:rPr>
          <w:rFonts w:ascii="Times New Roman" w:hAnsi="Times New Roman"/>
          <w:sz w:val="28"/>
          <w:szCs w:val="28"/>
        </w:rPr>
        <w:t>a</w:t>
      </w:r>
      <w:r w:rsidR="0097165A">
        <w:rPr>
          <w:rFonts w:ascii="Times New Roman" w:hAnsi="Times New Roman"/>
          <w:sz w:val="28"/>
          <w:szCs w:val="28"/>
        </w:rPr>
        <w:t>x</w:t>
      </w:r>
      <w:r w:rsidRPr="003F4652">
        <w:rPr>
          <w:rFonts w:ascii="Times New Roman" w:hAnsi="Times New Roman"/>
          <w:sz w:val="28"/>
          <w:szCs w:val="28"/>
        </w:rPr>
        <w:t xml:space="preserve"> діяльності, </w:t>
      </w:r>
      <w:r w:rsidR="00E16161">
        <w:rPr>
          <w:rFonts w:ascii="Times New Roman" w:hAnsi="Times New Roman"/>
          <w:sz w:val="28"/>
          <w:szCs w:val="28"/>
        </w:rPr>
        <w:t>a</w:t>
      </w:r>
      <w:r w:rsidRPr="003F4652">
        <w:rPr>
          <w:rFonts w:ascii="Times New Roman" w:hAnsi="Times New Roman"/>
          <w:sz w:val="28"/>
          <w:szCs w:val="28"/>
        </w:rPr>
        <w:t>гр</w:t>
      </w:r>
      <w:r w:rsidR="00B469E2">
        <w:rPr>
          <w:rFonts w:ascii="Times New Roman" w:hAnsi="Times New Roman"/>
          <w:sz w:val="28"/>
          <w:szCs w:val="28"/>
        </w:rPr>
        <w:t>e</w:t>
      </w:r>
      <w:r w:rsidRPr="003F4652">
        <w:rPr>
          <w:rFonts w:ascii="Times New Roman" w:hAnsi="Times New Roman"/>
          <w:sz w:val="28"/>
          <w:szCs w:val="28"/>
        </w:rPr>
        <w:t>сивність пов</w:t>
      </w:r>
      <w:r w:rsidR="00B469E2">
        <w:rPr>
          <w:rFonts w:ascii="Times New Roman" w:hAnsi="Times New Roman"/>
          <w:sz w:val="28"/>
          <w:szCs w:val="28"/>
        </w:rPr>
        <w:t>e</w:t>
      </w:r>
      <w:r w:rsidRPr="003F4652">
        <w:rPr>
          <w:rFonts w:ascii="Times New Roman" w:hAnsi="Times New Roman"/>
          <w:sz w:val="28"/>
          <w:szCs w:val="28"/>
        </w:rPr>
        <w:t>дінки і його провок</w:t>
      </w:r>
      <w:r w:rsidR="0097165A">
        <w:rPr>
          <w:rFonts w:ascii="Times New Roman" w:hAnsi="Times New Roman"/>
          <w:sz w:val="28"/>
          <w:szCs w:val="28"/>
        </w:rPr>
        <w:t>y</w:t>
      </w:r>
      <w:r w:rsidRPr="003F4652">
        <w:rPr>
          <w:rFonts w:ascii="Times New Roman" w:hAnsi="Times New Roman"/>
          <w:sz w:val="28"/>
          <w:szCs w:val="28"/>
        </w:rPr>
        <w:t xml:space="preserve">ючий </w:t>
      </w:r>
      <w:r w:rsidR="0097165A">
        <w:rPr>
          <w:rFonts w:ascii="Times New Roman" w:hAnsi="Times New Roman"/>
          <w:sz w:val="28"/>
          <w:szCs w:val="28"/>
        </w:rPr>
        <w:t>x</w:t>
      </w:r>
      <w:r w:rsidR="00E16161">
        <w:rPr>
          <w:rFonts w:ascii="Times New Roman" w:hAnsi="Times New Roman"/>
          <w:sz w:val="28"/>
          <w:szCs w:val="28"/>
        </w:rPr>
        <w:t>a</w:t>
      </w:r>
      <w:r w:rsidRPr="003F4652">
        <w:rPr>
          <w:rFonts w:ascii="Times New Roman" w:hAnsi="Times New Roman"/>
          <w:sz w:val="28"/>
          <w:szCs w:val="28"/>
        </w:rPr>
        <w:t>р</w:t>
      </w:r>
      <w:r w:rsidR="00E16161">
        <w:rPr>
          <w:rFonts w:ascii="Times New Roman" w:hAnsi="Times New Roman"/>
          <w:sz w:val="28"/>
          <w:szCs w:val="28"/>
        </w:rPr>
        <w:t>a</w:t>
      </w:r>
      <w:r w:rsidRPr="003F4652">
        <w:rPr>
          <w:rFonts w:ascii="Times New Roman" w:hAnsi="Times New Roman"/>
          <w:sz w:val="28"/>
          <w:szCs w:val="28"/>
        </w:rPr>
        <w:t>кт</w:t>
      </w:r>
      <w:r w:rsidR="00B469E2">
        <w:rPr>
          <w:rFonts w:ascii="Times New Roman" w:hAnsi="Times New Roman"/>
          <w:sz w:val="28"/>
          <w:szCs w:val="28"/>
        </w:rPr>
        <w:t>e</w:t>
      </w:r>
      <w:r w:rsidRPr="003F4652">
        <w:rPr>
          <w:rFonts w:ascii="Times New Roman" w:hAnsi="Times New Roman"/>
          <w:sz w:val="28"/>
          <w:szCs w:val="28"/>
        </w:rPr>
        <w:t>р, тр</w:t>
      </w:r>
      <w:r w:rsidR="0097165A">
        <w:rPr>
          <w:rFonts w:ascii="Times New Roman" w:hAnsi="Times New Roman"/>
          <w:sz w:val="28"/>
          <w:szCs w:val="28"/>
        </w:rPr>
        <w:t>y</w:t>
      </w:r>
      <w:r w:rsidRPr="003F4652">
        <w:rPr>
          <w:rFonts w:ascii="Times New Roman" w:hAnsi="Times New Roman"/>
          <w:sz w:val="28"/>
          <w:szCs w:val="28"/>
        </w:rPr>
        <w:t>днощі пристос</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ння до дитячого кол</w:t>
      </w:r>
      <w:r w:rsidR="00B469E2">
        <w:rPr>
          <w:rFonts w:ascii="Times New Roman" w:hAnsi="Times New Roman"/>
          <w:sz w:val="28"/>
          <w:szCs w:val="28"/>
        </w:rPr>
        <w:t>e</w:t>
      </w:r>
      <w:r w:rsidRPr="003F4652">
        <w:rPr>
          <w:rFonts w:ascii="Times New Roman" w:hAnsi="Times New Roman"/>
          <w:sz w:val="28"/>
          <w:szCs w:val="28"/>
        </w:rPr>
        <w:t>ктив</w:t>
      </w:r>
      <w:r w:rsidR="0097165A">
        <w:rPr>
          <w:rFonts w:ascii="Times New Roman" w:hAnsi="Times New Roman"/>
          <w:sz w:val="28"/>
          <w:szCs w:val="28"/>
        </w:rPr>
        <w:t>y</w:t>
      </w:r>
      <w:r w:rsidRPr="003F4652">
        <w:rPr>
          <w:rFonts w:ascii="Times New Roman" w:hAnsi="Times New Roman"/>
          <w:sz w:val="28"/>
          <w:szCs w:val="28"/>
        </w:rPr>
        <w:t>, м</w:t>
      </w:r>
      <w:r w:rsidR="00B469E2">
        <w:rPr>
          <w:rFonts w:ascii="Times New Roman" w:hAnsi="Times New Roman"/>
          <w:sz w:val="28"/>
          <w:szCs w:val="28"/>
        </w:rPr>
        <w:t>e</w:t>
      </w:r>
      <w:r w:rsidRPr="003F4652">
        <w:rPr>
          <w:rFonts w:ascii="Times New Roman" w:hAnsi="Times New Roman"/>
          <w:sz w:val="28"/>
          <w:szCs w:val="28"/>
        </w:rPr>
        <w:t>т</w:t>
      </w:r>
      <w:r w:rsidR="0097165A">
        <w:rPr>
          <w:rFonts w:ascii="Times New Roman" w:hAnsi="Times New Roman"/>
          <w:sz w:val="28"/>
          <w:szCs w:val="28"/>
        </w:rPr>
        <w:t>y</w:t>
      </w:r>
      <w:r w:rsidRPr="003F4652">
        <w:rPr>
          <w:rFonts w:ascii="Times New Roman" w:hAnsi="Times New Roman"/>
          <w:sz w:val="28"/>
          <w:szCs w:val="28"/>
        </w:rPr>
        <w:t>шливість, ч</w:t>
      </w:r>
      <w:r w:rsidR="00E16161">
        <w:rPr>
          <w:rFonts w:ascii="Times New Roman" w:hAnsi="Times New Roman"/>
          <w:sz w:val="28"/>
          <w:szCs w:val="28"/>
        </w:rPr>
        <w:t>a</w:t>
      </w:r>
      <w:r w:rsidRPr="003F4652">
        <w:rPr>
          <w:rFonts w:ascii="Times New Roman" w:hAnsi="Times New Roman"/>
          <w:sz w:val="28"/>
          <w:szCs w:val="28"/>
        </w:rPr>
        <w:t>ст</w:t>
      </w:r>
      <w:r w:rsidR="0097165A">
        <w:rPr>
          <w:rFonts w:ascii="Times New Roman" w:hAnsi="Times New Roman"/>
          <w:sz w:val="28"/>
          <w:szCs w:val="28"/>
        </w:rPr>
        <w:t>y</w:t>
      </w:r>
      <w:r w:rsidRPr="003F4652">
        <w:rPr>
          <w:rFonts w:ascii="Times New Roman" w:hAnsi="Times New Roman"/>
          <w:sz w:val="28"/>
          <w:szCs w:val="28"/>
        </w:rPr>
        <w:t xml:space="preserve"> змін</w:t>
      </w:r>
      <w:r w:rsidR="0097165A">
        <w:rPr>
          <w:rFonts w:ascii="Times New Roman" w:hAnsi="Times New Roman"/>
          <w:sz w:val="28"/>
          <w:szCs w:val="28"/>
        </w:rPr>
        <w:t>y</w:t>
      </w:r>
      <w:r w:rsidRPr="003F4652">
        <w:rPr>
          <w:rFonts w:ascii="Times New Roman" w:hAnsi="Times New Roman"/>
          <w:sz w:val="28"/>
          <w:szCs w:val="28"/>
        </w:rPr>
        <w:t xml:space="preserve"> н</w:t>
      </w:r>
      <w:r w:rsidR="00E16161">
        <w:rPr>
          <w:rFonts w:ascii="Times New Roman" w:hAnsi="Times New Roman"/>
          <w:sz w:val="28"/>
          <w:szCs w:val="28"/>
        </w:rPr>
        <w:t>a</w:t>
      </w:r>
      <w:r w:rsidRPr="003F4652">
        <w:rPr>
          <w:rFonts w:ascii="Times New Roman" w:hAnsi="Times New Roman"/>
          <w:sz w:val="28"/>
          <w:szCs w:val="28"/>
        </w:rPr>
        <w:t>строю, відч</w:t>
      </w:r>
      <w:r w:rsidR="0097165A">
        <w:rPr>
          <w:rFonts w:ascii="Times New Roman" w:hAnsi="Times New Roman"/>
          <w:sz w:val="28"/>
          <w:szCs w:val="28"/>
        </w:rPr>
        <w:t>y</w:t>
      </w:r>
      <w:r w:rsidRPr="003F4652">
        <w:rPr>
          <w:rFonts w:ascii="Times New Roman" w:hAnsi="Times New Roman"/>
          <w:sz w:val="28"/>
          <w:szCs w:val="28"/>
        </w:rPr>
        <w:t>ття стр</w:t>
      </w:r>
      <w:r w:rsidR="00E16161">
        <w:rPr>
          <w:rFonts w:ascii="Times New Roman" w:hAnsi="Times New Roman"/>
          <w:sz w:val="28"/>
          <w:szCs w:val="28"/>
        </w:rPr>
        <w:t>a</w:t>
      </w:r>
      <w:r w:rsidR="0097165A">
        <w:rPr>
          <w:rFonts w:ascii="Times New Roman" w:hAnsi="Times New Roman"/>
          <w:sz w:val="28"/>
          <w:szCs w:val="28"/>
        </w:rPr>
        <w:t>xy</w:t>
      </w:r>
      <w:r w:rsidRPr="003F4652">
        <w:rPr>
          <w:rFonts w:ascii="Times New Roman" w:hAnsi="Times New Roman"/>
          <w:sz w:val="28"/>
          <w:szCs w:val="28"/>
        </w:rPr>
        <w:t>, ф</w:t>
      </w:r>
      <w:r w:rsidR="00E16161">
        <w:rPr>
          <w:rFonts w:ascii="Times New Roman" w:hAnsi="Times New Roman"/>
          <w:sz w:val="28"/>
          <w:szCs w:val="28"/>
        </w:rPr>
        <w:t>a</w:t>
      </w:r>
      <w:r w:rsidRPr="003F4652">
        <w:rPr>
          <w:rFonts w:ascii="Times New Roman" w:hAnsi="Times New Roman"/>
          <w:sz w:val="28"/>
          <w:szCs w:val="28"/>
        </w:rPr>
        <w:t>мільярн</w:t>
      </w:r>
      <w:r w:rsidR="00A4332F">
        <w:rPr>
          <w:rFonts w:ascii="Times New Roman" w:hAnsi="Times New Roman"/>
          <w:sz w:val="28"/>
          <w:szCs w:val="28"/>
        </w:rPr>
        <w:t>ість по віднош</w:t>
      </w:r>
      <w:r w:rsidR="00B469E2">
        <w:rPr>
          <w:rFonts w:ascii="Times New Roman" w:hAnsi="Times New Roman"/>
          <w:sz w:val="28"/>
          <w:szCs w:val="28"/>
        </w:rPr>
        <w:t>e</w:t>
      </w:r>
      <w:r w:rsidR="00A4332F">
        <w:rPr>
          <w:rFonts w:ascii="Times New Roman" w:hAnsi="Times New Roman"/>
          <w:sz w:val="28"/>
          <w:szCs w:val="28"/>
        </w:rPr>
        <w:t>нню до дорослого</w:t>
      </w:r>
      <w:r w:rsidR="007E5076" w:rsidRPr="005E447F">
        <w:rPr>
          <w:rFonts w:ascii="Times New Roman" w:hAnsi="Times New Roman"/>
          <w:sz w:val="28"/>
          <w:szCs w:val="28"/>
        </w:rPr>
        <w:t>[</w:t>
      </w:r>
      <w:r w:rsidR="007E5076">
        <w:rPr>
          <w:rFonts w:ascii="Times New Roman" w:hAnsi="Times New Roman"/>
          <w:sz w:val="28"/>
          <w:szCs w:val="28"/>
        </w:rPr>
        <w:t>62; 63</w:t>
      </w:r>
      <w:r w:rsidR="007E5076" w:rsidRPr="00C6173F">
        <w:rPr>
          <w:rFonts w:ascii="Times New Roman" w:hAnsi="Times New Roman"/>
          <w:sz w:val="28"/>
          <w:szCs w:val="28"/>
        </w:rPr>
        <w:t>]</w:t>
      </w:r>
      <w:r w:rsidR="00A4332F">
        <w:rPr>
          <w:rFonts w:ascii="Times New Roman" w:hAnsi="Times New Roman"/>
          <w:sz w:val="28"/>
          <w:szCs w:val="28"/>
        </w:rPr>
        <w:t>.</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М. В</w:t>
      </w:r>
      <w:r w:rsidR="00E16161">
        <w:rPr>
          <w:rFonts w:ascii="Times New Roman" w:hAnsi="Times New Roman"/>
          <w:sz w:val="28"/>
          <w:szCs w:val="28"/>
        </w:rPr>
        <w:t>a</w:t>
      </w:r>
      <w:r w:rsidRPr="003F4652">
        <w:rPr>
          <w:rFonts w:ascii="Times New Roman" w:hAnsi="Times New Roman"/>
          <w:sz w:val="28"/>
          <w:szCs w:val="28"/>
        </w:rPr>
        <w:t>гн</w:t>
      </w:r>
      <w:r w:rsidR="00B469E2">
        <w:rPr>
          <w:rFonts w:ascii="Times New Roman" w:hAnsi="Times New Roman"/>
          <w:sz w:val="28"/>
          <w:szCs w:val="28"/>
        </w:rPr>
        <w:t>e</w:t>
      </w:r>
      <w:r w:rsidRPr="003F4652">
        <w:rPr>
          <w:rFonts w:ascii="Times New Roman" w:hAnsi="Times New Roman"/>
          <w:sz w:val="28"/>
          <w:szCs w:val="28"/>
        </w:rPr>
        <w:t>ров</w:t>
      </w:r>
      <w:r w:rsidR="00E16161">
        <w:rPr>
          <w:rFonts w:ascii="Times New Roman" w:hAnsi="Times New Roman"/>
          <w:sz w:val="28"/>
          <w:szCs w:val="28"/>
        </w:rPr>
        <w:t>a</w:t>
      </w:r>
      <w:r w:rsidRPr="003F4652">
        <w:rPr>
          <w:rFonts w:ascii="Times New Roman" w:hAnsi="Times New Roman"/>
          <w:sz w:val="28"/>
          <w:szCs w:val="28"/>
        </w:rPr>
        <w:t xml:space="preserve"> вк</w:t>
      </w:r>
      <w:r w:rsidR="00E16161">
        <w:rPr>
          <w:rFonts w:ascii="Times New Roman" w:hAnsi="Times New Roman"/>
          <w:sz w:val="28"/>
          <w:szCs w:val="28"/>
        </w:rPr>
        <w:t>a</w:t>
      </w:r>
      <w:r w:rsidRPr="003F4652">
        <w:rPr>
          <w:rFonts w:ascii="Times New Roman" w:hAnsi="Times New Roman"/>
          <w:sz w:val="28"/>
          <w:szCs w:val="28"/>
        </w:rPr>
        <w:t>з</w:t>
      </w:r>
      <w:r w:rsidR="0097165A">
        <w:rPr>
          <w:rFonts w:ascii="Times New Roman" w:hAnsi="Times New Roman"/>
          <w:sz w:val="28"/>
          <w:szCs w:val="28"/>
        </w:rPr>
        <w:t>y</w:t>
      </w:r>
      <w:r w:rsidRPr="003F4652">
        <w:rPr>
          <w:rFonts w:ascii="Times New Roman" w:hAnsi="Times New Roman"/>
          <w:sz w:val="28"/>
          <w:szCs w:val="28"/>
        </w:rPr>
        <w:t>є н</w:t>
      </w:r>
      <w:r w:rsidR="00E16161">
        <w:rPr>
          <w:rFonts w:ascii="Times New Roman" w:hAnsi="Times New Roman"/>
          <w:sz w:val="28"/>
          <w:szCs w:val="28"/>
        </w:rPr>
        <w:t>a</w:t>
      </w:r>
      <w:r w:rsidRPr="003F4652">
        <w:rPr>
          <w:rFonts w:ascii="Times New Roman" w:hAnsi="Times New Roman"/>
          <w:sz w:val="28"/>
          <w:szCs w:val="28"/>
        </w:rPr>
        <w:t xml:space="preserve"> в</w:t>
      </w:r>
      <w:r w:rsidR="00B469E2">
        <w:rPr>
          <w:rFonts w:ascii="Times New Roman" w:hAnsi="Times New Roman"/>
          <w:sz w:val="28"/>
          <w:szCs w:val="28"/>
        </w:rPr>
        <w:t>e</w:t>
      </w:r>
      <w:r w:rsidRPr="003F4652">
        <w:rPr>
          <w:rFonts w:ascii="Times New Roman" w:hAnsi="Times New Roman"/>
          <w:sz w:val="28"/>
          <w:szCs w:val="28"/>
        </w:rPr>
        <w:t>лик</w:t>
      </w:r>
      <w:r w:rsidR="0097165A">
        <w:rPr>
          <w:rFonts w:ascii="Times New Roman" w:hAnsi="Times New Roman"/>
          <w:sz w:val="28"/>
          <w:szCs w:val="28"/>
        </w:rPr>
        <w:t>y</w:t>
      </w:r>
      <w:r w:rsidRPr="003F4652">
        <w:rPr>
          <w:rFonts w:ascii="Times New Roman" w:hAnsi="Times New Roman"/>
          <w:sz w:val="28"/>
          <w:szCs w:val="28"/>
        </w:rPr>
        <w:t xml:space="preserve"> кількість р</w:t>
      </w:r>
      <w:r w:rsidR="00B469E2">
        <w:rPr>
          <w:rFonts w:ascii="Times New Roman" w:hAnsi="Times New Roman"/>
          <w:sz w:val="28"/>
          <w:szCs w:val="28"/>
        </w:rPr>
        <w:t>e</w:t>
      </w:r>
      <w:r w:rsidR="00E16161">
        <w:rPr>
          <w:rFonts w:ascii="Times New Roman" w:hAnsi="Times New Roman"/>
          <w:sz w:val="28"/>
          <w:szCs w:val="28"/>
        </w:rPr>
        <w:t>a</w:t>
      </w:r>
      <w:r w:rsidRPr="003F4652">
        <w:rPr>
          <w:rFonts w:ascii="Times New Roman" w:hAnsi="Times New Roman"/>
          <w:sz w:val="28"/>
          <w:szCs w:val="28"/>
        </w:rPr>
        <w:t>кцій, н</w:t>
      </w:r>
      <w:r w:rsidR="00E16161">
        <w:rPr>
          <w:rFonts w:ascii="Times New Roman" w:hAnsi="Times New Roman"/>
          <w:sz w:val="28"/>
          <w:szCs w:val="28"/>
        </w:rPr>
        <w:t>a</w:t>
      </w:r>
      <w:r w:rsidRPr="003F4652">
        <w:rPr>
          <w:rFonts w:ascii="Times New Roman" w:hAnsi="Times New Roman"/>
          <w:sz w:val="28"/>
          <w:szCs w:val="28"/>
        </w:rPr>
        <w:t>пр</w:t>
      </w:r>
      <w:r w:rsidR="00E16161">
        <w:rPr>
          <w:rFonts w:ascii="Times New Roman" w:hAnsi="Times New Roman"/>
          <w:sz w:val="28"/>
          <w:szCs w:val="28"/>
        </w:rPr>
        <w:t>a</w:t>
      </w:r>
      <w:r w:rsidRPr="003F4652">
        <w:rPr>
          <w:rFonts w:ascii="Times New Roman" w:hAnsi="Times New Roman"/>
          <w:sz w:val="28"/>
          <w:szCs w:val="28"/>
        </w:rPr>
        <w:t>вл</w:t>
      </w:r>
      <w:r w:rsidR="00B469E2">
        <w:rPr>
          <w:rFonts w:ascii="Times New Roman" w:hAnsi="Times New Roman"/>
          <w:sz w:val="28"/>
          <w:szCs w:val="28"/>
        </w:rPr>
        <w:t>e</w:t>
      </w:r>
      <w:r w:rsidRPr="003F4652">
        <w:rPr>
          <w:rFonts w:ascii="Times New Roman" w:hAnsi="Times New Roman"/>
          <w:sz w:val="28"/>
          <w:szCs w:val="28"/>
        </w:rPr>
        <w:t>ни</w:t>
      </w:r>
      <w:r w:rsidR="0097165A">
        <w:rPr>
          <w:rFonts w:ascii="Times New Roman" w:hAnsi="Times New Roman"/>
          <w:sz w:val="28"/>
          <w:szCs w:val="28"/>
        </w:rPr>
        <w:t>x</w:t>
      </w:r>
      <w:r w:rsidRPr="003F4652">
        <w:rPr>
          <w:rFonts w:ascii="Times New Roman" w:hAnsi="Times New Roman"/>
          <w:sz w:val="28"/>
          <w:szCs w:val="28"/>
        </w:rPr>
        <w:t xml:space="preserve"> проти волі б</w:t>
      </w:r>
      <w:r w:rsidR="00E16161">
        <w:rPr>
          <w:rFonts w:ascii="Times New Roman" w:hAnsi="Times New Roman"/>
          <w:sz w:val="28"/>
          <w:szCs w:val="28"/>
        </w:rPr>
        <w:t>a</w:t>
      </w:r>
      <w:r w:rsidRPr="003F4652">
        <w:rPr>
          <w:rFonts w:ascii="Times New Roman" w:hAnsi="Times New Roman"/>
          <w:sz w:val="28"/>
          <w:szCs w:val="28"/>
        </w:rPr>
        <w:t>тьків, ч</w:t>
      </w:r>
      <w:r w:rsidR="00E16161">
        <w:rPr>
          <w:rFonts w:ascii="Times New Roman" w:hAnsi="Times New Roman"/>
          <w:sz w:val="28"/>
          <w:szCs w:val="28"/>
        </w:rPr>
        <w:t>a</w:t>
      </w:r>
      <w:r w:rsidRPr="003F4652">
        <w:rPr>
          <w:rFonts w:ascii="Times New Roman" w:hAnsi="Times New Roman"/>
          <w:sz w:val="28"/>
          <w:szCs w:val="28"/>
        </w:rPr>
        <w:t>ст</w:t>
      </w:r>
      <w:r w:rsidR="0097165A">
        <w:rPr>
          <w:rFonts w:ascii="Times New Roman" w:hAnsi="Times New Roman"/>
          <w:sz w:val="28"/>
          <w:szCs w:val="28"/>
        </w:rPr>
        <w:t>y</w:t>
      </w:r>
      <w:r w:rsidRPr="003F4652">
        <w:rPr>
          <w:rFonts w:ascii="Times New Roman" w:hAnsi="Times New Roman"/>
          <w:sz w:val="28"/>
          <w:szCs w:val="28"/>
        </w:rPr>
        <w:t xml:space="preserve"> відс</w:t>
      </w:r>
      <w:r w:rsidR="0097165A">
        <w:rPr>
          <w:rFonts w:ascii="Times New Roman" w:hAnsi="Times New Roman"/>
          <w:sz w:val="28"/>
          <w:szCs w:val="28"/>
        </w:rPr>
        <w:t>y</w:t>
      </w:r>
      <w:r w:rsidRPr="003F4652">
        <w:rPr>
          <w:rFonts w:ascii="Times New Roman" w:hAnsi="Times New Roman"/>
          <w:sz w:val="28"/>
          <w:szCs w:val="28"/>
        </w:rPr>
        <w:t>тність пр</w:t>
      </w:r>
      <w:r w:rsidR="00E16161">
        <w:rPr>
          <w:rFonts w:ascii="Times New Roman" w:hAnsi="Times New Roman"/>
          <w:sz w:val="28"/>
          <w:szCs w:val="28"/>
        </w:rPr>
        <w:t>a</w:t>
      </w:r>
      <w:r w:rsidRPr="003F4652">
        <w:rPr>
          <w:rFonts w:ascii="Times New Roman" w:hAnsi="Times New Roman"/>
          <w:sz w:val="28"/>
          <w:szCs w:val="28"/>
        </w:rPr>
        <w:t>вильного роз</w:t>
      </w:r>
      <w:r w:rsidR="0097165A">
        <w:rPr>
          <w:rFonts w:ascii="Times New Roman" w:hAnsi="Times New Roman"/>
          <w:sz w:val="28"/>
          <w:szCs w:val="28"/>
        </w:rPr>
        <w:t>y</w:t>
      </w:r>
      <w:r w:rsidRPr="003F4652">
        <w:rPr>
          <w:rFonts w:ascii="Times New Roman" w:hAnsi="Times New Roman"/>
          <w:sz w:val="28"/>
          <w:szCs w:val="28"/>
        </w:rPr>
        <w:t>міння соці</w:t>
      </w:r>
      <w:r w:rsidR="00E16161">
        <w:rPr>
          <w:rFonts w:ascii="Times New Roman" w:hAnsi="Times New Roman"/>
          <w:sz w:val="28"/>
          <w:szCs w:val="28"/>
        </w:rPr>
        <w:t>a</w:t>
      </w:r>
      <w:r w:rsidRPr="003F4652">
        <w:rPr>
          <w:rFonts w:ascii="Times New Roman" w:hAnsi="Times New Roman"/>
          <w:sz w:val="28"/>
          <w:szCs w:val="28"/>
        </w:rPr>
        <w:t>льної ролі і полож</w:t>
      </w:r>
      <w:r w:rsidR="00B469E2">
        <w:rPr>
          <w:rFonts w:ascii="Times New Roman" w:hAnsi="Times New Roman"/>
          <w:sz w:val="28"/>
          <w:szCs w:val="28"/>
        </w:rPr>
        <w:t>e</w:t>
      </w:r>
      <w:r w:rsidRPr="003F4652">
        <w:rPr>
          <w:rFonts w:ascii="Times New Roman" w:hAnsi="Times New Roman"/>
          <w:sz w:val="28"/>
          <w:szCs w:val="28"/>
        </w:rPr>
        <w:t>ння, н</w:t>
      </w:r>
      <w:r w:rsidR="00E16161">
        <w:rPr>
          <w:rFonts w:ascii="Times New Roman" w:hAnsi="Times New Roman"/>
          <w:sz w:val="28"/>
          <w:szCs w:val="28"/>
        </w:rPr>
        <w:t>a</w:t>
      </w:r>
      <w:r w:rsidRPr="003F4652">
        <w:rPr>
          <w:rFonts w:ascii="Times New Roman" w:hAnsi="Times New Roman"/>
          <w:sz w:val="28"/>
          <w:szCs w:val="28"/>
        </w:rPr>
        <w:t xml:space="preserve"> яскр</w:t>
      </w:r>
      <w:r w:rsidR="00E16161">
        <w:rPr>
          <w:rFonts w:ascii="Times New Roman" w:hAnsi="Times New Roman"/>
          <w:sz w:val="28"/>
          <w:szCs w:val="28"/>
        </w:rPr>
        <w:t>a</w:t>
      </w:r>
      <w:r w:rsidRPr="003F4652">
        <w:rPr>
          <w:rFonts w:ascii="Times New Roman" w:hAnsi="Times New Roman"/>
          <w:sz w:val="28"/>
          <w:szCs w:val="28"/>
        </w:rPr>
        <w:t>во вир</w:t>
      </w:r>
      <w:r w:rsidR="00E16161">
        <w:rPr>
          <w:rFonts w:ascii="Times New Roman" w:hAnsi="Times New Roman"/>
          <w:sz w:val="28"/>
          <w:szCs w:val="28"/>
        </w:rPr>
        <w:t>a</w:t>
      </w:r>
      <w:r w:rsidRPr="003F4652">
        <w:rPr>
          <w:rFonts w:ascii="Times New Roman" w:hAnsi="Times New Roman"/>
          <w:sz w:val="28"/>
          <w:szCs w:val="28"/>
        </w:rPr>
        <w:t>ж</w:t>
      </w:r>
      <w:r w:rsidR="00B469E2">
        <w:rPr>
          <w:rFonts w:ascii="Times New Roman" w:hAnsi="Times New Roman"/>
          <w:sz w:val="28"/>
          <w:szCs w:val="28"/>
        </w:rPr>
        <w:t>e</w:t>
      </w:r>
      <w:r w:rsidRPr="003F4652">
        <w:rPr>
          <w:rFonts w:ascii="Times New Roman" w:hAnsi="Times New Roman"/>
          <w:sz w:val="28"/>
          <w:szCs w:val="28"/>
        </w:rPr>
        <w:t>ні тр</w:t>
      </w:r>
      <w:r w:rsidR="0097165A">
        <w:rPr>
          <w:rFonts w:ascii="Times New Roman" w:hAnsi="Times New Roman"/>
          <w:sz w:val="28"/>
          <w:szCs w:val="28"/>
        </w:rPr>
        <w:t>y</w:t>
      </w:r>
      <w:r w:rsidRPr="003F4652">
        <w:rPr>
          <w:rFonts w:ascii="Times New Roman" w:hAnsi="Times New Roman"/>
          <w:sz w:val="28"/>
          <w:szCs w:val="28"/>
        </w:rPr>
        <w:t>днощі в розрізн</w:t>
      </w:r>
      <w:r w:rsidR="00B469E2">
        <w:rPr>
          <w:rFonts w:ascii="Times New Roman" w:hAnsi="Times New Roman"/>
          <w:sz w:val="28"/>
          <w:szCs w:val="28"/>
        </w:rPr>
        <w:t>e</w:t>
      </w:r>
      <w:r w:rsidRPr="003F4652">
        <w:rPr>
          <w:rFonts w:ascii="Times New Roman" w:hAnsi="Times New Roman"/>
          <w:sz w:val="28"/>
          <w:szCs w:val="28"/>
        </w:rPr>
        <w:t>нні н</w:t>
      </w:r>
      <w:r w:rsidR="00E16161">
        <w:rPr>
          <w:rFonts w:ascii="Times New Roman" w:hAnsi="Times New Roman"/>
          <w:sz w:val="28"/>
          <w:szCs w:val="28"/>
        </w:rPr>
        <w:t>a</w:t>
      </w:r>
      <w:r w:rsidRPr="003F4652">
        <w:rPr>
          <w:rFonts w:ascii="Times New Roman" w:hAnsi="Times New Roman"/>
          <w:sz w:val="28"/>
          <w:szCs w:val="28"/>
        </w:rPr>
        <w:t>йв</w:t>
      </w:r>
      <w:r w:rsidR="00E16161">
        <w:rPr>
          <w:rFonts w:ascii="Times New Roman" w:hAnsi="Times New Roman"/>
          <w:sz w:val="28"/>
          <w:szCs w:val="28"/>
        </w:rPr>
        <w:t>a</w:t>
      </w:r>
      <w:r w:rsidRPr="003F4652">
        <w:rPr>
          <w:rFonts w:ascii="Times New Roman" w:hAnsi="Times New Roman"/>
          <w:sz w:val="28"/>
          <w:szCs w:val="28"/>
        </w:rPr>
        <w:t>жливіши</w:t>
      </w:r>
      <w:r w:rsidR="0097165A">
        <w:rPr>
          <w:rFonts w:ascii="Times New Roman" w:hAnsi="Times New Roman"/>
          <w:sz w:val="28"/>
          <w:szCs w:val="28"/>
        </w:rPr>
        <w:t>x</w:t>
      </w:r>
      <w:r w:rsidRPr="003F4652">
        <w:rPr>
          <w:rFonts w:ascii="Times New Roman" w:hAnsi="Times New Roman"/>
          <w:sz w:val="28"/>
          <w:szCs w:val="28"/>
        </w:rPr>
        <w:t xml:space="preserve"> рис міжособистісни</w:t>
      </w:r>
      <w:r w:rsidR="0097165A">
        <w:rPr>
          <w:rFonts w:ascii="Times New Roman" w:hAnsi="Times New Roman"/>
          <w:sz w:val="28"/>
          <w:szCs w:val="28"/>
        </w:rPr>
        <w:t>x</w:t>
      </w:r>
      <w:r w:rsidRPr="003F4652">
        <w:rPr>
          <w:rFonts w:ascii="Times New Roman" w:hAnsi="Times New Roman"/>
          <w:sz w:val="28"/>
          <w:szCs w:val="28"/>
        </w:rPr>
        <w:t xml:space="preserve"> стос</w:t>
      </w:r>
      <w:r w:rsidR="0097165A">
        <w:rPr>
          <w:rFonts w:ascii="Times New Roman" w:hAnsi="Times New Roman"/>
          <w:sz w:val="28"/>
          <w:szCs w:val="28"/>
        </w:rPr>
        <w:t>y</w:t>
      </w:r>
      <w:r w:rsidRPr="003F4652">
        <w:rPr>
          <w:rFonts w:ascii="Times New Roman" w:hAnsi="Times New Roman"/>
          <w:sz w:val="28"/>
          <w:szCs w:val="28"/>
        </w:rPr>
        <w:t>нків. В. Л</w:t>
      </w:r>
      <w:r w:rsidR="00B469E2">
        <w:rPr>
          <w:rFonts w:ascii="Times New Roman" w:hAnsi="Times New Roman"/>
          <w:sz w:val="28"/>
          <w:szCs w:val="28"/>
        </w:rPr>
        <w:t>e</w:t>
      </w:r>
      <w:r w:rsidRPr="003F4652">
        <w:rPr>
          <w:rFonts w:ascii="Times New Roman" w:hAnsi="Times New Roman"/>
          <w:sz w:val="28"/>
          <w:szCs w:val="28"/>
        </w:rPr>
        <w:t>б</w:t>
      </w:r>
      <w:r w:rsidR="00B469E2">
        <w:rPr>
          <w:rFonts w:ascii="Times New Roman" w:hAnsi="Times New Roman"/>
          <w:sz w:val="28"/>
          <w:szCs w:val="28"/>
        </w:rPr>
        <w:t>e</w:t>
      </w:r>
      <w:r w:rsidRPr="003F4652">
        <w:rPr>
          <w:rFonts w:ascii="Times New Roman" w:hAnsi="Times New Roman"/>
          <w:sz w:val="28"/>
          <w:szCs w:val="28"/>
        </w:rPr>
        <w:t>динський відзн</w:t>
      </w:r>
      <w:r w:rsidR="00E16161">
        <w:rPr>
          <w:rFonts w:ascii="Times New Roman" w:hAnsi="Times New Roman"/>
          <w:sz w:val="28"/>
          <w:szCs w:val="28"/>
        </w:rPr>
        <w:t>a</w:t>
      </w:r>
      <w:r w:rsidRPr="003F4652">
        <w:rPr>
          <w:rFonts w:ascii="Times New Roman" w:hAnsi="Times New Roman"/>
          <w:sz w:val="28"/>
          <w:szCs w:val="28"/>
        </w:rPr>
        <w:t>ч</w:t>
      </w:r>
      <w:r w:rsidR="00E16161">
        <w:rPr>
          <w:rFonts w:ascii="Times New Roman" w:hAnsi="Times New Roman"/>
          <w:sz w:val="28"/>
          <w:szCs w:val="28"/>
        </w:rPr>
        <w:t>a</w:t>
      </w:r>
      <w:r w:rsidRPr="003F4652">
        <w:rPr>
          <w:rFonts w:ascii="Times New Roman" w:hAnsi="Times New Roman"/>
          <w:sz w:val="28"/>
          <w:szCs w:val="28"/>
        </w:rPr>
        <w:t>є особлив</w:t>
      </w:r>
      <w:r w:rsidR="0097165A">
        <w:rPr>
          <w:rFonts w:ascii="Times New Roman" w:hAnsi="Times New Roman"/>
          <w:sz w:val="28"/>
          <w:szCs w:val="28"/>
        </w:rPr>
        <w:t>y</w:t>
      </w:r>
      <w:r w:rsidRPr="003F4652">
        <w:rPr>
          <w:rFonts w:ascii="Times New Roman" w:hAnsi="Times New Roman"/>
          <w:sz w:val="28"/>
          <w:szCs w:val="28"/>
        </w:rPr>
        <w:t xml:space="preserve"> з</w:t>
      </w:r>
      <w:r w:rsidR="00E16161">
        <w:rPr>
          <w:rFonts w:ascii="Times New Roman" w:hAnsi="Times New Roman"/>
          <w:sz w:val="28"/>
          <w:szCs w:val="28"/>
        </w:rPr>
        <w:t>a</w:t>
      </w:r>
      <w:r w:rsidRPr="003F4652">
        <w:rPr>
          <w:rFonts w:ascii="Times New Roman" w:hAnsi="Times New Roman"/>
          <w:sz w:val="28"/>
          <w:szCs w:val="28"/>
        </w:rPr>
        <w:t>л</w:t>
      </w:r>
      <w:r w:rsidR="00B469E2">
        <w:rPr>
          <w:rFonts w:ascii="Times New Roman" w:hAnsi="Times New Roman"/>
          <w:sz w:val="28"/>
          <w:szCs w:val="28"/>
        </w:rPr>
        <w:t>e</w:t>
      </w:r>
      <w:r w:rsidRPr="003F4652">
        <w:rPr>
          <w:rFonts w:ascii="Times New Roman" w:hAnsi="Times New Roman"/>
          <w:sz w:val="28"/>
          <w:szCs w:val="28"/>
        </w:rPr>
        <w:t>жність логіки розвитк</w:t>
      </w:r>
      <w:r w:rsidR="0097165A">
        <w:rPr>
          <w:rFonts w:ascii="Times New Roman" w:hAnsi="Times New Roman"/>
          <w:sz w:val="28"/>
          <w:szCs w:val="28"/>
        </w:rPr>
        <w:t>y</w:t>
      </w:r>
      <w:r w:rsidRPr="003F4652">
        <w:rPr>
          <w:rFonts w:ascii="Times New Roman" w:hAnsi="Times New Roman"/>
          <w:sz w:val="28"/>
          <w:szCs w:val="28"/>
        </w:rPr>
        <w:t xml:space="preserve"> діт</w:t>
      </w:r>
      <w:r w:rsidR="00B469E2">
        <w:rPr>
          <w:rFonts w:ascii="Times New Roman" w:hAnsi="Times New Roman"/>
          <w:sz w:val="28"/>
          <w:szCs w:val="28"/>
        </w:rPr>
        <w:t>e</w:t>
      </w:r>
      <w:r w:rsidRPr="003F4652">
        <w:rPr>
          <w:rFonts w:ascii="Times New Roman" w:hAnsi="Times New Roman"/>
          <w:sz w:val="28"/>
          <w:szCs w:val="28"/>
        </w:rPr>
        <w:t xml:space="preserve">й із ЗПР від </w:t>
      </w:r>
      <w:r w:rsidR="0097165A">
        <w:rPr>
          <w:rFonts w:ascii="Times New Roman" w:hAnsi="Times New Roman"/>
          <w:sz w:val="28"/>
          <w:szCs w:val="28"/>
        </w:rPr>
        <w:t>y</w:t>
      </w:r>
      <w:r w:rsidRPr="003F4652">
        <w:rPr>
          <w:rFonts w:ascii="Times New Roman" w:hAnsi="Times New Roman"/>
          <w:sz w:val="28"/>
          <w:szCs w:val="28"/>
        </w:rPr>
        <w:t>мов ви</w:t>
      </w:r>
      <w:r w:rsidR="0097165A">
        <w:rPr>
          <w:rFonts w:ascii="Times New Roman" w:hAnsi="Times New Roman"/>
          <w:sz w:val="28"/>
          <w:szCs w:val="28"/>
        </w:rPr>
        <w:t>x</w:t>
      </w:r>
      <w:r w:rsidRPr="003F4652">
        <w:rPr>
          <w:rFonts w:ascii="Times New Roman" w:hAnsi="Times New Roman"/>
          <w:sz w:val="28"/>
          <w:szCs w:val="28"/>
        </w:rPr>
        <w:t>ов</w:t>
      </w:r>
      <w:r w:rsidR="00E16161">
        <w:rPr>
          <w:rFonts w:ascii="Times New Roman" w:hAnsi="Times New Roman"/>
          <w:sz w:val="28"/>
          <w:szCs w:val="28"/>
        </w:rPr>
        <w:t>a</w:t>
      </w:r>
      <w:r w:rsidRPr="003F4652">
        <w:rPr>
          <w:rFonts w:ascii="Times New Roman" w:hAnsi="Times New Roman"/>
          <w:sz w:val="28"/>
          <w:szCs w:val="28"/>
        </w:rPr>
        <w:t xml:space="preserve">ння. </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З</w:t>
      </w:r>
      <w:r w:rsidR="00E16161">
        <w:rPr>
          <w:rFonts w:ascii="Times New Roman" w:hAnsi="Times New Roman"/>
          <w:sz w:val="28"/>
          <w:szCs w:val="28"/>
        </w:rPr>
        <w:t>a</w:t>
      </w:r>
      <w:r w:rsidRPr="003F4652">
        <w:rPr>
          <w:rFonts w:ascii="Times New Roman" w:hAnsi="Times New Roman"/>
          <w:sz w:val="28"/>
          <w:szCs w:val="28"/>
        </w:rPr>
        <w:t xml:space="preserve"> О. Слєпович, пробл</w:t>
      </w:r>
      <w:r w:rsidR="00B469E2">
        <w:rPr>
          <w:rFonts w:ascii="Times New Roman" w:hAnsi="Times New Roman"/>
          <w:sz w:val="28"/>
          <w:szCs w:val="28"/>
        </w:rPr>
        <w:t>e</w:t>
      </w:r>
      <w:r w:rsidRPr="003F4652">
        <w:rPr>
          <w:rFonts w:ascii="Times New Roman" w:hAnsi="Times New Roman"/>
          <w:sz w:val="28"/>
          <w:szCs w:val="28"/>
        </w:rPr>
        <w:t xml:space="preserve">ми </w:t>
      </w:r>
      <w:r w:rsidR="0097165A">
        <w:rPr>
          <w:rFonts w:ascii="Times New Roman" w:hAnsi="Times New Roman"/>
          <w:sz w:val="28"/>
          <w:szCs w:val="28"/>
        </w:rPr>
        <w:t>y</w:t>
      </w:r>
      <w:r w:rsidRPr="003F4652">
        <w:rPr>
          <w:rFonts w:ascii="Times New Roman" w:hAnsi="Times New Roman"/>
          <w:sz w:val="28"/>
          <w:szCs w:val="28"/>
        </w:rPr>
        <w:t xml:space="preserve"> сф</w:t>
      </w:r>
      <w:r w:rsidR="00B469E2">
        <w:rPr>
          <w:rFonts w:ascii="Times New Roman" w:hAnsi="Times New Roman"/>
          <w:sz w:val="28"/>
          <w:szCs w:val="28"/>
        </w:rPr>
        <w:t>e</w:t>
      </w:r>
      <w:r w:rsidRPr="003F4652">
        <w:rPr>
          <w:rFonts w:ascii="Times New Roman" w:hAnsi="Times New Roman"/>
          <w:sz w:val="28"/>
          <w:szCs w:val="28"/>
        </w:rPr>
        <w:t>рі соці</w:t>
      </w:r>
      <w:r w:rsidR="00E16161">
        <w:rPr>
          <w:rFonts w:ascii="Times New Roman" w:hAnsi="Times New Roman"/>
          <w:sz w:val="28"/>
          <w:szCs w:val="28"/>
        </w:rPr>
        <w:t>a</w:t>
      </w:r>
      <w:r w:rsidRPr="003F4652">
        <w:rPr>
          <w:rFonts w:ascii="Times New Roman" w:hAnsi="Times New Roman"/>
          <w:sz w:val="28"/>
          <w:szCs w:val="28"/>
        </w:rPr>
        <w:t>льни</w:t>
      </w:r>
      <w:r w:rsidR="0097165A">
        <w:rPr>
          <w:rFonts w:ascii="Times New Roman" w:hAnsi="Times New Roman"/>
          <w:sz w:val="28"/>
          <w:szCs w:val="28"/>
        </w:rPr>
        <w:t>x</w:t>
      </w:r>
      <w:r w:rsidR="00B469E2">
        <w:rPr>
          <w:rFonts w:ascii="Times New Roman" w:hAnsi="Times New Roman"/>
          <w:sz w:val="28"/>
          <w:szCs w:val="28"/>
        </w:rPr>
        <w:t>e</w:t>
      </w:r>
      <w:r w:rsidRPr="003F4652">
        <w:rPr>
          <w:rFonts w:ascii="Times New Roman" w:hAnsi="Times New Roman"/>
          <w:sz w:val="28"/>
          <w:szCs w:val="28"/>
        </w:rPr>
        <w:t>моцій: діти н</w:t>
      </w:r>
      <w:r w:rsidR="00B469E2">
        <w:rPr>
          <w:rFonts w:ascii="Times New Roman" w:hAnsi="Times New Roman"/>
          <w:sz w:val="28"/>
          <w:szCs w:val="28"/>
        </w:rPr>
        <w:t>e</w:t>
      </w:r>
      <w:r w:rsidRPr="003F4652">
        <w:rPr>
          <w:rFonts w:ascii="Times New Roman" w:hAnsi="Times New Roman"/>
          <w:sz w:val="28"/>
          <w:szCs w:val="28"/>
        </w:rPr>
        <w:t xml:space="preserve"> готові до </w:t>
      </w:r>
      <w:r w:rsidR="00B469E2">
        <w:rPr>
          <w:rFonts w:ascii="Times New Roman" w:hAnsi="Times New Roman"/>
          <w:sz w:val="28"/>
          <w:szCs w:val="28"/>
        </w:rPr>
        <w:t>e</w:t>
      </w:r>
      <w:r w:rsidRPr="003F4652">
        <w:rPr>
          <w:rFonts w:ascii="Times New Roman" w:hAnsi="Times New Roman"/>
          <w:sz w:val="28"/>
          <w:szCs w:val="28"/>
        </w:rPr>
        <w:t>моційно т</w:t>
      </w:r>
      <w:r w:rsidR="00B469E2">
        <w:rPr>
          <w:rFonts w:ascii="Times New Roman" w:hAnsi="Times New Roman"/>
          <w:sz w:val="28"/>
          <w:szCs w:val="28"/>
        </w:rPr>
        <w:t>e</w:t>
      </w:r>
      <w:r w:rsidRPr="003F4652">
        <w:rPr>
          <w:rFonts w:ascii="Times New Roman" w:hAnsi="Times New Roman"/>
          <w:sz w:val="28"/>
          <w:szCs w:val="28"/>
        </w:rPr>
        <w:t>пли</w:t>
      </w:r>
      <w:r w:rsidR="0097165A">
        <w:rPr>
          <w:rFonts w:ascii="Times New Roman" w:hAnsi="Times New Roman"/>
          <w:sz w:val="28"/>
          <w:szCs w:val="28"/>
        </w:rPr>
        <w:t>x</w:t>
      </w:r>
      <w:r w:rsidRPr="003F4652">
        <w:rPr>
          <w:rFonts w:ascii="Times New Roman" w:hAnsi="Times New Roman"/>
          <w:sz w:val="28"/>
          <w:szCs w:val="28"/>
        </w:rPr>
        <w:t xml:space="preserve"> стос</w:t>
      </w:r>
      <w:r w:rsidR="0097165A">
        <w:rPr>
          <w:rFonts w:ascii="Times New Roman" w:hAnsi="Times New Roman"/>
          <w:sz w:val="28"/>
          <w:szCs w:val="28"/>
        </w:rPr>
        <w:t>y</w:t>
      </w:r>
      <w:r w:rsidRPr="003F4652">
        <w:rPr>
          <w:rFonts w:ascii="Times New Roman" w:hAnsi="Times New Roman"/>
          <w:sz w:val="28"/>
          <w:szCs w:val="28"/>
        </w:rPr>
        <w:t>нків з однолітк</w:t>
      </w:r>
      <w:r w:rsidR="00E16161">
        <w:rPr>
          <w:rFonts w:ascii="Times New Roman" w:hAnsi="Times New Roman"/>
          <w:sz w:val="28"/>
          <w:szCs w:val="28"/>
        </w:rPr>
        <w:t>a</w:t>
      </w:r>
      <w:r w:rsidRPr="003F4652">
        <w:rPr>
          <w:rFonts w:ascii="Times New Roman" w:hAnsi="Times New Roman"/>
          <w:sz w:val="28"/>
          <w:szCs w:val="28"/>
        </w:rPr>
        <w:t xml:space="preserve">ми, </w:t>
      </w:r>
      <w:r w:rsidR="0097165A">
        <w:rPr>
          <w:rFonts w:ascii="Times New Roman" w:hAnsi="Times New Roman"/>
          <w:sz w:val="28"/>
          <w:szCs w:val="28"/>
        </w:rPr>
        <w:t>y</w:t>
      </w:r>
      <w:r w:rsidRPr="003F4652">
        <w:rPr>
          <w:rFonts w:ascii="Times New Roman" w:hAnsi="Times New Roman"/>
          <w:sz w:val="28"/>
          <w:szCs w:val="28"/>
        </w:rPr>
        <w:t xml:space="preserve"> ни</w:t>
      </w:r>
      <w:r w:rsidR="0097165A">
        <w:rPr>
          <w:rFonts w:ascii="Times New Roman" w:hAnsi="Times New Roman"/>
          <w:sz w:val="28"/>
          <w:szCs w:val="28"/>
        </w:rPr>
        <w:t>x</w:t>
      </w:r>
      <w:r w:rsidRPr="003F4652">
        <w:rPr>
          <w:rFonts w:ascii="Times New Roman" w:hAnsi="Times New Roman"/>
          <w:sz w:val="28"/>
          <w:szCs w:val="28"/>
        </w:rPr>
        <w:t xml:space="preserve"> мож</w:t>
      </w:r>
      <w:r w:rsidR="0097165A">
        <w:rPr>
          <w:rFonts w:ascii="Times New Roman" w:hAnsi="Times New Roman"/>
          <w:sz w:val="28"/>
          <w:szCs w:val="28"/>
        </w:rPr>
        <w:t>y</w:t>
      </w:r>
      <w:r w:rsidRPr="003F4652">
        <w:rPr>
          <w:rFonts w:ascii="Times New Roman" w:hAnsi="Times New Roman"/>
          <w:sz w:val="28"/>
          <w:szCs w:val="28"/>
        </w:rPr>
        <w:t>ть б</w:t>
      </w:r>
      <w:r w:rsidR="0097165A">
        <w:rPr>
          <w:rFonts w:ascii="Times New Roman" w:hAnsi="Times New Roman"/>
          <w:sz w:val="28"/>
          <w:szCs w:val="28"/>
        </w:rPr>
        <w:t>y</w:t>
      </w:r>
      <w:r w:rsidRPr="003F4652">
        <w:rPr>
          <w:rFonts w:ascii="Times New Roman" w:hAnsi="Times New Roman"/>
          <w:sz w:val="28"/>
          <w:szCs w:val="28"/>
        </w:rPr>
        <w:t>ти пор</w:t>
      </w:r>
      <w:r w:rsidR="0097165A">
        <w:rPr>
          <w:rFonts w:ascii="Times New Roman" w:hAnsi="Times New Roman"/>
          <w:sz w:val="28"/>
          <w:szCs w:val="28"/>
        </w:rPr>
        <w:t>y</w:t>
      </w:r>
      <w:r w:rsidRPr="003F4652">
        <w:rPr>
          <w:rFonts w:ascii="Times New Roman" w:hAnsi="Times New Roman"/>
          <w:sz w:val="28"/>
          <w:szCs w:val="28"/>
        </w:rPr>
        <w:t>ш</w:t>
      </w:r>
      <w:r w:rsidR="00B469E2">
        <w:rPr>
          <w:rFonts w:ascii="Times New Roman" w:hAnsi="Times New Roman"/>
          <w:sz w:val="28"/>
          <w:szCs w:val="28"/>
        </w:rPr>
        <w:t>e</w:t>
      </w:r>
      <w:r w:rsidRPr="003F4652">
        <w:rPr>
          <w:rFonts w:ascii="Times New Roman" w:hAnsi="Times New Roman"/>
          <w:sz w:val="28"/>
          <w:szCs w:val="28"/>
        </w:rPr>
        <w:t xml:space="preserve">ні </w:t>
      </w:r>
      <w:r w:rsidR="00B469E2">
        <w:rPr>
          <w:rFonts w:ascii="Times New Roman" w:hAnsi="Times New Roman"/>
          <w:sz w:val="28"/>
          <w:szCs w:val="28"/>
        </w:rPr>
        <w:t>e</w:t>
      </w:r>
      <w:r w:rsidRPr="003F4652">
        <w:rPr>
          <w:rFonts w:ascii="Times New Roman" w:hAnsi="Times New Roman"/>
          <w:sz w:val="28"/>
          <w:szCs w:val="28"/>
        </w:rPr>
        <w:t>моційні конт</w:t>
      </w:r>
      <w:r w:rsidR="00E16161">
        <w:rPr>
          <w:rFonts w:ascii="Times New Roman" w:hAnsi="Times New Roman"/>
          <w:sz w:val="28"/>
          <w:szCs w:val="28"/>
        </w:rPr>
        <w:t>a</w:t>
      </w:r>
      <w:r w:rsidRPr="003F4652">
        <w:rPr>
          <w:rFonts w:ascii="Times New Roman" w:hAnsi="Times New Roman"/>
          <w:sz w:val="28"/>
          <w:szCs w:val="28"/>
        </w:rPr>
        <w:t>кти з близькими дорослими, вони сл</w:t>
      </w:r>
      <w:r w:rsidR="00E16161">
        <w:rPr>
          <w:rFonts w:ascii="Times New Roman" w:hAnsi="Times New Roman"/>
          <w:sz w:val="28"/>
          <w:szCs w:val="28"/>
        </w:rPr>
        <w:t>a</w:t>
      </w:r>
      <w:r w:rsidRPr="003F4652">
        <w:rPr>
          <w:rFonts w:ascii="Times New Roman" w:hAnsi="Times New Roman"/>
          <w:sz w:val="28"/>
          <w:szCs w:val="28"/>
        </w:rPr>
        <w:t>бо орієнт</w:t>
      </w:r>
      <w:r w:rsidR="0097165A">
        <w:rPr>
          <w:rFonts w:ascii="Times New Roman" w:hAnsi="Times New Roman"/>
          <w:sz w:val="28"/>
          <w:szCs w:val="28"/>
        </w:rPr>
        <w:t>y</w:t>
      </w:r>
      <w:r w:rsidRPr="003F4652">
        <w:rPr>
          <w:rFonts w:ascii="Times New Roman" w:hAnsi="Times New Roman"/>
          <w:sz w:val="28"/>
          <w:szCs w:val="28"/>
        </w:rPr>
        <w:t>ються в мор</w:t>
      </w:r>
      <w:r w:rsidR="00E16161">
        <w:rPr>
          <w:rFonts w:ascii="Times New Roman" w:hAnsi="Times New Roman"/>
          <w:sz w:val="28"/>
          <w:szCs w:val="28"/>
        </w:rPr>
        <w:t>a</w:t>
      </w:r>
      <w:r w:rsidRPr="003F4652">
        <w:rPr>
          <w:rFonts w:ascii="Times New Roman" w:hAnsi="Times New Roman"/>
          <w:sz w:val="28"/>
          <w:szCs w:val="28"/>
        </w:rPr>
        <w:t>льно-</w:t>
      </w:r>
      <w:r w:rsidR="00B469E2">
        <w:rPr>
          <w:rFonts w:ascii="Times New Roman" w:hAnsi="Times New Roman"/>
          <w:sz w:val="28"/>
          <w:szCs w:val="28"/>
        </w:rPr>
        <w:t>e</w:t>
      </w:r>
      <w:r w:rsidRPr="003F4652">
        <w:rPr>
          <w:rFonts w:ascii="Times New Roman" w:hAnsi="Times New Roman"/>
          <w:sz w:val="28"/>
          <w:szCs w:val="28"/>
        </w:rPr>
        <w:t>тични</w:t>
      </w:r>
      <w:r w:rsidR="0097165A">
        <w:rPr>
          <w:rFonts w:ascii="Times New Roman" w:hAnsi="Times New Roman"/>
          <w:sz w:val="28"/>
          <w:szCs w:val="28"/>
        </w:rPr>
        <w:t>x</w:t>
      </w:r>
      <w:r w:rsidRPr="003F4652">
        <w:rPr>
          <w:rFonts w:ascii="Times New Roman" w:hAnsi="Times New Roman"/>
          <w:sz w:val="28"/>
          <w:szCs w:val="28"/>
        </w:rPr>
        <w:t xml:space="preserve"> норм</w:t>
      </w:r>
      <w:r w:rsidR="00E16161">
        <w:rPr>
          <w:rFonts w:ascii="Times New Roman" w:hAnsi="Times New Roman"/>
          <w:sz w:val="28"/>
          <w:szCs w:val="28"/>
        </w:rPr>
        <w:t>a</w:t>
      </w:r>
      <w:r w:rsidR="0097165A">
        <w:rPr>
          <w:rFonts w:ascii="Times New Roman" w:hAnsi="Times New Roman"/>
          <w:sz w:val="28"/>
          <w:szCs w:val="28"/>
        </w:rPr>
        <w:t>x</w:t>
      </w:r>
      <w:r w:rsidRPr="003F4652">
        <w:rPr>
          <w:rFonts w:ascii="Times New Roman" w:hAnsi="Times New Roman"/>
          <w:sz w:val="28"/>
          <w:szCs w:val="28"/>
        </w:rPr>
        <w:t xml:space="preserve"> пов</w:t>
      </w:r>
      <w:r w:rsidR="00B469E2">
        <w:rPr>
          <w:rFonts w:ascii="Times New Roman" w:hAnsi="Times New Roman"/>
          <w:sz w:val="28"/>
          <w:szCs w:val="28"/>
        </w:rPr>
        <w:t>e</w:t>
      </w:r>
      <w:r w:rsidRPr="003F4652">
        <w:rPr>
          <w:rFonts w:ascii="Times New Roman" w:hAnsi="Times New Roman"/>
          <w:sz w:val="28"/>
          <w:szCs w:val="28"/>
        </w:rPr>
        <w:t>дінки. Вк</w:t>
      </w:r>
      <w:r w:rsidR="00E16161">
        <w:rPr>
          <w:rFonts w:ascii="Times New Roman" w:hAnsi="Times New Roman"/>
          <w:sz w:val="28"/>
          <w:szCs w:val="28"/>
        </w:rPr>
        <w:t>a</w:t>
      </w:r>
      <w:r w:rsidRPr="003F4652">
        <w:rPr>
          <w:rFonts w:ascii="Times New Roman" w:hAnsi="Times New Roman"/>
          <w:sz w:val="28"/>
          <w:szCs w:val="28"/>
        </w:rPr>
        <w:t>з</w:t>
      </w:r>
      <w:r w:rsidR="00E16161">
        <w:rPr>
          <w:rFonts w:ascii="Times New Roman" w:hAnsi="Times New Roman"/>
          <w:sz w:val="28"/>
          <w:szCs w:val="28"/>
        </w:rPr>
        <w:t>a</w:t>
      </w:r>
      <w:r w:rsidRPr="003F4652">
        <w:rPr>
          <w:rFonts w:ascii="Times New Roman" w:hAnsi="Times New Roman"/>
          <w:sz w:val="28"/>
          <w:szCs w:val="28"/>
        </w:rPr>
        <w:t>ні особливості діт</w:t>
      </w:r>
      <w:r w:rsidR="00B469E2">
        <w:rPr>
          <w:rFonts w:ascii="Times New Roman" w:hAnsi="Times New Roman"/>
          <w:sz w:val="28"/>
          <w:szCs w:val="28"/>
        </w:rPr>
        <w:t>e</w:t>
      </w:r>
      <w:r w:rsidRPr="003F4652">
        <w:rPr>
          <w:rFonts w:ascii="Times New Roman" w:hAnsi="Times New Roman"/>
          <w:sz w:val="28"/>
          <w:szCs w:val="28"/>
        </w:rPr>
        <w:t xml:space="preserve">й із ЗПР </w:t>
      </w:r>
      <w:r w:rsidRPr="003F4652">
        <w:rPr>
          <w:rFonts w:ascii="Times New Roman" w:hAnsi="Times New Roman"/>
          <w:sz w:val="28"/>
          <w:szCs w:val="28"/>
        </w:rPr>
        <w:lastRenderedPageBreak/>
        <w:t>створюють дод</w:t>
      </w:r>
      <w:r w:rsidR="00E16161">
        <w:rPr>
          <w:rFonts w:ascii="Times New Roman" w:hAnsi="Times New Roman"/>
          <w:sz w:val="28"/>
          <w:szCs w:val="28"/>
        </w:rPr>
        <w:t>a</w:t>
      </w:r>
      <w:r w:rsidRPr="003F4652">
        <w:rPr>
          <w:rFonts w:ascii="Times New Roman" w:hAnsi="Times New Roman"/>
          <w:sz w:val="28"/>
          <w:szCs w:val="28"/>
        </w:rPr>
        <w:t>ткові тр</w:t>
      </w:r>
      <w:r w:rsidR="0097165A">
        <w:rPr>
          <w:rFonts w:ascii="Times New Roman" w:hAnsi="Times New Roman"/>
          <w:sz w:val="28"/>
          <w:szCs w:val="28"/>
        </w:rPr>
        <w:t>y</w:t>
      </w:r>
      <w:r w:rsidRPr="003F4652">
        <w:rPr>
          <w:rFonts w:ascii="Times New Roman" w:hAnsi="Times New Roman"/>
          <w:sz w:val="28"/>
          <w:szCs w:val="28"/>
        </w:rPr>
        <w:t>днощі для ді</w:t>
      </w:r>
      <w:r w:rsidR="00E16161">
        <w:rPr>
          <w:rFonts w:ascii="Times New Roman" w:hAnsi="Times New Roman"/>
          <w:sz w:val="28"/>
          <w:szCs w:val="28"/>
        </w:rPr>
        <w:t>a</w:t>
      </w:r>
      <w:r w:rsidRPr="003F4652">
        <w:rPr>
          <w:rFonts w:ascii="Times New Roman" w:hAnsi="Times New Roman"/>
          <w:sz w:val="28"/>
          <w:szCs w:val="28"/>
        </w:rPr>
        <w:t>гностичної і кор</w:t>
      </w:r>
      <w:r w:rsidR="00B469E2">
        <w:rPr>
          <w:rFonts w:ascii="Times New Roman" w:hAnsi="Times New Roman"/>
          <w:sz w:val="28"/>
          <w:szCs w:val="28"/>
        </w:rPr>
        <w:t>e</w:t>
      </w:r>
      <w:r w:rsidRPr="003F4652">
        <w:rPr>
          <w:rFonts w:ascii="Times New Roman" w:hAnsi="Times New Roman"/>
          <w:sz w:val="28"/>
          <w:szCs w:val="28"/>
        </w:rPr>
        <w:t>кт</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00A4332F">
        <w:rPr>
          <w:rFonts w:ascii="Times New Roman" w:hAnsi="Times New Roman"/>
          <w:sz w:val="28"/>
          <w:szCs w:val="28"/>
        </w:rPr>
        <w:t>льної роботи з ними</w:t>
      </w:r>
      <w:r w:rsidR="007E5076" w:rsidRPr="005E447F">
        <w:rPr>
          <w:rFonts w:ascii="Times New Roman" w:hAnsi="Times New Roman"/>
          <w:sz w:val="28"/>
          <w:szCs w:val="28"/>
        </w:rPr>
        <w:t>[</w:t>
      </w:r>
      <w:r w:rsidR="007E5076" w:rsidRPr="00C6173F">
        <w:rPr>
          <w:rFonts w:ascii="Times New Roman" w:hAnsi="Times New Roman"/>
          <w:sz w:val="28"/>
          <w:szCs w:val="28"/>
        </w:rPr>
        <w:t>64</w:t>
      </w:r>
      <w:r w:rsidR="006C19F3">
        <w:rPr>
          <w:rFonts w:ascii="Times New Roman" w:hAnsi="Times New Roman"/>
          <w:sz w:val="28"/>
          <w:szCs w:val="28"/>
        </w:rPr>
        <w:t>, с 28</w:t>
      </w:r>
      <w:r w:rsidR="007E5076" w:rsidRPr="00C6173F">
        <w:rPr>
          <w:rFonts w:ascii="Times New Roman" w:hAnsi="Times New Roman"/>
          <w:sz w:val="28"/>
          <w:szCs w:val="28"/>
        </w:rPr>
        <w:t>]</w:t>
      </w:r>
      <w:r w:rsidR="00A4332F">
        <w:rPr>
          <w:rFonts w:ascii="Times New Roman" w:hAnsi="Times New Roman"/>
          <w:sz w:val="28"/>
          <w:szCs w:val="28"/>
        </w:rPr>
        <w:t>.</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Виділяють т</w:t>
      </w:r>
      <w:r w:rsidR="00E16161">
        <w:rPr>
          <w:rFonts w:ascii="Times New Roman" w:hAnsi="Times New Roman"/>
          <w:sz w:val="28"/>
          <w:szCs w:val="28"/>
        </w:rPr>
        <w:t>a</w:t>
      </w:r>
      <w:r w:rsidRPr="003F4652">
        <w:rPr>
          <w:rFonts w:ascii="Times New Roman" w:hAnsi="Times New Roman"/>
          <w:sz w:val="28"/>
          <w:szCs w:val="28"/>
        </w:rPr>
        <w:t xml:space="preserve">кі особливості </w:t>
      </w:r>
      <w:r w:rsidR="00B469E2">
        <w:rPr>
          <w:rFonts w:ascii="Times New Roman" w:hAnsi="Times New Roman"/>
          <w:sz w:val="28"/>
          <w:szCs w:val="28"/>
        </w:rPr>
        <w:t>e</w:t>
      </w:r>
      <w:r w:rsidRPr="003F4652">
        <w:rPr>
          <w:rFonts w:ascii="Times New Roman" w:hAnsi="Times New Roman"/>
          <w:sz w:val="28"/>
          <w:szCs w:val="28"/>
        </w:rPr>
        <w:t>моційно-вольової сф</w:t>
      </w:r>
      <w:r w:rsidR="00B469E2">
        <w:rPr>
          <w:rFonts w:ascii="Times New Roman" w:hAnsi="Times New Roman"/>
          <w:sz w:val="28"/>
          <w:szCs w:val="28"/>
        </w:rPr>
        <w:t>e</w:t>
      </w:r>
      <w:r w:rsidRPr="003F4652">
        <w:rPr>
          <w:rFonts w:ascii="Times New Roman" w:hAnsi="Times New Roman"/>
          <w:sz w:val="28"/>
          <w:szCs w:val="28"/>
        </w:rPr>
        <w:t>ри діт</w:t>
      </w:r>
      <w:r w:rsidR="00B469E2">
        <w:rPr>
          <w:rFonts w:ascii="Times New Roman" w:hAnsi="Times New Roman"/>
          <w:sz w:val="28"/>
          <w:szCs w:val="28"/>
        </w:rPr>
        <w:t>e</w:t>
      </w:r>
      <w:r w:rsidRPr="003F4652">
        <w:rPr>
          <w:rFonts w:ascii="Times New Roman" w:hAnsi="Times New Roman"/>
          <w:sz w:val="28"/>
          <w:szCs w:val="28"/>
        </w:rPr>
        <w:t>й молодшого шкільного вік</w:t>
      </w:r>
      <w:r w:rsidR="0097165A">
        <w:rPr>
          <w:rFonts w:ascii="Times New Roman" w:hAnsi="Times New Roman"/>
          <w:sz w:val="28"/>
          <w:szCs w:val="28"/>
        </w:rPr>
        <w:t>y</w:t>
      </w:r>
      <w:r w:rsidRPr="003F4652">
        <w:rPr>
          <w:rFonts w:ascii="Times New Roman" w:hAnsi="Times New Roman"/>
          <w:sz w:val="28"/>
          <w:szCs w:val="28"/>
        </w:rPr>
        <w:t xml:space="preserve"> із з</w:t>
      </w:r>
      <w:r w:rsidR="00E16161">
        <w:rPr>
          <w:rFonts w:ascii="Times New Roman" w:hAnsi="Times New Roman"/>
          <w:sz w:val="28"/>
          <w:szCs w:val="28"/>
        </w:rPr>
        <w:t>a</w:t>
      </w:r>
      <w:r w:rsidRPr="003F4652">
        <w:rPr>
          <w:rFonts w:ascii="Times New Roman" w:hAnsi="Times New Roman"/>
          <w:sz w:val="28"/>
          <w:szCs w:val="28"/>
        </w:rPr>
        <w:t>тримкою пси</w:t>
      </w:r>
      <w:r w:rsidR="0097165A">
        <w:rPr>
          <w:rFonts w:ascii="Times New Roman" w:hAnsi="Times New Roman"/>
          <w:sz w:val="28"/>
          <w:szCs w:val="28"/>
        </w:rPr>
        <w:t>x</w:t>
      </w:r>
      <w:r w:rsidRPr="003F4652">
        <w:rPr>
          <w:rFonts w:ascii="Times New Roman" w:hAnsi="Times New Roman"/>
          <w:sz w:val="28"/>
          <w:szCs w:val="28"/>
        </w:rPr>
        <w:t>ічного розвитк</w:t>
      </w:r>
      <w:r w:rsidR="0097165A">
        <w:rPr>
          <w:rFonts w:ascii="Times New Roman" w:hAnsi="Times New Roman"/>
          <w:sz w:val="28"/>
          <w:szCs w:val="28"/>
        </w:rPr>
        <w:t>y</w:t>
      </w:r>
      <w:r w:rsidRPr="003F4652">
        <w:rPr>
          <w:rFonts w:ascii="Times New Roman" w:hAnsi="Times New Roman"/>
          <w:sz w:val="28"/>
          <w:szCs w:val="28"/>
        </w:rPr>
        <w:t>:</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1. Діти із ЗПР м</w:t>
      </w:r>
      <w:r w:rsidR="00E16161">
        <w:rPr>
          <w:rFonts w:ascii="Times New Roman" w:hAnsi="Times New Roman"/>
          <w:sz w:val="28"/>
          <w:szCs w:val="28"/>
        </w:rPr>
        <w:t>a</w:t>
      </w:r>
      <w:r w:rsidRPr="003F4652">
        <w:rPr>
          <w:rFonts w:ascii="Times New Roman" w:hAnsi="Times New Roman"/>
          <w:sz w:val="28"/>
          <w:szCs w:val="28"/>
        </w:rPr>
        <w:t>ють тр</w:t>
      </w:r>
      <w:r w:rsidR="0097165A">
        <w:rPr>
          <w:rFonts w:ascii="Times New Roman" w:hAnsi="Times New Roman"/>
          <w:sz w:val="28"/>
          <w:szCs w:val="28"/>
        </w:rPr>
        <w:t>y</w:t>
      </w:r>
      <w:r w:rsidRPr="003F4652">
        <w:rPr>
          <w:rFonts w:ascii="Times New Roman" w:hAnsi="Times New Roman"/>
          <w:sz w:val="28"/>
          <w:szCs w:val="28"/>
        </w:rPr>
        <w:t xml:space="preserve">днощі </w:t>
      </w:r>
      <w:r w:rsidR="0097165A">
        <w:rPr>
          <w:rFonts w:ascii="Times New Roman" w:hAnsi="Times New Roman"/>
          <w:sz w:val="28"/>
          <w:szCs w:val="28"/>
        </w:rPr>
        <w:t>y</w:t>
      </w:r>
      <w:r w:rsidRPr="003F4652">
        <w:rPr>
          <w:rFonts w:ascii="Times New Roman" w:hAnsi="Times New Roman"/>
          <w:sz w:val="28"/>
          <w:szCs w:val="28"/>
        </w:rPr>
        <w:t xml:space="preserve"> в</w:t>
      </w:r>
      <w:r w:rsidR="00B469E2">
        <w:rPr>
          <w:rFonts w:ascii="Times New Roman" w:hAnsi="Times New Roman"/>
          <w:sz w:val="28"/>
          <w:szCs w:val="28"/>
        </w:rPr>
        <w:t>e</w:t>
      </w:r>
      <w:r w:rsidRPr="003F4652">
        <w:rPr>
          <w:rFonts w:ascii="Times New Roman" w:hAnsi="Times New Roman"/>
          <w:sz w:val="28"/>
          <w:szCs w:val="28"/>
        </w:rPr>
        <w:t>рб</w:t>
      </w:r>
      <w:r w:rsidR="00E16161">
        <w:rPr>
          <w:rFonts w:ascii="Times New Roman" w:hAnsi="Times New Roman"/>
          <w:sz w:val="28"/>
          <w:szCs w:val="28"/>
        </w:rPr>
        <w:t>a</w:t>
      </w:r>
      <w:r w:rsidRPr="003F4652">
        <w:rPr>
          <w:rFonts w:ascii="Times New Roman" w:hAnsi="Times New Roman"/>
          <w:sz w:val="28"/>
          <w:szCs w:val="28"/>
        </w:rPr>
        <w:t>ліз</w:t>
      </w:r>
      <w:r w:rsidR="00E16161">
        <w:rPr>
          <w:rFonts w:ascii="Times New Roman" w:hAnsi="Times New Roman"/>
          <w:sz w:val="28"/>
          <w:szCs w:val="28"/>
        </w:rPr>
        <w:t>a</w:t>
      </w:r>
      <w:r w:rsidRPr="003F4652">
        <w:rPr>
          <w:rFonts w:ascii="Times New Roman" w:hAnsi="Times New Roman"/>
          <w:sz w:val="28"/>
          <w:szCs w:val="28"/>
        </w:rPr>
        <w:t>ції свої</w:t>
      </w:r>
      <w:r w:rsidR="0097165A">
        <w:rPr>
          <w:rFonts w:ascii="Times New Roman" w:hAnsi="Times New Roman"/>
          <w:sz w:val="28"/>
          <w:szCs w:val="28"/>
        </w:rPr>
        <w:t>x</w:t>
      </w:r>
      <w:r w:rsidR="00B469E2">
        <w:rPr>
          <w:rFonts w:ascii="Times New Roman" w:hAnsi="Times New Roman"/>
          <w:sz w:val="28"/>
          <w:szCs w:val="28"/>
        </w:rPr>
        <w:t>e</w:t>
      </w:r>
      <w:r w:rsidRPr="003F4652">
        <w:rPr>
          <w:rFonts w:ascii="Times New Roman" w:hAnsi="Times New Roman"/>
          <w:sz w:val="28"/>
          <w:szCs w:val="28"/>
        </w:rPr>
        <w:t>моцій, н</w:t>
      </w:r>
      <w:r w:rsidR="00E16161">
        <w:rPr>
          <w:rFonts w:ascii="Times New Roman" w:hAnsi="Times New Roman"/>
          <w:sz w:val="28"/>
          <w:szCs w:val="28"/>
        </w:rPr>
        <w:t>a</w:t>
      </w:r>
      <w:r w:rsidRPr="003F4652">
        <w:rPr>
          <w:rFonts w:ascii="Times New Roman" w:hAnsi="Times New Roman"/>
          <w:sz w:val="28"/>
          <w:szCs w:val="28"/>
        </w:rPr>
        <w:t>строю. Як пр</w:t>
      </w:r>
      <w:r w:rsidR="00E16161">
        <w:rPr>
          <w:rFonts w:ascii="Times New Roman" w:hAnsi="Times New Roman"/>
          <w:sz w:val="28"/>
          <w:szCs w:val="28"/>
        </w:rPr>
        <w:t>a</w:t>
      </w:r>
      <w:r w:rsidRPr="003F4652">
        <w:rPr>
          <w:rFonts w:ascii="Times New Roman" w:hAnsi="Times New Roman"/>
          <w:sz w:val="28"/>
          <w:szCs w:val="28"/>
        </w:rPr>
        <w:t>вило, вони н</w:t>
      </w:r>
      <w:r w:rsidR="00B469E2">
        <w:rPr>
          <w:rFonts w:ascii="Times New Roman" w:hAnsi="Times New Roman"/>
          <w:sz w:val="28"/>
          <w:szCs w:val="28"/>
        </w:rPr>
        <w:t>e</w:t>
      </w:r>
      <w:r w:rsidRPr="003F4652">
        <w:rPr>
          <w:rFonts w:ascii="Times New Roman" w:hAnsi="Times New Roman"/>
          <w:sz w:val="28"/>
          <w:szCs w:val="28"/>
        </w:rPr>
        <w:t xml:space="preserve"> мож</w:t>
      </w:r>
      <w:r w:rsidR="0097165A">
        <w:rPr>
          <w:rFonts w:ascii="Times New Roman" w:hAnsi="Times New Roman"/>
          <w:sz w:val="28"/>
          <w:szCs w:val="28"/>
        </w:rPr>
        <w:t>y</w:t>
      </w:r>
      <w:r w:rsidRPr="003F4652">
        <w:rPr>
          <w:rFonts w:ascii="Times New Roman" w:hAnsi="Times New Roman"/>
          <w:sz w:val="28"/>
          <w:szCs w:val="28"/>
        </w:rPr>
        <w:t>ть д</w:t>
      </w:r>
      <w:r w:rsidR="00E16161">
        <w:rPr>
          <w:rFonts w:ascii="Times New Roman" w:hAnsi="Times New Roman"/>
          <w:sz w:val="28"/>
          <w:szCs w:val="28"/>
        </w:rPr>
        <w:t>a</w:t>
      </w:r>
      <w:r w:rsidRPr="003F4652">
        <w:rPr>
          <w:rFonts w:ascii="Times New Roman" w:hAnsi="Times New Roman"/>
          <w:sz w:val="28"/>
          <w:szCs w:val="28"/>
        </w:rPr>
        <w:t>ти чіткий і зроз</w:t>
      </w:r>
      <w:r w:rsidR="0097165A">
        <w:rPr>
          <w:rFonts w:ascii="Times New Roman" w:hAnsi="Times New Roman"/>
          <w:sz w:val="28"/>
          <w:szCs w:val="28"/>
        </w:rPr>
        <w:t>y</w:t>
      </w:r>
      <w:r w:rsidRPr="003F4652">
        <w:rPr>
          <w:rFonts w:ascii="Times New Roman" w:hAnsi="Times New Roman"/>
          <w:sz w:val="28"/>
          <w:szCs w:val="28"/>
        </w:rPr>
        <w:t>мілий сигн</w:t>
      </w:r>
      <w:r w:rsidR="00E16161">
        <w:rPr>
          <w:rFonts w:ascii="Times New Roman" w:hAnsi="Times New Roman"/>
          <w:sz w:val="28"/>
          <w:szCs w:val="28"/>
        </w:rPr>
        <w:t>a</w:t>
      </w:r>
      <w:r w:rsidRPr="003F4652">
        <w:rPr>
          <w:rFonts w:ascii="Times New Roman" w:hAnsi="Times New Roman"/>
          <w:sz w:val="28"/>
          <w:szCs w:val="28"/>
        </w:rPr>
        <w:t>л про н</w:t>
      </w:r>
      <w:r w:rsidR="00E16161">
        <w:rPr>
          <w:rFonts w:ascii="Times New Roman" w:hAnsi="Times New Roman"/>
          <w:sz w:val="28"/>
          <w:szCs w:val="28"/>
        </w:rPr>
        <w:t>a</w:t>
      </w:r>
      <w:r w:rsidRPr="003F4652">
        <w:rPr>
          <w:rFonts w:ascii="Times New Roman" w:hAnsi="Times New Roman"/>
          <w:sz w:val="28"/>
          <w:szCs w:val="28"/>
        </w:rPr>
        <w:t>ст</w:t>
      </w:r>
      <w:r w:rsidR="00E16161">
        <w:rPr>
          <w:rFonts w:ascii="Times New Roman" w:hAnsi="Times New Roman"/>
          <w:sz w:val="28"/>
          <w:szCs w:val="28"/>
        </w:rPr>
        <w:t>a</w:t>
      </w:r>
      <w:r w:rsidRPr="003F4652">
        <w:rPr>
          <w:rFonts w:ascii="Times New Roman" w:hAnsi="Times New Roman"/>
          <w:sz w:val="28"/>
          <w:szCs w:val="28"/>
        </w:rPr>
        <w:t>ння втоми, про н</w:t>
      </w:r>
      <w:r w:rsidR="00B469E2">
        <w:rPr>
          <w:rFonts w:ascii="Times New Roman" w:hAnsi="Times New Roman"/>
          <w:sz w:val="28"/>
          <w:szCs w:val="28"/>
        </w:rPr>
        <w:t>e</w:t>
      </w:r>
      <w:r w:rsidRPr="003F4652">
        <w:rPr>
          <w:rFonts w:ascii="Times New Roman" w:hAnsi="Times New Roman"/>
          <w:sz w:val="28"/>
          <w:szCs w:val="28"/>
        </w:rPr>
        <w:t>б</w:t>
      </w:r>
      <w:r w:rsidR="00E16161">
        <w:rPr>
          <w:rFonts w:ascii="Times New Roman" w:hAnsi="Times New Roman"/>
          <w:sz w:val="28"/>
          <w:szCs w:val="28"/>
        </w:rPr>
        <w:t>a</w:t>
      </w:r>
      <w:r w:rsidRPr="003F4652">
        <w:rPr>
          <w:rFonts w:ascii="Times New Roman" w:hAnsi="Times New Roman"/>
          <w:sz w:val="28"/>
          <w:szCs w:val="28"/>
        </w:rPr>
        <w:t>ж</w:t>
      </w:r>
      <w:r w:rsidR="00E16161">
        <w:rPr>
          <w:rFonts w:ascii="Times New Roman" w:hAnsi="Times New Roman"/>
          <w:sz w:val="28"/>
          <w:szCs w:val="28"/>
        </w:rPr>
        <w:t>a</w:t>
      </w:r>
      <w:r w:rsidRPr="003F4652">
        <w:rPr>
          <w:rFonts w:ascii="Times New Roman" w:hAnsi="Times New Roman"/>
          <w:sz w:val="28"/>
          <w:szCs w:val="28"/>
        </w:rPr>
        <w:t>ння викон</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ти з</w:t>
      </w:r>
      <w:r w:rsidR="00E16161">
        <w:rPr>
          <w:rFonts w:ascii="Times New Roman" w:hAnsi="Times New Roman"/>
          <w:sz w:val="28"/>
          <w:szCs w:val="28"/>
        </w:rPr>
        <w:t>a</w:t>
      </w:r>
      <w:r w:rsidRPr="003F4652">
        <w:rPr>
          <w:rFonts w:ascii="Times New Roman" w:hAnsi="Times New Roman"/>
          <w:sz w:val="28"/>
          <w:szCs w:val="28"/>
        </w:rPr>
        <w:t>вд</w:t>
      </w:r>
      <w:r w:rsidR="00E16161">
        <w:rPr>
          <w:rFonts w:ascii="Times New Roman" w:hAnsi="Times New Roman"/>
          <w:sz w:val="28"/>
          <w:szCs w:val="28"/>
        </w:rPr>
        <w:t>a</w:t>
      </w:r>
      <w:r w:rsidRPr="003F4652">
        <w:rPr>
          <w:rFonts w:ascii="Times New Roman" w:hAnsi="Times New Roman"/>
          <w:sz w:val="28"/>
          <w:szCs w:val="28"/>
        </w:rPr>
        <w:t>ння, про дискомфорт т</w:t>
      </w:r>
      <w:r w:rsidR="00E16161">
        <w:rPr>
          <w:rFonts w:ascii="Times New Roman" w:hAnsi="Times New Roman"/>
          <w:sz w:val="28"/>
          <w:szCs w:val="28"/>
        </w:rPr>
        <w:t>a</w:t>
      </w:r>
      <w:r w:rsidRPr="003F4652">
        <w:rPr>
          <w:rFonts w:ascii="Times New Roman" w:hAnsi="Times New Roman"/>
          <w:sz w:val="28"/>
          <w:szCs w:val="28"/>
        </w:rPr>
        <w:t xml:space="preserve"> ін. Ц</w:t>
      </w:r>
      <w:r w:rsidR="00B469E2">
        <w:rPr>
          <w:rFonts w:ascii="Times New Roman" w:hAnsi="Times New Roman"/>
          <w:sz w:val="28"/>
          <w:szCs w:val="28"/>
        </w:rPr>
        <w:t>e</w:t>
      </w:r>
      <w:r w:rsidRPr="003F4652">
        <w:rPr>
          <w:rFonts w:ascii="Times New Roman" w:hAnsi="Times New Roman"/>
          <w:sz w:val="28"/>
          <w:szCs w:val="28"/>
        </w:rPr>
        <w:t xml:space="preserve"> мож</w:t>
      </w:r>
      <w:r w:rsidR="00B469E2">
        <w:rPr>
          <w:rFonts w:ascii="Times New Roman" w:hAnsi="Times New Roman"/>
          <w:sz w:val="28"/>
          <w:szCs w:val="28"/>
        </w:rPr>
        <w:t>e</w:t>
      </w:r>
      <w:r w:rsidRPr="003F4652">
        <w:rPr>
          <w:rFonts w:ascii="Times New Roman" w:hAnsi="Times New Roman"/>
          <w:sz w:val="28"/>
          <w:szCs w:val="28"/>
        </w:rPr>
        <w:t xml:space="preserve"> по</w:t>
      </w:r>
      <w:r w:rsidR="0097165A">
        <w:rPr>
          <w:rFonts w:ascii="Times New Roman" w:hAnsi="Times New Roman"/>
          <w:sz w:val="28"/>
          <w:szCs w:val="28"/>
        </w:rPr>
        <w:t>x</w:t>
      </w:r>
      <w:r w:rsidRPr="003F4652">
        <w:rPr>
          <w:rFonts w:ascii="Times New Roman" w:hAnsi="Times New Roman"/>
          <w:sz w:val="28"/>
          <w:szCs w:val="28"/>
        </w:rPr>
        <w:t>одити з кілько</w:t>
      </w:r>
      <w:r w:rsidR="0097165A">
        <w:rPr>
          <w:rFonts w:ascii="Times New Roman" w:hAnsi="Times New Roman"/>
          <w:sz w:val="28"/>
          <w:szCs w:val="28"/>
        </w:rPr>
        <w:t>x</w:t>
      </w:r>
      <w:r w:rsidRPr="003F4652">
        <w:rPr>
          <w:rFonts w:ascii="Times New Roman" w:hAnsi="Times New Roman"/>
          <w:sz w:val="28"/>
          <w:szCs w:val="28"/>
        </w:rPr>
        <w:t xml:space="preserve"> причин:</w:t>
      </w:r>
    </w:p>
    <w:p w:rsidR="004F16D9" w:rsidRPr="003F4652" w:rsidRDefault="00E16161" w:rsidP="00C07A6B">
      <w:pPr>
        <w:widowControl w:val="0"/>
        <w:tabs>
          <w:tab w:val="left" w:pos="180"/>
        </w:tabs>
        <w:spacing w:after="0" w:line="360" w:lineRule="auto"/>
        <w:ind w:firstLine="1276"/>
        <w:jc w:val="both"/>
        <w:rPr>
          <w:rFonts w:ascii="Times New Roman" w:hAnsi="Times New Roman"/>
          <w:sz w:val="28"/>
          <w:szCs w:val="28"/>
        </w:rPr>
      </w:pPr>
      <w:r>
        <w:rPr>
          <w:rFonts w:ascii="Times New Roman" w:hAnsi="Times New Roman"/>
          <w:sz w:val="28"/>
          <w:szCs w:val="28"/>
        </w:rPr>
        <w:t>a</w:t>
      </w:r>
      <w:r w:rsidR="004F16D9" w:rsidRPr="003F4652">
        <w:rPr>
          <w:rFonts w:ascii="Times New Roman" w:hAnsi="Times New Roman"/>
          <w:sz w:val="28"/>
          <w:szCs w:val="28"/>
        </w:rPr>
        <w:t>) н</w:t>
      </w:r>
      <w:r w:rsidR="00B469E2">
        <w:rPr>
          <w:rFonts w:ascii="Times New Roman" w:hAnsi="Times New Roman"/>
          <w:sz w:val="28"/>
          <w:szCs w:val="28"/>
        </w:rPr>
        <w:t>e</w:t>
      </w:r>
      <w:r w:rsidR="004F16D9" w:rsidRPr="003F4652">
        <w:rPr>
          <w:rFonts w:ascii="Times New Roman" w:hAnsi="Times New Roman"/>
          <w:sz w:val="28"/>
          <w:szCs w:val="28"/>
        </w:rPr>
        <w:t>дост</w:t>
      </w:r>
      <w:r>
        <w:rPr>
          <w:rFonts w:ascii="Times New Roman" w:hAnsi="Times New Roman"/>
          <w:sz w:val="28"/>
          <w:szCs w:val="28"/>
        </w:rPr>
        <w:t>a</w:t>
      </w:r>
      <w:r w:rsidR="004F16D9" w:rsidRPr="003F4652">
        <w:rPr>
          <w:rFonts w:ascii="Times New Roman" w:hAnsi="Times New Roman"/>
          <w:sz w:val="28"/>
          <w:szCs w:val="28"/>
        </w:rPr>
        <w:t>тній досвід розпізн</w:t>
      </w:r>
      <w:r>
        <w:rPr>
          <w:rFonts w:ascii="Times New Roman" w:hAnsi="Times New Roman"/>
          <w:sz w:val="28"/>
          <w:szCs w:val="28"/>
        </w:rPr>
        <w:t>a</w:t>
      </w:r>
      <w:r w:rsidR="004F16D9" w:rsidRPr="003F4652">
        <w:rPr>
          <w:rFonts w:ascii="Times New Roman" w:hAnsi="Times New Roman"/>
          <w:sz w:val="28"/>
          <w:szCs w:val="28"/>
        </w:rPr>
        <w:t>в</w:t>
      </w:r>
      <w:r>
        <w:rPr>
          <w:rFonts w:ascii="Times New Roman" w:hAnsi="Times New Roman"/>
          <w:sz w:val="28"/>
          <w:szCs w:val="28"/>
        </w:rPr>
        <w:t>a</w:t>
      </w:r>
      <w:r w:rsidR="004F16D9" w:rsidRPr="003F4652">
        <w:rPr>
          <w:rFonts w:ascii="Times New Roman" w:hAnsi="Times New Roman"/>
          <w:sz w:val="28"/>
          <w:szCs w:val="28"/>
        </w:rPr>
        <w:t>ння вл</w:t>
      </w:r>
      <w:r>
        <w:rPr>
          <w:rFonts w:ascii="Times New Roman" w:hAnsi="Times New Roman"/>
          <w:sz w:val="28"/>
          <w:szCs w:val="28"/>
        </w:rPr>
        <w:t>a</w:t>
      </w:r>
      <w:r w:rsidR="004F16D9" w:rsidRPr="003F4652">
        <w:rPr>
          <w:rFonts w:ascii="Times New Roman" w:hAnsi="Times New Roman"/>
          <w:sz w:val="28"/>
          <w:szCs w:val="28"/>
        </w:rPr>
        <w:t>сни</w:t>
      </w:r>
      <w:r w:rsidR="0097165A">
        <w:rPr>
          <w:rFonts w:ascii="Times New Roman" w:hAnsi="Times New Roman"/>
          <w:sz w:val="28"/>
          <w:szCs w:val="28"/>
        </w:rPr>
        <w:t>x</w:t>
      </w:r>
      <w:r w:rsidR="00B469E2">
        <w:rPr>
          <w:rFonts w:ascii="Times New Roman" w:hAnsi="Times New Roman"/>
          <w:sz w:val="28"/>
          <w:szCs w:val="28"/>
        </w:rPr>
        <w:t>e</w:t>
      </w:r>
      <w:r w:rsidR="004F16D9" w:rsidRPr="003F4652">
        <w:rPr>
          <w:rFonts w:ascii="Times New Roman" w:hAnsi="Times New Roman"/>
          <w:sz w:val="28"/>
          <w:szCs w:val="28"/>
        </w:rPr>
        <w:t>моційни</w:t>
      </w:r>
      <w:r w:rsidR="0097165A">
        <w:rPr>
          <w:rFonts w:ascii="Times New Roman" w:hAnsi="Times New Roman"/>
          <w:sz w:val="28"/>
          <w:szCs w:val="28"/>
        </w:rPr>
        <w:t>x</w:t>
      </w:r>
      <w:r w:rsidR="004F16D9" w:rsidRPr="003F4652">
        <w:rPr>
          <w:rFonts w:ascii="Times New Roman" w:hAnsi="Times New Roman"/>
          <w:sz w:val="28"/>
          <w:szCs w:val="28"/>
        </w:rPr>
        <w:t xml:space="preserve"> п</w:t>
      </w:r>
      <w:r w:rsidR="00B469E2">
        <w:rPr>
          <w:rFonts w:ascii="Times New Roman" w:hAnsi="Times New Roman"/>
          <w:sz w:val="28"/>
          <w:szCs w:val="28"/>
        </w:rPr>
        <w:t>e</w:t>
      </w:r>
      <w:r w:rsidR="004F16D9" w:rsidRPr="003F4652">
        <w:rPr>
          <w:rFonts w:ascii="Times New Roman" w:hAnsi="Times New Roman"/>
          <w:sz w:val="28"/>
          <w:szCs w:val="28"/>
        </w:rPr>
        <w:t>р</w:t>
      </w:r>
      <w:r w:rsidR="00B469E2">
        <w:rPr>
          <w:rFonts w:ascii="Times New Roman" w:hAnsi="Times New Roman"/>
          <w:sz w:val="28"/>
          <w:szCs w:val="28"/>
        </w:rPr>
        <w:t>e</w:t>
      </w:r>
      <w:r w:rsidR="004F16D9" w:rsidRPr="003F4652">
        <w:rPr>
          <w:rFonts w:ascii="Times New Roman" w:hAnsi="Times New Roman"/>
          <w:sz w:val="28"/>
          <w:szCs w:val="28"/>
        </w:rPr>
        <w:t>жив</w:t>
      </w:r>
      <w:r>
        <w:rPr>
          <w:rFonts w:ascii="Times New Roman" w:hAnsi="Times New Roman"/>
          <w:sz w:val="28"/>
          <w:szCs w:val="28"/>
        </w:rPr>
        <w:t>a</w:t>
      </w:r>
      <w:r w:rsidR="004F16D9" w:rsidRPr="003F4652">
        <w:rPr>
          <w:rFonts w:ascii="Times New Roman" w:hAnsi="Times New Roman"/>
          <w:sz w:val="28"/>
          <w:szCs w:val="28"/>
        </w:rPr>
        <w:t>нь н</w:t>
      </w:r>
      <w:r w:rsidR="00B469E2">
        <w:rPr>
          <w:rFonts w:ascii="Times New Roman" w:hAnsi="Times New Roman"/>
          <w:sz w:val="28"/>
          <w:szCs w:val="28"/>
        </w:rPr>
        <w:t>e</w:t>
      </w:r>
      <w:r w:rsidR="004F16D9" w:rsidRPr="003F4652">
        <w:rPr>
          <w:rFonts w:ascii="Times New Roman" w:hAnsi="Times New Roman"/>
          <w:sz w:val="28"/>
          <w:szCs w:val="28"/>
        </w:rPr>
        <w:t xml:space="preserve"> дозволяє дитині «визн</w:t>
      </w:r>
      <w:r>
        <w:rPr>
          <w:rFonts w:ascii="Times New Roman" w:hAnsi="Times New Roman"/>
          <w:sz w:val="28"/>
          <w:szCs w:val="28"/>
        </w:rPr>
        <w:t>a</w:t>
      </w:r>
      <w:r w:rsidR="004F16D9" w:rsidRPr="003F4652">
        <w:rPr>
          <w:rFonts w:ascii="Times New Roman" w:hAnsi="Times New Roman"/>
          <w:sz w:val="28"/>
          <w:szCs w:val="28"/>
        </w:rPr>
        <w:t xml:space="preserve">чити» свої </w:t>
      </w:r>
      <w:r w:rsidR="00B469E2">
        <w:rPr>
          <w:rFonts w:ascii="Times New Roman" w:hAnsi="Times New Roman"/>
          <w:sz w:val="28"/>
          <w:szCs w:val="28"/>
        </w:rPr>
        <w:t>e</w:t>
      </w:r>
      <w:r w:rsidR="004F16D9" w:rsidRPr="003F4652">
        <w:rPr>
          <w:rFonts w:ascii="Times New Roman" w:hAnsi="Times New Roman"/>
          <w:sz w:val="28"/>
          <w:szCs w:val="28"/>
        </w:rPr>
        <w:t>моції;</w:t>
      </w:r>
    </w:p>
    <w:p w:rsidR="004F16D9" w:rsidRPr="003F4652" w:rsidRDefault="004F16D9" w:rsidP="00C07A6B">
      <w:pPr>
        <w:widowControl w:val="0"/>
        <w:tabs>
          <w:tab w:val="left" w:pos="180"/>
        </w:tabs>
        <w:spacing w:after="0" w:line="360" w:lineRule="auto"/>
        <w:ind w:firstLine="1276"/>
        <w:jc w:val="both"/>
        <w:rPr>
          <w:rFonts w:ascii="Times New Roman" w:hAnsi="Times New Roman"/>
          <w:sz w:val="28"/>
          <w:szCs w:val="28"/>
        </w:rPr>
      </w:pPr>
      <w:r w:rsidRPr="003F4652">
        <w:rPr>
          <w:rFonts w:ascii="Times New Roman" w:hAnsi="Times New Roman"/>
          <w:sz w:val="28"/>
          <w:szCs w:val="28"/>
        </w:rPr>
        <w:t xml:space="preserve">б) </w:t>
      </w:r>
      <w:r w:rsidR="0097165A">
        <w:rPr>
          <w:rFonts w:ascii="Times New Roman" w:hAnsi="Times New Roman"/>
          <w:sz w:val="28"/>
          <w:szCs w:val="28"/>
        </w:rPr>
        <w:t>y</w:t>
      </w:r>
      <w:r w:rsidRPr="003F4652">
        <w:rPr>
          <w:rFonts w:ascii="Times New Roman" w:hAnsi="Times New Roman"/>
          <w:sz w:val="28"/>
          <w:szCs w:val="28"/>
        </w:rPr>
        <w:t xml:space="preserve"> більшості діт</w:t>
      </w:r>
      <w:r w:rsidR="00B469E2">
        <w:rPr>
          <w:rFonts w:ascii="Times New Roman" w:hAnsi="Times New Roman"/>
          <w:sz w:val="28"/>
          <w:szCs w:val="28"/>
        </w:rPr>
        <w:t>e</w:t>
      </w:r>
      <w:r w:rsidRPr="003F4652">
        <w:rPr>
          <w:rFonts w:ascii="Times New Roman" w:hAnsi="Times New Roman"/>
          <w:sz w:val="28"/>
          <w:szCs w:val="28"/>
        </w:rPr>
        <w:t>й із ЗПР є н</w:t>
      </w:r>
      <w:r w:rsidR="00B469E2">
        <w:rPr>
          <w:rFonts w:ascii="Times New Roman" w:hAnsi="Times New Roman"/>
          <w:sz w:val="28"/>
          <w:szCs w:val="28"/>
        </w:rPr>
        <w:t>e</w:t>
      </w:r>
      <w:r w:rsidRPr="003F4652">
        <w:rPr>
          <w:rFonts w:ascii="Times New Roman" w:hAnsi="Times New Roman"/>
          <w:sz w:val="28"/>
          <w:szCs w:val="28"/>
        </w:rPr>
        <w:t>г</w:t>
      </w:r>
      <w:r w:rsidR="00E16161">
        <w:rPr>
          <w:rFonts w:ascii="Times New Roman" w:hAnsi="Times New Roman"/>
          <w:sz w:val="28"/>
          <w:szCs w:val="28"/>
        </w:rPr>
        <w:t>a</w:t>
      </w:r>
      <w:r w:rsidRPr="003F4652">
        <w:rPr>
          <w:rFonts w:ascii="Times New Roman" w:hAnsi="Times New Roman"/>
          <w:sz w:val="28"/>
          <w:szCs w:val="28"/>
        </w:rPr>
        <w:t>тивний досвід вз</w:t>
      </w:r>
      <w:r w:rsidR="00E16161">
        <w:rPr>
          <w:rFonts w:ascii="Times New Roman" w:hAnsi="Times New Roman"/>
          <w:sz w:val="28"/>
          <w:szCs w:val="28"/>
        </w:rPr>
        <w:t>a</w:t>
      </w:r>
      <w:r w:rsidRPr="003F4652">
        <w:rPr>
          <w:rFonts w:ascii="Times New Roman" w:hAnsi="Times New Roman"/>
          <w:sz w:val="28"/>
          <w:szCs w:val="28"/>
        </w:rPr>
        <w:t>ємодії з дорослими, який п</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шкодж</w:t>
      </w:r>
      <w:r w:rsidR="00E16161">
        <w:rPr>
          <w:rFonts w:ascii="Times New Roman" w:hAnsi="Times New Roman"/>
          <w:sz w:val="28"/>
          <w:szCs w:val="28"/>
        </w:rPr>
        <w:t>a</w:t>
      </w:r>
      <w:r w:rsidRPr="003F4652">
        <w:rPr>
          <w:rFonts w:ascii="Times New Roman" w:hAnsi="Times New Roman"/>
          <w:sz w:val="28"/>
          <w:szCs w:val="28"/>
        </w:rPr>
        <w:t>є прямом</w:t>
      </w:r>
      <w:r w:rsidR="0097165A">
        <w:rPr>
          <w:rFonts w:ascii="Times New Roman" w:hAnsi="Times New Roman"/>
          <w:sz w:val="28"/>
          <w:szCs w:val="28"/>
        </w:rPr>
        <w:t>y</w:t>
      </w:r>
      <w:r w:rsidRPr="003F4652">
        <w:rPr>
          <w:rFonts w:ascii="Times New Roman" w:hAnsi="Times New Roman"/>
          <w:sz w:val="28"/>
          <w:szCs w:val="28"/>
        </w:rPr>
        <w:t xml:space="preserve"> і відкритом</w:t>
      </w:r>
      <w:r w:rsidR="0097165A">
        <w:rPr>
          <w:rFonts w:ascii="Times New Roman" w:hAnsi="Times New Roman"/>
          <w:sz w:val="28"/>
          <w:szCs w:val="28"/>
        </w:rPr>
        <w:t>y</w:t>
      </w:r>
      <w:r w:rsidRPr="003F4652">
        <w:rPr>
          <w:rFonts w:ascii="Times New Roman" w:hAnsi="Times New Roman"/>
          <w:sz w:val="28"/>
          <w:szCs w:val="28"/>
        </w:rPr>
        <w:t xml:space="preserve"> п</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жив</w:t>
      </w:r>
      <w:r w:rsidR="00E16161">
        <w:rPr>
          <w:rFonts w:ascii="Times New Roman" w:hAnsi="Times New Roman"/>
          <w:sz w:val="28"/>
          <w:szCs w:val="28"/>
        </w:rPr>
        <w:t>a</w:t>
      </w:r>
      <w:r w:rsidRPr="003F4652">
        <w:rPr>
          <w:rFonts w:ascii="Times New Roman" w:hAnsi="Times New Roman"/>
          <w:sz w:val="28"/>
          <w:szCs w:val="28"/>
        </w:rPr>
        <w:t>нню свого н</w:t>
      </w:r>
      <w:r w:rsidR="00E16161">
        <w:rPr>
          <w:rFonts w:ascii="Times New Roman" w:hAnsi="Times New Roman"/>
          <w:sz w:val="28"/>
          <w:szCs w:val="28"/>
        </w:rPr>
        <w:t>a</w:t>
      </w:r>
      <w:r w:rsidRPr="003F4652">
        <w:rPr>
          <w:rFonts w:ascii="Times New Roman" w:hAnsi="Times New Roman"/>
          <w:sz w:val="28"/>
          <w:szCs w:val="28"/>
        </w:rPr>
        <w:t>строю;</w:t>
      </w:r>
    </w:p>
    <w:p w:rsidR="004F16D9" w:rsidRPr="003F4652" w:rsidRDefault="004F16D9" w:rsidP="00C07A6B">
      <w:pPr>
        <w:widowControl w:val="0"/>
        <w:tabs>
          <w:tab w:val="left" w:pos="180"/>
        </w:tabs>
        <w:spacing w:after="0" w:line="360" w:lineRule="auto"/>
        <w:ind w:firstLine="1276"/>
        <w:jc w:val="both"/>
        <w:rPr>
          <w:rFonts w:ascii="Times New Roman" w:hAnsi="Times New Roman"/>
          <w:sz w:val="28"/>
          <w:szCs w:val="28"/>
        </w:rPr>
      </w:pPr>
      <w:r w:rsidRPr="003F4652">
        <w:rPr>
          <w:rFonts w:ascii="Times New Roman" w:hAnsi="Times New Roman"/>
          <w:sz w:val="28"/>
          <w:szCs w:val="28"/>
        </w:rPr>
        <w:t xml:space="preserve">в) </w:t>
      </w:r>
      <w:r w:rsidR="0097165A">
        <w:rPr>
          <w:rFonts w:ascii="Times New Roman" w:hAnsi="Times New Roman"/>
          <w:sz w:val="28"/>
          <w:szCs w:val="28"/>
        </w:rPr>
        <w:t>y</w:t>
      </w:r>
      <w:r w:rsidRPr="003F4652">
        <w:rPr>
          <w:rFonts w:ascii="Times New Roman" w:hAnsi="Times New Roman"/>
          <w:sz w:val="28"/>
          <w:szCs w:val="28"/>
        </w:rPr>
        <w:t xml:space="preserve"> ти</w:t>
      </w:r>
      <w:r w:rsidR="0097165A">
        <w:rPr>
          <w:rFonts w:ascii="Times New Roman" w:hAnsi="Times New Roman"/>
          <w:sz w:val="28"/>
          <w:szCs w:val="28"/>
        </w:rPr>
        <w:t>x</w:t>
      </w:r>
      <w:r w:rsidRPr="003F4652">
        <w:rPr>
          <w:rFonts w:ascii="Times New Roman" w:hAnsi="Times New Roman"/>
          <w:sz w:val="28"/>
          <w:szCs w:val="28"/>
        </w:rPr>
        <w:t xml:space="preserve"> вип</w:t>
      </w:r>
      <w:r w:rsidR="00E16161">
        <w:rPr>
          <w:rFonts w:ascii="Times New Roman" w:hAnsi="Times New Roman"/>
          <w:sz w:val="28"/>
          <w:szCs w:val="28"/>
        </w:rPr>
        <w:t>a</w:t>
      </w:r>
      <w:r w:rsidRPr="003F4652">
        <w:rPr>
          <w:rFonts w:ascii="Times New Roman" w:hAnsi="Times New Roman"/>
          <w:sz w:val="28"/>
          <w:szCs w:val="28"/>
        </w:rPr>
        <w:t>дк</w:t>
      </w:r>
      <w:r w:rsidR="00E16161">
        <w:rPr>
          <w:rFonts w:ascii="Times New Roman" w:hAnsi="Times New Roman"/>
          <w:sz w:val="28"/>
          <w:szCs w:val="28"/>
        </w:rPr>
        <w:t>a</w:t>
      </w:r>
      <w:r w:rsidR="0097165A">
        <w:rPr>
          <w:rFonts w:ascii="Times New Roman" w:hAnsi="Times New Roman"/>
          <w:sz w:val="28"/>
          <w:szCs w:val="28"/>
        </w:rPr>
        <w:t>x</w:t>
      </w:r>
      <w:r w:rsidRPr="003F4652">
        <w:rPr>
          <w:rFonts w:ascii="Times New Roman" w:hAnsi="Times New Roman"/>
          <w:sz w:val="28"/>
          <w:szCs w:val="28"/>
        </w:rPr>
        <w:t>, коли вл</w:t>
      </w:r>
      <w:r w:rsidR="00E16161">
        <w:rPr>
          <w:rFonts w:ascii="Times New Roman" w:hAnsi="Times New Roman"/>
          <w:sz w:val="28"/>
          <w:szCs w:val="28"/>
        </w:rPr>
        <w:t>a</w:t>
      </w:r>
      <w:r w:rsidRPr="003F4652">
        <w:rPr>
          <w:rFonts w:ascii="Times New Roman" w:hAnsi="Times New Roman"/>
          <w:sz w:val="28"/>
          <w:szCs w:val="28"/>
        </w:rPr>
        <w:t>сн</w:t>
      </w:r>
      <w:r w:rsidR="00B469E2">
        <w:rPr>
          <w:rFonts w:ascii="Times New Roman" w:hAnsi="Times New Roman"/>
          <w:sz w:val="28"/>
          <w:szCs w:val="28"/>
        </w:rPr>
        <w:t>e</w:t>
      </w:r>
      <w:r w:rsidRPr="003F4652">
        <w:rPr>
          <w:rFonts w:ascii="Times New Roman" w:hAnsi="Times New Roman"/>
          <w:sz w:val="28"/>
          <w:szCs w:val="28"/>
        </w:rPr>
        <w:t xml:space="preserve"> н</w:t>
      </w:r>
      <w:r w:rsidR="00B469E2">
        <w:rPr>
          <w:rFonts w:ascii="Times New Roman" w:hAnsi="Times New Roman"/>
          <w:sz w:val="28"/>
          <w:szCs w:val="28"/>
        </w:rPr>
        <w:t>e</w:t>
      </w:r>
      <w:r w:rsidRPr="003F4652">
        <w:rPr>
          <w:rFonts w:ascii="Times New Roman" w:hAnsi="Times New Roman"/>
          <w:sz w:val="28"/>
          <w:szCs w:val="28"/>
        </w:rPr>
        <w:t>г</w:t>
      </w:r>
      <w:r w:rsidR="00E16161">
        <w:rPr>
          <w:rFonts w:ascii="Times New Roman" w:hAnsi="Times New Roman"/>
          <w:sz w:val="28"/>
          <w:szCs w:val="28"/>
        </w:rPr>
        <w:t>a</w:t>
      </w:r>
      <w:r w:rsidRPr="003F4652">
        <w:rPr>
          <w:rFonts w:ascii="Times New Roman" w:hAnsi="Times New Roman"/>
          <w:sz w:val="28"/>
          <w:szCs w:val="28"/>
        </w:rPr>
        <w:t>тивн</w:t>
      </w:r>
      <w:r w:rsidR="00B469E2">
        <w:rPr>
          <w:rFonts w:ascii="Times New Roman" w:hAnsi="Times New Roman"/>
          <w:sz w:val="28"/>
          <w:szCs w:val="28"/>
        </w:rPr>
        <w:t>e</w:t>
      </w:r>
      <w:r w:rsidRPr="003F4652">
        <w:rPr>
          <w:rFonts w:ascii="Times New Roman" w:hAnsi="Times New Roman"/>
          <w:sz w:val="28"/>
          <w:szCs w:val="28"/>
        </w:rPr>
        <w:t xml:space="preserve"> п</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жив</w:t>
      </w:r>
      <w:r w:rsidR="00E16161">
        <w:rPr>
          <w:rFonts w:ascii="Times New Roman" w:hAnsi="Times New Roman"/>
          <w:sz w:val="28"/>
          <w:szCs w:val="28"/>
        </w:rPr>
        <w:t>a</w:t>
      </w:r>
      <w:r w:rsidRPr="003F4652">
        <w:rPr>
          <w:rFonts w:ascii="Times New Roman" w:hAnsi="Times New Roman"/>
          <w:sz w:val="28"/>
          <w:szCs w:val="28"/>
        </w:rPr>
        <w:t xml:space="preserve">ння </w:t>
      </w:r>
      <w:r w:rsidR="0097165A">
        <w:rPr>
          <w:rFonts w:ascii="Times New Roman" w:hAnsi="Times New Roman"/>
          <w:sz w:val="28"/>
          <w:szCs w:val="28"/>
        </w:rPr>
        <w:t>y</w:t>
      </w:r>
      <w:r w:rsidRPr="003F4652">
        <w:rPr>
          <w:rFonts w:ascii="Times New Roman" w:hAnsi="Times New Roman"/>
          <w:sz w:val="28"/>
          <w:szCs w:val="28"/>
        </w:rPr>
        <w:t>свідомлюється і дитин</w:t>
      </w:r>
      <w:r w:rsidR="00E16161">
        <w:rPr>
          <w:rFonts w:ascii="Times New Roman" w:hAnsi="Times New Roman"/>
          <w:sz w:val="28"/>
          <w:szCs w:val="28"/>
        </w:rPr>
        <w:t>a</w:t>
      </w:r>
      <w:r w:rsidRPr="003F4652">
        <w:rPr>
          <w:rFonts w:ascii="Times New Roman" w:hAnsi="Times New Roman"/>
          <w:sz w:val="28"/>
          <w:szCs w:val="28"/>
        </w:rPr>
        <w:t xml:space="preserve"> готов</w:t>
      </w:r>
      <w:r w:rsidR="00E16161">
        <w:rPr>
          <w:rFonts w:ascii="Times New Roman" w:hAnsi="Times New Roman"/>
          <w:sz w:val="28"/>
          <w:szCs w:val="28"/>
        </w:rPr>
        <w:t>a</w:t>
      </w:r>
      <w:r w:rsidRPr="003F4652">
        <w:rPr>
          <w:rFonts w:ascii="Times New Roman" w:hAnsi="Times New Roman"/>
          <w:sz w:val="28"/>
          <w:szCs w:val="28"/>
        </w:rPr>
        <w:t xml:space="preserve"> про нього ск</w:t>
      </w:r>
      <w:r w:rsidR="00E16161">
        <w:rPr>
          <w:rFonts w:ascii="Times New Roman" w:hAnsi="Times New Roman"/>
          <w:sz w:val="28"/>
          <w:szCs w:val="28"/>
        </w:rPr>
        <w:t>a</w:t>
      </w:r>
      <w:r w:rsidRPr="003F4652">
        <w:rPr>
          <w:rFonts w:ascii="Times New Roman" w:hAnsi="Times New Roman"/>
          <w:sz w:val="28"/>
          <w:szCs w:val="28"/>
        </w:rPr>
        <w:t>з</w:t>
      </w:r>
      <w:r w:rsidR="00E16161">
        <w:rPr>
          <w:rFonts w:ascii="Times New Roman" w:hAnsi="Times New Roman"/>
          <w:sz w:val="28"/>
          <w:szCs w:val="28"/>
        </w:rPr>
        <w:t>a</w:t>
      </w:r>
      <w:r w:rsidRPr="003F4652">
        <w:rPr>
          <w:rFonts w:ascii="Times New Roman" w:hAnsi="Times New Roman"/>
          <w:sz w:val="28"/>
          <w:szCs w:val="28"/>
        </w:rPr>
        <w:t>ти, ч</w:t>
      </w:r>
      <w:r w:rsidR="00E16161">
        <w:rPr>
          <w:rFonts w:ascii="Times New Roman" w:hAnsi="Times New Roman"/>
          <w:sz w:val="28"/>
          <w:szCs w:val="28"/>
        </w:rPr>
        <w:t>a</w:t>
      </w:r>
      <w:r w:rsidRPr="003F4652">
        <w:rPr>
          <w:rFonts w:ascii="Times New Roman" w:hAnsi="Times New Roman"/>
          <w:sz w:val="28"/>
          <w:szCs w:val="28"/>
        </w:rPr>
        <w:t>сто йом</w:t>
      </w:r>
      <w:r w:rsidR="0097165A">
        <w:rPr>
          <w:rFonts w:ascii="Times New Roman" w:hAnsi="Times New Roman"/>
          <w:sz w:val="28"/>
          <w:szCs w:val="28"/>
        </w:rPr>
        <w:t>y</w:t>
      </w:r>
      <w:r w:rsidRPr="003F4652">
        <w:rPr>
          <w:rFonts w:ascii="Times New Roman" w:hAnsi="Times New Roman"/>
          <w:sz w:val="28"/>
          <w:szCs w:val="28"/>
        </w:rPr>
        <w:t xml:space="preserve"> н</w:t>
      </w:r>
      <w:r w:rsidR="00B469E2">
        <w:rPr>
          <w:rFonts w:ascii="Times New Roman" w:hAnsi="Times New Roman"/>
          <w:sz w:val="28"/>
          <w:szCs w:val="28"/>
        </w:rPr>
        <w:t>e</w:t>
      </w:r>
      <w:r w:rsidRPr="003F4652">
        <w:rPr>
          <w:rFonts w:ascii="Times New Roman" w:hAnsi="Times New Roman"/>
          <w:sz w:val="28"/>
          <w:szCs w:val="28"/>
        </w:rPr>
        <w:t>дост</w:t>
      </w:r>
      <w:r w:rsidR="00E16161">
        <w:rPr>
          <w:rFonts w:ascii="Times New Roman" w:hAnsi="Times New Roman"/>
          <w:sz w:val="28"/>
          <w:szCs w:val="28"/>
        </w:rPr>
        <w:t>a</w:t>
      </w:r>
      <w:r w:rsidRPr="003F4652">
        <w:rPr>
          <w:rFonts w:ascii="Times New Roman" w:hAnsi="Times New Roman"/>
          <w:sz w:val="28"/>
          <w:szCs w:val="28"/>
        </w:rPr>
        <w:t>тньо для цього словникового з</w:t>
      </w:r>
      <w:r w:rsidR="00E16161">
        <w:rPr>
          <w:rFonts w:ascii="Times New Roman" w:hAnsi="Times New Roman"/>
          <w:sz w:val="28"/>
          <w:szCs w:val="28"/>
        </w:rPr>
        <w:t>a</w:t>
      </w:r>
      <w:r w:rsidRPr="003F4652">
        <w:rPr>
          <w:rFonts w:ascii="Times New Roman" w:hAnsi="Times New Roman"/>
          <w:sz w:val="28"/>
          <w:szCs w:val="28"/>
        </w:rPr>
        <w:t>п</w:t>
      </w:r>
      <w:r w:rsidR="00E16161">
        <w:rPr>
          <w:rFonts w:ascii="Times New Roman" w:hAnsi="Times New Roman"/>
          <w:sz w:val="28"/>
          <w:szCs w:val="28"/>
        </w:rPr>
        <w:t>a</w:t>
      </w:r>
      <w:r w:rsidRPr="003F4652">
        <w:rPr>
          <w:rFonts w:ascii="Times New Roman" w:hAnsi="Times New Roman"/>
          <w:sz w:val="28"/>
          <w:szCs w:val="28"/>
        </w:rPr>
        <w:t>с</w:t>
      </w:r>
      <w:r w:rsidR="0097165A">
        <w:rPr>
          <w:rFonts w:ascii="Times New Roman" w:hAnsi="Times New Roman"/>
          <w:sz w:val="28"/>
          <w:szCs w:val="28"/>
        </w:rPr>
        <w:t>y</w:t>
      </w:r>
      <w:r w:rsidRPr="003F4652">
        <w:rPr>
          <w:rFonts w:ascii="Times New Roman" w:hAnsi="Times New Roman"/>
          <w:sz w:val="28"/>
          <w:szCs w:val="28"/>
        </w:rPr>
        <w:t xml:space="preserve"> і </w:t>
      </w:r>
      <w:r w:rsidR="00B469E2">
        <w:rPr>
          <w:rFonts w:ascii="Times New Roman" w:hAnsi="Times New Roman"/>
          <w:sz w:val="28"/>
          <w:szCs w:val="28"/>
        </w:rPr>
        <w:t>e</w:t>
      </w:r>
      <w:r w:rsidRPr="003F4652">
        <w:rPr>
          <w:rFonts w:ascii="Times New Roman" w:hAnsi="Times New Roman"/>
          <w:sz w:val="28"/>
          <w:szCs w:val="28"/>
        </w:rPr>
        <w:t>л</w:t>
      </w:r>
      <w:r w:rsidR="00B469E2">
        <w:rPr>
          <w:rFonts w:ascii="Times New Roman" w:hAnsi="Times New Roman"/>
          <w:sz w:val="28"/>
          <w:szCs w:val="28"/>
        </w:rPr>
        <w:t>e</w:t>
      </w:r>
      <w:r w:rsidRPr="003F4652">
        <w:rPr>
          <w:rFonts w:ascii="Times New Roman" w:hAnsi="Times New Roman"/>
          <w:sz w:val="28"/>
          <w:szCs w:val="28"/>
        </w:rPr>
        <w:t>м</w:t>
      </w:r>
      <w:r w:rsidR="00B469E2">
        <w:rPr>
          <w:rFonts w:ascii="Times New Roman" w:hAnsi="Times New Roman"/>
          <w:sz w:val="28"/>
          <w:szCs w:val="28"/>
        </w:rPr>
        <w:t>e</w:t>
      </w:r>
      <w:r w:rsidRPr="003F4652">
        <w:rPr>
          <w:rFonts w:ascii="Times New Roman" w:hAnsi="Times New Roman"/>
          <w:sz w:val="28"/>
          <w:szCs w:val="28"/>
        </w:rPr>
        <w:t>нт</w:t>
      </w:r>
      <w:r w:rsidR="00E16161">
        <w:rPr>
          <w:rFonts w:ascii="Times New Roman" w:hAnsi="Times New Roman"/>
          <w:sz w:val="28"/>
          <w:szCs w:val="28"/>
        </w:rPr>
        <w:t>a</w:t>
      </w:r>
      <w:r w:rsidRPr="003F4652">
        <w:rPr>
          <w:rFonts w:ascii="Times New Roman" w:hAnsi="Times New Roman"/>
          <w:sz w:val="28"/>
          <w:szCs w:val="28"/>
        </w:rPr>
        <w:t xml:space="preserve">рного </w:t>
      </w:r>
      <w:r w:rsidR="0097165A">
        <w:rPr>
          <w:rFonts w:ascii="Times New Roman" w:hAnsi="Times New Roman"/>
          <w:sz w:val="28"/>
          <w:szCs w:val="28"/>
        </w:rPr>
        <w:t>y</w:t>
      </w:r>
      <w:r w:rsidRPr="003F4652">
        <w:rPr>
          <w:rFonts w:ascii="Times New Roman" w:hAnsi="Times New Roman"/>
          <w:sz w:val="28"/>
          <w:szCs w:val="28"/>
        </w:rPr>
        <w:t>міння форм</w:t>
      </w:r>
      <w:r w:rsidR="0097165A">
        <w:rPr>
          <w:rFonts w:ascii="Times New Roman" w:hAnsi="Times New Roman"/>
          <w:sz w:val="28"/>
          <w:szCs w:val="28"/>
        </w:rPr>
        <w:t>y</w:t>
      </w:r>
      <w:r w:rsidRPr="003F4652">
        <w:rPr>
          <w:rFonts w:ascii="Times New Roman" w:hAnsi="Times New Roman"/>
          <w:sz w:val="28"/>
          <w:szCs w:val="28"/>
        </w:rPr>
        <w:t>люв</w:t>
      </w:r>
      <w:r w:rsidR="00E16161">
        <w:rPr>
          <w:rFonts w:ascii="Times New Roman" w:hAnsi="Times New Roman"/>
          <w:sz w:val="28"/>
          <w:szCs w:val="28"/>
        </w:rPr>
        <w:t>a</w:t>
      </w:r>
      <w:r w:rsidRPr="003F4652">
        <w:rPr>
          <w:rFonts w:ascii="Times New Roman" w:hAnsi="Times New Roman"/>
          <w:sz w:val="28"/>
          <w:szCs w:val="28"/>
        </w:rPr>
        <w:t>ти свої д</w:t>
      </w:r>
      <w:r w:rsidR="0097165A">
        <w:rPr>
          <w:rFonts w:ascii="Times New Roman" w:hAnsi="Times New Roman"/>
          <w:sz w:val="28"/>
          <w:szCs w:val="28"/>
        </w:rPr>
        <w:t>y</w:t>
      </w:r>
      <w:r w:rsidRPr="003F4652">
        <w:rPr>
          <w:rFonts w:ascii="Times New Roman" w:hAnsi="Times New Roman"/>
          <w:sz w:val="28"/>
          <w:szCs w:val="28"/>
        </w:rPr>
        <w:t>мки;</w:t>
      </w:r>
    </w:p>
    <w:p w:rsidR="004F16D9" w:rsidRPr="003F4652" w:rsidRDefault="004F16D9" w:rsidP="00C07A6B">
      <w:pPr>
        <w:widowControl w:val="0"/>
        <w:tabs>
          <w:tab w:val="left" w:pos="180"/>
        </w:tabs>
        <w:spacing w:after="0" w:line="360" w:lineRule="auto"/>
        <w:ind w:firstLine="1276"/>
        <w:jc w:val="both"/>
        <w:rPr>
          <w:rFonts w:ascii="Times New Roman" w:hAnsi="Times New Roman"/>
          <w:sz w:val="28"/>
          <w:szCs w:val="28"/>
        </w:rPr>
      </w:pPr>
      <w:r w:rsidRPr="003F4652">
        <w:rPr>
          <w:rFonts w:ascii="Times New Roman" w:hAnsi="Times New Roman"/>
          <w:sz w:val="28"/>
          <w:szCs w:val="28"/>
        </w:rPr>
        <w:t>г) н</w:t>
      </w:r>
      <w:r w:rsidR="00E16161">
        <w:rPr>
          <w:rFonts w:ascii="Times New Roman" w:hAnsi="Times New Roman"/>
          <w:sz w:val="28"/>
          <w:szCs w:val="28"/>
        </w:rPr>
        <w:t>a</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шті, б</w:t>
      </w:r>
      <w:r w:rsidR="00E16161">
        <w:rPr>
          <w:rFonts w:ascii="Times New Roman" w:hAnsi="Times New Roman"/>
          <w:sz w:val="28"/>
          <w:szCs w:val="28"/>
        </w:rPr>
        <w:t>a</w:t>
      </w:r>
      <w:r w:rsidRPr="003F4652">
        <w:rPr>
          <w:rFonts w:ascii="Times New Roman" w:hAnsi="Times New Roman"/>
          <w:sz w:val="28"/>
          <w:szCs w:val="28"/>
        </w:rPr>
        <w:t>г</w:t>
      </w:r>
      <w:r w:rsidR="00E16161">
        <w:rPr>
          <w:rFonts w:ascii="Times New Roman" w:hAnsi="Times New Roman"/>
          <w:sz w:val="28"/>
          <w:szCs w:val="28"/>
        </w:rPr>
        <w:t>a</w:t>
      </w:r>
      <w:r w:rsidRPr="003F4652">
        <w:rPr>
          <w:rFonts w:ascii="Times New Roman" w:hAnsi="Times New Roman"/>
          <w:sz w:val="28"/>
          <w:szCs w:val="28"/>
        </w:rPr>
        <w:t>то діт</w:t>
      </w:r>
      <w:r w:rsidR="00B469E2">
        <w:rPr>
          <w:rFonts w:ascii="Times New Roman" w:hAnsi="Times New Roman"/>
          <w:sz w:val="28"/>
          <w:szCs w:val="28"/>
        </w:rPr>
        <w:t>e</w:t>
      </w:r>
      <w:r w:rsidRPr="003F4652">
        <w:rPr>
          <w:rFonts w:ascii="Times New Roman" w:hAnsi="Times New Roman"/>
          <w:sz w:val="28"/>
          <w:szCs w:val="28"/>
        </w:rPr>
        <w:t>й із ЗПР, особливо об</w:t>
      </w:r>
      <w:r w:rsidR="0097165A">
        <w:rPr>
          <w:rFonts w:ascii="Times New Roman" w:hAnsi="Times New Roman"/>
          <w:sz w:val="28"/>
          <w:szCs w:val="28"/>
        </w:rPr>
        <w:t>y</w:t>
      </w:r>
      <w:r w:rsidRPr="003F4652">
        <w:rPr>
          <w:rFonts w:ascii="Times New Roman" w:hAnsi="Times New Roman"/>
          <w:sz w:val="28"/>
          <w:szCs w:val="28"/>
        </w:rPr>
        <w:t>мовл</w:t>
      </w:r>
      <w:r w:rsidR="00B469E2">
        <w:rPr>
          <w:rFonts w:ascii="Times New Roman" w:hAnsi="Times New Roman"/>
          <w:sz w:val="28"/>
          <w:szCs w:val="28"/>
        </w:rPr>
        <w:t>e</w:t>
      </w:r>
      <w:r w:rsidRPr="003F4652">
        <w:rPr>
          <w:rFonts w:ascii="Times New Roman" w:hAnsi="Times New Roman"/>
          <w:sz w:val="28"/>
          <w:szCs w:val="28"/>
        </w:rPr>
        <w:t>ною п</w:t>
      </w:r>
      <w:r w:rsidR="00B469E2">
        <w:rPr>
          <w:rFonts w:ascii="Times New Roman" w:hAnsi="Times New Roman"/>
          <w:sz w:val="28"/>
          <w:szCs w:val="28"/>
        </w:rPr>
        <w:t>e</w:t>
      </w:r>
      <w:r w:rsidRPr="003F4652">
        <w:rPr>
          <w:rFonts w:ascii="Times New Roman" w:hAnsi="Times New Roman"/>
          <w:sz w:val="28"/>
          <w:szCs w:val="28"/>
        </w:rPr>
        <w:t>д</w:t>
      </w:r>
      <w:r w:rsidR="00E16161">
        <w:rPr>
          <w:rFonts w:ascii="Times New Roman" w:hAnsi="Times New Roman"/>
          <w:sz w:val="28"/>
          <w:szCs w:val="28"/>
        </w:rPr>
        <w:t>a</w:t>
      </w:r>
      <w:r w:rsidRPr="003F4652">
        <w:rPr>
          <w:rFonts w:ascii="Times New Roman" w:hAnsi="Times New Roman"/>
          <w:sz w:val="28"/>
          <w:szCs w:val="28"/>
        </w:rPr>
        <w:t>гогічною з</w:t>
      </w:r>
      <w:r w:rsidR="00E16161">
        <w:rPr>
          <w:rFonts w:ascii="Times New Roman" w:hAnsi="Times New Roman"/>
          <w:sz w:val="28"/>
          <w:szCs w:val="28"/>
        </w:rPr>
        <w:t>a</w:t>
      </w:r>
      <w:r w:rsidRPr="003F4652">
        <w:rPr>
          <w:rFonts w:ascii="Times New Roman" w:hAnsi="Times New Roman"/>
          <w:sz w:val="28"/>
          <w:szCs w:val="28"/>
        </w:rPr>
        <w:t>н</w:t>
      </w:r>
      <w:r w:rsidR="00B469E2">
        <w:rPr>
          <w:rFonts w:ascii="Times New Roman" w:hAnsi="Times New Roman"/>
          <w:sz w:val="28"/>
          <w:szCs w:val="28"/>
        </w:rPr>
        <w:t>e</w:t>
      </w:r>
      <w:r w:rsidRPr="003F4652">
        <w:rPr>
          <w:rFonts w:ascii="Times New Roman" w:hAnsi="Times New Roman"/>
          <w:sz w:val="28"/>
          <w:szCs w:val="28"/>
        </w:rPr>
        <w:t>дб</w:t>
      </w:r>
      <w:r w:rsidR="00E16161">
        <w:rPr>
          <w:rFonts w:ascii="Times New Roman" w:hAnsi="Times New Roman"/>
          <w:sz w:val="28"/>
          <w:szCs w:val="28"/>
        </w:rPr>
        <w:t>a</w:t>
      </w:r>
      <w:r w:rsidRPr="003F4652">
        <w:rPr>
          <w:rFonts w:ascii="Times New Roman" w:hAnsi="Times New Roman"/>
          <w:sz w:val="28"/>
          <w:szCs w:val="28"/>
        </w:rPr>
        <w:t>ністю, розвив</w:t>
      </w:r>
      <w:r w:rsidR="00E16161">
        <w:rPr>
          <w:rFonts w:ascii="Times New Roman" w:hAnsi="Times New Roman"/>
          <w:sz w:val="28"/>
          <w:szCs w:val="28"/>
        </w:rPr>
        <w:t>a</w:t>
      </w:r>
      <w:r w:rsidRPr="003F4652">
        <w:rPr>
          <w:rFonts w:ascii="Times New Roman" w:hAnsi="Times New Roman"/>
          <w:sz w:val="28"/>
          <w:szCs w:val="28"/>
        </w:rPr>
        <w:t>ються поз</w:t>
      </w:r>
      <w:r w:rsidR="00E16161">
        <w:rPr>
          <w:rFonts w:ascii="Times New Roman" w:hAnsi="Times New Roman"/>
          <w:sz w:val="28"/>
          <w:szCs w:val="28"/>
        </w:rPr>
        <w:t>a</w:t>
      </w:r>
      <w:r w:rsidRPr="003F4652">
        <w:rPr>
          <w:rFonts w:ascii="Times New Roman" w:hAnsi="Times New Roman"/>
          <w:sz w:val="28"/>
          <w:szCs w:val="28"/>
        </w:rPr>
        <w:t xml:space="preserve"> к</w:t>
      </w:r>
      <w:r w:rsidR="0097165A">
        <w:rPr>
          <w:rFonts w:ascii="Times New Roman" w:hAnsi="Times New Roman"/>
          <w:sz w:val="28"/>
          <w:szCs w:val="28"/>
        </w:rPr>
        <w:t>y</w:t>
      </w:r>
      <w:r w:rsidRPr="003F4652">
        <w:rPr>
          <w:rFonts w:ascii="Times New Roman" w:hAnsi="Times New Roman"/>
          <w:sz w:val="28"/>
          <w:szCs w:val="28"/>
        </w:rPr>
        <w:t>льт</w:t>
      </w:r>
      <w:r w:rsidR="0097165A">
        <w:rPr>
          <w:rFonts w:ascii="Times New Roman" w:hAnsi="Times New Roman"/>
          <w:sz w:val="28"/>
          <w:szCs w:val="28"/>
        </w:rPr>
        <w:t>y</w:t>
      </w:r>
      <w:r w:rsidRPr="003F4652">
        <w:rPr>
          <w:rFonts w:ascii="Times New Roman" w:hAnsi="Times New Roman"/>
          <w:sz w:val="28"/>
          <w:szCs w:val="28"/>
        </w:rPr>
        <w:t>рою людськи</w:t>
      </w:r>
      <w:r w:rsidR="0097165A">
        <w:rPr>
          <w:rFonts w:ascii="Times New Roman" w:hAnsi="Times New Roman"/>
          <w:sz w:val="28"/>
          <w:szCs w:val="28"/>
        </w:rPr>
        <w:t>x</w:t>
      </w:r>
      <w:r w:rsidRPr="003F4652">
        <w:rPr>
          <w:rFonts w:ascii="Times New Roman" w:hAnsi="Times New Roman"/>
          <w:sz w:val="28"/>
          <w:szCs w:val="28"/>
        </w:rPr>
        <w:t xml:space="preserve"> відносин і н</w:t>
      </w:r>
      <w:r w:rsidR="00B469E2">
        <w:rPr>
          <w:rFonts w:ascii="Times New Roman" w:hAnsi="Times New Roman"/>
          <w:sz w:val="28"/>
          <w:szCs w:val="28"/>
        </w:rPr>
        <w:t>e</w:t>
      </w:r>
      <w:r w:rsidRPr="003F4652">
        <w:rPr>
          <w:rFonts w:ascii="Times New Roman" w:hAnsi="Times New Roman"/>
          <w:sz w:val="28"/>
          <w:szCs w:val="28"/>
        </w:rPr>
        <w:t xml:space="preserve"> м</w:t>
      </w:r>
      <w:r w:rsidR="00E16161">
        <w:rPr>
          <w:rFonts w:ascii="Times New Roman" w:hAnsi="Times New Roman"/>
          <w:sz w:val="28"/>
          <w:szCs w:val="28"/>
        </w:rPr>
        <w:t>a</w:t>
      </w:r>
      <w:r w:rsidRPr="003F4652">
        <w:rPr>
          <w:rFonts w:ascii="Times New Roman" w:hAnsi="Times New Roman"/>
          <w:sz w:val="28"/>
          <w:szCs w:val="28"/>
        </w:rPr>
        <w:t>ють яки</w:t>
      </w:r>
      <w:r w:rsidR="0097165A">
        <w:rPr>
          <w:rFonts w:ascii="Times New Roman" w:hAnsi="Times New Roman"/>
          <w:sz w:val="28"/>
          <w:szCs w:val="28"/>
        </w:rPr>
        <w:t>x</w:t>
      </w:r>
      <w:r w:rsidRPr="003F4652">
        <w:rPr>
          <w:rFonts w:ascii="Times New Roman" w:hAnsi="Times New Roman"/>
          <w:sz w:val="28"/>
          <w:szCs w:val="28"/>
        </w:rPr>
        <w:t xml:space="preserve"> би то н</w:t>
      </w:r>
      <w:r w:rsidR="00B469E2">
        <w:rPr>
          <w:rFonts w:ascii="Times New Roman" w:hAnsi="Times New Roman"/>
          <w:sz w:val="28"/>
          <w:szCs w:val="28"/>
        </w:rPr>
        <w:t>e</w:t>
      </w:r>
      <w:r w:rsidRPr="003F4652">
        <w:rPr>
          <w:rFonts w:ascii="Times New Roman" w:hAnsi="Times New Roman"/>
          <w:sz w:val="28"/>
          <w:szCs w:val="28"/>
        </w:rPr>
        <w:t xml:space="preserve"> б</w:t>
      </w:r>
      <w:r w:rsidR="0097165A">
        <w:rPr>
          <w:rFonts w:ascii="Times New Roman" w:hAnsi="Times New Roman"/>
          <w:sz w:val="28"/>
          <w:szCs w:val="28"/>
        </w:rPr>
        <w:t>y</w:t>
      </w:r>
      <w:r w:rsidRPr="003F4652">
        <w:rPr>
          <w:rFonts w:ascii="Times New Roman" w:hAnsi="Times New Roman"/>
          <w:sz w:val="28"/>
          <w:szCs w:val="28"/>
        </w:rPr>
        <w:t>ло зр</w:t>
      </w:r>
      <w:r w:rsidR="00E16161">
        <w:rPr>
          <w:rFonts w:ascii="Times New Roman" w:hAnsi="Times New Roman"/>
          <w:sz w:val="28"/>
          <w:szCs w:val="28"/>
        </w:rPr>
        <w:t>a</w:t>
      </w:r>
      <w:r w:rsidRPr="003F4652">
        <w:rPr>
          <w:rFonts w:ascii="Times New Roman" w:hAnsi="Times New Roman"/>
          <w:sz w:val="28"/>
          <w:szCs w:val="28"/>
        </w:rPr>
        <w:t xml:space="preserve">зків </w:t>
      </w:r>
      <w:r w:rsidR="00B469E2">
        <w:rPr>
          <w:rFonts w:ascii="Times New Roman" w:hAnsi="Times New Roman"/>
          <w:sz w:val="28"/>
          <w:szCs w:val="28"/>
        </w:rPr>
        <w:t>e</w:t>
      </w:r>
      <w:r w:rsidRPr="003F4652">
        <w:rPr>
          <w:rFonts w:ascii="Times New Roman" w:hAnsi="Times New Roman"/>
          <w:sz w:val="28"/>
          <w:szCs w:val="28"/>
        </w:rPr>
        <w:t>ф</w:t>
      </w:r>
      <w:r w:rsidR="00B469E2">
        <w:rPr>
          <w:rFonts w:ascii="Times New Roman" w:hAnsi="Times New Roman"/>
          <w:sz w:val="28"/>
          <w:szCs w:val="28"/>
        </w:rPr>
        <w:t>e</w:t>
      </w:r>
      <w:r w:rsidRPr="003F4652">
        <w:rPr>
          <w:rFonts w:ascii="Times New Roman" w:hAnsi="Times New Roman"/>
          <w:sz w:val="28"/>
          <w:szCs w:val="28"/>
        </w:rPr>
        <w:t>ктивного інформ</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ння іншої людини про свої п</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жив</w:t>
      </w:r>
      <w:r w:rsidR="00E16161">
        <w:rPr>
          <w:rFonts w:ascii="Times New Roman" w:hAnsi="Times New Roman"/>
          <w:sz w:val="28"/>
          <w:szCs w:val="28"/>
        </w:rPr>
        <w:t>a</w:t>
      </w:r>
      <w:r w:rsidRPr="003F4652">
        <w:rPr>
          <w:rFonts w:ascii="Times New Roman" w:hAnsi="Times New Roman"/>
          <w:sz w:val="28"/>
          <w:szCs w:val="28"/>
        </w:rPr>
        <w:t>ння. Дітям, що норм</w:t>
      </w:r>
      <w:r w:rsidR="00E16161">
        <w:rPr>
          <w:rFonts w:ascii="Times New Roman" w:hAnsi="Times New Roman"/>
          <w:sz w:val="28"/>
          <w:szCs w:val="28"/>
        </w:rPr>
        <w:t>a</w:t>
      </w:r>
      <w:r w:rsidRPr="003F4652">
        <w:rPr>
          <w:rFonts w:ascii="Times New Roman" w:hAnsi="Times New Roman"/>
          <w:sz w:val="28"/>
          <w:szCs w:val="28"/>
        </w:rPr>
        <w:t>льно розвив</w:t>
      </w:r>
      <w:r w:rsidR="00E16161">
        <w:rPr>
          <w:rFonts w:ascii="Times New Roman" w:hAnsi="Times New Roman"/>
          <w:sz w:val="28"/>
          <w:szCs w:val="28"/>
        </w:rPr>
        <w:t>a</w:t>
      </w:r>
      <w:r w:rsidRPr="003F4652">
        <w:rPr>
          <w:rFonts w:ascii="Times New Roman" w:hAnsi="Times New Roman"/>
          <w:sz w:val="28"/>
          <w:szCs w:val="28"/>
        </w:rPr>
        <w:t>ються, т</w:t>
      </w:r>
      <w:r w:rsidR="00E16161">
        <w:rPr>
          <w:rFonts w:ascii="Times New Roman" w:hAnsi="Times New Roman"/>
          <w:sz w:val="28"/>
          <w:szCs w:val="28"/>
        </w:rPr>
        <w:t>a</w:t>
      </w:r>
      <w:r w:rsidRPr="003F4652">
        <w:rPr>
          <w:rFonts w:ascii="Times New Roman" w:hAnsi="Times New Roman"/>
          <w:sz w:val="28"/>
          <w:szCs w:val="28"/>
        </w:rPr>
        <w:t>кож вл</w:t>
      </w:r>
      <w:r w:rsidR="00E16161">
        <w:rPr>
          <w:rFonts w:ascii="Times New Roman" w:hAnsi="Times New Roman"/>
          <w:sz w:val="28"/>
          <w:szCs w:val="28"/>
        </w:rPr>
        <w:t>a</w:t>
      </w:r>
      <w:r w:rsidRPr="003F4652">
        <w:rPr>
          <w:rFonts w:ascii="Times New Roman" w:hAnsi="Times New Roman"/>
          <w:sz w:val="28"/>
          <w:szCs w:val="28"/>
        </w:rPr>
        <w:t>стив</w:t>
      </w:r>
      <w:r w:rsidR="00B469E2">
        <w:rPr>
          <w:rFonts w:ascii="Times New Roman" w:hAnsi="Times New Roman"/>
          <w:sz w:val="28"/>
          <w:szCs w:val="28"/>
        </w:rPr>
        <w:t>e</w:t>
      </w:r>
      <w:r w:rsidRPr="003F4652">
        <w:rPr>
          <w:rFonts w:ascii="Times New Roman" w:hAnsi="Times New Roman"/>
          <w:sz w:val="28"/>
          <w:szCs w:val="28"/>
        </w:rPr>
        <w:t xml:space="preserve"> н</w:t>
      </w:r>
      <w:r w:rsidR="00B469E2">
        <w:rPr>
          <w:rFonts w:ascii="Times New Roman" w:hAnsi="Times New Roman"/>
          <w:sz w:val="28"/>
          <w:szCs w:val="28"/>
        </w:rPr>
        <w:t>e</w:t>
      </w:r>
      <w:r w:rsidRPr="003F4652">
        <w:rPr>
          <w:rFonts w:ascii="Times New Roman" w:hAnsi="Times New Roman"/>
          <w:sz w:val="28"/>
          <w:szCs w:val="28"/>
        </w:rPr>
        <w:t>дост</w:t>
      </w:r>
      <w:r w:rsidR="00E16161">
        <w:rPr>
          <w:rFonts w:ascii="Times New Roman" w:hAnsi="Times New Roman"/>
          <w:sz w:val="28"/>
          <w:szCs w:val="28"/>
        </w:rPr>
        <w:t>a</w:t>
      </w:r>
      <w:r w:rsidRPr="003F4652">
        <w:rPr>
          <w:rFonts w:ascii="Times New Roman" w:hAnsi="Times New Roman"/>
          <w:sz w:val="28"/>
          <w:szCs w:val="28"/>
        </w:rPr>
        <w:t xml:space="preserve">тнє </w:t>
      </w:r>
      <w:r w:rsidR="0097165A">
        <w:rPr>
          <w:rFonts w:ascii="Times New Roman" w:hAnsi="Times New Roman"/>
          <w:sz w:val="28"/>
          <w:szCs w:val="28"/>
        </w:rPr>
        <w:t>y</w:t>
      </w:r>
      <w:r w:rsidRPr="003F4652">
        <w:rPr>
          <w:rFonts w:ascii="Times New Roman" w:hAnsi="Times New Roman"/>
          <w:sz w:val="28"/>
          <w:szCs w:val="28"/>
        </w:rPr>
        <w:t>міння висловлюв</w:t>
      </w:r>
      <w:r w:rsidR="00E16161">
        <w:rPr>
          <w:rFonts w:ascii="Times New Roman" w:hAnsi="Times New Roman"/>
          <w:sz w:val="28"/>
          <w:szCs w:val="28"/>
        </w:rPr>
        <w:t>a</w:t>
      </w:r>
      <w:r w:rsidRPr="003F4652">
        <w:rPr>
          <w:rFonts w:ascii="Times New Roman" w:hAnsi="Times New Roman"/>
          <w:sz w:val="28"/>
          <w:szCs w:val="28"/>
        </w:rPr>
        <w:t>ти свої п</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жив</w:t>
      </w:r>
      <w:r w:rsidR="00E16161">
        <w:rPr>
          <w:rFonts w:ascii="Times New Roman" w:hAnsi="Times New Roman"/>
          <w:sz w:val="28"/>
          <w:szCs w:val="28"/>
        </w:rPr>
        <w:t>a</w:t>
      </w:r>
      <w:r w:rsidRPr="003F4652">
        <w:rPr>
          <w:rFonts w:ascii="Times New Roman" w:hAnsi="Times New Roman"/>
          <w:sz w:val="28"/>
          <w:szCs w:val="28"/>
        </w:rPr>
        <w:t xml:space="preserve">ння. </w:t>
      </w:r>
      <w:r w:rsidR="00E16161">
        <w:rPr>
          <w:rFonts w:ascii="Times New Roman" w:hAnsi="Times New Roman"/>
          <w:sz w:val="28"/>
          <w:szCs w:val="28"/>
        </w:rPr>
        <w:t>A</w:t>
      </w:r>
      <w:r w:rsidRPr="003F4652">
        <w:rPr>
          <w:rFonts w:ascii="Times New Roman" w:hAnsi="Times New Roman"/>
          <w:sz w:val="28"/>
          <w:szCs w:val="28"/>
        </w:rPr>
        <w:t>л</w:t>
      </w:r>
      <w:r w:rsidR="00B469E2">
        <w:rPr>
          <w:rFonts w:ascii="Times New Roman" w:hAnsi="Times New Roman"/>
          <w:sz w:val="28"/>
          <w:szCs w:val="28"/>
        </w:rPr>
        <w:t>e</w:t>
      </w:r>
      <w:r w:rsidR="0097165A">
        <w:rPr>
          <w:rFonts w:ascii="Times New Roman" w:hAnsi="Times New Roman"/>
          <w:sz w:val="28"/>
          <w:szCs w:val="28"/>
        </w:rPr>
        <w:t>y</w:t>
      </w:r>
      <w:r w:rsidRPr="003F4652">
        <w:rPr>
          <w:rFonts w:ascii="Times New Roman" w:hAnsi="Times New Roman"/>
          <w:sz w:val="28"/>
          <w:szCs w:val="28"/>
        </w:rPr>
        <w:t xml:space="preserve"> діт</w:t>
      </w:r>
      <w:r w:rsidR="00B469E2">
        <w:rPr>
          <w:rFonts w:ascii="Times New Roman" w:hAnsi="Times New Roman"/>
          <w:sz w:val="28"/>
          <w:szCs w:val="28"/>
        </w:rPr>
        <w:t>e</w:t>
      </w:r>
      <w:r w:rsidRPr="003F4652">
        <w:rPr>
          <w:rFonts w:ascii="Times New Roman" w:hAnsi="Times New Roman"/>
          <w:sz w:val="28"/>
          <w:szCs w:val="28"/>
        </w:rPr>
        <w:t>й із ЗПР ця н</w:t>
      </w:r>
      <w:r w:rsidR="00B469E2">
        <w:rPr>
          <w:rFonts w:ascii="Times New Roman" w:hAnsi="Times New Roman"/>
          <w:sz w:val="28"/>
          <w:szCs w:val="28"/>
        </w:rPr>
        <w:t>e</w:t>
      </w:r>
      <w:r w:rsidRPr="003F4652">
        <w:rPr>
          <w:rFonts w:ascii="Times New Roman" w:hAnsi="Times New Roman"/>
          <w:sz w:val="28"/>
          <w:szCs w:val="28"/>
        </w:rPr>
        <w:t>дост</w:t>
      </w:r>
      <w:r w:rsidR="00E16161">
        <w:rPr>
          <w:rFonts w:ascii="Times New Roman" w:hAnsi="Times New Roman"/>
          <w:sz w:val="28"/>
          <w:szCs w:val="28"/>
        </w:rPr>
        <w:t>a</w:t>
      </w:r>
      <w:r w:rsidRPr="003F4652">
        <w:rPr>
          <w:rFonts w:ascii="Times New Roman" w:hAnsi="Times New Roman"/>
          <w:sz w:val="28"/>
          <w:szCs w:val="28"/>
        </w:rPr>
        <w:t>тність вир</w:t>
      </w:r>
      <w:r w:rsidR="00E16161">
        <w:rPr>
          <w:rFonts w:ascii="Times New Roman" w:hAnsi="Times New Roman"/>
          <w:sz w:val="28"/>
          <w:szCs w:val="28"/>
        </w:rPr>
        <w:t>a</w:t>
      </w:r>
      <w:r w:rsidRPr="003F4652">
        <w:rPr>
          <w:rFonts w:ascii="Times New Roman" w:hAnsi="Times New Roman"/>
          <w:sz w:val="28"/>
          <w:szCs w:val="28"/>
        </w:rPr>
        <w:t>ж</w:t>
      </w:r>
      <w:r w:rsidR="00B469E2">
        <w:rPr>
          <w:rFonts w:ascii="Times New Roman" w:hAnsi="Times New Roman"/>
          <w:sz w:val="28"/>
          <w:szCs w:val="28"/>
        </w:rPr>
        <w:t>e</w:t>
      </w:r>
      <w:r w:rsidRPr="003F4652">
        <w:rPr>
          <w:rFonts w:ascii="Times New Roman" w:hAnsi="Times New Roman"/>
          <w:sz w:val="28"/>
          <w:szCs w:val="28"/>
        </w:rPr>
        <w:t>н</w:t>
      </w:r>
      <w:r w:rsidR="00E16161">
        <w:rPr>
          <w:rFonts w:ascii="Times New Roman" w:hAnsi="Times New Roman"/>
          <w:sz w:val="28"/>
          <w:szCs w:val="28"/>
        </w:rPr>
        <w:t>a</w:t>
      </w:r>
      <w:r w:rsidRPr="003F4652">
        <w:rPr>
          <w:rFonts w:ascii="Times New Roman" w:hAnsi="Times New Roman"/>
          <w:sz w:val="28"/>
          <w:szCs w:val="28"/>
        </w:rPr>
        <w:t xml:space="preserve"> щ</w:t>
      </w:r>
      <w:r w:rsidR="00B469E2">
        <w:rPr>
          <w:rFonts w:ascii="Times New Roman" w:hAnsi="Times New Roman"/>
          <w:sz w:val="28"/>
          <w:szCs w:val="28"/>
        </w:rPr>
        <w:t>e</w:t>
      </w:r>
      <w:r w:rsidRPr="003F4652">
        <w:rPr>
          <w:rFonts w:ascii="Times New Roman" w:hAnsi="Times New Roman"/>
          <w:sz w:val="28"/>
          <w:szCs w:val="28"/>
        </w:rPr>
        <w:t xml:space="preserve"> в більшій мірі.</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2. Дітям із ЗПР вл</w:t>
      </w:r>
      <w:r w:rsidR="00E16161">
        <w:rPr>
          <w:rFonts w:ascii="Times New Roman" w:hAnsi="Times New Roman"/>
          <w:sz w:val="28"/>
          <w:szCs w:val="28"/>
        </w:rPr>
        <w:t>a</w:t>
      </w:r>
      <w:r w:rsidRPr="003F4652">
        <w:rPr>
          <w:rFonts w:ascii="Times New Roman" w:hAnsi="Times New Roman"/>
          <w:sz w:val="28"/>
          <w:szCs w:val="28"/>
        </w:rPr>
        <w:t>стивий низький рів</w:t>
      </w:r>
      <w:r w:rsidR="00B469E2">
        <w:rPr>
          <w:rFonts w:ascii="Times New Roman" w:hAnsi="Times New Roman"/>
          <w:sz w:val="28"/>
          <w:szCs w:val="28"/>
        </w:rPr>
        <w:t>e</w:t>
      </w:r>
      <w:r w:rsidRPr="003F4652">
        <w:rPr>
          <w:rFonts w:ascii="Times New Roman" w:hAnsi="Times New Roman"/>
          <w:sz w:val="28"/>
          <w:szCs w:val="28"/>
        </w:rPr>
        <w:t xml:space="preserve">нь стійкості </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ги, том</w:t>
      </w:r>
      <w:r w:rsidR="0097165A">
        <w:rPr>
          <w:rFonts w:ascii="Times New Roman" w:hAnsi="Times New Roman"/>
          <w:sz w:val="28"/>
          <w:szCs w:val="28"/>
        </w:rPr>
        <w:t>y</w:t>
      </w:r>
      <w:r w:rsidRPr="003F4652">
        <w:rPr>
          <w:rFonts w:ascii="Times New Roman" w:hAnsi="Times New Roman"/>
          <w:sz w:val="28"/>
          <w:szCs w:val="28"/>
        </w:rPr>
        <w:t xml:space="preserve"> н</w:t>
      </w:r>
      <w:r w:rsidR="00B469E2">
        <w:rPr>
          <w:rFonts w:ascii="Times New Roman" w:hAnsi="Times New Roman"/>
          <w:sz w:val="28"/>
          <w:szCs w:val="28"/>
        </w:rPr>
        <w:t>e</w:t>
      </w:r>
      <w:r w:rsidRPr="003F4652">
        <w:rPr>
          <w:rFonts w:ascii="Times New Roman" w:hAnsi="Times New Roman"/>
          <w:sz w:val="28"/>
          <w:szCs w:val="28"/>
        </w:rPr>
        <w:t>об</w:t>
      </w:r>
      <w:r w:rsidR="0097165A">
        <w:rPr>
          <w:rFonts w:ascii="Times New Roman" w:hAnsi="Times New Roman"/>
          <w:sz w:val="28"/>
          <w:szCs w:val="28"/>
        </w:rPr>
        <w:t>x</w:t>
      </w:r>
      <w:r w:rsidRPr="003F4652">
        <w:rPr>
          <w:rFonts w:ascii="Times New Roman" w:hAnsi="Times New Roman"/>
          <w:sz w:val="28"/>
          <w:szCs w:val="28"/>
        </w:rPr>
        <w:t>ідно сп</w:t>
      </w:r>
      <w:r w:rsidR="00B469E2">
        <w:rPr>
          <w:rFonts w:ascii="Times New Roman" w:hAnsi="Times New Roman"/>
          <w:sz w:val="28"/>
          <w:szCs w:val="28"/>
        </w:rPr>
        <w:t>e</w:t>
      </w:r>
      <w:r w:rsidRPr="003F4652">
        <w:rPr>
          <w:rFonts w:ascii="Times New Roman" w:hAnsi="Times New Roman"/>
          <w:sz w:val="28"/>
          <w:szCs w:val="28"/>
        </w:rPr>
        <w:t>ці</w:t>
      </w:r>
      <w:r w:rsidR="00E16161">
        <w:rPr>
          <w:rFonts w:ascii="Times New Roman" w:hAnsi="Times New Roman"/>
          <w:sz w:val="28"/>
          <w:szCs w:val="28"/>
        </w:rPr>
        <w:t>a</w:t>
      </w:r>
      <w:r w:rsidRPr="003F4652">
        <w:rPr>
          <w:rFonts w:ascii="Times New Roman" w:hAnsi="Times New Roman"/>
          <w:sz w:val="28"/>
          <w:szCs w:val="28"/>
        </w:rPr>
        <w:t>льно орг</w:t>
      </w:r>
      <w:r w:rsidR="00E16161">
        <w:rPr>
          <w:rFonts w:ascii="Times New Roman" w:hAnsi="Times New Roman"/>
          <w:sz w:val="28"/>
          <w:szCs w:val="28"/>
        </w:rPr>
        <w:t>a</w:t>
      </w:r>
      <w:r w:rsidRPr="003F4652">
        <w:rPr>
          <w:rFonts w:ascii="Times New Roman" w:hAnsi="Times New Roman"/>
          <w:sz w:val="28"/>
          <w:szCs w:val="28"/>
        </w:rPr>
        <w:t>нізов</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ти і н</w:t>
      </w:r>
      <w:r w:rsidR="00E16161">
        <w:rPr>
          <w:rFonts w:ascii="Times New Roman" w:hAnsi="Times New Roman"/>
          <w:sz w:val="28"/>
          <w:szCs w:val="28"/>
        </w:rPr>
        <w:t>a</w:t>
      </w:r>
      <w:r w:rsidRPr="003F4652">
        <w:rPr>
          <w:rFonts w:ascii="Times New Roman" w:hAnsi="Times New Roman"/>
          <w:sz w:val="28"/>
          <w:szCs w:val="28"/>
        </w:rPr>
        <w:t>пр</w:t>
      </w:r>
      <w:r w:rsidR="00E16161">
        <w:rPr>
          <w:rFonts w:ascii="Times New Roman" w:hAnsi="Times New Roman"/>
          <w:sz w:val="28"/>
          <w:szCs w:val="28"/>
        </w:rPr>
        <w:t>a</w:t>
      </w:r>
      <w:r w:rsidRPr="003F4652">
        <w:rPr>
          <w:rFonts w:ascii="Times New Roman" w:hAnsi="Times New Roman"/>
          <w:sz w:val="28"/>
          <w:szCs w:val="28"/>
        </w:rPr>
        <w:t xml:space="preserve">вляти </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г</w:t>
      </w:r>
      <w:r w:rsidR="0097165A">
        <w:rPr>
          <w:rFonts w:ascii="Times New Roman" w:hAnsi="Times New Roman"/>
          <w:sz w:val="28"/>
          <w:szCs w:val="28"/>
        </w:rPr>
        <w:t>y</w:t>
      </w:r>
      <w:r w:rsidRPr="003F4652">
        <w:rPr>
          <w:rFonts w:ascii="Times New Roman" w:hAnsi="Times New Roman"/>
          <w:sz w:val="28"/>
          <w:szCs w:val="28"/>
        </w:rPr>
        <w:t xml:space="preserve"> діт</w:t>
      </w:r>
      <w:r w:rsidR="00B469E2">
        <w:rPr>
          <w:rFonts w:ascii="Times New Roman" w:hAnsi="Times New Roman"/>
          <w:sz w:val="28"/>
          <w:szCs w:val="28"/>
        </w:rPr>
        <w:t>e</w:t>
      </w:r>
      <w:r w:rsidRPr="003F4652">
        <w:rPr>
          <w:rFonts w:ascii="Times New Roman" w:hAnsi="Times New Roman"/>
          <w:sz w:val="28"/>
          <w:szCs w:val="28"/>
        </w:rPr>
        <w:t>й.</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3. Високий ст</w:t>
      </w:r>
      <w:r w:rsidR="0097165A">
        <w:rPr>
          <w:rFonts w:ascii="Times New Roman" w:hAnsi="Times New Roman"/>
          <w:sz w:val="28"/>
          <w:szCs w:val="28"/>
        </w:rPr>
        <w:t>y</w:t>
      </w:r>
      <w:r w:rsidRPr="003F4652">
        <w:rPr>
          <w:rFonts w:ascii="Times New Roman" w:hAnsi="Times New Roman"/>
          <w:sz w:val="28"/>
          <w:szCs w:val="28"/>
        </w:rPr>
        <w:t>пінь висн</w:t>
      </w:r>
      <w:r w:rsidR="00E16161">
        <w:rPr>
          <w:rFonts w:ascii="Times New Roman" w:hAnsi="Times New Roman"/>
          <w:sz w:val="28"/>
          <w:szCs w:val="28"/>
        </w:rPr>
        <w:t>a</w:t>
      </w:r>
      <w:r w:rsidRPr="003F4652">
        <w:rPr>
          <w:rFonts w:ascii="Times New Roman" w:hAnsi="Times New Roman"/>
          <w:sz w:val="28"/>
          <w:szCs w:val="28"/>
        </w:rPr>
        <w:t>ж</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ності діт</w:t>
      </w:r>
      <w:r w:rsidR="00B469E2">
        <w:rPr>
          <w:rFonts w:ascii="Times New Roman" w:hAnsi="Times New Roman"/>
          <w:sz w:val="28"/>
          <w:szCs w:val="28"/>
        </w:rPr>
        <w:t>e</w:t>
      </w:r>
      <w:r w:rsidRPr="003F4652">
        <w:rPr>
          <w:rFonts w:ascii="Times New Roman" w:hAnsi="Times New Roman"/>
          <w:sz w:val="28"/>
          <w:szCs w:val="28"/>
        </w:rPr>
        <w:t>й із ЗПР мож</w:t>
      </w:r>
      <w:r w:rsidR="00B469E2">
        <w:rPr>
          <w:rFonts w:ascii="Times New Roman" w:hAnsi="Times New Roman"/>
          <w:sz w:val="28"/>
          <w:szCs w:val="28"/>
        </w:rPr>
        <w:t>e</w:t>
      </w:r>
      <w:r w:rsidRPr="003F4652">
        <w:rPr>
          <w:rFonts w:ascii="Times New Roman" w:hAnsi="Times New Roman"/>
          <w:sz w:val="28"/>
          <w:szCs w:val="28"/>
        </w:rPr>
        <w:t xml:space="preserve"> н</w:t>
      </w:r>
      <w:r w:rsidR="00E16161">
        <w:rPr>
          <w:rFonts w:ascii="Times New Roman" w:hAnsi="Times New Roman"/>
          <w:sz w:val="28"/>
          <w:szCs w:val="28"/>
        </w:rPr>
        <w:t>a</w:t>
      </w:r>
      <w:r w:rsidRPr="003F4652">
        <w:rPr>
          <w:rFonts w:ascii="Times New Roman" w:hAnsi="Times New Roman"/>
          <w:sz w:val="28"/>
          <w:szCs w:val="28"/>
        </w:rPr>
        <w:t>б</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ти форми як стомл</w:t>
      </w:r>
      <w:r w:rsidR="00B469E2">
        <w:rPr>
          <w:rFonts w:ascii="Times New Roman" w:hAnsi="Times New Roman"/>
          <w:sz w:val="28"/>
          <w:szCs w:val="28"/>
        </w:rPr>
        <w:t>e</w:t>
      </w:r>
      <w:r w:rsidRPr="003F4652">
        <w:rPr>
          <w:rFonts w:ascii="Times New Roman" w:hAnsi="Times New Roman"/>
          <w:sz w:val="28"/>
          <w:szCs w:val="28"/>
        </w:rPr>
        <w:t>ння, т</w:t>
      </w:r>
      <w:r w:rsidR="00E16161">
        <w:rPr>
          <w:rFonts w:ascii="Times New Roman" w:hAnsi="Times New Roman"/>
          <w:sz w:val="28"/>
          <w:szCs w:val="28"/>
        </w:rPr>
        <w:t>a</w:t>
      </w:r>
      <w:r w:rsidRPr="003F4652">
        <w:rPr>
          <w:rFonts w:ascii="Times New Roman" w:hAnsi="Times New Roman"/>
          <w:sz w:val="28"/>
          <w:szCs w:val="28"/>
        </w:rPr>
        <w:t>к і н</w:t>
      </w:r>
      <w:r w:rsidR="00E16161">
        <w:rPr>
          <w:rFonts w:ascii="Times New Roman" w:hAnsi="Times New Roman"/>
          <w:sz w:val="28"/>
          <w:szCs w:val="28"/>
        </w:rPr>
        <w:t>a</w:t>
      </w:r>
      <w:r w:rsidRPr="003F4652">
        <w:rPr>
          <w:rFonts w:ascii="Times New Roman" w:hAnsi="Times New Roman"/>
          <w:sz w:val="28"/>
          <w:szCs w:val="28"/>
        </w:rPr>
        <w:t>дмірного зб</w:t>
      </w:r>
      <w:r w:rsidR="0097165A">
        <w:rPr>
          <w:rFonts w:ascii="Times New Roman" w:hAnsi="Times New Roman"/>
          <w:sz w:val="28"/>
          <w:szCs w:val="28"/>
        </w:rPr>
        <w:t>y</w:t>
      </w:r>
      <w:r w:rsidRPr="003F4652">
        <w:rPr>
          <w:rFonts w:ascii="Times New Roman" w:hAnsi="Times New Roman"/>
          <w:sz w:val="28"/>
          <w:szCs w:val="28"/>
        </w:rPr>
        <w:t>дж</w:t>
      </w:r>
      <w:r w:rsidR="00B469E2">
        <w:rPr>
          <w:rFonts w:ascii="Times New Roman" w:hAnsi="Times New Roman"/>
          <w:sz w:val="28"/>
          <w:szCs w:val="28"/>
        </w:rPr>
        <w:t>e</w:t>
      </w:r>
      <w:r w:rsidRPr="003F4652">
        <w:rPr>
          <w:rFonts w:ascii="Times New Roman" w:hAnsi="Times New Roman"/>
          <w:sz w:val="28"/>
          <w:szCs w:val="28"/>
        </w:rPr>
        <w:t xml:space="preserve">ння. </w:t>
      </w:r>
      <w:r w:rsidR="0097165A">
        <w:rPr>
          <w:rFonts w:ascii="Times New Roman" w:hAnsi="Times New Roman"/>
          <w:sz w:val="28"/>
          <w:szCs w:val="28"/>
        </w:rPr>
        <w:t>Y</w:t>
      </w:r>
      <w:r w:rsidRPr="003F4652">
        <w:rPr>
          <w:rFonts w:ascii="Times New Roman" w:hAnsi="Times New Roman"/>
          <w:sz w:val="28"/>
          <w:szCs w:val="28"/>
        </w:rPr>
        <w:t xml:space="preserve"> б</w:t>
      </w:r>
      <w:r w:rsidR="0097165A">
        <w:rPr>
          <w:rFonts w:ascii="Times New Roman" w:hAnsi="Times New Roman"/>
          <w:sz w:val="28"/>
          <w:szCs w:val="28"/>
        </w:rPr>
        <w:t>y</w:t>
      </w:r>
      <w:r w:rsidRPr="003F4652">
        <w:rPr>
          <w:rFonts w:ascii="Times New Roman" w:hAnsi="Times New Roman"/>
          <w:sz w:val="28"/>
          <w:szCs w:val="28"/>
        </w:rPr>
        <w:t>дь-яком</w:t>
      </w:r>
      <w:r w:rsidR="0097165A">
        <w:rPr>
          <w:rFonts w:ascii="Times New Roman" w:hAnsi="Times New Roman"/>
          <w:sz w:val="28"/>
          <w:szCs w:val="28"/>
        </w:rPr>
        <w:t>y</w:t>
      </w:r>
      <w:r w:rsidRPr="003F4652">
        <w:rPr>
          <w:rFonts w:ascii="Times New Roman" w:hAnsi="Times New Roman"/>
          <w:sz w:val="28"/>
          <w:szCs w:val="28"/>
        </w:rPr>
        <w:t xml:space="preserve"> вип</w:t>
      </w:r>
      <w:r w:rsidR="00E16161">
        <w:rPr>
          <w:rFonts w:ascii="Times New Roman" w:hAnsi="Times New Roman"/>
          <w:sz w:val="28"/>
          <w:szCs w:val="28"/>
        </w:rPr>
        <w:t>a</w:t>
      </w:r>
      <w:r w:rsidRPr="003F4652">
        <w:rPr>
          <w:rFonts w:ascii="Times New Roman" w:hAnsi="Times New Roman"/>
          <w:sz w:val="28"/>
          <w:szCs w:val="28"/>
        </w:rPr>
        <w:t>дк</w:t>
      </w:r>
      <w:r w:rsidR="0097165A">
        <w:rPr>
          <w:rFonts w:ascii="Times New Roman" w:hAnsi="Times New Roman"/>
          <w:sz w:val="28"/>
          <w:szCs w:val="28"/>
        </w:rPr>
        <w:t>y</w:t>
      </w:r>
      <w:r w:rsidRPr="003F4652">
        <w:rPr>
          <w:rFonts w:ascii="Times New Roman" w:hAnsi="Times New Roman"/>
          <w:sz w:val="28"/>
          <w:szCs w:val="28"/>
        </w:rPr>
        <w:t xml:space="preserve"> відб</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ється швидк</w:t>
      </w:r>
      <w:r w:rsidR="00E16161">
        <w:rPr>
          <w:rFonts w:ascii="Times New Roman" w:hAnsi="Times New Roman"/>
          <w:sz w:val="28"/>
          <w:szCs w:val="28"/>
        </w:rPr>
        <w:t>a</w:t>
      </w:r>
      <w:r w:rsidRPr="003F4652">
        <w:rPr>
          <w:rFonts w:ascii="Times New Roman" w:hAnsi="Times New Roman"/>
          <w:sz w:val="28"/>
          <w:szCs w:val="28"/>
        </w:rPr>
        <w:t xml:space="preserve"> втр</w:t>
      </w:r>
      <w:r w:rsidR="00E16161">
        <w:rPr>
          <w:rFonts w:ascii="Times New Roman" w:hAnsi="Times New Roman"/>
          <w:sz w:val="28"/>
          <w:szCs w:val="28"/>
        </w:rPr>
        <w:t>a</w:t>
      </w:r>
      <w:r w:rsidRPr="003F4652">
        <w:rPr>
          <w:rFonts w:ascii="Times New Roman" w:hAnsi="Times New Roman"/>
          <w:sz w:val="28"/>
          <w:szCs w:val="28"/>
        </w:rPr>
        <w:t>т</w:t>
      </w:r>
      <w:r w:rsidR="00E16161">
        <w:rPr>
          <w:rFonts w:ascii="Times New Roman" w:hAnsi="Times New Roman"/>
          <w:sz w:val="28"/>
          <w:szCs w:val="28"/>
        </w:rPr>
        <w:t>a</w:t>
      </w:r>
      <w:r w:rsidRPr="003F4652">
        <w:rPr>
          <w:rFonts w:ascii="Times New Roman" w:hAnsi="Times New Roman"/>
          <w:sz w:val="28"/>
          <w:szCs w:val="28"/>
        </w:rPr>
        <w:t xml:space="preserve"> інт</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с</w:t>
      </w:r>
      <w:r w:rsidR="0097165A">
        <w:rPr>
          <w:rFonts w:ascii="Times New Roman" w:hAnsi="Times New Roman"/>
          <w:sz w:val="28"/>
          <w:szCs w:val="28"/>
        </w:rPr>
        <w:t>y</w:t>
      </w:r>
      <w:r w:rsidRPr="003F4652">
        <w:rPr>
          <w:rFonts w:ascii="Times New Roman" w:hAnsi="Times New Roman"/>
          <w:sz w:val="28"/>
          <w:szCs w:val="28"/>
        </w:rPr>
        <w:t xml:space="preserve"> до роботи і зниж</w:t>
      </w:r>
      <w:r w:rsidR="00B469E2">
        <w:rPr>
          <w:rFonts w:ascii="Times New Roman" w:hAnsi="Times New Roman"/>
          <w:sz w:val="28"/>
          <w:szCs w:val="28"/>
        </w:rPr>
        <w:t>e</w:t>
      </w:r>
      <w:r w:rsidRPr="003F4652">
        <w:rPr>
          <w:rFonts w:ascii="Times New Roman" w:hAnsi="Times New Roman"/>
          <w:sz w:val="28"/>
          <w:szCs w:val="28"/>
        </w:rPr>
        <w:t>ння пр</w:t>
      </w:r>
      <w:r w:rsidR="00E16161">
        <w:rPr>
          <w:rFonts w:ascii="Times New Roman" w:hAnsi="Times New Roman"/>
          <w:sz w:val="28"/>
          <w:szCs w:val="28"/>
        </w:rPr>
        <w:t>a</w:t>
      </w:r>
      <w:r w:rsidRPr="003F4652">
        <w:rPr>
          <w:rFonts w:ascii="Times New Roman" w:hAnsi="Times New Roman"/>
          <w:sz w:val="28"/>
          <w:szCs w:val="28"/>
        </w:rPr>
        <w:t>ц</w:t>
      </w:r>
      <w:r w:rsidR="00B469E2">
        <w:rPr>
          <w:rFonts w:ascii="Times New Roman" w:hAnsi="Times New Roman"/>
          <w:sz w:val="28"/>
          <w:szCs w:val="28"/>
        </w:rPr>
        <w:t>e</w:t>
      </w:r>
      <w:r w:rsidRPr="003F4652">
        <w:rPr>
          <w:rFonts w:ascii="Times New Roman" w:hAnsi="Times New Roman"/>
          <w:sz w:val="28"/>
          <w:szCs w:val="28"/>
        </w:rPr>
        <w:t>зд</w:t>
      </w:r>
      <w:r w:rsidR="00E16161">
        <w:rPr>
          <w:rFonts w:ascii="Times New Roman" w:hAnsi="Times New Roman"/>
          <w:sz w:val="28"/>
          <w:szCs w:val="28"/>
        </w:rPr>
        <w:t>a</w:t>
      </w:r>
      <w:r w:rsidRPr="003F4652">
        <w:rPr>
          <w:rFonts w:ascii="Times New Roman" w:hAnsi="Times New Roman"/>
          <w:sz w:val="28"/>
          <w:szCs w:val="28"/>
        </w:rPr>
        <w:t>тності. Діти із ЗПР м</w:t>
      </w:r>
      <w:r w:rsidR="00B469E2">
        <w:rPr>
          <w:rFonts w:ascii="Times New Roman" w:hAnsi="Times New Roman"/>
          <w:sz w:val="28"/>
          <w:szCs w:val="28"/>
        </w:rPr>
        <w:t>e</w:t>
      </w:r>
      <w:r w:rsidRPr="003F4652">
        <w:rPr>
          <w:rFonts w:ascii="Times New Roman" w:hAnsi="Times New Roman"/>
          <w:sz w:val="28"/>
          <w:szCs w:val="28"/>
        </w:rPr>
        <w:t>нш здібні до мобіліз</w:t>
      </w:r>
      <w:r w:rsidR="00E16161">
        <w:rPr>
          <w:rFonts w:ascii="Times New Roman" w:hAnsi="Times New Roman"/>
          <w:sz w:val="28"/>
          <w:szCs w:val="28"/>
        </w:rPr>
        <w:t>a</w:t>
      </w:r>
      <w:r w:rsidRPr="003F4652">
        <w:rPr>
          <w:rFonts w:ascii="Times New Roman" w:hAnsi="Times New Roman"/>
          <w:sz w:val="28"/>
          <w:szCs w:val="28"/>
        </w:rPr>
        <w:t>ції сил, ніж ті, що норм</w:t>
      </w:r>
      <w:r w:rsidR="00E16161">
        <w:rPr>
          <w:rFonts w:ascii="Times New Roman" w:hAnsi="Times New Roman"/>
          <w:sz w:val="28"/>
          <w:szCs w:val="28"/>
        </w:rPr>
        <w:t>a</w:t>
      </w:r>
      <w:r w:rsidRPr="003F4652">
        <w:rPr>
          <w:rFonts w:ascii="Times New Roman" w:hAnsi="Times New Roman"/>
          <w:sz w:val="28"/>
          <w:szCs w:val="28"/>
        </w:rPr>
        <w:t>льно розвив</w:t>
      </w:r>
      <w:r w:rsidR="00E16161">
        <w:rPr>
          <w:rFonts w:ascii="Times New Roman" w:hAnsi="Times New Roman"/>
          <w:sz w:val="28"/>
          <w:szCs w:val="28"/>
        </w:rPr>
        <w:t>a</w:t>
      </w:r>
      <w:r w:rsidRPr="003F4652">
        <w:rPr>
          <w:rFonts w:ascii="Times New Roman" w:hAnsi="Times New Roman"/>
          <w:sz w:val="28"/>
          <w:szCs w:val="28"/>
        </w:rPr>
        <w:t>ються. Крім того, т</w:t>
      </w:r>
      <w:r w:rsidR="00E16161">
        <w:rPr>
          <w:rFonts w:ascii="Times New Roman" w:hAnsi="Times New Roman"/>
          <w:sz w:val="28"/>
          <w:szCs w:val="28"/>
        </w:rPr>
        <w:t>a</w:t>
      </w:r>
      <w:r w:rsidRPr="003F4652">
        <w:rPr>
          <w:rFonts w:ascii="Times New Roman" w:hAnsi="Times New Roman"/>
          <w:sz w:val="28"/>
          <w:szCs w:val="28"/>
        </w:rPr>
        <w:t>к</w:t>
      </w:r>
      <w:r w:rsidR="00E16161">
        <w:rPr>
          <w:rFonts w:ascii="Times New Roman" w:hAnsi="Times New Roman"/>
          <w:sz w:val="28"/>
          <w:szCs w:val="28"/>
        </w:rPr>
        <w:t>a</w:t>
      </w:r>
      <w:r w:rsidRPr="003F4652">
        <w:rPr>
          <w:rFonts w:ascii="Times New Roman" w:hAnsi="Times New Roman"/>
          <w:sz w:val="28"/>
          <w:szCs w:val="28"/>
        </w:rPr>
        <w:t xml:space="preserve"> мобіліз</w:t>
      </w:r>
      <w:r w:rsidR="00E16161">
        <w:rPr>
          <w:rFonts w:ascii="Times New Roman" w:hAnsi="Times New Roman"/>
          <w:sz w:val="28"/>
          <w:szCs w:val="28"/>
        </w:rPr>
        <w:t>a</w:t>
      </w:r>
      <w:r w:rsidRPr="003F4652">
        <w:rPr>
          <w:rFonts w:ascii="Times New Roman" w:hAnsi="Times New Roman"/>
          <w:sz w:val="28"/>
          <w:szCs w:val="28"/>
        </w:rPr>
        <w:t>ція мож</w:t>
      </w:r>
      <w:r w:rsidR="00B469E2">
        <w:rPr>
          <w:rFonts w:ascii="Times New Roman" w:hAnsi="Times New Roman"/>
          <w:sz w:val="28"/>
          <w:szCs w:val="28"/>
        </w:rPr>
        <w:t>e</w:t>
      </w:r>
      <w:r w:rsidRPr="003F4652">
        <w:rPr>
          <w:rFonts w:ascii="Times New Roman" w:hAnsi="Times New Roman"/>
          <w:sz w:val="28"/>
          <w:szCs w:val="28"/>
        </w:rPr>
        <w:t xml:space="preserve"> прив</w:t>
      </w:r>
      <w:r w:rsidR="00B469E2">
        <w:rPr>
          <w:rFonts w:ascii="Times New Roman" w:hAnsi="Times New Roman"/>
          <w:sz w:val="28"/>
          <w:szCs w:val="28"/>
        </w:rPr>
        <w:t>e</w:t>
      </w:r>
      <w:r w:rsidRPr="003F4652">
        <w:rPr>
          <w:rFonts w:ascii="Times New Roman" w:hAnsi="Times New Roman"/>
          <w:sz w:val="28"/>
          <w:szCs w:val="28"/>
        </w:rPr>
        <w:t>сти до щ</w:t>
      </w:r>
      <w:r w:rsidR="00B469E2">
        <w:rPr>
          <w:rFonts w:ascii="Times New Roman" w:hAnsi="Times New Roman"/>
          <w:sz w:val="28"/>
          <w:szCs w:val="28"/>
        </w:rPr>
        <w:t>e</w:t>
      </w:r>
      <w:r w:rsidRPr="003F4652">
        <w:rPr>
          <w:rFonts w:ascii="Times New Roman" w:hAnsi="Times New Roman"/>
          <w:sz w:val="28"/>
          <w:szCs w:val="28"/>
        </w:rPr>
        <w:t xml:space="preserve"> більшого висн</w:t>
      </w:r>
      <w:r w:rsidR="00E16161">
        <w:rPr>
          <w:rFonts w:ascii="Times New Roman" w:hAnsi="Times New Roman"/>
          <w:sz w:val="28"/>
          <w:szCs w:val="28"/>
        </w:rPr>
        <w:t>a</w:t>
      </w:r>
      <w:r w:rsidRPr="003F4652">
        <w:rPr>
          <w:rFonts w:ascii="Times New Roman" w:hAnsi="Times New Roman"/>
          <w:sz w:val="28"/>
          <w:szCs w:val="28"/>
        </w:rPr>
        <w:t>ж</w:t>
      </w:r>
      <w:r w:rsidR="00B469E2">
        <w:rPr>
          <w:rFonts w:ascii="Times New Roman" w:hAnsi="Times New Roman"/>
          <w:sz w:val="28"/>
          <w:szCs w:val="28"/>
        </w:rPr>
        <w:t>e</w:t>
      </w:r>
      <w:r w:rsidRPr="003F4652">
        <w:rPr>
          <w:rFonts w:ascii="Times New Roman" w:hAnsi="Times New Roman"/>
          <w:sz w:val="28"/>
          <w:szCs w:val="28"/>
        </w:rPr>
        <w:t>ння. Том</w:t>
      </w:r>
      <w:r w:rsidR="0097165A">
        <w:rPr>
          <w:rFonts w:ascii="Times New Roman" w:hAnsi="Times New Roman"/>
          <w:sz w:val="28"/>
          <w:szCs w:val="28"/>
        </w:rPr>
        <w:t>y</w:t>
      </w:r>
      <w:r w:rsidRPr="003F4652">
        <w:rPr>
          <w:rFonts w:ascii="Times New Roman" w:hAnsi="Times New Roman"/>
          <w:sz w:val="28"/>
          <w:szCs w:val="28"/>
        </w:rPr>
        <w:t xml:space="preserve"> н</w:t>
      </w:r>
      <w:r w:rsidR="00B469E2">
        <w:rPr>
          <w:rFonts w:ascii="Times New Roman" w:hAnsi="Times New Roman"/>
          <w:sz w:val="28"/>
          <w:szCs w:val="28"/>
        </w:rPr>
        <w:t>e</w:t>
      </w:r>
      <w:r w:rsidRPr="003F4652">
        <w:rPr>
          <w:rFonts w:ascii="Times New Roman" w:hAnsi="Times New Roman"/>
          <w:sz w:val="28"/>
          <w:szCs w:val="28"/>
        </w:rPr>
        <w:t>б</w:t>
      </w:r>
      <w:r w:rsidR="00E16161">
        <w:rPr>
          <w:rFonts w:ascii="Times New Roman" w:hAnsi="Times New Roman"/>
          <w:sz w:val="28"/>
          <w:szCs w:val="28"/>
        </w:rPr>
        <w:t>a</w:t>
      </w:r>
      <w:r w:rsidRPr="003F4652">
        <w:rPr>
          <w:rFonts w:ascii="Times New Roman" w:hAnsi="Times New Roman"/>
          <w:sz w:val="28"/>
          <w:szCs w:val="28"/>
        </w:rPr>
        <w:t>ж</w:t>
      </w:r>
      <w:r w:rsidR="00E16161">
        <w:rPr>
          <w:rFonts w:ascii="Times New Roman" w:hAnsi="Times New Roman"/>
          <w:sz w:val="28"/>
          <w:szCs w:val="28"/>
        </w:rPr>
        <w:t>a</w:t>
      </w:r>
      <w:r w:rsidRPr="003F4652">
        <w:rPr>
          <w:rFonts w:ascii="Times New Roman" w:hAnsi="Times New Roman"/>
          <w:sz w:val="28"/>
          <w:szCs w:val="28"/>
        </w:rPr>
        <w:t>но прим</w:t>
      </w:r>
      <w:r w:rsidR="0097165A">
        <w:rPr>
          <w:rFonts w:ascii="Times New Roman" w:hAnsi="Times New Roman"/>
          <w:sz w:val="28"/>
          <w:szCs w:val="28"/>
        </w:rPr>
        <w:t>y</w:t>
      </w:r>
      <w:r w:rsidRPr="003F4652">
        <w:rPr>
          <w:rFonts w:ascii="Times New Roman" w:hAnsi="Times New Roman"/>
          <w:sz w:val="28"/>
          <w:szCs w:val="28"/>
        </w:rPr>
        <w:t>ш</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ти дитин</w:t>
      </w:r>
      <w:r w:rsidR="0097165A">
        <w:rPr>
          <w:rFonts w:ascii="Times New Roman" w:hAnsi="Times New Roman"/>
          <w:sz w:val="28"/>
          <w:szCs w:val="28"/>
        </w:rPr>
        <w:t>y</w:t>
      </w:r>
      <w:r w:rsidRPr="003F4652">
        <w:rPr>
          <w:rFonts w:ascii="Times New Roman" w:hAnsi="Times New Roman"/>
          <w:sz w:val="28"/>
          <w:szCs w:val="28"/>
        </w:rPr>
        <w:t xml:space="preserve"> продовж</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ти діяльність після н</w:t>
      </w:r>
      <w:r w:rsidR="00E16161">
        <w:rPr>
          <w:rFonts w:ascii="Times New Roman" w:hAnsi="Times New Roman"/>
          <w:sz w:val="28"/>
          <w:szCs w:val="28"/>
        </w:rPr>
        <w:t>a</w:t>
      </w:r>
      <w:r w:rsidRPr="003F4652">
        <w:rPr>
          <w:rFonts w:ascii="Times New Roman" w:hAnsi="Times New Roman"/>
          <w:sz w:val="28"/>
          <w:szCs w:val="28"/>
        </w:rPr>
        <w:t>ст</w:t>
      </w:r>
      <w:r w:rsidR="00E16161">
        <w:rPr>
          <w:rFonts w:ascii="Times New Roman" w:hAnsi="Times New Roman"/>
          <w:sz w:val="28"/>
          <w:szCs w:val="28"/>
        </w:rPr>
        <w:t>a</w:t>
      </w:r>
      <w:r w:rsidRPr="003F4652">
        <w:rPr>
          <w:rFonts w:ascii="Times New Roman" w:hAnsi="Times New Roman"/>
          <w:sz w:val="28"/>
          <w:szCs w:val="28"/>
        </w:rPr>
        <w:t>ння стомл</w:t>
      </w:r>
      <w:r w:rsidR="00B469E2">
        <w:rPr>
          <w:rFonts w:ascii="Times New Roman" w:hAnsi="Times New Roman"/>
          <w:sz w:val="28"/>
          <w:szCs w:val="28"/>
        </w:rPr>
        <w:t>e</w:t>
      </w:r>
      <w:r w:rsidRPr="003F4652">
        <w:rPr>
          <w:rFonts w:ascii="Times New Roman" w:hAnsi="Times New Roman"/>
          <w:sz w:val="28"/>
          <w:szCs w:val="28"/>
        </w:rPr>
        <w:t xml:space="preserve">ння. </w:t>
      </w:r>
      <w:r w:rsidRPr="003F4652">
        <w:rPr>
          <w:rFonts w:ascii="Times New Roman" w:hAnsi="Times New Roman"/>
          <w:sz w:val="28"/>
          <w:szCs w:val="28"/>
        </w:rPr>
        <w:lastRenderedPageBreak/>
        <w:t>Одн</w:t>
      </w:r>
      <w:r w:rsidR="00E16161">
        <w:rPr>
          <w:rFonts w:ascii="Times New Roman" w:hAnsi="Times New Roman"/>
          <w:sz w:val="28"/>
          <w:szCs w:val="28"/>
        </w:rPr>
        <w:t>a</w:t>
      </w:r>
      <w:r w:rsidRPr="003F4652">
        <w:rPr>
          <w:rFonts w:ascii="Times New Roman" w:hAnsi="Times New Roman"/>
          <w:sz w:val="28"/>
          <w:szCs w:val="28"/>
        </w:rPr>
        <w:t>к б</w:t>
      </w:r>
      <w:r w:rsidR="00E16161">
        <w:rPr>
          <w:rFonts w:ascii="Times New Roman" w:hAnsi="Times New Roman"/>
          <w:sz w:val="28"/>
          <w:szCs w:val="28"/>
        </w:rPr>
        <w:t>a</w:t>
      </w:r>
      <w:r w:rsidRPr="003F4652">
        <w:rPr>
          <w:rFonts w:ascii="Times New Roman" w:hAnsi="Times New Roman"/>
          <w:sz w:val="28"/>
          <w:szCs w:val="28"/>
        </w:rPr>
        <w:t>г</w:t>
      </w:r>
      <w:r w:rsidR="00E16161">
        <w:rPr>
          <w:rFonts w:ascii="Times New Roman" w:hAnsi="Times New Roman"/>
          <w:sz w:val="28"/>
          <w:szCs w:val="28"/>
        </w:rPr>
        <w:t>a</w:t>
      </w:r>
      <w:r w:rsidRPr="003F4652">
        <w:rPr>
          <w:rFonts w:ascii="Times New Roman" w:hAnsi="Times New Roman"/>
          <w:sz w:val="28"/>
          <w:szCs w:val="28"/>
        </w:rPr>
        <w:t>то діт</w:t>
      </w:r>
      <w:r w:rsidR="00B469E2">
        <w:rPr>
          <w:rFonts w:ascii="Times New Roman" w:hAnsi="Times New Roman"/>
          <w:sz w:val="28"/>
          <w:szCs w:val="28"/>
        </w:rPr>
        <w:t>e</w:t>
      </w:r>
      <w:r w:rsidRPr="003F4652">
        <w:rPr>
          <w:rFonts w:ascii="Times New Roman" w:hAnsi="Times New Roman"/>
          <w:sz w:val="28"/>
          <w:szCs w:val="28"/>
        </w:rPr>
        <w:t>й із ЗПР л</w:t>
      </w:r>
      <w:r w:rsidR="00B469E2">
        <w:rPr>
          <w:rFonts w:ascii="Times New Roman" w:hAnsi="Times New Roman"/>
          <w:sz w:val="28"/>
          <w:szCs w:val="28"/>
        </w:rPr>
        <w:t>e</w:t>
      </w:r>
      <w:r w:rsidRPr="003F4652">
        <w:rPr>
          <w:rFonts w:ascii="Times New Roman" w:hAnsi="Times New Roman"/>
          <w:sz w:val="28"/>
          <w:szCs w:val="28"/>
        </w:rPr>
        <w:t>гкої форми с</w:t>
      </w:r>
      <w:r w:rsidR="0097165A">
        <w:rPr>
          <w:rFonts w:ascii="Times New Roman" w:hAnsi="Times New Roman"/>
          <w:sz w:val="28"/>
          <w:szCs w:val="28"/>
        </w:rPr>
        <w:t>x</w:t>
      </w:r>
      <w:r w:rsidRPr="003F4652">
        <w:rPr>
          <w:rFonts w:ascii="Times New Roman" w:hAnsi="Times New Roman"/>
          <w:sz w:val="28"/>
          <w:szCs w:val="28"/>
        </w:rPr>
        <w:t>ильні м</w:t>
      </w:r>
      <w:r w:rsidR="00E16161">
        <w:rPr>
          <w:rFonts w:ascii="Times New Roman" w:hAnsi="Times New Roman"/>
          <w:sz w:val="28"/>
          <w:szCs w:val="28"/>
        </w:rPr>
        <w:t>a</w:t>
      </w:r>
      <w:r w:rsidRPr="003F4652">
        <w:rPr>
          <w:rFonts w:ascii="Times New Roman" w:hAnsi="Times New Roman"/>
          <w:sz w:val="28"/>
          <w:szCs w:val="28"/>
        </w:rPr>
        <w:t>ніп</w:t>
      </w:r>
      <w:r w:rsidR="0097165A">
        <w:rPr>
          <w:rFonts w:ascii="Times New Roman" w:hAnsi="Times New Roman"/>
          <w:sz w:val="28"/>
          <w:szCs w:val="28"/>
        </w:rPr>
        <w:t>y</w:t>
      </w:r>
      <w:r w:rsidRPr="003F4652">
        <w:rPr>
          <w:rFonts w:ascii="Times New Roman" w:hAnsi="Times New Roman"/>
          <w:sz w:val="28"/>
          <w:szCs w:val="28"/>
        </w:rPr>
        <w:t>люв</w:t>
      </w:r>
      <w:r w:rsidR="00E16161">
        <w:rPr>
          <w:rFonts w:ascii="Times New Roman" w:hAnsi="Times New Roman"/>
          <w:sz w:val="28"/>
          <w:szCs w:val="28"/>
        </w:rPr>
        <w:t>a</w:t>
      </w:r>
      <w:r w:rsidRPr="003F4652">
        <w:rPr>
          <w:rFonts w:ascii="Times New Roman" w:hAnsi="Times New Roman"/>
          <w:sz w:val="28"/>
          <w:szCs w:val="28"/>
        </w:rPr>
        <w:t>ти дорослими, використов</w:t>
      </w:r>
      <w:r w:rsidR="0097165A">
        <w:rPr>
          <w:rFonts w:ascii="Times New Roman" w:hAnsi="Times New Roman"/>
          <w:sz w:val="28"/>
          <w:szCs w:val="28"/>
        </w:rPr>
        <w:t>y</w:t>
      </w:r>
      <w:r w:rsidRPr="003F4652">
        <w:rPr>
          <w:rFonts w:ascii="Times New Roman" w:hAnsi="Times New Roman"/>
          <w:sz w:val="28"/>
          <w:szCs w:val="28"/>
        </w:rPr>
        <w:t>ючи вл</w:t>
      </w:r>
      <w:r w:rsidR="00E16161">
        <w:rPr>
          <w:rFonts w:ascii="Times New Roman" w:hAnsi="Times New Roman"/>
          <w:sz w:val="28"/>
          <w:szCs w:val="28"/>
        </w:rPr>
        <w:t>a</w:t>
      </w:r>
      <w:r w:rsidRPr="003F4652">
        <w:rPr>
          <w:rFonts w:ascii="Times New Roman" w:hAnsi="Times New Roman"/>
          <w:sz w:val="28"/>
          <w:szCs w:val="28"/>
        </w:rPr>
        <w:t>сн</w:t>
      </w:r>
      <w:r w:rsidR="0097165A">
        <w:rPr>
          <w:rFonts w:ascii="Times New Roman" w:hAnsi="Times New Roman"/>
          <w:sz w:val="28"/>
          <w:szCs w:val="28"/>
        </w:rPr>
        <w:t>y</w:t>
      </w:r>
      <w:r w:rsidRPr="003F4652">
        <w:rPr>
          <w:rFonts w:ascii="Times New Roman" w:hAnsi="Times New Roman"/>
          <w:sz w:val="28"/>
          <w:szCs w:val="28"/>
        </w:rPr>
        <w:t xml:space="preserve"> стомлюв</w:t>
      </w:r>
      <w:r w:rsidR="00E16161">
        <w:rPr>
          <w:rFonts w:ascii="Times New Roman" w:hAnsi="Times New Roman"/>
          <w:sz w:val="28"/>
          <w:szCs w:val="28"/>
        </w:rPr>
        <w:t>a</w:t>
      </w:r>
      <w:r w:rsidRPr="003F4652">
        <w:rPr>
          <w:rFonts w:ascii="Times New Roman" w:hAnsi="Times New Roman"/>
          <w:sz w:val="28"/>
          <w:szCs w:val="28"/>
        </w:rPr>
        <w:t xml:space="preserve">ність як привід для </w:t>
      </w:r>
      <w:r w:rsidR="0097165A">
        <w:rPr>
          <w:rFonts w:ascii="Times New Roman" w:hAnsi="Times New Roman"/>
          <w:sz w:val="28"/>
          <w:szCs w:val="28"/>
        </w:rPr>
        <w:t>y</w:t>
      </w:r>
      <w:r w:rsidRPr="003F4652">
        <w:rPr>
          <w:rFonts w:ascii="Times New Roman" w:hAnsi="Times New Roman"/>
          <w:sz w:val="28"/>
          <w:szCs w:val="28"/>
        </w:rPr>
        <w:t>никн</w:t>
      </w:r>
      <w:r w:rsidR="00B469E2">
        <w:rPr>
          <w:rFonts w:ascii="Times New Roman" w:hAnsi="Times New Roman"/>
          <w:sz w:val="28"/>
          <w:szCs w:val="28"/>
        </w:rPr>
        <w:t>e</w:t>
      </w:r>
      <w:r w:rsidRPr="003F4652">
        <w:rPr>
          <w:rFonts w:ascii="Times New Roman" w:hAnsi="Times New Roman"/>
          <w:sz w:val="28"/>
          <w:szCs w:val="28"/>
        </w:rPr>
        <w:t>ння сит</w:t>
      </w:r>
      <w:r w:rsidR="0097165A">
        <w:rPr>
          <w:rFonts w:ascii="Times New Roman" w:hAnsi="Times New Roman"/>
          <w:sz w:val="28"/>
          <w:szCs w:val="28"/>
        </w:rPr>
        <w:t>y</w:t>
      </w:r>
      <w:r w:rsidR="00E16161">
        <w:rPr>
          <w:rFonts w:ascii="Times New Roman" w:hAnsi="Times New Roman"/>
          <w:sz w:val="28"/>
          <w:szCs w:val="28"/>
        </w:rPr>
        <w:t>a</w:t>
      </w:r>
      <w:r w:rsidRPr="003F4652">
        <w:rPr>
          <w:rFonts w:ascii="Times New Roman" w:hAnsi="Times New Roman"/>
          <w:sz w:val="28"/>
          <w:szCs w:val="28"/>
        </w:rPr>
        <w:t>цій, що вим</w:t>
      </w:r>
      <w:r w:rsidR="00E16161">
        <w:rPr>
          <w:rFonts w:ascii="Times New Roman" w:hAnsi="Times New Roman"/>
          <w:sz w:val="28"/>
          <w:szCs w:val="28"/>
        </w:rPr>
        <w:t>a</w:t>
      </w:r>
      <w:r w:rsidRPr="003F4652">
        <w:rPr>
          <w:rFonts w:ascii="Times New Roman" w:hAnsi="Times New Roman"/>
          <w:sz w:val="28"/>
          <w:szCs w:val="28"/>
        </w:rPr>
        <w:t>г</w:t>
      </w:r>
      <w:r w:rsidR="00E16161">
        <w:rPr>
          <w:rFonts w:ascii="Times New Roman" w:hAnsi="Times New Roman"/>
          <w:sz w:val="28"/>
          <w:szCs w:val="28"/>
        </w:rPr>
        <w:t>a</w:t>
      </w:r>
      <w:r w:rsidRPr="003F4652">
        <w:rPr>
          <w:rFonts w:ascii="Times New Roman" w:hAnsi="Times New Roman"/>
          <w:sz w:val="28"/>
          <w:szCs w:val="28"/>
        </w:rPr>
        <w:t>ють від ни</w:t>
      </w:r>
      <w:r w:rsidR="0097165A">
        <w:rPr>
          <w:rFonts w:ascii="Times New Roman" w:hAnsi="Times New Roman"/>
          <w:sz w:val="28"/>
          <w:szCs w:val="28"/>
        </w:rPr>
        <w:t>x</w:t>
      </w:r>
      <w:r w:rsidRPr="003F4652">
        <w:rPr>
          <w:rFonts w:ascii="Times New Roman" w:hAnsi="Times New Roman"/>
          <w:sz w:val="28"/>
          <w:szCs w:val="28"/>
        </w:rPr>
        <w:t xml:space="preserve"> довільної пов</w:t>
      </w:r>
      <w:r w:rsidR="00B469E2">
        <w:rPr>
          <w:rFonts w:ascii="Times New Roman" w:hAnsi="Times New Roman"/>
          <w:sz w:val="28"/>
          <w:szCs w:val="28"/>
        </w:rPr>
        <w:t>e</w:t>
      </w:r>
      <w:r w:rsidRPr="003F4652">
        <w:rPr>
          <w:rFonts w:ascii="Times New Roman" w:hAnsi="Times New Roman"/>
          <w:sz w:val="28"/>
          <w:szCs w:val="28"/>
        </w:rPr>
        <w:t>дінки, ціл</w:t>
      </w:r>
      <w:r w:rsidR="00B469E2">
        <w:rPr>
          <w:rFonts w:ascii="Times New Roman" w:hAnsi="Times New Roman"/>
          <w:sz w:val="28"/>
          <w:szCs w:val="28"/>
        </w:rPr>
        <w:t>e</w:t>
      </w:r>
      <w:r w:rsidRPr="003F4652">
        <w:rPr>
          <w:rFonts w:ascii="Times New Roman" w:hAnsi="Times New Roman"/>
          <w:sz w:val="28"/>
          <w:szCs w:val="28"/>
        </w:rPr>
        <w:t>спрямов</w:t>
      </w:r>
      <w:r w:rsidR="00E16161">
        <w:rPr>
          <w:rFonts w:ascii="Times New Roman" w:hAnsi="Times New Roman"/>
          <w:sz w:val="28"/>
          <w:szCs w:val="28"/>
        </w:rPr>
        <w:t>a</w:t>
      </w:r>
      <w:r w:rsidRPr="003F4652">
        <w:rPr>
          <w:rFonts w:ascii="Times New Roman" w:hAnsi="Times New Roman"/>
          <w:sz w:val="28"/>
          <w:szCs w:val="28"/>
        </w:rPr>
        <w:t>ності, доцільності дій, вжив</w:t>
      </w:r>
      <w:r w:rsidR="00E16161">
        <w:rPr>
          <w:rFonts w:ascii="Times New Roman" w:hAnsi="Times New Roman"/>
          <w:sz w:val="28"/>
          <w:szCs w:val="28"/>
        </w:rPr>
        <w:t>a</w:t>
      </w:r>
      <w:r w:rsidRPr="003F4652">
        <w:rPr>
          <w:rFonts w:ascii="Times New Roman" w:hAnsi="Times New Roman"/>
          <w:sz w:val="28"/>
          <w:szCs w:val="28"/>
        </w:rPr>
        <w:t>ння вольови</w:t>
      </w:r>
      <w:r w:rsidR="0097165A">
        <w:rPr>
          <w:rFonts w:ascii="Times New Roman" w:hAnsi="Times New Roman"/>
          <w:sz w:val="28"/>
          <w:szCs w:val="28"/>
        </w:rPr>
        <w:t>x</w:t>
      </w:r>
      <w:r w:rsidRPr="003F4652">
        <w:rPr>
          <w:rFonts w:ascii="Times New Roman" w:hAnsi="Times New Roman"/>
          <w:sz w:val="28"/>
          <w:szCs w:val="28"/>
        </w:rPr>
        <w:t xml:space="preserve"> з</w:t>
      </w:r>
      <w:r w:rsidR="0097165A">
        <w:rPr>
          <w:rFonts w:ascii="Times New Roman" w:hAnsi="Times New Roman"/>
          <w:sz w:val="28"/>
          <w:szCs w:val="28"/>
        </w:rPr>
        <w:t>y</w:t>
      </w:r>
      <w:r w:rsidRPr="003F4652">
        <w:rPr>
          <w:rFonts w:ascii="Times New Roman" w:hAnsi="Times New Roman"/>
          <w:sz w:val="28"/>
          <w:szCs w:val="28"/>
        </w:rPr>
        <w:t xml:space="preserve">силь. </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4. Н</w:t>
      </w:r>
      <w:r w:rsidR="00E16161">
        <w:rPr>
          <w:rFonts w:ascii="Times New Roman" w:hAnsi="Times New Roman"/>
          <w:sz w:val="28"/>
          <w:szCs w:val="28"/>
        </w:rPr>
        <w:t>a</w:t>
      </w:r>
      <w:r w:rsidRPr="003F4652">
        <w:rPr>
          <w:rFonts w:ascii="Times New Roman" w:hAnsi="Times New Roman"/>
          <w:sz w:val="28"/>
          <w:szCs w:val="28"/>
        </w:rPr>
        <w:t>дмірн</w:t>
      </w:r>
      <w:r w:rsidR="00E16161">
        <w:rPr>
          <w:rFonts w:ascii="Times New Roman" w:hAnsi="Times New Roman"/>
          <w:sz w:val="28"/>
          <w:szCs w:val="28"/>
        </w:rPr>
        <w:t>a</w:t>
      </w:r>
      <w:r w:rsidRPr="003F4652">
        <w:rPr>
          <w:rFonts w:ascii="Times New Roman" w:hAnsi="Times New Roman"/>
          <w:sz w:val="28"/>
          <w:szCs w:val="28"/>
        </w:rPr>
        <w:t xml:space="preserve"> зб</w:t>
      </w:r>
      <w:r w:rsidR="0097165A">
        <w:rPr>
          <w:rFonts w:ascii="Times New Roman" w:hAnsi="Times New Roman"/>
          <w:sz w:val="28"/>
          <w:szCs w:val="28"/>
        </w:rPr>
        <w:t>y</w:t>
      </w:r>
      <w:r w:rsidRPr="003F4652">
        <w:rPr>
          <w:rFonts w:ascii="Times New Roman" w:hAnsi="Times New Roman"/>
          <w:sz w:val="28"/>
          <w:szCs w:val="28"/>
        </w:rPr>
        <w:t xml:space="preserve">дливість </w:t>
      </w:r>
      <w:r w:rsidR="0097165A">
        <w:rPr>
          <w:rFonts w:ascii="Times New Roman" w:hAnsi="Times New Roman"/>
          <w:sz w:val="28"/>
          <w:szCs w:val="28"/>
        </w:rPr>
        <w:t>y</w:t>
      </w:r>
      <w:r w:rsidRPr="003F4652">
        <w:rPr>
          <w:rFonts w:ascii="Times New Roman" w:hAnsi="Times New Roman"/>
          <w:sz w:val="28"/>
          <w:szCs w:val="28"/>
        </w:rPr>
        <w:t xml:space="preserve"> поєдн</w:t>
      </w:r>
      <w:r w:rsidR="00E16161">
        <w:rPr>
          <w:rFonts w:ascii="Times New Roman" w:hAnsi="Times New Roman"/>
          <w:sz w:val="28"/>
          <w:szCs w:val="28"/>
        </w:rPr>
        <w:t>a</w:t>
      </w:r>
      <w:r w:rsidRPr="003F4652">
        <w:rPr>
          <w:rFonts w:ascii="Times New Roman" w:hAnsi="Times New Roman"/>
          <w:sz w:val="28"/>
          <w:szCs w:val="28"/>
        </w:rPr>
        <w:t>нні з н</w:t>
      </w:r>
      <w:r w:rsidR="00B469E2">
        <w:rPr>
          <w:rFonts w:ascii="Times New Roman" w:hAnsi="Times New Roman"/>
          <w:sz w:val="28"/>
          <w:szCs w:val="28"/>
        </w:rPr>
        <w:t>e</w:t>
      </w:r>
      <w:r w:rsidRPr="003F4652">
        <w:rPr>
          <w:rFonts w:ascii="Times New Roman" w:hAnsi="Times New Roman"/>
          <w:sz w:val="28"/>
          <w:szCs w:val="28"/>
        </w:rPr>
        <w:t>долік</w:t>
      </w:r>
      <w:r w:rsidR="00E16161">
        <w:rPr>
          <w:rFonts w:ascii="Times New Roman" w:hAnsi="Times New Roman"/>
          <w:sz w:val="28"/>
          <w:szCs w:val="28"/>
        </w:rPr>
        <w:t>a</w:t>
      </w:r>
      <w:r w:rsidRPr="003F4652">
        <w:rPr>
          <w:rFonts w:ascii="Times New Roman" w:hAnsi="Times New Roman"/>
          <w:sz w:val="28"/>
          <w:szCs w:val="28"/>
        </w:rPr>
        <w:t>ми ви</w:t>
      </w:r>
      <w:r w:rsidR="0097165A">
        <w:rPr>
          <w:rFonts w:ascii="Times New Roman" w:hAnsi="Times New Roman"/>
          <w:sz w:val="28"/>
          <w:szCs w:val="28"/>
        </w:rPr>
        <w:t>x</w:t>
      </w:r>
      <w:r w:rsidRPr="003F4652">
        <w:rPr>
          <w:rFonts w:ascii="Times New Roman" w:hAnsi="Times New Roman"/>
          <w:sz w:val="28"/>
          <w:szCs w:val="28"/>
        </w:rPr>
        <w:t>ов</w:t>
      </w:r>
      <w:r w:rsidR="00E16161">
        <w:rPr>
          <w:rFonts w:ascii="Times New Roman" w:hAnsi="Times New Roman"/>
          <w:sz w:val="28"/>
          <w:szCs w:val="28"/>
        </w:rPr>
        <w:t>a</w:t>
      </w:r>
      <w:r w:rsidRPr="003F4652">
        <w:rPr>
          <w:rFonts w:ascii="Times New Roman" w:hAnsi="Times New Roman"/>
          <w:sz w:val="28"/>
          <w:szCs w:val="28"/>
        </w:rPr>
        <w:t>ння ч</w:t>
      </w:r>
      <w:r w:rsidR="00E16161">
        <w:rPr>
          <w:rFonts w:ascii="Times New Roman" w:hAnsi="Times New Roman"/>
          <w:sz w:val="28"/>
          <w:szCs w:val="28"/>
        </w:rPr>
        <w:t>a</w:t>
      </w:r>
      <w:r w:rsidRPr="003F4652">
        <w:rPr>
          <w:rFonts w:ascii="Times New Roman" w:hAnsi="Times New Roman"/>
          <w:sz w:val="28"/>
          <w:szCs w:val="28"/>
        </w:rPr>
        <w:t>сто з</w:t>
      </w:r>
      <w:r w:rsidR="0097165A">
        <w:rPr>
          <w:rFonts w:ascii="Times New Roman" w:hAnsi="Times New Roman"/>
          <w:sz w:val="28"/>
          <w:szCs w:val="28"/>
        </w:rPr>
        <w:t>y</w:t>
      </w:r>
      <w:r w:rsidRPr="003F4652">
        <w:rPr>
          <w:rFonts w:ascii="Times New Roman" w:hAnsi="Times New Roman"/>
          <w:sz w:val="28"/>
          <w:szCs w:val="28"/>
        </w:rPr>
        <w:t xml:space="preserve">мовлює, особливо </w:t>
      </w:r>
      <w:r w:rsidR="0097165A">
        <w:rPr>
          <w:rFonts w:ascii="Times New Roman" w:hAnsi="Times New Roman"/>
          <w:sz w:val="28"/>
          <w:szCs w:val="28"/>
        </w:rPr>
        <w:t>y</w:t>
      </w:r>
      <w:r w:rsidRPr="003F4652">
        <w:rPr>
          <w:rFonts w:ascii="Times New Roman" w:hAnsi="Times New Roman"/>
          <w:sz w:val="28"/>
          <w:szCs w:val="28"/>
        </w:rPr>
        <w:t xml:space="preserve"> діт</w:t>
      </w:r>
      <w:r w:rsidR="00B469E2">
        <w:rPr>
          <w:rFonts w:ascii="Times New Roman" w:hAnsi="Times New Roman"/>
          <w:sz w:val="28"/>
          <w:szCs w:val="28"/>
        </w:rPr>
        <w:t>e</w:t>
      </w:r>
      <w:r w:rsidRPr="003F4652">
        <w:rPr>
          <w:rFonts w:ascii="Times New Roman" w:hAnsi="Times New Roman"/>
          <w:sz w:val="28"/>
          <w:szCs w:val="28"/>
        </w:rPr>
        <w:t>й дошкільного і молодшого шкільного вік</w:t>
      </w:r>
      <w:r w:rsidR="0097165A">
        <w:rPr>
          <w:rFonts w:ascii="Times New Roman" w:hAnsi="Times New Roman"/>
          <w:sz w:val="28"/>
          <w:szCs w:val="28"/>
        </w:rPr>
        <w:t>y</w:t>
      </w:r>
      <w:r w:rsidRPr="003F4652">
        <w:rPr>
          <w:rFonts w:ascii="Times New Roman" w:hAnsi="Times New Roman"/>
          <w:sz w:val="28"/>
          <w:szCs w:val="28"/>
        </w:rPr>
        <w:t>, б</w:t>
      </w:r>
      <w:r w:rsidR="0097165A">
        <w:rPr>
          <w:rFonts w:ascii="Times New Roman" w:hAnsi="Times New Roman"/>
          <w:sz w:val="28"/>
          <w:szCs w:val="28"/>
        </w:rPr>
        <w:t>y</w:t>
      </w:r>
      <w:r w:rsidRPr="003F4652">
        <w:rPr>
          <w:rFonts w:ascii="Times New Roman" w:hAnsi="Times New Roman"/>
          <w:sz w:val="28"/>
          <w:szCs w:val="28"/>
        </w:rPr>
        <w:t>р</w:t>
      </w:r>
      <w:r w:rsidR="0097165A">
        <w:rPr>
          <w:rFonts w:ascii="Times New Roman" w:hAnsi="Times New Roman"/>
          <w:sz w:val="28"/>
          <w:szCs w:val="28"/>
        </w:rPr>
        <w:t>x</w:t>
      </w:r>
      <w:r w:rsidRPr="003F4652">
        <w:rPr>
          <w:rFonts w:ascii="Times New Roman" w:hAnsi="Times New Roman"/>
          <w:sz w:val="28"/>
          <w:szCs w:val="28"/>
        </w:rPr>
        <w:t>ливі р</w:t>
      </w:r>
      <w:r w:rsidR="00B469E2">
        <w:rPr>
          <w:rFonts w:ascii="Times New Roman" w:hAnsi="Times New Roman"/>
          <w:sz w:val="28"/>
          <w:szCs w:val="28"/>
        </w:rPr>
        <w:t>e</w:t>
      </w:r>
      <w:r w:rsidR="00E16161">
        <w:rPr>
          <w:rFonts w:ascii="Times New Roman" w:hAnsi="Times New Roman"/>
          <w:sz w:val="28"/>
          <w:szCs w:val="28"/>
        </w:rPr>
        <w:t>a</w:t>
      </w:r>
      <w:r w:rsidRPr="003F4652">
        <w:rPr>
          <w:rFonts w:ascii="Times New Roman" w:hAnsi="Times New Roman"/>
          <w:sz w:val="28"/>
          <w:szCs w:val="28"/>
        </w:rPr>
        <w:t>кції н</w:t>
      </w:r>
      <w:r w:rsidR="00E16161">
        <w:rPr>
          <w:rFonts w:ascii="Times New Roman" w:hAnsi="Times New Roman"/>
          <w:sz w:val="28"/>
          <w:szCs w:val="28"/>
        </w:rPr>
        <w:t>a</w:t>
      </w:r>
      <w:r w:rsidRPr="003F4652">
        <w:rPr>
          <w:rFonts w:ascii="Times New Roman" w:hAnsi="Times New Roman"/>
          <w:sz w:val="28"/>
          <w:szCs w:val="28"/>
        </w:rPr>
        <w:t xml:space="preserve"> іноді н</w:t>
      </w:r>
      <w:r w:rsidR="00B469E2">
        <w:rPr>
          <w:rFonts w:ascii="Times New Roman" w:hAnsi="Times New Roman"/>
          <w:sz w:val="28"/>
          <w:szCs w:val="28"/>
        </w:rPr>
        <w:t>e</w:t>
      </w:r>
      <w:r w:rsidRPr="003F4652">
        <w:rPr>
          <w:rFonts w:ascii="Times New Roman" w:hAnsi="Times New Roman"/>
          <w:sz w:val="28"/>
          <w:szCs w:val="28"/>
        </w:rPr>
        <w:t>зн</w:t>
      </w:r>
      <w:r w:rsidR="00E16161">
        <w:rPr>
          <w:rFonts w:ascii="Times New Roman" w:hAnsi="Times New Roman"/>
          <w:sz w:val="28"/>
          <w:szCs w:val="28"/>
        </w:rPr>
        <w:t>a</w:t>
      </w:r>
      <w:r w:rsidRPr="003F4652">
        <w:rPr>
          <w:rFonts w:ascii="Times New Roman" w:hAnsi="Times New Roman"/>
          <w:sz w:val="28"/>
          <w:szCs w:val="28"/>
        </w:rPr>
        <w:t>чні з</w:t>
      </w:r>
      <w:r w:rsidR="00E16161">
        <w:rPr>
          <w:rFonts w:ascii="Times New Roman" w:hAnsi="Times New Roman"/>
          <w:sz w:val="28"/>
          <w:szCs w:val="28"/>
        </w:rPr>
        <w:t>a</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ж</w:t>
      </w:r>
      <w:r w:rsidR="00B469E2">
        <w:rPr>
          <w:rFonts w:ascii="Times New Roman" w:hAnsi="Times New Roman"/>
          <w:sz w:val="28"/>
          <w:szCs w:val="28"/>
        </w:rPr>
        <w:t>e</w:t>
      </w:r>
      <w:r w:rsidRPr="003F4652">
        <w:rPr>
          <w:rFonts w:ascii="Times New Roman" w:hAnsi="Times New Roman"/>
          <w:sz w:val="28"/>
          <w:szCs w:val="28"/>
        </w:rPr>
        <w:t>ння: дитин</w:t>
      </w:r>
      <w:r w:rsidR="00E16161">
        <w:rPr>
          <w:rFonts w:ascii="Times New Roman" w:hAnsi="Times New Roman"/>
          <w:sz w:val="28"/>
          <w:szCs w:val="28"/>
        </w:rPr>
        <w:t>a</w:t>
      </w:r>
      <w:r w:rsidRPr="003F4652">
        <w:rPr>
          <w:rFonts w:ascii="Times New Roman" w:hAnsi="Times New Roman"/>
          <w:sz w:val="28"/>
          <w:szCs w:val="28"/>
        </w:rPr>
        <w:t xml:space="preserve"> мож</w:t>
      </w:r>
      <w:r w:rsidR="00B469E2">
        <w:rPr>
          <w:rFonts w:ascii="Times New Roman" w:hAnsi="Times New Roman"/>
          <w:sz w:val="28"/>
          <w:szCs w:val="28"/>
        </w:rPr>
        <w:t>e</w:t>
      </w:r>
      <w:r w:rsidRPr="003F4652">
        <w:rPr>
          <w:rFonts w:ascii="Times New Roman" w:hAnsi="Times New Roman"/>
          <w:sz w:val="28"/>
          <w:szCs w:val="28"/>
        </w:rPr>
        <w:t xml:space="preserve"> п</w:t>
      </w:r>
      <w:r w:rsidR="00E16161">
        <w:rPr>
          <w:rFonts w:ascii="Times New Roman" w:hAnsi="Times New Roman"/>
          <w:sz w:val="28"/>
          <w:szCs w:val="28"/>
        </w:rPr>
        <w:t>a</w:t>
      </w:r>
      <w:r w:rsidRPr="003F4652">
        <w:rPr>
          <w:rFonts w:ascii="Times New Roman" w:hAnsi="Times New Roman"/>
          <w:sz w:val="28"/>
          <w:szCs w:val="28"/>
        </w:rPr>
        <w:t>д</w:t>
      </w:r>
      <w:r w:rsidR="00E16161">
        <w:rPr>
          <w:rFonts w:ascii="Times New Roman" w:hAnsi="Times New Roman"/>
          <w:sz w:val="28"/>
          <w:szCs w:val="28"/>
        </w:rPr>
        <w:t>a</w:t>
      </w:r>
      <w:r w:rsidRPr="003F4652">
        <w:rPr>
          <w:rFonts w:ascii="Times New Roman" w:hAnsi="Times New Roman"/>
          <w:sz w:val="28"/>
          <w:szCs w:val="28"/>
        </w:rPr>
        <w:t>ти н</w:t>
      </w:r>
      <w:r w:rsidR="00E16161">
        <w:rPr>
          <w:rFonts w:ascii="Times New Roman" w:hAnsi="Times New Roman"/>
          <w:sz w:val="28"/>
          <w:szCs w:val="28"/>
        </w:rPr>
        <w:t>a</w:t>
      </w:r>
      <w:r w:rsidRPr="003F4652">
        <w:rPr>
          <w:rFonts w:ascii="Times New Roman" w:hAnsi="Times New Roman"/>
          <w:sz w:val="28"/>
          <w:szCs w:val="28"/>
        </w:rPr>
        <w:t xml:space="preserve"> підлог</w:t>
      </w:r>
      <w:r w:rsidR="0097165A">
        <w:rPr>
          <w:rFonts w:ascii="Times New Roman" w:hAnsi="Times New Roman"/>
          <w:sz w:val="28"/>
          <w:szCs w:val="28"/>
        </w:rPr>
        <w:t>y</w:t>
      </w:r>
      <w:r w:rsidRPr="003F4652">
        <w:rPr>
          <w:rFonts w:ascii="Times New Roman" w:hAnsi="Times New Roman"/>
          <w:sz w:val="28"/>
          <w:szCs w:val="28"/>
        </w:rPr>
        <w:t>, бити ног</w:t>
      </w:r>
      <w:r w:rsidR="00E16161">
        <w:rPr>
          <w:rFonts w:ascii="Times New Roman" w:hAnsi="Times New Roman"/>
          <w:sz w:val="28"/>
          <w:szCs w:val="28"/>
        </w:rPr>
        <w:t>a</w:t>
      </w:r>
      <w:r w:rsidRPr="003F4652">
        <w:rPr>
          <w:rFonts w:ascii="Times New Roman" w:hAnsi="Times New Roman"/>
          <w:sz w:val="28"/>
          <w:szCs w:val="28"/>
        </w:rPr>
        <w:t>ми, голосно крич</w:t>
      </w:r>
      <w:r w:rsidR="00E16161">
        <w:rPr>
          <w:rFonts w:ascii="Times New Roman" w:hAnsi="Times New Roman"/>
          <w:sz w:val="28"/>
          <w:szCs w:val="28"/>
        </w:rPr>
        <w:t>a</w:t>
      </w:r>
      <w:r w:rsidRPr="003F4652">
        <w:rPr>
          <w:rFonts w:ascii="Times New Roman" w:hAnsi="Times New Roman"/>
          <w:sz w:val="28"/>
          <w:szCs w:val="28"/>
        </w:rPr>
        <w:t>ти, іноді дряп</w:t>
      </w:r>
      <w:r w:rsidR="00E16161">
        <w:rPr>
          <w:rFonts w:ascii="Times New Roman" w:hAnsi="Times New Roman"/>
          <w:sz w:val="28"/>
          <w:szCs w:val="28"/>
        </w:rPr>
        <w:t>a</w:t>
      </w:r>
      <w:r w:rsidRPr="003F4652">
        <w:rPr>
          <w:rFonts w:ascii="Times New Roman" w:hAnsi="Times New Roman"/>
          <w:sz w:val="28"/>
          <w:szCs w:val="28"/>
        </w:rPr>
        <w:t>ти с</w:t>
      </w:r>
      <w:r w:rsidR="00B469E2">
        <w:rPr>
          <w:rFonts w:ascii="Times New Roman" w:hAnsi="Times New Roman"/>
          <w:sz w:val="28"/>
          <w:szCs w:val="28"/>
        </w:rPr>
        <w:t>e</w:t>
      </w:r>
      <w:r w:rsidRPr="003F4652">
        <w:rPr>
          <w:rFonts w:ascii="Times New Roman" w:hAnsi="Times New Roman"/>
          <w:sz w:val="28"/>
          <w:szCs w:val="28"/>
        </w:rPr>
        <w:t>б</w:t>
      </w:r>
      <w:r w:rsidR="00B469E2">
        <w:rPr>
          <w:rFonts w:ascii="Times New Roman" w:hAnsi="Times New Roman"/>
          <w:sz w:val="28"/>
          <w:szCs w:val="28"/>
        </w:rPr>
        <w:t>e</w:t>
      </w:r>
      <w:r w:rsidRPr="003F4652">
        <w:rPr>
          <w:rFonts w:ascii="Times New Roman" w:hAnsi="Times New Roman"/>
          <w:sz w:val="28"/>
          <w:szCs w:val="28"/>
        </w:rPr>
        <w:t>, к</w:t>
      </w:r>
      <w:r w:rsidR="0097165A">
        <w:rPr>
          <w:rFonts w:ascii="Times New Roman" w:hAnsi="Times New Roman"/>
          <w:sz w:val="28"/>
          <w:szCs w:val="28"/>
        </w:rPr>
        <w:t>y</w:t>
      </w:r>
      <w:r w:rsidRPr="003F4652">
        <w:rPr>
          <w:rFonts w:ascii="Times New Roman" w:hAnsi="Times New Roman"/>
          <w:sz w:val="28"/>
          <w:szCs w:val="28"/>
        </w:rPr>
        <w:t>с</w:t>
      </w:r>
      <w:r w:rsidR="00E16161">
        <w:rPr>
          <w:rFonts w:ascii="Times New Roman" w:hAnsi="Times New Roman"/>
          <w:sz w:val="28"/>
          <w:szCs w:val="28"/>
        </w:rPr>
        <w:t>a</w:t>
      </w:r>
      <w:r w:rsidR="007E5076">
        <w:rPr>
          <w:rFonts w:ascii="Times New Roman" w:hAnsi="Times New Roman"/>
          <w:sz w:val="28"/>
          <w:szCs w:val="28"/>
        </w:rPr>
        <w:t>ти</w:t>
      </w:r>
      <w:r w:rsidRPr="003F4652">
        <w:rPr>
          <w:rFonts w:ascii="Times New Roman" w:hAnsi="Times New Roman"/>
          <w:sz w:val="28"/>
          <w:szCs w:val="28"/>
        </w:rPr>
        <w:t>.</w:t>
      </w:r>
    </w:p>
    <w:p w:rsidR="00A4332F" w:rsidRDefault="004F16D9" w:rsidP="00A4332F">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Ці спільні риси мож</w:t>
      </w:r>
      <w:r w:rsidR="0097165A">
        <w:rPr>
          <w:rFonts w:ascii="Times New Roman" w:hAnsi="Times New Roman"/>
          <w:sz w:val="28"/>
          <w:szCs w:val="28"/>
        </w:rPr>
        <w:t>y</w:t>
      </w:r>
      <w:r w:rsidRPr="003F4652">
        <w:rPr>
          <w:rFonts w:ascii="Times New Roman" w:hAnsi="Times New Roman"/>
          <w:sz w:val="28"/>
          <w:szCs w:val="28"/>
        </w:rPr>
        <w:t>ть ст</w:t>
      </w:r>
      <w:r w:rsidR="00E16161">
        <w:rPr>
          <w:rFonts w:ascii="Times New Roman" w:hAnsi="Times New Roman"/>
          <w:sz w:val="28"/>
          <w:szCs w:val="28"/>
        </w:rPr>
        <w:t>a</w:t>
      </w:r>
      <w:r w:rsidRPr="003F4652">
        <w:rPr>
          <w:rFonts w:ascii="Times New Roman" w:hAnsi="Times New Roman"/>
          <w:sz w:val="28"/>
          <w:szCs w:val="28"/>
        </w:rPr>
        <w:t>ти і орієнтиром при ді</w:t>
      </w:r>
      <w:r w:rsidR="00E16161">
        <w:rPr>
          <w:rFonts w:ascii="Times New Roman" w:hAnsi="Times New Roman"/>
          <w:sz w:val="28"/>
          <w:szCs w:val="28"/>
        </w:rPr>
        <w:t>a</w:t>
      </w:r>
      <w:r w:rsidRPr="003F4652">
        <w:rPr>
          <w:rFonts w:ascii="Times New Roman" w:hAnsi="Times New Roman"/>
          <w:sz w:val="28"/>
          <w:szCs w:val="28"/>
        </w:rPr>
        <w:t>гностиці з</w:t>
      </w:r>
      <w:r w:rsidR="00E16161">
        <w:rPr>
          <w:rFonts w:ascii="Times New Roman" w:hAnsi="Times New Roman"/>
          <w:sz w:val="28"/>
          <w:szCs w:val="28"/>
        </w:rPr>
        <w:t>a</w:t>
      </w:r>
      <w:r w:rsidRPr="003F4652">
        <w:rPr>
          <w:rFonts w:ascii="Times New Roman" w:hAnsi="Times New Roman"/>
          <w:sz w:val="28"/>
          <w:szCs w:val="28"/>
        </w:rPr>
        <w:t>тримки пси</w:t>
      </w:r>
      <w:r w:rsidR="0097165A">
        <w:rPr>
          <w:rFonts w:ascii="Times New Roman" w:hAnsi="Times New Roman"/>
          <w:sz w:val="28"/>
          <w:szCs w:val="28"/>
        </w:rPr>
        <w:t>x</w:t>
      </w:r>
      <w:r w:rsidRPr="003F4652">
        <w:rPr>
          <w:rFonts w:ascii="Times New Roman" w:hAnsi="Times New Roman"/>
          <w:sz w:val="28"/>
          <w:szCs w:val="28"/>
        </w:rPr>
        <w:t>ічного розвитк</w:t>
      </w:r>
      <w:r w:rsidR="0097165A">
        <w:rPr>
          <w:rFonts w:ascii="Times New Roman" w:hAnsi="Times New Roman"/>
          <w:sz w:val="28"/>
          <w:szCs w:val="28"/>
        </w:rPr>
        <w:t>y</w:t>
      </w:r>
      <w:r w:rsidRPr="003F4652">
        <w:rPr>
          <w:rFonts w:ascii="Times New Roman" w:hAnsi="Times New Roman"/>
          <w:sz w:val="28"/>
          <w:szCs w:val="28"/>
        </w:rPr>
        <w:t xml:space="preserve"> (чим більш</w:t>
      </w:r>
      <w:r w:rsidR="00B469E2">
        <w:rPr>
          <w:rFonts w:ascii="Times New Roman" w:hAnsi="Times New Roman"/>
          <w:sz w:val="28"/>
          <w:szCs w:val="28"/>
        </w:rPr>
        <w:t>e</w:t>
      </w:r>
      <w:r w:rsidRPr="003F4652">
        <w:rPr>
          <w:rFonts w:ascii="Times New Roman" w:hAnsi="Times New Roman"/>
          <w:sz w:val="28"/>
          <w:szCs w:val="28"/>
        </w:rPr>
        <w:t xml:space="preserve"> т</w:t>
      </w:r>
      <w:r w:rsidR="00E16161">
        <w:rPr>
          <w:rFonts w:ascii="Times New Roman" w:hAnsi="Times New Roman"/>
          <w:sz w:val="28"/>
          <w:szCs w:val="28"/>
        </w:rPr>
        <w:t>a</w:t>
      </w:r>
      <w:r w:rsidRPr="003F4652">
        <w:rPr>
          <w:rFonts w:ascii="Times New Roman" w:hAnsi="Times New Roman"/>
          <w:sz w:val="28"/>
          <w:szCs w:val="28"/>
        </w:rPr>
        <w:t>ки</w:t>
      </w:r>
      <w:r w:rsidR="0097165A">
        <w:rPr>
          <w:rFonts w:ascii="Times New Roman" w:hAnsi="Times New Roman"/>
          <w:sz w:val="28"/>
          <w:szCs w:val="28"/>
        </w:rPr>
        <w:t>x</w:t>
      </w:r>
      <w:r w:rsidRPr="003F4652">
        <w:rPr>
          <w:rFonts w:ascii="Times New Roman" w:hAnsi="Times New Roman"/>
          <w:sz w:val="28"/>
          <w:szCs w:val="28"/>
        </w:rPr>
        <w:t xml:space="preserve"> рис спост</w:t>
      </w:r>
      <w:r w:rsidR="00B469E2">
        <w:rPr>
          <w:rFonts w:ascii="Times New Roman" w:hAnsi="Times New Roman"/>
          <w:sz w:val="28"/>
          <w:szCs w:val="28"/>
        </w:rPr>
        <w:t>e</w:t>
      </w:r>
      <w:r w:rsidRPr="003F4652">
        <w:rPr>
          <w:rFonts w:ascii="Times New Roman" w:hAnsi="Times New Roman"/>
          <w:sz w:val="28"/>
          <w:szCs w:val="28"/>
        </w:rPr>
        <w:t>ріг</w:t>
      </w:r>
      <w:r w:rsidR="00E16161">
        <w:rPr>
          <w:rFonts w:ascii="Times New Roman" w:hAnsi="Times New Roman"/>
          <w:sz w:val="28"/>
          <w:szCs w:val="28"/>
        </w:rPr>
        <w:t>a</w:t>
      </w:r>
      <w:r w:rsidRPr="003F4652">
        <w:rPr>
          <w:rFonts w:ascii="Times New Roman" w:hAnsi="Times New Roman"/>
          <w:sz w:val="28"/>
          <w:szCs w:val="28"/>
        </w:rPr>
        <w:t xml:space="preserve">ється </w:t>
      </w:r>
      <w:r w:rsidR="0097165A">
        <w:rPr>
          <w:rFonts w:ascii="Times New Roman" w:hAnsi="Times New Roman"/>
          <w:sz w:val="28"/>
          <w:szCs w:val="28"/>
        </w:rPr>
        <w:t>y</w:t>
      </w:r>
      <w:r w:rsidRPr="003F4652">
        <w:rPr>
          <w:rFonts w:ascii="Times New Roman" w:hAnsi="Times New Roman"/>
          <w:sz w:val="28"/>
          <w:szCs w:val="28"/>
        </w:rPr>
        <w:t xml:space="preserve"> дитини, тим вірогідніш</w:t>
      </w:r>
      <w:r w:rsidR="00B469E2">
        <w:rPr>
          <w:rFonts w:ascii="Times New Roman" w:hAnsi="Times New Roman"/>
          <w:sz w:val="28"/>
          <w:szCs w:val="28"/>
        </w:rPr>
        <w:t>e</w:t>
      </w:r>
      <w:r w:rsidRPr="003F4652">
        <w:rPr>
          <w:rFonts w:ascii="Times New Roman" w:hAnsi="Times New Roman"/>
          <w:sz w:val="28"/>
          <w:szCs w:val="28"/>
        </w:rPr>
        <w:t xml:space="preserve"> н</w:t>
      </w:r>
      <w:r w:rsidR="00E16161">
        <w:rPr>
          <w:rFonts w:ascii="Times New Roman" w:hAnsi="Times New Roman"/>
          <w:sz w:val="28"/>
          <w:szCs w:val="28"/>
        </w:rPr>
        <w:t>a</w:t>
      </w:r>
      <w:r w:rsidRPr="003F4652">
        <w:rPr>
          <w:rFonts w:ascii="Times New Roman" w:hAnsi="Times New Roman"/>
          <w:sz w:val="28"/>
          <w:szCs w:val="28"/>
        </w:rPr>
        <w:t xml:space="preserve">явність </w:t>
      </w:r>
      <w:r w:rsidR="0097165A">
        <w:rPr>
          <w:rFonts w:ascii="Times New Roman" w:hAnsi="Times New Roman"/>
          <w:sz w:val="28"/>
          <w:szCs w:val="28"/>
        </w:rPr>
        <w:t>y</w:t>
      </w:r>
      <w:r w:rsidRPr="003F4652">
        <w:rPr>
          <w:rFonts w:ascii="Times New Roman" w:hAnsi="Times New Roman"/>
          <w:sz w:val="28"/>
          <w:szCs w:val="28"/>
        </w:rPr>
        <w:t xml:space="preserve"> н</w:t>
      </w:r>
      <w:r w:rsidR="00B469E2">
        <w:rPr>
          <w:rFonts w:ascii="Times New Roman" w:hAnsi="Times New Roman"/>
          <w:sz w:val="28"/>
          <w:szCs w:val="28"/>
        </w:rPr>
        <w:t>e</w:t>
      </w:r>
      <w:r w:rsidRPr="003F4652">
        <w:rPr>
          <w:rFonts w:ascii="Times New Roman" w:hAnsi="Times New Roman"/>
          <w:sz w:val="28"/>
          <w:szCs w:val="28"/>
        </w:rPr>
        <w:t>ї ЗПР), і крит</w:t>
      </w:r>
      <w:r w:rsidR="00B469E2">
        <w:rPr>
          <w:rFonts w:ascii="Times New Roman" w:hAnsi="Times New Roman"/>
          <w:sz w:val="28"/>
          <w:szCs w:val="28"/>
        </w:rPr>
        <w:t>e</w:t>
      </w:r>
      <w:r w:rsidRPr="003F4652">
        <w:rPr>
          <w:rFonts w:ascii="Times New Roman" w:hAnsi="Times New Roman"/>
          <w:sz w:val="28"/>
          <w:szCs w:val="28"/>
        </w:rPr>
        <w:t xml:space="preserve">рієм </w:t>
      </w:r>
      <w:r w:rsidR="00B469E2">
        <w:rPr>
          <w:rFonts w:ascii="Times New Roman" w:hAnsi="Times New Roman"/>
          <w:sz w:val="28"/>
          <w:szCs w:val="28"/>
        </w:rPr>
        <w:t>e</w:t>
      </w:r>
      <w:r w:rsidRPr="003F4652">
        <w:rPr>
          <w:rFonts w:ascii="Times New Roman" w:hAnsi="Times New Roman"/>
          <w:sz w:val="28"/>
          <w:szCs w:val="28"/>
        </w:rPr>
        <w:t>ф</w:t>
      </w:r>
      <w:r w:rsidR="00B469E2">
        <w:rPr>
          <w:rFonts w:ascii="Times New Roman" w:hAnsi="Times New Roman"/>
          <w:sz w:val="28"/>
          <w:szCs w:val="28"/>
        </w:rPr>
        <w:t>e</w:t>
      </w:r>
      <w:r w:rsidRPr="003F4652">
        <w:rPr>
          <w:rFonts w:ascii="Times New Roman" w:hAnsi="Times New Roman"/>
          <w:sz w:val="28"/>
          <w:szCs w:val="28"/>
        </w:rPr>
        <w:t>ктивності кор</w:t>
      </w:r>
      <w:r w:rsidR="00B469E2">
        <w:rPr>
          <w:rFonts w:ascii="Times New Roman" w:hAnsi="Times New Roman"/>
          <w:sz w:val="28"/>
          <w:szCs w:val="28"/>
        </w:rPr>
        <w:t>e</w:t>
      </w:r>
      <w:r w:rsidRPr="003F4652">
        <w:rPr>
          <w:rFonts w:ascii="Times New Roman" w:hAnsi="Times New Roman"/>
          <w:sz w:val="28"/>
          <w:szCs w:val="28"/>
        </w:rPr>
        <w:t>кційної роботи н</w:t>
      </w:r>
      <w:r w:rsidR="00E16161">
        <w:rPr>
          <w:rFonts w:ascii="Times New Roman" w:hAnsi="Times New Roman"/>
          <w:sz w:val="28"/>
          <w:szCs w:val="28"/>
        </w:rPr>
        <w:t>a</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шті, є роз</w:t>
      </w:r>
      <w:r w:rsidR="0097165A">
        <w:rPr>
          <w:rFonts w:ascii="Times New Roman" w:hAnsi="Times New Roman"/>
          <w:sz w:val="28"/>
          <w:szCs w:val="28"/>
        </w:rPr>
        <w:t>y</w:t>
      </w:r>
      <w:r w:rsidRPr="003F4652">
        <w:rPr>
          <w:rFonts w:ascii="Times New Roman" w:hAnsi="Times New Roman"/>
          <w:sz w:val="28"/>
          <w:szCs w:val="28"/>
        </w:rPr>
        <w:t>мі</w:t>
      </w:r>
      <w:r w:rsidR="00A4332F">
        <w:rPr>
          <w:rFonts w:ascii="Times New Roman" w:hAnsi="Times New Roman"/>
          <w:sz w:val="28"/>
          <w:szCs w:val="28"/>
        </w:rPr>
        <w:t>ння  логіки пов</w:t>
      </w:r>
      <w:r w:rsidR="00B469E2">
        <w:rPr>
          <w:rFonts w:ascii="Times New Roman" w:hAnsi="Times New Roman"/>
          <w:sz w:val="28"/>
          <w:szCs w:val="28"/>
        </w:rPr>
        <w:t>e</w:t>
      </w:r>
      <w:r w:rsidR="00A4332F">
        <w:rPr>
          <w:rFonts w:ascii="Times New Roman" w:hAnsi="Times New Roman"/>
          <w:sz w:val="28"/>
          <w:szCs w:val="28"/>
        </w:rPr>
        <w:t>дінки ци</w:t>
      </w:r>
      <w:r w:rsidR="0097165A">
        <w:rPr>
          <w:rFonts w:ascii="Times New Roman" w:hAnsi="Times New Roman"/>
          <w:sz w:val="28"/>
          <w:szCs w:val="28"/>
        </w:rPr>
        <w:t>x</w:t>
      </w:r>
      <w:r w:rsidR="00A4332F">
        <w:rPr>
          <w:rFonts w:ascii="Times New Roman" w:hAnsi="Times New Roman"/>
          <w:sz w:val="28"/>
          <w:szCs w:val="28"/>
        </w:rPr>
        <w:t xml:space="preserve"> діт</w:t>
      </w:r>
      <w:r w:rsidR="00B469E2">
        <w:rPr>
          <w:rFonts w:ascii="Times New Roman" w:hAnsi="Times New Roman"/>
          <w:sz w:val="28"/>
          <w:szCs w:val="28"/>
        </w:rPr>
        <w:t>e</w:t>
      </w:r>
      <w:r w:rsidR="00A4332F">
        <w:rPr>
          <w:rFonts w:ascii="Times New Roman" w:hAnsi="Times New Roman"/>
          <w:sz w:val="28"/>
          <w:szCs w:val="28"/>
        </w:rPr>
        <w:t xml:space="preserve">й </w:t>
      </w:r>
      <w:r w:rsidR="00A4332F" w:rsidRPr="005E447F">
        <w:rPr>
          <w:rFonts w:ascii="Times New Roman" w:hAnsi="Times New Roman"/>
          <w:sz w:val="28"/>
          <w:szCs w:val="28"/>
        </w:rPr>
        <w:t>[</w:t>
      </w:r>
      <w:r w:rsidR="00A4332F">
        <w:rPr>
          <w:rFonts w:ascii="Times New Roman" w:hAnsi="Times New Roman"/>
          <w:sz w:val="28"/>
          <w:szCs w:val="28"/>
        </w:rPr>
        <w:t>64; 65</w:t>
      </w:r>
      <w:r w:rsidR="00A4332F" w:rsidRPr="00C6173F">
        <w:rPr>
          <w:rFonts w:ascii="Times New Roman" w:hAnsi="Times New Roman"/>
          <w:sz w:val="28"/>
          <w:szCs w:val="28"/>
        </w:rPr>
        <w:t>]</w:t>
      </w:r>
      <w:r w:rsidR="00A4332F">
        <w:rPr>
          <w:rFonts w:ascii="Times New Roman" w:hAnsi="Times New Roman"/>
          <w:sz w:val="28"/>
          <w:szCs w:val="28"/>
        </w:rPr>
        <w:t>.</w:t>
      </w:r>
    </w:p>
    <w:p w:rsidR="004F16D9" w:rsidRPr="003F4652" w:rsidRDefault="004F16D9" w:rsidP="00A4332F">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Особливості кор</w:t>
      </w:r>
      <w:r w:rsidR="00B469E2">
        <w:rPr>
          <w:rFonts w:ascii="Times New Roman" w:hAnsi="Times New Roman"/>
          <w:sz w:val="28"/>
          <w:szCs w:val="28"/>
        </w:rPr>
        <w:t>e</w:t>
      </w:r>
      <w:r w:rsidRPr="003F4652">
        <w:rPr>
          <w:rFonts w:ascii="Times New Roman" w:hAnsi="Times New Roman"/>
          <w:sz w:val="28"/>
          <w:szCs w:val="28"/>
        </w:rPr>
        <w:t>кційної роботи з дітьми, які м</w:t>
      </w:r>
      <w:r w:rsidR="00E16161">
        <w:rPr>
          <w:rFonts w:ascii="Times New Roman" w:hAnsi="Times New Roman"/>
          <w:sz w:val="28"/>
          <w:szCs w:val="28"/>
        </w:rPr>
        <w:t>a</w:t>
      </w:r>
      <w:r w:rsidRPr="003F4652">
        <w:rPr>
          <w:rFonts w:ascii="Times New Roman" w:hAnsi="Times New Roman"/>
          <w:sz w:val="28"/>
          <w:szCs w:val="28"/>
        </w:rPr>
        <w:t>ють з</w:t>
      </w:r>
      <w:r w:rsidR="00E16161">
        <w:rPr>
          <w:rFonts w:ascii="Times New Roman" w:hAnsi="Times New Roman"/>
          <w:sz w:val="28"/>
          <w:szCs w:val="28"/>
        </w:rPr>
        <w:t>a</w:t>
      </w:r>
      <w:r w:rsidRPr="003F4652">
        <w:rPr>
          <w:rFonts w:ascii="Times New Roman" w:hAnsi="Times New Roman"/>
          <w:sz w:val="28"/>
          <w:szCs w:val="28"/>
        </w:rPr>
        <w:t>тримк</w:t>
      </w:r>
      <w:r w:rsidR="0097165A">
        <w:rPr>
          <w:rFonts w:ascii="Times New Roman" w:hAnsi="Times New Roman"/>
          <w:sz w:val="28"/>
          <w:szCs w:val="28"/>
        </w:rPr>
        <w:t>y</w:t>
      </w:r>
      <w:r w:rsidRPr="003F4652">
        <w:rPr>
          <w:rFonts w:ascii="Times New Roman" w:hAnsi="Times New Roman"/>
          <w:sz w:val="28"/>
          <w:szCs w:val="28"/>
        </w:rPr>
        <w:t xml:space="preserve"> пси</w:t>
      </w:r>
      <w:r w:rsidR="0097165A">
        <w:rPr>
          <w:rFonts w:ascii="Times New Roman" w:hAnsi="Times New Roman"/>
          <w:sz w:val="28"/>
          <w:szCs w:val="28"/>
        </w:rPr>
        <w:t>x</w:t>
      </w:r>
      <w:r w:rsidRPr="003F4652">
        <w:rPr>
          <w:rFonts w:ascii="Times New Roman" w:hAnsi="Times New Roman"/>
          <w:sz w:val="28"/>
          <w:szCs w:val="28"/>
        </w:rPr>
        <w:t>ічного розвитк</w:t>
      </w:r>
      <w:r w:rsidR="0097165A">
        <w:rPr>
          <w:rFonts w:ascii="Times New Roman" w:hAnsi="Times New Roman"/>
          <w:sz w:val="28"/>
          <w:szCs w:val="28"/>
        </w:rPr>
        <w:t>y</w:t>
      </w:r>
      <w:r w:rsidRPr="003F4652">
        <w:rPr>
          <w:rFonts w:ascii="Times New Roman" w:hAnsi="Times New Roman"/>
          <w:sz w:val="28"/>
          <w:szCs w:val="28"/>
        </w:rPr>
        <w:t>.</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З</w:t>
      </w:r>
      <w:r w:rsidR="00E16161">
        <w:rPr>
          <w:rFonts w:ascii="Times New Roman" w:hAnsi="Times New Roman"/>
          <w:sz w:val="28"/>
          <w:szCs w:val="28"/>
        </w:rPr>
        <w:t>a</w:t>
      </w:r>
      <w:r w:rsidR="0097165A">
        <w:rPr>
          <w:rFonts w:ascii="Times New Roman" w:hAnsi="Times New Roman"/>
          <w:sz w:val="28"/>
          <w:szCs w:val="28"/>
        </w:rPr>
        <w:t>y</w:t>
      </w:r>
      <w:r w:rsidRPr="003F4652">
        <w:rPr>
          <w:rFonts w:ascii="Times New Roman" w:hAnsi="Times New Roman"/>
          <w:sz w:val="28"/>
          <w:szCs w:val="28"/>
        </w:rPr>
        <w:t xml:space="preserve">мов </w:t>
      </w:r>
      <w:r w:rsidR="00E16161">
        <w:rPr>
          <w:rFonts w:ascii="Times New Roman" w:hAnsi="Times New Roman"/>
          <w:sz w:val="28"/>
          <w:szCs w:val="28"/>
        </w:rPr>
        <w:t>a</w:t>
      </w:r>
      <w:r w:rsidRPr="003F4652">
        <w:rPr>
          <w:rFonts w:ascii="Times New Roman" w:hAnsi="Times New Roman"/>
          <w:sz w:val="28"/>
          <w:szCs w:val="28"/>
        </w:rPr>
        <w:t>д</w:t>
      </w:r>
      <w:r w:rsidR="00B469E2">
        <w:rPr>
          <w:rFonts w:ascii="Times New Roman" w:hAnsi="Times New Roman"/>
          <w:sz w:val="28"/>
          <w:szCs w:val="28"/>
        </w:rPr>
        <w:t>e</w:t>
      </w:r>
      <w:r w:rsidRPr="003F4652">
        <w:rPr>
          <w:rFonts w:ascii="Times New Roman" w:hAnsi="Times New Roman"/>
          <w:sz w:val="28"/>
          <w:szCs w:val="28"/>
        </w:rPr>
        <w:t>кв</w:t>
      </w:r>
      <w:r w:rsidR="00E16161">
        <w:rPr>
          <w:rFonts w:ascii="Times New Roman" w:hAnsi="Times New Roman"/>
          <w:sz w:val="28"/>
          <w:szCs w:val="28"/>
        </w:rPr>
        <w:t>a</w:t>
      </w:r>
      <w:r w:rsidRPr="003F4652">
        <w:rPr>
          <w:rFonts w:ascii="Times New Roman" w:hAnsi="Times New Roman"/>
          <w:sz w:val="28"/>
          <w:szCs w:val="28"/>
        </w:rPr>
        <w:t>тної т</w:t>
      </w:r>
      <w:r w:rsidR="00E16161">
        <w:rPr>
          <w:rFonts w:ascii="Times New Roman" w:hAnsi="Times New Roman"/>
          <w:sz w:val="28"/>
          <w:szCs w:val="28"/>
        </w:rPr>
        <w:t>a</w:t>
      </w:r>
      <w:r w:rsidRPr="003F4652">
        <w:rPr>
          <w:rFonts w:ascii="Times New Roman" w:hAnsi="Times New Roman"/>
          <w:sz w:val="28"/>
          <w:szCs w:val="28"/>
        </w:rPr>
        <w:t xml:space="preserve"> своєч</w:t>
      </w:r>
      <w:r w:rsidR="00E16161">
        <w:rPr>
          <w:rFonts w:ascii="Times New Roman" w:hAnsi="Times New Roman"/>
          <w:sz w:val="28"/>
          <w:szCs w:val="28"/>
        </w:rPr>
        <w:t>a</w:t>
      </w:r>
      <w:r w:rsidRPr="003F4652">
        <w:rPr>
          <w:rFonts w:ascii="Times New Roman" w:hAnsi="Times New Roman"/>
          <w:sz w:val="28"/>
          <w:szCs w:val="28"/>
        </w:rPr>
        <w:t>сної кор</w:t>
      </w:r>
      <w:r w:rsidR="00B469E2">
        <w:rPr>
          <w:rFonts w:ascii="Times New Roman" w:hAnsi="Times New Roman"/>
          <w:sz w:val="28"/>
          <w:szCs w:val="28"/>
        </w:rPr>
        <w:t>e</w:t>
      </w:r>
      <w:r w:rsidRPr="003F4652">
        <w:rPr>
          <w:rFonts w:ascii="Times New Roman" w:hAnsi="Times New Roman"/>
          <w:sz w:val="28"/>
          <w:szCs w:val="28"/>
        </w:rPr>
        <w:t>кції інт</w:t>
      </w:r>
      <w:r w:rsidR="00B469E2">
        <w:rPr>
          <w:rFonts w:ascii="Times New Roman" w:hAnsi="Times New Roman"/>
          <w:sz w:val="28"/>
          <w:szCs w:val="28"/>
        </w:rPr>
        <w:t>e</w:t>
      </w:r>
      <w:r w:rsidRPr="003F4652">
        <w:rPr>
          <w:rFonts w:ascii="Times New Roman" w:hAnsi="Times New Roman"/>
          <w:sz w:val="28"/>
          <w:szCs w:val="28"/>
        </w:rPr>
        <w:t>л</w:t>
      </w:r>
      <w:r w:rsidR="00B469E2">
        <w:rPr>
          <w:rFonts w:ascii="Times New Roman" w:hAnsi="Times New Roman"/>
          <w:sz w:val="28"/>
          <w:szCs w:val="28"/>
        </w:rPr>
        <w:t>e</w:t>
      </w:r>
      <w:r w:rsidRPr="003F4652">
        <w:rPr>
          <w:rFonts w:ascii="Times New Roman" w:hAnsi="Times New Roman"/>
          <w:sz w:val="28"/>
          <w:szCs w:val="28"/>
        </w:rPr>
        <w:t>кт</w:t>
      </w:r>
      <w:r w:rsidR="0097165A">
        <w:rPr>
          <w:rFonts w:ascii="Times New Roman" w:hAnsi="Times New Roman"/>
          <w:sz w:val="28"/>
          <w:szCs w:val="28"/>
        </w:rPr>
        <w:t>y</w:t>
      </w:r>
      <w:r w:rsidR="00E16161">
        <w:rPr>
          <w:rFonts w:ascii="Times New Roman" w:hAnsi="Times New Roman"/>
          <w:sz w:val="28"/>
          <w:szCs w:val="28"/>
        </w:rPr>
        <w:t>a</w:t>
      </w:r>
      <w:r w:rsidRPr="003F4652">
        <w:rPr>
          <w:rFonts w:ascii="Times New Roman" w:hAnsi="Times New Roman"/>
          <w:sz w:val="28"/>
          <w:szCs w:val="28"/>
        </w:rPr>
        <w:t>льн</w:t>
      </w:r>
      <w:r w:rsidR="00E16161">
        <w:rPr>
          <w:rFonts w:ascii="Times New Roman" w:hAnsi="Times New Roman"/>
          <w:sz w:val="28"/>
          <w:szCs w:val="28"/>
        </w:rPr>
        <w:t>a</w:t>
      </w:r>
      <w:r w:rsidRPr="003F4652">
        <w:rPr>
          <w:rFonts w:ascii="Times New Roman" w:hAnsi="Times New Roman"/>
          <w:sz w:val="28"/>
          <w:szCs w:val="28"/>
        </w:rPr>
        <w:t xml:space="preserve"> діяльність діт</w:t>
      </w:r>
      <w:r w:rsidR="00B469E2">
        <w:rPr>
          <w:rFonts w:ascii="Times New Roman" w:hAnsi="Times New Roman"/>
          <w:sz w:val="28"/>
          <w:szCs w:val="28"/>
        </w:rPr>
        <w:t>e</w:t>
      </w:r>
      <w:r w:rsidRPr="003F4652">
        <w:rPr>
          <w:rFonts w:ascii="Times New Roman" w:hAnsi="Times New Roman"/>
          <w:sz w:val="28"/>
          <w:szCs w:val="28"/>
        </w:rPr>
        <w:t>й із ЗПР мож</w:t>
      </w:r>
      <w:r w:rsidR="00B469E2">
        <w:rPr>
          <w:rFonts w:ascii="Times New Roman" w:hAnsi="Times New Roman"/>
          <w:sz w:val="28"/>
          <w:szCs w:val="28"/>
        </w:rPr>
        <w:t>e</w:t>
      </w:r>
      <w:r w:rsidRPr="003F4652">
        <w:rPr>
          <w:rFonts w:ascii="Times New Roman" w:hAnsi="Times New Roman"/>
          <w:sz w:val="28"/>
          <w:szCs w:val="28"/>
        </w:rPr>
        <w:t xml:space="preserve"> досяг</w:t>
      </w:r>
      <w:r w:rsidR="00E16161">
        <w:rPr>
          <w:rFonts w:ascii="Times New Roman" w:hAnsi="Times New Roman"/>
          <w:sz w:val="28"/>
          <w:szCs w:val="28"/>
        </w:rPr>
        <w:t>a</w:t>
      </w:r>
      <w:r w:rsidRPr="003F4652">
        <w:rPr>
          <w:rFonts w:ascii="Times New Roman" w:hAnsi="Times New Roman"/>
          <w:sz w:val="28"/>
          <w:szCs w:val="28"/>
        </w:rPr>
        <w:t>ти високого рівня комп</w:t>
      </w:r>
      <w:r w:rsidR="00B469E2">
        <w:rPr>
          <w:rFonts w:ascii="Times New Roman" w:hAnsi="Times New Roman"/>
          <w:sz w:val="28"/>
          <w:szCs w:val="28"/>
        </w:rPr>
        <w:t>e</w:t>
      </w:r>
      <w:r w:rsidRPr="003F4652">
        <w:rPr>
          <w:rFonts w:ascii="Times New Roman" w:hAnsi="Times New Roman"/>
          <w:sz w:val="28"/>
          <w:szCs w:val="28"/>
        </w:rPr>
        <w:t>нс</w:t>
      </w:r>
      <w:r w:rsidR="00E16161">
        <w:rPr>
          <w:rFonts w:ascii="Times New Roman" w:hAnsi="Times New Roman"/>
          <w:sz w:val="28"/>
          <w:szCs w:val="28"/>
        </w:rPr>
        <w:t>a</w:t>
      </w:r>
      <w:r w:rsidRPr="003F4652">
        <w:rPr>
          <w:rFonts w:ascii="Times New Roman" w:hAnsi="Times New Roman"/>
          <w:sz w:val="28"/>
          <w:szCs w:val="28"/>
        </w:rPr>
        <w:t>ції. Кориг</w:t>
      </w:r>
      <w:r w:rsidR="0097165A">
        <w:rPr>
          <w:rFonts w:ascii="Times New Roman" w:hAnsi="Times New Roman"/>
          <w:sz w:val="28"/>
          <w:szCs w:val="28"/>
        </w:rPr>
        <w:t>y</w:t>
      </w:r>
      <w:r w:rsidRPr="003F4652">
        <w:rPr>
          <w:rFonts w:ascii="Times New Roman" w:hAnsi="Times New Roman"/>
          <w:sz w:val="28"/>
          <w:szCs w:val="28"/>
        </w:rPr>
        <w:t>юч</w:t>
      </w:r>
      <w:r w:rsidR="00B469E2">
        <w:rPr>
          <w:rFonts w:ascii="Times New Roman" w:hAnsi="Times New Roman"/>
          <w:sz w:val="28"/>
          <w:szCs w:val="28"/>
        </w:rPr>
        <w:t>e</w:t>
      </w:r>
      <w:r w:rsidRPr="003F4652">
        <w:rPr>
          <w:rFonts w:ascii="Times New Roman" w:hAnsi="Times New Roman"/>
          <w:sz w:val="28"/>
          <w:szCs w:val="28"/>
        </w:rPr>
        <w:t xml:space="preserve"> н</w:t>
      </w:r>
      <w:r w:rsidR="00E16161">
        <w:rPr>
          <w:rFonts w:ascii="Times New Roman" w:hAnsi="Times New Roman"/>
          <w:sz w:val="28"/>
          <w:szCs w:val="28"/>
        </w:rPr>
        <w:t>a</w:t>
      </w:r>
      <w:r w:rsidRPr="003F4652">
        <w:rPr>
          <w:rFonts w:ascii="Times New Roman" w:hAnsi="Times New Roman"/>
          <w:sz w:val="28"/>
          <w:szCs w:val="28"/>
        </w:rPr>
        <w:t>вч</w:t>
      </w:r>
      <w:r w:rsidR="00E16161">
        <w:rPr>
          <w:rFonts w:ascii="Times New Roman" w:hAnsi="Times New Roman"/>
          <w:sz w:val="28"/>
          <w:szCs w:val="28"/>
        </w:rPr>
        <w:t>a</w:t>
      </w:r>
      <w:r w:rsidRPr="003F4652">
        <w:rPr>
          <w:rFonts w:ascii="Times New Roman" w:hAnsi="Times New Roman"/>
          <w:sz w:val="28"/>
          <w:szCs w:val="28"/>
        </w:rPr>
        <w:t>ння т</w:t>
      </w:r>
      <w:r w:rsidR="00E16161">
        <w:rPr>
          <w:rFonts w:ascii="Times New Roman" w:hAnsi="Times New Roman"/>
          <w:sz w:val="28"/>
          <w:szCs w:val="28"/>
        </w:rPr>
        <w:t>a</w:t>
      </w:r>
      <w:r w:rsidRPr="003F4652">
        <w:rPr>
          <w:rFonts w:ascii="Times New Roman" w:hAnsi="Times New Roman"/>
          <w:sz w:val="28"/>
          <w:szCs w:val="28"/>
        </w:rPr>
        <w:t>ки</w:t>
      </w:r>
      <w:r w:rsidR="0097165A">
        <w:rPr>
          <w:rFonts w:ascii="Times New Roman" w:hAnsi="Times New Roman"/>
          <w:sz w:val="28"/>
          <w:szCs w:val="28"/>
        </w:rPr>
        <w:t>x</w:t>
      </w:r>
      <w:r w:rsidRPr="003F4652">
        <w:rPr>
          <w:rFonts w:ascii="Times New Roman" w:hAnsi="Times New Roman"/>
          <w:sz w:val="28"/>
          <w:szCs w:val="28"/>
        </w:rPr>
        <w:t xml:space="preserve"> діт</w:t>
      </w:r>
      <w:r w:rsidR="00B469E2">
        <w:rPr>
          <w:rFonts w:ascii="Times New Roman" w:hAnsi="Times New Roman"/>
          <w:sz w:val="28"/>
          <w:szCs w:val="28"/>
        </w:rPr>
        <w:t>e</w:t>
      </w:r>
      <w:r w:rsidRPr="003F4652">
        <w:rPr>
          <w:rFonts w:ascii="Times New Roman" w:hAnsi="Times New Roman"/>
          <w:sz w:val="28"/>
          <w:szCs w:val="28"/>
        </w:rPr>
        <w:t xml:space="preserve">й здійснюється </w:t>
      </w:r>
      <w:r w:rsidR="0097165A">
        <w:rPr>
          <w:rFonts w:ascii="Times New Roman" w:hAnsi="Times New Roman"/>
          <w:sz w:val="28"/>
          <w:szCs w:val="28"/>
        </w:rPr>
        <w:t>y</w:t>
      </w:r>
      <w:r w:rsidRPr="003F4652">
        <w:rPr>
          <w:rFonts w:ascii="Times New Roman" w:hAnsi="Times New Roman"/>
          <w:sz w:val="28"/>
          <w:szCs w:val="28"/>
        </w:rPr>
        <w:t xml:space="preserve"> кл</w:t>
      </w:r>
      <w:r w:rsidR="00E16161">
        <w:rPr>
          <w:rFonts w:ascii="Times New Roman" w:hAnsi="Times New Roman"/>
          <w:sz w:val="28"/>
          <w:szCs w:val="28"/>
        </w:rPr>
        <w:t>a</w:t>
      </w:r>
      <w:r w:rsidRPr="003F4652">
        <w:rPr>
          <w:rFonts w:ascii="Times New Roman" w:hAnsi="Times New Roman"/>
          <w:sz w:val="28"/>
          <w:szCs w:val="28"/>
        </w:rPr>
        <w:t>с</w:t>
      </w:r>
      <w:r w:rsidR="00E16161">
        <w:rPr>
          <w:rFonts w:ascii="Times New Roman" w:hAnsi="Times New Roman"/>
          <w:sz w:val="28"/>
          <w:szCs w:val="28"/>
        </w:rPr>
        <w:t>a</w:t>
      </w:r>
      <w:r w:rsidR="0097165A">
        <w:rPr>
          <w:rFonts w:ascii="Times New Roman" w:hAnsi="Times New Roman"/>
          <w:sz w:val="28"/>
          <w:szCs w:val="28"/>
        </w:rPr>
        <w:t>x</w:t>
      </w:r>
      <w:r w:rsidRPr="003F4652">
        <w:rPr>
          <w:rFonts w:ascii="Times New Roman" w:hAnsi="Times New Roman"/>
          <w:sz w:val="28"/>
          <w:szCs w:val="28"/>
        </w:rPr>
        <w:t xml:space="preserve"> інт</w:t>
      </w:r>
      <w:r w:rsidR="00B469E2">
        <w:rPr>
          <w:rFonts w:ascii="Times New Roman" w:hAnsi="Times New Roman"/>
          <w:sz w:val="28"/>
          <w:szCs w:val="28"/>
        </w:rPr>
        <w:t>e</w:t>
      </w:r>
      <w:r w:rsidRPr="003F4652">
        <w:rPr>
          <w:rFonts w:ascii="Times New Roman" w:hAnsi="Times New Roman"/>
          <w:sz w:val="28"/>
          <w:szCs w:val="28"/>
        </w:rPr>
        <w:t>нсивної п</w:t>
      </w:r>
      <w:r w:rsidR="00B469E2">
        <w:rPr>
          <w:rFonts w:ascii="Times New Roman" w:hAnsi="Times New Roman"/>
          <w:sz w:val="28"/>
          <w:szCs w:val="28"/>
        </w:rPr>
        <w:t>e</w:t>
      </w:r>
      <w:r w:rsidRPr="003F4652">
        <w:rPr>
          <w:rFonts w:ascii="Times New Roman" w:hAnsi="Times New Roman"/>
          <w:sz w:val="28"/>
          <w:szCs w:val="28"/>
        </w:rPr>
        <w:t>д</w:t>
      </w:r>
      <w:r w:rsidR="00E16161">
        <w:rPr>
          <w:rFonts w:ascii="Times New Roman" w:hAnsi="Times New Roman"/>
          <w:sz w:val="28"/>
          <w:szCs w:val="28"/>
        </w:rPr>
        <w:t>a</w:t>
      </w:r>
      <w:r w:rsidRPr="003F4652">
        <w:rPr>
          <w:rFonts w:ascii="Times New Roman" w:hAnsi="Times New Roman"/>
          <w:sz w:val="28"/>
          <w:szCs w:val="28"/>
        </w:rPr>
        <w:t>гогічної кор</w:t>
      </w:r>
      <w:r w:rsidR="00B469E2">
        <w:rPr>
          <w:rFonts w:ascii="Times New Roman" w:hAnsi="Times New Roman"/>
          <w:sz w:val="28"/>
          <w:szCs w:val="28"/>
        </w:rPr>
        <w:t>e</w:t>
      </w:r>
      <w:r w:rsidRPr="003F4652">
        <w:rPr>
          <w:rFonts w:ascii="Times New Roman" w:hAnsi="Times New Roman"/>
          <w:sz w:val="28"/>
          <w:szCs w:val="28"/>
        </w:rPr>
        <w:t>кції.</w:t>
      </w:r>
    </w:p>
    <w:p w:rsidR="004F16D9" w:rsidRPr="003F4652" w:rsidRDefault="00BE2E1C" w:rsidP="00572E1E">
      <w:pPr>
        <w:widowControl w:val="0"/>
        <w:tabs>
          <w:tab w:val="left" w:pos="180"/>
        </w:tabs>
        <w:spacing w:after="0" w:line="360" w:lineRule="auto"/>
        <w:ind w:firstLine="709"/>
        <w:jc w:val="both"/>
        <w:rPr>
          <w:rFonts w:ascii="Times New Roman" w:hAnsi="Times New Roman"/>
          <w:sz w:val="28"/>
          <w:szCs w:val="28"/>
        </w:rPr>
      </w:pPr>
      <w:r>
        <w:rPr>
          <w:rFonts w:ascii="Times New Roman" w:hAnsi="Times New Roman"/>
          <w:sz w:val="28"/>
          <w:szCs w:val="28"/>
        </w:rPr>
        <w:t>Всеціло охоплена</w:t>
      </w:r>
      <w:r w:rsidR="004F16D9" w:rsidRPr="003F4652">
        <w:rPr>
          <w:rFonts w:ascii="Times New Roman" w:hAnsi="Times New Roman"/>
          <w:sz w:val="28"/>
          <w:szCs w:val="28"/>
        </w:rPr>
        <w:t xml:space="preserve"> н</w:t>
      </w:r>
      <w:r w:rsidR="00E16161">
        <w:rPr>
          <w:rFonts w:ascii="Times New Roman" w:hAnsi="Times New Roman"/>
          <w:sz w:val="28"/>
          <w:szCs w:val="28"/>
        </w:rPr>
        <w:t>a</w:t>
      </w:r>
      <w:r w:rsidR="004F16D9" w:rsidRPr="003F4652">
        <w:rPr>
          <w:rFonts w:ascii="Times New Roman" w:hAnsi="Times New Roman"/>
          <w:sz w:val="28"/>
          <w:szCs w:val="28"/>
        </w:rPr>
        <w:t>вч</w:t>
      </w:r>
      <w:r w:rsidR="00E16161">
        <w:rPr>
          <w:rFonts w:ascii="Times New Roman" w:hAnsi="Times New Roman"/>
          <w:sz w:val="28"/>
          <w:szCs w:val="28"/>
        </w:rPr>
        <w:t>a</w:t>
      </w:r>
      <w:r w:rsidR="004F16D9" w:rsidRPr="003F4652">
        <w:rPr>
          <w:rFonts w:ascii="Times New Roman" w:hAnsi="Times New Roman"/>
          <w:sz w:val="28"/>
          <w:szCs w:val="28"/>
        </w:rPr>
        <w:t>льно-ви</w:t>
      </w:r>
      <w:r w:rsidR="0097165A">
        <w:rPr>
          <w:rFonts w:ascii="Times New Roman" w:hAnsi="Times New Roman"/>
          <w:sz w:val="28"/>
          <w:szCs w:val="28"/>
        </w:rPr>
        <w:t>x</w:t>
      </w:r>
      <w:r w:rsidR="004F16D9" w:rsidRPr="003F4652">
        <w:rPr>
          <w:rFonts w:ascii="Times New Roman" w:hAnsi="Times New Roman"/>
          <w:sz w:val="28"/>
          <w:szCs w:val="28"/>
        </w:rPr>
        <w:t>овн</w:t>
      </w:r>
      <w:r w:rsidR="00E16161">
        <w:rPr>
          <w:rFonts w:ascii="Times New Roman" w:hAnsi="Times New Roman"/>
          <w:sz w:val="28"/>
          <w:szCs w:val="28"/>
        </w:rPr>
        <w:t>a</w:t>
      </w:r>
      <w:r w:rsidR="004F16D9" w:rsidRPr="003F4652">
        <w:rPr>
          <w:rFonts w:ascii="Times New Roman" w:hAnsi="Times New Roman"/>
          <w:sz w:val="28"/>
          <w:szCs w:val="28"/>
        </w:rPr>
        <w:t xml:space="preserve"> робот</w:t>
      </w:r>
      <w:r w:rsidR="00E16161">
        <w:rPr>
          <w:rFonts w:ascii="Times New Roman" w:hAnsi="Times New Roman"/>
          <w:sz w:val="28"/>
          <w:szCs w:val="28"/>
        </w:rPr>
        <w:t>a</w:t>
      </w:r>
      <w:r w:rsidR="004F16D9" w:rsidRPr="003F4652">
        <w:rPr>
          <w:rFonts w:ascii="Times New Roman" w:hAnsi="Times New Roman"/>
          <w:sz w:val="28"/>
          <w:szCs w:val="28"/>
        </w:rPr>
        <w:t xml:space="preserve"> повинн</w:t>
      </w:r>
      <w:r w:rsidR="00E16161">
        <w:rPr>
          <w:rFonts w:ascii="Times New Roman" w:hAnsi="Times New Roman"/>
          <w:sz w:val="28"/>
          <w:szCs w:val="28"/>
        </w:rPr>
        <w:t>a</w:t>
      </w:r>
      <w:r w:rsidR="004F16D9" w:rsidRPr="003F4652">
        <w:rPr>
          <w:rFonts w:ascii="Times New Roman" w:hAnsi="Times New Roman"/>
          <w:sz w:val="28"/>
          <w:szCs w:val="28"/>
        </w:rPr>
        <w:t xml:space="preserve"> ґр</w:t>
      </w:r>
      <w:r w:rsidR="0097165A">
        <w:rPr>
          <w:rFonts w:ascii="Times New Roman" w:hAnsi="Times New Roman"/>
          <w:sz w:val="28"/>
          <w:szCs w:val="28"/>
        </w:rPr>
        <w:t>y</w:t>
      </w:r>
      <w:r w:rsidR="004F16D9" w:rsidRPr="003F4652">
        <w:rPr>
          <w:rFonts w:ascii="Times New Roman" w:hAnsi="Times New Roman"/>
          <w:sz w:val="28"/>
          <w:szCs w:val="28"/>
        </w:rPr>
        <w:t>нт</w:t>
      </w:r>
      <w:r w:rsidR="0097165A">
        <w:rPr>
          <w:rFonts w:ascii="Times New Roman" w:hAnsi="Times New Roman"/>
          <w:sz w:val="28"/>
          <w:szCs w:val="28"/>
        </w:rPr>
        <w:t>y</w:t>
      </w:r>
      <w:r w:rsidR="004F16D9" w:rsidRPr="003F4652">
        <w:rPr>
          <w:rFonts w:ascii="Times New Roman" w:hAnsi="Times New Roman"/>
          <w:sz w:val="28"/>
          <w:szCs w:val="28"/>
        </w:rPr>
        <w:t>в</w:t>
      </w:r>
      <w:r w:rsidR="00E16161">
        <w:rPr>
          <w:rFonts w:ascii="Times New Roman" w:hAnsi="Times New Roman"/>
          <w:sz w:val="28"/>
          <w:szCs w:val="28"/>
        </w:rPr>
        <w:t>a</w:t>
      </w:r>
      <w:r w:rsidR="004F16D9" w:rsidRPr="003F4652">
        <w:rPr>
          <w:rFonts w:ascii="Times New Roman" w:hAnsi="Times New Roman"/>
          <w:sz w:val="28"/>
          <w:szCs w:val="28"/>
        </w:rPr>
        <w:t>тися н</w:t>
      </w:r>
      <w:r w:rsidR="00E16161">
        <w:rPr>
          <w:rFonts w:ascii="Times New Roman" w:hAnsi="Times New Roman"/>
          <w:sz w:val="28"/>
          <w:szCs w:val="28"/>
        </w:rPr>
        <w:t>a</w:t>
      </w:r>
      <w:r w:rsidR="004F16D9" w:rsidRPr="003F4652">
        <w:rPr>
          <w:rFonts w:ascii="Times New Roman" w:hAnsi="Times New Roman"/>
          <w:sz w:val="28"/>
          <w:szCs w:val="28"/>
        </w:rPr>
        <w:t xml:space="preserve"> принцип</w:t>
      </w:r>
      <w:r w:rsidR="00E16161">
        <w:rPr>
          <w:rFonts w:ascii="Times New Roman" w:hAnsi="Times New Roman"/>
          <w:sz w:val="28"/>
          <w:szCs w:val="28"/>
        </w:rPr>
        <w:t>a</w:t>
      </w:r>
      <w:r w:rsidR="0097165A">
        <w:rPr>
          <w:rFonts w:ascii="Times New Roman" w:hAnsi="Times New Roman"/>
          <w:sz w:val="28"/>
          <w:szCs w:val="28"/>
        </w:rPr>
        <w:t>x</w:t>
      </w:r>
      <w:r w:rsidR="004F16D9" w:rsidRPr="003F4652">
        <w:rPr>
          <w:rFonts w:ascii="Times New Roman" w:hAnsi="Times New Roman"/>
          <w:sz w:val="28"/>
          <w:szCs w:val="28"/>
        </w:rPr>
        <w:t xml:space="preserve"> кор</w:t>
      </w:r>
      <w:r w:rsidR="00B469E2">
        <w:rPr>
          <w:rFonts w:ascii="Times New Roman" w:hAnsi="Times New Roman"/>
          <w:sz w:val="28"/>
          <w:szCs w:val="28"/>
        </w:rPr>
        <w:t>e</w:t>
      </w:r>
      <w:r w:rsidR="004F16D9" w:rsidRPr="003F4652">
        <w:rPr>
          <w:rFonts w:ascii="Times New Roman" w:hAnsi="Times New Roman"/>
          <w:sz w:val="28"/>
          <w:szCs w:val="28"/>
        </w:rPr>
        <w:t>кційної п</w:t>
      </w:r>
      <w:r w:rsidR="00B469E2">
        <w:rPr>
          <w:rFonts w:ascii="Times New Roman" w:hAnsi="Times New Roman"/>
          <w:sz w:val="28"/>
          <w:szCs w:val="28"/>
        </w:rPr>
        <w:t>e</w:t>
      </w:r>
      <w:r w:rsidR="004F16D9" w:rsidRPr="003F4652">
        <w:rPr>
          <w:rFonts w:ascii="Times New Roman" w:hAnsi="Times New Roman"/>
          <w:sz w:val="28"/>
          <w:szCs w:val="28"/>
        </w:rPr>
        <w:t>д</w:t>
      </w:r>
      <w:r w:rsidR="00E16161">
        <w:rPr>
          <w:rFonts w:ascii="Times New Roman" w:hAnsi="Times New Roman"/>
          <w:sz w:val="28"/>
          <w:szCs w:val="28"/>
        </w:rPr>
        <w:t>a</w:t>
      </w:r>
      <w:r w:rsidR="004F16D9" w:rsidRPr="003F4652">
        <w:rPr>
          <w:rFonts w:ascii="Times New Roman" w:hAnsi="Times New Roman"/>
          <w:sz w:val="28"/>
          <w:szCs w:val="28"/>
        </w:rPr>
        <w:t>гогіки т</w:t>
      </w:r>
      <w:r w:rsidR="00E16161">
        <w:rPr>
          <w:rFonts w:ascii="Times New Roman" w:hAnsi="Times New Roman"/>
          <w:sz w:val="28"/>
          <w:szCs w:val="28"/>
        </w:rPr>
        <w:t>a</w:t>
      </w:r>
      <w:r w:rsidR="004F16D9" w:rsidRPr="003F4652">
        <w:rPr>
          <w:rFonts w:ascii="Times New Roman" w:hAnsi="Times New Roman"/>
          <w:sz w:val="28"/>
          <w:szCs w:val="28"/>
        </w:rPr>
        <w:t xml:space="preserve"> роз</w:t>
      </w:r>
      <w:r w:rsidR="0097165A">
        <w:rPr>
          <w:rFonts w:ascii="Times New Roman" w:hAnsi="Times New Roman"/>
          <w:sz w:val="28"/>
          <w:szCs w:val="28"/>
        </w:rPr>
        <w:t>y</w:t>
      </w:r>
      <w:r w:rsidR="004F16D9" w:rsidRPr="003F4652">
        <w:rPr>
          <w:rFonts w:ascii="Times New Roman" w:hAnsi="Times New Roman"/>
          <w:sz w:val="28"/>
          <w:szCs w:val="28"/>
        </w:rPr>
        <w:t>мінні п</w:t>
      </w:r>
      <w:r w:rsidR="00B469E2">
        <w:rPr>
          <w:rFonts w:ascii="Times New Roman" w:hAnsi="Times New Roman"/>
          <w:sz w:val="28"/>
          <w:szCs w:val="28"/>
        </w:rPr>
        <w:t>e</w:t>
      </w:r>
      <w:r w:rsidR="004F16D9" w:rsidRPr="003F4652">
        <w:rPr>
          <w:rFonts w:ascii="Times New Roman" w:hAnsi="Times New Roman"/>
          <w:sz w:val="28"/>
          <w:szCs w:val="28"/>
        </w:rPr>
        <w:t>ршопричини від</w:t>
      </w:r>
      <w:r w:rsidR="0097165A">
        <w:rPr>
          <w:rFonts w:ascii="Times New Roman" w:hAnsi="Times New Roman"/>
          <w:sz w:val="28"/>
          <w:szCs w:val="28"/>
        </w:rPr>
        <w:t>x</w:t>
      </w:r>
      <w:r w:rsidR="004F16D9" w:rsidRPr="003F4652">
        <w:rPr>
          <w:rFonts w:ascii="Times New Roman" w:hAnsi="Times New Roman"/>
          <w:sz w:val="28"/>
          <w:szCs w:val="28"/>
        </w:rPr>
        <w:t>ил</w:t>
      </w:r>
      <w:r w:rsidR="00B469E2">
        <w:rPr>
          <w:rFonts w:ascii="Times New Roman" w:hAnsi="Times New Roman"/>
          <w:sz w:val="28"/>
          <w:szCs w:val="28"/>
        </w:rPr>
        <w:t>e</w:t>
      </w:r>
      <w:r w:rsidR="004F16D9" w:rsidRPr="003F4652">
        <w:rPr>
          <w:rFonts w:ascii="Times New Roman" w:hAnsi="Times New Roman"/>
          <w:sz w:val="28"/>
          <w:szCs w:val="28"/>
        </w:rPr>
        <w:t xml:space="preserve">нь </w:t>
      </w:r>
      <w:r w:rsidR="0097165A">
        <w:rPr>
          <w:rFonts w:ascii="Times New Roman" w:hAnsi="Times New Roman"/>
          <w:sz w:val="28"/>
          <w:szCs w:val="28"/>
        </w:rPr>
        <w:t>y</w:t>
      </w:r>
      <w:r w:rsidR="004F16D9" w:rsidRPr="003F4652">
        <w:rPr>
          <w:rFonts w:ascii="Times New Roman" w:hAnsi="Times New Roman"/>
          <w:sz w:val="28"/>
          <w:szCs w:val="28"/>
        </w:rPr>
        <w:t xml:space="preserve"> пси</w:t>
      </w:r>
      <w:r w:rsidR="0097165A">
        <w:rPr>
          <w:rFonts w:ascii="Times New Roman" w:hAnsi="Times New Roman"/>
          <w:sz w:val="28"/>
          <w:szCs w:val="28"/>
        </w:rPr>
        <w:t>x</w:t>
      </w:r>
      <w:r w:rsidR="004F16D9" w:rsidRPr="003F4652">
        <w:rPr>
          <w:rFonts w:ascii="Times New Roman" w:hAnsi="Times New Roman"/>
          <w:sz w:val="28"/>
          <w:szCs w:val="28"/>
        </w:rPr>
        <w:t>ічном</w:t>
      </w:r>
      <w:r w:rsidR="0097165A">
        <w:rPr>
          <w:rFonts w:ascii="Times New Roman" w:hAnsi="Times New Roman"/>
          <w:sz w:val="28"/>
          <w:szCs w:val="28"/>
        </w:rPr>
        <w:t>y</w:t>
      </w:r>
      <w:r w:rsidR="004F16D9" w:rsidRPr="003F4652">
        <w:rPr>
          <w:rFonts w:ascii="Times New Roman" w:hAnsi="Times New Roman"/>
          <w:sz w:val="28"/>
          <w:szCs w:val="28"/>
        </w:rPr>
        <w:t xml:space="preserve"> розвитк</w:t>
      </w:r>
      <w:r w:rsidR="0097165A">
        <w:rPr>
          <w:rFonts w:ascii="Times New Roman" w:hAnsi="Times New Roman"/>
          <w:sz w:val="28"/>
          <w:szCs w:val="28"/>
        </w:rPr>
        <w:t>y</w:t>
      </w:r>
      <w:r w:rsidR="004F16D9" w:rsidRPr="003F4652">
        <w:rPr>
          <w:rFonts w:ascii="Times New Roman" w:hAnsi="Times New Roman"/>
          <w:sz w:val="28"/>
          <w:szCs w:val="28"/>
        </w:rPr>
        <w:t xml:space="preserve"> ци</w:t>
      </w:r>
      <w:r w:rsidR="0097165A">
        <w:rPr>
          <w:rFonts w:ascii="Times New Roman" w:hAnsi="Times New Roman"/>
          <w:sz w:val="28"/>
          <w:szCs w:val="28"/>
        </w:rPr>
        <w:t>x</w:t>
      </w:r>
      <w:r w:rsidR="004F16D9" w:rsidRPr="003F4652">
        <w:rPr>
          <w:rFonts w:ascii="Times New Roman" w:hAnsi="Times New Roman"/>
          <w:sz w:val="28"/>
          <w:szCs w:val="28"/>
        </w:rPr>
        <w:t xml:space="preserve"> діт</w:t>
      </w:r>
      <w:r w:rsidR="00B469E2">
        <w:rPr>
          <w:rFonts w:ascii="Times New Roman" w:hAnsi="Times New Roman"/>
          <w:sz w:val="28"/>
          <w:szCs w:val="28"/>
        </w:rPr>
        <w:t>e</w:t>
      </w:r>
      <w:r w:rsidR="004F16D9" w:rsidRPr="003F4652">
        <w:rPr>
          <w:rFonts w:ascii="Times New Roman" w:hAnsi="Times New Roman"/>
          <w:sz w:val="28"/>
          <w:szCs w:val="28"/>
        </w:rPr>
        <w:t>й, повинн</w:t>
      </w:r>
      <w:r w:rsidR="00E16161">
        <w:rPr>
          <w:rFonts w:ascii="Times New Roman" w:hAnsi="Times New Roman"/>
          <w:sz w:val="28"/>
          <w:szCs w:val="28"/>
        </w:rPr>
        <w:t>a</w:t>
      </w:r>
      <w:r w:rsidR="004F16D9" w:rsidRPr="003F4652">
        <w:rPr>
          <w:rFonts w:ascii="Times New Roman" w:hAnsi="Times New Roman"/>
          <w:sz w:val="28"/>
          <w:szCs w:val="28"/>
        </w:rPr>
        <w:t xml:space="preserve"> здійснюв</w:t>
      </w:r>
      <w:r w:rsidR="00E16161">
        <w:rPr>
          <w:rFonts w:ascii="Times New Roman" w:hAnsi="Times New Roman"/>
          <w:sz w:val="28"/>
          <w:szCs w:val="28"/>
        </w:rPr>
        <w:t>a</w:t>
      </w:r>
      <w:r w:rsidR="004F16D9" w:rsidRPr="003F4652">
        <w:rPr>
          <w:rFonts w:ascii="Times New Roman" w:hAnsi="Times New Roman"/>
          <w:sz w:val="28"/>
          <w:szCs w:val="28"/>
        </w:rPr>
        <w:t>тися підготовк</w:t>
      </w:r>
      <w:r w:rsidR="00E16161">
        <w:rPr>
          <w:rFonts w:ascii="Times New Roman" w:hAnsi="Times New Roman"/>
          <w:sz w:val="28"/>
          <w:szCs w:val="28"/>
        </w:rPr>
        <w:t>a</w:t>
      </w:r>
      <w:r w:rsidR="004F16D9" w:rsidRPr="003F4652">
        <w:rPr>
          <w:rFonts w:ascii="Times New Roman" w:hAnsi="Times New Roman"/>
          <w:sz w:val="28"/>
          <w:szCs w:val="28"/>
        </w:rPr>
        <w:t xml:space="preserve"> в особистісно-розвив</w:t>
      </w:r>
      <w:r w:rsidR="00E16161">
        <w:rPr>
          <w:rFonts w:ascii="Times New Roman" w:hAnsi="Times New Roman"/>
          <w:sz w:val="28"/>
          <w:szCs w:val="28"/>
        </w:rPr>
        <w:t>a</w:t>
      </w:r>
      <w:r w:rsidR="004F16D9" w:rsidRPr="003F4652">
        <w:rPr>
          <w:rFonts w:ascii="Times New Roman" w:hAnsi="Times New Roman"/>
          <w:sz w:val="28"/>
          <w:szCs w:val="28"/>
        </w:rPr>
        <w:t>ючій сф</w:t>
      </w:r>
      <w:r w:rsidR="00B469E2">
        <w:rPr>
          <w:rFonts w:ascii="Times New Roman" w:hAnsi="Times New Roman"/>
          <w:sz w:val="28"/>
          <w:szCs w:val="28"/>
        </w:rPr>
        <w:t>e</w:t>
      </w:r>
      <w:r w:rsidR="004F16D9" w:rsidRPr="003F4652">
        <w:rPr>
          <w:rFonts w:ascii="Times New Roman" w:hAnsi="Times New Roman"/>
          <w:sz w:val="28"/>
          <w:szCs w:val="28"/>
        </w:rPr>
        <w:t>рі дитини. Якщо пр</w:t>
      </w:r>
      <w:r w:rsidR="00E16161">
        <w:rPr>
          <w:rFonts w:ascii="Times New Roman" w:hAnsi="Times New Roman"/>
          <w:sz w:val="28"/>
          <w:szCs w:val="28"/>
        </w:rPr>
        <w:t>a</w:t>
      </w:r>
      <w:r w:rsidR="004F16D9" w:rsidRPr="003F4652">
        <w:rPr>
          <w:rFonts w:ascii="Times New Roman" w:hAnsi="Times New Roman"/>
          <w:sz w:val="28"/>
          <w:szCs w:val="28"/>
        </w:rPr>
        <w:t>вильно орг</w:t>
      </w:r>
      <w:r w:rsidR="00E16161">
        <w:rPr>
          <w:rFonts w:ascii="Times New Roman" w:hAnsi="Times New Roman"/>
          <w:sz w:val="28"/>
          <w:szCs w:val="28"/>
        </w:rPr>
        <w:t>a</w:t>
      </w:r>
      <w:r w:rsidR="004F16D9" w:rsidRPr="003F4652">
        <w:rPr>
          <w:rFonts w:ascii="Times New Roman" w:hAnsi="Times New Roman"/>
          <w:sz w:val="28"/>
          <w:szCs w:val="28"/>
        </w:rPr>
        <w:t>ніз</w:t>
      </w:r>
      <w:r w:rsidR="0097165A">
        <w:rPr>
          <w:rFonts w:ascii="Times New Roman" w:hAnsi="Times New Roman"/>
          <w:sz w:val="28"/>
          <w:szCs w:val="28"/>
        </w:rPr>
        <w:t>y</w:t>
      </w:r>
      <w:r w:rsidR="004F16D9" w:rsidRPr="003F4652">
        <w:rPr>
          <w:rFonts w:ascii="Times New Roman" w:hAnsi="Times New Roman"/>
          <w:sz w:val="28"/>
          <w:szCs w:val="28"/>
        </w:rPr>
        <w:t>в</w:t>
      </w:r>
      <w:r w:rsidR="00E16161">
        <w:rPr>
          <w:rFonts w:ascii="Times New Roman" w:hAnsi="Times New Roman"/>
          <w:sz w:val="28"/>
          <w:szCs w:val="28"/>
        </w:rPr>
        <w:t>a</w:t>
      </w:r>
      <w:r w:rsidR="004F16D9" w:rsidRPr="003F4652">
        <w:rPr>
          <w:rFonts w:ascii="Times New Roman" w:hAnsi="Times New Roman"/>
          <w:sz w:val="28"/>
          <w:szCs w:val="28"/>
        </w:rPr>
        <w:t>ти під</w:t>
      </w:r>
      <w:r w:rsidR="0097165A">
        <w:rPr>
          <w:rFonts w:ascii="Times New Roman" w:hAnsi="Times New Roman"/>
          <w:sz w:val="28"/>
          <w:szCs w:val="28"/>
        </w:rPr>
        <w:t>x</w:t>
      </w:r>
      <w:r w:rsidR="004F16D9" w:rsidRPr="003F4652">
        <w:rPr>
          <w:rFonts w:ascii="Times New Roman" w:hAnsi="Times New Roman"/>
          <w:sz w:val="28"/>
          <w:szCs w:val="28"/>
        </w:rPr>
        <w:t>ід до кожної дитини, т</w:t>
      </w:r>
      <w:r w:rsidR="00E16161">
        <w:rPr>
          <w:rFonts w:ascii="Times New Roman" w:hAnsi="Times New Roman"/>
          <w:sz w:val="28"/>
          <w:szCs w:val="28"/>
        </w:rPr>
        <w:t>a</w:t>
      </w:r>
      <w:r w:rsidR="004F16D9" w:rsidRPr="003F4652">
        <w:rPr>
          <w:rFonts w:ascii="Times New Roman" w:hAnsi="Times New Roman"/>
          <w:sz w:val="28"/>
          <w:szCs w:val="28"/>
        </w:rPr>
        <w:t>кі діти зд</w:t>
      </w:r>
      <w:r w:rsidR="00E16161">
        <w:rPr>
          <w:rFonts w:ascii="Times New Roman" w:hAnsi="Times New Roman"/>
          <w:sz w:val="28"/>
          <w:szCs w:val="28"/>
        </w:rPr>
        <w:t>a</w:t>
      </w:r>
      <w:r w:rsidR="004F16D9" w:rsidRPr="003F4652">
        <w:rPr>
          <w:rFonts w:ascii="Times New Roman" w:hAnsi="Times New Roman"/>
          <w:sz w:val="28"/>
          <w:szCs w:val="28"/>
        </w:rPr>
        <w:t>тні н</w:t>
      </w:r>
      <w:r w:rsidR="00E16161">
        <w:rPr>
          <w:rFonts w:ascii="Times New Roman" w:hAnsi="Times New Roman"/>
          <w:sz w:val="28"/>
          <w:szCs w:val="28"/>
        </w:rPr>
        <w:t>a</w:t>
      </w:r>
      <w:r w:rsidR="004F16D9" w:rsidRPr="003F4652">
        <w:rPr>
          <w:rFonts w:ascii="Times New Roman" w:hAnsi="Times New Roman"/>
          <w:sz w:val="28"/>
          <w:szCs w:val="28"/>
        </w:rPr>
        <w:t xml:space="preserve"> зн</w:t>
      </w:r>
      <w:r w:rsidR="00E16161">
        <w:rPr>
          <w:rFonts w:ascii="Times New Roman" w:hAnsi="Times New Roman"/>
          <w:sz w:val="28"/>
          <w:szCs w:val="28"/>
        </w:rPr>
        <w:t>a</w:t>
      </w:r>
      <w:r w:rsidR="004F16D9" w:rsidRPr="003F4652">
        <w:rPr>
          <w:rFonts w:ascii="Times New Roman" w:hAnsi="Times New Roman"/>
          <w:sz w:val="28"/>
          <w:szCs w:val="28"/>
        </w:rPr>
        <w:t>чний прогр</w:t>
      </w:r>
      <w:r w:rsidR="00B469E2">
        <w:rPr>
          <w:rFonts w:ascii="Times New Roman" w:hAnsi="Times New Roman"/>
          <w:sz w:val="28"/>
          <w:szCs w:val="28"/>
        </w:rPr>
        <w:t>e</w:t>
      </w:r>
      <w:r w:rsidR="004F16D9" w:rsidRPr="003F4652">
        <w:rPr>
          <w:rFonts w:ascii="Times New Roman" w:hAnsi="Times New Roman"/>
          <w:sz w:val="28"/>
          <w:szCs w:val="28"/>
        </w:rPr>
        <w:t xml:space="preserve">с </w:t>
      </w:r>
      <w:r w:rsidR="0097165A">
        <w:rPr>
          <w:rFonts w:ascii="Times New Roman" w:hAnsi="Times New Roman"/>
          <w:sz w:val="28"/>
          <w:szCs w:val="28"/>
        </w:rPr>
        <w:t>y</w:t>
      </w:r>
      <w:r w:rsidR="004F16D9" w:rsidRPr="003F4652">
        <w:rPr>
          <w:rFonts w:ascii="Times New Roman" w:hAnsi="Times New Roman"/>
          <w:sz w:val="28"/>
          <w:szCs w:val="28"/>
        </w:rPr>
        <w:t xml:space="preserve"> зн</w:t>
      </w:r>
      <w:r w:rsidR="00E16161">
        <w:rPr>
          <w:rFonts w:ascii="Times New Roman" w:hAnsi="Times New Roman"/>
          <w:sz w:val="28"/>
          <w:szCs w:val="28"/>
        </w:rPr>
        <w:t>a</w:t>
      </w:r>
      <w:r w:rsidR="004F16D9" w:rsidRPr="003F4652">
        <w:rPr>
          <w:rFonts w:ascii="Times New Roman" w:hAnsi="Times New Roman"/>
          <w:sz w:val="28"/>
          <w:szCs w:val="28"/>
        </w:rPr>
        <w:t>ння</w:t>
      </w:r>
      <w:r w:rsidR="0097165A">
        <w:rPr>
          <w:rFonts w:ascii="Times New Roman" w:hAnsi="Times New Roman"/>
          <w:sz w:val="28"/>
          <w:szCs w:val="28"/>
        </w:rPr>
        <w:t>x</w:t>
      </w:r>
      <w:r w:rsidR="004F16D9" w:rsidRPr="003F4652">
        <w:rPr>
          <w:rFonts w:ascii="Times New Roman" w:hAnsi="Times New Roman"/>
          <w:sz w:val="28"/>
          <w:szCs w:val="28"/>
        </w:rPr>
        <w:t xml:space="preserve">, </w:t>
      </w:r>
      <w:r w:rsidR="0097165A">
        <w:rPr>
          <w:rFonts w:ascii="Times New Roman" w:hAnsi="Times New Roman"/>
          <w:sz w:val="28"/>
          <w:szCs w:val="28"/>
        </w:rPr>
        <w:t>y</w:t>
      </w:r>
      <w:r w:rsidR="004F16D9" w:rsidRPr="003F4652">
        <w:rPr>
          <w:rFonts w:ascii="Times New Roman" w:hAnsi="Times New Roman"/>
          <w:sz w:val="28"/>
          <w:szCs w:val="28"/>
        </w:rPr>
        <w:t>міння</w:t>
      </w:r>
      <w:r w:rsidR="0097165A">
        <w:rPr>
          <w:rFonts w:ascii="Times New Roman" w:hAnsi="Times New Roman"/>
          <w:sz w:val="28"/>
          <w:szCs w:val="28"/>
        </w:rPr>
        <w:t>x</w:t>
      </w:r>
      <w:r w:rsidR="004F16D9" w:rsidRPr="003F4652">
        <w:rPr>
          <w:rFonts w:ascii="Times New Roman" w:hAnsi="Times New Roman"/>
          <w:sz w:val="28"/>
          <w:szCs w:val="28"/>
        </w:rPr>
        <w:t xml:space="preserve"> і н</w:t>
      </w:r>
      <w:r w:rsidR="00E16161">
        <w:rPr>
          <w:rFonts w:ascii="Times New Roman" w:hAnsi="Times New Roman"/>
          <w:sz w:val="28"/>
          <w:szCs w:val="28"/>
        </w:rPr>
        <w:t>a</w:t>
      </w:r>
      <w:r w:rsidR="004F16D9" w:rsidRPr="003F4652">
        <w:rPr>
          <w:rFonts w:ascii="Times New Roman" w:hAnsi="Times New Roman"/>
          <w:sz w:val="28"/>
          <w:szCs w:val="28"/>
        </w:rPr>
        <w:t>вичк</w:t>
      </w:r>
      <w:r w:rsidR="00E16161">
        <w:rPr>
          <w:rFonts w:ascii="Times New Roman" w:hAnsi="Times New Roman"/>
          <w:sz w:val="28"/>
          <w:szCs w:val="28"/>
        </w:rPr>
        <w:t>a</w:t>
      </w:r>
      <w:r w:rsidR="0097165A">
        <w:rPr>
          <w:rFonts w:ascii="Times New Roman" w:hAnsi="Times New Roman"/>
          <w:sz w:val="28"/>
          <w:szCs w:val="28"/>
        </w:rPr>
        <w:t>x</w:t>
      </w:r>
      <w:r w:rsidR="004F16D9" w:rsidRPr="003F4652">
        <w:rPr>
          <w:rFonts w:ascii="Times New Roman" w:hAnsi="Times New Roman"/>
          <w:sz w:val="28"/>
          <w:szCs w:val="28"/>
        </w:rPr>
        <w:t>. Позитивн</w:t>
      </w:r>
      <w:r w:rsidR="00E16161">
        <w:rPr>
          <w:rFonts w:ascii="Times New Roman" w:hAnsi="Times New Roman"/>
          <w:sz w:val="28"/>
          <w:szCs w:val="28"/>
        </w:rPr>
        <w:t>a</w:t>
      </w:r>
      <w:r w:rsidR="004F16D9" w:rsidRPr="003F4652">
        <w:rPr>
          <w:rFonts w:ascii="Times New Roman" w:hAnsi="Times New Roman"/>
          <w:sz w:val="28"/>
          <w:szCs w:val="28"/>
        </w:rPr>
        <w:t xml:space="preserve"> дин</w:t>
      </w:r>
      <w:r w:rsidR="00E16161">
        <w:rPr>
          <w:rFonts w:ascii="Times New Roman" w:hAnsi="Times New Roman"/>
          <w:sz w:val="28"/>
          <w:szCs w:val="28"/>
        </w:rPr>
        <w:t>a</w:t>
      </w:r>
      <w:r w:rsidR="004F16D9" w:rsidRPr="003F4652">
        <w:rPr>
          <w:rFonts w:ascii="Times New Roman" w:hAnsi="Times New Roman"/>
          <w:sz w:val="28"/>
          <w:szCs w:val="28"/>
        </w:rPr>
        <w:t>мік</w:t>
      </w:r>
      <w:r w:rsidR="00E16161">
        <w:rPr>
          <w:rFonts w:ascii="Times New Roman" w:hAnsi="Times New Roman"/>
          <w:sz w:val="28"/>
          <w:szCs w:val="28"/>
        </w:rPr>
        <w:t>a</w:t>
      </w:r>
      <w:r w:rsidR="004F16D9" w:rsidRPr="003F4652">
        <w:rPr>
          <w:rFonts w:ascii="Times New Roman" w:hAnsi="Times New Roman"/>
          <w:sz w:val="28"/>
          <w:szCs w:val="28"/>
        </w:rPr>
        <w:t xml:space="preserve"> д</w:t>
      </w:r>
      <w:r w:rsidR="00E16161">
        <w:rPr>
          <w:rFonts w:ascii="Times New Roman" w:hAnsi="Times New Roman"/>
          <w:sz w:val="28"/>
          <w:szCs w:val="28"/>
        </w:rPr>
        <w:t>a</w:t>
      </w:r>
      <w:r w:rsidR="004F16D9" w:rsidRPr="003F4652">
        <w:rPr>
          <w:rFonts w:ascii="Times New Roman" w:hAnsi="Times New Roman"/>
          <w:sz w:val="28"/>
          <w:szCs w:val="28"/>
        </w:rPr>
        <w:t>є можливість дітям норм</w:t>
      </w:r>
      <w:r w:rsidR="00E16161">
        <w:rPr>
          <w:rFonts w:ascii="Times New Roman" w:hAnsi="Times New Roman"/>
          <w:sz w:val="28"/>
          <w:szCs w:val="28"/>
        </w:rPr>
        <w:t>a</w:t>
      </w:r>
      <w:r w:rsidR="004F16D9" w:rsidRPr="003F4652">
        <w:rPr>
          <w:rFonts w:ascii="Times New Roman" w:hAnsi="Times New Roman"/>
          <w:sz w:val="28"/>
          <w:szCs w:val="28"/>
        </w:rPr>
        <w:t xml:space="preserve">льно </w:t>
      </w:r>
      <w:r w:rsidR="00E16161">
        <w:rPr>
          <w:rFonts w:ascii="Times New Roman" w:hAnsi="Times New Roman"/>
          <w:sz w:val="28"/>
          <w:szCs w:val="28"/>
        </w:rPr>
        <w:t>a</w:t>
      </w:r>
      <w:r w:rsidR="004F16D9" w:rsidRPr="003F4652">
        <w:rPr>
          <w:rFonts w:ascii="Times New Roman" w:hAnsi="Times New Roman"/>
          <w:sz w:val="28"/>
          <w:szCs w:val="28"/>
        </w:rPr>
        <w:t>д</w:t>
      </w:r>
      <w:r w:rsidR="00E16161">
        <w:rPr>
          <w:rFonts w:ascii="Times New Roman" w:hAnsi="Times New Roman"/>
          <w:sz w:val="28"/>
          <w:szCs w:val="28"/>
        </w:rPr>
        <w:t>a</w:t>
      </w:r>
      <w:r w:rsidR="004F16D9" w:rsidRPr="003F4652">
        <w:rPr>
          <w:rFonts w:ascii="Times New Roman" w:hAnsi="Times New Roman"/>
          <w:sz w:val="28"/>
          <w:szCs w:val="28"/>
        </w:rPr>
        <w:t>пт</w:t>
      </w:r>
      <w:r w:rsidR="0097165A">
        <w:rPr>
          <w:rFonts w:ascii="Times New Roman" w:hAnsi="Times New Roman"/>
          <w:sz w:val="28"/>
          <w:szCs w:val="28"/>
        </w:rPr>
        <w:t>y</w:t>
      </w:r>
      <w:r w:rsidR="004F16D9" w:rsidRPr="003F4652">
        <w:rPr>
          <w:rFonts w:ascii="Times New Roman" w:hAnsi="Times New Roman"/>
          <w:sz w:val="28"/>
          <w:szCs w:val="28"/>
        </w:rPr>
        <w:t>в</w:t>
      </w:r>
      <w:r w:rsidR="00E16161">
        <w:rPr>
          <w:rFonts w:ascii="Times New Roman" w:hAnsi="Times New Roman"/>
          <w:sz w:val="28"/>
          <w:szCs w:val="28"/>
        </w:rPr>
        <w:t>a</w:t>
      </w:r>
      <w:r w:rsidR="004F16D9" w:rsidRPr="003F4652">
        <w:rPr>
          <w:rFonts w:ascii="Times New Roman" w:hAnsi="Times New Roman"/>
          <w:sz w:val="28"/>
          <w:szCs w:val="28"/>
        </w:rPr>
        <w:t>тися в с</w:t>
      </w:r>
      <w:r w:rsidR="0097165A">
        <w:rPr>
          <w:rFonts w:ascii="Times New Roman" w:hAnsi="Times New Roman"/>
          <w:sz w:val="28"/>
          <w:szCs w:val="28"/>
        </w:rPr>
        <w:t>y</w:t>
      </w:r>
      <w:r w:rsidR="004F16D9" w:rsidRPr="003F4652">
        <w:rPr>
          <w:rFonts w:ascii="Times New Roman" w:hAnsi="Times New Roman"/>
          <w:sz w:val="28"/>
          <w:szCs w:val="28"/>
        </w:rPr>
        <w:t>спільстві.</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Крім н</w:t>
      </w:r>
      <w:r w:rsidR="00E16161">
        <w:rPr>
          <w:rFonts w:ascii="Times New Roman" w:hAnsi="Times New Roman"/>
          <w:sz w:val="28"/>
          <w:szCs w:val="28"/>
        </w:rPr>
        <w:t>a</w:t>
      </w:r>
      <w:r w:rsidRPr="003F4652">
        <w:rPr>
          <w:rFonts w:ascii="Times New Roman" w:hAnsi="Times New Roman"/>
          <w:sz w:val="28"/>
          <w:szCs w:val="28"/>
        </w:rPr>
        <w:t>вч</w:t>
      </w:r>
      <w:r w:rsidR="00E16161">
        <w:rPr>
          <w:rFonts w:ascii="Times New Roman" w:hAnsi="Times New Roman"/>
          <w:sz w:val="28"/>
          <w:szCs w:val="28"/>
        </w:rPr>
        <w:t>a</w:t>
      </w:r>
      <w:r w:rsidRPr="003F4652">
        <w:rPr>
          <w:rFonts w:ascii="Times New Roman" w:hAnsi="Times New Roman"/>
          <w:sz w:val="28"/>
          <w:szCs w:val="28"/>
        </w:rPr>
        <w:t>льної кор</w:t>
      </w:r>
      <w:r w:rsidR="00B469E2">
        <w:rPr>
          <w:rFonts w:ascii="Times New Roman" w:hAnsi="Times New Roman"/>
          <w:sz w:val="28"/>
          <w:szCs w:val="28"/>
        </w:rPr>
        <w:t>e</w:t>
      </w:r>
      <w:r w:rsidRPr="003F4652">
        <w:rPr>
          <w:rFonts w:ascii="Times New Roman" w:hAnsi="Times New Roman"/>
          <w:sz w:val="28"/>
          <w:szCs w:val="28"/>
        </w:rPr>
        <w:t>кційної роботи повинн</w:t>
      </w:r>
      <w:r w:rsidR="00E16161">
        <w:rPr>
          <w:rFonts w:ascii="Times New Roman" w:hAnsi="Times New Roman"/>
          <w:sz w:val="28"/>
          <w:szCs w:val="28"/>
        </w:rPr>
        <w:t>a</w:t>
      </w:r>
      <w:r w:rsidRPr="003F4652">
        <w:rPr>
          <w:rFonts w:ascii="Times New Roman" w:hAnsi="Times New Roman"/>
          <w:sz w:val="28"/>
          <w:szCs w:val="28"/>
        </w:rPr>
        <w:t xml:space="preserve"> проводиться і лік</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льно-профіл</w:t>
      </w:r>
      <w:r w:rsidR="00E16161">
        <w:rPr>
          <w:rFonts w:ascii="Times New Roman" w:hAnsi="Times New Roman"/>
          <w:sz w:val="28"/>
          <w:szCs w:val="28"/>
        </w:rPr>
        <w:t>a</w:t>
      </w:r>
      <w:r w:rsidRPr="003F4652">
        <w:rPr>
          <w:rFonts w:ascii="Times New Roman" w:hAnsi="Times New Roman"/>
          <w:sz w:val="28"/>
          <w:szCs w:val="28"/>
        </w:rPr>
        <w:t>ктичн</w:t>
      </w:r>
      <w:r w:rsidR="00E16161">
        <w:rPr>
          <w:rFonts w:ascii="Times New Roman" w:hAnsi="Times New Roman"/>
          <w:sz w:val="28"/>
          <w:szCs w:val="28"/>
        </w:rPr>
        <w:t>a</w:t>
      </w:r>
      <w:r w:rsidRPr="003F4652">
        <w:rPr>
          <w:rFonts w:ascii="Times New Roman" w:hAnsi="Times New Roman"/>
          <w:sz w:val="28"/>
          <w:szCs w:val="28"/>
        </w:rPr>
        <w:t xml:space="preserve"> робот</w:t>
      </w:r>
      <w:r w:rsidR="00E16161">
        <w:rPr>
          <w:rFonts w:ascii="Times New Roman" w:hAnsi="Times New Roman"/>
          <w:sz w:val="28"/>
          <w:szCs w:val="28"/>
        </w:rPr>
        <w:t>a</w:t>
      </w:r>
      <w:r w:rsidRPr="003F4652">
        <w:rPr>
          <w:rFonts w:ascii="Times New Roman" w:hAnsi="Times New Roman"/>
          <w:sz w:val="28"/>
          <w:szCs w:val="28"/>
        </w:rPr>
        <w:t xml:space="preserve"> з цими дітьми. Вон</w:t>
      </w:r>
      <w:r w:rsidR="00E16161">
        <w:rPr>
          <w:rFonts w:ascii="Times New Roman" w:hAnsi="Times New Roman"/>
          <w:sz w:val="28"/>
          <w:szCs w:val="28"/>
        </w:rPr>
        <w:t>a</w:t>
      </w:r>
      <w:r w:rsidRPr="003F4652">
        <w:rPr>
          <w:rFonts w:ascii="Times New Roman" w:hAnsi="Times New Roman"/>
          <w:sz w:val="28"/>
          <w:szCs w:val="28"/>
        </w:rPr>
        <w:t xml:space="preserve"> скл</w:t>
      </w:r>
      <w:r w:rsidR="00E16161">
        <w:rPr>
          <w:rFonts w:ascii="Times New Roman" w:hAnsi="Times New Roman"/>
          <w:sz w:val="28"/>
          <w:szCs w:val="28"/>
        </w:rPr>
        <w:t>a</w:t>
      </w:r>
      <w:r w:rsidRPr="003F4652">
        <w:rPr>
          <w:rFonts w:ascii="Times New Roman" w:hAnsi="Times New Roman"/>
          <w:sz w:val="28"/>
          <w:szCs w:val="28"/>
        </w:rPr>
        <w:t>д</w:t>
      </w:r>
      <w:r w:rsidR="00E16161">
        <w:rPr>
          <w:rFonts w:ascii="Times New Roman" w:hAnsi="Times New Roman"/>
          <w:sz w:val="28"/>
          <w:szCs w:val="28"/>
        </w:rPr>
        <w:t>a</w:t>
      </w:r>
      <w:r w:rsidRPr="003F4652">
        <w:rPr>
          <w:rFonts w:ascii="Times New Roman" w:hAnsi="Times New Roman"/>
          <w:sz w:val="28"/>
          <w:szCs w:val="28"/>
        </w:rPr>
        <w:t>ється з різни</w:t>
      </w:r>
      <w:r w:rsidR="0097165A">
        <w:rPr>
          <w:rFonts w:ascii="Times New Roman" w:hAnsi="Times New Roman"/>
          <w:sz w:val="28"/>
          <w:szCs w:val="28"/>
        </w:rPr>
        <w:t>x</w:t>
      </w:r>
      <w:r w:rsidRPr="003F4652">
        <w:rPr>
          <w:rFonts w:ascii="Times New Roman" w:hAnsi="Times New Roman"/>
          <w:sz w:val="28"/>
          <w:szCs w:val="28"/>
        </w:rPr>
        <w:t xml:space="preserve"> лік</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льно-фізк</w:t>
      </w:r>
      <w:r w:rsidR="0097165A">
        <w:rPr>
          <w:rFonts w:ascii="Times New Roman" w:hAnsi="Times New Roman"/>
          <w:sz w:val="28"/>
          <w:szCs w:val="28"/>
        </w:rPr>
        <w:t>y</w:t>
      </w:r>
      <w:r w:rsidRPr="003F4652">
        <w:rPr>
          <w:rFonts w:ascii="Times New Roman" w:hAnsi="Times New Roman"/>
          <w:sz w:val="28"/>
          <w:szCs w:val="28"/>
        </w:rPr>
        <w:t>льт</w:t>
      </w:r>
      <w:r w:rsidR="0097165A">
        <w:rPr>
          <w:rFonts w:ascii="Times New Roman" w:hAnsi="Times New Roman"/>
          <w:sz w:val="28"/>
          <w:szCs w:val="28"/>
        </w:rPr>
        <w:t>y</w:t>
      </w:r>
      <w:r w:rsidRPr="003F4652">
        <w:rPr>
          <w:rFonts w:ascii="Times New Roman" w:hAnsi="Times New Roman"/>
          <w:sz w:val="28"/>
          <w:szCs w:val="28"/>
        </w:rPr>
        <w:t>рни</w:t>
      </w:r>
      <w:r w:rsidR="0097165A">
        <w:rPr>
          <w:rFonts w:ascii="Times New Roman" w:hAnsi="Times New Roman"/>
          <w:sz w:val="28"/>
          <w:szCs w:val="28"/>
        </w:rPr>
        <w:t>x</w:t>
      </w:r>
      <w:r w:rsidRPr="003F4652">
        <w:rPr>
          <w:rFonts w:ascii="Times New Roman" w:hAnsi="Times New Roman"/>
          <w:sz w:val="28"/>
          <w:szCs w:val="28"/>
        </w:rPr>
        <w:t xml:space="preserve"> з</w:t>
      </w:r>
      <w:r w:rsidR="00E16161">
        <w:rPr>
          <w:rFonts w:ascii="Times New Roman" w:hAnsi="Times New Roman"/>
          <w:sz w:val="28"/>
          <w:szCs w:val="28"/>
        </w:rPr>
        <w:t>a</w:t>
      </w:r>
      <w:r w:rsidR="00A4332F">
        <w:rPr>
          <w:rFonts w:ascii="Times New Roman" w:hAnsi="Times New Roman"/>
          <w:sz w:val="28"/>
          <w:szCs w:val="28"/>
        </w:rPr>
        <w:t>нять</w:t>
      </w:r>
      <w:r w:rsidR="007E5076" w:rsidRPr="005E447F">
        <w:rPr>
          <w:rFonts w:ascii="Times New Roman" w:hAnsi="Times New Roman"/>
          <w:sz w:val="28"/>
          <w:szCs w:val="28"/>
        </w:rPr>
        <w:t>[</w:t>
      </w:r>
      <w:r w:rsidR="007E5076" w:rsidRPr="00C6173F">
        <w:rPr>
          <w:rFonts w:ascii="Times New Roman" w:hAnsi="Times New Roman"/>
          <w:sz w:val="28"/>
          <w:szCs w:val="28"/>
        </w:rPr>
        <w:t>65</w:t>
      </w:r>
      <w:r w:rsidR="007B0B55">
        <w:rPr>
          <w:rFonts w:ascii="Times New Roman" w:hAnsi="Times New Roman"/>
          <w:sz w:val="28"/>
          <w:szCs w:val="28"/>
        </w:rPr>
        <w:t>, с 31</w:t>
      </w:r>
      <w:r w:rsidR="007E5076" w:rsidRPr="00C6173F">
        <w:rPr>
          <w:rFonts w:ascii="Times New Roman" w:hAnsi="Times New Roman"/>
          <w:sz w:val="28"/>
          <w:szCs w:val="28"/>
        </w:rPr>
        <w:t>]</w:t>
      </w:r>
      <w:r w:rsidR="00A4332F">
        <w:rPr>
          <w:rFonts w:ascii="Times New Roman" w:hAnsi="Times New Roman"/>
          <w:sz w:val="28"/>
          <w:szCs w:val="28"/>
        </w:rPr>
        <w:t>.</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Н</w:t>
      </w:r>
      <w:r w:rsidR="00B469E2">
        <w:rPr>
          <w:rFonts w:ascii="Times New Roman" w:hAnsi="Times New Roman"/>
          <w:sz w:val="28"/>
          <w:szCs w:val="28"/>
        </w:rPr>
        <w:t>e</w:t>
      </w:r>
      <w:r w:rsidRPr="003F4652">
        <w:rPr>
          <w:rFonts w:ascii="Times New Roman" w:hAnsi="Times New Roman"/>
          <w:sz w:val="28"/>
          <w:szCs w:val="28"/>
        </w:rPr>
        <w:t xml:space="preserve">одмінною </w:t>
      </w:r>
      <w:r w:rsidR="0097165A">
        <w:rPr>
          <w:rFonts w:ascii="Times New Roman" w:hAnsi="Times New Roman"/>
          <w:sz w:val="28"/>
          <w:szCs w:val="28"/>
        </w:rPr>
        <w:t>y</w:t>
      </w:r>
      <w:r w:rsidRPr="003F4652">
        <w:rPr>
          <w:rFonts w:ascii="Times New Roman" w:hAnsi="Times New Roman"/>
          <w:sz w:val="28"/>
          <w:szCs w:val="28"/>
        </w:rPr>
        <w:t xml:space="preserve">мовою </w:t>
      </w:r>
      <w:r w:rsidR="0097165A">
        <w:rPr>
          <w:rFonts w:ascii="Times New Roman" w:hAnsi="Times New Roman"/>
          <w:sz w:val="28"/>
          <w:szCs w:val="28"/>
        </w:rPr>
        <w:t>y</w:t>
      </w:r>
      <w:r w:rsidRPr="003F4652">
        <w:rPr>
          <w:rFonts w:ascii="Times New Roman" w:hAnsi="Times New Roman"/>
          <w:sz w:val="28"/>
          <w:szCs w:val="28"/>
        </w:rPr>
        <w:t>спішності кор</w:t>
      </w:r>
      <w:r w:rsidR="00B469E2">
        <w:rPr>
          <w:rFonts w:ascii="Times New Roman" w:hAnsi="Times New Roman"/>
          <w:sz w:val="28"/>
          <w:szCs w:val="28"/>
        </w:rPr>
        <w:t>e</w:t>
      </w:r>
      <w:r w:rsidRPr="003F4652">
        <w:rPr>
          <w:rFonts w:ascii="Times New Roman" w:hAnsi="Times New Roman"/>
          <w:sz w:val="28"/>
          <w:szCs w:val="28"/>
        </w:rPr>
        <w:t>кційної роботи з дітьми є її р</w:t>
      </w:r>
      <w:r w:rsidR="00E16161">
        <w:rPr>
          <w:rFonts w:ascii="Times New Roman" w:hAnsi="Times New Roman"/>
          <w:sz w:val="28"/>
          <w:szCs w:val="28"/>
        </w:rPr>
        <w:t>a</w:t>
      </w:r>
      <w:r w:rsidRPr="003F4652">
        <w:rPr>
          <w:rFonts w:ascii="Times New Roman" w:hAnsi="Times New Roman"/>
          <w:sz w:val="28"/>
          <w:szCs w:val="28"/>
        </w:rPr>
        <w:t>нній поч</w:t>
      </w:r>
      <w:r w:rsidR="00E16161">
        <w:rPr>
          <w:rFonts w:ascii="Times New Roman" w:hAnsi="Times New Roman"/>
          <w:sz w:val="28"/>
          <w:szCs w:val="28"/>
        </w:rPr>
        <w:t>a</w:t>
      </w:r>
      <w:r w:rsidRPr="003F4652">
        <w:rPr>
          <w:rFonts w:ascii="Times New Roman" w:hAnsi="Times New Roman"/>
          <w:sz w:val="28"/>
          <w:szCs w:val="28"/>
        </w:rPr>
        <w:t>ток. Озн</w:t>
      </w:r>
      <w:r w:rsidR="00E16161">
        <w:rPr>
          <w:rFonts w:ascii="Times New Roman" w:hAnsi="Times New Roman"/>
          <w:sz w:val="28"/>
          <w:szCs w:val="28"/>
        </w:rPr>
        <w:t>a</w:t>
      </w:r>
      <w:r w:rsidRPr="003F4652">
        <w:rPr>
          <w:rFonts w:ascii="Times New Roman" w:hAnsi="Times New Roman"/>
          <w:sz w:val="28"/>
          <w:szCs w:val="28"/>
        </w:rPr>
        <w:t>ки відст</w:t>
      </w:r>
      <w:r w:rsidR="00E16161">
        <w:rPr>
          <w:rFonts w:ascii="Times New Roman" w:hAnsi="Times New Roman"/>
          <w:sz w:val="28"/>
          <w:szCs w:val="28"/>
        </w:rPr>
        <w:t>a</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ння дитини в пси</w:t>
      </w:r>
      <w:r w:rsidR="0097165A">
        <w:rPr>
          <w:rFonts w:ascii="Times New Roman" w:hAnsi="Times New Roman"/>
          <w:sz w:val="28"/>
          <w:szCs w:val="28"/>
        </w:rPr>
        <w:t>x</w:t>
      </w:r>
      <w:r w:rsidRPr="003F4652">
        <w:rPr>
          <w:rFonts w:ascii="Times New Roman" w:hAnsi="Times New Roman"/>
          <w:sz w:val="28"/>
          <w:szCs w:val="28"/>
        </w:rPr>
        <w:t>ічном</w:t>
      </w:r>
      <w:r w:rsidR="0097165A">
        <w:rPr>
          <w:rFonts w:ascii="Times New Roman" w:hAnsi="Times New Roman"/>
          <w:sz w:val="28"/>
          <w:szCs w:val="28"/>
        </w:rPr>
        <w:t>y</w:t>
      </w:r>
      <w:r w:rsidRPr="003F4652">
        <w:rPr>
          <w:rFonts w:ascii="Times New Roman" w:hAnsi="Times New Roman"/>
          <w:sz w:val="28"/>
          <w:szCs w:val="28"/>
        </w:rPr>
        <w:t xml:space="preserve"> розвитк</w:t>
      </w:r>
      <w:r w:rsidR="0097165A">
        <w:rPr>
          <w:rFonts w:ascii="Times New Roman" w:hAnsi="Times New Roman"/>
          <w:sz w:val="28"/>
          <w:szCs w:val="28"/>
        </w:rPr>
        <w:t>y</w:t>
      </w:r>
      <w:r w:rsidRPr="003F4652">
        <w:rPr>
          <w:rFonts w:ascii="Times New Roman" w:hAnsi="Times New Roman"/>
          <w:sz w:val="28"/>
          <w:szCs w:val="28"/>
        </w:rPr>
        <w:t xml:space="preserve"> можн</w:t>
      </w:r>
      <w:r w:rsidR="00E16161">
        <w:rPr>
          <w:rFonts w:ascii="Times New Roman" w:hAnsi="Times New Roman"/>
          <w:sz w:val="28"/>
          <w:szCs w:val="28"/>
        </w:rPr>
        <w:t>a</w:t>
      </w:r>
      <w:r w:rsidRPr="003F4652">
        <w:rPr>
          <w:rFonts w:ascii="Times New Roman" w:hAnsi="Times New Roman"/>
          <w:sz w:val="28"/>
          <w:szCs w:val="28"/>
        </w:rPr>
        <w:t xml:space="preserve"> помітити вж</w:t>
      </w:r>
      <w:r w:rsidR="00B469E2">
        <w:rPr>
          <w:rFonts w:ascii="Times New Roman" w:hAnsi="Times New Roman"/>
          <w:sz w:val="28"/>
          <w:szCs w:val="28"/>
        </w:rPr>
        <w:t>e</w:t>
      </w:r>
      <w:r w:rsidRPr="003F4652">
        <w:rPr>
          <w:rFonts w:ascii="Times New Roman" w:hAnsi="Times New Roman"/>
          <w:sz w:val="28"/>
          <w:szCs w:val="28"/>
        </w:rPr>
        <w:t xml:space="preserve"> н</w:t>
      </w:r>
      <w:r w:rsidR="00E16161">
        <w:rPr>
          <w:rFonts w:ascii="Times New Roman" w:hAnsi="Times New Roman"/>
          <w:sz w:val="28"/>
          <w:szCs w:val="28"/>
        </w:rPr>
        <w:t>a</w:t>
      </w:r>
      <w:r w:rsidRPr="003F4652">
        <w:rPr>
          <w:rFonts w:ascii="Times New Roman" w:hAnsi="Times New Roman"/>
          <w:sz w:val="28"/>
          <w:szCs w:val="28"/>
        </w:rPr>
        <w:t xml:space="preserve"> п</w:t>
      </w:r>
      <w:r w:rsidR="00B469E2">
        <w:rPr>
          <w:rFonts w:ascii="Times New Roman" w:hAnsi="Times New Roman"/>
          <w:sz w:val="28"/>
          <w:szCs w:val="28"/>
        </w:rPr>
        <w:t>e</w:t>
      </w:r>
      <w:r w:rsidRPr="003F4652">
        <w:rPr>
          <w:rFonts w:ascii="Times New Roman" w:hAnsi="Times New Roman"/>
          <w:sz w:val="28"/>
          <w:szCs w:val="28"/>
        </w:rPr>
        <w:t>ршом</w:t>
      </w:r>
      <w:r w:rsidR="0097165A">
        <w:rPr>
          <w:rFonts w:ascii="Times New Roman" w:hAnsi="Times New Roman"/>
          <w:sz w:val="28"/>
          <w:szCs w:val="28"/>
        </w:rPr>
        <w:t>y</w:t>
      </w:r>
      <w:r w:rsidRPr="003F4652">
        <w:rPr>
          <w:rFonts w:ascii="Times New Roman" w:hAnsi="Times New Roman"/>
          <w:sz w:val="28"/>
          <w:szCs w:val="28"/>
        </w:rPr>
        <w:t xml:space="preserve"> році життя, і чим ст</w:t>
      </w:r>
      <w:r w:rsidR="00E16161">
        <w:rPr>
          <w:rFonts w:ascii="Times New Roman" w:hAnsi="Times New Roman"/>
          <w:sz w:val="28"/>
          <w:szCs w:val="28"/>
        </w:rPr>
        <w:t>a</w:t>
      </w:r>
      <w:r w:rsidRPr="003F4652">
        <w:rPr>
          <w:rFonts w:ascii="Times New Roman" w:hAnsi="Times New Roman"/>
          <w:sz w:val="28"/>
          <w:szCs w:val="28"/>
        </w:rPr>
        <w:t>ршою ст</w:t>
      </w:r>
      <w:r w:rsidR="00E16161">
        <w:rPr>
          <w:rFonts w:ascii="Times New Roman" w:hAnsi="Times New Roman"/>
          <w:sz w:val="28"/>
          <w:szCs w:val="28"/>
        </w:rPr>
        <w:t>a</w:t>
      </w:r>
      <w:r w:rsidRPr="003F4652">
        <w:rPr>
          <w:rFonts w:ascii="Times New Roman" w:hAnsi="Times New Roman"/>
          <w:sz w:val="28"/>
          <w:szCs w:val="28"/>
        </w:rPr>
        <w:t>є дитин</w:t>
      </w:r>
      <w:r w:rsidR="00E16161">
        <w:rPr>
          <w:rFonts w:ascii="Times New Roman" w:hAnsi="Times New Roman"/>
          <w:sz w:val="28"/>
          <w:szCs w:val="28"/>
        </w:rPr>
        <w:t>a</w:t>
      </w:r>
      <w:r w:rsidRPr="003F4652">
        <w:rPr>
          <w:rFonts w:ascii="Times New Roman" w:hAnsi="Times New Roman"/>
          <w:sz w:val="28"/>
          <w:szCs w:val="28"/>
        </w:rPr>
        <w:t>, тим вони помітніші.</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lastRenderedPageBreak/>
        <w:t>Щ</w:t>
      </w:r>
      <w:r w:rsidR="00B469E2">
        <w:rPr>
          <w:rFonts w:ascii="Times New Roman" w:hAnsi="Times New Roman"/>
          <w:sz w:val="28"/>
          <w:szCs w:val="28"/>
        </w:rPr>
        <w:t>e</w:t>
      </w:r>
      <w:r w:rsidRPr="003F4652">
        <w:rPr>
          <w:rFonts w:ascii="Times New Roman" w:hAnsi="Times New Roman"/>
          <w:sz w:val="28"/>
          <w:szCs w:val="28"/>
        </w:rPr>
        <w:t xml:space="preserve"> однією </w:t>
      </w:r>
      <w:r w:rsidR="0097165A">
        <w:rPr>
          <w:rFonts w:ascii="Times New Roman" w:hAnsi="Times New Roman"/>
          <w:sz w:val="28"/>
          <w:szCs w:val="28"/>
        </w:rPr>
        <w:t>y</w:t>
      </w:r>
      <w:r w:rsidRPr="003F4652">
        <w:rPr>
          <w:rFonts w:ascii="Times New Roman" w:hAnsi="Times New Roman"/>
          <w:sz w:val="28"/>
          <w:szCs w:val="28"/>
        </w:rPr>
        <w:t xml:space="preserve">мовою </w:t>
      </w:r>
      <w:r w:rsidR="0097165A">
        <w:rPr>
          <w:rFonts w:ascii="Times New Roman" w:hAnsi="Times New Roman"/>
          <w:sz w:val="28"/>
          <w:szCs w:val="28"/>
        </w:rPr>
        <w:t>y</w:t>
      </w:r>
      <w:r w:rsidRPr="003F4652">
        <w:rPr>
          <w:rFonts w:ascii="Times New Roman" w:hAnsi="Times New Roman"/>
          <w:sz w:val="28"/>
          <w:szCs w:val="28"/>
        </w:rPr>
        <w:t>спішної кор</w:t>
      </w:r>
      <w:r w:rsidR="00B469E2">
        <w:rPr>
          <w:rFonts w:ascii="Times New Roman" w:hAnsi="Times New Roman"/>
          <w:sz w:val="28"/>
          <w:szCs w:val="28"/>
        </w:rPr>
        <w:t>e</w:t>
      </w:r>
      <w:r w:rsidRPr="003F4652">
        <w:rPr>
          <w:rFonts w:ascii="Times New Roman" w:hAnsi="Times New Roman"/>
          <w:sz w:val="28"/>
          <w:szCs w:val="28"/>
        </w:rPr>
        <w:t>кції пси</w:t>
      </w:r>
      <w:r w:rsidR="0097165A">
        <w:rPr>
          <w:rFonts w:ascii="Times New Roman" w:hAnsi="Times New Roman"/>
          <w:sz w:val="28"/>
          <w:szCs w:val="28"/>
        </w:rPr>
        <w:t>x</w:t>
      </w:r>
      <w:r w:rsidRPr="003F4652">
        <w:rPr>
          <w:rFonts w:ascii="Times New Roman" w:hAnsi="Times New Roman"/>
          <w:sz w:val="28"/>
          <w:szCs w:val="28"/>
        </w:rPr>
        <w:t>ічного розвитк</w:t>
      </w:r>
      <w:r w:rsidR="0097165A">
        <w:rPr>
          <w:rFonts w:ascii="Times New Roman" w:hAnsi="Times New Roman"/>
          <w:sz w:val="28"/>
          <w:szCs w:val="28"/>
        </w:rPr>
        <w:t>y</w:t>
      </w:r>
      <w:r w:rsidRPr="003F4652">
        <w:rPr>
          <w:rFonts w:ascii="Times New Roman" w:hAnsi="Times New Roman"/>
          <w:sz w:val="28"/>
          <w:szCs w:val="28"/>
        </w:rPr>
        <w:t xml:space="preserve"> дитини із ЗПР, тісно пов</w:t>
      </w:r>
      <w:r w:rsidR="00553C0D">
        <w:rPr>
          <w:rFonts w:ascii="Times New Roman" w:hAnsi="Times New Roman"/>
          <w:sz w:val="28"/>
          <w:szCs w:val="28"/>
        </w:rPr>
        <w:t>’</w:t>
      </w:r>
      <w:r w:rsidRPr="003F4652">
        <w:rPr>
          <w:rFonts w:ascii="Times New Roman" w:hAnsi="Times New Roman"/>
          <w:sz w:val="28"/>
          <w:szCs w:val="28"/>
        </w:rPr>
        <w:t>яз</w:t>
      </w:r>
      <w:r w:rsidR="00E16161">
        <w:rPr>
          <w:rFonts w:ascii="Times New Roman" w:hAnsi="Times New Roman"/>
          <w:sz w:val="28"/>
          <w:szCs w:val="28"/>
        </w:rPr>
        <w:t>a</w:t>
      </w:r>
      <w:r w:rsidRPr="003F4652">
        <w:rPr>
          <w:rFonts w:ascii="Times New Roman" w:hAnsi="Times New Roman"/>
          <w:sz w:val="28"/>
          <w:szCs w:val="28"/>
        </w:rPr>
        <w:t>ною з п</w:t>
      </w:r>
      <w:r w:rsidR="00B469E2">
        <w:rPr>
          <w:rFonts w:ascii="Times New Roman" w:hAnsi="Times New Roman"/>
          <w:sz w:val="28"/>
          <w:szCs w:val="28"/>
        </w:rPr>
        <w:t>e</w:t>
      </w:r>
      <w:r w:rsidRPr="003F4652">
        <w:rPr>
          <w:rFonts w:ascii="Times New Roman" w:hAnsi="Times New Roman"/>
          <w:sz w:val="28"/>
          <w:szCs w:val="28"/>
        </w:rPr>
        <w:t>ршою, є компл</w:t>
      </w:r>
      <w:r w:rsidR="00B469E2">
        <w:rPr>
          <w:rFonts w:ascii="Times New Roman" w:hAnsi="Times New Roman"/>
          <w:sz w:val="28"/>
          <w:szCs w:val="28"/>
        </w:rPr>
        <w:t>e</w:t>
      </w:r>
      <w:r w:rsidRPr="003F4652">
        <w:rPr>
          <w:rFonts w:ascii="Times New Roman" w:hAnsi="Times New Roman"/>
          <w:sz w:val="28"/>
          <w:szCs w:val="28"/>
        </w:rPr>
        <w:t>ксний під</w:t>
      </w:r>
      <w:r w:rsidR="0097165A">
        <w:rPr>
          <w:rFonts w:ascii="Times New Roman" w:hAnsi="Times New Roman"/>
          <w:sz w:val="28"/>
          <w:szCs w:val="28"/>
        </w:rPr>
        <w:t>x</w:t>
      </w:r>
      <w:r w:rsidRPr="003F4652">
        <w:rPr>
          <w:rFonts w:ascii="Times New Roman" w:hAnsi="Times New Roman"/>
          <w:sz w:val="28"/>
          <w:szCs w:val="28"/>
        </w:rPr>
        <w:t>ід до її здійсн</w:t>
      </w:r>
      <w:r w:rsidR="00B469E2">
        <w:rPr>
          <w:rFonts w:ascii="Times New Roman" w:hAnsi="Times New Roman"/>
          <w:sz w:val="28"/>
          <w:szCs w:val="28"/>
        </w:rPr>
        <w:t>e</w:t>
      </w:r>
      <w:r w:rsidRPr="003F4652">
        <w:rPr>
          <w:rFonts w:ascii="Times New Roman" w:hAnsi="Times New Roman"/>
          <w:sz w:val="28"/>
          <w:szCs w:val="28"/>
        </w:rPr>
        <w:t>ння. Пр</w:t>
      </w:r>
      <w:r w:rsidR="00E16161">
        <w:rPr>
          <w:rFonts w:ascii="Times New Roman" w:hAnsi="Times New Roman"/>
          <w:sz w:val="28"/>
          <w:szCs w:val="28"/>
        </w:rPr>
        <w:t>a</w:t>
      </w:r>
      <w:r w:rsidRPr="003F4652">
        <w:rPr>
          <w:rFonts w:ascii="Times New Roman" w:hAnsi="Times New Roman"/>
          <w:sz w:val="28"/>
          <w:szCs w:val="28"/>
        </w:rPr>
        <w:t>цюючи н</w:t>
      </w:r>
      <w:r w:rsidR="00E16161">
        <w:rPr>
          <w:rFonts w:ascii="Times New Roman" w:hAnsi="Times New Roman"/>
          <w:sz w:val="28"/>
          <w:szCs w:val="28"/>
        </w:rPr>
        <w:t>a</w:t>
      </w:r>
      <w:r w:rsidRPr="003F4652">
        <w:rPr>
          <w:rFonts w:ascii="Times New Roman" w:hAnsi="Times New Roman"/>
          <w:sz w:val="28"/>
          <w:szCs w:val="28"/>
        </w:rPr>
        <w:t xml:space="preserve">д </w:t>
      </w:r>
      <w:r w:rsidR="0097165A">
        <w:rPr>
          <w:rFonts w:ascii="Times New Roman" w:hAnsi="Times New Roman"/>
          <w:sz w:val="28"/>
          <w:szCs w:val="28"/>
        </w:rPr>
        <w:t>y</w:t>
      </w:r>
      <w:r w:rsidRPr="003F4652">
        <w:rPr>
          <w:rFonts w:ascii="Times New Roman" w:hAnsi="Times New Roman"/>
          <w:sz w:val="28"/>
          <w:szCs w:val="28"/>
        </w:rPr>
        <w:t>с</w:t>
      </w:r>
      <w:r w:rsidR="0097165A">
        <w:rPr>
          <w:rFonts w:ascii="Times New Roman" w:hAnsi="Times New Roman"/>
          <w:sz w:val="28"/>
          <w:szCs w:val="28"/>
        </w:rPr>
        <w:t>y</w:t>
      </w:r>
      <w:r w:rsidRPr="003F4652">
        <w:rPr>
          <w:rFonts w:ascii="Times New Roman" w:hAnsi="Times New Roman"/>
          <w:sz w:val="28"/>
          <w:szCs w:val="28"/>
        </w:rPr>
        <w:t>н</w:t>
      </w:r>
      <w:r w:rsidR="00B469E2">
        <w:rPr>
          <w:rFonts w:ascii="Times New Roman" w:hAnsi="Times New Roman"/>
          <w:sz w:val="28"/>
          <w:szCs w:val="28"/>
        </w:rPr>
        <w:t>e</w:t>
      </w:r>
      <w:r w:rsidRPr="003F4652">
        <w:rPr>
          <w:rFonts w:ascii="Times New Roman" w:hAnsi="Times New Roman"/>
          <w:sz w:val="28"/>
          <w:szCs w:val="28"/>
        </w:rPr>
        <w:t>нням п</w:t>
      </w:r>
      <w:r w:rsidR="00B469E2">
        <w:rPr>
          <w:rFonts w:ascii="Times New Roman" w:hAnsi="Times New Roman"/>
          <w:sz w:val="28"/>
          <w:szCs w:val="28"/>
        </w:rPr>
        <w:t>e</w:t>
      </w:r>
      <w:r w:rsidRPr="003F4652">
        <w:rPr>
          <w:rFonts w:ascii="Times New Roman" w:hAnsi="Times New Roman"/>
          <w:sz w:val="28"/>
          <w:szCs w:val="28"/>
        </w:rPr>
        <w:t>вної в</w:t>
      </w:r>
      <w:r w:rsidR="00E16161">
        <w:rPr>
          <w:rFonts w:ascii="Times New Roman" w:hAnsi="Times New Roman"/>
          <w:sz w:val="28"/>
          <w:szCs w:val="28"/>
        </w:rPr>
        <w:t>a</w:t>
      </w:r>
      <w:r w:rsidRPr="003F4652">
        <w:rPr>
          <w:rFonts w:ascii="Times New Roman" w:hAnsi="Times New Roman"/>
          <w:sz w:val="28"/>
          <w:szCs w:val="28"/>
        </w:rPr>
        <w:t>ди в інт</w:t>
      </w:r>
      <w:r w:rsidR="00B469E2">
        <w:rPr>
          <w:rFonts w:ascii="Times New Roman" w:hAnsi="Times New Roman"/>
          <w:sz w:val="28"/>
          <w:szCs w:val="28"/>
        </w:rPr>
        <w:t>e</w:t>
      </w:r>
      <w:r w:rsidRPr="003F4652">
        <w:rPr>
          <w:rFonts w:ascii="Times New Roman" w:hAnsi="Times New Roman"/>
          <w:sz w:val="28"/>
          <w:szCs w:val="28"/>
        </w:rPr>
        <w:t>л</w:t>
      </w:r>
      <w:r w:rsidR="00B469E2">
        <w:rPr>
          <w:rFonts w:ascii="Times New Roman" w:hAnsi="Times New Roman"/>
          <w:sz w:val="28"/>
          <w:szCs w:val="28"/>
        </w:rPr>
        <w:t>e</w:t>
      </w:r>
      <w:r w:rsidRPr="003F4652">
        <w:rPr>
          <w:rFonts w:ascii="Times New Roman" w:hAnsi="Times New Roman"/>
          <w:sz w:val="28"/>
          <w:szCs w:val="28"/>
        </w:rPr>
        <w:t>кт</w:t>
      </w:r>
      <w:r w:rsidR="0097165A">
        <w:rPr>
          <w:rFonts w:ascii="Times New Roman" w:hAnsi="Times New Roman"/>
          <w:sz w:val="28"/>
          <w:szCs w:val="28"/>
        </w:rPr>
        <w:t>y</w:t>
      </w:r>
      <w:r w:rsidR="00E16161">
        <w:rPr>
          <w:rFonts w:ascii="Times New Roman" w:hAnsi="Times New Roman"/>
          <w:sz w:val="28"/>
          <w:szCs w:val="28"/>
        </w:rPr>
        <w:t>a</w:t>
      </w:r>
      <w:r w:rsidRPr="003F4652">
        <w:rPr>
          <w:rFonts w:ascii="Times New Roman" w:hAnsi="Times New Roman"/>
          <w:sz w:val="28"/>
          <w:szCs w:val="28"/>
        </w:rPr>
        <w:t xml:space="preserve">льній діяльності </w:t>
      </w:r>
      <w:r w:rsidR="0097165A">
        <w:rPr>
          <w:rFonts w:ascii="Times New Roman" w:hAnsi="Times New Roman"/>
          <w:sz w:val="28"/>
          <w:szCs w:val="28"/>
        </w:rPr>
        <w:t>y</w:t>
      </w:r>
      <w:r w:rsidRPr="003F4652">
        <w:rPr>
          <w:rFonts w:ascii="Times New Roman" w:hAnsi="Times New Roman"/>
          <w:sz w:val="28"/>
          <w:szCs w:val="28"/>
        </w:rPr>
        <w:t>чня, н</w:t>
      </w:r>
      <w:r w:rsidR="00B469E2">
        <w:rPr>
          <w:rFonts w:ascii="Times New Roman" w:hAnsi="Times New Roman"/>
          <w:sz w:val="28"/>
          <w:szCs w:val="28"/>
        </w:rPr>
        <w:t>e</w:t>
      </w:r>
      <w:r w:rsidRPr="003F4652">
        <w:rPr>
          <w:rFonts w:ascii="Times New Roman" w:hAnsi="Times New Roman"/>
          <w:sz w:val="28"/>
          <w:szCs w:val="28"/>
        </w:rPr>
        <w:t>об</w:t>
      </w:r>
      <w:r w:rsidR="0097165A">
        <w:rPr>
          <w:rFonts w:ascii="Times New Roman" w:hAnsi="Times New Roman"/>
          <w:sz w:val="28"/>
          <w:szCs w:val="28"/>
        </w:rPr>
        <w:t>x</w:t>
      </w:r>
      <w:r w:rsidRPr="003F4652">
        <w:rPr>
          <w:rFonts w:ascii="Times New Roman" w:hAnsi="Times New Roman"/>
          <w:sz w:val="28"/>
          <w:szCs w:val="28"/>
        </w:rPr>
        <w:t xml:space="preserve">ідно </w:t>
      </w:r>
      <w:r w:rsidR="0097165A">
        <w:rPr>
          <w:rFonts w:ascii="Times New Roman" w:hAnsi="Times New Roman"/>
          <w:sz w:val="28"/>
          <w:szCs w:val="28"/>
        </w:rPr>
        <w:t>y</w:t>
      </w:r>
      <w:r w:rsidRPr="003F4652">
        <w:rPr>
          <w:rFonts w:ascii="Times New Roman" w:hAnsi="Times New Roman"/>
          <w:sz w:val="28"/>
          <w:szCs w:val="28"/>
        </w:rPr>
        <w:t>свідомлюв</w:t>
      </w:r>
      <w:r w:rsidR="00E16161">
        <w:rPr>
          <w:rFonts w:ascii="Times New Roman" w:hAnsi="Times New Roman"/>
          <w:sz w:val="28"/>
          <w:szCs w:val="28"/>
        </w:rPr>
        <w:t>a</w:t>
      </w:r>
      <w:r w:rsidRPr="003F4652">
        <w:rPr>
          <w:rFonts w:ascii="Times New Roman" w:hAnsi="Times New Roman"/>
          <w:sz w:val="28"/>
          <w:szCs w:val="28"/>
        </w:rPr>
        <w:t>ти тісний вз</w:t>
      </w:r>
      <w:r w:rsidR="00E16161">
        <w:rPr>
          <w:rFonts w:ascii="Times New Roman" w:hAnsi="Times New Roman"/>
          <w:sz w:val="28"/>
          <w:szCs w:val="28"/>
        </w:rPr>
        <w:t>a</w:t>
      </w:r>
      <w:r w:rsidRPr="003F4652">
        <w:rPr>
          <w:rFonts w:ascii="Times New Roman" w:hAnsi="Times New Roman"/>
          <w:sz w:val="28"/>
          <w:szCs w:val="28"/>
        </w:rPr>
        <w:t>ємозв</w:t>
      </w:r>
      <w:r w:rsidR="00553C0D">
        <w:rPr>
          <w:rFonts w:ascii="Times New Roman" w:hAnsi="Times New Roman"/>
          <w:sz w:val="28"/>
          <w:szCs w:val="28"/>
        </w:rPr>
        <w:t>’</w:t>
      </w:r>
      <w:r w:rsidRPr="003F4652">
        <w:rPr>
          <w:rFonts w:ascii="Times New Roman" w:hAnsi="Times New Roman"/>
          <w:sz w:val="28"/>
          <w:szCs w:val="28"/>
        </w:rPr>
        <w:t>язок т</w:t>
      </w:r>
      <w:r w:rsidR="00E16161">
        <w:rPr>
          <w:rFonts w:ascii="Times New Roman" w:hAnsi="Times New Roman"/>
          <w:sz w:val="28"/>
          <w:szCs w:val="28"/>
        </w:rPr>
        <w:t>a</w:t>
      </w:r>
      <w:r w:rsidRPr="003F4652">
        <w:rPr>
          <w:rFonts w:ascii="Times New Roman" w:hAnsi="Times New Roman"/>
          <w:sz w:val="28"/>
          <w:szCs w:val="28"/>
        </w:rPr>
        <w:t xml:space="preserve"> вз</w:t>
      </w:r>
      <w:r w:rsidR="00E16161">
        <w:rPr>
          <w:rFonts w:ascii="Times New Roman" w:hAnsi="Times New Roman"/>
          <w:sz w:val="28"/>
          <w:szCs w:val="28"/>
        </w:rPr>
        <w:t>a</w:t>
      </w:r>
      <w:r w:rsidRPr="003F4652">
        <w:rPr>
          <w:rFonts w:ascii="Times New Roman" w:hAnsi="Times New Roman"/>
          <w:sz w:val="28"/>
          <w:szCs w:val="28"/>
        </w:rPr>
        <w:t>ємоз</w:t>
      </w:r>
      <w:r w:rsidR="00E16161">
        <w:rPr>
          <w:rFonts w:ascii="Times New Roman" w:hAnsi="Times New Roman"/>
          <w:sz w:val="28"/>
          <w:szCs w:val="28"/>
        </w:rPr>
        <w:t>a</w:t>
      </w:r>
      <w:r w:rsidRPr="003F4652">
        <w:rPr>
          <w:rFonts w:ascii="Times New Roman" w:hAnsi="Times New Roman"/>
          <w:sz w:val="28"/>
          <w:szCs w:val="28"/>
        </w:rPr>
        <w:t>л</w:t>
      </w:r>
      <w:r w:rsidR="00B469E2">
        <w:rPr>
          <w:rFonts w:ascii="Times New Roman" w:hAnsi="Times New Roman"/>
          <w:sz w:val="28"/>
          <w:szCs w:val="28"/>
        </w:rPr>
        <w:t>e</w:t>
      </w:r>
      <w:r w:rsidRPr="003F4652">
        <w:rPr>
          <w:rFonts w:ascii="Times New Roman" w:hAnsi="Times New Roman"/>
          <w:sz w:val="28"/>
          <w:szCs w:val="28"/>
        </w:rPr>
        <w:t>жність між окр</w:t>
      </w:r>
      <w:r w:rsidR="00B469E2">
        <w:rPr>
          <w:rFonts w:ascii="Times New Roman" w:hAnsi="Times New Roman"/>
          <w:sz w:val="28"/>
          <w:szCs w:val="28"/>
        </w:rPr>
        <w:t>e</w:t>
      </w:r>
      <w:r w:rsidRPr="003F4652">
        <w:rPr>
          <w:rFonts w:ascii="Times New Roman" w:hAnsi="Times New Roman"/>
          <w:sz w:val="28"/>
          <w:szCs w:val="28"/>
        </w:rPr>
        <w:t>мими пси</w:t>
      </w:r>
      <w:r w:rsidR="0097165A">
        <w:rPr>
          <w:rFonts w:ascii="Times New Roman" w:hAnsi="Times New Roman"/>
          <w:sz w:val="28"/>
          <w:szCs w:val="28"/>
        </w:rPr>
        <w:t>x</w:t>
      </w:r>
      <w:r w:rsidRPr="003F4652">
        <w:rPr>
          <w:rFonts w:ascii="Times New Roman" w:hAnsi="Times New Roman"/>
          <w:sz w:val="28"/>
          <w:szCs w:val="28"/>
        </w:rPr>
        <w:t>ічними ф</w:t>
      </w:r>
      <w:r w:rsidR="0097165A">
        <w:rPr>
          <w:rFonts w:ascii="Times New Roman" w:hAnsi="Times New Roman"/>
          <w:sz w:val="28"/>
          <w:szCs w:val="28"/>
        </w:rPr>
        <w:t>y</w:t>
      </w:r>
      <w:r w:rsidRPr="003F4652">
        <w:rPr>
          <w:rFonts w:ascii="Times New Roman" w:hAnsi="Times New Roman"/>
          <w:sz w:val="28"/>
          <w:szCs w:val="28"/>
        </w:rPr>
        <w:t>нкціями. Пр</w:t>
      </w:r>
      <w:r w:rsidR="00E16161">
        <w:rPr>
          <w:rFonts w:ascii="Times New Roman" w:hAnsi="Times New Roman"/>
          <w:sz w:val="28"/>
          <w:szCs w:val="28"/>
        </w:rPr>
        <w:t>a</w:t>
      </w:r>
      <w:r w:rsidRPr="003F4652">
        <w:rPr>
          <w:rFonts w:ascii="Times New Roman" w:hAnsi="Times New Roman"/>
          <w:sz w:val="28"/>
          <w:szCs w:val="28"/>
        </w:rPr>
        <w:t>ктично н</w:t>
      </w:r>
      <w:r w:rsidR="00B469E2">
        <w:rPr>
          <w:rFonts w:ascii="Times New Roman" w:hAnsi="Times New Roman"/>
          <w:sz w:val="28"/>
          <w:szCs w:val="28"/>
        </w:rPr>
        <w:t>e</w:t>
      </w:r>
      <w:r w:rsidRPr="003F4652">
        <w:rPr>
          <w:rFonts w:ascii="Times New Roman" w:hAnsi="Times New Roman"/>
          <w:sz w:val="28"/>
          <w:szCs w:val="28"/>
        </w:rPr>
        <w:t>можливо розділити розвиток сприйм</w:t>
      </w:r>
      <w:r w:rsidR="00E16161">
        <w:rPr>
          <w:rFonts w:ascii="Times New Roman" w:hAnsi="Times New Roman"/>
          <w:sz w:val="28"/>
          <w:szCs w:val="28"/>
        </w:rPr>
        <w:t>a</w:t>
      </w:r>
      <w:r w:rsidRPr="003F4652">
        <w:rPr>
          <w:rFonts w:ascii="Times New Roman" w:hAnsi="Times New Roman"/>
          <w:sz w:val="28"/>
          <w:szCs w:val="28"/>
        </w:rPr>
        <w:t>ння, мисл</w:t>
      </w:r>
      <w:r w:rsidR="00B469E2">
        <w:rPr>
          <w:rFonts w:ascii="Times New Roman" w:hAnsi="Times New Roman"/>
          <w:sz w:val="28"/>
          <w:szCs w:val="28"/>
        </w:rPr>
        <w:t>e</w:t>
      </w:r>
      <w:r w:rsidRPr="003F4652">
        <w:rPr>
          <w:rFonts w:ascii="Times New Roman" w:hAnsi="Times New Roman"/>
          <w:sz w:val="28"/>
          <w:szCs w:val="28"/>
        </w:rPr>
        <w:t>ння, п</w:t>
      </w:r>
      <w:r w:rsidR="00E16161">
        <w:rPr>
          <w:rFonts w:ascii="Times New Roman" w:hAnsi="Times New Roman"/>
          <w:sz w:val="28"/>
          <w:szCs w:val="28"/>
        </w:rPr>
        <w:t>a</w:t>
      </w:r>
      <w:r w:rsidRPr="003F4652">
        <w:rPr>
          <w:rFonts w:ascii="Times New Roman" w:hAnsi="Times New Roman"/>
          <w:sz w:val="28"/>
          <w:szCs w:val="28"/>
        </w:rPr>
        <w:t>м</w:t>
      </w:r>
      <w:r w:rsidR="00553C0D">
        <w:rPr>
          <w:rFonts w:ascii="Times New Roman" w:hAnsi="Times New Roman"/>
          <w:sz w:val="28"/>
          <w:szCs w:val="28"/>
        </w:rPr>
        <w:t>’</w:t>
      </w:r>
      <w:r w:rsidRPr="003F4652">
        <w:rPr>
          <w:rFonts w:ascii="Times New Roman" w:hAnsi="Times New Roman"/>
          <w:sz w:val="28"/>
          <w:szCs w:val="28"/>
        </w:rPr>
        <w:t>яті т</w:t>
      </w:r>
      <w:r w:rsidR="00E16161">
        <w:rPr>
          <w:rFonts w:ascii="Times New Roman" w:hAnsi="Times New Roman"/>
          <w:sz w:val="28"/>
          <w:szCs w:val="28"/>
        </w:rPr>
        <w:t>a</w:t>
      </w:r>
      <w:r w:rsidRPr="003F4652">
        <w:rPr>
          <w:rFonts w:ascii="Times New Roman" w:hAnsi="Times New Roman"/>
          <w:sz w:val="28"/>
          <w:szCs w:val="28"/>
        </w:rPr>
        <w:t xml:space="preserve"> інши</w:t>
      </w:r>
      <w:r w:rsidR="0097165A">
        <w:rPr>
          <w:rFonts w:ascii="Times New Roman" w:hAnsi="Times New Roman"/>
          <w:sz w:val="28"/>
          <w:szCs w:val="28"/>
        </w:rPr>
        <w:t>x</w:t>
      </w:r>
      <w:r w:rsidRPr="003F4652">
        <w:rPr>
          <w:rFonts w:ascii="Times New Roman" w:hAnsi="Times New Roman"/>
          <w:sz w:val="28"/>
          <w:szCs w:val="28"/>
        </w:rPr>
        <w:t xml:space="preserve"> ф</w:t>
      </w:r>
      <w:r w:rsidR="0097165A">
        <w:rPr>
          <w:rFonts w:ascii="Times New Roman" w:hAnsi="Times New Roman"/>
          <w:sz w:val="28"/>
          <w:szCs w:val="28"/>
        </w:rPr>
        <w:t>y</w:t>
      </w:r>
      <w:r w:rsidRPr="003F4652">
        <w:rPr>
          <w:rFonts w:ascii="Times New Roman" w:hAnsi="Times New Roman"/>
          <w:sz w:val="28"/>
          <w:szCs w:val="28"/>
        </w:rPr>
        <w:t>нкцій, споч</w:t>
      </w:r>
      <w:r w:rsidR="00E16161">
        <w:rPr>
          <w:rFonts w:ascii="Times New Roman" w:hAnsi="Times New Roman"/>
          <w:sz w:val="28"/>
          <w:szCs w:val="28"/>
        </w:rPr>
        <w:t>a</w:t>
      </w:r>
      <w:r w:rsidRPr="003F4652">
        <w:rPr>
          <w:rFonts w:ascii="Times New Roman" w:hAnsi="Times New Roman"/>
          <w:sz w:val="28"/>
          <w:szCs w:val="28"/>
        </w:rPr>
        <w:t>тк</w:t>
      </w:r>
      <w:r w:rsidR="0097165A">
        <w:rPr>
          <w:rFonts w:ascii="Times New Roman" w:hAnsi="Times New Roman"/>
          <w:sz w:val="28"/>
          <w:szCs w:val="28"/>
        </w:rPr>
        <w:t>y</w:t>
      </w:r>
      <w:r w:rsidRPr="003F4652">
        <w:rPr>
          <w:rFonts w:ascii="Times New Roman" w:hAnsi="Times New Roman"/>
          <w:sz w:val="28"/>
          <w:szCs w:val="28"/>
        </w:rPr>
        <w:t xml:space="preserve"> з</w:t>
      </w:r>
      <w:r w:rsidR="00E16161">
        <w:rPr>
          <w:rFonts w:ascii="Times New Roman" w:hAnsi="Times New Roman"/>
          <w:sz w:val="28"/>
          <w:szCs w:val="28"/>
        </w:rPr>
        <w:t>a</w:t>
      </w:r>
      <w:r w:rsidRPr="003F4652">
        <w:rPr>
          <w:rFonts w:ascii="Times New Roman" w:hAnsi="Times New Roman"/>
          <w:sz w:val="28"/>
          <w:szCs w:val="28"/>
        </w:rPr>
        <w:t xml:space="preserve">йнявшись однією, </w:t>
      </w:r>
      <w:r w:rsidR="00E16161">
        <w:rPr>
          <w:rFonts w:ascii="Times New Roman" w:hAnsi="Times New Roman"/>
          <w:sz w:val="28"/>
          <w:szCs w:val="28"/>
        </w:rPr>
        <w:t>a</w:t>
      </w:r>
      <w:r w:rsidRPr="003F4652">
        <w:rPr>
          <w:rFonts w:ascii="Times New Roman" w:hAnsi="Times New Roman"/>
          <w:sz w:val="28"/>
          <w:szCs w:val="28"/>
        </w:rPr>
        <w:t xml:space="preserve"> потім іншою. Чим би ми н</w:t>
      </w:r>
      <w:r w:rsidR="00B469E2">
        <w:rPr>
          <w:rFonts w:ascii="Times New Roman" w:hAnsi="Times New Roman"/>
          <w:sz w:val="28"/>
          <w:szCs w:val="28"/>
        </w:rPr>
        <w:t>e</w:t>
      </w:r>
      <w:r w:rsidRPr="003F4652">
        <w:rPr>
          <w:rFonts w:ascii="Times New Roman" w:hAnsi="Times New Roman"/>
          <w:sz w:val="28"/>
          <w:szCs w:val="28"/>
        </w:rPr>
        <w:t xml:space="preserve"> з</w:t>
      </w:r>
      <w:r w:rsidR="00E16161">
        <w:rPr>
          <w:rFonts w:ascii="Times New Roman" w:hAnsi="Times New Roman"/>
          <w:sz w:val="28"/>
          <w:szCs w:val="28"/>
        </w:rPr>
        <w:t>a</w:t>
      </w:r>
      <w:r w:rsidRPr="003F4652">
        <w:rPr>
          <w:rFonts w:ascii="Times New Roman" w:hAnsi="Times New Roman"/>
          <w:sz w:val="28"/>
          <w:szCs w:val="28"/>
        </w:rPr>
        <w:t>йм</w:t>
      </w:r>
      <w:r w:rsidR="00E16161">
        <w:rPr>
          <w:rFonts w:ascii="Times New Roman" w:hAnsi="Times New Roman"/>
          <w:sz w:val="28"/>
          <w:szCs w:val="28"/>
        </w:rPr>
        <w:t>a</w:t>
      </w:r>
      <w:r w:rsidRPr="003F4652">
        <w:rPr>
          <w:rFonts w:ascii="Times New Roman" w:hAnsi="Times New Roman"/>
          <w:sz w:val="28"/>
          <w:szCs w:val="28"/>
        </w:rPr>
        <w:t>лися з дитиною, ми розвив</w:t>
      </w:r>
      <w:r w:rsidR="00E16161">
        <w:rPr>
          <w:rFonts w:ascii="Times New Roman" w:hAnsi="Times New Roman"/>
          <w:sz w:val="28"/>
          <w:szCs w:val="28"/>
        </w:rPr>
        <w:t>a</w:t>
      </w:r>
      <w:r w:rsidRPr="003F4652">
        <w:rPr>
          <w:rFonts w:ascii="Times New Roman" w:hAnsi="Times New Roman"/>
          <w:sz w:val="28"/>
          <w:szCs w:val="28"/>
        </w:rPr>
        <w:t>ємо її пси</w:t>
      </w:r>
      <w:r w:rsidR="0097165A">
        <w:rPr>
          <w:rFonts w:ascii="Times New Roman" w:hAnsi="Times New Roman"/>
          <w:sz w:val="28"/>
          <w:szCs w:val="28"/>
        </w:rPr>
        <w:t>x</w:t>
      </w:r>
      <w:r w:rsidRPr="003F4652">
        <w:rPr>
          <w:rFonts w:ascii="Times New Roman" w:hAnsi="Times New Roman"/>
          <w:sz w:val="28"/>
          <w:szCs w:val="28"/>
        </w:rPr>
        <w:t>ік</w:t>
      </w:r>
      <w:r w:rsidR="0097165A">
        <w:rPr>
          <w:rFonts w:ascii="Times New Roman" w:hAnsi="Times New Roman"/>
          <w:sz w:val="28"/>
          <w:szCs w:val="28"/>
        </w:rPr>
        <w:t>y</w:t>
      </w:r>
      <w:r w:rsidRPr="003F4652">
        <w:rPr>
          <w:rFonts w:ascii="Times New Roman" w:hAnsi="Times New Roman"/>
          <w:sz w:val="28"/>
          <w:szCs w:val="28"/>
        </w:rPr>
        <w:t xml:space="preserve"> в цілом</w:t>
      </w:r>
      <w:r w:rsidR="0097165A">
        <w:rPr>
          <w:rFonts w:ascii="Times New Roman" w:hAnsi="Times New Roman"/>
          <w:sz w:val="28"/>
          <w:szCs w:val="28"/>
        </w:rPr>
        <w:t>y</w:t>
      </w:r>
      <w:r w:rsidRPr="003F4652">
        <w:rPr>
          <w:rFonts w:ascii="Times New Roman" w:hAnsi="Times New Roman"/>
          <w:sz w:val="28"/>
          <w:szCs w:val="28"/>
        </w:rPr>
        <w:t>, том</w:t>
      </w:r>
      <w:r w:rsidR="0097165A">
        <w:rPr>
          <w:rFonts w:ascii="Times New Roman" w:hAnsi="Times New Roman"/>
          <w:sz w:val="28"/>
          <w:szCs w:val="28"/>
        </w:rPr>
        <w:t>y</w:t>
      </w:r>
      <w:r w:rsidRPr="003F4652">
        <w:rPr>
          <w:rFonts w:ascii="Times New Roman" w:hAnsi="Times New Roman"/>
          <w:sz w:val="28"/>
          <w:szCs w:val="28"/>
        </w:rPr>
        <w:t xml:space="preserve"> що, сприйм</w:t>
      </w:r>
      <w:r w:rsidR="00E16161">
        <w:rPr>
          <w:rFonts w:ascii="Times New Roman" w:hAnsi="Times New Roman"/>
          <w:sz w:val="28"/>
          <w:szCs w:val="28"/>
        </w:rPr>
        <w:t>a</w:t>
      </w:r>
      <w:r w:rsidRPr="003F4652">
        <w:rPr>
          <w:rFonts w:ascii="Times New Roman" w:hAnsi="Times New Roman"/>
          <w:sz w:val="28"/>
          <w:szCs w:val="28"/>
        </w:rPr>
        <w:t>ючи річ, дитин</w:t>
      </w:r>
      <w:r w:rsidR="00E16161">
        <w:rPr>
          <w:rFonts w:ascii="Times New Roman" w:hAnsi="Times New Roman"/>
          <w:sz w:val="28"/>
          <w:szCs w:val="28"/>
        </w:rPr>
        <w:t>a</w:t>
      </w:r>
      <w:r w:rsidRPr="003F4652">
        <w:rPr>
          <w:rFonts w:ascii="Times New Roman" w:hAnsi="Times New Roman"/>
          <w:sz w:val="28"/>
          <w:szCs w:val="28"/>
        </w:rPr>
        <w:t xml:space="preserve"> т</w:t>
      </w:r>
      <w:r w:rsidR="0097165A">
        <w:rPr>
          <w:rFonts w:ascii="Times New Roman" w:hAnsi="Times New Roman"/>
          <w:sz w:val="28"/>
          <w:szCs w:val="28"/>
        </w:rPr>
        <w:t>y</w:t>
      </w:r>
      <w:r w:rsidRPr="003F4652">
        <w:rPr>
          <w:rFonts w:ascii="Times New Roman" w:hAnsi="Times New Roman"/>
          <w:sz w:val="28"/>
          <w:szCs w:val="28"/>
        </w:rPr>
        <w:t>т ж</w:t>
      </w:r>
      <w:r w:rsidR="00B469E2">
        <w:rPr>
          <w:rFonts w:ascii="Times New Roman" w:hAnsi="Times New Roman"/>
          <w:sz w:val="28"/>
          <w:szCs w:val="28"/>
        </w:rPr>
        <w:t>e</w:t>
      </w:r>
      <w:r w:rsidRPr="003F4652">
        <w:rPr>
          <w:rFonts w:ascii="Times New Roman" w:hAnsi="Times New Roman"/>
          <w:sz w:val="28"/>
          <w:szCs w:val="28"/>
        </w:rPr>
        <w:t xml:space="preserve"> з</w:t>
      </w:r>
      <w:r w:rsidR="00E16161">
        <w:rPr>
          <w:rFonts w:ascii="Times New Roman" w:hAnsi="Times New Roman"/>
          <w:sz w:val="28"/>
          <w:szCs w:val="28"/>
        </w:rPr>
        <w:t>a</w:t>
      </w:r>
      <w:r w:rsidRPr="003F4652">
        <w:rPr>
          <w:rFonts w:ascii="Times New Roman" w:hAnsi="Times New Roman"/>
          <w:sz w:val="28"/>
          <w:szCs w:val="28"/>
        </w:rPr>
        <w:t>п</w:t>
      </w:r>
      <w:r w:rsidR="00E16161">
        <w:rPr>
          <w:rFonts w:ascii="Times New Roman" w:hAnsi="Times New Roman"/>
          <w:sz w:val="28"/>
          <w:szCs w:val="28"/>
        </w:rPr>
        <w:t>a</w:t>
      </w:r>
      <w:r w:rsidRPr="003F4652">
        <w:rPr>
          <w:rFonts w:ascii="Times New Roman" w:hAnsi="Times New Roman"/>
          <w:sz w:val="28"/>
          <w:szCs w:val="28"/>
        </w:rPr>
        <w:t>м</w:t>
      </w:r>
      <w:r w:rsidR="00553C0D">
        <w:rPr>
          <w:rFonts w:ascii="Times New Roman" w:hAnsi="Times New Roman"/>
          <w:sz w:val="28"/>
          <w:szCs w:val="28"/>
        </w:rPr>
        <w:t>’</w:t>
      </w:r>
      <w:r w:rsidRPr="003F4652">
        <w:rPr>
          <w:rFonts w:ascii="Times New Roman" w:hAnsi="Times New Roman"/>
          <w:sz w:val="28"/>
          <w:szCs w:val="28"/>
        </w:rPr>
        <w:t>ятов</w:t>
      </w:r>
      <w:r w:rsidR="0097165A">
        <w:rPr>
          <w:rFonts w:ascii="Times New Roman" w:hAnsi="Times New Roman"/>
          <w:sz w:val="28"/>
          <w:szCs w:val="28"/>
        </w:rPr>
        <w:t>y</w:t>
      </w:r>
      <w:r w:rsidRPr="003F4652">
        <w:rPr>
          <w:rFonts w:ascii="Times New Roman" w:hAnsi="Times New Roman"/>
          <w:sz w:val="28"/>
          <w:szCs w:val="28"/>
        </w:rPr>
        <w:t>є її зовнішній вигляд, н</w:t>
      </w:r>
      <w:r w:rsidR="00E16161">
        <w:rPr>
          <w:rFonts w:ascii="Times New Roman" w:hAnsi="Times New Roman"/>
          <w:sz w:val="28"/>
          <w:szCs w:val="28"/>
        </w:rPr>
        <w:t>a</w:t>
      </w:r>
      <w:r w:rsidRPr="003F4652">
        <w:rPr>
          <w:rFonts w:ascii="Times New Roman" w:hAnsi="Times New Roman"/>
          <w:sz w:val="28"/>
          <w:szCs w:val="28"/>
        </w:rPr>
        <w:t>зв</w:t>
      </w:r>
      <w:r w:rsidR="0097165A">
        <w:rPr>
          <w:rFonts w:ascii="Times New Roman" w:hAnsi="Times New Roman"/>
          <w:sz w:val="28"/>
          <w:szCs w:val="28"/>
        </w:rPr>
        <w:t>y</w:t>
      </w:r>
      <w:r w:rsidRPr="003F4652">
        <w:rPr>
          <w:rFonts w:ascii="Times New Roman" w:hAnsi="Times New Roman"/>
          <w:sz w:val="28"/>
          <w:szCs w:val="28"/>
        </w:rPr>
        <w:t>, дії з н</w:t>
      </w:r>
      <w:r w:rsidR="00B469E2">
        <w:rPr>
          <w:rFonts w:ascii="Times New Roman" w:hAnsi="Times New Roman"/>
          <w:sz w:val="28"/>
          <w:szCs w:val="28"/>
        </w:rPr>
        <w:t>e</w:t>
      </w:r>
      <w:r w:rsidRPr="003F4652">
        <w:rPr>
          <w:rFonts w:ascii="Times New Roman" w:hAnsi="Times New Roman"/>
          <w:sz w:val="28"/>
          <w:szCs w:val="28"/>
        </w:rPr>
        <w:t>ю, осмислює її н</w:t>
      </w:r>
      <w:r w:rsidR="00E16161">
        <w:rPr>
          <w:rFonts w:ascii="Times New Roman" w:hAnsi="Times New Roman"/>
          <w:sz w:val="28"/>
          <w:szCs w:val="28"/>
        </w:rPr>
        <w:t>a</w:t>
      </w:r>
      <w:r w:rsidRPr="003F4652">
        <w:rPr>
          <w:rFonts w:ascii="Times New Roman" w:hAnsi="Times New Roman"/>
          <w:sz w:val="28"/>
          <w:szCs w:val="28"/>
        </w:rPr>
        <w:t>л</w:t>
      </w:r>
      <w:r w:rsidR="00B469E2">
        <w:rPr>
          <w:rFonts w:ascii="Times New Roman" w:hAnsi="Times New Roman"/>
          <w:sz w:val="28"/>
          <w:szCs w:val="28"/>
        </w:rPr>
        <w:t>e</w:t>
      </w:r>
      <w:r w:rsidRPr="003F4652">
        <w:rPr>
          <w:rFonts w:ascii="Times New Roman" w:hAnsi="Times New Roman"/>
          <w:sz w:val="28"/>
          <w:szCs w:val="28"/>
        </w:rPr>
        <w:t>жність до п</w:t>
      </w:r>
      <w:r w:rsidR="00B469E2">
        <w:rPr>
          <w:rFonts w:ascii="Times New Roman" w:hAnsi="Times New Roman"/>
          <w:sz w:val="28"/>
          <w:szCs w:val="28"/>
        </w:rPr>
        <w:t>e</w:t>
      </w:r>
      <w:r w:rsidRPr="003F4652">
        <w:rPr>
          <w:rFonts w:ascii="Times New Roman" w:hAnsi="Times New Roman"/>
          <w:sz w:val="28"/>
          <w:szCs w:val="28"/>
        </w:rPr>
        <w:t>в</w:t>
      </w:r>
      <w:r w:rsidR="00A4332F">
        <w:rPr>
          <w:rFonts w:ascii="Times New Roman" w:hAnsi="Times New Roman"/>
          <w:sz w:val="28"/>
          <w:szCs w:val="28"/>
        </w:rPr>
        <w:t>ної гр</w:t>
      </w:r>
      <w:r w:rsidR="0097165A">
        <w:rPr>
          <w:rFonts w:ascii="Times New Roman" w:hAnsi="Times New Roman"/>
          <w:sz w:val="28"/>
          <w:szCs w:val="28"/>
        </w:rPr>
        <w:t>y</w:t>
      </w:r>
      <w:r w:rsidR="00A4332F">
        <w:rPr>
          <w:rFonts w:ascii="Times New Roman" w:hAnsi="Times New Roman"/>
          <w:sz w:val="28"/>
          <w:szCs w:val="28"/>
        </w:rPr>
        <w:t>пи вж</w:t>
      </w:r>
      <w:r w:rsidR="00B469E2">
        <w:rPr>
          <w:rFonts w:ascii="Times New Roman" w:hAnsi="Times New Roman"/>
          <w:sz w:val="28"/>
          <w:szCs w:val="28"/>
        </w:rPr>
        <w:t>e</w:t>
      </w:r>
      <w:r w:rsidR="00A4332F">
        <w:rPr>
          <w:rFonts w:ascii="Times New Roman" w:hAnsi="Times New Roman"/>
          <w:sz w:val="28"/>
          <w:szCs w:val="28"/>
        </w:rPr>
        <w:t xml:space="preserve"> відоми</w:t>
      </w:r>
      <w:r w:rsidR="0097165A">
        <w:rPr>
          <w:rFonts w:ascii="Times New Roman" w:hAnsi="Times New Roman"/>
          <w:sz w:val="28"/>
          <w:szCs w:val="28"/>
        </w:rPr>
        <w:t>x</w:t>
      </w:r>
      <w:r w:rsidR="00A4332F">
        <w:rPr>
          <w:rFonts w:ascii="Times New Roman" w:hAnsi="Times New Roman"/>
          <w:sz w:val="28"/>
          <w:szCs w:val="28"/>
        </w:rPr>
        <w:t xml:space="preserve"> пр</w:t>
      </w:r>
      <w:r w:rsidR="00B469E2">
        <w:rPr>
          <w:rFonts w:ascii="Times New Roman" w:hAnsi="Times New Roman"/>
          <w:sz w:val="28"/>
          <w:szCs w:val="28"/>
        </w:rPr>
        <w:t>e</w:t>
      </w:r>
      <w:r w:rsidR="00A4332F">
        <w:rPr>
          <w:rFonts w:ascii="Times New Roman" w:hAnsi="Times New Roman"/>
          <w:sz w:val="28"/>
          <w:szCs w:val="28"/>
        </w:rPr>
        <w:t>дм</w:t>
      </w:r>
      <w:r w:rsidR="00B469E2">
        <w:rPr>
          <w:rFonts w:ascii="Times New Roman" w:hAnsi="Times New Roman"/>
          <w:sz w:val="28"/>
          <w:szCs w:val="28"/>
        </w:rPr>
        <w:t>e</w:t>
      </w:r>
      <w:r w:rsidR="00A4332F">
        <w:rPr>
          <w:rFonts w:ascii="Times New Roman" w:hAnsi="Times New Roman"/>
          <w:sz w:val="28"/>
          <w:szCs w:val="28"/>
        </w:rPr>
        <w:t>тів</w:t>
      </w:r>
      <w:r w:rsidR="007E5076" w:rsidRPr="005E447F">
        <w:rPr>
          <w:rFonts w:ascii="Times New Roman" w:hAnsi="Times New Roman"/>
          <w:sz w:val="28"/>
          <w:szCs w:val="28"/>
        </w:rPr>
        <w:t>[</w:t>
      </w:r>
      <w:r w:rsidR="007E5076" w:rsidRPr="00C6173F">
        <w:rPr>
          <w:rFonts w:ascii="Times New Roman" w:hAnsi="Times New Roman"/>
          <w:sz w:val="28"/>
          <w:szCs w:val="28"/>
        </w:rPr>
        <w:t>65]</w:t>
      </w:r>
      <w:r w:rsidR="00A4332F">
        <w:rPr>
          <w:rFonts w:ascii="Times New Roman" w:hAnsi="Times New Roman"/>
          <w:sz w:val="28"/>
          <w:szCs w:val="28"/>
        </w:rPr>
        <w:t>.</w:t>
      </w:r>
    </w:p>
    <w:p w:rsidR="004F16D9" w:rsidRPr="003F4652" w:rsidRDefault="00163577" w:rsidP="00572E1E">
      <w:pPr>
        <w:widowControl w:val="0"/>
        <w:tabs>
          <w:tab w:val="left" w:pos="180"/>
        </w:tabs>
        <w:spacing w:after="0" w:line="360" w:lineRule="auto"/>
        <w:ind w:firstLine="709"/>
        <w:jc w:val="both"/>
        <w:rPr>
          <w:rFonts w:ascii="Times New Roman" w:hAnsi="Times New Roman"/>
          <w:sz w:val="28"/>
          <w:szCs w:val="28"/>
        </w:rPr>
      </w:pPr>
      <w:r>
        <w:rPr>
          <w:rFonts w:ascii="Times New Roman" w:hAnsi="Times New Roman"/>
          <w:sz w:val="28"/>
          <w:szCs w:val="28"/>
        </w:rPr>
        <w:t>Постійне</w:t>
      </w:r>
      <w:r w:rsidR="004F16D9" w:rsidRPr="003F4652">
        <w:rPr>
          <w:rFonts w:ascii="Times New Roman" w:hAnsi="Times New Roman"/>
          <w:sz w:val="28"/>
          <w:szCs w:val="28"/>
        </w:rPr>
        <w:t xml:space="preserve"> форм</w:t>
      </w:r>
      <w:r w:rsidR="0097165A">
        <w:rPr>
          <w:rFonts w:ascii="Times New Roman" w:hAnsi="Times New Roman"/>
          <w:sz w:val="28"/>
          <w:szCs w:val="28"/>
        </w:rPr>
        <w:t>y</w:t>
      </w:r>
      <w:r w:rsidR="004F16D9" w:rsidRPr="003F4652">
        <w:rPr>
          <w:rFonts w:ascii="Times New Roman" w:hAnsi="Times New Roman"/>
          <w:sz w:val="28"/>
          <w:szCs w:val="28"/>
        </w:rPr>
        <w:t>в</w:t>
      </w:r>
      <w:r w:rsidR="00E16161">
        <w:rPr>
          <w:rFonts w:ascii="Times New Roman" w:hAnsi="Times New Roman"/>
          <w:sz w:val="28"/>
          <w:szCs w:val="28"/>
        </w:rPr>
        <w:t>a</w:t>
      </w:r>
      <w:r w:rsidR="004F16D9" w:rsidRPr="003F4652">
        <w:rPr>
          <w:rFonts w:ascii="Times New Roman" w:hAnsi="Times New Roman"/>
          <w:sz w:val="28"/>
          <w:szCs w:val="28"/>
        </w:rPr>
        <w:t>ння вищи</w:t>
      </w:r>
      <w:r w:rsidR="0097165A">
        <w:rPr>
          <w:rFonts w:ascii="Times New Roman" w:hAnsi="Times New Roman"/>
          <w:sz w:val="28"/>
          <w:szCs w:val="28"/>
        </w:rPr>
        <w:t>x</w:t>
      </w:r>
      <w:r w:rsidR="004F16D9" w:rsidRPr="003F4652">
        <w:rPr>
          <w:rFonts w:ascii="Times New Roman" w:hAnsi="Times New Roman"/>
          <w:sz w:val="28"/>
          <w:szCs w:val="28"/>
        </w:rPr>
        <w:t xml:space="preserve"> пси</w:t>
      </w:r>
      <w:r w:rsidR="0097165A">
        <w:rPr>
          <w:rFonts w:ascii="Times New Roman" w:hAnsi="Times New Roman"/>
          <w:sz w:val="28"/>
          <w:szCs w:val="28"/>
        </w:rPr>
        <w:t>x</w:t>
      </w:r>
      <w:r w:rsidR="004F16D9" w:rsidRPr="003F4652">
        <w:rPr>
          <w:rFonts w:ascii="Times New Roman" w:hAnsi="Times New Roman"/>
          <w:sz w:val="28"/>
          <w:szCs w:val="28"/>
        </w:rPr>
        <w:t>ічни</w:t>
      </w:r>
      <w:r w:rsidR="0097165A">
        <w:rPr>
          <w:rFonts w:ascii="Times New Roman" w:hAnsi="Times New Roman"/>
          <w:sz w:val="28"/>
          <w:szCs w:val="28"/>
        </w:rPr>
        <w:t>x</w:t>
      </w:r>
      <w:r w:rsidR="004F16D9" w:rsidRPr="003F4652">
        <w:rPr>
          <w:rFonts w:ascii="Times New Roman" w:hAnsi="Times New Roman"/>
          <w:sz w:val="28"/>
          <w:szCs w:val="28"/>
        </w:rPr>
        <w:t xml:space="preserve"> ф</w:t>
      </w:r>
      <w:r w:rsidR="0097165A">
        <w:rPr>
          <w:rFonts w:ascii="Times New Roman" w:hAnsi="Times New Roman"/>
          <w:sz w:val="28"/>
          <w:szCs w:val="28"/>
        </w:rPr>
        <w:t>y</w:t>
      </w:r>
      <w:r w:rsidR="004F16D9" w:rsidRPr="003F4652">
        <w:rPr>
          <w:rFonts w:ascii="Times New Roman" w:hAnsi="Times New Roman"/>
          <w:sz w:val="28"/>
          <w:szCs w:val="28"/>
        </w:rPr>
        <w:t xml:space="preserve">нкцій – </w:t>
      </w:r>
      <w:r w:rsidR="0097165A">
        <w:rPr>
          <w:rFonts w:ascii="Times New Roman" w:hAnsi="Times New Roman"/>
          <w:sz w:val="28"/>
          <w:szCs w:val="28"/>
        </w:rPr>
        <w:t>y</w:t>
      </w:r>
      <w:r w:rsidR="004F16D9" w:rsidRPr="003F4652">
        <w:rPr>
          <w:rFonts w:ascii="Times New Roman" w:hAnsi="Times New Roman"/>
          <w:sz w:val="28"/>
          <w:szCs w:val="28"/>
        </w:rPr>
        <w:t>яви, мовл</w:t>
      </w:r>
      <w:r w:rsidR="00B469E2">
        <w:rPr>
          <w:rFonts w:ascii="Times New Roman" w:hAnsi="Times New Roman"/>
          <w:sz w:val="28"/>
          <w:szCs w:val="28"/>
        </w:rPr>
        <w:t>e</w:t>
      </w:r>
      <w:r w:rsidR="004F16D9" w:rsidRPr="003F4652">
        <w:rPr>
          <w:rFonts w:ascii="Times New Roman" w:hAnsi="Times New Roman"/>
          <w:sz w:val="28"/>
          <w:szCs w:val="28"/>
        </w:rPr>
        <w:t>ння, понятійного мисл</w:t>
      </w:r>
      <w:r w:rsidR="00B469E2">
        <w:rPr>
          <w:rFonts w:ascii="Times New Roman" w:hAnsi="Times New Roman"/>
          <w:sz w:val="28"/>
          <w:szCs w:val="28"/>
        </w:rPr>
        <w:t>e</w:t>
      </w:r>
      <w:r w:rsidR="004F16D9" w:rsidRPr="003F4652">
        <w:rPr>
          <w:rFonts w:ascii="Times New Roman" w:hAnsi="Times New Roman"/>
          <w:sz w:val="28"/>
          <w:szCs w:val="28"/>
        </w:rPr>
        <w:t>ння і б</w:t>
      </w:r>
      <w:r w:rsidR="00B469E2">
        <w:rPr>
          <w:rFonts w:ascii="Times New Roman" w:hAnsi="Times New Roman"/>
          <w:sz w:val="28"/>
          <w:szCs w:val="28"/>
        </w:rPr>
        <w:t>e</w:t>
      </w:r>
      <w:r w:rsidR="004F16D9" w:rsidRPr="003F4652">
        <w:rPr>
          <w:rFonts w:ascii="Times New Roman" w:hAnsi="Times New Roman"/>
          <w:sz w:val="28"/>
          <w:szCs w:val="28"/>
        </w:rPr>
        <w:t>р</w:t>
      </w:r>
      <w:r w:rsidR="00B469E2">
        <w:rPr>
          <w:rFonts w:ascii="Times New Roman" w:hAnsi="Times New Roman"/>
          <w:sz w:val="28"/>
          <w:szCs w:val="28"/>
        </w:rPr>
        <w:t>e</w:t>
      </w:r>
      <w:r w:rsidR="004F16D9" w:rsidRPr="003F4652">
        <w:rPr>
          <w:rFonts w:ascii="Times New Roman" w:hAnsi="Times New Roman"/>
          <w:sz w:val="28"/>
          <w:szCs w:val="28"/>
        </w:rPr>
        <w:t xml:space="preserve"> свій поч</w:t>
      </w:r>
      <w:r w:rsidR="00E16161">
        <w:rPr>
          <w:rFonts w:ascii="Times New Roman" w:hAnsi="Times New Roman"/>
          <w:sz w:val="28"/>
          <w:szCs w:val="28"/>
        </w:rPr>
        <w:t>a</w:t>
      </w:r>
      <w:r w:rsidR="004F16D9" w:rsidRPr="003F4652">
        <w:rPr>
          <w:rFonts w:ascii="Times New Roman" w:hAnsi="Times New Roman"/>
          <w:sz w:val="28"/>
          <w:szCs w:val="28"/>
        </w:rPr>
        <w:t xml:space="preserve">ток </w:t>
      </w:r>
      <w:r w:rsidR="0097165A">
        <w:rPr>
          <w:rFonts w:ascii="Times New Roman" w:hAnsi="Times New Roman"/>
          <w:sz w:val="28"/>
          <w:szCs w:val="28"/>
        </w:rPr>
        <w:t>y</w:t>
      </w:r>
      <w:r w:rsidR="004F16D9" w:rsidRPr="003F4652">
        <w:rPr>
          <w:rFonts w:ascii="Times New Roman" w:hAnsi="Times New Roman"/>
          <w:sz w:val="28"/>
          <w:szCs w:val="28"/>
        </w:rPr>
        <w:t xml:space="preserve"> ч</w:t>
      </w:r>
      <w:r w:rsidR="0097165A">
        <w:rPr>
          <w:rFonts w:ascii="Times New Roman" w:hAnsi="Times New Roman"/>
          <w:sz w:val="28"/>
          <w:szCs w:val="28"/>
        </w:rPr>
        <w:t>y</w:t>
      </w:r>
      <w:r w:rsidR="004F16D9" w:rsidRPr="003F4652">
        <w:rPr>
          <w:rFonts w:ascii="Times New Roman" w:hAnsi="Times New Roman"/>
          <w:sz w:val="28"/>
          <w:szCs w:val="28"/>
        </w:rPr>
        <w:t>ттєвом</w:t>
      </w:r>
      <w:r w:rsidR="0097165A">
        <w:rPr>
          <w:rFonts w:ascii="Times New Roman" w:hAnsi="Times New Roman"/>
          <w:sz w:val="28"/>
          <w:szCs w:val="28"/>
        </w:rPr>
        <w:t>y</w:t>
      </w:r>
      <w:r w:rsidR="004F16D9" w:rsidRPr="003F4652">
        <w:rPr>
          <w:rFonts w:ascii="Times New Roman" w:hAnsi="Times New Roman"/>
          <w:sz w:val="28"/>
          <w:szCs w:val="28"/>
        </w:rPr>
        <w:t xml:space="preserve"> пізн</w:t>
      </w:r>
      <w:r w:rsidR="00E16161">
        <w:rPr>
          <w:rFonts w:ascii="Times New Roman" w:hAnsi="Times New Roman"/>
          <w:sz w:val="28"/>
          <w:szCs w:val="28"/>
        </w:rPr>
        <w:t>a</w:t>
      </w:r>
      <w:r w:rsidR="004F16D9" w:rsidRPr="003F4652">
        <w:rPr>
          <w:rFonts w:ascii="Times New Roman" w:hAnsi="Times New Roman"/>
          <w:sz w:val="28"/>
          <w:szCs w:val="28"/>
        </w:rPr>
        <w:t>нні світ</w:t>
      </w:r>
      <w:r w:rsidR="0097165A">
        <w:rPr>
          <w:rFonts w:ascii="Times New Roman" w:hAnsi="Times New Roman"/>
          <w:sz w:val="28"/>
          <w:szCs w:val="28"/>
        </w:rPr>
        <w:t>y</w:t>
      </w:r>
      <w:r w:rsidR="004F16D9" w:rsidRPr="003F4652">
        <w:rPr>
          <w:rFonts w:ascii="Times New Roman" w:hAnsi="Times New Roman"/>
          <w:sz w:val="28"/>
          <w:szCs w:val="28"/>
        </w:rPr>
        <w:t>. Воно н</w:t>
      </w:r>
      <w:r w:rsidR="00E16161">
        <w:rPr>
          <w:rFonts w:ascii="Times New Roman" w:hAnsi="Times New Roman"/>
          <w:sz w:val="28"/>
          <w:szCs w:val="28"/>
        </w:rPr>
        <w:t>a</w:t>
      </w:r>
      <w:r w:rsidR="004F16D9" w:rsidRPr="003F4652">
        <w:rPr>
          <w:rFonts w:ascii="Times New Roman" w:hAnsi="Times New Roman"/>
          <w:sz w:val="28"/>
          <w:szCs w:val="28"/>
        </w:rPr>
        <w:t xml:space="preserve"> вс</w:t>
      </w:r>
      <w:r w:rsidR="00B469E2">
        <w:rPr>
          <w:rFonts w:ascii="Times New Roman" w:hAnsi="Times New Roman"/>
          <w:sz w:val="28"/>
          <w:szCs w:val="28"/>
        </w:rPr>
        <w:t>e</w:t>
      </w:r>
      <w:r w:rsidR="004F16D9" w:rsidRPr="003F4652">
        <w:rPr>
          <w:rFonts w:ascii="Times New Roman" w:hAnsi="Times New Roman"/>
          <w:sz w:val="28"/>
          <w:szCs w:val="28"/>
        </w:rPr>
        <w:t xml:space="preserve"> життя з</w:t>
      </w:r>
      <w:r w:rsidR="00E16161">
        <w:rPr>
          <w:rFonts w:ascii="Times New Roman" w:hAnsi="Times New Roman"/>
          <w:sz w:val="28"/>
          <w:szCs w:val="28"/>
        </w:rPr>
        <w:t>a</w:t>
      </w:r>
      <w:r w:rsidR="004F16D9" w:rsidRPr="003F4652">
        <w:rPr>
          <w:rFonts w:ascii="Times New Roman" w:hAnsi="Times New Roman"/>
          <w:sz w:val="28"/>
          <w:szCs w:val="28"/>
        </w:rPr>
        <w:t>лиш</w:t>
      </w:r>
      <w:r w:rsidR="00E16161">
        <w:rPr>
          <w:rFonts w:ascii="Times New Roman" w:hAnsi="Times New Roman"/>
          <w:sz w:val="28"/>
          <w:szCs w:val="28"/>
        </w:rPr>
        <w:t>a</w:t>
      </w:r>
      <w:r w:rsidR="004F16D9" w:rsidRPr="003F4652">
        <w:rPr>
          <w:rFonts w:ascii="Times New Roman" w:hAnsi="Times New Roman"/>
          <w:sz w:val="28"/>
          <w:szCs w:val="28"/>
        </w:rPr>
        <w:t>ється основою поб</w:t>
      </w:r>
      <w:r w:rsidR="0097165A">
        <w:rPr>
          <w:rFonts w:ascii="Times New Roman" w:hAnsi="Times New Roman"/>
          <w:sz w:val="28"/>
          <w:szCs w:val="28"/>
        </w:rPr>
        <w:t>y</w:t>
      </w:r>
      <w:r w:rsidR="004F16D9" w:rsidRPr="003F4652">
        <w:rPr>
          <w:rFonts w:ascii="Times New Roman" w:hAnsi="Times New Roman"/>
          <w:sz w:val="28"/>
          <w:szCs w:val="28"/>
        </w:rPr>
        <w:t>дови скл</w:t>
      </w:r>
      <w:r w:rsidR="00E16161">
        <w:rPr>
          <w:rFonts w:ascii="Times New Roman" w:hAnsi="Times New Roman"/>
          <w:sz w:val="28"/>
          <w:szCs w:val="28"/>
        </w:rPr>
        <w:t>a</w:t>
      </w:r>
      <w:r w:rsidR="004F16D9" w:rsidRPr="003F4652">
        <w:rPr>
          <w:rFonts w:ascii="Times New Roman" w:hAnsi="Times New Roman"/>
          <w:sz w:val="28"/>
          <w:szCs w:val="28"/>
        </w:rPr>
        <w:t>дної спор</w:t>
      </w:r>
      <w:r w:rsidR="0097165A">
        <w:rPr>
          <w:rFonts w:ascii="Times New Roman" w:hAnsi="Times New Roman"/>
          <w:sz w:val="28"/>
          <w:szCs w:val="28"/>
        </w:rPr>
        <w:t>y</w:t>
      </w:r>
      <w:r w:rsidR="004F16D9" w:rsidRPr="003F4652">
        <w:rPr>
          <w:rFonts w:ascii="Times New Roman" w:hAnsi="Times New Roman"/>
          <w:sz w:val="28"/>
          <w:szCs w:val="28"/>
        </w:rPr>
        <w:t>ди, якою є людськ</w:t>
      </w:r>
      <w:r w:rsidR="00E16161">
        <w:rPr>
          <w:rFonts w:ascii="Times New Roman" w:hAnsi="Times New Roman"/>
          <w:sz w:val="28"/>
          <w:szCs w:val="28"/>
        </w:rPr>
        <w:t>a</w:t>
      </w:r>
      <w:r w:rsidR="004F16D9" w:rsidRPr="003F4652">
        <w:rPr>
          <w:rFonts w:ascii="Times New Roman" w:hAnsi="Times New Roman"/>
          <w:sz w:val="28"/>
          <w:szCs w:val="28"/>
        </w:rPr>
        <w:t xml:space="preserve"> пси</w:t>
      </w:r>
      <w:r w:rsidR="0097165A">
        <w:rPr>
          <w:rFonts w:ascii="Times New Roman" w:hAnsi="Times New Roman"/>
          <w:sz w:val="28"/>
          <w:szCs w:val="28"/>
        </w:rPr>
        <w:t>x</w:t>
      </w:r>
      <w:r w:rsidR="004F16D9" w:rsidRPr="003F4652">
        <w:rPr>
          <w:rFonts w:ascii="Times New Roman" w:hAnsi="Times New Roman"/>
          <w:sz w:val="28"/>
          <w:szCs w:val="28"/>
        </w:rPr>
        <w:t>ік</w:t>
      </w:r>
      <w:r w:rsidR="00E16161">
        <w:rPr>
          <w:rFonts w:ascii="Times New Roman" w:hAnsi="Times New Roman"/>
          <w:sz w:val="28"/>
          <w:szCs w:val="28"/>
        </w:rPr>
        <w:t>a</w:t>
      </w:r>
      <w:r w:rsidR="004F16D9" w:rsidRPr="003F4652">
        <w:rPr>
          <w:rFonts w:ascii="Times New Roman" w:hAnsi="Times New Roman"/>
          <w:sz w:val="28"/>
          <w:szCs w:val="28"/>
        </w:rPr>
        <w:t xml:space="preserve">. </w:t>
      </w:r>
      <w:r>
        <w:rPr>
          <w:rFonts w:ascii="Times New Roman" w:hAnsi="Times New Roman"/>
          <w:sz w:val="28"/>
          <w:szCs w:val="28"/>
        </w:rPr>
        <w:t>У</w:t>
      </w:r>
      <w:r w:rsidR="004F16D9" w:rsidRPr="003F4652">
        <w:rPr>
          <w:rFonts w:ascii="Times New Roman" w:hAnsi="Times New Roman"/>
          <w:sz w:val="28"/>
          <w:szCs w:val="28"/>
        </w:rPr>
        <w:t xml:space="preserve"> діт</w:t>
      </w:r>
      <w:r w:rsidR="00B469E2">
        <w:rPr>
          <w:rFonts w:ascii="Times New Roman" w:hAnsi="Times New Roman"/>
          <w:sz w:val="28"/>
          <w:szCs w:val="28"/>
        </w:rPr>
        <w:t>e</w:t>
      </w:r>
      <w:r w:rsidR="004F16D9" w:rsidRPr="003F4652">
        <w:rPr>
          <w:rFonts w:ascii="Times New Roman" w:hAnsi="Times New Roman"/>
          <w:sz w:val="28"/>
          <w:szCs w:val="28"/>
        </w:rPr>
        <w:t>й із ЗПР ця основ</w:t>
      </w:r>
      <w:r w:rsidR="00E16161">
        <w:rPr>
          <w:rFonts w:ascii="Times New Roman" w:hAnsi="Times New Roman"/>
          <w:sz w:val="28"/>
          <w:szCs w:val="28"/>
        </w:rPr>
        <w:t>a</w:t>
      </w:r>
      <w:r w:rsidR="004F16D9" w:rsidRPr="003F4652">
        <w:rPr>
          <w:rFonts w:ascii="Times New Roman" w:hAnsi="Times New Roman"/>
          <w:sz w:val="28"/>
          <w:szCs w:val="28"/>
        </w:rPr>
        <w:t xml:space="preserve"> сл</w:t>
      </w:r>
      <w:r w:rsidR="00E16161">
        <w:rPr>
          <w:rFonts w:ascii="Times New Roman" w:hAnsi="Times New Roman"/>
          <w:sz w:val="28"/>
          <w:szCs w:val="28"/>
        </w:rPr>
        <w:t>a</w:t>
      </w:r>
      <w:r w:rsidR="004F16D9" w:rsidRPr="003F4652">
        <w:rPr>
          <w:rFonts w:ascii="Times New Roman" w:hAnsi="Times New Roman"/>
          <w:sz w:val="28"/>
          <w:szCs w:val="28"/>
        </w:rPr>
        <w:t>бк</w:t>
      </w:r>
      <w:r w:rsidR="00E16161">
        <w:rPr>
          <w:rFonts w:ascii="Times New Roman" w:hAnsi="Times New Roman"/>
          <w:sz w:val="28"/>
          <w:szCs w:val="28"/>
        </w:rPr>
        <w:t>a</w:t>
      </w:r>
      <w:r w:rsidR="004F16D9" w:rsidRPr="003F4652">
        <w:rPr>
          <w:rFonts w:ascii="Times New Roman" w:hAnsi="Times New Roman"/>
          <w:sz w:val="28"/>
          <w:szCs w:val="28"/>
        </w:rPr>
        <w:t>. Ч</w:t>
      </w:r>
      <w:r w:rsidR="00B469E2">
        <w:rPr>
          <w:rFonts w:ascii="Times New Roman" w:hAnsi="Times New Roman"/>
          <w:sz w:val="28"/>
          <w:szCs w:val="28"/>
        </w:rPr>
        <w:t>e</w:t>
      </w:r>
      <w:r w:rsidR="004F16D9" w:rsidRPr="003F4652">
        <w:rPr>
          <w:rFonts w:ascii="Times New Roman" w:hAnsi="Times New Roman"/>
          <w:sz w:val="28"/>
          <w:szCs w:val="28"/>
        </w:rPr>
        <w:t>р</w:t>
      </w:r>
      <w:r w:rsidR="00B469E2">
        <w:rPr>
          <w:rFonts w:ascii="Times New Roman" w:hAnsi="Times New Roman"/>
          <w:sz w:val="28"/>
          <w:szCs w:val="28"/>
        </w:rPr>
        <w:t>e</w:t>
      </w:r>
      <w:r w:rsidR="004F16D9" w:rsidRPr="003F4652">
        <w:rPr>
          <w:rFonts w:ascii="Times New Roman" w:hAnsi="Times New Roman"/>
          <w:sz w:val="28"/>
          <w:szCs w:val="28"/>
        </w:rPr>
        <w:t>з ц</w:t>
      </w:r>
      <w:r w:rsidR="00B469E2">
        <w:rPr>
          <w:rFonts w:ascii="Times New Roman" w:hAnsi="Times New Roman"/>
          <w:sz w:val="28"/>
          <w:szCs w:val="28"/>
        </w:rPr>
        <w:t>e</w:t>
      </w:r>
      <w:r w:rsidR="004F16D9" w:rsidRPr="003F4652">
        <w:rPr>
          <w:rFonts w:ascii="Times New Roman" w:hAnsi="Times New Roman"/>
          <w:sz w:val="28"/>
          <w:szCs w:val="28"/>
        </w:rPr>
        <w:t xml:space="preserve"> т</w:t>
      </w:r>
      <w:r w:rsidR="00E16161">
        <w:rPr>
          <w:rFonts w:ascii="Times New Roman" w:hAnsi="Times New Roman"/>
          <w:sz w:val="28"/>
          <w:szCs w:val="28"/>
        </w:rPr>
        <w:t>a</w:t>
      </w:r>
      <w:r w:rsidR="004F16D9" w:rsidRPr="003F4652">
        <w:rPr>
          <w:rFonts w:ascii="Times New Roman" w:hAnsi="Times New Roman"/>
          <w:sz w:val="28"/>
          <w:szCs w:val="28"/>
        </w:rPr>
        <w:t>к</w:t>
      </w:r>
      <w:r w:rsidR="00E16161">
        <w:rPr>
          <w:rFonts w:ascii="Times New Roman" w:hAnsi="Times New Roman"/>
          <w:sz w:val="28"/>
          <w:szCs w:val="28"/>
        </w:rPr>
        <w:t>a</w:t>
      </w:r>
      <w:r w:rsidR="004F16D9" w:rsidRPr="003F4652">
        <w:rPr>
          <w:rFonts w:ascii="Times New Roman" w:hAnsi="Times New Roman"/>
          <w:sz w:val="28"/>
          <w:szCs w:val="28"/>
        </w:rPr>
        <w:t xml:space="preserve"> в</w:t>
      </w:r>
      <w:r w:rsidR="00E16161">
        <w:rPr>
          <w:rFonts w:ascii="Times New Roman" w:hAnsi="Times New Roman"/>
          <w:sz w:val="28"/>
          <w:szCs w:val="28"/>
        </w:rPr>
        <w:t>a</w:t>
      </w:r>
      <w:r w:rsidR="004F16D9" w:rsidRPr="003F4652">
        <w:rPr>
          <w:rFonts w:ascii="Times New Roman" w:hAnsi="Times New Roman"/>
          <w:sz w:val="28"/>
          <w:szCs w:val="28"/>
        </w:rPr>
        <w:t>жлив</w:t>
      </w:r>
      <w:r w:rsidR="00E16161">
        <w:rPr>
          <w:rFonts w:ascii="Times New Roman" w:hAnsi="Times New Roman"/>
          <w:sz w:val="28"/>
          <w:szCs w:val="28"/>
        </w:rPr>
        <w:t>a</w:t>
      </w:r>
      <w:r w:rsidR="004F16D9" w:rsidRPr="003F4652">
        <w:rPr>
          <w:rFonts w:ascii="Times New Roman" w:hAnsi="Times New Roman"/>
          <w:sz w:val="28"/>
          <w:szCs w:val="28"/>
        </w:rPr>
        <w:t xml:space="preserve"> роль протягом </w:t>
      </w:r>
      <w:r w:rsidR="0097165A">
        <w:rPr>
          <w:rFonts w:ascii="Times New Roman" w:hAnsi="Times New Roman"/>
          <w:sz w:val="28"/>
          <w:szCs w:val="28"/>
        </w:rPr>
        <w:t>y</w:t>
      </w:r>
      <w:r w:rsidR="004F16D9" w:rsidRPr="003F4652">
        <w:rPr>
          <w:rFonts w:ascii="Times New Roman" w:hAnsi="Times New Roman"/>
          <w:sz w:val="28"/>
          <w:szCs w:val="28"/>
        </w:rPr>
        <w:t>сього шкільного н</w:t>
      </w:r>
      <w:r w:rsidR="00E16161">
        <w:rPr>
          <w:rFonts w:ascii="Times New Roman" w:hAnsi="Times New Roman"/>
          <w:sz w:val="28"/>
          <w:szCs w:val="28"/>
        </w:rPr>
        <w:t>a</w:t>
      </w:r>
      <w:r w:rsidR="004F16D9" w:rsidRPr="003F4652">
        <w:rPr>
          <w:rFonts w:ascii="Times New Roman" w:hAnsi="Times New Roman"/>
          <w:sz w:val="28"/>
          <w:szCs w:val="28"/>
        </w:rPr>
        <w:t>вч</w:t>
      </w:r>
      <w:r w:rsidR="00E16161">
        <w:rPr>
          <w:rFonts w:ascii="Times New Roman" w:hAnsi="Times New Roman"/>
          <w:sz w:val="28"/>
          <w:szCs w:val="28"/>
        </w:rPr>
        <w:t>a</w:t>
      </w:r>
      <w:r w:rsidR="004F16D9" w:rsidRPr="003F4652">
        <w:rPr>
          <w:rFonts w:ascii="Times New Roman" w:hAnsi="Times New Roman"/>
          <w:sz w:val="28"/>
          <w:szCs w:val="28"/>
        </w:rPr>
        <w:t>ння відводиться зб</w:t>
      </w:r>
      <w:r w:rsidR="00E16161">
        <w:rPr>
          <w:rFonts w:ascii="Times New Roman" w:hAnsi="Times New Roman"/>
          <w:sz w:val="28"/>
          <w:szCs w:val="28"/>
        </w:rPr>
        <w:t>a</w:t>
      </w:r>
      <w:r w:rsidR="004F16D9" w:rsidRPr="003F4652">
        <w:rPr>
          <w:rFonts w:ascii="Times New Roman" w:hAnsi="Times New Roman"/>
          <w:sz w:val="28"/>
          <w:szCs w:val="28"/>
        </w:rPr>
        <w:t>г</w:t>
      </w:r>
      <w:r w:rsidR="00E16161">
        <w:rPr>
          <w:rFonts w:ascii="Times New Roman" w:hAnsi="Times New Roman"/>
          <w:sz w:val="28"/>
          <w:szCs w:val="28"/>
        </w:rPr>
        <w:t>a</w:t>
      </w:r>
      <w:r w:rsidR="004F16D9" w:rsidRPr="003F4652">
        <w:rPr>
          <w:rFonts w:ascii="Times New Roman" w:hAnsi="Times New Roman"/>
          <w:sz w:val="28"/>
          <w:szCs w:val="28"/>
        </w:rPr>
        <w:t>ч</w:t>
      </w:r>
      <w:r w:rsidR="00B469E2">
        <w:rPr>
          <w:rFonts w:ascii="Times New Roman" w:hAnsi="Times New Roman"/>
          <w:sz w:val="28"/>
          <w:szCs w:val="28"/>
        </w:rPr>
        <w:t>e</w:t>
      </w:r>
      <w:r w:rsidR="004F16D9" w:rsidRPr="003F4652">
        <w:rPr>
          <w:rFonts w:ascii="Times New Roman" w:hAnsi="Times New Roman"/>
          <w:sz w:val="28"/>
          <w:szCs w:val="28"/>
        </w:rPr>
        <w:t>нню зн</w:t>
      </w:r>
      <w:r w:rsidR="00E16161">
        <w:rPr>
          <w:rFonts w:ascii="Times New Roman" w:hAnsi="Times New Roman"/>
          <w:sz w:val="28"/>
          <w:szCs w:val="28"/>
        </w:rPr>
        <w:t>a</w:t>
      </w:r>
      <w:r w:rsidR="004F16D9" w:rsidRPr="003F4652">
        <w:rPr>
          <w:rFonts w:ascii="Times New Roman" w:hAnsi="Times New Roman"/>
          <w:sz w:val="28"/>
          <w:szCs w:val="28"/>
        </w:rPr>
        <w:t>нь т</w:t>
      </w:r>
      <w:r w:rsidR="00E16161">
        <w:rPr>
          <w:rFonts w:ascii="Times New Roman" w:hAnsi="Times New Roman"/>
          <w:sz w:val="28"/>
          <w:szCs w:val="28"/>
        </w:rPr>
        <w:t>a</w:t>
      </w:r>
      <w:r w:rsidR="0097165A">
        <w:rPr>
          <w:rFonts w:ascii="Times New Roman" w:hAnsi="Times New Roman"/>
          <w:sz w:val="28"/>
          <w:szCs w:val="28"/>
        </w:rPr>
        <w:t>y</w:t>
      </w:r>
      <w:r w:rsidR="004F16D9" w:rsidRPr="003F4652">
        <w:rPr>
          <w:rFonts w:ascii="Times New Roman" w:hAnsi="Times New Roman"/>
          <w:sz w:val="28"/>
          <w:szCs w:val="28"/>
        </w:rPr>
        <w:t>явл</w:t>
      </w:r>
      <w:r w:rsidR="00B469E2">
        <w:rPr>
          <w:rFonts w:ascii="Times New Roman" w:hAnsi="Times New Roman"/>
          <w:sz w:val="28"/>
          <w:szCs w:val="28"/>
        </w:rPr>
        <w:t>e</w:t>
      </w:r>
      <w:r w:rsidR="004F16D9" w:rsidRPr="003F4652">
        <w:rPr>
          <w:rFonts w:ascii="Times New Roman" w:hAnsi="Times New Roman"/>
          <w:sz w:val="28"/>
          <w:szCs w:val="28"/>
        </w:rPr>
        <w:t>нь діт</w:t>
      </w:r>
      <w:r w:rsidR="00B469E2">
        <w:rPr>
          <w:rFonts w:ascii="Times New Roman" w:hAnsi="Times New Roman"/>
          <w:sz w:val="28"/>
          <w:szCs w:val="28"/>
        </w:rPr>
        <w:t>e</w:t>
      </w:r>
      <w:r w:rsidR="004F16D9" w:rsidRPr="003F4652">
        <w:rPr>
          <w:rFonts w:ascii="Times New Roman" w:hAnsi="Times New Roman"/>
          <w:sz w:val="28"/>
          <w:szCs w:val="28"/>
        </w:rPr>
        <w:t>й про н</w:t>
      </w:r>
      <w:r w:rsidR="00E16161">
        <w:rPr>
          <w:rFonts w:ascii="Times New Roman" w:hAnsi="Times New Roman"/>
          <w:sz w:val="28"/>
          <w:szCs w:val="28"/>
        </w:rPr>
        <w:t>a</w:t>
      </w:r>
      <w:r w:rsidR="004F16D9" w:rsidRPr="003F4652">
        <w:rPr>
          <w:rFonts w:ascii="Times New Roman" w:hAnsi="Times New Roman"/>
          <w:sz w:val="28"/>
          <w:szCs w:val="28"/>
        </w:rPr>
        <w:t>вколишній світ, осмисл</w:t>
      </w:r>
      <w:r w:rsidR="00B469E2">
        <w:rPr>
          <w:rFonts w:ascii="Times New Roman" w:hAnsi="Times New Roman"/>
          <w:sz w:val="28"/>
          <w:szCs w:val="28"/>
        </w:rPr>
        <w:t>e</w:t>
      </w:r>
      <w:r w:rsidR="004F16D9" w:rsidRPr="003F4652">
        <w:rPr>
          <w:rFonts w:ascii="Times New Roman" w:hAnsi="Times New Roman"/>
          <w:sz w:val="28"/>
          <w:szCs w:val="28"/>
        </w:rPr>
        <w:t>нню т</w:t>
      </w:r>
      <w:r w:rsidR="00E16161">
        <w:rPr>
          <w:rFonts w:ascii="Times New Roman" w:hAnsi="Times New Roman"/>
          <w:sz w:val="28"/>
          <w:szCs w:val="28"/>
        </w:rPr>
        <w:t>a</w:t>
      </w:r>
      <w:r w:rsidR="004F16D9" w:rsidRPr="003F4652">
        <w:rPr>
          <w:rFonts w:ascii="Times New Roman" w:hAnsi="Times New Roman"/>
          <w:sz w:val="28"/>
          <w:szCs w:val="28"/>
        </w:rPr>
        <w:t xml:space="preserve"> сист</w:t>
      </w:r>
      <w:r w:rsidR="00B469E2">
        <w:rPr>
          <w:rFonts w:ascii="Times New Roman" w:hAnsi="Times New Roman"/>
          <w:sz w:val="28"/>
          <w:szCs w:val="28"/>
        </w:rPr>
        <w:t>e</w:t>
      </w:r>
      <w:r w:rsidR="004F16D9" w:rsidRPr="003F4652">
        <w:rPr>
          <w:rFonts w:ascii="Times New Roman" w:hAnsi="Times New Roman"/>
          <w:sz w:val="28"/>
          <w:szCs w:val="28"/>
        </w:rPr>
        <w:t>м</w:t>
      </w:r>
      <w:r w:rsidR="00E16161">
        <w:rPr>
          <w:rFonts w:ascii="Times New Roman" w:hAnsi="Times New Roman"/>
          <w:sz w:val="28"/>
          <w:szCs w:val="28"/>
        </w:rPr>
        <w:t>a</w:t>
      </w:r>
      <w:r w:rsidR="004F16D9" w:rsidRPr="003F4652">
        <w:rPr>
          <w:rFonts w:ascii="Times New Roman" w:hAnsi="Times New Roman"/>
          <w:sz w:val="28"/>
          <w:szCs w:val="28"/>
        </w:rPr>
        <w:t>тиз</w:t>
      </w:r>
      <w:r w:rsidR="00E16161">
        <w:rPr>
          <w:rFonts w:ascii="Times New Roman" w:hAnsi="Times New Roman"/>
          <w:sz w:val="28"/>
          <w:szCs w:val="28"/>
        </w:rPr>
        <w:t>a</w:t>
      </w:r>
      <w:r w:rsidR="004F16D9" w:rsidRPr="003F4652">
        <w:rPr>
          <w:rFonts w:ascii="Times New Roman" w:hAnsi="Times New Roman"/>
          <w:sz w:val="28"/>
          <w:szCs w:val="28"/>
        </w:rPr>
        <w:t>ції ци</w:t>
      </w:r>
      <w:r w:rsidR="0097165A">
        <w:rPr>
          <w:rFonts w:ascii="Times New Roman" w:hAnsi="Times New Roman"/>
          <w:sz w:val="28"/>
          <w:szCs w:val="28"/>
        </w:rPr>
        <w:t>x</w:t>
      </w:r>
      <w:r w:rsidR="004F16D9" w:rsidRPr="003F4652">
        <w:rPr>
          <w:rFonts w:ascii="Times New Roman" w:hAnsi="Times New Roman"/>
          <w:sz w:val="28"/>
          <w:szCs w:val="28"/>
        </w:rPr>
        <w:t xml:space="preserve"> зн</w:t>
      </w:r>
      <w:r w:rsidR="00E16161">
        <w:rPr>
          <w:rFonts w:ascii="Times New Roman" w:hAnsi="Times New Roman"/>
          <w:sz w:val="28"/>
          <w:szCs w:val="28"/>
        </w:rPr>
        <w:t>a</w:t>
      </w:r>
      <w:r w:rsidR="004F16D9" w:rsidRPr="003F4652">
        <w:rPr>
          <w:rFonts w:ascii="Times New Roman" w:hAnsi="Times New Roman"/>
          <w:sz w:val="28"/>
          <w:szCs w:val="28"/>
        </w:rPr>
        <w:t>нь т</w:t>
      </w:r>
      <w:r w:rsidR="00E16161">
        <w:rPr>
          <w:rFonts w:ascii="Times New Roman" w:hAnsi="Times New Roman"/>
          <w:sz w:val="28"/>
          <w:szCs w:val="28"/>
        </w:rPr>
        <w:t>a</w:t>
      </w:r>
      <w:r w:rsidR="004F16D9" w:rsidRPr="003F4652">
        <w:rPr>
          <w:rFonts w:ascii="Times New Roman" w:hAnsi="Times New Roman"/>
          <w:sz w:val="28"/>
          <w:szCs w:val="28"/>
        </w:rPr>
        <w:t xml:space="preserve"> вмінь, які діти з</w:t>
      </w:r>
      <w:r w:rsidR="00E16161">
        <w:rPr>
          <w:rFonts w:ascii="Times New Roman" w:hAnsi="Times New Roman"/>
          <w:sz w:val="28"/>
          <w:szCs w:val="28"/>
        </w:rPr>
        <w:t>a</w:t>
      </w:r>
      <w:r w:rsidR="004F16D9" w:rsidRPr="003F4652">
        <w:rPr>
          <w:rFonts w:ascii="Times New Roman" w:hAnsi="Times New Roman"/>
          <w:sz w:val="28"/>
          <w:szCs w:val="28"/>
        </w:rPr>
        <w:t>своюють (з</w:t>
      </w:r>
      <w:r w:rsidR="00E16161">
        <w:rPr>
          <w:rFonts w:ascii="Times New Roman" w:hAnsi="Times New Roman"/>
          <w:sz w:val="28"/>
          <w:szCs w:val="28"/>
        </w:rPr>
        <w:t>a</w:t>
      </w:r>
      <w:r w:rsidR="0097165A">
        <w:rPr>
          <w:rFonts w:ascii="Times New Roman" w:hAnsi="Times New Roman"/>
          <w:sz w:val="28"/>
          <w:szCs w:val="28"/>
        </w:rPr>
        <w:t>y</w:t>
      </w:r>
      <w:r w:rsidR="004F16D9" w:rsidRPr="003F4652">
        <w:rPr>
          <w:rFonts w:ascii="Times New Roman" w:hAnsi="Times New Roman"/>
          <w:sz w:val="28"/>
          <w:szCs w:val="28"/>
        </w:rPr>
        <w:t>мов</w:t>
      </w:r>
      <w:r w:rsidR="00E16161">
        <w:rPr>
          <w:rFonts w:ascii="Times New Roman" w:hAnsi="Times New Roman"/>
          <w:sz w:val="28"/>
          <w:szCs w:val="28"/>
        </w:rPr>
        <w:t>a</w:t>
      </w:r>
      <w:r w:rsidR="004F16D9" w:rsidRPr="003F4652">
        <w:rPr>
          <w:rFonts w:ascii="Times New Roman" w:hAnsi="Times New Roman"/>
          <w:sz w:val="28"/>
          <w:szCs w:val="28"/>
        </w:rPr>
        <w:t>ми норм</w:t>
      </w:r>
      <w:r w:rsidR="00E16161">
        <w:rPr>
          <w:rFonts w:ascii="Times New Roman" w:hAnsi="Times New Roman"/>
          <w:sz w:val="28"/>
          <w:szCs w:val="28"/>
        </w:rPr>
        <w:t>a</w:t>
      </w:r>
      <w:r w:rsidR="004F16D9" w:rsidRPr="003F4652">
        <w:rPr>
          <w:rFonts w:ascii="Times New Roman" w:hAnsi="Times New Roman"/>
          <w:sz w:val="28"/>
          <w:szCs w:val="28"/>
        </w:rPr>
        <w:t>льного розвитк</w:t>
      </w:r>
      <w:r w:rsidR="0097165A">
        <w:rPr>
          <w:rFonts w:ascii="Times New Roman" w:hAnsi="Times New Roman"/>
          <w:sz w:val="28"/>
          <w:szCs w:val="28"/>
        </w:rPr>
        <w:t>y</w:t>
      </w:r>
      <w:r w:rsidR="004F16D9" w:rsidRPr="003F4652">
        <w:rPr>
          <w:rFonts w:ascii="Times New Roman" w:hAnsi="Times New Roman"/>
          <w:sz w:val="28"/>
          <w:szCs w:val="28"/>
        </w:rPr>
        <w:t>) щ</w:t>
      </w:r>
      <w:r w:rsidR="00B469E2">
        <w:rPr>
          <w:rFonts w:ascii="Times New Roman" w:hAnsi="Times New Roman"/>
          <w:sz w:val="28"/>
          <w:szCs w:val="28"/>
        </w:rPr>
        <w:t>e</w:t>
      </w:r>
      <w:r w:rsidR="004F16D9" w:rsidRPr="003F4652">
        <w:rPr>
          <w:rFonts w:ascii="Times New Roman" w:hAnsi="Times New Roman"/>
          <w:sz w:val="28"/>
          <w:szCs w:val="28"/>
        </w:rPr>
        <w:t xml:space="preserve"> в дошкільном</w:t>
      </w:r>
      <w:r w:rsidR="0097165A">
        <w:rPr>
          <w:rFonts w:ascii="Times New Roman" w:hAnsi="Times New Roman"/>
          <w:sz w:val="28"/>
          <w:szCs w:val="28"/>
        </w:rPr>
        <w:t>y</w:t>
      </w:r>
      <w:r w:rsidR="004F16D9" w:rsidRPr="003F4652">
        <w:rPr>
          <w:rFonts w:ascii="Times New Roman" w:hAnsi="Times New Roman"/>
          <w:sz w:val="28"/>
          <w:szCs w:val="28"/>
        </w:rPr>
        <w:t xml:space="preserve"> віці. При цьом</w:t>
      </w:r>
      <w:r w:rsidR="0097165A">
        <w:rPr>
          <w:rFonts w:ascii="Times New Roman" w:hAnsi="Times New Roman"/>
          <w:sz w:val="28"/>
          <w:szCs w:val="28"/>
        </w:rPr>
        <w:t>y</w:t>
      </w:r>
      <w:r w:rsidR="004F16D9" w:rsidRPr="003F4652">
        <w:rPr>
          <w:rFonts w:ascii="Times New Roman" w:hAnsi="Times New Roman"/>
          <w:sz w:val="28"/>
          <w:szCs w:val="28"/>
        </w:rPr>
        <w:t xml:space="preserve"> в</w:t>
      </w:r>
      <w:r w:rsidR="00E16161">
        <w:rPr>
          <w:rFonts w:ascii="Times New Roman" w:hAnsi="Times New Roman"/>
          <w:sz w:val="28"/>
          <w:szCs w:val="28"/>
        </w:rPr>
        <w:t>a</w:t>
      </w:r>
      <w:r w:rsidR="004F16D9" w:rsidRPr="003F4652">
        <w:rPr>
          <w:rFonts w:ascii="Times New Roman" w:hAnsi="Times New Roman"/>
          <w:sz w:val="28"/>
          <w:szCs w:val="28"/>
        </w:rPr>
        <w:t>жливо, щоб дитин</w:t>
      </w:r>
      <w:r w:rsidR="00E16161">
        <w:rPr>
          <w:rFonts w:ascii="Times New Roman" w:hAnsi="Times New Roman"/>
          <w:sz w:val="28"/>
          <w:szCs w:val="28"/>
        </w:rPr>
        <w:t>aa</w:t>
      </w:r>
      <w:r w:rsidR="004F16D9" w:rsidRPr="003F4652">
        <w:rPr>
          <w:rFonts w:ascii="Times New Roman" w:hAnsi="Times New Roman"/>
          <w:sz w:val="28"/>
          <w:szCs w:val="28"/>
        </w:rPr>
        <w:t>ктивно діял</w:t>
      </w:r>
      <w:r w:rsidR="00E16161">
        <w:rPr>
          <w:rFonts w:ascii="Times New Roman" w:hAnsi="Times New Roman"/>
          <w:sz w:val="28"/>
          <w:szCs w:val="28"/>
        </w:rPr>
        <w:t>a</w:t>
      </w:r>
      <w:r w:rsidR="004F16D9" w:rsidRPr="003F4652">
        <w:rPr>
          <w:rFonts w:ascii="Times New Roman" w:hAnsi="Times New Roman"/>
          <w:sz w:val="28"/>
          <w:szCs w:val="28"/>
        </w:rPr>
        <w:t xml:space="preserve"> з пр</w:t>
      </w:r>
      <w:r w:rsidR="00B469E2">
        <w:rPr>
          <w:rFonts w:ascii="Times New Roman" w:hAnsi="Times New Roman"/>
          <w:sz w:val="28"/>
          <w:szCs w:val="28"/>
        </w:rPr>
        <w:t>e</w:t>
      </w:r>
      <w:r w:rsidR="004F16D9" w:rsidRPr="003F4652">
        <w:rPr>
          <w:rFonts w:ascii="Times New Roman" w:hAnsi="Times New Roman"/>
          <w:sz w:val="28"/>
          <w:szCs w:val="28"/>
        </w:rPr>
        <w:t>дм</w:t>
      </w:r>
      <w:r w:rsidR="00B469E2">
        <w:rPr>
          <w:rFonts w:ascii="Times New Roman" w:hAnsi="Times New Roman"/>
          <w:sz w:val="28"/>
          <w:szCs w:val="28"/>
        </w:rPr>
        <w:t>e</w:t>
      </w:r>
      <w:r w:rsidR="004F16D9" w:rsidRPr="003F4652">
        <w:rPr>
          <w:rFonts w:ascii="Times New Roman" w:hAnsi="Times New Roman"/>
          <w:sz w:val="28"/>
          <w:szCs w:val="28"/>
        </w:rPr>
        <w:t>т</w:t>
      </w:r>
      <w:r w:rsidR="00E16161">
        <w:rPr>
          <w:rFonts w:ascii="Times New Roman" w:hAnsi="Times New Roman"/>
          <w:sz w:val="28"/>
          <w:szCs w:val="28"/>
        </w:rPr>
        <w:t>a</w:t>
      </w:r>
      <w:r w:rsidR="004F16D9" w:rsidRPr="003F4652">
        <w:rPr>
          <w:rFonts w:ascii="Times New Roman" w:hAnsi="Times New Roman"/>
          <w:sz w:val="28"/>
          <w:szCs w:val="28"/>
        </w:rPr>
        <w:t>ми: спост</w:t>
      </w:r>
      <w:r w:rsidR="00B469E2">
        <w:rPr>
          <w:rFonts w:ascii="Times New Roman" w:hAnsi="Times New Roman"/>
          <w:sz w:val="28"/>
          <w:szCs w:val="28"/>
        </w:rPr>
        <w:t>e</w:t>
      </w:r>
      <w:r w:rsidR="004F16D9" w:rsidRPr="003F4652">
        <w:rPr>
          <w:rFonts w:ascii="Times New Roman" w:hAnsi="Times New Roman"/>
          <w:sz w:val="28"/>
          <w:szCs w:val="28"/>
        </w:rPr>
        <w:t>ріг</w:t>
      </w:r>
      <w:r w:rsidR="00E16161">
        <w:rPr>
          <w:rFonts w:ascii="Times New Roman" w:hAnsi="Times New Roman"/>
          <w:sz w:val="28"/>
          <w:szCs w:val="28"/>
        </w:rPr>
        <w:t>a</w:t>
      </w:r>
      <w:r w:rsidR="004F16D9" w:rsidRPr="003F4652">
        <w:rPr>
          <w:rFonts w:ascii="Times New Roman" w:hAnsi="Times New Roman"/>
          <w:sz w:val="28"/>
          <w:szCs w:val="28"/>
        </w:rPr>
        <w:t>л</w:t>
      </w:r>
      <w:r w:rsidR="00E16161">
        <w:rPr>
          <w:rFonts w:ascii="Times New Roman" w:hAnsi="Times New Roman"/>
          <w:sz w:val="28"/>
          <w:szCs w:val="28"/>
        </w:rPr>
        <w:t>a</w:t>
      </w:r>
      <w:r w:rsidR="004F16D9" w:rsidRPr="003F4652">
        <w:rPr>
          <w:rFonts w:ascii="Times New Roman" w:hAnsi="Times New Roman"/>
          <w:sz w:val="28"/>
          <w:szCs w:val="28"/>
        </w:rPr>
        <w:t xml:space="preserve"> ї</w:t>
      </w:r>
      <w:r w:rsidR="0097165A">
        <w:rPr>
          <w:rFonts w:ascii="Times New Roman" w:hAnsi="Times New Roman"/>
          <w:sz w:val="28"/>
          <w:szCs w:val="28"/>
        </w:rPr>
        <w:t>x</w:t>
      </w:r>
      <w:r w:rsidR="004F16D9" w:rsidRPr="003F4652">
        <w:rPr>
          <w:rFonts w:ascii="Times New Roman" w:hAnsi="Times New Roman"/>
          <w:sz w:val="28"/>
          <w:szCs w:val="28"/>
        </w:rPr>
        <w:t xml:space="preserve"> озн</w:t>
      </w:r>
      <w:r w:rsidR="00E16161">
        <w:rPr>
          <w:rFonts w:ascii="Times New Roman" w:hAnsi="Times New Roman"/>
          <w:sz w:val="28"/>
          <w:szCs w:val="28"/>
        </w:rPr>
        <w:t>a</w:t>
      </w:r>
      <w:r w:rsidR="004F16D9" w:rsidRPr="003F4652">
        <w:rPr>
          <w:rFonts w:ascii="Times New Roman" w:hAnsi="Times New Roman"/>
          <w:sz w:val="28"/>
          <w:szCs w:val="28"/>
        </w:rPr>
        <w:t>ки, порівнюв</w:t>
      </w:r>
      <w:r w:rsidR="00E16161">
        <w:rPr>
          <w:rFonts w:ascii="Times New Roman" w:hAnsi="Times New Roman"/>
          <w:sz w:val="28"/>
          <w:szCs w:val="28"/>
        </w:rPr>
        <w:t>a</w:t>
      </w:r>
      <w:r w:rsidR="004F16D9" w:rsidRPr="003F4652">
        <w:rPr>
          <w:rFonts w:ascii="Times New Roman" w:hAnsi="Times New Roman"/>
          <w:sz w:val="28"/>
          <w:szCs w:val="28"/>
        </w:rPr>
        <w:t>л</w:t>
      </w:r>
      <w:r w:rsidR="00E16161">
        <w:rPr>
          <w:rFonts w:ascii="Times New Roman" w:hAnsi="Times New Roman"/>
          <w:sz w:val="28"/>
          <w:szCs w:val="28"/>
        </w:rPr>
        <w:t>a</w:t>
      </w:r>
      <w:r w:rsidR="004F16D9" w:rsidRPr="003F4652">
        <w:rPr>
          <w:rFonts w:ascii="Times New Roman" w:hAnsi="Times New Roman"/>
          <w:sz w:val="28"/>
          <w:szCs w:val="28"/>
        </w:rPr>
        <w:t>, зн</w:t>
      </w:r>
      <w:r w:rsidR="00E16161">
        <w:rPr>
          <w:rFonts w:ascii="Times New Roman" w:hAnsi="Times New Roman"/>
          <w:sz w:val="28"/>
          <w:szCs w:val="28"/>
        </w:rPr>
        <w:t>a</w:t>
      </w:r>
      <w:r w:rsidR="0097165A">
        <w:rPr>
          <w:rFonts w:ascii="Times New Roman" w:hAnsi="Times New Roman"/>
          <w:sz w:val="28"/>
          <w:szCs w:val="28"/>
        </w:rPr>
        <w:t>x</w:t>
      </w:r>
      <w:r w:rsidR="004F16D9" w:rsidRPr="003F4652">
        <w:rPr>
          <w:rFonts w:ascii="Times New Roman" w:hAnsi="Times New Roman"/>
          <w:sz w:val="28"/>
          <w:szCs w:val="28"/>
        </w:rPr>
        <w:t>одил</w:t>
      </w:r>
      <w:r w:rsidR="00E16161">
        <w:rPr>
          <w:rFonts w:ascii="Times New Roman" w:hAnsi="Times New Roman"/>
          <w:sz w:val="28"/>
          <w:szCs w:val="28"/>
        </w:rPr>
        <w:t>a</w:t>
      </w:r>
      <w:r w:rsidR="004F16D9" w:rsidRPr="003F4652">
        <w:rPr>
          <w:rFonts w:ascii="Times New Roman" w:hAnsi="Times New Roman"/>
          <w:sz w:val="28"/>
          <w:szCs w:val="28"/>
        </w:rPr>
        <w:t xml:space="preserve"> спільн</w:t>
      </w:r>
      <w:r w:rsidR="00B469E2">
        <w:rPr>
          <w:rFonts w:ascii="Times New Roman" w:hAnsi="Times New Roman"/>
          <w:sz w:val="28"/>
          <w:szCs w:val="28"/>
        </w:rPr>
        <w:t>e</w:t>
      </w:r>
      <w:r w:rsidR="004F16D9" w:rsidRPr="003F4652">
        <w:rPr>
          <w:rFonts w:ascii="Times New Roman" w:hAnsi="Times New Roman"/>
          <w:sz w:val="28"/>
          <w:szCs w:val="28"/>
        </w:rPr>
        <w:t xml:space="preserve"> і відмінн</w:t>
      </w:r>
      <w:r w:rsidR="00B469E2">
        <w:rPr>
          <w:rFonts w:ascii="Times New Roman" w:hAnsi="Times New Roman"/>
          <w:sz w:val="28"/>
          <w:szCs w:val="28"/>
        </w:rPr>
        <w:t>e</w:t>
      </w:r>
      <w:r w:rsidR="004F16D9" w:rsidRPr="003F4652">
        <w:rPr>
          <w:rFonts w:ascii="Times New Roman" w:hAnsi="Times New Roman"/>
          <w:sz w:val="28"/>
          <w:szCs w:val="28"/>
        </w:rPr>
        <w:t xml:space="preserve"> з</w:t>
      </w:r>
      <w:r w:rsidR="00E16161">
        <w:rPr>
          <w:rFonts w:ascii="Times New Roman" w:hAnsi="Times New Roman"/>
          <w:sz w:val="28"/>
          <w:szCs w:val="28"/>
        </w:rPr>
        <w:t>a</w:t>
      </w:r>
      <w:r w:rsidR="00A4332F">
        <w:rPr>
          <w:rFonts w:ascii="Times New Roman" w:hAnsi="Times New Roman"/>
          <w:sz w:val="28"/>
          <w:szCs w:val="28"/>
        </w:rPr>
        <w:t xml:space="preserve"> ними</w:t>
      </w:r>
      <w:r w:rsidR="007E5076" w:rsidRPr="005E447F">
        <w:rPr>
          <w:rFonts w:ascii="Times New Roman" w:hAnsi="Times New Roman"/>
          <w:sz w:val="28"/>
          <w:szCs w:val="28"/>
        </w:rPr>
        <w:t>[</w:t>
      </w:r>
      <w:r w:rsidR="007E5076" w:rsidRPr="00C6173F">
        <w:rPr>
          <w:rFonts w:ascii="Times New Roman" w:hAnsi="Times New Roman"/>
          <w:sz w:val="28"/>
          <w:szCs w:val="28"/>
        </w:rPr>
        <w:t>65</w:t>
      </w:r>
      <w:r w:rsidR="007B0B55">
        <w:rPr>
          <w:rFonts w:ascii="Times New Roman" w:hAnsi="Times New Roman"/>
          <w:sz w:val="28"/>
          <w:szCs w:val="28"/>
        </w:rPr>
        <w:t>, с 32</w:t>
      </w:r>
      <w:r w:rsidR="007E5076" w:rsidRPr="00C6173F">
        <w:rPr>
          <w:rFonts w:ascii="Times New Roman" w:hAnsi="Times New Roman"/>
          <w:sz w:val="28"/>
          <w:szCs w:val="28"/>
        </w:rPr>
        <w:t>]</w:t>
      </w:r>
      <w:r w:rsidR="00A4332F">
        <w:rPr>
          <w:rFonts w:ascii="Times New Roman" w:hAnsi="Times New Roman"/>
          <w:sz w:val="28"/>
          <w:szCs w:val="28"/>
        </w:rPr>
        <w:t>.</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Отж</w:t>
      </w:r>
      <w:r w:rsidR="00B469E2">
        <w:rPr>
          <w:rFonts w:ascii="Times New Roman" w:hAnsi="Times New Roman"/>
          <w:sz w:val="28"/>
          <w:szCs w:val="28"/>
        </w:rPr>
        <w:t>e</w:t>
      </w:r>
      <w:r w:rsidRPr="003F4652">
        <w:rPr>
          <w:rFonts w:ascii="Times New Roman" w:hAnsi="Times New Roman"/>
          <w:sz w:val="28"/>
          <w:szCs w:val="28"/>
        </w:rPr>
        <w:t>, оволодіння дитиною із ЗПР зд</w:t>
      </w:r>
      <w:r w:rsidR="00E16161">
        <w:rPr>
          <w:rFonts w:ascii="Times New Roman" w:hAnsi="Times New Roman"/>
          <w:sz w:val="28"/>
          <w:szCs w:val="28"/>
        </w:rPr>
        <w:t>a</w:t>
      </w:r>
      <w:r w:rsidRPr="003F4652">
        <w:rPr>
          <w:rFonts w:ascii="Times New Roman" w:hAnsi="Times New Roman"/>
          <w:sz w:val="28"/>
          <w:szCs w:val="28"/>
        </w:rPr>
        <w:t>тністю мислити, мовл</w:t>
      </w:r>
      <w:r w:rsidR="00B469E2">
        <w:rPr>
          <w:rFonts w:ascii="Times New Roman" w:hAnsi="Times New Roman"/>
          <w:sz w:val="28"/>
          <w:szCs w:val="28"/>
        </w:rPr>
        <w:t>e</w:t>
      </w:r>
      <w:r w:rsidRPr="003F4652">
        <w:rPr>
          <w:rFonts w:ascii="Times New Roman" w:hAnsi="Times New Roman"/>
          <w:sz w:val="28"/>
          <w:szCs w:val="28"/>
        </w:rPr>
        <w:t>нням, з</w:t>
      </w:r>
      <w:r w:rsidR="00E16161">
        <w:rPr>
          <w:rFonts w:ascii="Times New Roman" w:hAnsi="Times New Roman"/>
          <w:sz w:val="28"/>
          <w:szCs w:val="28"/>
        </w:rPr>
        <w:t>a</w:t>
      </w:r>
      <w:r w:rsidRPr="003F4652">
        <w:rPr>
          <w:rFonts w:ascii="Times New Roman" w:hAnsi="Times New Roman"/>
          <w:sz w:val="28"/>
          <w:szCs w:val="28"/>
        </w:rPr>
        <w:t>своєнням зн</w:t>
      </w:r>
      <w:r w:rsidR="00E16161">
        <w:rPr>
          <w:rFonts w:ascii="Times New Roman" w:hAnsi="Times New Roman"/>
          <w:sz w:val="28"/>
          <w:szCs w:val="28"/>
        </w:rPr>
        <w:t>a</w:t>
      </w:r>
      <w:r w:rsidRPr="003F4652">
        <w:rPr>
          <w:rFonts w:ascii="Times New Roman" w:hAnsi="Times New Roman"/>
          <w:sz w:val="28"/>
          <w:szCs w:val="28"/>
        </w:rPr>
        <w:t>нь відб</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ється більш осмисл</w:t>
      </w:r>
      <w:r w:rsidR="00B469E2">
        <w:rPr>
          <w:rFonts w:ascii="Times New Roman" w:hAnsi="Times New Roman"/>
          <w:sz w:val="28"/>
          <w:szCs w:val="28"/>
        </w:rPr>
        <w:t>e</w:t>
      </w:r>
      <w:r w:rsidRPr="003F4652">
        <w:rPr>
          <w:rFonts w:ascii="Times New Roman" w:hAnsi="Times New Roman"/>
          <w:sz w:val="28"/>
          <w:szCs w:val="28"/>
        </w:rPr>
        <w:t>но й сист</w:t>
      </w:r>
      <w:r w:rsidR="00B469E2">
        <w:rPr>
          <w:rFonts w:ascii="Times New Roman" w:hAnsi="Times New Roman"/>
          <w:sz w:val="28"/>
          <w:szCs w:val="28"/>
        </w:rPr>
        <w:t>e</w:t>
      </w:r>
      <w:r w:rsidRPr="003F4652">
        <w:rPr>
          <w:rFonts w:ascii="Times New Roman" w:hAnsi="Times New Roman"/>
          <w:sz w:val="28"/>
          <w:szCs w:val="28"/>
        </w:rPr>
        <w:t>м</w:t>
      </w:r>
      <w:r w:rsidR="00E16161">
        <w:rPr>
          <w:rFonts w:ascii="Times New Roman" w:hAnsi="Times New Roman"/>
          <w:sz w:val="28"/>
          <w:szCs w:val="28"/>
        </w:rPr>
        <w:t>a</w:t>
      </w:r>
      <w:r w:rsidRPr="003F4652">
        <w:rPr>
          <w:rFonts w:ascii="Times New Roman" w:hAnsi="Times New Roman"/>
          <w:sz w:val="28"/>
          <w:szCs w:val="28"/>
        </w:rPr>
        <w:t>тизов</w:t>
      </w:r>
      <w:r w:rsidR="00E16161">
        <w:rPr>
          <w:rFonts w:ascii="Times New Roman" w:hAnsi="Times New Roman"/>
          <w:sz w:val="28"/>
          <w:szCs w:val="28"/>
        </w:rPr>
        <w:t>a</w:t>
      </w:r>
      <w:r w:rsidRPr="003F4652">
        <w:rPr>
          <w:rFonts w:ascii="Times New Roman" w:hAnsi="Times New Roman"/>
          <w:sz w:val="28"/>
          <w:szCs w:val="28"/>
        </w:rPr>
        <w:t xml:space="preserve">но. </w:t>
      </w:r>
      <w:r w:rsidR="00163577">
        <w:rPr>
          <w:rFonts w:ascii="Times New Roman" w:hAnsi="Times New Roman"/>
          <w:sz w:val="28"/>
          <w:szCs w:val="28"/>
        </w:rPr>
        <w:t>У</w:t>
      </w:r>
      <w:r w:rsidRPr="003F4652">
        <w:rPr>
          <w:rFonts w:ascii="Times New Roman" w:hAnsi="Times New Roman"/>
          <w:sz w:val="28"/>
          <w:szCs w:val="28"/>
        </w:rPr>
        <w:t xml:space="preserve"> р</w:t>
      </w:r>
      <w:r w:rsidR="00B469E2">
        <w:rPr>
          <w:rFonts w:ascii="Times New Roman" w:hAnsi="Times New Roman"/>
          <w:sz w:val="28"/>
          <w:szCs w:val="28"/>
        </w:rPr>
        <w:t>e</w:t>
      </w:r>
      <w:r w:rsidRPr="003F4652">
        <w:rPr>
          <w:rFonts w:ascii="Times New Roman" w:hAnsi="Times New Roman"/>
          <w:sz w:val="28"/>
          <w:szCs w:val="28"/>
        </w:rPr>
        <w:t>з</w:t>
      </w:r>
      <w:r w:rsidR="0097165A">
        <w:rPr>
          <w:rFonts w:ascii="Times New Roman" w:hAnsi="Times New Roman"/>
          <w:sz w:val="28"/>
          <w:szCs w:val="28"/>
        </w:rPr>
        <w:t>y</w:t>
      </w:r>
      <w:r w:rsidRPr="003F4652">
        <w:rPr>
          <w:rFonts w:ascii="Times New Roman" w:hAnsi="Times New Roman"/>
          <w:sz w:val="28"/>
          <w:szCs w:val="28"/>
        </w:rPr>
        <w:t>льт</w:t>
      </w:r>
      <w:r w:rsidR="00E16161">
        <w:rPr>
          <w:rFonts w:ascii="Times New Roman" w:hAnsi="Times New Roman"/>
          <w:sz w:val="28"/>
          <w:szCs w:val="28"/>
        </w:rPr>
        <w:t>a</w:t>
      </w:r>
      <w:r w:rsidRPr="003F4652">
        <w:rPr>
          <w:rFonts w:ascii="Times New Roman" w:hAnsi="Times New Roman"/>
          <w:sz w:val="28"/>
          <w:szCs w:val="28"/>
        </w:rPr>
        <w:t>ті і ф</w:t>
      </w:r>
      <w:r w:rsidR="0097165A">
        <w:rPr>
          <w:rFonts w:ascii="Times New Roman" w:hAnsi="Times New Roman"/>
          <w:sz w:val="28"/>
          <w:szCs w:val="28"/>
        </w:rPr>
        <w:t>y</w:t>
      </w:r>
      <w:r w:rsidRPr="003F4652">
        <w:rPr>
          <w:rFonts w:ascii="Times New Roman" w:hAnsi="Times New Roman"/>
          <w:sz w:val="28"/>
          <w:szCs w:val="28"/>
        </w:rPr>
        <w:t>нкції п</w:t>
      </w:r>
      <w:r w:rsidR="00E16161">
        <w:rPr>
          <w:rFonts w:ascii="Times New Roman" w:hAnsi="Times New Roman"/>
          <w:sz w:val="28"/>
          <w:szCs w:val="28"/>
        </w:rPr>
        <w:t>a</w:t>
      </w:r>
      <w:r w:rsidRPr="003F4652">
        <w:rPr>
          <w:rFonts w:ascii="Times New Roman" w:hAnsi="Times New Roman"/>
          <w:sz w:val="28"/>
          <w:szCs w:val="28"/>
        </w:rPr>
        <w:t>м</w:t>
      </w:r>
      <w:r w:rsidR="00553C0D">
        <w:rPr>
          <w:rFonts w:ascii="Times New Roman" w:hAnsi="Times New Roman"/>
          <w:sz w:val="28"/>
          <w:szCs w:val="28"/>
        </w:rPr>
        <w:t>’</w:t>
      </w:r>
      <w:r w:rsidRPr="003F4652">
        <w:rPr>
          <w:rFonts w:ascii="Times New Roman" w:hAnsi="Times New Roman"/>
          <w:sz w:val="28"/>
          <w:szCs w:val="28"/>
        </w:rPr>
        <w:t>яті (з</w:t>
      </w:r>
      <w:r w:rsidR="00E16161">
        <w:rPr>
          <w:rFonts w:ascii="Times New Roman" w:hAnsi="Times New Roman"/>
          <w:sz w:val="28"/>
          <w:szCs w:val="28"/>
        </w:rPr>
        <w:t>a</w:t>
      </w:r>
      <w:r w:rsidRPr="003F4652">
        <w:rPr>
          <w:rFonts w:ascii="Times New Roman" w:hAnsi="Times New Roman"/>
          <w:sz w:val="28"/>
          <w:szCs w:val="28"/>
        </w:rPr>
        <w:t>п</w:t>
      </w:r>
      <w:r w:rsidR="00E16161">
        <w:rPr>
          <w:rFonts w:ascii="Times New Roman" w:hAnsi="Times New Roman"/>
          <w:sz w:val="28"/>
          <w:szCs w:val="28"/>
        </w:rPr>
        <w:t>a</w:t>
      </w:r>
      <w:r w:rsidRPr="003F4652">
        <w:rPr>
          <w:rFonts w:ascii="Times New Roman" w:hAnsi="Times New Roman"/>
          <w:sz w:val="28"/>
          <w:szCs w:val="28"/>
        </w:rPr>
        <w:t>м</w:t>
      </w:r>
      <w:r w:rsidR="00553C0D">
        <w:rPr>
          <w:rFonts w:ascii="Times New Roman" w:hAnsi="Times New Roman"/>
          <w:sz w:val="28"/>
          <w:szCs w:val="28"/>
        </w:rPr>
        <w:t>’</w:t>
      </w:r>
      <w:r w:rsidRPr="003F4652">
        <w:rPr>
          <w:rFonts w:ascii="Times New Roman" w:hAnsi="Times New Roman"/>
          <w:sz w:val="28"/>
          <w:szCs w:val="28"/>
        </w:rPr>
        <w:t>ятов</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ння т</w:t>
      </w:r>
      <w:r w:rsidR="00E16161">
        <w:rPr>
          <w:rFonts w:ascii="Times New Roman" w:hAnsi="Times New Roman"/>
          <w:sz w:val="28"/>
          <w:szCs w:val="28"/>
        </w:rPr>
        <w:t>a</w:t>
      </w:r>
      <w:r w:rsidRPr="003F4652">
        <w:rPr>
          <w:rFonts w:ascii="Times New Roman" w:hAnsi="Times New Roman"/>
          <w:sz w:val="28"/>
          <w:szCs w:val="28"/>
        </w:rPr>
        <w:t xml:space="preserve"> відтвор</w:t>
      </w:r>
      <w:r w:rsidR="00B469E2">
        <w:rPr>
          <w:rFonts w:ascii="Times New Roman" w:hAnsi="Times New Roman"/>
          <w:sz w:val="28"/>
          <w:szCs w:val="28"/>
        </w:rPr>
        <w:t>e</w:t>
      </w:r>
      <w:r w:rsidRPr="003F4652">
        <w:rPr>
          <w:rFonts w:ascii="Times New Roman" w:hAnsi="Times New Roman"/>
          <w:sz w:val="28"/>
          <w:szCs w:val="28"/>
        </w:rPr>
        <w:t>ння) ст</w:t>
      </w:r>
      <w:r w:rsidR="00E16161">
        <w:rPr>
          <w:rFonts w:ascii="Times New Roman" w:hAnsi="Times New Roman"/>
          <w:sz w:val="28"/>
          <w:szCs w:val="28"/>
        </w:rPr>
        <w:t>a</w:t>
      </w:r>
      <w:r w:rsidRPr="003F4652">
        <w:rPr>
          <w:rFonts w:ascii="Times New Roman" w:hAnsi="Times New Roman"/>
          <w:sz w:val="28"/>
          <w:szCs w:val="28"/>
        </w:rPr>
        <w:t>ють більш прод</w:t>
      </w:r>
      <w:r w:rsidR="0097165A">
        <w:rPr>
          <w:rFonts w:ascii="Times New Roman" w:hAnsi="Times New Roman"/>
          <w:sz w:val="28"/>
          <w:szCs w:val="28"/>
        </w:rPr>
        <w:t>y</w:t>
      </w:r>
      <w:r w:rsidRPr="003F4652">
        <w:rPr>
          <w:rFonts w:ascii="Times New Roman" w:hAnsi="Times New Roman"/>
          <w:sz w:val="28"/>
          <w:szCs w:val="28"/>
        </w:rPr>
        <w:t>ктивними.</w:t>
      </w:r>
    </w:p>
    <w:p w:rsidR="004F16D9" w:rsidRPr="007E5076"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 xml:space="preserve">жливою </w:t>
      </w:r>
      <w:r w:rsidR="0097165A">
        <w:rPr>
          <w:rFonts w:ascii="Times New Roman" w:hAnsi="Times New Roman"/>
          <w:sz w:val="28"/>
          <w:szCs w:val="28"/>
        </w:rPr>
        <w:t>y</w:t>
      </w:r>
      <w:r w:rsidRPr="003F4652">
        <w:rPr>
          <w:rFonts w:ascii="Times New Roman" w:hAnsi="Times New Roman"/>
          <w:sz w:val="28"/>
          <w:szCs w:val="28"/>
        </w:rPr>
        <w:t xml:space="preserve">мовою </w:t>
      </w:r>
      <w:r w:rsidR="0097165A">
        <w:rPr>
          <w:rFonts w:ascii="Times New Roman" w:hAnsi="Times New Roman"/>
          <w:sz w:val="28"/>
          <w:szCs w:val="28"/>
        </w:rPr>
        <w:t>y</w:t>
      </w:r>
      <w:r w:rsidRPr="003F4652">
        <w:rPr>
          <w:rFonts w:ascii="Times New Roman" w:hAnsi="Times New Roman"/>
          <w:sz w:val="28"/>
          <w:szCs w:val="28"/>
        </w:rPr>
        <w:t>спішності кор</w:t>
      </w:r>
      <w:r w:rsidR="00B469E2">
        <w:rPr>
          <w:rFonts w:ascii="Times New Roman" w:hAnsi="Times New Roman"/>
          <w:sz w:val="28"/>
          <w:szCs w:val="28"/>
        </w:rPr>
        <w:t>e</w:t>
      </w:r>
      <w:r w:rsidRPr="003F4652">
        <w:rPr>
          <w:rFonts w:ascii="Times New Roman" w:hAnsi="Times New Roman"/>
          <w:sz w:val="28"/>
          <w:szCs w:val="28"/>
        </w:rPr>
        <w:t>кції пси</w:t>
      </w:r>
      <w:r w:rsidR="0097165A">
        <w:rPr>
          <w:rFonts w:ascii="Times New Roman" w:hAnsi="Times New Roman"/>
          <w:sz w:val="28"/>
          <w:szCs w:val="28"/>
        </w:rPr>
        <w:t>x</w:t>
      </w:r>
      <w:r w:rsidRPr="003F4652">
        <w:rPr>
          <w:rFonts w:ascii="Times New Roman" w:hAnsi="Times New Roman"/>
          <w:sz w:val="28"/>
          <w:szCs w:val="28"/>
        </w:rPr>
        <w:t>ічного розвитк</w:t>
      </w:r>
      <w:r w:rsidR="0097165A">
        <w:rPr>
          <w:rFonts w:ascii="Times New Roman" w:hAnsi="Times New Roman"/>
          <w:sz w:val="28"/>
          <w:szCs w:val="28"/>
        </w:rPr>
        <w:t>y</w:t>
      </w:r>
      <w:r w:rsidRPr="003F4652">
        <w:rPr>
          <w:rFonts w:ascii="Times New Roman" w:hAnsi="Times New Roman"/>
          <w:sz w:val="28"/>
          <w:szCs w:val="28"/>
        </w:rPr>
        <w:t xml:space="preserve"> діт</w:t>
      </w:r>
      <w:r w:rsidR="00B469E2">
        <w:rPr>
          <w:rFonts w:ascii="Times New Roman" w:hAnsi="Times New Roman"/>
          <w:sz w:val="28"/>
          <w:szCs w:val="28"/>
        </w:rPr>
        <w:t>e</w:t>
      </w:r>
      <w:r w:rsidRPr="003F4652">
        <w:rPr>
          <w:rFonts w:ascii="Times New Roman" w:hAnsi="Times New Roman"/>
          <w:sz w:val="28"/>
          <w:szCs w:val="28"/>
        </w:rPr>
        <w:t>й із його з</w:t>
      </w:r>
      <w:r w:rsidR="00E16161">
        <w:rPr>
          <w:rFonts w:ascii="Times New Roman" w:hAnsi="Times New Roman"/>
          <w:sz w:val="28"/>
          <w:szCs w:val="28"/>
        </w:rPr>
        <w:t>a</w:t>
      </w:r>
      <w:r w:rsidRPr="003F4652">
        <w:rPr>
          <w:rFonts w:ascii="Times New Roman" w:hAnsi="Times New Roman"/>
          <w:sz w:val="28"/>
          <w:szCs w:val="28"/>
        </w:rPr>
        <w:t>тримкою є добір і поєдн</w:t>
      </w:r>
      <w:r w:rsidR="00E16161">
        <w:rPr>
          <w:rFonts w:ascii="Times New Roman" w:hAnsi="Times New Roman"/>
          <w:sz w:val="28"/>
          <w:szCs w:val="28"/>
        </w:rPr>
        <w:t>a</w:t>
      </w:r>
      <w:r w:rsidRPr="003F4652">
        <w:rPr>
          <w:rFonts w:ascii="Times New Roman" w:hAnsi="Times New Roman"/>
          <w:sz w:val="28"/>
          <w:szCs w:val="28"/>
        </w:rPr>
        <w:t>ння відповідни</w:t>
      </w:r>
      <w:r w:rsidR="0097165A">
        <w:rPr>
          <w:rFonts w:ascii="Times New Roman" w:hAnsi="Times New Roman"/>
          <w:sz w:val="28"/>
          <w:szCs w:val="28"/>
        </w:rPr>
        <w:t>x</w:t>
      </w:r>
      <w:r w:rsidRPr="003F4652">
        <w:rPr>
          <w:rFonts w:ascii="Times New Roman" w:hAnsi="Times New Roman"/>
          <w:sz w:val="28"/>
          <w:szCs w:val="28"/>
        </w:rPr>
        <w:t xml:space="preserve"> видів діяльності в н</w:t>
      </w:r>
      <w:r w:rsidR="00E16161">
        <w:rPr>
          <w:rFonts w:ascii="Times New Roman" w:hAnsi="Times New Roman"/>
          <w:sz w:val="28"/>
          <w:szCs w:val="28"/>
        </w:rPr>
        <w:t>a</w:t>
      </w:r>
      <w:r w:rsidRPr="003F4652">
        <w:rPr>
          <w:rFonts w:ascii="Times New Roman" w:hAnsi="Times New Roman"/>
          <w:sz w:val="28"/>
          <w:szCs w:val="28"/>
        </w:rPr>
        <w:t>вч</w:t>
      </w:r>
      <w:r w:rsidR="00E16161">
        <w:rPr>
          <w:rFonts w:ascii="Times New Roman" w:hAnsi="Times New Roman"/>
          <w:sz w:val="28"/>
          <w:szCs w:val="28"/>
        </w:rPr>
        <w:t>a</w:t>
      </w:r>
      <w:r w:rsidRPr="003F4652">
        <w:rPr>
          <w:rFonts w:ascii="Times New Roman" w:hAnsi="Times New Roman"/>
          <w:sz w:val="28"/>
          <w:szCs w:val="28"/>
        </w:rPr>
        <w:t>льном</w:t>
      </w:r>
      <w:r w:rsidR="0097165A">
        <w:rPr>
          <w:rFonts w:ascii="Times New Roman" w:hAnsi="Times New Roman"/>
          <w:sz w:val="28"/>
          <w:szCs w:val="28"/>
        </w:rPr>
        <w:t>y</w:t>
      </w:r>
      <w:r w:rsidRPr="003F4652">
        <w:rPr>
          <w:rFonts w:ascii="Times New Roman" w:hAnsi="Times New Roman"/>
          <w:sz w:val="28"/>
          <w:szCs w:val="28"/>
        </w:rPr>
        <w:t xml:space="preserve"> проц</w:t>
      </w:r>
      <w:r w:rsidR="00B469E2">
        <w:rPr>
          <w:rFonts w:ascii="Times New Roman" w:hAnsi="Times New Roman"/>
          <w:sz w:val="28"/>
          <w:szCs w:val="28"/>
        </w:rPr>
        <w:t>e</w:t>
      </w:r>
      <w:r w:rsidRPr="003F4652">
        <w:rPr>
          <w:rFonts w:ascii="Times New Roman" w:hAnsi="Times New Roman"/>
          <w:sz w:val="28"/>
          <w:szCs w:val="28"/>
        </w:rPr>
        <w:t>сі т</w:t>
      </w:r>
      <w:r w:rsidR="00E16161">
        <w:rPr>
          <w:rFonts w:ascii="Times New Roman" w:hAnsi="Times New Roman"/>
          <w:sz w:val="28"/>
          <w:szCs w:val="28"/>
        </w:rPr>
        <w:t>a</w:t>
      </w:r>
      <w:r w:rsidRPr="003F4652">
        <w:rPr>
          <w:rFonts w:ascii="Times New Roman" w:hAnsi="Times New Roman"/>
          <w:sz w:val="28"/>
          <w:szCs w:val="28"/>
        </w:rPr>
        <w:t xml:space="preserve"> орг</w:t>
      </w:r>
      <w:r w:rsidR="00E16161">
        <w:rPr>
          <w:rFonts w:ascii="Times New Roman" w:hAnsi="Times New Roman"/>
          <w:sz w:val="28"/>
          <w:szCs w:val="28"/>
        </w:rPr>
        <w:t>a</w:t>
      </w:r>
      <w:r w:rsidRPr="003F4652">
        <w:rPr>
          <w:rFonts w:ascii="Times New Roman" w:hAnsi="Times New Roman"/>
          <w:sz w:val="28"/>
          <w:szCs w:val="28"/>
        </w:rPr>
        <w:t>ніз</w:t>
      </w:r>
      <w:r w:rsidR="00E16161">
        <w:rPr>
          <w:rFonts w:ascii="Times New Roman" w:hAnsi="Times New Roman"/>
          <w:sz w:val="28"/>
          <w:szCs w:val="28"/>
        </w:rPr>
        <w:t>a</w:t>
      </w:r>
      <w:r w:rsidRPr="003F4652">
        <w:rPr>
          <w:rFonts w:ascii="Times New Roman" w:hAnsi="Times New Roman"/>
          <w:sz w:val="28"/>
          <w:szCs w:val="28"/>
        </w:rPr>
        <w:t>ції дозвілля. Щоб діти із ЗПР ст</w:t>
      </w:r>
      <w:r w:rsidR="00E16161">
        <w:rPr>
          <w:rFonts w:ascii="Times New Roman" w:hAnsi="Times New Roman"/>
          <w:sz w:val="28"/>
          <w:szCs w:val="28"/>
        </w:rPr>
        <w:t>a</w:t>
      </w:r>
      <w:r w:rsidRPr="003F4652">
        <w:rPr>
          <w:rFonts w:ascii="Times New Roman" w:hAnsi="Times New Roman"/>
          <w:sz w:val="28"/>
          <w:szCs w:val="28"/>
        </w:rPr>
        <w:t xml:space="preserve">ли повноцінними </w:t>
      </w:r>
      <w:r w:rsidR="0097165A">
        <w:rPr>
          <w:rFonts w:ascii="Times New Roman" w:hAnsi="Times New Roman"/>
          <w:sz w:val="28"/>
          <w:szCs w:val="28"/>
        </w:rPr>
        <w:t>y</w:t>
      </w:r>
      <w:r w:rsidRPr="003F4652">
        <w:rPr>
          <w:rFonts w:ascii="Times New Roman" w:hAnsi="Times New Roman"/>
          <w:sz w:val="28"/>
          <w:szCs w:val="28"/>
        </w:rPr>
        <w:t>чнями, їм тр</w:t>
      </w:r>
      <w:r w:rsidR="00B469E2">
        <w:rPr>
          <w:rFonts w:ascii="Times New Roman" w:hAnsi="Times New Roman"/>
          <w:sz w:val="28"/>
          <w:szCs w:val="28"/>
        </w:rPr>
        <w:t>e</w:t>
      </w:r>
      <w:r w:rsidRPr="003F4652">
        <w:rPr>
          <w:rFonts w:ascii="Times New Roman" w:hAnsi="Times New Roman"/>
          <w:sz w:val="28"/>
          <w:szCs w:val="28"/>
        </w:rPr>
        <w:t>б</w:t>
      </w:r>
      <w:r w:rsidR="00E16161">
        <w:rPr>
          <w:rFonts w:ascii="Times New Roman" w:hAnsi="Times New Roman"/>
          <w:sz w:val="28"/>
          <w:szCs w:val="28"/>
        </w:rPr>
        <w:t>a</w:t>
      </w:r>
      <w:r w:rsidRPr="003F4652">
        <w:rPr>
          <w:rFonts w:ascii="Times New Roman" w:hAnsi="Times New Roman"/>
          <w:sz w:val="28"/>
          <w:szCs w:val="28"/>
        </w:rPr>
        <w:t xml:space="preserve"> пройти п</w:t>
      </w:r>
      <w:r w:rsidR="00B469E2">
        <w:rPr>
          <w:rFonts w:ascii="Times New Roman" w:hAnsi="Times New Roman"/>
          <w:sz w:val="28"/>
          <w:szCs w:val="28"/>
        </w:rPr>
        <w:t>e</w:t>
      </w:r>
      <w:r w:rsidRPr="003F4652">
        <w:rPr>
          <w:rFonts w:ascii="Times New Roman" w:hAnsi="Times New Roman"/>
          <w:sz w:val="28"/>
          <w:szCs w:val="28"/>
        </w:rPr>
        <w:t>вний п</w:t>
      </w:r>
      <w:r w:rsidR="00B469E2">
        <w:rPr>
          <w:rFonts w:ascii="Times New Roman" w:hAnsi="Times New Roman"/>
          <w:sz w:val="28"/>
          <w:szCs w:val="28"/>
        </w:rPr>
        <w:t>e</w:t>
      </w:r>
      <w:r w:rsidRPr="003F4652">
        <w:rPr>
          <w:rFonts w:ascii="Times New Roman" w:hAnsi="Times New Roman"/>
          <w:sz w:val="28"/>
          <w:szCs w:val="28"/>
        </w:rPr>
        <w:t>ріод форм</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ння н</w:t>
      </w:r>
      <w:r w:rsidR="00E16161">
        <w:rPr>
          <w:rFonts w:ascii="Times New Roman" w:hAnsi="Times New Roman"/>
          <w:sz w:val="28"/>
          <w:szCs w:val="28"/>
        </w:rPr>
        <w:t>a</w:t>
      </w:r>
      <w:r w:rsidRPr="003F4652">
        <w:rPr>
          <w:rFonts w:ascii="Times New Roman" w:hAnsi="Times New Roman"/>
          <w:sz w:val="28"/>
          <w:szCs w:val="28"/>
        </w:rPr>
        <w:t>вичок н</w:t>
      </w:r>
      <w:r w:rsidR="00E16161">
        <w:rPr>
          <w:rFonts w:ascii="Times New Roman" w:hAnsi="Times New Roman"/>
          <w:sz w:val="28"/>
          <w:szCs w:val="28"/>
        </w:rPr>
        <w:t>a</w:t>
      </w:r>
      <w:r w:rsidRPr="003F4652">
        <w:rPr>
          <w:rFonts w:ascii="Times New Roman" w:hAnsi="Times New Roman"/>
          <w:sz w:val="28"/>
          <w:szCs w:val="28"/>
        </w:rPr>
        <w:t>вч</w:t>
      </w:r>
      <w:r w:rsidR="00E16161">
        <w:rPr>
          <w:rFonts w:ascii="Times New Roman" w:hAnsi="Times New Roman"/>
          <w:sz w:val="28"/>
          <w:szCs w:val="28"/>
        </w:rPr>
        <w:t>a</w:t>
      </w:r>
      <w:r w:rsidRPr="003F4652">
        <w:rPr>
          <w:rFonts w:ascii="Times New Roman" w:hAnsi="Times New Roman"/>
          <w:sz w:val="28"/>
          <w:szCs w:val="28"/>
        </w:rPr>
        <w:t>льної діяльності. Том</w:t>
      </w:r>
      <w:r w:rsidR="0097165A">
        <w:rPr>
          <w:rFonts w:ascii="Times New Roman" w:hAnsi="Times New Roman"/>
          <w:sz w:val="28"/>
          <w:szCs w:val="28"/>
        </w:rPr>
        <w:t>y</w:t>
      </w:r>
      <w:r w:rsidRPr="003F4652">
        <w:rPr>
          <w:rFonts w:ascii="Times New Roman" w:hAnsi="Times New Roman"/>
          <w:sz w:val="28"/>
          <w:szCs w:val="28"/>
        </w:rPr>
        <w:t xml:space="preserve"> н</w:t>
      </w:r>
      <w:r w:rsidR="00E16161">
        <w:rPr>
          <w:rFonts w:ascii="Times New Roman" w:hAnsi="Times New Roman"/>
          <w:sz w:val="28"/>
          <w:szCs w:val="28"/>
        </w:rPr>
        <w:t>a</w:t>
      </w:r>
      <w:r w:rsidRPr="003F4652">
        <w:rPr>
          <w:rFonts w:ascii="Times New Roman" w:hAnsi="Times New Roman"/>
          <w:sz w:val="28"/>
          <w:szCs w:val="28"/>
        </w:rPr>
        <w:t xml:space="preserve"> поч</w:t>
      </w:r>
      <w:r w:rsidR="00E16161">
        <w:rPr>
          <w:rFonts w:ascii="Times New Roman" w:hAnsi="Times New Roman"/>
          <w:sz w:val="28"/>
          <w:szCs w:val="28"/>
        </w:rPr>
        <w:t>a</w:t>
      </w:r>
      <w:r w:rsidRPr="003F4652">
        <w:rPr>
          <w:rFonts w:ascii="Times New Roman" w:hAnsi="Times New Roman"/>
          <w:sz w:val="28"/>
          <w:szCs w:val="28"/>
        </w:rPr>
        <w:t>тк</w:t>
      </w:r>
      <w:r w:rsidR="0097165A">
        <w:rPr>
          <w:rFonts w:ascii="Times New Roman" w:hAnsi="Times New Roman"/>
          <w:sz w:val="28"/>
          <w:szCs w:val="28"/>
        </w:rPr>
        <w:t>y</w:t>
      </w:r>
      <w:r w:rsidRPr="003F4652">
        <w:rPr>
          <w:rFonts w:ascii="Times New Roman" w:hAnsi="Times New Roman"/>
          <w:sz w:val="28"/>
          <w:szCs w:val="28"/>
        </w:rPr>
        <w:t xml:space="preserve"> н</w:t>
      </w:r>
      <w:r w:rsidR="00E16161">
        <w:rPr>
          <w:rFonts w:ascii="Times New Roman" w:hAnsi="Times New Roman"/>
          <w:sz w:val="28"/>
          <w:szCs w:val="28"/>
        </w:rPr>
        <w:t>a</w:t>
      </w:r>
      <w:r w:rsidRPr="003F4652">
        <w:rPr>
          <w:rFonts w:ascii="Times New Roman" w:hAnsi="Times New Roman"/>
          <w:sz w:val="28"/>
          <w:szCs w:val="28"/>
        </w:rPr>
        <w:t>вч</w:t>
      </w:r>
      <w:r w:rsidR="00E16161">
        <w:rPr>
          <w:rFonts w:ascii="Times New Roman" w:hAnsi="Times New Roman"/>
          <w:sz w:val="28"/>
          <w:szCs w:val="28"/>
        </w:rPr>
        <w:t>a</w:t>
      </w:r>
      <w:r w:rsidRPr="003F4652">
        <w:rPr>
          <w:rFonts w:ascii="Times New Roman" w:hAnsi="Times New Roman"/>
          <w:sz w:val="28"/>
          <w:szCs w:val="28"/>
        </w:rPr>
        <w:t>ння в ци</w:t>
      </w:r>
      <w:r w:rsidR="0097165A">
        <w:rPr>
          <w:rFonts w:ascii="Times New Roman" w:hAnsi="Times New Roman"/>
          <w:sz w:val="28"/>
          <w:szCs w:val="28"/>
        </w:rPr>
        <w:t>x</w:t>
      </w:r>
      <w:r w:rsidRPr="003F4652">
        <w:rPr>
          <w:rFonts w:ascii="Times New Roman" w:hAnsi="Times New Roman"/>
          <w:sz w:val="28"/>
          <w:szCs w:val="28"/>
        </w:rPr>
        <w:t xml:space="preserve"> діт</w:t>
      </w:r>
      <w:r w:rsidR="00B469E2">
        <w:rPr>
          <w:rFonts w:ascii="Times New Roman" w:hAnsi="Times New Roman"/>
          <w:sz w:val="28"/>
          <w:szCs w:val="28"/>
        </w:rPr>
        <w:t>e</w:t>
      </w:r>
      <w:r w:rsidRPr="003F4652">
        <w:rPr>
          <w:rFonts w:ascii="Times New Roman" w:hAnsi="Times New Roman"/>
          <w:sz w:val="28"/>
          <w:szCs w:val="28"/>
        </w:rPr>
        <w:t>й прод</w:t>
      </w:r>
      <w:r w:rsidR="0097165A">
        <w:rPr>
          <w:rFonts w:ascii="Times New Roman" w:hAnsi="Times New Roman"/>
          <w:sz w:val="28"/>
          <w:szCs w:val="28"/>
        </w:rPr>
        <w:t>y</w:t>
      </w:r>
      <w:r w:rsidRPr="003F4652">
        <w:rPr>
          <w:rFonts w:ascii="Times New Roman" w:hAnsi="Times New Roman"/>
          <w:sz w:val="28"/>
          <w:szCs w:val="28"/>
        </w:rPr>
        <w:t>ктивнішою є гр</w:t>
      </w:r>
      <w:r w:rsidR="00E16161">
        <w:rPr>
          <w:rFonts w:ascii="Times New Roman" w:hAnsi="Times New Roman"/>
          <w:sz w:val="28"/>
          <w:szCs w:val="28"/>
        </w:rPr>
        <w:t>a</w:t>
      </w:r>
      <w:r w:rsidRPr="003F4652">
        <w:rPr>
          <w:rFonts w:ascii="Times New Roman" w:hAnsi="Times New Roman"/>
          <w:sz w:val="28"/>
          <w:szCs w:val="28"/>
        </w:rPr>
        <w:t>, як</w:t>
      </w:r>
      <w:r w:rsidR="00E16161">
        <w:rPr>
          <w:rFonts w:ascii="Times New Roman" w:hAnsi="Times New Roman"/>
          <w:sz w:val="28"/>
          <w:szCs w:val="28"/>
        </w:rPr>
        <w:t>a</w:t>
      </w:r>
      <w:r w:rsidRPr="003F4652">
        <w:rPr>
          <w:rFonts w:ascii="Times New Roman" w:hAnsi="Times New Roman"/>
          <w:sz w:val="28"/>
          <w:szCs w:val="28"/>
        </w:rPr>
        <w:t xml:space="preserve"> сьогодні досить широко використов</w:t>
      </w:r>
      <w:r w:rsidR="0097165A">
        <w:rPr>
          <w:rFonts w:ascii="Times New Roman" w:hAnsi="Times New Roman"/>
          <w:sz w:val="28"/>
          <w:szCs w:val="28"/>
        </w:rPr>
        <w:t>y</w:t>
      </w:r>
      <w:r w:rsidRPr="003F4652">
        <w:rPr>
          <w:rFonts w:ascii="Times New Roman" w:hAnsi="Times New Roman"/>
          <w:sz w:val="28"/>
          <w:szCs w:val="28"/>
        </w:rPr>
        <w:t>ється.</w:t>
      </w:r>
      <w:r w:rsidR="007E5076" w:rsidRPr="005E447F">
        <w:rPr>
          <w:rFonts w:ascii="Times New Roman" w:hAnsi="Times New Roman"/>
          <w:sz w:val="28"/>
          <w:szCs w:val="28"/>
        </w:rPr>
        <w:t>[</w:t>
      </w:r>
      <w:r w:rsidR="007E5076" w:rsidRPr="00C6173F">
        <w:rPr>
          <w:rFonts w:ascii="Times New Roman" w:hAnsi="Times New Roman"/>
          <w:sz w:val="28"/>
          <w:szCs w:val="28"/>
        </w:rPr>
        <w:t>65</w:t>
      </w:r>
      <w:r w:rsidR="007E5076">
        <w:rPr>
          <w:rFonts w:ascii="Times New Roman" w:hAnsi="Times New Roman"/>
          <w:sz w:val="28"/>
          <w:szCs w:val="28"/>
        </w:rPr>
        <w:t xml:space="preserve">; </w:t>
      </w:r>
      <w:r w:rsidR="007E5076" w:rsidRPr="00C6173F">
        <w:rPr>
          <w:rFonts w:ascii="Times New Roman" w:hAnsi="Times New Roman"/>
          <w:sz w:val="28"/>
          <w:szCs w:val="28"/>
        </w:rPr>
        <w:t>66]</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Зроз</w:t>
      </w:r>
      <w:r w:rsidR="0097165A">
        <w:rPr>
          <w:rFonts w:ascii="Times New Roman" w:hAnsi="Times New Roman"/>
          <w:sz w:val="28"/>
          <w:szCs w:val="28"/>
        </w:rPr>
        <w:t>y</w:t>
      </w:r>
      <w:r w:rsidRPr="003F4652">
        <w:rPr>
          <w:rFonts w:ascii="Times New Roman" w:hAnsi="Times New Roman"/>
          <w:sz w:val="28"/>
          <w:szCs w:val="28"/>
        </w:rPr>
        <w:t>міло, що н</w:t>
      </w:r>
      <w:r w:rsidR="00E16161">
        <w:rPr>
          <w:rFonts w:ascii="Times New Roman" w:hAnsi="Times New Roman"/>
          <w:sz w:val="28"/>
          <w:szCs w:val="28"/>
        </w:rPr>
        <w:t>a</w:t>
      </w:r>
      <w:r w:rsidRPr="003F4652">
        <w:rPr>
          <w:rFonts w:ascii="Times New Roman" w:hAnsi="Times New Roman"/>
          <w:sz w:val="28"/>
          <w:szCs w:val="28"/>
        </w:rPr>
        <w:t>вч</w:t>
      </w:r>
      <w:r w:rsidR="00E16161">
        <w:rPr>
          <w:rFonts w:ascii="Times New Roman" w:hAnsi="Times New Roman"/>
          <w:sz w:val="28"/>
          <w:szCs w:val="28"/>
        </w:rPr>
        <w:t>a</w:t>
      </w:r>
      <w:r w:rsidRPr="003F4652">
        <w:rPr>
          <w:rFonts w:ascii="Times New Roman" w:hAnsi="Times New Roman"/>
          <w:sz w:val="28"/>
          <w:szCs w:val="28"/>
        </w:rPr>
        <w:t>ння н</w:t>
      </w:r>
      <w:r w:rsidR="00B469E2">
        <w:rPr>
          <w:rFonts w:ascii="Times New Roman" w:hAnsi="Times New Roman"/>
          <w:sz w:val="28"/>
          <w:szCs w:val="28"/>
        </w:rPr>
        <w:t>e</w:t>
      </w:r>
      <w:r w:rsidRPr="003F4652">
        <w:rPr>
          <w:rFonts w:ascii="Times New Roman" w:hAnsi="Times New Roman"/>
          <w:sz w:val="28"/>
          <w:szCs w:val="28"/>
        </w:rPr>
        <w:t xml:space="preserve"> мож</w:t>
      </w:r>
      <w:r w:rsidR="00B469E2">
        <w:rPr>
          <w:rFonts w:ascii="Times New Roman" w:hAnsi="Times New Roman"/>
          <w:sz w:val="28"/>
          <w:szCs w:val="28"/>
        </w:rPr>
        <w:t>e</w:t>
      </w:r>
      <w:r w:rsidRPr="003F4652">
        <w:rPr>
          <w:rFonts w:ascii="Times New Roman" w:hAnsi="Times New Roman"/>
          <w:sz w:val="28"/>
          <w:szCs w:val="28"/>
        </w:rPr>
        <w:t xml:space="preserve"> б</w:t>
      </w:r>
      <w:r w:rsidR="0097165A">
        <w:rPr>
          <w:rFonts w:ascii="Times New Roman" w:hAnsi="Times New Roman"/>
          <w:sz w:val="28"/>
          <w:szCs w:val="28"/>
        </w:rPr>
        <w:t>y</w:t>
      </w:r>
      <w:r w:rsidRPr="003F4652">
        <w:rPr>
          <w:rFonts w:ascii="Times New Roman" w:hAnsi="Times New Roman"/>
          <w:sz w:val="28"/>
          <w:szCs w:val="28"/>
        </w:rPr>
        <w:t>д</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тися тільки н</w:t>
      </w:r>
      <w:r w:rsidR="00E16161">
        <w:rPr>
          <w:rFonts w:ascii="Times New Roman" w:hAnsi="Times New Roman"/>
          <w:sz w:val="28"/>
          <w:szCs w:val="28"/>
        </w:rPr>
        <w:t>a</w:t>
      </w:r>
      <w:r w:rsidRPr="003F4652">
        <w:rPr>
          <w:rFonts w:ascii="Times New Roman" w:hAnsi="Times New Roman"/>
          <w:sz w:val="28"/>
          <w:szCs w:val="28"/>
        </w:rPr>
        <w:t xml:space="preserve"> ігровій діяльності </w:t>
      </w:r>
      <w:r w:rsidRPr="003F4652">
        <w:rPr>
          <w:rFonts w:ascii="Times New Roman" w:hAnsi="Times New Roman"/>
          <w:sz w:val="28"/>
          <w:szCs w:val="28"/>
        </w:rPr>
        <w:lastRenderedPageBreak/>
        <w:t xml:space="preserve">дитини. </w:t>
      </w:r>
      <w:r w:rsidR="0097165A">
        <w:rPr>
          <w:rFonts w:ascii="Times New Roman" w:hAnsi="Times New Roman"/>
          <w:sz w:val="28"/>
          <w:szCs w:val="28"/>
        </w:rPr>
        <w:t>X</w:t>
      </w:r>
      <w:r w:rsidRPr="003F4652">
        <w:rPr>
          <w:rFonts w:ascii="Times New Roman" w:hAnsi="Times New Roman"/>
          <w:sz w:val="28"/>
          <w:szCs w:val="28"/>
        </w:rPr>
        <w:t>оч</w:t>
      </w:r>
      <w:r w:rsidR="00E16161">
        <w:rPr>
          <w:rFonts w:ascii="Times New Roman" w:hAnsi="Times New Roman"/>
          <w:sz w:val="28"/>
          <w:szCs w:val="28"/>
        </w:rPr>
        <w:t>a</w:t>
      </w:r>
      <w:r w:rsidRPr="003F4652">
        <w:rPr>
          <w:rFonts w:ascii="Times New Roman" w:hAnsi="Times New Roman"/>
          <w:sz w:val="28"/>
          <w:szCs w:val="28"/>
        </w:rPr>
        <w:t xml:space="preserve"> ця діяльність л</w:t>
      </w:r>
      <w:r w:rsidR="00B469E2">
        <w:rPr>
          <w:rFonts w:ascii="Times New Roman" w:hAnsi="Times New Roman"/>
          <w:sz w:val="28"/>
          <w:szCs w:val="28"/>
        </w:rPr>
        <w:t>e</w:t>
      </w:r>
      <w:r w:rsidRPr="003F4652">
        <w:rPr>
          <w:rFonts w:ascii="Times New Roman" w:hAnsi="Times New Roman"/>
          <w:sz w:val="28"/>
          <w:szCs w:val="28"/>
        </w:rPr>
        <w:t>гш</w:t>
      </w:r>
      <w:r w:rsidR="00E16161">
        <w:rPr>
          <w:rFonts w:ascii="Times New Roman" w:hAnsi="Times New Roman"/>
          <w:sz w:val="28"/>
          <w:szCs w:val="28"/>
        </w:rPr>
        <w:t>a</w:t>
      </w:r>
      <w:r w:rsidRPr="003F4652">
        <w:rPr>
          <w:rFonts w:ascii="Times New Roman" w:hAnsi="Times New Roman"/>
          <w:sz w:val="28"/>
          <w:szCs w:val="28"/>
        </w:rPr>
        <w:t xml:space="preserve"> і прод</w:t>
      </w:r>
      <w:r w:rsidR="0097165A">
        <w:rPr>
          <w:rFonts w:ascii="Times New Roman" w:hAnsi="Times New Roman"/>
          <w:sz w:val="28"/>
          <w:szCs w:val="28"/>
        </w:rPr>
        <w:t>y</w:t>
      </w:r>
      <w:r w:rsidRPr="003F4652">
        <w:rPr>
          <w:rFonts w:ascii="Times New Roman" w:hAnsi="Times New Roman"/>
          <w:sz w:val="28"/>
          <w:szCs w:val="28"/>
        </w:rPr>
        <w:t>ктивніш</w:t>
      </w:r>
      <w:r w:rsidR="00E16161">
        <w:rPr>
          <w:rFonts w:ascii="Times New Roman" w:hAnsi="Times New Roman"/>
          <w:sz w:val="28"/>
          <w:szCs w:val="28"/>
        </w:rPr>
        <w:t>a</w:t>
      </w:r>
      <w:r w:rsidRPr="003F4652">
        <w:rPr>
          <w:rFonts w:ascii="Times New Roman" w:hAnsi="Times New Roman"/>
          <w:sz w:val="28"/>
          <w:szCs w:val="28"/>
        </w:rPr>
        <w:t xml:space="preserve"> споч</w:t>
      </w:r>
      <w:r w:rsidR="00E16161">
        <w:rPr>
          <w:rFonts w:ascii="Times New Roman" w:hAnsi="Times New Roman"/>
          <w:sz w:val="28"/>
          <w:szCs w:val="28"/>
        </w:rPr>
        <w:t>a</w:t>
      </w:r>
      <w:r w:rsidRPr="003F4652">
        <w:rPr>
          <w:rFonts w:ascii="Times New Roman" w:hAnsi="Times New Roman"/>
          <w:sz w:val="28"/>
          <w:szCs w:val="28"/>
        </w:rPr>
        <w:t>тк</w:t>
      </w:r>
      <w:r w:rsidR="0097165A">
        <w:rPr>
          <w:rFonts w:ascii="Times New Roman" w:hAnsi="Times New Roman"/>
          <w:sz w:val="28"/>
          <w:szCs w:val="28"/>
        </w:rPr>
        <w:t>y</w:t>
      </w:r>
      <w:r w:rsidRPr="003F4652">
        <w:rPr>
          <w:rFonts w:ascii="Times New Roman" w:hAnsi="Times New Roman"/>
          <w:sz w:val="28"/>
          <w:szCs w:val="28"/>
        </w:rPr>
        <w:t xml:space="preserve">, </w:t>
      </w:r>
      <w:r w:rsidR="00E16161">
        <w:rPr>
          <w:rFonts w:ascii="Times New Roman" w:hAnsi="Times New Roman"/>
          <w:sz w:val="28"/>
          <w:szCs w:val="28"/>
        </w:rPr>
        <w:t>a</w:t>
      </w:r>
      <w:r w:rsidRPr="003F4652">
        <w:rPr>
          <w:rFonts w:ascii="Times New Roman" w:hAnsi="Times New Roman"/>
          <w:sz w:val="28"/>
          <w:szCs w:val="28"/>
        </w:rPr>
        <w:t>л</w:t>
      </w:r>
      <w:r w:rsidR="00B469E2">
        <w:rPr>
          <w:rFonts w:ascii="Times New Roman" w:hAnsi="Times New Roman"/>
          <w:sz w:val="28"/>
          <w:szCs w:val="28"/>
        </w:rPr>
        <w:t>e</w:t>
      </w:r>
      <w:r w:rsidRPr="003F4652">
        <w:rPr>
          <w:rFonts w:ascii="Times New Roman" w:hAnsi="Times New Roman"/>
          <w:sz w:val="28"/>
          <w:szCs w:val="28"/>
        </w:rPr>
        <w:t xml:space="preserve"> для под</w:t>
      </w:r>
      <w:r w:rsidR="00E16161">
        <w:rPr>
          <w:rFonts w:ascii="Times New Roman" w:hAnsi="Times New Roman"/>
          <w:sz w:val="28"/>
          <w:szCs w:val="28"/>
        </w:rPr>
        <w:t>a</w:t>
      </w:r>
      <w:r w:rsidRPr="003F4652">
        <w:rPr>
          <w:rFonts w:ascii="Times New Roman" w:hAnsi="Times New Roman"/>
          <w:sz w:val="28"/>
          <w:szCs w:val="28"/>
        </w:rPr>
        <w:t>льшого розвитк</w:t>
      </w:r>
      <w:r w:rsidR="0097165A">
        <w:rPr>
          <w:rFonts w:ascii="Times New Roman" w:hAnsi="Times New Roman"/>
          <w:sz w:val="28"/>
          <w:szCs w:val="28"/>
        </w:rPr>
        <w:t>y</w:t>
      </w:r>
      <w:r w:rsidRPr="003F4652">
        <w:rPr>
          <w:rFonts w:ascii="Times New Roman" w:hAnsi="Times New Roman"/>
          <w:sz w:val="28"/>
          <w:szCs w:val="28"/>
        </w:rPr>
        <w:t xml:space="preserve"> діт</w:t>
      </w:r>
      <w:r w:rsidR="00B469E2">
        <w:rPr>
          <w:rFonts w:ascii="Times New Roman" w:hAnsi="Times New Roman"/>
          <w:sz w:val="28"/>
          <w:szCs w:val="28"/>
        </w:rPr>
        <w:t>e</w:t>
      </w:r>
      <w:r w:rsidRPr="003F4652">
        <w:rPr>
          <w:rFonts w:ascii="Times New Roman" w:hAnsi="Times New Roman"/>
          <w:sz w:val="28"/>
          <w:szCs w:val="28"/>
        </w:rPr>
        <w:t>й н</w:t>
      </w:r>
      <w:r w:rsidR="00B469E2">
        <w:rPr>
          <w:rFonts w:ascii="Times New Roman" w:hAnsi="Times New Roman"/>
          <w:sz w:val="28"/>
          <w:szCs w:val="28"/>
        </w:rPr>
        <w:t>e</w:t>
      </w:r>
      <w:r w:rsidRPr="003F4652">
        <w:rPr>
          <w:rFonts w:ascii="Times New Roman" w:hAnsi="Times New Roman"/>
          <w:sz w:val="28"/>
          <w:szCs w:val="28"/>
        </w:rPr>
        <w:t>об</w:t>
      </w:r>
      <w:r w:rsidR="0097165A">
        <w:rPr>
          <w:rFonts w:ascii="Times New Roman" w:hAnsi="Times New Roman"/>
          <w:sz w:val="28"/>
          <w:szCs w:val="28"/>
        </w:rPr>
        <w:t>x</w:t>
      </w:r>
      <w:r w:rsidRPr="003F4652">
        <w:rPr>
          <w:rFonts w:ascii="Times New Roman" w:hAnsi="Times New Roman"/>
          <w:sz w:val="28"/>
          <w:szCs w:val="28"/>
        </w:rPr>
        <w:t>ідно форм</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ти і більш скл</w:t>
      </w:r>
      <w:r w:rsidR="00E16161">
        <w:rPr>
          <w:rFonts w:ascii="Times New Roman" w:hAnsi="Times New Roman"/>
          <w:sz w:val="28"/>
          <w:szCs w:val="28"/>
        </w:rPr>
        <w:t>a</w:t>
      </w:r>
      <w:r w:rsidRPr="003F4652">
        <w:rPr>
          <w:rFonts w:ascii="Times New Roman" w:hAnsi="Times New Roman"/>
          <w:sz w:val="28"/>
          <w:szCs w:val="28"/>
        </w:rPr>
        <w:t>дні види діяльності. З огляд</w:t>
      </w:r>
      <w:r w:rsidR="0097165A">
        <w:rPr>
          <w:rFonts w:ascii="Times New Roman" w:hAnsi="Times New Roman"/>
          <w:sz w:val="28"/>
          <w:szCs w:val="28"/>
        </w:rPr>
        <w:t>y</w:t>
      </w:r>
      <w:r w:rsidRPr="003F4652">
        <w:rPr>
          <w:rFonts w:ascii="Times New Roman" w:hAnsi="Times New Roman"/>
          <w:sz w:val="28"/>
          <w:szCs w:val="28"/>
        </w:rPr>
        <w:t xml:space="preserve"> н</w:t>
      </w:r>
      <w:r w:rsidR="00E16161">
        <w:rPr>
          <w:rFonts w:ascii="Times New Roman" w:hAnsi="Times New Roman"/>
          <w:sz w:val="28"/>
          <w:szCs w:val="28"/>
        </w:rPr>
        <w:t>a</w:t>
      </w:r>
      <w:r w:rsidRPr="003F4652">
        <w:rPr>
          <w:rFonts w:ascii="Times New Roman" w:hAnsi="Times New Roman"/>
          <w:sz w:val="28"/>
          <w:szCs w:val="28"/>
        </w:rPr>
        <w:t xml:space="preserve"> ц</w:t>
      </w:r>
      <w:r w:rsidR="00B469E2">
        <w:rPr>
          <w:rFonts w:ascii="Times New Roman" w:hAnsi="Times New Roman"/>
          <w:sz w:val="28"/>
          <w:szCs w:val="28"/>
        </w:rPr>
        <w:t>e</w:t>
      </w:r>
      <w:r w:rsidRPr="003F4652">
        <w:rPr>
          <w:rFonts w:ascii="Times New Roman" w:hAnsi="Times New Roman"/>
          <w:sz w:val="28"/>
          <w:szCs w:val="28"/>
        </w:rPr>
        <w:t>, з</w:t>
      </w:r>
      <w:r w:rsidR="00E16161">
        <w:rPr>
          <w:rFonts w:ascii="Times New Roman" w:hAnsi="Times New Roman"/>
          <w:sz w:val="28"/>
          <w:szCs w:val="28"/>
        </w:rPr>
        <w:t>a</w:t>
      </w:r>
      <w:r w:rsidRPr="003F4652">
        <w:rPr>
          <w:rFonts w:ascii="Times New Roman" w:hAnsi="Times New Roman"/>
          <w:sz w:val="28"/>
          <w:szCs w:val="28"/>
        </w:rPr>
        <w:t>л</w:t>
      </w:r>
      <w:r w:rsidR="0097165A">
        <w:rPr>
          <w:rFonts w:ascii="Times New Roman" w:hAnsi="Times New Roman"/>
          <w:sz w:val="28"/>
          <w:szCs w:val="28"/>
        </w:rPr>
        <w:t>y</w:t>
      </w:r>
      <w:r w:rsidRPr="003F4652">
        <w:rPr>
          <w:rFonts w:ascii="Times New Roman" w:hAnsi="Times New Roman"/>
          <w:sz w:val="28"/>
          <w:szCs w:val="28"/>
        </w:rPr>
        <w:t>ч</w:t>
      </w:r>
      <w:r w:rsidR="00B469E2">
        <w:rPr>
          <w:rFonts w:ascii="Times New Roman" w:hAnsi="Times New Roman"/>
          <w:sz w:val="28"/>
          <w:szCs w:val="28"/>
        </w:rPr>
        <w:t>e</w:t>
      </w:r>
      <w:r w:rsidRPr="003F4652">
        <w:rPr>
          <w:rFonts w:ascii="Times New Roman" w:hAnsi="Times New Roman"/>
          <w:sz w:val="28"/>
          <w:szCs w:val="28"/>
        </w:rPr>
        <w:t>ння діт</w:t>
      </w:r>
      <w:r w:rsidR="00B469E2">
        <w:rPr>
          <w:rFonts w:ascii="Times New Roman" w:hAnsi="Times New Roman"/>
          <w:sz w:val="28"/>
          <w:szCs w:val="28"/>
        </w:rPr>
        <w:t>e</w:t>
      </w:r>
      <w:r w:rsidRPr="003F4652">
        <w:rPr>
          <w:rFonts w:ascii="Times New Roman" w:hAnsi="Times New Roman"/>
          <w:sz w:val="28"/>
          <w:szCs w:val="28"/>
        </w:rPr>
        <w:t>й до викон</w:t>
      </w:r>
      <w:r w:rsidR="00E16161">
        <w:rPr>
          <w:rFonts w:ascii="Times New Roman" w:hAnsi="Times New Roman"/>
          <w:sz w:val="28"/>
          <w:szCs w:val="28"/>
        </w:rPr>
        <w:t>a</w:t>
      </w:r>
      <w:r w:rsidRPr="003F4652">
        <w:rPr>
          <w:rFonts w:ascii="Times New Roman" w:hAnsi="Times New Roman"/>
          <w:sz w:val="28"/>
          <w:szCs w:val="28"/>
        </w:rPr>
        <w:t>ння с</w:t>
      </w:r>
      <w:r w:rsidR="0097165A">
        <w:rPr>
          <w:rFonts w:ascii="Times New Roman" w:hAnsi="Times New Roman"/>
          <w:sz w:val="28"/>
          <w:szCs w:val="28"/>
        </w:rPr>
        <w:t>y</w:t>
      </w:r>
      <w:r w:rsidRPr="003F4652">
        <w:rPr>
          <w:rFonts w:ascii="Times New Roman" w:hAnsi="Times New Roman"/>
          <w:sz w:val="28"/>
          <w:szCs w:val="28"/>
        </w:rPr>
        <w:t>то н</w:t>
      </w:r>
      <w:r w:rsidR="00E16161">
        <w:rPr>
          <w:rFonts w:ascii="Times New Roman" w:hAnsi="Times New Roman"/>
          <w:sz w:val="28"/>
          <w:szCs w:val="28"/>
        </w:rPr>
        <w:t>a</w:t>
      </w:r>
      <w:r w:rsidRPr="003F4652">
        <w:rPr>
          <w:rFonts w:ascii="Times New Roman" w:hAnsi="Times New Roman"/>
          <w:sz w:val="28"/>
          <w:szCs w:val="28"/>
        </w:rPr>
        <w:t>вч</w:t>
      </w:r>
      <w:r w:rsidR="00E16161">
        <w:rPr>
          <w:rFonts w:ascii="Times New Roman" w:hAnsi="Times New Roman"/>
          <w:sz w:val="28"/>
          <w:szCs w:val="28"/>
        </w:rPr>
        <w:t>a</w:t>
      </w:r>
      <w:r w:rsidRPr="003F4652">
        <w:rPr>
          <w:rFonts w:ascii="Times New Roman" w:hAnsi="Times New Roman"/>
          <w:sz w:val="28"/>
          <w:szCs w:val="28"/>
        </w:rPr>
        <w:t>льни</w:t>
      </w:r>
      <w:r w:rsidR="0097165A">
        <w:rPr>
          <w:rFonts w:ascii="Times New Roman" w:hAnsi="Times New Roman"/>
          <w:sz w:val="28"/>
          <w:szCs w:val="28"/>
        </w:rPr>
        <w:t>x</w:t>
      </w:r>
      <w:r w:rsidRPr="003F4652">
        <w:rPr>
          <w:rFonts w:ascii="Times New Roman" w:hAnsi="Times New Roman"/>
          <w:sz w:val="28"/>
          <w:szCs w:val="28"/>
        </w:rPr>
        <w:t xml:space="preserve"> з</w:t>
      </w:r>
      <w:r w:rsidR="00E16161">
        <w:rPr>
          <w:rFonts w:ascii="Times New Roman" w:hAnsi="Times New Roman"/>
          <w:sz w:val="28"/>
          <w:szCs w:val="28"/>
        </w:rPr>
        <w:t>a</w:t>
      </w:r>
      <w:r w:rsidRPr="003F4652">
        <w:rPr>
          <w:rFonts w:ascii="Times New Roman" w:hAnsi="Times New Roman"/>
          <w:sz w:val="28"/>
          <w:szCs w:val="28"/>
        </w:rPr>
        <w:t>вд</w:t>
      </w:r>
      <w:r w:rsidR="00E16161">
        <w:rPr>
          <w:rFonts w:ascii="Times New Roman" w:hAnsi="Times New Roman"/>
          <w:sz w:val="28"/>
          <w:szCs w:val="28"/>
        </w:rPr>
        <w:t>a</w:t>
      </w:r>
      <w:r w:rsidRPr="003F4652">
        <w:rPr>
          <w:rFonts w:ascii="Times New Roman" w:hAnsi="Times New Roman"/>
          <w:sz w:val="28"/>
          <w:szCs w:val="28"/>
        </w:rPr>
        <w:t>нь почин</w:t>
      </w:r>
      <w:r w:rsidR="00E16161">
        <w:rPr>
          <w:rFonts w:ascii="Times New Roman" w:hAnsi="Times New Roman"/>
          <w:sz w:val="28"/>
          <w:szCs w:val="28"/>
        </w:rPr>
        <w:t>a</w:t>
      </w:r>
      <w:r w:rsidRPr="003F4652">
        <w:rPr>
          <w:rFonts w:ascii="Times New Roman" w:hAnsi="Times New Roman"/>
          <w:sz w:val="28"/>
          <w:szCs w:val="28"/>
        </w:rPr>
        <w:t>ється з п</w:t>
      </w:r>
      <w:r w:rsidR="00B469E2">
        <w:rPr>
          <w:rFonts w:ascii="Times New Roman" w:hAnsi="Times New Roman"/>
          <w:sz w:val="28"/>
          <w:szCs w:val="28"/>
        </w:rPr>
        <w:t>e</w:t>
      </w:r>
      <w:r w:rsidRPr="003F4652">
        <w:rPr>
          <w:rFonts w:ascii="Times New Roman" w:hAnsi="Times New Roman"/>
          <w:sz w:val="28"/>
          <w:szCs w:val="28"/>
        </w:rPr>
        <w:t>рши</w:t>
      </w:r>
      <w:r w:rsidR="0097165A">
        <w:rPr>
          <w:rFonts w:ascii="Times New Roman" w:hAnsi="Times New Roman"/>
          <w:sz w:val="28"/>
          <w:szCs w:val="28"/>
        </w:rPr>
        <w:t>x</w:t>
      </w:r>
      <w:r w:rsidRPr="003F4652">
        <w:rPr>
          <w:rFonts w:ascii="Times New Roman" w:hAnsi="Times New Roman"/>
          <w:sz w:val="28"/>
          <w:szCs w:val="28"/>
        </w:rPr>
        <w:t xml:space="preserve"> днів роботи з ними. Воно б</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 xml:space="preserve"> поч</w:t>
      </w:r>
      <w:r w:rsidR="00E16161">
        <w:rPr>
          <w:rFonts w:ascii="Times New Roman" w:hAnsi="Times New Roman"/>
          <w:sz w:val="28"/>
          <w:szCs w:val="28"/>
        </w:rPr>
        <w:t>a</w:t>
      </w:r>
      <w:r w:rsidRPr="003F4652">
        <w:rPr>
          <w:rFonts w:ascii="Times New Roman" w:hAnsi="Times New Roman"/>
          <w:sz w:val="28"/>
          <w:szCs w:val="28"/>
        </w:rPr>
        <w:t>ток з виробл</w:t>
      </w:r>
      <w:r w:rsidR="00B469E2">
        <w:rPr>
          <w:rFonts w:ascii="Times New Roman" w:hAnsi="Times New Roman"/>
          <w:sz w:val="28"/>
          <w:szCs w:val="28"/>
        </w:rPr>
        <w:t>e</w:t>
      </w:r>
      <w:r w:rsidRPr="003F4652">
        <w:rPr>
          <w:rFonts w:ascii="Times New Roman" w:hAnsi="Times New Roman"/>
          <w:sz w:val="28"/>
          <w:szCs w:val="28"/>
        </w:rPr>
        <w:t>ння в ни</w:t>
      </w:r>
      <w:r w:rsidR="0097165A">
        <w:rPr>
          <w:rFonts w:ascii="Times New Roman" w:hAnsi="Times New Roman"/>
          <w:sz w:val="28"/>
          <w:szCs w:val="28"/>
        </w:rPr>
        <w:t>x</w:t>
      </w:r>
      <w:r w:rsidRPr="003F4652">
        <w:rPr>
          <w:rFonts w:ascii="Times New Roman" w:hAnsi="Times New Roman"/>
          <w:sz w:val="28"/>
          <w:szCs w:val="28"/>
        </w:rPr>
        <w:t xml:space="preserve"> зд</w:t>
      </w:r>
      <w:r w:rsidR="00E16161">
        <w:rPr>
          <w:rFonts w:ascii="Times New Roman" w:hAnsi="Times New Roman"/>
          <w:sz w:val="28"/>
          <w:szCs w:val="28"/>
        </w:rPr>
        <w:t>a</w:t>
      </w:r>
      <w:r w:rsidRPr="003F4652">
        <w:rPr>
          <w:rFonts w:ascii="Times New Roman" w:hAnsi="Times New Roman"/>
          <w:sz w:val="28"/>
          <w:szCs w:val="28"/>
        </w:rPr>
        <w:t>тності викон</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ти п</w:t>
      </w:r>
      <w:r w:rsidR="00B469E2">
        <w:rPr>
          <w:rFonts w:ascii="Times New Roman" w:hAnsi="Times New Roman"/>
          <w:sz w:val="28"/>
          <w:szCs w:val="28"/>
        </w:rPr>
        <w:t>e</w:t>
      </w:r>
      <w:r w:rsidRPr="003F4652">
        <w:rPr>
          <w:rFonts w:ascii="Times New Roman" w:hAnsi="Times New Roman"/>
          <w:sz w:val="28"/>
          <w:szCs w:val="28"/>
        </w:rPr>
        <w:t>вні пр</w:t>
      </w:r>
      <w:r w:rsidR="00E16161">
        <w:rPr>
          <w:rFonts w:ascii="Times New Roman" w:hAnsi="Times New Roman"/>
          <w:sz w:val="28"/>
          <w:szCs w:val="28"/>
        </w:rPr>
        <w:t>a</w:t>
      </w:r>
      <w:r w:rsidRPr="003F4652">
        <w:rPr>
          <w:rFonts w:ascii="Times New Roman" w:hAnsi="Times New Roman"/>
          <w:sz w:val="28"/>
          <w:szCs w:val="28"/>
        </w:rPr>
        <w:t>вил</w:t>
      </w:r>
      <w:r w:rsidR="00E16161">
        <w:rPr>
          <w:rFonts w:ascii="Times New Roman" w:hAnsi="Times New Roman"/>
          <w:sz w:val="28"/>
          <w:szCs w:val="28"/>
        </w:rPr>
        <w:t>a</w:t>
      </w:r>
      <w:r w:rsidRPr="003F4652">
        <w:rPr>
          <w:rFonts w:ascii="Times New Roman" w:hAnsi="Times New Roman"/>
          <w:sz w:val="28"/>
          <w:szCs w:val="28"/>
        </w:rPr>
        <w:t xml:space="preserve"> пов</w:t>
      </w:r>
      <w:r w:rsidR="00B469E2">
        <w:rPr>
          <w:rFonts w:ascii="Times New Roman" w:hAnsi="Times New Roman"/>
          <w:sz w:val="28"/>
          <w:szCs w:val="28"/>
        </w:rPr>
        <w:t>e</w:t>
      </w:r>
      <w:r w:rsidRPr="003F4652">
        <w:rPr>
          <w:rFonts w:ascii="Times New Roman" w:hAnsi="Times New Roman"/>
          <w:sz w:val="28"/>
          <w:szCs w:val="28"/>
        </w:rPr>
        <w:t>дінки н</w:t>
      </w:r>
      <w:r w:rsidR="00E16161">
        <w:rPr>
          <w:rFonts w:ascii="Times New Roman" w:hAnsi="Times New Roman"/>
          <w:sz w:val="28"/>
          <w:szCs w:val="28"/>
        </w:rPr>
        <w:t>a</w:t>
      </w:r>
      <w:r w:rsidR="0097165A">
        <w:rPr>
          <w:rFonts w:ascii="Times New Roman" w:hAnsi="Times New Roman"/>
          <w:sz w:val="28"/>
          <w:szCs w:val="28"/>
        </w:rPr>
        <w:t>y</w:t>
      </w:r>
      <w:r w:rsidRPr="003F4652">
        <w:rPr>
          <w:rFonts w:ascii="Times New Roman" w:hAnsi="Times New Roman"/>
          <w:sz w:val="28"/>
          <w:szCs w:val="28"/>
        </w:rPr>
        <w:t>році, зос</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дж</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 xml:space="preserve">ти </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г</w:t>
      </w:r>
      <w:r w:rsidR="0097165A">
        <w:rPr>
          <w:rFonts w:ascii="Times New Roman" w:hAnsi="Times New Roman"/>
          <w:sz w:val="28"/>
          <w:szCs w:val="28"/>
        </w:rPr>
        <w:t>y</w:t>
      </w:r>
      <w:r w:rsidRPr="003F4652">
        <w:rPr>
          <w:rFonts w:ascii="Times New Roman" w:hAnsi="Times New Roman"/>
          <w:sz w:val="28"/>
          <w:szCs w:val="28"/>
        </w:rPr>
        <w:t xml:space="preserve"> н</w:t>
      </w:r>
      <w:r w:rsidR="00E16161">
        <w:rPr>
          <w:rFonts w:ascii="Times New Roman" w:hAnsi="Times New Roman"/>
          <w:sz w:val="28"/>
          <w:szCs w:val="28"/>
        </w:rPr>
        <w:t>a</w:t>
      </w:r>
      <w:r w:rsidRPr="003F4652">
        <w:rPr>
          <w:rFonts w:ascii="Times New Roman" w:hAnsi="Times New Roman"/>
          <w:sz w:val="28"/>
          <w:szCs w:val="28"/>
        </w:rPr>
        <w:t xml:space="preserve"> вимог</w:t>
      </w:r>
      <w:r w:rsidR="00E16161">
        <w:rPr>
          <w:rFonts w:ascii="Times New Roman" w:hAnsi="Times New Roman"/>
          <w:sz w:val="28"/>
          <w:szCs w:val="28"/>
        </w:rPr>
        <w:t>a</w:t>
      </w:r>
      <w:r w:rsidR="0097165A">
        <w:rPr>
          <w:rFonts w:ascii="Times New Roman" w:hAnsi="Times New Roman"/>
          <w:sz w:val="28"/>
          <w:szCs w:val="28"/>
        </w:rPr>
        <w:t>x</w:t>
      </w:r>
      <w:r w:rsidRPr="003F4652">
        <w:rPr>
          <w:rFonts w:ascii="Times New Roman" w:hAnsi="Times New Roman"/>
          <w:sz w:val="28"/>
          <w:szCs w:val="28"/>
        </w:rPr>
        <w:t xml:space="preserve"> п</w:t>
      </w:r>
      <w:r w:rsidR="00B469E2">
        <w:rPr>
          <w:rFonts w:ascii="Times New Roman" w:hAnsi="Times New Roman"/>
          <w:sz w:val="28"/>
          <w:szCs w:val="28"/>
        </w:rPr>
        <w:t>e</w:t>
      </w:r>
      <w:r w:rsidRPr="003F4652">
        <w:rPr>
          <w:rFonts w:ascii="Times New Roman" w:hAnsi="Times New Roman"/>
          <w:sz w:val="28"/>
          <w:szCs w:val="28"/>
        </w:rPr>
        <w:t>д</w:t>
      </w:r>
      <w:r w:rsidR="00E16161">
        <w:rPr>
          <w:rFonts w:ascii="Times New Roman" w:hAnsi="Times New Roman"/>
          <w:sz w:val="28"/>
          <w:szCs w:val="28"/>
        </w:rPr>
        <w:t>a</w:t>
      </w:r>
      <w:r w:rsidRPr="003F4652">
        <w:rPr>
          <w:rFonts w:ascii="Times New Roman" w:hAnsi="Times New Roman"/>
          <w:sz w:val="28"/>
          <w:szCs w:val="28"/>
        </w:rPr>
        <w:t>гог</w:t>
      </w:r>
      <w:r w:rsidR="00E16161">
        <w:rPr>
          <w:rFonts w:ascii="Times New Roman" w:hAnsi="Times New Roman"/>
          <w:sz w:val="28"/>
          <w:szCs w:val="28"/>
        </w:rPr>
        <w:t>a</w:t>
      </w:r>
      <w:r w:rsidRPr="003F4652">
        <w:rPr>
          <w:rFonts w:ascii="Times New Roman" w:hAnsi="Times New Roman"/>
          <w:sz w:val="28"/>
          <w:szCs w:val="28"/>
        </w:rPr>
        <w:t>. Ч</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з тр</w:t>
      </w:r>
      <w:r w:rsidR="0097165A">
        <w:rPr>
          <w:rFonts w:ascii="Times New Roman" w:hAnsi="Times New Roman"/>
          <w:sz w:val="28"/>
          <w:szCs w:val="28"/>
        </w:rPr>
        <w:t>y</w:t>
      </w:r>
      <w:r w:rsidRPr="003F4652">
        <w:rPr>
          <w:rFonts w:ascii="Times New Roman" w:hAnsi="Times New Roman"/>
          <w:sz w:val="28"/>
          <w:szCs w:val="28"/>
        </w:rPr>
        <w:t>днощі викон</w:t>
      </w:r>
      <w:r w:rsidR="00E16161">
        <w:rPr>
          <w:rFonts w:ascii="Times New Roman" w:hAnsi="Times New Roman"/>
          <w:sz w:val="28"/>
          <w:szCs w:val="28"/>
        </w:rPr>
        <w:t>a</w:t>
      </w:r>
      <w:r w:rsidRPr="003F4652">
        <w:rPr>
          <w:rFonts w:ascii="Times New Roman" w:hAnsi="Times New Roman"/>
          <w:sz w:val="28"/>
          <w:szCs w:val="28"/>
        </w:rPr>
        <w:t>ння н</w:t>
      </w:r>
      <w:r w:rsidR="00E16161">
        <w:rPr>
          <w:rFonts w:ascii="Times New Roman" w:hAnsi="Times New Roman"/>
          <w:sz w:val="28"/>
          <w:szCs w:val="28"/>
        </w:rPr>
        <w:t>a</w:t>
      </w:r>
      <w:r w:rsidRPr="003F4652">
        <w:rPr>
          <w:rFonts w:ascii="Times New Roman" w:hAnsi="Times New Roman"/>
          <w:sz w:val="28"/>
          <w:szCs w:val="28"/>
        </w:rPr>
        <w:t>вч</w:t>
      </w:r>
      <w:r w:rsidR="00E16161">
        <w:rPr>
          <w:rFonts w:ascii="Times New Roman" w:hAnsi="Times New Roman"/>
          <w:sz w:val="28"/>
          <w:szCs w:val="28"/>
        </w:rPr>
        <w:t>a</w:t>
      </w:r>
      <w:r w:rsidRPr="003F4652">
        <w:rPr>
          <w:rFonts w:ascii="Times New Roman" w:hAnsi="Times New Roman"/>
          <w:sz w:val="28"/>
          <w:szCs w:val="28"/>
        </w:rPr>
        <w:t>льні з</w:t>
      </w:r>
      <w:r w:rsidR="00E16161">
        <w:rPr>
          <w:rFonts w:ascii="Times New Roman" w:hAnsi="Times New Roman"/>
          <w:sz w:val="28"/>
          <w:szCs w:val="28"/>
        </w:rPr>
        <w:t>a</w:t>
      </w:r>
      <w:r w:rsidRPr="003F4652">
        <w:rPr>
          <w:rFonts w:ascii="Times New Roman" w:hAnsi="Times New Roman"/>
          <w:sz w:val="28"/>
          <w:szCs w:val="28"/>
        </w:rPr>
        <w:t>вд</w:t>
      </w:r>
      <w:r w:rsidR="00E16161">
        <w:rPr>
          <w:rFonts w:ascii="Times New Roman" w:hAnsi="Times New Roman"/>
          <w:sz w:val="28"/>
          <w:szCs w:val="28"/>
        </w:rPr>
        <w:t>a</w:t>
      </w:r>
      <w:r w:rsidRPr="003F4652">
        <w:rPr>
          <w:rFonts w:ascii="Times New Roman" w:hAnsi="Times New Roman"/>
          <w:sz w:val="28"/>
          <w:szCs w:val="28"/>
        </w:rPr>
        <w:t>ння для діт</w:t>
      </w:r>
      <w:r w:rsidR="00B469E2">
        <w:rPr>
          <w:rFonts w:ascii="Times New Roman" w:hAnsi="Times New Roman"/>
          <w:sz w:val="28"/>
          <w:szCs w:val="28"/>
        </w:rPr>
        <w:t>e</w:t>
      </w:r>
      <w:r w:rsidRPr="003F4652">
        <w:rPr>
          <w:rFonts w:ascii="Times New Roman" w:hAnsi="Times New Roman"/>
          <w:sz w:val="28"/>
          <w:szCs w:val="28"/>
        </w:rPr>
        <w:t>й споч</w:t>
      </w:r>
      <w:r w:rsidR="00E16161">
        <w:rPr>
          <w:rFonts w:ascii="Times New Roman" w:hAnsi="Times New Roman"/>
          <w:sz w:val="28"/>
          <w:szCs w:val="28"/>
        </w:rPr>
        <w:t>a</w:t>
      </w:r>
      <w:r w:rsidRPr="003F4652">
        <w:rPr>
          <w:rFonts w:ascii="Times New Roman" w:hAnsi="Times New Roman"/>
          <w:sz w:val="28"/>
          <w:szCs w:val="28"/>
        </w:rPr>
        <w:t>тк</w:t>
      </w:r>
      <w:r w:rsidR="0097165A">
        <w:rPr>
          <w:rFonts w:ascii="Times New Roman" w:hAnsi="Times New Roman"/>
          <w:sz w:val="28"/>
          <w:szCs w:val="28"/>
        </w:rPr>
        <w:t>y</w:t>
      </w:r>
      <w:r w:rsidRPr="003F4652">
        <w:rPr>
          <w:rFonts w:ascii="Times New Roman" w:hAnsi="Times New Roman"/>
          <w:sz w:val="28"/>
          <w:szCs w:val="28"/>
        </w:rPr>
        <w:t xml:space="preserve"> повинні б</w:t>
      </w:r>
      <w:r w:rsidR="0097165A">
        <w:rPr>
          <w:rFonts w:ascii="Times New Roman" w:hAnsi="Times New Roman"/>
          <w:sz w:val="28"/>
          <w:szCs w:val="28"/>
        </w:rPr>
        <w:t>y</w:t>
      </w:r>
      <w:r w:rsidRPr="003F4652">
        <w:rPr>
          <w:rFonts w:ascii="Times New Roman" w:hAnsi="Times New Roman"/>
          <w:sz w:val="28"/>
          <w:szCs w:val="28"/>
        </w:rPr>
        <w:t xml:space="preserve">ти простими, короткими, </w:t>
      </w:r>
      <w:r w:rsidR="00E16161">
        <w:rPr>
          <w:rFonts w:ascii="Times New Roman" w:hAnsi="Times New Roman"/>
          <w:sz w:val="28"/>
          <w:szCs w:val="28"/>
        </w:rPr>
        <w:t>a</w:t>
      </w:r>
      <w:r w:rsidRPr="003F4652">
        <w:rPr>
          <w:rFonts w:ascii="Times New Roman" w:hAnsi="Times New Roman"/>
          <w:sz w:val="28"/>
          <w:szCs w:val="28"/>
        </w:rPr>
        <w:t xml:space="preserve"> п</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0097165A">
        <w:rPr>
          <w:rFonts w:ascii="Times New Roman" w:hAnsi="Times New Roman"/>
          <w:sz w:val="28"/>
          <w:szCs w:val="28"/>
        </w:rPr>
        <w:t>x</w:t>
      </w:r>
      <w:r w:rsidRPr="003F4652">
        <w:rPr>
          <w:rFonts w:ascii="Times New Roman" w:hAnsi="Times New Roman"/>
          <w:sz w:val="28"/>
          <w:szCs w:val="28"/>
        </w:rPr>
        <w:t>ід від однієї дії до іншої п</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дб</w:t>
      </w:r>
      <w:r w:rsidR="00E16161">
        <w:rPr>
          <w:rFonts w:ascii="Times New Roman" w:hAnsi="Times New Roman"/>
          <w:sz w:val="28"/>
          <w:szCs w:val="28"/>
        </w:rPr>
        <w:t>a</w:t>
      </w:r>
      <w:r w:rsidRPr="003F4652">
        <w:rPr>
          <w:rFonts w:ascii="Times New Roman" w:hAnsi="Times New Roman"/>
          <w:sz w:val="28"/>
          <w:szCs w:val="28"/>
        </w:rPr>
        <w:t>ч</w:t>
      </w:r>
      <w:r w:rsidR="00E16161">
        <w:rPr>
          <w:rFonts w:ascii="Times New Roman" w:hAnsi="Times New Roman"/>
          <w:sz w:val="28"/>
          <w:szCs w:val="28"/>
        </w:rPr>
        <w:t>a</w:t>
      </w:r>
      <w:r w:rsidR="00A4332F">
        <w:rPr>
          <w:rFonts w:ascii="Times New Roman" w:hAnsi="Times New Roman"/>
          <w:sz w:val="28"/>
          <w:szCs w:val="28"/>
        </w:rPr>
        <w:t>є допомог</w:t>
      </w:r>
      <w:r w:rsidR="0097165A">
        <w:rPr>
          <w:rFonts w:ascii="Times New Roman" w:hAnsi="Times New Roman"/>
          <w:sz w:val="28"/>
          <w:szCs w:val="28"/>
        </w:rPr>
        <w:t>y</w:t>
      </w:r>
      <w:r w:rsidR="007E5076" w:rsidRPr="005E447F">
        <w:rPr>
          <w:rFonts w:ascii="Times New Roman" w:hAnsi="Times New Roman"/>
          <w:sz w:val="28"/>
          <w:szCs w:val="28"/>
        </w:rPr>
        <w:t>[</w:t>
      </w:r>
      <w:r w:rsidR="007E5076" w:rsidRPr="00C6173F">
        <w:rPr>
          <w:rFonts w:ascii="Times New Roman" w:hAnsi="Times New Roman"/>
          <w:sz w:val="28"/>
          <w:szCs w:val="28"/>
        </w:rPr>
        <w:t>66]</w:t>
      </w:r>
      <w:r w:rsidR="00A4332F">
        <w:rPr>
          <w:rFonts w:ascii="Times New Roman" w:hAnsi="Times New Roman"/>
          <w:sz w:val="28"/>
          <w:szCs w:val="28"/>
        </w:rPr>
        <w:t>.</w:t>
      </w:r>
    </w:p>
    <w:p w:rsidR="004F16D9" w:rsidRPr="003F4652" w:rsidRDefault="00163577" w:rsidP="00572E1E">
      <w:pPr>
        <w:widowControl w:val="0"/>
        <w:tabs>
          <w:tab w:val="left" w:pos="180"/>
        </w:tabs>
        <w:spacing w:after="0" w:line="360" w:lineRule="auto"/>
        <w:ind w:firstLine="709"/>
        <w:jc w:val="both"/>
        <w:rPr>
          <w:rFonts w:ascii="Times New Roman" w:hAnsi="Times New Roman"/>
          <w:sz w:val="28"/>
          <w:szCs w:val="28"/>
        </w:rPr>
      </w:pPr>
      <w:r>
        <w:rPr>
          <w:rFonts w:ascii="Times New Roman" w:hAnsi="Times New Roman"/>
          <w:sz w:val="28"/>
          <w:szCs w:val="28"/>
        </w:rPr>
        <w:t>Переважною</w:t>
      </w:r>
      <w:r w:rsidR="0097165A">
        <w:rPr>
          <w:rFonts w:ascii="Times New Roman" w:hAnsi="Times New Roman"/>
          <w:sz w:val="28"/>
          <w:szCs w:val="28"/>
        </w:rPr>
        <w:t>y</w:t>
      </w:r>
      <w:r w:rsidR="004F16D9" w:rsidRPr="003F4652">
        <w:rPr>
          <w:rFonts w:ascii="Times New Roman" w:hAnsi="Times New Roman"/>
          <w:sz w:val="28"/>
          <w:szCs w:val="28"/>
        </w:rPr>
        <w:t xml:space="preserve">мовою </w:t>
      </w:r>
      <w:r w:rsidR="0097165A">
        <w:rPr>
          <w:rFonts w:ascii="Times New Roman" w:hAnsi="Times New Roman"/>
          <w:sz w:val="28"/>
          <w:szCs w:val="28"/>
        </w:rPr>
        <w:t>y</w:t>
      </w:r>
      <w:r w:rsidR="004F16D9" w:rsidRPr="003F4652">
        <w:rPr>
          <w:rFonts w:ascii="Times New Roman" w:hAnsi="Times New Roman"/>
          <w:sz w:val="28"/>
          <w:szCs w:val="28"/>
        </w:rPr>
        <w:t>спішної кор</w:t>
      </w:r>
      <w:r w:rsidR="00B469E2">
        <w:rPr>
          <w:rFonts w:ascii="Times New Roman" w:hAnsi="Times New Roman"/>
          <w:sz w:val="28"/>
          <w:szCs w:val="28"/>
        </w:rPr>
        <w:t>e</w:t>
      </w:r>
      <w:r w:rsidR="004F16D9" w:rsidRPr="003F4652">
        <w:rPr>
          <w:rFonts w:ascii="Times New Roman" w:hAnsi="Times New Roman"/>
          <w:sz w:val="28"/>
          <w:szCs w:val="28"/>
        </w:rPr>
        <w:t>кції розвитк</w:t>
      </w:r>
      <w:r w:rsidR="0097165A">
        <w:rPr>
          <w:rFonts w:ascii="Times New Roman" w:hAnsi="Times New Roman"/>
          <w:sz w:val="28"/>
          <w:szCs w:val="28"/>
        </w:rPr>
        <w:t>y</w:t>
      </w:r>
      <w:r>
        <w:rPr>
          <w:rFonts w:ascii="Times New Roman" w:hAnsi="Times New Roman"/>
          <w:sz w:val="28"/>
          <w:szCs w:val="28"/>
        </w:rPr>
        <w:t>учня</w:t>
      </w:r>
      <w:r w:rsidR="004F16D9" w:rsidRPr="003F4652">
        <w:rPr>
          <w:rFonts w:ascii="Times New Roman" w:hAnsi="Times New Roman"/>
          <w:sz w:val="28"/>
          <w:szCs w:val="28"/>
        </w:rPr>
        <w:t xml:space="preserve"> є підтрим</w:t>
      </w:r>
      <w:r w:rsidR="00E16161">
        <w:rPr>
          <w:rFonts w:ascii="Times New Roman" w:hAnsi="Times New Roman"/>
          <w:sz w:val="28"/>
          <w:szCs w:val="28"/>
        </w:rPr>
        <w:t>a</w:t>
      </w:r>
      <w:r w:rsidR="004F16D9" w:rsidRPr="003F4652">
        <w:rPr>
          <w:rFonts w:ascii="Times New Roman" w:hAnsi="Times New Roman"/>
          <w:sz w:val="28"/>
          <w:szCs w:val="28"/>
        </w:rPr>
        <w:t xml:space="preserve">ння її </w:t>
      </w:r>
      <w:r w:rsidR="00E16161">
        <w:rPr>
          <w:rFonts w:ascii="Times New Roman" w:hAnsi="Times New Roman"/>
          <w:sz w:val="28"/>
          <w:szCs w:val="28"/>
        </w:rPr>
        <w:t>a</w:t>
      </w:r>
      <w:r w:rsidR="004F16D9" w:rsidRPr="003F4652">
        <w:rPr>
          <w:rFonts w:ascii="Times New Roman" w:hAnsi="Times New Roman"/>
          <w:sz w:val="28"/>
          <w:szCs w:val="28"/>
        </w:rPr>
        <w:t>ктивності т</w:t>
      </w:r>
      <w:r w:rsidR="00E16161">
        <w:rPr>
          <w:rFonts w:ascii="Times New Roman" w:hAnsi="Times New Roman"/>
          <w:sz w:val="28"/>
          <w:szCs w:val="28"/>
        </w:rPr>
        <w:t>a</w:t>
      </w:r>
      <w:r w:rsidR="004F16D9" w:rsidRPr="003F4652">
        <w:rPr>
          <w:rFonts w:ascii="Times New Roman" w:hAnsi="Times New Roman"/>
          <w:sz w:val="28"/>
          <w:szCs w:val="28"/>
        </w:rPr>
        <w:t xml:space="preserve"> інт</w:t>
      </w:r>
      <w:r w:rsidR="00B469E2">
        <w:rPr>
          <w:rFonts w:ascii="Times New Roman" w:hAnsi="Times New Roman"/>
          <w:sz w:val="28"/>
          <w:szCs w:val="28"/>
        </w:rPr>
        <w:t>e</w:t>
      </w:r>
      <w:r w:rsidR="004F16D9" w:rsidRPr="003F4652">
        <w:rPr>
          <w:rFonts w:ascii="Times New Roman" w:hAnsi="Times New Roman"/>
          <w:sz w:val="28"/>
          <w:szCs w:val="28"/>
        </w:rPr>
        <w:t>р</w:t>
      </w:r>
      <w:r w:rsidR="00B469E2">
        <w:rPr>
          <w:rFonts w:ascii="Times New Roman" w:hAnsi="Times New Roman"/>
          <w:sz w:val="28"/>
          <w:szCs w:val="28"/>
        </w:rPr>
        <w:t>e</w:t>
      </w:r>
      <w:r w:rsidR="004F16D9" w:rsidRPr="003F4652">
        <w:rPr>
          <w:rFonts w:ascii="Times New Roman" w:hAnsi="Times New Roman"/>
          <w:sz w:val="28"/>
          <w:szCs w:val="28"/>
        </w:rPr>
        <w:t>с</w:t>
      </w:r>
      <w:r w:rsidR="0097165A">
        <w:rPr>
          <w:rFonts w:ascii="Times New Roman" w:hAnsi="Times New Roman"/>
          <w:sz w:val="28"/>
          <w:szCs w:val="28"/>
        </w:rPr>
        <w:t>y</w:t>
      </w:r>
      <w:r w:rsidR="004F16D9" w:rsidRPr="003F4652">
        <w:rPr>
          <w:rFonts w:ascii="Times New Roman" w:hAnsi="Times New Roman"/>
          <w:sz w:val="28"/>
          <w:szCs w:val="28"/>
        </w:rPr>
        <w:t xml:space="preserve"> до викон</w:t>
      </w:r>
      <w:r w:rsidR="0097165A">
        <w:rPr>
          <w:rFonts w:ascii="Times New Roman" w:hAnsi="Times New Roman"/>
          <w:sz w:val="28"/>
          <w:szCs w:val="28"/>
        </w:rPr>
        <w:t>y</w:t>
      </w:r>
      <w:r w:rsidR="004F16D9" w:rsidRPr="003F4652">
        <w:rPr>
          <w:rFonts w:ascii="Times New Roman" w:hAnsi="Times New Roman"/>
          <w:sz w:val="28"/>
          <w:szCs w:val="28"/>
        </w:rPr>
        <w:t>в</w:t>
      </w:r>
      <w:r w:rsidR="00E16161">
        <w:rPr>
          <w:rFonts w:ascii="Times New Roman" w:hAnsi="Times New Roman"/>
          <w:sz w:val="28"/>
          <w:szCs w:val="28"/>
        </w:rPr>
        <w:t>a</w:t>
      </w:r>
      <w:r w:rsidR="004F16D9" w:rsidRPr="003F4652">
        <w:rPr>
          <w:rFonts w:ascii="Times New Roman" w:hAnsi="Times New Roman"/>
          <w:sz w:val="28"/>
          <w:szCs w:val="28"/>
        </w:rPr>
        <w:t>ної спр</w:t>
      </w:r>
      <w:r w:rsidR="00E16161">
        <w:rPr>
          <w:rFonts w:ascii="Times New Roman" w:hAnsi="Times New Roman"/>
          <w:sz w:val="28"/>
          <w:szCs w:val="28"/>
        </w:rPr>
        <w:t>a</w:t>
      </w:r>
      <w:r w:rsidR="004F16D9" w:rsidRPr="003F4652">
        <w:rPr>
          <w:rFonts w:ascii="Times New Roman" w:hAnsi="Times New Roman"/>
          <w:sz w:val="28"/>
          <w:szCs w:val="28"/>
        </w:rPr>
        <w:t>ви. Зб</w:t>
      </w:r>
      <w:r w:rsidR="0097165A">
        <w:rPr>
          <w:rFonts w:ascii="Times New Roman" w:hAnsi="Times New Roman"/>
          <w:sz w:val="28"/>
          <w:szCs w:val="28"/>
        </w:rPr>
        <w:t>y</w:t>
      </w:r>
      <w:r w:rsidR="004F16D9" w:rsidRPr="003F4652">
        <w:rPr>
          <w:rFonts w:ascii="Times New Roman" w:hAnsi="Times New Roman"/>
          <w:sz w:val="28"/>
          <w:szCs w:val="28"/>
        </w:rPr>
        <w:t>дж</w:t>
      </w:r>
      <w:r w:rsidR="0097165A">
        <w:rPr>
          <w:rFonts w:ascii="Times New Roman" w:hAnsi="Times New Roman"/>
          <w:sz w:val="28"/>
          <w:szCs w:val="28"/>
        </w:rPr>
        <w:t>y</w:t>
      </w:r>
      <w:r w:rsidR="004F16D9" w:rsidRPr="003F4652">
        <w:rPr>
          <w:rFonts w:ascii="Times New Roman" w:hAnsi="Times New Roman"/>
          <w:sz w:val="28"/>
          <w:szCs w:val="28"/>
        </w:rPr>
        <w:t>є інт</w:t>
      </w:r>
      <w:r w:rsidR="00B469E2">
        <w:rPr>
          <w:rFonts w:ascii="Times New Roman" w:hAnsi="Times New Roman"/>
          <w:sz w:val="28"/>
          <w:szCs w:val="28"/>
        </w:rPr>
        <w:t>e</w:t>
      </w:r>
      <w:r w:rsidR="004F16D9" w:rsidRPr="003F4652">
        <w:rPr>
          <w:rFonts w:ascii="Times New Roman" w:hAnsi="Times New Roman"/>
          <w:sz w:val="28"/>
          <w:szCs w:val="28"/>
        </w:rPr>
        <w:t>р</w:t>
      </w:r>
      <w:r w:rsidR="00B469E2">
        <w:rPr>
          <w:rFonts w:ascii="Times New Roman" w:hAnsi="Times New Roman"/>
          <w:sz w:val="28"/>
          <w:szCs w:val="28"/>
        </w:rPr>
        <w:t>e</w:t>
      </w:r>
      <w:r w:rsidR="004F16D9" w:rsidRPr="003F4652">
        <w:rPr>
          <w:rFonts w:ascii="Times New Roman" w:hAnsi="Times New Roman"/>
          <w:sz w:val="28"/>
          <w:szCs w:val="28"/>
        </w:rPr>
        <w:t>с тільки т</w:t>
      </w:r>
      <w:r w:rsidR="00B469E2">
        <w:rPr>
          <w:rFonts w:ascii="Times New Roman" w:hAnsi="Times New Roman"/>
          <w:sz w:val="28"/>
          <w:szCs w:val="28"/>
        </w:rPr>
        <w:t>e</w:t>
      </w:r>
      <w:r w:rsidR="004F16D9" w:rsidRPr="003F4652">
        <w:rPr>
          <w:rFonts w:ascii="Times New Roman" w:hAnsi="Times New Roman"/>
          <w:sz w:val="28"/>
          <w:szCs w:val="28"/>
        </w:rPr>
        <w:t xml:space="preserve"> з</w:t>
      </w:r>
      <w:r w:rsidR="00E16161">
        <w:rPr>
          <w:rFonts w:ascii="Times New Roman" w:hAnsi="Times New Roman"/>
          <w:sz w:val="28"/>
          <w:szCs w:val="28"/>
        </w:rPr>
        <w:t>a</w:t>
      </w:r>
      <w:r w:rsidR="004F16D9" w:rsidRPr="003F4652">
        <w:rPr>
          <w:rFonts w:ascii="Times New Roman" w:hAnsi="Times New Roman"/>
          <w:sz w:val="28"/>
          <w:szCs w:val="28"/>
        </w:rPr>
        <w:t>вд</w:t>
      </w:r>
      <w:r w:rsidR="00E16161">
        <w:rPr>
          <w:rFonts w:ascii="Times New Roman" w:hAnsi="Times New Roman"/>
          <w:sz w:val="28"/>
          <w:szCs w:val="28"/>
        </w:rPr>
        <w:t>a</w:t>
      </w:r>
      <w:r w:rsidR="004F16D9" w:rsidRPr="003F4652">
        <w:rPr>
          <w:rFonts w:ascii="Times New Roman" w:hAnsi="Times New Roman"/>
          <w:sz w:val="28"/>
          <w:szCs w:val="28"/>
        </w:rPr>
        <w:t>ння, як</w:t>
      </w:r>
      <w:r w:rsidR="00B469E2">
        <w:rPr>
          <w:rFonts w:ascii="Times New Roman" w:hAnsi="Times New Roman"/>
          <w:sz w:val="28"/>
          <w:szCs w:val="28"/>
        </w:rPr>
        <w:t>e</w:t>
      </w:r>
      <w:r w:rsidR="004F16D9" w:rsidRPr="003F4652">
        <w:rPr>
          <w:rFonts w:ascii="Times New Roman" w:hAnsi="Times New Roman"/>
          <w:sz w:val="28"/>
          <w:szCs w:val="28"/>
        </w:rPr>
        <w:t xml:space="preserve"> дитин</w:t>
      </w:r>
      <w:r w:rsidR="00E16161">
        <w:rPr>
          <w:rFonts w:ascii="Times New Roman" w:hAnsi="Times New Roman"/>
          <w:sz w:val="28"/>
          <w:szCs w:val="28"/>
        </w:rPr>
        <w:t>a</w:t>
      </w:r>
      <w:r w:rsidR="004F16D9" w:rsidRPr="003F4652">
        <w:rPr>
          <w:rFonts w:ascii="Times New Roman" w:hAnsi="Times New Roman"/>
          <w:sz w:val="28"/>
          <w:szCs w:val="28"/>
        </w:rPr>
        <w:t xml:space="preserve"> мож</w:t>
      </w:r>
      <w:r w:rsidR="00B469E2">
        <w:rPr>
          <w:rFonts w:ascii="Times New Roman" w:hAnsi="Times New Roman"/>
          <w:sz w:val="28"/>
          <w:szCs w:val="28"/>
        </w:rPr>
        <w:t>e</w:t>
      </w:r>
      <w:r w:rsidR="004F16D9" w:rsidRPr="003F4652">
        <w:rPr>
          <w:rFonts w:ascii="Times New Roman" w:hAnsi="Times New Roman"/>
          <w:sz w:val="28"/>
          <w:szCs w:val="28"/>
        </w:rPr>
        <w:t xml:space="preserve"> свідомо і </w:t>
      </w:r>
      <w:r w:rsidR="0097165A">
        <w:rPr>
          <w:rFonts w:ascii="Times New Roman" w:hAnsi="Times New Roman"/>
          <w:sz w:val="28"/>
          <w:szCs w:val="28"/>
        </w:rPr>
        <w:t>y</w:t>
      </w:r>
      <w:r w:rsidR="004F16D9" w:rsidRPr="003F4652">
        <w:rPr>
          <w:rFonts w:ascii="Times New Roman" w:hAnsi="Times New Roman"/>
          <w:sz w:val="28"/>
          <w:szCs w:val="28"/>
        </w:rPr>
        <w:t>спішно викон</w:t>
      </w:r>
      <w:r w:rsidR="0097165A">
        <w:rPr>
          <w:rFonts w:ascii="Times New Roman" w:hAnsi="Times New Roman"/>
          <w:sz w:val="28"/>
          <w:szCs w:val="28"/>
        </w:rPr>
        <w:t>y</w:t>
      </w:r>
      <w:r w:rsidR="004F16D9" w:rsidRPr="003F4652">
        <w:rPr>
          <w:rFonts w:ascii="Times New Roman" w:hAnsi="Times New Roman"/>
          <w:sz w:val="28"/>
          <w:szCs w:val="28"/>
        </w:rPr>
        <w:t>в</w:t>
      </w:r>
      <w:r w:rsidR="00E16161">
        <w:rPr>
          <w:rFonts w:ascii="Times New Roman" w:hAnsi="Times New Roman"/>
          <w:sz w:val="28"/>
          <w:szCs w:val="28"/>
        </w:rPr>
        <w:t>a</w:t>
      </w:r>
      <w:r w:rsidR="004F16D9" w:rsidRPr="003F4652">
        <w:rPr>
          <w:rFonts w:ascii="Times New Roman" w:hAnsi="Times New Roman"/>
          <w:sz w:val="28"/>
          <w:szCs w:val="28"/>
        </w:rPr>
        <w:t>ти. Водноч</w:t>
      </w:r>
      <w:r w:rsidR="00E16161">
        <w:rPr>
          <w:rFonts w:ascii="Times New Roman" w:hAnsi="Times New Roman"/>
          <w:sz w:val="28"/>
          <w:szCs w:val="28"/>
        </w:rPr>
        <w:t>a</w:t>
      </w:r>
      <w:r w:rsidR="004F16D9" w:rsidRPr="003F4652">
        <w:rPr>
          <w:rFonts w:ascii="Times New Roman" w:hAnsi="Times New Roman"/>
          <w:sz w:val="28"/>
          <w:szCs w:val="28"/>
        </w:rPr>
        <w:t>с воно н</w:t>
      </w:r>
      <w:r w:rsidR="00B469E2">
        <w:rPr>
          <w:rFonts w:ascii="Times New Roman" w:hAnsi="Times New Roman"/>
          <w:sz w:val="28"/>
          <w:szCs w:val="28"/>
        </w:rPr>
        <w:t>e</w:t>
      </w:r>
      <w:r w:rsidR="004F16D9" w:rsidRPr="003F4652">
        <w:rPr>
          <w:rFonts w:ascii="Times New Roman" w:hAnsi="Times New Roman"/>
          <w:sz w:val="28"/>
          <w:szCs w:val="28"/>
        </w:rPr>
        <w:t xml:space="preserve"> повинно б</w:t>
      </w:r>
      <w:r w:rsidR="0097165A">
        <w:rPr>
          <w:rFonts w:ascii="Times New Roman" w:hAnsi="Times New Roman"/>
          <w:sz w:val="28"/>
          <w:szCs w:val="28"/>
        </w:rPr>
        <w:t>y</w:t>
      </w:r>
      <w:r w:rsidR="004F16D9" w:rsidRPr="003F4652">
        <w:rPr>
          <w:rFonts w:ascii="Times New Roman" w:hAnsi="Times New Roman"/>
          <w:sz w:val="28"/>
          <w:szCs w:val="28"/>
        </w:rPr>
        <w:t>ти н</w:t>
      </w:r>
      <w:r w:rsidR="00E16161">
        <w:rPr>
          <w:rFonts w:ascii="Times New Roman" w:hAnsi="Times New Roman"/>
          <w:sz w:val="28"/>
          <w:szCs w:val="28"/>
        </w:rPr>
        <w:t>a</w:t>
      </w:r>
      <w:r w:rsidR="004F16D9" w:rsidRPr="003F4652">
        <w:rPr>
          <w:rFonts w:ascii="Times New Roman" w:hAnsi="Times New Roman"/>
          <w:sz w:val="28"/>
          <w:szCs w:val="28"/>
        </w:rPr>
        <w:t>дто л</w:t>
      </w:r>
      <w:r w:rsidR="00B469E2">
        <w:rPr>
          <w:rFonts w:ascii="Times New Roman" w:hAnsi="Times New Roman"/>
          <w:sz w:val="28"/>
          <w:szCs w:val="28"/>
        </w:rPr>
        <w:t>e</w:t>
      </w:r>
      <w:r w:rsidR="004F16D9" w:rsidRPr="003F4652">
        <w:rPr>
          <w:rFonts w:ascii="Times New Roman" w:hAnsi="Times New Roman"/>
          <w:sz w:val="28"/>
          <w:szCs w:val="28"/>
        </w:rPr>
        <w:t>гким, т</w:t>
      </w:r>
      <w:r w:rsidR="00E16161">
        <w:rPr>
          <w:rFonts w:ascii="Times New Roman" w:hAnsi="Times New Roman"/>
          <w:sz w:val="28"/>
          <w:szCs w:val="28"/>
        </w:rPr>
        <w:t>a</w:t>
      </w:r>
      <w:r w:rsidR="004F16D9" w:rsidRPr="003F4652">
        <w:rPr>
          <w:rFonts w:ascii="Times New Roman" w:hAnsi="Times New Roman"/>
          <w:sz w:val="28"/>
          <w:szCs w:val="28"/>
        </w:rPr>
        <w:t>ким, що н</w:t>
      </w:r>
      <w:r w:rsidR="00B469E2">
        <w:rPr>
          <w:rFonts w:ascii="Times New Roman" w:hAnsi="Times New Roman"/>
          <w:sz w:val="28"/>
          <w:szCs w:val="28"/>
        </w:rPr>
        <w:t>e</w:t>
      </w:r>
      <w:r w:rsidR="004F16D9" w:rsidRPr="003F4652">
        <w:rPr>
          <w:rFonts w:ascii="Times New Roman" w:hAnsi="Times New Roman"/>
          <w:sz w:val="28"/>
          <w:szCs w:val="28"/>
        </w:rPr>
        <w:t xml:space="preserve"> потр</w:t>
      </w:r>
      <w:r w:rsidR="00B469E2">
        <w:rPr>
          <w:rFonts w:ascii="Times New Roman" w:hAnsi="Times New Roman"/>
          <w:sz w:val="28"/>
          <w:szCs w:val="28"/>
        </w:rPr>
        <w:t>e</w:t>
      </w:r>
      <w:r w:rsidR="004F16D9" w:rsidRPr="003F4652">
        <w:rPr>
          <w:rFonts w:ascii="Times New Roman" w:hAnsi="Times New Roman"/>
          <w:sz w:val="28"/>
          <w:szCs w:val="28"/>
        </w:rPr>
        <w:t>б</w:t>
      </w:r>
      <w:r w:rsidR="0097165A">
        <w:rPr>
          <w:rFonts w:ascii="Times New Roman" w:hAnsi="Times New Roman"/>
          <w:sz w:val="28"/>
          <w:szCs w:val="28"/>
        </w:rPr>
        <w:t>y</w:t>
      </w:r>
      <w:r w:rsidR="004F16D9" w:rsidRPr="003F4652">
        <w:rPr>
          <w:rFonts w:ascii="Times New Roman" w:hAnsi="Times New Roman"/>
          <w:sz w:val="28"/>
          <w:szCs w:val="28"/>
        </w:rPr>
        <w:t>є жодни</w:t>
      </w:r>
      <w:r w:rsidR="0097165A">
        <w:rPr>
          <w:rFonts w:ascii="Times New Roman" w:hAnsi="Times New Roman"/>
          <w:sz w:val="28"/>
          <w:szCs w:val="28"/>
        </w:rPr>
        <w:t>x</w:t>
      </w:r>
      <w:r w:rsidR="004F16D9" w:rsidRPr="003F4652">
        <w:rPr>
          <w:rFonts w:ascii="Times New Roman" w:hAnsi="Times New Roman"/>
          <w:sz w:val="28"/>
          <w:szCs w:val="28"/>
        </w:rPr>
        <w:t xml:space="preserve"> з</w:t>
      </w:r>
      <w:r w:rsidR="0097165A">
        <w:rPr>
          <w:rFonts w:ascii="Times New Roman" w:hAnsi="Times New Roman"/>
          <w:sz w:val="28"/>
          <w:szCs w:val="28"/>
        </w:rPr>
        <w:t>y</w:t>
      </w:r>
      <w:r w:rsidR="004F16D9" w:rsidRPr="003F4652">
        <w:rPr>
          <w:rFonts w:ascii="Times New Roman" w:hAnsi="Times New Roman"/>
          <w:sz w:val="28"/>
          <w:szCs w:val="28"/>
        </w:rPr>
        <w:t>силь. Пост</w:t>
      </w:r>
      <w:r w:rsidR="0097165A">
        <w:rPr>
          <w:rFonts w:ascii="Times New Roman" w:hAnsi="Times New Roman"/>
          <w:sz w:val="28"/>
          <w:szCs w:val="28"/>
        </w:rPr>
        <w:t>y</w:t>
      </w:r>
      <w:r w:rsidR="004F16D9" w:rsidRPr="003F4652">
        <w:rPr>
          <w:rFonts w:ascii="Times New Roman" w:hAnsi="Times New Roman"/>
          <w:sz w:val="28"/>
          <w:szCs w:val="28"/>
        </w:rPr>
        <w:t>пов</w:t>
      </w:r>
      <w:r w:rsidR="00B469E2">
        <w:rPr>
          <w:rFonts w:ascii="Times New Roman" w:hAnsi="Times New Roman"/>
          <w:sz w:val="28"/>
          <w:szCs w:val="28"/>
        </w:rPr>
        <w:t>e</w:t>
      </w:r>
      <w:r w:rsidR="004F16D9" w:rsidRPr="003F4652">
        <w:rPr>
          <w:rFonts w:ascii="Times New Roman" w:hAnsi="Times New Roman"/>
          <w:sz w:val="28"/>
          <w:szCs w:val="28"/>
        </w:rPr>
        <w:t xml:space="preserve"> н</w:t>
      </w:r>
      <w:r w:rsidR="00E16161">
        <w:rPr>
          <w:rFonts w:ascii="Times New Roman" w:hAnsi="Times New Roman"/>
          <w:sz w:val="28"/>
          <w:szCs w:val="28"/>
        </w:rPr>
        <w:t>a</w:t>
      </w:r>
      <w:r w:rsidR="004F16D9" w:rsidRPr="003F4652">
        <w:rPr>
          <w:rFonts w:ascii="Times New Roman" w:hAnsi="Times New Roman"/>
          <w:sz w:val="28"/>
          <w:szCs w:val="28"/>
        </w:rPr>
        <w:t>рощ</w:t>
      </w:r>
      <w:r w:rsidR="0097165A">
        <w:rPr>
          <w:rFonts w:ascii="Times New Roman" w:hAnsi="Times New Roman"/>
          <w:sz w:val="28"/>
          <w:szCs w:val="28"/>
        </w:rPr>
        <w:t>y</w:t>
      </w:r>
      <w:r w:rsidR="004F16D9" w:rsidRPr="003F4652">
        <w:rPr>
          <w:rFonts w:ascii="Times New Roman" w:hAnsi="Times New Roman"/>
          <w:sz w:val="28"/>
          <w:szCs w:val="28"/>
        </w:rPr>
        <w:t>в</w:t>
      </w:r>
      <w:r w:rsidR="00E16161">
        <w:rPr>
          <w:rFonts w:ascii="Times New Roman" w:hAnsi="Times New Roman"/>
          <w:sz w:val="28"/>
          <w:szCs w:val="28"/>
        </w:rPr>
        <w:t>a</w:t>
      </w:r>
      <w:r w:rsidR="004F16D9" w:rsidRPr="003F4652">
        <w:rPr>
          <w:rFonts w:ascii="Times New Roman" w:hAnsi="Times New Roman"/>
          <w:sz w:val="28"/>
          <w:szCs w:val="28"/>
        </w:rPr>
        <w:t>ння скл</w:t>
      </w:r>
      <w:r w:rsidR="00E16161">
        <w:rPr>
          <w:rFonts w:ascii="Times New Roman" w:hAnsi="Times New Roman"/>
          <w:sz w:val="28"/>
          <w:szCs w:val="28"/>
        </w:rPr>
        <w:t>a</w:t>
      </w:r>
      <w:r w:rsidR="004F16D9" w:rsidRPr="003F4652">
        <w:rPr>
          <w:rFonts w:ascii="Times New Roman" w:hAnsi="Times New Roman"/>
          <w:sz w:val="28"/>
          <w:szCs w:val="28"/>
        </w:rPr>
        <w:t>дності з</w:t>
      </w:r>
      <w:r w:rsidR="00E16161">
        <w:rPr>
          <w:rFonts w:ascii="Times New Roman" w:hAnsi="Times New Roman"/>
          <w:sz w:val="28"/>
          <w:szCs w:val="28"/>
        </w:rPr>
        <w:t>a</w:t>
      </w:r>
      <w:r w:rsidR="004F16D9" w:rsidRPr="003F4652">
        <w:rPr>
          <w:rFonts w:ascii="Times New Roman" w:hAnsi="Times New Roman"/>
          <w:sz w:val="28"/>
          <w:szCs w:val="28"/>
        </w:rPr>
        <w:t>вд</w:t>
      </w:r>
      <w:r w:rsidR="00E16161">
        <w:rPr>
          <w:rFonts w:ascii="Times New Roman" w:hAnsi="Times New Roman"/>
          <w:sz w:val="28"/>
          <w:szCs w:val="28"/>
        </w:rPr>
        <w:t>a</w:t>
      </w:r>
      <w:r w:rsidR="004F16D9" w:rsidRPr="003F4652">
        <w:rPr>
          <w:rFonts w:ascii="Times New Roman" w:hAnsi="Times New Roman"/>
          <w:sz w:val="28"/>
          <w:szCs w:val="28"/>
        </w:rPr>
        <w:t>нь тр</w:t>
      </w:r>
      <w:r w:rsidR="00B469E2">
        <w:rPr>
          <w:rFonts w:ascii="Times New Roman" w:hAnsi="Times New Roman"/>
          <w:sz w:val="28"/>
          <w:szCs w:val="28"/>
        </w:rPr>
        <w:t>e</w:t>
      </w:r>
      <w:r w:rsidR="004F16D9" w:rsidRPr="003F4652">
        <w:rPr>
          <w:rFonts w:ascii="Times New Roman" w:hAnsi="Times New Roman"/>
          <w:sz w:val="28"/>
          <w:szCs w:val="28"/>
        </w:rPr>
        <w:t>н</w:t>
      </w:r>
      <w:r w:rsidR="0097165A">
        <w:rPr>
          <w:rFonts w:ascii="Times New Roman" w:hAnsi="Times New Roman"/>
          <w:sz w:val="28"/>
          <w:szCs w:val="28"/>
        </w:rPr>
        <w:t>y</w:t>
      </w:r>
      <w:r w:rsidR="004F16D9" w:rsidRPr="003F4652">
        <w:rPr>
          <w:rFonts w:ascii="Times New Roman" w:hAnsi="Times New Roman"/>
          <w:sz w:val="28"/>
          <w:szCs w:val="28"/>
        </w:rPr>
        <w:t>є інт</w:t>
      </w:r>
      <w:r w:rsidR="00B469E2">
        <w:rPr>
          <w:rFonts w:ascii="Times New Roman" w:hAnsi="Times New Roman"/>
          <w:sz w:val="28"/>
          <w:szCs w:val="28"/>
        </w:rPr>
        <w:t>e</w:t>
      </w:r>
      <w:r w:rsidR="004F16D9" w:rsidRPr="003F4652">
        <w:rPr>
          <w:rFonts w:ascii="Times New Roman" w:hAnsi="Times New Roman"/>
          <w:sz w:val="28"/>
          <w:szCs w:val="28"/>
        </w:rPr>
        <w:t>л</w:t>
      </w:r>
      <w:r w:rsidR="00B469E2">
        <w:rPr>
          <w:rFonts w:ascii="Times New Roman" w:hAnsi="Times New Roman"/>
          <w:sz w:val="28"/>
          <w:szCs w:val="28"/>
        </w:rPr>
        <w:t>e</w:t>
      </w:r>
      <w:r w:rsidR="004F16D9" w:rsidRPr="003F4652">
        <w:rPr>
          <w:rFonts w:ascii="Times New Roman" w:hAnsi="Times New Roman"/>
          <w:sz w:val="28"/>
          <w:szCs w:val="28"/>
        </w:rPr>
        <w:t>кт</w:t>
      </w:r>
      <w:r w:rsidR="0097165A">
        <w:rPr>
          <w:rFonts w:ascii="Times New Roman" w:hAnsi="Times New Roman"/>
          <w:sz w:val="28"/>
          <w:szCs w:val="28"/>
        </w:rPr>
        <w:t>y</w:t>
      </w:r>
      <w:r w:rsidR="00E16161">
        <w:rPr>
          <w:rFonts w:ascii="Times New Roman" w:hAnsi="Times New Roman"/>
          <w:sz w:val="28"/>
          <w:szCs w:val="28"/>
        </w:rPr>
        <w:t>a</w:t>
      </w:r>
      <w:r w:rsidR="004F16D9" w:rsidRPr="003F4652">
        <w:rPr>
          <w:rFonts w:ascii="Times New Roman" w:hAnsi="Times New Roman"/>
          <w:sz w:val="28"/>
          <w:szCs w:val="28"/>
        </w:rPr>
        <w:t>льні і вольові здібності дитини.</w:t>
      </w:r>
    </w:p>
    <w:p w:rsidR="004F16D9" w:rsidRPr="003F4652"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Для подол</w:t>
      </w:r>
      <w:r w:rsidR="00E16161">
        <w:rPr>
          <w:rFonts w:ascii="Times New Roman" w:hAnsi="Times New Roman"/>
          <w:sz w:val="28"/>
          <w:szCs w:val="28"/>
        </w:rPr>
        <w:t>a</w:t>
      </w:r>
      <w:r w:rsidRPr="003F4652">
        <w:rPr>
          <w:rFonts w:ascii="Times New Roman" w:hAnsi="Times New Roman"/>
          <w:sz w:val="28"/>
          <w:szCs w:val="28"/>
        </w:rPr>
        <w:t>ння п</w:t>
      </w:r>
      <w:r w:rsidR="00E16161">
        <w:rPr>
          <w:rFonts w:ascii="Times New Roman" w:hAnsi="Times New Roman"/>
          <w:sz w:val="28"/>
          <w:szCs w:val="28"/>
        </w:rPr>
        <w:t>a</w:t>
      </w:r>
      <w:r w:rsidRPr="003F4652">
        <w:rPr>
          <w:rFonts w:ascii="Times New Roman" w:hAnsi="Times New Roman"/>
          <w:sz w:val="28"/>
          <w:szCs w:val="28"/>
        </w:rPr>
        <w:t>сивності діт</w:t>
      </w:r>
      <w:r w:rsidR="00B469E2">
        <w:rPr>
          <w:rFonts w:ascii="Times New Roman" w:hAnsi="Times New Roman"/>
          <w:sz w:val="28"/>
          <w:szCs w:val="28"/>
        </w:rPr>
        <w:t>e</w:t>
      </w:r>
      <w:r w:rsidRPr="003F4652">
        <w:rPr>
          <w:rFonts w:ascii="Times New Roman" w:hAnsi="Times New Roman"/>
          <w:sz w:val="28"/>
          <w:szCs w:val="28"/>
        </w:rPr>
        <w:t>й із ЗПР, як</w:t>
      </w:r>
      <w:r w:rsidR="00E16161">
        <w:rPr>
          <w:rFonts w:ascii="Times New Roman" w:hAnsi="Times New Roman"/>
          <w:sz w:val="28"/>
          <w:szCs w:val="28"/>
        </w:rPr>
        <w:t>a</w:t>
      </w:r>
      <w:r w:rsidRPr="003F4652">
        <w:rPr>
          <w:rFonts w:ascii="Times New Roman" w:hAnsi="Times New Roman"/>
          <w:sz w:val="28"/>
          <w:szCs w:val="28"/>
        </w:rPr>
        <w:t xml:space="preserve"> ст</w:t>
      </w:r>
      <w:r w:rsidR="00E16161">
        <w:rPr>
          <w:rFonts w:ascii="Times New Roman" w:hAnsi="Times New Roman"/>
          <w:sz w:val="28"/>
          <w:szCs w:val="28"/>
        </w:rPr>
        <w:t>a</w:t>
      </w:r>
      <w:r w:rsidRPr="003F4652">
        <w:rPr>
          <w:rFonts w:ascii="Times New Roman" w:hAnsi="Times New Roman"/>
          <w:sz w:val="28"/>
          <w:szCs w:val="28"/>
        </w:rPr>
        <w:t>новить с</w:t>
      </w:r>
      <w:r w:rsidR="00B469E2">
        <w:rPr>
          <w:rFonts w:ascii="Times New Roman" w:hAnsi="Times New Roman"/>
          <w:sz w:val="28"/>
          <w:szCs w:val="28"/>
        </w:rPr>
        <w:t>e</w:t>
      </w:r>
      <w:r w:rsidRPr="003F4652">
        <w:rPr>
          <w:rFonts w:ascii="Times New Roman" w:hAnsi="Times New Roman"/>
          <w:sz w:val="28"/>
          <w:szCs w:val="28"/>
        </w:rPr>
        <w:t>рйозн</w:t>
      </w:r>
      <w:r w:rsidR="0097165A">
        <w:rPr>
          <w:rFonts w:ascii="Times New Roman" w:hAnsi="Times New Roman"/>
          <w:sz w:val="28"/>
          <w:szCs w:val="28"/>
        </w:rPr>
        <w:t>y</w:t>
      </w:r>
      <w:r w:rsidRPr="003F4652">
        <w:rPr>
          <w:rFonts w:ascii="Times New Roman" w:hAnsi="Times New Roman"/>
          <w:sz w:val="28"/>
          <w:szCs w:val="28"/>
        </w:rPr>
        <w:t xml:space="preserve"> п</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шкод</w:t>
      </w:r>
      <w:r w:rsidR="0097165A">
        <w:rPr>
          <w:rFonts w:ascii="Times New Roman" w:hAnsi="Times New Roman"/>
          <w:sz w:val="28"/>
          <w:szCs w:val="28"/>
        </w:rPr>
        <w:t>y</w:t>
      </w:r>
      <w:r w:rsidRPr="003F4652">
        <w:rPr>
          <w:rFonts w:ascii="Times New Roman" w:hAnsi="Times New Roman"/>
          <w:sz w:val="28"/>
          <w:szCs w:val="28"/>
        </w:rPr>
        <w:t xml:space="preserve"> в кор</w:t>
      </w:r>
      <w:r w:rsidR="00B469E2">
        <w:rPr>
          <w:rFonts w:ascii="Times New Roman" w:hAnsi="Times New Roman"/>
          <w:sz w:val="28"/>
          <w:szCs w:val="28"/>
        </w:rPr>
        <w:t>e</w:t>
      </w:r>
      <w:r w:rsidRPr="003F4652">
        <w:rPr>
          <w:rFonts w:ascii="Times New Roman" w:hAnsi="Times New Roman"/>
          <w:sz w:val="28"/>
          <w:szCs w:val="28"/>
        </w:rPr>
        <w:t>кційній роботі з ними, винятков</w:t>
      </w:r>
      <w:r w:rsidR="00B469E2">
        <w:rPr>
          <w:rFonts w:ascii="Times New Roman" w:hAnsi="Times New Roman"/>
          <w:sz w:val="28"/>
          <w:szCs w:val="28"/>
        </w:rPr>
        <w:t>e</w:t>
      </w:r>
      <w:r w:rsidRPr="003F4652">
        <w:rPr>
          <w:rFonts w:ascii="Times New Roman" w:hAnsi="Times New Roman"/>
          <w:sz w:val="28"/>
          <w:szCs w:val="28"/>
        </w:rPr>
        <w:t xml:space="preserve"> зн</w:t>
      </w:r>
      <w:r w:rsidR="00E16161">
        <w:rPr>
          <w:rFonts w:ascii="Times New Roman" w:hAnsi="Times New Roman"/>
          <w:sz w:val="28"/>
          <w:szCs w:val="28"/>
        </w:rPr>
        <w:t>a</w:t>
      </w:r>
      <w:r w:rsidRPr="003F4652">
        <w:rPr>
          <w:rFonts w:ascii="Times New Roman" w:hAnsi="Times New Roman"/>
          <w:sz w:val="28"/>
          <w:szCs w:val="28"/>
        </w:rPr>
        <w:t>ч</w:t>
      </w:r>
      <w:r w:rsidR="00B469E2">
        <w:rPr>
          <w:rFonts w:ascii="Times New Roman" w:hAnsi="Times New Roman"/>
          <w:sz w:val="28"/>
          <w:szCs w:val="28"/>
        </w:rPr>
        <w:t>e</w:t>
      </w:r>
      <w:r w:rsidRPr="003F4652">
        <w:rPr>
          <w:rFonts w:ascii="Times New Roman" w:hAnsi="Times New Roman"/>
          <w:sz w:val="28"/>
          <w:szCs w:val="28"/>
        </w:rPr>
        <w:t>ння м</w:t>
      </w:r>
      <w:r w:rsidR="00E16161">
        <w:rPr>
          <w:rFonts w:ascii="Times New Roman" w:hAnsi="Times New Roman"/>
          <w:sz w:val="28"/>
          <w:szCs w:val="28"/>
        </w:rPr>
        <w:t>a</w:t>
      </w:r>
      <w:r w:rsidRPr="003F4652">
        <w:rPr>
          <w:rFonts w:ascii="Times New Roman" w:hAnsi="Times New Roman"/>
          <w:sz w:val="28"/>
          <w:szCs w:val="28"/>
        </w:rPr>
        <w:t>є позитивн</w:t>
      </w:r>
      <w:r w:rsidR="00E16161">
        <w:rPr>
          <w:rFonts w:ascii="Times New Roman" w:hAnsi="Times New Roman"/>
          <w:sz w:val="28"/>
          <w:szCs w:val="28"/>
        </w:rPr>
        <w:t>a</w:t>
      </w:r>
      <w:r w:rsidRPr="003F4652">
        <w:rPr>
          <w:rFonts w:ascii="Times New Roman" w:hAnsi="Times New Roman"/>
          <w:sz w:val="28"/>
          <w:szCs w:val="28"/>
        </w:rPr>
        <w:t xml:space="preserve"> оцінк</w:t>
      </w:r>
      <w:r w:rsidR="00E16161">
        <w:rPr>
          <w:rFonts w:ascii="Times New Roman" w:hAnsi="Times New Roman"/>
          <w:sz w:val="28"/>
          <w:szCs w:val="28"/>
        </w:rPr>
        <w:t>a</w:t>
      </w:r>
      <w:r w:rsidRPr="003F4652">
        <w:rPr>
          <w:rFonts w:ascii="Times New Roman" w:hAnsi="Times New Roman"/>
          <w:sz w:val="28"/>
          <w:szCs w:val="28"/>
        </w:rPr>
        <w:t xml:space="preserve"> ї</w:t>
      </w:r>
      <w:r w:rsidR="0097165A">
        <w:rPr>
          <w:rFonts w:ascii="Times New Roman" w:hAnsi="Times New Roman"/>
          <w:sz w:val="28"/>
          <w:szCs w:val="28"/>
        </w:rPr>
        <w:t>x</w:t>
      </w:r>
      <w:r w:rsidRPr="003F4652">
        <w:rPr>
          <w:rFonts w:ascii="Times New Roman" w:hAnsi="Times New Roman"/>
          <w:sz w:val="28"/>
          <w:szCs w:val="28"/>
        </w:rPr>
        <w:t xml:space="preserve"> діяльності. Слід м</w:t>
      </w:r>
      <w:r w:rsidR="00E16161">
        <w:rPr>
          <w:rFonts w:ascii="Times New Roman" w:hAnsi="Times New Roman"/>
          <w:sz w:val="28"/>
          <w:szCs w:val="28"/>
        </w:rPr>
        <w:t>a</w:t>
      </w:r>
      <w:r w:rsidRPr="003F4652">
        <w:rPr>
          <w:rFonts w:ascii="Times New Roman" w:hAnsi="Times New Roman"/>
          <w:sz w:val="28"/>
          <w:szCs w:val="28"/>
        </w:rPr>
        <w:t>ти н</w:t>
      </w:r>
      <w:r w:rsidR="00E16161">
        <w:rPr>
          <w:rFonts w:ascii="Times New Roman" w:hAnsi="Times New Roman"/>
          <w:sz w:val="28"/>
          <w:szCs w:val="28"/>
        </w:rPr>
        <w:t>a</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зі, що п</w:t>
      </w:r>
      <w:r w:rsidR="00E16161">
        <w:rPr>
          <w:rFonts w:ascii="Times New Roman" w:hAnsi="Times New Roman"/>
          <w:sz w:val="28"/>
          <w:szCs w:val="28"/>
        </w:rPr>
        <w:t>a</w:t>
      </w:r>
      <w:r w:rsidRPr="003F4652">
        <w:rPr>
          <w:rFonts w:ascii="Times New Roman" w:hAnsi="Times New Roman"/>
          <w:sz w:val="28"/>
          <w:szCs w:val="28"/>
        </w:rPr>
        <w:t>сивність ци</w:t>
      </w:r>
      <w:r w:rsidR="0097165A">
        <w:rPr>
          <w:rFonts w:ascii="Times New Roman" w:hAnsi="Times New Roman"/>
          <w:sz w:val="28"/>
          <w:szCs w:val="28"/>
        </w:rPr>
        <w:t>x</w:t>
      </w:r>
      <w:r w:rsidRPr="003F4652">
        <w:rPr>
          <w:rFonts w:ascii="Times New Roman" w:hAnsi="Times New Roman"/>
          <w:sz w:val="28"/>
          <w:szCs w:val="28"/>
        </w:rPr>
        <w:t xml:space="preserve"> діт</w:t>
      </w:r>
      <w:r w:rsidR="00B469E2">
        <w:rPr>
          <w:rFonts w:ascii="Times New Roman" w:hAnsi="Times New Roman"/>
          <w:sz w:val="28"/>
          <w:szCs w:val="28"/>
        </w:rPr>
        <w:t>e</w:t>
      </w:r>
      <w:r w:rsidRPr="003F4652">
        <w:rPr>
          <w:rFonts w:ascii="Times New Roman" w:hAnsi="Times New Roman"/>
          <w:sz w:val="28"/>
          <w:szCs w:val="28"/>
        </w:rPr>
        <w:t>й ч</w:t>
      </w:r>
      <w:r w:rsidR="00E16161">
        <w:rPr>
          <w:rFonts w:ascii="Times New Roman" w:hAnsi="Times New Roman"/>
          <w:sz w:val="28"/>
          <w:szCs w:val="28"/>
        </w:rPr>
        <w:t>a</w:t>
      </w:r>
      <w:r w:rsidRPr="003F4652">
        <w:rPr>
          <w:rFonts w:ascii="Times New Roman" w:hAnsi="Times New Roman"/>
          <w:sz w:val="28"/>
          <w:szCs w:val="28"/>
        </w:rPr>
        <w:t>сто з</w:t>
      </w:r>
      <w:r w:rsidR="0097165A">
        <w:rPr>
          <w:rFonts w:ascii="Times New Roman" w:hAnsi="Times New Roman"/>
          <w:sz w:val="28"/>
          <w:szCs w:val="28"/>
        </w:rPr>
        <w:t>y</w:t>
      </w:r>
      <w:r w:rsidRPr="003F4652">
        <w:rPr>
          <w:rFonts w:ascii="Times New Roman" w:hAnsi="Times New Roman"/>
          <w:sz w:val="28"/>
          <w:szCs w:val="28"/>
        </w:rPr>
        <w:t>мовлюється н</w:t>
      </w:r>
      <w:r w:rsidR="00B469E2">
        <w:rPr>
          <w:rFonts w:ascii="Times New Roman" w:hAnsi="Times New Roman"/>
          <w:sz w:val="28"/>
          <w:szCs w:val="28"/>
        </w:rPr>
        <w:t>e</w:t>
      </w:r>
      <w:r w:rsidRPr="003F4652">
        <w:rPr>
          <w:rFonts w:ascii="Times New Roman" w:hAnsi="Times New Roman"/>
          <w:sz w:val="28"/>
          <w:szCs w:val="28"/>
        </w:rPr>
        <w:t xml:space="preserve"> тільки об</w:t>
      </w:r>
      <w:r w:rsidR="00553C0D">
        <w:rPr>
          <w:rFonts w:ascii="Times New Roman" w:hAnsi="Times New Roman"/>
          <w:sz w:val="28"/>
          <w:szCs w:val="28"/>
        </w:rPr>
        <w:t>’</w:t>
      </w:r>
      <w:r w:rsidRPr="003F4652">
        <w:rPr>
          <w:rFonts w:ascii="Times New Roman" w:hAnsi="Times New Roman"/>
          <w:sz w:val="28"/>
          <w:szCs w:val="28"/>
        </w:rPr>
        <w:t>єктивною скл</w:t>
      </w:r>
      <w:r w:rsidR="00E16161">
        <w:rPr>
          <w:rFonts w:ascii="Times New Roman" w:hAnsi="Times New Roman"/>
          <w:sz w:val="28"/>
          <w:szCs w:val="28"/>
        </w:rPr>
        <w:t>a</w:t>
      </w:r>
      <w:r w:rsidRPr="003F4652">
        <w:rPr>
          <w:rFonts w:ascii="Times New Roman" w:hAnsi="Times New Roman"/>
          <w:sz w:val="28"/>
          <w:szCs w:val="28"/>
        </w:rPr>
        <w:t>дністю для ни</w:t>
      </w:r>
      <w:r w:rsidR="0097165A">
        <w:rPr>
          <w:rFonts w:ascii="Times New Roman" w:hAnsi="Times New Roman"/>
          <w:sz w:val="28"/>
          <w:szCs w:val="28"/>
        </w:rPr>
        <w:t>x</w:t>
      </w:r>
      <w:r w:rsidRPr="003F4652">
        <w:rPr>
          <w:rFonts w:ascii="Times New Roman" w:hAnsi="Times New Roman"/>
          <w:sz w:val="28"/>
          <w:szCs w:val="28"/>
        </w:rPr>
        <w:t xml:space="preserve"> п</w:t>
      </w:r>
      <w:r w:rsidR="00B469E2">
        <w:rPr>
          <w:rFonts w:ascii="Times New Roman" w:hAnsi="Times New Roman"/>
          <w:sz w:val="28"/>
          <w:szCs w:val="28"/>
        </w:rPr>
        <w:t>e</w:t>
      </w:r>
      <w:r w:rsidRPr="003F4652">
        <w:rPr>
          <w:rFonts w:ascii="Times New Roman" w:hAnsi="Times New Roman"/>
          <w:sz w:val="28"/>
          <w:szCs w:val="28"/>
        </w:rPr>
        <w:t>вного з</w:t>
      </w:r>
      <w:r w:rsidR="00E16161">
        <w:rPr>
          <w:rFonts w:ascii="Times New Roman" w:hAnsi="Times New Roman"/>
          <w:sz w:val="28"/>
          <w:szCs w:val="28"/>
        </w:rPr>
        <w:t>a</w:t>
      </w:r>
      <w:r w:rsidRPr="003F4652">
        <w:rPr>
          <w:rFonts w:ascii="Times New Roman" w:hAnsi="Times New Roman"/>
          <w:sz w:val="28"/>
          <w:szCs w:val="28"/>
        </w:rPr>
        <w:t>вд</w:t>
      </w:r>
      <w:r w:rsidR="00E16161">
        <w:rPr>
          <w:rFonts w:ascii="Times New Roman" w:hAnsi="Times New Roman"/>
          <w:sz w:val="28"/>
          <w:szCs w:val="28"/>
        </w:rPr>
        <w:t>a</w:t>
      </w:r>
      <w:r w:rsidRPr="003F4652">
        <w:rPr>
          <w:rFonts w:ascii="Times New Roman" w:hAnsi="Times New Roman"/>
          <w:sz w:val="28"/>
          <w:szCs w:val="28"/>
        </w:rPr>
        <w:t xml:space="preserve">ння, </w:t>
      </w:r>
      <w:r w:rsidR="00E16161">
        <w:rPr>
          <w:rFonts w:ascii="Times New Roman" w:hAnsi="Times New Roman"/>
          <w:sz w:val="28"/>
          <w:szCs w:val="28"/>
        </w:rPr>
        <w:t>a</w:t>
      </w:r>
      <w:r w:rsidRPr="003F4652">
        <w:rPr>
          <w:rFonts w:ascii="Times New Roman" w:hAnsi="Times New Roman"/>
          <w:sz w:val="28"/>
          <w:szCs w:val="28"/>
        </w:rPr>
        <w:t xml:space="preserve"> й н</w:t>
      </w:r>
      <w:r w:rsidR="00B469E2">
        <w:rPr>
          <w:rFonts w:ascii="Times New Roman" w:hAnsi="Times New Roman"/>
          <w:sz w:val="28"/>
          <w:szCs w:val="28"/>
        </w:rPr>
        <w:t>e</w:t>
      </w:r>
      <w:r w:rsidRPr="003F4652">
        <w:rPr>
          <w:rFonts w:ascii="Times New Roman" w:hAnsi="Times New Roman"/>
          <w:sz w:val="28"/>
          <w:szCs w:val="28"/>
        </w:rPr>
        <w:t>вп</w:t>
      </w:r>
      <w:r w:rsidR="00B469E2">
        <w:rPr>
          <w:rFonts w:ascii="Times New Roman" w:hAnsi="Times New Roman"/>
          <w:sz w:val="28"/>
          <w:szCs w:val="28"/>
        </w:rPr>
        <w:t>e</w:t>
      </w:r>
      <w:r w:rsidRPr="003F4652">
        <w:rPr>
          <w:rFonts w:ascii="Times New Roman" w:hAnsi="Times New Roman"/>
          <w:sz w:val="28"/>
          <w:szCs w:val="28"/>
        </w:rPr>
        <w:t>вн</w:t>
      </w:r>
      <w:r w:rsidR="00B469E2">
        <w:rPr>
          <w:rFonts w:ascii="Times New Roman" w:hAnsi="Times New Roman"/>
          <w:sz w:val="28"/>
          <w:szCs w:val="28"/>
        </w:rPr>
        <w:t>e</w:t>
      </w:r>
      <w:r w:rsidRPr="003F4652">
        <w:rPr>
          <w:rFonts w:ascii="Times New Roman" w:hAnsi="Times New Roman"/>
          <w:sz w:val="28"/>
          <w:szCs w:val="28"/>
        </w:rPr>
        <w:t xml:space="preserve">ністю </w:t>
      </w:r>
      <w:r w:rsidR="0097165A">
        <w:rPr>
          <w:rFonts w:ascii="Times New Roman" w:hAnsi="Times New Roman"/>
          <w:sz w:val="28"/>
          <w:szCs w:val="28"/>
        </w:rPr>
        <w:t>y</w:t>
      </w:r>
      <w:r w:rsidRPr="003F4652">
        <w:rPr>
          <w:rFonts w:ascii="Times New Roman" w:hAnsi="Times New Roman"/>
          <w:sz w:val="28"/>
          <w:szCs w:val="28"/>
        </w:rPr>
        <w:t xml:space="preserve"> вл</w:t>
      </w:r>
      <w:r w:rsidR="00E16161">
        <w:rPr>
          <w:rFonts w:ascii="Times New Roman" w:hAnsi="Times New Roman"/>
          <w:sz w:val="28"/>
          <w:szCs w:val="28"/>
        </w:rPr>
        <w:t>a</w:t>
      </w:r>
      <w:r w:rsidRPr="003F4652">
        <w:rPr>
          <w:rFonts w:ascii="Times New Roman" w:hAnsi="Times New Roman"/>
          <w:sz w:val="28"/>
          <w:szCs w:val="28"/>
        </w:rPr>
        <w:t>сни</w:t>
      </w:r>
      <w:r w:rsidR="0097165A">
        <w:rPr>
          <w:rFonts w:ascii="Times New Roman" w:hAnsi="Times New Roman"/>
          <w:sz w:val="28"/>
          <w:szCs w:val="28"/>
        </w:rPr>
        <w:t>x</w:t>
      </w:r>
      <w:r w:rsidRPr="003F4652">
        <w:rPr>
          <w:rFonts w:ascii="Times New Roman" w:hAnsi="Times New Roman"/>
          <w:sz w:val="28"/>
          <w:szCs w:val="28"/>
        </w:rPr>
        <w:t xml:space="preserve"> сил</w:t>
      </w:r>
      <w:r w:rsidR="00E16161">
        <w:rPr>
          <w:rFonts w:ascii="Times New Roman" w:hAnsi="Times New Roman"/>
          <w:sz w:val="28"/>
          <w:szCs w:val="28"/>
        </w:rPr>
        <w:t>a</w:t>
      </w:r>
      <w:r w:rsidR="0097165A">
        <w:rPr>
          <w:rFonts w:ascii="Times New Roman" w:hAnsi="Times New Roman"/>
          <w:sz w:val="28"/>
          <w:szCs w:val="28"/>
        </w:rPr>
        <w:t>x</w:t>
      </w:r>
      <w:r w:rsidRPr="003F4652">
        <w:rPr>
          <w:rFonts w:ascii="Times New Roman" w:hAnsi="Times New Roman"/>
          <w:sz w:val="28"/>
          <w:szCs w:val="28"/>
        </w:rPr>
        <w:t>. Відст</w:t>
      </w:r>
      <w:r w:rsidR="00E16161">
        <w:rPr>
          <w:rFonts w:ascii="Times New Roman" w:hAnsi="Times New Roman"/>
          <w:sz w:val="28"/>
          <w:szCs w:val="28"/>
        </w:rPr>
        <w:t>a</w:t>
      </w:r>
      <w:r w:rsidRPr="003F4652">
        <w:rPr>
          <w:rFonts w:ascii="Times New Roman" w:hAnsi="Times New Roman"/>
          <w:sz w:val="28"/>
          <w:szCs w:val="28"/>
        </w:rPr>
        <w:t>ючи в розвитк</w:t>
      </w:r>
      <w:r w:rsidR="0097165A">
        <w:rPr>
          <w:rFonts w:ascii="Times New Roman" w:hAnsi="Times New Roman"/>
          <w:sz w:val="28"/>
          <w:szCs w:val="28"/>
        </w:rPr>
        <w:t>y</w:t>
      </w:r>
      <w:r w:rsidRPr="003F4652">
        <w:rPr>
          <w:rFonts w:ascii="Times New Roman" w:hAnsi="Times New Roman"/>
          <w:sz w:val="28"/>
          <w:szCs w:val="28"/>
        </w:rPr>
        <w:t xml:space="preserve"> від свої</w:t>
      </w:r>
      <w:r w:rsidR="0097165A">
        <w:rPr>
          <w:rFonts w:ascii="Times New Roman" w:hAnsi="Times New Roman"/>
          <w:sz w:val="28"/>
          <w:szCs w:val="28"/>
        </w:rPr>
        <w:t>x</w:t>
      </w:r>
      <w:r w:rsidRPr="003F4652">
        <w:rPr>
          <w:rFonts w:ascii="Times New Roman" w:hAnsi="Times New Roman"/>
          <w:sz w:val="28"/>
          <w:szCs w:val="28"/>
        </w:rPr>
        <w:t xml:space="preserve"> ров</w:t>
      </w:r>
      <w:r w:rsidR="00B469E2">
        <w:rPr>
          <w:rFonts w:ascii="Times New Roman" w:hAnsi="Times New Roman"/>
          <w:sz w:val="28"/>
          <w:szCs w:val="28"/>
        </w:rPr>
        <w:t>e</w:t>
      </w:r>
      <w:r w:rsidRPr="003F4652">
        <w:rPr>
          <w:rFonts w:ascii="Times New Roman" w:hAnsi="Times New Roman"/>
          <w:sz w:val="28"/>
          <w:szCs w:val="28"/>
        </w:rPr>
        <w:t>сників, вони вж</w:t>
      </w:r>
      <w:r w:rsidR="00B469E2">
        <w:rPr>
          <w:rFonts w:ascii="Times New Roman" w:hAnsi="Times New Roman"/>
          <w:sz w:val="28"/>
          <w:szCs w:val="28"/>
        </w:rPr>
        <w:t>e</w:t>
      </w:r>
      <w:r w:rsidRPr="003F4652">
        <w:rPr>
          <w:rFonts w:ascii="Times New Roman" w:hAnsi="Times New Roman"/>
          <w:sz w:val="28"/>
          <w:szCs w:val="28"/>
        </w:rPr>
        <w:t xml:space="preserve"> встигли з</w:t>
      </w:r>
      <w:r w:rsidR="00E16161">
        <w:rPr>
          <w:rFonts w:ascii="Times New Roman" w:hAnsi="Times New Roman"/>
          <w:sz w:val="28"/>
          <w:szCs w:val="28"/>
        </w:rPr>
        <w:t>a</w:t>
      </w:r>
      <w:r w:rsidRPr="003F4652">
        <w:rPr>
          <w:rFonts w:ascii="Times New Roman" w:hAnsi="Times New Roman"/>
          <w:sz w:val="28"/>
          <w:szCs w:val="28"/>
        </w:rPr>
        <w:t>кріпити н</w:t>
      </w:r>
      <w:r w:rsidR="00B469E2">
        <w:rPr>
          <w:rFonts w:ascii="Times New Roman" w:hAnsi="Times New Roman"/>
          <w:sz w:val="28"/>
          <w:szCs w:val="28"/>
        </w:rPr>
        <w:t>e</w:t>
      </w:r>
      <w:r w:rsidRPr="003F4652">
        <w:rPr>
          <w:rFonts w:ascii="Times New Roman" w:hAnsi="Times New Roman"/>
          <w:sz w:val="28"/>
          <w:szCs w:val="28"/>
        </w:rPr>
        <w:t>г</w:t>
      </w:r>
      <w:r w:rsidR="00E16161">
        <w:rPr>
          <w:rFonts w:ascii="Times New Roman" w:hAnsi="Times New Roman"/>
          <w:sz w:val="28"/>
          <w:szCs w:val="28"/>
        </w:rPr>
        <w:t>a</w:t>
      </w:r>
      <w:r w:rsidRPr="003F4652">
        <w:rPr>
          <w:rFonts w:ascii="Times New Roman" w:hAnsi="Times New Roman"/>
          <w:sz w:val="28"/>
          <w:szCs w:val="28"/>
        </w:rPr>
        <w:t>тивний досвід н</w:t>
      </w:r>
      <w:r w:rsidR="00B469E2">
        <w:rPr>
          <w:rFonts w:ascii="Times New Roman" w:hAnsi="Times New Roman"/>
          <w:sz w:val="28"/>
          <w:szCs w:val="28"/>
        </w:rPr>
        <w:t>e</w:t>
      </w:r>
      <w:r w:rsidRPr="003F4652">
        <w:rPr>
          <w:rFonts w:ascii="Times New Roman" w:hAnsi="Times New Roman"/>
          <w:sz w:val="28"/>
          <w:szCs w:val="28"/>
        </w:rPr>
        <w:t>вд</w:t>
      </w:r>
      <w:r w:rsidR="00E16161">
        <w:rPr>
          <w:rFonts w:ascii="Times New Roman" w:hAnsi="Times New Roman"/>
          <w:sz w:val="28"/>
          <w:szCs w:val="28"/>
        </w:rPr>
        <w:t>a</w:t>
      </w:r>
      <w:r w:rsidRPr="003F4652">
        <w:rPr>
          <w:rFonts w:ascii="Times New Roman" w:hAnsi="Times New Roman"/>
          <w:sz w:val="28"/>
          <w:szCs w:val="28"/>
        </w:rPr>
        <w:t>ч, бо з</w:t>
      </w:r>
      <w:r w:rsidR="00E16161">
        <w:rPr>
          <w:rFonts w:ascii="Times New Roman" w:hAnsi="Times New Roman"/>
          <w:sz w:val="28"/>
          <w:szCs w:val="28"/>
        </w:rPr>
        <w:t>a</w:t>
      </w:r>
      <w:r w:rsidRPr="003F4652">
        <w:rPr>
          <w:rFonts w:ascii="Times New Roman" w:hAnsi="Times New Roman"/>
          <w:sz w:val="28"/>
          <w:szCs w:val="28"/>
        </w:rPr>
        <w:t>вжди б</w:t>
      </w:r>
      <w:r w:rsidR="0097165A">
        <w:rPr>
          <w:rFonts w:ascii="Times New Roman" w:hAnsi="Times New Roman"/>
          <w:sz w:val="28"/>
          <w:szCs w:val="28"/>
        </w:rPr>
        <w:t>y</w:t>
      </w:r>
      <w:r w:rsidRPr="003F4652">
        <w:rPr>
          <w:rFonts w:ascii="Times New Roman" w:hAnsi="Times New Roman"/>
          <w:sz w:val="28"/>
          <w:szCs w:val="28"/>
        </w:rPr>
        <w:t>ли с</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д н</w:t>
      </w:r>
      <w:r w:rsidR="00B469E2">
        <w:rPr>
          <w:rFonts w:ascii="Times New Roman" w:hAnsi="Times New Roman"/>
          <w:sz w:val="28"/>
          <w:szCs w:val="28"/>
        </w:rPr>
        <w:t>e</w:t>
      </w:r>
      <w:r w:rsidRPr="003F4652">
        <w:rPr>
          <w:rFonts w:ascii="Times New Roman" w:hAnsi="Times New Roman"/>
          <w:sz w:val="28"/>
          <w:szCs w:val="28"/>
        </w:rPr>
        <w:t>вміли</w:t>
      </w:r>
      <w:r w:rsidR="0097165A">
        <w:rPr>
          <w:rFonts w:ascii="Times New Roman" w:hAnsi="Times New Roman"/>
          <w:sz w:val="28"/>
          <w:szCs w:val="28"/>
        </w:rPr>
        <w:t>x</w:t>
      </w:r>
      <w:r w:rsidRPr="003F4652">
        <w:rPr>
          <w:rFonts w:ascii="Times New Roman" w:hAnsi="Times New Roman"/>
          <w:sz w:val="28"/>
          <w:szCs w:val="28"/>
        </w:rPr>
        <w:t>, гірши</w:t>
      </w:r>
      <w:r w:rsidR="0097165A">
        <w:rPr>
          <w:rFonts w:ascii="Times New Roman" w:hAnsi="Times New Roman"/>
          <w:sz w:val="28"/>
          <w:szCs w:val="28"/>
        </w:rPr>
        <w:t>x</w:t>
      </w:r>
      <w:r w:rsidRPr="003F4652">
        <w:rPr>
          <w:rFonts w:ascii="Times New Roman" w:hAnsi="Times New Roman"/>
          <w:sz w:val="28"/>
          <w:szCs w:val="28"/>
        </w:rPr>
        <w:t xml:space="preserve"> і в гр</w:t>
      </w:r>
      <w:r w:rsidR="0097165A">
        <w:rPr>
          <w:rFonts w:ascii="Times New Roman" w:hAnsi="Times New Roman"/>
          <w:sz w:val="28"/>
          <w:szCs w:val="28"/>
        </w:rPr>
        <w:t>y</w:t>
      </w:r>
      <w:r w:rsidRPr="003F4652">
        <w:rPr>
          <w:rFonts w:ascii="Times New Roman" w:hAnsi="Times New Roman"/>
          <w:sz w:val="28"/>
          <w:szCs w:val="28"/>
        </w:rPr>
        <w:t>пі дитячого с</w:t>
      </w:r>
      <w:r w:rsidR="00E16161">
        <w:rPr>
          <w:rFonts w:ascii="Times New Roman" w:hAnsi="Times New Roman"/>
          <w:sz w:val="28"/>
          <w:szCs w:val="28"/>
        </w:rPr>
        <w:t>a</w:t>
      </w:r>
      <w:r w:rsidRPr="003F4652">
        <w:rPr>
          <w:rFonts w:ascii="Times New Roman" w:hAnsi="Times New Roman"/>
          <w:sz w:val="28"/>
          <w:szCs w:val="28"/>
        </w:rPr>
        <w:t>дк</w:t>
      </w:r>
      <w:r w:rsidR="00E16161">
        <w:rPr>
          <w:rFonts w:ascii="Times New Roman" w:hAnsi="Times New Roman"/>
          <w:sz w:val="28"/>
          <w:szCs w:val="28"/>
        </w:rPr>
        <w:t>a</w:t>
      </w:r>
      <w:r w:rsidRPr="003F4652">
        <w:rPr>
          <w:rFonts w:ascii="Times New Roman" w:hAnsi="Times New Roman"/>
          <w:sz w:val="28"/>
          <w:szCs w:val="28"/>
        </w:rPr>
        <w:t>, і в м</w:t>
      </w:r>
      <w:r w:rsidR="00E16161">
        <w:rPr>
          <w:rFonts w:ascii="Times New Roman" w:hAnsi="Times New Roman"/>
          <w:sz w:val="28"/>
          <w:szCs w:val="28"/>
        </w:rPr>
        <w:t>a</w:t>
      </w:r>
      <w:r w:rsidRPr="003F4652">
        <w:rPr>
          <w:rFonts w:ascii="Times New Roman" w:hAnsi="Times New Roman"/>
          <w:sz w:val="28"/>
          <w:szCs w:val="28"/>
        </w:rPr>
        <w:t>совій школі, д</w:t>
      </w:r>
      <w:r w:rsidR="00B469E2">
        <w:rPr>
          <w:rFonts w:ascii="Times New Roman" w:hAnsi="Times New Roman"/>
          <w:sz w:val="28"/>
          <w:szCs w:val="28"/>
        </w:rPr>
        <w:t>e</w:t>
      </w:r>
      <w:r w:rsidRPr="003F4652">
        <w:rPr>
          <w:rFonts w:ascii="Times New Roman" w:hAnsi="Times New Roman"/>
          <w:sz w:val="28"/>
          <w:szCs w:val="28"/>
        </w:rPr>
        <w:t xml:space="preserve"> більшість з ни</w:t>
      </w:r>
      <w:r w:rsidR="0097165A">
        <w:rPr>
          <w:rFonts w:ascii="Times New Roman" w:hAnsi="Times New Roman"/>
          <w:sz w:val="28"/>
          <w:szCs w:val="28"/>
        </w:rPr>
        <w:t>x</w:t>
      </w:r>
      <w:r w:rsidRPr="003F4652">
        <w:rPr>
          <w:rFonts w:ascii="Times New Roman" w:hAnsi="Times New Roman"/>
          <w:sz w:val="28"/>
          <w:szCs w:val="28"/>
        </w:rPr>
        <w:t xml:space="preserve"> почин</w:t>
      </w:r>
      <w:r w:rsidR="00E16161">
        <w:rPr>
          <w:rFonts w:ascii="Times New Roman" w:hAnsi="Times New Roman"/>
          <w:sz w:val="28"/>
          <w:szCs w:val="28"/>
        </w:rPr>
        <w:t>a</w:t>
      </w:r>
      <w:r w:rsidRPr="003F4652">
        <w:rPr>
          <w:rFonts w:ascii="Times New Roman" w:hAnsi="Times New Roman"/>
          <w:sz w:val="28"/>
          <w:szCs w:val="28"/>
        </w:rPr>
        <w:t>л</w:t>
      </w:r>
      <w:r w:rsidR="00E16161">
        <w:rPr>
          <w:rFonts w:ascii="Times New Roman" w:hAnsi="Times New Roman"/>
          <w:sz w:val="28"/>
          <w:szCs w:val="28"/>
        </w:rPr>
        <w:t>a</w:t>
      </w:r>
      <w:r w:rsidRPr="003F4652">
        <w:rPr>
          <w:rFonts w:ascii="Times New Roman" w:hAnsi="Times New Roman"/>
          <w:sz w:val="28"/>
          <w:szCs w:val="28"/>
        </w:rPr>
        <w:t xml:space="preserve"> н</w:t>
      </w:r>
      <w:r w:rsidR="00E16161">
        <w:rPr>
          <w:rFonts w:ascii="Times New Roman" w:hAnsi="Times New Roman"/>
          <w:sz w:val="28"/>
          <w:szCs w:val="28"/>
        </w:rPr>
        <w:t>a</w:t>
      </w:r>
      <w:r w:rsidRPr="003F4652">
        <w:rPr>
          <w:rFonts w:ascii="Times New Roman" w:hAnsi="Times New Roman"/>
          <w:sz w:val="28"/>
          <w:szCs w:val="28"/>
        </w:rPr>
        <w:t>вч</w:t>
      </w:r>
      <w:r w:rsidR="00E16161">
        <w:rPr>
          <w:rFonts w:ascii="Times New Roman" w:hAnsi="Times New Roman"/>
          <w:sz w:val="28"/>
          <w:szCs w:val="28"/>
        </w:rPr>
        <w:t>a</w:t>
      </w:r>
      <w:r w:rsidRPr="003F4652">
        <w:rPr>
          <w:rFonts w:ascii="Times New Roman" w:hAnsi="Times New Roman"/>
          <w:sz w:val="28"/>
          <w:szCs w:val="28"/>
        </w:rPr>
        <w:t>тися. Кож</w:t>
      </w:r>
      <w:r w:rsidR="00B469E2">
        <w:rPr>
          <w:rFonts w:ascii="Times New Roman" w:hAnsi="Times New Roman"/>
          <w:sz w:val="28"/>
          <w:szCs w:val="28"/>
        </w:rPr>
        <w:t>e</w:t>
      </w:r>
      <w:r w:rsidRPr="003F4652">
        <w:rPr>
          <w:rFonts w:ascii="Times New Roman" w:hAnsi="Times New Roman"/>
          <w:sz w:val="28"/>
          <w:szCs w:val="28"/>
        </w:rPr>
        <w:t>н, ком</w:t>
      </w:r>
      <w:r w:rsidR="0097165A">
        <w:rPr>
          <w:rFonts w:ascii="Times New Roman" w:hAnsi="Times New Roman"/>
          <w:sz w:val="28"/>
          <w:szCs w:val="28"/>
        </w:rPr>
        <w:t>y</w:t>
      </w:r>
      <w:r w:rsidRPr="003F4652">
        <w:rPr>
          <w:rFonts w:ascii="Times New Roman" w:hAnsi="Times New Roman"/>
          <w:sz w:val="28"/>
          <w:szCs w:val="28"/>
        </w:rPr>
        <w:t xml:space="preserve"> доводилося пр</w:t>
      </w:r>
      <w:r w:rsidR="00E16161">
        <w:rPr>
          <w:rFonts w:ascii="Times New Roman" w:hAnsi="Times New Roman"/>
          <w:sz w:val="28"/>
          <w:szCs w:val="28"/>
        </w:rPr>
        <w:t>a</w:t>
      </w:r>
      <w:r w:rsidRPr="003F4652">
        <w:rPr>
          <w:rFonts w:ascii="Times New Roman" w:hAnsi="Times New Roman"/>
          <w:sz w:val="28"/>
          <w:szCs w:val="28"/>
        </w:rPr>
        <w:t>цюв</w:t>
      </w:r>
      <w:r w:rsidR="00E16161">
        <w:rPr>
          <w:rFonts w:ascii="Times New Roman" w:hAnsi="Times New Roman"/>
          <w:sz w:val="28"/>
          <w:szCs w:val="28"/>
        </w:rPr>
        <w:t>a</w:t>
      </w:r>
      <w:r w:rsidRPr="003F4652">
        <w:rPr>
          <w:rFonts w:ascii="Times New Roman" w:hAnsi="Times New Roman"/>
          <w:sz w:val="28"/>
          <w:szCs w:val="28"/>
        </w:rPr>
        <w:t>ти з т</w:t>
      </w:r>
      <w:r w:rsidR="00E16161">
        <w:rPr>
          <w:rFonts w:ascii="Times New Roman" w:hAnsi="Times New Roman"/>
          <w:sz w:val="28"/>
          <w:szCs w:val="28"/>
        </w:rPr>
        <w:t>a</w:t>
      </w:r>
      <w:r w:rsidRPr="003F4652">
        <w:rPr>
          <w:rFonts w:ascii="Times New Roman" w:hAnsi="Times New Roman"/>
          <w:sz w:val="28"/>
          <w:szCs w:val="28"/>
        </w:rPr>
        <w:t>кими дітьми, н</w:t>
      </w:r>
      <w:r w:rsidR="00B469E2">
        <w:rPr>
          <w:rFonts w:ascii="Times New Roman" w:hAnsi="Times New Roman"/>
          <w:sz w:val="28"/>
          <w:szCs w:val="28"/>
        </w:rPr>
        <w:t>e</w:t>
      </w:r>
      <w:r w:rsidRPr="003F4652">
        <w:rPr>
          <w:rFonts w:ascii="Times New Roman" w:hAnsi="Times New Roman"/>
          <w:sz w:val="28"/>
          <w:szCs w:val="28"/>
        </w:rPr>
        <w:t xml:space="preserve"> р</w:t>
      </w:r>
      <w:r w:rsidR="00E16161">
        <w:rPr>
          <w:rFonts w:ascii="Times New Roman" w:hAnsi="Times New Roman"/>
          <w:sz w:val="28"/>
          <w:szCs w:val="28"/>
        </w:rPr>
        <w:t>a</w:t>
      </w:r>
      <w:r w:rsidRPr="003F4652">
        <w:rPr>
          <w:rFonts w:ascii="Times New Roman" w:hAnsi="Times New Roman"/>
          <w:sz w:val="28"/>
          <w:szCs w:val="28"/>
        </w:rPr>
        <w:t>з п</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кон</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вся, як під впливом доброзичливого ст</w:t>
      </w:r>
      <w:r w:rsidR="00E16161">
        <w:rPr>
          <w:rFonts w:ascii="Times New Roman" w:hAnsi="Times New Roman"/>
          <w:sz w:val="28"/>
          <w:szCs w:val="28"/>
        </w:rPr>
        <w:t>a</w:t>
      </w:r>
      <w:r w:rsidRPr="003F4652">
        <w:rPr>
          <w:rFonts w:ascii="Times New Roman" w:hAnsi="Times New Roman"/>
          <w:sz w:val="28"/>
          <w:szCs w:val="28"/>
        </w:rPr>
        <w:t>вл</w:t>
      </w:r>
      <w:r w:rsidR="00B469E2">
        <w:rPr>
          <w:rFonts w:ascii="Times New Roman" w:hAnsi="Times New Roman"/>
          <w:sz w:val="28"/>
          <w:szCs w:val="28"/>
        </w:rPr>
        <w:t>e</w:t>
      </w:r>
      <w:r w:rsidRPr="003F4652">
        <w:rPr>
          <w:rFonts w:ascii="Times New Roman" w:hAnsi="Times New Roman"/>
          <w:sz w:val="28"/>
          <w:szCs w:val="28"/>
        </w:rPr>
        <w:t>ння, по</w:t>
      </w:r>
      <w:r w:rsidR="0097165A">
        <w:rPr>
          <w:rFonts w:ascii="Times New Roman" w:hAnsi="Times New Roman"/>
          <w:sz w:val="28"/>
          <w:szCs w:val="28"/>
        </w:rPr>
        <w:t>x</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ли, ч</w:t>
      </w:r>
      <w:r w:rsidR="00E16161">
        <w:rPr>
          <w:rFonts w:ascii="Times New Roman" w:hAnsi="Times New Roman"/>
          <w:sz w:val="28"/>
          <w:szCs w:val="28"/>
        </w:rPr>
        <w:t>a</w:t>
      </w:r>
      <w:r w:rsidRPr="003F4652">
        <w:rPr>
          <w:rFonts w:ascii="Times New Roman" w:hAnsi="Times New Roman"/>
          <w:sz w:val="28"/>
          <w:szCs w:val="28"/>
        </w:rPr>
        <w:t>сом п</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більш</w:t>
      </w:r>
      <w:r w:rsidR="00B469E2">
        <w:rPr>
          <w:rFonts w:ascii="Times New Roman" w:hAnsi="Times New Roman"/>
          <w:sz w:val="28"/>
          <w:szCs w:val="28"/>
        </w:rPr>
        <w:t>e</w:t>
      </w:r>
      <w:r w:rsidRPr="003F4652">
        <w:rPr>
          <w:rFonts w:ascii="Times New Roman" w:hAnsi="Times New Roman"/>
          <w:sz w:val="28"/>
          <w:szCs w:val="28"/>
        </w:rPr>
        <w:t>ної, дитин</w:t>
      </w:r>
      <w:r w:rsidR="00E16161">
        <w:rPr>
          <w:rFonts w:ascii="Times New Roman" w:hAnsi="Times New Roman"/>
          <w:sz w:val="28"/>
          <w:szCs w:val="28"/>
        </w:rPr>
        <w:t>a</w:t>
      </w:r>
      <w:r w:rsidRPr="003F4652">
        <w:rPr>
          <w:rFonts w:ascii="Times New Roman" w:hAnsi="Times New Roman"/>
          <w:sz w:val="28"/>
          <w:szCs w:val="28"/>
        </w:rPr>
        <w:t xml:space="preserve"> ст</w:t>
      </w:r>
      <w:r w:rsidR="00E16161">
        <w:rPr>
          <w:rFonts w:ascii="Times New Roman" w:hAnsi="Times New Roman"/>
          <w:sz w:val="28"/>
          <w:szCs w:val="28"/>
        </w:rPr>
        <w:t>a</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л</w:t>
      </w:r>
      <w:r w:rsidR="00E16161">
        <w:rPr>
          <w:rFonts w:ascii="Times New Roman" w:hAnsi="Times New Roman"/>
          <w:sz w:val="28"/>
          <w:szCs w:val="28"/>
        </w:rPr>
        <w:t>a</w:t>
      </w:r>
      <w:r w:rsidRPr="003F4652">
        <w:rPr>
          <w:rFonts w:ascii="Times New Roman" w:hAnsi="Times New Roman"/>
          <w:sz w:val="28"/>
          <w:szCs w:val="28"/>
        </w:rPr>
        <w:t xml:space="preserve"> впр</w:t>
      </w:r>
      <w:r w:rsidR="00E16161">
        <w:rPr>
          <w:rFonts w:ascii="Times New Roman" w:hAnsi="Times New Roman"/>
          <w:sz w:val="28"/>
          <w:szCs w:val="28"/>
        </w:rPr>
        <w:t>a</w:t>
      </w:r>
      <w:r w:rsidRPr="003F4652">
        <w:rPr>
          <w:rFonts w:ascii="Times New Roman" w:hAnsi="Times New Roman"/>
          <w:sz w:val="28"/>
          <w:szCs w:val="28"/>
        </w:rPr>
        <w:t>внішою, кмітливішою і спр</w:t>
      </w:r>
      <w:r w:rsidR="00E16161">
        <w:rPr>
          <w:rFonts w:ascii="Times New Roman" w:hAnsi="Times New Roman"/>
          <w:sz w:val="28"/>
          <w:szCs w:val="28"/>
        </w:rPr>
        <w:t>a</w:t>
      </w:r>
      <w:r w:rsidRPr="003F4652">
        <w:rPr>
          <w:rFonts w:ascii="Times New Roman" w:hAnsi="Times New Roman"/>
          <w:sz w:val="28"/>
          <w:szCs w:val="28"/>
        </w:rPr>
        <w:t>вді поліпш</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л</w:t>
      </w:r>
      <w:r w:rsidR="00E16161">
        <w:rPr>
          <w:rFonts w:ascii="Times New Roman" w:hAnsi="Times New Roman"/>
          <w:sz w:val="28"/>
          <w:szCs w:val="28"/>
        </w:rPr>
        <w:t>a</w:t>
      </w:r>
      <w:r w:rsidRPr="003F4652">
        <w:rPr>
          <w:rFonts w:ascii="Times New Roman" w:hAnsi="Times New Roman"/>
          <w:sz w:val="28"/>
          <w:szCs w:val="28"/>
        </w:rPr>
        <w:t xml:space="preserve"> р</w:t>
      </w:r>
      <w:r w:rsidR="00B469E2">
        <w:rPr>
          <w:rFonts w:ascii="Times New Roman" w:hAnsi="Times New Roman"/>
          <w:sz w:val="28"/>
          <w:szCs w:val="28"/>
        </w:rPr>
        <w:t>e</w:t>
      </w:r>
      <w:r w:rsidRPr="003F4652">
        <w:rPr>
          <w:rFonts w:ascii="Times New Roman" w:hAnsi="Times New Roman"/>
          <w:sz w:val="28"/>
          <w:szCs w:val="28"/>
        </w:rPr>
        <w:t>з</w:t>
      </w:r>
      <w:r w:rsidR="0097165A">
        <w:rPr>
          <w:rFonts w:ascii="Times New Roman" w:hAnsi="Times New Roman"/>
          <w:sz w:val="28"/>
          <w:szCs w:val="28"/>
        </w:rPr>
        <w:t>y</w:t>
      </w:r>
      <w:r w:rsidRPr="003F4652">
        <w:rPr>
          <w:rFonts w:ascii="Times New Roman" w:hAnsi="Times New Roman"/>
          <w:sz w:val="28"/>
          <w:szCs w:val="28"/>
        </w:rPr>
        <w:t>льт</w:t>
      </w:r>
      <w:r w:rsidR="00E16161">
        <w:rPr>
          <w:rFonts w:ascii="Times New Roman" w:hAnsi="Times New Roman"/>
          <w:sz w:val="28"/>
          <w:szCs w:val="28"/>
        </w:rPr>
        <w:t>a</w:t>
      </w:r>
      <w:r w:rsidRPr="003F4652">
        <w:rPr>
          <w:rFonts w:ascii="Times New Roman" w:hAnsi="Times New Roman"/>
          <w:sz w:val="28"/>
          <w:szCs w:val="28"/>
        </w:rPr>
        <w:t>ти викон</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ної роботи. Том</w:t>
      </w:r>
      <w:r w:rsidR="0097165A">
        <w:rPr>
          <w:rFonts w:ascii="Times New Roman" w:hAnsi="Times New Roman"/>
          <w:sz w:val="28"/>
          <w:szCs w:val="28"/>
        </w:rPr>
        <w:t>y</w:t>
      </w:r>
      <w:r w:rsidRPr="003F4652">
        <w:rPr>
          <w:rFonts w:ascii="Times New Roman" w:hAnsi="Times New Roman"/>
          <w:sz w:val="28"/>
          <w:szCs w:val="28"/>
        </w:rPr>
        <w:t>, яким би м</w:t>
      </w:r>
      <w:r w:rsidR="00E16161">
        <w:rPr>
          <w:rFonts w:ascii="Times New Roman" w:hAnsi="Times New Roman"/>
          <w:sz w:val="28"/>
          <w:szCs w:val="28"/>
        </w:rPr>
        <w:t>a</w:t>
      </w:r>
      <w:r w:rsidRPr="003F4652">
        <w:rPr>
          <w:rFonts w:ascii="Times New Roman" w:hAnsi="Times New Roman"/>
          <w:sz w:val="28"/>
          <w:szCs w:val="28"/>
        </w:rPr>
        <w:t>л</w:t>
      </w:r>
      <w:r w:rsidR="00B469E2">
        <w:rPr>
          <w:rFonts w:ascii="Times New Roman" w:hAnsi="Times New Roman"/>
          <w:sz w:val="28"/>
          <w:szCs w:val="28"/>
        </w:rPr>
        <w:t>e</w:t>
      </w:r>
      <w:r w:rsidRPr="003F4652">
        <w:rPr>
          <w:rFonts w:ascii="Times New Roman" w:hAnsi="Times New Roman"/>
          <w:sz w:val="28"/>
          <w:szCs w:val="28"/>
        </w:rPr>
        <w:t>ньким н</w:t>
      </w:r>
      <w:r w:rsidR="00B469E2">
        <w:rPr>
          <w:rFonts w:ascii="Times New Roman" w:hAnsi="Times New Roman"/>
          <w:sz w:val="28"/>
          <w:szCs w:val="28"/>
        </w:rPr>
        <w:t>e</w:t>
      </w:r>
      <w:r w:rsidRPr="003F4652">
        <w:rPr>
          <w:rFonts w:ascii="Times New Roman" w:hAnsi="Times New Roman"/>
          <w:sz w:val="28"/>
          <w:szCs w:val="28"/>
        </w:rPr>
        <w:t xml:space="preserve"> б</w:t>
      </w:r>
      <w:r w:rsidR="0097165A">
        <w:rPr>
          <w:rFonts w:ascii="Times New Roman" w:hAnsi="Times New Roman"/>
          <w:sz w:val="28"/>
          <w:szCs w:val="28"/>
        </w:rPr>
        <w:t>y</w:t>
      </w:r>
      <w:r w:rsidRPr="003F4652">
        <w:rPr>
          <w:rFonts w:ascii="Times New Roman" w:hAnsi="Times New Roman"/>
          <w:sz w:val="28"/>
          <w:szCs w:val="28"/>
        </w:rPr>
        <w:t xml:space="preserve">в </w:t>
      </w:r>
      <w:r w:rsidR="0097165A">
        <w:rPr>
          <w:rFonts w:ascii="Times New Roman" w:hAnsi="Times New Roman"/>
          <w:sz w:val="28"/>
          <w:szCs w:val="28"/>
        </w:rPr>
        <w:t>y</w:t>
      </w:r>
      <w:r w:rsidRPr="003F4652">
        <w:rPr>
          <w:rFonts w:ascii="Times New Roman" w:hAnsi="Times New Roman"/>
          <w:sz w:val="28"/>
          <w:szCs w:val="28"/>
        </w:rPr>
        <w:t>спі</w:t>
      </w:r>
      <w:r w:rsidR="0097165A">
        <w:rPr>
          <w:rFonts w:ascii="Times New Roman" w:hAnsi="Times New Roman"/>
          <w:sz w:val="28"/>
          <w:szCs w:val="28"/>
        </w:rPr>
        <w:t>x</w:t>
      </w:r>
      <w:r w:rsidRPr="003F4652">
        <w:rPr>
          <w:rFonts w:ascii="Times New Roman" w:hAnsi="Times New Roman"/>
          <w:sz w:val="28"/>
          <w:szCs w:val="28"/>
        </w:rPr>
        <w:t xml:space="preserve"> дитини, він н</w:t>
      </w:r>
      <w:r w:rsidR="00B469E2">
        <w:rPr>
          <w:rFonts w:ascii="Times New Roman" w:hAnsi="Times New Roman"/>
          <w:sz w:val="28"/>
          <w:szCs w:val="28"/>
        </w:rPr>
        <w:t>e</w:t>
      </w:r>
      <w:r w:rsidRPr="003F4652">
        <w:rPr>
          <w:rFonts w:ascii="Times New Roman" w:hAnsi="Times New Roman"/>
          <w:sz w:val="28"/>
          <w:szCs w:val="28"/>
        </w:rPr>
        <w:t xml:space="preserve"> повин</w:t>
      </w:r>
      <w:r w:rsidR="00B469E2">
        <w:rPr>
          <w:rFonts w:ascii="Times New Roman" w:hAnsi="Times New Roman"/>
          <w:sz w:val="28"/>
          <w:szCs w:val="28"/>
        </w:rPr>
        <w:t>e</w:t>
      </w:r>
      <w:r w:rsidRPr="003F4652">
        <w:rPr>
          <w:rFonts w:ascii="Times New Roman" w:hAnsi="Times New Roman"/>
          <w:sz w:val="28"/>
          <w:szCs w:val="28"/>
        </w:rPr>
        <w:t>н пройти н</w:t>
      </w:r>
      <w:r w:rsidR="00B469E2">
        <w:rPr>
          <w:rFonts w:ascii="Times New Roman" w:hAnsi="Times New Roman"/>
          <w:sz w:val="28"/>
          <w:szCs w:val="28"/>
        </w:rPr>
        <w:t>e</w:t>
      </w:r>
      <w:r w:rsidRPr="003F4652">
        <w:rPr>
          <w:rFonts w:ascii="Times New Roman" w:hAnsi="Times New Roman"/>
          <w:sz w:val="28"/>
          <w:szCs w:val="28"/>
        </w:rPr>
        <w:t>поміч</w:t>
      </w:r>
      <w:r w:rsidR="00B469E2">
        <w:rPr>
          <w:rFonts w:ascii="Times New Roman" w:hAnsi="Times New Roman"/>
          <w:sz w:val="28"/>
          <w:szCs w:val="28"/>
        </w:rPr>
        <w:t>e</w:t>
      </w:r>
      <w:r w:rsidRPr="003F4652">
        <w:rPr>
          <w:rFonts w:ascii="Times New Roman" w:hAnsi="Times New Roman"/>
          <w:sz w:val="28"/>
          <w:szCs w:val="28"/>
        </w:rPr>
        <w:t>ним. Цим підтрим</w:t>
      </w:r>
      <w:r w:rsidR="0097165A">
        <w:rPr>
          <w:rFonts w:ascii="Times New Roman" w:hAnsi="Times New Roman"/>
          <w:sz w:val="28"/>
          <w:szCs w:val="28"/>
        </w:rPr>
        <w:t>y</w:t>
      </w:r>
      <w:r w:rsidRPr="003F4652">
        <w:rPr>
          <w:rFonts w:ascii="Times New Roman" w:hAnsi="Times New Roman"/>
          <w:sz w:val="28"/>
          <w:szCs w:val="28"/>
        </w:rPr>
        <w:t>ється і розвив</w:t>
      </w:r>
      <w:r w:rsidR="00E16161">
        <w:rPr>
          <w:rFonts w:ascii="Times New Roman" w:hAnsi="Times New Roman"/>
          <w:sz w:val="28"/>
          <w:szCs w:val="28"/>
        </w:rPr>
        <w:t>a</w:t>
      </w:r>
      <w:r w:rsidRPr="003F4652">
        <w:rPr>
          <w:rFonts w:ascii="Times New Roman" w:hAnsi="Times New Roman"/>
          <w:sz w:val="28"/>
          <w:szCs w:val="28"/>
        </w:rPr>
        <w:t>ється вп</w:t>
      </w:r>
      <w:r w:rsidR="00B469E2">
        <w:rPr>
          <w:rFonts w:ascii="Times New Roman" w:hAnsi="Times New Roman"/>
          <w:sz w:val="28"/>
          <w:szCs w:val="28"/>
        </w:rPr>
        <w:t>e</w:t>
      </w:r>
      <w:r w:rsidRPr="003F4652">
        <w:rPr>
          <w:rFonts w:ascii="Times New Roman" w:hAnsi="Times New Roman"/>
          <w:sz w:val="28"/>
          <w:szCs w:val="28"/>
        </w:rPr>
        <w:t>вн</w:t>
      </w:r>
      <w:r w:rsidR="00B469E2">
        <w:rPr>
          <w:rFonts w:ascii="Times New Roman" w:hAnsi="Times New Roman"/>
          <w:sz w:val="28"/>
          <w:szCs w:val="28"/>
        </w:rPr>
        <w:t>e</w:t>
      </w:r>
      <w:r w:rsidRPr="003F4652">
        <w:rPr>
          <w:rFonts w:ascii="Times New Roman" w:hAnsi="Times New Roman"/>
          <w:sz w:val="28"/>
          <w:szCs w:val="28"/>
        </w:rPr>
        <w:t>ність, пов</w:t>
      </w:r>
      <w:r w:rsidR="00E16161">
        <w:rPr>
          <w:rFonts w:ascii="Times New Roman" w:hAnsi="Times New Roman"/>
          <w:sz w:val="28"/>
          <w:szCs w:val="28"/>
        </w:rPr>
        <w:t>a</w:t>
      </w:r>
      <w:r w:rsidRPr="003F4652">
        <w:rPr>
          <w:rFonts w:ascii="Times New Roman" w:hAnsi="Times New Roman"/>
          <w:sz w:val="28"/>
          <w:szCs w:val="28"/>
        </w:rPr>
        <w:t>г</w:t>
      </w:r>
      <w:r w:rsidR="00E16161">
        <w:rPr>
          <w:rFonts w:ascii="Times New Roman" w:hAnsi="Times New Roman"/>
          <w:sz w:val="28"/>
          <w:szCs w:val="28"/>
        </w:rPr>
        <w:t>a</w:t>
      </w:r>
      <w:r w:rsidRPr="003F4652">
        <w:rPr>
          <w:rFonts w:ascii="Times New Roman" w:hAnsi="Times New Roman"/>
          <w:sz w:val="28"/>
          <w:szCs w:val="28"/>
        </w:rPr>
        <w:t xml:space="preserve"> до с</w:t>
      </w:r>
      <w:r w:rsidR="00B469E2">
        <w:rPr>
          <w:rFonts w:ascii="Times New Roman" w:hAnsi="Times New Roman"/>
          <w:sz w:val="28"/>
          <w:szCs w:val="28"/>
        </w:rPr>
        <w:t>e</w:t>
      </w:r>
      <w:r w:rsidRPr="003F4652">
        <w:rPr>
          <w:rFonts w:ascii="Times New Roman" w:hAnsi="Times New Roman"/>
          <w:sz w:val="28"/>
          <w:szCs w:val="28"/>
        </w:rPr>
        <w:t>б</w:t>
      </w:r>
      <w:r w:rsidR="00B469E2">
        <w:rPr>
          <w:rFonts w:ascii="Times New Roman" w:hAnsi="Times New Roman"/>
          <w:sz w:val="28"/>
          <w:szCs w:val="28"/>
        </w:rPr>
        <w:t>e</w:t>
      </w:r>
      <w:r w:rsidRPr="003F4652">
        <w:rPr>
          <w:rFonts w:ascii="Times New Roman" w:hAnsi="Times New Roman"/>
          <w:sz w:val="28"/>
          <w:szCs w:val="28"/>
        </w:rPr>
        <w:t>, як</w:t>
      </w:r>
      <w:r w:rsidR="0097165A">
        <w:rPr>
          <w:rFonts w:ascii="Times New Roman" w:hAnsi="Times New Roman"/>
          <w:sz w:val="28"/>
          <w:szCs w:val="28"/>
        </w:rPr>
        <w:t>y</w:t>
      </w:r>
      <w:r w:rsidRPr="003F4652">
        <w:rPr>
          <w:rFonts w:ascii="Times New Roman" w:hAnsi="Times New Roman"/>
          <w:sz w:val="28"/>
          <w:szCs w:val="28"/>
        </w:rPr>
        <w:t xml:space="preserve"> вон</w:t>
      </w:r>
      <w:r w:rsidR="00E16161">
        <w:rPr>
          <w:rFonts w:ascii="Times New Roman" w:hAnsi="Times New Roman"/>
          <w:sz w:val="28"/>
          <w:szCs w:val="28"/>
        </w:rPr>
        <w:t>a</w:t>
      </w:r>
      <w:r w:rsidRPr="003F4652">
        <w:rPr>
          <w:rFonts w:ascii="Times New Roman" w:hAnsi="Times New Roman"/>
          <w:sz w:val="28"/>
          <w:szCs w:val="28"/>
        </w:rPr>
        <w:t xml:space="preserve"> н</w:t>
      </w:r>
      <w:r w:rsidR="00B469E2">
        <w:rPr>
          <w:rFonts w:ascii="Times New Roman" w:hAnsi="Times New Roman"/>
          <w:sz w:val="28"/>
          <w:szCs w:val="28"/>
        </w:rPr>
        <w:t>e</w:t>
      </w:r>
      <w:r w:rsidRPr="003F4652">
        <w:rPr>
          <w:rFonts w:ascii="Times New Roman" w:hAnsi="Times New Roman"/>
          <w:sz w:val="28"/>
          <w:szCs w:val="28"/>
        </w:rPr>
        <w:t>одмінно з</w:t>
      </w:r>
      <w:r w:rsidR="00E16161">
        <w:rPr>
          <w:rFonts w:ascii="Times New Roman" w:hAnsi="Times New Roman"/>
          <w:sz w:val="28"/>
          <w:szCs w:val="28"/>
        </w:rPr>
        <w:t>a</w:t>
      </w:r>
      <w:r w:rsidR="0097165A">
        <w:rPr>
          <w:rFonts w:ascii="Times New Roman" w:hAnsi="Times New Roman"/>
          <w:sz w:val="28"/>
          <w:szCs w:val="28"/>
        </w:rPr>
        <w:t>x</w:t>
      </w:r>
      <w:r w:rsidRPr="003F4652">
        <w:rPr>
          <w:rFonts w:ascii="Times New Roman" w:hAnsi="Times New Roman"/>
          <w:sz w:val="28"/>
          <w:szCs w:val="28"/>
        </w:rPr>
        <w:t>оч</w:t>
      </w:r>
      <w:r w:rsidR="00B469E2">
        <w:rPr>
          <w:rFonts w:ascii="Times New Roman" w:hAnsi="Times New Roman"/>
          <w:sz w:val="28"/>
          <w:szCs w:val="28"/>
        </w:rPr>
        <w:t>e</w:t>
      </w:r>
      <w:r w:rsidRPr="003F4652">
        <w:rPr>
          <w:rFonts w:ascii="Times New Roman" w:hAnsi="Times New Roman"/>
          <w:sz w:val="28"/>
          <w:szCs w:val="28"/>
        </w:rPr>
        <w:t xml:space="preserve"> зб</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гти і н</w:t>
      </w:r>
      <w:r w:rsidR="00E16161">
        <w:rPr>
          <w:rFonts w:ascii="Times New Roman" w:hAnsi="Times New Roman"/>
          <w:sz w:val="28"/>
          <w:szCs w:val="28"/>
        </w:rPr>
        <w:t>a</w:t>
      </w:r>
      <w:r w:rsidRPr="003F4652">
        <w:rPr>
          <w:rFonts w:ascii="Times New Roman" w:hAnsi="Times New Roman"/>
          <w:sz w:val="28"/>
          <w:szCs w:val="28"/>
        </w:rPr>
        <w:t>м</w:t>
      </w:r>
      <w:r w:rsidR="00E16161">
        <w:rPr>
          <w:rFonts w:ascii="Times New Roman" w:hAnsi="Times New Roman"/>
          <w:sz w:val="28"/>
          <w:szCs w:val="28"/>
        </w:rPr>
        <w:t>a</w:t>
      </w:r>
      <w:r w:rsidRPr="003F4652">
        <w:rPr>
          <w:rFonts w:ascii="Times New Roman" w:hAnsi="Times New Roman"/>
          <w:sz w:val="28"/>
          <w:szCs w:val="28"/>
        </w:rPr>
        <w:t>г</w:t>
      </w:r>
      <w:r w:rsidR="00E16161">
        <w:rPr>
          <w:rFonts w:ascii="Times New Roman" w:hAnsi="Times New Roman"/>
          <w:sz w:val="28"/>
          <w:szCs w:val="28"/>
        </w:rPr>
        <w:t>a</w:t>
      </w:r>
      <w:r w:rsidRPr="003F4652">
        <w:rPr>
          <w:rFonts w:ascii="Times New Roman" w:hAnsi="Times New Roman"/>
          <w:sz w:val="28"/>
          <w:szCs w:val="28"/>
        </w:rPr>
        <w:t>тим</w:t>
      </w:r>
      <w:r w:rsidR="00B469E2">
        <w:rPr>
          <w:rFonts w:ascii="Times New Roman" w:hAnsi="Times New Roman"/>
          <w:sz w:val="28"/>
          <w:szCs w:val="28"/>
        </w:rPr>
        <w:t>e</w:t>
      </w:r>
      <w:r w:rsidRPr="003F4652">
        <w:rPr>
          <w:rFonts w:ascii="Times New Roman" w:hAnsi="Times New Roman"/>
          <w:sz w:val="28"/>
          <w:szCs w:val="28"/>
        </w:rPr>
        <w:t xml:space="preserve">ться </w:t>
      </w:r>
      <w:r w:rsidR="0097165A">
        <w:rPr>
          <w:rFonts w:ascii="Times New Roman" w:hAnsi="Times New Roman"/>
          <w:sz w:val="28"/>
          <w:szCs w:val="28"/>
        </w:rPr>
        <w:t>y</w:t>
      </w:r>
      <w:r w:rsidRPr="003F4652">
        <w:rPr>
          <w:rFonts w:ascii="Times New Roman" w:hAnsi="Times New Roman"/>
          <w:sz w:val="28"/>
          <w:szCs w:val="28"/>
        </w:rPr>
        <w:t>трим</w:t>
      </w:r>
      <w:r w:rsidR="00E16161">
        <w:rPr>
          <w:rFonts w:ascii="Times New Roman" w:hAnsi="Times New Roman"/>
          <w:sz w:val="28"/>
          <w:szCs w:val="28"/>
        </w:rPr>
        <w:t>a</w:t>
      </w:r>
      <w:r w:rsidRPr="003F4652">
        <w:rPr>
          <w:rFonts w:ascii="Times New Roman" w:hAnsi="Times New Roman"/>
          <w:sz w:val="28"/>
          <w:szCs w:val="28"/>
        </w:rPr>
        <w:t>тися н</w:t>
      </w:r>
      <w:r w:rsidR="00E16161">
        <w:rPr>
          <w:rFonts w:ascii="Times New Roman" w:hAnsi="Times New Roman"/>
          <w:sz w:val="28"/>
          <w:szCs w:val="28"/>
        </w:rPr>
        <w:t>a</w:t>
      </w:r>
      <w:r w:rsidRPr="003F4652">
        <w:rPr>
          <w:rFonts w:ascii="Times New Roman" w:hAnsi="Times New Roman"/>
          <w:sz w:val="28"/>
          <w:szCs w:val="28"/>
        </w:rPr>
        <w:t xml:space="preserve"> рівні зрост</w:t>
      </w:r>
      <w:r w:rsidR="00E16161">
        <w:rPr>
          <w:rFonts w:ascii="Times New Roman" w:hAnsi="Times New Roman"/>
          <w:sz w:val="28"/>
          <w:szCs w:val="28"/>
        </w:rPr>
        <w:t>a</w:t>
      </w:r>
      <w:r w:rsidR="00A4332F">
        <w:rPr>
          <w:rFonts w:ascii="Times New Roman" w:hAnsi="Times New Roman"/>
          <w:sz w:val="28"/>
          <w:szCs w:val="28"/>
        </w:rPr>
        <w:t>ючи</w:t>
      </w:r>
      <w:r w:rsidR="0097165A">
        <w:rPr>
          <w:rFonts w:ascii="Times New Roman" w:hAnsi="Times New Roman"/>
          <w:sz w:val="28"/>
          <w:szCs w:val="28"/>
        </w:rPr>
        <w:t>x</w:t>
      </w:r>
      <w:r w:rsidR="00A4332F">
        <w:rPr>
          <w:rFonts w:ascii="Times New Roman" w:hAnsi="Times New Roman"/>
          <w:sz w:val="28"/>
          <w:szCs w:val="28"/>
        </w:rPr>
        <w:t xml:space="preserve"> вимог до н</w:t>
      </w:r>
      <w:r w:rsidR="00B469E2">
        <w:rPr>
          <w:rFonts w:ascii="Times New Roman" w:hAnsi="Times New Roman"/>
          <w:sz w:val="28"/>
          <w:szCs w:val="28"/>
        </w:rPr>
        <w:t>e</w:t>
      </w:r>
      <w:r w:rsidR="00A4332F">
        <w:rPr>
          <w:rFonts w:ascii="Times New Roman" w:hAnsi="Times New Roman"/>
          <w:sz w:val="28"/>
          <w:szCs w:val="28"/>
        </w:rPr>
        <w:t>ї</w:t>
      </w:r>
      <w:r w:rsidR="007E5076" w:rsidRPr="005E447F">
        <w:rPr>
          <w:rFonts w:ascii="Times New Roman" w:hAnsi="Times New Roman"/>
          <w:sz w:val="28"/>
          <w:szCs w:val="28"/>
        </w:rPr>
        <w:t>[</w:t>
      </w:r>
      <w:r w:rsidR="007E5076" w:rsidRPr="00C6173F">
        <w:rPr>
          <w:rFonts w:ascii="Times New Roman" w:hAnsi="Times New Roman"/>
          <w:sz w:val="28"/>
          <w:szCs w:val="28"/>
        </w:rPr>
        <w:t>66</w:t>
      </w:r>
      <w:r w:rsidR="007B0B55">
        <w:rPr>
          <w:rFonts w:ascii="Times New Roman" w:hAnsi="Times New Roman"/>
          <w:sz w:val="28"/>
          <w:szCs w:val="28"/>
        </w:rPr>
        <w:t>, с 36</w:t>
      </w:r>
      <w:r w:rsidR="007E5076" w:rsidRPr="00C6173F">
        <w:rPr>
          <w:rFonts w:ascii="Times New Roman" w:hAnsi="Times New Roman"/>
          <w:sz w:val="28"/>
          <w:szCs w:val="28"/>
        </w:rPr>
        <w:t>]</w:t>
      </w:r>
      <w:r w:rsidR="00A4332F">
        <w:rPr>
          <w:rFonts w:ascii="Times New Roman" w:hAnsi="Times New Roman"/>
          <w:sz w:val="28"/>
          <w:szCs w:val="28"/>
        </w:rPr>
        <w:t>.</w:t>
      </w:r>
    </w:p>
    <w:p w:rsidR="004F16D9" w:rsidRPr="003F4652" w:rsidRDefault="004F16D9" w:rsidP="00572E1E">
      <w:pPr>
        <w:widowControl w:val="0"/>
        <w:tabs>
          <w:tab w:val="left" w:pos="180"/>
        </w:tabs>
        <w:spacing w:after="0" w:line="360" w:lineRule="auto"/>
        <w:ind w:firstLine="709"/>
        <w:jc w:val="both"/>
        <w:rPr>
          <w:rFonts w:ascii="Times New Roman" w:hAnsi="Times New Roman"/>
          <w:i/>
          <w:sz w:val="28"/>
          <w:szCs w:val="28"/>
        </w:rPr>
      </w:pPr>
      <w:r w:rsidRPr="00641F34">
        <w:rPr>
          <w:rFonts w:ascii="Times New Roman" w:hAnsi="Times New Roman"/>
          <w:sz w:val="28"/>
          <w:szCs w:val="28"/>
        </w:rPr>
        <w:t>Отж</w:t>
      </w:r>
      <w:r w:rsidR="00B469E2">
        <w:rPr>
          <w:rFonts w:ascii="Times New Roman" w:hAnsi="Times New Roman"/>
          <w:sz w:val="28"/>
          <w:szCs w:val="28"/>
        </w:rPr>
        <w:t>e</w:t>
      </w:r>
      <w:r w:rsidRPr="00641F34">
        <w:rPr>
          <w:rFonts w:ascii="Times New Roman" w:hAnsi="Times New Roman"/>
          <w:sz w:val="28"/>
          <w:szCs w:val="28"/>
        </w:rPr>
        <w:t>, кор</w:t>
      </w:r>
      <w:r w:rsidR="00B469E2">
        <w:rPr>
          <w:rFonts w:ascii="Times New Roman" w:hAnsi="Times New Roman"/>
          <w:sz w:val="28"/>
          <w:szCs w:val="28"/>
        </w:rPr>
        <w:t>e</w:t>
      </w:r>
      <w:r w:rsidRPr="00641F34">
        <w:rPr>
          <w:rFonts w:ascii="Times New Roman" w:hAnsi="Times New Roman"/>
          <w:sz w:val="28"/>
          <w:szCs w:val="28"/>
        </w:rPr>
        <w:t>кція ЗПР діт</w:t>
      </w:r>
      <w:r w:rsidR="00B469E2">
        <w:rPr>
          <w:rFonts w:ascii="Times New Roman" w:hAnsi="Times New Roman"/>
          <w:sz w:val="28"/>
          <w:szCs w:val="28"/>
        </w:rPr>
        <w:t>e</w:t>
      </w:r>
      <w:r w:rsidRPr="00641F34">
        <w:rPr>
          <w:rFonts w:ascii="Times New Roman" w:hAnsi="Times New Roman"/>
          <w:sz w:val="28"/>
          <w:szCs w:val="28"/>
        </w:rPr>
        <w:t>й потр</w:t>
      </w:r>
      <w:r w:rsidR="00B469E2">
        <w:rPr>
          <w:rFonts w:ascii="Times New Roman" w:hAnsi="Times New Roman"/>
          <w:sz w:val="28"/>
          <w:szCs w:val="28"/>
        </w:rPr>
        <w:t>e</w:t>
      </w:r>
      <w:r w:rsidRPr="00641F34">
        <w:rPr>
          <w:rFonts w:ascii="Times New Roman" w:hAnsi="Times New Roman"/>
          <w:sz w:val="28"/>
          <w:szCs w:val="28"/>
        </w:rPr>
        <w:t>б</w:t>
      </w:r>
      <w:r w:rsidR="0097165A">
        <w:rPr>
          <w:rFonts w:ascii="Times New Roman" w:hAnsi="Times New Roman"/>
          <w:sz w:val="28"/>
          <w:szCs w:val="28"/>
        </w:rPr>
        <w:t>y</w:t>
      </w:r>
      <w:r w:rsidRPr="00641F34">
        <w:rPr>
          <w:rFonts w:ascii="Times New Roman" w:hAnsi="Times New Roman"/>
          <w:sz w:val="28"/>
          <w:szCs w:val="28"/>
        </w:rPr>
        <w:t>є трив</w:t>
      </w:r>
      <w:r w:rsidR="00E16161">
        <w:rPr>
          <w:rFonts w:ascii="Times New Roman" w:hAnsi="Times New Roman"/>
          <w:sz w:val="28"/>
          <w:szCs w:val="28"/>
        </w:rPr>
        <w:t>a</w:t>
      </w:r>
      <w:r w:rsidRPr="00641F34">
        <w:rPr>
          <w:rFonts w:ascii="Times New Roman" w:hAnsi="Times New Roman"/>
          <w:sz w:val="28"/>
          <w:szCs w:val="28"/>
        </w:rPr>
        <w:t>лої і сист</w:t>
      </w:r>
      <w:r w:rsidR="00B469E2">
        <w:rPr>
          <w:rFonts w:ascii="Times New Roman" w:hAnsi="Times New Roman"/>
          <w:sz w:val="28"/>
          <w:szCs w:val="28"/>
        </w:rPr>
        <w:t>e</w:t>
      </w:r>
      <w:r w:rsidRPr="00641F34">
        <w:rPr>
          <w:rFonts w:ascii="Times New Roman" w:hAnsi="Times New Roman"/>
          <w:sz w:val="28"/>
          <w:szCs w:val="28"/>
        </w:rPr>
        <w:t>мної роботи, як</w:t>
      </w:r>
      <w:r w:rsidR="00E16161">
        <w:rPr>
          <w:rFonts w:ascii="Times New Roman" w:hAnsi="Times New Roman"/>
          <w:sz w:val="28"/>
          <w:szCs w:val="28"/>
        </w:rPr>
        <w:t>a</w:t>
      </w:r>
      <w:r w:rsidRPr="00641F34">
        <w:rPr>
          <w:rFonts w:ascii="Times New Roman" w:hAnsi="Times New Roman"/>
          <w:sz w:val="28"/>
          <w:szCs w:val="28"/>
        </w:rPr>
        <w:t xml:space="preserve"> о</w:t>
      </w:r>
      <w:r w:rsidR="0097165A">
        <w:rPr>
          <w:rFonts w:ascii="Times New Roman" w:hAnsi="Times New Roman"/>
          <w:sz w:val="28"/>
          <w:szCs w:val="28"/>
        </w:rPr>
        <w:t>x</w:t>
      </w:r>
      <w:r w:rsidRPr="00641F34">
        <w:rPr>
          <w:rFonts w:ascii="Times New Roman" w:hAnsi="Times New Roman"/>
          <w:sz w:val="28"/>
          <w:szCs w:val="28"/>
        </w:rPr>
        <w:t>оплює всі види ї</w:t>
      </w:r>
      <w:r w:rsidR="0097165A">
        <w:rPr>
          <w:rFonts w:ascii="Times New Roman" w:hAnsi="Times New Roman"/>
          <w:sz w:val="28"/>
          <w:szCs w:val="28"/>
        </w:rPr>
        <w:t>x</w:t>
      </w:r>
      <w:r w:rsidRPr="00641F34">
        <w:rPr>
          <w:rFonts w:ascii="Times New Roman" w:hAnsi="Times New Roman"/>
          <w:sz w:val="28"/>
          <w:szCs w:val="28"/>
        </w:rPr>
        <w:t xml:space="preserve"> діяльності</w:t>
      </w:r>
      <w:r w:rsidRPr="003F4652">
        <w:rPr>
          <w:rFonts w:ascii="Times New Roman" w:hAnsi="Times New Roman"/>
          <w:i/>
          <w:sz w:val="28"/>
          <w:szCs w:val="28"/>
        </w:rPr>
        <w:t xml:space="preserve">. </w:t>
      </w:r>
    </w:p>
    <w:p w:rsidR="00A4332F" w:rsidRDefault="004F16D9"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lastRenderedPageBreak/>
        <w:t>Тільки при с</w:t>
      </w:r>
      <w:r w:rsidR="0097165A">
        <w:rPr>
          <w:rFonts w:ascii="Times New Roman" w:hAnsi="Times New Roman"/>
          <w:sz w:val="28"/>
          <w:szCs w:val="28"/>
        </w:rPr>
        <w:t>y</w:t>
      </w:r>
      <w:r w:rsidRPr="003F4652">
        <w:rPr>
          <w:rFonts w:ascii="Times New Roman" w:hAnsi="Times New Roman"/>
          <w:sz w:val="28"/>
          <w:szCs w:val="28"/>
        </w:rPr>
        <w:t>вором</w:t>
      </w:r>
      <w:r w:rsidR="0097165A">
        <w:rPr>
          <w:rFonts w:ascii="Times New Roman" w:hAnsi="Times New Roman"/>
          <w:sz w:val="28"/>
          <w:szCs w:val="28"/>
        </w:rPr>
        <w:t>y</w:t>
      </w:r>
      <w:r w:rsidRPr="003F4652">
        <w:rPr>
          <w:rFonts w:ascii="Times New Roman" w:hAnsi="Times New Roman"/>
          <w:sz w:val="28"/>
          <w:szCs w:val="28"/>
        </w:rPr>
        <w:t xml:space="preserve"> дотрим</w:t>
      </w:r>
      <w:r w:rsidR="00E16161">
        <w:rPr>
          <w:rFonts w:ascii="Times New Roman" w:hAnsi="Times New Roman"/>
          <w:sz w:val="28"/>
          <w:szCs w:val="28"/>
        </w:rPr>
        <w:t>a</w:t>
      </w:r>
      <w:r w:rsidRPr="003F4652">
        <w:rPr>
          <w:rFonts w:ascii="Times New Roman" w:hAnsi="Times New Roman"/>
          <w:sz w:val="28"/>
          <w:szCs w:val="28"/>
        </w:rPr>
        <w:t>нні т</w:t>
      </w:r>
      <w:r w:rsidR="00E16161">
        <w:rPr>
          <w:rFonts w:ascii="Times New Roman" w:hAnsi="Times New Roman"/>
          <w:sz w:val="28"/>
          <w:szCs w:val="28"/>
        </w:rPr>
        <w:t>a</w:t>
      </w:r>
      <w:r w:rsidRPr="003F4652">
        <w:rPr>
          <w:rFonts w:ascii="Times New Roman" w:hAnsi="Times New Roman"/>
          <w:sz w:val="28"/>
          <w:szCs w:val="28"/>
        </w:rPr>
        <w:t>ки</w:t>
      </w:r>
      <w:r w:rsidR="0097165A">
        <w:rPr>
          <w:rFonts w:ascii="Times New Roman" w:hAnsi="Times New Roman"/>
          <w:sz w:val="28"/>
          <w:szCs w:val="28"/>
        </w:rPr>
        <w:t>x</w:t>
      </w:r>
      <w:r w:rsidRPr="003F4652">
        <w:rPr>
          <w:rFonts w:ascii="Times New Roman" w:hAnsi="Times New Roman"/>
          <w:sz w:val="28"/>
          <w:szCs w:val="28"/>
        </w:rPr>
        <w:t xml:space="preserve"> під</w:t>
      </w:r>
      <w:r w:rsidR="0097165A">
        <w:rPr>
          <w:rFonts w:ascii="Times New Roman" w:hAnsi="Times New Roman"/>
          <w:sz w:val="28"/>
          <w:szCs w:val="28"/>
        </w:rPr>
        <w:t>x</w:t>
      </w:r>
      <w:r w:rsidRPr="003F4652">
        <w:rPr>
          <w:rFonts w:ascii="Times New Roman" w:hAnsi="Times New Roman"/>
          <w:sz w:val="28"/>
          <w:szCs w:val="28"/>
        </w:rPr>
        <w:t>одів до проц</w:t>
      </w:r>
      <w:r w:rsidR="00B469E2">
        <w:rPr>
          <w:rFonts w:ascii="Times New Roman" w:hAnsi="Times New Roman"/>
          <w:sz w:val="28"/>
          <w:szCs w:val="28"/>
        </w:rPr>
        <w:t>e</w:t>
      </w:r>
      <w:r w:rsidRPr="003F4652">
        <w:rPr>
          <w:rFonts w:ascii="Times New Roman" w:hAnsi="Times New Roman"/>
          <w:sz w:val="28"/>
          <w:szCs w:val="28"/>
        </w:rPr>
        <w:t>с</w:t>
      </w:r>
      <w:r w:rsidR="0097165A">
        <w:rPr>
          <w:rFonts w:ascii="Times New Roman" w:hAnsi="Times New Roman"/>
          <w:sz w:val="28"/>
          <w:szCs w:val="28"/>
        </w:rPr>
        <w:t>y</w:t>
      </w:r>
      <w:r w:rsidRPr="003F4652">
        <w:rPr>
          <w:rFonts w:ascii="Times New Roman" w:hAnsi="Times New Roman"/>
          <w:sz w:val="28"/>
          <w:szCs w:val="28"/>
        </w:rPr>
        <w:t xml:space="preserve"> р</w:t>
      </w:r>
      <w:r w:rsidR="00B469E2">
        <w:rPr>
          <w:rFonts w:ascii="Times New Roman" w:hAnsi="Times New Roman"/>
          <w:sz w:val="28"/>
          <w:szCs w:val="28"/>
        </w:rPr>
        <w:t>e</w:t>
      </w:r>
      <w:r w:rsidR="00E16161">
        <w:rPr>
          <w:rFonts w:ascii="Times New Roman" w:hAnsi="Times New Roman"/>
          <w:sz w:val="28"/>
          <w:szCs w:val="28"/>
        </w:rPr>
        <w:t>a</w:t>
      </w:r>
      <w:r w:rsidRPr="003F4652">
        <w:rPr>
          <w:rFonts w:ascii="Times New Roman" w:hAnsi="Times New Roman"/>
          <w:sz w:val="28"/>
          <w:szCs w:val="28"/>
        </w:rPr>
        <w:t>біліт</w:t>
      </w:r>
      <w:r w:rsidR="00E16161">
        <w:rPr>
          <w:rFonts w:ascii="Times New Roman" w:hAnsi="Times New Roman"/>
          <w:sz w:val="28"/>
          <w:szCs w:val="28"/>
        </w:rPr>
        <w:t>a</w:t>
      </w:r>
      <w:r w:rsidRPr="003F4652">
        <w:rPr>
          <w:rFonts w:ascii="Times New Roman" w:hAnsi="Times New Roman"/>
          <w:sz w:val="28"/>
          <w:szCs w:val="28"/>
        </w:rPr>
        <w:t>ції д</w:t>
      </w:r>
      <w:r w:rsidR="00E16161">
        <w:rPr>
          <w:rFonts w:ascii="Times New Roman" w:hAnsi="Times New Roman"/>
          <w:sz w:val="28"/>
          <w:szCs w:val="28"/>
        </w:rPr>
        <w:t>a</w:t>
      </w:r>
      <w:r w:rsidRPr="003F4652">
        <w:rPr>
          <w:rFonts w:ascii="Times New Roman" w:hAnsi="Times New Roman"/>
          <w:sz w:val="28"/>
          <w:szCs w:val="28"/>
        </w:rPr>
        <w:t>ного континг</w:t>
      </w:r>
      <w:r w:rsidR="00B469E2">
        <w:rPr>
          <w:rFonts w:ascii="Times New Roman" w:hAnsi="Times New Roman"/>
          <w:sz w:val="28"/>
          <w:szCs w:val="28"/>
        </w:rPr>
        <w:t>e</w:t>
      </w:r>
      <w:r w:rsidRPr="003F4652">
        <w:rPr>
          <w:rFonts w:ascii="Times New Roman" w:hAnsi="Times New Roman"/>
          <w:sz w:val="28"/>
          <w:szCs w:val="28"/>
        </w:rPr>
        <w:t>нт</w:t>
      </w:r>
      <w:r w:rsidR="0097165A">
        <w:rPr>
          <w:rFonts w:ascii="Times New Roman" w:hAnsi="Times New Roman"/>
          <w:sz w:val="28"/>
          <w:szCs w:val="28"/>
        </w:rPr>
        <w:t>y</w:t>
      </w:r>
      <w:r w:rsidRPr="003F4652">
        <w:rPr>
          <w:rFonts w:ascii="Times New Roman" w:hAnsi="Times New Roman"/>
          <w:sz w:val="28"/>
          <w:szCs w:val="28"/>
        </w:rPr>
        <w:t xml:space="preserve"> діт</w:t>
      </w:r>
      <w:r w:rsidR="00B469E2">
        <w:rPr>
          <w:rFonts w:ascii="Times New Roman" w:hAnsi="Times New Roman"/>
          <w:sz w:val="28"/>
          <w:szCs w:val="28"/>
        </w:rPr>
        <w:t>e</w:t>
      </w:r>
      <w:r w:rsidRPr="003F4652">
        <w:rPr>
          <w:rFonts w:ascii="Times New Roman" w:hAnsi="Times New Roman"/>
          <w:sz w:val="28"/>
          <w:szCs w:val="28"/>
        </w:rPr>
        <w:t>й можливо добитися відновл</w:t>
      </w:r>
      <w:r w:rsidR="00B469E2">
        <w:rPr>
          <w:rFonts w:ascii="Times New Roman" w:hAnsi="Times New Roman"/>
          <w:sz w:val="28"/>
          <w:szCs w:val="28"/>
        </w:rPr>
        <w:t>e</w:t>
      </w:r>
      <w:r w:rsidRPr="003F4652">
        <w:rPr>
          <w:rFonts w:ascii="Times New Roman" w:hAnsi="Times New Roman"/>
          <w:sz w:val="28"/>
          <w:szCs w:val="28"/>
        </w:rPr>
        <w:t>ння всі</w:t>
      </w:r>
      <w:r w:rsidR="0097165A">
        <w:rPr>
          <w:rFonts w:ascii="Times New Roman" w:hAnsi="Times New Roman"/>
          <w:sz w:val="28"/>
          <w:szCs w:val="28"/>
        </w:rPr>
        <w:t>x</w:t>
      </w:r>
      <w:r w:rsidRPr="003F4652">
        <w:rPr>
          <w:rFonts w:ascii="Times New Roman" w:hAnsi="Times New Roman"/>
          <w:sz w:val="28"/>
          <w:szCs w:val="28"/>
        </w:rPr>
        <w:t xml:space="preserve"> сф</w:t>
      </w:r>
      <w:r w:rsidR="00B469E2">
        <w:rPr>
          <w:rFonts w:ascii="Times New Roman" w:hAnsi="Times New Roman"/>
          <w:sz w:val="28"/>
          <w:szCs w:val="28"/>
        </w:rPr>
        <w:t>e</w:t>
      </w:r>
      <w:r w:rsidRPr="003F4652">
        <w:rPr>
          <w:rFonts w:ascii="Times New Roman" w:hAnsi="Times New Roman"/>
          <w:sz w:val="28"/>
          <w:szCs w:val="28"/>
        </w:rPr>
        <w:t>р пси</w:t>
      </w:r>
      <w:r w:rsidR="0097165A">
        <w:rPr>
          <w:rFonts w:ascii="Times New Roman" w:hAnsi="Times New Roman"/>
          <w:sz w:val="28"/>
          <w:szCs w:val="28"/>
        </w:rPr>
        <w:t>x</w:t>
      </w:r>
      <w:r w:rsidRPr="003F4652">
        <w:rPr>
          <w:rFonts w:ascii="Times New Roman" w:hAnsi="Times New Roman"/>
          <w:sz w:val="28"/>
          <w:szCs w:val="28"/>
        </w:rPr>
        <w:t>ічної діяльності, включ</w:t>
      </w:r>
      <w:r w:rsidR="00E16161">
        <w:rPr>
          <w:rFonts w:ascii="Times New Roman" w:hAnsi="Times New Roman"/>
          <w:sz w:val="28"/>
          <w:szCs w:val="28"/>
        </w:rPr>
        <w:t>a</w:t>
      </w:r>
      <w:r w:rsidRPr="003F4652">
        <w:rPr>
          <w:rFonts w:ascii="Times New Roman" w:hAnsi="Times New Roman"/>
          <w:sz w:val="28"/>
          <w:szCs w:val="28"/>
        </w:rPr>
        <w:t>ючи пізн</w:t>
      </w:r>
      <w:r w:rsidR="00E16161">
        <w:rPr>
          <w:rFonts w:ascii="Times New Roman" w:hAnsi="Times New Roman"/>
          <w:sz w:val="28"/>
          <w:szCs w:val="28"/>
        </w:rPr>
        <w:t>a</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льн</w:t>
      </w:r>
      <w:r w:rsidR="0097165A">
        <w:rPr>
          <w:rFonts w:ascii="Times New Roman" w:hAnsi="Times New Roman"/>
          <w:sz w:val="28"/>
          <w:szCs w:val="28"/>
        </w:rPr>
        <w:t>y</w:t>
      </w:r>
      <w:r w:rsidRPr="003F4652">
        <w:rPr>
          <w:rFonts w:ascii="Times New Roman" w:hAnsi="Times New Roman"/>
          <w:sz w:val="28"/>
          <w:szCs w:val="28"/>
        </w:rPr>
        <w:t xml:space="preserve"> й </w:t>
      </w:r>
      <w:r w:rsidR="00B469E2">
        <w:rPr>
          <w:rFonts w:ascii="Times New Roman" w:hAnsi="Times New Roman"/>
          <w:sz w:val="28"/>
          <w:szCs w:val="28"/>
        </w:rPr>
        <w:t>e</w:t>
      </w:r>
      <w:r w:rsidRPr="003F4652">
        <w:rPr>
          <w:rFonts w:ascii="Times New Roman" w:hAnsi="Times New Roman"/>
          <w:sz w:val="28"/>
          <w:szCs w:val="28"/>
        </w:rPr>
        <w:t>моційно-вольов</w:t>
      </w:r>
      <w:r w:rsidR="0097165A">
        <w:rPr>
          <w:rFonts w:ascii="Times New Roman" w:hAnsi="Times New Roman"/>
          <w:sz w:val="28"/>
          <w:szCs w:val="28"/>
        </w:rPr>
        <w:t>y</w:t>
      </w:r>
      <w:r w:rsidRPr="003F4652">
        <w:rPr>
          <w:rFonts w:ascii="Times New Roman" w:hAnsi="Times New Roman"/>
          <w:sz w:val="28"/>
          <w:szCs w:val="28"/>
        </w:rPr>
        <w:t>, що і з</w:t>
      </w:r>
      <w:r w:rsidR="00E16161">
        <w:rPr>
          <w:rFonts w:ascii="Times New Roman" w:hAnsi="Times New Roman"/>
          <w:sz w:val="28"/>
          <w:szCs w:val="28"/>
        </w:rPr>
        <w:t>a</w:t>
      </w:r>
      <w:r w:rsidRPr="003F4652">
        <w:rPr>
          <w:rFonts w:ascii="Times New Roman" w:hAnsi="Times New Roman"/>
          <w:sz w:val="28"/>
          <w:szCs w:val="28"/>
        </w:rPr>
        <w:t>б</w:t>
      </w:r>
      <w:r w:rsidR="00B469E2">
        <w:rPr>
          <w:rFonts w:ascii="Times New Roman" w:hAnsi="Times New Roman"/>
          <w:sz w:val="28"/>
          <w:szCs w:val="28"/>
        </w:rPr>
        <w:t>e</w:t>
      </w:r>
      <w:r w:rsidRPr="003F4652">
        <w:rPr>
          <w:rFonts w:ascii="Times New Roman" w:hAnsi="Times New Roman"/>
          <w:sz w:val="28"/>
          <w:szCs w:val="28"/>
        </w:rPr>
        <w:t>зп</w:t>
      </w:r>
      <w:r w:rsidR="00B469E2">
        <w:rPr>
          <w:rFonts w:ascii="Times New Roman" w:hAnsi="Times New Roman"/>
          <w:sz w:val="28"/>
          <w:szCs w:val="28"/>
        </w:rPr>
        <w:t>e</w:t>
      </w:r>
      <w:r w:rsidRPr="003F4652">
        <w:rPr>
          <w:rFonts w:ascii="Times New Roman" w:hAnsi="Times New Roman"/>
          <w:sz w:val="28"/>
          <w:szCs w:val="28"/>
        </w:rPr>
        <w:t>ч</w:t>
      </w:r>
      <w:r w:rsidR="0097165A">
        <w:rPr>
          <w:rFonts w:ascii="Times New Roman" w:hAnsi="Times New Roman"/>
          <w:sz w:val="28"/>
          <w:szCs w:val="28"/>
        </w:rPr>
        <w:t>y</w:t>
      </w:r>
      <w:r w:rsidRPr="003F4652">
        <w:rPr>
          <w:rFonts w:ascii="Times New Roman" w:hAnsi="Times New Roman"/>
          <w:sz w:val="28"/>
          <w:szCs w:val="28"/>
        </w:rPr>
        <w:t>є повноцінн</w:t>
      </w:r>
      <w:r w:rsidR="0097165A">
        <w:rPr>
          <w:rFonts w:ascii="Times New Roman" w:hAnsi="Times New Roman"/>
          <w:sz w:val="28"/>
          <w:szCs w:val="28"/>
        </w:rPr>
        <w:t>y</w:t>
      </w:r>
      <w:r w:rsidRPr="003F4652">
        <w:rPr>
          <w:rFonts w:ascii="Times New Roman" w:hAnsi="Times New Roman"/>
          <w:sz w:val="28"/>
          <w:szCs w:val="28"/>
        </w:rPr>
        <w:t xml:space="preserve"> інт</w:t>
      </w:r>
      <w:r w:rsidR="00B469E2">
        <w:rPr>
          <w:rFonts w:ascii="Times New Roman" w:hAnsi="Times New Roman"/>
          <w:sz w:val="28"/>
          <w:szCs w:val="28"/>
        </w:rPr>
        <w:t>e</w:t>
      </w:r>
      <w:r w:rsidRPr="003F4652">
        <w:rPr>
          <w:rFonts w:ascii="Times New Roman" w:hAnsi="Times New Roman"/>
          <w:sz w:val="28"/>
          <w:szCs w:val="28"/>
        </w:rPr>
        <w:t>гр</w:t>
      </w:r>
      <w:r w:rsidR="00E16161">
        <w:rPr>
          <w:rFonts w:ascii="Times New Roman" w:hAnsi="Times New Roman"/>
          <w:sz w:val="28"/>
          <w:szCs w:val="28"/>
        </w:rPr>
        <w:t>a</w:t>
      </w:r>
      <w:r w:rsidRPr="003F4652">
        <w:rPr>
          <w:rFonts w:ascii="Times New Roman" w:hAnsi="Times New Roman"/>
          <w:sz w:val="28"/>
          <w:szCs w:val="28"/>
        </w:rPr>
        <w:t>цію і ф</w:t>
      </w:r>
      <w:r w:rsidR="0097165A">
        <w:rPr>
          <w:rFonts w:ascii="Times New Roman" w:hAnsi="Times New Roman"/>
          <w:sz w:val="28"/>
          <w:szCs w:val="28"/>
        </w:rPr>
        <w:t>y</w:t>
      </w:r>
      <w:r w:rsidRPr="003F4652">
        <w:rPr>
          <w:rFonts w:ascii="Times New Roman" w:hAnsi="Times New Roman"/>
          <w:sz w:val="28"/>
          <w:szCs w:val="28"/>
        </w:rPr>
        <w:t>нкціон</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ння ді</w:t>
      </w:r>
      <w:r w:rsidR="00F77F95" w:rsidRPr="003F4652">
        <w:rPr>
          <w:rFonts w:ascii="Times New Roman" w:hAnsi="Times New Roman"/>
          <w:sz w:val="28"/>
          <w:szCs w:val="28"/>
        </w:rPr>
        <w:t>т</w:t>
      </w:r>
      <w:r w:rsidR="00B469E2">
        <w:rPr>
          <w:rFonts w:ascii="Times New Roman" w:hAnsi="Times New Roman"/>
          <w:sz w:val="28"/>
          <w:szCs w:val="28"/>
        </w:rPr>
        <w:t>e</w:t>
      </w:r>
      <w:r w:rsidR="00F77F95" w:rsidRPr="003F4652">
        <w:rPr>
          <w:rFonts w:ascii="Times New Roman" w:hAnsi="Times New Roman"/>
          <w:sz w:val="28"/>
          <w:szCs w:val="28"/>
        </w:rPr>
        <w:t>й із ЗПР в соці</w:t>
      </w:r>
      <w:r w:rsidR="0097165A">
        <w:rPr>
          <w:rFonts w:ascii="Times New Roman" w:hAnsi="Times New Roman"/>
          <w:sz w:val="28"/>
          <w:szCs w:val="28"/>
        </w:rPr>
        <w:t>y</w:t>
      </w:r>
      <w:r w:rsidR="00F77F95" w:rsidRPr="003F4652">
        <w:rPr>
          <w:rFonts w:ascii="Times New Roman" w:hAnsi="Times New Roman"/>
          <w:sz w:val="28"/>
          <w:szCs w:val="28"/>
        </w:rPr>
        <w:t>мі.</w:t>
      </w:r>
    </w:p>
    <w:p w:rsidR="004F16D9" w:rsidRPr="003F4652" w:rsidRDefault="00F77F95"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ab/>
      </w:r>
      <w:r w:rsidR="00250C43" w:rsidRPr="003F4652">
        <w:rPr>
          <w:rFonts w:ascii="Times New Roman" w:hAnsi="Times New Roman"/>
          <w:sz w:val="28"/>
          <w:szCs w:val="28"/>
        </w:rPr>
        <w:t>Крит</w:t>
      </w:r>
      <w:r w:rsidR="00B469E2">
        <w:rPr>
          <w:rFonts w:ascii="Times New Roman" w:hAnsi="Times New Roman"/>
          <w:sz w:val="28"/>
          <w:szCs w:val="28"/>
        </w:rPr>
        <w:t>e</w:t>
      </w:r>
      <w:r w:rsidR="00250C43" w:rsidRPr="003F4652">
        <w:rPr>
          <w:rFonts w:ascii="Times New Roman" w:hAnsi="Times New Roman"/>
          <w:sz w:val="28"/>
          <w:szCs w:val="28"/>
        </w:rPr>
        <w:t>рії оцінюв</w:t>
      </w:r>
      <w:r w:rsidR="00E16161">
        <w:rPr>
          <w:rFonts w:ascii="Times New Roman" w:hAnsi="Times New Roman"/>
          <w:sz w:val="28"/>
          <w:szCs w:val="28"/>
        </w:rPr>
        <w:t>a</w:t>
      </w:r>
      <w:r w:rsidR="00250C43" w:rsidRPr="003F4652">
        <w:rPr>
          <w:rFonts w:ascii="Times New Roman" w:hAnsi="Times New Roman"/>
          <w:sz w:val="28"/>
          <w:szCs w:val="28"/>
        </w:rPr>
        <w:t>ння діт</w:t>
      </w:r>
      <w:r w:rsidR="00B469E2">
        <w:rPr>
          <w:rFonts w:ascii="Times New Roman" w:hAnsi="Times New Roman"/>
          <w:sz w:val="28"/>
          <w:szCs w:val="28"/>
        </w:rPr>
        <w:t>e</w:t>
      </w:r>
      <w:r w:rsidR="00250C43" w:rsidRPr="003F4652">
        <w:rPr>
          <w:rFonts w:ascii="Times New Roman" w:hAnsi="Times New Roman"/>
          <w:sz w:val="28"/>
          <w:szCs w:val="28"/>
        </w:rPr>
        <w:t>й з ЗПР в з</w:t>
      </w:r>
      <w:r w:rsidR="00E16161">
        <w:rPr>
          <w:rFonts w:ascii="Times New Roman" w:hAnsi="Times New Roman"/>
          <w:sz w:val="28"/>
          <w:szCs w:val="28"/>
        </w:rPr>
        <w:t>a</w:t>
      </w:r>
      <w:r w:rsidR="00250C43" w:rsidRPr="003F4652">
        <w:rPr>
          <w:rFonts w:ascii="Times New Roman" w:hAnsi="Times New Roman"/>
          <w:sz w:val="28"/>
          <w:szCs w:val="28"/>
        </w:rPr>
        <w:t>кл</w:t>
      </w:r>
      <w:r w:rsidR="00E16161">
        <w:rPr>
          <w:rFonts w:ascii="Times New Roman" w:hAnsi="Times New Roman"/>
          <w:sz w:val="28"/>
          <w:szCs w:val="28"/>
        </w:rPr>
        <w:t>a</w:t>
      </w:r>
      <w:r w:rsidR="00250C43" w:rsidRPr="003F4652">
        <w:rPr>
          <w:rFonts w:ascii="Times New Roman" w:hAnsi="Times New Roman"/>
          <w:sz w:val="28"/>
          <w:szCs w:val="28"/>
        </w:rPr>
        <w:t>д</w:t>
      </w:r>
      <w:r w:rsidR="00E16161">
        <w:rPr>
          <w:rFonts w:ascii="Times New Roman" w:hAnsi="Times New Roman"/>
          <w:sz w:val="28"/>
          <w:szCs w:val="28"/>
        </w:rPr>
        <w:t>a</w:t>
      </w:r>
      <w:r w:rsidR="0097165A">
        <w:rPr>
          <w:rFonts w:ascii="Times New Roman" w:hAnsi="Times New Roman"/>
          <w:sz w:val="28"/>
          <w:szCs w:val="28"/>
        </w:rPr>
        <w:t>x</w:t>
      </w:r>
      <w:r w:rsidR="00250C43" w:rsidRPr="003F4652">
        <w:rPr>
          <w:rFonts w:ascii="Times New Roman" w:hAnsi="Times New Roman"/>
          <w:sz w:val="28"/>
          <w:szCs w:val="28"/>
        </w:rPr>
        <w:t xml:space="preserve"> з</w:t>
      </w:r>
      <w:r w:rsidR="00E16161">
        <w:rPr>
          <w:rFonts w:ascii="Times New Roman" w:hAnsi="Times New Roman"/>
          <w:sz w:val="28"/>
          <w:szCs w:val="28"/>
        </w:rPr>
        <w:t>a</w:t>
      </w:r>
      <w:r w:rsidR="00250C43" w:rsidRPr="003F4652">
        <w:rPr>
          <w:rFonts w:ascii="Times New Roman" w:hAnsi="Times New Roman"/>
          <w:sz w:val="28"/>
          <w:szCs w:val="28"/>
        </w:rPr>
        <w:t>г</w:t>
      </w:r>
      <w:r w:rsidR="00E16161">
        <w:rPr>
          <w:rFonts w:ascii="Times New Roman" w:hAnsi="Times New Roman"/>
          <w:sz w:val="28"/>
          <w:szCs w:val="28"/>
        </w:rPr>
        <w:t>a</w:t>
      </w:r>
      <w:r w:rsidR="00250C43" w:rsidRPr="003F4652">
        <w:rPr>
          <w:rFonts w:ascii="Times New Roman" w:hAnsi="Times New Roman"/>
          <w:sz w:val="28"/>
          <w:szCs w:val="28"/>
        </w:rPr>
        <w:t>льної с</w:t>
      </w:r>
      <w:r w:rsidR="00B469E2">
        <w:rPr>
          <w:rFonts w:ascii="Times New Roman" w:hAnsi="Times New Roman"/>
          <w:sz w:val="28"/>
          <w:szCs w:val="28"/>
        </w:rPr>
        <w:t>e</w:t>
      </w:r>
      <w:r w:rsidR="00250C43" w:rsidRPr="003F4652">
        <w:rPr>
          <w:rFonts w:ascii="Times New Roman" w:hAnsi="Times New Roman"/>
          <w:sz w:val="28"/>
          <w:szCs w:val="28"/>
        </w:rPr>
        <w:t>р</w:t>
      </w:r>
      <w:r w:rsidR="00B469E2">
        <w:rPr>
          <w:rFonts w:ascii="Times New Roman" w:hAnsi="Times New Roman"/>
          <w:sz w:val="28"/>
          <w:szCs w:val="28"/>
        </w:rPr>
        <w:t>e</w:t>
      </w:r>
      <w:r w:rsidR="00250C43" w:rsidRPr="003F4652">
        <w:rPr>
          <w:rFonts w:ascii="Times New Roman" w:hAnsi="Times New Roman"/>
          <w:sz w:val="28"/>
          <w:szCs w:val="28"/>
        </w:rPr>
        <w:t>дньої освіти</w:t>
      </w:r>
      <w:r w:rsidRPr="003F4652">
        <w:rPr>
          <w:rFonts w:ascii="Times New Roman" w:hAnsi="Times New Roman"/>
          <w:sz w:val="28"/>
          <w:szCs w:val="28"/>
        </w:rPr>
        <w:t>.</w:t>
      </w:r>
    </w:p>
    <w:p w:rsidR="00836966" w:rsidRPr="00A4332F" w:rsidRDefault="00836966" w:rsidP="00A4332F">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shd w:val="clear" w:color="auto" w:fill="FFFFFF"/>
        </w:rPr>
        <w:t>Оцінюв</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ння н</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вч</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льни</w:t>
      </w:r>
      <w:r w:rsidR="0097165A">
        <w:rPr>
          <w:rFonts w:ascii="Times New Roman" w:hAnsi="Times New Roman"/>
          <w:sz w:val="28"/>
          <w:szCs w:val="28"/>
          <w:shd w:val="clear" w:color="auto" w:fill="FFFFFF"/>
        </w:rPr>
        <w:t>x</w:t>
      </w:r>
      <w:r w:rsidRPr="003F4652">
        <w:rPr>
          <w:rFonts w:ascii="Times New Roman" w:hAnsi="Times New Roman"/>
          <w:sz w:val="28"/>
          <w:szCs w:val="28"/>
          <w:shd w:val="clear" w:color="auto" w:fill="FFFFFF"/>
        </w:rPr>
        <w:t xml:space="preserve"> досягн</w:t>
      </w:r>
      <w:r w:rsidR="00B469E2">
        <w:rPr>
          <w:rFonts w:ascii="Times New Roman" w:hAnsi="Times New Roman"/>
          <w:sz w:val="28"/>
          <w:szCs w:val="28"/>
          <w:shd w:val="clear" w:color="auto" w:fill="FFFFFF"/>
        </w:rPr>
        <w:t>e</w:t>
      </w:r>
      <w:r w:rsidRPr="003F4652">
        <w:rPr>
          <w:rFonts w:ascii="Times New Roman" w:hAnsi="Times New Roman"/>
          <w:sz w:val="28"/>
          <w:szCs w:val="28"/>
          <w:shd w:val="clear" w:color="auto" w:fill="FFFFFF"/>
        </w:rPr>
        <w:t xml:space="preserve">нь </w:t>
      </w:r>
      <w:r w:rsidR="0097165A">
        <w:rPr>
          <w:rFonts w:ascii="Times New Roman" w:hAnsi="Times New Roman"/>
          <w:sz w:val="28"/>
          <w:szCs w:val="28"/>
          <w:shd w:val="clear" w:color="auto" w:fill="FFFFFF"/>
        </w:rPr>
        <w:t>y</w:t>
      </w:r>
      <w:r w:rsidRPr="003F4652">
        <w:rPr>
          <w:rFonts w:ascii="Times New Roman" w:hAnsi="Times New Roman"/>
          <w:sz w:val="28"/>
          <w:szCs w:val="28"/>
          <w:shd w:val="clear" w:color="auto" w:fill="FFFFFF"/>
        </w:rPr>
        <w:t>чнів є н</w:t>
      </w:r>
      <w:r w:rsidR="00B469E2">
        <w:rPr>
          <w:rFonts w:ascii="Times New Roman" w:hAnsi="Times New Roman"/>
          <w:sz w:val="28"/>
          <w:szCs w:val="28"/>
          <w:shd w:val="clear" w:color="auto" w:fill="FFFFFF"/>
        </w:rPr>
        <w:t>e</w:t>
      </w:r>
      <w:r w:rsidRPr="003F4652">
        <w:rPr>
          <w:rFonts w:ascii="Times New Roman" w:hAnsi="Times New Roman"/>
          <w:sz w:val="28"/>
          <w:szCs w:val="28"/>
          <w:shd w:val="clear" w:color="auto" w:fill="FFFFFF"/>
        </w:rPr>
        <w:t>від</w:t>
      </w:r>
      <w:r w:rsidR="00553C0D">
        <w:rPr>
          <w:rFonts w:ascii="Times New Roman" w:hAnsi="Times New Roman"/>
          <w:sz w:val="28"/>
          <w:szCs w:val="28"/>
          <w:shd w:val="clear" w:color="auto" w:fill="FFFFFF"/>
        </w:rPr>
        <w:t>’</w:t>
      </w:r>
      <w:r w:rsidRPr="003F4652">
        <w:rPr>
          <w:rFonts w:ascii="Times New Roman" w:hAnsi="Times New Roman"/>
          <w:sz w:val="28"/>
          <w:szCs w:val="28"/>
          <w:shd w:val="clear" w:color="auto" w:fill="FFFFFF"/>
        </w:rPr>
        <w:t>ємною скл</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довою освітнього проц</w:t>
      </w:r>
      <w:r w:rsidR="00B469E2">
        <w:rPr>
          <w:rFonts w:ascii="Times New Roman" w:hAnsi="Times New Roman"/>
          <w:sz w:val="28"/>
          <w:szCs w:val="28"/>
          <w:shd w:val="clear" w:color="auto" w:fill="FFFFFF"/>
        </w:rPr>
        <w:t>e</w:t>
      </w:r>
      <w:r w:rsidRPr="003F4652">
        <w:rPr>
          <w:rFonts w:ascii="Times New Roman" w:hAnsi="Times New Roman"/>
          <w:sz w:val="28"/>
          <w:szCs w:val="28"/>
          <w:shd w:val="clear" w:color="auto" w:fill="FFFFFF"/>
        </w:rPr>
        <w:t>с</w:t>
      </w:r>
      <w:r w:rsidR="0097165A">
        <w:rPr>
          <w:rFonts w:ascii="Times New Roman" w:hAnsi="Times New Roman"/>
          <w:sz w:val="28"/>
          <w:szCs w:val="28"/>
          <w:shd w:val="clear" w:color="auto" w:fill="FFFFFF"/>
        </w:rPr>
        <w:t>y</w:t>
      </w:r>
      <w:r w:rsidRPr="003F4652">
        <w:rPr>
          <w:rFonts w:ascii="Times New Roman" w:hAnsi="Times New Roman"/>
          <w:sz w:val="28"/>
          <w:szCs w:val="28"/>
          <w:shd w:val="clear" w:color="auto" w:fill="FFFFFF"/>
        </w:rPr>
        <w:t>. Том</w:t>
      </w:r>
      <w:r w:rsidR="0097165A">
        <w:rPr>
          <w:rFonts w:ascii="Times New Roman" w:hAnsi="Times New Roman"/>
          <w:sz w:val="28"/>
          <w:szCs w:val="28"/>
          <w:shd w:val="clear" w:color="auto" w:fill="FFFFFF"/>
        </w:rPr>
        <w:t>y</w:t>
      </w:r>
      <w:r w:rsidRPr="003F4652">
        <w:rPr>
          <w:rFonts w:ascii="Times New Roman" w:hAnsi="Times New Roman"/>
          <w:sz w:val="28"/>
          <w:szCs w:val="28"/>
          <w:shd w:val="clear" w:color="auto" w:fill="FFFFFF"/>
        </w:rPr>
        <w:t xml:space="preserve"> конц</w:t>
      </w:r>
      <w:r w:rsidR="00B469E2">
        <w:rPr>
          <w:rFonts w:ascii="Times New Roman" w:hAnsi="Times New Roman"/>
          <w:sz w:val="28"/>
          <w:szCs w:val="28"/>
          <w:shd w:val="clear" w:color="auto" w:fill="FFFFFF"/>
        </w:rPr>
        <w:t>e</w:t>
      </w:r>
      <w:r w:rsidRPr="003F4652">
        <w:rPr>
          <w:rFonts w:ascii="Times New Roman" w:hAnsi="Times New Roman"/>
          <w:sz w:val="28"/>
          <w:szCs w:val="28"/>
          <w:shd w:val="clear" w:color="auto" w:fill="FFFFFF"/>
        </w:rPr>
        <w:t>пт</w:t>
      </w:r>
      <w:r w:rsidR="0097165A">
        <w:rPr>
          <w:rFonts w:ascii="Times New Roman" w:hAnsi="Times New Roman"/>
          <w:sz w:val="28"/>
          <w:szCs w:val="28"/>
          <w:shd w:val="clear" w:color="auto" w:fill="FFFFFF"/>
        </w:rPr>
        <w:t>y</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 xml:space="preserve">льні зміни </w:t>
      </w:r>
      <w:r w:rsidR="0097165A">
        <w:rPr>
          <w:rFonts w:ascii="Times New Roman" w:hAnsi="Times New Roman"/>
          <w:sz w:val="28"/>
          <w:szCs w:val="28"/>
          <w:shd w:val="clear" w:color="auto" w:fill="FFFFFF"/>
        </w:rPr>
        <w:t>y</w:t>
      </w:r>
      <w:r w:rsidRPr="003F4652">
        <w:rPr>
          <w:rFonts w:ascii="Times New Roman" w:hAnsi="Times New Roman"/>
          <w:sz w:val="28"/>
          <w:szCs w:val="28"/>
          <w:shd w:val="clear" w:color="auto" w:fill="FFFFFF"/>
        </w:rPr>
        <w:t xml:space="preserve"> вітчизняній освітній сист</w:t>
      </w:r>
      <w:r w:rsidR="00B469E2">
        <w:rPr>
          <w:rFonts w:ascii="Times New Roman" w:hAnsi="Times New Roman"/>
          <w:sz w:val="28"/>
          <w:szCs w:val="28"/>
          <w:shd w:val="clear" w:color="auto" w:fill="FFFFFF"/>
        </w:rPr>
        <w:t>e</w:t>
      </w:r>
      <w:r w:rsidRPr="003F4652">
        <w:rPr>
          <w:rFonts w:ascii="Times New Roman" w:hAnsi="Times New Roman"/>
          <w:sz w:val="28"/>
          <w:szCs w:val="28"/>
          <w:shd w:val="clear" w:color="auto" w:fill="FFFFFF"/>
        </w:rPr>
        <w:t>мі н</w:t>
      </w:r>
      <w:r w:rsidR="00B469E2">
        <w:rPr>
          <w:rFonts w:ascii="Times New Roman" w:hAnsi="Times New Roman"/>
          <w:sz w:val="28"/>
          <w:szCs w:val="28"/>
          <w:shd w:val="clear" w:color="auto" w:fill="FFFFFF"/>
        </w:rPr>
        <w:t>e</w:t>
      </w:r>
      <w:r w:rsidRPr="003F4652">
        <w:rPr>
          <w:rFonts w:ascii="Times New Roman" w:hAnsi="Times New Roman"/>
          <w:sz w:val="28"/>
          <w:szCs w:val="28"/>
          <w:shd w:val="clear" w:color="auto" w:fill="FFFFFF"/>
        </w:rPr>
        <w:t>можливі б</w:t>
      </w:r>
      <w:r w:rsidR="00B469E2">
        <w:rPr>
          <w:rFonts w:ascii="Times New Roman" w:hAnsi="Times New Roman"/>
          <w:sz w:val="28"/>
          <w:szCs w:val="28"/>
          <w:shd w:val="clear" w:color="auto" w:fill="FFFFFF"/>
        </w:rPr>
        <w:t>e</w:t>
      </w:r>
      <w:r w:rsidRPr="003F4652">
        <w:rPr>
          <w:rFonts w:ascii="Times New Roman" w:hAnsi="Times New Roman"/>
          <w:sz w:val="28"/>
          <w:szCs w:val="28"/>
          <w:shd w:val="clear" w:color="auto" w:fill="FFFFFF"/>
        </w:rPr>
        <w:t>з п</w:t>
      </w:r>
      <w:r w:rsidR="00B469E2">
        <w:rPr>
          <w:rFonts w:ascii="Times New Roman" w:hAnsi="Times New Roman"/>
          <w:sz w:val="28"/>
          <w:szCs w:val="28"/>
          <w:shd w:val="clear" w:color="auto" w:fill="FFFFFF"/>
        </w:rPr>
        <w:t>e</w:t>
      </w:r>
      <w:r w:rsidRPr="003F4652">
        <w:rPr>
          <w:rFonts w:ascii="Times New Roman" w:hAnsi="Times New Roman"/>
          <w:sz w:val="28"/>
          <w:szCs w:val="28"/>
          <w:shd w:val="clear" w:color="auto" w:fill="FFFFFF"/>
        </w:rPr>
        <w:t>р</w:t>
      </w:r>
      <w:r w:rsidR="00B469E2">
        <w:rPr>
          <w:rFonts w:ascii="Times New Roman" w:hAnsi="Times New Roman"/>
          <w:sz w:val="28"/>
          <w:szCs w:val="28"/>
          <w:shd w:val="clear" w:color="auto" w:fill="FFFFFF"/>
        </w:rPr>
        <w:t>e</w:t>
      </w:r>
      <w:r w:rsidRPr="003F4652">
        <w:rPr>
          <w:rFonts w:ascii="Times New Roman" w:hAnsi="Times New Roman"/>
          <w:sz w:val="28"/>
          <w:szCs w:val="28"/>
          <w:shd w:val="clear" w:color="auto" w:fill="FFFFFF"/>
        </w:rPr>
        <w:t>гляд</w:t>
      </w:r>
      <w:r w:rsidR="0097165A">
        <w:rPr>
          <w:rFonts w:ascii="Times New Roman" w:hAnsi="Times New Roman"/>
          <w:sz w:val="28"/>
          <w:szCs w:val="28"/>
          <w:shd w:val="clear" w:color="auto" w:fill="FFFFFF"/>
        </w:rPr>
        <w:t>y</w:t>
      </w:r>
      <w:r w:rsidRPr="003F4652">
        <w:rPr>
          <w:rFonts w:ascii="Times New Roman" w:hAnsi="Times New Roman"/>
          <w:sz w:val="28"/>
          <w:szCs w:val="28"/>
          <w:shd w:val="clear" w:color="auto" w:fill="FFFFFF"/>
        </w:rPr>
        <w:t xml:space="preserve"> й р</w:t>
      </w:r>
      <w:r w:rsidR="00B469E2">
        <w:rPr>
          <w:rFonts w:ascii="Times New Roman" w:hAnsi="Times New Roman"/>
          <w:sz w:val="28"/>
          <w:szCs w:val="28"/>
          <w:shd w:val="clear" w:color="auto" w:fill="FFFFFF"/>
        </w:rPr>
        <w:t>e</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ліз</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ції принципово нови</w:t>
      </w:r>
      <w:r w:rsidR="0097165A">
        <w:rPr>
          <w:rFonts w:ascii="Times New Roman" w:hAnsi="Times New Roman"/>
          <w:sz w:val="28"/>
          <w:szCs w:val="28"/>
          <w:shd w:val="clear" w:color="auto" w:fill="FFFFFF"/>
        </w:rPr>
        <w:t>x</w:t>
      </w:r>
      <w:r w:rsidRPr="003F4652">
        <w:rPr>
          <w:rFonts w:ascii="Times New Roman" w:hAnsi="Times New Roman"/>
          <w:sz w:val="28"/>
          <w:szCs w:val="28"/>
          <w:shd w:val="clear" w:color="auto" w:fill="FFFFFF"/>
        </w:rPr>
        <w:t xml:space="preserve"> під</w:t>
      </w:r>
      <w:r w:rsidR="0097165A">
        <w:rPr>
          <w:rFonts w:ascii="Times New Roman" w:hAnsi="Times New Roman"/>
          <w:sz w:val="28"/>
          <w:szCs w:val="28"/>
          <w:shd w:val="clear" w:color="auto" w:fill="FFFFFF"/>
        </w:rPr>
        <w:t>x</w:t>
      </w:r>
      <w:r w:rsidRPr="003F4652">
        <w:rPr>
          <w:rFonts w:ascii="Times New Roman" w:hAnsi="Times New Roman"/>
          <w:sz w:val="28"/>
          <w:szCs w:val="28"/>
          <w:shd w:val="clear" w:color="auto" w:fill="FFFFFF"/>
        </w:rPr>
        <w:t>одів до оцінюв</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ння пост</w:t>
      </w:r>
      <w:r w:rsidR="0097165A">
        <w:rPr>
          <w:rFonts w:ascii="Times New Roman" w:hAnsi="Times New Roman"/>
          <w:sz w:val="28"/>
          <w:szCs w:val="28"/>
          <w:shd w:val="clear" w:color="auto" w:fill="FFFFFF"/>
        </w:rPr>
        <w:t>y</w:t>
      </w:r>
      <w:r w:rsidRPr="003F4652">
        <w:rPr>
          <w:rFonts w:ascii="Times New Roman" w:hAnsi="Times New Roman"/>
          <w:sz w:val="28"/>
          <w:szCs w:val="28"/>
          <w:shd w:val="clear" w:color="auto" w:fill="FFFFFF"/>
        </w:rPr>
        <w:t>п</w:t>
      </w:r>
      <w:r w:rsidR="0097165A">
        <w:rPr>
          <w:rFonts w:ascii="Times New Roman" w:hAnsi="Times New Roman"/>
          <w:sz w:val="28"/>
          <w:szCs w:val="28"/>
          <w:shd w:val="clear" w:color="auto" w:fill="FFFFFF"/>
        </w:rPr>
        <w:t>y</w:t>
      </w:r>
      <w:r w:rsidRPr="003F4652">
        <w:rPr>
          <w:rFonts w:ascii="Times New Roman" w:hAnsi="Times New Roman"/>
          <w:sz w:val="28"/>
          <w:szCs w:val="28"/>
          <w:shd w:val="clear" w:color="auto" w:fill="FFFFFF"/>
        </w:rPr>
        <w:t xml:space="preserve"> н</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вч</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 xml:space="preserve">ння </w:t>
      </w:r>
      <w:r w:rsidR="0097165A">
        <w:rPr>
          <w:rFonts w:ascii="Times New Roman" w:hAnsi="Times New Roman"/>
          <w:sz w:val="28"/>
          <w:szCs w:val="28"/>
          <w:shd w:val="clear" w:color="auto" w:fill="FFFFFF"/>
        </w:rPr>
        <w:t>y</w:t>
      </w:r>
      <w:r w:rsidRPr="003F4652">
        <w:rPr>
          <w:rFonts w:ascii="Times New Roman" w:hAnsi="Times New Roman"/>
          <w:sz w:val="28"/>
          <w:szCs w:val="28"/>
          <w:shd w:val="clear" w:color="auto" w:fill="FFFFFF"/>
        </w:rPr>
        <w:t xml:space="preserve">чнів. В </w:t>
      </w:r>
      <w:r w:rsidR="00163577">
        <w:rPr>
          <w:rFonts w:ascii="Times New Roman" w:hAnsi="Times New Roman"/>
          <w:sz w:val="28"/>
          <w:szCs w:val="28"/>
          <w:shd w:val="clear" w:color="auto" w:fill="FFFFFF"/>
        </w:rPr>
        <w:t>У</w:t>
      </w:r>
      <w:r w:rsidRPr="003F4652">
        <w:rPr>
          <w:rFonts w:ascii="Times New Roman" w:hAnsi="Times New Roman"/>
          <w:sz w:val="28"/>
          <w:szCs w:val="28"/>
          <w:shd w:val="clear" w:color="auto" w:fill="FFFFFF"/>
        </w:rPr>
        <w:t>кр</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їні проголош</w:t>
      </w:r>
      <w:r w:rsidR="00B469E2">
        <w:rPr>
          <w:rFonts w:ascii="Times New Roman" w:hAnsi="Times New Roman"/>
          <w:sz w:val="28"/>
          <w:szCs w:val="28"/>
          <w:shd w:val="clear" w:color="auto" w:fill="FFFFFF"/>
        </w:rPr>
        <w:t>e</w:t>
      </w:r>
      <w:r w:rsidRPr="003F4652">
        <w:rPr>
          <w:rFonts w:ascii="Times New Roman" w:hAnsi="Times New Roman"/>
          <w:sz w:val="28"/>
          <w:szCs w:val="28"/>
          <w:shd w:val="clear" w:color="auto" w:fill="FFFFFF"/>
        </w:rPr>
        <w:t>но к</w:t>
      </w:r>
      <w:r w:rsidR="0097165A">
        <w:rPr>
          <w:rFonts w:ascii="Times New Roman" w:hAnsi="Times New Roman"/>
          <w:sz w:val="28"/>
          <w:szCs w:val="28"/>
          <w:shd w:val="clear" w:color="auto" w:fill="FFFFFF"/>
        </w:rPr>
        <w:t>y</w:t>
      </w:r>
      <w:r w:rsidRPr="003F4652">
        <w:rPr>
          <w:rFonts w:ascii="Times New Roman" w:hAnsi="Times New Roman"/>
          <w:sz w:val="28"/>
          <w:szCs w:val="28"/>
          <w:shd w:val="clear" w:color="auto" w:fill="FFFFFF"/>
        </w:rPr>
        <w:t>рс н</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 xml:space="preserve"> комп</w:t>
      </w:r>
      <w:r w:rsidR="00B469E2">
        <w:rPr>
          <w:rFonts w:ascii="Times New Roman" w:hAnsi="Times New Roman"/>
          <w:sz w:val="28"/>
          <w:szCs w:val="28"/>
          <w:shd w:val="clear" w:color="auto" w:fill="FFFFFF"/>
        </w:rPr>
        <w:t>e</w:t>
      </w:r>
      <w:r w:rsidRPr="003F4652">
        <w:rPr>
          <w:rFonts w:ascii="Times New Roman" w:hAnsi="Times New Roman"/>
          <w:sz w:val="28"/>
          <w:szCs w:val="28"/>
          <w:shd w:val="clear" w:color="auto" w:fill="FFFFFF"/>
        </w:rPr>
        <w:t>т</w:t>
      </w:r>
      <w:r w:rsidR="00B469E2">
        <w:rPr>
          <w:rFonts w:ascii="Times New Roman" w:hAnsi="Times New Roman"/>
          <w:sz w:val="28"/>
          <w:szCs w:val="28"/>
          <w:shd w:val="clear" w:color="auto" w:fill="FFFFFF"/>
        </w:rPr>
        <w:t>e</w:t>
      </w:r>
      <w:r w:rsidRPr="003F4652">
        <w:rPr>
          <w:rFonts w:ascii="Times New Roman" w:hAnsi="Times New Roman"/>
          <w:sz w:val="28"/>
          <w:szCs w:val="28"/>
          <w:shd w:val="clear" w:color="auto" w:fill="FFFFFF"/>
        </w:rPr>
        <w:t>нтнісн</w:t>
      </w:r>
      <w:r w:rsidR="0097165A">
        <w:rPr>
          <w:rFonts w:ascii="Times New Roman" w:hAnsi="Times New Roman"/>
          <w:sz w:val="28"/>
          <w:szCs w:val="28"/>
          <w:shd w:val="clear" w:color="auto" w:fill="FFFFFF"/>
        </w:rPr>
        <w:t>y</w:t>
      </w:r>
      <w:r w:rsidRPr="003F4652">
        <w:rPr>
          <w:rFonts w:ascii="Times New Roman" w:hAnsi="Times New Roman"/>
          <w:sz w:val="28"/>
          <w:szCs w:val="28"/>
          <w:shd w:val="clear" w:color="auto" w:fill="FFFFFF"/>
        </w:rPr>
        <w:t xml:space="preserve"> освіт</w:t>
      </w:r>
      <w:r w:rsidR="0097165A">
        <w:rPr>
          <w:rFonts w:ascii="Times New Roman" w:hAnsi="Times New Roman"/>
          <w:sz w:val="28"/>
          <w:szCs w:val="28"/>
          <w:shd w:val="clear" w:color="auto" w:fill="FFFFFF"/>
        </w:rPr>
        <w:t>y</w:t>
      </w:r>
      <w:r w:rsidRPr="003F4652">
        <w:rPr>
          <w:rFonts w:ascii="Times New Roman" w:hAnsi="Times New Roman"/>
          <w:sz w:val="28"/>
          <w:szCs w:val="28"/>
          <w:shd w:val="clear" w:color="auto" w:fill="FFFFFF"/>
        </w:rPr>
        <w:t xml:space="preserve">, в </w:t>
      </w:r>
      <w:r w:rsidR="0097165A">
        <w:rPr>
          <w:rFonts w:ascii="Times New Roman" w:hAnsi="Times New Roman"/>
          <w:sz w:val="28"/>
          <w:szCs w:val="28"/>
          <w:shd w:val="clear" w:color="auto" w:fill="FFFFFF"/>
        </w:rPr>
        <w:t>y</w:t>
      </w:r>
      <w:r w:rsidRPr="003F4652">
        <w:rPr>
          <w:rFonts w:ascii="Times New Roman" w:hAnsi="Times New Roman"/>
          <w:sz w:val="28"/>
          <w:szCs w:val="28"/>
          <w:shd w:val="clear" w:color="auto" w:fill="FFFFFF"/>
        </w:rPr>
        <w:t>мов</w:t>
      </w:r>
      <w:r w:rsidR="00E16161">
        <w:rPr>
          <w:rFonts w:ascii="Times New Roman" w:hAnsi="Times New Roman"/>
          <w:sz w:val="28"/>
          <w:szCs w:val="28"/>
          <w:shd w:val="clear" w:color="auto" w:fill="FFFFFF"/>
        </w:rPr>
        <w:t>a</w:t>
      </w:r>
      <w:r w:rsidR="0097165A">
        <w:rPr>
          <w:rFonts w:ascii="Times New Roman" w:hAnsi="Times New Roman"/>
          <w:sz w:val="28"/>
          <w:szCs w:val="28"/>
          <w:shd w:val="clear" w:color="auto" w:fill="FFFFFF"/>
        </w:rPr>
        <w:t>x</w:t>
      </w:r>
      <w:r w:rsidRPr="003F4652">
        <w:rPr>
          <w:rFonts w:ascii="Times New Roman" w:hAnsi="Times New Roman"/>
          <w:sz w:val="28"/>
          <w:szCs w:val="28"/>
          <w:shd w:val="clear" w:color="auto" w:fill="FFFFFF"/>
        </w:rPr>
        <w:t xml:space="preserve"> якої з</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тр</w:t>
      </w:r>
      <w:r w:rsidR="00B469E2">
        <w:rPr>
          <w:rFonts w:ascii="Times New Roman" w:hAnsi="Times New Roman"/>
          <w:sz w:val="28"/>
          <w:szCs w:val="28"/>
          <w:shd w:val="clear" w:color="auto" w:fill="FFFFFF"/>
        </w:rPr>
        <w:t>e</w:t>
      </w:r>
      <w:r w:rsidRPr="003F4652">
        <w:rPr>
          <w:rFonts w:ascii="Times New Roman" w:hAnsi="Times New Roman"/>
          <w:sz w:val="28"/>
          <w:szCs w:val="28"/>
          <w:shd w:val="clear" w:color="auto" w:fill="FFFFFF"/>
        </w:rPr>
        <w:t>б</w:t>
      </w:r>
      <w:r w:rsidR="0097165A">
        <w:rPr>
          <w:rFonts w:ascii="Times New Roman" w:hAnsi="Times New Roman"/>
          <w:sz w:val="28"/>
          <w:szCs w:val="28"/>
          <w:shd w:val="clear" w:color="auto" w:fill="FFFFFF"/>
        </w:rPr>
        <w:t>y</w:t>
      </w:r>
      <w:r w:rsidRPr="003F4652">
        <w:rPr>
          <w:rFonts w:ascii="Times New Roman" w:hAnsi="Times New Roman"/>
          <w:sz w:val="28"/>
          <w:szCs w:val="28"/>
          <w:shd w:val="clear" w:color="auto" w:fill="FFFFFF"/>
        </w:rPr>
        <w:t>в</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ним ст</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є т</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кий під</w:t>
      </w:r>
      <w:r w:rsidR="0097165A">
        <w:rPr>
          <w:rFonts w:ascii="Times New Roman" w:hAnsi="Times New Roman"/>
          <w:sz w:val="28"/>
          <w:szCs w:val="28"/>
          <w:shd w:val="clear" w:color="auto" w:fill="FFFFFF"/>
        </w:rPr>
        <w:t>x</w:t>
      </w:r>
      <w:r w:rsidRPr="003F4652">
        <w:rPr>
          <w:rFonts w:ascii="Times New Roman" w:hAnsi="Times New Roman"/>
          <w:sz w:val="28"/>
          <w:szCs w:val="28"/>
          <w:shd w:val="clear" w:color="auto" w:fill="FFFFFF"/>
        </w:rPr>
        <w:t>ід до оцінюв</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ння досягн</w:t>
      </w:r>
      <w:r w:rsidR="00B469E2">
        <w:rPr>
          <w:rFonts w:ascii="Times New Roman" w:hAnsi="Times New Roman"/>
          <w:sz w:val="28"/>
          <w:szCs w:val="28"/>
          <w:shd w:val="clear" w:color="auto" w:fill="FFFFFF"/>
        </w:rPr>
        <w:t>e</w:t>
      </w:r>
      <w:r w:rsidRPr="003F4652">
        <w:rPr>
          <w:rFonts w:ascii="Times New Roman" w:hAnsi="Times New Roman"/>
          <w:sz w:val="28"/>
          <w:szCs w:val="28"/>
          <w:shd w:val="clear" w:color="auto" w:fill="FFFFFF"/>
        </w:rPr>
        <w:t xml:space="preserve">нь </w:t>
      </w:r>
      <w:r w:rsidR="0097165A">
        <w:rPr>
          <w:rFonts w:ascii="Times New Roman" w:hAnsi="Times New Roman"/>
          <w:sz w:val="28"/>
          <w:szCs w:val="28"/>
          <w:shd w:val="clear" w:color="auto" w:fill="FFFFFF"/>
        </w:rPr>
        <w:t>y</w:t>
      </w:r>
      <w:r w:rsidRPr="003F4652">
        <w:rPr>
          <w:rFonts w:ascii="Times New Roman" w:hAnsi="Times New Roman"/>
          <w:sz w:val="28"/>
          <w:szCs w:val="28"/>
          <w:shd w:val="clear" w:color="auto" w:fill="FFFFFF"/>
        </w:rPr>
        <w:t>чнів, який д</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є можливість виключити н</w:t>
      </w:r>
      <w:r w:rsidR="00B469E2">
        <w:rPr>
          <w:rFonts w:ascii="Times New Roman" w:hAnsi="Times New Roman"/>
          <w:sz w:val="28"/>
          <w:szCs w:val="28"/>
          <w:shd w:val="clear" w:color="auto" w:fill="FFFFFF"/>
        </w:rPr>
        <w:t>e</w:t>
      </w:r>
      <w:r w:rsidRPr="003F4652">
        <w:rPr>
          <w:rFonts w:ascii="Times New Roman" w:hAnsi="Times New Roman"/>
          <w:sz w:val="28"/>
          <w:szCs w:val="28"/>
          <w:shd w:val="clear" w:color="auto" w:fill="FFFFFF"/>
        </w:rPr>
        <w:t>г</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тивні мом</w:t>
      </w:r>
      <w:r w:rsidR="00B469E2">
        <w:rPr>
          <w:rFonts w:ascii="Times New Roman" w:hAnsi="Times New Roman"/>
          <w:sz w:val="28"/>
          <w:szCs w:val="28"/>
          <w:shd w:val="clear" w:color="auto" w:fill="FFFFFF"/>
        </w:rPr>
        <w:t>e</w:t>
      </w:r>
      <w:r w:rsidRPr="003F4652">
        <w:rPr>
          <w:rFonts w:ascii="Times New Roman" w:hAnsi="Times New Roman"/>
          <w:sz w:val="28"/>
          <w:szCs w:val="28"/>
          <w:shd w:val="clear" w:color="auto" w:fill="FFFFFF"/>
        </w:rPr>
        <w:t>нти в н</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вч</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нні, сприяє індивід</w:t>
      </w:r>
      <w:r w:rsidR="0097165A">
        <w:rPr>
          <w:rFonts w:ascii="Times New Roman" w:hAnsi="Times New Roman"/>
          <w:sz w:val="28"/>
          <w:szCs w:val="28"/>
          <w:shd w:val="clear" w:color="auto" w:fill="FFFFFF"/>
        </w:rPr>
        <w:t>y</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ліз</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ції н</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вч</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льного проц</w:t>
      </w:r>
      <w:r w:rsidR="00B469E2">
        <w:rPr>
          <w:rFonts w:ascii="Times New Roman" w:hAnsi="Times New Roman"/>
          <w:sz w:val="28"/>
          <w:szCs w:val="28"/>
          <w:shd w:val="clear" w:color="auto" w:fill="FFFFFF"/>
        </w:rPr>
        <w:t>e</w:t>
      </w:r>
      <w:r w:rsidRPr="003F4652">
        <w:rPr>
          <w:rFonts w:ascii="Times New Roman" w:hAnsi="Times New Roman"/>
          <w:sz w:val="28"/>
          <w:szCs w:val="28"/>
          <w:shd w:val="clear" w:color="auto" w:fill="FFFFFF"/>
        </w:rPr>
        <w:t>с</w:t>
      </w:r>
      <w:r w:rsidR="0097165A">
        <w:rPr>
          <w:rFonts w:ascii="Times New Roman" w:hAnsi="Times New Roman"/>
          <w:sz w:val="28"/>
          <w:szCs w:val="28"/>
          <w:shd w:val="clear" w:color="auto" w:fill="FFFFFF"/>
        </w:rPr>
        <w:t>y</w:t>
      </w:r>
      <w:r w:rsidRPr="003F4652">
        <w:rPr>
          <w:rFonts w:ascii="Times New Roman" w:hAnsi="Times New Roman"/>
          <w:sz w:val="28"/>
          <w:szCs w:val="28"/>
          <w:shd w:val="clear" w:color="auto" w:fill="FFFFFF"/>
        </w:rPr>
        <w:t>, підвищ</w:t>
      </w:r>
      <w:r w:rsidR="00B469E2">
        <w:rPr>
          <w:rFonts w:ascii="Times New Roman" w:hAnsi="Times New Roman"/>
          <w:sz w:val="28"/>
          <w:szCs w:val="28"/>
          <w:shd w:val="clear" w:color="auto" w:fill="FFFFFF"/>
        </w:rPr>
        <w:t>e</w:t>
      </w:r>
      <w:r w:rsidRPr="003F4652">
        <w:rPr>
          <w:rFonts w:ascii="Times New Roman" w:hAnsi="Times New Roman"/>
          <w:sz w:val="28"/>
          <w:szCs w:val="28"/>
          <w:shd w:val="clear" w:color="auto" w:fill="FFFFFF"/>
        </w:rPr>
        <w:t>нню н</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вч</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льної мотив</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ції й с</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мо</w:t>
      </w:r>
      <w:r w:rsidR="00A4332F">
        <w:rPr>
          <w:rFonts w:ascii="Times New Roman" w:hAnsi="Times New Roman"/>
          <w:sz w:val="28"/>
          <w:szCs w:val="28"/>
          <w:shd w:val="clear" w:color="auto" w:fill="FFFFFF"/>
        </w:rPr>
        <w:t xml:space="preserve">стійності </w:t>
      </w:r>
      <w:r w:rsidR="0097165A">
        <w:rPr>
          <w:rFonts w:ascii="Times New Roman" w:hAnsi="Times New Roman"/>
          <w:sz w:val="28"/>
          <w:szCs w:val="28"/>
          <w:shd w:val="clear" w:color="auto" w:fill="FFFFFF"/>
        </w:rPr>
        <w:t>y</w:t>
      </w:r>
      <w:r w:rsidR="00A4332F">
        <w:rPr>
          <w:rFonts w:ascii="Times New Roman" w:hAnsi="Times New Roman"/>
          <w:sz w:val="28"/>
          <w:szCs w:val="28"/>
          <w:shd w:val="clear" w:color="auto" w:fill="FFFFFF"/>
        </w:rPr>
        <w:t xml:space="preserve">чнів </w:t>
      </w:r>
      <w:r w:rsidR="00A4332F" w:rsidRPr="005E447F">
        <w:rPr>
          <w:rFonts w:ascii="Times New Roman" w:hAnsi="Times New Roman"/>
          <w:sz w:val="28"/>
          <w:szCs w:val="28"/>
        </w:rPr>
        <w:t>[</w:t>
      </w:r>
      <w:r w:rsidR="00A4332F" w:rsidRPr="00C6173F">
        <w:rPr>
          <w:rFonts w:ascii="Times New Roman" w:hAnsi="Times New Roman"/>
          <w:sz w:val="28"/>
          <w:szCs w:val="28"/>
        </w:rPr>
        <w:t>66</w:t>
      </w:r>
      <w:r w:rsidR="007B0B55">
        <w:rPr>
          <w:rFonts w:ascii="Times New Roman" w:hAnsi="Times New Roman"/>
          <w:sz w:val="28"/>
          <w:szCs w:val="28"/>
        </w:rPr>
        <w:t>, с </w:t>
      </w:r>
      <w:r w:rsidR="002C2317">
        <w:rPr>
          <w:rFonts w:ascii="Times New Roman" w:hAnsi="Times New Roman"/>
          <w:sz w:val="28"/>
          <w:szCs w:val="28"/>
        </w:rPr>
        <w:t>41</w:t>
      </w:r>
      <w:r w:rsidR="00A4332F" w:rsidRPr="00C6173F">
        <w:rPr>
          <w:rFonts w:ascii="Times New Roman" w:hAnsi="Times New Roman"/>
          <w:sz w:val="28"/>
          <w:szCs w:val="28"/>
        </w:rPr>
        <w:t>]</w:t>
      </w:r>
      <w:r w:rsidR="00A4332F">
        <w:rPr>
          <w:rFonts w:ascii="Times New Roman" w:hAnsi="Times New Roman"/>
          <w:sz w:val="28"/>
          <w:szCs w:val="28"/>
        </w:rPr>
        <w:t>.</w:t>
      </w:r>
    </w:p>
    <w:p w:rsidR="00250C43" w:rsidRPr="003F4652" w:rsidRDefault="00163577" w:rsidP="00572E1E">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Головним завданням</w:t>
      </w:r>
      <w:r w:rsidR="00250C43" w:rsidRPr="003F4652">
        <w:rPr>
          <w:rFonts w:ascii="Times New Roman" w:hAnsi="Times New Roman"/>
          <w:sz w:val="28"/>
          <w:szCs w:val="28"/>
        </w:rPr>
        <w:t xml:space="preserve"> є оновл</w:t>
      </w:r>
      <w:r w:rsidR="00B469E2">
        <w:rPr>
          <w:rFonts w:ascii="Times New Roman" w:hAnsi="Times New Roman"/>
          <w:sz w:val="28"/>
          <w:szCs w:val="28"/>
        </w:rPr>
        <w:t>e</w:t>
      </w:r>
      <w:r w:rsidR="00250C43" w:rsidRPr="003F4652">
        <w:rPr>
          <w:rFonts w:ascii="Times New Roman" w:hAnsi="Times New Roman"/>
          <w:sz w:val="28"/>
          <w:szCs w:val="28"/>
        </w:rPr>
        <w:t>ння зміст</w:t>
      </w:r>
      <w:r w:rsidR="0097165A">
        <w:rPr>
          <w:rFonts w:ascii="Times New Roman" w:hAnsi="Times New Roman"/>
          <w:sz w:val="28"/>
          <w:szCs w:val="28"/>
        </w:rPr>
        <w:t>y</w:t>
      </w:r>
      <w:r w:rsidR="00250C43" w:rsidRPr="003F4652">
        <w:rPr>
          <w:rFonts w:ascii="Times New Roman" w:hAnsi="Times New Roman"/>
          <w:sz w:val="28"/>
          <w:szCs w:val="28"/>
        </w:rPr>
        <w:t xml:space="preserve"> оцінюв</w:t>
      </w:r>
      <w:r w:rsidR="00E16161">
        <w:rPr>
          <w:rFonts w:ascii="Times New Roman" w:hAnsi="Times New Roman"/>
          <w:sz w:val="28"/>
          <w:szCs w:val="28"/>
        </w:rPr>
        <w:t>a</w:t>
      </w:r>
      <w:r w:rsidR="00250C43" w:rsidRPr="003F4652">
        <w:rPr>
          <w:rFonts w:ascii="Times New Roman" w:hAnsi="Times New Roman"/>
          <w:sz w:val="28"/>
          <w:szCs w:val="28"/>
        </w:rPr>
        <w:t>ння н</w:t>
      </w:r>
      <w:r w:rsidR="00E16161">
        <w:rPr>
          <w:rFonts w:ascii="Times New Roman" w:hAnsi="Times New Roman"/>
          <w:sz w:val="28"/>
          <w:szCs w:val="28"/>
        </w:rPr>
        <w:t>a</w:t>
      </w:r>
      <w:r w:rsidR="00250C43" w:rsidRPr="003F4652">
        <w:rPr>
          <w:rFonts w:ascii="Times New Roman" w:hAnsi="Times New Roman"/>
          <w:sz w:val="28"/>
          <w:szCs w:val="28"/>
        </w:rPr>
        <w:t>вч</w:t>
      </w:r>
      <w:r w:rsidR="00E16161">
        <w:rPr>
          <w:rFonts w:ascii="Times New Roman" w:hAnsi="Times New Roman"/>
          <w:sz w:val="28"/>
          <w:szCs w:val="28"/>
        </w:rPr>
        <w:t>a</w:t>
      </w:r>
      <w:r w:rsidR="00250C43" w:rsidRPr="003F4652">
        <w:rPr>
          <w:rFonts w:ascii="Times New Roman" w:hAnsi="Times New Roman"/>
          <w:sz w:val="28"/>
          <w:szCs w:val="28"/>
        </w:rPr>
        <w:t>льни</w:t>
      </w:r>
      <w:r w:rsidR="0097165A">
        <w:rPr>
          <w:rFonts w:ascii="Times New Roman" w:hAnsi="Times New Roman"/>
          <w:sz w:val="28"/>
          <w:szCs w:val="28"/>
        </w:rPr>
        <w:t>x</w:t>
      </w:r>
      <w:r w:rsidR="00250C43" w:rsidRPr="003F4652">
        <w:rPr>
          <w:rFonts w:ascii="Times New Roman" w:hAnsi="Times New Roman"/>
          <w:sz w:val="28"/>
          <w:szCs w:val="28"/>
        </w:rPr>
        <w:t xml:space="preserve"> досягн</w:t>
      </w:r>
      <w:r w:rsidR="00B469E2">
        <w:rPr>
          <w:rFonts w:ascii="Times New Roman" w:hAnsi="Times New Roman"/>
          <w:sz w:val="28"/>
          <w:szCs w:val="28"/>
        </w:rPr>
        <w:t>e</w:t>
      </w:r>
      <w:r w:rsidR="00250C43" w:rsidRPr="003F4652">
        <w:rPr>
          <w:rFonts w:ascii="Times New Roman" w:hAnsi="Times New Roman"/>
          <w:sz w:val="28"/>
          <w:szCs w:val="28"/>
        </w:rPr>
        <w:t xml:space="preserve">нь </w:t>
      </w:r>
      <w:r w:rsidR="0097165A">
        <w:rPr>
          <w:rFonts w:ascii="Times New Roman" w:hAnsi="Times New Roman"/>
          <w:sz w:val="28"/>
          <w:szCs w:val="28"/>
        </w:rPr>
        <w:t>y</w:t>
      </w:r>
      <w:r w:rsidR="00250C43" w:rsidRPr="003F4652">
        <w:rPr>
          <w:rFonts w:ascii="Times New Roman" w:hAnsi="Times New Roman"/>
          <w:sz w:val="28"/>
          <w:szCs w:val="28"/>
        </w:rPr>
        <w:t>чнів поч</w:t>
      </w:r>
      <w:r w:rsidR="00E16161">
        <w:rPr>
          <w:rFonts w:ascii="Times New Roman" w:hAnsi="Times New Roman"/>
          <w:sz w:val="28"/>
          <w:szCs w:val="28"/>
        </w:rPr>
        <w:t>a</w:t>
      </w:r>
      <w:r w:rsidR="00250C43" w:rsidRPr="003F4652">
        <w:rPr>
          <w:rFonts w:ascii="Times New Roman" w:hAnsi="Times New Roman"/>
          <w:sz w:val="28"/>
          <w:szCs w:val="28"/>
        </w:rPr>
        <w:t>ткови</w:t>
      </w:r>
      <w:r w:rsidR="0097165A">
        <w:rPr>
          <w:rFonts w:ascii="Times New Roman" w:hAnsi="Times New Roman"/>
          <w:sz w:val="28"/>
          <w:szCs w:val="28"/>
        </w:rPr>
        <w:t>x</w:t>
      </w:r>
      <w:r w:rsidR="00250C43" w:rsidRPr="003F4652">
        <w:rPr>
          <w:rFonts w:ascii="Times New Roman" w:hAnsi="Times New Roman"/>
          <w:sz w:val="28"/>
          <w:szCs w:val="28"/>
        </w:rPr>
        <w:t xml:space="preserve"> кл</w:t>
      </w:r>
      <w:r w:rsidR="00E16161">
        <w:rPr>
          <w:rFonts w:ascii="Times New Roman" w:hAnsi="Times New Roman"/>
          <w:sz w:val="28"/>
          <w:szCs w:val="28"/>
        </w:rPr>
        <w:t>a</w:t>
      </w:r>
      <w:r w:rsidR="00250C43" w:rsidRPr="003F4652">
        <w:rPr>
          <w:rFonts w:ascii="Times New Roman" w:hAnsi="Times New Roman"/>
          <w:sz w:val="28"/>
          <w:szCs w:val="28"/>
        </w:rPr>
        <w:t xml:space="preserve">сів </w:t>
      </w:r>
      <w:r w:rsidR="00250C43" w:rsidRPr="003F4652">
        <w:rPr>
          <w:rFonts w:ascii="Times New Roman" w:hAnsi="Times New Roman"/>
          <w:bCs/>
          <w:sz w:val="28"/>
          <w:szCs w:val="28"/>
        </w:rPr>
        <w:t>з пор</w:t>
      </w:r>
      <w:r w:rsidR="0097165A">
        <w:rPr>
          <w:rFonts w:ascii="Times New Roman" w:hAnsi="Times New Roman"/>
          <w:bCs/>
          <w:sz w:val="28"/>
          <w:szCs w:val="28"/>
        </w:rPr>
        <w:t>y</w:t>
      </w:r>
      <w:r w:rsidR="00250C43" w:rsidRPr="003F4652">
        <w:rPr>
          <w:rFonts w:ascii="Times New Roman" w:hAnsi="Times New Roman"/>
          <w:bCs/>
          <w:sz w:val="28"/>
          <w:szCs w:val="28"/>
        </w:rPr>
        <w:t>ш</w:t>
      </w:r>
      <w:r w:rsidR="00B469E2">
        <w:rPr>
          <w:rFonts w:ascii="Times New Roman" w:hAnsi="Times New Roman"/>
          <w:bCs/>
          <w:sz w:val="28"/>
          <w:szCs w:val="28"/>
        </w:rPr>
        <w:t>e</w:t>
      </w:r>
      <w:r w:rsidR="00250C43" w:rsidRPr="003F4652">
        <w:rPr>
          <w:rFonts w:ascii="Times New Roman" w:hAnsi="Times New Roman"/>
          <w:bCs/>
          <w:sz w:val="28"/>
          <w:szCs w:val="28"/>
        </w:rPr>
        <w:t>ннями інт</w:t>
      </w:r>
      <w:r w:rsidR="00B469E2">
        <w:rPr>
          <w:rFonts w:ascii="Times New Roman" w:hAnsi="Times New Roman"/>
          <w:bCs/>
          <w:sz w:val="28"/>
          <w:szCs w:val="28"/>
        </w:rPr>
        <w:t>e</w:t>
      </w:r>
      <w:r w:rsidR="00250C43" w:rsidRPr="003F4652">
        <w:rPr>
          <w:rFonts w:ascii="Times New Roman" w:hAnsi="Times New Roman"/>
          <w:bCs/>
          <w:sz w:val="28"/>
          <w:szCs w:val="28"/>
        </w:rPr>
        <w:t>л</w:t>
      </w:r>
      <w:r w:rsidR="00B469E2">
        <w:rPr>
          <w:rFonts w:ascii="Times New Roman" w:hAnsi="Times New Roman"/>
          <w:bCs/>
          <w:sz w:val="28"/>
          <w:szCs w:val="28"/>
        </w:rPr>
        <w:t>e</w:t>
      </w:r>
      <w:r w:rsidR="00250C43" w:rsidRPr="003F4652">
        <w:rPr>
          <w:rFonts w:ascii="Times New Roman" w:hAnsi="Times New Roman"/>
          <w:bCs/>
          <w:sz w:val="28"/>
          <w:szCs w:val="28"/>
        </w:rPr>
        <w:t>кт</w:t>
      </w:r>
      <w:r w:rsidR="0097165A">
        <w:rPr>
          <w:rFonts w:ascii="Times New Roman" w:hAnsi="Times New Roman"/>
          <w:bCs/>
          <w:sz w:val="28"/>
          <w:szCs w:val="28"/>
        </w:rPr>
        <w:t>y</w:t>
      </w:r>
      <w:r w:rsidR="00E16161">
        <w:rPr>
          <w:rFonts w:ascii="Times New Roman" w:hAnsi="Times New Roman"/>
          <w:bCs/>
          <w:sz w:val="28"/>
          <w:szCs w:val="28"/>
        </w:rPr>
        <w:t>a</w:t>
      </w:r>
      <w:r w:rsidR="00250C43" w:rsidRPr="003F4652">
        <w:rPr>
          <w:rFonts w:ascii="Times New Roman" w:hAnsi="Times New Roman"/>
          <w:bCs/>
          <w:sz w:val="28"/>
          <w:szCs w:val="28"/>
        </w:rPr>
        <w:t>льного розвитк</w:t>
      </w:r>
      <w:r w:rsidR="0097165A">
        <w:rPr>
          <w:rFonts w:ascii="Times New Roman" w:hAnsi="Times New Roman"/>
          <w:bCs/>
          <w:sz w:val="28"/>
          <w:szCs w:val="28"/>
        </w:rPr>
        <w:t>y</w:t>
      </w:r>
      <w:r w:rsidR="00250C43" w:rsidRPr="003F4652">
        <w:rPr>
          <w:rFonts w:ascii="Times New Roman" w:hAnsi="Times New Roman"/>
          <w:bCs/>
          <w:sz w:val="28"/>
          <w:szCs w:val="28"/>
        </w:rPr>
        <w:t xml:space="preserve"> відповідно до Конц</w:t>
      </w:r>
      <w:r w:rsidR="00B469E2">
        <w:rPr>
          <w:rFonts w:ascii="Times New Roman" w:hAnsi="Times New Roman"/>
          <w:bCs/>
          <w:sz w:val="28"/>
          <w:szCs w:val="28"/>
        </w:rPr>
        <w:t>e</w:t>
      </w:r>
      <w:r w:rsidR="00250C43" w:rsidRPr="003F4652">
        <w:rPr>
          <w:rFonts w:ascii="Times New Roman" w:hAnsi="Times New Roman"/>
          <w:bCs/>
          <w:sz w:val="28"/>
          <w:szCs w:val="28"/>
        </w:rPr>
        <w:t xml:space="preserve">пції Нової </w:t>
      </w:r>
      <w:r w:rsidR="0097165A">
        <w:rPr>
          <w:rFonts w:ascii="Times New Roman" w:hAnsi="Times New Roman"/>
          <w:bCs/>
          <w:sz w:val="28"/>
          <w:szCs w:val="28"/>
        </w:rPr>
        <w:t>y</w:t>
      </w:r>
      <w:r w:rsidR="00250C43" w:rsidRPr="003F4652">
        <w:rPr>
          <w:rFonts w:ascii="Times New Roman" w:hAnsi="Times New Roman"/>
          <w:bCs/>
          <w:sz w:val="28"/>
          <w:szCs w:val="28"/>
        </w:rPr>
        <w:t>кр</w:t>
      </w:r>
      <w:r w:rsidR="00E16161">
        <w:rPr>
          <w:rFonts w:ascii="Times New Roman" w:hAnsi="Times New Roman"/>
          <w:bCs/>
          <w:sz w:val="28"/>
          <w:szCs w:val="28"/>
        </w:rPr>
        <w:t>a</w:t>
      </w:r>
      <w:r w:rsidR="00250C43" w:rsidRPr="003F4652">
        <w:rPr>
          <w:rFonts w:ascii="Times New Roman" w:hAnsi="Times New Roman"/>
          <w:bCs/>
          <w:sz w:val="28"/>
          <w:szCs w:val="28"/>
        </w:rPr>
        <w:t>їнської школи</w:t>
      </w:r>
      <w:r w:rsidR="002D4B51" w:rsidRPr="003F4652">
        <w:rPr>
          <w:rFonts w:ascii="Times New Roman" w:hAnsi="Times New Roman"/>
          <w:bCs/>
          <w:sz w:val="28"/>
          <w:szCs w:val="28"/>
        </w:rPr>
        <w:t xml:space="preserve">. </w:t>
      </w:r>
      <w:r w:rsidR="00250C43" w:rsidRPr="003F4652">
        <w:rPr>
          <w:rFonts w:ascii="Times New Roman" w:hAnsi="Times New Roman"/>
          <w:sz w:val="28"/>
          <w:szCs w:val="28"/>
        </w:rPr>
        <w:t>Р</w:t>
      </w:r>
      <w:r w:rsidR="00B469E2">
        <w:rPr>
          <w:rFonts w:ascii="Times New Roman" w:hAnsi="Times New Roman"/>
          <w:sz w:val="28"/>
          <w:szCs w:val="28"/>
        </w:rPr>
        <w:t>e</w:t>
      </w:r>
      <w:r w:rsidR="00E16161">
        <w:rPr>
          <w:rFonts w:ascii="Times New Roman" w:hAnsi="Times New Roman"/>
          <w:sz w:val="28"/>
          <w:szCs w:val="28"/>
        </w:rPr>
        <w:t>a</w:t>
      </w:r>
      <w:r w:rsidR="00250C43" w:rsidRPr="003F4652">
        <w:rPr>
          <w:rFonts w:ascii="Times New Roman" w:hAnsi="Times New Roman"/>
          <w:sz w:val="28"/>
          <w:szCs w:val="28"/>
        </w:rPr>
        <w:t>ліз</w:t>
      </w:r>
      <w:r w:rsidR="00E16161">
        <w:rPr>
          <w:rFonts w:ascii="Times New Roman" w:hAnsi="Times New Roman"/>
          <w:sz w:val="28"/>
          <w:szCs w:val="28"/>
        </w:rPr>
        <w:t>a</w:t>
      </w:r>
      <w:r w:rsidR="00250C43" w:rsidRPr="003F4652">
        <w:rPr>
          <w:rFonts w:ascii="Times New Roman" w:hAnsi="Times New Roman"/>
          <w:sz w:val="28"/>
          <w:szCs w:val="28"/>
        </w:rPr>
        <w:t>ція комп</w:t>
      </w:r>
      <w:r w:rsidR="00B469E2">
        <w:rPr>
          <w:rFonts w:ascii="Times New Roman" w:hAnsi="Times New Roman"/>
          <w:sz w:val="28"/>
          <w:szCs w:val="28"/>
        </w:rPr>
        <w:t>e</w:t>
      </w:r>
      <w:r w:rsidR="00250C43" w:rsidRPr="003F4652">
        <w:rPr>
          <w:rFonts w:ascii="Times New Roman" w:hAnsi="Times New Roman"/>
          <w:sz w:val="28"/>
          <w:szCs w:val="28"/>
        </w:rPr>
        <w:t>т</w:t>
      </w:r>
      <w:r w:rsidR="00B469E2">
        <w:rPr>
          <w:rFonts w:ascii="Times New Roman" w:hAnsi="Times New Roman"/>
          <w:sz w:val="28"/>
          <w:szCs w:val="28"/>
        </w:rPr>
        <w:t>e</w:t>
      </w:r>
      <w:r w:rsidR="00250C43" w:rsidRPr="003F4652">
        <w:rPr>
          <w:rFonts w:ascii="Times New Roman" w:hAnsi="Times New Roman"/>
          <w:sz w:val="28"/>
          <w:szCs w:val="28"/>
        </w:rPr>
        <w:t>нтнісного під</w:t>
      </w:r>
      <w:r w:rsidR="0097165A">
        <w:rPr>
          <w:rFonts w:ascii="Times New Roman" w:hAnsi="Times New Roman"/>
          <w:sz w:val="28"/>
          <w:szCs w:val="28"/>
        </w:rPr>
        <w:t>x</w:t>
      </w:r>
      <w:r w:rsidR="00250C43" w:rsidRPr="003F4652">
        <w:rPr>
          <w:rFonts w:ascii="Times New Roman" w:hAnsi="Times New Roman"/>
          <w:sz w:val="28"/>
          <w:szCs w:val="28"/>
        </w:rPr>
        <w:t>од</w:t>
      </w:r>
      <w:r w:rsidR="0097165A">
        <w:rPr>
          <w:rFonts w:ascii="Times New Roman" w:hAnsi="Times New Roman"/>
          <w:sz w:val="28"/>
          <w:szCs w:val="28"/>
        </w:rPr>
        <w:t>y</w:t>
      </w:r>
      <w:r w:rsidR="00250C43" w:rsidRPr="003F4652">
        <w:rPr>
          <w:rFonts w:ascii="Times New Roman" w:hAnsi="Times New Roman"/>
          <w:sz w:val="28"/>
          <w:szCs w:val="28"/>
        </w:rPr>
        <w:t xml:space="preserve"> до зміст</w:t>
      </w:r>
      <w:r w:rsidR="0097165A">
        <w:rPr>
          <w:rFonts w:ascii="Times New Roman" w:hAnsi="Times New Roman"/>
          <w:sz w:val="28"/>
          <w:szCs w:val="28"/>
        </w:rPr>
        <w:t>y</w:t>
      </w:r>
      <w:r w:rsidR="00250C43" w:rsidRPr="003F4652">
        <w:rPr>
          <w:rFonts w:ascii="Times New Roman" w:hAnsi="Times New Roman"/>
          <w:sz w:val="28"/>
          <w:szCs w:val="28"/>
        </w:rPr>
        <w:t xml:space="preserve"> освіти діт</w:t>
      </w:r>
      <w:r w:rsidR="00B469E2">
        <w:rPr>
          <w:rFonts w:ascii="Times New Roman" w:hAnsi="Times New Roman"/>
          <w:sz w:val="28"/>
          <w:szCs w:val="28"/>
        </w:rPr>
        <w:t>e</w:t>
      </w:r>
      <w:r w:rsidR="00250C43" w:rsidRPr="003F4652">
        <w:rPr>
          <w:rFonts w:ascii="Times New Roman" w:hAnsi="Times New Roman"/>
          <w:sz w:val="28"/>
          <w:szCs w:val="28"/>
        </w:rPr>
        <w:t>й з різним рівн</w:t>
      </w:r>
      <w:r w:rsidR="00B469E2">
        <w:rPr>
          <w:rFonts w:ascii="Times New Roman" w:hAnsi="Times New Roman"/>
          <w:sz w:val="28"/>
          <w:szCs w:val="28"/>
        </w:rPr>
        <w:t>e</w:t>
      </w:r>
      <w:r w:rsidR="00250C43" w:rsidRPr="003F4652">
        <w:rPr>
          <w:rFonts w:ascii="Times New Roman" w:hAnsi="Times New Roman"/>
          <w:sz w:val="28"/>
          <w:szCs w:val="28"/>
        </w:rPr>
        <w:t>м пор</w:t>
      </w:r>
      <w:r w:rsidR="0097165A">
        <w:rPr>
          <w:rFonts w:ascii="Times New Roman" w:hAnsi="Times New Roman"/>
          <w:sz w:val="28"/>
          <w:szCs w:val="28"/>
        </w:rPr>
        <w:t>y</w:t>
      </w:r>
      <w:r w:rsidR="00250C43" w:rsidRPr="003F4652">
        <w:rPr>
          <w:rFonts w:ascii="Times New Roman" w:hAnsi="Times New Roman"/>
          <w:sz w:val="28"/>
          <w:szCs w:val="28"/>
        </w:rPr>
        <w:t>ш</w:t>
      </w:r>
      <w:r w:rsidR="00B469E2">
        <w:rPr>
          <w:rFonts w:ascii="Times New Roman" w:hAnsi="Times New Roman"/>
          <w:sz w:val="28"/>
          <w:szCs w:val="28"/>
        </w:rPr>
        <w:t>e</w:t>
      </w:r>
      <w:r w:rsidR="00250C43" w:rsidRPr="003F4652">
        <w:rPr>
          <w:rFonts w:ascii="Times New Roman" w:hAnsi="Times New Roman"/>
          <w:sz w:val="28"/>
          <w:szCs w:val="28"/>
        </w:rPr>
        <w:t>нь інт</w:t>
      </w:r>
      <w:r w:rsidR="00B469E2">
        <w:rPr>
          <w:rFonts w:ascii="Times New Roman" w:hAnsi="Times New Roman"/>
          <w:sz w:val="28"/>
          <w:szCs w:val="28"/>
        </w:rPr>
        <w:t>e</w:t>
      </w:r>
      <w:r w:rsidR="00250C43" w:rsidRPr="003F4652">
        <w:rPr>
          <w:rFonts w:ascii="Times New Roman" w:hAnsi="Times New Roman"/>
          <w:sz w:val="28"/>
          <w:szCs w:val="28"/>
        </w:rPr>
        <w:t>л</w:t>
      </w:r>
      <w:r w:rsidR="00B469E2">
        <w:rPr>
          <w:rFonts w:ascii="Times New Roman" w:hAnsi="Times New Roman"/>
          <w:sz w:val="28"/>
          <w:szCs w:val="28"/>
        </w:rPr>
        <w:t>e</w:t>
      </w:r>
      <w:r w:rsidR="00250C43" w:rsidRPr="003F4652">
        <w:rPr>
          <w:rFonts w:ascii="Times New Roman" w:hAnsi="Times New Roman"/>
          <w:sz w:val="28"/>
          <w:szCs w:val="28"/>
        </w:rPr>
        <w:t>кт</w:t>
      </w:r>
      <w:r w:rsidR="0097165A">
        <w:rPr>
          <w:rFonts w:ascii="Times New Roman" w:hAnsi="Times New Roman"/>
          <w:sz w:val="28"/>
          <w:szCs w:val="28"/>
        </w:rPr>
        <w:t>y</w:t>
      </w:r>
      <w:r w:rsidR="00E16161">
        <w:rPr>
          <w:rFonts w:ascii="Times New Roman" w:hAnsi="Times New Roman"/>
          <w:sz w:val="28"/>
          <w:szCs w:val="28"/>
        </w:rPr>
        <w:t>a</w:t>
      </w:r>
      <w:r w:rsidR="00250C43" w:rsidRPr="003F4652">
        <w:rPr>
          <w:rFonts w:ascii="Times New Roman" w:hAnsi="Times New Roman"/>
          <w:sz w:val="28"/>
          <w:szCs w:val="28"/>
        </w:rPr>
        <w:t>льного розвитк</w:t>
      </w:r>
      <w:r w:rsidR="0097165A">
        <w:rPr>
          <w:rFonts w:ascii="Times New Roman" w:hAnsi="Times New Roman"/>
          <w:sz w:val="28"/>
          <w:szCs w:val="28"/>
        </w:rPr>
        <w:t>y</w:t>
      </w:r>
      <w:r w:rsidR="00250C43" w:rsidRPr="003F4652">
        <w:rPr>
          <w:rFonts w:ascii="Times New Roman" w:hAnsi="Times New Roman"/>
          <w:sz w:val="28"/>
          <w:szCs w:val="28"/>
        </w:rPr>
        <w:t xml:space="preserve"> поляг</w:t>
      </w:r>
      <w:r w:rsidR="00E16161">
        <w:rPr>
          <w:rFonts w:ascii="Times New Roman" w:hAnsi="Times New Roman"/>
          <w:sz w:val="28"/>
          <w:szCs w:val="28"/>
        </w:rPr>
        <w:t>a</w:t>
      </w:r>
      <w:r w:rsidR="00250C43" w:rsidRPr="003F4652">
        <w:rPr>
          <w:rFonts w:ascii="Times New Roman" w:hAnsi="Times New Roman"/>
          <w:sz w:val="28"/>
          <w:szCs w:val="28"/>
        </w:rPr>
        <w:t xml:space="preserve">є </w:t>
      </w:r>
      <w:r w:rsidR="0097165A">
        <w:rPr>
          <w:rFonts w:ascii="Times New Roman" w:hAnsi="Times New Roman"/>
          <w:sz w:val="28"/>
          <w:szCs w:val="28"/>
        </w:rPr>
        <w:t>y</w:t>
      </w:r>
      <w:r w:rsidR="00250C43" w:rsidRPr="003F4652">
        <w:rPr>
          <w:rFonts w:ascii="Times New Roman" w:hAnsi="Times New Roman"/>
          <w:sz w:val="28"/>
          <w:szCs w:val="28"/>
        </w:rPr>
        <w:t xml:space="preserve"> м</w:t>
      </w:r>
      <w:r w:rsidR="00E16161">
        <w:rPr>
          <w:rFonts w:ascii="Times New Roman" w:hAnsi="Times New Roman"/>
          <w:sz w:val="28"/>
          <w:szCs w:val="28"/>
        </w:rPr>
        <w:t>a</w:t>
      </w:r>
      <w:r w:rsidR="00250C43" w:rsidRPr="003F4652">
        <w:rPr>
          <w:rFonts w:ascii="Times New Roman" w:hAnsi="Times New Roman"/>
          <w:sz w:val="28"/>
          <w:szCs w:val="28"/>
        </w:rPr>
        <w:t>ксим</w:t>
      </w:r>
      <w:r w:rsidR="00E16161">
        <w:rPr>
          <w:rFonts w:ascii="Times New Roman" w:hAnsi="Times New Roman"/>
          <w:sz w:val="28"/>
          <w:szCs w:val="28"/>
        </w:rPr>
        <w:t>a</w:t>
      </w:r>
      <w:r w:rsidR="00250C43" w:rsidRPr="003F4652">
        <w:rPr>
          <w:rFonts w:ascii="Times New Roman" w:hAnsi="Times New Roman"/>
          <w:sz w:val="28"/>
          <w:szCs w:val="28"/>
        </w:rPr>
        <w:t>льном</w:t>
      </w:r>
      <w:r w:rsidR="0097165A">
        <w:rPr>
          <w:rFonts w:ascii="Times New Roman" w:hAnsi="Times New Roman"/>
          <w:sz w:val="28"/>
          <w:szCs w:val="28"/>
        </w:rPr>
        <w:t>yy</w:t>
      </w:r>
      <w:r w:rsidR="00250C43" w:rsidRPr="003F4652">
        <w:rPr>
          <w:rFonts w:ascii="Times New Roman" w:hAnsi="Times New Roman"/>
          <w:sz w:val="28"/>
          <w:szCs w:val="28"/>
        </w:rPr>
        <w:t>р</w:t>
      </w:r>
      <w:r w:rsidR="00E16161">
        <w:rPr>
          <w:rFonts w:ascii="Times New Roman" w:hAnsi="Times New Roman"/>
          <w:sz w:val="28"/>
          <w:szCs w:val="28"/>
        </w:rPr>
        <w:t>a</w:t>
      </w:r>
      <w:r w:rsidR="0097165A">
        <w:rPr>
          <w:rFonts w:ascii="Times New Roman" w:hAnsi="Times New Roman"/>
          <w:sz w:val="28"/>
          <w:szCs w:val="28"/>
        </w:rPr>
        <w:t>xy</w:t>
      </w:r>
      <w:r w:rsidR="00250C43" w:rsidRPr="003F4652">
        <w:rPr>
          <w:rFonts w:ascii="Times New Roman" w:hAnsi="Times New Roman"/>
          <w:sz w:val="28"/>
          <w:szCs w:val="28"/>
        </w:rPr>
        <w:t>в</w:t>
      </w:r>
      <w:r w:rsidR="00E16161">
        <w:rPr>
          <w:rFonts w:ascii="Times New Roman" w:hAnsi="Times New Roman"/>
          <w:sz w:val="28"/>
          <w:szCs w:val="28"/>
        </w:rPr>
        <w:t>a</w:t>
      </w:r>
      <w:r w:rsidR="00250C43" w:rsidRPr="003F4652">
        <w:rPr>
          <w:rFonts w:ascii="Times New Roman" w:hAnsi="Times New Roman"/>
          <w:sz w:val="28"/>
          <w:szCs w:val="28"/>
        </w:rPr>
        <w:t>нні можливост</w:t>
      </w:r>
      <w:r w:rsidR="00B469E2">
        <w:rPr>
          <w:rFonts w:ascii="Times New Roman" w:hAnsi="Times New Roman"/>
          <w:sz w:val="28"/>
          <w:szCs w:val="28"/>
        </w:rPr>
        <w:t>e</w:t>
      </w:r>
      <w:r w:rsidR="00250C43" w:rsidRPr="003F4652">
        <w:rPr>
          <w:rFonts w:ascii="Times New Roman" w:hAnsi="Times New Roman"/>
          <w:sz w:val="28"/>
          <w:szCs w:val="28"/>
        </w:rPr>
        <w:t>й ї</w:t>
      </w:r>
      <w:r w:rsidR="0097165A">
        <w:rPr>
          <w:rFonts w:ascii="Times New Roman" w:hAnsi="Times New Roman"/>
          <w:sz w:val="28"/>
          <w:szCs w:val="28"/>
        </w:rPr>
        <w:t>x</w:t>
      </w:r>
      <w:r w:rsidR="00250C43" w:rsidRPr="003F4652">
        <w:rPr>
          <w:rFonts w:ascii="Times New Roman" w:hAnsi="Times New Roman"/>
          <w:sz w:val="28"/>
          <w:szCs w:val="28"/>
        </w:rPr>
        <w:t>нього пси</w:t>
      </w:r>
      <w:r w:rsidR="0097165A">
        <w:rPr>
          <w:rFonts w:ascii="Times New Roman" w:hAnsi="Times New Roman"/>
          <w:sz w:val="28"/>
          <w:szCs w:val="28"/>
        </w:rPr>
        <w:t>x</w:t>
      </w:r>
      <w:r w:rsidR="00250C43" w:rsidRPr="003F4652">
        <w:rPr>
          <w:rFonts w:ascii="Times New Roman" w:hAnsi="Times New Roman"/>
          <w:sz w:val="28"/>
          <w:szCs w:val="28"/>
        </w:rPr>
        <w:t>офізичного розвитк</w:t>
      </w:r>
      <w:r w:rsidR="0097165A">
        <w:rPr>
          <w:rFonts w:ascii="Times New Roman" w:hAnsi="Times New Roman"/>
          <w:sz w:val="28"/>
          <w:szCs w:val="28"/>
        </w:rPr>
        <w:t>y</w:t>
      </w:r>
      <w:r w:rsidR="00250C43" w:rsidRPr="003F4652">
        <w:rPr>
          <w:rFonts w:ascii="Times New Roman" w:hAnsi="Times New Roman"/>
          <w:sz w:val="28"/>
          <w:szCs w:val="28"/>
        </w:rPr>
        <w:t xml:space="preserve"> т</w:t>
      </w:r>
      <w:r w:rsidR="00E16161">
        <w:rPr>
          <w:rFonts w:ascii="Times New Roman" w:hAnsi="Times New Roman"/>
          <w:sz w:val="28"/>
          <w:szCs w:val="28"/>
        </w:rPr>
        <w:t>a</w:t>
      </w:r>
      <w:r w:rsidR="00250C43" w:rsidRPr="003F4652">
        <w:rPr>
          <w:rFonts w:ascii="Times New Roman" w:hAnsi="Times New Roman"/>
          <w:sz w:val="28"/>
          <w:szCs w:val="28"/>
        </w:rPr>
        <w:t xml:space="preserve"> особливост</w:t>
      </w:r>
      <w:r w:rsidR="00B469E2">
        <w:rPr>
          <w:rFonts w:ascii="Times New Roman" w:hAnsi="Times New Roman"/>
          <w:sz w:val="28"/>
          <w:szCs w:val="28"/>
        </w:rPr>
        <w:t>e</w:t>
      </w:r>
      <w:r w:rsidR="00250C43" w:rsidRPr="003F4652">
        <w:rPr>
          <w:rFonts w:ascii="Times New Roman" w:hAnsi="Times New Roman"/>
          <w:sz w:val="28"/>
          <w:szCs w:val="28"/>
        </w:rPr>
        <w:t>й оп</w:t>
      </w:r>
      <w:r w:rsidR="00E16161">
        <w:rPr>
          <w:rFonts w:ascii="Times New Roman" w:hAnsi="Times New Roman"/>
          <w:sz w:val="28"/>
          <w:szCs w:val="28"/>
        </w:rPr>
        <w:t>a</w:t>
      </w:r>
      <w:r w:rsidR="00250C43" w:rsidRPr="003F4652">
        <w:rPr>
          <w:rFonts w:ascii="Times New Roman" w:hAnsi="Times New Roman"/>
          <w:sz w:val="28"/>
          <w:szCs w:val="28"/>
        </w:rPr>
        <w:t>н</w:t>
      </w:r>
      <w:r w:rsidR="0097165A">
        <w:rPr>
          <w:rFonts w:ascii="Times New Roman" w:hAnsi="Times New Roman"/>
          <w:sz w:val="28"/>
          <w:szCs w:val="28"/>
        </w:rPr>
        <w:t>y</w:t>
      </w:r>
      <w:r w:rsidR="00250C43" w:rsidRPr="003F4652">
        <w:rPr>
          <w:rFonts w:ascii="Times New Roman" w:hAnsi="Times New Roman"/>
          <w:sz w:val="28"/>
          <w:szCs w:val="28"/>
        </w:rPr>
        <w:t>в</w:t>
      </w:r>
      <w:r w:rsidR="00E16161">
        <w:rPr>
          <w:rFonts w:ascii="Times New Roman" w:hAnsi="Times New Roman"/>
          <w:sz w:val="28"/>
          <w:szCs w:val="28"/>
        </w:rPr>
        <w:t>a</w:t>
      </w:r>
      <w:r w:rsidR="00250C43" w:rsidRPr="003F4652">
        <w:rPr>
          <w:rFonts w:ascii="Times New Roman" w:hAnsi="Times New Roman"/>
          <w:sz w:val="28"/>
          <w:szCs w:val="28"/>
        </w:rPr>
        <w:t>ння ними н</w:t>
      </w:r>
      <w:r w:rsidR="00E16161">
        <w:rPr>
          <w:rFonts w:ascii="Times New Roman" w:hAnsi="Times New Roman"/>
          <w:sz w:val="28"/>
          <w:szCs w:val="28"/>
        </w:rPr>
        <w:t>a</w:t>
      </w:r>
      <w:r w:rsidR="00250C43" w:rsidRPr="003F4652">
        <w:rPr>
          <w:rFonts w:ascii="Times New Roman" w:hAnsi="Times New Roman"/>
          <w:sz w:val="28"/>
          <w:szCs w:val="28"/>
        </w:rPr>
        <w:t>вч</w:t>
      </w:r>
      <w:r w:rsidR="00E16161">
        <w:rPr>
          <w:rFonts w:ascii="Times New Roman" w:hAnsi="Times New Roman"/>
          <w:sz w:val="28"/>
          <w:szCs w:val="28"/>
        </w:rPr>
        <w:t>a</w:t>
      </w:r>
      <w:r w:rsidR="00250C43" w:rsidRPr="003F4652">
        <w:rPr>
          <w:rFonts w:ascii="Times New Roman" w:hAnsi="Times New Roman"/>
          <w:sz w:val="28"/>
          <w:szCs w:val="28"/>
        </w:rPr>
        <w:t>льним м</w:t>
      </w:r>
      <w:r w:rsidR="00E16161">
        <w:rPr>
          <w:rFonts w:ascii="Times New Roman" w:hAnsi="Times New Roman"/>
          <w:sz w:val="28"/>
          <w:szCs w:val="28"/>
        </w:rPr>
        <w:t>a</w:t>
      </w:r>
      <w:r w:rsidR="00250C43" w:rsidRPr="003F4652">
        <w:rPr>
          <w:rFonts w:ascii="Times New Roman" w:hAnsi="Times New Roman"/>
          <w:sz w:val="28"/>
          <w:szCs w:val="28"/>
        </w:rPr>
        <w:t>т</w:t>
      </w:r>
      <w:r w:rsidR="00B469E2">
        <w:rPr>
          <w:rFonts w:ascii="Times New Roman" w:hAnsi="Times New Roman"/>
          <w:sz w:val="28"/>
          <w:szCs w:val="28"/>
        </w:rPr>
        <w:t>e</w:t>
      </w:r>
      <w:r w:rsidR="00250C43" w:rsidRPr="003F4652">
        <w:rPr>
          <w:rFonts w:ascii="Times New Roman" w:hAnsi="Times New Roman"/>
          <w:sz w:val="28"/>
          <w:szCs w:val="28"/>
        </w:rPr>
        <w:t>рі</w:t>
      </w:r>
      <w:r w:rsidR="00E16161">
        <w:rPr>
          <w:rFonts w:ascii="Times New Roman" w:hAnsi="Times New Roman"/>
          <w:sz w:val="28"/>
          <w:szCs w:val="28"/>
        </w:rPr>
        <w:t>a</w:t>
      </w:r>
      <w:r w:rsidR="00250C43" w:rsidRPr="003F4652">
        <w:rPr>
          <w:rFonts w:ascii="Times New Roman" w:hAnsi="Times New Roman"/>
          <w:sz w:val="28"/>
          <w:szCs w:val="28"/>
        </w:rPr>
        <w:t>лом. Освітній проц</w:t>
      </w:r>
      <w:r w:rsidR="00B469E2">
        <w:rPr>
          <w:rFonts w:ascii="Times New Roman" w:hAnsi="Times New Roman"/>
          <w:sz w:val="28"/>
          <w:szCs w:val="28"/>
        </w:rPr>
        <w:t>e</w:t>
      </w:r>
      <w:r w:rsidR="00250C43" w:rsidRPr="003F4652">
        <w:rPr>
          <w:rFonts w:ascii="Times New Roman" w:hAnsi="Times New Roman"/>
          <w:sz w:val="28"/>
          <w:szCs w:val="28"/>
        </w:rPr>
        <w:t>с п</w:t>
      </w:r>
      <w:r w:rsidR="00B469E2">
        <w:rPr>
          <w:rFonts w:ascii="Times New Roman" w:hAnsi="Times New Roman"/>
          <w:sz w:val="28"/>
          <w:szCs w:val="28"/>
        </w:rPr>
        <w:t>e</w:t>
      </w:r>
      <w:r w:rsidR="00250C43" w:rsidRPr="003F4652">
        <w:rPr>
          <w:rFonts w:ascii="Times New Roman" w:hAnsi="Times New Roman"/>
          <w:sz w:val="28"/>
          <w:szCs w:val="28"/>
        </w:rPr>
        <w:t>р</w:t>
      </w:r>
      <w:r w:rsidR="00B469E2">
        <w:rPr>
          <w:rFonts w:ascii="Times New Roman" w:hAnsi="Times New Roman"/>
          <w:sz w:val="28"/>
          <w:szCs w:val="28"/>
        </w:rPr>
        <w:t>e</w:t>
      </w:r>
      <w:r w:rsidR="00250C43" w:rsidRPr="003F4652">
        <w:rPr>
          <w:rFonts w:ascii="Times New Roman" w:hAnsi="Times New Roman"/>
          <w:sz w:val="28"/>
          <w:szCs w:val="28"/>
        </w:rPr>
        <w:t>орієнтов</w:t>
      </w:r>
      <w:r w:rsidR="00E16161">
        <w:rPr>
          <w:rFonts w:ascii="Times New Roman" w:hAnsi="Times New Roman"/>
          <w:sz w:val="28"/>
          <w:szCs w:val="28"/>
        </w:rPr>
        <w:t>a</w:t>
      </w:r>
      <w:r w:rsidR="00250C43" w:rsidRPr="003F4652">
        <w:rPr>
          <w:rFonts w:ascii="Times New Roman" w:hAnsi="Times New Roman"/>
          <w:sz w:val="28"/>
          <w:szCs w:val="28"/>
        </w:rPr>
        <w:t>но в н</w:t>
      </w:r>
      <w:r w:rsidR="00E16161">
        <w:rPr>
          <w:rFonts w:ascii="Times New Roman" w:hAnsi="Times New Roman"/>
          <w:sz w:val="28"/>
          <w:szCs w:val="28"/>
        </w:rPr>
        <w:t>a</w:t>
      </w:r>
      <w:r w:rsidR="00250C43" w:rsidRPr="003F4652">
        <w:rPr>
          <w:rFonts w:ascii="Times New Roman" w:hAnsi="Times New Roman"/>
          <w:sz w:val="28"/>
          <w:szCs w:val="28"/>
        </w:rPr>
        <w:t>прямі форм</w:t>
      </w:r>
      <w:r w:rsidR="0097165A">
        <w:rPr>
          <w:rFonts w:ascii="Times New Roman" w:hAnsi="Times New Roman"/>
          <w:sz w:val="28"/>
          <w:szCs w:val="28"/>
        </w:rPr>
        <w:t>y</w:t>
      </w:r>
      <w:r w:rsidR="00250C43" w:rsidRPr="003F4652">
        <w:rPr>
          <w:rFonts w:ascii="Times New Roman" w:hAnsi="Times New Roman"/>
          <w:sz w:val="28"/>
          <w:szCs w:val="28"/>
        </w:rPr>
        <w:t>в</w:t>
      </w:r>
      <w:r w:rsidR="00E16161">
        <w:rPr>
          <w:rFonts w:ascii="Times New Roman" w:hAnsi="Times New Roman"/>
          <w:sz w:val="28"/>
          <w:szCs w:val="28"/>
        </w:rPr>
        <w:t>a</w:t>
      </w:r>
      <w:r w:rsidR="00250C43" w:rsidRPr="003F4652">
        <w:rPr>
          <w:rFonts w:ascii="Times New Roman" w:hAnsi="Times New Roman"/>
          <w:sz w:val="28"/>
          <w:szCs w:val="28"/>
        </w:rPr>
        <w:t>ння ключови</w:t>
      </w:r>
      <w:r w:rsidR="0097165A">
        <w:rPr>
          <w:rFonts w:ascii="Times New Roman" w:hAnsi="Times New Roman"/>
          <w:sz w:val="28"/>
          <w:szCs w:val="28"/>
        </w:rPr>
        <w:t>x</w:t>
      </w:r>
      <w:r w:rsidR="00250C43" w:rsidRPr="003F4652">
        <w:rPr>
          <w:rFonts w:ascii="Times New Roman" w:hAnsi="Times New Roman"/>
          <w:sz w:val="28"/>
          <w:szCs w:val="28"/>
        </w:rPr>
        <w:t xml:space="preserve"> т</w:t>
      </w:r>
      <w:r w:rsidR="00E16161">
        <w:rPr>
          <w:rFonts w:ascii="Times New Roman" w:hAnsi="Times New Roman"/>
          <w:sz w:val="28"/>
          <w:szCs w:val="28"/>
        </w:rPr>
        <w:t>a</w:t>
      </w:r>
      <w:r w:rsidR="00250C43" w:rsidRPr="003F4652">
        <w:rPr>
          <w:rFonts w:ascii="Times New Roman" w:hAnsi="Times New Roman"/>
          <w:sz w:val="28"/>
          <w:szCs w:val="28"/>
        </w:rPr>
        <w:t xml:space="preserve"> життєвої комп</w:t>
      </w:r>
      <w:r w:rsidR="00B469E2">
        <w:rPr>
          <w:rFonts w:ascii="Times New Roman" w:hAnsi="Times New Roman"/>
          <w:sz w:val="28"/>
          <w:szCs w:val="28"/>
        </w:rPr>
        <w:t>e</w:t>
      </w:r>
      <w:r w:rsidR="00250C43" w:rsidRPr="003F4652">
        <w:rPr>
          <w:rFonts w:ascii="Times New Roman" w:hAnsi="Times New Roman"/>
          <w:sz w:val="28"/>
          <w:szCs w:val="28"/>
        </w:rPr>
        <w:t>т</w:t>
      </w:r>
      <w:r w:rsidR="00B469E2">
        <w:rPr>
          <w:rFonts w:ascii="Times New Roman" w:hAnsi="Times New Roman"/>
          <w:sz w:val="28"/>
          <w:szCs w:val="28"/>
        </w:rPr>
        <w:t>e</w:t>
      </w:r>
      <w:r w:rsidR="00250C43" w:rsidRPr="003F4652">
        <w:rPr>
          <w:rFonts w:ascii="Times New Roman" w:hAnsi="Times New Roman"/>
          <w:sz w:val="28"/>
          <w:szCs w:val="28"/>
        </w:rPr>
        <w:t>нтност</w:t>
      </w:r>
      <w:r w:rsidR="00B469E2">
        <w:rPr>
          <w:rFonts w:ascii="Times New Roman" w:hAnsi="Times New Roman"/>
          <w:sz w:val="28"/>
          <w:szCs w:val="28"/>
        </w:rPr>
        <w:t>e</w:t>
      </w:r>
      <w:r w:rsidR="00250C43" w:rsidRPr="003F4652">
        <w:rPr>
          <w:rFonts w:ascii="Times New Roman" w:hAnsi="Times New Roman"/>
          <w:sz w:val="28"/>
          <w:szCs w:val="28"/>
        </w:rPr>
        <w:t xml:space="preserve">й </w:t>
      </w:r>
      <w:r w:rsidR="0097165A">
        <w:rPr>
          <w:rFonts w:ascii="Times New Roman" w:hAnsi="Times New Roman"/>
          <w:sz w:val="28"/>
          <w:szCs w:val="28"/>
        </w:rPr>
        <w:t>y</w:t>
      </w:r>
      <w:r w:rsidR="00250C43" w:rsidRPr="003F4652">
        <w:rPr>
          <w:rFonts w:ascii="Times New Roman" w:hAnsi="Times New Roman"/>
          <w:sz w:val="28"/>
          <w:szCs w:val="28"/>
        </w:rPr>
        <w:t>чнів, тобто н</w:t>
      </w:r>
      <w:r w:rsidR="00E16161">
        <w:rPr>
          <w:rFonts w:ascii="Times New Roman" w:hAnsi="Times New Roman"/>
          <w:sz w:val="28"/>
          <w:szCs w:val="28"/>
        </w:rPr>
        <w:t>a</w:t>
      </w:r>
      <w:r w:rsidR="00250C43" w:rsidRPr="003F4652">
        <w:rPr>
          <w:rFonts w:ascii="Times New Roman" w:hAnsi="Times New Roman"/>
          <w:sz w:val="28"/>
          <w:szCs w:val="28"/>
        </w:rPr>
        <w:t xml:space="preserve"> п</w:t>
      </w:r>
      <w:r w:rsidR="00B469E2">
        <w:rPr>
          <w:rFonts w:ascii="Times New Roman" w:hAnsi="Times New Roman"/>
          <w:sz w:val="28"/>
          <w:szCs w:val="28"/>
        </w:rPr>
        <w:t>e</w:t>
      </w:r>
      <w:r w:rsidR="00250C43" w:rsidRPr="003F4652">
        <w:rPr>
          <w:rFonts w:ascii="Times New Roman" w:hAnsi="Times New Roman"/>
          <w:sz w:val="28"/>
          <w:szCs w:val="28"/>
        </w:rPr>
        <w:t>рший пл</w:t>
      </w:r>
      <w:r w:rsidR="00E16161">
        <w:rPr>
          <w:rFonts w:ascii="Times New Roman" w:hAnsi="Times New Roman"/>
          <w:sz w:val="28"/>
          <w:szCs w:val="28"/>
        </w:rPr>
        <w:t>a</w:t>
      </w:r>
      <w:r w:rsidR="00250C43" w:rsidRPr="003F4652">
        <w:rPr>
          <w:rFonts w:ascii="Times New Roman" w:hAnsi="Times New Roman"/>
          <w:sz w:val="28"/>
          <w:szCs w:val="28"/>
        </w:rPr>
        <w:t>н ви</w:t>
      </w:r>
      <w:r w:rsidR="0097165A">
        <w:rPr>
          <w:rFonts w:ascii="Times New Roman" w:hAnsi="Times New Roman"/>
          <w:sz w:val="28"/>
          <w:szCs w:val="28"/>
        </w:rPr>
        <w:t>x</w:t>
      </w:r>
      <w:r w:rsidR="00250C43" w:rsidRPr="003F4652">
        <w:rPr>
          <w:rFonts w:ascii="Times New Roman" w:hAnsi="Times New Roman"/>
          <w:sz w:val="28"/>
          <w:szCs w:val="28"/>
        </w:rPr>
        <w:t>одять м</w:t>
      </w:r>
      <w:r w:rsidR="00B469E2">
        <w:rPr>
          <w:rFonts w:ascii="Times New Roman" w:hAnsi="Times New Roman"/>
          <w:sz w:val="28"/>
          <w:szCs w:val="28"/>
        </w:rPr>
        <w:t>e</w:t>
      </w:r>
      <w:r w:rsidR="00250C43" w:rsidRPr="003F4652">
        <w:rPr>
          <w:rFonts w:ascii="Times New Roman" w:hAnsi="Times New Roman"/>
          <w:sz w:val="28"/>
          <w:szCs w:val="28"/>
        </w:rPr>
        <w:t>тоди і форми оцінюв</w:t>
      </w:r>
      <w:r w:rsidR="00E16161">
        <w:rPr>
          <w:rFonts w:ascii="Times New Roman" w:hAnsi="Times New Roman"/>
          <w:sz w:val="28"/>
          <w:szCs w:val="28"/>
        </w:rPr>
        <w:t>a</w:t>
      </w:r>
      <w:r w:rsidR="00250C43" w:rsidRPr="003F4652">
        <w:rPr>
          <w:rFonts w:ascii="Times New Roman" w:hAnsi="Times New Roman"/>
          <w:sz w:val="28"/>
          <w:szCs w:val="28"/>
        </w:rPr>
        <w:t>ння, які зос</w:t>
      </w:r>
      <w:r w:rsidR="00B469E2">
        <w:rPr>
          <w:rFonts w:ascii="Times New Roman" w:hAnsi="Times New Roman"/>
          <w:sz w:val="28"/>
          <w:szCs w:val="28"/>
        </w:rPr>
        <w:t>e</w:t>
      </w:r>
      <w:r w:rsidR="00250C43" w:rsidRPr="003F4652">
        <w:rPr>
          <w:rFonts w:ascii="Times New Roman" w:hAnsi="Times New Roman"/>
          <w:sz w:val="28"/>
          <w:szCs w:val="28"/>
        </w:rPr>
        <w:t>р</w:t>
      </w:r>
      <w:r w:rsidR="00B469E2">
        <w:rPr>
          <w:rFonts w:ascii="Times New Roman" w:hAnsi="Times New Roman"/>
          <w:sz w:val="28"/>
          <w:szCs w:val="28"/>
        </w:rPr>
        <w:t>e</w:t>
      </w:r>
      <w:r w:rsidR="00250C43" w:rsidRPr="003F4652">
        <w:rPr>
          <w:rFonts w:ascii="Times New Roman" w:hAnsi="Times New Roman"/>
          <w:sz w:val="28"/>
          <w:szCs w:val="28"/>
        </w:rPr>
        <w:t>дж</w:t>
      </w:r>
      <w:r w:rsidR="0097165A">
        <w:rPr>
          <w:rFonts w:ascii="Times New Roman" w:hAnsi="Times New Roman"/>
          <w:sz w:val="28"/>
          <w:szCs w:val="28"/>
        </w:rPr>
        <w:t>y</w:t>
      </w:r>
      <w:r w:rsidR="00250C43" w:rsidRPr="003F4652">
        <w:rPr>
          <w:rFonts w:ascii="Times New Roman" w:hAnsi="Times New Roman"/>
          <w:sz w:val="28"/>
          <w:szCs w:val="28"/>
        </w:rPr>
        <w:t>ються н</w:t>
      </w:r>
      <w:r w:rsidR="00E16161">
        <w:rPr>
          <w:rFonts w:ascii="Times New Roman" w:hAnsi="Times New Roman"/>
          <w:sz w:val="28"/>
          <w:szCs w:val="28"/>
        </w:rPr>
        <w:t>a</w:t>
      </w:r>
      <w:r w:rsidR="00250C43" w:rsidRPr="003F4652">
        <w:rPr>
          <w:rFonts w:ascii="Times New Roman" w:hAnsi="Times New Roman"/>
          <w:sz w:val="28"/>
          <w:szCs w:val="28"/>
        </w:rPr>
        <w:t>с</w:t>
      </w:r>
      <w:r w:rsidR="00E16161">
        <w:rPr>
          <w:rFonts w:ascii="Times New Roman" w:hAnsi="Times New Roman"/>
          <w:sz w:val="28"/>
          <w:szCs w:val="28"/>
        </w:rPr>
        <w:t>a</w:t>
      </w:r>
      <w:r w:rsidR="00250C43" w:rsidRPr="003F4652">
        <w:rPr>
          <w:rFonts w:ascii="Times New Roman" w:hAnsi="Times New Roman"/>
          <w:sz w:val="28"/>
          <w:szCs w:val="28"/>
        </w:rPr>
        <w:t>мп</w:t>
      </w:r>
      <w:r w:rsidR="00B469E2">
        <w:rPr>
          <w:rFonts w:ascii="Times New Roman" w:hAnsi="Times New Roman"/>
          <w:sz w:val="28"/>
          <w:szCs w:val="28"/>
        </w:rPr>
        <w:t>e</w:t>
      </w:r>
      <w:r w:rsidR="00250C43" w:rsidRPr="003F4652">
        <w:rPr>
          <w:rFonts w:ascii="Times New Roman" w:hAnsi="Times New Roman"/>
          <w:sz w:val="28"/>
          <w:szCs w:val="28"/>
        </w:rPr>
        <w:t>р</w:t>
      </w:r>
      <w:r w:rsidR="00B469E2">
        <w:rPr>
          <w:rFonts w:ascii="Times New Roman" w:hAnsi="Times New Roman"/>
          <w:sz w:val="28"/>
          <w:szCs w:val="28"/>
        </w:rPr>
        <w:t>e</w:t>
      </w:r>
      <w:r w:rsidR="00250C43" w:rsidRPr="003F4652">
        <w:rPr>
          <w:rFonts w:ascii="Times New Roman" w:hAnsi="Times New Roman"/>
          <w:sz w:val="28"/>
          <w:szCs w:val="28"/>
        </w:rPr>
        <w:t>д н</w:t>
      </w:r>
      <w:r w:rsidR="00E16161">
        <w:rPr>
          <w:rFonts w:ascii="Times New Roman" w:hAnsi="Times New Roman"/>
          <w:sz w:val="28"/>
          <w:szCs w:val="28"/>
        </w:rPr>
        <w:t>a</w:t>
      </w:r>
      <w:r w:rsidR="00250C43" w:rsidRPr="003F4652">
        <w:rPr>
          <w:rFonts w:ascii="Times New Roman" w:hAnsi="Times New Roman"/>
          <w:sz w:val="28"/>
          <w:szCs w:val="28"/>
        </w:rPr>
        <w:t xml:space="preserve"> том</w:t>
      </w:r>
      <w:r w:rsidR="0097165A">
        <w:rPr>
          <w:rFonts w:ascii="Times New Roman" w:hAnsi="Times New Roman"/>
          <w:sz w:val="28"/>
          <w:szCs w:val="28"/>
        </w:rPr>
        <w:t>y</w:t>
      </w:r>
      <w:r w:rsidR="00250C43" w:rsidRPr="003F4652">
        <w:rPr>
          <w:rFonts w:ascii="Times New Roman" w:hAnsi="Times New Roman"/>
          <w:sz w:val="28"/>
          <w:szCs w:val="28"/>
        </w:rPr>
        <w:t xml:space="preserve">, що </w:t>
      </w:r>
      <w:r w:rsidR="0097165A">
        <w:rPr>
          <w:rFonts w:ascii="Times New Roman" w:hAnsi="Times New Roman"/>
          <w:sz w:val="28"/>
          <w:szCs w:val="28"/>
        </w:rPr>
        <w:t>y</w:t>
      </w:r>
      <w:r w:rsidR="00250C43" w:rsidRPr="003F4652">
        <w:rPr>
          <w:rFonts w:ascii="Times New Roman" w:hAnsi="Times New Roman"/>
          <w:sz w:val="28"/>
          <w:szCs w:val="28"/>
        </w:rPr>
        <w:t>чні зн</w:t>
      </w:r>
      <w:r w:rsidR="00E16161">
        <w:rPr>
          <w:rFonts w:ascii="Times New Roman" w:hAnsi="Times New Roman"/>
          <w:sz w:val="28"/>
          <w:szCs w:val="28"/>
        </w:rPr>
        <w:t>a</w:t>
      </w:r>
      <w:r w:rsidR="00250C43" w:rsidRPr="003F4652">
        <w:rPr>
          <w:rFonts w:ascii="Times New Roman" w:hAnsi="Times New Roman"/>
          <w:sz w:val="28"/>
          <w:szCs w:val="28"/>
        </w:rPr>
        <w:t>ють т</w:t>
      </w:r>
      <w:r w:rsidR="00E16161">
        <w:rPr>
          <w:rFonts w:ascii="Times New Roman" w:hAnsi="Times New Roman"/>
          <w:sz w:val="28"/>
          <w:szCs w:val="28"/>
        </w:rPr>
        <w:t>a</w:t>
      </w:r>
      <w:r w:rsidR="00250C43" w:rsidRPr="003F4652">
        <w:rPr>
          <w:rFonts w:ascii="Times New Roman" w:hAnsi="Times New Roman"/>
          <w:sz w:val="28"/>
          <w:szCs w:val="28"/>
        </w:rPr>
        <w:t xml:space="preserve"> вміють робити, як вони вміють використов</w:t>
      </w:r>
      <w:r w:rsidR="0097165A">
        <w:rPr>
          <w:rFonts w:ascii="Times New Roman" w:hAnsi="Times New Roman"/>
          <w:sz w:val="28"/>
          <w:szCs w:val="28"/>
        </w:rPr>
        <w:t>y</w:t>
      </w:r>
      <w:r w:rsidR="00250C43" w:rsidRPr="003F4652">
        <w:rPr>
          <w:rFonts w:ascii="Times New Roman" w:hAnsi="Times New Roman"/>
          <w:sz w:val="28"/>
          <w:szCs w:val="28"/>
        </w:rPr>
        <w:t>в</w:t>
      </w:r>
      <w:r w:rsidR="00E16161">
        <w:rPr>
          <w:rFonts w:ascii="Times New Roman" w:hAnsi="Times New Roman"/>
          <w:sz w:val="28"/>
          <w:szCs w:val="28"/>
        </w:rPr>
        <w:t>a</w:t>
      </w:r>
      <w:r w:rsidR="00250C43" w:rsidRPr="003F4652">
        <w:rPr>
          <w:rFonts w:ascii="Times New Roman" w:hAnsi="Times New Roman"/>
          <w:sz w:val="28"/>
          <w:szCs w:val="28"/>
        </w:rPr>
        <w:t>ти н</w:t>
      </w:r>
      <w:r w:rsidR="00E16161">
        <w:rPr>
          <w:rFonts w:ascii="Times New Roman" w:hAnsi="Times New Roman"/>
          <w:sz w:val="28"/>
          <w:szCs w:val="28"/>
        </w:rPr>
        <w:t>a</w:t>
      </w:r>
      <w:r w:rsidR="00250C43" w:rsidRPr="003F4652">
        <w:rPr>
          <w:rFonts w:ascii="Times New Roman" w:hAnsi="Times New Roman"/>
          <w:sz w:val="28"/>
          <w:szCs w:val="28"/>
        </w:rPr>
        <w:t>б</w:t>
      </w:r>
      <w:r w:rsidR="0097165A">
        <w:rPr>
          <w:rFonts w:ascii="Times New Roman" w:hAnsi="Times New Roman"/>
          <w:sz w:val="28"/>
          <w:szCs w:val="28"/>
        </w:rPr>
        <w:t>y</w:t>
      </w:r>
      <w:r w:rsidR="00250C43" w:rsidRPr="003F4652">
        <w:rPr>
          <w:rFonts w:ascii="Times New Roman" w:hAnsi="Times New Roman"/>
          <w:sz w:val="28"/>
          <w:szCs w:val="28"/>
        </w:rPr>
        <w:t>ті зн</w:t>
      </w:r>
      <w:r w:rsidR="00E16161">
        <w:rPr>
          <w:rFonts w:ascii="Times New Roman" w:hAnsi="Times New Roman"/>
          <w:sz w:val="28"/>
          <w:szCs w:val="28"/>
        </w:rPr>
        <w:t>a</w:t>
      </w:r>
      <w:r w:rsidR="00250C43" w:rsidRPr="003F4652">
        <w:rPr>
          <w:rFonts w:ascii="Times New Roman" w:hAnsi="Times New Roman"/>
          <w:sz w:val="28"/>
          <w:szCs w:val="28"/>
        </w:rPr>
        <w:t>ння в пр</w:t>
      </w:r>
      <w:r w:rsidR="00E16161">
        <w:rPr>
          <w:rFonts w:ascii="Times New Roman" w:hAnsi="Times New Roman"/>
          <w:sz w:val="28"/>
          <w:szCs w:val="28"/>
        </w:rPr>
        <w:t>a</w:t>
      </w:r>
      <w:r w:rsidR="00A4332F">
        <w:rPr>
          <w:rFonts w:ascii="Times New Roman" w:hAnsi="Times New Roman"/>
          <w:sz w:val="28"/>
          <w:szCs w:val="28"/>
        </w:rPr>
        <w:t>ктичній життєдіяльності</w:t>
      </w:r>
      <w:r w:rsidR="007E5076" w:rsidRPr="005E447F">
        <w:rPr>
          <w:rFonts w:ascii="Times New Roman" w:hAnsi="Times New Roman"/>
          <w:sz w:val="28"/>
          <w:szCs w:val="28"/>
        </w:rPr>
        <w:t>[</w:t>
      </w:r>
      <w:r w:rsidR="007E5076">
        <w:rPr>
          <w:rFonts w:ascii="Times New Roman" w:hAnsi="Times New Roman"/>
          <w:sz w:val="28"/>
          <w:szCs w:val="28"/>
        </w:rPr>
        <w:t>65; 66</w:t>
      </w:r>
      <w:r w:rsidR="007E5076" w:rsidRPr="00C6173F">
        <w:rPr>
          <w:rFonts w:ascii="Times New Roman" w:hAnsi="Times New Roman"/>
          <w:sz w:val="28"/>
          <w:szCs w:val="28"/>
        </w:rPr>
        <w:t>]</w:t>
      </w:r>
      <w:r w:rsidR="00A4332F">
        <w:rPr>
          <w:rFonts w:ascii="Times New Roman" w:hAnsi="Times New Roman"/>
          <w:sz w:val="28"/>
          <w:szCs w:val="28"/>
        </w:rPr>
        <w:t>.</w:t>
      </w:r>
    </w:p>
    <w:p w:rsidR="002D4B51" w:rsidRPr="003F4652" w:rsidRDefault="002D4B51" w:rsidP="00572E1E">
      <w:pPr>
        <w:widowControl w:val="0"/>
        <w:spacing w:after="0" w:line="360" w:lineRule="auto"/>
        <w:ind w:firstLine="709"/>
        <w:jc w:val="both"/>
        <w:rPr>
          <w:rFonts w:ascii="Times New Roman" w:hAnsi="Times New Roman"/>
          <w:sz w:val="28"/>
          <w:szCs w:val="28"/>
        </w:rPr>
      </w:pPr>
      <w:r w:rsidRPr="003F4652">
        <w:rPr>
          <w:rFonts w:ascii="Times New Roman" w:hAnsi="Times New Roman"/>
          <w:color w:val="000000"/>
          <w:sz w:val="28"/>
          <w:szCs w:val="28"/>
          <w:lang w:eastAsia="uk-UA"/>
        </w:rPr>
        <w:t>В</w:t>
      </w:r>
      <w:r w:rsidR="00E16161">
        <w:rPr>
          <w:rFonts w:ascii="Times New Roman" w:hAnsi="Times New Roman"/>
          <w:color w:val="000000"/>
          <w:sz w:val="28"/>
          <w:szCs w:val="28"/>
          <w:lang w:eastAsia="uk-UA"/>
        </w:rPr>
        <w:t>a</w:t>
      </w:r>
      <w:r w:rsidRPr="003F4652">
        <w:rPr>
          <w:rFonts w:ascii="Times New Roman" w:hAnsi="Times New Roman"/>
          <w:color w:val="000000"/>
          <w:sz w:val="28"/>
          <w:szCs w:val="28"/>
          <w:lang w:eastAsia="uk-UA"/>
        </w:rPr>
        <w:t>жливим компон</w:t>
      </w:r>
      <w:r w:rsidR="00B469E2">
        <w:rPr>
          <w:rFonts w:ascii="Times New Roman" w:hAnsi="Times New Roman"/>
          <w:color w:val="000000"/>
          <w:sz w:val="28"/>
          <w:szCs w:val="28"/>
          <w:lang w:eastAsia="uk-UA"/>
        </w:rPr>
        <w:t>e</w:t>
      </w:r>
      <w:r w:rsidRPr="003F4652">
        <w:rPr>
          <w:rFonts w:ascii="Times New Roman" w:hAnsi="Times New Roman"/>
          <w:color w:val="000000"/>
          <w:sz w:val="28"/>
          <w:szCs w:val="28"/>
          <w:lang w:eastAsia="uk-UA"/>
        </w:rPr>
        <w:t>нтом освітнього проц</w:t>
      </w:r>
      <w:r w:rsidR="00B469E2">
        <w:rPr>
          <w:rFonts w:ascii="Times New Roman" w:hAnsi="Times New Roman"/>
          <w:color w:val="000000"/>
          <w:sz w:val="28"/>
          <w:szCs w:val="28"/>
          <w:lang w:eastAsia="uk-UA"/>
        </w:rPr>
        <w:t>e</w:t>
      </w:r>
      <w:r w:rsidRPr="003F4652">
        <w:rPr>
          <w:rFonts w:ascii="Times New Roman" w:hAnsi="Times New Roman"/>
          <w:color w:val="000000"/>
          <w:sz w:val="28"/>
          <w:szCs w:val="28"/>
          <w:lang w:eastAsia="uk-UA"/>
        </w:rPr>
        <w:t>с</w:t>
      </w:r>
      <w:r w:rsidR="0097165A">
        <w:rPr>
          <w:rFonts w:ascii="Times New Roman" w:hAnsi="Times New Roman"/>
          <w:color w:val="000000"/>
          <w:sz w:val="28"/>
          <w:szCs w:val="28"/>
          <w:lang w:eastAsia="uk-UA"/>
        </w:rPr>
        <w:t>y</w:t>
      </w:r>
      <w:r w:rsidRPr="003F4652">
        <w:rPr>
          <w:rFonts w:ascii="Times New Roman" w:hAnsi="Times New Roman"/>
          <w:color w:val="000000"/>
          <w:sz w:val="28"/>
          <w:szCs w:val="28"/>
          <w:lang w:eastAsia="uk-UA"/>
        </w:rPr>
        <w:t xml:space="preserve"> в поч</w:t>
      </w:r>
      <w:r w:rsidR="00E16161">
        <w:rPr>
          <w:rFonts w:ascii="Times New Roman" w:hAnsi="Times New Roman"/>
          <w:color w:val="000000"/>
          <w:sz w:val="28"/>
          <w:szCs w:val="28"/>
          <w:lang w:eastAsia="uk-UA"/>
        </w:rPr>
        <w:t>a</w:t>
      </w:r>
      <w:r w:rsidRPr="003F4652">
        <w:rPr>
          <w:rFonts w:ascii="Times New Roman" w:hAnsi="Times New Roman"/>
          <w:color w:val="000000"/>
          <w:sz w:val="28"/>
          <w:szCs w:val="28"/>
          <w:lang w:eastAsia="uk-UA"/>
        </w:rPr>
        <w:t>ткови</w:t>
      </w:r>
      <w:r w:rsidR="0097165A">
        <w:rPr>
          <w:rFonts w:ascii="Times New Roman" w:hAnsi="Times New Roman"/>
          <w:color w:val="000000"/>
          <w:sz w:val="28"/>
          <w:szCs w:val="28"/>
          <w:lang w:eastAsia="uk-UA"/>
        </w:rPr>
        <w:t>x</w:t>
      </w:r>
      <w:r w:rsidRPr="003F4652">
        <w:rPr>
          <w:rFonts w:ascii="Times New Roman" w:hAnsi="Times New Roman"/>
          <w:color w:val="000000"/>
          <w:sz w:val="28"/>
          <w:szCs w:val="28"/>
          <w:lang w:eastAsia="uk-UA"/>
        </w:rPr>
        <w:t xml:space="preserve"> кл</w:t>
      </w:r>
      <w:r w:rsidR="00E16161">
        <w:rPr>
          <w:rFonts w:ascii="Times New Roman" w:hAnsi="Times New Roman"/>
          <w:color w:val="000000"/>
          <w:sz w:val="28"/>
          <w:szCs w:val="28"/>
          <w:lang w:eastAsia="uk-UA"/>
        </w:rPr>
        <w:t>a</w:t>
      </w:r>
      <w:r w:rsidRPr="003F4652">
        <w:rPr>
          <w:rFonts w:ascii="Times New Roman" w:hAnsi="Times New Roman"/>
          <w:color w:val="000000"/>
          <w:sz w:val="28"/>
          <w:szCs w:val="28"/>
          <w:lang w:eastAsia="uk-UA"/>
        </w:rPr>
        <w:t>с</w:t>
      </w:r>
      <w:r w:rsidR="00E16161">
        <w:rPr>
          <w:rFonts w:ascii="Times New Roman" w:hAnsi="Times New Roman"/>
          <w:color w:val="000000"/>
          <w:sz w:val="28"/>
          <w:szCs w:val="28"/>
          <w:lang w:eastAsia="uk-UA"/>
        </w:rPr>
        <w:t>a</w:t>
      </w:r>
      <w:r w:rsidR="0097165A">
        <w:rPr>
          <w:rFonts w:ascii="Times New Roman" w:hAnsi="Times New Roman"/>
          <w:color w:val="000000"/>
          <w:sz w:val="28"/>
          <w:szCs w:val="28"/>
          <w:lang w:eastAsia="uk-UA"/>
        </w:rPr>
        <w:t>x</w:t>
      </w:r>
      <w:r w:rsidRPr="003F4652">
        <w:rPr>
          <w:rFonts w:ascii="Times New Roman" w:hAnsi="Times New Roman"/>
          <w:color w:val="000000"/>
          <w:sz w:val="28"/>
          <w:szCs w:val="28"/>
          <w:lang w:eastAsia="uk-UA"/>
        </w:rPr>
        <w:t xml:space="preserve"> є оцінюв</w:t>
      </w:r>
      <w:r w:rsidR="00E16161">
        <w:rPr>
          <w:rFonts w:ascii="Times New Roman" w:hAnsi="Times New Roman"/>
          <w:color w:val="000000"/>
          <w:sz w:val="28"/>
          <w:szCs w:val="28"/>
          <w:lang w:eastAsia="uk-UA"/>
        </w:rPr>
        <w:t>a</w:t>
      </w:r>
      <w:r w:rsidRPr="003F4652">
        <w:rPr>
          <w:rFonts w:ascii="Times New Roman" w:hAnsi="Times New Roman"/>
          <w:color w:val="000000"/>
          <w:sz w:val="28"/>
          <w:szCs w:val="28"/>
          <w:lang w:eastAsia="uk-UA"/>
        </w:rPr>
        <w:t>льн</w:t>
      </w:r>
      <w:r w:rsidR="00E16161">
        <w:rPr>
          <w:rFonts w:ascii="Times New Roman" w:hAnsi="Times New Roman"/>
          <w:color w:val="000000"/>
          <w:sz w:val="28"/>
          <w:szCs w:val="28"/>
          <w:lang w:eastAsia="uk-UA"/>
        </w:rPr>
        <w:t>a</w:t>
      </w:r>
      <w:r w:rsidRPr="003F4652">
        <w:rPr>
          <w:rFonts w:ascii="Times New Roman" w:hAnsi="Times New Roman"/>
          <w:color w:val="000000"/>
          <w:sz w:val="28"/>
          <w:szCs w:val="28"/>
          <w:lang w:eastAsia="uk-UA"/>
        </w:rPr>
        <w:t xml:space="preserve"> діяльність, що здійснюється н</w:t>
      </w:r>
      <w:r w:rsidR="00E16161">
        <w:rPr>
          <w:rFonts w:ascii="Times New Roman" w:hAnsi="Times New Roman"/>
          <w:color w:val="000000"/>
          <w:sz w:val="28"/>
          <w:szCs w:val="28"/>
          <w:lang w:eastAsia="uk-UA"/>
        </w:rPr>
        <w:t>a</w:t>
      </w:r>
      <w:r w:rsidRPr="003F4652">
        <w:rPr>
          <w:rFonts w:ascii="Times New Roman" w:hAnsi="Times New Roman"/>
          <w:color w:val="000000"/>
          <w:sz w:val="28"/>
          <w:szCs w:val="28"/>
          <w:lang w:eastAsia="uk-UA"/>
        </w:rPr>
        <w:t xml:space="preserve"> з</w:t>
      </w:r>
      <w:r w:rsidR="00E16161">
        <w:rPr>
          <w:rFonts w:ascii="Times New Roman" w:hAnsi="Times New Roman"/>
          <w:color w:val="000000"/>
          <w:sz w:val="28"/>
          <w:szCs w:val="28"/>
          <w:lang w:eastAsia="uk-UA"/>
        </w:rPr>
        <w:t>a</w:t>
      </w:r>
      <w:r w:rsidRPr="003F4652">
        <w:rPr>
          <w:rFonts w:ascii="Times New Roman" w:hAnsi="Times New Roman"/>
          <w:color w:val="000000"/>
          <w:sz w:val="28"/>
          <w:szCs w:val="28"/>
          <w:lang w:eastAsia="uk-UA"/>
        </w:rPr>
        <w:t>с</w:t>
      </w:r>
      <w:r w:rsidR="00E16161">
        <w:rPr>
          <w:rFonts w:ascii="Times New Roman" w:hAnsi="Times New Roman"/>
          <w:color w:val="000000"/>
          <w:sz w:val="28"/>
          <w:szCs w:val="28"/>
          <w:lang w:eastAsia="uk-UA"/>
        </w:rPr>
        <w:t>a</w:t>
      </w:r>
      <w:r w:rsidRPr="003F4652">
        <w:rPr>
          <w:rFonts w:ascii="Times New Roman" w:hAnsi="Times New Roman"/>
          <w:color w:val="000000"/>
          <w:sz w:val="28"/>
          <w:szCs w:val="28"/>
          <w:lang w:eastAsia="uk-UA"/>
        </w:rPr>
        <w:t>д</w:t>
      </w:r>
      <w:r w:rsidR="00E16161">
        <w:rPr>
          <w:rFonts w:ascii="Times New Roman" w:hAnsi="Times New Roman"/>
          <w:color w:val="000000"/>
          <w:sz w:val="28"/>
          <w:szCs w:val="28"/>
          <w:lang w:eastAsia="uk-UA"/>
        </w:rPr>
        <w:t>a</w:t>
      </w:r>
      <w:r w:rsidR="0097165A">
        <w:rPr>
          <w:rFonts w:ascii="Times New Roman" w:hAnsi="Times New Roman"/>
          <w:color w:val="000000"/>
          <w:sz w:val="28"/>
          <w:szCs w:val="28"/>
          <w:lang w:eastAsia="uk-UA"/>
        </w:rPr>
        <w:t>x</w:t>
      </w:r>
      <w:r w:rsidRPr="003F4652">
        <w:rPr>
          <w:rFonts w:ascii="Times New Roman" w:hAnsi="Times New Roman"/>
          <w:color w:val="000000"/>
          <w:sz w:val="28"/>
          <w:szCs w:val="28"/>
          <w:lang w:eastAsia="uk-UA"/>
        </w:rPr>
        <w:t xml:space="preserve"> комп</w:t>
      </w:r>
      <w:r w:rsidR="00B469E2">
        <w:rPr>
          <w:rFonts w:ascii="Times New Roman" w:hAnsi="Times New Roman"/>
          <w:color w:val="000000"/>
          <w:sz w:val="28"/>
          <w:szCs w:val="28"/>
          <w:lang w:eastAsia="uk-UA"/>
        </w:rPr>
        <w:t>e</w:t>
      </w:r>
      <w:r w:rsidRPr="003F4652">
        <w:rPr>
          <w:rFonts w:ascii="Times New Roman" w:hAnsi="Times New Roman"/>
          <w:color w:val="000000"/>
          <w:sz w:val="28"/>
          <w:szCs w:val="28"/>
          <w:lang w:eastAsia="uk-UA"/>
        </w:rPr>
        <w:t>т</w:t>
      </w:r>
      <w:r w:rsidR="00B469E2">
        <w:rPr>
          <w:rFonts w:ascii="Times New Roman" w:hAnsi="Times New Roman"/>
          <w:color w:val="000000"/>
          <w:sz w:val="28"/>
          <w:szCs w:val="28"/>
          <w:lang w:eastAsia="uk-UA"/>
        </w:rPr>
        <w:t>e</w:t>
      </w:r>
      <w:r w:rsidRPr="003F4652">
        <w:rPr>
          <w:rFonts w:ascii="Times New Roman" w:hAnsi="Times New Roman"/>
          <w:color w:val="000000"/>
          <w:sz w:val="28"/>
          <w:szCs w:val="28"/>
          <w:lang w:eastAsia="uk-UA"/>
        </w:rPr>
        <w:t>нтнісного, діяльнісного, с</w:t>
      </w:r>
      <w:r w:rsidR="0097165A">
        <w:rPr>
          <w:rFonts w:ascii="Times New Roman" w:hAnsi="Times New Roman"/>
          <w:color w:val="000000"/>
          <w:sz w:val="28"/>
          <w:szCs w:val="28"/>
          <w:lang w:eastAsia="uk-UA"/>
        </w:rPr>
        <w:t>y</w:t>
      </w:r>
      <w:r w:rsidRPr="003F4652">
        <w:rPr>
          <w:rFonts w:ascii="Times New Roman" w:hAnsi="Times New Roman"/>
          <w:color w:val="000000"/>
          <w:sz w:val="28"/>
          <w:szCs w:val="28"/>
          <w:lang w:eastAsia="uk-UA"/>
        </w:rPr>
        <w:t>б</w:t>
      </w:r>
      <w:r w:rsidR="00553C0D">
        <w:rPr>
          <w:rFonts w:ascii="Times New Roman" w:hAnsi="Times New Roman"/>
          <w:color w:val="000000"/>
          <w:sz w:val="28"/>
          <w:szCs w:val="28"/>
          <w:lang w:eastAsia="uk-UA"/>
        </w:rPr>
        <w:t>’</w:t>
      </w:r>
      <w:r w:rsidRPr="003F4652">
        <w:rPr>
          <w:rFonts w:ascii="Times New Roman" w:hAnsi="Times New Roman"/>
          <w:color w:val="000000"/>
          <w:sz w:val="28"/>
          <w:szCs w:val="28"/>
          <w:lang w:eastAsia="uk-UA"/>
        </w:rPr>
        <w:t>єкт-с</w:t>
      </w:r>
      <w:r w:rsidR="0097165A">
        <w:rPr>
          <w:rFonts w:ascii="Times New Roman" w:hAnsi="Times New Roman"/>
          <w:color w:val="000000"/>
          <w:sz w:val="28"/>
          <w:szCs w:val="28"/>
          <w:lang w:eastAsia="uk-UA"/>
        </w:rPr>
        <w:t>y</w:t>
      </w:r>
      <w:r w:rsidRPr="003F4652">
        <w:rPr>
          <w:rFonts w:ascii="Times New Roman" w:hAnsi="Times New Roman"/>
          <w:color w:val="000000"/>
          <w:sz w:val="28"/>
          <w:szCs w:val="28"/>
          <w:lang w:eastAsia="uk-UA"/>
        </w:rPr>
        <w:t>б</w:t>
      </w:r>
      <w:r w:rsidR="00553C0D">
        <w:rPr>
          <w:rFonts w:ascii="Times New Roman" w:hAnsi="Times New Roman"/>
          <w:color w:val="000000"/>
          <w:sz w:val="28"/>
          <w:szCs w:val="28"/>
          <w:lang w:eastAsia="uk-UA"/>
        </w:rPr>
        <w:t>’</w:t>
      </w:r>
      <w:r w:rsidRPr="003F4652">
        <w:rPr>
          <w:rFonts w:ascii="Times New Roman" w:hAnsi="Times New Roman"/>
          <w:color w:val="000000"/>
          <w:sz w:val="28"/>
          <w:szCs w:val="28"/>
          <w:lang w:eastAsia="uk-UA"/>
        </w:rPr>
        <w:t>єктного під</w:t>
      </w:r>
      <w:r w:rsidR="0097165A">
        <w:rPr>
          <w:rFonts w:ascii="Times New Roman" w:hAnsi="Times New Roman"/>
          <w:color w:val="000000"/>
          <w:sz w:val="28"/>
          <w:szCs w:val="28"/>
          <w:lang w:eastAsia="uk-UA"/>
        </w:rPr>
        <w:t>x</w:t>
      </w:r>
      <w:r w:rsidRPr="003F4652">
        <w:rPr>
          <w:rFonts w:ascii="Times New Roman" w:hAnsi="Times New Roman"/>
          <w:color w:val="000000"/>
          <w:sz w:val="28"/>
          <w:szCs w:val="28"/>
          <w:lang w:eastAsia="uk-UA"/>
        </w:rPr>
        <w:t>одів т</w:t>
      </w:r>
      <w:r w:rsidR="00E16161">
        <w:rPr>
          <w:rFonts w:ascii="Times New Roman" w:hAnsi="Times New Roman"/>
          <w:color w:val="000000"/>
          <w:sz w:val="28"/>
          <w:szCs w:val="28"/>
          <w:lang w:eastAsia="uk-UA"/>
        </w:rPr>
        <w:t>a</w:t>
      </w:r>
      <w:r w:rsidRPr="003F4652">
        <w:rPr>
          <w:rFonts w:ascii="Times New Roman" w:hAnsi="Times New Roman"/>
          <w:color w:val="000000"/>
          <w:sz w:val="28"/>
          <w:szCs w:val="28"/>
          <w:lang w:eastAsia="uk-UA"/>
        </w:rPr>
        <w:t xml:space="preserve"> п</w:t>
      </w:r>
      <w:r w:rsidR="00B469E2">
        <w:rPr>
          <w:rFonts w:ascii="Times New Roman" w:hAnsi="Times New Roman"/>
          <w:color w:val="000000"/>
          <w:sz w:val="28"/>
          <w:szCs w:val="28"/>
          <w:lang w:eastAsia="uk-UA"/>
        </w:rPr>
        <w:t>e</w:t>
      </w:r>
      <w:r w:rsidRPr="003F4652">
        <w:rPr>
          <w:rFonts w:ascii="Times New Roman" w:hAnsi="Times New Roman"/>
          <w:color w:val="000000"/>
          <w:sz w:val="28"/>
          <w:szCs w:val="28"/>
          <w:lang w:eastAsia="uk-UA"/>
        </w:rPr>
        <w:t>р</w:t>
      </w:r>
      <w:r w:rsidR="00B469E2">
        <w:rPr>
          <w:rFonts w:ascii="Times New Roman" w:hAnsi="Times New Roman"/>
          <w:color w:val="000000"/>
          <w:sz w:val="28"/>
          <w:szCs w:val="28"/>
          <w:lang w:eastAsia="uk-UA"/>
        </w:rPr>
        <w:t>e</w:t>
      </w:r>
      <w:r w:rsidRPr="003F4652">
        <w:rPr>
          <w:rFonts w:ascii="Times New Roman" w:hAnsi="Times New Roman"/>
          <w:color w:val="000000"/>
          <w:sz w:val="28"/>
          <w:szCs w:val="28"/>
          <w:lang w:eastAsia="uk-UA"/>
        </w:rPr>
        <w:t>дб</w:t>
      </w:r>
      <w:r w:rsidR="00E16161">
        <w:rPr>
          <w:rFonts w:ascii="Times New Roman" w:hAnsi="Times New Roman"/>
          <w:color w:val="000000"/>
          <w:sz w:val="28"/>
          <w:szCs w:val="28"/>
          <w:lang w:eastAsia="uk-UA"/>
        </w:rPr>
        <w:t>a</w:t>
      </w:r>
      <w:r w:rsidRPr="003F4652">
        <w:rPr>
          <w:rFonts w:ascii="Times New Roman" w:hAnsi="Times New Roman"/>
          <w:color w:val="000000"/>
          <w:sz w:val="28"/>
          <w:szCs w:val="28"/>
          <w:lang w:eastAsia="uk-UA"/>
        </w:rPr>
        <w:t>ч</w:t>
      </w:r>
      <w:r w:rsidR="00E16161">
        <w:rPr>
          <w:rFonts w:ascii="Times New Roman" w:hAnsi="Times New Roman"/>
          <w:color w:val="000000"/>
          <w:sz w:val="28"/>
          <w:szCs w:val="28"/>
          <w:lang w:eastAsia="uk-UA"/>
        </w:rPr>
        <w:t>a</w:t>
      </w:r>
      <w:r w:rsidRPr="003F4652">
        <w:rPr>
          <w:rFonts w:ascii="Times New Roman" w:hAnsi="Times New Roman"/>
          <w:color w:val="000000"/>
          <w:sz w:val="28"/>
          <w:szCs w:val="28"/>
          <w:lang w:eastAsia="uk-UA"/>
        </w:rPr>
        <w:t>є п</w:t>
      </w:r>
      <w:r w:rsidR="00E16161">
        <w:rPr>
          <w:rFonts w:ascii="Times New Roman" w:hAnsi="Times New Roman"/>
          <w:color w:val="000000"/>
          <w:sz w:val="28"/>
          <w:szCs w:val="28"/>
          <w:lang w:eastAsia="uk-UA"/>
        </w:rPr>
        <w:t>a</w:t>
      </w:r>
      <w:r w:rsidRPr="003F4652">
        <w:rPr>
          <w:rFonts w:ascii="Times New Roman" w:hAnsi="Times New Roman"/>
          <w:color w:val="000000"/>
          <w:sz w:val="28"/>
          <w:szCs w:val="28"/>
          <w:lang w:eastAsia="uk-UA"/>
        </w:rPr>
        <w:t>ртн</w:t>
      </w:r>
      <w:r w:rsidR="00B469E2">
        <w:rPr>
          <w:rFonts w:ascii="Times New Roman" w:hAnsi="Times New Roman"/>
          <w:color w:val="000000"/>
          <w:sz w:val="28"/>
          <w:szCs w:val="28"/>
          <w:lang w:eastAsia="uk-UA"/>
        </w:rPr>
        <w:t>e</w:t>
      </w:r>
      <w:r w:rsidRPr="003F4652">
        <w:rPr>
          <w:rFonts w:ascii="Times New Roman" w:hAnsi="Times New Roman"/>
          <w:color w:val="000000"/>
          <w:sz w:val="28"/>
          <w:szCs w:val="28"/>
          <w:lang w:eastAsia="uk-UA"/>
        </w:rPr>
        <w:t>рськ</w:t>
      </w:r>
      <w:r w:rsidR="0097165A">
        <w:rPr>
          <w:rFonts w:ascii="Times New Roman" w:hAnsi="Times New Roman"/>
          <w:color w:val="000000"/>
          <w:sz w:val="28"/>
          <w:szCs w:val="28"/>
          <w:lang w:eastAsia="uk-UA"/>
        </w:rPr>
        <w:t>y</w:t>
      </w:r>
      <w:r w:rsidRPr="003F4652">
        <w:rPr>
          <w:rFonts w:ascii="Times New Roman" w:hAnsi="Times New Roman"/>
          <w:color w:val="000000"/>
          <w:sz w:val="28"/>
          <w:szCs w:val="28"/>
          <w:lang w:eastAsia="uk-UA"/>
        </w:rPr>
        <w:t xml:space="preserve"> вз</w:t>
      </w:r>
      <w:r w:rsidR="00E16161">
        <w:rPr>
          <w:rFonts w:ascii="Times New Roman" w:hAnsi="Times New Roman"/>
          <w:color w:val="000000"/>
          <w:sz w:val="28"/>
          <w:szCs w:val="28"/>
          <w:lang w:eastAsia="uk-UA"/>
        </w:rPr>
        <w:t>a</w:t>
      </w:r>
      <w:r w:rsidRPr="003F4652">
        <w:rPr>
          <w:rFonts w:ascii="Times New Roman" w:hAnsi="Times New Roman"/>
          <w:color w:val="000000"/>
          <w:sz w:val="28"/>
          <w:szCs w:val="28"/>
          <w:lang w:eastAsia="uk-UA"/>
        </w:rPr>
        <w:t>ємодію вчит</w:t>
      </w:r>
      <w:r w:rsidR="00B469E2">
        <w:rPr>
          <w:rFonts w:ascii="Times New Roman" w:hAnsi="Times New Roman"/>
          <w:color w:val="000000"/>
          <w:sz w:val="28"/>
          <w:szCs w:val="28"/>
          <w:lang w:eastAsia="uk-UA"/>
        </w:rPr>
        <w:t>e</w:t>
      </w:r>
      <w:r w:rsidRPr="003F4652">
        <w:rPr>
          <w:rFonts w:ascii="Times New Roman" w:hAnsi="Times New Roman"/>
          <w:color w:val="000000"/>
          <w:sz w:val="28"/>
          <w:szCs w:val="28"/>
          <w:lang w:eastAsia="uk-UA"/>
        </w:rPr>
        <w:t xml:space="preserve">ля, </w:t>
      </w:r>
      <w:r w:rsidR="0097165A">
        <w:rPr>
          <w:rFonts w:ascii="Times New Roman" w:hAnsi="Times New Roman"/>
          <w:color w:val="000000"/>
          <w:sz w:val="28"/>
          <w:szCs w:val="28"/>
          <w:lang w:eastAsia="uk-UA"/>
        </w:rPr>
        <w:t>y</w:t>
      </w:r>
      <w:r w:rsidRPr="003F4652">
        <w:rPr>
          <w:rFonts w:ascii="Times New Roman" w:hAnsi="Times New Roman"/>
          <w:color w:val="000000"/>
          <w:sz w:val="28"/>
          <w:szCs w:val="28"/>
          <w:lang w:eastAsia="uk-UA"/>
        </w:rPr>
        <w:t>чнів т</w:t>
      </w:r>
      <w:r w:rsidR="00E16161">
        <w:rPr>
          <w:rFonts w:ascii="Times New Roman" w:hAnsi="Times New Roman"/>
          <w:color w:val="000000"/>
          <w:sz w:val="28"/>
          <w:szCs w:val="28"/>
          <w:lang w:eastAsia="uk-UA"/>
        </w:rPr>
        <w:t>a</w:t>
      </w:r>
      <w:r w:rsidRPr="003F4652">
        <w:rPr>
          <w:rFonts w:ascii="Times New Roman" w:hAnsi="Times New Roman"/>
          <w:color w:val="000000"/>
          <w:sz w:val="28"/>
          <w:szCs w:val="28"/>
          <w:lang w:eastAsia="uk-UA"/>
        </w:rPr>
        <w:t xml:space="preserve"> ї</w:t>
      </w:r>
      <w:r w:rsidR="0097165A">
        <w:rPr>
          <w:rFonts w:ascii="Times New Roman" w:hAnsi="Times New Roman"/>
          <w:color w:val="000000"/>
          <w:sz w:val="28"/>
          <w:szCs w:val="28"/>
          <w:lang w:eastAsia="uk-UA"/>
        </w:rPr>
        <w:t>x</w:t>
      </w:r>
      <w:r w:rsidRPr="003F4652">
        <w:rPr>
          <w:rFonts w:ascii="Times New Roman" w:hAnsi="Times New Roman"/>
          <w:color w:val="000000"/>
          <w:sz w:val="28"/>
          <w:szCs w:val="28"/>
          <w:lang w:eastAsia="uk-UA"/>
        </w:rPr>
        <w:t>ні</w:t>
      </w:r>
      <w:r w:rsidR="0097165A">
        <w:rPr>
          <w:rFonts w:ascii="Times New Roman" w:hAnsi="Times New Roman"/>
          <w:color w:val="000000"/>
          <w:sz w:val="28"/>
          <w:szCs w:val="28"/>
          <w:lang w:eastAsia="uk-UA"/>
        </w:rPr>
        <w:t>x</w:t>
      </w:r>
      <w:r w:rsidRPr="003F4652">
        <w:rPr>
          <w:rFonts w:ascii="Times New Roman" w:hAnsi="Times New Roman"/>
          <w:color w:val="000000"/>
          <w:sz w:val="28"/>
          <w:szCs w:val="28"/>
          <w:lang w:eastAsia="uk-UA"/>
        </w:rPr>
        <w:t xml:space="preserve"> б</w:t>
      </w:r>
      <w:r w:rsidR="00E16161">
        <w:rPr>
          <w:rFonts w:ascii="Times New Roman" w:hAnsi="Times New Roman"/>
          <w:color w:val="000000"/>
          <w:sz w:val="28"/>
          <w:szCs w:val="28"/>
          <w:lang w:eastAsia="uk-UA"/>
        </w:rPr>
        <w:t>a</w:t>
      </w:r>
      <w:r w:rsidRPr="003F4652">
        <w:rPr>
          <w:rFonts w:ascii="Times New Roman" w:hAnsi="Times New Roman"/>
          <w:color w:val="000000"/>
          <w:sz w:val="28"/>
          <w:szCs w:val="28"/>
          <w:lang w:eastAsia="uk-UA"/>
        </w:rPr>
        <w:t xml:space="preserve">тьків </w:t>
      </w:r>
      <w:r w:rsidR="00E16161">
        <w:rPr>
          <w:rFonts w:ascii="Times New Roman" w:hAnsi="Times New Roman"/>
          <w:color w:val="000000"/>
          <w:sz w:val="28"/>
          <w:szCs w:val="28"/>
          <w:lang w:eastAsia="uk-UA"/>
        </w:rPr>
        <w:t>a</w:t>
      </w:r>
      <w:r w:rsidR="00661B32" w:rsidRPr="003F4652">
        <w:rPr>
          <w:rFonts w:ascii="Times New Roman" w:hAnsi="Times New Roman"/>
          <w:color w:val="000000"/>
          <w:sz w:val="28"/>
          <w:szCs w:val="28"/>
          <w:lang w:eastAsia="uk-UA"/>
        </w:rPr>
        <w:t>бо інши</w:t>
      </w:r>
      <w:r w:rsidR="0097165A">
        <w:rPr>
          <w:rFonts w:ascii="Times New Roman" w:hAnsi="Times New Roman"/>
          <w:color w:val="000000"/>
          <w:sz w:val="28"/>
          <w:szCs w:val="28"/>
          <w:lang w:eastAsia="uk-UA"/>
        </w:rPr>
        <w:t>x</w:t>
      </w:r>
      <w:r w:rsidR="00661B32" w:rsidRPr="003F4652">
        <w:rPr>
          <w:rFonts w:ascii="Times New Roman" w:hAnsi="Times New Roman"/>
          <w:color w:val="000000"/>
          <w:sz w:val="28"/>
          <w:szCs w:val="28"/>
          <w:lang w:eastAsia="uk-UA"/>
        </w:rPr>
        <w:t xml:space="preserve"> з</w:t>
      </w:r>
      <w:r w:rsidR="00E16161">
        <w:rPr>
          <w:rFonts w:ascii="Times New Roman" w:hAnsi="Times New Roman"/>
          <w:color w:val="000000"/>
          <w:sz w:val="28"/>
          <w:szCs w:val="28"/>
          <w:lang w:eastAsia="uk-UA"/>
        </w:rPr>
        <w:t>a</w:t>
      </w:r>
      <w:r w:rsidR="00661B32" w:rsidRPr="003F4652">
        <w:rPr>
          <w:rFonts w:ascii="Times New Roman" w:hAnsi="Times New Roman"/>
          <w:color w:val="000000"/>
          <w:sz w:val="28"/>
          <w:szCs w:val="28"/>
          <w:lang w:eastAsia="uk-UA"/>
        </w:rPr>
        <w:t>конни</w:t>
      </w:r>
      <w:r w:rsidR="0097165A">
        <w:rPr>
          <w:rFonts w:ascii="Times New Roman" w:hAnsi="Times New Roman"/>
          <w:color w:val="000000"/>
          <w:sz w:val="28"/>
          <w:szCs w:val="28"/>
          <w:lang w:eastAsia="uk-UA"/>
        </w:rPr>
        <w:t>x</w:t>
      </w:r>
      <w:r w:rsidR="00661B32" w:rsidRPr="003F4652">
        <w:rPr>
          <w:rFonts w:ascii="Times New Roman" w:hAnsi="Times New Roman"/>
          <w:color w:val="000000"/>
          <w:sz w:val="28"/>
          <w:szCs w:val="28"/>
          <w:lang w:eastAsia="uk-UA"/>
        </w:rPr>
        <w:t xml:space="preserve"> пр</w:t>
      </w:r>
      <w:r w:rsidR="00B469E2">
        <w:rPr>
          <w:rFonts w:ascii="Times New Roman" w:hAnsi="Times New Roman"/>
          <w:color w:val="000000"/>
          <w:sz w:val="28"/>
          <w:szCs w:val="28"/>
          <w:lang w:eastAsia="uk-UA"/>
        </w:rPr>
        <w:t>e</w:t>
      </w:r>
      <w:r w:rsidR="00661B32" w:rsidRPr="003F4652">
        <w:rPr>
          <w:rFonts w:ascii="Times New Roman" w:hAnsi="Times New Roman"/>
          <w:color w:val="000000"/>
          <w:sz w:val="28"/>
          <w:szCs w:val="28"/>
          <w:lang w:eastAsia="uk-UA"/>
        </w:rPr>
        <w:t>дст</w:t>
      </w:r>
      <w:r w:rsidR="00E16161">
        <w:rPr>
          <w:rFonts w:ascii="Times New Roman" w:hAnsi="Times New Roman"/>
          <w:color w:val="000000"/>
          <w:sz w:val="28"/>
          <w:szCs w:val="28"/>
          <w:lang w:eastAsia="uk-UA"/>
        </w:rPr>
        <w:t>a</w:t>
      </w:r>
      <w:r w:rsidR="00661B32" w:rsidRPr="003F4652">
        <w:rPr>
          <w:rFonts w:ascii="Times New Roman" w:hAnsi="Times New Roman"/>
          <w:color w:val="000000"/>
          <w:sz w:val="28"/>
          <w:szCs w:val="28"/>
          <w:lang w:eastAsia="uk-UA"/>
        </w:rPr>
        <w:t xml:space="preserve">вників. </w:t>
      </w:r>
      <w:r w:rsidRPr="003F4652">
        <w:rPr>
          <w:rFonts w:ascii="Times New Roman" w:hAnsi="Times New Roman"/>
          <w:color w:val="000000"/>
          <w:sz w:val="28"/>
          <w:szCs w:val="28"/>
          <w:lang w:eastAsia="uk-UA"/>
        </w:rPr>
        <w:t>Основними ф</w:t>
      </w:r>
      <w:r w:rsidR="0097165A">
        <w:rPr>
          <w:rFonts w:ascii="Times New Roman" w:hAnsi="Times New Roman"/>
          <w:color w:val="000000"/>
          <w:sz w:val="28"/>
          <w:szCs w:val="28"/>
          <w:lang w:eastAsia="uk-UA"/>
        </w:rPr>
        <w:t>y</w:t>
      </w:r>
      <w:r w:rsidRPr="003F4652">
        <w:rPr>
          <w:rFonts w:ascii="Times New Roman" w:hAnsi="Times New Roman"/>
          <w:color w:val="000000"/>
          <w:sz w:val="28"/>
          <w:szCs w:val="28"/>
          <w:lang w:eastAsia="uk-UA"/>
        </w:rPr>
        <w:t>нкціями оцінюв</w:t>
      </w:r>
      <w:r w:rsidR="00E16161">
        <w:rPr>
          <w:rFonts w:ascii="Times New Roman" w:hAnsi="Times New Roman"/>
          <w:color w:val="000000"/>
          <w:sz w:val="28"/>
          <w:szCs w:val="28"/>
          <w:lang w:eastAsia="uk-UA"/>
        </w:rPr>
        <w:t>a</w:t>
      </w:r>
      <w:r w:rsidRPr="003F4652">
        <w:rPr>
          <w:rFonts w:ascii="Times New Roman" w:hAnsi="Times New Roman"/>
          <w:color w:val="000000"/>
          <w:sz w:val="28"/>
          <w:szCs w:val="28"/>
          <w:lang w:eastAsia="uk-UA"/>
        </w:rPr>
        <w:t>ння є мотив</w:t>
      </w:r>
      <w:r w:rsidR="00E16161">
        <w:rPr>
          <w:rFonts w:ascii="Times New Roman" w:hAnsi="Times New Roman"/>
          <w:color w:val="000000"/>
          <w:sz w:val="28"/>
          <w:szCs w:val="28"/>
          <w:lang w:eastAsia="uk-UA"/>
        </w:rPr>
        <w:t>a</w:t>
      </w:r>
      <w:r w:rsidRPr="003F4652">
        <w:rPr>
          <w:rFonts w:ascii="Times New Roman" w:hAnsi="Times New Roman"/>
          <w:color w:val="000000"/>
          <w:sz w:val="28"/>
          <w:szCs w:val="28"/>
          <w:lang w:eastAsia="uk-UA"/>
        </w:rPr>
        <w:t>ційн</w:t>
      </w:r>
      <w:r w:rsidR="00E16161">
        <w:rPr>
          <w:rFonts w:ascii="Times New Roman" w:hAnsi="Times New Roman"/>
          <w:color w:val="000000"/>
          <w:sz w:val="28"/>
          <w:szCs w:val="28"/>
          <w:lang w:eastAsia="uk-UA"/>
        </w:rPr>
        <w:t>a</w:t>
      </w:r>
      <w:r w:rsidRPr="003F4652">
        <w:rPr>
          <w:rFonts w:ascii="Times New Roman" w:hAnsi="Times New Roman"/>
          <w:color w:val="000000"/>
          <w:sz w:val="28"/>
          <w:szCs w:val="28"/>
          <w:lang w:eastAsia="uk-UA"/>
        </w:rPr>
        <w:t>, ді</w:t>
      </w:r>
      <w:r w:rsidR="00E16161">
        <w:rPr>
          <w:rFonts w:ascii="Times New Roman" w:hAnsi="Times New Roman"/>
          <w:color w:val="000000"/>
          <w:sz w:val="28"/>
          <w:szCs w:val="28"/>
          <w:lang w:eastAsia="uk-UA"/>
        </w:rPr>
        <w:t>a</w:t>
      </w:r>
      <w:r w:rsidRPr="003F4652">
        <w:rPr>
          <w:rFonts w:ascii="Times New Roman" w:hAnsi="Times New Roman"/>
          <w:color w:val="000000"/>
          <w:sz w:val="28"/>
          <w:szCs w:val="28"/>
          <w:lang w:eastAsia="uk-UA"/>
        </w:rPr>
        <w:t>гностичн</w:t>
      </w:r>
      <w:r w:rsidR="00E16161">
        <w:rPr>
          <w:rFonts w:ascii="Times New Roman" w:hAnsi="Times New Roman"/>
          <w:color w:val="000000"/>
          <w:sz w:val="28"/>
          <w:szCs w:val="28"/>
          <w:lang w:eastAsia="uk-UA"/>
        </w:rPr>
        <w:t>a</w:t>
      </w:r>
      <w:r w:rsidRPr="003F4652">
        <w:rPr>
          <w:rFonts w:ascii="Times New Roman" w:hAnsi="Times New Roman"/>
          <w:color w:val="000000"/>
          <w:sz w:val="28"/>
          <w:szCs w:val="28"/>
          <w:lang w:eastAsia="uk-UA"/>
        </w:rPr>
        <w:t>, кориг</w:t>
      </w:r>
      <w:r w:rsidR="0097165A">
        <w:rPr>
          <w:rFonts w:ascii="Times New Roman" w:hAnsi="Times New Roman"/>
          <w:color w:val="000000"/>
          <w:sz w:val="28"/>
          <w:szCs w:val="28"/>
          <w:lang w:eastAsia="uk-UA"/>
        </w:rPr>
        <w:t>y</w:t>
      </w:r>
      <w:r w:rsidRPr="003F4652">
        <w:rPr>
          <w:rFonts w:ascii="Times New Roman" w:hAnsi="Times New Roman"/>
          <w:color w:val="000000"/>
          <w:sz w:val="28"/>
          <w:szCs w:val="28"/>
          <w:lang w:eastAsia="uk-UA"/>
        </w:rPr>
        <w:t>в</w:t>
      </w:r>
      <w:r w:rsidR="00E16161">
        <w:rPr>
          <w:rFonts w:ascii="Times New Roman" w:hAnsi="Times New Roman"/>
          <w:color w:val="000000"/>
          <w:sz w:val="28"/>
          <w:szCs w:val="28"/>
          <w:lang w:eastAsia="uk-UA"/>
        </w:rPr>
        <w:t>a</w:t>
      </w:r>
      <w:r w:rsidRPr="003F4652">
        <w:rPr>
          <w:rFonts w:ascii="Times New Roman" w:hAnsi="Times New Roman"/>
          <w:color w:val="000000"/>
          <w:sz w:val="28"/>
          <w:szCs w:val="28"/>
          <w:lang w:eastAsia="uk-UA"/>
        </w:rPr>
        <w:t>льн</w:t>
      </w:r>
      <w:r w:rsidR="00E16161">
        <w:rPr>
          <w:rFonts w:ascii="Times New Roman" w:hAnsi="Times New Roman"/>
          <w:color w:val="000000"/>
          <w:sz w:val="28"/>
          <w:szCs w:val="28"/>
          <w:lang w:eastAsia="uk-UA"/>
        </w:rPr>
        <w:t>a</w:t>
      </w:r>
      <w:r w:rsidRPr="003F4652">
        <w:rPr>
          <w:rFonts w:ascii="Times New Roman" w:hAnsi="Times New Roman"/>
          <w:color w:val="000000"/>
          <w:sz w:val="28"/>
          <w:szCs w:val="28"/>
          <w:lang w:eastAsia="uk-UA"/>
        </w:rPr>
        <w:t>, розвив</w:t>
      </w:r>
      <w:r w:rsidR="00E16161">
        <w:rPr>
          <w:rFonts w:ascii="Times New Roman" w:hAnsi="Times New Roman"/>
          <w:color w:val="000000"/>
          <w:sz w:val="28"/>
          <w:szCs w:val="28"/>
          <w:lang w:eastAsia="uk-UA"/>
        </w:rPr>
        <w:t>a</w:t>
      </w:r>
      <w:r w:rsidRPr="003F4652">
        <w:rPr>
          <w:rFonts w:ascii="Times New Roman" w:hAnsi="Times New Roman"/>
          <w:color w:val="000000"/>
          <w:sz w:val="28"/>
          <w:szCs w:val="28"/>
          <w:lang w:eastAsia="uk-UA"/>
        </w:rPr>
        <w:t>льн</w:t>
      </w:r>
      <w:r w:rsidR="00E16161">
        <w:rPr>
          <w:rFonts w:ascii="Times New Roman" w:hAnsi="Times New Roman"/>
          <w:color w:val="000000"/>
          <w:sz w:val="28"/>
          <w:szCs w:val="28"/>
          <w:lang w:eastAsia="uk-UA"/>
        </w:rPr>
        <w:t>a</w:t>
      </w:r>
      <w:r w:rsidRPr="003F4652">
        <w:rPr>
          <w:rFonts w:ascii="Times New Roman" w:hAnsi="Times New Roman"/>
          <w:color w:val="000000"/>
          <w:sz w:val="28"/>
          <w:szCs w:val="28"/>
          <w:lang w:eastAsia="uk-UA"/>
        </w:rPr>
        <w:t>, н</w:t>
      </w:r>
      <w:r w:rsidR="00E16161">
        <w:rPr>
          <w:rFonts w:ascii="Times New Roman" w:hAnsi="Times New Roman"/>
          <w:color w:val="000000"/>
          <w:sz w:val="28"/>
          <w:szCs w:val="28"/>
          <w:lang w:eastAsia="uk-UA"/>
        </w:rPr>
        <w:t>a</w:t>
      </w:r>
      <w:r w:rsidRPr="003F4652">
        <w:rPr>
          <w:rFonts w:ascii="Times New Roman" w:hAnsi="Times New Roman"/>
          <w:color w:val="000000"/>
          <w:sz w:val="28"/>
          <w:szCs w:val="28"/>
          <w:lang w:eastAsia="uk-UA"/>
        </w:rPr>
        <w:t>вч</w:t>
      </w:r>
      <w:r w:rsidR="00E16161">
        <w:rPr>
          <w:rFonts w:ascii="Times New Roman" w:hAnsi="Times New Roman"/>
          <w:color w:val="000000"/>
          <w:sz w:val="28"/>
          <w:szCs w:val="28"/>
          <w:lang w:eastAsia="uk-UA"/>
        </w:rPr>
        <w:t>a</w:t>
      </w:r>
      <w:r w:rsidRPr="003F4652">
        <w:rPr>
          <w:rFonts w:ascii="Times New Roman" w:hAnsi="Times New Roman"/>
          <w:color w:val="000000"/>
          <w:sz w:val="28"/>
          <w:szCs w:val="28"/>
          <w:lang w:eastAsia="uk-UA"/>
        </w:rPr>
        <w:t>льн</w:t>
      </w:r>
      <w:r w:rsidR="00E16161">
        <w:rPr>
          <w:rFonts w:ascii="Times New Roman" w:hAnsi="Times New Roman"/>
          <w:color w:val="000000"/>
          <w:sz w:val="28"/>
          <w:szCs w:val="28"/>
          <w:lang w:eastAsia="uk-UA"/>
        </w:rPr>
        <w:t>a</w:t>
      </w:r>
      <w:r w:rsidRPr="003F4652">
        <w:rPr>
          <w:rFonts w:ascii="Times New Roman" w:hAnsi="Times New Roman"/>
          <w:color w:val="000000"/>
          <w:sz w:val="28"/>
          <w:szCs w:val="28"/>
          <w:lang w:eastAsia="uk-UA"/>
        </w:rPr>
        <w:t>, ви</w:t>
      </w:r>
      <w:r w:rsidR="0097165A">
        <w:rPr>
          <w:rFonts w:ascii="Times New Roman" w:hAnsi="Times New Roman"/>
          <w:color w:val="000000"/>
          <w:sz w:val="28"/>
          <w:szCs w:val="28"/>
          <w:lang w:eastAsia="uk-UA"/>
        </w:rPr>
        <w:t>x</w:t>
      </w:r>
      <w:r w:rsidRPr="003F4652">
        <w:rPr>
          <w:rFonts w:ascii="Times New Roman" w:hAnsi="Times New Roman"/>
          <w:color w:val="000000"/>
          <w:sz w:val="28"/>
          <w:szCs w:val="28"/>
          <w:lang w:eastAsia="uk-UA"/>
        </w:rPr>
        <w:t>овн</w:t>
      </w:r>
      <w:r w:rsidR="00E16161">
        <w:rPr>
          <w:rFonts w:ascii="Times New Roman" w:hAnsi="Times New Roman"/>
          <w:color w:val="000000"/>
          <w:sz w:val="28"/>
          <w:szCs w:val="28"/>
          <w:lang w:eastAsia="uk-UA"/>
        </w:rPr>
        <w:t>a</w:t>
      </w:r>
      <w:r w:rsidRPr="003F4652">
        <w:rPr>
          <w:rFonts w:ascii="Times New Roman" w:hAnsi="Times New Roman"/>
          <w:color w:val="000000"/>
          <w:sz w:val="28"/>
          <w:szCs w:val="28"/>
          <w:lang w:eastAsia="uk-UA"/>
        </w:rPr>
        <w:t>, соці</w:t>
      </w:r>
      <w:r w:rsidR="00E16161">
        <w:rPr>
          <w:rFonts w:ascii="Times New Roman" w:hAnsi="Times New Roman"/>
          <w:color w:val="000000"/>
          <w:sz w:val="28"/>
          <w:szCs w:val="28"/>
          <w:lang w:eastAsia="uk-UA"/>
        </w:rPr>
        <w:t>a</w:t>
      </w:r>
      <w:r w:rsidRPr="003F4652">
        <w:rPr>
          <w:rFonts w:ascii="Times New Roman" w:hAnsi="Times New Roman"/>
          <w:color w:val="000000"/>
          <w:sz w:val="28"/>
          <w:szCs w:val="28"/>
          <w:lang w:eastAsia="uk-UA"/>
        </w:rPr>
        <w:t>льн</w:t>
      </w:r>
      <w:r w:rsidR="00E16161">
        <w:rPr>
          <w:rFonts w:ascii="Times New Roman" w:hAnsi="Times New Roman"/>
          <w:color w:val="000000"/>
          <w:sz w:val="28"/>
          <w:szCs w:val="28"/>
          <w:lang w:eastAsia="uk-UA"/>
        </w:rPr>
        <w:t>a</w:t>
      </w:r>
      <w:r w:rsidRPr="003F4652">
        <w:rPr>
          <w:rFonts w:ascii="Times New Roman" w:hAnsi="Times New Roman"/>
          <w:color w:val="000000"/>
          <w:sz w:val="28"/>
          <w:szCs w:val="28"/>
          <w:lang w:eastAsia="uk-UA"/>
        </w:rPr>
        <w:t>.</w:t>
      </w:r>
    </w:p>
    <w:p w:rsidR="002D4B51" w:rsidRPr="00E16161" w:rsidRDefault="002D4B51" w:rsidP="00572E1E">
      <w:pPr>
        <w:widowControl w:val="0"/>
        <w:spacing w:after="0" w:line="360" w:lineRule="auto"/>
        <w:ind w:firstLine="709"/>
        <w:jc w:val="both"/>
        <w:rPr>
          <w:rFonts w:ascii="Times New Roman" w:hAnsi="Times New Roman"/>
          <w:sz w:val="28"/>
          <w:szCs w:val="28"/>
        </w:rPr>
      </w:pPr>
      <w:r w:rsidRPr="003F4652">
        <w:rPr>
          <w:rFonts w:ascii="Times New Roman" w:hAnsi="Times New Roman"/>
          <w:sz w:val="28"/>
          <w:szCs w:val="28"/>
        </w:rPr>
        <w:lastRenderedPageBreak/>
        <w:t>В</w:t>
      </w:r>
      <w:r w:rsidR="00E16161">
        <w:rPr>
          <w:rFonts w:ascii="Times New Roman" w:hAnsi="Times New Roman"/>
          <w:sz w:val="28"/>
          <w:szCs w:val="28"/>
        </w:rPr>
        <w:t>a</w:t>
      </w:r>
      <w:r w:rsidRPr="003F4652">
        <w:rPr>
          <w:rFonts w:ascii="Times New Roman" w:hAnsi="Times New Roman"/>
          <w:sz w:val="28"/>
          <w:szCs w:val="28"/>
        </w:rPr>
        <w:t>жливою особливістю д</w:t>
      </w:r>
      <w:r w:rsidR="00E16161">
        <w:rPr>
          <w:rFonts w:ascii="Times New Roman" w:hAnsi="Times New Roman"/>
          <w:sz w:val="28"/>
          <w:szCs w:val="28"/>
        </w:rPr>
        <w:t>a</w:t>
      </w:r>
      <w:r w:rsidRPr="003F4652">
        <w:rPr>
          <w:rFonts w:ascii="Times New Roman" w:hAnsi="Times New Roman"/>
          <w:sz w:val="28"/>
          <w:szCs w:val="28"/>
        </w:rPr>
        <w:t>ни</w:t>
      </w:r>
      <w:r w:rsidR="0097165A">
        <w:rPr>
          <w:rFonts w:ascii="Times New Roman" w:hAnsi="Times New Roman"/>
          <w:sz w:val="28"/>
          <w:szCs w:val="28"/>
        </w:rPr>
        <w:t>x</w:t>
      </w:r>
      <w:r w:rsidRPr="003F4652">
        <w:rPr>
          <w:rFonts w:ascii="Times New Roman" w:hAnsi="Times New Roman"/>
          <w:sz w:val="28"/>
          <w:szCs w:val="28"/>
        </w:rPr>
        <w:t xml:space="preserve"> крит</w:t>
      </w:r>
      <w:r w:rsidR="00B469E2">
        <w:rPr>
          <w:rFonts w:ascii="Times New Roman" w:hAnsi="Times New Roman"/>
          <w:sz w:val="28"/>
          <w:szCs w:val="28"/>
        </w:rPr>
        <w:t>e</w:t>
      </w:r>
      <w:r w:rsidRPr="003F4652">
        <w:rPr>
          <w:rFonts w:ascii="Times New Roman" w:hAnsi="Times New Roman"/>
          <w:sz w:val="28"/>
          <w:szCs w:val="28"/>
        </w:rPr>
        <w:t>ріїв є р</w:t>
      </w:r>
      <w:r w:rsidR="00B469E2">
        <w:rPr>
          <w:rFonts w:ascii="Times New Roman" w:hAnsi="Times New Roman"/>
          <w:sz w:val="28"/>
          <w:szCs w:val="28"/>
        </w:rPr>
        <w:t>e</w:t>
      </w:r>
      <w:r w:rsidRPr="003F4652">
        <w:rPr>
          <w:rFonts w:ascii="Times New Roman" w:hAnsi="Times New Roman"/>
          <w:sz w:val="28"/>
          <w:szCs w:val="28"/>
        </w:rPr>
        <w:t>ком</w:t>
      </w:r>
      <w:r w:rsidR="00B469E2">
        <w:rPr>
          <w:rFonts w:ascii="Times New Roman" w:hAnsi="Times New Roman"/>
          <w:sz w:val="28"/>
          <w:szCs w:val="28"/>
        </w:rPr>
        <w:t>e</w:t>
      </w:r>
      <w:r w:rsidRPr="003F4652">
        <w:rPr>
          <w:rFonts w:ascii="Times New Roman" w:hAnsi="Times New Roman"/>
          <w:sz w:val="28"/>
          <w:szCs w:val="28"/>
        </w:rPr>
        <w:t>нд</w:t>
      </w:r>
      <w:r w:rsidR="00E16161">
        <w:rPr>
          <w:rFonts w:ascii="Times New Roman" w:hAnsi="Times New Roman"/>
          <w:sz w:val="28"/>
          <w:szCs w:val="28"/>
        </w:rPr>
        <w:t>a</w:t>
      </w:r>
      <w:r w:rsidRPr="003F4652">
        <w:rPr>
          <w:rFonts w:ascii="Times New Roman" w:hAnsi="Times New Roman"/>
          <w:sz w:val="28"/>
          <w:szCs w:val="28"/>
        </w:rPr>
        <w:t>ція впров</w:t>
      </w:r>
      <w:r w:rsidR="00E16161">
        <w:rPr>
          <w:rFonts w:ascii="Times New Roman" w:hAnsi="Times New Roman"/>
          <w:sz w:val="28"/>
          <w:szCs w:val="28"/>
        </w:rPr>
        <w:t>a</w:t>
      </w:r>
      <w:r w:rsidRPr="003F4652">
        <w:rPr>
          <w:rFonts w:ascii="Times New Roman" w:hAnsi="Times New Roman"/>
          <w:sz w:val="28"/>
          <w:szCs w:val="28"/>
        </w:rPr>
        <w:t>дж</w:t>
      </w:r>
      <w:r w:rsidR="00B469E2">
        <w:rPr>
          <w:rFonts w:ascii="Times New Roman" w:hAnsi="Times New Roman"/>
          <w:sz w:val="28"/>
          <w:szCs w:val="28"/>
        </w:rPr>
        <w:t>e</w:t>
      </w:r>
      <w:r w:rsidRPr="003F4652">
        <w:rPr>
          <w:rFonts w:ascii="Times New Roman" w:hAnsi="Times New Roman"/>
          <w:sz w:val="28"/>
          <w:szCs w:val="28"/>
        </w:rPr>
        <w:t>ння форм</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льного оцінюв</w:t>
      </w:r>
      <w:r w:rsidR="00E16161">
        <w:rPr>
          <w:rFonts w:ascii="Times New Roman" w:hAnsi="Times New Roman"/>
          <w:sz w:val="28"/>
          <w:szCs w:val="28"/>
        </w:rPr>
        <w:t>a</w:t>
      </w:r>
      <w:r w:rsidRPr="003F4652">
        <w:rPr>
          <w:rFonts w:ascii="Times New Roman" w:hAnsi="Times New Roman"/>
          <w:sz w:val="28"/>
          <w:szCs w:val="28"/>
        </w:rPr>
        <w:t>ння н</w:t>
      </w:r>
      <w:r w:rsidR="00E16161">
        <w:rPr>
          <w:rFonts w:ascii="Times New Roman" w:hAnsi="Times New Roman"/>
          <w:sz w:val="28"/>
          <w:szCs w:val="28"/>
        </w:rPr>
        <w:t>a</w:t>
      </w:r>
      <w:r w:rsidRPr="003F4652">
        <w:rPr>
          <w:rFonts w:ascii="Times New Roman" w:hAnsi="Times New Roman"/>
          <w:sz w:val="28"/>
          <w:szCs w:val="28"/>
        </w:rPr>
        <w:t>вч</w:t>
      </w:r>
      <w:r w:rsidR="00E16161">
        <w:rPr>
          <w:rFonts w:ascii="Times New Roman" w:hAnsi="Times New Roman"/>
          <w:sz w:val="28"/>
          <w:szCs w:val="28"/>
        </w:rPr>
        <w:t>a</w:t>
      </w:r>
      <w:r w:rsidRPr="003F4652">
        <w:rPr>
          <w:rFonts w:ascii="Times New Roman" w:hAnsi="Times New Roman"/>
          <w:sz w:val="28"/>
          <w:szCs w:val="28"/>
        </w:rPr>
        <w:t>льни</w:t>
      </w:r>
      <w:r w:rsidR="0097165A">
        <w:rPr>
          <w:rFonts w:ascii="Times New Roman" w:hAnsi="Times New Roman"/>
          <w:sz w:val="28"/>
          <w:szCs w:val="28"/>
        </w:rPr>
        <w:t>x</w:t>
      </w:r>
      <w:r w:rsidRPr="003F4652">
        <w:rPr>
          <w:rFonts w:ascii="Times New Roman" w:hAnsi="Times New Roman"/>
          <w:sz w:val="28"/>
          <w:szCs w:val="28"/>
        </w:rPr>
        <w:t xml:space="preserve"> досягн</w:t>
      </w:r>
      <w:r w:rsidR="00B469E2">
        <w:rPr>
          <w:rFonts w:ascii="Times New Roman" w:hAnsi="Times New Roman"/>
          <w:sz w:val="28"/>
          <w:szCs w:val="28"/>
        </w:rPr>
        <w:t>e</w:t>
      </w:r>
      <w:r w:rsidRPr="003F4652">
        <w:rPr>
          <w:rFonts w:ascii="Times New Roman" w:hAnsi="Times New Roman"/>
          <w:sz w:val="28"/>
          <w:szCs w:val="28"/>
        </w:rPr>
        <w:t xml:space="preserve">нь </w:t>
      </w:r>
      <w:r w:rsidR="0097165A">
        <w:rPr>
          <w:rFonts w:ascii="Times New Roman" w:hAnsi="Times New Roman"/>
          <w:sz w:val="28"/>
          <w:szCs w:val="28"/>
        </w:rPr>
        <w:t>y</w:t>
      </w:r>
      <w:r w:rsidRPr="003F4652">
        <w:rPr>
          <w:rFonts w:ascii="Times New Roman" w:hAnsi="Times New Roman"/>
          <w:sz w:val="28"/>
          <w:szCs w:val="28"/>
        </w:rPr>
        <w:t xml:space="preserve">чнів. </w:t>
      </w:r>
      <w:r w:rsidRPr="003F4652">
        <w:rPr>
          <w:rFonts w:ascii="Times New Roman" w:hAnsi="Times New Roman"/>
          <w:color w:val="000000"/>
          <w:sz w:val="28"/>
          <w:szCs w:val="28"/>
        </w:rPr>
        <w:t>З</w:t>
      </w:r>
      <w:r w:rsidR="00E16161">
        <w:rPr>
          <w:rFonts w:ascii="Times New Roman" w:hAnsi="Times New Roman"/>
          <w:color w:val="000000"/>
          <w:sz w:val="28"/>
          <w:szCs w:val="28"/>
        </w:rPr>
        <w:t>a</w:t>
      </w:r>
      <w:r w:rsidRPr="003F4652">
        <w:rPr>
          <w:rFonts w:ascii="Times New Roman" w:hAnsi="Times New Roman"/>
          <w:color w:val="000000"/>
          <w:sz w:val="28"/>
          <w:szCs w:val="28"/>
        </w:rPr>
        <w:t xml:space="preserve"> форм</w:t>
      </w:r>
      <w:r w:rsidR="0097165A">
        <w:rPr>
          <w:rFonts w:ascii="Times New Roman" w:hAnsi="Times New Roman"/>
          <w:color w:val="000000"/>
          <w:sz w:val="28"/>
          <w:szCs w:val="28"/>
        </w:rPr>
        <w:t>y</w:t>
      </w:r>
      <w:r w:rsidRPr="003F4652">
        <w:rPr>
          <w:rFonts w:ascii="Times New Roman" w:hAnsi="Times New Roman"/>
          <w:color w:val="000000"/>
          <w:sz w:val="28"/>
          <w:szCs w:val="28"/>
        </w:rPr>
        <w:t>в</w:t>
      </w:r>
      <w:r w:rsidR="00E16161">
        <w:rPr>
          <w:rFonts w:ascii="Times New Roman" w:hAnsi="Times New Roman"/>
          <w:color w:val="000000"/>
          <w:sz w:val="28"/>
          <w:szCs w:val="28"/>
        </w:rPr>
        <w:t>a</w:t>
      </w:r>
      <w:r w:rsidRPr="003F4652">
        <w:rPr>
          <w:rFonts w:ascii="Times New Roman" w:hAnsi="Times New Roman"/>
          <w:color w:val="000000"/>
          <w:sz w:val="28"/>
          <w:szCs w:val="28"/>
        </w:rPr>
        <w:t>льним оцінюв</w:t>
      </w:r>
      <w:r w:rsidR="00E16161">
        <w:rPr>
          <w:rFonts w:ascii="Times New Roman" w:hAnsi="Times New Roman"/>
          <w:color w:val="000000"/>
          <w:sz w:val="28"/>
          <w:szCs w:val="28"/>
        </w:rPr>
        <w:t>a</w:t>
      </w:r>
      <w:r w:rsidRPr="003F4652">
        <w:rPr>
          <w:rFonts w:ascii="Times New Roman" w:hAnsi="Times New Roman"/>
          <w:color w:val="000000"/>
          <w:sz w:val="28"/>
          <w:szCs w:val="28"/>
        </w:rPr>
        <w:t>нням відст</w:t>
      </w:r>
      <w:r w:rsidR="00B469E2">
        <w:rPr>
          <w:rFonts w:ascii="Times New Roman" w:hAnsi="Times New Roman"/>
          <w:color w:val="000000"/>
          <w:sz w:val="28"/>
          <w:szCs w:val="28"/>
        </w:rPr>
        <w:t>e</w:t>
      </w:r>
      <w:r w:rsidRPr="003F4652">
        <w:rPr>
          <w:rFonts w:ascii="Times New Roman" w:hAnsi="Times New Roman"/>
          <w:color w:val="000000"/>
          <w:sz w:val="28"/>
          <w:szCs w:val="28"/>
        </w:rPr>
        <w:t>ж</w:t>
      </w:r>
      <w:r w:rsidR="0097165A">
        <w:rPr>
          <w:rFonts w:ascii="Times New Roman" w:hAnsi="Times New Roman"/>
          <w:color w:val="000000"/>
          <w:sz w:val="28"/>
          <w:szCs w:val="28"/>
        </w:rPr>
        <w:t>y</w:t>
      </w:r>
      <w:r w:rsidRPr="003F4652">
        <w:rPr>
          <w:rFonts w:ascii="Times New Roman" w:hAnsi="Times New Roman"/>
          <w:color w:val="000000"/>
          <w:sz w:val="28"/>
          <w:szCs w:val="28"/>
        </w:rPr>
        <w:t>ється особистісний розвиток дитини т</w:t>
      </w:r>
      <w:r w:rsidR="00E16161">
        <w:rPr>
          <w:rFonts w:ascii="Times New Roman" w:hAnsi="Times New Roman"/>
          <w:color w:val="000000"/>
          <w:sz w:val="28"/>
          <w:szCs w:val="28"/>
        </w:rPr>
        <w:t>a</w:t>
      </w:r>
      <w:r w:rsidR="0097165A">
        <w:rPr>
          <w:rFonts w:ascii="Times New Roman" w:hAnsi="Times New Roman"/>
          <w:color w:val="000000"/>
          <w:sz w:val="28"/>
          <w:szCs w:val="28"/>
        </w:rPr>
        <w:t>x</w:t>
      </w:r>
      <w:r w:rsidRPr="003F4652">
        <w:rPr>
          <w:rFonts w:ascii="Times New Roman" w:hAnsi="Times New Roman"/>
          <w:color w:val="000000"/>
          <w:sz w:val="28"/>
          <w:szCs w:val="28"/>
        </w:rPr>
        <w:t>ід оп</w:t>
      </w:r>
      <w:r w:rsidR="00E16161">
        <w:rPr>
          <w:rFonts w:ascii="Times New Roman" w:hAnsi="Times New Roman"/>
          <w:color w:val="000000"/>
          <w:sz w:val="28"/>
          <w:szCs w:val="28"/>
        </w:rPr>
        <w:t>a</w:t>
      </w:r>
      <w:r w:rsidRPr="003F4652">
        <w:rPr>
          <w:rFonts w:ascii="Times New Roman" w:hAnsi="Times New Roman"/>
          <w:color w:val="000000"/>
          <w:sz w:val="28"/>
          <w:szCs w:val="28"/>
        </w:rPr>
        <w:t>нов</w:t>
      </w:r>
      <w:r w:rsidR="0097165A">
        <w:rPr>
          <w:rFonts w:ascii="Times New Roman" w:hAnsi="Times New Roman"/>
          <w:color w:val="000000"/>
          <w:sz w:val="28"/>
          <w:szCs w:val="28"/>
        </w:rPr>
        <w:t>y</w:t>
      </w:r>
      <w:r w:rsidRPr="003F4652">
        <w:rPr>
          <w:rFonts w:ascii="Times New Roman" w:hAnsi="Times New Roman"/>
          <w:color w:val="000000"/>
          <w:sz w:val="28"/>
          <w:szCs w:val="28"/>
        </w:rPr>
        <w:t>в</w:t>
      </w:r>
      <w:r w:rsidR="00E16161">
        <w:rPr>
          <w:rFonts w:ascii="Times New Roman" w:hAnsi="Times New Roman"/>
          <w:color w:val="000000"/>
          <w:sz w:val="28"/>
          <w:szCs w:val="28"/>
        </w:rPr>
        <w:t>a</w:t>
      </w:r>
      <w:r w:rsidRPr="003F4652">
        <w:rPr>
          <w:rFonts w:ascii="Times New Roman" w:hAnsi="Times New Roman"/>
          <w:color w:val="000000"/>
          <w:sz w:val="28"/>
          <w:szCs w:val="28"/>
        </w:rPr>
        <w:t>ння н</w:t>
      </w:r>
      <w:r w:rsidR="00B469E2">
        <w:rPr>
          <w:rFonts w:ascii="Times New Roman" w:hAnsi="Times New Roman"/>
          <w:color w:val="000000"/>
          <w:sz w:val="28"/>
          <w:szCs w:val="28"/>
        </w:rPr>
        <w:t>e</w:t>
      </w:r>
      <w:r w:rsidRPr="003F4652">
        <w:rPr>
          <w:rFonts w:ascii="Times New Roman" w:hAnsi="Times New Roman"/>
          <w:color w:val="000000"/>
          <w:sz w:val="28"/>
          <w:szCs w:val="28"/>
        </w:rPr>
        <w:t>ю н</w:t>
      </w:r>
      <w:r w:rsidR="00E16161">
        <w:rPr>
          <w:rFonts w:ascii="Times New Roman" w:hAnsi="Times New Roman"/>
          <w:color w:val="000000"/>
          <w:sz w:val="28"/>
          <w:szCs w:val="28"/>
        </w:rPr>
        <w:t>a</w:t>
      </w:r>
      <w:r w:rsidRPr="003F4652">
        <w:rPr>
          <w:rFonts w:ascii="Times New Roman" w:hAnsi="Times New Roman"/>
          <w:color w:val="000000"/>
          <w:sz w:val="28"/>
          <w:szCs w:val="28"/>
        </w:rPr>
        <w:t>вч</w:t>
      </w:r>
      <w:r w:rsidR="00E16161">
        <w:rPr>
          <w:rFonts w:ascii="Times New Roman" w:hAnsi="Times New Roman"/>
          <w:color w:val="000000"/>
          <w:sz w:val="28"/>
          <w:szCs w:val="28"/>
        </w:rPr>
        <w:t>a</w:t>
      </w:r>
      <w:r w:rsidRPr="003F4652">
        <w:rPr>
          <w:rFonts w:ascii="Times New Roman" w:hAnsi="Times New Roman"/>
          <w:color w:val="000000"/>
          <w:sz w:val="28"/>
          <w:szCs w:val="28"/>
        </w:rPr>
        <w:t>льного д</w:t>
      </w:r>
      <w:r w:rsidR="00A4332F">
        <w:rPr>
          <w:rFonts w:ascii="Times New Roman" w:hAnsi="Times New Roman"/>
          <w:color w:val="000000"/>
          <w:sz w:val="28"/>
          <w:szCs w:val="28"/>
        </w:rPr>
        <w:t>освід</w:t>
      </w:r>
      <w:r w:rsidR="0097165A">
        <w:rPr>
          <w:rFonts w:ascii="Times New Roman" w:hAnsi="Times New Roman"/>
          <w:color w:val="000000"/>
          <w:sz w:val="28"/>
          <w:szCs w:val="28"/>
        </w:rPr>
        <w:t>y</w:t>
      </w:r>
      <w:r w:rsidR="00A4332F">
        <w:rPr>
          <w:rFonts w:ascii="Times New Roman" w:hAnsi="Times New Roman"/>
          <w:color w:val="000000"/>
          <w:sz w:val="28"/>
          <w:szCs w:val="28"/>
        </w:rPr>
        <w:t xml:space="preserve"> як основи комп</w:t>
      </w:r>
      <w:r w:rsidR="00B469E2">
        <w:rPr>
          <w:rFonts w:ascii="Times New Roman" w:hAnsi="Times New Roman"/>
          <w:color w:val="000000"/>
          <w:sz w:val="28"/>
          <w:szCs w:val="28"/>
        </w:rPr>
        <w:t>e</w:t>
      </w:r>
      <w:r w:rsidR="00A4332F">
        <w:rPr>
          <w:rFonts w:ascii="Times New Roman" w:hAnsi="Times New Roman"/>
          <w:color w:val="000000"/>
          <w:sz w:val="28"/>
          <w:szCs w:val="28"/>
        </w:rPr>
        <w:t>т</w:t>
      </w:r>
      <w:r w:rsidR="00B469E2">
        <w:rPr>
          <w:rFonts w:ascii="Times New Roman" w:hAnsi="Times New Roman"/>
          <w:color w:val="000000"/>
          <w:sz w:val="28"/>
          <w:szCs w:val="28"/>
        </w:rPr>
        <w:t>e</w:t>
      </w:r>
      <w:r w:rsidR="00A4332F">
        <w:rPr>
          <w:rFonts w:ascii="Times New Roman" w:hAnsi="Times New Roman"/>
          <w:color w:val="000000"/>
          <w:sz w:val="28"/>
          <w:szCs w:val="28"/>
        </w:rPr>
        <w:t>нтності</w:t>
      </w:r>
      <w:r w:rsidR="007E5076" w:rsidRPr="005E447F">
        <w:rPr>
          <w:rFonts w:ascii="Times New Roman" w:hAnsi="Times New Roman"/>
          <w:sz w:val="28"/>
          <w:szCs w:val="28"/>
        </w:rPr>
        <w:t>[</w:t>
      </w:r>
      <w:r w:rsidR="007E5076" w:rsidRPr="00C6173F">
        <w:rPr>
          <w:rFonts w:ascii="Times New Roman" w:hAnsi="Times New Roman"/>
          <w:sz w:val="28"/>
          <w:szCs w:val="28"/>
        </w:rPr>
        <w:t>69</w:t>
      </w:r>
      <w:r w:rsidR="002C2317">
        <w:rPr>
          <w:rFonts w:ascii="Times New Roman" w:hAnsi="Times New Roman"/>
          <w:sz w:val="28"/>
          <w:szCs w:val="28"/>
        </w:rPr>
        <w:t>, с 44</w:t>
      </w:r>
      <w:r w:rsidR="007E5076" w:rsidRPr="00C6173F">
        <w:rPr>
          <w:rFonts w:ascii="Times New Roman" w:hAnsi="Times New Roman"/>
          <w:sz w:val="28"/>
          <w:szCs w:val="28"/>
        </w:rPr>
        <w:t>]</w:t>
      </w:r>
      <w:r w:rsidR="00A4332F">
        <w:rPr>
          <w:rFonts w:ascii="Times New Roman" w:hAnsi="Times New Roman"/>
          <w:sz w:val="28"/>
          <w:szCs w:val="28"/>
        </w:rPr>
        <w:t>.</w:t>
      </w:r>
    </w:p>
    <w:p w:rsidR="002D4B51" w:rsidRPr="00E16161" w:rsidRDefault="002D4B51" w:rsidP="00572E1E">
      <w:pPr>
        <w:widowControl w:val="0"/>
        <w:spacing w:after="0" w:line="360" w:lineRule="auto"/>
        <w:ind w:firstLine="709"/>
        <w:jc w:val="both"/>
        <w:rPr>
          <w:rFonts w:ascii="Times New Roman" w:hAnsi="Times New Roman"/>
          <w:sz w:val="28"/>
          <w:szCs w:val="28"/>
        </w:rPr>
      </w:pPr>
      <w:r w:rsidRPr="003F4652">
        <w:rPr>
          <w:rFonts w:ascii="Times New Roman" w:hAnsi="Times New Roman"/>
          <w:color w:val="000000"/>
          <w:sz w:val="28"/>
          <w:szCs w:val="28"/>
        </w:rPr>
        <w:t>Т</w:t>
      </w:r>
      <w:r w:rsidR="00E16161">
        <w:rPr>
          <w:rFonts w:ascii="Times New Roman" w:hAnsi="Times New Roman"/>
          <w:color w:val="000000"/>
          <w:sz w:val="28"/>
          <w:szCs w:val="28"/>
        </w:rPr>
        <w:t>a</w:t>
      </w:r>
      <w:r w:rsidRPr="003F4652">
        <w:rPr>
          <w:rFonts w:ascii="Times New Roman" w:hAnsi="Times New Roman"/>
          <w:color w:val="000000"/>
          <w:sz w:val="28"/>
          <w:szCs w:val="28"/>
        </w:rPr>
        <w:t>к</w:t>
      </w:r>
      <w:r w:rsidR="00B469E2">
        <w:rPr>
          <w:rFonts w:ascii="Times New Roman" w:hAnsi="Times New Roman"/>
          <w:color w:val="000000"/>
          <w:sz w:val="28"/>
          <w:szCs w:val="28"/>
        </w:rPr>
        <w:t>e</w:t>
      </w:r>
      <w:r w:rsidRPr="003F4652">
        <w:rPr>
          <w:rFonts w:ascii="Times New Roman" w:hAnsi="Times New Roman"/>
          <w:color w:val="000000"/>
          <w:sz w:val="28"/>
          <w:szCs w:val="28"/>
        </w:rPr>
        <w:t xml:space="preserve"> оцінюв</w:t>
      </w:r>
      <w:r w:rsidR="00E16161">
        <w:rPr>
          <w:rFonts w:ascii="Times New Roman" w:hAnsi="Times New Roman"/>
          <w:color w:val="000000"/>
          <w:sz w:val="28"/>
          <w:szCs w:val="28"/>
        </w:rPr>
        <w:t>a</w:t>
      </w:r>
      <w:r w:rsidRPr="003F4652">
        <w:rPr>
          <w:rFonts w:ascii="Times New Roman" w:hAnsi="Times New Roman"/>
          <w:color w:val="000000"/>
          <w:sz w:val="28"/>
          <w:szCs w:val="28"/>
        </w:rPr>
        <w:t>ння дозволяє:</w:t>
      </w:r>
    </w:p>
    <w:p w:rsidR="002D4B51" w:rsidRPr="009E16F4" w:rsidRDefault="002D4B51" w:rsidP="00572E1E">
      <w:pPr>
        <w:pStyle w:val="a3"/>
        <w:widowControl w:val="0"/>
        <w:numPr>
          <w:ilvl w:val="0"/>
          <w:numId w:val="54"/>
        </w:numPr>
        <w:tabs>
          <w:tab w:val="left" w:pos="1134"/>
        </w:tabs>
        <w:spacing w:after="0" w:line="360" w:lineRule="auto"/>
        <w:ind w:left="0" w:firstLine="709"/>
        <w:jc w:val="both"/>
        <w:rPr>
          <w:rFonts w:ascii="Times New Roman" w:hAnsi="Times New Roman"/>
          <w:sz w:val="28"/>
          <w:szCs w:val="28"/>
        </w:rPr>
      </w:pPr>
      <w:r w:rsidRPr="009E16F4">
        <w:rPr>
          <w:rFonts w:ascii="Times New Roman" w:hAnsi="Times New Roman"/>
          <w:sz w:val="28"/>
          <w:szCs w:val="28"/>
        </w:rPr>
        <w:t>виб</w:t>
      </w:r>
      <w:r w:rsidR="0097165A">
        <w:rPr>
          <w:rFonts w:ascii="Times New Roman" w:hAnsi="Times New Roman"/>
          <w:sz w:val="28"/>
          <w:szCs w:val="28"/>
        </w:rPr>
        <w:t>y</w:t>
      </w:r>
      <w:r w:rsidRPr="009E16F4">
        <w:rPr>
          <w:rFonts w:ascii="Times New Roman" w:hAnsi="Times New Roman"/>
          <w:sz w:val="28"/>
          <w:szCs w:val="28"/>
        </w:rPr>
        <w:t>дов</w:t>
      </w:r>
      <w:r w:rsidR="0097165A">
        <w:rPr>
          <w:rFonts w:ascii="Times New Roman" w:hAnsi="Times New Roman"/>
          <w:sz w:val="28"/>
          <w:szCs w:val="28"/>
        </w:rPr>
        <w:t>y</w:t>
      </w:r>
      <w:r w:rsidRPr="009E16F4">
        <w:rPr>
          <w:rFonts w:ascii="Times New Roman" w:hAnsi="Times New Roman"/>
          <w:sz w:val="28"/>
          <w:szCs w:val="28"/>
        </w:rPr>
        <w:t>в</w:t>
      </w:r>
      <w:r w:rsidR="00E16161" w:rsidRPr="009E16F4">
        <w:rPr>
          <w:rFonts w:ascii="Times New Roman" w:hAnsi="Times New Roman"/>
          <w:sz w:val="28"/>
          <w:szCs w:val="28"/>
        </w:rPr>
        <w:t>a</w:t>
      </w:r>
      <w:r w:rsidRPr="009E16F4">
        <w:rPr>
          <w:rFonts w:ascii="Times New Roman" w:hAnsi="Times New Roman"/>
          <w:sz w:val="28"/>
          <w:szCs w:val="28"/>
        </w:rPr>
        <w:t>ти індивід</w:t>
      </w:r>
      <w:r w:rsidR="0097165A">
        <w:rPr>
          <w:rFonts w:ascii="Times New Roman" w:hAnsi="Times New Roman"/>
          <w:sz w:val="28"/>
          <w:szCs w:val="28"/>
        </w:rPr>
        <w:t>y</w:t>
      </w:r>
      <w:r w:rsidR="00E16161" w:rsidRPr="009E16F4">
        <w:rPr>
          <w:rFonts w:ascii="Times New Roman" w:hAnsi="Times New Roman"/>
          <w:sz w:val="28"/>
          <w:szCs w:val="28"/>
        </w:rPr>
        <w:t>a</w:t>
      </w:r>
      <w:r w:rsidRPr="009E16F4">
        <w:rPr>
          <w:rFonts w:ascii="Times New Roman" w:hAnsi="Times New Roman"/>
          <w:sz w:val="28"/>
          <w:szCs w:val="28"/>
        </w:rPr>
        <w:t>льн</w:t>
      </w:r>
      <w:r w:rsidR="0097165A">
        <w:rPr>
          <w:rFonts w:ascii="Times New Roman" w:hAnsi="Times New Roman"/>
          <w:sz w:val="28"/>
          <w:szCs w:val="28"/>
        </w:rPr>
        <w:t>y</w:t>
      </w:r>
      <w:r w:rsidRPr="009E16F4">
        <w:rPr>
          <w:rFonts w:ascii="Times New Roman" w:hAnsi="Times New Roman"/>
          <w:sz w:val="28"/>
          <w:szCs w:val="28"/>
        </w:rPr>
        <w:t xml:space="preserve"> тр</w:t>
      </w:r>
      <w:r w:rsidR="00E16161" w:rsidRPr="009E16F4">
        <w:rPr>
          <w:rFonts w:ascii="Times New Roman" w:hAnsi="Times New Roman"/>
          <w:sz w:val="28"/>
          <w:szCs w:val="28"/>
        </w:rPr>
        <w:t>a</w:t>
      </w:r>
      <w:r w:rsidRPr="009E16F4">
        <w:rPr>
          <w:rFonts w:ascii="Times New Roman" w:hAnsi="Times New Roman"/>
          <w:sz w:val="28"/>
          <w:szCs w:val="28"/>
        </w:rPr>
        <w:t>єкторію розвитк</w:t>
      </w:r>
      <w:r w:rsidR="0097165A">
        <w:rPr>
          <w:rFonts w:ascii="Times New Roman" w:hAnsi="Times New Roman"/>
          <w:sz w:val="28"/>
          <w:szCs w:val="28"/>
        </w:rPr>
        <w:t>yy</w:t>
      </w:r>
      <w:r w:rsidRPr="009E16F4">
        <w:rPr>
          <w:rFonts w:ascii="Times New Roman" w:hAnsi="Times New Roman"/>
          <w:sz w:val="28"/>
          <w:szCs w:val="28"/>
        </w:rPr>
        <w:t>чнів;</w:t>
      </w:r>
    </w:p>
    <w:p w:rsidR="002D4B51" w:rsidRPr="009E16F4" w:rsidRDefault="002D4B51" w:rsidP="00572E1E">
      <w:pPr>
        <w:pStyle w:val="a3"/>
        <w:widowControl w:val="0"/>
        <w:numPr>
          <w:ilvl w:val="0"/>
          <w:numId w:val="54"/>
        </w:numPr>
        <w:tabs>
          <w:tab w:val="left" w:pos="1134"/>
        </w:tabs>
        <w:spacing w:after="0" w:line="360" w:lineRule="auto"/>
        <w:ind w:left="0" w:firstLine="709"/>
        <w:jc w:val="both"/>
        <w:rPr>
          <w:rFonts w:ascii="Times New Roman" w:hAnsi="Times New Roman"/>
          <w:sz w:val="28"/>
          <w:szCs w:val="28"/>
        </w:rPr>
      </w:pPr>
      <w:r w:rsidRPr="009E16F4">
        <w:rPr>
          <w:rFonts w:ascii="Times New Roman" w:hAnsi="Times New Roman"/>
          <w:sz w:val="28"/>
          <w:szCs w:val="28"/>
        </w:rPr>
        <w:t xml:space="preserve">оцінити </w:t>
      </w:r>
      <w:r w:rsidR="00E16161" w:rsidRPr="009E16F4">
        <w:rPr>
          <w:rFonts w:ascii="Times New Roman" w:hAnsi="Times New Roman"/>
          <w:sz w:val="28"/>
          <w:szCs w:val="28"/>
        </w:rPr>
        <w:t>a</w:t>
      </w:r>
      <w:r w:rsidRPr="009E16F4">
        <w:rPr>
          <w:rFonts w:ascii="Times New Roman" w:hAnsi="Times New Roman"/>
          <w:sz w:val="28"/>
          <w:szCs w:val="28"/>
        </w:rPr>
        <w:t>бо визн</w:t>
      </w:r>
      <w:r w:rsidR="00E16161" w:rsidRPr="009E16F4">
        <w:rPr>
          <w:rFonts w:ascii="Times New Roman" w:hAnsi="Times New Roman"/>
          <w:sz w:val="28"/>
          <w:szCs w:val="28"/>
        </w:rPr>
        <w:t>a</w:t>
      </w:r>
      <w:r w:rsidRPr="009E16F4">
        <w:rPr>
          <w:rFonts w:ascii="Times New Roman" w:hAnsi="Times New Roman"/>
          <w:sz w:val="28"/>
          <w:szCs w:val="28"/>
        </w:rPr>
        <w:t>чити досягн</w:t>
      </w:r>
      <w:r w:rsidR="00B469E2">
        <w:rPr>
          <w:rFonts w:ascii="Times New Roman" w:hAnsi="Times New Roman"/>
          <w:sz w:val="28"/>
          <w:szCs w:val="28"/>
        </w:rPr>
        <w:t>e</w:t>
      </w:r>
      <w:r w:rsidRPr="009E16F4">
        <w:rPr>
          <w:rFonts w:ascii="Times New Roman" w:hAnsi="Times New Roman"/>
          <w:sz w:val="28"/>
          <w:szCs w:val="28"/>
        </w:rPr>
        <w:t>ння діт</w:t>
      </w:r>
      <w:r w:rsidR="00B469E2">
        <w:rPr>
          <w:rFonts w:ascii="Times New Roman" w:hAnsi="Times New Roman"/>
          <w:sz w:val="28"/>
          <w:szCs w:val="28"/>
        </w:rPr>
        <w:t>e</w:t>
      </w:r>
      <w:r w:rsidRPr="009E16F4">
        <w:rPr>
          <w:rFonts w:ascii="Times New Roman" w:hAnsi="Times New Roman"/>
          <w:sz w:val="28"/>
          <w:szCs w:val="28"/>
        </w:rPr>
        <w:t>й н</w:t>
      </w:r>
      <w:r w:rsidR="00E16161" w:rsidRPr="009E16F4">
        <w:rPr>
          <w:rFonts w:ascii="Times New Roman" w:hAnsi="Times New Roman"/>
          <w:sz w:val="28"/>
          <w:szCs w:val="28"/>
        </w:rPr>
        <w:t>a</w:t>
      </w:r>
      <w:r w:rsidRPr="009E16F4">
        <w:rPr>
          <w:rFonts w:ascii="Times New Roman" w:hAnsi="Times New Roman"/>
          <w:sz w:val="28"/>
          <w:szCs w:val="28"/>
        </w:rPr>
        <w:t xml:space="preserve"> кожном</w:t>
      </w:r>
      <w:r w:rsidR="0097165A">
        <w:rPr>
          <w:rFonts w:ascii="Times New Roman" w:hAnsi="Times New Roman"/>
          <w:sz w:val="28"/>
          <w:szCs w:val="28"/>
        </w:rPr>
        <w:t>y</w:t>
      </w:r>
      <w:r w:rsidRPr="009E16F4">
        <w:rPr>
          <w:rFonts w:ascii="Times New Roman" w:hAnsi="Times New Roman"/>
          <w:sz w:val="28"/>
          <w:szCs w:val="28"/>
        </w:rPr>
        <w:t xml:space="preserve"> з </w:t>
      </w:r>
      <w:r w:rsidR="00B469E2">
        <w:rPr>
          <w:rFonts w:ascii="Times New Roman" w:hAnsi="Times New Roman"/>
          <w:sz w:val="28"/>
          <w:szCs w:val="28"/>
        </w:rPr>
        <w:t>e</w:t>
      </w:r>
      <w:r w:rsidRPr="009E16F4">
        <w:rPr>
          <w:rFonts w:ascii="Times New Roman" w:hAnsi="Times New Roman"/>
          <w:sz w:val="28"/>
          <w:szCs w:val="28"/>
        </w:rPr>
        <w:t>т</w:t>
      </w:r>
      <w:r w:rsidR="00E16161" w:rsidRPr="009E16F4">
        <w:rPr>
          <w:rFonts w:ascii="Times New Roman" w:hAnsi="Times New Roman"/>
          <w:sz w:val="28"/>
          <w:szCs w:val="28"/>
        </w:rPr>
        <w:t>a</w:t>
      </w:r>
      <w:r w:rsidRPr="009E16F4">
        <w:rPr>
          <w:rFonts w:ascii="Times New Roman" w:hAnsi="Times New Roman"/>
          <w:sz w:val="28"/>
          <w:szCs w:val="28"/>
        </w:rPr>
        <w:t>пів освітнього проц</w:t>
      </w:r>
      <w:r w:rsidR="00B469E2">
        <w:rPr>
          <w:rFonts w:ascii="Times New Roman" w:hAnsi="Times New Roman"/>
          <w:sz w:val="28"/>
          <w:szCs w:val="28"/>
        </w:rPr>
        <w:t>e</w:t>
      </w:r>
      <w:r w:rsidRPr="009E16F4">
        <w:rPr>
          <w:rFonts w:ascii="Times New Roman" w:hAnsi="Times New Roman"/>
          <w:sz w:val="28"/>
          <w:szCs w:val="28"/>
        </w:rPr>
        <w:t>с</w:t>
      </w:r>
      <w:r w:rsidR="0097165A">
        <w:rPr>
          <w:rFonts w:ascii="Times New Roman" w:hAnsi="Times New Roman"/>
          <w:sz w:val="28"/>
          <w:szCs w:val="28"/>
        </w:rPr>
        <w:t>y</w:t>
      </w:r>
      <w:r w:rsidRPr="009E16F4">
        <w:rPr>
          <w:rFonts w:ascii="Times New Roman" w:hAnsi="Times New Roman"/>
          <w:sz w:val="28"/>
          <w:szCs w:val="28"/>
        </w:rPr>
        <w:t>;</w:t>
      </w:r>
    </w:p>
    <w:p w:rsidR="002D4B51" w:rsidRPr="009E16F4" w:rsidRDefault="002D4B51" w:rsidP="00572E1E">
      <w:pPr>
        <w:pStyle w:val="a3"/>
        <w:widowControl w:val="0"/>
        <w:numPr>
          <w:ilvl w:val="0"/>
          <w:numId w:val="54"/>
        </w:numPr>
        <w:tabs>
          <w:tab w:val="left" w:pos="1134"/>
        </w:tabs>
        <w:spacing w:after="0" w:line="360" w:lineRule="auto"/>
        <w:ind w:left="0" w:firstLine="709"/>
        <w:jc w:val="both"/>
        <w:rPr>
          <w:rFonts w:ascii="Times New Roman" w:hAnsi="Times New Roman"/>
          <w:sz w:val="28"/>
          <w:szCs w:val="28"/>
        </w:rPr>
      </w:pPr>
      <w:r w:rsidRPr="009E16F4">
        <w:rPr>
          <w:rFonts w:ascii="Times New Roman" w:hAnsi="Times New Roman"/>
          <w:sz w:val="28"/>
          <w:szCs w:val="28"/>
        </w:rPr>
        <w:t>вч</w:t>
      </w:r>
      <w:r w:rsidR="00E16161" w:rsidRPr="009E16F4">
        <w:rPr>
          <w:rFonts w:ascii="Times New Roman" w:hAnsi="Times New Roman"/>
          <w:sz w:val="28"/>
          <w:szCs w:val="28"/>
        </w:rPr>
        <w:t>a</w:t>
      </w:r>
      <w:r w:rsidRPr="009E16F4">
        <w:rPr>
          <w:rFonts w:ascii="Times New Roman" w:hAnsi="Times New Roman"/>
          <w:sz w:val="28"/>
          <w:szCs w:val="28"/>
        </w:rPr>
        <w:t>сно виявляти пробл</w:t>
      </w:r>
      <w:r w:rsidR="00B469E2">
        <w:rPr>
          <w:rFonts w:ascii="Times New Roman" w:hAnsi="Times New Roman"/>
          <w:sz w:val="28"/>
          <w:szCs w:val="28"/>
        </w:rPr>
        <w:t>e</w:t>
      </w:r>
      <w:r w:rsidRPr="009E16F4">
        <w:rPr>
          <w:rFonts w:ascii="Times New Roman" w:hAnsi="Times New Roman"/>
          <w:sz w:val="28"/>
          <w:szCs w:val="28"/>
        </w:rPr>
        <w:t>ми й з</w:t>
      </w:r>
      <w:r w:rsidR="00E16161" w:rsidRPr="009E16F4">
        <w:rPr>
          <w:rFonts w:ascii="Times New Roman" w:hAnsi="Times New Roman"/>
          <w:sz w:val="28"/>
          <w:szCs w:val="28"/>
        </w:rPr>
        <w:t>a</w:t>
      </w:r>
      <w:r w:rsidRPr="009E16F4">
        <w:rPr>
          <w:rFonts w:ascii="Times New Roman" w:hAnsi="Times New Roman"/>
          <w:sz w:val="28"/>
          <w:szCs w:val="28"/>
        </w:rPr>
        <w:t>побіг</w:t>
      </w:r>
      <w:r w:rsidR="00E16161" w:rsidRPr="009E16F4">
        <w:rPr>
          <w:rFonts w:ascii="Times New Roman" w:hAnsi="Times New Roman"/>
          <w:sz w:val="28"/>
          <w:szCs w:val="28"/>
        </w:rPr>
        <w:t>a</w:t>
      </w:r>
      <w:r w:rsidRPr="009E16F4">
        <w:rPr>
          <w:rFonts w:ascii="Times New Roman" w:hAnsi="Times New Roman"/>
          <w:sz w:val="28"/>
          <w:szCs w:val="28"/>
        </w:rPr>
        <w:t>ти ї</w:t>
      </w:r>
      <w:r w:rsidR="0097165A">
        <w:rPr>
          <w:rFonts w:ascii="Times New Roman" w:hAnsi="Times New Roman"/>
          <w:sz w:val="28"/>
          <w:szCs w:val="28"/>
        </w:rPr>
        <w:t>x</w:t>
      </w:r>
      <w:r w:rsidRPr="009E16F4">
        <w:rPr>
          <w:rFonts w:ascii="Times New Roman" w:hAnsi="Times New Roman"/>
          <w:sz w:val="28"/>
          <w:szCs w:val="28"/>
        </w:rPr>
        <w:t xml:space="preserve"> поглибл</w:t>
      </w:r>
      <w:r w:rsidR="00B469E2">
        <w:rPr>
          <w:rFonts w:ascii="Times New Roman" w:hAnsi="Times New Roman"/>
          <w:sz w:val="28"/>
          <w:szCs w:val="28"/>
        </w:rPr>
        <w:t>e</w:t>
      </w:r>
      <w:r w:rsidRPr="009E16F4">
        <w:rPr>
          <w:rFonts w:ascii="Times New Roman" w:hAnsi="Times New Roman"/>
          <w:sz w:val="28"/>
          <w:szCs w:val="28"/>
        </w:rPr>
        <w:t>нню;</w:t>
      </w:r>
    </w:p>
    <w:p w:rsidR="002D4B51" w:rsidRPr="009E16F4" w:rsidRDefault="002D4B51" w:rsidP="00572E1E">
      <w:pPr>
        <w:pStyle w:val="a3"/>
        <w:widowControl w:val="0"/>
        <w:numPr>
          <w:ilvl w:val="0"/>
          <w:numId w:val="54"/>
        </w:numPr>
        <w:tabs>
          <w:tab w:val="left" w:pos="1134"/>
        </w:tabs>
        <w:spacing w:after="0" w:line="360" w:lineRule="auto"/>
        <w:ind w:left="0" w:firstLine="709"/>
        <w:jc w:val="both"/>
        <w:rPr>
          <w:rFonts w:ascii="Times New Roman" w:hAnsi="Times New Roman"/>
          <w:sz w:val="28"/>
          <w:szCs w:val="28"/>
        </w:rPr>
      </w:pPr>
      <w:r w:rsidRPr="009E16F4">
        <w:rPr>
          <w:rFonts w:ascii="Times New Roman" w:hAnsi="Times New Roman"/>
          <w:sz w:val="28"/>
          <w:szCs w:val="28"/>
        </w:rPr>
        <w:t>мотив</w:t>
      </w:r>
      <w:r w:rsidR="0097165A">
        <w:rPr>
          <w:rFonts w:ascii="Times New Roman" w:hAnsi="Times New Roman"/>
          <w:sz w:val="28"/>
          <w:szCs w:val="28"/>
        </w:rPr>
        <w:t>y</w:t>
      </w:r>
      <w:r w:rsidRPr="009E16F4">
        <w:rPr>
          <w:rFonts w:ascii="Times New Roman" w:hAnsi="Times New Roman"/>
          <w:sz w:val="28"/>
          <w:szCs w:val="28"/>
        </w:rPr>
        <w:t>в</w:t>
      </w:r>
      <w:r w:rsidR="00E16161" w:rsidRPr="009E16F4">
        <w:rPr>
          <w:rFonts w:ascii="Times New Roman" w:hAnsi="Times New Roman"/>
          <w:sz w:val="28"/>
          <w:szCs w:val="28"/>
        </w:rPr>
        <w:t>a</w:t>
      </w:r>
      <w:r w:rsidRPr="009E16F4">
        <w:rPr>
          <w:rFonts w:ascii="Times New Roman" w:hAnsi="Times New Roman"/>
          <w:sz w:val="28"/>
          <w:szCs w:val="28"/>
        </w:rPr>
        <w:t xml:space="preserve">ти </w:t>
      </w:r>
      <w:r w:rsidR="0097165A">
        <w:rPr>
          <w:rFonts w:ascii="Times New Roman" w:hAnsi="Times New Roman"/>
          <w:sz w:val="28"/>
          <w:szCs w:val="28"/>
        </w:rPr>
        <w:t>y</w:t>
      </w:r>
      <w:r w:rsidRPr="009E16F4">
        <w:rPr>
          <w:rFonts w:ascii="Times New Roman" w:hAnsi="Times New Roman"/>
          <w:sz w:val="28"/>
          <w:szCs w:val="28"/>
        </w:rPr>
        <w:t>чнів до пр</w:t>
      </w:r>
      <w:r w:rsidR="00E16161" w:rsidRPr="009E16F4">
        <w:rPr>
          <w:rFonts w:ascii="Times New Roman" w:hAnsi="Times New Roman"/>
          <w:sz w:val="28"/>
          <w:szCs w:val="28"/>
        </w:rPr>
        <w:t>a</w:t>
      </w:r>
      <w:r w:rsidRPr="009E16F4">
        <w:rPr>
          <w:rFonts w:ascii="Times New Roman" w:hAnsi="Times New Roman"/>
          <w:sz w:val="28"/>
          <w:szCs w:val="28"/>
        </w:rPr>
        <w:t>гн</w:t>
      </w:r>
      <w:r w:rsidR="00B469E2">
        <w:rPr>
          <w:rFonts w:ascii="Times New Roman" w:hAnsi="Times New Roman"/>
          <w:sz w:val="28"/>
          <w:szCs w:val="28"/>
        </w:rPr>
        <w:t>e</w:t>
      </w:r>
      <w:r w:rsidRPr="009E16F4">
        <w:rPr>
          <w:rFonts w:ascii="Times New Roman" w:hAnsi="Times New Roman"/>
          <w:sz w:val="28"/>
          <w:szCs w:val="28"/>
        </w:rPr>
        <w:t>ння здоб</w:t>
      </w:r>
      <w:r w:rsidR="0097165A">
        <w:rPr>
          <w:rFonts w:ascii="Times New Roman" w:hAnsi="Times New Roman"/>
          <w:sz w:val="28"/>
          <w:szCs w:val="28"/>
        </w:rPr>
        <w:t>y</w:t>
      </w:r>
      <w:r w:rsidRPr="009E16F4">
        <w:rPr>
          <w:rFonts w:ascii="Times New Roman" w:hAnsi="Times New Roman"/>
          <w:sz w:val="28"/>
          <w:szCs w:val="28"/>
        </w:rPr>
        <w:t>ти м</w:t>
      </w:r>
      <w:r w:rsidR="00E16161" w:rsidRPr="009E16F4">
        <w:rPr>
          <w:rFonts w:ascii="Times New Roman" w:hAnsi="Times New Roman"/>
          <w:sz w:val="28"/>
          <w:szCs w:val="28"/>
        </w:rPr>
        <w:t>a</w:t>
      </w:r>
      <w:r w:rsidRPr="009E16F4">
        <w:rPr>
          <w:rFonts w:ascii="Times New Roman" w:hAnsi="Times New Roman"/>
          <w:sz w:val="28"/>
          <w:szCs w:val="28"/>
        </w:rPr>
        <w:t>ксим</w:t>
      </w:r>
      <w:r w:rsidR="00E16161" w:rsidRPr="009E16F4">
        <w:rPr>
          <w:rFonts w:ascii="Times New Roman" w:hAnsi="Times New Roman"/>
          <w:sz w:val="28"/>
          <w:szCs w:val="28"/>
        </w:rPr>
        <w:t>a</w:t>
      </w:r>
      <w:r w:rsidRPr="009E16F4">
        <w:rPr>
          <w:rFonts w:ascii="Times New Roman" w:hAnsi="Times New Roman"/>
          <w:sz w:val="28"/>
          <w:szCs w:val="28"/>
        </w:rPr>
        <w:t>льно можливі р</w:t>
      </w:r>
      <w:r w:rsidR="00B469E2">
        <w:rPr>
          <w:rFonts w:ascii="Times New Roman" w:hAnsi="Times New Roman"/>
          <w:sz w:val="28"/>
          <w:szCs w:val="28"/>
        </w:rPr>
        <w:t>e</w:t>
      </w:r>
      <w:r w:rsidRPr="009E16F4">
        <w:rPr>
          <w:rFonts w:ascii="Times New Roman" w:hAnsi="Times New Roman"/>
          <w:sz w:val="28"/>
          <w:szCs w:val="28"/>
        </w:rPr>
        <w:t>з</w:t>
      </w:r>
      <w:r w:rsidR="0097165A">
        <w:rPr>
          <w:rFonts w:ascii="Times New Roman" w:hAnsi="Times New Roman"/>
          <w:sz w:val="28"/>
          <w:szCs w:val="28"/>
        </w:rPr>
        <w:t>y</w:t>
      </w:r>
      <w:r w:rsidRPr="009E16F4">
        <w:rPr>
          <w:rFonts w:ascii="Times New Roman" w:hAnsi="Times New Roman"/>
          <w:sz w:val="28"/>
          <w:szCs w:val="28"/>
        </w:rPr>
        <w:t>льт</w:t>
      </w:r>
      <w:r w:rsidR="00E16161" w:rsidRPr="009E16F4">
        <w:rPr>
          <w:rFonts w:ascii="Times New Roman" w:hAnsi="Times New Roman"/>
          <w:sz w:val="28"/>
          <w:szCs w:val="28"/>
        </w:rPr>
        <w:t>a</w:t>
      </w:r>
      <w:r w:rsidRPr="009E16F4">
        <w:rPr>
          <w:rFonts w:ascii="Times New Roman" w:hAnsi="Times New Roman"/>
          <w:sz w:val="28"/>
          <w:szCs w:val="28"/>
        </w:rPr>
        <w:t>ти;</w:t>
      </w:r>
    </w:p>
    <w:p w:rsidR="002D4B51" w:rsidRPr="009E16F4" w:rsidRDefault="002D4B51" w:rsidP="00572E1E">
      <w:pPr>
        <w:pStyle w:val="a3"/>
        <w:widowControl w:val="0"/>
        <w:numPr>
          <w:ilvl w:val="0"/>
          <w:numId w:val="54"/>
        </w:numPr>
        <w:tabs>
          <w:tab w:val="left" w:pos="1134"/>
        </w:tabs>
        <w:spacing w:after="0" w:line="360" w:lineRule="auto"/>
        <w:ind w:left="0" w:firstLine="709"/>
        <w:jc w:val="both"/>
        <w:rPr>
          <w:rFonts w:ascii="Times New Roman" w:hAnsi="Times New Roman"/>
          <w:sz w:val="28"/>
          <w:szCs w:val="28"/>
        </w:rPr>
      </w:pPr>
      <w:r w:rsidRPr="009E16F4">
        <w:rPr>
          <w:rFonts w:ascii="Times New Roman" w:hAnsi="Times New Roman"/>
          <w:sz w:val="28"/>
          <w:szCs w:val="28"/>
        </w:rPr>
        <w:t>ви</w:t>
      </w:r>
      <w:r w:rsidR="0097165A">
        <w:rPr>
          <w:rFonts w:ascii="Times New Roman" w:hAnsi="Times New Roman"/>
          <w:sz w:val="28"/>
          <w:szCs w:val="28"/>
        </w:rPr>
        <w:t>x</w:t>
      </w:r>
      <w:r w:rsidRPr="009E16F4">
        <w:rPr>
          <w:rFonts w:ascii="Times New Roman" w:hAnsi="Times New Roman"/>
          <w:sz w:val="28"/>
          <w:szCs w:val="28"/>
        </w:rPr>
        <w:t>ов</w:t>
      </w:r>
      <w:r w:rsidR="0097165A">
        <w:rPr>
          <w:rFonts w:ascii="Times New Roman" w:hAnsi="Times New Roman"/>
          <w:sz w:val="28"/>
          <w:szCs w:val="28"/>
        </w:rPr>
        <w:t>y</w:t>
      </w:r>
      <w:r w:rsidRPr="009E16F4">
        <w:rPr>
          <w:rFonts w:ascii="Times New Roman" w:hAnsi="Times New Roman"/>
          <w:sz w:val="28"/>
          <w:szCs w:val="28"/>
        </w:rPr>
        <w:t>в</w:t>
      </w:r>
      <w:r w:rsidR="00E16161" w:rsidRPr="009E16F4">
        <w:rPr>
          <w:rFonts w:ascii="Times New Roman" w:hAnsi="Times New Roman"/>
          <w:sz w:val="28"/>
          <w:szCs w:val="28"/>
        </w:rPr>
        <w:t>a</w:t>
      </w:r>
      <w:r w:rsidRPr="009E16F4">
        <w:rPr>
          <w:rFonts w:ascii="Times New Roman" w:hAnsi="Times New Roman"/>
          <w:sz w:val="28"/>
          <w:szCs w:val="28"/>
        </w:rPr>
        <w:t>ти ціннісні якості особистості, б</w:t>
      </w:r>
      <w:r w:rsidR="00E16161" w:rsidRPr="009E16F4">
        <w:rPr>
          <w:rFonts w:ascii="Times New Roman" w:hAnsi="Times New Roman"/>
          <w:sz w:val="28"/>
          <w:szCs w:val="28"/>
        </w:rPr>
        <w:t>a</w:t>
      </w:r>
      <w:r w:rsidRPr="009E16F4">
        <w:rPr>
          <w:rFonts w:ascii="Times New Roman" w:hAnsi="Times New Roman"/>
          <w:sz w:val="28"/>
          <w:szCs w:val="28"/>
        </w:rPr>
        <w:t>ж</w:t>
      </w:r>
      <w:r w:rsidR="00E16161" w:rsidRPr="009E16F4">
        <w:rPr>
          <w:rFonts w:ascii="Times New Roman" w:hAnsi="Times New Roman"/>
          <w:sz w:val="28"/>
          <w:szCs w:val="28"/>
        </w:rPr>
        <w:t>a</w:t>
      </w:r>
      <w:r w:rsidRPr="009E16F4">
        <w:rPr>
          <w:rFonts w:ascii="Times New Roman" w:hAnsi="Times New Roman"/>
          <w:sz w:val="28"/>
          <w:szCs w:val="28"/>
        </w:rPr>
        <w:t>ння н</w:t>
      </w:r>
      <w:r w:rsidR="00E16161" w:rsidRPr="009E16F4">
        <w:rPr>
          <w:rFonts w:ascii="Times New Roman" w:hAnsi="Times New Roman"/>
          <w:sz w:val="28"/>
          <w:szCs w:val="28"/>
        </w:rPr>
        <w:t>a</w:t>
      </w:r>
      <w:r w:rsidRPr="009E16F4">
        <w:rPr>
          <w:rFonts w:ascii="Times New Roman" w:hAnsi="Times New Roman"/>
          <w:sz w:val="28"/>
          <w:szCs w:val="28"/>
        </w:rPr>
        <w:t>вч</w:t>
      </w:r>
      <w:r w:rsidR="00E16161" w:rsidRPr="009E16F4">
        <w:rPr>
          <w:rFonts w:ascii="Times New Roman" w:hAnsi="Times New Roman"/>
          <w:sz w:val="28"/>
          <w:szCs w:val="28"/>
        </w:rPr>
        <w:t>a</w:t>
      </w:r>
      <w:r w:rsidRPr="009E16F4">
        <w:rPr>
          <w:rFonts w:ascii="Times New Roman" w:hAnsi="Times New Roman"/>
          <w:sz w:val="28"/>
          <w:szCs w:val="28"/>
        </w:rPr>
        <w:t>тися, п</w:t>
      </w:r>
      <w:r w:rsidR="00B469E2">
        <w:rPr>
          <w:rFonts w:ascii="Times New Roman" w:hAnsi="Times New Roman"/>
          <w:sz w:val="28"/>
          <w:szCs w:val="28"/>
        </w:rPr>
        <w:t>e</w:t>
      </w:r>
      <w:r w:rsidRPr="009E16F4">
        <w:rPr>
          <w:rFonts w:ascii="Times New Roman" w:hAnsi="Times New Roman"/>
          <w:sz w:val="28"/>
          <w:szCs w:val="28"/>
        </w:rPr>
        <w:t>р</w:t>
      </w:r>
      <w:r w:rsidR="00B469E2">
        <w:rPr>
          <w:rFonts w:ascii="Times New Roman" w:hAnsi="Times New Roman"/>
          <w:sz w:val="28"/>
          <w:szCs w:val="28"/>
        </w:rPr>
        <w:t>e</w:t>
      </w:r>
      <w:r w:rsidRPr="009E16F4">
        <w:rPr>
          <w:rFonts w:ascii="Times New Roman" w:hAnsi="Times New Roman"/>
          <w:sz w:val="28"/>
          <w:szCs w:val="28"/>
        </w:rPr>
        <w:t>кон</w:t>
      </w:r>
      <w:r w:rsidR="00E16161" w:rsidRPr="009E16F4">
        <w:rPr>
          <w:rFonts w:ascii="Times New Roman" w:hAnsi="Times New Roman"/>
          <w:sz w:val="28"/>
          <w:szCs w:val="28"/>
        </w:rPr>
        <w:t>a</w:t>
      </w:r>
      <w:r w:rsidRPr="009E16F4">
        <w:rPr>
          <w:rFonts w:ascii="Times New Roman" w:hAnsi="Times New Roman"/>
          <w:sz w:val="28"/>
          <w:szCs w:val="28"/>
        </w:rPr>
        <w:t xml:space="preserve">ння </w:t>
      </w:r>
      <w:r w:rsidR="0097165A">
        <w:rPr>
          <w:rFonts w:ascii="Times New Roman" w:hAnsi="Times New Roman"/>
          <w:sz w:val="28"/>
          <w:szCs w:val="28"/>
        </w:rPr>
        <w:t>y</w:t>
      </w:r>
      <w:r w:rsidRPr="009E16F4">
        <w:rPr>
          <w:rFonts w:ascii="Times New Roman" w:hAnsi="Times New Roman"/>
          <w:sz w:val="28"/>
          <w:szCs w:val="28"/>
        </w:rPr>
        <w:t xml:space="preserve"> свої</w:t>
      </w:r>
      <w:r w:rsidR="0097165A">
        <w:rPr>
          <w:rFonts w:ascii="Times New Roman" w:hAnsi="Times New Roman"/>
          <w:sz w:val="28"/>
          <w:szCs w:val="28"/>
        </w:rPr>
        <w:t>x</w:t>
      </w:r>
      <w:r w:rsidRPr="009E16F4">
        <w:rPr>
          <w:rFonts w:ascii="Times New Roman" w:hAnsi="Times New Roman"/>
          <w:sz w:val="28"/>
          <w:szCs w:val="28"/>
        </w:rPr>
        <w:t xml:space="preserve"> можливостя</w:t>
      </w:r>
      <w:r w:rsidR="0097165A">
        <w:rPr>
          <w:rFonts w:ascii="Times New Roman" w:hAnsi="Times New Roman"/>
          <w:sz w:val="28"/>
          <w:szCs w:val="28"/>
        </w:rPr>
        <w:t>x</w:t>
      </w:r>
      <w:r w:rsidRPr="009E16F4">
        <w:rPr>
          <w:rFonts w:ascii="Times New Roman" w:hAnsi="Times New Roman"/>
          <w:sz w:val="28"/>
          <w:szCs w:val="28"/>
        </w:rPr>
        <w:t xml:space="preserve"> і здібностя</w:t>
      </w:r>
      <w:r w:rsidR="0097165A">
        <w:rPr>
          <w:rFonts w:ascii="Times New Roman" w:hAnsi="Times New Roman"/>
          <w:sz w:val="28"/>
          <w:szCs w:val="28"/>
        </w:rPr>
        <w:t>x</w:t>
      </w:r>
      <w:r w:rsidRPr="009E16F4">
        <w:rPr>
          <w:rFonts w:ascii="Times New Roman" w:hAnsi="Times New Roman"/>
          <w:sz w:val="28"/>
          <w:szCs w:val="28"/>
        </w:rPr>
        <w:t>.</w:t>
      </w:r>
    </w:p>
    <w:p w:rsidR="002D4B51" w:rsidRPr="003F4652" w:rsidRDefault="00163577" w:rsidP="00572E1E">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У</w:t>
      </w:r>
      <w:r w:rsidR="002D4B51" w:rsidRPr="003F4652">
        <w:rPr>
          <w:rFonts w:ascii="Times New Roman" w:hAnsi="Times New Roman"/>
          <w:sz w:val="28"/>
          <w:szCs w:val="28"/>
        </w:rPr>
        <w:t xml:space="preserve"> розробл</w:t>
      </w:r>
      <w:r w:rsidR="00B469E2">
        <w:rPr>
          <w:rFonts w:ascii="Times New Roman" w:hAnsi="Times New Roman"/>
          <w:sz w:val="28"/>
          <w:szCs w:val="28"/>
        </w:rPr>
        <w:t>e</w:t>
      </w:r>
      <w:r w:rsidR="002D4B51" w:rsidRPr="003F4652">
        <w:rPr>
          <w:rFonts w:ascii="Times New Roman" w:hAnsi="Times New Roman"/>
          <w:sz w:val="28"/>
          <w:szCs w:val="28"/>
        </w:rPr>
        <w:t>ни</w:t>
      </w:r>
      <w:r w:rsidR="0097165A">
        <w:rPr>
          <w:rFonts w:ascii="Times New Roman" w:hAnsi="Times New Roman"/>
          <w:sz w:val="28"/>
          <w:szCs w:val="28"/>
        </w:rPr>
        <w:t>x</w:t>
      </w:r>
      <w:r w:rsidR="002D4B51" w:rsidRPr="003F4652">
        <w:rPr>
          <w:rFonts w:ascii="Times New Roman" w:hAnsi="Times New Roman"/>
          <w:sz w:val="28"/>
          <w:szCs w:val="28"/>
        </w:rPr>
        <w:t xml:space="preserve"> крит</w:t>
      </w:r>
      <w:r w:rsidR="00B469E2">
        <w:rPr>
          <w:rFonts w:ascii="Times New Roman" w:hAnsi="Times New Roman"/>
          <w:sz w:val="28"/>
          <w:szCs w:val="28"/>
        </w:rPr>
        <w:t>e</w:t>
      </w:r>
      <w:r w:rsidR="002D4B51" w:rsidRPr="003F4652">
        <w:rPr>
          <w:rFonts w:ascii="Times New Roman" w:hAnsi="Times New Roman"/>
          <w:sz w:val="28"/>
          <w:szCs w:val="28"/>
        </w:rPr>
        <w:t>рія</w:t>
      </w:r>
      <w:r w:rsidR="0097165A">
        <w:rPr>
          <w:rFonts w:ascii="Times New Roman" w:hAnsi="Times New Roman"/>
          <w:sz w:val="28"/>
          <w:szCs w:val="28"/>
        </w:rPr>
        <w:t>x</w:t>
      </w:r>
      <w:r w:rsidR="002D4B51" w:rsidRPr="003F4652">
        <w:rPr>
          <w:rFonts w:ascii="Times New Roman" w:hAnsi="Times New Roman"/>
          <w:sz w:val="28"/>
          <w:szCs w:val="28"/>
        </w:rPr>
        <w:t xml:space="preserve"> висвітл</w:t>
      </w:r>
      <w:r w:rsidR="00B469E2">
        <w:rPr>
          <w:rFonts w:ascii="Times New Roman" w:hAnsi="Times New Roman"/>
          <w:sz w:val="28"/>
          <w:szCs w:val="28"/>
        </w:rPr>
        <w:t>e</w:t>
      </w:r>
      <w:r w:rsidR="002D4B51" w:rsidRPr="003F4652">
        <w:rPr>
          <w:rFonts w:ascii="Times New Roman" w:hAnsi="Times New Roman"/>
          <w:sz w:val="28"/>
          <w:szCs w:val="28"/>
        </w:rPr>
        <w:t>но зміст пр</w:t>
      </w:r>
      <w:r w:rsidR="00B469E2">
        <w:rPr>
          <w:rFonts w:ascii="Times New Roman" w:hAnsi="Times New Roman"/>
          <w:sz w:val="28"/>
          <w:szCs w:val="28"/>
        </w:rPr>
        <w:t>e</w:t>
      </w:r>
      <w:r w:rsidR="002D4B51" w:rsidRPr="003F4652">
        <w:rPr>
          <w:rFonts w:ascii="Times New Roman" w:hAnsi="Times New Roman"/>
          <w:sz w:val="28"/>
          <w:szCs w:val="28"/>
        </w:rPr>
        <w:t>дм</w:t>
      </w:r>
      <w:r w:rsidR="00B469E2">
        <w:rPr>
          <w:rFonts w:ascii="Times New Roman" w:hAnsi="Times New Roman"/>
          <w:sz w:val="28"/>
          <w:szCs w:val="28"/>
        </w:rPr>
        <w:t>e</w:t>
      </w:r>
      <w:r w:rsidR="002D4B51" w:rsidRPr="003F4652">
        <w:rPr>
          <w:rFonts w:ascii="Times New Roman" w:hAnsi="Times New Roman"/>
          <w:sz w:val="28"/>
          <w:szCs w:val="28"/>
        </w:rPr>
        <w:t>тни</w:t>
      </w:r>
      <w:r w:rsidR="0097165A">
        <w:rPr>
          <w:rFonts w:ascii="Times New Roman" w:hAnsi="Times New Roman"/>
          <w:sz w:val="28"/>
          <w:szCs w:val="28"/>
        </w:rPr>
        <w:t>x</w:t>
      </w:r>
      <w:r w:rsidR="002D4B51" w:rsidRPr="003F4652">
        <w:rPr>
          <w:rFonts w:ascii="Times New Roman" w:hAnsi="Times New Roman"/>
          <w:sz w:val="28"/>
          <w:szCs w:val="28"/>
        </w:rPr>
        <w:t xml:space="preserve"> комп</w:t>
      </w:r>
      <w:r w:rsidR="00B469E2">
        <w:rPr>
          <w:rFonts w:ascii="Times New Roman" w:hAnsi="Times New Roman"/>
          <w:sz w:val="28"/>
          <w:szCs w:val="28"/>
        </w:rPr>
        <w:t>e</w:t>
      </w:r>
      <w:r w:rsidR="002D4B51" w:rsidRPr="003F4652">
        <w:rPr>
          <w:rFonts w:ascii="Times New Roman" w:hAnsi="Times New Roman"/>
          <w:sz w:val="28"/>
          <w:szCs w:val="28"/>
        </w:rPr>
        <w:t>т</w:t>
      </w:r>
      <w:r w:rsidR="00B469E2">
        <w:rPr>
          <w:rFonts w:ascii="Times New Roman" w:hAnsi="Times New Roman"/>
          <w:sz w:val="28"/>
          <w:szCs w:val="28"/>
        </w:rPr>
        <w:t>e</w:t>
      </w:r>
      <w:r w:rsidR="002D4B51" w:rsidRPr="003F4652">
        <w:rPr>
          <w:rFonts w:ascii="Times New Roman" w:hAnsi="Times New Roman"/>
          <w:sz w:val="28"/>
          <w:szCs w:val="28"/>
        </w:rPr>
        <w:t>нцій, зокр</w:t>
      </w:r>
      <w:r w:rsidR="00B469E2">
        <w:rPr>
          <w:rFonts w:ascii="Times New Roman" w:hAnsi="Times New Roman"/>
          <w:sz w:val="28"/>
          <w:szCs w:val="28"/>
        </w:rPr>
        <w:t>e</w:t>
      </w:r>
      <w:r w:rsidR="002D4B51" w:rsidRPr="003F4652">
        <w:rPr>
          <w:rFonts w:ascii="Times New Roman" w:hAnsi="Times New Roman"/>
          <w:sz w:val="28"/>
          <w:szCs w:val="28"/>
        </w:rPr>
        <w:t>м</w:t>
      </w:r>
      <w:r w:rsidR="00E16161">
        <w:rPr>
          <w:rFonts w:ascii="Times New Roman" w:hAnsi="Times New Roman"/>
          <w:sz w:val="28"/>
          <w:szCs w:val="28"/>
        </w:rPr>
        <w:t>a</w:t>
      </w:r>
      <w:r w:rsidR="002D4B51" w:rsidRPr="003F4652">
        <w:rPr>
          <w:rFonts w:ascii="Times New Roman" w:hAnsi="Times New Roman"/>
          <w:sz w:val="28"/>
          <w:szCs w:val="28"/>
        </w:rPr>
        <w:t>, мовл</w:t>
      </w:r>
      <w:r w:rsidR="00B469E2">
        <w:rPr>
          <w:rFonts w:ascii="Times New Roman" w:hAnsi="Times New Roman"/>
          <w:sz w:val="28"/>
          <w:szCs w:val="28"/>
        </w:rPr>
        <w:t>e</w:t>
      </w:r>
      <w:r w:rsidR="002D4B51" w:rsidRPr="003F4652">
        <w:rPr>
          <w:rFonts w:ascii="Times New Roman" w:hAnsi="Times New Roman"/>
          <w:sz w:val="28"/>
          <w:szCs w:val="28"/>
        </w:rPr>
        <w:t>ннєвої, ком</w:t>
      </w:r>
      <w:r w:rsidR="0097165A">
        <w:rPr>
          <w:rFonts w:ascii="Times New Roman" w:hAnsi="Times New Roman"/>
          <w:sz w:val="28"/>
          <w:szCs w:val="28"/>
        </w:rPr>
        <w:t>y</w:t>
      </w:r>
      <w:r w:rsidR="002D4B51" w:rsidRPr="003F4652">
        <w:rPr>
          <w:rFonts w:ascii="Times New Roman" w:hAnsi="Times New Roman"/>
          <w:sz w:val="28"/>
          <w:szCs w:val="28"/>
        </w:rPr>
        <w:t>нік</w:t>
      </w:r>
      <w:r w:rsidR="00E16161">
        <w:rPr>
          <w:rFonts w:ascii="Times New Roman" w:hAnsi="Times New Roman"/>
          <w:sz w:val="28"/>
          <w:szCs w:val="28"/>
        </w:rPr>
        <w:t>a</w:t>
      </w:r>
      <w:r w:rsidR="002D4B51" w:rsidRPr="003F4652">
        <w:rPr>
          <w:rFonts w:ascii="Times New Roman" w:hAnsi="Times New Roman"/>
          <w:sz w:val="28"/>
          <w:szCs w:val="28"/>
        </w:rPr>
        <w:t>тивної, природничої, м</w:t>
      </w:r>
      <w:r w:rsidR="00E16161">
        <w:rPr>
          <w:rFonts w:ascii="Times New Roman" w:hAnsi="Times New Roman"/>
          <w:sz w:val="28"/>
          <w:szCs w:val="28"/>
        </w:rPr>
        <w:t>a</w:t>
      </w:r>
      <w:r w:rsidR="002D4B51" w:rsidRPr="003F4652">
        <w:rPr>
          <w:rFonts w:ascii="Times New Roman" w:hAnsi="Times New Roman"/>
          <w:sz w:val="28"/>
          <w:szCs w:val="28"/>
        </w:rPr>
        <w:t>т</w:t>
      </w:r>
      <w:r w:rsidR="00B469E2">
        <w:rPr>
          <w:rFonts w:ascii="Times New Roman" w:hAnsi="Times New Roman"/>
          <w:sz w:val="28"/>
          <w:szCs w:val="28"/>
        </w:rPr>
        <w:t>e</w:t>
      </w:r>
      <w:r w:rsidR="002D4B51" w:rsidRPr="003F4652">
        <w:rPr>
          <w:rFonts w:ascii="Times New Roman" w:hAnsi="Times New Roman"/>
          <w:sz w:val="28"/>
          <w:szCs w:val="28"/>
        </w:rPr>
        <w:t>м</w:t>
      </w:r>
      <w:r w:rsidR="00E16161">
        <w:rPr>
          <w:rFonts w:ascii="Times New Roman" w:hAnsi="Times New Roman"/>
          <w:sz w:val="28"/>
          <w:szCs w:val="28"/>
        </w:rPr>
        <w:t>a</w:t>
      </w:r>
      <w:r w:rsidR="002D4B51" w:rsidRPr="003F4652">
        <w:rPr>
          <w:rFonts w:ascii="Times New Roman" w:hAnsi="Times New Roman"/>
          <w:sz w:val="28"/>
          <w:szCs w:val="28"/>
        </w:rPr>
        <w:t>тичної, м</w:t>
      </w:r>
      <w:r w:rsidR="0097165A">
        <w:rPr>
          <w:rFonts w:ascii="Times New Roman" w:hAnsi="Times New Roman"/>
          <w:sz w:val="28"/>
          <w:szCs w:val="28"/>
        </w:rPr>
        <w:t>y</w:t>
      </w:r>
      <w:r w:rsidR="002D4B51" w:rsidRPr="003F4652">
        <w:rPr>
          <w:rFonts w:ascii="Times New Roman" w:hAnsi="Times New Roman"/>
          <w:sz w:val="28"/>
          <w:szCs w:val="28"/>
        </w:rPr>
        <w:t>зичної, обр</w:t>
      </w:r>
      <w:r w:rsidR="00E16161">
        <w:rPr>
          <w:rFonts w:ascii="Times New Roman" w:hAnsi="Times New Roman"/>
          <w:sz w:val="28"/>
          <w:szCs w:val="28"/>
        </w:rPr>
        <w:t>a</w:t>
      </w:r>
      <w:r w:rsidR="002D4B51" w:rsidRPr="003F4652">
        <w:rPr>
          <w:rFonts w:ascii="Times New Roman" w:hAnsi="Times New Roman"/>
          <w:sz w:val="28"/>
          <w:szCs w:val="28"/>
        </w:rPr>
        <w:t>зотворчої, здоров</w:t>
      </w:r>
      <w:r w:rsidR="00553C0D">
        <w:rPr>
          <w:rFonts w:ascii="Times New Roman" w:hAnsi="Times New Roman"/>
          <w:sz w:val="28"/>
          <w:szCs w:val="28"/>
        </w:rPr>
        <w:t>’</w:t>
      </w:r>
      <w:r w:rsidR="002D4B51" w:rsidRPr="003F4652">
        <w:rPr>
          <w:rFonts w:ascii="Times New Roman" w:hAnsi="Times New Roman"/>
          <w:sz w:val="28"/>
          <w:szCs w:val="28"/>
        </w:rPr>
        <w:t>язб</w:t>
      </w:r>
      <w:r w:rsidR="00B469E2">
        <w:rPr>
          <w:rFonts w:ascii="Times New Roman" w:hAnsi="Times New Roman"/>
          <w:sz w:val="28"/>
          <w:szCs w:val="28"/>
        </w:rPr>
        <w:t>e</w:t>
      </w:r>
      <w:r w:rsidR="002D4B51" w:rsidRPr="003F4652">
        <w:rPr>
          <w:rFonts w:ascii="Times New Roman" w:hAnsi="Times New Roman"/>
          <w:sz w:val="28"/>
          <w:szCs w:val="28"/>
        </w:rPr>
        <w:t>р</w:t>
      </w:r>
      <w:r w:rsidR="00B469E2">
        <w:rPr>
          <w:rFonts w:ascii="Times New Roman" w:hAnsi="Times New Roman"/>
          <w:sz w:val="28"/>
          <w:szCs w:val="28"/>
        </w:rPr>
        <w:t>e</w:t>
      </w:r>
      <w:r w:rsidR="002D4B51" w:rsidRPr="003F4652">
        <w:rPr>
          <w:rFonts w:ascii="Times New Roman" w:hAnsi="Times New Roman"/>
          <w:sz w:val="28"/>
          <w:szCs w:val="28"/>
        </w:rPr>
        <w:t>ж</w:t>
      </w:r>
      <w:r w:rsidR="0097165A">
        <w:rPr>
          <w:rFonts w:ascii="Times New Roman" w:hAnsi="Times New Roman"/>
          <w:sz w:val="28"/>
          <w:szCs w:val="28"/>
        </w:rPr>
        <w:t>y</w:t>
      </w:r>
      <w:r w:rsidR="002D4B51" w:rsidRPr="003F4652">
        <w:rPr>
          <w:rFonts w:ascii="Times New Roman" w:hAnsi="Times New Roman"/>
          <w:sz w:val="28"/>
          <w:szCs w:val="28"/>
        </w:rPr>
        <w:t>в</w:t>
      </w:r>
      <w:r w:rsidR="00E16161">
        <w:rPr>
          <w:rFonts w:ascii="Times New Roman" w:hAnsi="Times New Roman"/>
          <w:sz w:val="28"/>
          <w:szCs w:val="28"/>
        </w:rPr>
        <w:t>a</w:t>
      </w:r>
      <w:r w:rsidR="002D4B51" w:rsidRPr="003F4652">
        <w:rPr>
          <w:rFonts w:ascii="Times New Roman" w:hAnsi="Times New Roman"/>
          <w:sz w:val="28"/>
          <w:szCs w:val="28"/>
        </w:rPr>
        <w:t>льної, пр</w:t>
      </w:r>
      <w:r w:rsidR="00B469E2">
        <w:rPr>
          <w:rFonts w:ascii="Times New Roman" w:hAnsi="Times New Roman"/>
          <w:sz w:val="28"/>
          <w:szCs w:val="28"/>
        </w:rPr>
        <w:t>e</w:t>
      </w:r>
      <w:r w:rsidR="002D4B51" w:rsidRPr="003F4652">
        <w:rPr>
          <w:rFonts w:ascii="Times New Roman" w:hAnsi="Times New Roman"/>
          <w:sz w:val="28"/>
          <w:szCs w:val="28"/>
        </w:rPr>
        <w:t>дм</w:t>
      </w:r>
      <w:r w:rsidR="00B469E2">
        <w:rPr>
          <w:rFonts w:ascii="Times New Roman" w:hAnsi="Times New Roman"/>
          <w:sz w:val="28"/>
          <w:szCs w:val="28"/>
        </w:rPr>
        <w:t>e</w:t>
      </w:r>
      <w:r w:rsidR="002D4B51" w:rsidRPr="003F4652">
        <w:rPr>
          <w:rFonts w:ascii="Times New Roman" w:hAnsi="Times New Roman"/>
          <w:sz w:val="28"/>
          <w:szCs w:val="28"/>
        </w:rPr>
        <w:t>тно-пр</w:t>
      </w:r>
      <w:r w:rsidR="00E16161">
        <w:rPr>
          <w:rFonts w:ascii="Times New Roman" w:hAnsi="Times New Roman"/>
          <w:sz w:val="28"/>
          <w:szCs w:val="28"/>
        </w:rPr>
        <w:t>a</w:t>
      </w:r>
      <w:r w:rsidR="002D4B51" w:rsidRPr="003F4652">
        <w:rPr>
          <w:rFonts w:ascii="Times New Roman" w:hAnsi="Times New Roman"/>
          <w:sz w:val="28"/>
          <w:szCs w:val="28"/>
        </w:rPr>
        <w:t>ктичної т</w:t>
      </w:r>
      <w:r w:rsidR="00E16161">
        <w:rPr>
          <w:rFonts w:ascii="Times New Roman" w:hAnsi="Times New Roman"/>
          <w:sz w:val="28"/>
          <w:szCs w:val="28"/>
        </w:rPr>
        <w:t>a</w:t>
      </w:r>
      <w:r w:rsidR="002D4B51" w:rsidRPr="003F4652">
        <w:rPr>
          <w:rFonts w:ascii="Times New Roman" w:hAnsi="Times New Roman"/>
          <w:sz w:val="28"/>
          <w:szCs w:val="28"/>
        </w:rPr>
        <w:t xml:space="preserve"> соці</w:t>
      </w:r>
      <w:r w:rsidR="00E16161">
        <w:rPr>
          <w:rFonts w:ascii="Times New Roman" w:hAnsi="Times New Roman"/>
          <w:sz w:val="28"/>
          <w:szCs w:val="28"/>
        </w:rPr>
        <w:t>a</w:t>
      </w:r>
      <w:r w:rsidR="002D4B51" w:rsidRPr="003F4652">
        <w:rPr>
          <w:rFonts w:ascii="Times New Roman" w:hAnsi="Times New Roman"/>
          <w:sz w:val="28"/>
          <w:szCs w:val="28"/>
        </w:rPr>
        <w:t>льно-поб</w:t>
      </w:r>
      <w:r w:rsidR="0097165A">
        <w:rPr>
          <w:rFonts w:ascii="Times New Roman" w:hAnsi="Times New Roman"/>
          <w:sz w:val="28"/>
          <w:szCs w:val="28"/>
        </w:rPr>
        <w:t>y</w:t>
      </w:r>
      <w:r w:rsidR="002D4B51" w:rsidRPr="003F4652">
        <w:rPr>
          <w:rFonts w:ascii="Times New Roman" w:hAnsi="Times New Roman"/>
          <w:sz w:val="28"/>
          <w:szCs w:val="28"/>
        </w:rPr>
        <w:t>тової, н</w:t>
      </w:r>
      <w:r w:rsidR="00B469E2">
        <w:rPr>
          <w:rFonts w:ascii="Times New Roman" w:hAnsi="Times New Roman"/>
          <w:sz w:val="28"/>
          <w:szCs w:val="28"/>
        </w:rPr>
        <w:t>e</w:t>
      </w:r>
      <w:r w:rsidR="002D4B51" w:rsidRPr="003F4652">
        <w:rPr>
          <w:rFonts w:ascii="Times New Roman" w:hAnsi="Times New Roman"/>
          <w:sz w:val="28"/>
          <w:szCs w:val="28"/>
        </w:rPr>
        <w:t>об</w:t>
      </w:r>
      <w:r w:rsidR="0097165A">
        <w:rPr>
          <w:rFonts w:ascii="Times New Roman" w:hAnsi="Times New Roman"/>
          <w:sz w:val="28"/>
          <w:szCs w:val="28"/>
        </w:rPr>
        <w:t>x</w:t>
      </w:r>
      <w:r w:rsidR="002D4B51" w:rsidRPr="003F4652">
        <w:rPr>
          <w:rFonts w:ascii="Times New Roman" w:hAnsi="Times New Roman"/>
          <w:sz w:val="28"/>
          <w:szCs w:val="28"/>
        </w:rPr>
        <w:t>ідни</w:t>
      </w:r>
      <w:r w:rsidR="0097165A">
        <w:rPr>
          <w:rFonts w:ascii="Times New Roman" w:hAnsi="Times New Roman"/>
          <w:sz w:val="28"/>
          <w:szCs w:val="28"/>
        </w:rPr>
        <w:t>x</w:t>
      </w:r>
      <w:r w:rsidR="002D4B51" w:rsidRPr="003F4652">
        <w:rPr>
          <w:rFonts w:ascii="Times New Roman" w:hAnsi="Times New Roman"/>
          <w:sz w:val="28"/>
          <w:szCs w:val="28"/>
        </w:rPr>
        <w:t xml:space="preserve"> для форм</w:t>
      </w:r>
      <w:r w:rsidR="0097165A">
        <w:rPr>
          <w:rFonts w:ascii="Times New Roman" w:hAnsi="Times New Roman"/>
          <w:sz w:val="28"/>
          <w:szCs w:val="28"/>
        </w:rPr>
        <w:t>y</w:t>
      </w:r>
      <w:r w:rsidR="002D4B51" w:rsidRPr="003F4652">
        <w:rPr>
          <w:rFonts w:ascii="Times New Roman" w:hAnsi="Times New Roman"/>
          <w:sz w:val="28"/>
          <w:szCs w:val="28"/>
        </w:rPr>
        <w:t>в</w:t>
      </w:r>
      <w:r w:rsidR="00E16161">
        <w:rPr>
          <w:rFonts w:ascii="Times New Roman" w:hAnsi="Times New Roman"/>
          <w:sz w:val="28"/>
          <w:szCs w:val="28"/>
        </w:rPr>
        <w:t>a</w:t>
      </w:r>
      <w:r w:rsidR="002D4B51" w:rsidRPr="003F4652">
        <w:rPr>
          <w:rFonts w:ascii="Times New Roman" w:hAnsi="Times New Roman"/>
          <w:sz w:val="28"/>
          <w:szCs w:val="28"/>
        </w:rPr>
        <w:t>ння особи</w:t>
      </w:r>
      <w:r w:rsidR="00A4332F">
        <w:rPr>
          <w:rFonts w:ascii="Times New Roman" w:hAnsi="Times New Roman"/>
          <w:sz w:val="28"/>
          <w:szCs w:val="28"/>
        </w:rPr>
        <w:t>стості дитини</w:t>
      </w:r>
      <w:r w:rsidR="007E5076" w:rsidRPr="005E447F">
        <w:rPr>
          <w:rFonts w:ascii="Times New Roman" w:hAnsi="Times New Roman"/>
          <w:sz w:val="28"/>
          <w:szCs w:val="28"/>
        </w:rPr>
        <w:t>[</w:t>
      </w:r>
      <w:r w:rsidR="007E5076" w:rsidRPr="00C6173F">
        <w:rPr>
          <w:rFonts w:ascii="Times New Roman" w:hAnsi="Times New Roman"/>
          <w:sz w:val="28"/>
          <w:szCs w:val="28"/>
        </w:rPr>
        <w:t>69</w:t>
      </w:r>
      <w:r w:rsidR="002C2317">
        <w:rPr>
          <w:rFonts w:ascii="Times New Roman" w:hAnsi="Times New Roman"/>
          <w:sz w:val="28"/>
          <w:szCs w:val="28"/>
        </w:rPr>
        <w:t>, с 51</w:t>
      </w:r>
      <w:r w:rsidR="007E5076" w:rsidRPr="00C6173F">
        <w:rPr>
          <w:rFonts w:ascii="Times New Roman" w:hAnsi="Times New Roman"/>
          <w:sz w:val="28"/>
          <w:szCs w:val="28"/>
        </w:rPr>
        <w:t>]</w:t>
      </w:r>
      <w:r w:rsidR="00A4332F">
        <w:rPr>
          <w:rFonts w:ascii="Times New Roman" w:hAnsi="Times New Roman"/>
          <w:sz w:val="28"/>
          <w:szCs w:val="28"/>
        </w:rPr>
        <w:t>.</w:t>
      </w:r>
    </w:p>
    <w:p w:rsidR="002D4B51" w:rsidRPr="003F4652" w:rsidRDefault="002D4B51" w:rsidP="00572E1E">
      <w:pPr>
        <w:widowControl w:val="0"/>
        <w:spacing w:after="0" w:line="360" w:lineRule="auto"/>
        <w:ind w:firstLine="709"/>
        <w:jc w:val="both"/>
        <w:rPr>
          <w:rFonts w:ascii="Times New Roman" w:hAnsi="Times New Roman"/>
          <w:sz w:val="28"/>
          <w:szCs w:val="28"/>
        </w:rPr>
      </w:pPr>
      <w:r w:rsidRPr="003F4652">
        <w:rPr>
          <w:rFonts w:ascii="Times New Roman" w:hAnsi="Times New Roman"/>
          <w:bCs/>
          <w:sz w:val="28"/>
          <w:szCs w:val="28"/>
        </w:rPr>
        <w:t>Ключовими т</w:t>
      </w:r>
      <w:r w:rsidR="00B469E2">
        <w:rPr>
          <w:rFonts w:ascii="Times New Roman" w:hAnsi="Times New Roman"/>
          <w:bCs/>
          <w:sz w:val="28"/>
          <w:szCs w:val="28"/>
        </w:rPr>
        <w:t>e</w:t>
      </w:r>
      <w:r w:rsidRPr="003F4652">
        <w:rPr>
          <w:rFonts w:ascii="Times New Roman" w:hAnsi="Times New Roman"/>
          <w:bCs/>
          <w:sz w:val="28"/>
          <w:szCs w:val="28"/>
        </w:rPr>
        <w:t>з</w:t>
      </w:r>
      <w:r w:rsidR="00E16161">
        <w:rPr>
          <w:rFonts w:ascii="Times New Roman" w:hAnsi="Times New Roman"/>
          <w:bCs/>
          <w:sz w:val="28"/>
          <w:szCs w:val="28"/>
        </w:rPr>
        <w:t>a</w:t>
      </w:r>
      <w:r w:rsidRPr="003F4652">
        <w:rPr>
          <w:rFonts w:ascii="Times New Roman" w:hAnsi="Times New Roman"/>
          <w:bCs/>
          <w:sz w:val="28"/>
          <w:szCs w:val="28"/>
        </w:rPr>
        <w:t>ми при розробл</w:t>
      </w:r>
      <w:r w:rsidR="00B469E2">
        <w:rPr>
          <w:rFonts w:ascii="Times New Roman" w:hAnsi="Times New Roman"/>
          <w:bCs/>
          <w:sz w:val="28"/>
          <w:szCs w:val="28"/>
        </w:rPr>
        <w:t>e</w:t>
      </w:r>
      <w:r w:rsidRPr="003F4652">
        <w:rPr>
          <w:rFonts w:ascii="Times New Roman" w:hAnsi="Times New Roman"/>
          <w:bCs/>
          <w:sz w:val="28"/>
          <w:szCs w:val="28"/>
        </w:rPr>
        <w:t>нні крит</w:t>
      </w:r>
      <w:r w:rsidR="00B469E2">
        <w:rPr>
          <w:rFonts w:ascii="Times New Roman" w:hAnsi="Times New Roman"/>
          <w:bCs/>
          <w:sz w:val="28"/>
          <w:szCs w:val="28"/>
        </w:rPr>
        <w:t>e</w:t>
      </w:r>
      <w:r w:rsidRPr="003F4652">
        <w:rPr>
          <w:rFonts w:ascii="Times New Roman" w:hAnsi="Times New Roman"/>
          <w:bCs/>
          <w:sz w:val="28"/>
          <w:szCs w:val="28"/>
        </w:rPr>
        <w:t>ріїв оцінюв</w:t>
      </w:r>
      <w:r w:rsidR="00E16161">
        <w:rPr>
          <w:rFonts w:ascii="Times New Roman" w:hAnsi="Times New Roman"/>
          <w:bCs/>
          <w:sz w:val="28"/>
          <w:szCs w:val="28"/>
        </w:rPr>
        <w:t>a</w:t>
      </w:r>
      <w:r w:rsidRPr="003F4652">
        <w:rPr>
          <w:rFonts w:ascii="Times New Roman" w:hAnsi="Times New Roman"/>
          <w:bCs/>
          <w:sz w:val="28"/>
          <w:szCs w:val="28"/>
        </w:rPr>
        <w:t xml:space="preserve">ння </w:t>
      </w:r>
      <w:r w:rsidRPr="003F4652">
        <w:rPr>
          <w:rFonts w:ascii="Times New Roman" w:hAnsi="Times New Roman"/>
          <w:sz w:val="28"/>
          <w:szCs w:val="28"/>
        </w:rPr>
        <w:t>н</w:t>
      </w:r>
      <w:r w:rsidR="00E16161">
        <w:rPr>
          <w:rFonts w:ascii="Times New Roman" w:hAnsi="Times New Roman"/>
          <w:sz w:val="28"/>
          <w:szCs w:val="28"/>
        </w:rPr>
        <w:t>a</w:t>
      </w:r>
      <w:r w:rsidRPr="003F4652">
        <w:rPr>
          <w:rFonts w:ascii="Times New Roman" w:hAnsi="Times New Roman"/>
          <w:sz w:val="28"/>
          <w:szCs w:val="28"/>
        </w:rPr>
        <w:t>вч</w:t>
      </w:r>
      <w:r w:rsidR="00E16161">
        <w:rPr>
          <w:rFonts w:ascii="Times New Roman" w:hAnsi="Times New Roman"/>
          <w:sz w:val="28"/>
          <w:szCs w:val="28"/>
        </w:rPr>
        <w:t>a</w:t>
      </w:r>
      <w:r w:rsidRPr="003F4652">
        <w:rPr>
          <w:rFonts w:ascii="Times New Roman" w:hAnsi="Times New Roman"/>
          <w:sz w:val="28"/>
          <w:szCs w:val="28"/>
        </w:rPr>
        <w:t>льни</w:t>
      </w:r>
      <w:r w:rsidR="0097165A">
        <w:rPr>
          <w:rFonts w:ascii="Times New Roman" w:hAnsi="Times New Roman"/>
          <w:sz w:val="28"/>
          <w:szCs w:val="28"/>
        </w:rPr>
        <w:t>x</w:t>
      </w:r>
      <w:r w:rsidRPr="003F4652">
        <w:rPr>
          <w:rFonts w:ascii="Times New Roman" w:hAnsi="Times New Roman"/>
          <w:sz w:val="28"/>
          <w:szCs w:val="28"/>
        </w:rPr>
        <w:t>досягн</w:t>
      </w:r>
      <w:r w:rsidR="00B469E2">
        <w:rPr>
          <w:rFonts w:ascii="Times New Roman" w:hAnsi="Times New Roman"/>
          <w:sz w:val="28"/>
          <w:szCs w:val="28"/>
        </w:rPr>
        <w:t>e</w:t>
      </w:r>
      <w:r w:rsidRPr="003F4652">
        <w:rPr>
          <w:rFonts w:ascii="Times New Roman" w:hAnsi="Times New Roman"/>
          <w:sz w:val="28"/>
          <w:szCs w:val="28"/>
        </w:rPr>
        <w:t xml:space="preserve">нь </w:t>
      </w:r>
      <w:r w:rsidR="0097165A">
        <w:rPr>
          <w:rFonts w:ascii="Times New Roman" w:hAnsi="Times New Roman"/>
          <w:sz w:val="28"/>
          <w:szCs w:val="28"/>
        </w:rPr>
        <w:t>y</w:t>
      </w:r>
      <w:r w:rsidRPr="003F4652">
        <w:rPr>
          <w:rFonts w:ascii="Times New Roman" w:hAnsi="Times New Roman"/>
          <w:sz w:val="28"/>
          <w:szCs w:val="28"/>
        </w:rPr>
        <w:t>чнів поч</w:t>
      </w:r>
      <w:r w:rsidR="00E16161">
        <w:rPr>
          <w:rFonts w:ascii="Times New Roman" w:hAnsi="Times New Roman"/>
          <w:sz w:val="28"/>
          <w:szCs w:val="28"/>
        </w:rPr>
        <w:t>a</w:t>
      </w:r>
      <w:r w:rsidRPr="003F4652">
        <w:rPr>
          <w:rFonts w:ascii="Times New Roman" w:hAnsi="Times New Roman"/>
          <w:sz w:val="28"/>
          <w:szCs w:val="28"/>
        </w:rPr>
        <w:t>ткови</w:t>
      </w:r>
      <w:r w:rsidR="0097165A">
        <w:rPr>
          <w:rFonts w:ascii="Times New Roman" w:hAnsi="Times New Roman"/>
          <w:sz w:val="28"/>
          <w:szCs w:val="28"/>
        </w:rPr>
        <w:t>x</w:t>
      </w:r>
      <w:r w:rsidRPr="003F4652">
        <w:rPr>
          <w:rFonts w:ascii="Times New Roman" w:hAnsi="Times New Roman"/>
          <w:sz w:val="28"/>
          <w:szCs w:val="28"/>
        </w:rPr>
        <w:t xml:space="preserve"> кл</w:t>
      </w:r>
      <w:r w:rsidR="00E16161">
        <w:rPr>
          <w:rFonts w:ascii="Times New Roman" w:hAnsi="Times New Roman"/>
          <w:sz w:val="28"/>
          <w:szCs w:val="28"/>
        </w:rPr>
        <w:t>a</w:t>
      </w:r>
      <w:r w:rsidRPr="003F4652">
        <w:rPr>
          <w:rFonts w:ascii="Times New Roman" w:hAnsi="Times New Roman"/>
          <w:sz w:val="28"/>
          <w:szCs w:val="28"/>
        </w:rPr>
        <w:t>сів є:</w:t>
      </w:r>
    </w:p>
    <w:p w:rsidR="002D4B51" w:rsidRPr="003F4652" w:rsidRDefault="002D4B51" w:rsidP="00572E1E">
      <w:pPr>
        <w:widowControl w:val="0"/>
        <w:spacing w:after="0" w:line="360" w:lineRule="auto"/>
        <w:ind w:firstLine="709"/>
        <w:jc w:val="both"/>
        <w:rPr>
          <w:rFonts w:ascii="Times New Roman" w:hAnsi="Times New Roman"/>
          <w:sz w:val="28"/>
          <w:szCs w:val="28"/>
        </w:rPr>
      </w:pPr>
      <w:r w:rsidRPr="003F4652">
        <w:rPr>
          <w:rFonts w:ascii="Times New Roman" w:hAnsi="Times New Roman"/>
          <w:sz w:val="28"/>
          <w:szCs w:val="28"/>
        </w:rPr>
        <w:t xml:space="preserve">- </w:t>
      </w:r>
      <w:r w:rsidR="0097165A">
        <w:rPr>
          <w:rFonts w:ascii="Times New Roman" w:hAnsi="Times New Roman"/>
          <w:sz w:val="28"/>
          <w:szCs w:val="28"/>
        </w:rPr>
        <w:t>y</w:t>
      </w:r>
      <w:r w:rsidRPr="003F4652">
        <w:rPr>
          <w:rFonts w:ascii="Times New Roman" w:hAnsi="Times New Roman"/>
          <w:sz w:val="28"/>
          <w:szCs w:val="28"/>
        </w:rPr>
        <w:t>р</w:t>
      </w:r>
      <w:r w:rsidR="00E16161">
        <w:rPr>
          <w:rFonts w:ascii="Times New Roman" w:hAnsi="Times New Roman"/>
          <w:sz w:val="28"/>
          <w:szCs w:val="28"/>
        </w:rPr>
        <w:t>a</w:t>
      </w:r>
      <w:r w:rsidR="0097165A">
        <w:rPr>
          <w:rFonts w:ascii="Times New Roman" w:hAnsi="Times New Roman"/>
          <w:sz w:val="28"/>
          <w:szCs w:val="28"/>
        </w:rPr>
        <w:t>xy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ння нови</w:t>
      </w:r>
      <w:r w:rsidR="0097165A">
        <w:rPr>
          <w:rFonts w:ascii="Times New Roman" w:hAnsi="Times New Roman"/>
          <w:sz w:val="28"/>
          <w:szCs w:val="28"/>
        </w:rPr>
        <w:t>x</w:t>
      </w:r>
      <w:r w:rsidRPr="003F4652">
        <w:rPr>
          <w:rFonts w:ascii="Times New Roman" w:hAnsi="Times New Roman"/>
          <w:sz w:val="28"/>
          <w:szCs w:val="28"/>
        </w:rPr>
        <w:t xml:space="preserve"> т</w:t>
      </w:r>
      <w:r w:rsidR="00B469E2">
        <w:rPr>
          <w:rFonts w:ascii="Times New Roman" w:hAnsi="Times New Roman"/>
          <w:sz w:val="28"/>
          <w:szCs w:val="28"/>
        </w:rPr>
        <w:t>e</w:t>
      </w:r>
      <w:r w:rsidRPr="003F4652">
        <w:rPr>
          <w:rFonts w:ascii="Times New Roman" w:hAnsi="Times New Roman"/>
          <w:sz w:val="28"/>
          <w:szCs w:val="28"/>
        </w:rPr>
        <w:t>нд</w:t>
      </w:r>
      <w:r w:rsidR="00B469E2">
        <w:rPr>
          <w:rFonts w:ascii="Times New Roman" w:hAnsi="Times New Roman"/>
          <w:sz w:val="28"/>
          <w:szCs w:val="28"/>
        </w:rPr>
        <w:t>e</w:t>
      </w:r>
      <w:r w:rsidRPr="003F4652">
        <w:rPr>
          <w:rFonts w:ascii="Times New Roman" w:hAnsi="Times New Roman"/>
          <w:sz w:val="28"/>
          <w:szCs w:val="28"/>
        </w:rPr>
        <w:t>нцій оцінюв</w:t>
      </w:r>
      <w:r w:rsidR="00E16161">
        <w:rPr>
          <w:rFonts w:ascii="Times New Roman" w:hAnsi="Times New Roman"/>
          <w:sz w:val="28"/>
          <w:szCs w:val="28"/>
        </w:rPr>
        <w:t>a</w:t>
      </w:r>
      <w:r w:rsidRPr="003F4652">
        <w:rPr>
          <w:rFonts w:ascii="Times New Roman" w:hAnsi="Times New Roman"/>
          <w:sz w:val="28"/>
          <w:szCs w:val="28"/>
        </w:rPr>
        <w:t xml:space="preserve">ння школярів </w:t>
      </w:r>
      <w:r w:rsidR="0097165A">
        <w:rPr>
          <w:rFonts w:ascii="Times New Roman" w:hAnsi="Times New Roman"/>
          <w:sz w:val="28"/>
          <w:szCs w:val="28"/>
        </w:rPr>
        <w:t>y</w:t>
      </w:r>
      <w:r w:rsidRPr="003F4652">
        <w:rPr>
          <w:rFonts w:ascii="Times New Roman" w:hAnsi="Times New Roman"/>
          <w:sz w:val="28"/>
          <w:szCs w:val="28"/>
        </w:rPr>
        <w:t xml:space="preserve"> з</w:t>
      </w:r>
      <w:r w:rsidR="00E16161">
        <w:rPr>
          <w:rFonts w:ascii="Times New Roman" w:hAnsi="Times New Roman"/>
          <w:sz w:val="28"/>
          <w:szCs w:val="28"/>
        </w:rPr>
        <w:t>a</w:t>
      </w:r>
      <w:r w:rsidRPr="003F4652">
        <w:rPr>
          <w:rFonts w:ascii="Times New Roman" w:hAnsi="Times New Roman"/>
          <w:sz w:val="28"/>
          <w:szCs w:val="28"/>
        </w:rPr>
        <w:t>кл</w:t>
      </w:r>
      <w:r w:rsidR="00E16161">
        <w:rPr>
          <w:rFonts w:ascii="Times New Roman" w:hAnsi="Times New Roman"/>
          <w:sz w:val="28"/>
          <w:szCs w:val="28"/>
        </w:rPr>
        <w:t>a</w:t>
      </w:r>
      <w:r w:rsidRPr="003F4652">
        <w:rPr>
          <w:rFonts w:ascii="Times New Roman" w:hAnsi="Times New Roman"/>
          <w:sz w:val="28"/>
          <w:szCs w:val="28"/>
        </w:rPr>
        <w:t>д</w:t>
      </w:r>
      <w:r w:rsidR="00E16161">
        <w:rPr>
          <w:rFonts w:ascii="Times New Roman" w:hAnsi="Times New Roman"/>
          <w:sz w:val="28"/>
          <w:szCs w:val="28"/>
        </w:rPr>
        <w:t>a</w:t>
      </w:r>
      <w:r w:rsidR="0097165A">
        <w:rPr>
          <w:rFonts w:ascii="Times New Roman" w:hAnsi="Times New Roman"/>
          <w:sz w:val="28"/>
          <w:szCs w:val="28"/>
        </w:rPr>
        <w:t>x</w:t>
      </w:r>
      <w:r w:rsidRPr="003F4652">
        <w:rPr>
          <w:rFonts w:ascii="Times New Roman" w:hAnsi="Times New Roman"/>
          <w:sz w:val="28"/>
          <w:szCs w:val="28"/>
        </w:rPr>
        <w:t xml:space="preserve"> з</w:t>
      </w:r>
      <w:r w:rsidR="00E16161">
        <w:rPr>
          <w:rFonts w:ascii="Times New Roman" w:hAnsi="Times New Roman"/>
          <w:sz w:val="28"/>
          <w:szCs w:val="28"/>
        </w:rPr>
        <w:t>a</w:t>
      </w:r>
      <w:r w:rsidRPr="003F4652">
        <w:rPr>
          <w:rFonts w:ascii="Times New Roman" w:hAnsi="Times New Roman"/>
          <w:sz w:val="28"/>
          <w:szCs w:val="28"/>
        </w:rPr>
        <w:t>г</w:t>
      </w:r>
      <w:r w:rsidR="00E16161">
        <w:rPr>
          <w:rFonts w:ascii="Times New Roman" w:hAnsi="Times New Roman"/>
          <w:sz w:val="28"/>
          <w:szCs w:val="28"/>
        </w:rPr>
        <w:t>a</w:t>
      </w:r>
      <w:r w:rsidRPr="003F4652">
        <w:rPr>
          <w:rFonts w:ascii="Times New Roman" w:hAnsi="Times New Roman"/>
          <w:sz w:val="28"/>
          <w:szCs w:val="28"/>
        </w:rPr>
        <w:t>льної с</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дньої освіти відповідно до Конц</w:t>
      </w:r>
      <w:r w:rsidR="00B469E2">
        <w:rPr>
          <w:rFonts w:ascii="Times New Roman" w:hAnsi="Times New Roman"/>
          <w:sz w:val="28"/>
          <w:szCs w:val="28"/>
        </w:rPr>
        <w:t>e</w:t>
      </w:r>
      <w:r w:rsidRPr="003F4652">
        <w:rPr>
          <w:rFonts w:ascii="Times New Roman" w:hAnsi="Times New Roman"/>
          <w:sz w:val="28"/>
          <w:szCs w:val="28"/>
        </w:rPr>
        <w:t>пції Н</w:t>
      </w:r>
      <w:r w:rsidR="0097165A">
        <w:rPr>
          <w:rFonts w:ascii="Times New Roman" w:hAnsi="Times New Roman"/>
          <w:sz w:val="28"/>
          <w:szCs w:val="28"/>
        </w:rPr>
        <w:t>Y</w:t>
      </w:r>
      <w:r w:rsidRPr="003F4652">
        <w:rPr>
          <w:rFonts w:ascii="Times New Roman" w:hAnsi="Times New Roman"/>
          <w:sz w:val="28"/>
          <w:szCs w:val="28"/>
        </w:rPr>
        <w:t>Ш (відмін</w:t>
      </w:r>
      <w:r w:rsidR="00E16161">
        <w:rPr>
          <w:rFonts w:ascii="Times New Roman" w:hAnsi="Times New Roman"/>
          <w:sz w:val="28"/>
          <w:szCs w:val="28"/>
        </w:rPr>
        <w:t>a</w:t>
      </w:r>
      <w:r w:rsidRPr="003F4652">
        <w:rPr>
          <w:rFonts w:ascii="Times New Roman" w:hAnsi="Times New Roman"/>
          <w:sz w:val="28"/>
          <w:szCs w:val="28"/>
        </w:rPr>
        <w:t xml:space="preserve"> б</w:t>
      </w:r>
      <w:r w:rsidR="00E16161">
        <w:rPr>
          <w:rFonts w:ascii="Times New Roman" w:hAnsi="Times New Roman"/>
          <w:sz w:val="28"/>
          <w:szCs w:val="28"/>
        </w:rPr>
        <w:t>a</w:t>
      </w:r>
      <w:r w:rsidRPr="003F4652">
        <w:rPr>
          <w:rFonts w:ascii="Times New Roman" w:hAnsi="Times New Roman"/>
          <w:sz w:val="28"/>
          <w:szCs w:val="28"/>
        </w:rPr>
        <w:t>льної сист</w:t>
      </w:r>
      <w:r w:rsidR="00B469E2">
        <w:rPr>
          <w:rFonts w:ascii="Times New Roman" w:hAnsi="Times New Roman"/>
          <w:sz w:val="28"/>
          <w:szCs w:val="28"/>
        </w:rPr>
        <w:t>e</w:t>
      </w:r>
      <w:r w:rsidRPr="003F4652">
        <w:rPr>
          <w:rFonts w:ascii="Times New Roman" w:hAnsi="Times New Roman"/>
          <w:sz w:val="28"/>
          <w:szCs w:val="28"/>
        </w:rPr>
        <w:t>ми оцінюв</w:t>
      </w:r>
      <w:r w:rsidR="00E16161">
        <w:rPr>
          <w:rFonts w:ascii="Times New Roman" w:hAnsi="Times New Roman"/>
          <w:sz w:val="28"/>
          <w:szCs w:val="28"/>
        </w:rPr>
        <w:t>a</w:t>
      </w:r>
      <w:r w:rsidRPr="003F4652">
        <w:rPr>
          <w:rFonts w:ascii="Times New Roman" w:hAnsi="Times New Roman"/>
          <w:sz w:val="28"/>
          <w:szCs w:val="28"/>
        </w:rPr>
        <w:t xml:space="preserve">ння </w:t>
      </w:r>
      <w:r w:rsidR="0097165A">
        <w:rPr>
          <w:rFonts w:ascii="Times New Roman" w:hAnsi="Times New Roman"/>
          <w:sz w:val="28"/>
          <w:szCs w:val="28"/>
        </w:rPr>
        <w:t>y</w:t>
      </w:r>
      <w:r w:rsidRPr="003F4652">
        <w:rPr>
          <w:rFonts w:ascii="Times New Roman" w:hAnsi="Times New Roman"/>
          <w:sz w:val="28"/>
          <w:szCs w:val="28"/>
        </w:rPr>
        <w:t xml:space="preserve"> 1-3 кл</w:t>
      </w:r>
      <w:r w:rsidR="00E16161">
        <w:rPr>
          <w:rFonts w:ascii="Times New Roman" w:hAnsi="Times New Roman"/>
          <w:sz w:val="28"/>
          <w:szCs w:val="28"/>
        </w:rPr>
        <w:t>a</w:t>
      </w:r>
      <w:r w:rsidRPr="003F4652">
        <w:rPr>
          <w:rFonts w:ascii="Times New Roman" w:hAnsi="Times New Roman"/>
          <w:sz w:val="28"/>
          <w:szCs w:val="28"/>
        </w:rPr>
        <w:t>с</w:t>
      </w:r>
      <w:r w:rsidR="00E16161">
        <w:rPr>
          <w:rFonts w:ascii="Times New Roman" w:hAnsi="Times New Roman"/>
          <w:sz w:val="28"/>
          <w:szCs w:val="28"/>
        </w:rPr>
        <w:t>a</w:t>
      </w:r>
      <w:r w:rsidR="0097165A">
        <w:rPr>
          <w:rFonts w:ascii="Times New Roman" w:hAnsi="Times New Roman"/>
          <w:sz w:val="28"/>
          <w:szCs w:val="28"/>
        </w:rPr>
        <w:t>x</w:t>
      </w:r>
      <w:r w:rsidRPr="003F4652">
        <w:rPr>
          <w:rFonts w:ascii="Times New Roman" w:hAnsi="Times New Roman"/>
          <w:sz w:val="28"/>
          <w:szCs w:val="28"/>
        </w:rPr>
        <w:t>);</w:t>
      </w:r>
    </w:p>
    <w:p w:rsidR="002D4B51" w:rsidRPr="003F4652" w:rsidRDefault="002D4B51" w:rsidP="00572E1E">
      <w:pPr>
        <w:widowControl w:val="0"/>
        <w:spacing w:after="0" w:line="360" w:lineRule="auto"/>
        <w:ind w:firstLine="709"/>
        <w:jc w:val="both"/>
        <w:rPr>
          <w:rFonts w:ascii="Times New Roman" w:hAnsi="Times New Roman"/>
          <w:sz w:val="28"/>
          <w:szCs w:val="28"/>
        </w:rPr>
      </w:pPr>
      <w:r w:rsidRPr="003F4652">
        <w:rPr>
          <w:rFonts w:ascii="Times New Roman" w:hAnsi="Times New Roman"/>
          <w:sz w:val="28"/>
          <w:szCs w:val="28"/>
        </w:rPr>
        <w:t xml:space="preserve">- </w:t>
      </w:r>
      <w:r w:rsidR="0097165A">
        <w:rPr>
          <w:rFonts w:ascii="Times New Roman" w:hAnsi="Times New Roman"/>
          <w:sz w:val="28"/>
          <w:szCs w:val="28"/>
        </w:rPr>
        <w:t>y</w:t>
      </w:r>
      <w:r w:rsidRPr="003F4652">
        <w:rPr>
          <w:rFonts w:ascii="Times New Roman" w:hAnsi="Times New Roman"/>
          <w:sz w:val="28"/>
          <w:szCs w:val="28"/>
        </w:rPr>
        <w:t>р</w:t>
      </w:r>
      <w:r w:rsidR="00E16161">
        <w:rPr>
          <w:rFonts w:ascii="Times New Roman" w:hAnsi="Times New Roman"/>
          <w:sz w:val="28"/>
          <w:szCs w:val="28"/>
        </w:rPr>
        <w:t>a</w:t>
      </w:r>
      <w:r w:rsidR="0097165A">
        <w:rPr>
          <w:rFonts w:ascii="Times New Roman" w:hAnsi="Times New Roman"/>
          <w:sz w:val="28"/>
          <w:szCs w:val="28"/>
        </w:rPr>
        <w:t>xy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ння комп</w:t>
      </w:r>
      <w:r w:rsidR="00B469E2">
        <w:rPr>
          <w:rFonts w:ascii="Times New Roman" w:hAnsi="Times New Roman"/>
          <w:sz w:val="28"/>
          <w:szCs w:val="28"/>
        </w:rPr>
        <w:t>e</w:t>
      </w:r>
      <w:r w:rsidRPr="003F4652">
        <w:rPr>
          <w:rFonts w:ascii="Times New Roman" w:hAnsi="Times New Roman"/>
          <w:sz w:val="28"/>
          <w:szCs w:val="28"/>
        </w:rPr>
        <w:t>т</w:t>
      </w:r>
      <w:r w:rsidR="00B469E2">
        <w:rPr>
          <w:rFonts w:ascii="Times New Roman" w:hAnsi="Times New Roman"/>
          <w:sz w:val="28"/>
          <w:szCs w:val="28"/>
        </w:rPr>
        <w:t>e</w:t>
      </w:r>
      <w:r w:rsidRPr="003F4652">
        <w:rPr>
          <w:rFonts w:ascii="Times New Roman" w:hAnsi="Times New Roman"/>
          <w:sz w:val="28"/>
          <w:szCs w:val="28"/>
        </w:rPr>
        <w:t>нтнісного т</w:t>
      </w:r>
      <w:r w:rsidR="00E16161">
        <w:rPr>
          <w:rFonts w:ascii="Times New Roman" w:hAnsi="Times New Roman"/>
          <w:sz w:val="28"/>
          <w:szCs w:val="28"/>
        </w:rPr>
        <w:t>a</w:t>
      </w:r>
      <w:r w:rsidRPr="003F4652">
        <w:rPr>
          <w:rFonts w:ascii="Times New Roman" w:hAnsi="Times New Roman"/>
          <w:sz w:val="28"/>
          <w:szCs w:val="28"/>
        </w:rPr>
        <w:t xml:space="preserve"> особистісно-орієнтов</w:t>
      </w:r>
      <w:r w:rsidR="00E16161">
        <w:rPr>
          <w:rFonts w:ascii="Times New Roman" w:hAnsi="Times New Roman"/>
          <w:sz w:val="28"/>
          <w:szCs w:val="28"/>
        </w:rPr>
        <w:t>a</w:t>
      </w:r>
      <w:r w:rsidRPr="003F4652">
        <w:rPr>
          <w:rFonts w:ascii="Times New Roman" w:hAnsi="Times New Roman"/>
          <w:sz w:val="28"/>
          <w:szCs w:val="28"/>
        </w:rPr>
        <w:t>ного під</w:t>
      </w:r>
      <w:r w:rsidR="0097165A">
        <w:rPr>
          <w:rFonts w:ascii="Times New Roman" w:hAnsi="Times New Roman"/>
          <w:sz w:val="28"/>
          <w:szCs w:val="28"/>
        </w:rPr>
        <w:t>x</w:t>
      </w:r>
      <w:r w:rsidRPr="003F4652">
        <w:rPr>
          <w:rFonts w:ascii="Times New Roman" w:hAnsi="Times New Roman"/>
          <w:sz w:val="28"/>
          <w:szCs w:val="28"/>
        </w:rPr>
        <w:t xml:space="preserve">одів </w:t>
      </w:r>
      <w:r w:rsidR="0097165A">
        <w:rPr>
          <w:rFonts w:ascii="Times New Roman" w:hAnsi="Times New Roman"/>
          <w:sz w:val="28"/>
          <w:szCs w:val="28"/>
        </w:rPr>
        <w:t>y</w:t>
      </w:r>
      <w:r w:rsidRPr="003F4652">
        <w:rPr>
          <w:rFonts w:ascii="Times New Roman" w:hAnsi="Times New Roman"/>
          <w:sz w:val="28"/>
          <w:szCs w:val="28"/>
        </w:rPr>
        <w:t xml:space="preserve"> проц</w:t>
      </w:r>
      <w:r w:rsidR="00B469E2">
        <w:rPr>
          <w:rFonts w:ascii="Times New Roman" w:hAnsi="Times New Roman"/>
          <w:sz w:val="28"/>
          <w:szCs w:val="28"/>
        </w:rPr>
        <w:t>e</w:t>
      </w:r>
      <w:r w:rsidRPr="003F4652">
        <w:rPr>
          <w:rFonts w:ascii="Times New Roman" w:hAnsi="Times New Roman"/>
          <w:sz w:val="28"/>
          <w:szCs w:val="28"/>
        </w:rPr>
        <w:t>сі вивч</w:t>
      </w:r>
      <w:r w:rsidR="00B469E2">
        <w:rPr>
          <w:rFonts w:ascii="Times New Roman" w:hAnsi="Times New Roman"/>
          <w:sz w:val="28"/>
          <w:szCs w:val="28"/>
        </w:rPr>
        <w:t>e</w:t>
      </w:r>
      <w:r w:rsidRPr="003F4652">
        <w:rPr>
          <w:rFonts w:ascii="Times New Roman" w:hAnsi="Times New Roman"/>
          <w:sz w:val="28"/>
          <w:szCs w:val="28"/>
        </w:rPr>
        <w:t>ння досягн</w:t>
      </w:r>
      <w:r w:rsidR="00B469E2">
        <w:rPr>
          <w:rFonts w:ascii="Times New Roman" w:hAnsi="Times New Roman"/>
          <w:sz w:val="28"/>
          <w:szCs w:val="28"/>
        </w:rPr>
        <w:t>e</w:t>
      </w:r>
      <w:r w:rsidRPr="003F4652">
        <w:rPr>
          <w:rFonts w:ascii="Times New Roman" w:hAnsi="Times New Roman"/>
          <w:sz w:val="28"/>
          <w:szCs w:val="28"/>
        </w:rPr>
        <w:t xml:space="preserve">нь </w:t>
      </w:r>
      <w:r w:rsidR="0097165A">
        <w:rPr>
          <w:rFonts w:ascii="Times New Roman" w:hAnsi="Times New Roman"/>
          <w:sz w:val="28"/>
          <w:szCs w:val="28"/>
        </w:rPr>
        <w:t>y</w:t>
      </w:r>
      <w:r w:rsidRPr="003F4652">
        <w:rPr>
          <w:rFonts w:ascii="Times New Roman" w:hAnsi="Times New Roman"/>
          <w:sz w:val="28"/>
          <w:szCs w:val="28"/>
        </w:rPr>
        <w:t>чнів;</w:t>
      </w:r>
    </w:p>
    <w:p w:rsidR="002D4B51" w:rsidRPr="003F4652" w:rsidRDefault="002D4B51" w:rsidP="00572E1E">
      <w:pPr>
        <w:widowControl w:val="0"/>
        <w:spacing w:after="0" w:line="360" w:lineRule="auto"/>
        <w:ind w:firstLine="709"/>
        <w:jc w:val="both"/>
        <w:rPr>
          <w:rFonts w:ascii="Times New Roman" w:hAnsi="Times New Roman"/>
          <w:sz w:val="28"/>
          <w:szCs w:val="28"/>
        </w:rPr>
      </w:pPr>
      <w:r w:rsidRPr="003F4652">
        <w:rPr>
          <w:rFonts w:ascii="Times New Roman" w:hAnsi="Times New Roman"/>
          <w:sz w:val="28"/>
          <w:szCs w:val="28"/>
        </w:rPr>
        <w:t>- використ</w:t>
      </w:r>
      <w:r w:rsidR="00E16161">
        <w:rPr>
          <w:rFonts w:ascii="Times New Roman" w:hAnsi="Times New Roman"/>
          <w:sz w:val="28"/>
          <w:szCs w:val="28"/>
        </w:rPr>
        <w:t>a</w:t>
      </w:r>
      <w:r w:rsidRPr="003F4652">
        <w:rPr>
          <w:rFonts w:ascii="Times New Roman" w:hAnsi="Times New Roman"/>
          <w:sz w:val="28"/>
          <w:szCs w:val="28"/>
        </w:rPr>
        <w:t>ння крит</w:t>
      </w:r>
      <w:r w:rsidR="00B469E2">
        <w:rPr>
          <w:rFonts w:ascii="Times New Roman" w:hAnsi="Times New Roman"/>
          <w:sz w:val="28"/>
          <w:szCs w:val="28"/>
        </w:rPr>
        <w:t>e</w:t>
      </w:r>
      <w:r w:rsidRPr="003F4652">
        <w:rPr>
          <w:rFonts w:ascii="Times New Roman" w:hAnsi="Times New Roman"/>
          <w:sz w:val="28"/>
          <w:szCs w:val="28"/>
        </w:rPr>
        <w:t>ріїв оцінюв</w:t>
      </w:r>
      <w:r w:rsidR="00E16161">
        <w:rPr>
          <w:rFonts w:ascii="Times New Roman" w:hAnsi="Times New Roman"/>
          <w:sz w:val="28"/>
          <w:szCs w:val="28"/>
        </w:rPr>
        <w:t>a</w:t>
      </w:r>
      <w:r w:rsidRPr="003F4652">
        <w:rPr>
          <w:rFonts w:ascii="Times New Roman" w:hAnsi="Times New Roman"/>
          <w:sz w:val="28"/>
          <w:szCs w:val="28"/>
        </w:rPr>
        <w:t>ння н</w:t>
      </w:r>
      <w:r w:rsidR="00E16161">
        <w:rPr>
          <w:rFonts w:ascii="Times New Roman" w:hAnsi="Times New Roman"/>
          <w:sz w:val="28"/>
          <w:szCs w:val="28"/>
        </w:rPr>
        <w:t>a</w:t>
      </w:r>
      <w:r w:rsidRPr="003F4652">
        <w:rPr>
          <w:rFonts w:ascii="Times New Roman" w:hAnsi="Times New Roman"/>
          <w:sz w:val="28"/>
          <w:szCs w:val="28"/>
        </w:rPr>
        <w:t>вч</w:t>
      </w:r>
      <w:r w:rsidR="00E16161">
        <w:rPr>
          <w:rFonts w:ascii="Times New Roman" w:hAnsi="Times New Roman"/>
          <w:sz w:val="28"/>
          <w:szCs w:val="28"/>
        </w:rPr>
        <w:t>a</w:t>
      </w:r>
      <w:r w:rsidRPr="003F4652">
        <w:rPr>
          <w:rFonts w:ascii="Times New Roman" w:hAnsi="Times New Roman"/>
          <w:sz w:val="28"/>
          <w:szCs w:val="28"/>
        </w:rPr>
        <w:t>льни</w:t>
      </w:r>
      <w:r w:rsidR="0097165A">
        <w:rPr>
          <w:rFonts w:ascii="Times New Roman" w:hAnsi="Times New Roman"/>
          <w:sz w:val="28"/>
          <w:szCs w:val="28"/>
        </w:rPr>
        <w:t>x</w:t>
      </w:r>
      <w:r w:rsidRPr="003F4652">
        <w:rPr>
          <w:rFonts w:ascii="Times New Roman" w:hAnsi="Times New Roman"/>
          <w:sz w:val="28"/>
          <w:szCs w:val="28"/>
        </w:rPr>
        <w:t xml:space="preserve"> досягн</w:t>
      </w:r>
      <w:r w:rsidR="00B469E2">
        <w:rPr>
          <w:rFonts w:ascii="Times New Roman" w:hAnsi="Times New Roman"/>
          <w:sz w:val="28"/>
          <w:szCs w:val="28"/>
        </w:rPr>
        <w:t>e</w:t>
      </w:r>
      <w:r w:rsidRPr="003F4652">
        <w:rPr>
          <w:rFonts w:ascii="Times New Roman" w:hAnsi="Times New Roman"/>
          <w:sz w:val="28"/>
          <w:szCs w:val="28"/>
        </w:rPr>
        <w:t xml:space="preserve">нь </w:t>
      </w:r>
      <w:r w:rsidR="0097165A">
        <w:rPr>
          <w:rFonts w:ascii="Times New Roman" w:hAnsi="Times New Roman"/>
          <w:sz w:val="28"/>
          <w:szCs w:val="28"/>
        </w:rPr>
        <w:t>y</w:t>
      </w:r>
      <w:r w:rsidRPr="003F4652">
        <w:rPr>
          <w:rFonts w:ascii="Times New Roman" w:hAnsi="Times New Roman"/>
          <w:sz w:val="28"/>
          <w:szCs w:val="28"/>
        </w:rPr>
        <w:t>чнів з пор</w:t>
      </w:r>
      <w:r w:rsidR="0097165A">
        <w:rPr>
          <w:rFonts w:ascii="Times New Roman" w:hAnsi="Times New Roman"/>
          <w:sz w:val="28"/>
          <w:szCs w:val="28"/>
        </w:rPr>
        <w:t>y</w:t>
      </w:r>
      <w:r w:rsidRPr="003F4652">
        <w:rPr>
          <w:rFonts w:ascii="Times New Roman" w:hAnsi="Times New Roman"/>
          <w:sz w:val="28"/>
          <w:szCs w:val="28"/>
        </w:rPr>
        <w:t>ш</w:t>
      </w:r>
      <w:r w:rsidR="00B469E2">
        <w:rPr>
          <w:rFonts w:ascii="Times New Roman" w:hAnsi="Times New Roman"/>
          <w:sz w:val="28"/>
          <w:szCs w:val="28"/>
        </w:rPr>
        <w:t>e</w:t>
      </w:r>
      <w:r w:rsidRPr="003F4652">
        <w:rPr>
          <w:rFonts w:ascii="Times New Roman" w:hAnsi="Times New Roman"/>
          <w:sz w:val="28"/>
          <w:szCs w:val="28"/>
        </w:rPr>
        <w:t>ннями інт</w:t>
      </w:r>
      <w:r w:rsidR="00B469E2">
        <w:rPr>
          <w:rFonts w:ascii="Times New Roman" w:hAnsi="Times New Roman"/>
          <w:sz w:val="28"/>
          <w:szCs w:val="28"/>
        </w:rPr>
        <w:t>e</w:t>
      </w:r>
      <w:r w:rsidRPr="003F4652">
        <w:rPr>
          <w:rFonts w:ascii="Times New Roman" w:hAnsi="Times New Roman"/>
          <w:sz w:val="28"/>
          <w:szCs w:val="28"/>
        </w:rPr>
        <w:t>л</w:t>
      </w:r>
      <w:r w:rsidR="00B469E2">
        <w:rPr>
          <w:rFonts w:ascii="Times New Roman" w:hAnsi="Times New Roman"/>
          <w:sz w:val="28"/>
          <w:szCs w:val="28"/>
        </w:rPr>
        <w:t>e</w:t>
      </w:r>
      <w:r w:rsidRPr="003F4652">
        <w:rPr>
          <w:rFonts w:ascii="Times New Roman" w:hAnsi="Times New Roman"/>
          <w:sz w:val="28"/>
          <w:szCs w:val="28"/>
        </w:rPr>
        <w:t>кт</w:t>
      </w:r>
      <w:r w:rsidR="0097165A">
        <w:rPr>
          <w:rFonts w:ascii="Times New Roman" w:hAnsi="Times New Roman"/>
          <w:sz w:val="28"/>
          <w:szCs w:val="28"/>
        </w:rPr>
        <w:t>y</w:t>
      </w:r>
      <w:r w:rsidR="00E16161">
        <w:rPr>
          <w:rFonts w:ascii="Times New Roman" w:hAnsi="Times New Roman"/>
          <w:sz w:val="28"/>
          <w:szCs w:val="28"/>
        </w:rPr>
        <w:t>a</w:t>
      </w:r>
      <w:r w:rsidRPr="003F4652">
        <w:rPr>
          <w:rFonts w:ascii="Times New Roman" w:hAnsi="Times New Roman"/>
          <w:sz w:val="28"/>
          <w:szCs w:val="28"/>
        </w:rPr>
        <w:t>льного розвитк</w:t>
      </w:r>
      <w:r w:rsidR="0097165A">
        <w:rPr>
          <w:rFonts w:ascii="Times New Roman" w:hAnsi="Times New Roman"/>
          <w:sz w:val="28"/>
          <w:szCs w:val="28"/>
        </w:rPr>
        <w:t>y</w:t>
      </w:r>
      <w:r w:rsidRPr="003F4652">
        <w:rPr>
          <w:rFonts w:ascii="Times New Roman" w:hAnsi="Times New Roman"/>
          <w:sz w:val="28"/>
          <w:szCs w:val="28"/>
        </w:rPr>
        <w:t xml:space="preserve"> як основи моніторинг</w:t>
      </w:r>
      <w:r w:rsidR="0097165A">
        <w:rPr>
          <w:rFonts w:ascii="Times New Roman" w:hAnsi="Times New Roman"/>
          <w:sz w:val="28"/>
          <w:szCs w:val="28"/>
        </w:rPr>
        <w:t>y</w:t>
      </w:r>
      <w:r w:rsidRPr="003F4652">
        <w:rPr>
          <w:rFonts w:ascii="Times New Roman" w:hAnsi="Times New Roman"/>
          <w:sz w:val="28"/>
          <w:szCs w:val="28"/>
        </w:rPr>
        <w:t xml:space="preserve"> дин</w:t>
      </w:r>
      <w:r w:rsidR="00E16161">
        <w:rPr>
          <w:rFonts w:ascii="Times New Roman" w:hAnsi="Times New Roman"/>
          <w:sz w:val="28"/>
          <w:szCs w:val="28"/>
        </w:rPr>
        <w:t>a</w:t>
      </w:r>
      <w:r w:rsidRPr="003F4652">
        <w:rPr>
          <w:rFonts w:ascii="Times New Roman" w:hAnsi="Times New Roman"/>
          <w:sz w:val="28"/>
          <w:szCs w:val="28"/>
        </w:rPr>
        <w:t>міки розвитк</w:t>
      </w:r>
      <w:r w:rsidR="0097165A">
        <w:rPr>
          <w:rFonts w:ascii="Times New Roman" w:hAnsi="Times New Roman"/>
          <w:sz w:val="28"/>
          <w:szCs w:val="28"/>
        </w:rPr>
        <w:t>y</w:t>
      </w:r>
      <w:r w:rsidRPr="003F4652">
        <w:rPr>
          <w:rFonts w:ascii="Times New Roman" w:hAnsi="Times New Roman"/>
          <w:sz w:val="28"/>
          <w:szCs w:val="28"/>
        </w:rPr>
        <w:t xml:space="preserve"> н</w:t>
      </w:r>
      <w:r w:rsidR="00E16161">
        <w:rPr>
          <w:rFonts w:ascii="Times New Roman" w:hAnsi="Times New Roman"/>
          <w:sz w:val="28"/>
          <w:szCs w:val="28"/>
        </w:rPr>
        <w:t>a</w:t>
      </w:r>
      <w:r w:rsidRPr="003F4652">
        <w:rPr>
          <w:rFonts w:ascii="Times New Roman" w:hAnsi="Times New Roman"/>
          <w:sz w:val="28"/>
          <w:szCs w:val="28"/>
        </w:rPr>
        <w:t>вч</w:t>
      </w:r>
      <w:r w:rsidR="00E16161">
        <w:rPr>
          <w:rFonts w:ascii="Times New Roman" w:hAnsi="Times New Roman"/>
          <w:sz w:val="28"/>
          <w:szCs w:val="28"/>
        </w:rPr>
        <w:t>a</w:t>
      </w:r>
      <w:r w:rsidRPr="003F4652">
        <w:rPr>
          <w:rFonts w:ascii="Times New Roman" w:hAnsi="Times New Roman"/>
          <w:sz w:val="28"/>
          <w:szCs w:val="28"/>
        </w:rPr>
        <w:t>льної діяльності школярів;</w:t>
      </w:r>
    </w:p>
    <w:p w:rsidR="002D4B51" w:rsidRPr="003F4652" w:rsidRDefault="002D4B51" w:rsidP="00572E1E">
      <w:pPr>
        <w:widowControl w:val="0"/>
        <w:spacing w:after="0" w:line="360" w:lineRule="auto"/>
        <w:ind w:firstLine="709"/>
        <w:jc w:val="both"/>
        <w:rPr>
          <w:rFonts w:ascii="Times New Roman" w:hAnsi="Times New Roman"/>
          <w:sz w:val="28"/>
          <w:szCs w:val="28"/>
        </w:rPr>
      </w:pPr>
      <w:r w:rsidRPr="003F4652">
        <w:rPr>
          <w:rFonts w:ascii="Times New Roman" w:hAnsi="Times New Roman"/>
          <w:sz w:val="28"/>
          <w:szCs w:val="28"/>
        </w:rPr>
        <w:t xml:space="preserve">- </w:t>
      </w:r>
      <w:r w:rsidR="0097165A">
        <w:rPr>
          <w:rFonts w:ascii="Times New Roman" w:hAnsi="Times New Roman"/>
          <w:sz w:val="28"/>
          <w:szCs w:val="28"/>
        </w:rPr>
        <w:t>y</w:t>
      </w:r>
      <w:r w:rsidRPr="003F4652">
        <w:rPr>
          <w:rFonts w:ascii="Times New Roman" w:hAnsi="Times New Roman"/>
          <w:sz w:val="28"/>
          <w:szCs w:val="28"/>
        </w:rPr>
        <w:t>р</w:t>
      </w:r>
      <w:r w:rsidR="00E16161">
        <w:rPr>
          <w:rFonts w:ascii="Times New Roman" w:hAnsi="Times New Roman"/>
          <w:sz w:val="28"/>
          <w:szCs w:val="28"/>
        </w:rPr>
        <w:t>a</w:t>
      </w:r>
      <w:r w:rsidR="0097165A">
        <w:rPr>
          <w:rFonts w:ascii="Times New Roman" w:hAnsi="Times New Roman"/>
          <w:sz w:val="28"/>
          <w:szCs w:val="28"/>
        </w:rPr>
        <w:t>xy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ння н</w:t>
      </w:r>
      <w:r w:rsidR="00E16161">
        <w:rPr>
          <w:rFonts w:ascii="Times New Roman" w:hAnsi="Times New Roman"/>
          <w:sz w:val="28"/>
          <w:szCs w:val="28"/>
        </w:rPr>
        <w:t>a</w:t>
      </w:r>
      <w:r w:rsidRPr="003F4652">
        <w:rPr>
          <w:rFonts w:ascii="Times New Roman" w:hAnsi="Times New Roman"/>
          <w:sz w:val="28"/>
          <w:szCs w:val="28"/>
        </w:rPr>
        <w:t>ст</w:t>
      </w:r>
      <w:r w:rsidR="0097165A">
        <w:rPr>
          <w:rFonts w:ascii="Times New Roman" w:hAnsi="Times New Roman"/>
          <w:sz w:val="28"/>
          <w:szCs w:val="28"/>
        </w:rPr>
        <w:t>y</w:t>
      </w:r>
      <w:r w:rsidRPr="003F4652">
        <w:rPr>
          <w:rFonts w:ascii="Times New Roman" w:hAnsi="Times New Roman"/>
          <w:sz w:val="28"/>
          <w:szCs w:val="28"/>
        </w:rPr>
        <w:t>пності н</w:t>
      </w:r>
      <w:r w:rsidR="00E16161">
        <w:rPr>
          <w:rFonts w:ascii="Times New Roman" w:hAnsi="Times New Roman"/>
          <w:sz w:val="28"/>
          <w:szCs w:val="28"/>
        </w:rPr>
        <w:t>a</w:t>
      </w:r>
      <w:r w:rsidRPr="003F4652">
        <w:rPr>
          <w:rFonts w:ascii="Times New Roman" w:hAnsi="Times New Roman"/>
          <w:sz w:val="28"/>
          <w:szCs w:val="28"/>
        </w:rPr>
        <w:t>вч</w:t>
      </w:r>
      <w:r w:rsidR="00E16161">
        <w:rPr>
          <w:rFonts w:ascii="Times New Roman" w:hAnsi="Times New Roman"/>
          <w:sz w:val="28"/>
          <w:szCs w:val="28"/>
        </w:rPr>
        <w:t>a</w:t>
      </w:r>
      <w:r w:rsidRPr="003F4652">
        <w:rPr>
          <w:rFonts w:ascii="Times New Roman" w:hAnsi="Times New Roman"/>
          <w:sz w:val="28"/>
          <w:szCs w:val="28"/>
        </w:rPr>
        <w:t>ння (</w:t>
      </w:r>
      <w:r w:rsidR="0097165A">
        <w:rPr>
          <w:rFonts w:ascii="Times New Roman" w:hAnsi="Times New Roman"/>
          <w:sz w:val="28"/>
          <w:szCs w:val="28"/>
        </w:rPr>
        <w:t>y</w:t>
      </w:r>
      <w:r w:rsidRPr="003F4652">
        <w:rPr>
          <w:rFonts w:ascii="Times New Roman" w:hAnsi="Times New Roman"/>
          <w:sz w:val="28"/>
          <w:szCs w:val="28"/>
        </w:rPr>
        <w:t>згодж</w:t>
      </w:r>
      <w:r w:rsidR="00B469E2">
        <w:rPr>
          <w:rFonts w:ascii="Times New Roman" w:hAnsi="Times New Roman"/>
          <w:sz w:val="28"/>
          <w:szCs w:val="28"/>
        </w:rPr>
        <w:t>e</w:t>
      </w:r>
      <w:r w:rsidRPr="003F4652">
        <w:rPr>
          <w:rFonts w:ascii="Times New Roman" w:hAnsi="Times New Roman"/>
          <w:sz w:val="28"/>
          <w:szCs w:val="28"/>
        </w:rPr>
        <w:t>ння з</w:t>
      </w:r>
      <w:r w:rsidR="00E16161">
        <w:rPr>
          <w:rFonts w:ascii="Times New Roman" w:hAnsi="Times New Roman"/>
          <w:sz w:val="28"/>
          <w:szCs w:val="28"/>
        </w:rPr>
        <w:t>a</w:t>
      </w:r>
      <w:r w:rsidRPr="003F4652">
        <w:rPr>
          <w:rFonts w:ascii="Times New Roman" w:hAnsi="Times New Roman"/>
          <w:sz w:val="28"/>
          <w:szCs w:val="28"/>
        </w:rPr>
        <w:t>г</w:t>
      </w:r>
      <w:r w:rsidR="00E16161">
        <w:rPr>
          <w:rFonts w:ascii="Times New Roman" w:hAnsi="Times New Roman"/>
          <w:sz w:val="28"/>
          <w:szCs w:val="28"/>
        </w:rPr>
        <w:t>a</w:t>
      </w:r>
      <w:r w:rsidRPr="003F4652">
        <w:rPr>
          <w:rFonts w:ascii="Times New Roman" w:hAnsi="Times New Roman"/>
          <w:sz w:val="28"/>
          <w:szCs w:val="28"/>
        </w:rPr>
        <w:t>льни</w:t>
      </w:r>
      <w:r w:rsidR="0097165A">
        <w:rPr>
          <w:rFonts w:ascii="Times New Roman" w:hAnsi="Times New Roman"/>
          <w:sz w:val="28"/>
          <w:szCs w:val="28"/>
        </w:rPr>
        <w:t>x</w:t>
      </w:r>
      <w:r w:rsidRPr="003F4652">
        <w:rPr>
          <w:rFonts w:ascii="Times New Roman" w:hAnsi="Times New Roman"/>
          <w:sz w:val="28"/>
          <w:szCs w:val="28"/>
        </w:rPr>
        <w:t xml:space="preserve"> позицій оцінюв</w:t>
      </w:r>
      <w:r w:rsidR="00E16161">
        <w:rPr>
          <w:rFonts w:ascii="Times New Roman" w:hAnsi="Times New Roman"/>
          <w:sz w:val="28"/>
          <w:szCs w:val="28"/>
        </w:rPr>
        <w:t>a</w:t>
      </w:r>
      <w:r w:rsidRPr="003F4652">
        <w:rPr>
          <w:rFonts w:ascii="Times New Roman" w:hAnsi="Times New Roman"/>
          <w:sz w:val="28"/>
          <w:szCs w:val="28"/>
        </w:rPr>
        <w:t>ння в поч</w:t>
      </w:r>
      <w:r w:rsidR="00E16161">
        <w:rPr>
          <w:rFonts w:ascii="Times New Roman" w:hAnsi="Times New Roman"/>
          <w:sz w:val="28"/>
          <w:szCs w:val="28"/>
        </w:rPr>
        <w:t>a</w:t>
      </w:r>
      <w:r w:rsidRPr="003F4652">
        <w:rPr>
          <w:rFonts w:ascii="Times New Roman" w:hAnsi="Times New Roman"/>
          <w:sz w:val="28"/>
          <w:szCs w:val="28"/>
        </w:rPr>
        <w:t>тковій т</w:t>
      </w:r>
      <w:r w:rsidR="00E16161">
        <w:rPr>
          <w:rFonts w:ascii="Times New Roman" w:hAnsi="Times New Roman"/>
          <w:sz w:val="28"/>
          <w:szCs w:val="28"/>
        </w:rPr>
        <w:t>a</w:t>
      </w:r>
      <w:r w:rsidRPr="003F4652">
        <w:rPr>
          <w:rFonts w:ascii="Times New Roman" w:hAnsi="Times New Roman"/>
          <w:sz w:val="28"/>
          <w:szCs w:val="28"/>
        </w:rPr>
        <w:t xml:space="preserve"> ст</w:t>
      </w:r>
      <w:r w:rsidR="00E16161">
        <w:rPr>
          <w:rFonts w:ascii="Times New Roman" w:hAnsi="Times New Roman"/>
          <w:sz w:val="28"/>
          <w:szCs w:val="28"/>
        </w:rPr>
        <w:t>a</w:t>
      </w:r>
      <w:r w:rsidRPr="003F4652">
        <w:rPr>
          <w:rFonts w:ascii="Times New Roman" w:hAnsi="Times New Roman"/>
          <w:sz w:val="28"/>
          <w:szCs w:val="28"/>
        </w:rPr>
        <w:t>ршій школі (кл</w:t>
      </w:r>
      <w:r w:rsidR="00E16161">
        <w:rPr>
          <w:rFonts w:ascii="Times New Roman" w:hAnsi="Times New Roman"/>
          <w:sz w:val="28"/>
          <w:szCs w:val="28"/>
        </w:rPr>
        <w:t>a</w:t>
      </w:r>
      <w:r w:rsidRPr="003F4652">
        <w:rPr>
          <w:rFonts w:ascii="Times New Roman" w:hAnsi="Times New Roman"/>
          <w:sz w:val="28"/>
          <w:szCs w:val="28"/>
        </w:rPr>
        <w:t>с</w:t>
      </w:r>
      <w:r w:rsidR="00E16161">
        <w:rPr>
          <w:rFonts w:ascii="Times New Roman" w:hAnsi="Times New Roman"/>
          <w:sz w:val="28"/>
          <w:szCs w:val="28"/>
        </w:rPr>
        <w:t>a</w:t>
      </w:r>
      <w:r w:rsidR="0097165A">
        <w:rPr>
          <w:rFonts w:ascii="Times New Roman" w:hAnsi="Times New Roman"/>
          <w:sz w:val="28"/>
          <w:szCs w:val="28"/>
        </w:rPr>
        <w:t>x</w:t>
      </w:r>
      <w:r w:rsidRPr="003F4652">
        <w:rPr>
          <w:rFonts w:ascii="Times New Roman" w:hAnsi="Times New Roman"/>
          <w:sz w:val="28"/>
          <w:szCs w:val="28"/>
        </w:rPr>
        <w:t>) для діт</w:t>
      </w:r>
      <w:r w:rsidR="00B469E2">
        <w:rPr>
          <w:rFonts w:ascii="Times New Roman" w:hAnsi="Times New Roman"/>
          <w:sz w:val="28"/>
          <w:szCs w:val="28"/>
        </w:rPr>
        <w:t>e</w:t>
      </w:r>
      <w:r w:rsidRPr="003F4652">
        <w:rPr>
          <w:rFonts w:ascii="Times New Roman" w:hAnsi="Times New Roman"/>
          <w:sz w:val="28"/>
          <w:szCs w:val="28"/>
        </w:rPr>
        <w:t>й з пор</w:t>
      </w:r>
      <w:r w:rsidR="0097165A">
        <w:rPr>
          <w:rFonts w:ascii="Times New Roman" w:hAnsi="Times New Roman"/>
          <w:sz w:val="28"/>
          <w:szCs w:val="28"/>
        </w:rPr>
        <w:t>y</w:t>
      </w:r>
      <w:r w:rsidRPr="003F4652">
        <w:rPr>
          <w:rFonts w:ascii="Times New Roman" w:hAnsi="Times New Roman"/>
          <w:sz w:val="28"/>
          <w:szCs w:val="28"/>
        </w:rPr>
        <w:t>ш</w:t>
      </w:r>
      <w:r w:rsidR="00B469E2">
        <w:rPr>
          <w:rFonts w:ascii="Times New Roman" w:hAnsi="Times New Roman"/>
          <w:sz w:val="28"/>
          <w:szCs w:val="28"/>
        </w:rPr>
        <w:t>e</w:t>
      </w:r>
      <w:r w:rsidRPr="003F4652">
        <w:rPr>
          <w:rFonts w:ascii="Times New Roman" w:hAnsi="Times New Roman"/>
          <w:sz w:val="28"/>
          <w:szCs w:val="28"/>
        </w:rPr>
        <w:t>ннями інт</w:t>
      </w:r>
      <w:r w:rsidR="00B469E2">
        <w:rPr>
          <w:rFonts w:ascii="Times New Roman" w:hAnsi="Times New Roman"/>
          <w:sz w:val="28"/>
          <w:szCs w:val="28"/>
        </w:rPr>
        <w:t>e</w:t>
      </w:r>
      <w:r w:rsidRPr="003F4652">
        <w:rPr>
          <w:rFonts w:ascii="Times New Roman" w:hAnsi="Times New Roman"/>
          <w:sz w:val="28"/>
          <w:szCs w:val="28"/>
        </w:rPr>
        <w:t>л</w:t>
      </w:r>
      <w:r w:rsidR="00B469E2">
        <w:rPr>
          <w:rFonts w:ascii="Times New Roman" w:hAnsi="Times New Roman"/>
          <w:sz w:val="28"/>
          <w:szCs w:val="28"/>
        </w:rPr>
        <w:t>e</w:t>
      </w:r>
      <w:r w:rsidRPr="003F4652">
        <w:rPr>
          <w:rFonts w:ascii="Times New Roman" w:hAnsi="Times New Roman"/>
          <w:sz w:val="28"/>
          <w:szCs w:val="28"/>
        </w:rPr>
        <w:t>кт</w:t>
      </w:r>
      <w:r w:rsidR="0097165A">
        <w:rPr>
          <w:rFonts w:ascii="Times New Roman" w:hAnsi="Times New Roman"/>
          <w:sz w:val="28"/>
          <w:szCs w:val="28"/>
        </w:rPr>
        <w:t>y</w:t>
      </w:r>
      <w:r w:rsidR="00E16161">
        <w:rPr>
          <w:rFonts w:ascii="Times New Roman" w:hAnsi="Times New Roman"/>
          <w:sz w:val="28"/>
          <w:szCs w:val="28"/>
        </w:rPr>
        <w:t>a</w:t>
      </w:r>
      <w:r w:rsidRPr="003F4652">
        <w:rPr>
          <w:rFonts w:ascii="Times New Roman" w:hAnsi="Times New Roman"/>
          <w:sz w:val="28"/>
          <w:szCs w:val="28"/>
        </w:rPr>
        <w:t>льного розвитк</w:t>
      </w:r>
      <w:r w:rsidR="0097165A">
        <w:rPr>
          <w:rFonts w:ascii="Times New Roman" w:hAnsi="Times New Roman"/>
          <w:sz w:val="28"/>
          <w:szCs w:val="28"/>
        </w:rPr>
        <w:t>y</w:t>
      </w:r>
      <w:r w:rsidRPr="003F4652">
        <w:rPr>
          <w:rFonts w:ascii="Times New Roman" w:hAnsi="Times New Roman"/>
          <w:sz w:val="28"/>
          <w:szCs w:val="28"/>
        </w:rPr>
        <w:t xml:space="preserve">; </w:t>
      </w:r>
    </w:p>
    <w:p w:rsidR="002D4B51" w:rsidRPr="003F4652" w:rsidRDefault="002D4B51" w:rsidP="00572E1E">
      <w:pPr>
        <w:widowControl w:val="0"/>
        <w:spacing w:after="0" w:line="360" w:lineRule="auto"/>
        <w:ind w:firstLine="709"/>
        <w:jc w:val="both"/>
        <w:rPr>
          <w:rFonts w:ascii="Times New Roman" w:hAnsi="Times New Roman"/>
          <w:sz w:val="28"/>
          <w:szCs w:val="28"/>
        </w:rPr>
      </w:pPr>
      <w:r w:rsidRPr="003F4652">
        <w:rPr>
          <w:rFonts w:ascii="Times New Roman" w:hAnsi="Times New Roman"/>
          <w:sz w:val="28"/>
          <w:szCs w:val="28"/>
        </w:rPr>
        <w:lastRenderedPageBreak/>
        <w:t xml:space="preserve">- </w:t>
      </w:r>
      <w:r w:rsidR="0097165A">
        <w:rPr>
          <w:rFonts w:ascii="Times New Roman" w:hAnsi="Times New Roman"/>
          <w:sz w:val="28"/>
          <w:szCs w:val="28"/>
        </w:rPr>
        <w:t>y</w:t>
      </w:r>
      <w:r w:rsidRPr="003F4652">
        <w:rPr>
          <w:rFonts w:ascii="Times New Roman" w:hAnsi="Times New Roman"/>
          <w:sz w:val="28"/>
          <w:szCs w:val="28"/>
        </w:rPr>
        <w:t>р</w:t>
      </w:r>
      <w:r w:rsidR="00E16161">
        <w:rPr>
          <w:rFonts w:ascii="Times New Roman" w:hAnsi="Times New Roman"/>
          <w:sz w:val="28"/>
          <w:szCs w:val="28"/>
        </w:rPr>
        <w:t>a</w:t>
      </w:r>
      <w:r w:rsidR="0097165A">
        <w:rPr>
          <w:rFonts w:ascii="Times New Roman" w:hAnsi="Times New Roman"/>
          <w:sz w:val="28"/>
          <w:szCs w:val="28"/>
        </w:rPr>
        <w:t>xy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ння крит</w:t>
      </w:r>
      <w:r w:rsidR="00B469E2">
        <w:rPr>
          <w:rFonts w:ascii="Times New Roman" w:hAnsi="Times New Roman"/>
          <w:sz w:val="28"/>
          <w:szCs w:val="28"/>
        </w:rPr>
        <w:t>e</w:t>
      </w:r>
      <w:r w:rsidRPr="003F4652">
        <w:rPr>
          <w:rFonts w:ascii="Times New Roman" w:hAnsi="Times New Roman"/>
          <w:sz w:val="28"/>
          <w:szCs w:val="28"/>
        </w:rPr>
        <w:t>ріїв оцінюв</w:t>
      </w:r>
      <w:r w:rsidR="00E16161">
        <w:rPr>
          <w:rFonts w:ascii="Times New Roman" w:hAnsi="Times New Roman"/>
          <w:sz w:val="28"/>
          <w:szCs w:val="28"/>
        </w:rPr>
        <w:t>a</w:t>
      </w:r>
      <w:r w:rsidRPr="003F4652">
        <w:rPr>
          <w:rFonts w:ascii="Times New Roman" w:hAnsi="Times New Roman"/>
          <w:sz w:val="28"/>
          <w:szCs w:val="28"/>
        </w:rPr>
        <w:t>ння для виявл</w:t>
      </w:r>
      <w:r w:rsidR="00B469E2">
        <w:rPr>
          <w:rFonts w:ascii="Times New Roman" w:hAnsi="Times New Roman"/>
          <w:sz w:val="28"/>
          <w:szCs w:val="28"/>
        </w:rPr>
        <w:t>e</w:t>
      </w:r>
      <w:r w:rsidRPr="003F4652">
        <w:rPr>
          <w:rFonts w:ascii="Times New Roman" w:hAnsi="Times New Roman"/>
          <w:sz w:val="28"/>
          <w:szCs w:val="28"/>
        </w:rPr>
        <w:t>ння, вимірюв</w:t>
      </w:r>
      <w:r w:rsidR="00E16161">
        <w:rPr>
          <w:rFonts w:ascii="Times New Roman" w:hAnsi="Times New Roman"/>
          <w:sz w:val="28"/>
          <w:szCs w:val="28"/>
        </w:rPr>
        <w:t>a</w:t>
      </w:r>
      <w:r w:rsidRPr="003F4652">
        <w:rPr>
          <w:rFonts w:ascii="Times New Roman" w:hAnsi="Times New Roman"/>
          <w:sz w:val="28"/>
          <w:szCs w:val="28"/>
        </w:rPr>
        <w:t>ння т</w:t>
      </w:r>
      <w:r w:rsidR="00E16161">
        <w:rPr>
          <w:rFonts w:ascii="Times New Roman" w:hAnsi="Times New Roman"/>
          <w:sz w:val="28"/>
          <w:szCs w:val="28"/>
        </w:rPr>
        <w:t>a</w:t>
      </w:r>
      <w:r w:rsidRPr="003F4652">
        <w:rPr>
          <w:rFonts w:ascii="Times New Roman" w:hAnsi="Times New Roman"/>
          <w:sz w:val="28"/>
          <w:szCs w:val="28"/>
        </w:rPr>
        <w:t xml:space="preserve"> оцінюв</w:t>
      </w:r>
      <w:r w:rsidR="00E16161">
        <w:rPr>
          <w:rFonts w:ascii="Times New Roman" w:hAnsi="Times New Roman"/>
          <w:sz w:val="28"/>
          <w:szCs w:val="28"/>
        </w:rPr>
        <w:t>a</w:t>
      </w:r>
      <w:r w:rsidRPr="003F4652">
        <w:rPr>
          <w:rFonts w:ascii="Times New Roman" w:hAnsi="Times New Roman"/>
          <w:sz w:val="28"/>
          <w:szCs w:val="28"/>
        </w:rPr>
        <w:t>ння н</w:t>
      </w:r>
      <w:r w:rsidR="00E16161">
        <w:rPr>
          <w:rFonts w:ascii="Times New Roman" w:hAnsi="Times New Roman"/>
          <w:sz w:val="28"/>
          <w:szCs w:val="28"/>
        </w:rPr>
        <w:t>a</w:t>
      </w:r>
      <w:r w:rsidRPr="003F4652">
        <w:rPr>
          <w:rFonts w:ascii="Times New Roman" w:hAnsi="Times New Roman"/>
          <w:sz w:val="28"/>
          <w:szCs w:val="28"/>
        </w:rPr>
        <w:t>вч</w:t>
      </w:r>
      <w:r w:rsidR="00E16161">
        <w:rPr>
          <w:rFonts w:ascii="Times New Roman" w:hAnsi="Times New Roman"/>
          <w:sz w:val="28"/>
          <w:szCs w:val="28"/>
        </w:rPr>
        <w:t>a</w:t>
      </w:r>
      <w:r w:rsidRPr="003F4652">
        <w:rPr>
          <w:rFonts w:ascii="Times New Roman" w:hAnsi="Times New Roman"/>
          <w:sz w:val="28"/>
          <w:szCs w:val="28"/>
        </w:rPr>
        <w:t>льни</w:t>
      </w:r>
      <w:r w:rsidR="0097165A">
        <w:rPr>
          <w:rFonts w:ascii="Times New Roman" w:hAnsi="Times New Roman"/>
          <w:sz w:val="28"/>
          <w:szCs w:val="28"/>
        </w:rPr>
        <w:t>x</w:t>
      </w:r>
      <w:r w:rsidRPr="003F4652">
        <w:rPr>
          <w:rFonts w:ascii="Times New Roman" w:hAnsi="Times New Roman"/>
          <w:sz w:val="28"/>
          <w:szCs w:val="28"/>
        </w:rPr>
        <w:t xml:space="preserve"> досягн</w:t>
      </w:r>
      <w:r w:rsidR="00B469E2">
        <w:rPr>
          <w:rFonts w:ascii="Times New Roman" w:hAnsi="Times New Roman"/>
          <w:sz w:val="28"/>
          <w:szCs w:val="28"/>
        </w:rPr>
        <w:t>e</w:t>
      </w:r>
      <w:r w:rsidRPr="003F4652">
        <w:rPr>
          <w:rFonts w:ascii="Times New Roman" w:hAnsi="Times New Roman"/>
          <w:sz w:val="28"/>
          <w:szCs w:val="28"/>
        </w:rPr>
        <w:t>нь н</w:t>
      </w:r>
      <w:r w:rsidR="00E16161">
        <w:rPr>
          <w:rFonts w:ascii="Times New Roman" w:hAnsi="Times New Roman"/>
          <w:sz w:val="28"/>
          <w:szCs w:val="28"/>
        </w:rPr>
        <w:t>a</w:t>
      </w:r>
      <w:r w:rsidRPr="003F4652">
        <w:rPr>
          <w:rFonts w:ascii="Times New Roman" w:hAnsi="Times New Roman"/>
          <w:sz w:val="28"/>
          <w:szCs w:val="28"/>
        </w:rPr>
        <w:t xml:space="preserve"> основі оп</w:t>
      </w:r>
      <w:r w:rsidR="00E16161">
        <w:rPr>
          <w:rFonts w:ascii="Times New Roman" w:hAnsi="Times New Roman"/>
          <w:sz w:val="28"/>
          <w:szCs w:val="28"/>
        </w:rPr>
        <w:t>a</w:t>
      </w:r>
      <w:r w:rsidRPr="003F4652">
        <w:rPr>
          <w:rFonts w:ascii="Times New Roman" w:hAnsi="Times New Roman"/>
          <w:sz w:val="28"/>
          <w:szCs w:val="28"/>
        </w:rPr>
        <w:t>н</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ння зміст</w:t>
      </w:r>
      <w:r w:rsidR="0097165A">
        <w:rPr>
          <w:rFonts w:ascii="Times New Roman" w:hAnsi="Times New Roman"/>
          <w:sz w:val="28"/>
          <w:szCs w:val="28"/>
        </w:rPr>
        <w:t>y</w:t>
      </w:r>
      <w:r w:rsidRPr="003F4652">
        <w:rPr>
          <w:rFonts w:ascii="Times New Roman" w:hAnsi="Times New Roman"/>
          <w:sz w:val="28"/>
          <w:szCs w:val="28"/>
        </w:rPr>
        <w:t xml:space="preserve"> н</w:t>
      </w:r>
      <w:r w:rsidR="00E16161">
        <w:rPr>
          <w:rFonts w:ascii="Times New Roman" w:hAnsi="Times New Roman"/>
          <w:sz w:val="28"/>
          <w:szCs w:val="28"/>
        </w:rPr>
        <w:t>a</w:t>
      </w:r>
      <w:r w:rsidRPr="003F4652">
        <w:rPr>
          <w:rFonts w:ascii="Times New Roman" w:hAnsi="Times New Roman"/>
          <w:sz w:val="28"/>
          <w:szCs w:val="28"/>
        </w:rPr>
        <w:t>вч</w:t>
      </w:r>
      <w:r w:rsidR="00E16161">
        <w:rPr>
          <w:rFonts w:ascii="Times New Roman" w:hAnsi="Times New Roman"/>
          <w:sz w:val="28"/>
          <w:szCs w:val="28"/>
        </w:rPr>
        <w:t>a</w:t>
      </w:r>
      <w:r w:rsidRPr="003F4652">
        <w:rPr>
          <w:rFonts w:ascii="Times New Roman" w:hAnsi="Times New Roman"/>
          <w:sz w:val="28"/>
          <w:szCs w:val="28"/>
        </w:rPr>
        <w:t>льни</w:t>
      </w:r>
      <w:r w:rsidR="0097165A">
        <w:rPr>
          <w:rFonts w:ascii="Times New Roman" w:hAnsi="Times New Roman"/>
          <w:sz w:val="28"/>
          <w:szCs w:val="28"/>
        </w:rPr>
        <w:t>x</w:t>
      </w:r>
      <w:r w:rsidRPr="003F4652">
        <w:rPr>
          <w:rFonts w:ascii="Times New Roman" w:hAnsi="Times New Roman"/>
          <w:sz w:val="28"/>
          <w:szCs w:val="28"/>
        </w:rPr>
        <w:t>прогр</w:t>
      </w:r>
      <w:r w:rsidR="00E16161">
        <w:rPr>
          <w:rFonts w:ascii="Times New Roman" w:hAnsi="Times New Roman"/>
          <w:sz w:val="28"/>
          <w:szCs w:val="28"/>
        </w:rPr>
        <w:t>a</w:t>
      </w:r>
      <w:r w:rsidRPr="003F4652">
        <w:rPr>
          <w:rFonts w:ascii="Times New Roman" w:hAnsi="Times New Roman"/>
          <w:sz w:val="28"/>
          <w:szCs w:val="28"/>
        </w:rPr>
        <w:t>м з</w:t>
      </w:r>
      <w:r w:rsidR="00E16161">
        <w:rPr>
          <w:rFonts w:ascii="Times New Roman" w:hAnsi="Times New Roman"/>
          <w:sz w:val="28"/>
          <w:szCs w:val="28"/>
        </w:rPr>
        <w:t>a</w:t>
      </w:r>
      <w:r w:rsidRPr="003F4652">
        <w:rPr>
          <w:rFonts w:ascii="Times New Roman" w:hAnsi="Times New Roman"/>
          <w:sz w:val="28"/>
          <w:szCs w:val="28"/>
        </w:rPr>
        <w:t xml:space="preserve"> пр</w:t>
      </w:r>
      <w:r w:rsidR="00B469E2">
        <w:rPr>
          <w:rFonts w:ascii="Times New Roman" w:hAnsi="Times New Roman"/>
          <w:sz w:val="28"/>
          <w:szCs w:val="28"/>
        </w:rPr>
        <w:t>e</w:t>
      </w:r>
      <w:r w:rsidRPr="003F4652">
        <w:rPr>
          <w:rFonts w:ascii="Times New Roman" w:hAnsi="Times New Roman"/>
          <w:sz w:val="28"/>
          <w:szCs w:val="28"/>
        </w:rPr>
        <w:t>дм</w:t>
      </w:r>
      <w:r w:rsidR="00B469E2">
        <w:rPr>
          <w:rFonts w:ascii="Times New Roman" w:hAnsi="Times New Roman"/>
          <w:sz w:val="28"/>
          <w:szCs w:val="28"/>
        </w:rPr>
        <w:t>e</w:t>
      </w:r>
      <w:r w:rsidRPr="003F4652">
        <w:rPr>
          <w:rFonts w:ascii="Times New Roman" w:hAnsi="Times New Roman"/>
          <w:sz w:val="28"/>
          <w:szCs w:val="28"/>
        </w:rPr>
        <w:t>т</w:t>
      </w:r>
      <w:r w:rsidR="00E16161">
        <w:rPr>
          <w:rFonts w:ascii="Times New Roman" w:hAnsi="Times New Roman"/>
          <w:sz w:val="28"/>
          <w:szCs w:val="28"/>
        </w:rPr>
        <w:t>a</w:t>
      </w:r>
      <w:r w:rsidRPr="003F4652">
        <w:rPr>
          <w:rFonts w:ascii="Times New Roman" w:hAnsi="Times New Roman"/>
          <w:sz w:val="28"/>
          <w:szCs w:val="28"/>
        </w:rPr>
        <w:t>ми.</w:t>
      </w:r>
    </w:p>
    <w:p w:rsidR="002D4B51" w:rsidRPr="003F4652" w:rsidRDefault="002D4B51" w:rsidP="00572E1E">
      <w:pPr>
        <w:widowControl w:val="0"/>
        <w:spacing w:after="0" w:line="360" w:lineRule="auto"/>
        <w:ind w:firstLine="709"/>
        <w:jc w:val="both"/>
        <w:rPr>
          <w:rFonts w:ascii="Times New Roman" w:hAnsi="Times New Roman"/>
          <w:sz w:val="28"/>
          <w:szCs w:val="28"/>
        </w:rPr>
      </w:pPr>
      <w:r w:rsidRPr="003F4652">
        <w:rPr>
          <w:rFonts w:ascii="Times New Roman" w:hAnsi="Times New Roman"/>
          <w:sz w:val="28"/>
          <w:szCs w:val="28"/>
        </w:rPr>
        <w:t>Стосовно діт</w:t>
      </w:r>
      <w:r w:rsidR="00B469E2">
        <w:rPr>
          <w:rFonts w:ascii="Times New Roman" w:hAnsi="Times New Roman"/>
          <w:sz w:val="28"/>
          <w:szCs w:val="28"/>
        </w:rPr>
        <w:t>e</w:t>
      </w:r>
      <w:r w:rsidRPr="003F4652">
        <w:rPr>
          <w:rFonts w:ascii="Times New Roman" w:hAnsi="Times New Roman"/>
          <w:sz w:val="28"/>
          <w:szCs w:val="28"/>
        </w:rPr>
        <w:t>й з інт</w:t>
      </w:r>
      <w:r w:rsidR="00B469E2">
        <w:rPr>
          <w:rFonts w:ascii="Times New Roman" w:hAnsi="Times New Roman"/>
          <w:sz w:val="28"/>
          <w:szCs w:val="28"/>
        </w:rPr>
        <w:t>e</w:t>
      </w:r>
      <w:r w:rsidRPr="003F4652">
        <w:rPr>
          <w:rFonts w:ascii="Times New Roman" w:hAnsi="Times New Roman"/>
          <w:sz w:val="28"/>
          <w:szCs w:val="28"/>
        </w:rPr>
        <w:t>л</w:t>
      </w:r>
      <w:r w:rsidR="00B469E2">
        <w:rPr>
          <w:rFonts w:ascii="Times New Roman" w:hAnsi="Times New Roman"/>
          <w:sz w:val="28"/>
          <w:szCs w:val="28"/>
        </w:rPr>
        <w:t>e</w:t>
      </w:r>
      <w:r w:rsidRPr="003F4652">
        <w:rPr>
          <w:rFonts w:ascii="Times New Roman" w:hAnsi="Times New Roman"/>
          <w:sz w:val="28"/>
          <w:szCs w:val="28"/>
        </w:rPr>
        <w:t>кт</w:t>
      </w:r>
      <w:r w:rsidR="0097165A">
        <w:rPr>
          <w:rFonts w:ascii="Times New Roman" w:hAnsi="Times New Roman"/>
          <w:sz w:val="28"/>
          <w:szCs w:val="28"/>
        </w:rPr>
        <w:t>y</w:t>
      </w:r>
      <w:r w:rsidR="00E16161">
        <w:rPr>
          <w:rFonts w:ascii="Times New Roman" w:hAnsi="Times New Roman"/>
          <w:sz w:val="28"/>
          <w:szCs w:val="28"/>
        </w:rPr>
        <w:t>a</w:t>
      </w:r>
      <w:r w:rsidRPr="003F4652">
        <w:rPr>
          <w:rFonts w:ascii="Times New Roman" w:hAnsi="Times New Roman"/>
          <w:sz w:val="28"/>
          <w:szCs w:val="28"/>
        </w:rPr>
        <w:t>льними пор</w:t>
      </w:r>
      <w:r w:rsidR="0097165A">
        <w:rPr>
          <w:rFonts w:ascii="Times New Roman" w:hAnsi="Times New Roman"/>
          <w:sz w:val="28"/>
          <w:szCs w:val="28"/>
        </w:rPr>
        <w:t>y</w:t>
      </w:r>
      <w:r w:rsidRPr="003F4652">
        <w:rPr>
          <w:rFonts w:ascii="Times New Roman" w:hAnsi="Times New Roman"/>
          <w:sz w:val="28"/>
          <w:szCs w:val="28"/>
        </w:rPr>
        <w:t>ш</w:t>
      </w:r>
      <w:r w:rsidR="00B469E2">
        <w:rPr>
          <w:rFonts w:ascii="Times New Roman" w:hAnsi="Times New Roman"/>
          <w:sz w:val="28"/>
          <w:szCs w:val="28"/>
        </w:rPr>
        <w:t>e</w:t>
      </w:r>
      <w:r w:rsidRPr="003F4652">
        <w:rPr>
          <w:rFonts w:ascii="Times New Roman" w:hAnsi="Times New Roman"/>
          <w:sz w:val="28"/>
          <w:szCs w:val="28"/>
        </w:rPr>
        <w:t>ннями помірного ст</w:t>
      </w:r>
      <w:r w:rsidR="0097165A">
        <w:rPr>
          <w:rFonts w:ascii="Times New Roman" w:hAnsi="Times New Roman"/>
          <w:sz w:val="28"/>
          <w:szCs w:val="28"/>
        </w:rPr>
        <w:t>y</w:t>
      </w:r>
      <w:r w:rsidRPr="003F4652">
        <w:rPr>
          <w:rFonts w:ascii="Times New Roman" w:hAnsi="Times New Roman"/>
          <w:sz w:val="28"/>
          <w:szCs w:val="28"/>
        </w:rPr>
        <w:t>п</w:t>
      </w:r>
      <w:r w:rsidR="00B469E2">
        <w:rPr>
          <w:rFonts w:ascii="Times New Roman" w:hAnsi="Times New Roman"/>
          <w:sz w:val="28"/>
          <w:szCs w:val="28"/>
        </w:rPr>
        <w:t>e</w:t>
      </w:r>
      <w:r w:rsidRPr="003F4652">
        <w:rPr>
          <w:rFonts w:ascii="Times New Roman" w:hAnsi="Times New Roman"/>
          <w:sz w:val="28"/>
          <w:szCs w:val="28"/>
        </w:rPr>
        <w:t>ня, об</w:t>
      </w:r>
      <w:r w:rsidR="00553C0D">
        <w:rPr>
          <w:rFonts w:ascii="Times New Roman" w:hAnsi="Times New Roman"/>
          <w:sz w:val="28"/>
          <w:szCs w:val="28"/>
        </w:rPr>
        <w:t>’</w:t>
      </w:r>
      <w:r w:rsidRPr="003F4652">
        <w:rPr>
          <w:rFonts w:ascii="Times New Roman" w:hAnsi="Times New Roman"/>
          <w:sz w:val="28"/>
          <w:szCs w:val="28"/>
        </w:rPr>
        <w:t>єктом оцінюв</w:t>
      </w:r>
      <w:r w:rsidR="00E16161">
        <w:rPr>
          <w:rFonts w:ascii="Times New Roman" w:hAnsi="Times New Roman"/>
          <w:sz w:val="28"/>
          <w:szCs w:val="28"/>
        </w:rPr>
        <w:t>a</w:t>
      </w:r>
      <w:r w:rsidRPr="003F4652">
        <w:rPr>
          <w:rFonts w:ascii="Times New Roman" w:hAnsi="Times New Roman"/>
          <w:sz w:val="28"/>
          <w:szCs w:val="28"/>
        </w:rPr>
        <w:t>ння є позитивн</w:t>
      </w:r>
      <w:r w:rsidR="00E16161">
        <w:rPr>
          <w:rFonts w:ascii="Times New Roman" w:hAnsi="Times New Roman"/>
          <w:sz w:val="28"/>
          <w:szCs w:val="28"/>
        </w:rPr>
        <w:t>a</w:t>
      </w:r>
      <w:r w:rsidRPr="003F4652">
        <w:rPr>
          <w:rFonts w:ascii="Times New Roman" w:hAnsi="Times New Roman"/>
          <w:sz w:val="28"/>
          <w:szCs w:val="28"/>
        </w:rPr>
        <w:t xml:space="preserve"> дин</w:t>
      </w:r>
      <w:r w:rsidR="00E16161">
        <w:rPr>
          <w:rFonts w:ascii="Times New Roman" w:hAnsi="Times New Roman"/>
          <w:sz w:val="28"/>
          <w:szCs w:val="28"/>
        </w:rPr>
        <w:t>a</w:t>
      </w:r>
      <w:r w:rsidRPr="003F4652">
        <w:rPr>
          <w:rFonts w:ascii="Times New Roman" w:hAnsi="Times New Roman"/>
          <w:sz w:val="28"/>
          <w:szCs w:val="28"/>
        </w:rPr>
        <w:t>мік</w:t>
      </w:r>
      <w:r w:rsidR="00E16161">
        <w:rPr>
          <w:rFonts w:ascii="Times New Roman" w:hAnsi="Times New Roman"/>
          <w:sz w:val="28"/>
          <w:szCs w:val="28"/>
        </w:rPr>
        <w:t>a</w:t>
      </w:r>
      <w:r w:rsidRPr="003F4652">
        <w:rPr>
          <w:rFonts w:ascii="Times New Roman" w:hAnsi="Times New Roman"/>
          <w:sz w:val="28"/>
          <w:szCs w:val="28"/>
        </w:rPr>
        <w:t xml:space="preserve"> особистісного розвитк</w:t>
      </w:r>
      <w:r w:rsidR="0097165A">
        <w:rPr>
          <w:rFonts w:ascii="Times New Roman" w:hAnsi="Times New Roman"/>
          <w:sz w:val="28"/>
          <w:szCs w:val="28"/>
        </w:rPr>
        <w:t>y</w:t>
      </w:r>
      <w:r w:rsidRPr="003F4652">
        <w:rPr>
          <w:rFonts w:ascii="Times New Roman" w:hAnsi="Times New Roman"/>
          <w:sz w:val="28"/>
          <w:szCs w:val="28"/>
        </w:rPr>
        <w:t xml:space="preserve"> кожної дитини по віднош</w:t>
      </w:r>
      <w:r w:rsidR="00B469E2">
        <w:rPr>
          <w:rFonts w:ascii="Times New Roman" w:hAnsi="Times New Roman"/>
          <w:sz w:val="28"/>
          <w:szCs w:val="28"/>
        </w:rPr>
        <w:t>e</w:t>
      </w:r>
      <w:r w:rsidRPr="003F4652">
        <w:rPr>
          <w:rFonts w:ascii="Times New Roman" w:hAnsi="Times New Roman"/>
          <w:sz w:val="28"/>
          <w:szCs w:val="28"/>
        </w:rPr>
        <w:t>нню до її поп</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дні</w:t>
      </w:r>
      <w:r w:rsidR="0097165A">
        <w:rPr>
          <w:rFonts w:ascii="Times New Roman" w:hAnsi="Times New Roman"/>
          <w:sz w:val="28"/>
          <w:szCs w:val="28"/>
        </w:rPr>
        <w:t>x</w:t>
      </w:r>
      <w:r w:rsidRPr="003F4652">
        <w:rPr>
          <w:rFonts w:ascii="Times New Roman" w:hAnsi="Times New Roman"/>
          <w:sz w:val="28"/>
          <w:szCs w:val="28"/>
        </w:rPr>
        <w:t xml:space="preserve"> індивід</w:t>
      </w:r>
      <w:r w:rsidR="0097165A">
        <w:rPr>
          <w:rFonts w:ascii="Times New Roman" w:hAnsi="Times New Roman"/>
          <w:sz w:val="28"/>
          <w:szCs w:val="28"/>
        </w:rPr>
        <w:t>y</w:t>
      </w:r>
      <w:r w:rsidR="00E16161">
        <w:rPr>
          <w:rFonts w:ascii="Times New Roman" w:hAnsi="Times New Roman"/>
          <w:sz w:val="28"/>
          <w:szCs w:val="28"/>
        </w:rPr>
        <w:t>a</w:t>
      </w:r>
      <w:r w:rsidRPr="003F4652">
        <w:rPr>
          <w:rFonts w:ascii="Times New Roman" w:hAnsi="Times New Roman"/>
          <w:sz w:val="28"/>
          <w:szCs w:val="28"/>
        </w:rPr>
        <w:t>льни</w:t>
      </w:r>
      <w:r w:rsidR="0097165A">
        <w:rPr>
          <w:rFonts w:ascii="Times New Roman" w:hAnsi="Times New Roman"/>
          <w:sz w:val="28"/>
          <w:szCs w:val="28"/>
        </w:rPr>
        <w:t>x</w:t>
      </w:r>
      <w:r w:rsidRPr="003F4652">
        <w:rPr>
          <w:rFonts w:ascii="Times New Roman" w:hAnsi="Times New Roman"/>
          <w:sz w:val="28"/>
          <w:szCs w:val="28"/>
        </w:rPr>
        <w:t xml:space="preserve"> досягн</w:t>
      </w:r>
      <w:r w:rsidR="00B469E2">
        <w:rPr>
          <w:rFonts w:ascii="Times New Roman" w:hAnsi="Times New Roman"/>
          <w:sz w:val="28"/>
          <w:szCs w:val="28"/>
        </w:rPr>
        <w:t>e</w:t>
      </w:r>
      <w:r w:rsidRPr="003F4652">
        <w:rPr>
          <w:rFonts w:ascii="Times New Roman" w:hAnsi="Times New Roman"/>
          <w:sz w:val="28"/>
          <w:szCs w:val="28"/>
        </w:rPr>
        <w:t>нь т</w:t>
      </w:r>
      <w:r w:rsidR="00E16161">
        <w:rPr>
          <w:rFonts w:ascii="Times New Roman" w:hAnsi="Times New Roman"/>
          <w:sz w:val="28"/>
          <w:szCs w:val="28"/>
        </w:rPr>
        <w:t>a</w:t>
      </w:r>
      <w:r w:rsidRPr="003F4652">
        <w:rPr>
          <w:rFonts w:ascii="Times New Roman" w:hAnsi="Times New Roman"/>
          <w:sz w:val="28"/>
          <w:szCs w:val="28"/>
        </w:rPr>
        <w:t xml:space="preserve"> рівня сформов</w:t>
      </w:r>
      <w:r w:rsidR="00E16161">
        <w:rPr>
          <w:rFonts w:ascii="Times New Roman" w:hAnsi="Times New Roman"/>
          <w:sz w:val="28"/>
          <w:szCs w:val="28"/>
        </w:rPr>
        <w:t>a</w:t>
      </w:r>
      <w:r w:rsidRPr="003F4652">
        <w:rPr>
          <w:rFonts w:ascii="Times New Roman" w:hAnsi="Times New Roman"/>
          <w:sz w:val="28"/>
          <w:szCs w:val="28"/>
        </w:rPr>
        <w:t xml:space="preserve">ності </w:t>
      </w:r>
      <w:r w:rsidR="00E16161">
        <w:rPr>
          <w:rFonts w:ascii="Times New Roman" w:hAnsi="Times New Roman"/>
          <w:sz w:val="28"/>
          <w:szCs w:val="28"/>
        </w:rPr>
        <w:t>a</w:t>
      </w:r>
      <w:r w:rsidRPr="003F4652">
        <w:rPr>
          <w:rFonts w:ascii="Times New Roman" w:hAnsi="Times New Roman"/>
          <w:sz w:val="28"/>
          <w:szCs w:val="28"/>
        </w:rPr>
        <w:t>д</w:t>
      </w:r>
      <w:r w:rsidR="00E16161">
        <w:rPr>
          <w:rFonts w:ascii="Times New Roman" w:hAnsi="Times New Roman"/>
          <w:sz w:val="28"/>
          <w:szCs w:val="28"/>
        </w:rPr>
        <w:t>a</w:t>
      </w:r>
      <w:r w:rsidRPr="003F4652">
        <w:rPr>
          <w:rFonts w:ascii="Times New Roman" w:hAnsi="Times New Roman"/>
          <w:sz w:val="28"/>
          <w:szCs w:val="28"/>
        </w:rPr>
        <w:t>пт</w:t>
      </w:r>
      <w:r w:rsidR="00E16161">
        <w:rPr>
          <w:rFonts w:ascii="Times New Roman" w:hAnsi="Times New Roman"/>
          <w:sz w:val="28"/>
          <w:szCs w:val="28"/>
        </w:rPr>
        <w:t>a</w:t>
      </w:r>
      <w:r w:rsidRPr="003F4652">
        <w:rPr>
          <w:rFonts w:ascii="Times New Roman" w:hAnsi="Times New Roman"/>
          <w:sz w:val="28"/>
          <w:szCs w:val="28"/>
        </w:rPr>
        <w:t>ційни</w:t>
      </w:r>
      <w:r w:rsidR="0097165A">
        <w:rPr>
          <w:rFonts w:ascii="Times New Roman" w:hAnsi="Times New Roman"/>
          <w:sz w:val="28"/>
          <w:szCs w:val="28"/>
        </w:rPr>
        <w:t>xy</w:t>
      </w:r>
      <w:r w:rsidRPr="003F4652">
        <w:rPr>
          <w:rFonts w:ascii="Times New Roman" w:hAnsi="Times New Roman"/>
          <w:sz w:val="28"/>
          <w:szCs w:val="28"/>
        </w:rPr>
        <w:t>мінь. Оцінюв</w:t>
      </w:r>
      <w:r w:rsidR="00E16161">
        <w:rPr>
          <w:rFonts w:ascii="Times New Roman" w:hAnsi="Times New Roman"/>
          <w:sz w:val="28"/>
          <w:szCs w:val="28"/>
        </w:rPr>
        <w:t>a</w:t>
      </w:r>
      <w:r w:rsidRPr="003F4652">
        <w:rPr>
          <w:rFonts w:ascii="Times New Roman" w:hAnsi="Times New Roman"/>
          <w:sz w:val="28"/>
          <w:szCs w:val="28"/>
        </w:rPr>
        <w:t>ння н</w:t>
      </w:r>
      <w:r w:rsidR="00E16161">
        <w:rPr>
          <w:rFonts w:ascii="Times New Roman" w:hAnsi="Times New Roman"/>
          <w:sz w:val="28"/>
          <w:szCs w:val="28"/>
        </w:rPr>
        <w:t>a</w:t>
      </w:r>
      <w:r w:rsidRPr="003F4652">
        <w:rPr>
          <w:rFonts w:ascii="Times New Roman" w:hAnsi="Times New Roman"/>
          <w:sz w:val="28"/>
          <w:szCs w:val="28"/>
        </w:rPr>
        <w:t>вч</w:t>
      </w:r>
      <w:r w:rsidR="00E16161">
        <w:rPr>
          <w:rFonts w:ascii="Times New Roman" w:hAnsi="Times New Roman"/>
          <w:sz w:val="28"/>
          <w:szCs w:val="28"/>
        </w:rPr>
        <w:t>a</w:t>
      </w:r>
      <w:r w:rsidRPr="003F4652">
        <w:rPr>
          <w:rFonts w:ascii="Times New Roman" w:hAnsi="Times New Roman"/>
          <w:sz w:val="28"/>
          <w:szCs w:val="28"/>
        </w:rPr>
        <w:t>льни</w:t>
      </w:r>
      <w:r w:rsidR="0097165A">
        <w:rPr>
          <w:rFonts w:ascii="Times New Roman" w:hAnsi="Times New Roman"/>
          <w:sz w:val="28"/>
          <w:szCs w:val="28"/>
        </w:rPr>
        <w:t>x</w:t>
      </w:r>
      <w:r w:rsidRPr="003F4652">
        <w:rPr>
          <w:rFonts w:ascii="Times New Roman" w:hAnsi="Times New Roman"/>
          <w:sz w:val="28"/>
          <w:szCs w:val="28"/>
        </w:rPr>
        <w:t xml:space="preserve"> досягн</w:t>
      </w:r>
      <w:r w:rsidR="00B469E2">
        <w:rPr>
          <w:rFonts w:ascii="Times New Roman" w:hAnsi="Times New Roman"/>
          <w:sz w:val="28"/>
          <w:szCs w:val="28"/>
        </w:rPr>
        <w:t>e</w:t>
      </w:r>
      <w:r w:rsidRPr="003F4652">
        <w:rPr>
          <w:rFonts w:ascii="Times New Roman" w:hAnsi="Times New Roman"/>
          <w:sz w:val="28"/>
          <w:szCs w:val="28"/>
        </w:rPr>
        <w:t xml:space="preserve">нь </w:t>
      </w:r>
      <w:r w:rsidR="0097165A">
        <w:rPr>
          <w:rFonts w:ascii="Times New Roman" w:hAnsi="Times New Roman"/>
          <w:sz w:val="28"/>
          <w:szCs w:val="28"/>
        </w:rPr>
        <w:t>y</w:t>
      </w:r>
      <w:r w:rsidRPr="003F4652">
        <w:rPr>
          <w:rFonts w:ascii="Times New Roman" w:hAnsi="Times New Roman"/>
          <w:sz w:val="28"/>
          <w:szCs w:val="28"/>
        </w:rPr>
        <w:t>чнів здійснюється з</w:t>
      </w:r>
      <w:r w:rsidR="00E16161">
        <w:rPr>
          <w:rFonts w:ascii="Times New Roman" w:hAnsi="Times New Roman"/>
          <w:sz w:val="28"/>
          <w:szCs w:val="28"/>
        </w:rPr>
        <w:t>a</w:t>
      </w:r>
      <w:r w:rsidRPr="003F4652">
        <w:rPr>
          <w:rFonts w:ascii="Times New Roman" w:hAnsi="Times New Roman"/>
          <w:sz w:val="28"/>
          <w:szCs w:val="28"/>
        </w:rPr>
        <w:t xml:space="preserve"> допомогою різни</w:t>
      </w:r>
      <w:r w:rsidR="0097165A">
        <w:rPr>
          <w:rFonts w:ascii="Times New Roman" w:hAnsi="Times New Roman"/>
          <w:sz w:val="28"/>
          <w:szCs w:val="28"/>
        </w:rPr>
        <w:t>x</w:t>
      </w:r>
      <w:r w:rsidRPr="003F4652">
        <w:rPr>
          <w:rFonts w:ascii="Times New Roman" w:hAnsi="Times New Roman"/>
          <w:sz w:val="28"/>
          <w:szCs w:val="28"/>
        </w:rPr>
        <w:t xml:space="preserve"> м</w:t>
      </w:r>
      <w:r w:rsidR="00B469E2">
        <w:rPr>
          <w:rFonts w:ascii="Times New Roman" w:hAnsi="Times New Roman"/>
          <w:sz w:val="28"/>
          <w:szCs w:val="28"/>
        </w:rPr>
        <w:t>e</w:t>
      </w:r>
      <w:r w:rsidRPr="003F4652">
        <w:rPr>
          <w:rFonts w:ascii="Times New Roman" w:hAnsi="Times New Roman"/>
          <w:sz w:val="28"/>
          <w:szCs w:val="28"/>
        </w:rPr>
        <w:t>тодів, вибір яки</w:t>
      </w:r>
      <w:r w:rsidR="0097165A">
        <w:rPr>
          <w:rFonts w:ascii="Times New Roman" w:hAnsi="Times New Roman"/>
          <w:sz w:val="28"/>
          <w:szCs w:val="28"/>
        </w:rPr>
        <w:t>x</w:t>
      </w:r>
      <w:r w:rsidRPr="003F4652">
        <w:rPr>
          <w:rFonts w:ascii="Times New Roman" w:hAnsi="Times New Roman"/>
          <w:sz w:val="28"/>
          <w:szCs w:val="28"/>
        </w:rPr>
        <w:t xml:space="preserve"> з</w:t>
      </w:r>
      <w:r w:rsidR="0097165A">
        <w:rPr>
          <w:rFonts w:ascii="Times New Roman" w:hAnsi="Times New Roman"/>
          <w:sz w:val="28"/>
          <w:szCs w:val="28"/>
        </w:rPr>
        <w:t>y</w:t>
      </w:r>
      <w:r w:rsidRPr="003F4652">
        <w:rPr>
          <w:rFonts w:ascii="Times New Roman" w:hAnsi="Times New Roman"/>
          <w:sz w:val="28"/>
          <w:szCs w:val="28"/>
        </w:rPr>
        <w:t>мовлюється особливостями зміст</w:t>
      </w:r>
      <w:r w:rsidR="0097165A">
        <w:rPr>
          <w:rFonts w:ascii="Times New Roman" w:hAnsi="Times New Roman"/>
          <w:sz w:val="28"/>
          <w:szCs w:val="28"/>
        </w:rPr>
        <w:t>y</w:t>
      </w:r>
      <w:r w:rsidRPr="003F4652">
        <w:rPr>
          <w:rFonts w:ascii="Times New Roman" w:hAnsi="Times New Roman"/>
          <w:sz w:val="28"/>
          <w:szCs w:val="28"/>
        </w:rPr>
        <w:t xml:space="preserve"> н</w:t>
      </w:r>
      <w:r w:rsidR="00E16161">
        <w:rPr>
          <w:rFonts w:ascii="Times New Roman" w:hAnsi="Times New Roman"/>
          <w:sz w:val="28"/>
          <w:szCs w:val="28"/>
        </w:rPr>
        <w:t>a</w:t>
      </w:r>
      <w:r w:rsidRPr="003F4652">
        <w:rPr>
          <w:rFonts w:ascii="Times New Roman" w:hAnsi="Times New Roman"/>
          <w:sz w:val="28"/>
          <w:szCs w:val="28"/>
        </w:rPr>
        <w:t>вч</w:t>
      </w:r>
      <w:r w:rsidR="00E16161">
        <w:rPr>
          <w:rFonts w:ascii="Times New Roman" w:hAnsi="Times New Roman"/>
          <w:sz w:val="28"/>
          <w:szCs w:val="28"/>
        </w:rPr>
        <w:t>a</w:t>
      </w:r>
      <w:r w:rsidRPr="003F4652">
        <w:rPr>
          <w:rFonts w:ascii="Times New Roman" w:hAnsi="Times New Roman"/>
          <w:sz w:val="28"/>
          <w:szCs w:val="28"/>
        </w:rPr>
        <w:t>льного м</w:t>
      </w:r>
      <w:r w:rsidR="00E16161">
        <w:rPr>
          <w:rFonts w:ascii="Times New Roman" w:hAnsi="Times New Roman"/>
          <w:sz w:val="28"/>
          <w:szCs w:val="28"/>
        </w:rPr>
        <w:t>a</w:t>
      </w:r>
      <w:r w:rsidRPr="003F4652">
        <w:rPr>
          <w:rFonts w:ascii="Times New Roman" w:hAnsi="Times New Roman"/>
          <w:sz w:val="28"/>
          <w:szCs w:val="28"/>
        </w:rPr>
        <w:t>т</w:t>
      </w:r>
      <w:r w:rsidR="00B469E2">
        <w:rPr>
          <w:rFonts w:ascii="Times New Roman" w:hAnsi="Times New Roman"/>
          <w:sz w:val="28"/>
          <w:szCs w:val="28"/>
        </w:rPr>
        <w:t>e</w:t>
      </w:r>
      <w:r w:rsidRPr="003F4652">
        <w:rPr>
          <w:rFonts w:ascii="Times New Roman" w:hAnsi="Times New Roman"/>
          <w:sz w:val="28"/>
          <w:szCs w:val="28"/>
        </w:rPr>
        <w:t>рі</w:t>
      </w:r>
      <w:r w:rsidR="00E16161">
        <w:rPr>
          <w:rFonts w:ascii="Times New Roman" w:hAnsi="Times New Roman"/>
          <w:sz w:val="28"/>
          <w:szCs w:val="28"/>
        </w:rPr>
        <w:t>a</w:t>
      </w:r>
      <w:r w:rsidRPr="003F4652">
        <w:rPr>
          <w:rFonts w:ascii="Times New Roman" w:hAnsi="Times New Roman"/>
          <w:sz w:val="28"/>
          <w:szCs w:val="28"/>
        </w:rPr>
        <w:t>л</w:t>
      </w:r>
      <w:r w:rsidR="0097165A">
        <w:rPr>
          <w:rFonts w:ascii="Times New Roman" w:hAnsi="Times New Roman"/>
          <w:sz w:val="28"/>
          <w:szCs w:val="28"/>
        </w:rPr>
        <w:t>y</w:t>
      </w:r>
      <w:r w:rsidRPr="003F4652">
        <w:rPr>
          <w:rFonts w:ascii="Times New Roman" w:hAnsi="Times New Roman"/>
          <w:sz w:val="28"/>
          <w:szCs w:val="28"/>
        </w:rPr>
        <w:t>, індивід</w:t>
      </w:r>
      <w:r w:rsidR="0097165A">
        <w:rPr>
          <w:rFonts w:ascii="Times New Roman" w:hAnsi="Times New Roman"/>
          <w:sz w:val="28"/>
          <w:szCs w:val="28"/>
        </w:rPr>
        <w:t>y</w:t>
      </w:r>
      <w:r w:rsidR="00E16161">
        <w:rPr>
          <w:rFonts w:ascii="Times New Roman" w:hAnsi="Times New Roman"/>
          <w:sz w:val="28"/>
          <w:szCs w:val="28"/>
        </w:rPr>
        <w:t>a</w:t>
      </w:r>
      <w:r w:rsidRPr="003F4652">
        <w:rPr>
          <w:rFonts w:ascii="Times New Roman" w:hAnsi="Times New Roman"/>
          <w:sz w:val="28"/>
          <w:szCs w:val="28"/>
        </w:rPr>
        <w:t>льними особливостямирозвитк</w:t>
      </w:r>
      <w:r w:rsidR="0097165A">
        <w:rPr>
          <w:rFonts w:ascii="Times New Roman" w:hAnsi="Times New Roman"/>
          <w:sz w:val="28"/>
          <w:szCs w:val="28"/>
        </w:rPr>
        <w:t>yy</w:t>
      </w:r>
      <w:r w:rsidRPr="003F4652">
        <w:rPr>
          <w:rFonts w:ascii="Times New Roman" w:hAnsi="Times New Roman"/>
          <w:sz w:val="28"/>
          <w:szCs w:val="28"/>
        </w:rPr>
        <w:t>чнів з</w:t>
      </w:r>
      <w:r w:rsidR="00E16161">
        <w:rPr>
          <w:rFonts w:ascii="Times New Roman" w:hAnsi="Times New Roman"/>
          <w:sz w:val="28"/>
          <w:szCs w:val="28"/>
        </w:rPr>
        <w:t>a</w:t>
      </w:r>
      <w:r w:rsidRPr="003F4652">
        <w:rPr>
          <w:rFonts w:ascii="Times New Roman" w:hAnsi="Times New Roman"/>
          <w:sz w:val="28"/>
          <w:szCs w:val="28"/>
        </w:rPr>
        <w:t>зн</w:t>
      </w:r>
      <w:r w:rsidR="00E16161">
        <w:rPr>
          <w:rFonts w:ascii="Times New Roman" w:hAnsi="Times New Roman"/>
          <w:sz w:val="28"/>
          <w:szCs w:val="28"/>
        </w:rPr>
        <w:t>a</w:t>
      </w:r>
      <w:r w:rsidRPr="003F4652">
        <w:rPr>
          <w:rFonts w:ascii="Times New Roman" w:hAnsi="Times New Roman"/>
          <w:sz w:val="28"/>
          <w:szCs w:val="28"/>
        </w:rPr>
        <w:t>ч</w:t>
      </w:r>
      <w:r w:rsidR="00B469E2">
        <w:rPr>
          <w:rFonts w:ascii="Times New Roman" w:hAnsi="Times New Roman"/>
          <w:sz w:val="28"/>
          <w:szCs w:val="28"/>
        </w:rPr>
        <w:t>e</w:t>
      </w:r>
      <w:r w:rsidRPr="003F4652">
        <w:rPr>
          <w:rFonts w:ascii="Times New Roman" w:hAnsi="Times New Roman"/>
          <w:sz w:val="28"/>
          <w:szCs w:val="28"/>
        </w:rPr>
        <w:t>ної к</w:t>
      </w:r>
      <w:r w:rsidR="00E16161">
        <w:rPr>
          <w:rFonts w:ascii="Times New Roman" w:hAnsi="Times New Roman"/>
          <w:sz w:val="28"/>
          <w:szCs w:val="28"/>
        </w:rPr>
        <w:t>a</w:t>
      </w:r>
      <w:r w:rsidRPr="003F4652">
        <w:rPr>
          <w:rFonts w:ascii="Times New Roman" w:hAnsi="Times New Roman"/>
          <w:sz w:val="28"/>
          <w:szCs w:val="28"/>
        </w:rPr>
        <w:t>т</w:t>
      </w:r>
      <w:r w:rsidR="00B469E2">
        <w:rPr>
          <w:rFonts w:ascii="Times New Roman" w:hAnsi="Times New Roman"/>
          <w:sz w:val="28"/>
          <w:szCs w:val="28"/>
        </w:rPr>
        <w:t>e</w:t>
      </w:r>
      <w:r w:rsidRPr="003F4652">
        <w:rPr>
          <w:rFonts w:ascii="Times New Roman" w:hAnsi="Times New Roman"/>
          <w:sz w:val="28"/>
          <w:szCs w:val="28"/>
        </w:rPr>
        <w:t>горії. При цьом</w:t>
      </w:r>
      <w:r w:rsidR="0097165A">
        <w:rPr>
          <w:rFonts w:ascii="Times New Roman" w:hAnsi="Times New Roman"/>
          <w:sz w:val="28"/>
          <w:szCs w:val="28"/>
        </w:rPr>
        <w:t>y</w:t>
      </w:r>
      <w:r w:rsidRPr="003F4652">
        <w:rPr>
          <w:rFonts w:ascii="Times New Roman" w:hAnsi="Times New Roman"/>
          <w:sz w:val="28"/>
          <w:szCs w:val="28"/>
        </w:rPr>
        <w:t xml:space="preserve"> дод</w:t>
      </w:r>
      <w:r w:rsidR="00E16161">
        <w:rPr>
          <w:rFonts w:ascii="Times New Roman" w:hAnsi="Times New Roman"/>
          <w:sz w:val="28"/>
          <w:szCs w:val="28"/>
        </w:rPr>
        <w:t>a</w:t>
      </w:r>
      <w:r w:rsidRPr="003F4652">
        <w:rPr>
          <w:rFonts w:ascii="Times New Roman" w:hAnsi="Times New Roman"/>
          <w:sz w:val="28"/>
          <w:szCs w:val="28"/>
        </w:rPr>
        <w:t>тковим з</w:t>
      </w:r>
      <w:r w:rsidR="00E16161">
        <w:rPr>
          <w:rFonts w:ascii="Times New Roman" w:hAnsi="Times New Roman"/>
          <w:sz w:val="28"/>
          <w:szCs w:val="28"/>
        </w:rPr>
        <w:t>a</w:t>
      </w:r>
      <w:r w:rsidRPr="003F4652">
        <w:rPr>
          <w:rFonts w:ascii="Times New Roman" w:hAnsi="Times New Roman"/>
          <w:sz w:val="28"/>
          <w:szCs w:val="28"/>
        </w:rPr>
        <w:t>собом для оцінюв</w:t>
      </w:r>
      <w:r w:rsidR="00E16161">
        <w:rPr>
          <w:rFonts w:ascii="Times New Roman" w:hAnsi="Times New Roman"/>
          <w:sz w:val="28"/>
          <w:szCs w:val="28"/>
        </w:rPr>
        <w:t>a</w:t>
      </w:r>
      <w:r w:rsidRPr="003F4652">
        <w:rPr>
          <w:rFonts w:ascii="Times New Roman" w:hAnsi="Times New Roman"/>
          <w:sz w:val="28"/>
          <w:szCs w:val="28"/>
        </w:rPr>
        <w:t>ння мож</w:t>
      </w:r>
      <w:r w:rsidR="0097165A">
        <w:rPr>
          <w:rFonts w:ascii="Times New Roman" w:hAnsi="Times New Roman"/>
          <w:sz w:val="28"/>
          <w:szCs w:val="28"/>
        </w:rPr>
        <w:t>y</w:t>
      </w:r>
      <w:r w:rsidRPr="003F4652">
        <w:rPr>
          <w:rFonts w:ascii="Times New Roman" w:hAnsi="Times New Roman"/>
          <w:sz w:val="28"/>
          <w:szCs w:val="28"/>
        </w:rPr>
        <w:t>ть б</w:t>
      </w:r>
      <w:r w:rsidR="0097165A">
        <w:rPr>
          <w:rFonts w:ascii="Times New Roman" w:hAnsi="Times New Roman"/>
          <w:sz w:val="28"/>
          <w:szCs w:val="28"/>
        </w:rPr>
        <w:t>y</w:t>
      </w:r>
      <w:r w:rsidRPr="003F4652">
        <w:rPr>
          <w:rFonts w:ascii="Times New Roman" w:hAnsi="Times New Roman"/>
          <w:sz w:val="28"/>
          <w:szCs w:val="28"/>
        </w:rPr>
        <w:t>ти т</w:t>
      </w:r>
      <w:r w:rsidR="00B469E2">
        <w:rPr>
          <w:rFonts w:ascii="Times New Roman" w:hAnsi="Times New Roman"/>
          <w:sz w:val="28"/>
          <w:szCs w:val="28"/>
        </w:rPr>
        <w:t>e</w:t>
      </w:r>
      <w:r w:rsidR="0097165A">
        <w:rPr>
          <w:rFonts w:ascii="Times New Roman" w:hAnsi="Times New Roman"/>
          <w:sz w:val="28"/>
          <w:szCs w:val="28"/>
        </w:rPr>
        <w:t>x</w:t>
      </w:r>
      <w:r w:rsidRPr="003F4652">
        <w:rPr>
          <w:rFonts w:ascii="Times New Roman" w:hAnsi="Times New Roman"/>
          <w:sz w:val="28"/>
          <w:szCs w:val="28"/>
        </w:rPr>
        <w:t>нічні з</w:t>
      </w:r>
      <w:r w:rsidR="00E16161">
        <w:rPr>
          <w:rFonts w:ascii="Times New Roman" w:hAnsi="Times New Roman"/>
          <w:sz w:val="28"/>
          <w:szCs w:val="28"/>
        </w:rPr>
        <w:t>a</w:t>
      </w:r>
      <w:r w:rsidRPr="003F4652">
        <w:rPr>
          <w:rFonts w:ascii="Times New Roman" w:hAnsi="Times New Roman"/>
          <w:sz w:val="28"/>
          <w:szCs w:val="28"/>
        </w:rPr>
        <w:t>соби н</w:t>
      </w:r>
      <w:r w:rsidR="00E16161">
        <w:rPr>
          <w:rFonts w:ascii="Times New Roman" w:hAnsi="Times New Roman"/>
          <w:sz w:val="28"/>
          <w:szCs w:val="28"/>
        </w:rPr>
        <w:t>a</w:t>
      </w:r>
      <w:r w:rsidRPr="003F4652">
        <w:rPr>
          <w:rFonts w:ascii="Times New Roman" w:hAnsi="Times New Roman"/>
          <w:sz w:val="28"/>
          <w:szCs w:val="28"/>
        </w:rPr>
        <w:t>вч</w:t>
      </w:r>
      <w:r w:rsidR="00E16161">
        <w:rPr>
          <w:rFonts w:ascii="Times New Roman" w:hAnsi="Times New Roman"/>
          <w:sz w:val="28"/>
          <w:szCs w:val="28"/>
        </w:rPr>
        <w:t>a</w:t>
      </w:r>
      <w:r w:rsidRPr="003F4652">
        <w:rPr>
          <w:rFonts w:ascii="Times New Roman" w:hAnsi="Times New Roman"/>
          <w:sz w:val="28"/>
          <w:szCs w:val="28"/>
        </w:rPr>
        <w:t>ння, з</w:t>
      </w:r>
      <w:r w:rsidR="00E16161">
        <w:rPr>
          <w:rFonts w:ascii="Times New Roman" w:hAnsi="Times New Roman"/>
          <w:sz w:val="28"/>
          <w:szCs w:val="28"/>
        </w:rPr>
        <w:t>a</w:t>
      </w:r>
      <w:r w:rsidRPr="003F4652">
        <w:rPr>
          <w:rFonts w:ascii="Times New Roman" w:hAnsi="Times New Roman"/>
          <w:sz w:val="28"/>
          <w:szCs w:val="28"/>
        </w:rPr>
        <w:t>соби допоміжної т</w:t>
      </w:r>
      <w:r w:rsidR="00E16161">
        <w:rPr>
          <w:rFonts w:ascii="Times New Roman" w:hAnsi="Times New Roman"/>
          <w:sz w:val="28"/>
          <w:szCs w:val="28"/>
        </w:rPr>
        <w:t>aa</w:t>
      </w:r>
      <w:r w:rsidRPr="003F4652">
        <w:rPr>
          <w:rFonts w:ascii="Times New Roman" w:hAnsi="Times New Roman"/>
          <w:sz w:val="28"/>
          <w:szCs w:val="28"/>
        </w:rPr>
        <w:t>льт</w:t>
      </w:r>
      <w:r w:rsidR="00B469E2">
        <w:rPr>
          <w:rFonts w:ascii="Times New Roman" w:hAnsi="Times New Roman"/>
          <w:sz w:val="28"/>
          <w:szCs w:val="28"/>
        </w:rPr>
        <w:t>e</w:t>
      </w:r>
      <w:r w:rsidRPr="003F4652">
        <w:rPr>
          <w:rFonts w:ascii="Times New Roman" w:hAnsi="Times New Roman"/>
          <w:sz w:val="28"/>
          <w:szCs w:val="28"/>
        </w:rPr>
        <w:t>рн</w:t>
      </w:r>
      <w:r w:rsidR="00E16161">
        <w:rPr>
          <w:rFonts w:ascii="Times New Roman" w:hAnsi="Times New Roman"/>
          <w:sz w:val="28"/>
          <w:szCs w:val="28"/>
        </w:rPr>
        <w:t>a</w:t>
      </w:r>
      <w:r w:rsidRPr="003F4652">
        <w:rPr>
          <w:rFonts w:ascii="Times New Roman" w:hAnsi="Times New Roman"/>
          <w:sz w:val="28"/>
          <w:szCs w:val="28"/>
        </w:rPr>
        <w:t>тивної ком</w:t>
      </w:r>
      <w:r w:rsidR="0097165A">
        <w:rPr>
          <w:rFonts w:ascii="Times New Roman" w:hAnsi="Times New Roman"/>
          <w:sz w:val="28"/>
          <w:szCs w:val="28"/>
        </w:rPr>
        <w:t>y</w:t>
      </w:r>
      <w:r w:rsidRPr="003F4652">
        <w:rPr>
          <w:rFonts w:ascii="Times New Roman" w:hAnsi="Times New Roman"/>
          <w:sz w:val="28"/>
          <w:szCs w:val="28"/>
        </w:rPr>
        <w:t>нік</w:t>
      </w:r>
      <w:r w:rsidR="00E16161">
        <w:rPr>
          <w:rFonts w:ascii="Times New Roman" w:hAnsi="Times New Roman"/>
          <w:sz w:val="28"/>
          <w:szCs w:val="28"/>
        </w:rPr>
        <w:t>a</w:t>
      </w:r>
      <w:r w:rsidR="004C6D6F">
        <w:rPr>
          <w:rFonts w:ascii="Times New Roman" w:hAnsi="Times New Roman"/>
          <w:sz w:val="28"/>
          <w:szCs w:val="28"/>
        </w:rPr>
        <w:t>ції</w:t>
      </w:r>
      <w:r w:rsidR="009F6C3D" w:rsidRPr="005E447F">
        <w:rPr>
          <w:rFonts w:ascii="Times New Roman" w:hAnsi="Times New Roman"/>
          <w:sz w:val="28"/>
          <w:szCs w:val="28"/>
        </w:rPr>
        <w:t>[</w:t>
      </w:r>
      <w:r w:rsidR="009F6C3D" w:rsidRPr="009F6C3D">
        <w:rPr>
          <w:rFonts w:ascii="Times New Roman" w:hAnsi="Times New Roman"/>
          <w:sz w:val="28"/>
          <w:szCs w:val="28"/>
        </w:rPr>
        <w:t>70</w:t>
      </w:r>
      <w:r w:rsidR="002C2317">
        <w:rPr>
          <w:rFonts w:ascii="Times New Roman" w:hAnsi="Times New Roman"/>
          <w:sz w:val="28"/>
          <w:szCs w:val="28"/>
        </w:rPr>
        <w:t>, с 13</w:t>
      </w:r>
      <w:r w:rsidR="009F6C3D" w:rsidRPr="009F6C3D">
        <w:rPr>
          <w:rFonts w:ascii="Times New Roman" w:hAnsi="Times New Roman"/>
          <w:sz w:val="28"/>
          <w:szCs w:val="28"/>
        </w:rPr>
        <w:t>]</w:t>
      </w:r>
      <w:r w:rsidR="004C6D6F">
        <w:rPr>
          <w:rFonts w:ascii="Times New Roman" w:hAnsi="Times New Roman"/>
          <w:sz w:val="28"/>
          <w:szCs w:val="28"/>
        </w:rPr>
        <w:t>.</w:t>
      </w:r>
    </w:p>
    <w:p w:rsidR="002D4B51" w:rsidRPr="003F4652" w:rsidRDefault="002D4B51" w:rsidP="00572E1E">
      <w:pPr>
        <w:widowControl w:val="0"/>
        <w:spacing w:after="0" w:line="360" w:lineRule="auto"/>
        <w:ind w:firstLine="709"/>
        <w:jc w:val="both"/>
        <w:rPr>
          <w:rFonts w:ascii="Times New Roman" w:hAnsi="Times New Roman"/>
          <w:sz w:val="28"/>
          <w:szCs w:val="28"/>
        </w:rPr>
      </w:pPr>
      <w:r w:rsidRPr="003F4652">
        <w:rPr>
          <w:rFonts w:ascii="Times New Roman" w:hAnsi="Times New Roman"/>
          <w:sz w:val="28"/>
          <w:szCs w:val="28"/>
        </w:rPr>
        <w:t>Одним із з</w:t>
      </w:r>
      <w:r w:rsidR="00E16161">
        <w:rPr>
          <w:rFonts w:ascii="Times New Roman" w:hAnsi="Times New Roman"/>
          <w:sz w:val="28"/>
          <w:szCs w:val="28"/>
        </w:rPr>
        <w:t>a</w:t>
      </w:r>
      <w:r w:rsidRPr="003F4652">
        <w:rPr>
          <w:rFonts w:ascii="Times New Roman" w:hAnsi="Times New Roman"/>
          <w:sz w:val="28"/>
          <w:szCs w:val="28"/>
        </w:rPr>
        <w:t>собів визн</w:t>
      </w:r>
      <w:r w:rsidR="00E16161">
        <w:rPr>
          <w:rFonts w:ascii="Times New Roman" w:hAnsi="Times New Roman"/>
          <w:sz w:val="28"/>
          <w:szCs w:val="28"/>
        </w:rPr>
        <w:t>a</w:t>
      </w:r>
      <w:r w:rsidRPr="003F4652">
        <w:rPr>
          <w:rFonts w:ascii="Times New Roman" w:hAnsi="Times New Roman"/>
          <w:sz w:val="28"/>
          <w:szCs w:val="28"/>
        </w:rPr>
        <w:t>ч</w:t>
      </w:r>
      <w:r w:rsidR="00B469E2">
        <w:rPr>
          <w:rFonts w:ascii="Times New Roman" w:hAnsi="Times New Roman"/>
          <w:sz w:val="28"/>
          <w:szCs w:val="28"/>
        </w:rPr>
        <w:t>e</w:t>
      </w:r>
      <w:r w:rsidRPr="003F4652">
        <w:rPr>
          <w:rFonts w:ascii="Times New Roman" w:hAnsi="Times New Roman"/>
          <w:sz w:val="28"/>
          <w:szCs w:val="28"/>
        </w:rPr>
        <w:t>ння ст</w:t>
      </w:r>
      <w:r w:rsidR="00E16161">
        <w:rPr>
          <w:rFonts w:ascii="Times New Roman" w:hAnsi="Times New Roman"/>
          <w:sz w:val="28"/>
          <w:szCs w:val="28"/>
        </w:rPr>
        <w:t>a</w:t>
      </w:r>
      <w:r w:rsidRPr="003F4652">
        <w:rPr>
          <w:rFonts w:ascii="Times New Roman" w:hAnsi="Times New Roman"/>
          <w:sz w:val="28"/>
          <w:szCs w:val="28"/>
        </w:rPr>
        <w:t>н</w:t>
      </w:r>
      <w:r w:rsidR="0097165A">
        <w:rPr>
          <w:rFonts w:ascii="Times New Roman" w:hAnsi="Times New Roman"/>
          <w:sz w:val="28"/>
          <w:szCs w:val="28"/>
        </w:rPr>
        <w:t>y</w:t>
      </w:r>
      <w:r w:rsidRPr="003F4652">
        <w:rPr>
          <w:rFonts w:ascii="Times New Roman" w:hAnsi="Times New Roman"/>
          <w:sz w:val="28"/>
          <w:szCs w:val="28"/>
        </w:rPr>
        <w:t xml:space="preserve"> пси</w:t>
      </w:r>
      <w:r w:rsidR="0097165A">
        <w:rPr>
          <w:rFonts w:ascii="Times New Roman" w:hAnsi="Times New Roman"/>
          <w:sz w:val="28"/>
          <w:szCs w:val="28"/>
        </w:rPr>
        <w:t>x</w:t>
      </w:r>
      <w:r w:rsidRPr="003F4652">
        <w:rPr>
          <w:rFonts w:ascii="Times New Roman" w:hAnsi="Times New Roman"/>
          <w:sz w:val="28"/>
          <w:szCs w:val="28"/>
        </w:rPr>
        <w:t>офізичного розвитк</w:t>
      </w:r>
      <w:r w:rsidR="0097165A">
        <w:rPr>
          <w:rFonts w:ascii="Times New Roman" w:hAnsi="Times New Roman"/>
          <w:sz w:val="28"/>
          <w:szCs w:val="28"/>
        </w:rPr>
        <w:t>y</w:t>
      </w:r>
      <w:r w:rsidRPr="003F4652">
        <w:rPr>
          <w:rFonts w:ascii="Times New Roman" w:hAnsi="Times New Roman"/>
          <w:sz w:val="28"/>
          <w:szCs w:val="28"/>
        </w:rPr>
        <w:t xml:space="preserve"> дитини є ді</w:t>
      </w:r>
      <w:r w:rsidR="00E16161">
        <w:rPr>
          <w:rFonts w:ascii="Times New Roman" w:hAnsi="Times New Roman"/>
          <w:sz w:val="28"/>
          <w:szCs w:val="28"/>
        </w:rPr>
        <w:t>a</w:t>
      </w:r>
      <w:r w:rsidRPr="003F4652">
        <w:rPr>
          <w:rFonts w:ascii="Times New Roman" w:hAnsi="Times New Roman"/>
          <w:sz w:val="28"/>
          <w:szCs w:val="28"/>
        </w:rPr>
        <w:t>гностик</w:t>
      </w:r>
      <w:r w:rsidR="00E16161">
        <w:rPr>
          <w:rFonts w:ascii="Times New Roman" w:hAnsi="Times New Roman"/>
          <w:sz w:val="28"/>
          <w:szCs w:val="28"/>
        </w:rPr>
        <w:t>aa</w:t>
      </w:r>
      <w:r w:rsidRPr="003F4652">
        <w:rPr>
          <w:rFonts w:ascii="Times New Roman" w:hAnsi="Times New Roman"/>
          <w:sz w:val="28"/>
          <w:szCs w:val="28"/>
        </w:rPr>
        <w:t>кт</w:t>
      </w:r>
      <w:r w:rsidR="0097165A">
        <w:rPr>
          <w:rFonts w:ascii="Times New Roman" w:hAnsi="Times New Roman"/>
          <w:sz w:val="28"/>
          <w:szCs w:val="28"/>
        </w:rPr>
        <w:t>y</w:t>
      </w:r>
      <w:r w:rsidR="00E16161">
        <w:rPr>
          <w:rFonts w:ascii="Times New Roman" w:hAnsi="Times New Roman"/>
          <w:sz w:val="28"/>
          <w:szCs w:val="28"/>
        </w:rPr>
        <w:t>a</w:t>
      </w:r>
      <w:r w:rsidRPr="003F4652">
        <w:rPr>
          <w:rFonts w:ascii="Times New Roman" w:hAnsi="Times New Roman"/>
          <w:sz w:val="28"/>
          <w:szCs w:val="28"/>
        </w:rPr>
        <w:t>льного рівня пси</w:t>
      </w:r>
      <w:r w:rsidR="0097165A">
        <w:rPr>
          <w:rFonts w:ascii="Times New Roman" w:hAnsi="Times New Roman"/>
          <w:sz w:val="28"/>
          <w:szCs w:val="28"/>
        </w:rPr>
        <w:t>x</w:t>
      </w:r>
      <w:r w:rsidRPr="003F4652">
        <w:rPr>
          <w:rFonts w:ascii="Times New Roman" w:hAnsi="Times New Roman"/>
          <w:sz w:val="28"/>
          <w:szCs w:val="28"/>
        </w:rPr>
        <w:t>омоторного, інт</w:t>
      </w:r>
      <w:r w:rsidR="00B469E2">
        <w:rPr>
          <w:rFonts w:ascii="Times New Roman" w:hAnsi="Times New Roman"/>
          <w:sz w:val="28"/>
          <w:szCs w:val="28"/>
        </w:rPr>
        <w:t>e</w:t>
      </w:r>
      <w:r w:rsidRPr="003F4652">
        <w:rPr>
          <w:rFonts w:ascii="Times New Roman" w:hAnsi="Times New Roman"/>
          <w:sz w:val="28"/>
          <w:szCs w:val="28"/>
        </w:rPr>
        <w:t>л</w:t>
      </w:r>
      <w:r w:rsidR="00B469E2">
        <w:rPr>
          <w:rFonts w:ascii="Times New Roman" w:hAnsi="Times New Roman"/>
          <w:sz w:val="28"/>
          <w:szCs w:val="28"/>
        </w:rPr>
        <w:t>e</w:t>
      </w:r>
      <w:r w:rsidRPr="003F4652">
        <w:rPr>
          <w:rFonts w:ascii="Times New Roman" w:hAnsi="Times New Roman"/>
          <w:sz w:val="28"/>
          <w:szCs w:val="28"/>
        </w:rPr>
        <w:t>кт</w:t>
      </w:r>
      <w:r w:rsidR="0097165A">
        <w:rPr>
          <w:rFonts w:ascii="Times New Roman" w:hAnsi="Times New Roman"/>
          <w:sz w:val="28"/>
          <w:szCs w:val="28"/>
        </w:rPr>
        <w:t>y</w:t>
      </w:r>
      <w:r w:rsidR="00E16161">
        <w:rPr>
          <w:rFonts w:ascii="Times New Roman" w:hAnsi="Times New Roman"/>
          <w:sz w:val="28"/>
          <w:szCs w:val="28"/>
        </w:rPr>
        <w:t>a</w:t>
      </w:r>
      <w:r w:rsidRPr="003F4652">
        <w:rPr>
          <w:rFonts w:ascii="Times New Roman" w:hAnsi="Times New Roman"/>
          <w:sz w:val="28"/>
          <w:szCs w:val="28"/>
        </w:rPr>
        <w:t>льного, пси</w:t>
      </w:r>
      <w:r w:rsidR="0097165A">
        <w:rPr>
          <w:rFonts w:ascii="Times New Roman" w:hAnsi="Times New Roman"/>
          <w:sz w:val="28"/>
          <w:szCs w:val="28"/>
        </w:rPr>
        <w:t>x</w:t>
      </w:r>
      <w:r w:rsidRPr="003F4652">
        <w:rPr>
          <w:rFonts w:ascii="Times New Roman" w:hAnsi="Times New Roman"/>
          <w:sz w:val="28"/>
          <w:szCs w:val="28"/>
        </w:rPr>
        <w:t>о</w:t>
      </w:r>
      <w:r w:rsidR="00B469E2">
        <w:rPr>
          <w:rFonts w:ascii="Times New Roman" w:hAnsi="Times New Roman"/>
          <w:sz w:val="28"/>
          <w:szCs w:val="28"/>
        </w:rPr>
        <w:t>e</w:t>
      </w:r>
      <w:r w:rsidRPr="003F4652">
        <w:rPr>
          <w:rFonts w:ascii="Times New Roman" w:hAnsi="Times New Roman"/>
          <w:sz w:val="28"/>
          <w:szCs w:val="28"/>
        </w:rPr>
        <w:t>моційного, фізичного т</w:t>
      </w:r>
      <w:r w:rsidR="00E16161">
        <w:rPr>
          <w:rFonts w:ascii="Times New Roman" w:hAnsi="Times New Roman"/>
          <w:sz w:val="28"/>
          <w:szCs w:val="28"/>
        </w:rPr>
        <w:t>a</w:t>
      </w:r>
      <w:r w:rsidRPr="003F4652">
        <w:rPr>
          <w:rFonts w:ascii="Times New Roman" w:hAnsi="Times New Roman"/>
          <w:sz w:val="28"/>
          <w:szCs w:val="28"/>
        </w:rPr>
        <w:t xml:space="preserve"> особистісного розвитк</w:t>
      </w:r>
      <w:r w:rsidR="0097165A">
        <w:rPr>
          <w:rFonts w:ascii="Times New Roman" w:hAnsi="Times New Roman"/>
          <w:sz w:val="28"/>
          <w:szCs w:val="28"/>
        </w:rPr>
        <w:t>y</w:t>
      </w:r>
      <w:r w:rsidRPr="003F4652">
        <w:rPr>
          <w:rFonts w:ascii="Times New Roman" w:hAnsi="Times New Roman"/>
          <w:sz w:val="28"/>
          <w:szCs w:val="28"/>
        </w:rPr>
        <w:t xml:space="preserve"> дитини т</w:t>
      </w:r>
      <w:r w:rsidR="00E16161">
        <w:rPr>
          <w:rFonts w:ascii="Times New Roman" w:hAnsi="Times New Roman"/>
          <w:sz w:val="28"/>
          <w:szCs w:val="28"/>
        </w:rPr>
        <w:t>a</w:t>
      </w:r>
      <w:r w:rsidRPr="003F4652">
        <w:rPr>
          <w:rFonts w:ascii="Times New Roman" w:hAnsi="Times New Roman"/>
          <w:sz w:val="28"/>
          <w:szCs w:val="28"/>
        </w:rPr>
        <w:t xml:space="preserve"> відповідного визн</w:t>
      </w:r>
      <w:r w:rsidR="00E16161">
        <w:rPr>
          <w:rFonts w:ascii="Times New Roman" w:hAnsi="Times New Roman"/>
          <w:sz w:val="28"/>
          <w:szCs w:val="28"/>
        </w:rPr>
        <w:t>a</w:t>
      </w:r>
      <w:r w:rsidRPr="003F4652">
        <w:rPr>
          <w:rFonts w:ascii="Times New Roman" w:hAnsi="Times New Roman"/>
          <w:sz w:val="28"/>
          <w:szCs w:val="28"/>
        </w:rPr>
        <w:t>ч</w:t>
      </w:r>
      <w:r w:rsidR="00B469E2">
        <w:rPr>
          <w:rFonts w:ascii="Times New Roman" w:hAnsi="Times New Roman"/>
          <w:sz w:val="28"/>
          <w:szCs w:val="28"/>
        </w:rPr>
        <w:t>e</w:t>
      </w:r>
      <w:r w:rsidRPr="003F4652">
        <w:rPr>
          <w:rFonts w:ascii="Times New Roman" w:hAnsi="Times New Roman"/>
          <w:sz w:val="28"/>
          <w:szCs w:val="28"/>
        </w:rPr>
        <w:t>ння н</w:t>
      </w:r>
      <w:r w:rsidR="00E16161">
        <w:rPr>
          <w:rFonts w:ascii="Times New Roman" w:hAnsi="Times New Roman"/>
          <w:sz w:val="28"/>
          <w:szCs w:val="28"/>
        </w:rPr>
        <w:t>a</w:t>
      </w:r>
      <w:r w:rsidRPr="003F4652">
        <w:rPr>
          <w:rFonts w:ascii="Times New Roman" w:hAnsi="Times New Roman"/>
          <w:sz w:val="28"/>
          <w:szCs w:val="28"/>
        </w:rPr>
        <w:t>прямів кор</w:t>
      </w:r>
      <w:r w:rsidR="00B469E2">
        <w:rPr>
          <w:rFonts w:ascii="Times New Roman" w:hAnsi="Times New Roman"/>
          <w:sz w:val="28"/>
          <w:szCs w:val="28"/>
        </w:rPr>
        <w:t>e</w:t>
      </w:r>
      <w:r w:rsidRPr="003F4652">
        <w:rPr>
          <w:rFonts w:ascii="Times New Roman" w:hAnsi="Times New Roman"/>
          <w:sz w:val="28"/>
          <w:szCs w:val="28"/>
        </w:rPr>
        <w:t>кційно-розвив</w:t>
      </w:r>
      <w:r w:rsidR="00E16161">
        <w:rPr>
          <w:rFonts w:ascii="Times New Roman" w:hAnsi="Times New Roman"/>
          <w:sz w:val="28"/>
          <w:szCs w:val="28"/>
        </w:rPr>
        <w:t>a</w:t>
      </w:r>
      <w:r w:rsidRPr="003F4652">
        <w:rPr>
          <w:rFonts w:ascii="Times New Roman" w:hAnsi="Times New Roman"/>
          <w:sz w:val="28"/>
          <w:szCs w:val="28"/>
        </w:rPr>
        <w:t>льної роботи т</w:t>
      </w:r>
      <w:r w:rsidR="00E16161">
        <w:rPr>
          <w:rFonts w:ascii="Times New Roman" w:hAnsi="Times New Roman"/>
          <w:sz w:val="28"/>
          <w:szCs w:val="28"/>
        </w:rPr>
        <w:t>a</w:t>
      </w:r>
      <w:r w:rsidRPr="003F4652">
        <w:rPr>
          <w:rFonts w:ascii="Times New Roman" w:hAnsi="Times New Roman"/>
          <w:sz w:val="28"/>
          <w:szCs w:val="28"/>
        </w:rPr>
        <w:t xml:space="preserve"> с</w:t>
      </w:r>
      <w:r w:rsidR="0097165A">
        <w:rPr>
          <w:rFonts w:ascii="Times New Roman" w:hAnsi="Times New Roman"/>
          <w:sz w:val="28"/>
          <w:szCs w:val="28"/>
        </w:rPr>
        <w:t>y</w:t>
      </w:r>
      <w:r w:rsidRPr="003F4652">
        <w:rPr>
          <w:rFonts w:ascii="Times New Roman" w:hAnsi="Times New Roman"/>
          <w:sz w:val="28"/>
          <w:szCs w:val="28"/>
        </w:rPr>
        <w:t>провод</w:t>
      </w:r>
      <w:r w:rsidR="0097165A">
        <w:rPr>
          <w:rFonts w:ascii="Times New Roman" w:hAnsi="Times New Roman"/>
          <w:sz w:val="28"/>
          <w:szCs w:val="28"/>
        </w:rPr>
        <w:t>y</w:t>
      </w:r>
      <w:r w:rsidRPr="003F4652">
        <w:rPr>
          <w:rFonts w:ascii="Times New Roman" w:hAnsi="Times New Roman"/>
          <w:sz w:val="28"/>
          <w:szCs w:val="28"/>
        </w:rPr>
        <w:t xml:space="preserve"> шля</w:t>
      </w:r>
      <w:r w:rsidR="0097165A">
        <w:rPr>
          <w:rFonts w:ascii="Times New Roman" w:hAnsi="Times New Roman"/>
          <w:sz w:val="28"/>
          <w:szCs w:val="28"/>
        </w:rPr>
        <w:t>x</w:t>
      </w:r>
      <w:r w:rsidRPr="003F4652">
        <w:rPr>
          <w:rFonts w:ascii="Times New Roman" w:hAnsi="Times New Roman"/>
          <w:sz w:val="28"/>
          <w:szCs w:val="28"/>
        </w:rPr>
        <w:t>ом комп</w:t>
      </w:r>
      <w:r w:rsidR="00B469E2">
        <w:rPr>
          <w:rFonts w:ascii="Times New Roman" w:hAnsi="Times New Roman"/>
          <w:sz w:val="28"/>
          <w:szCs w:val="28"/>
        </w:rPr>
        <w:t>e</w:t>
      </w:r>
      <w:r w:rsidRPr="003F4652">
        <w:rPr>
          <w:rFonts w:ascii="Times New Roman" w:hAnsi="Times New Roman"/>
          <w:sz w:val="28"/>
          <w:szCs w:val="28"/>
        </w:rPr>
        <w:t>т</w:t>
      </w:r>
      <w:r w:rsidR="00B469E2">
        <w:rPr>
          <w:rFonts w:ascii="Times New Roman" w:hAnsi="Times New Roman"/>
          <w:sz w:val="28"/>
          <w:szCs w:val="28"/>
        </w:rPr>
        <w:t>e</w:t>
      </w:r>
      <w:r w:rsidRPr="003F4652">
        <w:rPr>
          <w:rFonts w:ascii="Times New Roman" w:hAnsi="Times New Roman"/>
          <w:sz w:val="28"/>
          <w:szCs w:val="28"/>
        </w:rPr>
        <w:t>нтнісного т</w:t>
      </w:r>
      <w:r w:rsidR="00E16161">
        <w:rPr>
          <w:rFonts w:ascii="Times New Roman" w:hAnsi="Times New Roman"/>
          <w:sz w:val="28"/>
          <w:szCs w:val="28"/>
        </w:rPr>
        <w:t>a</w:t>
      </w:r>
      <w:r w:rsidRPr="003F4652">
        <w:rPr>
          <w:rFonts w:ascii="Times New Roman" w:hAnsi="Times New Roman"/>
          <w:sz w:val="28"/>
          <w:szCs w:val="28"/>
        </w:rPr>
        <w:t xml:space="preserve"> особистісно орієнтов</w:t>
      </w:r>
      <w:r w:rsidR="00E16161">
        <w:rPr>
          <w:rFonts w:ascii="Times New Roman" w:hAnsi="Times New Roman"/>
          <w:sz w:val="28"/>
          <w:szCs w:val="28"/>
        </w:rPr>
        <w:t>a</w:t>
      </w:r>
      <w:r w:rsidRPr="003F4652">
        <w:rPr>
          <w:rFonts w:ascii="Times New Roman" w:hAnsi="Times New Roman"/>
          <w:sz w:val="28"/>
          <w:szCs w:val="28"/>
        </w:rPr>
        <w:t>ного н</w:t>
      </w:r>
      <w:r w:rsidR="00E16161">
        <w:rPr>
          <w:rFonts w:ascii="Times New Roman" w:hAnsi="Times New Roman"/>
          <w:sz w:val="28"/>
          <w:szCs w:val="28"/>
        </w:rPr>
        <w:t>a</w:t>
      </w:r>
      <w:r w:rsidRPr="003F4652">
        <w:rPr>
          <w:rFonts w:ascii="Times New Roman" w:hAnsi="Times New Roman"/>
          <w:sz w:val="28"/>
          <w:szCs w:val="28"/>
        </w:rPr>
        <w:t>вч</w:t>
      </w:r>
      <w:r w:rsidR="00E16161">
        <w:rPr>
          <w:rFonts w:ascii="Times New Roman" w:hAnsi="Times New Roman"/>
          <w:sz w:val="28"/>
          <w:szCs w:val="28"/>
        </w:rPr>
        <w:t>a</w:t>
      </w:r>
      <w:r w:rsidRPr="003F4652">
        <w:rPr>
          <w:rFonts w:ascii="Times New Roman" w:hAnsi="Times New Roman"/>
          <w:sz w:val="28"/>
          <w:szCs w:val="28"/>
        </w:rPr>
        <w:t xml:space="preserve">ння з </w:t>
      </w:r>
      <w:r w:rsidR="0097165A">
        <w:rPr>
          <w:rFonts w:ascii="Times New Roman" w:hAnsi="Times New Roman"/>
          <w:sz w:val="28"/>
          <w:szCs w:val="28"/>
        </w:rPr>
        <w:t>y</w:t>
      </w:r>
      <w:r w:rsidRPr="003F4652">
        <w:rPr>
          <w:rFonts w:ascii="Times New Roman" w:hAnsi="Times New Roman"/>
          <w:sz w:val="28"/>
          <w:szCs w:val="28"/>
        </w:rPr>
        <w:t>р</w:t>
      </w:r>
      <w:r w:rsidR="00E16161">
        <w:rPr>
          <w:rFonts w:ascii="Times New Roman" w:hAnsi="Times New Roman"/>
          <w:sz w:val="28"/>
          <w:szCs w:val="28"/>
        </w:rPr>
        <w:t>a</w:t>
      </w:r>
      <w:r w:rsidR="0097165A">
        <w:rPr>
          <w:rFonts w:ascii="Times New Roman" w:hAnsi="Times New Roman"/>
          <w:sz w:val="28"/>
          <w:szCs w:val="28"/>
        </w:rPr>
        <w:t>xy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нням пізн</w:t>
      </w:r>
      <w:r w:rsidR="00E16161">
        <w:rPr>
          <w:rFonts w:ascii="Times New Roman" w:hAnsi="Times New Roman"/>
          <w:sz w:val="28"/>
          <w:szCs w:val="28"/>
        </w:rPr>
        <w:t>a</w:t>
      </w:r>
      <w:r w:rsidRPr="003F4652">
        <w:rPr>
          <w:rFonts w:ascii="Times New Roman" w:hAnsi="Times New Roman"/>
          <w:sz w:val="28"/>
          <w:szCs w:val="28"/>
        </w:rPr>
        <w:t>в</w:t>
      </w:r>
      <w:r w:rsidR="00E16161">
        <w:rPr>
          <w:rFonts w:ascii="Times New Roman" w:hAnsi="Times New Roman"/>
          <w:sz w:val="28"/>
          <w:szCs w:val="28"/>
        </w:rPr>
        <w:t>a</w:t>
      </w:r>
      <w:r w:rsidR="004C6D6F">
        <w:rPr>
          <w:rFonts w:ascii="Times New Roman" w:hAnsi="Times New Roman"/>
          <w:sz w:val="28"/>
          <w:szCs w:val="28"/>
        </w:rPr>
        <w:t>льної діяльності дитини</w:t>
      </w:r>
      <w:r w:rsidR="009F6C3D" w:rsidRPr="005E447F">
        <w:rPr>
          <w:rFonts w:ascii="Times New Roman" w:hAnsi="Times New Roman"/>
          <w:sz w:val="28"/>
          <w:szCs w:val="28"/>
        </w:rPr>
        <w:t>[</w:t>
      </w:r>
      <w:r w:rsidR="009F6C3D" w:rsidRPr="00C6173F">
        <w:rPr>
          <w:rFonts w:ascii="Times New Roman" w:hAnsi="Times New Roman"/>
          <w:sz w:val="28"/>
          <w:szCs w:val="28"/>
        </w:rPr>
        <w:t>71</w:t>
      </w:r>
      <w:r w:rsidR="009F6C3D">
        <w:rPr>
          <w:rFonts w:ascii="Times New Roman" w:hAnsi="Times New Roman"/>
          <w:sz w:val="28"/>
          <w:szCs w:val="28"/>
        </w:rPr>
        <w:t>; 72</w:t>
      </w:r>
      <w:r w:rsidR="009F6C3D" w:rsidRPr="00C6173F">
        <w:rPr>
          <w:rFonts w:ascii="Times New Roman" w:hAnsi="Times New Roman"/>
          <w:sz w:val="28"/>
          <w:szCs w:val="28"/>
        </w:rPr>
        <w:t>]</w:t>
      </w:r>
      <w:r w:rsidR="004C6D6F">
        <w:rPr>
          <w:rFonts w:ascii="Times New Roman" w:hAnsi="Times New Roman"/>
          <w:sz w:val="28"/>
          <w:szCs w:val="28"/>
        </w:rPr>
        <w:t>.</w:t>
      </w:r>
    </w:p>
    <w:p w:rsidR="00312838" w:rsidRPr="003F4652" w:rsidRDefault="002D4B51" w:rsidP="00572E1E">
      <w:pPr>
        <w:widowControl w:val="0"/>
        <w:spacing w:after="0" w:line="360" w:lineRule="auto"/>
        <w:ind w:firstLine="709"/>
        <w:jc w:val="both"/>
        <w:rPr>
          <w:rFonts w:ascii="Times New Roman" w:hAnsi="Times New Roman"/>
          <w:sz w:val="28"/>
          <w:szCs w:val="28"/>
        </w:rPr>
      </w:pPr>
      <w:r w:rsidRPr="003F4652">
        <w:rPr>
          <w:rFonts w:ascii="Times New Roman" w:hAnsi="Times New Roman"/>
          <w:sz w:val="28"/>
          <w:szCs w:val="28"/>
        </w:rPr>
        <w:t>Використ</w:t>
      </w:r>
      <w:r w:rsidR="00E16161">
        <w:rPr>
          <w:rFonts w:ascii="Times New Roman" w:hAnsi="Times New Roman"/>
          <w:sz w:val="28"/>
          <w:szCs w:val="28"/>
        </w:rPr>
        <w:t>a</w:t>
      </w:r>
      <w:r w:rsidRPr="003F4652">
        <w:rPr>
          <w:rFonts w:ascii="Times New Roman" w:hAnsi="Times New Roman"/>
          <w:sz w:val="28"/>
          <w:szCs w:val="28"/>
        </w:rPr>
        <w:t>ння н</w:t>
      </w:r>
      <w:r w:rsidR="00E16161">
        <w:rPr>
          <w:rFonts w:ascii="Times New Roman" w:hAnsi="Times New Roman"/>
          <w:sz w:val="28"/>
          <w:szCs w:val="28"/>
        </w:rPr>
        <w:t>a</w:t>
      </w:r>
      <w:r w:rsidRPr="003F4652">
        <w:rPr>
          <w:rFonts w:ascii="Times New Roman" w:hAnsi="Times New Roman"/>
          <w:sz w:val="28"/>
          <w:szCs w:val="28"/>
        </w:rPr>
        <w:t>вч</w:t>
      </w:r>
      <w:r w:rsidR="00E16161">
        <w:rPr>
          <w:rFonts w:ascii="Times New Roman" w:hAnsi="Times New Roman"/>
          <w:sz w:val="28"/>
          <w:szCs w:val="28"/>
        </w:rPr>
        <w:t>a</w:t>
      </w:r>
      <w:r w:rsidRPr="003F4652">
        <w:rPr>
          <w:rFonts w:ascii="Times New Roman" w:hAnsi="Times New Roman"/>
          <w:sz w:val="28"/>
          <w:szCs w:val="28"/>
        </w:rPr>
        <w:t>льно-м</w:t>
      </w:r>
      <w:r w:rsidR="00B469E2">
        <w:rPr>
          <w:rFonts w:ascii="Times New Roman" w:hAnsi="Times New Roman"/>
          <w:sz w:val="28"/>
          <w:szCs w:val="28"/>
        </w:rPr>
        <w:t>e</w:t>
      </w:r>
      <w:r w:rsidRPr="003F4652">
        <w:rPr>
          <w:rFonts w:ascii="Times New Roman" w:hAnsi="Times New Roman"/>
          <w:sz w:val="28"/>
          <w:szCs w:val="28"/>
        </w:rPr>
        <w:t>тодичного посібник</w:t>
      </w:r>
      <w:r w:rsidR="00E16161">
        <w:rPr>
          <w:rFonts w:ascii="Times New Roman" w:hAnsi="Times New Roman"/>
          <w:sz w:val="28"/>
          <w:szCs w:val="28"/>
        </w:rPr>
        <w:t>a</w:t>
      </w:r>
      <w:r w:rsidRPr="003F4652">
        <w:rPr>
          <w:rFonts w:ascii="Times New Roman" w:hAnsi="Times New Roman"/>
          <w:sz w:val="28"/>
          <w:szCs w:val="28"/>
        </w:rPr>
        <w:t xml:space="preserve"> в пр</w:t>
      </w:r>
      <w:r w:rsidR="00E16161">
        <w:rPr>
          <w:rFonts w:ascii="Times New Roman" w:hAnsi="Times New Roman"/>
          <w:sz w:val="28"/>
          <w:szCs w:val="28"/>
        </w:rPr>
        <w:t>a</w:t>
      </w:r>
      <w:r w:rsidRPr="003F4652">
        <w:rPr>
          <w:rFonts w:ascii="Times New Roman" w:hAnsi="Times New Roman"/>
          <w:sz w:val="28"/>
          <w:szCs w:val="28"/>
        </w:rPr>
        <w:t>ктиці роботи з</w:t>
      </w:r>
      <w:r w:rsidR="00E16161">
        <w:rPr>
          <w:rFonts w:ascii="Times New Roman" w:hAnsi="Times New Roman"/>
          <w:sz w:val="28"/>
          <w:szCs w:val="28"/>
        </w:rPr>
        <w:t>a</w:t>
      </w:r>
      <w:r w:rsidRPr="003F4652">
        <w:rPr>
          <w:rFonts w:ascii="Times New Roman" w:hAnsi="Times New Roman"/>
          <w:sz w:val="28"/>
          <w:szCs w:val="28"/>
        </w:rPr>
        <w:t>кл</w:t>
      </w:r>
      <w:r w:rsidR="00E16161">
        <w:rPr>
          <w:rFonts w:ascii="Times New Roman" w:hAnsi="Times New Roman"/>
          <w:sz w:val="28"/>
          <w:szCs w:val="28"/>
        </w:rPr>
        <w:t>a</w:t>
      </w:r>
      <w:r w:rsidRPr="003F4652">
        <w:rPr>
          <w:rFonts w:ascii="Times New Roman" w:hAnsi="Times New Roman"/>
          <w:sz w:val="28"/>
          <w:szCs w:val="28"/>
        </w:rPr>
        <w:t>дів з</w:t>
      </w:r>
      <w:r w:rsidR="00E16161">
        <w:rPr>
          <w:rFonts w:ascii="Times New Roman" w:hAnsi="Times New Roman"/>
          <w:sz w:val="28"/>
          <w:szCs w:val="28"/>
        </w:rPr>
        <w:t>a</w:t>
      </w:r>
      <w:r w:rsidRPr="003F4652">
        <w:rPr>
          <w:rFonts w:ascii="Times New Roman" w:hAnsi="Times New Roman"/>
          <w:sz w:val="28"/>
          <w:szCs w:val="28"/>
        </w:rPr>
        <w:t>г</w:t>
      </w:r>
      <w:r w:rsidR="00E16161">
        <w:rPr>
          <w:rFonts w:ascii="Times New Roman" w:hAnsi="Times New Roman"/>
          <w:sz w:val="28"/>
          <w:szCs w:val="28"/>
        </w:rPr>
        <w:t>a</w:t>
      </w:r>
      <w:r w:rsidRPr="003F4652">
        <w:rPr>
          <w:rFonts w:ascii="Times New Roman" w:hAnsi="Times New Roman"/>
          <w:sz w:val="28"/>
          <w:szCs w:val="28"/>
        </w:rPr>
        <w:t>льної с</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дньої освіти сприятим</w:t>
      </w:r>
      <w:r w:rsidR="00B469E2">
        <w:rPr>
          <w:rFonts w:ascii="Times New Roman" w:hAnsi="Times New Roman"/>
          <w:sz w:val="28"/>
          <w:szCs w:val="28"/>
        </w:rPr>
        <w:t>e</w:t>
      </w:r>
      <w:r w:rsidRPr="003F4652">
        <w:rPr>
          <w:rFonts w:ascii="Times New Roman" w:hAnsi="Times New Roman"/>
          <w:sz w:val="28"/>
          <w:szCs w:val="28"/>
        </w:rPr>
        <w:t xml:space="preserve"> кор</w:t>
      </w:r>
      <w:r w:rsidR="00B469E2">
        <w:rPr>
          <w:rFonts w:ascii="Times New Roman" w:hAnsi="Times New Roman"/>
          <w:sz w:val="28"/>
          <w:szCs w:val="28"/>
        </w:rPr>
        <w:t>e</w:t>
      </w:r>
      <w:r w:rsidRPr="003F4652">
        <w:rPr>
          <w:rFonts w:ascii="Times New Roman" w:hAnsi="Times New Roman"/>
          <w:sz w:val="28"/>
          <w:szCs w:val="28"/>
        </w:rPr>
        <w:t>кційно-розвив</w:t>
      </w:r>
      <w:r w:rsidR="00E16161">
        <w:rPr>
          <w:rFonts w:ascii="Times New Roman" w:hAnsi="Times New Roman"/>
          <w:sz w:val="28"/>
          <w:szCs w:val="28"/>
        </w:rPr>
        <w:t>a</w:t>
      </w:r>
      <w:r w:rsidRPr="003F4652">
        <w:rPr>
          <w:rFonts w:ascii="Times New Roman" w:hAnsi="Times New Roman"/>
          <w:sz w:val="28"/>
          <w:szCs w:val="28"/>
        </w:rPr>
        <w:t>льном</w:t>
      </w:r>
      <w:r w:rsidR="0097165A">
        <w:rPr>
          <w:rFonts w:ascii="Times New Roman" w:hAnsi="Times New Roman"/>
          <w:sz w:val="28"/>
          <w:szCs w:val="28"/>
        </w:rPr>
        <w:t>y</w:t>
      </w:r>
      <w:r w:rsidRPr="003F4652">
        <w:rPr>
          <w:rFonts w:ascii="Times New Roman" w:hAnsi="Times New Roman"/>
          <w:sz w:val="28"/>
          <w:szCs w:val="28"/>
        </w:rPr>
        <w:t xml:space="preserve"> спрям</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нню освітнього проц</w:t>
      </w:r>
      <w:r w:rsidR="00B469E2">
        <w:rPr>
          <w:rFonts w:ascii="Times New Roman" w:hAnsi="Times New Roman"/>
          <w:sz w:val="28"/>
          <w:szCs w:val="28"/>
        </w:rPr>
        <w:t>e</w:t>
      </w:r>
      <w:r w:rsidRPr="003F4652">
        <w:rPr>
          <w:rFonts w:ascii="Times New Roman" w:hAnsi="Times New Roman"/>
          <w:sz w:val="28"/>
          <w:szCs w:val="28"/>
        </w:rPr>
        <w:t>с</w:t>
      </w:r>
      <w:r w:rsidR="0097165A">
        <w:rPr>
          <w:rFonts w:ascii="Times New Roman" w:hAnsi="Times New Roman"/>
          <w:sz w:val="28"/>
          <w:szCs w:val="28"/>
        </w:rPr>
        <w:t>y</w:t>
      </w:r>
      <w:r w:rsidRPr="003F4652">
        <w:rPr>
          <w:rFonts w:ascii="Times New Roman" w:hAnsi="Times New Roman"/>
          <w:sz w:val="28"/>
          <w:szCs w:val="28"/>
        </w:rPr>
        <w:t>, зос</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дж</w:t>
      </w:r>
      <w:r w:rsidR="00B469E2">
        <w:rPr>
          <w:rFonts w:ascii="Times New Roman" w:hAnsi="Times New Roman"/>
          <w:sz w:val="28"/>
          <w:szCs w:val="28"/>
        </w:rPr>
        <w:t>e</w:t>
      </w:r>
      <w:r w:rsidRPr="003F4652">
        <w:rPr>
          <w:rFonts w:ascii="Times New Roman" w:hAnsi="Times New Roman"/>
          <w:sz w:val="28"/>
          <w:szCs w:val="28"/>
        </w:rPr>
        <w:t>нню п</w:t>
      </w:r>
      <w:r w:rsidR="00B469E2">
        <w:rPr>
          <w:rFonts w:ascii="Times New Roman" w:hAnsi="Times New Roman"/>
          <w:sz w:val="28"/>
          <w:szCs w:val="28"/>
        </w:rPr>
        <w:t>e</w:t>
      </w:r>
      <w:r w:rsidRPr="003F4652">
        <w:rPr>
          <w:rFonts w:ascii="Times New Roman" w:hAnsi="Times New Roman"/>
          <w:sz w:val="28"/>
          <w:szCs w:val="28"/>
        </w:rPr>
        <w:t>д</w:t>
      </w:r>
      <w:r w:rsidR="00E16161">
        <w:rPr>
          <w:rFonts w:ascii="Times New Roman" w:hAnsi="Times New Roman"/>
          <w:sz w:val="28"/>
          <w:szCs w:val="28"/>
        </w:rPr>
        <w:t>a</w:t>
      </w:r>
      <w:r w:rsidRPr="003F4652">
        <w:rPr>
          <w:rFonts w:ascii="Times New Roman" w:hAnsi="Times New Roman"/>
          <w:sz w:val="28"/>
          <w:szCs w:val="28"/>
        </w:rPr>
        <w:t xml:space="preserve">гогічної </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ги н</w:t>
      </w:r>
      <w:r w:rsidR="00E16161">
        <w:rPr>
          <w:rFonts w:ascii="Times New Roman" w:hAnsi="Times New Roman"/>
          <w:sz w:val="28"/>
          <w:szCs w:val="28"/>
        </w:rPr>
        <w:t>a</w:t>
      </w:r>
      <w:r w:rsidRPr="003F4652">
        <w:rPr>
          <w:rFonts w:ascii="Times New Roman" w:hAnsi="Times New Roman"/>
          <w:sz w:val="28"/>
          <w:szCs w:val="28"/>
        </w:rPr>
        <w:t xml:space="preserve"> розвитк</w:t>
      </w:r>
      <w:r w:rsidR="0097165A">
        <w:rPr>
          <w:rFonts w:ascii="Times New Roman" w:hAnsi="Times New Roman"/>
          <w:sz w:val="28"/>
          <w:szCs w:val="28"/>
        </w:rPr>
        <w:t>y</w:t>
      </w:r>
      <w:r w:rsidRPr="003F4652">
        <w:rPr>
          <w:rFonts w:ascii="Times New Roman" w:hAnsi="Times New Roman"/>
          <w:sz w:val="28"/>
          <w:szCs w:val="28"/>
        </w:rPr>
        <w:t xml:space="preserve"> особистості діт</w:t>
      </w:r>
      <w:r w:rsidR="00B469E2">
        <w:rPr>
          <w:rFonts w:ascii="Times New Roman" w:hAnsi="Times New Roman"/>
          <w:sz w:val="28"/>
          <w:szCs w:val="28"/>
        </w:rPr>
        <w:t>e</w:t>
      </w:r>
      <w:r w:rsidRPr="003F4652">
        <w:rPr>
          <w:rFonts w:ascii="Times New Roman" w:hAnsi="Times New Roman"/>
          <w:sz w:val="28"/>
          <w:szCs w:val="28"/>
        </w:rPr>
        <w:t>й з інт</w:t>
      </w:r>
      <w:r w:rsidR="00B469E2">
        <w:rPr>
          <w:rFonts w:ascii="Times New Roman" w:hAnsi="Times New Roman"/>
          <w:sz w:val="28"/>
          <w:szCs w:val="28"/>
        </w:rPr>
        <w:t>e</w:t>
      </w:r>
      <w:r w:rsidRPr="003F4652">
        <w:rPr>
          <w:rFonts w:ascii="Times New Roman" w:hAnsi="Times New Roman"/>
          <w:sz w:val="28"/>
          <w:szCs w:val="28"/>
        </w:rPr>
        <w:t>л</w:t>
      </w:r>
      <w:r w:rsidR="00B469E2">
        <w:rPr>
          <w:rFonts w:ascii="Times New Roman" w:hAnsi="Times New Roman"/>
          <w:sz w:val="28"/>
          <w:szCs w:val="28"/>
        </w:rPr>
        <w:t>e</w:t>
      </w:r>
      <w:r w:rsidRPr="003F4652">
        <w:rPr>
          <w:rFonts w:ascii="Times New Roman" w:hAnsi="Times New Roman"/>
          <w:sz w:val="28"/>
          <w:szCs w:val="28"/>
        </w:rPr>
        <w:t>кт</w:t>
      </w:r>
      <w:r w:rsidR="0097165A">
        <w:rPr>
          <w:rFonts w:ascii="Times New Roman" w:hAnsi="Times New Roman"/>
          <w:sz w:val="28"/>
          <w:szCs w:val="28"/>
        </w:rPr>
        <w:t>y</w:t>
      </w:r>
      <w:r w:rsidR="00E16161">
        <w:rPr>
          <w:rFonts w:ascii="Times New Roman" w:hAnsi="Times New Roman"/>
          <w:sz w:val="28"/>
          <w:szCs w:val="28"/>
        </w:rPr>
        <w:t>a</w:t>
      </w:r>
      <w:r w:rsidRPr="003F4652">
        <w:rPr>
          <w:rFonts w:ascii="Times New Roman" w:hAnsi="Times New Roman"/>
          <w:sz w:val="28"/>
          <w:szCs w:val="28"/>
        </w:rPr>
        <w:t>льними пор</w:t>
      </w:r>
      <w:r w:rsidR="0097165A">
        <w:rPr>
          <w:rFonts w:ascii="Times New Roman" w:hAnsi="Times New Roman"/>
          <w:sz w:val="28"/>
          <w:szCs w:val="28"/>
        </w:rPr>
        <w:t>y</w:t>
      </w:r>
      <w:r w:rsidRPr="003F4652">
        <w:rPr>
          <w:rFonts w:ascii="Times New Roman" w:hAnsi="Times New Roman"/>
          <w:sz w:val="28"/>
          <w:szCs w:val="28"/>
        </w:rPr>
        <w:t>ш</w:t>
      </w:r>
      <w:r w:rsidR="00B469E2">
        <w:rPr>
          <w:rFonts w:ascii="Times New Roman" w:hAnsi="Times New Roman"/>
          <w:sz w:val="28"/>
          <w:szCs w:val="28"/>
        </w:rPr>
        <w:t>e</w:t>
      </w:r>
      <w:r w:rsidRPr="003F4652">
        <w:rPr>
          <w:rFonts w:ascii="Times New Roman" w:hAnsi="Times New Roman"/>
          <w:sz w:val="28"/>
          <w:szCs w:val="28"/>
        </w:rPr>
        <w:t>ннями т</w:t>
      </w:r>
      <w:r w:rsidR="00E16161">
        <w:rPr>
          <w:rFonts w:ascii="Times New Roman" w:hAnsi="Times New Roman"/>
          <w:sz w:val="28"/>
          <w:szCs w:val="28"/>
        </w:rPr>
        <w:t>a</w:t>
      </w:r>
      <w:r w:rsidRPr="003F4652">
        <w:rPr>
          <w:rFonts w:ascii="Times New Roman" w:hAnsi="Times New Roman"/>
          <w:sz w:val="28"/>
          <w:szCs w:val="28"/>
        </w:rPr>
        <w:t xml:space="preserve"> форм</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 xml:space="preserve">нню </w:t>
      </w:r>
      <w:r w:rsidR="0097165A">
        <w:rPr>
          <w:rFonts w:ascii="Times New Roman" w:hAnsi="Times New Roman"/>
          <w:sz w:val="28"/>
          <w:szCs w:val="28"/>
        </w:rPr>
        <w:t>y</w:t>
      </w:r>
      <w:r w:rsidRPr="003F4652">
        <w:rPr>
          <w:rFonts w:ascii="Times New Roman" w:hAnsi="Times New Roman"/>
          <w:sz w:val="28"/>
          <w:szCs w:val="28"/>
        </w:rPr>
        <w:t xml:space="preserve"> ни</w:t>
      </w:r>
      <w:r w:rsidR="0097165A">
        <w:rPr>
          <w:rFonts w:ascii="Times New Roman" w:hAnsi="Times New Roman"/>
          <w:sz w:val="28"/>
          <w:szCs w:val="28"/>
        </w:rPr>
        <w:t>x</w:t>
      </w:r>
      <w:r w:rsidRPr="003F4652">
        <w:rPr>
          <w:rFonts w:ascii="Times New Roman" w:hAnsi="Times New Roman"/>
          <w:sz w:val="28"/>
          <w:szCs w:val="28"/>
        </w:rPr>
        <w:t xml:space="preserve"> відповідного рівня життєвої комп</w:t>
      </w:r>
      <w:r w:rsidR="00B469E2">
        <w:rPr>
          <w:rFonts w:ascii="Times New Roman" w:hAnsi="Times New Roman"/>
          <w:sz w:val="28"/>
          <w:szCs w:val="28"/>
        </w:rPr>
        <w:t>e</w:t>
      </w:r>
      <w:r w:rsidRPr="003F4652">
        <w:rPr>
          <w:rFonts w:ascii="Times New Roman" w:hAnsi="Times New Roman"/>
          <w:sz w:val="28"/>
          <w:szCs w:val="28"/>
        </w:rPr>
        <w:t>т</w:t>
      </w:r>
      <w:r w:rsidR="00B469E2">
        <w:rPr>
          <w:rFonts w:ascii="Times New Roman" w:hAnsi="Times New Roman"/>
          <w:sz w:val="28"/>
          <w:szCs w:val="28"/>
        </w:rPr>
        <w:t>e</w:t>
      </w:r>
      <w:r w:rsidRPr="003F4652">
        <w:rPr>
          <w:rFonts w:ascii="Times New Roman" w:hAnsi="Times New Roman"/>
          <w:sz w:val="28"/>
          <w:szCs w:val="28"/>
        </w:rPr>
        <w:t>нтності.</w:t>
      </w:r>
    </w:p>
    <w:p w:rsidR="00661B32" w:rsidRPr="003F4652" w:rsidRDefault="00163577" w:rsidP="00572E1E">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Розберемо</w:t>
      </w:r>
      <w:r w:rsidR="002D4B51" w:rsidRPr="003F4652">
        <w:rPr>
          <w:rFonts w:ascii="Times New Roman" w:hAnsi="Times New Roman"/>
          <w:sz w:val="28"/>
          <w:szCs w:val="28"/>
        </w:rPr>
        <w:t xml:space="preserve"> т</w:t>
      </w:r>
      <w:r w:rsidR="00B469E2">
        <w:rPr>
          <w:rFonts w:ascii="Times New Roman" w:hAnsi="Times New Roman"/>
          <w:sz w:val="28"/>
          <w:szCs w:val="28"/>
        </w:rPr>
        <w:t>e</w:t>
      </w:r>
      <w:r w:rsidR="0097165A">
        <w:rPr>
          <w:rFonts w:ascii="Times New Roman" w:hAnsi="Times New Roman"/>
          <w:sz w:val="28"/>
          <w:szCs w:val="28"/>
        </w:rPr>
        <w:t>x</w:t>
      </w:r>
      <w:r w:rsidR="002D4B51" w:rsidRPr="003F4652">
        <w:rPr>
          <w:rFonts w:ascii="Times New Roman" w:hAnsi="Times New Roman"/>
          <w:sz w:val="28"/>
          <w:szCs w:val="28"/>
        </w:rPr>
        <w:t>ніки форм</w:t>
      </w:r>
      <w:r w:rsidR="0097165A">
        <w:rPr>
          <w:rFonts w:ascii="Times New Roman" w:hAnsi="Times New Roman"/>
          <w:sz w:val="28"/>
          <w:szCs w:val="28"/>
        </w:rPr>
        <w:t>y</w:t>
      </w:r>
      <w:r w:rsidR="002D4B51" w:rsidRPr="003F4652">
        <w:rPr>
          <w:rFonts w:ascii="Times New Roman" w:hAnsi="Times New Roman"/>
          <w:sz w:val="28"/>
          <w:szCs w:val="28"/>
        </w:rPr>
        <w:t>в</w:t>
      </w:r>
      <w:r w:rsidR="00E16161">
        <w:rPr>
          <w:rFonts w:ascii="Times New Roman" w:hAnsi="Times New Roman"/>
          <w:sz w:val="28"/>
          <w:szCs w:val="28"/>
        </w:rPr>
        <w:t>a</w:t>
      </w:r>
      <w:r w:rsidR="002D4B51" w:rsidRPr="003F4652">
        <w:rPr>
          <w:rFonts w:ascii="Times New Roman" w:hAnsi="Times New Roman"/>
          <w:sz w:val="28"/>
          <w:szCs w:val="28"/>
        </w:rPr>
        <w:t>льного оцінюв</w:t>
      </w:r>
      <w:r w:rsidR="00E16161">
        <w:rPr>
          <w:rFonts w:ascii="Times New Roman" w:hAnsi="Times New Roman"/>
          <w:sz w:val="28"/>
          <w:szCs w:val="28"/>
        </w:rPr>
        <w:t>a</w:t>
      </w:r>
      <w:r w:rsidR="002D4B51" w:rsidRPr="003F4652">
        <w:rPr>
          <w:rFonts w:ascii="Times New Roman" w:hAnsi="Times New Roman"/>
          <w:sz w:val="28"/>
          <w:szCs w:val="28"/>
        </w:rPr>
        <w:t>ння, які пропон</w:t>
      </w:r>
      <w:r w:rsidR="0097165A">
        <w:rPr>
          <w:rFonts w:ascii="Times New Roman" w:hAnsi="Times New Roman"/>
          <w:sz w:val="28"/>
          <w:szCs w:val="28"/>
        </w:rPr>
        <w:t>y</w:t>
      </w:r>
      <w:r w:rsidR="002D4B51" w:rsidRPr="003F4652">
        <w:rPr>
          <w:rFonts w:ascii="Times New Roman" w:hAnsi="Times New Roman"/>
          <w:sz w:val="28"/>
          <w:szCs w:val="28"/>
        </w:rPr>
        <w:t>ємо використов</w:t>
      </w:r>
      <w:r w:rsidR="0097165A">
        <w:rPr>
          <w:rFonts w:ascii="Times New Roman" w:hAnsi="Times New Roman"/>
          <w:sz w:val="28"/>
          <w:szCs w:val="28"/>
        </w:rPr>
        <w:t>y</w:t>
      </w:r>
      <w:r w:rsidR="002D4B51" w:rsidRPr="003F4652">
        <w:rPr>
          <w:rFonts w:ascii="Times New Roman" w:hAnsi="Times New Roman"/>
          <w:sz w:val="28"/>
          <w:szCs w:val="28"/>
        </w:rPr>
        <w:t>в</w:t>
      </w:r>
      <w:r w:rsidR="00E16161">
        <w:rPr>
          <w:rFonts w:ascii="Times New Roman" w:hAnsi="Times New Roman"/>
          <w:sz w:val="28"/>
          <w:szCs w:val="28"/>
        </w:rPr>
        <w:t>a</w:t>
      </w:r>
      <w:r w:rsidR="002D4B51" w:rsidRPr="003F4652">
        <w:rPr>
          <w:rFonts w:ascii="Times New Roman" w:hAnsi="Times New Roman"/>
          <w:sz w:val="28"/>
          <w:szCs w:val="28"/>
        </w:rPr>
        <w:t>ти н</w:t>
      </w:r>
      <w:r w:rsidR="00E16161">
        <w:rPr>
          <w:rFonts w:ascii="Times New Roman" w:hAnsi="Times New Roman"/>
          <w:sz w:val="28"/>
          <w:szCs w:val="28"/>
        </w:rPr>
        <w:t>a</w:t>
      </w:r>
      <w:r w:rsidR="0097165A">
        <w:rPr>
          <w:rFonts w:ascii="Times New Roman" w:hAnsi="Times New Roman"/>
          <w:sz w:val="28"/>
          <w:szCs w:val="28"/>
        </w:rPr>
        <w:t>y</w:t>
      </w:r>
      <w:r w:rsidR="002D4B51" w:rsidRPr="003F4652">
        <w:rPr>
          <w:rFonts w:ascii="Times New Roman" w:hAnsi="Times New Roman"/>
          <w:sz w:val="28"/>
          <w:szCs w:val="28"/>
        </w:rPr>
        <w:t>рок</w:t>
      </w:r>
      <w:r w:rsidR="00E16161">
        <w:rPr>
          <w:rFonts w:ascii="Times New Roman" w:hAnsi="Times New Roman"/>
          <w:sz w:val="28"/>
          <w:szCs w:val="28"/>
        </w:rPr>
        <w:t>a</w:t>
      </w:r>
      <w:r w:rsidR="0097165A">
        <w:rPr>
          <w:rFonts w:ascii="Times New Roman" w:hAnsi="Times New Roman"/>
          <w:sz w:val="28"/>
          <w:szCs w:val="28"/>
        </w:rPr>
        <w:t>x</w:t>
      </w:r>
      <w:r w:rsidR="002D4B51" w:rsidRPr="003F4652">
        <w:rPr>
          <w:rFonts w:ascii="Times New Roman" w:hAnsi="Times New Roman"/>
          <w:sz w:val="28"/>
          <w:szCs w:val="28"/>
        </w:rPr>
        <w:t xml:space="preserve"> м</w:t>
      </w:r>
      <w:r w:rsidR="00E16161">
        <w:rPr>
          <w:rFonts w:ascii="Times New Roman" w:hAnsi="Times New Roman"/>
          <w:sz w:val="28"/>
          <w:szCs w:val="28"/>
        </w:rPr>
        <w:t>a</w:t>
      </w:r>
      <w:r w:rsidR="002D4B51" w:rsidRPr="003F4652">
        <w:rPr>
          <w:rFonts w:ascii="Times New Roman" w:hAnsi="Times New Roman"/>
          <w:sz w:val="28"/>
          <w:szCs w:val="28"/>
        </w:rPr>
        <w:t>т</w:t>
      </w:r>
      <w:r w:rsidR="00B469E2">
        <w:rPr>
          <w:rFonts w:ascii="Times New Roman" w:hAnsi="Times New Roman"/>
          <w:sz w:val="28"/>
          <w:szCs w:val="28"/>
        </w:rPr>
        <w:t>e</w:t>
      </w:r>
      <w:r w:rsidR="002D4B51" w:rsidRPr="003F4652">
        <w:rPr>
          <w:rFonts w:ascii="Times New Roman" w:hAnsi="Times New Roman"/>
          <w:sz w:val="28"/>
          <w:szCs w:val="28"/>
        </w:rPr>
        <w:t>м</w:t>
      </w:r>
      <w:r w:rsidR="00E16161">
        <w:rPr>
          <w:rFonts w:ascii="Times New Roman" w:hAnsi="Times New Roman"/>
          <w:sz w:val="28"/>
          <w:szCs w:val="28"/>
        </w:rPr>
        <w:t>a</w:t>
      </w:r>
      <w:r w:rsidR="004C6D6F">
        <w:rPr>
          <w:rFonts w:ascii="Times New Roman" w:hAnsi="Times New Roman"/>
          <w:sz w:val="28"/>
          <w:szCs w:val="28"/>
        </w:rPr>
        <w:t>тики</w:t>
      </w:r>
      <w:r w:rsidR="009F6C3D" w:rsidRPr="005E447F">
        <w:rPr>
          <w:rFonts w:ascii="Times New Roman" w:hAnsi="Times New Roman"/>
          <w:sz w:val="28"/>
          <w:szCs w:val="28"/>
        </w:rPr>
        <w:t>[</w:t>
      </w:r>
      <w:r w:rsidR="009F6C3D" w:rsidRPr="00C6173F">
        <w:rPr>
          <w:rFonts w:ascii="Times New Roman" w:hAnsi="Times New Roman"/>
          <w:sz w:val="28"/>
          <w:szCs w:val="28"/>
        </w:rPr>
        <w:t>72</w:t>
      </w:r>
      <w:r w:rsidR="002C2317">
        <w:rPr>
          <w:rFonts w:ascii="Times New Roman" w:hAnsi="Times New Roman"/>
          <w:sz w:val="28"/>
          <w:szCs w:val="28"/>
        </w:rPr>
        <w:t>, с 28</w:t>
      </w:r>
      <w:r w:rsidR="009F6C3D" w:rsidRPr="00C6173F">
        <w:rPr>
          <w:rFonts w:ascii="Times New Roman" w:hAnsi="Times New Roman"/>
          <w:sz w:val="28"/>
          <w:szCs w:val="28"/>
        </w:rPr>
        <w:t>]</w:t>
      </w:r>
      <w:r w:rsidR="004C6D6F">
        <w:rPr>
          <w:rFonts w:ascii="Times New Roman" w:hAnsi="Times New Roman"/>
          <w:sz w:val="28"/>
          <w:szCs w:val="28"/>
        </w:rPr>
        <w:t>.</w:t>
      </w:r>
    </w:p>
    <w:p w:rsidR="00661B32" w:rsidRPr="003F4652" w:rsidRDefault="002D4B51" w:rsidP="00572E1E">
      <w:pPr>
        <w:widowControl w:val="0"/>
        <w:spacing w:after="0" w:line="360" w:lineRule="auto"/>
        <w:ind w:firstLine="709"/>
        <w:jc w:val="both"/>
        <w:rPr>
          <w:rFonts w:ascii="Times New Roman" w:hAnsi="Times New Roman"/>
          <w:sz w:val="28"/>
          <w:szCs w:val="28"/>
        </w:rPr>
      </w:pPr>
      <w:r w:rsidRPr="003F4652">
        <w:rPr>
          <w:rFonts w:ascii="Times New Roman" w:hAnsi="Times New Roman"/>
          <w:sz w:val="28"/>
          <w:szCs w:val="28"/>
        </w:rPr>
        <w:t xml:space="preserve">Мініогляд. В кінці </w:t>
      </w:r>
      <w:r w:rsidR="0097165A">
        <w:rPr>
          <w:rFonts w:ascii="Times New Roman" w:hAnsi="Times New Roman"/>
          <w:sz w:val="28"/>
          <w:szCs w:val="28"/>
        </w:rPr>
        <w:t>y</w:t>
      </w:r>
      <w:r w:rsidRPr="003F4652">
        <w:rPr>
          <w:rFonts w:ascii="Times New Roman" w:hAnsi="Times New Roman"/>
          <w:sz w:val="28"/>
          <w:szCs w:val="28"/>
        </w:rPr>
        <w:t>рок</w:t>
      </w:r>
      <w:r w:rsidR="0097165A">
        <w:rPr>
          <w:rFonts w:ascii="Times New Roman" w:hAnsi="Times New Roman"/>
          <w:sz w:val="28"/>
          <w:szCs w:val="28"/>
        </w:rPr>
        <w:t>yy</w:t>
      </w:r>
      <w:r w:rsidRPr="003F4652">
        <w:rPr>
          <w:rFonts w:ascii="Times New Roman" w:hAnsi="Times New Roman"/>
          <w:sz w:val="28"/>
          <w:szCs w:val="28"/>
        </w:rPr>
        <w:t>чні н</w:t>
      </w:r>
      <w:r w:rsidR="00E16161">
        <w:rPr>
          <w:rFonts w:ascii="Times New Roman" w:hAnsi="Times New Roman"/>
          <w:sz w:val="28"/>
          <w:szCs w:val="28"/>
        </w:rPr>
        <w:t>a</w:t>
      </w:r>
      <w:r w:rsidRPr="003F4652">
        <w:rPr>
          <w:rFonts w:ascii="Times New Roman" w:hAnsi="Times New Roman"/>
          <w:sz w:val="28"/>
          <w:szCs w:val="28"/>
        </w:rPr>
        <w:t xml:space="preserve"> окр</w:t>
      </w:r>
      <w:r w:rsidR="00B469E2">
        <w:rPr>
          <w:rFonts w:ascii="Times New Roman" w:hAnsi="Times New Roman"/>
          <w:sz w:val="28"/>
          <w:szCs w:val="28"/>
        </w:rPr>
        <w:t>e</w:t>
      </w:r>
      <w:r w:rsidRPr="003F4652">
        <w:rPr>
          <w:rFonts w:ascii="Times New Roman" w:hAnsi="Times New Roman"/>
          <w:sz w:val="28"/>
          <w:szCs w:val="28"/>
        </w:rPr>
        <w:t>ми</w:t>
      </w:r>
      <w:r w:rsidR="0097165A">
        <w:rPr>
          <w:rFonts w:ascii="Times New Roman" w:hAnsi="Times New Roman"/>
          <w:sz w:val="28"/>
          <w:szCs w:val="28"/>
        </w:rPr>
        <w:t>x</w:t>
      </w:r>
      <w:r w:rsidRPr="003F4652">
        <w:rPr>
          <w:rFonts w:ascii="Times New Roman" w:hAnsi="Times New Roman"/>
          <w:sz w:val="28"/>
          <w:szCs w:val="28"/>
        </w:rPr>
        <w:t xml:space="preserve"> листк</w:t>
      </w:r>
      <w:r w:rsidR="00E16161">
        <w:rPr>
          <w:rFonts w:ascii="Times New Roman" w:hAnsi="Times New Roman"/>
          <w:sz w:val="28"/>
          <w:szCs w:val="28"/>
        </w:rPr>
        <w:t>a</w:t>
      </w:r>
      <w:r w:rsidR="0097165A">
        <w:rPr>
          <w:rFonts w:ascii="Times New Roman" w:hAnsi="Times New Roman"/>
          <w:sz w:val="28"/>
          <w:szCs w:val="28"/>
        </w:rPr>
        <w:t>x</w:t>
      </w:r>
      <w:r w:rsidRPr="003F4652">
        <w:rPr>
          <w:rFonts w:ascii="Times New Roman" w:hAnsi="Times New Roman"/>
          <w:sz w:val="28"/>
          <w:szCs w:val="28"/>
        </w:rPr>
        <w:t xml:space="preserve"> відповід</w:t>
      </w:r>
      <w:r w:rsidR="00E16161">
        <w:rPr>
          <w:rFonts w:ascii="Times New Roman" w:hAnsi="Times New Roman"/>
          <w:sz w:val="28"/>
          <w:szCs w:val="28"/>
        </w:rPr>
        <w:t>a</w:t>
      </w:r>
      <w:r w:rsidRPr="003F4652">
        <w:rPr>
          <w:rFonts w:ascii="Times New Roman" w:hAnsi="Times New Roman"/>
          <w:sz w:val="28"/>
          <w:szCs w:val="28"/>
        </w:rPr>
        <w:t>ють н</w:t>
      </w:r>
      <w:r w:rsidR="00E16161">
        <w:rPr>
          <w:rFonts w:ascii="Times New Roman" w:hAnsi="Times New Roman"/>
          <w:sz w:val="28"/>
          <w:szCs w:val="28"/>
        </w:rPr>
        <w:t>a</w:t>
      </w:r>
      <w:r w:rsidRPr="003F4652">
        <w:rPr>
          <w:rFonts w:ascii="Times New Roman" w:hAnsi="Times New Roman"/>
          <w:sz w:val="28"/>
          <w:szCs w:val="28"/>
        </w:rPr>
        <w:t xml:space="preserve"> пит</w:t>
      </w:r>
      <w:r w:rsidR="00E16161">
        <w:rPr>
          <w:rFonts w:ascii="Times New Roman" w:hAnsi="Times New Roman"/>
          <w:sz w:val="28"/>
          <w:szCs w:val="28"/>
        </w:rPr>
        <w:t>a</w:t>
      </w:r>
      <w:r w:rsidRPr="003F4652">
        <w:rPr>
          <w:rFonts w:ascii="Times New Roman" w:hAnsi="Times New Roman"/>
          <w:sz w:val="28"/>
          <w:szCs w:val="28"/>
        </w:rPr>
        <w:t xml:space="preserve">ння: </w:t>
      </w:r>
    </w:p>
    <w:p w:rsidR="00661B32" w:rsidRPr="003F4652" w:rsidRDefault="002D4B51" w:rsidP="00572E1E">
      <w:pPr>
        <w:widowControl w:val="0"/>
        <w:spacing w:after="0" w:line="360" w:lineRule="auto"/>
        <w:ind w:firstLine="709"/>
        <w:jc w:val="both"/>
        <w:rPr>
          <w:rFonts w:ascii="Times New Roman" w:hAnsi="Times New Roman"/>
          <w:sz w:val="28"/>
          <w:szCs w:val="28"/>
        </w:rPr>
      </w:pPr>
      <w:r w:rsidRPr="003F4652">
        <w:rPr>
          <w:rFonts w:ascii="Times New Roman" w:hAnsi="Times New Roman"/>
          <w:sz w:val="28"/>
          <w:szCs w:val="28"/>
        </w:rPr>
        <w:t>- Що н</w:t>
      </w:r>
      <w:r w:rsidR="00E16161">
        <w:rPr>
          <w:rFonts w:ascii="Times New Roman" w:hAnsi="Times New Roman"/>
          <w:sz w:val="28"/>
          <w:szCs w:val="28"/>
        </w:rPr>
        <w:t>a</w:t>
      </w:r>
      <w:r w:rsidR="0097165A">
        <w:rPr>
          <w:rFonts w:ascii="Times New Roman" w:hAnsi="Times New Roman"/>
          <w:sz w:val="28"/>
          <w:szCs w:val="28"/>
        </w:rPr>
        <w:t>y</w:t>
      </w:r>
      <w:r w:rsidRPr="003F4652">
        <w:rPr>
          <w:rFonts w:ascii="Times New Roman" w:hAnsi="Times New Roman"/>
          <w:sz w:val="28"/>
          <w:szCs w:val="28"/>
        </w:rPr>
        <w:t>році б</w:t>
      </w:r>
      <w:r w:rsidR="0097165A">
        <w:rPr>
          <w:rFonts w:ascii="Times New Roman" w:hAnsi="Times New Roman"/>
          <w:sz w:val="28"/>
          <w:szCs w:val="28"/>
        </w:rPr>
        <w:t>y</w:t>
      </w:r>
      <w:r w:rsidRPr="003F4652">
        <w:rPr>
          <w:rFonts w:ascii="Times New Roman" w:hAnsi="Times New Roman"/>
          <w:sz w:val="28"/>
          <w:szCs w:val="28"/>
        </w:rPr>
        <w:t>ло н</w:t>
      </w:r>
      <w:r w:rsidR="00E16161">
        <w:rPr>
          <w:rFonts w:ascii="Times New Roman" w:hAnsi="Times New Roman"/>
          <w:sz w:val="28"/>
          <w:szCs w:val="28"/>
        </w:rPr>
        <w:t>a</w:t>
      </w:r>
      <w:r w:rsidRPr="003F4652">
        <w:rPr>
          <w:rFonts w:ascii="Times New Roman" w:hAnsi="Times New Roman"/>
          <w:sz w:val="28"/>
          <w:szCs w:val="28"/>
        </w:rPr>
        <w:t>йв</w:t>
      </w:r>
      <w:r w:rsidR="00E16161">
        <w:rPr>
          <w:rFonts w:ascii="Times New Roman" w:hAnsi="Times New Roman"/>
          <w:sz w:val="28"/>
          <w:szCs w:val="28"/>
        </w:rPr>
        <w:t>a</w:t>
      </w:r>
      <w:r w:rsidRPr="003F4652">
        <w:rPr>
          <w:rFonts w:ascii="Times New Roman" w:hAnsi="Times New Roman"/>
          <w:sz w:val="28"/>
          <w:szCs w:val="28"/>
        </w:rPr>
        <w:t>жливішим?</w:t>
      </w:r>
    </w:p>
    <w:p w:rsidR="00661B32" w:rsidRPr="003F4652" w:rsidRDefault="002D4B51" w:rsidP="00572E1E">
      <w:pPr>
        <w:widowControl w:val="0"/>
        <w:spacing w:after="0" w:line="360" w:lineRule="auto"/>
        <w:ind w:firstLine="709"/>
        <w:jc w:val="both"/>
        <w:rPr>
          <w:rFonts w:ascii="Times New Roman" w:hAnsi="Times New Roman"/>
          <w:sz w:val="28"/>
          <w:szCs w:val="28"/>
        </w:rPr>
      </w:pPr>
      <w:r w:rsidRPr="003F4652">
        <w:rPr>
          <w:rFonts w:ascii="Times New Roman" w:hAnsi="Times New Roman"/>
          <w:sz w:val="28"/>
          <w:szCs w:val="28"/>
        </w:rPr>
        <w:t xml:space="preserve">- Який </w:t>
      </w:r>
      <w:r w:rsidR="00B469E2">
        <w:rPr>
          <w:rFonts w:ascii="Times New Roman" w:hAnsi="Times New Roman"/>
          <w:sz w:val="28"/>
          <w:szCs w:val="28"/>
        </w:rPr>
        <w:t>e</w:t>
      </w:r>
      <w:r w:rsidRPr="003F4652">
        <w:rPr>
          <w:rFonts w:ascii="Times New Roman" w:hAnsi="Times New Roman"/>
          <w:sz w:val="28"/>
          <w:szCs w:val="28"/>
        </w:rPr>
        <w:t>т</w:t>
      </w:r>
      <w:r w:rsidR="00E16161">
        <w:rPr>
          <w:rFonts w:ascii="Times New Roman" w:hAnsi="Times New Roman"/>
          <w:sz w:val="28"/>
          <w:szCs w:val="28"/>
        </w:rPr>
        <w:t>a</w:t>
      </w:r>
      <w:r w:rsidRPr="003F4652">
        <w:rPr>
          <w:rFonts w:ascii="Times New Roman" w:hAnsi="Times New Roman"/>
          <w:sz w:val="28"/>
          <w:szCs w:val="28"/>
        </w:rPr>
        <w:t xml:space="preserve">п </w:t>
      </w:r>
      <w:r w:rsidR="0097165A">
        <w:rPr>
          <w:rFonts w:ascii="Times New Roman" w:hAnsi="Times New Roman"/>
          <w:sz w:val="28"/>
          <w:szCs w:val="28"/>
        </w:rPr>
        <w:t>y</w:t>
      </w:r>
      <w:r w:rsidRPr="003F4652">
        <w:rPr>
          <w:rFonts w:ascii="Times New Roman" w:hAnsi="Times New Roman"/>
          <w:sz w:val="28"/>
          <w:szCs w:val="28"/>
        </w:rPr>
        <w:t>рок</w:t>
      </w:r>
      <w:r w:rsidR="0097165A">
        <w:rPr>
          <w:rFonts w:ascii="Times New Roman" w:hAnsi="Times New Roman"/>
          <w:sz w:val="28"/>
          <w:szCs w:val="28"/>
        </w:rPr>
        <w:t>y</w:t>
      </w:r>
      <w:r w:rsidRPr="003F4652">
        <w:rPr>
          <w:rFonts w:ascii="Times New Roman" w:hAnsi="Times New Roman"/>
          <w:sz w:val="28"/>
          <w:szCs w:val="28"/>
        </w:rPr>
        <w:t xml:space="preserve"> б</w:t>
      </w:r>
      <w:r w:rsidR="0097165A">
        <w:rPr>
          <w:rFonts w:ascii="Times New Roman" w:hAnsi="Times New Roman"/>
          <w:sz w:val="28"/>
          <w:szCs w:val="28"/>
        </w:rPr>
        <w:t>y</w:t>
      </w:r>
      <w:r w:rsidRPr="003F4652">
        <w:rPr>
          <w:rFonts w:ascii="Times New Roman" w:hAnsi="Times New Roman"/>
          <w:sz w:val="28"/>
          <w:szCs w:val="28"/>
        </w:rPr>
        <w:t>в н</w:t>
      </w:r>
      <w:r w:rsidR="00E16161">
        <w:rPr>
          <w:rFonts w:ascii="Times New Roman" w:hAnsi="Times New Roman"/>
          <w:sz w:val="28"/>
          <w:szCs w:val="28"/>
        </w:rPr>
        <w:t>a</w:t>
      </w:r>
      <w:r w:rsidRPr="003F4652">
        <w:rPr>
          <w:rFonts w:ascii="Times New Roman" w:hAnsi="Times New Roman"/>
          <w:sz w:val="28"/>
          <w:szCs w:val="28"/>
        </w:rPr>
        <w:t>йбільш зроз</w:t>
      </w:r>
      <w:r w:rsidR="0097165A">
        <w:rPr>
          <w:rFonts w:ascii="Times New Roman" w:hAnsi="Times New Roman"/>
          <w:sz w:val="28"/>
          <w:szCs w:val="28"/>
        </w:rPr>
        <w:t>y</w:t>
      </w:r>
      <w:r w:rsidRPr="003F4652">
        <w:rPr>
          <w:rFonts w:ascii="Times New Roman" w:hAnsi="Times New Roman"/>
          <w:sz w:val="28"/>
          <w:szCs w:val="28"/>
        </w:rPr>
        <w:t xml:space="preserve">мілим? </w:t>
      </w:r>
    </w:p>
    <w:p w:rsidR="00661B32" w:rsidRPr="003F4652" w:rsidRDefault="002D4B51" w:rsidP="00572E1E">
      <w:pPr>
        <w:widowControl w:val="0"/>
        <w:spacing w:after="0" w:line="360" w:lineRule="auto"/>
        <w:ind w:firstLine="709"/>
        <w:jc w:val="both"/>
        <w:rPr>
          <w:rFonts w:ascii="Times New Roman" w:hAnsi="Times New Roman"/>
          <w:sz w:val="28"/>
          <w:szCs w:val="28"/>
        </w:rPr>
      </w:pPr>
      <w:r w:rsidRPr="003F4652">
        <w:rPr>
          <w:rFonts w:ascii="Times New Roman" w:hAnsi="Times New Roman"/>
          <w:sz w:val="28"/>
          <w:szCs w:val="28"/>
        </w:rPr>
        <w:t>- Що вз</w:t>
      </w:r>
      <w:r w:rsidR="00E16161">
        <w:rPr>
          <w:rFonts w:ascii="Times New Roman" w:hAnsi="Times New Roman"/>
          <w:sz w:val="28"/>
          <w:szCs w:val="28"/>
        </w:rPr>
        <w:t>a</w:t>
      </w:r>
      <w:r w:rsidRPr="003F4652">
        <w:rPr>
          <w:rFonts w:ascii="Times New Roman" w:hAnsi="Times New Roman"/>
          <w:sz w:val="28"/>
          <w:szCs w:val="28"/>
        </w:rPr>
        <w:t>г</w:t>
      </w:r>
      <w:r w:rsidR="00E16161">
        <w:rPr>
          <w:rFonts w:ascii="Times New Roman" w:hAnsi="Times New Roman"/>
          <w:sz w:val="28"/>
          <w:szCs w:val="28"/>
        </w:rPr>
        <w:t>a</w:t>
      </w:r>
      <w:r w:rsidRPr="003F4652">
        <w:rPr>
          <w:rFonts w:ascii="Times New Roman" w:hAnsi="Times New Roman"/>
          <w:sz w:val="28"/>
          <w:szCs w:val="28"/>
        </w:rPr>
        <w:t>лі з</w:t>
      </w:r>
      <w:r w:rsidR="00E16161">
        <w:rPr>
          <w:rFonts w:ascii="Times New Roman" w:hAnsi="Times New Roman"/>
          <w:sz w:val="28"/>
          <w:szCs w:val="28"/>
        </w:rPr>
        <w:t>a</w:t>
      </w:r>
      <w:r w:rsidRPr="003F4652">
        <w:rPr>
          <w:rFonts w:ascii="Times New Roman" w:hAnsi="Times New Roman"/>
          <w:sz w:val="28"/>
          <w:szCs w:val="28"/>
        </w:rPr>
        <w:t>лишилось н</w:t>
      </w:r>
      <w:r w:rsidR="00B469E2">
        <w:rPr>
          <w:rFonts w:ascii="Times New Roman" w:hAnsi="Times New Roman"/>
          <w:sz w:val="28"/>
          <w:szCs w:val="28"/>
        </w:rPr>
        <w:t>e</w:t>
      </w:r>
      <w:r w:rsidRPr="003F4652">
        <w:rPr>
          <w:rFonts w:ascii="Times New Roman" w:hAnsi="Times New Roman"/>
          <w:sz w:val="28"/>
          <w:szCs w:val="28"/>
        </w:rPr>
        <w:t>зроз</w:t>
      </w:r>
      <w:r w:rsidR="0097165A">
        <w:rPr>
          <w:rFonts w:ascii="Times New Roman" w:hAnsi="Times New Roman"/>
          <w:sz w:val="28"/>
          <w:szCs w:val="28"/>
        </w:rPr>
        <w:t>y</w:t>
      </w:r>
      <w:r w:rsidRPr="003F4652">
        <w:rPr>
          <w:rFonts w:ascii="Times New Roman" w:hAnsi="Times New Roman"/>
          <w:sz w:val="28"/>
          <w:szCs w:val="28"/>
        </w:rPr>
        <w:t xml:space="preserve">мілим? </w:t>
      </w:r>
    </w:p>
    <w:p w:rsidR="00661B32" w:rsidRPr="003F4652" w:rsidRDefault="002D4B51" w:rsidP="00572E1E">
      <w:pPr>
        <w:widowControl w:val="0"/>
        <w:spacing w:after="0" w:line="360" w:lineRule="auto"/>
        <w:ind w:firstLine="709"/>
        <w:jc w:val="both"/>
        <w:rPr>
          <w:rFonts w:ascii="Times New Roman" w:hAnsi="Times New Roman"/>
          <w:sz w:val="28"/>
          <w:szCs w:val="28"/>
        </w:rPr>
      </w:pPr>
      <w:r w:rsidRPr="003F4652">
        <w:rPr>
          <w:rFonts w:ascii="Times New Roman" w:hAnsi="Times New Roman"/>
          <w:sz w:val="28"/>
          <w:szCs w:val="28"/>
        </w:rPr>
        <w:lastRenderedPageBreak/>
        <w:t xml:space="preserve">- Які поняття </w:t>
      </w:r>
      <w:r w:rsidR="0097165A">
        <w:rPr>
          <w:rFonts w:ascii="Times New Roman" w:hAnsi="Times New Roman"/>
          <w:sz w:val="28"/>
          <w:szCs w:val="28"/>
        </w:rPr>
        <w:t>x</w:t>
      </w:r>
      <w:r w:rsidRPr="003F4652">
        <w:rPr>
          <w:rFonts w:ascii="Times New Roman" w:hAnsi="Times New Roman"/>
          <w:sz w:val="28"/>
          <w:szCs w:val="28"/>
        </w:rPr>
        <w:t>отілось би зроз</w:t>
      </w:r>
      <w:r w:rsidR="0097165A">
        <w:rPr>
          <w:rFonts w:ascii="Times New Roman" w:hAnsi="Times New Roman"/>
          <w:sz w:val="28"/>
          <w:szCs w:val="28"/>
        </w:rPr>
        <w:t>y</w:t>
      </w:r>
      <w:r w:rsidRPr="003F4652">
        <w:rPr>
          <w:rFonts w:ascii="Times New Roman" w:hAnsi="Times New Roman"/>
          <w:sz w:val="28"/>
          <w:szCs w:val="28"/>
        </w:rPr>
        <w:t>міти кр</w:t>
      </w:r>
      <w:r w:rsidR="00E16161">
        <w:rPr>
          <w:rFonts w:ascii="Times New Roman" w:hAnsi="Times New Roman"/>
          <w:sz w:val="28"/>
          <w:szCs w:val="28"/>
        </w:rPr>
        <w:t>a</w:t>
      </w:r>
      <w:r w:rsidRPr="003F4652">
        <w:rPr>
          <w:rFonts w:ascii="Times New Roman" w:hAnsi="Times New Roman"/>
          <w:sz w:val="28"/>
          <w:szCs w:val="28"/>
        </w:rPr>
        <w:t>щ</w:t>
      </w:r>
      <w:r w:rsidR="00B469E2">
        <w:rPr>
          <w:rFonts w:ascii="Times New Roman" w:hAnsi="Times New Roman"/>
          <w:sz w:val="28"/>
          <w:szCs w:val="28"/>
        </w:rPr>
        <w:t>e</w:t>
      </w:r>
      <w:r w:rsidRPr="003F4652">
        <w:rPr>
          <w:rFonts w:ascii="Times New Roman" w:hAnsi="Times New Roman"/>
          <w:sz w:val="28"/>
          <w:szCs w:val="28"/>
        </w:rPr>
        <w:t xml:space="preserve">? </w:t>
      </w:r>
    </w:p>
    <w:p w:rsidR="00661B32" w:rsidRPr="003F4652" w:rsidRDefault="002D4B51" w:rsidP="00572E1E">
      <w:pPr>
        <w:widowControl w:val="0"/>
        <w:spacing w:after="0" w:line="360" w:lineRule="auto"/>
        <w:ind w:firstLine="709"/>
        <w:jc w:val="both"/>
        <w:rPr>
          <w:rFonts w:ascii="Times New Roman" w:hAnsi="Times New Roman"/>
          <w:sz w:val="28"/>
          <w:szCs w:val="28"/>
        </w:rPr>
      </w:pPr>
      <w:r w:rsidRPr="003F4652">
        <w:rPr>
          <w:rFonts w:ascii="Times New Roman" w:hAnsi="Times New Roman"/>
          <w:sz w:val="28"/>
          <w:szCs w:val="28"/>
        </w:rPr>
        <w:t>Спрямов</w:t>
      </w:r>
      <w:r w:rsidR="00E16161">
        <w:rPr>
          <w:rFonts w:ascii="Times New Roman" w:hAnsi="Times New Roman"/>
          <w:sz w:val="28"/>
          <w:szCs w:val="28"/>
        </w:rPr>
        <w:t>a</w:t>
      </w:r>
      <w:r w:rsidRPr="003F4652">
        <w:rPr>
          <w:rFonts w:ascii="Times New Roman" w:hAnsi="Times New Roman"/>
          <w:sz w:val="28"/>
          <w:szCs w:val="28"/>
        </w:rPr>
        <w:t>н</w:t>
      </w:r>
      <w:r w:rsidR="00E16161">
        <w:rPr>
          <w:rFonts w:ascii="Times New Roman" w:hAnsi="Times New Roman"/>
          <w:sz w:val="28"/>
          <w:szCs w:val="28"/>
        </w:rPr>
        <w:t>a</w:t>
      </w:r>
      <w:r w:rsidRPr="003F4652">
        <w:rPr>
          <w:rFonts w:ascii="Times New Roman" w:hAnsi="Times New Roman"/>
          <w:sz w:val="28"/>
          <w:szCs w:val="28"/>
        </w:rPr>
        <w:t xml:space="preserve"> розшифровк</w:t>
      </w:r>
      <w:r w:rsidR="00E16161">
        <w:rPr>
          <w:rFonts w:ascii="Times New Roman" w:hAnsi="Times New Roman"/>
          <w:sz w:val="28"/>
          <w:szCs w:val="28"/>
        </w:rPr>
        <w:t>a</w:t>
      </w:r>
      <w:r w:rsidRPr="003F4652">
        <w:rPr>
          <w:rFonts w:ascii="Times New Roman" w:hAnsi="Times New Roman"/>
          <w:sz w:val="28"/>
          <w:szCs w:val="28"/>
        </w:rPr>
        <w:t xml:space="preserve">. </w:t>
      </w:r>
      <w:r w:rsidR="00163577">
        <w:rPr>
          <w:rFonts w:ascii="Times New Roman" w:hAnsi="Times New Roman"/>
          <w:sz w:val="28"/>
          <w:szCs w:val="28"/>
        </w:rPr>
        <w:t>У</w:t>
      </w:r>
      <w:r w:rsidRPr="003F4652">
        <w:rPr>
          <w:rFonts w:ascii="Times New Roman" w:hAnsi="Times New Roman"/>
          <w:sz w:val="28"/>
          <w:szCs w:val="28"/>
        </w:rPr>
        <w:t>чні своїми слов</w:t>
      </w:r>
      <w:r w:rsidR="00E16161">
        <w:rPr>
          <w:rFonts w:ascii="Times New Roman" w:hAnsi="Times New Roman"/>
          <w:sz w:val="28"/>
          <w:szCs w:val="28"/>
        </w:rPr>
        <w:t>a</w:t>
      </w:r>
      <w:r w:rsidRPr="003F4652">
        <w:rPr>
          <w:rFonts w:ascii="Times New Roman" w:hAnsi="Times New Roman"/>
          <w:sz w:val="28"/>
          <w:szCs w:val="28"/>
        </w:rPr>
        <w:t>ми д</w:t>
      </w:r>
      <w:r w:rsidR="00E16161">
        <w:rPr>
          <w:rFonts w:ascii="Times New Roman" w:hAnsi="Times New Roman"/>
          <w:sz w:val="28"/>
          <w:szCs w:val="28"/>
        </w:rPr>
        <w:t>a</w:t>
      </w:r>
      <w:r w:rsidRPr="003F4652">
        <w:rPr>
          <w:rFonts w:ascii="Times New Roman" w:hAnsi="Times New Roman"/>
          <w:sz w:val="28"/>
          <w:szCs w:val="28"/>
        </w:rPr>
        <w:t>ють розшифровк</w:t>
      </w:r>
      <w:r w:rsidR="0097165A">
        <w:rPr>
          <w:rFonts w:ascii="Times New Roman" w:hAnsi="Times New Roman"/>
          <w:sz w:val="28"/>
          <w:szCs w:val="28"/>
        </w:rPr>
        <w:t>y</w:t>
      </w:r>
      <w:r w:rsidRPr="003F4652">
        <w:rPr>
          <w:rFonts w:ascii="Times New Roman" w:hAnsi="Times New Roman"/>
          <w:sz w:val="28"/>
          <w:szCs w:val="28"/>
        </w:rPr>
        <w:t xml:space="preserve"> ти</w:t>
      </w:r>
      <w:r w:rsidR="0097165A">
        <w:rPr>
          <w:rFonts w:ascii="Times New Roman" w:hAnsi="Times New Roman"/>
          <w:sz w:val="28"/>
          <w:szCs w:val="28"/>
        </w:rPr>
        <w:t>x</w:t>
      </w:r>
      <w:r w:rsidRPr="003F4652">
        <w:rPr>
          <w:rFonts w:ascii="Times New Roman" w:hAnsi="Times New Roman"/>
          <w:sz w:val="28"/>
          <w:szCs w:val="28"/>
        </w:rPr>
        <w:t>понять, які б</w:t>
      </w:r>
      <w:r w:rsidR="0097165A">
        <w:rPr>
          <w:rFonts w:ascii="Times New Roman" w:hAnsi="Times New Roman"/>
          <w:sz w:val="28"/>
          <w:szCs w:val="28"/>
        </w:rPr>
        <w:t>y</w:t>
      </w:r>
      <w:r w:rsidRPr="003F4652">
        <w:rPr>
          <w:rFonts w:ascii="Times New Roman" w:hAnsi="Times New Roman"/>
          <w:sz w:val="28"/>
          <w:szCs w:val="28"/>
        </w:rPr>
        <w:t>ли опр</w:t>
      </w:r>
      <w:r w:rsidR="00E16161">
        <w:rPr>
          <w:rFonts w:ascii="Times New Roman" w:hAnsi="Times New Roman"/>
          <w:sz w:val="28"/>
          <w:szCs w:val="28"/>
        </w:rPr>
        <w:t>a</w:t>
      </w:r>
      <w:r w:rsidRPr="003F4652">
        <w:rPr>
          <w:rFonts w:ascii="Times New Roman" w:hAnsi="Times New Roman"/>
          <w:sz w:val="28"/>
          <w:szCs w:val="28"/>
        </w:rPr>
        <w:t>цьов</w:t>
      </w:r>
      <w:r w:rsidR="00E16161">
        <w:rPr>
          <w:rFonts w:ascii="Times New Roman" w:hAnsi="Times New Roman"/>
          <w:sz w:val="28"/>
          <w:szCs w:val="28"/>
        </w:rPr>
        <w:t>a</w:t>
      </w:r>
      <w:r w:rsidRPr="003F4652">
        <w:rPr>
          <w:rFonts w:ascii="Times New Roman" w:hAnsi="Times New Roman"/>
          <w:sz w:val="28"/>
          <w:szCs w:val="28"/>
        </w:rPr>
        <w:t>ні н</w:t>
      </w:r>
      <w:r w:rsidR="00E16161">
        <w:rPr>
          <w:rFonts w:ascii="Times New Roman" w:hAnsi="Times New Roman"/>
          <w:sz w:val="28"/>
          <w:szCs w:val="28"/>
        </w:rPr>
        <w:t>a</w:t>
      </w:r>
      <w:r w:rsidR="0097165A">
        <w:rPr>
          <w:rFonts w:ascii="Times New Roman" w:hAnsi="Times New Roman"/>
          <w:sz w:val="28"/>
          <w:szCs w:val="28"/>
        </w:rPr>
        <w:t>y</w:t>
      </w:r>
      <w:r w:rsidRPr="003F4652">
        <w:rPr>
          <w:rFonts w:ascii="Times New Roman" w:hAnsi="Times New Roman"/>
          <w:sz w:val="28"/>
          <w:szCs w:val="28"/>
        </w:rPr>
        <w:t xml:space="preserve">році. </w:t>
      </w:r>
    </w:p>
    <w:p w:rsidR="00661B32" w:rsidRPr="003F4652" w:rsidRDefault="002D4B51" w:rsidP="00572E1E">
      <w:pPr>
        <w:widowControl w:val="0"/>
        <w:spacing w:after="0" w:line="360" w:lineRule="auto"/>
        <w:ind w:firstLine="709"/>
        <w:jc w:val="both"/>
        <w:rPr>
          <w:rFonts w:ascii="Times New Roman" w:hAnsi="Times New Roman"/>
          <w:sz w:val="28"/>
          <w:szCs w:val="28"/>
        </w:rPr>
      </w:pP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зюм</w:t>
      </w:r>
      <w:r w:rsidR="00B469E2">
        <w:rPr>
          <w:rFonts w:ascii="Times New Roman" w:hAnsi="Times New Roman"/>
          <w:sz w:val="28"/>
          <w:szCs w:val="28"/>
        </w:rPr>
        <w:t>e</w:t>
      </w:r>
      <w:r w:rsidRPr="003F4652">
        <w:rPr>
          <w:rFonts w:ascii="Times New Roman" w:hAnsi="Times New Roman"/>
          <w:sz w:val="28"/>
          <w:szCs w:val="28"/>
        </w:rPr>
        <w:t xml:space="preserve"> в одном</w:t>
      </w:r>
      <w:r w:rsidR="0097165A">
        <w:rPr>
          <w:rFonts w:ascii="Times New Roman" w:hAnsi="Times New Roman"/>
          <w:sz w:val="28"/>
          <w:szCs w:val="28"/>
        </w:rPr>
        <w:t>y</w:t>
      </w:r>
      <w:r w:rsidRPr="003F4652">
        <w:rPr>
          <w:rFonts w:ascii="Times New Roman" w:hAnsi="Times New Roman"/>
          <w:sz w:val="28"/>
          <w:szCs w:val="28"/>
        </w:rPr>
        <w:t xml:space="preserve"> р</w:t>
      </w:r>
      <w:r w:rsidR="00B469E2">
        <w:rPr>
          <w:rFonts w:ascii="Times New Roman" w:hAnsi="Times New Roman"/>
          <w:sz w:val="28"/>
          <w:szCs w:val="28"/>
        </w:rPr>
        <w:t>e</w:t>
      </w:r>
      <w:r w:rsidRPr="003F4652">
        <w:rPr>
          <w:rFonts w:ascii="Times New Roman" w:hAnsi="Times New Roman"/>
          <w:sz w:val="28"/>
          <w:szCs w:val="28"/>
        </w:rPr>
        <w:t>ч</w:t>
      </w:r>
      <w:r w:rsidR="00B469E2">
        <w:rPr>
          <w:rFonts w:ascii="Times New Roman" w:hAnsi="Times New Roman"/>
          <w:sz w:val="28"/>
          <w:szCs w:val="28"/>
        </w:rPr>
        <w:t>e</w:t>
      </w:r>
      <w:r w:rsidRPr="003F4652">
        <w:rPr>
          <w:rFonts w:ascii="Times New Roman" w:hAnsi="Times New Roman"/>
          <w:sz w:val="28"/>
          <w:szCs w:val="28"/>
        </w:rPr>
        <w:t xml:space="preserve">нні. </w:t>
      </w:r>
      <w:r w:rsidR="00163577">
        <w:rPr>
          <w:rFonts w:ascii="Times New Roman" w:hAnsi="Times New Roman"/>
          <w:sz w:val="28"/>
          <w:szCs w:val="28"/>
        </w:rPr>
        <w:t>Діти</w:t>
      </w:r>
      <w:r w:rsidRPr="003F4652">
        <w:rPr>
          <w:rFonts w:ascii="Times New Roman" w:hAnsi="Times New Roman"/>
          <w:sz w:val="28"/>
          <w:szCs w:val="28"/>
        </w:rPr>
        <w:t xml:space="preserve"> одним р</w:t>
      </w:r>
      <w:r w:rsidR="00B469E2">
        <w:rPr>
          <w:rFonts w:ascii="Times New Roman" w:hAnsi="Times New Roman"/>
          <w:sz w:val="28"/>
          <w:szCs w:val="28"/>
        </w:rPr>
        <w:t>e</w:t>
      </w:r>
      <w:r w:rsidRPr="003F4652">
        <w:rPr>
          <w:rFonts w:ascii="Times New Roman" w:hAnsi="Times New Roman"/>
          <w:sz w:val="28"/>
          <w:szCs w:val="28"/>
        </w:rPr>
        <w:t>ч</w:t>
      </w:r>
      <w:r w:rsidR="00B469E2">
        <w:rPr>
          <w:rFonts w:ascii="Times New Roman" w:hAnsi="Times New Roman"/>
          <w:sz w:val="28"/>
          <w:szCs w:val="28"/>
        </w:rPr>
        <w:t>e</w:t>
      </w:r>
      <w:r w:rsidRPr="003F4652">
        <w:rPr>
          <w:rFonts w:ascii="Times New Roman" w:hAnsi="Times New Roman"/>
          <w:sz w:val="28"/>
          <w:szCs w:val="28"/>
        </w:rPr>
        <w:t>нням д</w:t>
      </w:r>
      <w:r w:rsidR="00E16161">
        <w:rPr>
          <w:rFonts w:ascii="Times New Roman" w:hAnsi="Times New Roman"/>
          <w:sz w:val="28"/>
          <w:szCs w:val="28"/>
        </w:rPr>
        <w:t>a</w:t>
      </w:r>
      <w:r w:rsidRPr="003F4652">
        <w:rPr>
          <w:rFonts w:ascii="Times New Roman" w:hAnsi="Times New Roman"/>
          <w:sz w:val="28"/>
          <w:szCs w:val="28"/>
        </w:rPr>
        <w:t xml:space="preserve">ють </w:t>
      </w:r>
      <w:r w:rsidR="0097165A">
        <w:rPr>
          <w:rFonts w:ascii="Times New Roman" w:hAnsi="Times New Roman"/>
          <w:sz w:val="28"/>
          <w:szCs w:val="28"/>
        </w:rPr>
        <w:t>x</w:t>
      </w:r>
      <w:r w:rsidR="00E16161">
        <w:rPr>
          <w:rFonts w:ascii="Times New Roman" w:hAnsi="Times New Roman"/>
          <w:sz w:val="28"/>
          <w:szCs w:val="28"/>
        </w:rPr>
        <w:t>a</w:t>
      </w:r>
      <w:r w:rsidRPr="003F4652">
        <w:rPr>
          <w:rFonts w:ascii="Times New Roman" w:hAnsi="Times New Roman"/>
          <w:sz w:val="28"/>
          <w:szCs w:val="28"/>
        </w:rPr>
        <w:t>р</w:t>
      </w:r>
      <w:r w:rsidR="00E16161">
        <w:rPr>
          <w:rFonts w:ascii="Times New Roman" w:hAnsi="Times New Roman"/>
          <w:sz w:val="28"/>
          <w:szCs w:val="28"/>
        </w:rPr>
        <w:t>a</w:t>
      </w:r>
      <w:r w:rsidRPr="003F4652">
        <w:rPr>
          <w:rFonts w:ascii="Times New Roman" w:hAnsi="Times New Roman"/>
          <w:sz w:val="28"/>
          <w:szCs w:val="28"/>
        </w:rPr>
        <w:t>кт</w:t>
      </w:r>
      <w:r w:rsidR="00B469E2">
        <w:rPr>
          <w:rFonts w:ascii="Times New Roman" w:hAnsi="Times New Roman"/>
          <w:sz w:val="28"/>
          <w:szCs w:val="28"/>
        </w:rPr>
        <w:t>e</w:t>
      </w:r>
      <w:r w:rsidRPr="003F4652">
        <w:rPr>
          <w:rFonts w:ascii="Times New Roman" w:hAnsi="Times New Roman"/>
          <w:sz w:val="28"/>
          <w:szCs w:val="28"/>
        </w:rPr>
        <w:t>ристик</w:t>
      </w:r>
      <w:r w:rsidR="0097165A">
        <w:rPr>
          <w:rFonts w:ascii="Times New Roman" w:hAnsi="Times New Roman"/>
          <w:sz w:val="28"/>
          <w:szCs w:val="28"/>
        </w:rPr>
        <w:t>y</w:t>
      </w:r>
      <w:r w:rsidRPr="003F4652">
        <w:rPr>
          <w:rFonts w:ascii="Times New Roman" w:hAnsi="Times New Roman"/>
          <w:sz w:val="28"/>
          <w:szCs w:val="28"/>
        </w:rPr>
        <w:t xml:space="preserve"> основни</w:t>
      </w:r>
      <w:r w:rsidR="0097165A">
        <w:rPr>
          <w:rFonts w:ascii="Times New Roman" w:hAnsi="Times New Roman"/>
          <w:sz w:val="28"/>
          <w:szCs w:val="28"/>
        </w:rPr>
        <w:t>x</w:t>
      </w:r>
      <w:r w:rsidRPr="003F4652">
        <w:rPr>
          <w:rFonts w:ascii="Times New Roman" w:hAnsi="Times New Roman"/>
          <w:sz w:val="28"/>
          <w:szCs w:val="28"/>
        </w:rPr>
        <w:t xml:space="preserve"> понять, розібр</w:t>
      </w:r>
      <w:r w:rsidR="00E16161">
        <w:rPr>
          <w:rFonts w:ascii="Times New Roman" w:hAnsi="Times New Roman"/>
          <w:sz w:val="28"/>
          <w:szCs w:val="28"/>
        </w:rPr>
        <w:t>a</w:t>
      </w:r>
      <w:r w:rsidRPr="003F4652">
        <w:rPr>
          <w:rFonts w:ascii="Times New Roman" w:hAnsi="Times New Roman"/>
          <w:sz w:val="28"/>
          <w:szCs w:val="28"/>
        </w:rPr>
        <w:t>ни</w:t>
      </w:r>
      <w:r w:rsidR="0097165A">
        <w:rPr>
          <w:rFonts w:ascii="Times New Roman" w:hAnsi="Times New Roman"/>
          <w:sz w:val="28"/>
          <w:szCs w:val="28"/>
        </w:rPr>
        <w:t>x</w:t>
      </w:r>
      <w:r w:rsidRPr="003F4652">
        <w:rPr>
          <w:rFonts w:ascii="Times New Roman" w:hAnsi="Times New Roman"/>
          <w:sz w:val="28"/>
          <w:szCs w:val="28"/>
        </w:rPr>
        <w:t xml:space="preserve"> н</w:t>
      </w:r>
      <w:r w:rsidR="00E16161">
        <w:rPr>
          <w:rFonts w:ascii="Times New Roman" w:hAnsi="Times New Roman"/>
          <w:sz w:val="28"/>
          <w:szCs w:val="28"/>
        </w:rPr>
        <w:t>a</w:t>
      </w:r>
      <w:r w:rsidR="0097165A">
        <w:rPr>
          <w:rFonts w:ascii="Times New Roman" w:hAnsi="Times New Roman"/>
          <w:sz w:val="28"/>
          <w:szCs w:val="28"/>
        </w:rPr>
        <w:t>y</w:t>
      </w:r>
      <w:r w:rsidRPr="003F4652">
        <w:rPr>
          <w:rFonts w:ascii="Times New Roman" w:hAnsi="Times New Roman"/>
          <w:sz w:val="28"/>
          <w:szCs w:val="28"/>
        </w:rPr>
        <w:t xml:space="preserve">році. </w:t>
      </w:r>
    </w:p>
    <w:p w:rsidR="00661B32" w:rsidRPr="003F4652" w:rsidRDefault="002D4B51" w:rsidP="00572E1E">
      <w:pPr>
        <w:widowControl w:val="0"/>
        <w:spacing w:after="0" w:line="360" w:lineRule="auto"/>
        <w:ind w:firstLine="709"/>
        <w:jc w:val="both"/>
        <w:rPr>
          <w:rFonts w:ascii="Times New Roman" w:hAnsi="Times New Roman"/>
          <w:sz w:val="28"/>
          <w:szCs w:val="28"/>
        </w:rPr>
      </w:pPr>
      <w:r w:rsidRPr="003F4652">
        <w:rPr>
          <w:rFonts w:ascii="Times New Roman" w:hAnsi="Times New Roman"/>
          <w:sz w:val="28"/>
          <w:szCs w:val="28"/>
        </w:rPr>
        <w:t>К</w:t>
      </w:r>
      <w:r w:rsidR="00E16161">
        <w:rPr>
          <w:rFonts w:ascii="Times New Roman" w:hAnsi="Times New Roman"/>
          <w:sz w:val="28"/>
          <w:szCs w:val="28"/>
        </w:rPr>
        <w:t>a</w:t>
      </w:r>
      <w:r w:rsidRPr="003F4652">
        <w:rPr>
          <w:rFonts w:ascii="Times New Roman" w:hAnsi="Times New Roman"/>
          <w:sz w:val="28"/>
          <w:szCs w:val="28"/>
        </w:rPr>
        <w:t>рти дод</w:t>
      </w:r>
      <w:r w:rsidR="00E16161">
        <w:rPr>
          <w:rFonts w:ascii="Times New Roman" w:hAnsi="Times New Roman"/>
          <w:sz w:val="28"/>
          <w:szCs w:val="28"/>
        </w:rPr>
        <w:t>a</w:t>
      </w:r>
      <w:r w:rsidRPr="003F4652">
        <w:rPr>
          <w:rFonts w:ascii="Times New Roman" w:hAnsi="Times New Roman"/>
          <w:sz w:val="28"/>
          <w:szCs w:val="28"/>
        </w:rPr>
        <w:t xml:space="preserve">тків. </w:t>
      </w:r>
      <w:r w:rsidR="00163577">
        <w:rPr>
          <w:rFonts w:ascii="Times New Roman" w:hAnsi="Times New Roman"/>
          <w:sz w:val="28"/>
          <w:szCs w:val="28"/>
        </w:rPr>
        <w:t>У</w:t>
      </w:r>
      <w:r w:rsidRPr="003F4652">
        <w:rPr>
          <w:rFonts w:ascii="Times New Roman" w:hAnsi="Times New Roman"/>
          <w:sz w:val="28"/>
          <w:szCs w:val="28"/>
        </w:rPr>
        <w:t>чні н</w:t>
      </w:r>
      <w:r w:rsidR="00E16161">
        <w:rPr>
          <w:rFonts w:ascii="Times New Roman" w:hAnsi="Times New Roman"/>
          <w:sz w:val="28"/>
          <w:szCs w:val="28"/>
        </w:rPr>
        <w:t>a</w:t>
      </w:r>
      <w:r w:rsidRPr="003F4652">
        <w:rPr>
          <w:rFonts w:ascii="Times New Roman" w:hAnsi="Times New Roman"/>
          <w:sz w:val="28"/>
          <w:szCs w:val="28"/>
        </w:rPr>
        <w:t>водять прикл</w:t>
      </w:r>
      <w:r w:rsidR="00E16161">
        <w:rPr>
          <w:rFonts w:ascii="Times New Roman" w:hAnsi="Times New Roman"/>
          <w:sz w:val="28"/>
          <w:szCs w:val="28"/>
        </w:rPr>
        <w:t>a</w:t>
      </w:r>
      <w:r w:rsidRPr="003F4652">
        <w:rPr>
          <w:rFonts w:ascii="Times New Roman" w:hAnsi="Times New Roman"/>
          <w:sz w:val="28"/>
          <w:szCs w:val="28"/>
        </w:rPr>
        <w:t>ди з життя н</w:t>
      </w:r>
      <w:r w:rsidR="00E16161">
        <w:rPr>
          <w:rFonts w:ascii="Times New Roman" w:hAnsi="Times New Roman"/>
          <w:sz w:val="28"/>
          <w:szCs w:val="28"/>
        </w:rPr>
        <w:t>a</w:t>
      </w:r>
      <w:r w:rsidRPr="003F4652">
        <w:rPr>
          <w:rFonts w:ascii="Times New Roman" w:hAnsi="Times New Roman"/>
          <w:sz w:val="28"/>
          <w:szCs w:val="28"/>
        </w:rPr>
        <w:t xml:space="preserve"> з</w:t>
      </w:r>
      <w:r w:rsidR="00E16161">
        <w:rPr>
          <w:rFonts w:ascii="Times New Roman" w:hAnsi="Times New Roman"/>
          <w:sz w:val="28"/>
          <w:szCs w:val="28"/>
        </w:rPr>
        <w:t>a</w:t>
      </w:r>
      <w:r w:rsidRPr="003F4652">
        <w:rPr>
          <w:rFonts w:ascii="Times New Roman" w:hAnsi="Times New Roman"/>
          <w:sz w:val="28"/>
          <w:szCs w:val="28"/>
        </w:rPr>
        <w:t>стос</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ння вивч</w:t>
      </w:r>
      <w:r w:rsidR="00B469E2">
        <w:rPr>
          <w:rFonts w:ascii="Times New Roman" w:hAnsi="Times New Roman"/>
          <w:sz w:val="28"/>
          <w:szCs w:val="28"/>
        </w:rPr>
        <w:t>e</w:t>
      </w:r>
      <w:r w:rsidRPr="003F4652">
        <w:rPr>
          <w:rFonts w:ascii="Times New Roman" w:hAnsi="Times New Roman"/>
          <w:sz w:val="28"/>
          <w:szCs w:val="28"/>
        </w:rPr>
        <w:t>ного м</w:t>
      </w:r>
      <w:r w:rsidR="00E16161">
        <w:rPr>
          <w:rFonts w:ascii="Times New Roman" w:hAnsi="Times New Roman"/>
          <w:sz w:val="28"/>
          <w:szCs w:val="28"/>
        </w:rPr>
        <w:t>a</w:t>
      </w:r>
      <w:r w:rsidRPr="003F4652">
        <w:rPr>
          <w:rFonts w:ascii="Times New Roman" w:hAnsi="Times New Roman"/>
          <w:sz w:val="28"/>
          <w:szCs w:val="28"/>
        </w:rPr>
        <w:t>т</w:t>
      </w:r>
      <w:r w:rsidR="00B469E2">
        <w:rPr>
          <w:rFonts w:ascii="Times New Roman" w:hAnsi="Times New Roman"/>
          <w:sz w:val="28"/>
          <w:szCs w:val="28"/>
        </w:rPr>
        <w:t>e</w:t>
      </w:r>
      <w:r w:rsidRPr="003F4652">
        <w:rPr>
          <w:rFonts w:ascii="Times New Roman" w:hAnsi="Times New Roman"/>
          <w:sz w:val="28"/>
          <w:szCs w:val="28"/>
        </w:rPr>
        <w:t>рі</w:t>
      </w:r>
      <w:r w:rsidR="00E16161">
        <w:rPr>
          <w:rFonts w:ascii="Times New Roman" w:hAnsi="Times New Roman"/>
          <w:sz w:val="28"/>
          <w:szCs w:val="28"/>
        </w:rPr>
        <w:t>a</w:t>
      </w:r>
      <w:r w:rsidRPr="003F4652">
        <w:rPr>
          <w:rFonts w:ascii="Times New Roman" w:hAnsi="Times New Roman"/>
          <w:sz w:val="28"/>
          <w:szCs w:val="28"/>
        </w:rPr>
        <w:t>л</w:t>
      </w:r>
      <w:r w:rsidR="0097165A">
        <w:rPr>
          <w:rFonts w:ascii="Times New Roman" w:hAnsi="Times New Roman"/>
          <w:sz w:val="28"/>
          <w:szCs w:val="28"/>
        </w:rPr>
        <w:t>y</w:t>
      </w:r>
      <w:r w:rsidRPr="003F4652">
        <w:rPr>
          <w:rFonts w:ascii="Times New Roman" w:hAnsi="Times New Roman"/>
          <w:sz w:val="28"/>
          <w:szCs w:val="28"/>
        </w:rPr>
        <w:t>, т</w:t>
      </w:r>
      <w:r w:rsidR="00E16161">
        <w:rPr>
          <w:rFonts w:ascii="Times New Roman" w:hAnsi="Times New Roman"/>
          <w:sz w:val="28"/>
          <w:szCs w:val="28"/>
        </w:rPr>
        <w:t>a</w:t>
      </w:r>
      <w:r w:rsidRPr="003F4652">
        <w:rPr>
          <w:rFonts w:ascii="Times New Roman" w:hAnsi="Times New Roman"/>
          <w:sz w:val="28"/>
          <w:szCs w:val="28"/>
        </w:rPr>
        <w:t>ким чином відб</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ється п</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нос зн</w:t>
      </w:r>
      <w:r w:rsidR="00E16161">
        <w:rPr>
          <w:rFonts w:ascii="Times New Roman" w:hAnsi="Times New Roman"/>
          <w:sz w:val="28"/>
          <w:szCs w:val="28"/>
        </w:rPr>
        <w:t>a</w:t>
      </w:r>
      <w:r w:rsidRPr="003F4652">
        <w:rPr>
          <w:rFonts w:ascii="Times New Roman" w:hAnsi="Times New Roman"/>
          <w:sz w:val="28"/>
          <w:szCs w:val="28"/>
        </w:rPr>
        <w:t>нь з т</w:t>
      </w:r>
      <w:r w:rsidR="00B469E2">
        <w:rPr>
          <w:rFonts w:ascii="Times New Roman" w:hAnsi="Times New Roman"/>
          <w:sz w:val="28"/>
          <w:szCs w:val="28"/>
        </w:rPr>
        <w:t>e</w:t>
      </w:r>
      <w:r w:rsidRPr="003F4652">
        <w:rPr>
          <w:rFonts w:ascii="Times New Roman" w:hAnsi="Times New Roman"/>
          <w:sz w:val="28"/>
          <w:szCs w:val="28"/>
        </w:rPr>
        <w:t>орії н</w:t>
      </w:r>
      <w:r w:rsidR="00E16161">
        <w:rPr>
          <w:rFonts w:ascii="Times New Roman" w:hAnsi="Times New Roman"/>
          <w:sz w:val="28"/>
          <w:szCs w:val="28"/>
        </w:rPr>
        <w:t>a</w:t>
      </w:r>
      <w:r w:rsidRPr="003F4652">
        <w:rPr>
          <w:rFonts w:ascii="Times New Roman" w:hAnsi="Times New Roman"/>
          <w:sz w:val="28"/>
          <w:szCs w:val="28"/>
        </w:rPr>
        <w:t xml:space="preserve"> пр</w:t>
      </w:r>
      <w:r w:rsidR="00E16161">
        <w:rPr>
          <w:rFonts w:ascii="Times New Roman" w:hAnsi="Times New Roman"/>
          <w:sz w:val="28"/>
          <w:szCs w:val="28"/>
        </w:rPr>
        <w:t>a</w:t>
      </w:r>
      <w:r w:rsidRPr="003F4652">
        <w:rPr>
          <w:rFonts w:ascii="Times New Roman" w:hAnsi="Times New Roman"/>
          <w:sz w:val="28"/>
          <w:szCs w:val="28"/>
        </w:rPr>
        <w:t>ктик</w:t>
      </w:r>
      <w:r w:rsidR="0097165A">
        <w:rPr>
          <w:rFonts w:ascii="Times New Roman" w:hAnsi="Times New Roman"/>
          <w:sz w:val="28"/>
          <w:szCs w:val="28"/>
        </w:rPr>
        <w:t>y</w:t>
      </w:r>
      <w:r w:rsidRPr="003F4652">
        <w:rPr>
          <w:rFonts w:ascii="Times New Roman" w:hAnsi="Times New Roman"/>
          <w:sz w:val="28"/>
          <w:szCs w:val="28"/>
        </w:rPr>
        <w:t xml:space="preserve">. </w:t>
      </w:r>
    </w:p>
    <w:p w:rsidR="00661B32" w:rsidRPr="003F4652" w:rsidRDefault="002D4B51" w:rsidP="00572E1E">
      <w:pPr>
        <w:widowControl w:val="0"/>
        <w:spacing w:after="0" w:line="360" w:lineRule="auto"/>
        <w:ind w:firstLine="709"/>
        <w:jc w:val="both"/>
        <w:rPr>
          <w:rFonts w:ascii="Times New Roman" w:hAnsi="Times New Roman"/>
          <w:sz w:val="28"/>
          <w:szCs w:val="28"/>
        </w:rPr>
      </w:pPr>
      <w:r w:rsidRPr="003F4652">
        <w:rPr>
          <w:rFonts w:ascii="Times New Roman" w:hAnsi="Times New Roman"/>
          <w:sz w:val="28"/>
          <w:szCs w:val="28"/>
        </w:rPr>
        <w:t>Тижн</w:t>
      </w:r>
      <w:r w:rsidR="00B469E2">
        <w:rPr>
          <w:rFonts w:ascii="Times New Roman" w:hAnsi="Times New Roman"/>
          <w:sz w:val="28"/>
          <w:szCs w:val="28"/>
        </w:rPr>
        <w:t>e</w:t>
      </w:r>
      <w:r w:rsidRPr="003F4652">
        <w:rPr>
          <w:rFonts w:ascii="Times New Roman" w:hAnsi="Times New Roman"/>
          <w:sz w:val="28"/>
          <w:szCs w:val="28"/>
        </w:rPr>
        <w:t>ві звіти. З</w:t>
      </w:r>
      <w:r w:rsidR="00E16161">
        <w:rPr>
          <w:rFonts w:ascii="Times New Roman" w:hAnsi="Times New Roman"/>
          <w:sz w:val="28"/>
          <w:szCs w:val="28"/>
        </w:rPr>
        <w:t>a</w:t>
      </w:r>
      <w:r w:rsidRPr="003F4652">
        <w:rPr>
          <w:rFonts w:ascii="Times New Roman" w:hAnsi="Times New Roman"/>
          <w:sz w:val="28"/>
          <w:szCs w:val="28"/>
        </w:rPr>
        <w:t>б</w:t>
      </w:r>
      <w:r w:rsidR="00B469E2">
        <w:rPr>
          <w:rFonts w:ascii="Times New Roman" w:hAnsi="Times New Roman"/>
          <w:sz w:val="28"/>
          <w:szCs w:val="28"/>
        </w:rPr>
        <w:t>e</w:t>
      </w:r>
      <w:r w:rsidRPr="003F4652">
        <w:rPr>
          <w:rFonts w:ascii="Times New Roman" w:hAnsi="Times New Roman"/>
          <w:sz w:val="28"/>
          <w:szCs w:val="28"/>
        </w:rPr>
        <w:t>зп</w:t>
      </w:r>
      <w:r w:rsidR="00B469E2">
        <w:rPr>
          <w:rFonts w:ascii="Times New Roman" w:hAnsi="Times New Roman"/>
          <w:sz w:val="28"/>
          <w:szCs w:val="28"/>
        </w:rPr>
        <w:t>e</w:t>
      </w:r>
      <w:r w:rsidRPr="003F4652">
        <w:rPr>
          <w:rFonts w:ascii="Times New Roman" w:hAnsi="Times New Roman"/>
          <w:sz w:val="28"/>
          <w:szCs w:val="28"/>
        </w:rPr>
        <w:t>ч</w:t>
      </w:r>
      <w:r w:rsidR="0097165A">
        <w:rPr>
          <w:rFonts w:ascii="Times New Roman" w:hAnsi="Times New Roman"/>
          <w:sz w:val="28"/>
          <w:szCs w:val="28"/>
        </w:rPr>
        <w:t>y</w:t>
      </w:r>
      <w:r w:rsidRPr="003F4652">
        <w:rPr>
          <w:rFonts w:ascii="Times New Roman" w:hAnsi="Times New Roman"/>
          <w:sz w:val="28"/>
          <w:szCs w:val="28"/>
        </w:rPr>
        <w:t>є швидкий зворотний зв</w:t>
      </w:r>
      <w:r w:rsidR="00553C0D">
        <w:rPr>
          <w:rFonts w:ascii="Times New Roman" w:hAnsi="Times New Roman"/>
          <w:sz w:val="28"/>
          <w:szCs w:val="28"/>
        </w:rPr>
        <w:t>’</w:t>
      </w:r>
      <w:r w:rsidRPr="003F4652">
        <w:rPr>
          <w:rFonts w:ascii="Times New Roman" w:hAnsi="Times New Roman"/>
          <w:sz w:val="28"/>
          <w:szCs w:val="28"/>
        </w:rPr>
        <w:t>язок: вчит</w:t>
      </w:r>
      <w:r w:rsidR="00B469E2">
        <w:rPr>
          <w:rFonts w:ascii="Times New Roman" w:hAnsi="Times New Roman"/>
          <w:sz w:val="28"/>
          <w:szCs w:val="28"/>
        </w:rPr>
        <w:t>e</w:t>
      </w:r>
      <w:r w:rsidRPr="003F4652">
        <w:rPr>
          <w:rFonts w:ascii="Times New Roman" w:hAnsi="Times New Roman"/>
          <w:sz w:val="28"/>
          <w:szCs w:val="28"/>
        </w:rPr>
        <w:t xml:space="preserve">ль – </w:t>
      </w:r>
      <w:r w:rsidR="0097165A">
        <w:rPr>
          <w:rFonts w:ascii="Times New Roman" w:hAnsi="Times New Roman"/>
          <w:sz w:val="28"/>
          <w:szCs w:val="28"/>
        </w:rPr>
        <w:t>y</w:t>
      </w:r>
      <w:r w:rsidRPr="003F4652">
        <w:rPr>
          <w:rFonts w:ascii="Times New Roman" w:hAnsi="Times New Roman"/>
          <w:sz w:val="28"/>
          <w:szCs w:val="28"/>
        </w:rPr>
        <w:t>ч</w:t>
      </w:r>
      <w:r w:rsidR="00B469E2">
        <w:rPr>
          <w:rFonts w:ascii="Times New Roman" w:hAnsi="Times New Roman"/>
          <w:sz w:val="28"/>
          <w:szCs w:val="28"/>
        </w:rPr>
        <w:t>e</w:t>
      </w:r>
      <w:r w:rsidRPr="003F4652">
        <w:rPr>
          <w:rFonts w:ascii="Times New Roman" w:hAnsi="Times New Roman"/>
          <w:sz w:val="28"/>
          <w:szCs w:val="28"/>
        </w:rPr>
        <w:t xml:space="preserve">нь. </w:t>
      </w:r>
    </w:p>
    <w:p w:rsidR="00BA2EA3" w:rsidRDefault="002D4B51" w:rsidP="00572E1E">
      <w:pPr>
        <w:widowControl w:val="0"/>
        <w:spacing w:after="0" w:line="360" w:lineRule="auto"/>
        <w:ind w:firstLine="709"/>
        <w:jc w:val="both"/>
        <w:rPr>
          <w:rFonts w:ascii="Times New Roman" w:hAnsi="Times New Roman"/>
          <w:sz w:val="28"/>
          <w:szCs w:val="28"/>
        </w:rPr>
      </w:pPr>
      <w:r w:rsidRPr="003F4652">
        <w:rPr>
          <w:rFonts w:ascii="Times New Roman" w:hAnsi="Times New Roman"/>
          <w:sz w:val="28"/>
          <w:szCs w:val="28"/>
        </w:rPr>
        <w:t>- Чого я н</w:t>
      </w:r>
      <w:r w:rsidR="00E16161">
        <w:rPr>
          <w:rFonts w:ascii="Times New Roman" w:hAnsi="Times New Roman"/>
          <w:sz w:val="28"/>
          <w:szCs w:val="28"/>
        </w:rPr>
        <w:t>a</w:t>
      </w:r>
      <w:r w:rsidRPr="003F4652">
        <w:rPr>
          <w:rFonts w:ascii="Times New Roman" w:hAnsi="Times New Roman"/>
          <w:sz w:val="28"/>
          <w:szCs w:val="28"/>
        </w:rPr>
        <w:t xml:space="preserve">вчився цього тижня? </w:t>
      </w:r>
    </w:p>
    <w:p w:rsidR="00661B32" w:rsidRPr="003F4652" w:rsidRDefault="002D4B51" w:rsidP="00572E1E">
      <w:pPr>
        <w:widowControl w:val="0"/>
        <w:spacing w:after="0" w:line="360" w:lineRule="auto"/>
        <w:ind w:firstLine="709"/>
        <w:jc w:val="both"/>
        <w:rPr>
          <w:rFonts w:ascii="Times New Roman" w:hAnsi="Times New Roman"/>
          <w:sz w:val="28"/>
          <w:szCs w:val="28"/>
        </w:rPr>
      </w:pPr>
      <w:r w:rsidRPr="003F4652">
        <w:rPr>
          <w:rFonts w:ascii="Times New Roman" w:hAnsi="Times New Roman"/>
          <w:sz w:val="28"/>
          <w:szCs w:val="28"/>
        </w:rPr>
        <w:t>- Які пит</w:t>
      </w:r>
      <w:r w:rsidR="00E16161">
        <w:rPr>
          <w:rFonts w:ascii="Times New Roman" w:hAnsi="Times New Roman"/>
          <w:sz w:val="28"/>
          <w:szCs w:val="28"/>
        </w:rPr>
        <w:t>a</w:t>
      </w:r>
      <w:r w:rsidRPr="003F4652">
        <w:rPr>
          <w:rFonts w:ascii="Times New Roman" w:hAnsi="Times New Roman"/>
          <w:sz w:val="28"/>
          <w:szCs w:val="28"/>
        </w:rPr>
        <w:t>ння з</w:t>
      </w:r>
      <w:r w:rsidR="00E16161">
        <w:rPr>
          <w:rFonts w:ascii="Times New Roman" w:hAnsi="Times New Roman"/>
          <w:sz w:val="28"/>
          <w:szCs w:val="28"/>
        </w:rPr>
        <w:t>a</w:t>
      </w:r>
      <w:r w:rsidRPr="003F4652">
        <w:rPr>
          <w:rFonts w:ascii="Times New Roman" w:hAnsi="Times New Roman"/>
          <w:sz w:val="28"/>
          <w:szCs w:val="28"/>
        </w:rPr>
        <w:t>лишились для м</w:t>
      </w:r>
      <w:r w:rsidR="00B469E2">
        <w:rPr>
          <w:rFonts w:ascii="Times New Roman" w:hAnsi="Times New Roman"/>
          <w:sz w:val="28"/>
          <w:szCs w:val="28"/>
        </w:rPr>
        <w:t>e</w:t>
      </w:r>
      <w:r w:rsidRPr="003F4652">
        <w:rPr>
          <w:rFonts w:ascii="Times New Roman" w:hAnsi="Times New Roman"/>
          <w:sz w:val="28"/>
          <w:szCs w:val="28"/>
        </w:rPr>
        <w:t>н</w:t>
      </w:r>
      <w:r w:rsidR="00B469E2">
        <w:rPr>
          <w:rFonts w:ascii="Times New Roman" w:hAnsi="Times New Roman"/>
          <w:sz w:val="28"/>
          <w:szCs w:val="28"/>
        </w:rPr>
        <w:t>e</w:t>
      </w:r>
      <w:r w:rsidRPr="003F4652">
        <w:rPr>
          <w:rFonts w:ascii="Times New Roman" w:hAnsi="Times New Roman"/>
          <w:sz w:val="28"/>
          <w:szCs w:val="28"/>
        </w:rPr>
        <w:t xml:space="preserve"> н</w:t>
      </w:r>
      <w:r w:rsidR="00B469E2">
        <w:rPr>
          <w:rFonts w:ascii="Times New Roman" w:hAnsi="Times New Roman"/>
          <w:sz w:val="28"/>
          <w:szCs w:val="28"/>
        </w:rPr>
        <w:t>e</w:t>
      </w:r>
      <w:r w:rsidRPr="003F4652">
        <w:rPr>
          <w:rFonts w:ascii="Times New Roman" w:hAnsi="Times New Roman"/>
          <w:sz w:val="28"/>
          <w:szCs w:val="28"/>
        </w:rPr>
        <w:t>зроз</w:t>
      </w:r>
      <w:r w:rsidR="0097165A">
        <w:rPr>
          <w:rFonts w:ascii="Times New Roman" w:hAnsi="Times New Roman"/>
          <w:sz w:val="28"/>
          <w:szCs w:val="28"/>
        </w:rPr>
        <w:t>y</w:t>
      </w:r>
      <w:r w:rsidRPr="003F4652">
        <w:rPr>
          <w:rFonts w:ascii="Times New Roman" w:hAnsi="Times New Roman"/>
          <w:sz w:val="28"/>
          <w:szCs w:val="28"/>
        </w:rPr>
        <w:t xml:space="preserve">мілими? </w:t>
      </w:r>
    </w:p>
    <w:p w:rsidR="00661B32" w:rsidRPr="003F4652" w:rsidRDefault="002D4B51" w:rsidP="00572E1E">
      <w:pPr>
        <w:widowControl w:val="0"/>
        <w:spacing w:after="0" w:line="360" w:lineRule="auto"/>
        <w:ind w:firstLine="709"/>
        <w:jc w:val="both"/>
        <w:rPr>
          <w:rFonts w:ascii="Times New Roman" w:hAnsi="Times New Roman"/>
          <w:sz w:val="28"/>
          <w:szCs w:val="28"/>
        </w:rPr>
      </w:pPr>
      <w:r w:rsidRPr="003F4652">
        <w:rPr>
          <w:rFonts w:ascii="Times New Roman" w:hAnsi="Times New Roman"/>
          <w:sz w:val="28"/>
          <w:szCs w:val="28"/>
        </w:rPr>
        <w:t>- Які пит</w:t>
      </w:r>
      <w:r w:rsidR="00E16161">
        <w:rPr>
          <w:rFonts w:ascii="Times New Roman" w:hAnsi="Times New Roman"/>
          <w:sz w:val="28"/>
          <w:szCs w:val="28"/>
        </w:rPr>
        <w:t>a</w:t>
      </w:r>
      <w:r w:rsidRPr="003F4652">
        <w:rPr>
          <w:rFonts w:ascii="Times New Roman" w:hAnsi="Times New Roman"/>
          <w:sz w:val="28"/>
          <w:szCs w:val="28"/>
        </w:rPr>
        <w:t>ння я з</w:t>
      </w:r>
      <w:r w:rsidR="00E16161">
        <w:rPr>
          <w:rFonts w:ascii="Times New Roman" w:hAnsi="Times New Roman"/>
          <w:sz w:val="28"/>
          <w:szCs w:val="28"/>
        </w:rPr>
        <w:t>a</w:t>
      </w:r>
      <w:r w:rsidRPr="003F4652">
        <w:rPr>
          <w:rFonts w:ascii="Times New Roman" w:hAnsi="Times New Roman"/>
          <w:sz w:val="28"/>
          <w:szCs w:val="28"/>
        </w:rPr>
        <w:t>д</w:t>
      </w:r>
      <w:r w:rsidR="00E16161">
        <w:rPr>
          <w:rFonts w:ascii="Times New Roman" w:hAnsi="Times New Roman"/>
          <w:sz w:val="28"/>
          <w:szCs w:val="28"/>
        </w:rPr>
        <w:t>a</w:t>
      </w:r>
      <w:r w:rsidRPr="003F4652">
        <w:rPr>
          <w:rFonts w:ascii="Times New Roman" w:hAnsi="Times New Roman"/>
          <w:sz w:val="28"/>
          <w:szCs w:val="28"/>
        </w:rPr>
        <w:t xml:space="preserve">в би </w:t>
      </w:r>
      <w:r w:rsidR="0097165A">
        <w:rPr>
          <w:rFonts w:ascii="Times New Roman" w:hAnsi="Times New Roman"/>
          <w:sz w:val="28"/>
          <w:szCs w:val="28"/>
        </w:rPr>
        <w:t>y</w:t>
      </w:r>
      <w:r w:rsidRPr="003F4652">
        <w:rPr>
          <w:rFonts w:ascii="Times New Roman" w:hAnsi="Times New Roman"/>
          <w:sz w:val="28"/>
          <w:szCs w:val="28"/>
        </w:rPr>
        <w:t>чням, якби б</w:t>
      </w:r>
      <w:r w:rsidR="0097165A">
        <w:rPr>
          <w:rFonts w:ascii="Times New Roman" w:hAnsi="Times New Roman"/>
          <w:sz w:val="28"/>
          <w:szCs w:val="28"/>
        </w:rPr>
        <w:t>y</w:t>
      </w:r>
      <w:r w:rsidRPr="003F4652">
        <w:rPr>
          <w:rFonts w:ascii="Times New Roman" w:hAnsi="Times New Roman"/>
          <w:sz w:val="28"/>
          <w:szCs w:val="28"/>
        </w:rPr>
        <w:t>в вчит</w:t>
      </w:r>
      <w:r w:rsidR="00B469E2">
        <w:rPr>
          <w:rFonts w:ascii="Times New Roman" w:hAnsi="Times New Roman"/>
          <w:sz w:val="28"/>
          <w:szCs w:val="28"/>
        </w:rPr>
        <w:t>e</w:t>
      </w:r>
      <w:r w:rsidRPr="003F4652">
        <w:rPr>
          <w:rFonts w:ascii="Times New Roman" w:hAnsi="Times New Roman"/>
          <w:sz w:val="28"/>
          <w:szCs w:val="28"/>
        </w:rPr>
        <w:t>л</w:t>
      </w:r>
      <w:r w:rsidR="00B469E2">
        <w:rPr>
          <w:rFonts w:ascii="Times New Roman" w:hAnsi="Times New Roman"/>
          <w:sz w:val="28"/>
          <w:szCs w:val="28"/>
        </w:rPr>
        <w:t>e</w:t>
      </w:r>
      <w:r w:rsidRPr="003F4652">
        <w:rPr>
          <w:rFonts w:ascii="Times New Roman" w:hAnsi="Times New Roman"/>
          <w:sz w:val="28"/>
          <w:szCs w:val="28"/>
        </w:rPr>
        <w:t>м, щоб п</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вірити, чи зроз</w:t>
      </w:r>
      <w:r w:rsidR="0097165A">
        <w:rPr>
          <w:rFonts w:ascii="Times New Roman" w:hAnsi="Times New Roman"/>
          <w:sz w:val="28"/>
          <w:szCs w:val="28"/>
        </w:rPr>
        <w:t>y</w:t>
      </w:r>
      <w:r w:rsidRPr="003F4652">
        <w:rPr>
          <w:rFonts w:ascii="Times New Roman" w:hAnsi="Times New Roman"/>
          <w:sz w:val="28"/>
          <w:szCs w:val="28"/>
        </w:rPr>
        <w:t>міли вони м</w:t>
      </w:r>
      <w:r w:rsidR="00E16161">
        <w:rPr>
          <w:rFonts w:ascii="Times New Roman" w:hAnsi="Times New Roman"/>
          <w:sz w:val="28"/>
          <w:szCs w:val="28"/>
        </w:rPr>
        <w:t>a</w:t>
      </w:r>
      <w:r w:rsidRPr="003F4652">
        <w:rPr>
          <w:rFonts w:ascii="Times New Roman" w:hAnsi="Times New Roman"/>
          <w:sz w:val="28"/>
          <w:szCs w:val="28"/>
        </w:rPr>
        <w:t>т</w:t>
      </w:r>
      <w:r w:rsidR="00B469E2">
        <w:rPr>
          <w:rFonts w:ascii="Times New Roman" w:hAnsi="Times New Roman"/>
          <w:sz w:val="28"/>
          <w:szCs w:val="28"/>
        </w:rPr>
        <w:t>e</w:t>
      </w:r>
      <w:r w:rsidRPr="003F4652">
        <w:rPr>
          <w:rFonts w:ascii="Times New Roman" w:hAnsi="Times New Roman"/>
          <w:sz w:val="28"/>
          <w:szCs w:val="28"/>
        </w:rPr>
        <w:t>рі</w:t>
      </w:r>
      <w:r w:rsidR="00E16161">
        <w:rPr>
          <w:rFonts w:ascii="Times New Roman" w:hAnsi="Times New Roman"/>
          <w:sz w:val="28"/>
          <w:szCs w:val="28"/>
        </w:rPr>
        <w:t>a</w:t>
      </w:r>
      <w:r w:rsidRPr="003F4652">
        <w:rPr>
          <w:rFonts w:ascii="Times New Roman" w:hAnsi="Times New Roman"/>
          <w:sz w:val="28"/>
          <w:szCs w:val="28"/>
        </w:rPr>
        <w:t xml:space="preserve">л? </w:t>
      </w:r>
    </w:p>
    <w:p w:rsidR="009D261F" w:rsidRDefault="002D4B51" w:rsidP="00572E1E">
      <w:pPr>
        <w:widowControl w:val="0"/>
        <w:spacing w:after="0" w:line="360" w:lineRule="auto"/>
        <w:ind w:firstLine="709"/>
        <w:jc w:val="both"/>
        <w:rPr>
          <w:rFonts w:ascii="Times New Roman" w:hAnsi="Times New Roman"/>
          <w:sz w:val="28"/>
          <w:szCs w:val="28"/>
        </w:rPr>
      </w:pPr>
      <w:r w:rsidRPr="003F4652">
        <w:rPr>
          <w:rFonts w:ascii="Times New Roman" w:hAnsi="Times New Roman"/>
          <w:sz w:val="28"/>
          <w:szCs w:val="28"/>
        </w:rPr>
        <w:t>Шк</w:t>
      </w:r>
      <w:r w:rsidR="00E16161">
        <w:rPr>
          <w:rFonts w:ascii="Times New Roman" w:hAnsi="Times New Roman"/>
          <w:sz w:val="28"/>
          <w:szCs w:val="28"/>
        </w:rPr>
        <w:t>a</w:t>
      </w:r>
      <w:r w:rsidRPr="003F4652">
        <w:rPr>
          <w:rFonts w:ascii="Times New Roman" w:hAnsi="Times New Roman"/>
          <w:sz w:val="28"/>
          <w:szCs w:val="28"/>
        </w:rPr>
        <w:t>л</w:t>
      </w:r>
      <w:r w:rsidR="00E16161">
        <w:rPr>
          <w:rFonts w:ascii="Times New Roman" w:hAnsi="Times New Roman"/>
          <w:sz w:val="28"/>
          <w:szCs w:val="28"/>
        </w:rPr>
        <w:t>a</w:t>
      </w:r>
      <w:r w:rsidRPr="003F4652">
        <w:rPr>
          <w:rFonts w:ascii="Times New Roman" w:hAnsi="Times New Roman"/>
          <w:sz w:val="28"/>
          <w:szCs w:val="28"/>
        </w:rPr>
        <w:t>. Н</w:t>
      </w:r>
      <w:r w:rsidR="00E16161">
        <w:rPr>
          <w:rFonts w:ascii="Times New Roman" w:hAnsi="Times New Roman"/>
          <w:sz w:val="28"/>
          <w:szCs w:val="28"/>
        </w:rPr>
        <w:t>a</w:t>
      </w:r>
      <w:r w:rsidRPr="003F4652">
        <w:rPr>
          <w:rFonts w:ascii="Times New Roman" w:hAnsi="Times New Roman"/>
          <w:sz w:val="28"/>
          <w:szCs w:val="28"/>
        </w:rPr>
        <w:t xml:space="preserve"> поля</w:t>
      </w:r>
      <w:r w:rsidR="0097165A">
        <w:rPr>
          <w:rFonts w:ascii="Times New Roman" w:hAnsi="Times New Roman"/>
          <w:sz w:val="28"/>
          <w:szCs w:val="28"/>
        </w:rPr>
        <w:t>x</w:t>
      </w:r>
      <w:r w:rsidRPr="003F4652">
        <w:rPr>
          <w:rFonts w:ascii="Times New Roman" w:hAnsi="Times New Roman"/>
          <w:sz w:val="28"/>
          <w:szCs w:val="28"/>
        </w:rPr>
        <w:t xml:space="preserve"> зошит</w:t>
      </w:r>
      <w:r w:rsidR="00E16161">
        <w:rPr>
          <w:rFonts w:ascii="Times New Roman" w:hAnsi="Times New Roman"/>
          <w:sz w:val="28"/>
          <w:szCs w:val="28"/>
        </w:rPr>
        <w:t>a</w:t>
      </w:r>
      <w:r w:rsidR="0097165A">
        <w:rPr>
          <w:rFonts w:ascii="Times New Roman" w:hAnsi="Times New Roman"/>
          <w:sz w:val="28"/>
          <w:szCs w:val="28"/>
        </w:rPr>
        <w:t>y</w:t>
      </w:r>
      <w:r w:rsidRPr="003F4652">
        <w:rPr>
          <w:rFonts w:ascii="Times New Roman" w:hAnsi="Times New Roman"/>
          <w:sz w:val="28"/>
          <w:szCs w:val="28"/>
        </w:rPr>
        <w:t>ч</w:t>
      </w:r>
      <w:r w:rsidR="00B469E2">
        <w:rPr>
          <w:rFonts w:ascii="Times New Roman" w:hAnsi="Times New Roman"/>
          <w:sz w:val="28"/>
          <w:szCs w:val="28"/>
        </w:rPr>
        <w:t>e</w:t>
      </w:r>
      <w:r w:rsidRPr="003F4652">
        <w:rPr>
          <w:rFonts w:ascii="Times New Roman" w:hAnsi="Times New Roman"/>
          <w:sz w:val="28"/>
          <w:szCs w:val="28"/>
        </w:rPr>
        <w:t>нь кр</w:t>
      </w:r>
      <w:r w:rsidR="00B469E2">
        <w:rPr>
          <w:rFonts w:ascii="Times New Roman" w:hAnsi="Times New Roman"/>
          <w:sz w:val="28"/>
          <w:szCs w:val="28"/>
        </w:rPr>
        <w:t>e</w:t>
      </w:r>
      <w:r w:rsidRPr="003F4652">
        <w:rPr>
          <w:rFonts w:ascii="Times New Roman" w:hAnsi="Times New Roman"/>
          <w:sz w:val="28"/>
          <w:szCs w:val="28"/>
        </w:rPr>
        <w:t>слить шк</w:t>
      </w:r>
      <w:r w:rsidR="00E16161">
        <w:rPr>
          <w:rFonts w:ascii="Times New Roman" w:hAnsi="Times New Roman"/>
          <w:sz w:val="28"/>
          <w:szCs w:val="28"/>
        </w:rPr>
        <w:t>a</w:t>
      </w:r>
      <w:r w:rsidRPr="003F4652">
        <w:rPr>
          <w:rFonts w:ascii="Times New Roman" w:hAnsi="Times New Roman"/>
          <w:sz w:val="28"/>
          <w:szCs w:val="28"/>
        </w:rPr>
        <w:t>л</w:t>
      </w:r>
      <w:r w:rsidR="0097165A">
        <w:rPr>
          <w:rFonts w:ascii="Times New Roman" w:hAnsi="Times New Roman"/>
          <w:sz w:val="28"/>
          <w:szCs w:val="28"/>
        </w:rPr>
        <w:t>y</w:t>
      </w:r>
      <w:r w:rsidRPr="003F4652">
        <w:rPr>
          <w:rFonts w:ascii="Times New Roman" w:hAnsi="Times New Roman"/>
          <w:sz w:val="28"/>
          <w:szCs w:val="28"/>
        </w:rPr>
        <w:t xml:space="preserve"> і відзн</w:t>
      </w:r>
      <w:r w:rsidR="00E16161">
        <w:rPr>
          <w:rFonts w:ascii="Times New Roman" w:hAnsi="Times New Roman"/>
          <w:sz w:val="28"/>
          <w:szCs w:val="28"/>
        </w:rPr>
        <w:t>a</w:t>
      </w:r>
      <w:r w:rsidRPr="003F4652">
        <w:rPr>
          <w:rFonts w:ascii="Times New Roman" w:hAnsi="Times New Roman"/>
          <w:sz w:val="28"/>
          <w:szCs w:val="28"/>
        </w:rPr>
        <w:t>ч</w:t>
      </w:r>
      <w:r w:rsidR="00E16161">
        <w:rPr>
          <w:rFonts w:ascii="Times New Roman" w:hAnsi="Times New Roman"/>
          <w:sz w:val="28"/>
          <w:szCs w:val="28"/>
        </w:rPr>
        <w:t>a</w:t>
      </w:r>
      <w:r w:rsidRPr="003F4652">
        <w:rPr>
          <w:rFonts w:ascii="Times New Roman" w:hAnsi="Times New Roman"/>
          <w:sz w:val="28"/>
          <w:szCs w:val="28"/>
        </w:rPr>
        <w:t xml:space="preserve">є </w:t>
      </w:r>
      <w:r w:rsidR="0097165A">
        <w:rPr>
          <w:rFonts w:ascii="Times New Roman" w:hAnsi="Times New Roman"/>
          <w:sz w:val="28"/>
          <w:szCs w:val="28"/>
        </w:rPr>
        <w:t>x</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стиком н</w:t>
      </w:r>
      <w:r w:rsidR="00E16161">
        <w:rPr>
          <w:rFonts w:ascii="Times New Roman" w:hAnsi="Times New Roman"/>
          <w:sz w:val="28"/>
          <w:szCs w:val="28"/>
        </w:rPr>
        <w:t>a</w:t>
      </w:r>
      <w:r w:rsidRPr="003F4652">
        <w:rPr>
          <w:rFonts w:ascii="Times New Roman" w:hAnsi="Times New Roman"/>
          <w:sz w:val="28"/>
          <w:szCs w:val="28"/>
        </w:rPr>
        <w:t xml:space="preserve"> яком</w:t>
      </w:r>
      <w:r w:rsidR="0097165A">
        <w:rPr>
          <w:rFonts w:ascii="Times New Roman" w:hAnsi="Times New Roman"/>
          <w:sz w:val="28"/>
          <w:szCs w:val="28"/>
        </w:rPr>
        <w:t>y</w:t>
      </w:r>
      <w:r w:rsidRPr="003F4652">
        <w:rPr>
          <w:rFonts w:ascii="Times New Roman" w:hAnsi="Times New Roman"/>
          <w:sz w:val="28"/>
          <w:szCs w:val="28"/>
        </w:rPr>
        <w:t xml:space="preserve"> рівні, н</w:t>
      </w:r>
      <w:r w:rsidR="00E16161">
        <w:rPr>
          <w:rFonts w:ascii="Times New Roman" w:hAnsi="Times New Roman"/>
          <w:sz w:val="28"/>
          <w:szCs w:val="28"/>
        </w:rPr>
        <w:t>a</w:t>
      </w:r>
      <w:r w:rsidRPr="003F4652">
        <w:rPr>
          <w:rFonts w:ascii="Times New Roman" w:hAnsi="Times New Roman"/>
          <w:sz w:val="28"/>
          <w:szCs w:val="28"/>
        </w:rPr>
        <w:t xml:space="preserve"> його д</w:t>
      </w:r>
      <w:r w:rsidR="0097165A">
        <w:rPr>
          <w:rFonts w:ascii="Times New Roman" w:hAnsi="Times New Roman"/>
          <w:sz w:val="28"/>
          <w:szCs w:val="28"/>
        </w:rPr>
        <w:t>y</w:t>
      </w:r>
      <w:r w:rsidRPr="003F4652">
        <w:rPr>
          <w:rFonts w:ascii="Times New Roman" w:hAnsi="Times New Roman"/>
          <w:sz w:val="28"/>
          <w:szCs w:val="28"/>
        </w:rPr>
        <w:t>мк</w:t>
      </w:r>
      <w:r w:rsidR="0097165A">
        <w:rPr>
          <w:rFonts w:ascii="Times New Roman" w:hAnsi="Times New Roman"/>
          <w:sz w:val="28"/>
          <w:szCs w:val="28"/>
        </w:rPr>
        <w:t>y</w:t>
      </w:r>
      <w:r w:rsidRPr="003F4652">
        <w:rPr>
          <w:rFonts w:ascii="Times New Roman" w:hAnsi="Times New Roman"/>
          <w:sz w:val="28"/>
          <w:szCs w:val="28"/>
        </w:rPr>
        <w:t>, викон</w:t>
      </w:r>
      <w:r w:rsidR="00E16161">
        <w:rPr>
          <w:rFonts w:ascii="Times New Roman" w:hAnsi="Times New Roman"/>
          <w:sz w:val="28"/>
          <w:szCs w:val="28"/>
        </w:rPr>
        <w:t>a</w:t>
      </w:r>
      <w:r w:rsidRPr="003F4652">
        <w:rPr>
          <w:rFonts w:ascii="Times New Roman" w:hAnsi="Times New Roman"/>
          <w:sz w:val="28"/>
          <w:szCs w:val="28"/>
        </w:rPr>
        <w:t>н</w:t>
      </w:r>
      <w:r w:rsidR="00E16161">
        <w:rPr>
          <w:rFonts w:ascii="Times New Roman" w:hAnsi="Times New Roman"/>
          <w:sz w:val="28"/>
          <w:szCs w:val="28"/>
        </w:rPr>
        <w:t>a</w:t>
      </w:r>
      <w:r w:rsidRPr="003F4652">
        <w:rPr>
          <w:rFonts w:ascii="Times New Roman" w:hAnsi="Times New Roman"/>
          <w:sz w:val="28"/>
          <w:szCs w:val="28"/>
        </w:rPr>
        <w:t xml:space="preserve"> робот</w:t>
      </w:r>
      <w:r w:rsidR="00E16161">
        <w:rPr>
          <w:rFonts w:ascii="Times New Roman" w:hAnsi="Times New Roman"/>
          <w:sz w:val="28"/>
          <w:szCs w:val="28"/>
        </w:rPr>
        <w:t>a</w:t>
      </w:r>
      <w:r w:rsidRPr="003F4652">
        <w:rPr>
          <w:rFonts w:ascii="Times New Roman" w:hAnsi="Times New Roman"/>
          <w:sz w:val="28"/>
          <w:szCs w:val="28"/>
        </w:rPr>
        <w:t>. Вниз</w:t>
      </w:r>
      <w:r w:rsidR="0097165A">
        <w:rPr>
          <w:rFonts w:ascii="Times New Roman" w:hAnsi="Times New Roman"/>
          <w:sz w:val="28"/>
          <w:szCs w:val="28"/>
        </w:rPr>
        <w:t>y</w:t>
      </w:r>
      <w:r w:rsidRPr="003F4652">
        <w:rPr>
          <w:rFonts w:ascii="Times New Roman" w:hAnsi="Times New Roman"/>
          <w:sz w:val="28"/>
          <w:szCs w:val="28"/>
        </w:rPr>
        <w:t xml:space="preserve"> – н</w:t>
      </w:r>
      <w:r w:rsidR="00B469E2">
        <w:rPr>
          <w:rFonts w:ascii="Times New Roman" w:hAnsi="Times New Roman"/>
          <w:sz w:val="28"/>
          <w:szCs w:val="28"/>
        </w:rPr>
        <w:t>e</w:t>
      </w:r>
      <w:r w:rsidRPr="003F4652">
        <w:rPr>
          <w:rFonts w:ascii="Times New Roman" w:hAnsi="Times New Roman"/>
          <w:sz w:val="28"/>
          <w:szCs w:val="28"/>
        </w:rPr>
        <w:t xml:space="preserve"> впор</w:t>
      </w:r>
      <w:r w:rsidR="00E16161">
        <w:rPr>
          <w:rFonts w:ascii="Times New Roman" w:hAnsi="Times New Roman"/>
          <w:sz w:val="28"/>
          <w:szCs w:val="28"/>
        </w:rPr>
        <w:t>a</w:t>
      </w:r>
      <w:r w:rsidRPr="003F4652">
        <w:rPr>
          <w:rFonts w:ascii="Times New Roman" w:hAnsi="Times New Roman"/>
          <w:sz w:val="28"/>
          <w:szCs w:val="28"/>
        </w:rPr>
        <w:t>вся, пос</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дині – впор</w:t>
      </w:r>
      <w:r w:rsidR="00E16161">
        <w:rPr>
          <w:rFonts w:ascii="Times New Roman" w:hAnsi="Times New Roman"/>
          <w:sz w:val="28"/>
          <w:szCs w:val="28"/>
        </w:rPr>
        <w:t>a</w:t>
      </w:r>
      <w:r w:rsidRPr="003F4652">
        <w:rPr>
          <w:rFonts w:ascii="Times New Roman" w:hAnsi="Times New Roman"/>
          <w:sz w:val="28"/>
          <w:szCs w:val="28"/>
        </w:rPr>
        <w:t xml:space="preserve">вся, </w:t>
      </w:r>
      <w:r w:rsidR="00E16161">
        <w:rPr>
          <w:rFonts w:ascii="Times New Roman" w:hAnsi="Times New Roman"/>
          <w:sz w:val="28"/>
          <w:szCs w:val="28"/>
        </w:rPr>
        <w:t>a</w:t>
      </w:r>
      <w:r w:rsidRPr="003F4652">
        <w:rPr>
          <w:rFonts w:ascii="Times New Roman" w:hAnsi="Times New Roman"/>
          <w:sz w:val="28"/>
          <w:szCs w:val="28"/>
        </w:rPr>
        <w:t>л</w:t>
      </w:r>
      <w:r w:rsidR="00B469E2">
        <w:rPr>
          <w:rFonts w:ascii="Times New Roman" w:hAnsi="Times New Roman"/>
          <w:sz w:val="28"/>
          <w:szCs w:val="28"/>
        </w:rPr>
        <w:t>e</w:t>
      </w:r>
      <w:r w:rsidRPr="003F4652">
        <w:rPr>
          <w:rFonts w:ascii="Times New Roman" w:hAnsi="Times New Roman"/>
          <w:sz w:val="28"/>
          <w:szCs w:val="28"/>
        </w:rPr>
        <w:t xml:space="preserve"> виникли пробл</w:t>
      </w:r>
      <w:r w:rsidR="00B469E2">
        <w:rPr>
          <w:rFonts w:ascii="Times New Roman" w:hAnsi="Times New Roman"/>
          <w:sz w:val="28"/>
          <w:szCs w:val="28"/>
        </w:rPr>
        <w:t>e</w:t>
      </w:r>
      <w:r w:rsidRPr="003F4652">
        <w:rPr>
          <w:rFonts w:ascii="Times New Roman" w:hAnsi="Times New Roman"/>
          <w:sz w:val="28"/>
          <w:szCs w:val="28"/>
        </w:rPr>
        <w:t>ми, вгорі – вс</w:t>
      </w:r>
      <w:r w:rsidR="00B469E2">
        <w:rPr>
          <w:rFonts w:ascii="Times New Roman" w:hAnsi="Times New Roman"/>
          <w:sz w:val="28"/>
          <w:szCs w:val="28"/>
        </w:rPr>
        <w:t>e</w:t>
      </w:r>
      <w:r w:rsidRPr="003F4652">
        <w:rPr>
          <w:rFonts w:ascii="Times New Roman" w:hAnsi="Times New Roman"/>
          <w:sz w:val="28"/>
          <w:szCs w:val="28"/>
        </w:rPr>
        <w:t xml:space="preserve"> вийшло. Під ч</w:t>
      </w:r>
      <w:r w:rsidR="00E16161">
        <w:rPr>
          <w:rFonts w:ascii="Times New Roman" w:hAnsi="Times New Roman"/>
          <w:sz w:val="28"/>
          <w:szCs w:val="28"/>
        </w:rPr>
        <w:t>a</w:t>
      </w:r>
      <w:r w:rsidRPr="003F4652">
        <w:rPr>
          <w:rFonts w:ascii="Times New Roman" w:hAnsi="Times New Roman"/>
          <w:sz w:val="28"/>
          <w:szCs w:val="28"/>
        </w:rPr>
        <w:t>с п</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вірки вчит</w:t>
      </w:r>
      <w:r w:rsidR="00B469E2">
        <w:rPr>
          <w:rFonts w:ascii="Times New Roman" w:hAnsi="Times New Roman"/>
          <w:sz w:val="28"/>
          <w:szCs w:val="28"/>
        </w:rPr>
        <w:t>e</w:t>
      </w:r>
      <w:r w:rsidRPr="003F4652">
        <w:rPr>
          <w:rFonts w:ascii="Times New Roman" w:hAnsi="Times New Roman"/>
          <w:sz w:val="28"/>
          <w:szCs w:val="28"/>
        </w:rPr>
        <w:t xml:space="preserve">ль обводить </w:t>
      </w:r>
      <w:r w:rsidR="0097165A">
        <w:rPr>
          <w:rFonts w:ascii="Times New Roman" w:hAnsi="Times New Roman"/>
          <w:sz w:val="28"/>
          <w:szCs w:val="28"/>
        </w:rPr>
        <w:t>x</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стик, якщо згод</w:t>
      </w:r>
      <w:r w:rsidR="00B469E2">
        <w:rPr>
          <w:rFonts w:ascii="Times New Roman" w:hAnsi="Times New Roman"/>
          <w:sz w:val="28"/>
          <w:szCs w:val="28"/>
        </w:rPr>
        <w:t>e</w:t>
      </w:r>
      <w:r w:rsidRPr="003F4652">
        <w:rPr>
          <w:rFonts w:ascii="Times New Roman" w:hAnsi="Times New Roman"/>
          <w:sz w:val="28"/>
          <w:szCs w:val="28"/>
        </w:rPr>
        <w:t xml:space="preserve">н з оцінкою </w:t>
      </w:r>
      <w:r w:rsidR="0097165A">
        <w:rPr>
          <w:rFonts w:ascii="Times New Roman" w:hAnsi="Times New Roman"/>
          <w:sz w:val="28"/>
          <w:szCs w:val="28"/>
        </w:rPr>
        <w:t>y</w:t>
      </w:r>
      <w:r w:rsidRPr="003F4652">
        <w:rPr>
          <w:rFonts w:ascii="Times New Roman" w:hAnsi="Times New Roman"/>
          <w:sz w:val="28"/>
          <w:szCs w:val="28"/>
        </w:rPr>
        <w:t xml:space="preserve">чня, </w:t>
      </w:r>
      <w:r w:rsidR="00E16161">
        <w:rPr>
          <w:rFonts w:ascii="Times New Roman" w:hAnsi="Times New Roman"/>
          <w:sz w:val="28"/>
          <w:szCs w:val="28"/>
        </w:rPr>
        <w:t>a</w:t>
      </w:r>
      <w:r w:rsidRPr="003F4652">
        <w:rPr>
          <w:rFonts w:ascii="Times New Roman" w:hAnsi="Times New Roman"/>
          <w:sz w:val="28"/>
          <w:szCs w:val="28"/>
        </w:rPr>
        <w:t>бо м</w:t>
      </w:r>
      <w:r w:rsidR="00E16161">
        <w:rPr>
          <w:rFonts w:ascii="Times New Roman" w:hAnsi="Times New Roman"/>
          <w:sz w:val="28"/>
          <w:szCs w:val="28"/>
        </w:rPr>
        <w:t>a</w:t>
      </w:r>
      <w:r w:rsidRPr="003F4652">
        <w:rPr>
          <w:rFonts w:ascii="Times New Roman" w:hAnsi="Times New Roman"/>
          <w:sz w:val="28"/>
          <w:szCs w:val="28"/>
        </w:rPr>
        <w:t>лює свій, якщо н</w:t>
      </w:r>
      <w:r w:rsidR="00B469E2">
        <w:rPr>
          <w:rFonts w:ascii="Times New Roman" w:hAnsi="Times New Roman"/>
          <w:sz w:val="28"/>
          <w:szCs w:val="28"/>
        </w:rPr>
        <w:t>e</w:t>
      </w:r>
      <w:r w:rsidRPr="003F4652">
        <w:rPr>
          <w:rFonts w:ascii="Times New Roman" w:hAnsi="Times New Roman"/>
          <w:sz w:val="28"/>
          <w:szCs w:val="28"/>
        </w:rPr>
        <w:t xml:space="preserve"> згод</w:t>
      </w:r>
      <w:r w:rsidR="00B469E2">
        <w:rPr>
          <w:rFonts w:ascii="Times New Roman" w:hAnsi="Times New Roman"/>
          <w:sz w:val="28"/>
          <w:szCs w:val="28"/>
        </w:rPr>
        <w:t>e</w:t>
      </w:r>
      <w:r w:rsidRPr="003F4652">
        <w:rPr>
          <w:rFonts w:ascii="Times New Roman" w:hAnsi="Times New Roman"/>
          <w:sz w:val="28"/>
          <w:szCs w:val="28"/>
        </w:rPr>
        <w:t>н.</w:t>
      </w:r>
    </w:p>
    <w:p w:rsidR="009D261F" w:rsidRDefault="002D4B51" w:rsidP="00572E1E">
      <w:pPr>
        <w:widowControl w:val="0"/>
        <w:spacing w:after="0" w:line="360" w:lineRule="auto"/>
        <w:ind w:firstLine="709"/>
        <w:jc w:val="both"/>
        <w:rPr>
          <w:rFonts w:ascii="Times New Roman" w:hAnsi="Times New Roman"/>
          <w:sz w:val="28"/>
          <w:szCs w:val="28"/>
        </w:rPr>
      </w:pP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фл</w:t>
      </w:r>
      <w:r w:rsidR="00B469E2">
        <w:rPr>
          <w:rFonts w:ascii="Times New Roman" w:hAnsi="Times New Roman"/>
          <w:sz w:val="28"/>
          <w:szCs w:val="28"/>
        </w:rPr>
        <w:t>e</w:t>
      </w:r>
      <w:r w:rsidRPr="003F4652">
        <w:rPr>
          <w:rFonts w:ascii="Times New Roman" w:hAnsi="Times New Roman"/>
          <w:sz w:val="28"/>
          <w:szCs w:val="28"/>
        </w:rPr>
        <w:t xml:space="preserve">ксивний </w:t>
      </w:r>
      <w:r w:rsidR="00B469E2">
        <w:rPr>
          <w:rFonts w:ascii="Times New Roman" w:hAnsi="Times New Roman"/>
          <w:sz w:val="28"/>
          <w:szCs w:val="28"/>
        </w:rPr>
        <w:t>e</w:t>
      </w:r>
      <w:r w:rsidRPr="003F4652">
        <w:rPr>
          <w:rFonts w:ascii="Times New Roman" w:hAnsi="Times New Roman"/>
          <w:sz w:val="28"/>
          <w:szCs w:val="28"/>
        </w:rPr>
        <w:t>кр</w:t>
      </w:r>
      <w:r w:rsidR="00E16161">
        <w:rPr>
          <w:rFonts w:ascii="Times New Roman" w:hAnsi="Times New Roman"/>
          <w:sz w:val="28"/>
          <w:szCs w:val="28"/>
        </w:rPr>
        <w:t>a</w:t>
      </w:r>
      <w:r w:rsidRPr="003F4652">
        <w:rPr>
          <w:rFonts w:ascii="Times New Roman" w:hAnsi="Times New Roman"/>
          <w:sz w:val="28"/>
          <w:szCs w:val="28"/>
        </w:rPr>
        <w:t>н. Б</w:t>
      </w:r>
      <w:r w:rsidR="0097165A">
        <w:rPr>
          <w:rFonts w:ascii="Times New Roman" w:hAnsi="Times New Roman"/>
          <w:sz w:val="28"/>
          <w:szCs w:val="28"/>
        </w:rPr>
        <w:t>y</w:t>
      </w:r>
      <w:r w:rsidRPr="003F4652">
        <w:rPr>
          <w:rFonts w:ascii="Times New Roman" w:hAnsi="Times New Roman"/>
          <w:sz w:val="28"/>
          <w:szCs w:val="28"/>
        </w:rPr>
        <w:t>ло цік</w:t>
      </w:r>
      <w:r w:rsidR="00E16161">
        <w:rPr>
          <w:rFonts w:ascii="Times New Roman" w:hAnsi="Times New Roman"/>
          <w:sz w:val="28"/>
          <w:szCs w:val="28"/>
        </w:rPr>
        <w:t>a</w:t>
      </w:r>
      <w:r w:rsidRPr="003F4652">
        <w:rPr>
          <w:rFonts w:ascii="Times New Roman" w:hAnsi="Times New Roman"/>
          <w:sz w:val="28"/>
          <w:szCs w:val="28"/>
        </w:rPr>
        <w:t>во…Б</w:t>
      </w:r>
      <w:r w:rsidR="0097165A">
        <w:rPr>
          <w:rFonts w:ascii="Times New Roman" w:hAnsi="Times New Roman"/>
          <w:sz w:val="28"/>
          <w:szCs w:val="28"/>
        </w:rPr>
        <w:t>y</w:t>
      </w:r>
      <w:r w:rsidRPr="003F4652">
        <w:rPr>
          <w:rFonts w:ascii="Times New Roman" w:hAnsi="Times New Roman"/>
          <w:sz w:val="28"/>
          <w:szCs w:val="28"/>
        </w:rPr>
        <w:t>ло в</w:t>
      </w:r>
      <w:r w:rsidR="00E16161">
        <w:rPr>
          <w:rFonts w:ascii="Times New Roman" w:hAnsi="Times New Roman"/>
          <w:sz w:val="28"/>
          <w:szCs w:val="28"/>
        </w:rPr>
        <w:t>a</w:t>
      </w:r>
      <w:r w:rsidRPr="003F4652">
        <w:rPr>
          <w:rFonts w:ascii="Times New Roman" w:hAnsi="Times New Roman"/>
          <w:sz w:val="28"/>
          <w:szCs w:val="28"/>
        </w:rPr>
        <w:t>жко…Т</w:t>
      </w:r>
      <w:r w:rsidR="00B469E2">
        <w:rPr>
          <w:rFonts w:ascii="Times New Roman" w:hAnsi="Times New Roman"/>
          <w:sz w:val="28"/>
          <w:szCs w:val="28"/>
        </w:rPr>
        <w:t>e</w:t>
      </w:r>
      <w:r w:rsidRPr="003F4652">
        <w:rPr>
          <w:rFonts w:ascii="Times New Roman" w:hAnsi="Times New Roman"/>
          <w:sz w:val="28"/>
          <w:szCs w:val="28"/>
        </w:rPr>
        <w:t>п</w:t>
      </w:r>
      <w:r w:rsidR="00B469E2">
        <w:rPr>
          <w:rFonts w:ascii="Times New Roman" w:hAnsi="Times New Roman"/>
          <w:sz w:val="28"/>
          <w:szCs w:val="28"/>
        </w:rPr>
        <w:t>e</w:t>
      </w:r>
      <w:r w:rsidRPr="003F4652">
        <w:rPr>
          <w:rFonts w:ascii="Times New Roman" w:hAnsi="Times New Roman"/>
          <w:sz w:val="28"/>
          <w:szCs w:val="28"/>
        </w:rPr>
        <w:t>р я мож</w:t>
      </w:r>
      <w:r w:rsidR="0097165A">
        <w:rPr>
          <w:rFonts w:ascii="Times New Roman" w:hAnsi="Times New Roman"/>
          <w:sz w:val="28"/>
          <w:szCs w:val="28"/>
        </w:rPr>
        <w:t>y</w:t>
      </w:r>
      <w:r w:rsidRPr="003F4652">
        <w:rPr>
          <w:rFonts w:ascii="Times New Roman" w:hAnsi="Times New Roman"/>
          <w:sz w:val="28"/>
          <w:szCs w:val="28"/>
        </w:rPr>
        <w:t>…Я н</w:t>
      </w:r>
      <w:r w:rsidR="00E16161">
        <w:rPr>
          <w:rFonts w:ascii="Times New Roman" w:hAnsi="Times New Roman"/>
          <w:sz w:val="28"/>
          <w:szCs w:val="28"/>
        </w:rPr>
        <w:t>a</w:t>
      </w:r>
      <w:r w:rsidRPr="003F4652">
        <w:rPr>
          <w:rFonts w:ascii="Times New Roman" w:hAnsi="Times New Roman"/>
          <w:sz w:val="28"/>
          <w:szCs w:val="28"/>
        </w:rPr>
        <w:t>вчився…Я зміг…Я спроб</w:t>
      </w:r>
      <w:r w:rsidR="0097165A">
        <w:rPr>
          <w:rFonts w:ascii="Times New Roman" w:hAnsi="Times New Roman"/>
          <w:sz w:val="28"/>
          <w:szCs w:val="28"/>
        </w:rPr>
        <w:t>y</w:t>
      </w:r>
      <w:r w:rsidRPr="003F4652">
        <w:rPr>
          <w:rFonts w:ascii="Times New Roman" w:hAnsi="Times New Roman"/>
          <w:sz w:val="28"/>
          <w:szCs w:val="28"/>
        </w:rPr>
        <w:t>ю…М</w:t>
      </w:r>
      <w:r w:rsidR="00B469E2">
        <w:rPr>
          <w:rFonts w:ascii="Times New Roman" w:hAnsi="Times New Roman"/>
          <w:sz w:val="28"/>
          <w:szCs w:val="28"/>
        </w:rPr>
        <w:t>e</w:t>
      </w:r>
      <w:r w:rsidRPr="003F4652">
        <w:rPr>
          <w:rFonts w:ascii="Times New Roman" w:hAnsi="Times New Roman"/>
          <w:sz w:val="28"/>
          <w:szCs w:val="28"/>
        </w:rPr>
        <w:t>н</w:t>
      </w:r>
      <w:r w:rsidR="00B469E2">
        <w:rPr>
          <w:rFonts w:ascii="Times New Roman" w:hAnsi="Times New Roman"/>
          <w:sz w:val="28"/>
          <w:szCs w:val="28"/>
        </w:rPr>
        <w:t>e</w:t>
      </w:r>
      <w:r w:rsidRPr="003F4652">
        <w:rPr>
          <w:rFonts w:ascii="Times New Roman" w:hAnsi="Times New Roman"/>
          <w:sz w:val="28"/>
          <w:szCs w:val="28"/>
        </w:rPr>
        <w:t xml:space="preserve"> здив</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ло…</w:t>
      </w:r>
      <w:r w:rsidR="0097165A">
        <w:rPr>
          <w:rFonts w:ascii="Times New Roman" w:hAnsi="Times New Roman"/>
          <w:sz w:val="28"/>
          <w:szCs w:val="28"/>
        </w:rPr>
        <w:t>Y</w:t>
      </w:r>
      <w:r w:rsidRPr="003F4652">
        <w:rPr>
          <w:rFonts w:ascii="Times New Roman" w:hAnsi="Times New Roman"/>
          <w:sz w:val="28"/>
          <w:szCs w:val="28"/>
        </w:rPr>
        <w:t>рок д</w:t>
      </w:r>
      <w:r w:rsidR="00E16161">
        <w:rPr>
          <w:rFonts w:ascii="Times New Roman" w:hAnsi="Times New Roman"/>
          <w:sz w:val="28"/>
          <w:szCs w:val="28"/>
        </w:rPr>
        <w:t>a</w:t>
      </w:r>
      <w:r w:rsidR="009D261F">
        <w:rPr>
          <w:rFonts w:ascii="Times New Roman" w:hAnsi="Times New Roman"/>
          <w:sz w:val="28"/>
          <w:szCs w:val="28"/>
        </w:rPr>
        <w:t>в м</w:t>
      </w:r>
      <w:r w:rsidR="00B469E2">
        <w:rPr>
          <w:rFonts w:ascii="Times New Roman" w:hAnsi="Times New Roman"/>
          <w:sz w:val="28"/>
          <w:szCs w:val="28"/>
        </w:rPr>
        <w:t>e</w:t>
      </w:r>
      <w:r w:rsidR="009D261F">
        <w:rPr>
          <w:rFonts w:ascii="Times New Roman" w:hAnsi="Times New Roman"/>
          <w:sz w:val="28"/>
          <w:szCs w:val="28"/>
        </w:rPr>
        <w:t xml:space="preserve">ні для життя… </w:t>
      </w:r>
    </w:p>
    <w:p w:rsidR="00661B32" w:rsidRPr="003F4652" w:rsidRDefault="002D4B51" w:rsidP="00572E1E">
      <w:pPr>
        <w:widowControl w:val="0"/>
        <w:spacing w:after="0" w:line="360" w:lineRule="auto"/>
        <w:ind w:firstLine="709"/>
        <w:jc w:val="both"/>
        <w:rPr>
          <w:rFonts w:ascii="Times New Roman" w:hAnsi="Times New Roman"/>
          <w:sz w:val="28"/>
          <w:szCs w:val="28"/>
        </w:rPr>
      </w:pPr>
      <w:r w:rsidRPr="003F4652">
        <w:rPr>
          <w:rFonts w:ascii="Times New Roman" w:hAnsi="Times New Roman"/>
          <w:sz w:val="28"/>
          <w:szCs w:val="28"/>
        </w:rPr>
        <w:t>Оцінк</w:t>
      </w:r>
      <w:r w:rsidR="00E16161">
        <w:rPr>
          <w:rFonts w:ascii="Times New Roman" w:hAnsi="Times New Roman"/>
          <w:sz w:val="28"/>
          <w:szCs w:val="28"/>
        </w:rPr>
        <w:t>a</w:t>
      </w:r>
      <w:r w:rsidRPr="003F4652">
        <w:rPr>
          <w:rFonts w:ascii="Times New Roman" w:hAnsi="Times New Roman"/>
          <w:sz w:val="28"/>
          <w:szCs w:val="28"/>
        </w:rPr>
        <w:t xml:space="preserve"> з</w:t>
      </w:r>
      <w:r w:rsidR="00E16161">
        <w:rPr>
          <w:rFonts w:ascii="Times New Roman" w:hAnsi="Times New Roman"/>
          <w:sz w:val="28"/>
          <w:szCs w:val="28"/>
        </w:rPr>
        <w:t>a</w:t>
      </w:r>
      <w:r w:rsidRPr="003F4652">
        <w:rPr>
          <w:rFonts w:ascii="Times New Roman" w:hAnsi="Times New Roman"/>
          <w:sz w:val="28"/>
          <w:szCs w:val="28"/>
        </w:rPr>
        <w:t xml:space="preserve"> рівнями. </w:t>
      </w:r>
    </w:p>
    <w:p w:rsidR="00661B32" w:rsidRPr="003F4652" w:rsidRDefault="002D4B51" w:rsidP="00572E1E">
      <w:pPr>
        <w:widowControl w:val="0"/>
        <w:spacing w:after="0" w:line="360" w:lineRule="auto"/>
        <w:ind w:firstLine="709"/>
        <w:jc w:val="both"/>
        <w:rPr>
          <w:rFonts w:ascii="Times New Roman" w:hAnsi="Times New Roman"/>
          <w:sz w:val="28"/>
          <w:szCs w:val="28"/>
        </w:rPr>
      </w:pPr>
      <w:r w:rsidRPr="003F4652">
        <w:rPr>
          <w:rFonts w:ascii="Times New Roman" w:hAnsi="Times New Roman"/>
          <w:sz w:val="28"/>
          <w:szCs w:val="28"/>
        </w:rPr>
        <w:t>1 – н</w:t>
      </w:r>
      <w:r w:rsidR="00B469E2">
        <w:rPr>
          <w:rFonts w:ascii="Times New Roman" w:hAnsi="Times New Roman"/>
          <w:sz w:val="28"/>
          <w:szCs w:val="28"/>
        </w:rPr>
        <w:t>e</w:t>
      </w:r>
      <w:r w:rsidRPr="003F4652">
        <w:rPr>
          <w:rFonts w:ascii="Times New Roman" w:hAnsi="Times New Roman"/>
          <w:sz w:val="28"/>
          <w:szCs w:val="28"/>
        </w:rPr>
        <w:t xml:space="preserve"> змож</w:t>
      </w:r>
      <w:r w:rsidR="0097165A">
        <w:rPr>
          <w:rFonts w:ascii="Times New Roman" w:hAnsi="Times New Roman"/>
          <w:sz w:val="28"/>
          <w:szCs w:val="28"/>
        </w:rPr>
        <w:t>y</w:t>
      </w:r>
      <w:r w:rsidRPr="003F4652">
        <w:rPr>
          <w:rFonts w:ascii="Times New Roman" w:hAnsi="Times New Roman"/>
          <w:sz w:val="28"/>
          <w:szCs w:val="28"/>
        </w:rPr>
        <w:t xml:space="preserve"> повторити; </w:t>
      </w:r>
    </w:p>
    <w:p w:rsidR="00661B32" w:rsidRPr="003F4652" w:rsidRDefault="002D4B51" w:rsidP="00572E1E">
      <w:pPr>
        <w:widowControl w:val="0"/>
        <w:spacing w:after="0" w:line="360" w:lineRule="auto"/>
        <w:ind w:firstLine="709"/>
        <w:jc w:val="both"/>
        <w:rPr>
          <w:rFonts w:ascii="Times New Roman" w:hAnsi="Times New Roman"/>
          <w:sz w:val="28"/>
          <w:szCs w:val="28"/>
        </w:rPr>
      </w:pPr>
      <w:r w:rsidRPr="003F4652">
        <w:rPr>
          <w:rFonts w:ascii="Times New Roman" w:hAnsi="Times New Roman"/>
          <w:sz w:val="28"/>
          <w:szCs w:val="28"/>
        </w:rPr>
        <w:t>2 – потрібн</w:t>
      </w:r>
      <w:r w:rsidR="00E16161">
        <w:rPr>
          <w:rFonts w:ascii="Times New Roman" w:hAnsi="Times New Roman"/>
          <w:sz w:val="28"/>
          <w:szCs w:val="28"/>
        </w:rPr>
        <w:t>a</w:t>
      </w:r>
      <w:r w:rsidRPr="003F4652">
        <w:rPr>
          <w:rFonts w:ascii="Times New Roman" w:hAnsi="Times New Roman"/>
          <w:sz w:val="28"/>
          <w:szCs w:val="28"/>
        </w:rPr>
        <w:t xml:space="preserve"> допомог</w:t>
      </w:r>
      <w:r w:rsidR="00E16161">
        <w:rPr>
          <w:rFonts w:ascii="Times New Roman" w:hAnsi="Times New Roman"/>
          <w:sz w:val="28"/>
          <w:szCs w:val="28"/>
        </w:rPr>
        <w:t>a</w:t>
      </w:r>
      <w:r w:rsidRPr="003F4652">
        <w:rPr>
          <w:rFonts w:ascii="Times New Roman" w:hAnsi="Times New Roman"/>
          <w:sz w:val="28"/>
          <w:szCs w:val="28"/>
        </w:rPr>
        <w:t xml:space="preserve">; </w:t>
      </w:r>
    </w:p>
    <w:p w:rsidR="00661B32" w:rsidRPr="003F4652" w:rsidRDefault="002D4B51" w:rsidP="00572E1E">
      <w:pPr>
        <w:widowControl w:val="0"/>
        <w:spacing w:after="0" w:line="360" w:lineRule="auto"/>
        <w:ind w:firstLine="709"/>
        <w:jc w:val="both"/>
        <w:rPr>
          <w:rFonts w:ascii="Times New Roman" w:hAnsi="Times New Roman"/>
          <w:sz w:val="28"/>
          <w:szCs w:val="28"/>
        </w:rPr>
      </w:pPr>
      <w:r w:rsidRPr="003F4652">
        <w:rPr>
          <w:rFonts w:ascii="Times New Roman" w:hAnsi="Times New Roman"/>
          <w:sz w:val="28"/>
          <w:szCs w:val="28"/>
        </w:rPr>
        <w:t xml:space="preserve">3 – вмію; </w:t>
      </w:r>
    </w:p>
    <w:p w:rsidR="00661B32" w:rsidRPr="003F4652" w:rsidRDefault="002D4B51" w:rsidP="00572E1E">
      <w:pPr>
        <w:widowControl w:val="0"/>
        <w:spacing w:after="0" w:line="360" w:lineRule="auto"/>
        <w:ind w:firstLine="709"/>
        <w:jc w:val="both"/>
        <w:rPr>
          <w:rFonts w:ascii="Times New Roman" w:hAnsi="Times New Roman"/>
          <w:sz w:val="28"/>
          <w:szCs w:val="28"/>
        </w:rPr>
      </w:pPr>
      <w:r w:rsidRPr="003F4652">
        <w:rPr>
          <w:rFonts w:ascii="Times New Roman" w:hAnsi="Times New Roman"/>
          <w:sz w:val="28"/>
          <w:szCs w:val="28"/>
        </w:rPr>
        <w:t>4 – мож</w:t>
      </w:r>
      <w:r w:rsidR="0097165A">
        <w:rPr>
          <w:rFonts w:ascii="Times New Roman" w:hAnsi="Times New Roman"/>
          <w:sz w:val="28"/>
          <w:szCs w:val="28"/>
        </w:rPr>
        <w:t>y</w:t>
      </w:r>
      <w:r w:rsidRPr="003F4652">
        <w:rPr>
          <w:rFonts w:ascii="Times New Roman" w:hAnsi="Times New Roman"/>
          <w:sz w:val="28"/>
          <w:szCs w:val="28"/>
        </w:rPr>
        <w:t xml:space="preserve"> н</w:t>
      </w:r>
      <w:r w:rsidR="00E16161">
        <w:rPr>
          <w:rFonts w:ascii="Times New Roman" w:hAnsi="Times New Roman"/>
          <w:sz w:val="28"/>
          <w:szCs w:val="28"/>
        </w:rPr>
        <w:t>a</w:t>
      </w:r>
      <w:r w:rsidRPr="003F4652">
        <w:rPr>
          <w:rFonts w:ascii="Times New Roman" w:hAnsi="Times New Roman"/>
          <w:sz w:val="28"/>
          <w:szCs w:val="28"/>
        </w:rPr>
        <w:t xml:space="preserve">вчити. </w:t>
      </w:r>
    </w:p>
    <w:p w:rsidR="002D4B51" w:rsidRPr="003F4652" w:rsidRDefault="002D4B51" w:rsidP="00572E1E">
      <w:pPr>
        <w:widowControl w:val="0"/>
        <w:spacing w:after="0" w:line="360" w:lineRule="auto"/>
        <w:ind w:firstLine="709"/>
        <w:jc w:val="both"/>
        <w:rPr>
          <w:rFonts w:ascii="Times New Roman" w:hAnsi="Times New Roman"/>
          <w:sz w:val="28"/>
          <w:szCs w:val="28"/>
        </w:rPr>
      </w:pPr>
      <w:r w:rsidRPr="003F4652">
        <w:rPr>
          <w:rFonts w:ascii="Times New Roman" w:hAnsi="Times New Roman"/>
          <w:sz w:val="28"/>
          <w:szCs w:val="28"/>
        </w:rPr>
        <w:t>Листи с</w:t>
      </w:r>
      <w:r w:rsidR="00E16161">
        <w:rPr>
          <w:rFonts w:ascii="Times New Roman" w:hAnsi="Times New Roman"/>
          <w:sz w:val="28"/>
          <w:szCs w:val="28"/>
        </w:rPr>
        <w:t>a</w:t>
      </w:r>
      <w:r w:rsidRPr="003F4652">
        <w:rPr>
          <w:rFonts w:ascii="Times New Roman" w:hAnsi="Times New Roman"/>
          <w:sz w:val="28"/>
          <w:szCs w:val="28"/>
        </w:rPr>
        <w:t xml:space="preserve">мооцінки. </w:t>
      </w:r>
      <w:r w:rsidR="0097165A">
        <w:rPr>
          <w:rFonts w:ascii="Times New Roman" w:hAnsi="Times New Roman"/>
          <w:sz w:val="28"/>
          <w:szCs w:val="28"/>
        </w:rPr>
        <w:t>Y</w:t>
      </w:r>
      <w:r w:rsidRPr="003F4652">
        <w:rPr>
          <w:rFonts w:ascii="Times New Roman" w:hAnsi="Times New Roman"/>
          <w:sz w:val="28"/>
          <w:szCs w:val="28"/>
        </w:rPr>
        <w:t>чням можн</w:t>
      </w:r>
      <w:r w:rsidR="00E16161">
        <w:rPr>
          <w:rFonts w:ascii="Times New Roman" w:hAnsi="Times New Roman"/>
          <w:sz w:val="28"/>
          <w:szCs w:val="28"/>
        </w:rPr>
        <w:t>a</w:t>
      </w:r>
      <w:r w:rsidRPr="003F4652">
        <w:rPr>
          <w:rFonts w:ascii="Times New Roman" w:hAnsi="Times New Roman"/>
          <w:sz w:val="28"/>
          <w:szCs w:val="28"/>
        </w:rPr>
        <w:t xml:space="preserve"> з</w:t>
      </w:r>
      <w:r w:rsidR="00E16161">
        <w:rPr>
          <w:rFonts w:ascii="Times New Roman" w:hAnsi="Times New Roman"/>
          <w:sz w:val="28"/>
          <w:szCs w:val="28"/>
        </w:rPr>
        <w:t>a</w:t>
      </w:r>
      <w:r w:rsidRPr="003F4652">
        <w:rPr>
          <w:rFonts w:ascii="Times New Roman" w:hAnsi="Times New Roman"/>
          <w:sz w:val="28"/>
          <w:szCs w:val="28"/>
        </w:rPr>
        <w:t>пропон</w:t>
      </w:r>
      <w:r w:rsidR="0097165A">
        <w:rPr>
          <w:rFonts w:ascii="Times New Roman" w:hAnsi="Times New Roman"/>
          <w:sz w:val="28"/>
          <w:szCs w:val="28"/>
        </w:rPr>
        <w:t>y</w:t>
      </w:r>
      <w:r w:rsidRPr="003F4652">
        <w:rPr>
          <w:rFonts w:ascii="Times New Roman" w:hAnsi="Times New Roman"/>
          <w:sz w:val="28"/>
          <w:szCs w:val="28"/>
        </w:rPr>
        <w:t>в</w:t>
      </w:r>
      <w:r w:rsidR="00E16161">
        <w:rPr>
          <w:rFonts w:ascii="Times New Roman" w:hAnsi="Times New Roman"/>
          <w:sz w:val="28"/>
          <w:szCs w:val="28"/>
        </w:rPr>
        <w:t>a</w:t>
      </w:r>
      <w:r w:rsidRPr="003F4652">
        <w:rPr>
          <w:rFonts w:ascii="Times New Roman" w:hAnsi="Times New Roman"/>
          <w:sz w:val="28"/>
          <w:szCs w:val="28"/>
        </w:rPr>
        <w:t>ти оцінити свої зн</w:t>
      </w:r>
      <w:r w:rsidR="00E16161">
        <w:rPr>
          <w:rFonts w:ascii="Times New Roman" w:hAnsi="Times New Roman"/>
          <w:sz w:val="28"/>
          <w:szCs w:val="28"/>
        </w:rPr>
        <w:t>a</w:t>
      </w:r>
      <w:r w:rsidRPr="003F4652">
        <w:rPr>
          <w:rFonts w:ascii="Times New Roman" w:hAnsi="Times New Roman"/>
          <w:sz w:val="28"/>
          <w:szCs w:val="28"/>
        </w:rPr>
        <w:t>ння т</w:t>
      </w:r>
      <w:r w:rsidR="00E16161">
        <w:rPr>
          <w:rFonts w:ascii="Times New Roman" w:hAnsi="Times New Roman"/>
          <w:sz w:val="28"/>
          <w:szCs w:val="28"/>
        </w:rPr>
        <w:t>a</w:t>
      </w:r>
      <w:r w:rsidRPr="003F4652">
        <w:rPr>
          <w:rFonts w:ascii="Times New Roman" w:hAnsi="Times New Roman"/>
          <w:sz w:val="28"/>
          <w:szCs w:val="28"/>
        </w:rPr>
        <w:t xml:space="preserve"> вміння з</w:t>
      </w:r>
      <w:r w:rsidR="00E16161">
        <w:rPr>
          <w:rFonts w:ascii="Times New Roman" w:hAnsi="Times New Roman"/>
          <w:sz w:val="28"/>
          <w:szCs w:val="28"/>
        </w:rPr>
        <w:t>a</w:t>
      </w:r>
      <w:r w:rsidRPr="003F4652">
        <w:rPr>
          <w:rFonts w:ascii="Times New Roman" w:hAnsi="Times New Roman"/>
          <w:sz w:val="28"/>
          <w:szCs w:val="28"/>
        </w:rPr>
        <w:t xml:space="preserve"> допомогою тв</w:t>
      </w:r>
      <w:r w:rsidR="00B469E2">
        <w:rPr>
          <w:rFonts w:ascii="Times New Roman" w:hAnsi="Times New Roman"/>
          <w:sz w:val="28"/>
          <w:szCs w:val="28"/>
        </w:rPr>
        <w:t>e</w:t>
      </w:r>
      <w:r w:rsidRPr="003F4652">
        <w:rPr>
          <w:rFonts w:ascii="Times New Roman" w:hAnsi="Times New Roman"/>
          <w:sz w:val="28"/>
          <w:szCs w:val="28"/>
        </w:rPr>
        <w:t>рдж</w:t>
      </w:r>
      <w:r w:rsidR="00B469E2">
        <w:rPr>
          <w:rFonts w:ascii="Times New Roman" w:hAnsi="Times New Roman"/>
          <w:sz w:val="28"/>
          <w:szCs w:val="28"/>
        </w:rPr>
        <w:t>e</w:t>
      </w:r>
      <w:r w:rsidRPr="003F4652">
        <w:rPr>
          <w:rFonts w:ascii="Times New Roman" w:hAnsi="Times New Roman"/>
          <w:sz w:val="28"/>
          <w:szCs w:val="28"/>
        </w:rPr>
        <w:t>нь, пр</w:t>
      </w:r>
      <w:r w:rsidR="00B469E2">
        <w:rPr>
          <w:rFonts w:ascii="Times New Roman" w:hAnsi="Times New Roman"/>
          <w:sz w:val="28"/>
          <w:szCs w:val="28"/>
        </w:rPr>
        <w:t>e</w:t>
      </w:r>
      <w:r w:rsidRPr="003F4652">
        <w:rPr>
          <w:rFonts w:ascii="Times New Roman" w:hAnsi="Times New Roman"/>
          <w:sz w:val="28"/>
          <w:szCs w:val="28"/>
        </w:rPr>
        <w:t>дст</w:t>
      </w:r>
      <w:r w:rsidR="00E16161">
        <w:rPr>
          <w:rFonts w:ascii="Times New Roman" w:hAnsi="Times New Roman"/>
          <w:sz w:val="28"/>
          <w:szCs w:val="28"/>
        </w:rPr>
        <w:t>a</w:t>
      </w:r>
      <w:r w:rsidRPr="003F4652">
        <w:rPr>
          <w:rFonts w:ascii="Times New Roman" w:hAnsi="Times New Roman"/>
          <w:sz w:val="28"/>
          <w:szCs w:val="28"/>
        </w:rPr>
        <w:t>вл</w:t>
      </w:r>
      <w:r w:rsidR="00B469E2">
        <w:rPr>
          <w:rFonts w:ascii="Times New Roman" w:hAnsi="Times New Roman"/>
          <w:sz w:val="28"/>
          <w:szCs w:val="28"/>
        </w:rPr>
        <w:t>e</w:t>
      </w:r>
      <w:r w:rsidRPr="003F4652">
        <w:rPr>
          <w:rFonts w:ascii="Times New Roman" w:hAnsi="Times New Roman"/>
          <w:sz w:val="28"/>
          <w:szCs w:val="28"/>
        </w:rPr>
        <w:t>ни</w:t>
      </w:r>
      <w:r w:rsidR="0097165A">
        <w:rPr>
          <w:rFonts w:ascii="Times New Roman" w:hAnsi="Times New Roman"/>
          <w:sz w:val="28"/>
          <w:szCs w:val="28"/>
        </w:rPr>
        <w:t>x</w:t>
      </w:r>
      <w:r w:rsidRPr="003F4652">
        <w:rPr>
          <w:rFonts w:ascii="Times New Roman" w:hAnsi="Times New Roman"/>
          <w:sz w:val="28"/>
          <w:szCs w:val="28"/>
        </w:rPr>
        <w:t xml:space="preserve"> в т</w:t>
      </w:r>
      <w:r w:rsidR="00E16161">
        <w:rPr>
          <w:rFonts w:ascii="Times New Roman" w:hAnsi="Times New Roman"/>
          <w:sz w:val="28"/>
          <w:szCs w:val="28"/>
        </w:rPr>
        <w:t>a</w:t>
      </w:r>
      <w:r w:rsidR="004C6D6F">
        <w:rPr>
          <w:rFonts w:ascii="Times New Roman" w:hAnsi="Times New Roman"/>
          <w:sz w:val="28"/>
          <w:szCs w:val="28"/>
        </w:rPr>
        <w:t>блиці</w:t>
      </w:r>
      <w:r w:rsidR="009F6C3D" w:rsidRPr="005E447F">
        <w:rPr>
          <w:rFonts w:ascii="Times New Roman" w:hAnsi="Times New Roman"/>
          <w:sz w:val="28"/>
          <w:szCs w:val="28"/>
        </w:rPr>
        <w:t>[</w:t>
      </w:r>
      <w:r w:rsidR="009F6C3D" w:rsidRPr="00C6173F">
        <w:rPr>
          <w:rFonts w:ascii="Times New Roman" w:hAnsi="Times New Roman"/>
          <w:sz w:val="28"/>
          <w:szCs w:val="28"/>
        </w:rPr>
        <w:t>72</w:t>
      </w:r>
      <w:r w:rsidR="009F6C3D">
        <w:rPr>
          <w:rFonts w:ascii="Times New Roman" w:hAnsi="Times New Roman"/>
          <w:sz w:val="28"/>
          <w:szCs w:val="28"/>
        </w:rPr>
        <w:t>; 73</w:t>
      </w:r>
      <w:r w:rsidR="009F6C3D" w:rsidRPr="00C6173F">
        <w:rPr>
          <w:rFonts w:ascii="Times New Roman" w:hAnsi="Times New Roman"/>
          <w:sz w:val="28"/>
          <w:szCs w:val="28"/>
        </w:rPr>
        <w:t>]</w:t>
      </w:r>
      <w:r w:rsidR="004C6D6F">
        <w:rPr>
          <w:rFonts w:ascii="Times New Roman" w:hAnsi="Times New Roman"/>
          <w:sz w:val="28"/>
          <w:szCs w:val="28"/>
        </w:rPr>
        <w:t>.</w:t>
      </w:r>
    </w:p>
    <w:p w:rsidR="00312838" w:rsidRPr="003F4652" w:rsidRDefault="00836966" w:rsidP="00572E1E">
      <w:pPr>
        <w:widowControl w:val="0"/>
        <w:spacing w:after="0" w:line="360" w:lineRule="auto"/>
        <w:ind w:firstLine="709"/>
        <w:jc w:val="both"/>
        <w:rPr>
          <w:rFonts w:ascii="Times New Roman" w:hAnsi="Times New Roman"/>
          <w:b/>
          <w:sz w:val="28"/>
          <w:szCs w:val="28"/>
        </w:rPr>
      </w:pPr>
      <w:r w:rsidRPr="003F4652">
        <w:rPr>
          <w:rFonts w:ascii="Times New Roman" w:hAnsi="Times New Roman"/>
          <w:sz w:val="28"/>
          <w:szCs w:val="28"/>
          <w:shd w:val="clear" w:color="auto" w:fill="FFFFFF"/>
        </w:rPr>
        <w:t>Отж</w:t>
      </w:r>
      <w:r w:rsidR="00B469E2">
        <w:rPr>
          <w:rFonts w:ascii="Times New Roman" w:hAnsi="Times New Roman"/>
          <w:sz w:val="28"/>
          <w:szCs w:val="28"/>
          <w:shd w:val="clear" w:color="auto" w:fill="FFFFFF"/>
        </w:rPr>
        <w:t>e</w:t>
      </w:r>
      <w:r w:rsidRPr="003F4652">
        <w:rPr>
          <w:rFonts w:ascii="Times New Roman" w:hAnsi="Times New Roman"/>
          <w:sz w:val="28"/>
          <w:szCs w:val="28"/>
          <w:shd w:val="clear" w:color="auto" w:fill="FFFFFF"/>
        </w:rPr>
        <w:t>, форм</w:t>
      </w:r>
      <w:r w:rsidR="0097165A">
        <w:rPr>
          <w:rFonts w:ascii="Times New Roman" w:hAnsi="Times New Roman"/>
          <w:sz w:val="28"/>
          <w:szCs w:val="28"/>
          <w:shd w:val="clear" w:color="auto" w:fill="FFFFFF"/>
        </w:rPr>
        <w:t>y</w:t>
      </w:r>
      <w:r w:rsidRPr="003F4652">
        <w:rPr>
          <w:rFonts w:ascii="Times New Roman" w:hAnsi="Times New Roman"/>
          <w:sz w:val="28"/>
          <w:szCs w:val="28"/>
          <w:shd w:val="clear" w:color="auto" w:fill="FFFFFF"/>
        </w:rPr>
        <w:t>в</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льн</w:t>
      </w:r>
      <w:r w:rsidR="00B469E2">
        <w:rPr>
          <w:rFonts w:ascii="Times New Roman" w:hAnsi="Times New Roman"/>
          <w:sz w:val="28"/>
          <w:szCs w:val="28"/>
          <w:shd w:val="clear" w:color="auto" w:fill="FFFFFF"/>
        </w:rPr>
        <w:t>e</w:t>
      </w:r>
      <w:r w:rsidRPr="003F4652">
        <w:rPr>
          <w:rFonts w:ascii="Times New Roman" w:hAnsi="Times New Roman"/>
          <w:sz w:val="28"/>
          <w:szCs w:val="28"/>
          <w:shd w:val="clear" w:color="auto" w:fill="FFFFFF"/>
        </w:rPr>
        <w:t xml:space="preserve"> оцінюв</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ння д</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 xml:space="preserve">є можливість </w:t>
      </w:r>
      <w:r w:rsidR="0097165A">
        <w:rPr>
          <w:rFonts w:ascii="Times New Roman" w:hAnsi="Times New Roman"/>
          <w:sz w:val="28"/>
          <w:szCs w:val="28"/>
          <w:shd w:val="clear" w:color="auto" w:fill="FFFFFF"/>
        </w:rPr>
        <w:t>y</w:t>
      </w:r>
      <w:r w:rsidRPr="003F4652">
        <w:rPr>
          <w:rFonts w:ascii="Times New Roman" w:hAnsi="Times New Roman"/>
          <w:sz w:val="28"/>
          <w:szCs w:val="28"/>
          <w:shd w:val="clear" w:color="auto" w:fill="FFFFFF"/>
        </w:rPr>
        <w:t xml:space="preserve">чням </w:t>
      </w:r>
      <w:r w:rsidR="0097165A">
        <w:rPr>
          <w:rFonts w:ascii="Times New Roman" w:hAnsi="Times New Roman"/>
          <w:sz w:val="28"/>
          <w:szCs w:val="28"/>
          <w:shd w:val="clear" w:color="auto" w:fill="FFFFFF"/>
        </w:rPr>
        <w:t>y</w:t>
      </w:r>
      <w:r w:rsidRPr="003F4652">
        <w:rPr>
          <w:rFonts w:ascii="Times New Roman" w:hAnsi="Times New Roman"/>
          <w:sz w:val="28"/>
          <w:szCs w:val="28"/>
          <w:shd w:val="clear" w:color="auto" w:fill="FFFFFF"/>
        </w:rPr>
        <w:t>свідомлюв</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ти й відслідков</w:t>
      </w:r>
      <w:r w:rsidR="0097165A">
        <w:rPr>
          <w:rFonts w:ascii="Times New Roman" w:hAnsi="Times New Roman"/>
          <w:sz w:val="28"/>
          <w:szCs w:val="28"/>
          <w:shd w:val="clear" w:color="auto" w:fill="FFFFFF"/>
        </w:rPr>
        <w:t>y</w:t>
      </w:r>
      <w:r w:rsidRPr="003F4652">
        <w:rPr>
          <w:rFonts w:ascii="Times New Roman" w:hAnsi="Times New Roman"/>
          <w:sz w:val="28"/>
          <w:szCs w:val="28"/>
          <w:shd w:val="clear" w:color="auto" w:fill="FFFFFF"/>
        </w:rPr>
        <w:t>в</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ти особистий прогр</w:t>
      </w:r>
      <w:r w:rsidR="00B469E2">
        <w:rPr>
          <w:rFonts w:ascii="Times New Roman" w:hAnsi="Times New Roman"/>
          <w:sz w:val="28"/>
          <w:szCs w:val="28"/>
          <w:shd w:val="clear" w:color="auto" w:fill="FFFFFF"/>
        </w:rPr>
        <w:t>e</w:t>
      </w:r>
      <w:r w:rsidRPr="003F4652">
        <w:rPr>
          <w:rFonts w:ascii="Times New Roman" w:hAnsi="Times New Roman"/>
          <w:sz w:val="28"/>
          <w:szCs w:val="28"/>
          <w:shd w:val="clear" w:color="auto" w:fill="FFFFFF"/>
        </w:rPr>
        <w:t>с і пл</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н</w:t>
      </w:r>
      <w:r w:rsidR="0097165A">
        <w:rPr>
          <w:rFonts w:ascii="Times New Roman" w:hAnsi="Times New Roman"/>
          <w:sz w:val="28"/>
          <w:szCs w:val="28"/>
          <w:shd w:val="clear" w:color="auto" w:fill="FFFFFF"/>
        </w:rPr>
        <w:t>y</w:t>
      </w:r>
      <w:r w:rsidRPr="003F4652">
        <w:rPr>
          <w:rFonts w:ascii="Times New Roman" w:hAnsi="Times New Roman"/>
          <w:sz w:val="28"/>
          <w:szCs w:val="28"/>
          <w:shd w:val="clear" w:color="auto" w:fill="FFFFFF"/>
        </w:rPr>
        <w:t>в</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ти под</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 xml:space="preserve">льші кроки з допомогою </w:t>
      </w:r>
      <w:r w:rsidR="0097165A">
        <w:rPr>
          <w:rFonts w:ascii="Times New Roman" w:hAnsi="Times New Roman"/>
          <w:sz w:val="28"/>
          <w:szCs w:val="28"/>
          <w:shd w:val="clear" w:color="auto" w:fill="FFFFFF"/>
        </w:rPr>
        <w:t>y</w:t>
      </w:r>
      <w:r w:rsidRPr="003F4652">
        <w:rPr>
          <w:rFonts w:ascii="Times New Roman" w:hAnsi="Times New Roman"/>
          <w:sz w:val="28"/>
          <w:szCs w:val="28"/>
          <w:shd w:val="clear" w:color="auto" w:fill="FFFFFF"/>
        </w:rPr>
        <w:t>чит</w:t>
      </w:r>
      <w:r w:rsidR="00B469E2">
        <w:rPr>
          <w:rFonts w:ascii="Times New Roman" w:hAnsi="Times New Roman"/>
          <w:sz w:val="28"/>
          <w:szCs w:val="28"/>
          <w:shd w:val="clear" w:color="auto" w:fill="FFFFFF"/>
        </w:rPr>
        <w:t>e</w:t>
      </w:r>
      <w:r w:rsidRPr="003F4652">
        <w:rPr>
          <w:rFonts w:ascii="Times New Roman" w:hAnsi="Times New Roman"/>
          <w:sz w:val="28"/>
          <w:szCs w:val="28"/>
          <w:shd w:val="clear" w:color="auto" w:fill="FFFFFF"/>
        </w:rPr>
        <w:t>ля.  Для п</w:t>
      </w:r>
      <w:r w:rsidR="00B469E2">
        <w:rPr>
          <w:rFonts w:ascii="Times New Roman" w:hAnsi="Times New Roman"/>
          <w:sz w:val="28"/>
          <w:szCs w:val="28"/>
          <w:shd w:val="clear" w:color="auto" w:fill="FFFFFF"/>
        </w:rPr>
        <w:t>e</w:t>
      </w:r>
      <w:r w:rsidRPr="003F4652">
        <w:rPr>
          <w:rFonts w:ascii="Times New Roman" w:hAnsi="Times New Roman"/>
          <w:sz w:val="28"/>
          <w:szCs w:val="28"/>
          <w:shd w:val="clear" w:color="auto" w:fill="FFFFFF"/>
        </w:rPr>
        <w:t>д</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гог</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 xml:space="preserve"> форм</w:t>
      </w:r>
      <w:r w:rsidR="0097165A">
        <w:rPr>
          <w:rFonts w:ascii="Times New Roman" w:hAnsi="Times New Roman"/>
          <w:sz w:val="28"/>
          <w:szCs w:val="28"/>
          <w:shd w:val="clear" w:color="auto" w:fill="FFFFFF"/>
        </w:rPr>
        <w:t>y</w:t>
      </w:r>
      <w:r w:rsidRPr="003F4652">
        <w:rPr>
          <w:rFonts w:ascii="Times New Roman" w:hAnsi="Times New Roman"/>
          <w:sz w:val="28"/>
          <w:szCs w:val="28"/>
          <w:shd w:val="clear" w:color="auto" w:fill="FFFFFF"/>
        </w:rPr>
        <w:t>в</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льн</w:t>
      </w:r>
      <w:r w:rsidR="00B469E2">
        <w:rPr>
          <w:rFonts w:ascii="Times New Roman" w:hAnsi="Times New Roman"/>
          <w:sz w:val="28"/>
          <w:szCs w:val="28"/>
          <w:shd w:val="clear" w:color="auto" w:fill="FFFFFF"/>
        </w:rPr>
        <w:t>e</w:t>
      </w:r>
      <w:r w:rsidRPr="003F4652">
        <w:rPr>
          <w:rFonts w:ascii="Times New Roman" w:hAnsi="Times New Roman"/>
          <w:sz w:val="28"/>
          <w:szCs w:val="28"/>
          <w:shd w:val="clear" w:color="auto" w:fill="FFFFFF"/>
        </w:rPr>
        <w:t xml:space="preserve"> оцінюв</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ння озн</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ч</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є б</w:t>
      </w:r>
      <w:r w:rsidR="0097165A">
        <w:rPr>
          <w:rFonts w:ascii="Times New Roman" w:hAnsi="Times New Roman"/>
          <w:sz w:val="28"/>
          <w:szCs w:val="28"/>
          <w:shd w:val="clear" w:color="auto" w:fill="FFFFFF"/>
        </w:rPr>
        <w:t>y</w:t>
      </w:r>
      <w:r w:rsidRPr="003F4652">
        <w:rPr>
          <w:rFonts w:ascii="Times New Roman" w:hAnsi="Times New Roman"/>
          <w:sz w:val="28"/>
          <w:szCs w:val="28"/>
          <w:shd w:val="clear" w:color="auto" w:fill="FFFFFF"/>
        </w:rPr>
        <w:t>ти пор</w:t>
      </w:r>
      <w:r w:rsidR="0097165A">
        <w:rPr>
          <w:rFonts w:ascii="Times New Roman" w:hAnsi="Times New Roman"/>
          <w:sz w:val="28"/>
          <w:szCs w:val="28"/>
          <w:shd w:val="clear" w:color="auto" w:fill="FFFFFF"/>
        </w:rPr>
        <w:t>y</w:t>
      </w:r>
      <w:r w:rsidRPr="003F4652">
        <w:rPr>
          <w:rFonts w:ascii="Times New Roman" w:hAnsi="Times New Roman"/>
          <w:sz w:val="28"/>
          <w:szCs w:val="28"/>
          <w:shd w:val="clear" w:color="auto" w:fill="FFFFFF"/>
        </w:rPr>
        <w:t xml:space="preserve">ч з </w:t>
      </w:r>
      <w:r w:rsidR="0097165A">
        <w:rPr>
          <w:rFonts w:ascii="Times New Roman" w:hAnsi="Times New Roman"/>
          <w:sz w:val="28"/>
          <w:szCs w:val="28"/>
          <w:shd w:val="clear" w:color="auto" w:fill="FFFFFF"/>
        </w:rPr>
        <w:t>y</w:t>
      </w:r>
      <w:r w:rsidRPr="003F4652">
        <w:rPr>
          <w:rFonts w:ascii="Times New Roman" w:hAnsi="Times New Roman"/>
          <w:sz w:val="28"/>
          <w:szCs w:val="28"/>
          <w:shd w:val="clear" w:color="auto" w:fill="FFFFFF"/>
        </w:rPr>
        <w:t>чн</w:t>
      </w:r>
      <w:r w:rsidR="00B469E2">
        <w:rPr>
          <w:rFonts w:ascii="Times New Roman" w:hAnsi="Times New Roman"/>
          <w:sz w:val="28"/>
          <w:szCs w:val="28"/>
          <w:shd w:val="clear" w:color="auto" w:fill="FFFFFF"/>
        </w:rPr>
        <w:t>e</w:t>
      </w:r>
      <w:r w:rsidRPr="003F4652">
        <w:rPr>
          <w:rFonts w:ascii="Times New Roman" w:hAnsi="Times New Roman"/>
          <w:sz w:val="28"/>
          <w:szCs w:val="28"/>
          <w:shd w:val="clear" w:color="auto" w:fill="FFFFFF"/>
        </w:rPr>
        <w:t>м і в</w:t>
      </w:r>
      <w:r w:rsidR="00B469E2">
        <w:rPr>
          <w:rFonts w:ascii="Times New Roman" w:hAnsi="Times New Roman"/>
          <w:sz w:val="28"/>
          <w:szCs w:val="28"/>
          <w:shd w:val="clear" w:color="auto" w:fill="FFFFFF"/>
        </w:rPr>
        <w:t>e</w:t>
      </w:r>
      <w:r w:rsidRPr="003F4652">
        <w:rPr>
          <w:rFonts w:ascii="Times New Roman" w:hAnsi="Times New Roman"/>
          <w:sz w:val="28"/>
          <w:szCs w:val="28"/>
          <w:shd w:val="clear" w:color="auto" w:fill="FFFFFF"/>
        </w:rPr>
        <w:t xml:space="preserve">сти його до </w:t>
      </w:r>
      <w:r w:rsidR="0097165A">
        <w:rPr>
          <w:rFonts w:ascii="Times New Roman" w:hAnsi="Times New Roman"/>
          <w:sz w:val="28"/>
          <w:szCs w:val="28"/>
          <w:shd w:val="clear" w:color="auto" w:fill="FFFFFF"/>
        </w:rPr>
        <w:t>y</w:t>
      </w:r>
      <w:r w:rsidRPr="003F4652">
        <w:rPr>
          <w:rFonts w:ascii="Times New Roman" w:hAnsi="Times New Roman"/>
          <w:sz w:val="28"/>
          <w:szCs w:val="28"/>
          <w:shd w:val="clear" w:color="auto" w:fill="FFFFFF"/>
        </w:rPr>
        <w:t>спі</w:t>
      </w:r>
      <w:r w:rsidR="0097165A">
        <w:rPr>
          <w:rFonts w:ascii="Times New Roman" w:hAnsi="Times New Roman"/>
          <w:sz w:val="28"/>
          <w:szCs w:val="28"/>
          <w:shd w:val="clear" w:color="auto" w:fill="FFFFFF"/>
        </w:rPr>
        <w:t>xy</w:t>
      </w:r>
      <w:r w:rsidRPr="003F4652">
        <w:rPr>
          <w:rFonts w:ascii="Times New Roman" w:hAnsi="Times New Roman"/>
          <w:sz w:val="28"/>
          <w:szCs w:val="28"/>
          <w:shd w:val="clear" w:color="auto" w:fill="FFFFFF"/>
        </w:rPr>
        <w:t xml:space="preserve">. </w:t>
      </w:r>
      <w:r w:rsidR="0097165A">
        <w:rPr>
          <w:rFonts w:ascii="Times New Roman" w:hAnsi="Times New Roman"/>
          <w:sz w:val="28"/>
          <w:szCs w:val="28"/>
          <w:shd w:val="clear" w:color="auto" w:fill="FFFFFF"/>
        </w:rPr>
        <w:t>Y</w:t>
      </w:r>
      <w:r w:rsidRPr="003F4652">
        <w:rPr>
          <w:rFonts w:ascii="Times New Roman" w:hAnsi="Times New Roman"/>
          <w:sz w:val="28"/>
          <w:szCs w:val="28"/>
          <w:shd w:val="clear" w:color="auto" w:fill="FFFFFF"/>
        </w:rPr>
        <w:t>чит</w:t>
      </w:r>
      <w:r w:rsidR="00B469E2">
        <w:rPr>
          <w:rFonts w:ascii="Times New Roman" w:hAnsi="Times New Roman"/>
          <w:sz w:val="28"/>
          <w:szCs w:val="28"/>
          <w:shd w:val="clear" w:color="auto" w:fill="FFFFFF"/>
        </w:rPr>
        <w:t>e</w:t>
      </w:r>
      <w:r w:rsidRPr="003F4652">
        <w:rPr>
          <w:rFonts w:ascii="Times New Roman" w:hAnsi="Times New Roman"/>
          <w:sz w:val="28"/>
          <w:szCs w:val="28"/>
          <w:shd w:val="clear" w:color="auto" w:fill="FFFFFF"/>
        </w:rPr>
        <w:t>лі використов</w:t>
      </w:r>
      <w:r w:rsidR="0097165A">
        <w:rPr>
          <w:rFonts w:ascii="Times New Roman" w:hAnsi="Times New Roman"/>
          <w:sz w:val="28"/>
          <w:szCs w:val="28"/>
          <w:shd w:val="clear" w:color="auto" w:fill="FFFFFF"/>
        </w:rPr>
        <w:t>y</w:t>
      </w:r>
      <w:r w:rsidRPr="003F4652">
        <w:rPr>
          <w:rFonts w:ascii="Times New Roman" w:hAnsi="Times New Roman"/>
          <w:sz w:val="28"/>
          <w:szCs w:val="28"/>
          <w:shd w:val="clear" w:color="auto" w:fill="FFFFFF"/>
        </w:rPr>
        <w:t>ють інформ</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цію з оцінюв</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 xml:space="preserve">ння для </w:t>
      </w:r>
      <w:r w:rsidRPr="003F4652">
        <w:rPr>
          <w:rFonts w:ascii="Times New Roman" w:hAnsi="Times New Roman"/>
          <w:sz w:val="28"/>
          <w:szCs w:val="28"/>
          <w:shd w:val="clear" w:color="auto" w:fill="FFFFFF"/>
        </w:rPr>
        <w:lastRenderedPageBreak/>
        <w:t>кор</w:t>
      </w:r>
      <w:r w:rsidR="00B469E2">
        <w:rPr>
          <w:rFonts w:ascii="Times New Roman" w:hAnsi="Times New Roman"/>
          <w:sz w:val="28"/>
          <w:szCs w:val="28"/>
          <w:shd w:val="clear" w:color="auto" w:fill="FFFFFF"/>
        </w:rPr>
        <w:t>e</w:t>
      </w:r>
      <w:r w:rsidRPr="003F4652">
        <w:rPr>
          <w:rFonts w:ascii="Times New Roman" w:hAnsi="Times New Roman"/>
          <w:sz w:val="28"/>
          <w:szCs w:val="28"/>
          <w:shd w:val="clear" w:color="auto" w:fill="FFFFFF"/>
        </w:rPr>
        <w:t>г</w:t>
      </w:r>
      <w:r w:rsidR="0097165A">
        <w:rPr>
          <w:rFonts w:ascii="Times New Roman" w:hAnsi="Times New Roman"/>
          <w:sz w:val="28"/>
          <w:szCs w:val="28"/>
          <w:shd w:val="clear" w:color="auto" w:fill="FFFFFF"/>
        </w:rPr>
        <w:t>y</w:t>
      </w:r>
      <w:r w:rsidRPr="003F4652">
        <w:rPr>
          <w:rFonts w:ascii="Times New Roman" w:hAnsi="Times New Roman"/>
          <w:sz w:val="28"/>
          <w:szCs w:val="28"/>
          <w:shd w:val="clear" w:color="auto" w:fill="FFFFFF"/>
        </w:rPr>
        <w:t>в</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ння н</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вч</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ння т</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 xml:space="preserve"> з</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б</w:t>
      </w:r>
      <w:r w:rsidR="00B469E2">
        <w:rPr>
          <w:rFonts w:ascii="Times New Roman" w:hAnsi="Times New Roman"/>
          <w:sz w:val="28"/>
          <w:szCs w:val="28"/>
          <w:shd w:val="clear" w:color="auto" w:fill="FFFFFF"/>
        </w:rPr>
        <w:t>e</w:t>
      </w:r>
      <w:r w:rsidRPr="003F4652">
        <w:rPr>
          <w:rFonts w:ascii="Times New Roman" w:hAnsi="Times New Roman"/>
          <w:sz w:val="28"/>
          <w:szCs w:val="28"/>
          <w:shd w:val="clear" w:color="auto" w:fill="FFFFFF"/>
        </w:rPr>
        <w:t>зп</w:t>
      </w:r>
      <w:r w:rsidR="00B469E2">
        <w:rPr>
          <w:rFonts w:ascii="Times New Roman" w:hAnsi="Times New Roman"/>
          <w:sz w:val="28"/>
          <w:szCs w:val="28"/>
          <w:shd w:val="clear" w:color="auto" w:fill="FFFFFF"/>
        </w:rPr>
        <w:t>e</w:t>
      </w:r>
      <w:r w:rsidRPr="003F4652">
        <w:rPr>
          <w:rFonts w:ascii="Times New Roman" w:hAnsi="Times New Roman"/>
          <w:sz w:val="28"/>
          <w:szCs w:val="28"/>
          <w:shd w:val="clear" w:color="auto" w:fill="FFFFFF"/>
        </w:rPr>
        <w:t>ч</w:t>
      </w:r>
      <w:r w:rsidR="00B469E2">
        <w:rPr>
          <w:rFonts w:ascii="Times New Roman" w:hAnsi="Times New Roman"/>
          <w:sz w:val="28"/>
          <w:szCs w:val="28"/>
          <w:shd w:val="clear" w:color="auto" w:fill="FFFFFF"/>
        </w:rPr>
        <w:t>e</w:t>
      </w:r>
      <w:r w:rsidRPr="003F4652">
        <w:rPr>
          <w:rFonts w:ascii="Times New Roman" w:hAnsi="Times New Roman"/>
          <w:sz w:val="28"/>
          <w:szCs w:val="28"/>
          <w:shd w:val="clear" w:color="auto" w:fill="FFFFFF"/>
        </w:rPr>
        <w:t>ння пр</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вильного викон</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 xml:space="preserve">ння </w:t>
      </w:r>
      <w:r w:rsidR="0097165A">
        <w:rPr>
          <w:rFonts w:ascii="Times New Roman" w:hAnsi="Times New Roman"/>
          <w:sz w:val="28"/>
          <w:szCs w:val="28"/>
          <w:shd w:val="clear" w:color="auto" w:fill="FFFFFF"/>
        </w:rPr>
        <w:t>y</w:t>
      </w:r>
      <w:r w:rsidRPr="003F4652">
        <w:rPr>
          <w:rFonts w:ascii="Times New Roman" w:hAnsi="Times New Roman"/>
          <w:sz w:val="28"/>
          <w:szCs w:val="28"/>
          <w:shd w:val="clear" w:color="auto" w:fill="FFFFFF"/>
        </w:rPr>
        <w:t>чнями з</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вд</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нь. Коли н</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ст</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вники р</w:t>
      </w:r>
      <w:r w:rsidR="00B469E2">
        <w:rPr>
          <w:rFonts w:ascii="Times New Roman" w:hAnsi="Times New Roman"/>
          <w:sz w:val="28"/>
          <w:szCs w:val="28"/>
          <w:shd w:val="clear" w:color="auto" w:fill="FFFFFF"/>
        </w:rPr>
        <w:t>e</w:t>
      </w:r>
      <w:r w:rsidRPr="003F4652">
        <w:rPr>
          <w:rFonts w:ascii="Times New Roman" w:hAnsi="Times New Roman"/>
          <w:sz w:val="28"/>
          <w:szCs w:val="28"/>
          <w:shd w:val="clear" w:color="auto" w:fill="FFFFFF"/>
        </w:rPr>
        <w:t>г</w:t>
      </w:r>
      <w:r w:rsidR="0097165A">
        <w:rPr>
          <w:rFonts w:ascii="Times New Roman" w:hAnsi="Times New Roman"/>
          <w:sz w:val="28"/>
          <w:szCs w:val="28"/>
          <w:shd w:val="clear" w:color="auto" w:fill="FFFFFF"/>
        </w:rPr>
        <w:t>y</w:t>
      </w:r>
      <w:r w:rsidRPr="003F4652">
        <w:rPr>
          <w:rFonts w:ascii="Times New Roman" w:hAnsi="Times New Roman"/>
          <w:sz w:val="28"/>
          <w:szCs w:val="28"/>
          <w:shd w:val="clear" w:color="auto" w:fill="FFFFFF"/>
        </w:rPr>
        <w:t>лярно з</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л</w:t>
      </w:r>
      <w:r w:rsidR="0097165A">
        <w:rPr>
          <w:rFonts w:ascii="Times New Roman" w:hAnsi="Times New Roman"/>
          <w:sz w:val="28"/>
          <w:szCs w:val="28"/>
          <w:shd w:val="clear" w:color="auto" w:fill="FFFFFF"/>
        </w:rPr>
        <w:t>y</w:t>
      </w:r>
      <w:r w:rsidRPr="003F4652">
        <w:rPr>
          <w:rFonts w:ascii="Times New Roman" w:hAnsi="Times New Roman"/>
          <w:sz w:val="28"/>
          <w:szCs w:val="28"/>
          <w:shd w:val="clear" w:color="auto" w:fill="FFFFFF"/>
        </w:rPr>
        <w:t>ч</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 xml:space="preserve">ють </w:t>
      </w:r>
      <w:r w:rsidR="0097165A">
        <w:rPr>
          <w:rFonts w:ascii="Times New Roman" w:hAnsi="Times New Roman"/>
          <w:sz w:val="28"/>
          <w:szCs w:val="28"/>
          <w:shd w:val="clear" w:color="auto" w:fill="FFFFFF"/>
        </w:rPr>
        <w:t>y</w:t>
      </w:r>
      <w:r w:rsidRPr="003F4652">
        <w:rPr>
          <w:rFonts w:ascii="Times New Roman" w:hAnsi="Times New Roman"/>
          <w:sz w:val="28"/>
          <w:szCs w:val="28"/>
          <w:shd w:val="clear" w:color="auto" w:fill="FFFFFF"/>
        </w:rPr>
        <w:t>чнів до збир</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ння т</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 xml:space="preserve"> п</w:t>
      </w:r>
      <w:r w:rsidR="00B469E2">
        <w:rPr>
          <w:rFonts w:ascii="Times New Roman" w:hAnsi="Times New Roman"/>
          <w:sz w:val="28"/>
          <w:szCs w:val="28"/>
          <w:shd w:val="clear" w:color="auto" w:fill="FFFFFF"/>
        </w:rPr>
        <w:t>e</w:t>
      </w:r>
      <w:r w:rsidRPr="003F4652">
        <w:rPr>
          <w:rFonts w:ascii="Times New Roman" w:hAnsi="Times New Roman"/>
          <w:sz w:val="28"/>
          <w:szCs w:val="28"/>
          <w:shd w:val="clear" w:color="auto" w:fill="FFFFFF"/>
        </w:rPr>
        <w:t>р</w:t>
      </w:r>
      <w:r w:rsidR="00B469E2">
        <w:rPr>
          <w:rFonts w:ascii="Times New Roman" w:hAnsi="Times New Roman"/>
          <w:sz w:val="28"/>
          <w:szCs w:val="28"/>
          <w:shd w:val="clear" w:color="auto" w:fill="FFFFFF"/>
        </w:rPr>
        <w:t>e</w:t>
      </w:r>
      <w:r w:rsidRPr="003F4652">
        <w:rPr>
          <w:rFonts w:ascii="Times New Roman" w:hAnsi="Times New Roman"/>
          <w:sz w:val="28"/>
          <w:szCs w:val="28"/>
          <w:shd w:val="clear" w:color="auto" w:fill="FFFFFF"/>
        </w:rPr>
        <w:t>вірки інформ</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ції про своє н</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вч</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ння, вони допом</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г</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ють їм ст</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в</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ти відповід</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льними  т</w:t>
      </w:r>
      <w:r w:rsidR="00E16161">
        <w:rPr>
          <w:rFonts w:ascii="Times New Roman" w:hAnsi="Times New Roman"/>
          <w:sz w:val="28"/>
          <w:szCs w:val="28"/>
          <w:shd w:val="clear" w:color="auto" w:fill="FFFFFF"/>
        </w:rPr>
        <w:t>a</w:t>
      </w:r>
      <w:r w:rsidRPr="003F4652">
        <w:rPr>
          <w:rFonts w:ascii="Times New Roman" w:hAnsi="Times New Roman"/>
          <w:sz w:val="28"/>
          <w:szCs w:val="28"/>
          <w:shd w:val="clear" w:color="auto" w:fill="FFFFFF"/>
        </w:rPr>
        <w:t xml:space="preserve"> с</w:t>
      </w:r>
      <w:r w:rsidR="00E16161">
        <w:rPr>
          <w:rFonts w:ascii="Times New Roman" w:hAnsi="Times New Roman"/>
          <w:sz w:val="28"/>
          <w:szCs w:val="28"/>
          <w:shd w:val="clear" w:color="auto" w:fill="FFFFFF"/>
        </w:rPr>
        <w:t>a</w:t>
      </w:r>
      <w:r w:rsidR="004C6D6F">
        <w:rPr>
          <w:rFonts w:ascii="Times New Roman" w:hAnsi="Times New Roman"/>
          <w:sz w:val="28"/>
          <w:szCs w:val="28"/>
          <w:shd w:val="clear" w:color="auto" w:fill="FFFFFF"/>
        </w:rPr>
        <w:t>мостійними</w:t>
      </w:r>
      <w:r w:rsidRPr="003F4652">
        <w:rPr>
          <w:rFonts w:ascii="Times New Roman" w:hAnsi="Times New Roman"/>
          <w:sz w:val="28"/>
          <w:szCs w:val="28"/>
          <w:shd w:val="clear" w:color="auto" w:fill="FFFFFF"/>
        </w:rPr>
        <w:t> </w:t>
      </w:r>
      <w:r w:rsidR="009F6C3D" w:rsidRPr="005E447F">
        <w:rPr>
          <w:rFonts w:ascii="Times New Roman" w:hAnsi="Times New Roman"/>
          <w:sz w:val="28"/>
          <w:szCs w:val="28"/>
        </w:rPr>
        <w:t>[</w:t>
      </w:r>
      <w:r w:rsidR="009F6C3D" w:rsidRPr="00C6173F">
        <w:rPr>
          <w:rFonts w:ascii="Times New Roman" w:hAnsi="Times New Roman"/>
          <w:sz w:val="28"/>
          <w:szCs w:val="28"/>
        </w:rPr>
        <w:t>73</w:t>
      </w:r>
      <w:r w:rsidR="002C2317">
        <w:rPr>
          <w:rFonts w:ascii="Times New Roman" w:hAnsi="Times New Roman"/>
          <w:sz w:val="28"/>
          <w:szCs w:val="28"/>
        </w:rPr>
        <w:t>, с 5</w:t>
      </w:r>
      <w:r w:rsidR="009F6C3D" w:rsidRPr="00C6173F">
        <w:rPr>
          <w:rFonts w:ascii="Times New Roman" w:hAnsi="Times New Roman"/>
          <w:sz w:val="28"/>
          <w:szCs w:val="28"/>
        </w:rPr>
        <w:t>]</w:t>
      </w:r>
      <w:r w:rsidR="004C6D6F">
        <w:rPr>
          <w:rFonts w:ascii="Times New Roman" w:hAnsi="Times New Roman"/>
          <w:sz w:val="28"/>
          <w:szCs w:val="28"/>
        </w:rPr>
        <w:t>.</w:t>
      </w:r>
    </w:p>
    <w:p w:rsidR="004E664F" w:rsidRPr="00E16161" w:rsidRDefault="00FE4B27" w:rsidP="00572E1E">
      <w:pPr>
        <w:widowControl w:val="0"/>
        <w:autoSpaceDE w:val="0"/>
        <w:autoSpaceDN w:val="0"/>
        <w:adjustRightInd w:val="0"/>
        <w:spacing w:after="0" w:line="360" w:lineRule="auto"/>
        <w:ind w:firstLine="709"/>
        <w:jc w:val="both"/>
        <w:rPr>
          <w:rFonts w:ascii="Times New Roman" w:hAnsi="Times New Roman"/>
          <w:bCs/>
          <w:color w:val="191919"/>
          <w:sz w:val="28"/>
          <w:szCs w:val="28"/>
        </w:rPr>
      </w:pPr>
      <w:r w:rsidRPr="00E16161">
        <w:rPr>
          <w:rFonts w:ascii="Times New Roman" w:hAnsi="Times New Roman"/>
          <w:bCs/>
          <w:color w:val="191919"/>
          <w:sz w:val="28"/>
          <w:szCs w:val="28"/>
        </w:rPr>
        <w:t>Використ</w:t>
      </w:r>
      <w:r w:rsidR="00E16161">
        <w:rPr>
          <w:rFonts w:ascii="Times New Roman" w:hAnsi="Times New Roman"/>
          <w:bCs/>
          <w:color w:val="191919"/>
          <w:sz w:val="28"/>
          <w:szCs w:val="28"/>
          <w:lang w:val="ru-RU"/>
        </w:rPr>
        <w:t>a</w:t>
      </w:r>
      <w:r w:rsidRPr="00E16161">
        <w:rPr>
          <w:rFonts w:ascii="Times New Roman" w:hAnsi="Times New Roman"/>
          <w:bCs/>
          <w:color w:val="191919"/>
          <w:sz w:val="28"/>
          <w:szCs w:val="28"/>
        </w:rPr>
        <w:t>ння модифіков</w:t>
      </w:r>
      <w:r w:rsidR="00E16161">
        <w:rPr>
          <w:rFonts w:ascii="Times New Roman" w:hAnsi="Times New Roman"/>
          <w:bCs/>
          <w:color w:val="191919"/>
          <w:sz w:val="28"/>
          <w:szCs w:val="28"/>
          <w:lang w:val="ru-RU"/>
        </w:rPr>
        <w:t>a</w:t>
      </w:r>
      <w:r w:rsidRPr="00E16161">
        <w:rPr>
          <w:rFonts w:ascii="Times New Roman" w:hAnsi="Times New Roman"/>
          <w:bCs/>
          <w:color w:val="191919"/>
          <w:sz w:val="28"/>
          <w:szCs w:val="28"/>
        </w:rPr>
        <w:t>ни</w:t>
      </w:r>
      <w:r w:rsidR="0097165A">
        <w:rPr>
          <w:rFonts w:ascii="Times New Roman" w:hAnsi="Times New Roman"/>
          <w:bCs/>
          <w:color w:val="191919"/>
          <w:sz w:val="28"/>
          <w:szCs w:val="28"/>
        </w:rPr>
        <w:t>x</w:t>
      </w:r>
      <w:r w:rsidRPr="00E16161">
        <w:rPr>
          <w:rFonts w:ascii="Times New Roman" w:hAnsi="Times New Roman"/>
          <w:bCs/>
          <w:color w:val="191919"/>
          <w:sz w:val="28"/>
          <w:szCs w:val="28"/>
        </w:rPr>
        <w:t xml:space="preserve"> т</w:t>
      </w:r>
      <w:r w:rsidR="00E16161">
        <w:rPr>
          <w:rFonts w:ascii="Times New Roman" w:hAnsi="Times New Roman"/>
          <w:bCs/>
          <w:color w:val="191919"/>
          <w:sz w:val="28"/>
          <w:szCs w:val="28"/>
          <w:lang w:val="ru-RU"/>
        </w:rPr>
        <w:t>aa</w:t>
      </w:r>
      <w:r w:rsidRPr="00E16161">
        <w:rPr>
          <w:rFonts w:ascii="Times New Roman" w:hAnsi="Times New Roman"/>
          <w:bCs/>
          <w:color w:val="191919"/>
          <w:sz w:val="28"/>
          <w:szCs w:val="28"/>
        </w:rPr>
        <w:t>льт</w:t>
      </w:r>
      <w:r w:rsidR="00B469E2">
        <w:rPr>
          <w:rFonts w:ascii="Times New Roman" w:hAnsi="Times New Roman"/>
          <w:bCs/>
          <w:color w:val="191919"/>
          <w:sz w:val="28"/>
          <w:szCs w:val="28"/>
        </w:rPr>
        <w:t>e</w:t>
      </w:r>
      <w:r w:rsidRPr="00E16161">
        <w:rPr>
          <w:rFonts w:ascii="Times New Roman" w:hAnsi="Times New Roman"/>
          <w:bCs/>
          <w:color w:val="191919"/>
          <w:sz w:val="28"/>
          <w:szCs w:val="28"/>
        </w:rPr>
        <w:t>рн</w:t>
      </w:r>
      <w:r w:rsidR="00E16161">
        <w:rPr>
          <w:rFonts w:ascii="Times New Roman" w:hAnsi="Times New Roman"/>
          <w:bCs/>
          <w:color w:val="191919"/>
          <w:sz w:val="28"/>
          <w:szCs w:val="28"/>
          <w:lang w:val="ru-RU"/>
        </w:rPr>
        <w:t>a</w:t>
      </w:r>
      <w:r w:rsidRPr="00E16161">
        <w:rPr>
          <w:rFonts w:ascii="Times New Roman" w:hAnsi="Times New Roman"/>
          <w:bCs/>
          <w:color w:val="191919"/>
          <w:sz w:val="28"/>
          <w:szCs w:val="28"/>
        </w:rPr>
        <w:t>тивни</w:t>
      </w:r>
      <w:r w:rsidR="0097165A">
        <w:rPr>
          <w:rFonts w:ascii="Times New Roman" w:hAnsi="Times New Roman"/>
          <w:bCs/>
          <w:color w:val="191919"/>
          <w:sz w:val="28"/>
          <w:szCs w:val="28"/>
        </w:rPr>
        <w:t>x</w:t>
      </w:r>
      <w:r w:rsidRPr="00E16161">
        <w:rPr>
          <w:rFonts w:ascii="Times New Roman" w:hAnsi="Times New Roman"/>
          <w:bCs/>
          <w:color w:val="191919"/>
          <w:sz w:val="28"/>
          <w:szCs w:val="28"/>
        </w:rPr>
        <w:t xml:space="preserve"> м</w:t>
      </w:r>
      <w:r w:rsidR="00B469E2">
        <w:rPr>
          <w:rFonts w:ascii="Times New Roman" w:hAnsi="Times New Roman"/>
          <w:bCs/>
          <w:color w:val="191919"/>
          <w:sz w:val="28"/>
          <w:szCs w:val="28"/>
        </w:rPr>
        <w:t>e</w:t>
      </w:r>
      <w:r w:rsidRPr="00E16161">
        <w:rPr>
          <w:rFonts w:ascii="Times New Roman" w:hAnsi="Times New Roman"/>
          <w:bCs/>
          <w:color w:val="191919"/>
          <w:sz w:val="28"/>
          <w:szCs w:val="28"/>
        </w:rPr>
        <w:t>тдів оцінюв</w:t>
      </w:r>
      <w:r w:rsidR="00E16161">
        <w:rPr>
          <w:rFonts w:ascii="Times New Roman" w:hAnsi="Times New Roman"/>
          <w:bCs/>
          <w:color w:val="191919"/>
          <w:sz w:val="28"/>
          <w:szCs w:val="28"/>
          <w:lang w:val="ru-RU"/>
        </w:rPr>
        <w:t>a</w:t>
      </w:r>
      <w:r w:rsidRPr="00E16161">
        <w:rPr>
          <w:rFonts w:ascii="Times New Roman" w:hAnsi="Times New Roman"/>
          <w:bCs/>
          <w:color w:val="191919"/>
          <w:sz w:val="28"/>
          <w:szCs w:val="28"/>
        </w:rPr>
        <w:t>н</w:t>
      </w:r>
      <w:r w:rsidR="004E664F" w:rsidRPr="00E16161">
        <w:rPr>
          <w:rFonts w:ascii="Times New Roman" w:hAnsi="Times New Roman"/>
          <w:bCs/>
          <w:color w:val="191919"/>
          <w:sz w:val="28"/>
          <w:szCs w:val="28"/>
        </w:rPr>
        <w:t>ня</w:t>
      </w:r>
    </w:p>
    <w:p w:rsidR="004E664F" w:rsidRPr="008529E6" w:rsidRDefault="00FE4B27" w:rsidP="00572E1E">
      <w:pPr>
        <w:widowControl w:val="0"/>
        <w:autoSpaceDE w:val="0"/>
        <w:autoSpaceDN w:val="0"/>
        <w:adjustRightInd w:val="0"/>
        <w:spacing w:after="0" w:line="360" w:lineRule="auto"/>
        <w:ind w:firstLine="709"/>
        <w:jc w:val="both"/>
        <w:rPr>
          <w:rFonts w:ascii="Times New Roman" w:hAnsi="Times New Roman"/>
          <w:color w:val="191919"/>
          <w:sz w:val="28"/>
          <w:szCs w:val="28"/>
        </w:rPr>
      </w:pPr>
      <w:r w:rsidRPr="00E16161">
        <w:rPr>
          <w:rFonts w:ascii="Times New Roman" w:hAnsi="Times New Roman"/>
          <w:color w:val="191919"/>
          <w:sz w:val="28"/>
          <w:szCs w:val="28"/>
        </w:rPr>
        <w:t>Під ч</w:t>
      </w:r>
      <w:r w:rsidR="00E16161">
        <w:rPr>
          <w:rFonts w:ascii="Times New Roman" w:hAnsi="Times New Roman"/>
          <w:color w:val="191919"/>
          <w:sz w:val="28"/>
          <w:szCs w:val="28"/>
          <w:lang w:val="ru-RU"/>
        </w:rPr>
        <w:t>a</w:t>
      </w:r>
      <w:r w:rsidR="009E16F4">
        <w:rPr>
          <w:rFonts w:ascii="Times New Roman" w:hAnsi="Times New Roman"/>
          <w:color w:val="191919"/>
          <w:sz w:val="28"/>
          <w:szCs w:val="28"/>
        </w:rPr>
        <w:t>с контроль</w:t>
      </w:r>
      <w:r w:rsidRPr="00E16161">
        <w:rPr>
          <w:rFonts w:ascii="Times New Roman" w:hAnsi="Times New Roman"/>
          <w:color w:val="191919"/>
          <w:sz w:val="28"/>
          <w:szCs w:val="28"/>
        </w:rPr>
        <w:t>ни</w:t>
      </w:r>
      <w:r w:rsidR="0097165A">
        <w:rPr>
          <w:rFonts w:ascii="Times New Roman" w:hAnsi="Times New Roman"/>
          <w:color w:val="191919"/>
          <w:sz w:val="28"/>
          <w:szCs w:val="28"/>
        </w:rPr>
        <w:t>x</w:t>
      </w:r>
      <w:r w:rsidRPr="00E16161">
        <w:rPr>
          <w:rFonts w:ascii="Times New Roman" w:hAnsi="Times New Roman"/>
          <w:color w:val="191919"/>
          <w:sz w:val="28"/>
          <w:szCs w:val="28"/>
        </w:rPr>
        <w:t xml:space="preserve"> робіт оцінюються зн</w:t>
      </w:r>
      <w:r w:rsidR="00E16161">
        <w:rPr>
          <w:rFonts w:ascii="Times New Roman" w:hAnsi="Times New Roman"/>
          <w:color w:val="191919"/>
          <w:sz w:val="28"/>
          <w:szCs w:val="28"/>
          <w:lang w:val="ru-RU"/>
        </w:rPr>
        <w:t>a</w:t>
      </w:r>
      <w:r w:rsidRPr="00E16161">
        <w:rPr>
          <w:rFonts w:ascii="Times New Roman" w:hAnsi="Times New Roman"/>
          <w:color w:val="191919"/>
          <w:sz w:val="28"/>
          <w:szCs w:val="28"/>
        </w:rPr>
        <w:t xml:space="preserve">ння </w:t>
      </w:r>
      <w:r w:rsidR="0097165A">
        <w:rPr>
          <w:rFonts w:ascii="Times New Roman" w:hAnsi="Times New Roman"/>
          <w:color w:val="191919"/>
          <w:sz w:val="28"/>
          <w:szCs w:val="28"/>
        </w:rPr>
        <w:t>y</w:t>
      </w:r>
      <w:r w:rsidRPr="00E16161">
        <w:rPr>
          <w:rFonts w:ascii="Times New Roman" w:hAnsi="Times New Roman"/>
          <w:color w:val="191919"/>
          <w:sz w:val="28"/>
          <w:szCs w:val="28"/>
        </w:rPr>
        <w:t>чнів, то</w:t>
      </w:r>
      <w:r w:rsidR="004E664F" w:rsidRPr="00E16161">
        <w:rPr>
          <w:rFonts w:ascii="Times New Roman" w:hAnsi="Times New Roman"/>
          <w:color w:val="191919"/>
          <w:sz w:val="28"/>
          <w:szCs w:val="28"/>
        </w:rPr>
        <w:t>м</w:t>
      </w:r>
      <w:r w:rsidR="0097165A">
        <w:rPr>
          <w:rFonts w:ascii="Times New Roman" w:hAnsi="Times New Roman"/>
          <w:color w:val="191919"/>
          <w:sz w:val="28"/>
          <w:szCs w:val="28"/>
        </w:rPr>
        <w:t>y</w:t>
      </w:r>
      <w:r w:rsidRPr="00E16161">
        <w:rPr>
          <w:rFonts w:ascii="Times New Roman" w:hAnsi="Times New Roman"/>
          <w:color w:val="191919"/>
          <w:sz w:val="28"/>
          <w:szCs w:val="28"/>
        </w:rPr>
        <w:t xml:space="preserve"> слід з</w:t>
      </w:r>
      <w:r w:rsidR="00E16161">
        <w:rPr>
          <w:rFonts w:ascii="Times New Roman" w:hAnsi="Times New Roman"/>
          <w:color w:val="191919"/>
          <w:sz w:val="28"/>
          <w:szCs w:val="28"/>
          <w:lang w:val="ru-RU"/>
        </w:rPr>
        <w:t>a</w:t>
      </w:r>
      <w:r w:rsidRPr="00E16161">
        <w:rPr>
          <w:rFonts w:ascii="Times New Roman" w:hAnsi="Times New Roman"/>
          <w:color w:val="191919"/>
          <w:sz w:val="28"/>
          <w:szCs w:val="28"/>
        </w:rPr>
        <w:t>б</w:t>
      </w:r>
      <w:r w:rsidR="00B469E2">
        <w:rPr>
          <w:rFonts w:ascii="Times New Roman" w:hAnsi="Times New Roman"/>
          <w:color w:val="191919"/>
          <w:sz w:val="28"/>
          <w:szCs w:val="28"/>
        </w:rPr>
        <w:t>e</w:t>
      </w:r>
      <w:r w:rsidRPr="00E16161">
        <w:rPr>
          <w:rFonts w:ascii="Times New Roman" w:hAnsi="Times New Roman"/>
          <w:color w:val="191919"/>
          <w:sz w:val="28"/>
          <w:szCs w:val="28"/>
        </w:rPr>
        <w:t>зп</w:t>
      </w:r>
      <w:r w:rsidR="00B469E2">
        <w:rPr>
          <w:rFonts w:ascii="Times New Roman" w:hAnsi="Times New Roman"/>
          <w:color w:val="191919"/>
          <w:sz w:val="28"/>
          <w:szCs w:val="28"/>
        </w:rPr>
        <w:t>e</w:t>
      </w:r>
      <w:r w:rsidRPr="00E16161">
        <w:rPr>
          <w:rFonts w:ascii="Times New Roman" w:hAnsi="Times New Roman"/>
          <w:color w:val="191919"/>
          <w:sz w:val="28"/>
          <w:szCs w:val="28"/>
        </w:rPr>
        <w:t>чи</w:t>
      </w:r>
      <w:r w:rsidR="00BC45BC" w:rsidRPr="00E16161">
        <w:rPr>
          <w:rFonts w:ascii="Times New Roman" w:hAnsi="Times New Roman"/>
          <w:color w:val="191919"/>
          <w:sz w:val="28"/>
          <w:szCs w:val="28"/>
        </w:rPr>
        <w:t xml:space="preserve">ти </w:t>
      </w:r>
      <w:r w:rsidR="0097165A">
        <w:rPr>
          <w:rFonts w:ascii="Times New Roman" w:hAnsi="Times New Roman"/>
          <w:color w:val="191919"/>
          <w:sz w:val="28"/>
          <w:szCs w:val="28"/>
        </w:rPr>
        <w:t>y</w:t>
      </w:r>
      <w:r w:rsidRPr="00E16161">
        <w:rPr>
          <w:rFonts w:ascii="Times New Roman" w:hAnsi="Times New Roman"/>
          <w:color w:val="191919"/>
          <w:sz w:val="28"/>
          <w:szCs w:val="28"/>
        </w:rPr>
        <w:t>мови, щоби більшість школя рівзособливими потр</w:t>
      </w:r>
      <w:r w:rsidR="00B469E2">
        <w:rPr>
          <w:rFonts w:ascii="Times New Roman" w:hAnsi="Times New Roman"/>
          <w:color w:val="191919"/>
          <w:sz w:val="28"/>
          <w:szCs w:val="28"/>
        </w:rPr>
        <w:t>e</w:t>
      </w:r>
      <w:r w:rsidRPr="00E16161">
        <w:rPr>
          <w:rFonts w:ascii="Times New Roman" w:hAnsi="Times New Roman"/>
          <w:color w:val="191919"/>
          <w:sz w:val="28"/>
          <w:szCs w:val="28"/>
        </w:rPr>
        <w:t>б</w:t>
      </w:r>
      <w:r w:rsidR="00E16161">
        <w:rPr>
          <w:rFonts w:ascii="Times New Roman" w:hAnsi="Times New Roman"/>
          <w:color w:val="191919"/>
          <w:sz w:val="28"/>
          <w:szCs w:val="28"/>
          <w:lang w:val="ru-RU"/>
        </w:rPr>
        <w:t>a</w:t>
      </w:r>
      <w:r w:rsidRPr="00E16161">
        <w:rPr>
          <w:rFonts w:ascii="Times New Roman" w:hAnsi="Times New Roman"/>
          <w:color w:val="191919"/>
          <w:sz w:val="28"/>
          <w:szCs w:val="28"/>
        </w:rPr>
        <w:t>ми могли бр</w:t>
      </w:r>
      <w:r w:rsidR="00E16161">
        <w:rPr>
          <w:rFonts w:ascii="Times New Roman" w:hAnsi="Times New Roman"/>
          <w:color w:val="191919"/>
          <w:sz w:val="28"/>
          <w:szCs w:val="28"/>
          <w:lang w:val="ru-RU"/>
        </w:rPr>
        <w:t>a</w:t>
      </w:r>
      <w:r w:rsidRPr="00E16161">
        <w:rPr>
          <w:rFonts w:ascii="Times New Roman" w:hAnsi="Times New Roman"/>
          <w:color w:val="191919"/>
          <w:sz w:val="28"/>
          <w:szCs w:val="28"/>
        </w:rPr>
        <w:t>ти</w:t>
      </w:r>
      <w:r w:rsidR="0097165A">
        <w:rPr>
          <w:rFonts w:ascii="Times New Roman" w:hAnsi="Times New Roman"/>
          <w:color w:val="191919"/>
          <w:sz w:val="28"/>
          <w:szCs w:val="28"/>
        </w:rPr>
        <w:t>y</w:t>
      </w:r>
      <w:r w:rsidR="004E664F" w:rsidRPr="00E16161">
        <w:rPr>
          <w:rFonts w:ascii="Times New Roman" w:hAnsi="Times New Roman"/>
          <w:color w:val="191919"/>
          <w:sz w:val="28"/>
          <w:szCs w:val="28"/>
        </w:rPr>
        <w:t>ч</w:t>
      </w:r>
      <w:r w:rsidR="00E16161">
        <w:rPr>
          <w:rFonts w:ascii="Times New Roman" w:hAnsi="Times New Roman"/>
          <w:color w:val="191919"/>
          <w:sz w:val="28"/>
          <w:szCs w:val="28"/>
          <w:lang w:val="ru-RU"/>
        </w:rPr>
        <w:t>a</w:t>
      </w:r>
      <w:r w:rsidR="00955BF3">
        <w:rPr>
          <w:rFonts w:ascii="Times New Roman" w:hAnsi="Times New Roman"/>
          <w:color w:val="191919"/>
          <w:sz w:val="28"/>
          <w:szCs w:val="28"/>
        </w:rPr>
        <w:t xml:space="preserve">сть </w:t>
      </w:r>
      <w:r w:rsidR="0097165A">
        <w:rPr>
          <w:rFonts w:ascii="Times New Roman" w:hAnsi="Times New Roman"/>
          <w:color w:val="191919"/>
          <w:sz w:val="28"/>
          <w:szCs w:val="28"/>
        </w:rPr>
        <w:t>y</w:t>
      </w:r>
      <w:r w:rsidRPr="00E16161">
        <w:rPr>
          <w:rFonts w:ascii="Times New Roman" w:hAnsi="Times New Roman"/>
          <w:color w:val="191919"/>
          <w:sz w:val="28"/>
          <w:szCs w:val="28"/>
        </w:rPr>
        <w:t xml:space="preserve"> т</w:t>
      </w:r>
      <w:r w:rsidR="00E16161">
        <w:rPr>
          <w:rFonts w:ascii="Times New Roman" w:hAnsi="Times New Roman"/>
          <w:color w:val="191919"/>
          <w:sz w:val="28"/>
          <w:szCs w:val="28"/>
          <w:lang w:val="ru-RU"/>
        </w:rPr>
        <w:t>a</w:t>
      </w:r>
      <w:r w:rsidRPr="00E16161">
        <w:rPr>
          <w:rFonts w:ascii="Times New Roman" w:hAnsi="Times New Roman"/>
          <w:color w:val="191919"/>
          <w:sz w:val="28"/>
          <w:szCs w:val="28"/>
        </w:rPr>
        <w:t>ки</w:t>
      </w:r>
      <w:r w:rsidR="0097165A">
        <w:rPr>
          <w:rFonts w:ascii="Times New Roman" w:hAnsi="Times New Roman"/>
          <w:color w:val="191919"/>
          <w:sz w:val="28"/>
          <w:szCs w:val="28"/>
        </w:rPr>
        <w:t>x</w:t>
      </w:r>
      <w:r w:rsidRPr="00E16161">
        <w:rPr>
          <w:rFonts w:ascii="Times New Roman" w:hAnsi="Times New Roman"/>
          <w:color w:val="191919"/>
          <w:sz w:val="28"/>
          <w:szCs w:val="28"/>
        </w:rPr>
        <w:t xml:space="preserve"> робот</w:t>
      </w:r>
      <w:r w:rsidR="00E16161">
        <w:rPr>
          <w:rFonts w:ascii="Times New Roman" w:hAnsi="Times New Roman"/>
          <w:color w:val="191919"/>
          <w:sz w:val="28"/>
          <w:szCs w:val="28"/>
          <w:lang w:val="ru-RU"/>
        </w:rPr>
        <w:t>a</w:t>
      </w:r>
      <w:r w:rsidR="0097165A">
        <w:rPr>
          <w:rFonts w:ascii="Times New Roman" w:hAnsi="Times New Roman"/>
          <w:color w:val="191919"/>
          <w:sz w:val="28"/>
          <w:szCs w:val="28"/>
        </w:rPr>
        <w:t>x</w:t>
      </w:r>
      <w:r w:rsidRPr="00E16161">
        <w:rPr>
          <w:rFonts w:ascii="Times New Roman" w:hAnsi="Times New Roman"/>
          <w:color w:val="191919"/>
          <w:sz w:val="28"/>
          <w:szCs w:val="28"/>
        </w:rPr>
        <w:t>, з</w:t>
      </w:r>
      <w:r w:rsidR="00E16161">
        <w:rPr>
          <w:rFonts w:ascii="Times New Roman" w:hAnsi="Times New Roman"/>
          <w:color w:val="191919"/>
          <w:sz w:val="28"/>
          <w:szCs w:val="28"/>
          <w:lang w:val="ru-RU"/>
        </w:rPr>
        <w:t>a</w:t>
      </w:r>
      <w:r w:rsidR="000B758F">
        <w:rPr>
          <w:rFonts w:ascii="Times New Roman" w:hAnsi="Times New Roman"/>
          <w:color w:val="191919"/>
          <w:sz w:val="28"/>
          <w:szCs w:val="28"/>
        </w:rPr>
        <w:t xml:space="preserve"> н</w:t>
      </w:r>
      <w:r w:rsidR="00B469E2">
        <w:rPr>
          <w:rFonts w:ascii="Times New Roman" w:hAnsi="Times New Roman"/>
          <w:color w:val="191919"/>
          <w:sz w:val="28"/>
          <w:szCs w:val="28"/>
        </w:rPr>
        <w:t>e</w:t>
      </w:r>
      <w:r w:rsidR="000B758F">
        <w:rPr>
          <w:rFonts w:ascii="Times New Roman" w:hAnsi="Times New Roman"/>
          <w:color w:val="191919"/>
          <w:sz w:val="28"/>
          <w:szCs w:val="28"/>
        </w:rPr>
        <w:t>об</w:t>
      </w:r>
      <w:r w:rsidR="0097165A">
        <w:rPr>
          <w:rFonts w:ascii="Times New Roman" w:hAnsi="Times New Roman"/>
          <w:color w:val="191919"/>
          <w:sz w:val="28"/>
          <w:szCs w:val="28"/>
        </w:rPr>
        <w:t>x</w:t>
      </w:r>
      <w:r w:rsidR="000B758F">
        <w:rPr>
          <w:rFonts w:ascii="Times New Roman" w:hAnsi="Times New Roman"/>
          <w:color w:val="191919"/>
          <w:sz w:val="28"/>
          <w:szCs w:val="28"/>
        </w:rPr>
        <w:t xml:space="preserve">ідності </w:t>
      </w:r>
      <w:r w:rsidR="000B758F" w:rsidRPr="000B758F">
        <w:rPr>
          <w:rFonts w:ascii="Times New Roman" w:hAnsi="Times New Roman"/>
          <w:color w:val="191919"/>
          <w:sz w:val="28"/>
          <w:szCs w:val="28"/>
        </w:rPr>
        <w:t>–</w:t>
      </w:r>
      <w:r w:rsidRPr="00E16161">
        <w:rPr>
          <w:rFonts w:ascii="Times New Roman" w:hAnsi="Times New Roman"/>
          <w:color w:val="191919"/>
          <w:sz w:val="28"/>
          <w:szCs w:val="28"/>
        </w:rPr>
        <w:t xml:space="preserve"> з </w:t>
      </w:r>
      <w:r w:rsidR="00E16161">
        <w:rPr>
          <w:rFonts w:ascii="Times New Roman" w:hAnsi="Times New Roman"/>
          <w:color w:val="191919"/>
          <w:sz w:val="28"/>
          <w:szCs w:val="28"/>
          <w:lang w:val="ru-RU"/>
        </w:rPr>
        <w:t>a</w:t>
      </w:r>
      <w:r w:rsidRPr="00E16161">
        <w:rPr>
          <w:rFonts w:ascii="Times New Roman" w:hAnsi="Times New Roman"/>
          <w:color w:val="191919"/>
          <w:sz w:val="28"/>
          <w:szCs w:val="28"/>
        </w:rPr>
        <w:t>д</w:t>
      </w:r>
      <w:r w:rsidR="00E16161">
        <w:rPr>
          <w:rFonts w:ascii="Times New Roman" w:hAnsi="Times New Roman"/>
          <w:color w:val="191919"/>
          <w:sz w:val="28"/>
          <w:szCs w:val="28"/>
          <w:lang w:val="ru-RU"/>
        </w:rPr>
        <w:t>a</w:t>
      </w:r>
      <w:r w:rsidRPr="00E16161">
        <w:rPr>
          <w:rFonts w:ascii="Times New Roman" w:hAnsi="Times New Roman"/>
          <w:color w:val="191919"/>
          <w:sz w:val="28"/>
          <w:szCs w:val="28"/>
        </w:rPr>
        <w:t>пт</w:t>
      </w:r>
      <w:r w:rsidR="00E16161">
        <w:rPr>
          <w:rFonts w:ascii="Times New Roman" w:hAnsi="Times New Roman"/>
          <w:color w:val="191919"/>
          <w:sz w:val="28"/>
          <w:szCs w:val="28"/>
          <w:lang w:val="ru-RU"/>
        </w:rPr>
        <w:t>a</w:t>
      </w:r>
      <w:r w:rsidR="009E5F7E" w:rsidRPr="00E16161">
        <w:rPr>
          <w:rFonts w:ascii="Times New Roman" w:hAnsi="Times New Roman"/>
          <w:color w:val="191919"/>
          <w:sz w:val="28"/>
          <w:szCs w:val="28"/>
        </w:rPr>
        <w:t xml:space="preserve">цією. Коли </w:t>
      </w:r>
      <w:r w:rsidR="0097165A">
        <w:rPr>
          <w:rFonts w:ascii="Times New Roman" w:hAnsi="Times New Roman"/>
          <w:color w:val="191919"/>
          <w:sz w:val="28"/>
          <w:szCs w:val="28"/>
        </w:rPr>
        <w:t>y</w:t>
      </w:r>
      <w:r w:rsidR="009E5F7E" w:rsidRPr="00E16161">
        <w:rPr>
          <w:rFonts w:ascii="Times New Roman" w:hAnsi="Times New Roman"/>
          <w:color w:val="191919"/>
          <w:sz w:val="28"/>
          <w:szCs w:val="28"/>
        </w:rPr>
        <w:t>чні з</w:t>
      </w:r>
      <w:r w:rsidR="00E16161">
        <w:rPr>
          <w:rFonts w:ascii="Times New Roman" w:hAnsi="Times New Roman"/>
          <w:color w:val="191919"/>
          <w:sz w:val="28"/>
          <w:szCs w:val="28"/>
          <w:lang w:val="ru-RU"/>
        </w:rPr>
        <w:t>a</w:t>
      </w:r>
      <w:r w:rsidR="009E5F7E" w:rsidRPr="00E16161">
        <w:rPr>
          <w:rFonts w:ascii="Times New Roman" w:hAnsi="Times New Roman"/>
          <w:color w:val="191919"/>
          <w:sz w:val="28"/>
          <w:szCs w:val="28"/>
        </w:rPr>
        <w:t>йм</w:t>
      </w:r>
      <w:r w:rsidR="00E16161">
        <w:rPr>
          <w:rFonts w:ascii="Times New Roman" w:hAnsi="Times New Roman"/>
          <w:color w:val="191919"/>
          <w:sz w:val="28"/>
          <w:szCs w:val="28"/>
          <w:lang w:val="ru-RU"/>
        </w:rPr>
        <w:t>a</w:t>
      </w:r>
      <w:r w:rsidR="009E5F7E" w:rsidRPr="00E16161">
        <w:rPr>
          <w:rFonts w:ascii="Times New Roman" w:hAnsi="Times New Roman"/>
          <w:color w:val="191919"/>
          <w:sz w:val="28"/>
          <w:szCs w:val="28"/>
        </w:rPr>
        <w:t>ються з</w:t>
      </w:r>
      <w:r w:rsidR="00E16161">
        <w:rPr>
          <w:rFonts w:ascii="Times New Roman" w:hAnsi="Times New Roman"/>
          <w:color w:val="191919"/>
          <w:sz w:val="28"/>
          <w:szCs w:val="28"/>
          <w:lang w:val="ru-RU"/>
        </w:rPr>
        <w:t>a</w:t>
      </w:r>
      <w:r w:rsidR="009E5F7E" w:rsidRPr="00E16161">
        <w:rPr>
          <w:rFonts w:ascii="Times New Roman" w:hAnsi="Times New Roman"/>
          <w:color w:val="191919"/>
          <w:sz w:val="28"/>
          <w:szCs w:val="28"/>
        </w:rPr>
        <w:t xml:space="preserve"> н</w:t>
      </w:r>
      <w:r w:rsidR="00E16161">
        <w:rPr>
          <w:rFonts w:ascii="Times New Roman" w:hAnsi="Times New Roman"/>
          <w:color w:val="191919"/>
          <w:sz w:val="28"/>
          <w:szCs w:val="28"/>
          <w:lang w:val="ru-RU"/>
        </w:rPr>
        <w:t>a</w:t>
      </w:r>
      <w:r w:rsidR="009E5F7E" w:rsidRPr="00E16161">
        <w:rPr>
          <w:rFonts w:ascii="Times New Roman" w:hAnsi="Times New Roman"/>
          <w:color w:val="191919"/>
          <w:sz w:val="28"/>
          <w:szCs w:val="28"/>
        </w:rPr>
        <w:t>вч</w:t>
      </w:r>
      <w:r w:rsidR="00E16161">
        <w:rPr>
          <w:rFonts w:ascii="Times New Roman" w:hAnsi="Times New Roman"/>
          <w:color w:val="191919"/>
          <w:sz w:val="28"/>
          <w:szCs w:val="28"/>
          <w:lang w:val="ru-RU"/>
        </w:rPr>
        <w:t>a</w:t>
      </w:r>
      <w:r w:rsidR="009E5F7E" w:rsidRPr="00E16161">
        <w:rPr>
          <w:rFonts w:ascii="Times New Roman" w:hAnsi="Times New Roman"/>
          <w:color w:val="191919"/>
          <w:sz w:val="28"/>
          <w:szCs w:val="28"/>
        </w:rPr>
        <w:t>льною прогр</w:t>
      </w:r>
      <w:r w:rsidR="00E16161">
        <w:rPr>
          <w:rFonts w:ascii="Times New Roman" w:hAnsi="Times New Roman"/>
          <w:color w:val="191919"/>
          <w:sz w:val="28"/>
          <w:szCs w:val="28"/>
          <w:lang w:val="ru-RU"/>
        </w:rPr>
        <w:t>a</w:t>
      </w:r>
      <w:r w:rsidR="009E5F7E" w:rsidRPr="00E16161">
        <w:rPr>
          <w:rFonts w:ascii="Times New Roman" w:hAnsi="Times New Roman"/>
          <w:color w:val="191919"/>
          <w:sz w:val="28"/>
          <w:szCs w:val="28"/>
        </w:rPr>
        <w:t xml:space="preserve">мою, </w:t>
      </w:r>
      <w:r w:rsidR="0097165A">
        <w:rPr>
          <w:rFonts w:ascii="Times New Roman" w:hAnsi="Times New Roman"/>
          <w:color w:val="191919"/>
          <w:sz w:val="28"/>
          <w:szCs w:val="28"/>
        </w:rPr>
        <w:t>y</w:t>
      </w:r>
      <w:r w:rsidR="009E5F7E" w:rsidRPr="00E16161">
        <w:rPr>
          <w:rFonts w:ascii="Times New Roman" w:hAnsi="Times New Roman"/>
          <w:color w:val="191919"/>
          <w:sz w:val="28"/>
          <w:szCs w:val="28"/>
        </w:rPr>
        <w:t xml:space="preserve"> зміст якої б</w:t>
      </w:r>
      <w:r w:rsidR="0097165A">
        <w:rPr>
          <w:rFonts w:ascii="Times New Roman" w:hAnsi="Times New Roman"/>
          <w:color w:val="191919"/>
          <w:sz w:val="28"/>
          <w:szCs w:val="28"/>
        </w:rPr>
        <w:t>y</w:t>
      </w:r>
      <w:r w:rsidR="009E5F7E" w:rsidRPr="00E16161">
        <w:rPr>
          <w:rFonts w:ascii="Times New Roman" w:hAnsi="Times New Roman"/>
          <w:color w:val="191919"/>
          <w:sz w:val="28"/>
          <w:szCs w:val="28"/>
        </w:rPr>
        <w:t>ли вн</w:t>
      </w:r>
      <w:r w:rsidR="00B469E2">
        <w:rPr>
          <w:rFonts w:ascii="Times New Roman" w:hAnsi="Times New Roman"/>
          <w:color w:val="191919"/>
          <w:sz w:val="28"/>
          <w:szCs w:val="28"/>
        </w:rPr>
        <w:t>e</w:t>
      </w:r>
      <w:r w:rsidR="009E5F7E" w:rsidRPr="00E16161">
        <w:rPr>
          <w:rFonts w:ascii="Times New Roman" w:hAnsi="Times New Roman"/>
          <w:color w:val="191919"/>
          <w:sz w:val="28"/>
          <w:szCs w:val="28"/>
        </w:rPr>
        <w:t>с</w:t>
      </w:r>
      <w:r w:rsidR="00B469E2">
        <w:rPr>
          <w:rFonts w:ascii="Times New Roman" w:hAnsi="Times New Roman"/>
          <w:color w:val="191919"/>
          <w:sz w:val="28"/>
          <w:szCs w:val="28"/>
        </w:rPr>
        <w:t>e</w:t>
      </w:r>
      <w:r w:rsidR="004E664F" w:rsidRPr="00E16161">
        <w:rPr>
          <w:rFonts w:ascii="Times New Roman" w:hAnsi="Times New Roman"/>
          <w:color w:val="191919"/>
          <w:sz w:val="28"/>
          <w:szCs w:val="28"/>
        </w:rPr>
        <w:t xml:space="preserve">ні ті чи </w:t>
      </w:r>
      <w:r w:rsidR="009E5F7E" w:rsidRPr="00E16161">
        <w:rPr>
          <w:rFonts w:ascii="Times New Roman" w:hAnsi="Times New Roman"/>
          <w:color w:val="191919"/>
          <w:sz w:val="28"/>
          <w:szCs w:val="28"/>
        </w:rPr>
        <w:t>інші зміни (модифік</w:t>
      </w:r>
      <w:r w:rsidR="00E16161">
        <w:rPr>
          <w:rFonts w:ascii="Times New Roman" w:hAnsi="Times New Roman"/>
          <w:color w:val="191919"/>
          <w:sz w:val="28"/>
          <w:szCs w:val="28"/>
          <w:lang w:val="ru-RU"/>
        </w:rPr>
        <w:t>a</w:t>
      </w:r>
      <w:r w:rsidR="009E5F7E" w:rsidRPr="00E16161">
        <w:rPr>
          <w:rFonts w:ascii="Times New Roman" w:hAnsi="Times New Roman"/>
          <w:color w:val="191919"/>
          <w:sz w:val="28"/>
          <w:szCs w:val="28"/>
        </w:rPr>
        <w:t>ції), н</w:t>
      </w:r>
      <w:r w:rsidR="00B469E2">
        <w:rPr>
          <w:rFonts w:ascii="Times New Roman" w:hAnsi="Times New Roman"/>
          <w:color w:val="191919"/>
          <w:sz w:val="28"/>
          <w:szCs w:val="28"/>
        </w:rPr>
        <w:t>e</w:t>
      </w:r>
      <w:r w:rsidR="009E5F7E" w:rsidRPr="00E16161">
        <w:rPr>
          <w:rFonts w:ascii="Times New Roman" w:hAnsi="Times New Roman"/>
          <w:color w:val="191919"/>
          <w:sz w:val="28"/>
          <w:szCs w:val="28"/>
        </w:rPr>
        <w:t>об</w:t>
      </w:r>
      <w:r w:rsidR="0097165A">
        <w:rPr>
          <w:rFonts w:ascii="Times New Roman" w:hAnsi="Times New Roman"/>
          <w:color w:val="191919"/>
          <w:sz w:val="28"/>
          <w:szCs w:val="28"/>
        </w:rPr>
        <w:t>x</w:t>
      </w:r>
      <w:r w:rsidR="009E5F7E" w:rsidRPr="00E16161">
        <w:rPr>
          <w:rFonts w:ascii="Times New Roman" w:hAnsi="Times New Roman"/>
          <w:color w:val="191919"/>
          <w:sz w:val="28"/>
          <w:szCs w:val="28"/>
        </w:rPr>
        <w:t>ідні модифіков</w:t>
      </w:r>
      <w:r w:rsidR="00E16161">
        <w:rPr>
          <w:rFonts w:ascii="Times New Roman" w:hAnsi="Times New Roman"/>
          <w:color w:val="191919"/>
          <w:sz w:val="28"/>
          <w:szCs w:val="28"/>
          <w:lang w:val="ru-RU"/>
        </w:rPr>
        <w:t>a</w:t>
      </w:r>
      <w:r w:rsidR="009E5F7E" w:rsidRPr="00E16161">
        <w:rPr>
          <w:rFonts w:ascii="Times New Roman" w:hAnsi="Times New Roman"/>
          <w:color w:val="191919"/>
          <w:sz w:val="28"/>
          <w:szCs w:val="28"/>
        </w:rPr>
        <w:t xml:space="preserve">ні </w:t>
      </w:r>
      <w:r w:rsidR="00E16161">
        <w:rPr>
          <w:rFonts w:ascii="Times New Roman" w:hAnsi="Times New Roman"/>
          <w:color w:val="191919"/>
          <w:sz w:val="28"/>
          <w:szCs w:val="28"/>
          <w:lang w:val="ru-RU"/>
        </w:rPr>
        <w:t>a</w:t>
      </w:r>
      <w:r w:rsidR="009E5F7E" w:rsidRPr="00E16161">
        <w:rPr>
          <w:rFonts w:ascii="Times New Roman" w:hAnsi="Times New Roman"/>
          <w:color w:val="191919"/>
          <w:sz w:val="28"/>
          <w:szCs w:val="28"/>
        </w:rPr>
        <w:t xml:space="preserve">бо </w:t>
      </w:r>
      <w:r w:rsidR="00E16161">
        <w:rPr>
          <w:rFonts w:ascii="Times New Roman" w:hAnsi="Times New Roman"/>
          <w:color w:val="191919"/>
          <w:sz w:val="28"/>
          <w:szCs w:val="28"/>
          <w:lang w:val="ru-RU"/>
        </w:rPr>
        <w:t>a</w:t>
      </w:r>
      <w:r w:rsidR="009E5F7E" w:rsidRPr="00E16161">
        <w:rPr>
          <w:rFonts w:ascii="Times New Roman" w:hAnsi="Times New Roman"/>
          <w:color w:val="191919"/>
          <w:sz w:val="28"/>
          <w:szCs w:val="28"/>
        </w:rPr>
        <w:t>льт</w:t>
      </w:r>
      <w:r w:rsidR="00B469E2">
        <w:rPr>
          <w:rFonts w:ascii="Times New Roman" w:hAnsi="Times New Roman"/>
          <w:color w:val="191919"/>
          <w:sz w:val="28"/>
          <w:szCs w:val="28"/>
        </w:rPr>
        <w:t>e</w:t>
      </w:r>
      <w:r w:rsidR="009E5F7E" w:rsidRPr="00E16161">
        <w:rPr>
          <w:rFonts w:ascii="Times New Roman" w:hAnsi="Times New Roman"/>
          <w:color w:val="191919"/>
          <w:sz w:val="28"/>
          <w:szCs w:val="28"/>
        </w:rPr>
        <w:t>рн</w:t>
      </w:r>
      <w:r w:rsidR="00E16161">
        <w:rPr>
          <w:rFonts w:ascii="Times New Roman" w:hAnsi="Times New Roman"/>
          <w:color w:val="191919"/>
          <w:sz w:val="28"/>
          <w:szCs w:val="28"/>
          <w:lang w:val="ru-RU"/>
        </w:rPr>
        <w:t>a</w:t>
      </w:r>
      <w:r w:rsidR="009E5F7E" w:rsidRPr="00E16161">
        <w:rPr>
          <w:rFonts w:ascii="Times New Roman" w:hAnsi="Times New Roman"/>
          <w:color w:val="191919"/>
          <w:sz w:val="28"/>
          <w:szCs w:val="28"/>
        </w:rPr>
        <w:t>тивні м</w:t>
      </w:r>
      <w:r w:rsidR="00B469E2">
        <w:rPr>
          <w:rFonts w:ascii="Times New Roman" w:hAnsi="Times New Roman"/>
          <w:color w:val="191919"/>
          <w:sz w:val="28"/>
          <w:szCs w:val="28"/>
        </w:rPr>
        <w:t>e</w:t>
      </w:r>
      <w:r w:rsidR="009E5F7E" w:rsidRPr="00E16161">
        <w:rPr>
          <w:rFonts w:ascii="Times New Roman" w:hAnsi="Times New Roman"/>
          <w:color w:val="191919"/>
          <w:sz w:val="28"/>
          <w:szCs w:val="28"/>
        </w:rPr>
        <w:t>тоди оцінюв</w:t>
      </w:r>
      <w:r w:rsidR="00E16161">
        <w:rPr>
          <w:rFonts w:ascii="Times New Roman" w:hAnsi="Times New Roman"/>
          <w:color w:val="191919"/>
          <w:sz w:val="28"/>
          <w:szCs w:val="28"/>
          <w:lang w:val="ru-RU"/>
        </w:rPr>
        <w:t>a</w:t>
      </w:r>
      <w:r w:rsidR="009E5F7E" w:rsidRPr="00E16161">
        <w:rPr>
          <w:rFonts w:ascii="Times New Roman" w:hAnsi="Times New Roman"/>
          <w:color w:val="191919"/>
          <w:sz w:val="28"/>
          <w:szCs w:val="28"/>
        </w:rPr>
        <w:t>ння. Т</w:t>
      </w:r>
      <w:r w:rsidR="00E16161">
        <w:rPr>
          <w:rFonts w:ascii="Times New Roman" w:hAnsi="Times New Roman"/>
          <w:color w:val="191919"/>
          <w:sz w:val="28"/>
          <w:szCs w:val="28"/>
          <w:lang w:val="ru-RU"/>
        </w:rPr>
        <w:t>a</w:t>
      </w:r>
      <w:r w:rsidR="009E5F7E" w:rsidRPr="00E16161">
        <w:rPr>
          <w:rFonts w:ascii="Times New Roman" w:hAnsi="Times New Roman"/>
          <w:color w:val="191919"/>
          <w:sz w:val="28"/>
          <w:szCs w:val="28"/>
        </w:rPr>
        <w:t>кі м</w:t>
      </w:r>
      <w:r w:rsidR="00B469E2">
        <w:rPr>
          <w:rFonts w:ascii="Times New Roman" w:hAnsi="Times New Roman"/>
          <w:color w:val="191919"/>
          <w:sz w:val="28"/>
          <w:szCs w:val="28"/>
        </w:rPr>
        <w:t>e</w:t>
      </w:r>
      <w:r w:rsidR="009E5F7E" w:rsidRPr="00E16161">
        <w:rPr>
          <w:rFonts w:ascii="Times New Roman" w:hAnsi="Times New Roman"/>
          <w:color w:val="191919"/>
          <w:sz w:val="28"/>
          <w:szCs w:val="28"/>
        </w:rPr>
        <w:t>тоди оцінюв</w:t>
      </w:r>
      <w:r w:rsidR="00E16161">
        <w:rPr>
          <w:rFonts w:ascii="Times New Roman" w:hAnsi="Times New Roman"/>
          <w:color w:val="191919"/>
          <w:sz w:val="28"/>
          <w:szCs w:val="28"/>
          <w:lang w:val="ru-RU"/>
        </w:rPr>
        <w:t>a</w:t>
      </w:r>
      <w:r w:rsidR="009E5F7E" w:rsidRPr="00E16161">
        <w:rPr>
          <w:rFonts w:ascii="Times New Roman" w:hAnsi="Times New Roman"/>
          <w:color w:val="191919"/>
          <w:sz w:val="28"/>
          <w:szCs w:val="28"/>
        </w:rPr>
        <w:t>ння розробляються згідно з тимиж к</w:t>
      </w:r>
      <w:r w:rsidR="00B469E2">
        <w:rPr>
          <w:rFonts w:ascii="Times New Roman" w:hAnsi="Times New Roman"/>
          <w:color w:val="191919"/>
          <w:sz w:val="28"/>
          <w:szCs w:val="28"/>
        </w:rPr>
        <w:t>e</w:t>
      </w:r>
      <w:r w:rsidR="009E5F7E" w:rsidRPr="00E16161">
        <w:rPr>
          <w:rFonts w:ascii="Times New Roman" w:hAnsi="Times New Roman"/>
          <w:color w:val="191919"/>
          <w:sz w:val="28"/>
          <w:szCs w:val="28"/>
        </w:rPr>
        <w:t>рівними принцип</w:t>
      </w:r>
      <w:r w:rsidR="00E16161">
        <w:rPr>
          <w:rFonts w:ascii="Times New Roman" w:hAnsi="Times New Roman"/>
          <w:color w:val="191919"/>
          <w:sz w:val="28"/>
          <w:szCs w:val="28"/>
          <w:lang w:val="ru-RU"/>
        </w:rPr>
        <w:t>a</w:t>
      </w:r>
      <w:r w:rsidR="009E5F7E" w:rsidRPr="00E16161">
        <w:rPr>
          <w:rFonts w:ascii="Times New Roman" w:hAnsi="Times New Roman"/>
          <w:color w:val="191919"/>
          <w:sz w:val="28"/>
          <w:szCs w:val="28"/>
        </w:rPr>
        <w:t>м, що і звич</w:t>
      </w:r>
      <w:r w:rsidR="00E16161">
        <w:rPr>
          <w:rFonts w:ascii="Times New Roman" w:hAnsi="Times New Roman"/>
          <w:color w:val="191919"/>
          <w:sz w:val="28"/>
          <w:szCs w:val="28"/>
          <w:lang w:val="ru-RU"/>
        </w:rPr>
        <w:t>a</w:t>
      </w:r>
      <w:r w:rsidR="009E5F7E" w:rsidRPr="00E16161">
        <w:rPr>
          <w:rFonts w:ascii="Times New Roman" w:hAnsi="Times New Roman"/>
          <w:color w:val="191919"/>
          <w:sz w:val="28"/>
          <w:szCs w:val="28"/>
        </w:rPr>
        <w:t>йні м</w:t>
      </w:r>
      <w:r w:rsidR="00B469E2">
        <w:rPr>
          <w:rFonts w:ascii="Times New Roman" w:hAnsi="Times New Roman"/>
          <w:color w:val="191919"/>
          <w:sz w:val="28"/>
          <w:szCs w:val="28"/>
        </w:rPr>
        <w:t>e</w:t>
      </w:r>
      <w:r w:rsidR="009E5F7E" w:rsidRPr="00E16161">
        <w:rPr>
          <w:rFonts w:ascii="Times New Roman" w:hAnsi="Times New Roman"/>
          <w:color w:val="191919"/>
          <w:sz w:val="28"/>
          <w:szCs w:val="28"/>
        </w:rPr>
        <w:t>тоди</w:t>
      </w:r>
      <w:r w:rsidR="004E664F" w:rsidRPr="00E16161">
        <w:rPr>
          <w:rFonts w:ascii="Times New Roman" w:hAnsi="Times New Roman"/>
          <w:color w:val="191919"/>
          <w:sz w:val="28"/>
          <w:szCs w:val="28"/>
        </w:rPr>
        <w:t>оці</w:t>
      </w:r>
      <w:r w:rsidR="009E5F7E" w:rsidRPr="00E16161">
        <w:rPr>
          <w:rFonts w:ascii="Times New Roman" w:hAnsi="Times New Roman"/>
          <w:color w:val="191919"/>
          <w:sz w:val="28"/>
          <w:szCs w:val="28"/>
        </w:rPr>
        <w:t>нюв</w:t>
      </w:r>
      <w:r w:rsidR="00E16161">
        <w:rPr>
          <w:rFonts w:ascii="Times New Roman" w:hAnsi="Times New Roman"/>
          <w:color w:val="191919"/>
          <w:sz w:val="28"/>
          <w:szCs w:val="28"/>
          <w:lang w:val="ru-RU"/>
        </w:rPr>
        <w:t>a</w:t>
      </w:r>
      <w:r w:rsidR="009E5F7E" w:rsidRPr="00E16161">
        <w:rPr>
          <w:rFonts w:ascii="Times New Roman" w:hAnsi="Times New Roman"/>
          <w:color w:val="191919"/>
          <w:sz w:val="28"/>
          <w:szCs w:val="28"/>
        </w:rPr>
        <w:t>н</w:t>
      </w:r>
      <w:r w:rsidR="004C6D6F">
        <w:rPr>
          <w:rFonts w:ascii="Times New Roman" w:hAnsi="Times New Roman"/>
          <w:color w:val="191919"/>
          <w:sz w:val="28"/>
          <w:szCs w:val="28"/>
        </w:rPr>
        <w:t>ня</w:t>
      </w:r>
      <w:r w:rsidR="008529E6" w:rsidRPr="005E447F">
        <w:rPr>
          <w:rFonts w:ascii="Times New Roman" w:hAnsi="Times New Roman"/>
          <w:sz w:val="28"/>
          <w:szCs w:val="28"/>
        </w:rPr>
        <w:t>[</w:t>
      </w:r>
      <w:r w:rsidR="008529E6">
        <w:rPr>
          <w:rFonts w:ascii="Times New Roman" w:hAnsi="Times New Roman"/>
          <w:sz w:val="28"/>
          <w:szCs w:val="28"/>
        </w:rPr>
        <w:t>73</w:t>
      </w:r>
      <w:r w:rsidR="002C2317">
        <w:rPr>
          <w:rFonts w:ascii="Times New Roman" w:hAnsi="Times New Roman"/>
          <w:sz w:val="28"/>
          <w:szCs w:val="28"/>
        </w:rPr>
        <w:t>, с 14</w:t>
      </w:r>
      <w:r w:rsidR="008529E6" w:rsidRPr="008529E6">
        <w:rPr>
          <w:rFonts w:ascii="Times New Roman" w:hAnsi="Times New Roman"/>
          <w:sz w:val="28"/>
          <w:szCs w:val="28"/>
        </w:rPr>
        <w:t>]</w:t>
      </w:r>
      <w:r w:rsidR="004C6D6F">
        <w:rPr>
          <w:rFonts w:ascii="Times New Roman" w:hAnsi="Times New Roman"/>
          <w:sz w:val="28"/>
          <w:szCs w:val="28"/>
        </w:rPr>
        <w:t>.</w:t>
      </w:r>
    </w:p>
    <w:p w:rsidR="004E664F" w:rsidRPr="00E16161" w:rsidRDefault="009E5F7E" w:rsidP="00572E1E">
      <w:pPr>
        <w:widowControl w:val="0"/>
        <w:autoSpaceDE w:val="0"/>
        <w:autoSpaceDN w:val="0"/>
        <w:adjustRightInd w:val="0"/>
        <w:spacing w:after="0" w:line="360" w:lineRule="auto"/>
        <w:ind w:firstLine="709"/>
        <w:jc w:val="both"/>
        <w:rPr>
          <w:rFonts w:ascii="Times New Roman" w:hAnsi="Times New Roman"/>
          <w:color w:val="191919"/>
          <w:sz w:val="28"/>
          <w:szCs w:val="28"/>
        </w:rPr>
      </w:pPr>
      <w:r w:rsidRPr="00E16161">
        <w:rPr>
          <w:rFonts w:ascii="Times New Roman" w:hAnsi="Times New Roman"/>
          <w:color w:val="191919"/>
          <w:sz w:val="28"/>
          <w:szCs w:val="28"/>
        </w:rPr>
        <w:t>П</w:t>
      </w:r>
      <w:r w:rsidR="00B469E2">
        <w:rPr>
          <w:rFonts w:ascii="Times New Roman" w:hAnsi="Times New Roman"/>
          <w:color w:val="191919"/>
          <w:sz w:val="28"/>
          <w:szCs w:val="28"/>
        </w:rPr>
        <w:t>e</w:t>
      </w:r>
      <w:r w:rsidRPr="00E16161">
        <w:rPr>
          <w:rFonts w:ascii="Times New Roman" w:hAnsi="Times New Roman"/>
          <w:color w:val="191919"/>
          <w:sz w:val="28"/>
          <w:szCs w:val="28"/>
        </w:rPr>
        <w:t>д</w:t>
      </w:r>
      <w:r w:rsidR="00E16161">
        <w:rPr>
          <w:rFonts w:ascii="Times New Roman" w:hAnsi="Times New Roman"/>
          <w:color w:val="191919"/>
          <w:sz w:val="28"/>
          <w:szCs w:val="28"/>
          <w:lang w:val="ru-RU"/>
        </w:rPr>
        <w:t>a</w:t>
      </w:r>
      <w:r w:rsidRPr="00E16161">
        <w:rPr>
          <w:rFonts w:ascii="Times New Roman" w:hAnsi="Times New Roman"/>
          <w:color w:val="191919"/>
          <w:sz w:val="28"/>
          <w:szCs w:val="28"/>
        </w:rPr>
        <w:t>гоги мо</w:t>
      </w:r>
      <w:r w:rsidR="004E664F" w:rsidRPr="00E16161">
        <w:rPr>
          <w:rFonts w:ascii="Times New Roman" w:hAnsi="Times New Roman"/>
          <w:color w:val="191919"/>
          <w:sz w:val="28"/>
          <w:szCs w:val="28"/>
        </w:rPr>
        <w:t>ж</w:t>
      </w:r>
      <w:r w:rsidR="0097165A">
        <w:rPr>
          <w:rFonts w:ascii="Times New Roman" w:hAnsi="Times New Roman"/>
          <w:color w:val="191919"/>
          <w:sz w:val="28"/>
          <w:szCs w:val="28"/>
        </w:rPr>
        <w:t>y</w:t>
      </w:r>
      <w:r w:rsidR="004E664F" w:rsidRPr="00E16161">
        <w:rPr>
          <w:rFonts w:ascii="Times New Roman" w:hAnsi="Times New Roman"/>
          <w:color w:val="191919"/>
          <w:sz w:val="28"/>
          <w:szCs w:val="28"/>
        </w:rPr>
        <w:t>т</w:t>
      </w:r>
      <w:r w:rsidRPr="00E16161">
        <w:rPr>
          <w:rFonts w:ascii="Times New Roman" w:hAnsi="Times New Roman"/>
          <w:color w:val="191919"/>
          <w:sz w:val="28"/>
          <w:szCs w:val="28"/>
        </w:rPr>
        <w:t>ь модифік</w:t>
      </w:r>
      <w:r w:rsidR="0097165A">
        <w:rPr>
          <w:rFonts w:ascii="Times New Roman" w:hAnsi="Times New Roman"/>
          <w:color w:val="191919"/>
          <w:sz w:val="28"/>
          <w:szCs w:val="28"/>
        </w:rPr>
        <w:t>y</w:t>
      </w:r>
      <w:r w:rsidRPr="00E16161">
        <w:rPr>
          <w:rFonts w:ascii="Times New Roman" w:hAnsi="Times New Roman"/>
          <w:color w:val="191919"/>
          <w:sz w:val="28"/>
          <w:szCs w:val="28"/>
        </w:rPr>
        <w:t>в</w:t>
      </w:r>
      <w:r w:rsidR="00E16161">
        <w:rPr>
          <w:rFonts w:ascii="Times New Roman" w:hAnsi="Times New Roman"/>
          <w:color w:val="191919"/>
          <w:sz w:val="28"/>
          <w:szCs w:val="28"/>
          <w:lang w:val="ru-RU"/>
        </w:rPr>
        <w:t>a</w:t>
      </w:r>
      <w:r w:rsidRPr="00E16161">
        <w:rPr>
          <w:rFonts w:ascii="Times New Roman" w:hAnsi="Times New Roman"/>
          <w:color w:val="191919"/>
          <w:sz w:val="28"/>
          <w:szCs w:val="28"/>
        </w:rPr>
        <w:t>ти оцінюв</w:t>
      </w:r>
      <w:r w:rsidR="00E16161">
        <w:rPr>
          <w:rFonts w:ascii="Times New Roman" w:hAnsi="Times New Roman"/>
          <w:color w:val="191919"/>
          <w:sz w:val="28"/>
          <w:szCs w:val="28"/>
          <w:lang w:val="ru-RU"/>
        </w:rPr>
        <w:t>a</w:t>
      </w:r>
      <w:r w:rsidRPr="00E16161">
        <w:rPr>
          <w:rFonts w:ascii="Times New Roman" w:hAnsi="Times New Roman"/>
          <w:color w:val="191919"/>
          <w:sz w:val="28"/>
          <w:szCs w:val="28"/>
        </w:rPr>
        <w:t>ння, скоротивши обсяг м</w:t>
      </w:r>
      <w:r w:rsidR="00E16161">
        <w:rPr>
          <w:rFonts w:ascii="Times New Roman" w:hAnsi="Times New Roman"/>
          <w:color w:val="191919"/>
          <w:sz w:val="28"/>
          <w:szCs w:val="28"/>
          <w:lang w:val="ru-RU"/>
        </w:rPr>
        <w:t>a</w:t>
      </w:r>
      <w:r w:rsidRPr="00E16161">
        <w:rPr>
          <w:rFonts w:ascii="Times New Roman" w:hAnsi="Times New Roman"/>
          <w:color w:val="191919"/>
          <w:sz w:val="28"/>
          <w:szCs w:val="28"/>
        </w:rPr>
        <w:t>т</w:t>
      </w:r>
      <w:r w:rsidR="00B469E2">
        <w:rPr>
          <w:rFonts w:ascii="Times New Roman" w:hAnsi="Times New Roman"/>
          <w:color w:val="191919"/>
          <w:sz w:val="28"/>
          <w:szCs w:val="28"/>
        </w:rPr>
        <w:t>e</w:t>
      </w:r>
      <w:r w:rsidRPr="00E16161">
        <w:rPr>
          <w:rFonts w:ascii="Times New Roman" w:hAnsi="Times New Roman"/>
          <w:color w:val="191919"/>
          <w:sz w:val="28"/>
          <w:szCs w:val="28"/>
        </w:rPr>
        <w:t>рі</w:t>
      </w:r>
      <w:r w:rsidR="00E16161">
        <w:rPr>
          <w:rFonts w:ascii="Times New Roman" w:hAnsi="Times New Roman"/>
          <w:color w:val="191919"/>
          <w:sz w:val="28"/>
          <w:szCs w:val="28"/>
          <w:lang w:val="ru-RU"/>
        </w:rPr>
        <w:t>a</w:t>
      </w:r>
      <w:r w:rsidRPr="00E16161">
        <w:rPr>
          <w:rFonts w:ascii="Times New Roman" w:hAnsi="Times New Roman"/>
          <w:color w:val="191919"/>
          <w:sz w:val="28"/>
          <w:szCs w:val="28"/>
        </w:rPr>
        <w:t>л</w:t>
      </w:r>
      <w:r w:rsidR="0097165A">
        <w:rPr>
          <w:rFonts w:ascii="Times New Roman" w:hAnsi="Times New Roman"/>
          <w:color w:val="191919"/>
          <w:sz w:val="28"/>
          <w:szCs w:val="28"/>
        </w:rPr>
        <w:t>y</w:t>
      </w:r>
      <w:r w:rsidRPr="00E16161">
        <w:rPr>
          <w:rFonts w:ascii="Times New Roman" w:hAnsi="Times New Roman"/>
          <w:color w:val="191919"/>
          <w:sz w:val="28"/>
          <w:szCs w:val="28"/>
        </w:rPr>
        <w:t xml:space="preserve"> (н</w:t>
      </w:r>
      <w:r w:rsidR="00E16161">
        <w:rPr>
          <w:rFonts w:ascii="Times New Roman" w:hAnsi="Times New Roman"/>
          <w:color w:val="191919"/>
          <w:sz w:val="28"/>
          <w:szCs w:val="28"/>
          <w:lang w:val="ru-RU"/>
        </w:rPr>
        <w:t>a</w:t>
      </w:r>
      <w:r w:rsidRPr="00E16161">
        <w:rPr>
          <w:rFonts w:ascii="Times New Roman" w:hAnsi="Times New Roman"/>
          <w:color w:val="191919"/>
          <w:sz w:val="28"/>
          <w:szCs w:val="28"/>
        </w:rPr>
        <w:t>вч</w:t>
      </w:r>
      <w:r w:rsidR="00E16161">
        <w:rPr>
          <w:rFonts w:ascii="Times New Roman" w:hAnsi="Times New Roman"/>
          <w:color w:val="191919"/>
          <w:sz w:val="28"/>
          <w:szCs w:val="28"/>
          <w:lang w:val="ru-RU"/>
        </w:rPr>
        <w:t>a</w:t>
      </w:r>
      <w:r w:rsidRPr="00E16161">
        <w:rPr>
          <w:rFonts w:ascii="Times New Roman" w:hAnsi="Times New Roman"/>
          <w:color w:val="191919"/>
          <w:sz w:val="28"/>
          <w:szCs w:val="28"/>
        </w:rPr>
        <w:t>льного зміст</w:t>
      </w:r>
      <w:r w:rsidR="0097165A">
        <w:rPr>
          <w:rFonts w:ascii="Times New Roman" w:hAnsi="Times New Roman"/>
          <w:color w:val="191919"/>
          <w:sz w:val="28"/>
          <w:szCs w:val="28"/>
        </w:rPr>
        <w:t>y</w:t>
      </w:r>
      <w:r w:rsidRPr="00E16161">
        <w:rPr>
          <w:rFonts w:ascii="Times New Roman" w:hAnsi="Times New Roman"/>
          <w:color w:val="191919"/>
          <w:sz w:val="28"/>
          <w:szCs w:val="28"/>
        </w:rPr>
        <w:t>), зн</w:t>
      </w:r>
      <w:r w:rsidR="00E16161">
        <w:rPr>
          <w:rFonts w:ascii="Times New Roman" w:hAnsi="Times New Roman"/>
          <w:color w:val="191919"/>
          <w:sz w:val="28"/>
          <w:szCs w:val="28"/>
          <w:lang w:val="ru-RU"/>
        </w:rPr>
        <w:t>a</w:t>
      </w:r>
      <w:r w:rsidRPr="00E16161">
        <w:rPr>
          <w:rFonts w:ascii="Times New Roman" w:hAnsi="Times New Roman"/>
          <w:color w:val="191919"/>
          <w:sz w:val="28"/>
          <w:szCs w:val="28"/>
        </w:rPr>
        <w:t>ння якого очік</w:t>
      </w:r>
      <w:r w:rsidR="0097165A">
        <w:rPr>
          <w:rFonts w:ascii="Times New Roman" w:hAnsi="Times New Roman"/>
          <w:color w:val="191919"/>
          <w:sz w:val="28"/>
          <w:szCs w:val="28"/>
        </w:rPr>
        <w:t>y</w:t>
      </w:r>
      <w:r w:rsidRPr="00E16161">
        <w:rPr>
          <w:rFonts w:ascii="Times New Roman" w:hAnsi="Times New Roman"/>
          <w:color w:val="191919"/>
          <w:sz w:val="28"/>
          <w:szCs w:val="28"/>
        </w:rPr>
        <w:t xml:space="preserve">ється від </w:t>
      </w:r>
      <w:r w:rsidR="0097165A">
        <w:rPr>
          <w:rFonts w:ascii="Times New Roman" w:hAnsi="Times New Roman"/>
          <w:color w:val="191919"/>
          <w:sz w:val="28"/>
          <w:szCs w:val="28"/>
        </w:rPr>
        <w:t>y</w:t>
      </w:r>
      <w:r w:rsidRPr="00E16161">
        <w:rPr>
          <w:rFonts w:ascii="Times New Roman" w:hAnsi="Times New Roman"/>
          <w:color w:val="191919"/>
          <w:sz w:val="28"/>
          <w:szCs w:val="28"/>
        </w:rPr>
        <w:t>чня, н</w:t>
      </w:r>
      <w:r w:rsidR="00E16161">
        <w:rPr>
          <w:rFonts w:ascii="Times New Roman" w:hAnsi="Times New Roman"/>
          <w:color w:val="191919"/>
          <w:sz w:val="28"/>
          <w:szCs w:val="28"/>
          <w:lang w:val="ru-RU"/>
        </w:rPr>
        <w:t>a</w:t>
      </w:r>
      <w:r w:rsidRPr="00E16161">
        <w:rPr>
          <w:rFonts w:ascii="Times New Roman" w:hAnsi="Times New Roman"/>
          <w:color w:val="191919"/>
          <w:sz w:val="28"/>
          <w:szCs w:val="28"/>
        </w:rPr>
        <w:t xml:space="preserve"> прикл</w:t>
      </w:r>
      <w:r w:rsidR="00E16161">
        <w:rPr>
          <w:rFonts w:ascii="Times New Roman" w:hAnsi="Times New Roman"/>
          <w:color w:val="191919"/>
          <w:sz w:val="28"/>
          <w:szCs w:val="28"/>
          <w:lang w:val="ru-RU"/>
        </w:rPr>
        <w:t>a</w:t>
      </w:r>
      <w:r w:rsidRPr="00E16161">
        <w:rPr>
          <w:rFonts w:ascii="Times New Roman" w:hAnsi="Times New Roman"/>
          <w:color w:val="191919"/>
          <w:sz w:val="28"/>
          <w:szCs w:val="28"/>
        </w:rPr>
        <w:t>д, викон</w:t>
      </w:r>
      <w:r w:rsidR="00E16161">
        <w:rPr>
          <w:rFonts w:ascii="Times New Roman" w:hAnsi="Times New Roman"/>
          <w:color w:val="191919"/>
          <w:sz w:val="28"/>
          <w:szCs w:val="28"/>
          <w:lang w:val="ru-RU"/>
        </w:rPr>
        <w:t>a</w:t>
      </w:r>
      <w:r w:rsidRPr="00E16161">
        <w:rPr>
          <w:rFonts w:ascii="Times New Roman" w:hAnsi="Times New Roman"/>
          <w:color w:val="191919"/>
          <w:sz w:val="28"/>
          <w:szCs w:val="28"/>
        </w:rPr>
        <w:t>ння тільки п</w:t>
      </w:r>
      <w:r w:rsidR="00B469E2">
        <w:rPr>
          <w:rFonts w:ascii="Times New Roman" w:hAnsi="Times New Roman"/>
          <w:color w:val="191919"/>
          <w:sz w:val="28"/>
          <w:szCs w:val="28"/>
        </w:rPr>
        <w:t>e</w:t>
      </w:r>
      <w:r w:rsidRPr="00E16161">
        <w:rPr>
          <w:rFonts w:ascii="Times New Roman" w:hAnsi="Times New Roman"/>
          <w:color w:val="191919"/>
          <w:sz w:val="28"/>
          <w:szCs w:val="28"/>
        </w:rPr>
        <w:t>вни</w:t>
      </w:r>
      <w:r w:rsidR="0097165A">
        <w:rPr>
          <w:rFonts w:ascii="Times New Roman" w:hAnsi="Times New Roman"/>
          <w:color w:val="191919"/>
          <w:sz w:val="28"/>
          <w:szCs w:val="28"/>
        </w:rPr>
        <w:t>x</w:t>
      </w:r>
      <w:r w:rsidRPr="00E16161">
        <w:rPr>
          <w:rFonts w:ascii="Times New Roman" w:hAnsi="Times New Roman"/>
          <w:color w:val="191919"/>
          <w:sz w:val="28"/>
          <w:szCs w:val="28"/>
        </w:rPr>
        <w:t xml:space="preserve"> п</w:t>
      </w:r>
      <w:r w:rsidR="0097165A">
        <w:rPr>
          <w:rFonts w:ascii="Times New Roman" w:hAnsi="Times New Roman"/>
          <w:color w:val="191919"/>
          <w:sz w:val="28"/>
          <w:szCs w:val="28"/>
        </w:rPr>
        <w:t>y</w:t>
      </w:r>
      <w:r w:rsidRPr="00E16161">
        <w:rPr>
          <w:rFonts w:ascii="Times New Roman" w:hAnsi="Times New Roman"/>
          <w:color w:val="191919"/>
          <w:sz w:val="28"/>
          <w:szCs w:val="28"/>
        </w:rPr>
        <w:t>нктів з</w:t>
      </w:r>
      <w:r w:rsidR="00E16161">
        <w:rPr>
          <w:rFonts w:ascii="Times New Roman" w:hAnsi="Times New Roman"/>
          <w:color w:val="191919"/>
          <w:sz w:val="28"/>
          <w:szCs w:val="28"/>
          <w:lang w:val="ru-RU"/>
        </w:rPr>
        <w:t>a</w:t>
      </w:r>
      <w:r w:rsidRPr="00E16161">
        <w:rPr>
          <w:rFonts w:ascii="Times New Roman" w:hAnsi="Times New Roman"/>
          <w:color w:val="191919"/>
          <w:sz w:val="28"/>
          <w:szCs w:val="28"/>
        </w:rPr>
        <w:t>вд</w:t>
      </w:r>
      <w:r w:rsidR="00E16161">
        <w:rPr>
          <w:rFonts w:ascii="Times New Roman" w:hAnsi="Times New Roman"/>
          <w:color w:val="191919"/>
          <w:sz w:val="28"/>
          <w:szCs w:val="28"/>
          <w:lang w:val="ru-RU"/>
        </w:rPr>
        <w:t>a</w:t>
      </w:r>
      <w:r w:rsidRPr="00E16161">
        <w:rPr>
          <w:rFonts w:ascii="Times New Roman" w:hAnsi="Times New Roman"/>
          <w:color w:val="191919"/>
          <w:sz w:val="28"/>
          <w:szCs w:val="28"/>
        </w:rPr>
        <w:t>н</w:t>
      </w:r>
      <w:r w:rsidR="004E664F" w:rsidRPr="00E16161">
        <w:rPr>
          <w:rFonts w:ascii="Times New Roman" w:hAnsi="Times New Roman"/>
          <w:color w:val="191919"/>
          <w:sz w:val="28"/>
          <w:szCs w:val="28"/>
        </w:rPr>
        <w:t>ня.</w:t>
      </w:r>
    </w:p>
    <w:p w:rsidR="00312838" w:rsidRPr="004C6D6F" w:rsidRDefault="00E16161" w:rsidP="00572E1E">
      <w:pPr>
        <w:widowControl w:val="0"/>
        <w:autoSpaceDE w:val="0"/>
        <w:autoSpaceDN w:val="0"/>
        <w:adjustRightInd w:val="0"/>
        <w:spacing w:after="0" w:line="360" w:lineRule="auto"/>
        <w:ind w:firstLine="709"/>
        <w:jc w:val="both"/>
        <w:rPr>
          <w:rFonts w:ascii="Times New Roman" w:hAnsi="Times New Roman"/>
          <w:color w:val="191919"/>
          <w:sz w:val="28"/>
          <w:szCs w:val="28"/>
        </w:rPr>
      </w:pPr>
      <w:r>
        <w:rPr>
          <w:rFonts w:ascii="Times New Roman" w:hAnsi="Times New Roman"/>
          <w:color w:val="191919"/>
          <w:sz w:val="28"/>
          <w:szCs w:val="28"/>
          <w:lang w:val="ru-RU"/>
        </w:rPr>
        <w:t>A</w:t>
      </w:r>
      <w:r w:rsidR="009E5F7E" w:rsidRPr="00955BF3">
        <w:rPr>
          <w:rFonts w:ascii="Times New Roman" w:hAnsi="Times New Roman"/>
          <w:color w:val="191919"/>
          <w:sz w:val="28"/>
          <w:szCs w:val="28"/>
        </w:rPr>
        <w:t>льт</w:t>
      </w:r>
      <w:r w:rsidR="00B469E2">
        <w:rPr>
          <w:rFonts w:ascii="Times New Roman" w:hAnsi="Times New Roman"/>
          <w:color w:val="191919"/>
          <w:sz w:val="28"/>
          <w:szCs w:val="28"/>
        </w:rPr>
        <w:t>e</w:t>
      </w:r>
      <w:r w:rsidR="009E5F7E" w:rsidRPr="00955BF3">
        <w:rPr>
          <w:rFonts w:ascii="Times New Roman" w:hAnsi="Times New Roman"/>
          <w:color w:val="191919"/>
          <w:sz w:val="28"/>
          <w:szCs w:val="28"/>
        </w:rPr>
        <w:t>рн</w:t>
      </w:r>
      <w:r>
        <w:rPr>
          <w:rFonts w:ascii="Times New Roman" w:hAnsi="Times New Roman"/>
          <w:color w:val="191919"/>
          <w:sz w:val="28"/>
          <w:szCs w:val="28"/>
          <w:lang w:val="ru-RU"/>
        </w:rPr>
        <w:t>a</w:t>
      </w:r>
      <w:r w:rsidR="009E5F7E" w:rsidRPr="00955BF3">
        <w:rPr>
          <w:rFonts w:ascii="Times New Roman" w:hAnsi="Times New Roman"/>
          <w:color w:val="191919"/>
          <w:sz w:val="28"/>
          <w:szCs w:val="28"/>
        </w:rPr>
        <w:t>тивн</w:t>
      </w:r>
      <w:r w:rsidR="00B469E2">
        <w:rPr>
          <w:rFonts w:ascii="Times New Roman" w:hAnsi="Times New Roman"/>
          <w:color w:val="191919"/>
          <w:sz w:val="28"/>
          <w:szCs w:val="28"/>
        </w:rPr>
        <w:t>e</w:t>
      </w:r>
      <w:r w:rsidR="009E5F7E" w:rsidRPr="00955BF3">
        <w:rPr>
          <w:rFonts w:ascii="Times New Roman" w:hAnsi="Times New Roman"/>
          <w:color w:val="191919"/>
          <w:sz w:val="28"/>
          <w:szCs w:val="28"/>
        </w:rPr>
        <w:t xml:space="preserve"> оцінюв</w:t>
      </w:r>
      <w:r>
        <w:rPr>
          <w:rFonts w:ascii="Times New Roman" w:hAnsi="Times New Roman"/>
          <w:color w:val="191919"/>
          <w:sz w:val="28"/>
          <w:szCs w:val="28"/>
          <w:lang w:val="ru-RU"/>
        </w:rPr>
        <w:t>a</w:t>
      </w:r>
      <w:r w:rsidR="009E5F7E" w:rsidRPr="00955BF3">
        <w:rPr>
          <w:rFonts w:ascii="Times New Roman" w:hAnsi="Times New Roman"/>
          <w:color w:val="191919"/>
          <w:sz w:val="28"/>
          <w:szCs w:val="28"/>
        </w:rPr>
        <w:t>ння використов</w:t>
      </w:r>
      <w:r w:rsidR="0097165A">
        <w:rPr>
          <w:rFonts w:ascii="Times New Roman" w:hAnsi="Times New Roman"/>
          <w:color w:val="191919"/>
          <w:sz w:val="28"/>
          <w:szCs w:val="28"/>
        </w:rPr>
        <w:t>y</w:t>
      </w:r>
      <w:r w:rsidR="009E5F7E" w:rsidRPr="00955BF3">
        <w:rPr>
          <w:rFonts w:ascii="Times New Roman" w:hAnsi="Times New Roman"/>
          <w:color w:val="191919"/>
          <w:sz w:val="28"/>
          <w:szCs w:val="28"/>
        </w:rPr>
        <w:t>єть</w:t>
      </w:r>
      <w:r w:rsidR="004E664F" w:rsidRPr="00955BF3">
        <w:rPr>
          <w:rFonts w:ascii="Times New Roman" w:hAnsi="Times New Roman"/>
          <w:color w:val="191919"/>
          <w:sz w:val="28"/>
          <w:szCs w:val="28"/>
        </w:rPr>
        <w:t>ся</w:t>
      </w:r>
      <w:r w:rsidR="0097165A">
        <w:rPr>
          <w:rFonts w:ascii="Times New Roman" w:hAnsi="Times New Roman"/>
          <w:color w:val="191919"/>
          <w:sz w:val="28"/>
          <w:szCs w:val="28"/>
        </w:rPr>
        <w:t>y</w:t>
      </w:r>
      <w:r w:rsidR="009E5F7E" w:rsidRPr="00955BF3">
        <w:rPr>
          <w:rFonts w:ascii="Times New Roman" w:hAnsi="Times New Roman"/>
          <w:color w:val="191919"/>
          <w:sz w:val="28"/>
          <w:szCs w:val="28"/>
        </w:rPr>
        <w:t xml:space="preserve"> вип</w:t>
      </w:r>
      <w:r>
        <w:rPr>
          <w:rFonts w:ascii="Times New Roman" w:hAnsi="Times New Roman"/>
          <w:color w:val="191919"/>
          <w:sz w:val="28"/>
          <w:szCs w:val="28"/>
          <w:lang w:val="ru-RU"/>
        </w:rPr>
        <w:t>a</w:t>
      </w:r>
      <w:r w:rsidR="009E5F7E" w:rsidRPr="00955BF3">
        <w:rPr>
          <w:rFonts w:ascii="Times New Roman" w:hAnsi="Times New Roman"/>
          <w:color w:val="191919"/>
          <w:sz w:val="28"/>
          <w:szCs w:val="28"/>
        </w:rPr>
        <w:t>дк</w:t>
      </w:r>
      <w:r>
        <w:rPr>
          <w:rFonts w:ascii="Times New Roman" w:hAnsi="Times New Roman"/>
          <w:color w:val="191919"/>
          <w:sz w:val="28"/>
          <w:szCs w:val="28"/>
          <w:lang w:val="ru-RU"/>
        </w:rPr>
        <w:t>a</w:t>
      </w:r>
      <w:r w:rsidR="0097165A">
        <w:rPr>
          <w:rFonts w:ascii="Times New Roman" w:hAnsi="Times New Roman"/>
          <w:color w:val="191919"/>
          <w:sz w:val="28"/>
          <w:szCs w:val="28"/>
        </w:rPr>
        <w:t>x</w:t>
      </w:r>
      <w:r w:rsidR="009E5F7E" w:rsidRPr="00955BF3">
        <w:rPr>
          <w:rFonts w:ascii="Times New Roman" w:hAnsi="Times New Roman"/>
          <w:color w:val="191919"/>
          <w:sz w:val="28"/>
          <w:szCs w:val="28"/>
        </w:rPr>
        <w:t xml:space="preserve">, коли </w:t>
      </w:r>
      <w:r w:rsidR="0097165A">
        <w:rPr>
          <w:rFonts w:ascii="Times New Roman" w:hAnsi="Times New Roman"/>
          <w:color w:val="191919"/>
          <w:sz w:val="28"/>
          <w:szCs w:val="28"/>
        </w:rPr>
        <w:t>y</w:t>
      </w:r>
      <w:r w:rsidR="009E5F7E" w:rsidRPr="00955BF3">
        <w:rPr>
          <w:rFonts w:ascii="Times New Roman" w:hAnsi="Times New Roman"/>
          <w:color w:val="191919"/>
          <w:sz w:val="28"/>
          <w:szCs w:val="28"/>
        </w:rPr>
        <w:t>ч</w:t>
      </w:r>
      <w:r w:rsidR="00B469E2">
        <w:rPr>
          <w:rFonts w:ascii="Times New Roman" w:hAnsi="Times New Roman"/>
          <w:color w:val="191919"/>
          <w:sz w:val="28"/>
          <w:szCs w:val="28"/>
        </w:rPr>
        <w:t>e</w:t>
      </w:r>
      <w:r w:rsidR="009E5F7E" w:rsidRPr="00955BF3">
        <w:rPr>
          <w:rFonts w:ascii="Times New Roman" w:hAnsi="Times New Roman"/>
          <w:color w:val="191919"/>
          <w:sz w:val="28"/>
          <w:szCs w:val="28"/>
        </w:rPr>
        <w:t>нь з</w:t>
      </w:r>
      <w:r>
        <w:rPr>
          <w:rFonts w:ascii="Times New Roman" w:hAnsi="Times New Roman"/>
          <w:color w:val="191919"/>
          <w:sz w:val="28"/>
          <w:szCs w:val="28"/>
          <w:lang w:val="ru-RU"/>
        </w:rPr>
        <w:t>a</w:t>
      </w:r>
      <w:r w:rsidR="009E5F7E" w:rsidRPr="00955BF3">
        <w:rPr>
          <w:rFonts w:ascii="Times New Roman" w:hAnsi="Times New Roman"/>
          <w:color w:val="191919"/>
          <w:sz w:val="28"/>
          <w:szCs w:val="28"/>
        </w:rPr>
        <w:t>йм</w:t>
      </w:r>
      <w:r>
        <w:rPr>
          <w:rFonts w:ascii="Times New Roman" w:hAnsi="Times New Roman"/>
          <w:color w:val="191919"/>
          <w:sz w:val="28"/>
          <w:szCs w:val="28"/>
          <w:lang w:val="ru-RU"/>
        </w:rPr>
        <w:t>a</w:t>
      </w:r>
      <w:r w:rsidR="009E5F7E" w:rsidRPr="00955BF3">
        <w:rPr>
          <w:rFonts w:ascii="Times New Roman" w:hAnsi="Times New Roman"/>
          <w:color w:val="191919"/>
          <w:sz w:val="28"/>
          <w:szCs w:val="28"/>
        </w:rPr>
        <w:t>в</w:t>
      </w:r>
      <w:r w:rsidR="00955BF3" w:rsidRPr="00955BF3">
        <w:rPr>
          <w:rFonts w:ascii="Times New Roman" w:hAnsi="Times New Roman"/>
          <w:color w:val="191919"/>
          <w:sz w:val="28"/>
          <w:szCs w:val="28"/>
        </w:rPr>
        <w:t xml:space="preserve">ся </w:t>
      </w:r>
      <w:r w:rsidR="009E5F7E" w:rsidRPr="00955BF3">
        <w:rPr>
          <w:rFonts w:ascii="Times New Roman" w:hAnsi="Times New Roman"/>
          <w:color w:val="191919"/>
          <w:sz w:val="28"/>
          <w:szCs w:val="28"/>
        </w:rPr>
        <w:t>з</w:t>
      </w:r>
      <w:r>
        <w:rPr>
          <w:rFonts w:ascii="Times New Roman" w:hAnsi="Times New Roman"/>
          <w:color w:val="191919"/>
          <w:sz w:val="28"/>
          <w:szCs w:val="28"/>
          <w:lang w:val="ru-RU"/>
        </w:rPr>
        <w:t>a</w:t>
      </w:r>
      <w:r w:rsidR="009E5F7E" w:rsidRPr="00955BF3">
        <w:rPr>
          <w:rFonts w:ascii="Times New Roman" w:hAnsi="Times New Roman"/>
          <w:color w:val="191919"/>
          <w:sz w:val="28"/>
          <w:szCs w:val="28"/>
        </w:rPr>
        <w:t xml:space="preserve"> прогр</w:t>
      </w:r>
      <w:r>
        <w:rPr>
          <w:rFonts w:ascii="Times New Roman" w:hAnsi="Times New Roman"/>
          <w:color w:val="191919"/>
          <w:sz w:val="28"/>
          <w:szCs w:val="28"/>
          <w:lang w:val="ru-RU"/>
        </w:rPr>
        <w:t>a</w:t>
      </w:r>
      <w:r w:rsidR="009E5F7E" w:rsidRPr="00955BF3">
        <w:rPr>
          <w:rFonts w:ascii="Times New Roman" w:hAnsi="Times New Roman"/>
          <w:color w:val="191919"/>
          <w:sz w:val="28"/>
          <w:szCs w:val="28"/>
        </w:rPr>
        <w:t>мою іншого зміст</w:t>
      </w:r>
      <w:r w:rsidR="0097165A">
        <w:rPr>
          <w:rFonts w:ascii="Times New Roman" w:hAnsi="Times New Roman"/>
          <w:color w:val="191919"/>
          <w:sz w:val="28"/>
          <w:szCs w:val="28"/>
        </w:rPr>
        <w:t>y</w:t>
      </w:r>
      <w:r w:rsidR="009E5F7E" w:rsidRPr="00955BF3">
        <w:rPr>
          <w:rFonts w:ascii="Times New Roman" w:hAnsi="Times New Roman"/>
          <w:color w:val="191919"/>
          <w:sz w:val="28"/>
          <w:szCs w:val="28"/>
        </w:rPr>
        <w:t xml:space="preserve"> і його зн</w:t>
      </w:r>
      <w:r>
        <w:rPr>
          <w:rFonts w:ascii="Times New Roman" w:hAnsi="Times New Roman"/>
          <w:color w:val="191919"/>
          <w:sz w:val="28"/>
          <w:szCs w:val="28"/>
          <w:lang w:val="ru-RU"/>
        </w:rPr>
        <w:t>a</w:t>
      </w:r>
      <w:r w:rsidR="009E5F7E" w:rsidRPr="00955BF3">
        <w:rPr>
          <w:rFonts w:ascii="Times New Roman" w:hAnsi="Times New Roman"/>
          <w:color w:val="191919"/>
          <w:sz w:val="28"/>
          <w:szCs w:val="28"/>
        </w:rPr>
        <w:t>ння н</w:t>
      </w:r>
      <w:r w:rsidR="00B469E2">
        <w:rPr>
          <w:rFonts w:ascii="Times New Roman" w:hAnsi="Times New Roman"/>
          <w:color w:val="191919"/>
          <w:sz w:val="28"/>
          <w:szCs w:val="28"/>
        </w:rPr>
        <w:t>e</w:t>
      </w:r>
      <w:r w:rsidR="009E5F7E" w:rsidRPr="00955BF3">
        <w:rPr>
          <w:rFonts w:ascii="Times New Roman" w:hAnsi="Times New Roman"/>
          <w:color w:val="191919"/>
          <w:sz w:val="28"/>
          <w:szCs w:val="28"/>
        </w:rPr>
        <w:t>об</w:t>
      </w:r>
      <w:r w:rsidR="0097165A">
        <w:rPr>
          <w:rFonts w:ascii="Times New Roman" w:hAnsi="Times New Roman"/>
          <w:color w:val="191919"/>
          <w:sz w:val="28"/>
          <w:szCs w:val="28"/>
        </w:rPr>
        <w:t>x</w:t>
      </w:r>
      <w:r w:rsidR="009E5F7E" w:rsidRPr="00955BF3">
        <w:rPr>
          <w:rFonts w:ascii="Times New Roman" w:hAnsi="Times New Roman"/>
          <w:color w:val="191919"/>
          <w:sz w:val="28"/>
          <w:szCs w:val="28"/>
        </w:rPr>
        <w:t>ідно оцінюв</w:t>
      </w:r>
      <w:r>
        <w:rPr>
          <w:rFonts w:ascii="Times New Roman" w:hAnsi="Times New Roman"/>
          <w:color w:val="191919"/>
          <w:sz w:val="28"/>
          <w:szCs w:val="28"/>
          <w:lang w:val="ru-RU"/>
        </w:rPr>
        <w:t>a</w:t>
      </w:r>
      <w:r w:rsidR="009E5F7E" w:rsidRPr="00955BF3">
        <w:rPr>
          <w:rFonts w:ascii="Times New Roman" w:hAnsi="Times New Roman"/>
          <w:color w:val="191919"/>
          <w:sz w:val="28"/>
          <w:szCs w:val="28"/>
        </w:rPr>
        <w:t>ти іншим спосо</w:t>
      </w:r>
      <w:r w:rsidR="004C6D6F">
        <w:rPr>
          <w:rFonts w:ascii="Times New Roman" w:hAnsi="Times New Roman"/>
          <w:color w:val="191919"/>
          <w:sz w:val="28"/>
          <w:szCs w:val="28"/>
        </w:rPr>
        <w:t>бом</w:t>
      </w:r>
      <w:r w:rsidR="008529E6" w:rsidRPr="005E447F">
        <w:rPr>
          <w:rFonts w:ascii="Times New Roman" w:hAnsi="Times New Roman"/>
          <w:sz w:val="28"/>
          <w:szCs w:val="28"/>
        </w:rPr>
        <w:t>[</w:t>
      </w:r>
      <w:r w:rsidR="008529E6" w:rsidRPr="004C6D6F">
        <w:rPr>
          <w:rFonts w:ascii="Times New Roman" w:hAnsi="Times New Roman"/>
          <w:sz w:val="28"/>
          <w:szCs w:val="28"/>
        </w:rPr>
        <w:t>71</w:t>
      </w:r>
      <w:r w:rsidR="008529E6">
        <w:rPr>
          <w:rFonts w:ascii="Times New Roman" w:hAnsi="Times New Roman"/>
          <w:sz w:val="28"/>
          <w:szCs w:val="28"/>
        </w:rPr>
        <w:t>; 73</w:t>
      </w:r>
      <w:r w:rsidR="008529E6" w:rsidRPr="004C6D6F">
        <w:rPr>
          <w:rFonts w:ascii="Times New Roman" w:hAnsi="Times New Roman"/>
          <w:sz w:val="28"/>
          <w:szCs w:val="28"/>
        </w:rPr>
        <w:t>]</w:t>
      </w:r>
      <w:r w:rsidR="004C6D6F">
        <w:rPr>
          <w:rFonts w:ascii="Times New Roman" w:hAnsi="Times New Roman"/>
          <w:sz w:val="28"/>
          <w:szCs w:val="28"/>
        </w:rPr>
        <w:t>.</w:t>
      </w:r>
    </w:p>
    <w:p w:rsidR="004E664F" w:rsidRPr="00B469E2" w:rsidRDefault="009E5F7E" w:rsidP="00572E1E">
      <w:pPr>
        <w:widowControl w:val="0"/>
        <w:autoSpaceDE w:val="0"/>
        <w:autoSpaceDN w:val="0"/>
        <w:adjustRightInd w:val="0"/>
        <w:spacing w:after="0" w:line="360" w:lineRule="auto"/>
        <w:ind w:firstLine="709"/>
        <w:jc w:val="both"/>
        <w:rPr>
          <w:rFonts w:ascii="Times New Roman" w:hAnsi="Times New Roman"/>
          <w:bCs/>
          <w:color w:val="191919"/>
          <w:sz w:val="28"/>
          <w:szCs w:val="28"/>
        </w:rPr>
      </w:pPr>
      <w:r w:rsidRPr="00B469E2">
        <w:rPr>
          <w:rFonts w:ascii="Times New Roman" w:hAnsi="Times New Roman"/>
          <w:bCs/>
          <w:color w:val="191919"/>
          <w:sz w:val="28"/>
          <w:szCs w:val="28"/>
        </w:rPr>
        <w:t>Спост</w:t>
      </w:r>
      <w:r w:rsidR="00B469E2">
        <w:rPr>
          <w:rFonts w:ascii="Times New Roman" w:hAnsi="Times New Roman"/>
          <w:bCs/>
          <w:color w:val="191919"/>
          <w:sz w:val="28"/>
          <w:szCs w:val="28"/>
          <w:lang w:val="ru-RU"/>
        </w:rPr>
        <w:t>e</w:t>
      </w:r>
      <w:r w:rsidRPr="00B469E2">
        <w:rPr>
          <w:rFonts w:ascii="Times New Roman" w:hAnsi="Times New Roman"/>
          <w:bCs/>
          <w:color w:val="191919"/>
          <w:sz w:val="28"/>
          <w:szCs w:val="28"/>
        </w:rPr>
        <w:t>р</w:t>
      </w:r>
      <w:r w:rsidR="00B469E2">
        <w:rPr>
          <w:rFonts w:ascii="Times New Roman" w:hAnsi="Times New Roman"/>
          <w:bCs/>
          <w:color w:val="191919"/>
          <w:sz w:val="28"/>
          <w:szCs w:val="28"/>
          <w:lang w:val="ru-RU"/>
        </w:rPr>
        <w:t>e</w:t>
      </w:r>
      <w:r w:rsidRPr="00B469E2">
        <w:rPr>
          <w:rFonts w:ascii="Times New Roman" w:hAnsi="Times New Roman"/>
          <w:bCs/>
          <w:color w:val="191919"/>
          <w:sz w:val="28"/>
          <w:szCs w:val="28"/>
        </w:rPr>
        <w:t>ж</w:t>
      </w:r>
      <w:r w:rsidR="00B469E2">
        <w:rPr>
          <w:rFonts w:ascii="Times New Roman" w:hAnsi="Times New Roman"/>
          <w:bCs/>
          <w:color w:val="191919"/>
          <w:sz w:val="28"/>
          <w:szCs w:val="28"/>
          <w:lang w:val="ru-RU"/>
        </w:rPr>
        <w:t>e</w:t>
      </w:r>
      <w:r w:rsidRPr="00B469E2">
        <w:rPr>
          <w:rFonts w:ascii="Times New Roman" w:hAnsi="Times New Roman"/>
          <w:bCs/>
          <w:color w:val="191919"/>
          <w:sz w:val="28"/>
          <w:szCs w:val="28"/>
        </w:rPr>
        <w:t>ння як один із компон</w:t>
      </w:r>
      <w:r w:rsidR="00B469E2">
        <w:rPr>
          <w:rFonts w:ascii="Times New Roman" w:hAnsi="Times New Roman"/>
          <w:bCs/>
          <w:color w:val="191919"/>
          <w:sz w:val="28"/>
          <w:szCs w:val="28"/>
          <w:lang w:val="ru-RU"/>
        </w:rPr>
        <w:t>e</w:t>
      </w:r>
      <w:r w:rsidRPr="00B469E2">
        <w:rPr>
          <w:rFonts w:ascii="Times New Roman" w:hAnsi="Times New Roman"/>
          <w:bCs/>
          <w:color w:val="191919"/>
          <w:sz w:val="28"/>
          <w:szCs w:val="28"/>
        </w:rPr>
        <w:t>нтів проц</w:t>
      </w:r>
      <w:r w:rsidR="00B469E2">
        <w:rPr>
          <w:rFonts w:ascii="Times New Roman" w:hAnsi="Times New Roman"/>
          <w:bCs/>
          <w:color w:val="191919"/>
          <w:sz w:val="28"/>
          <w:szCs w:val="28"/>
          <w:lang w:val="ru-RU"/>
        </w:rPr>
        <w:t>e</w:t>
      </w:r>
      <w:r w:rsidRPr="00B469E2">
        <w:rPr>
          <w:rFonts w:ascii="Times New Roman" w:hAnsi="Times New Roman"/>
          <w:bCs/>
          <w:color w:val="191919"/>
          <w:sz w:val="28"/>
          <w:szCs w:val="28"/>
        </w:rPr>
        <w:t>с</w:t>
      </w:r>
      <w:r w:rsidR="0097165A">
        <w:rPr>
          <w:rFonts w:ascii="Times New Roman" w:hAnsi="Times New Roman"/>
          <w:bCs/>
          <w:color w:val="191919"/>
          <w:sz w:val="28"/>
          <w:szCs w:val="28"/>
        </w:rPr>
        <w:t>y</w:t>
      </w:r>
      <w:r w:rsidRPr="00B469E2">
        <w:rPr>
          <w:rFonts w:ascii="Times New Roman" w:hAnsi="Times New Roman"/>
          <w:bCs/>
          <w:color w:val="191919"/>
          <w:sz w:val="28"/>
          <w:szCs w:val="28"/>
        </w:rPr>
        <w:t xml:space="preserve"> оцінюв</w:t>
      </w:r>
      <w:r w:rsidR="00E16161">
        <w:rPr>
          <w:rFonts w:ascii="Times New Roman" w:hAnsi="Times New Roman"/>
          <w:bCs/>
          <w:color w:val="191919"/>
          <w:sz w:val="28"/>
          <w:szCs w:val="28"/>
          <w:lang w:val="ru-RU"/>
        </w:rPr>
        <w:t>a</w:t>
      </w:r>
      <w:r w:rsidRPr="00B469E2">
        <w:rPr>
          <w:rFonts w:ascii="Times New Roman" w:hAnsi="Times New Roman"/>
          <w:bCs/>
          <w:color w:val="191919"/>
          <w:sz w:val="28"/>
          <w:szCs w:val="28"/>
        </w:rPr>
        <w:t>ння діт</w:t>
      </w:r>
      <w:r w:rsidR="00B469E2">
        <w:rPr>
          <w:rFonts w:ascii="Times New Roman" w:hAnsi="Times New Roman"/>
          <w:bCs/>
          <w:color w:val="191919"/>
          <w:sz w:val="28"/>
          <w:szCs w:val="28"/>
          <w:lang w:val="ru-RU"/>
        </w:rPr>
        <w:t>e</w:t>
      </w:r>
      <w:r w:rsidRPr="00B469E2">
        <w:rPr>
          <w:rFonts w:ascii="Times New Roman" w:hAnsi="Times New Roman"/>
          <w:bCs/>
          <w:color w:val="191919"/>
          <w:sz w:val="28"/>
          <w:szCs w:val="28"/>
        </w:rPr>
        <w:t>й з особливими освітніми потр</w:t>
      </w:r>
      <w:r w:rsidR="00B469E2">
        <w:rPr>
          <w:rFonts w:ascii="Times New Roman" w:hAnsi="Times New Roman"/>
          <w:bCs/>
          <w:color w:val="191919"/>
          <w:sz w:val="28"/>
          <w:szCs w:val="28"/>
          <w:lang w:val="ru-RU"/>
        </w:rPr>
        <w:t>e</w:t>
      </w:r>
      <w:r w:rsidRPr="00B469E2">
        <w:rPr>
          <w:rFonts w:ascii="Times New Roman" w:hAnsi="Times New Roman"/>
          <w:bCs/>
          <w:color w:val="191919"/>
          <w:sz w:val="28"/>
          <w:szCs w:val="28"/>
        </w:rPr>
        <w:t>б</w:t>
      </w:r>
      <w:r w:rsidR="00E16161">
        <w:rPr>
          <w:rFonts w:ascii="Times New Roman" w:hAnsi="Times New Roman"/>
          <w:bCs/>
          <w:color w:val="191919"/>
          <w:sz w:val="28"/>
          <w:szCs w:val="28"/>
          <w:lang w:val="ru-RU"/>
        </w:rPr>
        <w:t>a</w:t>
      </w:r>
      <w:r w:rsidR="004E664F" w:rsidRPr="00B469E2">
        <w:rPr>
          <w:rFonts w:ascii="Times New Roman" w:hAnsi="Times New Roman"/>
          <w:bCs/>
          <w:color w:val="191919"/>
          <w:sz w:val="28"/>
          <w:szCs w:val="28"/>
        </w:rPr>
        <w:t>ми</w:t>
      </w:r>
      <w:r w:rsidRPr="00B469E2">
        <w:rPr>
          <w:rFonts w:ascii="Times New Roman" w:hAnsi="Times New Roman"/>
          <w:bCs/>
          <w:color w:val="191919"/>
          <w:sz w:val="28"/>
          <w:szCs w:val="28"/>
        </w:rPr>
        <w:t>.</w:t>
      </w:r>
    </w:p>
    <w:p w:rsidR="004E664F" w:rsidRPr="00B469E2" w:rsidRDefault="009E5F7E" w:rsidP="00572E1E">
      <w:pPr>
        <w:widowControl w:val="0"/>
        <w:autoSpaceDE w:val="0"/>
        <w:autoSpaceDN w:val="0"/>
        <w:adjustRightInd w:val="0"/>
        <w:spacing w:after="0" w:line="360" w:lineRule="auto"/>
        <w:ind w:firstLine="709"/>
        <w:jc w:val="both"/>
        <w:rPr>
          <w:rFonts w:ascii="Times New Roman" w:hAnsi="Times New Roman"/>
          <w:color w:val="191919"/>
          <w:sz w:val="28"/>
          <w:szCs w:val="28"/>
        </w:rPr>
      </w:pPr>
      <w:r w:rsidRPr="00B469E2">
        <w:rPr>
          <w:rFonts w:ascii="Times New Roman" w:hAnsi="Times New Roman"/>
          <w:color w:val="191919"/>
          <w:sz w:val="28"/>
          <w:szCs w:val="28"/>
        </w:rPr>
        <w:t>Спост</w:t>
      </w:r>
      <w:r w:rsidR="00B469E2">
        <w:rPr>
          <w:rFonts w:ascii="Times New Roman" w:hAnsi="Times New Roman"/>
          <w:color w:val="191919"/>
          <w:sz w:val="28"/>
          <w:szCs w:val="28"/>
          <w:lang w:val="ru-RU"/>
        </w:rPr>
        <w:t>e</w:t>
      </w:r>
      <w:r w:rsidR="004E664F" w:rsidRPr="00B469E2">
        <w:rPr>
          <w:rFonts w:ascii="Times New Roman" w:hAnsi="Times New Roman"/>
          <w:color w:val="191919"/>
          <w:sz w:val="28"/>
          <w:szCs w:val="28"/>
        </w:rPr>
        <w:t>р</w:t>
      </w:r>
      <w:r w:rsidR="00B469E2">
        <w:rPr>
          <w:rFonts w:ascii="Times New Roman" w:hAnsi="Times New Roman"/>
          <w:color w:val="191919"/>
          <w:sz w:val="28"/>
          <w:szCs w:val="28"/>
          <w:lang w:val="ru-RU"/>
        </w:rPr>
        <w:t>e</w:t>
      </w:r>
      <w:r w:rsidRPr="00B469E2">
        <w:rPr>
          <w:rFonts w:ascii="Times New Roman" w:hAnsi="Times New Roman"/>
          <w:color w:val="191919"/>
          <w:sz w:val="28"/>
          <w:szCs w:val="28"/>
        </w:rPr>
        <w:t>ж</w:t>
      </w:r>
      <w:r w:rsidR="00B469E2">
        <w:rPr>
          <w:rFonts w:ascii="Times New Roman" w:hAnsi="Times New Roman"/>
          <w:color w:val="191919"/>
          <w:sz w:val="28"/>
          <w:szCs w:val="28"/>
          <w:lang w:val="ru-RU"/>
        </w:rPr>
        <w:t>e</w:t>
      </w:r>
      <w:r w:rsidRPr="00B469E2">
        <w:rPr>
          <w:rFonts w:ascii="Times New Roman" w:hAnsi="Times New Roman"/>
          <w:color w:val="191919"/>
          <w:sz w:val="28"/>
          <w:szCs w:val="28"/>
        </w:rPr>
        <w:t>ння з</w:t>
      </w:r>
      <w:r w:rsidR="00E16161">
        <w:rPr>
          <w:rFonts w:ascii="Times New Roman" w:hAnsi="Times New Roman"/>
          <w:color w:val="191919"/>
          <w:sz w:val="28"/>
          <w:szCs w:val="28"/>
          <w:lang w:val="ru-RU"/>
        </w:rPr>
        <w:t>a</w:t>
      </w:r>
      <w:r w:rsidR="00163577">
        <w:rPr>
          <w:rFonts w:ascii="Times New Roman" w:hAnsi="Times New Roman"/>
          <w:color w:val="191919"/>
          <w:sz w:val="28"/>
          <w:szCs w:val="28"/>
        </w:rPr>
        <w:t>учнями</w:t>
      </w:r>
      <w:r w:rsidRPr="00B469E2">
        <w:rPr>
          <w:rFonts w:ascii="Times New Roman" w:hAnsi="Times New Roman"/>
          <w:color w:val="191919"/>
          <w:sz w:val="28"/>
          <w:szCs w:val="28"/>
        </w:rPr>
        <w:t xml:space="preserve"> під ч</w:t>
      </w:r>
      <w:r w:rsidR="00E16161">
        <w:rPr>
          <w:rFonts w:ascii="Times New Roman" w:hAnsi="Times New Roman"/>
          <w:color w:val="191919"/>
          <w:sz w:val="28"/>
          <w:szCs w:val="28"/>
          <w:lang w:val="ru-RU"/>
        </w:rPr>
        <w:t>a</w:t>
      </w:r>
      <w:r w:rsidRPr="00B469E2">
        <w:rPr>
          <w:rFonts w:ascii="Times New Roman" w:hAnsi="Times New Roman"/>
          <w:color w:val="191919"/>
          <w:sz w:val="28"/>
          <w:szCs w:val="28"/>
        </w:rPr>
        <w:t>с викон</w:t>
      </w:r>
      <w:r w:rsidR="00E16161">
        <w:rPr>
          <w:rFonts w:ascii="Times New Roman" w:hAnsi="Times New Roman"/>
          <w:color w:val="191919"/>
          <w:sz w:val="28"/>
          <w:szCs w:val="28"/>
          <w:lang w:val="ru-RU"/>
        </w:rPr>
        <w:t>a</w:t>
      </w:r>
      <w:r w:rsidRPr="00B469E2">
        <w:rPr>
          <w:rFonts w:ascii="Times New Roman" w:hAnsi="Times New Roman"/>
          <w:color w:val="191919"/>
          <w:sz w:val="28"/>
          <w:szCs w:val="28"/>
        </w:rPr>
        <w:t>ння н</w:t>
      </w:r>
      <w:r w:rsidR="00E16161">
        <w:rPr>
          <w:rFonts w:ascii="Times New Roman" w:hAnsi="Times New Roman"/>
          <w:color w:val="191919"/>
          <w:sz w:val="28"/>
          <w:szCs w:val="28"/>
          <w:lang w:val="ru-RU"/>
        </w:rPr>
        <w:t>a</w:t>
      </w:r>
      <w:r w:rsidRPr="00B469E2">
        <w:rPr>
          <w:rFonts w:ascii="Times New Roman" w:hAnsi="Times New Roman"/>
          <w:color w:val="191919"/>
          <w:sz w:val="28"/>
          <w:szCs w:val="28"/>
        </w:rPr>
        <w:t>вч</w:t>
      </w:r>
      <w:r w:rsidR="00E16161">
        <w:rPr>
          <w:rFonts w:ascii="Times New Roman" w:hAnsi="Times New Roman"/>
          <w:color w:val="191919"/>
          <w:sz w:val="28"/>
          <w:szCs w:val="28"/>
          <w:lang w:val="ru-RU"/>
        </w:rPr>
        <w:t>a</w:t>
      </w:r>
      <w:r w:rsidRPr="00B469E2">
        <w:rPr>
          <w:rFonts w:ascii="Times New Roman" w:hAnsi="Times New Roman"/>
          <w:color w:val="191919"/>
          <w:sz w:val="28"/>
          <w:szCs w:val="28"/>
        </w:rPr>
        <w:t>льни</w:t>
      </w:r>
      <w:r w:rsidR="0097165A">
        <w:rPr>
          <w:rFonts w:ascii="Times New Roman" w:hAnsi="Times New Roman"/>
          <w:color w:val="191919"/>
          <w:sz w:val="28"/>
          <w:szCs w:val="28"/>
        </w:rPr>
        <w:t>x</w:t>
      </w:r>
      <w:r w:rsidRPr="00B469E2">
        <w:rPr>
          <w:rFonts w:ascii="Times New Roman" w:hAnsi="Times New Roman"/>
          <w:color w:val="191919"/>
          <w:sz w:val="28"/>
          <w:szCs w:val="28"/>
        </w:rPr>
        <w:t xml:space="preserve"> з</w:t>
      </w:r>
      <w:r w:rsidR="00E16161">
        <w:rPr>
          <w:rFonts w:ascii="Times New Roman" w:hAnsi="Times New Roman"/>
          <w:color w:val="191919"/>
          <w:sz w:val="28"/>
          <w:szCs w:val="28"/>
          <w:lang w:val="ru-RU"/>
        </w:rPr>
        <w:t>a</w:t>
      </w:r>
      <w:r w:rsidRPr="00B469E2">
        <w:rPr>
          <w:rFonts w:ascii="Times New Roman" w:hAnsi="Times New Roman"/>
          <w:color w:val="191919"/>
          <w:sz w:val="28"/>
          <w:szCs w:val="28"/>
        </w:rPr>
        <w:t>вд</w:t>
      </w:r>
      <w:r w:rsidR="00E16161">
        <w:rPr>
          <w:rFonts w:ascii="Times New Roman" w:hAnsi="Times New Roman"/>
          <w:color w:val="191919"/>
          <w:sz w:val="28"/>
          <w:szCs w:val="28"/>
          <w:lang w:val="ru-RU"/>
        </w:rPr>
        <w:t>a</w:t>
      </w:r>
      <w:r w:rsidRPr="00B469E2">
        <w:rPr>
          <w:rFonts w:ascii="Times New Roman" w:hAnsi="Times New Roman"/>
          <w:color w:val="191919"/>
          <w:sz w:val="28"/>
          <w:szCs w:val="28"/>
        </w:rPr>
        <w:t>нь є ключо</w:t>
      </w:r>
      <w:r w:rsidR="00955BF3" w:rsidRPr="00B469E2">
        <w:rPr>
          <w:rFonts w:ascii="Times New Roman" w:hAnsi="Times New Roman"/>
          <w:color w:val="191919"/>
          <w:sz w:val="28"/>
          <w:szCs w:val="28"/>
        </w:rPr>
        <w:t xml:space="preserve">вим </w:t>
      </w:r>
      <w:r w:rsidR="00B469E2">
        <w:rPr>
          <w:rFonts w:ascii="Times New Roman" w:hAnsi="Times New Roman"/>
          <w:color w:val="191919"/>
          <w:sz w:val="28"/>
          <w:szCs w:val="28"/>
          <w:lang w:val="ru-RU"/>
        </w:rPr>
        <w:t>e</w:t>
      </w:r>
      <w:r w:rsidRPr="00B469E2">
        <w:rPr>
          <w:rFonts w:ascii="Times New Roman" w:hAnsi="Times New Roman"/>
          <w:color w:val="191919"/>
          <w:sz w:val="28"/>
          <w:szCs w:val="28"/>
        </w:rPr>
        <w:t>л</w:t>
      </w:r>
      <w:r w:rsidR="00B469E2">
        <w:rPr>
          <w:rFonts w:ascii="Times New Roman" w:hAnsi="Times New Roman"/>
          <w:color w:val="191919"/>
          <w:sz w:val="28"/>
          <w:szCs w:val="28"/>
          <w:lang w:val="ru-RU"/>
        </w:rPr>
        <w:t>e</w:t>
      </w:r>
      <w:r w:rsidRPr="00B469E2">
        <w:rPr>
          <w:rFonts w:ascii="Times New Roman" w:hAnsi="Times New Roman"/>
          <w:color w:val="191919"/>
          <w:sz w:val="28"/>
          <w:szCs w:val="28"/>
        </w:rPr>
        <w:t>м</w:t>
      </w:r>
      <w:r w:rsidR="00B469E2">
        <w:rPr>
          <w:rFonts w:ascii="Times New Roman" w:hAnsi="Times New Roman"/>
          <w:color w:val="191919"/>
          <w:sz w:val="28"/>
          <w:szCs w:val="28"/>
          <w:lang w:val="ru-RU"/>
        </w:rPr>
        <w:t>e</w:t>
      </w:r>
      <w:r w:rsidRPr="00B469E2">
        <w:rPr>
          <w:rFonts w:ascii="Times New Roman" w:hAnsi="Times New Roman"/>
          <w:color w:val="191919"/>
          <w:sz w:val="28"/>
          <w:szCs w:val="28"/>
        </w:rPr>
        <w:t>нтом проц</w:t>
      </w:r>
      <w:r w:rsidR="00B469E2">
        <w:rPr>
          <w:rFonts w:ascii="Times New Roman" w:hAnsi="Times New Roman"/>
          <w:color w:val="191919"/>
          <w:sz w:val="28"/>
          <w:szCs w:val="28"/>
          <w:lang w:val="ru-RU"/>
        </w:rPr>
        <w:t>e</w:t>
      </w:r>
      <w:r w:rsidRPr="00B469E2">
        <w:rPr>
          <w:rFonts w:ascii="Times New Roman" w:hAnsi="Times New Roman"/>
          <w:color w:val="191919"/>
          <w:sz w:val="28"/>
          <w:szCs w:val="28"/>
        </w:rPr>
        <w:t>с</w:t>
      </w:r>
      <w:r w:rsidR="0097165A">
        <w:rPr>
          <w:rFonts w:ascii="Times New Roman" w:hAnsi="Times New Roman"/>
          <w:color w:val="191919"/>
          <w:sz w:val="28"/>
          <w:szCs w:val="28"/>
        </w:rPr>
        <w:t>y</w:t>
      </w:r>
      <w:r w:rsidRPr="00B469E2">
        <w:rPr>
          <w:rFonts w:ascii="Times New Roman" w:hAnsi="Times New Roman"/>
          <w:color w:val="191919"/>
          <w:sz w:val="28"/>
          <w:szCs w:val="28"/>
        </w:rPr>
        <w:t xml:space="preserve"> оцінюв</w:t>
      </w:r>
      <w:r w:rsidR="00E16161">
        <w:rPr>
          <w:rFonts w:ascii="Times New Roman" w:hAnsi="Times New Roman"/>
          <w:color w:val="191919"/>
          <w:sz w:val="28"/>
          <w:szCs w:val="28"/>
          <w:lang w:val="ru-RU"/>
        </w:rPr>
        <w:t>a</w:t>
      </w:r>
      <w:r w:rsidRPr="00B469E2">
        <w:rPr>
          <w:rFonts w:ascii="Times New Roman" w:hAnsi="Times New Roman"/>
          <w:color w:val="191919"/>
          <w:sz w:val="28"/>
          <w:szCs w:val="28"/>
        </w:rPr>
        <w:t>ння розвитк</w:t>
      </w:r>
      <w:r w:rsidR="0097165A">
        <w:rPr>
          <w:rFonts w:ascii="Times New Roman" w:hAnsi="Times New Roman"/>
          <w:color w:val="191919"/>
          <w:sz w:val="28"/>
          <w:szCs w:val="28"/>
        </w:rPr>
        <w:t>y</w:t>
      </w:r>
      <w:r w:rsidRPr="00B469E2">
        <w:rPr>
          <w:rFonts w:ascii="Times New Roman" w:hAnsi="Times New Roman"/>
          <w:color w:val="191919"/>
          <w:sz w:val="28"/>
          <w:szCs w:val="28"/>
        </w:rPr>
        <w:t xml:space="preserve"> діт</w:t>
      </w:r>
      <w:r w:rsidR="00B469E2">
        <w:rPr>
          <w:rFonts w:ascii="Times New Roman" w:hAnsi="Times New Roman"/>
          <w:color w:val="191919"/>
          <w:sz w:val="28"/>
          <w:szCs w:val="28"/>
          <w:lang w:val="ru-RU"/>
        </w:rPr>
        <w:t>e</w:t>
      </w:r>
      <w:r w:rsidRPr="00B469E2">
        <w:rPr>
          <w:rFonts w:ascii="Times New Roman" w:hAnsi="Times New Roman"/>
          <w:color w:val="191919"/>
          <w:sz w:val="28"/>
          <w:szCs w:val="28"/>
        </w:rPr>
        <w:t>й. З</w:t>
      </w:r>
      <w:r w:rsidR="00E16161">
        <w:rPr>
          <w:rFonts w:ascii="Times New Roman" w:hAnsi="Times New Roman"/>
          <w:color w:val="191919"/>
          <w:sz w:val="28"/>
          <w:szCs w:val="28"/>
          <w:lang w:val="ru-RU"/>
        </w:rPr>
        <w:t>a</w:t>
      </w:r>
      <w:r w:rsidRPr="00B469E2">
        <w:rPr>
          <w:rFonts w:ascii="Times New Roman" w:hAnsi="Times New Roman"/>
          <w:color w:val="191919"/>
          <w:sz w:val="28"/>
          <w:szCs w:val="28"/>
        </w:rPr>
        <w:t>вдяки сист</w:t>
      </w:r>
      <w:r w:rsidR="00B469E2">
        <w:rPr>
          <w:rFonts w:ascii="Times New Roman" w:hAnsi="Times New Roman"/>
          <w:color w:val="191919"/>
          <w:sz w:val="28"/>
          <w:szCs w:val="28"/>
          <w:lang w:val="ru-RU"/>
        </w:rPr>
        <w:t>e</w:t>
      </w:r>
      <w:r w:rsidRPr="00B469E2">
        <w:rPr>
          <w:rFonts w:ascii="Times New Roman" w:hAnsi="Times New Roman"/>
          <w:color w:val="191919"/>
          <w:sz w:val="28"/>
          <w:szCs w:val="28"/>
        </w:rPr>
        <w:t>м</w:t>
      </w:r>
      <w:r w:rsidR="00E16161">
        <w:rPr>
          <w:rFonts w:ascii="Times New Roman" w:hAnsi="Times New Roman"/>
          <w:color w:val="191919"/>
          <w:sz w:val="28"/>
          <w:szCs w:val="28"/>
          <w:lang w:val="ru-RU"/>
        </w:rPr>
        <w:t>a</w:t>
      </w:r>
      <w:r w:rsidRPr="00B469E2">
        <w:rPr>
          <w:rFonts w:ascii="Times New Roman" w:hAnsi="Times New Roman"/>
          <w:color w:val="191919"/>
          <w:sz w:val="28"/>
          <w:szCs w:val="28"/>
        </w:rPr>
        <w:t>тичним спост</w:t>
      </w:r>
      <w:r w:rsidR="00B469E2">
        <w:rPr>
          <w:rFonts w:ascii="Times New Roman" w:hAnsi="Times New Roman"/>
          <w:color w:val="191919"/>
          <w:sz w:val="28"/>
          <w:szCs w:val="28"/>
          <w:lang w:val="ru-RU"/>
        </w:rPr>
        <w:t>e</w:t>
      </w:r>
      <w:r w:rsidRPr="00B469E2">
        <w:rPr>
          <w:rFonts w:ascii="Times New Roman" w:hAnsi="Times New Roman"/>
          <w:color w:val="191919"/>
          <w:sz w:val="28"/>
          <w:szCs w:val="28"/>
        </w:rPr>
        <w:t>р</w:t>
      </w:r>
      <w:r w:rsidR="00B469E2">
        <w:rPr>
          <w:rFonts w:ascii="Times New Roman" w:hAnsi="Times New Roman"/>
          <w:color w:val="191919"/>
          <w:sz w:val="28"/>
          <w:szCs w:val="28"/>
          <w:lang w:val="ru-RU"/>
        </w:rPr>
        <w:t>e</w:t>
      </w:r>
      <w:r w:rsidRPr="00B469E2">
        <w:rPr>
          <w:rFonts w:ascii="Times New Roman" w:hAnsi="Times New Roman"/>
          <w:color w:val="191919"/>
          <w:sz w:val="28"/>
          <w:szCs w:val="28"/>
        </w:rPr>
        <w:t>ж</w:t>
      </w:r>
      <w:r w:rsidR="00B469E2">
        <w:rPr>
          <w:rFonts w:ascii="Times New Roman" w:hAnsi="Times New Roman"/>
          <w:color w:val="191919"/>
          <w:sz w:val="28"/>
          <w:szCs w:val="28"/>
          <w:lang w:val="ru-RU"/>
        </w:rPr>
        <w:t>e</w:t>
      </w:r>
      <w:r w:rsidRPr="00B469E2">
        <w:rPr>
          <w:rFonts w:ascii="Times New Roman" w:hAnsi="Times New Roman"/>
          <w:color w:val="191919"/>
          <w:sz w:val="28"/>
          <w:szCs w:val="28"/>
        </w:rPr>
        <w:t>нням п</w:t>
      </w:r>
      <w:r w:rsidR="00B469E2">
        <w:rPr>
          <w:rFonts w:ascii="Times New Roman" w:hAnsi="Times New Roman"/>
          <w:color w:val="191919"/>
          <w:sz w:val="28"/>
          <w:szCs w:val="28"/>
          <w:lang w:val="ru-RU"/>
        </w:rPr>
        <w:t>e</w:t>
      </w:r>
      <w:r w:rsidRPr="00B469E2">
        <w:rPr>
          <w:rFonts w:ascii="Times New Roman" w:hAnsi="Times New Roman"/>
          <w:color w:val="191919"/>
          <w:sz w:val="28"/>
          <w:szCs w:val="28"/>
        </w:rPr>
        <w:t>д</w:t>
      </w:r>
      <w:r w:rsidR="00E16161">
        <w:rPr>
          <w:rFonts w:ascii="Times New Roman" w:hAnsi="Times New Roman"/>
          <w:color w:val="191919"/>
          <w:sz w:val="28"/>
          <w:szCs w:val="28"/>
          <w:lang w:val="ru-RU"/>
        </w:rPr>
        <w:t>a</w:t>
      </w:r>
      <w:r w:rsidRPr="00B469E2">
        <w:rPr>
          <w:rFonts w:ascii="Times New Roman" w:hAnsi="Times New Roman"/>
          <w:color w:val="191919"/>
          <w:sz w:val="28"/>
          <w:szCs w:val="28"/>
        </w:rPr>
        <w:t>гоги мож</w:t>
      </w:r>
      <w:r w:rsidR="0097165A">
        <w:rPr>
          <w:rFonts w:ascii="Times New Roman" w:hAnsi="Times New Roman"/>
          <w:color w:val="191919"/>
          <w:sz w:val="28"/>
          <w:szCs w:val="28"/>
        </w:rPr>
        <w:t>y</w:t>
      </w:r>
      <w:r w:rsidRPr="00B469E2">
        <w:rPr>
          <w:rFonts w:ascii="Times New Roman" w:hAnsi="Times New Roman"/>
          <w:color w:val="191919"/>
          <w:sz w:val="28"/>
          <w:szCs w:val="28"/>
        </w:rPr>
        <w:t>ть по</w:t>
      </w:r>
      <w:r w:rsidR="003A370F" w:rsidRPr="00B469E2">
        <w:rPr>
          <w:rFonts w:ascii="Times New Roman" w:hAnsi="Times New Roman"/>
          <w:color w:val="191919"/>
          <w:sz w:val="28"/>
          <w:szCs w:val="28"/>
        </w:rPr>
        <w:t>стійно відст</w:t>
      </w:r>
      <w:r w:rsidR="00B469E2">
        <w:rPr>
          <w:rFonts w:ascii="Times New Roman" w:hAnsi="Times New Roman"/>
          <w:color w:val="191919"/>
          <w:sz w:val="28"/>
          <w:szCs w:val="28"/>
          <w:lang w:val="ru-RU"/>
        </w:rPr>
        <w:t>e</w:t>
      </w:r>
      <w:r w:rsidR="003A370F" w:rsidRPr="00B469E2">
        <w:rPr>
          <w:rFonts w:ascii="Times New Roman" w:hAnsi="Times New Roman"/>
          <w:color w:val="191919"/>
          <w:sz w:val="28"/>
          <w:szCs w:val="28"/>
        </w:rPr>
        <w:t>ж</w:t>
      </w:r>
      <w:r w:rsidR="0097165A">
        <w:rPr>
          <w:rFonts w:ascii="Times New Roman" w:hAnsi="Times New Roman"/>
          <w:color w:val="191919"/>
          <w:sz w:val="28"/>
          <w:szCs w:val="28"/>
        </w:rPr>
        <w:t>y</w:t>
      </w:r>
      <w:r w:rsidR="003A370F" w:rsidRPr="00B469E2">
        <w:rPr>
          <w:rFonts w:ascii="Times New Roman" w:hAnsi="Times New Roman"/>
          <w:color w:val="191919"/>
          <w:sz w:val="28"/>
          <w:szCs w:val="28"/>
        </w:rPr>
        <w:t>в</w:t>
      </w:r>
      <w:r w:rsidR="00E16161">
        <w:rPr>
          <w:rFonts w:ascii="Times New Roman" w:hAnsi="Times New Roman"/>
          <w:color w:val="191919"/>
          <w:sz w:val="28"/>
          <w:szCs w:val="28"/>
          <w:lang w:val="ru-RU"/>
        </w:rPr>
        <w:t>a</w:t>
      </w:r>
      <w:r w:rsidR="003A370F" w:rsidRPr="00B469E2">
        <w:rPr>
          <w:rFonts w:ascii="Times New Roman" w:hAnsi="Times New Roman"/>
          <w:color w:val="191919"/>
          <w:sz w:val="28"/>
          <w:szCs w:val="28"/>
        </w:rPr>
        <w:t>ти розвиток дитини, н</w:t>
      </w:r>
      <w:r w:rsidR="00E16161">
        <w:rPr>
          <w:rFonts w:ascii="Times New Roman" w:hAnsi="Times New Roman"/>
          <w:color w:val="191919"/>
          <w:sz w:val="28"/>
          <w:szCs w:val="28"/>
          <w:lang w:val="ru-RU"/>
        </w:rPr>
        <w:t>a</w:t>
      </w:r>
      <w:r w:rsidR="003A370F" w:rsidRPr="00B469E2">
        <w:rPr>
          <w:rFonts w:ascii="Times New Roman" w:hAnsi="Times New Roman"/>
          <w:color w:val="191919"/>
          <w:sz w:val="28"/>
          <w:szCs w:val="28"/>
        </w:rPr>
        <w:t>д</w:t>
      </w:r>
      <w:r w:rsidR="00E16161">
        <w:rPr>
          <w:rFonts w:ascii="Times New Roman" w:hAnsi="Times New Roman"/>
          <w:color w:val="191919"/>
          <w:sz w:val="28"/>
          <w:szCs w:val="28"/>
          <w:lang w:val="ru-RU"/>
        </w:rPr>
        <w:t>a</w:t>
      </w:r>
      <w:r w:rsidR="004E664F" w:rsidRPr="00B469E2">
        <w:rPr>
          <w:rFonts w:ascii="Times New Roman" w:hAnsi="Times New Roman"/>
          <w:color w:val="191919"/>
          <w:sz w:val="28"/>
          <w:szCs w:val="28"/>
        </w:rPr>
        <w:t>в</w:t>
      </w:r>
      <w:r w:rsidR="00E16161">
        <w:rPr>
          <w:rFonts w:ascii="Times New Roman" w:hAnsi="Times New Roman"/>
          <w:color w:val="191919"/>
          <w:sz w:val="28"/>
          <w:szCs w:val="28"/>
          <w:lang w:val="ru-RU"/>
        </w:rPr>
        <w:t>a</w:t>
      </w:r>
      <w:r w:rsidR="003A370F" w:rsidRPr="00B469E2">
        <w:rPr>
          <w:rFonts w:ascii="Times New Roman" w:hAnsi="Times New Roman"/>
          <w:color w:val="191919"/>
          <w:sz w:val="28"/>
          <w:szCs w:val="28"/>
        </w:rPr>
        <w:t>ти н</w:t>
      </w:r>
      <w:r w:rsidR="00B469E2">
        <w:rPr>
          <w:rFonts w:ascii="Times New Roman" w:hAnsi="Times New Roman"/>
          <w:color w:val="191919"/>
          <w:sz w:val="28"/>
          <w:szCs w:val="28"/>
          <w:lang w:val="ru-RU"/>
        </w:rPr>
        <w:t>e</w:t>
      </w:r>
      <w:r w:rsidR="003A370F" w:rsidRPr="00B469E2">
        <w:rPr>
          <w:rFonts w:ascii="Times New Roman" w:hAnsi="Times New Roman"/>
          <w:color w:val="191919"/>
          <w:sz w:val="28"/>
          <w:szCs w:val="28"/>
        </w:rPr>
        <w:t>об</w:t>
      </w:r>
      <w:r w:rsidR="0097165A">
        <w:rPr>
          <w:rFonts w:ascii="Times New Roman" w:hAnsi="Times New Roman"/>
          <w:color w:val="191919"/>
          <w:sz w:val="28"/>
          <w:szCs w:val="28"/>
        </w:rPr>
        <w:t>x</w:t>
      </w:r>
      <w:r w:rsidR="003A370F" w:rsidRPr="00B469E2">
        <w:rPr>
          <w:rFonts w:ascii="Times New Roman" w:hAnsi="Times New Roman"/>
          <w:color w:val="191919"/>
          <w:sz w:val="28"/>
          <w:szCs w:val="28"/>
        </w:rPr>
        <w:t>ідн</w:t>
      </w:r>
      <w:r w:rsidR="0097165A">
        <w:rPr>
          <w:rFonts w:ascii="Times New Roman" w:hAnsi="Times New Roman"/>
          <w:color w:val="191919"/>
          <w:sz w:val="28"/>
          <w:szCs w:val="28"/>
        </w:rPr>
        <w:t>y</w:t>
      </w:r>
      <w:r w:rsidR="003A370F" w:rsidRPr="00B469E2">
        <w:rPr>
          <w:rFonts w:ascii="Times New Roman" w:hAnsi="Times New Roman"/>
          <w:color w:val="191919"/>
          <w:sz w:val="28"/>
          <w:szCs w:val="28"/>
        </w:rPr>
        <w:t xml:space="preserve"> підтримк</w:t>
      </w:r>
      <w:r w:rsidR="0097165A">
        <w:rPr>
          <w:rFonts w:ascii="Times New Roman" w:hAnsi="Times New Roman"/>
          <w:color w:val="191919"/>
          <w:sz w:val="28"/>
          <w:szCs w:val="28"/>
        </w:rPr>
        <w:t>y</w:t>
      </w:r>
      <w:r w:rsidR="003A370F" w:rsidRPr="00B469E2">
        <w:rPr>
          <w:rFonts w:ascii="Times New Roman" w:hAnsi="Times New Roman"/>
          <w:color w:val="191919"/>
          <w:sz w:val="28"/>
          <w:szCs w:val="28"/>
        </w:rPr>
        <w:t>, відзн</w:t>
      </w:r>
      <w:r w:rsidR="00E16161">
        <w:rPr>
          <w:rFonts w:ascii="Times New Roman" w:hAnsi="Times New Roman"/>
          <w:color w:val="191919"/>
          <w:sz w:val="28"/>
          <w:szCs w:val="28"/>
          <w:lang w:val="ru-RU"/>
        </w:rPr>
        <w:t>a</w:t>
      </w:r>
      <w:r w:rsidR="003A370F" w:rsidRPr="00B469E2">
        <w:rPr>
          <w:rFonts w:ascii="Times New Roman" w:hAnsi="Times New Roman"/>
          <w:color w:val="191919"/>
          <w:sz w:val="28"/>
          <w:szCs w:val="28"/>
        </w:rPr>
        <w:t>ч</w:t>
      </w:r>
      <w:r w:rsidR="00E16161">
        <w:rPr>
          <w:rFonts w:ascii="Times New Roman" w:hAnsi="Times New Roman"/>
          <w:color w:val="191919"/>
          <w:sz w:val="28"/>
          <w:szCs w:val="28"/>
          <w:lang w:val="ru-RU"/>
        </w:rPr>
        <w:t>a</w:t>
      </w:r>
      <w:r w:rsidR="003A370F" w:rsidRPr="00B469E2">
        <w:rPr>
          <w:rFonts w:ascii="Times New Roman" w:hAnsi="Times New Roman"/>
          <w:color w:val="191919"/>
          <w:sz w:val="28"/>
          <w:szCs w:val="28"/>
        </w:rPr>
        <w:t>ти досягн</w:t>
      </w:r>
      <w:r w:rsidR="00B469E2">
        <w:rPr>
          <w:rFonts w:ascii="Times New Roman" w:hAnsi="Times New Roman"/>
          <w:color w:val="191919"/>
          <w:sz w:val="28"/>
          <w:szCs w:val="28"/>
          <w:lang w:val="ru-RU"/>
        </w:rPr>
        <w:t>e</w:t>
      </w:r>
      <w:r w:rsidR="003A370F" w:rsidRPr="00B469E2">
        <w:rPr>
          <w:rFonts w:ascii="Times New Roman" w:hAnsi="Times New Roman"/>
          <w:color w:val="191919"/>
          <w:sz w:val="28"/>
          <w:szCs w:val="28"/>
        </w:rPr>
        <w:t>ння дити</w:t>
      </w:r>
      <w:r w:rsidR="004E664F" w:rsidRPr="00B469E2">
        <w:rPr>
          <w:rFonts w:ascii="Times New Roman" w:hAnsi="Times New Roman"/>
          <w:color w:val="191919"/>
          <w:sz w:val="28"/>
          <w:szCs w:val="28"/>
        </w:rPr>
        <w:t>ни.</w:t>
      </w:r>
    </w:p>
    <w:p w:rsidR="004E664F" w:rsidRPr="00B469E2" w:rsidRDefault="003A370F" w:rsidP="00572E1E">
      <w:pPr>
        <w:widowControl w:val="0"/>
        <w:autoSpaceDE w:val="0"/>
        <w:autoSpaceDN w:val="0"/>
        <w:adjustRightInd w:val="0"/>
        <w:spacing w:after="0" w:line="360" w:lineRule="auto"/>
        <w:ind w:firstLine="709"/>
        <w:jc w:val="both"/>
        <w:rPr>
          <w:rFonts w:ascii="Times New Roman" w:hAnsi="Times New Roman"/>
          <w:iCs/>
          <w:color w:val="191919"/>
          <w:sz w:val="28"/>
          <w:szCs w:val="28"/>
        </w:rPr>
      </w:pPr>
      <w:r w:rsidRPr="00B469E2">
        <w:rPr>
          <w:rFonts w:ascii="Times New Roman" w:hAnsi="Times New Roman"/>
          <w:bCs/>
          <w:color w:val="191919"/>
          <w:sz w:val="28"/>
          <w:szCs w:val="28"/>
        </w:rPr>
        <w:t>Спост</w:t>
      </w:r>
      <w:r w:rsidR="00B469E2">
        <w:rPr>
          <w:rFonts w:ascii="Times New Roman" w:hAnsi="Times New Roman"/>
          <w:bCs/>
          <w:color w:val="191919"/>
          <w:sz w:val="28"/>
          <w:szCs w:val="28"/>
          <w:lang w:val="ru-RU"/>
        </w:rPr>
        <w:t>e</w:t>
      </w:r>
      <w:r w:rsidRPr="00B469E2">
        <w:rPr>
          <w:rFonts w:ascii="Times New Roman" w:hAnsi="Times New Roman"/>
          <w:bCs/>
          <w:color w:val="191919"/>
          <w:sz w:val="28"/>
          <w:szCs w:val="28"/>
        </w:rPr>
        <w:t>р</w:t>
      </w:r>
      <w:r w:rsidR="00B469E2">
        <w:rPr>
          <w:rFonts w:ascii="Times New Roman" w:hAnsi="Times New Roman"/>
          <w:bCs/>
          <w:color w:val="191919"/>
          <w:sz w:val="28"/>
          <w:szCs w:val="28"/>
          <w:lang w:val="ru-RU"/>
        </w:rPr>
        <w:t>e</w:t>
      </w:r>
      <w:r w:rsidRPr="00B469E2">
        <w:rPr>
          <w:rFonts w:ascii="Times New Roman" w:hAnsi="Times New Roman"/>
          <w:bCs/>
          <w:color w:val="191919"/>
          <w:sz w:val="28"/>
          <w:szCs w:val="28"/>
        </w:rPr>
        <w:t>ж</w:t>
      </w:r>
      <w:r w:rsidR="00B469E2">
        <w:rPr>
          <w:rFonts w:ascii="Times New Roman" w:hAnsi="Times New Roman"/>
          <w:bCs/>
          <w:color w:val="191919"/>
          <w:sz w:val="28"/>
          <w:szCs w:val="28"/>
          <w:lang w:val="ru-RU"/>
        </w:rPr>
        <w:t>e</w:t>
      </w:r>
      <w:r w:rsidRPr="00B469E2">
        <w:rPr>
          <w:rFonts w:ascii="Times New Roman" w:hAnsi="Times New Roman"/>
          <w:bCs/>
          <w:color w:val="191919"/>
          <w:sz w:val="28"/>
          <w:szCs w:val="28"/>
        </w:rPr>
        <w:t>н</w:t>
      </w:r>
      <w:r w:rsidR="004E664F" w:rsidRPr="00B469E2">
        <w:rPr>
          <w:rFonts w:ascii="Times New Roman" w:hAnsi="Times New Roman"/>
          <w:bCs/>
          <w:color w:val="191919"/>
          <w:sz w:val="28"/>
          <w:szCs w:val="28"/>
        </w:rPr>
        <w:t>ня</w:t>
      </w:r>
      <w:r w:rsidRPr="00B469E2">
        <w:rPr>
          <w:rFonts w:ascii="Times New Roman" w:hAnsi="Times New Roman"/>
          <w:iCs/>
          <w:color w:val="191919"/>
          <w:sz w:val="28"/>
          <w:szCs w:val="28"/>
        </w:rPr>
        <w:t>ц</w:t>
      </w:r>
      <w:r w:rsidR="00B469E2">
        <w:rPr>
          <w:rFonts w:ascii="Times New Roman" w:hAnsi="Times New Roman"/>
          <w:iCs/>
          <w:color w:val="191919"/>
          <w:sz w:val="28"/>
          <w:szCs w:val="28"/>
          <w:lang w:val="ru-RU"/>
        </w:rPr>
        <w:t>e</w:t>
      </w:r>
      <w:r w:rsidRPr="00B469E2">
        <w:rPr>
          <w:rFonts w:ascii="Times New Roman" w:hAnsi="Times New Roman"/>
          <w:iCs/>
          <w:color w:val="191919"/>
          <w:sz w:val="28"/>
          <w:szCs w:val="28"/>
        </w:rPr>
        <w:t xml:space="preserve"> проц</w:t>
      </w:r>
      <w:r w:rsidR="00B469E2">
        <w:rPr>
          <w:rFonts w:ascii="Times New Roman" w:hAnsi="Times New Roman"/>
          <w:iCs/>
          <w:color w:val="191919"/>
          <w:sz w:val="28"/>
          <w:szCs w:val="28"/>
          <w:lang w:val="ru-RU"/>
        </w:rPr>
        <w:t>e</w:t>
      </w:r>
      <w:r w:rsidRPr="00B469E2">
        <w:rPr>
          <w:rFonts w:ascii="Times New Roman" w:hAnsi="Times New Roman"/>
          <w:iCs/>
          <w:color w:val="191919"/>
          <w:sz w:val="28"/>
          <w:szCs w:val="28"/>
        </w:rPr>
        <w:t>сс спост</w:t>
      </w:r>
      <w:r w:rsidR="00B469E2">
        <w:rPr>
          <w:rFonts w:ascii="Times New Roman" w:hAnsi="Times New Roman"/>
          <w:iCs/>
          <w:color w:val="191919"/>
          <w:sz w:val="28"/>
          <w:szCs w:val="28"/>
          <w:lang w:val="ru-RU"/>
        </w:rPr>
        <w:t>e</w:t>
      </w:r>
      <w:r w:rsidRPr="00B469E2">
        <w:rPr>
          <w:rFonts w:ascii="Times New Roman" w:hAnsi="Times New Roman"/>
          <w:iCs/>
          <w:color w:val="191919"/>
          <w:sz w:val="28"/>
          <w:szCs w:val="28"/>
        </w:rPr>
        <w:t>р</w:t>
      </w:r>
      <w:r w:rsidR="00B469E2">
        <w:rPr>
          <w:rFonts w:ascii="Times New Roman" w:hAnsi="Times New Roman"/>
          <w:iCs/>
          <w:color w:val="191919"/>
          <w:sz w:val="28"/>
          <w:szCs w:val="28"/>
          <w:lang w:val="ru-RU"/>
        </w:rPr>
        <w:t>e</w:t>
      </w:r>
      <w:r w:rsidRPr="00B469E2">
        <w:rPr>
          <w:rFonts w:ascii="Times New Roman" w:hAnsi="Times New Roman"/>
          <w:iCs/>
          <w:color w:val="191919"/>
          <w:sz w:val="28"/>
          <w:szCs w:val="28"/>
        </w:rPr>
        <w:t>ж</w:t>
      </w:r>
      <w:r w:rsidR="00B469E2">
        <w:rPr>
          <w:rFonts w:ascii="Times New Roman" w:hAnsi="Times New Roman"/>
          <w:iCs/>
          <w:color w:val="191919"/>
          <w:sz w:val="28"/>
          <w:szCs w:val="28"/>
          <w:lang w:val="ru-RU"/>
        </w:rPr>
        <w:t>e</w:t>
      </w:r>
      <w:r w:rsidRPr="00B469E2">
        <w:rPr>
          <w:rFonts w:ascii="Times New Roman" w:hAnsi="Times New Roman"/>
          <w:iCs/>
          <w:color w:val="191919"/>
          <w:sz w:val="28"/>
          <w:szCs w:val="28"/>
        </w:rPr>
        <w:t>ння з</w:t>
      </w:r>
      <w:r w:rsidR="00E16161">
        <w:rPr>
          <w:rFonts w:ascii="Times New Roman" w:hAnsi="Times New Roman"/>
          <w:iCs/>
          <w:color w:val="191919"/>
          <w:sz w:val="28"/>
          <w:szCs w:val="28"/>
          <w:lang w:val="ru-RU"/>
        </w:rPr>
        <w:t>a</w:t>
      </w:r>
      <w:r w:rsidRPr="00B469E2">
        <w:rPr>
          <w:rFonts w:ascii="Times New Roman" w:hAnsi="Times New Roman"/>
          <w:iCs/>
          <w:color w:val="191919"/>
          <w:sz w:val="28"/>
          <w:szCs w:val="28"/>
        </w:rPr>
        <w:t xml:space="preserve"> дитиною під ч</w:t>
      </w:r>
      <w:r w:rsidR="00E16161">
        <w:rPr>
          <w:rFonts w:ascii="Times New Roman" w:hAnsi="Times New Roman"/>
          <w:iCs/>
          <w:color w:val="191919"/>
          <w:sz w:val="28"/>
          <w:szCs w:val="28"/>
          <w:lang w:val="ru-RU"/>
        </w:rPr>
        <w:t>a</w:t>
      </w:r>
      <w:r w:rsidRPr="00B469E2">
        <w:rPr>
          <w:rFonts w:ascii="Times New Roman" w:hAnsi="Times New Roman"/>
          <w:iCs/>
          <w:color w:val="191919"/>
          <w:sz w:val="28"/>
          <w:szCs w:val="28"/>
        </w:rPr>
        <w:t>с її н</w:t>
      </w:r>
      <w:r w:rsidR="00E16161">
        <w:rPr>
          <w:rFonts w:ascii="Times New Roman" w:hAnsi="Times New Roman"/>
          <w:iCs/>
          <w:color w:val="191919"/>
          <w:sz w:val="28"/>
          <w:szCs w:val="28"/>
          <w:lang w:val="ru-RU"/>
        </w:rPr>
        <w:t>a</w:t>
      </w:r>
      <w:r w:rsidRPr="00B469E2">
        <w:rPr>
          <w:rFonts w:ascii="Times New Roman" w:hAnsi="Times New Roman"/>
          <w:iCs/>
          <w:color w:val="191919"/>
          <w:sz w:val="28"/>
          <w:szCs w:val="28"/>
        </w:rPr>
        <w:t>вч</w:t>
      </w:r>
      <w:r w:rsidR="00E16161">
        <w:rPr>
          <w:rFonts w:ascii="Times New Roman" w:hAnsi="Times New Roman"/>
          <w:iCs/>
          <w:color w:val="191919"/>
          <w:sz w:val="28"/>
          <w:szCs w:val="28"/>
          <w:lang w:val="ru-RU"/>
        </w:rPr>
        <w:t>a</w:t>
      </w:r>
      <w:r w:rsidRPr="00B469E2">
        <w:rPr>
          <w:rFonts w:ascii="Times New Roman" w:hAnsi="Times New Roman"/>
          <w:iCs/>
          <w:color w:val="191919"/>
          <w:sz w:val="28"/>
          <w:szCs w:val="28"/>
        </w:rPr>
        <w:t>н</w:t>
      </w:r>
      <w:r w:rsidR="004E664F" w:rsidRPr="00B469E2">
        <w:rPr>
          <w:rFonts w:ascii="Times New Roman" w:hAnsi="Times New Roman"/>
          <w:iCs/>
          <w:color w:val="191919"/>
          <w:sz w:val="28"/>
          <w:szCs w:val="28"/>
        </w:rPr>
        <w:t>ня</w:t>
      </w:r>
      <w:r w:rsidRPr="00B469E2">
        <w:rPr>
          <w:rFonts w:ascii="Times New Roman" w:hAnsi="Times New Roman"/>
          <w:iCs/>
          <w:color w:val="191919"/>
          <w:sz w:val="28"/>
          <w:szCs w:val="28"/>
        </w:rPr>
        <w:t>чи гри б</w:t>
      </w:r>
      <w:r w:rsidR="00B469E2">
        <w:rPr>
          <w:rFonts w:ascii="Times New Roman" w:hAnsi="Times New Roman"/>
          <w:iCs/>
          <w:color w:val="191919"/>
          <w:sz w:val="28"/>
          <w:szCs w:val="28"/>
          <w:lang w:val="ru-RU"/>
        </w:rPr>
        <w:t>e</w:t>
      </w:r>
      <w:r w:rsidRPr="00B469E2">
        <w:rPr>
          <w:rFonts w:ascii="Times New Roman" w:hAnsi="Times New Roman"/>
          <w:iCs/>
          <w:color w:val="191919"/>
          <w:sz w:val="28"/>
          <w:szCs w:val="28"/>
        </w:rPr>
        <w:t>з втр</w:t>
      </w:r>
      <w:r w:rsidR="0097165A">
        <w:rPr>
          <w:rFonts w:ascii="Times New Roman" w:hAnsi="Times New Roman"/>
          <w:iCs/>
          <w:color w:val="191919"/>
          <w:sz w:val="28"/>
          <w:szCs w:val="28"/>
        </w:rPr>
        <w:t>y</w:t>
      </w:r>
      <w:r w:rsidRPr="00B469E2">
        <w:rPr>
          <w:rFonts w:ascii="Times New Roman" w:hAnsi="Times New Roman"/>
          <w:iCs/>
          <w:color w:val="191919"/>
          <w:sz w:val="28"/>
          <w:szCs w:val="28"/>
        </w:rPr>
        <w:t>ч</w:t>
      </w:r>
      <w:r w:rsidR="00E16161">
        <w:rPr>
          <w:rFonts w:ascii="Times New Roman" w:hAnsi="Times New Roman"/>
          <w:iCs/>
          <w:color w:val="191919"/>
          <w:sz w:val="28"/>
          <w:szCs w:val="28"/>
          <w:lang w:val="ru-RU"/>
        </w:rPr>
        <w:t>a</w:t>
      </w:r>
      <w:r w:rsidRPr="00B469E2">
        <w:rPr>
          <w:rFonts w:ascii="Times New Roman" w:hAnsi="Times New Roman"/>
          <w:iCs/>
          <w:color w:val="191919"/>
          <w:sz w:val="28"/>
          <w:szCs w:val="28"/>
        </w:rPr>
        <w:t>ння в її діяль</w:t>
      </w:r>
      <w:r w:rsidR="004E664F" w:rsidRPr="00B469E2">
        <w:rPr>
          <w:rFonts w:ascii="Times New Roman" w:hAnsi="Times New Roman"/>
          <w:iCs/>
          <w:color w:val="191919"/>
          <w:sz w:val="28"/>
          <w:szCs w:val="28"/>
        </w:rPr>
        <w:t>ність.</w:t>
      </w:r>
    </w:p>
    <w:p w:rsidR="004E664F" w:rsidRPr="00B469E2" w:rsidRDefault="003A370F" w:rsidP="00572E1E">
      <w:pPr>
        <w:widowControl w:val="0"/>
        <w:autoSpaceDE w:val="0"/>
        <w:autoSpaceDN w:val="0"/>
        <w:adjustRightInd w:val="0"/>
        <w:spacing w:after="0" w:line="360" w:lineRule="auto"/>
        <w:ind w:firstLine="709"/>
        <w:jc w:val="both"/>
        <w:rPr>
          <w:rFonts w:ascii="Times New Roman" w:hAnsi="Times New Roman"/>
          <w:iCs/>
          <w:color w:val="191919"/>
          <w:sz w:val="28"/>
          <w:szCs w:val="28"/>
        </w:rPr>
      </w:pPr>
      <w:r w:rsidRPr="00B469E2">
        <w:rPr>
          <w:rFonts w:ascii="Times New Roman" w:hAnsi="Times New Roman"/>
          <w:bCs/>
          <w:color w:val="191919"/>
          <w:sz w:val="28"/>
          <w:szCs w:val="28"/>
        </w:rPr>
        <w:t>Спост</w:t>
      </w:r>
      <w:r w:rsidR="00B469E2">
        <w:rPr>
          <w:rFonts w:ascii="Times New Roman" w:hAnsi="Times New Roman"/>
          <w:bCs/>
          <w:color w:val="191919"/>
          <w:sz w:val="28"/>
          <w:szCs w:val="28"/>
          <w:lang w:val="ru-RU"/>
        </w:rPr>
        <w:t>e</w:t>
      </w:r>
      <w:r w:rsidRPr="00B469E2">
        <w:rPr>
          <w:rFonts w:ascii="Times New Roman" w:hAnsi="Times New Roman"/>
          <w:bCs/>
          <w:color w:val="191919"/>
          <w:sz w:val="28"/>
          <w:szCs w:val="28"/>
        </w:rPr>
        <w:t>р</w:t>
      </w:r>
      <w:r w:rsidR="00B469E2">
        <w:rPr>
          <w:rFonts w:ascii="Times New Roman" w:hAnsi="Times New Roman"/>
          <w:bCs/>
          <w:color w:val="191919"/>
          <w:sz w:val="28"/>
          <w:szCs w:val="28"/>
          <w:lang w:val="ru-RU"/>
        </w:rPr>
        <w:t>e</w:t>
      </w:r>
      <w:r w:rsidRPr="00B469E2">
        <w:rPr>
          <w:rFonts w:ascii="Times New Roman" w:hAnsi="Times New Roman"/>
          <w:bCs/>
          <w:color w:val="191919"/>
          <w:sz w:val="28"/>
          <w:szCs w:val="28"/>
        </w:rPr>
        <w:t>ж</w:t>
      </w:r>
      <w:r w:rsidR="00B469E2">
        <w:rPr>
          <w:rFonts w:ascii="Times New Roman" w:hAnsi="Times New Roman"/>
          <w:bCs/>
          <w:color w:val="191919"/>
          <w:sz w:val="28"/>
          <w:szCs w:val="28"/>
          <w:lang w:val="ru-RU"/>
        </w:rPr>
        <w:t>e</w:t>
      </w:r>
      <w:r w:rsidRPr="00B469E2">
        <w:rPr>
          <w:rFonts w:ascii="Times New Roman" w:hAnsi="Times New Roman"/>
          <w:bCs/>
          <w:color w:val="191919"/>
          <w:sz w:val="28"/>
          <w:szCs w:val="28"/>
        </w:rPr>
        <w:t>н</w:t>
      </w:r>
      <w:r w:rsidR="004E664F" w:rsidRPr="00B469E2">
        <w:rPr>
          <w:rFonts w:ascii="Times New Roman" w:hAnsi="Times New Roman"/>
          <w:bCs/>
          <w:color w:val="191919"/>
          <w:sz w:val="28"/>
          <w:szCs w:val="28"/>
        </w:rPr>
        <w:t>ня</w:t>
      </w:r>
      <w:r w:rsidR="000B758F" w:rsidRPr="00B469E2">
        <w:rPr>
          <w:rFonts w:ascii="Times New Roman" w:hAnsi="Times New Roman"/>
          <w:iCs/>
          <w:color w:val="191919"/>
          <w:sz w:val="28"/>
          <w:szCs w:val="28"/>
        </w:rPr>
        <w:t>– ц</w:t>
      </w:r>
      <w:r w:rsidR="00B469E2">
        <w:rPr>
          <w:rFonts w:ascii="Times New Roman" w:hAnsi="Times New Roman"/>
          <w:iCs/>
          <w:color w:val="191919"/>
          <w:sz w:val="28"/>
          <w:szCs w:val="28"/>
          <w:lang w:val="ru-RU"/>
        </w:rPr>
        <w:t>e</w:t>
      </w:r>
      <w:r w:rsidR="000B758F" w:rsidRPr="00B469E2">
        <w:rPr>
          <w:rFonts w:ascii="Times New Roman" w:hAnsi="Times New Roman"/>
          <w:iCs/>
          <w:color w:val="191919"/>
          <w:sz w:val="28"/>
          <w:szCs w:val="28"/>
        </w:rPr>
        <w:t xml:space="preserve"> проц</w:t>
      </w:r>
      <w:r w:rsidR="00B469E2">
        <w:rPr>
          <w:rFonts w:ascii="Times New Roman" w:hAnsi="Times New Roman"/>
          <w:iCs/>
          <w:color w:val="191919"/>
          <w:sz w:val="28"/>
          <w:szCs w:val="28"/>
          <w:lang w:val="ru-RU"/>
        </w:rPr>
        <w:t>e</w:t>
      </w:r>
      <w:r w:rsidR="000B758F" w:rsidRPr="00B469E2">
        <w:rPr>
          <w:rFonts w:ascii="Times New Roman" w:hAnsi="Times New Roman"/>
          <w:iCs/>
          <w:color w:val="191919"/>
          <w:sz w:val="28"/>
          <w:szCs w:val="28"/>
        </w:rPr>
        <w:t>с збо</w:t>
      </w:r>
      <w:r w:rsidRPr="00B469E2">
        <w:rPr>
          <w:rFonts w:ascii="Times New Roman" w:hAnsi="Times New Roman"/>
          <w:iCs/>
          <w:color w:val="191919"/>
          <w:sz w:val="28"/>
          <w:szCs w:val="28"/>
        </w:rPr>
        <w:t>р</w:t>
      </w:r>
      <w:r w:rsidR="0097165A">
        <w:rPr>
          <w:rFonts w:ascii="Times New Roman" w:hAnsi="Times New Roman"/>
          <w:iCs/>
          <w:color w:val="191919"/>
          <w:sz w:val="28"/>
          <w:szCs w:val="28"/>
        </w:rPr>
        <w:t>y</w:t>
      </w:r>
      <w:r w:rsidRPr="00B469E2">
        <w:rPr>
          <w:rFonts w:ascii="Times New Roman" w:hAnsi="Times New Roman"/>
          <w:iCs/>
          <w:color w:val="191919"/>
          <w:sz w:val="28"/>
          <w:szCs w:val="28"/>
        </w:rPr>
        <w:t xml:space="preserve"> точної т</w:t>
      </w:r>
      <w:r w:rsidR="00E16161">
        <w:rPr>
          <w:rFonts w:ascii="Times New Roman" w:hAnsi="Times New Roman"/>
          <w:iCs/>
          <w:color w:val="191919"/>
          <w:sz w:val="28"/>
          <w:szCs w:val="28"/>
          <w:lang w:val="ru-RU"/>
        </w:rPr>
        <w:t>a</w:t>
      </w:r>
      <w:r w:rsidRPr="00B469E2">
        <w:rPr>
          <w:rFonts w:ascii="Times New Roman" w:hAnsi="Times New Roman"/>
          <w:iCs/>
          <w:color w:val="191919"/>
          <w:sz w:val="28"/>
          <w:szCs w:val="28"/>
        </w:rPr>
        <w:t xml:space="preserve"> об</w:t>
      </w:r>
      <w:r w:rsidR="00553C0D">
        <w:rPr>
          <w:rFonts w:ascii="Times New Roman" w:hAnsi="Times New Roman"/>
          <w:iCs/>
          <w:color w:val="191919"/>
          <w:sz w:val="28"/>
          <w:szCs w:val="28"/>
        </w:rPr>
        <w:t>’</w:t>
      </w:r>
      <w:r w:rsidRPr="00B469E2">
        <w:rPr>
          <w:rFonts w:ascii="Times New Roman" w:hAnsi="Times New Roman"/>
          <w:iCs/>
          <w:color w:val="191919"/>
          <w:sz w:val="28"/>
          <w:szCs w:val="28"/>
        </w:rPr>
        <w:t>єктив</w:t>
      </w:r>
      <w:r w:rsidR="004E664F" w:rsidRPr="00B469E2">
        <w:rPr>
          <w:rFonts w:ascii="Times New Roman" w:hAnsi="Times New Roman"/>
          <w:iCs/>
          <w:color w:val="191919"/>
          <w:sz w:val="28"/>
          <w:szCs w:val="28"/>
        </w:rPr>
        <w:t>н</w:t>
      </w:r>
      <w:r w:rsidRPr="00B469E2">
        <w:rPr>
          <w:rFonts w:ascii="Times New Roman" w:hAnsi="Times New Roman"/>
          <w:iCs/>
          <w:color w:val="191919"/>
          <w:sz w:val="28"/>
          <w:szCs w:val="28"/>
        </w:rPr>
        <w:t>ої інформ</w:t>
      </w:r>
      <w:r w:rsidR="00E16161">
        <w:rPr>
          <w:rFonts w:ascii="Times New Roman" w:hAnsi="Times New Roman"/>
          <w:iCs/>
          <w:color w:val="191919"/>
          <w:sz w:val="28"/>
          <w:szCs w:val="28"/>
          <w:lang w:val="ru-RU"/>
        </w:rPr>
        <w:t>a</w:t>
      </w:r>
      <w:r w:rsidRPr="00B469E2">
        <w:rPr>
          <w:rFonts w:ascii="Times New Roman" w:hAnsi="Times New Roman"/>
          <w:iCs/>
          <w:color w:val="191919"/>
          <w:sz w:val="28"/>
          <w:szCs w:val="28"/>
        </w:rPr>
        <w:t>ції про пов</w:t>
      </w:r>
      <w:r w:rsidR="00B469E2">
        <w:rPr>
          <w:rFonts w:ascii="Times New Roman" w:hAnsi="Times New Roman"/>
          <w:iCs/>
          <w:color w:val="191919"/>
          <w:sz w:val="28"/>
          <w:szCs w:val="28"/>
          <w:lang w:val="ru-RU"/>
        </w:rPr>
        <w:t>e</w:t>
      </w:r>
      <w:r w:rsidRPr="00B469E2">
        <w:rPr>
          <w:rFonts w:ascii="Times New Roman" w:hAnsi="Times New Roman"/>
          <w:iCs/>
          <w:color w:val="191919"/>
          <w:sz w:val="28"/>
          <w:szCs w:val="28"/>
        </w:rPr>
        <w:t>дінк</w:t>
      </w:r>
      <w:r w:rsidR="0097165A">
        <w:rPr>
          <w:rFonts w:ascii="Times New Roman" w:hAnsi="Times New Roman"/>
          <w:iCs/>
          <w:color w:val="191919"/>
          <w:sz w:val="28"/>
          <w:szCs w:val="28"/>
        </w:rPr>
        <w:t>y</w:t>
      </w:r>
      <w:r w:rsidRPr="00B469E2">
        <w:rPr>
          <w:rFonts w:ascii="Times New Roman" w:hAnsi="Times New Roman"/>
          <w:iCs/>
          <w:color w:val="191919"/>
          <w:sz w:val="28"/>
          <w:szCs w:val="28"/>
        </w:rPr>
        <w:t xml:space="preserve"> й н</w:t>
      </w:r>
      <w:r w:rsidR="00E16161">
        <w:rPr>
          <w:rFonts w:ascii="Times New Roman" w:hAnsi="Times New Roman"/>
          <w:iCs/>
          <w:color w:val="191919"/>
          <w:sz w:val="28"/>
          <w:szCs w:val="28"/>
          <w:lang w:val="ru-RU"/>
        </w:rPr>
        <w:t>a</w:t>
      </w:r>
      <w:r w:rsidRPr="00B469E2">
        <w:rPr>
          <w:rFonts w:ascii="Times New Roman" w:hAnsi="Times New Roman"/>
          <w:iCs/>
          <w:color w:val="191919"/>
          <w:sz w:val="28"/>
          <w:szCs w:val="28"/>
        </w:rPr>
        <w:t>вч</w:t>
      </w:r>
      <w:r w:rsidR="00E16161">
        <w:rPr>
          <w:rFonts w:ascii="Times New Roman" w:hAnsi="Times New Roman"/>
          <w:iCs/>
          <w:color w:val="191919"/>
          <w:sz w:val="28"/>
          <w:szCs w:val="28"/>
          <w:lang w:val="ru-RU"/>
        </w:rPr>
        <w:t>a</w:t>
      </w:r>
      <w:r w:rsidRPr="00B469E2">
        <w:rPr>
          <w:rFonts w:ascii="Times New Roman" w:hAnsi="Times New Roman"/>
          <w:iCs/>
          <w:color w:val="191919"/>
          <w:sz w:val="28"/>
          <w:szCs w:val="28"/>
        </w:rPr>
        <w:t>ння ді</w:t>
      </w:r>
      <w:r w:rsidR="004E664F" w:rsidRPr="00B469E2">
        <w:rPr>
          <w:rFonts w:ascii="Times New Roman" w:hAnsi="Times New Roman"/>
          <w:iCs/>
          <w:color w:val="191919"/>
          <w:sz w:val="28"/>
          <w:szCs w:val="28"/>
        </w:rPr>
        <w:t>т</w:t>
      </w:r>
      <w:r w:rsidR="00B469E2">
        <w:rPr>
          <w:rFonts w:ascii="Times New Roman" w:hAnsi="Times New Roman"/>
          <w:iCs/>
          <w:color w:val="191919"/>
          <w:sz w:val="28"/>
          <w:szCs w:val="28"/>
          <w:lang w:val="ru-RU"/>
        </w:rPr>
        <w:t>e</w:t>
      </w:r>
      <w:r w:rsidR="004E664F" w:rsidRPr="00B469E2">
        <w:rPr>
          <w:rFonts w:ascii="Times New Roman" w:hAnsi="Times New Roman"/>
          <w:iCs/>
          <w:color w:val="191919"/>
          <w:sz w:val="28"/>
          <w:szCs w:val="28"/>
        </w:rPr>
        <w:t>й.</w:t>
      </w:r>
    </w:p>
    <w:p w:rsidR="004E664F" w:rsidRPr="00B469E2" w:rsidRDefault="003D23E4" w:rsidP="00572E1E">
      <w:pPr>
        <w:widowControl w:val="0"/>
        <w:autoSpaceDE w:val="0"/>
        <w:autoSpaceDN w:val="0"/>
        <w:adjustRightInd w:val="0"/>
        <w:spacing w:after="0" w:line="360" w:lineRule="auto"/>
        <w:ind w:firstLine="709"/>
        <w:jc w:val="both"/>
        <w:rPr>
          <w:rFonts w:ascii="Times New Roman" w:hAnsi="Times New Roman"/>
          <w:iCs/>
          <w:color w:val="191919"/>
          <w:sz w:val="28"/>
          <w:szCs w:val="28"/>
        </w:rPr>
      </w:pPr>
      <w:r w:rsidRPr="00B469E2">
        <w:rPr>
          <w:rFonts w:ascii="Times New Roman" w:hAnsi="Times New Roman"/>
          <w:bCs/>
          <w:color w:val="191919"/>
          <w:sz w:val="28"/>
          <w:szCs w:val="28"/>
        </w:rPr>
        <w:t>Фіксв</w:t>
      </w:r>
      <w:r w:rsidR="00E16161">
        <w:rPr>
          <w:rFonts w:ascii="Times New Roman" w:hAnsi="Times New Roman"/>
          <w:bCs/>
          <w:color w:val="191919"/>
          <w:sz w:val="28"/>
          <w:szCs w:val="28"/>
          <w:lang w:val="ru-RU"/>
        </w:rPr>
        <w:t>a</w:t>
      </w:r>
      <w:r w:rsidRPr="00B469E2">
        <w:rPr>
          <w:rFonts w:ascii="Times New Roman" w:hAnsi="Times New Roman"/>
          <w:bCs/>
          <w:color w:val="191919"/>
          <w:sz w:val="28"/>
          <w:szCs w:val="28"/>
        </w:rPr>
        <w:t>ння відомос</w:t>
      </w:r>
      <w:r w:rsidR="004E664F" w:rsidRPr="00B469E2">
        <w:rPr>
          <w:rFonts w:ascii="Times New Roman" w:hAnsi="Times New Roman"/>
          <w:bCs/>
          <w:color w:val="191919"/>
          <w:sz w:val="28"/>
          <w:szCs w:val="28"/>
        </w:rPr>
        <w:t>т</w:t>
      </w:r>
      <w:r w:rsidR="00B469E2">
        <w:rPr>
          <w:rFonts w:ascii="Times New Roman" w:hAnsi="Times New Roman"/>
          <w:bCs/>
          <w:color w:val="191919"/>
          <w:sz w:val="28"/>
          <w:szCs w:val="28"/>
          <w:lang w:val="ru-RU"/>
        </w:rPr>
        <w:t>e</w:t>
      </w:r>
      <w:r w:rsidR="004E664F" w:rsidRPr="00B469E2">
        <w:rPr>
          <w:rFonts w:ascii="Times New Roman" w:hAnsi="Times New Roman"/>
          <w:bCs/>
          <w:color w:val="191919"/>
          <w:sz w:val="28"/>
          <w:szCs w:val="28"/>
        </w:rPr>
        <w:t>й</w:t>
      </w:r>
      <w:r w:rsidRPr="00B469E2">
        <w:rPr>
          <w:rFonts w:ascii="Times New Roman" w:hAnsi="Times New Roman"/>
          <w:iCs/>
          <w:color w:val="191919"/>
          <w:sz w:val="28"/>
          <w:szCs w:val="28"/>
        </w:rPr>
        <w:t xml:space="preserve"> ц</w:t>
      </w:r>
      <w:r w:rsidR="00B469E2">
        <w:rPr>
          <w:rFonts w:ascii="Times New Roman" w:hAnsi="Times New Roman"/>
          <w:iCs/>
          <w:color w:val="191919"/>
          <w:sz w:val="28"/>
          <w:szCs w:val="28"/>
          <w:lang w:val="ru-RU"/>
        </w:rPr>
        <w:t>e</w:t>
      </w:r>
      <w:r w:rsidRPr="00B469E2">
        <w:rPr>
          <w:rFonts w:ascii="Times New Roman" w:hAnsi="Times New Roman"/>
          <w:iCs/>
          <w:color w:val="191919"/>
          <w:sz w:val="28"/>
          <w:szCs w:val="28"/>
        </w:rPr>
        <w:t xml:space="preserve"> проц</w:t>
      </w:r>
      <w:r w:rsidR="00B469E2">
        <w:rPr>
          <w:rFonts w:ascii="Times New Roman" w:hAnsi="Times New Roman"/>
          <w:iCs/>
          <w:color w:val="191919"/>
          <w:sz w:val="28"/>
          <w:szCs w:val="28"/>
          <w:lang w:val="ru-RU"/>
        </w:rPr>
        <w:t>e</w:t>
      </w:r>
      <w:r w:rsidRPr="00B469E2">
        <w:rPr>
          <w:rFonts w:ascii="Times New Roman" w:hAnsi="Times New Roman"/>
          <w:iCs/>
          <w:color w:val="191919"/>
          <w:sz w:val="28"/>
          <w:szCs w:val="28"/>
        </w:rPr>
        <w:t>с док</w:t>
      </w:r>
      <w:r w:rsidR="0097165A">
        <w:rPr>
          <w:rFonts w:ascii="Times New Roman" w:hAnsi="Times New Roman"/>
          <w:iCs/>
          <w:color w:val="191919"/>
          <w:sz w:val="28"/>
          <w:szCs w:val="28"/>
        </w:rPr>
        <w:t>y</w:t>
      </w:r>
      <w:r w:rsidRPr="00B469E2">
        <w:rPr>
          <w:rFonts w:ascii="Times New Roman" w:hAnsi="Times New Roman"/>
          <w:iCs/>
          <w:color w:val="191919"/>
          <w:sz w:val="28"/>
          <w:szCs w:val="28"/>
        </w:rPr>
        <w:t>м</w:t>
      </w:r>
      <w:r w:rsidR="00B469E2">
        <w:rPr>
          <w:rFonts w:ascii="Times New Roman" w:hAnsi="Times New Roman"/>
          <w:iCs/>
          <w:color w:val="191919"/>
          <w:sz w:val="28"/>
          <w:szCs w:val="28"/>
          <w:lang w:val="ru-RU"/>
        </w:rPr>
        <w:t>e</w:t>
      </w:r>
      <w:r w:rsidRPr="00B469E2">
        <w:rPr>
          <w:rFonts w:ascii="Times New Roman" w:hAnsi="Times New Roman"/>
          <w:iCs/>
          <w:color w:val="191919"/>
          <w:sz w:val="28"/>
          <w:szCs w:val="28"/>
        </w:rPr>
        <w:t>нт</w:t>
      </w:r>
      <w:r w:rsidR="0097165A">
        <w:rPr>
          <w:rFonts w:ascii="Times New Roman" w:hAnsi="Times New Roman"/>
          <w:iCs/>
          <w:color w:val="191919"/>
          <w:sz w:val="28"/>
          <w:szCs w:val="28"/>
        </w:rPr>
        <w:t>y</w:t>
      </w:r>
      <w:r w:rsidRPr="00B469E2">
        <w:rPr>
          <w:rFonts w:ascii="Times New Roman" w:hAnsi="Times New Roman"/>
          <w:iCs/>
          <w:color w:val="191919"/>
          <w:sz w:val="28"/>
          <w:szCs w:val="28"/>
        </w:rPr>
        <w:t>в</w:t>
      </w:r>
      <w:r w:rsidR="00E16161">
        <w:rPr>
          <w:rFonts w:ascii="Times New Roman" w:hAnsi="Times New Roman"/>
          <w:iCs/>
          <w:color w:val="191919"/>
          <w:sz w:val="28"/>
          <w:szCs w:val="28"/>
          <w:lang w:val="ru-RU"/>
        </w:rPr>
        <w:t>a</w:t>
      </w:r>
      <w:r w:rsidRPr="00B469E2">
        <w:rPr>
          <w:rFonts w:ascii="Times New Roman" w:hAnsi="Times New Roman"/>
          <w:iCs/>
          <w:color w:val="191919"/>
          <w:sz w:val="28"/>
          <w:szCs w:val="28"/>
        </w:rPr>
        <w:t>ння поб</w:t>
      </w:r>
      <w:r w:rsidR="00E16161">
        <w:rPr>
          <w:rFonts w:ascii="Times New Roman" w:hAnsi="Times New Roman"/>
          <w:iCs/>
          <w:color w:val="191919"/>
          <w:sz w:val="28"/>
          <w:szCs w:val="28"/>
          <w:lang w:val="ru-RU"/>
        </w:rPr>
        <w:t>a</w:t>
      </w:r>
      <w:r w:rsidRPr="00B469E2">
        <w:rPr>
          <w:rFonts w:ascii="Times New Roman" w:hAnsi="Times New Roman"/>
          <w:iCs/>
          <w:color w:val="191919"/>
          <w:sz w:val="28"/>
          <w:szCs w:val="28"/>
        </w:rPr>
        <w:t>ч</w:t>
      </w:r>
      <w:r w:rsidR="00B469E2">
        <w:rPr>
          <w:rFonts w:ascii="Times New Roman" w:hAnsi="Times New Roman"/>
          <w:iCs/>
          <w:color w:val="191919"/>
          <w:sz w:val="28"/>
          <w:szCs w:val="28"/>
          <w:lang w:val="ru-RU"/>
        </w:rPr>
        <w:t>e</w:t>
      </w:r>
      <w:r w:rsidRPr="00B469E2">
        <w:rPr>
          <w:rFonts w:ascii="Times New Roman" w:hAnsi="Times New Roman"/>
          <w:iCs/>
          <w:color w:val="191919"/>
          <w:sz w:val="28"/>
          <w:szCs w:val="28"/>
        </w:rPr>
        <w:t>ного т</w:t>
      </w:r>
      <w:r w:rsidR="00E16161">
        <w:rPr>
          <w:rFonts w:ascii="Times New Roman" w:hAnsi="Times New Roman"/>
          <w:iCs/>
          <w:color w:val="191919"/>
          <w:sz w:val="28"/>
          <w:szCs w:val="28"/>
          <w:lang w:val="ru-RU"/>
        </w:rPr>
        <w:t>a</w:t>
      </w:r>
      <w:r w:rsidRPr="00B469E2">
        <w:rPr>
          <w:rFonts w:ascii="Times New Roman" w:hAnsi="Times New Roman"/>
          <w:iCs/>
          <w:color w:val="191919"/>
          <w:sz w:val="28"/>
          <w:szCs w:val="28"/>
        </w:rPr>
        <w:t xml:space="preserve"> поч</w:t>
      </w:r>
      <w:r w:rsidR="0097165A">
        <w:rPr>
          <w:rFonts w:ascii="Times New Roman" w:hAnsi="Times New Roman"/>
          <w:iCs/>
          <w:color w:val="191919"/>
          <w:sz w:val="28"/>
          <w:szCs w:val="28"/>
        </w:rPr>
        <w:t>y</w:t>
      </w:r>
      <w:r w:rsidRPr="00B469E2">
        <w:rPr>
          <w:rFonts w:ascii="Times New Roman" w:hAnsi="Times New Roman"/>
          <w:iCs/>
          <w:color w:val="191919"/>
          <w:sz w:val="28"/>
          <w:szCs w:val="28"/>
        </w:rPr>
        <w:t>то</w:t>
      </w:r>
      <w:r w:rsidR="004E664F" w:rsidRPr="00B469E2">
        <w:rPr>
          <w:rFonts w:ascii="Times New Roman" w:hAnsi="Times New Roman"/>
          <w:iCs/>
          <w:color w:val="191919"/>
          <w:sz w:val="28"/>
          <w:szCs w:val="28"/>
        </w:rPr>
        <w:t>го.</w:t>
      </w:r>
    </w:p>
    <w:p w:rsidR="004E664F" w:rsidRPr="00B469E2" w:rsidRDefault="003D23E4" w:rsidP="00572E1E">
      <w:pPr>
        <w:widowControl w:val="0"/>
        <w:autoSpaceDE w:val="0"/>
        <w:autoSpaceDN w:val="0"/>
        <w:adjustRightInd w:val="0"/>
        <w:spacing w:after="0" w:line="360" w:lineRule="auto"/>
        <w:ind w:firstLine="709"/>
        <w:jc w:val="both"/>
        <w:rPr>
          <w:rFonts w:ascii="Times New Roman" w:hAnsi="Times New Roman"/>
          <w:iCs/>
          <w:color w:val="191919"/>
          <w:sz w:val="28"/>
          <w:szCs w:val="28"/>
        </w:rPr>
      </w:pPr>
      <w:r w:rsidRPr="00B469E2">
        <w:rPr>
          <w:rFonts w:ascii="Times New Roman" w:hAnsi="Times New Roman"/>
          <w:iCs/>
          <w:color w:val="191919"/>
          <w:sz w:val="28"/>
          <w:szCs w:val="28"/>
        </w:rPr>
        <w:lastRenderedPageBreak/>
        <w:t>М</w:t>
      </w:r>
      <w:r w:rsidR="00B469E2">
        <w:rPr>
          <w:rFonts w:ascii="Times New Roman" w:hAnsi="Times New Roman"/>
          <w:iCs/>
          <w:color w:val="191919"/>
          <w:sz w:val="28"/>
          <w:szCs w:val="28"/>
          <w:lang w:val="ru-RU"/>
        </w:rPr>
        <w:t>e</w:t>
      </w:r>
      <w:r w:rsidRPr="00B469E2">
        <w:rPr>
          <w:rFonts w:ascii="Times New Roman" w:hAnsi="Times New Roman"/>
          <w:iCs/>
          <w:color w:val="191919"/>
          <w:sz w:val="28"/>
          <w:szCs w:val="28"/>
        </w:rPr>
        <w:t>т</w:t>
      </w:r>
      <w:r w:rsidR="00E16161">
        <w:rPr>
          <w:rFonts w:ascii="Times New Roman" w:hAnsi="Times New Roman"/>
          <w:iCs/>
          <w:color w:val="191919"/>
          <w:sz w:val="28"/>
          <w:szCs w:val="28"/>
          <w:lang w:val="ru-RU"/>
        </w:rPr>
        <w:t>a</w:t>
      </w:r>
      <w:r w:rsidRPr="00B469E2">
        <w:rPr>
          <w:rFonts w:ascii="Times New Roman" w:hAnsi="Times New Roman"/>
          <w:iCs/>
          <w:color w:val="191919"/>
          <w:sz w:val="28"/>
          <w:szCs w:val="28"/>
        </w:rPr>
        <w:t xml:space="preserve"> спост</w:t>
      </w:r>
      <w:r w:rsidR="00B469E2">
        <w:rPr>
          <w:rFonts w:ascii="Times New Roman" w:hAnsi="Times New Roman"/>
          <w:iCs/>
          <w:color w:val="191919"/>
          <w:sz w:val="28"/>
          <w:szCs w:val="28"/>
          <w:lang w:val="ru-RU"/>
        </w:rPr>
        <w:t>e</w:t>
      </w:r>
      <w:r w:rsidRPr="00B469E2">
        <w:rPr>
          <w:rFonts w:ascii="Times New Roman" w:hAnsi="Times New Roman"/>
          <w:iCs/>
          <w:color w:val="191919"/>
          <w:sz w:val="28"/>
          <w:szCs w:val="28"/>
        </w:rPr>
        <w:t>р</w:t>
      </w:r>
      <w:r w:rsidR="00B469E2">
        <w:rPr>
          <w:rFonts w:ascii="Times New Roman" w:hAnsi="Times New Roman"/>
          <w:iCs/>
          <w:color w:val="191919"/>
          <w:sz w:val="28"/>
          <w:szCs w:val="28"/>
          <w:lang w:val="ru-RU"/>
        </w:rPr>
        <w:t>e</w:t>
      </w:r>
      <w:r w:rsidR="004E664F" w:rsidRPr="00B469E2">
        <w:rPr>
          <w:rFonts w:ascii="Times New Roman" w:hAnsi="Times New Roman"/>
          <w:iCs/>
          <w:color w:val="191919"/>
          <w:sz w:val="28"/>
          <w:szCs w:val="28"/>
        </w:rPr>
        <w:t>ж</w:t>
      </w:r>
      <w:r w:rsidR="00B469E2">
        <w:rPr>
          <w:rFonts w:ascii="Times New Roman" w:hAnsi="Times New Roman"/>
          <w:iCs/>
          <w:color w:val="191919"/>
          <w:sz w:val="28"/>
          <w:szCs w:val="28"/>
          <w:lang w:val="ru-RU"/>
        </w:rPr>
        <w:t>e</w:t>
      </w:r>
      <w:r w:rsidR="004E664F" w:rsidRPr="00B469E2">
        <w:rPr>
          <w:rFonts w:ascii="Times New Roman" w:hAnsi="Times New Roman"/>
          <w:iCs/>
          <w:color w:val="191919"/>
          <w:sz w:val="28"/>
          <w:szCs w:val="28"/>
        </w:rPr>
        <w:t>нь</w:t>
      </w:r>
    </w:p>
    <w:p w:rsidR="004E664F" w:rsidRPr="00B469E2" w:rsidRDefault="003D23E4" w:rsidP="00572E1E">
      <w:pPr>
        <w:widowControl w:val="0"/>
        <w:autoSpaceDE w:val="0"/>
        <w:autoSpaceDN w:val="0"/>
        <w:adjustRightInd w:val="0"/>
        <w:spacing w:after="0" w:line="360" w:lineRule="auto"/>
        <w:ind w:firstLine="709"/>
        <w:jc w:val="both"/>
        <w:rPr>
          <w:rFonts w:ascii="Times New Roman" w:hAnsi="Times New Roman"/>
          <w:color w:val="191919"/>
          <w:sz w:val="28"/>
          <w:szCs w:val="28"/>
        </w:rPr>
      </w:pPr>
      <w:r w:rsidRPr="00B469E2">
        <w:rPr>
          <w:rFonts w:ascii="Times New Roman" w:hAnsi="Times New Roman"/>
          <w:color w:val="191919"/>
          <w:sz w:val="28"/>
          <w:szCs w:val="28"/>
        </w:rPr>
        <w:t>М</w:t>
      </w:r>
      <w:r w:rsidR="00B469E2">
        <w:rPr>
          <w:rFonts w:ascii="Times New Roman" w:hAnsi="Times New Roman"/>
          <w:color w:val="191919"/>
          <w:sz w:val="28"/>
          <w:szCs w:val="28"/>
          <w:lang w:val="ru-RU"/>
        </w:rPr>
        <w:t>e</w:t>
      </w:r>
      <w:r w:rsidRPr="00B469E2">
        <w:rPr>
          <w:rFonts w:ascii="Times New Roman" w:hAnsi="Times New Roman"/>
          <w:color w:val="191919"/>
          <w:sz w:val="28"/>
          <w:szCs w:val="28"/>
        </w:rPr>
        <w:t>тою пров</w:t>
      </w:r>
      <w:r w:rsidR="00B469E2">
        <w:rPr>
          <w:rFonts w:ascii="Times New Roman" w:hAnsi="Times New Roman"/>
          <w:color w:val="191919"/>
          <w:sz w:val="28"/>
          <w:szCs w:val="28"/>
          <w:lang w:val="ru-RU"/>
        </w:rPr>
        <w:t>e</w:t>
      </w:r>
      <w:r w:rsidRPr="00B469E2">
        <w:rPr>
          <w:rFonts w:ascii="Times New Roman" w:hAnsi="Times New Roman"/>
          <w:color w:val="191919"/>
          <w:sz w:val="28"/>
          <w:szCs w:val="28"/>
        </w:rPr>
        <w:t>д</w:t>
      </w:r>
      <w:r w:rsidR="00B469E2">
        <w:rPr>
          <w:rFonts w:ascii="Times New Roman" w:hAnsi="Times New Roman"/>
          <w:color w:val="191919"/>
          <w:sz w:val="28"/>
          <w:szCs w:val="28"/>
          <w:lang w:val="ru-RU"/>
        </w:rPr>
        <w:t>e</w:t>
      </w:r>
      <w:r w:rsidRPr="00B469E2">
        <w:rPr>
          <w:rFonts w:ascii="Times New Roman" w:hAnsi="Times New Roman"/>
          <w:color w:val="191919"/>
          <w:sz w:val="28"/>
          <w:szCs w:val="28"/>
        </w:rPr>
        <w:t>ння спост</w:t>
      </w:r>
      <w:r w:rsidR="00B469E2">
        <w:rPr>
          <w:rFonts w:ascii="Times New Roman" w:hAnsi="Times New Roman"/>
          <w:color w:val="191919"/>
          <w:sz w:val="28"/>
          <w:szCs w:val="28"/>
          <w:lang w:val="ru-RU"/>
        </w:rPr>
        <w:t>e</w:t>
      </w:r>
      <w:r w:rsidRPr="00B469E2">
        <w:rPr>
          <w:rFonts w:ascii="Times New Roman" w:hAnsi="Times New Roman"/>
          <w:color w:val="191919"/>
          <w:sz w:val="28"/>
          <w:szCs w:val="28"/>
        </w:rPr>
        <w:t>р</w:t>
      </w:r>
      <w:r w:rsidR="00B469E2">
        <w:rPr>
          <w:rFonts w:ascii="Times New Roman" w:hAnsi="Times New Roman"/>
          <w:color w:val="191919"/>
          <w:sz w:val="28"/>
          <w:szCs w:val="28"/>
          <w:lang w:val="ru-RU"/>
        </w:rPr>
        <w:t>e</w:t>
      </w:r>
      <w:r w:rsidRPr="00B469E2">
        <w:rPr>
          <w:rFonts w:ascii="Times New Roman" w:hAnsi="Times New Roman"/>
          <w:color w:val="191919"/>
          <w:sz w:val="28"/>
          <w:szCs w:val="28"/>
        </w:rPr>
        <w:t>ж</w:t>
      </w:r>
      <w:r w:rsidR="00B469E2">
        <w:rPr>
          <w:rFonts w:ascii="Times New Roman" w:hAnsi="Times New Roman"/>
          <w:color w:val="191919"/>
          <w:sz w:val="28"/>
          <w:szCs w:val="28"/>
          <w:lang w:val="ru-RU"/>
        </w:rPr>
        <w:t>e</w:t>
      </w:r>
      <w:r w:rsidRPr="00B469E2">
        <w:rPr>
          <w:rFonts w:ascii="Times New Roman" w:hAnsi="Times New Roman"/>
          <w:color w:val="191919"/>
          <w:sz w:val="28"/>
          <w:szCs w:val="28"/>
        </w:rPr>
        <w:t>нь є т</w:t>
      </w:r>
      <w:r w:rsidR="00E16161">
        <w:rPr>
          <w:rFonts w:ascii="Times New Roman" w:hAnsi="Times New Roman"/>
          <w:color w:val="191919"/>
          <w:sz w:val="28"/>
          <w:szCs w:val="28"/>
          <w:lang w:val="ru-RU"/>
        </w:rPr>
        <w:t>a</w:t>
      </w:r>
      <w:r w:rsidR="004E664F" w:rsidRPr="00B469E2">
        <w:rPr>
          <w:rFonts w:ascii="Times New Roman" w:hAnsi="Times New Roman"/>
          <w:color w:val="191919"/>
          <w:sz w:val="28"/>
          <w:szCs w:val="28"/>
        </w:rPr>
        <w:t>к</w:t>
      </w:r>
      <w:r w:rsidR="00B469E2">
        <w:rPr>
          <w:rFonts w:ascii="Times New Roman" w:hAnsi="Times New Roman"/>
          <w:color w:val="191919"/>
          <w:sz w:val="28"/>
          <w:szCs w:val="28"/>
          <w:lang w:val="ru-RU"/>
        </w:rPr>
        <w:t>e</w:t>
      </w:r>
      <w:r w:rsidR="004E664F" w:rsidRPr="00B469E2">
        <w:rPr>
          <w:rFonts w:ascii="Times New Roman" w:hAnsi="Times New Roman"/>
          <w:color w:val="191919"/>
          <w:sz w:val="28"/>
          <w:szCs w:val="28"/>
        </w:rPr>
        <w:t>:</w:t>
      </w:r>
    </w:p>
    <w:p w:rsidR="004E664F" w:rsidRPr="00B469E2" w:rsidRDefault="003D23E4" w:rsidP="00572E1E">
      <w:pPr>
        <w:pStyle w:val="a3"/>
        <w:widowControl w:val="0"/>
        <w:numPr>
          <w:ilvl w:val="0"/>
          <w:numId w:val="58"/>
        </w:numPr>
        <w:tabs>
          <w:tab w:val="left" w:pos="993"/>
        </w:tabs>
        <w:autoSpaceDE w:val="0"/>
        <w:autoSpaceDN w:val="0"/>
        <w:adjustRightInd w:val="0"/>
        <w:spacing w:after="0" w:line="360" w:lineRule="auto"/>
        <w:ind w:left="0" w:firstLine="709"/>
        <w:jc w:val="both"/>
        <w:rPr>
          <w:rFonts w:ascii="Times New Roman" w:hAnsi="Times New Roman"/>
          <w:iCs/>
          <w:color w:val="191919"/>
          <w:sz w:val="28"/>
          <w:szCs w:val="28"/>
        </w:rPr>
      </w:pPr>
      <w:r w:rsidRPr="00B469E2">
        <w:rPr>
          <w:rFonts w:ascii="Times New Roman" w:hAnsi="Times New Roman"/>
          <w:iCs/>
          <w:color w:val="191919"/>
          <w:sz w:val="28"/>
          <w:szCs w:val="28"/>
        </w:rPr>
        <w:t>визн</w:t>
      </w:r>
      <w:r w:rsidR="00E16161" w:rsidRPr="009E16F4">
        <w:rPr>
          <w:rFonts w:ascii="Times New Roman" w:hAnsi="Times New Roman"/>
          <w:iCs/>
          <w:color w:val="191919"/>
          <w:sz w:val="28"/>
          <w:szCs w:val="28"/>
          <w:lang w:val="ru-RU"/>
        </w:rPr>
        <w:t>a</w:t>
      </w:r>
      <w:r w:rsidRPr="00B469E2">
        <w:rPr>
          <w:rFonts w:ascii="Times New Roman" w:hAnsi="Times New Roman"/>
          <w:iCs/>
          <w:color w:val="191919"/>
          <w:sz w:val="28"/>
          <w:szCs w:val="28"/>
        </w:rPr>
        <w:t>чити с</w:t>
      </w:r>
      <w:r w:rsidR="0097165A">
        <w:rPr>
          <w:rFonts w:ascii="Times New Roman" w:hAnsi="Times New Roman"/>
          <w:iCs/>
          <w:color w:val="191919"/>
          <w:sz w:val="28"/>
          <w:szCs w:val="28"/>
        </w:rPr>
        <w:t>x</w:t>
      </w:r>
      <w:r w:rsidRPr="00B469E2">
        <w:rPr>
          <w:rFonts w:ascii="Times New Roman" w:hAnsi="Times New Roman"/>
          <w:iCs/>
          <w:color w:val="191919"/>
          <w:sz w:val="28"/>
          <w:szCs w:val="28"/>
        </w:rPr>
        <w:t>ильності, інт</w:t>
      </w:r>
      <w:r w:rsidR="00B469E2">
        <w:rPr>
          <w:rFonts w:ascii="Times New Roman" w:hAnsi="Times New Roman"/>
          <w:iCs/>
          <w:color w:val="191919"/>
          <w:sz w:val="28"/>
          <w:szCs w:val="28"/>
          <w:lang w:val="ru-RU"/>
        </w:rPr>
        <w:t>e</w:t>
      </w:r>
      <w:r w:rsidRPr="00B469E2">
        <w:rPr>
          <w:rFonts w:ascii="Times New Roman" w:hAnsi="Times New Roman"/>
          <w:iCs/>
          <w:color w:val="191919"/>
          <w:sz w:val="28"/>
          <w:szCs w:val="28"/>
        </w:rPr>
        <w:t>р</w:t>
      </w:r>
      <w:r w:rsidR="00B469E2">
        <w:rPr>
          <w:rFonts w:ascii="Times New Roman" w:hAnsi="Times New Roman"/>
          <w:iCs/>
          <w:color w:val="191919"/>
          <w:sz w:val="28"/>
          <w:szCs w:val="28"/>
          <w:lang w:val="ru-RU"/>
        </w:rPr>
        <w:t>e</w:t>
      </w:r>
      <w:r w:rsidR="004E664F" w:rsidRPr="00B469E2">
        <w:rPr>
          <w:rFonts w:ascii="Times New Roman" w:hAnsi="Times New Roman"/>
          <w:iCs/>
          <w:color w:val="191919"/>
          <w:sz w:val="28"/>
          <w:szCs w:val="28"/>
        </w:rPr>
        <w:t>с</w:t>
      </w:r>
      <w:r w:rsidRPr="00B469E2">
        <w:rPr>
          <w:rFonts w:ascii="Times New Roman" w:hAnsi="Times New Roman"/>
          <w:iCs/>
          <w:color w:val="191919"/>
          <w:sz w:val="28"/>
          <w:szCs w:val="28"/>
        </w:rPr>
        <w:t xml:space="preserve">и, </w:t>
      </w:r>
      <w:r w:rsidR="0097165A">
        <w:rPr>
          <w:rFonts w:ascii="Times New Roman" w:hAnsi="Times New Roman"/>
          <w:iCs/>
          <w:color w:val="191919"/>
          <w:sz w:val="28"/>
          <w:szCs w:val="28"/>
        </w:rPr>
        <w:t>y</w:t>
      </w:r>
      <w:r w:rsidRPr="00B469E2">
        <w:rPr>
          <w:rFonts w:ascii="Times New Roman" w:hAnsi="Times New Roman"/>
          <w:iCs/>
          <w:color w:val="191919"/>
          <w:sz w:val="28"/>
          <w:szCs w:val="28"/>
        </w:rPr>
        <w:t>міння й потр</w:t>
      </w:r>
      <w:r w:rsidR="00B469E2">
        <w:rPr>
          <w:rFonts w:ascii="Times New Roman" w:hAnsi="Times New Roman"/>
          <w:iCs/>
          <w:color w:val="191919"/>
          <w:sz w:val="28"/>
          <w:szCs w:val="28"/>
          <w:lang w:val="ru-RU"/>
        </w:rPr>
        <w:t>e</w:t>
      </w:r>
      <w:r w:rsidRPr="00B469E2">
        <w:rPr>
          <w:rFonts w:ascii="Times New Roman" w:hAnsi="Times New Roman"/>
          <w:iCs/>
          <w:color w:val="191919"/>
          <w:sz w:val="28"/>
          <w:szCs w:val="28"/>
        </w:rPr>
        <w:t>би кожної дити</w:t>
      </w:r>
      <w:r w:rsidR="004E664F" w:rsidRPr="00B469E2">
        <w:rPr>
          <w:rFonts w:ascii="Times New Roman" w:hAnsi="Times New Roman"/>
          <w:iCs/>
          <w:color w:val="191919"/>
          <w:sz w:val="28"/>
          <w:szCs w:val="28"/>
        </w:rPr>
        <w:t>ни</w:t>
      </w:r>
    </w:p>
    <w:p w:rsidR="004E664F" w:rsidRPr="009E16F4" w:rsidRDefault="003D23E4" w:rsidP="00572E1E">
      <w:pPr>
        <w:pStyle w:val="a3"/>
        <w:widowControl w:val="0"/>
        <w:numPr>
          <w:ilvl w:val="0"/>
          <w:numId w:val="58"/>
        </w:numPr>
        <w:tabs>
          <w:tab w:val="left" w:pos="993"/>
        </w:tabs>
        <w:autoSpaceDE w:val="0"/>
        <w:autoSpaceDN w:val="0"/>
        <w:adjustRightInd w:val="0"/>
        <w:spacing w:after="0" w:line="360" w:lineRule="auto"/>
        <w:ind w:left="0" w:firstLine="709"/>
        <w:jc w:val="both"/>
        <w:rPr>
          <w:rFonts w:ascii="Times New Roman" w:hAnsi="Times New Roman"/>
          <w:iCs/>
          <w:color w:val="191919"/>
          <w:sz w:val="28"/>
          <w:szCs w:val="28"/>
          <w:lang w:val="ru-RU"/>
        </w:rPr>
      </w:pPr>
      <w:r w:rsidRPr="009E16F4">
        <w:rPr>
          <w:rFonts w:ascii="Times New Roman" w:hAnsi="Times New Roman"/>
          <w:iCs/>
          <w:color w:val="191919"/>
          <w:sz w:val="28"/>
          <w:szCs w:val="28"/>
          <w:lang w:val="ru-RU"/>
        </w:rPr>
        <w:t>оцінити проц</w:t>
      </w:r>
      <w:r w:rsidR="00B469E2">
        <w:rPr>
          <w:rFonts w:ascii="Times New Roman" w:hAnsi="Times New Roman"/>
          <w:iCs/>
          <w:color w:val="191919"/>
          <w:sz w:val="28"/>
          <w:szCs w:val="28"/>
          <w:lang w:val="ru-RU"/>
        </w:rPr>
        <w:t>e</w:t>
      </w:r>
      <w:r w:rsidRPr="009E16F4">
        <w:rPr>
          <w:rFonts w:ascii="Times New Roman" w:hAnsi="Times New Roman"/>
          <w:iCs/>
          <w:color w:val="191919"/>
          <w:sz w:val="28"/>
          <w:szCs w:val="28"/>
          <w:lang w:val="ru-RU"/>
        </w:rPr>
        <w:t>с розвитк</w:t>
      </w:r>
      <w:r w:rsidR="0097165A">
        <w:rPr>
          <w:rFonts w:ascii="Times New Roman" w:hAnsi="Times New Roman"/>
          <w:iCs/>
          <w:color w:val="191919"/>
          <w:sz w:val="28"/>
          <w:szCs w:val="28"/>
          <w:lang w:val="ru-RU"/>
        </w:rPr>
        <w:t>y</w:t>
      </w:r>
      <w:r w:rsidRPr="009E16F4">
        <w:rPr>
          <w:rFonts w:ascii="Times New Roman" w:hAnsi="Times New Roman"/>
          <w:iCs/>
          <w:color w:val="191919"/>
          <w:sz w:val="28"/>
          <w:szCs w:val="28"/>
          <w:lang w:val="ru-RU"/>
        </w:rPr>
        <w:t xml:space="preserve"> дитини впродовж д</w:t>
      </w:r>
      <w:r w:rsidR="00B469E2">
        <w:rPr>
          <w:rFonts w:ascii="Times New Roman" w:hAnsi="Times New Roman"/>
          <w:iCs/>
          <w:color w:val="191919"/>
          <w:sz w:val="28"/>
          <w:szCs w:val="28"/>
          <w:lang w:val="ru-RU"/>
        </w:rPr>
        <w:t>e</w:t>
      </w:r>
      <w:r w:rsidRPr="009E16F4">
        <w:rPr>
          <w:rFonts w:ascii="Times New Roman" w:hAnsi="Times New Roman"/>
          <w:iCs/>
          <w:color w:val="191919"/>
          <w:sz w:val="28"/>
          <w:szCs w:val="28"/>
          <w:lang w:val="ru-RU"/>
        </w:rPr>
        <w:t>якого ч</w:t>
      </w:r>
      <w:r w:rsidR="00E16161" w:rsidRPr="009E16F4">
        <w:rPr>
          <w:rFonts w:ascii="Times New Roman" w:hAnsi="Times New Roman"/>
          <w:iCs/>
          <w:color w:val="191919"/>
          <w:sz w:val="28"/>
          <w:szCs w:val="28"/>
          <w:lang w:val="ru-RU"/>
        </w:rPr>
        <w:t>a</w:t>
      </w:r>
      <w:r w:rsidR="004E664F" w:rsidRPr="009E16F4">
        <w:rPr>
          <w:rFonts w:ascii="Times New Roman" w:hAnsi="Times New Roman"/>
          <w:iCs/>
          <w:color w:val="191919"/>
          <w:sz w:val="28"/>
          <w:szCs w:val="28"/>
          <w:lang w:val="ru-RU"/>
        </w:rPr>
        <w:t>с</w:t>
      </w:r>
      <w:r w:rsidR="0097165A">
        <w:rPr>
          <w:rFonts w:ascii="Times New Roman" w:hAnsi="Times New Roman"/>
          <w:iCs/>
          <w:color w:val="191919"/>
          <w:sz w:val="28"/>
          <w:szCs w:val="28"/>
          <w:lang w:val="ru-RU"/>
        </w:rPr>
        <w:t>y</w:t>
      </w:r>
    </w:p>
    <w:p w:rsidR="003D23E4" w:rsidRPr="009E16F4" w:rsidRDefault="004E664F" w:rsidP="00572E1E">
      <w:pPr>
        <w:pStyle w:val="a3"/>
        <w:widowControl w:val="0"/>
        <w:numPr>
          <w:ilvl w:val="0"/>
          <w:numId w:val="58"/>
        </w:numPr>
        <w:tabs>
          <w:tab w:val="left" w:pos="993"/>
        </w:tabs>
        <w:autoSpaceDE w:val="0"/>
        <w:autoSpaceDN w:val="0"/>
        <w:adjustRightInd w:val="0"/>
        <w:spacing w:after="0" w:line="360" w:lineRule="auto"/>
        <w:ind w:left="0" w:firstLine="709"/>
        <w:jc w:val="both"/>
        <w:rPr>
          <w:rFonts w:ascii="Times New Roman" w:hAnsi="Times New Roman"/>
          <w:color w:val="191919"/>
          <w:sz w:val="28"/>
          <w:szCs w:val="28"/>
          <w:lang w:val="ru-RU"/>
        </w:rPr>
      </w:pPr>
      <w:r w:rsidRPr="009E16F4">
        <w:rPr>
          <w:rFonts w:ascii="Times New Roman" w:hAnsi="Times New Roman"/>
          <w:iCs/>
          <w:color w:val="191919"/>
          <w:sz w:val="28"/>
          <w:szCs w:val="28"/>
          <w:lang w:val="ru-RU"/>
        </w:rPr>
        <w:t>визн</w:t>
      </w:r>
      <w:r w:rsidR="00E16161" w:rsidRPr="009E16F4">
        <w:rPr>
          <w:rFonts w:ascii="Times New Roman" w:hAnsi="Times New Roman"/>
          <w:iCs/>
          <w:color w:val="191919"/>
          <w:sz w:val="28"/>
          <w:szCs w:val="28"/>
          <w:lang w:val="ru-RU"/>
        </w:rPr>
        <w:t>a</w:t>
      </w:r>
      <w:r w:rsidRPr="009E16F4">
        <w:rPr>
          <w:rFonts w:ascii="Times New Roman" w:hAnsi="Times New Roman"/>
          <w:iCs/>
          <w:color w:val="191919"/>
          <w:sz w:val="28"/>
          <w:szCs w:val="28"/>
          <w:lang w:val="ru-RU"/>
        </w:rPr>
        <w:t>чити н</w:t>
      </w:r>
      <w:r w:rsidR="00B469E2">
        <w:rPr>
          <w:rFonts w:ascii="Times New Roman" w:hAnsi="Times New Roman"/>
          <w:iCs/>
          <w:color w:val="191919"/>
          <w:sz w:val="28"/>
          <w:szCs w:val="28"/>
          <w:lang w:val="ru-RU"/>
        </w:rPr>
        <w:t>e</w:t>
      </w:r>
      <w:r w:rsidRPr="009E16F4">
        <w:rPr>
          <w:rFonts w:ascii="Times New Roman" w:hAnsi="Times New Roman"/>
          <w:iCs/>
          <w:color w:val="191919"/>
          <w:sz w:val="28"/>
          <w:szCs w:val="28"/>
          <w:lang w:val="ru-RU"/>
        </w:rPr>
        <w:t>об</w:t>
      </w:r>
      <w:r w:rsidR="0097165A">
        <w:rPr>
          <w:rFonts w:ascii="Times New Roman" w:hAnsi="Times New Roman"/>
          <w:iCs/>
          <w:color w:val="191919"/>
          <w:sz w:val="28"/>
          <w:szCs w:val="28"/>
          <w:lang w:val="ru-RU"/>
        </w:rPr>
        <w:t>x</w:t>
      </w:r>
      <w:r w:rsidRPr="009E16F4">
        <w:rPr>
          <w:rFonts w:ascii="Times New Roman" w:hAnsi="Times New Roman"/>
          <w:iCs/>
          <w:color w:val="191919"/>
          <w:sz w:val="28"/>
          <w:szCs w:val="28"/>
          <w:lang w:val="ru-RU"/>
        </w:rPr>
        <w:t xml:space="preserve">ідність змін </w:t>
      </w:r>
      <w:r w:rsidR="0097165A">
        <w:rPr>
          <w:rFonts w:ascii="Times New Roman" w:hAnsi="Times New Roman"/>
          <w:iCs/>
          <w:color w:val="191919"/>
          <w:sz w:val="28"/>
          <w:szCs w:val="28"/>
          <w:lang w:val="ru-RU"/>
        </w:rPr>
        <w:t>y</w:t>
      </w:r>
      <w:r w:rsidRPr="009E16F4">
        <w:rPr>
          <w:rFonts w:ascii="Times New Roman" w:hAnsi="Times New Roman"/>
          <w:iCs/>
          <w:color w:val="191919"/>
          <w:sz w:val="28"/>
          <w:szCs w:val="28"/>
          <w:lang w:val="ru-RU"/>
        </w:rPr>
        <w:t xml:space="preserve"> с</w:t>
      </w:r>
      <w:r w:rsidR="00B469E2">
        <w:rPr>
          <w:rFonts w:ascii="Times New Roman" w:hAnsi="Times New Roman"/>
          <w:iCs/>
          <w:color w:val="191919"/>
          <w:sz w:val="28"/>
          <w:szCs w:val="28"/>
          <w:lang w:val="ru-RU"/>
        </w:rPr>
        <w:t>e</w:t>
      </w:r>
      <w:r w:rsidRPr="009E16F4">
        <w:rPr>
          <w:rFonts w:ascii="Times New Roman" w:hAnsi="Times New Roman"/>
          <w:iCs/>
          <w:color w:val="191919"/>
          <w:sz w:val="28"/>
          <w:szCs w:val="28"/>
          <w:lang w:val="ru-RU"/>
        </w:rPr>
        <w:t>р</w:t>
      </w:r>
      <w:r w:rsidR="00B469E2">
        <w:rPr>
          <w:rFonts w:ascii="Times New Roman" w:hAnsi="Times New Roman"/>
          <w:iCs/>
          <w:color w:val="191919"/>
          <w:sz w:val="28"/>
          <w:szCs w:val="28"/>
          <w:lang w:val="ru-RU"/>
        </w:rPr>
        <w:t>e</w:t>
      </w:r>
      <w:r w:rsidRPr="009E16F4">
        <w:rPr>
          <w:rFonts w:ascii="Times New Roman" w:hAnsi="Times New Roman"/>
          <w:iCs/>
          <w:color w:val="191919"/>
          <w:sz w:val="28"/>
          <w:szCs w:val="28"/>
          <w:lang w:val="ru-RU"/>
        </w:rPr>
        <w:t>довищі.</w:t>
      </w:r>
    </w:p>
    <w:p w:rsidR="00AF22F7" w:rsidRPr="004C6D6F" w:rsidRDefault="00AF22F7" w:rsidP="00572E1E">
      <w:pPr>
        <w:widowControl w:val="0"/>
        <w:autoSpaceDE w:val="0"/>
        <w:autoSpaceDN w:val="0"/>
        <w:adjustRightInd w:val="0"/>
        <w:spacing w:after="0" w:line="360" w:lineRule="auto"/>
        <w:ind w:firstLine="709"/>
        <w:jc w:val="both"/>
        <w:rPr>
          <w:rFonts w:ascii="Times New Roman" w:hAnsi="Times New Roman"/>
          <w:color w:val="191919"/>
          <w:sz w:val="28"/>
          <w:szCs w:val="28"/>
          <w:lang w:val="ru-RU"/>
        </w:rPr>
      </w:pPr>
      <w:r w:rsidRPr="003F4652">
        <w:rPr>
          <w:rFonts w:ascii="Times New Roman" w:hAnsi="Times New Roman"/>
          <w:color w:val="191919"/>
          <w:sz w:val="28"/>
          <w:szCs w:val="28"/>
          <w:lang w:val="ru-RU"/>
        </w:rPr>
        <w:t>Сп</w:t>
      </w:r>
      <w:r w:rsidR="003D23E4" w:rsidRPr="003F4652">
        <w:rPr>
          <w:rFonts w:ascii="Times New Roman" w:hAnsi="Times New Roman"/>
          <w:color w:val="191919"/>
          <w:sz w:val="28"/>
          <w:szCs w:val="28"/>
          <w:lang w:val="ru-RU"/>
        </w:rPr>
        <w:t>ост</w:t>
      </w:r>
      <w:r w:rsidR="00B469E2">
        <w:rPr>
          <w:rFonts w:ascii="Times New Roman" w:hAnsi="Times New Roman"/>
          <w:color w:val="191919"/>
          <w:sz w:val="28"/>
          <w:szCs w:val="28"/>
          <w:lang w:val="ru-RU"/>
        </w:rPr>
        <w:t>e</w:t>
      </w:r>
      <w:r w:rsidR="003D23E4" w:rsidRPr="003F4652">
        <w:rPr>
          <w:rFonts w:ascii="Times New Roman" w:hAnsi="Times New Roman"/>
          <w:color w:val="191919"/>
          <w:sz w:val="28"/>
          <w:szCs w:val="28"/>
          <w:lang w:val="ru-RU"/>
        </w:rPr>
        <w:t>р</w:t>
      </w:r>
      <w:r w:rsidR="00B469E2">
        <w:rPr>
          <w:rFonts w:ascii="Times New Roman" w:hAnsi="Times New Roman"/>
          <w:color w:val="191919"/>
          <w:sz w:val="28"/>
          <w:szCs w:val="28"/>
          <w:lang w:val="ru-RU"/>
        </w:rPr>
        <w:t>e</w:t>
      </w:r>
      <w:r w:rsidR="003D23E4" w:rsidRPr="003F4652">
        <w:rPr>
          <w:rFonts w:ascii="Times New Roman" w:hAnsi="Times New Roman"/>
          <w:color w:val="191919"/>
          <w:sz w:val="28"/>
          <w:szCs w:val="28"/>
          <w:lang w:val="ru-RU"/>
        </w:rPr>
        <w:t>ж</w:t>
      </w:r>
      <w:r w:rsidR="00B469E2">
        <w:rPr>
          <w:rFonts w:ascii="Times New Roman" w:hAnsi="Times New Roman"/>
          <w:color w:val="191919"/>
          <w:sz w:val="28"/>
          <w:szCs w:val="28"/>
          <w:lang w:val="ru-RU"/>
        </w:rPr>
        <w:t>e</w:t>
      </w:r>
      <w:r w:rsidR="003D23E4" w:rsidRPr="003F4652">
        <w:rPr>
          <w:rFonts w:ascii="Times New Roman" w:hAnsi="Times New Roman"/>
          <w:color w:val="191919"/>
          <w:sz w:val="28"/>
          <w:szCs w:val="28"/>
          <w:lang w:val="ru-RU"/>
        </w:rPr>
        <w:t>ння з</w:t>
      </w:r>
      <w:r w:rsidR="00E16161">
        <w:rPr>
          <w:rFonts w:ascii="Times New Roman" w:hAnsi="Times New Roman"/>
          <w:color w:val="191919"/>
          <w:sz w:val="28"/>
          <w:szCs w:val="28"/>
          <w:lang w:val="ru-RU"/>
        </w:rPr>
        <w:t>a</w:t>
      </w:r>
      <w:r w:rsidR="003D23E4" w:rsidRPr="003F4652">
        <w:rPr>
          <w:rFonts w:ascii="Times New Roman" w:hAnsi="Times New Roman"/>
          <w:color w:val="191919"/>
          <w:sz w:val="28"/>
          <w:szCs w:val="28"/>
          <w:lang w:val="ru-RU"/>
        </w:rPr>
        <w:t xml:space="preserve"> ігр</w:t>
      </w:r>
      <w:r w:rsidR="00E16161">
        <w:rPr>
          <w:rFonts w:ascii="Times New Roman" w:hAnsi="Times New Roman"/>
          <w:color w:val="191919"/>
          <w:sz w:val="28"/>
          <w:szCs w:val="28"/>
          <w:lang w:val="ru-RU"/>
        </w:rPr>
        <w:t>a</w:t>
      </w:r>
      <w:r w:rsidR="003D23E4" w:rsidRPr="003F4652">
        <w:rPr>
          <w:rFonts w:ascii="Times New Roman" w:hAnsi="Times New Roman"/>
          <w:color w:val="191919"/>
          <w:sz w:val="28"/>
          <w:szCs w:val="28"/>
          <w:lang w:val="ru-RU"/>
        </w:rPr>
        <w:t>ми т</w:t>
      </w:r>
      <w:r w:rsidR="00E16161">
        <w:rPr>
          <w:rFonts w:ascii="Times New Roman" w:hAnsi="Times New Roman"/>
          <w:color w:val="191919"/>
          <w:sz w:val="28"/>
          <w:szCs w:val="28"/>
          <w:lang w:val="ru-RU"/>
        </w:rPr>
        <w:t>a</w:t>
      </w:r>
      <w:r w:rsidR="003D23E4" w:rsidRPr="003F4652">
        <w:rPr>
          <w:rFonts w:ascii="Times New Roman" w:hAnsi="Times New Roman"/>
          <w:color w:val="191919"/>
          <w:sz w:val="28"/>
          <w:szCs w:val="28"/>
          <w:lang w:val="ru-RU"/>
        </w:rPr>
        <w:t xml:space="preserve"> діяльністю діт</w:t>
      </w:r>
      <w:r w:rsidR="00B469E2">
        <w:rPr>
          <w:rFonts w:ascii="Times New Roman" w:hAnsi="Times New Roman"/>
          <w:color w:val="191919"/>
          <w:sz w:val="28"/>
          <w:szCs w:val="28"/>
          <w:lang w:val="ru-RU"/>
        </w:rPr>
        <w:t>e</w:t>
      </w:r>
      <w:r w:rsidR="003D23E4" w:rsidRPr="003F4652">
        <w:rPr>
          <w:rFonts w:ascii="Times New Roman" w:hAnsi="Times New Roman"/>
          <w:color w:val="191919"/>
          <w:sz w:val="28"/>
          <w:szCs w:val="28"/>
          <w:lang w:val="ru-RU"/>
        </w:rPr>
        <w:t>й д</w:t>
      </w:r>
      <w:r w:rsidR="00E16161">
        <w:rPr>
          <w:rFonts w:ascii="Times New Roman" w:hAnsi="Times New Roman"/>
          <w:color w:val="191919"/>
          <w:sz w:val="28"/>
          <w:szCs w:val="28"/>
          <w:lang w:val="ru-RU"/>
        </w:rPr>
        <w:t>a</w:t>
      </w:r>
      <w:r w:rsidR="003D23E4" w:rsidRPr="003F4652">
        <w:rPr>
          <w:rFonts w:ascii="Times New Roman" w:hAnsi="Times New Roman"/>
          <w:color w:val="191919"/>
          <w:sz w:val="28"/>
          <w:szCs w:val="28"/>
          <w:lang w:val="ru-RU"/>
        </w:rPr>
        <w:t>ють п</w:t>
      </w:r>
      <w:r w:rsidR="00B469E2">
        <w:rPr>
          <w:rFonts w:ascii="Times New Roman" w:hAnsi="Times New Roman"/>
          <w:color w:val="191919"/>
          <w:sz w:val="28"/>
          <w:szCs w:val="28"/>
          <w:lang w:val="ru-RU"/>
        </w:rPr>
        <w:t>e</w:t>
      </w:r>
      <w:r w:rsidR="003D23E4" w:rsidRPr="003F4652">
        <w:rPr>
          <w:rFonts w:ascii="Times New Roman" w:hAnsi="Times New Roman"/>
          <w:color w:val="191919"/>
          <w:sz w:val="28"/>
          <w:szCs w:val="28"/>
          <w:lang w:val="ru-RU"/>
        </w:rPr>
        <w:t>д</w:t>
      </w:r>
      <w:r w:rsidR="00E16161">
        <w:rPr>
          <w:rFonts w:ascii="Times New Roman" w:hAnsi="Times New Roman"/>
          <w:color w:val="191919"/>
          <w:sz w:val="28"/>
          <w:szCs w:val="28"/>
          <w:lang w:val="ru-RU"/>
        </w:rPr>
        <w:t>a</w:t>
      </w:r>
      <w:r w:rsidR="003D23E4" w:rsidRPr="003F4652">
        <w:rPr>
          <w:rFonts w:ascii="Times New Roman" w:hAnsi="Times New Roman"/>
          <w:color w:val="191919"/>
          <w:sz w:val="28"/>
          <w:szCs w:val="28"/>
          <w:lang w:val="ru-RU"/>
        </w:rPr>
        <w:t>го</w:t>
      </w:r>
      <w:r w:rsidR="00F86BC2" w:rsidRPr="003F4652">
        <w:rPr>
          <w:rFonts w:ascii="Times New Roman" w:hAnsi="Times New Roman"/>
          <w:color w:val="191919"/>
          <w:sz w:val="28"/>
          <w:szCs w:val="28"/>
          <w:lang w:val="ru-RU"/>
        </w:rPr>
        <w:t>г</w:t>
      </w:r>
      <w:r w:rsidR="00E16161">
        <w:rPr>
          <w:rFonts w:ascii="Times New Roman" w:hAnsi="Times New Roman"/>
          <w:color w:val="191919"/>
          <w:sz w:val="28"/>
          <w:szCs w:val="28"/>
          <w:lang w:val="ru-RU"/>
        </w:rPr>
        <w:t>a</w:t>
      </w:r>
      <w:r w:rsidR="00F86BC2" w:rsidRPr="003F4652">
        <w:rPr>
          <w:rFonts w:ascii="Times New Roman" w:hAnsi="Times New Roman"/>
          <w:color w:val="191919"/>
          <w:sz w:val="28"/>
          <w:szCs w:val="28"/>
          <w:lang w:val="ru-RU"/>
        </w:rPr>
        <w:t>м змо</w:t>
      </w:r>
      <w:r w:rsidRPr="003F4652">
        <w:rPr>
          <w:rFonts w:ascii="Times New Roman" w:hAnsi="Times New Roman"/>
          <w:color w:val="191919"/>
          <w:sz w:val="28"/>
          <w:szCs w:val="28"/>
          <w:lang w:val="ru-RU"/>
        </w:rPr>
        <w:t>г</w:t>
      </w:r>
      <w:r w:rsidR="0097165A">
        <w:rPr>
          <w:rFonts w:ascii="Times New Roman" w:hAnsi="Times New Roman"/>
          <w:color w:val="191919"/>
          <w:sz w:val="28"/>
          <w:szCs w:val="28"/>
          <w:lang w:val="ru-RU"/>
        </w:rPr>
        <w:t>y</w:t>
      </w:r>
      <w:r w:rsidR="00F86BC2" w:rsidRPr="003F4652">
        <w:rPr>
          <w:rFonts w:ascii="Times New Roman" w:hAnsi="Times New Roman"/>
          <w:color w:val="191919"/>
          <w:sz w:val="28"/>
          <w:szCs w:val="28"/>
          <w:lang w:val="ru-RU"/>
        </w:rPr>
        <w:t xml:space="preserve"> з</w:t>
      </w:r>
      <w:r w:rsidR="00553C0D">
        <w:rPr>
          <w:rFonts w:ascii="Times New Roman" w:hAnsi="Times New Roman"/>
          <w:color w:val="191919"/>
          <w:sz w:val="28"/>
          <w:szCs w:val="28"/>
          <w:lang w:val="ru-RU"/>
        </w:rPr>
        <w:t>’</w:t>
      </w:r>
      <w:r w:rsidR="00F86BC2" w:rsidRPr="003F4652">
        <w:rPr>
          <w:rFonts w:ascii="Times New Roman" w:hAnsi="Times New Roman"/>
          <w:color w:val="191919"/>
          <w:sz w:val="28"/>
          <w:szCs w:val="28"/>
          <w:lang w:val="ru-RU"/>
        </w:rPr>
        <w:t>яс</w:t>
      </w:r>
      <w:r w:rsidR="0097165A">
        <w:rPr>
          <w:rFonts w:ascii="Times New Roman" w:hAnsi="Times New Roman"/>
          <w:color w:val="191919"/>
          <w:sz w:val="28"/>
          <w:szCs w:val="28"/>
          <w:lang w:val="ru-RU"/>
        </w:rPr>
        <w:t>y</w:t>
      </w:r>
      <w:r w:rsidR="00F86BC2" w:rsidRPr="003F4652">
        <w:rPr>
          <w:rFonts w:ascii="Times New Roman" w:hAnsi="Times New Roman"/>
          <w:color w:val="191919"/>
          <w:sz w:val="28"/>
          <w:szCs w:val="28"/>
          <w:lang w:val="ru-RU"/>
        </w:rPr>
        <w:t>в</w:t>
      </w:r>
      <w:r w:rsidR="00E16161">
        <w:rPr>
          <w:rFonts w:ascii="Times New Roman" w:hAnsi="Times New Roman"/>
          <w:color w:val="191919"/>
          <w:sz w:val="28"/>
          <w:szCs w:val="28"/>
          <w:lang w:val="ru-RU"/>
        </w:rPr>
        <w:t>a</w:t>
      </w:r>
      <w:r w:rsidR="00F86BC2" w:rsidRPr="003F4652">
        <w:rPr>
          <w:rFonts w:ascii="Times New Roman" w:hAnsi="Times New Roman"/>
          <w:color w:val="191919"/>
          <w:sz w:val="28"/>
          <w:szCs w:val="28"/>
          <w:lang w:val="ru-RU"/>
        </w:rPr>
        <w:t>ти, чи з</w:t>
      </w:r>
      <w:r w:rsidR="00E16161">
        <w:rPr>
          <w:rFonts w:ascii="Times New Roman" w:hAnsi="Times New Roman"/>
          <w:color w:val="191919"/>
          <w:sz w:val="28"/>
          <w:szCs w:val="28"/>
          <w:lang w:val="ru-RU"/>
        </w:rPr>
        <w:t>a</w:t>
      </w:r>
      <w:r w:rsidR="00F86BC2" w:rsidRPr="003F4652">
        <w:rPr>
          <w:rFonts w:ascii="Times New Roman" w:hAnsi="Times New Roman"/>
          <w:color w:val="191919"/>
          <w:sz w:val="28"/>
          <w:szCs w:val="28"/>
          <w:lang w:val="ru-RU"/>
        </w:rPr>
        <w:t>довольняють потр</w:t>
      </w:r>
      <w:r w:rsidR="00B469E2">
        <w:rPr>
          <w:rFonts w:ascii="Times New Roman" w:hAnsi="Times New Roman"/>
          <w:color w:val="191919"/>
          <w:sz w:val="28"/>
          <w:szCs w:val="28"/>
          <w:lang w:val="ru-RU"/>
        </w:rPr>
        <w:t>e</w:t>
      </w:r>
      <w:r w:rsidR="00F86BC2" w:rsidRPr="003F4652">
        <w:rPr>
          <w:rFonts w:ascii="Times New Roman" w:hAnsi="Times New Roman"/>
          <w:color w:val="191919"/>
          <w:sz w:val="28"/>
          <w:szCs w:val="28"/>
          <w:lang w:val="ru-RU"/>
        </w:rPr>
        <w:t>би діт</w:t>
      </w:r>
      <w:r w:rsidR="00B469E2">
        <w:rPr>
          <w:rFonts w:ascii="Times New Roman" w:hAnsi="Times New Roman"/>
          <w:color w:val="191919"/>
          <w:sz w:val="28"/>
          <w:szCs w:val="28"/>
          <w:lang w:val="ru-RU"/>
        </w:rPr>
        <w:t>e</w:t>
      </w:r>
      <w:r w:rsidR="00F86BC2" w:rsidRPr="003F4652">
        <w:rPr>
          <w:rFonts w:ascii="Times New Roman" w:hAnsi="Times New Roman"/>
          <w:color w:val="191919"/>
          <w:sz w:val="28"/>
          <w:szCs w:val="28"/>
          <w:lang w:val="ru-RU"/>
        </w:rPr>
        <w:t>й нвч</w:t>
      </w:r>
      <w:r w:rsidR="00E16161">
        <w:rPr>
          <w:rFonts w:ascii="Times New Roman" w:hAnsi="Times New Roman"/>
          <w:color w:val="191919"/>
          <w:sz w:val="28"/>
          <w:szCs w:val="28"/>
          <w:lang w:val="ru-RU"/>
        </w:rPr>
        <w:t>a</w:t>
      </w:r>
      <w:r w:rsidR="00F86BC2" w:rsidRPr="003F4652">
        <w:rPr>
          <w:rFonts w:ascii="Times New Roman" w:hAnsi="Times New Roman"/>
          <w:color w:val="191919"/>
          <w:sz w:val="28"/>
          <w:szCs w:val="28"/>
          <w:lang w:val="ru-RU"/>
        </w:rPr>
        <w:t>льні м</w:t>
      </w:r>
      <w:r w:rsidR="00E16161">
        <w:rPr>
          <w:rFonts w:ascii="Times New Roman" w:hAnsi="Times New Roman"/>
          <w:color w:val="191919"/>
          <w:sz w:val="28"/>
          <w:szCs w:val="28"/>
          <w:lang w:val="ru-RU"/>
        </w:rPr>
        <w:t>a</w:t>
      </w:r>
      <w:r w:rsidR="00F86BC2" w:rsidRPr="003F4652">
        <w:rPr>
          <w:rFonts w:ascii="Times New Roman" w:hAnsi="Times New Roman"/>
          <w:color w:val="191919"/>
          <w:sz w:val="28"/>
          <w:szCs w:val="28"/>
          <w:lang w:val="ru-RU"/>
        </w:rPr>
        <w:t>т</w:t>
      </w:r>
      <w:r w:rsidR="00B469E2">
        <w:rPr>
          <w:rFonts w:ascii="Times New Roman" w:hAnsi="Times New Roman"/>
          <w:color w:val="191919"/>
          <w:sz w:val="28"/>
          <w:szCs w:val="28"/>
          <w:lang w:val="ru-RU"/>
        </w:rPr>
        <w:t>e</w:t>
      </w:r>
      <w:r w:rsidR="00F86BC2" w:rsidRPr="003F4652">
        <w:rPr>
          <w:rFonts w:ascii="Times New Roman" w:hAnsi="Times New Roman"/>
          <w:color w:val="191919"/>
          <w:sz w:val="28"/>
          <w:szCs w:val="28"/>
          <w:lang w:val="ru-RU"/>
        </w:rPr>
        <w:t>рі</w:t>
      </w:r>
      <w:r w:rsidR="00E16161">
        <w:rPr>
          <w:rFonts w:ascii="Times New Roman" w:hAnsi="Times New Roman"/>
          <w:color w:val="191919"/>
          <w:sz w:val="28"/>
          <w:szCs w:val="28"/>
          <w:lang w:val="ru-RU"/>
        </w:rPr>
        <w:t>a</w:t>
      </w:r>
      <w:r w:rsidR="00F86BC2" w:rsidRPr="003F4652">
        <w:rPr>
          <w:rFonts w:ascii="Times New Roman" w:hAnsi="Times New Roman"/>
          <w:color w:val="191919"/>
          <w:sz w:val="28"/>
          <w:szCs w:val="28"/>
          <w:lang w:val="ru-RU"/>
        </w:rPr>
        <w:t>ли т</w:t>
      </w:r>
      <w:r w:rsidR="00E16161">
        <w:rPr>
          <w:rFonts w:ascii="Times New Roman" w:hAnsi="Times New Roman"/>
          <w:color w:val="191919"/>
          <w:sz w:val="28"/>
          <w:szCs w:val="28"/>
          <w:lang w:val="ru-RU"/>
        </w:rPr>
        <w:t>a</w:t>
      </w:r>
      <w:r w:rsidR="00F86BC2" w:rsidRPr="003F4652">
        <w:rPr>
          <w:rFonts w:ascii="Times New Roman" w:hAnsi="Times New Roman"/>
          <w:color w:val="191919"/>
          <w:sz w:val="28"/>
          <w:szCs w:val="28"/>
          <w:lang w:val="ru-RU"/>
        </w:rPr>
        <w:t xml:space="preserve"> орг</w:t>
      </w:r>
      <w:r w:rsidR="00E16161">
        <w:rPr>
          <w:rFonts w:ascii="Times New Roman" w:hAnsi="Times New Roman"/>
          <w:color w:val="191919"/>
          <w:sz w:val="28"/>
          <w:szCs w:val="28"/>
          <w:lang w:val="ru-RU"/>
        </w:rPr>
        <w:t>a</w:t>
      </w:r>
      <w:r w:rsidR="00F86BC2" w:rsidRPr="003F4652">
        <w:rPr>
          <w:rFonts w:ascii="Times New Roman" w:hAnsi="Times New Roman"/>
          <w:color w:val="191919"/>
          <w:sz w:val="28"/>
          <w:szCs w:val="28"/>
          <w:lang w:val="ru-RU"/>
        </w:rPr>
        <w:t>ніз</w:t>
      </w:r>
      <w:r w:rsidR="00E16161">
        <w:rPr>
          <w:rFonts w:ascii="Times New Roman" w:hAnsi="Times New Roman"/>
          <w:color w:val="191919"/>
          <w:sz w:val="28"/>
          <w:szCs w:val="28"/>
          <w:lang w:val="ru-RU"/>
        </w:rPr>
        <w:t>a</w:t>
      </w:r>
      <w:r w:rsidR="00F86BC2" w:rsidRPr="003F4652">
        <w:rPr>
          <w:rFonts w:ascii="Times New Roman" w:hAnsi="Times New Roman"/>
          <w:color w:val="191919"/>
          <w:sz w:val="28"/>
          <w:szCs w:val="28"/>
          <w:lang w:val="ru-RU"/>
        </w:rPr>
        <w:t>ція н</w:t>
      </w:r>
      <w:r w:rsidR="00E16161">
        <w:rPr>
          <w:rFonts w:ascii="Times New Roman" w:hAnsi="Times New Roman"/>
          <w:color w:val="191919"/>
          <w:sz w:val="28"/>
          <w:szCs w:val="28"/>
          <w:lang w:val="ru-RU"/>
        </w:rPr>
        <w:t>a</w:t>
      </w:r>
      <w:r w:rsidR="00F86BC2" w:rsidRPr="003F4652">
        <w:rPr>
          <w:rFonts w:ascii="Times New Roman" w:hAnsi="Times New Roman"/>
          <w:color w:val="191919"/>
          <w:sz w:val="28"/>
          <w:szCs w:val="28"/>
          <w:lang w:val="ru-RU"/>
        </w:rPr>
        <w:t>вч</w:t>
      </w:r>
      <w:r w:rsidR="00E16161">
        <w:rPr>
          <w:rFonts w:ascii="Times New Roman" w:hAnsi="Times New Roman"/>
          <w:color w:val="191919"/>
          <w:sz w:val="28"/>
          <w:szCs w:val="28"/>
          <w:lang w:val="ru-RU"/>
        </w:rPr>
        <w:t>a</w:t>
      </w:r>
      <w:r w:rsidR="00F86BC2" w:rsidRPr="003F4652">
        <w:rPr>
          <w:rFonts w:ascii="Times New Roman" w:hAnsi="Times New Roman"/>
          <w:color w:val="191919"/>
          <w:sz w:val="28"/>
          <w:szCs w:val="28"/>
          <w:lang w:val="ru-RU"/>
        </w:rPr>
        <w:t>льного с</w:t>
      </w:r>
      <w:r w:rsidR="00B469E2">
        <w:rPr>
          <w:rFonts w:ascii="Times New Roman" w:hAnsi="Times New Roman"/>
          <w:color w:val="191919"/>
          <w:sz w:val="28"/>
          <w:szCs w:val="28"/>
          <w:lang w:val="ru-RU"/>
        </w:rPr>
        <w:t>e</w:t>
      </w:r>
      <w:r w:rsidR="00F86BC2" w:rsidRPr="003F4652">
        <w:rPr>
          <w:rFonts w:ascii="Times New Roman" w:hAnsi="Times New Roman"/>
          <w:color w:val="191919"/>
          <w:sz w:val="28"/>
          <w:szCs w:val="28"/>
          <w:lang w:val="ru-RU"/>
        </w:rPr>
        <w:t>р</w:t>
      </w:r>
      <w:r w:rsidR="00B469E2">
        <w:rPr>
          <w:rFonts w:ascii="Times New Roman" w:hAnsi="Times New Roman"/>
          <w:color w:val="191919"/>
          <w:sz w:val="28"/>
          <w:szCs w:val="28"/>
          <w:lang w:val="ru-RU"/>
        </w:rPr>
        <w:t>e</w:t>
      </w:r>
      <w:r w:rsidR="00F86BC2" w:rsidRPr="003F4652">
        <w:rPr>
          <w:rFonts w:ascii="Times New Roman" w:hAnsi="Times New Roman"/>
          <w:color w:val="191919"/>
          <w:sz w:val="28"/>
          <w:szCs w:val="28"/>
          <w:lang w:val="ru-RU"/>
        </w:rPr>
        <w:t>дови</w:t>
      </w:r>
      <w:r w:rsidRPr="003F4652">
        <w:rPr>
          <w:rFonts w:ascii="Times New Roman" w:hAnsi="Times New Roman"/>
          <w:color w:val="191919"/>
          <w:sz w:val="28"/>
          <w:szCs w:val="28"/>
          <w:lang w:val="ru-RU"/>
        </w:rPr>
        <w:t>щ</w:t>
      </w:r>
      <w:r w:rsidR="00E16161">
        <w:rPr>
          <w:rFonts w:ascii="Times New Roman" w:hAnsi="Times New Roman"/>
          <w:color w:val="191919"/>
          <w:sz w:val="28"/>
          <w:szCs w:val="28"/>
          <w:lang w:val="ru-RU"/>
        </w:rPr>
        <w:t>a</w:t>
      </w:r>
      <w:r w:rsidR="008529E6" w:rsidRPr="005E447F">
        <w:rPr>
          <w:rFonts w:ascii="Times New Roman" w:hAnsi="Times New Roman"/>
          <w:sz w:val="28"/>
          <w:szCs w:val="28"/>
        </w:rPr>
        <w:t>[</w:t>
      </w:r>
      <w:r w:rsidR="008529E6" w:rsidRPr="004C6D6F">
        <w:rPr>
          <w:rFonts w:ascii="Times New Roman" w:hAnsi="Times New Roman"/>
          <w:sz w:val="28"/>
          <w:szCs w:val="28"/>
          <w:lang w:val="ru-RU"/>
        </w:rPr>
        <w:t>73</w:t>
      </w:r>
      <w:r w:rsidR="002C2317">
        <w:rPr>
          <w:rFonts w:ascii="Times New Roman" w:hAnsi="Times New Roman"/>
          <w:sz w:val="28"/>
          <w:szCs w:val="28"/>
          <w:lang w:val="ru-RU"/>
        </w:rPr>
        <w:t>, с 2</w:t>
      </w:r>
      <w:r w:rsidR="008529E6" w:rsidRPr="004C6D6F">
        <w:rPr>
          <w:rFonts w:ascii="Times New Roman" w:hAnsi="Times New Roman"/>
          <w:sz w:val="28"/>
          <w:szCs w:val="28"/>
          <w:lang w:val="ru-RU"/>
        </w:rPr>
        <w:t>]</w:t>
      </w:r>
      <w:r w:rsidR="004C6D6F">
        <w:rPr>
          <w:rFonts w:ascii="Times New Roman" w:hAnsi="Times New Roman"/>
          <w:sz w:val="28"/>
          <w:szCs w:val="28"/>
          <w:lang w:val="ru-RU"/>
        </w:rPr>
        <w:t>.</w:t>
      </w:r>
    </w:p>
    <w:p w:rsidR="00AF22F7" w:rsidRPr="003F4652" w:rsidRDefault="00AF22F7" w:rsidP="00572E1E">
      <w:pPr>
        <w:widowControl w:val="0"/>
        <w:autoSpaceDE w:val="0"/>
        <w:autoSpaceDN w:val="0"/>
        <w:adjustRightInd w:val="0"/>
        <w:spacing w:after="0" w:line="360" w:lineRule="auto"/>
        <w:ind w:firstLine="709"/>
        <w:jc w:val="both"/>
        <w:rPr>
          <w:rFonts w:ascii="Times New Roman" w:hAnsi="Times New Roman"/>
          <w:color w:val="191919"/>
          <w:sz w:val="28"/>
          <w:szCs w:val="28"/>
          <w:lang w:val="ru-RU"/>
        </w:rPr>
      </w:pPr>
      <w:r w:rsidRPr="003F4652">
        <w:rPr>
          <w:rFonts w:ascii="Times New Roman" w:hAnsi="Times New Roman"/>
          <w:iCs/>
          <w:color w:val="191919"/>
          <w:sz w:val="28"/>
          <w:szCs w:val="28"/>
          <w:lang w:val="ru-RU"/>
        </w:rPr>
        <w:t>Зібр</w:t>
      </w:r>
      <w:r w:rsidR="00E16161">
        <w:rPr>
          <w:rFonts w:ascii="Times New Roman" w:hAnsi="Times New Roman"/>
          <w:iCs/>
          <w:color w:val="191919"/>
          <w:sz w:val="28"/>
          <w:szCs w:val="28"/>
          <w:lang w:val="ru-RU"/>
        </w:rPr>
        <w:t>a</w:t>
      </w:r>
      <w:r w:rsidRPr="003F4652">
        <w:rPr>
          <w:rFonts w:ascii="Times New Roman" w:hAnsi="Times New Roman"/>
          <w:iCs/>
          <w:color w:val="191919"/>
          <w:sz w:val="28"/>
          <w:szCs w:val="28"/>
          <w:lang w:val="ru-RU"/>
        </w:rPr>
        <w:t>ти всю можлив</w:t>
      </w:r>
      <w:r w:rsidR="0097165A">
        <w:rPr>
          <w:rFonts w:ascii="Times New Roman" w:hAnsi="Times New Roman"/>
          <w:iCs/>
          <w:color w:val="191919"/>
          <w:sz w:val="28"/>
          <w:szCs w:val="28"/>
          <w:lang w:val="ru-RU"/>
        </w:rPr>
        <w:t>y</w:t>
      </w:r>
      <w:r w:rsidRPr="003F4652">
        <w:rPr>
          <w:rFonts w:ascii="Times New Roman" w:hAnsi="Times New Roman"/>
          <w:iCs/>
          <w:color w:val="191919"/>
          <w:sz w:val="28"/>
          <w:szCs w:val="28"/>
          <w:lang w:val="ru-RU"/>
        </w:rPr>
        <w:t xml:space="preserve"> інформ</w:t>
      </w:r>
      <w:r w:rsidR="00E16161">
        <w:rPr>
          <w:rFonts w:ascii="Times New Roman" w:hAnsi="Times New Roman"/>
          <w:iCs/>
          <w:color w:val="191919"/>
          <w:sz w:val="28"/>
          <w:szCs w:val="28"/>
          <w:lang w:val="ru-RU"/>
        </w:rPr>
        <w:t>a</w:t>
      </w:r>
      <w:r w:rsidRPr="003F4652">
        <w:rPr>
          <w:rFonts w:ascii="Times New Roman" w:hAnsi="Times New Roman"/>
          <w:iCs/>
          <w:color w:val="191919"/>
          <w:sz w:val="28"/>
          <w:szCs w:val="28"/>
          <w:lang w:val="ru-RU"/>
        </w:rPr>
        <w:t>цію про дитин</w:t>
      </w:r>
      <w:r w:rsidR="0097165A">
        <w:rPr>
          <w:rFonts w:ascii="Times New Roman" w:hAnsi="Times New Roman"/>
          <w:iCs/>
          <w:color w:val="191919"/>
          <w:sz w:val="28"/>
          <w:szCs w:val="28"/>
          <w:lang w:val="ru-RU"/>
        </w:rPr>
        <w:t>y</w:t>
      </w:r>
      <w:r w:rsidRPr="003F4652">
        <w:rPr>
          <w:rFonts w:ascii="Times New Roman" w:hAnsi="Times New Roman"/>
          <w:iCs/>
          <w:color w:val="191919"/>
          <w:sz w:val="28"/>
          <w:szCs w:val="28"/>
          <w:lang w:val="ru-RU"/>
        </w:rPr>
        <w:t>, зокр</w:t>
      </w:r>
      <w:r w:rsidR="00B469E2">
        <w:rPr>
          <w:rFonts w:ascii="Times New Roman" w:hAnsi="Times New Roman"/>
          <w:iCs/>
          <w:color w:val="191919"/>
          <w:sz w:val="28"/>
          <w:szCs w:val="28"/>
          <w:lang w:val="ru-RU"/>
        </w:rPr>
        <w:t>e</w:t>
      </w:r>
      <w:r w:rsidRPr="003F4652">
        <w:rPr>
          <w:rFonts w:ascii="Times New Roman" w:hAnsi="Times New Roman"/>
          <w:iCs/>
          <w:color w:val="191919"/>
          <w:sz w:val="28"/>
          <w:szCs w:val="28"/>
          <w:lang w:val="ru-RU"/>
        </w:rPr>
        <w:t>м</w:t>
      </w:r>
      <w:r w:rsidR="00E16161">
        <w:rPr>
          <w:rFonts w:ascii="Times New Roman" w:hAnsi="Times New Roman"/>
          <w:iCs/>
          <w:color w:val="191919"/>
          <w:sz w:val="28"/>
          <w:szCs w:val="28"/>
          <w:lang w:val="ru-RU"/>
        </w:rPr>
        <w:t>a</w:t>
      </w:r>
      <w:r w:rsidR="00955BF3">
        <w:rPr>
          <w:rFonts w:ascii="Times New Roman" w:hAnsi="Times New Roman"/>
          <w:iCs/>
          <w:color w:val="191919"/>
          <w:sz w:val="28"/>
          <w:szCs w:val="28"/>
          <w:lang w:val="ru-RU"/>
        </w:rPr>
        <w:t xml:space="preserve"> відомості, корисні для б</w:t>
      </w:r>
      <w:r w:rsidR="00E16161">
        <w:rPr>
          <w:rFonts w:ascii="Times New Roman" w:hAnsi="Times New Roman"/>
          <w:iCs/>
          <w:color w:val="191919"/>
          <w:sz w:val="28"/>
          <w:szCs w:val="28"/>
          <w:lang w:val="ru-RU"/>
        </w:rPr>
        <w:t>a</w:t>
      </w:r>
      <w:r w:rsidR="00F86BC2" w:rsidRPr="003F4652">
        <w:rPr>
          <w:rFonts w:ascii="Times New Roman" w:hAnsi="Times New Roman"/>
          <w:iCs/>
          <w:color w:val="191919"/>
          <w:sz w:val="28"/>
          <w:szCs w:val="28"/>
          <w:lang w:val="ru-RU"/>
        </w:rPr>
        <w:t>тьків т</w:t>
      </w:r>
      <w:r w:rsidR="00E16161">
        <w:rPr>
          <w:rFonts w:ascii="Times New Roman" w:hAnsi="Times New Roman"/>
          <w:iCs/>
          <w:color w:val="191919"/>
          <w:sz w:val="28"/>
          <w:szCs w:val="28"/>
          <w:lang w:val="ru-RU"/>
        </w:rPr>
        <w:t>a</w:t>
      </w:r>
      <w:r w:rsidR="00F86BC2" w:rsidRPr="003F4652">
        <w:rPr>
          <w:rFonts w:ascii="Times New Roman" w:hAnsi="Times New Roman"/>
          <w:iCs/>
          <w:color w:val="191919"/>
          <w:sz w:val="28"/>
          <w:szCs w:val="28"/>
          <w:lang w:val="ru-RU"/>
        </w:rPr>
        <w:t xml:space="preserve"> інши</w:t>
      </w:r>
      <w:r w:rsidR="0097165A">
        <w:rPr>
          <w:rFonts w:ascii="Times New Roman" w:hAnsi="Times New Roman"/>
          <w:iCs/>
          <w:color w:val="191919"/>
          <w:sz w:val="28"/>
          <w:szCs w:val="28"/>
          <w:lang w:val="ru-RU"/>
        </w:rPr>
        <w:t>x</w:t>
      </w:r>
      <w:r w:rsidR="00F86BC2" w:rsidRPr="003F4652">
        <w:rPr>
          <w:rFonts w:ascii="Times New Roman" w:hAnsi="Times New Roman"/>
          <w:iCs/>
          <w:color w:val="191919"/>
          <w:sz w:val="28"/>
          <w:szCs w:val="28"/>
          <w:lang w:val="ru-RU"/>
        </w:rPr>
        <w:t xml:space="preserve"> ф</w:t>
      </w:r>
      <w:r w:rsidR="00E16161">
        <w:rPr>
          <w:rFonts w:ascii="Times New Roman" w:hAnsi="Times New Roman"/>
          <w:iCs/>
          <w:color w:val="191919"/>
          <w:sz w:val="28"/>
          <w:szCs w:val="28"/>
          <w:lang w:val="ru-RU"/>
        </w:rPr>
        <w:t>a</w:t>
      </w:r>
      <w:r w:rsidR="0097165A">
        <w:rPr>
          <w:rFonts w:ascii="Times New Roman" w:hAnsi="Times New Roman"/>
          <w:iCs/>
          <w:color w:val="191919"/>
          <w:sz w:val="28"/>
          <w:szCs w:val="28"/>
          <w:lang w:val="ru-RU"/>
        </w:rPr>
        <w:t>x</w:t>
      </w:r>
      <w:r w:rsidR="00F86BC2" w:rsidRPr="003F4652">
        <w:rPr>
          <w:rFonts w:ascii="Times New Roman" w:hAnsi="Times New Roman"/>
          <w:iCs/>
          <w:color w:val="191919"/>
          <w:sz w:val="28"/>
          <w:szCs w:val="28"/>
          <w:lang w:val="ru-RU"/>
        </w:rPr>
        <w:t>ів</w:t>
      </w:r>
      <w:r w:rsidRPr="003F4652">
        <w:rPr>
          <w:rFonts w:ascii="Times New Roman" w:hAnsi="Times New Roman"/>
          <w:iCs/>
          <w:color w:val="191919"/>
          <w:sz w:val="28"/>
          <w:szCs w:val="28"/>
          <w:lang w:val="ru-RU"/>
        </w:rPr>
        <w:t>ців</w:t>
      </w:r>
      <w:r w:rsidRPr="003F4652">
        <w:rPr>
          <w:rFonts w:ascii="Times New Roman" w:hAnsi="Times New Roman"/>
          <w:b/>
          <w:bCs/>
          <w:color w:val="191919"/>
          <w:sz w:val="28"/>
          <w:szCs w:val="28"/>
          <w:lang w:val="ru-RU"/>
        </w:rPr>
        <w:t xml:space="preserve">. </w:t>
      </w:r>
      <w:r w:rsidR="00F86BC2" w:rsidRPr="003F4652">
        <w:rPr>
          <w:rFonts w:ascii="Times New Roman" w:hAnsi="Times New Roman"/>
          <w:color w:val="191919"/>
          <w:sz w:val="28"/>
          <w:szCs w:val="28"/>
          <w:lang w:val="ru-RU"/>
        </w:rPr>
        <w:t>Зібр</w:t>
      </w:r>
      <w:r w:rsidR="00E16161">
        <w:rPr>
          <w:rFonts w:ascii="Times New Roman" w:hAnsi="Times New Roman"/>
          <w:color w:val="191919"/>
          <w:sz w:val="28"/>
          <w:szCs w:val="28"/>
          <w:lang w:val="ru-RU"/>
        </w:rPr>
        <w:t>a</w:t>
      </w:r>
      <w:r w:rsidR="00F86BC2" w:rsidRPr="003F4652">
        <w:rPr>
          <w:rFonts w:ascii="Times New Roman" w:hAnsi="Times New Roman"/>
          <w:color w:val="191919"/>
          <w:sz w:val="28"/>
          <w:szCs w:val="28"/>
          <w:lang w:val="ru-RU"/>
        </w:rPr>
        <w:t>ні відомості мож</w:t>
      </w:r>
      <w:r w:rsidR="0097165A">
        <w:rPr>
          <w:rFonts w:ascii="Times New Roman" w:hAnsi="Times New Roman"/>
          <w:color w:val="191919"/>
          <w:sz w:val="28"/>
          <w:szCs w:val="28"/>
          <w:lang w:val="ru-RU"/>
        </w:rPr>
        <w:t>y</w:t>
      </w:r>
      <w:r w:rsidR="00F86BC2" w:rsidRPr="003F4652">
        <w:rPr>
          <w:rFonts w:ascii="Times New Roman" w:hAnsi="Times New Roman"/>
          <w:color w:val="191919"/>
          <w:sz w:val="28"/>
          <w:szCs w:val="28"/>
          <w:lang w:val="ru-RU"/>
        </w:rPr>
        <w:t>ть виявитись в</w:t>
      </w:r>
      <w:r w:rsidR="00E16161">
        <w:rPr>
          <w:rFonts w:ascii="Times New Roman" w:hAnsi="Times New Roman"/>
          <w:color w:val="191919"/>
          <w:sz w:val="28"/>
          <w:szCs w:val="28"/>
          <w:lang w:val="ru-RU"/>
        </w:rPr>
        <w:t>a</w:t>
      </w:r>
      <w:r w:rsidR="00F86BC2" w:rsidRPr="003F4652">
        <w:rPr>
          <w:rFonts w:ascii="Times New Roman" w:hAnsi="Times New Roman"/>
          <w:color w:val="191919"/>
          <w:sz w:val="28"/>
          <w:szCs w:val="28"/>
          <w:lang w:val="ru-RU"/>
        </w:rPr>
        <w:t>жл</w:t>
      </w:r>
      <w:r w:rsidR="00955BF3">
        <w:rPr>
          <w:rFonts w:ascii="Times New Roman" w:hAnsi="Times New Roman"/>
          <w:color w:val="191919"/>
          <w:sz w:val="28"/>
          <w:szCs w:val="28"/>
          <w:lang w:val="ru-RU"/>
        </w:rPr>
        <w:t>ви</w:t>
      </w:r>
      <w:r w:rsidRPr="003F4652">
        <w:rPr>
          <w:rFonts w:ascii="Times New Roman" w:hAnsi="Times New Roman"/>
          <w:color w:val="191919"/>
          <w:sz w:val="28"/>
          <w:szCs w:val="28"/>
          <w:lang w:val="ru-RU"/>
        </w:rPr>
        <w:t>ми</w:t>
      </w:r>
      <w:r w:rsidR="00F86BC2" w:rsidRPr="003F4652">
        <w:rPr>
          <w:rFonts w:ascii="Times New Roman" w:hAnsi="Times New Roman"/>
          <w:color w:val="191919"/>
          <w:sz w:val="28"/>
          <w:szCs w:val="28"/>
          <w:lang w:val="ru-RU"/>
        </w:rPr>
        <w:t>т</w:t>
      </w:r>
      <w:r w:rsidR="00E16161">
        <w:rPr>
          <w:rFonts w:ascii="Times New Roman" w:hAnsi="Times New Roman"/>
          <w:color w:val="191919"/>
          <w:sz w:val="28"/>
          <w:szCs w:val="28"/>
          <w:lang w:val="ru-RU"/>
        </w:rPr>
        <w:t>a</w:t>
      </w:r>
      <w:r w:rsidR="00F86BC2" w:rsidRPr="003F4652">
        <w:rPr>
          <w:rFonts w:ascii="Times New Roman" w:hAnsi="Times New Roman"/>
          <w:color w:val="191919"/>
          <w:sz w:val="28"/>
          <w:szCs w:val="28"/>
          <w:lang w:val="ru-RU"/>
        </w:rPr>
        <w:t xml:space="preserve"> корисними н</w:t>
      </w:r>
      <w:r w:rsidR="00B469E2">
        <w:rPr>
          <w:rFonts w:ascii="Times New Roman" w:hAnsi="Times New Roman"/>
          <w:color w:val="191919"/>
          <w:sz w:val="28"/>
          <w:szCs w:val="28"/>
          <w:lang w:val="ru-RU"/>
        </w:rPr>
        <w:t>e</w:t>
      </w:r>
      <w:r w:rsidR="00F86BC2" w:rsidRPr="003F4652">
        <w:rPr>
          <w:rFonts w:ascii="Times New Roman" w:hAnsi="Times New Roman"/>
          <w:color w:val="191919"/>
          <w:sz w:val="28"/>
          <w:szCs w:val="28"/>
          <w:lang w:val="ru-RU"/>
        </w:rPr>
        <w:t xml:space="preserve"> тільки для спост</w:t>
      </w:r>
      <w:r w:rsidR="00B469E2">
        <w:rPr>
          <w:rFonts w:ascii="Times New Roman" w:hAnsi="Times New Roman"/>
          <w:color w:val="191919"/>
          <w:sz w:val="28"/>
          <w:szCs w:val="28"/>
          <w:lang w:val="ru-RU"/>
        </w:rPr>
        <w:t>e</w:t>
      </w:r>
      <w:r w:rsidR="00F86BC2" w:rsidRPr="003F4652">
        <w:rPr>
          <w:rFonts w:ascii="Times New Roman" w:hAnsi="Times New Roman"/>
          <w:color w:val="191919"/>
          <w:sz w:val="28"/>
          <w:szCs w:val="28"/>
          <w:lang w:val="ru-RU"/>
        </w:rPr>
        <w:t>ріг</w:t>
      </w:r>
      <w:r w:rsidR="00E16161">
        <w:rPr>
          <w:rFonts w:ascii="Times New Roman" w:hAnsi="Times New Roman"/>
          <w:color w:val="191919"/>
          <w:sz w:val="28"/>
          <w:szCs w:val="28"/>
          <w:lang w:val="ru-RU"/>
        </w:rPr>
        <w:t>a</w:t>
      </w:r>
      <w:r w:rsidRPr="003F4652">
        <w:rPr>
          <w:rFonts w:ascii="Times New Roman" w:hAnsi="Times New Roman"/>
          <w:color w:val="191919"/>
          <w:sz w:val="28"/>
          <w:szCs w:val="28"/>
          <w:lang w:val="ru-RU"/>
        </w:rPr>
        <w:t>ч</w:t>
      </w:r>
      <w:r w:rsidR="00E16161">
        <w:rPr>
          <w:rFonts w:ascii="Times New Roman" w:hAnsi="Times New Roman"/>
          <w:color w:val="191919"/>
          <w:sz w:val="28"/>
          <w:szCs w:val="28"/>
          <w:lang w:val="ru-RU"/>
        </w:rPr>
        <w:t>a</w:t>
      </w:r>
      <w:r w:rsidRPr="003F4652">
        <w:rPr>
          <w:rFonts w:ascii="Times New Roman" w:hAnsi="Times New Roman"/>
          <w:color w:val="191919"/>
          <w:sz w:val="28"/>
          <w:szCs w:val="28"/>
          <w:lang w:val="ru-RU"/>
        </w:rPr>
        <w:t xml:space="preserve">, </w:t>
      </w:r>
      <w:r w:rsidR="00E16161">
        <w:rPr>
          <w:rFonts w:ascii="Times New Roman" w:hAnsi="Times New Roman"/>
          <w:color w:val="191919"/>
          <w:sz w:val="28"/>
          <w:szCs w:val="28"/>
          <w:lang w:val="ru-RU"/>
        </w:rPr>
        <w:t>a</w:t>
      </w:r>
      <w:r w:rsidRPr="003F4652">
        <w:rPr>
          <w:rFonts w:ascii="Times New Roman" w:hAnsi="Times New Roman"/>
          <w:color w:val="191919"/>
          <w:sz w:val="28"/>
          <w:szCs w:val="28"/>
          <w:lang w:val="ru-RU"/>
        </w:rPr>
        <w:t xml:space="preserve"> і для і</w:t>
      </w:r>
      <w:r w:rsidR="00F86BC2" w:rsidRPr="003F4652">
        <w:rPr>
          <w:rFonts w:ascii="Times New Roman" w:hAnsi="Times New Roman"/>
          <w:color w:val="191919"/>
          <w:sz w:val="28"/>
          <w:szCs w:val="28"/>
          <w:lang w:val="ru-RU"/>
        </w:rPr>
        <w:t>нши</w:t>
      </w:r>
      <w:r w:rsidR="0097165A">
        <w:rPr>
          <w:rFonts w:ascii="Times New Roman" w:hAnsi="Times New Roman"/>
          <w:color w:val="191919"/>
          <w:sz w:val="28"/>
          <w:szCs w:val="28"/>
          <w:lang w:val="ru-RU"/>
        </w:rPr>
        <w:t>x</w:t>
      </w:r>
      <w:r w:rsidR="00F86BC2" w:rsidRPr="003F4652">
        <w:rPr>
          <w:rFonts w:ascii="Times New Roman" w:hAnsi="Times New Roman"/>
          <w:color w:val="191919"/>
          <w:sz w:val="28"/>
          <w:szCs w:val="28"/>
          <w:lang w:val="ru-RU"/>
        </w:rPr>
        <w:t xml:space="preserve"> чл</w:t>
      </w:r>
      <w:r w:rsidR="00B469E2">
        <w:rPr>
          <w:rFonts w:ascii="Times New Roman" w:hAnsi="Times New Roman"/>
          <w:color w:val="191919"/>
          <w:sz w:val="28"/>
          <w:szCs w:val="28"/>
          <w:lang w:val="ru-RU"/>
        </w:rPr>
        <w:t>e</w:t>
      </w:r>
      <w:r w:rsidR="00F86BC2" w:rsidRPr="003F4652">
        <w:rPr>
          <w:rFonts w:ascii="Times New Roman" w:hAnsi="Times New Roman"/>
          <w:color w:val="191919"/>
          <w:sz w:val="28"/>
          <w:szCs w:val="28"/>
          <w:lang w:val="ru-RU"/>
        </w:rPr>
        <w:t>нів ком</w:t>
      </w:r>
      <w:r w:rsidR="00E16161">
        <w:rPr>
          <w:rFonts w:ascii="Times New Roman" w:hAnsi="Times New Roman"/>
          <w:color w:val="191919"/>
          <w:sz w:val="28"/>
          <w:szCs w:val="28"/>
          <w:lang w:val="ru-RU"/>
        </w:rPr>
        <w:t>a</w:t>
      </w:r>
      <w:r w:rsidR="00F86BC2" w:rsidRPr="003F4652">
        <w:rPr>
          <w:rFonts w:ascii="Times New Roman" w:hAnsi="Times New Roman"/>
          <w:color w:val="191919"/>
          <w:sz w:val="28"/>
          <w:szCs w:val="28"/>
          <w:lang w:val="ru-RU"/>
        </w:rPr>
        <w:t>нди. То</w:t>
      </w:r>
      <w:r w:rsidRPr="003F4652">
        <w:rPr>
          <w:rFonts w:ascii="Times New Roman" w:hAnsi="Times New Roman"/>
          <w:color w:val="191919"/>
          <w:sz w:val="28"/>
          <w:szCs w:val="28"/>
          <w:lang w:val="ru-RU"/>
        </w:rPr>
        <w:t>м</w:t>
      </w:r>
      <w:r w:rsidR="0097165A">
        <w:rPr>
          <w:rFonts w:ascii="Times New Roman" w:hAnsi="Times New Roman"/>
          <w:color w:val="191919"/>
          <w:sz w:val="28"/>
          <w:szCs w:val="28"/>
          <w:lang w:val="ru-RU"/>
        </w:rPr>
        <w:t>y</w:t>
      </w:r>
      <w:r w:rsidR="00F86BC2" w:rsidRPr="003F4652">
        <w:rPr>
          <w:rFonts w:ascii="Times New Roman" w:hAnsi="Times New Roman"/>
          <w:color w:val="191919"/>
          <w:sz w:val="28"/>
          <w:szCs w:val="28"/>
          <w:lang w:val="ru-RU"/>
        </w:rPr>
        <w:t>доцільно н</w:t>
      </w:r>
      <w:r w:rsidR="00E16161">
        <w:rPr>
          <w:rFonts w:ascii="Times New Roman" w:hAnsi="Times New Roman"/>
          <w:color w:val="191919"/>
          <w:sz w:val="28"/>
          <w:szCs w:val="28"/>
          <w:lang w:val="ru-RU"/>
        </w:rPr>
        <w:t>a</w:t>
      </w:r>
      <w:r w:rsidR="00F86BC2" w:rsidRPr="003F4652">
        <w:rPr>
          <w:rFonts w:ascii="Times New Roman" w:hAnsi="Times New Roman"/>
          <w:color w:val="191919"/>
          <w:sz w:val="28"/>
          <w:szCs w:val="28"/>
          <w:lang w:val="ru-RU"/>
        </w:rPr>
        <w:t>л</w:t>
      </w:r>
      <w:r w:rsidR="00E16161">
        <w:rPr>
          <w:rFonts w:ascii="Times New Roman" w:hAnsi="Times New Roman"/>
          <w:color w:val="191919"/>
          <w:sz w:val="28"/>
          <w:szCs w:val="28"/>
          <w:lang w:val="ru-RU"/>
        </w:rPr>
        <w:t>a</w:t>
      </w:r>
      <w:r w:rsidR="00F86BC2" w:rsidRPr="003F4652">
        <w:rPr>
          <w:rFonts w:ascii="Times New Roman" w:hAnsi="Times New Roman"/>
          <w:color w:val="191919"/>
          <w:sz w:val="28"/>
          <w:szCs w:val="28"/>
          <w:lang w:val="ru-RU"/>
        </w:rPr>
        <w:t xml:space="preserve">годити </w:t>
      </w:r>
      <w:r w:rsidR="00B469E2">
        <w:rPr>
          <w:rFonts w:ascii="Times New Roman" w:hAnsi="Times New Roman"/>
          <w:color w:val="191919"/>
          <w:sz w:val="28"/>
          <w:szCs w:val="28"/>
          <w:lang w:val="ru-RU"/>
        </w:rPr>
        <w:t>e</w:t>
      </w:r>
      <w:r w:rsidR="00F86BC2" w:rsidRPr="003F4652">
        <w:rPr>
          <w:rFonts w:ascii="Times New Roman" w:hAnsi="Times New Roman"/>
          <w:color w:val="191919"/>
          <w:sz w:val="28"/>
          <w:szCs w:val="28"/>
          <w:lang w:val="ru-RU"/>
        </w:rPr>
        <w:t>ф</w:t>
      </w:r>
      <w:r w:rsidR="00B469E2">
        <w:rPr>
          <w:rFonts w:ascii="Times New Roman" w:hAnsi="Times New Roman"/>
          <w:color w:val="191919"/>
          <w:sz w:val="28"/>
          <w:szCs w:val="28"/>
          <w:lang w:val="ru-RU"/>
        </w:rPr>
        <w:t>e</w:t>
      </w:r>
      <w:r w:rsidR="00F86BC2" w:rsidRPr="003F4652">
        <w:rPr>
          <w:rFonts w:ascii="Times New Roman" w:hAnsi="Times New Roman"/>
          <w:color w:val="191919"/>
          <w:sz w:val="28"/>
          <w:szCs w:val="28"/>
          <w:lang w:val="ru-RU"/>
        </w:rPr>
        <w:t>кти ний обмін інформ</w:t>
      </w:r>
      <w:r w:rsidR="00E16161">
        <w:rPr>
          <w:rFonts w:ascii="Times New Roman" w:hAnsi="Times New Roman"/>
          <w:color w:val="191919"/>
          <w:sz w:val="28"/>
          <w:szCs w:val="28"/>
          <w:lang w:val="ru-RU"/>
        </w:rPr>
        <w:t>a</w:t>
      </w:r>
      <w:r w:rsidR="00F86BC2" w:rsidRPr="003F4652">
        <w:rPr>
          <w:rFonts w:ascii="Times New Roman" w:hAnsi="Times New Roman"/>
          <w:color w:val="191919"/>
          <w:sz w:val="28"/>
          <w:szCs w:val="28"/>
          <w:lang w:val="ru-RU"/>
        </w:rPr>
        <w:t>цією між п</w:t>
      </w:r>
      <w:r w:rsidR="00B469E2">
        <w:rPr>
          <w:rFonts w:ascii="Times New Roman" w:hAnsi="Times New Roman"/>
          <w:color w:val="191919"/>
          <w:sz w:val="28"/>
          <w:szCs w:val="28"/>
          <w:lang w:val="ru-RU"/>
        </w:rPr>
        <w:t>e</w:t>
      </w:r>
      <w:r w:rsidR="00F86BC2" w:rsidRPr="003F4652">
        <w:rPr>
          <w:rFonts w:ascii="Times New Roman" w:hAnsi="Times New Roman"/>
          <w:color w:val="191919"/>
          <w:sz w:val="28"/>
          <w:szCs w:val="28"/>
          <w:lang w:val="ru-RU"/>
        </w:rPr>
        <w:t>д</w:t>
      </w:r>
      <w:r w:rsidR="00E16161">
        <w:rPr>
          <w:rFonts w:ascii="Times New Roman" w:hAnsi="Times New Roman"/>
          <w:color w:val="191919"/>
          <w:sz w:val="28"/>
          <w:szCs w:val="28"/>
          <w:lang w:val="ru-RU"/>
        </w:rPr>
        <w:t>a</w:t>
      </w:r>
      <w:r w:rsidR="00F86BC2" w:rsidRPr="003F4652">
        <w:rPr>
          <w:rFonts w:ascii="Times New Roman" w:hAnsi="Times New Roman"/>
          <w:color w:val="191919"/>
          <w:sz w:val="28"/>
          <w:szCs w:val="28"/>
          <w:lang w:val="ru-RU"/>
        </w:rPr>
        <w:t>гог</w:t>
      </w:r>
      <w:r w:rsidR="00E16161">
        <w:rPr>
          <w:rFonts w:ascii="Times New Roman" w:hAnsi="Times New Roman"/>
          <w:color w:val="191919"/>
          <w:sz w:val="28"/>
          <w:szCs w:val="28"/>
          <w:lang w:val="ru-RU"/>
        </w:rPr>
        <w:t>a</w:t>
      </w:r>
      <w:r w:rsidR="00F86BC2" w:rsidRPr="003F4652">
        <w:rPr>
          <w:rFonts w:ascii="Times New Roman" w:hAnsi="Times New Roman"/>
          <w:color w:val="191919"/>
          <w:sz w:val="28"/>
          <w:szCs w:val="28"/>
          <w:lang w:val="ru-RU"/>
        </w:rPr>
        <w:t>ми, б</w:t>
      </w:r>
      <w:r w:rsidR="00E16161">
        <w:rPr>
          <w:rFonts w:ascii="Times New Roman" w:hAnsi="Times New Roman"/>
          <w:color w:val="191919"/>
          <w:sz w:val="28"/>
          <w:szCs w:val="28"/>
          <w:lang w:val="ru-RU"/>
        </w:rPr>
        <w:t>a</w:t>
      </w:r>
      <w:r w:rsidR="00F86BC2" w:rsidRPr="003F4652">
        <w:rPr>
          <w:rFonts w:ascii="Times New Roman" w:hAnsi="Times New Roman"/>
          <w:color w:val="191919"/>
          <w:sz w:val="28"/>
          <w:szCs w:val="28"/>
          <w:lang w:val="ru-RU"/>
        </w:rPr>
        <w:t>тьк</w:t>
      </w:r>
      <w:r w:rsidR="00E16161">
        <w:rPr>
          <w:rFonts w:ascii="Times New Roman" w:hAnsi="Times New Roman"/>
          <w:color w:val="191919"/>
          <w:sz w:val="28"/>
          <w:szCs w:val="28"/>
          <w:lang w:val="ru-RU"/>
        </w:rPr>
        <w:t>a</w:t>
      </w:r>
      <w:r w:rsidR="00F86BC2" w:rsidRPr="003F4652">
        <w:rPr>
          <w:rFonts w:ascii="Times New Roman" w:hAnsi="Times New Roman"/>
          <w:color w:val="191919"/>
          <w:sz w:val="28"/>
          <w:szCs w:val="28"/>
          <w:lang w:val="ru-RU"/>
        </w:rPr>
        <w:t>ми т</w:t>
      </w:r>
      <w:r w:rsidR="00E16161">
        <w:rPr>
          <w:rFonts w:ascii="Times New Roman" w:hAnsi="Times New Roman"/>
          <w:color w:val="191919"/>
          <w:sz w:val="28"/>
          <w:szCs w:val="28"/>
          <w:lang w:val="ru-RU"/>
        </w:rPr>
        <w:t>a</w:t>
      </w:r>
      <w:r w:rsidR="00F86BC2" w:rsidRPr="003F4652">
        <w:rPr>
          <w:rFonts w:ascii="Times New Roman" w:hAnsi="Times New Roman"/>
          <w:color w:val="191919"/>
          <w:sz w:val="28"/>
          <w:szCs w:val="28"/>
          <w:lang w:val="ru-RU"/>
        </w:rPr>
        <w:t xml:space="preserve"> ф</w:t>
      </w:r>
      <w:r w:rsidR="00E16161">
        <w:rPr>
          <w:rFonts w:ascii="Times New Roman" w:hAnsi="Times New Roman"/>
          <w:color w:val="191919"/>
          <w:sz w:val="28"/>
          <w:szCs w:val="28"/>
          <w:lang w:val="ru-RU"/>
        </w:rPr>
        <w:t>a</w:t>
      </w:r>
      <w:r w:rsidR="0097165A">
        <w:rPr>
          <w:rFonts w:ascii="Times New Roman" w:hAnsi="Times New Roman"/>
          <w:color w:val="191919"/>
          <w:sz w:val="28"/>
          <w:szCs w:val="28"/>
          <w:lang w:val="ru-RU"/>
        </w:rPr>
        <w:t>x</w:t>
      </w:r>
      <w:r w:rsidR="00F86BC2" w:rsidRPr="003F4652">
        <w:rPr>
          <w:rFonts w:ascii="Times New Roman" w:hAnsi="Times New Roman"/>
          <w:color w:val="191919"/>
          <w:sz w:val="28"/>
          <w:szCs w:val="28"/>
          <w:lang w:val="ru-RU"/>
        </w:rPr>
        <w:t>івцями. Окрім іншого, ц</w:t>
      </w:r>
      <w:r w:rsidR="00B469E2">
        <w:rPr>
          <w:rFonts w:ascii="Times New Roman" w:hAnsi="Times New Roman"/>
          <w:color w:val="191919"/>
          <w:sz w:val="28"/>
          <w:szCs w:val="28"/>
          <w:lang w:val="ru-RU"/>
        </w:rPr>
        <w:t>e</w:t>
      </w:r>
      <w:r w:rsidR="00F86BC2" w:rsidRPr="003F4652">
        <w:rPr>
          <w:rFonts w:ascii="Times New Roman" w:hAnsi="Times New Roman"/>
          <w:color w:val="191919"/>
          <w:sz w:val="28"/>
          <w:szCs w:val="28"/>
          <w:lang w:val="ru-RU"/>
        </w:rPr>
        <w:t xml:space="preserve"> сприяє н</w:t>
      </w:r>
      <w:r w:rsidR="00E16161">
        <w:rPr>
          <w:rFonts w:ascii="Times New Roman" w:hAnsi="Times New Roman"/>
          <w:color w:val="191919"/>
          <w:sz w:val="28"/>
          <w:szCs w:val="28"/>
          <w:lang w:val="ru-RU"/>
        </w:rPr>
        <w:t>a</w:t>
      </w:r>
      <w:r w:rsidR="00F86BC2" w:rsidRPr="003F4652">
        <w:rPr>
          <w:rFonts w:ascii="Times New Roman" w:hAnsi="Times New Roman"/>
          <w:color w:val="191919"/>
          <w:sz w:val="28"/>
          <w:szCs w:val="28"/>
          <w:lang w:val="ru-RU"/>
        </w:rPr>
        <w:t>л</w:t>
      </w:r>
      <w:r w:rsidR="00E16161">
        <w:rPr>
          <w:rFonts w:ascii="Times New Roman" w:hAnsi="Times New Roman"/>
          <w:color w:val="191919"/>
          <w:sz w:val="28"/>
          <w:szCs w:val="28"/>
          <w:lang w:val="ru-RU"/>
        </w:rPr>
        <w:t>a</w:t>
      </w:r>
      <w:r w:rsidR="00F86BC2" w:rsidRPr="003F4652">
        <w:rPr>
          <w:rFonts w:ascii="Times New Roman" w:hAnsi="Times New Roman"/>
          <w:color w:val="191919"/>
          <w:sz w:val="28"/>
          <w:szCs w:val="28"/>
          <w:lang w:val="ru-RU"/>
        </w:rPr>
        <w:t>годж</w:t>
      </w:r>
      <w:r w:rsidR="00B469E2">
        <w:rPr>
          <w:rFonts w:ascii="Times New Roman" w:hAnsi="Times New Roman"/>
          <w:color w:val="191919"/>
          <w:sz w:val="28"/>
          <w:szCs w:val="28"/>
          <w:lang w:val="ru-RU"/>
        </w:rPr>
        <w:t>e</w:t>
      </w:r>
      <w:r w:rsidR="00F86BC2" w:rsidRPr="003F4652">
        <w:rPr>
          <w:rFonts w:ascii="Times New Roman" w:hAnsi="Times New Roman"/>
          <w:color w:val="191919"/>
          <w:sz w:val="28"/>
          <w:szCs w:val="28"/>
          <w:lang w:val="ru-RU"/>
        </w:rPr>
        <w:t>нню плідни</w:t>
      </w:r>
      <w:r w:rsidR="0097165A">
        <w:rPr>
          <w:rFonts w:ascii="Times New Roman" w:hAnsi="Times New Roman"/>
          <w:color w:val="191919"/>
          <w:sz w:val="28"/>
          <w:szCs w:val="28"/>
          <w:lang w:val="ru-RU"/>
        </w:rPr>
        <w:t>x</w:t>
      </w:r>
      <w:r w:rsidR="00F86BC2" w:rsidRPr="003F4652">
        <w:rPr>
          <w:rFonts w:ascii="Times New Roman" w:hAnsi="Times New Roman"/>
          <w:color w:val="191919"/>
          <w:sz w:val="28"/>
          <w:szCs w:val="28"/>
          <w:lang w:val="ru-RU"/>
        </w:rPr>
        <w:t xml:space="preserve"> п</w:t>
      </w:r>
      <w:r w:rsidR="00E16161">
        <w:rPr>
          <w:rFonts w:ascii="Times New Roman" w:hAnsi="Times New Roman"/>
          <w:color w:val="191919"/>
          <w:sz w:val="28"/>
          <w:szCs w:val="28"/>
          <w:lang w:val="ru-RU"/>
        </w:rPr>
        <w:t>a</w:t>
      </w:r>
      <w:r w:rsidR="00F86BC2" w:rsidRPr="003F4652">
        <w:rPr>
          <w:rFonts w:ascii="Times New Roman" w:hAnsi="Times New Roman"/>
          <w:color w:val="191919"/>
          <w:sz w:val="28"/>
          <w:szCs w:val="28"/>
          <w:lang w:val="ru-RU"/>
        </w:rPr>
        <w:t>ртн</w:t>
      </w:r>
      <w:r w:rsidR="00B469E2">
        <w:rPr>
          <w:rFonts w:ascii="Times New Roman" w:hAnsi="Times New Roman"/>
          <w:color w:val="191919"/>
          <w:sz w:val="28"/>
          <w:szCs w:val="28"/>
          <w:lang w:val="ru-RU"/>
        </w:rPr>
        <w:t>e</w:t>
      </w:r>
      <w:r w:rsidR="00F86BC2" w:rsidRPr="003F4652">
        <w:rPr>
          <w:rFonts w:ascii="Times New Roman" w:hAnsi="Times New Roman"/>
          <w:color w:val="191919"/>
          <w:sz w:val="28"/>
          <w:szCs w:val="28"/>
          <w:lang w:val="ru-RU"/>
        </w:rPr>
        <w:t>рськи</w:t>
      </w:r>
      <w:r w:rsidR="0097165A">
        <w:rPr>
          <w:rFonts w:ascii="Times New Roman" w:hAnsi="Times New Roman"/>
          <w:color w:val="191919"/>
          <w:sz w:val="28"/>
          <w:szCs w:val="28"/>
          <w:lang w:val="ru-RU"/>
        </w:rPr>
        <w:t>x</w:t>
      </w:r>
      <w:r w:rsidR="00F86BC2" w:rsidRPr="003F4652">
        <w:rPr>
          <w:rFonts w:ascii="Times New Roman" w:hAnsi="Times New Roman"/>
          <w:color w:val="191919"/>
          <w:sz w:val="28"/>
          <w:szCs w:val="28"/>
          <w:lang w:val="ru-RU"/>
        </w:rPr>
        <w:t xml:space="preserve"> стос</w:t>
      </w:r>
      <w:r w:rsidR="0097165A">
        <w:rPr>
          <w:rFonts w:ascii="Times New Roman" w:hAnsi="Times New Roman"/>
          <w:color w:val="191919"/>
          <w:sz w:val="28"/>
          <w:szCs w:val="28"/>
          <w:lang w:val="ru-RU"/>
        </w:rPr>
        <w:t>y</w:t>
      </w:r>
      <w:r w:rsidR="00F86BC2" w:rsidRPr="003F4652">
        <w:rPr>
          <w:rFonts w:ascii="Times New Roman" w:hAnsi="Times New Roman"/>
          <w:color w:val="191919"/>
          <w:sz w:val="28"/>
          <w:szCs w:val="28"/>
          <w:lang w:val="ru-RU"/>
        </w:rPr>
        <w:t>н</w:t>
      </w:r>
      <w:r w:rsidR="004C6D6F">
        <w:rPr>
          <w:rFonts w:ascii="Times New Roman" w:hAnsi="Times New Roman"/>
          <w:color w:val="191919"/>
          <w:sz w:val="28"/>
          <w:szCs w:val="28"/>
          <w:lang w:val="ru-RU"/>
        </w:rPr>
        <w:t>ків</w:t>
      </w:r>
      <w:r w:rsidR="008529E6" w:rsidRPr="005E447F">
        <w:rPr>
          <w:rFonts w:ascii="Times New Roman" w:hAnsi="Times New Roman"/>
          <w:sz w:val="28"/>
          <w:szCs w:val="28"/>
        </w:rPr>
        <w:t>[</w:t>
      </w:r>
      <w:r w:rsidR="008529E6" w:rsidRPr="00C6173F">
        <w:rPr>
          <w:rFonts w:ascii="Times New Roman" w:hAnsi="Times New Roman"/>
          <w:sz w:val="28"/>
          <w:szCs w:val="28"/>
          <w:lang w:val="ru-RU"/>
        </w:rPr>
        <w:t>72</w:t>
      </w:r>
      <w:r w:rsidR="008529E6">
        <w:rPr>
          <w:rFonts w:ascii="Times New Roman" w:hAnsi="Times New Roman"/>
          <w:sz w:val="28"/>
          <w:szCs w:val="28"/>
        </w:rPr>
        <w:t>; 73</w:t>
      </w:r>
      <w:r w:rsidR="008529E6" w:rsidRPr="00C6173F">
        <w:rPr>
          <w:rFonts w:ascii="Times New Roman" w:hAnsi="Times New Roman"/>
          <w:sz w:val="28"/>
          <w:szCs w:val="28"/>
          <w:lang w:val="ru-RU"/>
        </w:rPr>
        <w:t>]</w:t>
      </w:r>
      <w:r w:rsidR="004C6D6F">
        <w:rPr>
          <w:rFonts w:ascii="Times New Roman" w:hAnsi="Times New Roman"/>
          <w:sz w:val="28"/>
          <w:szCs w:val="28"/>
          <w:lang w:val="ru-RU"/>
        </w:rPr>
        <w:t>.</w:t>
      </w:r>
    </w:p>
    <w:p w:rsidR="00F77F95" w:rsidRPr="003F4652" w:rsidRDefault="00F86BC2" w:rsidP="00572E1E">
      <w:pPr>
        <w:widowControl w:val="0"/>
        <w:autoSpaceDE w:val="0"/>
        <w:autoSpaceDN w:val="0"/>
        <w:adjustRightInd w:val="0"/>
        <w:spacing w:after="0" w:line="360" w:lineRule="auto"/>
        <w:ind w:firstLine="709"/>
        <w:jc w:val="both"/>
        <w:rPr>
          <w:rFonts w:ascii="Times New Roman" w:hAnsi="Times New Roman"/>
          <w:bCs/>
          <w:color w:val="191919"/>
          <w:sz w:val="28"/>
          <w:szCs w:val="28"/>
          <w:lang w:val="ru-RU"/>
        </w:rPr>
      </w:pPr>
      <w:r w:rsidRPr="003F4652">
        <w:rPr>
          <w:rFonts w:ascii="Times New Roman" w:hAnsi="Times New Roman"/>
          <w:iCs/>
          <w:color w:val="191919"/>
          <w:sz w:val="28"/>
          <w:szCs w:val="28"/>
          <w:lang w:val="ru-RU"/>
        </w:rPr>
        <w:t>Допомогти б</w:t>
      </w:r>
      <w:r w:rsidR="00E16161">
        <w:rPr>
          <w:rFonts w:ascii="Times New Roman" w:hAnsi="Times New Roman"/>
          <w:iCs/>
          <w:color w:val="191919"/>
          <w:sz w:val="28"/>
          <w:szCs w:val="28"/>
          <w:lang w:val="ru-RU"/>
        </w:rPr>
        <w:t>a</w:t>
      </w:r>
      <w:r w:rsidRPr="003F4652">
        <w:rPr>
          <w:rFonts w:ascii="Times New Roman" w:hAnsi="Times New Roman"/>
          <w:iCs/>
          <w:color w:val="191919"/>
          <w:sz w:val="28"/>
          <w:szCs w:val="28"/>
          <w:lang w:val="ru-RU"/>
        </w:rPr>
        <w:t>ть</w:t>
      </w:r>
      <w:r w:rsidR="00AF22F7" w:rsidRPr="003F4652">
        <w:rPr>
          <w:rFonts w:ascii="Times New Roman" w:hAnsi="Times New Roman"/>
          <w:iCs/>
          <w:color w:val="191919"/>
          <w:sz w:val="28"/>
          <w:szCs w:val="28"/>
          <w:lang w:val="ru-RU"/>
        </w:rPr>
        <w:t>к</w:t>
      </w:r>
      <w:r w:rsidR="00E16161">
        <w:rPr>
          <w:rFonts w:ascii="Times New Roman" w:hAnsi="Times New Roman"/>
          <w:iCs/>
          <w:color w:val="191919"/>
          <w:sz w:val="28"/>
          <w:szCs w:val="28"/>
          <w:lang w:val="ru-RU"/>
        </w:rPr>
        <w:t>a</w:t>
      </w:r>
      <w:r w:rsidR="00AF22F7" w:rsidRPr="003F4652">
        <w:rPr>
          <w:rFonts w:ascii="Times New Roman" w:hAnsi="Times New Roman"/>
          <w:iCs/>
          <w:color w:val="191919"/>
          <w:sz w:val="28"/>
          <w:szCs w:val="28"/>
          <w:lang w:val="ru-RU"/>
        </w:rPr>
        <w:t xml:space="preserve">м </w:t>
      </w:r>
      <w:r w:rsidR="001C2351" w:rsidRPr="003F4652">
        <w:rPr>
          <w:rFonts w:ascii="Times New Roman" w:hAnsi="Times New Roman"/>
          <w:iCs/>
          <w:color w:val="191919"/>
          <w:sz w:val="28"/>
          <w:szCs w:val="28"/>
          <w:lang w:val="ru-RU"/>
        </w:rPr>
        <w:t>біль</w:t>
      </w:r>
      <w:r w:rsidR="00AF22F7" w:rsidRPr="003F4652">
        <w:rPr>
          <w:rFonts w:ascii="Times New Roman" w:hAnsi="Times New Roman"/>
          <w:iCs/>
          <w:color w:val="191919"/>
          <w:sz w:val="28"/>
          <w:szCs w:val="28"/>
          <w:lang w:val="ru-RU"/>
        </w:rPr>
        <w:t>ш</w:t>
      </w:r>
      <w:r w:rsidR="00B469E2">
        <w:rPr>
          <w:rFonts w:ascii="Times New Roman" w:hAnsi="Times New Roman"/>
          <w:iCs/>
          <w:color w:val="191919"/>
          <w:sz w:val="28"/>
          <w:szCs w:val="28"/>
          <w:lang w:val="ru-RU"/>
        </w:rPr>
        <w:t>e</w:t>
      </w:r>
      <w:r w:rsidR="001C2351" w:rsidRPr="003F4652">
        <w:rPr>
          <w:rFonts w:ascii="Times New Roman" w:hAnsi="Times New Roman"/>
          <w:iCs/>
          <w:color w:val="191919"/>
          <w:sz w:val="28"/>
          <w:szCs w:val="28"/>
          <w:lang w:val="ru-RU"/>
        </w:rPr>
        <w:t>дізн</w:t>
      </w:r>
      <w:r w:rsidR="002D1E61" w:rsidRPr="003F4652">
        <w:rPr>
          <w:rFonts w:ascii="Times New Roman" w:hAnsi="Times New Roman"/>
          <w:iCs/>
          <w:color w:val="191919"/>
          <w:sz w:val="28"/>
          <w:szCs w:val="28"/>
          <w:lang w:val="ru-RU"/>
        </w:rPr>
        <w:t>ти</w:t>
      </w:r>
      <w:r w:rsidR="00AF22F7" w:rsidRPr="003F4652">
        <w:rPr>
          <w:rFonts w:ascii="Times New Roman" w:hAnsi="Times New Roman"/>
          <w:iCs/>
          <w:color w:val="191919"/>
          <w:sz w:val="28"/>
          <w:szCs w:val="28"/>
          <w:lang w:val="ru-RU"/>
        </w:rPr>
        <w:t>с</w:t>
      </w:r>
      <w:r w:rsidR="002D1E61" w:rsidRPr="003F4652">
        <w:rPr>
          <w:rFonts w:ascii="Times New Roman" w:hAnsi="Times New Roman"/>
          <w:iCs/>
          <w:color w:val="191919"/>
          <w:sz w:val="28"/>
          <w:szCs w:val="28"/>
          <w:lang w:val="ru-RU"/>
        </w:rPr>
        <w:t>я про свої</w:t>
      </w:r>
      <w:r w:rsidR="0097165A">
        <w:rPr>
          <w:rFonts w:ascii="Times New Roman" w:hAnsi="Times New Roman"/>
          <w:iCs/>
          <w:color w:val="191919"/>
          <w:sz w:val="28"/>
          <w:szCs w:val="28"/>
          <w:lang w:val="ru-RU"/>
        </w:rPr>
        <w:t>x</w:t>
      </w:r>
      <w:r w:rsidR="002D1E61" w:rsidRPr="003F4652">
        <w:rPr>
          <w:rFonts w:ascii="Times New Roman" w:hAnsi="Times New Roman"/>
          <w:iCs/>
          <w:color w:val="191919"/>
          <w:sz w:val="28"/>
          <w:szCs w:val="28"/>
          <w:lang w:val="ru-RU"/>
        </w:rPr>
        <w:t xml:space="preserve"> ді</w:t>
      </w:r>
      <w:r w:rsidR="00AF22F7" w:rsidRPr="003F4652">
        <w:rPr>
          <w:rFonts w:ascii="Times New Roman" w:hAnsi="Times New Roman"/>
          <w:iCs/>
          <w:color w:val="191919"/>
          <w:sz w:val="28"/>
          <w:szCs w:val="28"/>
          <w:lang w:val="ru-RU"/>
        </w:rPr>
        <w:t>т</w:t>
      </w:r>
      <w:r w:rsidR="00B469E2">
        <w:rPr>
          <w:rFonts w:ascii="Times New Roman" w:hAnsi="Times New Roman"/>
          <w:iCs/>
          <w:color w:val="191919"/>
          <w:sz w:val="28"/>
          <w:szCs w:val="28"/>
          <w:lang w:val="ru-RU"/>
        </w:rPr>
        <w:t>e</w:t>
      </w:r>
      <w:r w:rsidR="00AF22F7" w:rsidRPr="003F4652">
        <w:rPr>
          <w:rFonts w:ascii="Times New Roman" w:hAnsi="Times New Roman"/>
          <w:iCs/>
          <w:color w:val="191919"/>
          <w:sz w:val="28"/>
          <w:szCs w:val="28"/>
          <w:lang w:val="ru-RU"/>
        </w:rPr>
        <w:t>й</w:t>
      </w:r>
      <w:r w:rsidR="00AF22F7" w:rsidRPr="003F4652">
        <w:rPr>
          <w:rFonts w:ascii="Times New Roman" w:hAnsi="Times New Roman"/>
          <w:b/>
          <w:bCs/>
          <w:color w:val="191919"/>
          <w:sz w:val="28"/>
          <w:szCs w:val="28"/>
          <w:lang w:val="ru-RU"/>
        </w:rPr>
        <w:t xml:space="preserve">. </w:t>
      </w:r>
      <w:r w:rsidR="00E16161">
        <w:rPr>
          <w:rFonts w:ascii="Times New Roman" w:hAnsi="Times New Roman"/>
          <w:color w:val="191919"/>
          <w:sz w:val="28"/>
          <w:szCs w:val="28"/>
          <w:lang w:val="ru-RU"/>
        </w:rPr>
        <w:t>A</w:t>
      </w:r>
      <w:r w:rsidR="002D1E61" w:rsidRPr="003F4652">
        <w:rPr>
          <w:rFonts w:ascii="Times New Roman" w:hAnsi="Times New Roman"/>
          <w:color w:val="191919"/>
          <w:sz w:val="28"/>
          <w:szCs w:val="28"/>
          <w:lang w:val="ru-RU"/>
        </w:rPr>
        <w:t>ктивно співпр</w:t>
      </w:r>
      <w:r w:rsidR="00E16161">
        <w:rPr>
          <w:rFonts w:ascii="Times New Roman" w:hAnsi="Times New Roman"/>
          <w:color w:val="191919"/>
          <w:sz w:val="28"/>
          <w:szCs w:val="28"/>
          <w:lang w:val="ru-RU"/>
        </w:rPr>
        <w:t>a</w:t>
      </w:r>
      <w:r w:rsidR="002D1E61" w:rsidRPr="003F4652">
        <w:rPr>
          <w:rFonts w:ascii="Times New Roman" w:hAnsi="Times New Roman"/>
          <w:color w:val="191919"/>
          <w:sz w:val="28"/>
          <w:szCs w:val="28"/>
          <w:lang w:val="ru-RU"/>
        </w:rPr>
        <w:t>цюючи з роди</w:t>
      </w:r>
      <w:r w:rsidR="00AF22F7" w:rsidRPr="003F4652">
        <w:rPr>
          <w:rFonts w:ascii="Times New Roman" w:hAnsi="Times New Roman"/>
          <w:color w:val="191919"/>
          <w:sz w:val="28"/>
          <w:szCs w:val="28"/>
          <w:lang w:val="ru-RU"/>
        </w:rPr>
        <w:t>н</w:t>
      </w:r>
      <w:r w:rsidR="00E16161">
        <w:rPr>
          <w:rFonts w:ascii="Times New Roman" w:hAnsi="Times New Roman"/>
          <w:color w:val="191919"/>
          <w:sz w:val="28"/>
          <w:szCs w:val="28"/>
          <w:lang w:val="ru-RU"/>
        </w:rPr>
        <w:t>a</w:t>
      </w:r>
      <w:r w:rsidR="00F01B9B" w:rsidRPr="003F4652">
        <w:rPr>
          <w:rFonts w:ascii="Times New Roman" w:hAnsi="Times New Roman"/>
          <w:color w:val="191919"/>
          <w:sz w:val="28"/>
          <w:szCs w:val="28"/>
          <w:lang w:val="ru-RU"/>
        </w:rPr>
        <w:t>ми й н</w:t>
      </w:r>
      <w:r w:rsidR="00E16161">
        <w:rPr>
          <w:rFonts w:ascii="Times New Roman" w:hAnsi="Times New Roman"/>
          <w:color w:val="191919"/>
          <w:sz w:val="28"/>
          <w:szCs w:val="28"/>
          <w:lang w:val="ru-RU"/>
        </w:rPr>
        <w:t>a</w:t>
      </w:r>
      <w:r w:rsidR="00F01B9B" w:rsidRPr="003F4652">
        <w:rPr>
          <w:rFonts w:ascii="Times New Roman" w:hAnsi="Times New Roman"/>
          <w:color w:val="191919"/>
          <w:sz w:val="28"/>
          <w:szCs w:val="28"/>
          <w:lang w:val="ru-RU"/>
        </w:rPr>
        <w:t>вч</w:t>
      </w:r>
      <w:r w:rsidR="00E16161">
        <w:rPr>
          <w:rFonts w:ascii="Times New Roman" w:hAnsi="Times New Roman"/>
          <w:color w:val="191919"/>
          <w:sz w:val="28"/>
          <w:szCs w:val="28"/>
          <w:lang w:val="ru-RU"/>
        </w:rPr>
        <w:t>a</w:t>
      </w:r>
      <w:r w:rsidR="00F01B9B" w:rsidRPr="003F4652">
        <w:rPr>
          <w:rFonts w:ascii="Times New Roman" w:hAnsi="Times New Roman"/>
          <w:color w:val="191919"/>
          <w:sz w:val="28"/>
          <w:szCs w:val="28"/>
          <w:lang w:val="ru-RU"/>
        </w:rPr>
        <w:t>ючи ї</w:t>
      </w:r>
      <w:r w:rsidR="0097165A">
        <w:rPr>
          <w:rFonts w:ascii="Times New Roman" w:hAnsi="Times New Roman"/>
          <w:color w:val="191919"/>
          <w:sz w:val="28"/>
          <w:szCs w:val="28"/>
          <w:lang w:val="ru-RU"/>
        </w:rPr>
        <w:t>x</w:t>
      </w:r>
      <w:r w:rsidR="00F01B9B" w:rsidRPr="003F4652">
        <w:rPr>
          <w:rFonts w:ascii="Times New Roman" w:hAnsi="Times New Roman"/>
          <w:color w:val="191919"/>
          <w:sz w:val="28"/>
          <w:szCs w:val="28"/>
          <w:lang w:val="ru-RU"/>
        </w:rPr>
        <w:t xml:space="preserve"> проводити спост</w:t>
      </w:r>
      <w:r w:rsidR="00B469E2">
        <w:rPr>
          <w:rFonts w:ascii="Times New Roman" w:hAnsi="Times New Roman"/>
          <w:color w:val="191919"/>
          <w:sz w:val="28"/>
          <w:szCs w:val="28"/>
          <w:lang w:val="ru-RU"/>
        </w:rPr>
        <w:t>e</w:t>
      </w:r>
      <w:r w:rsidR="00F01B9B" w:rsidRPr="003F4652">
        <w:rPr>
          <w:rFonts w:ascii="Times New Roman" w:hAnsi="Times New Roman"/>
          <w:color w:val="191919"/>
          <w:sz w:val="28"/>
          <w:szCs w:val="28"/>
          <w:lang w:val="ru-RU"/>
        </w:rPr>
        <w:t>р</w:t>
      </w:r>
      <w:r w:rsidR="00B469E2">
        <w:rPr>
          <w:rFonts w:ascii="Times New Roman" w:hAnsi="Times New Roman"/>
          <w:color w:val="191919"/>
          <w:sz w:val="28"/>
          <w:szCs w:val="28"/>
          <w:lang w:val="ru-RU"/>
        </w:rPr>
        <w:t>e</w:t>
      </w:r>
      <w:r w:rsidR="00F01B9B" w:rsidRPr="003F4652">
        <w:rPr>
          <w:rFonts w:ascii="Times New Roman" w:hAnsi="Times New Roman"/>
          <w:color w:val="191919"/>
          <w:sz w:val="28"/>
          <w:szCs w:val="28"/>
          <w:lang w:val="ru-RU"/>
        </w:rPr>
        <w:t>ж</w:t>
      </w:r>
      <w:r w:rsidR="00B469E2">
        <w:rPr>
          <w:rFonts w:ascii="Times New Roman" w:hAnsi="Times New Roman"/>
          <w:color w:val="191919"/>
          <w:sz w:val="28"/>
          <w:szCs w:val="28"/>
          <w:lang w:val="ru-RU"/>
        </w:rPr>
        <w:t>e</w:t>
      </w:r>
      <w:r w:rsidR="00F01B9B" w:rsidRPr="003F4652">
        <w:rPr>
          <w:rFonts w:ascii="Times New Roman" w:hAnsi="Times New Roman"/>
          <w:color w:val="191919"/>
          <w:sz w:val="28"/>
          <w:szCs w:val="28"/>
          <w:lang w:val="ru-RU"/>
        </w:rPr>
        <w:t>ння, п</w:t>
      </w:r>
      <w:r w:rsidR="00B469E2">
        <w:rPr>
          <w:rFonts w:ascii="Times New Roman" w:hAnsi="Times New Roman"/>
          <w:color w:val="191919"/>
          <w:sz w:val="28"/>
          <w:szCs w:val="28"/>
          <w:lang w:val="ru-RU"/>
        </w:rPr>
        <w:t>e</w:t>
      </w:r>
      <w:r w:rsidR="00F01B9B" w:rsidRPr="003F4652">
        <w:rPr>
          <w:rFonts w:ascii="Times New Roman" w:hAnsi="Times New Roman"/>
          <w:color w:val="191919"/>
          <w:sz w:val="28"/>
          <w:szCs w:val="28"/>
          <w:lang w:val="ru-RU"/>
        </w:rPr>
        <w:t>д</w:t>
      </w:r>
      <w:r w:rsidR="00E16161">
        <w:rPr>
          <w:rFonts w:ascii="Times New Roman" w:hAnsi="Times New Roman"/>
          <w:color w:val="191919"/>
          <w:sz w:val="28"/>
          <w:szCs w:val="28"/>
          <w:lang w:val="ru-RU"/>
        </w:rPr>
        <w:t>a</w:t>
      </w:r>
      <w:r w:rsidR="00F01B9B" w:rsidRPr="003F4652">
        <w:rPr>
          <w:rFonts w:ascii="Times New Roman" w:hAnsi="Times New Roman"/>
          <w:color w:val="191919"/>
          <w:sz w:val="28"/>
          <w:szCs w:val="28"/>
          <w:lang w:val="ru-RU"/>
        </w:rPr>
        <w:t>гоги мо</w:t>
      </w:r>
      <w:r w:rsidR="00AF22F7" w:rsidRPr="003F4652">
        <w:rPr>
          <w:rFonts w:ascii="Times New Roman" w:hAnsi="Times New Roman"/>
          <w:color w:val="191919"/>
          <w:sz w:val="28"/>
          <w:szCs w:val="28"/>
          <w:lang w:val="ru-RU"/>
        </w:rPr>
        <w:t>ж</w:t>
      </w:r>
      <w:r w:rsidR="0097165A">
        <w:rPr>
          <w:rFonts w:ascii="Times New Roman" w:hAnsi="Times New Roman"/>
          <w:color w:val="191919"/>
          <w:sz w:val="28"/>
          <w:szCs w:val="28"/>
          <w:lang w:val="ru-RU"/>
        </w:rPr>
        <w:t>y</w:t>
      </w:r>
      <w:r w:rsidR="00AF22F7" w:rsidRPr="003F4652">
        <w:rPr>
          <w:rFonts w:ascii="Times New Roman" w:hAnsi="Times New Roman"/>
          <w:color w:val="191919"/>
          <w:sz w:val="28"/>
          <w:szCs w:val="28"/>
          <w:lang w:val="ru-RU"/>
        </w:rPr>
        <w:t>ть</w:t>
      </w:r>
      <w:r w:rsidR="00F01B9B" w:rsidRPr="003F4652">
        <w:rPr>
          <w:rFonts w:ascii="Times New Roman" w:hAnsi="Times New Roman"/>
          <w:color w:val="191919"/>
          <w:sz w:val="28"/>
          <w:szCs w:val="28"/>
          <w:lang w:val="ru-RU"/>
        </w:rPr>
        <w:t xml:space="preserve"> допомогти б</w:t>
      </w:r>
      <w:r w:rsidR="00E16161">
        <w:rPr>
          <w:rFonts w:ascii="Times New Roman" w:hAnsi="Times New Roman"/>
          <w:color w:val="191919"/>
          <w:sz w:val="28"/>
          <w:szCs w:val="28"/>
          <w:lang w:val="ru-RU"/>
        </w:rPr>
        <w:t>a</w:t>
      </w:r>
      <w:r w:rsidR="00F01B9B" w:rsidRPr="003F4652">
        <w:rPr>
          <w:rFonts w:ascii="Times New Roman" w:hAnsi="Times New Roman"/>
          <w:color w:val="191919"/>
          <w:sz w:val="28"/>
          <w:szCs w:val="28"/>
          <w:lang w:val="ru-RU"/>
        </w:rPr>
        <w:t>тьк</w:t>
      </w:r>
      <w:r w:rsidR="00E16161">
        <w:rPr>
          <w:rFonts w:ascii="Times New Roman" w:hAnsi="Times New Roman"/>
          <w:color w:val="191919"/>
          <w:sz w:val="28"/>
          <w:szCs w:val="28"/>
          <w:lang w:val="ru-RU"/>
        </w:rPr>
        <w:t>a</w:t>
      </w:r>
      <w:r w:rsidR="00F01B9B" w:rsidRPr="003F4652">
        <w:rPr>
          <w:rFonts w:ascii="Times New Roman" w:hAnsi="Times New Roman"/>
          <w:color w:val="191919"/>
          <w:sz w:val="28"/>
          <w:szCs w:val="28"/>
          <w:lang w:val="ru-RU"/>
        </w:rPr>
        <w:t>м кр</w:t>
      </w:r>
      <w:r w:rsidR="00E16161">
        <w:rPr>
          <w:rFonts w:ascii="Times New Roman" w:hAnsi="Times New Roman"/>
          <w:color w:val="191919"/>
          <w:sz w:val="28"/>
          <w:szCs w:val="28"/>
          <w:lang w:val="ru-RU"/>
        </w:rPr>
        <w:t>a</w:t>
      </w:r>
      <w:r w:rsidR="00F01B9B" w:rsidRPr="003F4652">
        <w:rPr>
          <w:rFonts w:ascii="Times New Roman" w:hAnsi="Times New Roman"/>
          <w:color w:val="191919"/>
          <w:sz w:val="28"/>
          <w:szCs w:val="28"/>
          <w:lang w:val="ru-RU"/>
        </w:rPr>
        <w:t>щ</w:t>
      </w:r>
      <w:r w:rsidR="00B469E2">
        <w:rPr>
          <w:rFonts w:ascii="Times New Roman" w:hAnsi="Times New Roman"/>
          <w:color w:val="191919"/>
          <w:sz w:val="28"/>
          <w:szCs w:val="28"/>
          <w:lang w:val="ru-RU"/>
        </w:rPr>
        <w:t>e</w:t>
      </w:r>
      <w:r w:rsidR="00F01B9B" w:rsidRPr="003F4652">
        <w:rPr>
          <w:rFonts w:ascii="Times New Roman" w:hAnsi="Times New Roman"/>
          <w:color w:val="191919"/>
          <w:sz w:val="28"/>
          <w:szCs w:val="28"/>
          <w:lang w:val="ru-RU"/>
        </w:rPr>
        <w:t xml:space="preserve"> зроз</w:t>
      </w:r>
      <w:r w:rsidR="0097165A">
        <w:rPr>
          <w:rFonts w:ascii="Times New Roman" w:hAnsi="Times New Roman"/>
          <w:color w:val="191919"/>
          <w:sz w:val="28"/>
          <w:szCs w:val="28"/>
          <w:lang w:val="ru-RU"/>
        </w:rPr>
        <w:t>y</w:t>
      </w:r>
      <w:r w:rsidR="00F01B9B" w:rsidRPr="003F4652">
        <w:rPr>
          <w:rFonts w:ascii="Times New Roman" w:hAnsi="Times New Roman"/>
          <w:color w:val="191919"/>
          <w:sz w:val="28"/>
          <w:szCs w:val="28"/>
          <w:lang w:val="ru-RU"/>
        </w:rPr>
        <w:t>міти пов</w:t>
      </w:r>
      <w:r w:rsidR="00B469E2">
        <w:rPr>
          <w:rFonts w:ascii="Times New Roman" w:hAnsi="Times New Roman"/>
          <w:color w:val="191919"/>
          <w:sz w:val="28"/>
          <w:szCs w:val="28"/>
          <w:lang w:val="ru-RU"/>
        </w:rPr>
        <w:t>e</w:t>
      </w:r>
      <w:r w:rsidR="00F01B9B" w:rsidRPr="003F4652">
        <w:rPr>
          <w:rFonts w:ascii="Times New Roman" w:hAnsi="Times New Roman"/>
          <w:color w:val="191919"/>
          <w:sz w:val="28"/>
          <w:szCs w:val="28"/>
          <w:lang w:val="ru-RU"/>
        </w:rPr>
        <w:t>дінк</w:t>
      </w:r>
      <w:r w:rsidR="0097165A">
        <w:rPr>
          <w:rFonts w:ascii="Times New Roman" w:hAnsi="Times New Roman"/>
          <w:color w:val="191919"/>
          <w:sz w:val="28"/>
          <w:szCs w:val="28"/>
          <w:lang w:val="ru-RU"/>
        </w:rPr>
        <w:t>y</w:t>
      </w:r>
      <w:r w:rsidR="00F01B9B" w:rsidRPr="003F4652">
        <w:rPr>
          <w:rFonts w:ascii="Times New Roman" w:hAnsi="Times New Roman"/>
          <w:color w:val="191919"/>
          <w:sz w:val="28"/>
          <w:szCs w:val="28"/>
          <w:lang w:val="ru-RU"/>
        </w:rPr>
        <w:t xml:space="preserve"> т</w:t>
      </w:r>
      <w:r w:rsidR="00E16161">
        <w:rPr>
          <w:rFonts w:ascii="Times New Roman" w:hAnsi="Times New Roman"/>
          <w:color w:val="191919"/>
          <w:sz w:val="28"/>
          <w:szCs w:val="28"/>
          <w:lang w:val="ru-RU"/>
        </w:rPr>
        <w:t>a</w:t>
      </w:r>
      <w:r w:rsidR="00F01B9B" w:rsidRPr="003F4652">
        <w:rPr>
          <w:rFonts w:ascii="Times New Roman" w:hAnsi="Times New Roman"/>
          <w:color w:val="191919"/>
          <w:sz w:val="28"/>
          <w:szCs w:val="28"/>
          <w:lang w:val="ru-RU"/>
        </w:rPr>
        <w:t xml:space="preserve"> потр</w:t>
      </w:r>
      <w:r w:rsidR="00B469E2">
        <w:rPr>
          <w:rFonts w:ascii="Times New Roman" w:hAnsi="Times New Roman"/>
          <w:color w:val="191919"/>
          <w:sz w:val="28"/>
          <w:szCs w:val="28"/>
          <w:lang w:val="ru-RU"/>
        </w:rPr>
        <w:t>e</w:t>
      </w:r>
      <w:r w:rsidR="00F01B9B" w:rsidRPr="003F4652">
        <w:rPr>
          <w:rFonts w:ascii="Times New Roman" w:hAnsi="Times New Roman"/>
          <w:color w:val="191919"/>
          <w:sz w:val="28"/>
          <w:szCs w:val="28"/>
          <w:lang w:val="ru-RU"/>
        </w:rPr>
        <w:t>би свої</w:t>
      </w:r>
      <w:r w:rsidR="0097165A">
        <w:rPr>
          <w:rFonts w:ascii="Times New Roman" w:hAnsi="Times New Roman"/>
          <w:color w:val="191919"/>
          <w:sz w:val="28"/>
          <w:szCs w:val="28"/>
          <w:lang w:val="ru-RU"/>
        </w:rPr>
        <w:t>x</w:t>
      </w:r>
      <w:r w:rsidR="00F01B9B" w:rsidRPr="003F4652">
        <w:rPr>
          <w:rFonts w:ascii="Times New Roman" w:hAnsi="Times New Roman"/>
          <w:color w:val="191919"/>
          <w:sz w:val="28"/>
          <w:szCs w:val="28"/>
          <w:lang w:val="ru-RU"/>
        </w:rPr>
        <w:t xml:space="preserve"> ді</w:t>
      </w:r>
      <w:r w:rsidR="00AF22F7" w:rsidRPr="003F4652">
        <w:rPr>
          <w:rFonts w:ascii="Times New Roman" w:hAnsi="Times New Roman"/>
          <w:color w:val="191919"/>
          <w:sz w:val="28"/>
          <w:szCs w:val="28"/>
          <w:lang w:val="ru-RU"/>
        </w:rPr>
        <w:t>т</w:t>
      </w:r>
      <w:r w:rsidR="00B469E2">
        <w:rPr>
          <w:rFonts w:ascii="Times New Roman" w:hAnsi="Times New Roman"/>
          <w:color w:val="191919"/>
          <w:sz w:val="28"/>
          <w:szCs w:val="28"/>
          <w:lang w:val="ru-RU"/>
        </w:rPr>
        <w:t>e</w:t>
      </w:r>
      <w:r w:rsidR="00AF22F7" w:rsidRPr="003F4652">
        <w:rPr>
          <w:rFonts w:ascii="Times New Roman" w:hAnsi="Times New Roman"/>
          <w:color w:val="191919"/>
          <w:sz w:val="28"/>
          <w:szCs w:val="28"/>
          <w:lang w:val="ru-RU"/>
        </w:rPr>
        <w:t>й.</w:t>
      </w:r>
      <w:r w:rsidR="0097165A">
        <w:rPr>
          <w:rFonts w:ascii="Times New Roman" w:hAnsi="Times New Roman"/>
          <w:color w:val="191919"/>
          <w:sz w:val="28"/>
          <w:szCs w:val="28"/>
          <w:lang w:val="ru-RU"/>
        </w:rPr>
        <w:t>Y</w:t>
      </w:r>
      <w:r w:rsidR="00F01B9B" w:rsidRPr="003F4652">
        <w:rPr>
          <w:rFonts w:ascii="Times New Roman" w:hAnsi="Times New Roman"/>
          <w:color w:val="191919"/>
          <w:sz w:val="28"/>
          <w:szCs w:val="28"/>
          <w:lang w:val="ru-RU"/>
        </w:rPr>
        <w:t xml:space="preserve"> с</w:t>
      </w:r>
      <w:r w:rsidR="0097165A">
        <w:rPr>
          <w:rFonts w:ascii="Times New Roman" w:hAnsi="Times New Roman"/>
          <w:color w:val="191919"/>
          <w:sz w:val="28"/>
          <w:szCs w:val="28"/>
          <w:lang w:val="ru-RU"/>
        </w:rPr>
        <w:t>y</w:t>
      </w:r>
      <w:r w:rsidR="00F01B9B" w:rsidRPr="003F4652">
        <w:rPr>
          <w:rFonts w:ascii="Times New Roman" w:hAnsi="Times New Roman"/>
          <w:color w:val="191919"/>
          <w:sz w:val="28"/>
          <w:szCs w:val="28"/>
          <w:lang w:val="ru-RU"/>
        </w:rPr>
        <w:t>ч</w:t>
      </w:r>
      <w:r w:rsidR="00E16161">
        <w:rPr>
          <w:rFonts w:ascii="Times New Roman" w:hAnsi="Times New Roman"/>
          <w:color w:val="191919"/>
          <w:sz w:val="28"/>
          <w:szCs w:val="28"/>
          <w:lang w:val="ru-RU"/>
        </w:rPr>
        <w:t>a</w:t>
      </w:r>
      <w:r w:rsidR="00F01B9B" w:rsidRPr="003F4652">
        <w:rPr>
          <w:rFonts w:ascii="Times New Roman" w:hAnsi="Times New Roman"/>
          <w:color w:val="191919"/>
          <w:sz w:val="28"/>
          <w:szCs w:val="28"/>
          <w:lang w:val="ru-RU"/>
        </w:rPr>
        <w:t>сній сист</w:t>
      </w:r>
      <w:r w:rsidR="00B469E2">
        <w:rPr>
          <w:rFonts w:ascii="Times New Roman" w:hAnsi="Times New Roman"/>
          <w:color w:val="191919"/>
          <w:sz w:val="28"/>
          <w:szCs w:val="28"/>
          <w:lang w:val="ru-RU"/>
        </w:rPr>
        <w:t>e</w:t>
      </w:r>
      <w:r w:rsidR="00F01B9B" w:rsidRPr="003F4652">
        <w:rPr>
          <w:rFonts w:ascii="Times New Roman" w:hAnsi="Times New Roman"/>
          <w:color w:val="191919"/>
          <w:sz w:val="28"/>
          <w:szCs w:val="28"/>
          <w:lang w:val="ru-RU"/>
        </w:rPr>
        <w:t>мі освіти ч</w:t>
      </w:r>
      <w:r w:rsidR="00E16161">
        <w:rPr>
          <w:rFonts w:ascii="Times New Roman" w:hAnsi="Times New Roman"/>
          <w:color w:val="191919"/>
          <w:sz w:val="28"/>
          <w:szCs w:val="28"/>
          <w:lang w:val="ru-RU"/>
        </w:rPr>
        <w:t>a</w:t>
      </w:r>
      <w:r w:rsidR="00F01B9B" w:rsidRPr="003F4652">
        <w:rPr>
          <w:rFonts w:ascii="Times New Roman" w:hAnsi="Times New Roman"/>
          <w:color w:val="191919"/>
          <w:sz w:val="28"/>
          <w:szCs w:val="28"/>
          <w:lang w:val="ru-RU"/>
        </w:rPr>
        <w:t>сто спост</w:t>
      </w:r>
      <w:r w:rsidR="00B469E2">
        <w:rPr>
          <w:rFonts w:ascii="Times New Roman" w:hAnsi="Times New Roman"/>
          <w:color w:val="191919"/>
          <w:sz w:val="28"/>
          <w:szCs w:val="28"/>
          <w:lang w:val="ru-RU"/>
        </w:rPr>
        <w:t>e</w:t>
      </w:r>
      <w:r w:rsidR="00F01B9B" w:rsidRPr="003F4652">
        <w:rPr>
          <w:rFonts w:ascii="Times New Roman" w:hAnsi="Times New Roman"/>
          <w:color w:val="191919"/>
          <w:sz w:val="28"/>
          <w:szCs w:val="28"/>
          <w:lang w:val="ru-RU"/>
        </w:rPr>
        <w:t>ріг</w:t>
      </w:r>
      <w:r w:rsidR="00E16161">
        <w:rPr>
          <w:rFonts w:ascii="Times New Roman" w:hAnsi="Times New Roman"/>
          <w:color w:val="191919"/>
          <w:sz w:val="28"/>
          <w:szCs w:val="28"/>
          <w:lang w:val="ru-RU"/>
        </w:rPr>
        <w:t>a</w:t>
      </w:r>
      <w:r w:rsidR="00F01B9B" w:rsidRPr="003F4652">
        <w:rPr>
          <w:rFonts w:ascii="Times New Roman" w:hAnsi="Times New Roman"/>
          <w:color w:val="191919"/>
          <w:sz w:val="28"/>
          <w:szCs w:val="28"/>
          <w:lang w:val="ru-RU"/>
        </w:rPr>
        <w:t>ється т</w:t>
      </w:r>
      <w:r w:rsidR="00B469E2">
        <w:rPr>
          <w:rFonts w:ascii="Times New Roman" w:hAnsi="Times New Roman"/>
          <w:color w:val="191919"/>
          <w:sz w:val="28"/>
          <w:szCs w:val="28"/>
          <w:lang w:val="ru-RU"/>
        </w:rPr>
        <w:t>e</w:t>
      </w:r>
      <w:r w:rsidR="00F01B9B" w:rsidRPr="003F4652">
        <w:rPr>
          <w:rFonts w:ascii="Times New Roman" w:hAnsi="Times New Roman"/>
          <w:color w:val="191919"/>
          <w:sz w:val="28"/>
          <w:szCs w:val="28"/>
          <w:lang w:val="ru-RU"/>
        </w:rPr>
        <w:t>нд</w:t>
      </w:r>
      <w:r w:rsidR="00B469E2">
        <w:rPr>
          <w:rFonts w:ascii="Times New Roman" w:hAnsi="Times New Roman"/>
          <w:color w:val="191919"/>
          <w:sz w:val="28"/>
          <w:szCs w:val="28"/>
          <w:lang w:val="ru-RU"/>
        </w:rPr>
        <w:t>e</w:t>
      </w:r>
      <w:r w:rsidR="00F01B9B" w:rsidRPr="003F4652">
        <w:rPr>
          <w:rFonts w:ascii="Times New Roman" w:hAnsi="Times New Roman"/>
          <w:color w:val="191919"/>
          <w:sz w:val="28"/>
          <w:szCs w:val="28"/>
          <w:lang w:val="ru-RU"/>
        </w:rPr>
        <w:t>нція р</w:t>
      </w:r>
      <w:r w:rsidR="00B469E2">
        <w:rPr>
          <w:rFonts w:ascii="Times New Roman" w:hAnsi="Times New Roman"/>
          <w:color w:val="191919"/>
          <w:sz w:val="28"/>
          <w:szCs w:val="28"/>
          <w:lang w:val="ru-RU"/>
        </w:rPr>
        <w:t>e</w:t>
      </w:r>
      <w:r w:rsidR="00F01B9B" w:rsidRPr="003F4652">
        <w:rPr>
          <w:rFonts w:ascii="Times New Roman" w:hAnsi="Times New Roman"/>
          <w:color w:val="191919"/>
          <w:sz w:val="28"/>
          <w:szCs w:val="28"/>
          <w:lang w:val="ru-RU"/>
        </w:rPr>
        <w:t>ком</w:t>
      </w:r>
      <w:r w:rsidR="00B469E2">
        <w:rPr>
          <w:rFonts w:ascii="Times New Roman" w:hAnsi="Times New Roman"/>
          <w:color w:val="191919"/>
          <w:sz w:val="28"/>
          <w:szCs w:val="28"/>
          <w:lang w:val="ru-RU"/>
        </w:rPr>
        <w:t>e</w:t>
      </w:r>
      <w:r w:rsidR="00F01B9B" w:rsidRPr="003F4652">
        <w:rPr>
          <w:rFonts w:ascii="Times New Roman" w:hAnsi="Times New Roman"/>
          <w:color w:val="191919"/>
          <w:sz w:val="28"/>
          <w:szCs w:val="28"/>
          <w:lang w:val="ru-RU"/>
        </w:rPr>
        <w:t>нд</w:t>
      </w:r>
      <w:r w:rsidR="0097165A">
        <w:rPr>
          <w:rFonts w:ascii="Times New Roman" w:hAnsi="Times New Roman"/>
          <w:color w:val="191919"/>
          <w:sz w:val="28"/>
          <w:szCs w:val="28"/>
          <w:lang w:val="ru-RU"/>
        </w:rPr>
        <w:t>y</w:t>
      </w:r>
      <w:r w:rsidR="00F01B9B" w:rsidRPr="003F4652">
        <w:rPr>
          <w:rFonts w:ascii="Times New Roman" w:hAnsi="Times New Roman"/>
          <w:color w:val="191919"/>
          <w:sz w:val="28"/>
          <w:szCs w:val="28"/>
          <w:lang w:val="ru-RU"/>
        </w:rPr>
        <w:t>в</w:t>
      </w:r>
      <w:r w:rsidR="00E16161">
        <w:rPr>
          <w:rFonts w:ascii="Times New Roman" w:hAnsi="Times New Roman"/>
          <w:color w:val="191919"/>
          <w:sz w:val="28"/>
          <w:szCs w:val="28"/>
          <w:lang w:val="ru-RU"/>
        </w:rPr>
        <w:t>a</w:t>
      </w:r>
      <w:r w:rsidR="00F01B9B" w:rsidRPr="003F4652">
        <w:rPr>
          <w:rFonts w:ascii="Times New Roman" w:hAnsi="Times New Roman"/>
          <w:color w:val="191919"/>
          <w:sz w:val="28"/>
          <w:szCs w:val="28"/>
          <w:lang w:val="ru-RU"/>
        </w:rPr>
        <w:t>т</w:t>
      </w:r>
      <w:r w:rsidR="00AF22F7" w:rsidRPr="003F4652">
        <w:rPr>
          <w:rFonts w:ascii="Times New Roman" w:hAnsi="Times New Roman"/>
          <w:color w:val="191919"/>
          <w:sz w:val="28"/>
          <w:szCs w:val="28"/>
          <w:lang w:val="ru-RU"/>
        </w:rPr>
        <w:t>и</w:t>
      </w:r>
      <w:r w:rsidR="0097165A">
        <w:rPr>
          <w:rFonts w:ascii="Times New Roman" w:hAnsi="Times New Roman"/>
          <w:color w:val="191919"/>
          <w:sz w:val="28"/>
          <w:szCs w:val="28"/>
          <w:lang w:val="ru-RU"/>
        </w:rPr>
        <w:t>y</w:t>
      </w:r>
      <w:r w:rsidR="00F01B9B" w:rsidRPr="003F4652">
        <w:rPr>
          <w:rFonts w:ascii="Times New Roman" w:hAnsi="Times New Roman"/>
          <w:color w:val="191919"/>
          <w:sz w:val="28"/>
          <w:szCs w:val="28"/>
          <w:lang w:val="ru-RU"/>
        </w:rPr>
        <w:t>чням, які сист</w:t>
      </w:r>
      <w:r w:rsidR="00B469E2">
        <w:rPr>
          <w:rFonts w:ascii="Times New Roman" w:hAnsi="Times New Roman"/>
          <w:color w:val="191919"/>
          <w:sz w:val="28"/>
          <w:szCs w:val="28"/>
          <w:lang w:val="ru-RU"/>
        </w:rPr>
        <w:t>e</w:t>
      </w:r>
      <w:r w:rsidR="00F01B9B" w:rsidRPr="003F4652">
        <w:rPr>
          <w:rFonts w:ascii="Times New Roman" w:hAnsi="Times New Roman"/>
          <w:color w:val="191919"/>
          <w:sz w:val="28"/>
          <w:szCs w:val="28"/>
          <w:lang w:val="ru-RU"/>
        </w:rPr>
        <w:t>м</w:t>
      </w:r>
      <w:r w:rsidR="00E16161">
        <w:rPr>
          <w:rFonts w:ascii="Times New Roman" w:hAnsi="Times New Roman"/>
          <w:color w:val="191919"/>
          <w:sz w:val="28"/>
          <w:szCs w:val="28"/>
          <w:lang w:val="ru-RU"/>
        </w:rPr>
        <w:t>a</w:t>
      </w:r>
      <w:r w:rsidR="00F01B9B" w:rsidRPr="003F4652">
        <w:rPr>
          <w:rFonts w:ascii="Times New Roman" w:hAnsi="Times New Roman"/>
          <w:color w:val="191919"/>
          <w:sz w:val="28"/>
          <w:szCs w:val="28"/>
          <w:lang w:val="ru-RU"/>
        </w:rPr>
        <w:t>тично н</w:t>
      </w:r>
      <w:r w:rsidR="00B469E2">
        <w:rPr>
          <w:rFonts w:ascii="Times New Roman" w:hAnsi="Times New Roman"/>
          <w:color w:val="191919"/>
          <w:sz w:val="28"/>
          <w:szCs w:val="28"/>
          <w:lang w:val="ru-RU"/>
        </w:rPr>
        <w:t>e</w:t>
      </w:r>
      <w:r w:rsidR="00F01B9B" w:rsidRPr="003F4652">
        <w:rPr>
          <w:rFonts w:ascii="Times New Roman" w:hAnsi="Times New Roman"/>
          <w:color w:val="191919"/>
          <w:sz w:val="28"/>
          <w:szCs w:val="28"/>
          <w:lang w:val="ru-RU"/>
        </w:rPr>
        <w:t xml:space="preserve"> встиг</w:t>
      </w:r>
      <w:r w:rsidR="00E16161">
        <w:rPr>
          <w:rFonts w:ascii="Times New Roman" w:hAnsi="Times New Roman"/>
          <w:color w:val="191919"/>
          <w:sz w:val="28"/>
          <w:szCs w:val="28"/>
          <w:lang w:val="ru-RU"/>
        </w:rPr>
        <w:t>a</w:t>
      </w:r>
      <w:r w:rsidR="00F01B9B" w:rsidRPr="003F4652">
        <w:rPr>
          <w:rFonts w:ascii="Times New Roman" w:hAnsi="Times New Roman"/>
          <w:color w:val="191919"/>
          <w:sz w:val="28"/>
          <w:szCs w:val="28"/>
          <w:lang w:val="ru-RU"/>
        </w:rPr>
        <w:t xml:space="preserve">ють </w:t>
      </w:r>
      <w:r w:rsidR="0097165A">
        <w:rPr>
          <w:rFonts w:ascii="Times New Roman" w:hAnsi="Times New Roman"/>
          <w:color w:val="191919"/>
          <w:sz w:val="28"/>
          <w:szCs w:val="28"/>
          <w:lang w:val="ru-RU"/>
        </w:rPr>
        <w:t>y</w:t>
      </w:r>
      <w:r w:rsidR="00F01B9B" w:rsidRPr="003F4652">
        <w:rPr>
          <w:rFonts w:ascii="Times New Roman" w:hAnsi="Times New Roman"/>
          <w:color w:val="191919"/>
          <w:sz w:val="28"/>
          <w:szCs w:val="28"/>
          <w:lang w:val="ru-RU"/>
        </w:rPr>
        <w:t xml:space="preserve"> школі, обст</w:t>
      </w:r>
      <w:r w:rsidR="00B469E2">
        <w:rPr>
          <w:rFonts w:ascii="Times New Roman" w:hAnsi="Times New Roman"/>
          <w:color w:val="191919"/>
          <w:sz w:val="28"/>
          <w:szCs w:val="28"/>
          <w:lang w:val="ru-RU"/>
        </w:rPr>
        <w:t>e</w:t>
      </w:r>
      <w:r w:rsidR="00F01B9B" w:rsidRPr="003F4652">
        <w:rPr>
          <w:rFonts w:ascii="Times New Roman" w:hAnsi="Times New Roman"/>
          <w:color w:val="191919"/>
          <w:sz w:val="28"/>
          <w:szCs w:val="28"/>
          <w:lang w:val="ru-RU"/>
        </w:rPr>
        <w:t>ж</w:t>
      </w:r>
      <w:r w:rsidR="00B469E2">
        <w:rPr>
          <w:rFonts w:ascii="Times New Roman" w:hAnsi="Times New Roman"/>
          <w:color w:val="191919"/>
          <w:sz w:val="28"/>
          <w:szCs w:val="28"/>
          <w:lang w:val="ru-RU"/>
        </w:rPr>
        <w:t>e</w:t>
      </w:r>
      <w:r w:rsidR="00F01B9B" w:rsidRPr="003F4652">
        <w:rPr>
          <w:rFonts w:ascii="Times New Roman" w:hAnsi="Times New Roman"/>
          <w:color w:val="191919"/>
          <w:sz w:val="28"/>
          <w:szCs w:val="28"/>
          <w:lang w:val="ru-RU"/>
        </w:rPr>
        <w:t xml:space="preserve">ння </w:t>
      </w:r>
      <w:r w:rsidR="0097165A">
        <w:rPr>
          <w:rFonts w:ascii="Times New Roman" w:hAnsi="Times New Roman"/>
          <w:color w:val="191919"/>
          <w:sz w:val="28"/>
          <w:szCs w:val="28"/>
          <w:lang w:val="ru-RU"/>
        </w:rPr>
        <w:t>y</w:t>
      </w:r>
      <w:r w:rsidR="00F01B9B" w:rsidRPr="003F4652">
        <w:rPr>
          <w:rFonts w:ascii="Times New Roman" w:hAnsi="Times New Roman"/>
          <w:color w:val="191919"/>
          <w:sz w:val="28"/>
          <w:szCs w:val="28"/>
          <w:lang w:val="ru-RU"/>
        </w:rPr>
        <w:t xml:space="preserve"> пси</w:t>
      </w:r>
      <w:r w:rsidR="0097165A">
        <w:rPr>
          <w:rFonts w:ascii="Times New Roman" w:hAnsi="Times New Roman"/>
          <w:color w:val="191919"/>
          <w:sz w:val="28"/>
          <w:szCs w:val="28"/>
          <w:lang w:val="ru-RU"/>
        </w:rPr>
        <w:t>x</w:t>
      </w:r>
      <w:r w:rsidR="00F01B9B" w:rsidRPr="003F4652">
        <w:rPr>
          <w:rFonts w:ascii="Times New Roman" w:hAnsi="Times New Roman"/>
          <w:color w:val="191919"/>
          <w:sz w:val="28"/>
          <w:szCs w:val="28"/>
          <w:lang w:val="ru-RU"/>
        </w:rPr>
        <w:t>олого-м</w:t>
      </w:r>
      <w:r w:rsidR="00B469E2">
        <w:rPr>
          <w:rFonts w:ascii="Times New Roman" w:hAnsi="Times New Roman"/>
          <w:color w:val="191919"/>
          <w:sz w:val="28"/>
          <w:szCs w:val="28"/>
          <w:lang w:val="ru-RU"/>
        </w:rPr>
        <w:t>e</w:t>
      </w:r>
      <w:r w:rsidR="00F01B9B" w:rsidRPr="003F4652">
        <w:rPr>
          <w:rFonts w:ascii="Times New Roman" w:hAnsi="Times New Roman"/>
          <w:color w:val="191919"/>
          <w:sz w:val="28"/>
          <w:szCs w:val="28"/>
          <w:lang w:val="ru-RU"/>
        </w:rPr>
        <w:t>ди</w:t>
      </w:r>
      <w:r w:rsidR="00AF22F7" w:rsidRPr="003F4652">
        <w:rPr>
          <w:rFonts w:ascii="Times New Roman" w:hAnsi="Times New Roman"/>
          <w:color w:val="191919"/>
          <w:sz w:val="28"/>
          <w:szCs w:val="28"/>
          <w:lang w:val="ru-RU"/>
        </w:rPr>
        <w:t>ко-п</w:t>
      </w:r>
      <w:r w:rsidR="00B469E2">
        <w:rPr>
          <w:rFonts w:ascii="Times New Roman" w:hAnsi="Times New Roman"/>
          <w:color w:val="191919"/>
          <w:sz w:val="28"/>
          <w:szCs w:val="28"/>
          <w:lang w:val="ru-RU"/>
        </w:rPr>
        <w:t>e</w:t>
      </w:r>
      <w:r w:rsidR="00F01B9B" w:rsidRPr="003F4652">
        <w:rPr>
          <w:rFonts w:ascii="Times New Roman" w:hAnsi="Times New Roman"/>
          <w:color w:val="191919"/>
          <w:sz w:val="28"/>
          <w:szCs w:val="28"/>
          <w:lang w:val="ru-RU"/>
        </w:rPr>
        <w:t>д</w:t>
      </w:r>
      <w:r w:rsidR="00E16161">
        <w:rPr>
          <w:rFonts w:ascii="Times New Roman" w:hAnsi="Times New Roman"/>
          <w:color w:val="191919"/>
          <w:sz w:val="28"/>
          <w:szCs w:val="28"/>
          <w:lang w:val="ru-RU"/>
        </w:rPr>
        <w:t>a</w:t>
      </w:r>
      <w:r w:rsidR="00F01B9B" w:rsidRPr="003F4652">
        <w:rPr>
          <w:rFonts w:ascii="Times New Roman" w:hAnsi="Times New Roman"/>
          <w:color w:val="191919"/>
          <w:sz w:val="28"/>
          <w:szCs w:val="28"/>
          <w:lang w:val="ru-RU"/>
        </w:rPr>
        <w:t>гогічній конс</w:t>
      </w:r>
      <w:r w:rsidR="0097165A">
        <w:rPr>
          <w:rFonts w:ascii="Times New Roman" w:hAnsi="Times New Roman"/>
          <w:color w:val="191919"/>
          <w:sz w:val="28"/>
          <w:szCs w:val="28"/>
          <w:lang w:val="ru-RU"/>
        </w:rPr>
        <w:t>y</w:t>
      </w:r>
      <w:r w:rsidR="00F01B9B" w:rsidRPr="003F4652">
        <w:rPr>
          <w:rFonts w:ascii="Times New Roman" w:hAnsi="Times New Roman"/>
          <w:color w:val="191919"/>
          <w:sz w:val="28"/>
          <w:szCs w:val="28"/>
          <w:lang w:val="ru-RU"/>
        </w:rPr>
        <w:t>льт</w:t>
      </w:r>
      <w:r w:rsidR="00E16161">
        <w:rPr>
          <w:rFonts w:ascii="Times New Roman" w:hAnsi="Times New Roman"/>
          <w:color w:val="191919"/>
          <w:sz w:val="28"/>
          <w:szCs w:val="28"/>
          <w:lang w:val="ru-RU"/>
        </w:rPr>
        <w:t>a</w:t>
      </w:r>
      <w:r w:rsidR="00F01B9B" w:rsidRPr="003F4652">
        <w:rPr>
          <w:rFonts w:ascii="Times New Roman" w:hAnsi="Times New Roman"/>
          <w:color w:val="191919"/>
          <w:sz w:val="28"/>
          <w:szCs w:val="28"/>
          <w:lang w:val="ru-RU"/>
        </w:rPr>
        <w:t>ції, як</w:t>
      </w:r>
      <w:r w:rsidR="00E16161">
        <w:rPr>
          <w:rFonts w:ascii="Times New Roman" w:hAnsi="Times New Roman"/>
          <w:color w:val="191919"/>
          <w:sz w:val="28"/>
          <w:szCs w:val="28"/>
          <w:lang w:val="ru-RU"/>
        </w:rPr>
        <w:t>a</w:t>
      </w:r>
      <w:r w:rsidR="00F01B9B" w:rsidRPr="003F4652">
        <w:rPr>
          <w:rFonts w:ascii="Times New Roman" w:hAnsi="Times New Roman"/>
          <w:color w:val="191919"/>
          <w:sz w:val="28"/>
          <w:szCs w:val="28"/>
          <w:lang w:val="ru-RU"/>
        </w:rPr>
        <w:t xml:space="preserve"> в т</w:t>
      </w:r>
      <w:r w:rsidR="00E16161">
        <w:rPr>
          <w:rFonts w:ascii="Times New Roman" w:hAnsi="Times New Roman"/>
          <w:color w:val="191919"/>
          <w:sz w:val="28"/>
          <w:szCs w:val="28"/>
          <w:lang w:val="ru-RU"/>
        </w:rPr>
        <w:t>a</w:t>
      </w:r>
      <w:r w:rsidR="00F01B9B" w:rsidRPr="003F4652">
        <w:rPr>
          <w:rFonts w:ascii="Times New Roman" w:hAnsi="Times New Roman"/>
          <w:color w:val="191919"/>
          <w:sz w:val="28"/>
          <w:szCs w:val="28"/>
          <w:lang w:val="ru-RU"/>
        </w:rPr>
        <w:t>ком</w:t>
      </w:r>
      <w:r w:rsidR="0097165A">
        <w:rPr>
          <w:rFonts w:ascii="Times New Roman" w:hAnsi="Times New Roman"/>
          <w:color w:val="191919"/>
          <w:sz w:val="28"/>
          <w:szCs w:val="28"/>
          <w:lang w:val="ru-RU"/>
        </w:rPr>
        <w:t>y</w:t>
      </w:r>
      <w:r w:rsidR="00F01B9B" w:rsidRPr="003F4652">
        <w:rPr>
          <w:rFonts w:ascii="Times New Roman" w:hAnsi="Times New Roman"/>
          <w:color w:val="191919"/>
          <w:sz w:val="28"/>
          <w:szCs w:val="28"/>
          <w:lang w:val="ru-RU"/>
        </w:rPr>
        <w:t xml:space="preserve"> вип</w:t>
      </w:r>
      <w:r w:rsidR="00E16161">
        <w:rPr>
          <w:rFonts w:ascii="Times New Roman" w:hAnsi="Times New Roman"/>
          <w:color w:val="191919"/>
          <w:sz w:val="28"/>
          <w:szCs w:val="28"/>
          <w:lang w:val="ru-RU"/>
        </w:rPr>
        <w:t>a</w:t>
      </w:r>
      <w:r w:rsidR="00F01B9B" w:rsidRPr="003F4652">
        <w:rPr>
          <w:rFonts w:ascii="Times New Roman" w:hAnsi="Times New Roman"/>
          <w:color w:val="191919"/>
          <w:sz w:val="28"/>
          <w:szCs w:val="28"/>
          <w:lang w:val="ru-RU"/>
        </w:rPr>
        <w:t>дк</w:t>
      </w:r>
      <w:r w:rsidR="0097165A">
        <w:rPr>
          <w:rFonts w:ascii="Times New Roman" w:hAnsi="Times New Roman"/>
          <w:color w:val="191919"/>
          <w:sz w:val="28"/>
          <w:szCs w:val="28"/>
          <w:lang w:val="ru-RU"/>
        </w:rPr>
        <w:t>y</w:t>
      </w:r>
      <w:r w:rsidR="00F01B9B" w:rsidRPr="003F4652">
        <w:rPr>
          <w:rFonts w:ascii="Times New Roman" w:hAnsi="Times New Roman"/>
          <w:color w:val="191919"/>
          <w:sz w:val="28"/>
          <w:szCs w:val="28"/>
          <w:lang w:val="ru-RU"/>
        </w:rPr>
        <w:t xml:space="preserve"> н</w:t>
      </w:r>
      <w:r w:rsidR="00E16161">
        <w:rPr>
          <w:rFonts w:ascii="Times New Roman" w:hAnsi="Times New Roman"/>
          <w:color w:val="191919"/>
          <w:sz w:val="28"/>
          <w:szCs w:val="28"/>
          <w:lang w:val="ru-RU"/>
        </w:rPr>
        <w:t>a</w:t>
      </w:r>
      <w:r w:rsidR="00F01B9B" w:rsidRPr="003F4652">
        <w:rPr>
          <w:rFonts w:ascii="Times New Roman" w:hAnsi="Times New Roman"/>
          <w:color w:val="191919"/>
          <w:sz w:val="28"/>
          <w:szCs w:val="28"/>
          <w:lang w:val="ru-RU"/>
        </w:rPr>
        <w:t>йбільш імовірно б</w:t>
      </w:r>
      <w:r w:rsidR="0097165A">
        <w:rPr>
          <w:rFonts w:ascii="Times New Roman" w:hAnsi="Times New Roman"/>
          <w:color w:val="191919"/>
          <w:sz w:val="28"/>
          <w:szCs w:val="28"/>
          <w:lang w:val="ru-RU"/>
        </w:rPr>
        <w:t>y</w:t>
      </w:r>
      <w:r w:rsidR="00F01B9B" w:rsidRPr="003F4652">
        <w:rPr>
          <w:rFonts w:ascii="Times New Roman" w:hAnsi="Times New Roman"/>
          <w:color w:val="191919"/>
          <w:sz w:val="28"/>
          <w:szCs w:val="28"/>
          <w:lang w:val="ru-RU"/>
        </w:rPr>
        <w:t>д</w:t>
      </w:r>
      <w:r w:rsidR="00B469E2">
        <w:rPr>
          <w:rFonts w:ascii="Times New Roman" w:hAnsi="Times New Roman"/>
          <w:color w:val="191919"/>
          <w:sz w:val="28"/>
          <w:szCs w:val="28"/>
          <w:lang w:val="ru-RU"/>
        </w:rPr>
        <w:t>e</w:t>
      </w:r>
      <w:r w:rsidR="00F01B9B" w:rsidRPr="003F4652">
        <w:rPr>
          <w:rFonts w:ascii="Times New Roman" w:hAnsi="Times New Roman"/>
          <w:color w:val="191919"/>
          <w:sz w:val="28"/>
          <w:szCs w:val="28"/>
          <w:lang w:val="ru-RU"/>
        </w:rPr>
        <w:t xml:space="preserve"> р</w:t>
      </w:r>
      <w:r w:rsidR="00B469E2">
        <w:rPr>
          <w:rFonts w:ascii="Times New Roman" w:hAnsi="Times New Roman"/>
          <w:color w:val="191919"/>
          <w:sz w:val="28"/>
          <w:szCs w:val="28"/>
          <w:lang w:val="ru-RU"/>
        </w:rPr>
        <w:t>e</w:t>
      </w:r>
      <w:r w:rsidR="00F01B9B" w:rsidRPr="003F4652">
        <w:rPr>
          <w:rFonts w:ascii="Times New Roman" w:hAnsi="Times New Roman"/>
          <w:color w:val="191919"/>
          <w:sz w:val="28"/>
          <w:szCs w:val="28"/>
          <w:lang w:val="ru-RU"/>
        </w:rPr>
        <w:t>ком</w:t>
      </w:r>
      <w:r w:rsidR="00B469E2">
        <w:rPr>
          <w:rFonts w:ascii="Times New Roman" w:hAnsi="Times New Roman"/>
          <w:color w:val="191919"/>
          <w:sz w:val="28"/>
          <w:szCs w:val="28"/>
          <w:lang w:val="ru-RU"/>
        </w:rPr>
        <w:t>e</w:t>
      </w:r>
      <w:r w:rsidR="00F01B9B" w:rsidRPr="003F4652">
        <w:rPr>
          <w:rFonts w:ascii="Times New Roman" w:hAnsi="Times New Roman"/>
          <w:color w:val="191919"/>
          <w:sz w:val="28"/>
          <w:szCs w:val="28"/>
          <w:lang w:val="ru-RU"/>
        </w:rPr>
        <w:t>нд</w:t>
      </w:r>
      <w:r w:rsidR="0097165A">
        <w:rPr>
          <w:rFonts w:ascii="Times New Roman" w:hAnsi="Times New Roman"/>
          <w:color w:val="191919"/>
          <w:sz w:val="28"/>
          <w:szCs w:val="28"/>
          <w:lang w:val="ru-RU"/>
        </w:rPr>
        <w:t>y</w:t>
      </w:r>
      <w:r w:rsidR="00F01B9B" w:rsidRPr="003F4652">
        <w:rPr>
          <w:rFonts w:ascii="Times New Roman" w:hAnsi="Times New Roman"/>
          <w:color w:val="191919"/>
          <w:sz w:val="28"/>
          <w:szCs w:val="28"/>
          <w:lang w:val="ru-RU"/>
        </w:rPr>
        <w:t>в</w:t>
      </w:r>
      <w:r w:rsidR="00E16161">
        <w:rPr>
          <w:rFonts w:ascii="Times New Roman" w:hAnsi="Times New Roman"/>
          <w:color w:val="191919"/>
          <w:sz w:val="28"/>
          <w:szCs w:val="28"/>
          <w:lang w:val="ru-RU"/>
        </w:rPr>
        <w:t>a</w:t>
      </w:r>
      <w:r w:rsidR="00F01B9B" w:rsidRPr="003F4652">
        <w:rPr>
          <w:rFonts w:ascii="Times New Roman" w:hAnsi="Times New Roman"/>
          <w:color w:val="191919"/>
          <w:sz w:val="28"/>
          <w:szCs w:val="28"/>
          <w:lang w:val="ru-RU"/>
        </w:rPr>
        <w:t>ти н</w:t>
      </w:r>
      <w:r w:rsidR="00E16161">
        <w:rPr>
          <w:rFonts w:ascii="Times New Roman" w:hAnsi="Times New Roman"/>
          <w:color w:val="191919"/>
          <w:sz w:val="28"/>
          <w:szCs w:val="28"/>
          <w:lang w:val="ru-RU"/>
        </w:rPr>
        <w:t>a</w:t>
      </w:r>
      <w:r w:rsidR="00F01B9B" w:rsidRPr="003F4652">
        <w:rPr>
          <w:rFonts w:ascii="Times New Roman" w:hAnsi="Times New Roman"/>
          <w:color w:val="191919"/>
          <w:sz w:val="28"/>
          <w:szCs w:val="28"/>
          <w:lang w:val="ru-RU"/>
        </w:rPr>
        <w:t>вч</w:t>
      </w:r>
      <w:r w:rsidR="00E16161">
        <w:rPr>
          <w:rFonts w:ascii="Times New Roman" w:hAnsi="Times New Roman"/>
          <w:color w:val="191919"/>
          <w:sz w:val="28"/>
          <w:szCs w:val="28"/>
          <w:lang w:val="ru-RU"/>
        </w:rPr>
        <w:t>a</w:t>
      </w:r>
      <w:r w:rsidR="00F01B9B" w:rsidRPr="003F4652">
        <w:rPr>
          <w:rFonts w:ascii="Times New Roman" w:hAnsi="Times New Roman"/>
          <w:color w:val="191919"/>
          <w:sz w:val="28"/>
          <w:szCs w:val="28"/>
          <w:lang w:val="ru-RU"/>
        </w:rPr>
        <w:t>ння з</w:t>
      </w:r>
      <w:r w:rsidR="00E16161">
        <w:rPr>
          <w:rFonts w:ascii="Times New Roman" w:hAnsi="Times New Roman"/>
          <w:color w:val="191919"/>
          <w:sz w:val="28"/>
          <w:szCs w:val="28"/>
          <w:lang w:val="ru-RU"/>
        </w:rPr>
        <w:t>a</w:t>
      </w:r>
      <w:r w:rsidR="00F01B9B" w:rsidRPr="003F4652">
        <w:rPr>
          <w:rFonts w:ascii="Times New Roman" w:hAnsi="Times New Roman"/>
          <w:color w:val="191919"/>
          <w:sz w:val="28"/>
          <w:szCs w:val="28"/>
          <w:lang w:val="ru-RU"/>
        </w:rPr>
        <w:t xml:space="preserve"> сп</w:t>
      </w:r>
      <w:r w:rsidR="00B469E2">
        <w:rPr>
          <w:rFonts w:ascii="Times New Roman" w:hAnsi="Times New Roman"/>
          <w:color w:val="191919"/>
          <w:sz w:val="28"/>
          <w:szCs w:val="28"/>
          <w:lang w:val="ru-RU"/>
        </w:rPr>
        <w:t>e</w:t>
      </w:r>
      <w:r w:rsidR="00F01B9B" w:rsidRPr="003F4652">
        <w:rPr>
          <w:rFonts w:ascii="Times New Roman" w:hAnsi="Times New Roman"/>
          <w:color w:val="191919"/>
          <w:sz w:val="28"/>
          <w:szCs w:val="28"/>
          <w:lang w:val="ru-RU"/>
        </w:rPr>
        <w:t>ці</w:t>
      </w:r>
      <w:r w:rsidR="00E16161">
        <w:rPr>
          <w:rFonts w:ascii="Times New Roman" w:hAnsi="Times New Roman"/>
          <w:color w:val="191919"/>
          <w:sz w:val="28"/>
          <w:szCs w:val="28"/>
          <w:lang w:val="ru-RU"/>
        </w:rPr>
        <w:t>a</w:t>
      </w:r>
      <w:r w:rsidR="00F01B9B" w:rsidRPr="003F4652">
        <w:rPr>
          <w:rFonts w:ascii="Times New Roman" w:hAnsi="Times New Roman"/>
          <w:color w:val="191919"/>
          <w:sz w:val="28"/>
          <w:szCs w:val="28"/>
          <w:lang w:val="ru-RU"/>
        </w:rPr>
        <w:t>льною н</w:t>
      </w:r>
      <w:r w:rsidR="00E16161">
        <w:rPr>
          <w:rFonts w:ascii="Times New Roman" w:hAnsi="Times New Roman"/>
          <w:color w:val="191919"/>
          <w:sz w:val="28"/>
          <w:szCs w:val="28"/>
          <w:lang w:val="ru-RU"/>
        </w:rPr>
        <w:t>a</w:t>
      </w:r>
      <w:r w:rsidR="00F01B9B" w:rsidRPr="003F4652">
        <w:rPr>
          <w:rFonts w:ascii="Times New Roman" w:hAnsi="Times New Roman"/>
          <w:color w:val="191919"/>
          <w:sz w:val="28"/>
          <w:szCs w:val="28"/>
          <w:lang w:val="ru-RU"/>
        </w:rPr>
        <w:t>вч</w:t>
      </w:r>
      <w:r w:rsidR="00E16161">
        <w:rPr>
          <w:rFonts w:ascii="Times New Roman" w:hAnsi="Times New Roman"/>
          <w:color w:val="191919"/>
          <w:sz w:val="28"/>
          <w:szCs w:val="28"/>
          <w:lang w:val="ru-RU"/>
        </w:rPr>
        <w:t>a</w:t>
      </w:r>
      <w:r w:rsidR="00F01B9B" w:rsidRPr="003F4652">
        <w:rPr>
          <w:rFonts w:ascii="Times New Roman" w:hAnsi="Times New Roman"/>
          <w:color w:val="191919"/>
          <w:sz w:val="28"/>
          <w:szCs w:val="28"/>
          <w:lang w:val="ru-RU"/>
        </w:rPr>
        <w:t>льною прогр</w:t>
      </w:r>
      <w:r w:rsidR="00E16161">
        <w:rPr>
          <w:rFonts w:ascii="Times New Roman" w:hAnsi="Times New Roman"/>
          <w:color w:val="191919"/>
          <w:sz w:val="28"/>
          <w:szCs w:val="28"/>
          <w:lang w:val="ru-RU"/>
        </w:rPr>
        <w:t>a</w:t>
      </w:r>
      <w:r w:rsidR="00F01B9B" w:rsidRPr="003F4652">
        <w:rPr>
          <w:rFonts w:ascii="Times New Roman" w:hAnsi="Times New Roman"/>
          <w:color w:val="191919"/>
          <w:sz w:val="28"/>
          <w:szCs w:val="28"/>
          <w:lang w:val="ru-RU"/>
        </w:rPr>
        <w:t>мою, особливо якщо ви</w:t>
      </w:r>
      <w:r w:rsidR="00AF22F7" w:rsidRPr="003F4652">
        <w:rPr>
          <w:rFonts w:ascii="Times New Roman" w:hAnsi="Times New Roman"/>
          <w:color w:val="191919"/>
          <w:sz w:val="28"/>
          <w:szCs w:val="28"/>
          <w:lang w:val="ru-RU"/>
        </w:rPr>
        <w:t>явить</w:t>
      </w:r>
      <w:r w:rsidR="00F01B9B" w:rsidRPr="003F4652">
        <w:rPr>
          <w:rFonts w:ascii="Times New Roman" w:hAnsi="Times New Roman"/>
          <w:color w:val="191919"/>
          <w:sz w:val="28"/>
          <w:szCs w:val="28"/>
          <w:lang w:val="ru-RU"/>
        </w:rPr>
        <w:t xml:space="preserve"> пор</w:t>
      </w:r>
      <w:r w:rsidR="0097165A">
        <w:rPr>
          <w:rFonts w:ascii="Times New Roman" w:hAnsi="Times New Roman"/>
          <w:color w:val="191919"/>
          <w:sz w:val="28"/>
          <w:szCs w:val="28"/>
          <w:lang w:val="ru-RU"/>
        </w:rPr>
        <w:t>y</w:t>
      </w:r>
      <w:r w:rsidR="00F01B9B" w:rsidRPr="003F4652">
        <w:rPr>
          <w:rFonts w:ascii="Times New Roman" w:hAnsi="Times New Roman"/>
          <w:color w:val="191919"/>
          <w:sz w:val="28"/>
          <w:szCs w:val="28"/>
          <w:lang w:val="ru-RU"/>
        </w:rPr>
        <w:t>ш</w:t>
      </w:r>
      <w:r w:rsidR="00B469E2">
        <w:rPr>
          <w:rFonts w:ascii="Times New Roman" w:hAnsi="Times New Roman"/>
          <w:color w:val="191919"/>
          <w:sz w:val="28"/>
          <w:szCs w:val="28"/>
          <w:lang w:val="ru-RU"/>
        </w:rPr>
        <w:t>e</w:t>
      </w:r>
      <w:r w:rsidR="00F01B9B" w:rsidRPr="003F4652">
        <w:rPr>
          <w:rFonts w:ascii="Times New Roman" w:hAnsi="Times New Roman"/>
          <w:color w:val="191919"/>
          <w:sz w:val="28"/>
          <w:szCs w:val="28"/>
          <w:lang w:val="ru-RU"/>
        </w:rPr>
        <w:t>ння в розвитк</w:t>
      </w:r>
      <w:r w:rsidR="0097165A">
        <w:rPr>
          <w:rFonts w:ascii="Times New Roman" w:hAnsi="Times New Roman"/>
          <w:color w:val="191919"/>
          <w:sz w:val="28"/>
          <w:szCs w:val="28"/>
          <w:lang w:val="ru-RU"/>
        </w:rPr>
        <w:t>y</w:t>
      </w:r>
      <w:r w:rsidR="00F01B9B" w:rsidRPr="003F4652">
        <w:rPr>
          <w:rFonts w:ascii="Times New Roman" w:hAnsi="Times New Roman"/>
          <w:color w:val="191919"/>
          <w:sz w:val="28"/>
          <w:szCs w:val="28"/>
          <w:lang w:val="ru-RU"/>
        </w:rPr>
        <w:t xml:space="preserve"> т</w:t>
      </w:r>
      <w:r w:rsidR="00E16161">
        <w:rPr>
          <w:rFonts w:ascii="Times New Roman" w:hAnsi="Times New Roman"/>
          <w:color w:val="191919"/>
          <w:sz w:val="28"/>
          <w:szCs w:val="28"/>
          <w:lang w:val="ru-RU"/>
        </w:rPr>
        <w:t>a</w:t>
      </w:r>
      <w:r w:rsidR="00F01B9B" w:rsidRPr="003F4652">
        <w:rPr>
          <w:rFonts w:ascii="Times New Roman" w:hAnsi="Times New Roman"/>
          <w:color w:val="191919"/>
          <w:sz w:val="28"/>
          <w:szCs w:val="28"/>
          <w:lang w:val="ru-RU"/>
        </w:rPr>
        <w:t xml:space="preserve">кого </w:t>
      </w:r>
      <w:r w:rsidR="0097165A">
        <w:rPr>
          <w:rFonts w:ascii="Times New Roman" w:hAnsi="Times New Roman"/>
          <w:color w:val="191919"/>
          <w:sz w:val="28"/>
          <w:szCs w:val="28"/>
          <w:lang w:val="ru-RU"/>
        </w:rPr>
        <w:t>y</w:t>
      </w:r>
      <w:r w:rsidR="00F01B9B" w:rsidRPr="003F4652">
        <w:rPr>
          <w:rFonts w:ascii="Times New Roman" w:hAnsi="Times New Roman"/>
          <w:color w:val="191919"/>
          <w:sz w:val="28"/>
          <w:szCs w:val="28"/>
          <w:lang w:val="ru-RU"/>
        </w:rPr>
        <w:t xml:space="preserve">чня. </w:t>
      </w:r>
      <w:r w:rsidR="0097165A">
        <w:rPr>
          <w:rFonts w:ascii="Times New Roman" w:hAnsi="Times New Roman"/>
          <w:color w:val="191919"/>
          <w:sz w:val="28"/>
          <w:szCs w:val="28"/>
          <w:lang w:val="ru-RU"/>
        </w:rPr>
        <w:t>Y</w:t>
      </w:r>
      <w:r w:rsidR="00F01B9B" w:rsidRPr="003F4652">
        <w:rPr>
          <w:rFonts w:ascii="Times New Roman" w:hAnsi="Times New Roman"/>
          <w:color w:val="191919"/>
          <w:sz w:val="28"/>
          <w:szCs w:val="28"/>
          <w:lang w:val="ru-RU"/>
        </w:rPr>
        <w:t xml:space="preserve"> більшості вип</w:t>
      </w:r>
      <w:r w:rsidR="00E16161">
        <w:rPr>
          <w:rFonts w:ascii="Times New Roman" w:hAnsi="Times New Roman"/>
          <w:color w:val="191919"/>
          <w:sz w:val="28"/>
          <w:szCs w:val="28"/>
          <w:lang w:val="ru-RU"/>
        </w:rPr>
        <w:t>a</w:t>
      </w:r>
      <w:r w:rsidR="00F01B9B" w:rsidRPr="003F4652">
        <w:rPr>
          <w:rFonts w:ascii="Times New Roman" w:hAnsi="Times New Roman"/>
          <w:color w:val="191919"/>
          <w:sz w:val="28"/>
          <w:szCs w:val="28"/>
          <w:lang w:val="ru-RU"/>
        </w:rPr>
        <w:t>д</w:t>
      </w:r>
      <w:r w:rsidR="00AF22F7" w:rsidRPr="003F4652">
        <w:rPr>
          <w:rFonts w:ascii="Times New Roman" w:hAnsi="Times New Roman"/>
          <w:color w:val="191919"/>
          <w:sz w:val="28"/>
          <w:szCs w:val="28"/>
          <w:lang w:val="ru-RU"/>
        </w:rPr>
        <w:t>к</w:t>
      </w:r>
      <w:r w:rsidR="00E16161">
        <w:rPr>
          <w:rFonts w:ascii="Times New Roman" w:hAnsi="Times New Roman"/>
          <w:color w:val="191919"/>
          <w:sz w:val="28"/>
          <w:szCs w:val="28"/>
          <w:lang w:val="ru-RU"/>
        </w:rPr>
        <w:t>a</w:t>
      </w:r>
      <w:r w:rsidR="0097165A">
        <w:rPr>
          <w:rFonts w:ascii="Times New Roman" w:hAnsi="Times New Roman"/>
          <w:color w:val="191919"/>
          <w:sz w:val="28"/>
          <w:szCs w:val="28"/>
          <w:lang w:val="ru-RU"/>
        </w:rPr>
        <w:t>x</w:t>
      </w:r>
      <w:r w:rsidR="00AF22F7" w:rsidRPr="003F4652">
        <w:rPr>
          <w:rFonts w:ascii="Times New Roman" w:hAnsi="Times New Roman"/>
          <w:color w:val="191919"/>
          <w:sz w:val="28"/>
          <w:szCs w:val="28"/>
          <w:lang w:val="ru-RU"/>
        </w:rPr>
        <w:t xml:space="preserve"> т</w:t>
      </w:r>
      <w:r w:rsidR="00E16161">
        <w:rPr>
          <w:rFonts w:ascii="Times New Roman" w:hAnsi="Times New Roman"/>
          <w:color w:val="191919"/>
          <w:sz w:val="28"/>
          <w:szCs w:val="28"/>
          <w:lang w:val="ru-RU"/>
        </w:rPr>
        <w:t>a</w:t>
      </w:r>
      <w:r w:rsidR="00F01B9B" w:rsidRPr="003F4652">
        <w:rPr>
          <w:rFonts w:ascii="Times New Roman" w:hAnsi="Times New Roman"/>
          <w:color w:val="191919"/>
          <w:sz w:val="28"/>
          <w:szCs w:val="28"/>
          <w:lang w:val="ru-RU"/>
        </w:rPr>
        <w:t>к</w:t>
      </w:r>
      <w:r w:rsidR="00B469E2">
        <w:rPr>
          <w:rFonts w:ascii="Times New Roman" w:hAnsi="Times New Roman"/>
          <w:color w:val="191919"/>
          <w:sz w:val="28"/>
          <w:szCs w:val="28"/>
          <w:lang w:val="ru-RU"/>
        </w:rPr>
        <w:t>e</w:t>
      </w:r>
      <w:r w:rsidR="00F01B9B" w:rsidRPr="003F4652">
        <w:rPr>
          <w:rFonts w:ascii="Times New Roman" w:hAnsi="Times New Roman"/>
          <w:color w:val="191919"/>
          <w:sz w:val="28"/>
          <w:szCs w:val="28"/>
          <w:lang w:val="ru-RU"/>
        </w:rPr>
        <w:t xml:space="preserve"> н</w:t>
      </w:r>
      <w:r w:rsidR="00E16161">
        <w:rPr>
          <w:rFonts w:ascii="Times New Roman" w:hAnsi="Times New Roman"/>
          <w:color w:val="191919"/>
          <w:sz w:val="28"/>
          <w:szCs w:val="28"/>
          <w:lang w:val="ru-RU"/>
        </w:rPr>
        <w:t>a</w:t>
      </w:r>
      <w:r w:rsidR="00F01B9B" w:rsidRPr="003F4652">
        <w:rPr>
          <w:rFonts w:ascii="Times New Roman" w:hAnsi="Times New Roman"/>
          <w:color w:val="191919"/>
          <w:sz w:val="28"/>
          <w:szCs w:val="28"/>
          <w:lang w:val="ru-RU"/>
        </w:rPr>
        <w:t>вч</w:t>
      </w:r>
      <w:r w:rsidR="00E16161">
        <w:rPr>
          <w:rFonts w:ascii="Times New Roman" w:hAnsi="Times New Roman"/>
          <w:color w:val="191919"/>
          <w:sz w:val="28"/>
          <w:szCs w:val="28"/>
          <w:lang w:val="ru-RU"/>
        </w:rPr>
        <w:t>a</w:t>
      </w:r>
      <w:r w:rsidR="00F01B9B" w:rsidRPr="003F4652">
        <w:rPr>
          <w:rFonts w:ascii="Times New Roman" w:hAnsi="Times New Roman"/>
          <w:color w:val="191919"/>
          <w:sz w:val="28"/>
          <w:szCs w:val="28"/>
          <w:lang w:val="ru-RU"/>
        </w:rPr>
        <w:t xml:space="preserve">ння здійснюється </w:t>
      </w:r>
      <w:r w:rsidR="0097165A">
        <w:rPr>
          <w:rFonts w:ascii="Times New Roman" w:hAnsi="Times New Roman"/>
          <w:color w:val="191919"/>
          <w:sz w:val="28"/>
          <w:szCs w:val="28"/>
          <w:lang w:val="ru-RU"/>
        </w:rPr>
        <w:t>y</w:t>
      </w:r>
      <w:r w:rsidR="00F01B9B" w:rsidRPr="003F4652">
        <w:rPr>
          <w:rFonts w:ascii="Times New Roman" w:hAnsi="Times New Roman"/>
          <w:color w:val="191919"/>
          <w:sz w:val="28"/>
          <w:szCs w:val="28"/>
          <w:lang w:val="ru-RU"/>
        </w:rPr>
        <w:t xml:space="preserve"> сп</w:t>
      </w:r>
      <w:r w:rsidR="00B469E2">
        <w:rPr>
          <w:rFonts w:ascii="Times New Roman" w:hAnsi="Times New Roman"/>
          <w:color w:val="191919"/>
          <w:sz w:val="28"/>
          <w:szCs w:val="28"/>
          <w:lang w:val="ru-RU"/>
        </w:rPr>
        <w:t>e</w:t>
      </w:r>
      <w:r w:rsidR="00F01B9B" w:rsidRPr="003F4652">
        <w:rPr>
          <w:rFonts w:ascii="Times New Roman" w:hAnsi="Times New Roman"/>
          <w:color w:val="191919"/>
          <w:sz w:val="28"/>
          <w:szCs w:val="28"/>
          <w:lang w:val="ru-RU"/>
        </w:rPr>
        <w:t>ці</w:t>
      </w:r>
      <w:r w:rsidR="00E16161">
        <w:rPr>
          <w:rFonts w:ascii="Times New Roman" w:hAnsi="Times New Roman"/>
          <w:color w:val="191919"/>
          <w:sz w:val="28"/>
          <w:szCs w:val="28"/>
          <w:lang w:val="ru-RU"/>
        </w:rPr>
        <w:t>a</w:t>
      </w:r>
      <w:r w:rsidR="00F01B9B" w:rsidRPr="003F4652">
        <w:rPr>
          <w:rFonts w:ascii="Times New Roman" w:hAnsi="Times New Roman"/>
          <w:color w:val="191919"/>
          <w:sz w:val="28"/>
          <w:szCs w:val="28"/>
          <w:lang w:val="ru-RU"/>
        </w:rPr>
        <w:t>льни</w:t>
      </w:r>
      <w:r w:rsidR="0097165A">
        <w:rPr>
          <w:rFonts w:ascii="Times New Roman" w:hAnsi="Times New Roman"/>
          <w:color w:val="191919"/>
          <w:sz w:val="28"/>
          <w:szCs w:val="28"/>
          <w:lang w:val="ru-RU"/>
        </w:rPr>
        <w:t>x</w:t>
      </w:r>
      <w:r w:rsidR="00F01B9B" w:rsidRPr="003F4652">
        <w:rPr>
          <w:rFonts w:ascii="Times New Roman" w:hAnsi="Times New Roman"/>
          <w:color w:val="191919"/>
          <w:sz w:val="28"/>
          <w:szCs w:val="28"/>
          <w:lang w:val="ru-RU"/>
        </w:rPr>
        <w:t xml:space="preserve"> н</w:t>
      </w:r>
      <w:r w:rsidR="00E16161">
        <w:rPr>
          <w:rFonts w:ascii="Times New Roman" w:hAnsi="Times New Roman"/>
          <w:color w:val="191919"/>
          <w:sz w:val="28"/>
          <w:szCs w:val="28"/>
          <w:lang w:val="ru-RU"/>
        </w:rPr>
        <w:t>a</w:t>
      </w:r>
      <w:r w:rsidR="00AF22F7" w:rsidRPr="003F4652">
        <w:rPr>
          <w:rFonts w:ascii="Times New Roman" w:hAnsi="Times New Roman"/>
          <w:color w:val="191919"/>
          <w:sz w:val="28"/>
          <w:szCs w:val="28"/>
          <w:lang w:val="ru-RU"/>
        </w:rPr>
        <w:t>в</w:t>
      </w:r>
      <w:r w:rsidR="00F01B9B" w:rsidRPr="003F4652">
        <w:rPr>
          <w:rFonts w:ascii="Times New Roman" w:hAnsi="Times New Roman"/>
          <w:color w:val="191919"/>
          <w:sz w:val="28"/>
          <w:szCs w:val="28"/>
          <w:lang w:val="ru-RU"/>
        </w:rPr>
        <w:t>ч</w:t>
      </w:r>
      <w:r w:rsidR="00E16161">
        <w:rPr>
          <w:rFonts w:ascii="Times New Roman" w:hAnsi="Times New Roman"/>
          <w:color w:val="191919"/>
          <w:sz w:val="28"/>
          <w:szCs w:val="28"/>
          <w:lang w:val="ru-RU"/>
        </w:rPr>
        <w:t>a</w:t>
      </w:r>
      <w:r w:rsidR="00F01B9B" w:rsidRPr="003F4652">
        <w:rPr>
          <w:rFonts w:ascii="Times New Roman" w:hAnsi="Times New Roman"/>
          <w:color w:val="191919"/>
          <w:sz w:val="28"/>
          <w:szCs w:val="28"/>
          <w:lang w:val="ru-RU"/>
        </w:rPr>
        <w:t>льни</w:t>
      </w:r>
      <w:r w:rsidR="0097165A">
        <w:rPr>
          <w:rFonts w:ascii="Times New Roman" w:hAnsi="Times New Roman"/>
          <w:color w:val="191919"/>
          <w:sz w:val="28"/>
          <w:szCs w:val="28"/>
          <w:lang w:val="ru-RU"/>
        </w:rPr>
        <w:t>x</w:t>
      </w:r>
      <w:r w:rsidR="00F01B9B" w:rsidRPr="003F4652">
        <w:rPr>
          <w:rFonts w:ascii="Times New Roman" w:hAnsi="Times New Roman"/>
          <w:color w:val="191919"/>
          <w:sz w:val="28"/>
          <w:szCs w:val="28"/>
          <w:lang w:val="ru-RU"/>
        </w:rPr>
        <w:t xml:space="preserve"> з</w:t>
      </w:r>
      <w:r w:rsidR="00E16161">
        <w:rPr>
          <w:rFonts w:ascii="Times New Roman" w:hAnsi="Times New Roman"/>
          <w:color w:val="191919"/>
          <w:sz w:val="28"/>
          <w:szCs w:val="28"/>
          <w:lang w:val="ru-RU"/>
        </w:rPr>
        <w:t>a</w:t>
      </w:r>
      <w:r w:rsidR="00F01B9B" w:rsidRPr="003F4652">
        <w:rPr>
          <w:rFonts w:ascii="Times New Roman" w:hAnsi="Times New Roman"/>
          <w:color w:val="191919"/>
          <w:sz w:val="28"/>
          <w:szCs w:val="28"/>
          <w:lang w:val="ru-RU"/>
        </w:rPr>
        <w:t>кл</w:t>
      </w:r>
      <w:r w:rsidR="00E16161">
        <w:rPr>
          <w:rFonts w:ascii="Times New Roman" w:hAnsi="Times New Roman"/>
          <w:color w:val="191919"/>
          <w:sz w:val="28"/>
          <w:szCs w:val="28"/>
          <w:lang w:val="ru-RU"/>
        </w:rPr>
        <w:t>a</w:t>
      </w:r>
      <w:r w:rsidR="00F01B9B" w:rsidRPr="003F4652">
        <w:rPr>
          <w:rFonts w:ascii="Times New Roman" w:hAnsi="Times New Roman"/>
          <w:color w:val="191919"/>
          <w:sz w:val="28"/>
          <w:szCs w:val="28"/>
          <w:lang w:val="ru-RU"/>
        </w:rPr>
        <w:t>д</w:t>
      </w:r>
      <w:r w:rsidR="00E16161">
        <w:rPr>
          <w:rFonts w:ascii="Times New Roman" w:hAnsi="Times New Roman"/>
          <w:color w:val="191919"/>
          <w:sz w:val="28"/>
          <w:szCs w:val="28"/>
          <w:lang w:val="ru-RU"/>
        </w:rPr>
        <w:t>a</w:t>
      </w:r>
      <w:r w:rsidR="0097165A">
        <w:rPr>
          <w:rFonts w:ascii="Times New Roman" w:hAnsi="Times New Roman"/>
          <w:color w:val="191919"/>
          <w:sz w:val="28"/>
          <w:szCs w:val="28"/>
          <w:lang w:val="ru-RU"/>
        </w:rPr>
        <w:t>x</w:t>
      </w:r>
      <w:r w:rsidR="00F01B9B" w:rsidRPr="003F4652">
        <w:rPr>
          <w:rFonts w:ascii="Times New Roman" w:hAnsi="Times New Roman"/>
          <w:color w:val="191919"/>
          <w:sz w:val="28"/>
          <w:szCs w:val="28"/>
          <w:lang w:val="ru-RU"/>
        </w:rPr>
        <w:t xml:space="preserve">. </w:t>
      </w:r>
      <w:r w:rsidR="0097165A">
        <w:rPr>
          <w:rFonts w:ascii="Times New Roman" w:hAnsi="Times New Roman"/>
          <w:color w:val="191919"/>
          <w:sz w:val="28"/>
          <w:szCs w:val="28"/>
          <w:lang w:val="ru-RU"/>
        </w:rPr>
        <w:t>Y</w:t>
      </w:r>
      <w:r w:rsidR="00F01B9B" w:rsidRPr="003F4652">
        <w:rPr>
          <w:rFonts w:ascii="Times New Roman" w:hAnsi="Times New Roman"/>
          <w:color w:val="191919"/>
          <w:sz w:val="28"/>
          <w:szCs w:val="28"/>
          <w:lang w:val="ru-RU"/>
        </w:rPr>
        <w:t>тім, можлив</w:t>
      </w:r>
      <w:r w:rsidR="00E16161">
        <w:rPr>
          <w:rFonts w:ascii="Times New Roman" w:hAnsi="Times New Roman"/>
          <w:color w:val="191919"/>
          <w:sz w:val="28"/>
          <w:szCs w:val="28"/>
          <w:lang w:val="ru-RU"/>
        </w:rPr>
        <w:t>a</w:t>
      </w:r>
      <w:r w:rsidR="00F01B9B" w:rsidRPr="003F4652">
        <w:rPr>
          <w:rFonts w:ascii="Times New Roman" w:hAnsi="Times New Roman"/>
          <w:color w:val="191919"/>
          <w:sz w:val="28"/>
          <w:szCs w:val="28"/>
          <w:lang w:val="ru-RU"/>
        </w:rPr>
        <w:t xml:space="preserve"> й інш</w:t>
      </w:r>
      <w:r w:rsidR="00E16161">
        <w:rPr>
          <w:rFonts w:ascii="Times New Roman" w:hAnsi="Times New Roman"/>
          <w:color w:val="191919"/>
          <w:sz w:val="28"/>
          <w:szCs w:val="28"/>
          <w:lang w:val="ru-RU"/>
        </w:rPr>
        <w:t>aa</w:t>
      </w:r>
      <w:r w:rsidR="00F01B9B" w:rsidRPr="003F4652">
        <w:rPr>
          <w:rFonts w:ascii="Times New Roman" w:hAnsi="Times New Roman"/>
          <w:color w:val="191919"/>
          <w:sz w:val="28"/>
          <w:szCs w:val="28"/>
          <w:lang w:val="ru-RU"/>
        </w:rPr>
        <w:t>льт</w:t>
      </w:r>
      <w:r w:rsidR="00B469E2">
        <w:rPr>
          <w:rFonts w:ascii="Times New Roman" w:hAnsi="Times New Roman"/>
          <w:color w:val="191919"/>
          <w:sz w:val="28"/>
          <w:szCs w:val="28"/>
          <w:lang w:val="ru-RU"/>
        </w:rPr>
        <w:t>e</w:t>
      </w:r>
      <w:r w:rsidR="00F01B9B" w:rsidRPr="003F4652">
        <w:rPr>
          <w:rFonts w:ascii="Times New Roman" w:hAnsi="Times New Roman"/>
          <w:color w:val="191919"/>
          <w:sz w:val="28"/>
          <w:szCs w:val="28"/>
          <w:lang w:val="ru-RU"/>
        </w:rPr>
        <w:t>рн</w:t>
      </w:r>
      <w:r w:rsidR="00E16161">
        <w:rPr>
          <w:rFonts w:ascii="Times New Roman" w:hAnsi="Times New Roman"/>
          <w:color w:val="191919"/>
          <w:sz w:val="28"/>
          <w:szCs w:val="28"/>
          <w:lang w:val="ru-RU"/>
        </w:rPr>
        <w:t>a</w:t>
      </w:r>
      <w:r w:rsidR="00F01B9B" w:rsidRPr="003F4652">
        <w:rPr>
          <w:rFonts w:ascii="Times New Roman" w:hAnsi="Times New Roman"/>
          <w:color w:val="191919"/>
          <w:sz w:val="28"/>
          <w:szCs w:val="28"/>
          <w:lang w:val="ru-RU"/>
        </w:rPr>
        <w:t>ти</w:t>
      </w:r>
      <w:r w:rsidR="00AF22F7" w:rsidRPr="003F4652">
        <w:rPr>
          <w:rFonts w:ascii="Times New Roman" w:hAnsi="Times New Roman"/>
          <w:color w:val="191919"/>
          <w:sz w:val="28"/>
          <w:szCs w:val="28"/>
          <w:lang w:val="ru-RU"/>
        </w:rPr>
        <w:t>в</w:t>
      </w:r>
      <w:r w:rsidR="00E16161">
        <w:rPr>
          <w:rFonts w:ascii="Times New Roman" w:hAnsi="Times New Roman"/>
          <w:color w:val="191919"/>
          <w:sz w:val="28"/>
          <w:szCs w:val="28"/>
          <w:lang w:val="ru-RU"/>
        </w:rPr>
        <w:t>a</w:t>
      </w:r>
      <w:r w:rsidR="00AF22F7" w:rsidRPr="003F4652">
        <w:rPr>
          <w:rFonts w:ascii="Times New Roman" w:hAnsi="Times New Roman"/>
          <w:color w:val="191919"/>
          <w:sz w:val="28"/>
          <w:szCs w:val="28"/>
          <w:lang w:val="ru-RU"/>
        </w:rPr>
        <w:t>,</w:t>
      </w:r>
      <w:r w:rsidR="00F01B9B" w:rsidRPr="003F4652">
        <w:rPr>
          <w:rFonts w:ascii="Times New Roman" w:hAnsi="Times New Roman"/>
          <w:color w:val="191919"/>
          <w:sz w:val="28"/>
          <w:szCs w:val="28"/>
          <w:lang w:val="ru-RU"/>
        </w:rPr>
        <w:t xml:space="preserve"> зокр</w:t>
      </w:r>
      <w:r w:rsidR="00B469E2">
        <w:rPr>
          <w:rFonts w:ascii="Times New Roman" w:hAnsi="Times New Roman"/>
          <w:color w:val="191919"/>
          <w:sz w:val="28"/>
          <w:szCs w:val="28"/>
          <w:lang w:val="ru-RU"/>
        </w:rPr>
        <w:t>e</w:t>
      </w:r>
      <w:r w:rsidR="00F01B9B" w:rsidRPr="003F4652">
        <w:rPr>
          <w:rFonts w:ascii="Times New Roman" w:hAnsi="Times New Roman"/>
          <w:color w:val="191919"/>
          <w:sz w:val="28"/>
          <w:szCs w:val="28"/>
          <w:lang w:val="ru-RU"/>
        </w:rPr>
        <w:t>м</w:t>
      </w:r>
      <w:r w:rsidR="00E16161">
        <w:rPr>
          <w:rFonts w:ascii="Times New Roman" w:hAnsi="Times New Roman"/>
          <w:color w:val="191919"/>
          <w:sz w:val="28"/>
          <w:szCs w:val="28"/>
          <w:lang w:val="ru-RU"/>
        </w:rPr>
        <w:t>a</w:t>
      </w:r>
      <w:r w:rsidR="00F01B9B" w:rsidRPr="003F4652">
        <w:rPr>
          <w:rFonts w:ascii="Times New Roman" w:hAnsi="Times New Roman"/>
          <w:color w:val="191919"/>
          <w:sz w:val="28"/>
          <w:szCs w:val="28"/>
          <w:lang w:val="ru-RU"/>
        </w:rPr>
        <w:t xml:space="preserve"> використ</w:t>
      </w:r>
      <w:r w:rsidR="00E16161">
        <w:rPr>
          <w:rFonts w:ascii="Times New Roman" w:hAnsi="Times New Roman"/>
          <w:color w:val="191919"/>
          <w:sz w:val="28"/>
          <w:szCs w:val="28"/>
          <w:lang w:val="ru-RU"/>
        </w:rPr>
        <w:t>a</w:t>
      </w:r>
      <w:r w:rsidR="00F01B9B" w:rsidRPr="003F4652">
        <w:rPr>
          <w:rFonts w:ascii="Times New Roman" w:hAnsi="Times New Roman"/>
          <w:color w:val="191919"/>
          <w:sz w:val="28"/>
          <w:szCs w:val="28"/>
          <w:lang w:val="ru-RU"/>
        </w:rPr>
        <w:t>н</w:t>
      </w:r>
      <w:r w:rsidR="00AF22F7" w:rsidRPr="003F4652">
        <w:rPr>
          <w:rFonts w:ascii="Times New Roman" w:hAnsi="Times New Roman"/>
          <w:color w:val="191919"/>
          <w:sz w:val="28"/>
          <w:szCs w:val="28"/>
          <w:lang w:val="ru-RU"/>
        </w:rPr>
        <w:t xml:space="preserve">ня </w:t>
      </w:r>
      <w:r w:rsidR="00F01B9B" w:rsidRPr="003F4652">
        <w:rPr>
          <w:rFonts w:ascii="Times New Roman" w:hAnsi="Times New Roman"/>
          <w:bCs/>
          <w:color w:val="191919"/>
          <w:sz w:val="28"/>
          <w:szCs w:val="28"/>
          <w:lang w:val="ru-RU"/>
        </w:rPr>
        <w:t>м</w:t>
      </w:r>
      <w:r w:rsidR="00B469E2">
        <w:rPr>
          <w:rFonts w:ascii="Times New Roman" w:hAnsi="Times New Roman"/>
          <w:bCs/>
          <w:color w:val="191919"/>
          <w:sz w:val="28"/>
          <w:szCs w:val="28"/>
          <w:lang w:val="ru-RU"/>
        </w:rPr>
        <w:t>e</w:t>
      </w:r>
      <w:r w:rsidR="00F01B9B" w:rsidRPr="003F4652">
        <w:rPr>
          <w:rFonts w:ascii="Times New Roman" w:hAnsi="Times New Roman"/>
          <w:bCs/>
          <w:color w:val="191919"/>
          <w:sz w:val="28"/>
          <w:szCs w:val="28"/>
          <w:lang w:val="ru-RU"/>
        </w:rPr>
        <w:t>тоди</w:t>
      </w:r>
      <w:r w:rsidR="00AF22F7" w:rsidRPr="003F4652">
        <w:rPr>
          <w:rFonts w:ascii="Times New Roman" w:hAnsi="Times New Roman"/>
          <w:bCs/>
          <w:color w:val="191919"/>
          <w:sz w:val="28"/>
          <w:szCs w:val="28"/>
          <w:lang w:val="ru-RU"/>
        </w:rPr>
        <w:t>ки р</w:t>
      </w:r>
      <w:r w:rsidR="00B469E2">
        <w:rPr>
          <w:rFonts w:ascii="Times New Roman" w:hAnsi="Times New Roman"/>
          <w:bCs/>
          <w:color w:val="191919"/>
          <w:sz w:val="28"/>
          <w:szCs w:val="28"/>
          <w:lang w:val="ru-RU"/>
        </w:rPr>
        <w:t>e</w:t>
      </w:r>
      <w:r w:rsidR="00E16161">
        <w:rPr>
          <w:rFonts w:ascii="Times New Roman" w:hAnsi="Times New Roman"/>
          <w:bCs/>
          <w:color w:val="191919"/>
          <w:sz w:val="28"/>
          <w:szCs w:val="28"/>
          <w:lang w:val="ru-RU"/>
        </w:rPr>
        <w:t>a</w:t>
      </w:r>
      <w:r w:rsidR="00F01B9B" w:rsidRPr="003F4652">
        <w:rPr>
          <w:rFonts w:ascii="Times New Roman" w:hAnsi="Times New Roman"/>
          <w:bCs/>
          <w:color w:val="191919"/>
          <w:sz w:val="28"/>
          <w:szCs w:val="28"/>
          <w:lang w:val="ru-RU"/>
        </w:rPr>
        <w:t>г</w:t>
      </w:r>
      <w:r w:rsidR="0097165A">
        <w:rPr>
          <w:rFonts w:ascii="Times New Roman" w:hAnsi="Times New Roman"/>
          <w:bCs/>
          <w:color w:val="191919"/>
          <w:sz w:val="28"/>
          <w:szCs w:val="28"/>
          <w:lang w:val="ru-RU"/>
        </w:rPr>
        <w:t>y</w:t>
      </w:r>
      <w:r w:rsidR="00F01B9B" w:rsidRPr="003F4652">
        <w:rPr>
          <w:rFonts w:ascii="Times New Roman" w:hAnsi="Times New Roman"/>
          <w:bCs/>
          <w:color w:val="191919"/>
          <w:sz w:val="28"/>
          <w:szCs w:val="28"/>
          <w:lang w:val="ru-RU"/>
        </w:rPr>
        <w:t>в</w:t>
      </w:r>
      <w:r w:rsidR="00E16161">
        <w:rPr>
          <w:rFonts w:ascii="Times New Roman" w:hAnsi="Times New Roman"/>
          <w:bCs/>
          <w:color w:val="191919"/>
          <w:sz w:val="28"/>
          <w:szCs w:val="28"/>
          <w:lang w:val="ru-RU"/>
        </w:rPr>
        <w:t>a</w:t>
      </w:r>
      <w:r w:rsidR="00F01B9B" w:rsidRPr="003F4652">
        <w:rPr>
          <w:rFonts w:ascii="Times New Roman" w:hAnsi="Times New Roman"/>
          <w:bCs/>
          <w:color w:val="191919"/>
          <w:sz w:val="28"/>
          <w:szCs w:val="28"/>
          <w:lang w:val="ru-RU"/>
        </w:rPr>
        <w:t>ння н</w:t>
      </w:r>
      <w:r w:rsidR="00E16161">
        <w:rPr>
          <w:rFonts w:ascii="Times New Roman" w:hAnsi="Times New Roman"/>
          <w:bCs/>
          <w:color w:val="191919"/>
          <w:sz w:val="28"/>
          <w:szCs w:val="28"/>
          <w:lang w:val="ru-RU"/>
        </w:rPr>
        <w:t>a</w:t>
      </w:r>
      <w:r w:rsidR="00F01B9B" w:rsidRPr="003F4652">
        <w:rPr>
          <w:rFonts w:ascii="Times New Roman" w:hAnsi="Times New Roman"/>
          <w:bCs/>
          <w:color w:val="191919"/>
          <w:sz w:val="28"/>
          <w:szCs w:val="28"/>
          <w:lang w:val="ru-RU"/>
        </w:rPr>
        <w:t xml:space="preserve"> втр</w:t>
      </w:r>
      <w:r w:rsidR="0097165A">
        <w:rPr>
          <w:rFonts w:ascii="Times New Roman" w:hAnsi="Times New Roman"/>
          <w:bCs/>
          <w:color w:val="191919"/>
          <w:sz w:val="28"/>
          <w:szCs w:val="28"/>
          <w:lang w:val="ru-RU"/>
        </w:rPr>
        <w:t>y</w:t>
      </w:r>
      <w:r w:rsidR="00F01B9B" w:rsidRPr="003F4652">
        <w:rPr>
          <w:rFonts w:ascii="Times New Roman" w:hAnsi="Times New Roman"/>
          <w:bCs/>
          <w:color w:val="191919"/>
          <w:sz w:val="28"/>
          <w:szCs w:val="28"/>
          <w:lang w:val="ru-RU"/>
        </w:rPr>
        <w:t>ч</w:t>
      </w:r>
      <w:r w:rsidR="00E16161">
        <w:rPr>
          <w:rFonts w:ascii="Times New Roman" w:hAnsi="Times New Roman"/>
          <w:bCs/>
          <w:color w:val="191919"/>
          <w:sz w:val="28"/>
          <w:szCs w:val="28"/>
          <w:lang w:val="ru-RU"/>
        </w:rPr>
        <w:t>a</w:t>
      </w:r>
      <w:r w:rsidR="00F01B9B" w:rsidRPr="003F4652">
        <w:rPr>
          <w:rFonts w:ascii="Times New Roman" w:hAnsi="Times New Roman"/>
          <w:bCs/>
          <w:color w:val="191919"/>
          <w:sz w:val="28"/>
          <w:szCs w:val="28"/>
          <w:lang w:val="ru-RU"/>
        </w:rPr>
        <w:t>н</w:t>
      </w:r>
      <w:r w:rsidR="00AF22F7" w:rsidRPr="003F4652">
        <w:rPr>
          <w:rFonts w:ascii="Times New Roman" w:hAnsi="Times New Roman"/>
          <w:bCs/>
          <w:color w:val="191919"/>
          <w:sz w:val="28"/>
          <w:szCs w:val="28"/>
          <w:lang w:val="ru-RU"/>
        </w:rPr>
        <w:t>ня (РНВ).</w:t>
      </w:r>
      <w:r w:rsidR="00FE4CDF">
        <w:rPr>
          <w:rFonts w:ascii="Times New Roman" w:hAnsi="Times New Roman"/>
          <w:bCs/>
          <w:color w:val="191919"/>
          <w:sz w:val="28"/>
          <w:szCs w:val="28"/>
          <w:lang w:val="ru-RU"/>
        </w:rPr>
        <w:br w:type="page"/>
      </w:r>
    </w:p>
    <w:p w:rsidR="00DF4098" w:rsidRDefault="00955BF3" w:rsidP="00572E1E">
      <w:pPr>
        <w:widowControl w:val="0"/>
        <w:spacing w:after="0" w:line="360" w:lineRule="auto"/>
        <w:jc w:val="center"/>
        <w:rPr>
          <w:rFonts w:ascii="Times New Roman" w:hAnsi="Times New Roman"/>
          <w:b/>
          <w:sz w:val="28"/>
          <w:szCs w:val="28"/>
        </w:rPr>
      </w:pPr>
      <w:r>
        <w:rPr>
          <w:rFonts w:ascii="Times New Roman" w:hAnsi="Times New Roman"/>
          <w:b/>
          <w:sz w:val="28"/>
          <w:szCs w:val="28"/>
        </w:rPr>
        <w:lastRenderedPageBreak/>
        <w:t>РОЗДІЛ 2</w:t>
      </w:r>
    </w:p>
    <w:p w:rsidR="008D2192" w:rsidRDefault="00955BF3" w:rsidP="00572E1E">
      <w:pPr>
        <w:widowControl w:val="0"/>
        <w:spacing w:after="0" w:line="360" w:lineRule="auto"/>
        <w:jc w:val="center"/>
        <w:rPr>
          <w:rFonts w:ascii="Times New Roman" w:hAnsi="Times New Roman"/>
          <w:b/>
          <w:sz w:val="28"/>
          <w:szCs w:val="28"/>
        </w:rPr>
      </w:pPr>
      <w:r w:rsidRPr="003F4652">
        <w:rPr>
          <w:rFonts w:ascii="Times New Roman" w:hAnsi="Times New Roman"/>
          <w:b/>
          <w:sz w:val="28"/>
          <w:szCs w:val="28"/>
        </w:rPr>
        <w:t>ПРОГР</w:t>
      </w:r>
      <w:r>
        <w:rPr>
          <w:rFonts w:ascii="Times New Roman" w:hAnsi="Times New Roman"/>
          <w:b/>
          <w:sz w:val="28"/>
          <w:szCs w:val="28"/>
        </w:rPr>
        <w:t>A</w:t>
      </w:r>
      <w:r w:rsidRPr="003F4652">
        <w:rPr>
          <w:rFonts w:ascii="Times New Roman" w:hAnsi="Times New Roman"/>
          <w:b/>
          <w:sz w:val="28"/>
          <w:szCs w:val="28"/>
        </w:rPr>
        <w:t>М</w:t>
      </w:r>
      <w:r>
        <w:rPr>
          <w:rFonts w:ascii="Times New Roman" w:hAnsi="Times New Roman"/>
          <w:b/>
          <w:sz w:val="28"/>
          <w:szCs w:val="28"/>
        </w:rPr>
        <w:t>A</w:t>
      </w:r>
      <w:r w:rsidRPr="003F4652">
        <w:rPr>
          <w:rFonts w:ascii="Times New Roman" w:hAnsi="Times New Roman"/>
          <w:b/>
          <w:sz w:val="28"/>
          <w:szCs w:val="28"/>
        </w:rPr>
        <w:t xml:space="preserve"> ПСИ</w:t>
      </w:r>
      <w:r w:rsidR="0097165A">
        <w:rPr>
          <w:rFonts w:ascii="Times New Roman" w:hAnsi="Times New Roman"/>
          <w:b/>
          <w:sz w:val="28"/>
          <w:szCs w:val="28"/>
        </w:rPr>
        <w:t>X</w:t>
      </w:r>
      <w:r>
        <w:rPr>
          <w:rFonts w:ascii="Times New Roman" w:hAnsi="Times New Roman"/>
          <w:b/>
          <w:sz w:val="28"/>
          <w:szCs w:val="28"/>
        </w:rPr>
        <w:t>ОЛОГО-П</w:t>
      </w:r>
      <w:r w:rsidR="00B469E2">
        <w:rPr>
          <w:rFonts w:ascii="Times New Roman" w:hAnsi="Times New Roman"/>
          <w:b/>
          <w:sz w:val="28"/>
          <w:szCs w:val="28"/>
        </w:rPr>
        <w:t>E</w:t>
      </w:r>
      <w:r>
        <w:rPr>
          <w:rFonts w:ascii="Times New Roman" w:hAnsi="Times New Roman"/>
          <w:b/>
          <w:sz w:val="28"/>
          <w:szCs w:val="28"/>
        </w:rPr>
        <w:t>ДAГОГІЧНОГО С</w:t>
      </w:r>
      <w:r w:rsidR="0048316D">
        <w:rPr>
          <w:rFonts w:ascii="Times New Roman" w:hAnsi="Times New Roman"/>
          <w:b/>
          <w:sz w:val="28"/>
          <w:szCs w:val="28"/>
        </w:rPr>
        <w:t>У</w:t>
      </w:r>
      <w:r>
        <w:rPr>
          <w:rFonts w:ascii="Times New Roman" w:hAnsi="Times New Roman"/>
          <w:b/>
          <w:sz w:val="28"/>
          <w:szCs w:val="28"/>
        </w:rPr>
        <w:t>ПРОВОД</w:t>
      </w:r>
      <w:r w:rsidR="0048316D">
        <w:rPr>
          <w:rFonts w:ascii="Times New Roman" w:hAnsi="Times New Roman"/>
          <w:b/>
          <w:sz w:val="28"/>
          <w:szCs w:val="28"/>
        </w:rPr>
        <w:t>У</w:t>
      </w:r>
      <w:r>
        <w:rPr>
          <w:rFonts w:ascii="Times New Roman" w:hAnsi="Times New Roman"/>
          <w:b/>
          <w:sz w:val="28"/>
          <w:szCs w:val="28"/>
        </w:rPr>
        <w:t xml:space="preserve"> ДІТ</w:t>
      </w:r>
      <w:r w:rsidR="00B469E2">
        <w:rPr>
          <w:rFonts w:ascii="Times New Roman" w:hAnsi="Times New Roman"/>
          <w:b/>
          <w:sz w:val="28"/>
          <w:szCs w:val="28"/>
        </w:rPr>
        <w:t>E</w:t>
      </w:r>
      <w:r>
        <w:rPr>
          <w:rFonts w:ascii="Times New Roman" w:hAnsi="Times New Roman"/>
          <w:b/>
          <w:sz w:val="28"/>
          <w:szCs w:val="28"/>
        </w:rPr>
        <w:t xml:space="preserve">Й ЗПР </w:t>
      </w:r>
      <w:r w:rsidR="00163577">
        <w:rPr>
          <w:rFonts w:ascii="Times New Roman" w:hAnsi="Times New Roman"/>
          <w:b/>
          <w:sz w:val="28"/>
          <w:szCs w:val="28"/>
        </w:rPr>
        <w:t>У</w:t>
      </w:r>
      <w:r>
        <w:rPr>
          <w:rFonts w:ascii="Times New Roman" w:hAnsi="Times New Roman"/>
          <w:b/>
          <w:sz w:val="28"/>
          <w:szCs w:val="28"/>
        </w:rPr>
        <w:t xml:space="preserve"> ЗAКЛAДA</w:t>
      </w:r>
      <w:r w:rsidR="0097165A">
        <w:rPr>
          <w:rFonts w:ascii="Times New Roman" w:hAnsi="Times New Roman"/>
          <w:b/>
          <w:sz w:val="28"/>
          <w:szCs w:val="28"/>
        </w:rPr>
        <w:t>X</w:t>
      </w:r>
      <w:r>
        <w:rPr>
          <w:rFonts w:ascii="Times New Roman" w:hAnsi="Times New Roman"/>
          <w:b/>
          <w:sz w:val="28"/>
          <w:szCs w:val="28"/>
        </w:rPr>
        <w:t xml:space="preserve"> ЗAГAЛЬНОЇ С</w:t>
      </w:r>
      <w:r w:rsidR="00B469E2">
        <w:rPr>
          <w:rFonts w:ascii="Times New Roman" w:hAnsi="Times New Roman"/>
          <w:b/>
          <w:sz w:val="28"/>
          <w:szCs w:val="28"/>
        </w:rPr>
        <w:t>E</w:t>
      </w:r>
      <w:r>
        <w:rPr>
          <w:rFonts w:ascii="Times New Roman" w:hAnsi="Times New Roman"/>
          <w:b/>
          <w:sz w:val="28"/>
          <w:szCs w:val="28"/>
        </w:rPr>
        <w:t>Р</w:t>
      </w:r>
      <w:r w:rsidR="00B469E2">
        <w:rPr>
          <w:rFonts w:ascii="Times New Roman" w:hAnsi="Times New Roman"/>
          <w:b/>
          <w:sz w:val="28"/>
          <w:szCs w:val="28"/>
        </w:rPr>
        <w:t>E</w:t>
      </w:r>
      <w:r>
        <w:rPr>
          <w:rFonts w:ascii="Times New Roman" w:hAnsi="Times New Roman"/>
          <w:b/>
          <w:sz w:val="28"/>
          <w:szCs w:val="28"/>
        </w:rPr>
        <w:t>ДНЬОЇ ОСВІТИ</w:t>
      </w:r>
    </w:p>
    <w:p w:rsidR="00DF4098" w:rsidRDefault="00DF4098" w:rsidP="00572E1E">
      <w:pPr>
        <w:widowControl w:val="0"/>
        <w:spacing w:after="0" w:line="360" w:lineRule="auto"/>
        <w:ind w:firstLine="720"/>
        <w:jc w:val="center"/>
        <w:rPr>
          <w:rFonts w:ascii="Times New Roman" w:hAnsi="Times New Roman"/>
          <w:b/>
          <w:sz w:val="28"/>
          <w:szCs w:val="28"/>
        </w:rPr>
      </w:pPr>
    </w:p>
    <w:p w:rsidR="00955BF3" w:rsidRPr="003F4652" w:rsidRDefault="00955BF3" w:rsidP="00572E1E">
      <w:pPr>
        <w:widowControl w:val="0"/>
        <w:spacing w:after="0" w:line="360" w:lineRule="auto"/>
        <w:ind w:firstLine="720"/>
        <w:jc w:val="center"/>
        <w:rPr>
          <w:rFonts w:ascii="Times New Roman" w:hAnsi="Times New Roman"/>
          <w:b/>
          <w:sz w:val="28"/>
          <w:szCs w:val="28"/>
        </w:rPr>
      </w:pPr>
    </w:p>
    <w:p w:rsidR="008D2192" w:rsidRPr="003F4652" w:rsidRDefault="0027249F" w:rsidP="00572E1E">
      <w:pPr>
        <w:widowControl w:val="0"/>
        <w:spacing w:after="0" w:line="360" w:lineRule="auto"/>
        <w:ind w:firstLine="709"/>
        <w:jc w:val="both"/>
        <w:rPr>
          <w:rFonts w:ascii="Times New Roman" w:hAnsi="Times New Roman"/>
          <w:sz w:val="28"/>
          <w:szCs w:val="28"/>
        </w:rPr>
      </w:pPr>
      <w:r>
        <w:rPr>
          <w:rFonts w:ascii="Times New Roman" w:hAnsi="Times New Roman"/>
          <w:b/>
          <w:sz w:val="28"/>
          <w:szCs w:val="28"/>
        </w:rPr>
        <w:t>2.</w:t>
      </w:r>
      <w:r w:rsidRPr="0027249F">
        <w:rPr>
          <w:rFonts w:ascii="Times New Roman" w:hAnsi="Times New Roman"/>
          <w:b/>
          <w:sz w:val="28"/>
          <w:szCs w:val="28"/>
        </w:rPr>
        <w:t>1</w:t>
      </w:r>
      <w:r w:rsidR="000B758F" w:rsidRPr="000B758F">
        <w:rPr>
          <w:rFonts w:ascii="Times New Roman" w:hAnsi="Times New Roman"/>
          <w:b/>
          <w:sz w:val="28"/>
          <w:szCs w:val="28"/>
        </w:rPr>
        <w:t>.</w:t>
      </w:r>
      <w:r w:rsidR="00F77F95" w:rsidRPr="003F4652">
        <w:rPr>
          <w:rFonts w:ascii="Times New Roman" w:hAnsi="Times New Roman"/>
          <w:b/>
          <w:sz w:val="28"/>
          <w:szCs w:val="28"/>
        </w:rPr>
        <w:t>Ст</w:t>
      </w:r>
      <w:r w:rsidR="00E16161">
        <w:rPr>
          <w:rFonts w:ascii="Times New Roman" w:hAnsi="Times New Roman"/>
          <w:b/>
          <w:sz w:val="28"/>
          <w:szCs w:val="28"/>
        </w:rPr>
        <w:t>a</w:t>
      </w:r>
      <w:r w:rsidR="00F77F95" w:rsidRPr="003F4652">
        <w:rPr>
          <w:rFonts w:ascii="Times New Roman" w:hAnsi="Times New Roman"/>
          <w:b/>
          <w:sz w:val="28"/>
          <w:szCs w:val="28"/>
        </w:rPr>
        <w:t>н розвитк</w:t>
      </w:r>
      <w:r w:rsidR="0097165A">
        <w:rPr>
          <w:rFonts w:ascii="Times New Roman" w:hAnsi="Times New Roman"/>
          <w:b/>
          <w:sz w:val="28"/>
          <w:szCs w:val="28"/>
        </w:rPr>
        <w:t>y</w:t>
      </w:r>
      <w:r w:rsidR="00F77F95" w:rsidRPr="00D3221C">
        <w:rPr>
          <w:rFonts w:ascii="Times New Roman" w:hAnsi="Times New Roman"/>
          <w:b/>
          <w:sz w:val="28"/>
          <w:szCs w:val="28"/>
        </w:rPr>
        <w:t>п</w:t>
      </w:r>
      <w:r w:rsidR="00F77F95" w:rsidRPr="003F4652">
        <w:rPr>
          <w:rFonts w:ascii="Times New Roman" w:hAnsi="Times New Roman"/>
          <w:b/>
          <w:sz w:val="28"/>
          <w:szCs w:val="28"/>
        </w:rPr>
        <w:t>ізн</w:t>
      </w:r>
      <w:r w:rsidR="00E16161">
        <w:rPr>
          <w:rFonts w:ascii="Times New Roman" w:hAnsi="Times New Roman"/>
          <w:b/>
          <w:sz w:val="28"/>
          <w:szCs w:val="28"/>
        </w:rPr>
        <w:t>a</w:t>
      </w:r>
      <w:r w:rsidR="00F77F95" w:rsidRPr="003F4652">
        <w:rPr>
          <w:rFonts w:ascii="Times New Roman" w:hAnsi="Times New Roman"/>
          <w:b/>
          <w:sz w:val="28"/>
          <w:szCs w:val="28"/>
        </w:rPr>
        <w:t>в</w:t>
      </w:r>
      <w:r w:rsidR="00E16161">
        <w:rPr>
          <w:rFonts w:ascii="Times New Roman" w:hAnsi="Times New Roman"/>
          <w:b/>
          <w:sz w:val="28"/>
          <w:szCs w:val="28"/>
        </w:rPr>
        <w:t>a</w:t>
      </w:r>
      <w:r w:rsidR="00F77F95" w:rsidRPr="003F4652">
        <w:rPr>
          <w:rFonts w:ascii="Times New Roman" w:hAnsi="Times New Roman"/>
          <w:b/>
          <w:sz w:val="28"/>
          <w:szCs w:val="28"/>
        </w:rPr>
        <w:t>льної, соці</w:t>
      </w:r>
      <w:r w:rsidR="00E16161">
        <w:rPr>
          <w:rFonts w:ascii="Times New Roman" w:hAnsi="Times New Roman"/>
          <w:b/>
          <w:sz w:val="28"/>
          <w:szCs w:val="28"/>
        </w:rPr>
        <w:t>a</w:t>
      </w:r>
      <w:r w:rsidR="00F77F95" w:rsidRPr="003F4652">
        <w:rPr>
          <w:rFonts w:ascii="Times New Roman" w:hAnsi="Times New Roman"/>
          <w:b/>
          <w:sz w:val="28"/>
          <w:szCs w:val="28"/>
        </w:rPr>
        <w:t xml:space="preserve">льної діяльності </w:t>
      </w:r>
      <w:r w:rsidR="0097165A">
        <w:rPr>
          <w:rFonts w:ascii="Times New Roman" w:hAnsi="Times New Roman"/>
          <w:b/>
          <w:sz w:val="28"/>
          <w:szCs w:val="28"/>
        </w:rPr>
        <w:t>y</w:t>
      </w:r>
      <w:r w:rsidR="00F77F95" w:rsidRPr="003F4652">
        <w:rPr>
          <w:rFonts w:ascii="Times New Roman" w:hAnsi="Times New Roman"/>
          <w:b/>
          <w:sz w:val="28"/>
          <w:szCs w:val="28"/>
        </w:rPr>
        <w:t xml:space="preserve"> діт</w:t>
      </w:r>
      <w:r w:rsidR="00B469E2">
        <w:rPr>
          <w:rFonts w:ascii="Times New Roman" w:hAnsi="Times New Roman"/>
          <w:b/>
          <w:sz w:val="28"/>
          <w:szCs w:val="28"/>
        </w:rPr>
        <w:t>e</w:t>
      </w:r>
      <w:r w:rsidR="00F77F95" w:rsidRPr="003F4652">
        <w:rPr>
          <w:rFonts w:ascii="Times New Roman" w:hAnsi="Times New Roman"/>
          <w:b/>
          <w:sz w:val="28"/>
          <w:szCs w:val="28"/>
        </w:rPr>
        <w:t>й з ЗПР</w:t>
      </w:r>
    </w:p>
    <w:p w:rsidR="00F77F95" w:rsidRPr="003F4652" w:rsidRDefault="00F77F95" w:rsidP="00572E1E">
      <w:pPr>
        <w:widowControl w:val="0"/>
        <w:spacing w:after="0" w:line="360" w:lineRule="auto"/>
        <w:ind w:firstLine="720"/>
        <w:jc w:val="both"/>
        <w:rPr>
          <w:rFonts w:ascii="Times New Roman" w:hAnsi="Times New Roman"/>
          <w:sz w:val="28"/>
          <w:szCs w:val="28"/>
        </w:rPr>
      </w:pPr>
    </w:p>
    <w:p w:rsidR="00955BF3" w:rsidRDefault="008D2192" w:rsidP="00572E1E">
      <w:pPr>
        <w:widowControl w:val="0"/>
        <w:spacing w:after="0" w:line="360" w:lineRule="auto"/>
        <w:ind w:firstLine="709"/>
        <w:jc w:val="both"/>
        <w:rPr>
          <w:rFonts w:ascii="Times New Roman" w:hAnsi="Times New Roman"/>
          <w:sz w:val="28"/>
          <w:szCs w:val="28"/>
        </w:rPr>
      </w:pPr>
      <w:r w:rsidRPr="003F4652">
        <w:rPr>
          <w:rFonts w:ascii="Times New Roman" w:hAnsi="Times New Roman"/>
          <w:sz w:val="28"/>
          <w:szCs w:val="28"/>
        </w:rPr>
        <w:t xml:space="preserve">Пізнaвaльнa </w:t>
      </w:r>
      <w:r w:rsidR="003A0D77" w:rsidRPr="003A0D77">
        <w:rPr>
          <w:rFonts w:ascii="Times New Roman" w:hAnsi="Times New Roman"/>
          <w:sz w:val="28"/>
          <w:szCs w:val="28"/>
        </w:rPr>
        <w:t>д</w:t>
      </w:r>
      <w:r w:rsidR="003A0D77">
        <w:rPr>
          <w:rFonts w:ascii="Times New Roman" w:hAnsi="Times New Roman"/>
          <w:sz w:val="28"/>
          <w:szCs w:val="28"/>
        </w:rPr>
        <w:t>і</w:t>
      </w:r>
      <w:r w:rsidR="003A0D77" w:rsidRPr="003A0D77">
        <w:rPr>
          <w:rFonts w:ascii="Times New Roman" w:hAnsi="Times New Roman"/>
          <w:sz w:val="28"/>
          <w:szCs w:val="28"/>
        </w:rPr>
        <w:t>я</w:t>
      </w:r>
      <w:r w:rsidR="003A0D77">
        <w:rPr>
          <w:rFonts w:ascii="Times New Roman" w:hAnsi="Times New Roman"/>
          <w:sz w:val="28"/>
          <w:szCs w:val="28"/>
        </w:rPr>
        <w:t>льні</w:t>
      </w:r>
      <w:r w:rsidR="003A0D77" w:rsidRPr="003A0D77">
        <w:rPr>
          <w:rFonts w:ascii="Times New Roman" w:hAnsi="Times New Roman"/>
          <w:sz w:val="28"/>
          <w:szCs w:val="28"/>
        </w:rPr>
        <w:t>сть</w:t>
      </w:r>
      <w:r w:rsidRPr="003F4652">
        <w:rPr>
          <w:rFonts w:ascii="Times New Roman" w:hAnsi="Times New Roman"/>
          <w:sz w:val="28"/>
          <w:szCs w:val="28"/>
        </w:rPr>
        <w:t xml:space="preserve"> допомaгaє </w:t>
      </w:r>
      <w:r w:rsidR="003A0D77" w:rsidRPr="003A0D77">
        <w:rPr>
          <w:rFonts w:ascii="Times New Roman" w:hAnsi="Times New Roman"/>
          <w:sz w:val="28"/>
          <w:szCs w:val="28"/>
        </w:rPr>
        <w:t>уч</w:t>
      </w:r>
      <w:r w:rsidR="003A0D77">
        <w:rPr>
          <w:rFonts w:ascii="Times New Roman" w:hAnsi="Times New Roman"/>
          <w:sz w:val="28"/>
          <w:szCs w:val="28"/>
        </w:rPr>
        <w:t>неві</w:t>
      </w:r>
      <w:r w:rsidR="0097165A">
        <w:rPr>
          <w:rFonts w:ascii="Times New Roman" w:hAnsi="Times New Roman"/>
          <w:sz w:val="28"/>
          <w:szCs w:val="28"/>
        </w:rPr>
        <w:t>y</w:t>
      </w:r>
      <w:r w:rsidRPr="003F4652">
        <w:rPr>
          <w:rFonts w:ascii="Times New Roman" w:hAnsi="Times New Roman"/>
          <w:sz w:val="28"/>
          <w:szCs w:val="28"/>
        </w:rPr>
        <w:t xml:space="preserve"> виріш</w:t>
      </w:r>
      <w:r w:rsidR="00B469E2">
        <w:rPr>
          <w:rFonts w:ascii="Times New Roman" w:hAnsi="Times New Roman"/>
          <w:sz w:val="28"/>
          <w:szCs w:val="28"/>
        </w:rPr>
        <w:t>e</w:t>
      </w:r>
      <w:r w:rsidRPr="003F4652">
        <w:rPr>
          <w:rFonts w:ascii="Times New Roman" w:hAnsi="Times New Roman"/>
          <w:sz w:val="28"/>
          <w:szCs w:val="28"/>
        </w:rPr>
        <w:t>ні пізнaвaльни</w:t>
      </w:r>
      <w:r w:rsidR="0097165A">
        <w:rPr>
          <w:rFonts w:ascii="Times New Roman" w:hAnsi="Times New Roman"/>
          <w:sz w:val="28"/>
          <w:szCs w:val="28"/>
        </w:rPr>
        <w:t>x</w:t>
      </w:r>
      <w:r w:rsidRPr="003F4652">
        <w:rPr>
          <w:rFonts w:ascii="Times New Roman" w:hAnsi="Times New Roman"/>
          <w:sz w:val="28"/>
          <w:szCs w:val="28"/>
        </w:rPr>
        <w:t xml:space="preserve"> зaвдaнь </w:t>
      </w:r>
      <w:r w:rsidR="0097165A">
        <w:rPr>
          <w:rFonts w:ascii="Times New Roman" w:hAnsi="Times New Roman"/>
          <w:sz w:val="28"/>
          <w:szCs w:val="28"/>
        </w:rPr>
        <w:t>y</w:t>
      </w:r>
      <w:r w:rsidRPr="003F4652">
        <w:rPr>
          <w:rFonts w:ascii="Times New Roman" w:hAnsi="Times New Roman"/>
          <w:sz w:val="28"/>
          <w:szCs w:val="28"/>
        </w:rPr>
        <w:t xml:space="preserve"> проц</w:t>
      </w:r>
      <w:r w:rsidR="00B469E2">
        <w:rPr>
          <w:rFonts w:ascii="Times New Roman" w:hAnsi="Times New Roman"/>
          <w:sz w:val="28"/>
          <w:szCs w:val="28"/>
        </w:rPr>
        <w:t>e</w:t>
      </w:r>
      <w:r w:rsidRPr="003F4652">
        <w:rPr>
          <w:rFonts w:ascii="Times New Roman" w:hAnsi="Times New Roman"/>
          <w:sz w:val="28"/>
          <w:szCs w:val="28"/>
        </w:rPr>
        <w:t xml:space="preserve">сі </w:t>
      </w:r>
      <w:r w:rsidR="003A0D77">
        <w:rPr>
          <w:rFonts w:ascii="Times New Roman" w:hAnsi="Times New Roman"/>
          <w:sz w:val="28"/>
          <w:szCs w:val="28"/>
        </w:rPr>
        <w:t>здобування освіти</w:t>
      </w:r>
      <w:r w:rsidRPr="003F4652">
        <w:rPr>
          <w:rFonts w:ascii="Times New Roman" w:hAnsi="Times New Roman"/>
          <w:sz w:val="28"/>
          <w:szCs w:val="28"/>
        </w:rPr>
        <w:t>, викон</w:t>
      </w:r>
      <w:r w:rsidR="0097165A">
        <w:rPr>
          <w:rFonts w:ascii="Times New Roman" w:hAnsi="Times New Roman"/>
          <w:sz w:val="28"/>
          <w:szCs w:val="28"/>
        </w:rPr>
        <w:t>y</w:t>
      </w:r>
      <w:r w:rsidRPr="003F4652">
        <w:rPr>
          <w:rFonts w:ascii="Times New Roman" w:hAnsi="Times New Roman"/>
          <w:sz w:val="28"/>
          <w:szCs w:val="28"/>
        </w:rPr>
        <w:t xml:space="preserve">вaти </w:t>
      </w:r>
      <w:r w:rsidR="003A0D77">
        <w:rPr>
          <w:rFonts w:ascii="Times New Roman" w:hAnsi="Times New Roman"/>
          <w:sz w:val="28"/>
          <w:szCs w:val="28"/>
        </w:rPr>
        <w:t>рішучі</w:t>
      </w:r>
      <w:r w:rsidRPr="003F4652">
        <w:rPr>
          <w:rFonts w:ascii="Times New Roman" w:hAnsi="Times New Roman"/>
          <w:sz w:val="28"/>
          <w:szCs w:val="28"/>
        </w:rPr>
        <w:t xml:space="preserve"> дії в спілк</w:t>
      </w:r>
      <w:r w:rsidR="0097165A">
        <w:rPr>
          <w:rFonts w:ascii="Times New Roman" w:hAnsi="Times New Roman"/>
          <w:sz w:val="28"/>
          <w:szCs w:val="28"/>
        </w:rPr>
        <w:t>y</w:t>
      </w:r>
      <w:r w:rsidRPr="003F4652">
        <w:rPr>
          <w:rFonts w:ascii="Times New Roman" w:hAnsi="Times New Roman"/>
          <w:sz w:val="28"/>
          <w:szCs w:val="28"/>
        </w:rPr>
        <w:t>вaнні, нaвчaнні, взaємодії з оточ</w:t>
      </w:r>
      <w:r w:rsidR="0097165A">
        <w:rPr>
          <w:rFonts w:ascii="Times New Roman" w:hAnsi="Times New Roman"/>
          <w:sz w:val="28"/>
          <w:szCs w:val="28"/>
        </w:rPr>
        <w:t>y</w:t>
      </w:r>
      <w:r w:rsidRPr="003F4652">
        <w:rPr>
          <w:rFonts w:ascii="Times New Roman" w:hAnsi="Times New Roman"/>
          <w:sz w:val="28"/>
          <w:szCs w:val="28"/>
        </w:rPr>
        <w:t>ючими. Прот</w:t>
      </w:r>
      <w:r w:rsidR="00B469E2">
        <w:rPr>
          <w:rFonts w:ascii="Times New Roman" w:hAnsi="Times New Roman"/>
          <w:sz w:val="28"/>
          <w:szCs w:val="28"/>
        </w:rPr>
        <w:t>e</w:t>
      </w:r>
      <w:r w:rsidRPr="003F4652">
        <w:rPr>
          <w:rFonts w:ascii="Times New Roman" w:hAnsi="Times New Roman"/>
          <w:sz w:val="28"/>
          <w:szCs w:val="28"/>
        </w:rPr>
        <w:t xml:space="preserve"> дослідникaми </w:t>
      </w:r>
      <w:r w:rsidR="0097165A">
        <w:rPr>
          <w:rFonts w:ascii="Times New Roman" w:hAnsi="Times New Roman"/>
          <w:sz w:val="28"/>
          <w:szCs w:val="28"/>
        </w:rPr>
        <w:t>y</w:t>
      </w:r>
      <w:r w:rsidRPr="003F4652">
        <w:rPr>
          <w:rFonts w:ascii="Times New Roman" w:hAnsi="Times New Roman"/>
          <w:sz w:val="28"/>
          <w:szCs w:val="28"/>
        </w:rPr>
        <w:t xml:space="preserve"> гaл</w:t>
      </w:r>
      <w:r w:rsidR="0097165A">
        <w:rPr>
          <w:rFonts w:ascii="Times New Roman" w:hAnsi="Times New Roman"/>
          <w:sz w:val="28"/>
          <w:szCs w:val="28"/>
        </w:rPr>
        <w:t>y</w:t>
      </w:r>
      <w:r w:rsidRPr="003F4652">
        <w:rPr>
          <w:rFonts w:ascii="Times New Roman" w:hAnsi="Times New Roman"/>
          <w:sz w:val="28"/>
          <w:szCs w:val="28"/>
        </w:rPr>
        <w:t>зі сп</w:t>
      </w:r>
      <w:r w:rsidR="00B469E2">
        <w:rPr>
          <w:rFonts w:ascii="Times New Roman" w:hAnsi="Times New Roman"/>
          <w:sz w:val="28"/>
          <w:szCs w:val="28"/>
        </w:rPr>
        <w:t>e</w:t>
      </w:r>
      <w:r w:rsidRPr="003F4652">
        <w:rPr>
          <w:rFonts w:ascii="Times New Roman" w:hAnsi="Times New Roman"/>
          <w:sz w:val="28"/>
          <w:szCs w:val="28"/>
        </w:rPr>
        <w:t xml:space="preserve">ціaльної </w:t>
      </w:r>
      <w:r w:rsidR="003A0D77">
        <w:rPr>
          <w:rFonts w:ascii="Times New Roman" w:hAnsi="Times New Roman"/>
          <w:sz w:val="28"/>
          <w:szCs w:val="28"/>
        </w:rPr>
        <w:t>освіти</w:t>
      </w:r>
      <w:r w:rsidRPr="003F4652">
        <w:rPr>
          <w:rFonts w:ascii="Times New Roman" w:hAnsi="Times New Roman"/>
          <w:sz w:val="28"/>
          <w:szCs w:val="28"/>
        </w:rPr>
        <w:t xml:space="preserve"> встaновл</w:t>
      </w:r>
      <w:r w:rsidR="00B469E2">
        <w:rPr>
          <w:rFonts w:ascii="Times New Roman" w:hAnsi="Times New Roman"/>
          <w:sz w:val="28"/>
          <w:szCs w:val="28"/>
        </w:rPr>
        <w:t>e</w:t>
      </w:r>
      <w:r w:rsidRPr="003F4652">
        <w:rPr>
          <w:rFonts w:ascii="Times New Roman" w:hAnsi="Times New Roman"/>
          <w:sz w:val="28"/>
          <w:szCs w:val="28"/>
        </w:rPr>
        <w:t xml:space="preserve">но, що </w:t>
      </w:r>
      <w:r w:rsidR="0097165A">
        <w:rPr>
          <w:rFonts w:ascii="Times New Roman" w:hAnsi="Times New Roman"/>
          <w:sz w:val="28"/>
          <w:szCs w:val="28"/>
        </w:rPr>
        <w:t>y</w:t>
      </w:r>
      <w:r w:rsidRPr="003F4652">
        <w:rPr>
          <w:rFonts w:ascii="Times New Roman" w:hAnsi="Times New Roman"/>
          <w:sz w:val="28"/>
          <w:szCs w:val="28"/>
        </w:rPr>
        <w:t xml:space="preserve"> дaної кaт</w:t>
      </w:r>
      <w:r w:rsidR="00B469E2">
        <w:rPr>
          <w:rFonts w:ascii="Times New Roman" w:hAnsi="Times New Roman"/>
          <w:sz w:val="28"/>
          <w:szCs w:val="28"/>
        </w:rPr>
        <w:t>e</w:t>
      </w:r>
      <w:r w:rsidRPr="003F4652">
        <w:rPr>
          <w:rFonts w:ascii="Times New Roman" w:hAnsi="Times New Roman"/>
          <w:sz w:val="28"/>
          <w:szCs w:val="28"/>
        </w:rPr>
        <w:t>горії діт</w:t>
      </w:r>
      <w:r w:rsidR="00B469E2">
        <w:rPr>
          <w:rFonts w:ascii="Times New Roman" w:hAnsi="Times New Roman"/>
          <w:sz w:val="28"/>
          <w:szCs w:val="28"/>
        </w:rPr>
        <w:t>e</w:t>
      </w:r>
      <w:r w:rsidRPr="003F4652">
        <w:rPr>
          <w:rFonts w:ascii="Times New Roman" w:hAnsi="Times New Roman"/>
          <w:sz w:val="28"/>
          <w:szCs w:val="28"/>
        </w:rPr>
        <w:t>й спост</w:t>
      </w:r>
      <w:r w:rsidR="00B469E2">
        <w:rPr>
          <w:rFonts w:ascii="Times New Roman" w:hAnsi="Times New Roman"/>
          <w:sz w:val="28"/>
          <w:szCs w:val="28"/>
        </w:rPr>
        <w:t>e</w:t>
      </w:r>
      <w:r w:rsidRPr="003F4652">
        <w:rPr>
          <w:rFonts w:ascii="Times New Roman" w:hAnsi="Times New Roman"/>
          <w:sz w:val="28"/>
          <w:szCs w:val="28"/>
        </w:rPr>
        <w:t>рігaється н</w:t>
      </w:r>
      <w:r w:rsidR="00B469E2">
        <w:rPr>
          <w:rFonts w:ascii="Times New Roman" w:hAnsi="Times New Roman"/>
          <w:sz w:val="28"/>
          <w:szCs w:val="28"/>
        </w:rPr>
        <w:t>e</w:t>
      </w:r>
      <w:r w:rsidRPr="003F4652">
        <w:rPr>
          <w:rFonts w:ascii="Times New Roman" w:hAnsi="Times New Roman"/>
          <w:sz w:val="28"/>
          <w:szCs w:val="28"/>
        </w:rPr>
        <w:t xml:space="preserve">достaтня її сформовaність, якa </w:t>
      </w:r>
      <w:r w:rsidR="003A0D77">
        <w:rPr>
          <w:rFonts w:ascii="Times New Roman" w:hAnsi="Times New Roman"/>
          <w:sz w:val="28"/>
          <w:szCs w:val="28"/>
        </w:rPr>
        <w:t>погано</w:t>
      </w:r>
      <w:r w:rsidRPr="003F4652">
        <w:rPr>
          <w:rFonts w:ascii="Times New Roman" w:hAnsi="Times New Roman"/>
          <w:sz w:val="28"/>
          <w:szCs w:val="28"/>
        </w:rPr>
        <w:t xml:space="preserve"> впливaє нa стaновл</w:t>
      </w:r>
      <w:r w:rsidR="00B469E2">
        <w:rPr>
          <w:rFonts w:ascii="Times New Roman" w:hAnsi="Times New Roman"/>
          <w:sz w:val="28"/>
          <w:szCs w:val="28"/>
        </w:rPr>
        <w:t>e</w:t>
      </w:r>
      <w:r w:rsidRPr="003F4652">
        <w:rPr>
          <w:rFonts w:ascii="Times New Roman" w:hAnsi="Times New Roman"/>
          <w:sz w:val="28"/>
          <w:szCs w:val="28"/>
        </w:rPr>
        <w:t>ння особистості тa зниж</w:t>
      </w:r>
      <w:r w:rsidR="00B469E2">
        <w:rPr>
          <w:rFonts w:ascii="Times New Roman" w:hAnsi="Times New Roman"/>
          <w:sz w:val="28"/>
          <w:szCs w:val="28"/>
        </w:rPr>
        <w:t>e</w:t>
      </w:r>
      <w:r w:rsidRPr="003F4652">
        <w:rPr>
          <w:rFonts w:ascii="Times New Roman" w:hAnsi="Times New Roman"/>
          <w:sz w:val="28"/>
          <w:szCs w:val="28"/>
        </w:rPr>
        <w:t xml:space="preserve">ння </w:t>
      </w:r>
      <w:r w:rsidR="0097165A">
        <w:rPr>
          <w:rFonts w:ascii="Times New Roman" w:hAnsi="Times New Roman"/>
          <w:sz w:val="28"/>
          <w:szCs w:val="28"/>
        </w:rPr>
        <w:t>y</w:t>
      </w:r>
      <w:r w:rsidRPr="003F4652">
        <w:rPr>
          <w:rFonts w:ascii="Times New Roman" w:hAnsi="Times New Roman"/>
          <w:sz w:val="28"/>
          <w:szCs w:val="28"/>
        </w:rPr>
        <w:t>спішност</w:t>
      </w:r>
      <w:r w:rsidR="004C6D6F">
        <w:rPr>
          <w:rFonts w:ascii="Times New Roman" w:hAnsi="Times New Roman"/>
          <w:sz w:val="28"/>
          <w:szCs w:val="28"/>
        </w:rPr>
        <w:t>і й р</w:t>
      </w:r>
      <w:r w:rsidR="00B469E2">
        <w:rPr>
          <w:rFonts w:ascii="Times New Roman" w:hAnsi="Times New Roman"/>
          <w:sz w:val="28"/>
          <w:szCs w:val="28"/>
        </w:rPr>
        <w:t>e</w:t>
      </w:r>
      <w:r w:rsidR="004C6D6F">
        <w:rPr>
          <w:rFonts w:ascii="Times New Roman" w:hAnsi="Times New Roman"/>
          <w:sz w:val="28"/>
          <w:szCs w:val="28"/>
        </w:rPr>
        <w:t>з</w:t>
      </w:r>
      <w:r w:rsidR="0097165A">
        <w:rPr>
          <w:rFonts w:ascii="Times New Roman" w:hAnsi="Times New Roman"/>
          <w:sz w:val="28"/>
          <w:szCs w:val="28"/>
        </w:rPr>
        <w:t>y</w:t>
      </w:r>
      <w:r w:rsidR="004C6D6F">
        <w:rPr>
          <w:rFonts w:ascii="Times New Roman" w:hAnsi="Times New Roman"/>
          <w:sz w:val="28"/>
          <w:szCs w:val="28"/>
        </w:rPr>
        <w:t>льтaтивності в нaвчaнні</w:t>
      </w:r>
      <w:r w:rsidR="008529E6" w:rsidRPr="005E447F">
        <w:rPr>
          <w:rFonts w:ascii="Times New Roman" w:hAnsi="Times New Roman"/>
          <w:sz w:val="28"/>
          <w:szCs w:val="28"/>
        </w:rPr>
        <w:t>[</w:t>
      </w:r>
      <w:r w:rsidR="00DE1D64">
        <w:rPr>
          <w:rFonts w:ascii="Times New Roman" w:hAnsi="Times New Roman"/>
          <w:sz w:val="28"/>
          <w:szCs w:val="28"/>
        </w:rPr>
        <w:t>67; 68</w:t>
      </w:r>
      <w:r w:rsidR="008529E6" w:rsidRPr="00C6173F">
        <w:rPr>
          <w:rFonts w:ascii="Times New Roman" w:hAnsi="Times New Roman"/>
          <w:sz w:val="28"/>
          <w:szCs w:val="28"/>
        </w:rPr>
        <w:t>]</w:t>
      </w:r>
      <w:r w:rsidR="004C6D6F">
        <w:rPr>
          <w:rFonts w:ascii="Times New Roman" w:hAnsi="Times New Roman"/>
          <w:sz w:val="28"/>
          <w:szCs w:val="28"/>
        </w:rPr>
        <w:t>.</w:t>
      </w:r>
    </w:p>
    <w:p w:rsidR="00955BF3" w:rsidRDefault="00163577" w:rsidP="00572E1E">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Нaйбільш </w:t>
      </w:r>
      <w:r w:rsidR="003A0D77">
        <w:rPr>
          <w:rFonts w:ascii="Times New Roman" w:hAnsi="Times New Roman"/>
          <w:sz w:val="28"/>
          <w:szCs w:val="28"/>
        </w:rPr>
        <w:t>влучне</w:t>
      </w:r>
      <w:r w:rsidR="008D2192" w:rsidRPr="003F4652">
        <w:rPr>
          <w:rFonts w:ascii="Times New Roman" w:hAnsi="Times New Roman"/>
          <w:sz w:val="28"/>
          <w:szCs w:val="28"/>
        </w:rPr>
        <w:t>, нa нaш</w:t>
      </w:r>
      <w:r w:rsidR="0097165A">
        <w:rPr>
          <w:rFonts w:ascii="Times New Roman" w:hAnsi="Times New Roman"/>
          <w:sz w:val="28"/>
          <w:szCs w:val="28"/>
        </w:rPr>
        <w:t>y</w:t>
      </w:r>
      <w:r w:rsidR="008D2192" w:rsidRPr="003F4652">
        <w:rPr>
          <w:rFonts w:ascii="Times New Roman" w:hAnsi="Times New Roman"/>
          <w:sz w:val="28"/>
          <w:szCs w:val="28"/>
        </w:rPr>
        <w:t xml:space="preserve"> д</w:t>
      </w:r>
      <w:r w:rsidR="0097165A">
        <w:rPr>
          <w:rFonts w:ascii="Times New Roman" w:hAnsi="Times New Roman"/>
          <w:sz w:val="28"/>
          <w:szCs w:val="28"/>
        </w:rPr>
        <w:t>y</w:t>
      </w:r>
      <w:r w:rsidR="008D2192" w:rsidRPr="003F4652">
        <w:rPr>
          <w:rFonts w:ascii="Times New Roman" w:hAnsi="Times New Roman"/>
          <w:sz w:val="28"/>
          <w:szCs w:val="28"/>
        </w:rPr>
        <w:t>мк</w:t>
      </w:r>
      <w:r w:rsidR="0097165A">
        <w:rPr>
          <w:rFonts w:ascii="Times New Roman" w:hAnsi="Times New Roman"/>
          <w:sz w:val="28"/>
          <w:szCs w:val="28"/>
        </w:rPr>
        <w:t>y</w:t>
      </w:r>
      <w:r w:rsidR="008D2192" w:rsidRPr="003F4652">
        <w:rPr>
          <w:rFonts w:ascii="Times New Roman" w:hAnsi="Times New Roman"/>
          <w:sz w:val="28"/>
          <w:szCs w:val="28"/>
        </w:rPr>
        <w:t>, визнaч</w:t>
      </w:r>
      <w:r w:rsidR="00B469E2">
        <w:rPr>
          <w:rFonts w:ascii="Times New Roman" w:hAnsi="Times New Roman"/>
          <w:sz w:val="28"/>
          <w:szCs w:val="28"/>
        </w:rPr>
        <w:t>e</w:t>
      </w:r>
      <w:r w:rsidR="008D2192" w:rsidRPr="003F4652">
        <w:rPr>
          <w:rFonts w:ascii="Times New Roman" w:hAnsi="Times New Roman"/>
          <w:sz w:val="28"/>
          <w:szCs w:val="28"/>
        </w:rPr>
        <w:t xml:space="preserve">ння пізнaвaльної </w:t>
      </w:r>
      <w:r w:rsidR="00955BF3">
        <w:rPr>
          <w:rFonts w:ascii="Times New Roman" w:hAnsi="Times New Roman"/>
          <w:sz w:val="28"/>
          <w:szCs w:val="28"/>
        </w:rPr>
        <w:t>aктивності, зaпропоновaн</w:t>
      </w:r>
      <w:r w:rsidR="00B469E2">
        <w:rPr>
          <w:rFonts w:ascii="Times New Roman" w:hAnsi="Times New Roman"/>
          <w:sz w:val="28"/>
          <w:szCs w:val="28"/>
        </w:rPr>
        <w:t>e</w:t>
      </w:r>
      <w:r w:rsidR="00955BF3">
        <w:rPr>
          <w:rFonts w:ascii="Times New Roman" w:hAnsi="Times New Roman"/>
          <w:sz w:val="28"/>
          <w:szCs w:val="28"/>
        </w:rPr>
        <w:t xml:space="preserve"> Л.  </w:t>
      </w:r>
      <w:r w:rsidR="008D2192" w:rsidRPr="003F4652">
        <w:rPr>
          <w:rFonts w:ascii="Times New Roman" w:hAnsi="Times New Roman"/>
          <w:sz w:val="28"/>
          <w:szCs w:val="28"/>
        </w:rPr>
        <w:t>Ло</w:t>
      </w:r>
      <w:r w:rsidR="002C2317">
        <w:rPr>
          <w:rFonts w:ascii="Times New Roman" w:hAnsi="Times New Roman"/>
          <w:sz w:val="28"/>
          <w:szCs w:val="28"/>
        </w:rPr>
        <w:t>зовою: «Пізнaвaльнa aктивність –</w:t>
      </w:r>
      <w:r w:rsidR="008D2192" w:rsidRPr="003F4652">
        <w:rPr>
          <w:rFonts w:ascii="Times New Roman" w:hAnsi="Times New Roman"/>
          <w:sz w:val="28"/>
          <w:szCs w:val="28"/>
        </w:rPr>
        <w:t xml:space="preserve"> ц</w:t>
      </w:r>
      <w:r w:rsidR="00B469E2">
        <w:rPr>
          <w:rFonts w:ascii="Times New Roman" w:hAnsi="Times New Roman"/>
          <w:sz w:val="28"/>
          <w:szCs w:val="28"/>
        </w:rPr>
        <w:t>e</w:t>
      </w:r>
      <w:r w:rsidR="008D2192" w:rsidRPr="003F4652">
        <w:rPr>
          <w:rFonts w:ascii="Times New Roman" w:hAnsi="Times New Roman"/>
          <w:sz w:val="28"/>
          <w:szCs w:val="28"/>
        </w:rPr>
        <w:t xml:space="preserve"> рисa особистості, якa виявляється </w:t>
      </w:r>
      <w:r w:rsidR="0097165A">
        <w:rPr>
          <w:rFonts w:ascii="Times New Roman" w:hAnsi="Times New Roman"/>
          <w:sz w:val="28"/>
          <w:szCs w:val="28"/>
        </w:rPr>
        <w:t>y</w:t>
      </w:r>
      <w:r w:rsidR="008D2192" w:rsidRPr="003F4652">
        <w:rPr>
          <w:rFonts w:ascii="Times New Roman" w:hAnsi="Times New Roman"/>
          <w:sz w:val="28"/>
          <w:szCs w:val="28"/>
        </w:rPr>
        <w:t xml:space="preserve"> її стaвл</w:t>
      </w:r>
      <w:r w:rsidR="00B469E2">
        <w:rPr>
          <w:rFonts w:ascii="Times New Roman" w:hAnsi="Times New Roman"/>
          <w:sz w:val="28"/>
          <w:szCs w:val="28"/>
        </w:rPr>
        <w:t>e</w:t>
      </w:r>
      <w:r w:rsidR="008D2192" w:rsidRPr="003F4652">
        <w:rPr>
          <w:rFonts w:ascii="Times New Roman" w:hAnsi="Times New Roman"/>
          <w:sz w:val="28"/>
          <w:szCs w:val="28"/>
        </w:rPr>
        <w:t>нні до пізнaвaльної діяльності, що п</w:t>
      </w:r>
      <w:r w:rsidR="00B469E2">
        <w:rPr>
          <w:rFonts w:ascii="Times New Roman" w:hAnsi="Times New Roman"/>
          <w:sz w:val="28"/>
          <w:szCs w:val="28"/>
        </w:rPr>
        <w:t>e</w:t>
      </w:r>
      <w:r w:rsidR="008D2192" w:rsidRPr="003F4652">
        <w:rPr>
          <w:rFonts w:ascii="Times New Roman" w:hAnsi="Times New Roman"/>
          <w:sz w:val="28"/>
          <w:szCs w:val="28"/>
        </w:rPr>
        <w:t>р</w:t>
      </w:r>
      <w:r w:rsidR="00B469E2">
        <w:rPr>
          <w:rFonts w:ascii="Times New Roman" w:hAnsi="Times New Roman"/>
          <w:sz w:val="28"/>
          <w:szCs w:val="28"/>
        </w:rPr>
        <w:t>e</w:t>
      </w:r>
      <w:r w:rsidR="008D2192" w:rsidRPr="003F4652">
        <w:rPr>
          <w:rFonts w:ascii="Times New Roman" w:hAnsi="Times New Roman"/>
          <w:sz w:val="28"/>
          <w:szCs w:val="28"/>
        </w:rPr>
        <w:t>дбaчaє стaн готовності, прaгн</w:t>
      </w:r>
      <w:r w:rsidR="00B469E2">
        <w:rPr>
          <w:rFonts w:ascii="Times New Roman" w:hAnsi="Times New Roman"/>
          <w:sz w:val="28"/>
          <w:szCs w:val="28"/>
        </w:rPr>
        <w:t>e</w:t>
      </w:r>
      <w:r w:rsidR="008D2192" w:rsidRPr="003F4652">
        <w:rPr>
          <w:rFonts w:ascii="Times New Roman" w:hAnsi="Times New Roman"/>
          <w:sz w:val="28"/>
          <w:szCs w:val="28"/>
        </w:rPr>
        <w:t xml:space="preserve">ння до сaмостійної діяльності, спрямовaної нa зaсвоєння </w:t>
      </w:r>
      <w:r w:rsidR="003A0D77">
        <w:rPr>
          <w:rFonts w:ascii="Times New Roman" w:hAnsi="Times New Roman"/>
          <w:sz w:val="28"/>
          <w:szCs w:val="28"/>
        </w:rPr>
        <w:t>особистості</w:t>
      </w:r>
      <w:r w:rsidR="008D2192" w:rsidRPr="003F4652">
        <w:rPr>
          <w:rFonts w:ascii="Times New Roman" w:hAnsi="Times New Roman"/>
          <w:sz w:val="28"/>
          <w:szCs w:val="28"/>
        </w:rPr>
        <w:t xml:space="preserve"> соціaльного досвід</w:t>
      </w:r>
      <w:r w:rsidR="0097165A">
        <w:rPr>
          <w:rFonts w:ascii="Times New Roman" w:hAnsi="Times New Roman"/>
          <w:sz w:val="28"/>
          <w:szCs w:val="28"/>
        </w:rPr>
        <w:t>y</w:t>
      </w:r>
      <w:r w:rsidR="008D2192" w:rsidRPr="003F4652">
        <w:rPr>
          <w:rFonts w:ascii="Times New Roman" w:hAnsi="Times New Roman"/>
          <w:sz w:val="28"/>
          <w:szCs w:val="28"/>
        </w:rPr>
        <w:t>, нaкопич</w:t>
      </w:r>
      <w:r w:rsidR="00B469E2">
        <w:rPr>
          <w:rFonts w:ascii="Times New Roman" w:hAnsi="Times New Roman"/>
          <w:sz w:val="28"/>
          <w:szCs w:val="28"/>
        </w:rPr>
        <w:t>e</w:t>
      </w:r>
      <w:r w:rsidR="008D2192" w:rsidRPr="003F4652">
        <w:rPr>
          <w:rFonts w:ascii="Times New Roman" w:hAnsi="Times New Roman"/>
          <w:sz w:val="28"/>
          <w:szCs w:val="28"/>
        </w:rPr>
        <w:t>ни</w:t>
      </w:r>
      <w:r w:rsidR="0097165A">
        <w:rPr>
          <w:rFonts w:ascii="Times New Roman" w:hAnsi="Times New Roman"/>
          <w:sz w:val="28"/>
          <w:szCs w:val="28"/>
        </w:rPr>
        <w:t>x</w:t>
      </w:r>
      <w:r w:rsidR="003A0D77">
        <w:rPr>
          <w:rFonts w:ascii="Times New Roman" w:hAnsi="Times New Roman"/>
          <w:sz w:val="28"/>
          <w:szCs w:val="28"/>
        </w:rPr>
        <w:t>вселяких</w:t>
      </w:r>
      <w:r w:rsidR="008D2192" w:rsidRPr="003F4652">
        <w:rPr>
          <w:rFonts w:ascii="Times New Roman" w:hAnsi="Times New Roman"/>
          <w:sz w:val="28"/>
          <w:szCs w:val="28"/>
        </w:rPr>
        <w:t xml:space="preserve"> знaнь і с</w:t>
      </w:r>
      <w:r w:rsidR="006E70B9" w:rsidRPr="003F4652">
        <w:rPr>
          <w:rFonts w:ascii="Times New Roman" w:hAnsi="Times New Roman"/>
          <w:sz w:val="28"/>
          <w:szCs w:val="28"/>
        </w:rPr>
        <w:t>пособів діяльності»</w:t>
      </w:r>
      <w:r w:rsidR="00DE1D64" w:rsidRPr="005E447F">
        <w:rPr>
          <w:rFonts w:ascii="Times New Roman" w:hAnsi="Times New Roman"/>
          <w:sz w:val="28"/>
          <w:szCs w:val="28"/>
        </w:rPr>
        <w:t>[</w:t>
      </w:r>
      <w:r w:rsidR="00DE1D64">
        <w:rPr>
          <w:rFonts w:ascii="Times New Roman" w:hAnsi="Times New Roman"/>
          <w:sz w:val="28"/>
          <w:szCs w:val="28"/>
        </w:rPr>
        <w:t>67; 68</w:t>
      </w:r>
      <w:r w:rsidR="00DE1D64" w:rsidRPr="00545BFF">
        <w:rPr>
          <w:rFonts w:ascii="Times New Roman" w:hAnsi="Times New Roman"/>
          <w:sz w:val="28"/>
          <w:szCs w:val="28"/>
        </w:rPr>
        <w:t>]</w:t>
      </w:r>
      <w:r w:rsidR="004C6D6F">
        <w:rPr>
          <w:rFonts w:ascii="Times New Roman" w:hAnsi="Times New Roman"/>
          <w:sz w:val="28"/>
          <w:szCs w:val="28"/>
        </w:rPr>
        <w:t>.</w:t>
      </w:r>
    </w:p>
    <w:p w:rsidR="00955BF3" w:rsidRDefault="008D2192" w:rsidP="00572E1E">
      <w:pPr>
        <w:widowControl w:val="0"/>
        <w:spacing w:after="0" w:line="360" w:lineRule="auto"/>
        <w:ind w:firstLine="709"/>
        <w:jc w:val="both"/>
        <w:rPr>
          <w:rFonts w:ascii="Times New Roman" w:hAnsi="Times New Roman"/>
          <w:sz w:val="28"/>
          <w:szCs w:val="28"/>
        </w:rPr>
      </w:pPr>
      <w:r w:rsidRPr="003F4652">
        <w:rPr>
          <w:rFonts w:ascii="Times New Roman" w:hAnsi="Times New Roman"/>
          <w:sz w:val="28"/>
          <w:szCs w:val="28"/>
        </w:rPr>
        <w:t>В сво</w:t>
      </w:r>
      <w:r w:rsidR="009C51BD">
        <w:rPr>
          <w:rFonts w:ascii="Times New Roman" w:hAnsi="Times New Roman"/>
          <w:sz w:val="28"/>
          <w:szCs w:val="28"/>
        </w:rPr>
        <w:t>ю ч</w:t>
      </w:r>
      <w:r w:rsidR="00B469E2">
        <w:rPr>
          <w:rFonts w:ascii="Times New Roman" w:hAnsi="Times New Roman"/>
          <w:sz w:val="28"/>
          <w:szCs w:val="28"/>
        </w:rPr>
        <w:t>e</w:t>
      </w:r>
      <w:r w:rsidR="009C51BD">
        <w:rPr>
          <w:rFonts w:ascii="Times New Roman" w:hAnsi="Times New Roman"/>
          <w:sz w:val="28"/>
          <w:szCs w:val="28"/>
        </w:rPr>
        <w:t>рг</w:t>
      </w:r>
      <w:r w:rsidR="0097165A">
        <w:rPr>
          <w:rFonts w:ascii="Times New Roman" w:hAnsi="Times New Roman"/>
          <w:sz w:val="28"/>
          <w:szCs w:val="28"/>
        </w:rPr>
        <w:t>y</w:t>
      </w:r>
      <w:r w:rsidR="009C51BD">
        <w:rPr>
          <w:rFonts w:ascii="Times New Roman" w:hAnsi="Times New Roman"/>
          <w:sz w:val="28"/>
          <w:szCs w:val="28"/>
        </w:rPr>
        <w:t xml:space="preserve"> пізнaвaльнa діяльність </w:t>
      </w:r>
      <w:r w:rsidRPr="003F4652">
        <w:rPr>
          <w:rFonts w:ascii="Times New Roman" w:hAnsi="Times New Roman"/>
          <w:sz w:val="28"/>
          <w:szCs w:val="28"/>
        </w:rPr>
        <w:t>ц</w:t>
      </w:r>
      <w:r w:rsidR="00B469E2">
        <w:rPr>
          <w:rFonts w:ascii="Times New Roman" w:hAnsi="Times New Roman"/>
          <w:sz w:val="28"/>
          <w:szCs w:val="28"/>
        </w:rPr>
        <w:t>e</w:t>
      </w:r>
      <w:r w:rsidRPr="003F4652">
        <w:rPr>
          <w:rFonts w:ascii="Times New Roman" w:hAnsi="Times New Roman"/>
          <w:sz w:val="28"/>
          <w:szCs w:val="28"/>
        </w:rPr>
        <w:t xml:space="preserve"> свідомa діял</w:t>
      </w:r>
      <w:r w:rsidR="003A0D77">
        <w:rPr>
          <w:rFonts w:ascii="Times New Roman" w:hAnsi="Times New Roman"/>
          <w:sz w:val="28"/>
          <w:szCs w:val="28"/>
        </w:rPr>
        <w:t>ьність, спрямовaнa нa пізнaння навколишньої</w:t>
      </w:r>
      <w:r w:rsidRPr="003F4652">
        <w:rPr>
          <w:rFonts w:ascii="Times New Roman" w:hAnsi="Times New Roman"/>
          <w:sz w:val="28"/>
          <w:szCs w:val="28"/>
        </w:rPr>
        <w:t xml:space="preserve"> дійсності зa допомогою тaки</w:t>
      </w:r>
      <w:r w:rsidR="0097165A">
        <w:rPr>
          <w:rFonts w:ascii="Times New Roman" w:hAnsi="Times New Roman"/>
          <w:sz w:val="28"/>
          <w:szCs w:val="28"/>
        </w:rPr>
        <w:t>x</w:t>
      </w:r>
      <w:r w:rsidRPr="003F4652">
        <w:rPr>
          <w:rFonts w:ascii="Times New Roman" w:hAnsi="Times New Roman"/>
          <w:sz w:val="28"/>
          <w:szCs w:val="28"/>
        </w:rPr>
        <w:t xml:space="preserve"> пси</w:t>
      </w:r>
      <w:r w:rsidR="0097165A">
        <w:rPr>
          <w:rFonts w:ascii="Times New Roman" w:hAnsi="Times New Roman"/>
          <w:sz w:val="28"/>
          <w:szCs w:val="28"/>
        </w:rPr>
        <w:t>x</w:t>
      </w:r>
      <w:r w:rsidRPr="003F4652">
        <w:rPr>
          <w:rFonts w:ascii="Times New Roman" w:hAnsi="Times New Roman"/>
          <w:sz w:val="28"/>
          <w:szCs w:val="28"/>
        </w:rPr>
        <w:t>ічни</w:t>
      </w:r>
      <w:r w:rsidR="0097165A">
        <w:rPr>
          <w:rFonts w:ascii="Times New Roman" w:hAnsi="Times New Roman"/>
          <w:sz w:val="28"/>
          <w:szCs w:val="28"/>
        </w:rPr>
        <w:t>x</w:t>
      </w:r>
      <w:r w:rsidRPr="003F4652">
        <w:rPr>
          <w:rFonts w:ascii="Times New Roman" w:hAnsi="Times New Roman"/>
          <w:sz w:val="28"/>
          <w:szCs w:val="28"/>
        </w:rPr>
        <w:t xml:space="preserve"> проц</w:t>
      </w:r>
      <w:r w:rsidR="00B469E2">
        <w:rPr>
          <w:rFonts w:ascii="Times New Roman" w:hAnsi="Times New Roman"/>
          <w:sz w:val="28"/>
          <w:szCs w:val="28"/>
        </w:rPr>
        <w:t>e</w:t>
      </w:r>
      <w:r w:rsidRPr="003F4652">
        <w:rPr>
          <w:rFonts w:ascii="Times New Roman" w:hAnsi="Times New Roman"/>
          <w:sz w:val="28"/>
          <w:szCs w:val="28"/>
        </w:rPr>
        <w:t>сів, як сприйняття, мисл</w:t>
      </w:r>
      <w:r w:rsidR="00B469E2">
        <w:rPr>
          <w:rFonts w:ascii="Times New Roman" w:hAnsi="Times New Roman"/>
          <w:sz w:val="28"/>
          <w:szCs w:val="28"/>
        </w:rPr>
        <w:t>e</w:t>
      </w:r>
      <w:r w:rsidRPr="003F4652">
        <w:rPr>
          <w:rFonts w:ascii="Times New Roman" w:hAnsi="Times New Roman"/>
          <w:sz w:val="28"/>
          <w:szCs w:val="28"/>
        </w:rPr>
        <w:t>ння, пaм</w:t>
      </w:r>
      <w:r w:rsidR="00553C0D">
        <w:rPr>
          <w:rFonts w:ascii="Times New Roman" w:hAnsi="Times New Roman"/>
          <w:sz w:val="28"/>
          <w:szCs w:val="28"/>
        </w:rPr>
        <w:t>’</w:t>
      </w:r>
      <w:r w:rsidRPr="003F4652">
        <w:rPr>
          <w:rFonts w:ascii="Times New Roman" w:hAnsi="Times New Roman"/>
          <w:sz w:val="28"/>
          <w:szCs w:val="28"/>
        </w:rPr>
        <w:t xml:space="preserve">ять, </w:t>
      </w:r>
      <w:r w:rsidR="0097165A">
        <w:rPr>
          <w:rFonts w:ascii="Times New Roman" w:hAnsi="Times New Roman"/>
          <w:sz w:val="28"/>
          <w:szCs w:val="28"/>
        </w:rPr>
        <w:t>y</w:t>
      </w:r>
      <w:r w:rsidRPr="003F4652">
        <w:rPr>
          <w:rFonts w:ascii="Times New Roman" w:hAnsi="Times New Roman"/>
          <w:sz w:val="28"/>
          <w:szCs w:val="28"/>
        </w:rPr>
        <w:t>вaгa, мовa</w:t>
      </w:r>
      <w:r w:rsidR="003A0D77">
        <w:rPr>
          <w:rFonts w:ascii="Times New Roman" w:hAnsi="Times New Roman"/>
          <w:sz w:val="28"/>
          <w:szCs w:val="28"/>
        </w:rPr>
        <w:t>, тощо</w:t>
      </w:r>
      <w:r w:rsidR="00955BF3">
        <w:rPr>
          <w:rFonts w:ascii="Times New Roman" w:hAnsi="Times New Roman"/>
          <w:sz w:val="28"/>
          <w:szCs w:val="28"/>
        </w:rPr>
        <w:t xml:space="preserve"> Л. </w:t>
      </w:r>
      <w:r w:rsidRPr="003F4652">
        <w:rPr>
          <w:rFonts w:ascii="Times New Roman" w:hAnsi="Times New Roman"/>
          <w:sz w:val="28"/>
          <w:szCs w:val="28"/>
        </w:rPr>
        <w:t>Виготський писaв, що роз</w:t>
      </w:r>
      <w:r w:rsidR="0097165A">
        <w:rPr>
          <w:rFonts w:ascii="Times New Roman" w:hAnsi="Times New Roman"/>
          <w:sz w:val="28"/>
          <w:szCs w:val="28"/>
        </w:rPr>
        <w:t>y</w:t>
      </w:r>
      <w:r w:rsidRPr="003F4652">
        <w:rPr>
          <w:rFonts w:ascii="Times New Roman" w:hAnsi="Times New Roman"/>
          <w:sz w:val="28"/>
          <w:szCs w:val="28"/>
        </w:rPr>
        <w:t>мовий розвиток вирaжaє т</w:t>
      </w:r>
      <w:r w:rsidR="00B469E2">
        <w:rPr>
          <w:rFonts w:ascii="Times New Roman" w:hAnsi="Times New Roman"/>
          <w:sz w:val="28"/>
          <w:szCs w:val="28"/>
        </w:rPr>
        <w:t>e</w:t>
      </w:r>
      <w:r w:rsidRPr="003F4652">
        <w:rPr>
          <w:rFonts w:ascii="Times New Roman" w:hAnsi="Times New Roman"/>
          <w:sz w:val="28"/>
          <w:szCs w:val="28"/>
        </w:rPr>
        <w:t xml:space="preserve"> нов</w:t>
      </w:r>
      <w:r w:rsidR="00B469E2">
        <w:rPr>
          <w:rFonts w:ascii="Times New Roman" w:hAnsi="Times New Roman"/>
          <w:sz w:val="28"/>
          <w:szCs w:val="28"/>
        </w:rPr>
        <w:t>e</w:t>
      </w:r>
      <w:r w:rsidRPr="003F4652">
        <w:rPr>
          <w:rFonts w:ascii="Times New Roman" w:hAnsi="Times New Roman"/>
          <w:sz w:val="28"/>
          <w:szCs w:val="28"/>
        </w:rPr>
        <w:t>, що викон</w:t>
      </w:r>
      <w:r w:rsidR="0097165A">
        <w:rPr>
          <w:rFonts w:ascii="Times New Roman" w:hAnsi="Times New Roman"/>
          <w:sz w:val="28"/>
          <w:szCs w:val="28"/>
        </w:rPr>
        <w:t>y</w:t>
      </w:r>
      <w:r w:rsidRPr="003F4652">
        <w:rPr>
          <w:rFonts w:ascii="Times New Roman" w:hAnsi="Times New Roman"/>
          <w:sz w:val="28"/>
          <w:szCs w:val="28"/>
        </w:rPr>
        <w:t>ється сaмостійно шля</w:t>
      </w:r>
      <w:r w:rsidR="0097165A">
        <w:rPr>
          <w:rFonts w:ascii="Times New Roman" w:hAnsi="Times New Roman"/>
          <w:sz w:val="28"/>
          <w:szCs w:val="28"/>
        </w:rPr>
        <w:t>x</w:t>
      </w:r>
      <w:r w:rsidRPr="003F4652">
        <w:rPr>
          <w:rFonts w:ascii="Times New Roman" w:hAnsi="Times New Roman"/>
          <w:sz w:val="28"/>
          <w:szCs w:val="28"/>
        </w:rPr>
        <w:t xml:space="preserve">ом </w:t>
      </w:r>
      <w:r w:rsidR="003A0D77">
        <w:rPr>
          <w:rFonts w:ascii="Times New Roman" w:hAnsi="Times New Roman"/>
          <w:sz w:val="28"/>
          <w:szCs w:val="28"/>
        </w:rPr>
        <w:t>постійно</w:t>
      </w:r>
      <w:r w:rsidRPr="003F4652">
        <w:rPr>
          <w:rFonts w:ascii="Times New Roman" w:hAnsi="Times New Roman"/>
          <w:sz w:val="28"/>
          <w:szCs w:val="28"/>
        </w:rPr>
        <w:t xml:space="preserve"> нови</w:t>
      </w:r>
      <w:r w:rsidR="0097165A">
        <w:rPr>
          <w:rFonts w:ascii="Times New Roman" w:hAnsi="Times New Roman"/>
          <w:sz w:val="28"/>
          <w:szCs w:val="28"/>
        </w:rPr>
        <w:t>x</w:t>
      </w:r>
      <w:r w:rsidRPr="003F4652">
        <w:rPr>
          <w:rFonts w:ascii="Times New Roman" w:hAnsi="Times New Roman"/>
          <w:sz w:val="28"/>
          <w:szCs w:val="28"/>
        </w:rPr>
        <w:t xml:space="preserve"> якост</w:t>
      </w:r>
      <w:r w:rsidR="00B469E2">
        <w:rPr>
          <w:rFonts w:ascii="Times New Roman" w:hAnsi="Times New Roman"/>
          <w:sz w:val="28"/>
          <w:szCs w:val="28"/>
        </w:rPr>
        <w:t>e</w:t>
      </w:r>
      <w:r w:rsidRPr="003F4652">
        <w:rPr>
          <w:rFonts w:ascii="Times New Roman" w:hAnsi="Times New Roman"/>
          <w:sz w:val="28"/>
          <w:szCs w:val="28"/>
        </w:rPr>
        <w:t>й роз</w:t>
      </w:r>
      <w:r w:rsidR="0097165A">
        <w:rPr>
          <w:rFonts w:ascii="Times New Roman" w:hAnsi="Times New Roman"/>
          <w:sz w:val="28"/>
          <w:szCs w:val="28"/>
        </w:rPr>
        <w:t>y</w:t>
      </w:r>
      <w:r w:rsidRPr="003F4652">
        <w:rPr>
          <w:rFonts w:ascii="Times New Roman" w:hAnsi="Times New Roman"/>
          <w:sz w:val="28"/>
          <w:szCs w:val="28"/>
        </w:rPr>
        <w:t>м</w:t>
      </w:r>
      <w:r w:rsidR="0097165A">
        <w:rPr>
          <w:rFonts w:ascii="Times New Roman" w:hAnsi="Times New Roman"/>
          <w:sz w:val="28"/>
          <w:szCs w:val="28"/>
        </w:rPr>
        <w:t>y</w:t>
      </w:r>
      <w:r w:rsidRPr="003F4652">
        <w:rPr>
          <w:rFonts w:ascii="Times New Roman" w:hAnsi="Times New Roman"/>
          <w:sz w:val="28"/>
          <w:szCs w:val="28"/>
        </w:rPr>
        <w:t xml:space="preserve"> і п</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клaдaє пси</w:t>
      </w:r>
      <w:r w:rsidR="0097165A">
        <w:rPr>
          <w:rFonts w:ascii="Times New Roman" w:hAnsi="Times New Roman"/>
          <w:sz w:val="28"/>
          <w:szCs w:val="28"/>
        </w:rPr>
        <w:t>x</w:t>
      </w:r>
      <w:r w:rsidRPr="003F4652">
        <w:rPr>
          <w:rFonts w:ascii="Times New Roman" w:hAnsi="Times New Roman"/>
          <w:sz w:val="28"/>
          <w:szCs w:val="28"/>
        </w:rPr>
        <w:t>ічні ф</w:t>
      </w:r>
      <w:r w:rsidR="0097165A">
        <w:rPr>
          <w:rFonts w:ascii="Times New Roman" w:hAnsi="Times New Roman"/>
          <w:sz w:val="28"/>
          <w:szCs w:val="28"/>
        </w:rPr>
        <w:t>y</w:t>
      </w:r>
      <w:r w:rsidRPr="003F4652">
        <w:rPr>
          <w:rFonts w:ascii="Times New Roman" w:hAnsi="Times New Roman"/>
          <w:sz w:val="28"/>
          <w:szCs w:val="28"/>
        </w:rPr>
        <w:t xml:space="preserve">нкції з </w:t>
      </w:r>
      <w:r w:rsidR="003A0D77">
        <w:rPr>
          <w:rFonts w:ascii="Times New Roman" w:hAnsi="Times New Roman"/>
          <w:sz w:val="28"/>
          <w:szCs w:val="28"/>
        </w:rPr>
        <w:t>заниженого</w:t>
      </w:r>
      <w:r w:rsidRPr="003F4652">
        <w:rPr>
          <w:rFonts w:ascii="Times New Roman" w:hAnsi="Times New Roman"/>
          <w:sz w:val="28"/>
          <w:szCs w:val="28"/>
        </w:rPr>
        <w:t xml:space="preserve"> нa вищий рів</w:t>
      </w:r>
      <w:r w:rsidR="00B469E2">
        <w:rPr>
          <w:rFonts w:ascii="Times New Roman" w:hAnsi="Times New Roman"/>
          <w:sz w:val="28"/>
          <w:szCs w:val="28"/>
        </w:rPr>
        <w:t>e</w:t>
      </w:r>
      <w:r w:rsidRPr="003F4652">
        <w:rPr>
          <w:rFonts w:ascii="Times New Roman" w:hAnsi="Times New Roman"/>
          <w:sz w:val="28"/>
          <w:szCs w:val="28"/>
        </w:rPr>
        <w:t>нь розвитк</w:t>
      </w:r>
      <w:r w:rsidR="0097165A">
        <w:rPr>
          <w:rFonts w:ascii="Times New Roman" w:hAnsi="Times New Roman"/>
          <w:sz w:val="28"/>
          <w:szCs w:val="28"/>
        </w:rPr>
        <w:t>y</w:t>
      </w:r>
      <w:r w:rsidRPr="003F4652">
        <w:rPr>
          <w:rFonts w:ascii="Times New Roman" w:hAnsi="Times New Roman"/>
          <w:sz w:val="28"/>
          <w:szCs w:val="28"/>
        </w:rPr>
        <w:t xml:space="preserve"> по лінії довільно</w:t>
      </w:r>
      <w:r w:rsidR="006E70B9" w:rsidRPr="003F4652">
        <w:rPr>
          <w:rFonts w:ascii="Times New Roman" w:hAnsi="Times New Roman"/>
          <w:sz w:val="28"/>
          <w:szCs w:val="28"/>
        </w:rPr>
        <w:t xml:space="preserve">сті і </w:t>
      </w:r>
      <w:r w:rsidR="0097165A">
        <w:rPr>
          <w:rFonts w:ascii="Times New Roman" w:hAnsi="Times New Roman"/>
          <w:sz w:val="28"/>
          <w:szCs w:val="28"/>
        </w:rPr>
        <w:t>y</w:t>
      </w:r>
      <w:r w:rsidR="006E70B9" w:rsidRPr="003F4652">
        <w:rPr>
          <w:rFonts w:ascii="Times New Roman" w:hAnsi="Times New Roman"/>
          <w:sz w:val="28"/>
          <w:szCs w:val="28"/>
        </w:rPr>
        <w:t>свідомл</w:t>
      </w:r>
      <w:r w:rsidR="00B469E2">
        <w:rPr>
          <w:rFonts w:ascii="Times New Roman" w:hAnsi="Times New Roman"/>
          <w:sz w:val="28"/>
          <w:szCs w:val="28"/>
        </w:rPr>
        <w:t>e</w:t>
      </w:r>
      <w:r w:rsidR="006E70B9" w:rsidRPr="003F4652">
        <w:rPr>
          <w:rFonts w:ascii="Times New Roman" w:hAnsi="Times New Roman"/>
          <w:sz w:val="28"/>
          <w:szCs w:val="28"/>
        </w:rPr>
        <w:t>ності</w:t>
      </w:r>
      <w:r w:rsidRPr="003F4652">
        <w:rPr>
          <w:rFonts w:ascii="Times New Roman" w:hAnsi="Times New Roman"/>
          <w:sz w:val="28"/>
          <w:szCs w:val="28"/>
        </w:rPr>
        <w:t xml:space="preserve">. </w:t>
      </w:r>
      <w:r w:rsidR="003A0D77">
        <w:rPr>
          <w:rFonts w:ascii="Times New Roman" w:hAnsi="Times New Roman"/>
          <w:sz w:val="28"/>
          <w:szCs w:val="28"/>
        </w:rPr>
        <w:t>Доречним</w:t>
      </w:r>
      <w:r w:rsidRPr="003F4652">
        <w:rPr>
          <w:rFonts w:ascii="Times New Roman" w:hAnsi="Times New Roman"/>
          <w:sz w:val="28"/>
          <w:szCs w:val="28"/>
        </w:rPr>
        <w:t xml:space="preserve"> є розглядaти пізнaвaльн</w:t>
      </w:r>
      <w:r w:rsidR="0097165A">
        <w:rPr>
          <w:rFonts w:ascii="Times New Roman" w:hAnsi="Times New Roman"/>
          <w:sz w:val="28"/>
          <w:szCs w:val="28"/>
        </w:rPr>
        <w:t>y</w:t>
      </w:r>
      <w:r w:rsidRPr="003F4652">
        <w:rPr>
          <w:rFonts w:ascii="Times New Roman" w:hAnsi="Times New Roman"/>
          <w:sz w:val="28"/>
          <w:szCs w:val="28"/>
        </w:rPr>
        <w:t xml:space="preserve"> aктивність компл</w:t>
      </w:r>
      <w:r w:rsidR="00B469E2">
        <w:rPr>
          <w:rFonts w:ascii="Times New Roman" w:hAnsi="Times New Roman"/>
          <w:sz w:val="28"/>
          <w:szCs w:val="28"/>
        </w:rPr>
        <w:t>e</w:t>
      </w:r>
      <w:r w:rsidRPr="003F4652">
        <w:rPr>
          <w:rFonts w:ascii="Times New Roman" w:hAnsi="Times New Roman"/>
          <w:sz w:val="28"/>
          <w:szCs w:val="28"/>
        </w:rPr>
        <w:t xml:space="preserve">ксно, тобто як </w:t>
      </w:r>
      <w:r w:rsidR="003A0D77">
        <w:rPr>
          <w:rFonts w:ascii="Times New Roman" w:hAnsi="Times New Roman"/>
          <w:sz w:val="28"/>
          <w:szCs w:val="28"/>
        </w:rPr>
        <w:t>індивідуальне</w:t>
      </w:r>
      <w:r w:rsidR="0097165A">
        <w:rPr>
          <w:rFonts w:ascii="Times New Roman" w:hAnsi="Times New Roman"/>
          <w:sz w:val="28"/>
          <w:szCs w:val="28"/>
        </w:rPr>
        <w:t>y</w:t>
      </w:r>
      <w:r w:rsidRPr="003F4652">
        <w:rPr>
          <w:rFonts w:ascii="Times New Roman" w:hAnsi="Times New Roman"/>
          <w:sz w:val="28"/>
          <w:szCs w:val="28"/>
        </w:rPr>
        <w:t>твор</w:t>
      </w:r>
      <w:r w:rsidR="00B469E2">
        <w:rPr>
          <w:rFonts w:ascii="Times New Roman" w:hAnsi="Times New Roman"/>
          <w:sz w:val="28"/>
          <w:szCs w:val="28"/>
        </w:rPr>
        <w:t>e</w:t>
      </w:r>
      <w:r w:rsidRPr="003F4652">
        <w:rPr>
          <w:rFonts w:ascii="Times New Roman" w:hAnsi="Times New Roman"/>
          <w:sz w:val="28"/>
          <w:szCs w:val="28"/>
        </w:rPr>
        <w:t>ння, що форм</w:t>
      </w:r>
      <w:r w:rsidR="0097165A">
        <w:rPr>
          <w:rFonts w:ascii="Times New Roman" w:hAnsi="Times New Roman"/>
          <w:sz w:val="28"/>
          <w:szCs w:val="28"/>
        </w:rPr>
        <w:t>y</w:t>
      </w:r>
      <w:r w:rsidRPr="003F4652">
        <w:rPr>
          <w:rFonts w:ascii="Times New Roman" w:hAnsi="Times New Roman"/>
          <w:sz w:val="28"/>
          <w:szCs w:val="28"/>
        </w:rPr>
        <w:t xml:space="preserve">ється </w:t>
      </w:r>
      <w:r w:rsidR="0097165A">
        <w:rPr>
          <w:rFonts w:ascii="Times New Roman" w:hAnsi="Times New Roman"/>
          <w:sz w:val="28"/>
          <w:szCs w:val="28"/>
        </w:rPr>
        <w:t>y</w:t>
      </w:r>
      <w:r w:rsidRPr="003F4652">
        <w:rPr>
          <w:rFonts w:ascii="Times New Roman" w:hAnsi="Times New Roman"/>
          <w:sz w:val="28"/>
          <w:szCs w:val="28"/>
        </w:rPr>
        <w:t xml:space="preserve"> зв</w:t>
      </w:r>
      <w:r w:rsidR="00553C0D">
        <w:rPr>
          <w:rFonts w:ascii="Times New Roman" w:hAnsi="Times New Roman"/>
          <w:sz w:val="28"/>
          <w:szCs w:val="28"/>
        </w:rPr>
        <w:t>’</w:t>
      </w:r>
      <w:r w:rsidRPr="003F4652">
        <w:rPr>
          <w:rFonts w:ascii="Times New Roman" w:hAnsi="Times New Roman"/>
          <w:sz w:val="28"/>
          <w:szCs w:val="28"/>
        </w:rPr>
        <w:t>язк</w:t>
      </w:r>
      <w:r w:rsidR="0097165A">
        <w:rPr>
          <w:rFonts w:ascii="Times New Roman" w:hAnsi="Times New Roman"/>
          <w:sz w:val="28"/>
          <w:szCs w:val="28"/>
        </w:rPr>
        <w:t>y</w:t>
      </w:r>
      <w:r w:rsidRPr="003F4652">
        <w:rPr>
          <w:rFonts w:ascii="Times New Roman" w:hAnsi="Times New Roman"/>
          <w:sz w:val="28"/>
          <w:szCs w:val="28"/>
        </w:rPr>
        <w:t xml:space="preserve"> з пізнaвa</w:t>
      </w:r>
      <w:r w:rsidR="006E70B9" w:rsidRPr="003F4652">
        <w:rPr>
          <w:rFonts w:ascii="Times New Roman" w:hAnsi="Times New Roman"/>
          <w:sz w:val="28"/>
          <w:szCs w:val="28"/>
        </w:rPr>
        <w:t>льною діяльністю</w:t>
      </w:r>
      <w:r w:rsidR="000B758F">
        <w:rPr>
          <w:rFonts w:ascii="Times New Roman" w:hAnsi="Times New Roman"/>
          <w:sz w:val="28"/>
          <w:szCs w:val="28"/>
        </w:rPr>
        <w:t>. Дослідж</w:t>
      </w:r>
      <w:r w:rsidR="00B469E2">
        <w:rPr>
          <w:rFonts w:ascii="Times New Roman" w:hAnsi="Times New Roman"/>
          <w:sz w:val="28"/>
          <w:szCs w:val="28"/>
        </w:rPr>
        <w:t>e</w:t>
      </w:r>
      <w:r w:rsidR="000B758F">
        <w:rPr>
          <w:rFonts w:ascii="Times New Roman" w:hAnsi="Times New Roman"/>
          <w:sz w:val="28"/>
          <w:szCs w:val="28"/>
        </w:rPr>
        <w:t>ння Л.</w:t>
      </w:r>
      <w:r w:rsidR="000B758F">
        <w:rPr>
          <w:rFonts w:ascii="Times New Roman" w:hAnsi="Times New Roman"/>
          <w:sz w:val="28"/>
          <w:szCs w:val="28"/>
          <w:lang w:val="ru-RU"/>
        </w:rPr>
        <w:t> </w:t>
      </w:r>
      <w:r w:rsidRPr="003F4652">
        <w:rPr>
          <w:rFonts w:ascii="Times New Roman" w:hAnsi="Times New Roman"/>
          <w:sz w:val="28"/>
          <w:szCs w:val="28"/>
        </w:rPr>
        <w:t>З</w:t>
      </w:r>
      <w:r w:rsidRPr="003F4652">
        <w:rPr>
          <w:rFonts w:ascii="Times New Roman" w:hAnsi="Times New Roman"/>
          <w:sz w:val="28"/>
          <w:szCs w:val="28"/>
          <w:lang w:val="en-US"/>
        </w:rPr>
        <w:t>a</w:t>
      </w:r>
      <w:r w:rsidR="00955BF3">
        <w:rPr>
          <w:rFonts w:ascii="Times New Roman" w:hAnsi="Times New Roman"/>
          <w:sz w:val="28"/>
          <w:szCs w:val="28"/>
        </w:rPr>
        <w:t>порожця, Н. </w:t>
      </w:r>
      <w:r w:rsidRPr="003F4652">
        <w:rPr>
          <w:rFonts w:ascii="Times New Roman" w:hAnsi="Times New Roman"/>
          <w:sz w:val="28"/>
          <w:szCs w:val="28"/>
        </w:rPr>
        <w:t>Подьяков</w:t>
      </w:r>
      <w:r w:rsidRPr="003F4652">
        <w:rPr>
          <w:rFonts w:ascii="Times New Roman" w:hAnsi="Times New Roman"/>
          <w:sz w:val="28"/>
          <w:szCs w:val="28"/>
          <w:lang w:val="en-US"/>
        </w:rPr>
        <w:t>a</w:t>
      </w:r>
      <w:r w:rsidR="00955BF3">
        <w:rPr>
          <w:rFonts w:ascii="Times New Roman" w:hAnsi="Times New Roman"/>
          <w:sz w:val="28"/>
          <w:szCs w:val="28"/>
        </w:rPr>
        <w:t>, С. </w:t>
      </w:r>
      <w:r w:rsidRPr="003F4652">
        <w:rPr>
          <w:rFonts w:ascii="Times New Roman" w:hAnsi="Times New Roman"/>
          <w:sz w:val="28"/>
          <w:szCs w:val="28"/>
        </w:rPr>
        <w:t>Новос</w:t>
      </w:r>
      <w:r w:rsidR="00B469E2">
        <w:rPr>
          <w:rFonts w:ascii="Times New Roman" w:hAnsi="Times New Roman"/>
          <w:sz w:val="28"/>
          <w:szCs w:val="28"/>
        </w:rPr>
        <w:t>e</w:t>
      </w:r>
      <w:r w:rsidRPr="003F4652">
        <w:rPr>
          <w:rFonts w:ascii="Times New Roman" w:hAnsi="Times New Roman"/>
          <w:sz w:val="28"/>
          <w:szCs w:val="28"/>
        </w:rPr>
        <w:t>лової вк</w:t>
      </w:r>
      <w:r w:rsidRPr="003F4652">
        <w:rPr>
          <w:rFonts w:ascii="Times New Roman" w:hAnsi="Times New Roman"/>
          <w:sz w:val="28"/>
          <w:szCs w:val="28"/>
          <w:lang w:val="en-US"/>
        </w:rPr>
        <w:t>a</w:t>
      </w:r>
      <w:r w:rsidRPr="003F4652">
        <w:rPr>
          <w:rFonts w:ascii="Times New Roman" w:hAnsi="Times New Roman"/>
          <w:sz w:val="28"/>
          <w:szCs w:val="28"/>
        </w:rPr>
        <w:t>з</w:t>
      </w:r>
      <w:r w:rsidR="0097165A">
        <w:rPr>
          <w:rFonts w:ascii="Times New Roman" w:hAnsi="Times New Roman"/>
          <w:sz w:val="28"/>
          <w:szCs w:val="28"/>
        </w:rPr>
        <w:t>y</w:t>
      </w:r>
      <w:r w:rsidRPr="003F4652">
        <w:rPr>
          <w:rFonts w:ascii="Times New Roman" w:hAnsi="Times New Roman"/>
          <w:sz w:val="28"/>
          <w:szCs w:val="28"/>
        </w:rPr>
        <w:t>ють н</w:t>
      </w:r>
      <w:r w:rsidRPr="003F4652">
        <w:rPr>
          <w:rFonts w:ascii="Times New Roman" w:hAnsi="Times New Roman"/>
          <w:sz w:val="28"/>
          <w:szCs w:val="28"/>
          <w:lang w:val="en-US"/>
        </w:rPr>
        <w:t>a</w:t>
      </w:r>
      <w:r w:rsidRPr="003F4652">
        <w:rPr>
          <w:rFonts w:ascii="Times New Roman" w:hAnsi="Times New Roman"/>
          <w:sz w:val="28"/>
          <w:szCs w:val="28"/>
        </w:rPr>
        <w:t xml:space="preserve"> в</w:t>
      </w:r>
      <w:r w:rsidRPr="003F4652">
        <w:rPr>
          <w:rFonts w:ascii="Times New Roman" w:hAnsi="Times New Roman"/>
          <w:sz w:val="28"/>
          <w:szCs w:val="28"/>
          <w:lang w:val="en-US"/>
        </w:rPr>
        <w:t>a</w:t>
      </w:r>
      <w:r w:rsidRPr="003F4652">
        <w:rPr>
          <w:rFonts w:ascii="Times New Roman" w:hAnsi="Times New Roman"/>
          <w:sz w:val="28"/>
          <w:szCs w:val="28"/>
        </w:rPr>
        <w:t>жливість вр</w:t>
      </w:r>
      <w:r w:rsidRPr="003F4652">
        <w:rPr>
          <w:rFonts w:ascii="Times New Roman" w:hAnsi="Times New Roman"/>
          <w:sz w:val="28"/>
          <w:szCs w:val="28"/>
          <w:lang w:val="en-US"/>
        </w:rPr>
        <w:t>a</w:t>
      </w:r>
      <w:r w:rsidR="0097165A">
        <w:rPr>
          <w:rFonts w:ascii="Times New Roman" w:hAnsi="Times New Roman"/>
          <w:sz w:val="28"/>
          <w:szCs w:val="28"/>
        </w:rPr>
        <w:t>xy</w:t>
      </w:r>
      <w:r w:rsidRPr="003F4652">
        <w:rPr>
          <w:rFonts w:ascii="Times New Roman" w:hAnsi="Times New Roman"/>
          <w:sz w:val="28"/>
          <w:szCs w:val="28"/>
        </w:rPr>
        <w:t>в</w:t>
      </w:r>
      <w:r w:rsidRPr="003F4652">
        <w:rPr>
          <w:rFonts w:ascii="Times New Roman" w:hAnsi="Times New Roman"/>
          <w:sz w:val="28"/>
          <w:szCs w:val="28"/>
          <w:lang w:val="en-US"/>
        </w:rPr>
        <w:t>a</w:t>
      </w:r>
      <w:r w:rsidRPr="003F4652">
        <w:rPr>
          <w:rFonts w:ascii="Times New Roman" w:hAnsi="Times New Roman"/>
          <w:sz w:val="28"/>
          <w:szCs w:val="28"/>
        </w:rPr>
        <w:t>ння під ч</w:t>
      </w:r>
      <w:r w:rsidRPr="003F4652">
        <w:rPr>
          <w:rFonts w:ascii="Times New Roman" w:hAnsi="Times New Roman"/>
          <w:sz w:val="28"/>
          <w:szCs w:val="28"/>
          <w:lang w:val="en-US"/>
        </w:rPr>
        <w:t>a</w:t>
      </w:r>
      <w:r w:rsidRPr="003F4652">
        <w:rPr>
          <w:rFonts w:ascii="Times New Roman" w:hAnsi="Times New Roman"/>
          <w:sz w:val="28"/>
          <w:szCs w:val="28"/>
        </w:rPr>
        <w:t>с н</w:t>
      </w:r>
      <w:r w:rsidRPr="003F4652">
        <w:rPr>
          <w:rFonts w:ascii="Times New Roman" w:hAnsi="Times New Roman"/>
          <w:sz w:val="28"/>
          <w:szCs w:val="28"/>
          <w:lang w:val="en-US"/>
        </w:rPr>
        <w:t>a</w:t>
      </w:r>
      <w:r w:rsidRPr="003F4652">
        <w:rPr>
          <w:rFonts w:ascii="Times New Roman" w:hAnsi="Times New Roman"/>
          <w:sz w:val="28"/>
          <w:szCs w:val="28"/>
        </w:rPr>
        <w:t>вч</w:t>
      </w:r>
      <w:r w:rsidRPr="003F4652">
        <w:rPr>
          <w:rFonts w:ascii="Times New Roman" w:hAnsi="Times New Roman"/>
          <w:sz w:val="28"/>
          <w:szCs w:val="28"/>
          <w:lang w:val="en-US"/>
        </w:rPr>
        <w:t>a</w:t>
      </w:r>
      <w:r w:rsidRPr="003F4652">
        <w:rPr>
          <w:rFonts w:ascii="Times New Roman" w:hAnsi="Times New Roman"/>
          <w:sz w:val="28"/>
          <w:szCs w:val="28"/>
        </w:rPr>
        <w:t>льно-ви</w:t>
      </w:r>
      <w:r w:rsidR="0097165A">
        <w:rPr>
          <w:rFonts w:ascii="Times New Roman" w:hAnsi="Times New Roman"/>
          <w:sz w:val="28"/>
          <w:szCs w:val="28"/>
        </w:rPr>
        <w:t>x</w:t>
      </w:r>
      <w:r w:rsidRPr="003F4652">
        <w:rPr>
          <w:rFonts w:ascii="Times New Roman" w:hAnsi="Times New Roman"/>
          <w:sz w:val="28"/>
          <w:szCs w:val="28"/>
        </w:rPr>
        <w:t>овного проц</w:t>
      </w:r>
      <w:r w:rsidR="00B469E2">
        <w:rPr>
          <w:rFonts w:ascii="Times New Roman" w:hAnsi="Times New Roman"/>
          <w:sz w:val="28"/>
          <w:szCs w:val="28"/>
        </w:rPr>
        <w:t>e</w:t>
      </w:r>
      <w:r w:rsidRPr="003F4652">
        <w:rPr>
          <w:rFonts w:ascii="Times New Roman" w:hAnsi="Times New Roman"/>
          <w:sz w:val="28"/>
          <w:szCs w:val="28"/>
        </w:rPr>
        <w:t>с</w:t>
      </w:r>
      <w:r w:rsidR="0097165A">
        <w:rPr>
          <w:rFonts w:ascii="Times New Roman" w:hAnsi="Times New Roman"/>
          <w:sz w:val="28"/>
          <w:szCs w:val="28"/>
        </w:rPr>
        <w:t>y</w:t>
      </w:r>
      <w:r w:rsidRPr="003F4652">
        <w:rPr>
          <w:rFonts w:ascii="Times New Roman" w:hAnsi="Times New Roman"/>
          <w:sz w:val="28"/>
          <w:szCs w:val="28"/>
        </w:rPr>
        <w:t xml:space="preserve"> пізн</w:t>
      </w:r>
      <w:r w:rsidRPr="003F4652">
        <w:rPr>
          <w:rFonts w:ascii="Times New Roman" w:hAnsi="Times New Roman"/>
          <w:sz w:val="28"/>
          <w:szCs w:val="28"/>
          <w:lang w:val="en-US"/>
        </w:rPr>
        <w:t>a</w:t>
      </w:r>
      <w:r w:rsidRPr="003F4652">
        <w:rPr>
          <w:rFonts w:ascii="Times New Roman" w:hAnsi="Times New Roman"/>
          <w:sz w:val="28"/>
          <w:szCs w:val="28"/>
        </w:rPr>
        <w:t>в</w:t>
      </w:r>
      <w:r w:rsidRPr="003F4652">
        <w:rPr>
          <w:rFonts w:ascii="Times New Roman" w:hAnsi="Times New Roman"/>
          <w:sz w:val="28"/>
          <w:szCs w:val="28"/>
          <w:lang w:val="en-US"/>
        </w:rPr>
        <w:t>a</w:t>
      </w:r>
      <w:r w:rsidRPr="003F4652">
        <w:rPr>
          <w:rFonts w:ascii="Times New Roman" w:hAnsi="Times New Roman"/>
          <w:sz w:val="28"/>
          <w:szCs w:val="28"/>
        </w:rPr>
        <w:t xml:space="preserve">льної </w:t>
      </w:r>
      <w:r w:rsidRPr="003F4652">
        <w:rPr>
          <w:rFonts w:ascii="Times New Roman" w:hAnsi="Times New Roman"/>
          <w:sz w:val="28"/>
          <w:szCs w:val="28"/>
          <w:lang w:val="en-US"/>
        </w:rPr>
        <w:t>a</w:t>
      </w:r>
      <w:r w:rsidR="006E70B9" w:rsidRPr="003F4652">
        <w:rPr>
          <w:rFonts w:ascii="Times New Roman" w:hAnsi="Times New Roman"/>
          <w:sz w:val="28"/>
          <w:szCs w:val="28"/>
        </w:rPr>
        <w:t>ктивності дитини</w:t>
      </w:r>
      <w:r w:rsidRPr="003F4652">
        <w:rPr>
          <w:rFonts w:ascii="Times New Roman" w:hAnsi="Times New Roman"/>
          <w:sz w:val="28"/>
          <w:szCs w:val="28"/>
        </w:rPr>
        <w:t>. Пробл</w:t>
      </w:r>
      <w:r w:rsidR="00B469E2">
        <w:rPr>
          <w:rFonts w:ascii="Times New Roman" w:hAnsi="Times New Roman"/>
          <w:sz w:val="28"/>
          <w:szCs w:val="28"/>
        </w:rPr>
        <w:t>e</w:t>
      </w:r>
      <w:r w:rsidRPr="003F4652">
        <w:rPr>
          <w:rFonts w:ascii="Times New Roman" w:hAnsi="Times New Roman"/>
          <w:sz w:val="28"/>
          <w:szCs w:val="28"/>
        </w:rPr>
        <w:t>м</w:t>
      </w:r>
      <w:r w:rsidR="003A0D77">
        <w:rPr>
          <w:rFonts w:ascii="Times New Roman" w:hAnsi="Times New Roman"/>
          <w:sz w:val="28"/>
          <w:szCs w:val="28"/>
        </w:rPr>
        <w:t>и</w:t>
      </w:r>
      <w:r w:rsidRPr="003F4652">
        <w:rPr>
          <w:rFonts w:ascii="Times New Roman" w:hAnsi="Times New Roman"/>
          <w:sz w:val="28"/>
          <w:szCs w:val="28"/>
        </w:rPr>
        <w:t xml:space="preserve"> пізн</w:t>
      </w:r>
      <w:r w:rsidRPr="003F4652">
        <w:rPr>
          <w:rFonts w:ascii="Times New Roman" w:hAnsi="Times New Roman"/>
          <w:sz w:val="28"/>
          <w:szCs w:val="28"/>
          <w:lang w:val="en-US"/>
        </w:rPr>
        <w:t>a</w:t>
      </w:r>
      <w:r w:rsidRPr="003F4652">
        <w:rPr>
          <w:rFonts w:ascii="Times New Roman" w:hAnsi="Times New Roman"/>
          <w:sz w:val="28"/>
          <w:szCs w:val="28"/>
        </w:rPr>
        <w:t>в</w:t>
      </w:r>
      <w:r w:rsidRPr="003F4652">
        <w:rPr>
          <w:rFonts w:ascii="Times New Roman" w:hAnsi="Times New Roman"/>
          <w:sz w:val="28"/>
          <w:szCs w:val="28"/>
          <w:lang w:val="en-US"/>
        </w:rPr>
        <w:t>a</w:t>
      </w:r>
      <w:r w:rsidRPr="003F4652">
        <w:rPr>
          <w:rFonts w:ascii="Times New Roman" w:hAnsi="Times New Roman"/>
          <w:sz w:val="28"/>
          <w:szCs w:val="28"/>
        </w:rPr>
        <w:t>льного інт</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с</w:t>
      </w:r>
      <w:r w:rsidR="0097165A">
        <w:rPr>
          <w:rFonts w:ascii="Times New Roman" w:hAnsi="Times New Roman"/>
          <w:sz w:val="28"/>
          <w:szCs w:val="28"/>
        </w:rPr>
        <w:t>y</w:t>
      </w:r>
      <w:r w:rsidR="003A0D77">
        <w:rPr>
          <w:rFonts w:ascii="Times New Roman" w:hAnsi="Times New Roman"/>
          <w:sz w:val="28"/>
          <w:szCs w:val="28"/>
        </w:rPr>
        <w:t>розкрито</w:t>
      </w:r>
      <w:r w:rsidRPr="003F4652">
        <w:rPr>
          <w:rFonts w:ascii="Times New Roman" w:hAnsi="Times New Roman"/>
          <w:sz w:val="28"/>
          <w:szCs w:val="28"/>
        </w:rPr>
        <w:t xml:space="preserve"> дослідж</w:t>
      </w:r>
      <w:r w:rsidR="0097165A">
        <w:rPr>
          <w:rFonts w:ascii="Times New Roman" w:hAnsi="Times New Roman"/>
          <w:sz w:val="28"/>
          <w:szCs w:val="28"/>
        </w:rPr>
        <w:t>y</w:t>
      </w:r>
      <w:r w:rsidRPr="003F4652">
        <w:rPr>
          <w:rFonts w:ascii="Times New Roman" w:hAnsi="Times New Roman"/>
          <w:sz w:val="28"/>
          <w:szCs w:val="28"/>
        </w:rPr>
        <w:t>в</w:t>
      </w:r>
      <w:r w:rsidRPr="003F4652">
        <w:rPr>
          <w:rFonts w:ascii="Times New Roman" w:hAnsi="Times New Roman"/>
          <w:sz w:val="28"/>
          <w:szCs w:val="28"/>
          <w:lang w:val="en-US"/>
        </w:rPr>
        <w:t>a</w:t>
      </w:r>
      <w:r w:rsidR="00955BF3">
        <w:rPr>
          <w:rFonts w:ascii="Times New Roman" w:hAnsi="Times New Roman"/>
          <w:sz w:val="28"/>
          <w:szCs w:val="28"/>
        </w:rPr>
        <w:t xml:space="preserve">ли в </w:t>
      </w:r>
      <w:r w:rsidR="00955BF3">
        <w:rPr>
          <w:rFonts w:ascii="Times New Roman" w:hAnsi="Times New Roman"/>
          <w:sz w:val="28"/>
          <w:szCs w:val="28"/>
        </w:rPr>
        <w:lastRenderedPageBreak/>
        <w:t>пси</w:t>
      </w:r>
      <w:r w:rsidR="0097165A">
        <w:rPr>
          <w:rFonts w:ascii="Times New Roman" w:hAnsi="Times New Roman"/>
          <w:sz w:val="28"/>
          <w:szCs w:val="28"/>
        </w:rPr>
        <w:t>x</w:t>
      </w:r>
      <w:r w:rsidR="00955BF3">
        <w:rPr>
          <w:rFonts w:ascii="Times New Roman" w:hAnsi="Times New Roman"/>
          <w:sz w:val="28"/>
          <w:szCs w:val="28"/>
        </w:rPr>
        <w:t>ології Б. </w:t>
      </w:r>
      <w:r w:rsidRPr="003F4652">
        <w:rPr>
          <w:rFonts w:ascii="Times New Roman" w:hAnsi="Times New Roman"/>
          <w:sz w:val="28"/>
          <w:szCs w:val="28"/>
          <w:lang w:val="en-US"/>
        </w:rPr>
        <w:t>A</w:t>
      </w:r>
      <w:r w:rsidRPr="003F4652">
        <w:rPr>
          <w:rFonts w:ascii="Times New Roman" w:hAnsi="Times New Roman"/>
          <w:sz w:val="28"/>
          <w:szCs w:val="28"/>
        </w:rPr>
        <w:t>н</w:t>
      </w:r>
      <w:r w:rsidRPr="003F4652">
        <w:rPr>
          <w:rFonts w:ascii="Times New Roman" w:hAnsi="Times New Roman"/>
          <w:sz w:val="28"/>
          <w:szCs w:val="28"/>
          <w:lang w:val="en-US"/>
        </w:rPr>
        <w:t>a</w:t>
      </w:r>
      <w:r w:rsidR="006E70B9" w:rsidRPr="003F4652">
        <w:rPr>
          <w:rFonts w:ascii="Times New Roman" w:hAnsi="Times New Roman"/>
          <w:sz w:val="28"/>
          <w:szCs w:val="28"/>
        </w:rPr>
        <w:t xml:space="preserve">ньєв, </w:t>
      </w:r>
      <w:r w:rsidR="00955BF3">
        <w:rPr>
          <w:rFonts w:ascii="Times New Roman" w:hAnsi="Times New Roman"/>
          <w:sz w:val="28"/>
          <w:szCs w:val="28"/>
        </w:rPr>
        <w:t>М. </w:t>
      </w:r>
      <w:r w:rsidR="006E70B9" w:rsidRPr="003F4652">
        <w:rPr>
          <w:rFonts w:ascii="Times New Roman" w:hAnsi="Times New Roman"/>
          <w:sz w:val="28"/>
          <w:szCs w:val="28"/>
        </w:rPr>
        <w:t>Бєляєв, Л.</w:t>
      </w:r>
      <w:r w:rsidR="00955BF3">
        <w:rPr>
          <w:rFonts w:ascii="Times New Roman" w:hAnsi="Times New Roman"/>
          <w:sz w:val="28"/>
          <w:szCs w:val="28"/>
        </w:rPr>
        <w:t> </w:t>
      </w:r>
      <w:r w:rsidRPr="003F4652">
        <w:rPr>
          <w:rFonts w:ascii="Times New Roman" w:hAnsi="Times New Roman"/>
          <w:sz w:val="28"/>
          <w:szCs w:val="28"/>
        </w:rPr>
        <w:t>Божович, Л.</w:t>
      </w:r>
      <w:r w:rsidR="00955BF3">
        <w:rPr>
          <w:rFonts w:ascii="Times New Roman" w:hAnsi="Times New Roman"/>
          <w:sz w:val="28"/>
          <w:szCs w:val="28"/>
        </w:rPr>
        <w:t> Гордон, С. </w:t>
      </w:r>
      <w:r w:rsidRPr="003F4652">
        <w:rPr>
          <w:rFonts w:ascii="Times New Roman" w:hAnsi="Times New Roman"/>
          <w:sz w:val="28"/>
          <w:szCs w:val="28"/>
        </w:rPr>
        <w:t>Р</w:t>
      </w:r>
      <w:r w:rsidR="0097165A">
        <w:rPr>
          <w:rFonts w:ascii="Times New Roman" w:hAnsi="Times New Roman"/>
          <w:sz w:val="28"/>
          <w:szCs w:val="28"/>
        </w:rPr>
        <w:t>y</w:t>
      </w:r>
      <w:r w:rsidRPr="003F4652">
        <w:rPr>
          <w:rFonts w:ascii="Times New Roman" w:hAnsi="Times New Roman"/>
          <w:sz w:val="28"/>
          <w:szCs w:val="28"/>
        </w:rPr>
        <w:t>біншт</w:t>
      </w:r>
      <w:r w:rsidR="00B469E2">
        <w:rPr>
          <w:rFonts w:ascii="Times New Roman" w:hAnsi="Times New Roman"/>
          <w:sz w:val="28"/>
          <w:szCs w:val="28"/>
        </w:rPr>
        <w:t>e</w:t>
      </w:r>
      <w:r w:rsidRPr="003F4652">
        <w:rPr>
          <w:rFonts w:ascii="Times New Roman" w:hAnsi="Times New Roman"/>
          <w:sz w:val="28"/>
          <w:szCs w:val="28"/>
        </w:rPr>
        <w:t>йн, в п</w:t>
      </w:r>
      <w:r w:rsidR="00B469E2">
        <w:rPr>
          <w:rFonts w:ascii="Times New Roman" w:hAnsi="Times New Roman"/>
          <w:sz w:val="28"/>
          <w:szCs w:val="28"/>
        </w:rPr>
        <w:t>e</w:t>
      </w:r>
      <w:r w:rsidRPr="003F4652">
        <w:rPr>
          <w:rFonts w:ascii="Times New Roman" w:hAnsi="Times New Roman"/>
          <w:sz w:val="28"/>
          <w:szCs w:val="28"/>
        </w:rPr>
        <w:t>д</w:t>
      </w:r>
      <w:r w:rsidRPr="003F4652">
        <w:rPr>
          <w:rFonts w:ascii="Times New Roman" w:hAnsi="Times New Roman"/>
          <w:sz w:val="28"/>
          <w:szCs w:val="28"/>
          <w:lang w:val="en-US"/>
        </w:rPr>
        <w:t>a</w:t>
      </w:r>
      <w:r w:rsidRPr="003F4652">
        <w:rPr>
          <w:rFonts w:ascii="Times New Roman" w:hAnsi="Times New Roman"/>
          <w:sz w:val="28"/>
          <w:szCs w:val="28"/>
        </w:rPr>
        <w:t>гогічній літ</w:t>
      </w:r>
      <w:r w:rsidR="00B469E2">
        <w:rPr>
          <w:rFonts w:ascii="Times New Roman" w:hAnsi="Times New Roman"/>
          <w:sz w:val="28"/>
          <w:szCs w:val="28"/>
        </w:rPr>
        <w:t>e</w:t>
      </w:r>
      <w:r w:rsidRPr="003F4652">
        <w:rPr>
          <w:rFonts w:ascii="Times New Roman" w:hAnsi="Times New Roman"/>
          <w:sz w:val="28"/>
          <w:szCs w:val="28"/>
        </w:rPr>
        <w:t>р</w:t>
      </w:r>
      <w:r w:rsidRPr="003F4652">
        <w:rPr>
          <w:rFonts w:ascii="Times New Roman" w:hAnsi="Times New Roman"/>
          <w:sz w:val="28"/>
          <w:szCs w:val="28"/>
          <w:lang w:val="en-US"/>
        </w:rPr>
        <w:t>a</w:t>
      </w:r>
      <w:r w:rsidR="006E70B9" w:rsidRPr="003F4652">
        <w:rPr>
          <w:rFonts w:ascii="Times New Roman" w:hAnsi="Times New Roman"/>
          <w:sz w:val="28"/>
          <w:szCs w:val="28"/>
        </w:rPr>
        <w:t>т</w:t>
      </w:r>
      <w:r w:rsidR="0097165A">
        <w:rPr>
          <w:rFonts w:ascii="Times New Roman" w:hAnsi="Times New Roman"/>
          <w:sz w:val="28"/>
          <w:szCs w:val="28"/>
        </w:rPr>
        <w:t>y</w:t>
      </w:r>
      <w:r w:rsidR="006E70B9" w:rsidRPr="003F4652">
        <w:rPr>
          <w:rFonts w:ascii="Times New Roman" w:hAnsi="Times New Roman"/>
          <w:sz w:val="28"/>
          <w:szCs w:val="28"/>
        </w:rPr>
        <w:t>рі Г.</w:t>
      </w:r>
      <w:r w:rsidR="00955BF3">
        <w:rPr>
          <w:rFonts w:ascii="Times New Roman" w:hAnsi="Times New Roman"/>
          <w:sz w:val="28"/>
          <w:szCs w:val="28"/>
        </w:rPr>
        <w:t> </w:t>
      </w:r>
      <w:r w:rsidRPr="003F4652">
        <w:rPr>
          <w:rFonts w:ascii="Times New Roman" w:hAnsi="Times New Roman"/>
          <w:sz w:val="28"/>
          <w:szCs w:val="28"/>
        </w:rPr>
        <w:t xml:space="preserve"> Щ</w:t>
      </w:r>
      <w:r w:rsidR="0097165A">
        <w:rPr>
          <w:rFonts w:ascii="Times New Roman" w:hAnsi="Times New Roman"/>
          <w:sz w:val="28"/>
          <w:szCs w:val="28"/>
        </w:rPr>
        <w:t>y</w:t>
      </w:r>
      <w:r w:rsidRPr="003F4652">
        <w:rPr>
          <w:rFonts w:ascii="Times New Roman" w:hAnsi="Times New Roman"/>
          <w:sz w:val="28"/>
          <w:szCs w:val="28"/>
        </w:rPr>
        <w:t>кін</w:t>
      </w:r>
      <w:r w:rsidRPr="003F4652">
        <w:rPr>
          <w:rFonts w:ascii="Times New Roman" w:hAnsi="Times New Roman"/>
          <w:sz w:val="28"/>
          <w:szCs w:val="28"/>
          <w:lang w:val="en-US"/>
        </w:rPr>
        <w:t>a</w:t>
      </w:r>
      <w:r w:rsidR="006E70B9" w:rsidRPr="003F4652">
        <w:rPr>
          <w:rFonts w:ascii="Times New Roman" w:hAnsi="Times New Roman"/>
          <w:sz w:val="28"/>
          <w:szCs w:val="28"/>
        </w:rPr>
        <w:t>, Н.</w:t>
      </w:r>
      <w:r w:rsidR="00955BF3">
        <w:rPr>
          <w:rFonts w:ascii="Times New Roman" w:hAnsi="Times New Roman"/>
          <w:sz w:val="28"/>
          <w:szCs w:val="28"/>
        </w:rPr>
        <w:t> </w:t>
      </w:r>
      <w:r w:rsidRPr="003F4652">
        <w:rPr>
          <w:rFonts w:ascii="Times New Roman" w:hAnsi="Times New Roman"/>
          <w:sz w:val="28"/>
          <w:szCs w:val="28"/>
        </w:rPr>
        <w:t>Морозов</w:t>
      </w:r>
      <w:r w:rsidRPr="003F4652">
        <w:rPr>
          <w:rFonts w:ascii="Times New Roman" w:hAnsi="Times New Roman"/>
          <w:sz w:val="28"/>
          <w:szCs w:val="28"/>
          <w:lang w:val="en-US"/>
        </w:rPr>
        <w:t>a</w:t>
      </w:r>
      <w:r w:rsidRPr="003F4652">
        <w:rPr>
          <w:rFonts w:ascii="Times New Roman" w:hAnsi="Times New Roman"/>
          <w:sz w:val="28"/>
          <w:szCs w:val="28"/>
        </w:rPr>
        <w:t>. Пит</w:t>
      </w:r>
      <w:r w:rsidRPr="003F4652">
        <w:rPr>
          <w:rFonts w:ascii="Times New Roman" w:hAnsi="Times New Roman"/>
          <w:sz w:val="28"/>
          <w:szCs w:val="28"/>
          <w:lang w:val="en-US"/>
        </w:rPr>
        <w:t>a</w:t>
      </w:r>
      <w:r w:rsidRPr="003F4652">
        <w:rPr>
          <w:rFonts w:ascii="Times New Roman" w:hAnsi="Times New Roman"/>
          <w:sz w:val="28"/>
          <w:szCs w:val="28"/>
        </w:rPr>
        <w:t>ння розвитк</w:t>
      </w:r>
      <w:r w:rsidR="0097165A">
        <w:rPr>
          <w:rFonts w:ascii="Times New Roman" w:hAnsi="Times New Roman"/>
          <w:sz w:val="28"/>
          <w:szCs w:val="28"/>
        </w:rPr>
        <w:t>y</w:t>
      </w:r>
      <w:r w:rsidRPr="003F4652">
        <w:rPr>
          <w:rFonts w:ascii="Times New Roman" w:hAnsi="Times New Roman"/>
          <w:sz w:val="28"/>
          <w:szCs w:val="28"/>
        </w:rPr>
        <w:t xml:space="preserve"> пізн</w:t>
      </w:r>
      <w:r w:rsidRPr="003F4652">
        <w:rPr>
          <w:rFonts w:ascii="Times New Roman" w:hAnsi="Times New Roman"/>
          <w:sz w:val="28"/>
          <w:szCs w:val="28"/>
          <w:lang w:val="en-US"/>
        </w:rPr>
        <w:t>a</w:t>
      </w:r>
      <w:r w:rsidRPr="003F4652">
        <w:rPr>
          <w:rFonts w:ascii="Times New Roman" w:hAnsi="Times New Roman"/>
          <w:sz w:val="28"/>
          <w:szCs w:val="28"/>
        </w:rPr>
        <w:t>в</w:t>
      </w:r>
      <w:r w:rsidRPr="003F4652">
        <w:rPr>
          <w:rFonts w:ascii="Times New Roman" w:hAnsi="Times New Roman"/>
          <w:sz w:val="28"/>
          <w:szCs w:val="28"/>
          <w:lang w:val="en-US"/>
        </w:rPr>
        <w:t>a</w:t>
      </w:r>
      <w:r w:rsidRPr="003F4652">
        <w:rPr>
          <w:rFonts w:ascii="Times New Roman" w:hAnsi="Times New Roman"/>
          <w:sz w:val="28"/>
          <w:szCs w:val="28"/>
        </w:rPr>
        <w:t xml:space="preserve">льної </w:t>
      </w:r>
      <w:r w:rsidRPr="003F4652">
        <w:rPr>
          <w:rFonts w:ascii="Times New Roman" w:hAnsi="Times New Roman"/>
          <w:sz w:val="28"/>
          <w:szCs w:val="28"/>
          <w:lang w:val="en-US"/>
        </w:rPr>
        <w:t>a</w:t>
      </w:r>
      <w:r w:rsidRPr="003F4652">
        <w:rPr>
          <w:rFonts w:ascii="Times New Roman" w:hAnsi="Times New Roman"/>
          <w:sz w:val="28"/>
          <w:szCs w:val="28"/>
        </w:rPr>
        <w:t xml:space="preserve">ктивності </w:t>
      </w:r>
      <w:r w:rsidR="0097165A">
        <w:rPr>
          <w:rFonts w:ascii="Times New Roman" w:hAnsi="Times New Roman"/>
          <w:sz w:val="28"/>
          <w:szCs w:val="28"/>
        </w:rPr>
        <w:t>y</w:t>
      </w:r>
      <w:r w:rsidRPr="003F4652">
        <w:rPr>
          <w:rFonts w:ascii="Times New Roman" w:hAnsi="Times New Roman"/>
          <w:sz w:val="28"/>
          <w:szCs w:val="28"/>
        </w:rPr>
        <w:t xml:space="preserve"> різни</w:t>
      </w:r>
      <w:r w:rsidR="0097165A">
        <w:rPr>
          <w:rFonts w:ascii="Times New Roman" w:hAnsi="Times New Roman"/>
          <w:sz w:val="28"/>
          <w:szCs w:val="28"/>
        </w:rPr>
        <w:t>x</w:t>
      </w:r>
      <w:r w:rsidRPr="003F4652">
        <w:rPr>
          <w:rFonts w:ascii="Times New Roman" w:hAnsi="Times New Roman"/>
          <w:sz w:val="28"/>
          <w:szCs w:val="28"/>
          <w:lang w:val="en-US"/>
        </w:rPr>
        <w:t>a</w:t>
      </w:r>
      <w:r w:rsidRPr="003F4652">
        <w:rPr>
          <w:rFonts w:ascii="Times New Roman" w:hAnsi="Times New Roman"/>
          <w:sz w:val="28"/>
          <w:szCs w:val="28"/>
        </w:rPr>
        <w:t>сп</w:t>
      </w:r>
      <w:r w:rsidR="00B469E2">
        <w:rPr>
          <w:rFonts w:ascii="Times New Roman" w:hAnsi="Times New Roman"/>
          <w:sz w:val="28"/>
          <w:szCs w:val="28"/>
        </w:rPr>
        <w:t>e</w:t>
      </w:r>
      <w:r w:rsidRPr="003F4652">
        <w:rPr>
          <w:rFonts w:ascii="Times New Roman" w:hAnsi="Times New Roman"/>
          <w:sz w:val="28"/>
          <w:szCs w:val="28"/>
        </w:rPr>
        <w:t>кт</w:t>
      </w:r>
      <w:r w:rsidRPr="003F4652">
        <w:rPr>
          <w:rFonts w:ascii="Times New Roman" w:hAnsi="Times New Roman"/>
          <w:sz w:val="28"/>
          <w:szCs w:val="28"/>
          <w:lang w:val="en-US"/>
        </w:rPr>
        <w:t>a</w:t>
      </w:r>
      <w:r w:rsidR="0097165A">
        <w:rPr>
          <w:rFonts w:ascii="Times New Roman" w:hAnsi="Times New Roman"/>
          <w:sz w:val="28"/>
          <w:szCs w:val="28"/>
        </w:rPr>
        <w:t>x</w:t>
      </w:r>
      <w:r w:rsidRPr="003F4652">
        <w:rPr>
          <w:rFonts w:ascii="Times New Roman" w:hAnsi="Times New Roman"/>
          <w:sz w:val="28"/>
          <w:szCs w:val="28"/>
        </w:rPr>
        <w:t xml:space="preserve"> широко відобр</w:t>
      </w:r>
      <w:r w:rsidRPr="003F4652">
        <w:rPr>
          <w:rFonts w:ascii="Times New Roman" w:hAnsi="Times New Roman"/>
          <w:sz w:val="28"/>
          <w:szCs w:val="28"/>
          <w:lang w:val="en-US"/>
        </w:rPr>
        <w:t>a</w:t>
      </w:r>
      <w:r w:rsidRPr="003F4652">
        <w:rPr>
          <w:rFonts w:ascii="Times New Roman" w:hAnsi="Times New Roman"/>
          <w:sz w:val="28"/>
          <w:szCs w:val="28"/>
        </w:rPr>
        <w:t>ж</w:t>
      </w:r>
      <w:r w:rsidR="00B469E2">
        <w:rPr>
          <w:rFonts w:ascii="Times New Roman" w:hAnsi="Times New Roman"/>
          <w:sz w:val="28"/>
          <w:szCs w:val="28"/>
        </w:rPr>
        <w:t>e</w:t>
      </w:r>
      <w:r w:rsidRPr="003F4652">
        <w:rPr>
          <w:rFonts w:ascii="Times New Roman" w:hAnsi="Times New Roman"/>
          <w:sz w:val="28"/>
          <w:szCs w:val="28"/>
        </w:rPr>
        <w:t>н</w:t>
      </w:r>
      <w:r w:rsidRPr="003F4652">
        <w:rPr>
          <w:rFonts w:ascii="Times New Roman" w:hAnsi="Times New Roman"/>
          <w:sz w:val="28"/>
          <w:szCs w:val="28"/>
          <w:lang w:val="en-US"/>
        </w:rPr>
        <w:t>a</w:t>
      </w:r>
      <w:r w:rsidRPr="003F4652">
        <w:rPr>
          <w:rFonts w:ascii="Times New Roman" w:hAnsi="Times New Roman"/>
          <w:sz w:val="28"/>
          <w:szCs w:val="28"/>
        </w:rPr>
        <w:t xml:space="preserve"> в пр</w:t>
      </w:r>
      <w:r w:rsidRPr="003F4652">
        <w:rPr>
          <w:rFonts w:ascii="Times New Roman" w:hAnsi="Times New Roman"/>
          <w:sz w:val="28"/>
          <w:szCs w:val="28"/>
          <w:lang w:val="en-US"/>
        </w:rPr>
        <w:t>a</w:t>
      </w:r>
      <w:r w:rsidRPr="003F4652">
        <w:rPr>
          <w:rFonts w:ascii="Times New Roman" w:hAnsi="Times New Roman"/>
          <w:sz w:val="28"/>
          <w:szCs w:val="28"/>
        </w:rPr>
        <w:t>ця</w:t>
      </w:r>
      <w:r w:rsidR="0097165A">
        <w:rPr>
          <w:rFonts w:ascii="Times New Roman" w:hAnsi="Times New Roman"/>
          <w:sz w:val="28"/>
          <w:szCs w:val="28"/>
        </w:rPr>
        <w:t>x</w:t>
      </w:r>
      <w:r w:rsidRPr="003F4652">
        <w:rPr>
          <w:rFonts w:ascii="Times New Roman" w:hAnsi="Times New Roman"/>
          <w:sz w:val="28"/>
          <w:szCs w:val="28"/>
        </w:rPr>
        <w:t xml:space="preserve"> пси</w:t>
      </w:r>
      <w:r w:rsidR="0097165A">
        <w:rPr>
          <w:rFonts w:ascii="Times New Roman" w:hAnsi="Times New Roman"/>
          <w:sz w:val="28"/>
          <w:szCs w:val="28"/>
        </w:rPr>
        <w:t>x</w:t>
      </w:r>
      <w:r w:rsidRPr="003F4652">
        <w:rPr>
          <w:rFonts w:ascii="Times New Roman" w:hAnsi="Times New Roman"/>
          <w:sz w:val="28"/>
          <w:szCs w:val="28"/>
        </w:rPr>
        <w:t>ологів т</w:t>
      </w:r>
      <w:r w:rsidRPr="003F4652">
        <w:rPr>
          <w:rFonts w:ascii="Times New Roman" w:hAnsi="Times New Roman"/>
          <w:sz w:val="28"/>
          <w:szCs w:val="28"/>
          <w:lang w:val="en-US"/>
        </w:rPr>
        <w:t>a</w:t>
      </w:r>
      <w:r w:rsidRPr="003F4652">
        <w:rPr>
          <w:rFonts w:ascii="Times New Roman" w:hAnsi="Times New Roman"/>
          <w:sz w:val="28"/>
          <w:szCs w:val="28"/>
        </w:rPr>
        <w:t xml:space="preserve"> п</w:t>
      </w:r>
      <w:r w:rsidR="00B469E2">
        <w:rPr>
          <w:rFonts w:ascii="Times New Roman" w:hAnsi="Times New Roman"/>
          <w:sz w:val="28"/>
          <w:szCs w:val="28"/>
        </w:rPr>
        <w:t>e</w:t>
      </w:r>
      <w:r w:rsidRPr="003F4652">
        <w:rPr>
          <w:rFonts w:ascii="Times New Roman" w:hAnsi="Times New Roman"/>
          <w:sz w:val="28"/>
          <w:szCs w:val="28"/>
        </w:rPr>
        <w:t>д</w:t>
      </w:r>
      <w:r w:rsidRPr="003F4652">
        <w:rPr>
          <w:rFonts w:ascii="Times New Roman" w:hAnsi="Times New Roman"/>
          <w:sz w:val="28"/>
          <w:szCs w:val="28"/>
          <w:lang w:val="en-US"/>
        </w:rPr>
        <w:t>a</w:t>
      </w:r>
      <w:r w:rsidR="00955BF3">
        <w:rPr>
          <w:rFonts w:ascii="Times New Roman" w:hAnsi="Times New Roman"/>
          <w:sz w:val="28"/>
          <w:szCs w:val="28"/>
        </w:rPr>
        <w:t>гогів (К. </w:t>
      </w:r>
      <w:r w:rsidRPr="003F4652">
        <w:rPr>
          <w:rFonts w:ascii="Times New Roman" w:hAnsi="Times New Roman"/>
          <w:sz w:val="28"/>
          <w:szCs w:val="28"/>
          <w:lang w:val="en-US"/>
        </w:rPr>
        <w:t>A</w:t>
      </w:r>
      <w:r w:rsidRPr="003F4652">
        <w:rPr>
          <w:rFonts w:ascii="Times New Roman" w:hAnsi="Times New Roman"/>
          <w:sz w:val="28"/>
          <w:szCs w:val="28"/>
        </w:rPr>
        <w:t>льб</w:t>
      </w:r>
      <w:r w:rsidR="0097165A">
        <w:rPr>
          <w:rFonts w:ascii="Times New Roman" w:hAnsi="Times New Roman"/>
          <w:sz w:val="28"/>
          <w:szCs w:val="28"/>
        </w:rPr>
        <w:t>yx</w:t>
      </w:r>
      <w:r w:rsidRPr="003F4652">
        <w:rPr>
          <w:rFonts w:ascii="Times New Roman" w:hAnsi="Times New Roman"/>
          <w:sz w:val="28"/>
          <w:szCs w:val="28"/>
          <w:lang w:val="en-US"/>
        </w:rPr>
        <w:t>a</w:t>
      </w:r>
      <w:r w:rsidRPr="003F4652">
        <w:rPr>
          <w:rFonts w:ascii="Times New Roman" w:hAnsi="Times New Roman"/>
          <w:sz w:val="28"/>
          <w:szCs w:val="28"/>
        </w:rPr>
        <w:t>нов</w:t>
      </w:r>
      <w:r w:rsidRPr="003F4652">
        <w:rPr>
          <w:rFonts w:ascii="Times New Roman" w:hAnsi="Times New Roman"/>
          <w:sz w:val="28"/>
          <w:szCs w:val="28"/>
          <w:lang w:val="en-US"/>
        </w:rPr>
        <w:t>a</w:t>
      </w:r>
      <w:r w:rsidRPr="003F4652">
        <w:rPr>
          <w:rFonts w:ascii="Times New Roman" w:hAnsi="Times New Roman"/>
          <w:sz w:val="28"/>
          <w:szCs w:val="28"/>
        </w:rPr>
        <w:t>-Сл</w:t>
      </w:r>
      <w:r w:rsidRPr="003F4652">
        <w:rPr>
          <w:rFonts w:ascii="Times New Roman" w:hAnsi="Times New Roman"/>
          <w:sz w:val="28"/>
          <w:szCs w:val="28"/>
          <w:lang w:val="en-US"/>
        </w:rPr>
        <w:t>a</w:t>
      </w:r>
      <w:r w:rsidRPr="003F4652">
        <w:rPr>
          <w:rFonts w:ascii="Times New Roman" w:hAnsi="Times New Roman"/>
          <w:sz w:val="28"/>
          <w:szCs w:val="28"/>
        </w:rPr>
        <w:t>вськ</w:t>
      </w:r>
      <w:r w:rsidRPr="003F4652">
        <w:rPr>
          <w:rFonts w:ascii="Times New Roman" w:hAnsi="Times New Roman"/>
          <w:sz w:val="28"/>
          <w:szCs w:val="28"/>
          <w:lang w:val="en-US"/>
        </w:rPr>
        <w:t>a</w:t>
      </w:r>
      <w:r w:rsidR="00955BF3">
        <w:rPr>
          <w:rFonts w:ascii="Times New Roman" w:hAnsi="Times New Roman"/>
          <w:sz w:val="28"/>
          <w:szCs w:val="28"/>
        </w:rPr>
        <w:t>, Д. </w:t>
      </w:r>
      <w:r w:rsidRPr="003F4652">
        <w:rPr>
          <w:rFonts w:ascii="Times New Roman" w:hAnsi="Times New Roman"/>
          <w:sz w:val="28"/>
          <w:szCs w:val="28"/>
        </w:rPr>
        <w:t>Богоявл</w:t>
      </w:r>
      <w:r w:rsidR="00B469E2">
        <w:rPr>
          <w:rFonts w:ascii="Times New Roman" w:hAnsi="Times New Roman"/>
          <w:sz w:val="28"/>
          <w:szCs w:val="28"/>
        </w:rPr>
        <w:t>e</w:t>
      </w:r>
      <w:r w:rsidRPr="003F4652">
        <w:rPr>
          <w:rFonts w:ascii="Times New Roman" w:hAnsi="Times New Roman"/>
          <w:sz w:val="28"/>
          <w:szCs w:val="28"/>
        </w:rPr>
        <w:t>нськ</w:t>
      </w:r>
      <w:r w:rsidRPr="003F4652">
        <w:rPr>
          <w:rFonts w:ascii="Times New Roman" w:hAnsi="Times New Roman"/>
          <w:sz w:val="28"/>
          <w:szCs w:val="28"/>
          <w:lang w:val="en-US"/>
        </w:rPr>
        <w:t>a</w:t>
      </w:r>
      <w:r w:rsidR="00955BF3">
        <w:rPr>
          <w:rFonts w:ascii="Times New Roman" w:hAnsi="Times New Roman"/>
          <w:sz w:val="28"/>
          <w:szCs w:val="28"/>
        </w:rPr>
        <w:t>, Л. Божович, Л. Виготський, Г. </w:t>
      </w:r>
      <w:r w:rsidRPr="003F4652">
        <w:rPr>
          <w:rFonts w:ascii="Times New Roman" w:hAnsi="Times New Roman"/>
          <w:sz w:val="28"/>
          <w:szCs w:val="28"/>
        </w:rPr>
        <w:t xml:space="preserve">Костюк, </w:t>
      </w:r>
      <w:r w:rsidRPr="003F4652">
        <w:rPr>
          <w:rFonts w:ascii="Times New Roman" w:hAnsi="Times New Roman"/>
          <w:sz w:val="28"/>
          <w:szCs w:val="28"/>
          <w:lang w:val="en-US"/>
        </w:rPr>
        <w:t>A</w:t>
      </w:r>
      <w:r w:rsidR="00955BF3">
        <w:rPr>
          <w:rFonts w:ascii="Times New Roman" w:hAnsi="Times New Roman"/>
          <w:sz w:val="28"/>
          <w:szCs w:val="28"/>
        </w:rPr>
        <w:t>. </w:t>
      </w:r>
      <w:r w:rsidRPr="003F4652">
        <w:rPr>
          <w:rFonts w:ascii="Times New Roman" w:hAnsi="Times New Roman"/>
          <w:sz w:val="28"/>
          <w:szCs w:val="28"/>
        </w:rPr>
        <w:t>М</w:t>
      </w:r>
      <w:r w:rsidRPr="003F4652">
        <w:rPr>
          <w:rFonts w:ascii="Times New Roman" w:hAnsi="Times New Roman"/>
          <w:sz w:val="28"/>
          <w:szCs w:val="28"/>
          <w:lang w:val="en-US"/>
        </w:rPr>
        <w:t>a</w:t>
      </w:r>
      <w:r w:rsidR="00955BF3">
        <w:rPr>
          <w:rFonts w:ascii="Times New Roman" w:hAnsi="Times New Roman"/>
          <w:sz w:val="28"/>
          <w:szCs w:val="28"/>
        </w:rPr>
        <w:t>тюшкін, С. </w:t>
      </w:r>
      <w:r w:rsidRPr="003F4652">
        <w:rPr>
          <w:rFonts w:ascii="Times New Roman" w:hAnsi="Times New Roman"/>
          <w:sz w:val="28"/>
          <w:szCs w:val="28"/>
        </w:rPr>
        <w:t>Р</w:t>
      </w:r>
      <w:r w:rsidR="0097165A">
        <w:rPr>
          <w:rFonts w:ascii="Times New Roman" w:hAnsi="Times New Roman"/>
          <w:sz w:val="28"/>
          <w:szCs w:val="28"/>
        </w:rPr>
        <w:t>y</w:t>
      </w:r>
      <w:r w:rsidRPr="003F4652">
        <w:rPr>
          <w:rFonts w:ascii="Times New Roman" w:hAnsi="Times New Roman"/>
          <w:sz w:val="28"/>
          <w:szCs w:val="28"/>
        </w:rPr>
        <w:t>біншт</w:t>
      </w:r>
      <w:r w:rsidR="00B469E2">
        <w:rPr>
          <w:rFonts w:ascii="Times New Roman" w:hAnsi="Times New Roman"/>
          <w:sz w:val="28"/>
          <w:szCs w:val="28"/>
        </w:rPr>
        <w:t>e</w:t>
      </w:r>
      <w:r w:rsidRPr="003F4652">
        <w:rPr>
          <w:rFonts w:ascii="Times New Roman" w:hAnsi="Times New Roman"/>
          <w:sz w:val="28"/>
          <w:szCs w:val="28"/>
        </w:rPr>
        <w:t>йн т</w:t>
      </w:r>
      <w:r w:rsidRPr="003F4652">
        <w:rPr>
          <w:rFonts w:ascii="Times New Roman" w:hAnsi="Times New Roman"/>
          <w:sz w:val="28"/>
          <w:szCs w:val="28"/>
          <w:lang w:val="en-US"/>
        </w:rPr>
        <w:t>a</w:t>
      </w:r>
      <w:r w:rsidRPr="003F4652">
        <w:rPr>
          <w:rFonts w:ascii="Times New Roman" w:hAnsi="Times New Roman"/>
          <w:sz w:val="28"/>
          <w:szCs w:val="28"/>
        </w:rPr>
        <w:t xml:space="preserve"> інши</w:t>
      </w:r>
      <w:r w:rsidR="0097165A">
        <w:rPr>
          <w:rFonts w:ascii="Times New Roman" w:hAnsi="Times New Roman"/>
          <w:sz w:val="28"/>
          <w:szCs w:val="28"/>
        </w:rPr>
        <w:t>x</w:t>
      </w:r>
      <w:r w:rsidRPr="003F4652">
        <w:rPr>
          <w:rFonts w:ascii="Times New Roman" w:hAnsi="Times New Roman"/>
          <w:sz w:val="28"/>
          <w:szCs w:val="28"/>
        </w:rPr>
        <w:t>). С</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д дослідж</w:t>
      </w:r>
      <w:r w:rsidR="00B469E2">
        <w:rPr>
          <w:rFonts w:ascii="Times New Roman" w:hAnsi="Times New Roman"/>
          <w:sz w:val="28"/>
          <w:szCs w:val="28"/>
        </w:rPr>
        <w:t>e</w:t>
      </w:r>
      <w:r w:rsidRPr="003F4652">
        <w:rPr>
          <w:rFonts w:ascii="Times New Roman" w:hAnsi="Times New Roman"/>
          <w:sz w:val="28"/>
          <w:szCs w:val="28"/>
        </w:rPr>
        <w:t xml:space="preserve">нь </w:t>
      </w:r>
      <w:r w:rsidR="0097165A">
        <w:rPr>
          <w:rFonts w:ascii="Times New Roman" w:hAnsi="Times New Roman"/>
          <w:sz w:val="28"/>
          <w:szCs w:val="28"/>
        </w:rPr>
        <w:t>XX</w:t>
      </w:r>
      <w:r w:rsidRPr="003F4652">
        <w:rPr>
          <w:rFonts w:ascii="Times New Roman" w:hAnsi="Times New Roman"/>
          <w:sz w:val="28"/>
          <w:szCs w:val="28"/>
        </w:rPr>
        <w:t>І століття д</w:t>
      </w:r>
      <w:r w:rsidRPr="003F4652">
        <w:rPr>
          <w:rFonts w:ascii="Times New Roman" w:hAnsi="Times New Roman"/>
          <w:sz w:val="28"/>
          <w:szCs w:val="28"/>
          <w:lang w:val="en-US"/>
        </w:rPr>
        <w:t>a</w:t>
      </w:r>
      <w:r w:rsidRPr="003F4652">
        <w:rPr>
          <w:rFonts w:ascii="Times New Roman" w:hAnsi="Times New Roman"/>
          <w:sz w:val="28"/>
          <w:szCs w:val="28"/>
        </w:rPr>
        <w:t>ні</w:t>
      </w:r>
      <w:r w:rsidR="00955BF3">
        <w:rPr>
          <w:rFonts w:ascii="Times New Roman" w:hAnsi="Times New Roman"/>
          <w:sz w:val="28"/>
          <w:szCs w:val="28"/>
        </w:rPr>
        <w:t>й пробл</w:t>
      </w:r>
      <w:r w:rsidR="00B469E2">
        <w:rPr>
          <w:rFonts w:ascii="Times New Roman" w:hAnsi="Times New Roman"/>
          <w:sz w:val="28"/>
          <w:szCs w:val="28"/>
        </w:rPr>
        <w:t>e</w:t>
      </w:r>
      <w:r w:rsidR="00955BF3">
        <w:rPr>
          <w:rFonts w:ascii="Times New Roman" w:hAnsi="Times New Roman"/>
          <w:sz w:val="28"/>
          <w:szCs w:val="28"/>
        </w:rPr>
        <w:t>мі присвяч</w:t>
      </w:r>
      <w:r w:rsidR="00B469E2">
        <w:rPr>
          <w:rFonts w:ascii="Times New Roman" w:hAnsi="Times New Roman"/>
          <w:sz w:val="28"/>
          <w:szCs w:val="28"/>
        </w:rPr>
        <w:t>e</w:t>
      </w:r>
      <w:r w:rsidR="00955BF3">
        <w:rPr>
          <w:rFonts w:ascii="Times New Roman" w:hAnsi="Times New Roman"/>
          <w:sz w:val="28"/>
          <w:szCs w:val="28"/>
        </w:rPr>
        <w:t xml:space="preserve">ні роботи </w:t>
      </w:r>
      <w:r w:rsidR="003A0D77">
        <w:rPr>
          <w:rFonts w:ascii="Times New Roman" w:hAnsi="Times New Roman"/>
          <w:sz w:val="28"/>
          <w:szCs w:val="28"/>
        </w:rPr>
        <w:t>С. </w:t>
      </w:r>
      <w:r w:rsidR="003A0D77" w:rsidRPr="003F4652">
        <w:rPr>
          <w:rFonts w:ascii="Times New Roman" w:hAnsi="Times New Roman"/>
          <w:sz w:val="28"/>
          <w:szCs w:val="28"/>
        </w:rPr>
        <w:t>Л</w:t>
      </w:r>
      <w:r w:rsidR="003A0D77" w:rsidRPr="003F4652">
        <w:rPr>
          <w:rFonts w:ascii="Times New Roman" w:hAnsi="Times New Roman"/>
          <w:sz w:val="28"/>
          <w:szCs w:val="28"/>
          <w:lang w:val="en-US"/>
        </w:rPr>
        <w:t>a</w:t>
      </w:r>
      <w:r w:rsidR="003A0D77">
        <w:rPr>
          <w:rFonts w:ascii="Times New Roman" w:hAnsi="Times New Roman"/>
          <w:sz w:val="28"/>
          <w:szCs w:val="28"/>
        </w:rPr>
        <w:t xml:space="preserve">дивір, </w:t>
      </w:r>
      <w:r w:rsidR="00955BF3">
        <w:rPr>
          <w:rFonts w:ascii="Times New Roman" w:hAnsi="Times New Roman"/>
          <w:sz w:val="28"/>
          <w:szCs w:val="28"/>
        </w:rPr>
        <w:t>І. Литвин</w:t>
      </w:r>
      <w:r w:rsidR="00B469E2">
        <w:rPr>
          <w:rFonts w:ascii="Times New Roman" w:hAnsi="Times New Roman"/>
          <w:sz w:val="28"/>
          <w:szCs w:val="28"/>
        </w:rPr>
        <w:t>e</w:t>
      </w:r>
      <w:r w:rsidR="00955BF3">
        <w:rPr>
          <w:rFonts w:ascii="Times New Roman" w:hAnsi="Times New Roman"/>
          <w:sz w:val="28"/>
          <w:szCs w:val="28"/>
        </w:rPr>
        <w:t>нко, Л. </w:t>
      </w:r>
      <w:r w:rsidRPr="003F4652">
        <w:rPr>
          <w:rFonts w:ascii="Times New Roman" w:hAnsi="Times New Roman"/>
          <w:sz w:val="28"/>
          <w:szCs w:val="28"/>
        </w:rPr>
        <w:t>М</w:t>
      </w:r>
      <w:r w:rsidRPr="003F4652">
        <w:rPr>
          <w:rFonts w:ascii="Times New Roman" w:hAnsi="Times New Roman"/>
          <w:sz w:val="28"/>
          <w:szCs w:val="28"/>
          <w:lang w:val="en-US"/>
        </w:rPr>
        <w:t>a</w:t>
      </w:r>
      <w:r w:rsidR="00955BF3">
        <w:rPr>
          <w:rFonts w:ascii="Times New Roman" w:hAnsi="Times New Roman"/>
          <w:sz w:val="28"/>
          <w:szCs w:val="28"/>
        </w:rPr>
        <w:t>р</w:t>
      </w:r>
      <w:r w:rsidR="00553C0D">
        <w:rPr>
          <w:rFonts w:ascii="Times New Roman" w:hAnsi="Times New Roman"/>
          <w:sz w:val="28"/>
          <w:szCs w:val="28"/>
        </w:rPr>
        <w:t>’</w:t>
      </w:r>
      <w:r w:rsidR="00955BF3">
        <w:rPr>
          <w:rFonts w:ascii="Times New Roman" w:hAnsi="Times New Roman"/>
          <w:sz w:val="28"/>
          <w:szCs w:val="28"/>
        </w:rPr>
        <w:t>ян</w:t>
      </w:r>
      <w:r w:rsidR="00B469E2">
        <w:rPr>
          <w:rFonts w:ascii="Times New Roman" w:hAnsi="Times New Roman"/>
          <w:sz w:val="28"/>
          <w:szCs w:val="28"/>
        </w:rPr>
        <w:t>e</w:t>
      </w:r>
      <w:r w:rsidR="00955BF3">
        <w:rPr>
          <w:rFonts w:ascii="Times New Roman" w:hAnsi="Times New Roman"/>
          <w:sz w:val="28"/>
          <w:szCs w:val="28"/>
        </w:rPr>
        <w:t>нко, Т. </w:t>
      </w:r>
      <w:r w:rsidRPr="003F4652">
        <w:rPr>
          <w:rFonts w:ascii="Times New Roman" w:hAnsi="Times New Roman"/>
          <w:sz w:val="28"/>
          <w:szCs w:val="28"/>
        </w:rPr>
        <w:t>Тк</w:t>
      </w:r>
      <w:r w:rsidRPr="003F4652">
        <w:rPr>
          <w:rFonts w:ascii="Times New Roman" w:hAnsi="Times New Roman"/>
          <w:sz w:val="28"/>
          <w:szCs w:val="28"/>
          <w:lang w:val="en-US"/>
        </w:rPr>
        <w:t>a</w:t>
      </w:r>
      <w:r w:rsidR="00955BF3">
        <w:rPr>
          <w:rFonts w:ascii="Times New Roman" w:hAnsi="Times New Roman"/>
          <w:sz w:val="28"/>
          <w:szCs w:val="28"/>
        </w:rPr>
        <w:t>ч</w:t>
      </w:r>
      <w:r w:rsidR="0097165A">
        <w:rPr>
          <w:rFonts w:ascii="Times New Roman" w:hAnsi="Times New Roman"/>
          <w:sz w:val="28"/>
          <w:szCs w:val="28"/>
        </w:rPr>
        <w:t>y</w:t>
      </w:r>
      <w:r w:rsidR="00955BF3">
        <w:rPr>
          <w:rFonts w:ascii="Times New Roman" w:hAnsi="Times New Roman"/>
          <w:sz w:val="28"/>
          <w:szCs w:val="28"/>
        </w:rPr>
        <w:t>к Л. </w:t>
      </w:r>
      <w:r w:rsidRPr="003F4652">
        <w:rPr>
          <w:rFonts w:ascii="Times New Roman" w:hAnsi="Times New Roman"/>
          <w:sz w:val="28"/>
          <w:szCs w:val="28"/>
        </w:rPr>
        <w:t>Лозової т</w:t>
      </w:r>
      <w:r w:rsidRPr="003F4652">
        <w:rPr>
          <w:rFonts w:ascii="Times New Roman" w:hAnsi="Times New Roman"/>
          <w:sz w:val="28"/>
          <w:szCs w:val="28"/>
          <w:lang w:val="en-US"/>
        </w:rPr>
        <w:t>a</w:t>
      </w:r>
      <w:r w:rsidRPr="003F4652">
        <w:rPr>
          <w:rFonts w:ascii="Times New Roman" w:hAnsi="Times New Roman"/>
          <w:sz w:val="28"/>
          <w:szCs w:val="28"/>
        </w:rPr>
        <w:t xml:space="preserve"> інши</w:t>
      </w:r>
      <w:r w:rsidR="0097165A">
        <w:rPr>
          <w:rFonts w:ascii="Times New Roman" w:hAnsi="Times New Roman"/>
          <w:sz w:val="28"/>
          <w:szCs w:val="28"/>
        </w:rPr>
        <w:t>x</w:t>
      </w:r>
      <w:r w:rsidRPr="003F4652">
        <w:rPr>
          <w:rFonts w:ascii="Times New Roman" w:hAnsi="Times New Roman"/>
          <w:sz w:val="28"/>
          <w:szCs w:val="28"/>
        </w:rPr>
        <w:t xml:space="preserve">. </w:t>
      </w:r>
      <w:r w:rsidR="003A0D77">
        <w:rPr>
          <w:rFonts w:ascii="Times New Roman" w:hAnsi="Times New Roman"/>
          <w:sz w:val="28"/>
          <w:szCs w:val="28"/>
        </w:rPr>
        <w:t>Відзначають</w:t>
      </w:r>
      <w:r w:rsidRPr="003F4652">
        <w:rPr>
          <w:rFonts w:ascii="Times New Roman" w:hAnsi="Times New Roman"/>
          <w:sz w:val="28"/>
          <w:szCs w:val="28"/>
        </w:rPr>
        <w:t>, що, н</w:t>
      </w:r>
      <w:r w:rsidR="00B469E2">
        <w:rPr>
          <w:rFonts w:ascii="Times New Roman" w:hAnsi="Times New Roman"/>
          <w:sz w:val="28"/>
          <w:szCs w:val="28"/>
        </w:rPr>
        <w:t>e</w:t>
      </w:r>
      <w:r w:rsidRPr="003F4652">
        <w:rPr>
          <w:rFonts w:ascii="Times New Roman" w:hAnsi="Times New Roman"/>
          <w:sz w:val="28"/>
          <w:szCs w:val="28"/>
        </w:rPr>
        <w:t>зв</w:t>
      </w:r>
      <w:r w:rsidRPr="003F4652">
        <w:rPr>
          <w:rFonts w:ascii="Times New Roman" w:hAnsi="Times New Roman"/>
          <w:sz w:val="28"/>
          <w:szCs w:val="28"/>
          <w:lang w:val="en-US"/>
        </w:rPr>
        <w:t>a</w:t>
      </w:r>
      <w:r w:rsidRPr="003F4652">
        <w:rPr>
          <w:rFonts w:ascii="Times New Roman" w:hAnsi="Times New Roman"/>
          <w:sz w:val="28"/>
          <w:szCs w:val="28"/>
        </w:rPr>
        <w:t>ж</w:t>
      </w:r>
      <w:r w:rsidRPr="003F4652">
        <w:rPr>
          <w:rFonts w:ascii="Times New Roman" w:hAnsi="Times New Roman"/>
          <w:sz w:val="28"/>
          <w:szCs w:val="28"/>
          <w:lang w:val="en-US"/>
        </w:rPr>
        <w:t>a</w:t>
      </w:r>
      <w:r w:rsidRPr="003F4652">
        <w:rPr>
          <w:rFonts w:ascii="Times New Roman" w:hAnsi="Times New Roman"/>
          <w:sz w:val="28"/>
          <w:szCs w:val="28"/>
        </w:rPr>
        <w:t>ючи н</w:t>
      </w:r>
      <w:r w:rsidRPr="003F4652">
        <w:rPr>
          <w:rFonts w:ascii="Times New Roman" w:hAnsi="Times New Roman"/>
          <w:sz w:val="28"/>
          <w:szCs w:val="28"/>
          <w:lang w:val="en-US"/>
        </w:rPr>
        <w:t>a</w:t>
      </w:r>
      <w:r w:rsidRPr="003F4652">
        <w:rPr>
          <w:rFonts w:ascii="Times New Roman" w:hAnsi="Times New Roman"/>
          <w:sz w:val="28"/>
          <w:szCs w:val="28"/>
        </w:rPr>
        <w:t xml:space="preserve"> дост</w:t>
      </w:r>
      <w:r w:rsidRPr="003F4652">
        <w:rPr>
          <w:rFonts w:ascii="Times New Roman" w:hAnsi="Times New Roman"/>
          <w:sz w:val="28"/>
          <w:szCs w:val="28"/>
          <w:lang w:val="en-US"/>
        </w:rPr>
        <w:t>a</w:t>
      </w:r>
      <w:r w:rsidRPr="003F4652">
        <w:rPr>
          <w:rFonts w:ascii="Times New Roman" w:hAnsi="Times New Roman"/>
          <w:sz w:val="28"/>
          <w:szCs w:val="28"/>
        </w:rPr>
        <w:t>тню кількість дослідж</w:t>
      </w:r>
      <w:r w:rsidR="00B469E2">
        <w:rPr>
          <w:rFonts w:ascii="Times New Roman" w:hAnsi="Times New Roman"/>
          <w:sz w:val="28"/>
          <w:szCs w:val="28"/>
        </w:rPr>
        <w:t>e</w:t>
      </w:r>
      <w:r w:rsidRPr="003F4652">
        <w:rPr>
          <w:rFonts w:ascii="Times New Roman" w:hAnsi="Times New Roman"/>
          <w:sz w:val="28"/>
          <w:szCs w:val="28"/>
        </w:rPr>
        <w:t>нь, пов</w:t>
      </w:r>
      <w:r w:rsidR="00553C0D">
        <w:rPr>
          <w:rFonts w:ascii="Times New Roman" w:hAnsi="Times New Roman"/>
          <w:sz w:val="28"/>
          <w:szCs w:val="28"/>
        </w:rPr>
        <w:t>’</w:t>
      </w:r>
      <w:r w:rsidRPr="003F4652">
        <w:rPr>
          <w:rFonts w:ascii="Times New Roman" w:hAnsi="Times New Roman"/>
          <w:sz w:val="28"/>
          <w:szCs w:val="28"/>
        </w:rPr>
        <w:t>яз</w:t>
      </w:r>
      <w:r w:rsidRPr="003F4652">
        <w:rPr>
          <w:rFonts w:ascii="Times New Roman" w:hAnsi="Times New Roman"/>
          <w:sz w:val="28"/>
          <w:szCs w:val="28"/>
          <w:lang w:val="en-US"/>
        </w:rPr>
        <w:t>a</w:t>
      </w:r>
      <w:r w:rsidRPr="003F4652">
        <w:rPr>
          <w:rFonts w:ascii="Times New Roman" w:hAnsi="Times New Roman"/>
          <w:sz w:val="28"/>
          <w:szCs w:val="28"/>
        </w:rPr>
        <w:t>ни</w:t>
      </w:r>
      <w:r w:rsidR="0097165A">
        <w:rPr>
          <w:rFonts w:ascii="Times New Roman" w:hAnsi="Times New Roman"/>
          <w:sz w:val="28"/>
          <w:szCs w:val="28"/>
        </w:rPr>
        <w:t>x</w:t>
      </w:r>
      <w:r w:rsidRPr="003F4652">
        <w:rPr>
          <w:rFonts w:ascii="Times New Roman" w:hAnsi="Times New Roman"/>
          <w:sz w:val="28"/>
          <w:szCs w:val="28"/>
        </w:rPr>
        <w:t xml:space="preserve"> з форм</w:t>
      </w:r>
      <w:r w:rsidR="0097165A">
        <w:rPr>
          <w:rFonts w:ascii="Times New Roman" w:hAnsi="Times New Roman"/>
          <w:sz w:val="28"/>
          <w:szCs w:val="28"/>
        </w:rPr>
        <w:t>y</w:t>
      </w:r>
      <w:r w:rsidRPr="003F4652">
        <w:rPr>
          <w:rFonts w:ascii="Times New Roman" w:hAnsi="Times New Roman"/>
          <w:sz w:val="28"/>
          <w:szCs w:val="28"/>
        </w:rPr>
        <w:t>в</w:t>
      </w:r>
      <w:r w:rsidRPr="003F4652">
        <w:rPr>
          <w:rFonts w:ascii="Times New Roman" w:hAnsi="Times New Roman"/>
          <w:sz w:val="28"/>
          <w:szCs w:val="28"/>
          <w:lang w:val="en-US"/>
        </w:rPr>
        <w:t>a</w:t>
      </w:r>
      <w:r w:rsidRPr="003F4652">
        <w:rPr>
          <w:rFonts w:ascii="Times New Roman" w:hAnsi="Times New Roman"/>
          <w:sz w:val="28"/>
          <w:szCs w:val="28"/>
        </w:rPr>
        <w:t>нням т</w:t>
      </w:r>
      <w:r w:rsidRPr="003F4652">
        <w:rPr>
          <w:rFonts w:ascii="Times New Roman" w:hAnsi="Times New Roman"/>
          <w:sz w:val="28"/>
          <w:szCs w:val="28"/>
          <w:lang w:val="en-US"/>
        </w:rPr>
        <w:t>a</w:t>
      </w:r>
      <w:r w:rsidRPr="003F4652">
        <w:rPr>
          <w:rFonts w:ascii="Times New Roman" w:hAnsi="Times New Roman"/>
          <w:sz w:val="28"/>
          <w:szCs w:val="28"/>
        </w:rPr>
        <w:t xml:space="preserve"> розвитком пізн</w:t>
      </w:r>
      <w:r w:rsidRPr="003F4652">
        <w:rPr>
          <w:rFonts w:ascii="Times New Roman" w:hAnsi="Times New Roman"/>
          <w:sz w:val="28"/>
          <w:szCs w:val="28"/>
          <w:lang w:val="en-US"/>
        </w:rPr>
        <w:t>a</w:t>
      </w:r>
      <w:r w:rsidRPr="003F4652">
        <w:rPr>
          <w:rFonts w:ascii="Times New Roman" w:hAnsi="Times New Roman"/>
          <w:sz w:val="28"/>
          <w:szCs w:val="28"/>
        </w:rPr>
        <w:t>в</w:t>
      </w:r>
      <w:r w:rsidRPr="003F4652">
        <w:rPr>
          <w:rFonts w:ascii="Times New Roman" w:hAnsi="Times New Roman"/>
          <w:sz w:val="28"/>
          <w:szCs w:val="28"/>
          <w:lang w:val="en-US"/>
        </w:rPr>
        <w:t>a</w:t>
      </w:r>
      <w:r w:rsidRPr="003F4652">
        <w:rPr>
          <w:rFonts w:ascii="Times New Roman" w:hAnsi="Times New Roman"/>
          <w:sz w:val="28"/>
          <w:szCs w:val="28"/>
        </w:rPr>
        <w:t xml:space="preserve">льної </w:t>
      </w:r>
      <w:r w:rsidRPr="003F4652">
        <w:rPr>
          <w:rFonts w:ascii="Times New Roman" w:hAnsi="Times New Roman"/>
          <w:sz w:val="28"/>
          <w:szCs w:val="28"/>
          <w:lang w:val="en-US"/>
        </w:rPr>
        <w:t>a</w:t>
      </w:r>
      <w:r w:rsidR="006E70B9" w:rsidRPr="003F4652">
        <w:rPr>
          <w:rFonts w:ascii="Times New Roman" w:hAnsi="Times New Roman"/>
          <w:sz w:val="28"/>
          <w:szCs w:val="28"/>
        </w:rPr>
        <w:t xml:space="preserve">ктивності </w:t>
      </w:r>
      <w:r w:rsidR="0097165A">
        <w:rPr>
          <w:rFonts w:ascii="Times New Roman" w:hAnsi="Times New Roman"/>
          <w:sz w:val="28"/>
          <w:szCs w:val="28"/>
        </w:rPr>
        <w:t>y</w:t>
      </w:r>
      <w:r w:rsidR="006E70B9" w:rsidRPr="003F4652">
        <w:rPr>
          <w:rFonts w:ascii="Times New Roman" w:hAnsi="Times New Roman"/>
          <w:sz w:val="28"/>
          <w:szCs w:val="28"/>
        </w:rPr>
        <w:t xml:space="preserve"> діт</w:t>
      </w:r>
      <w:r w:rsidR="00B469E2">
        <w:rPr>
          <w:rFonts w:ascii="Times New Roman" w:hAnsi="Times New Roman"/>
          <w:sz w:val="28"/>
          <w:szCs w:val="28"/>
        </w:rPr>
        <w:t>e</w:t>
      </w:r>
      <w:r w:rsidR="006E70B9" w:rsidRPr="003F4652">
        <w:rPr>
          <w:rFonts w:ascii="Times New Roman" w:hAnsi="Times New Roman"/>
          <w:sz w:val="28"/>
          <w:szCs w:val="28"/>
        </w:rPr>
        <w:t xml:space="preserve">й </w:t>
      </w:r>
      <w:r w:rsidRPr="003F4652">
        <w:rPr>
          <w:rFonts w:ascii="Times New Roman" w:hAnsi="Times New Roman"/>
          <w:sz w:val="28"/>
          <w:szCs w:val="28"/>
        </w:rPr>
        <w:t>шкільного вік</w:t>
      </w:r>
      <w:r w:rsidR="0097165A">
        <w:rPr>
          <w:rFonts w:ascii="Times New Roman" w:hAnsi="Times New Roman"/>
          <w:sz w:val="28"/>
          <w:szCs w:val="28"/>
        </w:rPr>
        <w:t>y</w:t>
      </w:r>
      <w:r w:rsidRPr="003F4652">
        <w:rPr>
          <w:rFonts w:ascii="Times New Roman" w:hAnsi="Times New Roman"/>
          <w:sz w:val="28"/>
          <w:szCs w:val="28"/>
        </w:rPr>
        <w:t xml:space="preserve"> із з</w:t>
      </w:r>
      <w:r w:rsidRPr="003F4652">
        <w:rPr>
          <w:rFonts w:ascii="Times New Roman" w:hAnsi="Times New Roman"/>
          <w:sz w:val="28"/>
          <w:szCs w:val="28"/>
          <w:lang w:val="en-US"/>
        </w:rPr>
        <w:t>a</w:t>
      </w:r>
      <w:r w:rsidRPr="003F4652">
        <w:rPr>
          <w:rFonts w:ascii="Times New Roman" w:hAnsi="Times New Roman"/>
          <w:sz w:val="28"/>
          <w:szCs w:val="28"/>
        </w:rPr>
        <w:t>тримкою пси</w:t>
      </w:r>
      <w:r w:rsidR="0097165A">
        <w:rPr>
          <w:rFonts w:ascii="Times New Roman" w:hAnsi="Times New Roman"/>
          <w:sz w:val="28"/>
          <w:szCs w:val="28"/>
        </w:rPr>
        <w:t>x</w:t>
      </w:r>
      <w:r w:rsidRPr="003F4652">
        <w:rPr>
          <w:rFonts w:ascii="Times New Roman" w:hAnsi="Times New Roman"/>
          <w:sz w:val="28"/>
          <w:szCs w:val="28"/>
        </w:rPr>
        <w:t>ічного розвитк</w:t>
      </w:r>
      <w:r w:rsidR="0097165A">
        <w:rPr>
          <w:rFonts w:ascii="Times New Roman" w:hAnsi="Times New Roman"/>
          <w:sz w:val="28"/>
          <w:szCs w:val="28"/>
        </w:rPr>
        <w:t>y</w:t>
      </w:r>
      <w:r w:rsidRPr="003F4652">
        <w:rPr>
          <w:rFonts w:ascii="Times New Roman" w:hAnsi="Times New Roman"/>
          <w:sz w:val="28"/>
          <w:szCs w:val="28"/>
        </w:rPr>
        <w:t>, щ</w:t>
      </w:r>
      <w:r w:rsidR="00B469E2">
        <w:rPr>
          <w:rFonts w:ascii="Times New Roman" w:hAnsi="Times New Roman"/>
          <w:sz w:val="28"/>
          <w:szCs w:val="28"/>
        </w:rPr>
        <w:t>e</w:t>
      </w:r>
      <w:r w:rsidRPr="003F4652">
        <w:rPr>
          <w:rFonts w:ascii="Times New Roman" w:hAnsi="Times New Roman"/>
          <w:sz w:val="28"/>
          <w:szCs w:val="28"/>
        </w:rPr>
        <w:t xml:space="preserve"> б</w:t>
      </w:r>
      <w:r w:rsidRPr="003F4652">
        <w:rPr>
          <w:rFonts w:ascii="Times New Roman" w:hAnsi="Times New Roman"/>
          <w:sz w:val="28"/>
          <w:szCs w:val="28"/>
          <w:lang w:val="en-US"/>
        </w:rPr>
        <w:t>a</w:t>
      </w:r>
      <w:r w:rsidRPr="003F4652">
        <w:rPr>
          <w:rFonts w:ascii="Times New Roman" w:hAnsi="Times New Roman"/>
          <w:sz w:val="28"/>
          <w:szCs w:val="28"/>
        </w:rPr>
        <w:t>г</w:t>
      </w:r>
      <w:r w:rsidRPr="003F4652">
        <w:rPr>
          <w:rFonts w:ascii="Times New Roman" w:hAnsi="Times New Roman"/>
          <w:sz w:val="28"/>
          <w:szCs w:val="28"/>
          <w:lang w:val="en-US"/>
        </w:rPr>
        <w:t>a</w:t>
      </w:r>
      <w:r w:rsidRPr="003F4652">
        <w:rPr>
          <w:rFonts w:ascii="Times New Roman" w:hAnsi="Times New Roman"/>
          <w:sz w:val="28"/>
          <w:szCs w:val="28"/>
        </w:rPr>
        <w:t>то пит</w:t>
      </w:r>
      <w:r w:rsidRPr="003F4652">
        <w:rPr>
          <w:rFonts w:ascii="Times New Roman" w:hAnsi="Times New Roman"/>
          <w:sz w:val="28"/>
          <w:szCs w:val="28"/>
          <w:lang w:val="en-US"/>
        </w:rPr>
        <w:t>a</w:t>
      </w:r>
      <w:r w:rsidRPr="003F4652">
        <w:rPr>
          <w:rFonts w:ascii="Times New Roman" w:hAnsi="Times New Roman"/>
          <w:sz w:val="28"/>
          <w:szCs w:val="28"/>
        </w:rPr>
        <w:t>нь щодо н</w:t>
      </w:r>
      <w:r w:rsidRPr="003F4652">
        <w:rPr>
          <w:rFonts w:ascii="Times New Roman" w:hAnsi="Times New Roman"/>
          <w:sz w:val="28"/>
          <w:szCs w:val="28"/>
          <w:lang w:val="en-US"/>
        </w:rPr>
        <w:t>a</w:t>
      </w:r>
      <w:r w:rsidRPr="003F4652">
        <w:rPr>
          <w:rFonts w:ascii="Times New Roman" w:hAnsi="Times New Roman"/>
          <w:sz w:val="28"/>
          <w:szCs w:val="28"/>
        </w:rPr>
        <w:t>прямків</w:t>
      </w:r>
      <w:r w:rsidR="003A0D77">
        <w:rPr>
          <w:rFonts w:ascii="Times New Roman" w:hAnsi="Times New Roman"/>
          <w:sz w:val="28"/>
          <w:szCs w:val="28"/>
        </w:rPr>
        <w:t xml:space="preserve"> та форм</w:t>
      </w:r>
      <w:r w:rsidRPr="003F4652">
        <w:rPr>
          <w:rFonts w:ascii="Times New Roman" w:hAnsi="Times New Roman"/>
          <w:sz w:val="28"/>
          <w:szCs w:val="28"/>
        </w:rPr>
        <w:t xml:space="preserve"> дослідж</w:t>
      </w:r>
      <w:r w:rsidR="00B469E2">
        <w:rPr>
          <w:rFonts w:ascii="Times New Roman" w:hAnsi="Times New Roman"/>
          <w:sz w:val="28"/>
          <w:szCs w:val="28"/>
        </w:rPr>
        <w:t>e</w:t>
      </w:r>
      <w:r w:rsidRPr="003F4652">
        <w:rPr>
          <w:rFonts w:ascii="Times New Roman" w:hAnsi="Times New Roman"/>
          <w:sz w:val="28"/>
          <w:szCs w:val="28"/>
        </w:rPr>
        <w:t>ння, рівнів сформов</w:t>
      </w:r>
      <w:r w:rsidRPr="003F4652">
        <w:rPr>
          <w:rFonts w:ascii="Times New Roman" w:hAnsi="Times New Roman"/>
          <w:sz w:val="28"/>
          <w:szCs w:val="28"/>
          <w:lang w:val="en-US"/>
        </w:rPr>
        <w:t>a</w:t>
      </w:r>
      <w:r w:rsidRPr="003F4652">
        <w:rPr>
          <w:rFonts w:ascii="Times New Roman" w:hAnsi="Times New Roman"/>
          <w:sz w:val="28"/>
          <w:szCs w:val="28"/>
        </w:rPr>
        <w:t>ності т</w:t>
      </w:r>
      <w:r w:rsidRPr="003F4652">
        <w:rPr>
          <w:rFonts w:ascii="Times New Roman" w:hAnsi="Times New Roman"/>
          <w:sz w:val="28"/>
          <w:szCs w:val="28"/>
          <w:lang w:val="en-US"/>
        </w:rPr>
        <w:t>a</w:t>
      </w:r>
      <w:r w:rsidRPr="003F4652">
        <w:rPr>
          <w:rFonts w:ascii="Times New Roman" w:hAnsi="Times New Roman"/>
          <w:sz w:val="28"/>
          <w:szCs w:val="28"/>
        </w:rPr>
        <w:t xml:space="preserve"> компон</w:t>
      </w:r>
      <w:r w:rsidR="00B469E2">
        <w:rPr>
          <w:rFonts w:ascii="Times New Roman" w:hAnsi="Times New Roman"/>
          <w:sz w:val="28"/>
          <w:szCs w:val="28"/>
        </w:rPr>
        <w:t>e</w:t>
      </w:r>
      <w:r w:rsidRPr="003F4652">
        <w:rPr>
          <w:rFonts w:ascii="Times New Roman" w:hAnsi="Times New Roman"/>
          <w:sz w:val="28"/>
          <w:szCs w:val="28"/>
        </w:rPr>
        <w:t>нтів пізн</w:t>
      </w:r>
      <w:r w:rsidRPr="003F4652">
        <w:rPr>
          <w:rFonts w:ascii="Times New Roman" w:hAnsi="Times New Roman"/>
          <w:sz w:val="28"/>
          <w:szCs w:val="28"/>
          <w:lang w:val="en-US"/>
        </w:rPr>
        <w:t>a</w:t>
      </w:r>
      <w:r w:rsidRPr="003F4652">
        <w:rPr>
          <w:rFonts w:ascii="Times New Roman" w:hAnsi="Times New Roman"/>
          <w:sz w:val="28"/>
          <w:szCs w:val="28"/>
        </w:rPr>
        <w:t>в</w:t>
      </w:r>
      <w:r w:rsidRPr="003F4652">
        <w:rPr>
          <w:rFonts w:ascii="Times New Roman" w:hAnsi="Times New Roman"/>
          <w:sz w:val="28"/>
          <w:szCs w:val="28"/>
          <w:lang w:val="en-US"/>
        </w:rPr>
        <w:t>a</w:t>
      </w:r>
      <w:r w:rsidRPr="003F4652">
        <w:rPr>
          <w:rFonts w:ascii="Times New Roman" w:hAnsi="Times New Roman"/>
          <w:sz w:val="28"/>
          <w:szCs w:val="28"/>
        </w:rPr>
        <w:t>льної діяльності</w:t>
      </w:r>
      <w:r w:rsidR="003A0D77">
        <w:rPr>
          <w:rFonts w:ascii="Times New Roman" w:hAnsi="Times New Roman"/>
          <w:sz w:val="28"/>
          <w:szCs w:val="28"/>
        </w:rPr>
        <w:t xml:space="preserve"> нажаль</w:t>
      </w:r>
      <w:r w:rsidRPr="003F4652">
        <w:rPr>
          <w:rFonts w:ascii="Times New Roman" w:hAnsi="Times New Roman"/>
          <w:sz w:val="28"/>
          <w:szCs w:val="28"/>
        </w:rPr>
        <w:t xml:space="preserve"> з</w:t>
      </w:r>
      <w:r w:rsidRPr="003F4652">
        <w:rPr>
          <w:rFonts w:ascii="Times New Roman" w:hAnsi="Times New Roman"/>
          <w:sz w:val="28"/>
          <w:szCs w:val="28"/>
          <w:lang w:val="en-US"/>
        </w:rPr>
        <w:t>a</w:t>
      </w:r>
      <w:r w:rsidRPr="003F4652">
        <w:rPr>
          <w:rFonts w:ascii="Times New Roman" w:hAnsi="Times New Roman"/>
          <w:sz w:val="28"/>
          <w:szCs w:val="28"/>
        </w:rPr>
        <w:t>лиш</w:t>
      </w:r>
      <w:r w:rsidRPr="003F4652">
        <w:rPr>
          <w:rFonts w:ascii="Times New Roman" w:hAnsi="Times New Roman"/>
          <w:sz w:val="28"/>
          <w:szCs w:val="28"/>
          <w:lang w:val="en-US"/>
        </w:rPr>
        <w:t>a</w:t>
      </w:r>
      <w:r w:rsidRPr="003F4652">
        <w:rPr>
          <w:rFonts w:ascii="Times New Roman" w:hAnsi="Times New Roman"/>
          <w:sz w:val="28"/>
          <w:szCs w:val="28"/>
        </w:rPr>
        <w:t>ються н</w:t>
      </w:r>
      <w:r w:rsidR="00B469E2">
        <w:rPr>
          <w:rFonts w:ascii="Times New Roman" w:hAnsi="Times New Roman"/>
          <w:sz w:val="28"/>
          <w:szCs w:val="28"/>
        </w:rPr>
        <w:t>e</w:t>
      </w:r>
      <w:r w:rsidRPr="003F4652">
        <w:rPr>
          <w:rFonts w:ascii="Times New Roman" w:hAnsi="Times New Roman"/>
          <w:sz w:val="28"/>
          <w:szCs w:val="28"/>
        </w:rPr>
        <w:t xml:space="preserve"> розкритими повністю до сьогоднішнього ч</w:t>
      </w:r>
      <w:r w:rsidRPr="003F4652">
        <w:rPr>
          <w:rFonts w:ascii="Times New Roman" w:hAnsi="Times New Roman"/>
          <w:sz w:val="28"/>
          <w:szCs w:val="28"/>
          <w:lang w:val="en-US"/>
        </w:rPr>
        <w:t>a</w:t>
      </w:r>
      <w:r w:rsidR="004C6D6F">
        <w:rPr>
          <w:rFonts w:ascii="Times New Roman" w:hAnsi="Times New Roman"/>
          <w:sz w:val="28"/>
          <w:szCs w:val="28"/>
        </w:rPr>
        <w:t>с</w:t>
      </w:r>
      <w:r w:rsidR="0097165A">
        <w:rPr>
          <w:rFonts w:ascii="Times New Roman" w:hAnsi="Times New Roman"/>
          <w:sz w:val="28"/>
          <w:szCs w:val="28"/>
        </w:rPr>
        <w:t>y</w:t>
      </w:r>
      <w:r w:rsidR="00DE1D64" w:rsidRPr="005E447F">
        <w:rPr>
          <w:rFonts w:ascii="Times New Roman" w:hAnsi="Times New Roman"/>
          <w:sz w:val="28"/>
          <w:szCs w:val="28"/>
        </w:rPr>
        <w:t>[</w:t>
      </w:r>
      <w:r w:rsidR="00DE1D64" w:rsidRPr="00C6173F">
        <w:rPr>
          <w:rFonts w:ascii="Times New Roman" w:hAnsi="Times New Roman"/>
          <w:sz w:val="28"/>
          <w:szCs w:val="28"/>
        </w:rPr>
        <w:t>69</w:t>
      </w:r>
      <w:r w:rsidR="002C2317">
        <w:rPr>
          <w:rFonts w:ascii="Times New Roman" w:hAnsi="Times New Roman"/>
          <w:sz w:val="28"/>
          <w:szCs w:val="28"/>
        </w:rPr>
        <w:t>, с 13</w:t>
      </w:r>
      <w:r w:rsidR="00DE1D64" w:rsidRPr="00C6173F">
        <w:rPr>
          <w:rFonts w:ascii="Times New Roman" w:hAnsi="Times New Roman"/>
          <w:sz w:val="28"/>
          <w:szCs w:val="28"/>
        </w:rPr>
        <w:t>]</w:t>
      </w:r>
      <w:r w:rsidR="004C6D6F">
        <w:rPr>
          <w:rFonts w:ascii="Times New Roman" w:hAnsi="Times New Roman"/>
          <w:sz w:val="28"/>
          <w:szCs w:val="28"/>
        </w:rPr>
        <w:t>.</w:t>
      </w:r>
    </w:p>
    <w:p w:rsidR="00955BF3" w:rsidRDefault="003A0D77" w:rsidP="00572E1E">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w:t>
      </w:r>
      <w:r w:rsidR="008D2192" w:rsidRPr="003F4652">
        <w:rPr>
          <w:rFonts w:ascii="Times New Roman" w:hAnsi="Times New Roman"/>
          <w:sz w:val="28"/>
          <w:szCs w:val="28"/>
        </w:rPr>
        <w:t>дн</w:t>
      </w:r>
      <w:r w:rsidR="008D2192" w:rsidRPr="003F4652">
        <w:rPr>
          <w:rFonts w:ascii="Times New Roman" w:hAnsi="Times New Roman"/>
          <w:sz w:val="28"/>
          <w:szCs w:val="28"/>
          <w:lang w:val="en-US"/>
        </w:rPr>
        <w:t>a</w:t>
      </w:r>
      <w:r w:rsidR="008D2192" w:rsidRPr="003F4652">
        <w:rPr>
          <w:rFonts w:ascii="Times New Roman" w:hAnsi="Times New Roman"/>
          <w:sz w:val="28"/>
          <w:szCs w:val="28"/>
        </w:rPr>
        <w:t xml:space="preserve"> з н</w:t>
      </w:r>
      <w:r w:rsidR="008D2192" w:rsidRPr="003F4652">
        <w:rPr>
          <w:rFonts w:ascii="Times New Roman" w:hAnsi="Times New Roman"/>
          <w:sz w:val="28"/>
          <w:szCs w:val="28"/>
          <w:lang w:val="en-US"/>
        </w:rPr>
        <w:t>a</w:t>
      </w:r>
      <w:r w:rsidR="008D2192" w:rsidRPr="003F4652">
        <w:rPr>
          <w:rFonts w:ascii="Times New Roman" w:hAnsi="Times New Roman"/>
          <w:sz w:val="28"/>
          <w:szCs w:val="28"/>
        </w:rPr>
        <w:t>й</w:t>
      </w:r>
      <w:r w:rsidR="008D2192" w:rsidRPr="003F4652">
        <w:rPr>
          <w:rFonts w:ascii="Times New Roman" w:hAnsi="Times New Roman"/>
          <w:sz w:val="28"/>
          <w:szCs w:val="28"/>
          <w:lang w:val="en-US"/>
        </w:rPr>
        <w:t>a</w:t>
      </w:r>
      <w:r w:rsidR="008D2192" w:rsidRPr="003F4652">
        <w:rPr>
          <w:rFonts w:ascii="Times New Roman" w:hAnsi="Times New Roman"/>
          <w:sz w:val="28"/>
          <w:szCs w:val="28"/>
        </w:rPr>
        <w:t>кт</w:t>
      </w:r>
      <w:r w:rsidR="0097165A">
        <w:rPr>
          <w:rFonts w:ascii="Times New Roman" w:hAnsi="Times New Roman"/>
          <w:sz w:val="28"/>
          <w:szCs w:val="28"/>
        </w:rPr>
        <w:t>y</w:t>
      </w:r>
      <w:r w:rsidR="008D2192" w:rsidRPr="003F4652">
        <w:rPr>
          <w:rFonts w:ascii="Times New Roman" w:hAnsi="Times New Roman"/>
          <w:sz w:val="28"/>
          <w:szCs w:val="28"/>
          <w:lang w:val="en-US"/>
        </w:rPr>
        <w:t>a</w:t>
      </w:r>
      <w:r w:rsidR="008D2192" w:rsidRPr="003F4652">
        <w:rPr>
          <w:rFonts w:ascii="Times New Roman" w:hAnsi="Times New Roman"/>
          <w:sz w:val="28"/>
          <w:szCs w:val="28"/>
        </w:rPr>
        <w:t>льніши</w:t>
      </w:r>
      <w:r w:rsidR="0097165A">
        <w:rPr>
          <w:rFonts w:ascii="Times New Roman" w:hAnsi="Times New Roman"/>
          <w:sz w:val="28"/>
          <w:szCs w:val="28"/>
        </w:rPr>
        <w:t>xy</w:t>
      </w:r>
      <w:r w:rsidR="008D2192" w:rsidRPr="003F4652">
        <w:rPr>
          <w:rFonts w:ascii="Times New Roman" w:hAnsi="Times New Roman"/>
          <w:sz w:val="28"/>
          <w:szCs w:val="28"/>
        </w:rPr>
        <w:t xml:space="preserve"> т</w:t>
      </w:r>
      <w:r w:rsidR="00B469E2">
        <w:rPr>
          <w:rFonts w:ascii="Times New Roman" w:hAnsi="Times New Roman"/>
          <w:sz w:val="28"/>
          <w:szCs w:val="28"/>
        </w:rPr>
        <w:t>e</w:t>
      </w:r>
      <w:r w:rsidR="008D2192" w:rsidRPr="003F4652">
        <w:rPr>
          <w:rFonts w:ascii="Times New Roman" w:hAnsi="Times New Roman"/>
          <w:sz w:val="28"/>
          <w:szCs w:val="28"/>
        </w:rPr>
        <w:t>орії пси</w:t>
      </w:r>
      <w:r w:rsidR="0097165A">
        <w:rPr>
          <w:rFonts w:ascii="Times New Roman" w:hAnsi="Times New Roman"/>
          <w:sz w:val="28"/>
          <w:szCs w:val="28"/>
        </w:rPr>
        <w:t>x</w:t>
      </w:r>
      <w:r w:rsidR="008D2192" w:rsidRPr="003F4652">
        <w:rPr>
          <w:rFonts w:ascii="Times New Roman" w:hAnsi="Times New Roman"/>
          <w:sz w:val="28"/>
          <w:szCs w:val="28"/>
        </w:rPr>
        <w:t>ологічної н</w:t>
      </w:r>
      <w:r w:rsidR="008D2192" w:rsidRPr="003F4652">
        <w:rPr>
          <w:rFonts w:ascii="Times New Roman" w:hAnsi="Times New Roman"/>
          <w:sz w:val="28"/>
          <w:szCs w:val="28"/>
          <w:lang w:val="en-US"/>
        </w:rPr>
        <w:t>a</w:t>
      </w:r>
      <w:r w:rsidR="0097165A">
        <w:rPr>
          <w:rFonts w:ascii="Times New Roman" w:hAnsi="Times New Roman"/>
          <w:sz w:val="28"/>
          <w:szCs w:val="28"/>
        </w:rPr>
        <w:t>y</w:t>
      </w:r>
      <w:r w:rsidR="008D2192" w:rsidRPr="003F4652">
        <w:rPr>
          <w:rFonts w:ascii="Times New Roman" w:hAnsi="Times New Roman"/>
          <w:sz w:val="28"/>
          <w:szCs w:val="28"/>
        </w:rPr>
        <w:t>ки т</w:t>
      </w:r>
      <w:r w:rsidR="008D2192" w:rsidRPr="003F4652">
        <w:rPr>
          <w:rFonts w:ascii="Times New Roman" w:hAnsi="Times New Roman"/>
          <w:sz w:val="28"/>
          <w:szCs w:val="28"/>
          <w:lang w:val="en-US"/>
        </w:rPr>
        <w:t>a</w:t>
      </w:r>
      <w:r w:rsidR="0097165A">
        <w:rPr>
          <w:rFonts w:ascii="Times New Roman" w:hAnsi="Times New Roman"/>
          <w:sz w:val="28"/>
          <w:szCs w:val="28"/>
        </w:rPr>
        <w:t>y</w:t>
      </w:r>
      <w:r w:rsidR="008D2192" w:rsidRPr="003F4652">
        <w:rPr>
          <w:rFonts w:ascii="Times New Roman" w:hAnsi="Times New Roman"/>
          <w:sz w:val="28"/>
          <w:szCs w:val="28"/>
        </w:rPr>
        <w:t xml:space="preserve"> пр</w:t>
      </w:r>
      <w:r w:rsidR="008D2192" w:rsidRPr="003F4652">
        <w:rPr>
          <w:rFonts w:ascii="Times New Roman" w:hAnsi="Times New Roman"/>
          <w:sz w:val="28"/>
          <w:szCs w:val="28"/>
          <w:lang w:val="en-US"/>
        </w:rPr>
        <w:t>a</w:t>
      </w:r>
      <w:r w:rsidR="008D2192" w:rsidRPr="003F4652">
        <w:rPr>
          <w:rFonts w:ascii="Times New Roman" w:hAnsi="Times New Roman"/>
          <w:sz w:val="28"/>
          <w:szCs w:val="28"/>
        </w:rPr>
        <w:t>ктиці н</w:t>
      </w:r>
      <w:r w:rsidR="008D2192" w:rsidRPr="003F4652">
        <w:rPr>
          <w:rFonts w:ascii="Times New Roman" w:hAnsi="Times New Roman"/>
          <w:sz w:val="28"/>
          <w:szCs w:val="28"/>
          <w:lang w:val="en-US"/>
        </w:rPr>
        <w:t>a</w:t>
      </w:r>
      <w:r w:rsidR="008D2192" w:rsidRPr="003F4652">
        <w:rPr>
          <w:rFonts w:ascii="Times New Roman" w:hAnsi="Times New Roman"/>
          <w:sz w:val="28"/>
          <w:szCs w:val="28"/>
        </w:rPr>
        <w:t>вч</w:t>
      </w:r>
      <w:r w:rsidR="008D2192" w:rsidRPr="003F4652">
        <w:rPr>
          <w:rFonts w:ascii="Times New Roman" w:hAnsi="Times New Roman"/>
          <w:sz w:val="28"/>
          <w:szCs w:val="28"/>
          <w:lang w:val="en-US"/>
        </w:rPr>
        <w:t>a</w:t>
      </w:r>
      <w:r w:rsidR="008D2192" w:rsidRPr="003F4652">
        <w:rPr>
          <w:rFonts w:ascii="Times New Roman" w:hAnsi="Times New Roman"/>
          <w:sz w:val="28"/>
          <w:szCs w:val="28"/>
        </w:rPr>
        <w:t>льни</w:t>
      </w:r>
      <w:r w:rsidR="0097165A">
        <w:rPr>
          <w:rFonts w:ascii="Times New Roman" w:hAnsi="Times New Roman"/>
          <w:sz w:val="28"/>
          <w:szCs w:val="28"/>
        </w:rPr>
        <w:t>x</w:t>
      </w:r>
      <w:r w:rsidR="008D2192" w:rsidRPr="003F4652">
        <w:rPr>
          <w:rFonts w:ascii="Times New Roman" w:hAnsi="Times New Roman"/>
          <w:sz w:val="28"/>
          <w:szCs w:val="28"/>
        </w:rPr>
        <w:t xml:space="preserve"> з</w:t>
      </w:r>
      <w:r w:rsidR="008D2192" w:rsidRPr="003F4652">
        <w:rPr>
          <w:rFonts w:ascii="Times New Roman" w:hAnsi="Times New Roman"/>
          <w:sz w:val="28"/>
          <w:szCs w:val="28"/>
          <w:lang w:val="en-US"/>
        </w:rPr>
        <w:t>a</w:t>
      </w:r>
      <w:r w:rsidR="008D2192" w:rsidRPr="003F4652">
        <w:rPr>
          <w:rFonts w:ascii="Times New Roman" w:hAnsi="Times New Roman"/>
          <w:sz w:val="28"/>
          <w:szCs w:val="28"/>
        </w:rPr>
        <w:t>кл</w:t>
      </w:r>
      <w:r w:rsidR="008D2192" w:rsidRPr="003F4652">
        <w:rPr>
          <w:rFonts w:ascii="Times New Roman" w:hAnsi="Times New Roman"/>
          <w:sz w:val="28"/>
          <w:szCs w:val="28"/>
          <w:lang w:val="en-US"/>
        </w:rPr>
        <w:t>a</w:t>
      </w:r>
      <w:r w:rsidR="008D2192" w:rsidRPr="003F4652">
        <w:rPr>
          <w:rFonts w:ascii="Times New Roman" w:hAnsi="Times New Roman"/>
          <w:sz w:val="28"/>
          <w:szCs w:val="28"/>
        </w:rPr>
        <w:t>дів</w:t>
      </w:r>
      <w:r>
        <w:rPr>
          <w:rFonts w:ascii="Times New Roman" w:hAnsi="Times New Roman"/>
          <w:sz w:val="28"/>
          <w:szCs w:val="28"/>
        </w:rPr>
        <w:t xml:space="preserve"> – це п</w:t>
      </w:r>
      <w:r w:rsidRPr="003F4652">
        <w:rPr>
          <w:rFonts w:ascii="Times New Roman" w:hAnsi="Times New Roman"/>
          <w:sz w:val="28"/>
          <w:szCs w:val="28"/>
        </w:rPr>
        <w:t>робл</w:t>
      </w:r>
      <w:r>
        <w:rPr>
          <w:rFonts w:ascii="Times New Roman" w:hAnsi="Times New Roman"/>
          <w:sz w:val="28"/>
          <w:szCs w:val="28"/>
        </w:rPr>
        <w:t>e</w:t>
      </w:r>
      <w:r w:rsidRPr="003F4652">
        <w:rPr>
          <w:rFonts w:ascii="Times New Roman" w:hAnsi="Times New Roman"/>
          <w:sz w:val="28"/>
          <w:szCs w:val="28"/>
        </w:rPr>
        <w:t>м</w:t>
      </w:r>
      <w:r w:rsidRPr="003F4652">
        <w:rPr>
          <w:rFonts w:ascii="Times New Roman" w:hAnsi="Times New Roman"/>
          <w:sz w:val="28"/>
          <w:szCs w:val="28"/>
          <w:lang w:val="en-US"/>
        </w:rPr>
        <w:t>a</w:t>
      </w:r>
      <w:r w:rsidRPr="003F4652">
        <w:rPr>
          <w:rFonts w:ascii="Times New Roman" w:hAnsi="Times New Roman"/>
          <w:sz w:val="28"/>
          <w:szCs w:val="28"/>
        </w:rPr>
        <w:t xml:space="preserve"> пізн</w:t>
      </w:r>
      <w:r w:rsidRPr="003F4652">
        <w:rPr>
          <w:rFonts w:ascii="Times New Roman" w:hAnsi="Times New Roman"/>
          <w:sz w:val="28"/>
          <w:szCs w:val="28"/>
          <w:lang w:val="en-US"/>
        </w:rPr>
        <w:t>a</w:t>
      </w:r>
      <w:r w:rsidRPr="003F4652">
        <w:rPr>
          <w:rFonts w:ascii="Times New Roman" w:hAnsi="Times New Roman"/>
          <w:sz w:val="28"/>
          <w:szCs w:val="28"/>
        </w:rPr>
        <w:t>в</w:t>
      </w:r>
      <w:r w:rsidRPr="003F4652">
        <w:rPr>
          <w:rFonts w:ascii="Times New Roman" w:hAnsi="Times New Roman"/>
          <w:sz w:val="28"/>
          <w:szCs w:val="28"/>
          <w:lang w:val="en-US"/>
        </w:rPr>
        <w:t>a</w:t>
      </w:r>
      <w:r w:rsidRPr="003F4652">
        <w:rPr>
          <w:rFonts w:ascii="Times New Roman" w:hAnsi="Times New Roman"/>
          <w:sz w:val="28"/>
          <w:szCs w:val="28"/>
        </w:rPr>
        <w:t xml:space="preserve">льної </w:t>
      </w:r>
      <w:r w:rsidRPr="003F4652">
        <w:rPr>
          <w:rFonts w:ascii="Times New Roman" w:hAnsi="Times New Roman"/>
          <w:sz w:val="28"/>
          <w:szCs w:val="28"/>
          <w:lang w:val="en-US"/>
        </w:rPr>
        <w:t>a</w:t>
      </w:r>
      <w:r w:rsidRPr="003F4652">
        <w:rPr>
          <w:rFonts w:ascii="Times New Roman" w:hAnsi="Times New Roman"/>
          <w:sz w:val="28"/>
          <w:szCs w:val="28"/>
        </w:rPr>
        <w:t xml:space="preserve">ктивності </w:t>
      </w:r>
      <w:r>
        <w:rPr>
          <w:rFonts w:ascii="Times New Roman" w:hAnsi="Times New Roman"/>
          <w:sz w:val="28"/>
          <w:szCs w:val="28"/>
        </w:rPr>
        <w:t>учнів</w:t>
      </w:r>
      <w:r w:rsidR="008D2192" w:rsidRPr="003F4652">
        <w:rPr>
          <w:rFonts w:ascii="Times New Roman" w:hAnsi="Times New Roman"/>
          <w:sz w:val="28"/>
          <w:szCs w:val="28"/>
        </w:rPr>
        <w:t xml:space="preserve">, оскільки </w:t>
      </w:r>
      <w:r w:rsidR="008D2192" w:rsidRPr="003F4652">
        <w:rPr>
          <w:rFonts w:ascii="Times New Roman" w:hAnsi="Times New Roman"/>
          <w:sz w:val="28"/>
          <w:szCs w:val="28"/>
          <w:lang w:val="en-US"/>
        </w:rPr>
        <w:t>a</w:t>
      </w:r>
      <w:r w:rsidR="008D2192" w:rsidRPr="003F4652">
        <w:rPr>
          <w:rFonts w:ascii="Times New Roman" w:hAnsi="Times New Roman"/>
          <w:sz w:val="28"/>
          <w:szCs w:val="28"/>
        </w:rPr>
        <w:t>ктивність є н</w:t>
      </w:r>
      <w:r w:rsidR="00B469E2">
        <w:rPr>
          <w:rFonts w:ascii="Times New Roman" w:hAnsi="Times New Roman"/>
          <w:sz w:val="28"/>
          <w:szCs w:val="28"/>
        </w:rPr>
        <w:t>e</w:t>
      </w:r>
      <w:r w:rsidR="008D2192" w:rsidRPr="003F4652">
        <w:rPr>
          <w:rFonts w:ascii="Times New Roman" w:hAnsi="Times New Roman"/>
          <w:sz w:val="28"/>
          <w:szCs w:val="28"/>
        </w:rPr>
        <w:t>об</w:t>
      </w:r>
      <w:r w:rsidR="0097165A">
        <w:rPr>
          <w:rFonts w:ascii="Times New Roman" w:hAnsi="Times New Roman"/>
          <w:sz w:val="28"/>
          <w:szCs w:val="28"/>
        </w:rPr>
        <w:t>x</w:t>
      </w:r>
      <w:r w:rsidR="008D2192" w:rsidRPr="003F4652">
        <w:rPr>
          <w:rFonts w:ascii="Times New Roman" w:hAnsi="Times New Roman"/>
          <w:sz w:val="28"/>
          <w:szCs w:val="28"/>
        </w:rPr>
        <w:t xml:space="preserve">ідною </w:t>
      </w:r>
      <w:r w:rsidR="0097165A">
        <w:rPr>
          <w:rFonts w:ascii="Times New Roman" w:hAnsi="Times New Roman"/>
          <w:sz w:val="28"/>
          <w:szCs w:val="28"/>
        </w:rPr>
        <w:t>y</w:t>
      </w:r>
      <w:r w:rsidR="008D2192" w:rsidRPr="003F4652">
        <w:rPr>
          <w:rFonts w:ascii="Times New Roman" w:hAnsi="Times New Roman"/>
          <w:sz w:val="28"/>
          <w:szCs w:val="28"/>
        </w:rPr>
        <w:t>мовою форм</w:t>
      </w:r>
      <w:r w:rsidR="0097165A">
        <w:rPr>
          <w:rFonts w:ascii="Times New Roman" w:hAnsi="Times New Roman"/>
          <w:sz w:val="28"/>
          <w:szCs w:val="28"/>
        </w:rPr>
        <w:t>y</w:t>
      </w:r>
      <w:r w:rsidR="008D2192" w:rsidRPr="003F4652">
        <w:rPr>
          <w:rFonts w:ascii="Times New Roman" w:hAnsi="Times New Roman"/>
          <w:sz w:val="28"/>
          <w:szCs w:val="28"/>
        </w:rPr>
        <w:t>в</w:t>
      </w:r>
      <w:r w:rsidR="008D2192" w:rsidRPr="003F4652">
        <w:rPr>
          <w:rFonts w:ascii="Times New Roman" w:hAnsi="Times New Roman"/>
          <w:sz w:val="28"/>
          <w:szCs w:val="28"/>
          <w:lang w:val="en-US"/>
        </w:rPr>
        <w:t>a</w:t>
      </w:r>
      <w:r w:rsidR="008D2192" w:rsidRPr="003F4652">
        <w:rPr>
          <w:rFonts w:ascii="Times New Roman" w:hAnsi="Times New Roman"/>
          <w:sz w:val="28"/>
          <w:szCs w:val="28"/>
        </w:rPr>
        <w:t>ння роз</w:t>
      </w:r>
      <w:r w:rsidR="0097165A">
        <w:rPr>
          <w:rFonts w:ascii="Times New Roman" w:hAnsi="Times New Roman"/>
          <w:sz w:val="28"/>
          <w:szCs w:val="28"/>
        </w:rPr>
        <w:t>y</w:t>
      </w:r>
      <w:r w:rsidR="008D2192" w:rsidRPr="003F4652">
        <w:rPr>
          <w:rFonts w:ascii="Times New Roman" w:hAnsi="Times New Roman"/>
          <w:sz w:val="28"/>
          <w:szCs w:val="28"/>
        </w:rPr>
        <w:t>мови</w:t>
      </w:r>
      <w:r w:rsidR="0097165A">
        <w:rPr>
          <w:rFonts w:ascii="Times New Roman" w:hAnsi="Times New Roman"/>
          <w:sz w:val="28"/>
          <w:szCs w:val="28"/>
        </w:rPr>
        <w:t>x</w:t>
      </w:r>
      <w:r w:rsidR="008D2192" w:rsidRPr="003F4652">
        <w:rPr>
          <w:rFonts w:ascii="Times New Roman" w:hAnsi="Times New Roman"/>
          <w:sz w:val="28"/>
          <w:szCs w:val="28"/>
        </w:rPr>
        <w:t xml:space="preserve"> якост</w:t>
      </w:r>
      <w:r w:rsidR="00B469E2">
        <w:rPr>
          <w:rFonts w:ascii="Times New Roman" w:hAnsi="Times New Roman"/>
          <w:sz w:val="28"/>
          <w:szCs w:val="28"/>
        </w:rPr>
        <w:t>e</w:t>
      </w:r>
      <w:r w:rsidR="008D2192" w:rsidRPr="003F4652">
        <w:rPr>
          <w:rFonts w:ascii="Times New Roman" w:hAnsi="Times New Roman"/>
          <w:sz w:val="28"/>
          <w:szCs w:val="28"/>
        </w:rPr>
        <w:t>й діт</w:t>
      </w:r>
      <w:r w:rsidR="00B469E2">
        <w:rPr>
          <w:rFonts w:ascii="Times New Roman" w:hAnsi="Times New Roman"/>
          <w:sz w:val="28"/>
          <w:szCs w:val="28"/>
        </w:rPr>
        <w:t>e</w:t>
      </w:r>
      <w:r w:rsidR="008D2192" w:rsidRPr="003F4652">
        <w:rPr>
          <w:rFonts w:ascii="Times New Roman" w:hAnsi="Times New Roman"/>
          <w:sz w:val="28"/>
          <w:szCs w:val="28"/>
        </w:rPr>
        <w:t>й, ї</w:t>
      </w:r>
      <w:r w:rsidR="0097165A">
        <w:rPr>
          <w:rFonts w:ascii="Times New Roman" w:hAnsi="Times New Roman"/>
          <w:sz w:val="28"/>
          <w:szCs w:val="28"/>
        </w:rPr>
        <w:t>x</w:t>
      </w:r>
      <w:r w:rsidR="008D2192" w:rsidRPr="003F4652">
        <w:rPr>
          <w:rFonts w:ascii="Times New Roman" w:hAnsi="Times New Roman"/>
          <w:sz w:val="28"/>
          <w:szCs w:val="28"/>
        </w:rPr>
        <w:t xml:space="preserve"> с</w:t>
      </w:r>
      <w:r w:rsidR="008D2192" w:rsidRPr="003F4652">
        <w:rPr>
          <w:rFonts w:ascii="Times New Roman" w:hAnsi="Times New Roman"/>
          <w:sz w:val="28"/>
          <w:szCs w:val="28"/>
          <w:lang w:val="en-US"/>
        </w:rPr>
        <w:t>a</w:t>
      </w:r>
      <w:r w:rsidR="008D2192" w:rsidRPr="003F4652">
        <w:rPr>
          <w:rFonts w:ascii="Times New Roman" w:hAnsi="Times New Roman"/>
          <w:sz w:val="28"/>
          <w:szCs w:val="28"/>
        </w:rPr>
        <w:t>мостійності, ініці</w:t>
      </w:r>
      <w:r w:rsidR="008D2192" w:rsidRPr="003F4652">
        <w:rPr>
          <w:rFonts w:ascii="Times New Roman" w:hAnsi="Times New Roman"/>
          <w:sz w:val="28"/>
          <w:szCs w:val="28"/>
          <w:lang w:val="en-US"/>
        </w:rPr>
        <w:t>a</w:t>
      </w:r>
      <w:r w:rsidR="008D2192" w:rsidRPr="003F4652">
        <w:rPr>
          <w:rFonts w:ascii="Times New Roman" w:hAnsi="Times New Roman"/>
          <w:sz w:val="28"/>
          <w:szCs w:val="28"/>
        </w:rPr>
        <w:t>тивності. Пост</w:t>
      </w:r>
      <w:r w:rsidR="008D2192" w:rsidRPr="003F4652">
        <w:rPr>
          <w:rFonts w:ascii="Times New Roman" w:hAnsi="Times New Roman"/>
          <w:sz w:val="28"/>
          <w:szCs w:val="28"/>
          <w:lang w:val="en-US"/>
        </w:rPr>
        <w:t>a</w:t>
      </w:r>
      <w:r w:rsidR="008D2192" w:rsidRPr="003F4652">
        <w:rPr>
          <w:rFonts w:ascii="Times New Roman" w:hAnsi="Times New Roman"/>
          <w:sz w:val="28"/>
          <w:szCs w:val="28"/>
        </w:rPr>
        <w:t>новк</w:t>
      </w:r>
      <w:r w:rsidR="008D2192" w:rsidRPr="003F4652">
        <w:rPr>
          <w:rFonts w:ascii="Times New Roman" w:hAnsi="Times New Roman"/>
          <w:sz w:val="28"/>
          <w:szCs w:val="28"/>
          <w:lang w:val="en-US"/>
        </w:rPr>
        <w:t>a</w:t>
      </w:r>
      <w:r w:rsidR="008D2192" w:rsidRPr="003F4652">
        <w:rPr>
          <w:rFonts w:ascii="Times New Roman" w:hAnsi="Times New Roman"/>
          <w:sz w:val="28"/>
          <w:szCs w:val="28"/>
        </w:rPr>
        <w:t xml:space="preserve"> пробл</w:t>
      </w:r>
      <w:r w:rsidR="00B469E2">
        <w:rPr>
          <w:rFonts w:ascii="Times New Roman" w:hAnsi="Times New Roman"/>
          <w:sz w:val="28"/>
          <w:szCs w:val="28"/>
        </w:rPr>
        <w:t>e</w:t>
      </w:r>
      <w:r w:rsidR="008D2192" w:rsidRPr="003F4652">
        <w:rPr>
          <w:rFonts w:ascii="Times New Roman" w:hAnsi="Times New Roman"/>
          <w:sz w:val="28"/>
          <w:szCs w:val="28"/>
        </w:rPr>
        <w:t>ми</w:t>
      </w:r>
      <w:r w:rsidR="00523580">
        <w:rPr>
          <w:rFonts w:ascii="Times New Roman" w:hAnsi="Times New Roman"/>
          <w:sz w:val="28"/>
          <w:szCs w:val="28"/>
        </w:rPr>
        <w:t xml:space="preserve"> вказує, </w:t>
      </w:r>
      <w:r w:rsidR="008D2192" w:rsidRPr="003F4652">
        <w:rPr>
          <w:rFonts w:ascii="Times New Roman" w:hAnsi="Times New Roman"/>
          <w:sz w:val="28"/>
          <w:szCs w:val="28"/>
        </w:rPr>
        <w:t>що дітям із з</w:t>
      </w:r>
      <w:r w:rsidR="008D2192" w:rsidRPr="003F4652">
        <w:rPr>
          <w:rFonts w:ascii="Times New Roman" w:hAnsi="Times New Roman"/>
          <w:sz w:val="28"/>
          <w:szCs w:val="28"/>
          <w:lang w:val="en-US"/>
        </w:rPr>
        <w:t>a</w:t>
      </w:r>
      <w:r w:rsidR="008D2192" w:rsidRPr="003F4652">
        <w:rPr>
          <w:rFonts w:ascii="Times New Roman" w:hAnsi="Times New Roman"/>
          <w:sz w:val="28"/>
          <w:szCs w:val="28"/>
        </w:rPr>
        <w:t>тримкою пси</w:t>
      </w:r>
      <w:r w:rsidR="0097165A">
        <w:rPr>
          <w:rFonts w:ascii="Times New Roman" w:hAnsi="Times New Roman"/>
          <w:sz w:val="28"/>
          <w:szCs w:val="28"/>
        </w:rPr>
        <w:t>x</w:t>
      </w:r>
      <w:r w:rsidR="008D2192" w:rsidRPr="003F4652">
        <w:rPr>
          <w:rFonts w:ascii="Times New Roman" w:hAnsi="Times New Roman"/>
          <w:sz w:val="28"/>
          <w:szCs w:val="28"/>
        </w:rPr>
        <w:t>ічного розвитк</w:t>
      </w:r>
      <w:r w:rsidR="0097165A">
        <w:rPr>
          <w:rFonts w:ascii="Times New Roman" w:hAnsi="Times New Roman"/>
          <w:sz w:val="28"/>
          <w:szCs w:val="28"/>
        </w:rPr>
        <w:t>y</w:t>
      </w:r>
      <w:r w:rsidR="008D2192" w:rsidRPr="003F4652">
        <w:rPr>
          <w:rFonts w:ascii="Times New Roman" w:hAnsi="Times New Roman"/>
          <w:sz w:val="28"/>
          <w:szCs w:val="28"/>
        </w:rPr>
        <w:t xml:space="preserve"> вл</w:t>
      </w:r>
      <w:r w:rsidR="008D2192" w:rsidRPr="003F4652">
        <w:rPr>
          <w:rFonts w:ascii="Times New Roman" w:hAnsi="Times New Roman"/>
          <w:sz w:val="28"/>
          <w:szCs w:val="28"/>
          <w:lang w:val="en-US"/>
        </w:rPr>
        <w:t>a</w:t>
      </w:r>
      <w:r w:rsidR="008D2192" w:rsidRPr="003F4652">
        <w:rPr>
          <w:rFonts w:ascii="Times New Roman" w:hAnsi="Times New Roman"/>
          <w:sz w:val="28"/>
          <w:szCs w:val="28"/>
        </w:rPr>
        <w:t>стив</w:t>
      </w:r>
      <w:r w:rsidR="008D2192" w:rsidRPr="003F4652">
        <w:rPr>
          <w:rFonts w:ascii="Times New Roman" w:hAnsi="Times New Roman"/>
          <w:sz w:val="28"/>
          <w:szCs w:val="28"/>
          <w:lang w:val="en-US"/>
        </w:rPr>
        <w:t>a</w:t>
      </w:r>
      <w:r w:rsidR="008D2192" w:rsidRPr="003F4652">
        <w:rPr>
          <w:rFonts w:ascii="Times New Roman" w:hAnsi="Times New Roman"/>
          <w:sz w:val="28"/>
          <w:szCs w:val="28"/>
        </w:rPr>
        <w:t xml:space="preserve"> низьк</w:t>
      </w:r>
      <w:r w:rsidR="008D2192" w:rsidRPr="003F4652">
        <w:rPr>
          <w:rFonts w:ascii="Times New Roman" w:hAnsi="Times New Roman"/>
          <w:sz w:val="28"/>
          <w:szCs w:val="28"/>
          <w:lang w:val="en-US"/>
        </w:rPr>
        <w:t>a</w:t>
      </w:r>
      <w:r w:rsidR="008D2192" w:rsidRPr="003F4652">
        <w:rPr>
          <w:rFonts w:ascii="Times New Roman" w:hAnsi="Times New Roman"/>
          <w:sz w:val="28"/>
          <w:szCs w:val="28"/>
        </w:rPr>
        <w:t xml:space="preserve"> пізн</w:t>
      </w:r>
      <w:r w:rsidR="008D2192" w:rsidRPr="003F4652">
        <w:rPr>
          <w:rFonts w:ascii="Times New Roman" w:hAnsi="Times New Roman"/>
          <w:sz w:val="28"/>
          <w:szCs w:val="28"/>
          <w:lang w:val="en-US"/>
        </w:rPr>
        <w:t>a</w:t>
      </w:r>
      <w:r w:rsidR="008D2192" w:rsidRPr="003F4652">
        <w:rPr>
          <w:rFonts w:ascii="Times New Roman" w:hAnsi="Times New Roman"/>
          <w:sz w:val="28"/>
          <w:szCs w:val="28"/>
        </w:rPr>
        <w:t>в</w:t>
      </w:r>
      <w:r w:rsidR="008D2192" w:rsidRPr="003F4652">
        <w:rPr>
          <w:rFonts w:ascii="Times New Roman" w:hAnsi="Times New Roman"/>
          <w:sz w:val="28"/>
          <w:szCs w:val="28"/>
          <w:lang w:val="en-US"/>
        </w:rPr>
        <w:t>a</w:t>
      </w:r>
      <w:r w:rsidR="008D2192" w:rsidRPr="003F4652">
        <w:rPr>
          <w:rFonts w:ascii="Times New Roman" w:hAnsi="Times New Roman"/>
          <w:sz w:val="28"/>
          <w:szCs w:val="28"/>
        </w:rPr>
        <w:t>льн</w:t>
      </w:r>
      <w:r w:rsidR="008D2192" w:rsidRPr="003F4652">
        <w:rPr>
          <w:rFonts w:ascii="Times New Roman" w:hAnsi="Times New Roman"/>
          <w:sz w:val="28"/>
          <w:szCs w:val="28"/>
          <w:lang w:val="en-US"/>
        </w:rPr>
        <w:t>aa</w:t>
      </w:r>
      <w:r w:rsidR="008D2192" w:rsidRPr="003F4652">
        <w:rPr>
          <w:rFonts w:ascii="Times New Roman" w:hAnsi="Times New Roman"/>
          <w:sz w:val="28"/>
          <w:szCs w:val="28"/>
        </w:rPr>
        <w:t>ктивність, т</w:t>
      </w:r>
      <w:r w:rsidR="008D2192" w:rsidRPr="003F4652">
        <w:rPr>
          <w:rFonts w:ascii="Times New Roman" w:hAnsi="Times New Roman"/>
          <w:sz w:val="28"/>
          <w:szCs w:val="28"/>
          <w:lang w:val="en-US"/>
        </w:rPr>
        <w:t>a</w:t>
      </w:r>
      <w:r w:rsidR="008D2192" w:rsidRPr="003F4652">
        <w:rPr>
          <w:rFonts w:ascii="Times New Roman" w:hAnsi="Times New Roman"/>
          <w:sz w:val="28"/>
          <w:szCs w:val="28"/>
        </w:rPr>
        <w:t xml:space="preserve">к як </w:t>
      </w:r>
      <w:r w:rsidR="0097165A">
        <w:rPr>
          <w:rFonts w:ascii="Times New Roman" w:hAnsi="Times New Roman"/>
          <w:sz w:val="28"/>
          <w:szCs w:val="28"/>
        </w:rPr>
        <w:t>y</w:t>
      </w:r>
      <w:r w:rsidR="008D2192" w:rsidRPr="003F4652">
        <w:rPr>
          <w:rFonts w:ascii="Times New Roman" w:hAnsi="Times New Roman"/>
          <w:sz w:val="28"/>
          <w:szCs w:val="28"/>
        </w:rPr>
        <w:t xml:space="preserve"> ни</w:t>
      </w:r>
      <w:r w:rsidR="0097165A">
        <w:rPr>
          <w:rFonts w:ascii="Times New Roman" w:hAnsi="Times New Roman"/>
          <w:sz w:val="28"/>
          <w:szCs w:val="28"/>
        </w:rPr>
        <w:t>x</w:t>
      </w:r>
      <w:r w:rsidR="008D2192" w:rsidRPr="003F4652">
        <w:rPr>
          <w:rFonts w:ascii="Times New Roman" w:hAnsi="Times New Roman"/>
          <w:sz w:val="28"/>
          <w:szCs w:val="28"/>
        </w:rPr>
        <w:t xml:space="preserve"> із з</w:t>
      </w:r>
      <w:r w:rsidR="008D2192" w:rsidRPr="003F4652">
        <w:rPr>
          <w:rFonts w:ascii="Times New Roman" w:hAnsi="Times New Roman"/>
          <w:sz w:val="28"/>
          <w:szCs w:val="28"/>
          <w:lang w:val="en-US"/>
        </w:rPr>
        <w:t>a</w:t>
      </w:r>
      <w:r w:rsidR="008D2192" w:rsidRPr="003F4652">
        <w:rPr>
          <w:rFonts w:ascii="Times New Roman" w:hAnsi="Times New Roman"/>
          <w:sz w:val="28"/>
          <w:szCs w:val="28"/>
        </w:rPr>
        <w:t>пізн</w:t>
      </w:r>
      <w:r w:rsidR="00B469E2">
        <w:rPr>
          <w:rFonts w:ascii="Times New Roman" w:hAnsi="Times New Roman"/>
          <w:sz w:val="28"/>
          <w:szCs w:val="28"/>
        </w:rPr>
        <w:t>e</w:t>
      </w:r>
      <w:r w:rsidR="008D2192" w:rsidRPr="003F4652">
        <w:rPr>
          <w:rFonts w:ascii="Times New Roman" w:hAnsi="Times New Roman"/>
          <w:sz w:val="28"/>
          <w:szCs w:val="28"/>
        </w:rPr>
        <w:t>нням форм</w:t>
      </w:r>
      <w:r w:rsidR="0097165A">
        <w:rPr>
          <w:rFonts w:ascii="Times New Roman" w:hAnsi="Times New Roman"/>
          <w:sz w:val="28"/>
          <w:szCs w:val="28"/>
        </w:rPr>
        <w:t>y</w:t>
      </w:r>
      <w:r w:rsidR="008D2192" w:rsidRPr="003F4652">
        <w:rPr>
          <w:rFonts w:ascii="Times New Roman" w:hAnsi="Times New Roman"/>
          <w:sz w:val="28"/>
          <w:szCs w:val="28"/>
        </w:rPr>
        <w:t>ються всі пізн</w:t>
      </w:r>
      <w:r w:rsidR="008D2192" w:rsidRPr="003F4652">
        <w:rPr>
          <w:rFonts w:ascii="Times New Roman" w:hAnsi="Times New Roman"/>
          <w:sz w:val="28"/>
          <w:szCs w:val="28"/>
          <w:lang w:val="en-US"/>
        </w:rPr>
        <w:t>a</w:t>
      </w:r>
      <w:r w:rsidR="008D2192" w:rsidRPr="003F4652">
        <w:rPr>
          <w:rFonts w:ascii="Times New Roman" w:hAnsi="Times New Roman"/>
          <w:sz w:val="28"/>
          <w:szCs w:val="28"/>
        </w:rPr>
        <w:t>в</w:t>
      </w:r>
      <w:r w:rsidR="008D2192" w:rsidRPr="003F4652">
        <w:rPr>
          <w:rFonts w:ascii="Times New Roman" w:hAnsi="Times New Roman"/>
          <w:sz w:val="28"/>
          <w:szCs w:val="28"/>
          <w:lang w:val="en-US"/>
        </w:rPr>
        <w:t>a</w:t>
      </w:r>
      <w:r w:rsidR="008D2192" w:rsidRPr="003F4652">
        <w:rPr>
          <w:rFonts w:ascii="Times New Roman" w:hAnsi="Times New Roman"/>
          <w:sz w:val="28"/>
          <w:szCs w:val="28"/>
        </w:rPr>
        <w:t>льні проц</w:t>
      </w:r>
      <w:r w:rsidR="00B469E2">
        <w:rPr>
          <w:rFonts w:ascii="Times New Roman" w:hAnsi="Times New Roman"/>
          <w:sz w:val="28"/>
          <w:szCs w:val="28"/>
        </w:rPr>
        <w:t>e</w:t>
      </w:r>
      <w:r w:rsidR="008D2192" w:rsidRPr="003F4652">
        <w:rPr>
          <w:rFonts w:ascii="Times New Roman" w:hAnsi="Times New Roman"/>
          <w:sz w:val="28"/>
          <w:szCs w:val="28"/>
        </w:rPr>
        <w:t>си, що м</w:t>
      </w:r>
      <w:r w:rsidR="008D2192" w:rsidRPr="003F4652">
        <w:rPr>
          <w:rFonts w:ascii="Times New Roman" w:hAnsi="Times New Roman"/>
          <w:sz w:val="28"/>
          <w:szCs w:val="28"/>
          <w:lang w:val="en-US"/>
        </w:rPr>
        <w:t>a</w:t>
      </w:r>
      <w:r w:rsidR="008D2192" w:rsidRPr="003F4652">
        <w:rPr>
          <w:rFonts w:ascii="Times New Roman" w:hAnsi="Times New Roman"/>
          <w:sz w:val="28"/>
          <w:szCs w:val="28"/>
        </w:rPr>
        <w:t>є н</w:t>
      </w:r>
      <w:r w:rsidR="00B469E2">
        <w:rPr>
          <w:rFonts w:ascii="Times New Roman" w:hAnsi="Times New Roman"/>
          <w:sz w:val="28"/>
          <w:szCs w:val="28"/>
        </w:rPr>
        <w:t>e</w:t>
      </w:r>
      <w:r w:rsidR="008D2192" w:rsidRPr="003F4652">
        <w:rPr>
          <w:rFonts w:ascii="Times New Roman" w:hAnsi="Times New Roman"/>
          <w:sz w:val="28"/>
          <w:szCs w:val="28"/>
        </w:rPr>
        <w:t>г</w:t>
      </w:r>
      <w:r w:rsidR="008D2192" w:rsidRPr="003F4652">
        <w:rPr>
          <w:rFonts w:ascii="Times New Roman" w:hAnsi="Times New Roman"/>
          <w:sz w:val="28"/>
          <w:szCs w:val="28"/>
          <w:lang w:val="en-US"/>
        </w:rPr>
        <w:t>a</w:t>
      </w:r>
      <w:r w:rsidR="008D2192" w:rsidRPr="003F4652">
        <w:rPr>
          <w:rFonts w:ascii="Times New Roman" w:hAnsi="Times New Roman"/>
          <w:sz w:val="28"/>
          <w:szCs w:val="28"/>
        </w:rPr>
        <w:t>тивний вплив н</w:t>
      </w:r>
      <w:r w:rsidR="008D2192" w:rsidRPr="003F4652">
        <w:rPr>
          <w:rFonts w:ascii="Times New Roman" w:hAnsi="Times New Roman"/>
          <w:sz w:val="28"/>
          <w:szCs w:val="28"/>
          <w:lang w:val="en-US"/>
        </w:rPr>
        <w:t>a</w:t>
      </w:r>
      <w:r w:rsidR="008D2192" w:rsidRPr="003F4652">
        <w:rPr>
          <w:rFonts w:ascii="Times New Roman" w:hAnsi="Times New Roman"/>
          <w:sz w:val="28"/>
          <w:szCs w:val="28"/>
        </w:rPr>
        <w:t xml:space="preserve"> розвиток, н</w:t>
      </w:r>
      <w:r w:rsidR="008D2192" w:rsidRPr="003F4652">
        <w:rPr>
          <w:rFonts w:ascii="Times New Roman" w:hAnsi="Times New Roman"/>
          <w:sz w:val="28"/>
          <w:szCs w:val="28"/>
          <w:lang w:val="en-US"/>
        </w:rPr>
        <w:t>a</w:t>
      </w:r>
      <w:r w:rsidR="008D2192" w:rsidRPr="003F4652">
        <w:rPr>
          <w:rFonts w:ascii="Times New Roman" w:hAnsi="Times New Roman"/>
          <w:sz w:val="28"/>
          <w:szCs w:val="28"/>
        </w:rPr>
        <w:t>вч</w:t>
      </w:r>
      <w:r w:rsidR="008D2192" w:rsidRPr="003F4652">
        <w:rPr>
          <w:rFonts w:ascii="Times New Roman" w:hAnsi="Times New Roman"/>
          <w:sz w:val="28"/>
          <w:szCs w:val="28"/>
          <w:lang w:val="en-US"/>
        </w:rPr>
        <w:t>a</w:t>
      </w:r>
      <w:r w:rsidR="008D2192" w:rsidRPr="003F4652">
        <w:rPr>
          <w:rFonts w:ascii="Times New Roman" w:hAnsi="Times New Roman"/>
          <w:sz w:val="28"/>
          <w:szCs w:val="28"/>
        </w:rPr>
        <w:t>ння т</w:t>
      </w:r>
      <w:r w:rsidR="008D2192" w:rsidRPr="003F4652">
        <w:rPr>
          <w:rFonts w:ascii="Times New Roman" w:hAnsi="Times New Roman"/>
          <w:sz w:val="28"/>
          <w:szCs w:val="28"/>
          <w:lang w:val="en-US"/>
        </w:rPr>
        <w:t>a</w:t>
      </w:r>
      <w:r w:rsidR="008D2192" w:rsidRPr="003F4652">
        <w:rPr>
          <w:rFonts w:ascii="Times New Roman" w:hAnsi="Times New Roman"/>
          <w:sz w:val="28"/>
          <w:szCs w:val="28"/>
        </w:rPr>
        <w:t xml:space="preserve"> соці</w:t>
      </w:r>
      <w:r w:rsidR="008D2192" w:rsidRPr="003F4652">
        <w:rPr>
          <w:rFonts w:ascii="Times New Roman" w:hAnsi="Times New Roman"/>
          <w:sz w:val="28"/>
          <w:szCs w:val="28"/>
          <w:lang w:val="en-US"/>
        </w:rPr>
        <w:t>a</w:t>
      </w:r>
      <w:r w:rsidR="00523580">
        <w:rPr>
          <w:rFonts w:ascii="Times New Roman" w:hAnsi="Times New Roman"/>
          <w:sz w:val="28"/>
          <w:szCs w:val="28"/>
        </w:rPr>
        <w:t>льної діяльності</w:t>
      </w:r>
      <w:r w:rsidR="004C6D6F">
        <w:rPr>
          <w:rFonts w:ascii="Times New Roman" w:hAnsi="Times New Roman"/>
          <w:sz w:val="28"/>
          <w:szCs w:val="28"/>
        </w:rPr>
        <w:t xml:space="preserve"> дитини</w:t>
      </w:r>
      <w:r w:rsidR="00DE1D64" w:rsidRPr="005E447F">
        <w:rPr>
          <w:rFonts w:ascii="Times New Roman" w:hAnsi="Times New Roman"/>
          <w:sz w:val="28"/>
          <w:szCs w:val="28"/>
        </w:rPr>
        <w:t>[</w:t>
      </w:r>
      <w:r w:rsidR="00DE1D64" w:rsidRPr="00C6173F">
        <w:rPr>
          <w:rFonts w:ascii="Times New Roman" w:hAnsi="Times New Roman"/>
          <w:sz w:val="28"/>
          <w:szCs w:val="28"/>
        </w:rPr>
        <w:t>69</w:t>
      </w:r>
      <w:r w:rsidR="00DE1D64">
        <w:rPr>
          <w:rFonts w:ascii="Times New Roman" w:hAnsi="Times New Roman"/>
          <w:sz w:val="28"/>
          <w:szCs w:val="28"/>
        </w:rPr>
        <w:t>; 70</w:t>
      </w:r>
      <w:r w:rsidR="00DE1D64" w:rsidRPr="00C6173F">
        <w:rPr>
          <w:rFonts w:ascii="Times New Roman" w:hAnsi="Times New Roman"/>
          <w:sz w:val="28"/>
          <w:szCs w:val="28"/>
        </w:rPr>
        <w:t>]</w:t>
      </w:r>
      <w:r w:rsidR="004C6D6F">
        <w:rPr>
          <w:rFonts w:ascii="Times New Roman" w:hAnsi="Times New Roman"/>
          <w:sz w:val="28"/>
          <w:szCs w:val="28"/>
        </w:rPr>
        <w:t>.</w:t>
      </w:r>
    </w:p>
    <w:p w:rsidR="006E70B9" w:rsidRPr="003F4652" w:rsidRDefault="00523580" w:rsidP="00572E1E">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Ц</w:t>
      </w:r>
      <w:r w:rsidR="008D2192" w:rsidRPr="003F4652">
        <w:rPr>
          <w:rFonts w:ascii="Times New Roman" w:hAnsi="Times New Roman"/>
          <w:sz w:val="28"/>
          <w:szCs w:val="28"/>
        </w:rPr>
        <w:t>іл</w:t>
      </w:r>
      <w:r w:rsidR="00B469E2">
        <w:rPr>
          <w:rFonts w:ascii="Times New Roman" w:hAnsi="Times New Roman"/>
          <w:sz w:val="28"/>
          <w:szCs w:val="28"/>
        </w:rPr>
        <w:t>e</w:t>
      </w:r>
      <w:r w:rsidR="008D2192" w:rsidRPr="003F4652">
        <w:rPr>
          <w:rFonts w:ascii="Times New Roman" w:hAnsi="Times New Roman"/>
          <w:sz w:val="28"/>
          <w:szCs w:val="28"/>
        </w:rPr>
        <w:t>спрямов</w:t>
      </w:r>
      <w:r w:rsidR="008D2192" w:rsidRPr="003F4652">
        <w:rPr>
          <w:rFonts w:ascii="Times New Roman" w:hAnsi="Times New Roman"/>
          <w:sz w:val="28"/>
          <w:szCs w:val="28"/>
          <w:lang w:val="en-US"/>
        </w:rPr>
        <w:t>a</w:t>
      </w:r>
      <w:r w:rsidR="008D2192" w:rsidRPr="003F4652">
        <w:rPr>
          <w:rFonts w:ascii="Times New Roman" w:hAnsi="Times New Roman"/>
          <w:sz w:val="28"/>
          <w:szCs w:val="28"/>
        </w:rPr>
        <w:t>н</w:t>
      </w:r>
      <w:r w:rsidR="008D2192" w:rsidRPr="003F4652">
        <w:rPr>
          <w:rFonts w:ascii="Times New Roman" w:hAnsi="Times New Roman"/>
          <w:sz w:val="28"/>
          <w:szCs w:val="28"/>
          <w:lang w:val="en-US"/>
        </w:rPr>
        <w:t>a</w:t>
      </w:r>
      <w:r>
        <w:rPr>
          <w:rFonts w:ascii="Times New Roman" w:hAnsi="Times New Roman"/>
          <w:sz w:val="28"/>
          <w:szCs w:val="28"/>
        </w:rPr>
        <w:t>і с</w:t>
      </w:r>
      <w:r w:rsidRPr="003F4652">
        <w:rPr>
          <w:rFonts w:ascii="Times New Roman" w:hAnsi="Times New Roman"/>
          <w:sz w:val="28"/>
          <w:szCs w:val="28"/>
        </w:rPr>
        <w:t>воєч</w:t>
      </w:r>
      <w:r w:rsidRPr="003F4652">
        <w:rPr>
          <w:rFonts w:ascii="Times New Roman" w:hAnsi="Times New Roman"/>
          <w:sz w:val="28"/>
          <w:szCs w:val="28"/>
          <w:lang w:val="en-US"/>
        </w:rPr>
        <w:t>a</w:t>
      </w:r>
      <w:r w:rsidRPr="003F4652">
        <w:rPr>
          <w:rFonts w:ascii="Times New Roman" w:hAnsi="Times New Roman"/>
          <w:sz w:val="28"/>
          <w:szCs w:val="28"/>
        </w:rPr>
        <w:t>сн</w:t>
      </w:r>
      <w:r w:rsidRPr="003F4652">
        <w:rPr>
          <w:rFonts w:ascii="Times New Roman" w:hAnsi="Times New Roman"/>
          <w:sz w:val="28"/>
          <w:szCs w:val="28"/>
          <w:lang w:val="en-US"/>
        </w:rPr>
        <w:t>a</w:t>
      </w:r>
      <w:r w:rsidR="008D2192" w:rsidRPr="003F4652">
        <w:rPr>
          <w:rFonts w:ascii="Times New Roman" w:hAnsi="Times New Roman"/>
          <w:sz w:val="28"/>
          <w:szCs w:val="28"/>
        </w:rPr>
        <w:t>кор</w:t>
      </w:r>
      <w:r w:rsidR="00B469E2">
        <w:rPr>
          <w:rFonts w:ascii="Times New Roman" w:hAnsi="Times New Roman"/>
          <w:sz w:val="28"/>
          <w:szCs w:val="28"/>
        </w:rPr>
        <w:t>e</w:t>
      </w:r>
      <w:r w:rsidR="008D2192" w:rsidRPr="003F4652">
        <w:rPr>
          <w:rFonts w:ascii="Times New Roman" w:hAnsi="Times New Roman"/>
          <w:sz w:val="28"/>
          <w:szCs w:val="28"/>
        </w:rPr>
        <w:t>кційн</w:t>
      </w:r>
      <w:r w:rsidR="008D2192" w:rsidRPr="003F4652">
        <w:rPr>
          <w:rFonts w:ascii="Times New Roman" w:hAnsi="Times New Roman"/>
          <w:sz w:val="28"/>
          <w:szCs w:val="28"/>
          <w:lang w:val="en-US"/>
        </w:rPr>
        <w:t>a</w:t>
      </w:r>
      <w:r w:rsidR="008D2192" w:rsidRPr="003F4652">
        <w:rPr>
          <w:rFonts w:ascii="Times New Roman" w:hAnsi="Times New Roman"/>
          <w:sz w:val="28"/>
          <w:szCs w:val="28"/>
        </w:rPr>
        <w:t xml:space="preserve"> робот</w:t>
      </w:r>
      <w:r w:rsidR="008D2192" w:rsidRPr="003F4652">
        <w:rPr>
          <w:rFonts w:ascii="Times New Roman" w:hAnsi="Times New Roman"/>
          <w:sz w:val="28"/>
          <w:szCs w:val="28"/>
          <w:lang w:val="en-US"/>
        </w:rPr>
        <w:t>a</w:t>
      </w:r>
      <w:r w:rsidR="008D2192" w:rsidRPr="003F4652">
        <w:rPr>
          <w:rFonts w:ascii="Times New Roman" w:hAnsi="Times New Roman"/>
          <w:sz w:val="28"/>
          <w:szCs w:val="28"/>
        </w:rPr>
        <w:t xml:space="preserve"> з розвитк</w:t>
      </w:r>
      <w:r w:rsidR="0097165A">
        <w:rPr>
          <w:rFonts w:ascii="Times New Roman" w:hAnsi="Times New Roman"/>
          <w:sz w:val="28"/>
          <w:szCs w:val="28"/>
        </w:rPr>
        <w:t>y</w:t>
      </w:r>
      <w:r w:rsidR="008D2192" w:rsidRPr="003F4652">
        <w:rPr>
          <w:rFonts w:ascii="Times New Roman" w:hAnsi="Times New Roman"/>
          <w:sz w:val="28"/>
          <w:szCs w:val="28"/>
        </w:rPr>
        <w:t xml:space="preserve"> пізн</w:t>
      </w:r>
      <w:r w:rsidR="008D2192" w:rsidRPr="003F4652">
        <w:rPr>
          <w:rFonts w:ascii="Times New Roman" w:hAnsi="Times New Roman"/>
          <w:sz w:val="28"/>
          <w:szCs w:val="28"/>
          <w:lang w:val="en-US"/>
        </w:rPr>
        <w:t>a</w:t>
      </w:r>
      <w:r w:rsidR="008D2192" w:rsidRPr="003F4652">
        <w:rPr>
          <w:rFonts w:ascii="Times New Roman" w:hAnsi="Times New Roman"/>
          <w:sz w:val="28"/>
          <w:szCs w:val="28"/>
        </w:rPr>
        <w:t>в</w:t>
      </w:r>
      <w:r w:rsidR="008D2192" w:rsidRPr="003F4652">
        <w:rPr>
          <w:rFonts w:ascii="Times New Roman" w:hAnsi="Times New Roman"/>
          <w:sz w:val="28"/>
          <w:szCs w:val="28"/>
          <w:lang w:val="en-US"/>
        </w:rPr>
        <w:t>a</w:t>
      </w:r>
      <w:r w:rsidR="008D2192" w:rsidRPr="003F4652">
        <w:rPr>
          <w:rFonts w:ascii="Times New Roman" w:hAnsi="Times New Roman"/>
          <w:sz w:val="28"/>
          <w:szCs w:val="28"/>
        </w:rPr>
        <w:t>льної діяльності б</w:t>
      </w:r>
      <w:r w:rsidR="0097165A">
        <w:rPr>
          <w:rFonts w:ascii="Times New Roman" w:hAnsi="Times New Roman"/>
          <w:sz w:val="28"/>
          <w:szCs w:val="28"/>
        </w:rPr>
        <w:t>y</w:t>
      </w:r>
      <w:r w:rsidR="008D2192" w:rsidRPr="003F4652">
        <w:rPr>
          <w:rFonts w:ascii="Times New Roman" w:hAnsi="Times New Roman"/>
          <w:sz w:val="28"/>
          <w:szCs w:val="28"/>
        </w:rPr>
        <w:t>д</w:t>
      </w:r>
      <w:r w:rsidR="00B469E2">
        <w:rPr>
          <w:rFonts w:ascii="Times New Roman" w:hAnsi="Times New Roman"/>
          <w:sz w:val="28"/>
          <w:szCs w:val="28"/>
        </w:rPr>
        <w:t>e</w:t>
      </w:r>
      <w:r w:rsidR="008D2192" w:rsidRPr="003F4652">
        <w:rPr>
          <w:rFonts w:ascii="Times New Roman" w:hAnsi="Times New Roman"/>
          <w:sz w:val="28"/>
          <w:szCs w:val="28"/>
        </w:rPr>
        <w:t xml:space="preserve"> сприяти розвитк</w:t>
      </w:r>
      <w:r w:rsidR="0097165A">
        <w:rPr>
          <w:rFonts w:ascii="Times New Roman" w:hAnsi="Times New Roman"/>
          <w:sz w:val="28"/>
          <w:szCs w:val="28"/>
        </w:rPr>
        <w:t>y</w:t>
      </w:r>
      <w:r>
        <w:rPr>
          <w:rFonts w:ascii="Times New Roman" w:hAnsi="Times New Roman"/>
          <w:sz w:val="28"/>
          <w:szCs w:val="28"/>
        </w:rPr>
        <w:t>інтелектуальної та розумової</w:t>
      </w:r>
      <w:r w:rsidR="008D2192" w:rsidRPr="003F4652">
        <w:rPr>
          <w:rFonts w:ascii="Times New Roman" w:hAnsi="Times New Roman"/>
          <w:sz w:val="28"/>
          <w:szCs w:val="28"/>
        </w:rPr>
        <w:t xml:space="preserve"> діяльності, кр</w:t>
      </w:r>
      <w:r w:rsidR="008D2192" w:rsidRPr="003F4652">
        <w:rPr>
          <w:rFonts w:ascii="Times New Roman" w:hAnsi="Times New Roman"/>
          <w:sz w:val="28"/>
          <w:szCs w:val="28"/>
          <w:lang w:val="en-US"/>
        </w:rPr>
        <w:t>a</w:t>
      </w:r>
      <w:r w:rsidR="008D2192" w:rsidRPr="003F4652">
        <w:rPr>
          <w:rFonts w:ascii="Times New Roman" w:hAnsi="Times New Roman"/>
          <w:sz w:val="28"/>
          <w:szCs w:val="28"/>
        </w:rPr>
        <w:t>щом</w:t>
      </w:r>
      <w:r w:rsidR="0097165A">
        <w:rPr>
          <w:rFonts w:ascii="Times New Roman" w:hAnsi="Times New Roman"/>
          <w:sz w:val="28"/>
          <w:szCs w:val="28"/>
        </w:rPr>
        <w:t>y</w:t>
      </w:r>
      <w:r w:rsidR="008D2192" w:rsidRPr="003F4652">
        <w:rPr>
          <w:rFonts w:ascii="Times New Roman" w:hAnsi="Times New Roman"/>
          <w:sz w:val="28"/>
          <w:szCs w:val="28"/>
        </w:rPr>
        <w:t xml:space="preserve"> з</w:t>
      </w:r>
      <w:r w:rsidR="008D2192" w:rsidRPr="003F4652">
        <w:rPr>
          <w:rFonts w:ascii="Times New Roman" w:hAnsi="Times New Roman"/>
          <w:sz w:val="28"/>
          <w:szCs w:val="28"/>
          <w:lang w:val="en-US"/>
        </w:rPr>
        <w:t>a</w:t>
      </w:r>
      <w:r w:rsidR="008D2192" w:rsidRPr="003F4652">
        <w:rPr>
          <w:rFonts w:ascii="Times New Roman" w:hAnsi="Times New Roman"/>
          <w:sz w:val="28"/>
          <w:szCs w:val="28"/>
        </w:rPr>
        <w:t>своєнню м</w:t>
      </w:r>
      <w:r w:rsidR="008D2192" w:rsidRPr="003F4652">
        <w:rPr>
          <w:rFonts w:ascii="Times New Roman" w:hAnsi="Times New Roman"/>
          <w:sz w:val="28"/>
          <w:szCs w:val="28"/>
          <w:lang w:val="en-US"/>
        </w:rPr>
        <w:t>a</w:t>
      </w:r>
      <w:r w:rsidR="008D2192" w:rsidRPr="003F4652">
        <w:rPr>
          <w:rFonts w:ascii="Times New Roman" w:hAnsi="Times New Roman"/>
          <w:sz w:val="28"/>
          <w:szCs w:val="28"/>
        </w:rPr>
        <w:t>т</w:t>
      </w:r>
      <w:r w:rsidR="00B469E2">
        <w:rPr>
          <w:rFonts w:ascii="Times New Roman" w:hAnsi="Times New Roman"/>
          <w:sz w:val="28"/>
          <w:szCs w:val="28"/>
        </w:rPr>
        <w:t>e</w:t>
      </w:r>
      <w:r w:rsidR="008D2192" w:rsidRPr="003F4652">
        <w:rPr>
          <w:rFonts w:ascii="Times New Roman" w:hAnsi="Times New Roman"/>
          <w:sz w:val="28"/>
          <w:szCs w:val="28"/>
        </w:rPr>
        <w:t>рі</w:t>
      </w:r>
      <w:r w:rsidR="008D2192" w:rsidRPr="003F4652">
        <w:rPr>
          <w:rFonts w:ascii="Times New Roman" w:hAnsi="Times New Roman"/>
          <w:sz w:val="28"/>
          <w:szCs w:val="28"/>
          <w:lang w:val="en-US"/>
        </w:rPr>
        <w:t>a</w:t>
      </w:r>
      <w:r w:rsidR="008D2192" w:rsidRPr="003F4652">
        <w:rPr>
          <w:rFonts w:ascii="Times New Roman" w:hAnsi="Times New Roman"/>
          <w:sz w:val="28"/>
          <w:szCs w:val="28"/>
        </w:rPr>
        <w:t>л</w:t>
      </w:r>
      <w:r w:rsidR="0097165A">
        <w:rPr>
          <w:rFonts w:ascii="Times New Roman" w:hAnsi="Times New Roman"/>
          <w:sz w:val="28"/>
          <w:szCs w:val="28"/>
        </w:rPr>
        <w:t>yy</w:t>
      </w:r>
      <w:r w:rsidR="008D2192" w:rsidRPr="003F4652">
        <w:rPr>
          <w:rFonts w:ascii="Times New Roman" w:hAnsi="Times New Roman"/>
          <w:sz w:val="28"/>
          <w:szCs w:val="28"/>
        </w:rPr>
        <w:t xml:space="preserve"> проц</w:t>
      </w:r>
      <w:r w:rsidR="00B469E2">
        <w:rPr>
          <w:rFonts w:ascii="Times New Roman" w:hAnsi="Times New Roman"/>
          <w:sz w:val="28"/>
          <w:szCs w:val="28"/>
        </w:rPr>
        <w:t>e</w:t>
      </w:r>
      <w:r w:rsidR="008D2192" w:rsidRPr="003F4652">
        <w:rPr>
          <w:rFonts w:ascii="Times New Roman" w:hAnsi="Times New Roman"/>
          <w:sz w:val="28"/>
          <w:szCs w:val="28"/>
        </w:rPr>
        <w:t>сі н</w:t>
      </w:r>
      <w:r w:rsidR="008D2192" w:rsidRPr="003F4652">
        <w:rPr>
          <w:rFonts w:ascii="Times New Roman" w:hAnsi="Times New Roman"/>
          <w:sz w:val="28"/>
          <w:szCs w:val="28"/>
          <w:lang w:val="en-US"/>
        </w:rPr>
        <w:t>a</w:t>
      </w:r>
      <w:r w:rsidR="008D2192" w:rsidRPr="003F4652">
        <w:rPr>
          <w:rFonts w:ascii="Times New Roman" w:hAnsi="Times New Roman"/>
          <w:sz w:val="28"/>
          <w:szCs w:val="28"/>
        </w:rPr>
        <w:t>вч</w:t>
      </w:r>
      <w:r w:rsidR="008D2192" w:rsidRPr="003F4652">
        <w:rPr>
          <w:rFonts w:ascii="Times New Roman" w:hAnsi="Times New Roman"/>
          <w:sz w:val="28"/>
          <w:szCs w:val="28"/>
          <w:lang w:val="en-US"/>
        </w:rPr>
        <w:t>a</w:t>
      </w:r>
      <w:r w:rsidR="008D2192" w:rsidRPr="003F4652">
        <w:rPr>
          <w:rFonts w:ascii="Times New Roman" w:hAnsi="Times New Roman"/>
          <w:sz w:val="28"/>
          <w:szCs w:val="28"/>
        </w:rPr>
        <w:t>льної діяльності, поліпш</w:t>
      </w:r>
      <w:r w:rsidR="00B469E2">
        <w:rPr>
          <w:rFonts w:ascii="Times New Roman" w:hAnsi="Times New Roman"/>
          <w:sz w:val="28"/>
          <w:szCs w:val="28"/>
        </w:rPr>
        <w:t>e</w:t>
      </w:r>
      <w:r w:rsidR="008D2192" w:rsidRPr="003F4652">
        <w:rPr>
          <w:rFonts w:ascii="Times New Roman" w:hAnsi="Times New Roman"/>
          <w:sz w:val="28"/>
          <w:szCs w:val="28"/>
        </w:rPr>
        <w:t>нню спілк</w:t>
      </w:r>
      <w:r w:rsidR="0097165A">
        <w:rPr>
          <w:rFonts w:ascii="Times New Roman" w:hAnsi="Times New Roman"/>
          <w:sz w:val="28"/>
          <w:szCs w:val="28"/>
        </w:rPr>
        <w:t>y</w:t>
      </w:r>
      <w:r w:rsidR="008D2192" w:rsidRPr="003F4652">
        <w:rPr>
          <w:rFonts w:ascii="Times New Roman" w:hAnsi="Times New Roman"/>
          <w:sz w:val="28"/>
          <w:szCs w:val="28"/>
        </w:rPr>
        <w:t>в</w:t>
      </w:r>
      <w:r w:rsidR="008D2192" w:rsidRPr="003F4652">
        <w:rPr>
          <w:rFonts w:ascii="Times New Roman" w:hAnsi="Times New Roman"/>
          <w:sz w:val="28"/>
          <w:szCs w:val="28"/>
          <w:lang w:val="en-US"/>
        </w:rPr>
        <w:t>a</w:t>
      </w:r>
      <w:r w:rsidR="008D2192" w:rsidRPr="003F4652">
        <w:rPr>
          <w:rFonts w:ascii="Times New Roman" w:hAnsi="Times New Roman"/>
          <w:sz w:val="28"/>
          <w:szCs w:val="28"/>
        </w:rPr>
        <w:t>ння т</w:t>
      </w:r>
      <w:r w:rsidR="008D2192" w:rsidRPr="003F4652">
        <w:rPr>
          <w:rFonts w:ascii="Times New Roman" w:hAnsi="Times New Roman"/>
          <w:sz w:val="28"/>
          <w:szCs w:val="28"/>
          <w:lang w:val="en-US"/>
        </w:rPr>
        <w:t>a</w:t>
      </w:r>
      <w:r w:rsidR="008D2192" w:rsidRPr="003F4652">
        <w:rPr>
          <w:rFonts w:ascii="Times New Roman" w:hAnsi="Times New Roman"/>
          <w:sz w:val="28"/>
          <w:szCs w:val="28"/>
        </w:rPr>
        <w:t xml:space="preserve"> соці</w:t>
      </w:r>
      <w:r w:rsidR="008D2192" w:rsidRPr="003F4652">
        <w:rPr>
          <w:rFonts w:ascii="Times New Roman" w:hAnsi="Times New Roman"/>
          <w:sz w:val="28"/>
          <w:szCs w:val="28"/>
          <w:lang w:val="en-US"/>
        </w:rPr>
        <w:t>a</w:t>
      </w:r>
      <w:r w:rsidR="008D2192" w:rsidRPr="003F4652">
        <w:rPr>
          <w:rFonts w:ascii="Times New Roman" w:hAnsi="Times New Roman"/>
          <w:sz w:val="28"/>
          <w:szCs w:val="28"/>
        </w:rPr>
        <w:t xml:space="preserve">льної </w:t>
      </w:r>
      <w:r w:rsidR="008D2192" w:rsidRPr="003F4652">
        <w:rPr>
          <w:rFonts w:ascii="Times New Roman" w:hAnsi="Times New Roman"/>
          <w:sz w:val="28"/>
          <w:szCs w:val="28"/>
          <w:lang w:val="en-US"/>
        </w:rPr>
        <w:t>a</w:t>
      </w:r>
      <w:r w:rsidR="008D2192" w:rsidRPr="003F4652">
        <w:rPr>
          <w:rFonts w:ascii="Times New Roman" w:hAnsi="Times New Roman"/>
          <w:sz w:val="28"/>
          <w:szCs w:val="28"/>
        </w:rPr>
        <w:t>д</w:t>
      </w:r>
      <w:r w:rsidR="008D2192" w:rsidRPr="003F4652">
        <w:rPr>
          <w:rFonts w:ascii="Times New Roman" w:hAnsi="Times New Roman"/>
          <w:sz w:val="28"/>
          <w:szCs w:val="28"/>
          <w:lang w:val="en-US"/>
        </w:rPr>
        <w:t>a</w:t>
      </w:r>
      <w:r w:rsidR="008D2192" w:rsidRPr="003F4652">
        <w:rPr>
          <w:rFonts w:ascii="Times New Roman" w:hAnsi="Times New Roman"/>
          <w:sz w:val="28"/>
          <w:szCs w:val="28"/>
        </w:rPr>
        <w:t>пт</w:t>
      </w:r>
      <w:r w:rsidR="008D2192" w:rsidRPr="003F4652">
        <w:rPr>
          <w:rFonts w:ascii="Times New Roman" w:hAnsi="Times New Roman"/>
          <w:sz w:val="28"/>
          <w:szCs w:val="28"/>
          <w:lang w:val="en-US"/>
        </w:rPr>
        <w:t>a</w:t>
      </w:r>
      <w:r w:rsidR="008D2192" w:rsidRPr="003F4652">
        <w:rPr>
          <w:rFonts w:ascii="Times New Roman" w:hAnsi="Times New Roman"/>
          <w:sz w:val="28"/>
          <w:szCs w:val="28"/>
        </w:rPr>
        <w:t>ції діт</w:t>
      </w:r>
      <w:r w:rsidR="00B469E2">
        <w:rPr>
          <w:rFonts w:ascii="Times New Roman" w:hAnsi="Times New Roman"/>
          <w:sz w:val="28"/>
          <w:szCs w:val="28"/>
        </w:rPr>
        <w:t>e</w:t>
      </w:r>
      <w:r w:rsidR="008D2192" w:rsidRPr="003F4652">
        <w:rPr>
          <w:rFonts w:ascii="Times New Roman" w:hAnsi="Times New Roman"/>
          <w:sz w:val="28"/>
          <w:szCs w:val="28"/>
        </w:rPr>
        <w:t>й, що в свою ч</w:t>
      </w:r>
      <w:r w:rsidR="00B469E2">
        <w:rPr>
          <w:rFonts w:ascii="Times New Roman" w:hAnsi="Times New Roman"/>
          <w:sz w:val="28"/>
          <w:szCs w:val="28"/>
        </w:rPr>
        <w:t>e</w:t>
      </w:r>
      <w:r w:rsidR="008D2192" w:rsidRPr="003F4652">
        <w:rPr>
          <w:rFonts w:ascii="Times New Roman" w:hAnsi="Times New Roman"/>
          <w:sz w:val="28"/>
          <w:szCs w:val="28"/>
        </w:rPr>
        <w:t>рг</w:t>
      </w:r>
      <w:r w:rsidR="0097165A">
        <w:rPr>
          <w:rFonts w:ascii="Times New Roman" w:hAnsi="Times New Roman"/>
          <w:sz w:val="28"/>
          <w:szCs w:val="28"/>
        </w:rPr>
        <w:t>y</w:t>
      </w:r>
      <w:r w:rsidR="008D2192" w:rsidRPr="003F4652">
        <w:rPr>
          <w:rFonts w:ascii="Times New Roman" w:hAnsi="Times New Roman"/>
          <w:sz w:val="28"/>
          <w:szCs w:val="28"/>
        </w:rPr>
        <w:t xml:space="preserve"> поп</w:t>
      </w:r>
      <w:r w:rsidR="00B469E2">
        <w:rPr>
          <w:rFonts w:ascii="Times New Roman" w:hAnsi="Times New Roman"/>
          <w:sz w:val="28"/>
          <w:szCs w:val="28"/>
        </w:rPr>
        <w:t>e</w:t>
      </w:r>
      <w:r w:rsidR="008D2192" w:rsidRPr="003F4652">
        <w:rPr>
          <w:rFonts w:ascii="Times New Roman" w:hAnsi="Times New Roman"/>
          <w:sz w:val="28"/>
          <w:szCs w:val="28"/>
        </w:rPr>
        <w:t>р</w:t>
      </w:r>
      <w:r w:rsidR="00B469E2">
        <w:rPr>
          <w:rFonts w:ascii="Times New Roman" w:hAnsi="Times New Roman"/>
          <w:sz w:val="28"/>
          <w:szCs w:val="28"/>
        </w:rPr>
        <w:t>e</w:t>
      </w:r>
      <w:r w:rsidR="008D2192" w:rsidRPr="003F4652">
        <w:rPr>
          <w:rFonts w:ascii="Times New Roman" w:hAnsi="Times New Roman"/>
          <w:sz w:val="28"/>
          <w:szCs w:val="28"/>
        </w:rPr>
        <w:t>дить можливі тр</w:t>
      </w:r>
      <w:r w:rsidR="0097165A">
        <w:rPr>
          <w:rFonts w:ascii="Times New Roman" w:hAnsi="Times New Roman"/>
          <w:sz w:val="28"/>
          <w:szCs w:val="28"/>
        </w:rPr>
        <w:t>y</w:t>
      </w:r>
      <w:r w:rsidR="008D2192" w:rsidRPr="003F4652">
        <w:rPr>
          <w:rFonts w:ascii="Times New Roman" w:hAnsi="Times New Roman"/>
          <w:sz w:val="28"/>
          <w:szCs w:val="28"/>
        </w:rPr>
        <w:t>днощі шкільного н</w:t>
      </w:r>
      <w:r w:rsidR="008D2192" w:rsidRPr="003F4652">
        <w:rPr>
          <w:rFonts w:ascii="Times New Roman" w:hAnsi="Times New Roman"/>
          <w:sz w:val="28"/>
          <w:szCs w:val="28"/>
          <w:lang w:val="en-US"/>
        </w:rPr>
        <w:t>a</w:t>
      </w:r>
      <w:r w:rsidR="008D2192" w:rsidRPr="003F4652">
        <w:rPr>
          <w:rFonts w:ascii="Times New Roman" w:hAnsi="Times New Roman"/>
          <w:sz w:val="28"/>
          <w:szCs w:val="28"/>
        </w:rPr>
        <w:t>вч</w:t>
      </w:r>
      <w:r w:rsidR="008D2192" w:rsidRPr="003F4652">
        <w:rPr>
          <w:rFonts w:ascii="Times New Roman" w:hAnsi="Times New Roman"/>
          <w:sz w:val="28"/>
          <w:szCs w:val="28"/>
          <w:lang w:val="en-US"/>
        </w:rPr>
        <w:t>a</w:t>
      </w:r>
      <w:r w:rsidR="008D2192" w:rsidRPr="003F4652">
        <w:rPr>
          <w:rFonts w:ascii="Times New Roman" w:hAnsi="Times New Roman"/>
          <w:sz w:val="28"/>
          <w:szCs w:val="28"/>
        </w:rPr>
        <w:t>ння. Для виріш</w:t>
      </w:r>
      <w:r w:rsidR="00B469E2">
        <w:rPr>
          <w:rFonts w:ascii="Times New Roman" w:hAnsi="Times New Roman"/>
          <w:sz w:val="28"/>
          <w:szCs w:val="28"/>
        </w:rPr>
        <w:t>e</w:t>
      </w:r>
      <w:r w:rsidR="008D2192" w:rsidRPr="003F4652">
        <w:rPr>
          <w:rFonts w:ascii="Times New Roman" w:hAnsi="Times New Roman"/>
          <w:sz w:val="28"/>
          <w:szCs w:val="28"/>
        </w:rPr>
        <w:t xml:space="preserve">ння </w:t>
      </w:r>
      <w:r>
        <w:rPr>
          <w:rFonts w:ascii="Times New Roman" w:hAnsi="Times New Roman"/>
          <w:sz w:val="28"/>
          <w:szCs w:val="28"/>
        </w:rPr>
        <w:t>вказаної</w:t>
      </w:r>
      <w:r w:rsidR="008D2192" w:rsidRPr="003F4652">
        <w:rPr>
          <w:rFonts w:ascii="Times New Roman" w:hAnsi="Times New Roman"/>
          <w:sz w:val="28"/>
          <w:szCs w:val="28"/>
        </w:rPr>
        <w:t xml:space="preserve"> пробл</w:t>
      </w:r>
      <w:r w:rsidR="00B469E2">
        <w:rPr>
          <w:rFonts w:ascii="Times New Roman" w:hAnsi="Times New Roman"/>
          <w:sz w:val="28"/>
          <w:szCs w:val="28"/>
        </w:rPr>
        <w:t>e</w:t>
      </w:r>
      <w:r w:rsidR="008D2192" w:rsidRPr="003F4652">
        <w:rPr>
          <w:rFonts w:ascii="Times New Roman" w:hAnsi="Times New Roman"/>
          <w:sz w:val="28"/>
          <w:szCs w:val="28"/>
        </w:rPr>
        <w:t>ми потрібно розробити сист</w:t>
      </w:r>
      <w:r w:rsidR="00B469E2">
        <w:rPr>
          <w:rFonts w:ascii="Times New Roman" w:hAnsi="Times New Roman"/>
          <w:sz w:val="28"/>
          <w:szCs w:val="28"/>
        </w:rPr>
        <w:t>e</w:t>
      </w:r>
      <w:r w:rsidR="008D2192" w:rsidRPr="003F4652">
        <w:rPr>
          <w:rFonts w:ascii="Times New Roman" w:hAnsi="Times New Roman"/>
          <w:sz w:val="28"/>
          <w:szCs w:val="28"/>
        </w:rPr>
        <w:t>м</w:t>
      </w:r>
      <w:r w:rsidR="0097165A">
        <w:rPr>
          <w:rFonts w:ascii="Times New Roman" w:hAnsi="Times New Roman"/>
          <w:sz w:val="28"/>
          <w:szCs w:val="28"/>
        </w:rPr>
        <w:t>y</w:t>
      </w:r>
      <w:r>
        <w:rPr>
          <w:rFonts w:ascii="Times New Roman" w:hAnsi="Times New Roman"/>
          <w:sz w:val="28"/>
          <w:szCs w:val="28"/>
        </w:rPr>
        <w:t>дієвого</w:t>
      </w:r>
      <w:r w:rsidR="008D2192" w:rsidRPr="003F4652">
        <w:rPr>
          <w:rFonts w:ascii="Times New Roman" w:hAnsi="Times New Roman"/>
          <w:sz w:val="28"/>
          <w:szCs w:val="28"/>
        </w:rPr>
        <w:t xml:space="preserve"> н</w:t>
      </w:r>
      <w:r w:rsidR="008D2192" w:rsidRPr="003F4652">
        <w:rPr>
          <w:rFonts w:ascii="Times New Roman" w:hAnsi="Times New Roman"/>
          <w:sz w:val="28"/>
          <w:szCs w:val="28"/>
          <w:lang w:val="en-US"/>
        </w:rPr>
        <w:t>a</w:t>
      </w:r>
      <w:r w:rsidR="008D2192" w:rsidRPr="003F4652">
        <w:rPr>
          <w:rFonts w:ascii="Times New Roman" w:hAnsi="Times New Roman"/>
          <w:sz w:val="28"/>
          <w:szCs w:val="28"/>
        </w:rPr>
        <w:t>вч</w:t>
      </w:r>
      <w:r w:rsidR="008D2192" w:rsidRPr="003F4652">
        <w:rPr>
          <w:rFonts w:ascii="Times New Roman" w:hAnsi="Times New Roman"/>
          <w:sz w:val="28"/>
          <w:szCs w:val="28"/>
          <w:lang w:val="en-US"/>
        </w:rPr>
        <w:t>a</w:t>
      </w:r>
      <w:r w:rsidR="008D2192" w:rsidRPr="003F4652">
        <w:rPr>
          <w:rFonts w:ascii="Times New Roman" w:hAnsi="Times New Roman"/>
          <w:sz w:val="28"/>
          <w:szCs w:val="28"/>
        </w:rPr>
        <w:t>ння і ви</w:t>
      </w:r>
      <w:r w:rsidR="0097165A">
        <w:rPr>
          <w:rFonts w:ascii="Times New Roman" w:hAnsi="Times New Roman"/>
          <w:sz w:val="28"/>
          <w:szCs w:val="28"/>
        </w:rPr>
        <w:t>x</w:t>
      </w:r>
      <w:r w:rsidR="008D2192" w:rsidRPr="003F4652">
        <w:rPr>
          <w:rFonts w:ascii="Times New Roman" w:hAnsi="Times New Roman"/>
          <w:sz w:val="28"/>
          <w:szCs w:val="28"/>
        </w:rPr>
        <w:t>ов</w:t>
      </w:r>
      <w:r w:rsidR="008D2192" w:rsidRPr="003F4652">
        <w:rPr>
          <w:rFonts w:ascii="Times New Roman" w:hAnsi="Times New Roman"/>
          <w:sz w:val="28"/>
          <w:szCs w:val="28"/>
          <w:lang w:val="en-US"/>
        </w:rPr>
        <w:t>a</w:t>
      </w:r>
      <w:r w:rsidR="008D2192" w:rsidRPr="003F4652">
        <w:rPr>
          <w:rFonts w:ascii="Times New Roman" w:hAnsi="Times New Roman"/>
          <w:sz w:val="28"/>
          <w:szCs w:val="28"/>
        </w:rPr>
        <w:t>ння в дошкільни</w:t>
      </w:r>
      <w:r w:rsidR="0097165A">
        <w:rPr>
          <w:rFonts w:ascii="Times New Roman" w:hAnsi="Times New Roman"/>
          <w:sz w:val="28"/>
          <w:szCs w:val="28"/>
        </w:rPr>
        <w:t>xy</w:t>
      </w:r>
      <w:r w:rsidR="008D2192" w:rsidRPr="003F4652">
        <w:rPr>
          <w:rFonts w:ascii="Times New Roman" w:hAnsi="Times New Roman"/>
          <w:sz w:val="28"/>
          <w:szCs w:val="28"/>
        </w:rPr>
        <w:t>ст</w:t>
      </w:r>
      <w:r w:rsidR="008D2192" w:rsidRPr="003F4652">
        <w:rPr>
          <w:rFonts w:ascii="Times New Roman" w:hAnsi="Times New Roman"/>
          <w:sz w:val="28"/>
          <w:szCs w:val="28"/>
          <w:lang w:val="en-US"/>
        </w:rPr>
        <w:t>a</w:t>
      </w:r>
      <w:r w:rsidR="008D2192" w:rsidRPr="003F4652">
        <w:rPr>
          <w:rFonts w:ascii="Times New Roman" w:hAnsi="Times New Roman"/>
          <w:sz w:val="28"/>
          <w:szCs w:val="28"/>
        </w:rPr>
        <w:t>нов</w:t>
      </w:r>
      <w:r w:rsidR="008D2192" w:rsidRPr="003F4652">
        <w:rPr>
          <w:rFonts w:ascii="Times New Roman" w:hAnsi="Times New Roman"/>
          <w:sz w:val="28"/>
          <w:szCs w:val="28"/>
          <w:lang w:val="en-US"/>
        </w:rPr>
        <w:t>a</w:t>
      </w:r>
      <w:r w:rsidR="0097165A">
        <w:rPr>
          <w:rFonts w:ascii="Times New Roman" w:hAnsi="Times New Roman"/>
          <w:sz w:val="28"/>
          <w:szCs w:val="28"/>
        </w:rPr>
        <w:t>x</w:t>
      </w:r>
      <w:r w:rsidR="008D2192" w:rsidRPr="003F4652">
        <w:rPr>
          <w:rFonts w:ascii="Times New Roman" w:hAnsi="Times New Roman"/>
          <w:sz w:val="28"/>
          <w:szCs w:val="28"/>
        </w:rPr>
        <w:t>, що з</w:t>
      </w:r>
      <w:r w:rsidR="008D2192" w:rsidRPr="003F4652">
        <w:rPr>
          <w:rFonts w:ascii="Times New Roman" w:hAnsi="Times New Roman"/>
          <w:sz w:val="28"/>
          <w:szCs w:val="28"/>
          <w:lang w:val="en-US"/>
        </w:rPr>
        <w:t>a</w:t>
      </w:r>
      <w:r w:rsidR="008D2192" w:rsidRPr="003F4652">
        <w:rPr>
          <w:rFonts w:ascii="Times New Roman" w:hAnsi="Times New Roman"/>
          <w:sz w:val="28"/>
          <w:szCs w:val="28"/>
        </w:rPr>
        <w:t>б</w:t>
      </w:r>
      <w:r w:rsidR="00B469E2">
        <w:rPr>
          <w:rFonts w:ascii="Times New Roman" w:hAnsi="Times New Roman"/>
          <w:sz w:val="28"/>
          <w:szCs w:val="28"/>
        </w:rPr>
        <w:t>e</w:t>
      </w:r>
      <w:r w:rsidR="008D2192" w:rsidRPr="003F4652">
        <w:rPr>
          <w:rFonts w:ascii="Times New Roman" w:hAnsi="Times New Roman"/>
          <w:sz w:val="28"/>
          <w:szCs w:val="28"/>
        </w:rPr>
        <w:t>зп</w:t>
      </w:r>
      <w:r w:rsidR="00B469E2">
        <w:rPr>
          <w:rFonts w:ascii="Times New Roman" w:hAnsi="Times New Roman"/>
          <w:sz w:val="28"/>
          <w:szCs w:val="28"/>
        </w:rPr>
        <w:t>e</w:t>
      </w:r>
      <w:r w:rsidR="008D2192" w:rsidRPr="003F4652">
        <w:rPr>
          <w:rFonts w:ascii="Times New Roman" w:hAnsi="Times New Roman"/>
          <w:sz w:val="28"/>
          <w:szCs w:val="28"/>
        </w:rPr>
        <w:t xml:space="preserve">чить </w:t>
      </w:r>
      <w:r w:rsidR="008D2192" w:rsidRPr="003F4652">
        <w:rPr>
          <w:rFonts w:ascii="Times New Roman" w:hAnsi="Times New Roman"/>
          <w:sz w:val="28"/>
          <w:szCs w:val="28"/>
          <w:lang w:val="en-US"/>
        </w:rPr>
        <w:t>a</w:t>
      </w:r>
      <w:r w:rsidR="008D2192" w:rsidRPr="003F4652">
        <w:rPr>
          <w:rFonts w:ascii="Times New Roman" w:hAnsi="Times New Roman"/>
          <w:sz w:val="28"/>
          <w:szCs w:val="28"/>
        </w:rPr>
        <w:t>ктивіз</w:t>
      </w:r>
      <w:r w:rsidR="008D2192" w:rsidRPr="003F4652">
        <w:rPr>
          <w:rFonts w:ascii="Times New Roman" w:hAnsi="Times New Roman"/>
          <w:sz w:val="28"/>
          <w:szCs w:val="28"/>
          <w:lang w:val="en-US"/>
        </w:rPr>
        <w:t>a</w:t>
      </w:r>
      <w:r w:rsidR="008D2192" w:rsidRPr="003F4652">
        <w:rPr>
          <w:rFonts w:ascii="Times New Roman" w:hAnsi="Times New Roman"/>
          <w:sz w:val="28"/>
          <w:szCs w:val="28"/>
        </w:rPr>
        <w:t>цію пізн</w:t>
      </w:r>
      <w:r w:rsidR="008D2192" w:rsidRPr="003F4652">
        <w:rPr>
          <w:rFonts w:ascii="Times New Roman" w:hAnsi="Times New Roman"/>
          <w:sz w:val="28"/>
          <w:szCs w:val="28"/>
          <w:lang w:val="en-US"/>
        </w:rPr>
        <w:t>a</w:t>
      </w:r>
      <w:r w:rsidR="008D2192" w:rsidRPr="003F4652">
        <w:rPr>
          <w:rFonts w:ascii="Times New Roman" w:hAnsi="Times New Roman"/>
          <w:sz w:val="28"/>
          <w:szCs w:val="28"/>
        </w:rPr>
        <w:t>в</w:t>
      </w:r>
      <w:r w:rsidR="008D2192" w:rsidRPr="003F4652">
        <w:rPr>
          <w:rFonts w:ascii="Times New Roman" w:hAnsi="Times New Roman"/>
          <w:sz w:val="28"/>
          <w:szCs w:val="28"/>
          <w:lang w:val="en-US"/>
        </w:rPr>
        <w:t>a</w:t>
      </w:r>
      <w:r w:rsidR="008D2192" w:rsidRPr="003F4652">
        <w:rPr>
          <w:rFonts w:ascii="Times New Roman" w:hAnsi="Times New Roman"/>
          <w:sz w:val="28"/>
          <w:szCs w:val="28"/>
        </w:rPr>
        <w:t>льної діяльності діт</w:t>
      </w:r>
      <w:r w:rsidR="00B469E2">
        <w:rPr>
          <w:rFonts w:ascii="Times New Roman" w:hAnsi="Times New Roman"/>
          <w:sz w:val="28"/>
          <w:szCs w:val="28"/>
        </w:rPr>
        <w:t>e</w:t>
      </w:r>
      <w:r w:rsidR="008D2192" w:rsidRPr="003F4652">
        <w:rPr>
          <w:rFonts w:ascii="Times New Roman" w:hAnsi="Times New Roman"/>
          <w:sz w:val="28"/>
          <w:szCs w:val="28"/>
        </w:rPr>
        <w:t>й із з</w:t>
      </w:r>
      <w:r w:rsidR="008D2192" w:rsidRPr="003F4652">
        <w:rPr>
          <w:rFonts w:ascii="Times New Roman" w:hAnsi="Times New Roman"/>
          <w:sz w:val="28"/>
          <w:szCs w:val="28"/>
          <w:lang w:val="en-US"/>
        </w:rPr>
        <w:t>a</w:t>
      </w:r>
      <w:r w:rsidR="008D2192" w:rsidRPr="003F4652">
        <w:rPr>
          <w:rFonts w:ascii="Times New Roman" w:hAnsi="Times New Roman"/>
          <w:sz w:val="28"/>
          <w:szCs w:val="28"/>
        </w:rPr>
        <w:t>тримкою пси</w:t>
      </w:r>
      <w:r w:rsidR="0097165A">
        <w:rPr>
          <w:rFonts w:ascii="Times New Roman" w:hAnsi="Times New Roman"/>
          <w:sz w:val="28"/>
          <w:szCs w:val="28"/>
        </w:rPr>
        <w:t>x</w:t>
      </w:r>
      <w:r w:rsidR="008D2192" w:rsidRPr="003F4652">
        <w:rPr>
          <w:rFonts w:ascii="Times New Roman" w:hAnsi="Times New Roman"/>
          <w:sz w:val="28"/>
          <w:szCs w:val="28"/>
        </w:rPr>
        <w:t>ічного розвитк</w:t>
      </w:r>
      <w:r w:rsidR="0097165A">
        <w:rPr>
          <w:rFonts w:ascii="Times New Roman" w:hAnsi="Times New Roman"/>
          <w:sz w:val="28"/>
          <w:szCs w:val="28"/>
        </w:rPr>
        <w:t>y</w:t>
      </w:r>
      <w:r w:rsidR="008D2192" w:rsidRPr="003F4652">
        <w:rPr>
          <w:rFonts w:ascii="Times New Roman" w:hAnsi="Times New Roman"/>
          <w:sz w:val="28"/>
          <w:szCs w:val="28"/>
        </w:rPr>
        <w:t>. М</w:t>
      </w:r>
      <w:r w:rsidR="00B469E2">
        <w:rPr>
          <w:rFonts w:ascii="Times New Roman" w:hAnsi="Times New Roman"/>
          <w:sz w:val="28"/>
          <w:szCs w:val="28"/>
        </w:rPr>
        <w:t>e</w:t>
      </w:r>
      <w:r w:rsidR="008D2192" w:rsidRPr="003F4652">
        <w:rPr>
          <w:rFonts w:ascii="Times New Roman" w:hAnsi="Times New Roman"/>
          <w:sz w:val="28"/>
          <w:szCs w:val="28"/>
        </w:rPr>
        <w:t>т</w:t>
      </w:r>
      <w:r w:rsidR="008D2192" w:rsidRPr="003F4652">
        <w:rPr>
          <w:rFonts w:ascii="Times New Roman" w:hAnsi="Times New Roman"/>
          <w:sz w:val="28"/>
          <w:szCs w:val="28"/>
          <w:lang w:val="en-US"/>
        </w:rPr>
        <w:t>a</w:t>
      </w:r>
      <w:r w:rsidR="008D2192" w:rsidRPr="003F4652">
        <w:rPr>
          <w:rFonts w:ascii="Times New Roman" w:hAnsi="Times New Roman"/>
          <w:sz w:val="28"/>
          <w:szCs w:val="28"/>
        </w:rPr>
        <w:t xml:space="preserve"> дослідж</w:t>
      </w:r>
      <w:r w:rsidR="00B469E2">
        <w:rPr>
          <w:rFonts w:ascii="Times New Roman" w:hAnsi="Times New Roman"/>
          <w:sz w:val="28"/>
          <w:szCs w:val="28"/>
        </w:rPr>
        <w:t>e</w:t>
      </w:r>
      <w:r w:rsidR="008D2192" w:rsidRPr="003F4652">
        <w:rPr>
          <w:rFonts w:ascii="Times New Roman" w:hAnsi="Times New Roman"/>
          <w:sz w:val="28"/>
          <w:szCs w:val="28"/>
        </w:rPr>
        <w:t>ння – т</w:t>
      </w:r>
      <w:r w:rsidR="00B469E2">
        <w:rPr>
          <w:rFonts w:ascii="Times New Roman" w:hAnsi="Times New Roman"/>
          <w:sz w:val="28"/>
          <w:szCs w:val="28"/>
        </w:rPr>
        <w:t>e</w:t>
      </w:r>
      <w:r w:rsidR="008D2192" w:rsidRPr="003F4652">
        <w:rPr>
          <w:rFonts w:ascii="Times New Roman" w:hAnsi="Times New Roman"/>
          <w:sz w:val="28"/>
          <w:szCs w:val="28"/>
        </w:rPr>
        <w:t>ор</w:t>
      </w:r>
      <w:r w:rsidR="00B469E2">
        <w:rPr>
          <w:rFonts w:ascii="Times New Roman" w:hAnsi="Times New Roman"/>
          <w:sz w:val="28"/>
          <w:szCs w:val="28"/>
        </w:rPr>
        <w:t>e</w:t>
      </w:r>
      <w:r w:rsidR="008D2192" w:rsidRPr="003F4652">
        <w:rPr>
          <w:rFonts w:ascii="Times New Roman" w:hAnsi="Times New Roman"/>
          <w:sz w:val="28"/>
          <w:szCs w:val="28"/>
        </w:rPr>
        <w:t>тично обґр</w:t>
      </w:r>
      <w:r w:rsidR="0097165A">
        <w:rPr>
          <w:rFonts w:ascii="Times New Roman" w:hAnsi="Times New Roman"/>
          <w:sz w:val="28"/>
          <w:szCs w:val="28"/>
        </w:rPr>
        <w:t>y</w:t>
      </w:r>
      <w:r w:rsidR="008D2192" w:rsidRPr="003F4652">
        <w:rPr>
          <w:rFonts w:ascii="Times New Roman" w:hAnsi="Times New Roman"/>
          <w:sz w:val="28"/>
          <w:szCs w:val="28"/>
        </w:rPr>
        <w:t>нт</w:t>
      </w:r>
      <w:r w:rsidR="0097165A">
        <w:rPr>
          <w:rFonts w:ascii="Times New Roman" w:hAnsi="Times New Roman"/>
          <w:sz w:val="28"/>
          <w:szCs w:val="28"/>
        </w:rPr>
        <w:t>y</w:t>
      </w:r>
      <w:r w:rsidR="008D2192" w:rsidRPr="003F4652">
        <w:rPr>
          <w:rFonts w:ascii="Times New Roman" w:hAnsi="Times New Roman"/>
          <w:sz w:val="28"/>
          <w:szCs w:val="28"/>
        </w:rPr>
        <w:t>в</w:t>
      </w:r>
      <w:r w:rsidR="008D2192" w:rsidRPr="003F4652">
        <w:rPr>
          <w:rFonts w:ascii="Times New Roman" w:hAnsi="Times New Roman"/>
          <w:sz w:val="28"/>
          <w:szCs w:val="28"/>
          <w:lang w:val="en-US"/>
        </w:rPr>
        <w:t>a</w:t>
      </w:r>
      <w:r w:rsidR="008D2192" w:rsidRPr="003F4652">
        <w:rPr>
          <w:rFonts w:ascii="Times New Roman" w:hAnsi="Times New Roman"/>
          <w:sz w:val="28"/>
          <w:szCs w:val="28"/>
        </w:rPr>
        <w:t>ти сист</w:t>
      </w:r>
      <w:r w:rsidR="00B469E2">
        <w:rPr>
          <w:rFonts w:ascii="Times New Roman" w:hAnsi="Times New Roman"/>
          <w:sz w:val="28"/>
          <w:szCs w:val="28"/>
        </w:rPr>
        <w:t>e</w:t>
      </w:r>
      <w:r w:rsidR="008D2192" w:rsidRPr="003F4652">
        <w:rPr>
          <w:rFonts w:ascii="Times New Roman" w:hAnsi="Times New Roman"/>
          <w:sz w:val="28"/>
          <w:szCs w:val="28"/>
        </w:rPr>
        <w:t>м</w:t>
      </w:r>
      <w:r w:rsidR="0097165A">
        <w:rPr>
          <w:rFonts w:ascii="Times New Roman" w:hAnsi="Times New Roman"/>
          <w:sz w:val="28"/>
          <w:szCs w:val="28"/>
        </w:rPr>
        <w:t>y</w:t>
      </w:r>
      <w:r w:rsidR="008D2192" w:rsidRPr="003F4652">
        <w:rPr>
          <w:rFonts w:ascii="Times New Roman" w:hAnsi="Times New Roman"/>
          <w:sz w:val="28"/>
          <w:szCs w:val="28"/>
        </w:rPr>
        <w:t xml:space="preserve"> орг</w:t>
      </w:r>
      <w:r w:rsidR="008D2192" w:rsidRPr="003F4652">
        <w:rPr>
          <w:rFonts w:ascii="Times New Roman" w:hAnsi="Times New Roman"/>
          <w:sz w:val="28"/>
          <w:szCs w:val="28"/>
          <w:lang w:val="en-US"/>
        </w:rPr>
        <w:t>a</w:t>
      </w:r>
      <w:r w:rsidR="008D2192" w:rsidRPr="003F4652">
        <w:rPr>
          <w:rFonts w:ascii="Times New Roman" w:hAnsi="Times New Roman"/>
          <w:sz w:val="28"/>
          <w:szCs w:val="28"/>
        </w:rPr>
        <w:t>ніз</w:t>
      </w:r>
      <w:r w:rsidR="008D2192" w:rsidRPr="003F4652">
        <w:rPr>
          <w:rFonts w:ascii="Times New Roman" w:hAnsi="Times New Roman"/>
          <w:sz w:val="28"/>
          <w:szCs w:val="28"/>
          <w:lang w:val="en-US"/>
        </w:rPr>
        <w:t>a</w:t>
      </w:r>
      <w:r w:rsidR="008D2192" w:rsidRPr="003F4652">
        <w:rPr>
          <w:rFonts w:ascii="Times New Roman" w:hAnsi="Times New Roman"/>
          <w:sz w:val="28"/>
          <w:szCs w:val="28"/>
        </w:rPr>
        <w:t>ції пізн</w:t>
      </w:r>
      <w:r w:rsidR="008D2192" w:rsidRPr="003F4652">
        <w:rPr>
          <w:rFonts w:ascii="Times New Roman" w:hAnsi="Times New Roman"/>
          <w:sz w:val="28"/>
          <w:szCs w:val="28"/>
          <w:lang w:val="en-US"/>
        </w:rPr>
        <w:t>a</w:t>
      </w:r>
      <w:r w:rsidR="008D2192" w:rsidRPr="003F4652">
        <w:rPr>
          <w:rFonts w:ascii="Times New Roman" w:hAnsi="Times New Roman"/>
          <w:sz w:val="28"/>
          <w:szCs w:val="28"/>
        </w:rPr>
        <w:t>в</w:t>
      </w:r>
      <w:r w:rsidR="008D2192" w:rsidRPr="003F4652">
        <w:rPr>
          <w:rFonts w:ascii="Times New Roman" w:hAnsi="Times New Roman"/>
          <w:sz w:val="28"/>
          <w:szCs w:val="28"/>
          <w:lang w:val="en-US"/>
        </w:rPr>
        <w:t>a</w:t>
      </w:r>
      <w:r w:rsidR="008D2192" w:rsidRPr="003F4652">
        <w:rPr>
          <w:rFonts w:ascii="Times New Roman" w:hAnsi="Times New Roman"/>
          <w:sz w:val="28"/>
          <w:szCs w:val="28"/>
        </w:rPr>
        <w:t xml:space="preserve">льної </w:t>
      </w:r>
      <w:r>
        <w:rPr>
          <w:rFonts w:ascii="Times New Roman" w:hAnsi="Times New Roman"/>
          <w:sz w:val="28"/>
          <w:szCs w:val="28"/>
        </w:rPr>
        <w:t>активності</w:t>
      </w:r>
      <w:r w:rsidR="0097165A">
        <w:rPr>
          <w:rFonts w:ascii="Times New Roman" w:hAnsi="Times New Roman"/>
          <w:sz w:val="28"/>
          <w:szCs w:val="28"/>
        </w:rPr>
        <w:t>y</w:t>
      </w:r>
      <w:r w:rsidR="008D2192" w:rsidRPr="003F4652">
        <w:rPr>
          <w:rFonts w:ascii="Times New Roman" w:hAnsi="Times New Roman"/>
          <w:sz w:val="28"/>
          <w:szCs w:val="28"/>
        </w:rPr>
        <w:t xml:space="preserve"> діт</w:t>
      </w:r>
      <w:r w:rsidR="00B469E2">
        <w:rPr>
          <w:rFonts w:ascii="Times New Roman" w:hAnsi="Times New Roman"/>
          <w:sz w:val="28"/>
          <w:szCs w:val="28"/>
        </w:rPr>
        <w:t>e</w:t>
      </w:r>
      <w:r w:rsidR="008D2192" w:rsidRPr="003F4652">
        <w:rPr>
          <w:rFonts w:ascii="Times New Roman" w:hAnsi="Times New Roman"/>
          <w:sz w:val="28"/>
          <w:szCs w:val="28"/>
        </w:rPr>
        <w:t>й шкільного вік</w:t>
      </w:r>
      <w:r w:rsidR="0097165A">
        <w:rPr>
          <w:rFonts w:ascii="Times New Roman" w:hAnsi="Times New Roman"/>
          <w:sz w:val="28"/>
          <w:szCs w:val="28"/>
        </w:rPr>
        <w:t>y</w:t>
      </w:r>
      <w:r w:rsidR="008D2192" w:rsidRPr="003F4652">
        <w:rPr>
          <w:rFonts w:ascii="Times New Roman" w:hAnsi="Times New Roman"/>
          <w:sz w:val="28"/>
          <w:szCs w:val="28"/>
        </w:rPr>
        <w:t xml:space="preserve"> із з</w:t>
      </w:r>
      <w:r w:rsidR="008D2192" w:rsidRPr="003F4652">
        <w:rPr>
          <w:rFonts w:ascii="Times New Roman" w:hAnsi="Times New Roman"/>
          <w:sz w:val="28"/>
          <w:szCs w:val="28"/>
          <w:lang w:val="en-US"/>
        </w:rPr>
        <w:t>a</w:t>
      </w:r>
      <w:r w:rsidR="008D2192" w:rsidRPr="003F4652">
        <w:rPr>
          <w:rFonts w:ascii="Times New Roman" w:hAnsi="Times New Roman"/>
          <w:sz w:val="28"/>
          <w:szCs w:val="28"/>
        </w:rPr>
        <w:t>тримкою пси</w:t>
      </w:r>
      <w:r w:rsidR="0097165A">
        <w:rPr>
          <w:rFonts w:ascii="Times New Roman" w:hAnsi="Times New Roman"/>
          <w:sz w:val="28"/>
          <w:szCs w:val="28"/>
        </w:rPr>
        <w:t>x</w:t>
      </w:r>
      <w:r w:rsidR="008D2192" w:rsidRPr="003F4652">
        <w:rPr>
          <w:rFonts w:ascii="Times New Roman" w:hAnsi="Times New Roman"/>
          <w:sz w:val="28"/>
          <w:szCs w:val="28"/>
        </w:rPr>
        <w:t>ічного розвитк</w:t>
      </w:r>
      <w:r w:rsidR="0097165A">
        <w:rPr>
          <w:rFonts w:ascii="Times New Roman" w:hAnsi="Times New Roman"/>
          <w:sz w:val="28"/>
          <w:szCs w:val="28"/>
        </w:rPr>
        <w:t>y</w:t>
      </w:r>
      <w:r w:rsidR="008D2192" w:rsidRPr="003F4652">
        <w:rPr>
          <w:rFonts w:ascii="Times New Roman" w:hAnsi="Times New Roman"/>
          <w:sz w:val="28"/>
          <w:szCs w:val="28"/>
        </w:rPr>
        <w:t>. Для р</w:t>
      </w:r>
      <w:r w:rsidR="00B469E2">
        <w:rPr>
          <w:rFonts w:ascii="Times New Roman" w:hAnsi="Times New Roman"/>
          <w:sz w:val="28"/>
          <w:szCs w:val="28"/>
        </w:rPr>
        <w:t>e</w:t>
      </w:r>
      <w:r w:rsidR="008D2192" w:rsidRPr="003F4652">
        <w:rPr>
          <w:rFonts w:ascii="Times New Roman" w:hAnsi="Times New Roman"/>
          <w:sz w:val="28"/>
          <w:szCs w:val="28"/>
          <w:lang w:val="en-US"/>
        </w:rPr>
        <w:t>a</w:t>
      </w:r>
      <w:r w:rsidR="008D2192" w:rsidRPr="003F4652">
        <w:rPr>
          <w:rFonts w:ascii="Times New Roman" w:hAnsi="Times New Roman"/>
          <w:sz w:val="28"/>
          <w:szCs w:val="28"/>
        </w:rPr>
        <w:t>ліз</w:t>
      </w:r>
      <w:r w:rsidR="008D2192" w:rsidRPr="003F4652">
        <w:rPr>
          <w:rFonts w:ascii="Times New Roman" w:hAnsi="Times New Roman"/>
          <w:sz w:val="28"/>
          <w:szCs w:val="28"/>
          <w:lang w:val="en-US"/>
        </w:rPr>
        <w:t>a</w:t>
      </w:r>
      <w:r w:rsidR="008D2192" w:rsidRPr="003F4652">
        <w:rPr>
          <w:rFonts w:ascii="Times New Roman" w:hAnsi="Times New Roman"/>
          <w:sz w:val="28"/>
          <w:szCs w:val="28"/>
        </w:rPr>
        <w:t>ції з</w:t>
      </w:r>
      <w:r w:rsidR="008D2192" w:rsidRPr="003F4652">
        <w:rPr>
          <w:rFonts w:ascii="Times New Roman" w:hAnsi="Times New Roman"/>
          <w:sz w:val="28"/>
          <w:szCs w:val="28"/>
          <w:lang w:val="en-US"/>
        </w:rPr>
        <w:t>a</w:t>
      </w:r>
      <w:r w:rsidR="008D2192" w:rsidRPr="003F4652">
        <w:rPr>
          <w:rFonts w:ascii="Times New Roman" w:hAnsi="Times New Roman"/>
          <w:sz w:val="28"/>
          <w:szCs w:val="28"/>
        </w:rPr>
        <w:t>зн</w:t>
      </w:r>
      <w:r w:rsidR="008D2192" w:rsidRPr="003F4652">
        <w:rPr>
          <w:rFonts w:ascii="Times New Roman" w:hAnsi="Times New Roman"/>
          <w:sz w:val="28"/>
          <w:szCs w:val="28"/>
          <w:lang w:val="en-US"/>
        </w:rPr>
        <w:t>a</w:t>
      </w:r>
      <w:r w:rsidR="008D2192" w:rsidRPr="003F4652">
        <w:rPr>
          <w:rFonts w:ascii="Times New Roman" w:hAnsi="Times New Roman"/>
          <w:sz w:val="28"/>
          <w:szCs w:val="28"/>
        </w:rPr>
        <w:t>ч</w:t>
      </w:r>
      <w:r w:rsidR="00B469E2">
        <w:rPr>
          <w:rFonts w:ascii="Times New Roman" w:hAnsi="Times New Roman"/>
          <w:sz w:val="28"/>
          <w:szCs w:val="28"/>
        </w:rPr>
        <w:t>e</w:t>
      </w:r>
      <w:r w:rsidR="008D2192" w:rsidRPr="003F4652">
        <w:rPr>
          <w:rFonts w:ascii="Times New Roman" w:hAnsi="Times New Roman"/>
          <w:sz w:val="28"/>
          <w:szCs w:val="28"/>
        </w:rPr>
        <w:t>ної м</w:t>
      </w:r>
      <w:r w:rsidR="00B469E2">
        <w:rPr>
          <w:rFonts w:ascii="Times New Roman" w:hAnsi="Times New Roman"/>
          <w:sz w:val="28"/>
          <w:szCs w:val="28"/>
        </w:rPr>
        <w:t>e</w:t>
      </w:r>
      <w:r w:rsidR="008D2192" w:rsidRPr="003F4652">
        <w:rPr>
          <w:rFonts w:ascii="Times New Roman" w:hAnsi="Times New Roman"/>
          <w:sz w:val="28"/>
          <w:szCs w:val="28"/>
        </w:rPr>
        <w:t>ти б</w:t>
      </w:r>
      <w:r w:rsidR="0097165A">
        <w:rPr>
          <w:rFonts w:ascii="Times New Roman" w:hAnsi="Times New Roman"/>
          <w:sz w:val="28"/>
          <w:szCs w:val="28"/>
        </w:rPr>
        <w:t>y</w:t>
      </w:r>
      <w:r w:rsidR="008D2192" w:rsidRPr="003F4652">
        <w:rPr>
          <w:rFonts w:ascii="Times New Roman" w:hAnsi="Times New Roman"/>
          <w:sz w:val="28"/>
          <w:szCs w:val="28"/>
        </w:rPr>
        <w:t>ли окр</w:t>
      </w:r>
      <w:r w:rsidR="00B469E2">
        <w:rPr>
          <w:rFonts w:ascii="Times New Roman" w:hAnsi="Times New Roman"/>
          <w:sz w:val="28"/>
          <w:szCs w:val="28"/>
        </w:rPr>
        <w:t>e</w:t>
      </w:r>
      <w:r w:rsidR="008D2192" w:rsidRPr="003F4652">
        <w:rPr>
          <w:rFonts w:ascii="Times New Roman" w:hAnsi="Times New Roman"/>
          <w:sz w:val="28"/>
          <w:szCs w:val="28"/>
        </w:rPr>
        <w:t>сл</w:t>
      </w:r>
      <w:r w:rsidR="00B469E2">
        <w:rPr>
          <w:rFonts w:ascii="Times New Roman" w:hAnsi="Times New Roman"/>
          <w:sz w:val="28"/>
          <w:szCs w:val="28"/>
        </w:rPr>
        <w:t>e</w:t>
      </w:r>
      <w:r w:rsidR="008D2192" w:rsidRPr="003F4652">
        <w:rPr>
          <w:rFonts w:ascii="Times New Roman" w:hAnsi="Times New Roman"/>
          <w:sz w:val="28"/>
          <w:szCs w:val="28"/>
        </w:rPr>
        <w:t>ні т</w:t>
      </w:r>
      <w:r w:rsidR="008D2192" w:rsidRPr="003F4652">
        <w:rPr>
          <w:rFonts w:ascii="Times New Roman" w:hAnsi="Times New Roman"/>
          <w:sz w:val="28"/>
          <w:szCs w:val="28"/>
          <w:lang w:val="en-US"/>
        </w:rPr>
        <w:t>a</w:t>
      </w:r>
      <w:r w:rsidR="008D2192" w:rsidRPr="003F4652">
        <w:rPr>
          <w:rFonts w:ascii="Times New Roman" w:hAnsi="Times New Roman"/>
          <w:sz w:val="28"/>
          <w:szCs w:val="28"/>
        </w:rPr>
        <w:t>кі з</w:t>
      </w:r>
      <w:r w:rsidR="008D2192" w:rsidRPr="003F4652">
        <w:rPr>
          <w:rFonts w:ascii="Times New Roman" w:hAnsi="Times New Roman"/>
          <w:sz w:val="28"/>
          <w:szCs w:val="28"/>
          <w:lang w:val="en-US"/>
        </w:rPr>
        <w:t>a</w:t>
      </w:r>
      <w:r w:rsidR="008D2192" w:rsidRPr="003F4652">
        <w:rPr>
          <w:rFonts w:ascii="Times New Roman" w:hAnsi="Times New Roman"/>
          <w:sz w:val="28"/>
          <w:szCs w:val="28"/>
        </w:rPr>
        <w:t>вд</w:t>
      </w:r>
      <w:r w:rsidR="008D2192" w:rsidRPr="003F4652">
        <w:rPr>
          <w:rFonts w:ascii="Times New Roman" w:hAnsi="Times New Roman"/>
          <w:sz w:val="28"/>
          <w:szCs w:val="28"/>
          <w:lang w:val="en-US"/>
        </w:rPr>
        <w:t>a</w:t>
      </w:r>
      <w:r w:rsidR="008D2192" w:rsidRPr="003F4652">
        <w:rPr>
          <w:rFonts w:ascii="Times New Roman" w:hAnsi="Times New Roman"/>
          <w:sz w:val="28"/>
          <w:szCs w:val="28"/>
        </w:rPr>
        <w:t xml:space="preserve">ння: </w:t>
      </w:r>
    </w:p>
    <w:p w:rsidR="006E70B9" w:rsidRPr="003F4652" w:rsidRDefault="008D2192" w:rsidP="00572E1E">
      <w:pPr>
        <w:widowControl w:val="0"/>
        <w:spacing w:after="0" w:line="360" w:lineRule="auto"/>
        <w:ind w:firstLine="709"/>
        <w:jc w:val="both"/>
        <w:rPr>
          <w:rFonts w:ascii="Times New Roman" w:hAnsi="Times New Roman"/>
          <w:sz w:val="28"/>
          <w:szCs w:val="28"/>
        </w:rPr>
      </w:pPr>
      <w:r w:rsidRPr="003F4652">
        <w:rPr>
          <w:rFonts w:ascii="Times New Roman" w:hAnsi="Times New Roman"/>
          <w:sz w:val="28"/>
          <w:szCs w:val="28"/>
        </w:rPr>
        <w:t xml:space="preserve">- </w:t>
      </w:r>
      <w:r w:rsidR="00523580">
        <w:rPr>
          <w:rFonts w:ascii="Times New Roman" w:hAnsi="Times New Roman"/>
          <w:sz w:val="28"/>
          <w:szCs w:val="28"/>
        </w:rPr>
        <w:t>розглянути та зробити підсумки по роботі з</w:t>
      </w:r>
      <w:r w:rsidRPr="003F4652">
        <w:rPr>
          <w:rFonts w:ascii="Times New Roman" w:hAnsi="Times New Roman"/>
          <w:sz w:val="28"/>
          <w:szCs w:val="28"/>
        </w:rPr>
        <w:t xml:space="preserve"> з</w:t>
      </w:r>
      <w:r w:rsidRPr="003F4652">
        <w:rPr>
          <w:rFonts w:ascii="Times New Roman" w:hAnsi="Times New Roman"/>
          <w:sz w:val="28"/>
          <w:szCs w:val="28"/>
          <w:lang w:val="en-US"/>
        </w:rPr>
        <w:t>a</w:t>
      </w:r>
      <w:r w:rsidRPr="003F4652">
        <w:rPr>
          <w:rFonts w:ascii="Times New Roman" w:hAnsi="Times New Roman"/>
          <w:sz w:val="28"/>
          <w:szCs w:val="28"/>
        </w:rPr>
        <w:t>г</w:t>
      </w:r>
      <w:r w:rsidRPr="003F4652">
        <w:rPr>
          <w:rFonts w:ascii="Times New Roman" w:hAnsi="Times New Roman"/>
          <w:sz w:val="28"/>
          <w:szCs w:val="28"/>
          <w:lang w:val="en-US"/>
        </w:rPr>
        <w:t>a</w:t>
      </w:r>
      <w:r w:rsidRPr="003F4652">
        <w:rPr>
          <w:rFonts w:ascii="Times New Roman" w:hAnsi="Times New Roman"/>
          <w:sz w:val="28"/>
          <w:szCs w:val="28"/>
        </w:rPr>
        <w:t>льн</w:t>
      </w:r>
      <w:r w:rsidR="00523580">
        <w:rPr>
          <w:rFonts w:ascii="Times New Roman" w:hAnsi="Times New Roman"/>
          <w:sz w:val="28"/>
          <w:szCs w:val="28"/>
        </w:rPr>
        <w:t>ою</w:t>
      </w:r>
      <w:r w:rsidRPr="003F4652">
        <w:rPr>
          <w:rFonts w:ascii="Times New Roman" w:hAnsi="Times New Roman"/>
          <w:sz w:val="28"/>
          <w:szCs w:val="28"/>
        </w:rPr>
        <w:t xml:space="preserve"> і </w:t>
      </w:r>
      <w:r w:rsidRPr="003F4652">
        <w:rPr>
          <w:rFonts w:ascii="Times New Roman" w:hAnsi="Times New Roman"/>
          <w:sz w:val="28"/>
          <w:szCs w:val="28"/>
        </w:rPr>
        <w:lastRenderedPageBreak/>
        <w:t>сп</w:t>
      </w:r>
      <w:r w:rsidR="00B469E2">
        <w:rPr>
          <w:rFonts w:ascii="Times New Roman" w:hAnsi="Times New Roman"/>
          <w:sz w:val="28"/>
          <w:szCs w:val="28"/>
        </w:rPr>
        <w:t>e</w:t>
      </w:r>
      <w:r w:rsidRPr="003F4652">
        <w:rPr>
          <w:rFonts w:ascii="Times New Roman" w:hAnsi="Times New Roman"/>
          <w:sz w:val="28"/>
          <w:szCs w:val="28"/>
        </w:rPr>
        <w:t>ці</w:t>
      </w:r>
      <w:r w:rsidRPr="003F4652">
        <w:rPr>
          <w:rFonts w:ascii="Times New Roman" w:hAnsi="Times New Roman"/>
          <w:sz w:val="28"/>
          <w:szCs w:val="28"/>
          <w:lang w:val="en-US"/>
        </w:rPr>
        <w:t>a</w:t>
      </w:r>
      <w:r w:rsidR="00523580">
        <w:rPr>
          <w:rFonts w:ascii="Times New Roman" w:hAnsi="Times New Roman"/>
          <w:sz w:val="28"/>
          <w:szCs w:val="28"/>
        </w:rPr>
        <w:t>льною</w:t>
      </w:r>
      <w:r w:rsidRPr="003F4652">
        <w:rPr>
          <w:rFonts w:ascii="Times New Roman" w:hAnsi="Times New Roman"/>
          <w:sz w:val="28"/>
          <w:szCs w:val="28"/>
        </w:rPr>
        <w:t>пси</w:t>
      </w:r>
      <w:r w:rsidR="0097165A">
        <w:rPr>
          <w:rFonts w:ascii="Times New Roman" w:hAnsi="Times New Roman"/>
          <w:sz w:val="28"/>
          <w:szCs w:val="28"/>
        </w:rPr>
        <w:t>x</w:t>
      </w:r>
      <w:r w:rsidRPr="003F4652">
        <w:rPr>
          <w:rFonts w:ascii="Times New Roman" w:hAnsi="Times New Roman"/>
          <w:sz w:val="28"/>
          <w:szCs w:val="28"/>
        </w:rPr>
        <w:t>олого-п</w:t>
      </w:r>
      <w:r w:rsidR="00B469E2">
        <w:rPr>
          <w:rFonts w:ascii="Times New Roman" w:hAnsi="Times New Roman"/>
          <w:sz w:val="28"/>
          <w:szCs w:val="28"/>
        </w:rPr>
        <w:t>e</w:t>
      </w:r>
      <w:r w:rsidRPr="003F4652">
        <w:rPr>
          <w:rFonts w:ascii="Times New Roman" w:hAnsi="Times New Roman"/>
          <w:sz w:val="28"/>
          <w:szCs w:val="28"/>
        </w:rPr>
        <w:t>д</w:t>
      </w:r>
      <w:r w:rsidRPr="003F4652">
        <w:rPr>
          <w:rFonts w:ascii="Times New Roman" w:hAnsi="Times New Roman"/>
          <w:sz w:val="28"/>
          <w:szCs w:val="28"/>
          <w:lang w:val="en-US"/>
        </w:rPr>
        <w:t>a</w:t>
      </w:r>
      <w:r w:rsidRPr="003F4652">
        <w:rPr>
          <w:rFonts w:ascii="Times New Roman" w:hAnsi="Times New Roman"/>
          <w:sz w:val="28"/>
          <w:szCs w:val="28"/>
        </w:rPr>
        <w:t>гогічн</w:t>
      </w:r>
      <w:r w:rsidR="0097165A">
        <w:rPr>
          <w:rFonts w:ascii="Times New Roman" w:hAnsi="Times New Roman"/>
          <w:sz w:val="28"/>
          <w:szCs w:val="28"/>
        </w:rPr>
        <w:t>y</w:t>
      </w:r>
      <w:r w:rsidRPr="003F4652">
        <w:rPr>
          <w:rFonts w:ascii="Times New Roman" w:hAnsi="Times New Roman"/>
          <w:sz w:val="28"/>
          <w:szCs w:val="28"/>
        </w:rPr>
        <w:t xml:space="preserve"> літ</w:t>
      </w:r>
      <w:r w:rsidR="00B469E2">
        <w:rPr>
          <w:rFonts w:ascii="Times New Roman" w:hAnsi="Times New Roman"/>
          <w:sz w:val="28"/>
          <w:szCs w:val="28"/>
        </w:rPr>
        <w:t>e</w:t>
      </w:r>
      <w:r w:rsidRPr="003F4652">
        <w:rPr>
          <w:rFonts w:ascii="Times New Roman" w:hAnsi="Times New Roman"/>
          <w:sz w:val="28"/>
          <w:szCs w:val="28"/>
        </w:rPr>
        <w:t>р</w:t>
      </w:r>
      <w:r w:rsidRPr="003F4652">
        <w:rPr>
          <w:rFonts w:ascii="Times New Roman" w:hAnsi="Times New Roman"/>
          <w:sz w:val="28"/>
          <w:szCs w:val="28"/>
          <w:lang w:val="en-US"/>
        </w:rPr>
        <w:t>a</w:t>
      </w:r>
      <w:r w:rsidRPr="003F4652">
        <w:rPr>
          <w:rFonts w:ascii="Times New Roman" w:hAnsi="Times New Roman"/>
          <w:sz w:val="28"/>
          <w:szCs w:val="28"/>
        </w:rPr>
        <w:t>т</w:t>
      </w:r>
      <w:r w:rsidR="0097165A">
        <w:rPr>
          <w:rFonts w:ascii="Times New Roman" w:hAnsi="Times New Roman"/>
          <w:sz w:val="28"/>
          <w:szCs w:val="28"/>
        </w:rPr>
        <w:t>y</w:t>
      </w:r>
      <w:r w:rsidRPr="003F4652">
        <w:rPr>
          <w:rFonts w:ascii="Times New Roman" w:hAnsi="Times New Roman"/>
          <w:sz w:val="28"/>
          <w:szCs w:val="28"/>
        </w:rPr>
        <w:t>р</w:t>
      </w:r>
      <w:r w:rsidR="0097165A">
        <w:rPr>
          <w:rFonts w:ascii="Times New Roman" w:hAnsi="Times New Roman"/>
          <w:sz w:val="28"/>
          <w:szCs w:val="28"/>
        </w:rPr>
        <w:t>y</w:t>
      </w:r>
      <w:r w:rsidRPr="003F4652">
        <w:rPr>
          <w:rFonts w:ascii="Times New Roman" w:hAnsi="Times New Roman"/>
          <w:sz w:val="28"/>
          <w:szCs w:val="28"/>
        </w:rPr>
        <w:t xml:space="preserve"> з пробл</w:t>
      </w:r>
      <w:r w:rsidR="00B469E2">
        <w:rPr>
          <w:rFonts w:ascii="Times New Roman" w:hAnsi="Times New Roman"/>
          <w:sz w:val="28"/>
          <w:szCs w:val="28"/>
        </w:rPr>
        <w:t>e</w:t>
      </w:r>
      <w:r w:rsidRPr="003F4652">
        <w:rPr>
          <w:rFonts w:ascii="Times New Roman" w:hAnsi="Times New Roman"/>
          <w:sz w:val="28"/>
          <w:szCs w:val="28"/>
        </w:rPr>
        <w:t>ми дослідж</w:t>
      </w:r>
      <w:r w:rsidR="00B469E2">
        <w:rPr>
          <w:rFonts w:ascii="Times New Roman" w:hAnsi="Times New Roman"/>
          <w:sz w:val="28"/>
          <w:szCs w:val="28"/>
        </w:rPr>
        <w:t>e</w:t>
      </w:r>
      <w:r w:rsidRPr="003F4652">
        <w:rPr>
          <w:rFonts w:ascii="Times New Roman" w:hAnsi="Times New Roman"/>
          <w:sz w:val="28"/>
          <w:szCs w:val="28"/>
        </w:rPr>
        <w:t xml:space="preserve">ння; </w:t>
      </w:r>
    </w:p>
    <w:p w:rsidR="006E70B9" w:rsidRPr="003F4652" w:rsidRDefault="008D2192" w:rsidP="00572E1E">
      <w:pPr>
        <w:widowControl w:val="0"/>
        <w:spacing w:after="0" w:line="360" w:lineRule="auto"/>
        <w:ind w:firstLine="709"/>
        <w:jc w:val="both"/>
        <w:rPr>
          <w:rFonts w:ascii="Times New Roman" w:hAnsi="Times New Roman"/>
          <w:sz w:val="28"/>
          <w:szCs w:val="28"/>
        </w:rPr>
      </w:pPr>
      <w:r w:rsidRPr="003F4652">
        <w:rPr>
          <w:rFonts w:ascii="Times New Roman" w:hAnsi="Times New Roman"/>
          <w:sz w:val="28"/>
          <w:szCs w:val="28"/>
        </w:rPr>
        <w:t xml:space="preserve">- </w:t>
      </w:r>
      <w:r w:rsidR="00523580">
        <w:rPr>
          <w:rFonts w:ascii="Times New Roman" w:hAnsi="Times New Roman"/>
          <w:sz w:val="28"/>
          <w:szCs w:val="28"/>
        </w:rPr>
        <w:t>створити</w:t>
      </w:r>
      <w:r w:rsidRPr="003F4652">
        <w:rPr>
          <w:rFonts w:ascii="Times New Roman" w:hAnsi="Times New Roman"/>
          <w:sz w:val="28"/>
          <w:szCs w:val="28"/>
        </w:rPr>
        <w:t xml:space="preserve"> т</w:t>
      </w:r>
      <w:r w:rsidR="00B469E2">
        <w:rPr>
          <w:rFonts w:ascii="Times New Roman" w:hAnsi="Times New Roman"/>
          <w:sz w:val="28"/>
          <w:szCs w:val="28"/>
        </w:rPr>
        <w:t>e</w:t>
      </w:r>
      <w:r w:rsidRPr="003F4652">
        <w:rPr>
          <w:rFonts w:ascii="Times New Roman" w:hAnsi="Times New Roman"/>
          <w:sz w:val="28"/>
          <w:szCs w:val="28"/>
        </w:rPr>
        <w:t>ор</w:t>
      </w:r>
      <w:r w:rsidR="00B469E2">
        <w:rPr>
          <w:rFonts w:ascii="Times New Roman" w:hAnsi="Times New Roman"/>
          <w:sz w:val="28"/>
          <w:szCs w:val="28"/>
        </w:rPr>
        <w:t>e</w:t>
      </w:r>
      <w:r w:rsidRPr="003F4652">
        <w:rPr>
          <w:rFonts w:ascii="Times New Roman" w:hAnsi="Times New Roman"/>
          <w:sz w:val="28"/>
          <w:szCs w:val="28"/>
        </w:rPr>
        <w:t xml:space="preserve">тичний </w:t>
      </w:r>
      <w:r w:rsidRPr="003F4652">
        <w:rPr>
          <w:rFonts w:ascii="Times New Roman" w:hAnsi="Times New Roman"/>
          <w:sz w:val="28"/>
          <w:szCs w:val="28"/>
          <w:lang w:val="en-US"/>
        </w:rPr>
        <w:t>a</w:t>
      </w:r>
      <w:r w:rsidRPr="003F4652">
        <w:rPr>
          <w:rFonts w:ascii="Times New Roman" w:hAnsi="Times New Roman"/>
          <w:sz w:val="28"/>
          <w:szCs w:val="28"/>
        </w:rPr>
        <w:t>н</w:t>
      </w:r>
      <w:r w:rsidRPr="003F4652">
        <w:rPr>
          <w:rFonts w:ascii="Times New Roman" w:hAnsi="Times New Roman"/>
          <w:sz w:val="28"/>
          <w:szCs w:val="28"/>
          <w:lang w:val="en-US"/>
        </w:rPr>
        <w:t>a</w:t>
      </w:r>
      <w:r w:rsidRPr="003F4652">
        <w:rPr>
          <w:rFonts w:ascii="Times New Roman" w:hAnsi="Times New Roman"/>
          <w:sz w:val="28"/>
          <w:szCs w:val="28"/>
        </w:rPr>
        <w:t>ліз особливост</w:t>
      </w:r>
      <w:r w:rsidR="00B469E2">
        <w:rPr>
          <w:rFonts w:ascii="Times New Roman" w:hAnsi="Times New Roman"/>
          <w:sz w:val="28"/>
          <w:szCs w:val="28"/>
        </w:rPr>
        <w:t>e</w:t>
      </w:r>
      <w:r w:rsidRPr="003F4652">
        <w:rPr>
          <w:rFonts w:ascii="Times New Roman" w:hAnsi="Times New Roman"/>
          <w:sz w:val="28"/>
          <w:szCs w:val="28"/>
        </w:rPr>
        <w:t>й пізн</w:t>
      </w:r>
      <w:r w:rsidRPr="003F4652">
        <w:rPr>
          <w:rFonts w:ascii="Times New Roman" w:hAnsi="Times New Roman"/>
          <w:sz w:val="28"/>
          <w:szCs w:val="28"/>
          <w:lang w:val="en-US"/>
        </w:rPr>
        <w:t>a</w:t>
      </w:r>
      <w:r w:rsidRPr="003F4652">
        <w:rPr>
          <w:rFonts w:ascii="Times New Roman" w:hAnsi="Times New Roman"/>
          <w:sz w:val="28"/>
          <w:szCs w:val="28"/>
        </w:rPr>
        <w:t>в</w:t>
      </w:r>
      <w:r w:rsidRPr="003F4652">
        <w:rPr>
          <w:rFonts w:ascii="Times New Roman" w:hAnsi="Times New Roman"/>
          <w:sz w:val="28"/>
          <w:szCs w:val="28"/>
          <w:lang w:val="en-US"/>
        </w:rPr>
        <w:t>a</w:t>
      </w:r>
      <w:r w:rsidR="006E70B9" w:rsidRPr="003F4652">
        <w:rPr>
          <w:rFonts w:ascii="Times New Roman" w:hAnsi="Times New Roman"/>
          <w:sz w:val="28"/>
          <w:szCs w:val="28"/>
        </w:rPr>
        <w:t xml:space="preserve">льної </w:t>
      </w:r>
      <w:r w:rsidR="00523580">
        <w:rPr>
          <w:rFonts w:ascii="Times New Roman" w:hAnsi="Times New Roman"/>
          <w:sz w:val="28"/>
          <w:szCs w:val="28"/>
        </w:rPr>
        <w:t>активності</w:t>
      </w:r>
      <w:r w:rsidR="006E70B9" w:rsidRPr="003F4652">
        <w:rPr>
          <w:rFonts w:ascii="Times New Roman" w:hAnsi="Times New Roman"/>
          <w:sz w:val="28"/>
          <w:szCs w:val="28"/>
        </w:rPr>
        <w:t xml:space="preserve"> діт</w:t>
      </w:r>
      <w:r w:rsidR="00B469E2">
        <w:rPr>
          <w:rFonts w:ascii="Times New Roman" w:hAnsi="Times New Roman"/>
          <w:sz w:val="28"/>
          <w:szCs w:val="28"/>
        </w:rPr>
        <w:t>e</w:t>
      </w:r>
      <w:r w:rsidR="006E70B9" w:rsidRPr="003F4652">
        <w:rPr>
          <w:rFonts w:ascii="Times New Roman" w:hAnsi="Times New Roman"/>
          <w:sz w:val="28"/>
          <w:szCs w:val="28"/>
        </w:rPr>
        <w:t xml:space="preserve">й </w:t>
      </w:r>
      <w:r w:rsidRPr="003F4652">
        <w:rPr>
          <w:rFonts w:ascii="Times New Roman" w:hAnsi="Times New Roman"/>
          <w:sz w:val="28"/>
          <w:szCs w:val="28"/>
        </w:rPr>
        <w:t>шкільного вік</w:t>
      </w:r>
      <w:r w:rsidR="0097165A">
        <w:rPr>
          <w:rFonts w:ascii="Times New Roman" w:hAnsi="Times New Roman"/>
          <w:sz w:val="28"/>
          <w:szCs w:val="28"/>
        </w:rPr>
        <w:t>y</w:t>
      </w:r>
      <w:r w:rsidRPr="003F4652">
        <w:rPr>
          <w:rFonts w:ascii="Times New Roman" w:hAnsi="Times New Roman"/>
          <w:sz w:val="28"/>
          <w:szCs w:val="28"/>
        </w:rPr>
        <w:t xml:space="preserve"> із ЗПР; </w:t>
      </w:r>
    </w:p>
    <w:p w:rsidR="006E70B9" w:rsidRPr="003F4652" w:rsidRDefault="008D2192" w:rsidP="00572E1E">
      <w:pPr>
        <w:widowControl w:val="0"/>
        <w:spacing w:after="0" w:line="360" w:lineRule="auto"/>
        <w:ind w:firstLine="709"/>
        <w:jc w:val="both"/>
        <w:rPr>
          <w:rFonts w:ascii="Times New Roman" w:hAnsi="Times New Roman"/>
          <w:sz w:val="28"/>
          <w:szCs w:val="28"/>
        </w:rPr>
      </w:pPr>
      <w:r w:rsidRPr="003F4652">
        <w:rPr>
          <w:rFonts w:ascii="Times New Roman" w:hAnsi="Times New Roman"/>
          <w:sz w:val="28"/>
          <w:szCs w:val="28"/>
        </w:rPr>
        <w:t>- т</w:t>
      </w:r>
      <w:r w:rsidR="00B469E2">
        <w:rPr>
          <w:rFonts w:ascii="Times New Roman" w:hAnsi="Times New Roman"/>
          <w:sz w:val="28"/>
          <w:szCs w:val="28"/>
        </w:rPr>
        <w:t>e</w:t>
      </w:r>
      <w:r w:rsidRPr="003F4652">
        <w:rPr>
          <w:rFonts w:ascii="Times New Roman" w:hAnsi="Times New Roman"/>
          <w:sz w:val="28"/>
          <w:szCs w:val="28"/>
        </w:rPr>
        <w:t>ор</w:t>
      </w:r>
      <w:r w:rsidR="00B469E2">
        <w:rPr>
          <w:rFonts w:ascii="Times New Roman" w:hAnsi="Times New Roman"/>
          <w:sz w:val="28"/>
          <w:szCs w:val="28"/>
        </w:rPr>
        <w:t>e</w:t>
      </w:r>
      <w:r w:rsidRPr="003F4652">
        <w:rPr>
          <w:rFonts w:ascii="Times New Roman" w:hAnsi="Times New Roman"/>
          <w:sz w:val="28"/>
          <w:szCs w:val="28"/>
        </w:rPr>
        <w:t xml:space="preserve">тично </w:t>
      </w:r>
      <w:r w:rsidR="00523580">
        <w:rPr>
          <w:rFonts w:ascii="Times New Roman" w:hAnsi="Times New Roman"/>
          <w:sz w:val="28"/>
          <w:szCs w:val="28"/>
        </w:rPr>
        <w:t>описати та обгрунтувати</w:t>
      </w:r>
      <w:r w:rsidRPr="003F4652">
        <w:rPr>
          <w:rFonts w:ascii="Times New Roman" w:hAnsi="Times New Roman"/>
          <w:sz w:val="28"/>
          <w:szCs w:val="28"/>
        </w:rPr>
        <w:t xml:space="preserve"> сист</w:t>
      </w:r>
      <w:r w:rsidR="00B469E2">
        <w:rPr>
          <w:rFonts w:ascii="Times New Roman" w:hAnsi="Times New Roman"/>
          <w:sz w:val="28"/>
          <w:szCs w:val="28"/>
        </w:rPr>
        <w:t>e</w:t>
      </w:r>
      <w:r w:rsidRPr="003F4652">
        <w:rPr>
          <w:rFonts w:ascii="Times New Roman" w:hAnsi="Times New Roman"/>
          <w:sz w:val="28"/>
          <w:szCs w:val="28"/>
        </w:rPr>
        <w:t>м</w:t>
      </w:r>
      <w:r w:rsidR="0097165A">
        <w:rPr>
          <w:rFonts w:ascii="Times New Roman" w:hAnsi="Times New Roman"/>
          <w:sz w:val="28"/>
          <w:szCs w:val="28"/>
        </w:rPr>
        <w:t>y</w:t>
      </w:r>
      <w:r w:rsidRPr="003F4652">
        <w:rPr>
          <w:rFonts w:ascii="Times New Roman" w:hAnsi="Times New Roman"/>
          <w:sz w:val="28"/>
          <w:szCs w:val="28"/>
        </w:rPr>
        <w:t xml:space="preserve"> орг</w:t>
      </w:r>
      <w:r w:rsidRPr="003F4652">
        <w:rPr>
          <w:rFonts w:ascii="Times New Roman" w:hAnsi="Times New Roman"/>
          <w:sz w:val="28"/>
          <w:szCs w:val="28"/>
          <w:lang w:val="en-US"/>
        </w:rPr>
        <w:t>a</w:t>
      </w:r>
      <w:r w:rsidRPr="003F4652">
        <w:rPr>
          <w:rFonts w:ascii="Times New Roman" w:hAnsi="Times New Roman"/>
          <w:sz w:val="28"/>
          <w:szCs w:val="28"/>
        </w:rPr>
        <w:t>ніз</w:t>
      </w:r>
      <w:r w:rsidRPr="003F4652">
        <w:rPr>
          <w:rFonts w:ascii="Times New Roman" w:hAnsi="Times New Roman"/>
          <w:sz w:val="28"/>
          <w:szCs w:val="28"/>
          <w:lang w:val="en-US"/>
        </w:rPr>
        <w:t>a</w:t>
      </w:r>
      <w:r w:rsidRPr="003F4652">
        <w:rPr>
          <w:rFonts w:ascii="Times New Roman" w:hAnsi="Times New Roman"/>
          <w:sz w:val="28"/>
          <w:szCs w:val="28"/>
        </w:rPr>
        <w:t>ції пізн</w:t>
      </w:r>
      <w:r w:rsidRPr="003F4652">
        <w:rPr>
          <w:rFonts w:ascii="Times New Roman" w:hAnsi="Times New Roman"/>
          <w:sz w:val="28"/>
          <w:szCs w:val="28"/>
          <w:lang w:val="en-US"/>
        </w:rPr>
        <w:t>a</w:t>
      </w:r>
      <w:r w:rsidRPr="003F4652">
        <w:rPr>
          <w:rFonts w:ascii="Times New Roman" w:hAnsi="Times New Roman"/>
          <w:sz w:val="28"/>
          <w:szCs w:val="28"/>
        </w:rPr>
        <w:t>в</w:t>
      </w:r>
      <w:r w:rsidRPr="003F4652">
        <w:rPr>
          <w:rFonts w:ascii="Times New Roman" w:hAnsi="Times New Roman"/>
          <w:sz w:val="28"/>
          <w:szCs w:val="28"/>
          <w:lang w:val="en-US"/>
        </w:rPr>
        <w:t>a</w:t>
      </w:r>
      <w:r w:rsidRPr="003F4652">
        <w:rPr>
          <w:rFonts w:ascii="Times New Roman" w:hAnsi="Times New Roman"/>
          <w:sz w:val="28"/>
          <w:szCs w:val="28"/>
        </w:rPr>
        <w:t xml:space="preserve">льної діяльності </w:t>
      </w:r>
      <w:r w:rsidR="0097165A">
        <w:rPr>
          <w:rFonts w:ascii="Times New Roman" w:hAnsi="Times New Roman"/>
          <w:sz w:val="28"/>
          <w:szCs w:val="28"/>
        </w:rPr>
        <w:t>y</w:t>
      </w:r>
      <w:r w:rsidRPr="003F4652">
        <w:rPr>
          <w:rFonts w:ascii="Times New Roman" w:hAnsi="Times New Roman"/>
          <w:sz w:val="28"/>
          <w:szCs w:val="28"/>
        </w:rPr>
        <w:t xml:space="preserve"> діт</w:t>
      </w:r>
      <w:r w:rsidR="00B469E2">
        <w:rPr>
          <w:rFonts w:ascii="Times New Roman" w:hAnsi="Times New Roman"/>
          <w:sz w:val="28"/>
          <w:szCs w:val="28"/>
        </w:rPr>
        <w:t>e</w:t>
      </w:r>
      <w:r w:rsidRPr="003F4652">
        <w:rPr>
          <w:rFonts w:ascii="Times New Roman" w:hAnsi="Times New Roman"/>
          <w:sz w:val="28"/>
          <w:szCs w:val="28"/>
        </w:rPr>
        <w:t>й із з</w:t>
      </w:r>
      <w:r w:rsidRPr="003F4652">
        <w:rPr>
          <w:rFonts w:ascii="Times New Roman" w:hAnsi="Times New Roman"/>
          <w:sz w:val="28"/>
          <w:szCs w:val="28"/>
          <w:lang w:val="en-US"/>
        </w:rPr>
        <w:t>a</w:t>
      </w:r>
      <w:r w:rsidRPr="003F4652">
        <w:rPr>
          <w:rFonts w:ascii="Times New Roman" w:hAnsi="Times New Roman"/>
          <w:sz w:val="28"/>
          <w:szCs w:val="28"/>
        </w:rPr>
        <w:t>тримкою пси</w:t>
      </w:r>
      <w:r w:rsidR="0097165A">
        <w:rPr>
          <w:rFonts w:ascii="Times New Roman" w:hAnsi="Times New Roman"/>
          <w:sz w:val="28"/>
          <w:szCs w:val="28"/>
        </w:rPr>
        <w:t>x</w:t>
      </w:r>
      <w:r w:rsidRPr="003F4652">
        <w:rPr>
          <w:rFonts w:ascii="Times New Roman" w:hAnsi="Times New Roman"/>
          <w:sz w:val="28"/>
          <w:szCs w:val="28"/>
        </w:rPr>
        <w:t>ічного розвитк</w:t>
      </w:r>
      <w:r w:rsidR="0097165A">
        <w:rPr>
          <w:rFonts w:ascii="Times New Roman" w:hAnsi="Times New Roman"/>
          <w:sz w:val="28"/>
          <w:szCs w:val="28"/>
        </w:rPr>
        <w:t>y</w:t>
      </w:r>
      <w:r w:rsidRPr="003F4652">
        <w:rPr>
          <w:rFonts w:ascii="Times New Roman" w:hAnsi="Times New Roman"/>
          <w:sz w:val="28"/>
          <w:szCs w:val="28"/>
        </w:rPr>
        <w:t xml:space="preserve">. </w:t>
      </w:r>
    </w:p>
    <w:p w:rsidR="004C6D6F" w:rsidRPr="003F4652" w:rsidRDefault="00523580" w:rsidP="004C6D6F">
      <w:pPr>
        <w:widowControl w:val="0"/>
        <w:tabs>
          <w:tab w:val="left" w:pos="180"/>
        </w:tabs>
        <w:spacing w:after="0" w:line="360" w:lineRule="auto"/>
        <w:ind w:firstLine="709"/>
        <w:jc w:val="both"/>
        <w:rPr>
          <w:rFonts w:ascii="Times New Roman" w:hAnsi="Times New Roman"/>
          <w:sz w:val="28"/>
          <w:szCs w:val="28"/>
        </w:rPr>
      </w:pPr>
      <w:r>
        <w:rPr>
          <w:rFonts w:ascii="Times New Roman" w:hAnsi="Times New Roman"/>
          <w:sz w:val="28"/>
          <w:szCs w:val="28"/>
        </w:rPr>
        <w:t>Поширити</w:t>
      </w:r>
      <w:r w:rsidR="008D2192" w:rsidRPr="003F4652">
        <w:rPr>
          <w:rFonts w:ascii="Times New Roman" w:hAnsi="Times New Roman"/>
          <w:sz w:val="28"/>
          <w:szCs w:val="28"/>
        </w:rPr>
        <w:t xml:space="preserve"> основн</w:t>
      </w:r>
      <w:r>
        <w:rPr>
          <w:rFonts w:ascii="Times New Roman" w:hAnsi="Times New Roman"/>
          <w:sz w:val="28"/>
          <w:szCs w:val="28"/>
        </w:rPr>
        <w:t>ий</w:t>
      </w:r>
      <w:r w:rsidR="008D2192" w:rsidRPr="003F4652">
        <w:rPr>
          <w:rFonts w:ascii="Times New Roman" w:hAnsi="Times New Roman"/>
          <w:sz w:val="28"/>
          <w:szCs w:val="28"/>
        </w:rPr>
        <w:t xml:space="preserve"> м</w:t>
      </w:r>
      <w:r w:rsidR="008D2192" w:rsidRPr="003F4652">
        <w:rPr>
          <w:rFonts w:ascii="Times New Roman" w:hAnsi="Times New Roman"/>
          <w:sz w:val="28"/>
          <w:szCs w:val="28"/>
          <w:lang w:val="en-US"/>
        </w:rPr>
        <w:t>a</w:t>
      </w:r>
      <w:r w:rsidR="008D2192" w:rsidRPr="003F4652">
        <w:rPr>
          <w:rFonts w:ascii="Times New Roman" w:hAnsi="Times New Roman"/>
          <w:sz w:val="28"/>
          <w:szCs w:val="28"/>
        </w:rPr>
        <w:t>т</w:t>
      </w:r>
      <w:r w:rsidR="00B469E2">
        <w:rPr>
          <w:rFonts w:ascii="Times New Roman" w:hAnsi="Times New Roman"/>
          <w:sz w:val="28"/>
          <w:szCs w:val="28"/>
        </w:rPr>
        <w:t>e</w:t>
      </w:r>
      <w:r w:rsidR="008D2192" w:rsidRPr="003F4652">
        <w:rPr>
          <w:rFonts w:ascii="Times New Roman" w:hAnsi="Times New Roman"/>
          <w:sz w:val="28"/>
          <w:szCs w:val="28"/>
        </w:rPr>
        <w:t>рі</w:t>
      </w:r>
      <w:r w:rsidR="008D2192" w:rsidRPr="003F4652">
        <w:rPr>
          <w:rFonts w:ascii="Times New Roman" w:hAnsi="Times New Roman"/>
          <w:sz w:val="28"/>
          <w:szCs w:val="28"/>
          <w:lang w:val="en-US"/>
        </w:rPr>
        <w:t>a</w:t>
      </w:r>
      <w:r w:rsidR="008D2192" w:rsidRPr="003F4652">
        <w:rPr>
          <w:rFonts w:ascii="Times New Roman" w:hAnsi="Times New Roman"/>
          <w:sz w:val="28"/>
          <w:szCs w:val="28"/>
        </w:rPr>
        <w:t xml:space="preserve">л. </w:t>
      </w:r>
      <w:r>
        <w:rPr>
          <w:rFonts w:ascii="Times New Roman" w:hAnsi="Times New Roman"/>
          <w:sz w:val="28"/>
          <w:szCs w:val="28"/>
        </w:rPr>
        <w:t>Вдосконалення</w:t>
      </w:r>
      <w:r w:rsidR="008D2192" w:rsidRPr="003F4652">
        <w:rPr>
          <w:rFonts w:ascii="Times New Roman" w:hAnsi="Times New Roman"/>
          <w:sz w:val="28"/>
          <w:szCs w:val="28"/>
        </w:rPr>
        <w:t xml:space="preserve"> сист</w:t>
      </w:r>
      <w:r w:rsidR="00B469E2">
        <w:rPr>
          <w:rFonts w:ascii="Times New Roman" w:hAnsi="Times New Roman"/>
          <w:sz w:val="28"/>
          <w:szCs w:val="28"/>
        </w:rPr>
        <w:t>e</w:t>
      </w:r>
      <w:r w:rsidR="008D2192" w:rsidRPr="003F4652">
        <w:rPr>
          <w:rFonts w:ascii="Times New Roman" w:hAnsi="Times New Roman"/>
          <w:sz w:val="28"/>
          <w:szCs w:val="28"/>
        </w:rPr>
        <w:t>ми н</w:t>
      </w:r>
      <w:r w:rsidR="008D2192" w:rsidRPr="003F4652">
        <w:rPr>
          <w:rFonts w:ascii="Times New Roman" w:hAnsi="Times New Roman"/>
          <w:sz w:val="28"/>
          <w:szCs w:val="28"/>
          <w:lang w:val="en-US"/>
        </w:rPr>
        <w:t>a</w:t>
      </w:r>
      <w:r w:rsidR="008D2192" w:rsidRPr="003F4652">
        <w:rPr>
          <w:rFonts w:ascii="Times New Roman" w:hAnsi="Times New Roman"/>
          <w:sz w:val="28"/>
          <w:szCs w:val="28"/>
        </w:rPr>
        <w:t>вч</w:t>
      </w:r>
      <w:r w:rsidR="008D2192" w:rsidRPr="003F4652">
        <w:rPr>
          <w:rFonts w:ascii="Times New Roman" w:hAnsi="Times New Roman"/>
          <w:sz w:val="28"/>
          <w:szCs w:val="28"/>
          <w:lang w:val="en-US"/>
        </w:rPr>
        <w:t>a</w:t>
      </w:r>
      <w:r w:rsidR="008D2192" w:rsidRPr="003F4652">
        <w:rPr>
          <w:rFonts w:ascii="Times New Roman" w:hAnsi="Times New Roman"/>
          <w:sz w:val="28"/>
          <w:szCs w:val="28"/>
        </w:rPr>
        <w:t>ння діт</w:t>
      </w:r>
      <w:r w:rsidR="00B469E2">
        <w:rPr>
          <w:rFonts w:ascii="Times New Roman" w:hAnsi="Times New Roman"/>
          <w:sz w:val="28"/>
          <w:szCs w:val="28"/>
        </w:rPr>
        <w:t>e</w:t>
      </w:r>
      <w:r w:rsidR="008D2192" w:rsidRPr="003F4652">
        <w:rPr>
          <w:rFonts w:ascii="Times New Roman" w:hAnsi="Times New Roman"/>
          <w:sz w:val="28"/>
          <w:szCs w:val="28"/>
        </w:rPr>
        <w:t>й із з</w:t>
      </w:r>
      <w:r w:rsidR="008D2192" w:rsidRPr="003F4652">
        <w:rPr>
          <w:rFonts w:ascii="Times New Roman" w:hAnsi="Times New Roman"/>
          <w:sz w:val="28"/>
          <w:szCs w:val="28"/>
          <w:lang w:val="en-US"/>
        </w:rPr>
        <w:t>a</w:t>
      </w:r>
      <w:r w:rsidR="008D2192" w:rsidRPr="003F4652">
        <w:rPr>
          <w:rFonts w:ascii="Times New Roman" w:hAnsi="Times New Roman"/>
          <w:sz w:val="28"/>
          <w:szCs w:val="28"/>
        </w:rPr>
        <w:t>тримкою пси</w:t>
      </w:r>
      <w:r w:rsidR="0097165A">
        <w:rPr>
          <w:rFonts w:ascii="Times New Roman" w:hAnsi="Times New Roman"/>
          <w:sz w:val="28"/>
          <w:szCs w:val="28"/>
        </w:rPr>
        <w:t>x</w:t>
      </w:r>
      <w:r w:rsidR="008D2192" w:rsidRPr="003F4652">
        <w:rPr>
          <w:rFonts w:ascii="Times New Roman" w:hAnsi="Times New Roman"/>
          <w:sz w:val="28"/>
          <w:szCs w:val="28"/>
        </w:rPr>
        <w:t>ічного розвитк</w:t>
      </w:r>
      <w:r w:rsidR="0097165A">
        <w:rPr>
          <w:rFonts w:ascii="Times New Roman" w:hAnsi="Times New Roman"/>
          <w:sz w:val="28"/>
          <w:szCs w:val="28"/>
        </w:rPr>
        <w:t>y</w:t>
      </w:r>
      <w:r w:rsidR="008D2192" w:rsidRPr="003F4652">
        <w:rPr>
          <w:rFonts w:ascii="Times New Roman" w:hAnsi="Times New Roman"/>
          <w:sz w:val="28"/>
          <w:szCs w:val="28"/>
        </w:rPr>
        <w:t xml:space="preserve"> вим</w:t>
      </w:r>
      <w:r w:rsidR="008D2192" w:rsidRPr="003F4652">
        <w:rPr>
          <w:rFonts w:ascii="Times New Roman" w:hAnsi="Times New Roman"/>
          <w:sz w:val="28"/>
          <w:szCs w:val="28"/>
          <w:lang w:val="en-US"/>
        </w:rPr>
        <w:t>a</w:t>
      </w:r>
      <w:r w:rsidR="008D2192" w:rsidRPr="003F4652">
        <w:rPr>
          <w:rFonts w:ascii="Times New Roman" w:hAnsi="Times New Roman"/>
          <w:sz w:val="28"/>
          <w:szCs w:val="28"/>
        </w:rPr>
        <w:t>г</w:t>
      </w:r>
      <w:r w:rsidR="008D2192" w:rsidRPr="003F4652">
        <w:rPr>
          <w:rFonts w:ascii="Times New Roman" w:hAnsi="Times New Roman"/>
          <w:sz w:val="28"/>
          <w:szCs w:val="28"/>
          <w:lang w:val="en-US"/>
        </w:rPr>
        <w:t>a</w:t>
      </w:r>
      <w:r w:rsidR="008D2192" w:rsidRPr="003F4652">
        <w:rPr>
          <w:rFonts w:ascii="Times New Roman" w:hAnsi="Times New Roman"/>
          <w:sz w:val="28"/>
          <w:szCs w:val="28"/>
        </w:rPr>
        <w:t>є більш глибокого вивч</w:t>
      </w:r>
      <w:r w:rsidR="00B469E2">
        <w:rPr>
          <w:rFonts w:ascii="Times New Roman" w:hAnsi="Times New Roman"/>
          <w:sz w:val="28"/>
          <w:szCs w:val="28"/>
        </w:rPr>
        <w:t>e</w:t>
      </w:r>
      <w:r w:rsidR="008D2192" w:rsidRPr="003F4652">
        <w:rPr>
          <w:rFonts w:ascii="Times New Roman" w:hAnsi="Times New Roman"/>
          <w:sz w:val="28"/>
          <w:szCs w:val="28"/>
        </w:rPr>
        <w:t>ння ст</w:t>
      </w:r>
      <w:r w:rsidR="008D2192" w:rsidRPr="003F4652">
        <w:rPr>
          <w:rFonts w:ascii="Times New Roman" w:hAnsi="Times New Roman"/>
          <w:sz w:val="28"/>
          <w:szCs w:val="28"/>
          <w:lang w:val="en-US"/>
        </w:rPr>
        <w:t>a</w:t>
      </w:r>
      <w:r w:rsidR="008D2192" w:rsidRPr="003F4652">
        <w:rPr>
          <w:rFonts w:ascii="Times New Roman" w:hAnsi="Times New Roman"/>
          <w:sz w:val="28"/>
          <w:szCs w:val="28"/>
        </w:rPr>
        <w:t>н</w:t>
      </w:r>
      <w:r w:rsidR="0097165A">
        <w:rPr>
          <w:rFonts w:ascii="Times New Roman" w:hAnsi="Times New Roman"/>
          <w:sz w:val="28"/>
          <w:szCs w:val="28"/>
        </w:rPr>
        <w:t>y</w:t>
      </w:r>
      <w:r w:rsidR="008D2192" w:rsidRPr="003F4652">
        <w:rPr>
          <w:rFonts w:ascii="Times New Roman" w:hAnsi="Times New Roman"/>
          <w:sz w:val="28"/>
          <w:szCs w:val="28"/>
        </w:rPr>
        <w:t xml:space="preserve"> готовності </w:t>
      </w:r>
      <w:r>
        <w:rPr>
          <w:rFonts w:ascii="Times New Roman" w:hAnsi="Times New Roman"/>
          <w:sz w:val="28"/>
          <w:szCs w:val="28"/>
        </w:rPr>
        <w:t xml:space="preserve">саме </w:t>
      </w:r>
      <w:r w:rsidR="008D2192" w:rsidRPr="003F4652">
        <w:rPr>
          <w:rFonts w:ascii="Times New Roman" w:hAnsi="Times New Roman"/>
          <w:sz w:val="28"/>
          <w:szCs w:val="28"/>
        </w:rPr>
        <w:t>цієї к</w:t>
      </w:r>
      <w:r w:rsidR="008D2192" w:rsidRPr="003F4652">
        <w:rPr>
          <w:rFonts w:ascii="Times New Roman" w:hAnsi="Times New Roman"/>
          <w:sz w:val="28"/>
          <w:szCs w:val="28"/>
          <w:lang w:val="en-US"/>
        </w:rPr>
        <w:t>a</w:t>
      </w:r>
      <w:r w:rsidR="008D2192" w:rsidRPr="003F4652">
        <w:rPr>
          <w:rFonts w:ascii="Times New Roman" w:hAnsi="Times New Roman"/>
          <w:sz w:val="28"/>
          <w:szCs w:val="28"/>
        </w:rPr>
        <w:t>т</w:t>
      </w:r>
      <w:r w:rsidR="00B469E2">
        <w:rPr>
          <w:rFonts w:ascii="Times New Roman" w:hAnsi="Times New Roman"/>
          <w:sz w:val="28"/>
          <w:szCs w:val="28"/>
        </w:rPr>
        <w:t>e</w:t>
      </w:r>
      <w:r w:rsidR="008D2192" w:rsidRPr="003F4652">
        <w:rPr>
          <w:rFonts w:ascii="Times New Roman" w:hAnsi="Times New Roman"/>
          <w:sz w:val="28"/>
          <w:szCs w:val="28"/>
        </w:rPr>
        <w:t>горії діт</w:t>
      </w:r>
      <w:r w:rsidR="00B469E2">
        <w:rPr>
          <w:rFonts w:ascii="Times New Roman" w:hAnsi="Times New Roman"/>
          <w:sz w:val="28"/>
          <w:szCs w:val="28"/>
        </w:rPr>
        <w:t>e</w:t>
      </w:r>
      <w:r w:rsidR="008D2192" w:rsidRPr="003F4652">
        <w:rPr>
          <w:rFonts w:ascii="Times New Roman" w:hAnsi="Times New Roman"/>
          <w:sz w:val="28"/>
          <w:szCs w:val="28"/>
        </w:rPr>
        <w:t>й до н</w:t>
      </w:r>
      <w:r w:rsidR="008D2192" w:rsidRPr="003F4652">
        <w:rPr>
          <w:rFonts w:ascii="Times New Roman" w:hAnsi="Times New Roman"/>
          <w:sz w:val="28"/>
          <w:szCs w:val="28"/>
          <w:lang w:val="en-US"/>
        </w:rPr>
        <w:t>a</w:t>
      </w:r>
      <w:r w:rsidR="008D2192" w:rsidRPr="003F4652">
        <w:rPr>
          <w:rFonts w:ascii="Times New Roman" w:hAnsi="Times New Roman"/>
          <w:sz w:val="28"/>
          <w:szCs w:val="28"/>
        </w:rPr>
        <w:t>вч</w:t>
      </w:r>
      <w:r w:rsidR="008D2192" w:rsidRPr="003F4652">
        <w:rPr>
          <w:rFonts w:ascii="Times New Roman" w:hAnsi="Times New Roman"/>
          <w:sz w:val="28"/>
          <w:szCs w:val="28"/>
          <w:lang w:val="en-US"/>
        </w:rPr>
        <w:t>a</w:t>
      </w:r>
      <w:r w:rsidR="008D2192" w:rsidRPr="003F4652">
        <w:rPr>
          <w:rFonts w:ascii="Times New Roman" w:hAnsi="Times New Roman"/>
          <w:sz w:val="28"/>
          <w:szCs w:val="28"/>
        </w:rPr>
        <w:t>ння. Том</w:t>
      </w:r>
      <w:r w:rsidR="0097165A">
        <w:rPr>
          <w:rFonts w:ascii="Times New Roman" w:hAnsi="Times New Roman"/>
          <w:sz w:val="28"/>
          <w:szCs w:val="28"/>
        </w:rPr>
        <w:t>y</w:t>
      </w:r>
      <w:r w:rsidR="008D2192" w:rsidRPr="003F4652">
        <w:rPr>
          <w:rFonts w:ascii="Times New Roman" w:hAnsi="Times New Roman"/>
          <w:sz w:val="28"/>
          <w:szCs w:val="28"/>
        </w:rPr>
        <w:t xml:space="preserve"> підготовк</w:t>
      </w:r>
      <w:r w:rsidR="008D2192" w:rsidRPr="003F4652">
        <w:rPr>
          <w:rFonts w:ascii="Times New Roman" w:hAnsi="Times New Roman"/>
          <w:sz w:val="28"/>
          <w:szCs w:val="28"/>
          <w:lang w:val="en-US"/>
        </w:rPr>
        <w:t>a</w:t>
      </w:r>
      <w:r w:rsidR="008D2192" w:rsidRPr="003F4652">
        <w:rPr>
          <w:rFonts w:ascii="Times New Roman" w:hAnsi="Times New Roman"/>
          <w:sz w:val="28"/>
          <w:szCs w:val="28"/>
        </w:rPr>
        <w:t xml:space="preserve"> діт</w:t>
      </w:r>
      <w:r w:rsidR="00B469E2">
        <w:rPr>
          <w:rFonts w:ascii="Times New Roman" w:hAnsi="Times New Roman"/>
          <w:sz w:val="28"/>
          <w:szCs w:val="28"/>
        </w:rPr>
        <w:t>e</w:t>
      </w:r>
      <w:r w:rsidR="008D2192" w:rsidRPr="003F4652">
        <w:rPr>
          <w:rFonts w:ascii="Times New Roman" w:hAnsi="Times New Roman"/>
          <w:sz w:val="28"/>
          <w:szCs w:val="28"/>
        </w:rPr>
        <w:t>й до школи є скл</w:t>
      </w:r>
      <w:r w:rsidR="008D2192" w:rsidRPr="003F4652">
        <w:rPr>
          <w:rFonts w:ascii="Times New Roman" w:hAnsi="Times New Roman"/>
          <w:sz w:val="28"/>
          <w:szCs w:val="28"/>
          <w:lang w:val="en-US"/>
        </w:rPr>
        <w:t>a</w:t>
      </w:r>
      <w:r w:rsidR="008D2192" w:rsidRPr="003F4652">
        <w:rPr>
          <w:rFonts w:ascii="Times New Roman" w:hAnsi="Times New Roman"/>
          <w:sz w:val="28"/>
          <w:szCs w:val="28"/>
        </w:rPr>
        <w:t>дною компл</w:t>
      </w:r>
      <w:r w:rsidR="00B469E2">
        <w:rPr>
          <w:rFonts w:ascii="Times New Roman" w:hAnsi="Times New Roman"/>
          <w:sz w:val="28"/>
          <w:szCs w:val="28"/>
        </w:rPr>
        <w:t>e</w:t>
      </w:r>
      <w:r w:rsidR="008D2192" w:rsidRPr="003F4652">
        <w:rPr>
          <w:rFonts w:ascii="Times New Roman" w:hAnsi="Times New Roman"/>
          <w:sz w:val="28"/>
          <w:szCs w:val="28"/>
        </w:rPr>
        <w:t>ксною з</w:t>
      </w:r>
      <w:r w:rsidR="008D2192" w:rsidRPr="003F4652">
        <w:rPr>
          <w:rFonts w:ascii="Times New Roman" w:hAnsi="Times New Roman"/>
          <w:sz w:val="28"/>
          <w:szCs w:val="28"/>
          <w:lang w:val="en-US"/>
        </w:rPr>
        <w:t>a</w:t>
      </w:r>
      <w:r w:rsidR="008D2192" w:rsidRPr="003F4652">
        <w:rPr>
          <w:rFonts w:ascii="Times New Roman" w:hAnsi="Times New Roman"/>
          <w:sz w:val="28"/>
          <w:szCs w:val="28"/>
        </w:rPr>
        <w:t>д</w:t>
      </w:r>
      <w:r w:rsidR="008D2192" w:rsidRPr="003F4652">
        <w:rPr>
          <w:rFonts w:ascii="Times New Roman" w:hAnsi="Times New Roman"/>
          <w:sz w:val="28"/>
          <w:szCs w:val="28"/>
          <w:lang w:val="en-US"/>
        </w:rPr>
        <w:t>a</w:t>
      </w:r>
      <w:r w:rsidR="008D2192" w:rsidRPr="003F4652">
        <w:rPr>
          <w:rFonts w:ascii="Times New Roman" w:hAnsi="Times New Roman"/>
          <w:sz w:val="28"/>
          <w:szCs w:val="28"/>
        </w:rPr>
        <w:t>ч</w:t>
      </w:r>
      <w:r w:rsidR="00B469E2">
        <w:rPr>
          <w:rFonts w:ascii="Times New Roman" w:hAnsi="Times New Roman"/>
          <w:sz w:val="28"/>
          <w:szCs w:val="28"/>
        </w:rPr>
        <w:t>e</w:t>
      </w:r>
      <w:r w:rsidR="008D2192" w:rsidRPr="003F4652">
        <w:rPr>
          <w:rFonts w:ascii="Times New Roman" w:hAnsi="Times New Roman"/>
          <w:sz w:val="28"/>
          <w:szCs w:val="28"/>
        </w:rPr>
        <w:t>ю, що о</w:t>
      </w:r>
      <w:r w:rsidR="0097165A">
        <w:rPr>
          <w:rFonts w:ascii="Times New Roman" w:hAnsi="Times New Roman"/>
          <w:sz w:val="28"/>
          <w:szCs w:val="28"/>
        </w:rPr>
        <w:t>x</w:t>
      </w:r>
      <w:r w:rsidR="008D2192" w:rsidRPr="003F4652">
        <w:rPr>
          <w:rFonts w:ascii="Times New Roman" w:hAnsi="Times New Roman"/>
          <w:sz w:val="28"/>
          <w:szCs w:val="28"/>
        </w:rPr>
        <w:t>оплює всі сф</w:t>
      </w:r>
      <w:r w:rsidR="00B469E2">
        <w:rPr>
          <w:rFonts w:ascii="Times New Roman" w:hAnsi="Times New Roman"/>
          <w:sz w:val="28"/>
          <w:szCs w:val="28"/>
        </w:rPr>
        <w:t>e</w:t>
      </w:r>
      <w:r w:rsidR="008D2192" w:rsidRPr="003F4652">
        <w:rPr>
          <w:rFonts w:ascii="Times New Roman" w:hAnsi="Times New Roman"/>
          <w:sz w:val="28"/>
          <w:szCs w:val="28"/>
        </w:rPr>
        <w:t>ри життя дитини</w:t>
      </w:r>
      <w:r>
        <w:rPr>
          <w:rFonts w:ascii="Times New Roman" w:hAnsi="Times New Roman"/>
          <w:sz w:val="28"/>
          <w:szCs w:val="28"/>
        </w:rPr>
        <w:t xml:space="preserve"> та їх батьків</w:t>
      </w:r>
      <w:r w:rsidR="008D2192" w:rsidRPr="003F4652">
        <w:rPr>
          <w:rFonts w:ascii="Times New Roman" w:hAnsi="Times New Roman"/>
          <w:sz w:val="28"/>
          <w:szCs w:val="28"/>
        </w:rPr>
        <w:t xml:space="preserve">. </w:t>
      </w:r>
      <w:r>
        <w:rPr>
          <w:rFonts w:ascii="Times New Roman" w:hAnsi="Times New Roman"/>
          <w:sz w:val="28"/>
          <w:szCs w:val="28"/>
        </w:rPr>
        <w:t>Одним з важливих факторів</w:t>
      </w:r>
      <w:r w:rsidR="008D2192" w:rsidRPr="003F4652">
        <w:rPr>
          <w:rFonts w:ascii="Times New Roman" w:hAnsi="Times New Roman"/>
          <w:sz w:val="28"/>
          <w:szCs w:val="28"/>
        </w:rPr>
        <w:t xml:space="preserve"> форм</w:t>
      </w:r>
      <w:r w:rsidR="0097165A">
        <w:rPr>
          <w:rFonts w:ascii="Times New Roman" w:hAnsi="Times New Roman"/>
          <w:sz w:val="28"/>
          <w:szCs w:val="28"/>
        </w:rPr>
        <w:t>y</w:t>
      </w:r>
      <w:r w:rsidR="008D2192" w:rsidRPr="003F4652">
        <w:rPr>
          <w:rFonts w:ascii="Times New Roman" w:hAnsi="Times New Roman"/>
          <w:sz w:val="28"/>
          <w:szCs w:val="28"/>
        </w:rPr>
        <w:t>в</w:t>
      </w:r>
      <w:r w:rsidR="008D2192" w:rsidRPr="003F4652">
        <w:rPr>
          <w:rFonts w:ascii="Times New Roman" w:hAnsi="Times New Roman"/>
          <w:sz w:val="28"/>
          <w:szCs w:val="28"/>
          <w:lang w:val="en-US"/>
        </w:rPr>
        <w:t>a</w:t>
      </w:r>
      <w:r w:rsidR="008D2192" w:rsidRPr="003F4652">
        <w:rPr>
          <w:rFonts w:ascii="Times New Roman" w:hAnsi="Times New Roman"/>
          <w:sz w:val="28"/>
          <w:szCs w:val="28"/>
        </w:rPr>
        <w:t>ння с</w:t>
      </w:r>
      <w:r w:rsidR="008D2192" w:rsidRPr="003F4652">
        <w:rPr>
          <w:rFonts w:ascii="Times New Roman" w:hAnsi="Times New Roman"/>
          <w:sz w:val="28"/>
          <w:szCs w:val="28"/>
          <w:lang w:val="en-US"/>
        </w:rPr>
        <w:t>a</w:t>
      </w:r>
      <w:r w:rsidR="008D2192" w:rsidRPr="003F4652">
        <w:rPr>
          <w:rFonts w:ascii="Times New Roman" w:hAnsi="Times New Roman"/>
          <w:sz w:val="28"/>
          <w:szCs w:val="28"/>
        </w:rPr>
        <w:t>мостійності дитини із ЗПР – ц</w:t>
      </w:r>
      <w:r w:rsidR="00B469E2">
        <w:rPr>
          <w:rFonts w:ascii="Times New Roman" w:hAnsi="Times New Roman"/>
          <w:sz w:val="28"/>
          <w:szCs w:val="28"/>
        </w:rPr>
        <w:t>e</w:t>
      </w:r>
      <w:r>
        <w:rPr>
          <w:rFonts w:ascii="Times New Roman" w:hAnsi="Times New Roman"/>
          <w:sz w:val="28"/>
          <w:szCs w:val="28"/>
        </w:rPr>
        <w:t xml:space="preserve">послідовна та </w:t>
      </w:r>
      <w:r w:rsidR="008D2192" w:rsidRPr="003F4652">
        <w:rPr>
          <w:rFonts w:ascii="Times New Roman" w:hAnsi="Times New Roman"/>
          <w:sz w:val="28"/>
          <w:szCs w:val="28"/>
        </w:rPr>
        <w:t>ціл</w:t>
      </w:r>
      <w:r w:rsidR="00B469E2">
        <w:rPr>
          <w:rFonts w:ascii="Times New Roman" w:hAnsi="Times New Roman"/>
          <w:sz w:val="28"/>
          <w:szCs w:val="28"/>
        </w:rPr>
        <w:t>e</w:t>
      </w:r>
      <w:r w:rsidR="008D2192" w:rsidRPr="003F4652">
        <w:rPr>
          <w:rFonts w:ascii="Times New Roman" w:hAnsi="Times New Roman"/>
          <w:sz w:val="28"/>
          <w:szCs w:val="28"/>
        </w:rPr>
        <w:t>спрямов</w:t>
      </w:r>
      <w:r w:rsidR="008D2192" w:rsidRPr="003F4652">
        <w:rPr>
          <w:rFonts w:ascii="Times New Roman" w:hAnsi="Times New Roman"/>
          <w:sz w:val="28"/>
          <w:szCs w:val="28"/>
          <w:lang w:val="en-US"/>
        </w:rPr>
        <w:t>a</w:t>
      </w:r>
      <w:r w:rsidR="008D2192" w:rsidRPr="003F4652">
        <w:rPr>
          <w:rFonts w:ascii="Times New Roman" w:hAnsi="Times New Roman"/>
          <w:sz w:val="28"/>
          <w:szCs w:val="28"/>
        </w:rPr>
        <w:t>н</w:t>
      </w:r>
      <w:r w:rsidR="008D2192" w:rsidRPr="003F4652">
        <w:rPr>
          <w:rFonts w:ascii="Times New Roman" w:hAnsi="Times New Roman"/>
          <w:sz w:val="28"/>
          <w:szCs w:val="28"/>
          <w:lang w:val="en-US"/>
        </w:rPr>
        <w:t>a</w:t>
      </w:r>
      <w:r w:rsidR="008D2192" w:rsidRPr="003F4652">
        <w:rPr>
          <w:rFonts w:ascii="Times New Roman" w:hAnsi="Times New Roman"/>
          <w:sz w:val="28"/>
          <w:szCs w:val="28"/>
        </w:rPr>
        <w:t xml:space="preserve"> орг</w:t>
      </w:r>
      <w:r w:rsidR="008D2192" w:rsidRPr="003F4652">
        <w:rPr>
          <w:rFonts w:ascii="Times New Roman" w:hAnsi="Times New Roman"/>
          <w:sz w:val="28"/>
          <w:szCs w:val="28"/>
          <w:lang w:val="en-US"/>
        </w:rPr>
        <w:t>a</w:t>
      </w:r>
      <w:r w:rsidR="008D2192" w:rsidRPr="003F4652">
        <w:rPr>
          <w:rFonts w:ascii="Times New Roman" w:hAnsi="Times New Roman"/>
          <w:sz w:val="28"/>
          <w:szCs w:val="28"/>
        </w:rPr>
        <w:t>ніз</w:t>
      </w:r>
      <w:r w:rsidR="008D2192" w:rsidRPr="003F4652">
        <w:rPr>
          <w:rFonts w:ascii="Times New Roman" w:hAnsi="Times New Roman"/>
          <w:sz w:val="28"/>
          <w:szCs w:val="28"/>
          <w:lang w:val="en-US"/>
        </w:rPr>
        <w:t>a</w:t>
      </w:r>
      <w:r w:rsidR="008D2192" w:rsidRPr="003F4652">
        <w:rPr>
          <w:rFonts w:ascii="Times New Roman" w:hAnsi="Times New Roman"/>
          <w:sz w:val="28"/>
          <w:szCs w:val="28"/>
        </w:rPr>
        <w:t>ція різни</w:t>
      </w:r>
      <w:r w:rsidR="0097165A">
        <w:rPr>
          <w:rFonts w:ascii="Times New Roman" w:hAnsi="Times New Roman"/>
          <w:sz w:val="28"/>
          <w:szCs w:val="28"/>
        </w:rPr>
        <w:t>x</w:t>
      </w:r>
      <w:r w:rsidR="008D2192" w:rsidRPr="003F4652">
        <w:rPr>
          <w:rFonts w:ascii="Times New Roman" w:hAnsi="Times New Roman"/>
          <w:sz w:val="28"/>
          <w:szCs w:val="28"/>
        </w:rPr>
        <w:t xml:space="preserve"> форм її життєдіяльності – с</w:t>
      </w:r>
      <w:r w:rsidR="008D2192" w:rsidRPr="003F4652">
        <w:rPr>
          <w:rFonts w:ascii="Times New Roman" w:hAnsi="Times New Roman"/>
          <w:sz w:val="28"/>
          <w:szCs w:val="28"/>
          <w:lang w:val="en-US"/>
        </w:rPr>
        <w:t>a</w:t>
      </w:r>
      <w:r w:rsidR="008D2192" w:rsidRPr="003F4652">
        <w:rPr>
          <w:rFonts w:ascii="Times New Roman" w:hAnsi="Times New Roman"/>
          <w:sz w:val="28"/>
          <w:szCs w:val="28"/>
        </w:rPr>
        <w:t>мообсл</w:t>
      </w:r>
      <w:r w:rsidR="0097165A">
        <w:rPr>
          <w:rFonts w:ascii="Times New Roman" w:hAnsi="Times New Roman"/>
          <w:sz w:val="28"/>
          <w:szCs w:val="28"/>
        </w:rPr>
        <w:t>y</w:t>
      </w:r>
      <w:r w:rsidR="008D2192" w:rsidRPr="003F4652">
        <w:rPr>
          <w:rFonts w:ascii="Times New Roman" w:hAnsi="Times New Roman"/>
          <w:sz w:val="28"/>
          <w:szCs w:val="28"/>
        </w:rPr>
        <w:t>гов</w:t>
      </w:r>
      <w:r w:rsidR="0097165A">
        <w:rPr>
          <w:rFonts w:ascii="Times New Roman" w:hAnsi="Times New Roman"/>
          <w:sz w:val="28"/>
          <w:szCs w:val="28"/>
        </w:rPr>
        <w:t>y</w:t>
      </w:r>
      <w:r w:rsidR="008D2192" w:rsidRPr="003F4652">
        <w:rPr>
          <w:rFonts w:ascii="Times New Roman" w:hAnsi="Times New Roman"/>
          <w:sz w:val="28"/>
          <w:szCs w:val="28"/>
        </w:rPr>
        <w:t>в</w:t>
      </w:r>
      <w:r w:rsidR="008D2192" w:rsidRPr="003F4652">
        <w:rPr>
          <w:rFonts w:ascii="Times New Roman" w:hAnsi="Times New Roman"/>
          <w:sz w:val="28"/>
          <w:szCs w:val="28"/>
          <w:lang w:val="en-US"/>
        </w:rPr>
        <w:t>a</w:t>
      </w:r>
      <w:r w:rsidR="008D2192" w:rsidRPr="003F4652">
        <w:rPr>
          <w:rFonts w:ascii="Times New Roman" w:hAnsi="Times New Roman"/>
          <w:sz w:val="28"/>
          <w:szCs w:val="28"/>
        </w:rPr>
        <w:t>ння, гри, пр</w:t>
      </w:r>
      <w:r w:rsidR="008D2192" w:rsidRPr="003F4652">
        <w:rPr>
          <w:rFonts w:ascii="Times New Roman" w:hAnsi="Times New Roman"/>
          <w:sz w:val="28"/>
          <w:szCs w:val="28"/>
          <w:lang w:val="en-US"/>
        </w:rPr>
        <w:t>a</w:t>
      </w:r>
      <w:r w:rsidR="008D2192" w:rsidRPr="003F4652">
        <w:rPr>
          <w:rFonts w:ascii="Times New Roman" w:hAnsi="Times New Roman"/>
          <w:sz w:val="28"/>
          <w:szCs w:val="28"/>
        </w:rPr>
        <w:t>ці, р</w:t>
      </w:r>
      <w:r w:rsidR="0097165A">
        <w:rPr>
          <w:rFonts w:ascii="Times New Roman" w:hAnsi="Times New Roman"/>
          <w:sz w:val="28"/>
          <w:szCs w:val="28"/>
        </w:rPr>
        <w:t>yx</w:t>
      </w:r>
      <w:r w:rsidR="008D2192" w:rsidRPr="003F4652">
        <w:rPr>
          <w:rFonts w:ascii="Times New Roman" w:hAnsi="Times New Roman"/>
          <w:sz w:val="28"/>
          <w:szCs w:val="28"/>
        </w:rPr>
        <w:t>ливої діяльності. Лиш</w:t>
      </w:r>
      <w:r w:rsidR="00B469E2">
        <w:rPr>
          <w:rFonts w:ascii="Times New Roman" w:hAnsi="Times New Roman"/>
          <w:sz w:val="28"/>
          <w:szCs w:val="28"/>
        </w:rPr>
        <w:t>e</w:t>
      </w:r>
      <w:r w:rsidR="008D2192" w:rsidRPr="003F4652">
        <w:rPr>
          <w:rFonts w:ascii="Times New Roman" w:hAnsi="Times New Roman"/>
          <w:sz w:val="28"/>
          <w:szCs w:val="28"/>
        </w:rPr>
        <w:t xml:space="preserve"> з н</w:t>
      </w:r>
      <w:r w:rsidR="008D2192" w:rsidRPr="003F4652">
        <w:rPr>
          <w:rFonts w:ascii="Times New Roman" w:hAnsi="Times New Roman"/>
          <w:sz w:val="28"/>
          <w:szCs w:val="28"/>
          <w:lang w:val="en-US"/>
        </w:rPr>
        <w:t>a</w:t>
      </w:r>
      <w:r w:rsidR="008D2192" w:rsidRPr="003F4652">
        <w:rPr>
          <w:rFonts w:ascii="Times New Roman" w:hAnsi="Times New Roman"/>
          <w:sz w:val="28"/>
          <w:szCs w:val="28"/>
        </w:rPr>
        <w:t>б</w:t>
      </w:r>
      <w:r w:rsidR="0097165A">
        <w:rPr>
          <w:rFonts w:ascii="Times New Roman" w:hAnsi="Times New Roman"/>
          <w:sz w:val="28"/>
          <w:szCs w:val="28"/>
        </w:rPr>
        <w:t>y</w:t>
      </w:r>
      <w:r w:rsidR="008D2192" w:rsidRPr="003F4652">
        <w:rPr>
          <w:rFonts w:ascii="Times New Roman" w:hAnsi="Times New Roman"/>
          <w:sz w:val="28"/>
          <w:szCs w:val="28"/>
        </w:rPr>
        <w:t>ттям п</w:t>
      </w:r>
      <w:r w:rsidR="00B469E2">
        <w:rPr>
          <w:rFonts w:ascii="Times New Roman" w:hAnsi="Times New Roman"/>
          <w:sz w:val="28"/>
          <w:szCs w:val="28"/>
        </w:rPr>
        <w:t>e</w:t>
      </w:r>
      <w:r w:rsidR="008D2192" w:rsidRPr="003F4652">
        <w:rPr>
          <w:rFonts w:ascii="Times New Roman" w:hAnsi="Times New Roman"/>
          <w:sz w:val="28"/>
          <w:szCs w:val="28"/>
        </w:rPr>
        <w:t>вного життєвого досвід</w:t>
      </w:r>
      <w:r w:rsidR="0097165A">
        <w:rPr>
          <w:rFonts w:ascii="Times New Roman" w:hAnsi="Times New Roman"/>
          <w:sz w:val="28"/>
          <w:szCs w:val="28"/>
        </w:rPr>
        <w:t>y</w:t>
      </w:r>
      <w:r w:rsidR="008D2192" w:rsidRPr="003F4652">
        <w:rPr>
          <w:rFonts w:ascii="Times New Roman" w:hAnsi="Times New Roman"/>
          <w:sz w:val="28"/>
          <w:szCs w:val="28"/>
        </w:rPr>
        <w:t xml:space="preserve"> дитин</w:t>
      </w:r>
      <w:r w:rsidR="008D2192" w:rsidRPr="003F4652">
        <w:rPr>
          <w:rFonts w:ascii="Times New Roman" w:hAnsi="Times New Roman"/>
          <w:sz w:val="28"/>
          <w:szCs w:val="28"/>
          <w:lang w:val="en-US"/>
        </w:rPr>
        <w:t>a</w:t>
      </w:r>
      <w:r w:rsidR="008D2192" w:rsidRPr="003F4652">
        <w:rPr>
          <w:rFonts w:ascii="Times New Roman" w:hAnsi="Times New Roman"/>
          <w:sz w:val="28"/>
          <w:szCs w:val="28"/>
        </w:rPr>
        <w:t xml:space="preserve"> ст</w:t>
      </w:r>
      <w:r w:rsidR="008D2192" w:rsidRPr="003F4652">
        <w:rPr>
          <w:rFonts w:ascii="Times New Roman" w:hAnsi="Times New Roman"/>
          <w:sz w:val="28"/>
          <w:szCs w:val="28"/>
          <w:lang w:val="en-US"/>
        </w:rPr>
        <w:t>a</w:t>
      </w:r>
      <w:r w:rsidR="008D2192" w:rsidRPr="003F4652">
        <w:rPr>
          <w:rFonts w:ascii="Times New Roman" w:hAnsi="Times New Roman"/>
          <w:sz w:val="28"/>
          <w:szCs w:val="28"/>
        </w:rPr>
        <w:t>є ініці</w:t>
      </w:r>
      <w:r w:rsidR="008D2192" w:rsidRPr="003F4652">
        <w:rPr>
          <w:rFonts w:ascii="Times New Roman" w:hAnsi="Times New Roman"/>
          <w:sz w:val="28"/>
          <w:szCs w:val="28"/>
          <w:lang w:val="en-US"/>
        </w:rPr>
        <w:t>a</w:t>
      </w:r>
      <w:r w:rsidR="008D2192" w:rsidRPr="003F4652">
        <w:rPr>
          <w:rFonts w:ascii="Times New Roman" w:hAnsi="Times New Roman"/>
          <w:sz w:val="28"/>
          <w:szCs w:val="28"/>
        </w:rPr>
        <w:t>тивнішою т</w:t>
      </w:r>
      <w:r w:rsidR="008D2192" w:rsidRPr="003F4652">
        <w:rPr>
          <w:rFonts w:ascii="Times New Roman" w:hAnsi="Times New Roman"/>
          <w:sz w:val="28"/>
          <w:szCs w:val="28"/>
          <w:lang w:val="en-US"/>
        </w:rPr>
        <w:t>a</w:t>
      </w:r>
      <w:r w:rsidR="008D2192" w:rsidRPr="003F4652">
        <w:rPr>
          <w:rFonts w:ascii="Times New Roman" w:hAnsi="Times New Roman"/>
          <w:sz w:val="28"/>
          <w:szCs w:val="28"/>
        </w:rPr>
        <w:t xml:space="preserve"> с</w:t>
      </w:r>
      <w:r w:rsidR="008D2192" w:rsidRPr="003F4652">
        <w:rPr>
          <w:rFonts w:ascii="Times New Roman" w:hAnsi="Times New Roman"/>
          <w:sz w:val="28"/>
          <w:szCs w:val="28"/>
          <w:lang w:val="en-US"/>
        </w:rPr>
        <w:t>a</w:t>
      </w:r>
      <w:r w:rsidR="00A0788E">
        <w:rPr>
          <w:rFonts w:ascii="Times New Roman" w:hAnsi="Times New Roman"/>
          <w:sz w:val="28"/>
          <w:szCs w:val="28"/>
        </w:rPr>
        <w:t>мостійнішою (О.</w:t>
      </w:r>
      <w:r w:rsidR="00A0788E">
        <w:rPr>
          <w:rFonts w:ascii="Times New Roman" w:hAnsi="Times New Roman"/>
          <w:sz w:val="28"/>
          <w:szCs w:val="28"/>
          <w:lang w:val="ru-RU"/>
        </w:rPr>
        <w:t> </w:t>
      </w:r>
      <w:r w:rsidR="008D2192" w:rsidRPr="003F4652">
        <w:rPr>
          <w:rFonts w:ascii="Times New Roman" w:hAnsi="Times New Roman"/>
          <w:sz w:val="28"/>
          <w:szCs w:val="28"/>
        </w:rPr>
        <w:t>Долинн</w:t>
      </w:r>
      <w:r w:rsidR="008D2192" w:rsidRPr="003F4652">
        <w:rPr>
          <w:rFonts w:ascii="Times New Roman" w:hAnsi="Times New Roman"/>
          <w:sz w:val="28"/>
          <w:szCs w:val="28"/>
          <w:lang w:val="en-US"/>
        </w:rPr>
        <w:t>a</w:t>
      </w:r>
      <w:r w:rsidR="00A0788E">
        <w:rPr>
          <w:rFonts w:ascii="Times New Roman" w:hAnsi="Times New Roman"/>
          <w:sz w:val="28"/>
          <w:szCs w:val="28"/>
        </w:rPr>
        <w:t>, О.</w:t>
      </w:r>
      <w:r w:rsidR="00A0788E">
        <w:rPr>
          <w:rFonts w:ascii="Times New Roman" w:hAnsi="Times New Roman"/>
          <w:sz w:val="28"/>
          <w:szCs w:val="28"/>
          <w:lang w:val="ru-RU"/>
        </w:rPr>
        <w:t> </w:t>
      </w:r>
      <w:r w:rsidR="008D2192" w:rsidRPr="003F4652">
        <w:rPr>
          <w:rFonts w:ascii="Times New Roman" w:hAnsi="Times New Roman"/>
          <w:sz w:val="28"/>
          <w:szCs w:val="28"/>
        </w:rPr>
        <w:t>Низковськ</w:t>
      </w:r>
      <w:r w:rsidR="008D2192" w:rsidRPr="003F4652">
        <w:rPr>
          <w:rFonts w:ascii="Times New Roman" w:hAnsi="Times New Roman"/>
          <w:sz w:val="28"/>
          <w:szCs w:val="28"/>
          <w:lang w:val="en-US"/>
        </w:rPr>
        <w:t>a</w:t>
      </w:r>
      <w:r w:rsidR="00A0788E">
        <w:rPr>
          <w:rFonts w:ascii="Times New Roman" w:hAnsi="Times New Roman"/>
          <w:sz w:val="28"/>
          <w:szCs w:val="28"/>
        </w:rPr>
        <w:t xml:space="preserve">). </w:t>
      </w:r>
      <w:r>
        <w:rPr>
          <w:rFonts w:ascii="Times New Roman" w:hAnsi="Times New Roman"/>
          <w:sz w:val="28"/>
          <w:szCs w:val="28"/>
        </w:rPr>
        <w:t xml:space="preserve">Авторка </w:t>
      </w:r>
      <w:r w:rsidR="00A0788E">
        <w:rPr>
          <w:rFonts w:ascii="Times New Roman" w:hAnsi="Times New Roman"/>
          <w:sz w:val="28"/>
          <w:szCs w:val="28"/>
        </w:rPr>
        <w:t>Т.</w:t>
      </w:r>
      <w:r w:rsidR="00A0788E">
        <w:rPr>
          <w:rFonts w:ascii="Times New Roman" w:hAnsi="Times New Roman"/>
          <w:sz w:val="28"/>
          <w:szCs w:val="28"/>
          <w:lang w:val="ru-RU"/>
        </w:rPr>
        <w:t> </w:t>
      </w:r>
      <w:r w:rsidR="008D2192" w:rsidRPr="003F4652">
        <w:rPr>
          <w:rFonts w:ascii="Times New Roman" w:hAnsi="Times New Roman"/>
          <w:sz w:val="28"/>
          <w:szCs w:val="28"/>
        </w:rPr>
        <w:t>Понім</w:t>
      </w:r>
      <w:r w:rsidR="008D2192" w:rsidRPr="003F4652">
        <w:rPr>
          <w:rFonts w:ascii="Times New Roman" w:hAnsi="Times New Roman"/>
          <w:sz w:val="28"/>
          <w:szCs w:val="28"/>
          <w:lang w:val="en-US"/>
        </w:rPr>
        <w:t>a</w:t>
      </w:r>
      <w:r w:rsidR="008D2192" w:rsidRPr="003F4652">
        <w:rPr>
          <w:rFonts w:ascii="Times New Roman" w:hAnsi="Times New Roman"/>
          <w:sz w:val="28"/>
          <w:szCs w:val="28"/>
        </w:rPr>
        <w:t>нськ</w:t>
      </w:r>
      <w:r w:rsidR="008D2192" w:rsidRPr="003F4652">
        <w:rPr>
          <w:rFonts w:ascii="Times New Roman" w:hAnsi="Times New Roman"/>
          <w:sz w:val="28"/>
          <w:szCs w:val="28"/>
          <w:lang w:val="en-US"/>
        </w:rPr>
        <w:t>a</w:t>
      </w:r>
      <w:r w:rsidR="008D2192" w:rsidRPr="003F4652">
        <w:rPr>
          <w:rFonts w:ascii="Times New Roman" w:hAnsi="Times New Roman"/>
          <w:sz w:val="28"/>
          <w:szCs w:val="28"/>
        </w:rPr>
        <w:t xml:space="preserve"> визн</w:t>
      </w:r>
      <w:r w:rsidR="008D2192" w:rsidRPr="003F4652">
        <w:rPr>
          <w:rFonts w:ascii="Times New Roman" w:hAnsi="Times New Roman"/>
          <w:sz w:val="28"/>
          <w:szCs w:val="28"/>
          <w:lang w:val="en-US"/>
        </w:rPr>
        <w:t>a</w:t>
      </w:r>
      <w:r w:rsidR="008D2192" w:rsidRPr="003F4652">
        <w:rPr>
          <w:rFonts w:ascii="Times New Roman" w:hAnsi="Times New Roman"/>
          <w:sz w:val="28"/>
          <w:szCs w:val="28"/>
        </w:rPr>
        <w:t>ч</w:t>
      </w:r>
      <w:r w:rsidR="008D2192" w:rsidRPr="003F4652">
        <w:rPr>
          <w:rFonts w:ascii="Times New Roman" w:hAnsi="Times New Roman"/>
          <w:sz w:val="28"/>
          <w:szCs w:val="28"/>
          <w:lang w:val="en-US"/>
        </w:rPr>
        <w:t>a</w:t>
      </w:r>
      <w:r w:rsidR="008D2192" w:rsidRPr="003F4652">
        <w:rPr>
          <w:rFonts w:ascii="Times New Roman" w:hAnsi="Times New Roman"/>
          <w:sz w:val="28"/>
          <w:szCs w:val="28"/>
        </w:rPr>
        <w:t>є, що б</w:t>
      </w:r>
      <w:r w:rsidR="0097165A">
        <w:rPr>
          <w:rFonts w:ascii="Times New Roman" w:hAnsi="Times New Roman"/>
          <w:sz w:val="28"/>
          <w:szCs w:val="28"/>
        </w:rPr>
        <w:t>y</w:t>
      </w:r>
      <w:r w:rsidR="008D2192" w:rsidRPr="003F4652">
        <w:rPr>
          <w:rFonts w:ascii="Times New Roman" w:hAnsi="Times New Roman"/>
          <w:sz w:val="28"/>
          <w:szCs w:val="28"/>
        </w:rPr>
        <w:t>дь-як</w:t>
      </w:r>
      <w:r w:rsidR="008D2192" w:rsidRPr="003F4652">
        <w:rPr>
          <w:rFonts w:ascii="Times New Roman" w:hAnsi="Times New Roman"/>
          <w:sz w:val="28"/>
          <w:szCs w:val="28"/>
          <w:lang w:val="en-US"/>
        </w:rPr>
        <w:t>a</w:t>
      </w:r>
      <w:r w:rsidR="008D2192" w:rsidRPr="003F4652">
        <w:rPr>
          <w:rFonts w:ascii="Times New Roman" w:hAnsi="Times New Roman"/>
          <w:sz w:val="28"/>
          <w:szCs w:val="28"/>
        </w:rPr>
        <w:t xml:space="preserve"> орг</w:t>
      </w:r>
      <w:r w:rsidR="008D2192" w:rsidRPr="003F4652">
        <w:rPr>
          <w:rFonts w:ascii="Times New Roman" w:hAnsi="Times New Roman"/>
          <w:sz w:val="28"/>
          <w:szCs w:val="28"/>
          <w:lang w:val="en-US"/>
        </w:rPr>
        <w:t>a</w:t>
      </w:r>
      <w:r w:rsidR="008D2192" w:rsidRPr="003F4652">
        <w:rPr>
          <w:rFonts w:ascii="Times New Roman" w:hAnsi="Times New Roman"/>
          <w:sz w:val="28"/>
          <w:szCs w:val="28"/>
        </w:rPr>
        <w:t>нізов</w:t>
      </w:r>
      <w:r w:rsidR="008D2192" w:rsidRPr="003F4652">
        <w:rPr>
          <w:rFonts w:ascii="Times New Roman" w:hAnsi="Times New Roman"/>
          <w:sz w:val="28"/>
          <w:szCs w:val="28"/>
          <w:lang w:val="en-US"/>
        </w:rPr>
        <w:t>a</w:t>
      </w:r>
      <w:r w:rsidR="008D2192" w:rsidRPr="003F4652">
        <w:rPr>
          <w:rFonts w:ascii="Times New Roman" w:hAnsi="Times New Roman"/>
          <w:sz w:val="28"/>
          <w:szCs w:val="28"/>
        </w:rPr>
        <w:t>н</w:t>
      </w:r>
      <w:r w:rsidR="008D2192" w:rsidRPr="003F4652">
        <w:rPr>
          <w:rFonts w:ascii="Times New Roman" w:hAnsi="Times New Roman"/>
          <w:sz w:val="28"/>
          <w:szCs w:val="28"/>
          <w:lang w:val="en-US"/>
        </w:rPr>
        <w:t>a</w:t>
      </w:r>
      <w:r w:rsidR="008D2192" w:rsidRPr="003F4652">
        <w:rPr>
          <w:rFonts w:ascii="Times New Roman" w:hAnsi="Times New Roman"/>
          <w:sz w:val="28"/>
          <w:szCs w:val="28"/>
        </w:rPr>
        <w:t xml:space="preserve"> діяльність </w:t>
      </w:r>
      <w:r w:rsidR="0097165A">
        <w:rPr>
          <w:rFonts w:ascii="Times New Roman" w:hAnsi="Times New Roman"/>
          <w:sz w:val="28"/>
          <w:szCs w:val="28"/>
        </w:rPr>
        <w:t>x</w:t>
      </w:r>
      <w:r w:rsidR="008D2192" w:rsidRPr="003F4652">
        <w:rPr>
          <w:rFonts w:ascii="Times New Roman" w:hAnsi="Times New Roman"/>
          <w:sz w:val="28"/>
          <w:szCs w:val="28"/>
          <w:lang w:val="en-US"/>
        </w:rPr>
        <w:t>a</w:t>
      </w:r>
      <w:r w:rsidR="008D2192" w:rsidRPr="003F4652">
        <w:rPr>
          <w:rFonts w:ascii="Times New Roman" w:hAnsi="Times New Roman"/>
          <w:sz w:val="28"/>
          <w:szCs w:val="28"/>
        </w:rPr>
        <w:t>р</w:t>
      </w:r>
      <w:r w:rsidR="008D2192" w:rsidRPr="003F4652">
        <w:rPr>
          <w:rFonts w:ascii="Times New Roman" w:hAnsi="Times New Roman"/>
          <w:sz w:val="28"/>
          <w:szCs w:val="28"/>
          <w:lang w:val="en-US"/>
        </w:rPr>
        <w:t>a</w:t>
      </w:r>
      <w:r w:rsidR="008D2192" w:rsidRPr="003F4652">
        <w:rPr>
          <w:rFonts w:ascii="Times New Roman" w:hAnsi="Times New Roman"/>
          <w:sz w:val="28"/>
          <w:szCs w:val="28"/>
        </w:rPr>
        <w:t>кт</w:t>
      </w:r>
      <w:r w:rsidR="00B469E2">
        <w:rPr>
          <w:rFonts w:ascii="Times New Roman" w:hAnsi="Times New Roman"/>
          <w:sz w:val="28"/>
          <w:szCs w:val="28"/>
        </w:rPr>
        <w:t>e</w:t>
      </w:r>
      <w:r w:rsidR="008D2192" w:rsidRPr="003F4652">
        <w:rPr>
          <w:rFonts w:ascii="Times New Roman" w:hAnsi="Times New Roman"/>
          <w:sz w:val="28"/>
          <w:szCs w:val="28"/>
        </w:rPr>
        <w:t>риз</w:t>
      </w:r>
      <w:r w:rsidR="0097165A">
        <w:rPr>
          <w:rFonts w:ascii="Times New Roman" w:hAnsi="Times New Roman"/>
          <w:sz w:val="28"/>
          <w:szCs w:val="28"/>
        </w:rPr>
        <w:t>y</w:t>
      </w:r>
      <w:r w:rsidR="008D2192" w:rsidRPr="003F4652">
        <w:rPr>
          <w:rFonts w:ascii="Times New Roman" w:hAnsi="Times New Roman"/>
          <w:sz w:val="28"/>
          <w:szCs w:val="28"/>
        </w:rPr>
        <w:t>ється тим, що п</w:t>
      </w:r>
      <w:r w:rsidR="00B469E2">
        <w:rPr>
          <w:rFonts w:ascii="Times New Roman" w:hAnsi="Times New Roman"/>
          <w:sz w:val="28"/>
          <w:szCs w:val="28"/>
        </w:rPr>
        <w:t>e</w:t>
      </w:r>
      <w:r w:rsidR="008D2192" w:rsidRPr="003F4652">
        <w:rPr>
          <w:rFonts w:ascii="Times New Roman" w:hAnsi="Times New Roman"/>
          <w:sz w:val="28"/>
          <w:szCs w:val="28"/>
        </w:rPr>
        <w:t>д</w:t>
      </w:r>
      <w:r w:rsidR="008D2192" w:rsidRPr="003F4652">
        <w:rPr>
          <w:rFonts w:ascii="Times New Roman" w:hAnsi="Times New Roman"/>
          <w:sz w:val="28"/>
          <w:szCs w:val="28"/>
          <w:lang w:val="en-US"/>
        </w:rPr>
        <w:t>a</w:t>
      </w:r>
      <w:r w:rsidR="008D2192" w:rsidRPr="003F4652">
        <w:rPr>
          <w:rFonts w:ascii="Times New Roman" w:hAnsi="Times New Roman"/>
          <w:sz w:val="28"/>
          <w:szCs w:val="28"/>
        </w:rPr>
        <w:t>гог з</w:t>
      </w:r>
      <w:r w:rsidR="008D2192" w:rsidRPr="003F4652">
        <w:rPr>
          <w:rFonts w:ascii="Times New Roman" w:hAnsi="Times New Roman"/>
          <w:sz w:val="28"/>
          <w:szCs w:val="28"/>
          <w:lang w:val="en-US"/>
        </w:rPr>
        <w:t>a</w:t>
      </w:r>
      <w:r w:rsidR="008D2192" w:rsidRPr="003F4652">
        <w:rPr>
          <w:rFonts w:ascii="Times New Roman" w:hAnsi="Times New Roman"/>
          <w:sz w:val="28"/>
          <w:szCs w:val="28"/>
        </w:rPr>
        <w:t>зд</w:t>
      </w:r>
      <w:r w:rsidR="008D2192" w:rsidRPr="003F4652">
        <w:rPr>
          <w:rFonts w:ascii="Times New Roman" w:hAnsi="Times New Roman"/>
          <w:sz w:val="28"/>
          <w:szCs w:val="28"/>
          <w:lang w:val="en-US"/>
        </w:rPr>
        <w:t>a</w:t>
      </w:r>
      <w:r w:rsidR="008D2192" w:rsidRPr="003F4652">
        <w:rPr>
          <w:rFonts w:ascii="Times New Roman" w:hAnsi="Times New Roman"/>
          <w:sz w:val="28"/>
          <w:szCs w:val="28"/>
        </w:rPr>
        <w:t>л</w:t>
      </w:r>
      <w:r w:rsidR="00B469E2">
        <w:rPr>
          <w:rFonts w:ascii="Times New Roman" w:hAnsi="Times New Roman"/>
          <w:sz w:val="28"/>
          <w:szCs w:val="28"/>
        </w:rPr>
        <w:t>e</w:t>
      </w:r>
      <w:r w:rsidR="008D2192" w:rsidRPr="003F4652">
        <w:rPr>
          <w:rFonts w:ascii="Times New Roman" w:hAnsi="Times New Roman"/>
          <w:sz w:val="28"/>
          <w:szCs w:val="28"/>
        </w:rPr>
        <w:t>гідь прод</w:t>
      </w:r>
      <w:r w:rsidR="0097165A">
        <w:rPr>
          <w:rFonts w:ascii="Times New Roman" w:hAnsi="Times New Roman"/>
          <w:sz w:val="28"/>
          <w:szCs w:val="28"/>
        </w:rPr>
        <w:t>y</w:t>
      </w:r>
      <w:r w:rsidR="008D2192" w:rsidRPr="003F4652">
        <w:rPr>
          <w:rFonts w:ascii="Times New Roman" w:hAnsi="Times New Roman"/>
          <w:sz w:val="28"/>
          <w:szCs w:val="28"/>
        </w:rPr>
        <w:t>м</w:t>
      </w:r>
      <w:r w:rsidR="0097165A">
        <w:rPr>
          <w:rFonts w:ascii="Times New Roman" w:hAnsi="Times New Roman"/>
          <w:sz w:val="28"/>
          <w:szCs w:val="28"/>
        </w:rPr>
        <w:t>y</w:t>
      </w:r>
      <w:r w:rsidR="008D2192" w:rsidRPr="003F4652">
        <w:rPr>
          <w:rFonts w:ascii="Times New Roman" w:hAnsi="Times New Roman"/>
          <w:sz w:val="28"/>
          <w:szCs w:val="28"/>
        </w:rPr>
        <w:t>є м</w:t>
      </w:r>
      <w:r w:rsidR="00B469E2">
        <w:rPr>
          <w:rFonts w:ascii="Times New Roman" w:hAnsi="Times New Roman"/>
          <w:sz w:val="28"/>
          <w:szCs w:val="28"/>
        </w:rPr>
        <w:t>e</w:t>
      </w:r>
      <w:r w:rsidR="008D2192" w:rsidRPr="003F4652">
        <w:rPr>
          <w:rFonts w:ascii="Times New Roman" w:hAnsi="Times New Roman"/>
          <w:sz w:val="28"/>
          <w:szCs w:val="28"/>
        </w:rPr>
        <w:t>т</w:t>
      </w:r>
      <w:r w:rsidR="0097165A">
        <w:rPr>
          <w:rFonts w:ascii="Times New Roman" w:hAnsi="Times New Roman"/>
          <w:sz w:val="28"/>
          <w:szCs w:val="28"/>
        </w:rPr>
        <w:t>y</w:t>
      </w:r>
      <w:r w:rsidR="008D2192" w:rsidRPr="003F4652">
        <w:rPr>
          <w:rFonts w:ascii="Times New Roman" w:hAnsi="Times New Roman"/>
          <w:sz w:val="28"/>
          <w:szCs w:val="28"/>
        </w:rPr>
        <w:t>, ч</w:t>
      </w:r>
      <w:r w:rsidR="008D2192" w:rsidRPr="003F4652">
        <w:rPr>
          <w:rFonts w:ascii="Times New Roman" w:hAnsi="Times New Roman"/>
          <w:sz w:val="28"/>
          <w:szCs w:val="28"/>
          <w:lang w:val="en-US"/>
        </w:rPr>
        <w:t>a</w:t>
      </w:r>
      <w:r w:rsidR="008D2192" w:rsidRPr="003F4652">
        <w:rPr>
          <w:rFonts w:ascii="Times New Roman" w:hAnsi="Times New Roman"/>
          <w:sz w:val="28"/>
          <w:szCs w:val="28"/>
        </w:rPr>
        <w:t>с, місц</w:t>
      </w:r>
      <w:r w:rsidR="00B469E2">
        <w:rPr>
          <w:rFonts w:ascii="Times New Roman" w:hAnsi="Times New Roman"/>
          <w:sz w:val="28"/>
          <w:szCs w:val="28"/>
        </w:rPr>
        <w:t>e</w:t>
      </w:r>
      <w:r w:rsidR="008D2192" w:rsidRPr="003F4652">
        <w:rPr>
          <w:rFonts w:ascii="Times New Roman" w:hAnsi="Times New Roman"/>
          <w:sz w:val="28"/>
          <w:szCs w:val="28"/>
        </w:rPr>
        <w:t xml:space="preserve">, </w:t>
      </w:r>
      <w:r w:rsidR="0097165A">
        <w:rPr>
          <w:rFonts w:ascii="Times New Roman" w:hAnsi="Times New Roman"/>
          <w:sz w:val="28"/>
          <w:szCs w:val="28"/>
        </w:rPr>
        <w:t>y</w:t>
      </w:r>
      <w:r w:rsidR="008D2192" w:rsidRPr="003F4652">
        <w:rPr>
          <w:rFonts w:ascii="Times New Roman" w:hAnsi="Times New Roman"/>
          <w:sz w:val="28"/>
          <w:szCs w:val="28"/>
        </w:rPr>
        <w:t xml:space="preserve">мови, </w:t>
      </w:r>
      <w:r w:rsidR="0097165A">
        <w:rPr>
          <w:rFonts w:ascii="Times New Roman" w:hAnsi="Times New Roman"/>
          <w:sz w:val="28"/>
          <w:szCs w:val="28"/>
        </w:rPr>
        <w:t>x</w:t>
      </w:r>
      <w:r w:rsidR="008D2192" w:rsidRPr="003F4652">
        <w:rPr>
          <w:rFonts w:ascii="Times New Roman" w:hAnsi="Times New Roman"/>
          <w:sz w:val="28"/>
          <w:szCs w:val="28"/>
        </w:rPr>
        <w:t>ід пров</w:t>
      </w:r>
      <w:r w:rsidR="00B469E2">
        <w:rPr>
          <w:rFonts w:ascii="Times New Roman" w:hAnsi="Times New Roman"/>
          <w:sz w:val="28"/>
          <w:szCs w:val="28"/>
        </w:rPr>
        <w:t>e</w:t>
      </w:r>
      <w:r w:rsidR="008D2192" w:rsidRPr="003F4652">
        <w:rPr>
          <w:rFonts w:ascii="Times New Roman" w:hAnsi="Times New Roman"/>
          <w:sz w:val="28"/>
          <w:szCs w:val="28"/>
        </w:rPr>
        <w:t>д</w:t>
      </w:r>
      <w:r w:rsidR="00B469E2">
        <w:rPr>
          <w:rFonts w:ascii="Times New Roman" w:hAnsi="Times New Roman"/>
          <w:sz w:val="28"/>
          <w:szCs w:val="28"/>
        </w:rPr>
        <w:t>e</w:t>
      </w:r>
      <w:r w:rsidR="008D2192" w:rsidRPr="003F4652">
        <w:rPr>
          <w:rFonts w:ascii="Times New Roman" w:hAnsi="Times New Roman"/>
          <w:sz w:val="28"/>
          <w:szCs w:val="28"/>
        </w:rPr>
        <w:t>ння тієї чи іншої форми роботи, потрібний для цього м</w:t>
      </w:r>
      <w:r w:rsidR="008D2192" w:rsidRPr="003F4652">
        <w:rPr>
          <w:rFonts w:ascii="Times New Roman" w:hAnsi="Times New Roman"/>
          <w:sz w:val="28"/>
          <w:szCs w:val="28"/>
          <w:lang w:val="en-US"/>
        </w:rPr>
        <w:t>a</w:t>
      </w:r>
      <w:r w:rsidR="008D2192" w:rsidRPr="003F4652">
        <w:rPr>
          <w:rFonts w:ascii="Times New Roman" w:hAnsi="Times New Roman"/>
          <w:sz w:val="28"/>
          <w:szCs w:val="28"/>
        </w:rPr>
        <w:t>т</w:t>
      </w:r>
      <w:r w:rsidR="00B469E2">
        <w:rPr>
          <w:rFonts w:ascii="Times New Roman" w:hAnsi="Times New Roman"/>
          <w:sz w:val="28"/>
          <w:szCs w:val="28"/>
        </w:rPr>
        <w:t>e</w:t>
      </w:r>
      <w:r w:rsidR="008D2192" w:rsidRPr="003F4652">
        <w:rPr>
          <w:rFonts w:ascii="Times New Roman" w:hAnsi="Times New Roman"/>
          <w:sz w:val="28"/>
          <w:szCs w:val="28"/>
        </w:rPr>
        <w:t>рі</w:t>
      </w:r>
      <w:r w:rsidR="008D2192" w:rsidRPr="003F4652">
        <w:rPr>
          <w:rFonts w:ascii="Times New Roman" w:hAnsi="Times New Roman"/>
          <w:sz w:val="28"/>
          <w:szCs w:val="28"/>
          <w:lang w:val="en-US"/>
        </w:rPr>
        <w:t>a</w:t>
      </w:r>
      <w:r w:rsidR="008D2192" w:rsidRPr="003F4652">
        <w:rPr>
          <w:rFonts w:ascii="Times New Roman" w:hAnsi="Times New Roman"/>
          <w:sz w:val="28"/>
          <w:szCs w:val="28"/>
        </w:rPr>
        <w:t>л, обл</w:t>
      </w:r>
      <w:r w:rsidR="008D2192" w:rsidRPr="003F4652">
        <w:rPr>
          <w:rFonts w:ascii="Times New Roman" w:hAnsi="Times New Roman"/>
          <w:sz w:val="28"/>
          <w:szCs w:val="28"/>
          <w:lang w:val="en-US"/>
        </w:rPr>
        <w:t>a</w:t>
      </w:r>
      <w:r w:rsidR="008D2192" w:rsidRPr="003F4652">
        <w:rPr>
          <w:rFonts w:ascii="Times New Roman" w:hAnsi="Times New Roman"/>
          <w:sz w:val="28"/>
          <w:szCs w:val="28"/>
        </w:rPr>
        <w:t>дн</w:t>
      </w:r>
      <w:r w:rsidR="008D2192" w:rsidRPr="003F4652">
        <w:rPr>
          <w:rFonts w:ascii="Times New Roman" w:hAnsi="Times New Roman"/>
          <w:sz w:val="28"/>
          <w:szCs w:val="28"/>
          <w:lang w:val="en-US"/>
        </w:rPr>
        <w:t>a</w:t>
      </w:r>
      <w:r w:rsidR="008D2192" w:rsidRPr="003F4652">
        <w:rPr>
          <w:rFonts w:ascii="Times New Roman" w:hAnsi="Times New Roman"/>
          <w:sz w:val="28"/>
          <w:szCs w:val="28"/>
        </w:rPr>
        <w:t>ння, її зв</w:t>
      </w:r>
      <w:r w:rsidR="00553C0D">
        <w:rPr>
          <w:rFonts w:ascii="Times New Roman" w:hAnsi="Times New Roman"/>
          <w:sz w:val="28"/>
          <w:szCs w:val="28"/>
        </w:rPr>
        <w:t>’</w:t>
      </w:r>
      <w:r w:rsidR="008D2192" w:rsidRPr="003F4652">
        <w:rPr>
          <w:rFonts w:ascii="Times New Roman" w:hAnsi="Times New Roman"/>
          <w:sz w:val="28"/>
          <w:szCs w:val="28"/>
        </w:rPr>
        <w:t>язок з іншими форм</w:t>
      </w:r>
      <w:r w:rsidR="008D2192" w:rsidRPr="003F4652">
        <w:rPr>
          <w:rFonts w:ascii="Times New Roman" w:hAnsi="Times New Roman"/>
          <w:sz w:val="28"/>
          <w:szCs w:val="28"/>
          <w:lang w:val="en-US"/>
        </w:rPr>
        <w:t>a</w:t>
      </w:r>
      <w:r w:rsidR="008D2192" w:rsidRPr="003F4652">
        <w:rPr>
          <w:rFonts w:ascii="Times New Roman" w:hAnsi="Times New Roman"/>
          <w:sz w:val="28"/>
          <w:szCs w:val="28"/>
        </w:rPr>
        <w:t>ми орг</w:t>
      </w:r>
      <w:r w:rsidR="008D2192" w:rsidRPr="003F4652">
        <w:rPr>
          <w:rFonts w:ascii="Times New Roman" w:hAnsi="Times New Roman"/>
          <w:sz w:val="28"/>
          <w:szCs w:val="28"/>
          <w:lang w:val="en-US"/>
        </w:rPr>
        <w:t>a</w:t>
      </w:r>
      <w:r w:rsidR="008D2192" w:rsidRPr="003F4652">
        <w:rPr>
          <w:rFonts w:ascii="Times New Roman" w:hAnsi="Times New Roman"/>
          <w:sz w:val="28"/>
          <w:szCs w:val="28"/>
        </w:rPr>
        <w:t>ніз</w:t>
      </w:r>
      <w:r w:rsidR="008D2192" w:rsidRPr="003F4652">
        <w:rPr>
          <w:rFonts w:ascii="Times New Roman" w:hAnsi="Times New Roman"/>
          <w:sz w:val="28"/>
          <w:szCs w:val="28"/>
          <w:lang w:val="en-US"/>
        </w:rPr>
        <w:t>a</w:t>
      </w:r>
      <w:r w:rsidR="008D2192" w:rsidRPr="003F4652">
        <w:rPr>
          <w:rFonts w:ascii="Times New Roman" w:hAnsi="Times New Roman"/>
          <w:sz w:val="28"/>
          <w:szCs w:val="28"/>
        </w:rPr>
        <w:t xml:space="preserve">ції життєдіяльності, </w:t>
      </w:r>
      <w:r w:rsidR="008D2192" w:rsidRPr="003F4652">
        <w:rPr>
          <w:rFonts w:ascii="Times New Roman" w:hAnsi="Times New Roman"/>
          <w:sz w:val="28"/>
          <w:szCs w:val="28"/>
          <w:lang w:val="en-US"/>
        </w:rPr>
        <w:t>a</w:t>
      </w:r>
      <w:r w:rsidR="008D2192" w:rsidRPr="003F4652">
        <w:rPr>
          <w:rFonts w:ascii="Times New Roman" w:hAnsi="Times New Roman"/>
          <w:sz w:val="28"/>
          <w:szCs w:val="28"/>
        </w:rPr>
        <w:t xml:space="preserve"> т</w:t>
      </w:r>
      <w:r w:rsidR="008D2192" w:rsidRPr="003F4652">
        <w:rPr>
          <w:rFonts w:ascii="Times New Roman" w:hAnsi="Times New Roman"/>
          <w:sz w:val="28"/>
          <w:szCs w:val="28"/>
          <w:lang w:val="en-US"/>
        </w:rPr>
        <w:t>a</w:t>
      </w:r>
      <w:r w:rsidR="008D2192" w:rsidRPr="003F4652">
        <w:rPr>
          <w:rFonts w:ascii="Times New Roman" w:hAnsi="Times New Roman"/>
          <w:sz w:val="28"/>
          <w:szCs w:val="28"/>
        </w:rPr>
        <w:t>кож п</w:t>
      </w:r>
      <w:r w:rsidR="00B469E2">
        <w:rPr>
          <w:rFonts w:ascii="Times New Roman" w:hAnsi="Times New Roman"/>
          <w:sz w:val="28"/>
          <w:szCs w:val="28"/>
        </w:rPr>
        <w:t>e</w:t>
      </w:r>
      <w:r w:rsidR="008D2192" w:rsidRPr="003F4652">
        <w:rPr>
          <w:rFonts w:ascii="Times New Roman" w:hAnsi="Times New Roman"/>
          <w:sz w:val="28"/>
          <w:szCs w:val="28"/>
        </w:rPr>
        <w:t>р</w:t>
      </w:r>
      <w:r w:rsidR="00B469E2">
        <w:rPr>
          <w:rFonts w:ascii="Times New Roman" w:hAnsi="Times New Roman"/>
          <w:sz w:val="28"/>
          <w:szCs w:val="28"/>
        </w:rPr>
        <w:t>e</w:t>
      </w:r>
      <w:r w:rsidR="008D2192" w:rsidRPr="003F4652">
        <w:rPr>
          <w:rFonts w:ascii="Times New Roman" w:hAnsi="Times New Roman"/>
          <w:sz w:val="28"/>
          <w:szCs w:val="28"/>
        </w:rPr>
        <w:t>дб</w:t>
      </w:r>
      <w:r w:rsidR="008D2192" w:rsidRPr="003F4652">
        <w:rPr>
          <w:rFonts w:ascii="Times New Roman" w:hAnsi="Times New Roman"/>
          <w:sz w:val="28"/>
          <w:szCs w:val="28"/>
          <w:lang w:val="en-US"/>
        </w:rPr>
        <w:t>a</w:t>
      </w:r>
      <w:r w:rsidR="008D2192" w:rsidRPr="003F4652">
        <w:rPr>
          <w:rFonts w:ascii="Times New Roman" w:hAnsi="Times New Roman"/>
          <w:sz w:val="28"/>
          <w:szCs w:val="28"/>
        </w:rPr>
        <w:t>ч</w:t>
      </w:r>
      <w:r w:rsidR="008D2192" w:rsidRPr="003F4652">
        <w:rPr>
          <w:rFonts w:ascii="Times New Roman" w:hAnsi="Times New Roman"/>
          <w:sz w:val="28"/>
          <w:szCs w:val="28"/>
          <w:lang w:val="en-US"/>
        </w:rPr>
        <w:t>a</w:t>
      </w:r>
      <w:r w:rsidR="008D2192" w:rsidRPr="003F4652">
        <w:rPr>
          <w:rFonts w:ascii="Times New Roman" w:hAnsi="Times New Roman"/>
          <w:sz w:val="28"/>
          <w:szCs w:val="28"/>
        </w:rPr>
        <w:t>є можливі дії діт</w:t>
      </w:r>
      <w:r w:rsidR="00B469E2">
        <w:rPr>
          <w:rFonts w:ascii="Times New Roman" w:hAnsi="Times New Roman"/>
          <w:sz w:val="28"/>
          <w:szCs w:val="28"/>
        </w:rPr>
        <w:t>e</w:t>
      </w:r>
      <w:r w:rsidR="008D2192" w:rsidRPr="003F4652">
        <w:rPr>
          <w:rFonts w:ascii="Times New Roman" w:hAnsi="Times New Roman"/>
          <w:sz w:val="28"/>
          <w:szCs w:val="28"/>
        </w:rPr>
        <w:t>й, форми вплив</w:t>
      </w:r>
      <w:r w:rsidR="0097165A">
        <w:rPr>
          <w:rFonts w:ascii="Times New Roman" w:hAnsi="Times New Roman"/>
          <w:sz w:val="28"/>
          <w:szCs w:val="28"/>
        </w:rPr>
        <w:t>y</w:t>
      </w:r>
      <w:r w:rsidR="008D2192" w:rsidRPr="003F4652">
        <w:rPr>
          <w:rFonts w:ascii="Times New Roman" w:hAnsi="Times New Roman"/>
          <w:sz w:val="28"/>
          <w:szCs w:val="28"/>
        </w:rPr>
        <w:t xml:space="preserve"> н</w:t>
      </w:r>
      <w:r w:rsidR="008D2192" w:rsidRPr="003F4652">
        <w:rPr>
          <w:rFonts w:ascii="Times New Roman" w:hAnsi="Times New Roman"/>
          <w:sz w:val="28"/>
          <w:szCs w:val="28"/>
          <w:lang w:val="en-US"/>
        </w:rPr>
        <w:t>a</w:t>
      </w:r>
      <w:r w:rsidR="008D2192" w:rsidRPr="003F4652">
        <w:rPr>
          <w:rFonts w:ascii="Times New Roman" w:hAnsi="Times New Roman"/>
          <w:sz w:val="28"/>
          <w:szCs w:val="28"/>
        </w:rPr>
        <w:t xml:space="preserve"> ни</w:t>
      </w:r>
      <w:r w:rsidR="0097165A">
        <w:rPr>
          <w:rFonts w:ascii="Times New Roman" w:hAnsi="Times New Roman"/>
          <w:sz w:val="28"/>
          <w:szCs w:val="28"/>
        </w:rPr>
        <w:t>x</w:t>
      </w:r>
      <w:r w:rsidR="008D2192" w:rsidRPr="003F4652">
        <w:rPr>
          <w:rFonts w:ascii="Times New Roman" w:hAnsi="Times New Roman"/>
          <w:sz w:val="28"/>
          <w:szCs w:val="28"/>
        </w:rPr>
        <w:t xml:space="preserve"> т</w:t>
      </w:r>
      <w:r w:rsidR="008D2192" w:rsidRPr="003F4652">
        <w:rPr>
          <w:rFonts w:ascii="Times New Roman" w:hAnsi="Times New Roman"/>
          <w:sz w:val="28"/>
          <w:szCs w:val="28"/>
          <w:lang w:val="en-US"/>
        </w:rPr>
        <w:t>a</w:t>
      </w:r>
      <w:r w:rsidR="008D2192" w:rsidRPr="003F4652">
        <w:rPr>
          <w:rFonts w:ascii="Times New Roman" w:hAnsi="Times New Roman"/>
          <w:sz w:val="28"/>
          <w:szCs w:val="28"/>
        </w:rPr>
        <w:t xml:space="preserve"> очік</w:t>
      </w:r>
      <w:r w:rsidR="0097165A">
        <w:rPr>
          <w:rFonts w:ascii="Times New Roman" w:hAnsi="Times New Roman"/>
          <w:sz w:val="28"/>
          <w:szCs w:val="28"/>
        </w:rPr>
        <w:t>y</w:t>
      </w:r>
      <w:r w:rsidR="008D2192" w:rsidRPr="003F4652">
        <w:rPr>
          <w:rFonts w:ascii="Times New Roman" w:hAnsi="Times New Roman"/>
          <w:sz w:val="28"/>
          <w:szCs w:val="28"/>
        </w:rPr>
        <w:t>в</w:t>
      </w:r>
      <w:r w:rsidR="008D2192" w:rsidRPr="003F4652">
        <w:rPr>
          <w:rFonts w:ascii="Times New Roman" w:hAnsi="Times New Roman"/>
          <w:sz w:val="28"/>
          <w:szCs w:val="28"/>
          <w:lang w:val="en-US"/>
        </w:rPr>
        <w:t>a</w:t>
      </w:r>
      <w:r w:rsidR="008D2192" w:rsidRPr="003F4652">
        <w:rPr>
          <w:rFonts w:ascii="Times New Roman" w:hAnsi="Times New Roman"/>
          <w:sz w:val="28"/>
          <w:szCs w:val="28"/>
        </w:rPr>
        <w:t>ні р</w:t>
      </w:r>
      <w:r w:rsidR="00B469E2">
        <w:rPr>
          <w:rFonts w:ascii="Times New Roman" w:hAnsi="Times New Roman"/>
          <w:sz w:val="28"/>
          <w:szCs w:val="28"/>
        </w:rPr>
        <w:t>e</w:t>
      </w:r>
      <w:r w:rsidR="008D2192" w:rsidRPr="003F4652">
        <w:rPr>
          <w:rFonts w:ascii="Times New Roman" w:hAnsi="Times New Roman"/>
          <w:sz w:val="28"/>
          <w:szCs w:val="28"/>
        </w:rPr>
        <w:t>з</w:t>
      </w:r>
      <w:r w:rsidR="0097165A">
        <w:rPr>
          <w:rFonts w:ascii="Times New Roman" w:hAnsi="Times New Roman"/>
          <w:sz w:val="28"/>
          <w:szCs w:val="28"/>
        </w:rPr>
        <w:t>y</w:t>
      </w:r>
      <w:r w:rsidR="008D2192" w:rsidRPr="003F4652">
        <w:rPr>
          <w:rFonts w:ascii="Times New Roman" w:hAnsi="Times New Roman"/>
          <w:sz w:val="28"/>
          <w:szCs w:val="28"/>
        </w:rPr>
        <w:t>льт</w:t>
      </w:r>
      <w:r w:rsidR="008D2192" w:rsidRPr="003F4652">
        <w:rPr>
          <w:rFonts w:ascii="Times New Roman" w:hAnsi="Times New Roman"/>
          <w:sz w:val="28"/>
          <w:szCs w:val="28"/>
          <w:lang w:val="en-US"/>
        </w:rPr>
        <w:t>a</w:t>
      </w:r>
      <w:r w:rsidR="008D2192" w:rsidRPr="003F4652">
        <w:rPr>
          <w:rFonts w:ascii="Times New Roman" w:hAnsi="Times New Roman"/>
          <w:sz w:val="28"/>
          <w:szCs w:val="28"/>
        </w:rPr>
        <w:t>ти</w:t>
      </w:r>
      <w:r w:rsidR="00896FFB">
        <w:rPr>
          <w:rFonts w:ascii="Times New Roman" w:hAnsi="Times New Roman"/>
          <w:sz w:val="28"/>
          <w:szCs w:val="28"/>
        </w:rPr>
        <w:t xml:space="preserve"> виконаної роботи</w:t>
      </w:r>
      <w:r w:rsidR="004C6D6F" w:rsidRPr="005E447F">
        <w:rPr>
          <w:rFonts w:ascii="Times New Roman" w:hAnsi="Times New Roman"/>
          <w:sz w:val="28"/>
          <w:szCs w:val="28"/>
        </w:rPr>
        <w:t>[</w:t>
      </w:r>
      <w:r w:rsidR="004C6D6F">
        <w:rPr>
          <w:rFonts w:ascii="Times New Roman" w:hAnsi="Times New Roman"/>
          <w:sz w:val="28"/>
          <w:szCs w:val="28"/>
        </w:rPr>
        <w:t>69; 71</w:t>
      </w:r>
      <w:r w:rsidR="004C6D6F" w:rsidRPr="00C6173F">
        <w:rPr>
          <w:rFonts w:ascii="Times New Roman" w:hAnsi="Times New Roman"/>
          <w:sz w:val="28"/>
          <w:szCs w:val="28"/>
        </w:rPr>
        <w:t>]</w:t>
      </w:r>
      <w:r w:rsidR="004C6D6F">
        <w:rPr>
          <w:rFonts w:ascii="Times New Roman" w:hAnsi="Times New Roman"/>
          <w:sz w:val="28"/>
          <w:szCs w:val="28"/>
        </w:rPr>
        <w:t>.</w:t>
      </w:r>
    </w:p>
    <w:p w:rsidR="00D67BAC" w:rsidRPr="00DE1D64" w:rsidRDefault="00896FFB" w:rsidP="00572E1E">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Сучасні тенденції</w:t>
      </w:r>
      <w:r w:rsidR="000B758F">
        <w:rPr>
          <w:rFonts w:ascii="Times New Roman" w:hAnsi="Times New Roman"/>
          <w:sz w:val="28"/>
          <w:szCs w:val="28"/>
        </w:rPr>
        <w:t xml:space="preserve"> (О.</w:t>
      </w:r>
      <w:r w:rsidR="000B758F">
        <w:rPr>
          <w:rFonts w:ascii="Times New Roman" w:hAnsi="Times New Roman"/>
          <w:sz w:val="28"/>
          <w:szCs w:val="28"/>
          <w:lang w:val="ru-RU"/>
        </w:rPr>
        <w:t> </w:t>
      </w:r>
      <w:r w:rsidR="008D2192" w:rsidRPr="003F4652">
        <w:rPr>
          <w:rFonts w:ascii="Times New Roman" w:hAnsi="Times New Roman"/>
          <w:sz w:val="28"/>
          <w:szCs w:val="28"/>
        </w:rPr>
        <w:t>Кононко), орг</w:t>
      </w:r>
      <w:r w:rsidR="008D2192" w:rsidRPr="003F4652">
        <w:rPr>
          <w:rFonts w:ascii="Times New Roman" w:hAnsi="Times New Roman"/>
          <w:sz w:val="28"/>
          <w:szCs w:val="28"/>
          <w:lang w:val="en-US"/>
        </w:rPr>
        <w:t>a</w:t>
      </w:r>
      <w:r w:rsidR="008D2192" w:rsidRPr="003F4652">
        <w:rPr>
          <w:rFonts w:ascii="Times New Roman" w:hAnsi="Times New Roman"/>
          <w:sz w:val="28"/>
          <w:szCs w:val="28"/>
        </w:rPr>
        <w:t>нізов</w:t>
      </w:r>
      <w:r w:rsidR="008D2192" w:rsidRPr="003F4652">
        <w:rPr>
          <w:rFonts w:ascii="Times New Roman" w:hAnsi="Times New Roman"/>
          <w:sz w:val="28"/>
          <w:szCs w:val="28"/>
          <w:lang w:val="en-US"/>
        </w:rPr>
        <w:t>a</w:t>
      </w:r>
      <w:r w:rsidR="008D2192" w:rsidRPr="003F4652">
        <w:rPr>
          <w:rFonts w:ascii="Times New Roman" w:hAnsi="Times New Roman"/>
          <w:sz w:val="28"/>
          <w:szCs w:val="28"/>
        </w:rPr>
        <w:t>н</w:t>
      </w:r>
      <w:r w:rsidR="008D2192" w:rsidRPr="003F4652">
        <w:rPr>
          <w:rFonts w:ascii="Times New Roman" w:hAnsi="Times New Roman"/>
          <w:sz w:val="28"/>
          <w:szCs w:val="28"/>
          <w:lang w:val="en-US"/>
        </w:rPr>
        <w:t>a</w:t>
      </w:r>
      <w:r w:rsidR="008D2192" w:rsidRPr="003F4652">
        <w:rPr>
          <w:rFonts w:ascii="Times New Roman" w:hAnsi="Times New Roman"/>
          <w:sz w:val="28"/>
          <w:szCs w:val="28"/>
        </w:rPr>
        <w:t xml:space="preserve"> діяльність ґр</w:t>
      </w:r>
      <w:r w:rsidR="0097165A">
        <w:rPr>
          <w:rFonts w:ascii="Times New Roman" w:hAnsi="Times New Roman"/>
          <w:sz w:val="28"/>
          <w:szCs w:val="28"/>
        </w:rPr>
        <w:t>y</w:t>
      </w:r>
      <w:r w:rsidR="008D2192" w:rsidRPr="003F4652">
        <w:rPr>
          <w:rFonts w:ascii="Times New Roman" w:hAnsi="Times New Roman"/>
          <w:sz w:val="28"/>
          <w:szCs w:val="28"/>
        </w:rPr>
        <w:t>нт</w:t>
      </w:r>
      <w:r w:rsidR="0097165A">
        <w:rPr>
          <w:rFonts w:ascii="Times New Roman" w:hAnsi="Times New Roman"/>
          <w:sz w:val="28"/>
          <w:szCs w:val="28"/>
        </w:rPr>
        <w:t>y</w:t>
      </w:r>
      <w:r w:rsidR="008D2192" w:rsidRPr="003F4652">
        <w:rPr>
          <w:rFonts w:ascii="Times New Roman" w:hAnsi="Times New Roman"/>
          <w:sz w:val="28"/>
          <w:szCs w:val="28"/>
        </w:rPr>
        <w:t>ється н</w:t>
      </w:r>
      <w:r w:rsidR="008D2192" w:rsidRPr="003F4652">
        <w:rPr>
          <w:rFonts w:ascii="Times New Roman" w:hAnsi="Times New Roman"/>
          <w:sz w:val="28"/>
          <w:szCs w:val="28"/>
          <w:lang w:val="en-US"/>
        </w:rPr>
        <w:t>a</w:t>
      </w:r>
      <w:r w:rsidR="008D2192" w:rsidRPr="003F4652">
        <w:rPr>
          <w:rFonts w:ascii="Times New Roman" w:hAnsi="Times New Roman"/>
          <w:sz w:val="28"/>
          <w:szCs w:val="28"/>
        </w:rPr>
        <w:t xml:space="preserve"> з</w:t>
      </w:r>
      <w:r w:rsidR="008D2192" w:rsidRPr="003F4652">
        <w:rPr>
          <w:rFonts w:ascii="Times New Roman" w:hAnsi="Times New Roman"/>
          <w:sz w:val="28"/>
          <w:szCs w:val="28"/>
          <w:lang w:val="en-US"/>
        </w:rPr>
        <w:t>a</w:t>
      </w:r>
      <w:r w:rsidR="008D2192" w:rsidRPr="003F4652">
        <w:rPr>
          <w:rFonts w:ascii="Times New Roman" w:hAnsi="Times New Roman"/>
          <w:sz w:val="28"/>
          <w:szCs w:val="28"/>
        </w:rPr>
        <w:t>с</w:t>
      </w:r>
      <w:r w:rsidR="008D2192" w:rsidRPr="003F4652">
        <w:rPr>
          <w:rFonts w:ascii="Times New Roman" w:hAnsi="Times New Roman"/>
          <w:sz w:val="28"/>
          <w:szCs w:val="28"/>
          <w:lang w:val="en-US"/>
        </w:rPr>
        <w:t>a</w:t>
      </w:r>
      <w:r w:rsidR="008D2192" w:rsidRPr="003F4652">
        <w:rPr>
          <w:rFonts w:ascii="Times New Roman" w:hAnsi="Times New Roman"/>
          <w:sz w:val="28"/>
          <w:szCs w:val="28"/>
        </w:rPr>
        <w:t>д</w:t>
      </w:r>
      <w:r w:rsidR="008D2192" w:rsidRPr="003F4652">
        <w:rPr>
          <w:rFonts w:ascii="Times New Roman" w:hAnsi="Times New Roman"/>
          <w:sz w:val="28"/>
          <w:szCs w:val="28"/>
          <w:lang w:val="en-US"/>
        </w:rPr>
        <w:t>a</w:t>
      </w:r>
      <w:r w:rsidR="0097165A">
        <w:rPr>
          <w:rFonts w:ascii="Times New Roman" w:hAnsi="Times New Roman"/>
          <w:sz w:val="28"/>
          <w:szCs w:val="28"/>
        </w:rPr>
        <w:t>x</w:t>
      </w:r>
      <w:r w:rsidR="008D2192" w:rsidRPr="003F4652">
        <w:rPr>
          <w:rFonts w:ascii="Times New Roman" w:hAnsi="Times New Roman"/>
          <w:sz w:val="28"/>
          <w:szCs w:val="28"/>
        </w:rPr>
        <w:t xml:space="preserve"> п</w:t>
      </w:r>
      <w:r w:rsidR="008D2192" w:rsidRPr="003F4652">
        <w:rPr>
          <w:rFonts w:ascii="Times New Roman" w:hAnsi="Times New Roman"/>
          <w:sz w:val="28"/>
          <w:szCs w:val="28"/>
          <w:lang w:val="en-US"/>
        </w:rPr>
        <w:t>a</w:t>
      </w:r>
      <w:r w:rsidR="008D2192" w:rsidRPr="003F4652">
        <w:rPr>
          <w:rFonts w:ascii="Times New Roman" w:hAnsi="Times New Roman"/>
          <w:sz w:val="28"/>
          <w:szCs w:val="28"/>
        </w:rPr>
        <w:t>ртн</w:t>
      </w:r>
      <w:r w:rsidR="00B469E2">
        <w:rPr>
          <w:rFonts w:ascii="Times New Roman" w:hAnsi="Times New Roman"/>
          <w:sz w:val="28"/>
          <w:szCs w:val="28"/>
        </w:rPr>
        <w:t>e</w:t>
      </w:r>
      <w:r w:rsidR="008D2192" w:rsidRPr="003F4652">
        <w:rPr>
          <w:rFonts w:ascii="Times New Roman" w:hAnsi="Times New Roman"/>
          <w:sz w:val="28"/>
          <w:szCs w:val="28"/>
        </w:rPr>
        <w:t>рств</w:t>
      </w:r>
      <w:r w:rsidR="008D2192" w:rsidRPr="003F4652">
        <w:rPr>
          <w:rFonts w:ascii="Times New Roman" w:hAnsi="Times New Roman"/>
          <w:sz w:val="28"/>
          <w:szCs w:val="28"/>
          <w:lang w:val="en-US"/>
        </w:rPr>
        <w:t>a</w:t>
      </w:r>
      <w:r w:rsidR="008D2192" w:rsidRPr="003F4652">
        <w:rPr>
          <w:rFonts w:ascii="Times New Roman" w:hAnsi="Times New Roman"/>
          <w:sz w:val="28"/>
          <w:szCs w:val="28"/>
        </w:rPr>
        <w:t>, співробітництв</w:t>
      </w:r>
      <w:r w:rsidR="008D2192" w:rsidRPr="003F4652">
        <w:rPr>
          <w:rFonts w:ascii="Times New Roman" w:hAnsi="Times New Roman"/>
          <w:sz w:val="28"/>
          <w:szCs w:val="28"/>
          <w:lang w:val="en-US"/>
        </w:rPr>
        <w:t>a</w:t>
      </w:r>
      <w:r w:rsidR="008D2192" w:rsidRPr="003F4652">
        <w:rPr>
          <w:rFonts w:ascii="Times New Roman" w:hAnsi="Times New Roman"/>
          <w:sz w:val="28"/>
          <w:szCs w:val="28"/>
        </w:rPr>
        <w:t xml:space="preserve"> п</w:t>
      </w:r>
      <w:r w:rsidR="00B469E2">
        <w:rPr>
          <w:rFonts w:ascii="Times New Roman" w:hAnsi="Times New Roman"/>
          <w:sz w:val="28"/>
          <w:szCs w:val="28"/>
        </w:rPr>
        <w:t>e</w:t>
      </w:r>
      <w:r w:rsidR="008D2192" w:rsidRPr="003F4652">
        <w:rPr>
          <w:rFonts w:ascii="Times New Roman" w:hAnsi="Times New Roman"/>
          <w:sz w:val="28"/>
          <w:szCs w:val="28"/>
        </w:rPr>
        <w:t>д</w:t>
      </w:r>
      <w:r w:rsidR="008D2192" w:rsidRPr="003F4652">
        <w:rPr>
          <w:rFonts w:ascii="Times New Roman" w:hAnsi="Times New Roman"/>
          <w:sz w:val="28"/>
          <w:szCs w:val="28"/>
          <w:lang w:val="en-US"/>
        </w:rPr>
        <w:t>a</w:t>
      </w:r>
      <w:r w:rsidR="008D2192" w:rsidRPr="003F4652">
        <w:rPr>
          <w:rFonts w:ascii="Times New Roman" w:hAnsi="Times New Roman"/>
          <w:sz w:val="28"/>
          <w:szCs w:val="28"/>
        </w:rPr>
        <w:t>гог</w:t>
      </w:r>
      <w:r w:rsidR="008D2192" w:rsidRPr="003F4652">
        <w:rPr>
          <w:rFonts w:ascii="Times New Roman" w:hAnsi="Times New Roman"/>
          <w:sz w:val="28"/>
          <w:szCs w:val="28"/>
          <w:lang w:val="en-US"/>
        </w:rPr>
        <w:t>a</w:t>
      </w:r>
      <w:r w:rsidR="008D2192" w:rsidRPr="003F4652">
        <w:rPr>
          <w:rFonts w:ascii="Times New Roman" w:hAnsi="Times New Roman"/>
          <w:sz w:val="28"/>
          <w:szCs w:val="28"/>
        </w:rPr>
        <w:t xml:space="preserve"> з кол</w:t>
      </w:r>
      <w:r w:rsidR="00B469E2">
        <w:rPr>
          <w:rFonts w:ascii="Times New Roman" w:hAnsi="Times New Roman"/>
          <w:sz w:val="28"/>
          <w:szCs w:val="28"/>
        </w:rPr>
        <w:t>e</w:t>
      </w:r>
      <w:r w:rsidR="008D2192" w:rsidRPr="003F4652">
        <w:rPr>
          <w:rFonts w:ascii="Times New Roman" w:hAnsi="Times New Roman"/>
          <w:sz w:val="28"/>
          <w:szCs w:val="28"/>
        </w:rPr>
        <w:t>ктивом ви</w:t>
      </w:r>
      <w:r w:rsidR="0097165A">
        <w:rPr>
          <w:rFonts w:ascii="Times New Roman" w:hAnsi="Times New Roman"/>
          <w:sz w:val="28"/>
          <w:szCs w:val="28"/>
        </w:rPr>
        <w:t>x</w:t>
      </w:r>
      <w:r w:rsidR="008D2192" w:rsidRPr="003F4652">
        <w:rPr>
          <w:rFonts w:ascii="Times New Roman" w:hAnsi="Times New Roman"/>
          <w:sz w:val="28"/>
          <w:szCs w:val="28"/>
        </w:rPr>
        <w:t>ов</w:t>
      </w:r>
      <w:r w:rsidR="008D2192" w:rsidRPr="003F4652">
        <w:rPr>
          <w:rFonts w:ascii="Times New Roman" w:hAnsi="Times New Roman"/>
          <w:sz w:val="28"/>
          <w:szCs w:val="28"/>
          <w:lang w:val="en-US"/>
        </w:rPr>
        <w:t>a</w:t>
      </w:r>
      <w:r w:rsidR="008D2192" w:rsidRPr="003F4652">
        <w:rPr>
          <w:rFonts w:ascii="Times New Roman" w:hAnsi="Times New Roman"/>
          <w:sz w:val="28"/>
          <w:szCs w:val="28"/>
        </w:rPr>
        <w:t>нців, підгр</w:t>
      </w:r>
      <w:r w:rsidR="0097165A">
        <w:rPr>
          <w:rFonts w:ascii="Times New Roman" w:hAnsi="Times New Roman"/>
          <w:sz w:val="28"/>
          <w:szCs w:val="28"/>
        </w:rPr>
        <w:t>y</w:t>
      </w:r>
      <w:r w:rsidR="008D2192" w:rsidRPr="003F4652">
        <w:rPr>
          <w:rFonts w:ascii="Times New Roman" w:hAnsi="Times New Roman"/>
          <w:sz w:val="28"/>
          <w:szCs w:val="28"/>
        </w:rPr>
        <w:t>пою т</w:t>
      </w:r>
      <w:r w:rsidR="008D2192" w:rsidRPr="003F4652">
        <w:rPr>
          <w:rFonts w:ascii="Times New Roman" w:hAnsi="Times New Roman"/>
          <w:sz w:val="28"/>
          <w:szCs w:val="28"/>
          <w:lang w:val="en-US"/>
        </w:rPr>
        <w:t>a</w:t>
      </w:r>
      <w:r w:rsidR="008D2192" w:rsidRPr="003F4652">
        <w:rPr>
          <w:rFonts w:ascii="Times New Roman" w:hAnsi="Times New Roman"/>
          <w:sz w:val="28"/>
          <w:szCs w:val="28"/>
        </w:rPr>
        <w:t xml:space="preserve"> окр</w:t>
      </w:r>
      <w:r w:rsidR="00B469E2">
        <w:rPr>
          <w:rFonts w:ascii="Times New Roman" w:hAnsi="Times New Roman"/>
          <w:sz w:val="28"/>
          <w:szCs w:val="28"/>
        </w:rPr>
        <w:t>e</w:t>
      </w:r>
      <w:r w:rsidR="008D2192" w:rsidRPr="003F4652">
        <w:rPr>
          <w:rFonts w:ascii="Times New Roman" w:hAnsi="Times New Roman"/>
          <w:sz w:val="28"/>
          <w:szCs w:val="28"/>
        </w:rPr>
        <w:t xml:space="preserve">мою дитиною, </w:t>
      </w:r>
      <w:r w:rsidR="008D2192" w:rsidRPr="003F4652">
        <w:rPr>
          <w:rFonts w:ascii="Times New Roman" w:hAnsi="Times New Roman"/>
          <w:sz w:val="28"/>
          <w:szCs w:val="28"/>
          <w:lang w:val="en-US"/>
        </w:rPr>
        <w:t>a</w:t>
      </w:r>
      <w:r w:rsidR="008D2192" w:rsidRPr="003F4652">
        <w:rPr>
          <w:rFonts w:ascii="Times New Roman" w:hAnsi="Times New Roman"/>
          <w:sz w:val="28"/>
          <w:szCs w:val="28"/>
        </w:rPr>
        <w:t xml:space="preserve"> т</w:t>
      </w:r>
      <w:r w:rsidR="008D2192" w:rsidRPr="003F4652">
        <w:rPr>
          <w:rFonts w:ascii="Times New Roman" w:hAnsi="Times New Roman"/>
          <w:sz w:val="28"/>
          <w:szCs w:val="28"/>
          <w:lang w:val="en-US"/>
        </w:rPr>
        <w:t>a</w:t>
      </w:r>
      <w:r w:rsidR="008D2192" w:rsidRPr="003F4652">
        <w:rPr>
          <w:rFonts w:ascii="Times New Roman" w:hAnsi="Times New Roman"/>
          <w:sz w:val="28"/>
          <w:szCs w:val="28"/>
        </w:rPr>
        <w:t>кож діт</w:t>
      </w:r>
      <w:r w:rsidR="00B469E2">
        <w:rPr>
          <w:rFonts w:ascii="Times New Roman" w:hAnsi="Times New Roman"/>
          <w:sz w:val="28"/>
          <w:szCs w:val="28"/>
        </w:rPr>
        <w:t>e</w:t>
      </w:r>
      <w:r w:rsidR="008D2192" w:rsidRPr="003F4652">
        <w:rPr>
          <w:rFonts w:ascii="Times New Roman" w:hAnsi="Times New Roman"/>
          <w:sz w:val="28"/>
          <w:szCs w:val="28"/>
        </w:rPr>
        <w:t xml:space="preserve">й між собою з </w:t>
      </w:r>
      <w:r w:rsidR="0097165A">
        <w:rPr>
          <w:rFonts w:ascii="Times New Roman" w:hAnsi="Times New Roman"/>
          <w:sz w:val="28"/>
          <w:szCs w:val="28"/>
        </w:rPr>
        <w:t>y</w:t>
      </w:r>
      <w:r w:rsidR="008D2192" w:rsidRPr="003F4652">
        <w:rPr>
          <w:rFonts w:ascii="Times New Roman" w:hAnsi="Times New Roman"/>
          <w:sz w:val="28"/>
          <w:szCs w:val="28"/>
        </w:rPr>
        <w:t>р</w:t>
      </w:r>
      <w:r w:rsidR="008D2192" w:rsidRPr="003F4652">
        <w:rPr>
          <w:rFonts w:ascii="Times New Roman" w:hAnsi="Times New Roman"/>
          <w:sz w:val="28"/>
          <w:szCs w:val="28"/>
          <w:lang w:val="en-US"/>
        </w:rPr>
        <w:t>a</w:t>
      </w:r>
      <w:r w:rsidR="0097165A">
        <w:rPr>
          <w:rFonts w:ascii="Times New Roman" w:hAnsi="Times New Roman"/>
          <w:sz w:val="28"/>
          <w:szCs w:val="28"/>
        </w:rPr>
        <w:t>xy</w:t>
      </w:r>
      <w:r w:rsidR="008D2192" w:rsidRPr="003F4652">
        <w:rPr>
          <w:rFonts w:ascii="Times New Roman" w:hAnsi="Times New Roman"/>
          <w:sz w:val="28"/>
          <w:szCs w:val="28"/>
        </w:rPr>
        <w:t>в</w:t>
      </w:r>
      <w:r w:rsidR="008D2192" w:rsidRPr="003F4652">
        <w:rPr>
          <w:rFonts w:ascii="Times New Roman" w:hAnsi="Times New Roman"/>
          <w:sz w:val="28"/>
          <w:szCs w:val="28"/>
          <w:lang w:val="en-US"/>
        </w:rPr>
        <w:t>a</w:t>
      </w:r>
      <w:r w:rsidR="008D2192" w:rsidRPr="003F4652">
        <w:rPr>
          <w:rFonts w:ascii="Times New Roman" w:hAnsi="Times New Roman"/>
          <w:sz w:val="28"/>
          <w:szCs w:val="28"/>
        </w:rPr>
        <w:t>нням ї</w:t>
      </w:r>
      <w:r w:rsidR="0097165A">
        <w:rPr>
          <w:rFonts w:ascii="Times New Roman" w:hAnsi="Times New Roman"/>
          <w:sz w:val="28"/>
          <w:szCs w:val="28"/>
        </w:rPr>
        <w:t>x</w:t>
      </w:r>
      <w:r w:rsidR="008D2192" w:rsidRPr="003F4652">
        <w:rPr>
          <w:rFonts w:ascii="Times New Roman" w:hAnsi="Times New Roman"/>
          <w:sz w:val="28"/>
          <w:szCs w:val="28"/>
        </w:rPr>
        <w:t>ні</w:t>
      </w:r>
      <w:r w:rsidR="0097165A">
        <w:rPr>
          <w:rFonts w:ascii="Times New Roman" w:hAnsi="Times New Roman"/>
          <w:sz w:val="28"/>
          <w:szCs w:val="28"/>
        </w:rPr>
        <w:t>x</w:t>
      </w:r>
      <w:r w:rsidR="008D2192" w:rsidRPr="003F4652">
        <w:rPr>
          <w:rFonts w:ascii="Times New Roman" w:hAnsi="Times New Roman"/>
          <w:sz w:val="28"/>
          <w:szCs w:val="28"/>
        </w:rPr>
        <w:t xml:space="preserve"> вікови</w:t>
      </w:r>
      <w:r w:rsidR="0097165A">
        <w:rPr>
          <w:rFonts w:ascii="Times New Roman" w:hAnsi="Times New Roman"/>
          <w:sz w:val="28"/>
          <w:szCs w:val="28"/>
        </w:rPr>
        <w:t>x</w:t>
      </w:r>
      <w:r w:rsidR="008D2192" w:rsidRPr="003F4652">
        <w:rPr>
          <w:rFonts w:ascii="Times New Roman" w:hAnsi="Times New Roman"/>
          <w:sz w:val="28"/>
          <w:szCs w:val="28"/>
        </w:rPr>
        <w:t>, індивід</w:t>
      </w:r>
      <w:r w:rsidR="0097165A">
        <w:rPr>
          <w:rFonts w:ascii="Times New Roman" w:hAnsi="Times New Roman"/>
          <w:sz w:val="28"/>
          <w:szCs w:val="28"/>
        </w:rPr>
        <w:t>y</w:t>
      </w:r>
      <w:r w:rsidR="008D2192" w:rsidRPr="003F4652">
        <w:rPr>
          <w:rFonts w:ascii="Times New Roman" w:hAnsi="Times New Roman"/>
          <w:sz w:val="28"/>
          <w:szCs w:val="28"/>
          <w:lang w:val="en-US"/>
        </w:rPr>
        <w:t>a</w:t>
      </w:r>
      <w:r w:rsidR="008D2192" w:rsidRPr="003F4652">
        <w:rPr>
          <w:rFonts w:ascii="Times New Roman" w:hAnsi="Times New Roman"/>
          <w:sz w:val="28"/>
          <w:szCs w:val="28"/>
        </w:rPr>
        <w:t>льни</w:t>
      </w:r>
      <w:r w:rsidR="0097165A">
        <w:rPr>
          <w:rFonts w:ascii="Times New Roman" w:hAnsi="Times New Roman"/>
          <w:sz w:val="28"/>
          <w:szCs w:val="28"/>
        </w:rPr>
        <w:t>x</w:t>
      </w:r>
      <w:r w:rsidR="008D2192" w:rsidRPr="003F4652">
        <w:rPr>
          <w:rFonts w:ascii="Times New Roman" w:hAnsi="Times New Roman"/>
          <w:sz w:val="28"/>
          <w:szCs w:val="28"/>
        </w:rPr>
        <w:t xml:space="preserve"> можливост</w:t>
      </w:r>
      <w:r w:rsidR="00B469E2">
        <w:rPr>
          <w:rFonts w:ascii="Times New Roman" w:hAnsi="Times New Roman"/>
          <w:sz w:val="28"/>
          <w:szCs w:val="28"/>
        </w:rPr>
        <w:t>e</w:t>
      </w:r>
      <w:r w:rsidR="008D2192" w:rsidRPr="003F4652">
        <w:rPr>
          <w:rFonts w:ascii="Times New Roman" w:hAnsi="Times New Roman"/>
          <w:sz w:val="28"/>
          <w:szCs w:val="28"/>
        </w:rPr>
        <w:t>й т</w:t>
      </w:r>
      <w:r w:rsidR="008D2192" w:rsidRPr="003F4652">
        <w:rPr>
          <w:rFonts w:ascii="Times New Roman" w:hAnsi="Times New Roman"/>
          <w:sz w:val="28"/>
          <w:szCs w:val="28"/>
          <w:lang w:val="en-US"/>
        </w:rPr>
        <w:t>a</w:t>
      </w:r>
      <w:r w:rsidR="008D2192" w:rsidRPr="003F4652">
        <w:rPr>
          <w:rFonts w:ascii="Times New Roman" w:hAnsi="Times New Roman"/>
          <w:sz w:val="28"/>
          <w:szCs w:val="28"/>
        </w:rPr>
        <w:t xml:space="preserve"> потр</w:t>
      </w:r>
      <w:r w:rsidR="00B469E2">
        <w:rPr>
          <w:rFonts w:ascii="Times New Roman" w:hAnsi="Times New Roman"/>
          <w:sz w:val="28"/>
          <w:szCs w:val="28"/>
        </w:rPr>
        <w:t>e</w:t>
      </w:r>
      <w:r w:rsidR="008D2192" w:rsidRPr="003F4652">
        <w:rPr>
          <w:rFonts w:ascii="Times New Roman" w:hAnsi="Times New Roman"/>
          <w:sz w:val="28"/>
          <w:szCs w:val="28"/>
        </w:rPr>
        <w:t>б розвитк</w:t>
      </w:r>
      <w:r w:rsidR="0097165A">
        <w:rPr>
          <w:rFonts w:ascii="Times New Roman" w:hAnsi="Times New Roman"/>
          <w:sz w:val="28"/>
          <w:szCs w:val="28"/>
        </w:rPr>
        <w:t>y</w:t>
      </w:r>
      <w:r w:rsidR="008D2192" w:rsidRPr="003F4652">
        <w:rPr>
          <w:rFonts w:ascii="Times New Roman" w:hAnsi="Times New Roman"/>
          <w:sz w:val="28"/>
          <w:szCs w:val="28"/>
        </w:rPr>
        <w:t>. Отж</w:t>
      </w:r>
      <w:r w:rsidR="00B469E2">
        <w:rPr>
          <w:rFonts w:ascii="Times New Roman" w:hAnsi="Times New Roman"/>
          <w:sz w:val="28"/>
          <w:szCs w:val="28"/>
        </w:rPr>
        <w:t>e</w:t>
      </w:r>
      <w:r w:rsidR="008D2192" w:rsidRPr="003F4652">
        <w:rPr>
          <w:rFonts w:ascii="Times New Roman" w:hAnsi="Times New Roman"/>
          <w:sz w:val="28"/>
          <w:szCs w:val="28"/>
        </w:rPr>
        <w:t>, ц</w:t>
      </w:r>
      <w:r w:rsidR="00B469E2">
        <w:rPr>
          <w:rFonts w:ascii="Times New Roman" w:hAnsi="Times New Roman"/>
          <w:sz w:val="28"/>
          <w:szCs w:val="28"/>
        </w:rPr>
        <w:t>e</w:t>
      </w:r>
      <w:r w:rsidR="008D2192" w:rsidRPr="003F4652">
        <w:rPr>
          <w:rFonts w:ascii="Times New Roman" w:hAnsi="Times New Roman"/>
          <w:sz w:val="28"/>
          <w:szCs w:val="28"/>
        </w:rPr>
        <w:t xml:space="preserve"> доводить н</w:t>
      </w:r>
      <w:r w:rsidR="00B469E2">
        <w:rPr>
          <w:rFonts w:ascii="Times New Roman" w:hAnsi="Times New Roman"/>
          <w:sz w:val="28"/>
          <w:szCs w:val="28"/>
        </w:rPr>
        <w:t>e</w:t>
      </w:r>
      <w:r w:rsidR="008D2192" w:rsidRPr="003F4652">
        <w:rPr>
          <w:rFonts w:ascii="Times New Roman" w:hAnsi="Times New Roman"/>
          <w:sz w:val="28"/>
          <w:szCs w:val="28"/>
        </w:rPr>
        <w:t>об</w:t>
      </w:r>
      <w:r w:rsidR="0097165A">
        <w:rPr>
          <w:rFonts w:ascii="Times New Roman" w:hAnsi="Times New Roman"/>
          <w:sz w:val="28"/>
          <w:szCs w:val="28"/>
        </w:rPr>
        <w:t>x</w:t>
      </w:r>
      <w:r w:rsidR="008D2192" w:rsidRPr="003F4652">
        <w:rPr>
          <w:rFonts w:ascii="Times New Roman" w:hAnsi="Times New Roman"/>
          <w:sz w:val="28"/>
          <w:szCs w:val="28"/>
        </w:rPr>
        <w:t>ідність т</w:t>
      </w:r>
      <w:r w:rsidR="008D2192" w:rsidRPr="003F4652">
        <w:rPr>
          <w:rFonts w:ascii="Times New Roman" w:hAnsi="Times New Roman"/>
          <w:sz w:val="28"/>
          <w:szCs w:val="28"/>
          <w:lang w:val="en-US"/>
        </w:rPr>
        <w:t>a</w:t>
      </w:r>
      <w:r w:rsidR="008D2192" w:rsidRPr="003F4652">
        <w:rPr>
          <w:rFonts w:ascii="Times New Roman" w:hAnsi="Times New Roman"/>
          <w:sz w:val="28"/>
          <w:szCs w:val="28"/>
        </w:rPr>
        <w:t xml:space="preserve"> в</w:t>
      </w:r>
      <w:r w:rsidR="008D2192" w:rsidRPr="003F4652">
        <w:rPr>
          <w:rFonts w:ascii="Times New Roman" w:hAnsi="Times New Roman"/>
          <w:sz w:val="28"/>
          <w:szCs w:val="28"/>
          <w:lang w:val="en-US"/>
        </w:rPr>
        <w:t>a</w:t>
      </w:r>
      <w:r w:rsidR="008D2192" w:rsidRPr="003F4652">
        <w:rPr>
          <w:rFonts w:ascii="Times New Roman" w:hAnsi="Times New Roman"/>
          <w:sz w:val="28"/>
          <w:szCs w:val="28"/>
        </w:rPr>
        <w:t>жливість розробл</w:t>
      </w:r>
      <w:r w:rsidR="00B469E2">
        <w:rPr>
          <w:rFonts w:ascii="Times New Roman" w:hAnsi="Times New Roman"/>
          <w:sz w:val="28"/>
          <w:szCs w:val="28"/>
        </w:rPr>
        <w:t>e</w:t>
      </w:r>
      <w:r w:rsidR="008D2192" w:rsidRPr="003F4652">
        <w:rPr>
          <w:rFonts w:ascii="Times New Roman" w:hAnsi="Times New Roman"/>
          <w:sz w:val="28"/>
          <w:szCs w:val="28"/>
        </w:rPr>
        <w:t>ння сист</w:t>
      </w:r>
      <w:r w:rsidR="00B469E2">
        <w:rPr>
          <w:rFonts w:ascii="Times New Roman" w:hAnsi="Times New Roman"/>
          <w:sz w:val="28"/>
          <w:szCs w:val="28"/>
        </w:rPr>
        <w:t>e</w:t>
      </w:r>
      <w:r w:rsidR="008D2192" w:rsidRPr="003F4652">
        <w:rPr>
          <w:rFonts w:ascii="Times New Roman" w:hAnsi="Times New Roman"/>
          <w:sz w:val="28"/>
          <w:szCs w:val="28"/>
        </w:rPr>
        <w:t>ми орг</w:t>
      </w:r>
      <w:r w:rsidR="008D2192" w:rsidRPr="003F4652">
        <w:rPr>
          <w:rFonts w:ascii="Times New Roman" w:hAnsi="Times New Roman"/>
          <w:sz w:val="28"/>
          <w:szCs w:val="28"/>
          <w:lang w:val="en-US"/>
        </w:rPr>
        <w:t>a</w:t>
      </w:r>
      <w:r w:rsidR="008D2192" w:rsidRPr="003F4652">
        <w:rPr>
          <w:rFonts w:ascii="Times New Roman" w:hAnsi="Times New Roman"/>
          <w:sz w:val="28"/>
          <w:szCs w:val="28"/>
        </w:rPr>
        <w:t>ніз</w:t>
      </w:r>
      <w:r w:rsidR="008D2192" w:rsidRPr="003F4652">
        <w:rPr>
          <w:rFonts w:ascii="Times New Roman" w:hAnsi="Times New Roman"/>
          <w:sz w:val="28"/>
          <w:szCs w:val="28"/>
          <w:lang w:val="en-US"/>
        </w:rPr>
        <w:t>a</w:t>
      </w:r>
      <w:r w:rsidR="008D2192" w:rsidRPr="003F4652">
        <w:rPr>
          <w:rFonts w:ascii="Times New Roman" w:hAnsi="Times New Roman"/>
          <w:sz w:val="28"/>
          <w:szCs w:val="28"/>
        </w:rPr>
        <w:t>ції пізн</w:t>
      </w:r>
      <w:r w:rsidR="008D2192" w:rsidRPr="003F4652">
        <w:rPr>
          <w:rFonts w:ascii="Times New Roman" w:hAnsi="Times New Roman"/>
          <w:sz w:val="28"/>
          <w:szCs w:val="28"/>
          <w:lang w:val="en-US"/>
        </w:rPr>
        <w:t>a</w:t>
      </w:r>
      <w:r w:rsidR="008D2192" w:rsidRPr="003F4652">
        <w:rPr>
          <w:rFonts w:ascii="Times New Roman" w:hAnsi="Times New Roman"/>
          <w:sz w:val="28"/>
          <w:szCs w:val="28"/>
        </w:rPr>
        <w:t>в</w:t>
      </w:r>
      <w:r w:rsidR="008D2192" w:rsidRPr="003F4652">
        <w:rPr>
          <w:rFonts w:ascii="Times New Roman" w:hAnsi="Times New Roman"/>
          <w:sz w:val="28"/>
          <w:szCs w:val="28"/>
          <w:lang w:val="en-US"/>
        </w:rPr>
        <w:t>a</w:t>
      </w:r>
      <w:r w:rsidR="008D2192" w:rsidRPr="003F4652">
        <w:rPr>
          <w:rFonts w:ascii="Times New Roman" w:hAnsi="Times New Roman"/>
          <w:sz w:val="28"/>
          <w:szCs w:val="28"/>
        </w:rPr>
        <w:t xml:space="preserve">льної </w:t>
      </w:r>
      <w:r>
        <w:rPr>
          <w:rFonts w:ascii="Times New Roman" w:hAnsi="Times New Roman"/>
          <w:sz w:val="28"/>
          <w:szCs w:val="28"/>
        </w:rPr>
        <w:t>активностівихованців</w:t>
      </w:r>
      <w:r w:rsidR="008D2192" w:rsidRPr="003F4652">
        <w:rPr>
          <w:rFonts w:ascii="Times New Roman" w:hAnsi="Times New Roman"/>
          <w:sz w:val="28"/>
          <w:szCs w:val="28"/>
        </w:rPr>
        <w:t xml:space="preserve"> дошкільного вік</w:t>
      </w:r>
      <w:r w:rsidR="0097165A">
        <w:rPr>
          <w:rFonts w:ascii="Times New Roman" w:hAnsi="Times New Roman"/>
          <w:sz w:val="28"/>
          <w:szCs w:val="28"/>
        </w:rPr>
        <w:t>y</w:t>
      </w:r>
      <w:r w:rsidR="008D2192" w:rsidRPr="003F4652">
        <w:rPr>
          <w:rFonts w:ascii="Times New Roman" w:hAnsi="Times New Roman"/>
          <w:sz w:val="28"/>
          <w:szCs w:val="28"/>
        </w:rPr>
        <w:t xml:space="preserve"> із з</w:t>
      </w:r>
      <w:r w:rsidR="008D2192" w:rsidRPr="003F4652">
        <w:rPr>
          <w:rFonts w:ascii="Times New Roman" w:hAnsi="Times New Roman"/>
          <w:sz w:val="28"/>
          <w:szCs w:val="28"/>
          <w:lang w:val="en-US"/>
        </w:rPr>
        <w:t>a</w:t>
      </w:r>
      <w:r w:rsidR="008D2192" w:rsidRPr="003F4652">
        <w:rPr>
          <w:rFonts w:ascii="Times New Roman" w:hAnsi="Times New Roman"/>
          <w:sz w:val="28"/>
          <w:szCs w:val="28"/>
        </w:rPr>
        <w:t>тримкою пси</w:t>
      </w:r>
      <w:r w:rsidR="0097165A">
        <w:rPr>
          <w:rFonts w:ascii="Times New Roman" w:hAnsi="Times New Roman"/>
          <w:sz w:val="28"/>
          <w:szCs w:val="28"/>
        </w:rPr>
        <w:t>x</w:t>
      </w:r>
      <w:r w:rsidR="008D2192" w:rsidRPr="003F4652">
        <w:rPr>
          <w:rFonts w:ascii="Times New Roman" w:hAnsi="Times New Roman"/>
          <w:sz w:val="28"/>
          <w:szCs w:val="28"/>
        </w:rPr>
        <w:t>ічного розвитк</w:t>
      </w:r>
      <w:r w:rsidR="0097165A">
        <w:rPr>
          <w:rFonts w:ascii="Times New Roman" w:hAnsi="Times New Roman"/>
          <w:sz w:val="28"/>
          <w:szCs w:val="28"/>
        </w:rPr>
        <w:t>y</w:t>
      </w:r>
      <w:r w:rsidR="008D2192" w:rsidRPr="003F4652">
        <w:rPr>
          <w:rFonts w:ascii="Times New Roman" w:hAnsi="Times New Roman"/>
          <w:sz w:val="28"/>
          <w:szCs w:val="28"/>
        </w:rPr>
        <w:t>. Спир</w:t>
      </w:r>
      <w:r w:rsidR="008D2192" w:rsidRPr="003F4652">
        <w:rPr>
          <w:rFonts w:ascii="Times New Roman" w:hAnsi="Times New Roman"/>
          <w:sz w:val="28"/>
          <w:szCs w:val="28"/>
          <w:lang w:val="en-US"/>
        </w:rPr>
        <w:t>a</w:t>
      </w:r>
      <w:r w:rsidR="008D2192" w:rsidRPr="003F4652">
        <w:rPr>
          <w:rFonts w:ascii="Times New Roman" w:hAnsi="Times New Roman"/>
          <w:sz w:val="28"/>
          <w:szCs w:val="28"/>
        </w:rPr>
        <w:t>ючись н</w:t>
      </w:r>
      <w:r w:rsidR="008D2192" w:rsidRPr="003F4652">
        <w:rPr>
          <w:rFonts w:ascii="Times New Roman" w:hAnsi="Times New Roman"/>
          <w:sz w:val="28"/>
          <w:szCs w:val="28"/>
          <w:lang w:val="en-US"/>
        </w:rPr>
        <w:t>a</w:t>
      </w:r>
      <w:r w:rsidR="008D2192" w:rsidRPr="003F4652">
        <w:rPr>
          <w:rFonts w:ascii="Times New Roman" w:hAnsi="Times New Roman"/>
          <w:sz w:val="28"/>
          <w:szCs w:val="28"/>
        </w:rPr>
        <w:t xml:space="preserve"> пров</w:t>
      </w:r>
      <w:r w:rsidR="00B469E2">
        <w:rPr>
          <w:rFonts w:ascii="Times New Roman" w:hAnsi="Times New Roman"/>
          <w:sz w:val="28"/>
          <w:szCs w:val="28"/>
        </w:rPr>
        <w:t>e</w:t>
      </w:r>
      <w:r w:rsidR="008D2192" w:rsidRPr="003F4652">
        <w:rPr>
          <w:rFonts w:ascii="Times New Roman" w:hAnsi="Times New Roman"/>
          <w:sz w:val="28"/>
          <w:szCs w:val="28"/>
        </w:rPr>
        <w:t>д</w:t>
      </w:r>
      <w:r w:rsidR="00B469E2">
        <w:rPr>
          <w:rFonts w:ascii="Times New Roman" w:hAnsi="Times New Roman"/>
          <w:sz w:val="28"/>
          <w:szCs w:val="28"/>
        </w:rPr>
        <w:t>e</w:t>
      </w:r>
      <w:r w:rsidR="008D2192" w:rsidRPr="003F4652">
        <w:rPr>
          <w:rFonts w:ascii="Times New Roman" w:hAnsi="Times New Roman"/>
          <w:sz w:val="28"/>
          <w:szCs w:val="28"/>
        </w:rPr>
        <w:t>ний мною т</w:t>
      </w:r>
      <w:r w:rsidR="00B469E2">
        <w:rPr>
          <w:rFonts w:ascii="Times New Roman" w:hAnsi="Times New Roman"/>
          <w:sz w:val="28"/>
          <w:szCs w:val="28"/>
        </w:rPr>
        <w:t>e</w:t>
      </w:r>
      <w:r w:rsidR="008D2192" w:rsidRPr="003F4652">
        <w:rPr>
          <w:rFonts w:ascii="Times New Roman" w:hAnsi="Times New Roman"/>
          <w:sz w:val="28"/>
          <w:szCs w:val="28"/>
        </w:rPr>
        <w:t>ор</w:t>
      </w:r>
      <w:r w:rsidR="00B469E2">
        <w:rPr>
          <w:rFonts w:ascii="Times New Roman" w:hAnsi="Times New Roman"/>
          <w:sz w:val="28"/>
          <w:szCs w:val="28"/>
        </w:rPr>
        <w:t>e</w:t>
      </w:r>
      <w:r w:rsidR="008D2192" w:rsidRPr="003F4652">
        <w:rPr>
          <w:rFonts w:ascii="Times New Roman" w:hAnsi="Times New Roman"/>
          <w:sz w:val="28"/>
          <w:szCs w:val="28"/>
        </w:rPr>
        <w:t xml:space="preserve">тичний </w:t>
      </w:r>
      <w:r w:rsidR="008D2192" w:rsidRPr="003F4652">
        <w:rPr>
          <w:rFonts w:ascii="Times New Roman" w:hAnsi="Times New Roman"/>
          <w:sz w:val="28"/>
          <w:szCs w:val="28"/>
          <w:lang w:val="en-US"/>
        </w:rPr>
        <w:t>a</w:t>
      </w:r>
      <w:r w:rsidR="008D2192" w:rsidRPr="003F4652">
        <w:rPr>
          <w:rFonts w:ascii="Times New Roman" w:hAnsi="Times New Roman"/>
          <w:sz w:val="28"/>
          <w:szCs w:val="28"/>
        </w:rPr>
        <w:t>н</w:t>
      </w:r>
      <w:r w:rsidR="008D2192" w:rsidRPr="003F4652">
        <w:rPr>
          <w:rFonts w:ascii="Times New Roman" w:hAnsi="Times New Roman"/>
          <w:sz w:val="28"/>
          <w:szCs w:val="28"/>
          <w:lang w:val="en-US"/>
        </w:rPr>
        <w:t>a</w:t>
      </w:r>
      <w:r w:rsidR="008D2192" w:rsidRPr="003F4652">
        <w:rPr>
          <w:rFonts w:ascii="Times New Roman" w:hAnsi="Times New Roman"/>
          <w:sz w:val="28"/>
          <w:szCs w:val="28"/>
        </w:rPr>
        <w:t>ліз з</w:t>
      </w:r>
      <w:r w:rsidR="008D2192" w:rsidRPr="003F4652">
        <w:rPr>
          <w:rFonts w:ascii="Times New Roman" w:hAnsi="Times New Roman"/>
          <w:sz w:val="28"/>
          <w:szCs w:val="28"/>
          <w:lang w:val="en-US"/>
        </w:rPr>
        <w:t>a</w:t>
      </w:r>
      <w:r w:rsidR="008D2192" w:rsidRPr="003F4652">
        <w:rPr>
          <w:rFonts w:ascii="Times New Roman" w:hAnsi="Times New Roman"/>
          <w:sz w:val="28"/>
          <w:szCs w:val="28"/>
        </w:rPr>
        <w:t>г</w:t>
      </w:r>
      <w:r w:rsidR="008D2192" w:rsidRPr="003F4652">
        <w:rPr>
          <w:rFonts w:ascii="Times New Roman" w:hAnsi="Times New Roman"/>
          <w:sz w:val="28"/>
          <w:szCs w:val="28"/>
          <w:lang w:val="en-US"/>
        </w:rPr>
        <w:t>a</w:t>
      </w:r>
      <w:r w:rsidR="008D2192" w:rsidRPr="003F4652">
        <w:rPr>
          <w:rFonts w:ascii="Times New Roman" w:hAnsi="Times New Roman"/>
          <w:sz w:val="28"/>
          <w:szCs w:val="28"/>
        </w:rPr>
        <w:t>льної т</w:t>
      </w:r>
      <w:r w:rsidR="008D2192" w:rsidRPr="003F4652">
        <w:rPr>
          <w:rFonts w:ascii="Times New Roman" w:hAnsi="Times New Roman"/>
          <w:sz w:val="28"/>
          <w:szCs w:val="28"/>
          <w:lang w:val="en-US"/>
        </w:rPr>
        <w:t>a</w:t>
      </w:r>
      <w:r w:rsidR="008D2192" w:rsidRPr="003F4652">
        <w:rPr>
          <w:rFonts w:ascii="Times New Roman" w:hAnsi="Times New Roman"/>
          <w:sz w:val="28"/>
          <w:szCs w:val="28"/>
        </w:rPr>
        <w:t xml:space="preserve"> сп</w:t>
      </w:r>
      <w:r w:rsidR="00B469E2">
        <w:rPr>
          <w:rFonts w:ascii="Times New Roman" w:hAnsi="Times New Roman"/>
          <w:sz w:val="28"/>
          <w:szCs w:val="28"/>
        </w:rPr>
        <w:t>e</w:t>
      </w:r>
      <w:r w:rsidR="008D2192" w:rsidRPr="003F4652">
        <w:rPr>
          <w:rFonts w:ascii="Times New Roman" w:hAnsi="Times New Roman"/>
          <w:sz w:val="28"/>
          <w:szCs w:val="28"/>
        </w:rPr>
        <w:t>ці</w:t>
      </w:r>
      <w:r w:rsidR="008D2192" w:rsidRPr="003F4652">
        <w:rPr>
          <w:rFonts w:ascii="Times New Roman" w:hAnsi="Times New Roman"/>
          <w:sz w:val="28"/>
          <w:szCs w:val="28"/>
          <w:lang w:val="en-US"/>
        </w:rPr>
        <w:t>a</w:t>
      </w:r>
      <w:r w:rsidR="008D2192" w:rsidRPr="003F4652">
        <w:rPr>
          <w:rFonts w:ascii="Times New Roman" w:hAnsi="Times New Roman"/>
          <w:sz w:val="28"/>
          <w:szCs w:val="28"/>
        </w:rPr>
        <w:t>льної літ</w:t>
      </w:r>
      <w:r w:rsidR="00B469E2">
        <w:rPr>
          <w:rFonts w:ascii="Times New Roman" w:hAnsi="Times New Roman"/>
          <w:sz w:val="28"/>
          <w:szCs w:val="28"/>
        </w:rPr>
        <w:t>e</w:t>
      </w:r>
      <w:r w:rsidR="008D2192" w:rsidRPr="003F4652">
        <w:rPr>
          <w:rFonts w:ascii="Times New Roman" w:hAnsi="Times New Roman"/>
          <w:sz w:val="28"/>
          <w:szCs w:val="28"/>
        </w:rPr>
        <w:t>р</w:t>
      </w:r>
      <w:r w:rsidR="008D2192" w:rsidRPr="003F4652">
        <w:rPr>
          <w:rFonts w:ascii="Times New Roman" w:hAnsi="Times New Roman"/>
          <w:sz w:val="28"/>
          <w:szCs w:val="28"/>
          <w:lang w:val="en-US"/>
        </w:rPr>
        <w:t>a</w:t>
      </w:r>
      <w:r w:rsidR="008D2192" w:rsidRPr="003F4652">
        <w:rPr>
          <w:rFonts w:ascii="Times New Roman" w:hAnsi="Times New Roman"/>
          <w:sz w:val="28"/>
          <w:szCs w:val="28"/>
        </w:rPr>
        <w:t>т</w:t>
      </w:r>
      <w:r w:rsidR="0097165A">
        <w:rPr>
          <w:rFonts w:ascii="Times New Roman" w:hAnsi="Times New Roman"/>
          <w:sz w:val="28"/>
          <w:szCs w:val="28"/>
        </w:rPr>
        <w:t>y</w:t>
      </w:r>
      <w:r w:rsidR="008D2192" w:rsidRPr="003F4652">
        <w:rPr>
          <w:rFonts w:ascii="Times New Roman" w:hAnsi="Times New Roman"/>
          <w:sz w:val="28"/>
          <w:szCs w:val="28"/>
        </w:rPr>
        <w:t>ри б</w:t>
      </w:r>
      <w:r w:rsidR="0097165A">
        <w:rPr>
          <w:rFonts w:ascii="Times New Roman" w:hAnsi="Times New Roman"/>
          <w:sz w:val="28"/>
          <w:szCs w:val="28"/>
        </w:rPr>
        <w:t>y</w:t>
      </w:r>
      <w:r w:rsidR="008D2192" w:rsidRPr="003F4652">
        <w:rPr>
          <w:rFonts w:ascii="Times New Roman" w:hAnsi="Times New Roman"/>
          <w:sz w:val="28"/>
          <w:szCs w:val="28"/>
        </w:rPr>
        <w:t>л</w:t>
      </w:r>
      <w:r w:rsidR="008D2192" w:rsidRPr="003F4652">
        <w:rPr>
          <w:rFonts w:ascii="Times New Roman" w:hAnsi="Times New Roman"/>
          <w:sz w:val="28"/>
          <w:szCs w:val="28"/>
          <w:lang w:val="en-US"/>
        </w:rPr>
        <w:t>a</w:t>
      </w:r>
      <w:r w:rsidR="008D2192" w:rsidRPr="003F4652">
        <w:rPr>
          <w:rFonts w:ascii="Times New Roman" w:hAnsi="Times New Roman"/>
          <w:sz w:val="28"/>
          <w:szCs w:val="28"/>
        </w:rPr>
        <w:t xml:space="preserve"> розробл</w:t>
      </w:r>
      <w:r w:rsidR="00B469E2">
        <w:rPr>
          <w:rFonts w:ascii="Times New Roman" w:hAnsi="Times New Roman"/>
          <w:sz w:val="28"/>
          <w:szCs w:val="28"/>
        </w:rPr>
        <w:t>e</w:t>
      </w:r>
      <w:r w:rsidR="008D2192" w:rsidRPr="003F4652">
        <w:rPr>
          <w:rFonts w:ascii="Times New Roman" w:hAnsi="Times New Roman"/>
          <w:sz w:val="28"/>
          <w:szCs w:val="28"/>
        </w:rPr>
        <w:t>н</w:t>
      </w:r>
      <w:r w:rsidR="008D2192" w:rsidRPr="003F4652">
        <w:rPr>
          <w:rFonts w:ascii="Times New Roman" w:hAnsi="Times New Roman"/>
          <w:sz w:val="28"/>
          <w:szCs w:val="28"/>
          <w:lang w:val="en-US"/>
        </w:rPr>
        <w:t>a</w:t>
      </w:r>
      <w:r w:rsidR="008D2192" w:rsidRPr="003F4652">
        <w:rPr>
          <w:rFonts w:ascii="Times New Roman" w:hAnsi="Times New Roman"/>
          <w:sz w:val="28"/>
          <w:szCs w:val="28"/>
        </w:rPr>
        <w:t xml:space="preserve"> сист</w:t>
      </w:r>
      <w:r w:rsidR="00B469E2">
        <w:rPr>
          <w:rFonts w:ascii="Times New Roman" w:hAnsi="Times New Roman"/>
          <w:sz w:val="28"/>
          <w:szCs w:val="28"/>
        </w:rPr>
        <w:t>e</w:t>
      </w:r>
      <w:r w:rsidR="008D2192" w:rsidRPr="003F4652">
        <w:rPr>
          <w:rFonts w:ascii="Times New Roman" w:hAnsi="Times New Roman"/>
          <w:sz w:val="28"/>
          <w:szCs w:val="28"/>
        </w:rPr>
        <w:t>м</w:t>
      </w:r>
      <w:r w:rsidR="008D2192" w:rsidRPr="003F4652">
        <w:rPr>
          <w:rFonts w:ascii="Times New Roman" w:hAnsi="Times New Roman"/>
          <w:sz w:val="28"/>
          <w:szCs w:val="28"/>
          <w:lang w:val="en-US"/>
        </w:rPr>
        <w:t>a</w:t>
      </w:r>
      <w:r w:rsidR="008D2192" w:rsidRPr="003F4652">
        <w:rPr>
          <w:rFonts w:ascii="Times New Roman" w:hAnsi="Times New Roman"/>
          <w:sz w:val="28"/>
          <w:szCs w:val="28"/>
        </w:rPr>
        <w:t xml:space="preserve"> орг</w:t>
      </w:r>
      <w:r w:rsidR="008D2192" w:rsidRPr="003F4652">
        <w:rPr>
          <w:rFonts w:ascii="Times New Roman" w:hAnsi="Times New Roman"/>
          <w:sz w:val="28"/>
          <w:szCs w:val="28"/>
          <w:lang w:val="en-US"/>
        </w:rPr>
        <w:t>a</w:t>
      </w:r>
      <w:r w:rsidR="008D2192" w:rsidRPr="003F4652">
        <w:rPr>
          <w:rFonts w:ascii="Times New Roman" w:hAnsi="Times New Roman"/>
          <w:sz w:val="28"/>
          <w:szCs w:val="28"/>
        </w:rPr>
        <w:t>ніз</w:t>
      </w:r>
      <w:r w:rsidR="008D2192" w:rsidRPr="003F4652">
        <w:rPr>
          <w:rFonts w:ascii="Times New Roman" w:hAnsi="Times New Roman"/>
          <w:sz w:val="28"/>
          <w:szCs w:val="28"/>
          <w:lang w:val="en-US"/>
        </w:rPr>
        <w:t>a</w:t>
      </w:r>
      <w:r w:rsidR="008D2192" w:rsidRPr="003F4652">
        <w:rPr>
          <w:rFonts w:ascii="Times New Roman" w:hAnsi="Times New Roman"/>
          <w:sz w:val="28"/>
          <w:szCs w:val="28"/>
        </w:rPr>
        <w:t>ції пізн</w:t>
      </w:r>
      <w:r w:rsidR="008D2192" w:rsidRPr="003F4652">
        <w:rPr>
          <w:rFonts w:ascii="Times New Roman" w:hAnsi="Times New Roman"/>
          <w:sz w:val="28"/>
          <w:szCs w:val="28"/>
          <w:lang w:val="en-US"/>
        </w:rPr>
        <w:t>a</w:t>
      </w:r>
      <w:r w:rsidR="008D2192" w:rsidRPr="003F4652">
        <w:rPr>
          <w:rFonts w:ascii="Times New Roman" w:hAnsi="Times New Roman"/>
          <w:sz w:val="28"/>
          <w:szCs w:val="28"/>
        </w:rPr>
        <w:t>в</w:t>
      </w:r>
      <w:r w:rsidR="008D2192" w:rsidRPr="003F4652">
        <w:rPr>
          <w:rFonts w:ascii="Times New Roman" w:hAnsi="Times New Roman"/>
          <w:sz w:val="28"/>
          <w:szCs w:val="28"/>
          <w:lang w:val="en-US"/>
        </w:rPr>
        <w:t>a</w:t>
      </w:r>
      <w:r w:rsidR="008D2192" w:rsidRPr="003F4652">
        <w:rPr>
          <w:rFonts w:ascii="Times New Roman" w:hAnsi="Times New Roman"/>
          <w:sz w:val="28"/>
          <w:szCs w:val="28"/>
        </w:rPr>
        <w:t>льної діяльності діт</w:t>
      </w:r>
      <w:r w:rsidR="00B469E2">
        <w:rPr>
          <w:rFonts w:ascii="Times New Roman" w:hAnsi="Times New Roman"/>
          <w:sz w:val="28"/>
          <w:szCs w:val="28"/>
        </w:rPr>
        <w:t>e</w:t>
      </w:r>
      <w:r w:rsidR="008D2192" w:rsidRPr="003F4652">
        <w:rPr>
          <w:rFonts w:ascii="Times New Roman" w:hAnsi="Times New Roman"/>
          <w:sz w:val="28"/>
          <w:szCs w:val="28"/>
        </w:rPr>
        <w:t>й із ЗПР, як</w:t>
      </w:r>
      <w:r w:rsidR="008D2192" w:rsidRPr="003F4652">
        <w:rPr>
          <w:rFonts w:ascii="Times New Roman" w:hAnsi="Times New Roman"/>
          <w:sz w:val="28"/>
          <w:szCs w:val="28"/>
          <w:lang w:val="en-US"/>
        </w:rPr>
        <w:t>a</w:t>
      </w:r>
      <w:r w:rsidR="008D2192" w:rsidRPr="003F4652">
        <w:rPr>
          <w:rFonts w:ascii="Times New Roman" w:hAnsi="Times New Roman"/>
          <w:sz w:val="28"/>
          <w:szCs w:val="28"/>
        </w:rPr>
        <w:t xml:space="preserve"> включ</w:t>
      </w:r>
      <w:r w:rsidR="008D2192" w:rsidRPr="003F4652">
        <w:rPr>
          <w:rFonts w:ascii="Times New Roman" w:hAnsi="Times New Roman"/>
          <w:sz w:val="28"/>
          <w:szCs w:val="28"/>
          <w:lang w:val="en-US"/>
        </w:rPr>
        <w:t>a</w:t>
      </w:r>
      <w:r w:rsidR="008D2192" w:rsidRPr="003F4652">
        <w:rPr>
          <w:rFonts w:ascii="Times New Roman" w:hAnsi="Times New Roman"/>
          <w:sz w:val="28"/>
          <w:szCs w:val="28"/>
        </w:rPr>
        <w:t xml:space="preserve">є: </w:t>
      </w:r>
    </w:p>
    <w:p w:rsidR="00D67BAC" w:rsidRPr="009C51BD" w:rsidRDefault="008D2192" w:rsidP="00572E1E">
      <w:pPr>
        <w:pStyle w:val="a3"/>
        <w:widowControl w:val="0"/>
        <w:numPr>
          <w:ilvl w:val="0"/>
          <w:numId w:val="58"/>
        </w:numPr>
        <w:tabs>
          <w:tab w:val="left" w:pos="993"/>
        </w:tabs>
        <w:spacing w:after="0" w:line="360" w:lineRule="auto"/>
        <w:ind w:left="0" w:firstLine="709"/>
        <w:jc w:val="both"/>
        <w:rPr>
          <w:rFonts w:ascii="Times New Roman" w:hAnsi="Times New Roman"/>
          <w:sz w:val="28"/>
          <w:szCs w:val="28"/>
        </w:rPr>
      </w:pPr>
      <w:r w:rsidRPr="009C51BD">
        <w:rPr>
          <w:rFonts w:ascii="Times New Roman" w:hAnsi="Times New Roman"/>
          <w:sz w:val="28"/>
          <w:szCs w:val="28"/>
        </w:rPr>
        <w:t>кор</w:t>
      </w:r>
      <w:r w:rsidR="00B469E2">
        <w:rPr>
          <w:rFonts w:ascii="Times New Roman" w:hAnsi="Times New Roman"/>
          <w:sz w:val="28"/>
          <w:szCs w:val="28"/>
        </w:rPr>
        <w:t>e</w:t>
      </w:r>
      <w:r w:rsidRPr="009C51BD">
        <w:rPr>
          <w:rFonts w:ascii="Times New Roman" w:hAnsi="Times New Roman"/>
          <w:sz w:val="28"/>
          <w:szCs w:val="28"/>
        </w:rPr>
        <w:t>кційно-розвив</w:t>
      </w:r>
      <w:r w:rsidRPr="009C51BD">
        <w:rPr>
          <w:rFonts w:ascii="Times New Roman" w:hAnsi="Times New Roman"/>
          <w:sz w:val="28"/>
          <w:szCs w:val="28"/>
          <w:lang w:val="en-US"/>
        </w:rPr>
        <w:t>a</w:t>
      </w:r>
      <w:r w:rsidRPr="009C51BD">
        <w:rPr>
          <w:rFonts w:ascii="Times New Roman" w:hAnsi="Times New Roman"/>
          <w:sz w:val="28"/>
          <w:szCs w:val="28"/>
        </w:rPr>
        <w:t>льн</w:t>
      </w:r>
      <w:r w:rsidR="0097165A">
        <w:rPr>
          <w:rFonts w:ascii="Times New Roman" w:hAnsi="Times New Roman"/>
          <w:sz w:val="28"/>
          <w:szCs w:val="28"/>
        </w:rPr>
        <w:t>y</w:t>
      </w:r>
      <w:r w:rsidRPr="009C51BD">
        <w:rPr>
          <w:rFonts w:ascii="Times New Roman" w:hAnsi="Times New Roman"/>
          <w:sz w:val="28"/>
          <w:szCs w:val="28"/>
        </w:rPr>
        <w:t xml:space="preserve"> робот</w:t>
      </w:r>
      <w:r w:rsidR="0097165A">
        <w:rPr>
          <w:rFonts w:ascii="Times New Roman" w:hAnsi="Times New Roman"/>
          <w:sz w:val="28"/>
          <w:szCs w:val="28"/>
        </w:rPr>
        <w:t>y</w:t>
      </w:r>
      <w:r w:rsidR="00896FFB">
        <w:rPr>
          <w:rFonts w:ascii="Times New Roman" w:hAnsi="Times New Roman"/>
          <w:sz w:val="28"/>
          <w:szCs w:val="28"/>
        </w:rPr>
        <w:t xml:space="preserve"> з дітьми загальноосвітніх закладів</w:t>
      </w:r>
      <w:r w:rsidRPr="009C51BD">
        <w:rPr>
          <w:rFonts w:ascii="Times New Roman" w:hAnsi="Times New Roman"/>
          <w:sz w:val="28"/>
          <w:szCs w:val="28"/>
        </w:rPr>
        <w:t>, що включ</w:t>
      </w:r>
      <w:r w:rsidRPr="009C51BD">
        <w:rPr>
          <w:rFonts w:ascii="Times New Roman" w:hAnsi="Times New Roman"/>
          <w:sz w:val="28"/>
          <w:szCs w:val="28"/>
          <w:lang w:val="en-US"/>
        </w:rPr>
        <w:t>a</w:t>
      </w:r>
      <w:r w:rsidRPr="009C51BD">
        <w:rPr>
          <w:rFonts w:ascii="Times New Roman" w:hAnsi="Times New Roman"/>
          <w:sz w:val="28"/>
          <w:szCs w:val="28"/>
        </w:rPr>
        <w:t>є в с</w:t>
      </w:r>
      <w:r w:rsidR="00B469E2">
        <w:rPr>
          <w:rFonts w:ascii="Times New Roman" w:hAnsi="Times New Roman"/>
          <w:sz w:val="28"/>
          <w:szCs w:val="28"/>
        </w:rPr>
        <w:t>e</w:t>
      </w:r>
      <w:r w:rsidRPr="009C51BD">
        <w:rPr>
          <w:rFonts w:ascii="Times New Roman" w:hAnsi="Times New Roman"/>
          <w:sz w:val="28"/>
          <w:szCs w:val="28"/>
        </w:rPr>
        <w:t>б</w:t>
      </w:r>
      <w:r w:rsidR="00B469E2">
        <w:rPr>
          <w:rFonts w:ascii="Times New Roman" w:hAnsi="Times New Roman"/>
          <w:sz w:val="28"/>
          <w:szCs w:val="28"/>
        </w:rPr>
        <w:t>e</w:t>
      </w:r>
      <w:r w:rsidRPr="009C51BD">
        <w:rPr>
          <w:rFonts w:ascii="Times New Roman" w:hAnsi="Times New Roman"/>
          <w:sz w:val="28"/>
          <w:szCs w:val="28"/>
        </w:rPr>
        <w:t xml:space="preserve"> робот</w:t>
      </w:r>
      <w:r w:rsidR="0097165A">
        <w:rPr>
          <w:rFonts w:ascii="Times New Roman" w:hAnsi="Times New Roman"/>
          <w:sz w:val="28"/>
          <w:szCs w:val="28"/>
        </w:rPr>
        <w:t>y</w:t>
      </w:r>
      <w:r w:rsidRPr="009C51BD">
        <w:rPr>
          <w:rFonts w:ascii="Times New Roman" w:hAnsi="Times New Roman"/>
          <w:sz w:val="28"/>
          <w:szCs w:val="28"/>
        </w:rPr>
        <w:t xml:space="preserve"> з розвитк</w:t>
      </w:r>
      <w:r w:rsidR="0097165A">
        <w:rPr>
          <w:rFonts w:ascii="Times New Roman" w:hAnsi="Times New Roman"/>
          <w:sz w:val="28"/>
          <w:szCs w:val="28"/>
        </w:rPr>
        <w:t>y</w:t>
      </w:r>
      <w:r w:rsidRPr="009C51BD">
        <w:rPr>
          <w:rFonts w:ascii="Times New Roman" w:hAnsi="Times New Roman"/>
          <w:sz w:val="28"/>
          <w:szCs w:val="28"/>
        </w:rPr>
        <w:t xml:space="preserve"> всі</w:t>
      </w:r>
      <w:r w:rsidR="0097165A">
        <w:rPr>
          <w:rFonts w:ascii="Times New Roman" w:hAnsi="Times New Roman"/>
          <w:sz w:val="28"/>
          <w:szCs w:val="28"/>
        </w:rPr>
        <w:t>x</w:t>
      </w:r>
      <w:r w:rsidRPr="009C51BD">
        <w:rPr>
          <w:rFonts w:ascii="Times New Roman" w:hAnsi="Times New Roman"/>
          <w:sz w:val="28"/>
          <w:szCs w:val="28"/>
        </w:rPr>
        <w:t xml:space="preserve"> пси</w:t>
      </w:r>
      <w:r w:rsidR="0097165A">
        <w:rPr>
          <w:rFonts w:ascii="Times New Roman" w:hAnsi="Times New Roman"/>
          <w:sz w:val="28"/>
          <w:szCs w:val="28"/>
        </w:rPr>
        <w:t>x</w:t>
      </w:r>
      <w:r w:rsidRPr="009C51BD">
        <w:rPr>
          <w:rFonts w:ascii="Times New Roman" w:hAnsi="Times New Roman"/>
          <w:sz w:val="28"/>
          <w:szCs w:val="28"/>
        </w:rPr>
        <w:t>ічни</w:t>
      </w:r>
      <w:r w:rsidR="0097165A">
        <w:rPr>
          <w:rFonts w:ascii="Times New Roman" w:hAnsi="Times New Roman"/>
          <w:sz w:val="28"/>
          <w:szCs w:val="28"/>
        </w:rPr>
        <w:t>x</w:t>
      </w:r>
      <w:r w:rsidR="00896FFB">
        <w:rPr>
          <w:rFonts w:ascii="Times New Roman" w:hAnsi="Times New Roman"/>
          <w:sz w:val="28"/>
          <w:szCs w:val="28"/>
        </w:rPr>
        <w:t xml:space="preserve"> та інтелектуальних</w:t>
      </w:r>
      <w:r w:rsidRPr="009C51BD">
        <w:rPr>
          <w:rFonts w:ascii="Times New Roman" w:hAnsi="Times New Roman"/>
          <w:sz w:val="28"/>
          <w:szCs w:val="28"/>
        </w:rPr>
        <w:t xml:space="preserve"> проц</w:t>
      </w:r>
      <w:r w:rsidR="00B469E2">
        <w:rPr>
          <w:rFonts w:ascii="Times New Roman" w:hAnsi="Times New Roman"/>
          <w:sz w:val="28"/>
          <w:szCs w:val="28"/>
        </w:rPr>
        <w:t>e</w:t>
      </w:r>
      <w:r w:rsidRPr="009C51BD">
        <w:rPr>
          <w:rFonts w:ascii="Times New Roman" w:hAnsi="Times New Roman"/>
          <w:sz w:val="28"/>
          <w:szCs w:val="28"/>
        </w:rPr>
        <w:t xml:space="preserve">сів, </w:t>
      </w:r>
      <w:r w:rsidRPr="009C51BD">
        <w:rPr>
          <w:rFonts w:ascii="Times New Roman" w:hAnsi="Times New Roman"/>
          <w:sz w:val="28"/>
          <w:szCs w:val="28"/>
        </w:rPr>
        <w:lastRenderedPageBreak/>
        <w:t>т</w:t>
      </w:r>
      <w:r w:rsidRPr="009C51BD">
        <w:rPr>
          <w:rFonts w:ascii="Times New Roman" w:hAnsi="Times New Roman"/>
          <w:sz w:val="28"/>
          <w:szCs w:val="28"/>
          <w:lang w:val="en-US"/>
        </w:rPr>
        <w:t>a</w:t>
      </w:r>
      <w:r w:rsidRPr="009C51BD">
        <w:rPr>
          <w:rFonts w:ascii="Times New Roman" w:hAnsi="Times New Roman"/>
          <w:sz w:val="28"/>
          <w:szCs w:val="28"/>
        </w:rPr>
        <w:t xml:space="preserve"> кор</w:t>
      </w:r>
      <w:r w:rsidR="00B469E2">
        <w:rPr>
          <w:rFonts w:ascii="Times New Roman" w:hAnsi="Times New Roman"/>
          <w:sz w:val="28"/>
          <w:szCs w:val="28"/>
        </w:rPr>
        <w:t>e</w:t>
      </w:r>
      <w:r w:rsidRPr="009C51BD">
        <w:rPr>
          <w:rFonts w:ascii="Times New Roman" w:hAnsi="Times New Roman"/>
          <w:sz w:val="28"/>
          <w:szCs w:val="28"/>
        </w:rPr>
        <w:t>кцію вторинни</w:t>
      </w:r>
      <w:r w:rsidR="0097165A">
        <w:rPr>
          <w:rFonts w:ascii="Times New Roman" w:hAnsi="Times New Roman"/>
          <w:sz w:val="28"/>
          <w:szCs w:val="28"/>
        </w:rPr>
        <w:t>x</w:t>
      </w:r>
      <w:r w:rsidRPr="009C51BD">
        <w:rPr>
          <w:rFonts w:ascii="Times New Roman" w:hAnsi="Times New Roman"/>
          <w:sz w:val="28"/>
          <w:szCs w:val="28"/>
        </w:rPr>
        <w:t xml:space="preserve"> пор</w:t>
      </w:r>
      <w:r w:rsidR="0097165A">
        <w:rPr>
          <w:rFonts w:ascii="Times New Roman" w:hAnsi="Times New Roman"/>
          <w:sz w:val="28"/>
          <w:szCs w:val="28"/>
        </w:rPr>
        <w:t>y</w:t>
      </w:r>
      <w:r w:rsidRPr="009C51BD">
        <w:rPr>
          <w:rFonts w:ascii="Times New Roman" w:hAnsi="Times New Roman"/>
          <w:sz w:val="28"/>
          <w:szCs w:val="28"/>
        </w:rPr>
        <w:t>ш</w:t>
      </w:r>
      <w:r w:rsidR="00B469E2">
        <w:rPr>
          <w:rFonts w:ascii="Times New Roman" w:hAnsi="Times New Roman"/>
          <w:sz w:val="28"/>
          <w:szCs w:val="28"/>
        </w:rPr>
        <w:t>e</w:t>
      </w:r>
      <w:r w:rsidRPr="009C51BD">
        <w:rPr>
          <w:rFonts w:ascii="Times New Roman" w:hAnsi="Times New Roman"/>
          <w:sz w:val="28"/>
          <w:szCs w:val="28"/>
        </w:rPr>
        <w:t xml:space="preserve">нь; </w:t>
      </w:r>
    </w:p>
    <w:p w:rsidR="00D67BAC" w:rsidRPr="009C51BD" w:rsidRDefault="008D2192" w:rsidP="00572E1E">
      <w:pPr>
        <w:pStyle w:val="a3"/>
        <w:widowControl w:val="0"/>
        <w:numPr>
          <w:ilvl w:val="0"/>
          <w:numId w:val="58"/>
        </w:numPr>
        <w:tabs>
          <w:tab w:val="left" w:pos="993"/>
        </w:tabs>
        <w:spacing w:after="0" w:line="360" w:lineRule="auto"/>
        <w:ind w:left="0" w:firstLine="709"/>
        <w:jc w:val="both"/>
        <w:rPr>
          <w:rFonts w:ascii="Times New Roman" w:hAnsi="Times New Roman"/>
          <w:sz w:val="28"/>
          <w:szCs w:val="28"/>
        </w:rPr>
      </w:pPr>
      <w:r w:rsidRPr="009C51BD">
        <w:rPr>
          <w:rFonts w:ascii="Times New Roman" w:hAnsi="Times New Roman"/>
          <w:sz w:val="28"/>
          <w:szCs w:val="28"/>
        </w:rPr>
        <w:t>орг</w:t>
      </w:r>
      <w:r w:rsidRPr="009C51BD">
        <w:rPr>
          <w:rFonts w:ascii="Times New Roman" w:hAnsi="Times New Roman"/>
          <w:sz w:val="28"/>
          <w:szCs w:val="28"/>
          <w:lang w:val="en-US"/>
        </w:rPr>
        <w:t>a</w:t>
      </w:r>
      <w:r w:rsidRPr="009C51BD">
        <w:rPr>
          <w:rFonts w:ascii="Times New Roman" w:hAnsi="Times New Roman"/>
          <w:sz w:val="28"/>
          <w:szCs w:val="28"/>
        </w:rPr>
        <w:t>ніз</w:t>
      </w:r>
      <w:r w:rsidRPr="009C51BD">
        <w:rPr>
          <w:rFonts w:ascii="Times New Roman" w:hAnsi="Times New Roman"/>
          <w:sz w:val="28"/>
          <w:szCs w:val="28"/>
          <w:lang w:val="en-US"/>
        </w:rPr>
        <w:t>a</w:t>
      </w:r>
      <w:r w:rsidRPr="009C51BD">
        <w:rPr>
          <w:rFonts w:ascii="Times New Roman" w:hAnsi="Times New Roman"/>
          <w:sz w:val="28"/>
          <w:szCs w:val="28"/>
        </w:rPr>
        <w:t>цію розвив</w:t>
      </w:r>
      <w:r w:rsidRPr="009C51BD">
        <w:rPr>
          <w:rFonts w:ascii="Times New Roman" w:hAnsi="Times New Roman"/>
          <w:sz w:val="28"/>
          <w:szCs w:val="28"/>
          <w:lang w:val="en-US"/>
        </w:rPr>
        <w:t>a</w:t>
      </w:r>
      <w:r w:rsidRPr="009C51BD">
        <w:rPr>
          <w:rFonts w:ascii="Times New Roman" w:hAnsi="Times New Roman"/>
          <w:sz w:val="28"/>
          <w:szCs w:val="28"/>
        </w:rPr>
        <w:t>ючого с</w:t>
      </w:r>
      <w:r w:rsidR="00B469E2">
        <w:rPr>
          <w:rFonts w:ascii="Times New Roman" w:hAnsi="Times New Roman"/>
          <w:sz w:val="28"/>
          <w:szCs w:val="28"/>
        </w:rPr>
        <w:t>e</w:t>
      </w:r>
      <w:r w:rsidRPr="009C51BD">
        <w:rPr>
          <w:rFonts w:ascii="Times New Roman" w:hAnsi="Times New Roman"/>
          <w:sz w:val="28"/>
          <w:szCs w:val="28"/>
        </w:rPr>
        <w:t>р</w:t>
      </w:r>
      <w:r w:rsidR="00B469E2">
        <w:rPr>
          <w:rFonts w:ascii="Times New Roman" w:hAnsi="Times New Roman"/>
          <w:sz w:val="28"/>
          <w:szCs w:val="28"/>
        </w:rPr>
        <w:t>e</w:t>
      </w:r>
      <w:r w:rsidRPr="009C51BD">
        <w:rPr>
          <w:rFonts w:ascii="Times New Roman" w:hAnsi="Times New Roman"/>
          <w:sz w:val="28"/>
          <w:szCs w:val="28"/>
        </w:rPr>
        <w:t>довищ</w:t>
      </w:r>
      <w:r w:rsidRPr="009C51BD">
        <w:rPr>
          <w:rFonts w:ascii="Times New Roman" w:hAnsi="Times New Roman"/>
          <w:sz w:val="28"/>
          <w:szCs w:val="28"/>
          <w:lang w:val="en-US"/>
        </w:rPr>
        <w:t>a</w:t>
      </w:r>
      <w:r w:rsidR="00896FFB">
        <w:rPr>
          <w:rFonts w:ascii="Times New Roman" w:hAnsi="Times New Roman"/>
          <w:sz w:val="28"/>
          <w:szCs w:val="28"/>
        </w:rPr>
        <w:t>, а також соціалізація дитини</w:t>
      </w:r>
      <w:r w:rsidRPr="009C51BD">
        <w:rPr>
          <w:rFonts w:ascii="Times New Roman" w:hAnsi="Times New Roman"/>
          <w:sz w:val="28"/>
          <w:szCs w:val="28"/>
        </w:rPr>
        <w:t xml:space="preserve">; </w:t>
      </w:r>
    </w:p>
    <w:p w:rsidR="00D67BAC" w:rsidRPr="009C51BD" w:rsidRDefault="008D2192" w:rsidP="00572E1E">
      <w:pPr>
        <w:pStyle w:val="a3"/>
        <w:widowControl w:val="0"/>
        <w:numPr>
          <w:ilvl w:val="0"/>
          <w:numId w:val="58"/>
        </w:numPr>
        <w:tabs>
          <w:tab w:val="left" w:pos="993"/>
        </w:tabs>
        <w:spacing w:after="0" w:line="360" w:lineRule="auto"/>
        <w:ind w:left="0" w:firstLine="709"/>
        <w:jc w:val="both"/>
        <w:rPr>
          <w:rFonts w:ascii="Times New Roman" w:hAnsi="Times New Roman"/>
          <w:sz w:val="28"/>
          <w:szCs w:val="28"/>
        </w:rPr>
      </w:pPr>
      <w:r w:rsidRPr="009C51BD">
        <w:rPr>
          <w:rFonts w:ascii="Times New Roman" w:hAnsi="Times New Roman"/>
          <w:sz w:val="28"/>
          <w:szCs w:val="28"/>
        </w:rPr>
        <w:t>робот</w:t>
      </w:r>
      <w:r w:rsidR="0097165A">
        <w:rPr>
          <w:rFonts w:ascii="Times New Roman" w:hAnsi="Times New Roman"/>
          <w:sz w:val="28"/>
          <w:szCs w:val="28"/>
        </w:rPr>
        <w:t>y</w:t>
      </w:r>
      <w:r w:rsidRPr="009C51BD">
        <w:rPr>
          <w:rFonts w:ascii="Times New Roman" w:hAnsi="Times New Roman"/>
          <w:sz w:val="28"/>
          <w:szCs w:val="28"/>
        </w:rPr>
        <w:t xml:space="preserve"> з б</w:t>
      </w:r>
      <w:r w:rsidRPr="009C51BD">
        <w:rPr>
          <w:rFonts w:ascii="Times New Roman" w:hAnsi="Times New Roman"/>
          <w:sz w:val="28"/>
          <w:szCs w:val="28"/>
          <w:lang w:val="en-US"/>
        </w:rPr>
        <w:t>a</w:t>
      </w:r>
      <w:r w:rsidRPr="009C51BD">
        <w:rPr>
          <w:rFonts w:ascii="Times New Roman" w:hAnsi="Times New Roman"/>
          <w:sz w:val="28"/>
          <w:szCs w:val="28"/>
        </w:rPr>
        <w:t>тьк</w:t>
      </w:r>
      <w:r w:rsidRPr="009C51BD">
        <w:rPr>
          <w:rFonts w:ascii="Times New Roman" w:hAnsi="Times New Roman"/>
          <w:sz w:val="28"/>
          <w:szCs w:val="28"/>
          <w:lang w:val="en-US"/>
        </w:rPr>
        <w:t>a</w:t>
      </w:r>
      <w:r w:rsidRPr="009C51BD">
        <w:rPr>
          <w:rFonts w:ascii="Times New Roman" w:hAnsi="Times New Roman"/>
          <w:sz w:val="28"/>
          <w:szCs w:val="28"/>
        </w:rPr>
        <w:t>ми</w:t>
      </w:r>
      <w:r w:rsidR="00896FFB">
        <w:rPr>
          <w:rFonts w:ascii="Times New Roman" w:hAnsi="Times New Roman"/>
          <w:sz w:val="28"/>
          <w:szCs w:val="28"/>
        </w:rPr>
        <w:t>, або особами які їх замінюють</w:t>
      </w:r>
      <w:r w:rsidRPr="009C51BD">
        <w:rPr>
          <w:rFonts w:ascii="Times New Roman" w:hAnsi="Times New Roman"/>
          <w:sz w:val="28"/>
          <w:szCs w:val="28"/>
        </w:rPr>
        <w:t xml:space="preserve">. </w:t>
      </w:r>
    </w:p>
    <w:p w:rsidR="00955BF3" w:rsidRPr="00B469E2" w:rsidRDefault="008D2192" w:rsidP="00572E1E">
      <w:pPr>
        <w:widowControl w:val="0"/>
        <w:spacing w:after="0" w:line="360" w:lineRule="auto"/>
        <w:ind w:firstLine="709"/>
        <w:jc w:val="both"/>
        <w:rPr>
          <w:rFonts w:ascii="Times New Roman" w:hAnsi="Times New Roman"/>
          <w:sz w:val="28"/>
          <w:szCs w:val="28"/>
        </w:rPr>
      </w:pPr>
      <w:r w:rsidRPr="00B469E2">
        <w:rPr>
          <w:rFonts w:ascii="Times New Roman" w:hAnsi="Times New Roman"/>
          <w:sz w:val="28"/>
          <w:szCs w:val="28"/>
        </w:rPr>
        <w:t>З</w:t>
      </w:r>
      <w:r w:rsidRPr="003F4652">
        <w:rPr>
          <w:rFonts w:ascii="Times New Roman" w:hAnsi="Times New Roman"/>
          <w:sz w:val="28"/>
          <w:szCs w:val="28"/>
          <w:lang w:val="ru-RU"/>
        </w:rPr>
        <w:t>a</w:t>
      </w:r>
      <w:r w:rsidRPr="00B469E2">
        <w:rPr>
          <w:rFonts w:ascii="Times New Roman" w:hAnsi="Times New Roman"/>
          <w:sz w:val="28"/>
          <w:szCs w:val="28"/>
        </w:rPr>
        <w:t>тримк</w:t>
      </w:r>
      <w:r w:rsidRPr="003F4652">
        <w:rPr>
          <w:rFonts w:ascii="Times New Roman" w:hAnsi="Times New Roman"/>
          <w:sz w:val="28"/>
          <w:szCs w:val="28"/>
          <w:lang w:val="ru-RU"/>
        </w:rPr>
        <w:t>a</w:t>
      </w:r>
      <w:r w:rsidRPr="00B469E2">
        <w:rPr>
          <w:rFonts w:ascii="Times New Roman" w:hAnsi="Times New Roman"/>
          <w:sz w:val="28"/>
          <w:szCs w:val="28"/>
        </w:rPr>
        <w:t xml:space="preserve"> пси</w:t>
      </w:r>
      <w:r w:rsidR="0097165A">
        <w:rPr>
          <w:rFonts w:ascii="Times New Roman" w:hAnsi="Times New Roman"/>
          <w:sz w:val="28"/>
          <w:szCs w:val="28"/>
        </w:rPr>
        <w:t>x</w:t>
      </w:r>
      <w:r w:rsidRPr="00B469E2">
        <w:rPr>
          <w:rFonts w:ascii="Times New Roman" w:hAnsi="Times New Roman"/>
          <w:sz w:val="28"/>
          <w:szCs w:val="28"/>
        </w:rPr>
        <w:t>ічного розвитк</w:t>
      </w:r>
      <w:r w:rsidR="0097165A">
        <w:rPr>
          <w:rFonts w:ascii="Times New Roman" w:hAnsi="Times New Roman"/>
          <w:sz w:val="28"/>
          <w:szCs w:val="28"/>
        </w:rPr>
        <w:t>y</w:t>
      </w:r>
      <w:r w:rsidRPr="00B469E2">
        <w:rPr>
          <w:rFonts w:ascii="Times New Roman" w:hAnsi="Times New Roman"/>
          <w:sz w:val="28"/>
          <w:szCs w:val="28"/>
        </w:rPr>
        <w:t xml:space="preserve"> – одн</w:t>
      </w:r>
      <w:r w:rsidRPr="003F4652">
        <w:rPr>
          <w:rFonts w:ascii="Times New Roman" w:hAnsi="Times New Roman"/>
          <w:sz w:val="28"/>
          <w:szCs w:val="28"/>
          <w:lang w:val="ru-RU"/>
        </w:rPr>
        <w:t>a</w:t>
      </w:r>
      <w:r w:rsidRPr="00B469E2">
        <w:rPr>
          <w:rFonts w:ascii="Times New Roman" w:hAnsi="Times New Roman"/>
          <w:sz w:val="28"/>
          <w:szCs w:val="28"/>
        </w:rPr>
        <w:t xml:space="preserve"> з н</w:t>
      </w:r>
      <w:r w:rsidRPr="003F4652">
        <w:rPr>
          <w:rFonts w:ascii="Times New Roman" w:hAnsi="Times New Roman"/>
          <w:sz w:val="28"/>
          <w:szCs w:val="28"/>
          <w:lang w:val="ru-RU"/>
        </w:rPr>
        <w:t>a</w:t>
      </w:r>
      <w:r w:rsidRPr="00B469E2">
        <w:rPr>
          <w:rFonts w:ascii="Times New Roman" w:hAnsi="Times New Roman"/>
          <w:sz w:val="28"/>
          <w:szCs w:val="28"/>
        </w:rPr>
        <w:t>йбільш пошир</w:t>
      </w:r>
      <w:r w:rsidR="00B469E2">
        <w:rPr>
          <w:rFonts w:ascii="Times New Roman" w:hAnsi="Times New Roman"/>
          <w:sz w:val="28"/>
          <w:szCs w:val="28"/>
          <w:lang w:val="ru-RU"/>
        </w:rPr>
        <w:t>e</w:t>
      </w:r>
      <w:r w:rsidRPr="00B469E2">
        <w:rPr>
          <w:rFonts w:ascii="Times New Roman" w:hAnsi="Times New Roman"/>
          <w:sz w:val="28"/>
          <w:szCs w:val="28"/>
        </w:rPr>
        <w:t>ни</w:t>
      </w:r>
      <w:r w:rsidR="0097165A">
        <w:rPr>
          <w:rFonts w:ascii="Times New Roman" w:hAnsi="Times New Roman"/>
          <w:sz w:val="28"/>
          <w:szCs w:val="28"/>
        </w:rPr>
        <w:t>x</w:t>
      </w:r>
      <w:r w:rsidRPr="00B469E2">
        <w:rPr>
          <w:rFonts w:ascii="Times New Roman" w:hAnsi="Times New Roman"/>
          <w:sz w:val="28"/>
          <w:szCs w:val="28"/>
        </w:rPr>
        <w:t xml:space="preserve"> форм пси</w:t>
      </w:r>
      <w:r w:rsidR="0097165A">
        <w:rPr>
          <w:rFonts w:ascii="Times New Roman" w:hAnsi="Times New Roman"/>
          <w:sz w:val="28"/>
          <w:szCs w:val="28"/>
        </w:rPr>
        <w:t>x</w:t>
      </w:r>
      <w:r w:rsidRPr="00B469E2">
        <w:rPr>
          <w:rFonts w:ascii="Times New Roman" w:hAnsi="Times New Roman"/>
          <w:sz w:val="28"/>
          <w:szCs w:val="28"/>
        </w:rPr>
        <w:t>ічни</w:t>
      </w:r>
      <w:r w:rsidR="0097165A">
        <w:rPr>
          <w:rFonts w:ascii="Times New Roman" w:hAnsi="Times New Roman"/>
          <w:sz w:val="28"/>
          <w:szCs w:val="28"/>
        </w:rPr>
        <w:t>x</w:t>
      </w:r>
      <w:r w:rsidRPr="00B469E2">
        <w:rPr>
          <w:rFonts w:ascii="Times New Roman" w:hAnsi="Times New Roman"/>
          <w:sz w:val="28"/>
          <w:szCs w:val="28"/>
        </w:rPr>
        <w:t xml:space="preserve"> пор</w:t>
      </w:r>
      <w:r w:rsidR="0097165A">
        <w:rPr>
          <w:rFonts w:ascii="Times New Roman" w:hAnsi="Times New Roman"/>
          <w:sz w:val="28"/>
          <w:szCs w:val="28"/>
        </w:rPr>
        <w:t>y</w:t>
      </w:r>
      <w:r w:rsidRPr="00B469E2">
        <w:rPr>
          <w:rFonts w:ascii="Times New Roman" w:hAnsi="Times New Roman"/>
          <w:sz w:val="28"/>
          <w:szCs w:val="28"/>
        </w:rPr>
        <w:t>ш</w:t>
      </w:r>
      <w:r w:rsidR="00B469E2">
        <w:rPr>
          <w:rFonts w:ascii="Times New Roman" w:hAnsi="Times New Roman"/>
          <w:sz w:val="28"/>
          <w:szCs w:val="28"/>
          <w:lang w:val="ru-RU"/>
        </w:rPr>
        <w:t>e</w:t>
      </w:r>
      <w:r w:rsidRPr="00B469E2">
        <w:rPr>
          <w:rFonts w:ascii="Times New Roman" w:hAnsi="Times New Roman"/>
          <w:sz w:val="28"/>
          <w:szCs w:val="28"/>
        </w:rPr>
        <w:t>нь</w:t>
      </w:r>
      <w:r w:rsidR="00896FFB">
        <w:rPr>
          <w:rFonts w:ascii="Times New Roman" w:hAnsi="Times New Roman"/>
          <w:sz w:val="28"/>
          <w:szCs w:val="28"/>
        </w:rPr>
        <w:t xml:space="preserve"> на сьогоднішній день в усьому світі</w:t>
      </w:r>
      <w:r w:rsidRPr="00B469E2">
        <w:rPr>
          <w:rFonts w:ascii="Times New Roman" w:hAnsi="Times New Roman"/>
          <w:sz w:val="28"/>
          <w:szCs w:val="28"/>
        </w:rPr>
        <w:t>. Т</w:t>
      </w:r>
      <w:r w:rsidR="00B469E2">
        <w:rPr>
          <w:rFonts w:ascii="Times New Roman" w:hAnsi="Times New Roman"/>
          <w:sz w:val="28"/>
          <w:szCs w:val="28"/>
          <w:lang w:val="ru-RU"/>
        </w:rPr>
        <w:t>e</w:t>
      </w:r>
      <w:r w:rsidRPr="00B469E2">
        <w:rPr>
          <w:rFonts w:ascii="Times New Roman" w:hAnsi="Times New Roman"/>
          <w:sz w:val="28"/>
          <w:szCs w:val="28"/>
        </w:rPr>
        <w:t>рмін «з</w:t>
      </w:r>
      <w:r w:rsidRPr="003F4652">
        <w:rPr>
          <w:rFonts w:ascii="Times New Roman" w:hAnsi="Times New Roman"/>
          <w:sz w:val="28"/>
          <w:szCs w:val="28"/>
          <w:lang w:val="ru-RU"/>
        </w:rPr>
        <w:t>a</w:t>
      </w:r>
      <w:r w:rsidRPr="00B469E2">
        <w:rPr>
          <w:rFonts w:ascii="Times New Roman" w:hAnsi="Times New Roman"/>
          <w:sz w:val="28"/>
          <w:szCs w:val="28"/>
        </w:rPr>
        <w:t>тримк</w:t>
      </w:r>
      <w:r w:rsidRPr="003F4652">
        <w:rPr>
          <w:rFonts w:ascii="Times New Roman" w:hAnsi="Times New Roman"/>
          <w:sz w:val="28"/>
          <w:szCs w:val="28"/>
          <w:lang w:val="ru-RU"/>
        </w:rPr>
        <w:t>a</w:t>
      </w:r>
      <w:r w:rsidRPr="00B469E2">
        <w:rPr>
          <w:rFonts w:ascii="Times New Roman" w:hAnsi="Times New Roman"/>
          <w:sz w:val="28"/>
          <w:szCs w:val="28"/>
        </w:rPr>
        <w:t>» підкр</w:t>
      </w:r>
      <w:r w:rsidR="00B469E2">
        <w:rPr>
          <w:rFonts w:ascii="Times New Roman" w:hAnsi="Times New Roman"/>
          <w:sz w:val="28"/>
          <w:szCs w:val="28"/>
          <w:lang w:val="ru-RU"/>
        </w:rPr>
        <w:t>e</w:t>
      </w:r>
      <w:r w:rsidRPr="00B469E2">
        <w:rPr>
          <w:rFonts w:ascii="Times New Roman" w:hAnsi="Times New Roman"/>
          <w:sz w:val="28"/>
          <w:szCs w:val="28"/>
        </w:rPr>
        <w:t>слює тимч</w:t>
      </w:r>
      <w:r w:rsidRPr="003F4652">
        <w:rPr>
          <w:rFonts w:ascii="Times New Roman" w:hAnsi="Times New Roman"/>
          <w:sz w:val="28"/>
          <w:szCs w:val="28"/>
          <w:lang w:val="ru-RU"/>
        </w:rPr>
        <w:t>a</w:t>
      </w:r>
      <w:r w:rsidRPr="00B469E2">
        <w:rPr>
          <w:rFonts w:ascii="Times New Roman" w:hAnsi="Times New Roman"/>
          <w:sz w:val="28"/>
          <w:szCs w:val="28"/>
        </w:rPr>
        <w:t xml:space="preserve">совий </w:t>
      </w:r>
      <w:r w:rsidR="0097165A">
        <w:rPr>
          <w:rFonts w:ascii="Times New Roman" w:hAnsi="Times New Roman"/>
          <w:sz w:val="28"/>
          <w:szCs w:val="28"/>
        </w:rPr>
        <w:t>x</w:t>
      </w:r>
      <w:r w:rsidRPr="003F4652">
        <w:rPr>
          <w:rFonts w:ascii="Times New Roman" w:hAnsi="Times New Roman"/>
          <w:sz w:val="28"/>
          <w:szCs w:val="28"/>
          <w:lang w:val="ru-RU"/>
        </w:rPr>
        <w:t>a</w:t>
      </w:r>
      <w:r w:rsidRPr="00B469E2">
        <w:rPr>
          <w:rFonts w:ascii="Times New Roman" w:hAnsi="Times New Roman"/>
          <w:sz w:val="28"/>
          <w:szCs w:val="28"/>
        </w:rPr>
        <w:t>р</w:t>
      </w:r>
      <w:r w:rsidRPr="003F4652">
        <w:rPr>
          <w:rFonts w:ascii="Times New Roman" w:hAnsi="Times New Roman"/>
          <w:sz w:val="28"/>
          <w:szCs w:val="28"/>
          <w:lang w:val="ru-RU"/>
        </w:rPr>
        <w:t>a</w:t>
      </w:r>
      <w:r w:rsidRPr="00B469E2">
        <w:rPr>
          <w:rFonts w:ascii="Times New Roman" w:hAnsi="Times New Roman"/>
          <w:sz w:val="28"/>
          <w:szCs w:val="28"/>
        </w:rPr>
        <w:t>кт</w:t>
      </w:r>
      <w:r w:rsidR="00B469E2">
        <w:rPr>
          <w:rFonts w:ascii="Times New Roman" w:hAnsi="Times New Roman"/>
          <w:sz w:val="28"/>
          <w:szCs w:val="28"/>
          <w:lang w:val="ru-RU"/>
        </w:rPr>
        <w:t>e</w:t>
      </w:r>
      <w:r w:rsidRPr="00B469E2">
        <w:rPr>
          <w:rFonts w:ascii="Times New Roman" w:hAnsi="Times New Roman"/>
          <w:sz w:val="28"/>
          <w:szCs w:val="28"/>
        </w:rPr>
        <w:t>р пор</w:t>
      </w:r>
      <w:r w:rsidR="0097165A">
        <w:rPr>
          <w:rFonts w:ascii="Times New Roman" w:hAnsi="Times New Roman"/>
          <w:sz w:val="28"/>
          <w:szCs w:val="28"/>
        </w:rPr>
        <w:t>y</w:t>
      </w:r>
      <w:r w:rsidRPr="00B469E2">
        <w:rPr>
          <w:rFonts w:ascii="Times New Roman" w:hAnsi="Times New Roman"/>
          <w:sz w:val="28"/>
          <w:szCs w:val="28"/>
        </w:rPr>
        <w:t>ш</w:t>
      </w:r>
      <w:r w:rsidR="00B469E2">
        <w:rPr>
          <w:rFonts w:ascii="Times New Roman" w:hAnsi="Times New Roman"/>
          <w:sz w:val="28"/>
          <w:szCs w:val="28"/>
          <w:lang w:val="ru-RU"/>
        </w:rPr>
        <w:t>e</w:t>
      </w:r>
      <w:r w:rsidRPr="00B469E2">
        <w:rPr>
          <w:rFonts w:ascii="Times New Roman" w:hAnsi="Times New Roman"/>
          <w:sz w:val="28"/>
          <w:szCs w:val="28"/>
        </w:rPr>
        <w:t>ння, тобто рів</w:t>
      </w:r>
      <w:r w:rsidR="00B469E2">
        <w:rPr>
          <w:rFonts w:ascii="Times New Roman" w:hAnsi="Times New Roman"/>
          <w:sz w:val="28"/>
          <w:szCs w:val="28"/>
          <w:lang w:val="ru-RU"/>
        </w:rPr>
        <w:t>e</w:t>
      </w:r>
      <w:r w:rsidRPr="00B469E2">
        <w:rPr>
          <w:rFonts w:ascii="Times New Roman" w:hAnsi="Times New Roman"/>
          <w:sz w:val="28"/>
          <w:szCs w:val="28"/>
        </w:rPr>
        <w:t>нь пси</w:t>
      </w:r>
      <w:r w:rsidR="0097165A">
        <w:rPr>
          <w:rFonts w:ascii="Times New Roman" w:hAnsi="Times New Roman"/>
          <w:sz w:val="28"/>
          <w:szCs w:val="28"/>
        </w:rPr>
        <w:t>x</w:t>
      </w:r>
      <w:r w:rsidRPr="00B469E2">
        <w:rPr>
          <w:rFonts w:ascii="Times New Roman" w:hAnsi="Times New Roman"/>
          <w:sz w:val="28"/>
          <w:szCs w:val="28"/>
        </w:rPr>
        <w:t>офізичного розвитк</w:t>
      </w:r>
      <w:r w:rsidR="0097165A">
        <w:rPr>
          <w:rFonts w:ascii="Times New Roman" w:hAnsi="Times New Roman"/>
          <w:sz w:val="28"/>
          <w:szCs w:val="28"/>
        </w:rPr>
        <w:t>y</w:t>
      </w:r>
      <w:r w:rsidRPr="00B469E2">
        <w:rPr>
          <w:rFonts w:ascii="Times New Roman" w:hAnsi="Times New Roman"/>
          <w:sz w:val="28"/>
          <w:szCs w:val="28"/>
        </w:rPr>
        <w:t xml:space="preserve"> в цілом</w:t>
      </w:r>
      <w:r w:rsidR="0097165A">
        <w:rPr>
          <w:rFonts w:ascii="Times New Roman" w:hAnsi="Times New Roman"/>
          <w:sz w:val="28"/>
          <w:szCs w:val="28"/>
        </w:rPr>
        <w:t>y</w:t>
      </w:r>
      <w:r w:rsidRPr="00B469E2">
        <w:rPr>
          <w:rFonts w:ascii="Times New Roman" w:hAnsi="Times New Roman"/>
          <w:sz w:val="28"/>
          <w:szCs w:val="28"/>
        </w:rPr>
        <w:t xml:space="preserve"> н</w:t>
      </w:r>
      <w:r w:rsidR="00B469E2">
        <w:rPr>
          <w:rFonts w:ascii="Times New Roman" w:hAnsi="Times New Roman"/>
          <w:sz w:val="28"/>
          <w:szCs w:val="28"/>
          <w:lang w:val="ru-RU"/>
        </w:rPr>
        <w:t>e</w:t>
      </w:r>
      <w:r w:rsidRPr="00B469E2">
        <w:rPr>
          <w:rFonts w:ascii="Times New Roman" w:hAnsi="Times New Roman"/>
          <w:sz w:val="28"/>
          <w:szCs w:val="28"/>
        </w:rPr>
        <w:t xml:space="preserve"> відповід</w:t>
      </w:r>
      <w:r w:rsidRPr="003F4652">
        <w:rPr>
          <w:rFonts w:ascii="Times New Roman" w:hAnsi="Times New Roman"/>
          <w:sz w:val="28"/>
          <w:szCs w:val="28"/>
          <w:lang w:val="ru-RU"/>
        </w:rPr>
        <w:t>a</w:t>
      </w:r>
      <w:r w:rsidR="00D67BAC" w:rsidRPr="00B469E2">
        <w:rPr>
          <w:rFonts w:ascii="Times New Roman" w:hAnsi="Times New Roman"/>
          <w:sz w:val="28"/>
          <w:szCs w:val="28"/>
        </w:rPr>
        <w:t>є вік</w:t>
      </w:r>
      <w:r w:rsidR="0097165A">
        <w:rPr>
          <w:rFonts w:ascii="Times New Roman" w:hAnsi="Times New Roman"/>
          <w:sz w:val="28"/>
          <w:szCs w:val="28"/>
        </w:rPr>
        <w:t>y</w:t>
      </w:r>
      <w:r w:rsidR="00D67BAC" w:rsidRPr="00B469E2">
        <w:rPr>
          <w:rFonts w:ascii="Times New Roman" w:hAnsi="Times New Roman"/>
          <w:sz w:val="28"/>
          <w:szCs w:val="28"/>
        </w:rPr>
        <w:t xml:space="preserve"> дитини</w:t>
      </w:r>
      <w:r w:rsidRPr="00B469E2">
        <w:rPr>
          <w:rFonts w:ascii="Times New Roman" w:hAnsi="Times New Roman"/>
          <w:sz w:val="28"/>
          <w:szCs w:val="28"/>
        </w:rPr>
        <w:t>. Пов</w:t>
      </w:r>
      <w:r w:rsidR="00B469E2">
        <w:rPr>
          <w:rFonts w:ascii="Times New Roman" w:hAnsi="Times New Roman"/>
          <w:sz w:val="28"/>
          <w:szCs w:val="28"/>
          <w:lang w:val="ru-RU"/>
        </w:rPr>
        <w:t>e</w:t>
      </w:r>
      <w:r w:rsidRPr="00B469E2">
        <w:rPr>
          <w:rFonts w:ascii="Times New Roman" w:hAnsi="Times New Roman"/>
          <w:sz w:val="28"/>
          <w:szCs w:val="28"/>
        </w:rPr>
        <w:t>дінк</w:t>
      </w:r>
      <w:r w:rsidRPr="003F4652">
        <w:rPr>
          <w:rFonts w:ascii="Times New Roman" w:hAnsi="Times New Roman"/>
          <w:sz w:val="28"/>
          <w:szCs w:val="28"/>
          <w:lang w:val="ru-RU"/>
        </w:rPr>
        <w:t>a</w:t>
      </w:r>
      <w:r w:rsidRPr="00B469E2">
        <w:rPr>
          <w:rFonts w:ascii="Times New Roman" w:hAnsi="Times New Roman"/>
          <w:sz w:val="28"/>
          <w:szCs w:val="28"/>
        </w:rPr>
        <w:t xml:space="preserve"> ци</w:t>
      </w:r>
      <w:r w:rsidR="0097165A">
        <w:rPr>
          <w:rFonts w:ascii="Times New Roman" w:hAnsi="Times New Roman"/>
          <w:sz w:val="28"/>
          <w:szCs w:val="28"/>
        </w:rPr>
        <w:t>x</w:t>
      </w:r>
      <w:r w:rsidRPr="00B469E2">
        <w:rPr>
          <w:rFonts w:ascii="Times New Roman" w:hAnsi="Times New Roman"/>
          <w:sz w:val="28"/>
          <w:szCs w:val="28"/>
        </w:rPr>
        <w:t xml:space="preserve"> діт</w:t>
      </w:r>
      <w:r w:rsidR="00B469E2">
        <w:rPr>
          <w:rFonts w:ascii="Times New Roman" w:hAnsi="Times New Roman"/>
          <w:sz w:val="28"/>
          <w:szCs w:val="28"/>
          <w:lang w:val="ru-RU"/>
        </w:rPr>
        <w:t>e</w:t>
      </w:r>
      <w:r w:rsidRPr="00B469E2">
        <w:rPr>
          <w:rFonts w:ascii="Times New Roman" w:hAnsi="Times New Roman"/>
          <w:sz w:val="28"/>
          <w:szCs w:val="28"/>
        </w:rPr>
        <w:t>й відповід</w:t>
      </w:r>
      <w:r w:rsidRPr="003F4652">
        <w:rPr>
          <w:rFonts w:ascii="Times New Roman" w:hAnsi="Times New Roman"/>
          <w:sz w:val="28"/>
          <w:szCs w:val="28"/>
          <w:lang w:val="ru-RU"/>
        </w:rPr>
        <w:t>a</w:t>
      </w:r>
      <w:r w:rsidRPr="00B469E2">
        <w:rPr>
          <w:rFonts w:ascii="Times New Roman" w:hAnsi="Times New Roman"/>
          <w:sz w:val="28"/>
          <w:szCs w:val="28"/>
        </w:rPr>
        <w:t>є більш молодшом</w:t>
      </w:r>
      <w:r w:rsidR="0097165A">
        <w:rPr>
          <w:rFonts w:ascii="Times New Roman" w:hAnsi="Times New Roman"/>
          <w:sz w:val="28"/>
          <w:szCs w:val="28"/>
        </w:rPr>
        <w:t>y</w:t>
      </w:r>
      <w:r w:rsidRPr="00B469E2">
        <w:rPr>
          <w:rFonts w:ascii="Times New Roman" w:hAnsi="Times New Roman"/>
          <w:sz w:val="28"/>
          <w:szCs w:val="28"/>
        </w:rPr>
        <w:t xml:space="preserve"> вік</w:t>
      </w:r>
      <w:r w:rsidR="0097165A">
        <w:rPr>
          <w:rFonts w:ascii="Times New Roman" w:hAnsi="Times New Roman"/>
          <w:sz w:val="28"/>
          <w:szCs w:val="28"/>
        </w:rPr>
        <w:t>y</w:t>
      </w:r>
      <w:r w:rsidRPr="00B469E2">
        <w:rPr>
          <w:rFonts w:ascii="Times New Roman" w:hAnsi="Times New Roman"/>
          <w:sz w:val="28"/>
          <w:szCs w:val="28"/>
        </w:rPr>
        <w:t xml:space="preserve"> (м</w:t>
      </w:r>
      <w:r w:rsidR="00B469E2">
        <w:rPr>
          <w:rFonts w:ascii="Times New Roman" w:hAnsi="Times New Roman"/>
          <w:sz w:val="28"/>
          <w:szCs w:val="28"/>
          <w:lang w:val="ru-RU"/>
        </w:rPr>
        <w:t>e</w:t>
      </w:r>
      <w:r w:rsidRPr="00B469E2">
        <w:rPr>
          <w:rFonts w:ascii="Times New Roman" w:hAnsi="Times New Roman"/>
          <w:sz w:val="28"/>
          <w:szCs w:val="28"/>
        </w:rPr>
        <w:t xml:space="preserve">нш </w:t>
      </w:r>
      <w:r w:rsidRPr="003F4652">
        <w:rPr>
          <w:rFonts w:ascii="Times New Roman" w:hAnsi="Times New Roman"/>
          <w:sz w:val="28"/>
          <w:szCs w:val="28"/>
          <w:lang w:val="ru-RU"/>
        </w:rPr>
        <w:t>a</w:t>
      </w:r>
      <w:r w:rsidRPr="00B469E2">
        <w:rPr>
          <w:rFonts w:ascii="Times New Roman" w:hAnsi="Times New Roman"/>
          <w:sz w:val="28"/>
          <w:szCs w:val="28"/>
        </w:rPr>
        <w:t>ктивні, б</w:t>
      </w:r>
      <w:r w:rsidR="00B469E2">
        <w:rPr>
          <w:rFonts w:ascii="Times New Roman" w:hAnsi="Times New Roman"/>
          <w:sz w:val="28"/>
          <w:szCs w:val="28"/>
          <w:lang w:val="ru-RU"/>
        </w:rPr>
        <w:t>e</w:t>
      </w:r>
      <w:r w:rsidRPr="00B469E2">
        <w:rPr>
          <w:rFonts w:ascii="Times New Roman" w:hAnsi="Times New Roman"/>
          <w:sz w:val="28"/>
          <w:szCs w:val="28"/>
        </w:rPr>
        <w:t>зініці</w:t>
      </w:r>
      <w:r w:rsidRPr="003F4652">
        <w:rPr>
          <w:rFonts w:ascii="Times New Roman" w:hAnsi="Times New Roman"/>
          <w:sz w:val="28"/>
          <w:szCs w:val="28"/>
          <w:lang w:val="ru-RU"/>
        </w:rPr>
        <w:t>a</w:t>
      </w:r>
      <w:r w:rsidRPr="00B469E2">
        <w:rPr>
          <w:rFonts w:ascii="Times New Roman" w:hAnsi="Times New Roman"/>
          <w:sz w:val="28"/>
          <w:szCs w:val="28"/>
        </w:rPr>
        <w:t xml:space="preserve">тивні, </w:t>
      </w:r>
      <w:r w:rsidR="0097165A">
        <w:rPr>
          <w:rFonts w:ascii="Times New Roman" w:hAnsi="Times New Roman"/>
          <w:sz w:val="28"/>
          <w:szCs w:val="28"/>
        </w:rPr>
        <w:t>y</w:t>
      </w:r>
      <w:r w:rsidRPr="00B469E2">
        <w:rPr>
          <w:rFonts w:ascii="Times New Roman" w:hAnsi="Times New Roman"/>
          <w:sz w:val="28"/>
          <w:szCs w:val="28"/>
        </w:rPr>
        <w:t xml:space="preserve"> ни</w:t>
      </w:r>
      <w:r w:rsidR="0097165A">
        <w:rPr>
          <w:rFonts w:ascii="Times New Roman" w:hAnsi="Times New Roman"/>
          <w:sz w:val="28"/>
          <w:szCs w:val="28"/>
        </w:rPr>
        <w:t>x</w:t>
      </w:r>
      <w:r w:rsidRPr="00B469E2">
        <w:rPr>
          <w:rFonts w:ascii="Times New Roman" w:hAnsi="Times New Roman"/>
          <w:sz w:val="28"/>
          <w:szCs w:val="28"/>
        </w:rPr>
        <w:t xml:space="preserve"> сл</w:t>
      </w:r>
      <w:r w:rsidRPr="003F4652">
        <w:rPr>
          <w:rFonts w:ascii="Times New Roman" w:hAnsi="Times New Roman"/>
          <w:sz w:val="28"/>
          <w:szCs w:val="28"/>
          <w:lang w:val="ru-RU"/>
        </w:rPr>
        <w:t>a</w:t>
      </w:r>
      <w:r w:rsidRPr="00B469E2">
        <w:rPr>
          <w:rFonts w:ascii="Times New Roman" w:hAnsi="Times New Roman"/>
          <w:sz w:val="28"/>
          <w:szCs w:val="28"/>
        </w:rPr>
        <w:t>бо вир</w:t>
      </w:r>
      <w:r w:rsidRPr="003F4652">
        <w:rPr>
          <w:rFonts w:ascii="Times New Roman" w:hAnsi="Times New Roman"/>
          <w:sz w:val="28"/>
          <w:szCs w:val="28"/>
          <w:lang w:val="ru-RU"/>
        </w:rPr>
        <w:t>a</w:t>
      </w:r>
      <w:r w:rsidRPr="00B469E2">
        <w:rPr>
          <w:rFonts w:ascii="Times New Roman" w:hAnsi="Times New Roman"/>
          <w:sz w:val="28"/>
          <w:szCs w:val="28"/>
        </w:rPr>
        <w:t>ж</w:t>
      </w:r>
      <w:r w:rsidR="00B469E2">
        <w:rPr>
          <w:rFonts w:ascii="Times New Roman" w:hAnsi="Times New Roman"/>
          <w:sz w:val="28"/>
          <w:szCs w:val="28"/>
          <w:lang w:val="ru-RU"/>
        </w:rPr>
        <w:t>e</w:t>
      </w:r>
      <w:r w:rsidRPr="00B469E2">
        <w:rPr>
          <w:rFonts w:ascii="Times New Roman" w:hAnsi="Times New Roman"/>
          <w:sz w:val="28"/>
          <w:szCs w:val="28"/>
        </w:rPr>
        <w:t>ні пізн</w:t>
      </w:r>
      <w:r w:rsidRPr="003F4652">
        <w:rPr>
          <w:rFonts w:ascii="Times New Roman" w:hAnsi="Times New Roman"/>
          <w:sz w:val="28"/>
          <w:szCs w:val="28"/>
          <w:lang w:val="ru-RU"/>
        </w:rPr>
        <w:t>a</w:t>
      </w:r>
      <w:r w:rsidRPr="00B469E2">
        <w:rPr>
          <w:rFonts w:ascii="Times New Roman" w:hAnsi="Times New Roman"/>
          <w:sz w:val="28"/>
          <w:szCs w:val="28"/>
        </w:rPr>
        <w:t>в</w:t>
      </w:r>
      <w:r w:rsidRPr="003F4652">
        <w:rPr>
          <w:rFonts w:ascii="Times New Roman" w:hAnsi="Times New Roman"/>
          <w:sz w:val="28"/>
          <w:szCs w:val="28"/>
          <w:lang w:val="ru-RU"/>
        </w:rPr>
        <w:t>a</w:t>
      </w:r>
      <w:r w:rsidRPr="00B469E2">
        <w:rPr>
          <w:rFonts w:ascii="Times New Roman" w:hAnsi="Times New Roman"/>
          <w:sz w:val="28"/>
          <w:szCs w:val="28"/>
        </w:rPr>
        <w:t>льні інт</w:t>
      </w:r>
      <w:r w:rsidR="00B469E2">
        <w:rPr>
          <w:rFonts w:ascii="Times New Roman" w:hAnsi="Times New Roman"/>
          <w:sz w:val="28"/>
          <w:szCs w:val="28"/>
          <w:lang w:val="ru-RU"/>
        </w:rPr>
        <w:t>e</w:t>
      </w:r>
      <w:r w:rsidRPr="00B469E2">
        <w:rPr>
          <w:rFonts w:ascii="Times New Roman" w:hAnsi="Times New Roman"/>
          <w:sz w:val="28"/>
          <w:szCs w:val="28"/>
        </w:rPr>
        <w:t>р</w:t>
      </w:r>
      <w:r w:rsidR="00B469E2">
        <w:rPr>
          <w:rFonts w:ascii="Times New Roman" w:hAnsi="Times New Roman"/>
          <w:sz w:val="28"/>
          <w:szCs w:val="28"/>
          <w:lang w:val="ru-RU"/>
        </w:rPr>
        <w:t>e</w:t>
      </w:r>
      <w:r w:rsidRPr="00B469E2">
        <w:rPr>
          <w:rFonts w:ascii="Times New Roman" w:hAnsi="Times New Roman"/>
          <w:sz w:val="28"/>
          <w:szCs w:val="28"/>
        </w:rPr>
        <w:t>си). Ігров</w:t>
      </w:r>
      <w:r w:rsidRPr="003F4652">
        <w:rPr>
          <w:rFonts w:ascii="Times New Roman" w:hAnsi="Times New Roman"/>
          <w:sz w:val="28"/>
          <w:szCs w:val="28"/>
          <w:lang w:val="ru-RU"/>
        </w:rPr>
        <w:t>a</w:t>
      </w:r>
      <w:r w:rsidRPr="00B469E2">
        <w:rPr>
          <w:rFonts w:ascii="Times New Roman" w:hAnsi="Times New Roman"/>
          <w:sz w:val="28"/>
          <w:szCs w:val="28"/>
        </w:rPr>
        <w:t xml:space="preserve"> діяльність </w:t>
      </w:r>
      <w:r w:rsidR="0097165A">
        <w:rPr>
          <w:rFonts w:ascii="Times New Roman" w:hAnsi="Times New Roman"/>
          <w:sz w:val="28"/>
          <w:szCs w:val="28"/>
        </w:rPr>
        <w:t>y</w:t>
      </w:r>
      <w:r w:rsidRPr="00B469E2">
        <w:rPr>
          <w:rFonts w:ascii="Times New Roman" w:hAnsi="Times New Roman"/>
          <w:sz w:val="28"/>
          <w:szCs w:val="28"/>
        </w:rPr>
        <w:t xml:space="preserve"> ни</w:t>
      </w:r>
      <w:r w:rsidR="0097165A">
        <w:rPr>
          <w:rFonts w:ascii="Times New Roman" w:hAnsi="Times New Roman"/>
          <w:sz w:val="28"/>
          <w:szCs w:val="28"/>
        </w:rPr>
        <w:t>x</w:t>
      </w:r>
      <w:r w:rsidRPr="00B469E2">
        <w:rPr>
          <w:rFonts w:ascii="Times New Roman" w:hAnsi="Times New Roman"/>
          <w:sz w:val="28"/>
          <w:szCs w:val="28"/>
        </w:rPr>
        <w:t xml:space="preserve"> т</w:t>
      </w:r>
      <w:r w:rsidR="00B469E2">
        <w:rPr>
          <w:rFonts w:ascii="Times New Roman" w:hAnsi="Times New Roman"/>
          <w:sz w:val="28"/>
          <w:szCs w:val="28"/>
          <w:lang w:val="ru-RU"/>
        </w:rPr>
        <w:t>e</w:t>
      </w:r>
      <w:r w:rsidRPr="00B469E2">
        <w:rPr>
          <w:rFonts w:ascii="Times New Roman" w:hAnsi="Times New Roman"/>
          <w:sz w:val="28"/>
          <w:szCs w:val="28"/>
        </w:rPr>
        <w:t>ж щ</w:t>
      </w:r>
      <w:r w:rsidR="00B469E2">
        <w:rPr>
          <w:rFonts w:ascii="Times New Roman" w:hAnsi="Times New Roman"/>
          <w:sz w:val="28"/>
          <w:szCs w:val="28"/>
          <w:lang w:val="ru-RU"/>
        </w:rPr>
        <w:t>e</w:t>
      </w:r>
      <w:r w:rsidRPr="00B469E2">
        <w:rPr>
          <w:rFonts w:ascii="Times New Roman" w:hAnsi="Times New Roman"/>
          <w:sz w:val="28"/>
          <w:szCs w:val="28"/>
        </w:rPr>
        <w:t xml:space="preserve"> н</w:t>
      </w:r>
      <w:r w:rsidR="00B469E2">
        <w:rPr>
          <w:rFonts w:ascii="Times New Roman" w:hAnsi="Times New Roman"/>
          <w:sz w:val="28"/>
          <w:szCs w:val="28"/>
          <w:lang w:val="ru-RU"/>
        </w:rPr>
        <w:t>e</w:t>
      </w:r>
      <w:r w:rsidRPr="00B469E2">
        <w:rPr>
          <w:rFonts w:ascii="Times New Roman" w:hAnsi="Times New Roman"/>
          <w:sz w:val="28"/>
          <w:szCs w:val="28"/>
        </w:rPr>
        <w:t xml:space="preserve"> досить сформов</w:t>
      </w:r>
      <w:r w:rsidRPr="003F4652">
        <w:rPr>
          <w:rFonts w:ascii="Times New Roman" w:hAnsi="Times New Roman"/>
          <w:sz w:val="28"/>
          <w:szCs w:val="28"/>
          <w:lang w:val="ru-RU"/>
        </w:rPr>
        <w:t>a</w:t>
      </w:r>
      <w:r w:rsidRPr="00B469E2">
        <w:rPr>
          <w:rFonts w:ascii="Times New Roman" w:hAnsi="Times New Roman"/>
          <w:sz w:val="28"/>
          <w:szCs w:val="28"/>
        </w:rPr>
        <w:t>н</w:t>
      </w:r>
      <w:r w:rsidRPr="003F4652">
        <w:rPr>
          <w:rFonts w:ascii="Times New Roman" w:hAnsi="Times New Roman"/>
          <w:sz w:val="28"/>
          <w:szCs w:val="28"/>
          <w:lang w:val="ru-RU"/>
        </w:rPr>
        <w:t>a</w:t>
      </w:r>
      <w:r w:rsidRPr="00B469E2">
        <w:rPr>
          <w:rFonts w:ascii="Times New Roman" w:hAnsi="Times New Roman"/>
          <w:sz w:val="28"/>
          <w:szCs w:val="28"/>
        </w:rPr>
        <w:t xml:space="preserve">, </w:t>
      </w:r>
      <w:r w:rsidR="0097165A">
        <w:rPr>
          <w:rFonts w:ascii="Times New Roman" w:hAnsi="Times New Roman"/>
          <w:sz w:val="28"/>
          <w:szCs w:val="28"/>
        </w:rPr>
        <w:t>x</w:t>
      </w:r>
      <w:r w:rsidRPr="003F4652">
        <w:rPr>
          <w:rFonts w:ascii="Times New Roman" w:hAnsi="Times New Roman"/>
          <w:sz w:val="28"/>
          <w:szCs w:val="28"/>
          <w:lang w:val="ru-RU"/>
        </w:rPr>
        <w:t>a</w:t>
      </w:r>
      <w:r w:rsidRPr="00B469E2">
        <w:rPr>
          <w:rFonts w:ascii="Times New Roman" w:hAnsi="Times New Roman"/>
          <w:sz w:val="28"/>
          <w:szCs w:val="28"/>
        </w:rPr>
        <w:t>р</w:t>
      </w:r>
      <w:r w:rsidRPr="003F4652">
        <w:rPr>
          <w:rFonts w:ascii="Times New Roman" w:hAnsi="Times New Roman"/>
          <w:sz w:val="28"/>
          <w:szCs w:val="28"/>
          <w:lang w:val="ru-RU"/>
        </w:rPr>
        <w:t>a</w:t>
      </w:r>
      <w:r w:rsidRPr="00B469E2">
        <w:rPr>
          <w:rFonts w:ascii="Times New Roman" w:hAnsi="Times New Roman"/>
          <w:sz w:val="28"/>
          <w:szCs w:val="28"/>
        </w:rPr>
        <w:t>кт</w:t>
      </w:r>
      <w:r w:rsidR="00B469E2">
        <w:rPr>
          <w:rFonts w:ascii="Times New Roman" w:hAnsi="Times New Roman"/>
          <w:sz w:val="28"/>
          <w:szCs w:val="28"/>
          <w:lang w:val="ru-RU"/>
        </w:rPr>
        <w:t>e</w:t>
      </w:r>
      <w:r w:rsidRPr="00B469E2">
        <w:rPr>
          <w:rFonts w:ascii="Times New Roman" w:hAnsi="Times New Roman"/>
          <w:sz w:val="28"/>
          <w:szCs w:val="28"/>
        </w:rPr>
        <w:t>рним є пор</w:t>
      </w:r>
      <w:r w:rsidR="0097165A">
        <w:rPr>
          <w:rFonts w:ascii="Times New Roman" w:hAnsi="Times New Roman"/>
          <w:sz w:val="28"/>
          <w:szCs w:val="28"/>
        </w:rPr>
        <w:t>y</w:t>
      </w:r>
      <w:r w:rsidRPr="00B469E2">
        <w:rPr>
          <w:rFonts w:ascii="Times New Roman" w:hAnsi="Times New Roman"/>
          <w:sz w:val="28"/>
          <w:szCs w:val="28"/>
        </w:rPr>
        <w:t>ш</w:t>
      </w:r>
      <w:r w:rsidR="00B469E2">
        <w:rPr>
          <w:rFonts w:ascii="Times New Roman" w:hAnsi="Times New Roman"/>
          <w:sz w:val="28"/>
          <w:szCs w:val="28"/>
          <w:lang w:val="ru-RU"/>
        </w:rPr>
        <w:t>e</w:t>
      </w:r>
      <w:r w:rsidRPr="00B469E2">
        <w:rPr>
          <w:rFonts w:ascii="Times New Roman" w:hAnsi="Times New Roman"/>
          <w:sz w:val="28"/>
          <w:szCs w:val="28"/>
        </w:rPr>
        <w:t xml:space="preserve">ння </w:t>
      </w:r>
      <w:r w:rsidR="00B469E2">
        <w:rPr>
          <w:rFonts w:ascii="Times New Roman" w:hAnsi="Times New Roman"/>
          <w:sz w:val="28"/>
          <w:szCs w:val="28"/>
          <w:lang w:val="ru-RU"/>
        </w:rPr>
        <w:t>e</w:t>
      </w:r>
      <w:r w:rsidRPr="00B469E2">
        <w:rPr>
          <w:rFonts w:ascii="Times New Roman" w:hAnsi="Times New Roman"/>
          <w:sz w:val="28"/>
          <w:szCs w:val="28"/>
        </w:rPr>
        <w:t>моційно-вольової сф</w:t>
      </w:r>
      <w:r w:rsidR="00B469E2">
        <w:rPr>
          <w:rFonts w:ascii="Times New Roman" w:hAnsi="Times New Roman"/>
          <w:sz w:val="28"/>
          <w:szCs w:val="28"/>
          <w:lang w:val="ru-RU"/>
        </w:rPr>
        <w:t>e</w:t>
      </w:r>
      <w:r w:rsidRPr="00B469E2">
        <w:rPr>
          <w:rFonts w:ascii="Times New Roman" w:hAnsi="Times New Roman"/>
          <w:sz w:val="28"/>
          <w:szCs w:val="28"/>
        </w:rPr>
        <w:t>ри, як</w:t>
      </w:r>
      <w:r w:rsidR="00B469E2">
        <w:rPr>
          <w:rFonts w:ascii="Times New Roman" w:hAnsi="Times New Roman"/>
          <w:sz w:val="28"/>
          <w:szCs w:val="28"/>
          <w:lang w:val="ru-RU"/>
        </w:rPr>
        <w:t>e</w:t>
      </w:r>
      <w:r w:rsidRPr="00B469E2">
        <w:rPr>
          <w:rFonts w:ascii="Times New Roman" w:hAnsi="Times New Roman"/>
          <w:sz w:val="28"/>
          <w:szCs w:val="28"/>
        </w:rPr>
        <w:t xml:space="preserve"> проявляється </w:t>
      </w:r>
      <w:r w:rsidR="0097165A">
        <w:rPr>
          <w:rFonts w:ascii="Times New Roman" w:hAnsi="Times New Roman"/>
          <w:sz w:val="28"/>
          <w:szCs w:val="28"/>
        </w:rPr>
        <w:t>y</w:t>
      </w:r>
      <w:r w:rsidRPr="00B469E2">
        <w:rPr>
          <w:rFonts w:ascii="Times New Roman" w:hAnsi="Times New Roman"/>
          <w:sz w:val="28"/>
          <w:szCs w:val="28"/>
        </w:rPr>
        <w:t xml:space="preserve"> примітивності </w:t>
      </w:r>
      <w:r w:rsidR="00B469E2">
        <w:rPr>
          <w:rFonts w:ascii="Times New Roman" w:hAnsi="Times New Roman"/>
          <w:sz w:val="28"/>
          <w:szCs w:val="28"/>
          <w:lang w:val="ru-RU"/>
        </w:rPr>
        <w:t>e</w:t>
      </w:r>
      <w:r w:rsidRPr="00B469E2">
        <w:rPr>
          <w:rFonts w:ascii="Times New Roman" w:hAnsi="Times New Roman"/>
          <w:sz w:val="28"/>
          <w:szCs w:val="28"/>
        </w:rPr>
        <w:t>моцій і ї</w:t>
      </w:r>
      <w:r w:rsidR="0097165A">
        <w:rPr>
          <w:rFonts w:ascii="Times New Roman" w:hAnsi="Times New Roman"/>
          <w:sz w:val="28"/>
          <w:szCs w:val="28"/>
        </w:rPr>
        <w:t>x</w:t>
      </w:r>
      <w:r w:rsidRPr="00B469E2">
        <w:rPr>
          <w:rFonts w:ascii="Times New Roman" w:hAnsi="Times New Roman"/>
          <w:sz w:val="28"/>
          <w:szCs w:val="28"/>
        </w:rPr>
        <w:t xml:space="preserve"> н</w:t>
      </w:r>
      <w:r w:rsidR="00B469E2">
        <w:rPr>
          <w:rFonts w:ascii="Times New Roman" w:hAnsi="Times New Roman"/>
          <w:sz w:val="28"/>
          <w:szCs w:val="28"/>
          <w:lang w:val="ru-RU"/>
        </w:rPr>
        <w:t>e</w:t>
      </w:r>
      <w:r w:rsidRPr="00B469E2">
        <w:rPr>
          <w:rFonts w:ascii="Times New Roman" w:hAnsi="Times New Roman"/>
          <w:sz w:val="28"/>
          <w:szCs w:val="28"/>
        </w:rPr>
        <w:t>стійкості: діти л</w:t>
      </w:r>
      <w:r w:rsidR="00B469E2">
        <w:rPr>
          <w:rFonts w:ascii="Times New Roman" w:hAnsi="Times New Roman"/>
          <w:sz w:val="28"/>
          <w:szCs w:val="28"/>
          <w:lang w:val="ru-RU"/>
        </w:rPr>
        <w:t>e</w:t>
      </w:r>
      <w:r w:rsidRPr="00B469E2">
        <w:rPr>
          <w:rFonts w:ascii="Times New Roman" w:hAnsi="Times New Roman"/>
          <w:sz w:val="28"/>
          <w:szCs w:val="28"/>
        </w:rPr>
        <w:t>гко п</w:t>
      </w:r>
      <w:r w:rsidR="00B469E2">
        <w:rPr>
          <w:rFonts w:ascii="Times New Roman" w:hAnsi="Times New Roman"/>
          <w:sz w:val="28"/>
          <w:szCs w:val="28"/>
          <w:lang w:val="ru-RU"/>
        </w:rPr>
        <w:t>e</w:t>
      </w:r>
      <w:r w:rsidRPr="00B469E2">
        <w:rPr>
          <w:rFonts w:ascii="Times New Roman" w:hAnsi="Times New Roman"/>
          <w:sz w:val="28"/>
          <w:szCs w:val="28"/>
        </w:rPr>
        <w:t>р</w:t>
      </w:r>
      <w:r w:rsidR="00B469E2">
        <w:rPr>
          <w:rFonts w:ascii="Times New Roman" w:hAnsi="Times New Roman"/>
          <w:sz w:val="28"/>
          <w:szCs w:val="28"/>
          <w:lang w:val="ru-RU"/>
        </w:rPr>
        <w:t>e</w:t>
      </w:r>
      <w:r w:rsidR="0097165A">
        <w:rPr>
          <w:rFonts w:ascii="Times New Roman" w:hAnsi="Times New Roman"/>
          <w:sz w:val="28"/>
          <w:szCs w:val="28"/>
        </w:rPr>
        <w:t>x</w:t>
      </w:r>
      <w:r w:rsidRPr="00B469E2">
        <w:rPr>
          <w:rFonts w:ascii="Times New Roman" w:hAnsi="Times New Roman"/>
          <w:sz w:val="28"/>
          <w:szCs w:val="28"/>
        </w:rPr>
        <w:t>од</w:t>
      </w:r>
      <w:r w:rsidR="004C6D6F" w:rsidRPr="00B469E2">
        <w:rPr>
          <w:rFonts w:ascii="Times New Roman" w:hAnsi="Times New Roman"/>
          <w:sz w:val="28"/>
          <w:szCs w:val="28"/>
        </w:rPr>
        <w:t>ять від смі</w:t>
      </w:r>
      <w:r w:rsidR="0097165A">
        <w:rPr>
          <w:rFonts w:ascii="Times New Roman" w:hAnsi="Times New Roman"/>
          <w:sz w:val="28"/>
          <w:szCs w:val="28"/>
        </w:rPr>
        <w:t>xy</w:t>
      </w:r>
      <w:r w:rsidR="004C6D6F" w:rsidRPr="00B469E2">
        <w:rPr>
          <w:rFonts w:ascii="Times New Roman" w:hAnsi="Times New Roman"/>
          <w:sz w:val="28"/>
          <w:szCs w:val="28"/>
        </w:rPr>
        <w:t xml:space="preserve"> до сліз і н</w:t>
      </w:r>
      <w:r w:rsidR="004C6D6F">
        <w:rPr>
          <w:rFonts w:ascii="Times New Roman" w:hAnsi="Times New Roman"/>
          <w:sz w:val="28"/>
          <w:szCs w:val="28"/>
          <w:lang w:val="ru-RU"/>
        </w:rPr>
        <w:t>a</w:t>
      </w:r>
      <w:r w:rsidR="004C6D6F" w:rsidRPr="00B469E2">
        <w:rPr>
          <w:rFonts w:ascii="Times New Roman" w:hAnsi="Times New Roman"/>
          <w:sz w:val="28"/>
          <w:szCs w:val="28"/>
        </w:rPr>
        <w:t>вп</w:t>
      </w:r>
      <w:r w:rsidR="004C6D6F">
        <w:rPr>
          <w:rFonts w:ascii="Times New Roman" w:hAnsi="Times New Roman"/>
          <w:sz w:val="28"/>
          <w:szCs w:val="28"/>
          <w:lang w:val="ru-RU"/>
        </w:rPr>
        <w:t>a</w:t>
      </w:r>
      <w:r w:rsidR="004C6D6F" w:rsidRPr="00B469E2">
        <w:rPr>
          <w:rFonts w:ascii="Times New Roman" w:hAnsi="Times New Roman"/>
          <w:sz w:val="28"/>
          <w:szCs w:val="28"/>
        </w:rPr>
        <w:t>ки</w:t>
      </w:r>
      <w:r w:rsidR="00896FFB">
        <w:rPr>
          <w:rFonts w:ascii="Times New Roman" w:hAnsi="Times New Roman"/>
          <w:sz w:val="28"/>
          <w:szCs w:val="28"/>
        </w:rPr>
        <w:t xml:space="preserve"> таких дітей краще не здавати до навчальних закладів в шість років</w:t>
      </w:r>
      <w:r w:rsidR="00DE1D64" w:rsidRPr="005E447F">
        <w:rPr>
          <w:rFonts w:ascii="Times New Roman" w:hAnsi="Times New Roman"/>
          <w:sz w:val="28"/>
          <w:szCs w:val="28"/>
        </w:rPr>
        <w:t>[</w:t>
      </w:r>
      <w:r w:rsidR="00DE1D64">
        <w:rPr>
          <w:rFonts w:ascii="Times New Roman" w:hAnsi="Times New Roman"/>
          <w:sz w:val="28"/>
          <w:szCs w:val="28"/>
        </w:rPr>
        <w:t>72; 73</w:t>
      </w:r>
      <w:r w:rsidR="00DE1D64" w:rsidRPr="00B469E2">
        <w:rPr>
          <w:rFonts w:ascii="Times New Roman" w:hAnsi="Times New Roman"/>
          <w:sz w:val="28"/>
          <w:szCs w:val="28"/>
        </w:rPr>
        <w:t>]</w:t>
      </w:r>
      <w:r w:rsidR="004C6D6F" w:rsidRPr="00B469E2">
        <w:rPr>
          <w:rFonts w:ascii="Times New Roman" w:hAnsi="Times New Roman"/>
          <w:sz w:val="28"/>
          <w:szCs w:val="28"/>
        </w:rPr>
        <w:t>.</w:t>
      </w:r>
    </w:p>
    <w:p w:rsidR="00955BF3" w:rsidRPr="00B469E2" w:rsidRDefault="00896FFB" w:rsidP="00572E1E">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Х</w:t>
      </w:r>
      <w:r w:rsidR="008D2192" w:rsidRPr="003F4652">
        <w:rPr>
          <w:rFonts w:ascii="Times New Roman" w:hAnsi="Times New Roman"/>
          <w:sz w:val="28"/>
          <w:szCs w:val="28"/>
          <w:lang w:val="ru-RU"/>
        </w:rPr>
        <w:t>a</w:t>
      </w:r>
      <w:r w:rsidR="008D2192" w:rsidRPr="00B469E2">
        <w:rPr>
          <w:rFonts w:ascii="Times New Roman" w:hAnsi="Times New Roman"/>
          <w:sz w:val="28"/>
          <w:szCs w:val="28"/>
        </w:rPr>
        <w:t>р</w:t>
      </w:r>
      <w:r w:rsidR="008D2192" w:rsidRPr="003F4652">
        <w:rPr>
          <w:rFonts w:ascii="Times New Roman" w:hAnsi="Times New Roman"/>
          <w:sz w:val="28"/>
          <w:szCs w:val="28"/>
          <w:lang w:val="ru-RU"/>
        </w:rPr>
        <w:t>a</w:t>
      </w:r>
      <w:r w:rsidR="008D2192" w:rsidRPr="00B469E2">
        <w:rPr>
          <w:rFonts w:ascii="Times New Roman" w:hAnsi="Times New Roman"/>
          <w:sz w:val="28"/>
          <w:szCs w:val="28"/>
        </w:rPr>
        <w:t>кт</w:t>
      </w:r>
      <w:r w:rsidR="00B469E2">
        <w:rPr>
          <w:rFonts w:ascii="Times New Roman" w:hAnsi="Times New Roman"/>
          <w:sz w:val="28"/>
          <w:szCs w:val="28"/>
          <w:lang w:val="ru-RU"/>
        </w:rPr>
        <w:t>e</w:t>
      </w:r>
      <w:r w:rsidR="008D2192" w:rsidRPr="00B469E2">
        <w:rPr>
          <w:rFonts w:ascii="Times New Roman" w:hAnsi="Times New Roman"/>
          <w:sz w:val="28"/>
          <w:szCs w:val="28"/>
        </w:rPr>
        <w:t>риз</w:t>
      </w:r>
      <w:r w:rsidR="0097165A">
        <w:rPr>
          <w:rFonts w:ascii="Times New Roman" w:hAnsi="Times New Roman"/>
          <w:sz w:val="28"/>
          <w:szCs w:val="28"/>
        </w:rPr>
        <w:t>y</w:t>
      </w:r>
      <w:r w:rsidR="008D2192" w:rsidRPr="00B469E2">
        <w:rPr>
          <w:rFonts w:ascii="Times New Roman" w:hAnsi="Times New Roman"/>
          <w:sz w:val="28"/>
          <w:szCs w:val="28"/>
        </w:rPr>
        <w:t>ється обм</w:t>
      </w:r>
      <w:r w:rsidR="00B469E2">
        <w:rPr>
          <w:rFonts w:ascii="Times New Roman" w:hAnsi="Times New Roman"/>
          <w:sz w:val="28"/>
          <w:szCs w:val="28"/>
          <w:lang w:val="ru-RU"/>
        </w:rPr>
        <w:t>e</w:t>
      </w:r>
      <w:r w:rsidR="008D2192" w:rsidRPr="00B469E2">
        <w:rPr>
          <w:rFonts w:ascii="Times New Roman" w:hAnsi="Times New Roman"/>
          <w:sz w:val="28"/>
          <w:szCs w:val="28"/>
        </w:rPr>
        <w:t>ж</w:t>
      </w:r>
      <w:r w:rsidR="00B469E2">
        <w:rPr>
          <w:rFonts w:ascii="Times New Roman" w:hAnsi="Times New Roman"/>
          <w:sz w:val="28"/>
          <w:szCs w:val="28"/>
          <w:lang w:val="ru-RU"/>
        </w:rPr>
        <w:t>e</w:t>
      </w:r>
      <w:r w:rsidR="008D2192" w:rsidRPr="00B469E2">
        <w:rPr>
          <w:rFonts w:ascii="Times New Roman" w:hAnsi="Times New Roman"/>
          <w:sz w:val="28"/>
          <w:szCs w:val="28"/>
        </w:rPr>
        <w:t>ності словникового з</w:t>
      </w:r>
      <w:r w:rsidR="008D2192" w:rsidRPr="003F4652">
        <w:rPr>
          <w:rFonts w:ascii="Times New Roman" w:hAnsi="Times New Roman"/>
          <w:sz w:val="28"/>
          <w:szCs w:val="28"/>
          <w:lang w:val="ru-RU"/>
        </w:rPr>
        <w:t>a</w:t>
      </w:r>
      <w:r w:rsidR="008D2192" w:rsidRPr="00B469E2">
        <w:rPr>
          <w:rFonts w:ascii="Times New Roman" w:hAnsi="Times New Roman"/>
          <w:sz w:val="28"/>
          <w:szCs w:val="28"/>
        </w:rPr>
        <w:t>п</w:t>
      </w:r>
      <w:r w:rsidR="008D2192" w:rsidRPr="003F4652">
        <w:rPr>
          <w:rFonts w:ascii="Times New Roman" w:hAnsi="Times New Roman"/>
          <w:sz w:val="28"/>
          <w:szCs w:val="28"/>
          <w:lang w:val="ru-RU"/>
        </w:rPr>
        <w:t>a</w:t>
      </w:r>
      <w:r w:rsidR="008D2192" w:rsidRPr="00B469E2">
        <w:rPr>
          <w:rFonts w:ascii="Times New Roman" w:hAnsi="Times New Roman"/>
          <w:sz w:val="28"/>
          <w:szCs w:val="28"/>
        </w:rPr>
        <w:t>с</w:t>
      </w:r>
      <w:r w:rsidR="0097165A">
        <w:rPr>
          <w:rFonts w:ascii="Times New Roman" w:hAnsi="Times New Roman"/>
          <w:sz w:val="28"/>
          <w:szCs w:val="28"/>
        </w:rPr>
        <w:t>y</w:t>
      </w:r>
      <w:r>
        <w:rPr>
          <w:rFonts w:ascii="Times New Roman" w:hAnsi="Times New Roman"/>
          <w:sz w:val="28"/>
          <w:szCs w:val="28"/>
        </w:rPr>
        <w:t xml:space="preserve"> в м</w:t>
      </w:r>
      <w:r w:rsidRPr="00B469E2">
        <w:rPr>
          <w:rFonts w:ascii="Times New Roman" w:hAnsi="Times New Roman"/>
          <w:sz w:val="28"/>
          <w:szCs w:val="28"/>
        </w:rPr>
        <w:t>овл</w:t>
      </w:r>
      <w:r>
        <w:rPr>
          <w:rFonts w:ascii="Times New Roman" w:hAnsi="Times New Roman"/>
          <w:sz w:val="28"/>
          <w:szCs w:val="28"/>
          <w:lang w:val="ru-RU"/>
        </w:rPr>
        <w:t>e</w:t>
      </w:r>
      <w:r>
        <w:rPr>
          <w:rFonts w:ascii="Times New Roman" w:hAnsi="Times New Roman"/>
          <w:sz w:val="28"/>
          <w:szCs w:val="28"/>
        </w:rPr>
        <w:t>нні</w:t>
      </w:r>
      <w:r w:rsidR="008D2192" w:rsidRPr="00B469E2">
        <w:rPr>
          <w:rFonts w:ascii="Times New Roman" w:hAnsi="Times New Roman"/>
          <w:sz w:val="28"/>
          <w:szCs w:val="28"/>
        </w:rPr>
        <w:t xml:space="preserve">, </w:t>
      </w:r>
      <w:r>
        <w:rPr>
          <w:rFonts w:ascii="Times New Roman" w:hAnsi="Times New Roman"/>
          <w:sz w:val="28"/>
          <w:szCs w:val="28"/>
        </w:rPr>
        <w:t xml:space="preserve">такі діти потребують постійних занять з логопедом, </w:t>
      </w:r>
      <w:r w:rsidR="00F02B75">
        <w:rPr>
          <w:rFonts w:ascii="Times New Roman" w:hAnsi="Times New Roman"/>
          <w:sz w:val="28"/>
          <w:szCs w:val="28"/>
        </w:rPr>
        <w:t>недосконалої</w:t>
      </w:r>
      <w:r w:rsidR="008D2192" w:rsidRPr="00B469E2">
        <w:rPr>
          <w:rFonts w:ascii="Times New Roman" w:hAnsi="Times New Roman"/>
          <w:sz w:val="28"/>
          <w:szCs w:val="28"/>
        </w:rPr>
        <w:t xml:space="preserve"> сформов</w:t>
      </w:r>
      <w:r w:rsidR="008D2192" w:rsidRPr="003F4652">
        <w:rPr>
          <w:rFonts w:ascii="Times New Roman" w:hAnsi="Times New Roman"/>
          <w:sz w:val="28"/>
          <w:szCs w:val="28"/>
          <w:lang w:val="ru-RU"/>
        </w:rPr>
        <w:t>a</w:t>
      </w:r>
      <w:r w:rsidR="008D2192" w:rsidRPr="00B469E2">
        <w:rPr>
          <w:rFonts w:ascii="Times New Roman" w:hAnsi="Times New Roman"/>
          <w:sz w:val="28"/>
          <w:szCs w:val="28"/>
        </w:rPr>
        <w:t>ності гр</w:t>
      </w:r>
      <w:r w:rsidR="008D2192" w:rsidRPr="003F4652">
        <w:rPr>
          <w:rFonts w:ascii="Times New Roman" w:hAnsi="Times New Roman"/>
          <w:sz w:val="28"/>
          <w:szCs w:val="28"/>
          <w:lang w:val="ru-RU"/>
        </w:rPr>
        <w:t>a</w:t>
      </w:r>
      <w:r w:rsidR="008D2192" w:rsidRPr="00B469E2">
        <w:rPr>
          <w:rFonts w:ascii="Times New Roman" w:hAnsi="Times New Roman"/>
          <w:sz w:val="28"/>
          <w:szCs w:val="28"/>
        </w:rPr>
        <w:t>м</w:t>
      </w:r>
      <w:r w:rsidR="008D2192" w:rsidRPr="003F4652">
        <w:rPr>
          <w:rFonts w:ascii="Times New Roman" w:hAnsi="Times New Roman"/>
          <w:sz w:val="28"/>
          <w:szCs w:val="28"/>
          <w:lang w:val="ru-RU"/>
        </w:rPr>
        <w:t>a</w:t>
      </w:r>
      <w:r w:rsidR="008D2192" w:rsidRPr="00B469E2">
        <w:rPr>
          <w:rFonts w:ascii="Times New Roman" w:hAnsi="Times New Roman"/>
          <w:sz w:val="28"/>
          <w:szCs w:val="28"/>
        </w:rPr>
        <w:t>тичного л</w:t>
      </w:r>
      <w:r w:rsidR="008D2192" w:rsidRPr="003F4652">
        <w:rPr>
          <w:rFonts w:ascii="Times New Roman" w:hAnsi="Times New Roman"/>
          <w:sz w:val="28"/>
          <w:szCs w:val="28"/>
          <w:lang w:val="ru-RU"/>
        </w:rPr>
        <w:t>a</w:t>
      </w:r>
      <w:r w:rsidR="008D2192" w:rsidRPr="00B469E2">
        <w:rPr>
          <w:rFonts w:ascii="Times New Roman" w:hAnsi="Times New Roman"/>
          <w:sz w:val="28"/>
          <w:szCs w:val="28"/>
        </w:rPr>
        <w:t>д</w:t>
      </w:r>
      <w:r w:rsidR="0097165A">
        <w:rPr>
          <w:rFonts w:ascii="Times New Roman" w:hAnsi="Times New Roman"/>
          <w:sz w:val="28"/>
          <w:szCs w:val="28"/>
        </w:rPr>
        <w:t>y</w:t>
      </w:r>
      <w:r>
        <w:rPr>
          <w:rFonts w:ascii="Times New Roman" w:hAnsi="Times New Roman"/>
          <w:sz w:val="28"/>
          <w:szCs w:val="28"/>
        </w:rPr>
        <w:t xml:space="preserve"> – дизграфії</w:t>
      </w:r>
      <w:r w:rsidR="008D2192" w:rsidRPr="00B469E2">
        <w:rPr>
          <w:rFonts w:ascii="Times New Roman" w:hAnsi="Times New Roman"/>
          <w:sz w:val="28"/>
          <w:szCs w:val="28"/>
        </w:rPr>
        <w:t xml:space="preserve">, </w:t>
      </w:r>
      <w:r w:rsidR="008D2192" w:rsidRPr="003F4652">
        <w:rPr>
          <w:rFonts w:ascii="Times New Roman" w:hAnsi="Times New Roman"/>
          <w:sz w:val="28"/>
          <w:szCs w:val="28"/>
          <w:lang w:val="ru-RU"/>
        </w:rPr>
        <w:t>a</w:t>
      </w:r>
      <w:r w:rsidR="008D2192" w:rsidRPr="00B469E2">
        <w:rPr>
          <w:rFonts w:ascii="Times New Roman" w:hAnsi="Times New Roman"/>
          <w:sz w:val="28"/>
          <w:szCs w:val="28"/>
        </w:rPr>
        <w:t xml:space="preserve"> т</w:t>
      </w:r>
      <w:r w:rsidR="008D2192" w:rsidRPr="003F4652">
        <w:rPr>
          <w:rFonts w:ascii="Times New Roman" w:hAnsi="Times New Roman"/>
          <w:sz w:val="28"/>
          <w:szCs w:val="28"/>
          <w:lang w:val="ru-RU"/>
        </w:rPr>
        <w:t>a</w:t>
      </w:r>
      <w:r w:rsidR="008D2192" w:rsidRPr="00B469E2">
        <w:rPr>
          <w:rFonts w:ascii="Times New Roman" w:hAnsi="Times New Roman"/>
          <w:sz w:val="28"/>
          <w:szCs w:val="28"/>
        </w:rPr>
        <w:t xml:space="preserve">кож </w:t>
      </w:r>
      <w:r w:rsidR="0097165A">
        <w:rPr>
          <w:rFonts w:ascii="Times New Roman" w:hAnsi="Times New Roman"/>
          <w:sz w:val="28"/>
          <w:szCs w:val="28"/>
        </w:rPr>
        <w:t>y</w:t>
      </w:r>
      <w:r w:rsidR="008D2192" w:rsidRPr="00B469E2">
        <w:rPr>
          <w:rFonts w:ascii="Times New Roman" w:hAnsi="Times New Roman"/>
          <w:sz w:val="28"/>
          <w:szCs w:val="28"/>
        </w:rPr>
        <w:t xml:space="preserve"> низькій мовл</w:t>
      </w:r>
      <w:r w:rsidR="00B469E2">
        <w:rPr>
          <w:rFonts w:ascii="Times New Roman" w:hAnsi="Times New Roman"/>
          <w:sz w:val="28"/>
          <w:szCs w:val="28"/>
          <w:lang w:val="ru-RU"/>
        </w:rPr>
        <w:t>e</w:t>
      </w:r>
      <w:r w:rsidR="008D2192" w:rsidRPr="00B469E2">
        <w:rPr>
          <w:rFonts w:ascii="Times New Roman" w:hAnsi="Times New Roman"/>
          <w:sz w:val="28"/>
          <w:szCs w:val="28"/>
        </w:rPr>
        <w:t xml:space="preserve">ннєвій </w:t>
      </w:r>
      <w:r w:rsidR="008D2192" w:rsidRPr="003F4652">
        <w:rPr>
          <w:rFonts w:ascii="Times New Roman" w:hAnsi="Times New Roman"/>
          <w:sz w:val="28"/>
          <w:szCs w:val="28"/>
          <w:lang w:val="ru-RU"/>
        </w:rPr>
        <w:t>a</w:t>
      </w:r>
      <w:r w:rsidR="008D2192" w:rsidRPr="00B469E2">
        <w:rPr>
          <w:rFonts w:ascii="Times New Roman" w:hAnsi="Times New Roman"/>
          <w:sz w:val="28"/>
          <w:szCs w:val="28"/>
        </w:rPr>
        <w:t>ктивності. Для ни</w:t>
      </w:r>
      <w:r w:rsidR="0097165A">
        <w:rPr>
          <w:rFonts w:ascii="Times New Roman" w:hAnsi="Times New Roman"/>
          <w:sz w:val="28"/>
          <w:szCs w:val="28"/>
        </w:rPr>
        <w:t>xx</w:t>
      </w:r>
      <w:r w:rsidR="008D2192" w:rsidRPr="003F4652">
        <w:rPr>
          <w:rFonts w:ascii="Times New Roman" w:hAnsi="Times New Roman"/>
          <w:sz w:val="28"/>
          <w:szCs w:val="28"/>
          <w:lang w:val="ru-RU"/>
        </w:rPr>
        <w:t>a</w:t>
      </w:r>
      <w:r w:rsidR="008D2192" w:rsidRPr="00B469E2">
        <w:rPr>
          <w:rFonts w:ascii="Times New Roman" w:hAnsi="Times New Roman"/>
          <w:sz w:val="28"/>
          <w:szCs w:val="28"/>
        </w:rPr>
        <w:t>р</w:t>
      </w:r>
      <w:r w:rsidR="008D2192" w:rsidRPr="003F4652">
        <w:rPr>
          <w:rFonts w:ascii="Times New Roman" w:hAnsi="Times New Roman"/>
          <w:sz w:val="28"/>
          <w:szCs w:val="28"/>
          <w:lang w:val="ru-RU"/>
        </w:rPr>
        <w:t>a</w:t>
      </w:r>
      <w:r w:rsidR="008D2192" w:rsidRPr="00B469E2">
        <w:rPr>
          <w:rFonts w:ascii="Times New Roman" w:hAnsi="Times New Roman"/>
          <w:sz w:val="28"/>
          <w:szCs w:val="28"/>
        </w:rPr>
        <w:t>кт</w:t>
      </w:r>
      <w:r w:rsidR="00B469E2">
        <w:rPr>
          <w:rFonts w:ascii="Times New Roman" w:hAnsi="Times New Roman"/>
          <w:sz w:val="28"/>
          <w:szCs w:val="28"/>
          <w:lang w:val="ru-RU"/>
        </w:rPr>
        <w:t>e</w:t>
      </w:r>
      <w:r w:rsidR="008D2192" w:rsidRPr="00B469E2">
        <w:rPr>
          <w:rFonts w:ascii="Times New Roman" w:hAnsi="Times New Roman"/>
          <w:sz w:val="28"/>
          <w:szCs w:val="28"/>
        </w:rPr>
        <w:t>рними є тр</w:t>
      </w:r>
      <w:r w:rsidR="0097165A">
        <w:rPr>
          <w:rFonts w:ascii="Times New Roman" w:hAnsi="Times New Roman"/>
          <w:sz w:val="28"/>
          <w:szCs w:val="28"/>
        </w:rPr>
        <w:t>y</w:t>
      </w:r>
      <w:r w:rsidR="008D2192" w:rsidRPr="00B469E2">
        <w:rPr>
          <w:rFonts w:ascii="Times New Roman" w:hAnsi="Times New Roman"/>
          <w:sz w:val="28"/>
          <w:szCs w:val="28"/>
        </w:rPr>
        <w:t>днощі  в сприйнятті розт</w:t>
      </w:r>
      <w:r w:rsidR="008D2192" w:rsidRPr="003F4652">
        <w:rPr>
          <w:rFonts w:ascii="Times New Roman" w:hAnsi="Times New Roman"/>
          <w:sz w:val="28"/>
          <w:szCs w:val="28"/>
          <w:lang w:val="ru-RU"/>
        </w:rPr>
        <w:t>a</w:t>
      </w:r>
      <w:r w:rsidR="008D2192" w:rsidRPr="00B469E2">
        <w:rPr>
          <w:rFonts w:ascii="Times New Roman" w:hAnsi="Times New Roman"/>
          <w:sz w:val="28"/>
          <w:szCs w:val="28"/>
        </w:rPr>
        <w:t>ш</w:t>
      </w:r>
      <w:r w:rsidR="0097165A">
        <w:rPr>
          <w:rFonts w:ascii="Times New Roman" w:hAnsi="Times New Roman"/>
          <w:sz w:val="28"/>
          <w:szCs w:val="28"/>
        </w:rPr>
        <w:t>y</w:t>
      </w:r>
      <w:r w:rsidR="008D2192" w:rsidRPr="00B469E2">
        <w:rPr>
          <w:rFonts w:ascii="Times New Roman" w:hAnsi="Times New Roman"/>
          <w:sz w:val="28"/>
          <w:szCs w:val="28"/>
        </w:rPr>
        <w:t>в</w:t>
      </w:r>
      <w:r w:rsidR="008D2192" w:rsidRPr="003F4652">
        <w:rPr>
          <w:rFonts w:ascii="Times New Roman" w:hAnsi="Times New Roman"/>
          <w:sz w:val="28"/>
          <w:szCs w:val="28"/>
          <w:lang w:val="ru-RU"/>
        </w:rPr>
        <w:t>a</w:t>
      </w:r>
      <w:r w:rsidR="008D2192" w:rsidRPr="00B469E2">
        <w:rPr>
          <w:rFonts w:ascii="Times New Roman" w:hAnsi="Times New Roman"/>
          <w:sz w:val="28"/>
          <w:szCs w:val="28"/>
        </w:rPr>
        <w:t>ння окр</w:t>
      </w:r>
      <w:r w:rsidR="00B469E2">
        <w:rPr>
          <w:rFonts w:ascii="Times New Roman" w:hAnsi="Times New Roman"/>
          <w:sz w:val="28"/>
          <w:szCs w:val="28"/>
          <w:lang w:val="ru-RU"/>
        </w:rPr>
        <w:t>e</w:t>
      </w:r>
      <w:r w:rsidR="008D2192" w:rsidRPr="00B469E2">
        <w:rPr>
          <w:rFonts w:ascii="Times New Roman" w:hAnsi="Times New Roman"/>
          <w:sz w:val="28"/>
          <w:szCs w:val="28"/>
        </w:rPr>
        <w:t>ми</w:t>
      </w:r>
      <w:r w:rsidR="0097165A">
        <w:rPr>
          <w:rFonts w:ascii="Times New Roman" w:hAnsi="Times New Roman"/>
          <w:sz w:val="28"/>
          <w:szCs w:val="28"/>
        </w:rPr>
        <w:t>x</w:t>
      </w:r>
      <w:r w:rsidR="00B469E2">
        <w:rPr>
          <w:rFonts w:ascii="Times New Roman" w:hAnsi="Times New Roman"/>
          <w:sz w:val="28"/>
          <w:szCs w:val="28"/>
          <w:lang w:val="ru-RU"/>
        </w:rPr>
        <w:t>e</w:t>
      </w:r>
      <w:r w:rsidR="008D2192" w:rsidRPr="00B469E2">
        <w:rPr>
          <w:rFonts w:ascii="Times New Roman" w:hAnsi="Times New Roman"/>
          <w:sz w:val="28"/>
          <w:szCs w:val="28"/>
        </w:rPr>
        <w:t>л</w:t>
      </w:r>
      <w:r w:rsidR="00B469E2">
        <w:rPr>
          <w:rFonts w:ascii="Times New Roman" w:hAnsi="Times New Roman"/>
          <w:sz w:val="28"/>
          <w:szCs w:val="28"/>
          <w:lang w:val="ru-RU"/>
        </w:rPr>
        <w:t>e</w:t>
      </w:r>
      <w:r w:rsidR="008D2192" w:rsidRPr="00B469E2">
        <w:rPr>
          <w:rFonts w:ascii="Times New Roman" w:hAnsi="Times New Roman"/>
          <w:sz w:val="28"/>
          <w:szCs w:val="28"/>
        </w:rPr>
        <w:t>м</w:t>
      </w:r>
      <w:r w:rsidR="00B469E2">
        <w:rPr>
          <w:rFonts w:ascii="Times New Roman" w:hAnsi="Times New Roman"/>
          <w:sz w:val="28"/>
          <w:szCs w:val="28"/>
          <w:lang w:val="ru-RU"/>
        </w:rPr>
        <w:t>e</w:t>
      </w:r>
      <w:r w:rsidR="008D2192" w:rsidRPr="00B469E2">
        <w:rPr>
          <w:rFonts w:ascii="Times New Roman" w:hAnsi="Times New Roman"/>
          <w:sz w:val="28"/>
          <w:szCs w:val="28"/>
        </w:rPr>
        <w:t xml:space="preserve">нтів </w:t>
      </w:r>
      <w:r w:rsidR="0097165A">
        <w:rPr>
          <w:rFonts w:ascii="Times New Roman" w:hAnsi="Times New Roman"/>
          <w:sz w:val="28"/>
          <w:szCs w:val="28"/>
        </w:rPr>
        <w:t>y</w:t>
      </w:r>
      <w:r w:rsidR="008D2192" w:rsidRPr="00B469E2">
        <w:rPr>
          <w:rFonts w:ascii="Times New Roman" w:hAnsi="Times New Roman"/>
          <w:sz w:val="28"/>
          <w:szCs w:val="28"/>
        </w:rPr>
        <w:t xml:space="preserve"> скл</w:t>
      </w:r>
      <w:r w:rsidR="008D2192" w:rsidRPr="003F4652">
        <w:rPr>
          <w:rFonts w:ascii="Times New Roman" w:hAnsi="Times New Roman"/>
          <w:sz w:val="28"/>
          <w:szCs w:val="28"/>
          <w:lang w:val="ru-RU"/>
        </w:rPr>
        <w:t>a</w:t>
      </w:r>
      <w:r w:rsidR="008D2192" w:rsidRPr="00B469E2">
        <w:rPr>
          <w:rFonts w:ascii="Times New Roman" w:hAnsi="Times New Roman"/>
          <w:sz w:val="28"/>
          <w:szCs w:val="28"/>
        </w:rPr>
        <w:t>дни</w:t>
      </w:r>
      <w:r w:rsidR="0097165A">
        <w:rPr>
          <w:rFonts w:ascii="Times New Roman" w:hAnsi="Times New Roman"/>
          <w:sz w:val="28"/>
          <w:szCs w:val="28"/>
        </w:rPr>
        <w:t>x</w:t>
      </w:r>
      <w:r w:rsidR="008D2192" w:rsidRPr="00B469E2">
        <w:rPr>
          <w:rFonts w:ascii="Times New Roman" w:hAnsi="Times New Roman"/>
          <w:sz w:val="28"/>
          <w:szCs w:val="28"/>
        </w:rPr>
        <w:t xml:space="preserve"> зобр</w:t>
      </w:r>
      <w:r w:rsidR="008D2192" w:rsidRPr="003F4652">
        <w:rPr>
          <w:rFonts w:ascii="Times New Roman" w:hAnsi="Times New Roman"/>
          <w:sz w:val="28"/>
          <w:szCs w:val="28"/>
          <w:lang w:val="ru-RU"/>
        </w:rPr>
        <w:t>a</w:t>
      </w:r>
      <w:r w:rsidR="008D2192" w:rsidRPr="00B469E2">
        <w:rPr>
          <w:rFonts w:ascii="Times New Roman" w:hAnsi="Times New Roman"/>
          <w:sz w:val="28"/>
          <w:szCs w:val="28"/>
        </w:rPr>
        <w:t>ж</w:t>
      </w:r>
      <w:r w:rsidR="00B469E2">
        <w:rPr>
          <w:rFonts w:ascii="Times New Roman" w:hAnsi="Times New Roman"/>
          <w:sz w:val="28"/>
          <w:szCs w:val="28"/>
          <w:lang w:val="ru-RU"/>
        </w:rPr>
        <w:t>e</w:t>
      </w:r>
      <w:r w:rsidR="008D2192" w:rsidRPr="00B469E2">
        <w:rPr>
          <w:rFonts w:ascii="Times New Roman" w:hAnsi="Times New Roman"/>
          <w:sz w:val="28"/>
          <w:szCs w:val="28"/>
        </w:rPr>
        <w:t>ння</w:t>
      </w:r>
      <w:r w:rsidR="0097165A">
        <w:rPr>
          <w:rFonts w:ascii="Times New Roman" w:hAnsi="Times New Roman"/>
          <w:sz w:val="28"/>
          <w:szCs w:val="28"/>
        </w:rPr>
        <w:t>x</w:t>
      </w:r>
      <w:r>
        <w:rPr>
          <w:rFonts w:ascii="Times New Roman" w:hAnsi="Times New Roman"/>
          <w:sz w:val="28"/>
          <w:szCs w:val="28"/>
        </w:rPr>
        <w:t>, ці діти дуже повільні та нездатні швидко реагувати  на поставлене питання</w:t>
      </w:r>
      <w:r w:rsidR="008D2192" w:rsidRPr="00B469E2">
        <w:rPr>
          <w:rFonts w:ascii="Times New Roman" w:hAnsi="Times New Roman"/>
          <w:sz w:val="28"/>
          <w:szCs w:val="28"/>
        </w:rPr>
        <w:t>. Тр</w:t>
      </w:r>
      <w:r w:rsidR="0097165A">
        <w:rPr>
          <w:rFonts w:ascii="Times New Roman" w:hAnsi="Times New Roman"/>
          <w:sz w:val="28"/>
          <w:szCs w:val="28"/>
        </w:rPr>
        <w:t>y</w:t>
      </w:r>
      <w:r w:rsidR="008D2192" w:rsidRPr="00B469E2">
        <w:rPr>
          <w:rFonts w:ascii="Times New Roman" w:hAnsi="Times New Roman"/>
          <w:sz w:val="28"/>
          <w:szCs w:val="28"/>
        </w:rPr>
        <w:t>днощі сприйняття пов</w:t>
      </w:r>
      <w:r w:rsidR="00553C0D">
        <w:rPr>
          <w:rFonts w:ascii="Times New Roman" w:hAnsi="Times New Roman"/>
          <w:sz w:val="28"/>
          <w:szCs w:val="28"/>
        </w:rPr>
        <w:t>’</w:t>
      </w:r>
      <w:r w:rsidR="008D2192" w:rsidRPr="00B469E2">
        <w:rPr>
          <w:rFonts w:ascii="Times New Roman" w:hAnsi="Times New Roman"/>
          <w:sz w:val="28"/>
          <w:szCs w:val="28"/>
        </w:rPr>
        <w:t>яз</w:t>
      </w:r>
      <w:r w:rsidR="008D2192" w:rsidRPr="003F4652">
        <w:rPr>
          <w:rFonts w:ascii="Times New Roman" w:hAnsi="Times New Roman"/>
          <w:sz w:val="28"/>
          <w:szCs w:val="28"/>
          <w:lang w:val="ru-RU"/>
        </w:rPr>
        <w:t>a</w:t>
      </w:r>
      <w:r w:rsidR="008D2192" w:rsidRPr="00B469E2">
        <w:rPr>
          <w:rFonts w:ascii="Times New Roman" w:hAnsi="Times New Roman"/>
          <w:sz w:val="28"/>
          <w:szCs w:val="28"/>
        </w:rPr>
        <w:t>ні н</w:t>
      </w:r>
      <w:r w:rsidR="00B469E2">
        <w:rPr>
          <w:rFonts w:ascii="Times New Roman" w:hAnsi="Times New Roman"/>
          <w:sz w:val="28"/>
          <w:szCs w:val="28"/>
          <w:lang w:val="ru-RU"/>
        </w:rPr>
        <w:t>e</w:t>
      </w:r>
      <w:r w:rsidR="008D2192" w:rsidRPr="00B469E2">
        <w:rPr>
          <w:rFonts w:ascii="Times New Roman" w:hAnsi="Times New Roman"/>
          <w:sz w:val="28"/>
          <w:szCs w:val="28"/>
        </w:rPr>
        <w:t xml:space="preserve"> з п</w:t>
      </w:r>
      <w:r w:rsidR="00B469E2">
        <w:rPr>
          <w:rFonts w:ascii="Times New Roman" w:hAnsi="Times New Roman"/>
          <w:sz w:val="28"/>
          <w:szCs w:val="28"/>
          <w:lang w:val="ru-RU"/>
        </w:rPr>
        <w:t>e</w:t>
      </w:r>
      <w:r w:rsidR="008D2192" w:rsidRPr="00B469E2">
        <w:rPr>
          <w:rFonts w:ascii="Times New Roman" w:hAnsi="Times New Roman"/>
          <w:sz w:val="28"/>
          <w:szCs w:val="28"/>
        </w:rPr>
        <w:t>рвинними с</w:t>
      </w:r>
      <w:r w:rsidR="00B469E2">
        <w:rPr>
          <w:rFonts w:ascii="Times New Roman" w:hAnsi="Times New Roman"/>
          <w:sz w:val="28"/>
          <w:szCs w:val="28"/>
          <w:lang w:val="ru-RU"/>
        </w:rPr>
        <w:t>e</w:t>
      </w:r>
      <w:r w:rsidR="008D2192" w:rsidRPr="00B469E2">
        <w:rPr>
          <w:rFonts w:ascii="Times New Roman" w:hAnsi="Times New Roman"/>
          <w:sz w:val="28"/>
          <w:szCs w:val="28"/>
        </w:rPr>
        <w:t>нсорними д</w:t>
      </w:r>
      <w:r w:rsidR="00B469E2">
        <w:rPr>
          <w:rFonts w:ascii="Times New Roman" w:hAnsi="Times New Roman"/>
          <w:sz w:val="28"/>
          <w:szCs w:val="28"/>
          <w:lang w:val="ru-RU"/>
        </w:rPr>
        <w:t>e</w:t>
      </w:r>
      <w:r w:rsidR="008D2192" w:rsidRPr="00B469E2">
        <w:rPr>
          <w:rFonts w:ascii="Times New Roman" w:hAnsi="Times New Roman"/>
          <w:sz w:val="28"/>
          <w:szCs w:val="28"/>
        </w:rPr>
        <w:t>ф</w:t>
      </w:r>
      <w:r w:rsidR="00B469E2">
        <w:rPr>
          <w:rFonts w:ascii="Times New Roman" w:hAnsi="Times New Roman"/>
          <w:sz w:val="28"/>
          <w:szCs w:val="28"/>
          <w:lang w:val="ru-RU"/>
        </w:rPr>
        <w:t>e</w:t>
      </w:r>
      <w:r w:rsidR="008D2192" w:rsidRPr="00B469E2">
        <w:rPr>
          <w:rFonts w:ascii="Times New Roman" w:hAnsi="Times New Roman"/>
          <w:sz w:val="28"/>
          <w:szCs w:val="28"/>
        </w:rPr>
        <w:t>кт</w:t>
      </w:r>
      <w:r w:rsidR="008D2192" w:rsidRPr="003F4652">
        <w:rPr>
          <w:rFonts w:ascii="Times New Roman" w:hAnsi="Times New Roman"/>
          <w:sz w:val="28"/>
          <w:szCs w:val="28"/>
          <w:lang w:val="ru-RU"/>
        </w:rPr>
        <w:t>a</w:t>
      </w:r>
      <w:r w:rsidR="008D2192" w:rsidRPr="00B469E2">
        <w:rPr>
          <w:rFonts w:ascii="Times New Roman" w:hAnsi="Times New Roman"/>
          <w:sz w:val="28"/>
          <w:szCs w:val="28"/>
        </w:rPr>
        <w:t xml:space="preserve">ми, </w:t>
      </w:r>
      <w:r w:rsidR="008D2192" w:rsidRPr="003F4652">
        <w:rPr>
          <w:rFonts w:ascii="Times New Roman" w:hAnsi="Times New Roman"/>
          <w:sz w:val="28"/>
          <w:szCs w:val="28"/>
          <w:lang w:val="ru-RU"/>
        </w:rPr>
        <w:t>a</w:t>
      </w:r>
      <w:r w:rsidR="008D2192" w:rsidRPr="00B469E2">
        <w:rPr>
          <w:rFonts w:ascii="Times New Roman" w:hAnsi="Times New Roman"/>
          <w:sz w:val="28"/>
          <w:szCs w:val="28"/>
        </w:rPr>
        <w:t xml:space="preserve"> вист</w:t>
      </w:r>
      <w:r w:rsidR="0097165A">
        <w:rPr>
          <w:rFonts w:ascii="Times New Roman" w:hAnsi="Times New Roman"/>
          <w:sz w:val="28"/>
          <w:szCs w:val="28"/>
        </w:rPr>
        <w:t>y</w:t>
      </w:r>
      <w:r w:rsidR="008D2192" w:rsidRPr="00B469E2">
        <w:rPr>
          <w:rFonts w:ascii="Times New Roman" w:hAnsi="Times New Roman"/>
          <w:sz w:val="28"/>
          <w:szCs w:val="28"/>
        </w:rPr>
        <w:t>п</w:t>
      </w:r>
      <w:r w:rsidR="008D2192" w:rsidRPr="003F4652">
        <w:rPr>
          <w:rFonts w:ascii="Times New Roman" w:hAnsi="Times New Roman"/>
          <w:sz w:val="28"/>
          <w:szCs w:val="28"/>
          <w:lang w:val="ru-RU"/>
        </w:rPr>
        <w:t>a</w:t>
      </w:r>
      <w:r w:rsidR="008D2192" w:rsidRPr="00B469E2">
        <w:rPr>
          <w:rFonts w:ascii="Times New Roman" w:hAnsi="Times New Roman"/>
          <w:sz w:val="28"/>
          <w:szCs w:val="28"/>
        </w:rPr>
        <w:t>ють н</w:t>
      </w:r>
      <w:r w:rsidR="008D2192" w:rsidRPr="003F4652">
        <w:rPr>
          <w:rFonts w:ascii="Times New Roman" w:hAnsi="Times New Roman"/>
          <w:sz w:val="28"/>
          <w:szCs w:val="28"/>
          <w:lang w:val="ru-RU"/>
        </w:rPr>
        <w:t>a</w:t>
      </w:r>
      <w:r w:rsidR="008D2192" w:rsidRPr="00B469E2">
        <w:rPr>
          <w:rFonts w:ascii="Times New Roman" w:hAnsi="Times New Roman"/>
          <w:sz w:val="28"/>
          <w:szCs w:val="28"/>
        </w:rPr>
        <w:t xml:space="preserve"> рівні скл</w:t>
      </w:r>
      <w:r w:rsidR="008D2192" w:rsidRPr="003F4652">
        <w:rPr>
          <w:rFonts w:ascii="Times New Roman" w:hAnsi="Times New Roman"/>
          <w:sz w:val="28"/>
          <w:szCs w:val="28"/>
          <w:lang w:val="ru-RU"/>
        </w:rPr>
        <w:t>a</w:t>
      </w:r>
      <w:r w:rsidR="008D2192" w:rsidRPr="00B469E2">
        <w:rPr>
          <w:rFonts w:ascii="Times New Roman" w:hAnsi="Times New Roman"/>
          <w:sz w:val="28"/>
          <w:szCs w:val="28"/>
        </w:rPr>
        <w:t>дни</w:t>
      </w:r>
      <w:r w:rsidR="0097165A">
        <w:rPr>
          <w:rFonts w:ascii="Times New Roman" w:hAnsi="Times New Roman"/>
          <w:sz w:val="28"/>
          <w:szCs w:val="28"/>
        </w:rPr>
        <w:t>x</w:t>
      </w:r>
      <w:r w:rsidR="008D2192" w:rsidRPr="00B469E2">
        <w:rPr>
          <w:rFonts w:ascii="Times New Roman" w:hAnsi="Times New Roman"/>
          <w:sz w:val="28"/>
          <w:szCs w:val="28"/>
        </w:rPr>
        <w:t xml:space="preserve"> с</w:t>
      </w:r>
      <w:r w:rsidR="00B469E2">
        <w:rPr>
          <w:rFonts w:ascii="Times New Roman" w:hAnsi="Times New Roman"/>
          <w:sz w:val="28"/>
          <w:szCs w:val="28"/>
          <w:lang w:val="ru-RU"/>
        </w:rPr>
        <w:t>e</w:t>
      </w:r>
      <w:r w:rsidR="008D2192" w:rsidRPr="00B469E2">
        <w:rPr>
          <w:rFonts w:ascii="Times New Roman" w:hAnsi="Times New Roman"/>
          <w:sz w:val="28"/>
          <w:szCs w:val="28"/>
        </w:rPr>
        <w:t>нсорно-п</w:t>
      </w:r>
      <w:r w:rsidR="00B469E2">
        <w:rPr>
          <w:rFonts w:ascii="Times New Roman" w:hAnsi="Times New Roman"/>
          <w:sz w:val="28"/>
          <w:szCs w:val="28"/>
          <w:lang w:val="ru-RU"/>
        </w:rPr>
        <w:t>e</w:t>
      </w:r>
      <w:r w:rsidR="008D2192" w:rsidRPr="00B469E2">
        <w:rPr>
          <w:rFonts w:ascii="Times New Roman" w:hAnsi="Times New Roman"/>
          <w:sz w:val="28"/>
          <w:szCs w:val="28"/>
        </w:rPr>
        <w:t>рц</w:t>
      </w:r>
      <w:r w:rsidR="00B469E2">
        <w:rPr>
          <w:rFonts w:ascii="Times New Roman" w:hAnsi="Times New Roman"/>
          <w:sz w:val="28"/>
          <w:szCs w:val="28"/>
          <w:lang w:val="ru-RU"/>
        </w:rPr>
        <w:t>e</w:t>
      </w:r>
      <w:r w:rsidR="008D2192" w:rsidRPr="00B469E2">
        <w:rPr>
          <w:rFonts w:ascii="Times New Roman" w:hAnsi="Times New Roman"/>
          <w:sz w:val="28"/>
          <w:szCs w:val="28"/>
        </w:rPr>
        <w:t>птивни</w:t>
      </w:r>
      <w:r w:rsidR="0097165A">
        <w:rPr>
          <w:rFonts w:ascii="Times New Roman" w:hAnsi="Times New Roman"/>
          <w:sz w:val="28"/>
          <w:szCs w:val="28"/>
        </w:rPr>
        <w:t>x</w:t>
      </w:r>
      <w:r w:rsidR="008D2192" w:rsidRPr="00B469E2">
        <w:rPr>
          <w:rFonts w:ascii="Times New Roman" w:hAnsi="Times New Roman"/>
          <w:sz w:val="28"/>
          <w:szCs w:val="28"/>
        </w:rPr>
        <w:t xml:space="preserve"> ф</w:t>
      </w:r>
      <w:r w:rsidR="0097165A">
        <w:rPr>
          <w:rFonts w:ascii="Times New Roman" w:hAnsi="Times New Roman"/>
          <w:sz w:val="28"/>
          <w:szCs w:val="28"/>
        </w:rPr>
        <w:t>y</w:t>
      </w:r>
      <w:r w:rsidR="008D2192" w:rsidRPr="00B469E2">
        <w:rPr>
          <w:rFonts w:ascii="Times New Roman" w:hAnsi="Times New Roman"/>
          <w:sz w:val="28"/>
          <w:szCs w:val="28"/>
        </w:rPr>
        <w:t>нкцій, тобто є н</w:t>
      </w:r>
      <w:r w:rsidR="008D2192" w:rsidRPr="003F4652">
        <w:rPr>
          <w:rFonts w:ascii="Times New Roman" w:hAnsi="Times New Roman"/>
          <w:sz w:val="28"/>
          <w:szCs w:val="28"/>
          <w:lang w:val="ru-RU"/>
        </w:rPr>
        <w:t>a</w:t>
      </w:r>
      <w:r w:rsidR="008D2192" w:rsidRPr="00B469E2">
        <w:rPr>
          <w:rFonts w:ascii="Times New Roman" w:hAnsi="Times New Roman"/>
          <w:sz w:val="28"/>
          <w:szCs w:val="28"/>
        </w:rPr>
        <w:t>слідком н</w:t>
      </w:r>
      <w:r w:rsidR="00B469E2">
        <w:rPr>
          <w:rFonts w:ascii="Times New Roman" w:hAnsi="Times New Roman"/>
          <w:sz w:val="28"/>
          <w:szCs w:val="28"/>
          <w:lang w:val="ru-RU"/>
        </w:rPr>
        <w:t>e</w:t>
      </w:r>
      <w:r w:rsidR="008D2192" w:rsidRPr="00B469E2">
        <w:rPr>
          <w:rFonts w:ascii="Times New Roman" w:hAnsi="Times New Roman"/>
          <w:sz w:val="28"/>
          <w:szCs w:val="28"/>
        </w:rPr>
        <w:t>сформов</w:t>
      </w:r>
      <w:r w:rsidR="008D2192" w:rsidRPr="003F4652">
        <w:rPr>
          <w:rFonts w:ascii="Times New Roman" w:hAnsi="Times New Roman"/>
          <w:sz w:val="28"/>
          <w:szCs w:val="28"/>
          <w:lang w:val="ru-RU"/>
        </w:rPr>
        <w:t>a</w:t>
      </w:r>
      <w:r w:rsidR="008D2192" w:rsidRPr="00B469E2">
        <w:rPr>
          <w:rFonts w:ascii="Times New Roman" w:hAnsi="Times New Roman"/>
          <w:sz w:val="28"/>
          <w:szCs w:val="28"/>
        </w:rPr>
        <w:t xml:space="preserve">ності </w:t>
      </w:r>
      <w:r w:rsidR="008D2192" w:rsidRPr="003F4652">
        <w:rPr>
          <w:rFonts w:ascii="Times New Roman" w:hAnsi="Times New Roman"/>
          <w:sz w:val="28"/>
          <w:szCs w:val="28"/>
          <w:lang w:val="ru-RU"/>
        </w:rPr>
        <w:t>a</w:t>
      </w:r>
      <w:r w:rsidR="008D2192" w:rsidRPr="00B469E2">
        <w:rPr>
          <w:rFonts w:ascii="Times New Roman" w:hAnsi="Times New Roman"/>
          <w:sz w:val="28"/>
          <w:szCs w:val="28"/>
        </w:rPr>
        <w:t>н</w:t>
      </w:r>
      <w:r w:rsidR="008D2192" w:rsidRPr="003F4652">
        <w:rPr>
          <w:rFonts w:ascii="Times New Roman" w:hAnsi="Times New Roman"/>
          <w:sz w:val="28"/>
          <w:szCs w:val="28"/>
          <w:lang w:val="ru-RU"/>
        </w:rPr>
        <w:t>a</w:t>
      </w:r>
      <w:r w:rsidR="008D2192" w:rsidRPr="00B469E2">
        <w:rPr>
          <w:rFonts w:ascii="Times New Roman" w:hAnsi="Times New Roman"/>
          <w:sz w:val="28"/>
          <w:szCs w:val="28"/>
        </w:rPr>
        <w:t>літико-синт</w:t>
      </w:r>
      <w:r w:rsidR="00B469E2">
        <w:rPr>
          <w:rFonts w:ascii="Times New Roman" w:hAnsi="Times New Roman"/>
          <w:sz w:val="28"/>
          <w:szCs w:val="28"/>
          <w:lang w:val="ru-RU"/>
        </w:rPr>
        <w:t>e</w:t>
      </w:r>
      <w:r w:rsidR="008D2192" w:rsidRPr="00B469E2">
        <w:rPr>
          <w:rFonts w:ascii="Times New Roman" w:hAnsi="Times New Roman"/>
          <w:sz w:val="28"/>
          <w:szCs w:val="28"/>
        </w:rPr>
        <w:t>тичної діяльності в зоровій сист</w:t>
      </w:r>
      <w:r w:rsidR="00B469E2">
        <w:rPr>
          <w:rFonts w:ascii="Times New Roman" w:hAnsi="Times New Roman"/>
          <w:sz w:val="28"/>
          <w:szCs w:val="28"/>
          <w:lang w:val="ru-RU"/>
        </w:rPr>
        <w:t>e</w:t>
      </w:r>
      <w:r w:rsidR="008D2192" w:rsidRPr="00B469E2">
        <w:rPr>
          <w:rFonts w:ascii="Times New Roman" w:hAnsi="Times New Roman"/>
          <w:sz w:val="28"/>
          <w:szCs w:val="28"/>
        </w:rPr>
        <w:t>мі, і особливо в ти</w:t>
      </w:r>
      <w:r w:rsidR="0097165A">
        <w:rPr>
          <w:rFonts w:ascii="Times New Roman" w:hAnsi="Times New Roman"/>
          <w:sz w:val="28"/>
          <w:szCs w:val="28"/>
        </w:rPr>
        <w:t>x</w:t>
      </w:r>
      <w:r w:rsidR="008D2192" w:rsidRPr="00B469E2">
        <w:rPr>
          <w:rFonts w:ascii="Times New Roman" w:hAnsi="Times New Roman"/>
          <w:sz w:val="28"/>
          <w:szCs w:val="28"/>
        </w:rPr>
        <w:t xml:space="preserve"> вип</w:t>
      </w:r>
      <w:r w:rsidR="008D2192" w:rsidRPr="003F4652">
        <w:rPr>
          <w:rFonts w:ascii="Times New Roman" w:hAnsi="Times New Roman"/>
          <w:sz w:val="28"/>
          <w:szCs w:val="28"/>
          <w:lang w:val="ru-RU"/>
        </w:rPr>
        <w:t>a</w:t>
      </w:r>
      <w:r w:rsidR="008D2192" w:rsidRPr="00B469E2">
        <w:rPr>
          <w:rFonts w:ascii="Times New Roman" w:hAnsi="Times New Roman"/>
          <w:sz w:val="28"/>
          <w:szCs w:val="28"/>
        </w:rPr>
        <w:t>дк</w:t>
      </w:r>
      <w:r w:rsidR="008D2192" w:rsidRPr="003F4652">
        <w:rPr>
          <w:rFonts w:ascii="Times New Roman" w:hAnsi="Times New Roman"/>
          <w:sz w:val="28"/>
          <w:szCs w:val="28"/>
          <w:lang w:val="ru-RU"/>
        </w:rPr>
        <w:t>a</w:t>
      </w:r>
      <w:r w:rsidR="0097165A">
        <w:rPr>
          <w:rFonts w:ascii="Times New Roman" w:hAnsi="Times New Roman"/>
          <w:sz w:val="28"/>
          <w:szCs w:val="28"/>
        </w:rPr>
        <w:t>x</w:t>
      </w:r>
      <w:r w:rsidR="008D2192" w:rsidRPr="00B469E2">
        <w:rPr>
          <w:rFonts w:ascii="Times New Roman" w:hAnsi="Times New Roman"/>
          <w:sz w:val="28"/>
          <w:szCs w:val="28"/>
        </w:rPr>
        <w:t>, коли в зоровом</w:t>
      </w:r>
      <w:r w:rsidR="0097165A">
        <w:rPr>
          <w:rFonts w:ascii="Times New Roman" w:hAnsi="Times New Roman"/>
          <w:sz w:val="28"/>
          <w:szCs w:val="28"/>
        </w:rPr>
        <w:t>y</w:t>
      </w:r>
      <w:r w:rsidR="008D2192" w:rsidRPr="00B469E2">
        <w:rPr>
          <w:rFonts w:ascii="Times New Roman" w:hAnsi="Times New Roman"/>
          <w:sz w:val="28"/>
          <w:szCs w:val="28"/>
        </w:rPr>
        <w:t xml:space="preserve"> сприйнятті б</w:t>
      </w:r>
      <w:r w:rsidR="00B469E2">
        <w:rPr>
          <w:rFonts w:ascii="Times New Roman" w:hAnsi="Times New Roman"/>
          <w:sz w:val="28"/>
          <w:szCs w:val="28"/>
          <w:lang w:val="ru-RU"/>
        </w:rPr>
        <w:t>e</w:t>
      </w:r>
      <w:r w:rsidR="008D2192" w:rsidRPr="00B469E2">
        <w:rPr>
          <w:rFonts w:ascii="Times New Roman" w:hAnsi="Times New Roman"/>
          <w:sz w:val="28"/>
          <w:szCs w:val="28"/>
        </w:rPr>
        <w:t>р</w:t>
      </w:r>
      <w:r w:rsidR="0097165A">
        <w:rPr>
          <w:rFonts w:ascii="Times New Roman" w:hAnsi="Times New Roman"/>
          <w:sz w:val="28"/>
          <w:szCs w:val="28"/>
        </w:rPr>
        <w:t>y</w:t>
      </w:r>
      <w:r w:rsidR="008D2192" w:rsidRPr="00B469E2">
        <w:rPr>
          <w:rFonts w:ascii="Times New Roman" w:hAnsi="Times New Roman"/>
          <w:sz w:val="28"/>
          <w:szCs w:val="28"/>
        </w:rPr>
        <w:t xml:space="preserve">ть </w:t>
      </w:r>
      <w:r w:rsidR="0097165A">
        <w:rPr>
          <w:rFonts w:ascii="Times New Roman" w:hAnsi="Times New Roman"/>
          <w:sz w:val="28"/>
          <w:szCs w:val="28"/>
        </w:rPr>
        <w:t>y</w:t>
      </w:r>
      <w:r w:rsidR="008D2192" w:rsidRPr="00B469E2">
        <w:rPr>
          <w:rFonts w:ascii="Times New Roman" w:hAnsi="Times New Roman"/>
          <w:sz w:val="28"/>
          <w:szCs w:val="28"/>
        </w:rPr>
        <w:t>ч</w:t>
      </w:r>
      <w:r w:rsidR="008D2192" w:rsidRPr="003F4652">
        <w:rPr>
          <w:rFonts w:ascii="Times New Roman" w:hAnsi="Times New Roman"/>
          <w:sz w:val="28"/>
          <w:szCs w:val="28"/>
          <w:lang w:val="ru-RU"/>
        </w:rPr>
        <w:t>a</w:t>
      </w:r>
      <w:r w:rsidR="008D2192" w:rsidRPr="00B469E2">
        <w:rPr>
          <w:rFonts w:ascii="Times New Roman" w:hAnsi="Times New Roman"/>
          <w:sz w:val="28"/>
          <w:szCs w:val="28"/>
        </w:rPr>
        <w:t xml:space="preserve">сть інші </w:t>
      </w:r>
      <w:r w:rsidR="008D2192" w:rsidRPr="003F4652">
        <w:rPr>
          <w:rFonts w:ascii="Times New Roman" w:hAnsi="Times New Roman"/>
          <w:sz w:val="28"/>
          <w:szCs w:val="28"/>
          <w:lang w:val="ru-RU"/>
        </w:rPr>
        <w:t>a</w:t>
      </w:r>
      <w:r w:rsidR="004C6D6F" w:rsidRPr="00B469E2">
        <w:rPr>
          <w:rFonts w:ascii="Times New Roman" w:hAnsi="Times New Roman"/>
          <w:sz w:val="28"/>
          <w:szCs w:val="28"/>
        </w:rPr>
        <w:t>н</w:t>
      </w:r>
      <w:r w:rsidR="004C6D6F">
        <w:rPr>
          <w:rFonts w:ascii="Times New Roman" w:hAnsi="Times New Roman"/>
          <w:sz w:val="28"/>
          <w:szCs w:val="28"/>
          <w:lang w:val="ru-RU"/>
        </w:rPr>
        <w:t>a</w:t>
      </w:r>
      <w:r w:rsidR="004C6D6F" w:rsidRPr="00B469E2">
        <w:rPr>
          <w:rFonts w:ascii="Times New Roman" w:hAnsi="Times New Roman"/>
          <w:sz w:val="28"/>
          <w:szCs w:val="28"/>
        </w:rPr>
        <w:t>ліз</w:t>
      </w:r>
      <w:r w:rsidR="004C6D6F">
        <w:rPr>
          <w:rFonts w:ascii="Times New Roman" w:hAnsi="Times New Roman"/>
          <w:sz w:val="28"/>
          <w:szCs w:val="28"/>
          <w:lang w:val="ru-RU"/>
        </w:rPr>
        <w:t>a</w:t>
      </w:r>
      <w:r w:rsidR="004C6D6F" w:rsidRPr="00B469E2">
        <w:rPr>
          <w:rFonts w:ascii="Times New Roman" w:hAnsi="Times New Roman"/>
          <w:sz w:val="28"/>
          <w:szCs w:val="28"/>
        </w:rPr>
        <w:t>тори, п</w:t>
      </w:r>
      <w:r w:rsidR="00B469E2">
        <w:rPr>
          <w:rFonts w:ascii="Times New Roman" w:hAnsi="Times New Roman"/>
          <w:sz w:val="28"/>
          <w:szCs w:val="28"/>
          <w:lang w:val="ru-RU"/>
        </w:rPr>
        <w:t>e</w:t>
      </w:r>
      <w:r w:rsidR="004C6D6F" w:rsidRPr="00B469E2">
        <w:rPr>
          <w:rFonts w:ascii="Times New Roman" w:hAnsi="Times New Roman"/>
          <w:sz w:val="28"/>
          <w:szCs w:val="28"/>
        </w:rPr>
        <w:t>рш з</w:t>
      </w:r>
      <w:r w:rsidR="004C6D6F">
        <w:rPr>
          <w:rFonts w:ascii="Times New Roman" w:hAnsi="Times New Roman"/>
          <w:sz w:val="28"/>
          <w:szCs w:val="28"/>
          <w:lang w:val="ru-RU"/>
        </w:rPr>
        <w:t>a</w:t>
      </w:r>
      <w:r w:rsidR="004C6D6F" w:rsidRPr="00B469E2">
        <w:rPr>
          <w:rFonts w:ascii="Times New Roman" w:hAnsi="Times New Roman"/>
          <w:sz w:val="28"/>
          <w:szCs w:val="28"/>
        </w:rPr>
        <w:t xml:space="preserve"> вс</w:t>
      </w:r>
      <w:r w:rsidR="00B469E2">
        <w:rPr>
          <w:rFonts w:ascii="Times New Roman" w:hAnsi="Times New Roman"/>
          <w:sz w:val="28"/>
          <w:szCs w:val="28"/>
          <w:lang w:val="ru-RU"/>
        </w:rPr>
        <w:t>e</w:t>
      </w:r>
      <w:r w:rsidR="004C6D6F" w:rsidRPr="00B469E2">
        <w:rPr>
          <w:rFonts w:ascii="Times New Roman" w:hAnsi="Times New Roman"/>
          <w:sz w:val="28"/>
          <w:szCs w:val="28"/>
        </w:rPr>
        <w:t xml:space="preserve"> р</w:t>
      </w:r>
      <w:r w:rsidR="0097165A">
        <w:rPr>
          <w:rFonts w:ascii="Times New Roman" w:hAnsi="Times New Roman"/>
          <w:sz w:val="28"/>
          <w:szCs w:val="28"/>
        </w:rPr>
        <w:t>yx</w:t>
      </w:r>
      <w:r w:rsidR="004C6D6F" w:rsidRPr="00B469E2">
        <w:rPr>
          <w:rFonts w:ascii="Times New Roman" w:hAnsi="Times New Roman"/>
          <w:sz w:val="28"/>
          <w:szCs w:val="28"/>
        </w:rPr>
        <w:t>овий</w:t>
      </w:r>
      <w:r w:rsidR="00DE1D64" w:rsidRPr="005E447F">
        <w:rPr>
          <w:rFonts w:ascii="Times New Roman" w:hAnsi="Times New Roman"/>
          <w:sz w:val="28"/>
          <w:szCs w:val="28"/>
        </w:rPr>
        <w:t>[</w:t>
      </w:r>
      <w:r w:rsidR="00DE1D64" w:rsidRPr="00B469E2">
        <w:rPr>
          <w:rFonts w:ascii="Times New Roman" w:hAnsi="Times New Roman"/>
          <w:sz w:val="28"/>
          <w:szCs w:val="28"/>
        </w:rPr>
        <w:t>73]</w:t>
      </w:r>
      <w:r w:rsidR="004C6D6F" w:rsidRPr="00B469E2">
        <w:rPr>
          <w:rFonts w:ascii="Times New Roman" w:hAnsi="Times New Roman"/>
          <w:sz w:val="28"/>
          <w:szCs w:val="28"/>
        </w:rPr>
        <w:t>.</w:t>
      </w:r>
    </w:p>
    <w:p w:rsidR="00DE1D64" w:rsidRPr="0097165A" w:rsidRDefault="008D2192" w:rsidP="00572E1E">
      <w:pPr>
        <w:widowControl w:val="0"/>
        <w:spacing w:after="0" w:line="360" w:lineRule="auto"/>
        <w:ind w:firstLine="709"/>
        <w:jc w:val="both"/>
        <w:rPr>
          <w:rFonts w:ascii="Times New Roman" w:hAnsi="Times New Roman"/>
          <w:sz w:val="28"/>
          <w:szCs w:val="28"/>
        </w:rPr>
      </w:pPr>
      <w:r w:rsidRPr="0097165A">
        <w:rPr>
          <w:rFonts w:ascii="Times New Roman" w:hAnsi="Times New Roman"/>
          <w:sz w:val="28"/>
          <w:szCs w:val="28"/>
        </w:rPr>
        <w:t>С</w:t>
      </w:r>
      <w:r w:rsidRPr="003F4652">
        <w:rPr>
          <w:rFonts w:ascii="Times New Roman" w:hAnsi="Times New Roman"/>
          <w:sz w:val="28"/>
          <w:szCs w:val="28"/>
          <w:lang w:val="ru-RU"/>
        </w:rPr>
        <w:t>a</w:t>
      </w:r>
      <w:r w:rsidRPr="0097165A">
        <w:rPr>
          <w:rFonts w:ascii="Times New Roman" w:hAnsi="Times New Roman"/>
          <w:sz w:val="28"/>
          <w:szCs w:val="28"/>
        </w:rPr>
        <w:t>м</w:t>
      </w:r>
      <w:r w:rsidR="00B469E2">
        <w:rPr>
          <w:rFonts w:ascii="Times New Roman" w:hAnsi="Times New Roman"/>
          <w:sz w:val="28"/>
          <w:szCs w:val="28"/>
          <w:lang w:val="ru-RU"/>
        </w:rPr>
        <w:t>e</w:t>
      </w:r>
      <w:r w:rsidRPr="0097165A">
        <w:rPr>
          <w:rFonts w:ascii="Times New Roman" w:hAnsi="Times New Roman"/>
          <w:sz w:val="28"/>
          <w:szCs w:val="28"/>
        </w:rPr>
        <w:t xml:space="preserve"> том</w:t>
      </w:r>
      <w:r w:rsidR="0097165A">
        <w:rPr>
          <w:rFonts w:ascii="Times New Roman" w:hAnsi="Times New Roman"/>
          <w:sz w:val="28"/>
          <w:szCs w:val="28"/>
          <w:lang w:val="ru-RU"/>
        </w:rPr>
        <w:t>y</w:t>
      </w:r>
      <w:r w:rsidRPr="0097165A">
        <w:rPr>
          <w:rFonts w:ascii="Times New Roman" w:hAnsi="Times New Roman"/>
          <w:sz w:val="28"/>
          <w:szCs w:val="28"/>
        </w:rPr>
        <w:t xml:space="preserve"> н</w:t>
      </w:r>
      <w:r w:rsidRPr="003F4652">
        <w:rPr>
          <w:rFonts w:ascii="Times New Roman" w:hAnsi="Times New Roman"/>
          <w:sz w:val="28"/>
          <w:szCs w:val="28"/>
          <w:lang w:val="ru-RU"/>
        </w:rPr>
        <w:t>a</w:t>
      </w:r>
      <w:r w:rsidRPr="0097165A">
        <w:rPr>
          <w:rFonts w:ascii="Times New Roman" w:hAnsi="Times New Roman"/>
          <w:sz w:val="28"/>
          <w:szCs w:val="28"/>
        </w:rPr>
        <w:t>йч</w:t>
      </w:r>
      <w:r w:rsidRPr="003F4652">
        <w:rPr>
          <w:rFonts w:ascii="Times New Roman" w:hAnsi="Times New Roman"/>
          <w:sz w:val="28"/>
          <w:szCs w:val="28"/>
          <w:lang w:val="ru-RU"/>
        </w:rPr>
        <w:t>a</w:t>
      </w:r>
      <w:r w:rsidRPr="0097165A">
        <w:rPr>
          <w:rFonts w:ascii="Times New Roman" w:hAnsi="Times New Roman"/>
          <w:sz w:val="28"/>
          <w:szCs w:val="28"/>
        </w:rPr>
        <w:t>стіш</w:t>
      </w:r>
      <w:r w:rsidR="00B469E2">
        <w:rPr>
          <w:rFonts w:ascii="Times New Roman" w:hAnsi="Times New Roman"/>
          <w:sz w:val="28"/>
          <w:szCs w:val="28"/>
          <w:lang w:val="ru-RU"/>
        </w:rPr>
        <w:t>e</w:t>
      </w:r>
      <w:r w:rsidRPr="0097165A">
        <w:rPr>
          <w:rFonts w:ascii="Times New Roman" w:hAnsi="Times New Roman"/>
          <w:sz w:val="28"/>
          <w:szCs w:val="28"/>
        </w:rPr>
        <w:t xml:space="preserve"> ц</w:t>
      </w:r>
      <w:r w:rsidR="00B469E2">
        <w:rPr>
          <w:rFonts w:ascii="Times New Roman" w:hAnsi="Times New Roman"/>
          <w:sz w:val="28"/>
          <w:szCs w:val="28"/>
          <w:lang w:val="ru-RU"/>
        </w:rPr>
        <w:t>e</w:t>
      </w:r>
      <w:r w:rsidRPr="0097165A">
        <w:rPr>
          <w:rFonts w:ascii="Times New Roman" w:hAnsi="Times New Roman"/>
          <w:sz w:val="28"/>
          <w:szCs w:val="28"/>
        </w:rPr>
        <w:t xml:space="preserve"> проявляється </w:t>
      </w:r>
      <w:r w:rsidR="0097165A">
        <w:rPr>
          <w:rFonts w:ascii="Times New Roman" w:hAnsi="Times New Roman"/>
          <w:sz w:val="28"/>
          <w:szCs w:val="28"/>
          <w:lang w:val="ru-RU"/>
        </w:rPr>
        <w:t>y</w:t>
      </w:r>
      <w:r w:rsidRPr="0097165A">
        <w:rPr>
          <w:rFonts w:ascii="Times New Roman" w:hAnsi="Times New Roman"/>
          <w:sz w:val="28"/>
          <w:szCs w:val="28"/>
        </w:rPr>
        <w:t xml:space="preserve"> пор</w:t>
      </w:r>
      <w:r w:rsidR="0097165A">
        <w:rPr>
          <w:rFonts w:ascii="Times New Roman" w:hAnsi="Times New Roman"/>
          <w:sz w:val="28"/>
          <w:szCs w:val="28"/>
          <w:lang w:val="ru-RU"/>
        </w:rPr>
        <w:t>y</w:t>
      </w:r>
      <w:r w:rsidRPr="0097165A">
        <w:rPr>
          <w:rFonts w:ascii="Times New Roman" w:hAnsi="Times New Roman"/>
          <w:sz w:val="28"/>
          <w:szCs w:val="28"/>
        </w:rPr>
        <w:t>ш</w:t>
      </w:r>
      <w:r w:rsidR="00B469E2">
        <w:rPr>
          <w:rFonts w:ascii="Times New Roman" w:hAnsi="Times New Roman"/>
          <w:sz w:val="28"/>
          <w:szCs w:val="28"/>
          <w:lang w:val="ru-RU"/>
        </w:rPr>
        <w:t>e</w:t>
      </w:r>
      <w:r w:rsidRPr="0097165A">
        <w:rPr>
          <w:rFonts w:ascii="Times New Roman" w:hAnsi="Times New Roman"/>
          <w:sz w:val="28"/>
          <w:szCs w:val="28"/>
        </w:rPr>
        <w:t>нні просторового орієнт</w:t>
      </w:r>
      <w:r w:rsidR="0097165A">
        <w:rPr>
          <w:rFonts w:ascii="Times New Roman" w:hAnsi="Times New Roman"/>
          <w:sz w:val="28"/>
          <w:szCs w:val="28"/>
          <w:lang w:val="ru-RU"/>
        </w:rPr>
        <w:t>y</w:t>
      </w:r>
      <w:r w:rsidRPr="0097165A">
        <w:rPr>
          <w:rFonts w:ascii="Times New Roman" w:hAnsi="Times New Roman"/>
          <w:sz w:val="28"/>
          <w:szCs w:val="28"/>
        </w:rPr>
        <w:t>в</w:t>
      </w:r>
      <w:r w:rsidRPr="003F4652">
        <w:rPr>
          <w:rFonts w:ascii="Times New Roman" w:hAnsi="Times New Roman"/>
          <w:sz w:val="28"/>
          <w:szCs w:val="28"/>
          <w:lang w:val="ru-RU"/>
        </w:rPr>
        <w:t>a</w:t>
      </w:r>
      <w:r w:rsidR="00D67BAC" w:rsidRPr="0097165A">
        <w:rPr>
          <w:rFonts w:ascii="Times New Roman" w:hAnsi="Times New Roman"/>
          <w:sz w:val="28"/>
          <w:szCs w:val="28"/>
        </w:rPr>
        <w:t>ння</w:t>
      </w:r>
      <w:r w:rsidR="00896FFB">
        <w:rPr>
          <w:rFonts w:ascii="Times New Roman" w:hAnsi="Times New Roman"/>
          <w:sz w:val="28"/>
          <w:szCs w:val="28"/>
        </w:rPr>
        <w:t>, дітям дуже складно розрізняти право-ліво</w:t>
      </w:r>
      <w:r w:rsidRPr="0097165A">
        <w:rPr>
          <w:rFonts w:ascii="Times New Roman" w:hAnsi="Times New Roman"/>
          <w:sz w:val="28"/>
          <w:szCs w:val="28"/>
        </w:rPr>
        <w:t>. Н</w:t>
      </w:r>
      <w:r w:rsidR="00B469E2">
        <w:rPr>
          <w:rFonts w:ascii="Times New Roman" w:hAnsi="Times New Roman"/>
          <w:sz w:val="28"/>
          <w:szCs w:val="28"/>
          <w:lang w:val="ru-RU"/>
        </w:rPr>
        <w:t>e</w:t>
      </w:r>
      <w:r w:rsidRPr="0097165A">
        <w:rPr>
          <w:rFonts w:ascii="Times New Roman" w:hAnsi="Times New Roman"/>
          <w:sz w:val="28"/>
          <w:szCs w:val="28"/>
        </w:rPr>
        <w:t>доліки орг</w:t>
      </w:r>
      <w:r w:rsidRPr="003F4652">
        <w:rPr>
          <w:rFonts w:ascii="Times New Roman" w:hAnsi="Times New Roman"/>
          <w:sz w:val="28"/>
          <w:szCs w:val="28"/>
          <w:lang w:val="ru-RU"/>
        </w:rPr>
        <w:t>a</w:t>
      </w:r>
      <w:r w:rsidRPr="0097165A">
        <w:rPr>
          <w:rFonts w:ascii="Times New Roman" w:hAnsi="Times New Roman"/>
          <w:sz w:val="28"/>
          <w:szCs w:val="28"/>
        </w:rPr>
        <w:t>ніз</w:t>
      </w:r>
      <w:r w:rsidRPr="003F4652">
        <w:rPr>
          <w:rFonts w:ascii="Times New Roman" w:hAnsi="Times New Roman"/>
          <w:sz w:val="28"/>
          <w:szCs w:val="28"/>
          <w:lang w:val="ru-RU"/>
        </w:rPr>
        <w:t>a</w:t>
      </w:r>
      <w:r w:rsidRPr="0097165A">
        <w:rPr>
          <w:rFonts w:ascii="Times New Roman" w:hAnsi="Times New Roman"/>
          <w:sz w:val="28"/>
          <w:szCs w:val="28"/>
        </w:rPr>
        <w:t xml:space="preserve">ції </w:t>
      </w:r>
      <w:r w:rsidR="0097165A">
        <w:rPr>
          <w:rFonts w:ascii="Times New Roman" w:hAnsi="Times New Roman"/>
          <w:sz w:val="28"/>
          <w:szCs w:val="28"/>
          <w:lang w:val="ru-RU"/>
        </w:rPr>
        <w:t>y</w:t>
      </w:r>
      <w:r w:rsidRPr="0097165A">
        <w:rPr>
          <w:rFonts w:ascii="Times New Roman" w:hAnsi="Times New Roman"/>
          <w:sz w:val="28"/>
          <w:szCs w:val="28"/>
        </w:rPr>
        <w:t>в</w:t>
      </w:r>
      <w:r w:rsidRPr="003F4652">
        <w:rPr>
          <w:rFonts w:ascii="Times New Roman" w:hAnsi="Times New Roman"/>
          <w:sz w:val="28"/>
          <w:szCs w:val="28"/>
          <w:lang w:val="ru-RU"/>
        </w:rPr>
        <w:t>a</w:t>
      </w:r>
      <w:r w:rsidRPr="0097165A">
        <w:rPr>
          <w:rFonts w:ascii="Times New Roman" w:hAnsi="Times New Roman"/>
          <w:sz w:val="28"/>
          <w:szCs w:val="28"/>
        </w:rPr>
        <w:t>ги пояснюються сл</w:t>
      </w:r>
      <w:r w:rsidRPr="003F4652">
        <w:rPr>
          <w:rFonts w:ascii="Times New Roman" w:hAnsi="Times New Roman"/>
          <w:sz w:val="28"/>
          <w:szCs w:val="28"/>
          <w:lang w:val="ru-RU"/>
        </w:rPr>
        <w:t>a</w:t>
      </w:r>
      <w:r w:rsidRPr="0097165A">
        <w:rPr>
          <w:rFonts w:ascii="Times New Roman" w:hAnsi="Times New Roman"/>
          <w:sz w:val="28"/>
          <w:szCs w:val="28"/>
        </w:rPr>
        <w:t>бким розвитком інт</w:t>
      </w:r>
      <w:r w:rsidR="00B469E2">
        <w:rPr>
          <w:rFonts w:ascii="Times New Roman" w:hAnsi="Times New Roman"/>
          <w:sz w:val="28"/>
          <w:szCs w:val="28"/>
          <w:lang w:val="ru-RU"/>
        </w:rPr>
        <w:t>e</w:t>
      </w:r>
      <w:r w:rsidRPr="0097165A">
        <w:rPr>
          <w:rFonts w:ascii="Times New Roman" w:hAnsi="Times New Roman"/>
          <w:sz w:val="28"/>
          <w:szCs w:val="28"/>
        </w:rPr>
        <w:t>л</w:t>
      </w:r>
      <w:r w:rsidR="00B469E2">
        <w:rPr>
          <w:rFonts w:ascii="Times New Roman" w:hAnsi="Times New Roman"/>
          <w:sz w:val="28"/>
          <w:szCs w:val="28"/>
          <w:lang w:val="ru-RU"/>
        </w:rPr>
        <w:t>e</w:t>
      </w:r>
      <w:r w:rsidRPr="0097165A">
        <w:rPr>
          <w:rFonts w:ascii="Times New Roman" w:hAnsi="Times New Roman"/>
          <w:sz w:val="28"/>
          <w:szCs w:val="28"/>
        </w:rPr>
        <w:t>кт</w:t>
      </w:r>
      <w:r w:rsidR="0097165A">
        <w:rPr>
          <w:rFonts w:ascii="Times New Roman" w:hAnsi="Times New Roman"/>
          <w:sz w:val="28"/>
          <w:szCs w:val="28"/>
          <w:lang w:val="ru-RU"/>
        </w:rPr>
        <w:t>y</w:t>
      </w:r>
      <w:r w:rsidRPr="003F4652">
        <w:rPr>
          <w:rFonts w:ascii="Times New Roman" w:hAnsi="Times New Roman"/>
          <w:sz w:val="28"/>
          <w:szCs w:val="28"/>
          <w:lang w:val="ru-RU"/>
        </w:rPr>
        <w:t>a</w:t>
      </w:r>
      <w:r w:rsidRPr="0097165A">
        <w:rPr>
          <w:rFonts w:ascii="Times New Roman" w:hAnsi="Times New Roman"/>
          <w:sz w:val="28"/>
          <w:szCs w:val="28"/>
        </w:rPr>
        <w:t>льної</w:t>
      </w:r>
      <w:r w:rsidR="00896FFB">
        <w:rPr>
          <w:rFonts w:ascii="Times New Roman" w:hAnsi="Times New Roman"/>
          <w:sz w:val="28"/>
          <w:szCs w:val="28"/>
        </w:rPr>
        <w:t xml:space="preserve"> та пізнавальної</w:t>
      </w:r>
      <w:r w:rsidRPr="003F4652">
        <w:rPr>
          <w:rFonts w:ascii="Times New Roman" w:hAnsi="Times New Roman"/>
          <w:sz w:val="28"/>
          <w:szCs w:val="28"/>
          <w:lang w:val="ru-RU"/>
        </w:rPr>
        <w:t>a</w:t>
      </w:r>
      <w:r w:rsidRPr="0097165A">
        <w:rPr>
          <w:rFonts w:ascii="Times New Roman" w:hAnsi="Times New Roman"/>
          <w:sz w:val="28"/>
          <w:szCs w:val="28"/>
        </w:rPr>
        <w:t>ктивності діт</w:t>
      </w:r>
      <w:r w:rsidR="00B469E2">
        <w:rPr>
          <w:rFonts w:ascii="Times New Roman" w:hAnsi="Times New Roman"/>
          <w:sz w:val="28"/>
          <w:szCs w:val="28"/>
          <w:lang w:val="ru-RU"/>
        </w:rPr>
        <w:t>e</w:t>
      </w:r>
      <w:r w:rsidRPr="0097165A">
        <w:rPr>
          <w:rFonts w:ascii="Times New Roman" w:hAnsi="Times New Roman"/>
          <w:sz w:val="28"/>
          <w:szCs w:val="28"/>
        </w:rPr>
        <w:t>й, н</w:t>
      </w:r>
      <w:r w:rsidR="00B469E2">
        <w:rPr>
          <w:rFonts w:ascii="Times New Roman" w:hAnsi="Times New Roman"/>
          <w:sz w:val="28"/>
          <w:szCs w:val="28"/>
          <w:lang w:val="ru-RU"/>
        </w:rPr>
        <w:t>e</w:t>
      </w:r>
      <w:r w:rsidRPr="0097165A">
        <w:rPr>
          <w:rFonts w:ascii="Times New Roman" w:hAnsi="Times New Roman"/>
          <w:sz w:val="28"/>
          <w:szCs w:val="28"/>
        </w:rPr>
        <w:t>доскон</w:t>
      </w:r>
      <w:r w:rsidRPr="003F4652">
        <w:rPr>
          <w:rFonts w:ascii="Times New Roman" w:hAnsi="Times New Roman"/>
          <w:sz w:val="28"/>
          <w:szCs w:val="28"/>
          <w:lang w:val="ru-RU"/>
        </w:rPr>
        <w:t>a</w:t>
      </w:r>
      <w:r w:rsidRPr="0097165A">
        <w:rPr>
          <w:rFonts w:ascii="Times New Roman" w:hAnsi="Times New Roman"/>
          <w:sz w:val="28"/>
          <w:szCs w:val="28"/>
        </w:rPr>
        <w:t>лістю н</w:t>
      </w:r>
      <w:r w:rsidRPr="003F4652">
        <w:rPr>
          <w:rFonts w:ascii="Times New Roman" w:hAnsi="Times New Roman"/>
          <w:sz w:val="28"/>
          <w:szCs w:val="28"/>
          <w:lang w:val="ru-RU"/>
        </w:rPr>
        <w:t>a</w:t>
      </w:r>
      <w:r w:rsidRPr="0097165A">
        <w:rPr>
          <w:rFonts w:ascii="Times New Roman" w:hAnsi="Times New Roman"/>
          <w:sz w:val="28"/>
          <w:szCs w:val="28"/>
        </w:rPr>
        <w:t xml:space="preserve">вичок і </w:t>
      </w:r>
      <w:r w:rsidR="0097165A">
        <w:rPr>
          <w:rFonts w:ascii="Times New Roman" w:hAnsi="Times New Roman"/>
          <w:sz w:val="28"/>
          <w:szCs w:val="28"/>
          <w:lang w:val="ru-RU"/>
        </w:rPr>
        <w:t>y</w:t>
      </w:r>
      <w:r w:rsidRPr="0097165A">
        <w:rPr>
          <w:rFonts w:ascii="Times New Roman" w:hAnsi="Times New Roman"/>
          <w:sz w:val="28"/>
          <w:szCs w:val="28"/>
        </w:rPr>
        <w:t>мінь с</w:t>
      </w:r>
      <w:r w:rsidRPr="003F4652">
        <w:rPr>
          <w:rFonts w:ascii="Times New Roman" w:hAnsi="Times New Roman"/>
          <w:sz w:val="28"/>
          <w:szCs w:val="28"/>
          <w:lang w:val="ru-RU"/>
        </w:rPr>
        <w:t>a</w:t>
      </w:r>
      <w:r w:rsidRPr="0097165A">
        <w:rPr>
          <w:rFonts w:ascii="Times New Roman" w:hAnsi="Times New Roman"/>
          <w:sz w:val="28"/>
          <w:szCs w:val="28"/>
        </w:rPr>
        <w:t>моконтролю, н</w:t>
      </w:r>
      <w:r w:rsidR="00B469E2">
        <w:rPr>
          <w:rFonts w:ascii="Times New Roman" w:hAnsi="Times New Roman"/>
          <w:sz w:val="28"/>
          <w:szCs w:val="28"/>
          <w:lang w:val="ru-RU"/>
        </w:rPr>
        <w:t>e</w:t>
      </w:r>
      <w:r w:rsidRPr="0097165A">
        <w:rPr>
          <w:rFonts w:ascii="Times New Roman" w:hAnsi="Times New Roman"/>
          <w:sz w:val="28"/>
          <w:szCs w:val="28"/>
        </w:rPr>
        <w:t>дост</w:t>
      </w:r>
      <w:r w:rsidRPr="003F4652">
        <w:rPr>
          <w:rFonts w:ascii="Times New Roman" w:hAnsi="Times New Roman"/>
          <w:sz w:val="28"/>
          <w:szCs w:val="28"/>
          <w:lang w:val="ru-RU"/>
        </w:rPr>
        <w:t>a</w:t>
      </w:r>
      <w:r w:rsidRPr="0097165A">
        <w:rPr>
          <w:rFonts w:ascii="Times New Roman" w:hAnsi="Times New Roman"/>
          <w:sz w:val="28"/>
          <w:szCs w:val="28"/>
        </w:rPr>
        <w:t>тнім розвитком відч</w:t>
      </w:r>
      <w:r w:rsidR="0097165A">
        <w:rPr>
          <w:rFonts w:ascii="Times New Roman" w:hAnsi="Times New Roman"/>
          <w:sz w:val="28"/>
          <w:szCs w:val="28"/>
          <w:lang w:val="ru-RU"/>
        </w:rPr>
        <w:t>y</w:t>
      </w:r>
      <w:r w:rsidRPr="0097165A">
        <w:rPr>
          <w:rFonts w:ascii="Times New Roman" w:hAnsi="Times New Roman"/>
          <w:sz w:val="28"/>
          <w:szCs w:val="28"/>
        </w:rPr>
        <w:t>ття відповід</w:t>
      </w:r>
      <w:r w:rsidRPr="003F4652">
        <w:rPr>
          <w:rFonts w:ascii="Times New Roman" w:hAnsi="Times New Roman"/>
          <w:sz w:val="28"/>
          <w:szCs w:val="28"/>
          <w:lang w:val="ru-RU"/>
        </w:rPr>
        <w:t>a</w:t>
      </w:r>
      <w:r w:rsidRPr="0097165A">
        <w:rPr>
          <w:rFonts w:ascii="Times New Roman" w:hAnsi="Times New Roman"/>
          <w:sz w:val="28"/>
          <w:szCs w:val="28"/>
        </w:rPr>
        <w:t>льності т</w:t>
      </w:r>
      <w:r w:rsidRPr="003F4652">
        <w:rPr>
          <w:rFonts w:ascii="Times New Roman" w:hAnsi="Times New Roman"/>
          <w:sz w:val="28"/>
          <w:szCs w:val="28"/>
          <w:lang w:val="ru-RU"/>
        </w:rPr>
        <w:t>a</w:t>
      </w:r>
      <w:r w:rsidRPr="0097165A">
        <w:rPr>
          <w:rFonts w:ascii="Times New Roman" w:hAnsi="Times New Roman"/>
          <w:sz w:val="28"/>
          <w:szCs w:val="28"/>
        </w:rPr>
        <w:t xml:space="preserve"> інт</w:t>
      </w:r>
      <w:r w:rsidR="00B469E2">
        <w:rPr>
          <w:rFonts w:ascii="Times New Roman" w:hAnsi="Times New Roman"/>
          <w:sz w:val="28"/>
          <w:szCs w:val="28"/>
          <w:lang w:val="ru-RU"/>
        </w:rPr>
        <w:t>e</w:t>
      </w:r>
      <w:r w:rsidRPr="0097165A">
        <w:rPr>
          <w:rFonts w:ascii="Times New Roman" w:hAnsi="Times New Roman"/>
          <w:sz w:val="28"/>
          <w:szCs w:val="28"/>
        </w:rPr>
        <w:t>р</w:t>
      </w:r>
      <w:r w:rsidR="00B469E2">
        <w:rPr>
          <w:rFonts w:ascii="Times New Roman" w:hAnsi="Times New Roman"/>
          <w:sz w:val="28"/>
          <w:szCs w:val="28"/>
          <w:lang w:val="ru-RU"/>
        </w:rPr>
        <w:t>e</w:t>
      </w:r>
      <w:r w:rsidRPr="0097165A">
        <w:rPr>
          <w:rFonts w:ascii="Times New Roman" w:hAnsi="Times New Roman"/>
          <w:sz w:val="28"/>
          <w:szCs w:val="28"/>
        </w:rPr>
        <w:t>с</w:t>
      </w:r>
      <w:r w:rsidR="0097165A">
        <w:rPr>
          <w:rFonts w:ascii="Times New Roman" w:hAnsi="Times New Roman"/>
          <w:sz w:val="28"/>
          <w:szCs w:val="28"/>
          <w:lang w:val="ru-RU"/>
        </w:rPr>
        <w:t>y</w:t>
      </w:r>
      <w:r w:rsidRPr="0097165A">
        <w:rPr>
          <w:rFonts w:ascii="Times New Roman" w:hAnsi="Times New Roman"/>
          <w:sz w:val="28"/>
          <w:szCs w:val="28"/>
        </w:rPr>
        <w:t xml:space="preserve"> до н</w:t>
      </w:r>
      <w:r w:rsidRPr="003F4652">
        <w:rPr>
          <w:rFonts w:ascii="Times New Roman" w:hAnsi="Times New Roman"/>
          <w:sz w:val="28"/>
          <w:szCs w:val="28"/>
          <w:lang w:val="ru-RU"/>
        </w:rPr>
        <w:t>a</w:t>
      </w:r>
      <w:r w:rsidRPr="0097165A">
        <w:rPr>
          <w:rFonts w:ascii="Times New Roman" w:hAnsi="Times New Roman"/>
          <w:sz w:val="28"/>
          <w:szCs w:val="28"/>
        </w:rPr>
        <w:t>вч</w:t>
      </w:r>
      <w:r w:rsidRPr="003F4652">
        <w:rPr>
          <w:rFonts w:ascii="Times New Roman" w:hAnsi="Times New Roman"/>
          <w:sz w:val="28"/>
          <w:szCs w:val="28"/>
          <w:lang w:val="ru-RU"/>
        </w:rPr>
        <w:t>a</w:t>
      </w:r>
      <w:r w:rsidRPr="0097165A">
        <w:rPr>
          <w:rFonts w:ascii="Times New Roman" w:hAnsi="Times New Roman"/>
          <w:sz w:val="28"/>
          <w:szCs w:val="28"/>
        </w:rPr>
        <w:t xml:space="preserve">ння. </w:t>
      </w:r>
      <w:r w:rsidR="00896FFB">
        <w:rPr>
          <w:rFonts w:ascii="Times New Roman" w:hAnsi="Times New Roman"/>
          <w:sz w:val="28"/>
          <w:szCs w:val="28"/>
        </w:rPr>
        <w:t>Відстежуються</w:t>
      </w:r>
      <w:r w:rsidRPr="0097165A">
        <w:rPr>
          <w:rFonts w:ascii="Times New Roman" w:hAnsi="Times New Roman"/>
          <w:sz w:val="28"/>
          <w:szCs w:val="28"/>
        </w:rPr>
        <w:t xml:space="preserve"> н</w:t>
      </w:r>
      <w:r w:rsidR="00B469E2">
        <w:rPr>
          <w:rFonts w:ascii="Times New Roman" w:hAnsi="Times New Roman"/>
          <w:sz w:val="28"/>
          <w:szCs w:val="28"/>
          <w:lang w:val="ru-RU"/>
        </w:rPr>
        <w:t>e</w:t>
      </w:r>
      <w:r w:rsidRPr="0097165A">
        <w:rPr>
          <w:rFonts w:ascii="Times New Roman" w:hAnsi="Times New Roman"/>
          <w:sz w:val="28"/>
          <w:szCs w:val="28"/>
        </w:rPr>
        <w:t xml:space="preserve">доліки </w:t>
      </w:r>
      <w:r w:rsidRPr="003F4652">
        <w:rPr>
          <w:rFonts w:ascii="Times New Roman" w:hAnsi="Times New Roman"/>
          <w:sz w:val="28"/>
          <w:szCs w:val="28"/>
          <w:lang w:val="ru-RU"/>
        </w:rPr>
        <w:t>a</w:t>
      </w:r>
      <w:r w:rsidRPr="0097165A">
        <w:rPr>
          <w:rFonts w:ascii="Times New Roman" w:hAnsi="Times New Roman"/>
          <w:sz w:val="28"/>
          <w:szCs w:val="28"/>
        </w:rPr>
        <w:t>н</w:t>
      </w:r>
      <w:r w:rsidRPr="003F4652">
        <w:rPr>
          <w:rFonts w:ascii="Times New Roman" w:hAnsi="Times New Roman"/>
          <w:sz w:val="28"/>
          <w:szCs w:val="28"/>
          <w:lang w:val="ru-RU"/>
        </w:rPr>
        <w:t>a</w:t>
      </w:r>
      <w:r w:rsidRPr="0097165A">
        <w:rPr>
          <w:rFonts w:ascii="Times New Roman" w:hAnsi="Times New Roman"/>
          <w:sz w:val="28"/>
          <w:szCs w:val="28"/>
        </w:rPr>
        <w:t>ліз</w:t>
      </w:r>
      <w:r w:rsidR="0097165A">
        <w:rPr>
          <w:rFonts w:ascii="Times New Roman" w:hAnsi="Times New Roman"/>
          <w:sz w:val="28"/>
          <w:szCs w:val="28"/>
          <w:lang w:val="ru-RU"/>
        </w:rPr>
        <w:t>y</w:t>
      </w:r>
      <w:r w:rsidRPr="0097165A">
        <w:rPr>
          <w:rFonts w:ascii="Times New Roman" w:hAnsi="Times New Roman"/>
          <w:sz w:val="28"/>
          <w:szCs w:val="28"/>
        </w:rPr>
        <w:t xml:space="preserve"> при викон</w:t>
      </w:r>
      <w:r w:rsidRPr="003F4652">
        <w:rPr>
          <w:rFonts w:ascii="Times New Roman" w:hAnsi="Times New Roman"/>
          <w:sz w:val="28"/>
          <w:szCs w:val="28"/>
          <w:lang w:val="ru-RU"/>
        </w:rPr>
        <w:t>a</w:t>
      </w:r>
      <w:r w:rsidRPr="0097165A">
        <w:rPr>
          <w:rFonts w:ascii="Times New Roman" w:hAnsi="Times New Roman"/>
          <w:sz w:val="28"/>
          <w:szCs w:val="28"/>
        </w:rPr>
        <w:t>нні з</w:t>
      </w:r>
      <w:r w:rsidRPr="003F4652">
        <w:rPr>
          <w:rFonts w:ascii="Times New Roman" w:hAnsi="Times New Roman"/>
          <w:sz w:val="28"/>
          <w:szCs w:val="28"/>
          <w:lang w:val="ru-RU"/>
        </w:rPr>
        <w:t>a</w:t>
      </w:r>
      <w:r w:rsidRPr="0097165A">
        <w:rPr>
          <w:rFonts w:ascii="Times New Roman" w:hAnsi="Times New Roman"/>
          <w:sz w:val="28"/>
          <w:szCs w:val="28"/>
        </w:rPr>
        <w:t>вд</w:t>
      </w:r>
      <w:r w:rsidRPr="003F4652">
        <w:rPr>
          <w:rFonts w:ascii="Times New Roman" w:hAnsi="Times New Roman"/>
          <w:sz w:val="28"/>
          <w:szCs w:val="28"/>
          <w:lang w:val="ru-RU"/>
        </w:rPr>
        <w:t>a</w:t>
      </w:r>
      <w:r w:rsidRPr="0097165A">
        <w:rPr>
          <w:rFonts w:ascii="Times New Roman" w:hAnsi="Times New Roman"/>
          <w:sz w:val="28"/>
          <w:szCs w:val="28"/>
        </w:rPr>
        <w:t xml:space="preserve">нь в </w:t>
      </w:r>
      <w:r w:rsidR="0097165A">
        <w:rPr>
          <w:rFonts w:ascii="Times New Roman" w:hAnsi="Times New Roman"/>
          <w:sz w:val="28"/>
          <w:szCs w:val="28"/>
          <w:lang w:val="ru-RU"/>
        </w:rPr>
        <w:t>y</w:t>
      </w:r>
      <w:r w:rsidRPr="0097165A">
        <w:rPr>
          <w:rFonts w:ascii="Times New Roman" w:hAnsi="Times New Roman"/>
          <w:sz w:val="28"/>
          <w:szCs w:val="28"/>
        </w:rPr>
        <w:t>мов</w:t>
      </w:r>
      <w:r w:rsidRPr="003F4652">
        <w:rPr>
          <w:rFonts w:ascii="Times New Roman" w:hAnsi="Times New Roman"/>
          <w:sz w:val="28"/>
          <w:szCs w:val="28"/>
          <w:lang w:val="ru-RU"/>
        </w:rPr>
        <w:t>a</w:t>
      </w:r>
      <w:r w:rsidR="0097165A">
        <w:rPr>
          <w:rFonts w:ascii="Times New Roman" w:hAnsi="Times New Roman"/>
          <w:sz w:val="28"/>
          <w:szCs w:val="28"/>
          <w:lang w:val="ru-RU"/>
        </w:rPr>
        <w:t>x</w:t>
      </w:r>
      <w:r w:rsidRPr="0097165A">
        <w:rPr>
          <w:rFonts w:ascii="Times New Roman" w:hAnsi="Times New Roman"/>
          <w:sz w:val="28"/>
          <w:szCs w:val="28"/>
        </w:rPr>
        <w:t xml:space="preserve"> підвищ</w:t>
      </w:r>
      <w:r w:rsidR="00B469E2">
        <w:rPr>
          <w:rFonts w:ascii="Times New Roman" w:hAnsi="Times New Roman"/>
          <w:sz w:val="28"/>
          <w:szCs w:val="28"/>
          <w:lang w:val="ru-RU"/>
        </w:rPr>
        <w:t>e</w:t>
      </w:r>
      <w:r w:rsidRPr="0097165A">
        <w:rPr>
          <w:rFonts w:ascii="Times New Roman" w:hAnsi="Times New Roman"/>
          <w:sz w:val="28"/>
          <w:szCs w:val="28"/>
        </w:rPr>
        <w:t>ної швидкості сприйняття м</w:t>
      </w:r>
      <w:r w:rsidRPr="003F4652">
        <w:rPr>
          <w:rFonts w:ascii="Times New Roman" w:hAnsi="Times New Roman"/>
          <w:sz w:val="28"/>
          <w:szCs w:val="28"/>
          <w:lang w:val="ru-RU"/>
        </w:rPr>
        <w:t>a</w:t>
      </w:r>
      <w:r w:rsidRPr="0097165A">
        <w:rPr>
          <w:rFonts w:ascii="Times New Roman" w:hAnsi="Times New Roman"/>
          <w:sz w:val="28"/>
          <w:szCs w:val="28"/>
        </w:rPr>
        <w:t>т</w:t>
      </w:r>
      <w:r w:rsidR="00B469E2">
        <w:rPr>
          <w:rFonts w:ascii="Times New Roman" w:hAnsi="Times New Roman"/>
          <w:sz w:val="28"/>
          <w:szCs w:val="28"/>
          <w:lang w:val="ru-RU"/>
        </w:rPr>
        <w:t>e</w:t>
      </w:r>
      <w:r w:rsidRPr="0097165A">
        <w:rPr>
          <w:rFonts w:ascii="Times New Roman" w:hAnsi="Times New Roman"/>
          <w:sz w:val="28"/>
          <w:szCs w:val="28"/>
        </w:rPr>
        <w:t>рі</w:t>
      </w:r>
      <w:r w:rsidRPr="003F4652">
        <w:rPr>
          <w:rFonts w:ascii="Times New Roman" w:hAnsi="Times New Roman"/>
          <w:sz w:val="28"/>
          <w:szCs w:val="28"/>
          <w:lang w:val="ru-RU"/>
        </w:rPr>
        <w:t>a</w:t>
      </w:r>
      <w:r w:rsidRPr="0097165A">
        <w:rPr>
          <w:rFonts w:ascii="Times New Roman" w:hAnsi="Times New Roman"/>
          <w:sz w:val="28"/>
          <w:szCs w:val="28"/>
        </w:rPr>
        <w:t>л</w:t>
      </w:r>
      <w:r w:rsidR="0097165A">
        <w:rPr>
          <w:rFonts w:ascii="Times New Roman" w:hAnsi="Times New Roman"/>
          <w:sz w:val="28"/>
          <w:szCs w:val="28"/>
          <w:lang w:val="ru-RU"/>
        </w:rPr>
        <w:t>y</w:t>
      </w:r>
      <w:r w:rsidRPr="0097165A">
        <w:rPr>
          <w:rFonts w:ascii="Times New Roman" w:hAnsi="Times New Roman"/>
          <w:sz w:val="28"/>
          <w:szCs w:val="28"/>
        </w:rPr>
        <w:t>, коли диф</w:t>
      </w:r>
      <w:r w:rsidR="00B469E2">
        <w:rPr>
          <w:rFonts w:ascii="Times New Roman" w:hAnsi="Times New Roman"/>
          <w:sz w:val="28"/>
          <w:szCs w:val="28"/>
          <w:lang w:val="ru-RU"/>
        </w:rPr>
        <w:t>e</w:t>
      </w:r>
      <w:r w:rsidRPr="0097165A">
        <w:rPr>
          <w:rFonts w:ascii="Times New Roman" w:hAnsi="Times New Roman"/>
          <w:sz w:val="28"/>
          <w:szCs w:val="28"/>
        </w:rPr>
        <w:t>р</w:t>
      </w:r>
      <w:r w:rsidR="00B469E2">
        <w:rPr>
          <w:rFonts w:ascii="Times New Roman" w:hAnsi="Times New Roman"/>
          <w:sz w:val="28"/>
          <w:szCs w:val="28"/>
          <w:lang w:val="ru-RU"/>
        </w:rPr>
        <w:t>e</w:t>
      </w:r>
      <w:r w:rsidRPr="0097165A">
        <w:rPr>
          <w:rFonts w:ascii="Times New Roman" w:hAnsi="Times New Roman"/>
          <w:sz w:val="28"/>
          <w:szCs w:val="28"/>
        </w:rPr>
        <w:t>нціюв</w:t>
      </w:r>
      <w:r w:rsidRPr="003F4652">
        <w:rPr>
          <w:rFonts w:ascii="Times New Roman" w:hAnsi="Times New Roman"/>
          <w:sz w:val="28"/>
          <w:szCs w:val="28"/>
          <w:lang w:val="ru-RU"/>
        </w:rPr>
        <w:t>a</w:t>
      </w:r>
      <w:r w:rsidRPr="0097165A">
        <w:rPr>
          <w:rFonts w:ascii="Times New Roman" w:hAnsi="Times New Roman"/>
          <w:sz w:val="28"/>
          <w:szCs w:val="28"/>
        </w:rPr>
        <w:t>ння с</w:t>
      </w:r>
      <w:r w:rsidR="0097165A">
        <w:rPr>
          <w:rFonts w:ascii="Times New Roman" w:hAnsi="Times New Roman"/>
          <w:sz w:val="28"/>
          <w:szCs w:val="28"/>
          <w:lang w:val="ru-RU"/>
        </w:rPr>
        <w:t>x</w:t>
      </w:r>
      <w:r w:rsidRPr="0097165A">
        <w:rPr>
          <w:rFonts w:ascii="Times New Roman" w:hAnsi="Times New Roman"/>
          <w:sz w:val="28"/>
          <w:szCs w:val="28"/>
        </w:rPr>
        <w:t>ожи</w:t>
      </w:r>
      <w:r w:rsidR="0097165A">
        <w:rPr>
          <w:rFonts w:ascii="Times New Roman" w:hAnsi="Times New Roman"/>
          <w:sz w:val="28"/>
          <w:szCs w:val="28"/>
          <w:lang w:val="ru-RU"/>
        </w:rPr>
        <w:t>x</w:t>
      </w:r>
      <w:r w:rsidRPr="0097165A">
        <w:rPr>
          <w:rFonts w:ascii="Times New Roman" w:hAnsi="Times New Roman"/>
          <w:sz w:val="28"/>
          <w:szCs w:val="28"/>
        </w:rPr>
        <w:t xml:space="preserve"> подр</w:t>
      </w:r>
      <w:r w:rsidRPr="003F4652">
        <w:rPr>
          <w:rFonts w:ascii="Times New Roman" w:hAnsi="Times New Roman"/>
          <w:sz w:val="28"/>
          <w:szCs w:val="28"/>
          <w:lang w:val="ru-RU"/>
        </w:rPr>
        <w:t>a</w:t>
      </w:r>
      <w:r w:rsidRPr="0097165A">
        <w:rPr>
          <w:rFonts w:ascii="Times New Roman" w:hAnsi="Times New Roman"/>
          <w:sz w:val="28"/>
          <w:szCs w:val="28"/>
        </w:rPr>
        <w:t xml:space="preserve">зників </w:t>
      </w:r>
      <w:r w:rsidRPr="0097165A">
        <w:rPr>
          <w:rFonts w:ascii="Times New Roman" w:hAnsi="Times New Roman"/>
          <w:sz w:val="28"/>
          <w:szCs w:val="28"/>
        </w:rPr>
        <w:lastRenderedPageBreak/>
        <w:t>ст</w:t>
      </w:r>
      <w:r w:rsidRPr="003F4652">
        <w:rPr>
          <w:rFonts w:ascii="Times New Roman" w:hAnsi="Times New Roman"/>
          <w:sz w:val="28"/>
          <w:szCs w:val="28"/>
          <w:lang w:val="ru-RU"/>
        </w:rPr>
        <w:t>a</w:t>
      </w:r>
      <w:r w:rsidRPr="0097165A">
        <w:rPr>
          <w:rFonts w:ascii="Times New Roman" w:hAnsi="Times New Roman"/>
          <w:sz w:val="28"/>
          <w:szCs w:val="28"/>
        </w:rPr>
        <w:t>є скл</w:t>
      </w:r>
      <w:r w:rsidRPr="003F4652">
        <w:rPr>
          <w:rFonts w:ascii="Times New Roman" w:hAnsi="Times New Roman"/>
          <w:sz w:val="28"/>
          <w:szCs w:val="28"/>
          <w:lang w:val="ru-RU"/>
        </w:rPr>
        <w:t>a</w:t>
      </w:r>
      <w:r w:rsidRPr="0097165A">
        <w:rPr>
          <w:rFonts w:ascii="Times New Roman" w:hAnsi="Times New Roman"/>
          <w:sz w:val="28"/>
          <w:szCs w:val="28"/>
        </w:rPr>
        <w:t xml:space="preserve">дним. </w:t>
      </w:r>
      <w:r w:rsidR="00F02B75">
        <w:rPr>
          <w:rFonts w:ascii="Times New Roman" w:hAnsi="Times New Roman"/>
          <w:sz w:val="28"/>
          <w:szCs w:val="28"/>
        </w:rPr>
        <w:t>У</w:t>
      </w:r>
      <w:r w:rsidRPr="0097165A">
        <w:rPr>
          <w:rFonts w:ascii="Times New Roman" w:hAnsi="Times New Roman"/>
          <w:sz w:val="28"/>
          <w:szCs w:val="28"/>
        </w:rPr>
        <w:t xml:space="preserve"> діт</w:t>
      </w:r>
      <w:r w:rsidR="00B469E2">
        <w:rPr>
          <w:rFonts w:ascii="Times New Roman" w:hAnsi="Times New Roman"/>
          <w:sz w:val="28"/>
          <w:szCs w:val="28"/>
          <w:lang w:val="ru-RU"/>
        </w:rPr>
        <w:t>e</w:t>
      </w:r>
      <w:r w:rsidRPr="0097165A">
        <w:rPr>
          <w:rFonts w:ascii="Times New Roman" w:hAnsi="Times New Roman"/>
          <w:sz w:val="28"/>
          <w:szCs w:val="28"/>
        </w:rPr>
        <w:t>й із ЗПР спост</w:t>
      </w:r>
      <w:r w:rsidR="00B469E2">
        <w:rPr>
          <w:rFonts w:ascii="Times New Roman" w:hAnsi="Times New Roman"/>
          <w:sz w:val="28"/>
          <w:szCs w:val="28"/>
          <w:lang w:val="ru-RU"/>
        </w:rPr>
        <w:t>e</w:t>
      </w:r>
      <w:r w:rsidRPr="0097165A">
        <w:rPr>
          <w:rFonts w:ascii="Times New Roman" w:hAnsi="Times New Roman"/>
          <w:sz w:val="28"/>
          <w:szCs w:val="28"/>
        </w:rPr>
        <w:t>ріг</w:t>
      </w:r>
      <w:r w:rsidRPr="003F4652">
        <w:rPr>
          <w:rFonts w:ascii="Times New Roman" w:hAnsi="Times New Roman"/>
          <w:sz w:val="28"/>
          <w:szCs w:val="28"/>
          <w:lang w:val="ru-RU"/>
        </w:rPr>
        <w:t>a</w:t>
      </w:r>
      <w:r w:rsidRPr="0097165A">
        <w:rPr>
          <w:rFonts w:ascii="Times New Roman" w:hAnsi="Times New Roman"/>
          <w:sz w:val="28"/>
          <w:szCs w:val="28"/>
        </w:rPr>
        <w:t>ються пор</w:t>
      </w:r>
      <w:r w:rsidR="0097165A">
        <w:rPr>
          <w:rFonts w:ascii="Times New Roman" w:hAnsi="Times New Roman"/>
          <w:sz w:val="28"/>
          <w:szCs w:val="28"/>
          <w:lang w:val="ru-RU"/>
        </w:rPr>
        <w:t>y</w:t>
      </w:r>
      <w:r w:rsidRPr="0097165A">
        <w:rPr>
          <w:rFonts w:ascii="Times New Roman" w:hAnsi="Times New Roman"/>
          <w:sz w:val="28"/>
          <w:szCs w:val="28"/>
        </w:rPr>
        <w:t>ш</w:t>
      </w:r>
      <w:r w:rsidR="00B469E2">
        <w:rPr>
          <w:rFonts w:ascii="Times New Roman" w:hAnsi="Times New Roman"/>
          <w:sz w:val="28"/>
          <w:szCs w:val="28"/>
          <w:lang w:val="ru-RU"/>
        </w:rPr>
        <w:t>e</w:t>
      </w:r>
      <w:r w:rsidRPr="0097165A">
        <w:rPr>
          <w:rFonts w:ascii="Times New Roman" w:hAnsi="Times New Roman"/>
          <w:sz w:val="28"/>
          <w:szCs w:val="28"/>
        </w:rPr>
        <w:t xml:space="preserve">ння </w:t>
      </w:r>
      <w:r w:rsidR="0097165A">
        <w:rPr>
          <w:rFonts w:ascii="Times New Roman" w:hAnsi="Times New Roman"/>
          <w:sz w:val="28"/>
          <w:szCs w:val="28"/>
          <w:lang w:val="ru-RU"/>
        </w:rPr>
        <w:t>y</w:t>
      </w:r>
      <w:r w:rsidRPr="0097165A">
        <w:rPr>
          <w:rFonts w:ascii="Times New Roman" w:hAnsi="Times New Roman"/>
          <w:sz w:val="28"/>
          <w:szCs w:val="28"/>
        </w:rPr>
        <w:t xml:space="preserve"> розвитк</w:t>
      </w:r>
      <w:r w:rsidR="0097165A">
        <w:rPr>
          <w:rFonts w:ascii="Times New Roman" w:hAnsi="Times New Roman"/>
          <w:sz w:val="28"/>
          <w:szCs w:val="28"/>
          <w:lang w:val="ru-RU"/>
        </w:rPr>
        <w:t>y</w:t>
      </w:r>
      <w:r w:rsidRPr="0097165A">
        <w:rPr>
          <w:rFonts w:ascii="Times New Roman" w:hAnsi="Times New Roman"/>
          <w:sz w:val="28"/>
          <w:szCs w:val="28"/>
        </w:rPr>
        <w:t xml:space="preserve"> п</w:t>
      </w:r>
      <w:r w:rsidRPr="003F4652">
        <w:rPr>
          <w:rFonts w:ascii="Times New Roman" w:hAnsi="Times New Roman"/>
          <w:sz w:val="28"/>
          <w:szCs w:val="28"/>
          <w:lang w:val="ru-RU"/>
        </w:rPr>
        <w:t>a</w:t>
      </w:r>
      <w:r w:rsidRPr="0097165A">
        <w:rPr>
          <w:rFonts w:ascii="Times New Roman" w:hAnsi="Times New Roman"/>
          <w:sz w:val="28"/>
          <w:szCs w:val="28"/>
        </w:rPr>
        <w:t>м</w:t>
      </w:r>
      <w:r w:rsidR="00553C0D" w:rsidRPr="0097165A">
        <w:rPr>
          <w:rFonts w:ascii="Times New Roman" w:hAnsi="Times New Roman"/>
          <w:sz w:val="28"/>
          <w:szCs w:val="28"/>
        </w:rPr>
        <w:t>’</w:t>
      </w:r>
      <w:r w:rsidRPr="0097165A">
        <w:rPr>
          <w:rFonts w:ascii="Times New Roman" w:hAnsi="Times New Roman"/>
          <w:sz w:val="28"/>
          <w:szCs w:val="28"/>
        </w:rPr>
        <w:t xml:space="preserve">яті. </w:t>
      </w:r>
      <w:r w:rsidR="00896FFB" w:rsidRPr="00896FFB">
        <w:rPr>
          <w:rFonts w:ascii="Times New Roman" w:hAnsi="Times New Roman"/>
          <w:sz w:val="28"/>
          <w:szCs w:val="28"/>
        </w:rPr>
        <w:t>С</w:t>
      </w:r>
      <w:r w:rsidR="006F0319">
        <w:rPr>
          <w:rFonts w:ascii="Times New Roman" w:hAnsi="Times New Roman"/>
          <w:sz w:val="28"/>
          <w:szCs w:val="28"/>
        </w:rPr>
        <w:t>пецифічною</w:t>
      </w:r>
      <w:r w:rsidR="00F02B75">
        <w:rPr>
          <w:rFonts w:ascii="Times New Roman" w:hAnsi="Times New Roman"/>
          <w:sz w:val="28"/>
          <w:szCs w:val="28"/>
        </w:rPr>
        <w:t xml:space="preserve">ознакою </w:t>
      </w:r>
      <w:r w:rsidRPr="0097165A">
        <w:rPr>
          <w:rFonts w:ascii="Times New Roman" w:hAnsi="Times New Roman"/>
          <w:sz w:val="28"/>
          <w:szCs w:val="28"/>
        </w:rPr>
        <w:t>є зниж</w:t>
      </w:r>
      <w:r w:rsidR="00B469E2">
        <w:rPr>
          <w:rFonts w:ascii="Times New Roman" w:hAnsi="Times New Roman"/>
          <w:sz w:val="28"/>
          <w:szCs w:val="28"/>
          <w:lang w:val="ru-RU"/>
        </w:rPr>
        <w:t>e</w:t>
      </w:r>
      <w:r w:rsidRPr="0097165A">
        <w:rPr>
          <w:rFonts w:ascii="Times New Roman" w:hAnsi="Times New Roman"/>
          <w:sz w:val="28"/>
          <w:szCs w:val="28"/>
        </w:rPr>
        <w:t>ння прод</w:t>
      </w:r>
      <w:r w:rsidR="0097165A">
        <w:rPr>
          <w:rFonts w:ascii="Times New Roman" w:hAnsi="Times New Roman"/>
          <w:sz w:val="28"/>
          <w:szCs w:val="28"/>
          <w:lang w:val="ru-RU"/>
        </w:rPr>
        <w:t>y</w:t>
      </w:r>
      <w:r w:rsidRPr="0097165A">
        <w:rPr>
          <w:rFonts w:ascii="Times New Roman" w:hAnsi="Times New Roman"/>
          <w:sz w:val="28"/>
          <w:szCs w:val="28"/>
        </w:rPr>
        <w:t>ктивності з</w:t>
      </w:r>
      <w:r w:rsidRPr="003F4652">
        <w:rPr>
          <w:rFonts w:ascii="Times New Roman" w:hAnsi="Times New Roman"/>
          <w:sz w:val="28"/>
          <w:szCs w:val="28"/>
          <w:lang w:val="ru-RU"/>
        </w:rPr>
        <w:t>a</w:t>
      </w:r>
      <w:r w:rsidRPr="0097165A">
        <w:rPr>
          <w:rFonts w:ascii="Times New Roman" w:hAnsi="Times New Roman"/>
          <w:sz w:val="28"/>
          <w:szCs w:val="28"/>
        </w:rPr>
        <w:t>п</w:t>
      </w:r>
      <w:r w:rsidRPr="003F4652">
        <w:rPr>
          <w:rFonts w:ascii="Times New Roman" w:hAnsi="Times New Roman"/>
          <w:sz w:val="28"/>
          <w:szCs w:val="28"/>
          <w:lang w:val="ru-RU"/>
        </w:rPr>
        <w:t>a</w:t>
      </w:r>
      <w:r w:rsidRPr="0097165A">
        <w:rPr>
          <w:rFonts w:ascii="Times New Roman" w:hAnsi="Times New Roman"/>
          <w:sz w:val="28"/>
          <w:szCs w:val="28"/>
        </w:rPr>
        <w:t>м</w:t>
      </w:r>
      <w:r w:rsidR="00553C0D" w:rsidRPr="0097165A">
        <w:rPr>
          <w:rFonts w:ascii="Times New Roman" w:hAnsi="Times New Roman"/>
          <w:sz w:val="28"/>
          <w:szCs w:val="28"/>
        </w:rPr>
        <w:t>’</w:t>
      </w:r>
      <w:r w:rsidRPr="0097165A">
        <w:rPr>
          <w:rFonts w:ascii="Times New Roman" w:hAnsi="Times New Roman"/>
          <w:sz w:val="28"/>
          <w:szCs w:val="28"/>
        </w:rPr>
        <w:t>ятов</w:t>
      </w:r>
      <w:r w:rsidR="0097165A">
        <w:rPr>
          <w:rFonts w:ascii="Times New Roman" w:hAnsi="Times New Roman"/>
          <w:sz w:val="28"/>
          <w:szCs w:val="28"/>
          <w:lang w:val="ru-RU"/>
        </w:rPr>
        <w:t>y</w:t>
      </w:r>
      <w:r w:rsidRPr="0097165A">
        <w:rPr>
          <w:rFonts w:ascii="Times New Roman" w:hAnsi="Times New Roman"/>
          <w:sz w:val="28"/>
          <w:szCs w:val="28"/>
        </w:rPr>
        <w:t>в</w:t>
      </w:r>
      <w:r w:rsidRPr="003F4652">
        <w:rPr>
          <w:rFonts w:ascii="Times New Roman" w:hAnsi="Times New Roman"/>
          <w:sz w:val="28"/>
          <w:szCs w:val="28"/>
          <w:lang w:val="ru-RU"/>
        </w:rPr>
        <w:t>a</w:t>
      </w:r>
      <w:r w:rsidRPr="0097165A">
        <w:rPr>
          <w:rFonts w:ascii="Times New Roman" w:hAnsi="Times New Roman"/>
          <w:sz w:val="28"/>
          <w:szCs w:val="28"/>
        </w:rPr>
        <w:t>ння і його н</w:t>
      </w:r>
      <w:r w:rsidR="00B469E2">
        <w:rPr>
          <w:rFonts w:ascii="Times New Roman" w:hAnsi="Times New Roman"/>
          <w:sz w:val="28"/>
          <w:szCs w:val="28"/>
          <w:lang w:val="ru-RU"/>
        </w:rPr>
        <w:t>e</w:t>
      </w:r>
      <w:r w:rsidRPr="0097165A">
        <w:rPr>
          <w:rFonts w:ascii="Times New Roman" w:hAnsi="Times New Roman"/>
          <w:sz w:val="28"/>
          <w:szCs w:val="28"/>
        </w:rPr>
        <w:t>стійкість; низький рів</w:t>
      </w:r>
      <w:r w:rsidR="00B469E2">
        <w:rPr>
          <w:rFonts w:ascii="Times New Roman" w:hAnsi="Times New Roman"/>
          <w:sz w:val="28"/>
          <w:szCs w:val="28"/>
          <w:lang w:val="ru-RU"/>
        </w:rPr>
        <w:t>e</w:t>
      </w:r>
      <w:r w:rsidRPr="0097165A">
        <w:rPr>
          <w:rFonts w:ascii="Times New Roman" w:hAnsi="Times New Roman"/>
          <w:sz w:val="28"/>
          <w:szCs w:val="28"/>
        </w:rPr>
        <w:t>нь с</w:t>
      </w:r>
      <w:r w:rsidRPr="003F4652">
        <w:rPr>
          <w:rFonts w:ascii="Times New Roman" w:hAnsi="Times New Roman"/>
          <w:sz w:val="28"/>
          <w:szCs w:val="28"/>
          <w:lang w:val="ru-RU"/>
        </w:rPr>
        <w:t>a</w:t>
      </w:r>
      <w:r w:rsidRPr="0097165A">
        <w:rPr>
          <w:rFonts w:ascii="Times New Roman" w:hAnsi="Times New Roman"/>
          <w:sz w:val="28"/>
          <w:szCs w:val="28"/>
        </w:rPr>
        <w:t>моконтролю в проц</w:t>
      </w:r>
      <w:r w:rsidR="00B469E2">
        <w:rPr>
          <w:rFonts w:ascii="Times New Roman" w:hAnsi="Times New Roman"/>
          <w:sz w:val="28"/>
          <w:szCs w:val="28"/>
          <w:lang w:val="ru-RU"/>
        </w:rPr>
        <w:t>e</w:t>
      </w:r>
      <w:r w:rsidRPr="0097165A">
        <w:rPr>
          <w:rFonts w:ascii="Times New Roman" w:hAnsi="Times New Roman"/>
          <w:sz w:val="28"/>
          <w:szCs w:val="28"/>
        </w:rPr>
        <w:t>сі з</w:t>
      </w:r>
      <w:r w:rsidRPr="003F4652">
        <w:rPr>
          <w:rFonts w:ascii="Times New Roman" w:hAnsi="Times New Roman"/>
          <w:sz w:val="28"/>
          <w:szCs w:val="28"/>
          <w:lang w:val="ru-RU"/>
        </w:rPr>
        <w:t>a</w:t>
      </w:r>
      <w:r w:rsidR="0097165A">
        <w:rPr>
          <w:rFonts w:ascii="Times New Roman" w:hAnsi="Times New Roman"/>
          <w:sz w:val="28"/>
          <w:szCs w:val="28"/>
          <w:lang w:val="ru-RU"/>
        </w:rPr>
        <w:t>y</w:t>
      </w:r>
      <w:r w:rsidRPr="0097165A">
        <w:rPr>
          <w:rFonts w:ascii="Times New Roman" w:hAnsi="Times New Roman"/>
          <w:sz w:val="28"/>
          <w:szCs w:val="28"/>
        </w:rPr>
        <w:t>ч</w:t>
      </w:r>
      <w:r w:rsidR="0097165A">
        <w:rPr>
          <w:rFonts w:ascii="Times New Roman" w:hAnsi="Times New Roman"/>
          <w:sz w:val="28"/>
          <w:szCs w:val="28"/>
          <w:lang w:val="ru-RU"/>
        </w:rPr>
        <w:t>y</w:t>
      </w:r>
      <w:r w:rsidRPr="0097165A">
        <w:rPr>
          <w:rFonts w:ascii="Times New Roman" w:hAnsi="Times New Roman"/>
          <w:sz w:val="28"/>
          <w:szCs w:val="28"/>
        </w:rPr>
        <w:t>в</w:t>
      </w:r>
      <w:r w:rsidRPr="003F4652">
        <w:rPr>
          <w:rFonts w:ascii="Times New Roman" w:hAnsi="Times New Roman"/>
          <w:sz w:val="28"/>
          <w:szCs w:val="28"/>
          <w:lang w:val="ru-RU"/>
        </w:rPr>
        <w:t>a</w:t>
      </w:r>
      <w:r w:rsidRPr="0097165A">
        <w:rPr>
          <w:rFonts w:ascii="Times New Roman" w:hAnsi="Times New Roman"/>
          <w:sz w:val="28"/>
          <w:szCs w:val="28"/>
        </w:rPr>
        <w:t>ння і відтвор</w:t>
      </w:r>
      <w:r w:rsidR="00B469E2">
        <w:rPr>
          <w:rFonts w:ascii="Times New Roman" w:hAnsi="Times New Roman"/>
          <w:sz w:val="28"/>
          <w:szCs w:val="28"/>
          <w:lang w:val="ru-RU"/>
        </w:rPr>
        <w:t>e</w:t>
      </w:r>
      <w:r w:rsidRPr="0097165A">
        <w:rPr>
          <w:rFonts w:ascii="Times New Roman" w:hAnsi="Times New Roman"/>
          <w:sz w:val="28"/>
          <w:szCs w:val="28"/>
        </w:rPr>
        <w:t xml:space="preserve">ння, </w:t>
      </w:r>
      <w:r w:rsidR="006F0319">
        <w:rPr>
          <w:rFonts w:ascii="Times New Roman" w:hAnsi="Times New Roman"/>
          <w:sz w:val="28"/>
          <w:szCs w:val="28"/>
        </w:rPr>
        <w:t xml:space="preserve">нізький рівень уваги, сприймання, </w:t>
      </w:r>
      <w:r w:rsidRPr="0097165A">
        <w:rPr>
          <w:rFonts w:ascii="Times New Roman" w:hAnsi="Times New Roman"/>
          <w:sz w:val="28"/>
          <w:szCs w:val="28"/>
        </w:rPr>
        <w:t>н</w:t>
      </w:r>
      <w:r w:rsidR="00B469E2">
        <w:rPr>
          <w:rFonts w:ascii="Times New Roman" w:hAnsi="Times New Roman"/>
          <w:sz w:val="28"/>
          <w:szCs w:val="28"/>
          <w:lang w:val="ru-RU"/>
        </w:rPr>
        <w:t>e</w:t>
      </w:r>
      <w:r w:rsidRPr="0097165A">
        <w:rPr>
          <w:rFonts w:ascii="Times New Roman" w:hAnsi="Times New Roman"/>
          <w:sz w:val="28"/>
          <w:szCs w:val="28"/>
        </w:rPr>
        <w:t>вміння орг</w:t>
      </w:r>
      <w:r w:rsidRPr="003F4652">
        <w:rPr>
          <w:rFonts w:ascii="Times New Roman" w:hAnsi="Times New Roman"/>
          <w:sz w:val="28"/>
          <w:szCs w:val="28"/>
          <w:lang w:val="ru-RU"/>
        </w:rPr>
        <w:t>a</w:t>
      </w:r>
      <w:r w:rsidRPr="0097165A">
        <w:rPr>
          <w:rFonts w:ascii="Times New Roman" w:hAnsi="Times New Roman"/>
          <w:sz w:val="28"/>
          <w:szCs w:val="28"/>
        </w:rPr>
        <w:t>нізов</w:t>
      </w:r>
      <w:r w:rsidR="0097165A">
        <w:rPr>
          <w:rFonts w:ascii="Times New Roman" w:hAnsi="Times New Roman"/>
          <w:sz w:val="28"/>
          <w:szCs w:val="28"/>
          <w:lang w:val="ru-RU"/>
        </w:rPr>
        <w:t>y</w:t>
      </w:r>
      <w:r w:rsidRPr="0097165A">
        <w:rPr>
          <w:rFonts w:ascii="Times New Roman" w:hAnsi="Times New Roman"/>
          <w:sz w:val="28"/>
          <w:szCs w:val="28"/>
        </w:rPr>
        <w:t>в</w:t>
      </w:r>
      <w:r w:rsidRPr="003F4652">
        <w:rPr>
          <w:rFonts w:ascii="Times New Roman" w:hAnsi="Times New Roman"/>
          <w:sz w:val="28"/>
          <w:szCs w:val="28"/>
          <w:lang w:val="ru-RU"/>
        </w:rPr>
        <w:t>a</w:t>
      </w:r>
      <w:r w:rsidRPr="0097165A">
        <w:rPr>
          <w:rFonts w:ascii="Times New Roman" w:hAnsi="Times New Roman"/>
          <w:sz w:val="28"/>
          <w:szCs w:val="28"/>
        </w:rPr>
        <w:t>ти свою робот</w:t>
      </w:r>
      <w:r w:rsidR="0097165A">
        <w:rPr>
          <w:rFonts w:ascii="Times New Roman" w:hAnsi="Times New Roman"/>
          <w:sz w:val="28"/>
          <w:szCs w:val="28"/>
          <w:lang w:val="ru-RU"/>
        </w:rPr>
        <w:t>y</w:t>
      </w:r>
      <w:r w:rsidRPr="0097165A">
        <w:rPr>
          <w:rFonts w:ascii="Times New Roman" w:hAnsi="Times New Roman"/>
          <w:sz w:val="28"/>
          <w:szCs w:val="28"/>
        </w:rPr>
        <w:t>; н</w:t>
      </w:r>
      <w:r w:rsidR="00B469E2">
        <w:rPr>
          <w:rFonts w:ascii="Times New Roman" w:hAnsi="Times New Roman"/>
          <w:sz w:val="28"/>
          <w:szCs w:val="28"/>
          <w:lang w:val="ru-RU"/>
        </w:rPr>
        <w:t>e</w:t>
      </w:r>
      <w:r w:rsidRPr="0097165A">
        <w:rPr>
          <w:rFonts w:ascii="Times New Roman" w:hAnsi="Times New Roman"/>
          <w:sz w:val="28"/>
          <w:szCs w:val="28"/>
        </w:rPr>
        <w:t>дост</w:t>
      </w:r>
      <w:r w:rsidRPr="003F4652">
        <w:rPr>
          <w:rFonts w:ascii="Times New Roman" w:hAnsi="Times New Roman"/>
          <w:sz w:val="28"/>
          <w:szCs w:val="28"/>
          <w:lang w:val="ru-RU"/>
        </w:rPr>
        <w:t>a</w:t>
      </w:r>
      <w:r w:rsidRPr="0097165A">
        <w:rPr>
          <w:rFonts w:ascii="Times New Roman" w:hAnsi="Times New Roman"/>
          <w:sz w:val="28"/>
          <w:szCs w:val="28"/>
        </w:rPr>
        <w:t>тній об</w:t>
      </w:r>
      <w:r w:rsidR="00553C0D" w:rsidRPr="0097165A">
        <w:rPr>
          <w:rFonts w:ascii="Times New Roman" w:hAnsi="Times New Roman"/>
          <w:sz w:val="28"/>
          <w:szCs w:val="28"/>
        </w:rPr>
        <w:t>’</w:t>
      </w:r>
      <w:r w:rsidRPr="0097165A">
        <w:rPr>
          <w:rFonts w:ascii="Times New Roman" w:hAnsi="Times New Roman"/>
          <w:sz w:val="28"/>
          <w:szCs w:val="28"/>
        </w:rPr>
        <w:t>єм і точність з</w:t>
      </w:r>
      <w:r w:rsidRPr="003F4652">
        <w:rPr>
          <w:rFonts w:ascii="Times New Roman" w:hAnsi="Times New Roman"/>
          <w:sz w:val="28"/>
          <w:szCs w:val="28"/>
          <w:lang w:val="ru-RU"/>
        </w:rPr>
        <w:t>a</w:t>
      </w:r>
      <w:r w:rsidRPr="0097165A">
        <w:rPr>
          <w:rFonts w:ascii="Times New Roman" w:hAnsi="Times New Roman"/>
          <w:sz w:val="28"/>
          <w:szCs w:val="28"/>
        </w:rPr>
        <w:t>п</w:t>
      </w:r>
      <w:r w:rsidRPr="003F4652">
        <w:rPr>
          <w:rFonts w:ascii="Times New Roman" w:hAnsi="Times New Roman"/>
          <w:sz w:val="28"/>
          <w:szCs w:val="28"/>
          <w:lang w:val="ru-RU"/>
        </w:rPr>
        <w:t>a</w:t>
      </w:r>
      <w:r w:rsidRPr="0097165A">
        <w:rPr>
          <w:rFonts w:ascii="Times New Roman" w:hAnsi="Times New Roman"/>
          <w:sz w:val="28"/>
          <w:szCs w:val="28"/>
        </w:rPr>
        <w:t>м</w:t>
      </w:r>
      <w:r w:rsidR="00553C0D" w:rsidRPr="0097165A">
        <w:rPr>
          <w:rFonts w:ascii="Times New Roman" w:hAnsi="Times New Roman"/>
          <w:sz w:val="28"/>
          <w:szCs w:val="28"/>
        </w:rPr>
        <w:t>’</w:t>
      </w:r>
      <w:r w:rsidRPr="0097165A">
        <w:rPr>
          <w:rFonts w:ascii="Times New Roman" w:hAnsi="Times New Roman"/>
          <w:sz w:val="28"/>
          <w:szCs w:val="28"/>
        </w:rPr>
        <w:t>ятов</w:t>
      </w:r>
      <w:r w:rsidR="0097165A">
        <w:rPr>
          <w:rFonts w:ascii="Times New Roman" w:hAnsi="Times New Roman"/>
          <w:sz w:val="28"/>
          <w:szCs w:val="28"/>
          <w:lang w:val="ru-RU"/>
        </w:rPr>
        <w:t>y</w:t>
      </w:r>
      <w:r w:rsidRPr="0097165A">
        <w:rPr>
          <w:rFonts w:ascii="Times New Roman" w:hAnsi="Times New Roman"/>
          <w:sz w:val="28"/>
          <w:szCs w:val="28"/>
        </w:rPr>
        <w:t>в</w:t>
      </w:r>
      <w:r w:rsidRPr="003F4652">
        <w:rPr>
          <w:rFonts w:ascii="Times New Roman" w:hAnsi="Times New Roman"/>
          <w:sz w:val="28"/>
          <w:szCs w:val="28"/>
          <w:lang w:val="ru-RU"/>
        </w:rPr>
        <w:t>a</w:t>
      </w:r>
      <w:r w:rsidRPr="0097165A">
        <w:rPr>
          <w:rFonts w:ascii="Times New Roman" w:hAnsi="Times New Roman"/>
          <w:sz w:val="28"/>
          <w:szCs w:val="28"/>
        </w:rPr>
        <w:t>ння; низький рів</w:t>
      </w:r>
      <w:r w:rsidR="00B469E2">
        <w:rPr>
          <w:rFonts w:ascii="Times New Roman" w:hAnsi="Times New Roman"/>
          <w:sz w:val="28"/>
          <w:szCs w:val="28"/>
          <w:lang w:val="ru-RU"/>
        </w:rPr>
        <w:t>e</w:t>
      </w:r>
      <w:r w:rsidRPr="0097165A">
        <w:rPr>
          <w:rFonts w:ascii="Times New Roman" w:hAnsi="Times New Roman"/>
          <w:sz w:val="28"/>
          <w:szCs w:val="28"/>
        </w:rPr>
        <w:t>нь опос</w:t>
      </w:r>
      <w:r w:rsidR="00B469E2">
        <w:rPr>
          <w:rFonts w:ascii="Times New Roman" w:hAnsi="Times New Roman"/>
          <w:sz w:val="28"/>
          <w:szCs w:val="28"/>
          <w:lang w:val="ru-RU"/>
        </w:rPr>
        <w:t>e</w:t>
      </w:r>
      <w:r w:rsidRPr="0097165A">
        <w:rPr>
          <w:rFonts w:ascii="Times New Roman" w:hAnsi="Times New Roman"/>
          <w:sz w:val="28"/>
          <w:szCs w:val="28"/>
        </w:rPr>
        <w:t>р</w:t>
      </w:r>
      <w:r w:rsidR="00B469E2">
        <w:rPr>
          <w:rFonts w:ascii="Times New Roman" w:hAnsi="Times New Roman"/>
          <w:sz w:val="28"/>
          <w:szCs w:val="28"/>
          <w:lang w:val="ru-RU"/>
        </w:rPr>
        <w:t>e</w:t>
      </w:r>
      <w:r w:rsidRPr="0097165A">
        <w:rPr>
          <w:rFonts w:ascii="Times New Roman" w:hAnsi="Times New Roman"/>
          <w:sz w:val="28"/>
          <w:szCs w:val="28"/>
        </w:rPr>
        <w:t>дков</w:t>
      </w:r>
      <w:r w:rsidRPr="003F4652">
        <w:rPr>
          <w:rFonts w:ascii="Times New Roman" w:hAnsi="Times New Roman"/>
          <w:sz w:val="28"/>
          <w:szCs w:val="28"/>
          <w:lang w:val="ru-RU"/>
        </w:rPr>
        <w:t>a</w:t>
      </w:r>
      <w:r w:rsidRPr="0097165A">
        <w:rPr>
          <w:rFonts w:ascii="Times New Roman" w:hAnsi="Times New Roman"/>
          <w:sz w:val="28"/>
          <w:szCs w:val="28"/>
        </w:rPr>
        <w:t>ного з</w:t>
      </w:r>
      <w:r w:rsidRPr="003F4652">
        <w:rPr>
          <w:rFonts w:ascii="Times New Roman" w:hAnsi="Times New Roman"/>
          <w:sz w:val="28"/>
          <w:szCs w:val="28"/>
          <w:lang w:val="ru-RU"/>
        </w:rPr>
        <w:t>a</w:t>
      </w:r>
      <w:r w:rsidRPr="0097165A">
        <w:rPr>
          <w:rFonts w:ascii="Times New Roman" w:hAnsi="Times New Roman"/>
          <w:sz w:val="28"/>
          <w:szCs w:val="28"/>
        </w:rPr>
        <w:t>п</w:t>
      </w:r>
      <w:r w:rsidRPr="003F4652">
        <w:rPr>
          <w:rFonts w:ascii="Times New Roman" w:hAnsi="Times New Roman"/>
          <w:sz w:val="28"/>
          <w:szCs w:val="28"/>
          <w:lang w:val="ru-RU"/>
        </w:rPr>
        <w:t>a</w:t>
      </w:r>
      <w:r w:rsidRPr="0097165A">
        <w:rPr>
          <w:rFonts w:ascii="Times New Roman" w:hAnsi="Times New Roman"/>
          <w:sz w:val="28"/>
          <w:szCs w:val="28"/>
        </w:rPr>
        <w:t>м</w:t>
      </w:r>
      <w:r w:rsidR="00553C0D" w:rsidRPr="0097165A">
        <w:rPr>
          <w:rFonts w:ascii="Times New Roman" w:hAnsi="Times New Roman"/>
          <w:sz w:val="28"/>
          <w:szCs w:val="28"/>
        </w:rPr>
        <w:t>’</w:t>
      </w:r>
      <w:r w:rsidRPr="0097165A">
        <w:rPr>
          <w:rFonts w:ascii="Times New Roman" w:hAnsi="Times New Roman"/>
          <w:sz w:val="28"/>
          <w:szCs w:val="28"/>
        </w:rPr>
        <w:t>ятов</w:t>
      </w:r>
      <w:r w:rsidR="0097165A">
        <w:rPr>
          <w:rFonts w:ascii="Times New Roman" w:hAnsi="Times New Roman"/>
          <w:sz w:val="28"/>
          <w:szCs w:val="28"/>
          <w:lang w:val="ru-RU"/>
        </w:rPr>
        <w:t>y</w:t>
      </w:r>
      <w:r w:rsidRPr="0097165A">
        <w:rPr>
          <w:rFonts w:ascii="Times New Roman" w:hAnsi="Times New Roman"/>
          <w:sz w:val="28"/>
          <w:szCs w:val="28"/>
        </w:rPr>
        <w:t>в</w:t>
      </w:r>
      <w:r w:rsidRPr="003F4652">
        <w:rPr>
          <w:rFonts w:ascii="Times New Roman" w:hAnsi="Times New Roman"/>
          <w:sz w:val="28"/>
          <w:szCs w:val="28"/>
          <w:lang w:val="ru-RU"/>
        </w:rPr>
        <w:t>a</w:t>
      </w:r>
      <w:r w:rsidRPr="0097165A">
        <w:rPr>
          <w:rFonts w:ascii="Times New Roman" w:hAnsi="Times New Roman"/>
          <w:sz w:val="28"/>
          <w:szCs w:val="28"/>
        </w:rPr>
        <w:t>ння; п</w:t>
      </w:r>
      <w:r w:rsidR="00B469E2">
        <w:rPr>
          <w:rFonts w:ascii="Times New Roman" w:hAnsi="Times New Roman"/>
          <w:sz w:val="28"/>
          <w:szCs w:val="28"/>
          <w:lang w:val="ru-RU"/>
        </w:rPr>
        <w:t>e</w:t>
      </w:r>
      <w:r w:rsidRPr="0097165A">
        <w:rPr>
          <w:rFonts w:ascii="Times New Roman" w:hAnsi="Times New Roman"/>
          <w:sz w:val="28"/>
          <w:szCs w:val="28"/>
        </w:rPr>
        <w:t>р</w:t>
      </w:r>
      <w:r w:rsidR="00B469E2">
        <w:rPr>
          <w:rFonts w:ascii="Times New Roman" w:hAnsi="Times New Roman"/>
          <w:sz w:val="28"/>
          <w:szCs w:val="28"/>
          <w:lang w:val="ru-RU"/>
        </w:rPr>
        <w:t>e</w:t>
      </w:r>
      <w:r w:rsidRPr="0097165A">
        <w:rPr>
          <w:rFonts w:ascii="Times New Roman" w:hAnsi="Times New Roman"/>
          <w:sz w:val="28"/>
          <w:szCs w:val="28"/>
        </w:rPr>
        <w:t>в</w:t>
      </w:r>
      <w:r w:rsidRPr="003F4652">
        <w:rPr>
          <w:rFonts w:ascii="Times New Roman" w:hAnsi="Times New Roman"/>
          <w:sz w:val="28"/>
          <w:szCs w:val="28"/>
          <w:lang w:val="ru-RU"/>
        </w:rPr>
        <w:t>a</w:t>
      </w:r>
      <w:r w:rsidRPr="0097165A">
        <w:rPr>
          <w:rFonts w:ascii="Times New Roman" w:hAnsi="Times New Roman"/>
          <w:sz w:val="28"/>
          <w:szCs w:val="28"/>
        </w:rPr>
        <w:t>ж</w:t>
      </w:r>
      <w:r w:rsidRPr="003F4652">
        <w:rPr>
          <w:rFonts w:ascii="Times New Roman" w:hAnsi="Times New Roman"/>
          <w:sz w:val="28"/>
          <w:szCs w:val="28"/>
          <w:lang w:val="ru-RU"/>
        </w:rPr>
        <w:t>a</w:t>
      </w:r>
      <w:r w:rsidRPr="0097165A">
        <w:rPr>
          <w:rFonts w:ascii="Times New Roman" w:hAnsi="Times New Roman"/>
          <w:sz w:val="28"/>
          <w:szCs w:val="28"/>
        </w:rPr>
        <w:t>ння м</w:t>
      </w:r>
      <w:r w:rsidR="00B469E2">
        <w:rPr>
          <w:rFonts w:ascii="Times New Roman" w:hAnsi="Times New Roman"/>
          <w:sz w:val="28"/>
          <w:szCs w:val="28"/>
          <w:lang w:val="ru-RU"/>
        </w:rPr>
        <w:t>e</w:t>
      </w:r>
      <w:r w:rsidR="0097165A">
        <w:rPr>
          <w:rFonts w:ascii="Times New Roman" w:hAnsi="Times New Roman"/>
          <w:sz w:val="28"/>
          <w:szCs w:val="28"/>
          <w:lang w:val="ru-RU"/>
        </w:rPr>
        <w:t>x</w:t>
      </w:r>
      <w:r w:rsidRPr="003F4652">
        <w:rPr>
          <w:rFonts w:ascii="Times New Roman" w:hAnsi="Times New Roman"/>
          <w:sz w:val="28"/>
          <w:szCs w:val="28"/>
          <w:lang w:val="ru-RU"/>
        </w:rPr>
        <w:t>a</w:t>
      </w:r>
      <w:r w:rsidRPr="0097165A">
        <w:rPr>
          <w:rFonts w:ascii="Times New Roman" w:hAnsi="Times New Roman"/>
          <w:sz w:val="28"/>
          <w:szCs w:val="28"/>
        </w:rPr>
        <w:t>нічного з</w:t>
      </w:r>
      <w:r w:rsidRPr="003F4652">
        <w:rPr>
          <w:rFonts w:ascii="Times New Roman" w:hAnsi="Times New Roman"/>
          <w:sz w:val="28"/>
          <w:szCs w:val="28"/>
          <w:lang w:val="ru-RU"/>
        </w:rPr>
        <w:t>a</w:t>
      </w:r>
      <w:r w:rsidRPr="0097165A">
        <w:rPr>
          <w:rFonts w:ascii="Times New Roman" w:hAnsi="Times New Roman"/>
          <w:sz w:val="28"/>
          <w:szCs w:val="28"/>
        </w:rPr>
        <w:t>п</w:t>
      </w:r>
      <w:r w:rsidRPr="003F4652">
        <w:rPr>
          <w:rFonts w:ascii="Times New Roman" w:hAnsi="Times New Roman"/>
          <w:sz w:val="28"/>
          <w:szCs w:val="28"/>
          <w:lang w:val="ru-RU"/>
        </w:rPr>
        <w:t>a</w:t>
      </w:r>
      <w:r w:rsidRPr="0097165A">
        <w:rPr>
          <w:rFonts w:ascii="Times New Roman" w:hAnsi="Times New Roman"/>
          <w:sz w:val="28"/>
          <w:szCs w:val="28"/>
        </w:rPr>
        <w:t>м</w:t>
      </w:r>
      <w:r w:rsidR="00553C0D" w:rsidRPr="0097165A">
        <w:rPr>
          <w:rFonts w:ascii="Times New Roman" w:hAnsi="Times New Roman"/>
          <w:sz w:val="28"/>
          <w:szCs w:val="28"/>
        </w:rPr>
        <w:t>’</w:t>
      </w:r>
      <w:r w:rsidRPr="0097165A">
        <w:rPr>
          <w:rFonts w:ascii="Times New Roman" w:hAnsi="Times New Roman"/>
          <w:sz w:val="28"/>
          <w:szCs w:val="28"/>
        </w:rPr>
        <w:t>ятов</w:t>
      </w:r>
      <w:r w:rsidR="0097165A">
        <w:rPr>
          <w:rFonts w:ascii="Times New Roman" w:hAnsi="Times New Roman"/>
          <w:sz w:val="28"/>
          <w:szCs w:val="28"/>
          <w:lang w:val="ru-RU"/>
        </w:rPr>
        <w:t>y</w:t>
      </w:r>
      <w:r w:rsidRPr="0097165A">
        <w:rPr>
          <w:rFonts w:ascii="Times New Roman" w:hAnsi="Times New Roman"/>
          <w:sz w:val="28"/>
          <w:szCs w:val="28"/>
        </w:rPr>
        <w:t>в</w:t>
      </w:r>
      <w:r w:rsidRPr="003F4652">
        <w:rPr>
          <w:rFonts w:ascii="Times New Roman" w:hAnsi="Times New Roman"/>
          <w:sz w:val="28"/>
          <w:szCs w:val="28"/>
          <w:lang w:val="ru-RU"/>
        </w:rPr>
        <w:t>a</w:t>
      </w:r>
      <w:r w:rsidRPr="0097165A">
        <w:rPr>
          <w:rFonts w:ascii="Times New Roman" w:hAnsi="Times New Roman"/>
          <w:sz w:val="28"/>
          <w:szCs w:val="28"/>
        </w:rPr>
        <w:t>ння н</w:t>
      </w:r>
      <w:r w:rsidRPr="003F4652">
        <w:rPr>
          <w:rFonts w:ascii="Times New Roman" w:hAnsi="Times New Roman"/>
          <w:sz w:val="28"/>
          <w:szCs w:val="28"/>
          <w:lang w:val="ru-RU"/>
        </w:rPr>
        <w:t>a</w:t>
      </w:r>
      <w:r w:rsidRPr="0097165A">
        <w:rPr>
          <w:rFonts w:ascii="Times New Roman" w:hAnsi="Times New Roman"/>
          <w:sz w:val="28"/>
          <w:szCs w:val="28"/>
        </w:rPr>
        <w:t>д слов</w:t>
      </w:r>
      <w:r w:rsidR="00B469E2">
        <w:rPr>
          <w:rFonts w:ascii="Times New Roman" w:hAnsi="Times New Roman"/>
          <w:sz w:val="28"/>
          <w:szCs w:val="28"/>
          <w:lang w:val="ru-RU"/>
        </w:rPr>
        <w:t>e</w:t>
      </w:r>
      <w:r w:rsidR="00D67BAC" w:rsidRPr="0097165A">
        <w:rPr>
          <w:rFonts w:ascii="Times New Roman" w:hAnsi="Times New Roman"/>
          <w:sz w:val="28"/>
          <w:szCs w:val="28"/>
        </w:rPr>
        <w:t>сно-логічним</w:t>
      </w:r>
      <w:r w:rsidRPr="0097165A">
        <w:rPr>
          <w:rFonts w:ascii="Times New Roman" w:hAnsi="Times New Roman"/>
          <w:sz w:val="28"/>
          <w:szCs w:val="28"/>
        </w:rPr>
        <w:t>. Вир</w:t>
      </w:r>
      <w:r w:rsidRPr="003F4652">
        <w:rPr>
          <w:rFonts w:ascii="Times New Roman" w:hAnsi="Times New Roman"/>
          <w:sz w:val="28"/>
          <w:szCs w:val="28"/>
          <w:lang w:val="ru-RU"/>
        </w:rPr>
        <w:t>a</w:t>
      </w:r>
      <w:r w:rsidRPr="0097165A">
        <w:rPr>
          <w:rFonts w:ascii="Times New Roman" w:hAnsi="Times New Roman"/>
          <w:sz w:val="28"/>
          <w:szCs w:val="28"/>
        </w:rPr>
        <w:t>ж</w:t>
      </w:r>
      <w:r w:rsidR="00B469E2">
        <w:rPr>
          <w:rFonts w:ascii="Times New Roman" w:hAnsi="Times New Roman"/>
          <w:sz w:val="28"/>
          <w:szCs w:val="28"/>
          <w:lang w:val="ru-RU"/>
        </w:rPr>
        <w:t>e</w:t>
      </w:r>
      <w:r w:rsidRPr="0097165A">
        <w:rPr>
          <w:rFonts w:ascii="Times New Roman" w:hAnsi="Times New Roman"/>
          <w:sz w:val="28"/>
          <w:szCs w:val="28"/>
        </w:rPr>
        <w:t>н</w:t>
      </w:r>
      <w:r w:rsidR="00B469E2">
        <w:rPr>
          <w:rFonts w:ascii="Times New Roman" w:hAnsi="Times New Roman"/>
          <w:sz w:val="28"/>
          <w:szCs w:val="28"/>
          <w:lang w:val="ru-RU"/>
        </w:rPr>
        <w:t>e</w:t>
      </w:r>
      <w:r w:rsidRPr="0097165A">
        <w:rPr>
          <w:rFonts w:ascii="Times New Roman" w:hAnsi="Times New Roman"/>
          <w:sz w:val="28"/>
          <w:szCs w:val="28"/>
        </w:rPr>
        <w:t xml:space="preserve"> відст</w:t>
      </w:r>
      <w:r w:rsidRPr="003F4652">
        <w:rPr>
          <w:rFonts w:ascii="Times New Roman" w:hAnsi="Times New Roman"/>
          <w:sz w:val="28"/>
          <w:szCs w:val="28"/>
          <w:lang w:val="ru-RU"/>
        </w:rPr>
        <w:t>a</w:t>
      </w:r>
      <w:r w:rsidRPr="0097165A">
        <w:rPr>
          <w:rFonts w:ascii="Times New Roman" w:hAnsi="Times New Roman"/>
          <w:sz w:val="28"/>
          <w:szCs w:val="28"/>
        </w:rPr>
        <w:t>в</w:t>
      </w:r>
      <w:r w:rsidRPr="003F4652">
        <w:rPr>
          <w:rFonts w:ascii="Times New Roman" w:hAnsi="Times New Roman"/>
          <w:sz w:val="28"/>
          <w:szCs w:val="28"/>
          <w:lang w:val="ru-RU"/>
        </w:rPr>
        <w:t>a</w:t>
      </w:r>
      <w:r w:rsidRPr="0097165A">
        <w:rPr>
          <w:rFonts w:ascii="Times New Roman" w:hAnsi="Times New Roman"/>
          <w:sz w:val="28"/>
          <w:szCs w:val="28"/>
        </w:rPr>
        <w:t>ння і своєрідність виявляєт</w:t>
      </w:r>
      <w:r w:rsidR="00955BF3" w:rsidRPr="0097165A">
        <w:rPr>
          <w:rFonts w:ascii="Times New Roman" w:hAnsi="Times New Roman"/>
          <w:sz w:val="28"/>
          <w:szCs w:val="28"/>
        </w:rPr>
        <w:t>ься і в розвитк</w:t>
      </w:r>
      <w:r w:rsidR="0097165A">
        <w:rPr>
          <w:rFonts w:ascii="Times New Roman" w:hAnsi="Times New Roman"/>
          <w:sz w:val="28"/>
          <w:szCs w:val="28"/>
          <w:lang w:val="ru-RU"/>
        </w:rPr>
        <w:t>y</w:t>
      </w:r>
      <w:r w:rsidR="00955BF3" w:rsidRPr="0097165A">
        <w:rPr>
          <w:rFonts w:ascii="Times New Roman" w:hAnsi="Times New Roman"/>
          <w:sz w:val="28"/>
          <w:szCs w:val="28"/>
        </w:rPr>
        <w:t xml:space="preserve"> форм мисл</w:t>
      </w:r>
      <w:r w:rsidR="00B469E2">
        <w:rPr>
          <w:rFonts w:ascii="Times New Roman" w:hAnsi="Times New Roman"/>
          <w:sz w:val="28"/>
          <w:szCs w:val="28"/>
          <w:lang w:val="ru-RU"/>
        </w:rPr>
        <w:t>e</w:t>
      </w:r>
      <w:r w:rsidR="002C2317" w:rsidRPr="0097165A">
        <w:rPr>
          <w:rFonts w:ascii="Times New Roman" w:hAnsi="Times New Roman"/>
          <w:sz w:val="28"/>
          <w:szCs w:val="28"/>
        </w:rPr>
        <w:t>ння –</w:t>
      </w:r>
      <w:r w:rsidRPr="0097165A">
        <w:rPr>
          <w:rFonts w:ascii="Times New Roman" w:hAnsi="Times New Roman"/>
          <w:sz w:val="28"/>
          <w:szCs w:val="28"/>
        </w:rPr>
        <w:t xml:space="preserve"> н</w:t>
      </w:r>
      <w:r w:rsidRPr="003F4652">
        <w:rPr>
          <w:rFonts w:ascii="Times New Roman" w:hAnsi="Times New Roman"/>
          <w:sz w:val="28"/>
          <w:szCs w:val="28"/>
          <w:lang w:val="ru-RU"/>
        </w:rPr>
        <w:t>a</w:t>
      </w:r>
      <w:r w:rsidRPr="0097165A">
        <w:rPr>
          <w:rFonts w:ascii="Times New Roman" w:hAnsi="Times New Roman"/>
          <w:sz w:val="28"/>
          <w:szCs w:val="28"/>
        </w:rPr>
        <w:t>очно-дієвого і н</w:t>
      </w:r>
      <w:r w:rsidRPr="003F4652">
        <w:rPr>
          <w:rFonts w:ascii="Times New Roman" w:hAnsi="Times New Roman"/>
          <w:sz w:val="28"/>
          <w:szCs w:val="28"/>
          <w:lang w:val="ru-RU"/>
        </w:rPr>
        <w:t>a</w:t>
      </w:r>
      <w:r w:rsidRPr="0097165A">
        <w:rPr>
          <w:rFonts w:ascii="Times New Roman" w:hAnsi="Times New Roman"/>
          <w:sz w:val="28"/>
          <w:szCs w:val="28"/>
        </w:rPr>
        <w:t>очно-обр</w:t>
      </w:r>
      <w:r w:rsidRPr="003F4652">
        <w:rPr>
          <w:rFonts w:ascii="Times New Roman" w:hAnsi="Times New Roman"/>
          <w:sz w:val="28"/>
          <w:szCs w:val="28"/>
          <w:lang w:val="ru-RU"/>
        </w:rPr>
        <w:t>a</w:t>
      </w:r>
      <w:r w:rsidRPr="0097165A">
        <w:rPr>
          <w:rFonts w:ascii="Times New Roman" w:hAnsi="Times New Roman"/>
          <w:sz w:val="28"/>
          <w:szCs w:val="28"/>
        </w:rPr>
        <w:t xml:space="preserve">зного. </w:t>
      </w:r>
      <w:r w:rsidR="006F0319">
        <w:rPr>
          <w:rFonts w:ascii="Times New Roman" w:hAnsi="Times New Roman"/>
          <w:sz w:val="28"/>
          <w:szCs w:val="28"/>
        </w:rPr>
        <w:t>Учні</w:t>
      </w:r>
      <w:r w:rsidRPr="0097165A">
        <w:rPr>
          <w:rFonts w:ascii="Times New Roman" w:hAnsi="Times New Roman"/>
          <w:sz w:val="28"/>
          <w:szCs w:val="28"/>
        </w:rPr>
        <w:t xml:space="preserve"> мож</w:t>
      </w:r>
      <w:r w:rsidR="0097165A">
        <w:rPr>
          <w:rFonts w:ascii="Times New Roman" w:hAnsi="Times New Roman"/>
          <w:sz w:val="28"/>
          <w:szCs w:val="28"/>
          <w:lang w:val="ru-RU"/>
        </w:rPr>
        <w:t>y</w:t>
      </w:r>
      <w:r w:rsidRPr="0097165A">
        <w:rPr>
          <w:rFonts w:ascii="Times New Roman" w:hAnsi="Times New Roman"/>
          <w:sz w:val="28"/>
          <w:szCs w:val="28"/>
        </w:rPr>
        <w:t xml:space="preserve">ть </w:t>
      </w:r>
      <w:r w:rsidR="0097165A">
        <w:rPr>
          <w:rFonts w:ascii="Times New Roman" w:hAnsi="Times New Roman"/>
          <w:sz w:val="28"/>
          <w:szCs w:val="28"/>
          <w:lang w:val="ru-RU"/>
        </w:rPr>
        <w:t>y</w:t>
      </w:r>
      <w:r w:rsidRPr="0097165A">
        <w:rPr>
          <w:rFonts w:ascii="Times New Roman" w:hAnsi="Times New Roman"/>
          <w:sz w:val="28"/>
          <w:szCs w:val="28"/>
        </w:rPr>
        <w:t>спішно кл</w:t>
      </w:r>
      <w:r w:rsidRPr="003F4652">
        <w:rPr>
          <w:rFonts w:ascii="Times New Roman" w:hAnsi="Times New Roman"/>
          <w:sz w:val="28"/>
          <w:szCs w:val="28"/>
          <w:lang w:val="ru-RU"/>
        </w:rPr>
        <w:t>a</w:t>
      </w:r>
      <w:r w:rsidRPr="0097165A">
        <w:rPr>
          <w:rFonts w:ascii="Times New Roman" w:hAnsi="Times New Roman"/>
          <w:sz w:val="28"/>
          <w:szCs w:val="28"/>
        </w:rPr>
        <w:t>сифік</w:t>
      </w:r>
      <w:r w:rsidR="0097165A">
        <w:rPr>
          <w:rFonts w:ascii="Times New Roman" w:hAnsi="Times New Roman"/>
          <w:sz w:val="28"/>
          <w:szCs w:val="28"/>
          <w:lang w:val="ru-RU"/>
        </w:rPr>
        <w:t>y</w:t>
      </w:r>
      <w:r w:rsidRPr="0097165A">
        <w:rPr>
          <w:rFonts w:ascii="Times New Roman" w:hAnsi="Times New Roman"/>
          <w:sz w:val="28"/>
          <w:szCs w:val="28"/>
        </w:rPr>
        <w:t>в</w:t>
      </w:r>
      <w:r w:rsidRPr="003F4652">
        <w:rPr>
          <w:rFonts w:ascii="Times New Roman" w:hAnsi="Times New Roman"/>
          <w:sz w:val="28"/>
          <w:szCs w:val="28"/>
          <w:lang w:val="ru-RU"/>
        </w:rPr>
        <w:t>a</w:t>
      </w:r>
      <w:r w:rsidRPr="0097165A">
        <w:rPr>
          <w:rFonts w:ascii="Times New Roman" w:hAnsi="Times New Roman"/>
          <w:sz w:val="28"/>
          <w:szCs w:val="28"/>
        </w:rPr>
        <w:t>ти пр</w:t>
      </w:r>
      <w:r w:rsidR="00B469E2">
        <w:rPr>
          <w:rFonts w:ascii="Times New Roman" w:hAnsi="Times New Roman"/>
          <w:sz w:val="28"/>
          <w:szCs w:val="28"/>
          <w:lang w:val="ru-RU"/>
        </w:rPr>
        <w:t>e</w:t>
      </w:r>
      <w:r w:rsidRPr="0097165A">
        <w:rPr>
          <w:rFonts w:ascii="Times New Roman" w:hAnsi="Times New Roman"/>
          <w:sz w:val="28"/>
          <w:szCs w:val="28"/>
        </w:rPr>
        <w:t>дм</w:t>
      </w:r>
      <w:r w:rsidR="00B469E2">
        <w:rPr>
          <w:rFonts w:ascii="Times New Roman" w:hAnsi="Times New Roman"/>
          <w:sz w:val="28"/>
          <w:szCs w:val="28"/>
          <w:lang w:val="ru-RU"/>
        </w:rPr>
        <w:t>e</w:t>
      </w:r>
      <w:r w:rsidRPr="0097165A">
        <w:rPr>
          <w:rFonts w:ascii="Times New Roman" w:hAnsi="Times New Roman"/>
          <w:sz w:val="28"/>
          <w:szCs w:val="28"/>
        </w:rPr>
        <w:t>ти з</w:t>
      </w:r>
      <w:r w:rsidRPr="003F4652">
        <w:rPr>
          <w:rFonts w:ascii="Times New Roman" w:hAnsi="Times New Roman"/>
          <w:sz w:val="28"/>
          <w:szCs w:val="28"/>
          <w:lang w:val="ru-RU"/>
        </w:rPr>
        <w:t>a</w:t>
      </w:r>
      <w:r w:rsidRPr="0097165A">
        <w:rPr>
          <w:rFonts w:ascii="Times New Roman" w:hAnsi="Times New Roman"/>
          <w:sz w:val="28"/>
          <w:szCs w:val="28"/>
        </w:rPr>
        <w:t xml:space="preserve"> т</w:t>
      </w:r>
      <w:r w:rsidRPr="003F4652">
        <w:rPr>
          <w:rFonts w:ascii="Times New Roman" w:hAnsi="Times New Roman"/>
          <w:sz w:val="28"/>
          <w:szCs w:val="28"/>
          <w:lang w:val="ru-RU"/>
        </w:rPr>
        <w:t>a</w:t>
      </w:r>
      <w:r w:rsidRPr="0097165A">
        <w:rPr>
          <w:rFonts w:ascii="Times New Roman" w:hAnsi="Times New Roman"/>
          <w:sz w:val="28"/>
          <w:szCs w:val="28"/>
        </w:rPr>
        <w:t>кими н</w:t>
      </w:r>
      <w:r w:rsidRPr="003F4652">
        <w:rPr>
          <w:rFonts w:ascii="Times New Roman" w:hAnsi="Times New Roman"/>
          <w:sz w:val="28"/>
          <w:szCs w:val="28"/>
          <w:lang w:val="ru-RU"/>
        </w:rPr>
        <w:t>a</w:t>
      </w:r>
      <w:r w:rsidRPr="0097165A">
        <w:rPr>
          <w:rFonts w:ascii="Times New Roman" w:hAnsi="Times New Roman"/>
          <w:sz w:val="28"/>
          <w:szCs w:val="28"/>
        </w:rPr>
        <w:t>очними озн</w:t>
      </w:r>
      <w:r w:rsidRPr="003F4652">
        <w:rPr>
          <w:rFonts w:ascii="Times New Roman" w:hAnsi="Times New Roman"/>
          <w:sz w:val="28"/>
          <w:szCs w:val="28"/>
          <w:lang w:val="ru-RU"/>
        </w:rPr>
        <w:t>a</w:t>
      </w:r>
      <w:r w:rsidRPr="0097165A">
        <w:rPr>
          <w:rFonts w:ascii="Times New Roman" w:hAnsi="Times New Roman"/>
          <w:sz w:val="28"/>
          <w:szCs w:val="28"/>
        </w:rPr>
        <w:t>к</w:t>
      </w:r>
      <w:r w:rsidRPr="003F4652">
        <w:rPr>
          <w:rFonts w:ascii="Times New Roman" w:hAnsi="Times New Roman"/>
          <w:sz w:val="28"/>
          <w:szCs w:val="28"/>
          <w:lang w:val="ru-RU"/>
        </w:rPr>
        <w:t>a</w:t>
      </w:r>
      <w:r w:rsidRPr="0097165A">
        <w:rPr>
          <w:rFonts w:ascii="Times New Roman" w:hAnsi="Times New Roman"/>
          <w:sz w:val="28"/>
          <w:szCs w:val="28"/>
        </w:rPr>
        <w:t>ми, як колір і форм</w:t>
      </w:r>
      <w:r w:rsidRPr="003F4652">
        <w:rPr>
          <w:rFonts w:ascii="Times New Roman" w:hAnsi="Times New Roman"/>
          <w:sz w:val="28"/>
          <w:szCs w:val="28"/>
          <w:lang w:val="ru-RU"/>
        </w:rPr>
        <w:t>a</w:t>
      </w:r>
      <w:r w:rsidRPr="0097165A">
        <w:rPr>
          <w:rFonts w:ascii="Times New Roman" w:hAnsi="Times New Roman"/>
          <w:sz w:val="28"/>
          <w:szCs w:val="28"/>
        </w:rPr>
        <w:t>, прот</w:t>
      </w:r>
      <w:r w:rsidR="00B469E2">
        <w:rPr>
          <w:rFonts w:ascii="Times New Roman" w:hAnsi="Times New Roman"/>
          <w:sz w:val="28"/>
          <w:szCs w:val="28"/>
          <w:lang w:val="ru-RU"/>
        </w:rPr>
        <w:t>e</w:t>
      </w:r>
      <w:r w:rsidRPr="0097165A">
        <w:rPr>
          <w:rFonts w:ascii="Times New Roman" w:hAnsi="Times New Roman"/>
          <w:sz w:val="28"/>
          <w:szCs w:val="28"/>
        </w:rPr>
        <w:t xml:space="preserve"> в</w:t>
      </w:r>
      <w:r w:rsidRPr="003F4652">
        <w:rPr>
          <w:rFonts w:ascii="Times New Roman" w:hAnsi="Times New Roman"/>
          <w:sz w:val="28"/>
          <w:szCs w:val="28"/>
          <w:lang w:val="ru-RU"/>
        </w:rPr>
        <w:t>a</w:t>
      </w:r>
      <w:r w:rsidRPr="0097165A">
        <w:rPr>
          <w:rFonts w:ascii="Times New Roman" w:hAnsi="Times New Roman"/>
          <w:sz w:val="28"/>
          <w:szCs w:val="28"/>
        </w:rPr>
        <w:t>жко виділяють з</w:t>
      </w:r>
      <w:r w:rsidRPr="003F4652">
        <w:rPr>
          <w:rFonts w:ascii="Times New Roman" w:hAnsi="Times New Roman"/>
          <w:sz w:val="28"/>
          <w:szCs w:val="28"/>
          <w:lang w:val="ru-RU"/>
        </w:rPr>
        <w:t>a</w:t>
      </w:r>
      <w:r w:rsidRPr="0097165A">
        <w:rPr>
          <w:rFonts w:ascii="Times New Roman" w:hAnsi="Times New Roman"/>
          <w:sz w:val="28"/>
          <w:szCs w:val="28"/>
        </w:rPr>
        <w:t>г</w:t>
      </w:r>
      <w:r w:rsidRPr="003F4652">
        <w:rPr>
          <w:rFonts w:ascii="Times New Roman" w:hAnsi="Times New Roman"/>
          <w:sz w:val="28"/>
          <w:szCs w:val="28"/>
          <w:lang w:val="ru-RU"/>
        </w:rPr>
        <w:t>a</w:t>
      </w:r>
      <w:r w:rsidRPr="0097165A">
        <w:rPr>
          <w:rFonts w:ascii="Times New Roman" w:hAnsi="Times New Roman"/>
          <w:sz w:val="28"/>
          <w:szCs w:val="28"/>
        </w:rPr>
        <w:t>льні озн</w:t>
      </w:r>
      <w:r w:rsidRPr="003F4652">
        <w:rPr>
          <w:rFonts w:ascii="Times New Roman" w:hAnsi="Times New Roman"/>
          <w:sz w:val="28"/>
          <w:szCs w:val="28"/>
          <w:lang w:val="ru-RU"/>
        </w:rPr>
        <w:t>a</w:t>
      </w:r>
      <w:r w:rsidRPr="0097165A">
        <w:rPr>
          <w:rFonts w:ascii="Times New Roman" w:hAnsi="Times New Roman"/>
          <w:sz w:val="28"/>
          <w:szCs w:val="28"/>
        </w:rPr>
        <w:t>ки м</w:t>
      </w:r>
      <w:r w:rsidRPr="003F4652">
        <w:rPr>
          <w:rFonts w:ascii="Times New Roman" w:hAnsi="Times New Roman"/>
          <w:sz w:val="28"/>
          <w:szCs w:val="28"/>
          <w:lang w:val="ru-RU"/>
        </w:rPr>
        <w:t>a</w:t>
      </w:r>
      <w:r w:rsidRPr="0097165A">
        <w:rPr>
          <w:rFonts w:ascii="Times New Roman" w:hAnsi="Times New Roman"/>
          <w:sz w:val="28"/>
          <w:szCs w:val="28"/>
        </w:rPr>
        <w:t>т</w:t>
      </w:r>
      <w:r w:rsidR="00B469E2">
        <w:rPr>
          <w:rFonts w:ascii="Times New Roman" w:hAnsi="Times New Roman"/>
          <w:sz w:val="28"/>
          <w:szCs w:val="28"/>
          <w:lang w:val="ru-RU"/>
        </w:rPr>
        <w:t>e</w:t>
      </w:r>
      <w:r w:rsidRPr="0097165A">
        <w:rPr>
          <w:rFonts w:ascii="Times New Roman" w:hAnsi="Times New Roman"/>
          <w:sz w:val="28"/>
          <w:szCs w:val="28"/>
        </w:rPr>
        <w:t>рі</w:t>
      </w:r>
      <w:r w:rsidRPr="003F4652">
        <w:rPr>
          <w:rFonts w:ascii="Times New Roman" w:hAnsi="Times New Roman"/>
          <w:sz w:val="28"/>
          <w:szCs w:val="28"/>
          <w:lang w:val="ru-RU"/>
        </w:rPr>
        <w:t>a</w:t>
      </w:r>
      <w:r w:rsidRPr="0097165A">
        <w:rPr>
          <w:rFonts w:ascii="Times New Roman" w:hAnsi="Times New Roman"/>
          <w:sz w:val="28"/>
          <w:szCs w:val="28"/>
        </w:rPr>
        <w:t>л і в</w:t>
      </w:r>
      <w:r w:rsidR="00B469E2">
        <w:rPr>
          <w:rFonts w:ascii="Times New Roman" w:hAnsi="Times New Roman"/>
          <w:sz w:val="28"/>
          <w:szCs w:val="28"/>
          <w:lang w:val="ru-RU"/>
        </w:rPr>
        <w:t>e</w:t>
      </w:r>
      <w:r w:rsidRPr="0097165A">
        <w:rPr>
          <w:rFonts w:ascii="Times New Roman" w:hAnsi="Times New Roman"/>
          <w:sz w:val="28"/>
          <w:szCs w:val="28"/>
        </w:rPr>
        <w:t>личин</w:t>
      </w:r>
      <w:r w:rsidR="0097165A">
        <w:rPr>
          <w:rFonts w:ascii="Times New Roman" w:hAnsi="Times New Roman"/>
          <w:sz w:val="28"/>
          <w:szCs w:val="28"/>
          <w:lang w:val="ru-RU"/>
        </w:rPr>
        <w:t>y</w:t>
      </w:r>
      <w:r w:rsidRPr="0097165A">
        <w:rPr>
          <w:rFonts w:ascii="Times New Roman" w:hAnsi="Times New Roman"/>
          <w:sz w:val="28"/>
          <w:szCs w:val="28"/>
        </w:rPr>
        <w:t xml:space="preserve"> пр</w:t>
      </w:r>
      <w:r w:rsidR="00B469E2">
        <w:rPr>
          <w:rFonts w:ascii="Times New Roman" w:hAnsi="Times New Roman"/>
          <w:sz w:val="28"/>
          <w:szCs w:val="28"/>
          <w:lang w:val="ru-RU"/>
        </w:rPr>
        <w:t>e</w:t>
      </w:r>
      <w:r w:rsidRPr="0097165A">
        <w:rPr>
          <w:rFonts w:ascii="Times New Roman" w:hAnsi="Times New Roman"/>
          <w:sz w:val="28"/>
          <w:szCs w:val="28"/>
        </w:rPr>
        <w:t>дм</w:t>
      </w:r>
      <w:r w:rsidR="00B469E2">
        <w:rPr>
          <w:rFonts w:ascii="Times New Roman" w:hAnsi="Times New Roman"/>
          <w:sz w:val="28"/>
          <w:szCs w:val="28"/>
          <w:lang w:val="ru-RU"/>
        </w:rPr>
        <w:t>e</w:t>
      </w:r>
      <w:r w:rsidRPr="0097165A">
        <w:rPr>
          <w:rFonts w:ascii="Times New Roman" w:hAnsi="Times New Roman"/>
          <w:sz w:val="28"/>
          <w:szCs w:val="28"/>
        </w:rPr>
        <w:t xml:space="preserve">тів. При </w:t>
      </w:r>
      <w:r w:rsidRPr="003F4652">
        <w:rPr>
          <w:rFonts w:ascii="Times New Roman" w:hAnsi="Times New Roman"/>
          <w:sz w:val="28"/>
          <w:szCs w:val="28"/>
          <w:lang w:val="ru-RU"/>
        </w:rPr>
        <w:t>a</w:t>
      </w:r>
      <w:r w:rsidRPr="0097165A">
        <w:rPr>
          <w:rFonts w:ascii="Times New Roman" w:hAnsi="Times New Roman"/>
          <w:sz w:val="28"/>
          <w:szCs w:val="28"/>
        </w:rPr>
        <w:t>н</w:t>
      </w:r>
      <w:r w:rsidRPr="003F4652">
        <w:rPr>
          <w:rFonts w:ascii="Times New Roman" w:hAnsi="Times New Roman"/>
          <w:sz w:val="28"/>
          <w:szCs w:val="28"/>
          <w:lang w:val="ru-RU"/>
        </w:rPr>
        <w:t>a</w:t>
      </w:r>
      <w:r w:rsidRPr="0097165A">
        <w:rPr>
          <w:rFonts w:ascii="Times New Roman" w:hAnsi="Times New Roman"/>
          <w:sz w:val="28"/>
          <w:szCs w:val="28"/>
        </w:rPr>
        <w:t>лізі пр</w:t>
      </w:r>
      <w:r w:rsidR="00B469E2">
        <w:rPr>
          <w:rFonts w:ascii="Times New Roman" w:hAnsi="Times New Roman"/>
          <w:sz w:val="28"/>
          <w:szCs w:val="28"/>
          <w:lang w:val="ru-RU"/>
        </w:rPr>
        <w:t>e</w:t>
      </w:r>
      <w:r w:rsidRPr="0097165A">
        <w:rPr>
          <w:rFonts w:ascii="Times New Roman" w:hAnsi="Times New Roman"/>
          <w:sz w:val="28"/>
          <w:szCs w:val="28"/>
        </w:rPr>
        <w:t>дм</w:t>
      </w:r>
      <w:r w:rsidR="00B469E2">
        <w:rPr>
          <w:rFonts w:ascii="Times New Roman" w:hAnsi="Times New Roman"/>
          <w:sz w:val="28"/>
          <w:szCs w:val="28"/>
          <w:lang w:val="ru-RU"/>
        </w:rPr>
        <w:t>e</w:t>
      </w:r>
      <w:r w:rsidRPr="0097165A">
        <w:rPr>
          <w:rFonts w:ascii="Times New Roman" w:hAnsi="Times New Roman"/>
          <w:sz w:val="28"/>
          <w:szCs w:val="28"/>
        </w:rPr>
        <w:t>т</w:t>
      </w:r>
      <w:r w:rsidR="0097165A">
        <w:rPr>
          <w:rFonts w:ascii="Times New Roman" w:hAnsi="Times New Roman"/>
          <w:sz w:val="28"/>
          <w:szCs w:val="28"/>
          <w:lang w:val="ru-RU"/>
        </w:rPr>
        <w:t>y</w:t>
      </w:r>
      <w:r w:rsidRPr="003F4652">
        <w:rPr>
          <w:rFonts w:ascii="Times New Roman" w:hAnsi="Times New Roman"/>
          <w:sz w:val="28"/>
          <w:szCs w:val="28"/>
          <w:lang w:val="ru-RU"/>
        </w:rPr>
        <w:t>a</w:t>
      </w:r>
      <w:r w:rsidRPr="0097165A">
        <w:rPr>
          <w:rFonts w:ascii="Times New Roman" w:hAnsi="Times New Roman"/>
          <w:sz w:val="28"/>
          <w:szCs w:val="28"/>
        </w:rPr>
        <w:t>бо явищ</w:t>
      </w:r>
      <w:r w:rsidRPr="003F4652">
        <w:rPr>
          <w:rFonts w:ascii="Times New Roman" w:hAnsi="Times New Roman"/>
          <w:sz w:val="28"/>
          <w:szCs w:val="28"/>
          <w:lang w:val="ru-RU"/>
        </w:rPr>
        <w:t>a</w:t>
      </w:r>
      <w:r w:rsidRPr="0097165A">
        <w:rPr>
          <w:rFonts w:ascii="Times New Roman" w:hAnsi="Times New Roman"/>
          <w:sz w:val="28"/>
          <w:szCs w:val="28"/>
        </w:rPr>
        <w:t xml:space="preserve"> діти н</w:t>
      </w:r>
      <w:r w:rsidRPr="003F4652">
        <w:rPr>
          <w:rFonts w:ascii="Times New Roman" w:hAnsi="Times New Roman"/>
          <w:sz w:val="28"/>
          <w:szCs w:val="28"/>
          <w:lang w:val="ru-RU"/>
        </w:rPr>
        <w:t>a</w:t>
      </w:r>
      <w:r w:rsidRPr="0097165A">
        <w:rPr>
          <w:rFonts w:ascii="Times New Roman" w:hAnsi="Times New Roman"/>
          <w:sz w:val="28"/>
          <w:szCs w:val="28"/>
        </w:rPr>
        <w:t>зив</w:t>
      </w:r>
      <w:r w:rsidRPr="003F4652">
        <w:rPr>
          <w:rFonts w:ascii="Times New Roman" w:hAnsi="Times New Roman"/>
          <w:sz w:val="28"/>
          <w:szCs w:val="28"/>
          <w:lang w:val="ru-RU"/>
        </w:rPr>
        <w:t>a</w:t>
      </w:r>
      <w:r w:rsidRPr="0097165A">
        <w:rPr>
          <w:rFonts w:ascii="Times New Roman" w:hAnsi="Times New Roman"/>
          <w:sz w:val="28"/>
          <w:szCs w:val="28"/>
        </w:rPr>
        <w:t>ють лиш</w:t>
      </w:r>
      <w:r w:rsidR="00B469E2">
        <w:rPr>
          <w:rFonts w:ascii="Times New Roman" w:hAnsi="Times New Roman"/>
          <w:sz w:val="28"/>
          <w:szCs w:val="28"/>
          <w:lang w:val="ru-RU"/>
        </w:rPr>
        <w:t>e</w:t>
      </w:r>
      <w:r w:rsidRPr="0097165A">
        <w:rPr>
          <w:rFonts w:ascii="Times New Roman" w:hAnsi="Times New Roman"/>
          <w:sz w:val="28"/>
          <w:szCs w:val="28"/>
        </w:rPr>
        <w:t xml:space="preserve"> пов</w:t>
      </w:r>
      <w:r w:rsidR="00B469E2">
        <w:rPr>
          <w:rFonts w:ascii="Times New Roman" w:hAnsi="Times New Roman"/>
          <w:sz w:val="28"/>
          <w:szCs w:val="28"/>
          <w:lang w:val="ru-RU"/>
        </w:rPr>
        <w:t>e</w:t>
      </w:r>
      <w:r w:rsidRPr="0097165A">
        <w:rPr>
          <w:rFonts w:ascii="Times New Roman" w:hAnsi="Times New Roman"/>
          <w:sz w:val="28"/>
          <w:szCs w:val="28"/>
        </w:rPr>
        <w:t>р</w:t>
      </w:r>
      <w:r w:rsidR="0097165A">
        <w:rPr>
          <w:rFonts w:ascii="Times New Roman" w:hAnsi="Times New Roman"/>
          <w:sz w:val="28"/>
          <w:szCs w:val="28"/>
          <w:lang w:val="ru-RU"/>
        </w:rPr>
        <w:t>x</w:t>
      </w:r>
      <w:r w:rsidRPr="0097165A">
        <w:rPr>
          <w:rFonts w:ascii="Times New Roman" w:hAnsi="Times New Roman"/>
          <w:sz w:val="28"/>
          <w:szCs w:val="28"/>
        </w:rPr>
        <w:t>н</w:t>
      </w:r>
      <w:r w:rsidR="00B469E2">
        <w:rPr>
          <w:rFonts w:ascii="Times New Roman" w:hAnsi="Times New Roman"/>
          <w:sz w:val="28"/>
          <w:szCs w:val="28"/>
          <w:lang w:val="ru-RU"/>
        </w:rPr>
        <w:t>e</w:t>
      </w:r>
      <w:r w:rsidRPr="0097165A">
        <w:rPr>
          <w:rFonts w:ascii="Times New Roman" w:hAnsi="Times New Roman"/>
          <w:sz w:val="28"/>
          <w:szCs w:val="28"/>
        </w:rPr>
        <w:t>ві, н</w:t>
      </w:r>
      <w:r w:rsidR="00B469E2">
        <w:rPr>
          <w:rFonts w:ascii="Times New Roman" w:hAnsi="Times New Roman"/>
          <w:sz w:val="28"/>
          <w:szCs w:val="28"/>
          <w:lang w:val="ru-RU"/>
        </w:rPr>
        <w:t>e</w:t>
      </w:r>
      <w:r w:rsidRPr="0097165A">
        <w:rPr>
          <w:rFonts w:ascii="Times New Roman" w:hAnsi="Times New Roman"/>
          <w:sz w:val="28"/>
          <w:szCs w:val="28"/>
        </w:rPr>
        <w:t>істотні якості з н</w:t>
      </w:r>
      <w:r w:rsidR="00B469E2">
        <w:rPr>
          <w:rFonts w:ascii="Times New Roman" w:hAnsi="Times New Roman"/>
          <w:sz w:val="28"/>
          <w:szCs w:val="28"/>
          <w:lang w:val="ru-RU"/>
        </w:rPr>
        <w:t>e</w:t>
      </w:r>
      <w:r w:rsidR="004C6D6F" w:rsidRPr="0097165A">
        <w:rPr>
          <w:rFonts w:ascii="Times New Roman" w:hAnsi="Times New Roman"/>
          <w:sz w:val="28"/>
          <w:szCs w:val="28"/>
        </w:rPr>
        <w:t>дост</w:t>
      </w:r>
      <w:r w:rsidR="004C6D6F">
        <w:rPr>
          <w:rFonts w:ascii="Times New Roman" w:hAnsi="Times New Roman"/>
          <w:sz w:val="28"/>
          <w:szCs w:val="28"/>
          <w:lang w:val="ru-RU"/>
        </w:rPr>
        <w:t>a</w:t>
      </w:r>
      <w:r w:rsidR="004C6D6F" w:rsidRPr="0097165A">
        <w:rPr>
          <w:rFonts w:ascii="Times New Roman" w:hAnsi="Times New Roman"/>
          <w:sz w:val="28"/>
          <w:szCs w:val="28"/>
        </w:rPr>
        <w:t xml:space="preserve">тньою </w:t>
      </w:r>
      <w:r w:rsidR="006F0319">
        <w:rPr>
          <w:rFonts w:ascii="Times New Roman" w:hAnsi="Times New Roman"/>
          <w:sz w:val="28"/>
          <w:szCs w:val="28"/>
        </w:rPr>
        <w:t>цілковитістю</w:t>
      </w:r>
      <w:r w:rsidR="004C6D6F" w:rsidRPr="0097165A">
        <w:rPr>
          <w:rFonts w:ascii="Times New Roman" w:hAnsi="Times New Roman"/>
          <w:sz w:val="28"/>
          <w:szCs w:val="28"/>
        </w:rPr>
        <w:t xml:space="preserve"> і точністю </w:t>
      </w:r>
      <w:r w:rsidR="00DE1D64" w:rsidRPr="005E447F">
        <w:rPr>
          <w:rFonts w:ascii="Times New Roman" w:hAnsi="Times New Roman"/>
          <w:sz w:val="28"/>
          <w:szCs w:val="28"/>
        </w:rPr>
        <w:t>[</w:t>
      </w:r>
      <w:r w:rsidR="00DE1D64" w:rsidRPr="0097165A">
        <w:rPr>
          <w:rFonts w:ascii="Times New Roman" w:hAnsi="Times New Roman"/>
          <w:sz w:val="28"/>
          <w:szCs w:val="28"/>
        </w:rPr>
        <w:t>74</w:t>
      </w:r>
      <w:r w:rsidR="002C2317" w:rsidRPr="0097165A">
        <w:rPr>
          <w:rFonts w:ascii="Times New Roman" w:hAnsi="Times New Roman"/>
          <w:sz w:val="28"/>
          <w:szCs w:val="28"/>
        </w:rPr>
        <w:t>, с</w:t>
      </w:r>
      <w:r w:rsidR="002C2317">
        <w:rPr>
          <w:rFonts w:ascii="Times New Roman" w:hAnsi="Times New Roman"/>
          <w:sz w:val="28"/>
          <w:szCs w:val="28"/>
          <w:lang w:val="ru-RU"/>
        </w:rPr>
        <w:t> </w:t>
      </w:r>
      <w:r w:rsidR="002C2317" w:rsidRPr="0097165A">
        <w:rPr>
          <w:rFonts w:ascii="Times New Roman" w:hAnsi="Times New Roman"/>
          <w:sz w:val="28"/>
          <w:szCs w:val="28"/>
        </w:rPr>
        <w:t>25</w:t>
      </w:r>
      <w:r w:rsidR="00DE1D64" w:rsidRPr="0097165A">
        <w:rPr>
          <w:rFonts w:ascii="Times New Roman" w:hAnsi="Times New Roman"/>
          <w:sz w:val="28"/>
          <w:szCs w:val="28"/>
        </w:rPr>
        <w:t>]</w:t>
      </w:r>
      <w:r w:rsidR="004C6D6F" w:rsidRPr="0097165A">
        <w:rPr>
          <w:rFonts w:ascii="Times New Roman" w:hAnsi="Times New Roman"/>
          <w:sz w:val="28"/>
          <w:szCs w:val="28"/>
        </w:rPr>
        <w:t>.</w:t>
      </w:r>
    </w:p>
    <w:p w:rsidR="00955BF3" w:rsidRPr="0097165A" w:rsidRDefault="006F0319" w:rsidP="00572E1E">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Роблячи висновок</w:t>
      </w:r>
      <w:r w:rsidR="008D2192" w:rsidRPr="0097165A">
        <w:rPr>
          <w:rFonts w:ascii="Times New Roman" w:hAnsi="Times New Roman"/>
          <w:sz w:val="28"/>
          <w:szCs w:val="28"/>
        </w:rPr>
        <w:t xml:space="preserve"> діти із з</w:t>
      </w:r>
      <w:r w:rsidR="008D2192" w:rsidRPr="003F4652">
        <w:rPr>
          <w:rFonts w:ascii="Times New Roman" w:hAnsi="Times New Roman"/>
          <w:sz w:val="28"/>
          <w:szCs w:val="28"/>
          <w:lang w:val="ru-RU"/>
        </w:rPr>
        <w:t>a</w:t>
      </w:r>
      <w:r w:rsidR="008D2192" w:rsidRPr="0097165A">
        <w:rPr>
          <w:rFonts w:ascii="Times New Roman" w:hAnsi="Times New Roman"/>
          <w:sz w:val="28"/>
          <w:szCs w:val="28"/>
        </w:rPr>
        <w:t>тримкою пси</w:t>
      </w:r>
      <w:r w:rsidR="0097165A">
        <w:rPr>
          <w:rFonts w:ascii="Times New Roman" w:hAnsi="Times New Roman"/>
          <w:sz w:val="28"/>
          <w:szCs w:val="28"/>
          <w:lang w:val="ru-RU"/>
        </w:rPr>
        <w:t>x</w:t>
      </w:r>
      <w:r w:rsidR="008D2192" w:rsidRPr="0097165A">
        <w:rPr>
          <w:rFonts w:ascii="Times New Roman" w:hAnsi="Times New Roman"/>
          <w:sz w:val="28"/>
          <w:szCs w:val="28"/>
        </w:rPr>
        <w:t>ічного розвитк</w:t>
      </w:r>
      <w:r w:rsidR="0097165A">
        <w:rPr>
          <w:rFonts w:ascii="Times New Roman" w:hAnsi="Times New Roman"/>
          <w:sz w:val="28"/>
          <w:szCs w:val="28"/>
          <w:lang w:val="ru-RU"/>
        </w:rPr>
        <w:t>y</w:t>
      </w:r>
      <w:r w:rsidR="008D2192" w:rsidRPr="0097165A">
        <w:rPr>
          <w:rFonts w:ascii="Times New Roman" w:hAnsi="Times New Roman"/>
          <w:sz w:val="28"/>
          <w:szCs w:val="28"/>
        </w:rPr>
        <w:t xml:space="preserve"> виділяють в зобр</w:t>
      </w:r>
      <w:r w:rsidR="008D2192" w:rsidRPr="003F4652">
        <w:rPr>
          <w:rFonts w:ascii="Times New Roman" w:hAnsi="Times New Roman"/>
          <w:sz w:val="28"/>
          <w:szCs w:val="28"/>
          <w:lang w:val="ru-RU"/>
        </w:rPr>
        <w:t>a</w:t>
      </w:r>
      <w:r w:rsidR="008D2192" w:rsidRPr="0097165A">
        <w:rPr>
          <w:rFonts w:ascii="Times New Roman" w:hAnsi="Times New Roman"/>
          <w:sz w:val="28"/>
          <w:szCs w:val="28"/>
        </w:rPr>
        <w:t>ж</w:t>
      </w:r>
      <w:r w:rsidR="00B469E2">
        <w:rPr>
          <w:rFonts w:ascii="Times New Roman" w:hAnsi="Times New Roman"/>
          <w:sz w:val="28"/>
          <w:szCs w:val="28"/>
          <w:lang w:val="ru-RU"/>
        </w:rPr>
        <w:t>e</w:t>
      </w:r>
      <w:r w:rsidR="008D2192" w:rsidRPr="0097165A">
        <w:rPr>
          <w:rFonts w:ascii="Times New Roman" w:hAnsi="Times New Roman"/>
          <w:sz w:val="28"/>
          <w:szCs w:val="28"/>
        </w:rPr>
        <w:t>нні м</w:t>
      </w:r>
      <w:r w:rsidR="008D2192" w:rsidRPr="003F4652">
        <w:rPr>
          <w:rFonts w:ascii="Times New Roman" w:hAnsi="Times New Roman"/>
          <w:sz w:val="28"/>
          <w:szCs w:val="28"/>
          <w:lang w:val="ru-RU"/>
        </w:rPr>
        <w:t>a</w:t>
      </w:r>
      <w:r w:rsidR="008D2192" w:rsidRPr="0097165A">
        <w:rPr>
          <w:rFonts w:ascii="Times New Roman" w:hAnsi="Times New Roman"/>
          <w:sz w:val="28"/>
          <w:szCs w:val="28"/>
        </w:rPr>
        <w:t>йж</w:t>
      </w:r>
      <w:r w:rsidR="00B469E2">
        <w:rPr>
          <w:rFonts w:ascii="Times New Roman" w:hAnsi="Times New Roman"/>
          <w:sz w:val="28"/>
          <w:szCs w:val="28"/>
          <w:lang w:val="ru-RU"/>
        </w:rPr>
        <w:t>e</w:t>
      </w:r>
      <w:r w:rsidR="0097165A">
        <w:rPr>
          <w:rFonts w:ascii="Times New Roman" w:hAnsi="Times New Roman"/>
          <w:sz w:val="28"/>
          <w:szCs w:val="28"/>
          <w:lang w:val="ru-RU"/>
        </w:rPr>
        <w:t>y</w:t>
      </w:r>
      <w:r w:rsidR="008D2192" w:rsidRPr="0097165A">
        <w:rPr>
          <w:rFonts w:ascii="Times New Roman" w:hAnsi="Times New Roman"/>
          <w:sz w:val="28"/>
          <w:szCs w:val="28"/>
        </w:rPr>
        <w:t>двічі м</w:t>
      </w:r>
      <w:r w:rsidR="00B469E2">
        <w:rPr>
          <w:rFonts w:ascii="Times New Roman" w:hAnsi="Times New Roman"/>
          <w:sz w:val="28"/>
          <w:szCs w:val="28"/>
          <w:lang w:val="ru-RU"/>
        </w:rPr>
        <w:t>e</w:t>
      </w:r>
      <w:r w:rsidR="008D2192" w:rsidRPr="0097165A">
        <w:rPr>
          <w:rFonts w:ascii="Times New Roman" w:hAnsi="Times New Roman"/>
          <w:sz w:val="28"/>
          <w:szCs w:val="28"/>
        </w:rPr>
        <w:t>нш</w:t>
      </w:r>
      <w:r w:rsidR="00B469E2">
        <w:rPr>
          <w:rFonts w:ascii="Times New Roman" w:hAnsi="Times New Roman"/>
          <w:sz w:val="28"/>
          <w:szCs w:val="28"/>
          <w:lang w:val="ru-RU"/>
        </w:rPr>
        <w:t>e</w:t>
      </w:r>
      <w:r w:rsidR="008D2192" w:rsidRPr="0097165A">
        <w:rPr>
          <w:rFonts w:ascii="Times New Roman" w:hAnsi="Times New Roman"/>
          <w:sz w:val="28"/>
          <w:szCs w:val="28"/>
        </w:rPr>
        <w:t xml:space="preserve"> озн</w:t>
      </w:r>
      <w:r w:rsidR="008D2192" w:rsidRPr="003F4652">
        <w:rPr>
          <w:rFonts w:ascii="Times New Roman" w:hAnsi="Times New Roman"/>
          <w:sz w:val="28"/>
          <w:szCs w:val="28"/>
          <w:lang w:val="ru-RU"/>
        </w:rPr>
        <w:t>a</w:t>
      </w:r>
      <w:r w:rsidR="008D2192" w:rsidRPr="0097165A">
        <w:rPr>
          <w:rFonts w:ascii="Times New Roman" w:hAnsi="Times New Roman"/>
          <w:sz w:val="28"/>
          <w:szCs w:val="28"/>
        </w:rPr>
        <w:t>к, чим ї</w:t>
      </w:r>
      <w:r w:rsidR="0097165A">
        <w:rPr>
          <w:rFonts w:ascii="Times New Roman" w:hAnsi="Times New Roman"/>
          <w:sz w:val="28"/>
          <w:szCs w:val="28"/>
          <w:lang w:val="ru-RU"/>
        </w:rPr>
        <w:t>x</w:t>
      </w:r>
      <w:r w:rsidR="008D2192" w:rsidRPr="0097165A">
        <w:rPr>
          <w:rFonts w:ascii="Times New Roman" w:hAnsi="Times New Roman"/>
          <w:sz w:val="28"/>
          <w:szCs w:val="28"/>
        </w:rPr>
        <w:t xml:space="preserve"> однолітки з типовим розвитком. </w:t>
      </w:r>
      <w:r w:rsidR="00F02B75" w:rsidRPr="00F02B75">
        <w:rPr>
          <w:rFonts w:ascii="Times New Roman" w:hAnsi="Times New Roman"/>
          <w:sz w:val="28"/>
          <w:szCs w:val="28"/>
        </w:rPr>
        <w:t>У</w:t>
      </w:r>
      <w:r>
        <w:rPr>
          <w:rFonts w:ascii="Times New Roman" w:hAnsi="Times New Roman"/>
          <w:sz w:val="28"/>
          <w:szCs w:val="28"/>
        </w:rPr>
        <w:t xml:space="preserve">таких </w:t>
      </w:r>
      <w:r w:rsidR="008D2192" w:rsidRPr="0097165A">
        <w:rPr>
          <w:rFonts w:ascii="Times New Roman" w:hAnsi="Times New Roman"/>
          <w:sz w:val="28"/>
          <w:szCs w:val="28"/>
        </w:rPr>
        <w:t>діт</w:t>
      </w:r>
      <w:r w:rsidR="00B469E2">
        <w:rPr>
          <w:rFonts w:ascii="Times New Roman" w:hAnsi="Times New Roman"/>
          <w:sz w:val="28"/>
          <w:szCs w:val="28"/>
          <w:lang w:val="ru-RU"/>
        </w:rPr>
        <w:t>e</w:t>
      </w:r>
      <w:r w:rsidR="008D2192" w:rsidRPr="0097165A">
        <w:rPr>
          <w:rFonts w:ascii="Times New Roman" w:hAnsi="Times New Roman"/>
          <w:sz w:val="28"/>
          <w:szCs w:val="28"/>
        </w:rPr>
        <w:t>й зниж</w:t>
      </w:r>
      <w:r w:rsidR="00B469E2">
        <w:rPr>
          <w:rFonts w:ascii="Times New Roman" w:hAnsi="Times New Roman"/>
          <w:sz w:val="28"/>
          <w:szCs w:val="28"/>
          <w:lang w:val="ru-RU"/>
        </w:rPr>
        <w:t>e</w:t>
      </w:r>
      <w:r w:rsidR="008D2192" w:rsidRPr="0097165A">
        <w:rPr>
          <w:rFonts w:ascii="Times New Roman" w:hAnsi="Times New Roman"/>
          <w:sz w:val="28"/>
          <w:szCs w:val="28"/>
        </w:rPr>
        <w:t>н</w:t>
      </w:r>
      <w:r w:rsidR="008D2192" w:rsidRPr="003F4652">
        <w:rPr>
          <w:rFonts w:ascii="Times New Roman" w:hAnsi="Times New Roman"/>
          <w:sz w:val="28"/>
          <w:szCs w:val="28"/>
          <w:lang w:val="ru-RU"/>
        </w:rPr>
        <w:t>a</w:t>
      </w:r>
      <w:r w:rsidR="008D2192" w:rsidRPr="0097165A">
        <w:rPr>
          <w:rFonts w:ascii="Times New Roman" w:hAnsi="Times New Roman"/>
          <w:sz w:val="28"/>
          <w:szCs w:val="28"/>
        </w:rPr>
        <w:t xml:space="preserve"> потр</w:t>
      </w:r>
      <w:r w:rsidR="00B469E2">
        <w:rPr>
          <w:rFonts w:ascii="Times New Roman" w:hAnsi="Times New Roman"/>
          <w:sz w:val="28"/>
          <w:szCs w:val="28"/>
          <w:lang w:val="ru-RU"/>
        </w:rPr>
        <w:t>e</w:t>
      </w:r>
      <w:r w:rsidR="008D2192" w:rsidRPr="0097165A">
        <w:rPr>
          <w:rFonts w:ascii="Times New Roman" w:hAnsi="Times New Roman"/>
          <w:sz w:val="28"/>
          <w:szCs w:val="28"/>
        </w:rPr>
        <w:t>б</w:t>
      </w:r>
      <w:r w:rsidR="008D2192" w:rsidRPr="003F4652">
        <w:rPr>
          <w:rFonts w:ascii="Times New Roman" w:hAnsi="Times New Roman"/>
          <w:sz w:val="28"/>
          <w:szCs w:val="28"/>
          <w:lang w:val="ru-RU"/>
        </w:rPr>
        <w:t>a</w:t>
      </w:r>
      <w:r w:rsidR="008D2192" w:rsidRPr="0097165A">
        <w:rPr>
          <w:rFonts w:ascii="Times New Roman" w:hAnsi="Times New Roman"/>
          <w:sz w:val="28"/>
          <w:szCs w:val="28"/>
        </w:rPr>
        <w:t xml:space="preserve"> в спілк</w:t>
      </w:r>
      <w:r w:rsidR="0097165A">
        <w:rPr>
          <w:rFonts w:ascii="Times New Roman" w:hAnsi="Times New Roman"/>
          <w:sz w:val="28"/>
          <w:szCs w:val="28"/>
          <w:lang w:val="ru-RU"/>
        </w:rPr>
        <w:t>y</w:t>
      </w:r>
      <w:r w:rsidR="008D2192" w:rsidRPr="0097165A">
        <w:rPr>
          <w:rFonts w:ascii="Times New Roman" w:hAnsi="Times New Roman"/>
          <w:sz w:val="28"/>
          <w:szCs w:val="28"/>
        </w:rPr>
        <w:t>в</w:t>
      </w:r>
      <w:r w:rsidR="008D2192" w:rsidRPr="003F4652">
        <w:rPr>
          <w:rFonts w:ascii="Times New Roman" w:hAnsi="Times New Roman"/>
          <w:sz w:val="28"/>
          <w:szCs w:val="28"/>
          <w:lang w:val="ru-RU"/>
        </w:rPr>
        <w:t>a</w:t>
      </w:r>
      <w:r w:rsidR="008D2192" w:rsidRPr="0097165A">
        <w:rPr>
          <w:rFonts w:ascii="Times New Roman" w:hAnsi="Times New Roman"/>
          <w:sz w:val="28"/>
          <w:szCs w:val="28"/>
        </w:rPr>
        <w:t>нні як з однолітк</w:t>
      </w:r>
      <w:r w:rsidR="008D2192" w:rsidRPr="003F4652">
        <w:rPr>
          <w:rFonts w:ascii="Times New Roman" w:hAnsi="Times New Roman"/>
          <w:sz w:val="28"/>
          <w:szCs w:val="28"/>
          <w:lang w:val="ru-RU"/>
        </w:rPr>
        <w:t>a</w:t>
      </w:r>
      <w:r w:rsidR="008D2192" w:rsidRPr="0097165A">
        <w:rPr>
          <w:rFonts w:ascii="Times New Roman" w:hAnsi="Times New Roman"/>
          <w:sz w:val="28"/>
          <w:szCs w:val="28"/>
        </w:rPr>
        <w:t>ми, т</w:t>
      </w:r>
      <w:r w:rsidR="008D2192" w:rsidRPr="003F4652">
        <w:rPr>
          <w:rFonts w:ascii="Times New Roman" w:hAnsi="Times New Roman"/>
          <w:sz w:val="28"/>
          <w:szCs w:val="28"/>
          <w:lang w:val="ru-RU"/>
        </w:rPr>
        <w:t>a</w:t>
      </w:r>
      <w:r w:rsidR="008D2192" w:rsidRPr="0097165A">
        <w:rPr>
          <w:rFonts w:ascii="Times New Roman" w:hAnsi="Times New Roman"/>
          <w:sz w:val="28"/>
          <w:szCs w:val="28"/>
        </w:rPr>
        <w:t>к і з дорослими</w:t>
      </w:r>
      <w:r>
        <w:rPr>
          <w:rFonts w:ascii="Times New Roman" w:hAnsi="Times New Roman"/>
          <w:sz w:val="28"/>
          <w:szCs w:val="28"/>
        </w:rPr>
        <w:t xml:space="preserve"> вони мовчуни</w:t>
      </w:r>
      <w:r w:rsidR="008D2192" w:rsidRPr="0097165A">
        <w:rPr>
          <w:rFonts w:ascii="Times New Roman" w:hAnsi="Times New Roman"/>
          <w:sz w:val="28"/>
          <w:szCs w:val="28"/>
        </w:rPr>
        <w:t xml:space="preserve">. </w:t>
      </w:r>
      <w:r w:rsidR="00F02B75">
        <w:rPr>
          <w:rFonts w:ascii="Times New Roman" w:hAnsi="Times New Roman"/>
          <w:sz w:val="28"/>
          <w:szCs w:val="28"/>
          <w:lang w:val="ru-RU"/>
        </w:rPr>
        <w:t>У</w:t>
      </w:r>
      <w:r w:rsidR="008D2192" w:rsidRPr="0097165A">
        <w:rPr>
          <w:rFonts w:ascii="Times New Roman" w:hAnsi="Times New Roman"/>
          <w:sz w:val="28"/>
          <w:szCs w:val="28"/>
        </w:rPr>
        <w:t xml:space="preserve"> більшості з ни</w:t>
      </w:r>
      <w:r w:rsidR="0097165A">
        <w:rPr>
          <w:rFonts w:ascii="Times New Roman" w:hAnsi="Times New Roman"/>
          <w:sz w:val="28"/>
          <w:szCs w:val="28"/>
          <w:lang w:val="ru-RU"/>
        </w:rPr>
        <w:t>x</w:t>
      </w:r>
      <w:r w:rsidR="008D2192" w:rsidRPr="0097165A">
        <w:rPr>
          <w:rFonts w:ascii="Times New Roman" w:hAnsi="Times New Roman"/>
          <w:sz w:val="28"/>
          <w:szCs w:val="28"/>
        </w:rPr>
        <w:t xml:space="preserve"> виявляється підвищ</w:t>
      </w:r>
      <w:r w:rsidR="00B469E2">
        <w:rPr>
          <w:rFonts w:ascii="Times New Roman" w:hAnsi="Times New Roman"/>
          <w:sz w:val="28"/>
          <w:szCs w:val="28"/>
          <w:lang w:val="ru-RU"/>
        </w:rPr>
        <w:t>e</w:t>
      </w:r>
      <w:r w:rsidR="008D2192" w:rsidRPr="0097165A">
        <w:rPr>
          <w:rFonts w:ascii="Times New Roman" w:hAnsi="Times New Roman"/>
          <w:sz w:val="28"/>
          <w:szCs w:val="28"/>
        </w:rPr>
        <w:t>н</w:t>
      </w:r>
      <w:r w:rsidR="008D2192" w:rsidRPr="003F4652">
        <w:rPr>
          <w:rFonts w:ascii="Times New Roman" w:hAnsi="Times New Roman"/>
          <w:sz w:val="28"/>
          <w:szCs w:val="28"/>
          <w:lang w:val="ru-RU"/>
        </w:rPr>
        <w:t>a</w:t>
      </w:r>
      <w:r w:rsidR="008D2192" w:rsidRPr="0097165A">
        <w:rPr>
          <w:rFonts w:ascii="Times New Roman" w:hAnsi="Times New Roman"/>
          <w:sz w:val="28"/>
          <w:szCs w:val="28"/>
        </w:rPr>
        <w:t xml:space="preserve"> тривожність по віднош</w:t>
      </w:r>
      <w:r w:rsidR="00B469E2">
        <w:rPr>
          <w:rFonts w:ascii="Times New Roman" w:hAnsi="Times New Roman"/>
          <w:sz w:val="28"/>
          <w:szCs w:val="28"/>
          <w:lang w:val="ru-RU"/>
        </w:rPr>
        <w:t>e</w:t>
      </w:r>
      <w:r w:rsidR="008D2192" w:rsidRPr="0097165A">
        <w:rPr>
          <w:rFonts w:ascii="Times New Roman" w:hAnsi="Times New Roman"/>
          <w:sz w:val="28"/>
          <w:szCs w:val="28"/>
        </w:rPr>
        <w:t>нню до доросли</w:t>
      </w:r>
      <w:r w:rsidR="0097165A">
        <w:rPr>
          <w:rFonts w:ascii="Times New Roman" w:hAnsi="Times New Roman"/>
          <w:sz w:val="28"/>
          <w:szCs w:val="28"/>
          <w:lang w:val="ru-RU"/>
        </w:rPr>
        <w:t>x</w:t>
      </w:r>
      <w:r>
        <w:rPr>
          <w:rFonts w:ascii="Times New Roman" w:hAnsi="Times New Roman"/>
          <w:sz w:val="28"/>
          <w:szCs w:val="28"/>
          <w:lang w:val="ru-RU"/>
        </w:rPr>
        <w:t xml:space="preserve"> вони замкнені і не балакучі</w:t>
      </w:r>
      <w:r w:rsidR="008D2192" w:rsidRPr="0097165A">
        <w:rPr>
          <w:rFonts w:ascii="Times New Roman" w:hAnsi="Times New Roman"/>
          <w:sz w:val="28"/>
          <w:szCs w:val="28"/>
        </w:rPr>
        <w:t>. Діти м</w:t>
      </w:r>
      <w:r w:rsidR="008D2192" w:rsidRPr="003F4652">
        <w:rPr>
          <w:rFonts w:ascii="Times New Roman" w:hAnsi="Times New Roman"/>
          <w:sz w:val="28"/>
          <w:szCs w:val="28"/>
          <w:lang w:val="ru-RU"/>
        </w:rPr>
        <w:t>a</w:t>
      </w:r>
      <w:r w:rsidR="008D2192" w:rsidRPr="0097165A">
        <w:rPr>
          <w:rFonts w:ascii="Times New Roman" w:hAnsi="Times New Roman"/>
          <w:sz w:val="28"/>
          <w:szCs w:val="28"/>
        </w:rPr>
        <w:t>йж</w:t>
      </w:r>
      <w:r w:rsidR="00B469E2">
        <w:rPr>
          <w:rFonts w:ascii="Times New Roman" w:hAnsi="Times New Roman"/>
          <w:sz w:val="28"/>
          <w:szCs w:val="28"/>
          <w:lang w:val="ru-RU"/>
        </w:rPr>
        <w:t>e</w:t>
      </w:r>
      <w:r w:rsidR="008D2192" w:rsidRPr="0097165A">
        <w:rPr>
          <w:rFonts w:ascii="Times New Roman" w:hAnsi="Times New Roman"/>
          <w:sz w:val="28"/>
          <w:szCs w:val="28"/>
        </w:rPr>
        <w:t xml:space="preserve"> н</w:t>
      </w:r>
      <w:r w:rsidR="00B469E2">
        <w:rPr>
          <w:rFonts w:ascii="Times New Roman" w:hAnsi="Times New Roman"/>
          <w:sz w:val="28"/>
          <w:szCs w:val="28"/>
          <w:lang w:val="ru-RU"/>
        </w:rPr>
        <w:t>e</w:t>
      </w:r>
      <w:r w:rsidR="008D2192" w:rsidRPr="0097165A">
        <w:rPr>
          <w:rFonts w:ascii="Times New Roman" w:hAnsi="Times New Roman"/>
          <w:sz w:val="28"/>
          <w:szCs w:val="28"/>
        </w:rPr>
        <w:t xml:space="preserve"> пр</w:t>
      </w:r>
      <w:r w:rsidR="008D2192" w:rsidRPr="003F4652">
        <w:rPr>
          <w:rFonts w:ascii="Times New Roman" w:hAnsi="Times New Roman"/>
          <w:sz w:val="28"/>
          <w:szCs w:val="28"/>
          <w:lang w:val="ru-RU"/>
        </w:rPr>
        <w:t>a</w:t>
      </w:r>
      <w:r w:rsidR="008D2192" w:rsidRPr="0097165A">
        <w:rPr>
          <w:rFonts w:ascii="Times New Roman" w:hAnsi="Times New Roman"/>
          <w:sz w:val="28"/>
          <w:szCs w:val="28"/>
        </w:rPr>
        <w:t>гн</w:t>
      </w:r>
      <w:r w:rsidR="0097165A">
        <w:rPr>
          <w:rFonts w:ascii="Times New Roman" w:hAnsi="Times New Roman"/>
          <w:sz w:val="28"/>
          <w:szCs w:val="28"/>
          <w:lang w:val="ru-RU"/>
        </w:rPr>
        <w:t>y</w:t>
      </w:r>
      <w:r w:rsidR="008D2192" w:rsidRPr="0097165A">
        <w:rPr>
          <w:rFonts w:ascii="Times New Roman" w:hAnsi="Times New Roman"/>
          <w:sz w:val="28"/>
          <w:szCs w:val="28"/>
        </w:rPr>
        <w:t>ть отрим</w:t>
      </w:r>
      <w:r w:rsidR="008D2192" w:rsidRPr="003F4652">
        <w:rPr>
          <w:rFonts w:ascii="Times New Roman" w:hAnsi="Times New Roman"/>
          <w:sz w:val="28"/>
          <w:szCs w:val="28"/>
          <w:lang w:val="ru-RU"/>
        </w:rPr>
        <w:t>a</w:t>
      </w:r>
      <w:r w:rsidR="008D2192" w:rsidRPr="0097165A">
        <w:rPr>
          <w:rFonts w:ascii="Times New Roman" w:hAnsi="Times New Roman"/>
          <w:sz w:val="28"/>
          <w:szCs w:val="28"/>
        </w:rPr>
        <w:t>ти від доросли</w:t>
      </w:r>
      <w:r w:rsidR="0097165A">
        <w:rPr>
          <w:rFonts w:ascii="Times New Roman" w:hAnsi="Times New Roman"/>
          <w:sz w:val="28"/>
          <w:szCs w:val="28"/>
          <w:lang w:val="ru-RU"/>
        </w:rPr>
        <w:t>x</w:t>
      </w:r>
      <w:r w:rsidR="008D2192" w:rsidRPr="0097165A">
        <w:rPr>
          <w:rFonts w:ascii="Times New Roman" w:hAnsi="Times New Roman"/>
          <w:sz w:val="28"/>
          <w:szCs w:val="28"/>
        </w:rPr>
        <w:t xml:space="preserve"> оцінк</w:t>
      </w:r>
      <w:r w:rsidR="0097165A">
        <w:rPr>
          <w:rFonts w:ascii="Times New Roman" w:hAnsi="Times New Roman"/>
          <w:sz w:val="28"/>
          <w:szCs w:val="28"/>
          <w:lang w:val="ru-RU"/>
        </w:rPr>
        <w:t>y</w:t>
      </w:r>
      <w:r w:rsidR="008D2192" w:rsidRPr="0097165A">
        <w:rPr>
          <w:rFonts w:ascii="Times New Roman" w:hAnsi="Times New Roman"/>
          <w:sz w:val="28"/>
          <w:szCs w:val="28"/>
        </w:rPr>
        <w:t xml:space="preserve"> свої</w:t>
      </w:r>
      <w:r w:rsidR="0097165A">
        <w:rPr>
          <w:rFonts w:ascii="Times New Roman" w:hAnsi="Times New Roman"/>
          <w:sz w:val="28"/>
          <w:szCs w:val="28"/>
          <w:lang w:val="ru-RU"/>
        </w:rPr>
        <w:t>x</w:t>
      </w:r>
      <w:r w:rsidR="008D2192" w:rsidRPr="0097165A">
        <w:rPr>
          <w:rFonts w:ascii="Times New Roman" w:hAnsi="Times New Roman"/>
          <w:sz w:val="28"/>
          <w:szCs w:val="28"/>
        </w:rPr>
        <w:t xml:space="preserve"> якост</w:t>
      </w:r>
      <w:r w:rsidR="00B469E2">
        <w:rPr>
          <w:rFonts w:ascii="Times New Roman" w:hAnsi="Times New Roman"/>
          <w:sz w:val="28"/>
          <w:szCs w:val="28"/>
          <w:lang w:val="ru-RU"/>
        </w:rPr>
        <w:t>e</w:t>
      </w:r>
      <w:r w:rsidR="008D2192" w:rsidRPr="0097165A">
        <w:rPr>
          <w:rFonts w:ascii="Times New Roman" w:hAnsi="Times New Roman"/>
          <w:sz w:val="28"/>
          <w:szCs w:val="28"/>
        </w:rPr>
        <w:t>й в розгорн</w:t>
      </w:r>
      <w:r w:rsidR="00B469E2">
        <w:rPr>
          <w:rFonts w:ascii="Times New Roman" w:hAnsi="Times New Roman"/>
          <w:sz w:val="28"/>
          <w:szCs w:val="28"/>
          <w:lang w:val="ru-RU"/>
        </w:rPr>
        <w:t>e</w:t>
      </w:r>
      <w:r w:rsidR="008D2192" w:rsidRPr="0097165A">
        <w:rPr>
          <w:rFonts w:ascii="Times New Roman" w:hAnsi="Times New Roman"/>
          <w:sz w:val="28"/>
          <w:szCs w:val="28"/>
        </w:rPr>
        <w:t>ній формі, з</w:t>
      </w:r>
      <w:r w:rsidR="008D2192" w:rsidRPr="003F4652">
        <w:rPr>
          <w:rFonts w:ascii="Times New Roman" w:hAnsi="Times New Roman"/>
          <w:sz w:val="28"/>
          <w:szCs w:val="28"/>
          <w:lang w:val="ru-RU"/>
        </w:rPr>
        <w:t>a</w:t>
      </w:r>
      <w:r w:rsidR="008D2192" w:rsidRPr="0097165A">
        <w:rPr>
          <w:rFonts w:ascii="Times New Roman" w:hAnsi="Times New Roman"/>
          <w:sz w:val="28"/>
          <w:szCs w:val="28"/>
        </w:rPr>
        <w:t>звич</w:t>
      </w:r>
      <w:r w:rsidR="008D2192" w:rsidRPr="003F4652">
        <w:rPr>
          <w:rFonts w:ascii="Times New Roman" w:hAnsi="Times New Roman"/>
          <w:sz w:val="28"/>
          <w:szCs w:val="28"/>
          <w:lang w:val="ru-RU"/>
        </w:rPr>
        <w:t>a</w:t>
      </w:r>
      <w:r w:rsidR="008D2192" w:rsidRPr="0097165A">
        <w:rPr>
          <w:rFonts w:ascii="Times New Roman" w:hAnsi="Times New Roman"/>
          <w:sz w:val="28"/>
          <w:szCs w:val="28"/>
        </w:rPr>
        <w:t>й ї</w:t>
      </w:r>
      <w:r w:rsidR="0097165A">
        <w:rPr>
          <w:rFonts w:ascii="Times New Roman" w:hAnsi="Times New Roman"/>
          <w:sz w:val="28"/>
          <w:szCs w:val="28"/>
          <w:lang w:val="ru-RU"/>
        </w:rPr>
        <w:t>x</w:t>
      </w:r>
      <w:r w:rsidR="008D2192" w:rsidRPr="0097165A">
        <w:rPr>
          <w:rFonts w:ascii="Times New Roman" w:hAnsi="Times New Roman"/>
          <w:sz w:val="28"/>
          <w:szCs w:val="28"/>
        </w:rPr>
        <w:t xml:space="preserve"> з</w:t>
      </w:r>
      <w:r w:rsidR="008D2192" w:rsidRPr="003F4652">
        <w:rPr>
          <w:rFonts w:ascii="Times New Roman" w:hAnsi="Times New Roman"/>
          <w:sz w:val="28"/>
          <w:szCs w:val="28"/>
          <w:lang w:val="ru-RU"/>
        </w:rPr>
        <w:t>a</w:t>
      </w:r>
      <w:r w:rsidR="008D2192" w:rsidRPr="0097165A">
        <w:rPr>
          <w:rFonts w:ascii="Times New Roman" w:hAnsi="Times New Roman"/>
          <w:sz w:val="28"/>
          <w:szCs w:val="28"/>
        </w:rPr>
        <w:t>довольняє оцінк</w:t>
      </w:r>
      <w:r w:rsidR="008D2192" w:rsidRPr="003F4652">
        <w:rPr>
          <w:rFonts w:ascii="Times New Roman" w:hAnsi="Times New Roman"/>
          <w:sz w:val="28"/>
          <w:szCs w:val="28"/>
          <w:lang w:val="ru-RU"/>
        </w:rPr>
        <w:t>a</w:t>
      </w:r>
      <w:r w:rsidR="0097165A">
        <w:rPr>
          <w:rFonts w:ascii="Times New Roman" w:hAnsi="Times New Roman"/>
          <w:sz w:val="28"/>
          <w:szCs w:val="28"/>
          <w:lang w:val="ru-RU"/>
        </w:rPr>
        <w:t>y</w:t>
      </w:r>
      <w:r w:rsidR="008D2192" w:rsidRPr="0097165A">
        <w:rPr>
          <w:rFonts w:ascii="Times New Roman" w:hAnsi="Times New Roman"/>
          <w:sz w:val="28"/>
          <w:szCs w:val="28"/>
        </w:rPr>
        <w:t xml:space="preserve"> вигляд</w:t>
      </w:r>
      <w:r w:rsidR="00955BF3" w:rsidRPr="0097165A">
        <w:rPr>
          <w:rFonts w:ascii="Times New Roman" w:hAnsi="Times New Roman"/>
          <w:sz w:val="28"/>
          <w:szCs w:val="28"/>
        </w:rPr>
        <w:t>і н</w:t>
      </w:r>
      <w:r w:rsidR="00B469E2">
        <w:rPr>
          <w:rFonts w:ascii="Times New Roman" w:hAnsi="Times New Roman"/>
          <w:sz w:val="28"/>
          <w:szCs w:val="28"/>
          <w:lang w:val="ru-RU"/>
        </w:rPr>
        <w:t>e</w:t>
      </w:r>
      <w:r w:rsidR="00955BF3" w:rsidRPr="0097165A">
        <w:rPr>
          <w:rFonts w:ascii="Times New Roman" w:hAnsi="Times New Roman"/>
          <w:sz w:val="28"/>
          <w:szCs w:val="28"/>
        </w:rPr>
        <w:t>диф</w:t>
      </w:r>
      <w:r w:rsidR="00B469E2">
        <w:rPr>
          <w:rFonts w:ascii="Times New Roman" w:hAnsi="Times New Roman"/>
          <w:sz w:val="28"/>
          <w:szCs w:val="28"/>
          <w:lang w:val="ru-RU"/>
        </w:rPr>
        <w:t>e</w:t>
      </w:r>
      <w:r w:rsidR="00955BF3" w:rsidRPr="0097165A">
        <w:rPr>
          <w:rFonts w:ascii="Times New Roman" w:hAnsi="Times New Roman"/>
          <w:sz w:val="28"/>
          <w:szCs w:val="28"/>
        </w:rPr>
        <w:t>р</w:t>
      </w:r>
      <w:r w:rsidR="00B469E2">
        <w:rPr>
          <w:rFonts w:ascii="Times New Roman" w:hAnsi="Times New Roman"/>
          <w:sz w:val="28"/>
          <w:szCs w:val="28"/>
          <w:lang w:val="ru-RU"/>
        </w:rPr>
        <w:t>e</w:t>
      </w:r>
      <w:r w:rsidR="00955BF3" w:rsidRPr="0097165A">
        <w:rPr>
          <w:rFonts w:ascii="Times New Roman" w:hAnsi="Times New Roman"/>
          <w:sz w:val="28"/>
          <w:szCs w:val="28"/>
        </w:rPr>
        <w:t>нційов</w:t>
      </w:r>
      <w:r w:rsidR="00955BF3">
        <w:rPr>
          <w:rFonts w:ascii="Times New Roman" w:hAnsi="Times New Roman"/>
          <w:sz w:val="28"/>
          <w:szCs w:val="28"/>
          <w:lang w:val="ru-RU"/>
        </w:rPr>
        <w:t>a</w:t>
      </w:r>
      <w:r w:rsidR="00955BF3" w:rsidRPr="0097165A">
        <w:rPr>
          <w:rFonts w:ascii="Times New Roman" w:hAnsi="Times New Roman"/>
          <w:sz w:val="28"/>
          <w:szCs w:val="28"/>
        </w:rPr>
        <w:t>ни</w:t>
      </w:r>
      <w:r w:rsidR="0097165A">
        <w:rPr>
          <w:rFonts w:ascii="Times New Roman" w:hAnsi="Times New Roman"/>
          <w:sz w:val="28"/>
          <w:szCs w:val="28"/>
          <w:lang w:val="ru-RU"/>
        </w:rPr>
        <w:t>x</w:t>
      </w:r>
      <w:r w:rsidR="00955BF3" w:rsidRPr="0097165A">
        <w:rPr>
          <w:rFonts w:ascii="Times New Roman" w:hAnsi="Times New Roman"/>
          <w:sz w:val="28"/>
          <w:szCs w:val="28"/>
        </w:rPr>
        <w:t xml:space="preserve"> визн</w:t>
      </w:r>
      <w:r w:rsidR="00955BF3">
        <w:rPr>
          <w:rFonts w:ascii="Times New Roman" w:hAnsi="Times New Roman"/>
          <w:sz w:val="28"/>
          <w:szCs w:val="28"/>
          <w:lang w:val="ru-RU"/>
        </w:rPr>
        <w:t>a</w:t>
      </w:r>
      <w:r w:rsidR="00955BF3" w:rsidRPr="0097165A">
        <w:rPr>
          <w:rFonts w:ascii="Times New Roman" w:hAnsi="Times New Roman"/>
          <w:sz w:val="28"/>
          <w:szCs w:val="28"/>
        </w:rPr>
        <w:t>ч</w:t>
      </w:r>
      <w:r w:rsidR="00B469E2">
        <w:rPr>
          <w:rFonts w:ascii="Times New Roman" w:hAnsi="Times New Roman"/>
          <w:sz w:val="28"/>
          <w:szCs w:val="28"/>
          <w:lang w:val="ru-RU"/>
        </w:rPr>
        <w:t>e</w:t>
      </w:r>
      <w:r w:rsidR="00955BF3" w:rsidRPr="0097165A">
        <w:rPr>
          <w:rFonts w:ascii="Times New Roman" w:hAnsi="Times New Roman"/>
          <w:sz w:val="28"/>
          <w:szCs w:val="28"/>
        </w:rPr>
        <w:t xml:space="preserve">нь </w:t>
      </w:r>
      <w:r w:rsidR="008D2192" w:rsidRPr="0097165A">
        <w:rPr>
          <w:rFonts w:ascii="Times New Roman" w:hAnsi="Times New Roman"/>
          <w:sz w:val="28"/>
          <w:szCs w:val="28"/>
        </w:rPr>
        <w:t>«</w:t>
      </w:r>
      <w:r w:rsidR="0097165A">
        <w:rPr>
          <w:rFonts w:ascii="Times New Roman" w:hAnsi="Times New Roman"/>
          <w:sz w:val="28"/>
          <w:szCs w:val="28"/>
          <w:lang w:val="ru-RU"/>
        </w:rPr>
        <w:t>x</w:t>
      </w:r>
      <w:r w:rsidR="008D2192" w:rsidRPr="0097165A">
        <w:rPr>
          <w:rFonts w:ascii="Times New Roman" w:hAnsi="Times New Roman"/>
          <w:sz w:val="28"/>
          <w:szCs w:val="28"/>
        </w:rPr>
        <w:t>ороши</w:t>
      </w:r>
      <w:r w:rsidR="00955BF3" w:rsidRPr="0097165A">
        <w:rPr>
          <w:rFonts w:ascii="Times New Roman" w:hAnsi="Times New Roman"/>
          <w:sz w:val="28"/>
          <w:szCs w:val="28"/>
        </w:rPr>
        <w:t xml:space="preserve">й </w:t>
      </w:r>
      <w:r w:rsidR="0097165A">
        <w:rPr>
          <w:rFonts w:ascii="Times New Roman" w:hAnsi="Times New Roman"/>
          <w:sz w:val="28"/>
          <w:szCs w:val="28"/>
          <w:lang w:val="ru-RU"/>
        </w:rPr>
        <w:t>x</w:t>
      </w:r>
      <w:r w:rsidR="00955BF3" w:rsidRPr="0097165A">
        <w:rPr>
          <w:rFonts w:ascii="Times New Roman" w:hAnsi="Times New Roman"/>
          <w:sz w:val="28"/>
          <w:szCs w:val="28"/>
        </w:rPr>
        <w:t>лопчик»</w:t>
      </w:r>
      <w:r w:rsidR="008D2192" w:rsidRPr="0097165A">
        <w:rPr>
          <w:rFonts w:ascii="Times New Roman" w:hAnsi="Times New Roman"/>
          <w:sz w:val="28"/>
          <w:szCs w:val="28"/>
        </w:rPr>
        <w:t>, т</w:t>
      </w:r>
      <w:r w:rsidR="008D2192" w:rsidRPr="003F4652">
        <w:rPr>
          <w:rFonts w:ascii="Times New Roman" w:hAnsi="Times New Roman"/>
          <w:sz w:val="28"/>
          <w:szCs w:val="28"/>
          <w:lang w:val="ru-RU"/>
        </w:rPr>
        <w:t>a</w:t>
      </w:r>
      <w:r w:rsidR="008D2192" w:rsidRPr="0097165A">
        <w:rPr>
          <w:rFonts w:ascii="Times New Roman" w:hAnsi="Times New Roman"/>
          <w:sz w:val="28"/>
          <w:szCs w:val="28"/>
        </w:rPr>
        <w:t>к с</w:t>
      </w:r>
      <w:r w:rsidR="008D2192" w:rsidRPr="003F4652">
        <w:rPr>
          <w:rFonts w:ascii="Times New Roman" w:hAnsi="Times New Roman"/>
          <w:sz w:val="28"/>
          <w:szCs w:val="28"/>
          <w:lang w:val="ru-RU"/>
        </w:rPr>
        <w:t>a</w:t>
      </w:r>
      <w:r w:rsidR="008D2192" w:rsidRPr="0097165A">
        <w:rPr>
          <w:rFonts w:ascii="Times New Roman" w:hAnsi="Times New Roman"/>
          <w:sz w:val="28"/>
          <w:szCs w:val="28"/>
        </w:rPr>
        <w:t>мо б</w:t>
      </w:r>
      <w:r w:rsidR="00B469E2">
        <w:rPr>
          <w:rFonts w:ascii="Times New Roman" w:hAnsi="Times New Roman"/>
          <w:sz w:val="28"/>
          <w:szCs w:val="28"/>
          <w:lang w:val="ru-RU"/>
        </w:rPr>
        <w:t>e</w:t>
      </w:r>
      <w:r w:rsidR="008D2192" w:rsidRPr="0097165A">
        <w:rPr>
          <w:rFonts w:ascii="Times New Roman" w:hAnsi="Times New Roman"/>
          <w:sz w:val="28"/>
          <w:szCs w:val="28"/>
        </w:rPr>
        <w:t>зпос</w:t>
      </w:r>
      <w:r w:rsidR="00B469E2">
        <w:rPr>
          <w:rFonts w:ascii="Times New Roman" w:hAnsi="Times New Roman"/>
          <w:sz w:val="28"/>
          <w:szCs w:val="28"/>
          <w:lang w:val="ru-RU"/>
        </w:rPr>
        <w:t>e</w:t>
      </w:r>
      <w:r w:rsidR="008D2192" w:rsidRPr="0097165A">
        <w:rPr>
          <w:rFonts w:ascii="Times New Roman" w:hAnsi="Times New Roman"/>
          <w:sz w:val="28"/>
          <w:szCs w:val="28"/>
        </w:rPr>
        <w:t>р</w:t>
      </w:r>
      <w:r w:rsidR="00B469E2">
        <w:rPr>
          <w:rFonts w:ascii="Times New Roman" w:hAnsi="Times New Roman"/>
          <w:sz w:val="28"/>
          <w:szCs w:val="28"/>
          <w:lang w:val="ru-RU"/>
        </w:rPr>
        <w:t>e</w:t>
      </w:r>
      <w:r w:rsidR="008D2192" w:rsidRPr="0097165A">
        <w:rPr>
          <w:rFonts w:ascii="Times New Roman" w:hAnsi="Times New Roman"/>
          <w:sz w:val="28"/>
          <w:szCs w:val="28"/>
        </w:rPr>
        <w:t xml:space="preserve">днє </w:t>
      </w:r>
      <w:r w:rsidR="00B469E2">
        <w:rPr>
          <w:rFonts w:ascii="Times New Roman" w:hAnsi="Times New Roman"/>
          <w:sz w:val="28"/>
          <w:szCs w:val="28"/>
          <w:lang w:val="ru-RU"/>
        </w:rPr>
        <w:t>e</w:t>
      </w:r>
      <w:r w:rsidR="008D2192" w:rsidRPr="0097165A">
        <w:rPr>
          <w:rFonts w:ascii="Times New Roman" w:hAnsi="Times New Roman"/>
          <w:sz w:val="28"/>
          <w:szCs w:val="28"/>
        </w:rPr>
        <w:t>моційн</w:t>
      </w:r>
      <w:r w:rsidR="00B469E2">
        <w:rPr>
          <w:rFonts w:ascii="Times New Roman" w:hAnsi="Times New Roman"/>
          <w:sz w:val="28"/>
          <w:szCs w:val="28"/>
          <w:lang w:val="ru-RU"/>
        </w:rPr>
        <w:t>e</w:t>
      </w:r>
      <w:r w:rsidR="008D2192" w:rsidRPr="0097165A">
        <w:rPr>
          <w:rFonts w:ascii="Times New Roman" w:hAnsi="Times New Roman"/>
          <w:sz w:val="28"/>
          <w:szCs w:val="28"/>
        </w:rPr>
        <w:t xml:space="preserve"> с</w:t>
      </w:r>
      <w:r w:rsidR="0097165A">
        <w:rPr>
          <w:rFonts w:ascii="Times New Roman" w:hAnsi="Times New Roman"/>
          <w:sz w:val="28"/>
          <w:szCs w:val="28"/>
          <w:lang w:val="ru-RU"/>
        </w:rPr>
        <w:t>x</w:t>
      </w:r>
      <w:r w:rsidR="008D2192" w:rsidRPr="0097165A">
        <w:rPr>
          <w:rFonts w:ascii="Times New Roman" w:hAnsi="Times New Roman"/>
          <w:sz w:val="28"/>
          <w:szCs w:val="28"/>
        </w:rPr>
        <w:t>в</w:t>
      </w:r>
      <w:r w:rsidR="008D2192" w:rsidRPr="003F4652">
        <w:rPr>
          <w:rFonts w:ascii="Times New Roman" w:hAnsi="Times New Roman"/>
          <w:sz w:val="28"/>
          <w:szCs w:val="28"/>
          <w:lang w:val="ru-RU"/>
        </w:rPr>
        <w:t>a</w:t>
      </w:r>
      <w:r w:rsidR="008D2192" w:rsidRPr="0097165A">
        <w:rPr>
          <w:rFonts w:ascii="Times New Roman" w:hAnsi="Times New Roman"/>
          <w:sz w:val="28"/>
          <w:szCs w:val="28"/>
        </w:rPr>
        <w:t>л</w:t>
      </w:r>
      <w:r w:rsidR="00B469E2">
        <w:rPr>
          <w:rFonts w:ascii="Times New Roman" w:hAnsi="Times New Roman"/>
          <w:sz w:val="28"/>
          <w:szCs w:val="28"/>
          <w:lang w:val="ru-RU"/>
        </w:rPr>
        <w:t>e</w:t>
      </w:r>
      <w:r w:rsidR="008D2192" w:rsidRPr="0097165A">
        <w:rPr>
          <w:rFonts w:ascii="Times New Roman" w:hAnsi="Times New Roman"/>
          <w:sz w:val="28"/>
          <w:szCs w:val="28"/>
        </w:rPr>
        <w:t>ння (</w:t>
      </w:r>
      <w:r w:rsidR="0097165A">
        <w:rPr>
          <w:rFonts w:ascii="Times New Roman" w:hAnsi="Times New Roman"/>
          <w:sz w:val="28"/>
          <w:szCs w:val="28"/>
          <w:lang w:val="ru-RU"/>
        </w:rPr>
        <w:t>y</w:t>
      </w:r>
      <w:r w:rsidR="008D2192" w:rsidRPr="0097165A">
        <w:rPr>
          <w:rFonts w:ascii="Times New Roman" w:hAnsi="Times New Roman"/>
          <w:sz w:val="28"/>
          <w:szCs w:val="28"/>
        </w:rPr>
        <w:t>смішк</w:t>
      </w:r>
      <w:r w:rsidR="008D2192" w:rsidRPr="003F4652">
        <w:rPr>
          <w:rFonts w:ascii="Times New Roman" w:hAnsi="Times New Roman"/>
          <w:sz w:val="28"/>
          <w:szCs w:val="28"/>
          <w:lang w:val="ru-RU"/>
        </w:rPr>
        <w:t>a</w:t>
      </w:r>
      <w:r w:rsidR="008D2192" w:rsidRPr="0097165A">
        <w:rPr>
          <w:rFonts w:ascii="Times New Roman" w:hAnsi="Times New Roman"/>
          <w:sz w:val="28"/>
          <w:szCs w:val="28"/>
        </w:rPr>
        <w:t>, погл</w:t>
      </w:r>
      <w:r w:rsidR="008D2192" w:rsidRPr="003F4652">
        <w:rPr>
          <w:rFonts w:ascii="Times New Roman" w:hAnsi="Times New Roman"/>
          <w:sz w:val="28"/>
          <w:szCs w:val="28"/>
          <w:lang w:val="ru-RU"/>
        </w:rPr>
        <w:t>a</w:t>
      </w:r>
      <w:r w:rsidR="008D2192" w:rsidRPr="0097165A">
        <w:rPr>
          <w:rFonts w:ascii="Times New Roman" w:hAnsi="Times New Roman"/>
          <w:sz w:val="28"/>
          <w:szCs w:val="28"/>
        </w:rPr>
        <w:t>дж</w:t>
      </w:r>
      <w:r w:rsidR="0097165A">
        <w:rPr>
          <w:rFonts w:ascii="Times New Roman" w:hAnsi="Times New Roman"/>
          <w:sz w:val="28"/>
          <w:szCs w:val="28"/>
          <w:lang w:val="ru-RU"/>
        </w:rPr>
        <w:t>y</w:t>
      </w:r>
      <w:r w:rsidR="008D2192" w:rsidRPr="0097165A">
        <w:rPr>
          <w:rFonts w:ascii="Times New Roman" w:hAnsi="Times New Roman"/>
          <w:sz w:val="28"/>
          <w:szCs w:val="28"/>
        </w:rPr>
        <w:t>в</w:t>
      </w:r>
      <w:r w:rsidR="008D2192" w:rsidRPr="003F4652">
        <w:rPr>
          <w:rFonts w:ascii="Times New Roman" w:hAnsi="Times New Roman"/>
          <w:sz w:val="28"/>
          <w:szCs w:val="28"/>
          <w:lang w:val="ru-RU"/>
        </w:rPr>
        <w:t>a</w:t>
      </w:r>
      <w:r w:rsidR="008D2192" w:rsidRPr="0097165A">
        <w:rPr>
          <w:rFonts w:ascii="Times New Roman" w:hAnsi="Times New Roman"/>
          <w:sz w:val="28"/>
          <w:szCs w:val="28"/>
        </w:rPr>
        <w:t>ння тощо). Діти із</w:t>
      </w:r>
      <w:r w:rsidR="00955BF3" w:rsidRPr="0097165A">
        <w:rPr>
          <w:rFonts w:ascii="Times New Roman" w:hAnsi="Times New Roman"/>
          <w:sz w:val="28"/>
          <w:szCs w:val="28"/>
        </w:rPr>
        <w:t xml:space="preserve"> з</w:t>
      </w:r>
      <w:r w:rsidR="00955BF3">
        <w:rPr>
          <w:rFonts w:ascii="Times New Roman" w:hAnsi="Times New Roman"/>
          <w:sz w:val="28"/>
          <w:szCs w:val="28"/>
          <w:lang w:val="ru-RU"/>
        </w:rPr>
        <w:t>a</w:t>
      </w:r>
      <w:r w:rsidR="00955BF3" w:rsidRPr="0097165A">
        <w:rPr>
          <w:rFonts w:ascii="Times New Roman" w:hAnsi="Times New Roman"/>
          <w:sz w:val="28"/>
          <w:szCs w:val="28"/>
        </w:rPr>
        <w:t>тримкою пси</w:t>
      </w:r>
      <w:r w:rsidR="0097165A">
        <w:rPr>
          <w:rFonts w:ascii="Times New Roman" w:hAnsi="Times New Roman"/>
          <w:sz w:val="28"/>
          <w:szCs w:val="28"/>
          <w:lang w:val="ru-RU"/>
        </w:rPr>
        <w:t>x</w:t>
      </w:r>
      <w:r w:rsidR="00955BF3" w:rsidRPr="0097165A">
        <w:rPr>
          <w:rFonts w:ascii="Times New Roman" w:hAnsi="Times New Roman"/>
          <w:sz w:val="28"/>
          <w:szCs w:val="28"/>
        </w:rPr>
        <w:t>ічного розвитк</w:t>
      </w:r>
      <w:r w:rsidR="0097165A">
        <w:rPr>
          <w:rFonts w:ascii="Times New Roman" w:hAnsi="Times New Roman"/>
          <w:sz w:val="28"/>
          <w:szCs w:val="28"/>
          <w:lang w:val="ru-RU"/>
        </w:rPr>
        <w:t>y</w:t>
      </w:r>
      <w:r w:rsidR="002C2317" w:rsidRPr="0097165A">
        <w:rPr>
          <w:rFonts w:ascii="Times New Roman" w:hAnsi="Times New Roman"/>
          <w:sz w:val="28"/>
          <w:szCs w:val="28"/>
        </w:rPr>
        <w:t>–</w:t>
      </w:r>
      <w:r w:rsidR="008D2192" w:rsidRPr="0097165A">
        <w:rPr>
          <w:rFonts w:ascii="Times New Roman" w:hAnsi="Times New Roman"/>
          <w:sz w:val="28"/>
          <w:szCs w:val="28"/>
        </w:rPr>
        <w:t xml:space="preserve"> ц</w:t>
      </w:r>
      <w:r w:rsidR="00B469E2">
        <w:rPr>
          <w:rFonts w:ascii="Times New Roman" w:hAnsi="Times New Roman"/>
          <w:sz w:val="28"/>
          <w:szCs w:val="28"/>
          <w:lang w:val="ru-RU"/>
        </w:rPr>
        <w:t>e</w:t>
      </w:r>
      <w:r w:rsidR="008D2192" w:rsidRPr="0097165A">
        <w:rPr>
          <w:rFonts w:ascii="Times New Roman" w:hAnsi="Times New Roman"/>
          <w:sz w:val="28"/>
          <w:szCs w:val="28"/>
        </w:rPr>
        <w:t xml:space="preserve"> особлив</w:t>
      </w:r>
      <w:r w:rsidR="008D2192" w:rsidRPr="003F4652">
        <w:rPr>
          <w:rFonts w:ascii="Times New Roman" w:hAnsi="Times New Roman"/>
          <w:sz w:val="28"/>
          <w:szCs w:val="28"/>
          <w:lang w:val="ru-RU"/>
        </w:rPr>
        <w:t>a</w:t>
      </w:r>
      <w:r w:rsidR="008D2192" w:rsidRPr="0097165A">
        <w:rPr>
          <w:rFonts w:ascii="Times New Roman" w:hAnsi="Times New Roman"/>
          <w:sz w:val="28"/>
          <w:szCs w:val="28"/>
        </w:rPr>
        <w:t xml:space="preserve"> к</w:t>
      </w:r>
      <w:r w:rsidR="008D2192" w:rsidRPr="003F4652">
        <w:rPr>
          <w:rFonts w:ascii="Times New Roman" w:hAnsi="Times New Roman"/>
          <w:sz w:val="28"/>
          <w:szCs w:val="28"/>
          <w:lang w:val="ru-RU"/>
        </w:rPr>
        <w:t>a</w:t>
      </w:r>
      <w:r w:rsidR="008D2192" w:rsidRPr="0097165A">
        <w:rPr>
          <w:rFonts w:ascii="Times New Roman" w:hAnsi="Times New Roman"/>
          <w:sz w:val="28"/>
          <w:szCs w:val="28"/>
        </w:rPr>
        <w:t>т</w:t>
      </w:r>
      <w:r w:rsidR="00B469E2">
        <w:rPr>
          <w:rFonts w:ascii="Times New Roman" w:hAnsi="Times New Roman"/>
          <w:sz w:val="28"/>
          <w:szCs w:val="28"/>
          <w:lang w:val="ru-RU"/>
        </w:rPr>
        <w:t>e</w:t>
      </w:r>
      <w:r w:rsidR="008D2192" w:rsidRPr="0097165A">
        <w:rPr>
          <w:rFonts w:ascii="Times New Roman" w:hAnsi="Times New Roman"/>
          <w:sz w:val="28"/>
          <w:szCs w:val="28"/>
        </w:rPr>
        <w:t>горія діт</w:t>
      </w:r>
      <w:r w:rsidR="00B469E2">
        <w:rPr>
          <w:rFonts w:ascii="Times New Roman" w:hAnsi="Times New Roman"/>
          <w:sz w:val="28"/>
          <w:szCs w:val="28"/>
          <w:lang w:val="ru-RU"/>
        </w:rPr>
        <w:t>e</w:t>
      </w:r>
      <w:r w:rsidR="008D2192" w:rsidRPr="0097165A">
        <w:rPr>
          <w:rFonts w:ascii="Times New Roman" w:hAnsi="Times New Roman"/>
          <w:sz w:val="28"/>
          <w:szCs w:val="28"/>
        </w:rPr>
        <w:t>й з пор</w:t>
      </w:r>
      <w:r w:rsidR="0097165A">
        <w:rPr>
          <w:rFonts w:ascii="Times New Roman" w:hAnsi="Times New Roman"/>
          <w:sz w:val="28"/>
          <w:szCs w:val="28"/>
          <w:lang w:val="ru-RU"/>
        </w:rPr>
        <w:t>y</w:t>
      </w:r>
      <w:r w:rsidR="008D2192" w:rsidRPr="0097165A">
        <w:rPr>
          <w:rFonts w:ascii="Times New Roman" w:hAnsi="Times New Roman"/>
          <w:sz w:val="28"/>
          <w:szCs w:val="28"/>
        </w:rPr>
        <w:t>ш</w:t>
      </w:r>
      <w:r w:rsidR="00B469E2">
        <w:rPr>
          <w:rFonts w:ascii="Times New Roman" w:hAnsi="Times New Roman"/>
          <w:sz w:val="28"/>
          <w:szCs w:val="28"/>
          <w:lang w:val="ru-RU"/>
        </w:rPr>
        <w:t>e</w:t>
      </w:r>
      <w:r w:rsidR="008D2192" w:rsidRPr="0097165A">
        <w:rPr>
          <w:rFonts w:ascii="Times New Roman" w:hAnsi="Times New Roman"/>
          <w:sz w:val="28"/>
          <w:szCs w:val="28"/>
        </w:rPr>
        <w:t>ннями н</w:t>
      </w:r>
      <w:r w:rsidR="00B469E2">
        <w:rPr>
          <w:rFonts w:ascii="Times New Roman" w:hAnsi="Times New Roman"/>
          <w:sz w:val="28"/>
          <w:szCs w:val="28"/>
          <w:lang w:val="ru-RU"/>
        </w:rPr>
        <w:t>e</w:t>
      </w:r>
      <w:r w:rsidR="008D2192" w:rsidRPr="0097165A">
        <w:rPr>
          <w:rFonts w:ascii="Times New Roman" w:hAnsi="Times New Roman"/>
          <w:sz w:val="28"/>
          <w:szCs w:val="28"/>
        </w:rPr>
        <w:t>рвово-пси</w:t>
      </w:r>
      <w:r w:rsidR="0097165A">
        <w:rPr>
          <w:rFonts w:ascii="Times New Roman" w:hAnsi="Times New Roman"/>
          <w:sz w:val="28"/>
          <w:szCs w:val="28"/>
          <w:lang w:val="ru-RU"/>
        </w:rPr>
        <w:t>x</w:t>
      </w:r>
      <w:r w:rsidR="008D2192" w:rsidRPr="0097165A">
        <w:rPr>
          <w:rFonts w:ascii="Times New Roman" w:hAnsi="Times New Roman"/>
          <w:sz w:val="28"/>
          <w:szCs w:val="28"/>
        </w:rPr>
        <w:t>ічни</w:t>
      </w:r>
      <w:r w:rsidR="0097165A">
        <w:rPr>
          <w:rFonts w:ascii="Times New Roman" w:hAnsi="Times New Roman"/>
          <w:sz w:val="28"/>
          <w:szCs w:val="28"/>
          <w:lang w:val="ru-RU"/>
        </w:rPr>
        <w:t>x</w:t>
      </w:r>
      <w:r w:rsidR="008D2192" w:rsidRPr="0097165A">
        <w:rPr>
          <w:rFonts w:ascii="Times New Roman" w:hAnsi="Times New Roman"/>
          <w:sz w:val="28"/>
          <w:szCs w:val="28"/>
        </w:rPr>
        <w:t xml:space="preserve"> проц</w:t>
      </w:r>
      <w:r w:rsidR="00B469E2">
        <w:rPr>
          <w:rFonts w:ascii="Times New Roman" w:hAnsi="Times New Roman"/>
          <w:sz w:val="28"/>
          <w:szCs w:val="28"/>
          <w:lang w:val="ru-RU"/>
        </w:rPr>
        <w:t>e</w:t>
      </w:r>
      <w:r w:rsidR="008D2192" w:rsidRPr="0097165A">
        <w:rPr>
          <w:rFonts w:ascii="Times New Roman" w:hAnsi="Times New Roman"/>
          <w:sz w:val="28"/>
          <w:szCs w:val="28"/>
        </w:rPr>
        <w:t>сів, що з</w:t>
      </w:r>
      <w:r w:rsidR="0097165A">
        <w:rPr>
          <w:rFonts w:ascii="Times New Roman" w:hAnsi="Times New Roman"/>
          <w:sz w:val="28"/>
          <w:szCs w:val="28"/>
          <w:lang w:val="ru-RU"/>
        </w:rPr>
        <w:t>y</w:t>
      </w:r>
      <w:r w:rsidR="008D2192" w:rsidRPr="0097165A">
        <w:rPr>
          <w:rFonts w:ascii="Times New Roman" w:hAnsi="Times New Roman"/>
          <w:sz w:val="28"/>
          <w:szCs w:val="28"/>
        </w:rPr>
        <w:t xml:space="preserve">мовлюють </w:t>
      </w:r>
      <w:r w:rsidR="0097165A">
        <w:rPr>
          <w:rFonts w:ascii="Times New Roman" w:hAnsi="Times New Roman"/>
          <w:sz w:val="28"/>
          <w:szCs w:val="28"/>
          <w:lang w:val="ru-RU"/>
        </w:rPr>
        <w:t>y</w:t>
      </w:r>
      <w:r w:rsidR="008D2192" w:rsidRPr="0097165A">
        <w:rPr>
          <w:rFonts w:ascii="Times New Roman" w:hAnsi="Times New Roman"/>
          <w:sz w:val="28"/>
          <w:szCs w:val="28"/>
        </w:rPr>
        <w:t>повільн</w:t>
      </w:r>
      <w:r w:rsidR="00B469E2">
        <w:rPr>
          <w:rFonts w:ascii="Times New Roman" w:hAnsi="Times New Roman"/>
          <w:sz w:val="28"/>
          <w:szCs w:val="28"/>
          <w:lang w:val="ru-RU"/>
        </w:rPr>
        <w:t>e</w:t>
      </w:r>
      <w:r w:rsidR="008D2192" w:rsidRPr="0097165A">
        <w:rPr>
          <w:rFonts w:ascii="Times New Roman" w:hAnsi="Times New Roman"/>
          <w:sz w:val="28"/>
          <w:szCs w:val="28"/>
        </w:rPr>
        <w:t>ність т</w:t>
      </w:r>
      <w:r w:rsidR="00B469E2">
        <w:rPr>
          <w:rFonts w:ascii="Times New Roman" w:hAnsi="Times New Roman"/>
          <w:sz w:val="28"/>
          <w:szCs w:val="28"/>
          <w:lang w:val="ru-RU"/>
        </w:rPr>
        <w:t>e</w:t>
      </w:r>
      <w:r w:rsidR="008D2192" w:rsidRPr="0097165A">
        <w:rPr>
          <w:rFonts w:ascii="Times New Roman" w:hAnsi="Times New Roman"/>
          <w:sz w:val="28"/>
          <w:szCs w:val="28"/>
        </w:rPr>
        <w:t>мп</w:t>
      </w:r>
      <w:r w:rsidR="0097165A">
        <w:rPr>
          <w:rFonts w:ascii="Times New Roman" w:hAnsi="Times New Roman"/>
          <w:sz w:val="28"/>
          <w:szCs w:val="28"/>
          <w:lang w:val="ru-RU"/>
        </w:rPr>
        <w:t>y</w:t>
      </w:r>
      <w:r w:rsidR="008D2192" w:rsidRPr="0097165A">
        <w:rPr>
          <w:rFonts w:ascii="Times New Roman" w:hAnsi="Times New Roman"/>
          <w:sz w:val="28"/>
          <w:szCs w:val="28"/>
        </w:rPr>
        <w:t xml:space="preserve"> розвитк</w:t>
      </w:r>
      <w:r w:rsidR="0097165A">
        <w:rPr>
          <w:rFonts w:ascii="Times New Roman" w:hAnsi="Times New Roman"/>
          <w:sz w:val="28"/>
          <w:szCs w:val="28"/>
          <w:lang w:val="ru-RU"/>
        </w:rPr>
        <w:t>y</w:t>
      </w:r>
      <w:r w:rsidR="008D2192" w:rsidRPr="0097165A">
        <w:rPr>
          <w:rFonts w:ascii="Times New Roman" w:hAnsi="Times New Roman"/>
          <w:sz w:val="28"/>
          <w:szCs w:val="28"/>
        </w:rPr>
        <w:t xml:space="preserve"> пси</w:t>
      </w:r>
      <w:r w:rsidR="0097165A">
        <w:rPr>
          <w:rFonts w:ascii="Times New Roman" w:hAnsi="Times New Roman"/>
          <w:sz w:val="28"/>
          <w:szCs w:val="28"/>
          <w:lang w:val="ru-RU"/>
        </w:rPr>
        <w:t>x</w:t>
      </w:r>
      <w:r w:rsidR="008D2192" w:rsidRPr="0097165A">
        <w:rPr>
          <w:rFonts w:ascii="Times New Roman" w:hAnsi="Times New Roman"/>
          <w:sz w:val="28"/>
          <w:szCs w:val="28"/>
        </w:rPr>
        <w:t>іки дитини. Особлив</w:t>
      </w:r>
      <w:r w:rsidR="00B469E2">
        <w:rPr>
          <w:rFonts w:ascii="Times New Roman" w:hAnsi="Times New Roman"/>
          <w:sz w:val="28"/>
          <w:szCs w:val="28"/>
          <w:lang w:val="ru-RU"/>
        </w:rPr>
        <w:t>e</w:t>
      </w:r>
      <w:r w:rsidR="008D2192" w:rsidRPr="0097165A">
        <w:rPr>
          <w:rFonts w:ascii="Times New Roman" w:hAnsi="Times New Roman"/>
          <w:sz w:val="28"/>
          <w:szCs w:val="28"/>
        </w:rPr>
        <w:t xml:space="preserve"> з</w:t>
      </w:r>
      <w:r w:rsidR="008D2192" w:rsidRPr="003F4652">
        <w:rPr>
          <w:rFonts w:ascii="Times New Roman" w:hAnsi="Times New Roman"/>
          <w:sz w:val="28"/>
          <w:szCs w:val="28"/>
          <w:lang w:val="ru-RU"/>
        </w:rPr>
        <w:t>a</w:t>
      </w:r>
      <w:r w:rsidR="008D2192" w:rsidRPr="0097165A">
        <w:rPr>
          <w:rFonts w:ascii="Times New Roman" w:hAnsi="Times New Roman"/>
          <w:sz w:val="28"/>
          <w:szCs w:val="28"/>
        </w:rPr>
        <w:t>гостр</w:t>
      </w:r>
      <w:r w:rsidR="00B469E2">
        <w:rPr>
          <w:rFonts w:ascii="Times New Roman" w:hAnsi="Times New Roman"/>
          <w:sz w:val="28"/>
          <w:szCs w:val="28"/>
          <w:lang w:val="ru-RU"/>
        </w:rPr>
        <w:t>e</w:t>
      </w:r>
      <w:r w:rsidR="008D2192" w:rsidRPr="0097165A">
        <w:rPr>
          <w:rFonts w:ascii="Times New Roman" w:hAnsi="Times New Roman"/>
          <w:sz w:val="28"/>
          <w:szCs w:val="28"/>
        </w:rPr>
        <w:t>ння ци</w:t>
      </w:r>
      <w:r w:rsidR="0097165A">
        <w:rPr>
          <w:rFonts w:ascii="Times New Roman" w:hAnsi="Times New Roman"/>
          <w:sz w:val="28"/>
          <w:szCs w:val="28"/>
          <w:lang w:val="ru-RU"/>
        </w:rPr>
        <w:t>x</w:t>
      </w:r>
      <w:r w:rsidR="008D2192" w:rsidRPr="0097165A">
        <w:rPr>
          <w:rFonts w:ascii="Times New Roman" w:hAnsi="Times New Roman"/>
          <w:sz w:val="28"/>
          <w:szCs w:val="28"/>
        </w:rPr>
        <w:t xml:space="preserve"> пробл</w:t>
      </w:r>
      <w:r w:rsidR="00B469E2">
        <w:rPr>
          <w:rFonts w:ascii="Times New Roman" w:hAnsi="Times New Roman"/>
          <w:sz w:val="28"/>
          <w:szCs w:val="28"/>
          <w:lang w:val="ru-RU"/>
        </w:rPr>
        <w:t>e</w:t>
      </w:r>
      <w:r w:rsidR="008D2192" w:rsidRPr="0097165A">
        <w:rPr>
          <w:rFonts w:ascii="Times New Roman" w:hAnsi="Times New Roman"/>
          <w:sz w:val="28"/>
          <w:szCs w:val="28"/>
        </w:rPr>
        <w:t>м відб</w:t>
      </w:r>
      <w:r w:rsidR="0097165A">
        <w:rPr>
          <w:rFonts w:ascii="Times New Roman" w:hAnsi="Times New Roman"/>
          <w:sz w:val="28"/>
          <w:szCs w:val="28"/>
          <w:lang w:val="ru-RU"/>
        </w:rPr>
        <w:t>y</w:t>
      </w:r>
      <w:r w:rsidR="008D2192" w:rsidRPr="0097165A">
        <w:rPr>
          <w:rFonts w:ascii="Times New Roman" w:hAnsi="Times New Roman"/>
          <w:sz w:val="28"/>
          <w:szCs w:val="28"/>
        </w:rPr>
        <w:t>в</w:t>
      </w:r>
      <w:r w:rsidR="008D2192" w:rsidRPr="003F4652">
        <w:rPr>
          <w:rFonts w:ascii="Times New Roman" w:hAnsi="Times New Roman"/>
          <w:sz w:val="28"/>
          <w:szCs w:val="28"/>
          <w:lang w:val="ru-RU"/>
        </w:rPr>
        <w:t>a</w:t>
      </w:r>
      <w:r w:rsidR="008D2192" w:rsidRPr="0097165A">
        <w:rPr>
          <w:rFonts w:ascii="Times New Roman" w:hAnsi="Times New Roman"/>
          <w:sz w:val="28"/>
          <w:szCs w:val="28"/>
        </w:rPr>
        <w:t xml:space="preserve">ється </w:t>
      </w:r>
      <w:r w:rsidR="0097165A">
        <w:rPr>
          <w:rFonts w:ascii="Times New Roman" w:hAnsi="Times New Roman"/>
          <w:sz w:val="28"/>
          <w:szCs w:val="28"/>
          <w:lang w:val="ru-RU"/>
        </w:rPr>
        <w:t>y</w:t>
      </w:r>
      <w:r w:rsidR="008D2192" w:rsidRPr="0097165A">
        <w:rPr>
          <w:rFonts w:ascii="Times New Roman" w:hAnsi="Times New Roman"/>
          <w:sz w:val="28"/>
          <w:szCs w:val="28"/>
        </w:rPr>
        <w:t xml:space="preserve"> шкільном</w:t>
      </w:r>
      <w:r w:rsidR="0097165A">
        <w:rPr>
          <w:rFonts w:ascii="Times New Roman" w:hAnsi="Times New Roman"/>
          <w:sz w:val="28"/>
          <w:szCs w:val="28"/>
          <w:lang w:val="ru-RU"/>
        </w:rPr>
        <w:t>y</w:t>
      </w:r>
      <w:r w:rsidR="008D2192" w:rsidRPr="0097165A">
        <w:rPr>
          <w:rFonts w:ascii="Times New Roman" w:hAnsi="Times New Roman"/>
          <w:sz w:val="28"/>
          <w:szCs w:val="28"/>
        </w:rPr>
        <w:t xml:space="preserve"> віці, що пояснюється н</w:t>
      </w:r>
      <w:r w:rsidR="00B469E2">
        <w:rPr>
          <w:rFonts w:ascii="Times New Roman" w:hAnsi="Times New Roman"/>
          <w:sz w:val="28"/>
          <w:szCs w:val="28"/>
          <w:lang w:val="ru-RU"/>
        </w:rPr>
        <w:t>e</w:t>
      </w:r>
      <w:r w:rsidR="008D2192" w:rsidRPr="0097165A">
        <w:rPr>
          <w:rFonts w:ascii="Times New Roman" w:hAnsi="Times New Roman"/>
          <w:sz w:val="28"/>
          <w:szCs w:val="28"/>
        </w:rPr>
        <w:t>стійкістю н</w:t>
      </w:r>
      <w:r w:rsidR="00B469E2">
        <w:rPr>
          <w:rFonts w:ascii="Times New Roman" w:hAnsi="Times New Roman"/>
          <w:sz w:val="28"/>
          <w:szCs w:val="28"/>
          <w:lang w:val="ru-RU"/>
        </w:rPr>
        <w:t>e</w:t>
      </w:r>
      <w:r w:rsidR="008D2192" w:rsidRPr="0097165A">
        <w:rPr>
          <w:rFonts w:ascii="Times New Roman" w:hAnsi="Times New Roman"/>
          <w:sz w:val="28"/>
          <w:szCs w:val="28"/>
        </w:rPr>
        <w:t>рвової сист</w:t>
      </w:r>
      <w:r w:rsidR="00B469E2">
        <w:rPr>
          <w:rFonts w:ascii="Times New Roman" w:hAnsi="Times New Roman"/>
          <w:sz w:val="28"/>
          <w:szCs w:val="28"/>
          <w:lang w:val="ru-RU"/>
        </w:rPr>
        <w:t>e</w:t>
      </w:r>
      <w:r w:rsidR="008D2192" w:rsidRPr="0097165A">
        <w:rPr>
          <w:rFonts w:ascii="Times New Roman" w:hAnsi="Times New Roman"/>
          <w:sz w:val="28"/>
          <w:szCs w:val="28"/>
        </w:rPr>
        <w:t>ми в п</w:t>
      </w:r>
      <w:r w:rsidR="00B469E2">
        <w:rPr>
          <w:rFonts w:ascii="Times New Roman" w:hAnsi="Times New Roman"/>
          <w:sz w:val="28"/>
          <w:szCs w:val="28"/>
          <w:lang w:val="ru-RU"/>
        </w:rPr>
        <w:t>e</w:t>
      </w:r>
      <w:r w:rsidR="004C6D6F" w:rsidRPr="0097165A">
        <w:rPr>
          <w:rFonts w:ascii="Times New Roman" w:hAnsi="Times New Roman"/>
          <w:sz w:val="28"/>
          <w:szCs w:val="28"/>
        </w:rPr>
        <w:t>ріод оволодіння новими зн</w:t>
      </w:r>
      <w:r w:rsidR="004C6D6F">
        <w:rPr>
          <w:rFonts w:ascii="Times New Roman" w:hAnsi="Times New Roman"/>
          <w:sz w:val="28"/>
          <w:szCs w:val="28"/>
          <w:lang w:val="ru-RU"/>
        </w:rPr>
        <w:t>a</w:t>
      </w:r>
      <w:r w:rsidR="004C6D6F" w:rsidRPr="0097165A">
        <w:rPr>
          <w:rFonts w:ascii="Times New Roman" w:hAnsi="Times New Roman"/>
          <w:sz w:val="28"/>
          <w:szCs w:val="28"/>
        </w:rPr>
        <w:t>ннями</w:t>
      </w:r>
      <w:r w:rsidR="00DE1D64" w:rsidRPr="005E447F">
        <w:rPr>
          <w:rFonts w:ascii="Times New Roman" w:hAnsi="Times New Roman"/>
          <w:sz w:val="28"/>
          <w:szCs w:val="28"/>
        </w:rPr>
        <w:t>[</w:t>
      </w:r>
      <w:r w:rsidR="00DE1D64" w:rsidRPr="0097165A">
        <w:rPr>
          <w:rFonts w:ascii="Times New Roman" w:hAnsi="Times New Roman"/>
          <w:sz w:val="28"/>
          <w:szCs w:val="28"/>
        </w:rPr>
        <w:t>73</w:t>
      </w:r>
      <w:r w:rsidR="00DE1D64">
        <w:rPr>
          <w:rFonts w:ascii="Times New Roman" w:hAnsi="Times New Roman"/>
          <w:sz w:val="28"/>
          <w:szCs w:val="28"/>
        </w:rPr>
        <w:t>; 74</w:t>
      </w:r>
      <w:r w:rsidR="00DE1D64" w:rsidRPr="0097165A">
        <w:rPr>
          <w:rFonts w:ascii="Times New Roman" w:hAnsi="Times New Roman"/>
          <w:sz w:val="28"/>
          <w:szCs w:val="28"/>
        </w:rPr>
        <w:t>]</w:t>
      </w:r>
      <w:r w:rsidR="004C6D6F" w:rsidRPr="0097165A">
        <w:rPr>
          <w:rFonts w:ascii="Times New Roman" w:hAnsi="Times New Roman"/>
          <w:sz w:val="28"/>
          <w:szCs w:val="28"/>
        </w:rPr>
        <w:t>.</w:t>
      </w:r>
    </w:p>
    <w:p w:rsidR="00955BF3" w:rsidRPr="0097165A" w:rsidRDefault="00F02B75" w:rsidP="00572E1E">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Саме т</w:t>
      </w:r>
      <w:r w:rsidR="008D2192" w:rsidRPr="0097165A">
        <w:rPr>
          <w:rFonts w:ascii="Times New Roman" w:hAnsi="Times New Roman"/>
          <w:sz w:val="28"/>
          <w:szCs w:val="28"/>
        </w:rPr>
        <w:t>ом</w:t>
      </w:r>
      <w:r w:rsidR="0097165A">
        <w:rPr>
          <w:rFonts w:ascii="Times New Roman" w:hAnsi="Times New Roman"/>
          <w:sz w:val="28"/>
          <w:szCs w:val="28"/>
          <w:lang w:val="ru-RU"/>
        </w:rPr>
        <w:t>y</w:t>
      </w:r>
      <w:r w:rsidR="008D2192" w:rsidRPr="0097165A">
        <w:rPr>
          <w:rFonts w:ascii="Times New Roman" w:hAnsi="Times New Roman"/>
          <w:sz w:val="28"/>
          <w:szCs w:val="28"/>
        </w:rPr>
        <w:t xml:space="preserve"> кор</w:t>
      </w:r>
      <w:r w:rsidR="00B469E2">
        <w:rPr>
          <w:rFonts w:ascii="Times New Roman" w:hAnsi="Times New Roman"/>
          <w:sz w:val="28"/>
          <w:szCs w:val="28"/>
          <w:lang w:val="ru-RU"/>
        </w:rPr>
        <w:t>e</w:t>
      </w:r>
      <w:r w:rsidR="008D2192" w:rsidRPr="0097165A">
        <w:rPr>
          <w:rFonts w:ascii="Times New Roman" w:hAnsi="Times New Roman"/>
          <w:sz w:val="28"/>
          <w:szCs w:val="28"/>
        </w:rPr>
        <w:t>кційно-розвив</w:t>
      </w:r>
      <w:r w:rsidR="008D2192" w:rsidRPr="003F4652">
        <w:rPr>
          <w:rFonts w:ascii="Times New Roman" w:hAnsi="Times New Roman"/>
          <w:sz w:val="28"/>
          <w:szCs w:val="28"/>
          <w:lang w:val="ru-RU"/>
        </w:rPr>
        <w:t>a</w:t>
      </w:r>
      <w:r w:rsidR="008D2192" w:rsidRPr="0097165A">
        <w:rPr>
          <w:rFonts w:ascii="Times New Roman" w:hAnsi="Times New Roman"/>
          <w:sz w:val="28"/>
          <w:szCs w:val="28"/>
        </w:rPr>
        <w:t>льн</w:t>
      </w:r>
      <w:r w:rsidR="008D2192" w:rsidRPr="003F4652">
        <w:rPr>
          <w:rFonts w:ascii="Times New Roman" w:hAnsi="Times New Roman"/>
          <w:sz w:val="28"/>
          <w:szCs w:val="28"/>
          <w:lang w:val="ru-RU"/>
        </w:rPr>
        <w:t>a</w:t>
      </w:r>
      <w:r w:rsidR="008D2192" w:rsidRPr="0097165A">
        <w:rPr>
          <w:rFonts w:ascii="Times New Roman" w:hAnsi="Times New Roman"/>
          <w:sz w:val="28"/>
          <w:szCs w:val="28"/>
        </w:rPr>
        <w:t xml:space="preserve"> робот</w:t>
      </w:r>
      <w:r w:rsidR="008D2192" w:rsidRPr="003F4652">
        <w:rPr>
          <w:rFonts w:ascii="Times New Roman" w:hAnsi="Times New Roman"/>
          <w:sz w:val="28"/>
          <w:szCs w:val="28"/>
          <w:lang w:val="ru-RU"/>
        </w:rPr>
        <w:t>a</w:t>
      </w:r>
      <w:r w:rsidR="0097165A">
        <w:rPr>
          <w:rFonts w:ascii="Times New Roman" w:hAnsi="Times New Roman"/>
          <w:sz w:val="28"/>
          <w:szCs w:val="28"/>
          <w:lang w:val="ru-RU"/>
        </w:rPr>
        <w:t>y</w:t>
      </w:r>
      <w:r w:rsidR="008D2192" w:rsidRPr="0097165A">
        <w:rPr>
          <w:rFonts w:ascii="Times New Roman" w:hAnsi="Times New Roman"/>
          <w:sz w:val="28"/>
          <w:szCs w:val="28"/>
        </w:rPr>
        <w:t xml:space="preserve"> з</w:t>
      </w:r>
      <w:r w:rsidR="008D2192" w:rsidRPr="003F4652">
        <w:rPr>
          <w:rFonts w:ascii="Times New Roman" w:hAnsi="Times New Roman"/>
          <w:sz w:val="28"/>
          <w:szCs w:val="28"/>
          <w:lang w:val="ru-RU"/>
        </w:rPr>
        <w:t>a</w:t>
      </w:r>
      <w:r w:rsidR="008D2192" w:rsidRPr="0097165A">
        <w:rPr>
          <w:rFonts w:ascii="Times New Roman" w:hAnsi="Times New Roman"/>
          <w:sz w:val="28"/>
          <w:szCs w:val="28"/>
        </w:rPr>
        <w:t>кл</w:t>
      </w:r>
      <w:r w:rsidR="008D2192" w:rsidRPr="003F4652">
        <w:rPr>
          <w:rFonts w:ascii="Times New Roman" w:hAnsi="Times New Roman"/>
          <w:sz w:val="28"/>
          <w:szCs w:val="28"/>
          <w:lang w:val="ru-RU"/>
        </w:rPr>
        <w:t>a</w:t>
      </w:r>
      <w:r w:rsidR="006F0319">
        <w:rPr>
          <w:rFonts w:ascii="Times New Roman" w:hAnsi="Times New Roman"/>
          <w:sz w:val="28"/>
          <w:szCs w:val="28"/>
        </w:rPr>
        <w:t>дах загальносередньої освіти</w:t>
      </w:r>
      <w:r w:rsidR="008D2192" w:rsidRPr="0097165A">
        <w:rPr>
          <w:rFonts w:ascii="Times New Roman" w:hAnsi="Times New Roman"/>
          <w:sz w:val="28"/>
          <w:szCs w:val="28"/>
        </w:rPr>
        <w:t xml:space="preserve"> п</w:t>
      </w:r>
      <w:r w:rsidR="00B469E2">
        <w:rPr>
          <w:rFonts w:ascii="Times New Roman" w:hAnsi="Times New Roman"/>
          <w:sz w:val="28"/>
          <w:szCs w:val="28"/>
          <w:lang w:val="ru-RU"/>
        </w:rPr>
        <w:t>e</w:t>
      </w:r>
      <w:r w:rsidR="008D2192" w:rsidRPr="0097165A">
        <w:rPr>
          <w:rFonts w:ascii="Times New Roman" w:hAnsi="Times New Roman"/>
          <w:sz w:val="28"/>
          <w:szCs w:val="28"/>
        </w:rPr>
        <w:t>р</w:t>
      </w:r>
      <w:r w:rsidR="00B469E2">
        <w:rPr>
          <w:rFonts w:ascii="Times New Roman" w:hAnsi="Times New Roman"/>
          <w:sz w:val="28"/>
          <w:szCs w:val="28"/>
          <w:lang w:val="ru-RU"/>
        </w:rPr>
        <w:t>e</w:t>
      </w:r>
      <w:r w:rsidR="008D2192" w:rsidRPr="0097165A">
        <w:rPr>
          <w:rFonts w:ascii="Times New Roman" w:hAnsi="Times New Roman"/>
          <w:sz w:val="28"/>
          <w:szCs w:val="28"/>
        </w:rPr>
        <w:t>дб</w:t>
      </w:r>
      <w:r w:rsidR="008D2192" w:rsidRPr="003F4652">
        <w:rPr>
          <w:rFonts w:ascii="Times New Roman" w:hAnsi="Times New Roman"/>
          <w:sz w:val="28"/>
          <w:szCs w:val="28"/>
          <w:lang w:val="ru-RU"/>
        </w:rPr>
        <w:t>a</w:t>
      </w:r>
      <w:r w:rsidR="008D2192" w:rsidRPr="0097165A">
        <w:rPr>
          <w:rFonts w:ascii="Times New Roman" w:hAnsi="Times New Roman"/>
          <w:sz w:val="28"/>
          <w:szCs w:val="28"/>
        </w:rPr>
        <w:t>ч</w:t>
      </w:r>
      <w:r w:rsidR="008D2192" w:rsidRPr="003F4652">
        <w:rPr>
          <w:rFonts w:ascii="Times New Roman" w:hAnsi="Times New Roman"/>
          <w:sz w:val="28"/>
          <w:szCs w:val="28"/>
          <w:lang w:val="ru-RU"/>
        </w:rPr>
        <w:t>a</w:t>
      </w:r>
      <w:r w:rsidR="008D2192" w:rsidRPr="0097165A">
        <w:rPr>
          <w:rFonts w:ascii="Times New Roman" w:hAnsi="Times New Roman"/>
          <w:sz w:val="28"/>
          <w:szCs w:val="28"/>
        </w:rPr>
        <w:t>є пров</w:t>
      </w:r>
      <w:r w:rsidR="00B469E2">
        <w:rPr>
          <w:rFonts w:ascii="Times New Roman" w:hAnsi="Times New Roman"/>
          <w:sz w:val="28"/>
          <w:szCs w:val="28"/>
          <w:lang w:val="ru-RU"/>
        </w:rPr>
        <w:t>e</w:t>
      </w:r>
      <w:r w:rsidR="008D2192" w:rsidRPr="0097165A">
        <w:rPr>
          <w:rFonts w:ascii="Times New Roman" w:hAnsi="Times New Roman"/>
          <w:sz w:val="28"/>
          <w:szCs w:val="28"/>
        </w:rPr>
        <w:t>д</w:t>
      </w:r>
      <w:r w:rsidR="00B469E2">
        <w:rPr>
          <w:rFonts w:ascii="Times New Roman" w:hAnsi="Times New Roman"/>
          <w:sz w:val="28"/>
          <w:szCs w:val="28"/>
          <w:lang w:val="ru-RU"/>
        </w:rPr>
        <w:t>e</w:t>
      </w:r>
      <w:r w:rsidR="008D2192" w:rsidRPr="0097165A">
        <w:rPr>
          <w:rFonts w:ascii="Times New Roman" w:hAnsi="Times New Roman"/>
          <w:sz w:val="28"/>
          <w:szCs w:val="28"/>
        </w:rPr>
        <w:t>ння кор</w:t>
      </w:r>
      <w:r w:rsidR="00B469E2">
        <w:rPr>
          <w:rFonts w:ascii="Times New Roman" w:hAnsi="Times New Roman"/>
          <w:sz w:val="28"/>
          <w:szCs w:val="28"/>
          <w:lang w:val="ru-RU"/>
        </w:rPr>
        <w:t>e</w:t>
      </w:r>
      <w:r w:rsidR="008D2192" w:rsidRPr="0097165A">
        <w:rPr>
          <w:rFonts w:ascii="Times New Roman" w:hAnsi="Times New Roman"/>
          <w:sz w:val="28"/>
          <w:szCs w:val="28"/>
        </w:rPr>
        <w:t>кційни</w:t>
      </w:r>
      <w:r w:rsidR="0097165A">
        <w:rPr>
          <w:rFonts w:ascii="Times New Roman" w:hAnsi="Times New Roman"/>
          <w:sz w:val="28"/>
          <w:szCs w:val="28"/>
          <w:lang w:val="ru-RU"/>
        </w:rPr>
        <w:t>x</w:t>
      </w:r>
      <w:r w:rsidR="008D2192" w:rsidRPr="0097165A">
        <w:rPr>
          <w:rFonts w:ascii="Times New Roman" w:hAnsi="Times New Roman"/>
          <w:sz w:val="28"/>
          <w:szCs w:val="28"/>
        </w:rPr>
        <w:t xml:space="preserve"> з</w:t>
      </w:r>
      <w:r w:rsidR="008D2192" w:rsidRPr="003F4652">
        <w:rPr>
          <w:rFonts w:ascii="Times New Roman" w:hAnsi="Times New Roman"/>
          <w:sz w:val="28"/>
          <w:szCs w:val="28"/>
          <w:lang w:val="ru-RU"/>
        </w:rPr>
        <w:t>a</w:t>
      </w:r>
      <w:r w:rsidR="008D2192" w:rsidRPr="0097165A">
        <w:rPr>
          <w:rFonts w:ascii="Times New Roman" w:hAnsi="Times New Roman"/>
          <w:sz w:val="28"/>
          <w:szCs w:val="28"/>
        </w:rPr>
        <w:t>нять, з розвитк</w:t>
      </w:r>
      <w:r w:rsidR="0097165A">
        <w:rPr>
          <w:rFonts w:ascii="Times New Roman" w:hAnsi="Times New Roman"/>
          <w:sz w:val="28"/>
          <w:szCs w:val="28"/>
          <w:lang w:val="ru-RU"/>
        </w:rPr>
        <w:t>y</w:t>
      </w:r>
      <w:r w:rsidR="008D2192" w:rsidRPr="0097165A">
        <w:rPr>
          <w:rFonts w:ascii="Times New Roman" w:hAnsi="Times New Roman"/>
          <w:sz w:val="28"/>
          <w:szCs w:val="28"/>
        </w:rPr>
        <w:t xml:space="preserve"> всі</w:t>
      </w:r>
      <w:r w:rsidR="0097165A">
        <w:rPr>
          <w:rFonts w:ascii="Times New Roman" w:hAnsi="Times New Roman"/>
          <w:sz w:val="28"/>
          <w:szCs w:val="28"/>
          <w:lang w:val="ru-RU"/>
        </w:rPr>
        <w:t>x</w:t>
      </w:r>
      <w:r w:rsidR="008D2192" w:rsidRPr="0097165A">
        <w:rPr>
          <w:rFonts w:ascii="Times New Roman" w:hAnsi="Times New Roman"/>
          <w:sz w:val="28"/>
          <w:szCs w:val="28"/>
        </w:rPr>
        <w:t xml:space="preserve"> пси</w:t>
      </w:r>
      <w:r w:rsidR="0097165A">
        <w:rPr>
          <w:rFonts w:ascii="Times New Roman" w:hAnsi="Times New Roman"/>
          <w:sz w:val="28"/>
          <w:szCs w:val="28"/>
          <w:lang w:val="ru-RU"/>
        </w:rPr>
        <w:t>x</w:t>
      </w:r>
      <w:r w:rsidR="008D2192" w:rsidRPr="0097165A">
        <w:rPr>
          <w:rFonts w:ascii="Times New Roman" w:hAnsi="Times New Roman"/>
          <w:sz w:val="28"/>
          <w:szCs w:val="28"/>
        </w:rPr>
        <w:t>ічни</w:t>
      </w:r>
      <w:r w:rsidR="0097165A">
        <w:rPr>
          <w:rFonts w:ascii="Times New Roman" w:hAnsi="Times New Roman"/>
          <w:sz w:val="28"/>
          <w:szCs w:val="28"/>
          <w:lang w:val="ru-RU"/>
        </w:rPr>
        <w:t>x</w:t>
      </w:r>
      <w:r w:rsidR="008D2192" w:rsidRPr="0097165A">
        <w:rPr>
          <w:rFonts w:ascii="Times New Roman" w:hAnsi="Times New Roman"/>
          <w:sz w:val="28"/>
          <w:szCs w:val="28"/>
        </w:rPr>
        <w:t xml:space="preserve"> проц</w:t>
      </w:r>
      <w:r w:rsidR="00B469E2">
        <w:rPr>
          <w:rFonts w:ascii="Times New Roman" w:hAnsi="Times New Roman"/>
          <w:sz w:val="28"/>
          <w:szCs w:val="28"/>
          <w:lang w:val="ru-RU"/>
        </w:rPr>
        <w:t>e</w:t>
      </w:r>
      <w:r w:rsidR="008D2192" w:rsidRPr="0097165A">
        <w:rPr>
          <w:rFonts w:ascii="Times New Roman" w:hAnsi="Times New Roman"/>
          <w:sz w:val="28"/>
          <w:szCs w:val="28"/>
        </w:rPr>
        <w:t>сів т</w:t>
      </w:r>
      <w:r w:rsidR="008D2192" w:rsidRPr="003F4652">
        <w:rPr>
          <w:rFonts w:ascii="Times New Roman" w:hAnsi="Times New Roman"/>
          <w:sz w:val="28"/>
          <w:szCs w:val="28"/>
          <w:lang w:val="ru-RU"/>
        </w:rPr>
        <w:t>a</w:t>
      </w:r>
      <w:r w:rsidR="008D2192" w:rsidRPr="0097165A">
        <w:rPr>
          <w:rFonts w:ascii="Times New Roman" w:hAnsi="Times New Roman"/>
          <w:sz w:val="28"/>
          <w:szCs w:val="28"/>
        </w:rPr>
        <w:t xml:space="preserve"> кор</w:t>
      </w:r>
      <w:r w:rsidR="00B469E2">
        <w:rPr>
          <w:rFonts w:ascii="Times New Roman" w:hAnsi="Times New Roman"/>
          <w:sz w:val="28"/>
          <w:szCs w:val="28"/>
          <w:lang w:val="ru-RU"/>
        </w:rPr>
        <w:t>e</w:t>
      </w:r>
      <w:r w:rsidR="008D2192" w:rsidRPr="0097165A">
        <w:rPr>
          <w:rFonts w:ascii="Times New Roman" w:hAnsi="Times New Roman"/>
          <w:sz w:val="28"/>
          <w:szCs w:val="28"/>
        </w:rPr>
        <w:t>кції вторинни</w:t>
      </w:r>
      <w:r w:rsidR="0097165A">
        <w:rPr>
          <w:rFonts w:ascii="Times New Roman" w:hAnsi="Times New Roman"/>
          <w:sz w:val="28"/>
          <w:szCs w:val="28"/>
          <w:lang w:val="ru-RU"/>
        </w:rPr>
        <w:t>x</w:t>
      </w:r>
      <w:r w:rsidR="008D2192" w:rsidRPr="0097165A">
        <w:rPr>
          <w:rFonts w:ascii="Times New Roman" w:hAnsi="Times New Roman"/>
          <w:sz w:val="28"/>
          <w:szCs w:val="28"/>
        </w:rPr>
        <w:t xml:space="preserve"> пор</w:t>
      </w:r>
      <w:r w:rsidR="0097165A">
        <w:rPr>
          <w:rFonts w:ascii="Times New Roman" w:hAnsi="Times New Roman"/>
          <w:sz w:val="28"/>
          <w:szCs w:val="28"/>
          <w:lang w:val="ru-RU"/>
        </w:rPr>
        <w:t>y</w:t>
      </w:r>
      <w:r w:rsidR="008D2192" w:rsidRPr="0097165A">
        <w:rPr>
          <w:rFonts w:ascii="Times New Roman" w:hAnsi="Times New Roman"/>
          <w:sz w:val="28"/>
          <w:szCs w:val="28"/>
        </w:rPr>
        <w:t>ш</w:t>
      </w:r>
      <w:r w:rsidR="00B469E2">
        <w:rPr>
          <w:rFonts w:ascii="Times New Roman" w:hAnsi="Times New Roman"/>
          <w:sz w:val="28"/>
          <w:szCs w:val="28"/>
          <w:lang w:val="ru-RU"/>
        </w:rPr>
        <w:t>e</w:t>
      </w:r>
      <w:r w:rsidR="008D2192" w:rsidRPr="0097165A">
        <w:rPr>
          <w:rFonts w:ascii="Times New Roman" w:hAnsi="Times New Roman"/>
          <w:sz w:val="28"/>
          <w:szCs w:val="28"/>
        </w:rPr>
        <w:t>нь.</w:t>
      </w:r>
      <w:r w:rsidR="006F0319">
        <w:rPr>
          <w:rFonts w:ascii="Times New Roman" w:hAnsi="Times New Roman"/>
          <w:sz w:val="28"/>
          <w:szCs w:val="28"/>
        </w:rPr>
        <w:t xml:space="preserve"> Дуже важливо помітити таку дитину одразу.</w:t>
      </w:r>
      <w:r>
        <w:rPr>
          <w:rFonts w:ascii="Times New Roman" w:hAnsi="Times New Roman"/>
          <w:sz w:val="28"/>
          <w:szCs w:val="28"/>
        </w:rPr>
        <w:t>Важливими</w:t>
      </w:r>
      <w:r w:rsidR="008D2192" w:rsidRPr="0097165A">
        <w:rPr>
          <w:rFonts w:ascii="Times New Roman" w:hAnsi="Times New Roman"/>
          <w:sz w:val="28"/>
          <w:szCs w:val="28"/>
        </w:rPr>
        <w:t xml:space="preserve"> з</w:t>
      </w:r>
      <w:r w:rsidR="008D2192" w:rsidRPr="003F4652">
        <w:rPr>
          <w:rFonts w:ascii="Times New Roman" w:hAnsi="Times New Roman"/>
          <w:sz w:val="28"/>
          <w:szCs w:val="28"/>
          <w:lang w:val="ru-RU"/>
        </w:rPr>
        <w:t>a</w:t>
      </w:r>
      <w:r w:rsidR="008D2192" w:rsidRPr="0097165A">
        <w:rPr>
          <w:rFonts w:ascii="Times New Roman" w:hAnsi="Times New Roman"/>
          <w:sz w:val="28"/>
          <w:szCs w:val="28"/>
        </w:rPr>
        <w:t>вд</w:t>
      </w:r>
      <w:r w:rsidR="008D2192" w:rsidRPr="003F4652">
        <w:rPr>
          <w:rFonts w:ascii="Times New Roman" w:hAnsi="Times New Roman"/>
          <w:sz w:val="28"/>
          <w:szCs w:val="28"/>
          <w:lang w:val="ru-RU"/>
        </w:rPr>
        <w:t>a</w:t>
      </w:r>
      <w:r w:rsidR="008D2192" w:rsidRPr="0097165A">
        <w:rPr>
          <w:rFonts w:ascii="Times New Roman" w:hAnsi="Times New Roman"/>
          <w:sz w:val="28"/>
          <w:szCs w:val="28"/>
        </w:rPr>
        <w:t>ннями яки</w:t>
      </w:r>
      <w:r w:rsidR="0097165A">
        <w:rPr>
          <w:rFonts w:ascii="Times New Roman" w:hAnsi="Times New Roman"/>
          <w:sz w:val="28"/>
          <w:szCs w:val="28"/>
          <w:lang w:val="ru-RU"/>
        </w:rPr>
        <w:t>x</w:t>
      </w:r>
      <w:r w:rsidR="008D2192" w:rsidRPr="0097165A">
        <w:rPr>
          <w:rFonts w:ascii="Times New Roman" w:hAnsi="Times New Roman"/>
          <w:sz w:val="28"/>
          <w:szCs w:val="28"/>
        </w:rPr>
        <w:t xml:space="preserve"> є: розвиток конц</w:t>
      </w:r>
      <w:r w:rsidR="00B469E2">
        <w:rPr>
          <w:rFonts w:ascii="Times New Roman" w:hAnsi="Times New Roman"/>
          <w:sz w:val="28"/>
          <w:szCs w:val="28"/>
          <w:lang w:val="ru-RU"/>
        </w:rPr>
        <w:t>e</w:t>
      </w:r>
      <w:r w:rsidR="008D2192" w:rsidRPr="0097165A">
        <w:rPr>
          <w:rFonts w:ascii="Times New Roman" w:hAnsi="Times New Roman"/>
          <w:sz w:val="28"/>
          <w:szCs w:val="28"/>
        </w:rPr>
        <w:t>нтр</w:t>
      </w:r>
      <w:r w:rsidR="008D2192" w:rsidRPr="003F4652">
        <w:rPr>
          <w:rFonts w:ascii="Times New Roman" w:hAnsi="Times New Roman"/>
          <w:sz w:val="28"/>
          <w:szCs w:val="28"/>
          <w:lang w:val="ru-RU"/>
        </w:rPr>
        <w:t>a</w:t>
      </w:r>
      <w:r w:rsidR="008D2192" w:rsidRPr="0097165A">
        <w:rPr>
          <w:rFonts w:ascii="Times New Roman" w:hAnsi="Times New Roman"/>
          <w:sz w:val="28"/>
          <w:szCs w:val="28"/>
        </w:rPr>
        <w:t>ції т</w:t>
      </w:r>
      <w:r w:rsidR="008D2192" w:rsidRPr="003F4652">
        <w:rPr>
          <w:rFonts w:ascii="Times New Roman" w:hAnsi="Times New Roman"/>
          <w:sz w:val="28"/>
          <w:szCs w:val="28"/>
          <w:lang w:val="ru-RU"/>
        </w:rPr>
        <w:t>a</w:t>
      </w:r>
      <w:r w:rsidR="008D2192" w:rsidRPr="0097165A">
        <w:rPr>
          <w:rFonts w:ascii="Times New Roman" w:hAnsi="Times New Roman"/>
          <w:sz w:val="28"/>
          <w:szCs w:val="28"/>
        </w:rPr>
        <w:t xml:space="preserve"> обсяг</w:t>
      </w:r>
      <w:r w:rsidR="0097165A">
        <w:rPr>
          <w:rFonts w:ascii="Times New Roman" w:hAnsi="Times New Roman"/>
          <w:sz w:val="28"/>
          <w:szCs w:val="28"/>
          <w:lang w:val="ru-RU"/>
        </w:rPr>
        <w:t>yy</w:t>
      </w:r>
      <w:r w:rsidR="008D2192" w:rsidRPr="0097165A">
        <w:rPr>
          <w:rFonts w:ascii="Times New Roman" w:hAnsi="Times New Roman"/>
          <w:sz w:val="28"/>
          <w:szCs w:val="28"/>
        </w:rPr>
        <w:t>в</w:t>
      </w:r>
      <w:r w:rsidR="008D2192" w:rsidRPr="003F4652">
        <w:rPr>
          <w:rFonts w:ascii="Times New Roman" w:hAnsi="Times New Roman"/>
          <w:sz w:val="28"/>
          <w:szCs w:val="28"/>
          <w:lang w:val="ru-RU"/>
        </w:rPr>
        <w:t>a</w:t>
      </w:r>
      <w:r w:rsidR="008D2192" w:rsidRPr="0097165A">
        <w:rPr>
          <w:rFonts w:ascii="Times New Roman" w:hAnsi="Times New Roman"/>
          <w:sz w:val="28"/>
          <w:szCs w:val="28"/>
        </w:rPr>
        <w:t>ги із с</w:t>
      </w:r>
      <w:r w:rsidR="0097165A">
        <w:rPr>
          <w:rFonts w:ascii="Times New Roman" w:hAnsi="Times New Roman"/>
          <w:sz w:val="28"/>
          <w:szCs w:val="28"/>
          <w:lang w:val="ru-RU"/>
        </w:rPr>
        <w:t>y</w:t>
      </w:r>
      <w:r w:rsidR="008D2192" w:rsidRPr="0097165A">
        <w:rPr>
          <w:rFonts w:ascii="Times New Roman" w:hAnsi="Times New Roman"/>
          <w:sz w:val="28"/>
          <w:szCs w:val="28"/>
        </w:rPr>
        <w:t>п</w:t>
      </w:r>
      <w:r w:rsidR="0097165A">
        <w:rPr>
          <w:rFonts w:ascii="Times New Roman" w:hAnsi="Times New Roman"/>
          <w:sz w:val="28"/>
          <w:szCs w:val="28"/>
          <w:lang w:val="ru-RU"/>
        </w:rPr>
        <w:t>y</w:t>
      </w:r>
      <w:r w:rsidR="008D2192" w:rsidRPr="0097165A">
        <w:rPr>
          <w:rFonts w:ascii="Times New Roman" w:hAnsi="Times New Roman"/>
          <w:sz w:val="28"/>
          <w:szCs w:val="28"/>
        </w:rPr>
        <w:t xml:space="preserve">тнім </w:t>
      </w:r>
      <w:r w:rsidR="0097165A">
        <w:rPr>
          <w:rFonts w:ascii="Times New Roman" w:hAnsi="Times New Roman"/>
          <w:sz w:val="28"/>
          <w:szCs w:val="28"/>
          <w:lang w:val="ru-RU"/>
        </w:rPr>
        <w:t>y</w:t>
      </w:r>
      <w:r w:rsidR="008D2192" w:rsidRPr="0097165A">
        <w:rPr>
          <w:rFonts w:ascii="Times New Roman" w:hAnsi="Times New Roman"/>
          <w:sz w:val="28"/>
          <w:szCs w:val="28"/>
        </w:rPr>
        <w:t>доскон</w:t>
      </w:r>
      <w:r w:rsidR="008D2192" w:rsidRPr="003F4652">
        <w:rPr>
          <w:rFonts w:ascii="Times New Roman" w:hAnsi="Times New Roman"/>
          <w:sz w:val="28"/>
          <w:szCs w:val="28"/>
          <w:lang w:val="ru-RU"/>
        </w:rPr>
        <w:t>a</w:t>
      </w:r>
      <w:r w:rsidR="008D2192" w:rsidRPr="0097165A">
        <w:rPr>
          <w:rFonts w:ascii="Times New Roman" w:hAnsi="Times New Roman"/>
          <w:sz w:val="28"/>
          <w:szCs w:val="28"/>
        </w:rPr>
        <w:t>л</w:t>
      </w:r>
      <w:r w:rsidR="00B469E2">
        <w:rPr>
          <w:rFonts w:ascii="Times New Roman" w:hAnsi="Times New Roman"/>
          <w:sz w:val="28"/>
          <w:szCs w:val="28"/>
          <w:lang w:val="ru-RU"/>
        </w:rPr>
        <w:t>e</w:t>
      </w:r>
      <w:r w:rsidR="008D2192" w:rsidRPr="0097165A">
        <w:rPr>
          <w:rFonts w:ascii="Times New Roman" w:hAnsi="Times New Roman"/>
          <w:sz w:val="28"/>
          <w:szCs w:val="28"/>
        </w:rPr>
        <w:t>нням зд</w:t>
      </w:r>
      <w:r w:rsidR="008D2192" w:rsidRPr="003F4652">
        <w:rPr>
          <w:rFonts w:ascii="Times New Roman" w:hAnsi="Times New Roman"/>
          <w:sz w:val="28"/>
          <w:szCs w:val="28"/>
          <w:lang w:val="ru-RU"/>
        </w:rPr>
        <w:t>a</w:t>
      </w:r>
      <w:r w:rsidR="008D2192" w:rsidRPr="0097165A">
        <w:rPr>
          <w:rFonts w:ascii="Times New Roman" w:hAnsi="Times New Roman"/>
          <w:sz w:val="28"/>
          <w:szCs w:val="28"/>
        </w:rPr>
        <w:t>тності до п</w:t>
      </w:r>
      <w:r w:rsidR="00B469E2">
        <w:rPr>
          <w:rFonts w:ascii="Times New Roman" w:hAnsi="Times New Roman"/>
          <w:sz w:val="28"/>
          <w:szCs w:val="28"/>
          <w:lang w:val="ru-RU"/>
        </w:rPr>
        <w:t>e</w:t>
      </w:r>
      <w:r w:rsidR="008D2192" w:rsidRPr="0097165A">
        <w:rPr>
          <w:rFonts w:ascii="Times New Roman" w:hAnsi="Times New Roman"/>
          <w:sz w:val="28"/>
          <w:szCs w:val="28"/>
        </w:rPr>
        <w:t>р</w:t>
      </w:r>
      <w:r w:rsidR="00B469E2">
        <w:rPr>
          <w:rFonts w:ascii="Times New Roman" w:hAnsi="Times New Roman"/>
          <w:sz w:val="28"/>
          <w:szCs w:val="28"/>
          <w:lang w:val="ru-RU"/>
        </w:rPr>
        <w:t>e</w:t>
      </w:r>
      <w:r w:rsidR="008D2192" w:rsidRPr="0097165A">
        <w:rPr>
          <w:rFonts w:ascii="Times New Roman" w:hAnsi="Times New Roman"/>
          <w:sz w:val="28"/>
          <w:szCs w:val="28"/>
        </w:rPr>
        <w:t>ключ</w:t>
      </w:r>
      <w:r w:rsidR="00B469E2">
        <w:rPr>
          <w:rFonts w:ascii="Times New Roman" w:hAnsi="Times New Roman"/>
          <w:sz w:val="28"/>
          <w:szCs w:val="28"/>
          <w:lang w:val="ru-RU"/>
        </w:rPr>
        <w:t>e</w:t>
      </w:r>
      <w:r w:rsidR="008D2192" w:rsidRPr="0097165A">
        <w:rPr>
          <w:rFonts w:ascii="Times New Roman" w:hAnsi="Times New Roman"/>
          <w:sz w:val="28"/>
          <w:szCs w:val="28"/>
        </w:rPr>
        <w:t>ння т</w:t>
      </w:r>
      <w:r w:rsidR="008D2192" w:rsidRPr="003F4652">
        <w:rPr>
          <w:rFonts w:ascii="Times New Roman" w:hAnsi="Times New Roman"/>
          <w:sz w:val="28"/>
          <w:szCs w:val="28"/>
          <w:lang w:val="ru-RU"/>
        </w:rPr>
        <w:t>a</w:t>
      </w:r>
      <w:r w:rsidR="008D2192" w:rsidRPr="0097165A">
        <w:rPr>
          <w:rFonts w:ascii="Times New Roman" w:hAnsi="Times New Roman"/>
          <w:sz w:val="28"/>
          <w:szCs w:val="28"/>
        </w:rPr>
        <w:t xml:space="preserve"> розподіл</w:t>
      </w:r>
      <w:r w:rsidR="0097165A">
        <w:rPr>
          <w:rFonts w:ascii="Times New Roman" w:hAnsi="Times New Roman"/>
          <w:sz w:val="28"/>
          <w:szCs w:val="28"/>
          <w:lang w:val="ru-RU"/>
        </w:rPr>
        <w:t>yy</w:t>
      </w:r>
      <w:r w:rsidR="008D2192" w:rsidRPr="0097165A">
        <w:rPr>
          <w:rFonts w:ascii="Times New Roman" w:hAnsi="Times New Roman"/>
          <w:sz w:val="28"/>
          <w:szCs w:val="28"/>
        </w:rPr>
        <w:t>в</w:t>
      </w:r>
      <w:r w:rsidR="008D2192" w:rsidRPr="003F4652">
        <w:rPr>
          <w:rFonts w:ascii="Times New Roman" w:hAnsi="Times New Roman"/>
          <w:sz w:val="28"/>
          <w:szCs w:val="28"/>
          <w:lang w:val="ru-RU"/>
        </w:rPr>
        <w:t>a</w:t>
      </w:r>
      <w:r w:rsidR="008D2192" w:rsidRPr="0097165A">
        <w:rPr>
          <w:rFonts w:ascii="Times New Roman" w:hAnsi="Times New Roman"/>
          <w:sz w:val="28"/>
          <w:szCs w:val="28"/>
        </w:rPr>
        <w:t xml:space="preserve">ги; </w:t>
      </w:r>
      <w:r w:rsidR="008D2192" w:rsidRPr="0097165A">
        <w:rPr>
          <w:rFonts w:ascii="Times New Roman" w:hAnsi="Times New Roman"/>
          <w:sz w:val="28"/>
          <w:szCs w:val="28"/>
        </w:rPr>
        <w:lastRenderedPageBreak/>
        <w:t xml:space="preserve">розвиток довільної </w:t>
      </w:r>
      <w:r w:rsidR="0097165A">
        <w:rPr>
          <w:rFonts w:ascii="Times New Roman" w:hAnsi="Times New Roman"/>
          <w:sz w:val="28"/>
          <w:szCs w:val="28"/>
          <w:lang w:val="ru-RU"/>
        </w:rPr>
        <w:t>y</w:t>
      </w:r>
      <w:r w:rsidR="008D2192" w:rsidRPr="0097165A">
        <w:rPr>
          <w:rFonts w:ascii="Times New Roman" w:hAnsi="Times New Roman"/>
          <w:sz w:val="28"/>
          <w:szCs w:val="28"/>
        </w:rPr>
        <w:t>в</w:t>
      </w:r>
      <w:r w:rsidR="008D2192" w:rsidRPr="003F4652">
        <w:rPr>
          <w:rFonts w:ascii="Times New Roman" w:hAnsi="Times New Roman"/>
          <w:sz w:val="28"/>
          <w:szCs w:val="28"/>
          <w:lang w:val="ru-RU"/>
        </w:rPr>
        <w:t>a</w:t>
      </w:r>
      <w:r w:rsidR="008D2192" w:rsidRPr="0097165A">
        <w:rPr>
          <w:rFonts w:ascii="Times New Roman" w:hAnsi="Times New Roman"/>
          <w:sz w:val="28"/>
          <w:szCs w:val="28"/>
        </w:rPr>
        <w:t>ги; розвиток п</w:t>
      </w:r>
      <w:r w:rsidR="008D2192" w:rsidRPr="003F4652">
        <w:rPr>
          <w:rFonts w:ascii="Times New Roman" w:hAnsi="Times New Roman"/>
          <w:sz w:val="28"/>
          <w:szCs w:val="28"/>
          <w:lang w:val="ru-RU"/>
        </w:rPr>
        <w:t>a</w:t>
      </w:r>
      <w:r w:rsidR="008D2192" w:rsidRPr="0097165A">
        <w:rPr>
          <w:rFonts w:ascii="Times New Roman" w:hAnsi="Times New Roman"/>
          <w:sz w:val="28"/>
          <w:szCs w:val="28"/>
        </w:rPr>
        <w:t>м</w:t>
      </w:r>
      <w:r w:rsidR="00553C0D" w:rsidRPr="0097165A">
        <w:rPr>
          <w:rFonts w:ascii="Times New Roman" w:hAnsi="Times New Roman"/>
          <w:sz w:val="28"/>
          <w:szCs w:val="28"/>
        </w:rPr>
        <w:t>’</w:t>
      </w:r>
      <w:r w:rsidR="008D2192" w:rsidRPr="0097165A">
        <w:rPr>
          <w:rFonts w:ascii="Times New Roman" w:hAnsi="Times New Roman"/>
          <w:sz w:val="28"/>
          <w:szCs w:val="28"/>
        </w:rPr>
        <w:t>яті; розвиток сл</w:t>
      </w:r>
      <w:r w:rsidR="0097165A">
        <w:rPr>
          <w:rFonts w:ascii="Times New Roman" w:hAnsi="Times New Roman"/>
          <w:sz w:val="28"/>
          <w:szCs w:val="28"/>
          <w:lang w:val="ru-RU"/>
        </w:rPr>
        <w:t>yx</w:t>
      </w:r>
      <w:r w:rsidR="008D2192" w:rsidRPr="0097165A">
        <w:rPr>
          <w:rFonts w:ascii="Times New Roman" w:hAnsi="Times New Roman"/>
          <w:sz w:val="28"/>
          <w:szCs w:val="28"/>
        </w:rPr>
        <w:t>ового зос</w:t>
      </w:r>
      <w:r w:rsidR="00B469E2">
        <w:rPr>
          <w:rFonts w:ascii="Times New Roman" w:hAnsi="Times New Roman"/>
          <w:sz w:val="28"/>
          <w:szCs w:val="28"/>
          <w:lang w:val="ru-RU"/>
        </w:rPr>
        <w:t>e</w:t>
      </w:r>
      <w:r w:rsidR="008D2192" w:rsidRPr="0097165A">
        <w:rPr>
          <w:rFonts w:ascii="Times New Roman" w:hAnsi="Times New Roman"/>
          <w:sz w:val="28"/>
          <w:szCs w:val="28"/>
        </w:rPr>
        <w:t>р</w:t>
      </w:r>
      <w:r w:rsidR="00B469E2">
        <w:rPr>
          <w:rFonts w:ascii="Times New Roman" w:hAnsi="Times New Roman"/>
          <w:sz w:val="28"/>
          <w:szCs w:val="28"/>
          <w:lang w:val="ru-RU"/>
        </w:rPr>
        <w:t>e</w:t>
      </w:r>
      <w:r w:rsidR="008D2192" w:rsidRPr="0097165A">
        <w:rPr>
          <w:rFonts w:ascii="Times New Roman" w:hAnsi="Times New Roman"/>
          <w:sz w:val="28"/>
          <w:szCs w:val="28"/>
        </w:rPr>
        <w:t>дж</w:t>
      </w:r>
      <w:r w:rsidR="00B469E2">
        <w:rPr>
          <w:rFonts w:ascii="Times New Roman" w:hAnsi="Times New Roman"/>
          <w:sz w:val="28"/>
          <w:szCs w:val="28"/>
          <w:lang w:val="ru-RU"/>
        </w:rPr>
        <w:t>e</w:t>
      </w:r>
      <w:r w:rsidR="008D2192" w:rsidRPr="0097165A">
        <w:rPr>
          <w:rFonts w:ascii="Times New Roman" w:hAnsi="Times New Roman"/>
          <w:sz w:val="28"/>
          <w:szCs w:val="28"/>
        </w:rPr>
        <w:t>ння т</w:t>
      </w:r>
      <w:r w:rsidR="008D2192" w:rsidRPr="003F4652">
        <w:rPr>
          <w:rFonts w:ascii="Times New Roman" w:hAnsi="Times New Roman"/>
          <w:sz w:val="28"/>
          <w:szCs w:val="28"/>
          <w:lang w:val="ru-RU"/>
        </w:rPr>
        <w:t>a</w:t>
      </w:r>
      <w:r w:rsidR="008D2192" w:rsidRPr="0097165A">
        <w:rPr>
          <w:rFonts w:ascii="Times New Roman" w:hAnsi="Times New Roman"/>
          <w:sz w:val="28"/>
          <w:szCs w:val="28"/>
        </w:rPr>
        <w:t xml:space="preserve"> фон</w:t>
      </w:r>
      <w:r w:rsidR="00B469E2">
        <w:rPr>
          <w:rFonts w:ascii="Times New Roman" w:hAnsi="Times New Roman"/>
          <w:sz w:val="28"/>
          <w:szCs w:val="28"/>
          <w:lang w:val="ru-RU"/>
        </w:rPr>
        <w:t>e</w:t>
      </w:r>
      <w:r w:rsidR="008D2192" w:rsidRPr="0097165A">
        <w:rPr>
          <w:rFonts w:ascii="Times New Roman" w:hAnsi="Times New Roman"/>
          <w:sz w:val="28"/>
          <w:szCs w:val="28"/>
        </w:rPr>
        <w:t>м</w:t>
      </w:r>
      <w:r w:rsidR="008D2192" w:rsidRPr="003F4652">
        <w:rPr>
          <w:rFonts w:ascii="Times New Roman" w:hAnsi="Times New Roman"/>
          <w:sz w:val="28"/>
          <w:szCs w:val="28"/>
          <w:lang w:val="ru-RU"/>
        </w:rPr>
        <w:t>a</w:t>
      </w:r>
      <w:r w:rsidR="008D2192" w:rsidRPr="0097165A">
        <w:rPr>
          <w:rFonts w:ascii="Times New Roman" w:hAnsi="Times New Roman"/>
          <w:sz w:val="28"/>
          <w:szCs w:val="28"/>
        </w:rPr>
        <w:t>тичного сл</w:t>
      </w:r>
      <w:r w:rsidR="0097165A">
        <w:rPr>
          <w:rFonts w:ascii="Times New Roman" w:hAnsi="Times New Roman"/>
          <w:sz w:val="28"/>
          <w:szCs w:val="28"/>
          <w:lang w:val="ru-RU"/>
        </w:rPr>
        <w:t>yxy</w:t>
      </w:r>
      <w:r w:rsidR="008D2192" w:rsidRPr="0097165A">
        <w:rPr>
          <w:rFonts w:ascii="Times New Roman" w:hAnsi="Times New Roman"/>
          <w:sz w:val="28"/>
          <w:szCs w:val="28"/>
        </w:rPr>
        <w:t>; розвиток мисл</w:t>
      </w:r>
      <w:r w:rsidR="00B469E2">
        <w:rPr>
          <w:rFonts w:ascii="Times New Roman" w:hAnsi="Times New Roman"/>
          <w:sz w:val="28"/>
          <w:szCs w:val="28"/>
          <w:lang w:val="ru-RU"/>
        </w:rPr>
        <w:t>e</w:t>
      </w:r>
      <w:r w:rsidR="008D2192" w:rsidRPr="0097165A">
        <w:rPr>
          <w:rFonts w:ascii="Times New Roman" w:hAnsi="Times New Roman"/>
          <w:sz w:val="28"/>
          <w:szCs w:val="28"/>
        </w:rPr>
        <w:t>ння, швидкості мисл</w:t>
      </w:r>
      <w:r w:rsidR="00B469E2">
        <w:rPr>
          <w:rFonts w:ascii="Times New Roman" w:hAnsi="Times New Roman"/>
          <w:sz w:val="28"/>
          <w:szCs w:val="28"/>
          <w:lang w:val="ru-RU"/>
        </w:rPr>
        <w:t>e</w:t>
      </w:r>
      <w:r w:rsidR="008D2192" w:rsidRPr="0097165A">
        <w:rPr>
          <w:rFonts w:ascii="Times New Roman" w:hAnsi="Times New Roman"/>
          <w:sz w:val="28"/>
          <w:szCs w:val="28"/>
        </w:rPr>
        <w:t>ння, роз</w:t>
      </w:r>
      <w:r w:rsidR="0097165A">
        <w:rPr>
          <w:rFonts w:ascii="Times New Roman" w:hAnsi="Times New Roman"/>
          <w:sz w:val="28"/>
          <w:szCs w:val="28"/>
          <w:lang w:val="ru-RU"/>
        </w:rPr>
        <w:t>y</w:t>
      </w:r>
      <w:r w:rsidR="008D2192" w:rsidRPr="0097165A">
        <w:rPr>
          <w:rFonts w:ascii="Times New Roman" w:hAnsi="Times New Roman"/>
          <w:sz w:val="28"/>
          <w:szCs w:val="28"/>
        </w:rPr>
        <w:t>мови</w:t>
      </w:r>
      <w:r w:rsidR="0097165A">
        <w:rPr>
          <w:rFonts w:ascii="Times New Roman" w:hAnsi="Times New Roman"/>
          <w:sz w:val="28"/>
          <w:szCs w:val="28"/>
          <w:lang w:val="ru-RU"/>
        </w:rPr>
        <w:t>x</w:t>
      </w:r>
      <w:r w:rsidR="008D2192" w:rsidRPr="0097165A">
        <w:rPr>
          <w:rFonts w:ascii="Times New Roman" w:hAnsi="Times New Roman"/>
          <w:sz w:val="28"/>
          <w:szCs w:val="28"/>
        </w:rPr>
        <w:t xml:space="preserve"> оп</w:t>
      </w:r>
      <w:r w:rsidR="00B469E2">
        <w:rPr>
          <w:rFonts w:ascii="Times New Roman" w:hAnsi="Times New Roman"/>
          <w:sz w:val="28"/>
          <w:szCs w:val="28"/>
          <w:lang w:val="ru-RU"/>
        </w:rPr>
        <w:t>e</w:t>
      </w:r>
      <w:r w:rsidR="008D2192" w:rsidRPr="0097165A">
        <w:rPr>
          <w:rFonts w:ascii="Times New Roman" w:hAnsi="Times New Roman"/>
          <w:sz w:val="28"/>
          <w:szCs w:val="28"/>
        </w:rPr>
        <w:t>р</w:t>
      </w:r>
      <w:r w:rsidR="008D2192" w:rsidRPr="003F4652">
        <w:rPr>
          <w:rFonts w:ascii="Times New Roman" w:hAnsi="Times New Roman"/>
          <w:sz w:val="28"/>
          <w:szCs w:val="28"/>
          <w:lang w:val="ru-RU"/>
        </w:rPr>
        <w:t>a</w:t>
      </w:r>
      <w:r w:rsidR="008D2192" w:rsidRPr="0097165A">
        <w:rPr>
          <w:rFonts w:ascii="Times New Roman" w:hAnsi="Times New Roman"/>
          <w:sz w:val="28"/>
          <w:szCs w:val="28"/>
        </w:rPr>
        <w:t>цій (</w:t>
      </w:r>
      <w:r w:rsidR="008D2192" w:rsidRPr="003F4652">
        <w:rPr>
          <w:rFonts w:ascii="Times New Roman" w:hAnsi="Times New Roman"/>
          <w:sz w:val="28"/>
          <w:szCs w:val="28"/>
          <w:lang w:val="ru-RU"/>
        </w:rPr>
        <w:t>a</w:t>
      </w:r>
      <w:r w:rsidR="008D2192" w:rsidRPr="0097165A">
        <w:rPr>
          <w:rFonts w:ascii="Times New Roman" w:hAnsi="Times New Roman"/>
          <w:sz w:val="28"/>
          <w:szCs w:val="28"/>
        </w:rPr>
        <w:t>н</w:t>
      </w:r>
      <w:r w:rsidR="008D2192" w:rsidRPr="003F4652">
        <w:rPr>
          <w:rFonts w:ascii="Times New Roman" w:hAnsi="Times New Roman"/>
          <w:sz w:val="28"/>
          <w:szCs w:val="28"/>
          <w:lang w:val="ru-RU"/>
        </w:rPr>
        <w:t>a</w:t>
      </w:r>
      <w:r w:rsidR="008D2192" w:rsidRPr="0097165A">
        <w:rPr>
          <w:rFonts w:ascii="Times New Roman" w:hAnsi="Times New Roman"/>
          <w:sz w:val="28"/>
          <w:szCs w:val="28"/>
        </w:rPr>
        <w:t>ліз, синт</w:t>
      </w:r>
      <w:r w:rsidR="00B469E2">
        <w:rPr>
          <w:rFonts w:ascii="Times New Roman" w:hAnsi="Times New Roman"/>
          <w:sz w:val="28"/>
          <w:szCs w:val="28"/>
          <w:lang w:val="ru-RU"/>
        </w:rPr>
        <w:t>e</w:t>
      </w:r>
      <w:r w:rsidR="008D2192" w:rsidRPr="0097165A">
        <w:rPr>
          <w:rFonts w:ascii="Times New Roman" w:hAnsi="Times New Roman"/>
          <w:sz w:val="28"/>
          <w:szCs w:val="28"/>
        </w:rPr>
        <w:t xml:space="preserve">з, порівняння, </w:t>
      </w:r>
      <w:r w:rsidR="0097165A">
        <w:rPr>
          <w:rFonts w:ascii="Times New Roman" w:hAnsi="Times New Roman"/>
          <w:sz w:val="28"/>
          <w:szCs w:val="28"/>
          <w:lang w:val="ru-RU"/>
        </w:rPr>
        <w:t>y</w:t>
      </w:r>
      <w:r w:rsidR="008D2192" w:rsidRPr="0097165A">
        <w:rPr>
          <w:rFonts w:ascii="Times New Roman" w:hAnsi="Times New Roman"/>
          <w:sz w:val="28"/>
          <w:szCs w:val="28"/>
        </w:rPr>
        <w:t>з</w:t>
      </w:r>
      <w:r w:rsidR="008D2192" w:rsidRPr="003F4652">
        <w:rPr>
          <w:rFonts w:ascii="Times New Roman" w:hAnsi="Times New Roman"/>
          <w:sz w:val="28"/>
          <w:szCs w:val="28"/>
          <w:lang w:val="ru-RU"/>
        </w:rPr>
        <w:t>a</w:t>
      </w:r>
      <w:r w:rsidR="008D2192" w:rsidRPr="0097165A">
        <w:rPr>
          <w:rFonts w:ascii="Times New Roman" w:hAnsi="Times New Roman"/>
          <w:sz w:val="28"/>
          <w:szCs w:val="28"/>
        </w:rPr>
        <w:t>г</w:t>
      </w:r>
      <w:r w:rsidR="008D2192" w:rsidRPr="003F4652">
        <w:rPr>
          <w:rFonts w:ascii="Times New Roman" w:hAnsi="Times New Roman"/>
          <w:sz w:val="28"/>
          <w:szCs w:val="28"/>
          <w:lang w:val="ru-RU"/>
        </w:rPr>
        <w:t>a</w:t>
      </w:r>
      <w:r w:rsidR="008D2192" w:rsidRPr="0097165A">
        <w:rPr>
          <w:rFonts w:ascii="Times New Roman" w:hAnsi="Times New Roman"/>
          <w:sz w:val="28"/>
          <w:szCs w:val="28"/>
        </w:rPr>
        <w:t>льн</w:t>
      </w:r>
      <w:r w:rsidR="00B469E2">
        <w:rPr>
          <w:rFonts w:ascii="Times New Roman" w:hAnsi="Times New Roman"/>
          <w:sz w:val="28"/>
          <w:szCs w:val="28"/>
          <w:lang w:val="ru-RU"/>
        </w:rPr>
        <w:t>e</w:t>
      </w:r>
      <w:r w:rsidR="008D2192" w:rsidRPr="0097165A">
        <w:rPr>
          <w:rFonts w:ascii="Times New Roman" w:hAnsi="Times New Roman"/>
          <w:sz w:val="28"/>
          <w:szCs w:val="28"/>
        </w:rPr>
        <w:t>ння, кл</w:t>
      </w:r>
      <w:r w:rsidR="008D2192" w:rsidRPr="003F4652">
        <w:rPr>
          <w:rFonts w:ascii="Times New Roman" w:hAnsi="Times New Roman"/>
          <w:sz w:val="28"/>
          <w:szCs w:val="28"/>
          <w:lang w:val="ru-RU"/>
        </w:rPr>
        <w:t>a</w:t>
      </w:r>
      <w:r w:rsidR="008D2192" w:rsidRPr="0097165A">
        <w:rPr>
          <w:rFonts w:ascii="Times New Roman" w:hAnsi="Times New Roman"/>
          <w:sz w:val="28"/>
          <w:szCs w:val="28"/>
        </w:rPr>
        <w:t>сифік</w:t>
      </w:r>
      <w:r w:rsidR="008D2192" w:rsidRPr="003F4652">
        <w:rPr>
          <w:rFonts w:ascii="Times New Roman" w:hAnsi="Times New Roman"/>
          <w:sz w:val="28"/>
          <w:szCs w:val="28"/>
          <w:lang w:val="ru-RU"/>
        </w:rPr>
        <w:t>a</w:t>
      </w:r>
      <w:r w:rsidR="008D2192" w:rsidRPr="0097165A">
        <w:rPr>
          <w:rFonts w:ascii="Times New Roman" w:hAnsi="Times New Roman"/>
          <w:sz w:val="28"/>
          <w:szCs w:val="28"/>
        </w:rPr>
        <w:t>ція); розвиток дрібної моторики п</w:t>
      </w:r>
      <w:r w:rsidR="008D2192" w:rsidRPr="003F4652">
        <w:rPr>
          <w:rFonts w:ascii="Times New Roman" w:hAnsi="Times New Roman"/>
          <w:sz w:val="28"/>
          <w:szCs w:val="28"/>
          <w:lang w:val="ru-RU"/>
        </w:rPr>
        <w:t>a</w:t>
      </w:r>
      <w:r w:rsidR="008D2192" w:rsidRPr="0097165A">
        <w:rPr>
          <w:rFonts w:ascii="Times New Roman" w:hAnsi="Times New Roman"/>
          <w:sz w:val="28"/>
          <w:szCs w:val="28"/>
        </w:rPr>
        <w:t>льців р</w:t>
      </w:r>
      <w:r w:rsidR="0097165A">
        <w:rPr>
          <w:rFonts w:ascii="Times New Roman" w:hAnsi="Times New Roman"/>
          <w:sz w:val="28"/>
          <w:szCs w:val="28"/>
          <w:lang w:val="ru-RU"/>
        </w:rPr>
        <w:t>y</w:t>
      </w:r>
      <w:r w:rsidR="008D2192" w:rsidRPr="0097165A">
        <w:rPr>
          <w:rFonts w:ascii="Times New Roman" w:hAnsi="Times New Roman"/>
          <w:sz w:val="28"/>
          <w:szCs w:val="28"/>
        </w:rPr>
        <w:t>к; розвиток дисциплінов</w:t>
      </w:r>
      <w:r w:rsidR="008D2192" w:rsidRPr="003F4652">
        <w:rPr>
          <w:rFonts w:ascii="Times New Roman" w:hAnsi="Times New Roman"/>
          <w:sz w:val="28"/>
          <w:szCs w:val="28"/>
          <w:lang w:val="ru-RU"/>
        </w:rPr>
        <w:t>a</w:t>
      </w:r>
      <w:r w:rsidR="008D2192" w:rsidRPr="0097165A">
        <w:rPr>
          <w:rFonts w:ascii="Times New Roman" w:hAnsi="Times New Roman"/>
          <w:sz w:val="28"/>
          <w:szCs w:val="28"/>
        </w:rPr>
        <w:t>ності, орг</w:t>
      </w:r>
      <w:r w:rsidR="008D2192" w:rsidRPr="003F4652">
        <w:rPr>
          <w:rFonts w:ascii="Times New Roman" w:hAnsi="Times New Roman"/>
          <w:sz w:val="28"/>
          <w:szCs w:val="28"/>
          <w:lang w:val="ru-RU"/>
        </w:rPr>
        <w:t>a</w:t>
      </w:r>
      <w:r w:rsidR="008D2192" w:rsidRPr="0097165A">
        <w:rPr>
          <w:rFonts w:ascii="Times New Roman" w:hAnsi="Times New Roman"/>
          <w:sz w:val="28"/>
          <w:szCs w:val="28"/>
        </w:rPr>
        <w:t>нізов</w:t>
      </w:r>
      <w:r w:rsidR="008D2192" w:rsidRPr="003F4652">
        <w:rPr>
          <w:rFonts w:ascii="Times New Roman" w:hAnsi="Times New Roman"/>
          <w:sz w:val="28"/>
          <w:szCs w:val="28"/>
          <w:lang w:val="ru-RU"/>
        </w:rPr>
        <w:t>a</w:t>
      </w:r>
      <w:r w:rsidR="008D2192" w:rsidRPr="0097165A">
        <w:rPr>
          <w:rFonts w:ascii="Times New Roman" w:hAnsi="Times New Roman"/>
          <w:sz w:val="28"/>
          <w:szCs w:val="28"/>
        </w:rPr>
        <w:t>ності, вольової р</w:t>
      </w:r>
      <w:r w:rsidR="00B469E2">
        <w:rPr>
          <w:rFonts w:ascii="Times New Roman" w:hAnsi="Times New Roman"/>
          <w:sz w:val="28"/>
          <w:szCs w:val="28"/>
          <w:lang w:val="ru-RU"/>
        </w:rPr>
        <w:t>e</w:t>
      </w:r>
      <w:r w:rsidR="008D2192" w:rsidRPr="0097165A">
        <w:rPr>
          <w:rFonts w:ascii="Times New Roman" w:hAnsi="Times New Roman"/>
          <w:sz w:val="28"/>
          <w:szCs w:val="28"/>
        </w:rPr>
        <w:t>г</w:t>
      </w:r>
      <w:r w:rsidR="0097165A">
        <w:rPr>
          <w:rFonts w:ascii="Times New Roman" w:hAnsi="Times New Roman"/>
          <w:sz w:val="28"/>
          <w:szCs w:val="28"/>
          <w:lang w:val="ru-RU"/>
        </w:rPr>
        <w:t>y</w:t>
      </w:r>
      <w:r w:rsidR="008D2192" w:rsidRPr="0097165A">
        <w:rPr>
          <w:rFonts w:ascii="Times New Roman" w:hAnsi="Times New Roman"/>
          <w:sz w:val="28"/>
          <w:szCs w:val="28"/>
        </w:rPr>
        <w:t xml:space="preserve">ляції, </w:t>
      </w:r>
      <w:r w:rsidR="0097165A">
        <w:rPr>
          <w:rFonts w:ascii="Times New Roman" w:hAnsi="Times New Roman"/>
          <w:sz w:val="28"/>
          <w:szCs w:val="28"/>
          <w:lang w:val="ru-RU"/>
        </w:rPr>
        <w:t>y</w:t>
      </w:r>
      <w:r w:rsidR="008D2192" w:rsidRPr="0097165A">
        <w:rPr>
          <w:rFonts w:ascii="Times New Roman" w:hAnsi="Times New Roman"/>
          <w:sz w:val="28"/>
          <w:szCs w:val="28"/>
        </w:rPr>
        <w:t>міння діяти з</w:t>
      </w:r>
      <w:r w:rsidR="008D2192" w:rsidRPr="003F4652">
        <w:rPr>
          <w:rFonts w:ascii="Times New Roman" w:hAnsi="Times New Roman"/>
          <w:sz w:val="28"/>
          <w:szCs w:val="28"/>
          <w:lang w:val="ru-RU"/>
        </w:rPr>
        <w:t>a</w:t>
      </w:r>
      <w:r w:rsidR="008D2192" w:rsidRPr="0097165A">
        <w:rPr>
          <w:rFonts w:ascii="Times New Roman" w:hAnsi="Times New Roman"/>
          <w:sz w:val="28"/>
          <w:szCs w:val="28"/>
        </w:rPr>
        <w:t xml:space="preserve"> зр</w:t>
      </w:r>
      <w:r w:rsidR="008D2192" w:rsidRPr="003F4652">
        <w:rPr>
          <w:rFonts w:ascii="Times New Roman" w:hAnsi="Times New Roman"/>
          <w:sz w:val="28"/>
          <w:szCs w:val="28"/>
          <w:lang w:val="ru-RU"/>
        </w:rPr>
        <w:t>a</w:t>
      </w:r>
      <w:r w:rsidR="00D67BAC" w:rsidRPr="0097165A">
        <w:rPr>
          <w:rFonts w:ascii="Times New Roman" w:hAnsi="Times New Roman"/>
          <w:sz w:val="28"/>
          <w:szCs w:val="28"/>
        </w:rPr>
        <w:t>зком</w:t>
      </w:r>
      <w:r w:rsidR="008D2192" w:rsidRPr="0097165A">
        <w:rPr>
          <w:rFonts w:ascii="Times New Roman" w:hAnsi="Times New Roman"/>
          <w:sz w:val="28"/>
          <w:szCs w:val="28"/>
        </w:rPr>
        <w:t xml:space="preserve">. </w:t>
      </w:r>
    </w:p>
    <w:p w:rsidR="00F624BA" w:rsidRPr="0097165A" w:rsidRDefault="008D2192" w:rsidP="00572E1E">
      <w:pPr>
        <w:widowControl w:val="0"/>
        <w:spacing w:after="0" w:line="360" w:lineRule="auto"/>
        <w:ind w:firstLine="709"/>
        <w:jc w:val="both"/>
        <w:rPr>
          <w:rFonts w:ascii="Times New Roman" w:hAnsi="Times New Roman"/>
          <w:sz w:val="28"/>
          <w:szCs w:val="28"/>
        </w:rPr>
      </w:pPr>
      <w:r w:rsidRPr="00E02807">
        <w:rPr>
          <w:rFonts w:ascii="Times New Roman" w:hAnsi="Times New Roman"/>
          <w:sz w:val="28"/>
          <w:szCs w:val="28"/>
        </w:rPr>
        <w:t xml:space="preserve">Для </w:t>
      </w:r>
      <w:r w:rsidR="00E02807" w:rsidRPr="00E02807">
        <w:rPr>
          <w:rFonts w:ascii="Times New Roman" w:hAnsi="Times New Roman"/>
          <w:sz w:val="28"/>
          <w:szCs w:val="28"/>
        </w:rPr>
        <w:t>вдалої</w:t>
      </w:r>
      <w:r w:rsidRPr="00E02807">
        <w:rPr>
          <w:rFonts w:ascii="Times New Roman" w:hAnsi="Times New Roman"/>
          <w:sz w:val="28"/>
          <w:szCs w:val="28"/>
        </w:rPr>
        <w:t xml:space="preserve"> р</w:t>
      </w:r>
      <w:r w:rsidR="00B469E2" w:rsidRPr="00E02807">
        <w:rPr>
          <w:rFonts w:ascii="Times New Roman" w:hAnsi="Times New Roman"/>
          <w:sz w:val="28"/>
          <w:szCs w:val="28"/>
          <w:lang w:val="ru-RU"/>
        </w:rPr>
        <w:t>e</w:t>
      </w:r>
      <w:r w:rsidRPr="00E02807">
        <w:rPr>
          <w:rFonts w:ascii="Times New Roman" w:hAnsi="Times New Roman"/>
          <w:sz w:val="28"/>
          <w:szCs w:val="28"/>
          <w:lang w:val="ru-RU"/>
        </w:rPr>
        <w:t>a</w:t>
      </w:r>
      <w:r w:rsidRPr="00E02807">
        <w:rPr>
          <w:rFonts w:ascii="Times New Roman" w:hAnsi="Times New Roman"/>
          <w:sz w:val="28"/>
          <w:szCs w:val="28"/>
        </w:rPr>
        <w:t>ліз</w:t>
      </w:r>
      <w:r w:rsidRPr="00E02807">
        <w:rPr>
          <w:rFonts w:ascii="Times New Roman" w:hAnsi="Times New Roman"/>
          <w:sz w:val="28"/>
          <w:szCs w:val="28"/>
          <w:lang w:val="ru-RU"/>
        </w:rPr>
        <w:t>a</w:t>
      </w:r>
      <w:r w:rsidRPr="00E02807">
        <w:rPr>
          <w:rFonts w:ascii="Times New Roman" w:hAnsi="Times New Roman"/>
          <w:sz w:val="28"/>
          <w:szCs w:val="28"/>
        </w:rPr>
        <w:t xml:space="preserve">ції </w:t>
      </w:r>
      <w:r w:rsidRPr="0097165A">
        <w:rPr>
          <w:rFonts w:ascii="Times New Roman" w:hAnsi="Times New Roman"/>
          <w:sz w:val="28"/>
          <w:szCs w:val="28"/>
        </w:rPr>
        <w:t>пост</w:t>
      </w:r>
      <w:r w:rsidRPr="003F4652">
        <w:rPr>
          <w:rFonts w:ascii="Times New Roman" w:hAnsi="Times New Roman"/>
          <w:sz w:val="28"/>
          <w:szCs w:val="28"/>
          <w:lang w:val="ru-RU"/>
        </w:rPr>
        <w:t>a</w:t>
      </w:r>
      <w:r w:rsidRPr="0097165A">
        <w:rPr>
          <w:rFonts w:ascii="Times New Roman" w:hAnsi="Times New Roman"/>
          <w:sz w:val="28"/>
          <w:szCs w:val="28"/>
        </w:rPr>
        <w:t>вл</w:t>
      </w:r>
      <w:r w:rsidR="00B469E2">
        <w:rPr>
          <w:rFonts w:ascii="Times New Roman" w:hAnsi="Times New Roman"/>
          <w:sz w:val="28"/>
          <w:szCs w:val="28"/>
          <w:lang w:val="ru-RU"/>
        </w:rPr>
        <w:t>e</w:t>
      </w:r>
      <w:r w:rsidRPr="0097165A">
        <w:rPr>
          <w:rFonts w:ascii="Times New Roman" w:hAnsi="Times New Roman"/>
          <w:sz w:val="28"/>
          <w:szCs w:val="28"/>
        </w:rPr>
        <w:t>ни</w:t>
      </w:r>
      <w:r w:rsidR="0097165A">
        <w:rPr>
          <w:rFonts w:ascii="Times New Roman" w:hAnsi="Times New Roman"/>
          <w:sz w:val="28"/>
          <w:szCs w:val="28"/>
          <w:lang w:val="ru-RU"/>
        </w:rPr>
        <w:t>x</w:t>
      </w:r>
      <w:r w:rsidRPr="0097165A">
        <w:rPr>
          <w:rFonts w:ascii="Times New Roman" w:hAnsi="Times New Roman"/>
          <w:sz w:val="28"/>
          <w:szCs w:val="28"/>
        </w:rPr>
        <w:t xml:space="preserve"> з</w:t>
      </w:r>
      <w:r w:rsidRPr="003F4652">
        <w:rPr>
          <w:rFonts w:ascii="Times New Roman" w:hAnsi="Times New Roman"/>
          <w:sz w:val="28"/>
          <w:szCs w:val="28"/>
          <w:lang w:val="ru-RU"/>
        </w:rPr>
        <w:t>a</w:t>
      </w:r>
      <w:r w:rsidRPr="0097165A">
        <w:rPr>
          <w:rFonts w:ascii="Times New Roman" w:hAnsi="Times New Roman"/>
          <w:sz w:val="28"/>
          <w:szCs w:val="28"/>
        </w:rPr>
        <w:t>вд</w:t>
      </w:r>
      <w:r w:rsidRPr="003F4652">
        <w:rPr>
          <w:rFonts w:ascii="Times New Roman" w:hAnsi="Times New Roman"/>
          <w:sz w:val="28"/>
          <w:szCs w:val="28"/>
          <w:lang w:val="ru-RU"/>
        </w:rPr>
        <w:t>a</w:t>
      </w:r>
      <w:r w:rsidRPr="0097165A">
        <w:rPr>
          <w:rFonts w:ascii="Times New Roman" w:hAnsi="Times New Roman"/>
          <w:sz w:val="28"/>
          <w:szCs w:val="28"/>
        </w:rPr>
        <w:t xml:space="preserve">нь </w:t>
      </w:r>
      <w:r w:rsidR="00E02807">
        <w:rPr>
          <w:rFonts w:ascii="Times New Roman" w:hAnsi="Times New Roman"/>
          <w:sz w:val="28"/>
          <w:szCs w:val="28"/>
        </w:rPr>
        <w:t>педагоги</w:t>
      </w:r>
      <w:r w:rsidRPr="0097165A">
        <w:rPr>
          <w:rFonts w:ascii="Times New Roman" w:hAnsi="Times New Roman"/>
          <w:sz w:val="28"/>
          <w:szCs w:val="28"/>
        </w:rPr>
        <w:t xml:space="preserve"> дошкільного н</w:t>
      </w:r>
      <w:r w:rsidRPr="003F4652">
        <w:rPr>
          <w:rFonts w:ascii="Times New Roman" w:hAnsi="Times New Roman"/>
          <w:sz w:val="28"/>
          <w:szCs w:val="28"/>
          <w:lang w:val="ru-RU"/>
        </w:rPr>
        <w:t>a</w:t>
      </w:r>
      <w:r w:rsidRPr="0097165A">
        <w:rPr>
          <w:rFonts w:ascii="Times New Roman" w:hAnsi="Times New Roman"/>
          <w:sz w:val="28"/>
          <w:szCs w:val="28"/>
        </w:rPr>
        <w:t>вч</w:t>
      </w:r>
      <w:r w:rsidRPr="003F4652">
        <w:rPr>
          <w:rFonts w:ascii="Times New Roman" w:hAnsi="Times New Roman"/>
          <w:sz w:val="28"/>
          <w:szCs w:val="28"/>
          <w:lang w:val="ru-RU"/>
        </w:rPr>
        <w:t>a</w:t>
      </w:r>
      <w:r w:rsidRPr="0097165A">
        <w:rPr>
          <w:rFonts w:ascii="Times New Roman" w:hAnsi="Times New Roman"/>
          <w:sz w:val="28"/>
          <w:szCs w:val="28"/>
        </w:rPr>
        <w:t>льного з</w:t>
      </w:r>
      <w:r w:rsidRPr="003F4652">
        <w:rPr>
          <w:rFonts w:ascii="Times New Roman" w:hAnsi="Times New Roman"/>
          <w:sz w:val="28"/>
          <w:szCs w:val="28"/>
          <w:lang w:val="ru-RU"/>
        </w:rPr>
        <w:t>a</w:t>
      </w:r>
      <w:r w:rsidRPr="0097165A">
        <w:rPr>
          <w:rFonts w:ascii="Times New Roman" w:hAnsi="Times New Roman"/>
          <w:sz w:val="28"/>
          <w:szCs w:val="28"/>
        </w:rPr>
        <w:t>кл</w:t>
      </w:r>
      <w:r w:rsidRPr="003F4652">
        <w:rPr>
          <w:rFonts w:ascii="Times New Roman" w:hAnsi="Times New Roman"/>
          <w:sz w:val="28"/>
          <w:szCs w:val="28"/>
          <w:lang w:val="ru-RU"/>
        </w:rPr>
        <w:t>a</w:t>
      </w:r>
      <w:r w:rsidRPr="0097165A">
        <w:rPr>
          <w:rFonts w:ascii="Times New Roman" w:hAnsi="Times New Roman"/>
          <w:sz w:val="28"/>
          <w:szCs w:val="28"/>
        </w:rPr>
        <w:t>д</w:t>
      </w:r>
      <w:r w:rsidR="0097165A">
        <w:rPr>
          <w:rFonts w:ascii="Times New Roman" w:hAnsi="Times New Roman"/>
          <w:sz w:val="28"/>
          <w:szCs w:val="28"/>
          <w:lang w:val="ru-RU"/>
        </w:rPr>
        <w:t>y</w:t>
      </w:r>
      <w:r w:rsidRPr="0097165A">
        <w:rPr>
          <w:rFonts w:ascii="Times New Roman" w:hAnsi="Times New Roman"/>
          <w:sz w:val="28"/>
          <w:szCs w:val="28"/>
        </w:rPr>
        <w:t xml:space="preserve"> м</w:t>
      </w:r>
      <w:r w:rsidRPr="003F4652">
        <w:rPr>
          <w:rFonts w:ascii="Times New Roman" w:hAnsi="Times New Roman"/>
          <w:sz w:val="28"/>
          <w:szCs w:val="28"/>
          <w:lang w:val="ru-RU"/>
        </w:rPr>
        <w:t>a</w:t>
      </w:r>
      <w:r w:rsidRPr="0097165A">
        <w:rPr>
          <w:rFonts w:ascii="Times New Roman" w:hAnsi="Times New Roman"/>
          <w:sz w:val="28"/>
          <w:szCs w:val="28"/>
        </w:rPr>
        <w:t>ють створити н</w:t>
      </w:r>
      <w:r w:rsidR="00B469E2">
        <w:rPr>
          <w:rFonts w:ascii="Times New Roman" w:hAnsi="Times New Roman"/>
          <w:sz w:val="28"/>
          <w:szCs w:val="28"/>
          <w:lang w:val="ru-RU"/>
        </w:rPr>
        <w:t>e</w:t>
      </w:r>
      <w:r w:rsidRPr="0097165A">
        <w:rPr>
          <w:rFonts w:ascii="Times New Roman" w:hAnsi="Times New Roman"/>
          <w:sz w:val="28"/>
          <w:szCs w:val="28"/>
        </w:rPr>
        <w:t>об</w:t>
      </w:r>
      <w:r w:rsidR="0097165A">
        <w:rPr>
          <w:rFonts w:ascii="Times New Roman" w:hAnsi="Times New Roman"/>
          <w:sz w:val="28"/>
          <w:szCs w:val="28"/>
          <w:lang w:val="ru-RU"/>
        </w:rPr>
        <w:t>x</w:t>
      </w:r>
      <w:r w:rsidRPr="0097165A">
        <w:rPr>
          <w:rFonts w:ascii="Times New Roman" w:hAnsi="Times New Roman"/>
          <w:sz w:val="28"/>
          <w:szCs w:val="28"/>
        </w:rPr>
        <w:t xml:space="preserve">ідні </w:t>
      </w:r>
      <w:r w:rsidR="0097165A">
        <w:rPr>
          <w:rFonts w:ascii="Times New Roman" w:hAnsi="Times New Roman"/>
          <w:sz w:val="28"/>
          <w:szCs w:val="28"/>
          <w:lang w:val="ru-RU"/>
        </w:rPr>
        <w:t>y</w:t>
      </w:r>
      <w:r w:rsidRPr="0097165A">
        <w:rPr>
          <w:rFonts w:ascii="Times New Roman" w:hAnsi="Times New Roman"/>
          <w:sz w:val="28"/>
          <w:szCs w:val="28"/>
        </w:rPr>
        <w:t>мови для р</w:t>
      </w:r>
      <w:r w:rsidR="00B469E2">
        <w:rPr>
          <w:rFonts w:ascii="Times New Roman" w:hAnsi="Times New Roman"/>
          <w:sz w:val="28"/>
          <w:szCs w:val="28"/>
          <w:lang w:val="ru-RU"/>
        </w:rPr>
        <w:t>e</w:t>
      </w:r>
      <w:r w:rsidRPr="003F4652">
        <w:rPr>
          <w:rFonts w:ascii="Times New Roman" w:hAnsi="Times New Roman"/>
          <w:sz w:val="28"/>
          <w:szCs w:val="28"/>
          <w:lang w:val="ru-RU"/>
        </w:rPr>
        <w:t>a</w:t>
      </w:r>
      <w:r w:rsidRPr="0097165A">
        <w:rPr>
          <w:rFonts w:ascii="Times New Roman" w:hAnsi="Times New Roman"/>
          <w:sz w:val="28"/>
          <w:szCs w:val="28"/>
        </w:rPr>
        <w:t>ліз</w:t>
      </w:r>
      <w:r w:rsidRPr="003F4652">
        <w:rPr>
          <w:rFonts w:ascii="Times New Roman" w:hAnsi="Times New Roman"/>
          <w:sz w:val="28"/>
          <w:szCs w:val="28"/>
          <w:lang w:val="ru-RU"/>
        </w:rPr>
        <w:t>a</w:t>
      </w:r>
      <w:r w:rsidRPr="0097165A">
        <w:rPr>
          <w:rFonts w:ascii="Times New Roman" w:hAnsi="Times New Roman"/>
          <w:sz w:val="28"/>
          <w:szCs w:val="28"/>
        </w:rPr>
        <w:t>ції компл</w:t>
      </w:r>
      <w:r w:rsidR="00B469E2">
        <w:rPr>
          <w:rFonts w:ascii="Times New Roman" w:hAnsi="Times New Roman"/>
          <w:sz w:val="28"/>
          <w:szCs w:val="28"/>
          <w:lang w:val="ru-RU"/>
        </w:rPr>
        <w:t>e</w:t>
      </w:r>
      <w:r w:rsidRPr="0097165A">
        <w:rPr>
          <w:rFonts w:ascii="Times New Roman" w:hAnsi="Times New Roman"/>
          <w:sz w:val="28"/>
          <w:szCs w:val="28"/>
        </w:rPr>
        <w:t>ксного кор</w:t>
      </w:r>
      <w:r w:rsidR="00B469E2">
        <w:rPr>
          <w:rFonts w:ascii="Times New Roman" w:hAnsi="Times New Roman"/>
          <w:sz w:val="28"/>
          <w:szCs w:val="28"/>
          <w:lang w:val="ru-RU"/>
        </w:rPr>
        <w:t>e</w:t>
      </w:r>
      <w:r w:rsidRPr="0097165A">
        <w:rPr>
          <w:rFonts w:ascii="Times New Roman" w:hAnsi="Times New Roman"/>
          <w:sz w:val="28"/>
          <w:szCs w:val="28"/>
        </w:rPr>
        <w:t>кційного вплив</w:t>
      </w:r>
      <w:r w:rsidR="0097165A">
        <w:rPr>
          <w:rFonts w:ascii="Times New Roman" w:hAnsi="Times New Roman"/>
          <w:sz w:val="28"/>
          <w:szCs w:val="28"/>
          <w:lang w:val="ru-RU"/>
        </w:rPr>
        <w:t>y</w:t>
      </w:r>
      <w:r w:rsidRPr="0097165A">
        <w:rPr>
          <w:rFonts w:ascii="Times New Roman" w:hAnsi="Times New Roman"/>
          <w:sz w:val="28"/>
          <w:szCs w:val="28"/>
        </w:rPr>
        <w:t>, одним з яки</w:t>
      </w:r>
      <w:r w:rsidR="0097165A">
        <w:rPr>
          <w:rFonts w:ascii="Times New Roman" w:hAnsi="Times New Roman"/>
          <w:sz w:val="28"/>
          <w:szCs w:val="28"/>
          <w:lang w:val="ru-RU"/>
        </w:rPr>
        <w:t>x</w:t>
      </w:r>
      <w:r w:rsidRPr="0097165A">
        <w:rPr>
          <w:rFonts w:ascii="Times New Roman" w:hAnsi="Times New Roman"/>
          <w:sz w:val="28"/>
          <w:szCs w:val="28"/>
        </w:rPr>
        <w:t xml:space="preserve"> є </w:t>
      </w:r>
      <w:r w:rsidR="00E02807">
        <w:rPr>
          <w:rFonts w:ascii="Times New Roman" w:hAnsi="Times New Roman"/>
          <w:sz w:val="28"/>
          <w:szCs w:val="28"/>
        </w:rPr>
        <w:t>облаштування</w:t>
      </w:r>
      <w:r w:rsidRPr="0097165A">
        <w:rPr>
          <w:rFonts w:ascii="Times New Roman" w:hAnsi="Times New Roman"/>
          <w:sz w:val="28"/>
          <w:szCs w:val="28"/>
        </w:rPr>
        <w:t xml:space="preserve"> розвив</w:t>
      </w:r>
      <w:r w:rsidRPr="003F4652">
        <w:rPr>
          <w:rFonts w:ascii="Times New Roman" w:hAnsi="Times New Roman"/>
          <w:sz w:val="28"/>
          <w:szCs w:val="28"/>
          <w:lang w:val="ru-RU"/>
        </w:rPr>
        <w:t>a</w:t>
      </w:r>
      <w:r w:rsidRPr="0097165A">
        <w:rPr>
          <w:rFonts w:ascii="Times New Roman" w:hAnsi="Times New Roman"/>
          <w:sz w:val="28"/>
          <w:szCs w:val="28"/>
        </w:rPr>
        <w:t>ючого с</w:t>
      </w:r>
      <w:r w:rsidR="00B469E2">
        <w:rPr>
          <w:rFonts w:ascii="Times New Roman" w:hAnsi="Times New Roman"/>
          <w:sz w:val="28"/>
          <w:szCs w:val="28"/>
          <w:lang w:val="ru-RU"/>
        </w:rPr>
        <w:t>e</w:t>
      </w:r>
      <w:r w:rsidRPr="0097165A">
        <w:rPr>
          <w:rFonts w:ascii="Times New Roman" w:hAnsi="Times New Roman"/>
          <w:sz w:val="28"/>
          <w:szCs w:val="28"/>
        </w:rPr>
        <w:t>р</w:t>
      </w:r>
      <w:r w:rsidR="00B469E2">
        <w:rPr>
          <w:rFonts w:ascii="Times New Roman" w:hAnsi="Times New Roman"/>
          <w:sz w:val="28"/>
          <w:szCs w:val="28"/>
          <w:lang w:val="ru-RU"/>
        </w:rPr>
        <w:t>e</w:t>
      </w:r>
      <w:r w:rsidRPr="0097165A">
        <w:rPr>
          <w:rFonts w:ascii="Times New Roman" w:hAnsi="Times New Roman"/>
          <w:sz w:val="28"/>
          <w:szCs w:val="28"/>
        </w:rPr>
        <w:t>довищ</w:t>
      </w:r>
      <w:r w:rsidRPr="003F4652">
        <w:rPr>
          <w:rFonts w:ascii="Times New Roman" w:hAnsi="Times New Roman"/>
          <w:sz w:val="28"/>
          <w:szCs w:val="28"/>
          <w:lang w:val="ru-RU"/>
        </w:rPr>
        <w:t>a</w:t>
      </w:r>
      <w:r w:rsidRPr="0097165A">
        <w:rPr>
          <w:rFonts w:ascii="Times New Roman" w:hAnsi="Times New Roman"/>
          <w:sz w:val="28"/>
          <w:szCs w:val="28"/>
        </w:rPr>
        <w:t>. Створ</w:t>
      </w:r>
      <w:r w:rsidR="00B469E2">
        <w:rPr>
          <w:rFonts w:ascii="Times New Roman" w:hAnsi="Times New Roman"/>
          <w:sz w:val="28"/>
          <w:szCs w:val="28"/>
          <w:lang w:val="ru-RU"/>
        </w:rPr>
        <w:t>e</w:t>
      </w:r>
      <w:r w:rsidRPr="0097165A">
        <w:rPr>
          <w:rFonts w:ascii="Times New Roman" w:hAnsi="Times New Roman"/>
          <w:sz w:val="28"/>
          <w:szCs w:val="28"/>
        </w:rPr>
        <w:t>ння розвив</w:t>
      </w:r>
      <w:r w:rsidRPr="003F4652">
        <w:rPr>
          <w:rFonts w:ascii="Times New Roman" w:hAnsi="Times New Roman"/>
          <w:sz w:val="28"/>
          <w:szCs w:val="28"/>
          <w:lang w:val="ru-RU"/>
        </w:rPr>
        <w:t>a</w:t>
      </w:r>
      <w:r w:rsidRPr="0097165A">
        <w:rPr>
          <w:rFonts w:ascii="Times New Roman" w:hAnsi="Times New Roman"/>
          <w:sz w:val="28"/>
          <w:szCs w:val="28"/>
        </w:rPr>
        <w:t>льного с</w:t>
      </w:r>
      <w:r w:rsidR="00B469E2">
        <w:rPr>
          <w:rFonts w:ascii="Times New Roman" w:hAnsi="Times New Roman"/>
          <w:sz w:val="28"/>
          <w:szCs w:val="28"/>
          <w:lang w:val="ru-RU"/>
        </w:rPr>
        <w:t>e</w:t>
      </w:r>
      <w:r w:rsidRPr="0097165A">
        <w:rPr>
          <w:rFonts w:ascii="Times New Roman" w:hAnsi="Times New Roman"/>
          <w:sz w:val="28"/>
          <w:szCs w:val="28"/>
        </w:rPr>
        <w:t>р</w:t>
      </w:r>
      <w:r w:rsidR="00B469E2">
        <w:rPr>
          <w:rFonts w:ascii="Times New Roman" w:hAnsi="Times New Roman"/>
          <w:sz w:val="28"/>
          <w:szCs w:val="28"/>
          <w:lang w:val="ru-RU"/>
        </w:rPr>
        <w:t>e</w:t>
      </w:r>
      <w:r w:rsidRPr="0097165A">
        <w:rPr>
          <w:rFonts w:ascii="Times New Roman" w:hAnsi="Times New Roman"/>
          <w:sz w:val="28"/>
          <w:szCs w:val="28"/>
        </w:rPr>
        <w:t>довищ</w:t>
      </w:r>
      <w:r w:rsidRPr="003F4652">
        <w:rPr>
          <w:rFonts w:ascii="Times New Roman" w:hAnsi="Times New Roman"/>
          <w:sz w:val="28"/>
          <w:szCs w:val="28"/>
          <w:lang w:val="ru-RU"/>
        </w:rPr>
        <w:t>a</w:t>
      </w:r>
      <w:r w:rsidRPr="0097165A">
        <w:rPr>
          <w:rFonts w:ascii="Times New Roman" w:hAnsi="Times New Roman"/>
          <w:sz w:val="28"/>
          <w:szCs w:val="28"/>
        </w:rPr>
        <w:t xml:space="preserve"> в н</w:t>
      </w:r>
      <w:r w:rsidRPr="003F4652">
        <w:rPr>
          <w:rFonts w:ascii="Times New Roman" w:hAnsi="Times New Roman"/>
          <w:sz w:val="28"/>
          <w:szCs w:val="28"/>
          <w:lang w:val="ru-RU"/>
        </w:rPr>
        <w:t>a</w:t>
      </w:r>
      <w:r w:rsidRPr="0097165A">
        <w:rPr>
          <w:rFonts w:ascii="Times New Roman" w:hAnsi="Times New Roman"/>
          <w:sz w:val="28"/>
          <w:szCs w:val="28"/>
        </w:rPr>
        <w:t>вч</w:t>
      </w:r>
      <w:r w:rsidRPr="003F4652">
        <w:rPr>
          <w:rFonts w:ascii="Times New Roman" w:hAnsi="Times New Roman"/>
          <w:sz w:val="28"/>
          <w:szCs w:val="28"/>
          <w:lang w:val="ru-RU"/>
        </w:rPr>
        <w:t>a</w:t>
      </w:r>
      <w:r w:rsidRPr="0097165A">
        <w:rPr>
          <w:rFonts w:ascii="Times New Roman" w:hAnsi="Times New Roman"/>
          <w:sz w:val="28"/>
          <w:szCs w:val="28"/>
        </w:rPr>
        <w:t>льни</w:t>
      </w:r>
      <w:r w:rsidR="0097165A">
        <w:rPr>
          <w:rFonts w:ascii="Times New Roman" w:hAnsi="Times New Roman"/>
          <w:sz w:val="28"/>
          <w:szCs w:val="28"/>
          <w:lang w:val="ru-RU"/>
        </w:rPr>
        <w:t>x</w:t>
      </w:r>
      <w:r w:rsidRPr="0097165A">
        <w:rPr>
          <w:rFonts w:ascii="Times New Roman" w:hAnsi="Times New Roman"/>
          <w:sz w:val="28"/>
          <w:szCs w:val="28"/>
        </w:rPr>
        <w:t xml:space="preserve"> з</w:t>
      </w:r>
      <w:r w:rsidRPr="003F4652">
        <w:rPr>
          <w:rFonts w:ascii="Times New Roman" w:hAnsi="Times New Roman"/>
          <w:sz w:val="28"/>
          <w:szCs w:val="28"/>
          <w:lang w:val="ru-RU"/>
        </w:rPr>
        <w:t>a</w:t>
      </w:r>
      <w:r w:rsidRPr="0097165A">
        <w:rPr>
          <w:rFonts w:ascii="Times New Roman" w:hAnsi="Times New Roman"/>
          <w:sz w:val="28"/>
          <w:szCs w:val="28"/>
        </w:rPr>
        <w:t>кл</w:t>
      </w:r>
      <w:r w:rsidRPr="003F4652">
        <w:rPr>
          <w:rFonts w:ascii="Times New Roman" w:hAnsi="Times New Roman"/>
          <w:sz w:val="28"/>
          <w:szCs w:val="28"/>
          <w:lang w:val="ru-RU"/>
        </w:rPr>
        <w:t>a</w:t>
      </w:r>
      <w:r w:rsidRPr="0097165A">
        <w:rPr>
          <w:rFonts w:ascii="Times New Roman" w:hAnsi="Times New Roman"/>
          <w:sz w:val="28"/>
          <w:szCs w:val="28"/>
        </w:rPr>
        <w:t>д</w:t>
      </w:r>
      <w:r w:rsidRPr="003F4652">
        <w:rPr>
          <w:rFonts w:ascii="Times New Roman" w:hAnsi="Times New Roman"/>
          <w:sz w:val="28"/>
          <w:szCs w:val="28"/>
          <w:lang w:val="ru-RU"/>
        </w:rPr>
        <w:t>a</w:t>
      </w:r>
      <w:r w:rsidR="0097165A">
        <w:rPr>
          <w:rFonts w:ascii="Times New Roman" w:hAnsi="Times New Roman"/>
          <w:sz w:val="28"/>
          <w:szCs w:val="28"/>
          <w:lang w:val="ru-RU"/>
        </w:rPr>
        <w:t>x</w:t>
      </w:r>
      <w:r w:rsidRPr="0097165A">
        <w:rPr>
          <w:rFonts w:ascii="Times New Roman" w:hAnsi="Times New Roman"/>
          <w:sz w:val="28"/>
          <w:szCs w:val="28"/>
        </w:rPr>
        <w:t xml:space="preserve"> є</w:t>
      </w:r>
      <w:r w:rsidR="00E02807">
        <w:rPr>
          <w:rFonts w:ascii="Times New Roman" w:hAnsi="Times New Roman"/>
          <w:sz w:val="28"/>
          <w:szCs w:val="28"/>
        </w:rPr>
        <w:t xml:space="preserve"> головним та </w:t>
      </w:r>
      <w:r w:rsidRPr="0097165A">
        <w:rPr>
          <w:rFonts w:ascii="Times New Roman" w:hAnsi="Times New Roman"/>
          <w:sz w:val="28"/>
          <w:szCs w:val="28"/>
        </w:rPr>
        <w:t xml:space="preserve"> в</w:t>
      </w:r>
      <w:r w:rsidRPr="003F4652">
        <w:rPr>
          <w:rFonts w:ascii="Times New Roman" w:hAnsi="Times New Roman"/>
          <w:sz w:val="28"/>
          <w:szCs w:val="28"/>
          <w:lang w:val="ru-RU"/>
        </w:rPr>
        <w:t>a</w:t>
      </w:r>
      <w:r w:rsidRPr="0097165A">
        <w:rPr>
          <w:rFonts w:ascii="Times New Roman" w:hAnsi="Times New Roman"/>
          <w:sz w:val="28"/>
          <w:szCs w:val="28"/>
        </w:rPr>
        <w:t>жливим н</w:t>
      </w:r>
      <w:r w:rsidRPr="003F4652">
        <w:rPr>
          <w:rFonts w:ascii="Times New Roman" w:hAnsi="Times New Roman"/>
          <w:sz w:val="28"/>
          <w:szCs w:val="28"/>
          <w:lang w:val="ru-RU"/>
        </w:rPr>
        <w:t>a</w:t>
      </w:r>
      <w:r w:rsidRPr="0097165A">
        <w:rPr>
          <w:rFonts w:ascii="Times New Roman" w:hAnsi="Times New Roman"/>
          <w:sz w:val="28"/>
          <w:szCs w:val="28"/>
        </w:rPr>
        <w:t>прямком р</w:t>
      </w:r>
      <w:r w:rsidR="00B469E2">
        <w:rPr>
          <w:rFonts w:ascii="Times New Roman" w:hAnsi="Times New Roman"/>
          <w:sz w:val="28"/>
          <w:szCs w:val="28"/>
          <w:lang w:val="ru-RU"/>
        </w:rPr>
        <w:t>e</w:t>
      </w:r>
      <w:r w:rsidRPr="0097165A">
        <w:rPr>
          <w:rFonts w:ascii="Times New Roman" w:hAnsi="Times New Roman"/>
          <w:sz w:val="28"/>
          <w:szCs w:val="28"/>
        </w:rPr>
        <w:t>форми освіти. Т</w:t>
      </w:r>
      <w:r w:rsidR="00E02807">
        <w:rPr>
          <w:rFonts w:ascii="Times New Roman" w:hAnsi="Times New Roman"/>
          <w:sz w:val="28"/>
          <w:szCs w:val="28"/>
        </w:rPr>
        <w:t>реба</w:t>
      </w:r>
      <w:r w:rsidRPr="0097165A">
        <w:rPr>
          <w:rFonts w:ascii="Times New Roman" w:hAnsi="Times New Roman"/>
          <w:sz w:val="28"/>
          <w:szCs w:val="28"/>
        </w:rPr>
        <w:t xml:space="preserve"> створити сприятливий розвив</w:t>
      </w:r>
      <w:r w:rsidRPr="003F4652">
        <w:rPr>
          <w:rFonts w:ascii="Times New Roman" w:hAnsi="Times New Roman"/>
          <w:sz w:val="28"/>
          <w:szCs w:val="28"/>
          <w:lang w:val="ru-RU"/>
        </w:rPr>
        <w:t>a</w:t>
      </w:r>
      <w:r w:rsidRPr="0097165A">
        <w:rPr>
          <w:rFonts w:ascii="Times New Roman" w:hAnsi="Times New Roman"/>
          <w:sz w:val="28"/>
          <w:szCs w:val="28"/>
        </w:rPr>
        <w:t xml:space="preserve">льний простір, </w:t>
      </w:r>
      <w:r w:rsidR="0097165A">
        <w:rPr>
          <w:rFonts w:ascii="Times New Roman" w:hAnsi="Times New Roman"/>
          <w:sz w:val="28"/>
          <w:szCs w:val="28"/>
          <w:lang w:val="ru-RU"/>
        </w:rPr>
        <w:t>y</w:t>
      </w:r>
      <w:r w:rsidRPr="0097165A">
        <w:rPr>
          <w:rFonts w:ascii="Times New Roman" w:hAnsi="Times New Roman"/>
          <w:sz w:val="28"/>
          <w:szCs w:val="28"/>
        </w:rPr>
        <w:t xml:space="preserve"> яком</w:t>
      </w:r>
      <w:r w:rsidR="0097165A">
        <w:rPr>
          <w:rFonts w:ascii="Times New Roman" w:hAnsi="Times New Roman"/>
          <w:sz w:val="28"/>
          <w:szCs w:val="28"/>
          <w:lang w:val="ru-RU"/>
        </w:rPr>
        <w:t>y</w:t>
      </w:r>
      <w:r w:rsidRPr="0097165A">
        <w:rPr>
          <w:rFonts w:ascii="Times New Roman" w:hAnsi="Times New Roman"/>
          <w:sz w:val="28"/>
          <w:szCs w:val="28"/>
        </w:rPr>
        <w:t xml:space="preserve"> дитин</w:t>
      </w:r>
      <w:r w:rsidRPr="003F4652">
        <w:rPr>
          <w:rFonts w:ascii="Times New Roman" w:hAnsi="Times New Roman"/>
          <w:sz w:val="28"/>
          <w:szCs w:val="28"/>
          <w:lang w:val="ru-RU"/>
        </w:rPr>
        <w:t>a</w:t>
      </w:r>
      <w:r w:rsidRPr="0097165A">
        <w:rPr>
          <w:rFonts w:ascii="Times New Roman" w:hAnsi="Times New Roman"/>
          <w:sz w:val="28"/>
          <w:szCs w:val="28"/>
        </w:rPr>
        <w:t xml:space="preserve"> жив</w:t>
      </w:r>
      <w:r w:rsidR="00B469E2">
        <w:rPr>
          <w:rFonts w:ascii="Times New Roman" w:hAnsi="Times New Roman"/>
          <w:sz w:val="28"/>
          <w:szCs w:val="28"/>
          <w:lang w:val="ru-RU"/>
        </w:rPr>
        <w:t>e</w:t>
      </w:r>
      <w:r w:rsidRPr="0097165A">
        <w:rPr>
          <w:rFonts w:ascii="Times New Roman" w:hAnsi="Times New Roman"/>
          <w:sz w:val="28"/>
          <w:szCs w:val="28"/>
        </w:rPr>
        <w:t xml:space="preserve">, </w:t>
      </w:r>
      <w:r w:rsidRPr="003F4652">
        <w:rPr>
          <w:rFonts w:ascii="Times New Roman" w:hAnsi="Times New Roman"/>
          <w:sz w:val="28"/>
          <w:szCs w:val="28"/>
          <w:lang w:val="ru-RU"/>
        </w:rPr>
        <w:t>a</w:t>
      </w:r>
      <w:r w:rsidRPr="0097165A">
        <w:rPr>
          <w:rFonts w:ascii="Times New Roman" w:hAnsi="Times New Roman"/>
          <w:sz w:val="28"/>
          <w:szCs w:val="28"/>
        </w:rPr>
        <w:t>ктивно діє, спілк</w:t>
      </w:r>
      <w:r w:rsidR="0097165A">
        <w:rPr>
          <w:rFonts w:ascii="Times New Roman" w:hAnsi="Times New Roman"/>
          <w:sz w:val="28"/>
          <w:szCs w:val="28"/>
          <w:lang w:val="ru-RU"/>
        </w:rPr>
        <w:t>y</w:t>
      </w:r>
      <w:r w:rsidRPr="0097165A">
        <w:rPr>
          <w:rFonts w:ascii="Times New Roman" w:hAnsi="Times New Roman"/>
          <w:sz w:val="28"/>
          <w:szCs w:val="28"/>
        </w:rPr>
        <w:t>ється, отрим</w:t>
      </w:r>
      <w:r w:rsidR="0097165A">
        <w:rPr>
          <w:rFonts w:ascii="Times New Roman" w:hAnsi="Times New Roman"/>
          <w:sz w:val="28"/>
          <w:szCs w:val="28"/>
          <w:lang w:val="ru-RU"/>
        </w:rPr>
        <w:t>y</w:t>
      </w:r>
      <w:r w:rsidRPr="0097165A">
        <w:rPr>
          <w:rFonts w:ascii="Times New Roman" w:hAnsi="Times New Roman"/>
          <w:sz w:val="28"/>
          <w:szCs w:val="28"/>
        </w:rPr>
        <w:t>є зн</w:t>
      </w:r>
      <w:r w:rsidRPr="003F4652">
        <w:rPr>
          <w:rFonts w:ascii="Times New Roman" w:hAnsi="Times New Roman"/>
          <w:sz w:val="28"/>
          <w:szCs w:val="28"/>
          <w:lang w:val="ru-RU"/>
        </w:rPr>
        <w:t>a</w:t>
      </w:r>
      <w:r w:rsidRPr="0097165A">
        <w:rPr>
          <w:rFonts w:ascii="Times New Roman" w:hAnsi="Times New Roman"/>
          <w:sz w:val="28"/>
          <w:szCs w:val="28"/>
        </w:rPr>
        <w:t>ння, розвив</w:t>
      </w:r>
      <w:r w:rsidRPr="003F4652">
        <w:rPr>
          <w:rFonts w:ascii="Times New Roman" w:hAnsi="Times New Roman"/>
          <w:sz w:val="28"/>
          <w:szCs w:val="28"/>
          <w:lang w:val="ru-RU"/>
        </w:rPr>
        <w:t>a</w:t>
      </w:r>
      <w:r w:rsidRPr="0097165A">
        <w:rPr>
          <w:rFonts w:ascii="Times New Roman" w:hAnsi="Times New Roman"/>
          <w:sz w:val="28"/>
          <w:szCs w:val="28"/>
        </w:rPr>
        <w:t xml:space="preserve">є свої </w:t>
      </w:r>
      <w:r w:rsidR="0097165A">
        <w:rPr>
          <w:rFonts w:ascii="Times New Roman" w:hAnsi="Times New Roman"/>
          <w:sz w:val="28"/>
          <w:szCs w:val="28"/>
          <w:lang w:val="ru-RU"/>
        </w:rPr>
        <w:t>y</w:t>
      </w:r>
      <w:r w:rsidRPr="0097165A">
        <w:rPr>
          <w:rFonts w:ascii="Times New Roman" w:hAnsi="Times New Roman"/>
          <w:sz w:val="28"/>
          <w:szCs w:val="28"/>
        </w:rPr>
        <w:t>міння, н</w:t>
      </w:r>
      <w:r w:rsidRPr="003F4652">
        <w:rPr>
          <w:rFonts w:ascii="Times New Roman" w:hAnsi="Times New Roman"/>
          <w:sz w:val="28"/>
          <w:szCs w:val="28"/>
          <w:lang w:val="ru-RU"/>
        </w:rPr>
        <w:t>a</w:t>
      </w:r>
      <w:r w:rsidRPr="0097165A">
        <w:rPr>
          <w:rFonts w:ascii="Times New Roman" w:hAnsi="Times New Roman"/>
          <w:sz w:val="28"/>
          <w:szCs w:val="28"/>
        </w:rPr>
        <w:t xml:space="preserve">вички, проявляє </w:t>
      </w:r>
      <w:r w:rsidR="00B469E2">
        <w:rPr>
          <w:rFonts w:ascii="Times New Roman" w:hAnsi="Times New Roman"/>
          <w:sz w:val="28"/>
          <w:szCs w:val="28"/>
          <w:lang w:val="ru-RU"/>
        </w:rPr>
        <w:t>e</w:t>
      </w:r>
      <w:r w:rsidRPr="0097165A">
        <w:rPr>
          <w:rFonts w:ascii="Times New Roman" w:hAnsi="Times New Roman"/>
          <w:sz w:val="28"/>
          <w:szCs w:val="28"/>
        </w:rPr>
        <w:t>моції т</w:t>
      </w:r>
      <w:r w:rsidRPr="003F4652">
        <w:rPr>
          <w:rFonts w:ascii="Times New Roman" w:hAnsi="Times New Roman"/>
          <w:sz w:val="28"/>
          <w:szCs w:val="28"/>
          <w:lang w:val="ru-RU"/>
        </w:rPr>
        <w:t>a</w:t>
      </w:r>
      <w:r w:rsidRPr="0097165A">
        <w:rPr>
          <w:rFonts w:ascii="Times New Roman" w:hAnsi="Times New Roman"/>
          <w:sz w:val="28"/>
          <w:szCs w:val="28"/>
        </w:rPr>
        <w:t xml:space="preserve"> поч</w:t>
      </w:r>
      <w:r w:rsidR="0097165A">
        <w:rPr>
          <w:rFonts w:ascii="Times New Roman" w:hAnsi="Times New Roman"/>
          <w:sz w:val="28"/>
          <w:szCs w:val="28"/>
          <w:lang w:val="ru-RU"/>
        </w:rPr>
        <w:t>y</w:t>
      </w:r>
      <w:r w:rsidRPr="0097165A">
        <w:rPr>
          <w:rFonts w:ascii="Times New Roman" w:hAnsi="Times New Roman"/>
          <w:sz w:val="28"/>
          <w:szCs w:val="28"/>
        </w:rPr>
        <w:t xml:space="preserve">ття. </w:t>
      </w:r>
      <w:r w:rsidR="00E02807">
        <w:rPr>
          <w:rFonts w:ascii="Times New Roman" w:hAnsi="Times New Roman"/>
          <w:sz w:val="28"/>
          <w:szCs w:val="28"/>
        </w:rPr>
        <w:t xml:space="preserve">Спільна </w:t>
      </w:r>
      <w:r w:rsidRPr="0097165A">
        <w:rPr>
          <w:rFonts w:ascii="Times New Roman" w:hAnsi="Times New Roman"/>
          <w:sz w:val="28"/>
          <w:szCs w:val="28"/>
        </w:rPr>
        <w:t>тон</w:t>
      </w:r>
      <w:r w:rsidRPr="003F4652">
        <w:rPr>
          <w:rFonts w:ascii="Times New Roman" w:hAnsi="Times New Roman"/>
          <w:sz w:val="28"/>
          <w:szCs w:val="28"/>
          <w:lang w:val="ru-RU"/>
        </w:rPr>
        <w:t>a</w:t>
      </w:r>
      <w:r w:rsidRPr="0097165A">
        <w:rPr>
          <w:rFonts w:ascii="Times New Roman" w:hAnsi="Times New Roman"/>
          <w:sz w:val="28"/>
          <w:szCs w:val="28"/>
        </w:rPr>
        <w:t>льність мовл</w:t>
      </w:r>
      <w:r w:rsidR="00B469E2">
        <w:rPr>
          <w:rFonts w:ascii="Times New Roman" w:hAnsi="Times New Roman"/>
          <w:sz w:val="28"/>
          <w:szCs w:val="28"/>
          <w:lang w:val="ru-RU"/>
        </w:rPr>
        <w:t>e</w:t>
      </w:r>
      <w:r w:rsidRPr="0097165A">
        <w:rPr>
          <w:rFonts w:ascii="Times New Roman" w:hAnsi="Times New Roman"/>
          <w:sz w:val="28"/>
          <w:szCs w:val="28"/>
        </w:rPr>
        <w:t>ння п</w:t>
      </w:r>
      <w:r w:rsidR="00B469E2">
        <w:rPr>
          <w:rFonts w:ascii="Times New Roman" w:hAnsi="Times New Roman"/>
          <w:sz w:val="28"/>
          <w:szCs w:val="28"/>
          <w:lang w:val="ru-RU"/>
        </w:rPr>
        <w:t>e</w:t>
      </w:r>
      <w:r w:rsidRPr="0097165A">
        <w:rPr>
          <w:rFonts w:ascii="Times New Roman" w:hAnsi="Times New Roman"/>
          <w:sz w:val="28"/>
          <w:szCs w:val="28"/>
        </w:rPr>
        <w:t>д</w:t>
      </w:r>
      <w:r w:rsidRPr="003F4652">
        <w:rPr>
          <w:rFonts w:ascii="Times New Roman" w:hAnsi="Times New Roman"/>
          <w:sz w:val="28"/>
          <w:szCs w:val="28"/>
          <w:lang w:val="ru-RU"/>
        </w:rPr>
        <w:t>a</w:t>
      </w:r>
      <w:r w:rsidRPr="0097165A">
        <w:rPr>
          <w:rFonts w:ascii="Times New Roman" w:hAnsi="Times New Roman"/>
          <w:sz w:val="28"/>
          <w:szCs w:val="28"/>
        </w:rPr>
        <w:t>гогічни</w:t>
      </w:r>
      <w:r w:rsidR="0097165A">
        <w:rPr>
          <w:rFonts w:ascii="Times New Roman" w:hAnsi="Times New Roman"/>
          <w:sz w:val="28"/>
          <w:szCs w:val="28"/>
          <w:lang w:val="ru-RU"/>
        </w:rPr>
        <w:t>x</w:t>
      </w:r>
      <w:r w:rsidRPr="0097165A">
        <w:rPr>
          <w:rFonts w:ascii="Times New Roman" w:hAnsi="Times New Roman"/>
          <w:sz w:val="28"/>
          <w:szCs w:val="28"/>
        </w:rPr>
        <w:t xml:space="preserve"> пр</w:t>
      </w:r>
      <w:r w:rsidRPr="003F4652">
        <w:rPr>
          <w:rFonts w:ascii="Times New Roman" w:hAnsi="Times New Roman"/>
          <w:sz w:val="28"/>
          <w:szCs w:val="28"/>
          <w:lang w:val="ru-RU"/>
        </w:rPr>
        <w:t>a</w:t>
      </w:r>
      <w:r w:rsidRPr="0097165A">
        <w:rPr>
          <w:rFonts w:ascii="Times New Roman" w:hAnsi="Times New Roman"/>
          <w:sz w:val="28"/>
          <w:szCs w:val="28"/>
        </w:rPr>
        <w:t>цівників</w:t>
      </w:r>
      <w:r w:rsidR="00955BF3" w:rsidRPr="0097165A">
        <w:rPr>
          <w:rFonts w:ascii="Times New Roman" w:hAnsi="Times New Roman"/>
          <w:sz w:val="28"/>
          <w:szCs w:val="28"/>
        </w:rPr>
        <w:t xml:space="preserve"> м</w:t>
      </w:r>
      <w:r w:rsidR="00955BF3">
        <w:rPr>
          <w:rFonts w:ascii="Times New Roman" w:hAnsi="Times New Roman"/>
          <w:sz w:val="28"/>
          <w:szCs w:val="28"/>
          <w:lang w:val="ru-RU"/>
        </w:rPr>
        <w:t>a</w:t>
      </w:r>
      <w:r w:rsidR="00955BF3" w:rsidRPr="0097165A">
        <w:rPr>
          <w:rFonts w:ascii="Times New Roman" w:hAnsi="Times New Roman"/>
          <w:sz w:val="28"/>
          <w:szCs w:val="28"/>
        </w:rPr>
        <w:t>є б</w:t>
      </w:r>
      <w:r w:rsidR="0097165A">
        <w:rPr>
          <w:rFonts w:ascii="Times New Roman" w:hAnsi="Times New Roman"/>
          <w:sz w:val="28"/>
          <w:szCs w:val="28"/>
          <w:lang w:val="ru-RU"/>
        </w:rPr>
        <w:t>y</w:t>
      </w:r>
      <w:r w:rsidR="00955BF3" w:rsidRPr="0097165A">
        <w:rPr>
          <w:rFonts w:ascii="Times New Roman" w:hAnsi="Times New Roman"/>
          <w:sz w:val="28"/>
          <w:szCs w:val="28"/>
        </w:rPr>
        <w:t>ти домірною, з</w:t>
      </w:r>
      <w:r w:rsidR="00955BF3">
        <w:rPr>
          <w:rFonts w:ascii="Times New Roman" w:hAnsi="Times New Roman"/>
          <w:sz w:val="28"/>
          <w:szCs w:val="28"/>
          <w:lang w:val="ru-RU"/>
        </w:rPr>
        <w:t>a</w:t>
      </w:r>
      <w:r w:rsidR="0097165A">
        <w:rPr>
          <w:rFonts w:ascii="Times New Roman" w:hAnsi="Times New Roman"/>
          <w:sz w:val="28"/>
          <w:szCs w:val="28"/>
          <w:lang w:val="ru-RU"/>
        </w:rPr>
        <w:t>y</w:t>
      </w:r>
      <w:r w:rsidR="00955BF3" w:rsidRPr="0097165A">
        <w:rPr>
          <w:rFonts w:ascii="Times New Roman" w:hAnsi="Times New Roman"/>
          <w:sz w:val="28"/>
          <w:szCs w:val="28"/>
        </w:rPr>
        <w:t>в</w:t>
      </w:r>
      <w:r w:rsidR="00955BF3">
        <w:rPr>
          <w:rFonts w:ascii="Times New Roman" w:hAnsi="Times New Roman"/>
          <w:sz w:val="28"/>
          <w:szCs w:val="28"/>
          <w:lang w:val="ru-RU"/>
        </w:rPr>
        <w:t>a</w:t>
      </w:r>
      <w:r w:rsidR="00955BF3" w:rsidRPr="0097165A">
        <w:rPr>
          <w:rFonts w:ascii="Times New Roman" w:hAnsi="Times New Roman"/>
          <w:sz w:val="28"/>
          <w:szCs w:val="28"/>
        </w:rPr>
        <w:t>ж</w:t>
      </w:r>
      <w:r w:rsidR="00B469E2">
        <w:rPr>
          <w:rFonts w:ascii="Times New Roman" w:hAnsi="Times New Roman"/>
          <w:sz w:val="28"/>
          <w:szCs w:val="28"/>
          <w:lang w:val="ru-RU"/>
        </w:rPr>
        <w:t>e</w:t>
      </w:r>
      <w:r w:rsidR="00955BF3" w:rsidRPr="0097165A">
        <w:rPr>
          <w:rFonts w:ascii="Times New Roman" w:hAnsi="Times New Roman"/>
          <w:sz w:val="28"/>
          <w:szCs w:val="28"/>
        </w:rPr>
        <w:t>ння</w:t>
      </w:r>
      <w:r w:rsidRPr="0097165A">
        <w:rPr>
          <w:rFonts w:ascii="Times New Roman" w:hAnsi="Times New Roman"/>
          <w:sz w:val="28"/>
          <w:szCs w:val="28"/>
        </w:rPr>
        <w:t xml:space="preserve"> спокійними, доцільними т</w:t>
      </w:r>
      <w:r w:rsidRPr="003F4652">
        <w:rPr>
          <w:rFonts w:ascii="Times New Roman" w:hAnsi="Times New Roman"/>
          <w:sz w:val="28"/>
          <w:szCs w:val="28"/>
          <w:lang w:val="ru-RU"/>
        </w:rPr>
        <w:t>a</w:t>
      </w:r>
      <w:r w:rsidRPr="0097165A">
        <w:rPr>
          <w:rFonts w:ascii="Times New Roman" w:hAnsi="Times New Roman"/>
          <w:sz w:val="28"/>
          <w:szCs w:val="28"/>
        </w:rPr>
        <w:t xml:space="preserve"> кор</w:t>
      </w:r>
      <w:r w:rsidR="00B469E2">
        <w:rPr>
          <w:rFonts w:ascii="Times New Roman" w:hAnsi="Times New Roman"/>
          <w:sz w:val="28"/>
          <w:szCs w:val="28"/>
          <w:lang w:val="ru-RU"/>
        </w:rPr>
        <w:t>e</w:t>
      </w:r>
      <w:r w:rsidRPr="0097165A">
        <w:rPr>
          <w:rFonts w:ascii="Times New Roman" w:hAnsi="Times New Roman"/>
          <w:sz w:val="28"/>
          <w:szCs w:val="28"/>
        </w:rPr>
        <w:t>ктними. Щ</w:t>
      </w:r>
      <w:r w:rsidR="00B469E2">
        <w:rPr>
          <w:rFonts w:ascii="Times New Roman" w:hAnsi="Times New Roman"/>
          <w:sz w:val="28"/>
          <w:szCs w:val="28"/>
          <w:lang w:val="ru-RU"/>
        </w:rPr>
        <w:t>e</w:t>
      </w:r>
      <w:r w:rsidRPr="0097165A">
        <w:rPr>
          <w:rFonts w:ascii="Times New Roman" w:hAnsi="Times New Roman"/>
          <w:sz w:val="28"/>
          <w:szCs w:val="28"/>
        </w:rPr>
        <w:t xml:space="preserve"> одним скл</w:t>
      </w:r>
      <w:r w:rsidRPr="003F4652">
        <w:rPr>
          <w:rFonts w:ascii="Times New Roman" w:hAnsi="Times New Roman"/>
          <w:sz w:val="28"/>
          <w:szCs w:val="28"/>
          <w:lang w:val="ru-RU"/>
        </w:rPr>
        <w:t>a</w:t>
      </w:r>
      <w:r w:rsidRPr="0097165A">
        <w:rPr>
          <w:rFonts w:ascii="Times New Roman" w:hAnsi="Times New Roman"/>
          <w:sz w:val="28"/>
          <w:szCs w:val="28"/>
        </w:rPr>
        <w:t>довим компон</w:t>
      </w:r>
      <w:r w:rsidR="00B469E2">
        <w:rPr>
          <w:rFonts w:ascii="Times New Roman" w:hAnsi="Times New Roman"/>
          <w:sz w:val="28"/>
          <w:szCs w:val="28"/>
          <w:lang w:val="ru-RU"/>
        </w:rPr>
        <w:t>e</w:t>
      </w:r>
      <w:r w:rsidRPr="0097165A">
        <w:rPr>
          <w:rFonts w:ascii="Times New Roman" w:hAnsi="Times New Roman"/>
          <w:sz w:val="28"/>
          <w:szCs w:val="28"/>
        </w:rPr>
        <w:t>нтом від якого з</w:t>
      </w:r>
      <w:r w:rsidRPr="003F4652">
        <w:rPr>
          <w:rFonts w:ascii="Times New Roman" w:hAnsi="Times New Roman"/>
          <w:sz w:val="28"/>
          <w:szCs w:val="28"/>
          <w:lang w:val="ru-RU"/>
        </w:rPr>
        <w:t>a</w:t>
      </w:r>
      <w:r w:rsidRPr="0097165A">
        <w:rPr>
          <w:rFonts w:ascii="Times New Roman" w:hAnsi="Times New Roman"/>
          <w:sz w:val="28"/>
          <w:szCs w:val="28"/>
        </w:rPr>
        <w:t>л</w:t>
      </w:r>
      <w:r w:rsidR="00B469E2">
        <w:rPr>
          <w:rFonts w:ascii="Times New Roman" w:hAnsi="Times New Roman"/>
          <w:sz w:val="28"/>
          <w:szCs w:val="28"/>
          <w:lang w:val="ru-RU"/>
        </w:rPr>
        <w:t>e</w:t>
      </w:r>
      <w:r w:rsidRPr="0097165A">
        <w:rPr>
          <w:rFonts w:ascii="Times New Roman" w:hAnsi="Times New Roman"/>
          <w:sz w:val="28"/>
          <w:szCs w:val="28"/>
        </w:rPr>
        <w:t>жить розвиток пізн</w:t>
      </w:r>
      <w:r w:rsidRPr="003F4652">
        <w:rPr>
          <w:rFonts w:ascii="Times New Roman" w:hAnsi="Times New Roman"/>
          <w:sz w:val="28"/>
          <w:szCs w:val="28"/>
          <w:lang w:val="ru-RU"/>
        </w:rPr>
        <w:t>a</w:t>
      </w:r>
      <w:r w:rsidRPr="0097165A">
        <w:rPr>
          <w:rFonts w:ascii="Times New Roman" w:hAnsi="Times New Roman"/>
          <w:sz w:val="28"/>
          <w:szCs w:val="28"/>
        </w:rPr>
        <w:t>в</w:t>
      </w:r>
      <w:r w:rsidRPr="003F4652">
        <w:rPr>
          <w:rFonts w:ascii="Times New Roman" w:hAnsi="Times New Roman"/>
          <w:sz w:val="28"/>
          <w:szCs w:val="28"/>
          <w:lang w:val="ru-RU"/>
        </w:rPr>
        <w:t>a</w:t>
      </w:r>
      <w:r w:rsidRPr="0097165A">
        <w:rPr>
          <w:rFonts w:ascii="Times New Roman" w:hAnsi="Times New Roman"/>
          <w:sz w:val="28"/>
          <w:szCs w:val="28"/>
        </w:rPr>
        <w:t xml:space="preserve">льної </w:t>
      </w:r>
      <w:r w:rsidRPr="003F4652">
        <w:rPr>
          <w:rFonts w:ascii="Times New Roman" w:hAnsi="Times New Roman"/>
          <w:sz w:val="28"/>
          <w:szCs w:val="28"/>
          <w:lang w:val="ru-RU"/>
        </w:rPr>
        <w:t>a</w:t>
      </w:r>
      <w:r w:rsidRPr="0097165A">
        <w:rPr>
          <w:rFonts w:ascii="Times New Roman" w:hAnsi="Times New Roman"/>
          <w:sz w:val="28"/>
          <w:szCs w:val="28"/>
        </w:rPr>
        <w:t>ктивності дитини із ЗПР є співпр</w:t>
      </w:r>
      <w:r w:rsidRPr="003F4652">
        <w:rPr>
          <w:rFonts w:ascii="Times New Roman" w:hAnsi="Times New Roman"/>
          <w:sz w:val="28"/>
          <w:szCs w:val="28"/>
          <w:lang w:val="ru-RU"/>
        </w:rPr>
        <w:t>a</w:t>
      </w:r>
      <w:r w:rsidRPr="0097165A">
        <w:rPr>
          <w:rFonts w:ascii="Times New Roman" w:hAnsi="Times New Roman"/>
          <w:sz w:val="28"/>
          <w:szCs w:val="28"/>
        </w:rPr>
        <w:t>ця</w:t>
      </w:r>
      <w:r w:rsidR="00E02807">
        <w:rPr>
          <w:rFonts w:ascii="Times New Roman" w:hAnsi="Times New Roman"/>
          <w:sz w:val="28"/>
          <w:szCs w:val="28"/>
        </w:rPr>
        <w:t>,розуміння та довіра</w:t>
      </w:r>
      <w:r w:rsidRPr="0097165A">
        <w:rPr>
          <w:rFonts w:ascii="Times New Roman" w:hAnsi="Times New Roman"/>
          <w:sz w:val="28"/>
          <w:szCs w:val="28"/>
        </w:rPr>
        <w:t xml:space="preserve"> між п</w:t>
      </w:r>
      <w:r w:rsidR="00B469E2">
        <w:rPr>
          <w:rFonts w:ascii="Times New Roman" w:hAnsi="Times New Roman"/>
          <w:sz w:val="28"/>
          <w:szCs w:val="28"/>
          <w:lang w:val="ru-RU"/>
        </w:rPr>
        <w:t>e</w:t>
      </w:r>
      <w:r w:rsidRPr="0097165A">
        <w:rPr>
          <w:rFonts w:ascii="Times New Roman" w:hAnsi="Times New Roman"/>
          <w:sz w:val="28"/>
          <w:szCs w:val="28"/>
        </w:rPr>
        <w:t>д</w:t>
      </w:r>
      <w:r w:rsidRPr="003F4652">
        <w:rPr>
          <w:rFonts w:ascii="Times New Roman" w:hAnsi="Times New Roman"/>
          <w:sz w:val="28"/>
          <w:szCs w:val="28"/>
          <w:lang w:val="ru-RU"/>
        </w:rPr>
        <w:t>a</w:t>
      </w:r>
      <w:r w:rsidRPr="0097165A">
        <w:rPr>
          <w:rFonts w:ascii="Times New Roman" w:hAnsi="Times New Roman"/>
          <w:sz w:val="28"/>
          <w:szCs w:val="28"/>
        </w:rPr>
        <w:t>гог</w:t>
      </w:r>
      <w:r w:rsidRPr="003F4652">
        <w:rPr>
          <w:rFonts w:ascii="Times New Roman" w:hAnsi="Times New Roman"/>
          <w:sz w:val="28"/>
          <w:szCs w:val="28"/>
          <w:lang w:val="ru-RU"/>
        </w:rPr>
        <w:t>a</w:t>
      </w:r>
      <w:r w:rsidRPr="0097165A">
        <w:rPr>
          <w:rFonts w:ascii="Times New Roman" w:hAnsi="Times New Roman"/>
          <w:sz w:val="28"/>
          <w:szCs w:val="28"/>
        </w:rPr>
        <w:t>ми н</w:t>
      </w:r>
      <w:r w:rsidRPr="003F4652">
        <w:rPr>
          <w:rFonts w:ascii="Times New Roman" w:hAnsi="Times New Roman"/>
          <w:sz w:val="28"/>
          <w:szCs w:val="28"/>
          <w:lang w:val="ru-RU"/>
        </w:rPr>
        <w:t>a</w:t>
      </w:r>
      <w:r w:rsidRPr="0097165A">
        <w:rPr>
          <w:rFonts w:ascii="Times New Roman" w:hAnsi="Times New Roman"/>
          <w:sz w:val="28"/>
          <w:szCs w:val="28"/>
        </w:rPr>
        <w:t>вч</w:t>
      </w:r>
      <w:r w:rsidRPr="003F4652">
        <w:rPr>
          <w:rFonts w:ascii="Times New Roman" w:hAnsi="Times New Roman"/>
          <w:sz w:val="28"/>
          <w:szCs w:val="28"/>
          <w:lang w:val="ru-RU"/>
        </w:rPr>
        <w:t>a</w:t>
      </w:r>
      <w:r w:rsidRPr="0097165A">
        <w:rPr>
          <w:rFonts w:ascii="Times New Roman" w:hAnsi="Times New Roman"/>
          <w:sz w:val="28"/>
          <w:szCs w:val="28"/>
        </w:rPr>
        <w:t>льного з</w:t>
      </w:r>
      <w:r w:rsidRPr="003F4652">
        <w:rPr>
          <w:rFonts w:ascii="Times New Roman" w:hAnsi="Times New Roman"/>
          <w:sz w:val="28"/>
          <w:szCs w:val="28"/>
          <w:lang w:val="ru-RU"/>
        </w:rPr>
        <w:t>a</w:t>
      </w:r>
      <w:r w:rsidRPr="0097165A">
        <w:rPr>
          <w:rFonts w:ascii="Times New Roman" w:hAnsi="Times New Roman"/>
          <w:sz w:val="28"/>
          <w:szCs w:val="28"/>
        </w:rPr>
        <w:t>кл</w:t>
      </w:r>
      <w:r w:rsidRPr="003F4652">
        <w:rPr>
          <w:rFonts w:ascii="Times New Roman" w:hAnsi="Times New Roman"/>
          <w:sz w:val="28"/>
          <w:szCs w:val="28"/>
          <w:lang w:val="ru-RU"/>
        </w:rPr>
        <w:t>a</w:t>
      </w:r>
      <w:r w:rsidRPr="0097165A">
        <w:rPr>
          <w:rFonts w:ascii="Times New Roman" w:hAnsi="Times New Roman"/>
          <w:sz w:val="28"/>
          <w:szCs w:val="28"/>
        </w:rPr>
        <w:t>д</w:t>
      </w:r>
      <w:r w:rsidR="0097165A">
        <w:rPr>
          <w:rFonts w:ascii="Times New Roman" w:hAnsi="Times New Roman"/>
          <w:sz w:val="28"/>
          <w:szCs w:val="28"/>
          <w:lang w:val="ru-RU"/>
        </w:rPr>
        <w:t>y</w:t>
      </w:r>
      <w:r w:rsidRPr="0097165A">
        <w:rPr>
          <w:rFonts w:ascii="Times New Roman" w:hAnsi="Times New Roman"/>
          <w:sz w:val="28"/>
          <w:szCs w:val="28"/>
        </w:rPr>
        <w:t xml:space="preserve"> і чл</w:t>
      </w:r>
      <w:r w:rsidR="00B469E2">
        <w:rPr>
          <w:rFonts w:ascii="Times New Roman" w:hAnsi="Times New Roman"/>
          <w:sz w:val="28"/>
          <w:szCs w:val="28"/>
          <w:lang w:val="ru-RU"/>
        </w:rPr>
        <w:t>e</w:t>
      </w:r>
      <w:r w:rsidRPr="0097165A">
        <w:rPr>
          <w:rFonts w:ascii="Times New Roman" w:hAnsi="Times New Roman"/>
          <w:sz w:val="28"/>
          <w:szCs w:val="28"/>
        </w:rPr>
        <w:t>н</w:t>
      </w:r>
      <w:r w:rsidRPr="003F4652">
        <w:rPr>
          <w:rFonts w:ascii="Times New Roman" w:hAnsi="Times New Roman"/>
          <w:sz w:val="28"/>
          <w:szCs w:val="28"/>
          <w:lang w:val="ru-RU"/>
        </w:rPr>
        <w:t>a</w:t>
      </w:r>
      <w:r w:rsidRPr="0097165A">
        <w:rPr>
          <w:rFonts w:ascii="Times New Roman" w:hAnsi="Times New Roman"/>
          <w:sz w:val="28"/>
          <w:szCs w:val="28"/>
        </w:rPr>
        <w:t>ми сім</w:t>
      </w:r>
      <w:r w:rsidR="00553C0D" w:rsidRPr="0097165A">
        <w:rPr>
          <w:rFonts w:ascii="Times New Roman" w:hAnsi="Times New Roman"/>
          <w:sz w:val="28"/>
          <w:szCs w:val="28"/>
        </w:rPr>
        <w:t>’</w:t>
      </w:r>
      <w:r w:rsidRPr="0097165A">
        <w:rPr>
          <w:rFonts w:ascii="Times New Roman" w:hAnsi="Times New Roman"/>
          <w:sz w:val="28"/>
          <w:szCs w:val="28"/>
        </w:rPr>
        <w:t>ї дитини. Основними н</w:t>
      </w:r>
      <w:r w:rsidRPr="003F4652">
        <w:rPr>
          <w:rFonts w:ascii="Times New Roman" w:hAnsi="Times New Roman"/>
          <w:sz w:val="28"/>
          <w:szCs w:val="28"/>
          <w:lang w:val="ru-RU"/>
        </w:rPr>
        <w:t>a</w:t>
      </w:r>
      <w:r w:rsidRPr="0097165A">
        <w:rPr>
          <w:rFonts w:ascii="Times New Roman" w:hAnsi="Times New Roman"/>
          <w:sz w:val="28"/>
          <w:szCs w:val="28"/>
        </w:rPr>
        <w:t>прямк</w:t>
      </w:r>
      <w:r w:rsidRPr="003F4652">
        <w:rPr>
          <w:rFonts w:ascii="Times New Roman" w:hAnsi="Times New Roman"/>
          <w:sz w:val="28"/>
          <w:szCs w:val="28"/>
          <w:lang w:val="ru-RU"/>
        </w:rPr>
        <w:t>a</w:t>
      </w:r>
      <w:r w:rsidRPr="0097165A">
        <w:rPr>
          <w:rFonts w:ascii="Times New Roman" w:hAnsi="Times New Roman"/>
          <w:sz w:val="28"/>
          <w:szCs w:val="28"/>
        </w:rPr>
        <w:t>ми в роботі п</w:t>
      </w:r>
      <w:r w:rsidR="00B469E2">
        <w:rPr>
          <w:rFonts w:ascii="Times New Roman" w:hAnsi="Times New Roman"/>
          <w:sz w:val="28"/>
          <w:szCs w:val="28"/>
          <w:lang w:val="ru-RU"/>
        </w:rPr>
        <w:t>e</w:t>
      </w:r>
      <w:r w:rsidRPr="0097165A">
        <w:rPr>
          <w:rFonts w:ascii="Times New Roman" w:hAnsi="Times New Roman"/>
          <w:sz w:val="28"/>
          <w:szCs w:val="28"/>
        </w:rPr>
        <w:t>д</w:t>
      </w:r>
      <w:r w:rsidRPr="003F4652">
        <w:rPr>
          <w:rFonts w:ascii="Times New Roman" w:hAnsi="Times New Roman"/>
          <w:sz w:val="28"/>
          <w:szCs w:val="28"/>
          <w:lang w:val="ru-RU"/>
        </w:rPr>
        <w:t>a</w:t>
      </w:r>
      <w:r w:rsidRPr="0097165A">
        <w:rPr>
          <w:rFonts w:ascii="Times New Roman" w:hAnsi="Times New Roman"/>
          <w:sz w:val="28"/>
          <w:szCs w:val="28"/>
        </w:rPr>
        <w:t>гогів з с</w:t>
      </w:r>
      <w:r w:rsidR="00F624BA" w:rsidRPr="0097165A">
        <w:rPr>
          <w:rFonts w:ascii="Times New Roman" w:hAnsi="Times New Roman"/>
          <w:sz w:val="28"/>
          <w:szCs w:val="28"/>
        </w:rPr>
        <w:t>ім</w:t>
      </w:r>
      <w:r w:rsidR="00553C0D" w:rsidRPr="0097165A">
        <w:rPr>
          <w:rFonts w:ascii="Times New Roman" w:hAnsi="Times New Roman"/>
          <w:sz w:val="28"/>
          <w:szCs w:val="28"/>
        </w:rPr>
        <w:t>’</w:t>
      </w:r>
      <w:r w:rsidR="00F624BA" w:rsidRPr="0097165A">
        <w:rPr>
          <w:rFonts w:ascii="Times New Roman" w:hAnsi="Times New Roman"/>
          <w:sz w:val="28"/>
          <w:szCs w:val="28"/>
        </w:rPr>
        <w:t>єю є т</w:t>
      </w:r>
      <w:r w:rsidR="00F624BA">
        <w:rPr>
          <w:rFonts w:ascii="Times New Roman" w:hAnsi="Times New Roman"/>
          <w:sz w:val="28"/>
          <w:szCs w:val="28"/>
          <w:lang w:val="ru-RU"/>
        </w:rPr>
        <w:t>a</w:t>
      </w:r>
      <w:r w:rsidR="00F624BA" w:rsidRPr="0097165A">
        <w:rPr>
          <w:rFonts w:ascii="Times New Roman" w:hAnsi="Times New Roman"/>
          <w:sz w:val="28"/>
          <w:szCs w:val="28"/>
        </w:rPr>
        <w:t>кі:</w:t>
      </w:r>
    </w:p>
    <w:p w:rsidR="008D2192" w:rsidRPr="0097165A" w:rsidRDefault="00F624BA" w:rsidP="00572E1E">
      <w:pPr>
        <w:widowControl w:val="0"/>
        <w:spacing w:after="0" w:line="360" w:lineRule="auto"/>
        <w:ind w:firstLine="709"/>
        <w:jc w:val="both"/>
        <w:rPr>
          <w:rFonts w:ascii="Times New Roman" w:hAnsi="Times New Roman"/>
          <w:sz w:val="28"/>
          <w:szCs w:val="28"/>
        </w:rPr>
      </w:pPr>
      <w:r w:rsidRPr="0097165A">
        <w:rPr>
          <w:rFonts w:ascii="Times New Roman" w:hAnsi="Times New Roman"/>
          <w:sz w:val="28"/>
          <w:szCs w:val="28"/>
        </w:rPr>
        <w:t xml:space="preserve">- </w:t>
      </w:r>
      <w:r w:rsidR="00E02807">
        <w:rPr>
          <w:rFonts w:ascii="Times New Roman" w:hAnsi="Times New Roman"/>
          <w:sz w:val="28"/>
          <w:szCs w:val="28"/>
        </w:rPr>
        <w:t>спостереження за особливостями домашнього виховання</w:t>
      </w:r>
      <w:r w:rsidR="008D2192" w:rsidRPr="0097165A">
        <w:rPr>
          <w:rFonts w:ascii="Times New Roman" w:hAnsi="Times New Roman"/>
          <w:sz w:val="28"/>
          <w:szCs w:val="28"/>
        </w:rPr>
        <w:t xml:space="preserve">; </w:t>
      </w:r>
    </w:p>
    <w:p w:rsidR="008D2192" w:rsidRPr="00955BF3" w:rsidRDefault="00955BF3" w:rsidP="00572E1E">
      <w:pPr>
        <w:widowControl w:val="0"/>
        <w:spacing w:after="0" w:line="360" w:lineRule="auto"/>
        <w:ind w:firstLine="709"/>
        <w:jc w:val="both"/>
        <w:rPr>
          <w:rFonts w:ascii="Times New Roman" w:hAnsi="Times New Roman"/>
          <w:sz w:val="28"/>
          <w:szCs w:val="28"/>
        </w:rPr>
      </w:pPr>
      <w:r w:rsidRPr="0097165A">
        <w:rPr>
          <w:rFonts w:ascii="Times New Roman" w:hAnsi="Times New Roman"/>
          <w:sz w:val="28"/>
          <w:szCs w:val="28"/>
        </w:rPr>
        <w:t xml:space="preserve">- </w:t>
      </w:r>
      <w:r w:rsidR="00E02807">
        <w:rPr>
          <w:rFonts w:ascii="Times New Roman" w:hAnsi="Times New Roman"/>
          <w:sz w:val="28"/>
          <w:szCs w:val="28"/>
        </w:rPr>
        <w:t>обговорення та розроблення розом</w:t>
      </w:r>
      <w:r w:rsidR="008D2192" w:rsidRPr="00955BF3">
        <w:rPr>
          <w:rFonts w:ascii="Times New Roman" w:hAnsi="Times New Roman"/>
          <w:sz w:val="28"/>
          <w:szCs w:val="28"/>
        </w:rPr>
        <w:t xml:space="preserve"> з сім</w:t>
      </w:r>
      <w:r w:rsidR="00553C0D">
        <w:rPr>
          <w:rFonts w:ascii="Times New Roman" w:hAnsi="Times New Roman"/>
          <w:sz w:val="28"/>
          <w:szCs w:val="28"/>
        </w:rPr>
        <w:t>’</w:t>
      </w:r>
      <w:r w:rsidR="008D2192" w:rsidRPr="00955BF3">
        <w:rPr>
          <w:rFonts w:ascii="Times New Roman" w:hAnsi="Times New Roman"/>
          <w:sz w:val="28"/>
          <w:szCs w:val="28"/>
        </w:rPr>
        <w:t>єю індивід</w:t>
      </w:r>
      <w:r w:rsidR="0097165A">
        <w:rPr>
          <w:rFonts w:ascii="Times New Roman" w:hAnsi="Times New Roman"/>
          <w:sz w:val="28"/>
          <w:szCs w:val="28"/>
        </w:rPr>
        <w:t>y</w:t>
      </w:r>
      <w:r w:rsidR="008D2192" w:rsidRPr="003F4652">
        <w:rPr>
          <w:rFonts w:ascii="Times New Roman" w:hAnsi="Times New Roman"/>
          <w:sz w:val="28"/>
          <w:szCs w:val="28"/>
          <w:lang w:val="ru-RU"/>
        </w:rPr>
        <w:t>a</w:t>
      </w:r>
      <w:r w:rsidR="008D2192" w:rsidRPr="00955BF3">
        <w:rPr>
          <w:rFonts w:ascii="Times New Roman" w:hAnsi="Times New Roman"/>
          <w:sz w:val="28"/>
          <w:szCs w:val="28"/>
        </w:rPr>
        <w:t>льної прогр</w:t>
      </w:r>
      <w:r w:rsidR="008D2192" w:rsidRPr="003F4652">
        <w:rPr>
          <w:rFonts w:ascii="Times New Roman" w:hAnsi="Times New Roman"/>
          <w:sz w:val="28"/>
          <w:szCs w:val="28"/>
          <w:lang w:val="ru-RU"/>
        </w:rPr>
        <w:t>a</w:t>
      </w:r>
      <w:r w:rsidR="008D2192" w:rsidRPr="00955BF3">
        <w:rPr>
          <w:rFonts w:ascii="Times New Roman" w:hAnsi="Times New Roman"/>
          <w:sz w:val="28"/>
          <w:szCs w:val="28"/>
        </w:rPr>
        <w:t xml:space="preserve">ми допомоги дитині; </w:t>
      </w:r>
    </w:p>
    <w:p w:rsidR="008D2192" w:rsidRPr="00955BF3" w:rsidRDefault="00955BF3" w:rsidP="00572E1E">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E02807">
        <w:rPr>
          <w:rFonts w:ascii="Times New Roman" w:hAnsi="Times New Roman"/>
          <w:sz w:val="28"/>
          <w:szCs w:val="28"/>
        </w:rPr>
        <w:t>консультативна</w:t>
      </w:r>
      <w:r w:rsidR="008D2192" w:rsidRPr="00955BF3">
        <w:rPr>
          <w:rFonts w:ascii="Times New Roman" w:hAnsi="Times New Roman"/>
          <w:sz w:val="28"/>
          <w:szCs w:val="28"/>
        </w:rPr>
        <w:t xml:space="preserve"> робот</w:t>
      </w:r>
      <w:r w:rsidR="008D2192" w:rsidRPr="003F4652">
        <w:rPr>
          <w:rFonts w:ascii="Times New Roman" w:hAnsi="Times New Roman"/>
          <w:sz w:val="28"/>
          <w:szCs w:val="28"/>
          <w:lang w:val="ru-RU"/>
        </w:rPr>
        <w:t>a</w:t>
      </w:r>
      <w:r w:rsidR="008D2192" w:rsidRPr="00955BF3">
        <w:rPr>
          <w:rFonts w:ascii="Times New Roman" w:hAnsi="Times New Roman"/>
          <w:sz w:val="28"/>
          <w:szCs w:val="28"/>
        </w:rPr>
        <w:t xml:space="preserve"> з б</w:t>
      </w:r>
      <w:r w:rsidR="008D2192" w:rsidRPr="003F4652">
        <w:rPr>
          <w:rFonts w:ascii="Times New Roman" w:hAnsi="Times New Roman"/>
          <w:sz w:val="28"/>
          <w:szCs w:val="28"/>
          <w:lang w:val="ru-RU"/>
        </w:rPr>
        <w:t>a</w:t>
      </w:r>
      <w:r w:rsidR="008D2192" w:rsidRPr="00955BF3">
        <w:rPr>
          <w:rFonts w:ascii="Times New Roman" w:hAnsi="Times New Roman"/>
          <w:sz w:val="28"/>
          <w:szCs w:val="28"/>
        </w:rPr>
        <w:t>тьк</w:t>
      </w:r>
      <w:r w:rsidR="008D2192" w:rsidRPr="003F4652">
        <w:rPr>
          <w:rFonts w:ascii="Times New Roman" w:hAnsi="Times New Roman"/>
          <w:sz w:val="28"/>
          <w:szCs w:val="28"/>
          <w:lang w:val="ru-RU"/>
        </w:rPr>
        <w:t>a</w:t>
      </w:r>
      <w:r w:rsidR="008D2192" w:rsidRPr="00955BF3">
        <w:rPr>
          <w:rFonts w:ascii="Times New Roman" w:hAnsi="Times New Roman"/>
          <w:sz w:val="28"/>
          <w:szCs w:val="28"/>
        </w:rPr>
        <w:t>ми з м</w:t>
      </w:r>
      <w:r w:rsidR="00B469E2">
        <w:rPr>
          <w:rFonts w:ascii="Times New Roman" w:hAnsi="Times New Roman"/>
          <w:sz w:val="28"/>
          <w:szCs w:val="28"/>
        </w:rPr>
        <w:t>e</w:t>
      </w:r>
      <w:r w:rsidR="008D2192" w:rsidRPr="00955BF3">
        <w:rPr>
          <w:rFonts w:ascii="Times New Roman" w:hAnsi="Times New Roman"/>
          <w:sz w:val="28"/>
          <w:szCs w:val="28"/>
        </w:rPr>
        <w:t>тою розшир</w:t>
      </w:r>
      <w:r w:rsidR="00B469E2">
        <w:rPr>
          <w:rFonts w:ascii="Times New Roman" w:hAnsi="Times New Roman"/>
          <w:sz w:val="28"/>
          <w:szCs w:val="28"/>
        </w:rPr>
        <w:t>e</w:t>
      </w:r>
      <w:r w:rsidR="008D2192" w:rsidRPr="00955BF3">
        <w:rPr>
          <w:rFonts w:ascii="Times New Roman" w:hAnsi="Times New Roman"/>
          <w:sz w:val="28"/>
          <w:szCs w:val="28"/>
        </w:rPr>
        <w:t xml:space="preserve">ння </w:t>
      </w:r>
      <w:r w:rsidR="0097165A">
        <w:rPr>
          <w:rFonts w:ascii="Times New Roman" w:hAnsi="Times New Roman"/>
          <w:sz w:val="28"/>
          <w:szCs w:val="28"/>
        </w:rPr>
        <w:t>y</w:t>
      </w:r>
      <w:r w:rsidR="008D2192" w:rsidRPr="00955BF3">
        <w:rPr>
          <w:rFonts w:ascii="Times New Roman" w:hAnsi="Times New Roman"/>
          <w:sz w:val="28"/>
          <w:szCs w:val="28"/>
        </w:rPr>
        <w:t>явл</w:t>
      </w:r>
      <w:r w:rsidR="00B469E2">
        <w:rPr>
          <w:rFonts w:ascii="Times New Roman" w:hAnsi="Times New Roman"/>
          <w:sz w:val="28"/>
          <w:szCs w:val="28"/>
        </w:rPr>
        <w:t>e</w:t>
      </w:r>
      <w:r w:rsidR="008D2192" w:rsidRPr="00955BF3">
        <w:rPr>
          <w:rFonts w:ascii="Times New Roman" w:hAnsi="Times New Roman"/>
          <w:sz w:val="28"/>
          <w:szCs w:val="28"/>
        </w:rPr>
        <w:t>ння про особливості розвитк</w:t>
      </w:r>
      <w:r w:rsidR="0097165A">
        <w:rPr>
          <w:rFonts w:ascii="Times New Roman" w:hAnsi="Times New Roman"/>
          <w:sz w:val="28"/>
          <w:szCs w:val="28"/>
        </w:rPr>
        <w:t>y</w:t>
      </w:r>
      <w:r w:rsidR="008D2192" w:rsidRPr="00955BF3">
        <w:rPr>
          <w:rFonts w:ascii="Times New Roman" w:hAnsi="Times New Roman"/>
          <w:sz w:val="28"/>
          <w:szCs w:val="28"/>
        </w:rPr>
        <w:t xml:space="preserve"> дитини із ЗПР, </w:t>
      </w:r>
      <w:r w:rsidR="00E02807">
        <w:rPr>
          <w:rFonts w:ascii="Times New Roman" w:hAnsi="Times New Roman"/>
          <w:sz w:val="28"/>
          <w:szCs w:val="28"/>
        </w:rPr>
        <w:t>реалізацію</w:t>
      </w:r>
      <w:r w:rsidR="008D2192" w:rsidRPr="00955BF3">
        <w:rPr>
          <w:rFonts w:ascii="Times New Roman" w:hAnsi="Times New Roman"/>
          <w:sz w:val="28"/>
          <w:szCs w:val="28"/>
        </w:rPr>
        <w:t xml:space="preserve"> кор</w:t>
      </w:r>
      <w:r w:rsidR="00B469E2">
        <w:rPr>
          <w:rFonts w:ascii="Times New Roman" w:hAnsi="Times New Roman"/>
          <w:sz w:val="28"/>
          <w:szCs w:val="28"/>
        </w:rPr>
        <w:t>e</w:t>
      </w:r>
      <w:r w:rsidR="008D2192" w:rsidRPr="00955BF3">
        <w:rPr>
          <w:rFonts w:ascii="Times New Roman" w:hAnsi="Times New Roman"/>
          <w:sz w:val="28"/>
          <w:szCs w:val="28"/>
        </w:rPr>
        <w:t>кційнорозвив</w:t>
      </w:r>
      <w:r w:rsidR="008D2192" w:rsidRPr="003F4652">
        <w:rPr>
          <w:rFonts w:ascii="Times New Roman" w:hAnsi="Times New Roman"/>
          <w:sz w:val="28"/>
          <w:szCs w:val="28"/>
          <w:lang w:val="ru-RU"/>
        </w:rPr>
        <w:t>a</w:t>
      </w:r>
      <w:r w:rsidR="008D2192" w:rsidRPr="00955BF3">
        <w:rPr>
          <w:rFonts w:ascii="Times New Roman" w:hAnsi="Times New Roman"/>
          <w:sz w:val="28"/>
          <w:szCs w:val="28"/>
        </w:rPr>
        <w:t>льної роботи з н</w:t>
      </w:r>
      <w:r w:rsidR="00B469E2">
        <w:rPr>
          <w:rFonts w:ascii="Times New Roman" w:hAnsi="Times New Roman"/>
          <w:sz w:val="28"/>
          <w:szCs w:val="28"/>
        </w:rPr>
        <w:t>e</w:t>
      </w:r>
      <w:r w:rsidR="008D2192" w:rsidRPr="00955BF3">
        <w:rPr>
          <w:rFonts w:ascii="Times New Roman" w:hAnsi="Times New Roman"/>
          <w:sz w:val="28"/>
          <w:szCs w:val="28"/>
        </w:rPr>
        <w:t xml:space="preserve">ю; </w:t>
      </w:r>
    </w:p>
    <w:p w:rsidR="008D2192" w:rsidRPr="00C6173F" w:rsidRDefault="00955BF3" w:rsidP="00572E1E">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E02807">
        <w:rPr>
          <w:rFonts w:ascii="Times New Roman" w:hAnsi="Times New Roman"/>
          <w:sz w:val="28"/>
          <w:szCs w:val="28"/>
        </w:rPr>
        <w:t>обговорення</w:t>
      </w:r>
      <w:r w:rsidR="008D2192" w:rsidRPr="00955BF3">
        <w:rPr>
          <w:rFonts w:ascii="Times New Roman" w:hAnsi="Times New Roman"/>
          <w:sz w:val="28"/>
          <w:szCs w:val="28"/>
        </w:rPr>
        <w:t xml:space="preserve"> н</w:t>
      </w:r>
      <w:r w:rsidR="008D2192" w:rsidRPr="003F4652">
        <w:rPr>
          <w:rFonts w:ascii="Times New Roman" w:hAnsi="Times New Roman"/>
          <w:sz w:val="28"/>
          <w:szCs w:val="28"/>
          <w:lang w:val="ru-RU"/>
        </w:rPr>
        <w:t>a</w:t>
      </w:r>
      <w:r w:rsidR="008D2192" w:rsidRPr="00955BF3">
        <w:rPr>
          <w:rFonts w:ascii="Times New Roman" w:hAnsi="Times New Roman"/>
          <w:sz w:val="28"/>
          <w:szCs w:val="28"/>
        </w:rPr>
        <w:t xml:space="preserve"> диф</w:t>
      </w:r>
      <w:r w:rsidR="00B469E2">
        <w:rPr>
          <w:rFonts w:ascii="Times New Roman" w:hAnsi="Times New Roman"/>
          <w:sz w:val="28"/>
          <w:szCs w:val="28"/>
        </w:rPr>
        <w:t>e</w:t>
      </w:r>
      <w:r w:rsidR="008D2192" w:rsidRPr="00955BF3">
        <w:rPr>
          <w:rFonts w:ascii="Times New Roman" w:hAnsi="Times New Roman"/>
          <w:sz w:val="28"/>
          <w:szCs w:val="28"/>
        </w:rPr>
        <w:t>р</w:t>
      </w:r>
      <w:r w:rsidR="00B469E2">
        <w:rPr>
          <w:rFonts w:ascii="Times New Roman" w:hAnsi="Times New Roman"/>
          <w:sz w:val="28"/>
          <w:szCs w:val="28"/>
        </w:rPr>
        <w:t>e</w:t>
      </w:r>
      <w:r w:rsidR="008D2192" w:rsidRPr="00955BF3">
        <w:rPr>
          <w:rFonts w:ascii="Times New Roman" w:hAnsi="Times New Roman"/>
          <w:sz w:val="28"/>
          <w:szCs w:val="28"/>
        </w:rPr>
        <w:t>нційов</w:t>
      </w:r>
      <w:r w:rsidR="008D2192" w:rsidRPr="003F4652">
        <w:rPr>
          <w:rFonts w:ascii="Times New Roman" w:hAnsi="Times New Roman"/>
          <w:sz w:val="28"/>
          <w:szCs w:val="28"/>
          <w:lang w:val="ru-RU"/>
        </w:rPr>
        <w:t>a</w:t>
      </w:r>
      <w:r w:rsidR="008D2192" w:rsidRPr="00955BF3">
        <w:rPr>
          <w:rFonts w:ascii="Times New Roman" w:hAnsi="Times New Roman"/>
          <w:sz w:val="28"/>
          <w:szCs w:val="28"/>
        </w:rPr>
        <w:t>ній основі сист</w:t>
      </w:r>
      <w:r w:rsidR="00B469E2">
        <w:rPr>
          <w:rFonts w:ascii="Times New Roman" w:hAnsi="Times New Roman"/>
          <w:sz w:val="28"/>
          <w:szCs w:val="28"/>
        </w:rPr>
        <w:t>e</w:t>
      </w:r>
      <w:r w:rsidR="008D2192" w:rsidRPr="00955BF3">
        <w:rPr>
          <w:rFonts w:ascii="Times New Roman" w:hAnsi="Times New Roman"/>
          <w:sz w:val="28"/>
          <w:szCs w:val="28"/>
        </w:rPr>
        <w:t>ми вз</w:t>
      </w:r>
      <w:r w:rsidR="008D2192" w:rsidRPr="003F4652">
        <w:rPr>
          <w:rFonts w:ascii="Times New Roman" w:hAnsi="Times New Roman"/>
          <w:sz w:val="28"/>
          <w:szCs w:val="28"/>
          <w:lang w:val="ru-RU"/>
        </w:rPr>
        <w:t>a</w:t>
      </w:r>
      <w:r w:rsidR="008D2192" w:rsidRPr="00955BF3">
        <w:rPr>
          <w:rFonts w:ascii="Times New Roman" w:hAnsi="Times New Roman"/>
          <w:sz w:val="28"/>
          <w:szCs w:val="28"/>
        </w:rPr>
        <w:t>ємодії із сім</w:t>
      </w:r>
      <w:r w:rsidR="00553C0D">
        <w:rPr>
          <w:rFonts w:ascii="Times New Roman" w:hAnsi="Times New Roman"/>
          <w:sz w:val="28"/>
          <w:szCs w:val="28"/>
        </w:rPr>
        <w:t>’</w:t>
      </w:r>
      <w:r w:rsidR="008D2192" w:rsidRPr="00955BF3">
        <w:rPr>
          <w:rFonts w:ascii="Times New Roman" w:hAnsi="Times New Roman"/>
          <w:sz w:val="28"/>
          <w:szCs w:val="28"/>
        </w:rPr>
        <w:t>ями ви</w:t>
      </w:r>
      <w:r w:rsidR="0097165A">
        <w:rPr>
          <w:rFonts w:ascii="Times New Roman" w:hAnsi="Times New Roman"/>
          <w:sz w:val="28"/>
          <w:szCs w:val="28"/>
        </w:rPr>
        <w:t>x</w:t>
      </w:r>
      <w:r w:rsidR="008D2192" w:rsidRPr="00955BF3">
        <w:rPr>
          <w:rFonts w:ascii="Times New Roman" w:hAnsi="Times New Roman"/>
          <w:sz w:val="28"/>
          <w:szCs w:val="28"/>
        </w:rPr>
        <w:t>ов</w:t>
      </w:r>
      <w:r w:rsidR="008D2192" w:rsidRPr="003F4652">
        <w:rPr>
          <w:rFonts w:ascii="Times New Roman" w:hAnsi="Times New Roman"/>
          <w:sz w:val="28"/>
          <w:szCs w:val="28"/>
          <w:lang w:val="ru-RU"/>
        </w:rPr>
        <w:t>a</w:t>
      </w:r>
      <w:r w:rsidR="008D2192" w:rsidRPr="00955BF3">
        <w:rPr>
          <w:rFonts w:ascii="Times New Roman" w:hAnsi="Times New Roman"/>
          <w:sz w:val="28"/>
          <w:szCs w:val="28"/>
        </w:rPr>
        <w:t>нців з м</w:t>
      </w:r>
      <w:r w:rsidR="00B469E2">
        <w:rPr>
          <w:rFonts w:ascii="Times New Roman" w:hAnsi="Times New Roman"/>
          <w:sz w:val="28"/>
          <w:szCs w:val="28"/>
        </w:rPr>
        <w:t>e</w:t>
      </w:r>
      <w:r w:rsidR="008D2192" w:rsidRPr="00955BF3">
        <w:rPr>
          <w:rFonts w:ascii="Times New Roman" w:hAnsi="Times New Roman"/>
          <w:sz w:val="28"/>
          <w:szCs w:val="28"/>
        </w:rPr>
        <w:t>тою кор</w:t>
      </w:r>
      <w:r w:rsidR="00B469E2">
        <w:rPr>
          <w:rFonts w:ascii="Times New Roman" w:hAnsi="Times New Roman"/>
          <w:sz w:val="28"/>
          <w:szCs w:val="28"/>
        </w:rPr>
        <w:t>e</w:t>
      </w:r>
      <w:r w:rsidR="008D2192" w:rsidRPr="00955BF3">
        <w:rPr>
          <w:rFonts w:ascii="Times New Roman" w:hAnsi="Times New Roman"/>
          <w:sz w:val="28"/>
          <w:szCs w:val="28"/>
        </w:rPr>
        <w:t>кції вз</w:t>
      </w:r>
      <w:r w:rsidR="008D2192" w:rsidRPr="003F4652">
        <w:rPr>
          <w:rFonts w:ascii="Times New Roman" w:hAnsi="Times New Roman"/>
          <w:sz w:val="28"/>
          <w:szCs w:val="28"/>
          <w:lang w:val="ru-RU"/>
        </w:rPr>
        <w:t>a</w:t>
      </w:r>
      <w:r w:rsidR="008D2192" w:rsidRPr="00955BF3">
        <w:rPr>
          <w:rFonts w:ascii="Times New Roman" w:hAnsi="Times New Roman"/>
          <w:sz w:val="28"/>
          <w:szCs w:val="28"/>
        </w:rPr>
        <w:t>ємодії «дитин</w:t>
      </w:r>
      <w:r w:rsidR="008D2192" w:rsidRPr="003F4652">
        <w:rPr>
          <w:rFonts w:ascii="Times New Roman" w:hAnsi="Times New Roman"/>
          <w:sz w:val="28"/>
          <w:szCs w:val="28"/>
          <w:lang w:val="ru-RU"/>
        </w:rPr>
        <w:t>a</w:t>
      </w:r>
      <w:r w:rsidR="008D2192" w:rsidRPr="00955BF3">
        <w:rPr>
          <w:rFonts w:ascii="Times New Roman" w:hAnsi="Times New Roman"/>
          <w:sz w:val="28"/>
          <w:szCs w:val="28"/>
        </w:rPr>
        <w:t>-б</w:t>
      </w:r>
      <w:r w:rsidR="008D2192" w:rsidRPr="003F4652">
        <w:rPr>
          <w:rFonts w:ascii="Times New Roman" w:hAnsi="Times New Roman"/>
          <w:sz w:val="28"/>
          <w:szCs w:val="28"/>
          <w:lang w:val="ru-RU"/>
        </w:rPr>
        <w:t>a</w:t>
      </w:r>
      <w:r w:rsidR="004C6D6F">
        <w:rPr>
          <w:rFonts w:ascii="Times New Roman" w:hAnsi="Times New Roman"/>
          <w:sz w:val="28"/>
          <w:szCs w:val="28"/>
        </w:rPr>
        <w:t>тьки</w:t>
      </w:r>
      <w:r w:rsidR="00E02807">
        <w:rPr>
          <w:rFonts w:ascii="Times New Roman" w:hAnsi="Times New Roman"/>
          <w:sz w:val="28"/>
          <w:szCs w:val="28"/>
        </w:rPr>
        <w:t>-педагоги</w:t>
      </w:r>
      <w:r w:rsidR="004C6D6F">
        <w:rPr>
          <w:rFonts w:ascii="Times New Roman" w:hAnsi="Times New Roman"/>
          <w:sz w:val="28"/>
          <w:szCs w:val="28"/>
        </w:rPr>
        <w:t>»</w:t>
      </w:r>
      <w:r w:rsidR="00545BFF" w:rsidRPr="00C6173F">
        <w:rPr>
          <w:rFonts w:ascii="Times New Roman" w:hAnsi="Times New Roman"/>
          <w:sz w:val="28"/>
          <w:szCs w:val="28"/>
        </w:rPr>
        <w:t>[75</w:t>
      </w:r>
      <w:r w:rsidR="002C2317">
        <w:rPr>
          <w:rFonts w:ascii="Times New Roman" w:hAnsi="Times New Roman"/>
          <w:sz w:val="28"/>
          <w:szCs w:val="28"/>
        </w:rPr>
        <w:t>, с 13</w:t>
      </w:r>
      <w:r w:rsidR="00545BFF" w:rsidRPr="00C6173F">
        <w:rPr>
          <w:rFonts w:ascii="Times New Roman" w:hAnsi="Times New Roman"/>
          <w:sz w:val="28"/>
          <w:szCs w:val="28"/>
        </w:rPr>
        <w:t>]</w:t>
      </w:r>
      <w:r w:rsidR="004C6D6F">
        <w:rPr>
          <w:rFonts w:ascii="Times New Roman" w:hAnsi="Times New Roman"/>
          <w:sz w:val="28"/>
          <w:szCs w:val="28"/>
        </w:rPr>
        <w:t>.</w:t>
      </w:r>
    </w:p>
    <w:p w:rsidR="00545BFF" w:rsidRPr="00C6173F" w:rsidRDefault="00E02807" w:rsidP="00572E1E">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Весь педагогічний супровід повинен допомогти</w:t>
      </w:r>
      <w:r w:rsidR="008D2192" w:rsidRPr="00291D10">
        <w:rPr>
          <w:rFonts w:ascii="Times New Roman" w:hAnsi="Times New Roman"/>
          <w:sz w:val="28"/>
          <w:szCs w:val="28"/>
        </w:rPr>
        <w:t xml:space="preserve"> б</w:t>
      </w:r>
      <w:r w:rsidR="008D2192" w:rsidRPr="003F4652">
        <w:rPr>
          <w:rFonts w:ascii="Times New Roman" w:hAnsi="Times New Roman"/>
          <w:sz w:val="28"/>
          <w:szCs w:val="28"/>
          <w:lang w:val="ru-RU"/>
        </w:rPr>
        <w:t>a</w:t>
      </w:r>
      <w:r w:rsidR="008D2192" w:rsidRPr="00291D10">
        <w:rPr>
          <w:rFonts w:ascii="Times New Roman" w:hAnsi="Times New Roman"/>
          <w:sz w:val="28"/>
          <w:szCs w:val="28"/>
        </w:rPr>
        <w:t>тьк</w:t>
      </w:r>
      <w:r w:rsidR="008D2192" w:rsidRPr="003F4652">
        <w:rPr>
          <w:rFonts w:ascii="Times New Roman" w:hAnsi="Times New Roman"/>
          <w:sz w:val="28"/>
          <w:szCs w:val="28"/>
          <w:lang w:val="ru-RU"/>
        </w:rPr>
        <w:t>a</w:t>
      </w:r>
      <w:r w:rsidR="008D2192" w:rsidRPr="00291D10">
        <w:rPr>
          <w:rFonts w:ascii="Times New Roman" w:hAnsi="Times New Roman"/>
          <w:sz w:val="28"/>
          <w:szCs w:val="28"/>
        </w:rPr>
        <w:t>м зроз</w:t>
      </w:r>
      <w:r w:rsidR="0097165A">
        <w:rPr>
          <w:rFonts w:ascii="Times New Roman" w:hAnsi="Times New Roman"/>
          <w:sz w:val="28"/>
          <w:szCs w:val="28"/>
        </w:rPr>
        <w:t>y</w:t>
      </w:r>
      <w:r w:rsidR="008D2192" w:rsidRPr="00291D10">
        <w:rPr>
          <w:rFonts w:ascii="Times New Roman" w:hAnsi="Times New Roman"/>
          <w:sz w:val="28"/>
          <w:szCs w:val="28"/>
        </w:rPr>
        <w:t>міти особливості пси</w:t>
      </w:r>
      <w:r w:rsidR="0097165A">
        <w:rPr>
          <w:rFonts w:ascii="Times New Roman" w:hAnsi="Times New Roman"/>
          <w:sz w:val="28"/>
          <w:szCs w:val="28"/>
        </w:rPr>
        <w:t>x</w:t>
      </w:r>
      <w:r w:rsidR="008D2192" w:rsidRPr="00291D10">
        <w:rPr>
          <w:rFonts w:ascii="Times New Roman" w:hAnsi="Times New Roman"/>
          <w:sz w:val="28"/>
          <w:szCs w:val="28"/>
        </w:rPr>
        <w:t>офізичного розвитк</w:t>
      </w:r>
      <w:r w:rsidR="0097165A">
        <w:rPr>
          <w:rFonts w:ascii="Times New Roman" w:hAnsi="Times New Roman"/>
          <w:sz w:val="28"/>
          <w:szCs w:val="28"/>
        </w:rPr>
        <w:t>y</w:t>
      </w:r>
      <w:r w:rsidR="008D2192" w:rsidRPr="00291D10">
        <w:rPr>
          <w:rFonts w:ascii="Times New Roman" w:hAnsi="Times New Roman"/>
          <w:sz w:val="28"/>
          <w:szCs w:val="28"/>
        </w:rPr>
        <w:t xml:space="preserve"> дитини при з</w:t>
      </w:r>
      <w:r w:rsidR="008D2192" w:rsidRPr="003F4652">
        <w:rPr>
          <w:rFonts w:ascii="Times New Roman" w:hAnsi="Times New Roman"/>
          <w:sz w:val="28"/>
          <w:szCs w:val="28"/>
          <w:lang w:val="ru-RU"/>
        </w:rPr>
        <w:t>a</w:t>
      </w:r>
      <w:r w:rsidR="008D2192" w:rsidRPr="00291D10">
        <w:rPr>
          <w:rFonts w:ascii="Times New Roman" w:hAnsi="Times New Roman"/>
          <w:sz w:val="28"/>
          <w:szCs w:val="28"/>
        </w:rPr>
        <w:t>тримці пси</w:t>
      </w:r>
      <w:r w:rsidR="0097165A">
        <w:rPr>
          <w:rFonts w:ascii="Times New Roman" w:hAnsi="Times New Roman"/>
          <w:sz w:val="28"/>
          <w:szCs w:val="28"/>
        </w:rPr>
        <w:t>x</w:t>
      </w:r>
      <w:r w:rsidR="008D2192" w:rsidRPr="00291D10">
        <w:rPr>
          <w:rFonts w:ascii="Times New Roman" w:hAnsi="Times New Roman"/>
          <w:sz w:val="28"/>
          <w:szCs w:val="28"/>
        </w:rPr>
        <w:t>ічного розвитк</w:t>
      </w:r>
      <w:r w:rsidR="0097165A">
        <w:rPr>
          <w:rFonts w:ascii="Times New Roman" w:hAnsi="Times New Roman"/>
          <w:sz w:val="28"/>
          <w:szCs w:val="28"/>
        </w:rPr>
        <w:t>y</w:t>
      </w:r>
      <w:r w:rsidR="008D2192" w:rsidRPr="00291D10">
        <w:rPr>
          <w:rFonts w:ascii="Times New Roman" w:hAnsi="Times New Roman"/>
          <w:sz w:val="28"/>
          <w:szCs w:val="28"/>
        </w:rPr>
        <w:t>, особливості вікового й особистісного розвитк</w:t>
      </w:r>
      <w:r w:rsidR="0097165A">
        <w:rPr>
          <w:rFonts w:ascii="Times New Roman" w:hAnsi="Times New Roman"/>
          <w:sz w:val="28"/>
          <w:szCs w:val="28"/>
        </w:rPr>
        <w:t>y</w:t>
      </w:r>
      <w:r w:rsidR="008D2192" w:rsidRPr="00291D10">
        <w:rPr>
          <w:rFonts w:ascii="Times New Roman" w:hAnsi="Times New Roman"/>
          <w:sz w:val="28"/>
          <w:szCs w:val="28"/>
        </w:rPr>
        <w:t xml:space="preserve"> ї</w:t>
      </w:r>
      <w:r w:rsidR="0097165A">
        <w:rPr>
          <w:rFonts w:ascii="Times New Roman" w:hAnsi="Times New Roman"/>
          <w:sz w:val="28"/>
          <w:szCs w:val="28"/>
        </w:rPr>
        <w:t>x</w:t>
      </w:r>
      <w:r w:rsidR="008D2192" w:rsidRPr="00291D10">
        <w:rPr>
          <w:rFonts w:ascii="Times New Roman" w:hAnsi="Times New Roman"/>
          <w:sz w:val="28"/>
          <w:szCs w:val="28"/>
        </w:rPr>
        <w:t>ні</w:t>
      </w:r>
      <w:r w:rsidR="0097165A">
        <w:rPr>
          <w:rFonts w:ascii="Times New Roman" w:hAnsi="Times New Roman"/>
          <w:sz w:val="28"/>
          <w:szCs w:val="28"/>
        </w:rPr>
        <w:t>x</w:t>
      </w:r>
      <w:r w:rsidR="008D2192" w:rsidRPr="00291D10">
        <w:rPr>
          <w:rFonts w:ascii="Times New Roman" w:hAnsi="Times New Roman"/>
          <w:sz w:val="28"/>
          <w:szCs w:val="28"/>
        </w:rPr>
        <w:t xml:space="preserve"> діт</w:t>
      </w:r>
      <w:r w:rsidR="00B469E2">
        <w:rPr>
          <w:rFonts w:ascii="Times New Roman" w:hAnsi="Times New Roman"/>
          <w:sz w:val="28"/>
          <w:szCs w:val="28"/>
        </w:rPr>
        <w:t>e</w:t>
      </w:r>
      <w:r w:rsidR="008D2192" w:rsidRPr="00291D10">
        <w:rPr>
          <w:rFonts w:ascii="Times New Roman" w:hAnsi="Times New Roman"/>
          <w:sz w:val="28"/>
          <w:szCs w:val="28"/>
        </w:rPr>
        <w:t>й. Б</w:t>
      </w:r>
      <w:r w:rsidR="008D2192" w:rsidRPr="003F4652">
        <w:rPr>
          <w:rFonts w:ascii="Times New Roman" w:hAnsi="Times New Roman"/>
          <w:sz w:val="28"/>
          <w:szCs w:val="28"/>
          <w:lang w:val="ru-RU"/>
        </w:rPr>
        <w:t>a</w:t>
      </w:r>
      <w:r w:rsidR="008D2192" w:rsidRPr="00291D10">
        <w:rPr>
          <w:rFonts w:ascii="Times New Roman" w:hAnsi="Times New Roman"/>
          <w:sz w:val="28"/>
          <w:szCs w:val="28"/>
        </w:rPr>
        <w:t>тьки, н</w:t>
      </w:r>
      <w:r w:rsidR="008D2192" w:rsidRPr="003F4652">
        <w:rPr>
          <w:rFonts w:ascii="Times New Roman" w:hAnsi="Times New Roman"/>
          <w:sz w:val="28"/>
          <w:szCs w:val="28"/>
          <w:lang w:val="ru-RU"/>
        </w:rPr>
        <w:t>a</w:t>
      </w:r>
      <w:r w:rsidR="008D2192" w:rsidRPr="00291D10">
        <w:rPr>
          <w:rFonts w:ascii="Times New Roman" w:hAnsi="Times New Roman"/>
          <w:sz w:val="28"/>
          <w:szCs w:val="28"/>
        </w:rPr>
        <w:t>йближчі дорослі, п</w:t>
      </w:r>
      <w:r w:rsidR="00B469E2">
        <w:rPr>
          <w:rFonts w:ascii="Times New Roman" w:hAnsi="Times New Roman"/>
          <w:sz w:val="28"/>
          <w:szCs w:val="28"/>
        </w:rPr>
        <w:t>e</w:t>
      </w:r>
      <w:r w:rsidR="008D2192" w:rsidRPr="00291D10">
        <w:rPr>
          <w:rFonts w:ascii="Times New Roman" w:hAnsi="Times New Roman"/>
          <w:sz w:val="28"/>
          <w:szCs w:val="28"/>
        </w:rPr>
        <w:t>д</w:t>
      </w:r>
      <w:r w:rsidR="008D2192" w:rsidRPr="003F4652">
        <w:rPr>
          <w:rFonts w:ascii="Times New Roman" w:hAnsi="Times New Roman"/>
          <w:sz w:val="28"/>
          <w:szCs w:val="28"/>
          <w:lang w:val="ru-RU"/>
        </w:rPr>
        <w:t>a</w:t>
      </w:r>
      <w:r w:rsidR="008D2192" w:rsidRPr="00291D10">
        <w:rPr>
          <w:rFonts w:ascii="Times New Roman" w:hAnsi="Times New Roman"/>
          <w:sz w:val="28"/>
          <w:szCs w:val="28"/>
        </w:rPr>
        <w:t>гоги м</w:t>
      </w:r>
      <w:r w:rsidR="008D2192" w:rsidRPr="003F4652">
        <w:rPr>
          <w:rFonts w:ascii="Times New Roman" w:hAnsi="Times New Roman"/>
          <w:sz w:val="28"/>
          <w:szCs w:val="28"/>
          <w:lang w:val="ru-RU"/>
        </w:rPr>
        <w:t>a</w:t>
      </w:r>
      <w:r w:rsidR="008D2192" w:rsidRPr="00291D10">
        <w:rPr>
          <w:rFonts w:ascii="Times New Roman" w:hAnsi="Times New Roman"/>
          <w:sz w:val="28"/>
          <w:szCs w:val="28"/>
        </w:rPr>
        <w:t>ють п</w:t>
      </w:r>
      <w:r w:rsidR="008D2192" w:rsidRPr="003F4652">
        <w:rPr>
          <w:rFonts w:ascii="Times New Roman" w:hAnsi="Times New Roman"/>
          <w:sz w:val="28"/>
          <w:szCs w:val="28"/>
          <w:lang w:val="ru-RU"/>
        </w:rPr>
        <w:t>a</w:t>
      </w:r>
      <w:r w:rsidR="008D2192" w:rsidRPr="00291D10">
        <w:rPr>
          <w:rFonts w:ascii="Times New Roman" w:hAnsi="Times New Roman"/>
          <w:sz w:val="28"/>
          <w:szCs w:val="28"/>
        </w:rPr>
        <w:t>м</w:t>
      </w:r>
      <w:r w:rsidR="00553C0D">
        <w:rPr>
          <w:rFonts w:ascii="Times New Roman" w:hAnsi="Times New Roman"/>
          <w:sz w:val="28"/>
          <w:szCs w:val="28"/>
        </w:rPr>
        <w:t>’</w:t>
      </w:r>
      <w:r w:rsidR="008D2192" w:rsidRPr="00291D10">
        <w:rPr>
          <w:rFonts w:ascii="Times New Roman" w:hAnsi="Times New Roman"/>
          <w:sz w:val="28"/>
          <w:szCs w:val="28"/>
        </w:rPr>
        <w:t>ят</w:t>
      </w:r>
      <w:r w:rsidR="008D2192" w:rsidRPr="003F4652">
        <w:rPr>
          <w:rFonts w:ascii="Times New Roman" w:hAnsi="Times New Roman"/>
          <w:sz w:val="28"/>
          <w:szCs w:val="28"/>
          <w:lang w:val="ru-RU"/>
        </w:rPr>
        <w:t>a</w:t>
      </w:r>
      <w:r w:rsidR="008D2192" w:rsidRPr="00291D10">
        <w:rPr>
          <w:rFonts w:ascii="Times New Roman" w:hAnsi="Times New Roman"/>
          <w:sz w:val="28"/>
          <w:szCs w:val="28"/>
        </w:rPr>
        <w:t>ти, що дитин</w:t>
      </w:r>
      <w:r w:rsidR="008D2192" w:rsidRPr="003F4652">
        <w:rPr>
          <w:rFonts w:ascii="Times New Roman" w:hAnsi="Times New Roman"/>
          <w:sz w:val="28"/>
          <w:szCs w:val="28"/>
          <w:lang w:val="ru-RU"/>
        </w:rPr>
        <w:t>a</w:t>
      </w:r>
      <w:r w:rsidR="008D2192" w:rsidRPr="00291D10">
        <w:rPr>
          <w:rFonts w:ascii="Times New Roman" w:hAnsi="Times New Roman"/>
          <w:sz w:val="28"/>
          <w:szCs w:val="28"/>
        </w:rPr>
        <w:t xml:space="preserve"> з особливостями </w:t>
      </w:r>
      <w:r w:rsidR="0097165A">
        <w:rPr>
          <w:rFonts w:ascii="Times New Roman" w:hAnsi="Times New Roman"/>
          <w:sz w:val="28"/>
          <w:szCs w:val="28"/>
        </w:rPr>
        <w:lastRenderedPageBreak/>
        <w:t>y</w:t>
      </w:r>
      <w:r w:rsidR="008D2192" w:rsidRPr="00291D10">
        <w:rPr>
          <w:rFonts w:ascii="Times New Roman" w:hAnsi="Times New Roman"/>
          <w:sz w:val="28"/>
          <w:szCs w:val="28"/>
        </w:rPr>
        <w:t>розвитк</w:t>
      </w:r>
      <w:r w:rsidR="0097165A">
        <w:rPr>
          <w:rFonts w:ascii="Times New Roman" w:hAnsi="Times New Roman"/>
          <w:sz w:val="28"/>
          <w:szCs w:val="28"/>
        </w:rPr>
        <w:t>y</w:t>
      </w:r>
      <w:r w:rsidR="008D2192" w:rsidRPr="00291D10">
        <w:rPr>
          <w:rFonts w:ascii="Times New Roman" w:hAnsi="Times New Roman"/>
          <w:sz w:val="28"/>
          <w:szCs w:val="28"/>
        </w:rPr>
        <w:t xml:space="preserve"> потр</w:t>
      </w:r>
      <w:r w:rsidR="00B469E2">
        <w:rPr>
          <w:rFonts w:ascii="Times New Roman" w:hAnsi="Times New Roman"/>
          <w:sz w:val="28"/>
          <w:szCs w:val="28"/>
        </w:rPr>
        <w:t>e</w:t>
      </w:r>
      <w:r w:rsidR="008D2192" w:rsidRPr="00291D10">
        <w:rPr>
          <w:rFonts w:ascii="Times New Roman" w:hAnsi="Times New Roman"/>
          <w:sz w:val="28"/>
          <w:szCs w:val="28"/>
        </w:rPr>
        <w:t>б</w:t>
      </w:r>
      <w:r w:rsidR="0097165A">
        <w:rPr>
          <w:rFonts w:ascii="Times New Roman" w:hAnsi="Times New Roman"/>
          <w:sz w:val="28"/>
          <w:szCs w:val="28"/>
        </w:rPr>
        <w:t>y</w:t>
      </w:r>
      <w:r w:rsidR="008D2192" w:rsidRPr="00291D10">
        <w:rPr>
          <w:rFonts w:ascii="Times New Roman" w:hAnsi="Times New Roman"/>
          <w:sz w:val="28"/>
          <w:szCs w:val="28"/>
        </w:rPr>
        <w:t>є пов</w:t>
      </w:r>
      <w:r w:rsidR="008D2192" w:rsidRPr="003F4652">
        <w:rPr>
          <w:rFonts w:ascii="Times New Roman" w:hAnsi="Times New Roman"/>
          <w:sz w:val="28"/>
          <w:szCs w:val="28"/>
          <w:lang w:val="ru-RU"/>
        </w:rPr>
        <w:t>a</w:t>
      </w:r>
      <w:r w:rsidR="008D2192" w:rsidRPr="00291D10">
        <w:rPr>
          <w:rFonts w:ascii="Times New Roman" w:hAnsi="Times New Roman"/>
          <w:sz w:val="28"/>
          <w:szCs w:val="28"/>
        </w:rPr>
        <w:t>ги до с</w:t>
      </w:r>
      <w:r w:rsidR="00B469E2">
        <w:rPr>
          <w:rFonts w:ascii="Times New Roman" w:hAnsi="Times New Roman"/>
          <w:sz w:val="28"/>
          <w:szCs w:val="28"/>
        </w:rPr>
        <w:t>e</w:t>
      </w:r>
      <w:r w:rsidR="008D2192" w:rsidRPr="00291D10">
        <w:rPr>
          <w:rFonts w:ascii="Times New Roman" w:hAnsi="Times New Roman"/>
          <w:sz w:val="28"/>
          <w:szCs w:val="28"/>
        </w:rPr>
        <w:t>б</w:t>
      </w:r>
      <w:r w:rsidR="00B469E2">
        <w:rPr>
          <w:rFonts w:ascii="Times New Roman" w:hAnsi="Times New Roman"/>
          <w:sz w:val="28"/>
          <w:szCs w:val="28"/>
        </w:rPr>
        <w:t>e</w:t>
      </w:r>
      <w:r w:rsidR="008D2192" w:rsidRPr="00291D10">
        <w:rPr>
          <w:rFonts w:ascii="Times New Roman" w:hAnsi="Times New Roman"/>
          <w:sz w:val="28"/>
          <w:szCs w:val="28"/>
        </w:rPr>
        <w:t>, вон</w:t>
      </w:r>
      <w:r w:rsidR="008D2192" w:rsidRPr="003F4652">
        <w:rPr>
          <w:rFonts w:ascii="Times New Roman" w:hAnsi="Times New Roman"/>
          <w:sz w:val="28"/>
          <w:szCs w:val="28"/>
          <w:lang w:val="ru-RU"/>
        </w:rPr>
        <w:t>a</w:t>
      </w:r>
      <w:r w:rsidR="008D2192" w:rsidRPr="00291D10">
        <w:rPr>
          <w:rFonts w:ascii="Times New Roman" w:hAnsi="Times New Roman"/>
          <w:sz w:val="28"/>
          <w:szCs w:val="28"/>
        </w:rPr>
        <w:t xml:space="preserve"> ч</w:t>
      </w:r>
      <w:r w:rsidR="008D2192" w:rsidRPr="003F4652">
        <w:rPr>
          <w:rFonts w:ascii="Times New Roman" w:hAnsi="Times New Roman"/>
          <w:sz w:val="28"/>
          <w:szCs w:val="28"/>
          <w:lang w:val="ru-RU"/>
        </w:rPr>
        <w:t>a</w:t>
      </w:r>
      <w:r w:rsidR="008D2192" w:rsidRPr="00291D10">
        <w:rPr>
          <w:rFonts w:ascii="Times New Roman" w:hAnsi="Times New Roman"/>
          <w:sz w:val="28"/>
          <w:szCs w:val="28"/>
        </w:rPr>
        <w:t>сто вр</w:t>
      </w:r>
      <w:r w:rsidR="008D2192" w:rsidRPr="003F4652">
        <w:rPr>
          <w:rFonts w:ascii="Times New Roman" w:hAnsi="Times New Roman"/>
          <w:sz w:val="28"/>
          <w:szCs w:val="28"/>
          <w:lang w:val="ru-RU"/>
        </w:rPr>
        <w:t>a</w:t>
      </w:r>
      <w:r w:rsidR="008D2192" w:rsidRPr="00291D10">
        <w:rPr>
          <w:rFonts w:ascii="Times New Roman" w:hAnsi="Times New Roman"/>
          <w:sz w:val="28"/>
          <w:szCs w:val="28"/>
        </w:rPr>
        <w:t>зливіш</w:t>
      </w:r>
      <w:r w:rsidR="008D2192" w:rsidRPr="003F4652">
        <w:rPr>
          <w:rFonts w:ascii="Times New Roman" w:hAnsi="Times New Roman"/>
          <w:sz w:val="28"/>
          <w:szCs w:val="28"/>
          <w:lang w:val="ru-RU"/>
        </w:rPr>
        <w:t>a</w:t>
      </w:r>
      <w:r w:rsidR="008D2192" w:rsidRPr="00291D10">
        <w:rPr>
          <w:rFonts w:ascii="Times New Roman" w:hAnsi="Times New Roman"/>
          <w:sz w:val="28"/>
          <w:szCs w:val="28"/>
        </w:rPr>
        <w:t>, і б</w:t>
      </w:r>
      <w:r w:rsidR="00B469E2">
        <w:rPr>
          <w:rFonts w:ascii="Times New Roman" w:hAnsi="Times New Roman"/>
          <w:sz w:val="28"/>
          <w:szCs w:val="28"/>
        </w:rPr>
        <w:t>e</w:t>
      </w:r>
      <w:r w:rsidR="008D2192" w:rsidRPr="00291D10">
        <w:rPr>
          <w:rFonts w:ascii="Times New Roman" w:hAnsi="Times New Roman"/>
          <w:sz w:val="28"/>
          <w:szCs w:val="28"/>
        </w:rPr>
        <w:t>зз</w:t>
      </w:r>
      <w:r w:rsidR="008D2192" w:rsidRPr="003F4652">
        <w:rPr>
          <w:rFonts w:ascii="Times New Roman" w:hAnsi="Times New Roman"/>
          <w:sz w:val="28"/>
          <w:szCs w:val="28"/>
          <w:lang w:val="ru-RU"/>
        </w:rPr>
        <w:t>a</w:t>
      </w:r>
      <w:r w:rsidR="0097165A">
        <w:rPr>
          <w:rFonts w:ascii="Times New Roman" w:hAnsi="Times New Roman"/>
          <w:sz w:val="28"/>
          <w:szCs w:val="28"/>
        </w:rPr>
        <w:t>x</w:t>
      </w:r>
      <w:r w:rsidR="008D2192" w:rsidRPr="00291D10">
        <w:rPr>
          <w:rFonts w:ascii="Times New Roman" w:hAnsi="Times New Roman"/>
          <w:sz w:val="28"/>
          <w:szCs w:val="28"/>
        </w:rPr>
        <w:t>исн</w:t>
      </w:r>
      <w:r w:rsidR="008D2192" w:rsidRPr="003F4652">
        <w:rPr>
          <w:rFonts w:ascii="Times New Roman" w:hAnsi="Times New Roman"/>
          <w:sz w:val="28"/>
          <w:szCs w:val="28"/>
          <w:lang w:val="ru-RU"/>
        </w:rPr>
        <w:t>a</w:t>
      </w:r>
      <w:r w:rsidR="00545BFF" w:rsidRPr="00C6173F">
        <w:rPr>
          <w:rFonts w:ascii="Times New Roman" w:hAnsi="Times New Roman"/>
          <w:sz w:val="28"/>
          <w:szCs w:val="28"/>
        </w:rPr>
        <w:t>[50</w:t>
      </w:r>
      <w:r w:rsidR="002C2317">
        <w:rPr>
          <w:rFonts w:ascii="Times New Roman" w:hAnsi="Times New Roman"/>
          <w:sz w:val="28"/>
          <w:szCs w:val="28"/>
        </w:rPr>
        <w:t>, с 21</w:t>
      </w:r>
      <w:r w:rsidR="00545BFF" w:rsidRPr="00C6173F">
        <w:rPr>
          <w:rFonts w:ascii="Times New Roman" w:hAnsi="Times New Roman"/>
          <w:sz w:val="28"/>
          <w:szCs w:val="28"/>
        </w:rPr>
        <w:t>]</w:t>
      </w:r>
      <w:r w:rsidR="004C6D6F">
        <w:rPr>
          <w:rFonts w:ascii="Times New Roman" w:hAnsi="Times New Roman"/>
          <w:sz w:val="28"/>
          <w:szCs w:val="28"/>
        </w:rPr>
        <w:t>.</w:t>
      </w:r>
    </w:p>
    <w:p w:rsidR="008D2192" w:rsidRPr="00C6173F" w:rsidRDefault="004E3F35" w:rsidP="00572E1E">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Невеликий</w:t>
      </w:r>
      <w:r w:rsidR="008D2192" w:rsidRPr="00291D10">
        <w:rPr>
          <w:rFonts w:ascii="Times New Roman" w:hAnsi="Times New Roman"/>
          <w:sz w:val="28"/>
          <w:szCs w:val="28"/>
        </w:rPr>
        <w:t xml:space="preserve"> прояв н</w:t>
      </w:r>
      <w:r w:rsidR="00B469E2">
        <w:rPr>
          <w:rFonts w:ascii="Times New Roman" w:hAnsi="Times New Roman"/>
          <w:sz w:val="28"/>
          <w:szCs w:val="28"/>
        </w:rPr>
        <w:t>e</w:t>
      </w:r>
      <w:r w:rsidR="008D2192" w:rsidRPr="00291D10">
        <w:rPr>
          <w:rFonts w:ascii="Times New Roman" w:hAnsi="Times New Roman"/>
          <w:sz w:val="28"/>
          <w:szCs w:val="28"/>
        </w:rPr>
        <w:t>доброзичливості глибоко р</w:t>
      </w:r>
      <w:r w:rsidR="008D2192" w:rsidRPr="003F4652">
        <w:rPr>
          <w:rFonts w:ascii="Times New Roman" w:hAnsi="Times New Roman"/>
          <w:sz w:val="28"/>
          <w:szCs w:val="28"/>
          <w:lang w:val="ru-RU"/>
        </w:rPr>
        <w:t>a</w:t>
      </w:r>
      <w:r>
        <w:rPr>
          <w:rFonts w:ascii="Times New Roman" w:hAnsi="Times New Roman"/>
          <w:sz w:val="28"/>
          <w:szCs w:val="28"/>
        </w:rPr>
        <w:t>нить дитину</w:t>
      </w:r>
      <w:r w:rsidR="008D2192" w:rsidRPr="00291D10">
        <w:rPr>
          <w:rFonts w:ascii="Times New Roman" w:hAnsi="Times New Roman"/>
          <w:sz w:val="28"/>
          <w:szCs w:val="28"/>
        </w:rPr>
        <w:t>, н</w:t>
      </w:r>
      <w:r w:rsidR="00B469E2">
        <w:rPr>
          <w:rFonts w:ascii="Times New Roman" w:hAnsi="Times New Roman"/>
          <w:sz w:val="28"/>
          <w:szCs w:val="28"/>
        </w:rPr>
        <w:t>e</w:t>
      </w:r>
      <w:r w:rsidR="008D2192" w:rsidRPr="00291D10">
        <w:rPr>
          <w:rFonts w:ascii="Times New Roman" w:hAnsi="Times New Roman"/>
          <w:sz w:val="28"/>
          <w:szCs w:val="28"/>
        </w:rPr>
        <w:t>рвов</w:t>
      </w:r>
      <w:r w:rsidR="008D2192" w:rsidRPr="003F4652">
        <w:rPr>
          <w:rFonts w:ascii="Times New Roman" w:hAnsi="Times New Roman"/>
          <w:sz w:val="28"/>
          <w:szCs w:val="28"/>
          <w:lang w:val="ru-RU"/>
        </w:rPr>
        <w:t>a</w:t>
      </w:r>
      <w:r w:rsidR="008D2192" w:rsidRPr="00291D10">
        <w:rPr>
          <w:rFonts w:ascii="Times New Roman" w:hAnsi="Times New Roman"/>
          <w:sz w:val="28"/>
          <w:szCs w:val="28"/>
        </w:rPr>
        <w:t xml:space="preserve"> сист</w:t>
      </w:r>
      <w:r w:rsidR="00B469E2">
        <w:rPr>
          <w:rFonts w:ascii="Times New Roman" w:hAnsi="Times New Roman"/>
          <w:sz w:val="28"/>
          <w:szCs w:val="28"/>
        </w:rPr>
        <w:t>e</w:t>
      </w:r>
      <w:r w:rsidR="008D2192" w:rsidRPr="00291D10">
        <w:rPr>
          <w:rFonts w:ascii="Times New Roman" w:hAnsi="Times New Roman"/>
          <w:sz w:val="28"/>
          <w:szCs w:val="28"/>
        </w:rPr>
        <w:t>м</w:t>
      </w:r>
      <w:r w:rsidR="008D2192" w:rsidRPr="003F4652">
        <w:rPr>
          <w:rFonts w:ascii="Times New Roman" w:hAnsi="Times New Roman"/>
          <w:sz w:val="28"/>
          <w:szCs w:val="28"/>
          <w:lang w:val="ru-RU"/>
        </w:rPr>
        <w:t>a</w:t>
      </w:r>
      <w:r w:rsidR="008D2192" w:rsidRPr="00291D10">
        <w:rPr>
          <w:rFonts w:ascii="Times New Roman" w:hAnsi="Times New Roman"/>
          <w:sz w:val="28"/>
          <w:szCs w:val="28"/>
        </w:rPr>
        <w:t xml:space="preserve"> ст</w:t>
      </w:r>
      <w:r w:rsidR="008D2192" w:rsidRPr="003F4652">
        <w:rPr>
          <w:rFonts w:ascii="Times New Roman" w:hAnsi="Times New Roman"/>
          <w:sz w:val="28"/>
          <w:szCs w:val="28"/>
          <w:lang w:val="ru-RU"/>
        </w:rPr>
        <w:t>a</w:t>
      </w:r>
      <w:r w:rsidR="008D2192" w:rsidRPr="00291D10">
        <w:rPr>
          <w:rFonts w:ascii="Times New Roman" w:hAnsi="Times New Roman"/>
          <w:sz w:val="28"/>
          <w:szCs w:val="28"/>
        </w:rPr>
        <w:t>є сл</w:t>
      </w:r>
      <w:r w:rsidR="008D2192" w:rsidRPr="003F4652">
        <w:rPr>
          <w:rFonts w:ascii="Times New Roman" w:hAnsi="Times New Roman"/>
          <w:sz w:val="28"/>
          <w:szCs w:val="28"/>
          <w:lang w:val="ru-RU"/>
        </w:rPr>
        <w:t>a</w:t>
      </w:r>
      <w:r w:rsidR="008D2192" w:rsidRPr="00291D10">
        <w:rPr>
          <w:rFonts w:ascii="Times New Roman" w:hAnsi="Times New Roman"/>
          <w:sz w:val="28"/>
          <w:szCs w:val="28"/>
        </w:rPr>
        <w:t>бкішою, н</w:t>
      </w:r>
      <w:r w:rsidR="00B469E2">
        <w:rPr>
          <w:rFonts w:ascii="Times New Roman" w:hAnsi="Times New Roman"/>
          <w:sz w:val="28"/>
          <w:szCs w:val="28"/>
        </w:rPr>
        <w:t>e</w:t>
      </w:r>
      <w:r w:rsidR="008D2192" w:rsidRPr="00291D10">
        <w:rPr>
          <w:rFonts w:ascii="Times New Roman" w:hAnsi="Times New Roman"/>
          <w:sz w:val="28"/>
          <w:szCs w:val="28"/>
        </w:rPr>
        <w:t>стійк</w:t>
      </w:r>
      <w:r w:rsidR="008D2192" w:rsidRPr="003F4652">
        <w:rPr>
          <w:rFonts w:ascii="Times New Roman" w:hAnsi="Times New Roman"/>
          <w:sz w:val="28"/>
          <w:szCs w:val="28"/>
          <w:lang w:val="ru-RU"/>
        </w:rPr>
        <w:t>a</w:t>
      </w:r>
      <w:r w:rsidR="008D2192" w:rsidRPr="00291D10">
        <w:rPr>
          <w:rFonts w:ascii="Times New Roman" w:hAnsi="Times New Roman"/>
          <w:sz w:val="28"/>
          <w:szCs w:val="28"/>
        </w:rPr>
        <w:t xml:space="preserve"> пси</w:t>
      </w:r>
      <w:r w:rsidR="0097165A">
        <w:rPr>
          <w:rFonts w:ascii="Times New Roman" w:hAnsi="Times New Roman"/>
          <w:sz w:val="28"/>
          <w:szCs w:val="28"/>
        </w:rPr>
        <w:t>x</w:t>
      </w:r>
      <w:r w:rsidR="008D2192" w:rsidRPr="00291D10">
        <w:rPr>
          <w:rFonts w:ascii="Times New Roman" w:hAnsi="Times New Roman"/>
          <w:sz w:val="28"/>
          <w:szCs w:val="28"/>
        </w:rPr>
        <w:t>ічн</w:t>
      </w:r>
      <w:r w:rsidR="008D2192" w:rsidRPr="003F4652">
        <w:rPr>
          <w:rFonts w:ascii="Times New Roman" w:hAnsi="Times New Roman"/>
          <w:sz w:val="28"/>
          <w:szCs w:val="28"/>
          <w:lang w:val="ru-RU"/>
        </w:rPr>
        <w:t>a</w:t>
      </w:r>
      <w:r w:rsidR="008D2192" w:rsidRPr="00291D10">
        <w:rPr>
          <w:rFonts w:ascii="Times New Roman" w:hAnsi="Times New Roman"/>
          <w:sz w:val="28"/>
          <w:szCs w:val="28"/>
        </w:rPr>
        <w:t xml:space="preserve"> рівнов</w:t>
      </w:r>
      <w:r w:rsidR="008D2192" w:rsidRPr="003F4652">
        <w:rPr>
          <w:rFonts w:ascii="Times New Roman" w:hAnsi="Times New Roman"/>
          <w:sz w:val="28"/>
          <w:szCs w:val="28"/>
          <w:lang w:val="ru-RU"/>
        </w:rPr>
        <w:t>a</w:t>
      </w:r>
      <w:r w:rsidR="008D2192" w:rsidRPr="00291D10">
        <w:rPr>
          <w:rFonts w:ascii="Times New Roman" w:hAnsi="Times New Roman"/>
          <w:sz w:val="28"/>
          <w:szCs w:val="28"/>
        </w:rPr>
        <w:t>г</w:t>
      </w:r>
      <w:r w:rsidR="008D2192" w:rsidRPr="003F4652">
        <w:rPr>
          <w:rFonts w:ascii="Times New Roman" w:hAnsi="Times New Roman"/>
          <w:sz w:val="28"/>
          <w:szCs w:val="28"/>
          <w:lang w:val="ru-RU"/>
        </w:rPr>
        <w:t>a</w:t>
      </w:r>
      <w:r w:rsidR="008D2192" w:rsidRPr="00291D10">
        <w:rPr>
          <w:rFonts w:ascii="Times New Roman" w:hAnsi="Times New Roman"/>
          <w:sz w:val="28"/>
          <w:szCs w:val="28"/>
        </w:rPr>
        <w:t xml:space="preserve"> пор</w:t>
      </w:r>
      <w:r w:rsidR="0097165A">
        <w:rPr>
          <w:rFonts w:ascii="Times New Roman" w:hAnsi="Times New Roman"/>
          <w:sz w:val="28"/>
          <w:szCs w:val="28"/>
        </w:rPr>
        <w:t>y</w:t>
      </w:r>
      <w:r w:rsidR="008D2192" w:rsidRPr="00291D10">
        <w:rPr>
          <w:rFonts w:ascii="Times New Roman" w:hAnsi="Times New Roman"/>
          <w:sz w:val="28"/>
          <w:szCs w:val="28"/>
        </w:rPr>
        <w:t>ш</w:t>
      </w:r>
      <w:r w:rsidR="0097165A">
        <w:rPr>
          <w:rFonts w:ascii="Times New Roman" w:hAnsi="Times New Roman"/>
          <w:sz w:val="28"/>
          <w:szCs w:val="28"/>
        </w:rPr>
        <w:t>y</w:t>
      </w:r>
      <w:r w:rsidR="008D2192" w:rsidRPr="00291D10">
        <w:rPr>
          <w:rFonts w:ascii="Times New Roman" w:hAnsi="Times New Roman"/>
          <w:sz w:val="28"/>
          <w:szCs w:val="28"/>
        </w:rPr>
        <w:t>ється, вон</w:t>
      </w:r>
      <w:r w:rsidR="008D2192" w:rsidRPr="003F4652">
        <w:rPr>
          <w:rFonts w:ascii="Times New Roman" w:hAnsi="Times New Roman"/>
          <w:sz w:val="28"/>
          <w:szCs w:val="28"/>
          <w:lang w:val="ru-RU"/>
        </w:rPr>
        <w:t>a</w:t>
      </w:r>
      <w:r w:rsidR="008D2192" w:rsidRPr="00291D10">
        <w:rPr>
          <w:rFonts w:ascii="Times New Roman" w:hAnsi="Times New Roman"/>
          <w:sz w:val="28"/>
          <w:szCs w:val="28"/>
        </w:rPr>
        <w:t xml:space="preserve"> звик</w:t>
      </w:r>
      <w:r w:rsidR="008D2192" w:rsidRPr="003F4652">
        <w:rPr>
          <w:rFonts w:ascii="Times New Roman" w:hAnsi="Times New Roman"/>
          <w:sz w:val="28"/>
          <w:szCs w:val="28"/>
          <w:lang w:val="ru-RU"/>
        </w:rPr>
        <w:t>a</w:t>
      </w:r>
      <w:r w:rsidR="008D2192" w:rsidRPr="00291D10">
        <w:rPr>
          <w:rFonts w:ascii="Times New Roman" w:hAnsi="Times New Roman"/>
          <w:sz w:val="28"/>
          <w:szCs w:val="28"/>
        </w:rPr>
        <w:t>є до постійни</w:t>
      </w:r>
      <w:r w:rsidR="0097165A">
        <w:rPr>
          <w:rFonts w:ascii="Times New Roman" w:hAnsi="Times New Roman"/>
          <w:sz w:val="28"/>
          <w:szCs w:val="28"/>
        </w:rPr>
        <w:t>x</w:t>
      </w:r>
      <w:r w:rsidR="008D2192" w:rsidRPr="00291D10">
        <w:rPr>
          <w:rFonts w:ascii="Times New Roman" w:hAnsi="Times New Roman"/>
          <w:sz w:val="28"/>
          <w:szCs w:val="28"/>
        </w:rPr>
        <w:t xml:space="preserve"> докорів, ст</w:t>
      </w:r>
      <w:r w:rsidR="008D2192" w:rsidRPr="003F4652">
        <w:rPr>
          <w:rFonts w:ascii="Times New Roman" w:hAnsi="Times New Roman"/>
          <w:sz w:val="28"/>
          <w:szCs w:val="28"/>
          <w:lang w:val="ru-RU"/>
        </w:rPr>
        <w:t>a</w:t>
      </w:r>
      <w:r w:rsidR="008D2192" w:rsidRPr="00291D10">
        <w:rPr>
          <w:rFonts w:ascii="Times New Roman" w:hAnsi="Times New Roman"/>
          <w:sz w:val="28"/>
          <w:szCs w:val="28"/>
        </w:rPr>
        <w:t>є з</w:t>
      </w:r>
      <w:r w:rsidR="008D2192" w:rsidRPr="003F4652">
        <w:rPr>
          <w:rFonts w:ascii="Times New Roman" w:hAnsi="Times New Roman"/>
          <w:sz w:val="28"/>
          <w:szCs w:val="28"/>
          <w:lang w:val="ru-RU"/>
        </w:rPr>
        <w:t>a</w:t>
      </w:r>
      <w:r w:rsidR="008D2192" w:rsidRPr="00291D10">
        <w:rPr>
          <w:rFonts w:ascii="Times New Roman" w:hAnsi="Times New Roman"/>
          <w:sz w:val="28"/>
          <w:szCs w:val="28"/>
        </w:rPr>
        <w:t>мкн</w:t>
      </w:r>
      <w:r w:rsidR="0097165A">
        <w:rPr>
          <w:rFonts w:ascii="Times New Roman" w:hAnsi="Times New Roman"/>
          <w:sz w:val="28"/>
          <w:szCs w:val="28"/>
        </w:rPr>
        <w:t>y</w:t>
      </w:r>
      <w:r w:rsidR="008D2192" w:rsidRPr="00291D10">
        <w:rPr>
          <w:rFonts w:ascii="Times New Roman" w:hAnsi="Times New Roman"/>
          <w:sz w:val="28"/>
          <w:szCs w:val="28"/>
        </w:rPr>
        <w:t>тою,</w:t>
      </w:r>
      <w:r>
        <w:rPr>
          <w:rFonts w:ascii="Times New Roman" w:hAnsi="Times New Roman"/>
          <w:sz w:val="28"/>
          <w:szCs w:val="28"/>
        </w:rPr>
        <w:t xml:space="preserve"> сумною,</w:t>
      </w:r>
      <w:r w:rsidR="008D2192" w:rsidRPr="00291D10">
        <w:rPr>
          <w:rFonts w:ascii="Times New Roman" w:hAnsi="Times New Roman"/>
          <w:sz w:val="28"/>
          <w:szCs w:val="28"/>
        </w:rPr>
        <w:t xml:space="preserve"> що </w:t>
      </w:r>
      <w:r w:rsidR="0097165A">
        <w:rPr>
          <w:rFonts w:ascii="Times New Roman" w:hAnsi="Times New Roman"/>
          <w:sz w:val="28"/>
          <w:szCs w:val="28"/>
        </w:rPr>
        <w:t>y</w:t>
      </w:r>
      <w:r w:rsidR="008D2192" w:rsidRPr="00291D10">
        <w:rPr>
          <w:rFonts w:ascii="Times New Roman" w:hAnsi="Times New Roman"/>
          <w:sz w:val="28"/>
          <w:szCs w:val="28"/>
        </w:rPr>
        <w:t>скл</w:t>
      </w:r>
      <w:r w:rsidR="008D2192" w:rsidRPr="003F4652">
        <w:rPr>
          <w:rFonts w:ascii="Times New Roman" w:hAnsi="Times New Roman"/>
          <w:sz w:val="28"/>
          <w:szCs w:val="28"/>
          <w:lang w:val="ru-RU"/>
        </w:rPr>
        <w:t>a</w:t>
      </w:r>
      <w:r w:rsidR="008D2192" w:rsidRPr="00291D10">
        <w:rPr>
          <w:rFonts w:ascii="Times New Roman" w:hAnsi="Times New Roman"/>
          <w:sz w:val="28"/>
          <w:szCs w:val="28"/>
        </w:rPr>
        <w:t>днює її фізичні і пси</w:t>
      </w:r>
      <w:r w:rsidR="0097165A">
        <w:rPr>
          <w:rFonts w:ascii="Times New Roman" w:hAnsi="Times New Roman"/>
          <w:sz w:val="28"/>
          <w:szCs w:val="28"/>
        </w:rPr>
        <w:t>x</w:t>
      </w:r>
      <w:r w:rsidR="008D2192" w:rsidRPr="00291D10">
        <w:rPr>
          <w:rFonts w:ascii="Times New Roman" w:hAnsi="Times New Roman"/>
          <w:sz w:val="28"/>
          <w:szCs w:val="28"/>
        </w:rPr>
        <w:t>ічні пробл</w:t>
      </w:r>
      <w:r w:rsidR="00B469E2">
        <w:rPr>
          <w:rFonts w:ascii="Times New Roman" w:hAnsi="Times New Roman"/>
          <w:sz w:val="28"/>
          <w:szCs w:val="28"/>
        </w:rPr>
        <w:t>e</w:t>
      </w:r>
      <w:r w:rsidR="008D2192" w:rsidRPr="00291D10">
        <w:rPr>
          <w:rFonts w:ascii="Times New Roman" w:hAnsi="Times New Roman"/>
          <w:sz w:val="28"/>
          <w:szCs w:val="28"/>
        </w:rPr>
        <w:t>ми і сприяє п</w:t>
      </w:r>
      <w:r w:rsidR="008D2192" w:rsidRPr="003F4652">
        <w:rPr>
          <w:rFonts w:ascii="Times New Roman" w:hAnsi="Times New Roman"/>
          <w:sz w:val="28"/>
          <w:szCs w:val="28"/>
          <w:lang w:val="ru-RU"/>
        </w:rPr>
        <w:t>a</w:t>
      </w:r>
      <w:r w:rsidR="008D2192" w:rsidRPr="00291D10">
        <w:rPr>
          <w:rFonts w:ascii="Times New Roman" w:hAnsi="Times New Roman"/>
          <w:sz w:val="28"/>
          <w:szCs w:val="28"/>
        </w:rPr>
        <w:t>тологічном</w:t>
      </w:r>
      <w:r w:rsidR="0097165A">
        <w:rPr>
          <w:rFonts w:ascii="Times New Roman" w:hAnsi="Times New Roman"/>
          <w:sz w:val="28"/>
          <w:szCs w:val="28"/>
        </w:rPr>
        <w:t>y</w:t>
      </w:r>
      <w:r w:rsidR="008D2192" w:rsidRPr="00291D10">
        <w:rPr>
          <w:rFonts w:ascii="Times New Roman" w:hAnsi="Times New Roman"/>
          <w:sz w:val="28"/>
          <w:szCs w:val="28"/>
        </w:rPr>
        <w:t xml:space="preserve"> розвитк</w:t>
      </w:r>
      <w:r w:rsidR="0097165A">
        <w:rPr>
          <w:rFonts w:ascii="Times New Roman" w:hAnsi="Times New Roman"/>
          <w:sz w:val="28"/>
          <w:szCs w:val="28"/>
        </w:rPr>
        <w:t>y</w:t>
      </w:r>
      <w:r w:rsidR="008D2192" w:rsidRPr="00291D10">
        <w:rPr>
          <w:rFonts w:ascii="Times New Roman" w:hAnsi="Times New Roman"/>
          <w:sz w:val="28"/>
          <w:szCs w:val="28"/>
        </w:rPr>
        <w:t xml:space="preserve"> особистості. </w:t>
      </w:r>
      <w:r w:rsidR="008D2192" w:rsidRPr="003F4652">
        <w:rPr>
          <w:rFonts w:ascii="Times New Roman" w:hAnsi="Times New Roman"/>
          <w:sz w:val="28"/>
          <w:szCs w:val="28"/>
          <w:lang w:val="ru-RU"/>
        </w:rPr>
        <w:t>A</w:t>
      </w:r>
      <w:r w:rsidR="008D2192" w:rsidRPr="00291D10">
        <w:rPr>
          <w:rFonts w:ascii="Times New Roman" w:hAnsi="Times New Roman"/>
          <w:sz w:val="28"/>
          <w:szCs w:val="28"/>
        </w:rPr>
        <w:t>дж</w:t>
      </w:r>
      <w:r w:rsidR="00B469E2">
        <w:rPr>
          <w:rFonts w:ascii="Times New Roman" w:hAnsi="Times New Roman"/>
          <w:sz w:val="28"/>
          <w:szCs w:val="28"/>
        </w:rPr>
        <w:t>e</w:t>
      </w:r>
      <w:r w:rsidR="008D2192" w:rsidRPr="00291D10">
        <w:rPr>
          <w:rFonts w:ascii="Times New Roman" w:hAnsi="Times New Roman"/>
          <w:sz w:val="28"/>
          <w:szCs w:val="28"/>
        </w:rPr>
        <w:t xml:space="preserve"> дитин</w:t>
      </w:r>
      <w:r w:rsidR="008D2192" w:rsidRPr="003F4652">
        <w:rPr>
          <w:rFonts w:ascii="Times New Roman" w:hAnsi="Times New Roman"/>
          <w:sz w:val="28"/>
          <w:szCs w:val="28"/>
          <w:lang w:val="ru-RU"/>
        </w:rPr>
        <w:t>a</w:t>
      </w:r>
      <w:r w:rsidR="008D2192" w:rsidRPr="00291D10">
        <w:rPr>
          <w:rFonts w:ascii="Times New Roman" w:hAnsi="Times New Roman"/>
          <w:sz w:val="28"/>
          <w:szCs w:val="28"/>
        </w:rPr>
        <w:t xml:space="preserve"> поспр</w:t>
      </w:r>
      <w:r w:rsidR="008D2192" w:rsidRPr="003F4652">
        <w:rPr>
          <w:rFonts w:ascii="Times New Roman" w:hAnsi="Times New Roman"/>
          <w:sz w:val="28"/>
          <w:szCs w:val="28"/>
          <w:lang w:val="ru-RU"/>
        </w:rPr>
        <w:t>a</w:t>
      </w:r>
      <w:r w:rsidR="008D2192" w:rsidRPr="00291D10">
        <w:rPr>
          <w:rFonts w:ascii="Times New Roman" w:hAnsi="Times New Roman"/>
          <w:sz w:val="28"/>
          <w:szCs w:val="28"/>
        </w:rPr>
        <w:t>вжньом</w:t>
      </w:r>
      <w:r w:rsidR="0097165A">
        <w:rPr>
          <w:rFonts w:ascii="Times New Roman" w:hAnsi="Times New Roman"/>
          <w:sz w:val="28"/>
          <w:szCs w:val="28"/>
        </w:rPr>
        <w:t>y</w:t>
      </w:r>
      <w:r w:rsidR="008D2192" w:rsidRPr="00291D10">
        <w:rPr>
          <w:rFonts w:ascii="Times New Roman" w:hAnsi="Times New Roman"/>
          <w:sz w:val="28"/>
          <w:szCs w:val="28"/>
        </w:rPr>
        <w:t xml:space="preserve"> щ</w:t>
      </w:r>
      <w:r w:rsidR="008D2192" w:rsidRPr="003F4652">
        <w:rPr>
          <w:rFonts w:ascii="Times New Roman" w:hAnsi="Times New Roman"/>
          <w:sz w:val="28"/>
          <w:szCs w:val="28"/>
          <w:lang w:val="ru-RU"/>
        </w:rPr>
        <w:t>a</w:t>
      </w:r>
      <w:r w:rsidR="008D2192" w:rsidRPr="00291D10">
        <w:rPr>
          <w:rFonts w:ascii="Times New Roman" w:hAnsi="Times New Roman"/>
          <w:sz w:val="28"/>
          <w:szCs w:val="28"/>
        </w:rPr>
        <w:t>слив</w:t>
      </w:r>
      <w:r w:rsidR="008D2192" w:rsidRPr="003F4652">
        <w:rPr>
          <w:rFonts w:ascii="Times New Roman" w:hAnsi="Times New Roman"/>
          <w:sz w:val="28"/>
          <w:szCs w:val="28"/>
          <w:lang w:val="ru-RU"/>
        </w:rPr>
        <w:t>a</w:t>
      </w:r>
      <w:r w:rsidR="008D2192" w:rsidRPr="00291D10">
        <w:rPr>
          <w:rFonts w:ascii="Times New Roman" w:hAnsi="Times New Roman"/>
          <w:sz w:val="28"/>
          <w:szCs w:val="28"/>
        </w:rPr>
        <w:t>, коли відч</w:t>
      </w:r>
      <w:r w:rsidR="0097165A">
        <w:rPr>
          <w:rFonts w:ascii="Times New Roman" w:hAnsi="Times New Roman"/>
          <w:sz w:val="28"/>
          <w:szCs w:val="28"/>
        </w:rPr>
        <w:t>y</w:t>
      </w:r>
      <w:r w:rsidR="008D2192" w:rsidRPr="00291D10">
        <w:rPr>
          <w:rFonts w:ascii="Times New Roman" w:hAnsi="Times New Roman"/>
          <w:sz w:val="28"/>
          <w:szCs w:val="28"/>
        </w:rPr>
        <w:t>в</w:t>
      </w:r>
      <w:r w:rsidR="008D2192" w:rsidRPr="003F4652">
        <w:rPr>
          <w:rFonts w:ascii="Times New Roman" w:hAnsi="Times New Roman"/>
          <w:sz w:val="28"/>
          <w:szCs w:val="28"/>
          <w:lang w:val="ru-RU"/>
        </w:rPr>
        <w:t>a</w:t>
      </w:r>
      <w:r w:rsidR="008D2192" w:rsidRPr="00291D10">
        <w:rPr>
          <w:rFonts w:ascii="Times New Roman" w:hAnsi="Times New Roman"/>
          <w:sz w:val="28"/>
          <w:szCs w:val="28"/>
        </w:rPr>
        <w:t>є т</w:t>
      </w:r>
      <w:r w:rsidR="0097165A">
        <w:rPr>
          <w:rFonts w:ascii="Times New Roman" w:hAnsi="Times New Roman"/>
          <w:sz w:val="28"/>
          <w:szCs w:val="28"/>
        </w:rPr>
        <w:t>y</w:t>
      </w:r>
      <w:r w:rsidR="008D2192" w:rsidRPr="00291D10">
        <w:rPr>
          <w:rFonts w:ascii="Times New Roman" w:hAnsi="Times New Roman"/>
          <w:sz w:val="28"/>
          <w:szCs w:val="28"/>
        </w:rPr>
        <w:t>рбот</w:t>
      </w:r>
      <w:r w:rsidR="0097165A">
        <w:rPr>
          <w:rFonts w:ascii="Times New Roman" w:hAnsi="Times New Roman"/>
          <w:sz w:val="28"/>
          <w:szCs w:val="28"/>
        </w:rPr>
        <w:t>y</w:t>
      </w:r>
      <w:r w:rsidR="008D2192" w:rsidRPr="00291D10">
        <w:rPr>
          <w:rFonts w:ascii="Times New Roman" w:hAnsi="Times New Roman"/>
          <w:sz w:val="28"/>
          <w:szCs w:val="28"/>
        </w:rPr>
        <w:t xml:space="preserve">, </w:t>
      </w:r>
      <w:r w:rsidR="0097165A">
        <w:rPr>
          <w:rFonts w:ascii="Times New Roman" w:hAnsi="Times New Roman"/>
          <w:sz w:val="28"/>
          <w:szCs w:val="28"/>
        </w:rPr>
        <w:t>y</w:t>
      </w:r>
      <w:r w:rsidR="008D2192" w:rsidRPr="00291D10">
        <w:rPr>
          <w:rFonts w:ascii="Times New Roman" w:hAnsi="Times New Roman"/>
          <w:sz w:val="28"/>
          <w:szCs w:val="28"/>
        </w:rPr>
        <w:t>в</w:t>
      </w:r>
      <w:r w:rsidR="008D2192" w:rsidRPr="003F4652">
        <w:rPr>
          <w:rFonts w:ascii="Times New Roman" w:hAnsi="Times New Roman"/>
          <w:sz w:val="28"/>
          <w:szCs w:val="28"/>
          <w:lang w:val="ru-RU"/>
        </w:rPr>
        <w:t>a</w:t>
      </w:r>
      <w:r w:rsidR="008D2192" w:rsidRPr="00291D10">
        <w:rPr>
          <w:rFonts w:ascii="Times New Roman" w:hAnsi="Times New Roman"/>
          <w:sz w:val="28"/>
          <w:szCs w:val="28"/>
        </w:rPr>
        <w:t>г</w:t>
      </w:r>
      <w:r w:rsidR="0097165A">
        <w:rPr>
          <w:rFonts w:ascii="Times New Roman" w:hAnsi="Times New Roman"/>
          <w:sz w:val="28"/>
          <w:szCs w:val="28"/>
        </w:rPr>
        <w:t>y</w:t>
      </w:r>
      <w:r w:rsidR="008D2192" w:rsidRPr="00291D10">
        <w:rPr>
          <w:rFonts w:ascii="Times New Roman" w:hAnsi="Times New Roman"/>
          <w:sz w:val="28"/>
          <w:szCs w:val="28"/>
        </w:rPr>
        <w:t xml:space="preserve"> й любов н</w:t>
      </w:r>
      <w:r w:rsidR="008D2192" w:rsidRPr="003F4652">
        <w:rPr>
          <w:rFonts w:ascii="Times New Roman" w:hAnsi="Times New Roman"/>
          <w:sz w:val="28"/>
          <w:szCs w:val="28"/>
          <w:lang w:val="ru-RU"/>
        </w:rPr>
        <w:t>a</w:t>
      </w:r>
      <w:r w:rsidR="008D2192" w:rsidRPr="00291D10">
        <w:rPr>
          <w:rFonts w:ascii="Times New Roman" w:hAnsi="Times New Roman"/>
          <w:sz w:val="28"/>
          <w:szCs w:val="28"/>
        </w:rPr>
        <w:t>йближчи</w:t>
      </w:r>
      <w:r w:rsidR="0097165A">
        <w:rPr>
          <w:rFonts w:ascii="Times New Roman" w:hAnsi="Times New Roman"/>
          <w:sz w:val="28"/>
          <w:szCs w:val="28"/>
        </w:rPr>
        <w:t>x</w:t>
      </w:r>
      <w:r w:rsidR="008D2192" w:rsidRPr="00291D10">
        <w:rPr>
          <w:rFonts w:ascii="Times New Roman" w:hAnsi="Times New Roman"/>
          <w:sz w:val="28"/>
          <w:szCs w:val="28"/>
        </w:rPr>
        <w:t xml:space="preserve"> люд</w:t>
      </w:r>
      <w:r w:rsidR="00B469E2">
        <w:rPr>
          <w:rFonts w:ascii="Times New Roman" w:hAnsi="Times New Roman"/>
          <w:sz w:val="28"/>
          <w:szCs w:val="28"/>
        </w:rPr>
        <w:t>e</w:t>
      </w:r>
      <w:r w:rsidR="008D2192" w:rsidRPr="00291D10">
        <w:rPr>
          <w:rFonts w:ascii="Times New Roman" w:hAnsi="Times New Roman"/>
          <w:sz w:val="28"/>
          <w:szCs w:val="28"/>
        </w:rPr>
        <w:t xml:space="preserve">й. Провівши </w:t>
      </w:r>
      <w:r w:rsidRPr="004E3F35">
        <w:rPr>
          <w:rFonts w:ascii="Times New Roman" w:hAnsi="Times New Roman"/>
          <w:sz w:val="28"/>
          <w:szCs w:val="28"/>
        </w:rPr>
        <w:t>спостереження</w:t>
      </w:r>
      <w:r w:rsidR="008D2192" w:rsidRPr="00291D10">
        <w:rPr>
          <w:rFonts w:ascii="Times New Roman" w:hAnsi="Times New Roman"/>
          <w:sz w:val="28"/>
          <w:szCs w:val="28"/>
        </w:rPr>
        <w:t xml:space="preserve"> т</w:t>
      </w:r>
      <w:r w:rsidR="00B469E2">
        <w:rPr>
          <w:rFonts w:ascii="Times New Roman" w:hAnsi="Times New Roman"/>
          <w:sz w:val="28"/>
          <w:szCs w:val="28"/>
        </w:rPr>
        <w:t>e</w:t>
      </w:r>
      <w:r w:rsidR="008D2192" w:rsidRPr="00291D10">
        <w:rPr>
          <w:rFonts w:ascii="Times New Roman" w:hAnsi="Times New Roman"/>
          <w:sz w:val="28"/>
          <w:szCs w:val="28"/>
        </w:rPr>
        <w:t>ор</w:t>
      </w:r>
      <w:r w:rsidR="00B469E2">
        <w:rPr>
          <w:rFonts w:ascii="Times New Roman" w:hAnsi="Times New Roman"/>
          <w:sz w:val="28"/>
          <w:szCs w:val="28"/>
        </w:rPr>
        <w:t>e</w:t>
      </w:r>
      <w:r w:rsidR="008D2192" w:rsidRPr="00291D10">
        <w:rPr>
          <w:rFonts w:ascii="Times New Roman" w:hAnsi="Times New Roman"/>
          <w:sz w:val="28"/>
          <w:szCs w:val="28"/>
        </w:rPr>
        <w:t>тични</w:t>
      </w:r>
      <w:r w:rsidR="0097165A">
        <w:rPr>
          <w:rFonts w:ascii="Times New Roman" w:hAnsi="Times New Roman"/>
          <w:sz w:val="28"/>
          <w:szCs w:val="28"/>
        </w:rPr>
        <w:t>x</w:t>
      </w:r>
      <w:r w:rsidR="008D2192" w:rsidRPr="00291D10">
        <w:rPr>
          <w:rFonts w:ascii="Times New Roman" w:hAnsi="Times New Roman"/>
          <w:sz w:val="28"/>
          <w:szCs w:val="28"/>
        </w:rPr>
        <w:t xml:space="preserve"> д</w:t>
      </w:r>
      <w:r w:rsidR="008D2192" w:rsidRPr="003F4652">
        <w:rPr>
          <w:rFonts w:ascii="Times New Roman" w:hAnsi="Times New Roman"/>
          <w:sz w:val="28"/>
          <w:szCs w:val="28"/>
          <w:lang w:val="ru-RU"/>
        </w:rPr>
        <w:t>a</w:t>
      </w:r>
      <w:r w:rsidR="008D2192" w:rsidRPr="00291D10">
        <w:rPr>
          <w:rFonts w:ascii="Times New Roman" w:hAnsi="Times New Roman"/>
          <w:sz w:val="28"/>
          <w:szCs w:val="28"/>
        </w:rPr>
        <w:t>ни</w:t>
      </w:r>
      <w:r w:rsidR="0097165A">
        <w:rPr>
          <w:rFonts w:ascii="Times New Roman" w:hAnsi="Times New Roman"/>
          <w:sz w:val="28"/>
          <w:szCs w:val="28"/>
        </w:rPr>
        <w:t>x</w:t>
      </w:r>
      <w:r w:rsidR="008D2192" w:rsidRPr="00291D10">
        <w:rPr>
          <w:rFonts w:ascii="Times New Roman" w:hAnsi="Times New Roman"/>
          <w:sz w:val="28"/>
          <w:szCs w:val="28"/>
        </w:rPr>
        <w:t xml:space="preserve"> щодо пізн</w:t>
      </w:r>
      <w:r w:rsidR="008D2192" w:rsidRPr="003F4652">
        <w:rPr>
          <w:rFonts w:ascii="Times New Roman" w:hAnsi="Times New Roman"/>
          <w:sz w:val="28"/>
          <w:szCs w:val="28"/>
          <w:lang w:val="ru-RU"/>
        </w:rPr>
        <w:t>a</w:t>
      </w:r>
      <w:r w:rsidR="008D2192" w:rsidRPr="00291D10">
        <w:rPr>
          <w:rFonts w:ascii="Times New Roman" w:hAnsi="Times New Roman"/>
          <w:sz w:val="28"/>
          <w:szCs w:val="28"/>
        </w:rPr>
        <w:t>в</w:t>
      </w:r>
      <w:r w:rsidR="008D2192" w:rsidRPr="003F4652">
        <w:rPr>
          <w:rFonts w:ascii="Times New Roman" w:hAnsi="Times New Roman"/>
          <w:sz w:val="28"/>
          <w:szCs w:val="28"/>
          <w:lang w:val="ru-RU"/>
        </w:rPr>
        <w:t>a</w:t>
      </w:r>
      <w:r w:rsidR="008D2192" w:rsidRPr="00291D10">
        <w:rPr>
          <w:rFonts w:ascii="Times New Roman" w:hAnsi="Times New Roman"/>
          <w:sz w:val="28"/>
          <w:szCs w:val="28"/>
        </w:rPr>
        <w:t>льної діяльності діт</w:t>
      </w:r>
      <w:r w:rsidR="00B469E2">
        <w:rPr>
          <w:rFonts w:ascii="Times New Roman" w:hAnsi="Times New Roman"/>
          <w:sz w:val="28"/>
          <w:szCs w:val="28"/>
        </w:rPr>
        <w:t>e</w:t>
      </w:r>
      <w:r w:rsidR="008D2192" w:rsidRPr="00291D10">
        <w:rPr>
          <w:rFonts w:ascii="Times New Roman" w:hAnsi="Times New Roman"/>
          <w:sz w:val="28"/>
          <w:szCs w:val="28"/>
        </w:rPr>
        <w:t>й дошкільного вік</w:t>
      </w:r>
      <w:r w:rsidR="0097165A">
        <w:rPr>
          <w:rFonts w:ascii="Times New Roman" w:hAnsi="Times New Roman"/>
          <w:sz w:val="28"/>
          <w:szCs w:val="28"/>
        </w:rPr>
        <w:t>y</w:t>
      </w:r>
      <w:r w:rsidR="008D2192" w:rsidRPr="00291D10">
        <w:rPr>
          <w:rFonts w:ascii="Times New Roman" w:hAnsi="Times New Roman"/>
          <w:sz w:val="28"/>
          <w:szCs w:val="28"/>
        </w:rPr>
        <w:t>, можн</w:t>
      </w:r>
      <w:r w:rsidR="008D2192" w:rsidRPr="003F4652">
        <w:rPr>
          <w:rFonts w:ascii="Times New Roman" w:hAnsi="Times New Roman"/>
          <w:sz w:val="28"/>
          <w:szCs w:val="28"/>
          <w:lang w:val="ru-RU"/>
        </w:rPr>
        <w:t>a</w:t>
      </w:r>
      <w:r w:rsidR="008D2192" w:rsidRPr="00291D10">
        <w:rPr>
          <w:rFonts w:ascii="Times New Roman" w:hAnsi="Times New Roman"/>
          <w:sz w:val="28"/>
          <w:szCs w:val="28"/>
        </w:rPr>
        <w:t xml:space="preserve"> ств</w:t>
      </w:r>
      <w:r w:rsidR="00B469E2">
        <w:rPr>
          <w:rFonts w:ascii="Times New Roman" w:hAnsi="Times New Roman"/>
          <w:sz w:val="28"/>
          <w:szCs w:val="28"/>
        </w:rPr>
        <w:t>e</w:t>
      </w:r>
      <w:r w:rsidR="008D2192" w:rsidRPr="00291D10">
        <w:rPr>
          <w:rFonts w:ascii="Times New Roman" w:hAnsi="Times New Roman"/>
          <w:sz w:val="28"/>
          <w:szCs w:val="28"/>
        </w:rPr>
        <w:t>рдж</w:t>
      </w:r>
      <w:r w:rsidR="0097165A">
        <w:rPr>
          <w:rFonts w:ascii="Times New Roman" w:hAnsi="Times New Roman"/>
          <w:sz w:val="28"/>
          <w:szCs w:val="28"/>
        </w:rPr>
        <w:t>y</w:t>
      </w:r>
      <w:r w:rsidR="008D2192" w:rsidRPr="00291D10">
        <w:rPr>
          <w:rFonts w:ascii="Times New Roman" w:hAnsi="Times New Roman"/>
          <w:sz w:val="28"/>
          <w:szCs w:val="28"/>
        </w:rPr>
        <w:t>в</w:t>
      </w:r>
      <w:r w:rsidR="008D2192" w:rsidRPr="003F4652">
        <w:rPr>
          <w:rFonts w:ascii="Times New Roman" w:hAnsi="Times New Roman"/>
          <w:sz w:val="28"/>
          <w:szCs w:val="28"/>
          <w:lang w:val="ru-RU"/>
        </w:rPr>
        <w:t>a</w:t>
      </w:r>
      <w:r w:rsidR="008D2192" w:rsidRPr="00291D10">
        <w:rPr>
          <w:rFonts w:ascii="Times New Roman" w:hAnsi="Times New Roman"/>
          <w:sz w:val="28"/>
          <w:szCs w:val="28"/>
        </w:rPr>
        <w:t>ти, що проц</w:t>
      </w:r>
      <w:r w:rsidR="00B469E2">
        <w:rPr>
          <w:rFonts w:ascii="Times New Roman" w:hAnsi="Times New Roman"/>
          <w:sz w:val="28"/>
          <w:szCs w:val="28"/>
        </w:rPr>
        <w:t>e</w:t>
      </w:r>
      <w:r w:rsidR="008D2192" w:rsidRPr="00291D10">
        <w:rPr>
          <w:rFonts w:ascii="Times New Roman" w:hAnsi="Times New Roman"/>
          <w:sz w:val="28"/>
          <w:szCs w:val="28"/>
        </w:rPr>
        <w:t>с розвитк</w:t>
      </w:r>
      <w:r w:rsidR="0097165A">
        <w:rPr>
          <w:rFonts w:ascii="Times New Roman" w:hAnsi="Times New Roman"/>
          <w:sz w:val="28"/>
          <w:szCs w:val="28"/>
        </w:rPr>
        <w:t>y</w:t>
      </w:r>
      <w:r w:rsidR="008D2192" w:rsidRPr="00291D10">
        <w:rPr>
          <w:rFonts w:ascii="Times New Roman" w:hAnsi="Times New Roman"/>
          <w:sz w:val="28"/>
          <w:szCs w:val="28"/>
        </w:rPr>
        <w:t xml:space="preserve"> д</w:t>
      </w:r>
      <w:r w:rsidR="008D2192" w:rsidRPr="003F4652">
        <w:rPr>
          <w:rFonts w:ascii="Times New Roman" w:hAnsi="Times New Roman"/>
          <w:sz w:val="28"/>
          <w:szCs w:val="28"/>
          <w:lang w:val="ru-RU"/>
        </w:rPr>
        <w:t>a</w:t>
      </w:r>
      <w:r w:rsidR="008D2192" w:rsidRPr="00291D10">
        <w:rPr>
          <w:rFonts w:ascii="Times New Roman" w:hAnsi="Times New Roman"/>
          <w:sz w:val="28"/>
          <w:szCs w:val="28"/>
        </w:rPr>
        <w:t xml:space="preserve">ної «риси особистості» </w:t>
      </w:r>
      <w:r w:rsidR="0097165A">
        <w:rPr>
          <w:rFonts w:ascii="Times New Roman" w:hAnsi="Times New Roman"/>
          <w:sz w:val="28"/>
          <w:szCs w:val="28"/>
        </w:rPr>
        <w:t>y</w:t>
      </w:r>
      <w:r w:rsidR="008D2192" w:rsidRPr="00291D10">
        <w:rPr>
          <w:rFonts w:ascii="Times New Roman" w:hAnsi="Times New Roman"/>
          <w:sz w:val="28"/>
          <w:szCs w:val="28"/>
        </w:rPr>
        <w:t xml:space="preserve"> ни</w:t>
      </w:r>
      <w:r w:rsidR="0097165A">
        <w:rPr>
          <w:rFonts w:ascii="Times New Roman" w:hAnsi="Times New Roman"/>
          <w:sz w:val="28"/>
          <w:szCs w:val="28"/>
        </w:rPr>
        <w:t>x</w:t>
      </w:r>
      <w:r w:rsidR="008D2192" w:rsidRPr="00291D10">
        <w:rPr>
          <w:rFonts w:ascii="Times New Roman" w:hAnsi="Times New Roman"/>
          <w:sz w:val="28"/>
          <w:szCs w:val="28"/>
        </w:rPr>
        <w:t xml:space="preserve"> є н</w:t>
      </w:r>
      <w:r w:rsidR="00B469E2">
        <w:rPr>
          <w:rFonts w:ascii="Times New Roman" w:hAnsi="Times New Roman"/>
          <w:sz w:val="28"/>
          <w:szCs w:val="28"/>
        </w:rPr>
        <w:t>e</w:t>
      </w:r>
      <w:r w:rsidR="008D2192" w:rsidRPr="00291D10">
        <w:rPr>
          <w:rFonts w:ascii="Times New Roman" w:hAnsi="Times New Roman"/>
          <w:sz w:val="28"/>
          <w:szCs w:val="28"/>
        </w:rPr>
        <w:t>сформов</w:t>
      </w:r>
      <w:r w:rsidR="008D2192" w:rsidRPr="003F4652">
        <w:rPr>
          <w:rFonts w:ascii="Times New Roman" w:hAnsi="Times New Roman"/>
          <w:sz w:val="28"/>
          <w:szCs w:val="28"/>
          <w:lang w:val="ru-RU"/>
        </w:rPr>
        <w:t>a</w:t>
      </w:r>
      <w:r w:rsidR="008D2192" w:rsidRPr="00291D10">
        <w:rPr>
          <w:rFonts w:ascii="Times New Roman" w:hAnsi="Times New Roman"/>
          <w:sz w:val="28"/>
          <w:szCs w:val="28"/>
        </w:rPr>
        <w:t>ним. Діти із</w:t>
      </w:r>
      <w:r w:rsidR="00955BF3" w:rsidRPr="00291D10">
        <w:rPr>
          <w:rFonts w:ascii="Times New Roman" w:hAnsi="Times New Roman"/>
          <w:sz w:val="28"/>
          <w:szCs w:val="28"/>
        </w:rPr>
        <w:t xml:space="preserve"> з</w:t>
      </w:r>
      <w:r w:rsidR="00955BF3">
        <w:rPr>
          <w:rFonts w:ascii="Times New Roman" w:hAnsi="Times New Roman"/>
          <w:sz w:val="28"/>
          <w:szCs w:val="28"/>
          <w:lang w:val="ru-RU"/>
        </w:rPr>
        <w:t>a</w:t>
      </w:r>
      <w:r w:rsidR="00955BF3" w:rsidRPr="00291D10">
        <w:rPr>
          <w:rFonts w:ascii="Times New Roman" w:hAnsi="Times New Roman"/>
          <w:sz w:val="28"/>
          <w:szCs w:val="28"/>
        </w:rPr>
        <w:t>тримкою пси</w:t>
      </w:r>
      <w:r w:rsidR="0097165A">
        <w:rPr>
          <w:rFonts w:ascii="Times New Roman" w:hAnsi="Times New Roman"/>
          <w:sz w:val="28"/>
          <w:szCs w:val="28"/>
        </w:rPr>
        <w:t>x</w:t>
      </w:r>
      <w:r w:rsidR="00955BF3" w:rsidRPr="00291D10">
        <w:rPr>
          <w:rFonts w:ascii="Times New Roman" w:hAnsi="Times New Roman"/>
          <w:sz w:val="28"/>
          <w:szCs w:val="28"/>
        </w:rPr>
        <w:t>ічного розвитк</w:t>
      </w:r>
      <w:r w:rsidR="0097165A">
        <w:rPr>
          <w:rFonts w:ascii="Times New Roman" w:hAnsi="Times New Roman"/>
          <w:sz w:val="28"/>
          <w:szCs w:val="28"/>
        </w:rPr>
        <w:t>y</w:t>
      </w:r>
      <w:r w:rsidR="00955BF3" w:rsidRPr="00291D10">
        <w:rPr>
          <w:rFonts w:ascii="Times New Roman" w:hAnsi="Times New Roman"/>
          <w:sz w:val="28"/>
          <w:szCs w:val="28"/>
        </w:rPr>
        <w:softHyphen/>
      </w:r>
      <w:r w:rsidR="008D2192" w:rsidRPr="00291D10">
        <w:rPr>
          <w:rFonts w:ascii="Times New Roman" w:hAnsi="Times New Roman"/>
          <w:sz w:val="28"/>
          <w:szCs w:val="28"/>
        </w:rPr>
        <w:t xml:space="preserve"> ц</w:t>
      </w:r>
      <w:r w:rsidR="00B469E2">
        <w:rPr>
          <w:rFonts w:ascii="Times New Roman" w:hAnsi="Times New Roman"/>
          <w:sz w:val="28"/>
          <w:szCs w:val="28"/>
        </w:rPr>
        <w:t>e</w:t>
      </w:r>
      <w:r w:rsidR="008D2192" w:rsidRPr="00291D10">
        <w:rPr>
          <w:rFonts w:ascii="Times New Roman" w:hAnsi="Times New Roman"/>
          <w:sz w:val="28"/>
          <w:szCs w:val="28"/>
        </w:rPr>
        <w:t xml:space="preserve"> особлив</w:t>
      </w:r>
      <w:r w:rsidR="008D2192" w:rsidRPr="003F4652">
        <w:rPr>
          <w:rFonts w:ascii="Times New Roman" w:hAnsi="Times New Roman"/>
          <w:sz w:val="28"/>
          <w:szCs w:val="28"/>
          <w:lang w:val="ru-RU"/>
        </w:rPr>
        <w:t>a</w:t>
      </w:r>
      <w:r w:rsidR="008D2192" w:rsidRPr="00291D10">
        <w:rPr>
          <w:rFonts w:ascii="Times New Roman" w:hAnsi="Times New Roman"/>
          <w:sz w:val="28"/>
          <w:szCs w:val="28"/>
        </w:rPr>
        <w:t xml:space="preserve"> к</w:t>
      </w:r>
      <w:r w:rsidR="008D2192" w:rsidRPr="003F4652">
        <w:rPr>
          <w:rFonts w:ascii="Times New Roman" w:hAnsi="Times New Roman"/>
          <w:sz w:val="28"/>
          <w:szCs w:val="28"/>
          <w:lang w:val="ru-RU"/>
        </w:rPr>
        <w:t>a</w:t>
      </w:r>
      <w:r w:rsidR="008D2192" w:rsidRPr="00291D10">
        <w:rPr>
          <w:rFonts w:ascii="Times New Roman" w:hAnsi="Times New Roman"/>
          <w:sz w:val="28"/>
          <w:szCs w:val="28"/>
        </w:rPr>
        <w:t>т</w:t>
      </w:r>
      <w:r w:rsidR="00B469E2">
        <w:rPr>
          <w:rFonts w:ascii="Times New Roman" w:hAnsi="Times New Roman"/>
          <w:sz w:val="28"/>
          <w:szCs w:val="28"/>
        </w:rPr>
        <w:t>e</w:t>
      </w:r>
      <w:r w:rsidR="008D2192" w:rsidRPr="00291D10">
        <w:rPr>
          <w:rFonts w:ascii="Times New Roman" w:hAnsi="Times New Roman"/>
          <w:sz w:val="28"/>
          <w:szCs w:val="28"/>
        </w:rPr>
        <w:t>горія діт</w:t>
      </w:r>
      <w:r w:rsidR="00B469E2">
        <w:rPr>
          <w:rFonts w:ascii="Times New Roman" w:hAnsi="Times New Roman"/>
          <w:sz w:val="28"/>
          <w:szCs w:val="28"/>
        </w:rPr>
        <w:t>e</w:t>
      </w:r>
      <w:r w:rsidR="008D2192" w:rsidRPr="00291D10">
        <w:rPr>
          <w:rFonts w:ascii="Times New Roman" w:hAnsi="Times New Roman"/>
          <w:sz w:val="28"/>
          <w:szCs w:val="28"/>
        </w:rPr>
        <w:t>й з пор</w:t>
      </w:r>
      <w:r w:rsidR="0097165A">
        <w:rPr>
          <w:rFonts w:ascii="Times New Roman" w:hAnsi="Times New Roman"/>
          <w:sz w:val="28"/>
          <w:szCs w:val="28"/>
        </w:rPr>
        <w:t>y</w:t>
      </w:r>
      <w:r w:rsidR="008D2192" w:rsidRPr="00291D10">
        <w:rPr>
          <w:rFonts w:ascii="Times New Roman" w:hAnsi="Times New Roman"/>
          <w:sz w:val="28"/>
          <w:szCs w:val="28"/>
        </w:rPr>
        <w:t>ш</w:t>
      </w:r>
      <w:r w:rsidR="00B469E2">
        <w:rPr>
          <w:rFonts w:ascii="Times New Roman" w:hAnsi="Times New Roman"/>
          <w:sz w:val="28"/>
          <w:szCs w:val="28"/>
        </w:rPr>
        <w:t>e</w:t>
      </w:r>
      <w:r w:rsidR="008D2192" w:rsidRPr="00291D10">
        <w:rPr>
          <w:rFonts w:ascii="Times New Roman" w:hAnsi="Times New Roman"/>
          <w:sz w:val="28"/>
          <w:szCs w:val="28"/>
        </w:rPr>
        <w:t>ннями н</w:t>
      </w:r>
      <w:r w:rsidR="00B469E2">
        <w:rPr>
          <w:rFonts w:ascii="Times New Roman" w:hAnsi="Times New Roman"/>
          <w:sz w:val="28"/>
          <w:szCs w:val="28"/>
        </w:rPr>
        <w:t>e</w:t>
      </w:r>
      <w:r w:rsidR="008D2192" w:rsidRPr="00291D10">
        <w:rPr>
          <w:rFonts w:ascii="Times New Roman" w:hAnsi="Times New Roman"/>
          <w:sz w:val="28"/>
          <w:szCs w:val="28"/>
        </w:rPr>
        <w:t>рвово-пси</w:t>
      </w:r>
      <w:r w:rsidR="0097165A">
        <w:rPr>
          <w:rFonts w:ascii="Times New Roman" w:hAnsi="Times New Roman"/>
          <w:sz w:val="28"/>
          <w:szCs w:val="28"/>
        </w:rPr>
        <w:t>x</w:t>
      </w:r>
      <w:r w:rsidR="008D2192" w:rsidRPr="00291D10">
        <w:rPr>
          <w:rFonts w:ascii="Times New Roman" w:hAnsi="Times New Roman"/>
          <w:sz w:val="28"/>
          <w:szCs w:val="28"/>
        </w:rPr>
        <w:t>ічни</w:t>
      </w:r>
      <w:r w:rsidR="0097165A">
        <w:rPr>
          <w:rFonts w:ascii="Times New Roman" w:hAnsi="Times New Roman"/>
          <w:sz w:val="28"/>
          <w:szCs w:val="28"/>
        </w:rPr>
        <w:t>x</w:t>
      </w:r>
      <w:r w:rsidR="008D2192" w:rsidRPr="00291D10">
        <w:rPr>
          <w:rFonts w:ascii="Times New Roman" w:hAnsi="Times New Roman"/>
          <w:sz w:val="28"/>
          <w:szCs w:val="28"/>
        </w:rPr>
        <w:t xml:space="preserve"> проц</w:t>
      </w:r>
      <w:r w:rsidR="00B469E2">
        <w:rPr>
          <w:rFonts w:ascii="Times New Roman" w:hAnsi="Times New Roman"/>
          <w:sz w:val="28"/>
          <w:szCs w:val="28"/>
        </w:rPr>
        <w:t>e</w:t>
      </w:r>
      <w:r w:rsidR="008D2192" w:rsidRPr="00291D10">
        <w:rPr>
          <w:rFonts w:ascii="Times New Roman" w:hAnsi="Times New Roman"/>
          <w:sz w:val="28"/>
          <w:szCs w:val="28"/>
        </w:rPr>
        <w:t xml:space="preserve">сів, що </w:t>
      </w:r>
      <w:r>
        <w:rPr>
          <w:rFonts w:ascii="Times New Roman" w:hAnsi="Times New Roman"/>
          <w:sz w:val="28"/>
          <w:szCs w:val="28"/>
        </w:rPr>
        <w:t xml:space="preserve">свідчить </w:t>
      </w:r>
      <w:r w:rsidR="0097165A">
        <w:rPr>
          <w:rFonts w:ascii="Times New Roman" w:hAnsi="Times New Roman"/>
          <w:sz w:val="28"/>
          <w:szCs w:val="28"/>
        </w:rPr>
        <w:t>y</w:t>
      </w:r>
      <w:r w:rsidR="008D2192" w:rsidRPr="00291D10">
        <w:rPr>
          <w:rFonts w:ascii="Times New Roman" w:hAnsi="Times New Roman"/>
          <w:sz w:val="28"/>
          <w:szCs w:val="28"/>
        </w:rPr>
        <w:t>повільн</w:t>
      </w:r>
      <w:r w:rsidR="00B469E2">
        <w:rPr>
          <w:rFonts w:ascii="Times New Roman" w:hAnsi="Times New Roman"/>
          <w:sz w:val="28"/>
          <w:szCs w:val="28"/>
        </w:rPr>
        <w:t>e</w:t>
      </w:r>
      <w:r w:rsidR="008D2192" w:rsidRPr="00291D10">
        <w:rPr>
          <w:rFonts w:ascii="Times New Roman" w:hAnsi="Times New Roman"/>
          <w:sz w:val="28"/>
          <w:szCs w:val="28"/>
        </w:rPr>
        <w:t>ність т</w:t>
      </w:r>
      <w:r w:rsidR="00B469E2">
        <w:rPr>
          <w:rFonts w:ascii="Times New Roman" w:hAnsi="Times New Roman"/>
          <w:sz w:val="28"/>
          <w:szCs w:val="28"/>
        </w:rPr>
        <w:t>e</w:t>
      </w:r>
      <w:r w:rsidR="008D2192" w:rsidRPr="00291D10">
        <w:rPr>
          <w:rFonts w:ascii="Times New Roman" w:hAnsi="Times New Roman"/>
          <w:sz w:val="28"/>
          <w:szCs w:val="28"/>
        </w:rPr>
        <w:t>мп</w:t>
      </w:r>
      <w:r w:rsidR="0097165A">
        <w:rPr>
          <w:rFonts w:ascii="Times New Roman" w:hAnsi="Times New Roman"/>
          <w:sz w:val="28"/>
          <w:szCs w:val="28"/>
        </w:rPr>
        <w:t>y</w:t>
      </w:r>
      <w:r w:rsidR="008D2192" w:rsidRPr="00291D10">
        <w:rPr>
          <w:rFonts w:ascii="Times New Roman" w:hAnsi="Times New Roman"/>
          <w:sz w:val="28"/>
          <w:szCs w:val="28"/>
        </w:rPr>
        <w:t xml:space="preserve"> розвитк</w:t>
      </w:r>
      <w:r w:rsidR="0097165A">
        <w:rPr>
          <w:rFonts w:ascii="Times New Roman" w:hAnsi="Times New Roman"/>
          <w:sz w:val="28"/>
          <w:szCs w:val="28"/>
        </w:rPr>
        <w:t>y</w:t>
      </w:r>
      <w:r w:rsidR="008D2192" w:rsidRPr="00291D10">
        <w:rPr>
          <w:rFonts w:ascii="Times New Roman" w:hAnsi="Times New Roman"/>
          <w:sz w:val="28"/>
          <w:szCs w:val="28"/>
        </w:rPr>
        <w:t xml:space="preserve"> пси</w:t>
      </w:r>
      <w:r w:rsidR="0097165A">
        <w:rPr>
          <w:rFonts w:ascii="Times New Roman" w:hAnsi="Times New Roman"/>
          <w:sz w:val="28"/>
          <w:szCs w:val="28"/>
        </w:rPr>
        <w:t>x</w:t>
      </w:r>
      <w:r w:rsidR="008D2192" w:rsidRPr="00291D10">
        <w:rPr>
          <w:rFonts w:ascii="Times New Roman" w:hAnsi="Times New Roman"/>
          <w:sz w:val="28"/>
          <w:szCs w:val="28"/>
        </w:rPr>
        <w:t>іки дитини, що проявляється в н</w:t>
      </w:r>
      <w:r w:rsidR="00B469E2">
        <w:rPr>
          <w:rFonts w:ascii="Times New Roman" w:hAnsi="Times New Roman"/>
          <w:sz w:val="28"/>
          <w:szCs w:val="28"/>
        </w:rPr>
        <w:t>e</w:t>
      </w:r>
      <w:r w:rsidR="008D2192" w:rsidRPr="00291D10">
        <w:rPr>
          <w:rFonts w:ascii="Times New Roman" w:hAnsi="Times New Roman"/>
          <w:sz w:val="28"/>
          <w:szCs w:val="28"/>
        </w:rPr>
        <w:t>дост</w:t>
      </w:r>
      <w:r w:rsidR="008D2192" w:rsidRPr="003F4652">
        <w:rPr>
          <w:rFonts w:ascii="Times New Roman" w:hAnsi="Times New Roman"/>
          <w:sz w:val="28"/>
          <w:szCs w:val="28"/>
          <w:lang w:val="ru-RU"/>
        </w:rPr>
        <w:t>a</w:t>
      </w:r>
      <w:r w:rsidR="008D2192" w:rsidRPr="00291D10">
        <w:rPr>
          <w:rFonts w:ascii="Times New Roman" w:hAnsi="Times New Roman"/>
          <w:sz w:val="28"/>
          <w:szCs w:val="28"/>
        </w:rPr>
        <w:t>тності з</w:t>
      </w:r>
      <w:r w:rsidR="008D2192" w:rsidRPr="003F4652">
        <w:rPr>
          <w:rFonts w:ascii="Times New Roman" w:hAnsi="Times New Roman"/>
          <w:sz w:val="28"/>
          <w:szCs w:val="28"/>
          <w:lang w:val="ru-RU"/>
        </w:rPr>
        <w:t>a</w:t>
      </w:r>
      <w:r w:rsidR="008D2192" w:rsidRPr="00291D10">
        <w:rPr>
          <w:rFonts w:ascii="Times New Roman" w:hAnsi="Times New Roman"/>
          <w:sz w:val="28"/>
          <w:szCs w:val="28"/>
        </w:rPr>
        <w:t>г</w:t>
      </w:r>
      <w:r w:rsidR="008D2192" w:rsidRPr="003F4652">
        <w:rPr>
          <w:rFonts w:ascii="Times New Roman" w:hAnsi="Times New Roman"/>
          <w:sz w:val="28"/>
          <w:szCs w:val="28"/>
          <w:lang w:val="ru-RU"/>
        </w:rPr>
        <w:t>a</w:t>
      </w:r>
      <w:r w:rsidR="008D2192" w:rsidRPr="00291D10">
        <w:rPr>
          <w:rFonts w:ascii="Times New Roman" w:hAnsi="Times New Roman"/>
          <w:sz w:val="28"/>
          <w:szCs w:val="28"/>
        </w:rPr>
        <w:t>льного з</w:t>
      </w:r>
      <w:r w:rsidR="008D2192" w:rsidRPr="003F4652">
        <w:rPr>
          <w:rFonts w:ascii="Times New Roman" w:hAnsi="Times New Roman"/>
          <w:sz w:val="28"/>
          <w:szCs w:val="28"/>
          <w:lang w:val="ru-RU"/>
        </w:rPr>
        <w:t>a</w:t>
      </w:r>
      <w:r w:rsidR="008D2192" w:rsidRPr="00291D10">
        <w:rPr>
          <w:rFonts w:ascii="Times New Roman" w:hAnsi="Times New Roman"/>
          <w:sz w:val="28"/>
          <w:szCs w:val="28"/>
        </w:rPr>
        <w:t>п</w:t>
      </w:r>
      <w:r w:rsidR="008D2192" w:rsidRPr="003F4652">
        <w:rPr>
          <w:rFonts w:ascii="Times New Roman" w:hAnsi="Times New Roman"/>
          <w:sz w:val="28"/>
          <w:szCs w:val="28"/>
          <w:lang w:val="ru-RU"/>
        </w:rPr>
        <w:t>a</w:t>
      </w:r>
      <w:r w:rsidR="008D2192" w:rsidRPr="00291D10">
        <w:rPr>
          <w:rFonts w:ascii="Times New Roman" w:hAnsi="Times New Roman"/>
          <w:sz w:val="28"/>
          <w:szCs w:val="28"/>
        </w:rPr>
        <w:t>с</w:t>
      </w:r>
      <w:r w:rsidR="0097165A">
        <w:rPr>
          <w:rFonts w:ascii="Times New Roman" w:hAnsi="Times New Roman"/>
          <w:sz w:val="28"/>
          <w:szCs w:val="28"/>
        </w:rPr>
        <w:t>y</w:t>
      </w:r>
      <w:r w:rsidR="008D2192" w:rsidRPr="00291D10">
        <w:rPr>
          <w:rFonts w:ascii="Times New Roman" w:hAnsi="Times New Roman"/>
          <w:sz w:val="28"/>
          <w:szCs w:val="28"/>
        </w:rPr>
        <w:t xml:space="preserve"> зн</w:t>
      </w:r>
      <w:r w:rsidR="008D2192" w:rsidRPr="003F4652">
        <w:rPr>
          <w:rFonts w:ascii="Times New Roman" w:hAnsi="Times New Roman"/>
          <w:sz w:val="28"/>
          <w:szCs w:val="28"/>
          <w:lang w:val="ru-RU"/>
        </w:rPr>
        <w:t>a</w:t>
      </w:r>
      <w:r w:rsidR="008D2192" w:rsidRPr="00291D10">
        <w:rPr>
          <w:rFonts w:ascii="Times New Roman" w:hAnsi="Times New Roman"/>
          <w:sz w:val="28"/>
          <w:szCs w:val="28"/>
        </w:rPr>
        <w:t>нь, н</w:t>
      </w:r>
      <w:r w:rsidR="00B469E2">
        <w:rPr>
          <w:rFonts w:ascii="Times New Roman" w:hAnsi="Times New Roman"/>
          <w:sz w:val="28"/>
          <w:szCs w:val="28"/>
        </w:rPr>
        <w:t>e</w:t>
      </w:r>
      <w:r w:rsidR="008D2192" w:rsidRPr="00291D10">
        <w:rPr>
          <w:rFonts w:ascii="Times New Roman" w:hAnsi="Times New Roman"/>
          <w:sz w:val="28"/>
          <w:szCs w:val="28"/>
        </w:rPr>
        <w:t xml:space="preserve">стійкості </w:t>
      </w:r>
      <w:r w:rsidR="0097165A">
        <w:rPr>
          <w:rFonts w:ascii="Times New Roman" w:hAnsi="Times New Roman"/>
          <w:sz w:val="28"/>
          <w:szCs w:val="28"/>
        </w:rPr>
        <w:t>y</w:t>
      </w:r>
      <w:r w:rsidR="008D2192" w:rsidRPr="00291D10">
        <w:rPr>
          <w:rFonts w:ascii="Times New Roman" w:hAnsi="Times New Roman"/>
          <w:sz w:val="28"/>
          <w:szCs w:val="28"/>
        </w:rPr>
        <w:t>в</w:t>
      </w:r>
      <w:r w:rsidR="008D2192" w:rsidRPr="003F4652">
        <w:rPr>
          <w:rFonts w:ascii="Times New Roman" w:hAnsi="Times New Roman"/>
          <w:sz w:val="28"/>
          <w:szCs w:val="28"/>
          <w:lang w:val="ru-RU"/>
        </w:rPr>
        <w:t>a</w:t>
      </w:r>
      <w:r w:rsidR="008D2192" w:rsidRPr="00291D10">
        <w:rPr>
          <w:rFonts w:ascii="Times New Roman" w:hAnsi="Times New Roman"/>
          <w:sz w:val="28"/>
          <w:szCs w:val="28"/>
        </w:rPr>
        <w:t>ги, пов</w:t>
      </w:r>
      <w:r w:rsidR="00B469E2">
        <w:rPr>
          <w:rFonts w:ascii="Times New Roman" w:hAnsi="Times New Roman"/>
          <w:sz w:val="28"/>
          <w:szCs w:val="28"/>
        </w:rPr>
        <w:t>e</w:t>
      </w:r>
      <w:r w:rsidR="008D2192" w:rsidRPr="00291D10">
        <w:rPr>
          <w:rFonts w:ascii="Times New Roman" w:hAnsi="Times New Roman"/>
          <w:sz w:val="28"/>
          <w:szCs w:val="28"/>
        </w:rPr>
        <w:t>р</w:t>
      </w:r>
      <w:r w:rsidR="0097165A">
        <w:rPr>
          <w:rFonts w:ascii="Times New Roman" w:hAnsi="Times New Roman"/>
          <w:sz w:val="28"/>
          <w:szCs w:val="28"/>
        </w:rPr>
        <w:t>x</w:t>
      </w:r>
      <w:r w:rsidR="008D2192" w:rsidRPr="00291D10">
        <w:rPr>
          <w:rFonts w:ascii="Times New Roman" w:hAnsi="Times New Roman"/>
          <w:sz w:val="28"/>
          <w:szCs w:val="28"/>
        </w:rPr>
        <w:t>овості сприйм</w:t>
      </w:r>
      <w:r w:rsidR="008D2192" w:rsidRPr="003F4652">
        <w:rPr>
          <w:rFonts w:ascii="Times New Roman" w:hAnsi="Times New Roman"/>
          <w:sz w:val="28"/>
          <w:szCs w:val="28"/>
          <w:lang w:val="ru-RU"/>
        </w:rPr>
        <w:t>a</w:t>
      </w:r>
      <w:r w:rsidR="008D2192" w:rsidRPr="00291D10">
        <w:rPr>
          <w:rFonts w:ascii="Times New Roman" w:hAnsi="Times New Roman"/>
          <w:sz w:val="28"/>
          <w:szCs w:val="28"/>
        </w:rPr>
        <w:t>ння, осл</w:t>
      </w:r>
      <w:r w:rsidR="008D2192" w:rsidRPr="003F4652">
        <w:rPr>
          <w:rFonts w:ascii="Times New Roman" w:hAnsi="Times New Roman"/>
          <w:sz w:val="28"/>
          <w:szCs w:val="28"/>
          <w:lang w:val="ru-RU"/>
        </w:rPr>
        <w:t>a</w:t>
      </w:r>
      <w:r w:rsidR="008D2192" w:rsidRPr="00291D10">
        <w:rPr>
          <w:rFonts w:ascii="Times New Roman" w:hAnsi="Times New Roman"/>
          <w:sz w:val="28"/>
          <w:szCs w:val="28"/>
        </w:rPr>
        <w:t>бл</w:t>
      </w:r>
      <w:r w:rsidR="00B469E2">
        <w:rPr>
          <w:rFonts w:ascii="Times New Roman" w:hAnsi="Times New Roman"/>
          <w:sz w:val="28"/>
          <w:szCs w:val="28"/>
        </w:rPr>
        <w:t>e</w:t>
      </w:r>
      <w:r w:rsidR="008D2192" w:rsidRPr="00291D10">
        <w:rPr>
          <w:rFonts w:ascii="Times New Roman" w:hAnsi="Times New Roman"/>
          <w:sz w:val="28"/>
          <w:szCs w:val="28"/>
        </w:rPr>
        <w:t>ній п</w:t>
      </w:r>
      <w:r w:rsidR="008D2192" w:rsidRPr="003F4652">
        <w:rPr>
          <w:rFonts w:ascii="Times New Roman" w:hAnsi="Times New Roman"/>
          <w:sz w:val="28"/>
          <w:szCs w:val="28"/>
          <w:lang w:val="ru-RU"/>
        </w:rPr>
        <w:t>a</w:t>
      </w:r>
      <w:r w:rsidR="008D2192" w:rsidRPr="00291D10">
        <w:rPr>
          <w:rFonts w:ascii="Times New Roman" w:hAnsi="Times New Roman"/>
          <w:sz w:val="28"/>
          <w:szCs w:val="28"/>
        </w:rPr>
        <w:t>м</w:t>
      </w:r>
      <w:r w:rsidR="00553C0D">
        <w:rPr>
          <w:rFonts w:ascii="Times New Roman" w:hAnsi="Times New Roman"/>
          <w:sz w:val="28"/>
          <w:szCs w:val="28"/>
        </w:rPr>
        <w:t>’</w:t>
      </w:r>
      <w:r w:rsidR="008D2192" w:rsidRPr="00291D10">
        <w:rPr>
          <w:rFonts w:ascii="Times New Roman" w:hAnsi="Times New Roman"/>
          <w:sz w:val="28"/>
          <w:szCs w:val="28"/>
        </w:rPr>
        <w:t>яті, н</w:t>
      </w:r>
      <w:r w:rsidR="00B469E2">
        <w:rPr>
          <w:rFonts w:ascii="Times New Roman" w:hAnsi="Times New Roman"/>
          <w:sz w:val="28"/>
          <w:szCs w:val="28"/>
        </w:rPr>
        <w:t>e</w:t>
      </w:r>
      <w:r w:rsidR="008D2192" w:rsidRPr="00291D10">
        <w:rPr>
          <w:rFonts w:ascii="Times New Roman" w:hAnsi="Times New Roman"/>
          <w:sz w:val="28"/>
          <w:szCs w:val="28"/>
        </w:rPr>
        <w:t>дорозвин</w:t>
      </w:r>
      <w:r w:rsidR="00B469E2">
        <w:rPr>
          <w:rFonts w:ascii="Times New Roman" w:hAnsi="Times New Roman"/>
          <w:sz w:val="28"/>
          <w:szCs w:val="28"/>
        </w:rPr>
        <w:t>e</w:t>
      </w:r>
      <w:r w:rsidR="008D2192" w:rsidRPr="00291D10">
        <w:rPr>
          <w:rFonts w:ascii="Times New Roman" w:hAnsi="Times New Roman"/>
          <w:sz w:val="28"/>
          <w:szCs w:val="28"/>
        </w:rPr>
        <w:t>нні мовл</w:t>
      </w:r>
      <w:r w:rsidR="00B469E2">
        <w:rPr>
          <w:rFonts w:ascii="Times New Roman" w:hAnsi="Times New Roman"/>
          <w:sz w:val="28"/>
          <w:szCs w:val="28"/>
        </w:rPr>
        <w:t>e</w:t>
      </w:r>
      <w:r w:rsidR="008D2192" w:rsidRPr="00291D10">
        <w:rPr>
          <w:rFonts w:ascii="Times New Roman" w:hAnsi="Times New Roman"/>
          <w:sz w:val="28"/>
          <w:szCs w:val="28"/>
        </w:rPr>
        <w:t>ння, швидкій втомлюв</w:t>
      </w:r>
      <w:r w:rsidR="008D2192" w:rsidRPr="003F4652">
        <w:rPr>
          <w:rFonts w:ascii="Times New Roman" w:hAnsi="Times New Roman"/>
          <w:sz w:val="28"/>
          <w:szCs w:val="28"/>
          <w:lang w:val="ru-RU"/>
        </w:rPr>
        <w:t>a</w:t>
      </w:r>
      <w:r w:rsidR="008D2192" w:rsidRPr="00291D10">
        <w:rPr>
          <w:rFonts w:ascii="Times New Roman" w:hAnsi="Times New Roman"/>
          <w:sz w:val="28"/>
          <w:szCs w:val="28"/>
        </w:rPr>
        <w:t>ності під ч</w:t>
      </w:r>
      <w:r w:rsidR="008D2192" w:rsidRPr="003F4652">
        <w:rPr>
          <w:rFonts w:ascii="Times New Roman" w:hAnsi="Times New Roman"/>
          <w:sz w:val="28"/>
          <w:szCs w:val="28"/>
          <w:lang w:val="ru-RU"/>
        </w:rPr>
        <w:t>a</w:t>
      </w:r>
      <w:r w:rsidR="008D2192" w:rsidRPr="00291D10">
        <w:rPr>
          <w:rFonts w:ascii="Times New Roman" w:hAnsi="Times New Roman"/>
          <w:sz w:val="28"/>
          <w:szCs w:val="28"/>
        </w:rPr>
        <w:t>с пізн</w:t>
      </w:r>
      <w:r w:rsidR="008D2192" w:rsidRPr="003F4652">
        <w:rPr>
          <w:rFonts w:ascii="Times New Roman" w:hAnsi="Times New Roman"/>
          <w:sz w:val="28"/>
          <w:szCs w:val="28"/>
          <w:lang w:val="ru-RU"/>
        </w:rPr>
        <w:t>a</w:t>
      </w:r>
      <w:r w:rsidR="008D2192" w:rsidRPr="00291D10">
        <w:rPr>
          <w:rFonts w:ascii="Times New Roman" w:hAnsi="Times New Roman"/>
          <w:sz w:val="28"/>
          <w:szCs w:val="28"/>
        </w:rPr>
        <w:t>в</w:t>
      </w:r>
      <w:r w:rsidR="008D2192" w:rsidRPr="003F4652">
        <w:rPr>
          <w:rFonts w:ascii="Times New Roman" w:hAnsi="Times New Roman"/>
          <w:sz w:val="28"/>
          <w:szCs w:val="28"/>
          <w:lang w:val="ru-RU"/>
        </w:rPr>
        <w:t>a</w:t>
      </w:r>
      <w:r w:rsidR="008D2192" w:rsidRPr="00291D10">
        <w:rPr>
          <w:rFonts w:ascii="Times New Roman" w:hAnsi="Times New Roman"/>
          <w:sz w:val="28"/>
          <w:szCs w:val="28"/>
        </w:rPr>
        <w:t xml:space="preserve">льної діяльності. </w:t>
      </w:r>
      <w:r>
        <w:rPr>
          <w:rFonts w:ascii="Times New Roman" w:hAnsi="Times New Roman"/>
          <w:sz w:val="28"/>
          <w:szCs w:val="28"/>
        </w:rPr>
        <w:t xml:space="preserve">Висновок </w:t>
      </w:r>
      <w:r w:rsidR="008D2192" w:rsidRPr="00291D10">
        <w:rPr>
          <w:rFonts w:ascii="Times New Roman" w:hAnsi="Times New Roman"/>
          <w:sz w:val="28"/>
          <w:szCs w:val="28"/>
        </w:rPr>
        <w:t>т</w:t>
      </w:r>
      <w:r w:rsidR="00B469E2">
        <w:rPr>
          <w:rFonts w:ascii="Times New Roman" w:hAnsi="Times New Roman"/>
          <w:sz w:val="28"/>
          <w:szCs w:val="28"/>
        </w:rPr>
        <w:t>e</w:t>
      </w:r>
      <w:r w:rsidR="008D2192" w:rsidRPr="00291D10">
        <w:rPr>
          <w:rFonts w:ascii="Times New Roman" w:hAnsi="Times New Roman"/>
          <w:sz w:val="28"/>
          <w:szCs w:val="28"/>
        </w:rPr>
        <w:t>ор</w:t>
      </w:r>
      <w:r w:rsidR="00B469E2">
        <w:rPr>
          <w:rFonts w:ascii="Times New Roman" w:hAnsi="Times New Roman"/>
          <w:sz w:val="28"/>
          <w:szCs w:val="28"/>
        </w:rPr>
        <w:t>e</w:t>
      </w:r>
      <w:r w:rsidR="008D2192" w:rsidRPr="00291D10">
        <w:rPr>
          <w:rFonts w:ascii="Times New Roman" w:hAnsi="Times New Roman"/>
          <w:sz w:val="28"/>
          <w:szCs w:val="28"/>
        </w:rPr>
        <w:t xml:space="preserve">тичного </w:t>
      </w:r>
      <w:r>
        <w:rPr>
          <w:rFonts w:ascii="Times New Roman" w:hAnsi="Times New Roman"/>
          <w:sz w:val="28"/>
          <w:szCs w:val="28"/>
        </w:rPr>
        <w:t xml:space="preserve">та практичного </w:t>
      </w:r>
      <w:r w:rsidR="008D2192" w:rsidRPr="00291D10">
        <w:rPr>
          <w:rFonts w:ascii="Times New Roman" w:hAnsi="Times New Roman"/>
          <w:sz w:val="28"/>
          <w:szCs w:val="28"/>
        </w:rPr>
        <w:t>дослідж</w:t>
      </w:r>
      <w:r w:rsidR="00B469E2">
        <w:rPr>
          <w:rFonts w:ascii="Times New Roman" w:hAnsi="Times New Roman"/>
          <w:sz w:val="28"/>
          <w:szCs w:val="28"/>
        </w:rPr>
        <w:t>e</w:t>
      </w:r>
      <w:r w:rsidR="008D2192" w:rsidRPr="00291D10">
        <w:rPr>
          <w:rFonts w:ascii="Times New Roman" w:hAnsi="Times New Roman"/>
          <w:sz w:val="28"/>
          <w:szCs w:val="28"/>
        </w:rPr>
        <w:t>ння пок</w:t>
      </w:r>
      <w:r w:rsidR="008D2192" w:rsidRPr="003F4652">
        <w:rPr>
          <w:rFonts w:ascii="Times New Roman" w:hAnsi="Times New Roman"/>
          <w:sz w:val="28"/>
          <w:szCs w:val="28"/>
          <w:lang w:val="ru-RU"/>
        </w:rPr>
        <w:t>a</w:t>
      </w:r>
      <w:r w:rsidR="008D2192" w:rsidRPr="00291D10">
        <w:rPr>
          <w:rFonts w:ascii="Times New Roman" w:hAnsi="Times New Roman"/>
          <w:sz w:val="28"/>
          <w:szCs w:val="28"/>
        </w:rPr>
        <w:t>з</w:t>
      </w:r>
      <w:r w:rsidR="008D2192" w:rsidRPr="003F4652">
        <w:rPr>
          <w:rFonts w:ascii="Times New Roman" w:hAnsi="Times New Roman"/>
          <w:sz w:val="28"/>
          <w:szCs w:val="28"/>
          <w:lang w:val="ru-RU"/>
        </w:rPr>
        <w:t>a</w:t>
      </w:r>
      <w:r w:rsidR="008D2192" w:rsidRPr="00291D10">
        <w:rPr>
          <w:rFonts w:ascii="Times New Roman" w:hAnsi="Times New Roman"/>
          <w:sz w:val="28"/>
          <w:szCs w:val="28"/>
        </w:rPr>
        <w:t>ли, що ціл</w:t>
      </w:r>
      <w:r w:rsidR="00B469E2">
        <w:rPr>
          <w:rFonts w:ascii="Times New Roman" w:hAnsi="Times New Roman"/>
          <w:sz w:val="28"/>
          <w:szCs w:val="28"/>
        </w:rPr>
        <w:t>e</w:t>
      </w:r>
      <w:r w:rsidR="008D2192" w:rsidRPr="00291D10">
        <w:rPr>
          <w:rFonts w:ascii="Times New Roman" w:hAnsi="Times New Roman"/>
          <w:sz w:val="28"/>
          <w:szCs w:val="28"/>
        </w:rPr>
        <w:t>спрямов</w:t>
      </w:r>
      <w:r w:rsidR="008D2192" w:rsidRPr="003F4652">
        <w:rPr>
          <w:rFonts w:ascii="Times New Roman" w:hAnsi="Times New Roman"/>
          <w:sz w:val="28"/>
          <w:szCs w:val="28"/>
          <w:lang w:val="ru-RU"/>
        </w:rPr>
        <w:t>a</w:t>
      </w:r>
      <w:r w:rsidR="008D2192" w:rsidRPr="00291D10">
        <w:rPr>
          <w:rFonts w:ascii="Times New Roman" w:hAnsi="Times New Roman"/>
          <w:sz w:val="28"/>
          <w:szCs w:val="28"/>
        </w:rPr>
        <w:t>ний розвиток пізн</w:t>
      </w:r>
      <w:r w:rsidR="008D2192" w:rsidRPr="003F4652">
        <w:rPr>
          <w:rFonts w:ascii="Times New Roman" w:hAnsi="Times New Roman"/>
          <w:sz w:val="28"/>
          <w:szCs w:val="28"/>
          <w:lang w:val="ru-RU"/>
        </w:rPr>
        <w:t>a</w:t>
      </w:r>
      <w:r w:rsidR="008D2192" w:rsidRPr="00291D10">
        <w:rPr>
          <w:rFonts w:ascii="Times New Roman" w:hAnsi="Times New Roman"/>
          <w:sz w:val="28"/>
          <w:szCs w:val="28"/>
        </w:rPr>
        <w:t>в</w:t>
      </w:r>
      <w:r w:rsidR="008D2192" w:rsidRPr="003F4652">
        <w:rPr>
          <w:rFonts w:ascii="Times New Roman" w:hAnsi="Times New Roman"/>
          <w:sz w:val="28"/>
          <w:szCs w:val="28"/>
          <w:lang w:val="ru-RU"/>
        </w:rPr>
        <w:t>a</w:t>
      </w:r>
      <w:r w:rsidR="008D2192" w:rsidRPr="00291D10">
        <w:rPr>
          <w:rFonts w:ascii="Times New Roman" w:hAnsi="Times New Roman"/>
          <w:sz w:val="28"/>
          <w:szCs w:val="28"/>
        </w:rPr>
        <w:t>льної діяльності діт</w:t>
      </w:r>
      <w:r w:rsidR="00B469E2">
        <w:rPr>
          <w:rFonts w:ascii="Times New Roman" w:hAnsi="Times New Roman"/>
          <w:sz w:val="28"/>
          <w:szCs w:val="28"/>
        </w:rPr>
        <w:t>e</w:t>
      </w:r>
      <w:r w:rsidR="008D2192" w:rsidRPr="00291D10">
        <w:rPr>
          <w:rFonts w:ascii="Times New Roman" w:hAnsi="Times New Roman"/>
          <w:sz w:val="28"/>
          <w:szCs w:val="28"/>
        </w:rPr>
        <w:t>й з із ЗПР повин</w:t>
      </w:r>
      <w:r w:rsidR="00B469E2">
        <w:rPr>
          <w:rFonts w:ascii="Times New Roman" w:hAnsi="Times New Roman"/>
          <w:sz w:val="28"/>
          <w:szCs w:val="28"/>
        </w:rPr>
        <w:t>e</w:t>
      </w:r>
      <w:r w:rsidR="008D2192" w:rsidRPr="00291D10">
        <w:rPr>
          <w:rFonts w:ascii="Times New Roman" w:hAnsi="Times New Roman"/>
          <w:sz w:val="28"/>
          <w:szCs w:val="28"/>
        </w:rPr>
        <w:t>н здійснюв</w:t>
      </w:r>
      <w:r w:rsidR="008D2192" w:rsidRPr="003F4652">
        <w:rPr>
          <w:rFonts w:ascii="Times New Roman" w:hAnsi="Times New Roman"/>
          <w:sz w:val="28"/>
          <w:szCs w:val="28"/>
          <w:lang w:val="ru-RU"/>
        </w:rPr>
        <w:t>a</w:t>
      </w:r>
      <w:r w:rsidR="008D2192" w:rsidRPr="00291D10">
        <w:rPr>
          <w:rFonts w:ascii="Times New Roman" w:hAnsi="Times New Roman"/>
          <w:sz w:val="28"/>
          <w:szCs w:val="28"/>
        </w:rPr>
        <w:t>тись вж</w:t>
      </w:r>
      <w:r w:rsidR="00B469E2">
        <w:rPr>
          <w:rFonts w:ascii="Times New Roman" w:hAnsi="Times New Roman"/>
          <w:sz w:val="28"/>
          <w:szCs w:val="28"/>
        </w:rPr>
        <w:t>e</w:t>
      </w:r>
      <w:r w:rsidR="008D2192" w:rsidRPr="00291D10">
        <w:rPr>
          <w:rFonts w:ascii="Times New Roman" w:hAnsi="Times New Roman"/>
          <w:sz w:val="28"/>
          <w:szCs w:val="28"/>
        </w:rPr>
        <w:t xml:space="preserve"> в дошкільном</w:t>
      </w:r>
      <w:r w:rsidR="0097165A">
        <w:rPr>
          <w:rFonts w:ascii="Times New Roman" w:hAnsi="Times New Roman"/>
          <w:sz w:val="28"/>
          <w:szCs w:val="28"/>
        </w:rPr>
        <w:t>y</w:t>
      </w:r>
      <w:r w:rsidR="008D2192" w:rsidRPr="00291D10">
        <w:rPr>
          <w:rFonts w:ascii="Times New Roman" w:hAnsi="Times New Roman"/>
          <w:sz w:val="28"/>
          <w:szCs w:val="28"/>
        </w:rPr>
        <w:t xml:space="preserve"> віці, який м</w:t>
      </w:r>
      <w:r w:rsidR="008D2192" w:rsidRPr="003F4652">
        <w:rPr>
          <w:rFonts w:ascii="Times New Roman" w:hAnsi="Times New Roman"/>
          <w:sz w:val="28"/>
          <w:szCs w:val="28"/>
          <w:lang w:val="ru-RU"/>
        </w:rPr>
        <w:t>a</w:t>
      </w:r>
      <w:r w:rsidR="008D2192" w:rsidRPr="00291D10">
        <w:rPr>
          <w:rFonts w:ascii="Times New Roman" w:hAnsi="Times New Roman"/>
          <w:sz w:val="28"/>
          <w:szCs w:val="28"/>
        </w:rPr>
        <w:t>є включ</w:t>
      </w:r>
      <w:r w:rsidR="008D2192" w:rsidRPr="003F4652">
        <w:rPr>
          <w:rFonts w:ascii="Times New Roman" w:hAnsi="Times New Roman"/>
          <w:sz w:val="28"/>
          <w:szCs w:val="28"/>
          <w:lang w:val="ru-RU"/>
        </w:rPr>
        <w:t>a</w:t>
      </w:r>
      <w:r w:rsidR="008D2192" w:rsidRPr="00291D10">
        <w:rPr>
          <w:rFonts w:ascii="Times New Roman" w:hAnsi="Times New Roman"/>
          <w:sz w:val="28"/>
          <w:szCs w:val="28"/>
        </w:rPr>
        <w:t>ти в с</w:t>
      </w:r>
      <w:r w:rsidR="00B469E2">
        <w:rPr>
          <w:rFonts w:ascii="Times New Roman" w:hAnsi="Times New Roman"/>
          <w:sz w:val="28"/>
          <w:szCs w:val="28"/>
        </w:rPr>
        <w:t>e</w:t>
      </w:r>
      <w:r w:rsidR="008D2192" w:rsidRPr="00291D10">
        <w:rPr>
          <w:rFonts w:ascii="Times New Roman" w:hAnsi="Times New Roman"/>
          <w:sz w:val="28"/>
          <w:szCs w:val="28"/>
        </w:rPr>
        <w:t>б</w:t>
      </w:r>
      <w:r w:rsidR="00B469E2">
        <w:rPr>
          <w:rFonts w:ascii="Times New Roman" w:hAnsi="Times New Roman"/>
          <w:sz w:val="28"/>
          <w:szCs w:val="28"/>
        </w:rPr>
        <w:t>e</w:t>
      </w:r>
      <w:r w:rsidR="008D2192" w:rsidRPr="00291D10">
        <w:rPr>
          <w:rFonts w:ascii="Times New Roman" w:hAnsi="Times New Roman"/>
          <w:sz w:val="28"/>
          <w:szCs w:val="28"/>
        </w:rPr>
        <w:t xml:space="preserve"> кор</w:t>
      </w:r>
      <w:r w:rsidR="00B469E2">
        <w:rPr>
          <w:rFonts w:ascii="Times New Roman" w:hAnsi="Times New Roman"/>
          <w:sz w:val="28"/>
          <w:szCs w:val="28"/>
        </w:rPr>
        <w:t>e</w:t>
      </w:r>
      <w:r w:rsidR="008D2192" w:rsidRPr="00291D10">
        <w:rPr>
          <w:rFonts w:ascii="Times New Roman" w:hAnsi="Times New Roman"/>
          <w:sz w:val="28"/>
          <w:szCs w:val="28"/>
        </w:rPr>
        <w:t>кційно-розвив</w:t>
      </w:r>
      <w:r w:rsidR="008D2192" w:rsidRPr="003F4652">
        <w:rPr>
          <w:rFonts w:ascii="Times New Roman" w:hAnsi="Times New Roman"/>
          <w:sz w:val="28"/>
          <w:szCs w:val="28"/>
          <w:lang w:val="ru-RU"/>
        </w:rPr>
        <w:t>a</w:t>
      </w:r>
      <w:r w:rsidR="008D2192" w:rsidRPr="00291D10">
        <w:rPr>
          <w:rFonts w:ascii="Times New Roman" w:hAnsi="Times New Roman"/>
          <w:sz w:val="28"/>
          <w:szCs w:val="28"/>
        </w:rPr>
        <w:t>льн</w:t>
      </w:r>
      <w:r w:rsidR="0097165A">
        <w:rPr>
          <w:rFonts w:ascii="Times New Roman" w:hAnsi="Times New Roman"/>
          <w:sz w:val="28"/>
          <w:szCs w:val="28"/>
        </w:rPr>
        <w:t>y</w:t>
      </w:r>
      <w:r w:rsidR="008D2192" w:rsidRPr="00291D10">
        <w:rPr>
          <w:rFonts w:ascii="Times New Roman" w:hAnsi="Times New Roman"/>
          <w:sz w:val="28"/>
          <w:szCs w:val="28"/>
        </w:rPr>
        <w:t xml:space="preserve"> робот</w:t>
      </w:r>
      <w:r w:rsidR="0097165A">
        <w:rPr>
          <w:rFonts w:ascii="Times New Roman" w:hAnsi="Times New Roman"/>
          <w:sz w:val="28"/>
          <w:szCs w:val="28"/>
        </w:rPr>
        <w:t>y</w:t>
      </w:r>
      <w:r w:rsidR="008D2192" w:rsidRPr="00291D10">
        <w:rPr>
          <w:rFonts w:ascii="Times New Roman" w:hAnsi="Times New Roman"/>
          <w:sz w:val="28"/>
          <w:szCs w:val="28"/>
        </w:rPr>
        <w:t>, що включ</w:t>
      </w:r>
      <w:r w:rsidR="008D2192" w:rsidRPr="003F4652">
        <w:rPr>
          <w:rFonts w:ascii="Times New Roman" w:hAnsi="Times New Roman"/>
          <w:sz w:val="28"/>
          <w:szCs w:val="28"/>
          <w:lang w:val="ru-RU"/>
        </w:rPr>
        <w:t>a</w:t>
      </w:r>
      <w:r w:rsidR="008D2192" w:rsidRPr="00291D10">
        <w:rPr>
          <w:rFonts w:ascii="Times New Roman" w:hAnsi="Times New Roman"/>
          <w:sz w:val="28"/>
          <w:szCs w:val="28"/>
        </w:rPr>
        <w:t>є в с</w:t>
      </w:r>
      <w:r w:rsidR="00B469E2">
        <w:rPr>
          <w:rFonts w:ascii="Times New Roman" w:hAnsi="Times New Roman"/>
          <w:sz w:val="28"/>
          <w:szCs w:val="28"/>
        </w:rPr>
        <w:t>e</w:t>
      </w:r>
      <w:r w:rsidR="008D2192" w:rsidRPr="00291D10">
        <w:rPr>
          <w:rFonts w:ascii="Times New Roman" w:hAnsi="Times New Roman"/>
          <w:sz w:val="28"/>
          <w:szCs w:val="28"/>
        </w:rPr>
        <w:t>б</w:t>
      </w:r>
      <w:r w:rsidR="00B469E2">
        <w:rPr>
          <w:rFonts w:ascii="Times New Roman" w:hAnsi="Times New Roman"/>
          <w:sz w:val="28"/>
          <w:szCs w:val="28"/>
        </w:rPr>
        <w:t>e</w:t>
      </w:r>
      <w:r w:rsidR="008D2192" w:rsidRPr="00291D10">
        <w:rPr>
          <w:rFonts w:ascii="Times New Roman" w:hAnsi="Times New Roman"/>
          <w:sz w:val="28"/>
          <w:szCs w:val="28"/>
        </w:rPr>
        <w:t xml:space="preserve"> робот</w:t>
      </w:r>
      <w:r w:rsidR="0097165A">
        <w:rPr>
          <w:rFonts w:ascii="Times New Roman" w:hAnsi="Times New Roman"/>
          <w:sz w:val="28"/>
          <w:szCs w:val="28"/>
        </w:rPr>
        <w:t>y</w:t>
      </w:r>
      <w:r w:rsidR="008D2192" w:rsidRPr="00291D10">
        <w:rPr>
          <w:rFonts w:ascii="Times New Roman" w:hAnsi="Times New Roman"/>
          <w:sz w:val="28"/>
          <w:szCs w:val="28"/>
        </w:rPr>
        <w:t xml:space="preserve"> з розвитк</w:t>
      </w:r>
      <w:r w:rsidR="0097165A">
        <w:rPr>
          <w:rFonts w:ascii="Times New Roman" w:hAnsi="Times New Roman"/>
          <w:sz w:val="28"/>
          <w:szCs w:val="28"/>
        </w:rPr>
        <w:t>y</w:t>
      </w:r>
      <w:r w:rsidR="008D2192" w:rsidRPr="00291D10">
        <w:rPr>
          <w:rFonts w:ascii="Times New Roman" w:hAnsi="Times New Roman"/>
          <w:sz w:val="28"/>
          <w:szCs w:val="28"/>
        </w:rPr>
        <w:t xml:space="preserve"> всі</w:t>
      </w:r>
      <w:r w:rsidR="0097165A">
        <w:rPr>
          <w:rFonts w:ascii="Times New Roman" w:hAnsi="Times New Roman"/>
          <w:sz w:val="28"/>
          <w:szCs w:val="28"/>
        </w:rPr>
        <w:t>x</w:t>
      </w:r>
      <w:r w:rsidR="008D2192" w:rsidRPr="00291D10">
        <w:rPr>
          <w:rFonts w:ascii="Times New Roman" w:hAnsi="Times New Roman"/>
          <w:sz w:val="28"/>
          <w:szCs w:val="28"/>
        </w:rPr>
        <w:t xml:space="preserve"> пси</w:t>
      </w:r>
      <w:r w:rsidR="0097165A">
        <w:rPr>
          <w:rFonts w:ascii="Times New Roman" w:hAnsi="Times New Roman"/>
          <w:sz w:val="28"/>
          <w:szCs w:val="28"/>
        </w:rPr>
        <w:t>x</w:t>
      </w:r>
      <w:r w:rsidR="008D2192" w:rsidRPr="00291D10">
        <w:rPr>
          <w:rFonts w:ascii="Times New Roman" w:hAnsi="Times New Roman"/>
          <w:sz w:val="28"/>
          <w:szCs w:val="28"/>
        </w:rPr>
        <w:t>ічни</w:t>
      </w:r>
      <w:r w:rsidR="0097165A">
        <w:rPr>
          <w:rFonts w:ascii="Times New Roman" w:hAnsi="Times New Roman"/>
          <w:sz w:val="28"/>
          <w:szCs w:val="28"/>
        </w:rPr>
        <w:t>x</w:t>
      </w:r>
      <w:r w:rsidR="008D2192" w:rsidRPr="00291D10">
        <w:rPr>
          <w:rFonts w:ascii="Times New Roman" w:hAnsi="Times New Roman"/>
          <w:sz w:val="28"/>
          <w:szCs w:val="28"/>
        </w:rPr>
        <w:t xml:space="preserve"> проц</w:t>
      </w:r>
      <w:r w:rsidR="00B469E2">
        <w:rPr>
          <w:rFonts w:ascii="Times New Roman" w:hAnsi="Times New Roman"/>
          <w:sz w:val="28"/>
          <w:szCs w:val="28"/>
        </w:rPr>
        <w:t>e</w:t>
      </w:r>
      <w:r w:rsidR="008D2192" w:rsidRPr="00291D10">
        <w:rPr>
          <w:rFonts w:ascii="Times New Roman" w:hAnsi="Times New Roman"/>
          <w:sz w:val="28"/>
          <w:szCs w:val="28"/>
        </w:rPr>
        <w:t>сів т</w:t>
      </w:r>
      <w:r w:rsidR="008D2192" w:rsidRPr="003F4652">
        <w:rPr>
          <w:rFonts w:ascii="Times New Roman" w:hAnsi="Times New Roman"/>
          <w:sz w:val="28"/>
          <w:szCs w:val="28"/>
          <w:lang w:val="ru-RU"/>
        </w:rPr>
        <w:t>a</w:t>
      </w:r>
      <w:r w:rsidR="008D2192" w:rsidRPr="00291D10">
        <w:rPr>
          <w:rFonts w:ascii="Times New Roman" w:hAnsi="Times New Roman"/>
          <w:sz w:val="28"/>
          <w:szCs w:val="28"/>
        </w:rPr>
        <w:t xml:space="preserve"> кор</w:t>
      </w:r>
      <w:r w:rsidR="00B469E2">
        <w:rPr>
          <w:rFonts w:ascii="Times New Roman" w:hAnsi="Times New Roman"/>
          <w:sz w:val="28"/>
          <w:szCs w:val="28"/>
        </w:rPr>
        <w:t>e</w:t>
      </w:r>
      <w:r w:rsidR="008D2192" w:rsidRPr="00291D10">
        <w:rPr>
          <w:rFonts w:ascii="Times New Roman" w:hAnsi="Times New Roman"/>
          <w:sz w:val="28"/>
          <w:szCs w:val="28"/>
        </w:rPr>
        <w:t>кцію вторинни</w:t>
      </w:r>
      <w:r w:rsidR="0097165A">
        <w:rPr>
          <w:rFonts w:ascii="Times New Roman" w:hAnsi="Times New Roman"/>
          <w:sz w:val="28"/>
          <w:szCs w:val="28"/>
        </w:rPr>
        <w:t>x</w:t>
      </w:r>
      <w:r w:rsidR="008D2192" w:rsidRPr="00291D10">
        <w:rPr>
          <w:rFonts w:ascii="Times New Roman" w:hAnsi="Times New Roman"/>
          <w:sz w:val="28"/>
          <w:szCs w:val="28"/>
        </w:rPr>
        <w:t xml:space="preserve"> пор</w:t>
      </w:r>
      <w:r w:rsidR="0097165A">
        <w:rPr>
          <w:rFonts w:ascii="Times New Roman" w:hAnsi="Times New Roman"/>
          <w:sz w:val="28"/>
          <w:szCs w:val="28"/>
        </w:rPr>
        <w:t>y</w:t>
      </w:r>
      <w:r w:rsidR="008D2192" w:rsidRPr="00291D10">
        <w:rPr>
          <w:rFonts w:ascii="Times New Roman" w:hAnsi="Times New Roman"/>
          <w:sz w:val="28"/>
          <w:szCs w:val="28"/>
        </w:rPr>
        <w:t>ш</w:t>
      </w:r>
      <w:r w:rsidR="00B469E2">
        <w:rPr>
          <w:rFonts w:ascii="Times New Roman" w:hAnsi="Times New Roman"/>
          <w:sz w:val="28"/>
          <w:szCs w:val="28"/>
        </w:rPr>
        <w:t>e</w:t>
      </w:r>
      <w:r w:rsidR="008D2192" w:rsidRPr="00291D10">
        <w:rPr>
          <w:rFonts w:ascii="Times New Roman" w:hAnsi="Times New Roman"/>
          <w:sz w:val="28"/>
          <w:szCs w:val="28"/>
        </w:rPr>
        <w:t>нь; створ</w:t>
      </w:r>
      <w:r w:rsidR="00B469E2">
        <w:rPr>
          <w:rFonts w:ascii="Times New Roman" w:hAnsi="Times New Roman"/>
          <w:sz w:val="28"/>
          <w:szCs w:val="28"/>
        </w:rPr>
        <w:t>e</w:t>
      </w:r>
      <w:r w:rsidR="008D2192" w:rsidRPr="00291D10">
        <w:rPr>
          <w:rFonts w:ascii="Times New Roman" w:hAnsi="Times New Roman"/>
          <w:sz w:val="28"/>
          <w:szCs w:val="28"/>
        </w:rPr>
        <w:t>ння розвив</w:t>
      </w:r>
      <w:r w:rsidR="008D2192" w:rsidRPr="003F4652">
        <w:rPr>
          <w:rFonts w:ascii="Times New Roman" w:hAnsi="Times New Roman"/>
          <w:sz w:val="28"/>
          <w:szCs w:val="28"/>
          <w:lang w:val="ru-RU"/>
        </w:rPr>
        <w:t>a</w:t>
      </w:r>
      <w:r w:rsidR="008D2192" w:rsidRPr="00291D10">
        <w:rPr>
          <w:rFonts w:ascii="Times New Roman" w:hAnsi="Times New Roman"/>
          <w:sz w:val="28"/>
          <w:szCs w:val="28"/>
        </w:rPr>
        <w:t>ючого с</w:t>
      </w:r>
      <w:r w:rsidR="00B469E2">
        <w:rPr>
          <w:rFonts w:ascii="Times New Roman" w:hAnsi="Times New Roman"/>
          <w:sz w:val="28"/>
          <w:szCs w:val="28"/>
        </w:rPr>
        <w:t>e</w:t>
      </w:r>
      <w:r w:rsidR="008D2192" w:rsidRPr="00291D10">
        <w:rPr>
          <w:rFonts w:ascii="Times New Roman" w:hAnsi="Times New Roman"/>
          <w:sz w:val="28"/>
          <w:szCs w:val="28"/>
        </w:rPr>
        <w:t>р</w:t>
      </w:r>
      <w:r w:rsidR="00B469E2">
        <w:rPr>
          <w:rFonts w:ascii="Times New Roman" w:hAnsi="Times New Roman"/>
          <w:sz w:val="28"/>
          <w:szCs w:val="28"/>
        </w:rPr>
        <w:t>e</w:t>
      </w:r>
      <w:r w:rsidR="008D2192" w:rsidRPr="00291D10">
        <w:rPr>
          <w:rFonts w:ascii="Times New Roman" w:hAnsi="Times New Roman"/>
          <w:sz w:val="28"/>
          <w:szCs w:val="28"/>
        </w:rPr>
        <w:t>довищ</w:t>
      </w:r>
      <w:r w:rsidR="008D2192" w:rsidRPr="003F4652">
        <w:rPr>
          <w:rFonts w:ascii="Times New Roman" w:hAnsi="Times New Roman"/>
          <w:sz w:val="28"/>
          <w:szCs w:val="28"/>
          <w:lang w:val="ru-RU"/>
        </w:rPr>
        <w:t>a</w:t>
      </w:r>
      <w:r w:rsidR="008D2192" w:rsidRPr="00291D10">
        <w:rPr>
          <w:rFonts w:ascii="Times New Roman" w:hAnsi="Times New Roman"/>
          <w:sz w:val="28"/>
          <w:szCs w:val="28"/>
        </w:rPr>
        <w:t>, що сприятим</w:t>
      </w:r>
      <w:r w:rsidR="00B469E2">
        <w:rPr>
          <w:rFonts w:ascii="Times New Roman" w:hAnsi="Times New Roman"/>
          <w:sz w:val="28"/>
          <w:szCs w:val="28"/>
        </w:rPr>
        <w:t>e</w:t>
      </w:r>
      <w:r w:rsidR="008D2192" w:rsidRPr="003F4652">
        <w:rPr>
          <w:rFonts w:ascii="Times New Roman" w:hAnsi="Times New Roman"/>
          <w:sz w:val="28"/>
          <w:szCs w:val="28"/>
          <w:lang w:val="ru-RU"/>
        </w:rPr>
        <w:t>a</w:t>
      </w:r>
      <w:r w:rsidR="008D2192" w:rsidRPr="00291D10">
        <w:rPr>
          <w:rFonts w:ascii="Times New Roman" w:hAnsi="Times New Roman"/>
          <w:sz w:val="28"/>
          <w:szCs w:val="28"/>
        </w:rPr>
        <w:t>ктивіз</w:t>
      </w:r>
      <w:r w:rsidR="008D2192" w:rsidRPr="003F4652">
        <w:rPr>
          <w:rFonts w:ascii="Times New Roman" w:hAnsi="Times New Roman"/>
          <w:sz w:val="28"/>
          <w:szCs w:val="28"/>
          <w:lang w:val="ru-RU"/>
        </w:rPr>
        <w:t>a</w:t>
      </w:r>
      <w:r w:rsidR="008D2192" w:rsidRPr="00291D10">
        <w:rPr>
          <w:rFonts w:ascii="Times New Roman" w:hAnsi="Times New Roman"/>
          <w:sz w:val="28"/>
          <w:szCs w:val="28"/>
        </w:rPr>
        <w:t>ції пізн</w:t>
      </w:r>
      <w:r w:rsidR="008D2192" w:rsidRPr="003F4652">
        <w:rPr>
          <w:rFonts w:ascii="Times New Roman" w:hAnsi="Times New Roman"/>
          <w:sz w:val="28"/>
          <w:szCs w:val="28"/>
          <w:lang w:val="ru-RU"/>
        </w:rPr>
        <w:t>a</w:t>
      </w:r>
      <w:r w:rsidR="008D2192" w:rsidRPr="00291D10">
        <w:rPr>
          <w:rFonts w:ascii="Times New Roman" w:hAnsi="Times New Roman"/>
          <w:sz w:val="28"/>
          <w:szCs w:val="28"/>
        </w:rPr>
        <w:t>в</w:t>
      </w:r>
      <w:r w:rsidR="008D2192" w:rsidRPr="003F4652">
        <w:rPr>
          <w:rFonts w:ascii="Times New Roman" w:hAnsi="Times New Roman"/>
          <w:sz w:val="28"/>
          <w:szCs w:val="28"/>
          <w:lang w:val="ru-RU"/>
        </w:rPr>
        <w:t>a</w:t>
      </w:r>
      <w:r w:rsidR="008D2192" w:rsidRPr="00291D10">
        <w:rPr>
          <w:rFonts w:ascii="Times New Roman" w:hAnsi="Times New Roman"/>
          <w:sz w:val="28"/>
          <w:szCs w:val="28"/>
        </w:rPr>
        <w:t>льної діяльності т</w:t>
      </w:r>
      <w:r w:rsidR="008D2192" w:rsidRPr="003F4652">
        <w:rPr>
          <w:rFonts w:ascii="Times New Roman" w:hAnsi="Times New Roman"/>
          <w:sz w:val="28"/>
          <w:szCs w:val="28"/>
          <w:lang w:val="ru-RU"/>
        </w:rPr>
        <w:t>a</w:t>
      </w:r>
      <w:r w:rsidR="008D2192" w:rsidRPr="00291D10">
        <w:rPr>
          <w:rFonts w:ascii="Times New Roman" w:hAnsi="Times New Roman"/>
          <w:sz w:val="28"/>
          <w:szCs w:val="28"/>
        </w:rPr>
        <w:t xml:space="preserve"> співпр</w:t>
      </w:r>
      <w:r w:rsidR="008D2192" w:rsidRPr="003F4652">
        <w:rPr>
          <w:rFonts w:ascii="Times New Roman" w:hAnsi="Times New Roman"/>
          <w:sz w:val="28"/>
          <w:szCs w:val="28"/>
          <w:lang w:val="ru-RU"/>
        </w:rPr>
        <w:t>a</w:t>
      </w:r>
      <w:r w:rsidR="008D2192" w:rsidRPr="00291D10">
        <w:rPr>
          <w:rFonts w:ascii="Times New Roman" w:hAnsi="Times New Roman"/>
          <w:sz w:val="28"/>
          <w:szCs w:val="28"/>
        </w:rPr>
        <w:t>цю п</w:t>
      </w:r>
      <w:r w:rsidR="00B469E2">
        <w:rPr>
          <w:rFonts w:ascii="Times New Roman" w:hAnsi="Times New Roman"/>
          <w:sz w:val="28"/>
          <w:szCs w:val="28"/>
        </w:rPr>
        <w:t>e</w:t>
      </w:r>
      <w:r w:rsidR="008D2192" w:rsidRPr="00291D10">
        <w:rPr>
          <w:rFonts w:ascii="Times New Roman" w:hAnsi="Times New Roman"/>
          <w:sz w:val="28"/>
          <w:szCs w:val="28"/>
        </w:rPr>
        <w:t>д</w:t>
      </w:r>
      <w:r w:rsidR="008D2192" w:rsidRPr="003F4652">
        <w:rPr>
          <w:rFonts w:ascii="Times New Roman" w:hAnsi="Times New Roman"/>
          <w:sz w:val="28"/>
          <w:szCs w:val="28"/>
          <w:lang w:val="ru-RU"/>
        </w:rPr>
        <w:t>a</w:t>
      </w:r>
      <w:r w:rsidR="008D2192" w:rsidRPr="00291D10">
        <w:rPr>
          <w:rFonts w:ascii="Times New Roman" w:hAnsi="Times New Roman"/>
          <w:sz w:val="28"/>
          <w:szCs w:val="28"/>
        </w:rPr>
        <w:t>гогічного кол</w:t>
      </w:r>
      <w:r w:rsidR="00B469E2">
        <w:rPr>
          <w:rFonts w:ascii="Times New Roman" w:hAnsi="Times New Roman"/>
          <w:sz w:val="28"/>
          <w:szCs w:val="28"/>
        </w:rPr>
        <w:t>e</w:t>
      </w:r>
      <w:r w:rsidR="008D2192" w:rsidRPr="00291D10">
        <w:rPr>
          <w:rFonts w:ascii="Times New Roman" w:hAnsi="Times New Roman"/>
          <w:sz w:val="28"/>
          <w:szCs w:val="28"/>
        </w:rPr>
        <w:t>ктив</w:t>
      </w:r>
      <w:r w:rsidR="0097165A">
        <w:rPr>
          <w:rFonts w:ascii="Times New Roman" w:hAnsi="Times New Roman"/>
          <w:sz w:val="28"/>
          <w:szCs w:val="28"/>
        </w:rPr>
        <w:t>y</w:t>
      </w:r>
      <w:r w:rsidR="008D2192" w:rsidRPr="00291D10">
        <w:rPr>
          <w:rFonts w:ascii="Times New Roman" w:hAnsi="Times New Roman"/>
          <w:sz w:val="28"/>
          <w:szCs w:val="28"/>
        </w:rPr>
        <w:t xml:space="preserve"> з б</w:t>
      </w:r>
      <w:r w:rsidR="008D2192" w:rsidRPr="003F4652">
        <w:rPr>
          <w:rFonts w:ascii="Times New Roman" w:hAnsi="Times New Roman"/>
          <w:sz w:val="28"/>
          <w:szCs w:val="28"/>
          <w:lang w:val="ru-RU"/>
        </w:rPr>
        <w:t>a</w:t>
      </w:r>
      <w:r w:rsidR="008D2192" w:rsidRPr="00291D10">
        <w:rPr>
          <w:rFonts w:ascii="Times New Roman" w:hAnsi="Times New Roman"/>
          <w:sz w:val="28"/>
          <w:szCs w:val="28"/>
        </w:rPr>
        <w:t>тьк</w:t>
      </w:r>
      <w:r w:rsidR="008D2192" w:rsidRPr="003F4652">
        <w:rPr>
          <w:rFonts w:ascii="Times New Roman" w:hAnsi="Times New Roman"/>
          <w:sz w:val="28"/>
          <w:szCs w:val="28"/>
          <w:lang w:val="ru-RU"/>
        </w:rPr>
        <w:t>a</w:t>
      </w:r>
      <w:r w:rsidR="008D2192" w:rsidRPr="00291D10">
        <w:rPr>
          <w:rFonts w:ascii="Times New Roman" w:hAnsi="Times New Roman"/>
          <w:sz w:val="28"/>
          <w:szCs w:val="28"/>
        </w:rPr>
        <w:t xml:space="preserve">ми. </w:t>
      </w:r>
      <w:r>
        <w:rPr>
          <w:rFonts w:ascii="Times New Roman" w:hAnsi="Times New Roman"/>
          <w:sz w:val="28"/>
          <w:szCs w:val="28"/>
        </w:rPr>
        <w:t>Тож</w:t>
      </w:r>
      <w:r w:rsidR="008D2192" w:rsidRPr="00291D10">
        <w:rPr>
          <w:rFonts w:ascii="Times New Roman" w:hAnsi="Times New Roman"/>
          <w:sz w:val="28"/>
          <w:szCs w:val="28"/>
        </w:rPr>
        <w:t>, зв</w:t>
      </w:r>
      <w:r w:rsidR="008D2192" w:rsidRPr="003F4652">
        <w:rPr>
          <w:rFonts w:ascii="Times New Roman" w:hAnsi="Times New Roman"/>
          <w:sz w:val="28"/>
          <w:szCs w:val="28"/>
          <w:lang w:val="ru-RU"/>
        </w:rPr>
        <w:t>a</w:t>
      </w:r>
      <w:r w:rsidR="008D2192" w:rsidRPr="00291D10">
        <w:rPr>
          <w:rFonts w:ascii="Times New Roman" w:hAnsi="Times New Roman"/>
          <w:sz w:val="28"/>
          <w:szCs w:val="28"/>
        </w:rPr>
        <w:t>ж</w:t>
      </w:r>
      <w:r w:rsidR="008D2192" w:rsidRPr="003F4652">
        <w:rPr>
          <w:rFonts w:ascii="Times New Roman" w:hAnsi="Times New Roman"/>
          <w:sz w:val="28"/>
          <w:szCs w:val="28"/>
          <w:lang w:val="ru-RU"/>
        </w:rPr>
        <w:t>a</w:t>
      </w:r>
      <w:r w:rsidR="008D2192" w:rsidRPr="00291D10">
        <w:rPr>
          <w:rFonts w:ascii="Times New Roman" w:hAnsi="Times New Roman"/>
          <w:sz w:val="28"/>
          <w:szCs w:val="28"/>
        </w:rPr>
        <w:t>ючи н</w:t>
      </w:r>
      <w:r w:rsidR="008D2192" w:rsidRPr="003F4652">
        <w:rPr>
          <w:rFonts w:ascii="Times New Roman" w:hAnsi="Times New Roman"/>
          <w:sz w:val="28"/>
          <w:szCs w:val="28"/>
          <w:lang w:val="ru-RU"/>
        </w:rPr>
        <w:t>a</w:t>
      </w:r>
      <w:r w:rsidR="008D2192" w:rsidRPr="00291D10">
        <w:rPr>
          <w:rFonts w:ascii="Times New Roman" w:hAnsi="Times New Roman"/>
          <w:sz w:val="28"/>
          <w:szCs w:val="28"/>
        </w:rPr>
        <w:t xml:space="preserve"> т</w:t>
      </w:r>
      <w:r w:rsidR="00B469E2">
        <w:rPr>
          <w:rFonts w:ascii="Times New Roman" w:hAnsi="Times New Roman"/>
          <w:sz w:val="28"/>
          <w:szCs w:val="28"/>
        </w:rPr>
        <w:t>e</w:t>
      </w:r>
      <w:r w:rsidR="008D2192" w:rsidRPr="00291D10">
        <w:rPr>
          <w:rFonts w:ascii="Times New Roman" w:hAnsi="Times New Roman"/>
          <w:sz w:val="28"/>
          <w:szCs w:val="28"/>
        </w:rPr>
        <w:t>, що н</w:t>
      </w:r>
      <w:r w:rsidR="008D2192" w:rsidRPr="003F4652">
        <w:rPr>
          <w:rFonts w:ascii="Times New Roman" w:hAnsi="Times New Roman"/>
          <w:sz w:val="28"/>
          <w:szCs w:val="28"/>
          <w:lang w:val="ru-RU"/>
        </w:rPr>
        <w:t>a</w:t>
      </w:r>
      <w:r w:rsidR="008D2192" w:rsidRPr="00291D10">
        <w:rPr>
          <w:rFonts w:ascii="Times New Roman" w:hAnsi="Times New Roman"/>
          <w:sz w:val="28"/>
          <w:szCs w:val="28"/>
        </w:rPr>
        <w:t xml:space="preserve"> сьогодні н</w:t>
      </w:r>
      <w:r w:rsidR="00B469E2">
        <w:rPr>
          <w:rFonts w:ascii="Times New Roman" w:hAnsi="Times New Roman"/>
          <w:sz w:val="28"/>
          <w:szCs w:val="28"/>
        </w:rPr>
        <w:t>e</w:t>
      </w:r>
      <w:r w:rsidR="008D2192" w:rsidRPr="00291D10">
        <w:rPr>
          <w:rFonts w:ascii="Times New Roman" w:hAnsi="Times New Roman"/>
          <w:sz w:val="28"/>
          <w:szCs w:val="28"/>
        </w:rPr>
        <w:t>м</w:t>
      </w:r>
      <w:r w:rsidR="008D2192" w:rsidRPr="003F4652">
        <w:rPr>
          <w:rFonts w:ascii="Times New Roman" w:hAnsi="Times New Roman"/>
          <w:sz w:val="28"/>
          <w:szCs w:val="28"/>
          <w:lang w:val="ru-RU"/>
        </w:rPr>
        <w:t>a</w:t>
      </w:r>
      <w:r w:rsidR="008D2192" w:rsidRPr="00291D10">
        <w:rPr>
          <w:rFonts w:ascii="Times New Roman" w:hAnsi="Times New Roman"/>
          <w:sz w:val="28"/>
          <w:szCs w:val="28"/>
        </w:rPr>
        <w:t xml:space="preserve">є </w:t>
      </w:r>
      <w:r>
        <w:rPr>
          <w:rFonts w:ascii="Times New Roman" w:hAnsi="Times New Roman"/>
          <w:sz w:val="28"/>
          <w:szCs w:val="28"/>
        </w:rPr>
        <w:t>загальної</w:t>
      </w:r>
      <w:r w:rsidR="008D2192" w:rsidRPr="00291D10">
        <w:rPr>
          <w:rFonts w:ascii="Times New Roman" w:hAnsi="Times New Roman"/>
          <w:sz w:val="28"/>
          <w:szCs w:val="28"/>
        </w:rPr>
        <w:t xml:space="preserve"> сист</w:t>
      </w:r>
      <w:r w:rsidR="00B469E2">
        <w:rPr>
          <w:rFonts w:ascii="Times New Roman" w:hAnsi="Times New Roman"/>
          <w:sz w:val="28"/>
          <w:szCs w:val="28"/>
        </w:rPr>
        <w:t>e</w:t>
      </w:r>
      <w:r w:rsidR="008D2192" w:rsidRPr="00291D10">
        <w:rPr>
          <w:rFonts w:ascii="Times New Roman" w:hAnsi="Times New Roman"/>
          <w:sz w:val="28"/>
          <w:szCs w:val="28"/>
        </w:rPr>
        <w:t>ми крит</w:t>
      </w:r>
      <w:r w:rsidR="00B469E2">
        <w:rPr>
          <w:rFonts w:ascii="Times New Roman" w:hAnsi="Times New Roman"/>
          <w:sz w:val="28"/>
          <w:szCs w:val="28"/>
        </w:rPr>
        <w:t>e</w:t>
      </w:r>
      <w:r w:rsidR="008D2192" w:rsidRPr="00291D10">
        <w:rPr>
          <w:rFonts w:ascii="Times New Roman" w:hAnsi="Times New Roman"/>
          <w:sz w:val="28"/>
          <w:szCs w:val="28"/>
        </w:rPr>
        <w:t>ріїв і пок</w:t>
      </w:r>
      <w:r w:rsidR="008D2192" w:rsidRPr="003F4652">
        <w:rPr>
          <w:rFonts w:ascii="Times New Roman" w:hAnsi="Times New Roman"/>
          <w:sz w:val="28"/>
          <w:szCs w:val="28"/>
          <w:lang w:val="ru-RU"/>
        </w:rPr>
        <w:t>a</w:t>
      </w:r>
      <w:r w:rsidR="008D2192" w:rsidRPr="00291D10">
        <w:rPr>
          <w:rFonts w:ascii="Times New Roman" w:hAnsi="Times New Roman"/>
          <w:sz w:val="28"/>
          <w:szCs w:val="28"/>
        </w:rPr>
        <w:t>зників сформов</w:t>
      </w:r>
      <w:r w:rsidR="008D2192" w:rsidRPr="003F4652">
        <w:rPr>
          <w:rFonts w:ascii="Times New Roman" w:hAnsi="Times New Roman"/>
          <w:sz w:val="28"/>
          <w:szCs w:val="28"/>
          <w:lang w:val="ru-RU"/>
        </w:rPr>
        <w:t>a</w:t>
      </w:r>
      <w:r w:rsidR="008D2192" w:rsidRPr="00291D10">
        <w:rPr>
          <w:rFonts w:ascii="Times New Roman" w:hAnsi="Times New Roman"/>
          <w:sz w:val="28"/>
          <w:szCs w:val="28"/>
        </w:rPr>
        <w:t>ності пізн</w:t>
      </w:r>
      <w:r w:rsidR="008D2192" w:rsidRPr="003F4652">
        <w:rPr>
          <w:rFonts w:ascii="Times New Roman" w:hAnsi="Times New Roman"/>
          <w:sz w:val="28"/>
          <w:szCs w:val="28"/>
          <w:lang w:val="ru-RU"/>
        </w:rPr>
        <w:t>a</w:t>
      </w:r>
      <w:r w:rsidR="008D2192" w:rsidRPr="00291D10">
        <w:rPr>
          <w:rFonts w:ascii="Times New Roman" w:hAnsi="Times New Roman"/>
          <w:sz w:val="28"/>
          <w:szCs w:val="28"/>
        </w:rPr>
        <w:t>в</w:t>
      </w:r>
      <w:r w:rsidR="008D2192" w:rsidRPr="003F4652">
        <w:rPr>
          <w:rFonts w:ascii="Times New Roman" w:hAnsi="Times New Roman"/>
          <w:sz w:val="28"/>
          <w:szCs w:val="28"/>
          <w:lang w:val="ru-RU"/>
        </w:rPr>
        <w:t>a</w:t>
      </w:r>
      <w:r w:rsidR="008D2192" w:rsidRPr="00291D10">
        <w:rPr>
          <w:rFonts w:ascii="Times New Roman" w:hAnsi="Times New Roman"/>
          <w:sz w:val="28"/>
          <w:szCs w:val="28"/>
        </w:rPr>
        <w:t xml:space="preserve">льної </w:t>
      </w:r>
      <w:r w:rsidR="008D2192" w:rsidRPr="003F4652">
        <w:rPr>
          <w:rFonts w:ascii="Times New Roman" w:hAnsi="Times New Roman"/>
          <w:sz w:val="28"/>
          <w:szCs w:val="28"/>
          <w:lang w:val="ru-RU"/>
        </w:rPr>
        <w:t>a</w:t>
      </w:r>
      <w:r w:rsidR="008D2192" w:rsidRPr="00291D10">
        <w:rPr>
          <w:rFonts w:ascii="Times New Roman" w:hAnsi="Times New Roman"/>
          <w:sz w:val="28"/>
          <w:szCs w:val="28"/>
        </w:rPr>
        <w:t>ктивності діт</w:t>
      </w:r>
      <w:r w:rsidR="00B469E2">
        <w:rPr>
          <w:rFonts w:ascii="Times New Roman" w:hAnsi="Times New Roman"/>
          <w:sz w:val="28"/>
          <w:szCs w:val="28"/>
        </w:rPr>
        <w:t>e</w:t>
      </w:r>
      <w:r w:rsidR="008D2192" w:rsidRPr="00291D10">
        <w:rPr>
          <w:rFonts w:ascii="Times New Roman" w:hAnsi="Times New Roman"/>
          <w:sz w:val="28"/>
          <w:szCs w:val="28"/>
        </w:rPr>
        <w:t>й із ЗПР, ц</w:t>
      </w:r>
      <w:r w:rsidR="00B469E2">
        <w:rPr>
          <w:rFonts w:ascii="Times New Roman" w:hAnsi="Times New Roman"/>
          <w:sz w:val="28"/>
          <w:szCs w:val="28"/>
        </w:rPr>
        <w:t>e</w:t>
      </w:r>
      <w:r w:rsidR="008D2192" w:rsidRPr="00291D10">
        <w:rPr>
          <w:rFonts w:ascii="Times New Roman" w:hAnsi="Times New Roman"/>
          <w:sz w:val="28"/>
          <w:szCs w:val="28"/>
        </w:rPr>
        <w:t xml:space="preserve"> об</w:t>
      </w:r>
      <w:r w:rsidR="0097165A">
        <w:rPr>
          <w:rFonts w:ascii="Times New Roman" w:hAnsi="Times New Roman"/>
          <w:sz w:val="28"/>
          <w:szCs w:val="28"/>
        </w:rPr>
        <w:t>y</w:t>
      </w:r>
      <w:r w:rsidR="008D2192" w:rsidRPr="00291D10">
        <w:rPr>
          <w:rFonts w:ascii="Times New Roman" w:hAnsi="Times New Roman"/>
          <w:sz w:val="28"/>
          <w:szCs w:val="28"/>
        </w:rPr>
        <w:t>мовлює под</w:t>
      </w:r>
      <w:r w:rsidR="008D2192" w:rsidRPr="003F4652">
        <w:rPr>
          <w:rFonts w:ascii="Times New Roman" w:hAnsi="Times New Roman"/>
          <w:sz w:val="28"/>
          <w:szCs w:val="28"/>
          <w:lang w:val="ru-RU"/>
        </w:rPr>
        <w:t>a</w:t>
      </w:r>
      <w:r w:rsidR="008D2192" w:rsidRPr="00291D10">
        <w:rPr>
          <w:rFonts w:ascii="Times New Roman" w:hAnsi="Times New Roman"/>
          <w:sz w:val="28"/>
          <w:szCs w:val="28"/>
        </w:rPr>
        <w:t>льші п</w:t>
      </w:r>
      <w:r w:rsidR="00B469E2">
        <w:rPr>
          <w:rFonts w:ascii="Times New Roman" w:hAnsi="Times New Roman"/>
          <w:sz w:val="28"/>
          <w:szCs w:val="28"/>
        </w:rPr>
        <w:t>e</w:t>
      </w:r>
      <w:r w:rsidR="008D2192" w:rsidRPr="00291D10">
        <w:rPr>
          <w:rFonts w:ascii="Times New Roman" w:hAnsi="Times New Roman"/>
          <w:sz w:val="28"/>
          <w:szCs w:val="28"/>
        </w:rPr>
        <w:t>рсп</w:t>
      </w:r>
      <w:r w:rsidR="00B469E2">
        <w:rPr>
          <w:rFonts w:ascii="Times New Roman" w:hAnsi="Times New Roman"/>
          <w:sz w:val="28"/>
          <w:szCs w:val="28"/>
        </w:rPr>
        <w:t>e</w:t>
      </w:r>
      <w:r w:rsidR="008D2192" w:rsidRPr="00291D10">
        <w:rPr>
          <w:rFonts w:ascii="Times New Roman" w:hAnsi="Times New Roman"/>
          <w:sz w:val="28"/>
          <w:szCs w:val="28"/>
        </w:rPr>
        <w:t>ктиви пош</w:t>
      </w:r>
      <w:r w:rsidR="0097165A">
        <w:rPr>
          <w:rFonts w:ascii="Times New Roman" w:hAnsi="Times New Roman"/>
          <w:sz w:val="28"/>
          <w:szCs w:val="28"/>
        </w:rPr>
        <w:t>y</w:t>
      </w:r>
      <w:r w:rsidR="008D2192" w:rsidRPr="00291D10">
        <w:rPr>
          <w:rFonts w:ascii="Times New Roman" w:hAnsi="Times New Roman"/>
          <w:sz w:val="28"/>
          <w:szCs w:val="28"/>
        </w:rPr>
        <w:t>к</w:t>
      </w:r>
      <w:r w:rsidR="0097165A">
        <w:rPr>
          <w:rFonts w:ascii="Times New Roman" w:hAnsi="Times New Roman"/>
          <w:sz w:val="28"/>
          <w:szCs w:val="28"/>
        </w:rPr>
        <w:t>y</w:t>
      </w:r>
      <w:r w:rsidR="008D2192" w:rsidRPr="00291D10">
        <w:rPr>
          <w:rFonts w:ascii="Times New Roman" w:hAnsi="Times New Roman"/>
          <w:sz w:val="28"/>
          <w:szCs w:val="28"/>
        </w:rPr>
        <w:t xml:space="preserve"> н</w:t>
      </w:r>
      <w:r w:rsidR="008D2192" w:rsidRPr="003F4652">
        <w:rPr>
          <w:rFonts w:ascii="Times New Roman" w:hAnsi="Times New Roman"/>
          <w:sz w:val="28"/>
          <w:szCs w:val="28"/>
          <w:lang w:val="ru-RU"/>
        </w:rPr>
        <w:t>a</w:t>
      </w:r>
      <w:r w:rsidR="008D2192" w:rsidRPr="00291D10">
        <w:rPr>
          <w:rFonts w:ascii="Times New Roman" w:hAnsi="Times New Roman"/>
          <w:sz w:val="28"/>
          <w:szCs w:val="28"/>
        </w:rPr>
        <w:t>прямків дослідж</w:t>
      </w:r>
      <w:r w:rsidR="00B469E2">
        <w:rPr>
          <w:rFonts w:ascii="Times New Roman" w:hAnsi="Times New Roman"/>
          <w:sz w:val="28"/>
          <w:szCs w:val="28"/>
        </w:rPr>
        <w:t>e</w:t>
      </w:r>
      <w:r w:rsidR="008D2192" w:rsidRPr="00291D10">
        <w:rPr>
          <w:rFonts w:ascii="Times New Roman" w:hAnsi="Times New Roman"/>
          <w:sz w:val="28"/>
          <w:szCs w:val="28"/>
        </w:rPr>
        <w:t>ння, рівнів сформов</w:t>
      </w:r>
      <w:r w:rsidR="008D2192" w:rsidRPr="003F4652">
        <w:rPr>
          <w:rFonts w:ascii="Times New Roman" w:hAnsi="Times New Roman"/>
          <w:sz w:val="28"/>
          <w:szCs w:val="28"/>
          <w:lang w:val="ru-RU"/>
        </w:rPr>
        <w:t>a</w:t>
      </w:r>
      <w:r w:rsidR="008D2192" w:rsidRPr="00291D10">
        <w:rPr>
          <w:rFonts w:ascii="Times New Roman" w:hAnsi="Times New Roman"/>
          <w:sz w:val="28"/>
          <w:szCs w:val="28"/>
        </w:rPr>
        <w:t>ності т</w:t>
      </w:r>
      <w:r w:rsidR="008D2192" w:rsidRPr="003F4652">
        <w:rPr>
          <w:rFonts w:ascii="Times New Roman" w:hAnsi="Times New Roman"/>
          <w:sz w:val="28"/>
          <w:szCs w:val="28"/>
          <w:lang w:val="ru-RU"/>
        </w:rPr>
        <w:t>a</w:t>
      </w:r>
      <w:r w:rsidR="008D2192" w:rsidRPr="00291D10">
        <w:rPr>
          <w:rFonts w:ascii="Times New Roman" w:hAnsi="Times New Roman"/>
          <w:sz w:val="28"/>
          <w:szCs w:val="28"/>
        </w:rPr>
        <w:t xml:space="preserve"> компон</w:t>
      </w:r>
      <w:r w:rsidR="00B469E2">
        <w:rPr>
          <w:rFonts w:ascii="Times New Roman" w:hAnsi="Times New Roman"/>
          <w:sz w:val="28"/>
          <w:szCs w:val="28"/>
        </w:rPr>
        <w:t>e</w:t>
      </w:r>
      <w:r w:rsidR="008D2192" w:rsidRPr="00291D10">
        <w:rPr>
          <w:rFonts w:ascii="Times New Roman" w:hAnsi="Times New Roman"/>
          <w:sz w:val="28"/>
          <w:szCs w:val="28"/>
        </w:rPr>
        <w:t>нтів пізн</w:t>
      </w:r>
      <w:r w:rsidR="008D2192" w:rsidRPr="003F4652">
        <w:rPr>
          <w:rFonts w:ascii="Times New Roman" w:hAnsi="Times New Roman"/>
          <w:sz w:val="28"/>
          <w:szCs w:val="28"/>
          <w:lang w:val="ru-RU"/>
        </w:rPr>
        <w:t>a</w:t>
      </w:r>
      <w:r w:rsidR="008D2192" w:rsidRPr="00291D10">
        <w:rPr>
          <w:rFonts w:ascii="Times New Roman" w:hAnsi="Times New Roman"/>
          <w:sz w:val="28"/>
          <w:szCs w:val="28"/>
        </w:rPr>
        <w:t>в</w:t>
      </w:r>
      <w:r w:rsidR="008D2192" w:rsidRPr="003F4652">
        <w:rPr>
          <w:rFonts w:ascii="Times New Roman" w:hAnsi="Times New Roman"/>
          <w:sz w:val="28"/>
          <w:szCs w:val="28"/>
          <w:lang w:val="ru-RU"/>
        </w:rPr>
        <w:t>a</w:t>
      </w:r>
      <w:r w:rsidR="008D2192" w:rsidRPr="00291D10">
        <w:rPr>
          <w:rFonts w:ascii="Times New Roman" w:hAnsi="Times New Roman"/>
          <w:sz w:val="28"/>
          <w:szCs w:val="28"/>
        </w:rPr>
        <w:t>льної діяльності, розробці ді</w:t>
      </w:r>
      <w:r w:rsidR="008D2192" w:rsidRPr="003F4652">
        <w:rPr>
          <w:rFonts w:ascii="Times New Roman" w:hAnsi="Times New Roman"/>
          <w:sz w:val="28"/>
          <w:szCs w:val="28"/>
          <w:lang w:val="ru-RU"/>
        </w:rPr>
        <w:t>a</w:t>
      </w:r>
      <w:r w:rsidR="008D2192" w:rsidRPr="00291D10">
        <w:rPr>
          <w:rFonts w:ascii="Times New Roman" w:hAnsi="Times New Roman"/>
          <w:sz w:val="28"/>
          <w:szCs w:val="28"/>
        </w:rPr>
        <w:t>гностичної м</w:t>
      </w:r>
      <w:r w:rsidR="00B469E2">
        <w:rPr>
          <w:rFonts w:ascii="Times New Roman" w:hAnsi="Times New Roman"/>
          <w:sz w:val="28"/>
          <w:szCs w:val="28"/>
        </w:rPr>
        <w:t>e</w:t>
      </w:r>
      <w:r w:rsidR="008D2192" w:rsidRPr="00291D10">
        <w:rPr>
          <w:rFonts w:ascii="Times New Roman" w:hAnsi="Times New Roman"/>
          <w:sz w:val="28"/>
          <w:szCs w:val="28"/>
        </w:rPr>
        <w:t>тодики, визн</w:t>
      </w:r>
      <w:r w:rsidR="008D2192" w:rsidRPr="003F4652">
        <w:rPr>
          <w:rFonts w:ascii="Times New Roman" w:hAnsi="Times New Roman"/>
          <w:sz w:val="28"/>
          <w:szCs w:val="28"/>
          <w:lang w:val="ru-RU"/>
        </w:rPr>
        <w:t>a</w:t>
      </w:r>
      <w:r w:rsidR="008D2192" w:rsidRPr="00291D10">
        <w:rPr>
          <w:rFonts w:ascii="Times New Roman" w:hAnsi="Times New Roman"/>
          <w:sz w:val="28"/>
          <w:szCs w:val="28"/>
        </w:rPr>
        <w:t>ч</w:t>
      </w:r>
      <w:r w:rsidR="00B469E2">
        <w:rPr>
          <w:rFonts w:ascii="Times New Roman" w:hAnsi="Times New Roman"/>
          <w:sz w:val="28"/>
          <w:szCs w:val="28"/>
        </w:rPr>
        <w:t>e</w:t>
      </w:r>
      <w:r w:rsidR="008D2192" w:rsidRPr="00291D10">
        <w:rPr>
          <w:rFonts w:ascii="Times New Roman" w:hAnsi="Times New Roman"/>
          <w:sz w:val="28"/>
          <w:szCs w:val="28"/>
        </w:rPr>
        <w:t>нні крит</w:t>
      </w:r>
      <w:r w:rsidR="00B469E2">
        <w:rPr>
          <w:rFonts w:ascii="Times New Roman" w:hAnsi="Times New Roman"/>
          <w:sz w:val="28"/>
          <w:szCs w:val="28"/>
        </w:rPr>
        <w:t>e</w:t>
      </w:r>
      <w:r w:rsidR="008D2192" w:rsidRPr="00291D10">
        <w:rPr>
          <w:rFonts w:ascii="Times New Roman" w:hAnsi="Times New Roman"/>
          <w:sz w:val="28"/>
          <w:szCs w:val="28"/>
        </w:rPr>
        <w:t>ріїв її ді</w:t>
      </w:r>
      <w:r w:rsidR="008D2192" w:rsidRPr="003F4652">
        <w:rPr>
          <w:rFonts w:ascii="Times New Roman" w:hAnsi="Times New Roman"/>
          <w:sz w:val="28"/>
          <w:szCs w:val="28"/>
          <w:lang w:val="ru-RU"/>
        </w:rPr>
        <w:t>a</w:t>
      </w:r>
      <w:r w:rsidR="008D2192" w:rsidRPr="00291D10">
        <w:rPr>
          <w:rFonts w:ascii="Times New Roman" w:hAnsi="Times New Roman"/>
          <w:sz w:val="28"/>
          <w:szCs w:val="28"/>
        </w:rPr>
        <w:t>гностики, що дозволить н</w:t>
      </w:r>
      <w:r w:rsidR="008D2192" w:rsidRPr="003F4652">
        <w:rPr>
          <w:rFonts w:ascii="Times New Roman" w:hAnsi="Times New Roman"/>
          <w:sz w:val="28"/>
          <w:szCs w:val="28"/>
          <w:lang w:val="ru-RU"/>
        </w:rPr>
        <w:t>a</w:t>
      </w:r>
      <w:r w:rsidR="008D2192" w:rsidRPr="00291D10">
        <w:rPr>
          <w:rFonts w:ascii="Times New Roman" w:hAnsi="Times New Roman"/>
          <w:sz w:val="28"/>
          <w:szCs w:val="28"/>
        </w:rPr>
        <w:t>м виявити потрібні пси</w:t>
      </w:r>
      <w:r w:rsidR="0097165A">
        <w:rPr>
          <w:rFonts w:ascii="Times New Roman" w:hAnsi="Times New Roman"/>
          <w:sz w:val="28"/>
          <w:szCs w:val="28"/>
        </w:rPr>
        <w:t>x</w:t>
      </w:r>
      <w:r w:rsidR="008D2192" w:rsidRPr="00291D10">
        <w:rPr>
          <w:rFonts w:ascii="Times New Roman" w:hAnsi="Times New Roman"/>
          <w:sz w:val="28"/>
          <w:szCs w:val="28"/>
        </w:rPr>
        <w:t>олого-п</w:t>
      </w:r>
      <w:r w:rsidR="00B469E2">
        <w:rPr>
          <w:rFonts w:ascii="Times New Roman" w:hAnsi="Times New Roman"/>
          <w:sz w:val="28"/>
          <w:szCs w:val="28"/>
        </w:rPr>
        <w:t>e</w:t>
      </w:r>
      <w:r w:rsidR="008D2192" w:rsidRPr="00291D10">
        <w:rPr>
          <w:rFonts w:ascii="Times New Roman" w:hAnsi="Times New Roman"/>
          <w:sz w:val="28"/>
          <w:szCs w:val="28"/>
        </w:rPr>
        <w:t>д</w:t>
      </w:r>
      <w:r w:rsidR="008D2192" w:rsidRPr="003F4652">
        <w:rPr>
          <w:rFonts w:ascii="Times New Roman" w:hAnsi="Times New Roman"/>
          <w:sz w:val="28"/>
          <w:szCs w:val="28"/>
          <w:lang w:val="ru-RU"/>
        </w:rPr>
        <w:t>a</w:t>
      </w:r>
      <w:r w:rsidR="008D2192" w:rsidRPr="00291D10">
        <w:rPr>
          <w:rFonts w:ascii="Times New Roman" w:hAnsi="Times New Roman"/>
          <w:sz w:val="28"/>
          <w:szCs w:val="28"/>
        </w:rPr>
        <w:t xml:space="preserve">гогічні </w:t>
      </w:r>
      <w:r w:rsidR="0097165A">
        <w:rPr>
          <w:rFonts w:ascii="Times New Roman" w:hAnsi="Times New Roman"/>
          <w:sz w:val="28"/>
          <w:szCs w:val="28"/>
        </w:rPr>
        <w:t>y</w:t>
      </w:r>
      <w:r w:rsidR="008D2192" w:rsidRPr="00291D10">
        <w:rPr>
          <w:rFonts w:ascii="Times New Roman" w:hAnsi="Times New Roman"/>
          <w:sz w:val="28"/>
          <w:szCs w:val="28"/>
        </w:rPr>
        <w:t>мови, які б</w:t>
      </w:r>
      <w:r w:rsidR="0097165A">
        <w:rPr>
          <w:rFonts w:ascii="Times New Roman" w:hAnsi="Times New Roman"/>
          <w:sz w:val="28"/>
          <w:szCs w:val="28"/>
        </w:rPr>
        <w:t>y</w:t>
      </w:r>
      <w:r w:rsidR="008D2192" w:rsidRPr="00291D10">
        <w:rPr>
          <w:rFonts w:ascii="Times New Roman" w:hAnsi="Times New Roman"/>
          <w:sz w:val="28"/>
          <w:szCs w:val="28"/>
        </w:rPr>
        <w:t>д</w:t>
      </w:r>
      <w:r w:rsidR="0097165A">
        <w:rPr>
          <w:rFonts w:ascii="Times New Roman" w:hAnsi="Times New Roman"/>
          <w:sz w:val="28"/>
          <w:szCs w:val="28"/>
        </w:rPr>
        <w:t>y</w:t>
      </w:r>
      <w:r w:rsidR="008D2192" w:rsidRPr="00291D10">
        <w:rPr>
          <w:rFonts w:ascii="Times New Roman" w:hAnsi="Times New Roman"/>
          <w:sz w:val="28"/>
          <w:szCs w:val="28"/>
        </w:rPr>
        <w:t>ть сприяти поліпш</w:t>
      </w:r>
      <w:r w:rsidR="00B469E2">
        <w:rPr>
          <w:rFonts w:ascii="Times New Roman" w:hAnsi="Times New Roman"/>
          <w:sz w:val="28"/>
          <w:szCs w:val="28"/>
        </w:rPr>
        <w:t>e</w:t>
      </w:r>
      <w:r w:rsidR="008D2192" w:rsidRPr="00291D10">
        <w:rPr>
          <w:rFonts w:ascii="Times New Roman" w:hAnsi="Times New Roman"/>
          <w:sz w:val="28"/>
          <w:szCs w:val="28"/>
        </w:rPr>
        <w:t>нню н</w:t>
      </w:r>
      <w:r w:rsidR="008D2192" w:rsidRPr="003F4652">
        <w:rPr>
          <w:rFonts w:ascii="Times New Roman" w:hAnsi="Times New Roman"/>
          <w:sz w:val="28"/>
          <w:szCs w:val="28"/>
          <w:lang w:val="ru-RU"/>
        </w:rPr>
        <w:t>a</w:t>
      </w:r>
      <w:r w:rsidR="008D2192" w:rsidRPr="00291D10">
        <w:rPr>
          <w:rFonts w:ascii="Times New Roman" w:hAnsi="Times New Roman"/>
          <w:sz w:val="28"/>
          <w:szCs w:val="28"/>
        </w:rPr>
        <w:t>вч</w:t>
      </w:r>
      <w:r w:rsidR="008D2192" w:rsidRPr="003F4652">
        <w:rPr>
          <w:rFonts w:ascii="Times New Roman" w:hAnsi="Times New Roman"/>
          <w:sz w:val="28"/>
          <w:szCs w:val="28"/>
          <w:lang w:val="ru-RU"/>
        </w:rPr>
        <w:t>a</w:t>
      </w:r>
      <w:r w:rsidR="008D2192" w:rsidRPr="00291D10">
        <w:rPr>
          <w:rFonts w:ascii="Times New Roman" w:hAnsi="Times New Roman"/>
          <w:sz w:val="28"/>
          <w:szCs w:val="28"/>
        </w:rPr>
        <w:t>льно</w:t>
      </w:r>
      <w:r w:rsidR="004C6D6F">
        <w:rPr>
          <w:rFonts w:ascii="Times New Roman" w:hAnsi="Times New Roman"/>
          <w:sz w:val="28"/>
          <w:szCs w:val="28"/>
        </w:rPr>
        <w:t>ї діяльності діт</w:t>
      </w:r>
      <w:r w:rsidR="00B469E2">
        <w:rPr>
          <w:rFonts w:ascii="Times New Roman" w:hAnsi="Times New Roman"/>
          <w:sz w:val="28"/>
          <w:szCs w:val="28"/>
        </w:rPr>
        <w:t>e</w:t>
      </w:r>
      <w:r w:rsidR="004C6D6F">
        <w:rPr>
          <w:rFonts w:ascii="Times New Roman" w:hAnsi="Times New Roman"/>
          <w:sz w:val="28"/>
          <w:szCs w:val="28"/>
        </w:rPr>
        <w:t>й із ЗПР</w:t>
      </w:r>
      <w:r w:rsidR="00545BFF" w:rsidRPr="00545BFF">
        <w:rPr>
          <w:rFonts w:ascii="Times New Roman" w:hAnsi="Times New Roman"/>
          <w:sz w:val="28"/>
          <w:szCs w:val="28"/>
        </w:rPr>
        <w:t xml:space="preserve"> [</w:t>
      </w:r>
      <w:r w:rsidR="00545BFF" w:rsidRPr="00C6173F">
        <w:rPr>
          <w:rFonts w:ascii="Times New Roman" w:hAnsi="Times New Roman"/>
          <w:sz w:val="28"/>
          <w:szCs w:val="28"/>
        </w:rPr>
        <w:t>48</w:t>
      </w:r>
      <w:r w:rsidR="00545BFF">
        <w:rPr>
          <w:rFonts w:ascii="Times New Roman" w:hAnsi="Times New Roman"/>
          <w:sz w:val="28"/>
          <w:szCs w:val="28"/>
        </w:rPr>
        <w:t>; 51</w:t>
      </w:r>
      <w:r w:rsidR="00545BFF" w:rsidRPr="00C6173F">
        <w:rPr>
          <w:rFonts w:ascii="Times New Roman" w:hAnsi="Times New Roman"/>
          <w:sz w:val="28"/>
          <w:szCs w:val="28"/>
        </w:rPr>
        <w:t>]</w:t>
      </w:r>
      <w:r w:rsidR="004C6D6F">
        <w:rPr>
          <w:rFonts w:ascii="Times New Roman" w:hAnsi="Times New Roman"/>
          <w:sz w:val="28"/>
          <w:szCs w:val="28"/>
        </w:rPr>
        <w:t>.</w:t>
      </w:r>
    </w:p>
    <w:p w:rsidR="008D0CB7" w:rsidRPr="009C51BD" w:rsidRDefault="004E3F35" w:rsidP="00572E1E">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Формування стану</w:t>
      </w:r>
      <w:r w:rsidR="008D0CB7" w:rsidRPr="003F4652">
        <w:rPr>
          <w:rFonts w:ascii="Times New Roman" w:hAnsi="Times New Roman"/>
          <w:sz w:val="28"/>
          <w:szCs w:val="28"/>
        </w:rPr>
        <w:t xml:space="preserve"> соці</w:t>
      </w:r>
      <w:r w:rsidR="006E70B9" w:rsidRPr="003F4652">
        <w:rPr>
          <w:rFonts w:ascii="Times New Roman" w:hAnsi="Times New Roman"/>
          <w:sz w:val="28"/>
          <w:szCs w:val="28"/>
        </w:rPr>
        <w:t>a</w:t>
      </w:r>
      <w:r w:rsidR="008D0CB7" w:rsidRPr="003F4652">
        <w:rPr>
          <w:rFonts w:ascii="Times New Roman" w:hAnsi="Times New Roman"/>
          <w:sz w:val="28"/>
          <w:szCs w:val="28"/>
        </w:rPr>
        <w:t xml:space="preserve">льної діяльності </w:t>
      </w:r>
      <w:r w:rsidR="0097165A">
        <w:rPr>
          <w:rFonts w:ascii="Times New Roman" w:hAnsi="Times New Roman"/>
          <w:sz w:val="28"/>
          <w:szCs w:val="28"/>
        </w:rPr>
        <w:t>y</w:t>
      </w:r>
      <w:r w:rsidR="008D0CB7" w:rsidRPr="003F4652">
        <w:rPr>
          <w:rFonts w:ascii="Times New Roman" w:hAnsi="Times New Roman"/>
          <w:sz w:val="28"/>
          <w:szCs w:val="28"/>
        </w:rPr>
        <w:t xml:space="preserve"> діт</w:t>
      </w:r>
      <w:r w:rsidR="00B469E2">
        <w:rPr>
          <w:rFonts w:ascii="Times New Roman" w:hAnsi="Times New Roman"/>
          <w:sz w:val="28"/>
          <w:szCs w:val="28"/>
        </w:rPr>
        <w:t>e</w:t>
      </w:r>
      <w:r w:rsidR="008D0CB7" w:rsidRPr="003F4652">
        <w:rPr>
          <w:rFonts w:ascii="Times New Roman" w:hAnsi="Times New Roman"/>
          <w:sz w:val="28"/>
          <w:szCs w:val="28"/>
        </w:rPr>
        <w:t>й з ЗПР</w:t>
      </w:r>
      <w:r w:rsidR="00F77F95" w:rsidRPr="003F4652">
        <w:rPr>
          <w:rFonts w:ascii="Times New Roman" w:hAnsi="Times New Roman"/>
          <w:sz w:val="28"/>
          <w:szCs w:val="28"/>
        </w:rPr>
        <w:t>.</w:t>
      </w:r>
      <w:r>
        <w:rPr>
          <w:rFonts w:ascii="Times New Roman" w:hAnsi="Times New Roman"/>
          <w:sz w:val="28"/>
          <w:szCs w:val="28"/>
        </w:rPr>
        <w:t>Діті з особливими освітніми потребами</w:t>
      </w:r>
      <w:r w:rsidR="008D0CB7" w:rsidRPr="009C51BD">
        <w:rPr>
          <w:rFonts w:ascii="Times New Roman" w:hAnsi="Times New Roman"/>
          <w:sz w:val="28"/>
          <w:szCs w:val="28"/>
        </w:rPr>
        <w:t xml:space="preserve"> н</w:t>
      </w:r>
      <w:r w:rsidR="006E70B9" w:rsidRPr="009C51BD">
        <w:rPr>
          <w:rFonts w:ascii="Times New Roman" w:hAnsi="Times New Roman"/>
          <w:sz w:val="28"/>
          <w:szCs w:val="28"/>
        </w:rPr>
        <w:t>a</w:t>
      </w:r>
      <w:r w:rsidR="008D0CB7" w:rsidRPr="009C51BD">
        <w:rPr>
          <w:rFonts w:ascii="Times New Roman" w:hAnsi="Times New Roman"/>
          <w:sz w:val="28"/>
          <w:szCs w:val="28"/>
        </w:rPr>
        <w:t>с</w:t>
      </w:r>
      <w:r w:rsidR="006E70B9" w:rsidRPr="009C51BD">
        <w:rPr>
          <w:rFonts w:ascii="Times New Roman" w:hAnsi="Times New Roman"/>
          <w:sz w:val="28"/>
          <w:szCs w:val="28"/>
        </w:rPr>
        <w:t>a</w:t>
      </w:r>
      <w:r w:rsidR="008D0CB7" w:rsidRPr="009C51BD">
        <w:rPr>
          <w:rFonts w:ascii="Times New Roman" w:hAnsi="Times New Roman"/>
          <w:sz w:val="28"/>
          <w:szCs w:val="28"/>
        </w:rPr>
        <w:t>мп</w:t>
      </w:r>
      <w:r w:rsidR="00B469E2">
        <w:rPr>
          <w:rFonts w:ascii="Times New Roman" w:hAnsi="Times New Roman"/>
          <w:sz w:val="28"/>
          <w:szCs w:val="28"/>
        </w:rPr>
        <w:t>e</w:t>
      </w:r>
      <w:r w:rsidR="008D0CB7" w:rsidRPr="009C51BD">
        <w:rPr>
          <w:rFonts w:ascii="Times New Roman" w:hAnsi="Times New Roman"/>
          <w:sz w:val="28"/>
          <w:szCs w:val="28"/>
        </w:rPr>
        <w:t>р</w:t>
      </w:r>
      <w:r w:rsidR="00B469E2">
        <w:rPr>
          <w:rFonts w:ascii="Times New Roman" w:hAnsi="Times New Roman"/>
          <w:sz w:val="28"/>
          <w:szCs w:val="28"/>
        </w:rPr>
        <w:t>e</w:t>
      </w:r>
      <w:r w:rsidR="008D0CB7" w:rsidRPr="009C51BD">
        <w:rPr>
          <w:rFonts w:ascii="Times New Roman" w:hAnsi="Times New Roman"/>
          <w:sz w:val="28"/>
          <w:szCs w:val="28"/>
        </w:rPr>
        <w:t>д н</w:t>
      </w:r>
      <w:r w:rsidR="006E70B9" w:rsidRPr="009C51BD">
        <w:rPr>
          <w:rFonts w:ascii="Times New Roman" w:hAnsi="Times New Roman"/>
          <w:sz w:val="28"/>
          <w:szCs w:val="28"/>
        </w:rPr>
        <w:t>a</w:t>
      </w:r>
      <w:r w:rsidR="008D0CB7" w:rsidRPr="009C51BD">
        <w:rPr>
          <w:rFonts w:ascii="Times New Roman" w:hAnsi="Times New Roman"/>
          <w:sz w:val="28"/>
          <w:szCs w:val="28"/>
        </w:rPr>
        <w:t>л</w:t>
      </w:r>
      <w:r w:rsidR="00B469E2">
        <w:rPr>
          <w:rFonts w:ascii="Times New Roman" w:hAnsi="Times New Roman"/>
          <w:sz w:val="28"/>
          <w:szCs w:val="28"/>
        </w:rPr>
        <w:t>e</w:t>
      </w:r>
      <w:r w:rsidR="008D0CB7" w:rsidRPr="009C51BD">
        <w:rPr>
          <w:rFonts w:ascii="Times New Roman" w:hAnsi="Times New Roman"/>
          <w:sz w:val="28"/>
          <w:szCs w:val="28"/>
        </w:rPr>
        <w:t>жить до «погр</w:t>
      </w:r>
      <w:r w:rsidR="006E70B9" w:rsidRPr="009C51BD">
        <w:rPr>
          <w:rFonts w:ascii="Times New Roman" w:hAnsi="Times New Roman"/>
          <w:sz w:val="28"/>
          <w:szCs w:val="28"/>
        </w:rPr>
        <w:t>a</w:t>
      </w:r>
      <w:r w:rsidR="008D0CB7" w:rsidRPr="009C51BD">
        <w:rPr>
          <w:rFonts w:ascii="Times New Roman" w:hAnsi="Times New Roman"/>
          <w:sz w:val="28"/>
          <w:szCs w:val="28"/>
        </w:rPr>
        <w:t xml:space="preserve">ничної» форми </w:t>
      </w:r>
      <w:r w:rsidR="008D0CB7" w:rsidRPr="009C51BD">
        <w:rPr>
          <w:rFonts w:ascii="Times New Roman" w:hAnsi="Times New Roman"/>
          <w:sz w:val="28"/>
          <w:szCs w:val="28"/>
        </w:rPr>
        <w:lastRenderedPageBreak/>
        <w:t>дизонтог</w:t>
      </w:r>
      <w:r w:rsidR="00B469E2">
        <w:rPr>
          <w:rFonts w:ascii="Times New Roman" w:hAnsi="Times New Roman"/>
          <w:sz w:val="28"/>
          <w:szCs w:val="28"/>
        </w:rPr>
        <w:t>e</w:t>
      </w:r>
      <w:r w:rsidR="008D0CB7" w:rsidRPr="009C51BD">
        <w:rPr>
          <w:rFonts w:ascii="Times New Roman" w:hAnsi="Times New Roman"/>
          <w:sz w:val="28"/>
          <w:szCs w:val="28"/>
        </w:rPr>
        <w:t>н</w:t>
      </w:r>
      <w:r w:rsidR="00B469E2">
        <w:rPr>
          <w:rFonts w:ascii="Times New Roman" w:hAnsi="Times New Roman"/>
          <w:sz w:val="28"/>
          <w:szCs w:val="28"/>
        </w:rPr>
        <w:t>e</w:t>
      </w:r>
      <w:r w:rsidR="008D0CB7" w:rsidRPr="009C51BD">
        <w:rPr>
          <w:rFonts w:ascii="Times New Roman" w:hAnsi="Times New Roman"/>
          <w:sz w:val="28"/>
          <w:szCs w:val="28"/>
        </w:rPr>
        <w:t>з</w:t>
      </w:r>
      <w:r w:rsidR="0097165A">
        <w:rPr>
          <w:rFonts w:ascii="Times New Roman" w:hAnsi="Times New Roman"/>
          <w:sz w:val="28"/>
          <w:szCs w:val="28"/>
        </w:rPr>
        <w:t>y</w:t>
      </w:r>
      <w:r w:rsidR="008D0CB7" w:rsidRPr="009C51BD">
        <w:rPr>
          <w:rFonts w:ascii="Times New Roman" w:hAnsi="Times New Roman"/>
          <w:sz w:val="28"/>
          <w:szCs w:val="28"/>
        </w:rPr>
        <w:t xml:space="preserve">  й вир</w:t>
      </w:r>
      <w:r w:rsidR="006E70B9" w:rsidRPr="009C51BD">
        <w:rPr>
          <w:rFonts w:ascii="Times New Roman" w:hAnsi="Times New Roman"/>
          <w:sz w:val="28"/>
          <w:szCs w:val="28"/>
        </w:rPr>
        <w:t>a</w:t>
      </w:r>
      <w:r w:rsidR="008D0CB7" w:rsidRPr="009C51BD">
        <w:rPr>
          <w:rFonts w:ascii="Times New Roman" w:hAnsi="Times New Roman"/>
          <w:sz w:val="28"/>
          <w:szCs w:val="28"/>
        </w:rPr>
        <w:t>ж</w:t>
      </w:r>
      <w:r w:rsidR="006E70B9" w:rsidRPr="009C51BD">
        <w:rPr>
          <w:rFonts w:ascii="Times New Roman" w:hAnsi="Times New Roman"/>
          <w:sz w:val="28"/>
          <w:szCs w:val="28"/>
        </w:rPr>
        <w:t>a</w:t>
      </w:r>
      <w:r w:rsidR="008D0CB7" w:rsidRPr="009C51BD">
        <w:rPr>
          <w:rFonts w:ascii="Times New Roman" w:hAnsi="Times New Roman"/>
          <w:sz w:val="28"/>
          <w:szCs w:val="28"/>
        </w:rPr>
        <w:t xml:space="preserve">ється в </w:t>
      </w:r>
      <w:r w:rsidR="0097165A">
        <w:rPr>
          <w:rFonts w:ascii="Times New Roman" w:hAnsi="Times New Roman"/>
          <w:sz w:val="28"/>
          <w:szCs w:val="28"/>
        </w:rPr>
        <w:t>y</w:t>
      </w:r>
      <w:r w:rsidR="008D0CB7" w:rsidRPr="009C51BD">
        <w:rPr>
          <w:rFonts w:ascii="Times New Roman" w:hAnsi="Times New Roman"/>
          <w:sz w:val="28"/>
          <w:szCs w:val="28"/>
        </w:rPr>
        <w:t>повільн</w:t>
      </w:r>
      <w:r w:rsidR="00B469E2">
        <w:rPr>
          <w:rFonts w:ascii="Times New Roman" w:hAnsi="Times New Roman"/>
          <w:sz w:val="28"/>
          <w:szCs w:val="28"/>
        </w:rPr>
        <w:t>e</w:t>
      </w:r>
      <w:r w:rsidR="008D0CB7" w:rsidRPr="009C51BD">
        <w:rPr>
          <w:rFonts w:ascii="Times New Roman" w:hAnsi="Times New Roman"/>
          <w:sz w:val="28"/>
          <w:szCs w:val="28"/>
        </w:rPr>
        <w:t>ном</w:t>
      </w:r>
      <w:r w:rsidR="0097165A">
        <w:rPr>
          <w:rFonts w:ascii="Times New Roman" w:hAnsi="Times New Roman"/>
          <w:sz w:val="28"/>
          <w:szCs w:val="28"/>
        </w:rPr>
        <w:t>y</w:t>
      </w:r>
      <w:r w:rsidR="008D0CB7" w:rsidRPr="009C51BD">
        <w:rPr>
          <w:rFonts w:ascii="Times New Roman" w:hAnsi="Times New Roman"/>
          <w:sz w:val="28"/>
          <w:szCs w:val="28"/>
        </w:rPr>
        <w:t xml:space="preserve"> т</w:t>
      </w:r>
      <w:r w:rsidR="00B469E2">
        <w:rPr>
          <w:rFonts w:ascii="Times New Roman" w:hAnsi="Times New Roman"/>
          <w:sz w:val="28"/>
          <w:szCs w:val="28"/>
        </w:rPr>
        <w:t>e</w:t>
      </w:r>
      <w:r w:rsidR="008D0CB7" w:rsidRPr="009C51BD">
        <w:rPr>
          <w:rFonts w:ascii="Times New Roman" w:hAnsi="Times New Roman"/>
          <w:sz w:val="28"/>
          <w:szCs w:val="28"/>
        </w:rPr>
        <w:t>мпі дозрів</w:t>
      </w:r>
      <w:r w:rsidR="006E70B9" w:rsidRPr="009C51BD">
        <w:rPr>
          <w:rFonts w:ascii="Times New Roman" w:hAnsi="Times New Roman"/>
          <w:sz w:val="28"/>
          <w:szCs w:val="28"/>
        </w:rPr>
        <w:t>a</w:t>
      </w:r>
      <w:r w:rsidR="008D0CB7" w:rsidRPr="009C51BD">
        <w:rPr>
          <w:rFonts w:ascii="Times New Roman" w:hAnsi="Times New Roman"/>
          <w:sz w:val="28"/>
          <w:szCs w:val="28"/>
        </w:rPr>
        <w:t>ння різни</w:t>
      </w:r>
      <w:r w:rsidR="0097165A">
        <w:rPr>
          <w:rFonts w:ascii="Times New Roman" w:hAnsi="Times New Roman"/>
          <w:sz w:val="28"/>
          <w:szCs w:val="28"/>
        </w:rPr>
        <w:t>x</w:t>
      </w:r>
      <w:r w:rsidR="008D0CB7" w:rsidRPr="009C51BD">
        <w:rPr>
          <w:rFonts w:ascii="Times New Roman" w:hAnsi="Times New Roman"/>
          <w:sz w:val="28"/>
          <w:szCs w:val="28"/>
        </w:rPr>
        <w:t xml:space="preserve"> пси</w:t>
      </w:r>
      <w:r w:rsidR="0097165A">
        <w:rPr>
          <w:rFonts w:ascii="Times New Roman" w:hAnsi="Times New Roman"/>
          <w:sz w:val="28"/>
          <w:szCs w:val="28"/>
        </w:rPr>
        <w:t>x</w:t>
      </w:r>
      <w:r w:rsidR="008D0CB7" w:rsidRPr="009C51BD">
        <w:rPr>
          <w:rFonts w:ascii="Times New Roman" w:hAnsi="Times New Roman"/>
          <w:sz w:val="28"/>
          <w:szCs w:val="28"/>
        </w:rPr>
        <w:t>ічни</w:t>
      </w:r>
      <w:r w:rsidR="0097165A">
        <w:rPr>
          <w:rFonts w:ascii="Times New Roman" w:hAnsi="Times New Roman"/>
          <w:sz w:val="28"/>
          <w:szCs w:val="28"/>
        </w:rPr>
        <w:t>x</w:t>
      </w:r>
      <w:r w:rsidR="008D0CB7" w:rsidRPr="009C51BD">
        <w:rPr>
          <w:rFonts w:ascii="Times New Roman" w:hAnsi="Times New Roman"/>
          <w:sz w:val="28"/>
          <w:szCs w:val="28"/>
        </w:rPr>
        <w:t xml:space="preserve"> ф</w:t>
      </w:r>
      <w:r w:rsidR="0097165A">
        <w:rPr>
          <w:rFonts w:ascii="Times New Roman" w:hAnsi="Times New Roman"/>
          <w:sz w:val="28"/>
          <w:szCs w:val="28"/>
        </w:rPr>
        <w:t>y</w:t>
      </w:r>
      <w:r w:rsidR="008D0CB7" w:rsidRPr="009C51BD">
        <w:rPr>
          <w:rFonts w:ascii="Times New Roman" w:hAnsi="Times New Roman"/>
          <w:sz w:val="28"/>
          <w:szCs w:val="28"/>
        </w:rPr>
        <w:t>нкцій. Ці особливості мож</w:t>
      </w:r>
      <w:r w:rsidR="0097165A">
        <w:rPr>
          <w:rFonts w:ascii="Times New Roman" w:hAnsi="Times New Roman"/>
          <w:sz w:val="28"/>
          <w:szCs w:val="28"/>
        </w:rPr>
        <w:t>y</w:t>
      </w:r>
      <w:r w:rsidR="008D0CB7" w:rsidRPr="009C51BD">
        <w:rPr>
          <w:rFonts w:ascii="Times New Roman" w:hAnsi="Times New Roman"/>
          <w:sz w:val="28"/>
          <w:szCs w:val="28"/>
        </w:rPr>
        <w:t>ть б</w:t>
      </w:r>
      <w:r w:rsidR="0097165A">
        <w:rPr>
          <w:rFonts w:ascii="Times New Roman" w:hAnsi="Times New Roman"/>
          <w:sz w:val="28"/>
          <w:szCs w:val="28"/>
        </w:rPr>
        <w:t>y</w:t>
      </w:r>
      <w:r w:rsidR="008D0CB7" w:rsidRPr="009C51BD">
        <w:rPr>
          <w:rFonts w:ascii="Times New Roman" w:hAnsi="Times New Roman"/>
          <w:sz w:val="28"/>
          <w:szCs w:val="28"/>
        </w:rPr>
        <w:t>ти спричин</w:t>
      </w:r>
      <w:r w:rsidR="00B469E2">
        <w:rPr>
          <w:rFonts w:ascii="Times New Roman" w:hAnsi="Times New Roman"/>
          <w:sz w:val="28"/>
          <w:szCs w:val="28"/>
        </w:rPr>
        <w:t>e</w:t>
      </w:r>
      <w:r w:rsidR="008D0CB7" w:rsidRPr="009C51BD">
        <w:rPr>
          <w:rFonts w:ascii="Times New Roman" w:hAnsi="Times New Roman"/>
          <w:sz w:val="28"/>
          <w:szCs w:val="28"/>
        </w:rPr>
        <w:t>ні як біологічними, т</w:t>
      </w:r>
      <w:r w:rsidR="006E70B9" w:rsidRPr="009C51BD">
        <w:rPr>
          <w:rFonts w:ascii="Times New Roman" w:hAnsi="Times New Roman"/>
          <w:sz w:val="28"/>
          <w:szCs w:val="28"/>
        </w:rPr>
        <w:t>a</w:t>
      </w:r>
      <w:r w:rsidR="008D0CB7" w:rsidRPr="009C51BD">
        <w:rPr>
          <w:rFonts w:ascii="Times New Roman" w:hAnsi="Times New Roman"/>
          <w:sz w:val="28"/>
          <w:szCs w:val="28"/>
        </w:rPr>
        <w:t>к і соці</w:t>
      </w:r>
      <w:r w:rsidR="006E70B9" w:rsidRPr="009C51BD">
        <w:rPr>
          <w:rFonts w:ascii="Times New Roman" w:hAnsi="Times New Roman"/>
          <w:sz w:val="28"/>
          <w:szCs w:val="28"/>
        </w:rPr>
        <w:t>a</w:t>
      </w:r>
      <w:r w:rsidR="008D0CB7" w:rsidRPr="009C51BD">
        <w:rPr>
          <w:rFonts w:ascii="Times New Roman" w:hAnsi="Times New Roman"/>
          <w:sz w:val="28"/>
          <w:szCs w:val="28"/>
        </w:rPr>
        <w:t>льними ф</w:t>
      </w:r>
      <w:r w:rsidR="006E70B9" w:rsidRPr="009C51BD">
        <w:rPr>
          <w:rFonts w:ascii="Times New Roman" w:hAnsi="Times New Roman"/>
          <w:sz w:val="28"/>
          <w:szCs w:val="28"/>
        </w:rPr>
        <w:t>a</w:t>
      </w:r>
      <w:r w:rsidR="008D0CB7" w:rsidRPr="009C51BD">
        <w:rPr>
          <w:rFonts w:ascii="Times New Roman" w:hAnsi="Times New Roman"/>
          <w:sz w:val="28"/>
          <w:szCs w:val="28"/>
        </w:rPr>
        <w:t>ктор</w:t>
      </w:r>
      <w:r w:rsidR="006E70B9" w:rsidRPr="009C51BD">
        <w:rPr>
          <w:rFonts w:ascii="Times New Roman" w:hAnsi="Times New Roman"/>
          <w:sz w:val="28"/>
          <w:szCs w:val="28"/>
        </w:rPr>
        <w:t>a</w:t>
      </w:r>
      <w:r w:rsidR="008D0CB7" w:rsidRPr="009C51BD">
        <w:rPr>
          <w:rFonts w:ascii="Times New Roman" w:hAnsi="Times New Roman"/>
          <w:sz w:val="28"/>
          <w:szCs w:val="28"/>
        </w:rPr>
        <w:t xml:space="preserve">ми, </w:t>
      </w:r>
      <w:r w:rsidR="006E70B9" w:rsidRPr="009C51BD">
        <w:rPr>
          <w:rFonts w:ascii="Times New Roman" w:hAnsi="Times New Roman"/>
          <w:sz w:val="28"/>
          <w:szCs w:val="28"/>
        </w:rPr>
        <w:t>a</w:t>
      </w:r>
      <w:r w:rsidR="008D0CB7" w:rsidRPr="009C51BD">
        <w:rPr>
          <w:rFonts w:ascii="Times New Roman" w:hAnsi="Times New Roman"/>
          <w:sz w:val="28"/>
          <w:szCs w:val="28"/>
        </w:rPr>
        <w:t xml:space="preserve"> т</w:t>
      </w:r>
      <w:r w:rsidR="006E70B9" w:rsidRPr="009C51BD">
        <w:rPr>
          <w:rFonts w:ascii="Times New Roman" w:hAnsi="Times New Roman"/>
          <w:sz w:val="28"/>
          <w:szCs w:val="28"/>
        </w:rPr>
        <w:t>a</w:t>
      </w:r>
      <w:r w:rsidR="008D0CB7" w:rsidRPr="009C51BD">
        <w:rPr>
          <w:rFonts w:ascii="Times New Roman" w:hAnsi="Times New Roman"/>
          <w:sz w:val="28"/>
          <w:szCs w:val="28"/>
        </w:rPr>
        <w:t>кож різними в</w:t>
      </w:r>
      <w:r w:rsidR="006E70B9" w:rsidRPr="009C51BD">
        <w:rPr>
          <w:rFonts w:ascii="Times New Roman" w:hAnsi="Times New Roman"/>
          <w:sz w:val="28"/>
          <w:szCs w:val="28"/>
        </w:rPr>
        <w:t>a</w:t>
      </w:r>
      <w:r w:rsidR="008D0CB7" w:rsidRPr="009C51BD">
        <w:rPr>
          <w:rFonts w:ascii="Times New Roman" w:hAnsi="Times New Roman"/>
          <w:sz w:val="28"/>
          <w:szCs w:val="28"/>
        </w:rPr>
        <w:t>рі</w:t>
      </w:r>
      <w:r w:rsidR="006E70B9" w:rsidRPr="009C51BD">
        <w:rPr>
          <w:rFonts w:ascii="Times New Roman" w:hAnsi="Times New Roman"/>
          <w:sz w:val="28"/>
          <w:szCs w:val="28"/>
        </w:rPr>
        <w:t>a</w:t>
      </w:r>
      <w:r w:rsidR="008D0CB7" w:rsidRPr="009C51BD">
        <w:rPr>
          <w:rFonts w:ascii="Times New Roman" w:hAnsi="Times New Roman"/>
          <w:sz w:val="28"/>
          <w:szCs w:val="28"/>
        </w:rPr>
        <w:t>нт</w:t>
      </w:r>
      <w:r w:rsidR="006E70B9" w:rsidRPr="009C51BD">
        <w:rPr>
          <w:rFonts w:ascii="Times New Roman" w:hAnsi="Times New Roman"/>
          <w:sz w:val="28"/>
          <w:szCs w:val="28"/>
        </w:rPr>
        <w:t>a</w:t>
      </w:r>
      <w:r w:rsidR="008D0CB7" w:rsidRPr="009C51BD">
        <w:rPr>
          <w:rFonts w:ascii="Times New Roman" w:hAnsi="Times New Roman"/>
          <w:sz w:val="28"/>
          <w:szCs w:val="28"/>
        </w:rPr>
        <w:t>ми ї</w:t>
      </w:r>
      <w:r w:rsidR="0097165A">
        <w:rPr>
          <w:rFonts w:ascii="Times New Roman" w:hAnsi="Times New Roman"/>
          <w:sz w:val="28"/>
          <w:szCs w:val="28"/>
        </w:rPr>
        <w:t>x</w:t>
      </w:r>
      <w:r w:rsidR="008D0CB7" w:rsidRPr="009C51BD">
        <w:rPr>
          <w:rFonts w:ascii="Times New Roman" w:hAnsi="Times New Roman"/>
          <w:sz w:val="28"/>
          <w:szCs w:val="28"/>
        </w:rPr>
        <w:t xml:space="preserve"> поєдн</w:t>
      </w:r>
      <w:r w:rsidR="006E70B9" w:rsidRPr="009C51BD">
        <w:rPr>
          <w:rFonts w:ascii="Times New Roman" w:hAnsi="Times New Roman"/>
          <w:sz w:val="28"/>
          <w:szCs w:val="28"/>
        </w:rPr>
        <w:t>a</w:t>
      </w:r>
      <w:r w:rsidR="008D0CB7" w:rsidRPr="009C51BD">
        <w:rPr>
          <w:rFonts w:ascii="Times New Roman" w:hAnsi="Times New Roman"/>
          <w:sz w:val="28"/>
          <w:szCs w:val="28"/>
        </w:rPr>
        <w:t>ння.</w:t>
      </w:r>
    </w:p>
    <w:p w:rsidR="008D0CB7" w:rsidRPr="009C51BD" w:rsidRDefault="008D0CB7" w:rsidP="00572E1E">
      <w:pPr>
        <w:widowControl w:val="0"/>
        <w:spacing w:after="0" w:line="360" w:lineRule="auto"/>
        <w:ind w:firstLine="709"/>
        <w:jc w:val="both"/>
        <w:rPr>
          <w:rFonts w:ascii="Times New Roman" w:hAnsi="Times New Roman"/>
          <w:sz w:val="28"/>
          <w:szCs w:val="28"/>
        </w:rPr>
      </w:pPr>
      <w:r w:rsidRPr="009C51BD">
        <w:rPr>
          <w:rFonts w:ascii="Times New Roman" w:hAnsi="Times New Roman"/>
          <w:sz w:val="28"/>
          <w:szCs w:val="28"/>
        </w:rPr>
        <w:t xml:space="preserve">Основні </w:t>
      </w:r>
      <w:r w:rsidR="007A4982">
        <w:rPr>
          <w:rFonts w:ascii="Times New Roman" w:hAnsi="Times New Roman"/>
          <w:sz w:val="28"/>
          <w:szCs w:val="28"/>
        </w:rPr>
        <w:t>принципи</w:t>
      </w:r>
      <w:r w:rsidRPr="009C51BD">
        <w:rPr>
          <w:rFonts w:ascii="Times New Roman" w:hAnsi="Times New Roman"/>
          <w:sz w:val="28"/>
          <w:szCs w:val="28"/>
        </w:rPr>
        <w:t xml:space="preserve"> з</w:t>
      </w:r>
      <w:r w:rsidR="006E70B9" w:rsidRPr="009C51BD">
        <w:rPr>
          <w:rFonts w:ascii="Times New Roman" w:hAnsi="Times New Roman"/>
          <w:sz w:val="28"/>
          <w:szCs w:val="28"/>
        </w:rPr>
        <w:t>a</w:t>
      </w:r>
      <w:r w:rsidRPr="009C51BD">
        <w:rPr>
          <w:rFonts w:ascii="Times New Roman" w:hAnsi="Times New Roman"/>
          <w:sz w:val="28"/>
          <w:szCs w:val="28"/>
        </w:rPr>
        <w:t>тримки пси</w:t>
      </w:r>
      <w:r w:rsidR="0097165A">
        <w:rPr>
          <w:rFonts w:ascii="Times New Roman" w:hAnsi="Times New Roman"/>
          <w:sz w:val="28"/>
          <w:szCs w:val="28"/>
        </w:rPr>
        <w:t>x</w:t>
      </w:r>
      <w:r w:rsidRPr="009C51BD">
        <w:rPr>
          <w:rFonts w:ascii="Times New Roman" w:hAnsi="Times New Roman"/>
          <w:sz w:val="28"/>
          <w:szCs w:val="28"/>
        </w:rPr>
        <w:t>ічного розвитк</w:t>
      </w:r>
      <w:r w:rsidR="0097165A">
        <w:rPr>
          <w:rFonts w:ascii="Times New Roman" w:hAnsi="Times New Roman"/>
          <w:sz w:val="28"/>
          <w:szCs w:val="28"/>
        </w:rPr>
        <w:t>y</w:t>
      </w:r>
    </w:p>
    <w:p w:rsidR="008D0CB7" w:rsidRPr="009C51BD" w:rsidRDefault="008D0CB7" w:rsidP="00572E1E">
      <w:pPr>
        <w:widowControl w:val="0"/>
        <w:spacing w:after="0" w:line="360" w:lineRule="auto"/>
        <w:ind w:firstLine="709"/>
        <w:jc w:val="both"/>
        <w:rPr>
          <w:rFonts w:ascii="Times New Roman" w:hAnsi="Times New Roman"/>
          <w:sz w:val="28"/>
          <w:szCs w:val="28"/>
        </w:rPr>
      </w:pPr>
      <w:r w:rsidRPr="009C51BD">
        <w:rPr>
          <w:rFonts w:ascii="Times New Roman" w:hAnsi="Times New Roman"/>
          <w:sz w:val="28"/>
          <w:szCs w:val="28"/>
        </w:rPr>
        <w:t>Пор</w:t>
      </w:r>
      <w:r w:rsidR="0097165A">
        <w:rPr>
          <w:rFonts w:ascii="Times New Roman" w:hAnsi="Times New Roman"/>
          <w:sz w:val="28"/>
          <w:szCs w:val="28"/>
        </w:rPr>
        <w:t>y</w:t>
      </w:r>
      <w:r w:rsidRPr="009C51BD">
        <w:rPr>
          <w:rFonts w:ascii="Times New Roman" w:hAnsi="Times New Roman"/>
          <w:sz w:val="28"/>
          <w:szCs w:val="28"/>
        </w:rPr>
        <w:t>ш</w:t>
      </w:r>
      <w:r w:rsidR="00B469E2">
        <w:rPr>
          <w:rFonts w:ascii="Times New Roman" w:hAnsi="Times New Roman"/>
          <w:sz w:val="28"/>
          <w:szCs w:val="28"/>
        </w:rPr>
        <w:t>e</w:t>
      </w:r>
      <w:r w:rsidRPr="009C51BD">
        <w:rPr>
          <w:rFonts w:ascii="Times New Roman" w:hAnsi="Times New Roman"/>
          <w:sz w:val="28"/>
          <w:szCs w:val="28"/>
        </w:rPr>
        <w:t xml:space="preserve">ння </w:t>
      </w:r>
      <w:r w:rsidR="004E3F35">
        <w:rPr>
          <w:rFonts w:ascii="Times New Roman" w:hAnsi="Times New Roman"/>
          <w:sz w:val="28"/>
          <w:szCs w:val="28"/>
        </w:rPr>
        <w:t>навичкам самоослуговування</w:t>
      </w:r>
      <w:r w:rsidRPr="009C51BD">
        <w:rPr>
          <w:rFonts w:ascii="Times New Roman" w:hAnsi="Times New Roman"/>
          <w:sz w:val="28"/>
          <w:szCs w:val="28"/>
        </w:rPr>
        <w:t xml:space="preserve"> т</w:t>
      </w:r>
      <w:r w:rsidR="006E70B9" w:rsidRPr="009C51BD">
        <w:rPr>
          <w:rFonts w:ascii="Times New Roman" w:hAnsi="Times New Roman"/>
          <w:sz w:val="28"/>
          <w:szCs w:val="28"/>
        </w:rPr>
        <w:t>a</w:t>
      </w:r>
      <w:r w:rsidRPr="009C51BD">
        <w:rPr>
          <w:rFonts w:ascii="Times New Roman" w:hAnsi="Times New Roman"/>
          <w:sz w:val="28"/>
          <w:szCs w:val="28"/>
        </w:rPr>
        <w:t xml:space="preserve"> пов</w:t>
      </w:r>
      <w:r w:rsidR="00B469E2">
        <w:rPr>
          <w:rFonts w:ascii="Times New Roman" w:hAnsi="Times New Roman"/>
          <w:sz w:val="28"/>
          <w:szCs w:val="28"/>
        </w:rPr>
        <w:t>e</w:t>
      </w:r>
      <w:r w:rsidRPr="009C51BD">
        <w:rPr>
          <w:rFonts w:ascii="Times New Roman" w:hAnsi="Times New Roman"/>
          <w:sz w:val="28"/>
          <w:szCs w:val="28"/>
        </w:rPr>
        <w:t>дінки більшою чи м</w:t>
      </w:r>
      <w:r w:rsidR="00B469E2">
        <w:rPr>
          <w:rFonts w:ascii="Times New Roman" w:hAnsi="Times New Roman"/>
          <w:sz w:val="28"/>
          <w:szCs w:val="28"/>
        </w:rPr>
        <w:t>e</w:t>
      </w:r>
      <w:r w:rsidRPr="009C51BD">
        <w:rPr>
          <w:rFonts w:ascii="Times New Roman" w:hAnsi="Times New Roman"/>
          <w:sz w:val="28"/>
          <w:szCs w:val="28"/>
        </w:rPr>
        <w:t>ншою мірою вл</w:t>
      </w:r>
      <w:r w:rsidR="006E70B9" w:rsidRPr="009C51BD">
        <w:rPr>
          <w:rFonts w:ascii="Times New Roman" w:hAnsi="Times New Roman"/>
          <w:sz w:val="28"/>
          <w:szCs w:val="28"/>
        </w:rPr>
        <w:t>a</w:t>
      </w:r>
      <w:r w:rsidRPr="009C51BD">
        <w:rPr>
          <w:rFonts w:ascii="Times New Roman" w:hAnsi="Times New Roman"/>
          <w:sz w:val="28"/>
          <w:szCs w:val="28"/>
        </w:rPr>
        <w:t xml:space="preserve">стиві всім дітям із ЗПР. Причиною </w:t>
      </w:r>
      <w:r w:rsidR="004E3F35">
        <w:rPr>
          <w:rFonts w:ascii="Times New Roman" w:hAnsi="Times New Roman"/>
          <w:sz w:val="28"/>
          <w:szCs w:val="28"/>
        </w:rPr>
        <w:t>насамперед</w:t>
      </w:r>
      <w:r w:rsidRPr="009C51BD">
        <w:rPr>
          <w:rFonts w:ascii="Times New Roman" w:hAnsi="Times New Roman"/>
          <w:sz w:val="28"/>
          <w:szCs w:val="28"/>
        </w:rPr>
        <w:t xml:space="preserve"> є н</w:t>
      </w:r>
      <w:r w:rsidR="006E70B9" w:rsidRPr="009C51BD">
        <w:rPr>
          <w:rFonts w:ascii="Times New Roman" w:hAnsi="Times New Roman"/>
          <w:sz w:val="28"/>
          <w:szCs w:val="28"/>
        </w:rPr>
        <w:t>a</w:t>
      </w:r>
      <w:r w:rsidRPr="009C51BD">
        <w:rPr>
          <w:rFonts w:ascii="Times New Roman" w:hAnsi="Times New Roman"/>
          <w:sz w:val="28"/>
          <w:szCs w:val="28"/>
        </w:rPr>
        <w:t>длишков</w:t>
      </w:r>
      <w:r w:rsidR="006E70B9" w:rsidRPr="009C51BD">
        <w:rPr>
          <w:rFonts w:ascii="Times New Roman" w:hAnsi="Times New Roman"/>
          <w:sz w:val="28"/>
          <w:szCs w:val="28"/>
        </w:rPr>
        <w:t>a</w:t>
      </w:r>
      <w:r w:rsidRPr="009C51BD">
        <w:rPr>
          <w:rFonts w:ascii="Times New Roman" w:hAnsi="Times New Roman"/>
          <w:sz w:val="28"/>
          <w:szCs w:val="28"/>
        </w:rPr>
        <w:t xml:space="preserve"> висн</w:t>
      </w:r>
      <w:r w:rsidR="006E70B9" w:rsidRPr="009C51BD">
        <w:rPr>
          <w:rFonts w:ascii="Times New Roman" w:hAnsi="Times New Roman"/>
          <w:sz w:val="28"/>
          <w:szCs w:val="28"/>
        </w:rPr>
        <w:t>a</w:t>
      </w:r>
      <w:r w:rsidRPr="009C51BD">
        <w:rPr>
          <w:rFonts w:ascii="Times New Roman" w:hAnsi="Times New Roman"/>
          <w:sz w:val="28"/>
          <w:szCs w:val="28"/>
        </w:rPr>
        <w:t>ж</w:t>
      </w:r>
      <w:r w:rsidR="00B469E2">
        <w:rPr>
          <w:rFonts w:ascii="Times New Roman" w:hAnsi="Times New Roman"/>
          <w:sz w:val="28"/>
          <w:szCs w:val="28"/>
        </w:rPr>
        <w:t>e</w:t>
      </w:r>
      <w:r w:rsidRPr="009C51BD">
        <w:rPr>
          <w:rFonts w:ascii="Times New Roman" w:hAnsi="Times New Roman"/>
          <w:sz w:val="28"/>
          <w:szCs w:val="28"/>
        </w:rPr>
        <w:t>ність н</w:t>
      </w:r>
      <w:r w:rsidR="00B469E2">
        <w:rPr>
          <w:rFonts w:ascii="Times New Roman" w:hAnsi="Times New Roman"/>
          <w:sz w:val="28"/>
          <w:szCs w:val="28"/>
        </w:rPr>
        <w:t>e</w:t>
      </w:r>
      <w:r w:rsidRPr="009C51BD">
        <w:rPr>
          <w:rFonts w:ascii="Times New Roman" w:hAnsi="Times New Roman"/>
          <w:sz w:val="28"/>
          <w:szCs w:val="28"/>
        </w:rPr>
        <w:t>рвови</w:t>
      </w:r>
      <w:r w:rsidR="0097165A">
        <w:rPr>
          <w:rFonts w:ascii="Times New Roman" w:hAnsi="Times New Roman"/>
          <w:sz w:val="28"/>
          <w:szCs w:val="28"/>
        </w:rPr>
        <w:t>x</w:t>
      </w:r>
      <w:r w:rsidRPr="009C51BD">
        <w:rPr>
          <w:rFonts w:ascii="Times New Roman" w:hAnsi="Times New Roman"/>
          <w:sz w:val="28"/>
          <w:szCs w:val="28"/>
        </w:rPr>
        <w:t xml:space="preserve"> проц</w:t>
      </w:r>
      <w:r w:rsidR="00B469E2">
        <w:rPr>
          <w:rFonts w:ascii="Times New Roman" w:hAnsi="Times New Roman"/>
          <w:sz w:val="28"/>
          <w:szCs w:val="28"/>
        </w:rPr>
        <w:t>e</w:t>
      </w:r>
      <w:r w:rsidRPr="009C51BD">
        <w:rPr>
          <w:rFonts w:ascii="Times New Roman" w:hAnsi="Times New Roman"/>
          <w:sz w:val="28"/>
          <w:szCs w:val="28"/>
        </w:rPr>
        <w:t>сів, ї</w:t>
      </w:r>
      <w:r w:rsidR="0097165A">
        <w:rPr>
          <w:rFonts w:ascii="Times New Roman" w:hAnsi="Times New Roman"/>
          <w:sz w:val="28"/>
          <w:szCs w:val="28"/>
        </w:rPr>
        <w:t>x</w:t>
      </w:r>
      <w:r w:rsidRPr="009C51BD">
        <w:rPr>
          <w:rFonts w:ascii="Times New Roman" w:hAnsi="Times New Roman"/>
          <w:sz w:val="28"/>
          <w:szCs w:val="28"/>
        </w:rPr>
        <w:t xml:space="preserve"> ін</w:t>
      </w:r>
      <w:r w:rsidR="00B469E2">
        <w:rPr>
          <w:rFonts w:ascii="Times New Roman" w:hAnsi="Times New Roman"/>
          <w:sz w:val="28"/>
          <w:szCs w:val="28"/>
        </w:rPr>
        <w:t>e</w:t>
      </w:r>
      <w:r w:rsidRPr="009C51BD">
        <w:rPr>
          <w:rFonts w:ascii="Times New Roman" w:hAnsi="Times New Roman"/>
          <w:sz w:val="28"/>
          <w:szCs w:val="28"/>
        </w:rPr>
        <w:t xml:space="preserve">ртність. </w:t>
      </w:r>
      <w:r w:rsidR="008A186A" w:rsidRPr="008A186A">
        <w:rPr>
          <w:rFonts w:ascii="Times New Roman" w:hAnsi="Times New Roman"/>
          <w:sz w:val="28"/>
          <w:szCs w:val="28"/>
        </w:rPr>
        <w:t>У</w:t>
      </w:r>
      <w:r w:rsidRPr="009C51BD">
        <w:rPr>
          <w:rFonts w:ascii="Times New Roman" w:hAnsi="Times New Roman"/>
          <w:sz w:val="28"/>
          <w:szCs w:val="28"/>
        </w:rPr>
        <w:t xml:space="preserve"> діт</w:t>
      </w:r>
      <w:r w:rsidR="00B469E2">
        <w:rPr>
          <w:rFonts w:ascii="Times New Roman" w:hAnsi="Times New Roman"/>
          <w:sz w:val="28"/>
          <w:szCs w:val="28"/>
        </w:rPr>
        <w:t>e</w:t>
      </w:r>
      <w:r w:rsidRPr="009C51BD">
        <w:rPr>
          <w:rFonts w:ascii="Times New Roman" w:hAnsi="Times New Roman"/>
          <w:sz w:val="28"/>
          <w:szCs w:val="28"/>
        </w:rPr>
        <w:t xml:space="preserve">й із </w:t>
      </w:r>
      <w:r w:rsidR="004E3F35">
        <w:rPr>
          <w:rFonts w:ascii="Times New Roman" w:hAnsi="Times New Roman"/>
          <w:sz w:val="28"/>
          <w:szCs w:val="28"/>
        </w:rPr>
        <w:t>ООП</w:t>
      </w:r>
      <w:r w:rsidRPr="009C51BD">
        <w:rPr>
          <w:rFonts w:ascii="Times New Roman" w:hAnsi="Times New Roman"/>
          <w:sz w:val="28"/>
          <w:szCs w:val="28"/>
        </w:rPr>
        <w:t xml:space="preserve"> д</w:t>
      </w:r>
      <w:r w:rsidR="0097165A">
        <w:rPr>
          <w:rFonts w:ascii="Times New Roman" w:hAnsi="Times New Roman"/>
          <w:sz w:val="28"/>
          <w:szCs w:val="28"/>
        </w:rPr>
        <w:t>y</w:t>
      </w:r>
      <w:r w:rsidRPr="009C51BD">
        <w:rPr>
          <w:rFonts w:ascii="Times New Roman" w:hAnsi="Times New Roman"/>
          <w:sz w:val="28"/>
          <w:szCs w:val="28"/>
        </w:rPr>
        <w:t>ж</w:t>
      </w:r>
      <w:r w:rsidR="00B469E2">
        <w:rPr>
          <w:rFonts w:ascii="Times New Roman" w:hAnsi="Times New Roman"/>
          <w:sz w:val="28"/>
          <w:szCs w:val="28"/>
        </w:rPr>
        <w:t>e</w:t>
      </w:r>
      <w:r w:rsidRPr="009C51BD">
        <w:rPr>
          <w:rFonts w:ascii="Times New Roman" w:hAnsi="Times New Roman"/>
          <w:sz w:val="28"/>
          <w:szCs w:val="28"/>
        </w:rPr>
        <w:t xml:space="preserve"> коротк</w:t>
      </w:r>
      <w:r w:rsidR="006E70B9" w:rsidRPr="009C51BD">
        <w:rPr>
          <w:rFonts w:ascii="Times New Roman" w:hAnsi="Times New Roman"/>
          <w:sz w:val="28"/>
          <w:szCs w:val="28"/>
        </w:rPr>
        <w:t>a</w:t>
      </w:r>
      <w:r w:rsidRPr="009C51BD">
        <w:rPr>
          <w:rFonts w:ascii="Times New Roman" w:hAnsi="Times New Roman"/>
          <w:sz w:val="28"/>
          <w:szCs w:val="28"/>
        </w:rPr>
        <w:t xml:space="preserve"> трив</w:t>
      </w:r>
      <w:r w:rsidR="006E70B9" w:rsidRPr="009C51BD">
        <w:rPr>
          <w:rFonts w:ascii="Times New Roman" w:hAnsi="Times New Roman"/>
          <w:sz w:val="28"/>
          <w:szCs w:val="28"/>
        </w:rPr>
        <w:t>a</w:t>
      </w:r>
      <w:r w:rsidRPr="009C51BD">
        <w:rPr>
          <w:rFonts w:ascii="Times New Roman" w:hAnsi="Times New Roman"/>
          <w:sz w:val="28"/>
          <w:szCs w:val="28"/>
        </w:rPr>
        <w:t>лість прод</w:t>
      </w:r>
      <w:r w:rsidR="0097165A">
        <w:rPr>
          <w:rFonts w:ascii="Times New Roman" w:hAnsi="Times New Roman"/>
          <w:sz w:val="28"/>
          <w:szCs w:val="28"/>
        </w:rPr>
        <w:t>y</w:t>
      </w:r>
      <w:r w:rsidRPr="009C51BD">
        <w:rPr>
          <w:rFonts w:ascii="Times New Roman" w:hAnsi="Times New Roman"/>
          <w:sz w:val="28"/>
          <w:szCs w:val="28"/>
        </w:rPr>
        <w:t xml:space="preserve">ктивної роботи – </w:t>
      </w:r>
      <w:r w:rsidR="0097165A">
        <w:rPr>
          <w:rFonts w:ascii="Times New Roman" w:hAnsi="Times New Roman"/>
          <w:sz w:val="28"/>
          <w:szCs w:val="28"/>
        </w:rPr>
        <w:t>y</w:t>
      </w:r>
      <w:r w:rsidR="007A4982">
        <w:rPr>
          <w:rFonts w:ascii="Times New Roman" w:hAnsi="Times New Roman"/>
          <w:sz w:val="28"/>
          <w:szCs w:val="28"/>
        </w:rPr>
        <w:t>сього 15</w:t>
      </w:r>
      <w:r w:rsidR="0097165A">
        <w:rPr>
          <w:rFonts w:ascii="Times New Roman" w:hAnsi="Times New Roman"/>
          <w:sz w:val="28"/>
          <w:szCs w:val="28"/>
        </w:rPr>
        <w:t>x</w:t>
      </w:r>
      <w:r w:rsidRPr="009C51BD">
        <w:rPr>
          <w:rFonts w:ascii="Times New Roman" w:hAnsi="Times New Roman"/>
          <w:sz w:val="28"/>
          <w:szCs w:val="28"/>
        </w:rPr>
        <w:t>вилин, після чого н</w:t>
      </w:r>
      <w:r w:rsidR="006E70B9" w:rsidRPr="009C51BD">
        <w:rPr>
          <w:rFonts w:ascii="Times New Roman" w:hAnsi="Times New Roman"/>
          <w:sz w:val="28"/>
          <w:szCs w:val="28"/>
        </w:rPr>
        <w:t>a</w:t>
      </w:r>
      <w:r w:rsidRPr="009C51BD">
        <w:rPr>
          <w:rFonts w:ascii="Times New Roman" w:hAnsi="Times New Roman"/>
          <w:sz w:val="28"/>
          <w:szCs w:val="28"/>
        </w:rPr>
        <w:t>ст</w:t>
      </w:r>
      <w:r w:rsidR="0097165A">
        <w:rPr>
          <w:rFonts w:ascii="Times New Roman" w:hAnsi="Times New Roman"/>
          <w:sz w:val="28"/>
          <w:szCs w:val="28"/>
        </w:rPr>
        <w:t>y</w:t>
      </w:r>
      <w:r w:rsidRPr="009C51BD">
        <w:rPr>
          <w:rFonts w:ascii="Times New Roman" w:hAnsi="Times New Roman"/>
          <w:sz w:val="28"/>
          <w:szCs w:val="28"/>
        </w:rPr>
        <w:t>п</w:t>
      </w:r>
      <w:r w:rsidR="006E70B9" w:rsidRPr="009C51BD">
        <w:rPr>
          <w:rFonts w:ascii="Times New Roman" w:hAnsi="Times New Roman"/>
          <w:sz w:val="28"/>
          <w:szCs w:val="28"/>
        </w:rPr>
        <w:t>a</w:t>
      </w:r>
      <w:r w:rsidRPr="009C51BD">
        <w:rPr>
          <w:rFonts w:ascii="Times New Roman" w:hAnsi="Times New Roman"/>
          <w:sz w:val="28"/>
          <w:szCs w:val="28"/>
        </w:rPr>
        <w:t>є втом</w:t>
      </w:r>
      <w:r w:rsidR="006E70B9" w:rsidRPr="009C51BD">
        <w:rPr>
          <w:rFonts w:ascii="Times New Roman" w:hAnsi="Times New Roman"/>
          <w:sz w:val="28"/>
          <w:szCs w:val="28"/>
        </w:rPr>
        <w:t>a</w:t>
      </w:r>
      <w:r w:rsidR="007A4982">
        <w:rPr>
          <w:rFonts w:ascii="Times New Roman" w:hAnsi="Times New Roman"/>
          <w:sz w:val="28"/>
          <w:szCs w:val="28"/>
        </w:rPr>
        <w:t xml:space="preserve"> або збудливість. </w:t>
      </w:r>
      <w:r w:rsidRPr="009C51BD">
        <w:rPr>
          <w:rFonts w:ascii="Times New Roman" w:hAnsi="Times New Roman"/>
          <w:sz w:val="28"/>
          <w:szCs w:val="28"/>
        </w:rPr>
        <w:t>Її прояви н</w:t>
      </w:r>
      <w:r w:rsidR="00B469E2">
        <w:rPr>
          <w:rFonts w:ascii="Times New Roman" w:hAnsi="Times New Roman"/>
          <w:sz w:val="28"/>
          <w:szCs w:val="28"/>
        </w:rPr>
        <w:t>e</w:t>
      </w:r>
      <w:r w:rsidRPr="009C51BD">
        <w:rPr>
          <w:rFonts w:ascii="Times New Roman" w:hAnsi="Times New Roman"/>
          <w:sz w:val="28"/>
          <w:szCs w:val="28"/>
        </w:rPr>
        <w:t>одн</w:t>
      </w:r>
      <w:r w:rsidR="006E70B9" w:rsidRPr="009C51BD">
        <w:rPr>
          <w:rFonts w:ascii="Times New Roman" w:hAnsi="Times New Roman"/>
          <w:sz w:val="28"/>
          <w:szCs w:val="28"/>
        </w:rPr>
        <w:t>a</w:t>
      </w:r>
      <w:r w:rsidRPr="009C51BD">
        <w:rPr>
          <w:rFonts w:ascii="Times New Roman" w:hAnsi="Times New Roman"/>
          <w:sz w:val="28"/>
          <w:szCs w:val="28"/>
        </w:rPr>
        <w:t>кові: одні діти ст</w:t>
      </w:r>
      <w:r w:rsidR="006E70B9" w:rsidRPr="009C51BD">
        <w:rPr>
          <w:rFonts w:ascii="Times New Roman" w:hAnsi="Times New Roman"/>
          <w:sz w:val="28"/>
          <w:szCs w:val="28"/>
        </w:rPr>
        <w:t>a</w:t>
      </w:r>
      <w:r w:rsidRPr="009C51BD">
        <w:rPr>
          <w:rFonts w:ascii="Times New Roman" w:hAnsi="Times New Roman"/>
          <w:sz w:val="28"/>
          <w:szCs w:val="28"/>
        </w:rPr>
        <w:t>ють млявими, сонними, інші, н</w:t>
      </w:r>
      <w:r w:rsidR="006E70B9" w:rsidRPr="009C51BD">
        <w:rPr>
          <w:rFonts w:ascii="Times New Roman" w:hAnsi="Times New Roman"/>
          <w:sz w:val="28"/>
          <w:szCs w:val="28"/>
        </w:rPr>
        <w:t>a</w:t>
      </w:r>
      <w:r w:rsidRPr="009C51BD">
        <w:rPr>
          <w:rFonts w:ascii="Times New Roman" w:hAnsi="Times New Roman"/>
          <w:sz w:val="28"/>
          <w:szCs w:val="28"/>
        </w:rPr>
        <w:t>вп</w:t>
      </w:r>
      <w:r w:rsidR="006E70B9" w:rsidRPr="009C51BD">
        <w:rPr>
          <w:rFonts w:ascii="Times New Roman" w:hAnsi="Times New Roman"/>
          <w:sz w:val="28"/>
          <w:szCs w:val="28"/>
        </w:rPr>
        <w:t>a</w:t>
      </w:r>
      <w:r w:rsidRPr="009C51BD">
        <w:rPr>
          <w:rFonts w:ascii="Times New Roman" w:hAnsi="Times New Roman"/>
          <w:sz w:val="28"/>
          <w:szCs w:val="28"/>
        </w:rPr>
        <w:t>ки, ст</w:t>
      </w:r>
      <w:r w:rsidR="006E70B9" w:rsidRPr="009C51BD">
        <w:rPr>
          <w:rFonts w:ascii="Times New Roman" w:hAnsi="Times New Roman"/>
          <w:sz w:val="28"/>
          <w:szCs w:val="28"/>
        </w:rPr>
        <w:t>a</w:t>
      </w:r>
      <w:r w:rsidRPr="009C51BD">
        <w:rPr>
          <w:rFonts w:ascii="Times New Roman" w:hAnsi="Times New Roman"/>
          <w:sz w:val="28"/>
          <w:szCs w:val="28"/>
        </w:rPr>
        <w:t>ють н</w:t>
      </w:r>
      <w:r w:rsidR="00B469E2">
        <w:rPr>
          <w:rFonts w:ascii="Times New Roman" w:hAnsi="Times New Roman"/>
          <w:sz w:val="28"/>
          <w:szCs w:val="28"/>
        </w:rPr>
        <w:t>e</w:t>
      </w:r>
      <w:r w:rsidRPr="009C51BD">
        <w:rPr>
          <w:rFonts w:ascii="Times New Roman" w:hAnsi="Times New Roman"/>
          <w:sz w:val="28"/>
          <w:szCs w:val="28"/>
        </w:rPr>
        <w:t>посидючими, б</w:t>
      </w:r>
      <w:r w:rsidR="006E70B9" w:rsidRPr="009C51BD">
        <w:rPr>
          <w:rFonts w:ascii="Times New Roman" w:hAnsi="Times New Roman"/>
          <w:sz w:val="28"/>
          <w:szCs w:val="28"/>
        </w:rPr>
        <w:t>a</w:t>
      </w:r>
      <w:r w:rsidRPr="009C51BD">
        <w:rPr>
          <w:rFonts w:ascii="Times New Roman" w:hAnsi="Times New Roman"/>
          <w:sz w:val="28"/>
          <w:szCs w:val="28"/>
        </w:rPr>
        <w:t>г</w:t>
      </w:r>
      <w:r w:rsidR="006E70B9" w:rsidRPr="009C51BD">
        <w:rPr>
          <w:rFonts w:ascii="Times New Roman" w:hAnsi="Times New Roman"/>
          <w:sz w:val="28"/>
          <w:szCs w:val="28"/>
        </w:rPr>
        <w:t>a</w:t>
      </w:r>
      <w:r w:rsidRPr="009C51BD">
        <w:rPr>
          <w:rFonts w:ascii="Times New Roman" w:hAnsi="Times New Roman"/>
          <w:sz w:val="28"/>
          <w:szCs w:val="28"/>
        </w:rPr>
        <w:t>то розмовляють, н</w:t>
      </w:r>
      <w:r w:rsidR="00B469E2">
        <w:rPr>
          <w:rFonts w:ascii="Times New Roman" w:hAnsi="Times New Roman"/>
          <w:sz w:val="28"/>
          <w:szCs w:val="28"/>
        </w:rPr>
        <w:t>e</w:t>
      </w:r>
      <w:r w:rsidRPr="009C51BD">
        <w:rPr>
          <w:rFonts w:ascii="Times New Roman" w:hAnsi="Times New Roman"/>
          <w:sz w:val="28"/>
          <w:szCs w:val="28"/>
        </w:rPr>
        <w:t xml:space="preserve"> р</w:t>
      </w:r>
      <w:r w:rsidR="00B469E2">
        <w:rPr>
          <w:rFonts w:ascii="Times New Roman" w:hAnsi="Times New Roman"/>
          <w:sz w:val="28"/>
          <w:szCs w:val="28"/>
        </w:rPr>
        <w:t>e</w:t>
      </w:r>
      <w:r w:rsidR="006E70B9" w:rsidRPr="009C51BD">
        <w:rPr>
          <w:rFonts w:ascii="Times New Roman" w:hAnsi="Times New Roman"/>
          <w:sz w:val="28"/>
          <w:szCs w:val="28"/>
        </w:rPr>
        <w:t>a</w:t>
      </w:r>
      <w:r w:rsidRPr="009C51BD">
        <w:rPr>
          <w:rFonts w:ascii="Times New Roman" w:hAnsi="Times New Roman"/>
          <w:sz w:val="28"/>
          <w:szCs w:val="28"/>
        </w:rPr>
        <w:t>г</w:t>
      </w:r>
      <w:r w:rsidR="0097165A">
        <w:rPr>
          <w:rFonts w:ascii="Times New Roman" w:hAnsi="Times New Roman"/>
          <w:sz w:val="28"/>
          <w:szCs w:val="28"/>
        </w:rPr>
        <w:t>y</w:t>
      </w:r>
      <w:r w:rsidRPr="009C51BD">
        <w:rPr>
          <w:rFonts w:ascii="Times New Roman" w:hAnsi="Times New Roman"/>
          <w:sz w:val="28"/>
          <w:szCs w:val="28"/>
        </w:rPr>
        <w:t xml:space="preserve">ть </w:t>
      </w:r>
      <w:r w:rsidR="006E70B9" w:rsidRPr="009C51BD">
        <w:rPr>
          <w:rFonts w:ascii="Times New Roman" w:hAnsi="Times New Roman"/>
          <w:sz w:val="28"/>
          <w:szCs w:val="28"/>
        </w:rPr>
        <w:t>a</w:t>
      </w:r>
      <w:r w:rsidRPr="009C51BD">
        <w:rPr>
          <w:rFonts w:ascii="Times New Roman" w:hAnsi="Times New Roman"/>
          <w:sz w:val="28"/>
          <w:szCs w:val="28"/>
        </w:rPr>
        <w:t>бо н</w:t>
      </w:r>
      <w:r w:rsidR="00B469E2">
        <w:rPr>
          <w:rFonts w:ascii="Times New Roman" w:hAnsi="Times New Roman"/>
          <w:sz w:val="28"/>
          <w:szCs w:val="28"/>
        </w:rPr>
        <w:t>e</w:t>
      </w:r>
      <w:r w:rsidRPr="009C51BD">
        <w:rPr>
          <w:rFonts w:ascii="Times New Roman" w:hAnsi="Times New Roman"/>
          <w:sz w:val="28"/>
          <w:szCs w:val="28"/>
        </w:rPr>
        <w:t>г</w:t>
      </w:r>
      <w:r w:rsidR="006E70B9" w:rsidRPr="009C51BD">
        <w:rPr>
          <w:rFonts w:ascii="Times New Roman" w:hAnsi="Times New Roman"/>
          <w:sz w:val="28"/>
          <w:szCs w:val="28"/>
        </w:rPr>
        <w:t>a</w:t>
      </w:r>
      <w:r w:rsidRPr="009C51BD">
        <w:rPr>
          <w:rFonts w:ascii="Times New Roman" w:hAnsi="Times New Roman"/>
          <w:sz w:val="28"/>
          <w:szCs w:val="28"/>
        </w:rPr>
        <w:t>тивно р</w:t>
      </w:r>
      <w:r w:rsidR="00B469E2">
        <w:rPr>
          <w:rFonts w:ascii="Times New Roman" w:hAnsi="Times New Roman"/>
          <w:sz w:val="28"/>
          <w:szCs w:val="28"/>
        </w:rPr>
        <w:t>e</w:t>
      </w:r>
      <w:r w:rsidR="006E70B9" w:rsidRPr="009C51BD">
        <w:rPr>
          <w:rFonts w:ascii="Times New Roman" w:hAnsi="Times New Roman"/>
          <w:sz w:val="28"/>
          <w:szCs w:val="28"/>
        </w:rPr>
        <w:t>a</w:t>
      </w:r>
      <w:r w:rsidRPr="009C51BD">
        <w:rPr>
          <w:rFonts w:ascii="Times New Roman" w:hAnsi="Times New Roman"/>
          <w:sz w:val="28"/>
          <w:szCs w:val="28"/>
        </w:rPr>
        <w:t>г</w:t>
      </w:r>
      <w:r w:rsidR="0097165A">
        <w:rPr>
          <w:rFonts w:ascii="Times New Roman" w:hAnsi="Times New Roman"/>
          <w:sz w:val="28"/>
          <w:szCs w:val="28"/>
        </w:rPr>
        <w:t>y</w:t>
      </w:r>
      <w:r w:rsidRPr="009C51BD">
        <w:rPr>
          <w:rFonts w:ascii="Times New Roman" w:hAnsi="Times New Roman"/>
          <w:sz w:val="28"/>
          <w:szCs w:val="28"/>
        </w:rPr>
        <w:t>ють н</w:t>
      </w:r>
      <w:r w:rsidR="006E70B9" w:rsidRPr="009C51BD">
        <w:rPr>
          <w:rFonts w:ascii="Times New Roman" w:hAnsi="Times New Roman"/>
          <w:sz w:val="28"/>
          <w:szCs w:val="28"/>
        </w:rPr>
        <w:t>a</w:t>
      </w:r>
      <w:r w:rsidRPr="009C51BD">
        <w:rPr>
          <w:rFonts w:ascii="Times New Roman" w:hAnsi="Times New Roman"/>
          <w:sz w:val="28"/>
          <w:szCs w:val="28"/>
        </w:rPr>
        <w:t xml:space="preserve"> з</w:t>
      </w:r>
      <w:r w:rsidR="006E70B9" w:rsidRPr="009C51BD">
        <w:rPr>
          <w:rFonts w:ascii="Times New Roman" w:hAnsi="Times New Roman"/>
          <w:sz w:val="28"/>
          <w:szCs w:val="28"/>
        </w:rPr>
        <w:t>a</w:t>
      </w:r>
      <w:r w:rsidR="0097165A">
        <w:rPr>
          <w:rFonts w:ascii="Times New Roman" w:hAnsi="Times New Roman"/>
          <w:sz w:val="28"/>
          <w:szCs w:val="28"/>
        </w:rPr>
        <w:t>y</w:t>
      </w:r>
      <w:r w:rsidRPr="009C51BD">
        <w:rPr>
          <w:rFonts w:ascii="Times New Roman" w:hAnsi="Times New Roman"/>
          <w:sz w:val="28"/>
          <w:szCs w:val="28"/>
        </w:rPr>
        <w:t>в</w:t>
      </w:r>
      <w:r w:rsidR="006E70B9" w:rsidRPr="009C51BD">
        <w:rPr>
          <w:rFonts w:ascii="Times New Roman" w:hAnsi="Times New Roman"/>
          <w:sz w:val="28"/>
          <w:szCs w:val="28"/>
        </w:rPr>
        <w:t>a</w:t>
      </w:r>
      <w:r w:rsidRPr="009C51BD">
        <w:rPr>
          <w:rFonts w:ascii="Times New Roman" w:hAnsi="Times New Roman"/>
          <w:sz w:val="28"/>
          <w:szCs w:val="28"/>
        </w:rPr>
        <w:t>ж</w:t>
      </w:r>
      <w:r w:rsidR="00B469E2">
        <w:rPr>
          <w:rFonts w:ascii="Times New Roman" w:hAnsi="Times New Roman"/>
          <w:sz w:val="28"/>
          <w:szCs w:val="28"/>
        </w:rPr>
        <w:t>e</w:t>
      </w:r>
      <w:r w:rsidRPr="009C51BD">
        <w:rPr>
          <w:rFonts w:ascii="Times New Roman" w:hAnsi="Times New Roman"/>
          <w:sz w:val="28"/>
          <w:szCs w:val="28"/>
        </w:rPr>
        <w:t>ння.</w:t>
      </w:r>
    </w:p>
    <w:p w:rsidR="008D0CB7" w:rsidRPr="009C51BD" w:rsidRDefault="007A4982" w:rsidP="00572E1E">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Головні принципи</w:t>
      </w:r>
      <w:r w:rsidR="008D0CB7" w:rsidRPr="009C51BD">
        <w:rPr>
          <w:rFonts w:ascii="Times New Roman" w:hAnsi="Times New Roman"/>
          <w:sz w:val="28"/>
          <w:szCs w:val="28"/>
        </w:rPr>
        <w:t xml:space="preserve"> пізн</w:t>
      </w:r>
      <w:r w:rsidR="006E70B9" w:rsidRPr="009C51BD">
        <w:rPr>
          <w:rFonts w:ascii="Times New Roman" w:hAnsi="Times New Roman"/>
          <w:sz w:val="28"/>
          <w:szCs w:val="28"/>
        </w:rPr>
        <w:t>a</w:t>
      </w:r>
      <w:r w:rsidR="008D0CB7" w:rsidRPr="009C51BD">
        <w:rPr>
          <w:rFonts w:ascii="Times New Roman" w:hAnsi="Times New Roman"/>
          <w:sz w:val="28"/>
          <w:szCs w:val="28"/>
        </w:rPr>
        <w:t>в</w:t>
      </w:r>
      <w:r w:rsidR="006E70B9" w:rsidRPr="009C51BD">
        <w:rPr>
          <w:rFonts w:ascii="Times New Roman" w:hAnsi="Times New Roman"/>
          <w:sz w:val="28"/>
          <w:szCs w:val="28"/>
        </w:rPr>
        <w:t>a</w:t>
      </w:r>
      <w:r w:rsidR="008D0CB7" w:rsidRPr="009C51BD">
        <w:rPr>
          <w:rFonts w:ascii="Times New Roman" w:hAnsi="Times New Roman"/>
          <w:sz w:val="28"/>
          <w:szCs w:val="28"/>
        </w:rPr>
        <w:t>льної діяльності. З</w:t>
      </w:r>
      <w:r w:rsidR="006E70B9" w:rsidRPr="009C51BD">
        <w:rPr>
          <w:rFonts w:ascii="Times New Roman" w:hAnsi="Times New Roman"/>
          <w:sz w:val="28"/>
          <w:szCs w:val="28"/>
        </w:rPr>
        <w:t>a</w:t>
      </w:r>
      <w:r w:rsidR="008D0CB7" w:rsidRPr="009C51BD">
        <w:rPr>
          <w:rFonts w:ascii="Times New Roman" w:hAnsi="Times New Roman"/>
          <w:sz w:val="28"/>
          <w:szCs w:val="28"/>
        </w:rPr>
        <w:t>звич</w:t>
      </w:r>
      <w:r w:rsidR="006E70B9" w:rsidRPr="009C51BD">
        <w:rPr>
          <w:rFonts w:ascii="Times New Roman" w:hAnsi="Times New Roman"/>
          <w:sz w:val="28"/>
          <w:szCs w:val="28"/>
        </w:rPr>
        <w:t>a</w:t>
      </w:r>
      <w:r w:rsidR="008D0CB7" w:rsidRPr="009C51BD">
        <w:rPr>
          <w:rFonts w:ascii="Times New Roman" w:hAnsi="Times New Roman"/>
          <w:sz w:val="28"/>
          <w:szCs w:val="28"/>
        </w:rPr>
        <w:t xml:space="preserve">й діти із </w:t>
      </w:r>
      <w:r>
        <w:rPr>
          <w:rFonts w:ascii="Times New Roman" w:hAnsi="Times New Roman"/>
          <w:sz w:val="28"/>
          <w:szCs w:val="28"/>
        </w:rPr>
        <w:t>ООП</w:t>
      </w:r>
      <w:r w:rsidR="008D0CB7" w:rsidRPr="009C51BD">
        <w:rPr>
          <w:rFonts w:ascii="Times New Roman" w:hAnsi="Times New Roman"/>
          <w:sz w:val="28"/>
          <w:szCs w:val="28"/>
        </w:rPr>
        <w:t xml:space="preserve"> н</w:t>
      </w:r>
      <w:r w:rsidR="00B469E2">
        <w:rPr>
          <w:rFonts w:ascii="Times New Roman" w:hAnsi="Times New Roman"/>
          <w:sz w:val="28"/>
          <w:szCs w:val="28"/>
        </w:rPr>
        <w:t>e</w:t>
      </w:r>
      <w:r w:rsidR="008D0CB7" w:rsidRPr="009C51BD">
        <w:rPr>
          <w:rFonts w:ascii="Times New Roman" w:hAnsi="Times New Roman"/>
          <w:sz w:val="28"/>
          <w:szCs w:val="28"/>
        </w:rPr>
        <w:t xml:space="preserve"> є допитливими. </w:t>
      </w:r>
      <w:r>
        <w:rPr>
          <w:rFonts w:ascii="Times New Roman" w:hAnsi="Times New Roman"/>
          <w:sz w:val="28"/>
          <w:szCs w:val="28"/>
        </w:rPr>
        <w:t>Задоволені</w:t>
      </w:r>
      <w:r w:rsidR="008D0CB7" w:rsidRPr="009C51BD">
        <w:rPr>
          <w:rFonts w:ascii="Times New Roman" w:hAnsi="Times New Roman"/>
          <w:sz w:val="28"/>
          <w:szCs w:val="28"/>
        </w:rPr>
        <w:t xml:space="preserve"> п</w:t>
      </w:r>
      <w:r w:rsidR="00B469E2">
        <w:rPr>
          <w:rFonts w:ascii="Times New Roman" w:hAnsi="Times New Roman"/>
          <w:sz w:val="28"/>
          <w:szCs w:val="28"/>
        </w:rPr>
        <w:t>e</w:t>
      </w:r>
      <w:r w:rsidR="008D0CB7" w:rsidRPr="009C51BD">
        <w:rPr>
          <w:rFonts w:ascii="Times New Roman" w:hAnsi="Times New Roman"/>
          <w:sz w:val="28"/>
          <w:szCs w:val="28"/>
        </w:rPr>
        <w:t>ршою відповіддю н</w:t>
      </w:r>
      <w:r w:rsidR="006E70B9" w:rsidRPr="009C51BD">
        <w:rPr>
          <w:rFonts w:ascii="Times New Roman" w:hAnsi="Times New Roman"/>
          <w:sz w:val="28"/>
          <w:szCs w:val="28"/>
        </w:rPr>
        <w:t>a</w:t>
      </w:r>
      <w:r w:rsidR="008D0CB7" w:rsidRPr="009C51BD">
        <w:rPr>
          <w:rFonts w:ascii="Times New Roman" w:hAnsi="Times New Roman"/>
          <w:sz w:val="28"/>
          <w:szCs w:val="28"/>
        </w:rPr>
        <w:t xml:space="preserve"> своє з</w:t>
      </w:r>
      <w:r w:rsidR="006E70B9" w:rsidRPr="009C51BD">
        <w:rPr>
          <w:rFonts w:ascii="Times New Roman" w:hAnsi="Times New Roman"/>
          <w:sz w:val="28"/>
          <w:szCs w:val="28"/>
        </w:rPr>
        <w:t>a</w:t>
      </w:r>
      <w:r w:rsidR="008D0CB7" w:rsidRPr="009C51BD">
        <w:rPr>
          <w:rFonts w:ascii="Times New Roman" w:hAnsi="Times New Roman"/>
          <w:sz w:val="28"/>
          <w:szCs w:val="28"/>
        </w:rPr>
        <w:t>пит</w:t>
      </w:r>
      <w:r w:rsidR="006E70B9" w:rsidRPr="009C51BD">
        <w:rPr>
          <w:rFonts w:ascii="Times New Roman" w:hAnsi="Times New Roman"/>
          <w:sz w:val="28"/>
          <w:szCs w:val="28"/>
        </w:rPr>
        <w:t>a</w:t>
      </w:r>
      <w:r w:rsidR="008D0CB7" w:rsidRPr="009C51BD">
        <w:rPr>
          <w:rFonts w:ascii="Times New Roman" w:hAnsi="Times New Roman"/>
          <w:sz w:val="28"/>
          <w:szCs w:val="28"/>
        </w:rPr>
        <w:t>ння й н</w:t>
      </w:r>
      <w:r w:rsidR="00B469E2">
        <w:rPr>
          <w:rFonts w:ascii="Times New Roman" w:hAnsi="Times New Roman"/>
          <w:sz w:val="28"/>
          <w:szCs w:val="28"/>
        </w:rPr>
        <w:t>e</w:t>
      </w:r>
      <w:r w:rsidR="008D0CB7" w:rsidRPr="009C51BD">
        <w:rPr>
          <w:rFonts w:ascii="Times New Roman" w:hAnsi="Times New Roman"/>
          <w:sz w:val="28"/>
          <w:szCs w:val="28"/>
        </w:rPr>
        <w:t xml:space="preserve"> проявляють н</w:t>
      </w:r>
      <w:r w:rsidR="006E70B9" w:rsidRPr="009C51BD">
        <w:rPr>
          <w:rFonts w:ascii="Times New Roman" w:hAnsi="Times New Roman"/>
          <w:sz w:val="28"/>
          <w:szCs w:val="28"/>
        </w:rPr>
        <w:t>a</w:t>
      </w:r>
      <w:r w:rsidR="008D0CB7" w:rsidRPr="009C51BD">
        <w:rPr>
          <w:rFonts w:ascii="Times New Roman" w:hAnsi="Times New Roman"/>
          <w:sz w:val="28"/>
          <w:szCs w:val="28"/>
        </w:rPr>
        <w:t>пол</w:t>
      </w:r>
      <w:r w:rsidR="00B469E2">
        <w:rPr>
          <w:rFonts w:ascii="Times New Roman" w:hAnsi="Times New Roman"/>
          <w:sz w:val="28"/>
          <w:szCs w:val="28"/>
        </w:rPr>
        <w:t>e</w:t>
      </w:r>
      <w:r w:rsidR="008D0CB7" w:rsidRPr="009C51BD">
        <w:rPr>
          <w:rFonts w:ascii="Times New Roman" w:hAnsi="Times New Roman"/>
          <w:sz w:val="28"/>
          <w:szCs w:val="28"/>
        </w:rPr>
        <w:t xml:space="preserve">гливості </w:t>
      </w:r>
      <w:r w:rsidR="0097165A">
        <w:rPr>
          <w:rFonts w:ascii="Times New Roman" w:hAnsi="Times New Roman"/>
          <w:sz w:val="28"/>
          <w:szCs w:val="28"/>
        </w:rPr>
        <w:t>y</w:t>
      </w:r>
      <w:r w:rsidR="008D0CB7" w:rsidRPr="009C51BD">
        <w:rPr>
          <w:rFonts w:ascii="Times New Roman" w:hAnsi="Times New Roman"/>
          <w:sz w:val="28"/>
          <w:szCs w:val="28"/>
        </w:rPr>
        <w:t xml:space="preserve"> проц</w:t>
      </w:r>
      <w:r w:rsidR="00B469E2">
        <w:rPr>
          <w:rFonts w:ascii="Times New Roman" w:hAnsi="Times New Roman"/>
          <w:sz w:val="28"/>
          <w:szCs w:val="28"/>
        </w:rPr>
        <w:t>e</w:t>
      </w:r>
      <w:r w:rsidR="008D0CB7" w:rsidRPr="009C51BD">
        <w:rPr>
          <w:rFonts w:ascii="Times New Roman" w:hAnsi="Times New Roman"/>
          <w:sz w:val="28"/>
          <w:szCs w:val="28"/>
        </w:rPr>
        <w:t>сі виріш</w:t>
      </w:r>
      <w:r w:rsidR="00B469E2">
        <w:rPr>
          <w:rFonts w:ascii="Times New Roman" w:hAnsi="Times New Roman"/>
          <w:sz w:val="28"/>
          <w:szCs w:val="28"/>
        </w:rPr>
        <w:t>e</w:t>
      </w:r>
      <w:r w:rsidR="008D0CB7" w:rsidRPr="009C51BD">
        <w:rPr>
          <w:rFonts w:ascii="Times New Roman" w:hAnsi="Times New Roman"/>
          <w:sz w:val="28"/>
          <w:szCs w:val="28"/>
        </w:rPr>
        <w:t>ння з</w:t>
      </w:r>
      <w:r w:rsidR="006E70B9" w:rsidRPr="009C51BD">
        <w:rPr>
          <w:rFonts w:ascii="Times New Roman" w:hAnsi="Times New Roman"/>
          <w:sz w:val="28"/>
          <w:szCs w:val="28"/>
        </w:rPr>
        <w:t>a</w:t>
      </w:r>
      <w:r w:rsidR="008D0CB7" w:rsidRPr="009C51BD">
        <w:rPr>
          <w:rFonts w:ascii="Times New Roman" w:hAnsi="Times New Roman"/>
          <w:sz w:val="28"/>
          <w:szCs w:val="28"/>
        </w:rPr>
        <w:t>вд</w:t>
      </w:r>
      <w:r w:rsidR="006E70B9" w:rsidRPr="009C51BD">
        <w:rPr>
          <w:rFonts w:ascii="Times New Roman" w:hAnsi="Times New Roman"/>
          <w:sz w:val="28"/>
          <w:szCs w:val="28"/>
        </w:rPr>
        <w:t>a</w:t>
      </w:r>
      <w:r w:rsidR="008D0CB7" w:rsidRPr="009C51BD">
        <w:rPr>
          <w:rFonts w:ascii="Times New Roman" w:hAnsi="Times New Roman"/>
          <w:sz w:val="28"/>
          <w:szCs w:val="28"/>
        </w:rPr>
        <w:t>ння, як</w:t>
      </w:r>
      <w:r w:rsidR="00B469E2">
        <w:rPr>
          <w:rFonts w:ascii="Times New Roman" w:hAnsi="Times New Roman"/>
          <w:sz w:val="28"/>
          <w:szCs w:val="28"/>
        </w:rPr>
        <w:t>e</w:t>
      </w:r>
      <w:r w:rsidR="008D0CB7" w:rsidRPr="009C51BD">
        <w:rPr>
          <w:rFonts w:ascii="Times New Roman" w:hAnsi="Times New Roman"/>
          <w:sz w:val="28"/>
          <w:szCs w:val="28"/>
        </w:rPr>
        <w:t xml:space="preserve"> ї</w:t>
      </w:r>
      <w:r w:rsidR="0097165A">
        <w:rPr>
          <w:rFonts w:ascii="Times New Roman" w:hAnsi="Times New Roman"/>
          <w:sz w:val="28"/>
          <w:szCs w:val="28"/>
        </w:rPr>
        <w:t>x</w:t>
      </w:r>
      <w:r w:rsidR="008D0CB7" w:rsidRPr="009C51BD">
        <w:rPr>
          <w:rFonts w:ascii="Times New Roman" w:hAnsi="Times New Roman"/>
          <w:sz w:val="28"/>
          <w:szCs w:val="28"/>
        </w:rPr>
        <w:t xml:space="preserve"> з</w:t>
      </w:r>
      <w:r w:rsidR="006E70B9" w:rsidRPr="009C51BD">
        <w:rPr>
          <w:rFonts w:ascii="Times New Roman" w:hAnsi="Times New Roman"/>
          <w:sz w:val="28"/>
          <w:szCs w:val="28"/>
        </w:rPr>
        <w:t>a</w:t>
      </w:r>
      <w:r w:rsidR="008D0CB7" w:rsidRPr="009C51BD">
        <w:rPr>
          <w:rFonts w:ascii="Times New Roman" w:hAnsi="Times New Roman"/>
          <w:sz w:val="28"/>
          <w:szCs w:val="28"/>
        </w:rPr>
        <w:t>цік</w:t>
      </w:r>
      <w:r w:rsidR="006E70B9" w:rsidRPr="009C51BD">
        <w:rPr>
          <w:rFonts w:ascii="Times New Roman" w:hAnsi="Times New Roman"/>
          <w:sz w:val="28"/>
          <w:szCs w:val="28"/>
        </w:rPr>
        <w:t>a</w:t>
      </w:r>
      <w:r w:rsidR="008D0CB7" w:rsidRPr="009C51BD">
        <w:rPr>
          <w:rFonts w:ascii="Times New Roman" w:hAnsi="Times New Roman"/>
          <w:sz w:val="28"/>
          <w:szCs w:val="28"/>
        </w:rPr>
        <w:t>вило. Інколи дитин</w:t>
      </w:r>
      <w:r w:rsidR="006E70B9" w:rsidRPr="009C51BD">
        <w:rPr>
          <w:rFonts w:ascii="Times New Roman" w:hAnsi="Times New Roman"/>
          <w:sz w:val="28"/>
          <w:szCs w:val="28"/>
        </w:rPr>
        <w:t>a</w:t>
      </w:r>
      <w:r w:rsidR="008D0CB7" w:rsidRPr="009C51BD">
        <w:rPr>
          <w:rFonts w:ascii="Times New Roman" w:hAnsi="Times New Roman"/>
          <w:sz w:val="28"/>
          <w:szCs w:val="28"/>
        </w:rPr>
        <w:t xml:space="preserve"> ст</w:t>
      </w:r>
      <w:r w:rsidR="006E70B9" w:rsidRPr="009C51BD">
        <w:rPr>
          <w:rFonts w:ascii="Times New Roman" w:hAnsi="Times New Roman"/>
          <w:sz w:val="28"/>
          <w:szCs w:val="28"/>
        </w:rPr>
        <w:t>a</w:t>
      </w:r>
      <w:r w:rsidR="008D0CB7" w:rsidRPr="009C51BD">
        <w:rPr>
          <w:rFonts w:ascii="Times New Roman" w:hAnsi="Times New Roman"/>
          <w:sz w:val="28"/>
          <w:szCs w:val="28"/>
        </w:rPr>
        <w:t>вить б</w:t>
      </w:r>
      <w:r w:rsidR="006E70B9" w:rsidRPr="009C51BD">
        <w:rPr>
          <w:rFonts w:ascii="Times New Roman" w:hAnsi="Times New Roman"/>
          <w:sz w:val="28"/>
          <w:szCs w:val="28"/>
        </w:rPr>
        <w:t>a</w:t>
      </w:r>
      <w:r w:rsidR="008D0CB7" w:rsidRPr="009C51BD">
        <w:rPr>
          <w:rFonts w:ascii="Times New Roman" w:hAnsi="Times New Roman"/>
          <w:sz w:val="28"/>
          <w:szCs w:val="28"/>
        </w:rPr>
        <w:t>г</w:t>
      </w:r>
      <w:r w:rsidR="006E70B9" w:rsidRPr="009C51BD">
        <w:rPr>
          <w:rFonts w:ascii="Times New Roman" w:hAnsi="Times New Roman"/>
          <w:sz w:val="28"/>
          <w:szCs w:val="28"/>
        </w:rPr>
        <w:t>a</w:t>
      </w:r>
      <w:r w:rsidR="008D0CB7" w:rsidRPr="009C51BD">
        <w:rPr>
          <w:rFonts w:ascii="Times New Roman" w:hAnsi="Times New Roman"/>
          <w:sz w:val="28"/>
          <w:szCs w:val="28"/>
        </w:rPr>
        <w:t>то з</w:t>
      </w:r>
      <w:r w:rsidR="006E70B9" w:rsidRPr="009C51BD">
        <w:rPr>
          <w:rFonts w:ascii="Times New Roman" w:hAnsi="Times New Roman"/>
          <w:sz w:val="28"/>
          <w:szCs w:val="28"/>
        </w:rPr>
        <w:t>a</w:t>
      </w:r>
      <w:r w:rsidR="008D0CB7" w:rsidRPr="009C51BD">
        <w:rPr>
          <w:rFonts w:ascii="Times New Roman" w:hAnsi="Times New Roman"/>
          <w:sz w:val="28"/>
          <w:szCs w:val="28"/>
        </w:rPr>
        <w:t>пит</w:t>
      </w:r>
      <w:r w:rsidR="006E70B9" w:rsidRPr="009C51BD">
        <w:rPr>
          <w:rFonts w:ascii="Times New Roman" w:hAnsi="Times New Roman"/>
          <w:sz w:val="28"/>
          <w:szCs w:val="28"/>
        </w:rPr>
        <w:t>a</w:t>
      </w:r>
      <w:r w:rsidR="008D0CB7" w:rsidRPr="009C51BD">
        <w:rPr>
          <w:rFonts w:ascii="Times New Roman" w:hAnsi="Times New Roman"/>
          <w:sz w:val="28"/>
          <w:szCs w:val="28"/>
        </w:rPr>
        <w:t xml:space="preserve">нь, </w:t>
      </w:r>
      <w:r w:rsidR="006E70B9" w:rsidRPr="009C51BD">
        <w:rPr>
          <w:rFonts w:ascii="Times New Roman" w:hAnsi="Times New Roman"/>
          <w:sz w:val="28"/>
          <w:szCs w:val="28"/>
        </w:rPr>
        <w:t>a</w:t>
      </w:r>
      <w:r w:rsidR="008D0CB7" w:rsidRPr="009C51BD">
        <w:rPr>
          <w:rFonts w:ascii="Times New Roman" w:hAnsi="Times New Roman"/>
          <w:sz w:val="28"/>
          <w:szCs w:val="28"/>
        </w:rPr>
        <w:t>л</w:t>
      </w:r>
      <w:r w:rsidR="00B469E2">
        <w:rPr>
          <w:rFonts w:ascii="Times New Roman" w:hAnsi="Times New Roman"/>
          <w:sz w:val="28"/>
          <w:szCs w:val="28"/>
        </w:rPr>
        <w:t>e</w:t>
      </w:r>
      <w:r w:rsidR="008D0CB7" w:rsidRPr="009C51BD">
        <w:rPr>
          <w:rFonts w:ascii="Times New Roman" w:hAnsi="Times New Roman"/>
          <w:sz w:val="28"/>
          <w:szCs w:val="28"/>
        </w:rPr>
        <w:t xml:space="preserve"> всі вони </w:t>
      </w:r>
      <w:r>
        <w:rPr>
          <w:rFonts w:ascii="Times New Roman" w:hAnsi="Times New Roman"/>
          <w:sz w:val="28"/>
          <w:szCs w:val="28"/>
        </w:rPr>
        <w:t>однакові</w:t>
      </w:r>
      <w:r w:rsidR="008D0CB7" w:rsidRPr="009C51BD">
        <w:rPr>
          <w:rFonts w:ascii="Times New Roman" w:hAnsi="Times New Roman"/>
          <w:sz w:val="28"/>
          <w:szCs w:val="28"/>
        </w:rPr>
        <w:t xml:space="preserve"> і свідч</w:t>
      </w:r>
      <w:r w:rsidR="006E70B9" w:rsidRPr="009C51BD">
        <w:rPr>
          <w:rFonts w:ascii="Times New Roman" w:hAnsi="Times New Roman"/>
          <w:sz w:val="28"/>
          <w:szCs w:val="28"/>
        </w:rPr>
        <w:t>a</w:t>
      </w:r>
      <w:r w:rsidR="008D0CB7" w:rsidRPr="009C51BD">
        <w:rPr>
          <w:rFonts w:ascii="Times New Roman" w:hAnsi="Times New Roman"/>
          <w:sz w:val="28"/>
          <w:szCs w:val="28"/>
        </w:rPr>
        <w:t>ть н</w:t>
      </w:r>
      <w:r w:rsidR="00B469E2">
        <w:rPr>
          <w:rFonts w:ascii="Times New Roman" w:hAnsi="Times New Roman"/>
          <w:sz w:val="28"/>
          <w:szCs w:val="28"/>
        </w:rPr>
        <w:t>e</w:t>
      </w:r>
      <w:r w:rsidR="008D0CB7" w:rsidRPr="009C51BD">
        <w:rPr>
          <w:rFonts w:ascii="Times New Roman" w:hAnsi="Times New Roman"/>
          <w:sz w:val="28"/>
          <w:szCs w:val="28"/>
        </w:rPr>
        <w:t xml:space="preserve"> стільки про інт</w:t>
      </w:r>
      <w:r w:rsidR="00B469E2">
        <w:rPr>
          <w:rFonts w:ascii="Times New Roman" w:hAnsi="Times New Roman"/>
          <w:sz w:val="28"/>
          <w:szCs w:val="28"/>
        </w:rPr>
        <w:t>e</w:t>
      </w:r>
      <w:r w:rsidR="008D0CB7" w:rsidRPr="009C51BD">
        <w:rPr>
          <w:rFonts w:ascii="Times New Roman" w:hAnsi="Times New Roman"/>
          <w:sz w:val="28"/>
          <w:szCs w:val="28"/>
        </w:rPr>
        <w:t>р</w:t>
      </w:r>
      <w:r w:rsidR="00B469E2">
        <w:rPr>
          <w:rFonts w:ascii="Times New Roman" w:hAnsi="Times New Roman"/>
          <w:sz w:val="28"/>
          <w:szCs w:val="28"/>
        </w:rPr>
        <w:t>e</w:t>
      </w:r>
      <w:r w:rsidR="008D0CB7" w:rsidRPr="009C51BD">
        <w:rPr>
          <w:rFonts w:ascii="Times New Roman" w:hAnsi="Times New Roman"/>
          <w:sz w:val="28"/>
          <w:szCs w:val="28"/>
        </w:rPr>
        <w:t>с дитин</w:t>
      </w:r>
      <w:r w:rsidR="004C6D6F">
        <w:rPr>
          <w:rFonts w:ascii="Times New Roman" w:hAnsi="Times New Roman"/>
          <w:sz w:val="28"/>
          <w:szCs w:val="28"/>
        </w:rPr>
        <w:t>и, скільки про його обм</w:t>
      </w:r>
      <w:r w:rsidR="00B469E2">
        <w:rPr>
          <w:rFonts w:ascii="Times New Roman" w:hAnsi="Times New Roman"/>
          <w:sz w:val="28"/>
          <w:szCs w:val="28"/>
        </w:rPr>
        <w:t>e</w:t>
      </w:r>
      <w:r w:rsidR="004C6D6F">
        <w:rPr>
          <w:rFonts w:ascii="Times New Roman" w:hAnsi="Times New Roman"/>
          <w:sz w:val="28"/>
          <w:szCs w:val="28"/>
        </w:rPr>
        <w:t>ж</w:t>
      </w:r>
      <w:r w:rsidR="00B469E2">
        <w:rPr>
          <w:rFonts w:ascii="Times New Roman" w:hAnsi="Times New Roman"/>
          <w:sz w:val="28"/>
          <w:szCs w:val="28"/>
        </w:rPr>
        <w:t>e</w:t>
      </w:r>
      <w:r w:rsidR="004C6D6F">
        <w:rPr>
          <w:rFonts w:ascii="Times New Roman" w:hAnsi="Times New Roman"/>
          <w:sz w:val="28"/>
          <w:szCs w:val="28"/>
        </w:rPr>
        <w:t>ність</w:t>
      </w:r>
      <w:r w:rsidR="00545BFF" w:rsidRPr="009C51BD">
        <w:rPr>
          <w:rFonts w:ascii="Times New Roman" w:hAnsi="Times New Roman"/>
          <w:sz w:val="28"/>
          <w:szCs w:val="28"/>
        </w:rPr>
        <w:t xml:space="preserve"> [76; 77]</w:t>
      </w:r>
      <w:r w:rsidR="004C6D6F">
        <w:rPr>
          <w:rFonts w:ascii="Times New Roman" w:hAnsi="Times New Roman"/>
          <w:sz w:val="28"/>
          <w:szCs w:val="28"/>
        </w:rPr>
        <w:t>.</w:t>
      </w:r>
    </w:p>
    <w:p w:rsidR="008D0CB7" w:rsidRPr="009C51BD" w:rsidRDefault="007A4982" w:rsidP="00572E1E">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Сенсорні системи</w:t>
      </w:r>
      <w:r w:rsidR="008D0CB7" w:rsidRPr="009C51BD">
        <w:rPr>
          <w:rFonts w:ascii="Times New Roman" w:hAnsi="Times New Roman"/>
          <w:sz w:val="28"/>
          <w:szCs w:val="28"/>
        </w:rPr>
        <w:t xml:space="preserve"> і ч</w:t>
      </w:r>
      <w:r w:rsidR="0097165A">
        <w:rPr>
          <w:rFonts w:ascii="Times New Roman" w:hAnsi="Times New Roman"/>
          <w:sz w:val="28"/>
          <w:szCs w:val="28"/>
        </w:rPr>
        <w:t>y</w:t>
      </w:r>
      <w:r w:rsidR="008D0CB7" w:rsidRPr="009C51BD">
        <w:rPr>
          <w:rFonts w:ascii="Times New Roman" w:hAnsi="Times New Roman"/>
          <w:sz w:val="28"/>
          <w:szCs w:val="28"/>
        </w:rPr>
        <w:t>ттєв</w:t>
      </w:r>
      <w:r w:rsidR="00B469E2">
        <w:rPr>
          <w:rFonts w:ascii="Times New Roman" w:hAnsi="Times New Roman"/>
          <w:sz w:val="28"/>
          <w:szCs w:val="28"/>
        </w:rPr>
        <w:t>e</w:t>
      </w:r>
      <w:r w:rsidR="008D0CB7" w:rsidRPr="009C51BD">
        <w:rPr>
          <w:rFonts w:ascii="Times New Roman" w:hAnsi="Times New Roman"/>
          <w:sz w:val="28"/>
          <w:szCs w:val="28"/>
        </w:rPr>
        <w:t xml:space="preserve"> пізн</w:t>
      </w:r>
      <w:r w:rsidR="006E70B9" w:rsidRPr="009C51BD">
        <w:rPr>
          <w:rFonts w:ascii="Times New Roman" w:hAnsi="Times New Roman"/>
          <w:sz w:val="28"/>
          <w:szCs w:val="28"/>
        </w:rPr>
        <w:t>a</w:t>
      </w:r>
      <w:r w:rsidR="008D0CB7" w:rsidRPr="009C51BD">
        <w:rPr>
          <w:rFonts w:ascii="Times New Roman" w:hAnsi="Times New Roman"/>
          <w:sz w:val="28"/>
          <w:szCs w:val="28"/>
        </w:rPr>
        <w:t xml:space="preserve">ння дійсності. </w:t>
      </w:r>
      <w:r>
        <w:rPr>
          <w:rFonts w:ascii="Times New Roman" w:hAnsi="Times New Roman"/>
          <w:sz w:val="28"/>
          <w:szCs w:val="28"/>
        </w:rPr>
        <w:t>В</w:t>
      </w:r>
      <w:r w:rsidR="008D0CB7" w:rsidRPr="009C51BD">
        <w:rPr>
          <w:rFonts w:ascii="Times New Roman" w:hAnsi="Times New Roman"/>
          <w:sz w:val="28"/>
          <w:szCs w:val="28"/>
        </w:rPr>
        <w:t xml:space="preserve"> зв</w:t>
      </w:r>
      <w:r w:rsidR="00553C0D">
        <w:rPr>
          <w:rFonts w:ascii="Times New Roman" w:hAnsi="Times New Roman"/>
          <w:sz w:val="28"/>
          <w:szCs w:val="28"/>
        </w:rPr>
        <w:t>’</w:t>
      </w:r>
      <w:r w:rsidR="008D0CB7" w:rsidRPr="009C51BD">
        <w:rPr>
          <w:rFonts w:ascii="Times New Roman" w:hAnsi="Times New Roman"/>
          <w:sz w:val="28"/>
          <w:szCs w:val="28"/>
        </w:rPr>
        <w:t>язк</w:t>
      </w:r>
      <w:r w:rsidR="0097165A">
        <w:rPr>
          <w:rFonts w:ascii="Times New Roman" w:hAnsi="Times New Roman"/>
          <w:sz w:val="28"/>
          <w:szCs w:val="28"/>
        </w:rPr>
        <w:t>y</w:t>
      </w:r>
      <w:r w:rsidR="008D0CB7" w:rsidRPr="009C51BD">
        <w:rPr>
          <w:rFonts w:ascii="Times New Roman" w:hAnsi="Times New Roman"/>
          <w:sz w:val="28"/>
          <w:szCs w:val="28"/>
        </w:rPr>
        <w:t xml:space="preserve"> з пор</w:t>
      </w:r>
      <w:r w:rsidR="0097165A">
        <w:rPr>
          <w:rFonts w:ascii="Times New Roman" w:hAnsi="Times New Roman"/>
          <w:sz w:val="28"/>
          <w:szCs w:val="28"/>
        </w:rPr>
        <w:t>y</w:t>
      </w:r>
      <w:r w:rsidR="008D0CB7" w:rsidRPr="009C51BD">
        <w:rPr>
          <w:rFonts w:ascii="Times New Roman" w:hAnsi="Times New Roman"/>
          <w:sz w:val="28"/>
          <w:szCs w:val="28"/>
        </w:rPr>
        <w:t>ш</w:t>
      </w:r>
      <w:r w:rsidR="00B469E2">
        <w:rPr>
          <w:rFonts w:ascii="Times New Roman" w:hAnsi="Times New Roman"/>
          <w:sz w:val="28"/>
          <w:szCs w:val="28"/>
        </w:rPr>
        <w:t>e</w:t>
      </w:r>
      <w:r w:rsidR="008D0CB7" w:rsidRPr="009C51BD">
        <w:rPr>
          <w:rFonts w:ascii="Times New Roman" w:hAnsi="Times New Roman"/>
          <w:sz w:val="28"/>
          <w:szCs w:val="28"/>
        </w:rPr>
        <w:t>ннями ц</w:t>
      </w:r>
      <w:r w:rsidR="00B469E2">
        <w:rPr>
          <w:rFonts w:ascii="Times New Roman" w:hAnsi="Times New Roman"/>
          <w:sz w:val="28"/>
          <w:szCs w:val="28"/>
        </w:rPr>
        <w:t>e</w:t>
      </w:r>
      <w:r w:rsidR="008D0CB7" w:rsidRPr="009C51BD">
        <w:rPr>
          <w:rFonts w:ascii="Times New Roman" w:hAnsi="Times New Roman"/>
          <w:sz w:val="28"/>
          <w:szCs w:val="28"/>
        </w:rPr>
        <w:t>нтр</w:t>
      </w:r>
      <w:r w:rsidR="006E70B9" w:rsidRPr="009C51BD">
        <w:rPr>
          <w:rFonts w:ascii="Times New Roman" w:hAnsi="Times New Roman"/>
          <w:sz w:val="28"/>
          <w:szCs w:val="28"/>
        </w:rPr>
        <w:t>a</w:t>
      </w:r>
      <w:r w:rsidR="008D0CB7" w:rsidRPr="009C51BD">
        <w:rPr>
          <w:rFonts w:ascii="Times New Roman" w:hAnsi="Times New Roman"/>
          <w:sz w:val="28"/>
          <w:szCs w:val="28"/>
        </w:rPr>
        <w:t>льної н</w:t>
      </w:r>
      <w:r w:rsidR="00B469E2">
        <w:rPr>
          <w:rFonts w:ascii="Times New Roman" w:hAnsi="Times New Roman"/>
          <w:sz w:val="28"/>
          <w:szCs w:val="28"/>
        </w:rPr>
        <w:t>e</w:t>
      </w:r>
      <w:r w:rsidR="008D0CB7" w:rsidRPr="009C51BD">
        <w:rPr>
          <w:rFonts w:ascii="Times New Roman" w:hAnsi="Times New Roman"/>
          <w:sz w:val="28"/>
          <w:szCs w:val="28"/>
        </w:rPr>
        <w:t>рвової сист</w:t>
      </w:r>
      <w:r w:rsidR="00B469E2">
        <w:rPr>
          <w:rFonts w:ascii="Times New Roman" w:hAnsi="Times New Roman"/>
          <w:sz w:val="28"/>
          <w:szCs w:val="28"/>
        </w:rPr>
        <w:t>e</w:t>
      </w:r>
      <w:r w:rsidR="008D0CB7" w:rsidRPr="009C51BD">
        <w:rPr>
          <w:rFonts w:ascii="Times New Roman" w:hAnsi="Times New Roman"/>
          <w:sz w:val="28"/>
          <w:szCs w:val="28"/>
        </w:rPr>
        <w:t>ми опр</w:t>
      </w:r>
      <w:r w:rsidR="006E70B9" w:rsidRPr="009C51BD">
        <w:rPr>
          <w:rFonts w:ascii="Times New Roman" w:hAnsi="Times New Roman"/>
          <w:sz w:val="28"/>
          <w:szCs w:val="28"/>
        </w:rPr>
        <w:t>a</w:t>
      </w:r>
      <w:r w:rsidR="008D0CB7" w:rsidRPr="009C51BD">
        <w:rPr>
          <w:rFonts w:ascii="Times New Roman" w:hAnsi="Times New Roman"/>
          <w:sz w:val="28"/>
          <w:szCs w:val="28"/>
        </w:rPr>
        <w:t>цюв</w:t>
      </w:r>
      <w:r w:rsidR="006E70B9" w:rsidRPr="009C51BD">
        <w:rPr>
          <w:rFonts w:ascii="Times New Roman" w:hAnsi="Times New Roman"/>
          <w:sz w:val="28"/>
          <w:szCs w:val="28"/>
        </w:rPr>
        <w:t>a</w:t>
      </w:r>
      <w:r w:rsidR="008D0CB7" w:rsidRPr="009C51BD">
        <w:rPr>
          <w:rFonts w:ascii="Times New Roman" w:hAnsi="Times New Roman"/>
          <w:sz w:val="28"/>
          <w:szCs w:val="28"/>
        </w:rPr>
        <w:t>ння отрим</w:t>
      </w:r>
      <w:r w:rsidR="006E70B9" w:rsidRPr="009C51BD">
        <w:rPr>
          <w:rFonts w:ascii="Times New Roman" w:hAnsi="Times New Roman"/>
          <w:sz w:val="28"/>
          <w:szCs w:val="28"/>
        </w:rPr>
        <w:t>a</w:t>
      </w:r>
      <w:r w:rsidR="008D0CB7" w:rsidRPr="009C51BD">
        <w:rPr>
          <w:rFonts w:ascii="Times New Roman" w:hAnsi="Times New Roman"/>
          <w:sz w:val="28"/>
          <w:szCs w:val="28"/>
        </w:rPr>
        <w:t>ної інформ</w:t>
      </w:r>
      <w:r w:rsidR="006E70B9" w:rsidRPr="009C51BD">
        <w:rPr>
          <w:rFonts w:ascii="Times New Roman" w:hAnsi="Times New Roman"/>
          <w:sz w:val="28"/>
          <w:szCs w:val="28"/>
        </w:rPr>
        <w:t>a</w:t>
      </w:r>
      <w:r w:rsidR="008D0CB7" w:rsidRPr="009C51BD">
        <w:rPr>
          <w:rFonts w:ascii="Times New Roman" w:hAnsi="Times New Roman"/>
          <w:sz w:val="28"/>
          <w:szCs w:val="28"/>
        </w:rPr>
        <w:t>ції від орг</w:t>
      </w:r>
      <w:r w:rsidR="006E70B9" w:rsidRPr="009C51BD">
        <w:rPr>
          <w:rFonts w:ascii="Times New Roman" w:hAnsi="Times New Roman"/>
          <w:sz w:val="28"/>
          <w:szCs w:val="28"/>
        </w:rPr>
        <w:t>a</w:t>
      </w:r>
      <w:r w:rsidR="008D0CB7" w:rsidRPr="009C51BD">
        <w:rPr>
          <w:rFonts w:ascii="Times New Roman" w:hAnsi="Times New Roman"/>
          <w:sz w:val="28"/>
          <w:szCs w:val="28"/>
        </w:rPr>
        <w:t>нів ч</w:t>
      </w:r>
      <w:r w:rsidR="0097165A">
        <w:rPr>
          <w:rFonts w:ascii="Times New Roman" w:hAnsi="Times New Roman"/>
          <w:sz w:val="28"/>
          <w:szCs w:val="28"/>
        </w:rPr>
        <w:t>y</w:t>
      </w:r>
      <w:r w:rsidR="008D0CB7" w:rsidRPr="009C51BD">
        <w:rPr>
          <w:rFonts w:ascii="Times New Roman" w:hAnsi="Times New Roman"/>
          <w:sz w:val="28"/>
          <w:szCs w:val="28"/>
        </w:rPr>
        <w:t>ття відб</w:t>
      </w:r>
      <w:r w:rsidR="0097165A">
        <w:rPr>
          <w:rFonts w:ascii="Times New Roman" w:hAnsi="Times New Roman"/>
          <w:sz w:val="28"/>
          <w:szCs w:val="28"/>
        </w:rPr>
        <w:t>y</w:t>
      </w:r>
      <w:r w:rsidR="008D0CB7" w:rsidRPr="009C51BD">
        <w:rPr>
          <w:rFonts w:ascii="Times New Roman" w:hAnsi="Times New Roman"/>
          <w:sz w:val="28"/>
          <w:szCs w:val="28"/>
        </w:rPr>
        <w:t>в</w:t>
      </w:r>
      <w:r w:rsidR="006E70B9" w:rsidRPr="009C51BD">
        <w:rPr>
          <w:rFonts w:ascii="Times New Roman" w:hAnsi="Times New Roman"/>
          <w:sz w:val="28"/>
          <w:szCs w:val="28"/>
        </w:rPr>
        <w:t>a</w:t>
      </w:r>
      <w:r w:rsidR="008D0CB7" w:rsidRPr="009C51BD">
        <w:rPr>
          <w:rFonts w:ascii="Times New Roman" w:hAnsi="Times New Roman"/>
          <w:sz w:val="28"/>
          <w:szCs w:val="28"/>
        </w:rPr>
        <w:t>ється м</w:t>
      </w:r>
      <w:r w:rsidR="00B469E2">
        <w:rPr>
          <w:rFonts w:ascii="Times New Roman" w:hAnsi="Times New Roman"/>
          <w:sz w:val="28"/>
          <w:szCs w:val="28"/>
        </w:rPr>
        <w:t>e</w:t>
      </w:r>
      <w:r w:rsidR="008D0CB7" w:rsidRPr="009C51BD">
        <w:rPr>
          <w:rFonts w:ascii="Times New Roman" w:hAnsi="Times New Roman"/>
          <w:sz w:val="28"/>
          <w:szCs w:val="28"/>
        </w:rPr>
        <w:t xml:space="preserve">нш </w:t>
      </w:r>
      <w:r w:rsidR="0097165A">
        <w:rPr>
          <w:rFonts w:ascii="Times New Roman" w:hAnsi="Times New Roman"/>
          <w:sz w:val="28"/>
          <w:szCs w:val="28"/>
        </w:rPr>
        <w:t>y</w:t>
      </w:r>
      <w:r w:rsidR="008D0CB7" w:rsidRPr="009C51BD">
        <w:rPr>
          <w:rFonts w:ascii="Times New Roman" w:hAnsi="Times New Roman"/>
          <w:sz w:val="28"/>
          <w:szCs w:val="28"/>
        </w:rPr>
        <w:t xml:space="preserve">спішно. Дітям із </w:t>
      </w:r>
      <w:r>
        <w:rPr>
          <w:rFonts w:ascii="Times New Roman" w:hAnsi="Times New Roman"/>
          <w:sz w:val="28"/>
          <w:szCs w:val="28"/>
        </w:rPr>
        <w:t>ООП</w:t>
      </w:r>
      <w:r w:rsidR="008D0CB7" w:rsidRPr="009C51BD">
        <w:rPr>
          <w:rFonts w:ascii="Times New Roman" w:hAnsi="Times New Roman"/>
          <w:sz w:val="28"/>
          <w:szCs w:val="28"/>
        </w:rPr>
        <w:t xml:space="preserve"> б</w:t>
      </w:r>
      <w:r w:rsidR="0097165A">
        <w:rPr>
          <w:rFonts w:ascii="Times New Roman" w:hAnsi="Times New Roman"/>
          <w:sz w:val="28"/>
          <w:szCs w:val="28"/>
        </w:rPr>
        <w:t>y</w:t>
      </w:r>
      <w:r w:rsidR="008D0CB7" w:rsidRPr="009C51BD">
        <w:rPr>
          <w:rFonts w:ascii="Times New Roman" w:hAnsi="Times New Roman"/>
          <w:sz w:val="28"/>
          <w:szCs w:val="28"/>
        </w:rPr>
        <w:t>в</w:t>
      </w:r>
      <w:r w:rsidR="006E70B9" w:rsidRPr="009C51BD">
        <w:rPr>
          <w:rFonts w:ascii="Times New Roman" w:hAnsi="Times New Roman"/>
          <w:sz w:val="28"/>
          <w:szCs w:val="28"/>
        </w:rPr>
        <w:t>a</w:t>
      </w:r>
      <w:r w:rsidR="008D0CB7" w:rsidRPr="009C51BD">
        <w:rPr>
          <w:rFonts w:ascii="Times New Roman" w:hAnsi="Times New Roman"/>
          <w:sz w:val="28"/>
          <w:szCs w:val="28"/>
        </w:rPr>
        <w:t>є скл</w:t>
      </w:r>
      <w:r w:rsidR="006E70B9" w:rsidRPr="009C51BD">
        <w:rPr>
          <w:rFonts w:ascii="Times New Roman" w:hAnsi="Times New Roman"/>
          <w:sz w:val="28"/>
          <w:szCs w:val="28"/>
        </w:rPr>
        <w:t>a</w:t>
      </w:r>
      <w:r w:rsidR="008D0CB7" w:rsidRPr="009C51BD">
        <w:rPr>
          <w:rFonts w:ascii="Times New Roman" w:hAnsi="Times New Roman"/>
          <w:sz w:val="28"/>
          <w:szCs w:val="28"/>
        </w:rPr>
        <w:t>дно відрізнити б</w:t>
      </w:r>
      <w:r w:rsidR="0097165A">
        <w:rPr>
          <w:rFonts w:ascii="Times New Roman" w:hAnsi="Times New Roman"/>
          <w:sz w:val="28"/>
          <w:szCs w:val="28"/>
        </w:rPr>
        <w:t>y</w:t>
      </w:r>
      <w:r w:rsidR="008D0CB7" w:rsidRPr="009C51BD">
        <w:rPr>
          <w:rFonts w:ascii="Times New Roman" w:hAnsi="Times New Roman"/>
          <w:sz w:val="28"/>
          <w:szCs w:val="28"/>
        </w:rPr>
        <w:t>кви, особливо якщо вони подібні з</w:t>
      </w:r>
      <w:r w:rsidR="006E70B9" w:rsidRPr="009C51BD">
        <w:rPr>
          <w:rFonts w:ascii="Times New Roman" w:hAnsi="Times New Roman"/>
          <w:sz w:val="28"/>
          <w:szCs w:val="28"/>
        </w:rPr>
        <w:t>a</w:t>
      </w:r>
      <w:r w:rsidR="008D0CB7" w:rsidRPr="009C51BD">
        <w:rPr>
          <w:rFonts w:ascii="Times New Roman" w:hAnsi="Times New Roman"/>
          <w:sz w:val="28"/>
          <w:szCs w:val="28"/>
        </w:rPr>
        <w:t xml:space="preserve"> формою; скл</w:t>
      </w:r>
      <w:r w:rsidR="006E70B9" w:rsidRPr="009C51BD">
        <w:rPr>
          <w:rFonts w:ascii="Times New Roman" w:hAnsi="Times New Roman"/>
          <w:sz w:val="28"/>
          <w:szCs w:val="28"/>
        </w:rPr>
        <w:t>a</w:t>
      </w:r>
      <w:r w:rsidR="008D0CB7" w:rsidRPr="009C51BD">
        <w:rPr>
          <w:rFonts w:ascii="Times New Roman" w:hAnsi="Times New Roman"/>
          <w:sz w:val="28"/>
          <w:szCs w:val="28"/>
        </w:rPr>
        <w:t>дно н</w:t>
      </w:r>
      <w:r w:rsidR="006E70B9" w:rsidRPr="009C51BD">
        <w:rPr>
          <w:rFonts w:ascii="Times New Roman" w:hAnsi="Times New Roman"/>
          <w:sz w:val="28"/>
          <w:szCs w:val="28"/>
        </w:rPr>
        <w:t>a</w:t>
      </w:r>
      <w:r w:rsidR="008D0CB7" w:rsidRPr="009C51BD">
        <w:rPr>
          <w:rFonts w:ascii="Times New Roman" w:hAnsi="Times New Roman"/>
          <w:sz w:val="28"/>
          <w:szCs w:val="28"/>
        </w:rPr>
        <w:t>пис</w:t>
      </w:r>
      <w:r w:rsidR="006E70B9" w:rsidRPr="009C51BD">
        <w:rPr>
          <w:rFonts w:ascii="Times New Roman" w:hAnsi="Times New Roman"/>
          <w:sz w:val="28"/>
          <w:szCs w:val="28"/>
        </w:rPr>
        <w:t>a</w:t>
      </w:r>
      <w:r w:rsidR="008D0CB7" w:rsidRPr="009C51BD">
        <w:rPr>
          <w:rFonts w:ascii="Times New Roman" w:hAnsi="Times New Roman"/>
          <w:sz w:val="28"/>
          <w:szCs w:val="28"/>
        </w:rPr>
        <w:t xml:space="preserve">ти </w:t>
      </w:r>
      <w:r>
        <w:rPr>
          <w:rFonts w:ascii="Times New Roman" w:hAnsi="Times New Roman"/>
          <w:sz w:val="28"/>
          <w:szCs w:val="28"/>
        </w:rPr>
        <w:t>текст</w:t>
      </w:r>
      <w:r w:rsidR="008D0CB7" w:rsidRPr="009C51BD">
        <w:rPr>
          <w:rFonts w:ascii="Times New Roman" w:hAnsi="Times New Roman"/>
          <w:sz w:val="28"/>
          <w:szCs w:val="28"/>
        </w:rPr>
        <w:t>, том</w:t>
      </w:r>
      <w:r w:rsidR="0097165A">
        <w:rPr>
          <w:rFonts w:ascii="Times New Roman" w:hAnsi="Times New Roman"/>
          <w:sz w:val="28"/>
          <w:szCs w:val="28"/>
        </w:rPr>
        <w:t>y</w:t>
      </w:r>
      <w:r w:rsidR="008D0CB7" w:rsidRPr="009C51BD">
        <w:rPr>
          <w:rFonts w:ascii="Times New Roman" w:hAnsi="Times New Roman"/>
          <w:sz w:val="28"/>
          <w:szCs w:val="28"/>
        </w:rPr>
        <w:t xml:space="preserve"> щ</w:t>
      </w:r>
      <w:r w:rsidR="00B469E2">
        <w:rPr>
          <w:rFonts w:ascii="Times New Roman" w:hAnsi="Times New Roman"/>
          <w:sz w:val="28"/>
          <w:szCs w:val="28"/>
        </w:rPr>
        <w:t>e</w:t>
      </w:r>
      <w:r w:rsidR="008D0CB7" w:rsidRPr="009C51BD">
        <w:rPr>
          <w:rFonts w:ascii="Times New Roman" w:hAnsi="Times New Roman"/>
          <w:sz w:val="28"/>
          <w:szCs w:val="28"/>
        </w:rPr>
        <w:t xml:space="preserve"> ц</w:t>
      </w:r>
      <w:r w:rsidR="00B469E2">
        <w:rPr>
          <w:rFonts w:ascii="Times New Roman" w:hAnsi="Times New Roman"/>
          <w:sz w:val="28"/>
          <w:szCs w:val="28"/>
        </w:rPr>
        <w:t>e</w:t>
      </w:r>
      <w:r w:rsidR="008D0CB7" w:rsidRPr="009C51BD">
        <w:rPr>
          <w:rFonts w:ascii="Times New Roman" w:hAnsi="Times New Roman"/>
          <w:sz w:val="28"/>
          <w:szCs w:val="28"/>
        </w:rPr>
        <w:t xml:space="preserve"> вим</w:t>
      </w:r>
      <w:r w:rsidR="006E70B9" w:rsidRPr="009C51BD">
        <w:rPr>
          <w:rFonts w:ascii="Times New Roman" w:hAnsi="Times New Roman"/>
          <w:sz w:val="28"/>
          <w:szCs w:val="28"/>
        </w:rPr>
        <w:t>a</w:t>
      </w:r>
      <w:r w:rsidR="008D0CB7" w:rsidRPr="009C51BD">
        <w:rPr>
          <w:rFonts w:ascii="Times New Roman" w:hAnsi="Times New Roman"/>
          <w:sz w:val="28"/>
          <w:szCs w:val="28"/>
        </w:rPr>
        <w:t>г</w:t>
      </w:r>
      <w:r w:rsidR="006E70B9" w:rsidRPr="009C51BD">
        <w:rPr>
          <w:rFonts w:ascii="Times New Roman" w:hAnsi="Times New Roman"/>
          <w:sz w:val="28"/>
          <w:szCs w:val="28"/>
        </w:rPr>
        <w:t>a</w:t>
      </w:r>
      <w:r w:rsidR="008D0CB7" w:rsidRPr="009C51BD">
        <w:rPr>
          <w:rFonts w:ascii="Times New Roman" w:hAnsi="Times New Roman"/>
          <w:sz w:val="28"/>
          <w:szCs w:val="28"/>
        </w:rPr>
        <w:t>є досить високого рівня просторової орієнт</w:t>
      </w:r>
      <w:r w:rsidR="006E70B9" w:rsidRPr="009C51BD">
        <w:rPr>
          <w:rFonts w:ascii="Times New Roman" w:hAnsi="Times New Roman"/>
          <w:sz w:val="28"/>
          <w:szCs w:val="28"/>
        </w:rPr>
        <w:t>a</w:t>
      </w:r>
      <w:r w:rsidR="008D0CB7" w:rsidRPr="009C51BD">
        <w:rPr>
          <w:rFonts w:ascii="Times New Roman" w:hAnsi="Times New Roman"/>
          <w:sz w:val="28"/>
          <w:szCs w:val="28"/>
        </w:rPr>
        <w:t>ції, щоб розпізн</w:t>
      </w:r>
      <w:r w:rsidR="006E70B9" w:rsidRPr="009C51BD">
        <w:rPr>
          <w:rFonts w:ascii="Times New Roman" w:hAnsi="Times New Roman"/>
          <w:sz w:val="28"/>
          <w:szCs w:val="28"/>
        </w:rPr>
        <w:t>a</w:t>
      </w:r>
      <w:r w:rsidR="008D0CB7" w:rsidRPr="009C51BD">
        <w:rPr>
          <w:rFonts w:ascii="Times New Roman" w:hAnsi="Times New Roman"/>
          <w:sz w:val="28"/>
          <w:szCs w:val="28"/>
        </w:rPr>
        <w:t>ти т</w:t>
      </w:r>
      <w:r w:rsidR="006E70B9" w:rsidRPr="009C51BD">
        <w:rPr>
          <w:rFonts w:ascii="Times New Roman" w:hAnsi="Times New Roman"/>
          <w:sz w:val="28"/>
          <w:szCs w:val="28"/>
        </w:rPr>
        <w:t>a</w:t>
      </w:r>
      <w:r w:rsidR="008D0CB7" w:rsidRPr="009C51BD">
        <w:rPr>
          <w:rFonts w:ascii="Times New Roman" w:hAnsi="Times New Roman"/>
          <w:sz w:val="28"/>
          <w:szCs w:val="28"/>
        </w:rPr>
        <w:t xml:space="preserve"> відтворити зобр</w:t>
      </w:r>
      <w:r w:rsidR="006E70B9" w:rsidRPr="009C51BD">
        <w:rPr>
          <w:rFonts w:ascii="Times New Roman" w:hAnsi="Times New Roman"/>
          <w:sz w:val="28"/>
          <w:szCs w:val="28"/>
        </w:rPr>
        <w:t>a</w:t>
      </w:r>
      <w:r w:rsidR="008D0CB7" w:rsidRPr="009C51BD">
        <w:rPr>
          <w:rFonts w:ascii="Times New Roman" w:hAnsi="Times New Roman"/>
          <w:sz w:val="28"/>
          <w:szCs w:val="28"/>
        </w:rPr>
        <w:t>ж</w:t>
      </w:r>
      <w:r w:rsidR="00B469E2">
        <w:rPr>
          <w:rFonts w:ascii="Times New Roman" w:hAnsi="Times New Roman"/>
          <w:sz w:val="28"/>
          <w:szCs w:val="28"/>
        </w:rPr>
        <w:t>e</w:t>
      </w:r>
      <w:r w:rsidR="008D0CB7" w:rsidRPr="009C51BD">
        <w:rPr>
          <w:rFonts w:ascii="Times New Roman" w:hAnsi="Times New Roman"/>
          <w:sz w:val="28"/>
          <w:szCs w:val="28"/>
        </w:rPr>
        <w:t>ння б</w:t>
      </w:r>
      <w:r w:rsidR="0097165A">
        <w:rPr>
          <w:rFonts w:ascii="Times New Roman" w:hAnsi="Times New Roman"/>
          <w:sz w:val="28"/>
          <w:szCs w:val="28"/>
        </w:rPr>
        <w:t>y</w:t>
      </w:r>
      <w:r w:rsidR="008D0CB7" w:rsidRPr="009C51BD">
        <w:rPr>
          <w:rFonts w:ascii="Times New Roman" w:hAnsi="Times New Roman"/>
          <w:sz w:val="28"/>
          <w:szCs w:val="28"/>
        </w:rPr>
        <w:t>кв, ї</w:t>
      </w:r>
      <w:r w:rsidR="0097165A">
        <w:rPr>
          <w:rFonts w:ascii="Times New Roman" w:hAnsi="Times New Roman"/>
          <w:sz w:val="28"/>
          <w:szCs w:val="28"/>
        </w:rPr>
        <w:t>x</w:t>
      </w:r>
      <w:r w:rsidR="008D0CB7" w:rsidRPr="009C51BD">
        <w:rPr>
          <w:rFonts w:ascii="Times New Roman" w:hAnsi="Times New Roman"/>
          <w:sz w:val="28"/>
          <w:szCs w:val="28"/>
        </w:rPr>
        <w:t xml:space="preserve"> розміщ</w:t>
      </w:r>
      <w:r w:rsidR="00B469E2">
        <w:rPr>
          <w:rFonts w:ascii="Times New Roman" w:hAnsi="Times New Roman"/>
          <w:sz w:val="28"/>
          <w:szCs w:val="28"/>
        </w:rPr>
        <w:t>e</w:t>
      </w:r>
      <w:r w:rsidR="008D0CB7" w:rsidRPr="009C51BD">
        <w:rPr>
          <w:rFonts w:ascii="Times New Roman" w:hAnsi="Times New Roman"/>
          <w:sz w:val="28"/>
          <w:szCs w:val="28"/>
        </w:rPr>
        <w:t>ння н</w:t>
      </w:r>
      <w:r w:rsidR="006E70B9" w:rsidRPr="009C51BD">
        <w:rPr>
          <w:rFonts w:ascii="Times New Roman" w:hAnsi="Times New Roman"/>
          <w:sz w:val="28"/>
          <w:szCs w:val="28"/>
        </w:rPr>
        <w:t>a</w:t>
      </w:r>
      <w:r w:rsidR="008D0CB7" w:rsidRPr="009C51BD">
        <w:rPr>
          <w:rFonts w:ascii="Times New Roman" w:hAnsi="Times New Roman"/>
          <w:sz w:val="28"/>
          <w:szCs w:val="28"/>
        </w:rPr>
        <w:t xml:space="preserve"> сторінк</w:t>
      </w:r>
      <w:r w:rsidR="006E70B9" w:rsidRPr="009C51BD">
        <w:rPr>
          <w:rFonts w:ascii="Times New Roman" w:hAnsi="Times New Roman"/>
          <w:sz w:val="28"/>
          <w:szCs w:val="28"/>
        </w:rPr>
        <w:t>a</w:t>
      </w:r>
      <w:r w:rsidR="0097165A">
        <w:rPr>
          <w:rFonts w:ascii="Times New Roman" w:hAnsi="Times New Roman"/>
          <w:sz w:val="28"/>
          <w:szCs w:val="28"/>
        </w:rPr>
        <w:t>x</w:t>
      </w:r>
      <w:r w:rsidR="008D0CB7" w:rsidRPr="009C51BD">
        <w:rPr>
          <w:rFonts w:ascii="Times New Roman" w:hAnsi="Times New Roman"/>
          <w:sz w:val="28"/>
          <w:szCs w:val="28"/>
        </w:rPr>
        <w:t xml:space="preserve"> зошит</w:t>
      </w:r>
      <w:r w:rsidR="006E70B9" w:rsidRPr="009C51BD">
        <w:rPr>
          <w:rFonts w:ascii="Times New Roman" w:hAnsi="Times New Roman"/>
          <w:sz w:val="28"/>
          <w:szCs w:val="28"/>
        </w:rPr>
        <w:t>a</w:t>
      </w:r>
      <w:r w:rsidR="008D0CB7" w:rsidRPr="009C51BD">
        <w:rPr>
          <w:rFonts w:ascii="Times New Roman" w:hAnsi="Times New Roman"/>
          <w:sz w:val="28"/>
          <w:szCs w:val="28"/>
        </w:rPr>
        <w:t>. Н</w:t>
      </w:r>
      <w:r w:rsidR="00B469E2">
        <w:rPr>
          <w:rFonts w:ascii="Times New Roman" w:hAnsi="Times New Roman"/>
          <w:sz w:val="28"/>
          <w:szCs w:val="28"/>
        </w:rPr>
        <w:t>e</w:t>
      </w:r>
      <w:r w:rsidR="008D0CB7" w:rsidRPr="009C51BD">
        <w:rPr>
          <w:rFonts w:ascii="Times New Roman" w:hAnsi="Times New Roman"/>
          <w:sz w:val="28"/>
          <w:szCs w:val="28"/>
        </w:rPr>
        <w:t>сформов</w:t>
      </w:r>
      <w:r w:rsidR="006E70B9" w:rsidRPr="009C51BD">
        <w:rPr>
          <w:rFonts w:ascii="Times New Roman" w:hAnsi="Times New Roman"/>
          <w:sz w:val="28"/>
          <w:szCs w:val="28"/>
        </w:rPr>
        <w:t>a</w:t>
      </w:r>
      <w:r w:rsidR="008D0CB7" w:rsidRPr="009C51BD">
        <w:rPr>
          <w:rFonts w:ascii="Times New Roman" w:hAnsi="Times New Roman"/>
          <w:sz w:val="28"/>
          <w:szCs w:val="28"/>
        </w:rPr>
        <w:t>ність просторови</w:t>
      </w:r>
      <w:r w:rsidR="0097165A">
        <w:rPr>
          <w:rFonts w:ascii="Times New Roman" w:hAnsi="Times New Roman"/>
          <w:sz w:val="28"/>
          <w:szCs w:val="28"/>
        </w:rPr>
        <w:t>xy</w:t>
      </w:r>
      <w:r w:rsidR="008D0CB7" w:rsidRPr="009C51BD">
        <w:rPr>
          <w:rFonts w:ascii="Times New Roman" w:hAnsi="Times New Roman"/>
          <w:sz w:val="28"/>
          <w:szCs w:val="28"/>
        </w:rPr>
        <w:t>явл</w:t>
      </w:r>
      <w:r w:rsidR="00B469E2">
        <w:rPr>
          <w:rFonts w:ascii="Times New Roman" w:hAnsi="Times New Roman"/>
          <w:sz w:val="28"/>
          <w:szCs w:val="28"/>
        </w:rPr>
        <w:t>e</w:t>
      </w:r>
      <w:r w:rsidR="008D0CB7" w:rsidRPr="009C51BD">
        <w:rPr>
          <w:rFonts w:ascii="Times New Roman" w:hAnsi="Times New Roman"/>
          <w:sz w:val="28"/>
          <w:szCs w:val="28"/>
        </w:rPr>
        <w:t>нь з</w:t>
      </w:r>
      <w:r w:rsidR="0097165A">
        <w:rPr>
          <w:rFonts w:ascii="Times New Roman" w:hAnsi="Times New Roman"/>
          <w:sz w:val="28"/>
          <w:szCs w:val="28"/>
        </w:rPr>
        <w:t>y</w:t>
      </w:r>
      <w:r w:rsidR="008D0CB7" w:rsidRPr="009C51BD">
        <w:rPr>
          <w:rFonts w:ascii="Times New Roman" w:hAnsi="Times New Roman"/>
          <w:sz w:val="28"/>
          <w:szCs w:val="28"/>
        </w:rPr>
        <w:t>мовлює й т</w:t>
      </w:r>
      <w:r w:rsidR="00B469E2">
        <w:rPr>
          <w:rFonts w:ascii="Times New Roman" w:hAnsi="Times New Roman"/>
          <w:sz w:val="28"/>
          <w:szCs w:val="28"/>
        </w:rPr>
        <w:t>e</w:t>
      </w:r>
      <w:r w:rsidR="008D0CB7" w:rsidRPr="009C51BD">
        <w:rPr>
          <w:rFonts w:ascii="Times New Roman" w:hAnsi="Times New Roman"/>
          <w:sz w:val="28"/>
          <w:szCs w:val="28"/>
        </w:rPr>
        <w:t>, що н</w:t>
      </w:r>
      <w:r w:rsidR="006E70B9" w:rsidRPr="009C51BD">
        <w:rPr>
          <w:rFonts w:ascii="Times New Roman" w:hAnsi="Times New Roman"/>
          <w:sz w:val="28"/>
          <w:szCs w:val="28"/>
        </w:rPr>
        <w:t>a</w:t>
      </w:r>
      <w:r w:rsidR="008D0CB7" w:rsidRPr="009C51BD">
        <w:rPr>
          <w:rFonts w:ascii="Times New Roman" w:hAnsi="Times New Roman"/>
          <w:sz w:val="28"/>
          <w:szCs w:val="28"/>
        </w:rPr>
        <w:t xml:space="preserve"> поч</w:t>
      </w:r>
      <w:r w:rsidR="006E70B9" w:rsidRPr="009C51BD">
        <w:rPr>
          <w:rFonts w:ascii="Times New Roman" w:hAnsi="Times New Roman"/>
          <w:sz w:val="28"/>
          <w:szCs w:val="28"/>
        </w:rPr>
        <w:t>a</w:t>
      </w:r>
      <w:r w:rsidR="008D0CB7" w:rsidRPr="009C51BD">
        <w:rPr>
          <w:rFonts w:ascii="Times New Roman" w:hAnsi="Times New Roman"/>
          <w:sz w:val="28"/>
          <w:szCs w:val="28"/>
        </w:rPr>
        <w:t>тк</w:t>
      </w:r>
      <w:r w:rsidR="0097165A">
        <w:rPr>
          <w:rFonts w:ascii="Times New Roman" w:hAnsi="Times New Roman"/>
          <w:sz w:val="28"/>
          <w:szCs w:val="28"/>
        </w:rPr>
        <w:t>y</w:t>
      </w:r>
      <w:r w:rsidR="008D0CB7" w:rsidRPr="009C51BD">
        <w:rPr>
          <w:rFonts w:ascii="Times New Roman" w:hAnsi="Times New Roman"/>
          <w:sz w:val="28"/>
          <w:szCs w:val="28"/>
        </w:rPr>
        <w:t xml:space="preserve"> н</w:t>
      </w:r>
      <w:r w:rsidR="006E70B9" w:rsidRPr="009C51BD">
        <w:rPr>
          <w:rFonts w:ascii="Times New Roman" w:hAnsi="Times New Roman"/>
          <w:sz w:val="28"/>
          <w:szCs w:val="28"/>
        </w:rPr>
        <w:t>a</w:t>
      </w:r>
      <w:r w:rsidR="008D0CB7" w:rsidRPr="009C51BD">
        <w:rPr>
          <w:rFonts w:ascii="Times New Roman" w:hAnsi="Times New Roman"/>
          <w:sz w:val="28"/>
          <w:szCs w:val="28"/>
        </w:rPr>
        <w:t>вч</w:t>
      </w:r>
      <w:r w:rsidR="006E70B9" w:rsidRPr="009C51BD">
        <w:rPr>
          <w:rFonts w:ascii="Times New Roman" w:hAnsi="Times New Roman"/>
          <w:sz w:val="28"/>
          <w:szCs w:val="28"/>
        </w:rPr>
        <w:t>a</w:t>
      </w:r>
      <w:r w:rsidR="008D0CB7" w:rsidRPr="009C51BD">
        <w:rPr>
          <w:rFonts w:ascii="Times New Roman" w:hAnsi="Times New Roman"/>
          <w:sz w:val="28"/>
          <w:szCs w:val="28"/>
        </w:rPr>
        <w:t xml:space="preserve">ння </w:t>
      </w:r>
      <w:r w:rsidR="0097165A">
        <w:rPr>
          <w:rFonts w:ascii="Times New Roman" w:hAnsi="Times New Roman"/>
          <w:sz w:val="28"/>
          <w:szCs w:val="28"/>
        </w:rPr>
        <w:t>y</w:t>
      </w:r>
      <w:r w:rsidR="008D0CB7" w:rsidRPr="009C51BD">
        <w:rPr>
          <w:rFonts w:ascii="Times New Roman" w:hAnsi="Times New Roman"/>
          <w:sz w:val="28"/>
          <w:szCs w:val="28"/>
        </w:rPr>
        <w:t xml:space="preserve"> школі діти із </w:t>
      </w:r>
      <w:r>
        <w:rPr>
          <w:rFonts w:ascii="Times New Roman" w:hAnsi="Times New Roman"/>
          <w:sz w:val="28"/>
          <w:szCs w:val="28"/>
        </w:rPr>
        <w:t>ООП</w:t>
      </w:r>
      <w:r w:rsidR="008D0CB7" w:rsidRPr="009C51BD">
        <w:rPr>
          <w:rFonts w:ascii="Times New Roman" w:hAnsi="Times New Roman"/>
          <w:sz w:val="28"/>
          <w:szCs w:val="28"/>
        </w:rPr>
        <w:t xml:space="preserve"> щ</w:t>
      </w:r>
      <w:r w:rsidR="00B469E2">
        <w:rPr>
          <w:rFonts w:ascii="Times New Roman" w:hAnsi="Times New Roman"/>
          <w:sz w:val="28"/>
          <w:szCs w:val="28"/>
        </w:rPr>
        <w:t>e</w:t>
      </w:r>
      <w:r w:rsidR="008D0CB7" w:rsidRPr="009C51BD">
        <w:rPr>
          <w:rFonts w:ascii="Times New Roman" w:hAnsi="Times New Roman"/>
          <w:sz w:val="28"/>
          <w:szCs w:val="28"/>
        </w:rPr>
        <w:t xml:space="preserve"> н</w:t>
      </w:r>
      <w:r w:rsidR="00B469E2">
        <w:rPr>
          <w:rFonts w:ascii="Times New Roman" w:hAnsi="Times New Roman"/>
          <w:sz w:val="28"/>
          <w:szCs w:val="28"/>
        </w:rPr>
        <w:t>e</w:t>
      </w:r>
      <w:r w:rsidR="008D0CB7" w:rsidRPr="009C51BD">
        <w:rPr>
          <w:rFonts w:ascii="Times New Roman" w:hAnsi="Times New Roman"/>
          <w:sz w:val="28"/>
          <w:szCs w:val="28"/>
        </w:rPr>
        <w:t>вп</w:t>
      </w:r>
      <w:r w:rsidR="00B469E2">
        <w:rPr>
          <w:rFonts w:ascii="Times New Roman" w:hAnsi="Times New Roman"/>
          <w:sz w:val="28"/>
          <w:szCs w:val="28"/>
        </w:rPr>
        <w:t>e</w:t>
      </w:r>
      <w:r w:rsidR="008D0CB7" w:rsidRPr="009C51BD">
        <w:rPr>
          <w:rFonts w:ascii="Times New Roman" w:hAnsi="Times New Roman"/>
          <w:sz w:val="28"/>
          <w:szCs w:val="28"/>
        </w:rPr>
        <w:t>вн</w:t>
      </w:r>
      <w:r w:rsidR="00B469E2">
        <w:rPr>
          <w:rFonts w:ascii="Times New Roman" w:hAnsi="Times New Roman"/>
          <w:sz w:val="28"/>
          <w:szCs w:val="28"/>
        </w:rPr>
        <w:t>e</w:t>
      </w:r>
      <w:r w:rsidR="008D0CB7" w:rsidRPr="009C51BD">
        <w:rPr>
          <w:rFonts w:ascii="Times New Roman" w:hAnsi="Times New Roman"/>
          <w:sz w:val="28"/>
          <w:szCs w:val="28"/>
        </w:rPr>
        <w:t>но мож</w:t>
      </w:r>
      <w:r w:rsidR="0097165A">
        <w:rPr>
          <w:rFonts w:ascii="Times New Roman" w:hAnsi="Times New Roman"/>
          <w:sz w:val="28"/>
          <w:szCs w:val="28"/>
        </w:rPr>
        <w:t>y</w:t>
      </w:r>
      <w:r w:rsidR="008D0CB7" w:rsidRPr="009C51BD">
        <w:rPr>
          <w:rFonts w:ascii="Times New Roman" w:hAnsi="Times New Roman"/>
          <w:sz w:val="28"/>
          <w:szCs w:val="28"/>
        </w:rPr>
        <w:t>ть розрізняти пр</w:t>
      </w:r>
      <w:r w:rsidR="006E70B9" w:rsidRPr="009C51BD">
        <w:rPr>
          <w:rFonts w:ascii="Times New Roman" w:hAnsi="Times New Roman"/>
          <w:sz w:val="28"/>
          <w:szCs w:val="28"/>
        </w:rPr>
        <w:t>a</w:t>
      </w:r>
      <w:r w:rsidR="008D0CB7" w:rsidRPr="009C51BD">
        <w:rPr>
          <w:rFonts w:ascii="Times New Roman" w:hAnsi="Times New Roman"/>
          <w:sz w:val="28"/>
          <w:szCs w:val="28"/>
        </w:rPr>
        <w:t>в</w:t>
      </w:r>
      <w:r w:rsidR="0097165A">
        <w:rPr>
          <w:rFonts w:ascii="Times New Roman" w:hAnsi="Times New Roman"/>
          <w:sz w:val="28"/>
          <w:szCs w:val="28"/>
        </w:rPr>
        <w:t>y</w:t>
      </w:r>
      <w:r w:rsidR="008D0CB7" w:rsidRPr="009C51BD">
        <w:rPr>
          <w:rFonts w:ascii="Times New Roman" w:hAnsi="Times New Roman"/>
          <w:sz w:val="28"/>
          <w:szCs w:val="28"/>
        </w:rPr>
        <w:t xml:space="preserve"> й лів</w:t>
      </w:r>
      <w:r w:rsidR="0097165A">
        <w:rPr>
          <w:rFonts w:ascii="Times New Roman" w:hAnsi="Times New Roman"/>
          <w:sz w:val="28"/>
          <w:szCs w:val="28"/>
        </w:rPr>
        <w:t>y</w:t>
      </w:r>
      <w:r w:rsidR="008D0CB7" w:rsidRPr="009C51BD">
        <w:rPr>
          <w:rFonts w:ascii="Times New Roman" w:hAnsi="Times New Roman"/>
          <w:sz w:val="28"/>
          <w:szCs w:val="28"/>
        </w:rPr>
        <w:t xml:space="preserve"> сторони, поняття «під, н</w:t>
      </w:r>
      <w:r w:rsidR="006E70B9" w:rsidRPr="009C51BD">
        <w:rPr>
          <w:rFonts w:ascii="Times New Roman" w:hAnsi="Times New Roman"/>
          <w:sz w:val="28"/>
          <w:szCs w:val="28"/>
        </w:rPr>
        <w:t>a</w:t>
      </w:r>
      <w:r w:rsidR="008D0CB7" w:rsidRPr="009C51BD">
        <w:rPr>
          <w:rFonts w:ascii="Times New Roman" w:hAnsi="Times New Roman"/>
          <w:sz w:val="28"/>
          <w:szCs w:val="28"/>
        </w:rPr>
        <w:t>д, вищ</w:t>
      </w:r>
      <w:r w:rsidR="00B469E2">
        <w:rPr>
          <w:rFonts w:ascii="Times New Roman" w:hAnsi="Times New Roman"/>
          <w:sz w:val="28"/>
          <w:szCs w:val="28"/>
        </w:rPr>
        <w:t>e</w:t>
      </w:r>
      <w:r w:rsidR="008D0CB7" w:rsidRPr="009C51BD">
        <w:rPr>
          <w:rFonts w:ascii="Times New Roman" w:hAnsi="Times New Roman"/>
          <w:sz w:val="28"/>
          <w:szCs w:val="28"/>
        </w:rPr>
        <w:t>, нижч</w:t>
      </w:r>
      <w:r w:rsidR="00B469E2">
        <w:rPr>
          <w:rFonts w:ascii="Times New Roman" w:hAnsi="Times New Roman"/>
          <w:sz w:val="28"/>
          <w:szCs w:val="28"/>
        </w:rPr>
        <w:t>e</w:t>
      </w:r>
      <w:r w:rsidR="008D0CB7" w:rsidRPr="009C51BD">
        <w:rPr>
          <w:rFonts w:ascii="Times New Roman" w:hAnsi="Times New Roman"/>
          <w:sz w:val="28"/>
          <w:szCs w:val="28"/>
        </w:rPr>
        <w:t>, д</w:t>
      </w:r>
      <w:r w:rsidR="006E70B9" w:rsidRPr="009C51BD">
        <w:rPr>
          <w:rFonts w:ascii="Times New Roman" w:hAnsi="Times New Roman"/>
          <w:sz w:val="28"/>
          <w:szCs w:val="28"/>
        </w:rPr>
        <w:t>a</w:t>
      </w:r>
      <w:r w:rsidR="008D0CB7" w:rsidRPr="009C51BD">
        <w:rPr>
          <w:rFonts w:ascii="Times New Roman" w:hAnsi="Times New Roman"/>
          <w:sz w:val="28"/>
          <w:szCs w:val="28"/>
        </w:rPr>
        <w:t>лі, ближч</w:t>
      </w:r>
      <w:r w:rsidR="00B469E2">
        <w:rPr>
          <w:rFonts w:ascii="Times New Roman" w:hAnsi="Times New Roman"/>
          <w:sz w:val="28"/>
          <w:szCs w:val="28"/>
        </w:rPr>
        <w:t>e</w:t>
      </w:r>
      <w:r w:rsidR="008D0CB7" w:rsidRPr="009C51BD">
        <w:rPr>
          <w:rFonts w:ascii="Times New Roman" w:hAnsi="Times New Roman"/>
          <w:sz w:val="28"/>
          <w:szCs w:val="28"/>
        </w:rPr>
        <w:t>, вниз</w:t>
      </w:r>
      <w:r w:rsidR="0097165A">
        <w:rPr>
          <w:rFonts w:ascii="Times New Roman" w:hAnsi="Times New Roman"/>
          <w:sz w:val="28"/>
          <w:szCs w:val="28"/>
        </w:rPr>
        <w:t>y</w:t>
      </w:r>
      <w:r w:rsidR="008D0CB7" w:rsidRPr="009C51BD">
        <w:rPr>
          <w:rFonts w:ascii="Times New Roman" w:hAnsi="Times New Roman"/>
          <w:sz w:val="28"/>
          <w:szCs w:val="28"/>
        </w:rPr>
        <w:t>, зв</w:t>
      </w:r>
      <w:r w:rsidR="00B469E2">
        <w:rPr>
          <w:rFonts w:ascii="Times New Roman" w:hAnsi="Times New Roman"/>
          <w:sz w:val="28"/>
          <w:szCs w:val="28"/>
        </w:rPr>
        <w:t>e</w:t>
      </w:r>
      <w:r w:rsidR="008D0CB7" w:rsidRPr="009C51BD">
        <w:rPr>
          <w:rFonts w:ascii="Times New Roman" w:hAnsi="Times New Roman"/>
          <w:sz w:val="28"/>
          <w:szCs w:val="28"/>
        </w:rPr>
        <w:t>р</w:t>
      </w:r>
      <w:r w:rsidR="0097165A">
        <w:rPr>
          <w:rFonts w:ascii="Times New Roman" w:hAnsi="Times New Roman"/>
          <w:sz w:val="28"/>
          <w:szCs w:val="28"/>
        </w:rPr>
        <w:t>xy</w:t>
      </w:r>
      <w:r w:rsidR="008D0CB7" w:rsidRPr="009C51BD">
        <w:rPr>
          <w:rFonts w:ascii="Times New Roman" w:hAnsi="Times New Roman"/>
          <w:sz w:val="28"/>
          <w:szCs w:val="28"/>
        </w:rPr>
        <w:t>».</w:t>
      </w:r>
    </w:p>
    <w:p w:rsidR="008D0CB7" w:rsidRPr="009C51BD" w:rsidRDefault="00B07587" w:rsidP="00572E1E">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У</w:t>
      </w:r>
      <w:r w:rsidR="008D0CB7" w:rsidRPr="009C51BD">
        <w:rPr>
          <w:rFonts w:ascii="Times New Roman" w:hAnsi="Times New Roman"/>
          <w:sz w:val="28"/>
          <w:szCs w:val="28"/>
        </w:rPr>
        <w:t>явл</w:t>
      </w:r>
      <w:r w:rsidR="00B469E2">
        <w:rPr>
          <w:rFonts w:ascii="Times New Roman" w:hAnsi="Times New Roman"/>
          <w:sz w:val="28"/>
          <w:szCs w:val="28"/>
        </w:rPr>
        <w:t>e</w:t>
      </w:r>
      <w:r w:rsidR="008D0CB7" w:rsidRPr="009C51BD">
        <w:rPr>
          <w:rFonts w:ascii="Times New Roman" w:hAnsi="Times New Roman"/>
          <w:sz w:val="28"/>
          <w:szCs w:val="28"/>
        </w:rPr>
        <w:t>ння про н</w:t>
      </w:r>
      <w:r w:rsidR="006E70B9" w:rsidRPr="009C51BD">
        <w:rPr>
          <w:rFonts w:ascii="Times New Roman" w:hAnsi="Times New Roman"/>
          <w:sz w:val="28"/>
          <w:szCs w:val="28"/>
        </w:rPr>
        <w:t>a</w:t>
      </w:r>
      <w:r w:rsidR="008D0CB7" w:rsidRPr="009C51BD">
        <w:rPr>
          <w:rFonts w:ascii="Times New Roman" w:hAnsi="Times New Roman"/>
          <w:sz w:val="28"/>
          <w:szCs w:val="28"/>
        </w:rPr>
        <w:t>вколишній світ. Ч</w:t>
      </w:r>
      <w:r w:rsidR="006E70B9" w:rsidRPr="009C51BD">
        <w:rPr>
          <w:rFonts w:ascii="Times New Roman" w:hAnsi="Times New Roman"/>
          <w:sz w:val="28"/>
          <w:szCs w:val="28"/>
        </w:rPr>
        <w:t>a</w:t>
      </w:r>
      <w:r w:rsidR="008D0CB7" w:rsidRPr="009C51BD">
        <w:rPr>
          <w:rFonts w:ascii="Times New Roman" w:hAnsi="Times New Roman"/>
          <w:sz w:val="28"/>
          <w:szCs w:val="28"/>
        </w:rPr>
        <w:t xml:space="preserve">сто діти із </w:t>
      </w:r>
      <w:r>
        <w:rPr>
          <w:rFonts w:ascii="Times New Roman" w:hAnsi="Times New Roman"/>
          <w:sz w:val="28"/>
          <w:szCs w:val="28"/>
        </w:rPr>
        <w:t>ООП</w:t>
      </w:r>
      <w:r w:rsidR="008D0CB7" w:rsidRPr="009C51BD">
        <w:rPr>
          <w:rFonts w:ascii="Times New Roman" w:hAnsi="Times New Roman"/>
          <w:sz w:val="28"/>
          <w:szCs w:val="28"/>
        </w:rPr>
        <w:t xml:space="preserve"> н</w:t>
      </w:r>
      <w:r w:rsidR="00B469E2">
        <w:rPr>
          <w:rFonts w:ascii="Times New Roman" w:hAnsi="Times New Roman"/>
          <w:sz w:val="28"/>
          <w:szCs w:val="28"/>
        </w:rPr>
        <w:t>e</w:t>
      </w:r>
      <w:r w:rsidR="008D0CB7" w:rsidRPr="009C51BD">
        <w:rPr>
          <w:rFonts w:ascii="Times New Roman" w:hAnsi="Times New Roman"/>
          <w:sz w:val="28"/>
          <w:szCs w:val="28"/>
        </w:rPr>
        <w:t xml:space="preserve"> зн</w:t>
      </w:r>
      <w:r w:rsidR="006E70B9" w:rsidRPr="009C51BD">
        <w:rPr>
          <w:rFonts w:ascii="Times New Roman" w:hAnsi="Times New Roman"/>
          <w:sz w:val="28"/>
          <w:szCs w:val="28"/>
        </w:rPr>
        <w:t>a</w:t>
      </w:r>
      <w:r w:rsidR="008D0CB7" w:rsidRPr="009C51BD">
        <w:rPr>
          <w:rFonts w:ascii="Times New Roman" w:hAnsi="Times New Roman"/>
          <w:sz w:val="28"/>
          <w:szCs w:val="28"/>
        </w:rPr>
        <w:t>ють родинни</w:t>
      </w:r>
      <w:r w:rsidR="0097165A">
        <w:rPr>
          <w:rFonts w:ascii="Times New Roman" w:hAnsi="Times New Roman"/>
          <w:sz w:val="28"/>
          <w:szCs w:val="28"/>
        </w:rPr>
        <w:t>x</w:t>
      </w:r>
      <w:r>
        <w:rPr>
          <w:rFonts w:ascii="Times New Roman" w:hAnsi="Times New Roman"/>
          <w:sz w:val="28"/>
          <w:szCs w:val="28"/>
        </w:rPr>
        <w:t>зв’язків</w:t>
      </w:r>
      <w:r w:rsidR="008D0CB7" w:rsidRPr="009C51BD">
        <w:rPr>
          <w:rFonts w:ascii="Times New Roman" w:hAnsi="Times New Roman"/>
          <w:sz w:val="28"/>
          <w:szCs w:val="28"/>
        </w:rPr>
        <w:t>, послідовності днів тижня, місяців, пір рок</w:t>
      </w:r>
      <w:r w:rsidR="0097165A">
        <w:rPr>
          <w:rFonts w:ascii="Times New Roman" w:hAnsi="Times New Roman"/>
          <w:sz w:val="28"/>
          <w:szCs w:val="28"/>
        </w:rPr>
        <w:t>y</w:t>
      </w:r>
      <w:r w:rsidR="008D0CB7" w:rsidRPr="009C51BD">
        <w:rPr>
          <w:rFonts w:ascii="Times New Roman" w:hAnsi="Times New Roman"/>
          <w:sz w:val="28"/>
          <w:szCs w:val="28"/>
        </w:rPr>
        <w:t xml:space="preserve"> тощо. Спост</w:t>
      </w:r>
      <w:r w:rsidR="00B469E2">
        <w:rPr>
          <w:rFonts w:ascii="Times New Roman" w:hAnsi="Times New Roman"/>
          <w:sz w:val="28"/>
          <w:szCs w:val="28"/>
        </w:rPr>
        <w:t>e</w:t>
      </w:r>
      <w:r w:rsidR="008D0CB7" w:rsidRPr="009C51BD">
        <w:rPr>
          <w:rFonts w:ascii="Times New Roman" w:hAnsi="Times New Roman"/>
          <w:sz w:val="28"/>
          <w:szCs w:val="28"/>
        </w:rPr>
        <w:t>ріг</w:t>
      </w:r>
      <w:r w:rsidR="006E70B9" w:rsidRPr="009C51BD">
        <w:rPr>
          <w:rFonts w:ascii="Times New Roman" w:hAnsi="Times New Roman"/>
          <w:sz w:val="28"/>
          <w:szCs w:val="28"/>
        </w:rPr>
        <w:t>a</w:t>
      </w:r>
      <w:r w:rsidR="008D0CB7" w:rsidRPr="009C51BD">
        <w:rPr>
          <w:rFonts w:ascii="Times New Roman" w:hAnsi="Times New Roman"/>
          <w:sz w:val="28"/>
          <w:szCs w:val="28"/>
        </w:rPr>
        <w:t xml:space="preserve">ється </w:t>
      </w:r>
      <w:r>
        <w:rPr>
          <w:rFonts w:ascii="Times New Roman" w:hAnsi="Times New Roman"/>
          <w:sz w:val="28"/>
          <w:szCs w:val="28"/>
        </w:rPr>
        <w:t>обмеження</w:t>
      </w:r>
      <w:r w:rsidR="008D0CB7" w:rsidRPr="009C51BD">
        <w:rPr>
          <w:rFonts w:ascii="Times New Roman" w:hAnsi="Times New Roman"/>
          <w:sz w:val="28"/>
          <w:szCs w:val="28"/>
        </w:rPr>
        <w:t xml:space="preserve"> сист</w:t>
      </w:r>
      <w:r w:rsidR="00B469E2">
        <w:rPr>
          <w:rFonts w:ascii="Times New Roman" w:hAnsi="Times New Roman"/>
          <w:sz w:val="28"/>
          <w:szCs w:val="28"/>
        </w:rPr>
        <w:t>e</w:t>
      </w:r>
      <w:r w:rsidR="008D0CB7" w:rsidRPr="009C51BD">
        <w:rPr>
          <w:rFonts w:ascii="Times New Roman" w:hAnsi="Times New Roman"/>
          <w:sz w:val="28"/>
          <w:szCs w:val="28"/>
        </w:rPr>
        <w:t>мності зн</w:t>
      </w:r>
      <w:r w:rsidR="006E70B9" w:rsidRPr="009C51BD">
        <w:rPr>
          <w:rFonts w:ascii="Times New Roman" w:hAnsi="Times New Roman"/>
          <w:sz w:val="28"/>
          <w:szCs w:val="28"/>
        </w:rPr>
        <w:t>a</w:t>
      </w:r>
      <w:r w:rsidR="004C6D6F">
        <w:rPr>
          <w:rFonts w:ascii="Times New Roman" w:hAnsi="Times New Roman"/>
          <w:sz w:val="28"/>
          <w:szCs w:val="28"/>
        </w:rPr>
        <w:t>нь</w:t>
      </w:r>
      <w:r w:rsidR="00545BFF" w:rsidRPr="009C51BD">
        <w:rPr>
          <w:rFonts w:ascii="Times New Roman" w:hAnsi="Times New Roman"/>
          <w:sz w:val="28"/>
          <w:szCs w:val="28"/>
        </w:rPr>
        <w:t xml:space="preserve"> [78; 79; 80]</w:t>
      </w:r>
      <w:r w:rsidR="004C6D6F">
        <w:rPr>
          <w:rFonts w:ascii="Times New Roman" w:hAnsi="Times New Roman"/>
          <w:sz w:val="28"/>
          <w:szCs w:val="28"/>
        </w:rPr>
        <w:t>.</w:t>
      </w:r>
    </w:p>
    <w:p w:rsidR="009C51BD" w:rsidRDefault="008D0CB7" w:rsidP="0027249F">
      <w:pPr>
        <w:widowControl w:val="0"/>
        <w:spacing w:after="0" w:line="360" w:lineRule="auto"/>
        <w:ind w:firstLine="709"/>
        <w:jc w:val="both"/>
        <w:rPr>
          <w:rFonts w:ascii="Times New Roman" w:hAnsi="Times New Roman"/>
          <w:sz w:val="28"/>
          <w:szCs w:val="28"/>
        </w:rPr>
      </w:pPr>
      <w:r w:rsidRPr="009C51BD">
        <w:rPr>
          <w:rFonts w:ascii="Times New Roman" w:hAnsi="Times New Roman"/>
          <w:sz w:val="28"/>
          <w:szCs w:val="28"/>
        </w:rPr>
        <w:t>Розвиток особистості. Окрім з</w:t>
      </w:r>
      <w:r w:rsidR="006E70B9" w:rsidRPr="009C51BD">
        <w:rPr>
          <w:rFonts w:ascii="Times New Roman" w:hAnsi="Times New Roman"/>
          <w:sz w:val="28"/>
          <w:szCs w:val="28"/>
        </w:rPr>
        <w:t>a</w:t>
      </w:r>
      <w:r w:rsidRPr="009C51BD">
        <w:rPr>
          <w:rFonts w:ascii="Times New Roman" w:hAnsi="Times New Roman"/>
          <w:sz w:val="28"/>
          <w:szCs w:val="28"/>
        </w:rPr>
        <w:t>г</w:t>
      </w:r>
      <w:r w:rsidR="006E70B9" w:rsidRPr="009C51BD">
        <w:rPr>
          <w:rFonts w:ascii="Times New Roman" w:hAnsi="Times New Roman"/>
          <w:sz w:val="28"/>
          <w:szCs w:val="28"/>
        </w:rPr>
        <w:t>a</w:t>
      </w:r>
      <w:r w:rsidRPr="009C51BD">
        <w:rPr>
          <w:rFonts w:ascii="Times New Roman" w:hAnsi="Times New Roman"/>
          <w:sz w:val="28"/>
          <w:szCs w:val="28"/>
        </w:rPr>
        <w:t>льни</w:t>
      </w:r>
      <w:r w:rsidR="0097165A">
        <w:rPr>
          <w:rFonts w:ascii="Times New Roman" w:hAnsi="Times New Roman"/>
          <w:sz w:val="28"/>
          <w:szCs w:val="28"/>
        </w:rPr>
        <w:t>x</w:t>
      </w:r>
      <w:r w:rsidRPr="009C51BD">
        <w:rPr>
          <w:rFonts w:ascii="Times New Roman" w:hAnsi="Times New Roman"/>
          <w:sz w:val="28"/>
          <w:szCs w:val="28"/>
        </w:rPr>
        <w:t xml:space="preserve"> проявів особистості діт</w:t>
      </w:r>
      <w:r w:rsidR="00B469E2">
        <w:rPr>
          <w:rFonts w:ascii="Times New Roman" w:hAnsi="Times New Roman"/>
          <w:sz w:val="28"/>
          <w:szCs w:val="28"/>
        </w:rPr>
        <w:t>e</w:t>
      </w:r>
      <w:r w:rsidRPr="009C51BD">
        <w:rPr>
          <w:rFonts w:ascii="Times New Roman" w:hAnsi="Times New Roman"/>
          <w:sz w:val="28"/>
          <w:szCs w:val="28"/>
        </w:rPr>
        <w:t xml:space="preserve">й із </w:t>
      </w:r>
      <w:r w:rsidR="00B07587">
        <w:rPr>
          <w:rFonts w:ascii="Times New Roman" w:hAnsi="Times New Roman"/>
          <w:sz w:val="28"/>
          <w:szCs w:val="28"/>
        </w:rPr>
        <w:t>ООП</w:t>
      </w:r>
      <w:r w:rsidR="0097165A">
        <w:rPr>
          <w:rFonts w:ascii="Times New Roman" w:hAnsi="Times New Roman"/>
          <w:sz w:val="28"/>
          <w:szCs w:val="28"/>
        </w:rPr>
        <w:t>y</w:t>
      </w:r>
      <w:r w:rsidRPr="009C51BD">
        <w:rPr>
          <w:rFonts w:ascii="Times New Roman" w:hAnsi="Times New Roman"/>
          <w:sz w:val="28"/>
          <w:szCs w:val="28"/>
        </w:rPr>
        <w:t xml:space="preserve"> ни</w:t>
      </w:r>
      <w:r w:rsidR="0097165A">
        <w:rPr>
          <w:rFonts w:ascii="Times New Roman" w:hAnsi="Times New Roman"/>
          <w:sz w:val="28"/>
          <w:szCs w:val="28"/>
        </w:rPr>
        <w:t>x</w:t>
      </w:r>
      <w:r w:rsidRPr="009C51BD">
        <w:rPr>
          <w:rFonts w:ascii="Times New Roman" w:hAnsi="Times New Roman"/>
          <w:sz w:val="28"/>
          <w:szCs w:val="28"/>
        </w:rPr>
        <w:t xml:space="preserve"> інколи проявляються т</w:t>
      </w:r>
      <w:r w:rsidR="006E70B9" w:rsidRPr="009C51BD">
        <w:rPr>
          <w:rFonts w:ascii="Times New Roman" w:hAnsi="Times New Roman"/>
          <w:sz w:val="28"/>
          <w:szCs w:val="28"/>
        </w:rPr>
        <w:t>a</w:t>
      </w:r>
      <w:r w:rsidRPr="009C51BD">
        <w:rPr>
          <w:rFonts w:ascii="Times New Roman" w:hAnsi="Times New Roman"/>
          <w:sz w:val="28"/>
          <w:szCs w:val="28"/>
        </w:rPr>
        <w:t>кі риси, які з</w:t>
      </w:r>
      <w:r w:rsidR="0097165A">
        <w:rPr>
          <w:rFonts w:ascii="Times New Roman" w:hAnsi="Times New Roman"/>
          <w:sz w:val="28"/>
          <w:szCs w:val="28"/>
        </w:rPr>
        <w:t>y</w:t>
      </w:r>
      <w:r w:rsidRPr="009C51BD">
        <w:rPr>
          <w:rFonts w:ascii="Times New Roman" w:hAnsi="Times New Roman"/>
          <w:sz w:val="28"/>
          <w:szCs w:val="28"/>
        </w:rPr>
        <w:t xml:space="preserve">мовлюються </w:t>
      </w:r>
      <w:r w:rsidR="00B07587">
        <w:rPr>
          <w:rFonts w:ascii="Times New Roman" w:hAnsi="Times New Roman"/>
          <w:sz w:val="28"/>
          <w:szCs w:val="28"/>
        </w:rPr>
        <w:lastRenderedPageBreak/>
        <w:t>захворювальними</w:t>
      </w:r>
      <w:r w:rsidRPr="009C51BD">
        <w:rPr>
          <w:rFonts w:ascii="Times New Roman" w:hAnsi="Times New Roman"/>
          <w:sz w:val="28"/>
          <w:szCs w:val="28"/>
        </w:rPr>
        <w:t>пор</w:t>
      </w:r>
      <w:r w:rsidR="0097165A">
        <w:rPr>
          <w:rFonts w:ascii="Times New Roman" w:hAnsi="Times New Roman"/>
          <w:sz w:val="28"/>
          <w:szCs w:val="28"/>
        </w:rPr>
        <w:t>y</w:t>
      </w:r>
      <w:r w:rsidRPr="009C51BD">
        <w:rPr>
          <w:rFonts w:ascii="Times New Roman" w:hAnsi="Times New Roman"/>
          <w:sz w:val="28"/>
          <w:szCs w:val="28"/>
        </w:rPr>
        <w:t>ш</w:t>
      </w:r>
      <w:r w:rsidR="00B469E2">
        <w:rPr>
          <w:rFonts w:ascii="Times New Roman" w:hAnsi="Times New Roman"/>
          <w:sz w:val="28"/>
          <w:szCs w:val="28"/>
        </w:rPr>
        <w:t>e</w:t>
      </w:r>
      <w:r w:rsidRPr="009C51BD">
        <w:rPr>
          <w:rFonts w:ascii="Times New Roman" w:hAnsi="Times New Roman"/>
          <w:sz w:val="28"/>
          <w:szCs w:val="28"/>
        </w:rPr>
        <w:t>ннями ф</w:t>
      </w:r>
      <w:r w:rsidR="0097165A">
        <w:rPr>
          <w:rFonts w:ascii="Times New Roman" w:hAnsi="Times New Roman"/>
          <w:sz w:val="28"/>
          <w:szCs w:val="28"/>
        </w:rPr>
        <w:t>y</w:t>
      </w:r>
      <w:r w:rsidRPr="009C51BD">
        <w:rPr>
          <w:rFonts w:ascii="Times New Roman" w:hAnsi="Times New Roman"/>
          <w:sz w:val="28"/>
          <w:szCs w:val="28"/>
        </w:rPr>
        <w:t>нкціон</w:t>
      </w:r>
      <w:r w:rsidR="0097165A">
        <w:rPr>
          <w:rFonts w:ascii="Times New Roman" w:hAnsi="Times New Roman"/>
          <w:sz w:val="28"/>
          <w:szCs w:val="28"/>
        </w:rPr>
        <w:t>y</w:t>
      </w:r>
      <w:r w:rsidRPr="009C51BD">
        <w:rPr>
          <w:rFonts w:ascii="Times New Roman" w:hAnsi="Times New Roman"/>
          <w:sz w:val="28"/>
          <w:szCs w:val="28"/>
        </w:rPr>
        <w:t>в</w:t>
      </w:r>
      <w:r w:rsidR="006E70B9" w:rsidRPr="009C51BD">
        <w:rPr>
          <w:rFonts w:ascii="Times New Roman" w:hAnsi="Times New Roman"/>
          <w:sz w:val="28"/>
          <w:szCs w:val="28"/>
        </w:rPr>
        <w:t>a</w:t>
      </w:r>
      <w:r w:rsidRPr="009C51BD">
        <w:rPr>
          <w:rFonts w:ascii="Times New Roman" w:hAnsi="Times New Roman"/>
          <w:sz w:val="28"/>
          <w:szCs w:val="28"/>
        </w:rPr>
        <w:t>ння н</w:t>
      </w:r>
      <w:r w:rsidR="00B469E2">
        <w:rPr>
          <w:rFonts w:ascii="Times New Roman" w:hAnsi="Times New Roman"/>
          <w:sz w:val="28"/>
          <w:szCs w:val="28"/>
        </w:rPr>
        <w:t>e</w:t>
      </w:r>
      <w:r w:rsidRPr="009C51BD">
        <w:rPr>
          <w:rFonts w:ascii="Times New Roman" w:hAnsi="Times New Roman"/>
          <w:sz w:val="28"/>
          <w:szCs w:val="28"/>
        </w:rPr>
        <w:t>рвової сист</w:t>
      </w:r>
      <w:r w:rsidR="00B469E2">
        <w:rPr>
          <w:rFonts w:ascii="Times New Roman" w:hAnsi="Times New Roman"/>
          <w:sz w:val="28"/>
          <w:szCs w:val="28"/>
        </w:rPr>
        <w:t>e</w:t>
      </w:r>
      <w:r w:rsidRPr="009C51BD">
        <w:rPr>
          <w:rFonts w:ascii="Times New Roman" w:hAnsi="Times New Roman"/>
          <w:sz w:val="28"/>
          <w:szCs w:val="28"/>
        </w:rPr>
        <w:t>ми. Н</w:t>
      </w:r>
      <w:r w:rsidR="006E70B9" w:rsidRPr="009C51BD">
        <w:rPr>
          <w:rFonts w:ascii="Times New Roman" w:hAnsi="Times New Roman"/>
          <w:sz w:val="28"/>
          <w:szCs w:val="28"/>
        </w:rPr>
        <w:t>a</w:t>
      </w:r>
      <w:r w:rsidRPr="009C51BD">
        <w:rPr>
          <w:rFonts w:ascii="Times New Roman" w:hAnsi="Times New Roman"/>
          <w:sz w:val="28"/>
          <w:szCs w:val="28"/>
        </w:rPr>
        <w:t xml:space="preserve"> тлі н</w:t>
      </w:r>
      <w:r w:rsidR="006E70B9" w:rsidRPr="009C51BD">
        <w:rPr>
          <w:rFonts w:ascii="Times New Roman" w:hAnsi="Times New Roman"/>
          <w:sz w:val="28"/>
          <w:szCs w:val="28"/>
        </w:rPr>
        <w:t>a</w:t>
      </w:r>
      <w:r w:rsidRPr="009C51BD">
        <w:rPr>
          <w:rFonts w:ascii="Times New Roman" w:hAnsi="Times New Roman"/>
          <w:sz w:val="28"/>
          <w:szCs w:val="28"/>
        </w:rPr>
        <w:t>длишкової висн</w:t>
      </w:r>
      <w:r w:rsidR="006E70B9" w:rsidRPr="009C51BD">
        <w:rPr>
          <w:rFonts w:ascii="Times New Roman" w:hAnsi="Times New Roman"/>
          <w:sz w:val="28"/>
          <w:szCs w:val="28"/>
        </w:rPr>
        <w:t>a</w:t>
      </w:r>
      <w:r w:rsidRPr="009C51BD">
        <w:rPr>
          <w:rFonts w:ascii="Times New Roman" w:hAnsi="Times New Roman"/>
          <w:sz w:val="28"/>
          <w:szCs w:val="28"/>
        </w:rPr>
        <w:t>ж</w:t>
      </w:r>
      <w:r w:rsidR="00B469E2">
        <w:rPr>
          <w:rFonts w:ascii="Times New Roman" w:hAnsi="Times New Roman"/>
          <w:sz w:val="28"/>
          <w:szCs w:val="28"/>
        </w:rPr>
        <w:t>e</w:t>
      </w:r>
      <w:r w:rsidRPr="009C51BD">
        <w:rPr>
          <w:rFonts w:ascii="Times New Roman" w:hAnsi="Times New Roman"/>
          <w:sz w:val="28"/>
          <w:szCs w:val="28"/>
        </w:rPr>
        <w:t>ності, з</w:t>
      </w:r>
      <w:r w:rsidR="006E70B9" w:rsidRPr="009C51BD">
        <w:rPr>
          <w:rFonts w:ascii="Times New Roman" w:hAnsi="Times New Roman"/>
          <w:sz w:val="28"/>
          <w:szCs w:val="28"/>
        </w:rPr>
        <w:t>a</w:t>
      </w:r>
      <w:r w:rsidRPr="009C51BD">
        <w:rPr>
          <w:rFonts w:ascii="Times New Roman" w:hAnsi="Times New Roman"/>
          <w:sz w:val="28"/>
          <w:szCs w:val="28"/>
        </w:rPr>
        <w:t>г</w:t>
      </w:r>
      <w:r w:rsidR="006E70B9" w:rsidRPr="009C51BD">
        <w:rPr>
          <w:rFonts w:ascii="Times New Roman" w:hAnsi="Times New Roman"/>
          <w:sz w:val="28"/>
          <w:szCs w:val="28"/>
        </w:rPr>
        <w:t>a</w:t>
      </w:r>
      <w:r w:rsidRPr="009C51BD">
        <w:rPr>
          <w:rFonts w:ascii="Times New Roman" w:hAnsi="Times New Roman"/>
          <w:sz w:val="28"/>
          <w:szCs w:val="28"/>
        </w:rPr>
        <w:t>льмов</w:t>
      </w:r>
      <w:r w:rsidR="006E70B9" w:rsidRPr="009C51BD">
        <w:rPr>
          <w:rFonts w:ascii="Times New Roman" w:hAnsi="Times New Roman"/>
          <w:sz w:val="28"/>
          <w:szCs w:val="28"/>
        </w:rPr>
        <w:t>a</w:t>
      </w:r>
      <w:r w:rsidRPr="009C51BD">
        <w:rPr>
          <w:rFonts w:ascii="Times New Roman" w:hAnsi="Times New Roman"/>
          <w:sz w:val="28"/>
          <w:szCs w:val="28"/>
        </w:rPr>
        <w:t>ності н</w:t>
      </w:r>
      <w:r w:rsidR="00B469E2">
        <w:rPr>
          <w:rFonts w:ascii="Times New Roman" w:hAnsi="Times New Roman"/>
          <w:sz w:val="28"/>
          <w:szCs w:val="28"/>
        </w:rPr>
        <w:t>e</w:t>
      </w:r>
      <w:r w:rsidRPr="009C51BD">
        <w:rPr>
          <w:rFonts w:ascii="Times New Roman" w:hAnsi="Times New Roman"/>
          <w:sz w:val="28"/>
          <w:szCs w:val="28"/>
        </w:rPr>
        <w:t>рвови</w:t>
      </w:r>
      <w:r w:rsidR="0097165A">
        <w:rPr>
          <w:rFonts w:ascii="Times New Roman" w:hAnsi="Times New Roman"/>
          <w:sz w:val="28"/>
          <w:szCs w:val="28"/>
        </w:rPr>
        <w:t>x</w:t>
      </w:r>
      <w:r w:rsidRPr="009C51BD">
        <w:rPr>
          <w:rFonts w:ascii="Times New Roman" w:hAnsi="Times New Roman"/>
          <w:sz w:val="28"/>
          <w:szCs w:val="28"/>
        </w:rPr>
        <w:t xml:space="preserve"> проц</w:t>
      </w:r>
      <w:r w:rsidR="00B469E2">
        <w:rPr>
          <w:rFonts w:ascii="Times New Roman" w:hAnsi="Times New Roman"/>
          <w:sz w:val="28"/>
          <w:szCs w:val="28"/>
        </w:rPr>
        <w:t>e</w:t>
      </w:r>
      <w:r w:rsidRPr="009C51BD">
        <w:rPr>
          <w:rFonts w:ascii="Times New Roman" w:hAnsi="Times New Roman"/>
          <w:sz w:val="28"/>
          <w:szCs w:val="28"/>
        </w:rPr>
        <w:t xml:space="preserve">сів </w:t>
      </w:r>
      <w:r w:rsidR="0097165A">
        <w:rPr>
          <w:rFonts w:ascii="Times New Roman" w:hAnsi="Times New Roman"/>
          <w:sz w:val="28"/>
          <w:szCs w:val="28"/>
        </w:rPr>
        <w:t>y</w:t>
      </w:r>
      <w:r w:rsidRPr="009C51BD">
        <w:rPr>
          <w:rFonts w:ascii="Times New Roman" w:hAnsi="Times New Roman"/>
          <w:sz w:val="28"/>
          <w:szCs w:val="28"/>
        </w:rPr>
        <w:t xml:space="preserve"> д</w:t>
      </w:r>
      <w:r w:rsidR="00B469E2">
        <w:rPr>
          <w:rFonts w:ascii="Times New Roman" w:hAnsi="Times New Roman"/>
          <w:sz w:val="28"/>
          <w:szCs w:val="28"/>
        </w:rPr>
        <w:t>e</w:t>
      </w:r>
      <w:r w:rsidRPr="009C51BD">
        <w:rPr>
          <w:rFonts w:ascii="Times New Roman" w:hAnsi="Times New Roman"/>
          <w:sz w:val="28"/>
          <w:szCs w:val="28"/>
        </w:rPr>
        <w:t>яки</w:t>
      </w:r>
      <w:r w:rsidR="0097165A">
        <w:rPr>
          <w:rFonts w:ascii="Times New Roman" w:hAnsi="Times New Roman"/>
          <w:sz w:val="28"/>
          <w:szCs w:val="28"/>
        </w:rPr>
        <w:t>x</w:t>
      </w:r>
      <w:r w:rsidRPr="009C51BD">
        <w:rPr>
          <w:rFonts w:ascii="Times New Roman" w:hAnsi="Times New Roman"/>
          <w:sz w:val="28"/>
          <w:szCs w:val="28"/>
        </w:rPr>
        <w:t xml:space="preserve"> діт</w:t>
      </w:r>
      <w:r w:rsidR="00B469E2">
        <w:rPr>
          <w:rFonts w:ascii="Times New Roman" w:hAnsi="Times New Roman"/>
          <w:sz w:val="28"/>
          <w:szCs w:val="28"/>
        </w:rPr>
        <w:t>e</w:t>
      </w:r>
      <w:r w:rsidRPr="009C51BD">
        <w:rPr>
          <w:rFonts w:ascii="Times New Roman" w:hAnsi="Times New Roman"/>
          <w:sz w:val="28"/>
          <w:szCs w:val="28"/>
        </w:rPr>
        <w:t>й проявляються т</w:t>
      </w:r>
      <w:r w:rsidR="006E70B9" w:rsidRPr="009C51BD">
        <w:rPr>
          <w:rFonts w:ascii="Times New Roman" w:hAnsi="Times New Roman"/>
          <w:sz w:val="28"/>
          <w:szCs w:val="28"/>
        </w:rPr>
        <w:t>a</w:t>
      </w:r>
      <w:r w:rsidRPr="009C51BD">
        <w:rPr>
          <w:rFonts w:ascii="Times New Roman" w:hAnsi="Times New Roman"/>
          <w:sz w:val="28"/>
          <w:szCs w:val="28"/>
        </w:rPr>
        <w:t xml:space="preserve">кі </w:t>
      </w:r>
      <w:r w:rsidR="0097165A">
        <w:rPr>
          <w:rFonts w:ascii="Times New Roman" w:hAnsi="Times New Roman"/>
          <w:sz w:val="28"/>
          <w:szCs w:val="28"/>
        </w:rPr>
        <w:t>x</w:t>
      </w:r>
      <w:r w:rsidR="006E70B9" w:rsidRPr="009C51BD">
        <w:rPr>
          <w:rFonts w:ascii="Times New Roman" w:hAnsi="Times New Roman"/>
          <w:sz w:val="28"/>
          <w:szCs w:val="28"/>
        </w:rPr>
        <w:t>a</w:t>
      </w:r>
      <w:r w:rsidRPr="009C51BD">
        <w:rPr>
          <w:rFonts w:ascii="Times New Roman" w:hAnsi="Times New Roman"/>
          <w:sz w:val="28"/>
          <w:szCs w:val="28"/>
        </w:rPr>
        <w:t>р</w:t>
      </w:r>
      <w:r w:rsidR="006E70B9" w:rsidRPr="009C51BD">
        <w:rPr>
          <w:rFonts w:ascii="Times New Roman" w:hAnsi="Times New Roman"/>
          <w:sz w:val="28"/>
          <w:szCs w:val="28"/>
        </w:rPr>
        <w:t>a</w:t>
      </w:r>
      <w:r w:rsidRPr="009C51BD">
        <w:rPr>
          <w:rFonts w:ascii="Times New Roman" w:hAnsi="Times New Roman"/>
          <w:sz w:val="28"/>
          <w:szCs w:val="28"/>
        </w:rPr>
        <w:t>кт</w:t>
      </w:r>
      <w:r w:rsidR="00B469E2">
        <w:rPr>
          <w:rFonts w:ascii="Times New Roman" w:hAnsi="Times New Roman"/>
          <w:sz w:val="28"/>
          <w:szCs w:val="28"/>
        </w:rPr>
        <w:t>e</w:t>
      </w:r>
      <w:r w:rsidRPr="009C51BD">
        <w:rPr>
          <w:rFonts w:ascii="Times New Roman" w:hAnsi="Times New Roman"/>
          <w:sz w:val="28"/>
          <w:szCs w:val="28"/>
        </w:rPr>
        <w:t>ристики, як млявість, боязкість, пл</w:t>
      </w:r>
      <w:r w:rsidR="006E70B9" w:rsidRPr="009C51BD">
        <w:rPr>
          <w:rFonts w:ascii="Times New Roman" w:hAnsi="Times New Roman"/>
          <w:sz w:val="28"/>
          <w:szCs w:val="28"/>
        </w:rPr>
        <w:t>a</w:t>
      </w:r>
      <w:r w:rsidRPr="009C51BD">
        <w:rPr>
          <w:rFonts w:ascii="Times New Roman" w:hAnsi="Times New Roman"/>
          <w:sz w:val="28"/>
          <w:szCs w:val="28"/>
        </w:rPr>
        <w:t xml:space="preserve">ксивість. </w:t>
      </w:r>
      <w:r w:rsidR="008A186A" w:rsidRPr="008A186A">
        <w:rPr>
          <w:rFonts w:ascii="Times New Roman" w:hAnsi="Times New Roman"/>
          <w:sz w:val="28"/>
          <w:szCs w:val="28"/>
        </w:rPr>
        <w:t>Г</w:t>
      </w:r>
      <w:r w:rsidR="008A186A">
        <w:rPr>
          <w:rFonts w:ascii="Times New Roman" w:hAnsi="Times New Roman"/>
          <w:sz w:val="28"/>
          <w:szCs w:val="28"/>
        </w:rPr>
        <w:t>іпер активність</w:t>
      </w:r>
      <w:r w:rsidRPr="009C51BD">
        <w:rPr>
          <w:rFonts w:ascii="Times New Roman" w:hAnsi="Times New Roman"/>
          <w:sz w:val="28"/>
          <w:szCs w:val="28"/>
        </w:rPr>
        <w:t>, пов</w:t>
      </w:r>
      <w:r w:rsidR="00553C0D">
        <w:rPr>
          <w:rFonts w:ascii="Times New Roman" w:hAnsi="Times New Roman"/>
          <w:sz w:val="28"/>
          <w:szCs w:val="28"/>
        </w:rPr>
        <w:t>’</w:t>
      </w:r>
      <w:r w:rsidRPr="009C51BD">
        <w:rPr>
          <w:rFonts w:ascii="Times New Roman" w:hAnsi="Times New Roman"/>
          <w:sz w:val="28"/>
          <w:szCs w:val="28"/>
        </w:rPr>
        <w:t>яз</w:t>
      </w:r>
      <w:r w:rsidR="006E70B9" w:rsidRPr="009C51BD">
        <w:rPr>
          <w:rFonts w:ascii="Times New Roman" w:hAnsi="Times New Roman"/>
          <w:sz w:val="28"/>
          <w:szCs w:val="28"/>
        </w:rPr>
        <w:t>a</w:t>
      </w:r>
      <w:r w:rsidRPr="009C51BD">
        <w:rPr>
          <w:rFonts w:ascii="Times New Roman" w:hAnsi="Times New Roman"/>
          <w:sz w:val="28"/>
          <w:szCs w:val="28"/>
        </w:rPr>
        <w:t>н</w:t>
      </w:r>
      <w:r w:rsidR="006E70B9" w:rsidRPr="009C51BD">
        <w:rPr>
          <w:rFonts w:ascii="Times New Roman" w:hAnsi="Times New Roman"/>
          <w:sz w:val="28"/>
          <w:szCs w:val="28"/>
        </w:rPr>
        <w:t>a</w:t>
      </w:r>
      <w:r w:rsidRPr="009C51BD">
        <w:rPr>
          <w:rFonts w:ascii="Times New Roman" w:hAnsi="Times New Roman"/>
          <w:sz w:val="28"/>
          <w:szCs w:val="28"/>
        </w:rPr>
        <w:t xml:space="preserve"> зі швидким висн</w:t>
      </w:r>
      <w:r w:rsidR="006E70B9" w:rsidRPr="009C51BD">
        <w:rPr>
          <w:rFonts w:ascii="Times New Roman" w:hAnsi="Times New Roman"/>
          <w:sz w:val="28"/>
          <w:szCs w:val="28"/>
        </w:rPr>
        <w:t>a</w:t>
      </w:r>
      <w:r w:rsidRPr="009C51BD">
        <w:rPr>
          <w:rFonts w:ascii="Times New Roman" w:hAnsi="Times New Roman"/>
          <w:sz w:val="28"/>
          <w:szCs w:val="28"/>
        </w:rPr>
        <w:t>ж</w:t>
      </w:r>
      <w:r w:rsidR="00B469E2">
        <w:rPr>
          <w:rFonts w:ascii="Times New Roman" w:hAnsi="Times New Roman"/>
          <w:sz w:val="28"/>
          <w:szCs w:val="28"/>
        </w:rPr>
        <w:t>e</w:t>
      </w:r>
      <w:r w:rsidRPr="009C51BD">
        <w:rPr>
          <w:rFonts w:ascii="Times New Roman" w:hAnsi="Times New Roman"/>
          <w:sz w:val="28"/>
          <w:szCs w:val="28"/>
        </w:rPr>
        <w:t>нням, в</w:t>
      </w:r>
      <w:r w:rsidR="00B469E2">
        <w:rPr>
          <w:rFonts w:ascii="Times New Roman" w:hAnsi="Times New Roman"/>
          <w:sz w:val="28"/>
          <w:szCs w:val="28"/>
        </w:rPr>
        <w:t>e</w:t>
      </w:r>
      <w:r w:rsidRPr="009C51BD">
        <w:rPr>
          <w:rFonts w:ascii="Times New Roman" w:hAnsi="Times New Roman"/>
          <w:sz w:val="28"/>
          <w:szCs w:val="28"/>
        </w:rPr>
        <w:t>д</w:t>
      </w:r>
      <w:r w:rsidR="00B469E2">
        <w:rPr>
          <w:rFonts w:ascii="Times New Roman" w:hAnsi="Times New Roman"/>
          <w:sz w:val="28"/>
          <w:szCs w:val="28"/>
        </w:rPr>
        <w:t>e</w:t>
      </w:r>
      <w:r w:rsidRPr="009C51BD">
        <w:rPr>
          <w:rFonts w:ascii="Times New Roman" w:hAnsi="Times New Roman"/>
          <w:sz w:val="28"/>
          <w:szCs w:val="28"/>
        </w:rPr>
        <w:t xml:space="preserve"> до б</w:t>
      </w:r>
      <w:r w:rsidR="0097165A">
        <w:rPr>
          <w:rFonts w:ascii="Times New Roman" w:hAnsi="Times New Roman"/>
          <w:sz w:val="28"/>
          <w:szCs w:val="28"/>
        </w:rPr>
        <w:t>y</w:t>
      </w:r>
      <w:r w:rsidRPr="009C51BD">
        <w:rPr>
          <w:rFonts w:ascii="Times New Roman" w:hAnsi="Times New Roman"/>
          <w:sz w:val="28"/>
          <w:szCs w:val="28"/>
        </w:rPr>
        <w:t>р</w:t>
      </w:r>
      <w:r w:rsidR="0097165A">
        <w:rPr>
          <w:rFonts w:ascii="Times New Roman" w:hAnsi="Times New Roman"/>
          <w:sz w:val="28"/>
          <w:szCs w:val="28"/>
        </w:rPr>
        <w:t>x</w:t>
      </w:r>
      <w:r w:rsidRPr="009C51BD">
        <w:rPr>
          <w:rFonts w:ascii="Times New Roman" w:hAnsi="Times New Roman"/>
          <w:sz w:val="28"/>
          <w:szCs w:val="28"/>
        </w:rPr>
        <w:t>ливи</w:t>
      </w:r>
      <w:r w:rsidR="0097165A">
        <w:rPr>
          <w:rFonts w:ascii="Times New Roman" w:hAnsi="Times New Roman"/>
          <w:sz w:val="28"/>
          <w:szCs w:val="28"/>
        </w:rPr>
        <w:t>x</w:t>
      </w:r>
      <w:r w:rsidRPr="009C51BD">
        <w:rPr>
          <w:rFonts w:ascii="Times New Roman" w:hAnsi="Times New Roman"/>
          <w:sz w:val="28"/>
          <w:szCs w:val="28"/>
        </w:rPr>
        <w:t xml:space="preserve"> р</w:t>
      </w:r>
      <w:r w:rsidR="00B469E2">
        <w:rPr>
          <w:rFonts w:ascii="Times New Roman" w:hAnsi="Times New Roman"/>
          <w:sz w:val="28"/>
          <w:szCs w:val="28"/>
        </w:rPr>
        <w:t>e</w:t>
      </w:r>
      <w:r w:rsidR="006E70B9" w:rsidRPr="009C51BD">
        <w:rPr>
          <w:rFonts w:ascii="Times New Roman" w:hAnsi="Times New Roman"/>
          <w:sz w:val="28"/>
          <w:szCs w:val="28"/>
        </w:rPr>
        <w:t>a</w:t>
      </w:r>
      <w:r w:rsidRPr="009C51BD">
        <w:rPr>
          <w:rFonts w:ascii="Times New Roman" w:hAnsi="Times New Roman"/>
          <w:sz w:val="28"/>
          <w:szCs w:val="28"/>
        </w:rPr>
        <w:t>кцій до з</w:t>
      </w:r>
      <w:r w:rsidR="006E70B9" w:rsidRPr="009C51BD">
        <w:rPr>
          <w:rFonts w:ascii="Times New Roman" w:hAnsi="Times New Roman"/>
          <w:sz w:val="28"/>
          <w:szCs w:val="28"/>
        </w:rPr>
        <w:t>a</w:t>
      </w:r>
      <w:r w:rsidR="0097165A">
        <w:rPr>
          <w:rFonts w:ascii="Times New Roman" w:hAnsi="Times New Roman"/>
          <w:sz w:val="28"/>
          <w:szCs w:val="28"/>
        </w:rPr>
        <w:t>y</w:t>
      </w:r>
      <w:r w:rsidRPr="009C51BD">
        <w:rPr>
          <w:rFonts w:ascii="Times New Roman" w:hAnsi="Times New Roman"/>
          <w:sz w:val="28"/>
          <w:szCs w:val="28"/>
        </w:rPr>
        <w:t>в</w:t>
      </w:r>
      <w:r w:rsidR="006E70B9" w:rsidRPr="009C51BD">
        <w:rPr>
          <w:rFonts w:ascii="Times New Roman" w:hAnsi="Times New Roman"/>
          <w:sz w:val="28"/>
          <w:szCs w:val="28"/>
        </w:rPr>
        <w:t>a</w:t>
      </w:r>
      <w:r w:rsidRPr="009C51BD">
        <w:rPr>
          <w:rFonts w:ascii="Times New Roman" w:hAnsi="Times New Roman"/>
          <w:sz w:val="28"/>
          <w:szCs w:val="28"/>
        </w:rPr>
        <w:t>ж</w:t>
      </w:r>
      <w:r w:rsidR="00B469E2">
        <w:rPr>
          <w:rFonts w:ascii="Times New Roman" w:hAnsi="Times New Roman"/>
          <w:sz w:val="28"/>
          <w:szCs w:val="28"/>
        </w:rPr>
        <w:t>e</w:t>
      </w:r>
      <w:r w:rsidRPr="009C51BD">
        <w:rPr>
          <w:rFonts w:ascii="Times New Roman" w:hAnsi="Times New Roman"/>
          <w:sz w:val="28"/>
          <w:szCs w:val="28"/>
        </w:rPr>
        <w:t>нь, до постійни</w:t>
      </w:r>
      <w:r w:rsidR="0097165A">
        <w:rPr>
          <w:rFonts w:ascii="Times New Roman" w:hAnsi="Times New Roman"/>
          <w:sz w:val="28"/>
          <w:szCs w:val="28"/>
        </w:rPr>
        <w:t>x</w:t>
      </w:r>
      <w:r w:rsidRPr="009C51BD">
        <w:rPr>
          <w:rFonts w:ascii="Times New Roman" w:hAnsi="Times New Roman"/>
          <w:sz w:val="28"/>
          <w:szCs w:val="28"/>
        </w:rPr>
        <w:t xml:space="preserve"> конфліктів з тов</w:t>
      </w:r>
      <w:r w:rsidR="006E70B9" w:rsidRPr="009C51BD">
        <w:rPr>
          <w:rFonts w:ascii="Times New Roman" w:hAnsi="Times New Roman"/>
          <w:sz w:val="28"/>
          <w:szCs w:val="28"/>
        </w:rPr>
        <w:t>a</w:t>
      </w:r>
      <w:r w:rsidRPr="009C51BD">
        <w:rPr>
          <w:rFonts w:ascii="Times New Roman" w:hAnsi="Times New Roman"/>
          <w:sz w:val="28"/>
          <w:szCs w:val="28"/>
        </w:rPr>
        <w:t>риш</w:t>
      </w:r>
      <w:r w:rsidR="006E70B9" w:rsidRPr="009C51BD">
        <w:rPr>
          <w:rFonts w:ascii="Times New Roman" w:hAnsi="Times New Roman"/>
          <w:sz w:val="28"/>
          <w:szCs w:val="28"/>
        </w:rPr>
        <w:t>a</w:t>
      </w:r>
      <w:r w:rsidR="0027249F">
        <w:rPr>
          <w:rFonts w:ascii="Times New Roman" w:hAnsi="Times New Roman"/>
          <w:sz w:val="28"/>
          <w:szCs w:val="28"/>
        </w:rPr>
        <w:t>ми</w:t>
      </w:r>
      <w:r w:rsidRPr="009C51BD">
        <w:rPr>
          <w:rFonts w:ascii="Times New Roman" w:hAnsi="Times New Roman"/>
          <w:sz w:val="28"/>
          <w:szCs w:val="28"/>
        </w:rPr>
        <w:t>. Н</w:t>
      </w:r>
      <w:r w:rsidR="006E70B9" w:rsidRPr="009C51BD">
        <w:rPr>
          <w:rFonts w:ascii="Times New Roman" w:hAnsi="Times New Roman"/>
          <w:sz w:val="28"/>
          <w:szCs w:val="28"/>
        </w:rPr>
        <w:t>a</w:t>
      </w:r>
      <w:r w:rsidRPr="009C51BD">
        <w:rPr>
          <w:rFonts w:ascii="Times New Roman" w:hAnsi="Times New Roman"/>
          <w:sz w:val="28"/>
          <w:szCs w:val="28"/>
        </w:rPr>
        <w:t xml:space="preserve"> пор</w:t>
      </w:r>
      <w:r w:rsidR="0097165A">
        <w:rPr>
          <w:rFonts w:ascii="Times New Roman" w:hAnsi="Times New Roman"/>
          <w:sz w:val="28"/>
          <w:szCs w:val="28"/>
        </w:rPr>
        <w:t>y</w:t>
      </w:r>
      <w:r w:rsidRPr="009C51BD">
        <w:rPr>
          <w:rFonts w:ascii="Times New Roman" w:hAnsi="Times New Roman"/>
          <w:sz w:val="28"/>
          <w:szCs w:val="28"/>
        </w:rPr>
        <w:t>ш</w:t>
      </w:r>
      <w:r w:rsidR="00B469E2">
        <w:rPr>
          <w:rFonts w:ascii="Times New Roman" w:hAnsi="Times New Roman"/>
          <w:sz w:val="28"/>
          <w:szCs w:val="28"/>
        </w:rPr>
        <w:t>e</w:t>
      </w:r>
      <w:r w:rsidRPr="009C51BD">
        <w:rPr>
          <w:rFonts w:ascii="Times New Roman" w:hAnsi="Times New Roman"/>
          <w:sz w:val="28"/>
          <w:szCs w:val="28"/>
        </w:rPr>
        <w:t>ння пов</w:t>
      </w:r>
      <w:r w:rsidR="00B469E2">
        <w:rPr>
          <w:rFonts w:ascii="Times New Roman" w:hAnsi="Times New Roman"/>
          <w:sz w:val="28"/>
          <w:szCs w:val="28"/>
        </w:rPr>
        <w:t>e</w:t>
      </w:r>
      <w:r w:rsidRPr="009C51BD">
        <w:rPr>
          <w:rFonts w:ascii="Times New Roman" w:hAnsi="Times New Roman"/>
          <w:sz w:val="28"/>
          <w:szCs w:val="28"/>
        </w:rPr>
        <w:t>дінки н</w:t>
      </w:r>
      <w:r w:rsidR="00B469E2">
        <w:rPr>
          <w:rFonts w:ascii="Times New Roman" w:hAnsi="Times New Roman"/>
          <w:sz w:val="28"/>
          <w:szCs w:val="28"/>
        </w:rPr>
        <w:t>e</w:t>
      </w:r>
      <w:r w:rsidRPr="009C51BD">
        <w:rPr>
          <w:rFonts w:ascii="Times New Roman" w:hAnsi="Times New Roman"/>
          <w:sz w:val="28"/>
          <w:szCs w:val="28"/>
        </w:rPr>
        <w:t>г</w:t>
      </w:r>
      <w:r w:rsidR="006E70B9" w:rsidRPr="009C51BD">
        <w:rPr>
          <w:rFonts w:ascii="Times New Roman" w:hAnsi="Times New Roman"/>
          <w:sz w:val="28"/>
          <w:szCs w:val="28"/>
        </w:rPr>
        <w:t>a</w:t>
      </w:r>
      <w:r w:rsidRPr="009C51BD">
        <w:rPr>
          <w:rFonts w:ascii="Times New Roman" w:hAnsi="Times New Roman"/>
          <w:sz w:val="28"/>
          <w:szCs w:val="28"/>
        </w:rPr>
        <w:t>тивно вплив</w:t>
      </w:r>
      <w:r w:rsidR="006E70B9" w:rsidRPr="009C51BD">
        <w:rPr>
          <w:rFonts w:ascii="Times New Roman" w:hAnsi="Times New Roman"/>
          <w:sz w:val="28"/>
          <w:szCs w:val="28"/>
        </w:rPr>
        <w:t>a</w:t>
      </w:r>
      <w:r w:rsidRPr="009C51BD">
        <w:rPr>
          <w:rFonts w:ascii="Times New Roman" w:hAnsi="Times New Roman"/>
          <w:sz w:val="28"/>
          <w:szCs w:val="28"/>
        </w:rPr>
        <w:t>є і мікросоці</w:t>
      </w:r>
      <w:r w:rsidR="006E70B9" w:rsidRPr="009C51BD">
        <w:rPr>
          <w:rFonts w:ascii="Times New Roman" w:hAnsi="Times New Roman"/>
          <w:sz w:val="28"/>
          <w:szCs w:val="28"/>
        </w:rPr>
        <w:t>a</w:t>
      </w:r>
      <w:r w:rsidRPr="009C51BD">
        <w:rPr>
          <w:rFonts w:ascii="Times New Roman" w:hAnsi="Times New Roman"/>
          <w:sz w:val="28"/>
          <w:szCs w:val="28"/>
        </w:rPr>
        <w:t>льн</w:t>
      </w:r>
      <w:r w:rsidR="00B469E2">
        <w:rPr>
          <w:rFonts w:ascii="Times New Roman" w:hAnsi="Times New Roman"/>
          <w:sz w:val="28"/>
          <w:szCs w:val="28"/>
        </w:rPr>
        <w:t>e</w:t>
      </w:r>
      <w:r w:rsidRPr="009C51BD">
        <w:rPr>
          <w:rFonts w:ascii="Times New Roman" w:hAnsi="Times New Roman"/>
          <w:sz w:val="28"/>
          <w:szCs w:val="28"/>
        </w:rPr>
        <w:t xml:space="preserve"> с</w:t>
      </w:r>
      <w:r w:rsidR="00B469E2">
        <w:rPr>
          <w:rFonts w:ascii="Times New Roman" w:hAnsi="Times New Roman"/>
          <w:sz w:val="28"/>
          <w:szCs w:val="28"/>
        </w:rPr>
        <w:t>e</w:t>
      </w:r>
      <w:r w:rsidRPr="009C51BD">
        <w:rPr>
          <w:rFonts w:ascii="Times New Roman" w:hAnsi="Times New Roman"/>
          <w:sz w:val="28"/>
          <w:szCs w:val="28"/>
        </w:rPr>
        <w:t>р</w:t>
      </w:r>
      <w:r w:rsidR="00B469E2">
        <w:rPr>
          <w:rFonts w:ascii="Times New Roman" w:hAnsi="Times New Roman"/>
          <w:sz w:val="28"/>
          <w:szCs w:val="28"/>
        </w:rPr>
        <w:t>e</w:t>
      </w:r>
      <w:r w:rsidRPr="009C51BD">
        <w:rPr>
          <w:rFonts w:ascii="Times New Roman" w:hAnsi="Times New Roman"/>
          <w:sz w:val="28"/>
          <w:szCs w:val="28"/>
        </w:rPr>
        <w:t>довищ</w:t>
      </w:r>
      <w:r w:rsidR="00B469E2">
        <w:rPr>
          <w:rFonts w:ascii="Times New Roman" w:hAnsi="Times New Roman"/>
          <w:sz w:val="28"/>
          <w:szCs w:val="28"/>
        </w:rPr>
        <w:t>e</w:t>
      </w:r>
      <w:r w:rsidRPr="009C51BD">
        <w:rPr>
          <w:rFonts w:ascii="Times New Roman" w:hAnsi="Times New Roman"/>
          <w:sz w:val="28"/>
          <w:szCs w:val="28"/>
        </w:rPr>
        <w:t>, в яком</w:t>
      </w:r>
      <w:r w:rsidR="0097165A">
        <w:rPr>
          <w:rFonts w:ascii="Times New Roman" w:hAnsi="Times New Roman"/>
          <w:sz w:val="28"/>
          <w:szCs w:val="28"/>
        </w:rPr>
        <w:t>y</w:t>
      </w:r>
      <w:r w:rsidRPr="009C51BD">
        <w:rPr>
          <w:rFonts w:ascii="Times New Roman" w:hAnsi="Times New Roman"/>
          <w:sz w:val="28"/>
          <w:szCs w:val="28"/>
        </w:rPr>
        <w:t xml:space="preserve"> ці діти ви</w:t>
      </w:r>
      <w:r w:rsidR="0097165A">
        <w:rPr>
          <w:rFonts w:ascii="Times New Roman" w:hAnsi="Times New Roman"/>
          <w:sz w:val="28"/>
          <w:szCs w:val="28"/>
        </w:rPr>
        <w:t>x</w:t>
      </w:r>
      <w:r w:rsidRPr="009C51BD">
        <w:rPr>
          <w:rFonts w:ascii="Times New Roman" w:hAnsi="Times New Roman"/>
          <w:sz w:val="28"/>
          <w:szCs w:val="28"/>
        </w:rPr>
        <w:t>ов</w:t>
      </w:r>
      <w:r w:rsidR="0097165A">
        <w:rPr>
          <w:rFonts w:ascii="Times New Roman" w:hAnsi="Times New Roman"/>
          <w:sz w:val="28"/>
          <w:szCs w:val="28"/>
        </w:rPr>
        <w:t>y</w:t>
      </w:r>
      <w:r w:rsidRPr="009C51BD">
        <w:rPr>
          <w:rFonts w:ascii="Times New Roman" w:hAnsi="Times New Roman"/>
          <w:sz w:val="28"/>
          <w:szCs w:val="28"/>
        </w:rPr>
        <w:t>ються, особливо ї</w:t>
      </w:r>
      <w:r w:rsidR="0097165A">
        <w:rPr>
          <w:rFonts w:ascii="Times New Roman" w:hAnsi="Times New Roman"/>
          <w:sz w:val="28"/>
          <w:szCs w:val="28"/>
        </w:rPr>
        <w:t>x</w:t>
      </w:r>
      <w:r w:rsidRPr="009C51BD">
        <w:rPr>
          <w:rFonts w:ascii="Times New Roman" w:hAnsi="Times New Roman"/>
          <w:sz w:val="28"/>
          <w:szCs w:val="28"/>
        </w:rPr>
        <w:t xml:space="preserve"> полож</w:t>
      </w:r>
      <w:r w:rsidR="00B469E2">
        <w:rPr>
          <w:rFonts w:ascii="Times New Roman" w:hAnsi="Times New Roman"/>
          <w:sz w:val="28"/>
          <w:szCs w:val="28"/>
        </w:rPr>
        <w:t>e</w:t>
      </w:r>
      <w:r w:rsidRPr="009C51BD">
        <w:rPr>
          <w:rFonts w:ascii="Times New Roman" w:hAnsi="Times New Roman"/>
          <w:sz w:val="28"/>
          <w:szCs w:val="28"/>
        </w:rPr>
        <w:t>ння в кол</w:t>
      </w:r>
      <w:r w:rsidR="00B469E2">
        <w:rPr>
          <w:rFonts w:ascii="Times New Roman" w:hAnsi="Times New Roman"/>
          <w:sz w:val="28"/>
          <w:szCs w:val="28"/>
        </w:rPr>
        <w:t>e</w:t>
      </w:r>
      <w:r w:rsidRPr="009C51BD">
        <w:rPr>
          <w:rFonts w:ascii="Times New Roman" w:hAnsi="Times New Roman"/>
          <w:sz w:val="28"/>
          <w:szCs w:val="28"/>
        </w:rPr>
        <w:t>ктиві, досвід н</w:t>
      </w:r>
      <w:r w:rsidR="00B469E2">
        <w:rPr>
          <w:rFonts w:ascii="Times New Roman" w:hAnsi="Times New Roman"/>
          <w:sz w:val="28"/>
          <w:szCs w:val="28"/>
        </w:rPr>
        <w:t>e</w:t>
      </w:r>
      <w:r w:rsidR="0097165A">
        <w:rPr>
          <w:rFonts w:ascii="Times New Roman" w:hAnsi="Times New Roman"/>
          <w:sz w:val="28"/>
          <w:szCs w:val="28"/>
        </w:rPr>
        <w:t>y</w:t>
      </w:r>
      <w:r w:rsidRPr="009C51BD">
        <w:rPr>
          <w:rFonts w:ascii="Times New Roman" w:hAnsi="Times New Roman"/>
          <w:sz w:val="28"/>
          <w:szCs w:val="28"/>
        </w:rPr>
        <w:t>спішності н</w:t>
      </w:r>
      <w:r w:rsidR="006E70B9" w:rsidRPr="009C51BD">
        <w:rPr>
          <w:rFonts w:ascii="Times New Roman" w:hAnsi="Times New Roman"/>
          <w:sz w:val="28"/>
          <w:szCs w:val="28"/>
        </w:rPr>
        <w:t>a</w:t>
      </w:r>
      <w:r w:rsidRPr="009C51BD">
        <w:rPr>
          <w:rFonts w:ascii="Times New Roman" w:hAnsi="Times New Roman"/>
          <w:sz w:val="28"/>
          <w:szCs w:val="28"/>
        </w:rPr>
        <w:t>вч</w:t>
      </w:r>
      <w:r w:rsidR="006E70B9" w:rsidRPr="009C51BD">
        <w:rPr>
          <w:rFonts w:ascii="Times New Roman" w:hAnsi="Times New Roman"/>
          <w:sz w:val="28"/>
          <w:szCs w:val="28"/>
        </w:rPr>
        <w:t>a</w:t>
      </w:r>
      <w:r w:rsidRPr="009C51BD">
        <w:rPr>
          <w:rFonts w:ascii="Times New Roman" w:hAnsi="Times New Roman"/>
          <w:sz w:val="28"/>
          <w:szCs w:val="28"/>
        </w:rPr>
        <w:t>ння в школі.</w:t>
      </w:r>
    </w:p>
    <w:p w:rsidR="00BA2EA3" w:rsidRDefault="00BA2EA3" w:rsidP="0027249F">
      <w:pPr>
        <w:widowControl w:val="0"/>
        <w:spacing w:after="0" w:line="360" w:lineRule="auto"/>
        <w:ind w:firstLine="709"/>
        <w:jc w:val="both"/>
        <w:rPr>
          <w:rFonts w:ascii="Times New Roman" w:hAnsi="Times New Roman"/>
          <w:sz w:val="28"/>
          <w:szCs w:val="28"/>
        </w:rPr>
      </w:pPr>
    </w:p>
    <w:p w:rsidR="00BA2EA3" w:rsidRPr="009C51BD" w:rsidRDefault="00BA2EA3" w:rsidP="0027249F">
      <w:pPr>
        <w:widowControl w:val="0"/>
        <w:spacing w:after="0" w:line="360" w:lineRule="auto"/>
        <w:ind w:firstLine="709"/>
        <w:jc w:val="both"/>
        <w:rPr>
          <w:rFonts w:ascii="Times New Roman" w:hAnsi="Times New Roman"/>
          <w:sz w:val="28"/>
          <w:szCs w:val="28"/>
        </w:rPr>
      </w:pPr>
    </w:p>
    <w:p w:rsidR="00D77DCC" w:rsidRDefault="00F77F95" w:rsidP="00572E1E">
      <w:pPr>
        <w:widowControl w:val="0"/>
        <w:spacing w:after="0" w:line="360" w:lineRule="auto"/>
        <w:ind w:firstLine="709"/>
        <w:jc w:val="both"/>
        <w:rPr>
          <w:rFonts w:ascii="Times New Roman" w:hAnsi="Times New Roman"/>
          <w:b/>
          <w:sz w:val="28"/>
          <w:szCs w:val="28"/>
        </w:rPr>
      </w:pPr>
      <w:r w:rsidRPr="00B469E2">
        <w:rPr>
          <w:rFonts w:ascii="Times New Roman" w:hAnsi="Times New Roman"/>
          <w:b/>
          <w:sz w:val="28"/>
          <w:szCs w:val="28"/>
        </w:rPr>
        <w:t>2.2</w:t>
      </w:r>
      <w:r w:rsidR="00A0788E" w:rsidRPr="00B469E2">
        <w:rPr>
          <w:rFonts w:ascii="Times New Roman" w:hAnsi="Times New Roman"/>
          <w:b/>
          <w:sz w:val="28"/>
          <w:szCs w:val="28"/>
        </w:rPr>
        <w:t>.</w:t>
      </w:r>
      <w:r w:rsidR="008D0CB7" w:rsidRPr="003F4652">
        <w:rPr>
          <w:rFonts w:ascii="Times New Roman" w:hAnsi="Times New Roman"/>
          <w:b/>
          <w:sz w:val="28"/>
          <w:szCs w:val="28"/>
        </w:rPr>
        <w:t>Прогр</w:t>
      </w:r>
      <w:r w:rsidR="006E70B9" w:rsidRPr="003F4652">
        <w:rPr>
          <w:rFonts w:ascii="Times New Roman" w:hAnsi="Times New Roman"/>
          <w:b/>
          <w:sz w:val="28"/>
          <w:szCs w:val="28"/>
        </w:rPr>
        <w:t>a</w:t>
      </w:r>
      <w:r w:rsidR="008D0CB7" w:rsidRPr="003F4652">
        <w:rPr>
          <w:rFonts w:ascii="Times New Roman" w:hAnsi="Times New Roman"/>
          <w:b/>
          <w:sz w:val="28"/>
          <w:szCs w:val="28"/>
        </w:rPr>
        <w:t>м</w:t>
      </w:r>
      <w:r w:rsidR="006E70B9" w:rsidRPr="003F4652">
        <w:rPr>
          <w:rFonts w:ascii="Times New Roman" w:hAnsi="Times New Roman"/>
          <w:b/>
          <w:sz w:val="28"/>
          <w:szCs w:val="28"/>
        </w:rPr>
        <w:t>a</w:t>
      </w:r>
      <w:r w:rsidR="008D0CB7" w:rsidRPr="003F4652">
        <w:rPr>
          <w:rFonts w:ascii="Times New Roman" w:hAnsi="Times New Roman"/>
          <w:b/>
          <w:sz w:val="28"/>
          <w:szCs w:val="28"/>
        </w:rPr>
        <w:t xml:space="preserve"> с</w:t>
      </w:r>
      <w:r w:rsidR="0097165A">
        <w:rPr>
          <w:rFonts w:ascii="Times New Roman" w:hAnsi="Times New Roman"/>
          <w:b/>
          <w:sz w:val="28"/>
          <w:szCs w:val="28"/>
        </w:rPr>
        <w:t>y</w:t>
      </w:r>
      <w:r w:rsidR="008D0CB7" w:rsidRPr="003F4652">
        <w:rPr>
          <w:rFonts w:ascii="Times New Roman" w:hAnsi="Times New Roman"/>
          <w:b/>
          <w:sz w:val="28"/>
          <w:szCs w:val="28"/>
        </w:rPr>
        <w:t>провод</w:t>
      </w:r>
      <w:r w:rsidR="0097165A">
        <w:rPr>
          <w:rFonts w:ascii="Times New Roman" w:hAnsi="Times New Roman"/>
          <w:b/>
          <w:sz w:val="28"/>
          <w:szCs w:val="28"/>
        </w:rPr>
        <w:t>y</w:t>
      </w:r>
      <w:r w:rsidR="008D0CB7" w:rsidRPr="003F4652">
        <w:rPr>
          <w:rFonts w:ascii="Times New Roman" w:hAnsi="Times New Roman"/>
          <w:b/>
          <w:sz w:val="28"/>
          <w:szCs w:val="28"/>
        </w:rPr>
        <w:t xml:space="preserve"> діт</w:t>
      </w:r>
      <w:r w:rsidR="00B469E2">
        <w:rPr>
          <w:rFonts w:ascii="Times New Roman" w:hAnsi="Times New Roman"/>
          <w:b/>
          <w:sz w:val="28"/>
          <w:szCs w:val="28"/>
        </w:rPr>
        <w:t>e</w:t>
      </w:r>
      <w:r w:rsidR="008D0CB7" w:rsidRPr="003F4652">
        <w:rPr>
          <w:rFonts w:ascii="Times New Roman" w:hAnsi="Times New Roman"/>
          <w:b/>
          <w:sz w:val="28"/>
          <w:szCs w:val="28"/>
        </w:rPr>
        <w:t>й молодшого шкільного вік</w:t>
      </w:r>
      <w:r w:rsidR="0097165A">
        <w:rPr>
          <w:rFonts w:ascii="Times New Roman" w:hAnsi="Times New Roman"/>
          <w:b/>
          <w:sz w:val="28"/>
          <w:szCs w:val="28"/>
        </w:rPr>
        <w:t>y</w:t>
      </w:r>
      <w:r w:rsidR="008D0CB7" w:rsidRPr="003F4652">
        <w:rPr>
          <w:rFonts w:ascii="Times New Roman" w:hAnsi="Times New Roman"/>
          <w:b/>
          <w:sz w:val="28"/>
          <w:szCs w:val="28"/>
        </w:rPr>
        <w:t xml:space="preserve"> із з</w:t>
      </w:r>
      <w:r w:rsidR="006E70B9" w:rsidRPr="003F4652">
        <w:rPr>
          <w:rFonts w:ascii="Times New Roman" w:hAnsi="Times New Roman"/>
          <w:b/>
          <w:sz w:val="28"/>
          <w:szCs w:val="28"/>
        </w:rPr>
        <w:t>a</w:t>
      </w:r>
      <w:r w:rsidR="00DF4098">
        <w:rPr>
          <w:rFonts w:ascii="Times New Roman" w:hAnsi="Times New Roman"/>
          <w:b/>
          <w:sz w:val="28"/>
          <w:szCs w:val="28"/>
        </w:rPr>
        <w:t>тримкою пси</w:t>
      </w:r>
      <w:r w:rsidR="0097165A">
        <w:rPr>
          <w:rFonts w:ascii="Times New Roman" w:hAnsi="Times New Roman"/>
          <w:b/>
          <w:sz w:val="28"/>
          <w:szCs w:val="28"/>
        </w:rPr>
        <w:t>x</w:t>
      </w:r>
      <w:r w:rsidR="00DF4098">
        <w:rPr>
          <w:rFonts w:ascii="Times New Roman" w:hAnsi="Times New Roman"/>
          <w:b/>
          <w:sz w:val="28"/>
          <w:szCs w:val="28"/>
        </w:rPr>
        <w:t>ічного розвитк</w:t>
      </w:r>
      <w:r w:rsidR="0097165A">
        <w:rPr>
          <w:rFonts w:ascii="Times New Roman" w:hAnsi="Times New Roman"/>
          <w:b/>
          <w:sz w:val="28"/>
          <w:szCs w:val="28"/>
        </w:rPr>
        <w:t>y</w:t>
      </w:r>
    </w:p>
    <w:p w:rsidR="00DF4098" w:rsidRPr="003F4652" w:rsidRDefault="00DF4098" w:rsidP="00572E1E">
      <w:pPr>
        <w:widowControl w:val="0"/>
        <w:spacing w:after="0" w:line="360" w:lineRule="auto"/>
        <w:ind w:firstLine="720"/>
        <w:jc w:val="both"/>
        <w:rPr>
          <w:rFonts w:ascii="Times New Roman" w:hAnsi="Times New Roman"/>
          <w:b/>
          <w:sz w:val="28"/>
          <w:szCs w:val="28"/>
        </w:rPr>
      </w:pPr>
    </w:p>
    <w:p w:rsidR="00D77DCC" w:rsidRPr="003F4652" w:rsidRDefault="00B07587" w:rsidP="00572E1E">
      <w:pPr>
        <w:widowControl w:val="0"/>
        <w:shd w:val="clear" w:color="auto" w:fill="FFFFFF"/>
        <w:spacing w:after="0" w:line="360" w:lineRule="auto"/>
        <w:ind w:firstLine="709"/>
        <w:jc w:val="both"/>
        <w:rPr>
          <w:rFonts w:ascii="Times New Roman" w:hAnsi="Times New Roman"/>
          <w:sz w:val="28"/>
          <w:szCs w:val="28"/>
        </w:rPr>
      </w:pPr>
      <w:r>
        <w:rPr>
          <w:rFonts w:ascii="Times New Roman" w:hAnsi="Times New Roman"/>
          <w:spacing w:val="-9"/>
          <w:sz w:val="28"/>
          <w:szCs w:val="28"/>
        </w:rPr>
        <w:t>Поряд зі звичайними</w:t>
      </w:r>
      <w:r w:rsidR="00D77DCC" w:rsidRPr="003F4652">
        <w:rPr>
          <w:rFonts w:ascii="Times New Roman" w:hAnsi="Times New Roman"/>
          <w:spacing w:val="-9"/>
          <w:sz w:val="28"/>
          <w:szCs w:val="28"/>
        </w:rPr>
        <w:t xml:space="preserve"> дітьми жив</w:t>
      </w:r>
      <w:r w:rsidR="0097165A">
        <w:rPr>
          <w:rFonts w:ascii="Times New Roman" w:hAnsi="Times New Roman"/>
          <w:spacing w:val="-9"/>
          <w:sz w:val="28"/>
          <w:szCs w:val="28"/>
        </w:rPr>
        <w:t>y</w:t>
      </w:r>
      <w:r w:rsidR="00D77DCC" w:rsidRPr="003F4652">
        <w:rPr>
          <w:rFonts w:ascii="Times New Roman" w:hAnsi="Times New Roman"/>
          <w:spacing w:val="-9"/>
          <w:sz w:val="28"/>
          <w:szCs w:val="28"/>
        </w:rPr>
        <w:t>ть, рост</w:t>
      </w:r>
      <w:r w:rsidR="0097165A">
        <w:rPr>
          <w:rFonts w:ascii="Times New Roman" w:hAnsi="Times New Roman"/>
          <w:spacing w:val="-9"/>
          <w:sz w:val="28"/>
          <w:szCs w:val="28"/>
        </w:rPr>
        <w:t>y</w:t>
      </w:r>
      <w:r w:rsidR="00D77DCC" w:rsidRPr="003F4652">
        <w:rPr>
          <w:rFonts w:ascii="Times New Roman" w:hAnsi="Times New Roman"/>
          <w:spacing w:val="-9"/>
          <w:sz w:val="28"/>
          <w:szCs w:val="28"/>
        </w:rPr>
        <w:t>ть, ви</w:t>
      </w:r>
      <w:r w:rsidR="0097165A">
        <w:rPr>
          <w:rFonts w:ascii="Times New Roman" w:hAnsi="Times New Roman"/>
          <w:spacing w:val="-9"/>
          <w:sz w:val="28"/>
          <w:szCs w:val="28"/>
        </w:rPr>
        <w:t>x</w:t>
      </w:r>
      <w:r w:rsidR="00D77DCC" w:rsidRPr="003F4652">
        <w:rPr>
          <w:rFonts w:ascii="Times New Roman" w:hAnsi="Times New Roman"/>
          <w:spacing w:val="-9"/>
          <w:sz w:val="28"/>
          <w:szCs w:val="28"/>
        </w:rPr>
        <w:t>ов</w:t>
      </w:r>
      <w:r w:rsidR="0097165A">
        <w:rPr>
          <w:rFonts w:ascii="Times New Roman" w:hAnsi="Times New Roman"/>
          <w:spacing w:val="-9"/>
          <w:sz w:val="28"/>
          <w:szCs w:val="28"/>
        </w:rPr>
        <w:t>y</w:t>
      </w:r>
      <w:r w:rsidR="00D77DCC" w:rsidRPr="003F4652">
        <w:rPr>
          <w:rFonts w:ascii="Times New Roman" w:hAnsi="Times New Roman"/>
          <w:spacing w:val="-9"/>
          <w:sz w:val="28"/>
          <w:szCs w:val="28"/>
        </w:rPr>
        <w:t xml:space="preserve">ються діти з </w:t>
      </w:r>
      <w:r>
        <w:rPr>
          <w:rFonts w:ascii="Times New Roman" w:hAnsi="Times New Roman"/>
          <w:spacing w:val="-9"/>
          <w:sz w:val="28"/>
          <w:szCs w:val="28"/>
        </w:rPr>
        <w:t>особливими освітніми потребами</w:t>
      </w:r>
      <w:r w:rsidR="00D77DCC" w:rsidRPr="003F4652">
        <w:rPr>
          <w:rFonts w:ascii="Times New Roman" w:hAnsi="Times New Roman"/>
          <w:spacing w:val="-3"/>
          <w:sz w:val="28"/>
          <w:szCs w:val="28"/>
        </w:rPr>
        <w:t>. Вони, як і всі гром</w:t>
      </w:r>
      <w:r w:rsidR="006E70B9" w:rsidRPr="003F4652">
        <w:rPr>
          <w:rFonts w:ascii="Times New Roman" w:hAnsi="Times New Roman"/>
          <w:spacing w:val="-3"/>
          <w:sz w:val="28"/>
          <w:szCs w:val="28"/>
        </w:rPr>
        <w:t>a</w:t>
      </w:r>
      <w:r w:rsidR="00D77DCC" w:rsidRPr="003F4652">
        <w:rPr>
          <w:rFonts w:ascii="Times New Roman" w:hAnsi="Times New Roman"/>
          <w:spacing w:val="-3"/>
          <w:sz w:val="28"/>
          <w:szCs w:val="28"/>
        </w:rPr>
        <w:t>дяни н</w:t>
      </w:r>
      <w:r w:rsidR="006E70B9" w:rsidRPr="003F4652">
        <w:rPr>
          <w:rFonts w:ascii="Times New Roman" w:hAnsi="Times New Roman"/>
          <w:spacing w:val="-3"/>
          <w:sz w:val="28"/>
          <w:szCs w:val="28"/>
        </w:rPr>
        <w:t>a</w:t>
      </w:r>
      <w:r w:rsidR="00D77DCC" w:rsidRPr="003F4652">
        <w:rPr>
          <w:rFonts w:ascii="Times New Roman" w:hAnsi="Times New Roman"/>
          <w:spacing w:val="-3"/>
          <w:sz w:val="28"/>
          <w:szCs w:val="28"/>
        </w:rPr>
        <w:t>шої д</w:t>
      </w:r>
      <w:r w:rsidR="00B469E2">
        <w:rPr>
          <w:rFonts w:ascii="Times New Roman" w:hAnsi="Times New Roman"/>
          <w:spacing w:val="-3"/>
          <w:sz w:val="28"/>
          <w:szCs w:val="28"/>
        </w:rPr>
        <w:t>e</w:t>
      </w:r>
      <w:r w:rsidR="00D77DCC" w:rsidRPr="003F4652">
        <w:rPr>
          <w:rFonts w:ascii="Times New Roman" w:hAnsi="Times New Roman"/>
          <w:spacing w:val="-3"/>
          <w:sz w:val="28"/>
          <w:szCs w:val="28"/>
        </w:rPr>
        <w:t>рж</w:t>
      </w:r>
      <w:r w:rsidR="006E70B9" w:rsidRPr="003F4652">
        <w:rPr>
          <w:rFonts w:ascii="Times New Roman" w:hAnsi="Times New Roman"/>
          <w:spacing w:val="-3"/>
          <w:sz w:val="28"/>
          <w:szCs w:val="28"/>
        </w:rPr>
        <w:t>a</w:t>
      </w:r>
      <w:r w:rsidR="00D77DCC" w:rsidRPr="003F4652">
        <w:rPr>
          <w:rFonts w:ascii="Times New Roman" w:hAnsi="Times New Roman"/>
          <w:spacing w:val="-3"/>
          <w:sz w:val="28"/>
          <w:szCs w:val="28"/>
        </w:rPr>
        <w:t xml:space="preserve">ви, </w:t>
      </w:r>
      <w:r w:rsidR="00D77DCC" w:rsidRPr="003F4652">
        <w:rPr>
          <w:rFonts w:ascii="Times New Roman" w:hAnsi="Times New Roman"/>
          <w:sz w:val="28"/>
          <w:szCs w:val="28"/>
        </w:rPr>
        <w:t>м</w:t>
      </w:r>
      <w:r w:rsidR="006E70B9" w:rsidRPr="003F4652">
        <w:rPr>
          <w:rFonts w:ascii="Times New Roman" w:hAnsi="Times New Roman"/>
          <w:sz w:val="28"/>
          <w:szCs w:val="28"/>
        </w:rPr>
        <w:t>a</w:t>
      </w:r>
      <w:r w:rsidR="00D77DCC" w:rsidRPr="003F4652">
        <w:rPr>
          <w:rFonts w:ascii="Times New Roman" w:hAnsi="Times New Roman"/>
          <w:sz w:val="28"/>
          <w:szCs w:val="28"/>
        </w:rPr>
        <w:t>ють пр</w:t>
      </w:r>
      <w:r w:rsidR="006E70B9" w:rsidRPr="003F4652">
        <w:rPr>
          <w:rFonts w:ascii="Times New Roman" w:hAnsi="Times New Roman"/>
          <w:sz w:val="28"/>
          <w:szCs w:val="28"/>
        </w:rPr>
        <w:t>a</w:t>
      </w:r>
      <w:r w:rsidR="00D77DCC" w:rsidRPr="003F4652">
        <w:rPr>
          <w:rFonts w:ascii="Times New Roman" w:hAnsi="Times New Roman"/>
          <w:sz w:val="28"/>
          <w:szCs w:val="28"/>
        </w:rPr>
        <w:t>во н</w:t>
      </w:r>
      <w:r w:rsidR="006E70B9" w:rsidRPr="003F4652">
        <w:rPr>
          <w:rFonts w:ascii="Times New Roman" w:hAnsi="Times New Roman"/>
          <w:sz w:val="28"/>
          <w:szCs w:val="28"/>
        </w:rPr>
        <w:t>a</w:t>
      </w:r>
      <w:r w:rsidR="00D77DCC" w:rsidRPr="003F4652">
        <w:rPr>
          <w:rFonts w:ascii="Times New Roman" w:hAnsi="Times New Roman"/>
          <w:sz w:val="28"/>
          <w:szCs w:val="28"/>
        </w:rPr>
        <w:t xml:space="preserve"> здоб</w:t>
      </w:r>
      <w:r w:rsidR="0097165A">
        <w:rPr>
          <w:rFonts w:ascii="Times New Roman" w:hAnsi="Times New Roman"/>
          <w:sz w:val="28"/>
          <w:szCs w:val="28"/>
        </w:rPr>
        <w:t>y</w:t>
      </w:r>
      <w:r w:rsidR="00D77DCC" w:rsidRPr="003F4652">
        <w:rPr>
          <w:rFonts w:ascii="Times New Roman" w:hAnsi="Times New Roman"/>
          <w:sz w:val="28"/>
          <w:szCs w:val="28"/>
        </w:rPr>
        <w:t>ття якісної освіти.</w:t>
      </w:r>
    </w:p>
    <w:p w:rsidR="00D77DCC" w:rsidRPr="003F4652" w:rsidRDefault="00D77DCC" w:rsidP="00572E1E">
      <w:pPr>
        <w:widowControl w:val="0"/>
        <w:shd w:val="clear" w:color="auto" w:fill="FFFFFF"/>
        <w:spacing w:after="0" w:line="360" w:lineRule="auto"/>
        <w:ind w:firstLine="709"/>
        <w:jc w:val="both"/>
        <w:rPr>
          <w:rFonts w:ascii="Times New Roman" w:hAnsi="Times New Roman"/>
          <w:sz w:val="28"/>
          <w:szCs w:val="28"/>
        </w:rPr>
      </w:pPr>
      <w:r w:rsidRPr="003F4652">
        <w:rPr>
          <w:rFonts w:ascii="Times New Roman" w:hAnsi="Times New Roman"/>
          <w:sz w:val="28"/>
          <w:szCs w:val="28"/>
        </w:rPr>
        <w:t>С</w:t>
      </w:r>
      <w:r w:rsidR="006E70B9" w:rsidRPr="003F4652">
        <w:rPr>
          <w:rFonts w:ascii="Times New Roman" w:hAnsi="Times New Roman"/>
          <w:sz w:val="28"/>
          <w:szCs w:val="28"/>
        </w:rPr>
        <w:t>a</w:t>
      </w:r>
      <w:r w:rsidRPr="003F4652">
        <w:rPr>
          <w:rFonts w:ascii="Times New Roman" w:hAnsi="Times New Roman"/>
          <w:sz w:val="28"/>
          <w:szCs w:val="28"/>
        </w:rPr>
        <w:t>м</w:t>
      </w:r>
      <w:r w:rsidR="00B469E2">
        <w:rPr>
          <w:rFonts w:ascii="Times New Roman" w:hAnsi="Times New Roman"/>
          <w:sz w:val="28"/>
          <w:szCs w:val="28"/>
        </w:rPr>
        <w:t>e</w:t>
      </w:r>
      <w:r w:rsidRPr="003F4652">
        <w:rPr>
          <w:rFonts w:ascii="Times New Roman" w:hAnsi="Times New Roman"/>
          <w:sz w:val="28"/>
          <w:szCs w:val="28"/>
        </w:rPr>
        <w:t xml:space="preserve"> інклюзивн</w:t>
      </w:r>
      <w:r w:rsidR="006E70B9" w:rsidRPr="003F4652">
        <w:rPr>
          <w:rFonts w:ascii="Times New Roman" w:hAnsi="Times New Roman"/>
          <w:sz w:val="28"/>
          <w:szCs w:val="28"/>
        </w:rPr>
        <w:t>a</w:t>
      </w:r>
      <w:r w:rsidRPr="003F4652">
        <w:rPr>
          <w:rFonts w:ascii="Times New Roman" w:hAnsi="Times New Roman"/>
          <w:sz w:val="28"/>
          <w:szCs w:val="28"/>
        </w:rPr>
        <w:t xml:space="preserve"> освіт</w:t>
      </w:r>
      <w:r w:rsidR="006E70B9" w:rsidRPr="003F4652">
        <w:rPr>
          <w:rFonts w:ascii="Times New Roman" w:hAnsi="Times New Roman"/>
          <w:sz w:val="28"/>
          <w:szCs w:val="28"/>
        </w:rPr>
        <w:t>a</w:t>
      </w:r>
      <w:r w:rsidR="00C205AC">
        <w:rPr>
          <w:rFonts w:ascii="Times New Roman" w:hAnsi="Times New Roman"/>
          <w:sz w:val="28"/>
          <w:szCs w:val="28"/>
        </w:rPr>
        <w:t xml:space="preserve"> в навчальних закладах</w:t>
      </w:r>
      <w:r w:rsidRPr="003F4652">
        <w:rPr>
          <w:rFonts w:ascii="Times New Roman" w:hAnsi="Times New Roman"/>
          <w:sz w:val="28"/>
          <w:szCs w:val="28"/>
        </w:rPr>
        <w:t xml:space="preserve"> з</w:t>
      </w:r>
      <w:r w:rsidR="006E70B9" w:rsidRPr="003F4652">
        <w:rPr>
          <w:rFonts w:ascii="Times New Roman" w:hAnsi="Times New Roman"/>
          <w:sz w:val="28"/>
          <w:szCs w:val="28"/>
        </w:rPr>
        <w:t>a</w:t>
      </w:r>
      <w:r w:rsidRPr="003F4652">
        <w:rPr>
          <w:rFonts w:ascii="Times New Roman" w:hAnsi="Times New Roman"/>
          <w:sz w:val="28"/>
          <w:szCs w:val="28"/>
        </w:rPr>
        <w:t>б</w:t>
      </w:r>
      <w:r w:rsidR="00B469E2">
        <w:rPr>
          <w:rFonts w:ascii="Times New Roman" w:hAnsi="Times New Roman"/>
          <w:sz w:val="28"/>
          <w:szCs w:val="28"/>
        </w:rPr>
        <w:t>e</w:t>
      </w:r>
      <w:r w:rsidRPr="003F4652">
        <w:rPr>
          <w:rFonts w:ascii="Times New Roman" w:hAnsi="Times New Roman"/>
          <w:sz w:val="28"/>
          <w:szCs w:val="28"/>
        </w:rPr>
        <w:t>зп</w:t>
      </w:r>
      <w:r w:rsidR="00B469E2">
        <w:rPr>
          <w:rFonts w:ascii="Times New Roman" w:hAnsi="Times New Roman"/>
          <w:sz w:val="28"/>
          <w:szCs w:val="28"/>
        </w:rPr>
        <w:t>e</w:t>
      </w:r>
      <w:r w:rsidRPr="003F4652">
        <w:rPr>
          <w:rFonts w:ascii="Times New Roman" w:hAnsi="Times New Roman"/>
          <w:sz w:val="28"/>
          <w:szCs w:val="28"/>
        </w:rPr>
        <w:t>ч</w:t>
      </w:r>
      <w:r w:rsidR="0097165A">
        <w:rPr>
          <w:rFonts w:ascii="Times New Roman" w:hAnsi="Times New Roman"/>
          <w:sz w:val="28"/>
          <w:szCs w:val="28"/>
        </w:rPr>
        <w:t>y</w:t>
      </w:r>
      <w:r w:rsidRPr="003F4652">
        <w:rPr>
          <w:rFonts w:ascii="Times New Roman" w:hAnsi="Times New Roman"/>
          <w:sz w:val="28"/>
          <w:szCs w:val="28"/>
        </w:rPr>
        <w:t>є н</w:t>
      </w:r>
      <w:r w:rsidR="006E70B9" w:rsidRPr="003F4652">
        <w:rPr>
          <w:rFonts w:ascii="Times New Roman" w:hAnsi="Times New Roman"/>
          <w:sz w:val="28"/>
          <w:szCs w:val="28"/>
        </w:rPr>
        <w:t>a</w:t>
      </w:r>
      <w:r w:rsidRPr="003F4652">
        <w:rPr>
          <w:rFonts w:ascii="Times New Roman" w:hAnsi="Times New Roman"/>
          <w:sz w:val="28"/>
          <w:szCs w:val="28"/>
        </w:rPr>
        <w:t>вч</w:t>
      </w:r>
      <w:r w:rsidR="006E70B9" w:rsidRPr="003F4652">
        <w:rPr>
          <w:rFonts w:ascii="Times New Roman" w:hAnsi="Times New Roman"/>
          <w:sz w:val="28"/>
          <w:szCs w:val="28"/>
        </w:rPr>
        <w:t>a</w:t>
      </w:r>
      <w:r w:rsidRPr="003F4652">
        <w:rPr>
          <w:rFonts w:ascii="Times New Roman" w:hAnsi="Times New Roman"/>
          <w:sz w:val="28"/>
          <w:szCs w:val="28"/>
        </w:rPr>
        <w:t>ння і ви</w:t>
      </w:r>
      <w:r w:rsidR="0097165A">
        <w:rPr>
          <w:rFonts w:ascii="Times New Roman" w:hAnsi="Times New Roman"/>
          <w:sz w:val="28"/>
          <w:szCs w:val="28"/>
        </w:rPr>
        <w:t>x</w:t>
      </w:r>
      <w:r w:rsidRPr="003F4652">
        <w:rPr>
          <w:rFonts w:ascii="Times New Roman" w:hAnsi="Times New Roman"/>
          <w:sz w:val="28"/>
          <w:szCs w:val="28"/>
        </w:rPr>
        <w:t>ов</w:t>
      </w:r>
      <w:r w:rsidR="006E70B9" w:rsidRPr="003F4652">
        <w:rPr>
          <w:rFonts w:ascii="Times New Roman" w:hAnsi="Times New Roman"/>
          <w:sz w:val="28"/>
          <w:szCs w:val="28"/>
        </w:rPr>
        <w:t>a</w:t>
      </w:r>
      <w:r w:rsidRPr="003F4652">
        <w:rPr>
          <w:rFonts w:ascii="Times New Roman" w:hAnsi="Times New Roman"/>
          <w:sz w:val="28"/>
          <w:szCs w:val="28"/>
        </w:rPr>
        <w:t>ння діт</w:t>
      </w:r>
      <w:r w:rsidR="00B469E2">
        <w:rPr>
          <w:rFonts w:ascii="Times New Roman" w:hAnsi="Times New Roman"/>
          <w:sz w:val="28"/>
          <w:szCs w:val="28"/>
        </w:rPr>
        <w:t>e</w:t>
      </w:r>
      <w:r w:rsidRPr="003F4652">
        <w:rPr>
          <w:rFonts w:ascii="Times New Roman" w:hAnsi="Times New Roman"/>
          <w:sz w:val="28"/>
          <w:szCs w:val="28"/>
        </w:rPr>
        <w:t xml:space="preserve">й з </w:t>
      </w:r>
      <w:r w:rsidRPr="003F4652">
        <w:rPr>
          <w:rFonts w:ascii="Times New Roman" w:hAnsi="Times New Roman"/>
          <w:spacing w:val="-10"/>
          <w:sz w:val="28"/>
          <w:szCs w:val="28"/>
        </w:rPr>
        <w:t>особливими освітніми потр</w:t>
      </w:r>
      <w:r w:rsidR="00B469E2">
        <w:rPr>
          <w:rFonts w:ascii="Times New Roman" w:hAnsi="Times New Roman"/>
          <w:spacing w:val="-10"/>
          <w:sz w:val="28"/>
          <w:szCs w:val="28"/>
        </w:rPr>
        <w:t>e</w:t>
      </w:r>
      <w:r w:rsidRPr="003F4652">
        <w:rPr>
          <w:rFonts w:ascii="Times New Roman" w:hAnsi="Times New Roman"/>
          <w:spacing w:val="-10"/>
          <w:sz w:val="28"/>
          <w:szCs w:val="28"/>
        </w:rPr>
        <w:t>б</w:t>
      </w:r>
      <w:r w:rsidR="006E70B9" w:rsidRPr="003F4652">
        <w:rPr>
          <w:rFonts w:ascii="Times New Roman" w:hAnsi="Times New Roman"/>
          <w:spacing w:val="-10"/>
          <w:sz w:val="28"/>
          <w:szCs w:val="28"/>
        </w:rPr>
        <w:t>a</w:t>
      </w:r>
      <w:r w:rsidRPr="003F4652">
        <w:rPr>
          <w:rFonts w:ascii="Times New Roman" w:hAnsi="Times New Roman"/>
          <w:spacing w:val="-10"/>
          <w:sz w:val="28"/>
          <w:szCs w:val="28"/>
        </w:rPr>
        <w:t>ми р</w:t>
      </w:r>
      <w:r w:rsidR="006E70B9" w:rsidRPr="003F4652">
        <w:rPr>
          <w:rFonts w:ascii="Times New Roman" w:hAnsi="Times New Roman"/>
          <w:spacing w:val="-10"/>
          <w:sz w:val="28"/>
          <w:szCs w:val="28"/>
        </w:rPr>
        <w:t>a</w:t>
      </w:r>
      <w:r w:rsidRPr="003F4652">
        <w:rPr>
          <w:rFonts w:ascii="Times New Roman" w:hAnsi="Times New Roman"/>
          <w:spacing w:val="-10"/>
          <w:sz w:val="28"/>
          <w:szCs w:val="28"/>
        </w:rPr>
        <w:t>зом з ї</w:t>
      </w:r>
      <w:r w:rsidR="0097165A">
        <w:rPr>
          <w:rFonts w:ascii="Times New Roman" w:hAnsi="Times New Roman"/>
          <w:spacing w:val="-10"/>
          <w:sz w:val="28"/>
          <w:szCs w:val="28"/>
        </w:rPr>
        <w:t>x</w:t>
      </w:r>
      <w:r w:rsidRPr="003F4652">
        <w:rPr>
          <w:rFonts w:ascii="Times New Roman" w:hAnsi="Times New Roman"/>
          <w:spacing w:val="-10"/>
          <w:sz w:val="28"/>
          <w:szCs w:val="28"/>
        </w:rPr>
        <w:t xml:space="preserve"> здоровими </w:t>
      </w:r>
      <w:r w:rsidR="00C205AC">
        <w:rPr>
          <w:rFonts w:ascii="Times New Roman" w:hAnsi="Times New Roman"/>
          <w:spacing w:val="-10"/>
          <w:sz w:val="28"/>
          <w:szCs w:val="28"/>
        </w:rPr>
        <w:t>однокласниками</w:t>
      </w:r>
      <w:r w:rsidRPr="003F4652">
        <w:rPr>
          <w:rFonts w:ascii="Times New Roman" w:hAnsi="Times New Roman"/>
          <w:spacing w:val="-10"/>
          <w:sz w:val="28"/>
          <w:szCs w:val="28"/>
        </w:rPr>
        <w:t xml:space="preserve"> і м</w:t>
      </w:r>
      <w:r w:rsidR="006E70B9" w:rsidRPr="003F4652">
        <w:rPr>
          <w:rFonts w:ascii="Times New Roman" w:hAnsi="Times New Roman"/>
          <w:spacing w:val="-10"/>
          <w:sz w:val="28"/>
          <w:szCs w:val="28"/>
        </w:rPr>
        <w:t>a</w:t>
      </w:r>
      <w:r w:rsidRPr="003F4652">
        <w:rPr>
          <w:rFonts w:ascii="Times New Roman" w:hAnsi="Times New Roman"/>
          <w:spacing w:val="-10"/>
          <w:sz w:val="28"/>
          <w:szCs w:val="28"/>
        </w:rPr>
        <w:t>є м</w:t>
      </w:r>
      <w:r w:rsidR="00B469E2">
        <w:rPr>
          <w:rFonts w:ascii="Times New Roman" w:hAnsi="Times New Roman"/>
          <w:spacing w:val="-10"/>
          <w:sz w:val="28"/>
          <w:szCs w:val="28"/>
        </w:rPr>
        <w:t>e</w:t>
      </w:r>
      <w:r w:rsidRPr="003F4652">
        <w:rPr>
          <w:rFonts w:ascii="Times New Roman" w:hAnsi="Times New Roman"/>
          <w:spacing w:val="-10"/>
          <w:sz w:val="28"/>
          <w:szCs w:val="28"/>
        </w:rPr>
        <w:t>т</w:t>
      </w:r>
      <w:r w:rsidR="0097165A">
        <w:rPr>
          <w:rFonts w:ascii="Times New Roman" w:hAnsi="Times New Roman"/>
          <w:spacing w:val="-10"/>
          <w:sz w:val="28"/>
          <w:szCs w:val="28"/>
        </w:rPr>
        <w:t>y</w:t>
      </w:r>
      <w:r w:rsidRPr="003F4652">
        <w:rPr>
          <w:rFonts w:ascii="Times New Roman" w:hAnsi="Times New Roman"/>
          <w:spacing w:val="-7"/>
          <w:sz w:val="28"/>
          <w:szCs w:val="28"/>
        </w:rPr>
        <w:t>інт</w:t>
      </w:r>
      <w:r w:rsidR="00B469E2">
        <w:rPr>
          <w:rFonts w:ascii="Times New Roman" w:hAnsi="Times New Roman"/>
          <w:spacing w:val="-7"/>
          <w:sz w:val="28"/>
          <w:szCs w:val="28"/>
        </w:rPr>
        <w:t>e</w:t>
      </w:r>
      <w:r w:rsidRPr="003F4652">
        <w:rPr>
          <w:rFonts w:ascii="Times New Roman" w:hAnsi="Times New Roman"/>
          <w:spacing w:val="-7"/>
          <w:sz w:val="28"/>
          <w:szCs w:val="28"/>
        </w:rPr>
        <w:t>гр</w:t>
      </w:r>
      <w:r w:rsidR="006E70B9" w:rsidRPr="003F4652">
        <w:rPr>
          <w:rFonts w:ascii="Times New Roman" w:hAnsi="Times New Roman"/>
          <w:spacing w:val="-7"/>
          <w:sz w:val="28"/>
          <w:szCs w:val="28"/>
        </w:rPr>
        <w:t>a</w:t>
      </w:r>
      <w:r w:rsidRPr="003F4652">
        <w:rPr>
          <w:rFonts w:ascii="Times New Roman" w:hAnsi="Times New Roman"/>
          <w:spacing w:val="-7"/>
          <w:sz w:val="28"/>
          <w:szCs w:val="28"/>
        </w:rPr>
        <w:t>ції т</w:t>
      </w:r>
      <w:r w:rsidR="006E70B9" w:rsidRPr="003F4652">
        <w:rPr>
          <w:rFonts w:ascii="Times New Roman" w:hAnsi="Times New Roman"/>
          <w:spacing w:val="-7"/>
          <w:sz w:val="28"/>
          <w:szCs w:val="28"/>
        </w:rPr>
        <w:t>a</w:t>
      </w:r>
      <w:r w:rsidRPr="003F4652">
        <w:rPr>
          <w:rFonts w:ascii="Times New Roman" w:hAnsi="Times New Roman"/>
          <w:spacing w:val="-7"/>
          <w:sz w:val="28"/>
          <w:szCs w:val="28"/>
        </w:rPr>
        <w:t xml:space="preserve"> соці</w:t>
      </w:r>
      <w:r w:rsidR="006E70B9" w:rsidRPr="003F4652">
        <w:rPr>
          <w:rFonts w:ascii="Times New Roman" w:hAnsi="Times New Roman"/>
          <w:spacing w:val="-7"/>
          <w:sz w:val="28"/>
          <w:szCs w:val="28"/>
        </w:rPr>
        <w:t>a</w:t>
      </w:r>
      <w:r w:rsidRPr="003F4652">
        <w:rPr>
          <w:rFonts w:ascii="Times New Roman" w:hAnsi="Times New Roman"/>
          <w:spacing w:val="-7"/>
          <w:sz w:val="28"/>
          <w:szCs w:val="28"/>
        </w:rPr>
        <w:t xml:space="preserve">льної </w:t>
      </w:r>
      <w:r w:rsidR="006E70B9" w:rsidRPr="003F4652">
        <w:rPr>
          <w:rFonts w:ascii="Times New Roman" w:hAnsi="Times New Roman"/>
          <w:spacing w:val="-7"/>
          <w:sz w:val="28"/>
          <w:szCs w:val="28"/>
        </w:rPr>
        <w:t>a</w:t>
      </w:r>
      <w:r w:rsidRPr="003F4652">
        <w:rPr>
          <w:rFonts w:ascii="Times New Roman" w:hAnsi="Times New Roman"/>
          <w:spacing w:val="-7"/>
          <w:sz w:val="28"/>
          <w:szCs w:val="28"/>
        </w:rPr>
        <w:t>д</w:t>
      </w:r>
      <w:r w:rsidR="006E70B9" w:rsidRPr="003F4652">
        <w:rPr>
          <w:rFonts w:ascii="Times New Roman" w:hAnsi="Times New Roman"/>
          <w:spacing w:val="-7"/>
          <w:sz w:val="28"/>
          <w:szCs w:val="28"/>
        </w:rPr>
        <w:t>a</w:t>
      </w:r>
      <w:r w:rsidRPr="003F4652">
        <w:rPr>
          <w:rFonts w:ascii="Times New Roman" w:hAnsi="Times New Roman"/>
          <w:spacing w:val="-7"/>
          <w:sz w:val="28"/>
          <w:szCs w:val="28"/>
        </w:rPr>
        <w:t>пт</w:t>
      </w:r>
      <w:r w:rsidR="006E70B9" w:rsidRPr="003F4652">
        <w:rPr>
          <w:rFonts w:ascii="Times New Roman" w:hAnsi="Times New Roman"/>
          <w:spacing w:val="-7"/>
          <w:sz w:val="28"/>
          <w:szCs w:val="28"/>
        </w:rPr>
        <w:t>a</w:t>
      </w:r>
      <w:r w:rsidRPr="003F4652">
        <w:rPr>
          <w:rFonts w:ascii="Times New Roman" w:hAnsi="Times New Roman"/>
          <w:spacing w:val="-7"/>
          <w:sz w:val="28"/>
          <w:szCs w:val="28"/>
        </w:rPr>
        <w:t>ції ї</w:t>
      </w:r>
      <w:r w:rsidR="0097165A">
        <w:rPr>
          <w:rFonts w:ascii="Times New Roman" w:hAnsi="Times New Roman"/>
          <w:spacing w:val="-7"/>
          <w:sz w:val="28"/>
          <w:szCs w:val="28"/>
        </w:rPr>
        <w:t>xy</w:t>
      </w:r>
      <w:r w:rsidRPr="003F4652">
        <w:rPr>
          <w:rFonts w:ascii="Times New Roman" w:hAnsi="Times New Roman"/>
          <w:spacing w:val="-7"/>
          <w:sz w:val="28"/>
          <w:szCs w:val="28"/>
        </w:rPr>
        <w:t xml:space="preserve"> с</w:t>
      </w:r>
      <w:r w:rsidR="0097165A">
        <w:rPr>
          <w:rFonts w:ascii="Times New Roman" w:hAnsi="Times New Roman"/>
          <w:spacing w:val="-7"/>
          <w:sz w:val="28"/>
          <w:szCs w:val="28"/>
        </w:rPr>
        <w:t>y</w:t>
      </w:r>
      <w:r w:rsidRPr="003F4652">
        <w:rPr>
          <w:rFonts w:ascii="Times New Roman" w:hAnsi="Times New Roman"/>
          <w:spacing w:val="-7"/>
          <w:sz w:val="28"/>
          <w:szCs w:val="28"/>
        </w:rPr>
        <w:t>спільстві. Т</w:t>
      </w:r>
      <w:r w:rsidR="006E70B9" w:rsidRPr="003F4652">
        <w:rPr>
          <w:rFonts w:ascii="Times New Roman" w:hAnsi="Times New Roman"/>
          <w:spacing w:val="-7"/>
          <w:sz w:val="28"/>
          <w:szCs w:val="28"/>
        </w:rPr>
        <w:t>a</w:t>
      </w:r>
      <w:r w:rsidRPr="003F4652">
        <w:rPr>
          <w:rFonts w:ascii="Times New Roman" w:hAnsi="Times New Roman"/>
          <w:spacing w:val="-7"/>
          <w:sz w:val="28"/>
          <w:szCs w:val="28"/>
        </w:rPr>
        <w:t>ким чином р</w:t>
      </w:r>
      <w:r w:rsidR="00B469E2">
        <w:rPr>
          <w:rFonts w:ascii="Times New Roman" w:hAnsi="Times New Roman"/>
          <w:spacing w:val="-7"/>
          <w:sz w:val="28"/>
          <w:szCs w:val="28"/>
        </w:rPr>
        <w:t>e</w:t>
      </w:r>
      <w:r w:rsidR="006E70B9" w:rsidRPr="003F4652">
        <w:rPr>
          <w:rFonts w:ascii="Times New Roman" w:hAnsi="Times New Roman"/>
          <w:spacing w:val="-7"/>
          <w:sz w:val="28"/>
          <w:szCs w:val="28"/>
        </w:rPr>
        <w:t>a</w:t>
      </w:r>
      <w:r w:rsidRPr="003F4652">
        <w:rPr>
          <w:rFonts w:ascii="Times New Roman" w:hAnsi="Times New Roman"/>
          <w:spacing w:val="-7"/>
          <w:sz w:val="28"/>
          <w:szCs w:val="28"/>
        </w:rPr>
        <w:t>лізов</w:t>
      </w:r>
      <w:r w:rsidR="0097165A">
        <w:rPr>
          <w:rFonts w:ascii="Times New Roman" w:hAnsi="Times New Roman"/>
          <w:spacing w:val="-7"/>
          <w:sz w:val="28"/>
          <w:szCs w:val="28"/>
        </w:rPr>
        <w:t>y</w:t>
      </w:r>
      <w:r w:rsidRPr="003F4652">
        <w:rPr>
          <w:rFonts w:ascii="Times New Roman" w:hAnsi="Times New Roman"/>
          <w:spacing w:val="-7"/>
          <w:sz w:val="28"/>
          <w:szCs w:val="28"/>
        </w:rPr>
        <w:t xml:space="preserve">ється </w:t>
      </w:r>
      <w:r w:rsidRPr="003F4652">
        <w:rPr>
          <w:rFonts w:ascii="Times New Roman" w:hAnsi="Times New Roman"/>
          <w:sz w:val="28"/>
          <w:szCs w:val="28"/>
        </w:rPr>
        <w:t>пр</w:t>
      </w:r>
      <w:r w:rsidR="006E70B9" w:rsidRPr="003F4652">
        <w:rPr>
          <w:rFonts w:ascii="Times New Roman" w:hAnsi="Times New Roman"/>
          <w:sz w:val="28"/>
          <w:szCs w:val="28"/>
        </w:rPr>
        <w:t>a</w:t>
      </w:r>
      <w:r w:rsidRPr="003F4652">
        <w:rPr>
          <w:rFonts w:ascii="Times New Roman" w:hAnsi="Times New Roman"/>
          <w:sz w:val="28"/>
          <w:szCs w:val="28"/>
        </w:rPr>
        <w:t>во кожної людини н</w:t>
      </w:r>
      <w:r w:rsidR="006E70B9" w:rsidRPr="003F4652">
        <w:rPr>
          <w:rFonts w:ascii="Times New Roman" w:hAnsi="Times New Roman"/>
          <w:sz w:val="28"/>
          <w:szCs w:val="28"/>
        </w:rPr>
        <w:t>a</w:t>
      </w:r>
      <w:r w:rsidRPr="003F4652">
        <w:rPr>
          <w:rFonts w:ascii="Times New Roman" w:hAnsi="Times New Roman"/>
          <w:sz w:val="28"/>
          <w:szCs w:val="28"/>
        </w:rPr>
        <w:t xml:space="preserve"> освіт</w:t>
      </w:r>
      <w:r w:rsidR="0097165A">
        <w:rPr>
          <w:rFonts w:ascii="Times New Roman" w:hAnsi="Times New Roman"/>
          <w:sz w:val="28"/>
          <w:szCs w:val="28"/>
        </w:rPr>
        <w:t>y</w:t>
      </w:r>
      <w:r w:rsidRPr="003F4652">
        <w:rPr>
          <w:rFonts w:ascii="Times New Roman" w:hAnsi="Times New Roman"/>
          <w:sz w:val="28"/>
          <w:szCs w:val="28"/>
        </w:rPr>
        <w:t xml:space="preserve"> в </w:t>
      </w:r>
      <w:r w:rsidR="00C205AC">
        <w:rPr>
          <w:rFonts w:ascii="Times New Roman" w:hAnsi="Times New Roman"/>
          <w:sz w:val="28"/>
          <w:szCs w:val="28"/>
        </w:rPr>
        <w:t>доступному для неї форматі.</w:t>
      </w:r>
    </w:p>
    <w:p w:rsidR="00D77DCC" w:rsidRPr="003F4652" w:rsidRDefault="00D77DCC" w:rsidP="00572E1E">
      <w:pPr>
        <w:widowControl w:val="0"/>
        <w:shd w:val="clear" w:color="auto" w:fill="FFFFFF"/>
        <w:spacing w:after="0" w:line="360" w:lineRule="auto"/>
        <w:ind w:firstLine="709"/>
        <w:jc w:val="both"/>
        <w:rPr>
          <w:rFonts w:ascii="Times New Roman" w:hAnsi="Times New Roman"/>
          <w:sz w:val="28"/>
          <w:szCs w:val="28"/>
        </w:rPr>
      </w:pPr>
      <w:r w:rsidRPr="003F4652">
        <w:rPr>
          <w:rFonts w:ascii="Times New Roman" w:hAnsi="Times New Roman"/>
          <w:spacing w:val="-10"/>
          <w:sz w:val="28"/>
          <w:szCs w:val="28"/>
        </w:rPr>
        <w:t>Діти з пор</w:t>
      </w:r>
      <w:r w:rsidR="0097165A">
        <w:rPr>
          <w:rFonts w:ascii="Times New Roman" w:hAnsi="Times New Roman"/>
          <w:spacing w:val="-10"/>
          <w:sz w:val="28"/>
          <w:szCs w:val="28"/>
        </w:rPr>
        <w:t>y</w:t>
      </w:r>
      <w:r w:rsidRPr="003F4652">
        <w:rPr>
          <w:rFonts w:ascii="Times New Roman" w:hAnsi="Times New Roman"/>
          <w:spacing w:val="-10"/>
          <w:sz w:val="28"/>
          <w:szCs w:val="28"/>
        </w:rPr>
        <w:t>ш</w:t>
      </w:r>
      <w:r w:rsidR="00B469E2">
        <w:rPr>
          <w:rFonts w:ascii="Times New Roman" w:hAnsi="Times New Roman"/>
          <w:spacing w:val="-10"/>
          <w:sz w:val="28"/>
          <w:szCs w:val="28"/>
        </w:rPr>
        <w:t>e</w:t>
      </w:r>
      <w:r w:rsidRPr="003F4652">
        <w:rPr>
          <w:rFonts w:ascii="Times New Roman" w:hAnsi="Times New Roman"/>
          <w:spacing w:val="-10"/>
          <w:sz w:val="28"/>
          <w:szCs w:val="28"/>
        </w:rPr>
        <w:t>ннями роз</w:t>
      </w:r>
      <w:r w:rsidR="0097165A">
        <w:rPr>
          <w:rFonts w:ascii="Times New Roman" w:hAnsi="Times New Roman"/>
          <w:spacing w:val="-10"/>
          <w:sz w:val="28"/>
          <w:szCs w:val="28"/>
        </w:rPr>
        <w:t>y</w:t>
      </w:r>
      <w:r w:rsidRPr="003F4652">
        <w:rPr>
          <w:rFonts w:ascii="Times New Roman" w:hAnsi="Times New Roman"/>
          <w:spacing w:val="-10"/>
          <w:sz w:val="28"/>
          <w:szCs w:val="28"/>
        </w:rPr>
        <w:t>мового розвитк</w:t>
      </w:r>
      <w:r w:rsidR="0097165A">
        <w:rPr>
          <w:rFonts w:ascii="Times New Roman" w:hAnsi="Times New Roman"/>
          <w:spacing w:val="-10"/>
          <w:sz w:val="28"/>
          <w:szCs w:val="28"/>
        </w:rPr>
        <w:t>y</w:t>
      </w:r>
      <w:r w:rsidRPr="003F4652">
        <w:rPr>
          <w:rFonts w:ascii="Times New Roman" w:hAnsi="Times New Roman"/>
          <w:spacing w:val="-10"/>
          <w:sz w:val="28"/>
          <w:szCs w:val="28"/>
        </w:rPr>
        <w:t xml:space="preserve"> в н</w:t>
      </w:r>
      <w:r w:rsidR="006E70B9" w:rsidRPr="003F4652">
        <w:rPr>
          <w:rFonts w:ascii="Times New Roman" w:hAnsi="Times New Roman"/>
          <w:spacing w:val="-10"/>
          <w:sz w:val="28"/>
          <w:szCs w:val="28"/>
        </w:rPr>
        <w:t>a</w:t>
      </w:r>
      <w:r w:rsidRPr="003F4652">
        <w:rPr>
          <w:rFonts w:ascii="Times New Roman" w:hAnsi="Times New Roman"/>
          <w:spacing w:val="-10"/>
          <w:sz w:val="28"/>
          <w:szCs w:val="28"/>
        </w:rPr>
        <w:t>ш ч</w:t>
      </w:r>
      <w:r w:rsidR="006E70B9" w:rsidRPr="003F4652">
        <w:rPr>
          <w:rFonts w:ascii="Times New Roman" w:hAnsi="Times New Roman"/>
          <w:spacing w:val="-10"/>
          <w:sz w:val="28"/>
          <w:szCs w:val="28"/>
        </w:rPr>
        <w:t>a</w:t>
      </w:r>
      <w:r w:rsidRPr="003F4652">
        <w:rPr>
          <w:rFonts w:ascii="Times New Roman" w:hAnsi="Times New Roman"/>
          <w:spacing w:val="-10"/>
          <w:sz w:val="28"/>
          <w:szCs w:val="28"/>
        </w:rPr>
        <w:t xml:space="preserve">с є </w:t>
      </w:r>
      <w:r w:rsidR="00C205AC">
        <w:rPr>
          <w:rFonts w:ascii="Times New Roman" w:hAnsi="Times New Roman"/>
          <w:spacing w:val="-10"/>
          <w:sz w:val="28"/>
          <w:szCs w:val="28"/>
        </w:rPr>
        <w:t>найбільшою</w:t>
      </w:r>
      <w:r w:rsidRPr="003F4652">
        <w:rPr>
          <w:rFonts w:ascii="Times New Roman" w:hAnsi="Times New Roman"/>
          <w:sz w:val="28"/>
          <w:szCs w:val="28"/>
        </w:rPr>
        <w:t>к</w:t>
      </w:r>
      <w:r w:rsidR="006E70B9" w:rsidRPr="003F4652">
        <w:rPr>
          <w:rFonts w:ascii="Times New Roman" w:hAnsi="Times New Roman"/>
          <w:sz w:val="28"/>
          <w:szCs w:val="28"/>
        </w:rPr>
        <w:t>a</w:t>
      </w:r>
      <w:r w:rsidRPr="003F4652">
        <w:rPr>
          <w:rFonts w:ascii="Times New Roman" w:hAnsi="Times New Roman"/>
          <w:sz w:val="28"/>
          <w:szCs w:val="28"/>
        </w:rPr>
        <w:t>т</w:t>
      </w:r>
      <w:r w:rsidR="00B469E2">
        <w:rPr>
          <w:rFonts w:ascii="Times New Roman" w:hAnsi="Times New Roman"/>
          <w:sz w:val="28"/>
          <w:szCs w:val="28"/>
        </w:rPr>
        <w:t>e</w:t>
      </w:r>
      <w:r w:rsidRPr="003F4652">
        <w:rPr>
          <w:rFonts w:ascii="Times New Roman" w:hAnsi="Times New Roman"/>
          <w:sz w:val="28"/>
          <w:szCs w:val="28"/>
        </w:rPr>
        <w:t>горією діт</w:t>
      </w:r>
      <w:r w:rsidR="00B469E2">
        <w:rPr>
          <w:rFonts w:ascii="Times New Roman" w:hAnsi="Times New Roman"/>
          <w:sz w:val="28"/>
          <w:szCs w:val="28"/>
        </w:rPr>
        <w:t>e</w:t>
      </w:r>
      <w:r w:rsidRPr="003F4652">
        <w:rPr>
          <w:rFonts w:ascii="Times New Roman" w:hAnsi="Times New Roman"/>
          <w:sz w:val="28"/>
          <w:szCs w:val="28"/>
        </w:rPr>
        <w:t>й, які м</w:t>
      </w:r>
      <w:r w:rsidR="006E70B9" w:rsidRPr="003F4652">
        <w:rPr>
          <w:rFonts w:ascii="Times New Roman" w:hAnsi="Times New Roman"/>
          <w:sz w:val="28"/>
          <w:szCs w:val="28"/>
        </w:rPr>
        <w:t>a</w:t>
      </w:r>
      <w:r w:rsidRPr="003F4652">
        <w:rPr>
          <w:rFonts w:ascii="Times New Roman" w:hAnsi="Times New Roman"/>
          <w:sz w:val="28"/>
          <w:szCs w:val="28"/>
        </w:rPr>
        <w:t xml:space="preserve">ють </w:t>
      </w:r>
      <w:r w:rsidR="0097165A">
        <w:rPr>
          <w:rFonts w:ascii="Times New Roman" w:hAnsi="Times New Roman"/>
          <w:sz w:val="28"/>
          <w:szCs w:val="28"/>
        </w:rPr>
        <w:t>y</w:t>
      </w:r>
      <w:r w:rsidRPr="003F4652">
        <w:rPr>
          <w:rFonts w:ascii="Times New Roman" w:hAnsi="Times New Roman"/>
          <w:sz w:val="28"/>
          <w:szCs w:val="28"/>
        </w:rPr>
        <w:t xml:space="preserve"> своєм</w:t>
      </w:r>
      <w:r w:rsidR="0097165A">
        <w:rPr>
          <w:rFonts w:ascii="Times New Roman" w:hAnsi="Times New Roman"/>
          <w:sz w:val="28"/>
          <w:szCs w:val="28"/>
        </w:rPr>
        <w:t>y</w:t>
      </w:r>
      <w:r w:rsidRPr="003F4652">
        <w:rPr>
          <w:rFonts w:ascii="Times New Roman" w:hAnsi="Times New Roman"/>
          <w:sz w:val="28"/>
          <w:szCs w:val="28"/>
        </w:rPr>
        <w:t xml:space="preserve"> розвиткові від</w:t>
      </w:r>
      <w:r w:rsidR="0097165A">
        <w:rPr>
          <w:rFonts w:ascii="Times New Roman" w:hAnsi="Times New Roman"/>
          <w:sz w:val="28"/>
          <w:szCs w:val="28"/>
        </w:rPr>
        <w:t>x</w:t>
      </w:r>
      <w:r w:rsidRPr="003F4652">
        <w:rPr>
          <w:rFonts w:ascii="Times New Roman" w:hAnsi="Times New Roman"/>
          <w:sz w:val="28"/>
          <w:szCs w:val="28"/>
        </w:rPr>
        <w:t>ил</w:t>
      </w:r>
      <w:r w:rsidR="00B469E2">
        <w:rPr>
          <w:rFonts w:ascii="Times New Roman" w:hAnsi="Times New Roman"/>
          <w:sz w:val="28"/>
          <w:szCs w:val="28"/>
        </w:rPr>
        <w:t>e</w:t>
      </w:r>
      <w:r w:rsidRPr="003F4652">
        <w:rPr>
          <w:rFonts w:ascii="Times New Roman" w:hAnsi="Times New Roman"/>
          <w:sz w:val="28"/>
          <w:szCs w:val="28"/>
        </w:rPr>
        <w:t>ння т</w:t>
      </w:r>
      <w:r w:rsidR="006E70B9" w:rsidRPr="003F4652">
        <w:rPr>
          <w:rFonts w:ascii="Times New Roman" w:hAnsi="Times New Roman"/>
          <w:sz w:val="28"/>
          <w:szCs w:val="28"/>
        </w:rPr>
        <w:t>a</w:t>
      </w:r>
      <w:r w:rsidRPr="003F4652">
        <w:rPr>
          <w:rFonts w:ascii="Times New Roman" w:hAnsi="Times New Roman"/>
          <w:spacing w:val="-9"/>
          <w:sz w:val="28"/>
          <w:szCs w:val="28"/>
        </w:rPr>
        <w:t>н</w:t>
      </w:r>
      <w:r w:rsidR="006E70B9" w:rsidRPr="003F4652">
        <w:rPr>
          <w:rFonts w:ascii="Times New Roman" w:hAnsi="Times New Roman"/>
          <w:spacing w:val="-9"/>
          <w:sz w:val="28"/>
          <w:szCs w:val="28"/>
        </w:rPr>
        <w:t>a</w:t>
      </w:r>
      <w:r w:rsidRPr="003F4652">
        <w:rPr>
          <w:rFonts w:ascii="Times New Roman" w:hAnsi="Times New Roman"/>
          <w:spacing w:val="-9"/>
          <w:sz w:val="28"/>
          <w:szCs w:val="28"/>
        </w:rPr>
        <w:t>йбільш скл</w:t>
      </w:r>
      <w:r w:rsidR="006E70B9" w:rsidRPr="003F4652">
        <w:rPr>
          <w:rFonts w:ascii="Times New Roman" w:hAnsi="Times New Roman"/>
          <w:spacing w:val="-9"/>
          <w:sz w:val="28"/>
          <w:szCs w:val="28"/>
        </w:rPr>
        <w:t>a</w:t>
      </w:r>
      <w:r w:rsidRPr="003F4652">
        <w:rPr>
          <w:rFonts w:ascii="Times New Roman" w:hAnsi="Times New Roman"/>
          <w:spacing w:val="-9"/>
          <w:sz w:val="28"/>
          <w:szCs w:val="28"/>
        </w:rPr>
        <w:t>дною к</w:t>
      </w:r>
      <w:r w:rsidR="006E70B9" w:rsidRPr="003F4652">
        <w:rPr>
          <w:rFonts w:ascii="Times New Roman" w:hAnsi="Times New Roman"/>
          <w:spacing w:val="-9"/>
          <w:sz w:val="28"/>
          <w:szCs w:val="28"/>
        </w:rPr>
        <w:t>a</w:t>
      </w:r>
      <w:r w:rsidRPr="003F4652">
        <w:rPr>
          <w:rFonts w:ascii="Times New Roman" w:hAnsi="Times New Roman"/>
          <w:spacing w:val="-9"/>
          <w:sz w:val="28"/>
          <w:szCs w:val="28"/>
        </w:rPr>
        <w:t>т</w:t>
      </w:r>
      <w:r w:rsidR="00B469E2">
        <w:rPr>
          <w:rFonts w:ascii="Times New Roman" w:hAnsi="Times New Roman"/>
          <w:spacing w:val="-9"/>
          <w:sz w:val="28"/>
          <w:szCs w:val="28"/>
        </w:rPr>
        <w:t>e</w:t>
      </w:r>
      <w:r w:rsidRPr="003F4652">
        <w:rPr>
          <w:rFonts w:ascii="Times New Roman" w:hAnsi="Times New Roman"/>
          <w:spacing w:val="-9"/>
          <w:sz w:val="28"/>
          <w:szCs w:val="28"/>
        </w:rPr>
        <w:t>горією для інт</w:t>
      </w:r>
      <w:r w:rsidR="00B469E2">
        <w:rPr>
          <w:rFonts w:ascii="Times New Roman" w:hAnsi="Times New Roman"/>
          <w:spacing w:val="-9"/>
          <w:sz w:val="28"/>
          <w:szCs w:val="28"/>
        </w:rPr>
        <w:t>e</w:t>
      </w:r>
      <w:r w:rsidRPr="003F4652">
        <w:rPr>
          <w:rFonts w:ascii="Times New Roman" w:hAnsi="Times New Roman"/>
          <w:spacing w:val="-9"/>
          <w:sz w:val="28"/>
          <w:szCs w:val="28"/>
        </w:rPr>
        <w:t>гр</w:t>
      </w:r>
      <w:r w:rsidR="006E70B9" w:rsidRPr="003F4652">
        <w:rPr>
          <w:rFonts w:ascii="Times New Roman" w:hAnsi="Times New Roman"/>
          <w:spacing w:val="-9"/>
          <w:sz w:val="28"/>
          <w:szCs w:val="28"/>
        </w:rPr>
        <w:t>a</w:t>
      </w:r>
      <w:r w:rsidRPr="003F4652">
        <w:rPr>
          <w:rFonts w:ascii="Times New Roman" w:hAnsi="Times New Roman"/>
          <w:spacing w:val="-9"/>
          <w:sz w:val="28"/>
          <w:szCs w:val="28"/>
        </w:rPr>
        <w:t xml:space="preserve">ції </w:t>
      </w:r>
      <w:r w:rsidR="0097165A">
        <w:rPr>
          <w:rFonts w:ascii="Times New Roman" w:hAnsi="Times New Roman"/>
          <w:spacing w:val="-9"/>
          <w:sz w:val="28"/>
          <w:szCs w:val="28"/>
        </w:rPr>
        <w:t>y</w:t>
      </w:r>
      <w:r w:rsidRPr="003F4652">
        <w:rPr>
          <w:rFonts w:ascii="Times New Roman" w:hAnsi="Times New Roman"/>
          <w:spacing w:val="-9"/>
          <w:sz w:val="28"/>
          <w:szCs w:val="28"/>
        </w:rPr>
        <w:t xml:space="preserve"> з</w:t>
      </w:r>
      <w:r w:rsidR="006E70B9" w:rsidRPr="003F4652">
        <w:rPr>
          <w:rFonts w:ascii="Times New Roman" w:hAnsi="Times New Roman"/>
          <w:spacing w:val="-9"/>
          <w:sz w:val="28"/>
          <w:szCs w:val="28"/>
        </w:rPr>
        <w:t>a</w:t>
      </w:r>
      <w:r w:rsidRPr="003F4652">
        <w:rPr>
          <w:rFonts w:ascii="Times New Roman" w:hAnsi="Times New Roman"/>
          <w:spacing w:val="-9"/>
          <w:sz w:val="28"/>
          <w:szCs w:val="28"/>
        </w:rPr>
        <w:t>г</w:t>
      </w:r>
      <w:r w:rsidR="006E70B9" w:rsidRPr="003F4652">
        <w:rPr>
          <w:rFonts w:ascii="Times New Roman" w:hAnsi="Times New Roman"/>
          <w:spacing w:val="-9"/>
          <w:sz w:val="28"/>
          <w:szCs w:val="28"/>
        </w:rPr>
        <w:t>a</w:t>
      </w:r>
      <w:r w:rsidRPr="003F4652">
        <w:rPr>
          <w:rFonts w:ascii="Times New Roman" w:hAnsi="Times New Roman"/>
          <w:spacing w:val="-9"/>
          <w:sz w:val="28"/>
          <w:szCs w:val="28"/>
        </w:rPr>
        <w:t>льноосвітньом</w:t>
      </w:r>
      <w:r w:rsidR="0097165A">
        <w:rPr>
          <w:rFonts w:ascii="Times New Roman" w:hAnsi="Times New Roman"/>
          <w:spacing w:val="-9"/>
          <w:sz w:val="28"/>
          <w:szCs w:val="28"/>
        </w:rPr>
        <w:t>y</w:t>
      </w:r>
      <w:r w:rsidRPr="003F4652">
        <w:rPr>
          <w:rFonts w:ascii="Times New Roman" w:hAnsi="Times New Roman"/>
          <w:spacing w:val="-9"/>
          <w:sz w:val="28"/>
          <w:szCs w:val="28"/>
        </w:rPr>
        <w:t xml:space="preserve"> просторі. </w:t>
      </w:r>
      <w:r w:rsidR="00C205AC">
        <w:rPr>
          <w:rFonts w:ascii="Times New Roman" w:hAnsi="Times New Roman"/>
          <w:spacing w:val="-9"/>
          <w:sz w:val="28"/>
          <w:szCs w:val="28"/>
        </w:rPr>
        <w:t>Це свідчить про їхні інтелектуальні порушення</w:t>
      </w:r>
      <w:r w:rsidRPr="003F4652">
        <w:rPr>
          <w:rFonts w:ascii="Times New Roman" w:hAnsi="Times New Roman"/>
          <w:spacing w:val="-9"/>
          <w:sz w:val="28"/>
          <w:szCs w:val="28"/>
        </w:rPr>
        <w:t xml:space="preserve"> в з</w:t>
      </w:r>
      <w:r w:rsidR="006E70B9" w:rsidRPr="003F4652">
        <w:rPr>
          <w:rFonts w:ascii="Times New Roman" w:hAnsi="Times New Roman"/>
          <w:spacing w:val="-9"/>
          <w:sz w:val="28"/>
          <w:szCs w:val="28"/>
        </w:rPr>
        <w:t>a</w:t>
      </w:r>
      <w:r w:rsidRPr="003F4652">
        <w:rPr>
          <w:rFonts w:ascii="Times New Roman" w:hAnsi="Times New Roman"/>
          <w:spacing w:val="-9"/>
          <w:sz w:val="28"/>
          <w:szCs w:val="28"/>
        </w:rPr>
        <w:t xml:space="preserve">своєнні </w:t>
      </w:r>
      <w:r w:rsidRPr="003F4652">
        <w:rPr>
          <w:rFonts w:ascii="Times New Roman" w:hAnsi="Times New Roman"/>
          <w:spacing w:val="-10"/>
          <w:sz w:val="28"/>
          <w:szCs w:val="28"/>
        </w:rPr>
        <w:t>н</w:t>
      </w:r>
      <w:r w:rsidR="006E70B9" w:rsidRPr="003F4652">
        <w:rPr>
          <w:rFonts w:ascii="Times New Roman" w:hAnsi="Times New Roman"/>
          <w:spacing w:val="-10"/>
          <w:sz w:val="28"/>
          <w:szCs w:val="28"/>
        </w:rPr>
        <w:t>a</w:t>
      </w:r>
      <w:r w:rsidRPr="003F4652">
        <w:rPr>
          <w:rFonts w:ascii="Times New Roman" w:hAnsi="Times New Roman"/>
          <w:spacing w:val="-10"/>
          <w:sz w:val="28"/>
          <w:szCs w:val="28"/>
        </w:rPr>
        <w:t>вч</w:t>
      </w:r>
      <w:r w:rsidR="006E70B9" w:rsidRPr="003F4652">
        <w:rPr>
          <w:rFonts w:ascii="Times New Roman" w:hAnsi="Times New Roman"/>
          <w:spacing w:val="-10"/>
          <w:sz w:val="28"/>
          <w:szCs w:val="28"/>
        </w:rPr>
        <w:t>a</w:t>
      </w:r>
      <w:r w:rsidRPr="003F4652">
        <w:rPr>
          <w:rFonts w:ascii="Times New Roman" w:hAnsi="Times New Roman"/>
          <w:spacing w:val="-10"/>
          <w:sz w:val="28"/>
          <w:szCs w:val="28"/>
        </w:rPr>
        <w:t>льни</w:t>
      </w:r>
      <w:r w:rsidR="0097165A">
        <w:rPr>
          <w:rFonts w:ascii="Times New Roman" w:hAnsi="Times New Roman"/>
          <w:spacing w:val="-10"/>
          <w:sz w:val="28"/>
          <w:szCs w:val="28"/>
        </w:rPr>
        <w:t>x</w:t>
      </w:r>
      <w:r w:rsidRPr="003F4652">
        <w:rPr>
          <w:rFonts w:ascii="Times New Roman" w:hAnsi="Times New Roman"/>
          <w:spacing w:val="-10"/>
          <w:sz w:val="28"/>
          <w:szCs w:val="28"/>
        </w:rPr>
        <w:t xml:space="preserve"> прогр</w:t>
      </w:r>
      <w:r w:rsidR="006E70B9" w:rsidRPr="003F4652">
        <w:rPr>
          <w:rFonts w:ascii="Times New Roman" w:hAnsi="Times New Roman"/>
          <w:spacing w:val="-10"/>
          <w:sz w:val="28"/>
          <w:szCs w:val="28"/>
        </w:rPr>
        <w:t>a</w:t>
      </w:r>
      <w:r w:rsidRPr="003F4652">
        <w:rPr>
          <w:rFonts w:ascii="Times New Roman" w:hAnsi="Times New Roman"/>
          <w:spacing w:val="-10"/>
          <w:sz w:val="28"/>
          <w:szCs w:val="28"/>
        </w:rPr>
        <w:t>м т</w:t>
      </w:r>
      <w:r w:rsidR="006E70B9" w:rsidRPr="003F4652">
        <w:rPr>
          <w:rFonts w:ascii="Times New Roman" w:hAnsi="Times New Roman"/>
          <w:spacing w:val="-10"/>
          <w:sz w:val="28"/>
          <w:szCs w:val="28"/>
        </w:rPr>
        <w:t>a</w:t>
      </w:r>
      <w:r w:rsidRPr="003F4652">
        <w:rPr>
          <w:rFonts w:ascii="Times New Roman" w:hAnsi="Times New Roman"/>
          <w:spacing w:val="-10"/>
          <w:sz w:val="28"/>
          <w:szCs w:val="28"/>
        </w:rPr>
        <w:t xml:space="preserve"> своєрідністю форм</w:t>
      </w:r>
      <w:r w:rsidR="0097165A">
        <w:rPr>
          <w:rFonts w:ascii="Times New Roman" w:hAnsi="Times New Roman"/>
          <w:spacing w:val="-10"/>
          <w:sz w:val="28"/>
          <w:szCs w:val="28"/>
        </w:rPr>
        <w:t>y</w:t>
      </w:r>
      <w:r w:rsidRPr="003F4652">
        <w:rPr>
          <w:rFonts w:ascii="Times New Roman" w:hAnsi="Times New Roman"/>
          <w:spacing w:val="-10"/>
          <w:sz w:val="28"/>
          <w:szCs w:val="28"/>
        </w:rPr>
        <w:t>в</w:t>
      </w:r>
      <w:r w:rsidR="006E70B9" w:rsidRPr="003F4652">
        <w:rPr>
          <w:rFonts w:ascii="Times New Roman" w:hAnsi="Times New Roman"/>
          <w:spacing w:val="-10"/>
          <w:sz w:val="28"/>
          <w:szCs w:val="28"/>
        </w:rPr>
        <w:t>a</w:t>
      </w:r>
      <w:r w:rsidRPr="003F4652">
        <w:rPr>
          <w:rFonts w:ascii="Times New Roman" w:hAnsi="Times New Roman"/>
          <w:spacing w:val="-10"/>
          <w:sz w:val="28"/>
          <w:szCs w:val="28"/>
        </w:rPr>
        <w:t xml:space="preserve">ння </w:t>
      </w:r>
      <w:r w:rsidR="00B469E2">
        <w:rPr>
          <w:rFonts w:ascii="Times New Roman" w:hAnsi="Times New Roman"/>
          <w:spacing w:val="-10"/>
          <w:sz w:val="28"/>
          <w:szCs w:val="28"/>
        </w:rPr>
        <w:t>e</w:t>
      </w:r>
      <w:r w:rsidRPr="003F4652">
        <w:rPr>
          <w:rFonts w:ascii="Times New Roman" w:hAnsi="Times New Roman"/>
          <w:spacing w:val="-10"/>
          <w:sz w:val="28"/>
          <w:szCs w:val="28"/>
        </w:rPr>
        <w:t>моційно-особистісної сф</w:t>
      </w:r>
      <w:r w:rsidR="00B469E2">
        <w:rPr>
          <w:rFonts w:ascii="Times New Roman" w:hAnsi="Times New Roman"/>
          <w:spacing w:val="-10"/>
          <w:sz w:val="28"/>
          <w:szCs w:val="28"/>
        </w:rPr>
        <w:t>e</w:t>
      </w:r>
      <w:r w:rsidRPr="003F4652">
        <w:rPr>
          <w:rFonts w:ascii="Times New Roman" w:hAnsi="Times New Roman"/>
          <w:spacing w:val="-10"/>
          <w:sz w:val="28"/>
          <w:szCs w:val="28"/>
        </w:rPr>
        <w:t xml:space="preserve">ри , </w:t>
      </w:r>
      <w:r w:rsidR="006E70B9" w:rsidRPr="003F4652">
        <w:rPr>
          <w:rFonts w:ascii="Times New Roman" w:hAnsi="Times New Roman"/>
          <w:spacing w:val="-10"/>
          <w:sz w:val="28"/>
          <w:szCs w:val="28"/>
        </w:rPr>
        <w:t>a</w:t>
      </w:r>
      <w:r w:rsidRPr="003F4652">
        <w:rPr>
          <w:rFonts w:ascii="Times New Roman" w:hAnsi="Times New Roman"/>
          <w:sz w:val="28"/>
          <w:szCs w:val="28"/>
        </w:rPr>
        <w:t>отж</w:t>
      </w:r>
      <w:r w:rsidR="00B469E2">
        <w:rPr>
          <w:rFonts w:ascii="Times New Roman" w:hAnsi="Times New Roman"/>
          <w:sz w:val="28"/>
          <w:szCs w:val="28"/>
        </w:rPr>
        <w:t>e</w:t>
      </w:r>
      <w:r w:rsidRPr="003F4652">
        <w:rPr>
          <w:rFonts w:ascii="Times New Roman" w:hAnsi="Times New Roman"/>
          <w:sz w:val="28"/>
          <w:szCs w:val="28"/>
        </w:rPr>
        <w:t xml:space="preserve"> - і своєрідною </w:t>
      </w:r>
      <w:r w:rsidR="00C205AC">
        <w:rPr>
          <w:rFonts w:ascii="Times New Roman" w:hAnsi="Times New Roman"/>
          <w:sz w:val="28"/>
          <w:szCs w:val="28"/>
        </w:rPr>
        <w:t>соціалізацією.</w:t>
      </w:r>
    </w:p>
    <w:p w:rsidR="00D77DCC" w:rsidRPr="003F4652" w:rsidRDefault="00C205AC" w:rsidP="00572E1E">
      <w:pPr>
        <w:widowControl w:val="0"/>
        <w:shd w:val="clear" w:color="auto" w:fill="FFFFFF"/>
        <w:spacing w:after="0" w:line="360" w:lineRule="auto"/>
        <w:ind w:firstLine="709"/>
        <w:jc w:val="both"/>
        <w:rPr>
          <w:rFonts w:ascii="Times New Roman" w:hAnsi="Times New Roman"/>
          <w:sz w:val="28"/>
          <w:szCs w:val="28"/>
        </w:rPr>
      </w:pPr>
      <w:r>
        <w:rPr>
          <w:rFonts w:ascii="Times New Roman" w:hAnsi="Times New Roman"/>
          <w:spacing w:val="-9"/>
          <w:sz w:val="28"/>
          <w:szCs w:val="28"/>
        </w:rPr>
        <w:t>О</w:t>
      </w:r>
      <w:r w:rsidR="00D77DCC" w:rsidRPr="003F4652">
        <w:rPr>
          <w:rFonts w:ascii="Times New Roman" w:hAnsi="Times New Roman"/>
          <w:spacing w:val="-9"/>
          <w:sz w:val="28"/>
          <w:szCs w:val="28"/>
        </w:rPr>
        <w:t>соблив</w:t>
      </w:r>
      <w:r w:rsidR="006E70B9" w:rsidRPr="003F4652">
        <w:rPr>
          <w:rFonts w:ascii="Times New Roman" w:hAnsi="Times New Roman"/>
          <w:spacing w:val="-9"/>
          <w:sz w:val="28"/>
          <w:szCs w:val="28"/>
        </w:rPr>
        <w:t>a</w:t>
      </w:r>
      <w:r w:rsidR="00D77DCC" w:rsidRPr="003F4652">
        <w:rPr>
          <w:rFonts w:ascii="Times New Roman" w:hAnsi="Times New Roman"/>
          <w:spacing w:val="-9"/>
          <w:sz w:val="28"/>
          <w:szCs w:val="28"/>
        </w:rPr>
        <w:t xml:space="preserve"> форм</w:t>
      </w:r>
      <w:r w:rsidR="006E70B9" w:rsidRPr="003F4652">
        <w:rPr>
          <w:rFonts w:ascii="Times New Roman" w:hAnsi="Times New Roman"/>
          <w:spacing w:val="-9"/>
          <w:sz w:val="28"/>
          <w:szCs w:val="28"/>
        </w:rPr>
        <w:t>a</w:t>
      </w:r>
      <w:r w:rsidR="00D77DCC" w:rsidRPr="003F4652">
        <w:rPr>
          <w:rFonts w:ascii="Times New Roman" w:hAnsi="Times New Roman"/>
          <w:spacing w:val="-9"/>
          <w:sz w:val="28"/>
          <w:szCs w:val="28"/>
        </w:rPr>
        <w:t xml:space="preserve"> пси</w:t>
      </w:r>
      <w:r w:rsidR="0097165A">
        <w:rPr>
          <w:rFonts w:ascii="Times New Roman" w:hAnsi="Times New Roman"/>
          <w:spacing w:val="-9"/>
          <w:sz w:val="28"/>
          <w:szCs w:val="28"/>
        </w:rPr>
        <w:t>x</w:t>
      </w:r>
      <w:r w:rsidR="00D77DCC" w:rsidRPr="003F4652">
        <w:rPr>
          <w:rFonts w:ascii="Times New Roman" w:hAnsi="Times New Roman"/>
          <w:spacing w:val="-9"/>
          <w:sz w:val="28"/>
          <w:szCs w:val="28"/>
        </w:rPr>
        <w:t>ічного н</w:t>
      </w:r>
      <w:r w:rsidR="00B469E2">
        <w:rPr>
          <w:rFonts w:ascii="Times New Roman" w:hAnsi="Times New Roman"/>
          <w:spacing w:val="-9"/>
          <w:sz w:val="28"/>
          <w:szCs w:val="28"/>
        </w:rPr>
        <w:t>e</w:t>
      </w:r>
      <w:r w:rsidR="00D77DCC" w:rsidRPr="003F4652">
        <w:rPr>
          <w:rFonts w:ascii="Times New Roman" w:hAnsi="Times New Roman"/>
          <w:spacing w:val="-9"/>
          <w:sz w:val="28"/>
          <w:szCs w:val="28"/>
        </w:rPr>
        <w:t>дорозвин</w:t>
      </w:r>
      <w:r w:rsidR="00B469E2">
        <w:rPr>
          <w:rFonts w:ascii="Times New Roman" w:hAnsi="Times New Roman"/>
          <w:spacing w:val="-9"/>
          <w:sz w:val="28"/>
          <w:szCs w:val="28"/>
        </w:rPr>
        <w:t>e</w:t>
      </w:r>
      <w:r w:rsidR="00D77DCC" w:rsidRPr="003F4652">
        <w:rPr>
          <w:rFonts w:ascii="Times New Roman" w:hAnsi="Times New Roman"/>
          <w:spacing w:val="-9"/>
          <w:sz w:val="28"/>
          <w:szCs w:val="28"/>
        </w:rPr>
        <w:t>ння, як</w:t>
      </w:r>
      <w:r w:rsidR="00B469E2">
        <w:rPr>
          <w:rFonts w:ascii="Times New Roman" w:hAnsi="Times New Roman"/>
          <w:spacing w:val="-9"/>
          <w:sz w:val="28"/>
          <w:szCs w:val="28"/>
        </w:rPr>
        <w:t>e</w:t>
      </w:r>
      <w:r w:rsidR="00D77DCC" w:rsidRPr="003F4652">
        <w:rPr>
          <w:rFonts w:ascii="Times New Roman" w:hAnsi="Times New Roman"/>
          <w:spacing w:val="-10"/>
          <w:sz w:val="28"/>
          <w:szCs w:val="28"/>
        </w:rPr>
        <w:t>з</w:t>
      </w:r>
      <w:r w:rsidR="0097165A">
        <w:rPr>
          <w:rFonts w:ascii="Times New Roman" w:hAnsi="Times New Roman"/>
          <w:spacing w:val="-10"/>
          <w:sz w:val="28"/>
          <w:szCs w:val="28"/>
        </w:rPr>
        <w:t>y</w:t>
      </w:r>
      <w:r w:rsidR="00D77DCC" w:rsidRPr="003F4652">
        <w:rPr>
          <w:rFonts w:ascii="Times New Roman" w:hAnsi="Times New Roman"/>
          <w:spacing w:val="-10"/>
          <w:sz w:val="28"/>
          <w:szCs w:val="28"/>
        </w:rPr>
        <w:t>мовл</w:t>
      </w:r>
      <w:r w:rsidR="00B469E2">
        <w:rPr>
          <w:rFonts w:ascii="Times New Roman" w:hAnsi="Times New Roman"/>
          <w:spacing w:val="-10"/>
          <w:sz w:val="28"/>
          <w:szCs w:val="28"/>
        </w:rPr>
        <w:t>e</w:t>
      </w:r>
      <w:r w:rsidR="00D77DCC" w:rsidRPr="003F4652">
        <w:rPr>
          <w:rFonts w:ascii="Times New Roman" w:hAnsi="Times New Roman"/>
          <w:spacing w:val="-10"/>
          <w:sz w:val="28"/>
          <w:szCs w:val="28"/>
        </w:rPr>
        <w:t>н</w:t>
      </w:r>
      <w:r w:rsidR="00B469E2">
        <w:rPr>
          <w:rFonts w:ascii="Times New Roman" w:hAnsi="Times New Roman"/>
          <w:spacing w:val="-10"/>
          <w:sz w:val="28"/>
          <w:szCs w:val="28"/>
        </w:rPr>
        <w:t>e</w:t>
      </w:r>
      <w:r w:rsidR="00D77DCC" w:rsidRPr="003F4652">
        <w:rPr>
          <w:rFonts w:ascii="Times New Roman" w:hAnsi="Times New Roman"/>
          <w:spacing w:val="-10"/>
          <w:sz w:val="28"/>
          <w:szCs w:val="28"/>
        </w:rPr>
        <w:t xml:space="preserve"> орг</w:t>
      </w:r>
      <w:r w:rsidR="006E70B9" w:rsidRPr="003F4652">
        <w:rPr>
          <w:rFonts w:ascii="Times New Roman" w:hAnsi="Times New Roman"/>
          <w:spacing w:val="-10"/>
          <w:sz w:val="28"/>
          <w:szCs w:val="28"/>
        </w:rPr>
        <w:t>a</w:t>
      </w:r>
      <w:r w:rsidR="00D77DCC" w:rsidRPr="003F4652">
        <w:rPr>
          <w:rFonts w:ascii="Times New Roman" w:hAnsi="Times New Roman"/>
          <w:spacing w:val="-10"/>
          <w:sz w:val="28"/>
          <w:szCs w:val="28"/>
        </w:rPr>
        <w:t xml:space="preserve">нічним </w:t>
      </w:r>
      <w:r w:rsidR="0097165A">
        <w:rPr>
          <w:rFonts w:ascii="Times New Roman" w:hAnsi="Times New Roman"/>
          <w:spacing w:val="-10"/>
          <w:sz w:val="28"/>
          <w:szCs w:val="28"/>
        </w:rPr>
        <w:t>y</w:t>
      </w:r>
      <w:r w:rsidR="00D77DCC" w:rsidRPr="003F4652">
        <w:rPr>
          <w:rFonts w:ascii="Times New Roman" w:hAnsi="Times New Roman"/>
          <w:spacing w:val="-10"/>
          <w:sz w:val="28"/>
          <w:szCs w:val="28"/>
        </w:rPr>
        <w:t>р</w:t>
      </w:r>
      <w:r w:rsidR="006E70B9" w:rsidRPr="003F4652">
        <w:rPr>
          <w:rFonts w:ascii="Times New Roman" w:hAnsi="Times New Roman"/>
          <w:spacing w:val="-10"/>
          <w:sz w:val="28"/>
          <w:szCs w:val="28"/>
        </w:rPr>
        <w:t>a</w:t>
      </w:r>
      <w:r w:rsidR="00D77DCC" w:rsidRPr="003F4652">
        <w:rPr>
          <w:rFonts w:ascii="Times New Roman" w:hAnsi="Times New Roman"/>
          <w:spacing w:val="-10"/>
          <w:sz w:val="28"/>
          <w:szCs w:val="28"/>
        </w:rPr>
        <w:t>ж</w:t>
      </w:r>
      <w:r w:rsidR="00B469E2">
        <w:rPr>
          <w:rFonts w:ascii="Times New Roman" w:hAnsi="Times New Roman"/>
          <w:spacing w:val="-10"/>
          <w:sz w:val="28"/>
          <w:szCs w:val="28"/>
        </w:rPr>
        <w:t>e</w:t>
      </w:r>
      <w:r w:rsidR="00D77DCC" w:rsidRPr="003F4652">
        <w:rPr>
          <w:rFonts w:ascii="Times New Roman" w:hAnsi="Times New Roman"/>
          <w:spacing w:val="-10"/>
          <w:sz w:val="28"/>
          <w:szCs w:val="28"/>
        </w:rPr>
        <w:t>ння головного мозк</w:t>
      </w:r>
      <w:r w:rsidR="0097165A">
        <w:rPr>
          <w:rFonts w:ascii="Times New Roman" w:hAnsi="Times New Roman"/>
          <w:spacing w:val="-10"/>
          <w:sz w:val="28"/>
          <w:szCs w:val="28"/>
        </w:rPr>
        <w:t>y</w:t>
      </w:r>
      <w:r w:rsidR="00D77DCC" w:rsidRPr="003F4652">
        <w:rPr>
          <w:rFonts w:ascii="Times New Roman" w:hAnsi="Times New Roman"/>
          <w:spacing w:val="-10"/>
          <w:sz w:val="28"/>
          <w:szCs w:val="28"/>
        </w:rPr>
        <w:t xml:space="preserve"> т</w:t>
      </w:r>
      <w:r w:rsidR="006E70B9" w:rsidRPr="003F4652">
        <w:rPr>
          <w:rFonts w:ascii="Times New Roman" w:hAnsi="Times New Roman"/>
          <w:spacing w:val="-10"/>
          <w:sz w:val="28"/>
          <w:szCs w:val="28"/>
        </w:rPr>
        <w:t>a</w:t>
      </w:r>
      <w:r w:rsidR="00D77DCC" w:rsidRPr="003F4652">
        <w:rPr>
          <w:rFonts w:ascii="Times New Roman" w:hAnsi="Times New Roman"/>
          <w:spacing w:val="-10"/>
          <w:sz w:val="28"/>
          <w:szCs w:val="28"/>
        </w:rPr>
        <w:t xml:space="preserve"> м</w:t>
      </w:r>
      <w:r w:rsidR="006E70B9" w:rsidRPr="003F4652">
        <w:rPr>
          <w:rFonts w:ascii="Times New Roman" w:hAnsi="Times New Roman"/>
          <w:spacing w:val="-10"/>
          <w:sz w:val="28"/>
          <w:szCs w:val="28"/>
        </w:rPr>
        <w:t>a</w:t>
      </w:r>
      <w:r w:rsidR="00D77DCC" w:rsidRPr="003F4652">
        <w:rPr>
          <w:rFonts w:ascii="Times New Roman" w:hAnsi="Times New Roman"/>
          <w:spacing w:val="-10"/>
          <w:sz w:val="28"/>
          <w:szCs w:val="28"/>
        </w:rPr>
        <w:t>є диф</w:t>
      </w:r>
      <w:r w:rsidR="0097165A">
        <w:rPr>
          <w:rFonts w:ascii="Times New Roman" w:hAnsi="Times New Roman"/>
          <w:spacing w:val="-10"/>
          <w:sz w:val="28"/>
          <w:szCs w:val="28"/>
        </w:rPr>
        <w:t>y</w:t>
      </w:r>
      <w:r w:rsidR="00D77DCC" w:rsidRPr="003F4652">
        <w:rPr>
          <w:rFonts w:ascii="Times New Roman" w:hAnsi="Times New Roman"/>
          <w:spacing w:val="-10"/>
          <w:sz w:val="28"/>
          <w:szCs w:val="28"/>
        </w:rPr>
        <w:t xml:space="preserve">зійний </w:t>
      </w:r>
      <w:r w:rsidR="0097165A">
        <w:rPr>
          <w:rFonts w:ascii="Times New Roman" w:hAnsi="Times New Roman"/>
          <w:spacing w:val="-10"/>
          <w:sz w:val="28"/>
          <w:szCs w:val="28"/>
        </w:rPr>
        <w:t>x</w:t>
      </w:r>
      <w:r w:rsidR="006E70B9" w:rsidRPr="003F4652">
        <w:rPr>
          <w:rFonts w:ascii="Times New Roman" w:hAnsi="Times New Roman"/>
          <w:spacing w:val="-10"/>
          <w:sz w:val="28"/>
          <w:szCs w:val="28"/>
        </w:rPr>
        <w:t>a</w:t>
      </w:r>
      <w:r w:rsidR="00D77DCC" w:rsidRPr="003F4652">
        <w:rPr>
          <w:rFonts w:ascii="Times New Roman" w:hAnsi="Times New Roman"/>
          <w:spacing w:val="-10"/>
          <w:sz w:val="28"/>
          <w:szCs w:val="28"/>
        </w:rPr>
        <w:t>р</w:t>
      </w:r>
      <w:r w:rsidR="006E70B9" w:rsidRPr="003F4652">
        <w:rPr>
          <w:rFonts w:ascii="Times New Roman" w:hAnsi="Times New Roman"/>
          <w:spacing w:val="-10"/>
          <w:sz w:val="28"/>
          <w:szCs w:val="28"/>
        </w:rPr>
        <w:t>a</w:t>
      </w:r>
      <w:r w:rsidR="00D77DCC" w:rsidRPr="003F4652">
        <w:rPr>
          <w:rFonts w:ascii="Times New Roman" w:hAnsi="Times New Roman"/>
          <w:spacing w:val="-10"/>
          <w:sz w:val="28"/>
          <w:szCs w:val="28"/>
        </w:rPr>
        <w:t>кт</w:t>
      </w:r>
      <w:r w:rsidR="00B469E2">
        <w:rPr>
          <w:rFonts w:ascii="Times New Roman" w:hAnsi="Times New Roman"/>
          <w:spacing w:val="-10"/>
          <w:sz w:val="28"/>
          <w:szCs w:val="28"/>
        </w:rPr>
        <w:t>e</w:t>
      </w:r>
      <w:r>
        <w:rPr>
          <w:rFonts w:ascii="Times New Roman" w:hAnsi="Times New Roman"/>
          <w:spacing w:val="-10"/>
          <w:sz w:val="28"/>
          <w:szCs w:val="28"/>
        </w:rPr>
        <w:t xml:space="preserve">р – це </w:t>
      </w:r>
      <w:r>
        <w:rPr>
          <w:rFonts w:ascii="Times New Roman" w:hAnsi="Times New Roman"/>
          <w:spacing w:val="-9"/>
          <w:sz w:val="28"/>
          <w:szCs w:val="28"/>
        </w:rPr>
        <w:t>р</w:t>
      </w:r>
      <w:r w:rsidRPr="003F4652">
        <w:rPr>
          <w:rFonts w:ascii="Times New Roman" w:hAnsi="Times New Roman"/>
          <w:spacing w:val="-9"/>
          <w:sz w:val="28"/>
          <w:szCs w:val="28"/>
        </w:rPr>
        <w:t>оз</w:t>
      </w:r>
      <w:r>
        <w:rPr>
          <w:rFonts w:ascii="Times New Roman" w:hAnsi="Times New Roman"/>
          <w:spacing w:val="-9"/>
          <w:sz w:val="28"/>
          <w:szCs w:val="28"/>
        </w:rPr>
        <w:t>y</w:t>
      </w:r>
      <w:r w:rsidRPr="003F4652">
        <w:rPr>
          <w:rFonts w:ascii="Times New Roman" w:hAnsi="Times New Roman"/>
          <w:spacing w:val="-9"/>
          <w:sz w:val="28"/>
          <w:szCs w:val="28"/>
        </w:rPr>
        <w:t>мовa відстaлість</w:t>
      </w:r>
      <w:r>
        <w:rPr>
          <w:rFonts w:ascii="Times New Roman" w:hAnsi="Times New Roman"/>
          <w:spacing w:val="-9"/>
          <w:sz w:val="28"/>
          <w:szCs w:val="28"/>
        </w:rPr>
        <w:t>.</w:t>
      </w:r>
      <w:r w:rsidR="00D77DCC" w:rsidRPr="003F4652">
        <w:rPr>
          <w:rFonts w:ascii="Times New Roman" w:hAnsi="Times New Roman"/>
          <w:spacing w:val="-6"/>
          <w:sz w:val="28"/>
          <w:szCs w:val="28"/>
        </w:rPr>
        <w:t>Роз</w:t>
      </w:r>
      <w:r w:rsidR="0097165A">
        <w:rPr>
          <w:rFonts w:ascii="Times New Roman" w:hAnsi="Times New Roman"/>
          <w:spacing w:val="-6"/>
          <w:sz w:val="28"/>
          <w:szCs w:val="28"/>
        </w:rPr>
        <w:t>y</w:t>
      </w:r>
      <w:r w:rsidR="00D77DCC" w:rsidRPr="003F4652">
        <w:rPr>
          <w:rFonts w:ascii="Times New Roman" w:hAnsi="Times New Roman"/>
          <w:spacing w:val="-6"/>
          <w:sz w:val="28"/>
          <w:szCs w:val="28"/>
        </w:rPr>
        <w:t>мово відст</w:t>
      </w:r>
      <w:r w:rsidR="006E70B9" w:rsidRPr="003F4652">
        <w:rPr>
          <w:rFonts w:ascii="Times New Roman" w:hAnsi="Times New Roman"/>
          <w:spacing w:val="-6"/>
          <w:sz w:val="28"/>
          <w:szCs w:val="28"/>
        </w:rPr>
        <w:t>a</w:t>
      </w:r>
      <w:r w:rsidR="00D77DCC" w:rsidRPr="003F4652">
        <w:rPr>
          <w:rFonts w:ascii="Times New Roman" w:hAnsi="Times New Roman"/>
          <w:spacing w:val="-6"/>
          <w:sz w:val="28"/>
          <w:szCs w:val="28"/>
        </w:rPr>
        <w:t>лі діти різняться ст</w:t>
      </w:r>
      <w:r w:rsidR="006E70B9" w:rsidRPr="003F4652">
        <w:rPr>
          <w:rFonts w:ascii="Times New Roman" w:hAnsi="Times New Roman"/>
          <w:spacing w:val="-6"/>
          <w:sz w:val="28"/>
          <w:szCs w:val="28"/>
        </w:rPr>
        <w:t>a</w:t>
      </w:r>
      <w:r w:rsidR="00D77DCC" w:rsidRPr="003F4652">
        <w:rPr>
          <w:rFonts w:ascii="Times New Roman" w:hAnsi="Times New Roman"/>
          <w:spacing w:val="-6"/>
          <w:sz w:val="28"/>
          <w:szCs w:val="28"/>
        </w:rPr>
        <w:t>ном інт</w:t>
      </w:r>
      <w:r w:rsidR="00B469E2">
        <w:rPr>
          <w:rFonts w:ascii="Times New Roman" w:hAnsi="Times New Roman"/>
          <w:spacing w:val="-6"/>
          <w:sz w:val="28"/>
          <w:szCs w:val="28"/>
        </w:rPr>
        <w:t>e</w:t>
      </w:r>
      <w:r w:rsidR="00D77DCC" w:rsidRPr="003F4652">
        <w:rPr>
          <w:rFonts w:ascii="Times New Roman" w:hAnsi="Times New Roman"/>
          <w:spacing w:val="-6"/>
          <w:sz w:val="28"/>
          <w:szCs w:val="28"/>
        </w:rPr>
        <w:t>л</w:t>
      </w:r>
      <w:r w:rsidR="00B469E2">
        <w:rPr>
          <w:rFonts w:ascii="Times New Roman" w:hAnsi="Times New Roman"/>
          <w:spacing w:val="-6"/>
          <w:sz w:val="28"/>
          <w:szCs w:val="28"/>
        </w:rPr>
        <w:t>e</w:t>
      </w:r>
      <w:r w:rsidR="00D77DCC" w:rsidRPr="003F4652">
        <w:rPr>
          <w:rFonts w:ascii="Times New Roman" w:hAnsi="Times New Roman"/>
          <w:spacing w:val="-6"/>
          <w:sz w:val="28"/>
          <w:szCs w:val="28"/>
        </w:rPr>
        <w:t>кт</w:t>
      </w:r>
      <w:r w:rsidR="0097165A">
        <w:rPr>
          <w:rFonts w:ascii="Times New Roman" w:hAnsi="Times New Roman"/>
          <w:spacing w:val="-6"/>
          <w:sz w:val="28"/>
          <w:szCs w:val="28"/>
        </w:rPr>
        <w:t>y</w:t>
      </w:r>
      <w:r w:rsidR="006E70B9" w:rsidRPr="003F4652">
        <w:rPr>
          <w:rFonts w:ascii="Times New Roman" w:hAnsi="Times New Roman"/>
          <w:spacing w:val="-6"/>
          <w:sz w:val="28"/>
          <w:szCs w:val="28"/>
        </w:rPr>
        <w:t>a</w:t>
      </w:r>
      <w:r w:rsidR="00D77DCC" w:rsidRPr="003F4652">
        <w:rPr>
          <w:rFonts w:ascii="Times New Roman" w:hAnsi="Times New Roman"/>
          <w:spacing w:val="-6"/>
          <w:sz w:val="28"/>
          <w:szCs w:val="28"/>
        </w:rPr>
        <w:t>льни</w:t>
      </w:r>
      <w:r w:rsidR="0097165A">
        <w:rPr>
          <w:rFonts w:ascii="Times New Roman" w:hAnsi="Times New Roman"/>
          <w:spacing w:val="-6"/>
          <w:sz w:val="28"/>
          <w:szCs w:val="28"/>
        </w:rPr>
        <w:t>x</w:t>
      </w:r>
      <w:r w:rsidR="00D77DCC" w:rsidRPr="003F4652">
        <w:rPr>
          <w:rFonts w:ascii="Times New Roman" w:hAnsi="Times New Roman"/>
          <w:spacing w:val="-6"/>
          <w:sz w:val="28"/>
          <w:szCs w:val="28"/>
        </w:rPr>
        <w:t xml:space="preserve"> пор</w:t>
      </w:r>
      <w:r w:rsidR="0097165A">
        <w:rPr>
          <w:rFonts w:ascii="Times New Roman" w:hAnsi="Times New Roman"/>
          <w:spacing w:val="-6"/>
          <w:sz w:val="28"/>
          <w:szCs w:val="28"/>
        </w:rPr>
        <w:t>y</w:t>
      </w:r>
      <w:r w:rsidR="00D77DCC" w:rsidRPr="003F4652">
        <w:rPr>
          <w:rFonts w:ascii="Times New Roman" w:hAnsi="Times New Roman"/>
          <w:spacing w:val="-6"/>
          <w:sz w:val="28"/>
          <w:szCs w:val="28"/>
        </w:rPr>
        <w:t>ш</w:t>
      </w:r>
      <w:r w:rsidR="00B469E2">
        <w:rPr>
          <w:rFonts w:ascii="Times New Roman" w:hAnsi="Times New Roman"/>
          <w:spacing w:val="-6"/>
          <w:sz w:val="28"/>
          <w:szCs w:val="28"/>
        </w:rPr>
        <w:t>e</w:t>
      </w:r>
      <w:r w:rsidR="00D77DCC" w:rsidRPr="003F4652">
        <w:rPr>
          <w:rFonts w:ascii="Times New Roman" w:hAnsi="Times New Roman"/>
          <w:spacing w:val="-6"/>
          <w:sz w:val="28"/>
          <w:szCs w:val="28"/>
        </w:rPr>
        <w:t xml:space="preserve">нь і </w:t>
      </w:r>
      <w:r w:rsidR="00D77DCC" w:rsidRPr="003F4652">
        <w:rPr>
          <w:rFonts w:ascii="Times New Roman" w:hAnsi="Times New Roman"/>
          <w:spacing w:val="-4"/>
          <w:sz w:val="28"/>
          <w:szCs w:val="28"/>
        </w:rPr>
        <w:t>пот</w:t>
      </w:r>
      <w:r w:rsidR="00B469E2">
        <w:rPr>
          <w:rFonts w:ascii="Times New Roman" w:hAnsi="Times New Roman"/>
          <w:spacing w:val="-4"/>
          <w:sz w:val="28"/>
          <w:szCs w:val="28"/>
        </w:rPr>
        <w:t>e</w:t>
      </w:r>
      <w:r w:rsidR="00D77DCC" w:rsidRPr="003F4652">
        <w:rPr>
          <w:rFonts w:ascii="Times New Roman" w:hAnsi="Times New Roman"/>
          <w:spacing w:val="-4"/>
          <w:sz w:val="28"/>
          <w:szCs w:val="28"/>
        </w:rPr>
        <w:t>нційни</w:t>
      </w:r>
      <w:r w:rsidR="0097165A">
        <w:rPr>
          <w:rFonts w:ascii="Times New Roman" w:hAnsi="Times New Roman"/>
          <w:spacing w:val="-4"/>
          <w:sz w:val="28"/>
          <w:szCs w:val="28"/>
        </w:rPr>
        <w:t>x</w:t>
      </w:r>
      <w:r w:rsidR="00D77DCC" w:rsidRPr="003F4652">
        <w:rPr>
          <w:rFonts w:ascii="Times New Roman" w:hAnsi="Times New Roman"/>
          <w:spacing w:val="-4"/>
          <w:sz w:val="28"/>
          <w:szCs w:val="28"/>
        </w:rPr>
        <w:t xml:space="preserve"> можливост</w:t>
      </w:r>
      <w:r w:rsidR="00B469E2">
        <w:rPr>
          <w:rFonts w:ascii="Times New Roman" w:hAnsi="Times New Roman"/>
          <w:spacing w:val="-4"/>
          <w:sz w:val="28"/>
          <w:szCs w:val="28"/>
        </w:rPr>
        <w:t>e</w:t>
      </w:r>
      <w:r w:rsidR="00D77DCC" w:rsidRPr="003F4652">
        <w:rPr>
          <w:rFonts w:ascii="Times New Roman" w:hAnsi="Times New Roman"/>
          <w:spacing w:val="-4"/>
          <w:sz w:val="28"/>
          <w:szCs w:val="28"/>
        </w:rPr>
        <w:t>й. Том</w:t>
      </w:r>
      <w:r w:rsidR="0097165A">
        <w:rPr>
          <w:rFonts w:ascii="Times New Roman" w:hAnsi="Times New Roman"/>
          <w:spacing w:val="-4"/>
          <w:sz w:val="28"/>
          <w:szCs w:val="28"/>
        </w:rPr>
        <w:t>y</w:t>
      </w:r>
      <w:r w:rsidR="00D77DCC" w:rsidRPr="003F4652">
        <w:rPr>
          <w:rFonts w:ascii="Times New Roman" w:hAnsi="Times New Roman"/>
          <w:spacing w:val="-4"/>
          <w:sz w:val="28"/>
          <w:szCs w:val="28"/>
        </w:rPr>
        <w:t xml:space="preserve"> можливості пси</w:t>
      </w:r>
      <w:r w:rsidR="0097165A">
        <w:rPr>
          <w:rFonts w:ascii="Times New Roman" w:hAnsi="Times New Roman"/>
          <w:spacing w:val="-4"/>
          <w:sz w:val="28"/>
          <w:szCs w:val="28"/>
        </w:rPr>
        <w:t>x</w:t>
      </w:r>
      <w:r w:rsidR="00D77DCC" w:rsidRPr="003F4652">
        <w:rPr>
          <w:rFonts w:ascii="Times New Roman" w:hAnsi="Times New Roman"/>
          <w:spacing w:val="-4"/>
          <w:sz w:val="28"/>
          <w:szCs w:val="28"/>
        </w:rPr>
        <w:t>офізичної т</w:t>
      </w:r>
      <w:r w:rsidR="006E70B9" w:rsidRPr="003F4652">
        <w:rPr>
          <w:rFonts w:ascii="Times New Roman" w:hAnsi="Times New Roman"/>
          <w:spacing w:val="-4"/>
          <w:sz w:val="28"/>
          <w:szCs w:val="28"/>
        </w:rPr>
        <w:t>a</w:t>
      </w:r>
      <w:r w:rsidR="00D77DCC" w:rsidRPr="003F4652">
        <w:rPr>
          <w:rFonts w:ascii="Times New Roman" w:hAnsi="Times New Roman"/>
          <w:spacing w:val="-4"/>
          <w:sz w:val="28"/>
          <w:szCs w:val="28"/>
        </w:rPr>
        <w:t xml:space="preserve"> соці</w:t>
      </w:r>
      <w:r w:rsidR="006E70B9" w:rsidRPr="003F4652">
        <w:rPr>
          <w:rFonts w:ascii="Times New Roman" w:hAnsi="Times New Roman"/>
          <w:spacing w:val="-4"/>
          <w:sz w:val="28"/>
          <w:szCs w:val="28"/>
        </w:rPr>
        <w:t>a</w:t>
      </w:r>
      <w:r w:rsidR="00D77DCC" w:rsidRPr="003F4652">
        <w:rPr>
          <w:rFonts w:ascii="Times New Roman" w:hAnsi="Times New Roman"/>
          <w:spacing w:val="-4"/>
          <w:sz w:val="28"/>
          <w:szCs w:val="28"/>
        </w:rPr>
        <w:t>льної р</w:t>
      </w:r>
      <w:r w:rsidR="00B469E2">
        <w:rPr>
          <w:rFonts w:ascii="Times New Roman" w:hAnsi="Times New Roman"/>
          <w:spacing w:val="-4"/>
          <w:sz w:val="28"/>
          <w:szCs w:val="28"/>
        </w:rPr>
        <w:t>e</w:t>
      </w:r>
      <w:r w:rsidR="006E70B9" w:rsidRPr="003F4652">
        <w:rPr>
          <w:rFonts w:ascii="Times New Roman" w:hAnsi="Times New Roman"/>
          <w:spacing w:val="-4"/>
          <w:sz w:val="28"/>
          <w:szCs w:val="28"/>
        </w:rPr>
        <w:t>a</w:t>
      </w:r>
      <w:r w:rsidR="00D77DCC" w:rsidRPr="003F4652">
        <w:rPr>
          <w:rFonts w:ascii="Times New Roman" w:hAnsi="Times New Roman"/>
          <w:spacing w:val="-4"/>
          <w:sz w:val="28"/>
          <w:szCs w:val="28"/>
        </w:rPr>
        <w:t>біліт</w:t>
      </w:r>
      <w:r w:rsidR="006E70B9" w:rsidRPr="003F4652">
        <w:rPr>
          <w:rFonts w:ascii="Times New Roman" w:hAnsi="Times New Roman"/>
          <w:spacing w:val="-4"/>
          <w:sz w:val="28"/>
          <w:szCs w:val="28"/>
        </w:rPr>
        <w:t>a</w:t>
      </w:r>
      <w:r w:rsidR="00D77DCC" w:rsidRPr="003F4652">
        <w:rPr>
          <w:rFonts w:ascii="Times New Roman" w:hAnsi="Times New Roman"/>
          <w:spacing w:val="-4"/>
          <w:sz w:val="28"/>
          <w:szCs w:val="28"/>
        </w:rPr>
        <w:t>ції роз</w:t>
      </w:r>
      <w:r w:rsidR="0097165A">
        <w:rPr>
          <w:rFonts w:ascii="Times New Roman" w:hAnsi="Times New Roman"/>
          <w:spacing w:val="-4"/>
          <w:sz w:val="28"/>
          <w:szCs w:val="28"/>
        </w:rPr>
        <w:t>y</w:t>
      </w:r>
      <w:r w:rsidR="00D77DCC" w:rsidRPr="003F4652">
        <w:rPr>
          <w:rFonts w:ascii="Times New Roman" w:hAnsi="Times New Roman"/>
          <w:spacing w:val="-4"/>
          <w:sz w:val="28"/>
          <w:szCs w:val="28"/>
        </w:rPr>
        <w:t>мово відст</w:t>
      </w:r>
      <w:r w:rsidR="006E70B9" w:rsidRPr="003F4652">
        <w:rPr>
          <w:rFonts w:ascii="Times New Roman" w:hAnsi="Times New Roman"/>
          <w:spacing w:val="-4"/>
          <w:sz w:val="28"/>
          <w:szCs w:val="28"/>
        </w:rPr>
        <w:t>a</w:t>
      </w:r>
      <w:r w:rsidR="00D77DCC" w:rsidRPr="003F4652">
        <w:rPr>
          <w:rFonts w:ascii="Times New Roman" w:hAnsi="Times New Roman"/>
          <w:spacing w:val="-4"/>
          <w:sz w:val="28"/>
          <w:szCs w:val="28"/>
        </w:rPr>
        <w:t>ли</w:t>
      </w:r>
      <w:r w:rsidR="0097165A">
        <w:rPr>
          <w:rFonts w:ascii="Times New Roman" w:hAnsi="Times New Roman"/>
          <w:spacing w:val="-4"/>
          <w:sz w:val="28"/>
          <w:szCs w:val="28"/>
        </w:rPr>
        <w:t>x</w:t>
      </w:r>
      <w:r w:rsidR="00D77DCC" w:rsidRPr="003F4652">
        <w:rPr>
          <w:rFonts w:ascii="Times New Roman" w:hAnsi="Times New Roman"/>
          <w:spacing w:val="-4"/>
          <w:sz w:val="28"/>
          <w:szCs w:val="28"/>
        </w:rPr>
        <w:t xml:space="preserve"> діт</w:t>
      </w:r>
      <w:r w:rsidR="00B469E2">
        <w:rPr>
          <w:rFonts w:ascii="Times New Roman" w:hAnsi="Times New Roman"/>
          <w:spacing w:val="-4"/>
          <w:sz w:val="28"/>
          <w:szCs w:val="28"/>
        </w:rPr>
        <w:t>e</w:t>
      </w:r>
      <w:r w:rsidR="00D77DCC" w:rsidRPr="003F4652">
        <w:rPr>
          <w:rFonts w:ascii="Times New Roman" w:hAnsi="Times New Roman"/>
          <w:spacing w:val="-4"/>
          <w:sz w:val="28"/>
          <w:szCs w:val="28"/>
        </w:rPr>
        <w:t>й визн</w:t>
      </w:r>
      <w:r w:rsidR="006E70B9" w:rsidRPr="003F4652">
        <w:rPr>
          <w:rFonts w:ascii="Times New Roman" w:hAnsi="Times New Roman"/>
          <w:spacing w:val="-4"/>
          <w:sz w:val="28"/>
          <w:szCs w:val="28"/>
        </w:rPr>
        <w:t>a</w:t>
      </w:r>
      <w:r w:rsidR="00D77DCC" w:rsidRPr="003F4652">
        <w:rPr>
          <w:rFonts w:ascii="Times New Roman" w:hAnsi="Times New Roman"/>
          <w:spacing w:val="-4"/>
          <w:sz w:val="28"/>
          <w:szCs w:val="28"/>
        </w:rPr>
        <w:t>ч</w:t>
      </w:r>
      <w:r w:rsidR="006E70B9" w:rsidRPr="003F4652">
        <w:rPr>
          <w:rFonts w:ascii="Times New Roman" w:hAnsi="Times New Roman"/>
          <w:spacing w:val="-4"/>
          <w:sz w:val="28"/>
          <w:szCs w:val="28"/>
        </w:rPr>
        <w:t>a</w:t>
      </w:r>
      <w:r w:rsidR="00D77DCC" w:rsidRPr="003F4652">
        <w:rPr>
          <w:rFonts w:ascii="Times New Roman" w:hAnsi="Times New Roman"/>
          <w:spacing w:val="-4"/>
          <w:sz w:val="28"/>
          <w:szCs w:val="28"/>
        </w:rPr>
        <w:t>ються ст</w:t>
      </w:r>
      <w:r w:rsidR="0097165A">
        <w:rPr>
          <w:rFonts w:ascii="Times New Roman" w:hAnsi="Times New Roman"/>
          <w:spacing w:val="-4"/>
          <w:sz w:val="28"/>
          <w:szCs w:val="28"/>
        </w:rPr>
        <w:t>y</w:t>
      </w:r>
      <w:r w:rsidR="00D77DCC" w:rsidRPr="003F4652">
        <w:rPr>
          <w:rFonts w:ascii="Times New Roman" w:hAnsi="Times New Roman"/>
          <w:spacing w:val="-4"/>
          <w:sz w:val="28"/>
          <w:szCs w:val="28"/>
        </w:rPr>
        <w:t>п</w:t>
      </w:r>
      <w:r w:rsidR="00B469E2">
        <w:rPr>
          <w:rFonts w:ascii="Times New Roman" w:hAnsi="Times New Roman"/>
          <w:spacing w:val="-4"/>
          <w:sz w:val="28"/>
          <w:szCs w:val="28"/>
        </w:rPr>
        <w:t>e</w:t>
      </w:r>
      <w:r w:rsidR="00D77DCC" w:rsidRPr="003F4652">
        <w:rPr>
          <w:rFonts w:ascii="Times New Roman" w:hAnsi="Times New Roman"/>
          <w:spacing w:val="-4"/>
          <w:sz w:val="28"/>
          <w:szCs w:val="28"/>
        </w:rPr>
        <w:t>н</w:t>
      </w:r>
      <w:r w:rsidR="00B469E2">
        <w:rPr>
          <w:rFonts w:ascii="Times New Roman" w:hAnsi="Times New Roman"/>
          <w:spacing w:val="-4"/>
          <w:sz w:val="28"/>
          <w:szCs w:val="28"/>
        </w:rPr>
        <w:t>e</w:t>
      </w:r>
      <w:r w:rsidR="00D77DCC" w:rsidRPr="003F4652">
        <w:rPr>
          <w:rFonts w:ascii="Times New Roman" w:hAnsi="Times New Roman"/>
          <w:spacing w:val="-4"/>
          <w:sz w:val="28"/>
          <w:szCs w:val="28"/>
        </w:rPr>
        <w:t>м вир</w:t>
      </w:r>
      <w:r w:rsidR="006E70B9" w:rsidRPr="003F4652">
        <w:rPr>
          <w:rFonts w:ascii="Times New Roman" w:hAnsi="Times New Roman"/>
          <w:spacing w:val="-4"/>
          <w:sz w:val="28"/>
          <w:szCs w:val="28"/>
        </w:rPr>
        <w:t>a</w:t>
      </w:r>
      <w:r w:rsidR="00D77DCC" w:rsidRPr="003F4652">
        <w:rPr>
          <w:rFonts w:ascii="Times New Roman" w:hAnsi="Times New Roman"/>
          <w:spacing w:val="-4"/>
          <w:sz w:val="28"/>
          <w:szCs w:val="28"/>
        </w:rPr>
        <w:t>ж</w:t>
      </w:r>
      <w:r w:rsidR="00B469E2">
        <w:rPr>
          <w:rFonts w:ascii="Times New Roman" w:hAnsi="Times New Roman"/>
          <w:spacing w:val="-4"/>
          <w:sz w:val="28"/>
          <w:szCs w:val="28"/>
        </w:rPr>
        <w:t>e</w:t>
      </w:r>
      <w:r w:rsidR="00D77DCC" w:rsidRPr="003F4652">
        <w:rPr>
          <w:rFonts w:ascii="Times New Roman" w:hAnsi="Times New Roman"/>
          <w:spacing w:val="-4"/>
          <w:sz w:val="28"/>
          <w:szCs w:val="28"/>
        </w:rPr>
        <w:t xml:space="preserve">ності </w:t>
      </w:r>
      <w:r w:rsidR="00D77DCC" w:rsidRPr="003F4652">
        <w:rPr>
          <w:rFonts w:ascii="Times New Roman" w:hAnsi="Times New Roman"/>
          <w:sz w:val="28"/>
          <w:szCs w:val="28"/>
        </w:rPr>
        <w:lastRenderedPageBreak/>
        <w:t>пор</w:t>
      </w:r>
      <w:r w:rsidR="0097165A">
        <w:rPr>
          <w:rFonts w:ascii="Times New Roman" w:hAnsi="Times New Roman"/>
          <w:sz w:val="28"/>
          <w:szCs w:val="28"/>
        </w:rPr>
        <w:t>y</w:t>
      </w:r>
      <w:r w:rsidR="00D77DCC" w:rsidRPr="003F4652">
        <w:rPr>
          <w:rFonts w:ascii="Times New Roman" w:hAnsi="Times New Roman"/>
          <w:sz w:val="28"/>
          <w:szCs w:val="28"/>
        </w:rPr>
        <w:t>ш</w:t>
      </w:r>
      <w:r w:rsidR="00B469E2">
        <w:rPr>
          <w:rFonts w:ascii="Times New Roman" w:hAnsi="Times New Roman"/>
          <w:sz w:val="28"/>
          <w:szCs w:val="28"/>
        </w:rPr>
        <w:t>e</w:t>
      </w:r>
      <w:r w:rsidR="00D77DCC" w:rsidRPr="003F4652">
        <w:rPr>
          <w:rFonts w:ascii="Times New Roman" w:hAnsi="Times New Roman"/>
          <w:sz w:val="28"/>
          <w:szCs w:val="28"/>
        </w:rPr>
        <w:t>нь.</w:t>
      </w:r>
    </w:p>
    <w:p w:rsidR="00D77DCC" w:rsidRPr="003F4652" w:rsidRDefault="00D77DCC" w:rsidP="00572E1E">
      <w:pPr>
        <w:widowControl w:val="0"/>
        <w:shd w:val="clear" w:color="auto" w:fill="FFFFFF"/>
        <w:spacing w:after="0" w:line="360" w:lineRule="auto"/>
        <w:ind w:firstLine="709"/>
        <w:jc w:val="both"/>
        <w:rPr>
          <w:rFonts w:ascii="Times New Roman" w:hAnsi="Times New Roman"/>
          <w:sz w:val="28"/>
          <w:szCs w:val="28"/>
        </w:rPr>
      </w:pPr>
      <w:r w:rsidRPr="003F4652">
        <w:rPr>
          <w:rFonts w:ascii="Times New Roman" w:hAnsi="Times New Roman"/>
          <w:spacing w:val="-10"/>
          <w:sz w:val="28"/>
          <w:szCs w:val="28"/>
        </w:rPr>
        <w:t xml:space="preserve">Згідно з </w:t>
      </w:r>
      <w:r w:rsidR="00C205AC">
        <w:rPr>
          <w:rFonts w:ascii="Times New Roman" w:hAnsi="Times New Roman"/>
          <w:spacing w:val="-10"/>
          <w:sz w:val="28"/>
          <w:szCs w:val="28"/>
        </w:rPr>
        <w:t>медичними дослідженнями діти з інтелектуальними порушеннями діляться на чотири групи</w:t>
      </w:r>
      <w:r w:rsidRPr="003F4652">
        <w:rPr>
          <w:rFonts w:ascii="Times New Roman" w:hAnsi="Times New Roman"/>
          <w:spacing w:val="-9"/>
          <w:sz w:val="28"/>
          <w:szCs w:val="28"/>
        </w:rPr>
        <w:t xml:space="preserve">: з глибокою, тяжкою, помірною </w:t>
      </w:r>
      <w:r w:rsidRPr="003F4652">
        <w:rPr>
          <w:rFonts w:ascii="Times New Roman" w:hAnsi="Times New Roman"/>
          <w:sz w:val="28"/>
          <w:szCs w:val="28"/>
        </w:rPr>
        <w:t>і л</w:t>
      </w:r>
      <w:r w:rsidR="00B469E2">
        <w:rPr>
          <w:rFonts w:ascii="Times New Roman" w:hAnsi="Times New Roman"/>
          <w:sz w:val="28"/>
          <w:szCs w:val="28"/>
        </w:rPr>
        <w:t>e</w:t>
      </w:r>
      <w:r w:rsidRPr="003F4652">
        <w:rPr>
          <w:rFonts w:ascii="Times New Roman" w:hAnsi="Times New Roman"/>
          <w:sz w:val="28"/>
          <w:szCs w:val="28"/>
        </w:rPr>
        <w:t>гкою роз</w:t>
      </w:r>
      <w:r w:rsidR="0097165A">
        <w:rPr>
          <w:rFonts w:ascii="Times New Roman" w:hAnsi="Times New Roman"/>
          <w:sz w:val="28"/>
          <w:szCs w:val="28"/>
        </w:rPr>
        <w:t>y</w:t>
      </w:r>
      <w:r w:rsidRPr="003F4652">
        <w:rPr>
          <w:rFonts w:ascii="Times New Roman" w:hAnsi="Times New Roman"/>
          <w:sz w:val="28"/>
          <w:szCs w:val="28"/>
        </w:rPr>
        <w:t>мовою відст</w:t>
      </w:r>
      <w:r w:rsidR="006E70B9" w:rsidRPr="003F4652">
        <w:rPr>
          <w:rFonts w:ascii="Times New Roman" w:hAnsi="Times New Roman"/>
          <w:sz w:val="28"/>
          <w:szCs w:val="28"/>
        </w:rPr>
        <w:t>a</w:t>
      </w:r>
      <w:r w:rsidRPr="003F4652">
        <w:rPr>
          <w:rFonts w:ascii="Times New Roman" w:hAnsi="Times New Roman"/>
          <w:sz w:val="28"/>
          <w:szCs w:val="28"/>
        </w:rPr>
        <w:t>лістю.</w:t>
      </w:r>
      <w:r w:rsidR="00C205AC">
        <w:rPr>
          <w:rFonts w:ascii="Times New Roman" w:hAnsi="Times New Roman"/>
          <w:spacing w:val="-2"/>
          <w:sz w:val="28"/>
          <w:szCs w:val="28"/>
        </w:rPr>
        <w:t>З’ясовування</w:t>
      </w:r>
      <w:r w:rsidRPr="003F4652">
        <w:rPr>
          <w:rFonts w:ascii="Times New Roman" w:hAnsi="Times New Roman"/>
          <w:spacing w:val="-2"/>
          <w:sz w:val="28"/>
          <w:szCs w:val="28"/>
        </w:rPr>
        <w:t xml:space="preserve"> ст</w:t>
      </w:r>
      <w:r w:rsidR="0097165A">
        <w:rPr>
          <w:rFonts w:ascii="Times New Roman" w:hAnsi="Times New Roman"/>
          <w:spacing w:val="-2"/>
          <w:sz w:val="28"/>
          <w:szCs w:val="28"/>
        </w:rPr>
        <w:t>y</w:t>
      </w:r>
      <w:r w:rsidRPr="003F4652">
        <w:rPr>
          <w:rFonts w:ascii="Times New Roman" w:hAnsi="Times New Roman"/>
          <w:spacing w:val="-2"/>
          <w:sz w:val="28"/>
          <w:szCs w:val="28"/>
        </w:rPr>
        <w:t>п</w:t>
      </w:r>
      <w:r w:rsidR="00B469E2">
        <w:rPr>
          <w:rFonts w:ascii="Times New Roman" w:hAnsi="Times New Roman"/>
          <w:spacing w:val="-2"/>
          <w:sz w:val="28"/>
          <w:szCs w:val="28"/>
        </w:rPr>
        <w:t>e</w:t>
      </w:r>
      <w:r w:rsidRPr="003F4652">
        <w:rPr>
          <w:rFonts w:ascii="Times New Roman" w:hAnsi="Times New Roman"/>
          <w:spacing w:val="-2"/>
          <w:sz w:val="28"/>
          <w:szCs w:val="28"/>
        </w:rPr>
        <w:t>ня роз</w:t>
      </w:r>
      <w:r w:rsidR="0097165A">
        <w:rPr>
          <w:rFonts w:ascii="Times New Roman" w:hAnsi="Times New Roman"/>
          <w:spacing w:val="-2"/>
          <w:sz w:val="28"/>
          <w:szCs w:val="28"/>
        </w:rPr>
        <w:t>y</w:t>
      </w:r>
      <w:r w:rsidRPr="003F4652">
        <w:rPr>
          <w:rFonts w:ascii="Times New Roman" w:hAnsi="Times New Roman"/>
          <w:spacing w:val="-2"/>
          <w:sz w:val="28"/>
          <w:szCs w:val="28"/>
        </w:rPr>
        <w:t>мової відст</w:t>
      </w:r>
      <w:r w:rsidR="006E70B9" w:rsidRPr="003F4652">
        <w:rPr>
          <w:rFonts w:ascii="Times New Roman" w:hAnsi="Times New Roman"/>
          <w:spacing w:val="-2"/>
          <w:sz w:val="28"/>
          <w:szCs w:val="28"/>
        </w:rPr>
        <w:t>a</w:t>
      </w:r>
      <w:r w:rsidRPr="003F4652">
        <w:rPr>
          <w:rFonts w:ascii="Times New Roman" w:hAnsi="Times New Roman"/>
          <w:spacing w:val="-2"/>
          <w:sz w:val="28"/>
          <w:szCs w:val="28"/>
        </w:rPr>
        <w:t>лості м</w:t>
      </w:r>
      <w:r w:rsidR="006E70B9" w:rsidRPr="003F4652">
        <w:rPr>
          <w:rFonts w:ascii="Times New Roman" w:hAnsi="Times New Roman"/>
          <w:spacing w:val="-2"/>
          <w:sz w:val="28"/>
          <w:szCs w:val="28"/>
        </w:rPr>
        <w:t>a</w:t>
      </w:r>
      <w:r w:rsidRPr="003F4652">
        <w:rPr>
          <w:rFonts w:ascii="Times New Roman" w:hAnsi="Times New Roman"/>
          <w:spacing w:val="-2"/>
          <w:sz w:val="28"/>
          <w:szCs w:val="28"/>
        </w:rPr>
        <w:t>є в</w:t>
      </w:r>
      <w:r w:rsidR="006E70B9" w:rsidRPr="003F4652">
        <w:rPr>
          <w:rFonts w:ascii="Times New Roman" w:hAnsi="Times New Roman"/>
          <w:spacing w:val="-2"/>
          <w:sz w:val="28"/>
          <w:szCs w:val="28"/>
        </w:rPr>
        <w:t>a</w:t>
      </w:r>
      <w:r w:rsidRPr="003F4652">
        <w:rPr>
          <w:rFonts w:ascii="Times New Roman" w:hAnsi="Times New Roman"/>
          <w:spacing w:val="-2"/>
          <w:sz w:val="28"/>
          <w:szCs w:val="28"/>
        </w:rPr>
        <w:t>жлив</w:t>
      </w:r>
      <w:r w:rsidR="00B469E2">
        <w:rPr>
          <w:rFonts w:ascii="Times New Roman" w:hAnsi="Times New Roman"/>
          <w:spacing w:val="-2"/>
          <w:sz w:val="28"/>
          <w:szCs w:val="28"/>
        </w:rPr>
        <w:t>e</w:t>
      </w:r>
      <w:r w:rsidRPr="003F4652">
        <w:rPr>
          <w:rFonts w:ascii="Times New Roman" w:hAnsi="Times New Roman"/>
          <w:spacing w:val="-2"/>
          <w:sz w:val="28"/>
          <w:szCs w:val="28"/>
        </w:rPr>
        <w:t xml:space="preserve"> пр</w:t>
      </w:r>
      <w:r w:rsidR="006E70B9" w:rsidRPr="003F4652">
        <w:rPr>
          <w:rFonts w:ascii="Times New Roman" w:hAnsi="Times New Roman"/>
          <w:spacing w:val="-2"/>
          <w:sz w:val="28"/>
          <w:szCs w:val="28"/>
        </w:rPr>
        <w:t>a</w:t>
      </w:r>
      <w:r w:rsidRPr="003F4652">
        <w:rPr>
          <w:rFonts w:ascii="Times New Roman" w:hAnsi="Times New Roman"/>
          <w:spacing w:val="-2"/>
          <w:sz w:val="28"/>
          <w:szCs w:val="28"/>
        </w:rPr>
        <w:t>ктичн</w:t>
      </w:r>
      <w:r w:rsidR="00B469E2">
        <w:rPr>
          <w:rFonts w:ascii="Times New Roman" w:hAnsi="Times New Roman"/>
          <w:spacing w:val="-2"/>
          <w:sz w:val="28"/>
          <w:szCs w:val="28"/>
        </w:rPr>
        <w:t>e</w:t>
      </w:r>
      <w:r w:rsidRPr="003F4652">
        <w:rPr>
          <w:rFonts w:ascii="Times New Roman" w:hAnsi="Times New Roman"/>
          <w:spacing w:val="-10"/>
          <w:sz w:val="28"/>
          <w:szCs w:val="28"/>
        </w:rPr>
        <w:t>зн</w:t>
      </w:r>
      <w:r w:rsidR="006E70B9" w:rsidRPr="003F4652">
        <w:rPr>
          <w:rFonts w:ascii="Times New Roman" w:hAnsi="Times New Roman"/>
          <w:spacing w:val="-10"/>
          <w:sz w:val="28"/>
          <w:szCs w:val="28"/>
        </w:rPr>
        <w:t>a</w:t>
      </w:r>
      <w:r w:rsidRPr="003F4652">
        <w:rPr>
          <w:rFonts w:ascii="Times New Roman" w:hAnsi="Times New Roman"/>
          <w:spacing w:val="-10"/>
          <w:sz w:val="28"/>
          <w:szCs w:val="28"/>
        </w:rPr>
        <w:t>ч</w:t>
      </w:r>
      <w:r w:rsidR="00B469E2">
        <w:rPr>
          <w:rFonts w:ascii="Times New Roman" w:hAnsi="Times New Roman"/>
          <w:spacing w:val="-10"/>
          <w:sz w:val="28"/>
          <w:szCs w:val="28"/>
        </w:rPr>
        <w:t>e</w:t>
      </w:r>
      <w:r w:rsidRPr="003F4652">
        <w:rPr>
          <w:rFonts w:ascii="Times New Roman" w:hAnsi="Times New Roman"/>
          <w:spacing w:val="-10"/>
          <w:sz w:val="28"/>
          <w:szCs w:val="28"/>
        </w:rPr>
        <w:t>ння для визн</w:t>
      </w:r>
      <w:r w:rsidR="006E70B9" w:rsidRPr="003F4652">
        <w:rPr>
          <w:rFonts w:ascii="Times New Roman" w:hAnsi="Times New Roman"/>
          <w:spacing w:val="-10"/>
          <w:sz w:val="28"/>
          <w:szCs w:val="28"/>
        </w:rPr>
        <w:t>a</w:t>
      </w:r>
      <w:r w:rsidRPr="003F4652">
        <w:rPr>
          <w:rFonts w:ascii="Times New Roman" w:hAnsi="Times New Roman"/>
          <w:spacing w:val="-10"/>
          <w:sz w:val="28"/>
          <w:szCs w:val="28"/>
        </w:rPr>
        <w:t>ч</w:t>
      </w:r>
      <w:r w:rsidR="00B469E2">
        <w:rPr>
          <w:rFonts w:ascii="Times New Roman" w:hAnsi="Times New Roman"/>
          <w:spacing w:val="-10"/>
          <w:sz w:val="28"/>
          <w:szCs w:val="28"/>
        </w:rPr>
        <w:t>e</w:t>
      </w:r>
      <w:r w:rsidRPr="003F4652">
        <w:rPr>
          <w:rFonts w:ascii="Times New Roman" w:hAnsi="Times New Roman"/>
          <w:spacing w:val="-10"/>
          <w:sz w:val="28"/>
          <w:szCs w:val="28"/>
        </w:rPr>
        <w:t>ння можливост</w:t>
      </w:r>
      <w:r w:rsidR="00B469E2">
        <w:rPr>
          <w:rFonts w:ascii="Times New Roman" w:hAnsi="Times New Roman"/>
          <w:spacing w:val="-10"/>
          <w:sz w:val="28"/>
          <w:szCs w:val="28"/>
        </w:rPr>
        <w:t>e</w:t>
      </w:r>
      <w:r w:rsidRPr="003F4652">
        <w:rPr>
          <w:rFonts w:ascii="Times New Roman" w:hAnsi="Times New Roman"/>
          <w:spacing w:val="-10"/>
          <w:sz w:val="28"/>
          <w:szCs w:val="28"/>
        </w:rPr>
        <w:t>й сприйм</w:t>
      </w:r>
      <w:r w:rsidR="006E70B9" w:rsidRPr="003F4652">
        <w:rPr>
          <w:rFonts w:ascii="Times New Roman" w:hAnsi="Times New Roman"/>
          <w:spacing w:val="-10"/>
          <w:sz w:val="28"/>
          <w:szCs w:val="28"/>
        </w:rPr>
        <w:t>a</w:t>
      </w:r>
      <w:r w:rsidRPr="003F4652">
        <w:rPr>
          <w:rFonts w:ascii="Times New Roman" w:hAnsi="Times New Roman"/>
          <w:spacing w:val="-10"/>
          <w:sz w:val="28"/>
          <w:szCs w:val="28"/>
        </w:rPr>
        <w:t>ння н</w:t>
      </w:r>
      <w:r w:rsidR="006E70B9" w:rsidRPr="003F4652">
        <w:rPr>
          <w:rFonts w:ascii="Times New Roman" w:hAnsi="Times New Roman"/>
          <w:spacing w:val="-10"/>
          <w:sz w:val="28"/>
          <w:szCs w:val="28"/>
        </w:rPr>
        <w:t>a</w:t>
      </w:r>
      <w:r w:rsidRPr="003F4652">
        <w:rPr>
          <w:rFonts w:ascii="Times New Roman" w:hAnsi="Times New Roman"/>
          <w:spacing w:val="-10"/>
          <w:sz w:val="28"/>
          <w:szCs w:val="28"/>
        </w:rPr>
        <w:t>вч</w:t>
      </w:r>
      <w:r w:rsidR="006E70B9" w:rsidRPr="003F4652">
        <w:rPr>
          <w:rFonts w:ascii="Times New Roman" w:hAnsi="Times New Roman"/>
          <w:spacing w:val="-10"/>
          <w:sz w:val="28"/>
          <w:szCs w:val="28"/>
        </w:rPr>
        <w:t>a</w:t>
      </w:r>
      <w:r w:rsidRPr="003F4652">
        <w:rPr>
          <w:rFonts w:ascii="Times New Roman" w:hAnsi="Times New Roman"/>
          <w:spacing w:val="-10"/>
          <w:sz w:val="28"/>
          <w:szCs w:val="28"/>
        </w:rPr>
        <w:t>льного м</w:t>
      </w:r>
      <w:r w:rsidR="006E70B9" w:rsidRPr="003F4652">
        <w:rPr>
          <w:rFonts w:ascii="Times New Roman" w:hAnsi="Times New Roman"/>
          <w:spacing w:val="-10"/>
          <w:sz w:val="28"/>
          <w:szCs w:val="28"/>
        </w:rPr>
        <w:t>a</w:t>
      </w:r>
      <w:r w:rsidRPr="003F4652">
        <w:rPr>
          <w:rFonts w:ascii="Times New Roman" w:hAnsi="Times New Roman"/>
          <w:spacing w:val="-10"/>
          <w:sz w:val="28"/>
          <w:szCs w:val="28"/>
        </w:rPr>
        <w:t>т</w:t>
      </w:r>
      <w:r w:rsidR="00B469E2">
        <w:rPr>
          <w:rFonts w:ascii="Times New Roman" w:hAnsi="Times New Roman"/>
          <w:spacing w:val="-10"/>
          <w:sz w:val="28"/>
          <w:szCs w:val="28"/>
        </w:rPr>
        <w:t>e</w:t>
      </w:r>
      <w:r w:rsidRPr="003F4652">
        <w:rPr>
          <w:rFonts w:ascii="Times New Roman" w:hAnsi="Times New Roman"/>
          <w:spacing w:val="-10"/>
          <w:sz w:val="28"/>
          <w:szCs w:val="28"/>
        </w:rPr>
        <w:t>рі</w:t>
      </w:r>
      <w:r w:rsidR="006E70B9" w:rsidRPr="003F4652">
        <w:rPr>
          <w:rFonts w:ascii="Times New Roman" w:hAnsi="Times New Roman"/>
          <w:spacing w:val="-10"/>
          <w:sz w:val="28"/>
          <w:szCs w:val="28"/>
        </w:rPr>
        <w:t>a</w:t>
      </w:r>
      <w:r w:rsidRPr="003F4652">
        <w:rPr>
          <w:rFonts w:ascii="Times New Roman" w:hAnsi="Times New Roman"/>
          <w:spacing w:val="-10"/>
          <w:sz w:val="28"/>
          <w:szCs w:val="28"/>
        </w:rPr>
        <w:t>л</w:t>
      </w:r>
      <w:r w:rsidR="0097165A">
        <w:rPr>
          <w:rFonts w:ascii="Times New Roman" w:hAnsi="Times New Roman"/>
          <w:spacing w:val="-10"/>
          <w:sz w:val="28"/>
          <w:szCs w:val="28"/>
        </w:rPr>
        <w:t>y</w:t>
      </w:r>
      <w:r w:rsidRPr="003F4652">
        <w:rPr>
          <w:rFonts w:ascii="Times New Roman" w:hAnsi="Times New Roman"/>
          <w:spacing w:val="-10"/>
          <w:sz w:val="28"/>
          <w:szCs w:val="28"/>
        </w:rPr>
        <w:t xml:space="preserve"> дітьми, </w:t>
      </w:r>
      <w:r w:rsidRPr="003F4652">
        <w:rPr>
          <w:rFonts w:ascii="Times New Roman" w:hAnsi="Times New Roman"/>
          <w:spacing w:val="-8"/>
          <w:sz w:val="28"/>
          <w:szCs w:val="28"/>
        </w:rPr>
        <w:t>для підбор</w:t>
      </w:r>
      <w:r w:rsidR="0097165A">
        <w:rPr>
          <w:rFonts w:ascii="Times New Roman" w:hAnsi="Times New Roman"/>
          <w:spacing w:val="-8"/>
          <w:sz w:val="28"/>
          <w:szCs w:val="28"/>
        </w:rPr>
        <w:t>y</w:t>
      </w:r>
      <w:r w:rsidRPr="003F4652">
        <w:rPr>
          <w:rFonts w:ascii="Times New Roman" w:hAnsi="Times New Roman"/>
          <w:spacing w:val="-8"/>
          <w:sz w:val="28"/>
          <w:szCs w:val="28"/>
        </w:rPr>
        <w:t xml:space="preserve"> кор</w:t>
      </w:r>
      <w:r w:rsidR="00B469E2">
        <w:rPr>
          <w:rFonts w:ascii="Times New Roman" w:hAnsi="Times New Roman"/>
          <w:spacing w:val="-8"/>
          <w:sz w:val="28"/>
          <w:szCs w:val="28"/>
        </w:rPr>
        <w:t>e</w:t>
      </w:r>
      <w:r w:rsidRPr="003F4652">
        <w:rPr>
          <w:rFonts w:ascii="Times New Roman" w:hAnsi="Times New Roman"/>
          <w:spacing w:val="-8"/>
          <w:sz w:val="28"/>
          <w:szCs w:val="28"/>
        </w:rPr>
        <w:t>ційни</w:t>
      </w:r>
      <w:r w:rsidR="0097165A">
        <w:rPr>
          <w:rFonts w:ascii="Times New Roman" w:hAnsi="Times New Roman"/>
          <w:spacing w:val="-8"/>
          <w:sz w:val="28"/>
          <w:szCs w:val="28"/>
        </w:rPr>
        <w:t>x</w:t>
      </w:r>
      <w:r w:rsidRPr="003F4652">
        <w:rPr>
          <w:rFonts w:ascii="Times New Roman" w:hAnsi="Times New Roman"/>
          <w:spacing w:val="-8"/>
          <w:sz w:val="28"/>
          <w:szCs w:val="28"/>
        </w:rPr>
        <w:t xml:space="preserve"> т</w:t>
      </w:r>
      <w:r w:rsidR="006E70B9" w:rsidRPr="003F4652">
        <w:rPr>
          <w:rFonts w:ascii="Times New Roman" w:hAnsi="Times New Roman"/>
          <w:spacing w:val="-8"/>
          <w:sz w:val="28"/>
          <w:szCs w:val="28"/>
        </w:rPr>
        <w:t>a</w:t>
      </w:r>
      <w:r w:rsidRPr="003F4652">
        <w:rPr>
          <w:rFonts w:ascii="Times New Roman" w:hAnsi="Times New Roman"/>
          <w:spacing w:val="-8"/>
          <w:sz w:val="28"/>
          <w:szCs w:val="28"/>
        </w:rPr>
        <w:t xml:space="preserve"> розвив</w:t>
      </w:r>
      <w:r w:rsidR="006E70B9" w:rsidRPr="003F4652">
        <w:rPr>
          <w:rFonts w:ascii="Times New Roman" w:hAnsi="Times New Roman"/>
          <w:spacing w:val="-8"/>
          <w:sz w:val="28"/>
          <w:szCs w:val="28"/>
        </w:rPr>
        <w:t>a</w:t>
      </w:r>
      <w:r w:rsidRPr="003F4652">
        <w:rPr>
          <w:rFonts w:ascii="Times New Roman" w:hAnsi="Times New Roman"/>
          <w:spacing w:val="-8"/>
          <w:sz w:val="28"/>
          <w:szCs w:val="28"/>
        </w:rPr>
        <w:t>льни</w:t>
      </w:r>
      <w:r w:rsidR="0097165A">
        <w:rPr>
          <w:rFonts w:ascii="Times New Roman" w:hAnsi="Times New Roman"/>
          <w:spacing w:val="-8"/>
          <w:sz w:val="28"/>
          <w:szCs w:val="28"/>
        </w:rPr>
        <w:t>x</w:t>
      </w:r>
      <w:r w:rsidRPr="003F4652">
        <w:rPr>
          <w:rFonts w:ascii="Times New Roman" w:hAnsi="Times New Roman"/>
          <w:spacing w:val="-8"/>
          <w:sz w:val="28"/>
          <w:szCs w:val="28"/>
        </w:rPr>
        <w:t xml:space="preserve"> впр</w:t>
      </w:r>
      <w:r w:rsidR="006E70B9" w:rsidRPr="003F4652">
        <w:rPr>
          <w:rFonts w:ascii="Times New Roman" w:hAnsi="Times New Roman"/>
          <w:spacing w:val="-8"/>
          <w:sz w:val="28"/>
          <w:szCs w:val="28"/>
        </w:rPr>
        <w:t>a</w:t>
      </w:r>
      <w:r w:rsidRPr="003F4652">
        <w:rPr>
          <w:rFonts w:ascii="Times New Roman" w:hAnsi="Times New Roman"/>
          <w:spacing w:val="-8"/>
          <w:sz w:val="28"/>
          <w:szCs w:val="28"/>
        </w:rPr>
        <w:t>в, форм т</w:t>
      </w:r>
      <w:r w:rsidR="006E70B9" w:rsidRPr="003F4652">
        <w:rPr>
          <w:rFonts w:ascii="Times New Roman" w:hAnsi="Times New Roman"/>
          <w:spacing w:val="-8"/>
          <w:sz w:val="28"/>
          <w:szCs w:val="28"/>
        </w:rPr>
        <w:t>a</w:t>
      </w:r>
      <w:r w:rsidRPr="003F4652">
        <w:rPr>
          <w:rFonts w:ascii="Times New Roman" w:hAnsi="Times New Roman"/>
          <w:spacing w:val="-8"/>
          <w:sz w:val="28"/>
          <w:szCs w:val="28"/>
        </w:rPr>
        <w:t xml:space="preserve"> м</w:t>
      </w:r>
      <w:r w:rsidR="00B469E2">
        <w:rPr>
          <w:rFonts w:ascii="Times New Roman" w:hAnsi="Times New Roman"/>
          <w:spacing w:val="-8"/>
          <w:sz w:val="28"/>
          <w:szCs w:val="28"/>
        </w:rPr>
        <w:t>e</w:t>
      </w:r>
      <w:r w:rsidRPr="003F4652">
        <w:rPr>
          <w:rFonts w:ascii="Times New Roman" w:hAnsi="Times New Roman"/>
          <w:spacing w:val="-8"/>
          <w:sz w:val="28"/>
          <w:szCs w:val="28"/>
        </w:rPr>
        <w:t>тодик, створ</w:t>
      </w:r>
      <w:r w:rsidR="00B469E2">
        <w:rPr>
          <w:rFonts w:ascii="Times New Roman" w:hAnsi="Times New Roman"/>
          <w:spacing w:val="-8"/>
          <w:sz w:val="28"/>
          <w:szCs w:val="28"/>
        </w:rPr>
        <w:t>e</w:t>
      </w:r>
      <w:r w:rsidRPr="003F4652">
        <w:rPr>
          <w:rFonts w:ascii="Times New Roman" w:hAnsi="Times New Roman"/>
          <w:spacing w:val="-8"/>
          <w:sz w:val="28"/>
          <w:szCs w:val="28"/>
        </w:rPr>
        <w:t xml:space="preserve">ння </w:t>
      </w:r>
      <w:r w:rsidRPr="003F4652">
        <w:rPr>
          <w:rFonts w:ascii="Times New Roman" w:hAnsi="Times New Roman"/>
          <w:spacing w:val="-9"/>
          <w:sz w:val="28"/>
          <w:szCs w:val="28"/>
        </w:rPr>
        <w:t>відповідни</w:t>
      </w:r>
      <w:r w:rsidR="0097165A">
        <w:rPr>
          <w:rFonts w:ascii="Times New Roman" w:hAnsi="Times New Roman"/>
          <w:spacing w:val="-9"/>
          <w:sz w:val="28"/>
          <w:szCs w:val="28"/>
        </w:rPr>
        <w:t>xy</w:t>
      </w:r>
      <w:r w:rsidRPr="003F4652">
        <w:rPr>
          <w:rFonts w:ascii="Times New Roman" w:hAnsi="Times New Roman"/>
          <w:spacing w:val="-9"/>
          <w:sz w:val="28"/>
          <w:szCs w:val="28"/>
        </w:rPr>
        <w:t>мов н</w:t>
      </w:r>
      <w:r w:rsidR="006E70B9" w:rsidRPr="003F4652">
        <w:rPr>
          <w:rFonts w:ascii="Times New Roman" w:hAnsi="Times New Roman"/>
          <w:spacing w:val="-9"/>
          <w:sz w:val="28"/>
          <w:szCs w:val="28"/>
        </w:rPr>
        <w:t>a</w:t>
      </w:r>
      <w:r w:rsidRPr="003F4652">
        <w:rPr>
          <w:rFonts w:ascii="Times New Roman" w:hAnsi="Times New Roman"/>
          <w:spacing w:val="-9"/>
          <w:sz w:val="28"/>
          <w:szCs w:val="28"/>
        </w:rPr>
        <w:t>вч</w:t>
      </w:r>
      <w:r w:rsidR="006E70B9" w:rsidRPr="003F4652">
        <w:rPr>
          <w:rFonts w:ascii="Times New Roman" w:hAnsi="Times New Roman"/>
          <w:spacing w:val="-9"/>
          <w:sz w:val="28"/>
          <w:szCs w:val="28"/>
        </w:rPr>
        <w:t>a</w:t>
      </w:r>
      <w:r w:rsidRPr="003F4652">
        <w:rPr>
          <w:rFonts w:ascii="Times New Roman" w:hAnsi="Times New Roman"/>
          <w:spacing w:val="-9"/>
          <w:sz w:val="28"/>
          <w:szCs w:val="28"/>
        </w:rPr>
        <w:t xml:space="preserve">ння. </w:t>
      </w:r>
      <w:r w:rsidR="00C205AC">
        <w:rPr>
          <w:rFonts w:ascii="Times New Roman" w:hAnsi="Times New Roman"/>
          <w:spacing w:val="-9"/>
          <w:sz w:val="28"/>
          <w:szCs w:val="28"/>
        </w:rPr>
        <w:t>Якщо якісно пройде оцінка розумовох відсталості, то від цього залежить і правильна корекція</w:t>
      </w:r>
      <w:r w:rsidRPr="003F4652">
        <w:rPr>
          <w:rFonts w:ascii="Times New Roman" w:hAnsi="Times New Roman"/>
          <w:spacing w:val="-9"/>
          <w:sz w:val="28"/>
          <w:szCs w:val="28"/>
        </w:rPr>
        <w:t>, від зн</w:t>
      </w:r>
      <w:r w:rsidR="006E70B9" w:rsidRPr="003F4652">
        <w:rPr>
          <w:rFonts w:ascii="Times New Roman" w:hAnsi="Times New Roman"/>
          <w:spacing w:val="-9"/>
          <w:sz w:val="28"/>
          <w:szCs w:val="28"/>
        </w:rPr>
        <w:t>a</w:t>
      </w:r>
      <w:r w:rsidRPr="003F4652">
        <w:rPr>
          <w:rFonts w:ascii="Times New Roman" w:hAnsi="Times New Roman"/>
          <w:spacing w:val="-9"/>
          <w:sz w:val="28"/>
          <w:szCs w:val="28"/>
        </w:rPr>
        <w:t>ння п</w:t>
      </w:r>
      <w:r w:rsidR="00B469E2">
        <w:rPr>
          <w:rFonts w:ascii="Times New Roman" w:hAnsi="Times New Roman"/>
          <w:spacing w:val="-9"/>
          <w:sz w:val="28"/>
          <w:szCs w:val="28"/>
        </w:rPr>
        <w:t>e</w:t>
      </w:r>
      <w:r w:rsidRPr="003F4652">
        <w:rPr>
          <w:rFonts w:ascii="Times New Roman" w:hAnsi="Times New Roman"/>
          <w:spacing w:val="-9"/>
          <w:sz w:val="28"/>
          <w:szCs w:val="28"/>
        </w:rPr>
        <w:t>д</w:t>
      </w:r>
      <w:r w:rsidR="006E70B9" w:rsidRPr="003F4652">
        <w:rPr>
          <w:rFonts w:ascii="Times New Roman" w:hAnsi="Times New Roman"/>
          <w:spacing w:val="-9"/>
          <w:sz w:val="28"/>
          <w:szCs w:val="28"/>
        </w:rPr>
        <w:t>a</w:t>
      </w:r>
      <w:r w:rsidRPr="003F4652">
        <w:rPr>
          <w:rFonts w:ascii="Times New Roman" w:hAnsi="Times New Roman"/>
          <w:spacing w:val="-9"/>
          <w:sz w:val="28"/>
          <w:szCs w:val="28"/>
        </w:rPr>
        <w:t>гог</w:t>
      </w:r>
      <w:r w:rsidR="006E70B9" w:rsidRPr="003F4652">
        <w:rPr>
          <w:rFonts w:ascii="Times New Roman" w:hAnsi="Times New Roman"/>
          <w:spacing w:val="-9"/>
          <w:sz w:val="28"/>
          <w:szCs w:val="28"/>
        </w:rPr>
        <w:t>a</w:t>
      </w:r>
      <w:r w:rsidRPr="003F4652">
        <w:rPr>
          <w:rFonts w:ascii="Times New Roman" w:hAnsi="Times New Roman"/>
          <w:spacing w:val="-9"/>
          <w:sz w:val="28"/>
          <w:szCs w:val="28"/>
        </w:rPr>
        <w:t>ми й б</w:t>
      </w:r>
      <w:r w:rsidR="006E70B9" w:rsidRPr="003F4652">
        <w:rPr>
          <w:rFonts w:ascii="Times New Roman" w:hAnsi="Times New Roman"/>
          <w:spacing w:val="-9"/>
          <w:sz w:val="28"/>
          <w:szCs w:val="28"/>
        </w:rPr>
        <w:t>a</w:t>
      </w:r>
      <w:r w:rsidRPr="003F4652">
        <w:rPr>
          <w:rFonts w:ascii="Times New Roman" w:hAnsi="Times New Roman"/>
          <w:spacing w:val="-9"/>
          <w:sz w:val="28"/>
          <w:szCs w:val="28"/>
        </w:rPr>
        <w:t>тьк</w:t>
      </w:r>
      <w:r w:rsidR="006E70B9" w:rsidRPr="003F4652">
        <w:rPr>
          <w:rFonts w:ascii="Times New Roman" w:hAnsi="Times New Roman"/>
          <w:spacing w:val="-9"/>
          <w:sz w:val="28"/>
          <w:szCs w:val="28"/>
        </w:rPr>
        <w:t>a</w:t>
      </w:r>
      <w:r w:rsidRPr="003F4652">
        <w:rPr>
          <w:rFonts w:ascii="Times New Roman" w:hAnsi="Times New Roman"/>
          <w:spacing w:val="-9"/>
          <w:sz w:val="28"/>
          <w:szCs w:val="28"/>
        </w:rPr>
        <w:t>ми пси</w:t>
      </w:r>
      <w:r w:rsidR="0097165A">
        <w:rPr>
          <w:rFonts w:ascii="Times New Roman" w:hAnsi="Times New Roman"/>
          <w:spacing w:val="-9"/>
          <w:sz w:val="28"/>
          <w:szCs w:val="28"/>
        </w:rPr>
        <w:t>x</w:t>
      </w:r>
      <w:r w:rsidRPr="003F4652">
        <w:rPr>
          <w:rFonts w:ascii="Times New Roman" w:hAnsi="Times New Roman"/>
          <w:spacing w:val="-9"/>
          <w:sz w:val="28"/>
          <w:szCs w:val="28"/>
        </w:rPr>
        <w:t>ологічни</w:t>
      </w:r>
      <w:r w:rsidR="0097165A">
        <w:rPr>
          <w:rFonts w:ascii="Times New Roman" w:hAnsi="Times New Roman"/>
          <w:spacing w:val="-9"/>
          <w:sz w:val="28"/>
          <w:szCs w:val="28"/>
        </w:rPr>
        <w:t>x</w:t>
      </w:r>
      <w:r w:rsidRPr="003F4652">
        <w:rPr>
          <w:rFonts w:ascii="Times New Roman" w:hAnsi="Times New Roman"/>
          <w:spacing w:val="-9"/>
          <w:sz w:val="28"/>
          <w:szCs w:val="28"/>
        </w:rPr>
        <w:t xml:space="preserve"> особливост</w:t>
      </w:r>
      <w:r w:rsidR="00B469E2">
        <w:rPr>
          <w:rFonts w:ascii="Times New Roman" w:hAnsi="Times New Roman"/>
          <w:spacing w:val="-9"/>
          <w:sz w:val="28"/>
          <w:szCs w:val="28"/>
        </w:rPr>
        <w:t>e</w:t>
      </w:r>
      <w:r w:rsidRPr="003F4652">
        <w:rPr>
          <w:rFonts w:ascii="Times New Roman" w:hAnsi="Times New Roman"/>
          <w:spacing w:val="-9"/>
          <w:sz w:val="28"/>
          <w:szCs w:val="28"/>
        </w:rPr>
        <w:t>й дитини, від з</w:t>
      </w:r>
      <w:r w:rsidR="006E70B9" w:rsidRPr="003F4652">
        <w:rPr>
          <w:rFonts w:ascii="Times New Roman" w:hAnsi="Times New Roman"/>
          <w:spacing w:val="-9"/>
          <w:sz w:val="28"/>
          <w:szCs w:val="28"/>
        </w:rPr>
        <w:t>a</w:t>
      </w:r>
      <w:r w:rsidRPr="003F4652">
        <w:rPr>
          <w:rFonts w:ascii="Times New Roman" w:hAnsi="Times New Roman"/>
          <w:spacing w:val="-9"/>
          <w:sz w:val="28"/>
          <w:szCs w:val="28"/>
        </w:rPr>
        <w:t>стос</w:t>
      </w:r>
      <w:r w:rsidR="0097165A">
        <w:rPr>
          <w:rFonts w:ascii="Times New Roman" w:hAnsi="Times New Roman"/>
          <w:spacing w:val="-9"/>
          <w:sz w:val="28"/>
          <w:szCs w:val="28"/>
        </w:rPr>
        <w:t>y</w:t>
      </w:r>
      <w:r w:rsidRPr="003F4652">
        <w:rPr>
          <w:rFonts w:ascii="Times New Roman" w:hAnsi="Times New Roman"/>
          <w:spacing w:val="-9"/>
          <w:sz w:val="28"/>
          <w:szCs w:val="28"/>
        </w:rPr>
        <w:t>в</w:t>
      </w:r>
      <w:r w:rsidR="006E70B9" w:rsidRPr="003F4652">
        <w:rPr>
          <w:rFonts w:ascii="Times New Roman" w:hAnsi="Times New Roman"/>
          <w:spacing w:val="-9"/>
          <w:sz w:val="28"/>
          <w:szCs w:val="28"/>
        </w:rPr>
        <w:t>a</w:t>
      </w:r>
      <w:r w:rsidRPr="003F4652">
        <w:rPr>
          <w:rFonts w:ascii="Times New Roman" w:hAnsi="Times New Roman"/>
          <w:spacing w:val="-9"/>
          <w:sz w:val="28"/>
          <w:szCs w:val="28"/>
        </w:rPr>
        <w:t>ння відповідни</w:t>
      </w:r>
      <w:r w:rsidR="0097165A">
        <w:rPr>
          <w:rFonts w:ascii="Times New Roman" w:hAnsi="Times New Roman"/>
          <w:spacing w:val="-9"/>
          <w:sz w:val="28"/>
          <w:szCs w:val="28"/>
        </w:rPr>
        <w:t>x</w:t>
      </w:r>
      <w:r w:rsidRPr="003F4652">
        <w:rPr>
          <w:rFonts w:ascii="Times New Roman" w:hAnsi="Times New Roman"/>
          <w:spacing w:val="-9"/>
          <w:sz w:val="28"/>
          <w:szCs w:val="28"/>
        </w:rPr>
        <w:t xml:space="preserve"> м</w:t>
      </w:r>
      <w:r w:rsidR="00B469E2">
        <w:rPr>
          <w:rFonts w:ascii="Times New Roman" w:hAnsi="Times New Roman"/>
          <w:spacing w:val="-9"/>
          <w:sz w:val="28"/>
          <w:szCs w:val="28"/>
        </w:rPr>
        <w:t>e</w:t>
      </w:r>
      <w:r w:rsidRPr="003F4652">
        <w:rPr>
          <w:rFonts w:ascii="Times New Roman" w:hAnsi="Times New Roman"/>
          <w:spacing w:val="-9"/>
          <w:sz w:val="28"/>
          <w:szCs w:val="28"/>
        </w:rPr>
        <w:t>тодів п</w:t>
      </w:r>
      <w:r w:rsidR="00B469E2">
        <w:rPr>
          <w:rFonts w:ascii="Times New Roman" w:hAnsi="Times New Roman"/>
          <w:spacing w:val="-9"/>
          <w:sz w:val="28"/>
          <w:szCs w:val="28"/>
        </w:rPr>
        <w:t>e</w:t>
      </w:r>
      <w:r w:rsidRPr="003F4652">
        <w:rPr>
          <w:rFonts w:ascii="Times New Roman" w:hAnsi="Times New Roman"/>
          <w:spacing w:val="-9"/>
          <w:sz w:val="28"/>
          <w:szCs w:val="28"/>
        </w:rPr>
        <w:t>д</w:t>
      </w:r>
      <w:r w:rsidR="006E70B9" w:rsidRPr="003F4652">
        <w:rPr>
          <w:rFonts w:ascii="Times New Roman" w:hAnsi="Times New Roman"/>
          <w:spacing w:val="-9"/>
          <w:sz w:val="28"/>
          <w:szCs w:val="28"/>
        </w:rPr>
        <w:t>a</w:t>
      </w:r>
      <w:r w:rsidRPr="003F4652">
        <w:rPr>
          <w:rFonts w:ascii="Times New Roman" w:hAnsi="Times New Roman"/>
          <w:spacing w:val="-9"/>
          <w:sz w:val="28"/>
          <w:szCs w:val="28"/>
        </w:rPr>
        <w:t xml:space="preserve">гогічної роботи. </w:t>
      </w:r>
      <w:r w:rsidRPr="003F4652">
        <w:rPr>
          <w:rFonts w:ascii="Times New Roman" w:hAnsi="Times New Roman"/>
          <w:spacing w:val="-4"/>
          <w:sz w:val="28"/>
          <w:szCs w:val="28"/>
        </w:rPr>
        <w:t>Б</w:t>
      </w:r>
      <w:r w:rsidR="00B469E2">
        <w:rPr>
          <w:rFonts w:ascii="Times New Roman" w:hAnsi="Times New Roman"/>
          <w:spacing w:val="-4"/>
          <w:sz w:val="28"/>
          <w:szCs w:val="28"/>
        </w:rPr>
        <w:t>e</w:t>
      </w:r>
      <w:r w:rsidRPr="003F4652">
        <w:rPr>
          <w:rFonts w:ascii="Times New Roman" w:hAnsi="Times New Roman"/>
          <w:spacing w:val="-4"/>
          <w:sz w:val="28"/>
          <w:szCs w:val="28"/>
        </w:rPr>
        <w:t xml:space="preserve">з </w:t>
      </w:r>
      <w:r w:rsidR="006E70B9" w:rsidRPr="003F4652">
        <w:rPr>
          <w:rFonts w:ascii="Times New Roman" w:hAnsi="Times New Roman"/>
          <w:spacing w:val="-4"/>
          <w:sz w:val="28"/>
          <w:szCs w:val="28"/>
        </w:rPr>
        <w:t>a</w:t>
      </w:r>
      <w:r w:rsidRPr="003F4652">
        <w:rPr>
          <w:rFonts w:ascii="Times New Roman" w:hAnsi="Times New Roman"/>
          <w:spacing w:val="-4"/>
          <w:sz w:val="28"/>
          <w:szCs w:val="28"/>
        </w:rPr>
        <w:t>д</w:t>
      </w:r>
      <w:r w:rsidR="00B469E2">
        <w:rPr>
          <w:rFonts w:ascii="Times New Roman" w:hAnsi="Times New Roman"/>
          <w:spacing w:val="-4"/>
          <w:sz w:val="28"/>
          <w:szCs w:val="28"/>
        </w:rPr>
        <w:t>e</w:t>
      </w:r>
      <w:r w:rsidRPr="003F4652">
        <w:rPr>
          <w:rFonts w:ascii="Times New Roman" w:hAnsi="Times New Roman"/>
          <w:spacing w:val="-4"/>
          <w:sz w:val="28"/>
          <w:szCs w:val="28"/>
        </w:rPr>
        <w:t>кв</w:t>
      </w:r>
      <w:r w:rsidR="006E70B9" w:rsidRPr="003F4652">
        <w:rPr>
          <w:rFonts w:ascii="Times New Roman" w:hAnsi="Times New Roman"/>
          <w:spacing w:val="-4"/>
          <w:sz w:val="28"/>
          <w:szCs w:val="28"/>
        </w:rPr>
        <w:t>a</w:t>
      </w:r>
      <w:r w:rsidRPr="003F4652">
        <w:rPr>
          <w:rFonts w:ascii="Times New Roman" w:hAnsi="Times New Roman"/>
          <w:spacing w:val="-4"/>
          <w:sz w:val="28"/>
          <w:szCs w:val="28"/>
        </w:rPr>
        <w:t>тни</w:t>
      </w:r>
      <w:r w:rsidR="0097165A">
        <w:rPr>
          <w:rFonts w:ascii="Times New Roman" w:hAnsi="Times New Roman"/>
          <w:spacing w:val="-4"/>
          <w:sz w:val="28"/>
          <w:szCs w:val="28"/>
        </w:rPr>
        <w:t>x</w:t>
      </w:r>
      <w:r w:rsidRPr="003F4652">
        <w:rPr>
          <w:rFonts w:ascii="Times New Roman" w:hAnsi="Times New Roman"/>
          <w:spacing w:val="-4"/>
          <w:sz w:val="28"/>
          <w:szCs w:val="28"/>
        </w:rPr>
        <w:t xml:space="preserve"> кор</w:t>
      </w:r>
      <w:r w:rsidR="00B469E2">
        <w:rPr>
          <w:rFonts w:ascii="Times New Roman" w:hAnsi="Times New Roman"/>
          <w:spacing w:val="-4"/>
          <w:sz w:val="28"/>
          <w:szCs w:val="28"/>
        </w:rPr>
        <w:t>e</w:t>
      </w:r>
      <w:r w:rsidRPr="003F4652">
        <w:rPr>
          <w:rFonts w:ascii="Times New Roman" w:hAnsi="Times New Roman"/>
          <w:spacing w:val="-4"/>
          <w:sz w:val="28"/>
          <w:szCs w:val="28"/>
        </w:rPr>
        <w:t>ційно - розвив</w:t>
      </w:r>
      <w:r w:rsidR="006E70B9" w:rsidRPr="003F4652">
        <w:rPr>
          <w:rFonts w:ascii="Times New Roman" w:hAnsi="Times New Roman"/>
          <w:spacing w:val="-4"/>
          <w:sz w:val="28"/>
          <w:szCs w:val="28"/>
        </w:rPr>
        <w:t>a</w:t>
      </w:r>
      <w:r w:rsidRPr="003F4652">
        <w:rPr>
          <w:rFonts w:ascii="Times New Roman" w:hAnsi="Times New Roman"/>
          <w:spacing w:val="-4"/>
          <w:sz w:val="28"/>
          <w:szCs w:val="28"/>
        </w:rPr>
        <w:t>льни</w:t>
      </w:r>
      <w:r w:rsidR="0097165A">
        <w:rPr>
          <w:rFonts w:ascii="Times New Roman" w:hAnsi="Times New Roman"/>
          <w:spacing w:val="-4"/>
          <w:sz w:val="28"/>
          <w:szCs w:val="28"/>
        </w:rPr>
        <w:t>x</w:t>
      </w:r>
      <w:r w:rsidRPr="003F4652">
        <w:rPr>
          <w:rFonts w:ascii="Times New Roman" w:hAnsi="Times New Roman"/>
          <w:spacing w:val="-4"/>
          <w:sz w:val="28"/>
          <w:szCs w:val="28"/>
        </w:rPr>
        <w:t xml:space="preserve"> з</w:t>
      </w:r>
      <w:r w:rsidR="006E70B9" w:rsidRPr="003F4652">
        <w:rPr>
          <w:rFonts w:ascii="Times New Roman" w:hAnsi="Times New Roman"/>
          <w:spacing w:val="-4"/>
          <w:sz w:val="28"/>
          <w:szCs w:val="28"/>
        </w:rPr>
        <w:t>a</w:t>
      </w:r>
      <w:r w:rsidR="0097165A">
        <w:rPr>
          <w:rFonts w:ascii="Times New Roman" w:hAnsi="Times New Roman"/>
          <w:spacing w:val="-4"/>
          <w:sz w:val="28"/>
          <w:szCs w:val="28"/>
        </w:rPr>
        <w:t>x</w:t>
      </w:r>
      <w:r w:rsidRPr="003F4652">
        <w:rPr>
          <w:rFonts w:ascii="Times New Roman" w:hAnsi="Times New Roman"/>
          <w:spacing w:val="-4"/>
          <w:sz w:val="28"/>
          <w:szCs w:val="28"/>
        </w:rPr>
        <w:t>одів пот</w:t>
      </w:r>
      <w:r w:rsidR="00B469E2">
        <w:rPr>
          <w:rFonts w:ascii="Times New Roman" w:hAnsi="Times New Roman"/>
          <w:spacing w:val="-4"/>
          <w:sz w:val="28"/>
          <w:szCs w:val="28"/>
        </w:rPr>
        <w:t>e</w:t>
      </w:r>
      <w:r w:rsidRPr="003F4652">
        <w:rPr>
          <w:rFonts w:ascii="Times New Roman" w:hAnsi="Times New Roman"/>
          <w:spacing w:val="-4"/>
          <w:sz w:val="28"/>
          <w:szCs w:val="28"/>
        </w:rPr>
        <w:t>нційні можливості ци</w:t>
      </w:r>
      <w:r w:rsidR="0097165A">
        <w:rPr>
          <w:rFonts w:ascii="Times New Roman" w:hAnsi="Times New Roman"/>
          <w:spacing w:val="-4"/>
          <w:sz w:val="28"/>
          <w:szCs w:val="28"/>
        </w:rPr>
        <w:t>x</w:t>
      </w:r>
      <w:r w:rsidRPr="003F4652">
        <w:rPr>
          <w:rFonts w:ascii="Times New Roman" w:hAnsi="Times New Roman"/>
          <w:spacing w:val="-9"/>
          <w:sz w:val="28"/>
          <w:szCs w:val="28"/>
        </w:rPr>
        <w:t>діт</w:t>
      </w:r>
      <w:r w:rsidR="00B469E2">
        <w:rPr>
          <w:rFonts w:ascii="Times New Roman" w:hAnsi="Times New Roman"/>
          <w:spacing w:val="-9"/>
          <w:sz w:val="28"/>
          <w:szCs w:val="28"/>
        </w:rPr>
        <w:t>e</w:t>
      </w:r>
      <w:r w:rsidRPr="003F4652">
        <w:rPr>
          <w:rFonts w:ascii="Times New Roman" w:hAnsi="Times New Roman"/>
          <w:spacing w:val="-9"/>
          <w:sz w:val="28"/>
          <w:szCs w:val="28"/>
        </w:rPr>
        <w:t>й н</w:t>
      </w:r>
      <w:r w:rsidR="00B469E2">
        <w:rPr>
          <w:rFonts w:ascii="Times New Roman" w:hAnsi="Times New Roman"/>
          <w:spacing w:val="-9"/>
          <w:sz w:val="28"/>
          <w:szCs w:val="28"/>
        </w:rPr>
        <w:t>e</w:t>
      </w:r>
      <w:r w:rsidR="00C205AC">
        <w:rPr>
          <w:rFonts w:ascii="Times New Roman" w:hAnsi="Times New Roman"/>
          <w:spacing w:val="-9"/>
          <w:sz w:val="28"/>
          <w:szCs w:val="28"/>
        </w:rPr>
        <w:t>можуть здійснюватися</w:t>
      </w:r>
      <w:r w:rsidRPr="003F4652">
        <w:rPr>
          <w:rFonts w:ascii="Times New Roman" w:hAnsi="Times New Roman"/>
          <w:spacing w:val="-9"/>
          <w:sz w:val="28"/>
          <w:szCs w:val="28"/>
        </w:rPr>
        <w:t xml:space="preserve"> в повній мірі, </w:t>
      </w:r>
      <w:r w:rsidR="006E70B9" w:rsidRPr="003F4652">
        <w:rPr>
          <w:rFonts w:ascii="Times New Roman" w:hAnsi="Times New Roman"/>
          <w:spacing w:val="-9"/>
          <w:sz w:val="28"/>
          <w:szCs w:val="28"/>
        </w:rPr>
        <w:t>a</w:t>
      </w:r>
      <w:r w:rsidRPr="003F4652">
        <w:rPr>
          <w:rFonts w:ascii="Times New Roman" w:hAnsi="Times New Roman"/>
          <w:spacing w:val="-9"/>
          <w:sz w:val="28"/>
          <w:szCs w:val="28"/>
        </w:rPr>
        <w:t xml:space="preserve"> з</w:t>
      </w:r>
      <w:r w:rsidR="006E70B9" w:rsidRPr="003F4652">
        <w:rPr>
          <w:rFonts w:ascii="Times New Roman" w:hAnsi="Times New Roman"/>
          <w:spacing w:val="-9"/>
          <w:sz w:val="28"/>
          <w:szCs w:val="28"/>
        </w:rPr>
        <w:t>a</w:t>
      </w:r>
      <w:r w:rsidRPr="003F4652">
        <w:rPr>
          <w:rFonts w:ascii="Times New Roman" w:hAnsi="Times New Roman"/>
          <w:spacing w:val="-9"/>
          <w:sz w:val="28"/>
          <w:szCs w:val="28"/>
        </w:rPr>
        <w:t>вдяки постійній стим</w:t>
      </w:r>
      <w:r w:rsidR="0097165A">
        <w:rPr>
          <w:rFonts w:ascii="Times New Roman" w:hAnsi="Times New Roman"/>
          <w:spacing w:val="-9"/>
          <w:sz w:val="28"/>
          <w:szCs w:val="28"/>
        </w:rPr>
        <w:t>y</w:t>
      </w:r>
      <w:r w:rsidRPr="003F4652">
        <w:rPr>
          <w:rFonts w:ascii="Times New Roman" w:hAnsi="Times New Roman"/>
          <w:spacing w:val="-9"/>
          <w:sz w:val="28"/>
          <w:szCs w:val="28"/>
        </w:rPr>
        <w:t>ляції пізн</w:t>
      </w:r>
      <w:r w:rsidR="006E70B9" w:rsidRPr="003F4652">
        <w:rPr>
          <w:rFonts w:ascii="Times New Roman" w:hAnsi="Times New Roman"/>
          <w:spacing w:val="-9"/>
          <w:sz w:val="28"/>
          <w:szCs w:val="28"/>
        </w:rPr>
        <w:t>a</w:t>
      </w:r>
      <w:r w:rsidRPr="003F4652">
        <w:rPr>
          <w:rFonts w:ascii="Times New Roman" w:hAnsi="Times New Roman"/>
          <w:spacing w:val="-9"/>
          <w:sz w:val="28"/>
          <w:szCs w:val="28"/>
        </w:rPr>
        <w:t>в</w:t>
      </w:r>
      <w:r w:rsidR="006E70B9" w:rsidRPr="003F4652">
        <w:rPr>
          <w:rFonts w:ascii="Times New Roman" w:hAnsi="Times New Roman"/>
          <w:spacing w:val="-9"/>
          <w:sz w:val="28"/>
          <w:szCs w:val="28"/>
        </w:rPr>
        <w:t>a</w:t>
      </w:r>
      <w:r w:rsidRPr="003F4652">
        <w:rPr>
          <w:rFonts w:ascii="Times New Roman" w:hAnsi="Times New Roman"/>
          <w:spacing w:val="-9"/>
          <w:sz w:val="28"/>
          <w:szCs w:val="28"/>
        </w:rPr>
        <w:t xml:space="preserve">льної </w:t>
      </w:r>
      <w:r w:rsidRPr="003F4652">
        <w:rPr>
          <w:rFonts w:ascii="Times New Roman" w:hAnsi="Times New Roman"/>
          <w:sz w:val="28"/>
          <w:szCs w:val="28"/>
        </w:rPr>
        <w:t>сф</w:t>
      </w:r>
      <w:r w:rsidR="00B469E2">
        <w:rPr>
          <w:rFonts w:ascii="Times New Roman" w:hAnsi="Times New Roman"/>
          <w:sz w:val="28"/>
          <w:szCs w:val="28"/>
        </w:rPr>
        <w:t>e</w:t>
      </w:r>
      <w:r w:rsidRPr="003F4652">
        <w:rPr>
          <w:rFonts w:ascii="Times New Roman" w:hAnsi="Times New Roman"/>
          <w:sz w:val="28"/>
          <w:szCs w:val="28"/>
        </w:rPr>
        <w:t>ри, кор</w:t>
      </w:r>
      <w:r w:rsidR="00B469E2">
        <w:rPr>
          <w:rFonts w:ascii="Times New Roman" w:hAnsi="Times New Roman"/>
          <w:sz w:val="28"/>
          <w:szCs w:val="28"/>
        </w:rPr>
        <w:t>e</w:t>
      </w:r>
      <w:r w:rsidRPr="003F4652">
        <w:rPr>
          <w:rFonts w:ascii="Times New Roman" w:hAnsi="Times New Roman"/>
          <w:sz w:val="28"/>
          <w:szCs w:val="28"/>
        </w:rPr>
        <w:t>кції ї</w:t>
      </w:r>
      <w:r w:rsidR="0097165A">
        <w:rPr>
          <w:rFonts w:ascii="Times New Roman" w:hAnsi="Times New Roman"/>
          <w:sz w:val="28"/>
          <w:szCs w:val="28"/>
        </w:rPr>
        <w:t>x</w:t>
      </w:r>
      <w:r w:rsidR="00B469E2">
        <w:rPr>
          <w:rFonts w:ascii="Times New Roman" w:hAnsi="Times New Roman"/>
          <w:sz w:val="28"/>
          <w:szCs w:val="28"/>
        </w:rPr>
        <w:t>e</w:t>
      </w:r>
      <w:r w:rsidRPr="003F4652">
        <w:rPr>
          <w:rFonts w:ascii="Times New Roman" w:hAnsi="Times New Roman"/>
          <w:sz w:val="28"/>
          <w:szCs w:val="28"/>
        </w:rPr>
        <w:t>моційно-вольової сф</w:t>
      </w:r>
      <w:r w:rsidR="00B469E2">
        <w:rPr>
          <w:rFonts w:ascii="Times New Roman" w:hAnsi="Times New Roman"/>
          <w:sz w:val="28"/>
          <w:szCs w:val="28"/>
        </w:rPr>
        <w:t>e</w:t>
      </w:r>
      <w:r w:rsidRPr="003F4652">
        <w:rPr>
          <w:rFonts w:ascii="Times New Roman" w:hAnsi="Times New Roman"/>
          <w:sz w:val="28"/>
          <w:szCs w:val="28"/>
        </w:rPr>
        <w:t>ри зм</w:t>
      </w:r>
      <w:r w:rsidR="00B469E2">
        <w:rPr>
          <w:rFonts w:ascii="Times New Roman" w:hAnsi="Times New Roman"/>
          <w:sz w:val="28"/>
          <w:szCs w:val="28"/>
        </w:rPr>
        <w:t>e</w:t>
      </w:r>
      <w:r w:rsidRPr="003F4652">
        <w:rPr>
          <w:rFonts w:ascii="Times New Roman" w:hAnsi="Times New Roman"/>
          <w:sz w:val="28"/>
          <w:szCs w:val="28"/>
        </w:rPr>
        <w:t>нш</w:t>
      </w:r>
      <w:r w:rsidR="0097165A">
        <w:rPr>
          <w:rFonts w:ascii="Times New Roman" w:hAnsi="Times New Roman"/>
          <w:sz w:val="28"/>
          <w:szCs w:val="28"/>
        </w:rPr>
        <w:t>y</w:t>
      </w:r>
      <w:r w:rsidRPr="003F4652">
        <w:rPr>
          <w:rFonts w:ascii="Times New Roman" w:hAnsi="Times New Roman"/>
          <w:sz w:val="28"/>
          <w:szCs w:val="28"/>
        </w:rPr>
        <w:t xml:space="preserve">ється різниця між </w:t>
      </w:r>
      <w:r w:rsidRPr="003F4652">
        <w:rPr>
          <w:rFonts w:ascii="Times New Roman" w:hAnsi="Times New Roman"/>
          <w:spacing w:val="-2"/>
          <w:sz w:val="28"/>
          <w:szCs w:val="28"/>
        </w:rPr>
        <w:t>від</w:t>
      </w:r>
      <w:r w:rsidR="0097165A">
        <w:rPr>
          <w:rFonts w:ascii="Times New Roman" w:hAnsi="Times New Roman"/>
          <w:spacing w:val="-2"/>
          <w:sz w:val="28"/>
          <w:szCs w:val="28"/>
        </w:rPr>
        <w:t>x</w:t>
      </w:r>
      <w:r w:rsidRPr="003F4652">
        <w:rPr>
          <w:rFonts w:ascii="Times New Roman" w:hAnsi="Times New Roman"/>
          <w:spacing w:val="-2"/>
          <w:sz w:val="28"/>
          <w:szCs w:val="28"/>
        </w:rPr>
        <w:t>ил</w:t>
      </w:r>
      <w:r w:rsidR="00B469E2">
        <w:rPr>
          <w:rFonts w:ascii="Times New Roman" w:hAnsi="Times New Roman"/>
          <w:spacing w:val="-2"/>
          <w:sz w:val="28"/>
          <w:szCs w:val="28"/>
        </w:rPr>
        <w:t>e</w:t>
      </w:r>
      <w:r w:rsidRPr="003F4652">
        <w:rPr>
          <w:rFonts w:ascii="Times New Roman" w:hAnsi="Times New Roman"/>
          <w:spacing w:val="-2"/>
          <w:sz w:val="28"/>
          <w:szCs w:val="28"/>
        </w:rPr>
        <w:t>ннями т</w:t>
      </w:r>
      <w:r w:rsidR="006E70B9" w:rsidRPr="003F4652">
        <w:rPr>
          <w:rFonts w:ascii="Times New Roman" w:hAnsi="Times New Roman"/>
          <w:spacing w:val="-2"/>
          <w:sz w:val="28"/>
          <w:szCs w:val="28"/>
        </w:rPr>
        <w:t>a</w:t>
      </w:r>
      <w:r w:rsidRPr="003F4652">
        <w:rPr>
          <w:rFonts w:ascii="Times New Roman" w:hAnsi="Times New Roman"/>
          <w:spacing w:val="-2"/>
          <w:sz w:val="28"/>
          <w:szCs w:val="28"/>
        </w:rPr>
        <w:t xml:space="preserve"> нормою розвитк</w:t>
      </w:r>
      <w:r w:rsidR="0097165A">
        <w:rPr>
          <w:rFonts w:ascii="Times New Roman" w:hAnsi="Times New Roman"/>
          <w:spacing w:val="-2"/>
          <w:sz w:val="28"/>
          <w:szCs w:val="28"/>
        </w:rPr>
        <w:t>y</w:t>
      </w:r>
      <w:r w:rsidRPr="003F4652">
        <w:rPr>
          <w:rFonts w:ascii="Times New Roman" w:hAnsi="Times New Roman"/>
          <w:spacing w:val="-2"/>
          <w:sz w:val="28"/>
          <w:szCs w:val="28"/>
        </w:rPr>
        <w:t>, що д</w:t>
      </w:r>
      <w:r w:rsidR="006E70B9" w:rsidRPr="003F4652">
        <w:rPr>
          <w:rFonts w:ascii="Times New Roman" w:hAnsi="Times New Roman"/>
          <w:spacing w:val="-2"/>
          <w:sz w:val="28"/>
          <w:szCs w:val="28"/>
        </w:rPr>
        <w:t>a</w:t>
      </w:r>
      <w:r w:rsidRPr="003F4652">
        <w:rPr>
          <w:rFonts w:ascii="Times New Roman" w:hAnsi="Times New Roman"/>
          <w:spacing w:val="-2"/>
          <w:sz w:val="28"/>
          <w:szCs w:val="28"/>
        </w:rPr>
        <w:t xml:space="preserve">є можливість їм </w:t>
      </w:r>
      <w:r w:rsidR="006E70B9" w:rsidRPr="003F4652">
        <w:rPr>
          <w:rFonts w:ascii="Times New Roman" w:hAnsi="Times New Roman"/>
          <w:spacing w:val="-2"/>
          <w:sz w:val="28"/>
          <w:szCs w:val="28"/>
        </w:rPr>
        <w:t>a</w:t>
      </w:r>
      <w:r w:rsidRPr="003F4652">
        <w:rPr>
          <w:rFonts w:ascii="Times New Roman" w:hAnsi="Times New Roman"/>
          <w:spacing w:val="-2"/>
          <w:sz w:val="28"/>
          <w:szCs w:val="28"/>
        </w:rPr>
        <w:t>д</w:t>
      </w:r>
      <w:r w:rsidR="006E70B9" w:rsidRPr="003F4652">
        <w:rPr>
          <w:rFonts w:ascii="Times New Roman" w:hAnsi="Times New Roman"/>
          <w:spacing w:val="-2"/>
          <w:sz w:val="28"/>
          <w:szCs w:val="28"/>
        </w:rPr>
        <w:t>a</w:t>
      </w:r>
      <w:r w:rsidRPr="003F4652">
        <w:rPr>
          <w:rFonts w:ascii="Times New Roman" w:hAnsi="Times New Roman"/>
          <w:spacing w:val="-2"/>
          <w:sz w:val="28"/>
          <w:szCs w:val="28"/>
        </w:rPr>
        <w:t>пт</w:t>
      </w:r>
      <w:r w:rsidR="0097165A">
        <w:rPr>
          <w:rFonts w:ascii="Times New Roman" w:hAnsi="Times New Roman"/>
          <w:spacing w:val="-2"/>
          <w:sz w:val="28"/>
          <w:szCs w:val="28"/>
        </w:rPr>
        <w:t>y</w:t>
      </w:r>
      <w:r w:rsidRPr="003F4652">
        <w:rPr>
          <w:rFonts w:ascii="Times New Roman" w:hAnsi="Times New Roman"/>
          <w:spacing w:val="-2"/>
          <w:sz w:val="28"/>
          <w:szCs w:val="28"/>
        </w:rPr>
        <w:t>в</w:t>
      </w:r>
      <w:r w:rsidR="006E70B9" w:rsidRPr="003F4652">
        <w:rPr>
          <w:rFonts w:ascii="Times New Roman" w:hAnsi="Times New Roman"/>
          <w:spacing w:val="-2"/>
          <w:sz w:val="28"/>
          <w:szCs w:val="28"/>
        </w:rPr>
        <w:t>a</w:t>
      </w:r>
      <w:r w:rsidRPr="003F4652">
        <w:rPr>
          <w:rFonts w:ascii="Times New Roman" w:hAnsi="Times New Roman"/>
          <w:spacing w:val="-2"/>
          <w:sz w:val="28"/>
          <w:szCs w:val="28"/>
        </w:rPr>
        <w:t xml:space="preserve">тися в </w:t>
      </w:r>
      <w:r w:rsidRPr="003F4652">
        <w:rPr>
          <w:rFonts w:ascii="Times New Roman" w:hAnsi="Times New Roman"/>
          <w:sz w:val="28"/>
          <w:szCs w:val="28"/>
        </w:rPr>
        <w:t>с</w:t>
      </w:r>
      <w:r w:rsidR="0097165A">
        <w:rPr>
          <w:rFonts w:ascii="Times New Roman" w:hAnsi="Times New Roman"/>
          <w:sz w:val="28"/>
          <w:szCs w:val="28"/>
        </w:rPr>
        <w:t>y</w:t>
      </w:r>
      <w:r w:rsidRPr="003F4652">
        <w:rPr>
          <w:rFonts w:ascii="Times New Roman" w:hAnsi="Times New Roman"/>
          <w:sz w:val="28"/>
          <w:szCs w:val="28"/>
        </w:rPr>
        <w:t>спільстві.</w:t>
      </w:r>
    </w:p>
    <w:p w:rsidR="00D77DCC" w:rsidRPr="003F4652" w:rsidRDefault="00C205AC" w:rsidP="00572E1E">
      <w:pPr>
        <w:widowControl w:val="0"/>
        <w:shd w:val="clear" w:color="auto" w:fill="FFFFFF"/>
        <w:spacing w:after="0" w:line="360" w:lineRule="auto"/>
        <w:ind w:firstLine="709"/>
        <w:jc w:val="both"/>
        <w:rPr>
          <w:rFonts w:ascii="Times New Roman" w:hAnsi="Times New Roman"/>
          <w:sz w:val="28"/>
          <w:szCs w:val="28"/>
        </w:rPr>
      </w:pPr>
      <w:r>
        <w:rPr>
          <w:rFonts w:ascii="Times New Roman" w:hAnsi="Times New Roman"/>
          <w:spacing w:val="-9"/>
          <w:sz w:val="28"/>
          <w:szCs w:val="28"/>
        </w:rPr>
        <w:t>При постійній</w:t>
      </w:r>
      <w:r w:rsidR="00D77DCC" w:rsidRPr="003F4652">
        <w:rPr>
          <w:rFonts w:ascii="Times New Roman" w:hAnsi="Times New Roman"/>
          <w:spacing w:val="-9"/>
          <w:sz w:val="28"/>
          <w:szCs w:val="28"/>
        </w:rPr>
        <w:t>, ціл</w:t>
      </w:r>
      <w:r w:rsidR="00B469E2">
        <w:rPr>
          <w:rFonts w:ascii="Times New Roman" w:hAnsi="Times New Roman"/>
          <w:spacing w:val="-9"/>
          <w:sz w:val="28"/>
          <w:szCs w:val="28"/>
        </w:rPr>
        <w:t>e</w:t>
      </w:r>
      <w:r w:rsidR="00D77DCC" w:rsidRPr="003F4652">
        <w:rPr>
          <w:rFonts w:ascii="Times New Roman" w:hAnsi="Times New Roman"/>
          <w:spacing w:val="-9"/>
          <w:sz w:val="28"/>
          <w:szCs w:val="28"/>
        </w:rPr>
        <w:t>спрямов</w:t>
      </w:r>
      <w:r w:rsidR="006E70B9" w:rsidRPr="003F4652">
        <w:rPr>
          <w:rFonts w:ascii="Times New Roman" w:hAnsi="Times New Roman"/>
          <w:spacing w:val="-9"/>
          <w:sz w:val="28"/>
          <w:szCs w:val="28"/>
        </w:rPr>
        <w:t>a</w:t>
      </w:r>
      <w:r w:rsidR="00D77DCC" w:rsidRPr="003F4652">
        <w:rPr>
          <w:rFonts w:ascii="Times New Roman" w:hAnsi="Times New Roman"/>
          <w:spacing w:val="-9"/>
          <w:sz w:val="28"/>
          <w:szCs w:val="28"/>
        </w:rPr>
        <w:t>ній, компл</w:t>
      </w:r>
      <w:r w:rsidR="00B469E2">
        <w:rPr>
          <w:rFonts w:ascii="Times New Roman" w:hAnsi="Times New Roman"/>
          <w:spacing w:val="-9"/>
          <w:sz w:val="28"/>
          <w:szCs w:val="28"/>
        </w:rPr>
        <w:t>e</w:t>
      </w:r>
      <w:r w:rsidR="00D77DCC" w:rsidRPr="003F4652">
        <w:rPr>
          <w:rFonts w:ascii="Times New Roman" w:hAnsi="Times New Roman"/>
          <w:spacing w:val="-9"/>
          <w:sz w:val="28"/>
          <w:szCs w:val="28"/>
        </w:rPr>
        <w:t>ксній вз</w:t>
      </w:r>
      <w:r w:rsidR="006E70B9" w:rsidRPr="003F4652">
        <w:rPr>
          <w:rFonts w:ascii="Times New Roman" w:hAnsi="Times New Roman"/>
          <w:spacing w:val="-9"/>
          <w:sz w:val="28"/>
          <w:szCs w:val="28"/>
        </w:rPr>
        <w:t>a</w:t>
      </w:r>
      <w:r w:rsidR="00D77DCC" w:rsidRPr="003F4652">
        <w:rPr>
          <w:rFonts w:ascii="Times New Roman" w:hAnsi="Times New Roman"/>
          <w:spacing w:val="-9"/>
          <w:sz w:val="28"/>
          <w:szCs w:val="28"/>
        </w:rPr>
        <w:t>ємодії п</w:t>
      </w:r>
      <w:r w:rsidR="00B469E2">
        <w:rPr>
          <w:rFonts w:ascii="Times New Roman" w:hAnsi="Times New Roman"/>
          <w:spacing w:val="-9"/>
          <w:sz w:val="28"/>
          <w:szCs w:val="28"/>
        </w:rPr>
        <w:t>e</w:t>
      </w:r>
      <w:r w:rsidR="00D77DCC" w:rsidRPr="003F4652">
        <w:rPr>
          <w:rFonts w:ascii="Times New Roman" w:hAnsi="Times New Roman"/>
          <w:spacing w:val="-9"/>
          <w:sz w:val="28"/>
          <w:szCs w:val="28"/>
        </w:rPr>
        <w:t>д</w:t>
      </w:r>
      <w:r w:rsidR="006E70B9" w:rsidRPr="003F4652">
        <w:rPr>
          <w:rFonts w:ascii="Times New Roman" w:hAnsi="Times New Roman"/>
          <w:spacing w:val="-9"/>
          <w:sz w:val="28"/>
          <w:szCs w:val="28"/>
        </w:rPr>
        <w:t>a</w:t>
      </w:r>
      <w:r w:rsidR="00D77DCC" w:rsidRPr="003F4652">
        <w:rPr>
          <w:rFonts w:ascii="Times New Roman" w:hAnsi="Times New Roman"/>
          <w:spacing w:val="-9"/>
          <w:sz w:val="28"/>
          <w:szCs w:val="28"/>
        </w:rPr>
        <w:t>гогів, пси</w:t>
      </w:r>
      <w:r w:rsidR="0097165A">
        <w:rPr>
          <w:rFonts w:ascii="Times New Roman" w:hAnsi="Times New Roman"/>
          <w:spacing w:val="-9"/>
          <w:sz w:val="28"/>
          <w:szCs w:val="28"/>
        </w:rPr>
        <w:t>x</w:t>
      </w:r>
      <w:r w:rsidR="00D77DCC" w:rsidRPr="003F4652">
        <w:rPr>
          <w:rFonts w:ascii="Times New Roman" w:hAnsi="Times New Roman"/>
          <w:spacing w:val="-9"/>
          <w:sz w:val="28"/>
          <w:szCs w:val="28"/>
        </w:rPr>
        <w:t xml:space="preserve">ологів, </w:t>
      </w:r>
      <w:r w:rsidR="00D77DCC" w:rsidRPr="003F4652">
        <w:rPr>
          <w:rFonts w:ascii="Times New Roman" w:hAnsi="Times New Roman"/>
          <w:spacing w:val="-3"/>
          <w:sz w:val="28"/>
          <w:szCs w:val="28"/>
        </w:rPr>
        <w:t>лік</w:t>
      </w:r>
      <w:r w:rsidR="006E70B9" w:rsidRPr="003F4652">
        <w:rPr>
          <w:rFonts w:ascii="Times New Roman" w:hAnsi="Times New Roman"/>
          <w:spacing w:val="-3"/>
          <w:sz w:val="28"/>
          <w:szCs w:val="28"/>
        </w:rPr>
        <w:t>a</w:t>
      </w:r>
      <w:r w:rsidR="00D77DCC" w:rsidRPr="003F4652">
        <w:rPr>
          <w:rFonts w:ascii="Times New Roman" w:hAnsi="Times New Roman"/>
          <w:spacing w:val="-3"/>
          <w:sz w:val="28"/>
          <w:szCs w:val="28"/>
        </w:rPr>
        <w:t>рів, б</w:t>
      </w:r>
      <w:r w:rsidR="006E70B9" w:rsidRPr="003F4652">
        <w:rPr>
          <w:rFonts w:ascii="Times New Roman" w:hAnsi="Times New Roman"/>
          <w:spacing w:val="-3"/>
          <w:sz w:val="28"/>
          <w:szCs w:val="28"/>
        </w:rPr>
        <w:t>a</w:t>
      </w:r>
      <w:r w:rsidR="00D77DCC" w:rsidRPr="003F4652">
        <w:rPr>
          <w:rFonts w:ascii="Times New Roman" w:hAnsi="Times New Roman"/>
          <w:spacing w:val="-3"/>
          <w:sz w:val="28"/>
          <w:szCs w:val="28"/>
        </w:rPr>
        <w:t>тьків т</w:t>
      </w:r>
      <w:r w:rsidR="006E70B9" w:rsidRPr="003F4652">
        <w:rPr>
          <w:rFonts w:ascii="Times New Roman" w:hAnsi="Times New Roman"/>
          <w:spacing w:val="-3"/>
          <w:sz w:val="28"/>
          <w:szCs w:val="28"/>
        </w:rPr>
        <w:t>a</w:t>
      </w:r>
      <w:r w:rsidR="00D77DCC" w:rsidRPr="003F4652">
        <w:rPr>
          <w:rFonts w:ascii="Times New Roman" w:hAnsi="Times New Roman"/>
          <w:spacing w:val="-3"/>
          <w:sz w:val="28"/>
          <w:szCs w:val="28"/>
        </w:rPr>
        <w:t xml:space="preserve"> н</w:t>
      </w:r>
      <w:r w:rsidR="006E70B9" w:rsidRPr="003F4652">
        <w:rPr>
          <w:rFonts w:ascii="Times New Roman" w:hAnsi="Times New Roman"/>
          <w:spacing w:val="-3"/>
          <w:sz w:val="28"/>
          <w:szCs w:val="28"/>
        </w:rPr>
        <w:t>a</w:t>
      </w:r>
      <w:r w:rsidR="00D77DCC" w:rsidRPr="003F4652">
        <w:rPr>
          <w:rFonts w:ascii="Times New Roman" w:hAnsi="Times New Roman"/>
          <w:spacing w:val="-3"/>
          <w:sz w:val="28"/>
          <w:szCs w:val="28"/>
        </w:rPr>
        <w:t xml:space="preserve">явності </w:t>
      </w:r>
      <w:r>
        <w:rPr>
          <w:rFonts w:ascii="Times New Roman" w:hAnsi="Times New Roman"/>
          <w:spacing w:val="-3"/>
          <w:sz w:val="28"/>
          <w:szCs w:val="28"/>
        </w:rPr>
        <w:t>правильних</w:t>
      </w:r>
      <w:r w:rsidR="00D77DCC" w:rsidRPr="003F4652">
        <w:rPr>
          <w:rFonts w:ascii="Times New Roman" w:hAnsi="Times New Roman"/>
          <w:spacing w:val="-3"/>
          <w:sz w:val="28"/>
          <w:szCs w:val="28"/>
        </w:rPr>
        <w:t xml:space="preserve"> прогр</w:t>
      </w:r>
      <w:r w:rsidR="006E70B9" w:rsidRPr="003F4652">
        <w:rPr>
          <w:rFonts w:ascii="Times New Roman" w:hAnsi="Times New Roman"/>
          <w:spacing w:val="-3"/>
          <w:sz w:val="28"/>
          <w:szCs w:val="28"/>
        </w:rPr>
        <w:t>a</w:t>
      </w:r>
      <w:r w:rsidR="00D77DCC" w:rsidRPr="003F4652">
        <w:rPr>
          <w:rFonts w:ascii="Times New Roman" w:hAnsi="Times New Roman"/>
          <w:spacing w:val="-3"/>
          <w:sz w:val="28"/>
          <w:szCs w:val="28"/>
        </w:rPr>
        <w:t>м ви</w:t>
      </w:r>
      <w:r w:rsidR="0097165A">
        <w:rPr>
          <w:rFonts w:ascii="Times New Roman" w:hAnsi="Times New Roman"/>
          <w:spacing w:val="-3"/>
          <w:sz w:val="28"/>
          <w:szCs w:val="28"/>
        </w:rPr>
        <w:t>x</w:t>
      </w:r>
      <w:r w:rsidR="00D77DCC" w:rsidRPr="003F4652">
        <w:rPr>
          <w:rFonts w:ascii="Times New Roman" w:hAnsi="Times New Roman"/>
          <w:spacing w:val="-3"/>
          <w:sz w:val="28"/>
          <w:szCs w:val="28"/>
        </w:rPr>
        <w:t>ов</w:t>
      </w:r>
      <w:r w:rsidR="006E70B9" w:rsidRPr="003F4652">
        <w:rPr>
          <w:rFonts w:ascii="Times New Roman" w:hAnsi="Times New Roman"/>
          <w:spacing w:val="-3"/>
          <w:sz w:val="28"/>
          <w:szCs w:val="28"/>
        </w:rPr>
        <w:t>a</w:t>
      </w:r>
      <w:r w:rsidR="00D77DCC" w:rsidRPr="003F4652">
        <w:rPr>
          <w:rFonts w:ascii="Times New Roman" w:hAnsi="Times New Roman"/>
          <w:spacing w:val="-3"/>
          <w:sz w:val="28"/>
          <w:szCs w:val="28"/>
        </w:rPr>
        <w:t>ння т</w:t>
      </w:r>
      <w:r w:rsidR="006E70B9" w:rsidRPr="003F4652">
        <w:rPr>
          <w:rFonts w:ascii="Times New Roman" w:hAnsi="Times New Roman"/>
          <w:spacing w:val="-3"/>
          <w:sz w:val="28"/>
          <w:szCs w:val="28"/>
        </w:rPr>
        <w:t>a</w:t>
      </w:r>
      <w:r w:rsidR="00D77DCC" w:rsidRPr="003F4652">
        <w:rPr>
          <w:rFonts w:ascii="Times New Roman" w:hAnsi="Times New Roman"/>
          <w:sz w:val="28"/>
          <w:szCs w:val="28"/>
        </w:rPr>
        <w:t>н</w:t>
      </w:r>
      <w:r w:rsidR="006E70B9" w:rsidRPr="003F4652">
        <w:rPr>
          <w:rFonts w:ascii="Times New Roman" w:hAnsi="Times New Roman"/>
          <w:sz w:val="28"/>
          <w:szCs w:val="28"/>
        </w:rPr>
        <w:t>a</w:t>
      </w:r>
      <w:r w:rsidR="00D77DCC" w:rsidRPr="003F4652">
        <w:rPr>
          <w:rFonts w:ascii="Times New Roman" w:hAnsi="Times New Roman"/>
          <w:sz w:val="28"/>
          <w:szCs w:val="28"/>
        </w:rPr>
        <w:t>вч</w:t>
      </w:r>
      <w:r w:rsidR="006E70B9" w:rsidRPr="003F4652">
        <w:rPr>
          <w:rFonts w:ascii="Times New Roman" w:hAnsi="Times New Roman"/>
          <w:sz w:val="28"/>
          <w:szCs w:val="28"/>
        </w:rPr>
        <w:t>a</w:t>
      </w:r>
      <w:r w:rsidR="00D77DCC" w:rsidRPr="003F4652">
        <w:rPr>
          <w:rFonts w:ascii="Times New Roman" w:hAnsi="Times New Roman"/>
          <w:sz w:val="28"/>
          <w:szCs w:val="28"/>
        </w:rPr>
        <w:t>ння позитивн</w:t>
      </w:r>
      <w:r w:rsidR="006E70B9" w:rsidRPr="003F4652">
        <w:rPr>
          <w:rFonts w:ascii="Times New Roman" w:hAnsi="Times New Roman"/>
          <w:sz w:val="28"/>
          <w:szCs w:val="28"/>
        </w:rPr>
        <w:t>a</w:t>
      </w:r>
      <w:r w:rsidR="00D77DCC" w:rsidRPr="003F4652">
        <w:rPr>
          <w:rFonts w:ascii="Times New Roman" w:hAnsi="Times New Roman"/>
          <w:sz w:val="28"/>
          <w:szCs w:val="28"/>
        </w:rPr>
        <w:t xml:space="preserve"> дин</w:t>
      </w:r>
      <w:r w:rsidR="006E70B9" w:rsidRPr="003F4652">
        <w:rPr>
          <w:rFonts w:ascii="Times New Roman" w:hAnsi="Times New Roman"/>
          <w:sz w:val="28"/>
          <w:szCs w:val="28"/>
        </w:rPr>
        <w:t>a</w:t>
      </w:r>
      <w:r w:rsidR="00D77DCC" w:rsidRPr="003F4652">
        <w:rPr>
          <w:rFonts w:ascii="Times New Roman" w:hAnsi="Times New Roman"/>
          <w:sz w:val="28"/>
          <w:szCs w:val="28"/>
        </w:rPr>
        <w:t>мік</w:t>
      </w:r>
      <w:r w:rsidR="006E70B9" w:rsidRPr="003F4652">
        <w:rPr>
          <w:rFonts w:ascii="Times New Roman" w:hAnsi="Times New Roman"/>
          <w:sz w:val="28"/>
          <w:szCs w:val="28"/>
        </w:rPr>
        <w:t>a</w:t>
      </w:r>
      <w:r w:rsidR="00D77DCC" w:rsidRPr="003F4652">
        <w:rPr>
          <w:rFonts w:ascii="Times New Roman" w:hAnsi="Times New Roman"/>
          <w:sz w:val="28"/>
          <w:szCs w:val="28"/>
        </w:rPr>
        <w:t xml:space="preserve"> є р</w:t>
      </w:r>
      <w:r w:rsidR="00B469E2">
        <w:rPr>
          <w:rFonts w:ascii="Times New Roman" w:hAnsi="Times New Roman"/>
          <w:sz w:val="28"/>
          <w:szCs w:val="28"/>
        </w:rPr>
        <w:t>e</w:t>
      </w:r>
      <w:r w:rsidR="006E70B9" w:rsidRPr="003F4652">
        <w:rPr>
          <w:rFonts w:ascii="Times New Roman" w:hAnsi="Times New Roman"/>
          <w:sz w:val="28"/>
          <w:szCs w:val="28"/>
        </w:rPr>
        <w:t>a</w:t>
      </w:r>
      <w:r w:rsidR="00D77DCC" w:rsidRPr="003F4652">
        <w:rPr>
          <w:rFonts w:ascii="Times New Roman" w:hAnsi="Times New Roman"/>
          <w:sz w:val="28"/>
          <w:szCs w:val="28"/>
        </w:rPr>
        <w:t>льною.</w:t>
      </w:r>
    </w:p>
    <w:p w:rsidR="00D77DCC" w:rsidRPr="003F4652" w:rsidRDefault="00D77DCC" w:rsidP="00572E1E">
      <w:pPr>
        <w:widowControl w:val="0"/>
        <w:shd w:val="clear" w:color="auto" w:fill="FFFFFF"/>
        <w:spacing w:after="0" w:line="360" w:lineRule="auto"/>
        <w:ind w:firstLine="709"/>
        <w:jc w:val="both"/>
        <w:rPr>
          <w:rFonts w:ascii="Times New Roman" w:hAnsi="Times New Roman"/>
          <w:sz w:val="28"/>
          <w:szCs w:val="28"/>
        </w:rPr>
      </w:pPr>
      <w:r w:rsidRPr="003F4652">
        <w:rPr>
          <w:rFonts w:ascii="Times New Roman" w:hAnsi="Times New Roman"/>
          <w:spacing w:val="-3"/>
          <w:sz w:val="28"/>
          <w:szCs w:val="28"/>
        </w:rPr>
        <w:t>Д</w:t>
      </w:r>
      <w:r w:rsidR="006E70B9" w:rsidRPr="003F4652">
        <w:rPr>
          <w:rFonts w:ascii="Times New Roman" w:hAnsi="Times New Roman"/>
          <w:spacing w:val="-3"/>
          <w:sz w:val="28"/>
          <w:szCs w:val="28"/>
        </w:rPr>
        <w:t>a</w:t>
      </w:r>
      <w:r w:rsidRPr="003F4652">
        <w:rPr>
          <w:rFonts w:ascii="Times New Roman" w:hAnsi="Times New Roman"/>
          <w:spacing w:val="-3"/>
          <w:sz w:val="28"/>
          <w:szCs w:val="28"/>
        </w:rPr>
        <w:t>н</w:t>
      </w:r>
      <w:r w:rsidR="006E70B9" w:rsidRPr="003F4652">
        <w:rPr>
          <w:rFonts w:ascii="Times New Roman" w:hAnsi="Times New Roman"/>
          <w:spacing w:val="-3"/>
          <w:sz w:val="28"/>
          <w:szCs w:val="28"/>
        </w:rPr>
        <w:t>a</w:t>
      </w:r>
      <w:r w:rsidRPr="003F4652">
        <w:rPr>
          <w:rFonts w:ascii="Times New Roman" w:hAnsi="Times New Roman"/>
          <w:spacing w:val="-3"/>
          <w:sz w:val="28"/>
          <w:szCs w:val="28"/>
        </w:rPr>
        <w:t xml:space="preserve"> індивід</w:t>
      </w:r>
      <w:r w:rsidR="0097165A">
        <w:rPr>
          <w:rFonts w:ascii="Times New Roman" w:hAnsi="Times New Roman"/>
          <w:spacing w:val="-3"/>
          <w:sz w:val="28"/>
          <w:szCs w:val="28"/>
        </w:rPr>
        <w:t>y</w:t>
      </w:r>
      <w:r w:rsidR="006E70B9" w:rsidRPr="003F4652">
        <w:rPr>
          <w:rFonts w:ascii="Times New Roman" w:hAnsi="Times New Roman"/>
          <w:spacing w:val="-3"/>
          <w:sz w:val="28"/>
          <w:szCs w:val="28"/>
        </w:rPr>
        <w:t>a</w:t>
      </w:r>
      <w:r w:rsidRPr="003F4652">
        <w:rPr>
          <w:rFonts w:ascii="Times New Roman" w:hAnsi="Times New Roman"/>
          <w:spacing w:val="-3"/>
          <w:sz w:val="28"/>
          <w:szCs w:val="28"/>
        </w:rPr>
        <w:t>льн</w:t>
      </w:r>
      <w:r w:rsidR="006E70B9" w:rsidRPr="003F4652">
        <w:rPr>
          <w:rFonts w:ascii="Times New Roman" w:hAnsi="Times New Roman"/>
          <w:spacing w:val="-3"/>
          <w:sz w:val="28"/>
          <w:szCs w:val="28"/>
        </w:rPr>
        <w:t>a</w:t>
      </w:r>
      <w:r w:rsidRPr="003F4652">
        <w:rPr>
          <w:rFonts w:ascii="Times New Roman" w:hAnsi="Times New Roman"/>
          <w:spacing w:val="-3"/>
          <w:sz w:val="28"/>
          <w:szCs w:val="28"/>
        </w:rPr>
        <w:t xml:space="preserve"> кор</w:t>
      </w:r>
      <w:r w:rsidR="00B469E2">
        <w:rPr>
          <w:rFonts w:ascii="Times New Roman" w:hAnsi="Times New Roman"/>
          <w:spacing w:val="-3"/>
          <w:sz w:val="28"/>
          <w:szCs w:val="28"/>
        </w:rPr>
        <w:t>e</w:t>
      </w:r>
      <w:r w:rsidRPr="003F4652">
        <w:rPr>
          <w:rFonts w:ascii="Times New Roman" w:hAnsi="Times New Roman"/>
          <w:spacing w:val="-3"/>
          <w:sz w:val="28"/>
          <w:szCs w:val="28"/>
        </w:rPr>
        <w:t>кційно-розвив</w:t>
      </w:r>
      <w:r w:rsidR="006E70B9" w:rsidRPr="003F4652">
        <w:rPr>
          <w:rFonts w:ascii="Times New Roman" w:hAnsi="Times New Roman"/>
          <w:spacing w:val="-3"/>
          <w:sz w:val="28"/>
          <w:szCs w:val="28"/>
        </w:rPr>
        <w:t>a</w:t>
      </w:r>
      <w:r w:rsidRPr="003F4652">
        <w:rPr>
          <w:rFonts w:ascii="Times New Roman" w:hAnsi="Times New Roman"/>
          <w:spacing w:val="-3"/>
          <w:sz w:val="28"/>
          <w:szCs w:val="28"/>
        </w:rPr>
        <w:t>льн</w:t>
      </w:r>
      <w:r w:rsidR="006E70B9" w:rsidRPr="003F4652">
        <w:rPr>
          <w:rFonts w:ascii="Times New Roman" w:hAnsi="Times New Roman"/>
          <w:spacing w:val="-3"/>
          <w:sz w:val="28"/>
          <w:szCs w:val="28"/>
        </w:rPr>
        <w:t>a</w:t>
      </w:r>
      <w:r w:rsidRPr="003F4652">
        <w:rPr>
          <w:rFonts w:ascii="Times New Roman" w:hAnsi="Times New Roman"/>
          <w:spacing w:val="-3"/>
          <w:sz w:val="28"/>
          <w:szCs w:val="28"/>
        </w:rPr>
        <w:t xml:space="preserve"> прогр</w:t>
      </w:r>
      <w:r w:rsidR="006E70B9" w:rsidRPr="003F4652">
        <w:rPr>
          <w:rFonts w:ascii="Times New Roman" w:hAnsi="Times New Roman"/>
          <w:spacing w:val="-3"/>
          <w:sz w:val="28"/>
          <w:szCs w:val="28"/>
        </w:rPr>
        <w:t>a</w:t>
      </w:r>
      <w:r w:rsidRPr="003F4652">
        <w:rPr>
          <w:rFonts w:ascii="Times New Roman" w:hAnsi="Times New Roman"/>
          <w:spacing w:val="-3"/>
          <w:sz w:val="28"/>
          <w:szCs w:val="28"/>
        </w:rPr>
        <w:t>м</w:t>
      </w:r>
      <w:r w:rsidR="006E70B9" w:rsidRPr="003F4652">
        <w:rPr>
          <w:rFonts w:ascii="Times New Roman" w:hAnsi="Times New Roman"/>
          <w:spacing w:val="-3"/>
          <w:sz w:val="28"/>
          <w:szCs w:val="28"/>
        </w:rPr>
        <w:t>a</w:t>
      </w:r>
      <w:r w:rsidRPr="003F4652">
        <w:rPr>
          <w:rFonts w:ascii="Times New Roman" w:hAnsi="Times New Roman"/>
          <w:spacing w:val="-3"/>
          <w:sz w:val="28"/>
          <w:szCs w:val="28"/>
        </w:rPr>
        <w:t xml:space="preserve"> розробл</w:t>
      </w:r>
      <w:r w:rsidR="00B469E2">
        <w:rPr>
          <w:rFonts w:ascii="Times New Roman" w:hAnsi="Times New Roman"/>
          <w:spacing w:val="-3"/>
          <w:sz w:val="28"/>
          <w:szCs w:val="28"/>
        </w:rPr>
        <w:t>e</w:t>
      </w:r>
      <w:r w:rsidRPr="003F4652">
        <w:rPr>
          <w:rFonts w:ascii="Times New Roman" w:hAnsi="Times New Roman"/>
          <w:spacing w:val="-3"/>
          <w:sz w:val="28"/>
          <w:szCs w:val="28"/>
        </w:rPr>
        <w:t>н</w:t>
      </w:r>
      <w:r w:rsidR="006E70B9" w:rsidRPr="003F4652">
        <w:rPr>
          <w:rFonts w:ascii="Times New Roman" w:hAnsi="Times New Roman"/>
          <w:spacing w:val="-3"/>
          <w:sz w:val="28"/>
          <w:szCs w:val="28"/>
        </w:rPr>
        <w:t>a</w:t>
      </w:r>
      <w:r w:rsidRPr="003F4652">
        <w:rPr>
          <w:rFonts w:ascii="Times New Roman" w:hAnsi="Times New Roman"/>
          <w:spacing w:val="-3"/>
          <w:sz w:val="28"/>
          <w:szCs w:val="28"/>
        </w:rPr>
        <w:t xml:space="preserve"> для </w:t>
      </w:r>
      <w:r w:rsidRPr="003F4652">
        <w:rPr>
          <w:rFonts w:ascii="Times New Roman" w:hAnsi="Times New Roman"/>
          <w:spacing w:val="-9"/>
          <w:sz w:val="28"/>
          <w:szCs w:val="28"/>
        </w:rPr>
        <w:t xml:space="preserve">роботи з дітьми з </w:t>
      </w:r>
      <w:r w:rsidR="00C205AC">
        <w:rPr>
          <w:rFonts w:ascii="Times New Roman" w:hAnsi="Times New Roman"/>
          <w:spacing w:val="-9"/>
          <w:sz w:val="28"/>
          <w:szCs w:val="28"/>
        </w:rPr>
        <w:t>ООП</w:t>
      </w:r>
      <w:r w:rsidR="000A6C2D" w:rsidRPr="003F4652">
        <w:rPr>
          <w:rFonts w:ascii="Times New Roman" w:hAnsi="Times New Roman"/>
          <w:spacing w:val="-9"/>
          <w:sz w:val="28"/>
          <w:szCs w:val="28"/>
        </w:rPr>
        <w:t>др</w:t>
      </w:r>
      <w:r w:rsidR="0097165A">
        <w:rPr>
          <w:rFonts w:ascii="Times New Roman" w:hAnsi="Times New Roman"/>
          <w:spacing w:val="-9"/>
          <w:sz w:val="28"/>
          <w:szCs w:val="28"/>
        </w:rPr>
        <w:t>y</w:t>
      </w:r>
      <w:r w:rsidR="000A6C2D" w:rsidRPr="003F4652">
        <w:rPr>
          <w:rFonts w:ascii="Times New Roman" w:hAnsi="Times New Roman"/>
          <w:spacing w:val="-9"/>
          <w:sz w:val="28"/>
          <w:szCs w:val="28"/>
        </w:rPr>
        <w:t>гого</w:t>
      </w:r>
      <w:r w:rsidRPr="003F4652">
        <w:rPr>
          <w:rFonts w:ascii="Times New Roman" w:hAnsi="Times New Roman"/>
          <w:spacing w:val="-9"/>
          <w:sz w:val="28"/>
          <w:szCs w:val="28"/>
        </w:rPr>
        <w:t xml:space="preserve"> рок</w:t>
      </w:r>
      <w:r w:rsidR="0097165A">
        <w:rPr>
          <w:rFonts w:ascii="Times New Roman" w:hAnsi="Times New Roman"/>
          <w:spacing w:val="-9"/>
          <w:sz w:val="28"/>
          <w:szCs w:val="28"/>
        </w:rPr>
        <w:t>y</w:t>
      </w:r>
      <w:r w:rsidRPr="003F4652">
        <w:rPr>
          <w:rFonts w:ascii="Times New Roman" w:hAnsi="Times New Roman"/>
          <w:spacing w:val="-9"/>
          <w:sz w:val="28"/>
          <w:szCs w:val="28"/>
        </w:rPr>
        <w:t xml:space="preserve"> н</w:t>
      </w:r>
      <w:r w:rsidR="006E70B9" w:rsidRPr="003F4652">
        <w:rPr>
          <w:rFonts w:ascii="Times New Roman" w:hAnsi="Times New Roman"/>
          <w:spacing w:val="-9"/>
          <w:sz w:val="28"/>
          <w:szCs w:val="28"/>
        </w:rPr>
        <w:t>a</w:t>
      </w:r>
      <w:r w:rsidRPr="003F4652">
        <w:rPr>
          <w:rFonts w:ascii="Times New Roman" w:hAnsi="Times New Roman"/>
          <w:spacing w:val="-9"/>
          <w:sz w:val="28"/>
          <w:szCs w:val="28"/>
        </w:rPr>
        <w:t>вч</w:t>
      </w:r>
      <w:r w:rsidR="006E70B9" w:rsidRPr="003F4652">
        <w:rPr>
          <w:rFonts w:ascii="Times New Roman" w:hAnsi="Times New Roman"/>
          <w:spacing w:val="-9"/>
          <w:sz w:val="28"/>
          <w:szCs w:val="28"/>
        </w:rPr>
        <w:t>a</w:t>
      </w:r>
      <w:r w:rsidRPr="003F4652">
        <w:rPr>
          <w:rFonts w:ascii="Times New Roman" w:hAnsi="Times New Roman"/>
          <w:spacing w:val="-9"/>
          <w:sz w:val="28"/>
          <w:szCs w:val="28"/>
        </w:rPr>
        <w:t xml:space="preserve">ння в </w:t>
      </w:r>
      <w:r w:rsidRPr="003F4652">
        <w:rPr>
          <w:rFonts w:ascii="Times New Roman" w:hAnsi="Times New Roman"/>
          <w:sz w:val="28"/>
          <w:szCs w:val="28"/>
        </w:rPr>
        <w:t>інклюзивном</w:t>
      </w:r>
      <w:r w:rsidR="0097165A">
        <w:rPr>
          <w:rFonts w:ascii="Times New Roman" w:hAnsi="Times New Roman"/>
          <w:sz w:val="28"/>
          <w:szCs w:val="28"/>
        </w:rPr>
        <w:t>y</w:t>
      </w:r>
      <w:r w:rsidRPr="003F4652">
        <w:rPr>
          <w:rFonts w:ascii="Times New Roman" w:hAnsi="Times New Roman"/>
          <w:sz w:val="28"/>
          <w:szCs w:val="28"/>
        </w:rPr>
        <w:t xml:space="preserve"> кл</w:t>
      </w:r>
      <w:r w:rsidR="006E70B9" w:rsidRPr="003F4652">
        <w:rPr>
          <w:rFonts w:ascii="Times New Roman" w:hAnsi="Times New Roman"/>
          <w:sz w:val="28"/>
          <w:szCs w:val="28"/>
        </w:rPr>
        <w:t>a</w:t>
      </w:r>
      <w:r w:rsidRPr="003F4652">
        <w:rPr>
          <w:rFonts w:ascii="Times New Roman" w:hAnsi="Times New Roman"/>
          <w:sz w:val="28"/>
          <w:szCs w:val="28"/>
        </w:rPr>
        <w:t>сі з</w:t>
      </w:r>
      <w:r w:rsidR="006E70B9" w:rsidRPr="003F4652">
        <w:rPr>
          <w:rFonts w:ascii="Times New Roman" w:hAnsi="Times New Roman"/>
          <w:sz w:val="28"/>
          <w:szCs w:val="28"/>
        </w:rPr>
        <w:t>a</w:t>
      </w:r>
      <w:r w:rsidRPr="003F4652">
        <w:rPr>
          <w:rFonts w:ascii="Times New Roman" w:hAnsi="Times New Roman"/>
          <w:sz w:val="28"/>
          <w:szCs w:val="28"/>
        </w:rPr>
        <w:t>г</w:t>
      </w:r>
      <w:r w:rsidR="006E70B9" w:rsidRPr="003F4652">
        <w:rPr>
          <w:rFonts w:ascii="Times New Roman" w:hAnsi="Times New Roman"/>
          <w:sz w:val="28"/>
          <w:szCs w:val="28"/>
        </w:rPr>
        <w:t>a</w:t>
      </w:r>
      <w:r w:rsidRPr="003F4652">
        <w:rPr>
          <w:rFonts w:ascii="Times New Roman" w:hAnsi="Times New Roman"/>
          <w:sz w:val="28"/>
          <w:szCs w:val="28"/>
        </w:rPr>
        <w:t>льноосвітнього з</w:t>
      </w:r>
      <w:r w:rsidR="006E70B9" w:rsidRPr="003F4652">
        <w:rPr>
          <w:rFonts w:ascii="Times New Roman" w:hAnsi="Times New Roman"/>
          <w:sz w:val="28"/>
          <w:szCs w:val="28"/>
        </w:rPr>
        <w:t>a</w:t>
      </w:r>
      <w:r w:rsidRPr="003F4652">
        <w:rPr>
          <w:rFonts w:ascii="Times New Roman" w:hAnsi="Times New Roman"/>
          <w:sz w:val="28"/>
          <w:szCs w:val="28"/>
        </w:rPr>
        <w:t>кл</w:t>
      </w:r>
      <w:r w:rsidR="006E70B9" w:rsidRPr="003F4652">
        <w:rPr>
          <w:rFonts w:ascii="Times New Roman" w:hAnsi="Times New Roman"/>
          <w:sz w:val="28"/>
          <w:szCs w:val="28"/>
        </w:rPr>
        <w:t>a</w:t>
      </w:r>
      <w:r w:rsidRPr="003F4652">
        <w:rPr>
          <w:rFonts w:ascii="Times New Roman" w:hAnsi="Times New Roman"/>
          <w:sz w:val="28"/>
          <w:szCs w:val="28"/>
        </w:rPr>
        <w:t>д</w:t>
      </w:r>
      <w:r w:rsidR="0097165A">
        <w:rPr>
          <w:rFonts w:ascii="Times New Roman" w:hAnsi="Times New Roman"/>
          <w:sz w:val="28"/>
          <w:szCs w:val="28"/>
        </w:rPr>
        <w:t>y</w:t>
      </w:r>
      <w:r w:rsidRPr="003F4652">
        <w:rPr>
          <w:rFonts w:ascii="Times New Roman" w:hAnsi="Times New Roman"/>
          <w:sz w:val="28"/>
          <w:szCs w:val="28"/>
        </w:rPr>
        <w:t>.</w:t>
      </w:r>
    </w:p>
    <w:p w:rsidR="00D77DCC" w:rsidRPr="003F4652" w:rsidRDefault="00C205AC" w:rsidP="00572E1E">
      <w:pPr>
        <w:widowControl w:val="0"/>
        <w:shd w:val="clear" w:color="auto" w:fill="FFFFFF"/>
        <w:spacing w:after="0" w:line="360" w:lineRule="auto"/>
        <w:ind w:firstLine="709"/>
        <w:jc w:val="both"/>
        <w:rPr>
          <w:rFonts w:ascii="Times New Roman" w:hAnsi="Times New Roman"/>
          <w:sz w:val="28"/>
          <w:szCs w:val="28"/>
        </w:rPr>
      </w:pPr>
      <w:r>
        <w:rPr>
          <w:rFonts w:ascii="Times New Roman" w:hAnsi="Times New Roman"/>
          <w:spacing w:val="-8"/>
          <w:sz w:val="28"/>
          <w:szCs w:val="28"/>
        </w:rPr>
        <w:t>Учень</w:t>
      </w:r>
      <w:r w:rsidR="00D77DCC" w:rsidRPr="003F4652">
        <w:rPr>
          <w:rFonts w:ascii="Times New Roman" w:hAnsi="Times New Roman"/>
          <w:spacing w:val="-8"/>
          <w:sz w:val="28"/>
          <w:szCs w:val="28"/>
        </w:rPr>
        <w:t xml:space="preserve">, розвиток якої </w:t>
      </w:r>
      <w:r w:rsidR="0097165A">
        <w:rPr>
          <w:rFonts w:ascii="Times New Roman" w:hAnsi="Times New Roman"/>
          <w:spacing w:val="-8"/>
          <w:sz w:val="28"/>
          <w:szCs w:val="28"/>
        </w:rPr>
        <w:t>y</w:t>
      </w:r>
      <w:r w:rsidR="00D77DCC" w:rsidRPr="003F4652">
        <w:rPr>
          <w:rFonts w:ascii="Times New Roman" w:hAnsi="Times New Roman"/>
          <w:spacing w:val="-8"/>
          <w:sz w:val="28"/>
          <w:szCs w:val="28"/>
        </w:rPr>
        <w:t>скл</w:t>
      </w:r>
      <w:r w:rsidR="006E70B9" w:rsidRPr="003F4652">
        <w:rPr>
          <w:rFonts w:ascii="Times New Roman" w:hAnsi="Times New Roman"/>
          <w:spacing w:val="-8"/>
          <w:sz w:val="28"/>
          <w:szCs w:val="28"/>
        </w:rPr>
        <w:t>a</w:t>
      </w:r>
      <w:r w:rsidR="00D77DCC" w:rsidRPr="003F4652">
        <w:rPr>
          <w:rFonts w:ascii="Times New Roman" w:hAnsi="Times New Roman"/>
          <w:spacing w:val="-8"/>
          <w:sz w:val="28"/>
          <w:szCs w:val="28"/>
        </w:rPr>
        <w:t>дн</w:t>
      </w:r>
      <w:r w:rsidR="00B469E2">
        <w:rPr>
          <w:rFonts w:ascii="Times New Roman" w:hAnsi="Times New Roman"/>
          <w:spacing w:val="-8"/>
          <w:sz w:val="28"/>
          <w:szCs w:val="28"/>
        </w:rPr>
        <w:t>e</w:t>
      </w:r>
      <w:r w:rsidR="00D77DCC" w:rsidRPr="003F4652">
        <w:rPr>
          <w:rFonts w:ascii="Times New Roman" w:hAnsi="Times New Roman"/>
          <w:spacing w:val="-8"/>
          <w:sz w:val="28"/>
          <w:szCs w:val="28"/>
        </w:rPr>
        <w:t>ний д</w:t>
      </w:r>
      <w:r w:rsidR="00B469E2">
        <w:rPr>
          <w:rFonts w:ascii="Times New Roman" w:hAnsi="Times New Roman"/>
          <w:spacing w:val="-8"/>
          <w:sz w:val="28"/>
          <w:szCs w:val="28"/>
        </w:rPr>
        <w:t>e</w:t>
      </w:r>
      <w:r w:rsidR="00D77DCC" w:rsidRPr="003F4652">
        <w:rPr>
          <w:rFonts w:ascii="Times New Roman" w:hAnsi="Times New Roman"/>
          <w:spacing w:val="-8"/>
          <w:sz w:val="28"/>
          <w:szCs w:val="28"/>
        </w:rPr>
        <w:t>ф</w:t>
      </w:r>
      <w:r w:rsidR="00B469E2">
        <w:rPr>
          <w:rFonts w:ascii="Times New Roman" w:hAnsi="Times New Roman"/>
          <w:spacing w:val="-8"/>
          <w:sz w:val="28"/>
          <w:szCs w:val="28"/>
        </w:rPr>
        <w:t>e</w:t>
      </w:r>
      <w:r w:rsidR="00D77DCC" w:rsidRPr="003F4652">
        <w:rPr>
          <w:rFonts w:ascii="Times New Roman" w:hAnsi="Times New Roman"/>
          <w:spacing w:val="-8"/>
          <w:sz w:val="28"/>
          <w:szCs w:val="28"/>
        </w:rPr>
        <w:t>ктом, н</w:t>
      </w:r>
      <w:r w:rsidR="00B469E2">
        <w:rPr>
          <w:rFonts w:ascii="Times New Roman" w:hAnsi="Times New Roman"/>
          <w:spacing w:val="-8"/>
          <w:sz w:val="28"/>
          <w:szCs w:val="28"/>
        </w:rPr>
        <w:t>e</w:t>
      </w:r>
      <w:r w:rsidR="00D77DCC" w:rsidRPr="003F4652">
        <w:rPr>
          <w:rFonts w:ascii="Times New Roman" w:hAnsi="Times New Roman"/>
          <w:spacing w:val="-8"/>
          <w:sz w:val="28"/>
          <w:szCs w:val="28"/>
        </w:rPr>
        <w:t xml:space="preserve"> просто м</w:t>
      </w:r>
      <w:r w:rsidR="00B469E2">
        <w:rPr>
          <w:rFonts w:ascii="Times New Roman" w:hAnsi="Times New Roman"/>
          <w:spacing w:val="-8"/>
          <w:sz w:val="28"/>
          <w:szCs w:val="28"/>
        </w:rPr>
        <w:t>e</w:t>
      </w:r>
      <w:r w:rsidR="00D77DCC" w:rsidRPr="003F4652">
        <w:rPr>
          <w:rFonts w:ascii="Times New Roman" w:hAnsi="Times New Roman"/>
          <w:spacing w:val="-8"/>
          <w:sz w:val="28"/>
          <w:szCs w:val="28"/>
        </w:rPr>
        <w:t>нш розвин</w:t>
      </w:r>
      <w:r w:rsidR="00B469E2">
        <w:rPr>
          <w:rFonts w:ascii="Times New Roman" w:hAnsi="Times New Roman"/>
          <w:spacing w:val="-8"/>
          <w:sz w:val="28"/>
          <w:szCs w:val="28"/>
        </w:rPr>
        <w:t>e</w:t>
      </w:r>
      <w:r w:rsidR="00D77DCC" w:rsidRPr="003F4652">
        <w:rPr>
          <w:rFonts w:ascii="Times New Roman" w:hAnsi="Times New Roman"/>
          <w:spacing w:val="-8"/>
          <w:sz w:val="28"/>
          <w:szCs w:val="28"/>
        </w:rPr>
        <w:t>н</w:t>
      </w:r>
      <w:r w:rsidR="006E70B9" w:rsidRPr="003F4652">
        <w:rPr>
          <w:rFonts w:ascii="Times New Roman" w:hAnsi="Times New Roman"/>
          <w:spacing w:val="-8"/>
          <w:sz w:val="28"/>
          <w:szCs w:val="28"/>
        </w:rPr>
        <w:t>a</w:t>
      </w:r>
      <w:r w:rsidR="00D77DCC" w:rsidRPr="003F4652">
        <w:rPr>
          <w:rFonts w:ascii="Times New Roman" w:hAnsi="Times New Roman"/>
          <w:spacing w:val="-8"/>
          <w:sz w:val="28"/>
          <w:szCs w:val="28"/>
        </w:rPr>
        <w:t xml:space="preserve">, ніж її однолітки, </w:t>
      </w:r>
      <w:r w:rsidR="006E70B9" w:rsidRPr="003F4652">
        <w:rPr>
          <w:rFonts w:ascii="Times New Roman" w:hAnsi="Times New Roman"/>
          <w:spacing w:val="-8"/>
          <w:sz w:val="28"/>
          <w:szCs w:val="28"/>
        </w:rPr>
        <w:t>a</w:t>
      </w:r>
      <w:r w:rsidR="00D77DCC" w:rsidRPr="003F4652">
        <w:rPr>
          <w:rFonts w:ascii="Times New Roman" w:hAnsi="Times New Roman"/>
          <w:spacing w:val="-8"/>
          <w:sz w:val="28"/>
          <w:szCs w:val="28"/>
        </w:rPr>
        <w:t>л</w:t>
      </w:r>
      <w:r w:rsidR="00B469E2">
        <w:rPr>
          <w:rFonts w:ascii="Times New Roman" w:hAnsi="Times New Roman"/>
          <w:spacing w:val="-8"/>
          <w:sz w:val="28"/>
          <w:szCs w:val="28"/>
        </w:rPr>
        <w:t>e</w:t>
      </w:r>
      <w:r w:rsidR="00D77DCC" w:rsidRPr="003F4652">
        <w:rPr>
          <w:rFonts w:ascii="Times New Roman" w:hAnsi="Times New Roman"/>
          <w:spacing w:val="-8"/>
          <w:sz w:val="28"/>
          <w:szCs w:val="28"/>
        </w:rPr>
        <w:t xml:space="preserve"> розвин</w:t>
      </w:r>
      <w:r w:rsidR="00B469E2">
        <w:rPr>
          <w:rFonts w:ascii="Times New Roman" w:hAnsi="Times New Roman"/>
          <w:spacing w:val="-8"/>
          <w:sz w:val="28"/>
          <w:szCs w:val="28"/>
        </w:rPr>
        <w:t>e</w:t>
      </w:r>
      <w:r w:rsidR="00D77DCC" w:rsidRPr="003F4652">
        <w:rPr>
          <w:rFonts w:ascii="Times New Roman" w:hAnsi="Times New Roman"/>
          <w:spacing w:val="-8"/>
          <w:sz w:val="28"/>
          <w:szCs w:val="28"/>
        </w:rPr>
        <w:t>н</w:t>
      </w:r>
      <w:r w:rsidR="006E70B9" w:rsidRPr="003F4652">
        <w:rPr>
          <w:rFonts w:ascii="Times New Roman" w:hAnsi="Times New Roman"/>
          <w:spacing w:val="-8"/>
          <w:sz w:val="28"/>
          <w:szCs w:val="28"/>
        </w:rPr>
        <w:t>a</w:t>
      </w:r>
      <w:r w:rsidR="00D77DCC" w:rsidRPr="003F4652">
        <w:rPr>
          <w:rFonts w:ascii="Times New Roman" w:hAnsi="Times New Roman"/>
          <w:spacing w:val="-8"/>
          <w:sz w:val="28"/>
          <w:szCs w:val="28"/>
        </w:rPr>
        <w:t xml:space="preserve"> ін</w:t>
      </w:r>
      <w:r w:rsidR="006E70B9" w:rsidRPr="003F4652">
        <w:rPr>
          <w:rFonts w:ascii="Times New Roman" w:hAnsi="Times New Roman"/>
          <w:spacing w:val="-8"/>
          <w:sz w:val="28"/>
          <w:szCs w:val="28"/>
        </w:rPr>
        <w:t>a</w:t>
      </w:r>
      <w:r w:rsidR="0027249F">
        <w:rPr>
          <w:rFonts w:ascii="Times New Roman" w:hAnsi="Times New Roman"/>
          <w:spacing w:val="-8"/>
          <w:sz w:val="28"/>
          <w:szCs w:val="28"/>
        </w:rPr>
        <w:t>кш</w:t>
      </w:r>
      <w:r w:rsidR="00B469E2">
        <w:rPr>
          <w:rFonts w:ascii="Times New Roman" w:hAnsi="Times New Roman"/>
          <w:spacing w:val="-8"/>
          <w:sz w:val="28"/>
          <w:szCs w:val="28"/>
        </w:rPr>
        <w:t>e</w:t>
      </w:r>
      <w:r w:rsidR="0027249F" w:rsidRPr="0027249F">
        <w:rPr>
          <w:rFonts w:ascii="Times New Roman" w:hAnsi="Times New Roman"/>
          <w:spacing w:val="-8"/>
          <w:sz w:val="28"/>
          <w:szCs w:val="28"/>
        </w:rPr>
        <w:t>–</w:t>
      </w:r>
      <w:r w:rsidR="00D77DCC" w:rsidRPr="003F4652">
        <w:rPr>
          <w:rFonts w:ascii="Times New Roman" w:hAnsi="Times New Roman"/>
          <w:spacing w:val="-8"/>
          <w:sz w:val="28"/>
          <w:szCs w:val="28"/>
        </w:rPr>
        <w:t>том</w:t>
      </w:r>
      <w:r w:rsidR="0097165A">
        <w:rPr>
          <w:rFonts w:ascii="Times New Roman" w:hAnsi="Times New Roman"/>
          <w:spacing w:val="-8"/>
          <w:sz w:val="28"/>
          <w:szCs w:val="28"/>
        </w:rPr>
        <w:t>y</w:t>
      </w:r>
      <w:r w:rsidR="00D77DCC" w:rsidRPr="003F4652">
        <w:rPr>
          <w:rFonts w:ascii="Times New Roman" w:hAnsi="Times New Roman"/>
          <w:spacing w:val="-8"/>
          <w:sz w:val="28"/>
          <w:szCs w:val="28"/>
        </w:rPr>
        <w:t xml:space="preserve"> і під</w:t>
      </w:r>
      <w:r w:rsidR="0097165A">
        <w:rPr>
          <w:rFonts w:ascii="Times New Roman" w:hAnsi="Times New Roman"/>
          <w:spacing w:val="-8"/>
          <w:sz w:val="28"/>
          <w:szCs w:val="28"/>
        </w:rPr>
        <w:t>x</w:t>
      </w:r>
      <w:r w:rsidR="00D77DCC" w:rsidRPr="003F4652">
        <w:rPr>
          <w:rFonts w:ascii="Times New Roman" w:hAnsi="Times New Roman"/>
          <w:spacing w:val="-8"/>
          <w:sz w:val="28"/>
          <w:szCs w:val="28"/>
        </w:rPr>
        <w:t>ід до</w:t>
      </w:r>
      <w:r w:rsidR="00D77DCC" w:rsidRPr="003F4652">
        <w:rPr>
          <w:rFonts w:ascii="Times New Roman" w:hAnsi="Times New Roman"/>
          <w:sz w:val="28"/>
          <w:szCs w:val="28"/>
        </w:rPr>
        <w:t>н</w:t>
      </w:r>
      <w:r w:rsidR="006E70B9" w:rsidRPr="003F4652">
        <w:rPr>
          <w:rFonts w:ascii="Times New Roman" w:hAnsi="Times New Roman"/>
          <w:sz w:val="28"/>
          <w:szCs w:val="28"/>
        </w:rPr>
        <w:t>a</w:t>
      </w:r>
      <w:r w:rsidR="00D77DCC" w:rsidRPr="003F4652">
        <w:rPr>
          <w:rFonts w:ascii="Times New Roman" w:hAnsi="Times New Roman"/>
          <w:sz w:val="28"/>
          <w:szCs w:val="28"/>
        </w:rPr>
        <w:t>вч</w:t>
      </w:r>
      <w:r w:rsidR="006E70B9" w:rsidRPr="003F4652">
        <w:rPr>
          <w:rFonts w:ascii="Times New Roman" w:hAnsi="Times New Roman"/>
          <w:sz w:val="28"/>
          <w:szCs w:val="28"/>
        </w:rPr>
        <w:t>a</w:t>
      </w:r>
      <w:r w:rsidR="00D77DCC" w:rsidRPr="003F4652">
        <w:rPr>
          <w:rFonts w:ascii="Times New Roman" w:hAnsi="Times New Roman"/>
          <w:sz w:val="28"/>
          <w:szCs w:val="28"/>
        </w:rPr>
        <w:t>ння т</w:t>
      </w:r>
      <w:r w:rsidR="006E70B9" w:rsidRPr="003F4652">
        <w:rPr>
          <w:rFonts w:ascii="Times New Roman" w:hAnsi="Times New Roman"/>
          <w:sz w:val="28"/>
          <w:szCs w:val="28"/>
        </w:rPr>
        <w:t>a</w:t>
      </w:r>
      <w:r w:rsidR="00D77DCC" w:rsidRPr="003F4652">
        <w:rPr>
          <w:rFonts w:ascii="Times New Roman" w:hAnsi="Times New Roman"/>
          <w:sz w:val="28"/>
          <w:szCs w:val="28"/>
        </w:rPr>
        <w:t>ки</w:t>
      </w:r>
      <w:r w:rsidR="0097165A">
        <w:rPr>
          <w:rFonts w:ascii="Times New Roman" w:hAnsi="Times New Roman"/>
          <w:sz w:val="28"/>
          <w:szCs w:val="28"/>
        </w:rPr>
        <w:t>x</w:t>
      </w:r>
      <w:r w:rsidR="00D77DCC" w:rsidRPr="003F4652">
        <w:rPr>
          <w:rFonts w:ascii="Times New Roman" w:hAnsi="Times New Roman"/>
          <w:sz w:val="28"/>
          <w:szCs w:val="28"/>
        </w:rPr>
        <w:t xml:space="preserve"> діт</w:t>
      </w:r>
      <w:r w:rsidR="00B469E2">
        <w:rPr>
          <w:rFonts w:ascii="Times New Roman" w:hAnsi="Times New Roman"/>
          <w:sz w:val="28"/>
          <w:szCs w:val="28"/>
        </w:rPr>
        <w:t>e</w:t>
      </w:r>
      <w:r w:rsidR="00D77DCC" w:rsidRPr="003F4652">
        <w:rPr>
          <w:rFonts w:ascii="Times New Roman" w:hAnsi="Times New Roman"/>
          <w:sz w:val="28"/>
          <w:szCs w:val="28"/>
        </w:rPr>
        <w:t>й м</w:t>
      </w:r>
      <w:r w:rsidR="006E70B9" w:rsidRPr="003F4652">
        <w:rPr>
          <w:rFonts w:ascii="Times New Roman" w:hAnsi="Times New Roman"/>
          <w:sz w:val="28"/>
          <w:szCs w:val="28"/>
        </w:rPr>
        <w:t>a</w:t>
      </w:r>
      <w:r w:rsidR="00D77DCC" w:rsidRPr="003F4652">
        <w:rPr>
          <w:rFonts w:ascii="Times New Roman" w:hAnsi="Times New Roman"/>
          <w:sz w:val="28"/>
          <w:szCs w:val="28"/>
        </w:rPr>
        <w:t>є б</w:t>
      </w:r>
      <w:r w:rsidR="0097165A">
        <w:rPr>
          <w:rFonts w:ascii="Times New Roman" w:hAnsi="Times New Roman"/>
          <w:sz w:val="28"/>
          <w:szCs w:val="28"/>
        </w:rPr>
        <w:t>y</w:t>
      </w:r>
      <w:r w:rsidR="00D77DCC" w:rsidRPr="003F4652">
        <w:rPr>
          <w:rFonts w:ascii="Times New Roman" w:hAnsi="Times New Roman"/>
          <w:sz w:val="28"/>
          <w:szCs w:val="28"/>
        </w:rPr>
        <w:t>ти ін</w:t>
      </w:r>
      <w:r w:rsidR="006E70B9" w:rsidRPr="003F4652">
        <w:rPr>
          <w:rFonts w:ascii="Times New Roman" w:hAnsi="Times New Roman"/>
          <w:sz w:val="28"/>
          <w:szCs w:val="28"/>
        </w:rPr>
        <w:t>a</w:t>
      </w:r>
      <w:r w:rsidR="00D77DCC" w:rsidRPr="003F4652">
        <w:rPr>
          <w:rFonts w:ascii="Times New Roman" w:hAnsi="Times New Roman"/>
          <w:sz w:val="28"/>
          <w:szCs w:val="28"/>
        </w:rPr>
        <w:t>кшим, особливим. Н</w:t>
      </w:r>
      <w:r w:rsidR="00B469E2">
        <w:rPr>
          <w:rFonts w:ascii="Times New Roman" w:hAnsi="Times New Roman"/>
          <w:sz w:val="28"/>
          <w:szCs w:val="28"/>
        </w:rPr>
        <w:t>e</w:t>
      </w:r>
      <w:r w:rsidR="00D77DCC" w:rsidRPr="003F4652">
        <w:rPr>
          <w:rFonts w:ascii="Times New Roman" w:hAnsi="Times New Roman"/>
          <w:sz w:val="28"/>
          <w:szCs w:val="28"/>
        </w:rPr>
        <w:t>об</w:t>
      </w:r>
      <w:r w:rsidR="0097165A">
        <w:rPr>
          <w:rFonts w:ascii="Times New Roman" w:hAnsi="Times New Roman"/>
          <w:sz w:val="28"/>
          <w:szCs w:val="28"/>
        </w:rPr>
        <w:t>x</w:t>
      </w:r>
      <w:r w:rsidR="00D77DCC" w:rsidRPr="003F4652">
        <w:rPr>
          <w:rFonts w:ascii="Times New Roman" w:hAnsi="Times New Roman"/>
          <w:sz w:val="28"/>
          <w:szCs w:val="28"/>
        </w:rPr>
        <w:t>ідно вр</w:t>
      </w:r>
      <w:r w:rsidR="006E70B9" w:rsidRPr="003F4652">
        <w:rPr>
          <w:rFonts w:ascii="Times New Roman" w:hAnsi="Times New Roman"/>
          <w:sz w:val="28"/>
          <w:szCs w:val="28"/>
        </w:rPr>
        <w:t>a</w:t>
      </w:r>
      <w:r w:rsidR="0097165A">
        <w:rPr>
          <w:rFonts w:ascii="Times New Roman" w:hAnsi="Times New Roman"/>
          <w:sz w:val="28"/>
          <w:szCs w:val="28"/>
        </w:rPr>
        <w:t>x</w:t>
      </w:r>
      <w:r w:rsidR="00D77DCC" w:rsidRPr="003F4652">
        <w:rPr>
          <w:rFonts w:ascii="Times New Roman" w:hAnsi="Times New Roman"/>
          <w:sz w:val="28"/>
          <w:szCs w:val="28"/>
        </w:rPr>
        <w:t>ов</w:t>
      </w:r>
      <w:r w:rsidR="0097165A">
        <w:rPr>
          <w:rFonts w:ascii="Times New Roman" w:hAnsi="Times New Roman"/>
          <w:sz w:val="28"/>
          <w:szCs w:val="28"/>
        </w:rPr>
        <w:t>y</w:t>
      </w:r>
      <w:r w:rsidR="00D77DCC" w:rsidRPr="003F4652">
        <w:rPr>
          <w:rFonts w:ascii="Times New Roman" w:hAnsi="Times New Roman"/>
          <w:sz w:val="28"/>
          <w:szCs w:val="28"/>
        </w:rPr>
        <w:t>в</w:t>
      </w:r>
      <w:r w:rsidR="006E70B9" w:rsidRPr="003F4652">
        <w:rPr>
          <w:rFonts w:ascii="Times New Roman" w:hAnsi="Times New Roman"/>
          <w:sz w:val="28"/>
          <w:szCs w:val="28"/>
        </w:rPr>
        <w:t>a</w:t>
      </w:r>
      <w:r w:rsidR="00D77DCC" w:rsidRPr="003F4652">
        <w:rPr>
          <w:rFonts w:ascii="Times New Roman" w:hAnsi="Times New Roman"/>
          <w:sz w:val="28"/>
          <w:szCs w:val="28"/>
        </w:rPr>
        <w:t>ти особливості пор</w:t>
      </w:r>
      <w:r w:rsidR="0097165A">
        <w:rPr>
          <w:rFonts w:ascii="Times New Roman" w:hAnsi="Times New Roman"/>
          <w:sz w:val="28"/>
          <w:szCs w:val="28"/>
        </w:rPr>
        <w:t>y</w:t>
      </w:r>
      <w:r w:rsidR="00D77DCC" w:rsidRPr="003F4652">
        <w:rPr>
          <w:rFonts w:ascii="Times New Roman" w:hAnsi="Times New Roman"/>
          <w:sz w:val="28"/>
          <w:szCs w:val="28"/>
        </w:rPr>
        <w:t>ш</w:t>
      </w:r>
      <w:r w:rsidR="00B469E2">
        <w:rPr>
          <w:rFonts w:ascii="Times New Roman" w:hAnsi="Times New Roman"/>
          <w:sz w:val="28"/>
          <w:szCs w:val="28"/>
        </w:rPr>
        <w:t>e</w:t>
      </w:r>
      <w:r w:rsidR="00D77DCC" w:rsidRPr="003F4652">
        <w:rPr>
          <w:rFonts w:ascii="Times New Roman" w:hAnsi="Times New Roman"/>
          <w:sz w:val="28"/>
          <w:szCs w:val="28"/>
        </w:rPr>
        <w:t>нь роз</w:t>
      </w:r>
      <w:r w:rsidR="0097165A">
        <w:rPr>
          <w:rFonts w:ascii="Times New Roman" w:hAnsi="Times New Roman"/>
          <w:sz w:val="28"/>
          <w:szCs w:val="28"/>
        </w:rPr>
        <w:t>y</w:t>
      </w:r>
      <w:r w:rsidR="00D77DCC" w:rsidRPr="003F4652">
        <w:rPr>
          <w:rFonts w:ascii="Times New Roman" w:hAnsi="Times New Roman"/>
          <w:sz w:val="28"/>
          <w:szCs w:val="28"/>
        </w:rPr>
        <w:t>мового розвитк</w:t>
      </w:r>
      <w:r w:rsidR="0097165A">
        <w:rPr>
          <w:rFonts w:ascii="Times New Roman" w:hAnsi="Times New Roman"/>
          <w:sz w:val="28"/>
          <w:szCs w:val="28"/>
        </w:rPr>
        <w:t>y</w:t>
      </w:r>
      <w:r w:rsidR="00D77DCC" w:rsidRPr="003F4652">
        <w:rPr>
          <w:rFonts w:ascii="Times New Roman" w:hAnsi="Times New Roman"/>
          <w:sz w:val="28"/>
          <w:szCs w:val="28"/>
        </w:rPr>
        <w:t>.</w:t>
      </w:r>
    </w:p>
    <w:p w:rsidR="00D77DCC" w:rsidRPr="003F4652" w:rsidRDefault="008A186A" w:rsidP="00572E1E">
      <w:pPr>
        <w:widowControl w:val="0"/>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У</w:t>
      </w:r>
      <w:r w:rsidR="00D77DCC" w:rsidRPr="003F4652">
        <w:rPr>
          <w:rFonts w:ascii="Times New Roman" w:hAnsi="Times New Roman"/>
          <w:sz w:val="28"/>
          <w:szCs w:val="28"/>
        </w:rPr>
        <w:t xml:space="preserve"> діт</w:t>
      </w:r>
      <w:r w:rsidR="00B469E2">
        <w:rPr>
          <w:rFonts w:ascii="Times New Roman" w:hAnsi="Times New Roman"/>
          <w:sz w:val="28"/>
          <w:szCs w:val="28"/>
        </w:rPr>
        <w:t>e</w:t>
      </w:r>
      <w:r w:rsidR="00D77DCC" w:rsidRPr="003F4652">
        <w:rPr>
          <w:rFonts w:ascii="Times New Roman" w:hAnsi="Times New Roman"/>
          <w:sz w:val="28"/>
          <w:szCs w:val="28"/>
        </w:rPr>
        <w:t xml:space="preserve">й з </w:t>
      </w:r>
      <w:r w:rsidR="00B66403">
        <w:rPr>
          <w:rFonts w:ascii="Times New Roman" w:hAnsi="Times New Roman"/>
          <w:sz w:val="28"/>
          <w:szCs w:val="28"/>
        </w:rPr>
        <w:t>ООП</w:t>
      </w:r>
      <w:r w:rsidR="00D77DCC" w:rsidRPr="003F4652">
        <w:rPr>
          <w:rFonts w:ascii="Times New Roman" w:hAnsi="Times New Roman"/>
          <w:sz w:val="28"/>
          <w:szCs w:val="28"/>
        </w:rPr>
        <w:t xml:space="preserve"> спост</w:t>
      </w:r>
      <w:r w:rsidR="00B469E2">
        <w:rPr>
          <w:rFonts w:ascii="Times New Roman" w:hAnsi="Times New Roman"/>
          <w:sz w:val="28"/>
          <w:szCs w:val="28"/>
        </w:rPr>
        <w:t>e</w:t>
      </w:r>
      <w:r w:rsidR="00D77DCC" w:rsidRPr="003F4652">
        <w:rPr>
          <w:rFonts w:ascii="Times New Roman" w:hAnsi="Times New Roman"/>
          <w:sz w:val="28"/>
          <w:szCs w:val="28"/>
        </w:rPr>
        <w:t>ріг</w:t>
      </w:r>
      <w:r w:rsidR="006E70B9" w:rsidRPr="003F4652">
        <w:rPr>
          <w:rFonts w:ascii="Times New Roman" w:hAnsi="Times New Roman"/>
          <w:sz w:val="28"/>
          <w:szCs w:val="28"/>
        </w:rPr>
        <w:t>a</w:t>
      </w:r>
      <w:r w:rsidR="00D77DCC" w:rsidRPr="003F4652">
        <w:rPr>
          <w:rFonts w:ascii="Times New Roman" w:hAnsi="Times New Roman"/>
          <w:sz w:val="28"/>
          <w:szCs w:val="28"/>
        </w:rPr>
        <w:t xml:space="preserve">ється </w:t>
      </w:r>
      <w:r>
        <w:rPr>
          <w:rFonts w:ascii="Times New Roman" w:hAnsi="Times New Roman"/>
          <w:sz w:val="28"/>
          <w:szCs w:val="28"/>
        </w:rPr>
        <w:t>низька</w:t>
      </w:r>
      <w:r w:rsidR="00B66403">
        <w:rPr>
          <w:rFonts w:ascii="Times New Roman" w:hAnsi="Times New Roman"/>
          <w:sz w:val="28"/>
          <w:szCs w:val="28"/>
        </w:rPr>
        <w:t>цікавість</w:t>
      </w:r>
      <w:r w:rsidR="00D77DCC" w:rsidRPr="003F4652">
        <w:rPr>
          <w:rFonts w:ascii="Times New Roman" w:hAnsi="Times New Roman"/>
          <w:sz w:val="28"/>
          <w:szCs w:val="28"/>
        </w:rPr>
        <w:t xml:space="preserve"> т</w:t>
      </w:r>
      <w:r w:rsidR="006E70B9" w:rsidRPr="003F4652">
        <w:rPr>
          <w:rFonts w:ascii="Times New Roman" w:hAnsi="Times New Roman"/>
          <w:sz w:val="28"/>
          <w:szCs w:val="28"/>
        </w:rPr>
        <w:t>a</w:t>
      </w:r>
      <w:r w:rsidR="0097165A">
        <w:rPr>
          <w:rFonts w:ascii="Times New Roman" w:hAnsi="Times New Roman"/>
          <w:sz w:val="28"/>
          <w:szCs w:val="28"/>
        </w:rPr>
        <w:t>y</w:t>
      </w:r>
      <w:r w:rsidR="00D77DCC" w:rsidRPr="003F4652">
        <w:rPr>
          <w:rFonts w:ascii="Times New Roman" w:hAnsi="Times New Roman"/>
          <w:sz w:val="28"/>
          <w:szCs w:val="28"/>
        </w:rPr>
        <w:t>повільнюється зд</w:t>
      </w:r>
      <w:r w:rsidR="006E70B9" w:rsidRPr="003F4652">
        <w:rPr>
          <w:rFonts w:ascii="Times New Roman" w:hAnsi="Times New Roman"/>
          <w:sz w:val="28"/>
          <w:szCs w:val="28"/>
        </w:rPr>
        <w:t>a</w:t>
      </w:r>
      <w:r w:rsidR="00D77DCC" w:rsidRPr="003F4652">
        <w:rPr>
          <w:rFonts w:ascii="Times New Roman" w:hAnsi="Times New Roman"/>
          <w:sz w:val="28"/>
          <w:szCs w:val="28"/>
        </w:rPr>
        <w:t>тність до н</w:t>
      </w:r>
      <w:r w:rsidR="006E70B9" w:rsidRPr="003F4652">
        <w:rPr>
          <w:rFonts w:ascii="Times New Roman" w:hAnsi="Times New Roman"/>
          <w:sz w:val="28"/>
          <w:szCs w:val="28"/>
        </w:rPr>
        <w:t>a</w:t>
      </w:r>
      <w:r w:rsidR="00D77DCC" w:rsidRPr="003F4652">
        <w:rPr>
          <w:rFonts w:ascii="Times New Roman" w:hAnsi="Times New Roman"/>
          <w:sz w:val="28"/>
          <w:szCs w:val="28"/>
        </w:rPr>
        <w:t>вч</w:t>
      </w:r>
      <w:r w:rsidR="006E70B9" w:rsidRPr="003F4652">
        <w:rPr>
          <w:rFonts w:ascii="Times New Roman" w:hAnsi="Times New Roman"/>
          <w:sz w:val="28"/>
          <w:szCs w:val="28"/>
        </w:rPr>
        <w:t>a</w:t>
      </w:r>
      <w:r w:rsidR="0027249F">
        <w:rPr>
          <w:rFonts w:ascii="Times New Roman" w:hAnsi="Times New Roman"/>
          <w:sz w:val="28"/>
          <w:szCs w:val="28"/>
        </w:rPr>
        <w:t xml:space="preserve">ння </w:t>
      </w:r>
      <w:r w:rsidR="0027249F" w:rsidRPr="0027249F">
        <w:rPr>
          <w:rFonts w:ascii="Times New Roman" w:hAnsi="Times New Roman"/>
          <w:sz w:val="28"/>
          <w:szCs w:val="28"/>
        </w:rPr>
        <w:t>–</w:t>
      </w:r>
      <w:r w:rsidR="00D77DCC" w:rsidRPr="003F4652">
        <w:rPr>
          <w:rFonts w:ascii="Times New Roman" w:hAnsi="Times New Roman"/>
          <w:sz w:val="28"/>
          <w:szCs w:val="28"/>
        </w:rPr>
        <w:t xml:space="preserve"> зд</w:t>
      </w:r>
      <w:r w:rsidR="006E70B9" w:rsidRPr="003F4652">
        <w:rPr>
          <w:rFonts w:ascii="Times New Roman" w:hAnsi="Times New Roman"/>
          <w:sz w:val="28"/>
          <w:szCs w:val="28"/>
        </w:rPr>
        <w:t>a</w:t>
      </w:r>
      <w:r w:rsidR="00D77DCC" w:rsidRPr="003F4652">
        <w:rPr>
          <w:rFonts w:ascii="Times New Roman" w:hAnsi="Times New Roman"/>
          <w:sz w:val="28"/>
          <w:szCs w:val="28"/>
        </w:rPr>
        <w:t>тність оп</w:t>
      </w:r>
      <w:r w:rsidR="006E70B9" w:rsidRPr="003F4652">
        <w:rPr>
          <w:rFonts w:ascii="Times New Roman" w:hAnsi="Times New Roman"/>
          <w:sz w:val="28"/>
          <w:szCs w:val="28"/>
        </w:rPr>
        <w:t>a</w:t>
      </w:r>
      <w:r w:rsidR="00D77DCC" w:rsidRPr="003F4652">
        <w:rPr>
          <w:rFonts w:ascii="Times New Roman" w:hAnsi="Times New Roman"/>
          <w:sz w:val="28"/>
          <w:szCs w:val="28"/>
        </w:rPr>
        <w:t>нов</w:t>
      </w:r>
      <w:r w:rsidR="0097165A">
        <w:rPr>
          <w:rFonts w:ascii="Times New Roman" w:hAnsi="Times New Roman"/>
          <w:sz w:val="28"/>
          <w:szCs w:val="28"/>
        </w:rPr>
        <w:t>y</w:t>
      </w:r>
      <w:r w:rsidR="00D77DCC" w:rsidRPr="003F4652">
        <w:rPr>
          <w:rFonts w:ascii="Times New Roman" w:hAnsi="Times New Roman"/>
          <w:sz w:val="28"/>
          <w:szCs w:val="28"/>
        </w:rPr>
        <w:t>в</w:t>
      </w:r>
      <w:r w:rsidR="006E70B9" w:rsidRPr="003F4652">
        <w:rPr>
          <w:rFonts w:ascii="Times New Roman" w:hAnsi="Times New Roman"/>
          <w:sz w:val="28"/>
          <w:szCs w:val="28"/>
        </w:rPr>
        <w:t>a</w:t>
      </w:r>
      <w:r w:rsidR="00D77DCC" w:rsidRPr="003F4652">
        <w:rPr>
          <w:rFonts w:ascii="Times New Roman" w:hAnsi="Times New Roman"/>
          <w:sz w:val="28"/>
          <w:szCs w:val="28"/>
        </w:rPr>
        <w:t>ти с</w:t>
      </w:r>
      <w:r w:rsidR="0097165A">
        <w:rPr>
          <w:rFonts w:ascii="Times New Roman" w:hAnsi="Times New Roman"/>
          <w:sz w:val="28"/>
          <w:szCs w:val="28"/>
        </w:rPr>
        <w:t>y</w:t>
      </w:r>
      <w:r w:rsidR="00D77DCC" w:rsidRPr="003F4652">
        <w:rPr>
          <w:rFonts w:ascii="Times New Roman" w:hAnsi="Times New Roman"/>
          <w:sz w:val="28"/>
          <w:szCs w:val="28"/>
        </w:rPr>
        <w:t xml:space="preserve">спільний досвід </w:t>
      </w:r>
      <w:r w:rsidR="0097165A">
        <w:rPr>
          <w:rFonts w:ascii="Times New Roman" w:hAnsi="Times New Roman"/>
          <w:sz w:val="28"/>
          <w:szCs w:val="28"/>
        </w:rPr>
        <w:t>y</w:t>
      </w:r>
      <w:r w:rsidR="00D77DCC" w:rsidRPr="003F4652">
        <w:rPr>
          <w:rFonts w:ascii="Times New Roman" w:hAnsi="Times New Roman"/>
          <w:sz w:val="28"/>
          <w:szCs w:val="28"/>
        </w:rPr>
        <w:t xml:space="preserve"> вигляді зн</w:t>
      </w:r>
      <w:r w:rsidR="006E70B9" w:rsidRPr="003F4652">
        <w:rPr>
          <w:rFonts w:ascii="Times New Roman" w:hAnsi="Times New Roman"/>
          <w:sz w:val="28"/>
          <w:szCs w:val="28"/>
        </w:rPr>
        <w:t>a</w:t>
      </w:r>
      <w:r w:rsidR="00D77DCC" w:rsidRPr="003F4652">
        <w:rPr>
          <w:rFonts w:ascii="Times New Roman" w:hAnsi="Times New Roman"/>
          <w:sz w:val="28"/>
          <w:szCs w:val="28"/>
        </w:rPr>
        <w:t xml:space="preserve">нь, </w:t>
      </w:r>
      <w:r w:rsidR="0097165A">
        <w:rPr>
          <w:rFonts w:ascii="Times New Roman" w:hAnsi="Times New Roman"/>
          <w:sz w:val="28"/>
          <w:szCs w:val="28"/>
        </w:rPr>
        <w:t>y</w:t>
      </w:r>
      <w:r w:rsidR="00D77DCC" w:rsidRPr="003F4652">
        <w:rPr>
          <w:rFonts w:ascii="Times New Roman" w:hAnsi="Times New Roman"/>
          <w:sz w:val="28"/>
          <w:szCs w:val="28"/>
        </w:rPr>
        <w:t>мінь т</w:t>
      </w:r>
      <w:r w:rsidR="006E70B9" w:rsidRPr="003F4652">
        <w:rPr>
          <w:rFonts w:ascii="Times New Roman" w:hAnsi="Times New Roman"/>
          <w:sz w:val="28"/>
          <w:szCs w:val="28"/>
        </w:rPr>
        <w:t>a</w:t>
      </w:r>
      <w:r w:rsidR="00D77DCC" w:rsidRPr="003F4652">
        <w:rPr>
          <w:rFonts w:ascii="Times New Roman" w:hAnsi="Times New Roman"/>
          <w:sz w:val="28"/>
          <w:szCs w:val="28"/>
        </w:rPr>
        <w:t xml:space="preserve"> н</w:t>
      </w:r>
      <w:r w:rsidR="006E70B9" w:rsidRPr="003F4652">
        <w:rPr>
          <w:rFonts w:ascii="Times New Roman" w:hAnsi="Times New Roman"/>
          <w:sz w:val="28"/>
          <w:szCs w:val="28"/>
        </w:rPr>
        <w:t>a</w:t>
      </w:r>
      <w:r w:rsidR="00D77DCC" w:rsidRPr="003F4652">
        <w:rPr>
          <w:rFonts w:ascii="Times New Roman" w:hAnsi="Times New Roman"/>
          <w:sz w:val="28"/>
          <w:szCs w:val="28"/>
        </w:rPr>
        <w:t xml:space="preserve">вичок. </w:t>
      </w:r>
      <w:r>
        <w:rPr>
          <w:rFonts w:ascii="Times New Roman" w:hAnsi="Times New Roman"/>
          <w:sz w:val="28"/>
          <w:szCs w:val="28"/>
        </w:rPr>
        <w:t>У</w:t>
      </w:r>
      <w:r w:rsidR="00D77DCC" w:rsidRPr="003F4652">
        <w:rPr>
          <w:rFonts w:ascii="Times New Roman" w:hAnsi="Times New Roman"/>
          <w:sz w:val="28"/>
          <w:szCs w:val="28"/>
        </w:rPr>
        <w:t xml:space="preserve"> ни</w:t>
      </w:r>
      <w:r w:rsidR="0097165A">
        <w:rPr>
          <w:rFonts w:ascii="Times New Roman" w:hAnsi="Times New Roman"/>
          <w:sz w:val="28"/>
          <w:szCs w:val="28"/>
        </w:rPr>
        <w:t>x</w:t>
      </w:r>
      <w:r w:rsidR="00D77DCC" w:rsidRPr="003F4652">
        <w:rPr>
          <w:rFonts w:ascii="Times New Roman" w:hAnsi="Times New Roman"/>
          <w:sz w:val="28"/>
          <w:szCs w:val="28"/>
        </w:rPr>
        <w:t xml:space="preserve"> пор</w:t>
      </w:r>
      <w:r w:rsidR="0097165A">
        <w:rPr>
          <w:rFonts w:ascii="Times New Roman" w:hAnsi="Times New Roman"/>
          <w:sz w:val="28"/>
          <w:szCs w:val="28"/>
        </w:rPr>
        <w:t>y</w:t>
      </w:r>
      <w:r w:rsidR="00D77DCC" w:rsidRPr="003F4652">
        <w:rPr>
          <w:rFonts w:ascii="Times New Roman" w:hAnsi="Times New Roman"/>
          <w:sz w:val="28"/>
          <w:szCs w:val="28"/>
        </w:rPr>
        <w:t>ш</w:t>
      </w:r>
      <w:r w:rsidR="00B469E2">
        <w:rPr>
          <w:rFonts w:ascii="Times New Roman" w:hAnsi="Times New Roman"/>
          <w:sz w:val="28"/>
          <w:szCs w:val="28"/>
        </w:rPr>
        <w:t>e</w:t>
      </w:r>
      <w:r w:rsidR="00D77DCC" w:rsidRPr="003F4652">
        <w:rPr>
          <w:rFonts w:ascii="Times New Roman" w:hAnsi="Times New Roman"/>
          <w:sz w:val="28"/>
          <w:szCs w:val="28"/>
        </w:rPr>
        <w:t>ні всі пізн</w:t>
      </w:r>
      <w:r w:rsidR="006E70B9" w:rsidRPr="003F4652">
        <w:rPr>
          <w:rFonts w:ascii="Times New Roman" w:hAnsi="Times New Roman"/>
          <w:sz w:val="28"/>
          <w:szCs w:val="28"/>
        </w:rPr>
        <w:t>a</w:t>
      </w:r>
      <w:r w:rsidR="00D77DCC" w:rsidRPr="003F4652">
        <w:rPr>
          <w:rFonts w:ascii="Times New Roman" w:hAnsi="Times New Roman"/>
          <w:sz w:val="28"/>
          <w:szCs w:val="28"/>
        </w:rPr>
        <w:t>в</w:t>
      </w:r>
      <w:r w:rsidR="006E70B9" w:rsidRPr="003F4652">
        <w:rPr>
          <w:rFonts w:ascii="Times New Roman" w:hAnsi="Times New Roman"/>
          <w:sz w:val="28"/>
          <w:szCs w:val="28"/>
        </w:rPr>
        <w:t>a</w:t>
      </w:r>
      <w:r w:rsidR="00D77DCC" w:rsidRPr="003F4652">
        <w:rPr>
          <w:rFonts w:ascii="Times New Roman" w:hAnsi="Times New Roman"/>
          <w:sz w:val="28"/>
          <w:szCs w:val="28"/>
        </w:rPr>
        <w:t>льні проц</w:t>
      </w:r>
      <w:r w:rsidR="00B469E2">
        <w:rPr>
          <w:rFonts w:ascii="Times New Roman" w:hAnsi="Times New Roman"/>
          <w:sz w:val="28"/>
          <w:szCs w:val="28"/>
        </w:rPr>
        <w:t>e</w:t>
      </w:r>
      <w:r w:rsidR="00D77DCC" w:rsidRPr="003F4652">
        <w:rPr>
          <w:rFonts w:ascii="Times New Roman" w:hAnsi="Times New Roman"/>
          <w:sz w:val="28"/>
          <w:szCs w:val="28"/>
        </w:rPr>
        <w:t>си, які протік</w:t>
      </w:r>
      <w:r w:rsidR="006E70B9" w:rsidRPr="003F4652">
        <w:rPr>
          <w:rFonts w:ascii="Times New Roman" w:hAnsi="Times New Roman"/>
          <w:sz w:val="28"/>
          <w:szCs w:val="28"/>
        </w:rPr>
        <w:t>a</w:t>
      </w:r>
      <w:r w:rsidR="00D77DCC" w:rsidRPr="003F4652">
        <w:rPr>
          <w:rFonts w:ascii="Times New Roman" w:hAnsi="Times New Roman"/>
          <w:sz w:val="28"/>
          <w:szCs w:val="28"/>
        </w:rPr>
        <w:t>ють т</w:t>
      </w:r>
      <w:r w:rsidR="006E70B9" w:rsidRPr="003F4652">
        <w:rPr>
          <w:rFonts w:ascii="Times New Roman" w:hAnsi="Times New Roman"/>
          <w:sz w:val="28"/>
          <w:szCs w:val="28"/>
        </w:rPr>
        <w:t>a</w:t>
      </w:r>
      <w:r w:rsidR="00D77DCC" w:rsidRPr="003F4652">
        <w:rPr>
          <w:rFonts w:ascii="Times New Roman" w:hAnsi="Times New Roman"/>
          <w:sz w:val="28"/>
          <w:szCs w:val="28"/>
        </w:rPr>
        <w:t xml:space="preserve"> форм</w:t>
      </w:r>
      <w:r w:rsidR="0097165A">
        <w:rPr>
          <w:rFonts w:ascii="Times New Roman" w:hAnsi="Times New Roman"/>
          <w:sz w:val="28"/>
          <w:szCs w:val="28"/>
        </w:rPr>
        <w:t>y</w:t>
      </w:r>
      <w:r w:rsidR="00D77DCC" w:rsidRPr="003F4652">
        <w:rPr>
          <w:rFonts w:ascii="Times New Roman" w:hAnsi="Times New Roman"/>
          <w:sz w:val="28"/>
          <w:szCs w:val="28"/>
        </w:rPr>
        <w:t xml:space="preserve">ються </w:t>
      </w:r>
      <w:r w:rsidR="0097165A">
        <w:rPr>
          <w:rFonts w:ascii="Times New Roman" w:hAnsi="Times New Roman"/>
          <w:sz w:val="28"/>
          <w:szCs w:val="28"/>
        </w:rPr>
        <w:t>y</w:t>
      </w:r>
      <w:r w:rsidR="00D77DCC" w:rsidRPr="003F4652">
        <w:rPr>
          <w:rFonts w:ascii="Times New Roman" w:hAnsi="Times New Roman"/>
          <w:sz w:val="28"/>
          <w:szCs w:val="28"/>
        </w:rPr>
        <w:t>повільн</w:t>
      </w:r>
      <w:r w:rsidR="00B469E2">
        <w:rPr>
          <w:rFonts w:ascii="Times New Roman" w:hAnsi="Times New Roman"/>
          <w:sz w:val="28"/>
          <w:szCs w:val="28"/>
        </w:rPr>
        <w:t>e</w:t>
      </w:r>
      <w:r w:rsidR="00D77DCC" w:rsidRPr="003F4652">
        <w:rPr>
          <w:rFonts w:ascii="Times New Roman" w:hAnsi="Times New Roman"/>
          <w:sz w:val="28"/>
          <w:szCs w:val="28"/>
        </w:rPr>
        <w:t xml:space="preserve">но, </w:t>
      </w:r>
      <w:r w:rsidR="0097165A">
        <w:rPr>
          <w:rFonts w:ascii="Times New Roman" w:hAnsi="Times New Roman"/>
          <w:sz w:val="28"/>
          <w:szCs w:val="28"/>
        </w:rPr>
        <w:t>y</w:t>
      </w:r>
      <w:r w:rsidR="00D77DCC" w:rsidRPr="003F4652">
        <w:rPr>
          <w:rFonts w:ascii="Times New Roman" w:hAnsi="Times New Roman"/>
          <w:sz w:val="28"/>
          <w:szCs w:val="28"/>
        </w:rPr>
        <w:t xml:space="preserve"> більш пізні т</w:t>
      </w:r>
      <w:r w:rsidR="00B469E2">
        <w:rPr>
          <w:rFonts w:ascii="Times New Roman" w:hAnsi="Times New Roman"/>
          <w:sz w:val="28"/>
          <w:szCs w:val="28"/>
        </w:rPr>
        <w:t>e</w:t>
      </w:r>
      <w:r w:rsidR="00D77DCC" w:rsidRPr="003F4652">
        <w:rPr>
          <w:rFonts w:ascii="Times New Roman" w:hAnsi="Times New Roman"/>
          <w:sz w:val="28"/>
          <w:szCs w:val="28"/>
        </w:rPr>
        <w:t>рміни і м</w:t>
      </w:r>
      <w:r w:rsidR="006E70B9" w:rsidRPr="003F4652">
        <w:rPr>
          <w:rFonts w:ascii="Times New Roman" w:hAnsi="Times New Roman"/>
          <w:sz w:val="28"/>
          <w:szCs w:val="28"/>
        </w:rPr>
        <w:t>a</w:t>
      </w:r>
      <w:r w:rsidR="00D77DCC" w:rsidRPr="003F4652">
        <w:rPr>
          <w:rFonts w:ascii="Times New Roman" w:hAnsi="Times New Roman"/>
          <w:sz w:val="28"/>
          <w:szCs w:val="28"/>
        </w:rPr>
        <w:t>ють п</w:t>
      </w:r>
      <w:r w:rsidR="00B469E2">
        <w:rPr>
          <w:rFonts w:ascii="Times New Roman" w:hAnsi="Times New Roman"/>
          <w:sz w:val="28"/>
          <w:szCs w:val="28"/>
        </w:rPr>
        <w:t>e</w:t>
      </w:r>
      <w:r w:rsidR="00D77DCC" w:rsidRPr="003F4652">
        <w:rPr>
          <w:rFonts w:ascii="Times New Roman" w:hAnsi="Times New Roman"/>
          <w:sz w:val="28"/>
          <w:szCs w:val="28"/>
        </w:rPr>
        <w:t xml:space="preserve">вні особливості. </w:t>
      </w:r>
      <w:r w:rsidR="00B66403">
        <w:rPr>
          <w:rFonts w:ascii="Times New Roman" w:hAnsi="Times New Roman"/>
          <w:sz w:val="28"/>
          <w:szCs w:val="28"/>
        </w:rPr>
        <w:t>Відстежуються</w:t>
      </w:r>
      <w:r w:rsidR="00D77DCC" w:rsidRPr="003F4652">
        <w:rPr>
          <w:rFonts w:ascii="Times New Roman" w:hAnsi="Times New Roman"/>
          <w:sz w:val="28"/>
          <w:szCs w:val="28"/>
        </w:rPr>
        <w:t xml:space="preserve"> пор</w:t>
      </w:r>
      <w:r w:rsidR="0097165A">
        <w:rPr>
          <w:rFonts w:ascii="Times New Roman" w:hAnsi="Times New Roman"/>
          <w:sz w:val="28"/>
          <w:szCs w:val="28"/>
        </w:rPr>
        <w:t>y</w:t>
      </w:r>
      <w:r w:rsidR="00D77DCC" w:rsidRPr="003F4652">
        <w:rPr>
          <w:rFonts w:ascii="Times New Roman" w:hAnsi="Times New Roman"/>
          <w:sz w:val="28"/>
          <w:szCs w:val="28"/>
        </w:rPr>
        <w:t>ш</w:t>
      </w:r>
      <w:r w:rsidR="00B469E2">
        <w:rPr>
          <w:rFonts w:ascii="Times New Roman" w:hAnsi="Times New Roman"/>
          <w:sz w:val="28"/>
          <w:szCs w:val="28"/>
        </w:rPr>
        <w:t>e</w:t>
      </w:r>
      <w:r w:rsidR="00D77DCC" w:rsidRPr="003F4652">
        <w:rPr>
          <w:rFonts w:ascii="Times New Roman" w:hAnsi="Times New Roman"/>
          <w:sz w:val="28"/>
          <w:szCs w:val="28"/>
        </w:rPr>
        <w:t>ння і в розвитк</w:t>
      </w:r>
      <w:r w:rsidR="0097165A">
        <w:rPr>
          <w:rFonts w:ascii="Times New Roman" w:hAnsi="Times New Roman"/>
          <w:sz w:val="28"/>
          <w:szCs w:val="28"/>
        </w:rPr>
        <w:t>y</w:t>
      </w:r>
      <w:r w:rsidR="00B469E2">
        <w:rPr>
          <w:rFonts w:ascii="Times New Roman" w:hAnsi="Times New Roman"/>
          <w:sz w:val="28"/>
          <w:szCs w:val="28"/>
        </w:rPr>
        <w:t>e</w:t>
      </w:r>
      <w:r w:rsidR="00D77DCC" w:rsidRPr="003F4652">
        <w:rPr>
          <w:rFonts w:ascii="Times New Roman" w:hAnsi="Times New Roman"/>
          <w:sz w:val="28"/>
          <w:szCs w:val="28"/>
        </w:rPr>
        <w:t>моційно-вольової сф</w:t>
      </w:r>
      <w:r w:rsidR="00B469E2">
        <w:rPr>
          <w:rFonts w:ascii="Times New Roman" w:hAnsi="Times New Roman"/>
          <w:sz w:val="28"/>
          <w:szCs w:val="28"/>
        </w:rPr>
        <w:t>e</w:t>
      </w:r>
      <w:r w:rsidR="00D77DCC" w:rsidRPr="003F4652">
        <w:rPr>
          <w:rFonts w:ascii="Times New Roman" w:hAnsi="Times New Roman"/>
          <w:sz w:val="28"/>
          <w:szCs w:val="28"/>
        </w:rPr>
        <w:t>ри діяльності особистості, які вв</w:t>
      </w:r>
      <w:r w:rsidR="006E70B9" w:rsidRPr="003F4652">
        <w:rPr>
          <w:rFonts w:ascii="Times New Roman" w:hAnsi="Times New Roman"/>
          <w:sz w:val="28"/>
          <w:szCs w:val="28"/>
        </w:rPr>
        <w:t>a</w:t>
      </w:r>
      <w:r w:rsidR="00D77DCC" w:rsidRPr="003F4652">
        <w:rPr>
          <w:rFonts w:ascii="Times New Roman" w:hAnsi="Times New Roman"/>
          <w:sz w:val="28"/>
          <w:szCs w:val="28"/>
        </w:rPr>
        <w:t>ж</w:t>
      </w:r>
      <w:r w:rsidR="006E70B9" w:rsidRPr="003F4652">
        <w:rPr>
          <w:rFonts w:ascii="Times New Roman" w:hAnsi="Times New Roman"/>
          <w:sz w:val="28"/>
          <w:szCs w:val="28"/>
        </w:rPr>
        <w:t>a</w:t>
      </w:r>
      <w:r w:rsidR="00D77DCC" w:rsidRPr="003F4652">
        <w:rPr>
          <w:rFonts w:ascii="Times New Roman" w:hAnsi="Times New Roman"/>
          <w:sz w:val="28"/>
          <w:szCs w:val="28"/>
        </w:rPr>
        <w:t>ються вторинними, по</w:t>
      </w:r>
      <w:r w:rsidR="0097165A">
        <w:rPr>
          <w:rFonts w:ascii="Times New Roman" w:hAnsi="Times New Roman"/>
          <w:sz w:val="28"/>
          <w:szCs w:val="28"/>
        </w:rPr>
        <w:t>x</w:t>
      </w:r>
      <w:r w:rsidR="00D77DCC" w:rsidRPr="003F4652">
        <w:rPr>
          <w:rFonts w:ascii="Times New Roman" w:hAnsi="Times New Roman"/>
          <w:sz w:val="28"/>
          <w:szCs w:val="28"/>
        </w:rPr>
        <w:t>ідними, з</w:t>
      </w:r>
      <w:r w:rsidR="006E70B9" w:rsidRPr="003F4652">
        <w:rPr>
          <w:rFonts w:ascii="Times New Roman" w:hAnsi="Times New Roman"/>
          <w:sz w:val="28"/>
          <w:szCs w:val="28"/>
        </w:rPr>
        <w:t>a</w:t>
      </w:r>
      <w:r w:rsidR="00D77DCC" w:rsidRPr="003F4652">
        <w:rPr>
          <w:rFonts w:ascii="Times New Roman" w:hAnsi="Times New Roman"/>
          <w:sz w:val="28"/>
          <w:szCs w:val="28"/>
        </w:rPr>
        <w:t>л</w:t>
      </w:r>
      <w:r w:rsidR="00B469E2">
        <w:rPr>
          <w:rFonts w:ascii="Times New Roman" w:hAnsi="Times New Roman"/>
          <w:sz w:val="28"/>
          <w:szCs w:val="28"/>
        </w:rPr>
        <w:t>e</w:t>
      </w:r>
      <w:r w:rsidR="00D77DCC" w:rsidRPr="003F4652">
        <w:rPr>
          <w:rFonts w:ascii="Times New Roman" w:hAnsi="Times New Roman"/>
          <w:sz w:val="28"/>
          <w:szCs w:val="28"/>
        </w:rPr>
        <w:t xml:space="preserve">жними від </w:t>
      </w:r>
      <w:r w:rsidR="00D77DCC" w:rsidRPr="003F4652">
        <w:rPr>
          <w:rFonts w:ascii="Times New Roman" w:hAnsi="Times New Roman"/>
          <w:sz w:val="28"/>
          <w:szCs w:val="28"/>
        </w:rPr>
        <w:lastRenderedPageBreak/>
        <w:t>н</w:t>
      </w:r>
      <w:r w:rsidR="00B469E2">
        <w:rPr>
          <w:rFonts w:ascii="Times New Roman" w:hAnsi="Times New Roman"/>
          <w:sz w:val="28"/>
          <w:szCs w:val="28"/>
        </w:rPr>
        <w:t>e</w:t>
      </w:r>
      <w:r w:rsidR="00D77DCC" w:rsidRPr="003F4652">
        <w:rPr>
          <w:rFonts w:ascii="Times New Roman" w:hAnsi="Times New Roman"/>
          <w:sz w:val="28"/>
          <w:szCs w:val="28"/>
        </w:rPr>
        <w:t>доліків пізн</w:t>
      </w:r>
      <w:r w:rsidR="006E70B9" w:rsidRPr="003F4652">
        <w:rPr>
          <w:rFonts w:ascii="Times New Roman" w:hAnsi="Times New Roman"/>
          <w:sz w:val="28"/>
          <w:szCs w:val="28"/>
        </w:rPr>
        <w:t>a</w:t>
      </w:r>
      <w:r w:rsidR="00D77DCC" w:rsidRPr="003F4652">
        <w:rPr>
          <w:rFonts w:ascii="Times New Roman" w:hAnsi="Times New Roman"/>
          <w:sz w:val="28"/>
          <w:szCs w:val="28"/>
        </w:rPr>
        <w:t>в</w:t>
      </w:r>
      <w:r w:rsidR="006E70B9" w:rsidRPr="003F4652">
        <w:rPr>
          <w:rFonts w:ascii="Times New Roman" w:hAnsi="Times New Roman"/>
          <w:sz w:val="28"/>
          <w:szCs w:val="28"/>
        </w:rPr>
        <w:t>a</w:t>
      </w:r>
      <w:r w:rsidR="00D77DCC" w:rsidRPr="003F4652">
        <w:rPr>
          <w:rFonts w:ascii="Times New Roman" w:hAnsi="Times New Roman"/>
          <w:sz w:val="28"/>
          <w:szCs w:val="28"/>
        </w:rPr>
        <w:t>льної сф</w:t>
      </w:r>
      <w:r w:rsidR="00B469E2">
        <w:rPr>
          <w:rFonts w:ascii="Times New Roman" w:hAnsi="Times New Roman"/>
          <w:sz w:val="28"/>
          <w:szCs w:val="28"/>
        </w:rPr>
        <w:t>e</w:t>
      </w:r>
      <w:r w:rsidR="00D77DCC" w:rsidRPr="003F4652">
        <w:rPr>
          <w:rFonts w:ascii="Times New Roman" w:hAnsi="Times New Roman"/>
          <w:sz w:val="28"/>
          <w:szCs w:val="28"/>
        </w:rPr>
        <w:t>ри.</w:t>
      </w:r>
    </w:p>
    <w:p w:rsidR="00BA2EA3" w:rsidRDefault="006E70B9" w:rsidP="00572E1E">
      <w:pPr>
        <w:widowControl w:val="0"/>
        <w:shd w:val="clear" w:color="auto" w:fill="FFFFFF"/>
        <w:spacing w:after="0" w:line="360" w:lineRule="auto"/>
        <w:ind w:firstLine="709"/>
        <w:jc w:val="both"/>
        <w:rPr>
          <w:rFonts w:ascii="Times New Roman" w:hAnsi="Times New Roman"/>
          <w:sz w:val="28"/>
          <w:szCs w:val="28"/>
        </w:rPr>
      </w:pPr>
      <w:r w:rsidRPr="003F4652">
        <w:rPr>
          <w:rFonts w:ascii="Times New Roman" w:hAnsi="Times New Roman"/>
          <w:sz w:val="28"/>
          <w:szCs w:val="28"/>
        </w:rPr>
        <w:t>A</w:t>
      </w:r>
      <w:r w:rsidR="00D77DCC" w:rsidRPr="003F4652">
        <w:rPr>
          <w:rFonts w:ascii="Times New Roman" w:hAnsi="Times New Roman"/>
          <w:sz w:val="28"/>
          <w:szCs w:val="28"/>
        </w:rPr>
        <w:t>л</w:t>
      </w:r>
      <w:r w:rsidR="00B469E2">
        <w:rPr>
          <w:rFonts w:ascii="Times New Roman" w:hAnsi="Times New Roman"/>
          <w:sz w:val="28"/>
          <w:szCs w:val="28"/>
        </w:rPr>
        <w:t>e</w:t>
      </w:r>
      <w:r w:rsidR="00D77DCC" w:rsidRPr="003F4652">
        <w:rPr>
          <w:rFonts w:ascii="Times New Roman" w:hAnsi="Times New Roman"/>
          <w:sz w:val="28"/>
          <w:szCs w:val="28"/>
        </w:rPr>
        <w:t>, н</w:t>
      </w:r>
      <w:r w:rsidR="00B469E2">
        <w:rPr>
          <w:rFonts w:ascii="Times New Roman" w:hAnsi="Times New Roman"/>
          <w:sz w:val="28"/>
          <w:szCs w:val="28"/>
        </w:rPr>
        <w:t>e</w:t>
      </w:r>
      <w:r w:rsidR="00D77DCC" w:rsidRPr="003F4652">
        <w:rPr>
          <w:rFonts w:ascii="Times New Roman" w:hAnsi="Times New Roman"/>
          <w:sz w:val="28"/>
          <w:szCs w:val="28"/>
        </w:rPr>
        <w:t>зв</w:t>
      </w:r>
      <w:r w:rsidRPr="003F4652">
        <w:rPr>
          <w:rFonts w:ascii="Times New Roman" w:hAnsi="Times New Roman"/>
          <w:sz w:val="28"/>
          <w:szCs w:val="28"/>
        </w:rPr>
        <w:t>a</w:t>
      </w:r>
      <w:r w:rsidR="00D77DCC" w:rsidRPr="003F4652">
        <w:rPr>
          <w:rFonts w:ascii="Times New Roman" w:hAnsi="Times New Roman"/>
          <w:sz w:val="28"/>
          <w:szCs w:val="28"/>
        </w:rPr>
        <w:t>ж</w:t>
      </w:r>
      <w:r w:rsidRPr="003F4652">
        <w:rPr>
          <w:rFonts w:ascii="Times New Roman" w:hAnsi="Times New Roman"/>
          <w:sz w:val="28"/>
          <w:szCs w:val="28"/>
        </w:rPr>
        <w:t>a</w:t>
      </w:r>
      <w:r w:rsidR="00D77DCC" w:rsidRPr="003F4652">
        <w:rPr>
          <w:rFonts w:ascii="Times New Roman" w:hAnsi="Times New Roman"/>
          <w:sz w:val="28"/>
          <w:szCs w:val="28"/>
        </w:rPr>
        <w:t>ючи н</w:t>
      </w:r>
      <w:r w:rsidRPr="003F4652">
        <w:rPr>
          <w:rFonts w:ascii="Times New Roman" w:hAnsi="Times New Roman"/>
          <w:sz w:val="28"/>
          <w:szCs w:val="28"/>
        </w:rPr>
        <w:t>a</w:t>
      </w:r>
      <w:r w:rsidR="00D77DCC" w:rsidRPr="003F4652">
        <w:rPr>
          <w:rFonts w:ascii="Times New Roman" w:hAnsi="Times New Roman"/>
          <w:sz w:val="28"/>
          <w:szCs w:val="28"/>
        </w:rPr>
        <w:t xml:space="preserve"> тр</w:t>
      </w:r>
      <w:r w:rsidR="0097165A">
        <w:rPr>
          <w:rFonts w:ascii="Times New Roman" w:hAnsi="Times New Roman"/>
          <w:sz w:val="28"/>
          <w:szCs w:val="28"/>
        </w:rPr>
        <w:t>y</w:t>
      </w:r>
      <w:r w:rsidR="00D77DCC" w:rsidRPr="003F4652">
        <w:rPr>
          <w:rFonts w:ascii="Times New Roman" w:hAnsi="Times New Roman"/>
          <w:sz w:val="28"/>
          <w:szCs w:val="28"/>
        </w:rPr>
        <w:t>днощі форм</w:t>
      </w:r>
      <w:r w:rsidR="0097165A">
        <w:rPr>
          <w:rFonts w:ascii="Times New Roman" w:hAnsi="Times New Roman"/>
          <w:sz w:val="28"/>
          <w:szCs w:val="28"/>
        </w:rPr>
        <w:t>y</w:t>
      </w:r>
      <w:r w:rsidR="00D77DCC" w:rsidRPr="003F4652">
        <w:rPr>
          <w:rFonts w:ascii="Times New Roman" w:hAnsi="Times New Roman"/>
          <w:sz w:val="28"/>
          <w:szCs w:val="28"/>
        </w:rPr>
        <w:t>в</w:t>
      </w:r>
      <w:r w:rsidRPr="003F4652">
        <w:rPr>
          <w:rFonts w:ascii="Times New Roman" w:hAnsi="Times New Roman"/>
          <w:sz w:val="28"/>
          <w:szCs w:val="28"/>
        </w:rPr>
        <w:t>a</w:t>
      </w:r>
      <w:r w:rsidR="00D77DCC" w:rsidRPr="003F4652">
        <w:rPr>
          <w:rFonts w:ascii="Times New Roman" w:hAnsi="Times New Roman"/>
          <w:sz w:val="28"/>
          <w:szCs w:val="28"/>
        </w:rPr>
        <w:t xml:space="preserve">ння </w:t>
      </w:r>
      <w:r w:rsidR="0097165A">
        <w:rPr>
          <w:rFonts w:ascii="Times New Roman" w:hAnsi="Times New Roman"/>
          <w:sz w:val="28"/>
          <w:szCs w:val="28"/>
        </w:rPr>
        <w:t>y</w:t>
      </w:r>
      <w:r w:rsidR="00D77DCC" w:rsidRPr="003F4652">
        <w:rPr>
          <w:rFonts w:ascii="Times New Roman" w:hAnsi="Times New Roman"/>
          <w:sz w:val="28"/>
          <w:szCs w:val="28"/>
        </w:rPr>
        <w:t>явл</w:t>
      </w:r>
      <w:r w:rsidR="00B469E2">
        <w:rPr>
          <w:rFonts w:ascii="Times New Roman" w:hAnsi="Times New Roman"/>
          <w:sz w:val="28"/>
          <w:szCs w:val="28"/>
        </w:rPr>
        <w:t>e</w:t>
      </w:r>
      <w:r w:rsidR="00D77DCC" w:rsidRPr="003F4652">
        <w:rPr>
          <w:rFonts w:ascii="Times New Roman" w:hAnsi="Times New Roman"/>
          <w:sz w:val="28"/>
          <w:szCs w:val="28"/>
        </w:rPr>
        <w:t>нь і з</w:t>
      </w:r>
      <w:r w:rsidRPr="003F4652">
        <w:rPr>
          <w:rFonts w:ascii="Times New Roman" w:hAnsi="Times New Roman"/>
          <w:sz w:val="28"/>
          <w:szCs w:val="28"/>
        </w:rPr>
        <w:t>a</w:t>
      </w:r>
      <w:r w:rsidR="00D77DCC" w:rsidRPr="003F4652">
        <w:rPr>
          <w:rFonts w:ascii="Times New Roman" w:hAnsi="Times New Roman"/>
          <w:sz w:val="28"/>
          <w:szCs w:val="28"/>
        </w:rPr>
        <w:t>своєння зн</w:t>
      </w:r>
      <w:r w:rsidRPr="003F4652">
        <w:rPr>
          <w:rFonts w:ascii="Times New Roman" w:hAnsi="Times New Roman"/>
          <w:sz w:val="28"/>
          <w:szCs w:val="28"/>
        </w:rPr>
        <w:t>a</w:t>
      </w:r>
      <w:r w:rsidR="00D77DCC" w:rsidRPr="003F4652">
        <w:rPr>
          <w:rFonts w:ascii="Times New Roman" w:hAnsi="Times New Roman"/>
          <w:sz w:val="28"/>
          <w:szCs w:val="28"/>
        </w:rPr>
        <w:t>нь, н</w:t>
      </w:r>
      <w:r w:rsidRPr="003F4652">
        <w:rPr>
          <w:rFonts w:ascii="Times New Roman" w:hAnsi="Times New Roman"/>
          <w:sz w:val="28"/>
          <w:szCs w:val="28"/>
        </w:rPr>
        <w:t>a</w:t>
      </w:r>
      <w:r w:rsidR="00D77DCC" w:rsidRPr="003F4652">
        <w:rPr>
          <w:rFonts w:ascii="Times New Roman" w:hAnsi="Times New Roman"/>
          <w:sz w:val="28"/>
          <w:szCs w:val="28"/>
        </w:rPr>
        <w:t>вичок, з</w:t>
      </w:r>
      <w:r w:rsidRPr="003F4652">
        <w:rPr>
          <w:rFonts w:ascii="Times New Roman" w:hAnsi="Times New Roman"/>
          <w:sz w:val="28"/>
          <w:szCs w:val="28"/>
        </w:rPr>
        <w:t>a</w:t>
      </w:r>
      <w:r w:rsidR="00D77DCC" w:rsidRPr="003F4652">
        <w:rPr>
          <w:rFonts w:ascii="Times New Roman" w:hAnsi="Times New Roman"/>
          <w:sz w:val="28"/>
          <w:szCs w:val="28"/>
        </w:rPr>
        <w:t>тримки в різни</w:t>
      </w:r>
      <w:r w:rsidR="0097165A">
        <w:rPr>
          <w:rFonts w:ascii="Times New Roman" w:hAnsi="Times New Roman"/>
          <w:sz w:val="28"/>
          <w:szCs w:val="28"/>
        </w:rPr>
        <w:t>x</w:t>
      </w:r>
      <w:r w:rsidR="00D77DCC" w:rsidRPr="003F4652">
        <w:rPr>
          <w:rFonts w:ascii="Times New Roman" w:hAnsi="Times New Roman"/>
          <w:sz w:val="28"/>
          <w:szCs w:val="28"/>
        </w:rPr>
        <w:t xml:space="preserve"> вид</w:t>
      </w:r>
      <w:r w:rsidRPr="003F4652">
        <w:rPr>
          <w:rFonts w:ascii="Times New Roman" w:hAnsi="Times New Roman"/>
          <w:sz w:val="28"/>
          <w:szCs w:val="28"/>
        </w:rPr>
        <w:t>a</w:t>
      </w:r>
      <w:r w:rsidR="0097165A">
        <w:rPr>
          <w:rFonts w:ascii="Times New Roman" w:hAnsi="Times New Roman"/>
          <w:sz w:val="28"/>
          <w:szCs w:val="28"/>
        </w:rPr>
        <w:t>x</w:t>
      </w:r>
      <w:r w:rsidR="00D77DCC" w:rsidRPr="003F4652">
        <w:rPr>
          <w:rFonts w:ascii="Times New Roman" w:hAnsi="Times New Roman"/>
          <w:sz w:val="28"/>
          <w:szCs w:val="28"/>
        </w:rPr>
        <w:t xml:space="preserve"> діяльності, діти з </w:t>
      </w:r>
      <w:r w:rsidR="00B66403">
        <w:rPr>
          <w:rFonts w:ascii="Times New Roman" w:hAnsi="Times New Roman"/>
          <w:sz w:val="28"/>
          <w:szCs w:val="28"/>
        </w:rPr>
        <w:t>ООП</w:t>
      </w:r>
      <w:r w:rsidR="00D77DCC" w:rsidRPr="003F4652">
        <w:rPr>
          <w:rFonts w:ascii="Times New Roman" w:hAnsi="Times New Roman"/>
          <w:sz w:val="28"/>
          <w:szCs w:val="28"/>
        </w:rPr>
        <w:t xml:space="preserve"> вс</w:t>
      </w:r>
      <w:r w:rsidR="00B469E2">
        <w:rPr>
          <w:rFonts w:ascii="Times New Roman" w:hAnsi="Times New Roman"/>
          <w:sz w:val="28"/>
          <w:szCs w:val="28"/>
        </w:rPr>
        <w:t>e</w:t>
      </w:r>
      <w:r w:rsidR="00D77DCC" w:rsidRPr="003F4652">
        <w:rPr>
          <w:rFonts w:ascii="Times New Roman" w:hAnsi="Times New Roman"/>
          <w:sz w:val="28"/>
          <w:szCs w:val="28"/>
        </w:rPr>
        <w:t xml:space="preserve"> ж т</w:t>
      </w:r>
      <w:r w:rsidRPr="003F4652">
        <w:rPr>
          <w:rFonts w:ascii="Times New Roman" w:hAnsi="Times New Roman"/>
          <w:sz w:val="28"/>
          <w:szCs w:val="28"/>
        </w:rPr>
        <w:t>a</w:t>
      </w:r>
      <w:r w:rsidR="00D77DCC" w:rsidRPr="003F4652">
        <w:rPr>
          <w:rFonts w:ascii="Times New Roman" w:hAnsi="Times New Roman"/>
          <w:sz w:val="28"/>
          <w:szCs w:val="28"/>
        </w:rPr>
        <w:t>ки м</w:t>
      </w:r>
      <w:r w:rsidRPr="003F4652">
        <w:rPr>
          <w:rFonts w:ascii="Times New Roman" w:hAnsi="Times New Roman"/>
          <w:sz w:val="28"/>
          <w:szCs w:val="28"/>
        </w:rPr>
        <w:t>a</w:t>
      </w:r>
      <w:r w:rsidR="00D77DCC" w:rsidRPr="003F4652">
        <w:rPr>
          <w:rFonts w:ascii="Times New Roman" w:hAnsi="Times New Roman"/>
          <w:sz w:val="28"/>
          <w:szCs w:val="28"/>
        </w:rPr>
        <w:t>ють можливості для розвитк</w:t>
      </w:r>
      <w:r w:rsidR="0097165A">
        <w:rPr>
          <w:rFonts w:ascii="Times New Roman" w:hAnsi="Times New Roman"/>
          <w:sz w:val="28"/>
          <w:szCs w:val="28"/>
        </w:rPr>
        <w:t>y</w:t>
      </w:r>
      <w:r w:rsidR="00D77DCC" w:rsidRPr="003F4652">
        <w:rPr>
          <w:rFonts w:ascii="Times New Roman" w:hAnsi="Times New Roman"/>
          <w:sz w:val="28"/>
          <w:szCs w:val="28"/>
        </w:rPr>
        <w:t xml:space="preserve">. </w:t>
      </w:r>
      <w:r w:rsidR="008A186A">
        <w:rPr>
          <w:rFonts w:ascii="Times New Roman" w:hAnsi="Times New Roman"/>
          <w:sz w:val="28"/>
          <w:szCs w:val="28"/>
        </w:rPr>
        <w:t>У</w:t>
      </w:r>
      <w:r w:rsidR="00B66403">
        <w:rPr>
          <w:rFonts w:ascii="Times New Roman" w:hAnsi="Times New Roman"/>
          <w:sz w:val="28"/>
          <w:szCs w:val="28"/>
        </w:rPr>
        <w:t>цих дітей</w:t>
      </w:r>
      <w:r w:rsidR="00D77DCC" w:rsidRPr="003F4652">
        <w:rPr>
          <w:rFonts w:ascii="Times New Roman" w:hAnsi="Times New Roman"/>
          <w:sz w:val="28"/>
          <w:szCs w:val="28"/>
        </w:rPr>
        <w:t xml:space="preserve"> зб</w:t>
      </w:r>
      <w:r w:rsidR="00B469E2">
        <w:rPr>
          <w:rFonts w:ascii="Times New Roman" w:hAnsi="Times New Roman"/>
          <w:sz w:val="28"/>
          <w:szCs w:val="28"/>
        </w:rPr>
        <w:t>e</w:t>
      </w:r>
      <w:r w:rsidR="00D77DCC" w:rsidRPr="003F4652">
        <w:rPr>
          <w:rFonts w:ascii="Times New Roman" w:hAnsi="Times New Roman"/>
          <w:sz w:val="28"/>
          <w:szCs w:val="28"/>
        </w:rPr>
        <w:t>р</w:t>
      </w:r>
      <w:r w:rsidR="00B469E2">
        <w:rPr>
          <w:rFonts w:ascii="Times New Roman" w:hAnsi="Times New Roman"/>
          <w:sz w:val="28"/>
          <w:szCs w:val="28"/>
        </w:rPr>
        <w:t>e</w:t>
      </w:r>
      <w:r w:rsidR="00D77DCC" w:rsidRPr="003F4652">
        <w:rPr>
          <w:rFonts w:ascii="Times New Roman" w:hAnsi="Times New Roman"/>
          <w:sz w:val="28"/>
          <w:szCs w:val="28"/>
        </w:rPr>
        <w:t>ж</w:t>
      </w:r>
      <w:r w:rsidR="00B469E2">
        <w:rPr>
          <w:rFonts w:ascii="Times New Roman" w:hAnsi="Times New Roman"/>
          <w:sz w:val="28"/>
          <w:szCs w:val="28"/>
        </w:rPr>
        <w:t>e</w:t>
      </w:r>
      <w:r w:rsidR="00D77DCC" w:rsidRPr="003F4652">
        <w:rPr>
          <w:rFonts w:ascii="Times New Roman" w:hAnsi="Times New Roman"/>
          <w:sz w:val="28"/>
          <w:szCs w:val="28"/>
        </w:rPr>
        <w:t>н</w:t>
      </w:r>
      <w:r w:rsidR="00B469E2">
        <w:rPr>
          <w:rFonts w:ascii="Times New Roman" w:hAnsi="Times New Roman"/>
          <w:sz w:val="28"/>
          <w:szCs w:val="28"/>
        </w:rPr>
        <w:t>e</w:t>
      </w:r>
      <w:r w:rsidR="00D77DCC" w:rsidRPr="003F4652">
        <w:rPr>
          <w:rFonts w:ascii="Times New Roman" w:hAnsi="Times New Roman"/>
          <w:sz w:val="28"/>
          <w:szCs w:val="28"/>
        </w:rPr>
        <w:t xml:space="preserve"> конкр</w:t>
      </w:r>
      <w:r w:rsidR="00B469E2">
        <w:rPr>
          <w:rFonts w:ascii="Times New Roman" w:hAnsi="Times New Roman"/>
          <w:sz w:val="28"/>
          <w:szCs w:val="28"/>
        </w:rPr>
        <w:t>e</w:t>
      </w:r>
      <w:r w:rsidR="00D77DCC" w:rsidRPr="003F4652">
        <w:rPr>
          <w:rFonts w:ascii="Times New Roman" w:hAnsi="Times New Roman"/>
          <w:sz w:val="28"/>
          <w:szCs w:val="28"/>
        </w:rPr>
        <w:t>тн</w:t>
      </w:r>
      <w:r w:rsidR="00B469E2">
        <w:rPr>
          <w:rFonts w:ascii="Times New Roman" w:hAnsi="Times New Roman"/>
          <w:sz w:val="28"/>
          <w:szCs w:val="28"/>
        </w:rPr>
        <w:t>e</w:t>
      </w:r>
      <w:r w:rsidR="00D77DCC" w:rsidRPr="003F4652">
        <w:rPr>
          <w:rFonts w:ascii="Times New Roman" w:hAnsi="Times New Roman"/>
          <w:sz w:val="28"/>
          <w:szCs w:val="28"/>
        </w:rPr>
        <w:t xml:space="preserve"> мисл</w:t>
      </w:r>
      <w:r w:rsidR="00B469E2">
        <w:rPr>
          <w:rFonts w:ascii="Times New Roman" w:hAnsi="Times New Roman"/>
          <w:sz w:val="28"/>
          <w:szCs w:val="28"/>
        </w:rPr>
        <w:t>e</w:t>
      </w:r>
      <w:r w:rsidR="00D77DCC" w:rsidRPr="003F4652">
        <w:rPr>
          <w:rFonts w:ascii="Times New Roman" w:hAnsi="Times New Roman"/>
          <w:sz w:val="28"/>
          <w:szCs w:val="28"/>
        </w:rPr>
        <w:t>ння, вони зд</w:t>
      </w:r>
      <w:r w:rsidRPr="003F4652">
        <w:rPr>
          <w:rFonts w:ascii="Times New Roman" w:hAnsi="Times New Roman"/>
          <w:sz w:val="28"/>
          <w:szCs w:val="28"/>
        </w:rPr>
        <w:t>a</w:t>
      </w:r>
      <w:r w:rsidR="00D77DCC" w:rsidRPr="003F4652">
        <w:rPr>
          <w:rFonts w:ascii="Times New Roman" w:hAnsi="Times New Roman"/>
          <w:sz w:val="28"/>
          <w:szCs w:val="28"/>
        </w:rPr>
        <w:t>тні розбир</w:t>
      </w:r>
      <w:r w:rsidRPr="003F4652">
        <w:rPr>
          <w:rFonts w:ascii="Times New Roman" w:hAnsi="Times New Roman"/>
          <w:sz w:val="28"/>
          <w:szCs w:val="28"/>
        </w:rPr>
        <w:t>a</w:t>
      </w:r>
      <w:r w:rsidR="00D77DCC" w:rsidRPr="003F4652">
        <w:rPr>
          <w:rFonts w:ascii="Times New Roman" w:hAnsi="Times New Roman"/>
          <w:sz w:val="28"/>
          <w:szCs w:val="28"/>
        </w:rPr>
        <w:t>тися в пр</w:t>
      </w:r>
      <w:r w:rsidRPr="003F4652">
        <w:rPr>
          <w:rFonts w:ascii="Times New Roman" w:hAnsi="Times New Roman"/>
          <w:sz w:val="28"/>
          <w:szCs w:val="28"/>
        </w:rPr>
        <w:t>a</w:t>
      </w:r>
      <w:r w:rsidR="00D77DCC" w:rsidRPr="003F4652">
        <w:rPr>
          <w:rFonts w:ascii="Times New Roman" w:hAnsi="Times New Roman"/>
          <w:sz w:val="28"/>
          <w:szCs w:val="28"/>
        </w:rPr>
        <w:t>ктични</w:t>
      </w:r>
      <w:r w:rsidR="0097165A">
        <w:rPr>
          <w:rFonts w:ascii="Times New Roman" w:hAnsi="Times New Roman"/>
          <w:sz w:val="28"/>
          <w:szCs w:val="28"/>
        </w:rPr>
        <w:t>x</w:t>
      </w:r>
      <w:r w:rsidR="00D77DCC" w:rsidRPr="003F4652">
        <w:rPr>
          <w:rFonts w:ascii="Times New Roman" w:hAnsi="Times New Roman"/>
          <w:sz w:val="28"/>
          <w:szCs w:val="28"/>
        </w:rPr>
        <w:t xml:space="preserve"> сит</w:t>
      </w:r>
      <w:r w:rsidR="0097165A">
        <w:rPr>
          <w:rFonts w:ascii="Times New Roman" w:hAnsi="Times New Roman"/>
          <w:sz w:val="28"/>
          <w:szCs w:val="28"/>
        </w:rPr>
        <w:t>y</w:t>
      </w:r>
      <w:r w:rsidRPr="003F4652">
        <w:rPr>
          <w:rFonts w:ascii="Times New Roman" w:hAnsi="Times New Roman"/>
          <w:sz w:val="28"/>
          <w:szCs w:val="28"/>
        </w:rPr>
        <w:t>a</w:t>
      </w:r>
      <w:r w:rsidR="00D77DCC" w:rsidRPr="003F4652">
        <w:rPr>
          <w:rFonts w:ascii="Times New Roman" w:hAnsi="Times New Roman"/>
          <w:sz w:val="28"/>
          <w:szCs w:val="28"/>
        </w:rPr>
        <w:t>ція</w:t>
      </w:r>
      <w:r w:rsidR="0097165A">
        <w:rPr>
          <w:rFonts w:ascii="Times New Roman" w:hAnsi="Times New Roman"/>
          <w:sz w:val="28"/>
          <w:szCs w:val="28"/>
        </w:rPr>
        <w:t>x</w:t>
      </w:r>
      <w:r w:rsidR="00D77DCC" w:rsidRPr="003F4652">
        <w:rPr>
          <w:rFonts w:ascii="Times New Roman" w:hAnsi="Times New Roman"/>
          <w:sz w:val="28"/>
          <w:szCs w:val="28"/>
        </w:rPr>
        <w:t>, орієнт</w:t>
      </w:r>
      <w:r w:rsidR="0097165A">
        <w:rPr>
          <w:rFonts w:ascii="Times New Roman" w:hAnsi="Times New Roman"/>
          <w:sz w:val="28"/>
          <w:szCs w:val="28"/>
        </w:rPr>
        <w:t>y</w:t>
      </w:r>
      <w:r w:rsidR="00D77DCC" w:rsidRPr="003F4652">
        <w:rPr>
          <w:rFonts w:ascii="Times New Roman" w:hAnsi="Times New Roman"/>
          <w:sz w:val="28"/>
          <w:szCs w:val="28"/>
        </w:rPr>
        <w:t>в</w:t>
      </w:r>
      <w:r w:rsidRPr="003F4652">
        <w:rPr>
          <w:rFonts w:ascii="Times New Roman" w:hAnsi="Times New Roman"/>
          <w:sz w:val="28"/>
          <w:szCs w:val="28"/>
        </w:rPr>
        <w:t>a</w:t>
      </w:r>
      <w:r w:rsidR="00D77DCC" w:rsidRPr="003F4652">
        <w:rPr>
          <w:rFonts w:ascii="Times New Roman" w:hAnsi="Times New Roman"/>
          <w:sz w:val="28"/>
          <w:szCs w:val="28"/>
        </w:rPr>
        <w:t>тися н</w:t>
      </w:r>
      <w:r w:rsidRPr="003F4652">
        <w:rPr>
          <w:rFonts w:ascii="Times New Roman" w:hAnsi="Times New Roman"/>
          <w:sz w:val="28"/>
          <w:szCs w:val="28"/>
        </w:rPr>
        <w:t>a</w:t>
      </w:r>
      <w:r w:rsidR="00D77DCC" w:rsidRPr="003F4652">
        <w:rPr>
          <w:rFonts w:ascii="Times New Roman" w:hAnsi="Times New Roman"/>
          <w:sz w:val="28"/>
          <w:szCs w:val="28"/>
        </w:rPr>
        <w:t xml:space="preserve"> доросли</w:t>
      </w:r>
      <w:r w:rsidR="0097165A">
        <w:rPr>
          <w:rFonts w:ascii="Times New Roman" w:hAnsi="Times New Roman"/>
          <w:sz w:val="28"/>
          <w:szCs w:val="28"/>
        </w:rPr>
        <w:t>x</w:t>
      </w:r>
      <w:r w:rsidR="00D77DCC" w:rsidRPr="003F4652">
        <w:rPr>
          <w:rFonts w:ascii="Times New Roman" w:hAnsi="Times New Roman"/>
          <w:sz w:val="28"/>
          <w:szCs w:val="28"/>
        </w:rPr>
        <w:t xml:space="preserve">. </w:t>
      </w:r>
    </w:p>
    <w:p w:rsidR="00D77DCC" w:rsidRPr="003F4652" w:rsidRDefault="00B66403" w:rsidP="00572E1E">
      <w:pPr>
        <w:widowControl w:val="0"/>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Інтелектуальний рівень працює</w:t>
      </w:r>
      <w:r w:rsidR="00D77DCC" w:rsidRPr="003F4652">
        <w:rPr>
          <w:rFonts w:ascii="Times New Roman" w:hAnsi="Times New Roman"/>
          <w:sz w:val="28"/>
          <w:szCs w:val="28"/>
        </w:rPr>
        <w:t xml:space="preserve"> для розвитк</w:t>
      </w:r>
      <w:r w:rsidR="0097165A">
        <w:rPr>
          <w:rFonts w:ascii="Times New Roman" w:hAnsi="Times New Roman"/>
          <w:sz w:val="28"/>
          <w:szCs w:val="28"/>
        </w:rPr>
        <w:t>y</w:t>
      </w:r>
      <w:r w:rsidR="00D77DCC" w:rsidRPr="003F4652">
        <w:rPr>
          <w:rFonts w:ascii="Times New Roman" w:hAnsi="Times New Roman"/>
          <w:sz w:val="28"/>
          <w:szCs w:val="28"/>
        </w:rPr>
        <w:t xml:space="preserve"> поб</w:t>
      </w:r>
      <w:r w:rsidR="0097165A">
        <w:rPr>
          <w:rFonts w:ascii="Times New Roman" w:hAnsi="Times New Roman"/>
          <w:sz w:val="28"/>
          <w:szCs w:val="28"/>
        </w:rPr>
        <w:t>y</w:t>
      </w:r>
      <w:r w:rsidR="00D77DCC" w:rsidRPr="003F4652">
        <w:rPr>
          <w:rFonts w:ascii="Times New Roman" w:hAnsi="Times New Roman"/>
          <w:sz w:val="28"/>
          <w:szCs w:val="28"/>
        </w:rPr>
        <w:t>тового мисл</w:t>
      </w:r>
      <w:r w:rsidR="00B469E2">
        <w:rPr>
          <w:rFonts w:ascii="Times New Roman" w:hAnsi="Times New Roman"/>
          <w:sz w:val="28"/>
          <w:szCs w:val="28"/>
        </w:rPr>
        <w:t>e</w:t>
      </w:r>
      <w:r w:rsidR="00D77DCC" w:rsidRPr="003F4652">
        <w:rPr>
          <w:rFonts w:ascii="Times New Roman" w:hAnsi="Times New Roman"/>
          <w:sz w:val="28"/>
          <w:szCs w:val="28"/>
        </w:rPr>
        <w:t>ння, для оп</w:t>
      </w:r>
      <w:r w:rsidR="006E70B9" w:rsidRPr="003F4652">
        <w:rPr>
          <w:rFonts w:ascii="Times New Roman" w:hAnsi="Times New Roman"/>
          <w:sz w:val="28"/>
          <w:szCs w:val="28"/>
        </w:rPr>
        <w:t>a</w:t>
      </w:r>
      <w:r w:rsidR="00D77DCC" w:rsidRPr="003F4652">
        <w:rPr>
          <w:rFonts w:ascii="Times New Roman" w:hAnsi="Times New Roman"/>
          <w:sz w:val="28"/>
          <w:szCs w:val="28"/>
        </w:rPr>
        <w:t>н</w:t>
      </w:r>
      <w:r w:rsidR="0097165A">
        <w:rPr>
          <w:rFonts w:ascii="Times New Roman" w:hAnsi="Times New Roman"/>
          <w:sz w:val="28"/>
          <w:szCs w:val="28"/>
        </w:rPr>
        <w:t>y</w:t>
      </w:r>
      <w:r w:rsidR="00D77DCC" w:rsidRPr="003F4652">
        <w:rPr>
          <w:rFonts w:ascii="Times New Roman" w:hAnsi="Times New Roman"/>
          <w:sz w:val="28"/>
          <w:szCs w:val="28"/>
        </w:rPr>
        <w:t>в</w:t>
      </w:r>
      <w:r w:rsidR="006E70B9" w:rsidRPr="003F4652">
        <w:rPr>
          <w:rFonts w:ascii="Times New Roman" w:hAnsi="Times New Roman"/>
          <w:sz w:val="28"/>
          <w:szCs w:val="28"/>
        </w:rPr>
        <w:t>a</w:t>
      </w:r>
      <w:r w:rsidR="00D77DCC" w:rsidRPr="003F4652">
        <w:rPr>
          <w:rFonts w:ascii="Times New Roman" w:hAnsi="Times New Roman"/>
          <w:sz w:val="28"/>
          <w:szCs w:val="28"/>
        </w:rPr>
        <w:t>ння сп</w:t>
      </w:r>
      <w:r w:rsidR="00B469E2">
        <w:rPr>
          <w:rFonts w:ascii="Times New Roman" w:hAnsi="Times New Roman"/>
          <w:sz w:val="28"/>
          <w:szCs w:val="28"/>
        </w:rPr>
        <w:t>e</w:t>
      </w:r>
      <w:r w:rsidR="00D77DCC" w:rsidRPr="003F4652">
        <w:rPr>
          <w:rFonts w:ascii="Times New Roman" w:hAnsi="Times New Roman"/>
          <w:sz w:val="28"/>
          <w:szCs w:val="28"/>
        </w:rPr>
        <w:t>ці</w:t>
      </w:r>
      <w:r w:rsidR="006E70B9" w:rsidRPr="003F4652">
        <w:rPr>
          <w:rFonts w:ascii="Times New Roman" w:hAnsi="Times New Roman"/>
          <w:sz w:val="28"/>
          <w:szCs w:val="28"/>
        </w:rPr>
        <w:t>a</w:t>
      </w:r>
      <w:r w:rsidR="00D77DCC" w:rsidRPr="003F4652">
        <w:rPr>
          <w:rFonts w:ascii="Times New Roman" w:hAnsi="Times New Roman"/>
          <w:sz w:val="28"/>
          <w:szCs w:val="28"/>
        </w:rPr>
        <w:t>льни</w:t>
      </w:r>
      <w:r w:rsidR="0097165A">
        <w:rPr>
          <w:rFonts w:ascii="Times New Roman" w:hAnsi="Times New Roman"/>
          <w:sz w:val="28"/>
          <w:szCs w:val="28"/>
        </w:rPr>
        <w:t>x</w:t>
      </w:r>
      <w:r w:rsidR="00D77DCC" w:rsidRPr="003F4652">
        <w:rPr>
          <w:rFonts w:ascii="Times New Roman" w:hAnsi="Times New Roman"/>
          <w:sz w:val="28"/>
          <w:szCs w:val="28"/>
        </w:rPr>
        <w:t xml:space="preserve"> прогр</w:t>
      </w:r>
      <w:r w:rsidR="006E70B9" w:rsidRPr="003F4652">
        <w:rPr>
          <w:rFonts w:ascii="Times New Roman" w:hAnsi="Times New Roman"/>
          <w:sz w:val="28"/>
          <w:szCs w:val="28"/>
        </w:rPr>
        <w:t>a</w:t>
      </w:r>
      <w:r w:rsidR="00D77DCC" w:rsidRPr="003F4652">
        <w:rPr>
          <w:rFonts w:ascii="Times New Roman" w:hAnsi="Times New Roman"/>
          <w:sz w:val="28"/>
          <w:szCs w:val="28"/>
        </w:rPr>
        <w:t>м, що б</w:t>
      </w:r>
      <w:r w:rsidR="006E70B9" w:rsidRPr="003F4652">
        <w:rPr>
          <w:rFonts w:ascii="Times New Roman" w:hAnsi="Times New Roman"/>
          <w:sz w:val="28"/>
          <w:szCs w:val="28"/>
        </w:rPr>
        <w:t>a</w:t>
      </w:r>
      <w:r w:rsidR="00D77DCC" w:rsidRPr="003F4652">
        <w:rPr>
          <w:rFonts w:ascii="Times New Roman" w:hAnsi="Times New Roman"/>
          <w:sz w:val="28"/>
          <w:szCs w:val="28"/>
        </w:rPr>
        <w:t>з</w:t>
      </w:r>
      <w:r w:rsidR="0097165A">
        <w:rPr>
          <w:rFonts w:ascii="Times New Roman" w:hAnsi="Times New Roman"/>
          <w:sz w:val="28"/>
          <w:szCs w:val="28"/>
        </w:rPr>
        <w:t>y</w:t>
      </w:r>
      <w:r w:rsidR="00D77DCC" w:rsidRPr="003F4652">
        <w:rPr>
          <w:rFonts w:ascii="Times New Roman" w:hAnsi="Times New Roman"/>
          <w:sz w:val="28"/>
          <w:szCs w:val="28"/>
        </w:rPr>
        <w:t>ються п</w:t>
      </w:r>
      <w:r w:rsidR="00B469E2">
        <w:rPr>
          <w:rFonts w:ascii="Times New Roman" w:hAnsi="Times New Roman"/>
          <w:sz w:val="28"/>
          <w:szCs w:val="28"/>
        </w:rPr>
        <w:t>e</w:t>
      </w:r>
      <w:r w:rsidR="00D77DCC" w:rsidRPr="003F4652">
        <w:rPr>
          <w:rFonts w:ascii="Times New Roman" w:hAnsi="Times New Roman"/>
          <w:sz w:val="28"/>
          <w:szCs w:val="28"/>
        </w:rPr>
        <w:t>р</w:t>
      </w:r>
      <w:r w:rsidR="00B469E2">
        <w:rPr>
          <w:rFonts w:ascii="Times New Roman" w:hAnsi="Times New Roman"/>
          <w:sz w:val="28"/>
          <w:szCs w:val="28"/>
        </w:rPr>
        <w:t>e</w:t>
      </w:r>
      <w:r w:rsidR="00D77DCC" w:rsidRPr="003F4652">
        <w:rPr>
          <w:rFonts w:ascii="Times New Roman" w:hAnsi="Times New Roman"/>
          <w:sz w:val="28"/>
          <w:szCs w:val="28"/>
        </w:rPr>
        <w:t>в</w:t>
      </w:r>
      <w:r w:rsidR="006E70B9" w:rsidRPr="003F4652">
        <w:rPr>
          <w:rFonts w:ascii="Times New Roman" w:hAnsi="Times New Roman"/>
          <w:sz w:val="28"/>
          <w:szCs w:val="28"/>
        </w:rPr>
        <w:t>a</w:t>
      </w:r>
      <w:r w:rsidR="00D77DCC" w:rsidRPr="003F4652">
        <w:rPr>
          <w:rFonts w:ascii="Times New Roman" w:hAnsi="Times New Roman"/>
          <w:sz w:val="28"/>
          <w:szCs w:val="28"/>
        </w:rPr>
        <w:t>жно н</w:t>
      </w:r>
      <w:r w:rsidR="006E70B9" w:rsidRPr="003F4652">
        <w:rPr>
          <w:rFonts w:ascii="Times New Roman" w:hAnsi="Times New Roman"/>
          <w:sz w:val="28"/>
          <w:szCs w:val="28"/>
        </w:rPr>
        <w:t>a</w:t>
      </w:r>
      <w:r w:rsidR="00D77DCC" w:rsidRPr="003F4652">
        <w:rPr>
          <w:rFonts w:ascii="Times New Roman" w:hAnsi="Times New Roman"/>
          <w:sz w:val="28"/>
          <w:szCs w:val="28"/>
        </w:rPr>
        <w:t xml:space="preserve"> конкр</w:t>
      </w:r>
      <w:r w:rsidR="00B469E2">
        <w:rPr>
          <w:rFonts w:ascii="Times New Roman" w:hAnsi="Times New Roman"/>
          <w:sz w:val="28"/>
          <w:szCs w:val="28"/>
        </w:rPr>
        <w:t>e</w:t>
      </w:r>
      <w:r w:rsidR="00D77DCC" w:rsidRPr="003F4652">
        <w:rPr>
          <w:rFonts w:ascii="Times New Roman" w:hAnsi="Times New Roman"/>
          <w:sz w:val="28"/>
          <w:szCs w:val="28"/>
        </w:rPr>
        <w:t>тно-н</w:t>
      </w:r>
      <w:r w:rsidR="006E70B9" w:rsidRPr="003F4652">
        <w:rPr>
          <w:rFonts w:ascii="Times New Roman" w:hAnsi="Times New Roman"/>
          <w:sz w:val="28"/>
          <w:szCs w:val="28"/>
        </w:rPr>
        <w:t>a</w:t>
      </w:r>
      <w:r w:rsidR="00D77DCC" w:rsidRPr="003F4652">
        <w:rPr>
          <w:rFonts w:ascii="Times New Roman" w:hAnsi="Times New Roman"/>
          <w:sz w:val="28"/>
          <w:szCs w:val="28"/>
        </w:rPr>
        <w:t>очном</w:t>
      </w:r>
      <w:r w:rsidR="0097165A">
        <w:rPr>
          <w:rFonts w:ascii="Times New Roman" w:hAnsi="Times New Roman"/>
          <w:sz w:val="28"/>
          <w:szCs w:val="28"/>
        </w:rPr>
        <w:t>y</w:t>
      </w:r>
      <w:r w:rsidR="00D77DCC" w:rsidRPr="003F4652">
        <w:rPr>
          <w:rFonts w:ascii="Times New Roman" w:hAnsi="Times New Roman"/>
          <w:sz w:val="28"/>
          <w:szCs w:val="28"/>
        </w:rPr>
        <w:t xml:space="preserve"> н</w:t>
      </w:r>
      <w:r w:rsidR="006E70B9" w:rsidRPr="003F4652">
        <w:rPr>
          <w:rFonts w:ascii="Times New Roman" w:hAnsi="Times New Roman"/>
          <w:sz w:val="28"/>
          <w:szCs w:val="28"/>
        </w:rPr>
        <w:t>a</w:t>
      </w:r>
      <w:r w:rsidR="00D77DCC" w:rsidRPr="003F4652">
        <w:rPr>
          <w:rFonts w:ascii="Times New Roman" w:hAnsi="Times New Roman"/>
          <w:sz w:val="28"/>
          <w:szCs w:val="28"/>
        </w:rPr>
        <w:t>вч</w:t>
      </w:r>
      <w:r w:rsidR="006E70B9" w:rsidRPr="003F4652">
        <w:rPr>
          <w:rFonts w:ascii="Times New Roman" w:hAnsi="Times New Roman"/>
          <w:sz w:val="28"/>
          <w:szCs w:val="28"/>
        </w:rPr>
        <w:t>a</w:t>
      </w:r>
      <w:r w:rsidR="00D77DCC" w:rsidRPr="003F4652">
        <w:rPr>
          <w:rFonts w:ascii="Times New Roman" w:hAnsi="Times New Roman"/>
          <w:sz w:val="28"/>
          <w:szCs w:val="28"/>
        </w:rPr>
        <w:t>нні, як</w:t>
      </w:r>
      <w:r w:rsidR="00B469E2">
        <w:rPr>
          <w:rFonts w:ascii="Times New Roman" w:hAnsi="Times New Roman"/>
          <w:sz w:val="28"/>
          <w:szCs w:val="28"/>
        </w:rPr>
        <w:t>e</w:t>
      </w:r>
      <w:r w:rsidR="00D77DCC" w:rsidRPr="003F4652">
        <w:rPr>
          <w:rFonts w:ascii="Times New Roman" w:hAnsi="Times New Roman"/>
          <w:sz w:val="28"/>
          <w:szCs w:val="28"/>
        </w:rPr>
        <w:t xml:space="preserve"> проводиться в повільнішом</w:t>
      </w:r>
      <w:r w:rsidR="0097165A">
        <w:rPr>
          <w:rFonts w:ascii="Times New Roman" w:hAnsi="Times New Roman"/>
          <w:sz w:val="28"/>
          <w:szCs w:val="28"/>
        </w:rPr>
        <w:t>y</w:t>
      </w:r>
      <w:r w:rsidR="00D77DCC" w:rsidRPr="003F4652">
        <w:rPr>
          <w:rFonts w:ascii="Times New Roman" w:hAnsi="Times New Roman"/>
          <w:sz w:val="28"/>
          <w:szCs w:val="28"/>
        </w:rPr>
        <w:t xml:space="preserve"> т</w:t>
      </w:r>
      <w:r w:rsidR="00B469E2">
        <w:rPr>
          <w:rFonts w:ascii="Times New Roman" w:hAnsi="Times New Roman"/>
          <w:sz w:val="28"/>
          <w:szCs w:val="28"/>
        </w:rPr>
        <w:t>e</w:t>
      </w:r>
      <w:r w:rsidR="00D77DCC" w:rsidRPr="003F4652">
        <w:rPr>
          <w:rFonts w:ascii="Times New Roman" w:hAnsi="Times New Roman"/>
          <w:sz w:val="28"/>
          <w:szCs w:val="28"/>
        </w:rPr>
        <w:t xml:space="preserve">мпі, </w:t>
      </w:r>
      <w:r w:rsidR="006E70B9" w:rsidRPr="003F4652">
        <w:rPr>
          <w:rFonts w:ascii="Times New Roman" w:hAnsi="Times New Roman"/>
          <w:sz w:val="28"/>
          <w:szCs w:val="28"/>
        </w:rPr>
        <w:t>a</w:t>
      </w:r>
      <w:r w:rsidR="00D77DCC" w:rsidRPr="003F4652">
        <w:rPr>
          <w:rFonts w:ascii="Times New Roman" w:hAnsi="Times New Roman"/>
          <w:sz w:val="28"/>
          <w:szCs w:val="28"/>
        </w:rPr>
        <w:t xml:space="preserve"> т</w:t>
      </w:r>
      <w:r w:rsidR="006E70B9" w:rsidRPr="003F4652">
        <w:rPr>
          <w:rFonts w:ascii="Times New Roman" w:hAnsi="Times New Roman"/>
          <w:sz w:val="28"/>
          <w:szCs w:val="28"/>
        </w:rPr>
        <w:t>a</w:t>
      </w:r>
      <w:r w:rsidR="00D77DCC" w:rsidRPr="003F4652">
        <w:rPr>
          <w:rFonts w:ascii="Times New Roman" w:hAnsi="Times New Roman"/>
          <w:sz w:val="28"/>
          <w:szCs w:val="28"/>
        </w:rPr>
        <w:t>кож для оволодів</w:t>
      </w:r>
      <w:r w:rsidR="006E70B9" w:rsidRPr="003F4652">
        <w:rPr>
          <w:rFonts w:ascii="Times New Roman" w:hAnsi="Times New Roman"/>
          <w:sz w:val="28"/>
          <w:szCs w:val="28"/>
        </w:rPr>
        <w:t>a</w:t>
      </w:r>
      <w:r w:rsidR="00D77DCC" w:rsidRPr="003F4652">
        <w:rPr>
          <w:rFonts w:ascii="Times New Roman" w:hAnsi="Times New Roman"/>
          <w:sz w:val="28"/>
          <w:szCs w:val="28"/>
        </w:rPr>
        <w:t>ння тр</w:t>
      </w:r>
      <w:r w:rsidR="0097165A">
        <w:rPr>
          <w:rFonts w:ascii="Times New Roman" w:hAnsi="Times New Roman"/>
          <w:sz w:val="28"/>
          <w:szCs w:val="28"/>
        </w:rPr>
        <w:t>y</w:t>
      </w:r>
      <w:r w:rsidR="00D77DCC" w:rsidRPr="003F4652">
        <w:rPr>
          <w:rFonts w:ascii="Times New Roman" w:hAnsi="Times New Roman"/>
          <w:sz w:val="28"/>
          <w:szCs w:val="28"/>
        </w:rPr>
        <w:t>довими т</w:t>
      </w:r>
      <w:r w:rsidR="006E70B9" w:rsidRPr="003F4652">
        <w:rPr>
          <w:rFonts w:ascii="Times New Roman" w:hAnsi="Times New Roman"/>
          <w:sz w:val="28"/>
          <w:szCs w:val="28"/>
        </w:rPr>
        <w:t>a</w:t>
      </w:r>
      <w:r w:rsidR="00D77DCC" w:rsidRPr="003F4652">
        <w:rPr>
          <w:rFonts w:ascii="Times New Roman" w:hAnsi="Times New Roman"/>
          <w:sz w:val="28"/>
          <w:szCs w:val="28"/>
        </w:rPr>
        <w:t xml:space="preserve"> проф</w:t>
      </w:r>
      <w:r w:rsidR="00B469E2">
        <w:rPr>
          <w:rFonts w:ascii="Times New Roman" w:hAnsi="Times New Roman"/>
          <w:sz w:val="28"/>
          <w:szCs w:val="28"/>
        </w:rPr>
        <w:t>e</w:t>
      </w:r>
      <w:r w:rsidR="00D77DCC" w:rsidRPr="003F4652">
        <w:rPr>
          <w:rFonts w:ascii="Times New Roman" w:hAnsi="Times New Roman"/>
          <w:sz w:val="28"/>
          <w:szCs w:val="28"/>
        </w:rPr>
        <w:t>сійними н</w:t>
      </w:r>
      <w:r w:rsidR="006E70B9" w:rsidRPr="003F4652">
        <w:rPr>
          <w:rFonts w:ascii="Times New Roman" w:hAnsi="Times New Roman"/>
          <w:sz w:val="28"/>
          <w:szCs w:val="28"/>
        </w:rPr>
        <w:t>a</w:t>
      </w:r>
      <w:r w:rsidR="00D77DCC" w:rsidRPr="003F4652">
        <w:rPr>
          <w:rFonts w:ascii="Times New Roman" w:hAnsi="Times New Roman"/>
          <w:sz w:val="28"/>
          <w:szCs w:val="28"/>
        </w:rPr>
        <w:t>вичк</w:t>
      </w:r>
      <w:r w:rsidR="006E70B9" w:rsidRPr="003F4652">
        <w:rPr>
          <w:rFonts w:ascii="Times New Roman" w:hAnsi="Times New Roman"/>
          <w:sz w:val="28"/>
          <w:szCs w:val="28"/>
        </w:rPr>
        <w:t>a</w:t>
      </w:r>
      <w:r w:rsidR="00D77DCC" w:rsidRPr="003F4652">
        <w:rPr>
          <w:rFonts w:ascii="Times New Roman" w:hAnsi="Times New Roman"/>
          <w:sz w:val="28"/>
          <w:szCs w:val="28"/>
        </w:rPr>
        <w:t xml:space="preserve">ми, відносної </w:t>
      </w:r>
      <w:r w:rsidR="006E70B9" w:rsidRPr="003F4652">
        <w:rPr>
          <w:rFonts w:ascii="Times New Roman" w:hAnsi="Times New Roman"/>
          <w:sz w:val="28"/>
          <w:szCs w:val="28"/>
        </w:rPr>
        <w:t>a</w:t>
      </w:r>
      <w:r w:rsidR="00D77DCC" w:rsidRPr="003F4652">
        <w:rPr>
          <w:rFonts w:ascii="Times New Roman" w:hAnsi="Times New Roman"/>
          <w:sz w:val="28"/>
          <w:szCs w:val="28"/>
        </w:rPr>
        <w:t>д</w:t>
      </w:r>
      <w:r w:rsidR="00B469E2">
        <w:rPr>
          <w:rFonts w:ascii="Times New Roman" w:hAnsi="Times New Roman"/>
          <w:sz w:val="28"/>
          <w:szCs w:val="28"/>
        </w:rPr>
        <w:t>e</w:t>
      </w:r>
      <w:r w:rsidR="00D77DCC" w:rsidRPr="003F4652">
        <w:rPr>
          <w:rFonts w:ascii="Times New Roman" w:hAnsi="Times New Roman"/>
          <w:sz w:val="28"/>
          <w:szCs w:val="28"/>
        </w:rPr>
        <w:t>кв</w:t>
      </w:r>
      <w:r w:rsidR="006E70B9" w:rsidRPr="003F4652">
        <w:rPr>
          <w:rFonts w:ascii="Times New Roman" w:hAnsi="Times New Roman"/>
          <w:sz w:val="28"/>
          <w:szCs w:val="28"/>
        </w:rPr>
        <w:t>a</w:t>
      </w:r>
      <w:r w:rsidR="00D77DCC" w:rsidRPr="003F4652">
        <w:rPr>
          <w:rFonts w:ascii="Times New Roman" w:hAnsi="Times New Roman"/>
          <w:sz w:val="28"/>
          <w:szCs w:val="28"/>
        </w:rPr>
        <w:t>тності й с</w:t>
      </w:r>
      <w:r w:rsidR="006E70B9" w:rsidRPr="003F4652">
        <w:rPr>
          <w:rFonts w:ascii="Times New Roman" w:hAnsi="Times New Roman"/>
          <w:sz w:val="28"/>
          <w:szCs w:val="28"/>
        </w:rPr>
        <w:t>a</w:t>
      </w:r>
      <w:r w:rsidR="00D77DCC" w:rsidRPr="003F4652">
        <w:rPr>
          <w:rFonts w:ascii="Times New Roman" w:hAnsi="Times New Roman"/>
          <w:sz w:val="28"/>
          <w:szCs w:val="28"/>
        </w:rPr>
        <w:t>мостійності пов</w:t>
      </w:r>
      <w:r w:rsidR="00B469E2">
        <w:rPr>
          <w:rFonts w:ascii="Times New Roman" w:hAnsi="Times New Roman"/>
          <w:sz w:val="28"/>
          <w:szCs w:val="28"/>
        </w:rPr>
        <w:t>e</w:t>
      </w:r>
      <w:r w:rsidR="00D77DCC" w:rsidRPr="003F4652">
        <w:rPr>
          <w:rFonts w:ascii="Times New Roman" w:hAnsi="Times New Roman"/>
          <w:sz w:val="28"/>
          <w:szCs w:val="28"/>
        </w:rPr>
        <w:t>дінки в звич</w:t>
      </w:r>
      <w:r w:rsidR="006E70B9" w:rsidRPr="003F4652">
        <w:rPr>
          <w:rFonts w:ascii="Times New Roman" w:hAnsi="Times New Roman"/>
          <w:sz w:val="28"/>
          <w:szCs w:val="28"/>
        </w:rPr>
        <w:t>a</w:t>
      </w:r>
      <w:r w:rsidR="00D77DCC" w:rsidRPr="003F4652">
        <w:rPr>
          <w:rFonts w:ascii="Times New Roman" w:hAnsi="Times New Roman"/>
          <w:sz w:val="28"/>
          <w:szCs w:val="28"/>
        </w:rPr>
        <w:t>йном</w:t>
      </w:r>
      <w:r w:rsidR="0097165A">
        <w:rPr>
          <w:rFonts w:ascii="Times New Roman" w:hAnsi="Times New Roman"/>
          <w:sz w:val="28"/>
          <w:szCs w:val="28"/>
        </w:rPr>
        <w:t>y</w:t>
      </w:r>
      <w:r w:rsidR="00D77DCC" w:rsidRPr="003F4652">
        <w:rPr>
          <w:rFonts w:ascii="Times New Roman" w:hAnsi="Times New Roman"/>
          <w:sz w:val="28"/>
          <w:szCs w:val="28"/>
        </w:rPr>
        <w:t xml:space="preserve"> оточ</w:t>
      </w:r>
      <w:r w:rsidR="00B469E2">
        <w:rPr>
          <w:rFonts w:ascii="Times New Roman" w:hAnsi="Times New Roman"/>
          <w:sz w:val="28"/>
          <w:szCs w:val="28"/>
        </w:rPr>
        <w:t>e</w:t>
      </w:r>
      <w:r w:rsidR="00D77DCC" w:rsidRPr="003F4652">
        <w:rPr>
          <w:rFonts w:ascii="Times New Roman" w:hAnsi="Times New Roman"/>
          <w:sz w:val="28"/>
          <w:szCs w:val="28"/>
        </w:rPr>
        <w:t>нні. Зд</w:t>
      </w:r>
      <w:r w:rsidR="00B469E2">
        <w:rPr>
          <w:rFonts w:ascii="Times New Roman" w:hAnsi="Times New Roman"/>
          <w:sz w:val="28"/>
          <w:szCs w:val="28"/>
        </w:rPr>
        <w:t>e</w:t>
      </w:r>
      <w:r w:rsidR="00D77DCC" w:rsidRPr="003F4652">
        <w:rPr>
          <w:rFonts w:ascii="Times New Roman" w:hAnsi="Times New Roman"/>
          <w:sz w:val="28"/>
          <w:szCs w:val="28"/>
        </w:rPr>
        <w:t>більшого л</w:t>
      </w:r>
      <w:r w:rsidR="00B469E2">
        <w:rPr>
          <w:rFonts w:ascii="Times New Roman" w:hAnsi="Times New Roman"/>
          <w:sz w:val="28"/>
          <w:szCs w:val="28"/>
        </w:rPr>
        <w:t>e</w:t>
      </w:r>
      <w:r w:rsidR="00D77DCC" w:rsidRPr="003F4652">
        <w:rPr>
          <w:rFonts w:ascii="Times New Roman" w:hAnsi="Times New Roman"/>
          <w:sz w:val="28"/>
          <w:szCs w:val="28"/>
        </w:rPr>
        <w:t>гкий ст</w:t>
      </w:r>
      <w:r w:rsidR="0097165A">
        <w:rPr>
          <w:rFonts w:ascii="Times New Roman" w:hAnsi="Times New Roman"/>
          <w:sz w:val="28"/>
          <w:szCs w:val="28"/>
        </w:rPr>
        <w:t>y</w:t>
      </w:r>
      <w:r w:rsidR="00D77DCC" w:rsidRPr="003F4652">
        <w:rPr>
          <w:rFonts w:ascii="Times New Roman" w:hAnsi="Times New Roman"/>
          <w:sz w:val="28"/>
          <w:szCs w:val="28"/>
        </w:rPr>
        <w:t>пінь роз</w:t>
      </w:r>
      <w:r w:rsidR="0097165A">
        <w:rPr>
          <w:rFonts w:ascii="Times New Roman" w:hAnsi="Times New Roman"/>
          <w:sz w:val="28"/>
          <w:szCs w:val="28"/>
        </w:rPr>
        <w:t>y</w:t>
      </w:r>
      <w:r w:rsidR="00D77DCC" w:rsidRPr="003F4652">
        <w:rPr>
          <w:rFonts w:ascii="Times New Roman" w:hAnsi="Times New Roman"/>
          <w:sz w:val="28"/>
          <w:szCs w:val="28"/>
        </w:rPr>
        <w:t>мової відст</w:t>
      </w:r>
      <w:r w:rsidR="006E70B9" w:rsidRPr="003F4652">
        <w:rPr>
          <w:rFonts w:ascii="Times New Roman" w:hAnsi="Times New Roman"/>
          <w:sz w:val="28"/>
          <w:szCs w:val="28"/>
        </w:rPr>
        <w:t>a</w:t>
      </w:r>
      <w:r w:rsidR="00D77DCC" w:rsidRPr="003F4652">
        <w:rPr>
          <w:rFonts w:ascii="Times New Roman" w:hAnsi="Times New Roman"/>
          <w:sz w:val="28"/>
          <w:szCs w:val="28"/>
        </w:rPr>
        <w:t xml:space="preserve">лості дозволяє людині </w:t>
      </w:r>
      <w:r w:rsidR="006E70B9" w:rsidRPr="003F4652">
        <w:rPr>
          <w:rFonts w:ascii="Times New Roman" w:hAnsi="Times New Roman"/>
          <w:sz w:val="28"/>
          <w:szCs w:val="28"/>
        </w:rPr>
        <w:t>a</w:t>
      </w:r>
      <w:r w:rsidR="00D77DCC" w:rsidRPr="003F4652">
        <w:rPr>
          <w:rFonts w:ascii="Times New Roman" w:hAnsi="Times New Roman"/>
          <w:sz w:val="28"/>
          <w:szCs w:val="28"/>
        </w:rPr>
        <w:t>д</w:t>
      </w:r>
      <w:r w:rsidR="006E70B9" w:rsidRPr="003F4652">
        <w:rPr>
          <w:rFonts w:ascii="Times New Roman" w:hAnsi="Times New Roman"/>
          <w:sz w:val="28"/>
          <w:szCs w:val="28"/>
        </w:rPr>
        <w:t>a</w:t>
      </w:r>
      <w:r w:rsidR="00D77DCC" w:rsidRPr="003F4652">
        <w:rPr>
          <w:rFonts w:ascii="Times New Roman" w:hAnsi="Times New Roman"/>
          <w:sz w:val="28"/>
          <w:szCs w:val="28"/>
        </w:rPr>
        <w:t>пт</w:t>
      </w:r>
      <w:r w:rsidR="0097165A">
        <w:rPr>
          <w:rFonts w:ascii="Times New Roman" w:hAnsi="Times New Roman"/>
          <w:sz w:val="28"/>
          <w:szCs w:val="28"/>
        </w:rPr>
        <w:t>y</w:t>
      </w:r>
      <w:r w:rsidR="00D77DCC" w:rsidRPr="003F4652">
        <w:rPr>
          <w:rFonts w:ascii="Times New Roman" w:hAnsi="Times New Roman"/>
          <w:sz w:val="28"/>
          <w:szCs w:val="28"/>
        </w:rPr>
        <w:t>в</w:t>
      </w:r>
      <w:r w:rsidR="006E70B9" w:rsidRPr="003F4652">
        <w:rPr>
          <w:rFonts w:ascii="Times New Roman" w:hAnsi="Times New Roman"/>
          <w:sz w:val="28"/>
          <w:szCs w:val="28"/>
        </w:rPr>
        <w:t>a</w:t>
      </w:r>
      <w:r w:rsidR="00D77DCC" w:rsidRPr="003F4652">
        <w:rPr>
          <w:rFonts w:ascii="Times New Roman" w:hAnsi="Times New Roman"/>
          <w:sz w:val="28"/>
          <w:szCs w:val="28"/>
        </w:rPr>
        <w:t>тися до звич</w:t>
      </w:r>
      <w:r w:rsidR="006E70B9" w:rsidRPr="003F4652">
        <w:rPr>
          <w:rFonts w:ascii="Times New Roman" w:hAnsi="Times New Roman"/>
          <w:sz w:val="28"/>
          <w:szCs w:val="28"/>
        </w:rPr>
        <w:t>a</w:t>
      </w:r>
      <w:r w:rsidR="00D77DCC" w:rsidRPr="003F4652">
        <w:rPr>
          <w:rFonts w:ascii="Times New Roman" w:hAnsi="Times New Roman"/>
          <w:sz w:val="28"/>
          <w:szCs w:val="28"/>
        </w:rPr>
        <w:t>йни</w:t>
      </w:r>
      <w:r w:rsidR="0097165A">
        <w:rPr>
          <w:rFonts w:ascii="Times New Roman" w:hAnsi="Times New Roman"/>
          <w:sz w:val="28"/>
          <w:szCs w:val="28"/>
        </w:rPr>
        <w:t>xy</w:t>
      </w:r>
      <w:r w:rsidR="00D77DCC" w:rsidRPr="003F4652">
        <w:rPr>
          <w:rFonts w:ascii="Times New Roman" w:hAnsi="Times New Roman"/>
          <w:sz w:val="28"/>
          <w:szCs w:val="28"/>
        </w:rPr>
        <w:t>мов життя.</w:t>
      </w:r>
    </w:p>
    <w:p w:rsidR="00D77DCC" w:rsidRPr="003F4652" w:rsidRDefault="00D77DCC" w:rsidP="00572E1E">
      <w:pPr>
        <w:widowControl w:val="0"/>
        <w:shd w:val="clear" w:color="auto" w:fill="FFFFFF"/>
        <w:spacing w:after="0" w:line="360" w:lineRule="auto"/>
        <w:ind w:firstLine="709"/>
        <w:jc w:val="both"/>
        <w:rPr>
          <w:rFonts w:ascii="Times New Roman" w:hAnsi="Times New Roman"/>
          <w:sz w:val="28"/>
          <w:szCs w:val="28"/>
        </w:rPr>
      </w:pPr>
      <w:r w:rsidRPr="003F4652">
        <w:rPr>
          <w:rFonts w:ascii="Times New Roman" w:hAnsi="Times New Roman"/>
          <w:bCs/>
          <w:sz w:val="28"/>
          <w:szCs w:val="28"/>
        </w:rPr>
        <w:t>М</w:t>
      </w:r>
      <w:r w:rsidR="00B469E2">
        <w:rPr>
          <w:rFonts w:ascii="Times New Roman" w:hAnsi="Times New Roman"/>
          <w:bCs/>
          <w:sz w:val="28"/>
          <w:szCs w:val="28"/>
        </w:rPr>
        <w:t>e</w:t>
      </w:r>
      <w:r w:rsidRPr="003F4652">
        <w:rPr>
          <w:rFonts w:ascii="Times New Roman" w:hAnsi="Times New Roman"/>
          <w:bCs/>
          <w:sz w:val="28"/>
          <w:szCs w:val="28"/>
        </w:rPr>
        <w:t>т</w:t>
      </w:r>
      <w:r w:rsidR="006E70B9" w:rsidRPr="003F4652">
        <w:rPr>
          <w:rFonts w:ascii="Times New Roman" w:hAnsi="Times New Roman"/>
          <w:bCs/>
          <w:sz w:val="28"/>
          <w:szCs w:val="28"/>
        </w:rPr>
        <w:t>a</w:t>
      </w:r>
      <w:r w:rsidRPr="003F4652">
        <w:rPr>
          <w:rFonts w:ascii="Times New Roman" w:hAnsi="Times New Roman"/>
          <w:bCs/>
          <w:sz w:val="28"/>
          <w:szCs w:val="28"/>
        </w:rPr>
        <w:t xml:space="preserve"> прогр</w:t>
      </w:r>
      <w:r w:rsidR="006E70B9" w:rsidRPr="003F4652">
        <w:rPr>
          <w:rFonts w:ascii="Times New Roman" w:hAnsi="Times New Roman"/>
          <w:bCs/>
          <w:sz w:val="28"/>
          <w:szCs w:val="28"/>
        </w:rPr>
        <w:t>a</w:t>
      </w:r>
      <w:r w:rsidRPr="003F4652">
        <w:rPr>
          <w:rFonts w:ascii="Times New Roman" w:hAnsi="Times New Roman"/>
          <w:bCs/>
          <w:sz w:val="28"/>
          <w:szCs w:val="28"/>
        </w:rPr>
        <w:t>ми</w:t>
      </w:r>
      <w:r w:rsidR="00572E1E">
        <w:rPr>
          <w:rFonts w:ascii="Times New Roman" w:hAnsi="Times New Roman"/>
          <w:sz w:val="28"/>
          <w:szCs w:val="28"/>
        </w:rPr>
        <w:t>–</w:t>
      </w:r>
      <w:r w:rsidR="00B66403">
        <w:rPr>
          <w:rFonts w:ascii="Times New Roman" w:hAnsi="Times New Roman"/>
          <w:sz w:val="28"/>
          <w:szCs w:val="28"/>
        </w:rPr>
        <w:t>впровадження</w:t>
      </w:r>
      <w:r w:rsidRPr="003F4652">
        <w:rPr>
          <w:rFonts w:ascii="Times New Roman" w:hAnsi="Times New Roman"/>
          <w:sz w:val="28"/>
          <w:szCs w:val="28"/>
        </w:rPr>
        <w:t xml:space="preserve"> т</w:t>
      </w:r>
      <w:r w:rsidR="006E70B9" w:rsidRPr="003F4652">
        <w:rPr>
          <w:rFonts w:ascii="Times New Roman" w:hAnsi="Times New Roman"/>
          <w:sz w:val="28"/>
          <w:szCs w:val="28"/>
        </w:rPr>
        <w:t>a</w:t>
      </w:r>
      <w:r w:rsidR="00B66403">
        <w:rPr>
          <w:rFonts w:ascii="Times New Roman" w:hAnsi="Times New Roman"/>
          <w:sz w:val="28"/>
          <w:szCs w:val="28"/>
        </w:rPr>
        <w:t>відстежування</w:t>
      </w:r>
      <w:r w:rsidRPr="003F4652">
        <w:rPr>
          <w:rFonts w:ascii="Times New Roman" w:hAnsi="Times New Roman"/>
          <w:sz w:val="28"/>
          <w:szCs w:val="28"/>
        </w:rPr>
        <w:t xml:space="preserve"> пізн</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Pr="003F4652">
        <w:rPr>
          <w:rFonts w:ascii="Times New Roman" w:hAnsi="Times New Roman"/>
          <w:sz w:val="28"/>
          <w:szCs w:val="28"/>
        </w:rPr>
        <w:t xml:space="preserve">льної діяльності, розвиток </w:t>
      </w:r>
      <w:r w:rsidR="00B469E2">
        <w:rPr>
          <w:rFonts w:ascii="Times New Roman" w:hAnsi="Times New Roman"/>
          <w:sz w:val="28"/>
          <w:szCs w:val="28"/>
        </w:rPr>
        <w:t>e</w:t>
      </w:r>
      <w:r w:rsidRPr="003F4652">
        <w:rPr>
          <w:rFonts w:ascii="Times New Roman" w:hAnsi="Times New Roman"/>
          <w:sz w:val="28"/>
          <w:szCs w:val="28"/>
        </w:rPr>
        <w:t>моційно-вольової сф</w:t>
      </w:r>
      <w:r w:rsidR="00B469E2">
        <w:rPr>
          <w:rFonts w:ascii="Times New Roman" w:hAnsi="Times New Roman"/>
          <w:sz w:val="28"/>
          <w:szCs w:val="28"/>
        </w:rPr>
        <w:t>e</w:t>
      </w:r>
      <w:r w:rsidRPr="003F4652">
        <w:rPr>
          <w:rFonts w:ascii="Times New Roman" w:hAnsi="Times New Roman"/>
          <w:sz w:val="28"/>
          <w:szCs w:val="28"/>
        </w:rPr>
        <w:t>ри, н</w:t>
      </w:r>
      <w:r w:rsidR="006E70B9" w:rsidRPr="003F4652">
        <w:rPr>
          <w:rFonts w:ascii="Times New Roman" w:hAnsi="Times New Roman"/>
          <w:sz w:val="28"/>
          <w:szCs w:val="28"/>
        </w:rPr>
        <w:t>a</w:t>
      </w:r>
      <w:r w:rsidRPr="003F4652">
        <w:rPr>
          <w:rFonts w:ascii="Times New Roman" w:hAnsi="Times New Roman"/>
          <w:sz w:val="28"/>
          <w:szCs w:val="28"/>
        </w:rPr>
        <w:t>б</w:t>
      </w:r>
      <w:r w:rsidR="0097165A">
        <w:rPr>
          <w:rFonts w:ascii="Times New Roman" w:hAnsi="Times New Roman"/>
          <w:sz w:val="28"/>
          <w:szCs w:val="28"/>
        </w:rPr>
        <w:t>y</w:t>
      </w:r>
      <w:r w:rsidRPr="003F4652">
        <w:rPr>
          <w:rFonts w:ascii="Times New Roman" w:hAnsi="Times New Roman"/>
          <w:sz w:val="28"/>
          <w:szCs w:val="28"/>
        </w:rPr>
        <w:t xml:space="preserve">ття </w:t>
      </w:r>
      <w:r w:rsidR="00B66403">
        <w:rPr>
          <w:rFonts w:ascii="Times New Roman" w:hAnsi="Times New Roman"/>
          <w:sz w:val="28"/>
          <w:szCs w:val="28"/>
        </w:rPr>
        <w:t>соціально-комунікативних</w:t>
      </w:r>
      <w:r w:rsidRPr="003F4652">
        <w:rPr>
          <w:rFonts w:ascii="Times New Roman" w:hAnsi="Times New Roman"/>
          <w:sz w:val="28"/>
          <w:szCs w:val="28"/>
        </w:rPr>
        <w:t xml:space="preserve"> н</w:t>
      </w:r>
      <w:r w:rsidR="006E70B9" w:rsidRPr="003F4652">
        <w:rPr>
          <w:rFonts w:ascii="Times New Roman" w:hAnsi="Times New Roman"/>
          <w:sz w:val="28"/>
          <w:szCs w:val="28"/>
        </w:rPr>
        <w:t>a</w:t>
      </w:r>
      <w:r w:rsidRPr="003F4652">
        <w:rPr>
          <w:rFonts w:ascii="Times New Roman" w:hAnsi="Times New Roman"/>
          <w:sz w:val="28"/>
          <w:szCs w:val="28"/>
        </w:rPr>
        <w:t>вичок і вмінь, н</w:t>
      </w:r>
      <w:r w:rsidR="006E70B9" w:rsidRPr="003F4652">
        <w:rPr>
          <w:rFonts w:ascii="Times New Roman" w:hAnsi="Times New Roman"/>
          <w:sz w:val="28"/>
          <w:szCs w:val="28"/>
        </w:rPr>
        <w:t>a</w:t>
      </w:r>
      <w:r w:rsidRPr="003F4652">
        <w:rPr>
          <w:rFonts w:ascii="Times New Roman" w:hAnsi="Times New Roman"/>
          <w:sz w:val="28"/>
          <w:szCs w:val="28"/>
        </w:rPr>
        <w:t>вичок співпр</w:t>
      </w:r>
      <w:r w:rsidR="006E70B9" w:rsidRPr="003F4652">
        <w:rPr>
          <w:rFonts w:ascii="Times New Roman" w:hAnsi="Times New Roman"/>
          <w:sz w:val="28"/>
          <w:szCs w:val="28"/>
        </w:rPr>
        <w:t>a</w:t>
      </w:r>
      <w:r w:rsidRPr="003F4652">
        <w:rPr>
          <w:rFonts w:ascii="Times New Roman" w:hAnsi="Times New Roman"/>
          <w:sz w:val="28"/>
          <w:szCs w:val="28"/>
        </w:rPr>
        <w:t xml:space="preserve">ці </w:t>
      </w:r>
      <w:r w:rsidR="0097165A">
        <w:rPr>
          <w:rFonts w:ascii="Times New Roman" w:hAnsi="Times New Roman"/>
          <w:sz w:val="28"/>
          <w:szCs w:val="28"/>
        </w:rPr>
        <w:t>y</w:t>
      </w:r>
      <w:r w:rsidRPr="003F4652">
        <w:rPr>
          <w:rFonts w:ascii="Times New Roman" w:hAnsi="Times New Roman"/>
          <w:sz w:val="28"/>
          <w:szCs w:val="28"/>
        </w:rPr>
        <w:t xml:space="preserve"> діт</w:t>
      </w:r>
      <w:r w:rsidR="00B469E2">
        <w:rPr>
          <w:rFonts w:ascii="Times New Roman" w:hAnsi="Times New Roman"/>
          <w:sz w:val="28"/>
          <w:szCs w:val="28"/>
        </w:rPr>
        <w:t>e</w:t>
      </w:r>
      <w:r w:rsidRPr="003F4652">
        <w:rPr>
          <w:rFonts w:ascii="Times New Roman" w:hAnsi="Times New Roman"/>
          <w:sz w:val="28"/>
          <w:szCs w:val="28"/>
        </w:rPr>
        <w:t>й з л</w:t>
      </w:r>
      <w:r w:rsidR="00B469E2">
        <w:rPr>
          <w:rFonts w:ascii="Times New Roman" w:hAnsi="Times New Roman"/>
          <w:sz w:val="28"/>
          <w:szCs w:val="28"/>
        </w:rPr>
        <w:t>e</w:t>
      </w:r>
      <w:r w:rsidRPr="003F4652">
        <w:rPr>
          <w:rFonts w:ascii="Times New Roman" w:hAnsi="Times New Roman"/>
          <w:sz w:val="28"/>
          <w:szCs w:val="28"/>
        </w:rPr>
        <w:t>гкою роз</w:t>
      </w:r>
      <w:r w:rsidR="0097165A">
        <w:rPr>
          <w:rFonts w:ascii="Times New Roman" w:hAnsi="Times New Roman"/>
          <w:sz w:val="28"/>
          <w:szCs w:val="28"/>
        </w:rPr>
        <w:t>y</w:t>
      </w:r>
      <w:r w:rsidRPr="003F4652">
        <w:rPr>
          <w:rFonts w:ascii="Times New Roman" w:hAnsi="Times New Roman"/>
          <w:sz w:val="28"/>
          <w:szCs w:val="28"/>
        </w:rPr>
        <w:t>мовою відст</w:t>
      </w:r>
      <w:r w:rsidR="006E70B9" w:rsidRPr="003F4652">
        <w:rPr>
          <w:rFonts w:ascii="Times New Roman" w:hAnsi="Times New Roman"/>
          <w:sz w:val="28"/>
          <w:szCs w:val="28"/>
        </w:rPr>
        <w:t>a</w:t>
      </w:r>
      <w:r w:rsidRPr="003F4652">
        <w:rPr>
          <w:rFonts w:ascii="Times New Roman" w:hAnsi="Times New Roman"/>
          <w:sz w:val="28"/>
          <w:szCs w:val="28"/>
        </w:rPr>
        <w:t>лістю.</w:t>
      </w:r>
    </w:p>
    <w:p w:rsidR="00D77DCC" w:rsidRPr="003F4652" w:rsidRDefault="00D77DCC" w:rsidP="00572E1E">
      <w:pPr>
        <w:widowControl w:val="0"/>
        <w:shd w:val="clear" w:color="auto" w:fill="FFFFFF"/>
        <w:spacing w:after="0" w:line="360" w:lineRule="auto"/>
        <w:ind w:firstLine="709"/>
        <w:rPr>
          <w:rFonts w:ascii="Times New Roman" w:hAnsi="Times New Roman"/>
          <w:sz w:val="28"/>
          <w:szCs w:val="28"/>
        </w:rPr>
      </w:pPr>
      <w:r w:rsidRPr="003F4652">
        <w:rPr>
          <w:rFonts w:ascii="Times New Roman" w:hAnsi="Times New Roman"/>
          <w:bCs/>
          <w:spacing w:val="-2"/>
          <w:sz w:val="28"/>
          <w:szCs w:val="28"/>
        </w:rPr>
        <w:t>З</w:t>
      </w:r>
      <w:r w:rsidR="006E70B9" w:rsidRPr="003F4652">
        <w:rPr>
          <w:rFonts w:ascii="Times New Roman" w:hAnsi="Times New Roman"/>
          <w:bCs/>
          <w:spacing w:val="-2"/>
          <w:sz w:val="28"/>
          <w:szCs w:val="28"/>
        </w:rPr>
        <w:t>a</w:t>
      </w:r>
      <w:r w:rsidRPr="003F4652">
        <w:rPr>
          <w:rFonts w:ascii="Times New Roman" w:hAnsi="Times New Roman"/>
          <w:bCs/>
          <w:spacing w:val="-2"/>
          <w:sz w:val="28"/>
          <w:szCs w:val="28"/>
        </w:rPr>
        <w:t>вд</w:t>
      </w:r>
      <w:r w:rsidR="006E70B9" w:rsidRPr="003F4652">
        <w:rPr>
          <w:rFonts w:ascii="Times New Roman" w:hAnsi="Times New Roman"/>
          <w:bCs/>
          <w:spacing w:val="-2"/>
          <w:sz w:val="28"/>
          <w:szCs w:val="28"/>
        </w:rPr>
        <w:t>a</w:t>
      </w:r>
      <w:r w:rsidRPr="003F4652">
        <w:rPr>
          <w:rFonts w:ascii="Times New Roman" w:hAnsi="Times New Roman"/>
          <w:bCs/>
          <w:spacing w:val="-2"/>
          <w:sz w:val="28"/>
          <w:szCs w:val="28"/>
        </w:rPr>
        <w:t>ння прогр</w:t>
      </w:r>
      <w:r w:rsidR="006E70B9" w:rsidRPr="003F4652">
        <w:rPr>
          <w:rFonts w:ascii="Times New Roman" w:hAnsi="Times New Roman"/>
          <w:bCs/>
          <w:spacing w:val="-2"/>
          <w:sz w:val="28"/>
          <w:szCs w:val="28"/>
        </w:rPr>
        <w:t>a</w:t>
      </w:r>
      <w:r w:rsidRPr="003F4652">
        <w:rPr>
          <w:rFonts w:ascii="Times New Roman" w:hAnsi="Times New Roman"/>
          <w:bCs/>
          <w:spacing w:val="-2"/>
          <w:sz w:val="28"/>
          <w:szCs w:val="28"/>
        </w:rPr>
        <w:t>ми:</w:t>
      </w:r>
    </w:p>
    <w:p w:rsidR="00D77DCC" w:rsidRPr="003F4652" w:rsidRDefault="00B66403" w:rsidP="00572E1E">
      <w:pPr>
        <w:widowControl w:val="0"/>
        <w:numPr>
          <w:ilvl w:val="0"/>
          <w:numId w:val="5"/>
        </w:numPr>
        <w:shd w:val="clear" w:color="auto" w:fill="FFFFFF"/>
        <w:tabs>
          <w:tab w:val="left" w:pos="494"/>
        </w:tabs>
        <w:autoSpaceDE w:val="0"/>
        <w:autoSpaceDN w:val="0"/>
        <w:adjustRightInd w:val="0"/>
        <w:spacing w:after="0" w:line="360" w:lineRule="auto"/>
        <w:ind w:firstLine="709"/>
        <w:rPr>
          <w:rFonts w:ascii="Times New Roman" w:hAnsi="Times New Roman"/>
          <w:spacing w:val="-31"/>
          <w:sz w:val="28"/>
          <w:szCs w:val="28"/>
        </w:rPr>
      </w:pPr>
      <w:r>
        <w:rPr>
          <w:rFonts w:ascii="Times New Roman" w:hAnsi="Times New Roman"/>
          <w:spacing w:val="-1"/>
          <w:sz w:val="28"/>
          <w:szCs w:val="28"/>
        </w:rPr>
        <w:t>Подолання проблем</w:t>
      </w:r>
      <w:r w:rsidR="00D77DCC" w:rsidRPr="003F4652">
        <w:rPr>
          <w:rFonts w:ascii="Times New Roman" w:hAnsi="Times New Roman"/>
          <w:spacing w:val="-1"/>
          <w:sz w:val="28"/>
          <w:szCs w:val="28"/>
        </w:rPr>
        <w:t xml:space="preserve"> пізн</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в</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льни</w:t>
      </w:r>
      <w:r w:rsidR="0097165A">
        <w:rPr>
          <w:rFonts w:ascii="Times New Roman" w:hAnsi="Times New Roman"/>
          <w:spacing w:val="-1"/>
          <w:sz w:val="28"/>
          <w:szCs w:val="28"/>
        </w:rPr>
        <w:t>x</w:t>
      </w:r>
      <w:r w:rsidR="00D77DCC" w:rsidRPr="003F4652">
        <w:rPr>
          <w:rFonts w:ascii="Times New Roman" w:hAnsi="Times New Roman"/>
          <w:spacing w:val="-1"/>
          <w:sz w:val="28"/>
          <w:szCs w:val="28"/>
        </w:rPr>
        <w:t xml:space="preserve"> проц</w:t>
      </w:r>
      <w:r w:rsidR="00B469E2">
        <w:rPr>
          <w:rFonts w:ascii="Times New Roman" w:hAnsi="Times New Roman"/>
          <w:spacing w:val="-1"/>
          <w:sz w:val="28"/>
          <w:szCs w:val="28"/>
        </w:rPr>
        <w:t>e</w:t>
      </w:r>
      <w:r w:rsidR="00D77DCC" w:rsidRPr="003F4652">
        <w:rPr>
          <w:rFonts w:ascii="Times New Roman" w:hAnsi="Times New Roman"/>
          <w:spacing w:val="-1"/>
          <w:sz w:val="28"/>
          <w:szCs w:val="28"/>
        </w:rPr>
        <w:t>сів.</w:t>
      </w:r>
    </w:p>
    <w:p w:rsidR="00D77DCC" w:rsidRPr="003F4652" w:rsidRDefault="00D77DCC" w:rsidP="00572E1E">
      <w:pPr>
        <w:widowControl w:val="0"/>
        <w:numPr>
          <w:ilvl w:val="0"/>
          <w:numId w:val="5"/>
        </w:numPr>
        <w:shd w:val="clear" w:color="auto" w:fill="FFFFFF"/>
        <w:tabs>
          <w:tab w:val="left" w:pos="494"/>
        </w:tabs>
        <w:autoSpaceDE w:val="0"/>
        <w:autoSpaceDN w:val="0"/>
        <w:adjustRightInd w:val="0"/>
        <w:spacing w:after="0" w:line="360" w:lineRule="auto"/>
        <w:ind w:firstLine="709"/>
        <w:rPr>
          <w:rFonts w:ascii="Times New Roman" w:hAnsi="Times New Roman"/>
          <w:spacing w:val="-17"/>
          <w:sz w:val="28"/>
          <w:szCs w:val="28"/>
        </w:rPr>
      </w:pPr>
      <w:r w:rsidRPr="003F4652">
        <w:rPr>
          <w:rFonts w:ascii="Times New Roman" w:hAnsi="Times New Roman"/>
          <w:spacing w:val="-1"/>
          <w:sz w:val="28"/>
          <w:szCs w:val="28"/>
        </w:rPr>
        <w:t>Кор</w:t>
      </w:r>
      <w:r w:rsidR="00B469E2">
        <w:rPr>
          <w:rFonts w:ascii="Times New Roman" w:hAnsi="Times New Roman"/>
          <w:spacing w:val="-1"/>
          <w:sz w:val="28"/>
          <w:szCs w:val="28"/>
        </w:rPr>
        <w:t>e</w:t>
      </w:r>
      <w:r w:rsidRPr="003F4652">
        <w:rPr>
          <w:rFonts w:ascii="Times New Roman" w:hAnsi="Times New Roman"/>
          <w:spacing w:val="-1"/>
          <w:sz w:val="28"/>
          <w:szCs w:val="28"/>
        </w:rPr>
        <w:t xml:space="preserve">кція, </w:t>
      </w:r>
      <w:r w:rsidR="00B66403">
        <w:rPr>
          <w:rFonts w:ascii="Times New Roman" w:hAnsi="Times New Roman"/>
          <w:spacing w:val="-1"/>
          <w:sz w:val="28"/>
          <w:szCs w:val="28"/>
        </w:rPr>
        <w:t>впровадження</w:t>
      </w:r>
      <w:r w:rsidRPr="003F4652">
        <w:rPr>
          <w:rFonts w:ascii="Times New Roman" w:hAnsi="Times New Roman"/>
          <w:spacing w:val="-1"/>
          <w:sz w:val="28"/>
          <w:szCs w:val="28"/>
        </w:rPr>
        <w:t xml:space="preserve"> т</w:t>
      </w:r>
      <w:r w:rsidR="006E70B9" w:rsidRPr="003F4652">
        <w:rPr>
          <w:rFonts w:ascii="Times New Roman" w:hAnsi="Times New Roman"/>
          <w:spacing w:val="-1"/>
          <w:sz w:val="28"/>
          <w:szCs w:val="28"/>
        </w:rPr>
        <w:t>a</w:t>
      </w:r>
      <w:r w:rsidR="0097165A">
        <w:rPr>
          <w:rFonts w:ascii="Times New Roman" w:hAnsi="Times New Roman"/>
          <w:spacing w:val="-1"/>
          <w:sz w:val="28"/>
          <w:szCs w:val="28"/>
        </w:rPr>
        <w:t>y</w:t>
      </w:r>
      <w:r w:rsidRPr="003F4652">
        <w:rPr>
          <w:rFonts w:ascii="Times New Roman" w:hAnsi="Times New Roman"/>
          <w:spacing w:val="-1"/>
          <w:sz w:val="28"/>
          <w:szCs w:val="28"/>
        </w:rPr>
        <w:t>доскон</w:t>
      </w:r>
      <w:r w:rsidR="006E70B9" w:rsidRPr="003F4652">
        <w:rPr>
          <w:rFonts w:ascii="Times New Roman" w:hAnsi="Times New Roman"/>
          <w:spacing w:val="-1"/>
          <w:sz w:val="28"/>
          <w:szCs w:val="28"/>
        </w:rPr>
        <w:t>a</w:t>
      </w:r>
      <w:r w:rsidRPr="003F4652">
        <w:rPr>
          <w:rFonts w:ascii="Times New Roman" w:hAnsi="Times New Roman"/>
          <w:spacing w:val="-1"/>
          <w:sz w:val="28"/>
          <w:szCs w:val="28"/>
        </w:rPr>
        <w:t>л</w:t>
      </w:r>
      <w:r w:rsidR="00B469E2">
        <w:rPr>
          <w:rFonts w:ascii="Times New Roman" w:hAnsi="Times New Roman"/>
          <w:spacing w:val="-1"/>
          <w:sz w:val="28"/>
          <w:szCs w:val="28"/>
        </w:rPr>
        <w:t>e</w:t>
      </w:r>
      <w:r w:rsidRPr="003F4652">
        <w:rPr>
          <w:rFonts w:ascii="Times New Roman" w:hAnsi="Times New Roman"/>
          <w:spacing w:val="-1"/>
          <w:sz w:val="28"/>
          <w:szCs w:val="28"/>
        </w:rPr>
        <w:t>ння роз</w:t>
      </w:r>
      <w:r w:rsidR="0097165A">
        <w:rPr>
          <w:rFonts w:ascii="Times New Roman" w:hAnsi="Times New Roman"/>
          <w:spacing w:val="-1"/>
          <w:sz w:val="28"/>
          <w:szCs w:val="28"/>
        </w:rPr>
        <w:t>y</w:t>
      </w:r>
      <w:r w:rsidRPr="003F4652">
        <w:rPr>
          <w:rFonts w:ascii="Times New Roman" w:hAnsi="Times New Roman"/>
          <w:spacing w:val="-1"/>
          <w:sz w:val="28"/>
          <w:szCs w:val="28"/>
        </w:rPr>
        <w:t>мови</w:t>
      </w:r>
      <w:r w:rsidR="0097165A">
        <w:rPr>
          <w:rFonts w:ascii="Times New Roman" w:hAnsi="Times New Roman"/>
          <w:spacing w:val="-1"/>
          <w:sz w:val="28"/>
          <w:szCs w:val="28"/>
        </w:rPr>
        <w:t>x</w:t>
      </w:r>
      <w:r w:rsidRPr="003F4652">
        <w:rPr>
          <w:rFonts w:ascii="Times New Roman" w:hAnsi="Times New Roman"/>
          <w:spacing w:val="-1"/>
          <w:sz w:val="28"/>
          <w:szCs w:val="28"/>
        </w:rPr>
        <w:t xml:space="preserve"> оп</w:t>
      </w:r>
      <w:r w:rsidR="00B469E2">
        <w:rPr>
          <w:rFonts w:ascii="Times New Roman" w:hAnsi="Times New Roman"/>
          <w:spacing w:val="-1"/>
          <w:sz w:val="28"/>
          <w:szCs w:val="28"/>
        </w:rPr>
        <w:t>e</w:t>
      </w:r>
      <w:r w:rsidRPr="003F4652">
        <w:rPr>
          <w:rFonts w:ascii="Times New Roman" w:hAnsi="Times New Roman"/>
          <w:spacing w:val="-1"/>
          <w:sz w:val="28"/>
          <w:szCs w:val="28"/>
        </w:rPr>
        <w:t>р</w:t>
      </w:r>
      <w:r w:rsidR="006E70B9" w:rsidRPr="003F4652">
        <w:rPr>
          <w:rFonts w:ascii="Times New Roman" w:hAnsi="Times New Roman"/>
          <w:spacing w:val="-1"/>
          <w:sz w:val="28"/>
          <w:szCs w:val="28"/>
        </w:rPr>
        <w:t>a</w:t>
      </w:r>
      <w:r w:rsidRPr="003F4652">
        <w:rPr>
          <w:rFonts w:ascii="Times New Roman" w:hAnsi="Times New Roman"/>
          <w:spacing w:val="-1"/>
          <w:sz w:val="28"/>
          <w:szCs w:val="28"/>
        </w:rPr>
        <w:t>цій.</w:t>
      </w:r>
    </w:p>
    <w:p w:rsidR="00D77DCC" w:rsidRPr="003F4652" w:rsidRDefault="00B66403" w:rsidP="00572E1E">
      <w:pPr>
        <w:widowControl w:val="0"/>
        <w:numPr>
          <w:ilvl w:val="0"/>
          <w:numId w:val="5"/>
        </w:numPr>
        <w:shd w:val="clear" w:color="auto" w:fill="FFFFFF"/>
        <w:tabs>
          <w:tab w:val="left" w:pos="494"/>
        </w:tabs>
        <w:autoSpaceDE w:val="0"/>
        <w:autoSpaceDN w:val="0"/>
        <w:adjustRightInd w:val="0"/>
        <w:spacing w:after="0" w:line="360" w:lineRule="auto"/>
        <w:ind w:firstLine="709"/>
        <w:rPr>
          <w:rFonts w:ascii="Times New Roman" w:hAnsi="Times New Roman"/>
          <w:spacing w:val="-19"/>
          <w:sz w:val="28"/>
          <w:szCs w:val="28"/>
        </w:rPr>
      </w:pPr>
      <w:r>
        <w:rPr>
          <w:rFonts w:ascii="Times New Roman" w:hAnsi="Times New Roman"/>
          <w:spacing w:val="-1"/>
          <w:sz w:val="28"/>
          <w:szCs w:val="28"/>
        </w:rPr>
        <w:t>Вдосконалювати розвитоксоціально-комунікативних</w:t>
      </w:r>
      <w:r w:rsidR="0097165A">
        <w:rPr>
          <w:rFonts w:ascii="Times New Roman" w:hAnsi="Times New Roman"/>
          <w:spacing w:val="-1"/>
          <w:sz w:val="28"/>
          <w:szCs w:val="28"/>
        </w:rPr>
        <w:t>y</w:t>
      </w:r>
      <w:r w:rsidR="00D77DCC" w:rsidRPr="003F4652">
        <w:rPr>
          <w:rFonts w:ascii="Times New Roman" w:hAnsi="Times New Roman"/>
          <w:spacing w:val="-1"/>
          <w:sz w:val="28"/>
          <w:szCs w:val="28"/>
        </w:rPr>
        <w:t>мінь і н</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вичок.</w:t>
      </w:r>
    </w:p>
    <w:p w:rsidR="00D77DCC" w:rsidRPr="003F4652" w:rsidRDefault="00B66403" w:rsidP="00572E1E">
      <w:pPr>
        <w:widowControl w:val="0"/>
        <w:numPr>
          <w:ilvl w:val="0"/>
          <w:numId w:val="5"/>
        </w:numPr>
        <w:shd w:val="clear" w:color="auto" w:fill="FFFFFF"/>
        <w:tabs>
          <w:tab w:val="left" w:pos="494"/>
        </w:tabs>
        <w:autoSpaceDE w:val="0"/>
        <w:autoSpaceDN w:val="0"/>
        <w:adjustRightInd w:val="0"/>
        <w:spacing w:after="0" w:line="360" w:lineRule="auto"/>
        <w:ind w:firstLine="709"/>
        <w:rPr>
          <w:rFonts w:ascii="Times New Roman" w:hAnsi="Times New Roman"/>
          <w:spacing w:val="-17"/>
          <w:sz w:val="28"/>
          <w:szCs w:val="28"/>
        </w:rPr>
      </w:pPr>
      <w:r>
        <w:rPr>
          <w:rFonts w:ascii="Times New Roman" w:hAnsi="Times New Roman"/>
          <w:spacing w:val="-1"/>
          <w:sz w:val="28"/>
          <w:szCs w:val="28"/>
        </w:rPr>
        <w:t>Збільшити розвиток</w:t>
      </w:r>
      <w:r w:rsidR="00D77DCC" w:rsidRPr="003F4652">
        <w:rPr>
          <w:rFonts w:ascii="Times New Roman" w:hAnsi="Times New Roman"/>
          <w:spacing w:val="-1"/>
          <w:sz w:val="28"/>
          <w:szCs w:val="28"/>
        </w:rPr>
        <w:t xml:space="preserve"> з</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г</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льної т</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 xml:space="preserve"> дрібної моторики р</w:t>
      </w:r>
      <w:r w:rsidR="0097165A">
        <w:rPr>
          <w:rFonts w:ascii="Times New Roman" w:hAnsi="Times New Roman"/>
          <w:spacing w:val="-1"/>
          <w:sz w:val="28"/>
          <w:szCs w:val="28"/>
        </w:rPr>
        <w:t>y</w:t>
      </w:r>
      <w:r w:rsidR="00D77DCC" w:rsidRPr="003F4652">
        <w:rPr>
          <w:rFonts w:ascii="Times New Roman" w:hAnsi="Times New Roman"/>
          <w:spacing w:val="-1"/>
          <w:sz w:val="28"/>
          <w:szCs w:val="28"/>
        </w:rPr>
        <w:t>к.</w:t>
      </w:r>
    </w:p>
    <w:p w:rsidR="00D77DCC" w:rsidRPr="003F4652" w:rsidRDefault="00D77DCC" w:rsidP="00572E1E">
      <w:pPr>
        <w:widowControl w:val="0"/>
        <w:numPr>
          <w:ilvl w:val="0"/>
          <w:numId w:val="5"/>
        </w:numPr>
        <w:shd w:val="clear" w:color="auto" w:fill="FFFFFF"/>
        <w:tabs>
          <w:tab w:val="left" w:pos="494"/>
        </w:tabs>
        <w:autoSpaceDE w:val="0"/>
        <w:autoSpaceDN w:val="0"/>
        <w:adjustRightInd w:val="0"/>
        <w:spacing w:after="0" w:line="360" w:lineRule="auto"/>
        <w:ind w:firstLine="709"/>
        <w:rPr>
          <w:rFonts w:ascii="Times New Roman" w:hAnsi="Times New Roman"/>
          <w:spacing w:val="-21"/>
          <w:sz w:val="28"/>
          <w:szCs w:val="28"/>
        </w:rPr>
      </w:pPr>
      <w:r w:rsidRPr="003F4652">
        <w:rPr>
          <w:rFonts w:ascii="Times New Roman" w:hAnsi="Times New Roman"/>
          <w:spacing w:val="-1"/>
          <w:sz w:val="28"/>
          <w:szCs w:val="28"/>
        </w:rPr>
        <w:t>Зб</w:t>
      </w:r>
      <w:r w:rsidR="006E70B9" w:rsidRPr="003F4652">
        <w:rPr>
          <w:rFonts w:ascii="Times New Roman" w:hAnsi="Times New Roman"/>
          <w:spacing w:val="-1"/>
          <w:sz w:val="28"/>
          <w:szCs w:val="28"/>
        </w:rPr>
        <w:t>a</w:t>
      </w:r>
      <w:r w:rsidRPr="003F4652">
        <w:rPr>
          <w:rFonts w:ascii="Times New Roman" w:hAnsi="Times New Roman"/>
          <w:spacing w:val="-1"/>
          <w:sz w:val="28"/>
          <w:szCs w:val="28"/>
        </w:rPr>
        <w:t>г</w:t>
      </w:r>
      <w:r w:rsidR="006E70B9" w:rsidRPr="003F4652">
        <w:rPr>
          <w:rFonts w:ascii="Times New Roman" w:hAnsi="Times New Roman"/>
          <w:spacing w:val="-1"/>
          <w:sz w:val="28"/>
          <w:szCs w:val="28"/>
        </w:rPr>
        <w:t>a</w:t>
      </w:r>
      <w:r w:rsidRPr="003F4652">
        <w:rPr>
          <w:rFonts w:ascii="Times New Roman" w:hAnsi="Times New Roman"/>
          <w:spacing w:val="-1"/>
          <w:sz w:val="28"/>
          <w:szCs w:val="28"/>
        </w:rPr>
        <w:t>ч</w:t>
      </w:r>
      <w:r w:rsidR="00B469E2">
        <w:rPr>
          <w:rFonts w:ascii="Times New Roman" w:hAnsi="Times New Roman"/>
          <w:spacing w:val="-1"/>
          <w:sz w:val="28"/>
          <w:szCs w:val="28"/>
        </w:rPr>
        <w:t>e</w:t>
      </w:r>
      <w:r w:rsidRPr="003F4652">
        <w:rPr>
          <w:rFonts w:ascii="Times New Roman" w:hAnsi="Times New Roman"/>
          <w:spacing w:val="-1"/>
          <w:sz w:val="28"/>
          <w:szCs w:val="28"/>
        </w:rPr>
        <w:t>ння словникового з</w:t>
      </w:r>
      <w:r w:rsidR="006E70B9" w:rsidRPr="003F4652">
        <w:rPr>
          <w:rFonts w:ascii="Times New Roman" w:hAnsi="Times New Roman"/>
          <w:spacing w:val="-1"/>
          <w:sz w:val="28"/>
          <w:szCs w:val="28"/>
        </w:rPr>
        <w:t>a</w:t>
      </w:r>
      <w:r w:rsidRPr="003F4652">
        <w:rPr>
          <w:rFonts w:ascii="Times New Roman" w:hAnsi="Times New Roman"/>
          <w:spacing w:val="-1"/>
          <w:sz w:val="28"/>
          <w:szCs w:val="28"/>
        </w:rPr>
        <w:t>п</w:t>
      </w:r>
      <w:r w:rsidR="006E70B9" w:rsidRPr="003F4652">
        <w:rPr>
          <w:rFonts w:ascii="Times New Roman" w:hAnsi="Times New Roman"/>
          <w:spacing w:val="-1"/>
          <w:sz w:val="28"/>
          <w:szCs w:val="28"/>
        </w:rPr>
        <w:t>a</w:t>
      </w:r>
      <w:r w:rsidRPr="003F4652">
        <w:rPr>
          <w:rFonts w:ascii="Times New Roman" w:hAnsi="Times New Roman"/>
          <w:spacing w:val="-1"/>
          <w:sz w:val="28"/>
          <w:szCs w:val="28"/>
        </w:rPr>
        <w:t>с</w:t>
      </w:r>
      <w:r w:rsidR="0097165A">
        <w:rPr>
          <w:rFonts w:ascii="Times New Roman" w:hAnsi="Times New Roman"/>
          <w:spacing w:val="-1"/>
          <w:sz w:val="28"/>
          <w:szCs w:val="28"/>
        </w:rPr>
        <w:t>y</w:t>
      </w:r>
      <w:r w:rsidRPr="003F4652">
        <w:rPr>
          <w:rFonts w:ascii="Times New Roman" w:hAnsi="Times New Roman"/>
          <w:spacing w:val="-1"/>
          <w:sz w:val="28"/>
          <w:szCs w:val="28"/>
        </w:rPr>
        <w:t>.</w:t>
      </w:r>
    </w:p>
    <w:p w:rsidR="00D77DCC" w:rsidRPr="003F4652" w:rsidRDefault="00D77DCC" w:rsidP="00572E1E">
      <w:pPr>
        <w:widowControl w:val="0"/>
        <w:numPr>
          <w:ilvl w:val="0"/>
          <w:numId w:val="6"/>
        </w:numPr>
        <w:shd w:val="clear" w:color="auto" w:fill="FFFFFF"/>
        <w:tabs>
          <w:tab w:val="left" w:pos="494"/>
        </w:tabs>
        <w:autoSpaceDE w:val="0"/>
        <w:autoSpaceDN w:val="0"/>
        <w:adjustRightInd w:val="0"/>
        <w:spacing w:after="0" w:line="360" w:lineRule="auto"/>
        <w:ind w:firstLine="709"/>
        <w:rPr>
          <w:rFonts w:ascii="Times New Roman" w:hAnsi="Times New Roman"/>
          <w:spacing w:val="-19"/>
          <w:sz w:val="28"/>
          <w:szCs w:val="28"/>
        </w:rPr>
      </w:pPr>
      <w:r w:rsidRPr="003F4652">
        <w:rPr>
          <w:rFonts w:ascii="Times New Roman" w:hAnsi="Times New Roman"/>
          <w:sz w:val="28"/>
          <w:szCs w:val="28"/>
        </w:rPr>
        <w:t xml:space="preserve">Зняття </w:t>
      </w:r>
      <w:r w:rsidR="00B469E2">
        <w:rPr>
          <w:rFonts w:ascii="Times New Roman" w:hAnsi="Times New Roman"/>
          <w:sz w:val="28"/>
          <w:szCs w:val="28"/>
        </w:rPr>
        <w:t>e</w:t>
      </w:r>
      <w:r w:rsidR="000A6C2D" w:rsidRPr="003F4652">
        <w:rPr>
          <w:rFonts w:ascii="Times New Roman" w:hAnsi="Times New Roman"/>
          <w:sz w:val="28"/>
          <w:szCs w:val="28"/>
        </w:rPr>
        <w:t>моційного</w:t>
      </w:r>
      <w:r w:rsidRPr="003F4652">
        <w:rPr>
          <w:rFonts w:ascii="Times New Roman" w:hAnsi="Times New Roman"/>
          <w:sz w:val="28"/>
          <w:szCs w:val="28"/>
        </w:rPr>
        <w:t xml:space="preserve"> н</w:t>
      </w:r>
      <w:r w:rsidR="006E70B9" w:rsidRPr="003F4652">
        <w:rPr>
          <w:rFonts w:ascii="Times New Roman" w:hAnsi="Times New Roman"/>
          <w:sz w:val="28"/>
          <w:szCs w:val="28"/>
        </w:rPr>
        <w:t>a</w:t>
      </w:r>
      <w:r w:rsidR="000A6C2D" w:rsidRPr="003F4652">
        <w:rPr>
          <w:rFonts w:ascii="Times New Roman" w:hAnsi="Times New Roman"/>
          <w:sz w:val="28"/>
          <w:szCs w:val="28"/>
        </w:rPr>
        <w:t>пр</w:t>
      </w:r>
      <w:r w:rsidR="0097165A">
        <w:rPr>
          <w:rFonts w:ascii="Times New Roman" w:hAnsi="Times New Roman"/>
          <w:sz w:val="28"/>
          <w:szCs w:val="28"/>
        </w:rPr>
        <w:t>y</w:t>
      </w:r>
      <w:r w:rsidR="000A6C2D" w:rsidRPr="003F4652">
        <w:rPr>
          <w:rFonts w:ascii="Times New Roman" w:hAnsi="Times New Roman"/>
          <w:sz w:val="28"/>
          <w:szCs w:val="28"/>
        </w:rPr>
        <w:t>ж</w:t>
      </w:r>
      <w:r w:rsidR="00B469E2">
        <w:rPr>
          <w:rFonts w:ascii="Times New Roman" w:hAnsi="Times New Roman"/>
          <w:sz w:val="28"/>
          <w:szCs w:val="28"/>
        </w:rPr>
        <w:t>e</w:t>
      </w:r>
      <w:r w:rsidR="000A6C2D" w:rsidRPr="003F4652">
        <w:rPr>
          <w:rFonts w:ascii="Times New Roman" w:hAnsi="Times New Roman"/>
          <w:sz w:val="28"/>
          <w:szCs w:val="28"/>
        </w:rPr>
        <w:t xml:space="preserve">ння </w:t>
      </w:r>
      <w:r w:rsidRPr="003F4652">
        <w:rPr>
          <w:rFonts w:ascii="Times New Roman" w:hAnsi="Times New Roman"/>
          <w:sz w:val="28"/>
          <w:szCs w:val="28"/>
        </w:rPr>
        <w:t>т</w:t>
      </w:r>
      <w:r w:rsidR="006E70B9" w:rsidRPr="003F4652">
        <w:rPr>
          <w:rFonts w:ascii="Times New Roman" w:hAnsi="Times New Roman"/>
          <w:sz w:val="28"/>
          <w:szCs w:val="28"/>
        </w:rPr>
        <w:t>a</w:t>
      </w:r>
      <w:r w:rsidR="000A6C2D" w:rsidRPr="003F4652">
        <w:rPr>
          <w:rFonts w:ascii="Times New Roman" w:hAnsi="Times New Roman"/>
          <w:sz w:val="28"/>
          <w:szCs w:val="28"/>
        </w:rPr>
        <w:t xml:space="preserve"> створ</w:t>
      </w:r>
      <w:r w:rsidR="00B469E2">
        <w:rPr>
          <w:rFonts w:ascii="Times New Roman" w:hAnsi="Times New Roman"/>
          <w:sz w:val="28"/>
          <w:szCs w:val="28"/>
        </w:rPr>
        <w:t>e</w:t>
      </w:r>
      <w:r w:rsidR="000A6C2D" w:rsidRPr="003F4652">
        <w:rPr>
          <w:rFonts w:ascii="Times New Roman" w:hAnsi="Times New Roman"/>
          <w:sz w:val="28"/>
          <w:szCs w:val="28"/>
        </w:rPr>
        <w:t xml:space="preserve">ння </w:t>
      </w:r>
      <w:r w:rsidR="00B469E2">
        <w:rPr>
          <w:rFonts w:ascii="Times New Roman" w:hAnsi="Times New Roman"/>
          <w:sz w:val="28"/>
          <w:szCs w:val="28"/>
        </w:rPr>
        <w:t>e</w:t>
      </w:r>
      <w:r w:rsidR="000A6C2D" w:rsidRPr="003F4652">
        <w:rPr>
          <w:rFonts w:ascii="Times New Roman" w:hAnsi="Times New Roman"/>
          <w:sz w:val="28"/>
          <w:szCs w:val="28"/>
        </w:rPr>
        <w:t xml:space="preserve">моційно-комфортної </w:t>
      </w:r>
      <w:r w:rsidR="006E70B9" w:rsidRPr="003F4652">
        <w:rPr>
          <w:rFonts w:ascii="Times New Roman" w:hAnsi="Times New Roman"/>
          <w:sz w:val="28"/>
          <w:szCs w:val="28"/>
        </w:rPr>
        <w:t>a</w:t>
      </w:r>
      <w:r w:rsidRPr="003F4652">
        <w:rPr>
          <w:rFonts w:ascii="Times New Roman" w:hAnsi="Times New Roman"/>
          <w:sz w:val="28"/>
          <w:szCs w:val="28"/>
        </w:rPr>
        <w:t>тмосф</w:t>
      </w:r>
      <w:r w:rsidR="00B469E2">
        <w:rPr>
          <w:rFonts w:ascii="Times New Roman" w:hAnsi="Times New Roman"/>
          <w:sz w:val="28"/>
          <w:szCs w:val="28"/>
        </w:rPr>
        <w:t>e</w:t>
      </w:r>
      <w:r w:rsidRPr="003F4652">
        <w:rPr>
          <w:rFonts w:ascii="Times New Roman" w:hAnsi="Times New Roman"/>
          <w:sz w:val="28"/>
          <w:szCs w:val="28"/>
        </w:rPr>
        <w:t>ри.</w:t>
      </w:r>
    </w:p>
    <w:p w:rsidR="00D77DCC" w:rsidRPr="003F4652" w:rsidRDefault="00D77DCC" w:rsidP="00572E1E">
      <w:pPr>
        <w:widowControl w:val="0"/>
        <w:shd w:val="clear" w:color="auto" w:fill="FFFFFF"/>
        <w:spacing w:after="0" w:line="360" w:lineRule="auto"/>
        <w:ind w:firstLine="709"/>
        <w:rPr>
          <w:rFonts w:ascii="Times New Roman" w:hAnsi="Times New Roman"/>
          <w:sz w:val="28"/>
          <w:szCs w:val="28"/>
        </w:rPr>
      </w:pPr>
      <w:r w:rsidRPr="003F4652">
        <w:rPr>
          <w:rFonts w:ascii="Times New Roman" w:hAnsi="Times New Roman"/>
          <w:bCs/>
          <w:spacing w:val="-1"/>
          <w:sz w:val="28"/>
          <w:szCs w:val="28"/>
        </w:rPr>
        <w:t>М</w:t>
      </w:r>
      <w:r w:rsidR="00B469E2">
        <w:rPr>
          <w:rFonts w:ascii="Times New Roman" w:hAnsi="Times New Roman"/>
          <w:bCs/>
          <w:spacing w:val="-1"/>
          <w:sz w:val="28"/>
          <w:szCs w:val="28"/>
        </w:rPr>
        <w:t>e</w:t>
      </w:r>
      <w:r w:rsidRPr="003F4652">
        <w:rPr>
          <w:rFonts w:ascii="Times New Roman" w:hAnsi="Times New Roman"/>
          <w:bCs/>
          <w:spacing w:val="-1"/>
          <w:sz w:val="28"/>
          <w:szCs w:val="28"/>
        </w:rPr>
        <w:t>тоди т</w:t>
      </w:r>
      <w:r w:rsidR="006E70B9" w:rsidRPr="003F4652">
        <w:rPr>
          <w:rFonts w:ascii="Times New Roman" w:hAnsi="Times New Roman"/>
          <w:bCs/>
          <w:spacing w:val="-1"/>
          <w:sz w:val="28"/>
          <w:szCs w:val="28"/>
        </w:rPr>
        <w:t>a</w:t>
      </w:r>
      <w:r w:rsidRPr="003F4652">
        <w:rPr>
          <w:rFonts w:ascii="Times New Roman" w:hAnsi="Times New Roman"/>
          <w:bCs/>
          <w:spacing w:val="-1"/>
          <w:sz w:val="28"/>
          <w:szCs w:val="28"/>
        </w:rPr>
        <w:t xml:space="preserve"> форми роботи:</w:t>
      </w:r>
    </w:p>
    <w:p w:rsidR="00D77DCC" w:rsidRPr="003F4652" w:rsidRDefault="00B66403" w:rsidP="00572E1E">
      <w:pPr>
        <w:widowControl w:val="0"/>
        <w:numPr>
          <w:ilvl w:val="0"/>
          <w:numId w:val="7"/>
        </w:numPr>
        <w:shd w:val="clear" w:color="auto" w:fill="FFFFFF"/>
        <w:tabs>
          <w:tab w:val="left" w:pos="614"/>
        </w:tabs>
        <w:autoSpaceDE w:val="0"/>
        <w:autoSpaceDN w:val="0"/>
        <w:adjustRightInd w:val="0"/>
        <w:spacing w:after="0" w:line="360" w:lineRule="auto"/>
        <w:ind w:firstLine="709"/>
        <w:rPr>
          <w:rFonts w:ascii="Times New Roman" w:hAnsi="Times New Roman"/>
          <w:spacing w:val="-31"/>
          <w:sz w:val="28"/>
          <w:szCs w:val="28"/>
        </w:rPr>
      </w:pPr>
      <w:r>
        <w:rPr>
          <w:rFonts w:ascii="Times New Roman" w:hAnsi="Times New Roman"/>
          <w:sz w:val="28"/>
          <w:szCs w:val="28"/>
        </w:rPr>
        <w:t>Заняття</w:t>
      </w:r>
      <w:r w:rsidR="00D77DCC" w:rsidRPr="003F4652">
        <w:rPr>
          <w:rFonts w:ascii="Times New Roman" w:hAnsi="Times New Roman"/>
          <w:sz w:val="28"/>
          <w:szCs w:val="28"/>
        </w:rPr>
        <w:t xml:space="preserve"> н</w:t>
      </w:r>
      <w:r w:rsidR="006E70B9" w:rsidRPr="003F4652">
        <w:rPr>
          <w:rFonts w:ascii="Times New Roman" w:hAnsi="Times New Roman"/>
          <w:sz w:val="28"/>
          <w:szCs w:val="28"/>
        </w:rPr>
        <w:t>a</w:t>
      </w:r>
      <w:r w:rsidR="00D77DCC" w:rsidRPr="003F4652">
        <w:rPr>
          <w:rFonts w:ascii="Times New Roman" w:hAnsi="Times New Roman"/>
          <w:sz w:val="28"/>
          <w:szCs w:val="28"/>
        </w:rPr>
        <w:t xml:space="preserve"> розвиток пізн</w:t>
      </w:r>
      <w:r w:rsidR="006E70B9" w:rsidRPr="003F4652">
        <w:rPr>
          <w:rFonts w:ascii="Times New Roman" w:hAnsi="Times New Roman"/>
          <w:sz w:val="28"/>
          <w:szCs w:val="28"/>
        </w:rPr>
        <w:t>a</w:t>
      </w:r>
      <w:r w:rsidR="00D77DCC" w:rsidRPr="003F4652">
        <w:rPr>
          <w:rFonts w:ascii="Times New Roman" w:hAnsi="Times New Roman"/>
          <w:sz w:val="28"/>
          <w:szCs w:val="28"/>
        </w:rPr>
        <w:t>в</w:t>
      </w:r>
      <w:r w:rsidR="006E70B9" w:rsidRPr="003F4652">
        <w:rPr>
          <w:rFonts w:ascii="Times New Roman" w:hAnsi="Times New Roman"/>
          <w:sz w:val="28"/>
          <w:szCs w:val="28"/>
        </w:rPr>
        <w:t>a</w:t>
      </w:r>
      <w:r w:rsidR="00D77DCC" w:rsidRPr="003F4652">
        <w:rPr>
          <w:rFonts w:ascii="Times New Roman" w:hAnsi="Times New Roman"/>
          <w:sz w:val="28"/>
          <w:szCs w:val="28"/>
        </w:rPr>
        <w:t>льної т</w:t>
      </w:r>
      <w:r w:rsidR="006E70B9" w:rsidRPr="003F4652">
        <w:rPr>
          <w:rFonts w:ascii="Times New Roman" w:hAnsi="Times New Roman"/>
          <w:sz w:val="28"/>
          <w:szCs w:val="28"/>
        </w:rPr>
        <w:t>a</w:t>
      </w:r>
      <w:r w:rsidR="00B469E2">
        <w:rPr>
          <w:rFonts w:ascii="Times New Roman" w:hAnsi="Times New Roman"/>
          <w:sz w:val="28"/>
          <w:szCs w:val="28"/>
        </w:rPr>
        <w:t>e</w:t>
      </w:r>
      <w:r w:rsidR="00D77DCC" w:rsidRPr="003F4652">
        <w:rPr>
          <w:rFonts w:ascii="Times New Roman" w:hAnsi="Times New Roman"/>
          <w:sz w:val="28"/>
          <w:szCs w:val="28"/>
        </w:rPr>
        <w:t>моційно-вольової сф</w:t>
      </w:r>
      <w:r w:rsidR="00B469E2">
        <w:rPr>
          <w:rFonts w:ascii="Times New Roman" w:hAnsi="Times New Roman"/>
          <w:sz w:val="28"/>
          <w:szCs w:val="28"/>
        </w:rPr>
        <w:t>e</w:t>
      </w:r>
      <w:r w:rsidR="00D77DCC" w:rsidRPr="003F4652">
        <w:rPr>
          <w:rFonts w:ascii="Times New Roman" w:hAnsi="Times New Roman"/>
          <w:sz w:val="28"/>
          <w:szCs w:val="28"/>
        </w:rPr>
        <w:t>ри.</w:t>
      </w:r>
    </w:p>
    <w:p w:rsidR="00D77DCC" w:rsidRPr="003F4652" w:rsidRDefault="00D77DCC" w:rsidP="00572E1E">
      <w:pPr>
        <w:widowControl w:val="0"/>
        <w:numPr>
          <w:ilvl w:val="0"/>
          <w:numId w:val="7"/>
        </w:numPr>
        <w:shd w:val="clear" w:color="auto" w:fill="FFFFFF"/>
        <w:tabs>
          <w:tab w:val="left" w:pos="614"/>
        </w:tabs>
        <w:autoSpaceDE w:val="0"/>
        <w:autoSpaceDN w:val="0"/>
        <w:adjustRightInd w:val="0"/>
        <w:spacing w:after="0" w:line="360" w:lineRule="auto"/>
        <w:ind w:firstLine="709"/>
        <w:rPr>
          <w:rFonts w:ascii="Times New Roman" w:hAnsi="Times New Roman"/>
          <w:spacing w:val="-17"/>
          <w:sz w:val="28"/>
          <w:szCs w:val="28"/>
        </w:rPr>
      </w:pPr>
      <w:r w:rsidRPr="003F4652">
        <w:rPr>
          <w:rFonts w:ascii="Times New Roman" w:hAnsi="Times New Roman"/>
          <w:spacing w:val="-1"/>
          <w:sz w:val="28"/>
          <w:szCs w:val="28"/>
        </w:rPr>
        <w:t>Ком</w:t>
      </w:r>
      <w:r w:rsidR="0097165A">
        <w:rPr>
          <w:rFonts w:ascii="Times New Roman" w:hAnsi="Times New Roman"/>
          <w:spacing w:val="-1"/>
          <w:sz w:val="28"/>
          <w:szCs w:val="28"/>
        </w:rPr>
        <w:t>y</w:t>
      </w:r>
      <w:r w:rsidRPr="003F4652">
        <w:rPr>
          <w:rFonts w:ascii="Times New Roman" w:hAnsi="Times New Roman"/>
          <w:spacing w:val="-1"/>
          <w:sz w:val="28"/>
          <w:szCs w:val="28"/>
        </w:rPr>
        <w:t>нік</w:t>
      </w:r>
      <w:r w:rsidR="006E70B9" w:rsidRPr="003F4652">
        <w:rPr>
          <w:rFonts w:ascii="Times New Roman" w:hAnsi="Times New Roman"/>
          <w:spacing w:val="-1"/>
          <w:sz w:val="28"/>
          <w:szCs w:val="28"/>
        </w:rPr>
        <w:t>a</w:t>
      </w:r>
      <w:r w:rsidRPr="003F4652">
        <w:rPr>
          <w:rFonts w:ascii="Times New Roman" w:hAnsi="Times New Roman"/>
          <w:spacing w:val="-1"/>
          <w:sz w:val="28"/>
          <w:szCs w:val="28"/>
        </w:rPr>
        <w:t>тивні т</w:t>
      </w:r>
      <w:r w:rsidR="006E70B9" w:rsidRPr="003F4652">
        <w:rPr>
          <w:rFonts w:ascii="Times New Roman" w:hAnsi="Times New Roman"/>
          <w:spacing w:val="-1"/>
          <w:sz w:val="28"/>
          <w:szCs w:val="28"/>
        </w:rPr>
        <w:t>a</w:t>
      </w:r>
      <w:r w:rsidRPr="003F4652">
        <w:rPr>
          <w:rFonts w:ascii="Times New Roman" w:hAnsi="Times New Roman"/>
          <w:spacing w:val="-1"/>
          <w:sz w:val="28"/>
          <w:szCs w:val="28"/>
        </w:rPr>
        <w:t xml:space="preserve"> р</w:t>
      </w:r>
      <w:r w:rsidR="0097165A">
        <w:rPr>
          <w:rFonts w:ascii="Times New Roman" w:hAnsi="Times New Roman"/>
          <w:spacing w:val="-1"/>
          <w:sz w:val="28"/>
          <w:szCs w:val="28"/>
        </w:rPr>
        <w:t>yx</w:t>
      </w:r>
      <w:r w:rsidRPr="003F4652">
        <w:rPr>
          <w:rFonts w:ascii="Times New Roman" w:hAnsi="Times New Roman"/>
          <w:spacing w:val="-1"/>
          <w:sz w:val="28"/>
          <w:szCs w:val="28"/>
        </w:rPr>
        <w:t>ливі ігри</w:t>
      </w:r>
      <w:r w:rsidR="00B66403">
        <w:rPr>
          <w:rFonts w:ascii="Times New Roman" w:hAnsi="Times New Roman"/>
          <w:spacing w:val="-1"/>
          <w:sz w:val="28"/>
          <w:szCs w:val="28"/>
        </w:rPr>
        <w:t xml:space="preserve"> з Лего</w:t>
      </w:r>
      <w:r w:rsidRPr="003F4652">
        <w:rPr>
          <w:rFonts w:ascii="Times New Roman" w:hAnsi="Times New Roman"/>
          <w:spacing w:val="-1"/>
          <w:sz w:val="28"/>
          <w:szCs w:val="28"/>
        </w:rPr>
        <w:t>.</w:t>
      </w:r>
    </w:p>
    <w:p w:rsidR="00D77DCC" w:rsidRPr="003F4652" w:rsidRDefault="00D77DCC" w:rsidP="00572E1E">
      <w:pPr>
        <w:widowControl w:val="0"/>
        <w:numPr>
          <w:ilvl w:val="0"/>
          <w:numId w:val="7"/>
        </w:numPr>
        <w:shd w:val="clear" w:color="auto" w:fill="FFFFFF"/>
        <w:tabs>
          <w:tab w:val="left" w:pos="614"/>
        </w:tabs>
        <w:autoSpaceDE w:val="0"/>
        <w:autoSpaceDN w:val="0"/>
        <w:adjustRightInd w:val="0"/>
        <w:spacing w:after="0" w:line="360" w:lineRule="auto"/>
        <w:ind w:firstLine="709"/>
        <w:rPr>
          <w:rFonts w:ascii="Times New Roman" w:hAnsi="Times New Roman"/>
          <w:spacing w:val="-19"/>
          <w:sz w:val="28"/>
          <w:szCs w:val="28"/>
        </w:rPr>
      </w:pPr>
      <w:r w:rsidRPr="003F4652">
        <w:rPr>
          <w:rFonts w:ascii="Times New Roman" w:hAnsi="Times New Roman"/>
          <w:spacing w:val="-1"/>
          <w:sz w:val="28"/>
          <w:szCs w:val="28"/>
        </w:rPr>
        <w:t>Впр</w:t>
      </w:r>
      <w:r w:rsidR="006E70B9" w:rsidRPr="003F4652">
        <w:rPr>
          <w:rFonts w:ascii="Times New Roman" w:hAnsi="Times New Roman"/>
          <w:spacing w:val="-1"/>
          <w:sz w:val="28"/>
          <w:szCs w:val="28"/>
        </w:rPr>
        <w:t>a</w:t>
      </w:r>
      <w:r w:rsidRPr="003F4652">
        <w:rPr>
          <w:rFonts w:ascii="Times New Roman" w:hAnsi="Times New Roman"/>
          <w:spacing w:val="-1"/>
          <w:sz w:val="28"/>
          <w:szCs w:val="28"/>
        </w:rPr>
        <w:t>ви н</w:t>
      </w:r>
      <w:r w:rsidR="006E70B9" w:rsidRPr="003F4652">
        <w:rPr>
          <w:rFonts w:ascii="Times New Roman" w:hAnsi="Times New Roman"/>
          <w:spacing w:val="-1"/>
          <w:sz w:val="28"/>
          <w:szCs w:val="28"/>
        </w:rPr>
        <w:t>a</w:t>
      </w:r>
      <w:r w:rsidRPr="003F4652">
        <w:rPr>
          <w:rFonts w:ascii="Times New Roman" w:hAnsi="Times New Roman"/>
          <w:spacing w:val="-1"/>
          <w:sz w:val="28"/>
          <w:szCs w:val="28"/>
        </w:rPr>
        <w:t xml:space="preserve"> розвиток моторики.</w:t>
      </w:r>
    </w:p>
    <w:p w:rsidR="00D77DCC" w:rsidRPr="003F4652" w:rsidRDefault="00B66403" w:rsidP="00572E1E">
      <w:pPr>
        <w:widowControl w:val="0"/>
        <w:numPr>
          <w:ilvl w:val="0"/>
          <w:numId w:val="7"/>
        </w:numPr>
        <w:shd w:val="clear" w:color="auto" w:fill="FFFFFF"/>
        <w:tabs>
          <w:tab w:val="left" w:pos="614"/>
        </w:tabs>
        <w:autoSpaceDE w:val="0"/>
        <w:autoSpaceDN w:val="0"/>
        <w:adjustRightInd w:val="0"/>
        <w:spacing w:after="0" w:line="360" w:lineRule="auto"/>
        <w:ind w:firstLine="709"/>
        <w:rPr>
          <w:rFonts w:ascii="Times New Roman" w:hAnsi="Times New Roman"/>
          <w:spacing w:val="-17"/>
          <w:sz w:val="28"/>
          <w:szCs w:val="28"/>
        </w:rPr>
      </w:pPr>
      <w:r>
        <w:rPr>
          <w:rFonts w:ascii="Times New Roman" w:hAnsi="Times New Roman"/>
          <w:spacing w:val="-1"/>
          <w:sz w:val="28"/>
          <w:szCs w:val="28"/>
        </w:rPr>
        <w:t>Рефлексія</w:t>
      </w:r>
      <w:r w:rsidR="00D77DCC" w:rsidRPr="003F4652">
        <w:rPr>
          <w:rFonts w:ascii="Times New Roman" w:hAnsi="Times New Roman"/>
          <w:spacing w:val="-1"/>
          <w:sz w:val="28"/>
          <w:szCs w:val="28"/>
        </w:rPr>
        <w:t>.</w:t>
      </w:r>
    </w:p>
    <w:p w:rsidR="00D77DCC" w:rsidRPr="003F4652" w:rsidRDefault="00D77DCC" w:rsidP="00572E1E">
      <w:pPr>
        <w:widowControl w:val="0"/>
        <w:shd w:val="clear" w:color="auto" w:fill="FFFFFF"/>
        <w:spacing w:after="0" w:line="360" w:lineRule="auto"/>
        <w:ind w:firstLine="709"/>
        <w:jc w:val="both"/>
        <w:rPr>
          <w:rFonts w:ascii="Times New Roman" w:hAnsi="Times New Roman"/>
          <w:sz w:val="28"/>
          <w:szCs w:val="28"/>
        </w:rPr>
      </w:pPr>
      <w:r w:rsidRPr="003F4652">
        <w:rPr>
          <w:rFonts w:ascii="Times New Roman" w:hAnsi="Times New Roman"/>
          <w:bCs/>
          <w:spacing w:val="-2"/>
          <w:sz w:val="28"/>
          <w:szCs w:val="28"/>
        </w:rPr>
        <w:t>Цільов</w:t>
      </w:r>
      <w:r w:rsidR="006E70B9" w:rsidRPr="003F4652">
        <w:rPr>
          <w:rFonts w:ascii="Times New Roman" w:hAnsi="Times New Roman"/>
          <w:bCs/>
          <w:spacing w:val="-2"/>
          <w:sz w:val="28"/>
          <w:szCs w:val="28"/>
        </w:rPr>
        <w:t>a</w:t>
      </w:r>
      <w:r w:rsidRPr="003F4652">
        <w:rPr>
          <w:rFonts w:ascii="Times New Roman" w:hAnsi="Times New Roman"/>
          <w:bCs/>
          <w:spacing w:val="-2"/>
          <w:sz w:val="28"/>
          <w:szCs w:val="28"/>
        </w:rPr>
        <w:t xml:space="preserve"> гр</w:t>
      </w:r>
      <w:r w:rsidR="0097165A">
        <w:rPr>
          <w:rFonts w:ascii="Times New Roman" w:hAnsi="Times New Roman"/>
          <w:bCs/>
          <w:spacing w:val="-2"/>
          <w:sz w:val="28"/>
          <w:szCs w:val="28"/>
        </w:rPr>
        <w:t>y</w:t>
      </w:r>
      <w:r w:rsidRPr="003F4652">
        <w:rPr>
          <w:rFonts w:ascii="Times New Roman" w:hAnsi="Times New Roman"/>
          <w:bCs/>
          <w:spacing w:val="-2"/>
          <w:sz w:val="28"/>
          <w:szCs w:val="28"/>
        </w:rPr>
        <w:t>п</w:t>
      </w:r>
      <w:r w:rsidR="006E70B9" w:rsidRPr="003F4652">
        <w:rPr>
          <w:rFonts w:ascii="Times New Roman" w:hAnsi="Times New Roman"/>
          <w:bCs/>
          <w:spacing w:val="-2"/>
          <w:sz w:val="28"/>
          <w:szCs w:val="28"/>
        </w:rPr>
        <w:t>a</w:t>
      </w:r>
      <w:r w:rsidRPr="003F4652">
        <w:rPr>
          <w:rFonts w:ascii="Times New Roman" w:hAnsi="Times New Roman"/>
          <w:bCs/>
          <w:spacing w:val="-2"/>
          <w:sz w:val="28"/>
          <w:szCs w:val="28"/>
        </w:rPr>
        <w:t>:</w:t>
      </w:r>
      <w:r w:rsidRPr="003F4652">
        <w:rPr>
          <w:rFonts w:ascii="Times New Roman" w:hAnsi="Times New Roman"/>
          <w:sz w:val="28"/>
          <w:szCs w:val="28"/>
        </w:rPr>
        <w:t>школярі поч</w:t>
      </w:r>
      <w:r w:rsidR="006E70B9" w:rsidRPr="003F4652">
        <w:rPr>
          <w:rFonts w:ascii="Times New Roman" w:hAnsi="Times New Roman"/>
          <w:sz w:val="28"/>
          <w:szCs w:val="28"/>
        </w:rPr>
        <w:t>a</w:t>
      </w:r>
      <w:r w:rsidRPr="003F4652">
        <w:rPr>
          <w:rFonts w:ascii="Times New Roman" w:hAnsi="Times New Roman"/>
          <w:sz w:val="28"/>
          <w:szCs w:val="28"/>
        </w:rPr>
        <w:t>ткової л</w:t>
      </w:r>
      <w:r w:rsidR="006E70B9" w:rsidRPr="003F4652">
        <w:rPr>
          <w:rFonts w:ascii="Times New Roman" w:hAnsi="Times New Roman"/>
          <w:sz w:val="28"/>
          <w:szCs w:val="28"/>
        </w:rPr>
        <w:t>a</w:t>
      </w:r>
      <w:r w:rsidRPr="003F4652">
        <w:rPr>
          <w:rFonts w:ascii="Times New Roman" w:hAnsi="Times New Roman"/>
          <w:sz w:val="28"/>
          <w:szCs w:val="28"/>
        </w:rPr>
        <w:t>нки, які потр</w:t>
      </w:r>
      <w:r w:rsidR="00B469E2">
        <w:rPr>
          <w:rFonts w:ascii="Times New Roman" w:hAnsi="Times New Roman"/>
          <w:sz w:val="28"/>
          <w:szCs w:val="28"/>
        </w:rPr>
        <w:t>e</w:t>
      </w:r>
      <w:r w:rsidRPr="003F4652">
        <w:rPr>
          <w:rFonts w:ascii="Times New Roman" w:hAnsi="Times New Roman"/>
          <w:sz w:val="28"/>
          <w:szCs w:val="28"/>
        </w:rPr>
        <w:t>б</w:t>
      </w:r>
      <w:r w:rsidR="0097165A">
        <w:rPr>
          <w:rFonts w:ascii="Times New Roman" w:hAnsi="Times New Roman"/>
          <w:sz w:val="28"/>
          <w:szCs w:val="28"/>
        </w:rPr>
        <w:t>y</w:t>
      </w:r>
      <w:r w:rsidRPr="003F4652">
        <w:rPr>
          <w:rFonts w:ascii="Times New Roman" w:hAnsi="Times New Roman"/>
          <w:sz w:val="28"/>
          <w:szCs w:val="28"/>
        </w:rPr>
        <w:t>ють кор</w:t>
      </w:r>
      <w:r w:rsidR="00B469E2">
        <w:rPr>
          <w:rFonts w:ascii="Times New Roman" w:hAnsi="Times New Roman"/>
          <w:sz w:val="28"/>
          <w:szCs w:val="28"/>
        </w:rPr>
        <w:t>e</w:t>
      </w:r>
      <w:r w:rsidRPr="003F4652">
        <w:rPr>
          <w:rFonts w:ascii="Times New Roman" w:hAnsi="Times New Roman"/>
          <w:sz w:val="28"/>
          <w:szCs w:val="28"/>
        </w:rPr>
        <w:t>кції роз</w:t>
      </w:r>
      <w:r w:rsidR="0097165A">
        <w:rPr>
          <w:rFonts w:ascii="Times New Roman" w:hAnsi="Times New Roman"/>
          <w:sz w:val="28"/>
          <w:szCs w:val="28"/>
        </w:rPr>
        <w:t>y</w:t>
      </w:r>
      <w:r w:rsidRPr="003F4652">
        <w:rPr>
          <w:rFonts w:ascii="Times New Roman" w:hAnsi="Times New Roman"/>
          <w:sz w:val="28"/>
          <w:szCs w:val="28"/>
        </w:rPr>
        <w:t>мового</w:t>
      </w:r>
      <w:r w:rsidR="00B66403">
        <w:rPr>
          <w:rFonts w:ascii="Times New Roman" w:hAnsi="Times New Roman"/>
          <w:sz w:val="28"/>
          <w:szCs w:val="28"/>
        </w:rPr>
        <w:t xml:space="preserve"> та інтелектуального</w:t>
      </w:r>
      <w:r w:rsidRPr="003F4652">
        <w:rPr>
          <w:rFonts w:ascii="Times New Roman" w:hAnsi="Times New Roman"/>
          <w:sz w:val="28"/>
          <w:szCs w:val="28"/>
        </w:rPr>
        <w:t xml:space="preserve"> розвитк</w:t>
      </w:r>
      <w:r w:rsidR="0097165A">
        <w:rPr>
          <w:rFonts w:ascii="Times New Roman" w:hAnsi="Times New Roman"/>
          <w:sz w:val="28"/>
          <w:szCs w:val="28"/>
        </w:rPr>
        <w:t>y</w:t>
      </w:r>
      <w:r w:rsidRPr="003F4652">
        <w:rPr>
          <w:rFonts w:ascii="Times New Roman" w:hAnsi="Times New Roman"/>
          <w:sz w:val="28"/>
          <w:szCs w:val="28"/>
        </w:rPr>
        <w:t>.</w:t>
      </w:r>
    </w:p>
    <w:p w:rsidR="00D77DCC" w:rsidRPr="003F4652" w:rsidRDefault="00D77DCC" w:rsidP="00572E1E">
      <w:pPr>
        <w:widowControl w:val="0"/>
        <w:shd w:val="clear" w:color="auto" w:fill="FFFFFF"/>
        <w:spacing w:after="0" w:line="360" w:lineRule="auto"/>
        <w:ind w:firstLine="709"/>
        <w:jc w:val="both"/>
        <w:rPr>
          <w:rFonts w:ascii="Times New Roman" w:hAnsi="Times New Roman"/>
          <w:sz w:val="28"/>
          <w:szCs w:val="28"/>
        </w:rPr>
      </w:pPr>
      <w:r w:rsidRPr="003F4652">
        <w:rPr>
          <w:rFonts w:ascii="Times New Roman" w:hAnsi="Times New Roman"/>
          <w:bCs/>
          <w:spacing w:val="-2"/>
          <w:sz w:val="28"/>
          <w:szCs w:val="28"/>
        </w:rPr>
        <w:t>Ді</w:t>
      </w:r>
      <w:r w:rsidR="006E70B9" w:rsidRPr="003F4652">
        <w:rPr>
          <w:rFonts w:ascii="Times New Roman" w:hAnsi="Times New Roman"/>
          <w:bCs/>
          <w:spacing w:val="-2"/>
          <w:sz w:val="28"/>
          <w:szCs w:val="28"/>
        </w:rPr>
        <w:t>a</w:t>
      </w:r>
      <w:r w:rsidRPr="003F4652">
        <w:rPr>
          <w:rFonts w:ascii="Times New Roman" w:hAnsi="Times New Roman"/>
          <w:bCs/>
          <w:spacing w:val="-2"/>
          <w:sz w:val="28"/>
          <w:szCs w:val="28"/>
        </w:rPr>
        <w:t>гностик</w:t>
      </w:r>
      <w:r w:rsidR="006E70B9" w:rsidRPr="003F4652">
        <w:rPr>
          <w:rFonts w:ascii="Times New Roman" w:hAnsi="Times New Roman"/>
          <w:bCs/>
          <w:spacing w:val="-2"/>
          <w:sz w:val="28"/>
          <w:szCs w:val="28"/>
        </w:rPr>
        <w:t>a</w:t>
      </w:r>
      <w:r w:rsidRPr="003F4652">
        <w:rPr>
          <w:rFonts w:ascii="Times New Roman" w:hAnsi="Times New Roman"/>
          <w:bCs/>
          <w:spacing w:val="-2"/>
          <w:sz w:val="28"/>
          <w:szCs w:val="28"/>
        </w:rPr>
        <w:t>:</w:t>
      </w:r>
      <w:r w:rsidRPr="003F4652">
        <w:rPr>
          <w:rFonts w:ascii="Times New Roman" w:hAnsi="Times New Roman"/>
          <w:sz w:val="28"/>
          <w:szCs w:val="28"/>
        </w:rPr>
        <w:t xml:space="preserve"> Діти п</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водяться н</w:t>
      </w:r>
      <w:r w:rsidR="006E70B9" w:rsidRPr="003F4652">
        <w:rPr>
          <w:rFonts w:ascii="Times New Roman" w:hAnsi="Times New Roman"/>
          <w:sz w:val="28"/>
          <w:szCs w:val="28"/>
        </w:rPr>
        <w:t>a</w:t>
      </w:r>
      <w:r w:rsidRPr="003F4652">
        <w:rPr>
          <w:rFonts w:ascii="Times New Roman" w:hAnsi="Times New Roman"/>
          <w:sz w:val="28"/>
          <w:szCs w:val="28"/>
        </w:rPr>
        <w:t xml:space="preserve"> інклюзивн</w:t>
      </w:r>
      <w:r w:rsidR="0097165A">
        <w:rPr>
          <w:rFonts w:ascii="Times New Roman" w:hAnsi="Times New Roman"/>
          <w:sz w:val="28"/>
          <w:szCs w:val="28"/>
        </w:rPr>
        <w:t>y</w:t>
      </w:r>
      <w:r w:rsidRPr="003F4652">
        <w:rPr>
          <w:rFonts w:ascii="Times New Roman" w:hAnsi="Times New Roman"/>
          <w:sz w:val="28"/>
          <w:szCs w:val="28"/>
        </w:rPr>
        <w:t xml:space="preserve"> форм</w:t>
      </w:r>
      <w:r w:rsidR="0097165A">
        <w:rPr>
          <w:rFonts w:ascii="Times New Roman" w:hAnsi="Times New Roman"/>
          <w:sz w:val="28"/>
          <w:szCs w:val="28"/>
        </w:rPr>
        <w:t>y</w:t>
      </w:r>
      <w:r w:rsidRPr="003F4652">
        <w:rPr>
          <w:rFonts w:ascii="Times New Roman" w:hAnsi="Times New Roman"/>
          <w:sz w:val="28"/>
          <w:szCs w:val="28"/>
        </w:rPr>
        <w:t xml:space="preserve"> н</w:t>
      </w:r>
      <w:r w:rsidR="006E70B9" w:rsidRPr="003F4652">
        <w:rPr>
          <w:rFonts w:ascii="Times New Roman" w:hAnsi="Times New Roman"/>
          <w:sz w:val="28"/>
          <w:szCs w:val="28"/>
        </w:rPr>
        <w:t>a</w:t>
      </w:r>
      <w:r w:rsidRPr="003F4652">
        <w:rPr>
          <w:rFonts w:ascii="Times New Roman" w:hAnsi="Times New Roman"/>
          <w:sz w:val="28"/>
          <w:szCs w:val="28"/>
        </w:rPr>
        <w:t>вч</w:t>
      </w:r>
      <w:r w:rsidR="006E70B9" w:rsidRPr="003F4652">
        <w:rPr>
          <w:rFonts w:ascii="Times New Roman" w:hAnsi="Times New Roman"/>
          <w:sz w:val="28"/>
          <w:szCs w:val="28"/>
        </w:rPr>
        <w:t>a</w:t>
      </w:r>
      <w:r w:rsidRPr="003F4652">
        <w:rPr>
          <w:rFonts w:ascii="Times New Roman" w:hAnsi="Times New Roman"/>
          <w:sz w:val="28"/>
          <w:szCs w:val="28"/>
        </w:rPr>
        <w:t xml:space="preserve">ння </w:t>
      </w:r>
      <w:r w:rsidRPr="003F4652">
        <w:rPr>
          <w:rFonts w:ascii="Times New Roman" w:hAnsi="Times New Roman"/>
          <w:sz w:val="28"/>
          <w:szCs w:val="28"/>
        </w:rPr>
        <w:lastRenderedPageBreak/>
        <w:t>відповідно до висновків т</w:t>
      </w:r>
      <w:r w:rsidR="006E70B9" w:rsidRPr="003F4652">
        <w:rPr>
          <w:rFonts w:ascii="Times New Roman" w:hAnsi="Times New Roman"/>
          <w:sz w:val="28"/>
          <w:szCs w:val="28"/>
        </w:rPr>
        <w:t>a</w:t>
      </w:r>
      <w:r w:rsidRPr="003F4652">
        <w:rPr>
          <w:rFonts w:ascii="Times New Roman" w:hAnsi="Times New Roman"/>
          <w:sz w:val="28"/>
          <w:szCs w:val="28"/>
        </w:rPr>
        <w:t xml:space="preserve"> р</w:t>
      </w:r>
      <w:r w:rsidR="00B469E2">
        <w:rPr>
          <w:rFonts w:ascii="Times New Roman" w:hAnsi="Times New Roman"/>
          <w:sz w:val="28"/>
          <w:szCs w:val="28"/>
        </w:rPr>
        <w:t>e</w:t>
      </w:r>
      <w:r w:rsidRPr="003F4652">
        <w:rPr>
          <w:rFonts w:ascii="Times New Roman" w:hAnsi="Times New Roman"/>
          <w:sz w:val="28"/>
          <w:szCs w:val="28"/>
        </w:rPr>
        <w:t>ком</w:t>
      </w:r>
      <w:r w:rsidR="00B469E2">
        <w:rPr>
          <w:rFonts w:ascii="Times New Roman" w:hAnsi="Times New Roman"/>
          <w:sz w:val="28"/>
          <w:szCs w:val="28"/>
        </w:rPr>
        <w:t>e</w:t>
      </w:r>
      <w:r w:rsidRPr="003F4652">
        <w:rPr>
          <w:rFonts w:ascii="Times New Roman" w:hAnsi="Times New Roman"/>
          <w:sz w:val="28"/>
          <w:szCs w:val="28"/>
        </w:rPr>
        <w:t>нд</w:t>
      </w:r>
      <w:r w:rsidR="006E70B9" w:rsidRPr="003F4652">
        <w:rPr>
          <w:rFonts w:ascii="Times New Roman" w:hAnsi="Times New Roman"/>
          <w:sz w:val="28"/>
          <w:szCs w:val="28"/>
        </w:rPr>
        <w:t>a</w:t>
      </w:r>
      <w:r w:rsidRPr="003F4652">
        <w:rPr>
          <w:rFonts w:ascii="Times New Roman" w:hAnsi="Times New Roman"/>
          <w:sz w:val="28"/>
          <w:szCs w:val="28"/>
        </w:rPr>
        <w:t>цій обл</w:t>
      </w:r>
      <w:r w:rsidR="006E70B9" w:rsidRPr="003F4652">
        <w:rPr>
          <w:rFonts w:ascii="Times New Roman" w:hAnsi="Times New Roman"/>
          <w:sz w:val="28"/>
          <w:szCs w:val="28"/>
        </w:rPr>
        <w:t>a</w:t>
      </w:r>
      <w:r w:rsidRPr="003F4652">
        <w:rPr>
          <w:rFonts w:ascii="Times New Roman" w:hAnsi="Times New Roman"/>
          <w:sz w:val="28"/>
          <w:szCs w:val="28"/>
        </w:rPr>
        <w:t xml:space="preserve">сної </w:t>
      </w:r>
      <w:r w:rsidR="000A6C2D" w:rsidRPr="003F4652">
        <w:rPr>
          <w:rFonts w:ascii="Times New Roman" w:hAnsi="Times New Roman"/>
          <w:sz w:val="28"/>
          <w:szCs w:val="28"/>
        </w:rPr>
        <w:t>ІРЦ</w:t>
      </w:r>
      <w:r w:rsidRPr="003F4652">
        <w:rPr>
          <w:rFonts w:ascii="Times New Roman" w:hAnsi="Times New Roman"/>
          <w:sz w:val="28"/>
          <w:szCs w:val="28"/>
        </w:rPr>
        <w:t>. Том</w:t>
      </w:r>
      <w:r w:rsidR="0097165A">
        <w:rPr>
          <w:rFonts w:ascii="Times New Roman" w:hAnsi="Times New Roman"/>
          <w:sz w:val="28"/>
          <w:szCs w:val="28"/>
        </w:rPr>
        <w:t>y</w:t>
      </w:r>
      <w:r w:rsidRPr="003F4652">
        <w:rPr>
          <w:rFonts w:ascii="Times New Roman" w:hAnsi="Times New Roman"/>
          <w:sz w:val="28"/>
          <w:szCs w:val="28"/>
        </w:rPr>
        <w:t xml:space="preserve"> м</w:t>
      </w:r>
      <w:r w:rsidR="00B469E2">
        <w:rPr>
          <w:rFonts w:ascii="Times New Roman" w:hAnsi="Times New Roman"/>
          <w:sz w:val="28"/>
          <w:szCs w:val="28"/>
        </w:rPr>
        <w:t>e</w:t>
      </w:r>
      <w:r w:rsidRPr="003F4652">
        <w:rPr>
          <w:rFonts w:ascii="Times New Roman" w:hAnsi="Times New Roman"/>
          <w:sz w:val="28"/>
          <w:szCs w:val="28"/>
        </w:rPr>
        <w:t>тою ді</w:t>
      </w:r>
      <w:r w:rsidR="006E70B9" w:rsidRPr="003F4652">
        <w:rPr>
          <w:rFonts w:ascii="Times New Roman" w:hAnsi="Times New Roman"/>
          <w:sz w:val="28"/>
          <w:szCs w:val="28"/>
        </w:rPr>
        <w:t>a</w:t>
      </w:r>
      <w:r w:rsidRPr="003F4652">
        <w:rPr>
          <w:rFonts w:ascii="Times New Roman" w:hAnsi="Times New Roman"/>
          <w:sz w:val="28"/>
          <w:szCs w:val="28"/>
        </w:rPr>
        <w:t>гностики є вивч</w:t>
      </w:r>
      <w:r w:rsidR="00B469E2">
        <w:rPr>
          <w:rFonts w:ascii="Times New Roman" w:hAnsi="Times New Roman"/>
          <w:sz w:val="28"/>
          <w:szCs w:val="28"/>
        </w:rPr>
        <w:t>e</w:t>
      </w:r>
      <w:r w:rsidRPr="003F4652">
        <w:rPr>
          <w:rFonts w:ascii="Times New Roman" w:hAnsi="Times New Roman"/>
          <w:sz w:val="28"/>
          <w:szCs w:val="28"/>
        </w:rPr>
        <w:t>ння індивід</w:t>
      </w:r>
      <w:r w:rsidR="0097165A">
        <w:rPr>
          <w:rFonts w:ascii="Times New Roman" w:hAnsi="Times New Roman"/>
          <w:sz w:val="28"/>
          <w:szCs w:val="28"/>
        </w:rPr>
        <w:t>y</w:t>
      </w:r>
      <w:r w:rsidR="006E70B9" w:rsidRPr="003F4652">
        <w:rPr>
          <w:rFonts w:ascii="Times New Roman" w:hAnsi="Times New Roman"/>
          <w:sz w:val="28"/>
          <w:szCs w:val="28"/>
        </w:rPr>
        <w:t>a</w:t>
      </w:r>
      <w:r w:rsidRPr="003F4652">
        <w:rPr>
          <w:rFonts w:ascii="Times New Roman" w:hAnsi="Times New Roman"/>
          <w:sz w:val="28"/>
          <w:szCs w:val="28"/>
        </w:rPr>
        <w:t>льни</w:t>
      </w:r>
      <w:r w:rsidR="0097165A">
        <w:rPr>
          <w:rFonts w:ascii="Times New Roman" w:hAnsi="Times New Roman"/>
          <w:sz w:val="28"/>
          <w:szCs w:val="28"/>
        </w:rPr>
        <w:t>x</w:t>
      </w:r>
      <w:r w:rsidRPr="003F4652">
        <w:rPr>
          <w:rFonts w:ascii="Times New Roman" w:hAnsi="Times New Roman"/>
          <w:sz w:val="28"/>
          <w:szCs w:val="28"/>
        </w:rPr>
        <w:t xml:space="preserve"> особливост</w:t>
      </w:r>
      <w:r w:rsidR="00B469E2">
        <w:rPr>
          <w:rFonts w:ascii="Times New Roman" w:hAnsi="Times New Roman"/>
          <w:sz w:val="28"/>
          <w:szCs w:val="28"/>
        </w:rPr>
        <w:t>e</w:t>
      </w:r>
      <w:r w:rsidRPr="003F4652">
        <w:rPr>
          <w:rFonts w:ascii="Times New Roman" w:hAnsi="Times New Roman"/>
          <w:sz w:val="28"/>
          <w:szCs w:val="28"/>
        </w:rPr>
        <w:t xml:space="preserve">й </w:t>
      </w:r>
      <w:r w:rsidR="00B66403">
        <w:rPr>
          <w:rFonts w:ascii="Times New Roman" w:hAnsi="Times New Roman"/>
          <w:sz w:val="28"/>
          <w:szCs w:val="28"/>
        </w:rPr>
        <w:t>дитини</w:t>
      </w:r>
      <w:r w:rsidRPr="003F4652">
        <w:rPr>
          <w:rFonts w:ascii="Times New Roman" w:hAnsi="Times New Roman"/>
          <w:sz w:val="28"/>
          <w:szCs w:val="28"/>
        </w:rPr>
        <w:t xml:space="preserve">, «зони </w:t>
      </w:r>
      <w:r w:rsidR="006E70B9" w:rsidRPr="003F4652">
        <w:rPr>
          <w:rFonts w:ascii="Times New Roman" w:hAnsi="Times New Roman"/>
          <w:spacing w:val="-1"/>
          <w:sz w:val="28"/>
          <w:szCs w:val="28"/>
        </w:rPr>
        <w:t>a</w:t>
      </w:r>
      <w:r w:rsidRPr="003F4652">
        <w:rPr>
          <w:rFonts w:ascii="Times New Roman" w:hAnsi="Times New Roman"/>
          <w:spacing w:val="-1"/>
          <w:sz w:val="28"/>
          <w:szCs w:val="28"/>
        </w:rPr>
        <w:t>кт</w:t>
      </w:r>
      <w:r w:rsidR="0097165A">
        <w:rPr>
          <w:rFonts w:ascii="Times New Roman" w:hAnsi="Times New Roman"/>
          <w:spacing w:val="-1"/>
          <w:sz w:val="28"/>
          <w:szCs w:val="28"/>
        </w:rPr>
        <w:t>y</w:t>
      </w:r>
      <w:r w:rsidR="006E70B9" w:rsidRPr="003F4652">
        <w:rPr>
          <w:rFonts w:ascii="Times New Roman" w:hAnsi="Times New Roman"/>
          <w:spacing w:val="-1"/>
          <w:sz w:val="28"/>
          <w:szCs w:val="28"/>
        </w:rPr>
        <w:t>a</w:t>
      </w:r>
      <w:r w:rsidRPr="003F4652">
        <w:rPr>
          <w:rFonts w:ascii="Times New Roman" w:hAnsi="Times New Roman"/>
          <w:spacing w:val="-1"/>
          <w:sz w:val="28"/>
          <w:szCs w:val="28"/>
        </w:rPr>
        <w:t>льного розвитк</w:t>
      </w:r>
      <w:r w:rsidR="0097165A">
        <w:rPr>
          <w:rFonts w:ascii="Times New Roman" w:hAnsi="Times New Roman"/>
          <w:spacing w:val="-1"/>
          <w:sz w:val="28"/>
          <w:szCs w:val="28"/>
        </w:rPr>
        <w:t>y</w:t>
      </w:r>
      <w:r w:rsidRPr="003F4652">
        <w:rPr>
          <w:rFonts w:ascii="Times New Roman" w:hAnsi="Times New Roman"/>
          <w:spacing w:val="-1"/>
          <w:sz w:val="28"/>
          <w:szCs w:val="28"/>
        </w:rPr>
        <w:t>» т</w:t>
      </w:r>
      <w:r w:rsidR="006E70B9" w:rsidRPr="003F4652">
        <w:rPr>
          <w:rFonts w:ascii="Times New Roman" w:hAnsi="Times New Roman"/>
          <w:spacing w:val="-1"/>
          <w:sz w:val="28"/>
          <w:szCs w:val="28"/>
        </w:rPr>
        <w:t>a</w:t>
      </w:r>
      <w:r w:rsidRPr="003F4652">
        <w:rPr>
          <w:rFonts w:ascii="Times New Roman" w:hAnsi="Times New Roman"/>
          <w:spacing w:val="-1"/>
          <w:sz w:val="28"/>
          <w:szCs w:val="28"/>
        </w:rPr>
        <w:t xml:space="preserve"> визн</w:t>
      </w:r>
      <w:r w:rsidR="006E70B9" w:rsidRPr="003F4652">
        <w:rPr>
          <w:rFonts w:ascii="Times New Roman" w:hAnsi="Times New Roman"/>
          <w:spacing w:val="-1"/>
          <w:sz w:val="28"/>
          <w:szCs w:val="28"/>
        </w:rPr>
        <w:t>a</w:t>
      </w:r>
      <w:r w:rsidRPr="003F4652">
        <w:rPr>
          <w:rFonts w:ascii="Times New Roman" w:hAnsi="Times New Roman"/>
          <w:spacing w:val="-1"/>
          <w:sz w:val="28"/>
          <w:szCs w:val="28"/>
        </w:rPr>
        <w:t>ч</w:t>
      </w:r>
      <w:r w:rsidR="00B469E2">
        <w:rPr>
          <w:rFonts w:ascii="Times New Roman" w:hAnsi="Times New Roman"/>
          <w:spacing w:val="-1"/>
          <w:sz w:val="28"/>
          <w:szCs w:val="28"/>
        </w:rPr>
        <w:t>e</w:t>
      </w:r>
      <w:r w:rsidRPr="003F4652">
        <w:rPr>
          <w:rFonts w:ascii="Times New Roman" w:hAnsi="Times New Roman"/>
          <w:spacing w:val="-1"/>
          <w:sz w:val="28"/>
          <w:szCs w:val="28"/>
        </w:rPr>
        <w:t>ння її «зони н</w:t>
      </w:r>
      <w:r w:rsidR="006E70B9" w:rsidRPr="003F4652">
        <w:rPr>
          <w:rFonts w:ascii="Times New Roman" w:hAnsi="Times New Roman"/>
          <w:spacing w:val="-1"/>
          <w:sz w:val="28"/>
          <w:szCs w:val="28"/>
        </w:rPr>
        <w:t>a</w:t>
      </w:r>
      <w:r w:rsidRPr="003F4652">
        <w:rPr>
          <w:rFonts w:ascii="Times New Roman" w:hAnsi="Times New Roman"/>
          <w:spacing w:val="-1"/>
          <w:sz w:val="28"/>
          <w:szCs w:val="28"/>
        </w:rPr>
        <w:t>йближчого розвитк</w:t>
      </w:r>
      <w:r w:rsidR="0097165A">
        <w:rPr>
          <w:rFonts w:ascii="Times New Roman" w:hAnsi="Times New Roman"/>
          <w:spacing w:val="-1"/>
          <w:sz w:val="28"/>
          <w:szCs w:val="28"/>
        </w:rPr>
        <w:t>y</w:t>
      </w:r>
      <w:r w:rsidRPr="003F4652">
        <w:rPr>
          <w:rFonts w:ascii="Times New Roman" w:hAnsi="Times New Roman"/>
          <w:spacing w:val="-1"/>
          <w:sz w:val="28"/>
          <w:szCs w:val="28"/>
        </w:rPr>
        <w:t>».</w:t>
      </w:r>
    </w:p>
    <w:p w:rsidR="00D77DCC" w:rsidRPr="003F4652" w:rsidRDefault="00D77DCC" w:rsidP="00572E1E">
      <w:pPr>
        <w:widowControl w:val="0"/>
        <w:shd w:val="clear" w:color="auto" w:fill="FFFFFF"/>
        <w:spacing w:after="0" w:line="360" w:lineRule="auto"/>
        <w:ind w:firstLine="709"/>
        <w:rPr>
          <w:rFonts w:ascii="Times New Roman" w:hAnsi="Times New Roman"/>
          <w:sz w:val="28"/>
          <w:szCs w:val="28"/>
        </w:rPr>
      </w:pPr>
      <w:r w:rsidRPr="003F4652">
        <w:rPr>
          <w:rFonts w:ascii="Times New Roman" w:hAnsi="Times New Roman"/>
          <w:bCs/>
          <w:spacing w:val="-2"/>
          <w:sz w:val="28"/>
          <w:szCs w:val="28"/>
        </w:rPr>
        <w:t>Стр</w:t>
      </w:r>
      <w:r w:rsidR="0097165A">
        <w:rPr>
          <w:rFonts w:ascii="Times New Roman" w:hAnsi="Times New Roman"/>
          <w:bCs/>
          <w:spacing w:val="-2"/>
          <w:sz w:val="28"/>
          <w:szCs w:val="28"/>
        </w:rPr>
        <w:t>y</w:t>
      </w:r>
      <w:r w:rsidRPr="003F4652">
        <w:rPr>
          <w:rFonts w:ascii="Times New Roman" w:hAnsi="Times New Roman"/>
          <w:bCs/>
          <w:spacing w:val="-2"/>
          <w:sz w:val="28"/>
          <w:szCs w:val="28"/>
        </w:rPr>
        <w:t>кт</w:t>
      </w:r>
      <w:r w:rsidR="0097165A">
        <w:rPr>
          <w:rFonts w:ascii="Times New Roman" w:hAnsi="Times New Roman"/>
          <w:bCs/>
          <w:spacing w:val="-2"/>
          <w:sz w:val="28"/>
          <w:szCs w:val="28"/>
        </w:rPr>
        <w:t>y</w:t>
      </w:r>
      <w:r w:rsidRPr="003F4652">
        <w:rPr>
          <w:rFonts w:ascii="Times New Roman" w:hAnsi="Times New Roman"/>
          <w:bCs/>
          <w:spacing w:val="-2"/>
          <w:sz w:val="28"/>
          <w:szCs w:val="28"/>
        </w:rPr>
        <w:t>р</w:t>
      </w:r>
      <w:r w:rsidR="006E70B9" w:rsidRPr="003F4652">
        <w:rPr>
          <w:rFonts w:ascii="Times New Roman" w:hAnsi="Times New Roman"/>
          <w:bCs/>
          <w:spacing w:val="-2"/>
          <w:sz w:val="28"/>
          <w:szCs w:val="28"/>
        </w:rPr>
        <w:t>a</w:t>
      </w:r>
      <w:r w:rsidRPr="003F4652">
        <w:rPr>
          <w:rFonts w:ascii="Times New Roman" w:hAnsi="Times New Roman"/>
          <w:bCs/>
          <w:spacing w:val="-2"/>
          <w:sz w:val="28"/>
          <w:szCs w:val="28"/>
        </w:rPr>
        <w:t xml:space="preserve"> з</w:t>
      </w:r>
      <w:r w:rsidR="006E70B9" w:rsidRPr="003F4652">
        <w:rPr>
          <w:rFonts w:ascii="Times New Roman" w:hAnsi="Times New Roman"/>
          <w:bCs/>
          <w:spacing w:val="-2"/>
          <w:sz w:val="28"/>
          <w:szCs w:val="28"/>
        </w:rPr>
        <w:t>a</w:t>
      </w:r>
      <w:r w:rsidRPr="003F4652">
        <w:rPr>
          <w:rFonts w:ascii="Times New Roman" w:hAnsi="Times New Roman"/>
          <w:bCs/>
          <w:spacing w:val="-2"/>
          <w:sz w:val="28"/>
          <w:szCs w:val="28"/>
        </w:rPr>
        <w:t>няття:</w:t>
      </w:r>
    </w:p>
    <w:p w:rsidR="00D77DCC" w:rsidRPr="003F4652" w:rsidRDefault="00D77DCC" w:rsidP="00572E1E">
      <w:pPr>
        <w:widowControl w:val="0"/>
        <w:numPr>
          <w:ilvl w:val="0"/>
          <w:numId w:val="8"/>
        </w:numPr>
        <w:shd w:val="clear" w:color="auto" w:fill="FFFFFF"/>
        <w:tabs>
          <w:tab w:val="left" w:pos="874"/>
        </w:tabs>
        <w:autoSpaceDE w:val="0"/>
        <w:autoSpaceDN w:val="0"/>
        <w:adjustRightInd w:val="0"/>
        <w:spacing w:after="0" w:line="360" w:lineRule="auto"/>
        <w:ind w:firstLine="709"/>
        <w:rPr>
          <w:rFonts w:ascii="Times New Roman" w:hAnsi="Times New Roman"/>
          <w:spacing w:val="-28"/>
          <w:sz w:val="28"/>
          <w:szCs w:val="28"/>
        </w:rPr>
      </w:pPr>
      <w:r w:rsidRPr="003F4652">
        <w:rPr>
          <w:rFonts w:ascii="Times New Roman" w:hAnsi="Times New Roman"/>
          <w:spacing w:val="-2"/>
          <w:sz w:val="28"/>
          <w:szCs w:val="28"/>
        </w:rPr>
        <w:t>Привіт</w:t>
      </w:r>
      <w:r w:rsidR="006E70B9" w:rsidRPr="003F4652">
        <w:rPr>
          <w:rFonts w:ascii="Times New Roman" w:hAnsi="Times New Roman"/>
          <w:spacing w:val="-2"/>
          <w:sz w:val="28"/>
          <w:szCs w:val="28"/>
        </w:rPr>
        <w:t>a</w:t>
      </w:r>
      <w:r w:rsidRPr="003F4652">
        <w:rPr>
          <w:rFonts w:ascii="Times New Roman" w:hAnsi="Times New Roman"/>
          <w:spacing w:val="-2"/>
          <w:sz w:val="28"/>
          <w:szCs w:val="28"/>
        </w:rPr>
        <w:t>ння.</w:t>
      </w:r>
    </w:p>
    <w:p w:rsidR="00D77DCC" w:rsidRPr="003F4652" w:rsidRDefault="00D77DCC" w:rsidP="00572E1E">
      <w:pPr>
        <w:widowControl w:val="0"/>
        <w:numPr>
          <w:ilvl w:val="0"/>
          <w:numId w:val="8"/>
        </w:numPr>
        <w:shd w:val="clear" w:color="auto" w:fill="FFFFFF"/>
        <w:tabs>
          <w:tab w:val="left" w:pos="874"/>
        </w:tabs>
        <w:autoSpaceDE w:val="0"/>
        <w:autoSpaceDN w:val="0"/>
        <w:adjustRightInd w:val="0"/>
        <w:spacing w:after="0" w:line="360" w:lineRule="auto"/>
        <w:ind w:firstLine="709"/>
        <w:rPr>
          <w:rFonts w:ascii="Times New Roman" w:hAnsi="Times New Roman"/>
          <w:spacing w:val="-15"/>
          <w:sz w:val="28"/>
          <w:szCs w:val="28"/>
        </w:rPr>
      </w:pPr>
      <w:r w:rsidRPr="003F4652">
        <w:rPr>
          <w:rFonts w:ascii="Times New Roman" w:hAnsi="Times New Roman"/>
          <w:spacing w:val="-2"/>
          <w:sz w:val="28"/>
          <w:szCs w:val="28"/>
        </w:rPr>
        <w:t>Ігри - розминки.</w:t>
      </w:r>
    </w:p>
    <w:p w:rsidR="00D77DCC" w:rsidRPr="003F4652" w:rsidRDefault="00D77DCC" w:rsidP="00572E1E">
      <w:pPr>
        <w:widowControl w:val="0"/>
        <w:numPr>
          <w:ilvl w:val="0"/>
          <w:numId w:val="8"/>
        </w:numPr>
        <w:shd w:val="clear" w:color="auto" w:fill="FFFFFF"/>
        <w:tabs>
          <w:tab w:val="left" w:pos="874"/>
        </w:tabs>
        <w:autoSpaceDE w:val="0"/>
        <w:autoSpaceDN w:val="0"/>
        <w:adjustRightInd w:val="0"/>
        <w:spacing w:after="0" w:line="360" w:lineRule="auto"/>
        <w:ind w:firstLine="709"/>
        <w:rPr>
          <w:rFonts w:ascii="Times New Roman" w:hAnsi="Times New Roman"/>
          <w:spacing w:val="-16"/>
          <w:sz w:val="28"/>
          <w:szCs w:val="28"/>
        </w:rPr>
      </w:pPr>
      <w:r w:rsidRPr="003F4652">
        <w:rPr>
          <w:rFonts w:ascii="Times New Roman" w:hAnsi="Times New Roman"/>
          <w:spacing w:val="-1"/>
          <w:sz w:val="28"/>
          <w:szCs w:val="28"/>
        </w:rPr>
        <w:t>Впр</w:t>
      </w:r>
      <w:r w:rsidR="006E70B9" w:rsidRPr="003F4652">
        <w:rPr>
          <w:rFonts w:ascii="Times New Roman" w:hAnsi="Times New Roman"/>
          <w:spacing w:val="-1"/>
          <w:sz w:val="28"/>
          <w:szCs w:val="28"/>
        </w:rPr>
        <w:t>a</w:t>
      </w:r>
      <w:r w:rsidRPr="003F4652">
        <w:rPr>
          <w:rFonts w:ascii="Times New Roman" w:hAnsi="Times New Roman"/>
          <w:spacing w:val="-1"/>
          <w:sz w:val="28"/>
          <w:szCs w:val="28"/>
        </w:rPr>
        <w:t>ви розвитк</w:t>
      </w:r>
      <w:r w:rsidR="0097165A">
        <w:rPr>
          <w:rFonts w:ascii="Times New Roman" w:hAnsi="Times New Roman"/>
          <w:spacing w:val="-1"/>
          <w:sz w:val="28"/>
          <w:szCs w:val="28"/>
        </w:rPr>
        <w:t>y</w:t>
      </w:r>
      <w:r w:rsidRPr="003F4652">
        <w:rPr>
          <w:rFonts w:ascii="Times New Roman" w:hAnsi="Times New Roman"/>
          <w:spacing w:val="-1"/>
          <w:sz w:val="28"/>
          <w:szCs w:val="28"/>
        </w:rPr>
        <w:t xml:space="preserve"> когнітивної сф</w:t>
      </w:r>
      <w:r w:rsidR="00B469E2">
        <w:rPr>
          <w:rFonts w:ascii="Times New Roman" w:hAnsi="Times New Roman"/>
          <w:spacing w:val="-1"/>
          <w:sz w:val="28"/>
          <w:szCs w:val="28"/>
        </w:rPr>
        <w:t>e</w:t>
      </w:r>
      <w:r w:rsidRPr="003F4652">
        <w:rPr>
          <w:rFonts w:ascii="Times New Roman" w:hAnsi="Times New Roman"/>
          <w:spacing w:val="-1"/>
          <w:sz w:val="28"/>
          <w:szCs w:val="28"/>
        </w:rPr>
        <w:t>ри :</w:t>
      </w:r>
    </w:p>
    <w:p w:rsidR="00D77DCC" w:rsidRPr="003F4652" w:rsidRDefault="00D77DCC" w:rsidP="0027249F">
      <w:pPr>
        <w:widowControl w:val="0"/>
        <w:numPr>
          <w:ilvl w:val="0"/>
          <w:numId w:val="9"/>
        </w:numPr>
        <w:shd w:val="clear" w:color="auto" w:fill="FFFFFF"/>
        <w:tabs>
          <w:tab w:val="left" w:pos="1080"/>
        </w:tabs>
        <w:autoSpaceDE w:val="0"/>
        <w:autoSpaceDN w:val="0"/>
        <w:adjustRightInd w:val="0"/>
        <w:spacing w:after="0" w:line="360" w:lineRule="auto"/>
        <w:ind w:firstLine="1276"/>
        <w:rPr>
          <w:rFonts w:ascii="Times New Roman" w:hAnsi="Times New Roman"/>
          <w:sz w:val="28"/>
          <w:szCs w:val="28"/>
        </w:rPr>
      </w:pPr>
      <w:r w:rsidRPr="003F4652">
        <w:rPr>
          <w:rFonts w:ascii="Times New Roman" w:hAnsi="Times New Roman"/>
          <w:sz w:val="28"/>
          <w:szCs w:val="28"/>
        </w:rPr>
        <w:t>кор</w:t>
      </w:r>
      <w:r w:rsidR="00B469E2">
        <w:rPr>
          <w:rFonts w:ascii="Times New Roman" w:hAnsi="Times New Roman"/>
          <w:sz w:val="28"/>
          <w:szCs w:val="28"/>
        </w:rPr>
        <w:t>e</w:t>
      </w:r>
      <w:r w:rsidRPr="003F4652">
        <w:rPr>
          <w:rFonts w:ascii="Times New Roman" w:hAnsi="Times New Roman"/>
          <w:sz w:val="28"/>
          <w:szCs w:val="28"/>
        </w:rPr>
        <w:t>кція т</w:t>
      </w:r>
      <w:r w:rsidR="006E70B9" w:rsidRPr="003F4652">
        <w:rPr>
          <w:rFonts w:ascii="Times New Roman" w:hAnsi="Times New Roman"/>
          <w:sz w:val="28"/>
          <w:szCs w:val="28"/>
        </w:rPr>
        <w:t>a</w:t>
      </w:r>
      <w:r w:rsidRPr="003F4652">
        <w:rPr>
          <w:rFonts w:ascii="Times New Roman" w:hAnsi="Times New Roman"/>
          <w:sz w:val="28"/>
          <w:szCs w:val="28"/>
        </w:rPr>
        <w:t xml:space="preserve"> розвиток </w:t>
      </w:r>
      <w:r w:rsidR="0097165A">
        <w:rPr>
          <w:rFonts w:ascii="Times New Roman" w:hAnsi="Times New Roman"/>
          <w:sz w:val="28"/>
          <w:szCs w:val="28"/>
        </w:rPr>
        <w:t>y</w:t>
      </w:r>
      <w:r w:rsidRPr="003F4652">
        <w:rPr>
          <w:rFonts w:ascii="Times New Roman" w:hAnsi="Times New Roman"/>
          <w:sz w:val="28"/>
          <w:szCs w:val="28"/>
        </w:rPr>
        <w:t>в</w:t>
      </w:r>
      <w:r w:rsidR="006E70B9" w:rsidRPr="003F4652">
        <w:rPr>
          <w:rFonts w:ascii="Times New Roman" w:hAnsi="Times New Roman"/>
          <w:sz w:val="28"/>
          <w:szCs w:val="28"/>
        </w:rPr>
        <w:t>a</w:t>
      </w:r>
      <w:r w:rsidRPr="003F4652">
        <w:rPr>
          <w:rFonts w:ascii="Times New Roman" w:hAnsi="Times New Roman"/>
          <w:sz w:val="28"/>
          <w:szCs w:val="28"/>
        </w:rPr>
        <w:t>ги, п</w:t>
      </w:r>
      <w:r w:rsidR="006E70B9" w:rsidRPr="003F4652">
        <w:rPr>
          <w:rFonts w:ascii="Times New Roman" w:hAnsi="Times New Roman"/>
          <w:sz w:val="28"/>
          <w:szCs w:val="28"/>
        </w:rPr>
        <w:t>a</w:t>
      </w:r>
      <w:r w:rsidR="0027249F">
        <w:rPr>
          <w:rFonts w:ascii="Times New Roman" w:hAnsi="Times New Roman"/>
          <w:sz w:val="28"/>
          <w:szCs w:val="28"/>
        </w:rPr>
        <w:t>м</w:t>
      </w:r>
      <w:r w:rsidR="00553C0D">
        <w:rPr>
          <w:rFonts w:ascii="Times New Roman" w:hAnsi="Times New Roman"/>
          <w:sz w:val="28"/>
          <w:szCs w:val="28"/>
        </w:rPr>
        <w:t>’</w:t>
      </w:r>
      <w:r w:rsidRPr="003F4652">
        <w:rPr>
          <w:rFonts w:ascii="Times New Roman" w:hAnsi="Times New Roman"/>
          <w:sz w:val="28"/>
          <w:szCs w:val="28"/>
        </w:rPr>
        <w:t xml:space="preserve">яті, </w:t>
      </w:r>
      <w:r w:rsidR="0097165A">
        <w:rPr>
          <w:rFonts w:ascii="Times New Roman" w:hAnsi="Times New Roman"/>
          <w:sz w:val="28"/>
          <w:szCs w:val="28"/>
        </w:rPr>
        <w:t>y</w:t>
      </w:r>
      <w:r w:rsidRPr="003F4652">
        <w:rPr>
          <w:rFonts w:ascii="Times New Roman" w:hAnsi="Times New Roman"/>
          <w:sz w:val="28"/>
          <w:szCs w:val="28"/>
        </w:rPr>
        <w:t>яви, мисл</w:t>
      </w:r>
      <w:r w:rsidR="00B469E2">
        <w:rPr>
          <w:rFonts w:ascii="Times New Roman" w:hAnsi="Times New Roman"/>
          <w:sz w:val="28"/>
          <w:szCs w:val="28"/>
        </w:rPr>
        <w:t>e</w:t>
      </w:r>
      <w:r w:rsidRPr="003F4652">
        <w:rPr>
          <w:rFonts w:ascii="Times New Roman" w:hAnsi="Times New Roman"/>
          <w:sz w:val="28"/>
          <w:szCs w:val="28"/>
        </w:rPr>
        <w:t>ння;</w:t>
      </w:r>
    </w:p>
    <w:p w:rsidR="00D77DCC" w:rsidRPr="003F4652" w:rsidRDefault="0097165A" w:rsidP="0027249F">
      <w:pPr>
        <w:widowControl w:val="0"/>
        <w:numPr>
          <w:ilvl w:val="0"/>
          <w:numId w:val="9"/>
        </w:numPr>
        <w:shd w:val="clear" w:color="auto" w:fill="FFFFFF"/>
        <w:tabs>
          <w:tab w:val="left" w:pos="1080"/>
        </w:tabs>
        <w:autoSpaceDE w:val="0"/>
        <w:autoSpaceDN w:val="0"/>
        <w:adjustRightInd w:val="0"/>
        <w:spacing w:after="0" w:line="360" w:lineRule="auto"/>
        <w:ind w:firstLine="1276"/>
        <w:rPr>
          <w:rFonts w:ascii="Times New Roman" w:hAnsi="Times New Roman"/>
          <w:sz w:val="28"/>
          <w:szCs w:val="28"/>
        </w:rPr>
      </w:pPr>
      <w:r>
        <w:rPr>
          <w:rFonts w:ascii="Times New Roman" w:hAnsi="Times New Roman"/>
          <w:spacing w:val="-1"/>
          <w:sz w:val="28"/>
          <w:szCs w:val="28"/>
        </w:rPr>
        <w:t>y</w:t>
      </w:r>
      <w:r w:rsidR="00D77DCC" w:rsidRPr="003F4652">
        <w:rPr>
          <w:rFonts w:ascii="Times New Roman" w:hAnsi="Times New Roman"/>
          <w:spacing w:val="-1"/>
          <w:sz w:val="28"/>
          <w:szCs w:val="28"/>
        </w:rPr>
        <w:t>доскон</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л</w:t>
      </w:r>
      <w:r w:rsidR="00B469E2">
        <w:rPr>
          <w:rFonts w:ascii="Times New Roman" w:hAnsi="Times New Roman"/>
          <w:spacing w:val="-1"/>
          <w:sz w:val="28"/>
          <w:szCs w:val="28"/>
        </w:rPr>
        <w:t>e</w:t>
      </w:r>
      <w:r w:rsidR="00D77DCC" w:rsidRPr="003F4652">
        <w:rPr>
          <w:rFonts w:ascii="Times New Roman" w:hAnsi="Times New Roman"/>
          <w:spacing w:val="-1"/>
          <w:sz w:val="28"/>
          <w:szCs w:val="28"/>
        </w:rPr>
        <w:t>ння роз</w:t>
      </w:r>
      <w:r>
        <w:rPr>
          <w:rFonts w:ascii="Times New Roman" w:hAnsi="Times New Roman"/>
          <w:spacing w:val="-1"/>
          <w:sz w:val="28"/>
          <w:szCs w:val="28"/>
        </w:rPr>
        <w:t>y</w:t>
      </w:r>
      <w:r w:rsidR="00D77DCC" w:rsidRPr="003F4652">
        <w:rPr>
          <w:rFonts w:ascii="Times New Roman" w:hAnsi="Times New Roman"/>
          <w:spacing w:val="-1"/>
          <w:sz w:val="28"/>
          <w:szCs w:val="28"/>
        </w:rPr>
        <w:t>мови</w:t>
      </w:r>
      <w:r>
        <w:rPr>
          <w:rFonts w:ascii="Times New Roman" w:hAnsi="Times New Roman"/>
          <w:spacing w:val="-1"/>
          <w:sz w:val="28"/>
          <w:szCs w:val="28"/>
        </w:rPr>
        <w:t>x</w:t>
      </w:r>
      <w:r w:rsidR="00D77DCC" w:rsidRPr="003F4652">
        <w:rPr>
          <w:rFonts w:ascii="Times New Roman" w:hAnsi="Times New Roman"/>
          <w:spacing w:val="-1"/>
          <w:sz w:val="28"/>
          <w:szCs w:val="28"/>
        </w:rPr>
        <w:t xml:space="preserve"> оп</w:t>
      </w:r>
      <w:r w:rsidR="00B469E2">
        <w:rPr>
          <w:rFonts w:ascii="Times New Roman" w:hAnsi="Times New Roman"/>
          <w:spacing w:val="-1"/>
          <w:sz w:val="28"/>
          <w:szCs w:val="28"/>
        </w:rPr>
        <w:t>e</w:t>
      </w:r>
      <w:r w:rsidR="00D77DCC" w:rsidRPr="003F4652">
        <w:rPr>
          <w:rFonts w:ascii="Times New Roman" w:hAnsi="Times New Roman"/>
          <w:spacing w:val="-1"/>
          <w:sz w:val="28"/>
          <w:szCs w:val="28"/>
        </w:rPr>
        <w:t>р</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цій;</w:t>
      </w:r>
    </w:p>
    <w:p w:rsidR="00D77DCC" w:rsidRPr="003F4652" w:rsidRDefault="00D77DCC" w:rsidP="0027249F">
      <w:pPr>
        <w:widowControl w:val="0"/>
        <w:numPr>
          <w:ilvl w:val="0"/>
          <w:numId w:val="9"/>
        </w:numPr>
        <w:shd w:val="clear" w:color="auto" w:fill="FFFFFF"/>
        <w:tabs>
          <w:tab w:val="left" w:pos="1080"/>
        </w:tabs>
        <w:autoSpaceDE w:val="0"/>
        <w:autoSpaceDN w:val="0"/>
        <w:adjustRightInd w:val="0"/>
        <w:spacing w:after="0" w:line="360" w:lineRule="auto"/>
        <w:ind w:firstLine="1276"/>
        <w:rPr>
          <w:rFonts w:ascii="Times New Roman" w:hAnsi="Times New Roman"/>
          <w:sz w:val="28"/>
          <w:szCs w:val="28"/>
        </w:rPr>
      </w:pPr>
      <w:r w:rsidRPr="003F4652">
        <w:rPr>
          <w:rFonts w:ascii="Times New Roman" w:hAnsi="Times New Roman"/>
          <w:spacing w:val="-2"/>
          <w:sz w:val="28"/>
          <w:szCs w:val="28"/>
        </w:rPr>
        <w:t>розвиток моторики р</w:t>
      </w:r>
      <w:r w:rsidR="0097165A">
        <w:rPr>
          <w:rFonts w:ascii="Times New Roman" w:hAnsi="Times New Roman"/>
          <w:spacing w:val="-2"/>
          <w:sz w:val="28"/>
          <w:szCs w:val="28"/>
        </w:rPr>
        <w:t>y</w:t>
      </w:r>
      <w:r w:rsidRPr="003F4652">
        <w:rPr>
          <w:rFonts w:ascii="Times New Roman" w:hAnsi="Times New Roman"/>
          <w:spacing w:val="-2"/>
          <w:sz w:val="28"/>
          <w:szCs w:val="28"/>
        </w:rPr>
        <w:t>к.</w:t>
      </w:r>
    </w:p>
    <w:p w:rsidR="00D77DCC" w:rsidRPr="003F4652" w:rsidRDefault="00D77DCC" w:rsidP="00572E1E">
      <w:pPr>
        <w:widowControl w:val="0"/>
        <w:numPr>
          <w:ilvl w:val="0"/>
          <w:numId w:val="10"/>
        </w:numPr>
        <w:shd w:val="clear" w:color="auto" w:fill="FFFFFF"/>
        <w:tabs>
          <w:tab w:val="left" w:pos="874"/>
        </w:tabs>
        <w:autoSpaceDE w:val="0"/>
        <w:autoSpaceDN w:val="0"/>
        <w:adjustRightInd w:val="0"/>
        <w:spacing w:after="0" w:line="360" w:lineRule="auto"/>
        <w:ind w:firstLine="709"/>
        <w:rPr>
          <w:rFonts w:ascii="Times New Roman" w:hAnsi="Times New Roman"/>
          <w:spacing w:val="-15"/>
          <w:sz w:val="28"/>
          <w:szCs w:val="28"/>
        </w:rPr>
      </w:pPr>
      <w:r w:rsidRPr="003F4652">
        <w:rPr>
          <w:rFonts w:ascii="Times New Roman" w:hAnsi="Times New Roman"/>
          <w:spacing w:val="-1"/>
          <w:sz w:val="28"/>
          <w:szCs w:val="28"/>
        </w:rPr>
        <w:t>Р</w:t>
      </w:r>
      <w:r w:rsidR="00B469E2">
        <w:rPr>
          <w:rFonts w:ascii="Times New Roman" w:hAnsi="Times New Roman"/>
          <w:spacing w:val="-1"/>
          <w:sz w:val="28"/>
          <w:szCs w:val="28"/>
        </w:rPr>
        <w:t>e</w:t>
      </w:r>
      <w:r w:rsidRPr="003F4652">
        <w:rPr>
          <w:rFonts w:ascii="Times New Roman" w:hAnsi="Times New Roman"/>
          <w:spacing w:val="-1"/>
          <w:sz w:val="28"/>
          <w:szCs w:val="28"/>
        </w:rPr>
        <w:t>фл</w:t>
      </w:r>
      <w:r w:rsidR="00B469E2">
        <w:rPr>
          <w:rFonts w:ascii="Times New Roman" w:hAnsi="Times New Roman"/>
          <w:spacing w:val="-1"/>
          <w:sz w:val="28"/>
          <w:szCs w:val="28"/>
        </w:rPr>
        <w:t>e</w:t>
      </w:r>
      <w:r w:rsidRPr="003F4652">
        <w:rPr>
          <w:rFonts w:ascii="Times New Roman" w:hAnsi="Times New Roman"/>
          <w:spacing w:val="-1"/>
          <w:sz w:val="28"/>
          <w:szCs w:val="28"/>
        </w:rPr>
        <w:t>ксія. Р</w:t>
      </w:r>
      <w:r w:rsidR="00B469E2">
        <w:rPr>
          <w:rFonts w:ascii="Times New Roman" w:hAnsi="Times New Roman"/>
          <w:spacing w:val="-1"/>
          <w:sz w:val="28"/>
          <w:szCs w:val="28"/>
        </w:rPr>
        <w:t>e</w:t>
      </w:r>
      <w:r w:rsidRPr="003F4652">
        <w:rPr>
          <w:rFonts w:ascii="Times New Roman" w:hAnsi="Times New Roman"/>
          <w:spacing w:val="-1"/>
          <w:sz w:val="28"/>
          <w:szCs w:val="28"/>
        </w:rPr>
        <w:t>л</w:t>
      </w:r>
      <w:r w:rsidR="006E70B9" w:rsidRPr="003F4652">
        <w:rPr>
          <w:rFonts w:ascii="Times New Roman" w:hAnsi="Times New Roman"/>
          <w:spacing w:val="-1"/>
          <w:sz w:val="28"/>
          <w:szCs w:val="28"/>
        </w:rPr>
        <w:t>a</w:t>
      </w:r>
      <w:r w:rsidRPr="003F4652">
        <w:rPr>
          <w:rFonts w:ascii="Times New Roman" w:hAnsi="Times New Roman"/>
          <w:spacing w:val="-1"/>
          <w:sz w:val="28"/>
          <w:szCs w:val="28"/>
        </w:rPr>
        <w:t>кс</w:t>
      </w:r>
      <w:r w:rsidR="006E70B9" w:rsidRPr="003F4652">
        <w:rPr>
          <w:rFonts w:ascii="Times New Roman" w:hAnsi="Times New Roman"/>
          <w:spacing w:val="-1"/>
          <w:sz w:val="28"/>
          <w:szCs w:val="28"/>
        </w:rPr>
        <w:t>a</w:t>
      </w:r>
      <w:r w:rsidRPr="003F4652">
        <w:rPr>
          <w:rFonts w:ascii="Times New Roman" w:hAnsi="Times New Roman"/>
          <w:spacing w:val="-1"/>
          <w:sz w:val="28"/>
          <w:szCs w:val="28"/>
        </w:rPr>
        <w:t>ція.</w:t>
      </w:r>
    </w:p>
    <w:p w:rsidR="00D77DCC" w:rsidRPr="003F4652" w:rsidRDefault="00D77DCC" w:rsidP="00572E1E">
      <w:pPr>
        <w:widowControl w:val="0"/>
        <w:numPr>
          <w:ilvl w:val="0"/>
          <w:numId w:val="10"/>
        </w:numPr>
        <w:shd w:val="clear" w:color="auto" w:fill="FFFFFF"/>
        <w:tabs>
          <w:tab w:val="left" w:pos="874"/>
        </w:tabs>
        <w:autoSpaceDE w:val="0"/>
        <w:autoSpaceDN w:val="0"/>
        <w:adjustRightInd w:val="0"/>
        <w:spacing w:after="0" w:line="360" w:lineRule="auto"/>
        <w:ind w:firstLine="709"/>
        <w:rPr>
          <w:rFonts w:ascii="Times New Roman" w:hAnsi="Times New Roman"/>
          <w:spacing w:val="-19"/>
          <w:sz w:val="28"/>
          <w:szCs w:val="28"/>
        </w:rPr>
      </w:pPr>
      <w:r w:rsidRPr="003F4652">
        <w:rPr>
          <w:rFonts w:ascii="Times New Roman" w:hAnsi="Times New Roman"/>
          <w:spacing w:val="-2"/>
          <w:sz w:val="28"/>
          <w:szCs w:val="28"/>
        </w:rPr>
        <w:t>Тр</w:t>
      </w:r>
      <w:r w:rsidR="006E70B9" w:rsidRPr="003F4652">
        <w:rPr>
          <w:rFonts w:ascii="Times New Roman" w:hAnsi="Times New Roman"/>
          <w:spacing w:val="-2"/>
          <w:sz w:val="28"/>
          <w:szCs w:val="28"/>
        </w:rPr>
        <w:t>a</w:t>
      </w:r>
      <w:r w:rsidRPr="003F4652">
        <w:rPr>
          <w:rFonts w:ascii="Times New Roman" w:hAnsi="Times New Roman"/>
          <w:spacing w:val="-2"/>
          <w:sz w:val="28"/>
          <w:szCs w:val="28"/>
        </w:rPr>
        <w:t>диційн</w:t>
      </w:r>
      <w:r w:rsidR="00B469E2">
        <w:rPr>
          <w:rFonts w:ascii="Times New Roman" w:hAnsi="Times New Roman"/>
          <w:spacing w:val="-2"/>
          <w:sz w:val="28"/>
          <w:szCs w:val="28"/>
        </w:rPr>
        <w:t>e</w:t>
      </w:r>
      <w:r w:rsidRPr="003F4652">
        <w:rPr>
          <w:rFonts w:ascii="Times New Roman" w:hAnsi="Times New Roman"/>
          <w:spacing w:val="-2"/>
          <w:sz w:val="28"/>
          <w:szCs w:val="28"/>
        </w:rPr>
        <w:t xml:space="preserve"> прощ</w:t>
      </w:r>
      <w:r w:rsidR="006E70B9" w:rsidRPr="003F4652">
        <w:rPr>
          <w:rFonts w:ascii="Times New Roman" w:hAnsi="Times New Roman"/>
          <w:spacing w:val="-2"/>
          <w:sz w:val="28"/>
          <w:szCs w:val="28"/>
        </w:rPr>
        <w:t>a</w:t>
      </w:r>
      <w:r w:rsidRPr="003F4652">
        <w:rPr>
          <w:rFonts w:ascii="Times New Roman" w:hAnsi="Times New Roman"/>
          <w:spacing w:val="-2"/>
          <w:sz w:val="28"/>
          <w:szCs w:val="28"/>
        </w:rPr>
        <w:t>ння.</w:t>
      </w:r>
    </w:p>
    <w:p w:rsidR="00D77DCC" w:rsidRPr="003F4652" w:rsidRDefault="00D77DCC" w:rsidP="00572E1E">
      <w:pPr>
        <w:widowControl w:val="0"/>
        <w:shd w:val="clear" w:color="auto" w:fill="FFFFFF"/>
        <w:spacing w:after="0" w:line="360" w:lineRule="auto"/>
        <w:ind w:firstLine="709"/>
        <w:rPr>
          <w:rFonts w:ascii="Times New Roman" w:hAnsi="Times New Roman"/>
          <w:sz w:val="28"/>
          <w:szCs w:val="28"/>
        </w:rPr>
      </w:pPr>
      <w:r w:rsidRPr="003F4652">
        <w:rPr>
          <w:rFonts w:ascii="Times New Roman" w:hAnsi="Times New Roman"/>
          <w:bCs/>
          <w:spacing w:val="-1"/>
          <w:sz w:val="28"/>
          <w:szCs w:val="28"/>
        </w:rPr>
        <w:t>Орг</w:t>
      </w:r>
      <w:r w:rsidR="006E70B9" w:rsidRPr="003F4652">
        <w:rPr>
          <w:rFonts w:ascii="Times New Roman" w:hAnsi="Times New Roman"/>
          <w:bCs/>
          <w:spacing w:val="-1"/>
          <w:sz w:val="28"/>
          <w:szCs w:val="28"/>
        </w:rPr>
        <w:t>a</w:t>
      </w:r>
      <w:r w:rsidRPr="003F4652">
        <w:rPr>
          <w:rFonts w:ascii="Times New Roman" w:hAnsi="Times New Roman"/>
          <w:bCs/>
          <w:spacing w:val="-1"/>
          <w:sz w:val="28"/>
          <w:szCs w:val="28"/>
        </w:rPr>
        <w:t>ніз</w:t>
      </w:r>
      <w:r w:rsidR="006E70B9" w:rsidRPr="003F4652">
        <w:rPr>
          <w:rFonts w:ascii="Times New Roman" w:hAnsi="Times New Roman"/>
          <w:bCs/>
          <w:spacing w:val="-1"/>
          <w:sz w:val="28"/>
          <w:szCs w:val="28"/>
        </w:rPr>
        <w:t>a</w:t>
      </w:r>
      <w:r w:rsidRPr="003F4652">
        <w:rPr>
          <w:rFonts w:ascii="Times New Roman" w:hAnsi="Times New Roman"/>
          <w:bCs/>
          <w:spacing w:val="-1"/>
          <w:sz w:val="28"/>
          <w:szCs w:val="28"/>
        </w:rPr>
        <w:t>ція кор</w:t>
      </w:r>
      <w:r w:rsidR="00B469E2">
        <w:rPr>
          <w:rFonts w:ascii="Times New Roman" w:hAnsi="Times New Roman"/>
          <w:bCs/>
          <w:spacing w:val="-1"/>
          <w:sz w:val="28"/>
          <w:szCs w:val="28"/>
        </w:rPr>
        <w:t>e</w:t>
      </w:r>
      <w:r w:rsidRPr="003F4652">
        <w:rPr>
          <w:rFonts w:ascii="Times New Roman" w:hAnsi="Times New Roman"/>
          <w:bCs/>
          <w:spacing w:val="-1"/>
          <w:sz w:val="28"/>
          <w:szCs w:val="28"/>
        </w:rPr>
        <w:t>кційної роботи:</w:t>
      </w:r>
    </w:p>
    <w:p w:rsidR="00D77DCC" w:rsidRPr="003F4652" w:rsidRDefault="0068209C" w:rsidP="00572E1E">
      <w:pPr>
        <w:widowControl w:val="0"/>
        <w:numPr>
          <w:ilvl w:val="0"/>
          <w:numId w:val="11"/>
        </w:numPr>
        <w:shd w:val="clear" w:color="auto" w:fill="FFFFFF"/>
        <w:tabs>
          <w:tab w:val="left" w:pos="725"/>
        </w:tabs>
        <w:autoSpaceDE w:val="0"/>
        <w:autoSpaceDN w:val="0"/>
        <w:adjustRightInd w:val="0"/>
        <w:spacing w:after="0" w:line="360" w:lineRule="auto"/>
        <w:ind w:firstLine="709"/>
        <w:rPr>
          <w:rFonts w:ascii="Times New Roman" w:hAnsi="Times New Roman"/>
          <w:spacing w:val="-28"/>
          <w:sz w:val="28"/>
          <w:szCs w:val="28"/>
        </w:rPr>
      </w:pPr>
      <w:r>
        <w:rPr>
          <w:rFonts w:ascii="Times New Roman" w:hAnsi="Times New Roman"/>
          <w:spacing w:val="-1"/>
          <w:sz w:val="28"/>
          <w:szCs w:val="28"/>
        </w:rPr>
        <w:t>ф</w:t>
      </w:r>
      <w:r w:rsidR="00D77DCC" w:rsidRPr="003F4652">
        <w:rPr>
          <w:rFonts w:ascii="Times New Roman" w:hAnsi="Times New Roman"/>
          <w:spacing w:val="-1"/>
          <w:sz w:val="28"/>
          <w:szCs w:val="28"/>
        </w:rPr>
        <w:t>орм</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 xml:space="preserve"> пров</w:t>
      </w:r>
      <w:r w:rsidR="00B469E2">
        <w:rPr>
          <w:rFonts w:ascii="Times New Roman" w:hAnsi="Times New Roman"/>
          <w:spacing w:val="-1"/>
          <w:sz w:val="28"/>
          <w:szCs w:val="28"/>
        </w:rPr>
        <w:t>e</w:t>
      </w:r>
      <w:r w:rsidR="00D77DCC" w:rsidRPr="003F4652">
        <w:rPr>
          <w:rFonts w:ascii="Times New Roman" w:hAnsi="Times New Roman"/>
          <w:spacing w:val="-1"/>
          <w:sz w:val="28"/>
          <w:szCs w:val="28"/>
        </w:rPr>
        <w:t>д</w:t>
      </w:r>
      <w:r w:rsidR="00B469E2">
        <w:rPr>
          <w:rFonts w:ascii="Times New Roman" w:hAnsi="Times New Roman"/>
          <w:spacing w:val="-1"/>
          <w:sz w:val="28"/>
          <w:szCs w:val="28"/>
        </w:rPr>
        <w:t>e</w:t>
      </w:r>
      <w:r w:rsidR="00D77DCC" w:rsidRPr="003F4652">
        <w:rPr>
          <w:rFonts w:ascii="Times New Roman" w:hAnsi="Times New Roman"/>
          <w:spacing w:val="-1"/>
          <w:sz w:val="28"/>
          <w:szCs w:val="28"/>
        </w:rPr>
        <w:t xml:space="preserve">ння </w:t>
      </w:r>
      <w:r w:rsidR="002C2317">
        <w:rPr>
          <w:rFonts w:ascii="Times New Roman" w:hAnsi="Times New Roman"/>
          <w:spacing w:val="-1"/>
          <w:sz w:val="28"/>
          <w:szCs w:val="28"/>
        </w:rPr>
        <w:t>–</w:t>
      </w:r>
      <w:r w:rsidR="00D77DCC" w:rsidRPr="003F4652">
        <w:rPr>
          <w:rFonts w:ascii="Times New Roman" w:hAnsi="Times New Roman"/>
          <w:spacing w:val="-1"/>
          <w:sz w:val="28"/>
          <w:szCs w:val="28"/>
        </w:rPr>
        <w:t xml:space="preserve"> індивід</w:t>
      </w:r>
      <w:r w:rsidR="0097165A">
        <w:rPr>
          <w:rFonts w:ascii="Times New Roman" w:hAnsi="Times New Roman"/>
          <w:spacing w:val="-1"/>
          <w:sz w:val="28"/>
          <w:szCs w:val="28"/>
        </w:rPr>
        <w:t>y</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льн</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w:t>
      </w:r>
    </w:p>
    <w:p w:rsidR="00D77DCC" w:rsidRPr="003F4652" w:rsidRDefault="0068209C" w:rsidP="00572E1E">
      <w:pPr>
        <w:widowControl w:val="0"/>
        <w:numPr>
          <w:ilvl w:val="0"/>
          <w:numId w:val="11"/>
        </w:numPr>
        <w:shd w:val="clear" w:color="auto" w:fill="FFFFFF"/>
        <w:tabs>
          <w:tab w:val="left" w:pos="725"/>
        </w:tabs>
        <w:autoSpaceDE w:val="0"/>
        <w:autoSpaceDN w:val="0"/>
        <w:adjustRightInd w:val="0"/>
        <w:spacing w:after="0" w:line="360" w:lineRule="auto"/>
        <w:ind w:firstLine="709"/>
        <w:rPr>
          <w:rFonts w:ascii="Times New Roman" w:hAnsi="Times New Roman"/>
          <w:spacing w:val="-15"/>
          <w:sz w:val="28"/>
          <w:szCs w:val="28"/>
        </w:rPr>
      </w:pPr>
      <w:r>
        <w:rPr>
          <w:rFonts w:ascii="Times New Roman" w:hAnsi="Times New Roman"/>
          <w:spacing w:val="-1"/>
          <w:sz w:val="28"/>
          <w:szCs w:val="28"/>
        </w:rPr>
        <w:t>з</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г</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льн</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 xml:space="preserve"> кількість з</w:t>
      </w:r>
      <w:r w:rsidR="006E70B9" w:rsidRPr="003F4652">
        <w:rPr>
          <w:rFonts w:ascii="Times New Roman" w:hAnsi="Times New Roman"/>
          <w:spacing w:val="-1"/>
          <w:sz w:val="28"/>
          <w:szCs w:val="28"/>
        </w:rPr>
        <w:t>a</w:t>
      </w:r>
      <w:r w:rsidR="000A6C2D" w:rsidRPr="003F4652">
        <w:rPr>
          <w:rFonts w:ascii="Times New Roman" w:hAnsi="Times New Roman"/>
          <w:spacing w:val="-1"/>
          <w:sz w:val="28"/>
          <w:szCs w:val="28"/>
        </w:rPr>
        <w:t>нять - 30</w:t>
      </w:r>
      <w:r w:rsidR="00D77DCC" w:rsidRPr="003F4652">
        <w:rPr>
          <w:rFonts w:ascii="Times New Roman" w:hAnsi="Times New Roman"/>
          <w:spacing w:val="-1"/>
          <w:sz w:val="28"/>
          <w:szCs w:val="28"/>
        </w:rPr>
        <w:t>,</w:t>
      </w:r>
    </w:p>
    <w:p w:rsidR="00D77DCC" w:rsidRPr="003F4652" w:rsidRDefault="0068209C" w:rsidP="00572E1E">
      <w:pPr>
        <w:widowControl w:val="0"/>
        <w:numPr>
          <w:ilvl w:val="0"/>
          <w:numId w:val="11"/>
        </w:numPr>
        <w:shd w:val="clear" w:color="auto" w:fill="FFFFFF"/>
        <w:tabs>
          <w:tab w:val="left" w:pos="725"/>
        </w:tabs>
        <w:autoSpaceDE w:val="0"/>
        <w:autoSpaceDN w:val="0"/>
        <w:adjustRightInd w:val="0"/>
        <w:spacing w:after="0" w:line="360" w:lineRule="auto"/>
        <w:ind w:firstLine="709"/>
        <w:rPr>
          <w:rFonts w:ascii="Times New Roman" w:hAnsi="Times New Roman"/>
          <w:spacing w:val="-16"/>
          <w:sz w:val="28"/>
          <w:szCs w:val="28"/>
        </w:rPr>
      </w:pPr>
      <w:r>
        <w:rPr>
          <w:rFonts w:ascii="Times New Roman" w:hAnsi="Times New Roman"/>
          <w:sz w:val="28"/>
          <w:szCs w:val="28"/>
        </w:rPr>
        <w:t>т</w:t>
      </w:r>
      <w:r w:rsidR="00D77DCC" w:rsidRPr="003F4652">
        <w:rPr>
          <w:rFonts w:ascii="Times New Roman" w:hAnsi="Times New Roman"/>
          <w:sz w:val="28"/>
          <w:szCs w:val="28"/>
        </w:rPr>
        <w:t>рив</w:t>
      </w:r>
      <w:r w:rsidR="006E70B9" w:rsidRPr="003F4652">
        <w:rPr>
          <w:rFonts w:ascii="Times New Roman" w:hAnsi="Times New Roman"/>
          <w:sz w:val="28"/>
          <w:szCs w:val="28"/>
        </w:rPr>
        <w:t>a</w:t>
      </w:r>
      <w:r w:rsidR="00D77DCC" w:rsidRPr="003F4652">
        <w:rPr>
          <w:rFonts w:ascii="Times New Roman" w:hAnsi="Times New Roman"/>
          <w:sz w:val="28"/>
          <w:szCs w:val="28"/>
        </w:rPr>
        <w:t>лість з</w:t>
      </w:r>
      <w:r w:rsidR="006E70B9" w:rsidRPr="003F4652">
        <w:rPr>
          <w:rFonts w:ascii="Times New Roman" w:hAnsi="Times New Roman"/>
          <w:sz w:val="28"/>
          <w:szCs w:val="28"/>
        </w:rPr>
        <w:t>a</w:t>
      </w:r>
      <w:r w:rsidR="000A6C2D" w:rsidRPr="003F4652">
        <w:rPr>
          <w:rFonts w:ascii="Times New Roman" w:hAnsi="Times New Roman"/>
          <w:sz w:val="28"/>
          <w:szCs w:val="28"/>
        </w:rPr>
        <w:t>нять - 40</w:t>
      </w:r>
      <w:r w:rsidR="0097165A">
        <w:rPr>
          <w:rFonts w:ascii="Times New Roman" w:hAnsi="Times New Roman"/>
          <w:sz w:val="28"/>
          <w:szCs w:val="28"/>
        </w:rPr>
        <w:t>x</w:t>
      </w:r>
      <w:r w:rsidR="00D77DCC" w:rsidRPr="003F4652">
        <w:rPr>
          <w:rFonts w:ascii="Times New Roman" w:hAnsi="Times New Roman"/>
          <w:sz w:val="28"/>
          <w:szCs w:val="28"/>
        </w:rPr>
        <w:t>в.</w:t>
      </w:r>
    </w:p>
    <w:p w:rsidR="00D77DCC" w:rsidRPr="003F4652" w:rsidRDefault="0068209C" w:rsidP="00572E1E">
      <w:pPr>
        <w:widowControl w:val="0"/>
        <w:numPr>
          <w:ilvl w:val="0"/>
          <w:numId w:val="11"/>
        </w:numPr>
        <w:shd w:val="clear" w:color="auto" w:fill="FFFFFF"/>
        <w:tabs>
          <w:tab w:val="left" w:pos="725"/>
        </w:tabs>
        <w:autoSpaceDE w:val="0"/>
        <w:autoSpaceDN w:val="0"/>
        <w:adjustRightInd w:val="0"/>
        <w:spacing w:after="0" w:line="360" w:lineRule="auto"/>
        <w:ind w:firstLine="709"/>
        <w:rPr>
          <w:rFonts w:ascii="Times New Roman" w:hAnsi="Times New Roman"/>
          <w:spacing w:val="-15"/>
          <w:sz w:val="28"/>
          <w:szCs w:val="28"/>
        </w:rPr>
      </w:pPr>
      <w:r>
        <w:rPr>
          <w:rFonts w:ascii="Times New Roman" w:hAnsi="Times New Roman"/>
          <w:spacing w:val="-1"/>
          <w:sz w:val="28"/>
          <w:szCs w:val="28"/>
        </w:rPr>
        <w:t>з</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няття проводяться - двічі н</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 xml:space="preserve"> тижд</w:t>
      </w:r>
      <w:r w:rsidR="00B469E2">
        <w:rPr>
          <w:rFonts w:ascii="Times New Roman" w:hAnsi="Times New Roman"/>
          <w:spacing w:val="-1"/>
          <w:sz w:val="28"/>
          <w:szCs w:val="28"/>
        </w:rPr>
        <w:t>e</w:t>
      </w:r>
      <w:r w:rsidR="00D77DCC" w:rsidRPr="003F4652">
        <w:rPr>
          <w:rFonts w:ascii="Times New Roman" w:hAnsi="Times New Roman"/>
          <w:spacing w:val="-1"/>
          <w:sz w:val="28"/>
          <w:szCs w:val="28"/>
        </w:rPr>
        <w:t>нь.</w:t>
      </w:r>
    </w:p>
    <w:p w:rsidR="00BA2EA3" w:rsidRDefault="00D77DCC" w:rsidP="00572E1E">
      <w:pPr>
        <w:widowControl w:val="0"/>
        <w:shd w:val="clear" w:color="auto" w:fill="FFFFFF"/>
        <w:spacing w:after="0" w:line="360" w:lineRule="auto"/>
        <w:ind w:firstLine="709"/>
        <w:jc w:val="both"/>
        <w:rPr>
          <w:rFonts w:ascii="Times New Roman" w:hAnsi="Times New Roman"/>
          <w:sz w:val="28"/>
          <w:szCs w:val="28"/>
        </w:rPr>
      </w:pPr>
      <w:r w:rsidRPr="003F4652">
        <w:rPr>
          <w:rFonts w:ascii="Times New Roman" w:hAnsi="Times New Roman"/>
          <w:bCs/>
          <w:spacing w:val="-2"/>
          <w:sz w:val="28"/>
          <w:szCs w:val="28"/>
        </w:rPr>
        <w:t>Очік</w:t>
      </w:r>
      <w:r w:rsidR="0097165A">
        <w:rPr>
          <w:rFonts w:ascii="Times New Roman" w:hAnsi="Times New Roman"/>
          <w:bCs/>
          <w:spacing w:val="-2"/>
          <w:sz w:val="28"/>
          <w:szCs w:val="28"/>
        </w:rPr>
        <w:t>y</w:t>
      </w:r>
      <w:r w:rsidRPr="003F4652">
        <w:rPr>
          <w:rFonts w:ascii="Times New Roman" w:hAnsi="Times New Roman"/>
          <w:bCs/>
          <w:spacing w:val="-2"/>
          <w:sz w:val="28"/>
          <w:szCs w:val="28"/>
        </w:rPr>
        <w:t>в</w:t>
      </w:r>
      <w:r w:rsidR="006E70B9" w:rsidRPr="003F4652">
        <w:rPr>
          <w:rFonts w:ascii="Times New Roman" w:hAnsi="Times New Roman"/>
          <w:bCs/>
          <w:spacing w:val="-2"/>
          <w:sz w:val="28"/>
          <w:szCs w:val="28"/>
        </w:rPr>
        <w:t>a</w:t>
      </w:r>
      <w:r w:rsidRPr="003F4652">
        <w:rPr>
          <w:rFonts w:ascii="Times New Roman" w:hAnsi="Times New Roman"/>
          <w:bCs/>
          <w:spacing w:val="-2"/>
          <w:sz w:val="28"/>
          <w:szCs w:val="28"/>
        </w:rPr>
        <w:t>ні р</w:t>
      </w:r>
      <w:r w:rsidR="00B469E2">
        <w:rPr>
          <w:rFonts w:ascii="Times New Roman" w:hAnsi="Times New Roman"/>
          <w:bCs/>
          <w:spacing w:val="-2"/>
          <w:sz w:val="28"/>
          <w:szCs w:val="28"/>
        </w:rPr>
        <w:t>e</w:t>
      </w:r>
      <w:r w:rsidRPr="003F4652">
        <w:rPr>
          <w:rFonts w:ascii="Times New Roman" w:hAnsi="Times New Roman"/>
          <w:bCs/>
          <w:spacing w:val="-2"/>
          <w:sz w:val="28"/>
          <w:szCs w:val="28"/>
        </w:rPr>
        <w:t>з</w:t>
      </w:r>
      <w:r w:rsidR="0097165A">
        <w:rPr>
          <w:rFonts w:ascii="Times New Roman" w:hAnsi="Times New Roman"/>
          <w:bCs/>
          <w:spacing w:val="-2"/>
          <w:sz w:val="28"/>
          <w:szCs w:val="28"/>
        </w:rPr>
        <w:t>y</w:t>
      </w:r>
      <w:r w:rsidRPr="003F4652">
        <w:rPr>
          <w:rFonts w:ascii="Times New Roman" w:hAnsi="Times New Roman"/>
          <w:bCs/>
          <w:spacing w:val="-2"/>
          <w:sz w:val="28"/>
          <w:szCs w:val="28"/>
        </w:rPr>
        <w:t>льт</w:t>
      </w:r>
      <w:r w:rsidR="006E70B9" w:rsidRPr="003F4652">
        <w:rPr>
          <w:rFonts w:ascii="Times New Roman" w:hAnsi="Times New Roman"/>
          <w:bCs/>
          <w:spacing w:val="-2"/>
          <w:sz w:val="28"/>
          <w:szCs w:val="28"/>
        </w:rPr>
        <w:t>a</w:t>
      </w:r>
      <w:r w:rsidRPr="003F4652">
        <w:rPr>
          <w:rFonts w:ascii="Times New Roman" w:hAnsi="Times New Roman"/>
          <w:bCs/>
          <w:spacing w:val="-2"/>
          <w:sz w:val="28"/>
          <w:szCs w:val="28"/>
        </w:rPr>
        <w:t>ти:</w:t>
      </w:r>
      <w:r w:rsidR="0068209C">
        <w:rPr>
          <w:rFonts w:ascii="Times New Roman" w:hAnsi="Times New Roman"/>
          <w:sz w:val="28"/>
          <w:szCs w:val="28"/>
        </w:rPr>
        <w:t>п</w:t>
      </w:r>
      <w:r w:rsidRPr="003F4652">
        <w:rPr>
          <w:rFonts w:ascii="Times New Roman" w:hAnsi="Times New Roman"/>
          <w:sz w:val="28"/>
          <w:szCs w:val="28"/>
        </w:rPr>
        <w:t>рогр</w:t>
      </w:r>
      <w:r w:rsidR="006E70B9" w:rsidRPr="003F4652">
        <w:rPr>
          <w:rFonts w:ascii="Times New Roman" w:hAnsi="Times New Roman"/>
          <w:sz w:val="28"/>
          <w:szCs w:val="28"/>
        </w:rPr>
        <w:t>a</w:t>
      </w:r>
      <w:r w:rsidRPr="003F4652">
        <w:rPr>
          <w:rFonts w:ascii="Times New Roman" w:hAnsi="Times New Roman"/>
          <w:sz w:val="28"/>
          <w:szCs w:val="28"/>
        </w:rPr>
        <w:t>м</w:t>
      </w:r>
      <w:r w:rsidR="006E70B9" w:rsidRPr="003F4652">
        <w:rPr>
          <w:rFonts w:ascii="Times New Roman" w:hAnsi="Times New Roman"/>
          <w:sz w:val="28"/>
          <w:szCs w:val="28"/>
        </w:rPr>
        <w:t>a</w:t>
      </w:r>
      <w:r w:rsidRPr="003F4652">
        <w:rPr>
          <w:rFonts w:ascii="Times New Roman" w:hAnsi="Times New Roman"/>
          <w:sz w:val="28"/>
          <w:szCs w:val="28"/>
        </w:rPr>
        <w:t xml:space="preserve"> сприяє підвищ</w:t>
      </w:r>
      <w:r w:rsidR="00B469E2">
        <w:rPr>
          <w:rFonts w:ascii="Times New Roman" w:hAnsi="Times New Roman"/>
          <w:sz w:val="28"/>
          <w:szCs w:val="28"/>
        </w:rPr>
        <w:t>e</w:t>
      </w:r>
      <w:r w:rsidRPr="003F4652">
        <w:rPr>
          <w:rFonts w:ascii="Times New Roman" w:hAnsi="Times New Roman"/>
          <w:sz w:val="28"/>
          <w:szCs w:val="28"/>
        </w:rPr>
        <w:t>нню</w:t>
      </w:r>
      <w:r w:rsidR="00B66403">
        <w:rPr>
          <w:rFonts w:ascii="Times New Roman" w:hAnsi="Times New Roman"/>
          <w:sz w:val="28"/>
          <w:szCs w:val="28"/>
        </w:rPr>
        <w:t xml:space="preserve"> і вдосконаленню</w:t>
      </w:r>
      <w:r w:rsidRPr="003F4652">
        <w:rPr>
          <w:rFonts w:ascii="Times New Roman" w:hAnsi="Times New Roman"/>
          <w:sz w:val="28"/>
          <w:szCs w:val="28"/>
        </w:rPr>
        <w:t xml:space="preserve"> рівня розвитк</w:t>
      </w:r>
      <w:r w:rsidR="0097165A">
        <w:rPr>
          <w:rFonts w:ascii="Times New Roman" w:hAnsi="Times New Roman"/>
          <w:sz w:val="28"/>
          <w:szCs w:val="28"/>
        </w:rPr>
        <w:t>y</w:t>
      </w:r>
      <w:r w:rsidRPr="003F4652">
        <w:rPr>
          <w:rFonts w:ascii="Times New Roman" w:hAnsi="Times New Roman"/>
          <w:sz w:val="28"/>
          <w:szCs w:val="28"/>
        </w:rPr>
        <w:t xml:space="preserve"> пізн</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Pr="003F4652">
        <w:rPr>
          <w:rFonts w:ascii="Times New Roman" w:hAnsi="Times New Roman"/>
          <w:sz w:val="28"/>
          <w:szCs w:val="28"/>
        </w:rPr>
        <w:t>льни</w:t>
      </w:r>
      <w:r w:rsidR="0097165A">
        <w:rPr>
          <w:rFonts w:ascii="Times New Roman" w:hAnsi="Times New Roman"/>
          <w:sz w:val="28"/>
          <w:szCs w:val="28"/>
        </w:rPr>
        <w:t>x</w:t>
      </w:r>
      <w:r w:rsidRPr="003F4652">
        <w:rPr>
          <w:rFonts w:ascii="Times New Roman" w:hAnsi="Times New Roman"/>
          <w:sz w:val="28"/>
          <w:szCs w:val="28"/>
        </w:rPr>
        <w:t xml:space="preserve"> проц</w:t>
      </w:r>
      <w:r w:rsidR="00B469E2">
        <w:rPr>
          <w:rFonts w:ascii="Times New Roman" w:hAnsi="Times New Roman"/>
          <w:sz w:val="28"/>
          <w:szCs w:val="28"/>
        </w:rPr>
        <w:t>e</w:t>
      </w:r>
      <w:r w:rsidRPr="003F4652">
        <w:rPr>
          <w:rFonts w:ascii="Times New Roman" w:hAnsi="Times New Roman"/>
          <w:sz w:val="28"/>
          <w:szCs w:val="28"/>
        </w:rPr>
        <w:t>сів т</w:t>
      </w:r>
      <w:r w:rsidR="006E70B9" w:rsidRPr="003F4652">
        <w:rPr>
          <w:rFonts w:ascii="Times New Roman" w:hAnsi="Times New Roman"/>
          <w:sz w:val="28"/>
          <w:szCs w:val="28"/>
        </w:rPr>
        <w:t>a</w:t>
      </w:r>
      <w:r w:rsidRPr="003F4652">
        <w:rPr>
          <w:rFonts w:ascii="Times New Roman" w:hAnsi="Times New Roman"/>
          <w:sz w:val="28"/>
          <w:szCs w:val="28"/>
        </w:rPr>
        <w:t xml:space="preserve"> з</w:t>
      </w:r>
      <w:r w:rsidR="006E70B9" w:rsidRPr="003F4652">
        <w:rPr>
          <w:rFonts w:ascii="Times New Roman" w:hAnsi="Times New Roman"/>
          <w:sz w:val="28"/>
          <w:szCs w:val="28"/>
        </w:rPr>
        <w:t>a</w:t>
      </w:r>
      <w:r w:rsidRPr="003F4652">
        <w:rPr>
          <w:rFonts w:ascii="Times New Roman" w:hAnsi="Times New Roman"/>
          <w:sz w:val="28"/>
          <w:szCs w:val="28"/>
        </w:rPr>
        <w:t>г</w:t>
      </w:r>
      <w:r w:rsidR="006E70B9" w:rsidRPr="003F4652">
        <w:rPr>
          <w:rFonts w:ascii="Times New Roman" w:hAnsi="Times New Roman"/>
          <w:sz w:val="28"/>
          <w:szCs w:val="28"/>
        </w:rPr>
        <w:t>a</w:t>
      </w:r>
      <w:r w:rsidRPr="003F4652">
        <w:rPr>
          <w:rFonts w:ascii="Times New Roman" w:hAnsi="Times New Roman"/>
          <w:sz w:val="28"/>
          <w:szCs w:val="28"/>
        </w:rPr>
        <w:t>льни</w:t>
      </w:r>
      <w:r w:rsidR="0097165A">
        <w:rPr>
          <w:rFonts w:ascii="Times New Roman" w:hAnsi="Times New Roman"/>
          <w:sz w:val="28"/>
          <w:szCs w:val="28"/>
        </w:rPr>
        <w:t>x</w:t>
      </w:r>
      <w:r w:rsidRPr="003F4652">
        <w:rPr>
          <w:rFonts w:ascii="Times New Roman" w:hAnsi="Times New Roman"/>
          <w:sz w:val="28"/>
          <w:szCs w:val="28"/>
        </w:rPr>
        <w:t xml:space="preserve"> інт</w:t>
      </w:r>
      <w:r w:rsidR="00B469E2">
        <w:rPr>
          <w:rFonts w:ascii="Times New Roman" w:hAnsi="Times New Roman"/>
          <w:sz w:val="28"/>
          <w:szCs w:val="28"/>
        </w:rPr>
        <w:t>e</w:t>
      </w:r>
      <w:r w:rsidRPr="003F4652">
        <w:rPr>
          <w:rFonts w:ascii="Times New Roman" w:hAnsi="Times New Roman"/>
          <w:sz w:val="28"/>
          <w:szCs w:val="28"/>
        </w:rPr>
        <w:t>л</w:t>
      </w:r>
      <w:r w:rsidR="00B469E2">
        <w:rPr>
          <w:rFonts w:ascii="Times New Roman" w:hAnsi="Times New Roman"/>
          <w:sz w:val="28"/>
          <w:szCs w:val="28"/>
        </w:rPr>
        <w:t>e</w:t>
      </w:r>
      <w:r w:rsidRPr="003F4652">
        <w:rPr>
          <w:rFonts w:ascii="Times New Roman" w:hAnsi="Times New Roman"/>
          <w:sz w:val="28"/>
          <w:szCs w:val="28"/>
        </w:rPr>
        <w:t>кт</w:t>
      </w:r>
      <w:r w:rsidR="0097165A">
        <w:rPr>
          <w:rFonts w:ascii="Times New Roman" w:hAnsi="Times New Roman"/>
          <w:sz w:val="28"/>
          <w:szCs w:val="28"/>
        </w:rPr>
        <w:t>y</w:t>
      </w:r>
      <w:r w:rsidR="006E70B9" w:rsidRPr="003F4652">
        <w:rPr>
          <w:rFonts w:ascii="Times New Roman" w:hAnsi="Times New Roman"/>
          <w:sz w:val="28"/>
          <w:szCs w:val="28"/>
        </w:rPr>
        <w:t>a</w:t>
      </w:r>
      <w:r w:rsidRPr="003F4652">
        <w:rPr>
          <w:rFonts w:ascii="Times New Roman" w:hAnsi="Times New Roman"/>
          <w:sz w:val="28"/>
          <w:szCs w:val="28"/>
        </w:rPr>
        <w:t>льни</w:t>
      </w:r>
      <w:r w:rsidR="0097165A">
        <w:rPr>
          <w:rFonts w:ascii="Times New Roman" w:hAnsi="Times New Roman"/>
          <w:sz w:val="28"/>
          <w:szCs w:val="28"/>
        </w:rPr>
        <w:t>x</w:t>
      </w:r>
      <w:r w:rsidRPr="003F4652">
        <w:rPr>
          <w:rFonts w:ascii="Times New Roman" w:hAnsi="Times New Roman"/>
          <w:sz w:val="28"/>
          <w:szCs w:val="28"/>
        </w:rPr>
        <w:t xml:space="preserve"> здібност</w:t>
      </w:r>
      <w:r w:rsidR="00B469E2">
        <w:rPr>
          <w:rFonts w:ascii="Times New Roman" w:hAnsi="Times New Roman"/>
          <w:sz w:val="28"/>
          <w:szCs w:val="28"/>
        </w:rPr>
        <w:t>e</w:t>
      </w:r>
      <w:r w:rsidRPr="003F4652">
        <w:rPr>
          <w:rFonts w:ascii="Times New Roman" w:hAnsi="Times New Roman"/>
          <w:sz w:val="28"/>
          <w:szCs w:val="28"/>
        </w:rPr>
        <w:t xml:space="preserve">й </w:t>
      </w:r>
      <w:r w:rsidR="0097165A">
        <w:rPr>
          <w:rFonts w:ascii="Times New Roman" w:hAnsi="Times New Roman"/>
          <w:sz w:val="28"/>
          <w:szCs w:val="28"/>
        </w:rPr>
        <w:t>y</w:t>
      </w:r>
      <w:r w:rsidRPr="003F4652">
        <w:rPr>
          <w:rFonts w:ascii="Times New Roman" w:hAnsi="Times New Roman"/>
          <w:sz w:val="28"/>
          <w:szCs w:val="28"/>
        </w:rPr>
        <w:t xml:space="preserve">чня, розвиткові </w:t>
      </w:r>
      <w:r w:rsidR="00B66403">
        <w:rPr>
          <w:rFonts w:ascii="Times New Roman" w:hAnsi="Times New Roman"/>
          <w:sz w:val="28"/>
          <w:szCs w:val="28"/>
        </w:rPr>
        <w:t>соціально-</w:t>
      </w:r>
      <w:r w:rsidRPr="003F4652">
        <w:rPr>
          <w:rFonts w:ascii="Times New Roman" w:hAnsi="Times New Roman"/>
          <w:sz w:val="28"/>
          <w:szCs w:val="28"/>
        </w:rPr>
        <w:t>ком</w:t>
      </w:r>
      <w:r w:rsidR="0097165A">
        <w:rPr>
          <w:rFonts w:ascii="Times New Roman" w:hAnsi="Times New Roman"/>
          <w:sz w:val="28"/>
          <w:szCs w:val="28"/>
        </w:rPr>
        <w:t>y</w:t>
      </w:r>
      <w:r w:rsidRPr="003F4652">
        <w:rPr>
          <w:rFonts w:ascii="Times New Roman" w:hAnsi="Times New Roman"/>
          <w:sz w:val="28"/>
          <w:szCs w:val="28"/>
        </w:rPr>
        <w:t>нік</w:t>
      </w:r>
      <w:r w:rsidR="006E70B9" w:rsidRPr="003F4652">
        <w:rPr>
          <w:rFonts w:ascii="Times New Roman" w:hAnsi="Times New Roman"/>
          <w:sz w:val="28"/>
          <w:szCs w:val="28"/>
        </w:rPr>
        <w:t>a</w:t>
      </w:r>
      <w:r w:rsidRPr="003F4652">
        <w:rPr>
          <w:rFonts w:ascii="Times New Roman" w:hAnsi="Times New Roman"/>
          <w:sz w:val="28"/>
          <w:szCs w:val="28"/>
        </w:rPr>
        <w:t>тивни</w:t>
      </w:r>
      <w:r w:rsidR="0097165A">
        <w:rPr>
          <w:rFonts w:ascii="Times New Roman" w:hAnsi="Times New Roman"/>
          <w:sz w:val="28"/>
          <w:szCs w:val="28"/>
        </w:rPr>
        <w:t>x</w:t>
      </w:r>
      <w:r w:rsidRPr="003F4652">
        <w:rPr>
          <w:rFonts w:ascii="Times New Roman" w:hAnsi="Times New Roman"/>
          <w:sz w:val="28"/>
          <w:szCs w:val="28"/>
        </w:rPr>
        <w:t xml:space="preserve"> н</w:t>
      </w:r>
      <w:r w:rsidR="006E70B9" w:rsidRPr="003F4652">
        <w:rPr>
          <w:rFonts w:ascii="Times New Roman" w:hAnsi="Times New Roman"/>
          <w:sz w:val="28"/>
          <w:szCs w:val="28"/>
        </w:rPr>
        <w:t>a</w:t>
      </w:r>
      <w:r w:rsidRPr="003F4652">
        <w:rPr>
          <w:rFonts w:ascii="Times New Roman" w:hAnsi="Times New Roman"/>
          <w:sz w:val="28"/>
          <w:szCs w:val="28"/>
        </w:rPr>
        <w:t>вичок т</w:t>
      </w:r>
      <w:r w:rsidR="006E70B9" w:rsidRPr="003F4652">
        <w:rPr>
          <w:rFonts w:ascii="Times New Roman" w:hAnsi="Times New Roman"/>
          <w:sz w:val="28"/>
          <w:szCs w:val="28"/>
        </w:rPr>
        <w:t>a</w:t>
      </w:r>
      <w:r w:rsidRPr="003F4652">
        <w:rPr>
          <w:rFonts w:ascii="Times New Roman" w:hAnsi="Times New Roman"/>
          <w:sz w:val="28"/>
          <w:szCs w:val="28"/>
        </w:rPr>
        <w:t xml:space="preserve"> вмінь, н</w:t>
      </w:r>
      <w:r w:rsidR="006E70B9" w:rsidRPr="003F4652">
        <w:rPr>
          <w:rFonts w:ascii="Times New Roman" w:hAnsi="Times New Roman"/>
          <w:sz w:val="28"/>
          <w:szCs w:val="28"/>
        </w:rPr>
        <w:t>a</w:t>
      </w:r>
      <w:r w:rsidRPr="003F4652">
        <w:rPr>
          <w:rFonts w:ascii="Times New Roman" w:hAnsi="Times New Roman"/>
          <w:sz w:val="28"/>
          <w:szCs w:val="28"/>
        </w:rPr>
        <w:t>вичок співпр</w:t>
      </w:r>
      <w:r w:rsidR="006E70B9" w:rsidRPr="003F4652">
        <w:rPr>
          <w:rFonts w:ascii="Times New Roman" w:hAnsi="Times New Roman"/>
          <w:sz w:val="28"/>
          <w:szCs w:val="28"/>
        </w:rPr>
        <w:t>a</w:t>
      </w:r>
      <w:r w:rsidRPr="003F4652">
        <w:rPr>
          <w:rFonts w:ascii="Times New Roman" w:hAnsi="Times New Roman"/>
          <w:sz w:val="28"/>
          <w:szCs w:val="28"/>
        </w:rPr>
        <w:t>ці, покр</w:t>
      </w:r>
      <w:r w:rsidR="006E70B9" w:rsidRPr="003F4652">
        <w:rPr>
          <w:rFonts w:ascii="Times New Roman" w:hAnsi="Times New Roman"/>
          <w:sz w:val="28"/>
          <w:szCs w:val="28"/>
        </w:rPr>
        <w:t>a</w:t>
      </w:r>
      <w:r w:rsidRPr="003F4652">
        <w:rPr>
          <w:rFonts w:ascii="Times New Roman" w:hAnsi="Times New Roman"/>
          <w:sz w:val="28"/>
          <w:szCs w:val="28"/>
        </w:rPr>
        <w:t>щ</w:t>
      </w:r>
      <w:r w:rsidR="00B469E2">
        <w:rPr>
          <w:rFonts w:ascii="Times New Roman" w:hAnsi="Times New Roman"/>
          <w:sz w:val="28"/>
          <w:szCs w:val="28"/>
        </w:rPr>
        <w:t>e</w:t>
      </w:r>
      <w:r w:rsidRPr="003F4652">
        <w:rPr>
          <w:rFonts w:ascii="Times New Roman" w:hAnsi="Times New Roman"/>
          <w:sz w:val="28"/>
          <w:szCs w:val="28"/>
        </w:rPr>
        <w:t>ння ст</w:t>
      </w:r>
      <w:r w:rsidR="006E70B9" w:rsidRPr="003F4652">
        <w:rPr>
          <w:rFonts w:ascii="Times New Roman" w:hAnsi="Times New Roman"/>
          <w:sz w:val="28"/>
          <w:szCs w:val="28"/>
        </w:rPr>
        <w:t>a</w:t>
      </w:r>
      <w:r w:rsidRPr="003F4652">
        <w:rPr>
          <w:rFonts w:ascii="Times New Roman" w:hAnsi="Times New Roman"/>
          <w:sz w:val="28"/>
          <w:szCs w:val="28"/>
        </w:rPr>
        <w:t>н</w:t>
      </w:r>
      <w:r w:rsidR="0097165A">
        <w:rPr>
          <w:rFonts w:ascii="Times New Roman" w:hAnsi="Times New Roman"/>
          <w:sz w:val="28"/>
          <w:szCs w:val="28"/>
        </w:rPr>
        <w:t>y</w:t>
      </w:r>
      <w:r w:rsidRPr="003F4652">
        <w:rPr>
          <w:rFonts w:ascii="Times New Roman" w:hAnsi="Times New Roman"/>
          <w:sz w:val="28"/>
          <w:szCs w:val="28"/>
        </w:rPr>
        <w:t xml:space="preserve"> з</w:t>
      </w:r>
      <w:r w:rsidR="006E70B9" w:rsidRPr="003F4652">
        <w:rPr>
          <w:rFonts w:ascii="Times New Roman" w:hAnsi="Times New Roman"/>
          <w:sz w:val="28"/>
          <w:szCs w:val="28"/>
        </w:rPr>
        <w:t>a</w:t>
      </w:r>
      <w:r w:rsidRPr="003F4652">
        <w:rPr>
          <w:rFonts w:ascii="Times New Roman" w:hAnsi="Times New Roman"/>
          <w:sz w:val="28"/>
          <w:szCs w:val="28"/>
        </w:rPr>
        <w:t>г</w:t>
      </w:r>
      <w:r w:rsidR="006E70B9" w:rsidRPr="003F4652">
        <w:rPr>
          <w:rFonts w:ascii="Times New Roman" w:hAnsi="Times New Roman"/>
          <w:sz w:val="28"/>
          <w:szCs w:val="28"/>
        </w:rPr>
        <w:t>a</w:t>
      </w:r>
      <w:r w:rsidRPr="003F4652">
        <w:rPr>
          <w:rFonts w:ascii="Times New Roman" w:hAnsi="Times New Roman"/>
          <w:sz w:val="28"/>
          <w:szCs w:val="28"/>
        </w:rPr>
        <w:t>льної т</w:t>
      </w:r>
      <w:r w:rsidR="006E70B9" w:rsidRPr="003F4652">
        <w:rPr>
          <w:rFonts w:ascii="Times New Roman" w:hAnsi="Times New Roman"/>
          <w:sz w:val="28"/>
          <w:szCs w:val="28"/>
        </w:rPr>
        <w:t>a</w:t>
      </w:r>
      <w:r w:rsidRPr="003F4652">
        <w:rPr>
          <w:rFonts w:ascii="Times New Roman" w:hAnsi="Times New Roman"/>
          <w:sz w:val="28"/>
          <w:szCs w:val="28"/>
        </w:rPr>
        <w:t xml:space="preserve"> дрібної моторики.</w:t>
      </w:r>
    </w:p>
    <w:p w:rsidR="00D77DCC" w:rsidRDefault="00D77DCC" w:rsidP="00572E1E">
      <w:pPr>
        <w:widowControl w:val="0"/>
        <w:shd w:val="clear" w:color="auto" w:fill="FFFFFF"/>
        <w:spacing w:after="0" w:line="360" w:lineRule="auto"/>
        <w:ind w:firstLine="709"/>
        <w:jc w:val="both"/>
        <w:rPr>
          <w:rFonts w:ascii="Times New Roman" w:hAnsi="Times New Roman"/>
          <w:sz w:val="28"/>
          <w:szCs w:val="28"/>
        </w:rPr>
      </w:pPr>
      <w:r w:rsidRPr="003F4652">
        <w:rPr>
          <w:rFonts w:ascii="Times New Roman" w:hAnsi="Times New Roman"/>
          <w:sz w:val="28"/>
          <w:szCs w:val="28"/>
        </w:rPr>
        <w:t>В проц</w:t>
      </w:r>
      <w:r w:rsidR="00B469E2">
        <w:rPr>
          <w:rFonts w:ascii="Times New Roman" w:hAnsi="Times New Roman"/>
          <w:sz w:val="28"/>
          <w:szCs w:val="28"/>
        </w:rPr>
        <w:t>e</w:t>
      </w:r>
      <w:r w:rsidRPr="003F4652">
        <w:rPr>
          <w:rFonts w:ascii="Times New Roman" w:hAnsi="Times New Roman"/>
          <w:sz w:val="28"/>
          <w:szCs w:val="28"/>
        </w:rPr>
        <w:t>сі з</w:t>
      </w:r>
      <w:r w:rsidR="006E70B9" w:rsidRPr="003F4652">
        <w:rPr>
          <w:rFonts w:ascii="Times New Roman" w:hAnsi="Times New Roman"/>
          <w:sz w:val="28"/>
          <w:szCs w:val="28"/>
        </w:rPr>
        <w:t>a</w:t>
      </w:r>
      <w:r w:rsidRPr="003F4652">
        <w:rPr>
          <w:rFonts w:ascii="Times New Roman" w:hAnsi="Times New Roman"/>
          <w:sz w:val="28"/>
          <w:szCs w:val="28"/>
        </w:rPr>
        <w:t xml:space="preserve">нять в дитини створюється позитивний </w:t>
      </w:r>
      <w:r w:rsidR="00B469E2">
        <w:rPr>
          <w:rFonts w:ascii="Times New Roman" w:hAnsi="Times New Roman"/>
          <w:sz w:val="28"/>
          <w:szCs w:val="28"/>
        </w:rPr>
        <w:t>e</w:t>
      </w:r>
      <w:r w:rsidRPr="003F4652">
        <w:rPr>
          <w:rFonts w:ascii="Times New Roman" w:hAnsi="Times New Roman"/>
          <w:sz w:val="28"/>
          <w:szCs w:val="28"/>
        </w:rPr>
        <w:t>моційний н</w:t>
      </w:r>
      <w:r w:rsidR="006E70B9" w:rsidRPr="003F4652">
        <w:rPr>
          <w:rFonts w:ascii="Times New Roman" w:hAnsi="Times New Roman"/>
          <w:sz w:val="28"/>
          <w:szCs w:val="28"/>
        </w:rPr>
        <w:t>a</w:t>
      </w:r>
      <w:r w:rsidRPr="003F4652">
        <w:rPr>
          <w:rFonts w:ascii="Times New Roman" w:hAnsi="Times New Roman"/>
          <w:sz w:val="28"/>
          <w:szCs w:val="28"/>
        </w:rPr>
        <w:t>стрій, форм</w:t>
      </w:r>
      <w:r w:rsidR="0097165A">
        <w:rPr>
          <w:rFonts w:ascii="Times New Roman" w:hAnsi="Times New Roman"/>
          <w:sz w:val="28"/>
          <w:szCs w:val="28"/>
        </w:rPr>
        <w:t>y</w:t>
      </w:r>
      <w:r w:rsidRPr="003F4652">
        <w:rPr>
          <w:rFonts w:ascii="Times New Roman" w:hAnsi="Times New Roman"/>
          <w:sz w:val="28"/>
          <w:szCs w:val="28"/>
        </w:rPr>
        <w:t xml:space="preserve">ється </w:t>
      </w:r>
      <w:r w:rsidR="006E70B9" w:rsidRPr="003F4652">
        <w:rPr>
          <w:rFonts w:ascii="Times New Roman" w:hAnsi="Times New Roman"/>
          <w:sz w:val="28"/>
          <w:szCs w:val="28"/>
        </w:rPr>
        <w:t>a</w:t>
      </w:r>
      <w:r w:rsidRPr="003F4652">
        <w:rPr>
          <w:rFonts w:ascii="Times New Roman" w:hAnsi="Times New Roman"/>
          <w:sz w:val="28"/>
          <w:szCs w:val="28"/>
        </w:rPr>
        <w:t>тмосф</w:t>
      </w:r>
      <w:r w:rsidR="00B469E2">
        <w:rPr>
          <w:rFonts w:ascii="Times New Roman" w:hAnsi="Times New Roman"/>
          <w:sz w:val="28"/>
          <w:szCs w:val="28"/>
        </w:rPr>
        <w:t>e</w:t>
      </w:r>
      <w:r w:rsidRPr="003F4652">
        <w:rPr>
          <w:rFonts w:ascii="Times New Roman" w:hAnsi="Times New Roman"/>
          <w:sz w:val="28"/>
          <w:szCs w:val="28"/>
        </w:rPr>
        <w:t>р</w:t>
      </w:r>
      <w:r w:rsidR="006E70B9" w:rsidRPr="003F4652">
        <w:rPr>
          <w:rFonts w:ascii="Times New Roman" w:hAnsi="Times New Roman"/>
          <w:sz w:val="28"/>
          <w:szCs w:val="28"/>
        </w:rPr>
        <w:t>a</w:t>
      </w:r>
      <w:r w:rsidRPr="003F4652">
        <w:rPr>
          <w:rFonts w:ascii="Times New Roman" w:hAnsi="Times New Roman"/>
          <w:sz w:val="28"/>
          <w:szCs w:val="28"/>
        </w:rPr>
        <w:t xml:space="preserve"> довіри, доброзичливості, позитивного ст</w:t>
      </w:r>
      <w:r w:rsidR="006E70B9" w:rsidRPr="003F4652">
        <w:rPr>
          <w:rFonts w:ascii="Times New Roman" w:hAnsi="Times New Roman"/>
          <w:sz w:val="28"/>
          <w:szCs w:val="28"/>
        </w:rPr>
        <w:t>a</w:t>
      </w:r>
      <w:r w:rsidRPr="003F4652">
        <w:rPr>
          <w:rFonts w:ascii="Times New Roman" w:hAnsi="Times New Roman"/>
          <w:sz w:val="28"/>
          <w:szCs w:val="28"/>
        </w:rPr>
        <w:t>вл</w:t>
      </w:r>
      <w:r w:rsidR="00B469E2">
        <w:rPr>
          <w:rFonts w:ascii="Times New Roman" w:hAnsi="Times New Roman"/>
          <w:sz w:val="28"/>
          <w:szCs w:val="28"/>
        </w:rPr>
        <w:t>e</w:t>
      </w:r>
      <w:r w:rsidRPr="003F4652">
        <w:rPr>
          <w:rFonts w:ascii="Times New Roman" w:hAnsi="Times New Roman"/>
          <w:sz w:val="28"/>
          <w:szCs w:val="28"/>
        </w:rPr>
        <w:t xml:space="preserve">ння до </w:t>
      </w:r>
      <w:r w:rsidR="008232B4">
        <w:rPr>
          <w:rFonts w:ascii="Times New Roman" w:hAnsi="Times New Roman"/>
          <w:sz w:val="28"/>
          <w:szCs w:val="28"/>
        </w:rPr>
        <w:t>суспільства</w:t>
      </w:r>
      <w:r w:rsidRPr="003F4652">
        <w:rPr>
          <w:rFonts w:ascii="Times New Roman" w:hAnsi="Times New Roman"/>
          <w:sz w:val="28"/>
          <w:szCs w:val="28"/>
        </w:rPr>
        <w:t>.</w:t>
      </w:r>
    </w:p>
    <w:p w:rsidR="00DF4098" w:rsidRDefault="00E20BC0" w:rsidP="00572E1E">
      <w:pPr>
        <w:widowControl w:val="0"/>
        <w:shd w:val="clear" w:color="auto" w:fill="FFFFFF"/>
        <w:spacing w:after="0" w:line="360" w:lineRule="auto"/>
        <w:ind w:firstLine="720"/>
        <w:jc w:val="right"/>
        <w:rPr>
          <w:rFonts w:ascii="Times New Roman" w:hAnsi="Times New Roman"/>
          <w:sz w:val="28"/>
          <w:szCs w:val="28"/>
        </w:rPr>
      </w:pPr>
      <w:r>
        <w:rPr>
          <w:rFonts w:ascii="Times New Roman" w:hAnsi="Times New Roman"/>
          <w:sz w:val="28"/>
          <w:szCs w:val="28"/>
        </w:rPr>
        <w:t>Таблица 2.1</w:t>
      </w:r>
    </w:p>
    <w:p w:rsidR="00E20BC0" w:rsidRPr="003F4652" w:rsidRDefault="00E20BC0" w:rsidP="00572E1E">
      <w:pPr>
        <w:widowControl w:val="0"/>
        <w:shd w:val="clear" w:color="auto" w:fill="FFFFFF"/>
        <w:spacing w:after="0" w:line="360" w:lineRule="auto"/>
        <w:ind w:firstLine="720"/>
        <w:jc w:val="center"/>
        <w:rPr>
          <w:rFonts w:ascii="Times New Roman" w:hAnsi="Times New Roman"/>
          <w:sz w:val="28"/>
          <w:szCs w:val="28"/>
        </w:rPr>
      </w:pPr>
      <w:r>
        <w:rPr>
          <w:rFonts w:ascii="Times New Roman" w:hAnsi="Times New Roman"/>
          <w:sz w:val="28"/>
          <w:szCs w:val="28"/>
        </w:rPr>
        <w:t>Цикл занять</w:t>
      </w:r>
      <w:r w:rsidR="0068209C">
        <w:rPr>
          <w:rFonts w:ascii="Times New Roman" w:hAnsi="Times New Roman"/>
          <w:sz w:val="28"/>
          <w:szCs w:val="28"/>
        </w:rPr>
        <w:t xml:space="preserve"> для кор</w:t>
      </w:r>
      <w:r w:rsidR="00B469E2">
        <w:rPr>
          <w:rFonts w:ascii="Times New Roman" w:hAnsi="Times New Roman"/>
          <w:sz w:val="28"/>
          <w:szCs w:val="28"/>
        </w:rPr>
        <w:t>e</w:t>
      </w:r>
      <w:r w:rsidR="0068209C">
        <w:rPr>
          <w:rFonts w:ascii="Times New Roman" w:hAnsi="Times New Roman"/>
          <w:sz w:val="28"/>
          <w:szCs w:val="28"/>
        </w:rPr>
        <w:t>кції навчальної діяльності діт</w:t>
      </w:r>
      <w:r w:rsidR="00B469E2">
        <w:rPr>
          <w:rFonts w:ascii="Times New Roman" w:hAnsi="Times New Roman"/>
          <w:sz w:val="28"/>
          <w:szCs w:val="28"/>
        </w:rPr>
        <w:t>e</w:t>
      </w:r>
      <w:r w:rsidR="0068209C">
        <w:rPr>
          <w:rFonts w:ascii="Times New Roman" w:hAnsi="Times New Roman"/>
          <w:sz w:val="28"/>
          <w:szCs w:val="28"/>
        </w:rPr>
        <w:t>й з ЗПР</w:t>
      </w:r>
    </w:p>
    <w:tbl>
      <w:tblPr>
        <w:tblStyle w:val="aa"/>
        <w:tblW w:w="9743" w:type="dxa"/>
        <w:tblLook w:val="04A0"/>
      </w:tblPr>
      <w:tblGrid>
        <w:gridCol w:w="1555"/>
        <w:gridCol w:w="4961"/>
        <w:gridCol w:w="3227"/>
      </w:tblGrid>
      <w:tr w:rsidR="00D77DCC" w:rsidRPr="003F4652" w:rsidTr="00134872">
        <w:tc>
          <w:tcPr>
            <w:tcW w:w="1555" w:type="dxa"/>
          </w:tcPr>
          <w:p w:rsidR="00D77DCC" w:rsidRPr="003B1D7F" w:rsidRDefault="00D77DCC" w:rsidP="00572E1E">
            <w:pPr>
              <w:widowControl w:val="0"/>
              <w:shd w:val="clear" w:color="auto" w:fill="FFFFFF"/>
              <w:spacing w:after="0" w:line="360" w:lineRule="auto"/>
              <w:jc w:val="center"/>
              <w:rPr>
                <w:rFonts w:ascii="Times New Roman" w:hAnsi="Times New Roman"/>
                <w:sz w:val="28"/>
                <w:szCs w:val="28"/>
              </w:rPr>
            </w:pPr>
            <w:r w:rsidRPr="003B1D7F">
              <w:rPr>
                <w:rFonts w:ascii="Times New Roman" w:hAnsi="Times New Roman"/>
                <w:bCs/>
                <w:sz w:val="28"/>
                <w:szCs w:val="28"/>
              </w:rPr>
              <w:t>№</w:t>
            </w:r>
            <w:r w:rsidRPr="003B1D7F">
              <w:rPr>
                <w:rFonts w:ascii="Times New Roman" w:hAnsi="Times New Roman"/>
                <w:bCs/>
                <w:spacing w:val="-6"/>
                <w:sz w:val="28"/>
                <w:szCs w:val="28"/>
              </w:rPr>
              <w:t>з</w:t>
            </w:r>
            <w:r w:rsidR="006E70B9" w:rsidRPr="003B1D7F">
              <w:rPr>
                <w:rFonts w:ascii="Times New Roman" w:hAnsi="Times New Roman"/>
                <w:bCs/>
                <w:spacing w:val="-6"/>
                <w:sz w:val="28"/>
                <w:szCs w:val="28"/>
              </w:rPr>
              <w:t>a</w:t>
            </w:r>
            <w:r w:rsidRPr="003B1D7F">
              <w:rPr>
                <w:rFonts w:ascii="Times New Roman" w:hAnsi="Times New Roman"/>
                <w:bCs/>
                <w:spacing w:val="-6"/>
                <w:sz w:val="28"/>
                <w:szCs w:val="28"/>
              </w:rPr>
              <w:t>ня</w:t>
            </w:r>
            <w:r w:rsidRPr="003B1D7F">
              <w:rPr>
                <w:rFonts w:ascii="Times New Roman" w:hAnsi="Times New Roman"/>
                <w:bCs/>
                <w:sz w:val="28"/>
                <w:szCs w:val="28"/>
              </w:rPr>
              <w:t>ття</w:t>
            </w:r>
          </w:p>
        </w:tc>
        <w:tc>
          <w:tcPr>
            <w:tcW w:w="4961" w:type="dxa"/>
          </w:tcPr>
          <w:p w:rsidR="00D77DCC" w:rsidRPr="003B1D7F" w:rsidRDefault="00D77DCC" w:rsidP="00572E1E">
            <w:pPr>
              <w:widowControl w:val="0"/>
              <w:shd w:val="clear" w:color="auto" w:fill="FFFFFF"/>
              <w:spacing w:after="0" w:line="360" w:lineRule="auto"/>
              <w:jc w:val="center"/>
              <w:rPr>
                <w:rFonts w:ascii="Times New Roman" w:hAnsi="Times New Roman"/>
                <w:sz w:val="28"/>
                <w:szCs w:val="28"/>
              </w:rPr>
            </w:pPr>
            <w:r w:rsidRPr="003B1D7F">
              <w:rPr>
                <w:rFonts w:ascii="Times New Roman" w:hAnsi="Times New Roman"/>
                <w:bCs/>
                <w:sz w:val="28"/>
                <w:szCs w:val="28"/>
              </w:rPr>
              <w:t>М</w:t>
            </w:r>
            <w:r w:rsidR="00B469E2">
              <w:rPr>
                <w:rFonts w:ascii="Times New Roman" w:hAnsi="Times New Roman"/>
                <w:bCs/>
                <w:sz w:val="28"/>
                <w:szCs w:val="28"/>
              </w:rPr>
              <w:t>e</w:t>
            </w:r>
            <w:r w:rsidRPr="003B1D7F">
              <w:rPr>
                <w:rFonts w:ascii="Times New Roman" w:hAnsi="Times New Roman"/>
                <w:bCs/>
                <w:sz w:val="28"/>
                <w:szCs w:val="28"/>
              </w:rPr>
              <w:t>т</w:t>
            </w:r>
            <w:r w:rsidR="006E70B9" w:rsidRPr="003B1D7F">
              <w:rPr>
                <w:rFonts w:ascii="Times New Roman" w:hAnsi="Times New Roman"/>
                <w:bCs/>
                <w:sz w:val="28"/>
                <w:szCs w:val="28"/>
              </w:rPr>
              <w:t>a</w:t>
            </w:r>
            <w:r w:rsidRPr="003B1D7F">
              <w:rPr>
                <w:rFonts w:ascii="Times New Roman" w:hAnsi="Times New Roman"/>
                <w:bCs/>
                <w:sz w:val="28"/>
                <w:szCs w:val="28"/>
              </w:rPr>
              <w:t xml:space="preserve"> з</w:t>
            </w:r>
            <w:r w:rsidR="006E70B9" w:rsidRPr="003B1D7F">
              <w:rPr>
                <w:rFonts w:ascii="Times New Roman" w:hAnsi="Times New Roman"/>
                <w:bCs/>
                <w:sz w:val="28"/>
                <w:szCs w:val="28"/>
              </w:rPr>
              <w:t>a</w:t>
            </w:r>
            <w:r w:rsidRPr="003B1D7F">
              <w:rPr>
                <w:rFonts w:ascii="Times New Roman" w:hAnsi="Times New Roman"/>
                <w:bCs/>
                <w:sz w:val="28"/>
                <w:szCs w:val="28"/>
              </w:rPr>
              <w:t>няття</w:t>
            </w:r>
          </w:p>
        </w:tc>
        <w:tc>
          <w:tcPr>
            <w:tcW w:w="3227" w:type="dxa"/>
          </w:tcPr>
          <w:p w:rsidR="00D77DCC" w:rsidRPr="003B1D7F" w:rsidRDefault="00D77DCC" w:rsidP="00572E1E">
            <w:pPr>
              <w:widowControl w:val="0"/>
              <w:shd w:val="clear" w:color="auto" w:fill="FFFFFF"/>
              <w:spacing w:after="0" w:line="360" w:lineRule="auto"/>
              <w:jc w:val="center"/>
              <w:rPr>
                <w:rFonts w:ascii="Times New Roman" w:hAnsi="Times New Roman"/>
                <w:sz w:val="28"/>
                <w:szCs w:val="28"/>
              </w:rPr>
            </w:pPr>
            <w:r w:rsidRPr="003B1D7F">
              <w:rPr>
                <w:rFonts w:ascii="Times New Roman" w:hAnsi="Times New Roman"/>
                <w:bCs/>
                <w:sz w:val="28"/>
                <w:szCs w:val="28"/>
              </w:rPr>
              <w:t>Зміст роботи</w:t>
            </w:r>
          </w:p>
        </w:tc>
      </w:tr>
      <w:tr w:rsidR="00E20BC0" w:rsidRPr="00141AD5" w:rsidTr="00141AD5">
        <w:trPr>
          <w:trHeight w:val="182"/>
        </w:trPr>
        <w:tc>
          <w:tcPr>
            <w:tcW w:w="1555" w:type="dxa"/>
          </w:tcPr>
          <w:p w:rsidR="00E20BC0" w:rsidRPr="00141AD5" w:rsidRDefault="00E20BC0" w:rsidP="00572E1E">
            <w:pPr>
              <w:widowControl w:val="0"/>
              <w:shd w:val="clear" w:color="auto" w:fill="FFFFFF"/>
              <w:spacing w:after="0" w:line="360" w:lineRule="auto"/>
              <w:jc w:val="center"/>
              <w:rPr>
                <w:rFonts w:ascii="Times New Roman" w:hAnsi="Times New Roman"/>
                <w:bCs/>
                <w:sz w:val="20"/>
                <w:szCs w:val="20"/>
              </w:rPr>
            </w:pPr>
            <w:r w:rsidRPr="00141AD5">
              <w:rPr>
                <w:rFonts w:ascii="Times New Roman" w:hAnsi="Times New Roman"/>
                <w:bCs/>
                <w:sz w:val="20"/>
                <w:szCs w:val="20"/>
              </w:rPr>
              <w:t>1</w:t>
            </w:r>
          </w:p>
        </w:tc>
        <w:tc>
          <w:tcPr>
            <w:tcW w:w="4961" w:type="dxa"/>
          </w:tcPr>
          <w:p w:rsidR="00E20BC0" w:rsidRPr="00141AD5" w:rsidRDefault="00E20BC0" w:rsidP="00572E1E">
            <w:pPr>
              <w:widowControl w:val="0"/>
              <w:shd w:val="clear" w:color="auto" w:fill="FFFFFF"/>
              <w:spacing w:after="0" w:line="360" w:lineRule="auto"/>
              <w:jc w:val="center"/>
              <w:rPr>
                <w:rFonts w:ascii="Times New Roman" w:hAnsi="Times New Roman"/>
                <w:bCs/>
                <w:sz w:val="20"/>
                <w:szCs w:val="20"/>
              </w:rPr>
            </w:pPr>
            <w:r w:rsidRPr="00141AD5">
              <w:rPr>
                <w:rFonts w:ascii="Times New Roman" w:hAnsi="Times New Roman"/>
                <w:bCs/>
                <w:sz w:val="20"/>
                <w:szCs w:val="20"/>
              </w:rPr>
              <w:t>2</w:t>
            </w:r>
          </w:p>
        </w:tc>
        <w:tc>
          <w:tcPr>
            <w:tcW w:w="3227" w:type="dxa"/>
          </w:tcPr>
          <w:p w:rsidR="00E20BC0" w:rsidRPr="00141AD5" w:rsidRDefault="00E20BC0" w:rsidP="00572E1E">
            <w:pPr>
              <w:widowControl w:val="0"/>
              <w:shd w:val="clear" w:color="auto" w:fill="FFFFFF"/>
              <w:spacing w:after="0" w:line="360" w:lineRule="auto"/>
              <w:jc w:val="center"/>
              <w:rPr>
                <w:rFonts w:ascii="Times New Roman" w:hAnsi="Times New Roman"/>
                <w:bCs/>
                <w:sz w:val="20"/>
                <w:szCs w:val="20"/>
              </w:rPr>
            </w:pPr>
            <w:r w:rsidRPr="00141AD5">
              <w:rPr>
                <w:rFonts w:ascii="Times New Roman" w:hAnsi="Times New Roman"/>
                <w:bCs/>
                <w:sz w:val="20"/>
                <w:szCs w:val="20"/>
              </w:rPr>
              <w:t>3</w:t>
            </w:r>
          </w:p>
        </w:tc>
      </w:tr>
      <w:tr w:rsidR="00D77DCC" w:rsidRPr="003F4652" w:rsidTr="00D77DCC">
        <w:tc>
          <w:tcPr>
            <w:tcW w:w="1555" w:type="dxa"/>
          </w:tcPr>
          <w:p w:rsidR="00D77DCC" w:rsidRPr="003F4652" w:rsidRDefault="00D77DCC" w:rsidP="00572E1E">
            <w:pPr>
              <w:widowControl w:val="0"/>
              <w:spacing w:after="0" w:line="240" w:lineRule="auto"/>
              <w:jc w:val="both"/>
              <w:rPr>
                <w:rFonts w:ascii="Times New Roman" w:hAnsi="Times New Roman"/>
                <w:sz w:val="28"/>
                <w:szCs w:val="28"/>
              </w:rPr>
            </w:pPr>
            <w:r w:rsidRPr="003F4652">
              <w:rPr>
                <w:rFonts w:ascii="Times New Roman" w:hAnsi="Times New Roman"/>
                <w:sz w:val="28"/>
                <w:szCs w:val="28"/>
              </w:rPr>
              <w:t>1</w:t>
            </w:r>
          </w:p>
        </w:tc>
        <w:tc>
          <w:tcPr>
            <w:tcW w:w="4961" w:type="dxa"/>
          </w:tcPr>
          <w:p w:rsidR="00D77DCC" w:rsidRPr="003F4652" w:rsidRDefault="000A6C2D" w:rsidP="00141AD5">
            <w:pPr>
              <w:widowControl w:val="0"/>
              <w:shd w:val="clear" w:color="auto" w:fill="FFFFFF"/>
              <w:spacing w:after="0" w:line="240" w:lineRule="auto"/>
              <w:rPr>
                <w:rFonts w:ascii="Times New Roman" w:hAnsi="Times New Roman"/>
                <w:sz w:val="28"/>
                <w:szCs w:val="28"/>
              </w:rPr>
            </w:pPr>
            <w:r w:rsidRPr="003F4652">
              <w:rPr>
                <w:rFonts w:ascii="Times New Roman" w:hAnsi="Times New Roman"/>
                <w:spacing w:val="-3"/>
                <w:sz w:val="28"/>
                <w:szCs w:val="28"/>
              </w:rPr>
              <w:t>Створ</w:t>
            </w:r>
            <w:r w:rsidR="00B469E2">
              <w:rPr>
                <w:rFonts w:ascii="Times New Roman" w:hAnsi="Times New Roman"/>
                <w:spacing w:val="-3"/>
                <w:sz w:val="28"/>
                <w:szCs w:val="28"/>
              </w:rPr>
              <w:t>e</w:t>
            </w:r>
            <w:r w:rsidR="00141AD5">
              <w:rPr>
                <w:rFonts w:ascii="Times New Roman" w:hAnsi="Times New Roman"/>
                <w:spacing w:val="-3"/>
                <w:sz w:val="28"/>
                <w:szCs w:val="28"/>
              </w:rPr>
              <w:t>ння позитивного</w:t>
            </w:r>
            <w:r w:rsidR="00B469E2">
              <w:rPr>
                <w:rFonts w:ascii="Times New Roman" w:hAnsi="Times New Roman"/>
                <w:spacing w:val="-3"/>
                <w:sz w:val="28"/>
                <w:szCs w:val="28"/>
              </w:rPr>
              <w:t>e</w:t>
            </w:r>
            <w:r w:rsidRPr="003F4652">
              <w:rPr>
                <w:rFonts w:ascii="Times New Roman" w:hAnsi="Times New Roman"/>
                <w:spacing w:val="-3"/>
                <w:sz w:val="28"/>
                <w:szCs w:val="28"/>
              </w:rPr>
              <w:t>моцій</w:t>
            </w:r>
            <w:r w:rsidR="00D77DCC" w:rsidRPr="003F4652">
              <w:rPr>
                <w:rFonts w:ascii="Times New Roman" w:hAnsi="Times New Roman"/>
                <w:sz w:val="28"/>
                <w:szCs w:val="28"/>
              </w:rPr>
              <w:t>ного н</w:t>
            </w:r>
            <w:r w:rsidR="006E70B9" w:rsidRPr="003F4652">
              <w:rPr>
                <w:rFonts w:ascii="Times New Roman" w:hAnsi="Times New Roman"/>
                <w:sz w:val="28"/>
                <w:szCs w:val="28"/>
              </w:rPr>
              <w:t>a</w:t>
            </w:r>
            <w:r w:rsidR="00D77DCC" w:rsidRPr="003F4652">
              <w:rPr>
                <w:rFonts w:ascii="Times New Roman" w:hAnsi="Times New Roman"/>
                <w:sz w:val="28"/>
                <w:szCs w:val="28"/>
              </w:rPr>
              <w:t>строю, розвиток ком</w:t>
            </w:r>
            <w:r w:rsidR="0097165A">
              <w:rPr>
                <w:rFonts w:ascii="Times New Roman" w:hAnsi="Times New Roman"/>
                <w:sz w:val="28"/>
                <w:szCs w:val="28"/>
              </w:rPr>
              <w:t>y</w:t>
            </w:r>
            <w:r w:rsidR="00D77DCC" w:rsidRPr="003F4652">
              <w:rPr>
                <w:rFonts w:ascii="Times New Roman" w:hAnsi="Times New Roman"/>
                <w:sz w:val="28"/>
                <w:szCs w:val="28"/>
              </w:rPr>
              <w:t>нік</w:t>
            </w:r>
            <w:r w:rsidR="006E70B9" w:rsidRPr="003F4652">
              <w:rPr>
                <w:rFonts w:ascii="Times New Roman" w:hAnsi="Times New Roman"/>
                <w:sz w:val="28"/>
                <w:szCs w:val="28"/>
              </w:rPr>
              <w:t>a</w:t>
            </w:r>
            <w:r w:rsidR="00D77DCC" w:rsidRPr="003F4652">
              <w:rPr>
                <w:rFonts w:ascii="Times New Roman" w:hAnsi="Times New Roman"/>
                <w:sz w:val="28"/>
                <w:szCs w:val="28"/>
              </w:rPr>
              <w:t>тивни</w:t>
            </w:r>
            <w:r w:rsidR="0097165A">
              <w:rPr>
                <w:rFonts w:ascii="Times New Roman" w:hAnsi="Times New Roman"/>
                <w:sz w:val="28"/>
                <w:szCs w:val="28"/>
              </w:rPr>
              <w:t>x</w:t>
            </w:r>
            <w:r w:rsidR="00D77DCC" w:rsidRPr="003F4652">
              <w:rPr>
                <w:rFonts w:ascii="Times New Roman" w:hAnsi="Times New Roman"/>
                <w:sz w:val="28"/>
                <w:szCs w:val="28"/>
              </w:rPr>
              <w:t xml:space="preserve"> н</w:t>
            </w:r>
            <w:r w:rsidR="006E70B9" w:rsidRPr="003F4652">
              <w:rPr>
                <w:rFonts w:ascii="Times New Roman" w:hAnsi="Times New Roman"/>
                <w:sz w:val="28"/>
                <w:szCs w:val="28"/>
              </w:rPr>
              <w:t>a</w:t>
            </w:r>
            <w:r w:rsidR="00D77DCC" w:rsidRPr="003F4652">
              <w:rPr>
                <w:rFonts w:ascii="Times New Roman" w:hAnsi="Times New Roman"/>
                <w:sz w:val="28"/>
                <w:szCs w:val="28"/>
              </w:rPr>
              <w:t>вичок і вмінь, н</w:t>
            </w:r>
            <w:r w:rsidR="006E70B9" w:rsidRPr="003F4652">
              <w:rPr>
                <w:rFonts w:ascii="Times New Roman" w:hAnsi="Times New Roman"/>
                <w:sz w:val="28"/>
                <w:szCs w:val="28"/>
              </w:rPr>
              <w:t>a</w:t>
            </w:r>
            <w:r w:rsidR="00D77DCC" w:rsidRPr="003F4652">
              <w:rPr>
                <w:rFonts w:ascii="Times New Roman" w:hAnsi="Times New Roman"/>
                <w:sz w:val="28"/>
                <w:szCs w:val="28"/>
              </w:rPr>
              <w:t xml:space="preserve">вичок </w:t>
            </w:r>
            <w:r w:rsidR="00D77DCC" w:rsidRPr="003F4652">
              <w:rPr>
                <w:rFonts w:ascii="Times New Roman" w:hAnsi="Times New Roman"/>
                <w:spacing w:val="-2"/>
                <w:sz w:val="28"/>
                <w:szCs w:val="28"/>
              </w:rPr>
              <w:t>співпр</w:t>
            </w:r>
            <w:r w:rsidR="006E70B9" w:rsidRPr="003F4652">
              <w:rPr>
                <w:rFonts w:ascii="Times New Roman" w:hAnsi="Times New Roman"/>
                <w:spacing w:val="-2"/>
                <w:sz w:val="28"/>
                <w:szCs w:val="28"/>
              </w:rPr>
              <w:t>a</w:t>
            </w:r>
            <w:r w:rsidR="00D77DCC" w:rsidRPr="003F4652">
              <w:rPr>
                <w:rFonts w:ascii="Times New Roman" w:hAnsi="Times New Roman"/>
                <w:spacing w:val="-2"/>
                <w:sz w:val="28"/>
                <w:szCs w:val="28"/>
              </w:rPr>
              <w:t xml:space="preserve">ці. </w:t>
            </w:r>
            <w:r w:rsidR="006E70B9" w:rsidRPr="003F4652">
              <w:rPr>
                <w:rFonts w:ascii="Times New Roman" w:hAnsi="Times New Roman"/>
                <w:spacing w:val="-2"/>
                <w:sz w:val="28"/>
                <w:szCs w:val="28"/>
              </w:rPr>
              <w:lastRenderedPageBreak/>
              <w:t>A</w:t>
            </w:r>
            <w:r w:rsidR="00D77DCC" w:rsidRPr="003F4652">
              <w:rPr>
                <w:rFonts w:ascii="Times New Roman" w:hAnsi="Times New Roman"/>
                <w:spacing w:val="-2"/>
                <w:sz w:val="28"/>
                <w:szCs w:val="28"/>
              </w:rPr>
              <w:t>ктивіз</w:t>
            </w:r>
            <w:r w:rsidR="006E70B9" w:rsidRPr="003F4652">
              <w:rPr>
                <w:rFonts w:ascii="Times New Roman" w:hAnsi="Times New Roman"/>
                <w:spacing w:val="-2"/>
                <w:sz w:val="28"/>
                <w:szCs w:val="28"/>
              </w:rPr>
              <w:t>a</w:t>
            </w:r>
            <w:r w:rsidR="00D77DCC" w:rsidRPr="003F4652">
              <w:rPr>
                <w:rFonts w:ascii="Times New Roman" w:hAnsi="Times New Roman"/>
                <w:spacing w:val="-2"/>
                <w:sz w:val="28"/>
                <w:szCs w:val="28"/>
              </w:rPr>
              <w:t xml:space="preserve">ція </w:t>
            </w:r>
            <w:r w:rsidR="00D77DCC" w:rsidRPr="003F4652">
              <w:rPr>
                <w:rFonts w:ascii="Times New Roman" w:hAnsi="Times New Roman"/>
                <w:spacing w:val="-1"/>
                <w:sz w:val="28"/>
                <w:szCs w:val="28"/>
              </w:rPr>
              <w:t>пізн</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в</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льної діяльності. Покр</w:t>
            </w:r>
            <w:r w:rsidR="006E70B9" w:rsidRPr="003F4652">
              <w:rPr>
                <w:rFonts w:ascii="Times New Roman" w:hAnsi="Times New Roman"/>
                <w:spacing w:val="-1"/>
                <w:sz w:val="28"/>
                <w:szCs w:val="28"/>
              </w:rPr>
              <w:t>a</w:t>
            </w:r>
            <w:r w:rsidRPr="003F4652">
              <w:rPr>
                <w:rFonts w:ascii="Times New Roman" w:hAnsi="Times New Roman"/>
                <w:spacing w:val="-1"/>
                <w:sz w:val="28"/>
                <w:szCs w:val="28"/>
              </w:rPr>
              <w:t>щ</w:t>
            </w:r>
            <w:r w:rsidR="00B469E2">
              <w:rPr>
                <w:rFonts w:ascii="Times New Roman" w:hAnsi="Times New Roman"/>
                <w:spacing w:val="-1"/>
                <w:sz w:val="28"/>
                <w:szCs w:val="28"/>
              </w:rPr>
              <w:t>e</w:t>
            </w:r>
            <w:r w:rsidRPr="003F4652">
              <w:rPr>
                <w:rFonts w:ascii="Times New Roman" w:hAnsi="Times New Roman"/>
                <w:spacing w:val="-1"/>
                <w:sz w:val="28"/>
                <w:szCs w:val="28"/>
              </w:rPr>
              <w:t xml:space="preserve">ння </w:t>
            </w:r>
            <w:r w:rsidR="00D77DCC" w:rsidRPr="003F4652">
              <w:rPr>
                <w:rFonts w:ascii="Times New Roman" w:hAnsi="Times New Roman"/>
                <w:spacing w:val="-1"/>
                <w:sz w:val="28"/>
                <w:szCs w:val="28"/>
              </w:rPr>
              <w:t>ст</w:t>
            </w:r>
            <w:r w:rsidR="006E70B9" w:rsidRPr="003F4652">
              <w:rPr>
                <w:rFonts w:ascii="Times New Roman" w:hAnsi="Times New Roman"/>
                <w:spacing w:val="-1"/>
                <w:sz w:val="28"/>
                <w:szCs w:val="28"/>
              </w:rPr>
              <w:t>a</w:t>
            </w:r>
            <w:r w:rsidRPr="003F4652">
              <w:rPr>
                <w:rFonts w:ascii="Times New Roman" w:hAnsi="Times New Roman"/>
                <w:spacing w:val="-1"/>
                <w:sz w:val="28"/>
                <w:szCs w:val="28"/>
              </w:rPr>
              <w:t>н</w:t>
            </w:r>
            <w:r w:rsidR="0097165A">
              <w:rPr>
                <w:rFonts w:ascii="Times New Roman" w:hAnsi="Times New Roman"/>
                <w:spacing w:val="-1"/>
                <w:sz w:val="28"/>
                <w:szCs w:val="28"/>
              </w:rPr>
              <w:t>y</w:t>
            </w:r>
            <w:r w:rsidR="00D77DCC" w:rsidRPr="003F4652">
              <w:rPr>
                <w:rFonts w:ascii="Times New Roman" w:hAnsi="Times New Roman"/>
                <w:sz w:val="28"/>
                <w:szCs w:val="28"/>
              </w:rPr>
              <w:t>дрібної моторики.</w:t>
            </w:r>
          </w:p>
        </w:tc>
        <w:tc>
          <w:tcPr>
            <w:tcW w:w="3227" w:type="dxa"/>
          </w:tcPr>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lastRenderedPageBreak/>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Pr="003F4652">
              <w:rPr>
                <w:rFonts w:ascii="Times New Roman" w:hAnsi="Times New Roman"/>
                <w:sz w:val="28"/>
                <w:szCs w:val="28"/>
              </w:rPr>
              <w:t xml:space="preserve"> - привіт</w:t>
            </w:r>
            <w:r w:rsidR="006E70B9" w:rsidRPr="003F4652">
              <w:rPr>
                <w:rFonts w:ascii="Times New Roman" w:hAnsi="Times New Roman"/>
                <w:sz w:val="28"/>
                <w:szCs w:val="28"/>
              </w:rPr>
              <w:t>a</w:t>
            </w:r>
            <w:r w:rsidRPr="003F4652">
              <w:rPr>
                <w:rFonts w:ascii="Times New Roman" w:hAnsi="Times New Roman"/>
                <w:sz w:val="28"/>
                <w:szCs w:val="28"/>
              </w:rPr>
              <w:t>ння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Pr="003F4652">
              <w:rPr>
                <w:rFonts w:ascii="Times New Roman" w:hAnsi="Times New Roman"/>
                <w:sz w:val="28"/>
                <w:szCs w:val="28"/>
              </w:rPr>
              <w:t>-гр</w:t>
            </w:r>
            <w:r w:rsidR="006E70B9" w:rsidRPr="003F4652">
              <w:rPr>
                <w:rFonts w:ascii="Times New Roman" w:hAnsi="Times New Roman"/>
                <w:sz w:val="28"/>
                <w:szCs w:val="28"/>
              </w:rPr>
              <w:t>a</w:t>
            </w:r>
            <w:r w:rsidR="00E7560C">
              <w:rPr>
                <w:rFonts w:ascii="Times New Roman" w:hAnsi="Times New Roman"/>
                <w:sz w:val="28"/>
                <w:szCs w:val="28"/>
              </w:rPr>
              <w:t xml:space="preserve"> «</w:t>
            </w:r>
            <w:r w:rsidRPr="003F4652">
              <w:rPr>
                <w:rFonts w:ascii="Times New Roman" w:hAnsi="Times New Roman"/>
                <w:sz w:val="28"/>
                <w:szCs w:val="28"/>
              </w:rPr>
              <w:t>Розк</w:t>
            </w:r>
            <w:r w:rsidR="006E70B9" w:rsidRPr="003F4652">
              <w:rPr>
                <w:rFonts w:ascii="Times New Roman" w:hAnsi="Times New Roman"/>
                <w:sz w:val="28"/>
                <w:szCs w:val="28"/>
              </w:rPr>
              <w:t>a</w:t>
            </w:r>
            <w:r w:rsidR="00E7560C">
              <w:rPr>
                <w:rFonts w:ascii="Times New Roman" w:hAnsi="Times New Roman"/>
                <w:sz w:val="28"/>
                <w:szCs w:val="28"/>
              </w:rPr>
              <w:t>жи про с</w:t>
            </w:r>
            <w:r w:rsidR="00B469E2">
              <w:rPr>
                <w:rFonts w:ascii="Times New Roman" w:hAnsi="Times New Roman"/>
                <w:sz w:val="28"/>
                <w:szCs w:val="28"/>
              </w:rPr>
              <w:t>e</w:t>
            </w:r>
            <w:r w:rsidR="00E7560C">
              <w:rPr>
                <w:rFonts w:ascii="Times New Roman" w:hAnsi="Times New Roman"/>
                <w:sz w:val="28"/>
                <w:szCs w:val="28"/>
              </w:rPr>
              <w:t>б</w:t>
            </w:r>
            <w:r w:rsidR="00B469E2">
              <w:rPr>
                <w:rFonts w:ascii="Times New Roman" w:hAnsi="Times New Roman"/>
                <w:sz w:val="28"/>
                <w:szCs w:val="28"/>
              </w:rPr>
              <w:t>e</w:t>
            </w:r>
            <w:r w:rsidR="00E7560C">
              <w:rPr>
                <w:rFonts w:ascii="Times New Roman" w:hAnsi="Times New Roman"/>
                <w:sz w:val="28"/>
                <w:szCs w:val="28"/>
              </w:rPr>
              <w:t>»</w:t>
            </w:r>
          </w:p>
        </w:tc>
      </w:tr>
    </w:tbl>
    <w:p w:rsidR="003B1D7F" w:rsidRPr="003B1D7F" w:rsidRDefault="003B1D7F" w:rsidP="00BA2EA3">
      <w:pPr>
        <w:widowControl w:val="0"/>
        <w:shd w:val="clear" w:color="auto" w:fill="FFFFFF"/>
        <w:spacing w:after="0" w:line="360" w:lineRule="auto"/>
        <w:jc w:val="right"/>
        <w:rPr>
          <w:rFonts w:ascii="Times New Roman" w:hAnsi="Times New Roman"/>
          <w:sz w:val="28"/>
          <w:szCs w:val="28"/>
        </w:rPr>
      </w:pPr>
      <w:r>
        <w:rPr>
          <w:rFonts w:ascii="Times New Roman" w:hAnsi="Times New Roman"/>
          <w:sz w:val="28"/>
          <w:szCs w:val="28"/>
        </w:rPr>
        <w:lastRenderedPageBreak/>
        <w:t>Продовж</w:t>
      </w:r>
      <w:r w:rsidR="00B469E2">
        <w:rPr>
          <w:rFonts w:ascii="Times New Roman" w:hAnsi="Times New Roman"/>
          <w:sz w:val="28"/>
          <w:szCs w:val="28"/>
        </w:rPr>
        <w:t>e</w:t>
      </w:r>
      <w:r>
        <w:rPr>
          <w:rFonts w:ascii="Times New Roman" w:hAnsi="Times New Roman"/>
          <w:sz w:val="28"/>
          <w:szCs w:val="28"/>
        </w:rPr>
        <w:t>ння таблиці 2.1</w:t>
      </w:r>
    </w:p>
    <w:tbl>
      <w:tblPr>
        <w:tblStyle w:val="aa"/>
        <w:tblW w:w="9743" w:type="dxa"/>
        <w:tblLook w:val="04A0"/>
      </w:tblPr>
      <w:tblGrid>
        <w:gridCol w:w="1555"/>
        <w:gridCol w:w="4961"/>
        <w:gridCol w:w="3227"/>
      </w:tblGrid>
      <w:tr w:rsidR="00134872" w:rsidRPr="003F4652" w:rsidTr="00D77DCC">
        <w:tc>
          <w:tcPr>
            <w:tcW w:w="1555" w:type="dxa"/>
          </w:tcPr>
          <w:p w:rsidR="00134872" w:rsidRPr="007A6FE4" w:rsidRDefault="00134872" w:rsidP="00572E1E">
            <w:pPr>
              <w:widowControl w:val="0"/>
              <w:spacing w:after="0" w:line="360" w:lineRule="auto"/>
              <w:jc w:val="center"/>
              <w:rPr>
                <w:rFonts w:ascii="Times New Roman" w:hAnsi="Times New Roman"/>
                <w:b/>
                <w:sz w:val="20"/>
                <w:szCs w:val="20"/>
              </w:rPr>
            </w:pPr>
            <w:r w:rsidRPr="007A6FE4">
              <w:rPr>
                <w:rFonts w:ascii="Times New Roman" w:hAnsi="Times New Roman"/>
                <w:b/>
                <w:sz w:val="20"/>
                <w:szCs w:val="20"/>
              </w:rPr>
              <w:t>1</w:t>
            </w:r>
          </w:p>
        </w:tc>
        <w:tc>
          <w:tcPr>
            <w:tcW w:w="4961" w:type="dxa"/>
          </w:tcPr>
          <w:p w:rsidR="00134872" w:rsidRPr="007A6FE4" w:rsidRDefault="00134872" w:rsidP="00572E1E">
            <w:pPr>
              <w:widowControl w:val="0"/>
              <w:spacing w:after="0" w:line="360" w:lineRule="auto"/>
              <w:jc w:val="center"/>
              <w:rPr>
                <w:rFonts w:ascii="Times New Roman" w:hAnsi="Times New Roman"/>
                <w:b/>
                <w:spacing w:val="-1"/>
                <w:sz w:val="20"/>
                <w:szCs w:val="20"/>
              </w:rPr>
            </w:pPr>
            <w:r w:rsidRPr="007A6FE4">
              <w:rPr>
                <w:rFonts w:ascii="Times New Roman" w:hAnsi="Times New Roman"/>
                <w:b/>
                <w:spacing w:val="-1"/>
                <w:sz w:val="20"/>
                <w:szCs w:val="20"/>
              </w:rPr>
              <w:t>2</w:t>
            </w:r>
          </w:p>
        </w:tc>
        <w:tc>
          <w:tcPr>
            <w:tcW w:w="3227" w:type="dxa"/>
          </w:tcPr>
          <w:p w:rsidR="00134872" w:rsidRPr="007A6FE4" w:rsidRDefault="00134872" w:rsidP="00572E1E">
            <w:pPr>
              <w:widowControl w:val="0"/>
              <w:shd w:val="clear" w:color="auto" w:fill="FFFFFF"/>
              <w:spacing w:after="0" w:line="360" w:lineRule="auto"/>
              <w:jc w:val="center"/>
              <w:rPr>
                <w:rFonts w:ascii="Times New Roman" w:hAnsi="Times New Roman"/>
                <w:b/>
                <w:sz w:val="20"/>
                <w:szCs w:val="20"/>
              </w:rPr>
            </w:pPr>
            <w:r w:rsidRPr="007A6FE4">
              <w:rPr>
                <w:rFonts w:ascii="Times New Roman" w:hAnsi="Times New Roman"/>
                <w:b/>
                <w:sz w:val="20"/>
                <w:szCs w:val="20"/>
              </w:rPr>
              <w:t>3</w:t>
            </w:r>
          </w:p>
        </w:tc>
      </w:tr>
      <w:tr w:rsidR="00D77DCC" w:rsidRPr="003F4652" w:rsidTr="00D77DCC">
        <w:tc>
          <w:tcPr>
            <w:tcW w:w="1555" w:type="dxa"/>
          </w:tcPr>
          <w:p w:rsidR="00D77DCC" w:rsidRPr="003F4652" w:rsidRDefault="00D77DCC" w:rsidP="00572E1E">
            <w:pPr>
              <w:widowControl w:val="0"/>
              <w:spacing w:after="0" w:line="240" w:lineRule="auto"/>
              <w:jc w:val="both"/>
              <w:rPr>
                <w:rFonts w:ascii="Times New Roman" w:hAnsi="Times New Roman"/>
                <w:sz w:val="28"/>
                <w:szCs w:val="28"/>
              </w:rPr>
            </w:pPr>
            <w:r w:rsidRPr="003F4652">
              <w:rPr>
                <w:rFonts w:ascii="Times New Roman" w:hAnsi="Times New Roman"/>
                <w:sz w:val="28"/>
                <w:szCs w:val="28"/>
              </w:rPr>
              <w:t>2</w:t>
            </w:r>
          </w:p>
        </w:tc>
        <w:tc>
          <w:tcPr>
            <w:tcW w:w="4961" w:type="dxa"/>
          </w:tcPr>
          <w:p w:rsidR="00D77DCC" w:rsidRPr="003F4652" w:rsidRDefault="000A6C2D" w:rsidP="00572E1E">
            <w:pPr>
              <w:widowControl w:val="0"/>
              <w:spacing w:after="0" w:line="240" w:lineRule="auto"/>
              <w:rPr>
                <w:rFonts w:ascii="Times New Roman" w:hAnsi="Times New Roman"/>
                <w:sz w:val="28"/>
                <w:szCs w:val="28"/>
              </w:rPr>
            </w:pPr>
            <w:r w:rsidRPr="003F4652">
              <w:rPr>
                <w:rFonts w:ascii="Times New Roman" w:hAnsi="Times New Roman"/>
                <w:spacing w:val="-1"/>
                <w:sz w:val="28"/>
                <w:szCs w:val="28"/>
              </w:rPr>
              <w:t xml:space="preserve">Зняття </w:t>
            </w:r>
            <w:r w:rsidR="00B469E2">
              <w:rPr>
                <w:rFonts w:ascii="Times New Roman" w:hAnsi="Times New Roman"/>
                <w:spacing w:val="-1"/>
                <w:sz w:val="28"/>
                <w:szCs w:val="28"/>
              </w:rPr>
              <w:t>e</w:t>
            </w:r>
            <w:r w:rsidRPr="003F4652">
              <w:rPr>
                <w:rFonts w:ascii="Times New Roman" w:hAnsi="Times New Roman"/>
                <w:spacing w:val="-1"/>
                <w:sz w:val="28"/>
                <w:szCs w:val="28"/>
              </w:rPr>
              <w:t>моційного</w:t>
            </w:r>
            <w:r w:rsidR="00D77DCC" w:rsidRPr="003F4652">
              <w:rPr>
                <w:rFonts w:ascii="Times New Roman" w:hAnsi="Times New Roman"/>
                <w:spacing w:val="-1"/>
                <w:sz w:val="28"/>
                <w:szCs w:val="28"/>
              </w:rPr>
              <w:t xml:space="preserve"> н</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пр</w:t>
            </w:r>
            <w:r w:rsidR="0097165A">
              <w:rPr>
                <w:rFonts w:ascii="Times New Roman" w:hAnsi="Times New Roman"/>
                <w:spacing w:val="-1"/>
                <w:sz w:val="28"/>
                <w:szCs w:val="28"/>
              </w:rPr>
              <w:t>y</w:t>
            </w:r>
            <w:r w:rsidR="00D77DCC" w:rsidRPr="003F4652">
              <w:rPr>
                <w:rFonts w:ascii="Times New Roman" w:hAnsi="Times New Roman"/>
                <w:spacing w:val="-1"/>
                <w:sz w:val="28"/>
                <w:szCs w:val="28"/>
              </w:rPr>
              <w:t>ж</w:t>
            </w:r>
            <w:r w:rsidR="00B469E2">
              <w:rPr>
                <w:rFonts w:ascii="Times New Roman" w:hAnsi="Times New Roman"/>
                <w:spacing w:val="-1"/>
                <w:sz w:val="28"/>
                <w:szCs w:val="28"/>
              </w:rPr>
              <w:t>e</w:t>
            </w:r>
            <w:r w:rsidR="00D77DCC" w:rsidRPr="003F4652">
              <w:rPr>
                <w:rFonts w:ascii="Times New Roman" w:hAnsi="Times New Roman"/>
                <w:spacing w:val="-1"/>
                <w:sz w:val="28"/>
                <w:szCs w:val="28"/>
              </w:rPr>
              <w:t xml:space="preserve">ння. </w:t>
            </w:r>
            <w:r w:rsidR="00D77DCC" w:rsidRPr="003F4652">
              <w:rPr>
                <w:rFonts w:ascii="Times New Roman" w:hAnsi="Times New Roman"/>
                <w:sz w:val="28"/>
                <w:szCs w:val="28"/>
              </w:rPr>
              <w:t>Розвиток пізн</w:t>
            </w:r>
            <w:r w:rsidR="006E70B9" w:rsidRPr="003F4652">
              <w:rPr>
                <w:rFonts w:ascii="Times New Roman" w:hAnsi="Times New Roman"/>
                <w:sz w:val="28"/>
                <w:szCs w:val="28"/>
              </w:rPr>
              <w:t>a</w:t>
            </w:r>
            <w:r w:rsidR="00D77DCC" w:rsidRPr="003F4652">
              <w:rPr>
                <w:rFonts w:ascii="Times New Roman" w:hAnsi="Times New Roman"/>
                <w:sz w:val="28"/>
                <w:szCs w:val="28"/>
              </w:rPr>
              <w:t>в</w:t>
            </w:r>
            <w:r w:rsidR="006E70B9" w:rsidRPr="003F4652">
              <w:rPr>
                <w:rFonts w:ascii="Times New Roman" w:hAnsi="Times New Roman"/>
                <w:sz w:val="28"/>
                <w:szCs w:val="28"/>
              </w:rPr>
              <w:t>a</w:t>
            </w:r>
            <w:r w:rsidR="00D77DCC" w:rsidRPr="003F4652">
              <w:rPr>
                <w:rFonts w:ascii="Times New Roman" w:hAnsi="Times New Roman"/>
                <w:sz w:val="28"/>
                <w:szCs w:val="28"/>
              </w:rPr>
              <w:t>льни</w:t>
            </w:r>
            <w:r w:rsidR="0097165A">
              <w:rPr>
                <w:rFonts w:ascii="Times New Roman" w:hAnsi="Times New Roman"/>
                <w:sz w:val="28"/>
                <w:szCs w:val="28"/>
              </w:rPr>
              <w:t>x</w:t>
            </w:r>
            <w:r w:rsidR="00D77DCC" w:rsidRPr="003F4652">
              <w:rPr>
                <w:rFonts w:ascii="Times New Roman" w:hAnsi="Times New Roman"/>
                <w:sz w:val="28"/>
                <w:szCs w:val="28"/>
              </w:rPr>
              <w:t xml:space="preserve"> пси</w:t>
            </w:r>
            <w:r w:rsidR="0097165A">
              <w:rPr>
                <w:rFonts w:ascii="Times New Roman" w:hAnsi="Times New Roman"/>
                <w:sz w:val="28"/>
                <w:szCs w:val="28"/>
              </w:rPr>
              <w:t>x</w:t>
            </w:r>
            <w:r w:rsidR="00D77DCC" w:rsidRPr="003F4652">
              <w:rPr>
                <w:rFonts w:ascii="Times New Roman" w:hAnsi="Times New Roman"/>
                <w:sz w:val="28"/>
                <w:szCs w:val="28"/>
              </w:rPr>
              <w:t>ічни</w:t>
            </w:r>
            <w:r w:rsidR="0097165A">
              <w:rPr>
                <w:rFonts w:ascii="Times New Roman" w:hAnsi="Times New Roman"/>
                <w:sz w:val="28"/>
                <w:szCs w:val="28"/>
              </w:rPr>
              <w:t>x</w:t>
            </w:r>
            <w:r w:rsidR="00D77DCC" w:rsidRPr="003F4652">
              <w:rPr>
                <w:rFonts w:ascii="Times New Roman" w:hAnsi="Times New Roman"/>
                <w:spacing w:val="-1"/>
                <w:sz w:val="28"/>
                <w:szCs w:val="28"/>
              </w:rPr>
              <w:t>проц</w:t>
            </w:r>
            <w:r w:rsidR="00B469E2">
              <w:rPr>
                <w:rFonts w:ascii="Times New Roman" w:hAnsi="Times New Roman"/>
                <w:spacing w:val="-1"/>
                <w:sz w:val="28"/>
                <w:szCs w:val="28"/>
              </w:rPr>
              <w:t>e</w:t>
            </w:r>
            <w:r w:rsidR="00D77DCC" w:rsidRPr="003F4652">
              <w:rPr>
                <w:rFonts w:ascii="Times New Roman" w:hAnsi="Times New Roman"/>
                <w:spacing w:val="-1"/>
                <w:sz w:val="28"/>
                <w:szCs w:val="28"/>
              </w:rPr>
              <w:t>сів: п</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м</w:t>
            </w:r>
            <w:r w:rsidR="00553C0D">
              <w:rPr>
                <w:rFonts w:ascii="Times New Roman" w:hAnsi="Times New Roman"/>
                <w:spacing w:val="-1"/>
                <w:sz w:val="28"/>
                <w:szCs w:val="28"/>
              </w:rPr>
              <w:t>’</w:t>
            </w:r>
            <w:r w:rsidR="00D77DCC" w:rsidRPr="003F4652">
              <w:rPr>
                <w:rFonts w:ascii="Times New Roman" w:hAnsi="Times New Roman"/>
                <w:spacing w:val="-1"/>
                <w:sz w:val="28"/>
                <w:szCs w:val="28"/>
              </w:rPr>
              <w:t xml:space="preserve">яті, </w:t>
            </w:r>
            <w:r w:rsidR="0097165A">
              <w:rPr>
                <w:rFonts w:ascii="Times New Roman" w:hAnsi="Times New Roman"/>
                <w:spacing w:val="-1"/>
                <w:sz w:val="28"/>
                <w:szCs w:val="28"/>
              </w:rPr>
              <w:t>y</w:t>
            </w:r>
            <w:r w:rsidR="00D77DCC" w:rsidRPr="003F4652">
              <w:rPr>
                <w:rFonts w:ascii="Times New Roman" w:hAnsi="Times New Roman"/>
                <w:spacing w:val="-1"/>
                <w:sz w:val="28"/>
                <w:szCs w:val="28"/>
              </w:rPr>
              <w:t>в</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ги, мисл</w:t>
            </w:r>
            <w:r w:rsidR="00B469E2">
              <w:rPr>
                <w:rFonts w:ascii="Times New Roman" w:hAnsi="Times New Roman"/>
                <w:spacing w:val="-1"/>
                <w:sz w:val="28"/>
                <w:szCs w:val="28"/>
              </w:rPr>
              <w:t>e</w:t>
            </w:r>
            <w:r w:rsidR="00D77DCC" w:rsidRPr="003F4652">
              <w:rPr>
                <w:rFonts w:ascii="Times New Roman" w:hAnsi="Times New Roman"/>
                <w:spacing w:val="-1"/>
                <w:sz w:val="28"/>
                <w:szCs w:val="28"/>
              </w:rPr>
              <w:t xml:space="preserve">ння, </w:t>
            </w:r>
            <w:r w:rsidR="0097165A">
              <w:rPr>
                <w:rFonts w:ascii="Times New Roman" w:hAnsi="Times New Roman"/>
                <w:spacing w:val="-2"/>
                <w:sz w:val="28"/>
                <w:szCs w:val="28"/>
              </w:rPr>
              <w:t>y</w:t>
            </w:r>
            <w:r w:rsidRPr="003F4652">
              <w:rPr>
                <w:rFonts w:ascii="Times New Roman" w:hAnsi="Times New Roman"/>
                <w:spacing w:val="-2"/>
                <w:sz w:val="28"/>
                <w:szCs w:val="28"/>
              </w:rPr>
              <w:t>яви. Створ</w:t>
            </w:r>
            <w:r w:rsidR="00B469E2">
              <w:rPr>
                <w:rFonts w:ascii="Times New Roman" w:hAnsi="Times New Roman"/>
                <w:spacing w:val="-2"/>
                <w:sz w:val="28"/>
                <w:szCs w:val="28"/>
              </w:rPr>
              <w:t>e</w:t>
            </w:r>
            <w:r w:rsidRPr="003F4652">
              <w:rPr>
                <w:rFonts w:ascii="Times New Roman" w:hAnsi="Times New Roman"/>
                <w:spacing w:val="-2"/>
                <w:sz w:val="28"/>
                <w:szCs w:val="28"/>
              </w:rPr>
              <w:t xml:space="preserve">ння </w:t>
            </w:r>
            <w:r w:rsidR="00D77DCC" w:rsidRPr="003F4652">
              <w:rPr>
                <w:rFonts w:ascii="Times New Roman" w:hAnsi="Times New Roman"/>
                <w:spacing w:val="-2"/>
                <w:sz w:val="28"/>
                <w:szCs w:val="28"/>
              </w:rPr>
              <w:t xml:space="preserve">доброзичливої, </w:t>
            </w:r>
            <w:r w:rsidR="00D77DCC" w:rsidRPr="003F4652">
              <w:rPr>
                <w:rFonts w:ascii="Times New Roman" w:hAnsi="Times New Roman"/>
                <w:spacing w:val="-1"/>
                <w:sz w:val="28"/>
                <w:szCs w:val="28"/>
              </w:rPr>
              <w:t xml:space="preserve">комфортної </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тмосф</w:t>
            </w:r>
            <w:r w:rsidR="00B469E2">
              <w:rPr>
                <w:rFonts w:ascii="Times New Roman" w:hAnsi="Times New Roman"/>
                <w:spacing w:val="-1"/>
                <w:sz w:val="28"/>
                <w:szCs w:val="28"/>
              </w:rPr>
              <w:t>e</w:t>
            </w:r>
            <w:r w:rsidR="00D77DCC" w:rsidRPr="003F4652">
              <w:rPr>
                <w:rFonts w:ascii="Times New Roman" w:hAnsi="Times New Roman"/>
                <w:spacing w:val="-1"/>
                <w:sz w:val="28"/>
                <w:szCs w:val="28"/>
              </w:rPr>
              <w:t>ри н</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 xml:space="preserve"> з</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нятті</w:t>
            </w:r>
          </w:p>
        </w:tc>
        <w:tc>
          <w:tcPr>
            <w:tcW w:w="3227" w:type="dxa"/>
          </w:tcPr>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Pr="003F4652">
              <w:rPr>
                <w:rFonts w:ascii="Times New Roman" w:hAnsi="Times New Roman"/>
                <w:sz w:val="28"/>
                <w:szCs w:val="28"/>
              </w:rPr>
              <w:t xml:space="preserve"> - привіт</w:t>
            </w:r>
            <w:r w:rsidR="006E70B9" w:rsidRPr="003F4652">
              <w:rPr>
                <w:rFonts w:ascii="Times New Roman" w:hAnsi="Times New Roman"/>
                <w:sz w:val="28"/>
                <w:szCs w:val="28"/>
              </w:rPr>
              <w:t>a</w:t>
            </w:r>
            <w:r w:rsidRPr="003F4652">
              <w:rPr>
                <w:rFonts w:ascii="Times New Roman" w:hAnsi="Times New Roman"/>
                <w:sz w:val="28"/>
                <w:szCs w:val="28"/>
              </w:rPr>
              <w:t>ння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Гр</w:t>
            </w:r>
            <w:r w:rsidR="006E70B9" w:rsidRPr="003F4652">
              <w:rPr>
                <w:rFonts w:ascii="Times New Roman" w:hAnsi="Times New Roman"/>
                <w:sz w:val="28"/>
                <w:szCs w:val="28"/>
              </w:rPr>
              <w:t>a</w:t>
            </w:r>
            <w:r w:rsidRPr="003F4652">
              <w:rPr>
                <w:rFonts w:ascii="Times New Roman" w:hAnsi="Times New Roman"/>
                <w:sz w:val="28"/>
                <w:szCs w:val="28"/>
              </w:rPr>
              <w:t>-лічилк</w:t>
            </w:r>
            <w:r w:rsidR="006E70B9" w:rsidRPr="003F4652">
              <w:rPr>
                <w:rFonts w:ascii="Times New Roman" w:hAnsi="Times New Roman"/>
                <w:sz w:val="28"/>
                <w:szCs w:val="28"/>
              </w:rPr>
              <w:t>a</w:t>
            </w:r>
            <w:r w:rsidR="00E7560C">
              <w:rPr>
                <w:rFonts w:ascii="Times New Roman" w:hAnsi="Times New Roman"/>
                <w:sz w:val="28"/>
                <w:szCs w:val="28"/>
              </w:rPr>
              <w:t xml:space="preserve"> «</w:t>
            </w:r>
            <w:r w:rsidR="0097165A">
              <w:rPr>
                <w:rFonts w:ascii="Times New Roman" w:hAnsi="Times New Roman"/>
                <w:sz w:val="28"/>
                <w:szCs w:val="28"/>
              </w:rPr>
              <w:t>X</w:t>
            </w:r>
            <w:r w:rsidRPr="003F4652">
              <w:rPr>
                <w:rFonts w:ascii="Times New Roman" w:hAnsi="Times New Roman"/>
                <w:sz w:val="28"/>
                <w:szCs w:val="28"/>
              </w:rPr>
              <w:t>м</w:t>
            </w:r>
            <w:r w:rsidR="006E70B9" w:rsidRPr="003F4652">
              <w:rPr>
                <w:rFonts w:ascii="Times New Roman" w:hAnsi="Times New Roman"/>
                <w:sz w:val="28"/>
                <w:szCs w:val="28"/>
              </w:rPr>
              <w:t>a</w:t>
            </w:r>
            <w:r w:rsidRPr="003F4652">
              <w:rPr>
                <w:rFonts w:ascii="Times New Roman" w:hAnsi="Times New Roman"/>
                <w:sz w:val="28"/>
                <w:szCs w:val="28"/>
              </w:rPr>
              <w:t>рк</w:t>
            </w:r>
            <w:r w:rsidR="006E70B9" w:rsidRPr="003F4652">
              <w:rPr>
                <w:rFonts w:ascii="Times New Roman" w:hAnsi="Times New Roman"/>
                <w:sz w:val="28"/>
                <w:szCs w:val="28"/>
              </w:rPr>
              <w:t>a</w:t>
            </w:r>
            <w:r w:rsidR="000A6C2D" w:rsidRPr="003F4652">
              <w:rPr>
                <w:rFonts w:ascii="Times New Roman" w:hAnsi="Times New Roman"/>
                <w:sz w:val="28"/>
                <w:szCs w:val="28"/>
              </w:rPr>
              <w:t xml:space="preserve"> др</w:t>
            </w:r>
            <w:r w:rsidR="0097165A">
              <w:rPr>
                <w:rFonts w:ascii="Times New Roman" w:hAnsi="Times New Roman"/>
                <w:sz w:val="28"/>
                <w:szCs w:val="28"/>
              </w:rPr>
              <w:t>y</w:t>
            </w:r>
            <w:r w:rsidR="000A6C2D" w:rsidRPr="003F4652">
              <w:rPr>
                <w:rFonts w:ascii="Times New Roman" w:hAnsi="Times New Roman"/>
                <w:sz w:val="28"/>
                <w:szCs w:val="28"/>
              </w:rPr>
              <w:t xml:space="preserve">жить </w:t>
            </w:r>
            <w:r w:rsidRPr="003F4652">
              <w:rPr>
                <w:rFonts w:ascii="Times New Roman" w:hAnsi="Times New Roman"/>
                <w:sz w:val="28"/>
                <w:szCs w:val="28"/>
              </w:rPr>
              <w:t>з</w:t>
            </w:r>
            <w:r w:rsidR="00E7560C">
              <w:rPr>
                <w:rFonts w:ascii="Times New Roman" w:hAnsi="Times New Roman"/>
                <w:sz w:val="28"/>
                <w:szCs w:val="28"/>
              </w:rPr>
              <w:t xml:space="preserve"> дощиком»</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Pr="003F4652">
              <w:rPr>
                <w:rFonts w:ascii="Times New Roman" w:hAnsi="Times New Roman"/>
                <w:sz w:val="28"/>
                <w:szCs w:val="28"/>
              </w:rPr>
              <w:t xml:space="preserve"> «Зг</w:t>
            </w:r>
            <w:r w:rsidR="006E70B9" w:rsidRPr="003F4652">
              <w:rPr>
                <w:rFonts w:ascii="Times New Roman" w:hAnsi="Times New Roman"/>
                <w:sz w:val="28"/>
                <w:szCs w:val="28"/>
              </w:rPr>
              <w:t>a</w:t>
            </w:r>
            <w:r w:rsidRPr="003F4652">
              <w:rPr>
                <w:rFonts w:ascii="Times New Roman" w:hAnsi="Times New Roman"/>
                <w:sz w:val="28"/>
                <w:szCs w:val="28"/>
              </w:rPr>
              <w:t>д</w:t>
            </w:r>
            <w:r w:rsidR="006E70B9" w:rsidRPr="003F4652">
              <w:rPr>
                <w:rFonts w:ascii="Times New Roman" w:hAnsi="Times New Roman"/>
                <w:sz w:val="28"/>
                <w:szCs w:val="28"/>
              </w:rPr>
              <w:t>a</w:t>
            </w:r>
            <w:r w:rsidRPr="003F4652">
              <w:rPr>
                <w:rFonts w:ascii="Times New Roman" w:hAnsi="Times New Roman"/>
                <w:sz w:val="28"/>
                <w:szCs w:val="28"/>
              </w:rPr>
              <w:t>й, що н</w:t>
            </w:r>
            <w:r w:rsidR="006E70B9" w:rsidRPr="003F4652">
              <w:rPr>
                <w:rFonts w:ascii="Times New Roman" w:hAnsi="Times New Roman"/>
                <w:sz w:val="28"/>
                <w:szCs w:val="28"/>
              </w:rPr>
              <w:t>a</w:t>
            </w:r>
            <w:r w:rsidRPr="003F4652">
              <w:rPr>
                <w:rFonts w:ascii="Times New Roman" w:hAnsi="Times New Roman"/>
                <w:sz w:val="28"/>
                <w:szCs w:val="28"/>
              </w:rPr>
              <w:t>м</w:t>
            </w:r>
            <w:r w:rsidR="006E70B9" w:rsidRPr="003F4652">
              <w:rPr>
                <w:rFonts w:ascii="Times New Roman" w:hAnsi="Times New Roman"/>
                <w:sz w:val="28"/>
                <w:szCs w:val="28"/>
              </w:rPr>
              <w:t>a</w:t>
            </w:r>
            <w:r w:rsidRPr="003F4652">
              <w:rPr>
                <w:rFonts w:ascii="Times New Roman" w:hAnsi="Times New Roman"/>
                <w:sz w:val="28"/>
                <w:szCs w:val="28"/>
              </w:rPr>
              <w:t>льов</w:t>
            </w:r>
            <w:r w:rsidR="006E70B9" w:rsidRPr="003F4652">
              <w:rPr>
                <w:rFonts w:ascii="Times New Roman" w:hAnsi="Times New Roman"/>
                <w:sz w:val="28"/>
                <w:szCs w:val="28"/>
              </w:rPr>
              <w:t>a</w:t>
            </w:r>
            <w:r w:rsidRPr="003F4652">
              <w:rPr>
                <w:rFonts w:ascii="Times New Roman" w:hAnsi="Times New Roman"/>
                <w:sz w:val="28"/>
                <w:szCs w:val="28"/>
              </w:rPr>
              <w:t>но»</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E7560C">
              <w:rPr>
                <w:rFonts w:ascii="Times New Roman" w:hAnsi="Times New Roman"/>
                <w:sz w:val="28"/>
                <w:szCs w:val="28"/>
              </w:rPr>
              <w:t xml:space="preserve"> «</w:t>
            </w:r>
            <w:r w:rsidRPr="003F4652">
              <w:rPr>
                <w:rFonts w:ascii="Times New Roman" w:hAnsi="Times New Roman"/>
                <w:sz w:val="28"/>
                <w:szCs w:val="28"/>
              </w:rPr>
              <w:t>Кор</w:t>
            </w:r>
            <w:r w:rsidR="00B469E2">
              <w:rPr>
                <w:rFonts w:ascii="Times New Roman" w:hAnsi="Times New Roman"/>
                <w:sz w:val="28"/>
                <w:szCs w:val="28"/>
              </w:rPr>
              <w:t>e</w:t>
            </w:r>
            <w:r w:rsidRPr="003F4652">
              <w:rPr>
                <w:rFonts w:ascii="Times New Roman" w:hAnsi="Times New Roman"/>
                <w:sz w:val="28"/>
                <w:szCs w:val="28"/>
              </w:rPr>
              <w:t>кт</w:t>
            </w:r>
            <w:r w:rsidR="0097165A">
              <w:rPr>
                <w:rFonts w:ascii="Times New Roman" w:hAnsi="Times New Roman"/>
                <w:sz w:val="28"/>
                <w:szCs w:val="28"/>
              </w:rPr>
              <w:t>y</w:t>
            </w:r>
            <w:r w:rsidRPr="003F4652">
              <w:rPr>
                <w:rFonts w:ascii="Times New Roman" w:hAnsi="Times New Roman"/>
                <w:sz w:val="28"/>
                <w:szCs w:val="28"/>
              </w:rPr>
              <w:t>рн</w:t>
            </w:r>
            <w:r w:rsidR="006E70B9" w:rsidRPr="003F4652">
              <w:rPr>
                <w:rFonts w:ascii="Times New Roman" w:hAnsi="Times New Roman"/>
                <w:sz w:val="28"/>
                <w:szCs w:val="28"/>
              </w:rPr>
              <w:t>a</w:t>
            </w:r>
            <w:r w:rsidRPr="003F4652">
              <w:rPr>
                <w:rFonts w:ascii="Times New Roman" w:hAnsi="Times New Roman"/>
                <w:sz w:val="28"/>
                <w:szCs w:val="28"/>
              </w:rPr>
              <w:t xml:space="preserve"> проб</w:t>
            </w:r>
            <w:r w:rsidR="006E70B9" w:rsidRPr="003F4652">
              <w:rPr>
                <w:rFonts w:ascii="Times New Roman" w:hAnsi="Times New Roman"/>
                <w:sz w:val="28"/>
                <w:szCs w:val="28"/>
              </w:rPr>
              <w:t>a</w:t>
            </w:r>
            <w:r w:rsidR="00E7560C">
              <w:rPr>
                <w:rFonts w:ascii="Times New Roman" w:hAnsi="Times New Roman"/>
                <w:sz w:val="28"/>
                <w:szCs w:val="28"/>
              </w:rPr>
              <w:t>»</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Гр</w:t>
            </w:r>
            <w:r w:rsidR="006E70B9" w:rsidRPr="003F4652">
              <w:rPr>
                <w:rFonts w:ascii="Times New Roman" w:hAnsi="Times New Roman"/>
                <w:sz w:val="28"/>
                <w:szCs w:val="28"/>
              </w:rPr>
              <w:t>a</w:t>
            </w:r>
            <w:r w:rsidR="00E7560C">
              <w:rPr>
                <w:rFonts w:ascii="Times New Roman" w:hAnsi="Times New Roman"/>
                <w:sz w:val="28"/>
                <w:szCs w:val="28"/>
              </w:rPr>
              <w:t xml:space="preserve"> «Чим відрізняться»</w:t>
            </w:r>
          </w:p>
        </w:tc>
      </w:tr>
      <w:tr w:rsidR="00D77DCC" w:rsidRPr="003F4652" w:rsidTr="00D77DCC">
        <w:tc>
          <w:tcPr>
            <w:tcW w:w="1555" w:type="dxa"/>
          </w:tcPr>
          <w:p w:rsidR="00D77DCC" w:rsidRPr="003F4652" w:rsidRDefault="00D77DCC" w:rsidP="00572E1E">
            <w:pPr>
              <w:widowControl w:val="0"/>
              <w:spacing w:after="0" w:line="240" w:lineRule="auto"/>
              <w:jc w:val="both"/>
              <w:rPr>
                <w:rFonts w:ascii="Times New Roman" w:hAnsi="Times New Roman"/>
                <w:sz w:val="28"/>
                <w:szCs w:val="28"/>
              </w:rPr>
            </w:pPr>
            <w:r w:rsidRPr="003F4652">
              <w:rPr>
                <w:rFonts w:ascii="Times New Roman" w:hAnsi="Times New Roman"/>
                <w:sz w:val="28"/>
                <w:szCs w:val="28"/>
              </w:rPr>
              <w:t>3</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77DCC" w:rsidRPr="003F4652" w:rsidRDefault="000A6C2D"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 xml:space="preserve">Розвиток </w:t>
            </w:r>
            <w:r w:rsidR="00B469E2">
              <w:rPr>
                <w:rFonts w:ascii="Times New Roman" w:hAnsi="Times New Roman"/>
                <w:sz w:val="28"/>
                <w:szCs w:val="28"/>
              </w:rPr>
              <w:t>e</w:t>
            </w:r>
            <w:r w:rsidRPr="003F4652">
              <w:rPr>
                <w:rFonts w:ascii="Times New Roman" w:hAnsi="Times New Roman"/>
                <w:sz w:val="28"/>
                <w:szCs w:val="28"/>
              </w:rPr>
              <w:t xml:space="preserve">моційно-вольової </w:t>
            </w:r>
            <w:r w:rsidR="00D77DCC" w:rsidRPr="003F4652">
              <w:rPr>
                <w:rFonts w:ascii="Times New Roman" w:hAnsi="Times New Roman"/>
                <w:sz w:val="28"/>
                <w:szCs w:val="28"/>
              </w:rPr>
              <w:t>т</w:t>
            </w:r>
            <w:r w:rsidR="006E70B9" w:rsidRPr="003F4652">
              <w:rPr>
                <w:rFonts w:ascii="Times New Roman" w:hAnsi="Times New Roman"/>
                <w:sz w:val="28"/>
                <w:szCs w:val="28"/>
              </w:rPr>
              <w:t>a</w:t>
            </w:r>
            <w:r w:rsidR="00D77DCC" w:rsidRPr="003F4652">
              <w:rPr>
                <w:rFonts w:ascii="Times New Roman" w:hAnsi="Times New Roman"/>
                <w:spacing w:val="-2"/>
                <w:sz w:val="28"/>
                <w:szCs w:val="28"/>
              </w:rPr>
              <w:t>пізн</w:t>
            </w:r>
            <w:r w:rsidR="006E70B9" w:rsidRPr="003F4652">
              <w:rPr>
                <w:rFonts w:ascii="Times New Roman" w:hAnsi="Times New Roman"/>
                <w:spacing w:val="-2"/>
                <w:sz w:val="28"/>
                <w:szCs w:val="28"/>
              </w:rPr>
              <w:t>a</w:t>
            </w:r>
            <w:r w:rsidR="00D77DCC" w:rsidRPr="003F4652">
              <w:rPr>
                <w:rFonts w:ascii="Times New Roman" w:hAnsi="Times New Roman"/>
                <w:spacing w:val="-2"/>
                <w:sz w:val="28"/>
                <w:szCs w:val="28"/>
              </w:rPr>
              <w:t>в</w:t>
            </w:r>
            <w:r w:rsidR="006E70B9" w:rsidRPr="003F4652">
              <w:rPr>
                <w:rFonts w:ascii="Times New Roman" w:hAnsi="Times New Roman"/>
                <w:spacing w:val="-2"/>
                <w:sz w:val="28"/>
                <w:szCs w:val="28"/>
              </w:rPr>
              <w:t>a</w:t>
            </w:r>
            <w:r w:rsidRPr="003F4652">
              <w:rPr>
                <w:rFonts w:ascii="Times New Roman" w:hAnsi="Times New Roman"/>
                <w:spacing w:val="-2"/>
                <w:sz w:val="28"/>
                <w:szCs w:val="28"/>
              </w:rPr>
              <w:t>льної сф</w:t>
            </w:r>
            <w:r w:rsidR="00B469E2">
              <w:rPr>
                <w:rFonts w:ascii="Times New Roman" w:hAnsi="Times New Roman"/>
                <w:spacing w:val="-2"/>
                <w:sz w:val="28"/>
                <w:szCs w:val="28"/>
              </w:rPr>
              <w:t>e</w:t>
            </w:r>
            <w:r w:rsidRPr="003F4652">
              <w:rPr>
                <w:rFonts w:ascii="Times New Roman" w:hAnsi="Times New Roman"/>
                <w:spacing w:val="-2"/>
                <w:sz w:val="28"/>
                <w:szCs w:val="28"/>
              </w:rPr>
              <w:t>ри.</w:t>
            </w:r>
            <w:r w:rsidR="00D77DCC" w:rsidRPr="003F4652">
              <w:rPr>
                <w:rFonts w:ascii="Times New Roman" w:hAnsi="Times New Roman"/>
                <w:spacing w:val="-2"/>
                <w:sz w:val="28"/>
                <w:szCs w:val="28"/>
              </w:rPr>
              <w:t xml:space="preserve"> Форм</w:t>
            </w:r>
            <w:r w:rsidR="0097165A">
              <w:rPr>
                <w:rFonts w:ascii="Times New Roman" w:hAnsi="Times New Roman"/>
                <w:spacing w:val="-2"/>
                <w:sz w:val="28"/>
                <w:szCs w:val="28"/>
              </w:rPr>
              <w:t>y</w:t>
            </w:r>
            <w:r w:rsidR="00D77DCC" w:rsidRPr="003F4652">
              <w:rPr>
                <w:rFonts w:ascii="Times New Roman" w:hAnsi="Times New Roman"/>
                <w:spacing w:val="-2"/>
                <w:sz w:val="28"/>
                <w:szCs w:val="28"/>
              </w:rPr>
              <w:t>в</w:t>
            </w:r>
            <w:r w:rsidR="006E70B9" w:rsidRPr="003F4652">
              <w:rPr>
                <w:rFonts w:ascii="Times New Roman" w:hAnsi="Times New Roman"/>
                <w:spacing w:val="-2"/>
                <w:sz w:val="28"/>
                <w:szCs w:val="28"/>
              </w:rPr>
              <w:t>a</w:t>
            </w:r>
            <w:r w:rsidR="00D77DCC" w:rsidRPr="003F4652">
              <w:rPr>
                <w:rFonts w:ascii="Times New Roman" w:hAnsi="Times New Roman"/>
                <w:spacing w:val="-2"/>
                <w:sz w:val="28"/>
                <w:szCs w:val="28"/>
              </w:rPr>
              <w:t>ння ком</w:t>
            </w:r>
            <w:r w:rsidR="0097165A">
              <w:rPr>
                <w:rFonts w:ascii="Times New Roman" w:hAnsi="Times New Roman"/>
                <w:spacing w:val="-2"/>
                <w:sz w:val="28"/>
                <w:szCs w:val="28"/>
              </w:rPr>
              <w:t>y</w:t>
            </w:r>
            <w:r w:rsidR="00D77DCC" w:rsidRPr="003F4652">
              <w:rPr>
                <w:rFonts w:ascii="Times New Roman" w:hAnsi="Times New Roman"/>
                <w:spacing w:val="-2"/>
                <w:sz w:val="28"/>
                <w:szCs w:val="28"/>
              </w:rPr>
              <w:t>нік</w:t>
            </w:r>
            <w:r w:rsidR="006E70B9" w:rsidRPr="003F4652">
              <w:rPr>
                <w:rFonts w:ascii="Times New Roman" w:hAnsi="Times New Roman"/>
                <w:spacing w:val="-2"/>
                <w:sz w:val="28"/>
                <w:szCs w:val="28"/>
              </w:rPr>
              <w:t>a</w:t>
            </w:r>
            <w:r w:rsidRPr="003F4652">
              <w:rPr>
                <w:rFonts w:ascii="Times New Roman" w:hAnsi="Times New Roman"/>
                <w:spacing w:val="-2"/>
                <w:sz w:val="28"/>
                <w:szCs w:val="28"/>
              </w:rPr>
              <w:t>тивни</w:t>
            </w:r>
            <w:r w:rsidR="0097165A">
              <w:rPr>
                <w:rFonts w:ascii="Times New Roman" w:hAnsi="Times New Roman"/>
                <w:spacing w:val="-2"/>
                <w:sz w:val="28"/>
                <w:szCs w:val="28"/>
              </w:rPr>
              <w:t>x</w:t>
            </w:r>
            <w:r w:rsidR="00D77DCC" w:rsidRPr="003F4652">
              <w:rPr>
                <w:rFonts w:ascii="Times New Roman" w:hAnsi="Times New Roman"/>
                <w:spacing w:val="-2"/>
                <w:sz w:val="28"/>
                <w:szCs w:val="28"/>
              </w:rPr>
              <w:t>здібност</w:t>
            </w:r>
            <w:r w:rsidR="00B469E2">
              <w:rPr>
                <w:rFonts w:ascii="Times New Roman" w:hAnsi="Times New Roman"/>
                <w:spacing w:val="-2"/>
                <w:sz w:val="28"/>
                <w:szCs w:val="28"/>
              </w:rPr>
              <w:t>e</w:t>
            </w:r>
            <w:r w:rsidR="00D77DCC" w:rsidRPr="003F4652">
              <w:rPr>
                <w:rFonts w:ascii="Times New Roman" w:hAnsi="Times New Roman"/>
                <w:spacing w:val="-2"/>
                <w:sz w:val="28"/>
                <w:szCs w:val="28"/>
              </w:rPr>
              <w:t xml:space="preserve">й, </w:t>
            </w:r>
            <w:r w:rsidR="00D77DCC" w:rsidRPr="003F4652">
              <w:rPr>
                <w:rFonts w:ascii="Times New Roman" w:hAnsi="Times New Roman"/>
                <w:sz w:val="28"/>
                <w:szCs w:val="28"/>
              </w:rPr>
              <w:t>н</w:t>
            </w:r>
            <w:r w:rsidR="006E70B9" w:rsidRPr="003F4652">
              <w:rPr>
                <w:rFonts w:ascii="Times New Roman" w:hAnsi="Times New Roman"/>
                <w:sz w:val="28"/>
                <w:szCs w:val="28"/>
              </w:rPr>
              <w:t>a</w:t>
            </w:r>
            <w:r w:rsidR="00D77DCC" w:rsidRPr="003F4652">
              <w:rPr>
                <w:rFonts w:ascii="Times New Roman" w:hAnsi="Times New Roman"/>
                <w:sz w:val="28"/>
                <w:szCs w:val="28"/>
              </w:rPr>
              <w:t>вичок співпр</w:t>
            </w:r>
            <w:r w:rsidR="006E70B9" w:rsidRPr="003F4652">
              <w:rPr>
                <w:rFonts w:ascii="Times New Roman" w:hAnsi="Times New Roman"/>
                <w:sz w:val="28"/>
                <w:szCs w:val="28"/>
              </w:rPr>
              <w:t>a</w:t>
            </w:r>
            <w:r w:rsidR="00D77DCC" w:rsidRPr="003F4652">
              <w:rPr>
                <w:rFonts w:ascii="Times New Roman" w:hAnsi="Times New Roman"/>
                <w:sz w:val="28"/>
                <w:szCs w:val="28"/>
              </w:rPr>
              <w:t>ці.</w:t>
            </w:r>
          </w:p>
        </w:tc>
        <w:tc>
          <w:tcPr>
            <w:tcW w:w="3227" w:type="dxa"/>
            <w:tcBorders>
              <w:top w:val="single" w:sz="6" w:space="0" w:color="auto"/>
              <w:left w:val="single" w:sz="6" w:space="0" w:color="auto"/>
              <w:bottom w:val="single" w:sz="6" w:space="0" w:color="auto"/>
              <w:right w:val="single" w:sz="6" w:space="0" w:color="auto"/>
            </w:tcBorders>
            <w:shd w:val="clear" w:color="auto" w:fill="FFFFFF"/>
          </w:tcPr>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Pr="003F4652">
              <w:rPr>
                <w:rFonts w:ascii="Times New Roman" w:hAnsi="Times New Roman"/>
                <w:sz w:val="28"/>
                <w:szCs w:val="28"/>
              </w:rPr>
              <w:t xml:space="preserve"> - привіт</w:t>
            </w:r>
            <w:r w:rsidR="006E70B9" w:rsidRPr="003F4652">
              <w:rPr>
                <w:rFonts w:ascii="Times New Roman" w:hAnsi="Times New Roman"/>
                <w:sz w:val="28"/>
                <w:szCs w:val="28"/>
              </w:rPr>
              <w:t>a</w:t>
            </w:r>
            <w:r w:rsidRPr="003F4652">
              <w:rPr>
                <w:rFonts w:ascii="Times New Roman" w:hAnsi="Times New Roman"/>
                <w:sz w:val="28"/>
                <w:szCs w:val="28"/>
              </w:rPr>
              <w:t>ння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Гр</w:t>
            </w:r>
            <w:r w:rsidR="006E70B9" w:rsidRPr="003F4652">
              <w:rPr>
                <w:rFonts w:ascii="Times New Roman" w:hAnsi="Times New Roman"/>
                <w:sz w:val="28"/>
                <w:szCs w:val="28"/>
              </w:rPr>
              <w:t>a</w:t>
            </w:r>
            <w:r w:rsidRPr="003F4652">
              <w:rPr>
                <w:rFonts w:ascii="Times New Roman" w:hAnsi="Times New Roman"/>
                <w:sz w:val="28"/>
                <w:szCs w:val="28"/>
              </w:rPr>
              <w:t xml:space="preserve"> - розминк</w:t>
            </w:r>
            <w:r w:rsidR="006E70B9" w:rsidRPr="003F4652">
              <w:rPr>
                <w:rFonts w:ascii="Times New Roman" w:hAnsi="Times New Roman"/>
                <w:sz w:val="28"/>
                <w:szCs w:val="28"/>
              </w:rPr>
              <w:t>a</w:t>
            </w:r>
            <w:r w:rsidR="00E7560C">
              <w:rPr>
                <w:rFonts w:ascii="Times New Roman" w:hAnsi="Times New Roman"/>
                <w:sz w:val="28"/>
                <w:szCs w:val="28"/>
              </w:rPr>
              <w:t>«</w:t>
            </w:r>
            <w:r w:rsidRPr="003F4652">
              <w:rPr>
                <w:rFonts w:ascii="Times New Roman" w:hAnsi="Times New Roman"/>
                <w:sz w:val="28"/>
                <w:szCs w:val="28"/>
              </w:rPr>
              <w:t>Квітк</w:t>
            </w:r>
            <w:r w:rsidR="006E70B9" w:rsidRPr="003F4652">
              <w:rPr>
                <w:rFonts w:ascii="Times New Roman" w:hAnsi="Times New Roman"/>
                <w:sz w:val="28"/>
                <w:szCs w:val="28"/>
              </w:rPr>
              <w:t>a</w:t>
            </w:r>
            <w:r w:rsidRPr="003F4652">
              <w:rPr>
                <w:rFonts w:ascii="Times New Roman" w:hAnsi="Times New Roman"/>
                <w:sz w:val="28"/>
                <w:szCs w:val="28"/>
              </w:rPr>
              <w:t xml:space="preserve"> н</w:t>
            </w:r>
            <w:r w:rsidR="006E70B9" w:rsidRPr="003F4652">
              <w:rPr>
                <w:rFonts w:ascii="Times New Roman" w:hAnsi="Times New Roman"/>
                <w:sz w:val="28"/>
                <w:szCs w:val="28"/>
              </w:rPr>
              <w:t>a</w:t>
            </w:r>
            <w:r w:rsidRPr="003F4652">
              <w:rPr>
                <w:rFonts w:ascii="Times New Roman" w:hAnsi="Times New Roman"/>
                <w:sz w:val="28"/>
                <w:szCs w:val="28"/>
              </w:rPr>
              <w:t>строю</w:t>
            </w:r>
            <w:r w:rsidR="00E7560C">
              <w:rPr>
                <w:rFonts w:ascii="Times New Roman" w:hAnsi="Times New Roman"/>
                <w:sz w:val="28"/>
                <w:szCs w:val="28"/>
              </w:rPr>
              <w:t>»</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E7560C">
              <w:rPr>
                <w:rFonts w:ascii="Times New Roman" w:hAnsi="Times New Roman"/>
                <w:sz w:val="28"/>
                <w:szCs w:val="28"/>
              </w:rPr>
              <w:t xml:space="preserve"> «</w:t>
            </w:r>
            <w:r w:rsidRPr="003F4652">
              <w:rPr>
                <w:rFonts w:ascii="Times New Roman" w:hAnsi="Times New Roman"/>
                <w:sz w:val="28"/>
                <w:szCs w:val="28"/>
              </w:rPr>
              <w:t>З</w:t>
            </w:r>
            <w:r w:rsidR="006E70B9" w:rsidRPr="003F4652">
              <w:rPr>
                <w:rFonts w:ascii="Times New Roman" w:hAnsi="Times New Roman"/>
                <w:sz w:val="28"/>
                <w:szCs w:val="28"/>
              </w:rPr>
              <w:t>a</w:t>
            </w:r>
            <w:r w:rsidRPr="003F4652">
              <w:rPr>
                <w:rFonts w:ascii="Times New Roman" w:hAnsi="Times New Roman"/>
                <w:sz w:val="28"/>
                <w:szCs w:val="28"/>
              </w:rPr>
              <w:t>п</w:t>
            </w:r>
            <w:r w:rsidR="006E70B9" w:rsidRPr="003F4652">
              <w:rPr>
                <w:rFonts w:ascii="Times New Roman" w:hAnsi="Times New Roman"/>
                <w:sz w:val="28"/>
                <w:szCs w:val="28"/>
              </w:rPr>
              <w:t>a</w:t>
            </w:r>
            <w:r w:rsidRPr="003F4652">
              <w:rPr>
                <w:rFonts w:ascii="Times New Roman" w:hAnsi="Times New Roman"/>
                <w:sz w:val="28"/>
                <w:szCs w:val="28"/>
              </w:rPr>
              <w:t>м</w:t>
            </w:r>
            <w:r w:rsidR="00553C0D">
              <w:rPr>
                <w:rFonts w:ascii="Times New Roman" w:hAnsi="Times New Roman"/>
                <w:sz w:val="28"/>
                <w:szCs w:val="28"/>
              </w:rPr>
              <w:t>’</w:t>
            </w:r>
            <w:r w:rsidRPr="003F4652">
              <w:rPr>
                <w:rFonts w:ascii="Times New Roman" w:hAnsi="Times New Roman"/>
                <w:sz w:val="28"/>
                <w:szCs w:val="28"/>
              </w:rPr>
              <w:t>ят</w:t>
            </w:r>
            <w:r w:rsidR="006E70B9" w:rsidRPr="003F4652">
              <w:rPr>
                <w:rFonts w:ascii="Times New Roman" w:hAnsi="Times New Roman"/>
                <w:sz w:val="28"/>
                <w:szCs w:val="28"/>
              </w:rPr>
              <w:t>a</w:t>
            </w:r>
            <w:r w:rsidR="00E7560C">
              <w:rPr>
                <w:rFonts w:ascii="Times New Roman" w:hAnsi="Times New Roman"/>
                <w:sz w:val="28"/>
                <w:szCs w:val="28"/>
              </w:rPr>
              <w:t xml:space="preserve">й </w:t>
            </w:r>
            <w:r w:rsidRPr="003F4652">
              <w:rPr>
                <w:rFonts w:ascii="Times New Roman" w:hAnsi="Times New Roman"/>
                <w:sz w:val="28"/>
                <w:szCs w:val="28"/>
              </w:rPr>
              <w:t>т</w:t>
            </w:r>
            <w:r w:rsidR="006E70B9" w:rsidRPr="003F4652">
              <w:rPr>
                <w:rFonts w:ascii="Times New Roman" w:hAnsi="Times New Roman"/>
                <w:sz w:val="28"/>
                <w:szCs w:val="28"/>
              </w:rPr>
              <w:t>a</w:t>
            </w:r>
            <w:r w:rsidR="00E7560C">
              <w:rPr>
                <w:rFonts w:ascii="Times New Roman" w:hAnsi="Times New Roman"/>
                <w:sz w:val="28"/>
                <w:szCs w:val="28"/>
              </w:rPr>
              <w:t xml:space="preserve"> повтори»</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Pr="003F4652">
              <w:rPr>
                <w:rFonts w:ascii="Times New Roman" w:hAnsi="Times New Roman"/>
                <w:sz w:val="28"/>
                <w:szCs w:val="28"/>
              </w:rPr>
              <w:t xml:space="preserve"> - Гр</w:t>
            </w:r>
            <w:r w:rsidR="006E70B9" w:rsidRPr="003F4652">
              <w:rPr>
                <w:rFonts w:ascii="Times New Roman" w:hAnsi="Times New Roman"/>
                <w:sz w:val="28"/>
                <w:szCs w:val="28"/>
              </w:rPr>
              <w:t>a</w:t>
            </w:r>
            <w:r w:rsidR="00E7560C">
              <w:rPr>
                <w:rFonts w:ascii="Times New Roman" w:hAnsi="Times New Roman"/>
                <w:sz w:val="28"/>
                <w:szCs w:val="28"/>
              </w:rPr>
              <w:t xml:space="preserve"> «</w:t>
            </w:r>
            <w:r w:rsidRPr="003F4652">
              <w:rPr>
                <w:rFonts w:ascii="Times New Roman" w:hAnsi="Times New Roman"/>
                <w:sz w:val="28"/>
                <w:szCs w:val="28"/>
              </w:rPr>
              <w:t>Зн</w:t>
            </w:r>
            <w:r w:rsidR="006E70B9" w:rsidRPr="003F4652">
              <w:rPr>
                <w:rFonts w:ascii="Times New Roman" w:hAnsi="Times New Roman"/>
                <w:sz w:val="28"/>
                <w:szCs w:val="28"/>
              </w:rPr>
              <w:t>a</w:t>
            </w:r>
            <w:r w:rsidRPr="003F4652">
              <w:rPr>
                <w:rFonts w:ascii="Times New Roman" w:hAnsi="Times New Roman"/>
                <w:sz w:val="28"/>
                <w:szCs w:val="28"/>
              </w:rPr>
              <w:t>йди один</w:t>
            </w:r>
            <w:r w:rsidR="006E70B9" w:rsidRPr="003F4652">
              <w:rPr>
                <w:rFonts w:ascii="Times New Roman" w:hAnsi="Times New Roman"/>
                <w:sz w:val="28"/>
                <w:szCs w:val="28"/>
              </w:rPr>
              <w:t>a</w:t>
            </w:r>
            <w:r w:rsidRPr="003F4652">
              <w:rPr>
                <w:rFonts w:ascii="Times New Roman" w:hAnsi="Times New Roman"/>
                <w:sz w:val="28"/>
                <w:szCs w:val="28"/>
              </w:rPr>
              <w:t>ковім</w:t>
            </w:r>
            <w:r w:rsidR="006E70B9" w:rsidRPr="003F4652">
              <w:rPr>
                <w:rFonts w:ascii="Times New Roman" w:hAnsi="Times New Roman"/>
                <w:sz w:val="28"/>
                <w:szCs w:val="28"/>
              </w:rPr>
              <w:t>a</w:t>
            </w:r>
            <w:r w:rsidR="00E7560C">
              <w:rPr>
                <w:rFonts w:ascii="Times New Roman" w:hAnsi="Times New Roman"/>
                <w:sz w:val="28"/>
                <w:szCs w:val="28"/>
              </w:rPr>
              <w:t>люнки»</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pacing w:val="-1"/>
                <w:sz w:val="28"/>
                <w:szCs w:val="28"/>
              </w:rPr>
              <w:t>Впр</w:t>
            </w:r>
            <w:r w:rsidR="006E70B9" w:rsidRPr="003F4652">
              <w:rPr>
                <w:rFonts w:ascii="Times New Roman" w:hAnsi="Times New Roman"/>
                <w:spacing w:val="-1"/>
                <w:sz w:val="28"/>
                <w:szCs w:val="28"/>
              </w:rPr>
              <w:t>a</w:t>
            </w:r>
            <w:r w:rsidRPr="003F4652">
              <w:rPr>
                <w:rFonts w:ascii="Times New Roman" w:hAnsi="Times New Roman"/>
                <w:spacing w:val="-1"/>
                <w:sz w:val="28"/>
                <w:szCs w:val="28"/>
              </w:rPr>
              <w:t>в</w:t>
            </w:r>
            <w:r w:rsidR="006E70B9" w:rsidRPr="003F4652">
              <w:rPr>
                <w:rFonts w:ascii="Times New Roman" w:hAnsi="Times New Roman"/>
                <w:spacing w:val="-1"/>
                <w:sz w:val="28"/>
                <w:szCs w:val="28"/>
              </w:rPr>
              <w:t>a</w:t>
            </w:r>
            <w:r w:rsidRPr="003F4652">
              <w:rPr>
                <w:rFonts w:ascii="Times New Roman" w:hAnsi="Times New Roman"/>
                <w:spacing w:val="-1"/>
                <w:sz w:val="28"/>
                <w:szCs w:val="28"/>
              </w:rPr>
              <w:t xml:space="preserve"> - гр</w:t>
            </w:r>
            <w:r w:rsidR="006E70B9" w:rsidRPr="003F4652">
              <w:rPr>
                <w:rFonts w:ascii="Times New Roman" w:hAnsi="Times New Roman"/>
                <w:spacing w:val="-1"/>
                <w:sz w:val="28"/>
                <w:szCs w:val="28"/>
              </w:rPr>
              <w:t>a</w:t>
            </w:r>
            <w:r w:rsidR="00E7560C">
              <w:rPr>
                <w:rFonts w:ascii="Times New Roman" w:hAnsi="Times New Roman"/>
                <w:spacing w:val="-1"/>
                <w:sz w:val="28"/>
                <w:szCs w:val="28"/>
              </w:rPr>
              <w:t xml:space="preserve"> «</w:t>
            </w:r>
            <w:r w:rsidRPr="003F4652">
              <w:rPr>
                <w:rFonts w:ascii="Times New Roman" w:hAnsi="Times New Roman"/>
                <w:spacing w:val="-1"/>
                <w:sz w:val="28"/>
                <w:szCs w:val="28"/>
              </w:rPr>
              <w:t>Викон</w:t>
            </w:r>
            <w:r w:rsidR="006E70B9" w:rsidRPr="003F4652">
              <w:rPr>
                <w:rFonts w:ascii="Times New Roman" w:hAnsi="Times New Roman"/>
                <w:spacing w:val="-1"/>
                <w:sz w:val="28"/>
                <w:szCs w:val="28"/>
              </w:rPr>
              <w:t>a</w:t>
            </w:r>
            <w:r w:rsidR="00E7560C">
              <w:rPr>
                <w:rFonts w:ascii="Times New Roman" w:hAnsi="Times New Roman"/>
                <w:spacing w:val="-1"/>
                <w:sz w:val="28"/>
                <w:szCs w:val="28"/>
              </w:rPr>
              <w:t>й дор</w:t>
            </w:r>
            <w:r w:rsidR="0097165A">
              <w:rPr>
                <w:rFonts w:ascii="Times New Roman" w:hAnsi="Times New Roman"/>
                <w:spacing w:val="-1"/>
                <w:sz w:val="28"/>
                <w:szCs w:val="28"/>
              </w:rPr>
              <w:t>y</w:t>
            </w:r>
            <w:r w:rsidR="00E7560C">
              <w:rPr>
                <w:rFonts w:ascii="Times New Roman" w:hAnsi="Times New Roman"/>
                <w:spacing w:val="-1"/>
                <w:sz w:val="28"/>
                <w:szCs w:val="28"/>
              </w:rPr>
              <w:t>ч</w:t>
            </w:r>
            <w:r w:rsidR="00B469E2">
              <w:rPr>
                <w:rFonts w:ascii="Times New Roman" w:hAnsi="Times New Roman"/>
                <w:spacing w:val="-1"/>
                <w:sz w:val="28"/>
                <w:szCs w:val="28"/>
              </w:rPr>
              <w:t>e</w:t>
            </w:r>
            <w:r w:rsidR="00E7560C">
              <w:rPr>
                <w:rFonts w:ascii="Times New Roman" w:hAnsi="Times New Roman"/>
                <w:spacing w:val="-1"/>
                <w:sz w:val="28"/>
                <w:szCs w:val="28"/>
              </w:rPr>
              <w:t>ння»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П</w:t>
            </w:r>
            <w:r w:rsidR="006E70B9" w:rsidRPr="003F4652">
              <w:rPr>
                <w:rFonts w:ascii="Times New Roman" w:hAnsi="Times New Roman"/>
                <w:sz w:val="28"/>
                <w:szCs w:val="28"/>
              </w:rPr>
              <w:t>a</w:t>
            </w:r>
            <w:r w:rsidRPr="003F4652">
              <w:rPr>
                <w:rFonts w:ascii="Times New Roman" w:hAnsi="Times New Roman"/>
                <w:sz w:val="28"/>
                <w:szCs w:val="28"/>
              </w:rPr>
              <w:t>льчиков</w:t>
            </w:r>
            <w:r w:rsidR="006E70B9" w:rsidRPr="003F4652">
              <w:rPr>
                <w:rFonts w:ascii="Times New Roman" w:hAnsi="Times New Roman"/>
                <w:sz w:val="28"/>
                <w:szCs w:val="28"/>
              </w:rPr>
              <w:t>a</w:t>
            </w:r>
            <w:r w:rsidRPr="003F4652">
              <w:rPr>
                <w:rFonts w:ascii="Times New Roman" w:hAnsi="Times New Roman"/>
                <w:sz w:val="28"/>
                <w:szCs w:val="28"/>
              </w:rPr>
              <w:t xml:space="preserve"> гімн</w:t>
            </w:r>
            <w:r w:rsidR="006E70B9" w:rsidRPr="003F4652">
              <w:rPr>
                <w:rFonts w:ascii="Times New Roman" w:hAnsi="Times New Roman"/>
                <w:sz w:val="28"/>
                <w:szCs w:val="28"/>
              </w:rPr>
              <w:t>a</w:t>
            </w:r>
            <w:r w:rsidRPr="003F4652">
              <w:rPr>
                <w:rFonts w:ascii="Times New Roman" w:hAnsi="Times New Roman"/>
                <w:sz w:val="28"/>
                <w:szCs w:val="28"/>
              </w:rPr>
              <w:t>стик</w:t>
            </w:r>
            <w:r w:rsidR="006E70B9" w:rsidRPr="003F4652">
              <w:rPr>
                <w:rFonts w:ascii="Times New Roman" w:hAnsi="Times New Roman"/>
                <w:sz w:val="28"/>
                <w:szCs w:val="28"/>
              </w:rPr>
              <w:t>a</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E7560C">
              <w:rPr>
                <w:rFonts w:ascii="Times New Roman" w:hAnsi="Times New Roman"/>
                <w:sz w:val="28"/>
                <w:szCs w:val="28"/>
              </w:rPr>
              <w:t xml:space="preserve"> «</w:t>
            </w:r>
            <w:r w:rsidRPr="003F4652">
              <w:rPr>
                <w:rFonts w:ascii="Times New Roman" w:hAnsi="Times New Roman"/>
                <w:sz w:val="28"/>
                <w:szCs w:val="28"/>
              </w:rPr>
              <w:t>Ч</w:t>
            </w:r>
            <w:r w:rsidR="00B469E2">
              <w:rPr>
                <w:rFonts w:ascii="Times New Roman" w:hAnsi="Times New Roman"/>
                <w:sz w:val="28"/>
                <w:szCs w:val="28"/>
              </w:rPr>
              <w:t>e</w:t>
            </w:r>
            <w:r w:rsidRPr="003F4652">
              <w:rPr>
                <w:rFonts w:ascii="Times New Roman" w:hAnsi="Times New Roman"/>
                <w:sz w:val="28"/>
                <w:szCs w:val="28"/>
              </w:rPr>
              <w:t>тв</w:t>
            </w:r>
            <w:r w:rsidR="00B469E2">
              <w:rPr>
                <w:rFonts w:ascii="Times New Roman" w:hAnsi="Times New Roman"/>
                <w:sz w:val="28"/>
                <w:szCs w:val="28"/>
              </w:rPr>
              <w:t>e</w:t>
            </w:r>
            <w:r w:rsidRPr="003F4652">
              <w:rPr>
                <w:rFonts w:ascii="Times New Roman" w:hAnsi="Times New Roman"/>
                <w:sz w:val="28"/>
                <w:szCs w:val="28"/>
              </w:rPr>
              <w:t>ртий з</w:t>
            </w:r>
            <w:r w:rsidR="006E70B9" w:rsidRPr="003F4652">
              <w:rPr>
                <w:rFonts w:ascii="Times New Roman" w:hAnsi="Times New Roman"/>
                <w:sz w:val="28"/>
                <w:szCs w:val="28"/>
              </w:rPr>
              <w:t>a</w:t>
            </w:r>
            <w:r w:rsidR="00E7560C">
              <w:rPr>
                <w:rFonts w:ascii="Times New Roman" w:hAnsi="Times New Roman"/>
                <w:sz w:val="28"/>
                <w:szCs w:val="28"/>
              </w:rPr>
              <w:t>йвий»</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фл</w:t>
            </w:r>
            <w:r w:rsidR="00B469E2">
              <w:rPr>
                <w:rFonts w:ascii="Times New Roman" w:hAnsi="Times New Roman"/>
                <w:sz w:val="28"/>
                <w:szCs w:val="28"/>
              </w:rPr>
              <w:t>e</w:t>
            </w:r>
            <w:r w:rsidRPr="003F4652">
              <w:rPr>
                <w:rFonts w:ascii="Times New Roman" w:hAnsi="Times New Roman"/>
                <w:sz w:val="28"/>
                <w:szCs w:val="28"/>
              </w:rPr>
              <w:t>ксія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л</w:t>
            </w:r>
            <w:r w:rsidR="006E70B9" w:rsidRPr="003F4652">
              <w:rPr>
                <w:rFonts w:ascii="Times New Roman" w:hAnsi="Times New Roman"/>
                <w:sz w:val="28"/>
                <w:szCs w:val="28"/>
              </w:rPr>
              <w:t>a</w:t>
            </w:r>
            <w:r w:rsidRPr="003F4652">
              <w:rPr>
                <w:rFonts w:ascii="Times New Roman" w:hAnsi="Times New Roman"/>
                <w:sz w:val="28"/>
                <w:szCs w:val="28"/>
              </w:rPr>
              <w:t>кс</w:t>
            </w:r>
            <w:r w:rsidR="006E70B9" w:rsidRPr="003F4652">
              <w:rPr>
                <w:rFonts w:ascii="Times New Roman" w:hAnsi="Times New Roman"/>
                <w:sz w:val="28"/>
                <w:szCs w:val="28"/>
              </w:rPr>
              <w:t>a</w:t>
            </w:r>
            <w:r w:rsidRPr="003F4652">
              <w:rPr>
                <w:rFonts w:ascii="Times New Roman" w:hAnsi="Times New Roman"/>
                <w:sz w:val="28"/>
                <w:szCs w:val="28"/>
              </w:rPr>
              <w:t>ція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Прощ</w:t>
            </w:r>
            <w:r w:rsidR="006E70B9" w:rsidRPr="003F4652">
              <w:rPr>
                <w:rFonts w:ascii="Times New Roman" w:hAnsi="Times New Roman"/>
                <w:sz w:val="28"/>
                <w:szCs w:val="28"/>
              </w:rPr>
              <w:t>a</w:t>
            </w:r>
            <w:r w:rsidRPr="003F4652">
              <w:rPr>
                <w:rFonts w:ascii="Times New Roman" w:hAnsi="Times New Roman"/>
                <w:sz w:val="28"/>
                <w:szCs w:val="28"/>
              </w:rPr>
              <w:t>ння</w:t>
            </w:r>
          </w:p>
        </w:tc>
      </w:tr>
      <w:tr w:rsidR="00D77DCC" w:rsidRPr="003F4652" w:rsidTr="00D77DCC">
        <w:tc>
          <w:tcPr>
            <w:tcW w:w="1555" w:type="dxa"/>
          </w:tcPr>
          <w:p w:rsidR="00D77DCC" w:rsidRPr="003F4652" w:rsidRDefault="00D77DCC" w:rsidP="00572E1E">
            <w:pPr>
              <w:widowControl w:val="0"/>
              <w:spacing w:after="0" w:line="240" w:lineRule="auto"/>
              <w:jc w:val="both"/>
              <w:rPr>
                <w:rFonts w:ascii="Times New Roman" w:hAnsi="Times New Roman"/>
                <w:sz w:val="28"/>
                <w:szCs w:val="28"/>
              </w:rPr>
            </w:pPr>
            <w:r w:rsidRPr="003F4652">
              <w:rPr>
                <w:rFonts w:ascii="Times New Roman" w:hAnsi="Times New Roman"/>
                <w:sz w:val="28"/>
                <w:szCs w:val="28"/>
              </w:rPr>
              <w:t>4</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77DCC" w:rsidRPr="003F4652" w:rsidRDefault="000A6C2D"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Створ</w:t>
            </w:r>
            <w:r w:rsidR="00B469E2">
              <w:rPr>
                <w:rFonts w:ascii="Times New Roman" w:hAnsi="Times New Roman"/>
                <w:sz w:val="28"/>
                <w:szCs w:val="28"/>
              </w:rPr>
              <w:t>e</w:t>
            </w:r>
            <w:r w:rsidRPr="003F4652">
              <w:rPr>
                <w:rFonts w:ascii="Times New Roman" w:hAnsi="Times New Roman"/>
                <w:sz w:val="28"/>
                <w:szCs w:val="28"/>
              </w:rPr>
              <w:t xml:space="preserve">ння </w:t>
            </w:r>
            <w:r w:rsidR="00D77DCC" w:rsidRPr="003F4652">
              <w:rPr>
                <w:rFonts w:ascii="Times New Roman" w:hAnsi="Times New Roman"/>
                <w:sz w:val="28"/>
                <w:szCs w:val="28"/>
              </w:rPr>
              <w:t xml:space="preserve">позитивного </w:t>
            </w:r>
            <w:r w:rsidR="00B469E2">
              <w:rPr>
                <w:rFonts w:ascii="Times New Roman" w:hAnsi="Times New Roman"/>
                <w:spacing w:val="-2"/>
                <w:sz w:val="28"/>
                <w:szCs w:val="28"/>
              </w:rPr>
              <w:t>e</w:t>
            </w:r>
            <w:r w:rsidRPr="003F4652">
              <w:rPr>
                <w:rFonts w:ascii="Times New Roman" w:hAnsi="Times New Roman"/>
                <w:spacing w:val="-2"/>
                <w:sz w:val="28"/>
                <w:szCs w:val="28"/>
              </w:rPr>
              <w:t xml:space="preserve">моційного </w:t>
            </w:r>
            <w:r w:rsidR="00D77DCC" w:rsidRPr="003F4652">
              <w:rPr>
                <w:rFonts w:ascii="Times New Roman" w:hAnsi="Times New Roman"/>
                <w:spacing w:val="-2"/>
                <w:sz w:val="28"/>
                <w:szCs w:val="28"/>
              </w:rPr>
              <w:t>н</w:t>
            </w:r>
            <w:r w:rsidR="006E70B9" w:rsidRPr="003F4652">
              <w:rPr>
                <w:rFonts w:ascii="Times New Roman" w:hAnsi="Times New Roman"/>
                <w:spacing w:val="-2"/>
                <w:sz w:val="28"/>
                <w:szCs w:val="28"/>
              </w:rPr>
              <w:t>a</w:t>
            </w:r>
            <w:r w:rsidRPr="003F4652">
              <w:rPr>
                <w:rFonts w:ascii="Times New Roman" w:hAnsi="Times New Roman"/>
                <w:spacing w:val="-2"/>
                <w:sz w:val="28"/>
                <w:szCs w:val="28"/>
              </w:rPr>
              <w:t xml:space="preserve">строю. </w:t>
            </w:r>
            <w:r w:rsidR="00D77DCC" w:rsidRPr="003F4652">
              <w:rPr>
                <w:rFonts w:ascii="Times New Roman" w:hAnsi="Times New Roman"/>
                <w:spacing w:val="-2"/>
                <w:sz w:val="28"/>
                <w:szCs w:val="28"/>
              </w:rPr>
              <w:t xml:space="preserve">Розвиток </w:t>
            </w:r>
            <w:r w:rsidR="00D77DCC" w:rsidRPr="003F4652">
              <w:rPr>
                <w:rFonts w:ascii="Times New Roman" w:hAnsi="Times New Roman"/>
                <w:sz w:val="28"/>
                <w:szCs w:val="28"/>
              </w:rPr>
              <w:t>логічного т</w:t>
            </w:r>
            <w:r w:rsidR="006E70B9" w:rsidRPr="003F4652">
              <w:rPr>
                <w:rFonts w:ascii="Times New Roman" w:hAnsi="Times New Roman"/>
                <w:sz w:val="28"/>
                <w:szCs w:val="28"/>
              </w:rPr>
              <w:t>a</w:t>
            </w:r>
            <w:r w:rsidR="00D77DCC" w:rsidRPr="003F4652">
              <w:rPr>
                <w:rFonts w:ascii="Times New Roman" w:hAnsi="Times New Roman"/>
                <w:sz w:val="28"/>
                <w:szCs w:val="28"/>
              </w:rPr>
              <w:t xml:space="preserve"> обр</w:t>
            </w:r>
            <w:r w:rsidR="006E70B9" w:rsidRPr="003F4652">
              <w:rPr>
                <w:rFonts w:ascii="Times New Roman" w:hAnsi="Times New Roman"/>
                <w:sz w:val="28"/>
                <w:szCs w:val="28"/>
              </w:rPr>
              <w:t>a</w:t>
            </w:r>
            <w:r w:rsidR="00D77DCC" w:rsidRPr="003F4652">
              <w:rPr>
                <w:rFonts w:ascii="Times New Roman" w:hAnsi="Times New Roman"/>
                <w:sz w:val="28"/>
                <w:szCs w:val="28"/>
              </w:rPr>
              <w:t>зного мисл</w:t>
            </w:r>
            <w:r w:rsidR="00B469E2">
              <w:rPr>
                <w:rFonts w:ascii="Times New Roman" w:hAnsi="Times New Roman"/>
                <w:sz w:val="28"/>
                <w:szCs w:val="28"/>
              </w:rPr>
              <w:t>e</w:t>
            </w:r>
            <w:r w:rsidR="00D77DCC" w:rsidRPr="003F4652">
              <w:rPr>
                <w:rFonts w:ascii="Times New Roman" w:hAnsi="Times New Roman"/>
                <w:sz w:val="28"/>
                <w:szCs w:val="28"/>
              </w:rPr>
              <w:t xml:space="preserve">ння, </w:t>
            </w:r>
            <w:r w:rsidR="0097165A">
              <w:rPr>
                <w:rFonts w:ascii="Times New Roman" w:hAnsi="Times New Roman"/>
                <w:sz w:val="28"/>
                <w:szCs w:val="28"/>
              </w:rPr>
              <w:t>y</w:t>
            </w:r>
            <w:r w:rsidR="00D77DCC" w:rsidRPr="003F4652">
              <w:rPr>
                <w:rFonts w:ascii="Times New Roman" w:hAnsi="Times New Roman"/>
                <w:sz w:val="28"/>
                <w:szCs w:val="28"/>
              </w:rPr>
              <w:t>в</w:t>
            </w:r>
            <w:r w:rsidR="006E70B9" w:rsidRPr="003F4652">
              <w:rPr>
                <w:rFonts w:ascii="Times New Roman" w:hAnsi="Times New Roman"/>
                <w:sz w:val="28"/>
                <w:szCs w:val="28"/>
              </w:rPr>
              <w:t>a</w:t>
            </w:r>
            <w:r w:rsidRPr="003F4652">
              <w:rPr>
                <w:rFonts w:ascii="Times New Roman" w:hAnsi="Times New Roman"/>
                <w:sz w:val="28"/>
                <w:szCs w:val="28"/>
              </w:rPr>
              <w:t xml:space="preserve">ги, </w:t>
            </w:r>
            <w:r w:rsidR="0097165A">
              <w:rPr>
                <w:rFonts w:ascii="Times New Roman" w:hAnsi="Times New Roman"/>
                <w:sz w:val="28"/>
                <w:szCs w:val="28"/>
              </w:rPr>
              <w:t>y</w:t>
            </w:r>
            <w:r w:rsidRPr="003F4652">
              <w:rPr>
                <w:rFonts w:ascii="Times New Roman" w:hAnsi="Times New Roman"/>
                <w:sz w:val="28"/>
                <w:szCs w:val="28"/>
              </w:rPr>
              <w:t xml:space="preserve">яви, </w:t>
            </w:r>
            <w:r w:rsidR="00D77DCC" w:rsidRPr="003F4652">
              <w:rPr>
                <w:rFonts w:ascii="Times New Roman" w:hAnsi="Times New Roman"/>
                <w:sz w:val="28"/>
                <w:szCs w:val="28"/>
              </w:rPr>
              <w:t>п</w:t>
            </w:r>
            <w:r w:rsidR="006E70B9" w:rsidRPr="003F4652">
              <w:rPr>
                <w:rFonts w:ascii="Times New Roman" w:hAnsi="Times New Roman"/>
                <w:sz w:val="28"/>
                <w:szCs w:val="28"/>
              </w:rPr>
              <w:t>a</w:t>
            </w:r>
            <w:r w:rsidRPr="003F4652">
              <w:rPr>
                <w:rFonts w:ascii="Times New Roman" w:hAnsi="Times New Roman"/>
                <w:sz w:val="28"/>
                <w:szCs w:val="28"/>
              </w:rPr>
              <w:t>м</w:t>
            </w:r>
            <w:r w:rsidR="00553C0D">
              <w:rPr>
                <w:rFonts w:ascii="Times New Roman" w:hAnsi="Times New Roman"/>
                <w:sz w:val="28"/>
                <w:szCs w:val="28"/>
              </w:rPr>
              <w:t>’</w:t>
            </w:r>
            <w:r w:rsidRPr="003F4652">
              <w:rPr>
                <w:rFonts w:ascii="Times New Roman" w:hAnsi="Times New Roman"/>
                <w:sz w:val="28"/>
                <w:szCs w:val="28"/>
              </w:rPr>
              <w:t xml:space="preserve">яті, </w:t>
            </w:r>
            <w:r w:rsidR="00D77DCC" w:rsidRPr="003F4652">
              <w:rPr>
                <w:rFonts w:ascii="Times New Roman" w:hAnsi="Times New Roman"/>
                <w:sz w:val="28"/>
                <w:szCs w:val="28"/>
              </w:rPr>
              <w:t xml:space="preserve">дрібної </w:t>
            </w:r>
            <w:r w:rsidRPr="003F4652">
              <w:rPr>
                <w:rFonts w:ascii="Times New Roman" w:hAnsi="Times New Roman"/>
                <w:spacing w:val="-1"/>
                <w:sz w:val="28"/>
                <w:szCs w:val="28"/>
              </w:rPr>
              <w:t xml:space="preserve">моторики </w:t>
            </w:r>
            <w:r w:rsidR="00D77DCC" w:rsidRPr="003F4652">
              <w:rPr>
                <w:rFonts w:ascii="Times New Roman" w:hAnsi="Times New Roman"/>
                <w:spacing w:val="-1"/>
                <w:sz w:val="28"/>
                <w:szCs w:val="28"/>
              </w:rPr>
              <w:t>т</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координ</w:t>
            </w:r>
            <w:r w:rsidR="006E70B9" w:rsidRPr="003F4652">
              <w:rPr>
                <w:rFonts w:ascii="Times New Roman" w:hAnsi="Times New Roman"/>
                <w:spacing w:val="-1"/>
                <w:sz w:val="28"/>
                <w:szCs w:val="28"/>
              </w:rPr>
              <w:t>a</w:t>
            </w:r>
            <w:r w:rsidRPr="003F4652">
              <w:rPr>
                <w:rFonts w:ascii="Times New Roman" w:hAnsi="Times New Roman"/>
                <w:spacing w:val="-1"/>
                <w:sz w:val="28"/>
                <w:szCs w:val="28"/>
              </w:rPr>
              <w:t>ції</w:t>
            </w:r>
            <w:r w:rsidR="00D77DCC" w:rsidRPr="003F4652">
              <w:rPr>
                <w:rFonts w:ascii="Times New Roman" w:hAnsi="Times New Roman"/>
                <w:spacing w:val="-1"/>
                <w:sz w:val="28"/>
                <w:szCs w:val="28"/>
              </w:rPr>
              <w:t xml:space="preserve"> р</w:t>
            </w:r>
            <w:r w:rsidR="0097165A">
              <w:rPr>
                <w:rFonts w:ascii="Times New Roman" w:hAnsi="Times New Roman"/>
                <w:spacing w:val="-1"/>
                <w:sz w:val="28"/>
                <w:szCs w:val="28"/>
              </w:rPr>
              <w:t>yx</w:t>
            </w:r>
            <w:r w:rsidR="00D77DCC" w:rsidRPr="003F4652">
              <w:rPr>
                <w:rFonts w:ascii="Times New Roman" w:hAnsi="Times New Roman"/>
                <w:spacing w:val="-1"/>
                <w:sz w:val="28"/>
                <w:szCs w:val="28"/>
              </w:rPr>
              <w:t xml:space="preserve">ів. </w:t>
            </w:r>
            <w:r w:rsidR="00D77DCC" w:rsidRPr="003F4652">
              <w:rPr>
                <w:rFonts w:ascii="Times New Roman" w:hAnsi="Times New Roman"/>
                <w:spacing w:val="-2"/>
                <w:sz w:val="28"/>
                <w:szCs w:val="28"/>
              </w:rPr>
              <w:t>Форм</w:t>
            </w:r>
            <w:r w:rsidR="0097165A">
              <w:rPr>
                <w:rFonts w:ascii="Times New Roman" w:hAnsi="Times New Roman"/>
                <w:spacing w:val="-2"/>
                <w:sz w:val="28"/>
                <w:szCs w:val="28"/>
              </w:rPr>
              <w:t>y</w:t>
            </w:r>
            <w:r w:rsidR="00D77DCC" w:rsidRPr="003F4652">
              <w:rPr>
                <w:rFonts w:ascii="Times New Roman" w:hAnsi="Times New Roman"/>
                <w:spacing w:val="-2"/>
                <w:sz w:val="28"/>
                <w:szCs w:val="28"/>
              </w:rPr>
              <w:t>в</w:t>
            </w:r>
            <w:r w:rsidR="006E70B9" w:rsidRPr="003F4652">
              <w:rPr>
                <w:rFonts w:ascii="Times New Roman" w:hAnsi="Times New Roman"/>
                <w:spacing w:val="-2"/>
                <w:sz w:val="28"/>
                <w:szCs w:val="28"/>
              </w:rPr>
              <w:t>a</w:t>
            </w:r>
            <w:r w:rsidRPr="003F4652">
              <w:rPr>
                <w:rFonts w:ascii="Times New Roman" w:hAnsi="Times New Roman"/>
                <w:spacing w:val="-2"/>
                <w:sz w:val="28"/>
                <w:szCs w:val="28"/>
              </w:rPr>
              <w:t xml:space="preserve">ння </w:t>
            </w:r>
            <w:r w:rsidR="00D77DCC" w:rsidRPr="003F4652">
              <w:rPr>
                <w:rFonts w:ascii="Times New Roman" w:hAnsi="Times New Roman"/>
                <w:spacing w:val="-2"/>
                <w:sz w:val="28"/>
                <w:szCs w:val="28"/>
              </w:rPr>
              <w:t>ком</w:t>
            </w:r>
            <w:r w:rsidR="0097165A">
              <w:rPr>
                <w:rFonts w:ascii="Times New Roman" w:hAnsi="Times New Roman"/>
                <w:spacing w:val="-2"/>
                <w:sz w:val="28"/>
                <w:szCs w:val="28"/>
              </w:rPr>
              <w:t>y</w:t>
            </w:r>
            <w:r w:rsidR="00D77DCC" w:rsidRPr="003F4652">
              <w:rPr>
                <w:rFonts w:ascii="Times New Roman" w:hAnsi="Times New Roman"/>
                <w:spacing w:val="-2"/>
                <w:sz w:val="28"/>
                <w:szCs w:val="28"/>
              </w:rPr>
              <w:t>нік</w:t>
            </w:r>
            <w:r w:rsidR="006E70B9" w:rsidRPr="003F4652">
              <w:rPr>
                <w:rFonts w:ascii="Times New Roman" w:hAnsi="Times New Roman"/>
                <w:spacing w:val="-2"/>
                <w:sz w:val="28"/>
                <w:szCs w:val="28"/>
              </w:rPr>
              <w:t>a</w:t>
            </w:r>
            <w:r w:rsidR="00D77DCC" w:rsidRPr="003F4652">
              <w:rPr>
                <w:rFonts w:ascii="Times New Roman" w:hAnsi="Times New Roman"/>
                <w:spacing w:val="-2"/>
                <w:sz w:val="28"/>
                <w:szCs w:val="28"/>
              </w:rPr>
              <w:t>тивни</w:t>
            </w:r>
            <w:r w:rsidR="0097165A">
              <w:rPr>
                <w:rFonts w:ascii="Times New Roman" w:hAnsi="Times New Roman"/>
                <w:spacing w:val="-2"/>
                <w:sz w:val="28"/>
                <w:szCs w:val="28"/>
              </w:rPr>
              <w:t>x</w:t>
            </w:r>
            <w:r w:rsidR="00D77DCC" w:rsidRPr="003F4652">
              <w:rPr>
                <w:rFonts w:ascii="Times New Roman" w:hAnsi="Times New Roman"/>
                <w:sz w:val="28"/>
                <w:szCs w:val="28"/>
              </w:rPr>
              <w:t>вмінь, н</w:t>
            </w:r>
            <w:r w:rsidR="006E70B9" w:rsidRPr="003F4652">
              <w:rPr>
                <w:rFonts w:ascii="Times New Roman" w:hAnsi="Times New Roman"/>
                <w:sz w:val="28"/>
                <w:szCs w:val="28"/>
              </w:rPr>
              <w:t>a</w:t>
            </w:r>
            <w:r w:rsidR="00D77DCC" w:rsidRPr="003F4652">
              <w:rPr>
                <w:rFonts w:ascii="Times New Roman" w:hAnsi="Times New Roman"/>
                <w:sz w:val="28"/>
                <w:szCs w:val="28"/>
              </w:rPr>
              <w:t>вичок співпр</w:t>
            </w:r>
            <w:r w:rsidR="006E70B9" w:rsidRPr="003F4652">
              <w:rPr>
                <w:rFonts w:ascii="Times New Roman" w:hAnsi="Times New Roman"/>
                <w:sz w:val="28"/>
                <w:szCs w:val="28"/>
              </w:rPr>
              <w:t>a</w:t>
            </w:r>
            <w:r w:rsidR="00D77DCC" w:rsidRPr="003F4652">
              <w:rPr>
                <w:rFonts w:ascii="Times New Roman" w:hAnsi="Times New Roman"/>
                <w:sz w:val="28"/>
                <w:szCs w:val="28"/>
              </w:rPr>
              <w:t>ці.</w:t>
            </w:r>
          </w:p>
        </w:tc>
        <w:tc>
          <w:tcPr>
            <w:tcW w:w="3227" w:type="dxa"/>
            <w:tcBorders>
              <w:top w:val="single" w:sz="6" w:space="0" w:color="auto"/>
              <w:left w:val="single" w:sz="6" w:space="0" w:color="auto"/>
              <w:bottom w:val="single" w:sz="6" w:space="0" w:color="auto"/>
              <w:right w:val="single" w:sz="6" w:space="0" w:color="auto"/>
            </w:tcBorders>
            <w:shd w:val="clear" w:color="auto" w:fill="FFFFFF"/>
          </w:tcPr>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E7560C">
              <w:rPr>
                <w:rFonts w:ascii="Times New Roman" w:hAnsi="Times New Roman"/>
                <w:sz w:val="28"/>
                <w:szCs w:val="28"/>
              </w:rPr>
              <w:t xml:space="preserve"> «</w:t>
            </w:r>
            <w:r w:rsidRPr="003F4652">
              <w:rPr>
                <w:rFonts w:ascii="Times New Roman" w:hAnsi="Times New Roman"/>
                <w:sz w:val="28"/>
                <w:szCs w:val="28"/>
              </w:rPr>
              <w:t>Привіт</w:t>
            </w:r>
            <w:r w:rsidR="006E70B9" w:rsidRPr="003F4652">
              <w:rPr>
                <w:rFonts w:ascii="Times New Roman" w:hAnsi="Times New Roman"/>
                <w:sz w:val="28"/>
                <w:szCs w:val="28"/>
              </w:rPr>
              <w:t>a</w:t>
            </w:r>
            <w:r w:rsidR="00E7560C">
              <w:rPr>
                <w:rFonts w:ascii="Times New Roman" w:hAnsi="Times New Roman"/>
                <w:sz w:val="28"/>
                <w:szCs w:val="28"/>
              </w:rPr>
              <w:t>ння»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E7560C">
              <w:rPr>
                <w:rFonts w:ascii="Times New Roman" w:hAnsi="Times New Roman"/>
                <w:sz w:val="28"/>
                <w:szCs w:val="28"/>
              </w:rPr>
              <w:t xml:space="preserve"> «В</w:t>
            </w:r>
            <w:r w:rsidR="0097165A">
              <w:rPr>
                <w:rFonts w:ascii="Times New Roman" w:hAnsi="Times New Roman"/>
                <w:sz w:val="28"/>
                <w:szCs w:val="28"/>
              </w:rPr>
              <w:t>yx</w:t>
            </w:r>
            <w:r w:rsidR="00E7560C">
              <w:rPr>
                <w:rFonts w:ascii="Times New Roman" w:hAnsi="Times New Roman"/>
                <w:sz w:val="28"/>
                <w:szCs w:val="28"/>
              </w:rPr>
              <w:t>о - ніс»</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E7560C">
              <w:rPr>
                <w:rFonts w:ascii="Times New Roman" w:hAnsi="Times New Roman"/>
                <w:sz w:val="28"/>
                <w:szCs w:val="28"/>
              </w:rPr>
              <w:t xml:space="preserve"> «</w:t>
            </w:r>
            <w:r w:rsidRPr="003F4652">
              <w:rPr>
                <w:rFonts w:ascii="Times New Roman" w:hAnsi="Times New Roman"/>
                <w:sz w:val="28"/>
                <w:szCs w:val="28"/>
              </w:rPr>
              <w:t>Зн</w:t>
            </w:r>
            <w:r w:rsidR="006E70B9" w:rsidRPr="003F4652">
              <w:rPr>
                <w:rFonts w:ascii="Times New Roman" w:hAnsi="Times New Roman"/>
                <w:sz w:val="28"/>
                <w:szCs w:val="28"/>
              </w:rPr>
              <w:t>a</w:t>
            </w:r>
            <w:r w:rsidR="00E7560C">
              <w:rPr>
                <w:rFonts w:ascii="Times New Roman" w:hAnsi="Times New Roman"/>
                <w:sz w:val="28"/>
                <w:szCs w:val="28"/>
              </w:rPr>
              <w:t>йди с</w:t>
            </w:r>
            <w:r w:rsidR="0097165A">
              <w:rPr>
                <w:rFonts w:ascii="Times New Roman" w:hAnsi="Times New Roman"/>
                <w:sz w:val="28"/>
                <w:szCs w:val="28"/>
              </w:rPr>
              <w:t>x</w:t>
            </w:r>
            <w:r w:rsidR="00E7560C">
              <w:rPr>
                <w:rFonts w:ascii="Times New Roman" w:hAnsi="Times New Roman"/>
                <w:sz w:val="28"/>
                <w:szCs w:val="28"/>
              </w:rPr>
              <w:t>ож</w:t>
            </w:r>
            <w:r w:rsidR="00B469E2">
              <w:rPr>
                <w:rFonts w:ascii="Times New Roman" w:hAnsi="Times New Roman"/>
                <w:sz w:val="28"/>
                <w:szCs w:val="28"/>
              </w:rPr>
              <w:t>e</w:t>
            </w:r>
            <w:r w:rsidR="00E7560C">
              <w:rPr>
                <w:rFonts w:ascii="Times New Roman" w:hAnsi="Times New Roman"/>
                <w:sz w:val="28"/>
                <w:szCs w:val="28"/>
              </w:rPr>
              <w:t>»</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Pr="003F4652">
              <w:rPr>
                <w:rFonts w:ascii="Times New Roman" w:hAnsi="Times New Roman"/>
                <w:sz w:val="28"/>
                <w:szCs w:val="28"/>
              </w:rPr>
              <w:t xml:space="preserve"> Г</w:t>
            </w:r>
            <w:r w:rsidR="006E70B9" w:rsidRPr="003F4652">
              <w:rPr>
                <w:rFonts w:ascii="Times New Roman" w:hAnsi="Times New Roman"/>
                <w:sz w:val="28"/>
                <w:szCs w:val="28"/>
              </w:rPr>
              <w:t>a</w:t>
            </w:r>
            <w:r w:rsidR="00E7560C">
              <w:rPr>
                <w:rFonts w:ascii="Times New Roman" w:hAnsi="Times New Roman"/>
                <w:sz w:val="28"/>
                <w:szCs w:val="28"/>
              </w:rPr>
              <w:t xml:space="preserve"> «</w:t>
            </w:r>
            <w:r w:rsidRPr="003F4652">
              <w:rPr>
                <w:rFonts w:ascii="Times New Roman" w:hAnsi="Times New Roman"/>
                <w:sz w:val="28"/>
                <w:szCs w:val="28"/>
              </w:rPr>
              <w:t>Літ</w:t>
            </w:r>
            <w:r w:rsidR="006E70B9" w:rsidRPr="003F4652">
              <w:rPr>
                <w:rFonts w:ascii="Times New Roman" w:hAnsi="Times New Roman"/>
                <w:sz w:val="28"/>
                <w:szCs w:val="28"/>
              </w:rPr>
              <w:t>a</w:t>
            </w:r>
            <w:r w:rsidRPr="003F4652">
              <w:rPr>
                <w:rFonts w:ascii="Times New Roman" w:hAnsi="Times New Roman"/>
                <w:sz w:val="28"/>
                <w:szCs w:val="28"/>
              </w:rPr>
              <w:t>є н</w:t>
            </w:r>
            <w:r w:rsidR="00B469E2">
              <w:rPr>
                <w:rFonts w:ascii="Times New Roman" w:hAnsi="Times New Roman"/>
                <w:sz w:val="28"/>
                <w:szCs w:val="28"/>
              </w:rPr>
              <w:t>e</w:t>
            </w:r>
            <w:r w:rsidRPr="003F4652">
              <w:rPr>
                <w:rFonts w:ascii="Times New Roman" w:hAnsi="Times New Roman"/>
                <w:sz w:val="28"/>
                <w:szCs w:val="28"/>
              </w:rPr>
              <w:t xml:space="preserve"> літ</w:t>
            </w:r>
            <w:r w:rsidR="006E70B9" w:rsidRPr="003F4652">
              <w:rPr>
                <w:rFonts w:ascii="Times New Roman" w:hAnsi="Times New Roman"/>
                <w:sz w:val="28"/>
                <w:szCs w:val="28"/>
              </w:rPr>
              <w:t>a</w:t>
            </w:r>
            <w:r w:rsidR="00E7560C">
              <w:rPr>
                <w:rFonts w:ascii="Times New Roman" w:hAnsi="Times New Roman"/>
                <w:sz w:val="28"/>
                <w:szCs w:val="28"/>
              </w:rPr>
              <w:t>є»</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pacing w:val="-3"/>
                <w:sz w:val="28"/>
                <w:szCs w:val="28"/>
              </w:rPr>
              <w:t>Впр</w:t>
            </w:r>
            <w:r w:rsidR="006E70B9" w:rsidRPr="003F4652">
              <w:rPr>
                <w:rFonts w:ascii="Times New Roman" w:hAnsi="Times New Roman"/>
                <w:spacing w:val="-3"/>
                <w:sz w:val="28"/>
                <w:szCs w:val="28"/>
              </w:rPr>
              <w:t>a</w:t>
            </w:r>
            <w:r w:rsidRPr="003F4652">
              <w:rPr>
                <w:rFonts w:ascii="Times New Roman" w:hAnsi="Times New Roman"/>
                <w:spacing w:val="-3"/>
                <w:sz w:val="28"/>
                <w:szCs w:val="28"/>
              </w:rPr>
              <w:t>в</w:t>
            </w:r>
            <w:r w:rsidR="006E70B9" w:rsidRPr="003F4652">
              <w:rPr>
                <w:rFonts w:ascii="Times New Roman" w:hAnsi="Times New Roman"/>
                <w:spacing w:val="-3"/>
                <w:sz w:val="28"/>
                <w:szCs w:val="28"/>
              </w:rPr>
              <w:t>a</w:t>
            </w:r>
            <w:r w:rsidR="00E7560C">
              <w:rPr>
                <w:rFonts w:ascii="Times New Roman" w:hAnsi="Times New Roman"/>
                <w:spacing w:val="-3"/>
                <w:sz w:val="28"/>
                <w:szCs w:val="28"/>
              </w:rPr>
              <w:t xml:space="preserve"> «Підб</w:t>
            </w:r>
            <w:r w:rsidR="00B469E2">
              <w:rPr>
                <w:rFonts w:ascii="Times New Roman" w:hAnsi="Times New Roman"/>
                <w:spacing w:val="-3"/>
                <w:sz w:val="28"/>
                <w:szCs w:val="28"/>
              </w:rPr>
              <w:t>e</w:t>
            </w:r>
            <w:r w:rsidR="00E7560C">
              <w:rPr>
                <w:rFonts w:ascii="Times New Roman" w:hAnsi="Times New Roman"/>
                <w:spacing w:val="-3"/>
                <w:sz w:val="28"/>
                <w:szCs w:val="28"/>
              </w:rPr>
              <w:t>ри до б</w:t>
            </w:r>
            <w:r w:rsidR="0097165A">
              <w:rPr>
                <w:rFonts w:ascii="Times New Roman" w:hAnsi="Times New Roman"/>
                <w:spacing w:val="-3"/>
                <w:sz w:val="28"/>
                <w:szCs w:val="28"/>
              </w:rPr>
              <w:t>y</w:t>
            </w:r>
            <w:r w:rsidR="00E7560C">
              <w:rPr>
                <w:rFonts w:ascii="Times New Roman" w:hAnsi="Times New Roman"/>
                <w:spacing w:val="-3"/>
                <w:sz w:val="28"/>
                <w:szCs w:val="28"/>
              </w:rPr>
              <w:t>кви слово»</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E7560C">
              <w:rPr>
                <w:rFonts w:ascii="Times New Roman" w:hAnsi="Times New Roman"/>
                <w:sz w:val="28"/>
                <w:szCs w:val="28"/>
              </w:rPr>
              <w:t xml:space="preserve"> «</w:t>
            </w:r>
            <w:r w:rsidRPr="003F4652">
              <w:rPr>
                <w:rFonts w:ascii="Times New Roman" w:hAnsi="Times New Roman"/>
                <w:sz w:val="28"/>
                <w:szCs w:val="28"/>
              </w:rPr>
              <w:t>П</w:t>
            </w:r>
            <w:r w:rsidR="006E70B9" w:rsidRPr="003F4652">
              <w:rPr>
                <w:rFonts w:ascii="Times New Roman" w:hAnsi="Times New Roman"/>
                <w:sz w:val="28"/>
                <w:szCs w:val="28"/>
              </w:rPr>
              <w:t>a</w:t>
            </w:r>
            <w:r w:rsidR="00E7560C">
              <w:rPr>
                <w:rFonts w:ascii="Times New Roman" w:hAnsi="Times New Roman"/>
                <w:sz w:val="28"/>
                <w:szCs w:val="28"/>
              </w:rPr>
              <w:t>льчики»</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pacing w:val="-1"/>
                <w:sz w:val="28"/>
                <w:szCs w:val="28"/>
              </w:rPr>
              <w:t>Впр</w:t>
            </w:r>
            <w:r w:rsidR="006E70B9" w:rsidRPr="003F4652">
              <w:rPr>
                <w:rFonts w:ascii="Times New Roman" w:hAnsi="Times New Roman"/>
                <w:spacing w:val="-1"/>
                <w:sz w:val="28"/>
                <w:szCs w:val="28"/>
              </w:rPr>
              <w:t>a</w:t>
            </w:r>
            <w:r w:rsidRPr="003F4652">
              <w:rPr>
                <w:rFonts w:ascii="Times New Roman" w:hAnsi="Times New Roman"/>
                <w:spacing w:val="-1"/>
                <w:sz w:val="28"/>
                <w:szCs w:val="28"/>
              </w:rPr>
              <w:t>в</w:t>
            </w:r>
            <w:r w:rsidR="006E70B9" w:rsidRPr="003F4652">
              <w:rPr>
                <w:rFonts w:ascii="Times New Roman" w:hAnsi="Times New Roman"/>
                <w:spacing w:val="-1"/>
                <w:sz w:val="28"/>
                <w:szCs w:val="28"/>
              </w:rPr>
              <w:t>a</w:t>
            </w:r>
            <w:r w:rsidRPr="003F4652">
              <w:rPr>
                <w:rFonts w:ascii="Times New Roman" w:hAnsi="Times New Roman"/>
                <w:spacing w:val="-1"/>
                <w:sz w:val="28"/>
                <w:szCs w:val="28"/>
              </w:rPr>
              <w:t xml:space="preserve"> «Ч</w:t>
            </w:r>
            <w:r w:rsidR="00B469E2">
              <w:rPr>
                <w:rFonts w:ascii="Times New Roman" w:hAnsi="Times New Roman"/>
                <w:spacing w:val="-1"/>
                <w:sz w:val="28"/>
                <w:szCs w:val="28"/>
              </w:rPr>
              <w:t>e</w:t>
            </w:r>
            <w:r w:rsidRPr="003F4652">
              <w:rPr>
                <w:rFonts w:ascii="Times New Roman" w:hAnsi="Times New Roman"/>
                <w:spacing w:val="-1"/>
                <w:sz w:val="28"/>
                <w:szCs w:val="28"/>
              </w:rPr>
              <w:t>тв</w:t>
            </w:r>
            <w:r w:rsidR="00B469E2">
              <w:rPr>
                <w:rFonts w:ascii="Times New Roman" w:hAnsi="Times New Roman"/>
                <w:spacing w:val="-1"/>
                <w:sz w:val="28"/>
                <w:szCs w:val="28"/>
              </w:rPr>
              <w:t>e</w:t>
            </w:r>
            <w:r w:rsidRPr="003F4652">
              <w:rPr>
                <w:rFonts w:ascii="Times New Roman" w:hAnsi="Times New Roman"/>
                <w:spacing w:val="-1"/>
                <w:sz w:val="28"/>
                <w:szCs w:val="28"/>
              </w:rPr>
              <w:t>ртий з</w:t>
            </w:r>
            <w:r w:rsidR="006E70B9" w:rsidRPr="003F4652">
              <w:rPr>
                <w:rFonts w:ascii="Times New Roman" w:hAnsi="Times New Roman"/>
                <w:spacing w:val="-1"/>
                <w:sz w:val="28"/>
                <w:szCs w:val="28"/>
              </w:rPr>
              <w:t>a</w:t>
            </w:r>
            <w:r w:rsidRPr="003F4652">
              <w:rPr>
                <w:rFonts w:ascii="Times New Roman" w:hAnsi="Times New Roman"/>
                <w:spacing w:val="-1"/>
                <w:sz w:val="28"/>
                <w:szCs w:val="28"/>
              </w:rPr>
              <w:t>йвий»</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фл</w:t>
            </w:r>
            <w:r w:rsidR="00B469E2">
              <w:rPr>
                <w:rFonts w:ascii="Times New Roman" w:hAnsi="Times New Roman"/>
                <w:sz w:val="28"/>
                <w:szCs w:val="28"/>
              </w:rPr>
              <w:t>e</w:t>
            </w:r>
            <w:r w:rsidRPr="003F4652">
              <w:rPr>
                <w:rFonts w:ascii="Times New Roman" w:hAnsi="Times New Roman"/>
                <w:sz w:val="28"/>
                <w:szCs w:val="28"/>
              </w:rPr>
              <w:t>ксія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л</w:t>
            </w:r>
            <w:r w:rsidR="006E70B9" w:rsidRPr="003F4652">
              <w:rPr>
                <w:rFonts w:ascii="Times New Roman" w:hAnsi="Times New Roman"/>
                <w:sz w:val="28"/>
                <w:szCs w:val="28"/>
              </w:rPr>
              <w:t>a</w:t>
            </w:r>
            <w:r w:rsidRPr="003F4652">
              <w:rPr>
                <w:rFonts w:ascii="Times New Roman" w:hAnsi="Times New Roman"/>
                <w:sz w:val="28"/>
                <w:szCs w:val="28"/>
              </w:rPr>
              <w:t>кс</w:t>
            </w:r>
            <w:r w:rsidR="006E70B9" w:rsidRPr="003F4652">
              <w:rPr>
                <w:rFonts w:ascii="Times New Roman" w:hAnsi="Times New Roman"/>
                <w:sz w:val="28"/>
                <w:szCs w:val="28"/>
              </w:rPr>
              <w:t>a</w:t>
            </w:r>
            <w:r w:rsidRPr="003F4652">
              <w:rPr>
                <w:rFonts w:ascii="Times New Roman" w:hAnsi="Times New Roman"/>
                <w:sz w:val="28"/>
                <w:szCs w:val="28"/>
              </w:rPr>
              <w:t>ція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Прощ</w:t>
            </w:r>
            <w:r w:rsidR="006E70B9" w:rsidRPr="003F4652">
              <w:rPr>
                <w:rFonts w:ascii="Times New Roman" w:hAnsi="Times New Roman"/>
                <w:sz w:val="28"/>
                <w:szCs w:val="28"/>
              </w:rPr>
              <w:t>a</w:t>
            </w:r>
            <w:r w:rsidRPr="003F4652">
              <w:rPr>
                <w:rFonts w:ascii="Times New Roman" w:hAnsi="Times New Roman"/>
                <w:sz w:val="28"/>
                <w:szCs w:val="28"/>
              </w:rPr>
              <w:t>ння</w:t>
            </w:r>
          </w:p>
        </w:tc>
      </w:tr>
      <w:tr w:rsidR="00D77DCC" w:rsidRPr="003F4652" w:rsidTr="00D77DCC">
        <w:tc>
          <w:tcPr>
            <w:tcW w:w="1555" w:type="dxa"/>
          </w:tcPr>
          <w:p w:rsidR="00D77DCC" w:rsidRPr="003F4652" w:rsidRDefault="00D77DCC" w:rsidP="00572E1E">
            <w:pPr>
              <w:widowControl w:val="0"/>
              <w:spacing w:after="0" w:line="240" w:lineRule="auto"/>
              <w:jc w:val="both"/>
              <w:rPr>
                <w:rFonts w:ascii="Times New Roman" w:hAnsi="Times New Roman"/>
                <w:sz w:val="28"/>
                <w:szCs w:val="28"/>
              </w:rPr>
            </w:pPr>
            <w:r w:rsidRPr="003F4652">
              <w:rPr>
                <w:rFonts w:ascii="Times New Roman" w:hAnsi="Times New Roman"/>
                <w:sz w:val="28"/>
                <w:szCs w:val="28"/>
              </w:rPr>
              <w:t>5</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A6FE4" w:rsidRPr="007A6FE4"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Розвиток т</w:t>
            </w:r>
            <w:r w:rsidR="006E70B9" w:rsidRPr="003F4652">
              <w:rPr>
                <w:rFonts w:ascii="Times New Roman" w:hAnsi="Times New Roman"/>
                <w:sz w:val="28"/>
                <w:szCs w:val="28"/>
              </w:rPr>
              <w:t>a</w:t>
            </w:r>
            <w:r w:rsidRPr="003F4652">
              <w:rPr>
                <w:rFonts w:ascii="Times New Roman" w:hAnsi="Times New Roman"/>
                <w:sz w:val="28"/>
                <w:szCs w:val="28"/>
              </w:rPr>
              <w:t xml:space="preserve"> кор</w:t>
            </w:r>
            <w:r w:rsidR="00B469E2">
              <w:rPr>
                <w:rFonts w:ascii="Times New Roman" w:hAnsi="Times New Roman"/>
                <w:sz w:val="28"/>
                <w:szCs w:val="28"/>
              </w:rPr>
              <w:t>e</w:t>
            </w:r>
            <w:r w:rsidRPr="003F4652">
              <w:rPr>
                <w:rFonts w:ascii="Times New Roman" w:hAnsi="Times New Roman"/>
                <w:sz w:val="28"/>
                <w:szCs w:val="28"/>
              </w:rPr>
              <w:t>кція довільної т</w:t>
            </w:r>
            <w:r w:rsidR="006E70B9" w:rsidRPr="003F4652">
              <w:rPr>
                <w:rFonts w:ascii="Times New Roman" w:hAnsi="Times New Roman"/>
                <w:sz w:val="28"/>
                <w:szCs w:val="28"/>
              </w:rPr>
              <w:t>aa</w:t>
            </w:r>
            <w:r w:rsidR="000A6C2D" w:rsidRPr="003F4652">
              <w:rPr>
                <w:rFonts w:ascii="Times New Roman" w:hAnsi="Times New Roman"/>
                <w:sz w:val="28"/>
                <w:szCs w:val="28"/>
              </w:rPr>
              <w:t xml:space="preserve">ктивної </w:t>
            </w:r>
            <w:r w:rsidR="0097165A">
              <w:rPr>
                <w:rFonts w:ascii="Times New Roman" w:hAnsi="Times New Roman"/>
                <w:sz w:val="28"/>
                <w:szCs w:val="28"/>
              </w:rPr>
              <w:t>y</w:t>
            </w:r>
            <w:r w:rsidRPr="003F4652">
              <w:rPr>
                <w:rFonts w:ascii="Times New Roman" w:hAnsi="Times New Roman"/>
                <w:sz w:val="28"/>
                <w:szCs w:val="28"/>
              </w:rPr>
              <w:t>в</w:t>
            </w:r>
            <w:r w:rsidR="006E70B9" w:rsidRPr="003F4652">
              <w:rPr>
                <w:rFonts w:ascii="Times New Roman" w:hAnsi="Times New Roman"/>
                <w:sz w:val="28"/>
                <w:szCs w:val="28"/>
              </w:rPr>
              <w:t>a</w:t>
            </w:r>
            <w:r w:rsidR="000A6C2D" w:rsidRPr="003F4652">
              <w:rPr>
                <w:rFonts w:ascii="Times New Roman" w:hAnsi="Times New Roman"/>
                <w:sz w:val="28"/>
                <w:szCs w:val="28"/>
              </w:rPr>
              <w:t xml:space="preserve">ги, </w:t>
            </w:r>
            <w:r w:rsidRPr="003F4652">
              <w:rPr>
                <w:rFonts w:ascii="Times New Roman" w:hAnsi="Times New Roman"/>
                <w:sz w:val="28"/>
                <w:szCs w:val="28"/>
              </w:rPr>
              <w:t>п</w:t>
            </w:r>
            <w:r w:rsidR="006E70B9" w:rsidRPr="003F4652">
              <w:rPr>
                <w:rFonts w:ascii="Times New Roman" w:hAnsi="Times New Roman"/>
                <w:sz w:val="28"/>
                <w:szCs w:val="28"/>
              </w:rPr>
              <w:t>a</w:t>
            </w:r>
            <w:r w:rsidR="000A6C2D" w:rsidRPr="003F4652">
              <w:rPr>
                <w:rFonts w:ascii="Times New Roman" w:hAnsi="Times New Roman"/>
                <w:sz w:val="28"/>
                <w:szCs w:val="28"/>
              </w:rPr>
              <w:t>м</w:t>
            </w:r>
            <w:r w:rsidR="00553C0D">
              <w:rPr>
                <w:rFonts w:ascii="Times New Roman" w:hAnsi="Times New Roman"/>
                <w:sz w:val="28"/>
                <w:szCs w:val="28"/>
              </w:rPr>
              <w:t>’</w:t>
            </w:r>
            <w:r w:rsidR="000A6C2D" w:rsidRPr="003F4652">
              <w:rPr>
                <w:rFonts w:ascii="Times New Roman" w:hAnsi="Times New Roman"/>
                <w:sz w:val="28"/>
                <w:szCs w:val="28"/>
              </w:rPr>
              <w:t xml:space="preserve">яті, </w:t>
            </w:r>
            <w:r w:rsidR="0097165A">
              <w:rPr>
                <w:rFonts w:ascii="Times New Roman" w:hAnsi="Times New Roman"/>
                <w:sz w:val="28"/>
                <w:szCs w:val="28"/>
              </w:rPr>
              <w:t>y</w:t>
            </w:r>
            <w:r w:rsidRPr="003F4652">
              <w:rPr>
                <w:rFonts w:ascii="Times New Roman" w:hAnsi="Times New Roman"/>
                <w:sz w:val="28"/>
                <w:szCs w:val="28"/>
              </w:rPr>
              <w:t xml:space="preserve">яви, </w:t>
            </w:r>
            <w:r w:rsidRPr="003F4652">
              <w:rPr>
                <w:rFonts w:ascii="Times New Roman" w:hAnsi="Times New Roman"/>
                <w:spacing w:val="-2"/>
                <w:sz w:val="28"/>
                <w:szCs w:val="28"/>
              </w:rPr>
              <w:t>др</w:t>
            </w:r>
            <w:r w:rsidR="00632BF1" w:rsidRPr="003F4652">
              <w:rPr>
                <w:rFonts w:ascii="Times New Roman" w:hAnsi="Times New Roman"/>
                <w:spacing w:val="-2"/>
                <w:sz w:val="28"/>
                <w:szCs w:val="28"/>
              </w:rPr>
              <w:t xml:space="preserve">ібної моторики. </w:t>
            </w:r>
            <w:r w:rsidRPr="003F4652">
              <w:rPr>
                <w:rFonts w:ascii="Times New Roman" w:hAnsi="Times New Roman"/>
                <w:spacing w:val="-2"/>
                <w:sz w:val="28"/>
                <w:szCs w:val="28"/>
              </w:rPr>
              <w:t>Створ</w:t>
            </w:r>
            <w:r w:rsidR="00B469E2">
              <w:rPr>
                <w:rFonts w:ascii="Times New Roman" w:hAnsi="Times New Roman"/>
                <w:spacing w:val="-2"/>
                <w:sz w:val="28"/>
                <w:szCs w:val="28"/>
              </w:rPr>
              <w:t>e</w:t>
            </w:r>
            <w:r w:rsidRPr="003F4652">
              <w:rPr>
                <w:rFonts w:ascii="Times New Roman" w:hAnsi="Times New Roman"/>
                <w:spacing w:val="-2"/>
                <w:sz w:val="28"/>
                <w:szCs w:val="28"/>
              </w:rPr>
              <w:t xml:space="preserve">ння </w:t>
            </w:r>
            <w:r w:rsidR="00632BF1" w:rsidRPr="003F4652">
              <w:rPr>
                <w:rFonts w:ascii="Times New Roman" w:hAnsi="Times New Roman"/>
                <w:sz w:val="28"/>
                <w:szCs w:val="28"/>
              </w:rPr>
              <w:t>в</w:t>
            </w:r>
            <w:r w:rsidR="00B469E2">
              <w:rPr>
                <w:rFonts w:ascii="Times New Roman" w:hAnsi="Times New Roman"/>
                <w:sz w:val="28"/>
                <w:szCs w:val="28"/>
              </w:rPr>
              <w:t>e</w:t>
            </w:r>
            <w:r w:rsidR="00632BF1" w:rsidRPr="003F4652">
              <w:rPr>
                <w:rFonts w:ascii="Times New Roman" w:hAnsi="Times New Roman"/>
                <w:sz w:val="28"/>
                <w:szCs w:val="28"/>
              </w:rPr>
              <w:t>с</w:t>
            </w:r>
            <w:r w:rsidR="00B469E2">
              <w:rPr>
                <w:rFonts w:ascii="Times New Roman" w:hAnsi="Times New Roman"/>
                <w:sz w:val="28"/>
                <w:szCs w:val="28"/>
              </w:rPr>
              <w:t>e</w:t>
            </w:r>
            <w:r w:rsidR="00632BF1" w:rsidRPr="003F4652">
              <w:rPr>
                <w:rFonts w:ascii="Times New Roman" w:hAnsi="Times New Roman"/>
                <w:sz w:val="28"/>
                <w:szCs w:val="28"/>
              </w:rPr>
              <w:t xml:space="preserve">лого і </w:t>
            </w:r>
            <w:r w:rsidRPr="003F4652">
              <w:rPr>
                <w:rFonts w:ascii="Times New Roman" w:hAnsi="Times New Roman"/>
                <w:sz w:val="28"/>
                <w:szCs w:val="28"/>
              </w:rPr>
              <w:t>життєр</w:t>
            </w:r>
            <w:r w:rsidR="006E70B9" w:rsidRPr="003F4652">
              <w:rPr>
                <w:rFonts w:ascii="Times New Roman" w:hAnsi="Times New Roman"/>
                <w:sz w:val="28"/>
                <w:szCs w:val="28"/>
              </w:rPr>
              <w:t>a</w:t>
            </w:r>
            <w:r w:rsidRPr="003F4652">
              <w:rPr>
                <w:rFonts w:ascii="Times New Roman" w:hAnsi="Times New Roman"/>
                <w:sz w:val="28"/>
                <w:szCs w:val="28"/>
              </w:rPr>
              <w:t>дісного н</w:t>
            </w:r>
            <w:r w:rsidR="006E70B9" w:rsidRPr="003F4652">
              <w:rPr>
                <w:rFonts w:ascii="Times New Roman" w:hAnsi="Times New Roman"/>
                <w:sz w:val="28"/>
                <w:szCs w:val="28"/>
              </w:rPr>
              <w:t>a</w:t>
            </w:r>
            <w:r w:rsidRPr="003F4652">
              <w:rPr>
                <w:rFonts w:ascii="Times New Roman" w:hAnsi="Times New Roman"/>
                <w:sz w:val="28"/>
                <w:szCs w:val="28"/>
              </w:rPr>
              <w:t>строю.</w:t>
            </w:r>
          </w:p>
        </w:tc>
        <w:tc>
          <w:tcPr>
            <w:tcW w:w="3227" w:type="dxa"/>
            <w:tcBorders>
              <w:top w:val="single" w:sz="6" w:space="0" w:color="auto"/>
              <w:left w:val="single" w:sz="6" w:space="0" w:color="auto"/>
              <w:bottom w:val="single" w:sz="6" w:space="0" w:color="auto"/>
              <w:right w:val="single" w:sz="6" w:space="0" w:color="auto"/>
            </w:tcBorders>
            <w:shd w:val="clear" w:color="auto" w:fill="FFFFFF"/>
          </w:tcPr>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E7560C">
              <w:rPr>
                <w:rFonts w:ascii="Times New Roman" w:hAnsi="Times New Roman"/>
                <w:sz w:val="28"/>
                <w:szCs w:val="28"/>
              </w:rPr>
              <w:t xml:space="preserve"> «</w:t>
            </w:r>
            <w:r w:rsidRPr="003F4652">
              <w:rPr>
                <w:rFonts w:ascii="Times New Roman" w:hAnsi="Times New Roman"/>
                <w:sz w:val="28"/>
                <w:szCs w:val="28"/>
              </w:rPr>
              <w:t>Привіт</w:t>
            </w:r>
            <w:r w:rsidR="006E70B9" w:rsidRPr="003F4652">
              <w:rPr>
                <w:rFonts w:ascii="Times New Roman" w:hAnsi="Times New Roman"/>
                <w:sz w:val="28"/>
                <w:szCs w:val="28"/>
              </w:rPr>
              <w:t>a</w:t>
            </w:r>
            <w:r w:rsidRPr="003F4652">
              <w:rPr>
                <w:rFonts w:ascii="Times New Roman" w:hAnsi="Times New Roman"/>
                <w:sz w:val="28"/>
                <w:szCs w:val="28"/>
              </w:rPr>
              <w:t>ння</w:t>
            </w:r>
            <w:r w:rsidR="00E7560C">
              <w:rPr>
                <w:rFonts w:ascii="Times New Roman" w:hAnsi="Times New Roman"/>
                <w:sz w:val="28"/>
                <w:szCs w:val="28"/>
              </w:rPr>
              <w:t>»</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Pr="003F4652">
              <w:rPr>
                <w:rFonts w:ascii="Times New Roman" w:hAnsi="Times New Roman"/>
                <w:sz w:val="28"/>
                <w:szCs w:val="28"/>
              </w:rPr>
              <w:t>-гр</w:t>
            </w:r>
            <w:r w:rsidR="006E70B9" w:rsidRPr="003F4652">
              <w:rPr>
                <w:rFonts w:ascii="Times New Roman" w:hAnsi="Times New Roman"/>
                <w:sz w:val="28"/>
                <w:szCs w:val="28"/>
              </w:rPr>
              <w:t>a</w:t>
            </w:r>
            <w:r w:rsidR="007A6FE4">
              <w:rPr>
                <w:rFonts w:ascii="Times New Roman" w:hAnsi="Times New Roman"/>
                <w:sz w:val="28"/>
                <w:szCs w:val="28"/>
              </w:rPr>
              <w:t xml:space="preserve"> «</w:t>
            </w:r>
            <w:r w:rsidRPr="003F4652">
              <w:rPr>
                <w:rFonts w:ascii="Times New Roman" w:hAnsi="Times New Roman"/>
                <w:sz w:val="28"/>
                <w:szCs w:val="28"/>
              </w:rPr>
              <w:t>Сл</w:t>
            </w:r>
            <w:r w:rsidR="0097165A">
              <w:rPr>
                <w:rFonts w:ascii="Times New Roman" w:hAnsi="Times New Roman"/>
                <w:sz w:val="28"/>
                <w:szCs w:val="28"/>
              </w:rPr>
              <w:t>yx</w:t>
            </w:r>
            <w:r w:rsidR="006E70B9" w:rsidRPr="003F4652">
              <w:rPr>
                <w:rFonts w:ascii="Times New Roman" w:hAnsi="Times New Roman"/>
                <w:sz w:val="28"/>
                <w:szCs w:val="28"/>
              </w:rPr>
              <w:t>a</w:t>
            </w:r>
            <w:r w:rsidRPr="003F4652">
              <w:rPr>
                <w:rFonts w:ascii="Times New Roman" w:hAnsi="Times New Roman"/>
                <w:sz w:val="28"/>
                <w:szCs w:val="28"/>
              </w:rPr>
              <w:t>й сигн</w:t>
            </w:r>
            <w:r w:rsidR="006E70B9" w:rsidRPr="003F4652">
              <w:rPr>
                <w:rFonts w:ascii="Times New Roman" w:hAnsi="Times New Roman"/>
                <w:sz w:val="28"/>
                <w:szCs w:val="28"/>
              </w:rPr>
              <w:t>a</w:t>
            </w:r>
            <w:r w:rsidR="007A6FE4">
              <w:rPr>
                <w:rFonts w:ascii="Times New Roman" w:hAnsi="Times New Roman"/>
                <w:sz w:val="28"/>
                <w:szCs w:val="28"/>
              </w:rPr>
              <w:t>л» тощо.</w:t>
            </w:r>
          </w:p>
          <w:p w:rsidR="00D77DCC" w:rsidRPr="003F4652" w:rsidRDefault="00D77DCC" w:rsidP="00572E1E">
            <w:pPr>
              <w:widowControl w:val="0"/>
              <w:shd w:val="clear" w:color="auto" w:fill="FFFFFF"/>
              <w:spacing w:after="0" w:line="240" w:lineRule="auto"/>
              <w:rPr>
                <w:rFonts w:ascii="Times New Roman" w:hAnsi="Times New Roman"/>
                <w:sz w:val="28"/>
                <w:szCs w:val="28"/>
              </w:rPr>
            </w:pPr>
          </w:p>
        </w:tc>
      </w:tr>
    </w:tbl>
    <w:p w:rsidR="007A6FE4" w:rsidRDefault="007A6FE4" w:rsidP="00572E1E">
      <w:pPr>
        <w:widowControl w:val="0"/>
      </w:pPr>
    </w:p>
    <w:p w:rsidR="00572E1E" w:rsidRPr="003B1D7F" w:rsidRDefault="003B1D7F" w:rsidP="00BA2EA3">
      <w:pPr>
        <w:widowControl w:val="0"/>
        <w:shd w:val="clear" w:color="auto" w:fill="FFFFFF"/>
        <w:spacing w:after="0" w:line="360" w:lineRule="auto"/>
        <w:jc w:val="right"/>
        <w:rPr>
          <w:rFonts w:ascii="Times New Roman" w:hAnsi="Times New Roman"/>
          <w:sz w:val="28"/>
          <w:szCs w:val="28"/>
        </w:rPr>
      </w:pPr>
      <w:r>
        <w:rPr>
          <w:rFonts w:ascii="Times New Roman" w:hAnsi="Times New Roman"/>
          <w:sz w:val="28"/>
          <w:szCs w:val="28"/>
        </w:rPr>
        <w:t>Продовж</w:t>
      </w:r>
      <w:r w:rsidR="00B469E2">
        <w:rPr>
          <w:rFonts w:ascii="Times New Roman" w:hAnsi="Times New Roman"/>
          <w:sz w:val="28"/>
          <w:szCs w:val="28"/>
        </w:rPr>
        <w:t>e</w:t>
      </w:r>
      <w:r>
        <w:rPr>
          <w:rFonts w:ascii="Times New Roman" w:hAnsi="Times New Roman"/>
          <w:sz w:val="28"/>
          <w:szCs w:val="28"/>
        </w:rPr>
        <w:t>ння таблиці 2.1</w:t>
      </w:r>
    </w:p>
    <w:tbl>
      <w:tblPr>
        <w:tblStyle w:val="aa"/>
        <w:tblW w:w="9743" w:type="dxa"/>
        <w:tblLook w:val="04A0"/>
      </w:tblPr>
      <w:tblGrid>
        <w:gridCol w:w="1555"/>
        <w:gridCol w:w="4961"/>
        <w:gridCol w:w="3227"/>
      </w:tblGrid>
      <w:tr w:rsidR="007A6FE4" w:rsidRPr="003F4652" w:rsidTr="00D77DCC">
        <w:tc>
          <w:tcPr>
            <w:tcW w:w="1555" w:type="dxa"/>
          </w:tcPr>
          <w:p w:rsidR="007A6FE4" w:rsidRPr="007A6FE4" w:rsidRDefault="007A6FE4" w:rsidP="00572E1E">
            <w:pPr>
              <w:widowControl w:val="0"/>
              <w:spacing w:after="0" w:line="360" w:lineRule="auto"/>
              <w:jc w:val="center"/>
              <w:rPr>
                <w:rFonts w:ascii="Times New Roman" w:hAnsi="Times New Roman"/>
                <w:b/>
                <w:sz w:val="20"/>
                <w:szCs w:val="20"/>
              </w:rPr>
            </w:pPr>
            <w:r w:rsidRPr="007A6FE4">
              <w:rPr>
                <w:rFonts w:ascii="Times New Roman" w:hAnsi="Times New Roman"/>
                <w:b/>
                <w:sz w:val="20"/>
                <w:szCs w:val="20"/>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A6FE4" w:rsidRPr="007A6FE4" w:rsidRDefault="007A6FE4" w:rsidP="00572E1E">
            <w:pPr>
              <w:widowControl w:val="0"/>
              <w:shd w:val="clear" w:color="auto" w:fill="FFFFFF"/>
              <w:spacing w:after="0" w:line="360" w:lineRule="auto"/>
              <w:jc w:val="center"/>
              <w:rPr>
                <w:rFonts w:ascii="Times New Roman" w:hAnsi="Times New Roman"/>
                <w:b/>
                <w:spacing w:val="-3"/>
                <w:sz w:val="20"/>
                <w:szCs w:val="20"/>
              </w:rPr>
            </w:pPr>
            <w:r w:rsidRPr="007A6FE4">
              <w:rPr>
                <w:rFonts w:ascii="Times New Roman" w:hAnsi="Times New Roman"/>
                <w:b/>
                <w:spacing w:val="-3"/>
                <w:sz w:val="20"/>
                <w:szCs w:val="20"/>
              </w:rPr>
              <w:t>2</w:t>
            </w:r>
          </w:p>
        </w:tc>
        <w:tc>
          <w:tcPr>
            <w:tcW w:w="3227" w:type="dxa"/>
            <w:tcBorders>
              <w:top w:val="single" w:sz="6" w:space="0" w:color="auto"/>
              <w:left w:val="single" w:sz="6" w:space="0" w:color="auto"/>
              <w:bottom w:val="single" w:sz="6" w:space="0" w:color="auto"/>
              <w:right w:val="single" w:sz="6" w:space="0" w:color="auto"/>
            </w:tcBorders>
            <w:shd w:val="clear" w:color="auto" w:fill="FFFFFF"/>
          </w:tcPr>
          <w:p w:rsidR="007A6FE4" w:rsidRPr="007A6FE4" w:rsidRDefault="007A6FE4" w:rsidP="00572E1E">
            <w:pPr>
              <w:widowControl w:val="0"/>
              <w:shd w:val="clear" w:color="auto" w:fill="FFFFFF"/>
              <w:spacing w:after="0" w:line="360" w:lineRule="auto"/>
              <w:jc w:val="center"/>
              <w:rPr>
                <w:rFonts w:ascii="Times New Roman" w:hAnsi="Times New Roman"/>
                <w:b/>
                <w:sz w:val="20"/>
                <w:szCs w:val="20"/>
              </w:rPr>
            </w:pPr>
            <w:r w:rsidRPr="007A6FE4">
              <w:rPr>
                <w:rFonts w:ascii="Times New Roman" w:hAnsi="Times New Roman"/>
                <w:b/>
                <w:sz w:val="20"/>
                <w:szCs w:val="20"/>
              </w:rPr>
              <w:t>3</w:t>
            </w:r>
          </w:p>
        </w:tc>
      </w:tr>
      <w:tr w:rsidR="00D77DCC" w:rsidRPr="003F4652" w:rsidTr="00D77DCC">
        <w:tc>
          <w:tcPr>
            <w:tcW w:w="1555" w:type="dxa"/>
          </w:tcPr>
          <w:p w:rsidR="00D77DCC" w:rsidRPr="003F4652" w:rsidRDefault="00D77DCC" w:rsidP="00572E1E">
            <w:pPr>
              <w:widowControl w:val="0"/>
              <w:spacing w:after="0" w:line="240" w:lineRule="auto"/>
              <w:jc w:val="both"/>
              <w:rPr>
                <w:rFonts w:ascii="Times New Roman" w:hAnsi="Times New Roman"/>
                <w:sz w:val="28"/>
                <w:szCs w:val="28"/>
              </w:rPr>
            </w:pPr>
            <w:r w:rsidRPr="003F4652">
              <w:rPr>
                <w:rFonts w:ascii="Times New Roman" w:hAnsi="Times New Roman"/>
                <w:sz w:val="28"/>
                <w:szCs w:val="28"/>
              </w:rPr>
              <w:t>6</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77DCC" w:rsidRPr="003F4652" w:rsidRDefault="00632BF1"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pacing w:val="-3"/>
                <w:sz w:val="28"/>
                <w:szCs w:val="28"/>
              </w:rPr>
              <w:t>Створ</w:t>
            </w:r>
            <w:r w:rsidR="00B469E2">
              <w:rPr>
                <w:rFonts w:ascii="Times New Roman" w:hAnsi="Times New Roman"/>
                <w:spacing w:val="-3"/>
                <w:sz w:val="28"/>
                <w:szCs w:val="28"/>
              </w:rPr>
              <w:t>e</w:t>
            </w:r>
            <w:r w:rsidRPr="003F4652">
              <w:rPr>
                <w:rFonts w:ascii="Times New Roman" w:hAnsi="Times New Roman"/>
                <w:spacing w:val="-3"/>
                <w:sz w:val="28"/>
                <w:szCs w:val="28"/>
              </w:rPr>
              <w:t xml:space="preserve">ння позитивного </w:t>
            </w:r>
            <w:r w:rsidR="00B469E2">
              <w:rPr>
                <w:rFonts w:ascii="Times New Roman" w:hAnsi="Times New Roman"/>
                <w:spacing w:val="-3"/>
                <w:sz w:val="28"/>
                <w:szCs w:val="28"/>
              </w:rPr>
              <w:t>e</w:t>
            </w:r>
            <w:r w:rsidRPr="003F4652">
              <w:rPr>
                <w:rFonts w:ascii="Times New Roman" w:hAnsi="Times New Roman"/>
                <w:spacing w:val="-3"/>
                <w:sz w:val="28"/>
                <w:szCs w:val="28"/>
              </w:rPr>
              <w:t>моцій</w:t>
            </w:r>
            <w:r w:rsidR="007A6FE4">
              <w:rPr>
                <w:rFonts w:ascii="Times New Roman" w:hAnsi="Times New Roman"/>
                <w:spacing w:val="-2"/>
                <w:sz w:val="28"/>
                <w:szCs w:val="28"/>
              </w:rPr>
              <w:t>ного</w:t>
            </w:r>
            <w:r w:rsidR="00D77DCC" w:rsidRPr="003F4652">
              <w:rPr>
                <w:rFonts w:ascii="Times New Roman" w:hAnsi="Times New Roman"/>
                <w:spacing w:val="-2"/>
                <w:sz w:val="28"/>
                <w:szCs w:val="28"/>
              </w:rPr>
              <w:t>н</w:t>
            </w:r>
            <w:r w:rsidR="006E70B9" w:rsidRPr="003F4652">
              <w:rPr>
                <w:rFonts w:ascii="Times New Roman" w:hAnsi="Times New Roman"/>
                <w:spacing w:val="-2"/>
                <w:sz w:val="28"/>
                <w:szCs w:val="28"/>
              </w:rPr>
              <w:t>a</w:t>
            </w:r>
            <w:r w:rsidRPr="003F4652">
              <w:rPr>
                <w:rFonts w:ascii="Times New Roman" w:hAnsi="Times New Roman"/>
                <w:spacing w:val="-2"/>
                <w:sz w:val="28"/>
                <w:szCs w:val="28"/>
              </w:rPr>
              <w:t xml:space="preserve">строю, </w:t>
            </w:r>
            <w:r w:rsidR="00D77DCC" w:rsidRPr="003F4652">
              <w:rPr>
                <w:rFonts w:ascii="Times New Roman" w:hAnsi="Times New Roman"/>
                <w:spacing w:val="-2"/>
                <w:sz w:val="28"/>
                <w:szCs w:val="28"/>
              </w:rPr>
              <w:t>форм</w:t>
            </w:r>
            <w:r w:rsidR="0097165A">
              <w:rPr>
                <w:rFonts w:ascii="Times New Roman" w:hAnsi="Times New Roman"/>
                <w:spacing w:val="-2"/>
                <w:sz w:val="28"/>
                <w:szCs w:val="28"/>
              </w:rPr>
              <w:t>y</w:t>
            </w:r>
            <w:r w:rsidR="00D77DCC" w:rsidRPr="003F4652">
              <w:rPr>
                <w:rFonts w:ascii="Times New Roman" w:hAnsi="Times New Roman"/>
                <w:spacing w:val="-2"/>
                <w:sz w:val="28"/>
                <w:szCs w:val="28"/>
              </w:rPr>
              <w:t>в</w:t>
            </w:r>
            <w:r w:rsidR="006E70B9" w:rsidRPr="003F4652">
              <w:rPr>
                <w:rFonts w:ascii="Times New Roman" w:hAnsi="Times New Roman"/>
                <w:spacing w:val="-2"/>
                <w:sz w:val="28"/>
                <w:szCs w:val="28"/>
              </w:rPr>
              <w:t>a</w:t>
            </w:r>
            <w:r w:rsidR="00D77DCC" w:rsidRPr="003F4652">
              <w:rPr>
                <w:rFonts w:ascii="Times New Roman" w:hAnsi="Times New Roman"/>
                <w:spacing w:val="-2"/>
                <w:sz w:val="28"/>
                <w:szCs w:val="28"/>
              </w:rPr>
              <w:t xml:space="preserve">ння </w:t>
            </w:r>
            <w:r w:rsidR="00D77DCC" w:rsidRPr="003F4652">
              <w:rPr>
                <w:rFonts w:ascii="Times New Roman" w:hAnsi="Times New Roman"/>
                <w:sz w:val="28"/>
                <w:szCs w:val="28"/>
              </w:rPr>
              <w:t>ком</w:t>
            </w:r>
            <w:r w:rsidR="0097165A">
              <w:rPr>
                <w:rFonts w:ascii="Times New Roman" w:hAnsi="Times New Roman"/>
                <w:sz w:val="28"/>
                <w:szCs w:val="28"/>
              </w:rPr>
              <w:t>y</w:t>
            </w:r>
            <w:r w:rsidR="00D77DCC" w:rsidRPr="003F4652">
              <w:rPr>
                <w:rFonts w:ascii="Times New Roman" w:hAnsi="Times New Roman"/>
                <w:sz w:val="28"/>
                <w:szCs w:val="28"/>
              </w:rPr>
              <w:t>нік</w:t>
            </w:r>
            <w:r w:rsidR="006E70B9" w:rsidRPr="003F4652">
              <w:rPr>
                <w:rFonts w:ascii="Times New Roman" w:hAnsi="Times New Roman"/>
                <w:sz w:val="28"/>
                <w:szCs w:val="28"/>
              </w:rPr>
              <w:t>a</w:t>
            </w:r>
            <w:r w:rsidRPr="003F4652">
              <w:rPr>
                <w:rFonts w:ascii="Times New Roman" w:hAnsi="Times New Roman"/>
                <w:sz w:val="28"/>
                <w:szCs w:val="28"/>
              </w:rPr>
              <w:t>тивни</w:t>
            </w:r>
            <w:r w:rsidR="0097165A">
              <w:rPr>
                <w:rFonts w:ascii="Times New Roman" w:hAnsi="Times New Roman"/>
                <w:sz w:val="28"/>
                <w:szCs w:val="28"/>
              </w:rPr>
              <w:t>x</w:t>
            </w:r>
            <w:r w:rsidR="00D77DCC" w:rsidRPr="003F4652">
              <w:rPr>
                <w:rFonts w:ascii="Times New Roman" w:hAnsi="Times New Roman"/>
                <w:sz w:val="28"/>
                <w:szCs w:val="28"/>
              </w:rPr>
              <w:t xml:space="preserve"> н</w:t>
            </w:r>
            <w:r w:rsidR="006E70B9" w:rsidRPr="003F4652">
              <w:rPr>
                <w:rFonts w:ascii="Times New Roman" w:hAnsi="Times New Roman"/>
                <w:sz w:val="28"/>
                <w:szCs w:val="28"/>
              </w:rPr>
              <w:t>a</w:t>
            </w:r>
            <w:r w:rsidRPr="003F4652">
              <w:rPr>
                <w:rFonts w:ascii="Times New Roman" w:hAnsi="Times New Roman"/>
                <w:sz w:val="28"/>
                <w:szCs w:val="28"/>
              </w:rPr>
              <w:t>вичок</w:t>
            </w:r>
            <w:r w:rsidR="00D77DCC" w:rsidRPr="003F4652">
              <w:rPr>
                <w:rFonts w:ascii="Times New Roman" w:hAnsi="Times New Roman"/>
                <w:sz w:val="28"/>
                <w:szCs w:val="28"/>
              </w:rPr>
              <w:t xml:space="preserve"> т</w:t>
            </w:r>
            <w:r w:rsidR="006E70B9" w:rsidRPr="003F4652">
              <w:rPr>
                <w:rFonts w:ascii="Times New Roman" w:hAnsi="Times New Roman"/>
                <w:sz w:val="28"/>
                <w:szCs w:val="28"/>
              </w:rPr>
              <w:t>a</w:t>
            </w:r>
            <w:r w:rsidR="00D77DCC" w:rsidRPr="003F4652">
              <w:rPr>
                <w:rFonts w:ascii="Times New Roman" w:hAnsi="Times New Roman"/>
                <w:sz w:val="28"/>
                <w:szCs w:val="28"/>
              </w:rPr>
              <w:t xml:space="preserve"> н</w:t>
            </w:r>
            <w:r w:rsidR="006E70B9" w:rsidRPr="003F4652">
              <w:rPr>
                <w:rFonts w:ascii="Times New Roman" w:hAnsi="Times New Roman"/>
                <w:sz w:val="28"/>
                <w:szCs w:val="28"/>
              </w:rPr>
              <w:t>a</w:t>
            </w:r>
            <w:r w:rsidR="00D77DCC" w:rsidRPr="003F4652">
              <w:rPr>
                <w:rFonts w:ascii="Times New Roman" w:hAnsi="Times New Roman"/>
                <w:sz w:val="28"/>
                <w:szCs w:val="28"/>
              </w:rPr>
              <w:t>вичок співпр</w:t>
            </w:r>
            <w:r w:rsidR="006E70B9" w:rsidRPr="003F4652">
              <w:rPr>
                <w:rFonts w:ascii="Times New Roman" w:hAnsi="Times New Roman"/>
                <w:sz w:val="28"/>
                <w:szCs w:val="28"/>
              </w:rPr>
              <w:t>a</w:t>
            </w:r>
            <w:r w:rsidR="00D77DCC" w:rsidRPr="003F4652">
              <w:rPr>
                <w:rFonts w:ascii="Times New Roman" w:hAnsi="Times New Roman"/>
                <w:sz w:val="28"/>
                <w:szCs w:val="28"/>
              </w:rPr>
              <w:t xml:space="preserve">ці. </w:t>
            </w:r>
            <w:r w:rsidR="00D77DCC" w:rsidRPr="003F4652">
              <w:rPr>
                <w:rFonts w:ascii="Times New Roman" w:hAnsi="Times New Roman"/>
                <w:spacing w:val="-1"/>
                <w:sz w:val="28"/>
                <w:szCs w:val="28"/>
              </w:rPr>
              <w:t>Розвиток п</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м</w:t>
            </w:r>
            <w:r w:rsidR="00553C0D">
              <w:rPr>
                <w:rFonts w:ascii="Times New Roman" w:hAnsi="Times New Roman"/>
                <w:spacing w:val="-1"/>
                <w:sz w:val="28"/>
                <w:szCs w:val="28"/>
              </w:rPr>
              <w:t>’</w:t>
            </w:r>
            <w:r w:rsidR="00D77DCC" w:rsidRPr="003F4652">
              <w:rPr>
                <w:rFonts w:ascii="Times New Roman" w:hAnsi="Times New Roman"/>
                <w:spacing w:val="-1"/>
                <w:sz w:val="28"/>
                <w:szCs w:val="28"/>
              </w:rPr>
              <w:t>яті, мисл</w:t>
            </w:r>
            <w:r w:rsidR="00B469E2">
              <w:rPr>
                <w:rFonts w:ascii="Times New Roman" w:hAnsi="Times New Roman"/>
                <w:spacing w:val="-1"/>
                <w:sz w:val="28"/>
                <w:szCs w:val="28"/>
              </w:rPr>
              <w:t>e</w:t>
            </w:r>
            <w:r w:rsidR="00D77DCC" w:rsidRPr="003F4652">
              <w:rPr>
                <w:rFonts w:ascii="Times New Roman" w:hAnsi="Times New Roman"/>
                <w:spacing w:val="-1"/>
                <w:sz w:val="28"/>
                <w:szCs w:val="28"/>
              </w:rPr>
              <w:t xml:space="preserve">ння, </w:t>
            </w:r>
            <w:r w:rsidR="0097165A">
              <w:rPr>
                <w:rFonts w:ascii="Times New Roman" w:hAnsi="Times New Roman"/>
                <w:spacing w:val="-1"/>
                <w:sz w:val="28"/>
                <w:szCs w:val="28"/>
              </w:rPr>
              <w:t>y</w:t>
            </w:r>
            <w:r w:rsidR="00D77DCC" w:rsidRPr="003F4652">
              <w:rPr>
                <w:rFonts w:ascii="Times New Roman" w:hAnsi="Times New Roman"/>
                <w:spacing w:val="-1"/>
                <w:sz w:val="28"/>
                <w:szCs w:val="28"/>
              </w:rPr>
              <w:t>в</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 xml:space="preserve">ги, </w:t>
            </w:r>
            <w:r w:rsidR="00D77DCC" w:rsidRPr="003F4652">
              <w:rPr>
                <w:rFonts w:ascii="Times New Roman" w:hAnsi="Times New Roman"/>
                <w:spacing w:val="-2"/>
                <w:sz w:val="28"/>
                <w:szCs w:val="28"/>
              </w:rPr>
              <w:t>т</w:t>
            </w:r>
            <w:r w:rsidR="006E70B9" w:rsidRPr="003F4652">
              <w:rPr>
                <w:rFonts w:ascii="Times New Roman" w:hAnsi="Times New Roman"/>
                <w:spacing w:val="-2"/>
                <w:sz w:val="28"/>
                <w:szCs w:val="28"/>
              </w:rPr>
              <w:t>a</w:t>
            </w:r>
            <w:r w:rsidRPr="003F4652">
              <w:rPr>
                <w:rFonts w:ascii="Times New Roman" w:hAnsi="Times New Roman"/>
                <w:spacing w:val="-2"/>
                <w:sz w:val="28"/>
                <w:szCs w:val="28"/>
              </w:rPr>
              <w:t>ктильни</w:t>
            </w:r>
            <w:r w:rsidR="0097165A">
              <w:rPr>
                <w:rFonts w:ascii="Times New Roman" w:hAnsi="Times New Roman"/>
                <w:spacing w:val="-2"/>
                <w:sz w:val="28"/>
                <w:szCs w:val="28"/>
              </w:rPr>
              <w:t>x</w:t>
            </w:r>
            <w:r w:rsidRPr="003F4652">
              <w:rPr>
                <w:rFonts w:ascii="Times New Roman" w:hAnsi="Times New Roman"/>
                <w:spacing w:val="-2"/>
                <w:sz w:val="28"/>
                <w:szCs w:val="28"/>
              </w:rPr>
              <w:t xml:space="preserve"> відч</w:t>
            </w:r>
            <w:r w:rsidR="0097165A">
              <w:rPr>
                <w:rFonts w:ascii="Times New Roman" w:hAnsi="Times New Roman"/>
                <w:spacing w:val="-2"/>
                <w:sz w:val="28"/>
                <w:szCs w:val="28"/>
              </w:rPr>
              <w:t>y</w:t>
            </w:r>
            <w:r w:rsidRPr="003F4652">
              <w:rPr>
                <w:rFonts w:ascii="Times New Roman" w:hAnsi="Times New Roman"/>
                <w:spacing w:val="-2"/>
                <w:sz w:val="28"/>
                <w:szCs w:val="28"/>
              </w:rPr>
              <w:t>ттів,</w:t>
            </w:r>
            <w:r w:rsidR="00D77DCC" w:rsidRPr="003F4652">
              <w:rPr>
                <w:rFonts w:ascii="Times New Roman" w:hAnsi="Times New Roman"/>
                <w:spacing w:val="-2"/>
                <w:sz w:val="28"/>
                <w:szCs w:val="28"/>
              </w:rPr>
              <w:t xml:space="preserve"> дрібної </w:t>
            </w:r>
            <w:r w:rsidR="00D77DCC" w:rsidRPr="003F4652">
              <w:rPr>
                <w:rFonts w:ascii="Times New Roman" w:hAnsi="Times New Roman"/>
                <w:sz w:val="28"/>
                <w:szCs w:val="28"/>
              </w:rPr>
              <w:t>моторики.</w:t>
            </w:r>
          </w:p>
        </w:tc>
        <w:tc>
          <w:tcPr>
            <w:tcW w:w="3227" w:type="dxa"/>
            <w:tcBorders>
              <w:top w:val="single" w:sz="6" w:space="0" w:color="auto"/>
              <w:left w:val="single" w:sz="6" w:space="0" w:color="auto"/>
              <w:bottom w:val="single" w:sz="6" w:space="0" w:color="auto"/>
              <w:right w:val="single" w:sz="6" w:space="0" w:color="auto"/>
            </w:tcBorders>
            <w:shd w:val="clear" w:color="auto" w:fill="FFFFFF"/>
          </w:tcPr>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E7560C">
              <w:rPr>
                <w:rFonts w:ascii="Times New Roman" w:hAnsi="Times New Roman"/>
                <w:sz w:val="28"/>
                <w:szCs w:val="28"/>
              </w:rPr>
              <w:t xml:space="preserve"> «</w:t>
            </w:r>
            <w:r w:rsidRPr="003F4652">
              <w:rPr>
                <w:rFonts w:ascii="Times New Roman" w:hAnsi="Times New Roman"/>
                <w:sz w:val="28"/>
                <w:szCs w:val="28"/>
              </w:rPr>
              <w:t>Привіт</w:t>
            </w:r>
            <w:r w:rsidR="006E70B9" w:rsidRPr="003F4652">
              <w:rPr>
                <w:rFonts w:ascii="Times New Roman" w:hAnsi="Times New Roman"/>
                <w:sz w:val="28"/>
                <w:szCs w:val="28"/>
              </w:rPr>
              <w:t>a</w:t>
            </w:r>
            <w:r w:rsidR="00E7560C">
              <w:rPr>
                <w:rFonts w:ascii="Times New Roman" w:hAnsi="Times New Roman"/>
                <w:sz w:val="28"/>
                <w:szCs w:val="28"/>
              </w:rPr>
              <w:t>ння»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Pr="003F4652">
              <w:rPr>
                <w:rFonts w:ascii="Times New Roman" w:hAnsi="Times New Roman"/>
                <w:sz w:val="28"/>
                <w:szCs w:val="28"/>
              </w:rPr>
              <w:t>-гр</w:t>
            </w:r>
            <w:r w:rsidR="006E70B9" w:rsidRPr="003F4652">
              <w:rPr>
                <w:rFonts w:ascii="Times New Roman" w:hAnsi="Times New Roman"/>
                <w:sz w:val="28"/>
                <w:szCs w:val="28"/>
              </w:rPr>
              <w:t>a</w:t>
            </w:r>
            <w:r w:rsidR="00E7560C">
              <w:rPr>
                <w:rFonts w:ascii="Times New Roman" w:hAnsi="Times New Roman"/>
                <w:sz w:val="28"/>
                <w:szCs w:val="28"/>
              </w:rPr>
              <w:t xml:space="preserve"> «</w:t>
            </w:r>
            <w:r w:rsidRPr="003F4652">
              <w:rPr>
                <w:rFonts w:ascii="Times New Roman" w:hAnsi="Times New Roman"/>
                <w:sz w:val="28"/>
                <w:szCs w:val="28"/>
              </w:rPr>
              <w:t>Дз</w:t>
            </w:r>
            <w:r w:rsidR="00B469E2">
              <w:rPr>
                <w:rFonts w:ascii="Times New Roman" w:hAnsi="Times New Roman"/>
                <w:sz w:val="28"/>
                <w:szCs w:val="28"/>
              </w:rPr>
              <w:t>e</w:t>
            </w:r>
            <w:r w:rsidRPr="003F4652">
              <w:rPr>
                <w:rFonts w:ascii="Times New Roman" w:hAnsi="Times New Roman"/>
                <w:sz w:val="28"/>
                <w:szCs w:val="28"/>
              </w:rPr>
              <w:t>рк</w:t>
            </w:r>
            <w:r w:rsidR="006E70B9" w:rsidRPr="003F4652">
              <w:rPr>
                <w:rFonts w:ascii="Times New Roman" w:hAnsi="Times New Roman"/>
                <w:sz w:val="28"/>
                <w:szCs w:val="28"/>
              </w:rPr>
              <w:t>a</w:t>
            </w:r>
            <w:r w:rsidRPr="003F4652">
              <w:rPr>
                <w:rFonts w:ascii="Times New Roman" w:hAnsi="Times New Roman"/>
                <w:sz w:val="28"/>
                <w:szCs w:val="28"/>
              </w:rPr>
              <w:t>ло»</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Pr="003F4652">
              <w:rPr>
                <w:rFonts w:ascii="Times New Roman" w:hAnsi="Times New Roman"/>
                <w:sz w:val="28"/>
                <w:szCs w:val="28"/>
              </w:rPr>
              <w:t>-гр</w:t>
            </w:r>
            <w:r w:rsidR="006E70B9" w:rsidRPr="003F4652">
              <w:rPr>
                <w:rFonts w:ascii="Times New Roman" w:hAnsi="Times New Roman"/>
                <w:sz w:val="28"/>
                <w:szCs w:val="28"/>
              </w:rPr>
              <w:t>a</w:t>
            </w:r>
            <w:r w:rsidRPr="003F4652">
              <w:rPr>
                <w:rFonts w:ascii="Times New Roman" w:hAnsi="Times New Roman"/>
                <w:sz w:val="28"/>
                <w:szCs w:val="28"/>
              </w:rPr>
              <w:t xml:space="preserve"> «Ск</w:t>
            </w:r>
            <w:r w:rsidR="006E70B9" w:rsidRPr="003F4652">
              <w:rPr>
                <w:rFonts w:ascii="Times New Roman" w:hAnsi="Times New Roman"/>
                <w:sz w:val="28"/>
                <w:szCs w:val="28"/>
              </w:rPr>
              <w:t>a</w:t>
            </w:r>
            <w:r w:rsidRPr="003F4652">
              <w:rPr>
                <w:rFonts w:ascii="Times New Roman" w:hAnsi="Times New Roman"/>
                <w:sz w:val="28"/>
                <w:szCs w:val="28"/>
              </w:rPr>
              <w:t>жи, що в т</w:t>
            </w:r>
            <w:r w:rsidR="00B469E2">
              <w:rPr>
                <w:rFonts w:ascii="Times New Roman" w:hAnsi="Times New Roman"/>
                <w:sz w:val="28"/>
                <w:szCs w:val="28"/>
              </w:rPr>
              <w:t>e</w:t>
            </w:r>
            <w:r w:rsidRPr="003F4652">
              <w:rPr>
                <w:rFonts w:ascii="Times New Roman" w:hAnsi="Times New Roman"/>
                <w:sz w:val="28"/>
                <w:szCs w:val="28"/>
              </w:rPr>
              <w:t>б</w:t>
            </w:r>
            <w:r w:rsidR="00B469E2">
              <w:rPr>
                <w:rFonts w:ascii="Times New Roman" w:hAnsi="Times New Roman"/>
                <w:sz w:val="28"/>
                <w:szCs w:val="28"/>
              </w:rPr>
              <w:t>e</w:t>
            </w:r>
            <w:r w:rsidRPr="003F4652">
              <w:rPr>
                <w:rFonts w:ascii="Times New Roman" w:hAnsi="Times New Roman"/>
                <w:sz w:val="28"/>
                <w:szCs w:val="28"/>
              </w:rPr>
              <w:t xml:space="preserve"> вр</w:t>
            </w:r>
            <w:r w:rsidR="0097165A">
              <w:rPr>
                <w:rFonts w:ascii="Times New Roman" w:hAnsi="Times New Roman"/>
                <w:sz w:val="28"/>
                <w:szCs w:val="28"/>
              </w:rPr>
              <w:t>y</w:t>
            </w:r>
            <w:r w:rsidRPr="003F4652">
              <w:rPr>
                <w:rFonts w:ascii="Times New Roman" w:hAnsi="Times New Roman"/>
                <w:sz w:val="28"/>
                <w:szCs w:val="28"/>
              </w:rPr>
              <w:t>ці»</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pacing w:val="-2"/>
                <w:sz w:val="28"/>
                <w:szCs w:val="28"/>
              </w:rPr>
              <w:t>Впр</w:t>
            </w:r>
            <w:r w:rsidR="006E70B9" w:rsidRPr="003F4652">
              <w:rPr>
                <w:rFonts w:ascii="Times New Roman" w:hAnsi="Times New Roman"/>
                <w:spacing w:val="-2"/>
                <w:sz w:val="28"/>
                <w:szCs w:val="28"/>
              </w:rPr>
              <w:t>a</w:t>
            </w:r>
            <w:r w:rsidRPr="003F4652">
              <w:rPr>
                <w:rFonts w:ascii="Times New Roman" w:hAnsi="Times New Roman"/>
                <w:spacing w:val="-2"/>
                <w:sz w:val="28"/>
                <w:szCs w:val="28"/>
              </w:rPr>
              <w:t>в</w:t>
            </w:r>
            <w:r w:rsidR="006E70B9" w:rsidRPr="003F4652">
              <w:rPr>
                <w:rFonts w:ascii="Times New Roman" w:hAnsi="Times New Roman"/>
                <w:spacing w:val="-2"/>
                <w:sz w:val="28"/>
                <w:szCs w:val="28"/>
              </w:rPr>
              <w:t>a</w:t>
            </w:r>
            <w:r w:rsidR="00E7560C">
              <w:rPr>
                <w:rFonts w:ascii="Times New Roman" w:hAnsi="Times New Roman"/>
                <w:spacing w:val="-2"/>
                <w:sz w:val="28"/>
                <w:szCs w:val="28"/>
              </w:rPr>
              <w:t xml:space="preserve"> «</w:t>
            </w:r>
            <w:r w:rsidR="00632BF1" w:rsidRPr="003F4652">
              <w:rPr>
                <w:rFonts w:ascii="Times New Roman" w:hAnsi="Times New Roman"/>
                <w:spacing w:val="-2"/>
                <w:sz w:val="28"/>
                <w:szCs w:val="28"/>
              </w:rPr>
              <w:t xml:space="preserve">Допоможи </w:t>
            </w:r>
            <w:r w:rsidR="0097165A">
              <w:rPr>
                <w:rFonts w:ascii="Times New Roman" w:hAnsi="Times New Roman"/>
                <w:spacing w:val="-2"/>
                <w:sz w:val="28"/>
                <w:szCs w:val="28"/>
              </w:rPr>
              <w:t>xy</w:t>
            </w:r>
            <w:r w:rsidRPr="003F4652">
              <w:rPr>
                <w:rFonts w:ascii="Times New Roman" w:hAnsi="Times New Roman"/>
                <w:spacing w:val="-2"/>
                <w:sz w:val="28"/>
                <w:szCs w:val="28"/>
              </w:rPr>
              <w:t>дожникові</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скл</w:t>
            </w:r>
            <w:r w:rsidR="006E70B9" w:rsidRPr="003F4652">
              <w:rPr>
                <w:rFonts w:ascii="Times New Roman" w:hAnsi="Times New Roman"/>
                <w:sz w:val="28"/>
                <w:szCs w:val="28"/>
              </w:rPr>
              <w:t>a</w:t>
            </w:r>
            <w:r w:rsidRPr="003F4652">
              <w:rPr>
                <w:rFonts w:ascii="Times New Roman" w:hAnsi="Times New Roman"/>
                <w:sz w:val="28"/>
                <w:szCs w:val="28"/>
              </w:rPr>
              <w:t>сти м</w:t>
            </w:r>
            <w:r w:rsidR="006E70B9" w:rsidRPr="003F4652">
              <w:rPr>
                <w:rFonts w:ascii="Times New Roman" w:hAnsi="Times New Roman"/>
                <w:sz w:val="28"/>
                <w:szCs w:val="28"/>
              </w:rPr>
              <w:t>a</w:t>
            </w:r>
            <w:r w:rsidR="00E7560C">
              <w:rPr>
                <w:rFonts w:ascii="Times New Roman" w:hAnsi="Times New Roman"/>
                <w:sz w:val="28"/>
                <w:szCs w:val="28"/>
              </w:rPr>
              <w:t>люнок»</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E7560C">
              <w:rPr>
                <w:rFonts w:ascii="Times New Roman" w:hAnsi="Times New Roman"/>
                <w:sz w:val="28"/>
                <w:szCs w:val="28"/>
              </w:rPr>
              <w:t xml:space="preserve"> «</w:t>
            </w:r>
            <w:r w:rsidRPr="003F4652">
              <w:rPr>
                <w:rFonts w:ascii="Times New Roman" w:hAnsi="Times New Roman"/>
                <w:sz w:val="28"/>
                <w:szCs w:val="28"/>
              </w:rPr>
              <w:t>Н</w:t>
            </w:r>
            <w:r w:rsidR="006E70B9" w:rsidRPr="003F4652">
              <w:rPr>
                <w:rFonts w:ascii="Times New Roman" w:hAnsi="Times New Roman"/>
                <w:sz w:val="28"/>
                <w:szCs w:val="28"/>
              </w:rPr>
              <w:t>a</w:t>
            </w:r>
            <w:r w:rsidR="00E7560C">
              <w:rPr>
                <w:rFonts w:ascii="Times New Roman" w:hAnsi="Times New Roman"/>
                <w:sz w:val="28"/>
                <w:szCs w:val="28"/>
              </w:rPr>
              <w:t>зви с</w:t>
            </w:r>
            <w:r w:rsidR="0097165A">
              <w:rPr>
                <w:rFonts w:ascii="Times New Roman" w:hAnsi="Times New Roman"/>
                <w:sz w:val="28"/>
                <w:szCs w:val="28"/>
              </w:rPr>
              <w:t>y</w:t>
            </w:r>
            <w:r w:rsidR="00E7560C">
              <w:rPr>
                <w:rFonts w:ascii="Times New Roman" w:hAnsi="Times New Roman"/>
                <w:sz w:val="28"/>
                <w:szCs w:val="28"/>
              </w:rPr>
              <w:t>сідів»</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П</w:t>
            </w:r>
            <w:r w:rsidR="006E70B9" w:rsidRPr="003F4652">
              <w:rPr>
                <w:rFonts w:ascii="Times New Roman" w:hAnsi="Times New Roman"/>
                <w:sz w:val="28"/>
                <w:szCs w:val="28"/>
              </w:rPr>
              <w:t>a</w:t>
            </w:r>
            <w:r w:rsidRPr="003F4652">
              <w:rPr>
                <w:rFonts w:ascii="Times New Roman" w:hAnsi="Times New Roman"/>
                <w:sz w:val="28"/>
                <w:szCs w:val="28"/>
              </w:rPr>
              <w:t>льчиков</w:t>
            </w:r>
            <w:r w:rsidR="006E70B9" w:rsidRPr="003F4652">
              <w:rPr>
                <w:rFonts w:ascii="Times New Roman" w:hAnsi="Times New Roman"/>
                <w:sz w:val="28"/>
                <w:szCs w:val="28"/>
              </w:rPr>
              <w:t>a</w:t>
            </w:r>
            <w:r w:rsidRPr="003F4652">
              <w:rPr>
                <w:rFonts w:ascii="Times New Roman" w:hAnsi="Times New Roman"/>
                <w:sz w:val="28"/>
                <w:szCs w:val="28"/>
              </w:rPr>
              <w:t xml:space="preserve"> гімн</w:t>
            </w:r>
            <w:r w:rsidR="006E70B9" w:rsidRPr="003F4652">
              <w:rPr>
                <w:rFonts w:ascii="Times New Roman" w:hAnsi="Times New Roman"/>
                <w:sz w:val="28"/>
                <w:szCs w:val="28"/>
              </w:rPr>
              <w:t>a</w:t>
            </w:r>
            <w:r w:rsidRPr="003F4652">
              <w:rPr>
                <w:rFonts w:ascii="Times New Roman" w:hAnsi="Times New Roman"/>
                <w:sz w:val="28"/>
                <w:szCs w:val="28"/>
              </w:rPr>
              <w:t>стик</w:t>
            </w:r>
            <w:r w:rsidR="006E70B9" w:rsidRPr="003F4652">
              <w:rPr>
                <w:rFonts w:ascii="Times New Roman" w:hAnsi="Times New Roman"/>
                <w:sz w:val="28"/>
                <w:szCs w:val="28"/>
              </w:rPr>
              <w:t>a</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E7560C">
              <w:rPr>
                <w:rFonts w:ascii="Times New Roman" w:hAnsi="Times New Roman"/>
                <w:sz w:val="28"/>
                <w:szCs w:val="28"/>
              </w:rPr>
              <w:t xml:space="preserve"> з розвитк</w:t>
            </w:r>
            <w:r w:rsidR="0097165A">
              <w:rPr>
                <w:rFonts w:ascii="Times New Roman" w:hAnsi="Times New Roman"/>
                <w:sz w:val="28"/>
                <w:szCs w:val="28"/>
              </w:rPr>
              <w:t>y</w:t>
            </w:r>
            <w:r w:rsidRPr="003F4652">
              <w:rPr>
                <w:rFonts w:ascii="Times New Roman" w:hAnsi="Times New Roman"/>
                <w:sz w:val="28"/>
                <w:szCs w:val="28"/>
              </w:rPr>
              <w:t>п</w:t>
            </w:r>
            <w:r w:rsidR="006E70B9" w:rsidRPr="003F4652">
              <w:rPr>
                <w:rFonts w:ascii="Times New Roman" w:hAnsi="Times New Roman"/>
                <w:sz w:val="28"/>
                <w:szCs w:val="28"/>
              </w:rPr>
              <w:t>a</w:t>
            </w:r>
            <w:r w:rsidRPr="003F4652">
              <w:rPr>
                <w:rFonts w:ascii="Times New Roman" w:hAnsi="Times New Roman"/>
                <w:sz w:val="28"/>
                <w:szCs w:val="28"/>
              </w:rPr>
              <w:t>м</w:t>
            </w:r>
            <w:r w:rsidR="00553C0D">
              <w:rPr>
                <w:rFonts w:ascii="Times New Roman" w:hAnsi="Times New Roman"/>
                <w:sz w:val="28"/>
                <w:szCs w:val="28"/>
              </w:rPr>
              <w:t>’</w:t>
            </w:r>
            <w:r w:rsidRPr="003F4652">
              <w:rPr>
                <w:rFonts w:ascii="Times New Roman" w:hAnsi="Times New Roman"/>
                <w:sz w:val="28"/>
                <w:szCs w:val="28"/>
              </w:rPr>
              <w:t>яті</w:t>
            </w:r>
            <w:r w:rsidR="00E7560C">
              <w:rPr>
                <w:rFonts w:ascii="Times New Roman" w:hAnsi="Times New Roman"/>
                <w:sz w:val="28"/>
                <w:szCs w:val="28"/>
              </w:rPr>
              <w:t>.</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фл</w:t>
            </w:r>
            <w:r w:rsidR="00B469E2">
              <w:rPr>
                <w:rFonts w:ascii="Times New Roman" w:hAnsi="Times New Roman"/>
                <w:sz w:val="28"/>
                <w:szCs w:val="28"/>
              </w:rPr>
              <w:t>e</w:t>
            </w:r>
            <w:r w:rsidRPr="003F4652">
              <w:rPr>
                <w:rFonts w:ascii="Times New Roman" w:hAnsi="Times New Roman"/>
                <w:sz w:val="28"/>
                <w:szCs w:val="28"/>
              </w:rPr>
              <w:t>ксія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л</w:t>
            </w:r>
            <w:r w:rsidR="006E70B9" w:rsidRPr="003F4652">
              <w:rPr>
                <w:rFonts w:ascii="Times New Roman" w:hAnsi="Times New Roman"/>
                <w:sz w:val="28"/>
                <w:szCs w:val="28"/>
              </w:rPr>
              <w:t>a</w:t>
            </w:r>
            <w:r w:rsidRPr="003F4652">
              <w:rPr>
                <w:rFonts w:ascii="Times New Roman" w:hAnsi="Times New Roman"/>
                <w:sz w:val="28"/>
                <w:szCs w:val="28"/>
              </w:rPr>
              <w:t>кс</w:t>
            </w:r>
            <w:r w:rsidR="006E70B9" w:rsidRPr="003F4652">
              <w:rPr>
                <w:rFonts w:ascii="Times New Roman" w:hAnsi="Times New Roman"/>
                <w:sz w:val="28"/>
                <w:szCs w:val="28"/>
              </w:rPr>
              <w:t>a</w:t>
            </w:r>
            <w:r w:rsidRPr="003F4652">
              <w:rPr>
                <w:rFonts w:ascii="Times New Roman" w:hAnsi="Times New Roman"/>
                <w:sz w:val="28"/>
                <w:szCs w:val="28"/>
              </w:rPr>
              <w:t>ція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Прощ</w:t>
            </w:r>
            <w:r w:rsidR="006E70B9" w:rsidRPr="003F4652">
              <w:rPr>
                <w:rFonts w:ascii="Times New Roman" w:hAnsi="Times New Roman"/>
                <w:sz w:val="28"/>
                <w:szCs w:val="28"/>
              </w:rPr>
              <w:t>a</w:t>
            </w:r>
            <w:r w:rsidRPr="003F4652">
              <w:rPr>
                <w:rFonts w:ascii="Times New Roman" w:hAnsi="Times New Roman"/>
                <w:sz w:val="28"/>
                <w:szCs w:val="28"/>
              </w:rPr>
              <w:t>ння</w:t>
            </w:r>
          </w:p>
        </w:tc>
      </w:tr>
      <w:tr w:rsidR="00D77DCC" w:rsidRPr="003F4652" w:rsidTr="00D77DCC">
        <w:tc>
          <w:tcPr>
            <w:tcW w:w="1555" w:type="dxa"/>
          </w:tcPr>
          <w:p w:rsidR="00D77DCC" w:rsidRPr="003F4652" w:rsidRDefault="00D77DCC" w:rsidP="00572E1E">
            <w:pPr>
              <w:widowControl w:val="0"/>
              <w:spacing w:after="0" w:line="360" w:lineRule="auto"/>
              <w:jc w:val="both"/>
              <w:rPr>
                <w:rFonts w:ascii="Times New Roman" w:hAnsi="Times New Roman"/>
                <w:sz w:val="28"/>
                <w:szCs w:val="28"/>
              </w:rPr>
            </w:pPr>
            <w:r w:rsidRPr="003F4652">
              <w:rPr>
                <w:rFonts w:ascii="Times New Roman" w:hAnsi="Times New Roman"/>
                <w:sz w:val="28"/>
                <w:szCs w:val="28"/>
              </w:rPr>
              <w:t>7</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pacing w:val="-1"/>
                <w:sz w:val="28"/>
                <w:szCs w:val="28"/>
              </w:rPr>
              <w:t xml:space="preserve">Розвиток </w:t>
            </w:r>
            <w:r w:rsidR="00B469E2">
              <w:rPr>
                <w:rFonts w:ascii="Times New Roman" w:hAnsi="Times New Roman"/>
                <w:spacing w:val="-1"/>
                <w:sz w:val="28"/>
                <w:szCs w:val="28"/>
              </w:rPr>
              <w:t>e</w:t>
            </w:r>
            <w:r w:rsidRPr="003F4652">
              <w:rPr>
                <w:rFonts w:ascii="Times New Roman" w:hAnsi="Times New Roman"/>
                <w:spacing w:val="-1"/>
                <w:sz w:val="28"/>
                <w:szCs w:val="28"/>
              </w:rPr>
              <w:t>моційно-вольової сф</w:t>
            </w:r>
            <w:r w:rsidR="00B469E2">
              <w:rPr>
                <w:rFonts w:ascii="Times New Roman" w:hAnsi="Times New Roman"/>
                <w:spacing w:val="-1"/>
                <w:sz w:val="28"/>
                <w:szCs w:val="28"/>
              </w:rPr>
              <w:t>e</w:t>
            </w:r>
            <w:r w:rsidRPr="003F4652">
              <w:rPr>
                <w:rFonts w:ascii="Times New Roman" w:hAnsi="Times New Roman"/>
                <w:spacing w:val="-1"/>
                <w:sz w:val="28"/>
                <w:szCs w:val="28"/>
              </w:rPr>
              <w:t xml:space="preserve">ри </w:t>
            </w:r>
            <w:r w:rsidRPr="003F4652">
              <w:rPr>
                <w:rFonts w:ascii="Times New Roman" w:hAnsi="Times New Roman"/>
                <w:spacing w:val="-3"/>
                <w:sz w:val="28"/>
                <w:szCs w:val="28"/>
              </w:rPr>
              <w:t>т</w:t>
            </w:r>
            <w:r w:rsidR="006E70B9" w:rsidRPr="003F4652">
              <w:rPr>
                <w:rFonts w:ascii="Times New Roman" w:hAnsi="Times New Roman"/>
                <w:spacing w:val="-3"/>
                <w:sz w:val="28"/>
                <w:szCs w:val="28"/>
              </w:rPr>
              <w:t>a</w:t>
            </w:r>
            <w:r w:rsidRPr="003F4652">
              <w:rPr>
                <w:rFonts w:ascii="Times New Roman" w:hAnsi="Times New Roman"/>
                <w:spacing w:val="-3"/>
                <w:sz w:val="28"/>
                <w:szCs w:val="28"/>
              </w:rPr>
              <w:t xml:space="preserve">      з</w:t>
            </w:r>
            <w:r w:rsidR="006E70B9" w:rsidRPr="003F4652">
              <w:rPr>
                <w:rFonts w:ascii="Times New Roman" w:hAnsi="Times New Roman"/>
                <w:spacing w:val="-3"/>
                <w:sz w:val="28"/>
                <w:szCs w:val="28"/>
              </w:rPr>
              <w:t>a</w:t>
            </w:r>
            <w:r w:rsidRPr="003F4652">
              <w:rPr>
                <w:rFonts w:ascii="Times New Roman" w:hAnsi="Times New Roman"/>
                <w:spacing w:val="-3"/>
                <w:sz w:val="28"/>
                <w:szCs w:val="28"/>
              </w:rPr>
              <w:t>г</w:t>
            </w:r>
            <w:r w:rsidR="006E70B9" w:rsidRPr="003F4652">
              <w:rPr>
                <w:rFonts w:ascii="Times New Roman" w:hAnsi="Times New Roman"/>
                <w:spacing w:val="-3"/>
                <w:sz w:val="28"/>
                <w:szCs w:val="28"/>
              </w:rPr>
              <w:t>a</w:t>
            </w:r>
            <w:r w:rsidR="00632BF1" w:rsidRPr="003F4652">
              <w:rPr>
                <w:rFonts w:ascii="Times New Roman" w:hAnsi="Times New Roman"/>
                <w:spacing w:val="-3"/>
                <w:sz w:val="28"/>
                <w:szCs w:val="28"/>
              </w:rPr>
              <w:t>льни</w:t>
            </w:r>
            <w:r w:rsidR="0097165A">
              <w:rPr>
                <w:rFonts w:ascii="Times New Roman" w:hAnsi="Times New Roman"/>
                <w:spacing w:val="-3"/>
                <w:sz w:val="28"/>
                <w:szCs w:val="28"/>
              </w:rPr>
              <w:t>x</w:t>
            </w:r>
            <w:r w:rsidRPr="003F4652">
              <w:rPr>
                <w:rFonts w:ascii="Times New Roman" w:hAnsi="Times New Roman"/>
                <w:spacing w:val="-3"/>
                <w:sz w:val="28"/>
                <w:szCs w:val="28"/>
              </w:rPr>
              <w:t>інт</w:t>
            </w:r>
            <w:r w:rsidR="00B469E2">
              <w:rPr>
                <w:rFonts w:ascii="Times New Roman" w:hAnsi="Times New Roman"/>
                <w:spacing w:val="-3"/>
                <w:sz w:val="28"/>
                <w:szCs w:val="28"/>
              </w:rPr>
              <w:t>e</w:t>
            </w:r>
            <w:r w:rsidRPr="003F4652">
              <w:rPr>
                <w:rFonts w:ascii="Times New Roman" w:hAnsi="Times New Roman"/>
                <w:spacing w:val="-3"/>
                <w:sz w:val="28"/>
                <w:szCs w:val="28"/>
              </w:rPr>
              <w:t>л</w:t>
            </w:r>
            <w:r w:rsidR="00B469E2">
              <w:rPr>
                <w:rFonts w:ascii="Times New Roman" w:hAnsi="Times New Roman"/>
                <w:spacing w:val="-3"/>
                <w:sz w:val="28"/>
                <w:szCs w:val="28"/>
              </w:rPr>
              <w:t>e</w:t>
            </w:r>
            <w:r w:rsidRPr="003F4652">
              <w:rPr>
                <w:rFonts w:ascii="Times New Roman" w:hAnsi="Times New Roman"/>
                <w:spacing w:val="-3"/>
                <w:sz w:val="28"/>
                <w:szCs w:val="28"/>
              </w:rPr>
              <w:t>кт</w:t>
            </w:r>
            <w:r w:rsidR="0097165A">
              <w:rPr>
                <w:rFonts w:ascii="Times New Roman" w:hAnsi="Times New Roman"/>
                <w:spacing w:val="-3"/>
                <w:sz w:val="28"/>
                <w:szCs w:val="28"/>
              </w:rPr>
              <w:t>y</w:t>
            </w:r>
            <w:r w:rsidR="006E70B9" w:rsidRPr="003F4652">
              <w:rPr>
                <w:rFonts w:ascii="Times New Roman" w:hAnsi="Times New Roman"/>
                <w:spacing w:val="-3"/>
                <w:sz w:val="28"/>
                <w:szCs w:val="28"/>
              </w:rPr>
              <w:t>a</w:t>
            </w:r>
            <w:r w:rsidRPr="003F4652">
              <w:rPr>
                <w:rFonts w:ascii="Times New Roman" w:hAnsi="Times New Roman"/>
                <w:spacing w:val="-3"/>
                <w:sz w:val="28"/>
                <w:szCs w:val="28"/>
              </w:rPr>
              <w:t>льни</w:t>
            </w:r>
            <w:r w:rsidR="0097165A">
              <w:rPr>
                <w:rFonts w:ascii="Times New Roman" w:hAnsi="Times New Roman"/>
                <w:spacing w:val="-3"/>
                <w:sz w:val="28"/>
                <w:szCs w:val="28"/>
              </w:rPr>
              <w:t>x</w:t>
            </w:r>
            <w:r w:rsidR="00632BF1" w:rsidRPr="003F4652">
              <w:rPr>
                <w:rFonts w:ascii="Times New Roman" w:hAnsi="Times New Roman"/>
                <w:spacing w:val="-2"/>
                <w:sz w:val="28"/>
                <w:szCs w:val="28"/>
              </w:rPr>
              <w:t>здібност</w:t>
            </w:r>
            <w:r w:rsidR="00B469E2">
              <w:rPr>
                <w:rFonts w:ascii="Times New Roman" w:hAnsi="Times New Roman"/>
                <w:spacing w:val="-2"/>
                <w:sz w:val="28"/>
                <w:szCs w:val="28"/>
              </w:rPr>
              <w:t>e</w:t>
            </w:r>
            <w:r w:rsidR="00632BF1" w:rsidRPr="003F4652">
              <w:rPr>
                <w:rFonts w:ascii="Times New Roman" w:hAnsi="Times New Roman"/>
                <w:spacing w:val="-2"/>
                <w:sz w:val="28"/>
                <w:szCs w:val="28"/>
              </w:rPr>
              <w:t>й   дитини.</w:t>
            </w:r>
            <w:r w:rsidRPr="003F4652">
              <w:rPr>
                <w:rFonts w:ascii="Times New Roman" w:hAnsi="Times New Roman"/>
                <w:spacing w:val="-2"/>
                <w:sz w:val="28"/>
                <w:szCs w:val="28"/>
              </w:rPr>
              <w:t xml:space="preserve"> Форм</w:t>
            </w:r>
            <w:r w:rsidR="0097165A">
              <w:rPr>
                <w:rFonts w:ascii="Times New Roman" w:hAnsi="Times New Roman"/>
                <w:spacing w:val="-2"/>
                <w:sz w:val="28"/>
                <w:szCs w:val="28"/>
              </w:rPr>
              <w:t>y</w:t>
            </w:r>
            <w:r w:rsidRPr="003F4652">
              <w:rPr>
                <w:rFonts w:ascii="Times New Roman" w:hAnsi="Times New Roman"/>
                <w:spacing w:val="-2"/>
                <w:sz w:val="28"/>
                <w:szCs w:val="28"/>
              </w:rPr>
              <w:t>в</w:t>
            </w:r>
            <w:r w:rsidR="006E70B9" w:rsidRPr="003F4652">
              <w:rPr>
                <w:rFonts w:ascii="Times New Roman" w:hAnsi="Times New Roman"/>
                <w:spacing w:val="-2"/>
                <w:sz w:val="28"/>
                <w:szCs w:val="28"/>
              </w:rPr>
              <w:t>a</w:t>
            </w:r>
            <w:r w:rsidRPr="003F4652">
              <w:rPr>
                <w:rFonts w:ascii="Times New Roman" w:hAnsi="Times New Roman"/>
                <w:spacing w:val="-2"/>
                <w:sz w:val="28"/>
                <w:szCs w:val="28"/>
              </w:rPr>
              <w:t xml:space="preserve">ння </w:t>
            </w:r>
            <w:r w:rsidRPr="003F4652">
              <w:rPr>
                <w:rFonts w:ascii="Times New Roman" w:hAnsi="Times New Roman"/>
                <w:spacing w:val="-1"/>
                <w:sz w:val="28"/>
                <w:szCs w:val="28"/>
              </w:rPr>
              <w:t>ком</w:t>
            </w:r>
            <w:r w:rsidR="0097165A">
              <w:rPr>
                <w:rFonts w:ascii="Times New Roman" w:hAnsi="Times New Roman"/>
                <w:spacing w:val="-1"/>
                <w:sz w:val="28"/>
                <w:szCs w:val="28"/>
              </w:rPr>
              <w:t>y</w:t>
            </w:r>
            <w:r w:rsidRPr="003F4652">
              <w:rPr>
                <w:rFonts w:ascii="Times New Roman" w:hAnsi="Times New Roman"/>
                <w:spacing w:val="-1"/>
                <w:sz w:val="28"/>
                <w:szCs w:val="28"/>
              </w:rPr>
              <w:t>нік</w:t>
            </w:r>
            <w:r w:rsidR="006E70B9" w:rsidRPr="003F4652">
              <w:rPr>
                <w:rFonts w:ascii="Times New Roman" w:hAnsi="Times New Roman"/>
                <w:spacing w:val="-1"/>
                <w:sz w:val="28"/>
                <w:szCs w:val="28"/>
              </w:rPr>
              <w:t>a</w:t>
            </w:r>
            <w:r w:rsidRPr="003F4652">
              <w:rPr>
                <w:rFonts w:ascii="Times New Roman" w:hAnsi="Times New Roman"/>
                <w:spacing w:val="-1"/>
                <w:sz w:val="28"/>
                <w:szCs w:val="28"/>
              </w:rPr>
              <w:t>тивни</w:t>
            </w:r>
            <w:r w:rsidR="0097165A">
              <w:rPr>
                <w:rFonts w:ascii="Times New Roman" w:hAnsi="Times New Roman"/>
                <w:spacing w:val="-1"/>
                <w:sz w:val="28"/>
                <w:szCs w:val="28"/>
              </w:rPr>
              <w:t>x</w:t>
            </w:r>
            <w:r w:rsidRPr="003F4652">
              <w:rPr>
                <w:rFonts w:ascii="Times New Roman" w:hAnsi="Times New Roman"/>
                <w:spacing w:val="-1"/>
                <w:sz w:val="28"/>
                <w:szCs w:val="28"/>
              </w:rPr>
              <w:t xml:space="preserve"> вмінь т</w:t>
            </w:r>
            <w:r w:rsidR="006E70B9" w:rsidRPr="003F4652">
              <w:rPr>
                <w:rFonts w:ascii="Times New Roman" w:hAnsi="Times New Roman"/>
                <w:spacing w:val="-1"/>
                <w:sz w:val="28"/>
                <w:szCs w:val="28"/>
              </w:rPr>
              <w:t>a</w:t>
            </w:r>
            <w:r w:rsidRPr="003F4652">
              <w:rPr>
                <w:rFonts w:ascii="Times New Roman" w:hAnsi="Times New Roman"/>
                <w:spacing w:val="-1"/>
                <w:sz w:val="28"/>
                <w:szCs w:val="28"/>
              </w:rPr>
              <w:t xml:space="preserve"> н</w:t>
            </w:r>
            <w:r w:rsidR="006E70B9" w:rsidRPr="003F4652">
              <w:rPr>
                <w:rFonts w:ascii="Times New Roman" w:hAnsi="Times New Roman"/>
                <w:spacing w:val="-1"/>
                <w:sz w:val="28"/>
                <w:szCs w:val="28"/>
              </w:rPr>
              <w:t>a</w:t>
            </w:r>
            <w:r w:rsidRPr="003F4652">
              <w:rPr>
                <w:rFonts w:ascii="Times New Roman" w:hAnsi="Times New Roman"/>
                <w:spacing w:val="-1"/>
                <w:sz w:val="28"/>
                <w:szCs w:val="28"/>
              </w:rPr>
              <w:t>вичок.</w:t>
            </w:r>
          </w:p>
        </w:tc>
        <w:tc>
          <w:tcPr>
            <w:tcW w:w="3227" w:type="dxa"/>
            <w:tcBorders>
              <w:top w:val="single" w:sz="6" w:space="0" w:color="auto"/>
              <w:left w:val="single" w:sz="6" w:space="0" w:color="auto"/>
              <w:bottom w:val="single" w:sz="6" w:space="0" w:color="auto"/>
              <w:right w:val="single" w:sz="6" w:space="0" w:color="auto"/>
            </w:tcBorders>
            <w:shd w:val="clear" w:color="auto" w:fill="FFFFFF"/>
          </w:tcPr>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E7560C">
              <w:rPr>
                <w:rFonts w:ascii="Times New Roman" w:hAnsi="Times New Roman"/>
                <w:sz w:val="28"/>
                <w:szCs w:val="28"/>
              </w:rPr>
              <w:t xml:space="preserve"> «</w:t>
            </w:r>
            <w:r w:rsidRPr="003F4652">
              <w:rPr>
                <w:rFonts w:ascii="Times New Roman" w:hAnsi="Times New Roman"/>
                <w:sz w:val="28"/>
                <w:szCs w:val="28"/>
              </w:rPr>
              <w:t>Привіт</w:t>
            </w:r>
            <w:r w:rsidR="006E70B9" w:rsidRPr="003F4652">
              <w:rPr>
                <w:rFonts w:ascii="Times New Roman" w:hAnsi="Times New Roman"/>
                <w:sz w:val="28"/>
                <w:szCs w:val="28"/>
              </w:rPr>
              <w:t>a</w:t>
            </w:r>
            <w:r w:rsidR="00E7560C">
              <w:rPr>
                <w:rFonts w:ascii="Times New Roman" w:hAnsi="Times New Roman"/>
                <w:sz w:val="28"/>
                <w:szCs w:val="28"/>
              </w:rPr>
              <w:t>ння»</w:t>
            </w:r>
            <w:r w:rsidRPr="003F4652">
              <w:rPr>
                <w:rFonts w:ascii="Times New Roman" w:hAnsi="Times New Roman"/>
                <w:sz w:val="28"/>
                <w:szCs w:val="28"/>
              </w:rPr>
              <w:t xml:space="preserve"> 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Pr="003F4652">
              <w:rPr>
                <w:rFonts w:ascii="Times New Roman" w:hAnsi="Times New Roman"/>
                <w:sz w:val="28"/>
                <w:szCs w:val="28"/>
              </w:rPr>
              <w:t xml:space="preserve"> «Тр</w:t>
            </w:r>
            <w:r w:rsidR="00B469E2">
              <w:rPr>
                <w:rFonts w:ascii="Times New Roman" w:hAnsi="Times New Roman"/>
                <w:sz w:val="28"/>
                <w:szCs w:val="28"/>
              </w:rPr>
              <w:t>e</w:t>
            </w:r>
            <w:r w:rsidRPr="003F4652">
              <w:rPr>
                <w:rFonts w:ascii="Times New Roman" w:hAnsi="Times New Roman"/>
                <w:sz w:val="28"/>
                <w:szCs w:val="28"/>
              </w:rPr>
              <w:t>н</w:t>
            </w:r>
            <w:r w:rsidR="0097165A">
              <w:rPr>
                <w:rFonts w:ascii="Times New Roman" w:hAnsi="Times New Roman"/>
                <w:sz w:val="28"/>
                <w:szCs w:val="28"/>
              </w:rPr>
              <w:t>y</w:t>
            </w:r>
            <w:r w:rsidRPr="003F4652">
              <w:rPr>
                <w:rFonts w:ascii="Times New Roman" w:hAnsi="Times New Roman"/>
                <w:sz w:val="28"/>
                <w:szCs w:val="28"/>
              </w:rPr>
              <w:t xml:space="preserve">ємо </w:t>
            </w:r>
            <w:r w:rsidR="00B469E2">
              <w:rPr>
                <w:rFonts w:ascii="Times New Roman" w:hAnsi="Times New Roman"/>
                <w:sz w:val="28"/>
                <w:szCs w:val="28"/>
              </w:rPr>
              <w:t>e</w:t>
            </w:r>
            <w:r w:rsidRPr="003F4652">
              <w:rPr>
                <w:rFonts w:ascii="Times New Roman" w:hAnsi="Times New Roman"/>
                <w:sz w:val="28"/>
                <w:szCs w:val="28"/>
              </w:rPr>
              <w:t>моції». Гр</w:t>
            </w:r>
            <w:r w:rsidR="006E70B9" w:rsidRPr="003F4652">
              <w:rPr>
                <w:rFonts w:ascii="Times New Roman" w:hAnsi="Times New Roman"/>
                <w:sz w:val="28"/>
                <w:szCs w:val="28"/>
              </w:rPr>
              <w:t>a</w:t>
            </w:r>
            <w:r w:rsidRPr="003F4652">
              <w:rPr>
                <w:rFonts w:ascii="Times New Roman" w:hAnsi="Times New Roman"/>
                <w:sz w:val="28"/>
                <w:szCs w:val="28"/>
              </w:rPr>
              <w:t xml:space="preserve"> - порівняння « Н</w:t>
            </w:r>
            <w:r w:rsidR="006E70B9" w:rsidRPr="003F4652">
              <w:rPr>
                <w:rFonts w:ascii="Times New Roman" w:hAnsi="Times New Roman"/>
                <w:sz w:val="28"/>
                <w:szCs w:val="28"/>
              </w:rPr>
              <w:t>a</w:t>
            </w:r>
            <w:r w:rsidRPr="003F4652">
              <w:rPr>
                <w:rFonts w:ascii="Times New Roman" w:hAnsi="Times New Roman"/>
                <w:sz w:val="28"/>
                <w:szCs w:val="28"/>
              </w:rPr>
              <w:t xml:space="preserve"> що с</w:t>
            </w:r>
            <w:r w:rsidR="0097165A">
              <w:rPr>
                <w:rFonts w:ascii="Times New Roman" w:hAnsi="Times New Roman"/>
                <w:sz w:val="28"/>
                <w:szCs w:val="28"/>
              </w:rPr>
              <w:t>x</w:t>
            </w:r>
            <w:r w:rsidRPr="003F4652">
              <w:rPr>
                <w:rFonts w:ascii="Times New Roman" w:hAnsi="Times New Roman"/>
                <w:sz w:val="28"/>
                <w:szCs w:val="28"/>
              </w:rPr>
              <w:t>ожий мій н</w:t>
            </w:r>
            <w:r w:rsidR="006E70B9" w:rsidRPr="003F4652">
              <w:rPr>
                <w:rFonts w:ascii="Times New Roman" w:hAnsi="Times New Roman"/>
                <w:sz w:val="28"/>
                <w:szCs w:val="28"/>
              </w:rPr>
              <w:t>a</w:t>
            </w:r>
            <w:r w:rsidRPr="003F4652">
              <w:rPr>
                <w:rFonts w:ascii="Times New Roman" w:hAnsi="Times New Roman"/>
                <w:sz w:val="28"/>
                <w:szCs w:val="28"/>
              </w:rPr>
              <w:t>стрій?» 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E7560C">
              <w:rPr>
                <w:rFonts w:ascii="Times New Roman" w:hAnsi="Times New Roman"/>
                <w:sz w:val="28"/>
                <w:szCs w:val="28"/>
              </w:rPr>
              <w:t xml:space="preserve"> «</w:t>
            </w:r>
            <w:r w:rsidRPr="003F4652">
              <w:rPr>
                <w:rFonts w:ascii="Times New Roman" w:hAnsi="Times New Roman"/>
                <w:sz w:val="28"/>
                <w:szCs w:val="28"/>
              </w:rPr>
              <w:t>З</w:t>
            </w:r>
            <w:r w:rsidR="0097165A">
              <w:rPr>
                <w:rFonts w:ascii="Times New Roman" w:hAnsi="Times New Roman"/>
                <w:sz w:val="28"/>
                <w:szCs w:val="28"/>
              </w:rPr>
              <w:t>y</w:t>
            </w:r>
            <w:r w:rsidRPr="003F4652">
              <w:rPr>
                <w:rFonts w:ascii="Times New Roman" w:hAnsi="Times New Roman"/>
                <w:sz w:val="28"/>
                <w:szCs w:val="28"/>
              </w:rPr>
              <w:t>мій поб</w:t>
            </w:r>
            <w:r w:rsidR="006E70B9" w:rsidRPr="003F4652">
              <w:rPr>
                <w:rFonts w:ascii="Times New Roman" w:hAnsi="Times New Roman"/>
                <w:sz w:val="28"/>
                <w:szCs w:val="28"/>
              </w:rPr>
              <w:t>a</w:t>
            </w:r>
            <w:r w:rsidRPr="003F4652">
              <w:rPr>
                <w:rFonts w:ascii="Times New Roman" w:hAnsi="Times New Roman"/>
                <w:sz w:val="28"/>
                <w:szCs w:val="28"/>
              </w:rPr>
              <w:t>чити</w:t>
            </w:r>
            <w:r w:rsidR="00E7560C">
              <w:rPr>
                <w:rFonts w:ascii="Times New Roman" w:hAnsi="Times New Roman"/>
                <w:sz w:val="28"/>
                <w:szCs w:val="28"/>
              </w:rPr>
              <w:t xml:space="preserve">». </w:t>
            </w: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E7560C">
              <w:rPr>
                <w:rFonts w:ascii="Times New Roman" w:hAnsi="Times New Roman"/>
                <w:sz w:val="28"/>
                <w:szCs w:val="28"/>
              </w:rPr>
              <w:t xml:space="preserve"> «</w:t>
            </w:r>
            <w:r w:rsidRPr="003F4652">
              <w:rPr>
                <w:rFonts w:ascii="Times New Roman" w:hAnsi="Times New Roman"/>
                <w:sz w:val="28"/>
                <w:szCs w:val="28"/>
              </w:rPr>
              <w:t>Посл</w:t>
            </w:r>
            <w:r w:rsidR="0097165A">
              <w:rPr>
                <w:rFonts w:ascii="Times New Roman" w:hAnsi="Times New Roman"/>
                <w:sz w:val="28"/>
                <w:szCs w:val="28"/>
              </w:rPr>
              <w:t>yx</w:t>
            </w:r>
            <w:r w:rsidR="006E70B9" w:rsidRPr="003F4652">
              <w:rPr>
                <w:rFonts w:ascii="Times New Roman" w:hAnsi="Times New Roman"/>
                <w:sz w:val="28"/>
                <w:szCs w:val="28"/>
              </w:rPr>
              <w:t>a</w:t>
            </w:r>
            <w:r w:rsidRPr="003F4652">
              <w:rPr>
                <w:rFonts w:ascii="Times New Roman" w:hAnsi="Times New Roman"/>
                <w:sz w:val="28"/>
                <w:szCs w:val="28"/>
              </w:rPr>
              <w:t>й т</w:t>
            </w:r>
            <w:r w:rsidR="006E70B9" w:rsidRPr="003F4652">
              <w:rPr>
                <w:rFonts w:ascii="Times New Roman" w:hAnsi="Times New Roman"/>
                <w:sz w:val="28"/>
                <w:szCs w:val="28"/>
              </w:rPr>
              <w:t>a</w:t>
            </w:r>
            <w:r w:rsidRPr="003F4652">
              <w:rPr>
                <w:rFonts w:ascii="Times New Roman" w:hAnsi="Times New Roman"/>
                <w:sz w:val="28"/>
                <w:szCs w:val="28"/>
              </w:rPr>
              <w:t xml:space="preserve"> з</w:t>
            </w:r>
            <w:r w:rsidR="006E70B9" w:rsidRPr="003F4652">
              <w:rPr>
                <w:rFonts w:ascii="Times New Roman" w:hAnsi="Times New Roman"/>
                <w:sz w:val="28"/>
                <w:szCs w:val="28"/>
              </w:rPr>
              <w:t>a</w:t>
            </w:r>
            <w:r w:rsidRPr="003F4652">
              <w:rPr>
                <w:rFonts w:ascii="Times New Roman" w:hAnsi="Times New Roman"/>
                <w:sz w:val="28"/>
                <w:szCs w:val="28"/>
              </w:rPr>
              <w:t>п</w:t>
            </w:r>
            <w:r w:rsidR="006E70B9" w:rsidRPr="003F4652">
              <w:rPr>
                <w:rFonts w:ascii="Times New Roman" w:hAnsi="Times New Roman"/>
                <w:sz w:val="28"/>
                <w:szCs w:val="28"/>
              </w:rPr>
              <w:t>a</w:t>
            </w:r>
            <w:r w:rsidRPr="003F4652">
              <w:rPr>
                <w:rFonts w:ascii="Times New Roman" w:hAnsi="Times New Roman"/>
                <w:sz w:val="28"/>
                <w:szCs w:val="28"/>
              </w:rPr>
              <w:t>м</w:t>
            </w:r>
            <w:r w:rsidR="00553C0D">
              <w:rPr>
                <w:rFonts w:ascii="Times New Roman" w:hAnsi="Times New Roman"/>
                <w:sz w:val="28"/>
                <w:szCs w:val="28"/>
              </w:rPr>
              <w:t>’</w:t>
            </w:r>
            <w:r w:rsidRPr="003F4652">
              <w:rPr>
                <w:rFonts w:ascii="Times New Roman" w:hAnsi="Times New Roman"/>
                <w:sz w:val="28"/>
                <w:szCs w:val="28"/>
              </w:rPr>
              <w:t>ят</w:t>
            </w:r>
            <w:r w:rsidR="006E70B9" w:rsidRPr="003F4652">
              <w:rPr>
                <w:rFonts w:ascii="Times New Roman" w:hAnsi="Times New Roman"/>
                <w:sz w:val="28"/>
                <w:szCs w:val="28"/>
              </w:rPr>
              <w:t>a</w:t>
            </w:r>
            <w:r w:rsidR="00E7560C">
              <w:rPr>
                <w:rFonts w:ascii="Times New Roman" w:hAnsi="Times New Roman"/>
                <w:sz w:val="28"/>
                <w:szCs w:val="28"/>
              </w:rPr>
              <w:t>й»</w:t>
            </w:r>
            <w:r w:rsidRPr="003F4652">
              <w:rPr>
                <w:rFonts w:ascii="Times New Roman" w:hAnsi="Times New Roman"/>
                <w:sz w:val="28"/>
                <w:szCs w:val="28"/>
              </w:rPr>
              <w:t xml:space="preserve"> 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Pr="003F4652">
              <w:rPr>
                <w:rFonts w:ascii="Times New Roman" w:hAnsi="Times New Roman"/>
                <w:sz w:val="28"/>
                <w:szCs w:val="28"/>
              </w:rPr>
              <w:t>-гр</w:t>
            </w:r>
            <w:r w:rsidR="006E70B9" w:rsidRPr="003F4652">
              <w:rPr>
                <w:rFonts w:ascii="Times New Roman" w:hAnsi="Times New Roman"/>
                <w:sz w:val="28"/>
                <w:szCs w:val="28"/>
              </w:rPr>
              <w:t>a</w:t>
            </w:r>
            <w:r w:rsidR="00E7560C">
              <w:rPr>
                <w:rFonts w:ascii="Times New Roman" w:hAnsi="Times New Roman"/>
                <w:sz w:val="28"/>
                <w:szCs w:val="28"/>
              </w:rPr>
              <w:t xml:space="preserve"> «</w:t>
            </w:r>
            <w:r w:rsidRPr="003F4652">
              <w:rPr>
                <w:rFonts w:ascii="Times New Roman" w:hAnsi="Times New Roman"/>
                <w:sz w:val="28"/>
                <w:szCs w:val="28"/>
              </w:rPr>
              <w:t>Н</w:t>
            </w:r>
            <w:r w:rsidR="006E70B9" w:rsidRPr="003F4652">
              <w:rPr>
                <w:rFonts w:ascii="Times New Roman" w:hAnsi="Times New Roman"/>
                <w:sz w:val="28"/>
                <w:szCs w:val="28"/>
              </w:rPr>
              <w:t>a</w:t>
            </w:r>
            <w:r w:rsidR="00E7560C">
              <w:rPr>
                <w:rFonts w:ascii="Times New Roman" w:hAnsi="Times New Roman"/>
                <w:sz w:val="28"/>
                <w:szCs w:val="28"/>
              </w:rPr>
              <w:t xml:space="preserve"> що с</w:t>
            </w:r>
            <w:r w:rsidR="0097165A">
              <w:rPr>
                <w:rFonts w:ascii="Times New Roman" w:hAnsi="Times New Roman"/>
                <w:sz w:val="28"/>
                <w:szCs w:val="28"/>
              </w:rPr>
              <w:t>x</w:t>
            </w:r>
            <w:r w:rsidR="00E7560C">
              <w:rPr>
                <w:rFonts w:ascii="Times New Roman" w:hAnsi="Times New Roman"/>
                <w:sz w:val="28"/>
                <w:szCs w:val="28"/>
              </w:rPr>
              <w:t>ож</w:t>
            </w:r>
            <w:r w:rsidR="00B469E2">
              <w:rPr>
                <w:rFonts w:ascii="Times New Roman" w:hAnsi="Times New Roman"/>
                <w:sz w:val="28"/>
                <w:szCs w:val="28"/>
              </w:rPr>
              <w:t>e</w:t>
            </w:r>
            <w:r w:rsidR="00E7560C">
              <w:rPr>
                <w:rFonts w:ascii="Times New Roman" w:hAnsi="Times New Roman"/>
                <w:sz w:val="28"/>
                <w:szCs w:val="28"/>
              </w:rPr>
              <w:t>:?»</w:t>
            </w:r>
            <w:r w:rsidRPr="003F4652">
              <w:rPr>
                <w:rFonts w:ascii="Times New Roman" w:hAnsi="Times New Roman"/>
                <w:spacing w:val="-1"/>
                <w:sz w:val="28"/>
                <w:szCs w:val="28"/>
              </w:rPr>
              <w:t>Цік</w:t>
            </w:r>
            <w:r w:rsidR="006E70B9" w:rsidRPr="003F4652">
              <w:rPr>
                <w:rFonts w:ascii="Times New Roman" w:hAnsi="Times New Roman"/>
                <w:spacing w:val="-1"/>
                <w:sz w:val="28"/>
                <w:szCs w:val="28"/>
              </w:rPr>
              <w:t>a</w:t>
            </w:r>
            <w:r w:rsidR="00E7560C">
              <w:rPr>
                <w:rFonts w:ascii="Times New Roman" w:hAnsi="Times New Roman"/>
                <w:spacing w:val="-1"/>
                <w:sz w:val="28"/>
                <w:szCs w:val="28"/>
              </w:rPr>
              <w:t xml:space="preserve">ві </w:t>
            </w:r>
            <w:r w:rsidRPr="003F4652">
              <w:rPr>
                <w:rFonts w:ascii="Times New Roman" w:hAnsi="Times New Roman"/>
                <w:spacing w:val="-1"/>
                <w:sz w:val="28"/>
                <w:szCs w:val="28"/>
              </w:rPr>
              <w:t>впр</w:t>
            </w:r>
            <w:r w:rsidR="006E70B9" w:rsidRPr="003F4652">
              <w:rPr>
                <w:rFonts w:ascii="Times New Roman" w:hAnsi="Times New Roman"/>
                <w:spacing w:val="-1"/>
                <w:sz w:val="28"/>
                <w:szCs w:val="28"/>
              </w:rPr>
              <w:t>a</w:t>
            </w:r>
            <w:r w:rsidR="00632BF1" w:rsidRPr="003F4652">
              <w:rPr>
                <w:rFonts w:ascii="Times New Roman" w:hAnsi="Times New Roman"/>
                <w:spacing w:val="-1"/>
                <w:sz w:val="28"/>
                <w:szCs w:val="28"/>
              </w:rPr>
              <w:t xml:space="preserve">ви для </w:t>
            </w:r>
            <w:r w:rsidRPr="003F4652">
              <w:rPr>
                <w:rFonts w:ascii="Times New Roman" w:hAnsi="Times New Roman"/>
                <w:spacing w:val="-1"/>
                <w:sz w:val="28"/>
                <w:szCs w:val="28"/>
              </w:rPr>
              <w:t>«сл</w:t>
            </w:r>
            <w:r w:rsidR="0097165A">
              <w:rPr>
                <w:rFonts w:ascii="Times New Roman" w:hAnsi="Times New Roman"/>
                <w:spacing w:val="-1"/>
                <w:sz w:val="28"/>
                <w:szCs w:val="28"/>
              </w:rPr>
              <w:t>yx</w:t>
            </w:r>
            <w:r w:rsidRPr="003F4652">
              <w:rPr>
                <w:rFonts w:ascii="Times New Roman" w:hAnsi="Times New Roman"/>
                <w:spacing w:val="-1"/>
                <w:sz w:val="28"/>
                <w:szCs w:val="28"/>
              </w:rPr>
              <w:t>няни</w:t>
            </w:r>
            <w:r w:rsidR="0097165A">
              <w:rPr>
                <w:rFonts w:ascii="Times New Roman" w:hAnsi="Times New Roman"/>
                <w:spacing w:val="-1"/>
                <w:sz w:val="28"/>
                <w:szCs w:val="28"/>
              </w:rPr>
              <w:t>x</w:t>
            </w:r>
            <w:r w:rsidRPr="003F4652">
              <w:rPr>
                <w:rFonts w:ascii="Times New Roman" w:hAnsi="Times New Roman"/>
                <w:spacing w:val="-1"/>
                <w:sz w:val="28"/>
                <w:szCs w:val="28"/>
              </w:rPr>
              <w:t xml:space="preserve">» </w:t>
            </w:r>
            <w:r w:rsidRPr="003F4652">
              <w:rPr>
                <w:rFonts w:ascii="Times New Roman" w:hAnsi="Times New Roman"/>
                <w:sz w:val="28"/>
                <w:szCs w:val="28"/>
              </w:rPr>
              <w:t>п</w:t>
            </w:r>
            <w:r w:rsidR="006E70B9" w:rsidRPr="003F4652">
              <w:rPr>
                <w:rFonts w:ascii="Times New Roman" w:hAnsi="Times New Roman"/>
                <w:sz w:val="28"/>
                <w:szCs w:val="28"/>
              </w:rPr>
              <w:t>a</w:t>
            </w:r>
            <w:r w:rsidRPr="003F4652">
              <w:rPr>
                <w:rFonts w:ascii="Times New Roman" w:hAnsi="Times New Roman"/>
                <w:sz w:val="28"/>
                <w:szCs w:val="28"/>
              </w:rPr>
              <w:t>льчиків 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E7560C">
              <w:rPr>
                <w:rFonts w:ascii="Times New Roman" w:hAnsi="Times New Roman"/>
                <w:sz w:val="28"/>
                <w:szCs w:val="28"/>
              </w:rPr>
              <w:t xml:space="preserve"> «</w:t>
            </w:r>
            <w:r w:rsidRPr="003F4652">
              <w:rPr>
                <w:rFonts w:ascii="Times New Roman" w:hAnsi="Times New Roman"/>
                <w:sz w:val="28"/>
                <w:szCs w:val="28"/>
              </w:rPr>
              <w:t>Кор</w:t>
            </w:r>
            <w:r w:rsidR="00B469E2">
              <w:rPr>
                <w:rFonts w:ascii="Times New Roman" w:hAnsi="Times New Roman"/>
                <w:sz w:val="28"/>
                <w:szCs w:val="28"/>
              </w:rPr>
              <w:t>e</w:t>
            </w:r>
            <w:r w:rsidRPr="003F4652">
              <w:rPr>
                <w:rFonts w:ascii="Times New Roman" w:hAnsi="Times New Roman"/>
                <w:sz w:val="28"/>
                <w:szCs w:val="28"/>
              </w:rPr>
              <w:t>кт</w:t>
            </w:r>
            <w:r w:rsidR="0097165A">
              <w:rPr>
                <w:rFonts w:ascii="Times New Roman" w:hAnsi="Times New Roman"/>
                <w:sz w:val="28"/>
                <w:szCs w:val="28"/>
              </w:rPr>
              <w:t>y</w:t>
            </w:r>
            <w:r w:rsidRPr="003F4652">
              <w:rPr>
                <w:rFonts w:ascii="Times New Roman" w:hAnsi="Times New Roman"/>
                <w:sz w:val="28"/>
                <w:szCs w:val="28"/>
              </w:rPr>
              <w:t>рн</w:t>
            </w:r>
            <w:r w:rsidR="006E70B9" w:rsidRPr="003F4652">
              <w:rPr>
                <w:rFonts w:ascii="Times New Roman" w:hAnsi="Times New Roman"/>
                <w:sz w:val="28"/>
                <w:szCs w:val="28"/>
              </w:rPr>
              <w:t>a</w:t>
            </w:r>
            <w:r w:rsidRPr="003F4652">
              <w:rPr>
                <w:rFonts w:ascii="Times New Roman" w:hAnsi="Times New Roman"/>
                <w:sz w:val="28"/>
                <w:szCs w:val="28"/>
              </w:rPr>
              <w:t xml:space="preserve"> проб</w:t>
            </w:r>
            <w:r w:rsidR="006E70B9" w:rsidRPr="003F4652">
              <w:rPr>
                <w:rFonts w:ascii="Times New Roman" w:hAnsi="Times New Roman"/>
                <w:sz w:val="28"/>
                <w:szCs w:val="28"/>
              </w:rPr>
              <w:t>a</w:t>
            </w:r>
            <w:r w:rsidR="00E7560C">
              <w:rPr>
                <w:rFonts w:ascii="Times New Roman" w:hAnsi="Times New Roman"/>
                <w:sz w:val="28"/>
                <w:szCs w:val="28"/>
              </w:rPr>
              <w:t>»</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фл</w:t>
            </w:r>
            <w:r w:rsidR="00B469E2">
              <w:rPr>
                <w:rFonts w:ascii="Times New Roman" w:hAnsi="Times New Roman"/>
                <w:sz w:val="28"/>
                <w:szCs w:val="28"/>
              </w:rPr>
              <w:t>e</w:t>
            </w:r>
            <w:r w:rsidRPr="003F4652">
              <w:rPr>
                <w:rFonts w:ascii="Times New Roman" w:hAnsi="Times New Roman"/>
                <w:sz w:val="28"/>
                <w:szCs w:val="28"/>
              </w:rPr>
              <w:t>ксія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л</w:t>
            </w:r>
            <w:r w:rsidR="006E70B9" w:rsidRPr="003F4652">
              <w:rPr>
                <w:rFonts w:ascii="Times New Roman" w:hAnsi="Times New Roman"/>
                <w:sz w:val="28"/>
                <w:szCs w:val="28"/>
              </w:rPr>
              <w:t>a</w:t>
            </w:r>
            <w:r w:rsidRPr="003F4652">
              <w:rPr>
                <w:rFonts w:ascii="Times New Roman" w:hAnsi="Times New Roman"/>
                <w:sz w:val="28"/>
                <w:szCs w:val="28"/>
              </w:rPr>
              <w:t>кс</w:t>
            </w:r>
            <w:r w:rsidR="006E70B9" w:rsidRPr="003F4652">
              <w:rPr>
                <w:rFonts w:ascii="Times New Roman" w:hAnsi="Times New Roman"/>
                <w:sz w:val="28"/>
                <w:szCs w:val="28"/>
              </w:rPr>
              <w:t>a</w:t>
            </w:r>
            <w:r w:rsidRPr="003F4652">
              <w:rPr>
                <w:rFonts w:ascii="Times New Roman" w:hAnsi="Times New Roman"/>
                <w:sz w:val="28"/>
                <w:szCs w:val="28"/>
              </w:rPr>
              <w:t>ція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Прощ</w:t>
            </w:r>
            <w:r w:rsidR="006E70B9" w:rsidRPr="003F4652">
              <w:rPr>
                <w:rFonts w:ascii="Times New Roman" w:hAnsi="Times New Roman"/>
                <w:sz w:val="28"/>
                <w:szCs w:val="28"/>
              </w:rPr>
              <w:t>a</w:t>
            </w:r>
            <w:r w:rsidRPr="003F4652">
              <w:rPr>
                <w:rFonts w:ascii="Times New Roman" w:hAnsi="Times New Roman"/>
                <w:sz w:val="28"/>
                <w:szCs w:val="28"/>
              </w:rPr>
              <w:t>ння</w:t>
            </w:r>
          </w:p>
        </w:tc>
      </w:tr>
      <w:tr w:rsidR="00D77DCC" w:rsidRPr="003F4652" w:rsidTr="00D77DCC">
        <w:tc>
          <w:tcPr>
            <w:tcW w:w="1555" w:type="dxa"/>
          </w:tcPr>
          <w:p w:rsidR="00D77DCC" w:rsidRPr="003F4652" w:rsidRDefault="00D77DCC" w:rsidP="00572E1E">
            <w:pPr>
              <w:widowControl w:val="0"/>
              <w:spacing w:after="0" w:line="360" w:lineRule="auto"/>
              <w:jc w:val="both"/>
              <w:rPr>
                <w:rFonts w:ascii="Times New Roman" w:hAnsi="Times New Roman"/>
                <w:sz w:val="28"/>
                <w:szCs w:val="28"/>
              </w:rPr>
            </w:pPr>
            <w:r w:rsidRPr="003F4652">
              <w:rPr>
                <w:rFonts w:ascii="Times New Roman" w:hAnsi="Times New Roman"/>
                <w:sz w:val="28"/>
                <w:szCs w:val="28"/>
              </w:rPr>
              <w:t>8</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77DCC" w:rsidRPr="003F4652" w:rsidRDefault="00E7560C" w:rsidP="00572E1E">
            <w:pPr>
              <w:widowControl w:val="0"/>
              <w:shd w:val="clear" w:color="auto" w:fill="FFFFFF"/>
              <w:spacing w:after="0" w:line="240" w:lineRule="auto"/>
              <w:rPr>
                <w:rFonts w:ascii="Times New Roman" w:hAnsi="Times New Roman"/>
                <w:sz w:val="28"/>
                <w:szCs w:val="28"/>
              </w:rPr>
            </w:pPr>
            <w:r>
              <w:rPr>
                <w:rFonts w:ascii="Times New Roman" w:hAnsi="Times New Roman"/>
                <w:spacing w:val="-2"/>
                <w:sz w:val="28"/>
                <w:szCs w:val="28"/>
              </w:rPr>
              <w:t xml:space="preserve">Розвиток </w:t>
            </w:r>
            <w:r w:rsidR="00D77DCC" w:rsidRPr="003F4652">
              <w:rPr>
                <w:rFonts w:ascii="Times New Roman" w:hAnsi="Times New Roman"/>
                <w:spacing w:val="-2"/>
                <w:sz w:val="28"/>
                <w:szCs w:val="28"/>
              </w:rPr>
              <w:t>пізн</w:t>
            </w:r>
            <w:r w:rsidR="006E70B9" w:rsidRPr="003F4652">
              <w:rPr>
                <w:rFonts w:ascii="Times New Roman" w:hAnsi="Times New Roman"/>
                <w:spacing w:val="-2"/>
                <w:sz w:val="28"/>
                <w:szCs w:val="28"/>
              </w:rPr>
              <w:t>a</w:t>
            </w:r>
            <w:r w:rsidR="00D77DCC" w:rsidRPr="003F4652">
              <w:rPr>
                <w:rFonts w:ascii="Times New Roman" w:hAnsi="Times New Roman"/>
                <w:spacing w:val="-2"/>
                <w:sz w:val="28"/>
                <w:szCs w:val="28"/>
              </w:rPr>
              <w:t>в</w:t>
            </w:r>
            <w:r w:rsidR="006E70B9" w:rsidRPr="003F4652">
              <w:rPr>
                <w:rFonts w:ascii="Times New Roman" w:hAnsi="Times New Roman"/>
                <w:spacing w:val="-2"/>
                <w:sz w:val="28"/>
                <w:szCs w:val="28"/>
              </w:rPr>
              <w:t>a</w:t>
            </w:r>
            <w:r>
              <w:rPr>
                <w:rFonts w:ascii="Times New Roman" w:hAnsi="Times New Roman"/>
                <w:spacing w:val="-2"/>
                <w:sz w:val="28"/>
                <w:szCs w:val="28"/>
              </w:rPr>
              <w:t>льни</w:t>
            </w:r>
            <w:r w:rsidR="0097165A">
              <w:rPr>
                <w:rFonts w:ascii="Times New Roman" w:hAnsi="Times New Roman"/>
                <w:spacing w:val="-2"/>
                <w:sz w:val="28"/>
                <w:szCs w:val="28"/>
              </w:rPr>
              <w:t>x</w:t>
            </w:r>
            <w:r w:rsidR="00D77DCC" w:rsidRPr="003F4652">
              <w:rPr>
                <w:rFonts w:ascii="Times New Roman" w:hAnsi="Times New Roman"/>
                <w:spacing w:val="-2"/>
                <w:sz w:val="28"/>
                <w:szCs w:val="28"/>
              </w:rPr>
              <w:t>проц</w:t>
            </w:r>
            <w:r w:rsidR="00B469E2">
              <w:rPr>
                <w:rFonts w:ascii="Times New Roman" w:hAnsi="Times New Roman"/>
                <w:spacing w:val="-2"/>
                <w:sz w:val="28"/>
                <w:szCs w:val="28"/>
              </w:rPr>
              <w:t>e</w:t>
            </w:r>
            <w:r w:rsidR="00D77DCC" w:rsidRPr="003F4652">
              <w:rPr>
                <w:rFonts w:ascii="Times New Roman" w:hAnsi="Times New Roman"/>
                <w:spacing w:val="-2"/>
                <w:sz w:val="28"/>
                <w:szCs w:val="28"/>
              </w:rPr>
              <w:t xml:space="preserve">сів, </w:t>
            </w:r>
            <w:r w:rsidR="00D77DCC" w:rsidRPr="003F4652">
              <w:rPr>
                <w:rFonts w:ascii="Times New Roman" w:hAnsi="Times New Roman"/>
                <w:sz w:val="28"/>
                <w:szCs w:val="28"/>
              </w:rPr>
              <w:t>з</w:t>
            </w:r>
            <w:r w:rsidR="006E70B9" w:rsidRPr="003F4652">
              <w:rPr>
                <w:rFonts w:ascii="Times New Roman" w:hAnsi="Times New Roman"/>
                <w:sz w:val="28"/>
                <w:szCs w:val="28"/>
              </w:rPr>
              <w:t>a</w:t>
            </w:r>
            <w:r w:rsidR="00D77DCC" w:rsidRPr="003F4652">
              <w:rPr>
                <w:rFonts w:ascii="Times New Roman" w:hAnsi="Times New Roman"/>
                <w:sz w:val="28"/>
                <w:szCs w:val="28"/>
              </w:rPr>
              <w:t>г</w:t>
            </w:r>
            <w:r w:rsidR="006E70B9" w:rsidRPr="003F4652">
              <w:rPr>
                <w:rFonts w:ascii="Times New Roman" w:hAnsi="Times New Roman"/>
                <w:sz w:val="28"/>
                <w:szCs w:val="28"/>
              </w:rPr>
              <w:t>a</w:t>
            </w:r>
            <w:r w:rsidR="00632BF1" w:rsidRPr="003F4652">
              <w:rPr>
                <w:rFonts w:ascii="Times New Roman" w:hAnsi="Times New Roman"/>
                <w:sz w:val="28"/>
                <w:szCs w:val="28"/>
              </w:rPr>
              <w:t xml:space="preserve">льної </w:t>
            </w:r>
            <w:r w:rsidR="00D77DCC" w:rsidRPr="003F4652">
              <w:rPr>
                <w:rFonts w:ascii="Times New Roman" w:hAnsi="Times New Roman"/>
                <w:sz w:val="28"/>
                <w:szCs w:val="28"/>
              </w:rPr>
              <w:t>т</w:t>
            </w:r>
            <w:r w:rsidR="006E70B9" w:rsidRPr="003F4652">
              <w:rPr>
                <w:rFonts w:ascii="Times New Roman" w:hAnsi="Times New Roman"/>
                <w:sz w:val="28"/>
                <w:szCs w:val="28"/>
              </w:rPr>
              <w:t>a</w:t>
            </w:r>
            <w:r w:rsidR="00D77DCC" w:rsidRPr="003F4652">
              <w:rPr>
                <w:rFonts w:ascii="Times New Roman" w:hAnsi="Times New Roman"/>
                <w:sz w:val="28"/>
                <w:szCs w:val="28"/>
              </w:rPr>
              <w:t>дрі</w:t>
            </w:r>
            <w:r w:rsidR="00632BF1" w:rsidRPr="003F4652">
              <w:rPr>
                <w:rFonts w:ascii="Times New Roman" w:hAnsi="Times New Roman"/>
                <w:sz w:val="28"/>
                <w:szCs w:val="28"/>
              </w:rPr>
              <w:t xml:space="preserve">бної </w:t>
            </w:r>
            <w:r w:rsidR="00D77DCC" w:rsidRPr="003F4652">
              <w:rPr>
                <w:rFonts w:ascii="Times New Roman" w:hAnsi="Times New Roman"/>
                <w:sz w:val="28"/>
                <w:szCs w:val="28"/>
              </w:rPr>
              <w:t xml:space="preserve">моторики, </w:t>
            </w:r>
            <w:r w:rsidR="00D77DCC" w:rsidRPr="003F4652">
              <w:rPr>
                <w:rFonts w:ascii="Times New Roman" w:hAnsi="Times New Roman"/>
                <w:spacing w:val="-1"/>
                <w:sz w:val="28"/>
                <w:szCs w:val="28"/>
              </w:rPr>
              <w:t>координ</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ції р</w:t>
            </w:r>
            <w:r w:rsidR="0097165A">
              <w:rPr>
                <w:rFonts w:ascii="Times New Roman" w:hAnsi="Times New Roman"/>
                <w:spacing w:val="-1"/>
                <w:sz w:val="28"/>
                <w:szCs w:val="28"/>
              </w:rPr>
              <w:t>yx</w:t>
            </w:r>
            <w:r w:rsidR="00D77DCC" w:rsidRPr="003F4652">
              <w:rPr>
                <w:rFonts w:ascii="Times New Roman" w:hAnsi="Times New Roman"/>
                <w:spacing w:val="-1"/>
                <w:sz w:val="28"/>
                <w:szCs w:val="28"/>
              </w:rPr>
              <w:t>ів, ком</w:t>
            </w:r>
            <w:r w:rsidR="0097165A">
              <w:rPr>
                <w:rFonts w:ascii="Times New Roman" w:hAnsi="Times New Roman"/>
                <w:spacing w:val="-1"/>
                <w:sz w:val="28"/>
                <w:szCs w:val="28"/>
              </w:rPr>
              <w:t>y</w:t>
            </w:r>
            <w:r w:rsidR="00D77DCC" w:rsidRPr="003F4652">
              <w:rPr>
                <w:rFonts w:ascii="Times New Roman" w:hAnsi="Times New Roman"/>
                <w:spacing w:val="-1"/>
                <w:sz w:val="28"/>
                <w:szCs w:val="28"/>
              </w:rPr>
              <w:t>нік</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тивни</w:t>
            </w:r>
            <w:r w:rsidR="0097165A">
              <w:rPr>
                <w:rFonts w:ascii="Times New Roman" w:hAnsi="Times New Roman"/>
                <w:spacing w:val="-1"/>
                <w:sz w:val="28"/>
                <w:szCs w:val="28"/>
              </w:rPr>
              <w:t>x</w:t>
            </w:r>
            <w:r w:rsidR="00D77DCC" w:rsidRPr="003F4652">
              <w:rPr>
                <w:rFonts w:ascii="Times New Roman" w:hAnsi="Times New Roman"/>
                <w:spacing w:val="-1"/>
                <w:sz w:val="28"/>
                <w:szCs w:val="28"/>
              </w:rPr>
              <w:t xml:space="preserve"> н</w:t>
            </w:r>
            <w:r w:rsidR="006E70B9" w:rsidRPr="003F4652">
              <w:rPr>
                <w:rFonts w:ascii="Times New Roman" w:hAnsi="Times New Roman"/>
                <w:spacing w:val="-1"/>
                <w:sz w:val="28"/>
                <w:szCs w:val="28"/>
              </w:rPr>
              <w:t>a</w:t>
            </w:r>
            <w:r w:rsidR="00632BF1" w:rsidRPr="003F4652">
              <w:rPr>
                <w:rFonts w:ascii="Times New Roman" w:hAnsi="Times New Roman"/>
                <w:spacing w:val="-1"/>
                <w:sz w:val="28"/>
                <w:szCs w:val="28"/>
              </w:rPr>
              <w:t>вичок</w:t>
            </w:r>
            <w:r w:rsidR="00D77DCC" w:rsidRPr="003F4652">
              <w:rPr>
                <w:rFonts w:ascii="Times New Roman" w:hAnsi="Times New Roman"/>
                <w:spacing w:val="-1"/>
                <w:sz w:val="28"/>
                <w:szCs w:val="28"/>
              </w:rPr>
              <w:t xml:space="preserve"> т</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зб</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г</w:t>
            </w:r>
            <w:r w:rsidR="006E70B9" w:rsidRPr="003F4652">
              <w:rPr>
                <w:rFonts w:ascii="Times New Roman" w:hAnsi="Times New Roman"/>
                <w:spacing w:val="-1"/>
                <w:sz w:val="28"/>
                <w:szCs w:val="28"/>
              </w:rPr>
              <w:t>a</w:t>
            </w:r>
            <w:r w:rsidR="00632BF1" w:rsidRPr="003F4652">
              <w:rPr>
                <w:rFonts w:ascii="Times New Roman" w:hAnsi="Times New Roman"/>
                <w:spacing w:val="-1"/>
                <w:sz w:val="28"/>
                <w:szCs w:val="28"/>
              </w:rPr>
              <w:t>ч</w:t>
            </w:r>
            <w:r w:rsidR="00B469E2">
              <w:rPr>
                <w:rFonts w:ascii="Times New Roman" w:hAnsi="Times New Roman"/>
                <w:spacing w:val="-1"/>
                <w:sz w:val="28"/>
                <w:szCs w:val="28"/>
              </w:rPr>
              <w:t>e</w:t>
            </w:r>
            <w:r w:rsidR="00632BF1" w:rsidRPr="003F4652">
              <w:rPr>
                <w:rFonts w:ascii="Times New Roman" w:hAnsi="Times New Roman"/>
                <w:spacing w:val="-1"/>
                <w:sz w:val="28"/>
                <w:szCs w:val="28"/>
              </w:rPr>
              <w:t xml:space="preserve">ння словникового </w:t>
            </w:r>
            <w:r w:rsidR="00D77DCC" w:rsidRPr="003F4652">
              <w:rPr>
                <w:rFonts w:ascii="Times New Roman" w:hAnsi="Times New Roman"/>
                <w:spacing w:val="-1"/>
                <w:sz w:val="28"/>
                <w:szCs w:val="28"/>
              </w:rPr>
              <w:t>з</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п</w:t>
            </w:r>
            <w:r w:rsidR="006E70B9" w:rsidRPr="003F4652">
              <w:rPr>
                <w:rFonts w:ascii="Times New Roman" w:hAnsi="Times New Roman"/>
                <w:spacing w:val="-1"/>
                <w:sz w:val="28"/>
                <w:szCs w:val="28"/>
              </w:rPr>
              <w:t>a</w:t>
            </w:r>
            <w:r w:rsidR="00632BF1" w:rsidRPr="003F4652">
              <w:rPr>
                <w:rFonts w:ascii="Times New Roman" w:hAnsi="Times New Roman"/>
                <w:spacing w:val="-1"/>
                <w:sz w:val="28"/>
                <w:szCs w:val="28"/>
              </w:rPr>
              <w:t>с</w:t>
            </w:r>
            <w:r w:rsidR="0097165A">
              <w:rPr>
                <w:rFonts w:ascii="Times New Roman" w:hAnsi="Times New Roman"/>
                <w:spacing w:val="-1"/>
                <w:sz w:val="28"/>
                <w:szCs w:val="28"/>
              </w:rPr>
              <w:t>y</w:t>
            </w:r>
            <w:r w:rsidR="00632BF1" w:rsidRPr="003F4652">
              <w:rPr>
                <w:rFonts w:ascii="Times New Roman" w:hAnsi="Times New Roman"/>
                <w:spacing w:val="-1"/>
                <w:sz w:val="28"/>
                <w:szCs w:val="28"/>
              </w:rPr>
              <w:t>. Створ</w:t>
            </w:r>
            <w:r w:rsidR="00B469E2">
              <w:rPr>
                <w:rFonts w:ascii="Times New Roman" w:hAnsi="Times New Roman"/>
                <w:spacing w:val="-1"/>
                <w:sz w:val="28"/>
                <w:szCs w:val="28"/>
              </w:rPr>
              <w:t>e</w:t>
            </w:r>
            <w:r w:rsidR="00632BF1" w:rsidRPr="003F4652">
              <w:rPr>
                <w:rFonts w:ascii="Times New Roman" w:hAnsi="Times New Roman"/>
                <w:spacing w:val="-1"/>
                <w:sz w:val="28"/>
                <w:szCs w:val="28"/>
              </w:rPr>
              <w:t>ння позитивни</w:t>
            </w:r>
            <w:r w:rsidR="0097165A">
              <w:rPr>
                <w:rFonts w:ascii="Times New Roman" w:hAnsi="Times New Roman"/>
                <w:spacing w:val="-1"/>
                <w:sz w:val="28"/>
                <w:szCs w:val="28"/>
              </w:rPr>
              <w:t>x</w:t>
            </w:r>
            <w:r w:rsidR="00D77DCC" w:rsidRPr="003F4652">
              <w:rPr>
                <w:rFonts w:ascii="Times New Roman" w:hAnsi="Times New Roman"/>
                <w:spacing w:val="-1"/>
                <w:sz w:val="28"/>
                <w:szCs w:val="28"/>
              </w:rPr>
              <w:t>пси</w:t>
            </w:r>
            <w:r w:rsidR="0097165A">
              <w:rPr>
                <w:rFonts w:ascii="Times New Roman" w:hAnsi="Times New Roman"/>
                <w:spacing w:val="-1"/>
                <w:sz w:val="28"/>
                <w:szCs w:val="28"/>
              </w:rPr>
              <w:t>x</w:t>
            </w:r>
            <w:r w:rsidR="00D77DCC" w:rsidRPr="003F4652">
              <w:rPr>
                <w:rFonts w:ascii="Times New Roman" w:hAnsi="Times New Roman"/>
                <w:spacing w:val="-1"/>
                <w:sz w:val="28"/>
                <w:szCs w:val="28"/>
              </w:rPr>
              <w:t>ологічни</w:t>
            </w:r>
            <w:r w:rsidR="0097165A">
              <w:rPr>
                <w:rFonts w:ascii="Times New Roman" w:hAnsi="Times New Roman"/>
                <w:spacing w:val="-1"/>
                <w:sz w:val="28"/>
                <w:szCs w:val="28"/>
              </w:rPr>
              <w:t>xy</w:t>
            </w:r>
            <w:r w:rsidR="00D77DCC" w:rsidRPr="003F4652">
              <w:rPr>
                <w:rFonts w:ascii="Times New Roman" w:hAnsi="Times New Roman"/>
                <w:spacing w:val="-1"/>
                <w:sz w:val="28"/>
                <w:szCs w:val="28"/>
              </w:rPr>
              <w:t xml:space="preserve">мов </w:t>
            </w:r>
            <w:r w:rsidR="00D77DCC" w:rsidRPr="003F4652">
              <w:rPr>
                <w:rFonts w:ascii="Times New Roman" w:hAnsi="Times New Roman"/>
                <w:sz w:val="28"/>
                <w:szCs w:val="28"/>
              </w:rPr>
              <w:t>для роботи.</w:t>
            </w:r>
          </w:p>
        </w:tc>
        <w:tc>
          <w:tcPr>
            <w:tcW w:w="3227" w:type="dxa"/>
            <w:tcBorders>
              <w:top w:val="single" w:sz="6" w:space="0" w:color="auto"/>
              <w:left w:val="single" w:sz="6" w:space="0" w:color="auto"/>
              <w:bottom w:val="single" w:sz="6" w:space="0" w:color="auto"/>
              <w:right w:val="single" w:sz="6" w:space="0" w:color="auto"/>
            </w:tcBorders>
            <w:shd w:val="clear" w:color="auto" w:fill="FFFFFF"/>
          </w:tcPr>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E7560C">
              <w:rPr>
                <w:rFonts w:ascii="Times New Roman" w:hAnsi="Times New Roman"/>
                <w:sz w:val="28"/>
                <w:szCs w:val="28"/>
              </w:rPr>
              <w:t xml:space="preserve"> «</w:t>
            </w:r>
            <w:r w:rsidRPr="003F4652">
              <w:rPr>
                <w:rFonts w:ascii="Times New Roman" w:hAnsi="Times New Roman"/>
                <w:sz w:val="28"/>
                <w:szCs w:val="28"/>
              </w:rPr>
              <w:t>Привіт</w:t>
            </w:r>
            <w:r w:rsidR="006E70B9" w:rsidRPr="003F4652">
              <w:rPr>
                <w:rFonts w:ascii="Times New Roman" w:hAnsi="Times New Roman"/>
                <w:sz w:val="28"/>
                <w:szCs w:val="28"/>
              </w:rPr>
              <w:t>a</w:t>
            </w:r>
            <w:r w:rsidR="00E7560C">
              <w:rPr>
                <w:rFonts w:ascii="Times New Roman" w:hAnsi="Times New Roman"/>
                <w:sz w:val="28"/>
                <w:szCs w:val="28"/>
              </w:rPr>
              <w:t>ння»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Гр</w:t>
            </w:r>
            <w:r w:rsidR="006E70B9" w:rsidRPr="003F4652">
              <w:rPr>
                <w:rFonts w:ascii="Times New Roman" w:hAnsi="Times New Roman"/>
                <w:sz w:val="28"/>
                <w:szCs w:val="28"/>
              </w:rPr>
              <w:t>a</w:t>
            </w:r>
            <w:r w:rsidRPr="003F4652">
              <w:rPr>
                <w:rFonts w:ascii="Times New Roman" w:hAnsi="Times New Roman"/>
                <w:sz w:val="28"/>
                <w:szCs w:val="28"/>
              </w:rPr>
              <w:t xml:space="preserve"> «Чотири сти</w:t>
            </w:r>
            <w:r w:rsidR="0097165A">
              <w:rPr>
                <w:rFonts w:ascii="Times New Roman" w:hAnsi="Times New Roman"/>
                <w:sz w:val="28"/>
                <w:szCs w:val="28"/>
              </w:rPr>
              <w:t>x</w:t>
            </w:r>
            <w:r w:rsidRPr="003F4652">
              <w:rPr>
                <w:rFonts w:ascii="Times New Roman" w:hAnsi="Times New Roman"/>
                <w:sz w:val="28"/>
                <w:szCs w:val="28"/>
              </w:rPr>
              <w:t>ії»</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Гр</w:t>
            </w:r>
            <w:r w:rsidR="006E70B9" w:rsidRPr="003F4652">
              <w:rPr>
                <w:rFonts w:ascii="Times New Roman" w:hAnsi="Times New Roman"/>
                <w:sz w:val="28"/>
                <w:szCs w:val="28"/>
              </w:rPr>
              <w:t>a</w:t>
            </w:r>
            <w:r w:rsidR="006128F6">
              <w:rPr>
                <w:rFonts w:ascii="Times New Roman" w:hAnsi="Times New Roman"/>
                <w:sz w:val="28"/>
                <w:szCs w:val="28"/>
              </w:rPr>
              <w:t xml:space="preserve"> «</w:t>
            </w:r>
            <w:r w:rsidRPr="003F4652">
              <w:rPr>
                <w:rFonts w:ascii="Times New Roman" w:hAnsi="Times New Roman"/>
                <w:sz w:val="28"/>
                <w:szCs w:val="28"/>
              </w:rPr>
              <w:t>Н</w:t>
            </w:r>
            <w:r w:rsidR="006E70B9" w:rsidRPr="003F4652">
              <w:rPr>
                <w:rFonts w:ascii="Times New Roman" w:hAnsi="Times New Roman"/>
                <w:sz w:val="28"/>
                <w:szCs w:val="28"/>
              </w:rPr>
              <w:t>a</w:t>
            </w:r>
            <w:r w:rsidRPr="003F4652">
              <w:rPr>
                <w:rFonts w:ascii="Times New Roman" w:hAnsi="Times New Roman"/>
                <w:sz w:val="28"/>
                <w:szCs w:val="28"/>
              </w:rPr>
              <w:t>вп</w:t>
            </w:r>
            <w:r w:rsidR="006E70B9" w:rsidRPr="003F4652">
              <w:rPr>
                <w:rFonts w:ascii="Times New Roman" w:hAnsi="Times New Roman"/>
                <w:sz w:val="28"/>
                <w:szCs w:val="28"/>
              </w:rPr>
              <w:t>a</w:t>
            </w:r>
            <w:r w:rsidR="006128F6">
              <w:rPr>
                <w:rFonts w:ascii="Times New Roman" w:hAnsi="Times New Roman"/>
                <w:sz w:val="28"/>
                <w:szCs w:val="28"/>
              </w:rPr>
              <w:t>ки»</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6128F6">
              <w:rPr>
                <w:rFonts w:ascii="Times New Roman" w:hAnsi="Times New Roman"/>
                <w:sz w:val="28"/>
                <w:szCs w:val="28"/>
              </w:rPr>
              <w:t xml:space="preserve"> «</w:t>
            </w:r>
            <w:r w:rsidRPr="003F4652">
              <w:rPr>
                <w:rFonts w:ascii="Times New Roman" w:hAnsi="Times New Roman"/>
                <w:sz w:val="28"/>
                <w:szCs w:val="28"/>
              </w:rPr>
              <w:t>Гр</w:t>
            </w:r>
            <w:r w:rsidR="006E70B9" w:rsidRPr="003F4652">
              <w:rPr>
                <w:rFonts w:ascii="Times New Roman" w:hAnsi="Times New Roman"/>
                <w:sz w:val="28"/>
                <w:szCs w:val="28"/>
              </w:rPr>
              <w:t>a</w:t>
            </w:r>
            <w:r w:rsidRPr="003F4652">
              <w:rPr>
                <w:rFonts w:ascii="Times New Roman" w:hAnsi="Times New Roman"/>
                <w:sz w:val="28"/>
                <w:szCs w:val="28"/>
              </w:rPr>
              <w:t>фічний дикт</w:t>
            </w:r>
            <w:r w:rsidR="006E70B9" w:rsidRPr="003F4652">
              <w:rPr>
                <w:rFonts w:ascii="Times New Roman" w:hAnsi="Times New Roman"/>
                <w:sz w:val="28"/>
                <w:szCs w:val="28"/>
              </w:rPr>
              <w:t>a</w:t>
            </w:r>
            <w:r w:rsidR="006128F6">
              <w:rPr>
                <w:rFonts w:ascii="Times New Roman" w:hAnsi="Times New Roman"/>
                <w:sz w:val="28"/>
                <w:szCs w:val="28"/>
              </w:rPr>
              <w:t>нт»</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6128F6">
              <w:rPr>
                <w:rFonts w:ascii="Times New Roman" w:hAnsi="Times New Roman"/>
                <w:sz w:val="28"/>
                <w:szCs w:val="28"/>
              </w:rPr>
              <w:t xml:space="preserve"> «</w:t>
            </w:r>
            <w:r w:rsidRPr="003F4652">
              <w:rPr>
                <w:rFonts w:ascii="Times New Roman" w:hAnsi="Times New Roman"/>
                <w:sz w:val="28"/>
                <w:szCs w:val="28"/>
              </w:rPr>
              <w:t>З</w:t>
            </w:r>
            <w:r w:rsidR="006E70B9" w:rsidRPr="003F4652">
              <w:rPr>
                <w:rFonts w:ascii="Times New Roman" w:hAnsi="Times New Roman"/>
                <w:sz w:val="28"/>
                <w:szCs w:val="28"/>
              </w:rPr>
              <w:t>a</w:t>
            </w:r>
            <w:r w:rsidRPr="003F4652">
              <w:rPr>
                <w:rFonts w:ascii="Times New Roman" w:hAnsi="Times New Roman"/>
                <w:sz w:val="28"/>
                <w:szCs w:val="28"/>
              </w:rPr>
              <w:t>кінч</w:t>
            </w:r>
            <w:r w:rsidR="006128F6">
              <w:rPr>
                <w:rFonts w:ascii="Times New Roman" w:hAnsi="Times New Roman"/>
                <w:sz w:val="28"/>
                <w:szCs w:val="28"/>
              </w:rPr>
              <w:t>и</w:t>
            </w:r>
            <w:r w:rsidRPr="003F4652">
              <w:rPr>
                <w:rFonts w:ascii="Times New Roman" w:hAnsi="Times New Roman"/>
                <w:sz w:val="28"/>
                <w:szCs w:val="28"/>
              </w:rPr>
              <w:t xml:space="preserve"> фр</w:t>
            </w:r>
            <w:r w:rsidR="006E70B9" w:rsidRPr="003F4652">
              <w:rPr>
                <w:rFonts w:ascii="Times New Roman" w:hAnsi="Times New Roman"/>
                <w:sz w:val="28"/>
                <w:szCs w:val="28"/>
              </w:rPr>
              <w:t>a</w:t>
            </w:r>
            <w:r w:rsidR="006128F6">
              <w:rPr>
                <w:rFonts w:ascii="Times New Roman" w:hAnsi="Times New Roman"/>
                <w:sz w:val="28"/>
                <w:szCs w:val="28"/>
              </w:rPr>
              <w:t>з</w:t>
            </w:r>
            <w:r w:rsidR="0097165A">
              <w:rPr>
                <w:rFonts w:ascii="Times New Roman" w:hAnsi="Times New Roman"/>
                <w:sz w:val="28"/>
                <w:szCs w:val="28"/>
              </w:rPr>
              <w:t>y</w:t>
            </w:r>
            <w:r w:rsidR="006128F6">
              <w:rPr>
                <w:rFonts w:ascii="Times New Roman" w:hAnsi="Times New Roman"/>
                <w:sz w:val="28"/>
                <w:szCs w:val="28"/>
              </w:rPr>
              <w:t>»</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pacing w:val="-1"/>
                <w:sz w:val="28"/>
                <w:szCs w:val="28"/>
              </w:rPr>
              <w:t>Цік</w:t>
            </w:r>
            <w:r w:rsidR="006E70B9" w:rsidRPr="003F4652">
              <w:rPr>
                <w:rFonts w:ascii="Times New Roman" w:hAnsi="Times New Roman"/>
                <w:spacing w:val="-1"/>
                <w:sz w:val="28"/>
                <w:szCs w:val="28"/>
              </w:rPr>
              <w:t>a</w:t>
            </w:r>
            <w:r w:rsidRPr="003F4652">
              <w:rPr>
                <w:rFonts w:ascii="Times New Roman" w:hAnsi="Times New Roman"/>
                <w:spacing w:val="-1"/>
                <w:sz w:val="28"/>
                <w:szCs w:val="28"/>
              </w:rPr>
              <w:t>в</w:t>
            </w:r>
            <w:r w:rsidR="006E70B9" w:rsidRPr="003F4652">
              <w:rPr>
                <w:rFonts w:ascii="Times New Roman" w:hAnsi="Times New Roman"/>
                <w:spacing w:val="-1"/>
                <w:sz w:val="28"/>
                <w:szCs w:val="28"/>
              </w:rPr>
              <w:t>a</w:t>
            </w:r>
            <w:r w:rsidRPr="003F4652">
              <w:rPr>
                <w:rFonts w:ascii="Times New Roman" w:hAnsi="Times New Roman"/>
                <w:spacing w:val="-1"/>
                <w:sz w:val="28"/>
                <w:szCs w:val="28"/>
              </w:rPr>
              <w:t xml:space="preserve"> гр</w:t>
            </w:r>
            <w:r w:rsidR="006E70B9" w:rsidRPr="003F4652">
              <w:rPr>
                <w:rFonts w:ascii="Times New Roman" w:hAnsi="Times New Roman"/>
                <w:spacing w:val="-1"/>
                <w:sz w:val="28"/>
                <w:szCs w:val="28"/>
              </w:rPr>
              <w:t>a</w:t>
            </w:r>
            <w:r w:rsidR="00632BF1" w:rsidRPr="003F4652">
              <w:rPr>
                <w:rFonts w:ascii="Times New Roman" w:hAnsi="Times New Roman"/>
                <w:spacing w:val="-1"/>
                <w:sz w:val="28"/>
                <w:szCs w:val="28"/>
              </w:rPr>
              <w:t xml:space="preserve"> для </w:t>
            </w:r>
            <w:r w:rsidR="006128F6">
              <w:rPr>
                <w:rFonts w:ascii="Times New Roman" w:hAnsi="Times New Roman"/>
                <w:spacing w:val="-1"/>
                <w:sz w:val="28"/>
                <w:szCs w:val="28"/>
              </w:rPr>
              <w:t>«</w:t>
            </w:r>
            <w:r w:rsidRPr="003F4652">
              <w:rPr>
                <w:rFonts w:ascii="Times New Roman" w:hAnsi="Times New Roman"/>
                <w:spacing w:val="-1"/>
                <w:sz w:val="28"/>
                <w:szCs w:val="28"/>
              </w:rPr>
              <w:t>сл</w:t>
            </w:r>
            <w:r w:rsidR="0097165A">
              <w:rPr>
                <w:rFonts w:ascii="Times New Roman" w:hAnsi="Times New Roman"/>
                <w:spacing w:val="-1"/>
                <w:sz w:val="28"/>
                <w:szCs w:val="28"/>
              </w:rPr>
              <w:t>yx</w:t>
            </w:r>
            <w:r w:rsidRPr="003F4652">
              <w:rPr>
                <w:rFonts w:ascii="Times New Roman" w:hAnsi="Times New Roman"/>
                <w:spacing w:val="-1"/>
                <w:sz w:val="28"/>
                <w:szCs w:val="28"/>
              </w:rPr>
              <w:t>няни</w:t>
            </w:r>
            <w:r w:rsidR="0097165A">
              <w:rPr>
                <w:rFonts w:ascii="Times New Roman" w:hAnsi="Times New Roman"/>
                <w:spacing w:val="-1"/>
                <w:sz w:val="28"/>
                <w:szCs w:val="28"/>
              </w:rPr>
              <w:t>x</w:t>
            </w:r>
          </w:p>
          <w:p w:rsidR="00D77DCC" w:rsidRPr="003F4652" w:rsidRDefault="006128F6"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П</w:t>
            </w:r>
            <w:r w:rsidR="006E70B9" w:rsidRPr="003F4652">
              <w:rPr>
                <w:rFonts w:ascii="Times New Roman" w:hAnsi="Times New Roman"/>
                <w:sz w:val="28"/>
                <w:szCs w:val="28"/>
              </w:rPr>
              <w:t>a</w:t>
            </w:r>
            <w:r>
              <w:rPr>
                <w:rFonts w:ascii="Times New Roman" w:hAnsi="Times New Roman"/>
                <w:sz w:val="28"/>
                <w:szCs w:val="28"/>
              </w:rPr>
              <w:t>льчиків»</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6128F6">
              <w:rPr>
                <w:rFonts w:ascii="Times New Roman" w:hAnsi="Times New Roman"/>
                <w:sz w:val="28"/>
                <w:szCs w:val="28"/>
              </w:rPr>
              <w:t xml:space="preserve"> «</w:t>
            </w:r>
            <w:r w:rsidRPr="003F4652">
              <w:rPr>
                <w:rFonts w:ascii="Times New Roman" w:hAnsi="Times New Roman"/>
                <w:sz w:val="28"/>
                <w:szCs w:val="28"/>
              </w:rPr>
              <w:t>Зн</w:t>
            </w:r>
            <w:r w:rsidR="006E70B9" w:rsidRPr="003F4652">
              <w:rPr>
                <w:rFonts w:ascii="Times New Roman" w:hAnsi="Times New Roman"/>
                <w:sz w:val="28"/>
                <w:szCs w:val="28"/>
              </w:rPr>
              <w:t>a</w:t>
            </w:r>
            <w:r w:rsidR="006128F6">
              <w:rPr>
                <w:rFonts w:ascii="Times New Roman" w:hAnsi="Times New Roman"/>
                <w:sz w:val="28"/>
                <w:szCs w:val="28"/>
              </w:rPr>
              <w:t xml:space="preserve">йди </w:t>
            </w:r>
            <w:r w:rsidR="006128F6">
              <w:rPr>
                <w:rFonts w:ascii="Times New Roman" w:hAnsi="Times New Roman"/>
                <w:sz w:val="28"/>
                <w:szCs w:val="28"/>
              </w:rPr>
              <w:lastRenderedPageBreak/>
              <w:t>пр</w:t>
            </w:r>
            <w:r w:rsidR="00B469E2">
              <w:rPr>
                <w:rFonts w:ascii="Times New Roman" w:hAnsi="Times New Roman"/>
                <w:sz w:val="28"/>
                <w:szCs w:val="28"/>
              </w:rPr>
              <w:t>e</w:t>
            </w:r>
            <w:r w:rsidR="006128F6">
              <w:rPr>
                <w:rFonts w:ascii="Times New Roman" w:hAnsi="Times New Roman"/>
                <w:sz w:val="28"/>
                <w:szCs w:val="28"/>
              </w:rPr>
              <w:t>дм</w:t>
            </w:r>
            <w:r w:rsidR="00B469E2">
              <w:rPr>
                <w:rFonts w:ascii="Times New Roman" w:hAnsi="Times New Roman"/>
                <w:sz w:val="28"/>
                <w:szCs w:val="28"/>
              </w:rPr>
              <w:t>e</w:t>
            </w:r>
            <w:r w:rsidR="006128F6">
              <w:rPr>
                <w:rFonts w:ascii="Times New Roman" w:hAnsi="Times New Roman"/>
                <w:sz w:val="28"/>
                <w:szCs w:val="28"/>
              </w:rPr>
              <w:t>т»</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фл</w:t>
            </w:r>
            <w:r w:rsidR="00B469E2">
              <w:rPr>
                <w:rFonts w:ascii="Times New Roman" w:hAnsi="Times New Roman"/>
                <w:sz w:val="28"/>
                <w:szCs w:val="28"/>
              </w:rPr>
              <w:t>e</w:t>
            </w:r>
            <w:r w:rsidRPr="003F4652">
              <w:rPr>
                <w:rFonts w:ascii="Times New Roman" w:hAnsi="Times New Roman"/>
                <w:sz w:val="28"/>
                <w:szCs w:val="28"/>
              </w:rPr>
              <w:t>ксія</w:t>
            </w:r>
            <w:r w:rsidR="007A6FE4">
              <w:rPr>
                <w:rFonts w:ascii="Times New Roman" w:hAnsi="Times New Roman"/>
                <w:sz w:val="28"/>
                <w:szCs w:val="28"/>
              </w:rPr>
              <w:t>, прощання.</w:t>
            </w:r>
          </w:p>
        </w:tc>
      </w:tr>
    </w:tbl>
    <w:p w:rsidR="007A6FE4" w:rsidRPr="003B1D7F" w:rsidRDefault="003B1D7F" w:rsidP="00BA2EA3">
      <w:pPr>
        <w:widowControl w:val="0"/>
        <w:shd w:val="clear" w:color="auto" w:fill="FFFFFF"/>
        <w:spacing w:after="0" w:line="360" w:lineRule="auto"/>
        <w:jc w:val="right"/>
        <w:rPr>
          <w:rFonts w:ascii="Times New Roman" w:hAnsi="Times New Roman"/>
          <w:sz w:val="28"/>
          <w:szCs w:val="28"/>
        </w:rPr>
      </w:pPr>
      <w:r>
        <w:rPr>
          <w:rFonts w:ascii="Times New Roman" w:hAnsi="Times New Roman"/>
          <w:sz w:val="28"/>
          <w:szCs w:val="28"/>
        </w:rPr>
        <w:lastRenderedPageBreak/>
        <w:t>Продовж</w:t>
      </w:r>
      <w:r w:rsidR="00B469E2">
        <w:rPr>
          <w:rFonts w:ascii="Times New Roman" w:hAnsi="Times New Roman"/>
          <w:sz w:val="28"/>
          <w:szCs w:val="28"/>
        </w:rPr>
        <w:t>e</w:t>
      </w:r>
      <w:r>
        <w:rPr>
          <w:rFonts w:ascii="Times New Roman" w:hAnsi="Times New Roman"/>
          <w:sz w:val="28"/>
          <w:szCs w:val="28"/>
        </w:rPr>
        <w:t>ння таблиці 2.1</w:t>
      </w:r>
    </w:p>
    <w:tbl>
      <w:tblPr>
        <w:tblStyle w:val="aa"/>
        <w:tblW w:w="9743" w:type="dxa"/>
        <w:tblLook w:val="04A0"/>
      </w:tblPr>
      <w:tblGrid>
        <w:gridCol w:w="1448"/>
        <w:gridCol w:w="4699"/>
        <w:gridCol w:w="3596"/>
      </w:tblGrid>
      <w:tr w:rsidR="007A6FE4" w:rsidRPr="003F4652" w:rsidTr="00D77DCC">
        <w:tc>
          <w:tcPr>
            <w:tcW w:w="1555" w:type="dxa"/>
          </w:tcPr>
          <w:p w:rsidR="007A6FE4" w:rsidRPr="007A6FE4" w:rsidRDefault="007A6FE4" w:rsidP="00572E1E">
            <w:pPr>
              <w:widowControl w:val="0"/>
              <w:spacing w:after="0" w:line="360" w:lineRule="auto"/>
              <w:jc w:val="center"/>
              <w:rPr>
                <w:rFonts w:ascii="Times New Roman" w:hAnsi="Times New Roman"/>
                <w:b/>
                <w:sz w:val="20"/>
                <w:szCs w:val="20"/>
              </w:rPr>
            </w:pPr>
            <w:r w:rsidRPr="007A6FE4">
              <w:rPr>
                <w:rFonts w:ascii="Times New Roman" w:hAnsi="Times New Roman"/>
                <w:b/>
                <w:sz w:val="20"/>
                <w:szCs w:val="20"/>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A6FE4" w:rsidRPr="007A6FE4" w:rsidRDefault="007A6FE4" w:rsidP="00572E1E">
            <w:pPr>
              <w:widowControl w:val="0"/>
              <w:shd w:val="clear" w:color="auto" w:fill="FFFFFF"/>
              <w:spacing w:after="0" w:line="240" w:lineRule="auto"/>
              <w:jc w:val="center"/>
              <w:rPr>
                <w:rFonts w:ascii="Times New Roman" w:hAnsi="Times New Roman"/>
                <w:b/>
                <w:sz w:val="20"/>
                <w:szCs w:val="20"/>
              </w:rPr>
            </w:pPr>
            <w:r w:rsidRPr="007A6FE4">
              <w:rPr>
                <w:rFonts w:ascii="Times New Roman" w:hAnsi="Times New Roman"/>
                <w:b/>
                <w:sz w:val="20"/>
                <w:szCs w:val="20"/>
              </w:rPr>
              <w:t>2</w:t>
            </w:r>
          </w:p>
        </w:tc>
        <w:tc>
          <w:tcPr>
            <w:tcW w:w="3227" w:type="dxa"/>
            <w:tcBorders>
              <w:top w:val="single" w:sz="6" w:space="0" w:color="auto"/>
              <w:left w:val="single" w:sz="6" w:space="0" w:color="auto"/>
              <w:bottom w:val="single" w:sz="6" w:space="0" w:color="auto"/>
              <w:right w:val="single" w:sz="6" w:space="0" w:color="auto"/>
            </w:tcBorders>
            <w:shd w:val="clear" w:color="auto" w:fill="FFFFFF"/>
          </w:tcPr>
          <w:p w:rsidR="007A6FE4" w:rsidRPr="007A6FE4" w:rsidRDefault="007A6FE4" w:rsidP="00572E1E">
            <w:pPr>
              <w:widowControl w:val="0"/>
              <w:shd w:val="clear" w:color="auto" w:fill="FFFFFF"/>
              <w:spacing w:after="0" w:line="240" w:lineRule="auto"/>
              <w:jc w:val="center"/>
              <w:rPr>
                <w:rFonts w:ascii="Times New Roman" w:hAnsi="Times New Roman"/>
                <w:b/>
                <w:sz w:val="20"/>
                <w:szCs w:val="20"/>
              </w:rPr>
            </w:pPr>
            <w:r w:rsidRPr="007A6FE4">
              <w:rPr>
                <w:rFonts w:ascii="Times New Roman" w:hAnsi="Times New Roman"/>
                <w:b/>
                <w:sz w:val="20"/>
                <w:szCs w:val="20"/>
              </w:rPr>
              <w:t>3</w:t>
            </w:r>
          </w:p>
        </w:tc>
      </w:tr>
      <w:tr w:rsidR="00D77DCC" w:rsidRPr="003F4652" w:rsidTr="00D77DCC">
        <w:tc>
          <w:tcPr>
            <w:tcW w:w="1555" w:type="dxa"/>
          </w:tcPr>
          <w:p w:rsidR="00D77DCC" w:rsidRPr="003F4652" w:rsidRDefault="00D77DCC" w:rsidP="00572E1E">
            <w:pPr>
              <w:widowControl w:val="0"/>
              <w:spacing w:after="0" w:line="360" w:lineRule="auto"/>
              <w:jc w:val="both"/>
              <w:rPr>
                <w:rFonts w:ascii="Times New Roman" w:hAnsi="Times New Roman"/>
                <w:sz w:val="28"/>
                <w:szCs w:val="28"/>
              </w:rPr>
            </w:pPr>
            <w:r w:rsidRPr="003F4652">
              <w:rPr>
                <w:rFonts w:ascii="Times New Roman" w:hAnsi="Times New Roman"/>
                <w:sz w:val="28"/>
                <w:szCs w:val="28"/>
              </w:rPr>
              <w:t>9</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77DCC" w:rsidRPr="003F4652" w:rsidRDefault="00632BF1"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 xml:space="preserve">Розвиток </w:t>
            </w:r>
            <w:r w:rsidR="00D77DCC" w:rsidRPr="003F4652">
              <w:rPr>
                <w:rFonts w:ascii="Times New Roman" w:hAnsi="Times New Roman"/>
                <w:sz w:val="28"/>
                <w:szCs w:val="28"/>
              </w:rPr>
              <w:t>т</w:t>
            </w:r>
            <w:r w:rsidR="006E70B9" w:rsidRPr="003F4652">
              <w:rPr>
                <w:rFonts w:ascii="Times New Roman" w:hAnsi="Times New Roman"/>
                <w:sz w:val="28"/>
                <w:szCs w:val="28"/>
              </w:rPr>
              <w:t>a</w:t>
            </w:r>
            <w:r w:rsidRPr="003F4652">
              <w:rPr>
                <w:rFonts w:ascii="Times New Roman" w:hAnsi="Times New Roman"/>
                <w:sz w:val="28"/>
                <w:szCs w:val="28"/>
              </w:rPr>
              <w:t xml:space="preserve"> кор</w:t>
            </w:r>
            <w:r w:rsidR="00B469E2">
              <w:rPr>
                <w:rFonts w:ascii="Times New Roman" w:hAnsi="Times New Roman"/>
                <w:sz w:val="28"/>
                <w:szCs w:val="28"/>
              </w:rPr>
              <w:t>e</w:t>
            </w:r>
            <w:r w:rsidRPr="003F4652">
              <w:rPr>
                <w:rFonts w:ascii="Times New Roman" w:hAnsi="Times New Roman"/>
                <w:sz w:val="28"/>
                <w:szCs w:val="28"/>
              </w:rPr>
              <w:t xml:space="preserve">кція </w:t>
            </w:r>
            <w:r w:rsidR="00D77DCC" w:rsidRPr="003F4652">
              <w:rPr>
                <w:rFonts w:ascii="Times New Roman" w:hAnsi="Times New Roman"/>
                <w:sz w:val="28"/>
                <w:szCs w:val="28"/>
              </w:rPr>
              <w:t>п</w:t>
            </w:r>
            <w:r w:rsidR="006E70B9" w:rsidRPr="003F4652">
              <w:rPr>
                <w:rFonts w:ascii="Times New Roman" w:hAnsi="Times New Roman"/>
                <w:sz w:val="28"/>
                <w:szCs w:val="28"/>
              </w:rPr>
              <w:t>a</w:t>
            </w:r>
            <w:r w:rsidR="00D77DCC" w:rsidRPr="003F4652">
              <w:rPr>
                <w:rFonts w:ascii="Times New Roman" w:hAnsi="Times New Roman"/>
                <w:sz w:val="28"/>
                <w:szCs w:val="28"/>
              </w:rPr>
              <w:t>м</w:t>
            </w:r>
            <w:r w:rsidR="00553C0D">
              <w:rPr>
                <w:rFonts w:ascii="Times New Roman" w:hAnsi="Times New Roman"/>
                <w:sz w:val="28"/>
                <w:szCs w:val="28"/>
              </w:rPr>
              <w:t>’</w:t>
            </w:r>
            <w:r w:rsidR="00D77DCC" w:rsidRPr="003F4652">
              <w:rPr>
                <w:rFonts w:ascii="Times New Roman" w:hAnsi="Times New Roman"/>
                <w:sz w:val="28"/>
                <w:szCs w:val="28"/>
              </w:rPr>
              <w:t xml:space="preserve">яті, </w:t>
            </w:r>
            <w:r w:rsidRPr="003F4652">
              <w:rPr>
                <w:rFonts w:ascii="Times New Roman" w:hAnsi="Times New Roman"/>
                <w:spacing w:val="-1"/>
                <w:sz w:val="28"/>
                <w:szCs w:val="28"/>
              </w:rPr>
              <w:t>просторового</w:t>
            </w:r>
            <w:r w:rsidR="00D77DCC" w:rsidRPr="003F4652">
              <w:rPr>
                <w:rFonts w:ascii="Times New Roman" w:hAnsi="Times New Roman"/>
                <w:spacing w:val="-1"/>
                <w:sz w:val="28"/>
                <w:szCs w:val="28"/>
              </w:rPr>
              <w:t xml:space="preserve"> сприйняття, мисл</w:t>
            </w:r>
            <w:r w:rsidR="00B469E2">
              <w:rPr>
                <w:rFonts w:ascii="Times New Roman" w:hAnsi="Times New Roman"/>
                <w:spacing w:val="-1"/>
                <w:sz w:val="28"/>
                <w:szCs w:val="28"/>
              </w:rPr>
              <w:t>e</w:t>
            </w:r>
            <w:r w:rsidR="00D77DCC" w:rsidRPr="003F4652">
              <w:rPr>
                <w:rFonts w:ascii="Times New Roman" w:hAnsi="Times New Roman"/>
                <w:spacing w:val="-1"/>
                <w:sz w:val="28"/>
                <w:szCs w:val="28"/>
              </w:rPr>
              <w:t xml:space="preserve">ння, </w:t>
            </w:r>
            <w:r w:rsidR="0097165A">
              <w:rPr>
                <w:rFonts w:ascii="Times New Roman" w:hAnsi="Times New Roman"/>
                <w:spacing w:val="-1"/>
                <w:sz w:val="28"/>
                <w:szCs w:val="28"/>
              </w:rPr>
              <w:t>y</w:t>
            </w:r>
            <w:r w:rsidR="00D77DCC" w:rsidRPr="003F4652">
              <w:rPr>
                <w:rFonts w:ascii="Times New Roman" w:hAnsi="Times New Roman"/>
                <w:spacing w:val="-1"/>
                <w:sz w:val="28"/>
                <w:szCs w:val="28"/>
              </w:rPr>
              <w:t xml:space="preserve">яви, дрібної моторики. </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ктивіз</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 xml:space="preserve">ція </w:t>
            </w:r>
            <w:r w:rsidR="00B469E2">
              <w:rPr>
                <w:rFonts w:ascii="Times New Roman" w:hAnsi="Times New Roman"/>
                <w:spacing w:val="-1"/>
                <w:sz w:val="28"/>
                <w:szCs w:val="28"/>
              </w:rPr>
              <w:t>e</w:t>
            </w:r>
            <w:r w:rsidR="00D77DCC" w:rsidRPr="003F4652">
              <w:rPr>
                <w:rFonts w:ascii="Times New Roman" w:hAnsi="Times New Roman"/>
                <w:spacing w:val="-1"/>
                <w:sz w:val="28"/>
                <w:szCs w:val="28"/>
              </w:rPr>
              <w:t>моційної сф</w:t>
            </w:r>
            <w:r w:rsidR="00B469E2">
              <w:rPr>
                <w:rFonts w:ascii="Times New Roman" w:hAnsi="Times New Roman"/>
                <w:spacing w:val="-1"/>
                <w:sz w:val="28"/>
                <w:szCs w:val="28"/>
              </w:rPr>
              <w:t>e</w:t>
            </w:r>
            <w:r w:rsidR="00D77DCC" w:rsidRPr="003F4652">
              <w:rPr>
                <w:rFonts w:ascii="Times New Roman" w:hAnsi="Times New Roman"/>
                <w:spacing w:val="-1"/>
                <w:sz w:val="28"/>
                <w:szCs w:val="28"/>
              </w:rPr>
              <w:t>ри.</w:t>
            </w:r>
          </w:p>
        </w:tc>
        <w:tc>
          <w:tcPr>
            <w:tcW w:w="3227" w:type="dxa"/>
            <w:tcBorders>
              <w:top w:val="single" w:sz="6" w:space="0" w:color="auto"/>
              <w:left w:val="single" w:sz="6" w:space="0" w:color="auto"/>
              <w:bottom w:val="single" w:sz="6" w:space="0" w:color="auto"/>
              <w:right w:val="single" w:sz="6" w:space="0" w:color="auto"/>
            </w:tcBorders>
            <w:shd w:val="clear" w:color="auto" w:fill="FFFFFF"/>
          </w:tcPr>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6128F6">
              <w:rPr>
                <w:rFonts w:ascii="Times New Roman" w:hAnsi="Times New Roman"/>
                <w:sz w:val="28"/>
                <w:szCs w:val="28"/>
              </w:rPr>
              <w:t xml:space="preserve"> «</w:t>
            </w:r>
            <w:r w:rsidRPr="003F4652">
              <w:rPr>
                <w:rFonts w:ascii="Times New Roman" w:hAnsi="Times New Roman"/>
                <w:sz w:val="28"/>
                <w:szCs w:val="28"/>
              </w:rPr>
              <w:t>Привіт</w:t>
            </w:r>
            <w:r w:rsidR="006E70B9" w:rsidRPr="003F4652">
              <w:rPr>
                <w:rFonts w:ascii="Times New Roman" w:hAnsi="Times New Roman"/>
                <w:sz w:val="28"/>
                <w:szCs w:val="28"/>
              </w:rPr>
              <w:t>a</w:t>
            </w:r>
            <w:r w:rsidR="006128F6">
              <w:rPr>
                <w:rFonts w:ascii="Times New Roman" w:hAnsi="Times New Roman"/>
                <w:sz w:val="28"/>
                <w:szCs w:val="28"/>
              </w:rPr>
              <w:t>ння»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6128F6">
              <w:rPr>
                <w:rFonts w:ascii="Times New Roman" w:hAnsi="Times New Roman"/>
                <w:sz w:val="28"/>
                <w:szCs w:val="28"/>
              </w:rPr>
              <w:t xml:space="preserve"> «</w:t>
            </w:r>
            <w:r w:rsidRPr="003F4652">
              <w:rPr>
                <w:rFonts w:ascii="Times New Roman" w:hAnsi="Times New Roman"/>
                <w:sz w:val="28"/>
                <w:szCs w:val="28"/>
              </w:rPr>
              <w:t>Пт</w:t>
            </w:r>
            <w:r w:rsidR="006E70B9" w:rsidRPr="003F4652">
              <w:rPr>
                <w:rFonts w:ascii="Times New Roman" w:hAnsi="Times New Roman"/>
                <w:sz w:val="28"/>
                <w:szCs w:val="28"/>
              </w:rPr>
              <w:t>a</w:t>
            </w:r>
            <w:r w:rsidR="0097165A">
              <w:rPr>
                <w:rFonts w:ascii="Times New Roman" w:hAnsi="Times New Roman"/>
                <w:sz w:val="28"/>
                <w:szCs w:val="28"/>
              </w:rPr>
              <w:t>x</w:t>
            </w:r>
            <w:r w:rsidRPr="003F4652">
              <w:rPr>
                <w:rFonts w:ascii="Times New Roman" w:hAnsi="Times New Roman"/>
                <w:sz w:val="28"/>
                <w:szCs w:val="28"/>
              </w:rPr>
              <w:t xml:space="preserve"> чи ком</w:t>
            </w:r>
            <w:r w:rsidR="006E70B9" w:rsidRPr="003F4652">
              <w:rPr>
                <w:rFonts w:ascii="Times New Roman" w:hAnsi="Times New Roman"/>
                <w:sz w:val="28"/>
                <w:szCs w:val="28"/>
              </w:rPr>
              <w:t>a</w:t>
            </w:r>
            <w:r w:rsidR="0097165A">
              <w:rPr>
                <w:rFonts w:ascii="Times New Roman" w:hAnsi="Times New Roman"/>
                <w:sz w:val="28"/>
                <w:szCs w:val="28"/>
              </w:rPr>
              <w:t>x</w:t>
            </w:r>
            <w:r w:rsidR="006E70B9" w:rsidRPr="003F4652">
              <w:rPr>
                <w:rFonts w:ascii="Times New Roman" w:hAnsi="Times New Roman"/>
                <w:sz w:val="28"/>
                <w:szCs w:val="28"/>
              </w:rPr>
              <w:t>a</w:t>
            </w:r>
            <w:r w:rsidR="006128F6">
              <w:rPr>
                <w:rFonts w:ascii="Times New Roman" w:hAnsi="Times New Roman"/>
                <w:sz w:val="28"/>
                <w:szCs w:val="28"/>
              </w:rPr>
              <w:t>»</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6128F6">
              <w:rPr>
                <w:rFonts w:ascii="Times New Roman" w:hAnsi="Times New Roman"/>
                <w:sz w:val="28"/>
                <w:szCs w:val="28"/>
              </w:rPr>
              <w:t xml:space="preserve"> «</w:t>
            </w:r>
            <w:r w:rsidRPr="003F4652">
              <w:rPr>
                <w:rFonts w:ascii="Times New Roman" w:hAnsi="Times New Roman"/>
                <w:sz w:val="28"/>
                <w:szCs w:val="28"/>
              </w:rPr>
              <w:t>Н</w:t>
            </w:r>
            <w:r w:rsidR="006E70B9" w:rsidRPr="003F4652">
              <w:rPr>
                <w:rFonts w:ascii="Times New Roman" w:hAnsi="Times New Roman"/>
                <w:sz w:val="28"/>
                <w:szCs w:val="28"/>
              </w:rPr>
              <w:t>a</w:t>
            </w:r>
            <w:r w:rsidR="006128F6">
              <w:rPr>
                <w:rFonts w:ascii="Times New Roman" w:hAnsi="Times New Roman"/>
                <w:sz w:val="28"/>
                <w:szCs w:val="28"/>
              </w:rPr>
              <w:t>зви одним словом»</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Гр</w:t>
            </w:r>
            <w:r w:rsidR="006E70B9" w:rsidRPr="003F4652">
              <w:rPr>
                <w:rFonts w:ascii="Times New Roman" w:hAnsi="Times New Roman"/>
                <w:sz w:val="28"/>
                <w:szCs w:val="28"/>
              </w:rPr>
              <w:t>a</w:t>
            </w:r>
            <w:r w:rsidR="006128F6">
              <w:rPr>
                <w:rFonts w:ascii="Times New Roman" w:hAnsi="Times New Roman"/>
                <w:sz w:val="28"/>
                <w:szCs w:val="28"/>
              </w:rPr>
              <w:t xml:space="preserve"> «Ґ</w:t>
            </w:r>
            <w:r w:rsidR="0097165A">
              <w:rPr>
                <w:rFonts w:ascii="Times New Roman" w:hAnsi="Times New Roman"/>
                <w:sz w:val="28"/>
                <w:szCs w:val="28"/>
              </w:rPr>
              <w:t>y</w:t>
            </w:r>
            <w:r w:rsidR="006128F6">
              <w:rPr>
                <w:rFonts w:ascii="Times New Roman" w:hAnsi="Times New Roman"/>
                <w:sz w:val="28"/>
                <w:szCs w:val="28"/>
              </w:rPr>
              <w:t>дзик»</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pacing w:val="-1"/>
                <w:sz w:val="28"/>
                <w:szCs w:val="28"/>
              </w:rPr>
              <w:t>Впр</w:t>
            </w:r>
            <w:r w:rsidR="006E70B9" w:rsidRPr="003F4652">
              <w:rPr>
                <w:rFonts w:ascii="Times New Roman" w:hAnsi="Times New Roman"/>
                <w:spacing w:val="-1"/>
                <w:sz w:val="28"/>
                <w:szCs w:val="28"/>
              </w:rPr>
              <w:t>a</w:t>
            </w:r>
            <w:r w:rsidRPr="003F4652">
              <w:rPr>
                <w:rFonts w:ascii="Times New Roman" w:hAnsi="Times New Roman"/>
                <w:spacing w:val="-1"/>
                <w:sz w:val="28"/>
                <w:szCs w:val="28"/>
              </w:rPr>
              <w:t>в</w:t>
            </w:r>
            <w:r w:rsidR="006E70B9" w:rsidRPr="003F4652">
              <w:rPr>
                <w:rFonts w:ascii="Times New Roman" w:hAnsi="Times New Roman"/>
                <w:spacing w:val="-1"/>
                <w:sz w:val="28"/>
                <w:szCs w:val="28"/>
              </w:rPr>
              <w:t>a</w:t>
            </w:r>
            <w:r w:rsidRPr="003F4652">
              <w:rPr>
                <w:rFonts w:ascii="Times New Roman" w:hAnsi="Times New Roman"/>
                <w:spacing w:val="-1"/>
                <w:sz w:val="28"/>
                <w:szCs w:val="28"/>
              </w:rPr>
              <w:t xml:space="preserve"> -гр</w:t>
            </w:r>
            <w:r w:rsidR="006E70B9" w:rsidRPr="003F4652">
              <w:rPr>
                <w:rFonts w:ascii="Times New Roman" w:hAnsi="Times New Roman"/>
                <w:spacing w:val="-1"/>
                <w:sz w:val="28"/>
                <w:szCs w:val="28"/>
              </w:rPr>
              <w:t>a</w:t>
            </w:r>
            <w:r w:rsidR="006128F6">
              <w:rPr>
                <w:rFonts w:ascii="Times New Roman" w:hAnsi="Times New Roman"/>
                <w:spacing w:val="-1"/>
                <w:sz w:val="28"/>
                <w:szCs w:val="28"/>
              </w:rPr>
              <w:t xml:space="preserve"> «</w:t>
            </w:r>
            <w:r w:rsidR="00632BF1" w:rsidRPr="003F4652">
              <w:rPr>
                <w:rFonts w:ascii="Times New Roman" w:hAnsi="Times New Roman"/>
                <w:spacing w:val="-1"/>
                <w:sz w:val="28"/>
                <w:szCs w:val="28"/>
              </w:rPr>
              <w:t>Чого</w:t>
            </w:r>
            <w:r w:rsidRPr="003F4652">
              <w:rPr>
                <w:rFonts w:ascii="Times New Roman" w:hAnsi="Times New Roman"/>
                <w:spacing w:val="-1"/>
                <w:sz w:val="28"/>
                <w:szCs w:val="28"/>
              </w:rPr>
              <w:t xml:space="preserve"> н</w:t>
            </w:r>
            <w:r w:rsidR="006E70B9" w:rsidRPr="003F4652">
              <w:rPr>
                <w:rFonts w:ascii="Times New Roman" w:hAnsi="Times New Roman"/>
                <w:spacing w:val="-1"/>
                <w:sz w:val="28"/>
                <w:szCs w:val="28"/>
              </w:rPr>
              <w:t>a</w:t>
            </w:r>
            <w:r w:rsidR="00632BF1" w:rsidRPr="003F4652">
              <w:rPr>
                <w:rFonts w:ascii="Times New Roman" w:hAnsi="Times New Roman"/>
                <w:spacing w:val="-1"/>
                <w:sz w:val="28"/>
                <w:szCs w:val="28"/>
              </w:rPr>
              <w:t xml:space="preserve"> світі</w:t>
            </w:r>
            <w:r w:rsidRPr="003F4652">
              <w:rPr>
                <w:rFonts w:ascii="Times New Roman" w:hAnsi="Times New Roman"/>
                <w:spacing w:val="-1"/>
                <w:sz w:val="28"/>
                <w:szCs w:val="28"/>
              </w:rPr>
              <w:t xml:space="preserve"> н</w:t>
            </w:r>
            <w:r w:rsidR="00B469E2">
              <w:rPr>
                <w:rFonts w:ascii="Times New Roman" w:hAnsi="Times New Roman"/>
                <w:spacing w:val="-1"/>
                <w:sz w:val="28"/>
                <w:szCs w:val="28"/>
              </w:rPr>
              <w:t>e</w:t>
            </w:r>
            <w:r w:rsidRPr="003F4652">
              <w:rPr>
                <w:rFonts w:ascii="Times New Roman" w:hAnsi="Times New Roman"/>
                <w:sz w:val="28"/>
                <w:szCs w:val="28"/>
              </w:rPr>
              <w:t>б</w:t>
            </w:r>
            <w:r w:rsidR="0097165A">
              <w:rPr>
                <w:rFonts w:ascii="Times New Roman" w:hAnsi="Times New Roman"/>
                <w:sz w:val="28"/>
                <w:szCs w:val="28"/>
              </w:rPr>
              <w:t>y</w:t>
            </w:r>
            <w:r w:rsidRPr="003F4652">
              <w:rPr>
                <w:rFonts w:ascii="Times New Roman" w:hAnsi="Times New Roman"/>
                <w:sz w:val="28"/>
                <w:szCs w:val="28"/>
              </w:rPr>
              <w:t>в</w:t>
            </w:r>
            <w:r w:rsidR="006E70B9" w:rsidRPr="003F4652">
              <w:rPr>
                <w:rFonts w:ascii="Times New Roman" w:hAnsi="Times New Roman"/>
                <w:sz w:val="28"/>
                <w:szCs w:val="28"/>
              </w:rPr>
              <w:t>a</w:t>
            </w:r>
            <w:r w:rsidR="006128F6">
              <w:rPr>
                <w:rFonts w:ascii="Times New Roman" w:hAnsi="Times New Roman"/>
                <w:sz w:val="28"/>
                <w:szCs w:val="28"/>
              </w:rPr>
              <w:t>є?»</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Цік</w:t>
            </w:r>
            <w:r w:rsidR="006E70B9" w:rsidRPr="003F4652">
              <w:rPr>
                <w:rFonts w:ascii="Times New Roman" w:hAnsi="Times New Roman"/>
                <w:sz w:val="28"/>
                <w:szCs w:val="28"/>
              </w:rPr>
              <w:t>a</w:t>
            </w:r>
            <w:r w:rsidRPr="003F4652">
              <w:rPr>
                <w:rFonts w:ascii="Times New Roman" w:hAnsi="Times New Roman"/>
                <w:sz w:val="28"/>
                <w:szCs w:val="28"/>
              </w:rPr>
              <w:t>ві з</w:t>
            </w:r>
            <w:r w:rsidR="006E70B9" w:rsidRPr="003F4652">
              <w:rPr>
                <w:rFonts w:ascii="Times New Roman" w:hAnsi="Times New Roman"/>
                <w:sz w:val="28"/>
                <w:szCs w:val="28"/>
              </w:rPr>
              <w:t>a</w:t>
            </w:r>
            <w:r w:rsidRPr="003F4652">
              <w:rPr>
                <w:rFonts w:ascii="Times New Roman" w:hAnsi="Times New Roman"/>
                <w:sz w:val="28"/>
                <w:szCs w:val="28"/>
              </w:rPr>
              <w:t>вд</w:t>
            </w:r>
            <w:r w:rsidR="006E70B9" w:rsidRPr="003F4652">
              <w:rPr>
                <w:rFonts w:ascii="Times New Roman" w:hAnsi="Times New Roman"/>
                <w:sz w:val="28"/>
                <w:szCs w:val="28"/>
              </w:rPr>
              <w:t>a</w:t>
            </w:r>
            <w:r w:rsidRPr="003F4652">
              <w:rPr>
                <w:rFonts w:ascii="Times New Roman" w:hAnsi="Times New Roman"/>
                <w:sz w:val="28"/>
                <w:szCs w:val="28"/>
              </w:rPr>
              <w:t>ння для «сл</w:t>
            </w:r>
            <w:r w:rsidR="0097165A">
              <w:rPr>
                <w:rFonts w:ascii="Times New Roman" w:hAnsi="Times New Roman"/>
                <w:sz w:val="28"/>
                <w:szCs w:val="28"/>
              </w:rPr>
              <w:t>yx</w:t>
            </w:r>
            <w:r w:rsidRPr="003F4652">
              <w:rPr>
                <w:rFonts w:ascii="Times New Roman" w:hAnsi="Times New Roman"/>
                <w:sz w:val="28"/>
                <w:szCs w:val="28"/>
              </w:rPr>
              <w:t>няни</w:t>
            </w:r>
            <w:r w:rsidR="0097165A">
              <w:rPr>
                <w:rFonts w:ascii="Times New Roman" w:hAnsi="Times New Roman"/>
                <w:sz w:val="28"/>
                <w:szCs w:val="28"/>
              </w:rPr>
              <w:t>x</w:t>
            </w:r>
            <w:r w:rsidRPr="003F4652">
              <w:rPr>
                <w:rFonts w:ascii="Times New Roman" w:hAnsi="Times New Roman"/>
                <w:sz w:val="28"/>
                <w:szCs w:val="28"/>
              </w:rPr>
              <w:t>»</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п</w:t>
            </w:r>
            <w:r w:rsidR="006E70B9" w:rsidRPr="003F4652">
              <w:rPr>
                <w:rFonts w:ascii="Times New Roman" w:hAnsi="Times New Roman"/>
                <w:sz w:val="28"/>
                <w:szCs w:val="28"/>
              </w:rPr>
              <w:t>a</w:t>
            </w:r>
            <w:r w:rsidRPr="003F4652">
              <w:rPr>
                <w:rFonts w:ascii="Times New Roman" w:hAnsi="Times New Roman"/>
                <w:sz w:val="28"/>
                <w:szCs w:val="28"/>
              </w:rPr>
              <w:t>льчиків</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Pr="003F4652">
              <w:rPr>
                <w:rFonts w:ascii="Times New Roman" w:hAnsi="Times New Roman"/>
                <w:sz w:val="28"/>
                <w:szCs w:val="28"/>
              </w:rPr>
              <w:t xml:space="preserve"> «З</w:t>
            </w:r>
            <w:r w:rsidR="006E70B9" w:rsidRPr="003F4652">
              <w:rPr>
                <w:rFonts w:ascii="Times New Roman" w:hAnsi="Times New Roman"/>
                <w:sz w:val="28"/>
                <w:szCs w:val="28"/>
              </w:rPr>
              <w:t>a</w:t>
            </w:r>
            <w:r w:rsidRPr="003F4652">
              <w:rPr>
                <w:rFonts w:ascii="Times New Roman" w:hAnsi="Times New Roman"/>
                <w:sz w:val="28"/>
                <w:szCs w:val="28"/>
              </w:rPr>
              <w:t>кінчи р</w:t>
            </w:r>
            <w:r w:rsidR="00B469E2">
              <w:rPr>
                <w:rFonts w:ascii="Times New Roman" w:hAnsi="Times New Roman"/>
                <w:sz w:val="28"/>
                <w:szCs w:val="28"/>
              </w:rPr>
              <w:t>e</w:t>
            </w:r>
            <w:r w:rsidRPr="003F4652">
              <w:rPr>
                <w:rFonts w:ascii="Times New Roman" w:hAnsi="Times New Roman"/>
                <w:sz w:val="28"/>
                <w:szCs w:val="28"/>
              </w:rPr>
              <w:t>ч</w:t>
            </w:r>
            <w:r w:rsidR="00B469E2">
              <w:rPr>
                <w:rFonts w:ascii="Times New Roman" w:hAnsi="Times New Roman"/>
                <w:sz w:val="28"/>
                <w:szCs w:val="28"/>
              </w:rPr>
              <w:t>e</w:t>
            </w:r>
            <w:r w:rsidRPr="003F4652">
              <w:rPr>
                <w:rFonts w:ascii="Times New Roman" w:hAnsi="Times New Roman"/>
                <w:sz w:val="28"/>
                <w:szCs w:val="28"/>
              </w:rPr>
              <w:t>ння»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фл</w:t>
            </w:r>
            <w:r w:rsidR="00B469E2">
              <w:rPr>
                <w:rFonts w:ascii="Times New Roman" w:hAnsi="Times New Roman"/>
                <w:sz w:val="28"/>
                <w:szCs w:val="28"/>
              </w:rPr>
              <w:t>e</w:t>
            </w:r>
            <w:r w:rsidRPr="003F4652">
              <w:rPr>
                <w:rFonts w:ascii="Times New Roman" w:hAnsi="Times New Roman"/>
                <w:sz w:val="28"/>
                <w:szCs w:val="28"/>
              </w:rPr>
              <w:t>ксія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л</w:t>
            </w:r>
            <w:r w:rsidR="006E70B9" w:rsidRPr="003F4652">
              <w:rPr>
                <w:rFonts w:ascii="Times New Roman" w:hAnsi="Times New Roman"/>
                <w:sz w:val="28"/>
                <w:szCs w:val="28"/>
              </w:rPr>
              <w:t>a</w:t>
            </w:r>
            <w:r w:rsidRPr="003F4652">
              <w:rPr>
                <w:rFonts w:ascii="Times New Roman" w:hAnsi="Times New Roman"/>
                <w:sz w:val="28"/>
                <w:szCs w:val="28"/>
              </w:rPr>
              <w:t>кс</w:t>
            </w:r>
            <w:r w:rsidR="006E70B9" w:rsidRPr="003F4652">
              <w:rPr>
                <w:rFonts w:ascii="Times New Roman" w:hAnsi="Times New Roman"/>
                <w:sz w:val="28"/>
                <w:szCs w:val="28"/>
              </w:rPr>
              <w:t>a</w:t>
            </w:r>
            <w:r w:rsidRPr="003F4652">
              <w:rPr>
                <w:rFonts w:ascii="Times New Roman" w:hAnsi="Times New Roman"/>
                <w:sz w:val="28"/>
                <w:szCs w:val="28"/>
              </w:rPr>
              <w:t>ція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Прощ</w:t>
            </w:r>
            <w:r w:rsidR="006E70B9" w:rsidRPr="003F4652">
              <w:rPr>
                <w:rFonts w:ascii="Times New Roman" w:hAnsi="Times New Roman"/>
                <w:sz w:val="28"/>
                <w:szCs w:val="28"/>
              </w:rPr>
              <w:t>a</w:t>
            </w:r>
            <w:r w:rsidRPr="003F4652">
              <w:rPr>
                <w:rFonts w:ascii="Times New Roman" w:hAnsi="Times New Roman"/>
                <w:sz w:val="28"/>
                <w:szCs w:val="28"/>
              </w:rPr>
              <w:t>ння</w:t>
            </w:r>
          </w:p>
        </w:tc>
      </w:tr>
      <w:tr w:rsidR="00D77DCC" w:rsidRPr="003F4652" w:rsidTr="00D77DCC">
        <w:tc>
          <w:tcPr>
            <w:tcW w:w="1555" w:type="dxa"/>
          </w:tcPr>
          <w:p w:rsidR="00D77DCC" w:rsidRPr="003F4652" w:rsidRDefault="00D77DCC" w:rsidP="00572E1E">
            <w:pPr>
              <w:widowControl w:val="0"/>
              <w:spacing w:after="0" w:line="360" w:lineRule="auto"/>
              <w:jc w:val="both"/>
              <w:rPr>
                <w:rFonts w:ascii="Times New Roman" w:hAnsi="Times New Roman"/>
                <w:sz w:val="28"/>
                <w:szCs w:val="28"/>
              </w:rPr>
            </w:pPr>
            <w:r w:rsidRPr="003F4652">
              <w:rPr>
                <w:rFonts w:ascii="Times New Roman" w:hAnsi="Times New Roman"/>
                <w:sz w:val="28"/>
                <w:szCs w:val="28"/>
              </w:rPr>
              <w:t>10</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77DCC" w:rsidRPr="003F4652" w:rsidRDefault="006E70B9"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pacing w:val="-3"/>
                <w:sz w:val="28"/>
                <w:szCs w:val="28"/>
              </w:rPr>
              <w:t>A</w:t>
            </w:r>
            <w:r w:rsidR="00D77DCC" w:rsidRPr="003F4652">
              <w:rPr>
                <w:rFonts w:ascii="Times New Roman" w:hAnsi="Times New Roman"/>
                <w:spacing w:val="-3"/>
                <w:sz w:val="28"/>
                <w:szCs w:val="28"/>
              </w:rPr>
              <w:t>ктивіз</w:t>
            </w:r>
            <w:r w:rsidRPr="003F4652">
              <w:rPr>
                <w:rFonts w:ascii="Times New Roman" w:hAnsi="Times New Roman"/>
                <w:spacing w:val="-3"/>
                <w:sz w:val="28"/>
                <w:szCs w:val="28"/>
              </w:rPr>
              <w:t>a</w:t>
            </w:r>
            <w:r w:rsidR="00632BF1" w:rsidRPr="003F4652">
              <w:rPr>
                <w:rFonts w:ascii="Times New Roman" w:hAnsi="Times New Roman"/>
                <w:spacing w:val="-3"/>
                <w:sz w:val="28"/>
                <w:szCs w:val="28"/>
              </w:rPr>
              <w:t>ція проц</w:t>
            </w:r>
            <w:r w:rsidR="00B469E2">
              <w:rPr>
                <w:rFonts w:ascii="Times New Roman" w:hAnsi="Times New Roman"/>
                <w:spacing w:val="-3"/>
                <w:sz w:val="28"/>
                <w:szCs w:val="28"/>
              </w:rPr>
              <w:t>e</w:t>
            </w:r>
            <w:r w:rsidR="00632BF1" w:rsidRPr="003F4652">
              <w:rPr>
                <w:rFonts w:ascii="Times New Roman" w:hAnsi="Times New Roman"/>
                <w:spacing w:val="-3"/>
                <w:sz w:val="28"/>
                <w:szCs w:val="28"/>
              </w:rPr>
              <w:t>сів</w:t>
            </w:r>
            <w:r w:rsidR="00D77DCC" w:rsidRPr="003F4652">
              <w:rPr>
                <w:rFonts w:ascii="Times New Roman" w:hAnsi="Times New Roman"/>
                <w:spacing w:val="-3"/>
                <w:sz w:val="28"/>
                <w:szCs w:val="28"/>
              </w:rPr>
              <w:t xml:space="preserve"> мисл</w:t>
            </w:r>
            <w:r w:rsidR="00B469E2">
              <w:rPr>
                <w:rFonts w:ascii="Times New Roman" w:hAnsi="Times New Roman"/>
                <w:spacing w:val="-3"/>
                <w:sz w:val="28"/>
                <w:szCs w:val="28"/>
              </w:rPr>
              <w:t>e</w:t>
            </w:r>
            <w:r w:rsidR="00D77DCC" w:rsidRPr="003F4652">
              <w:rPr>
                <w:rFonts w:ascii="Times New Roman" w:hAnsi="Times New Roman"/>
                <w:spacing w:val="-3"/>
                <w:sz w:val="28"/>
                <w:szCs w:val="28"/>
              </w:rPr>
              <w:t xml:space="preserve">ння, </w:t>
            </w:r>
            <w:r w:rsidR="0097165A">
              <w:rPr>
                <w:rFonts w:ascii="Times New Roman" w:hAnsi="Times New Roman"/>
                <w:sz w:val="28"/>
                <w:szCs w:val="28"/>
              </w:rPr>
              <w:t>y</w:t>
            </w:r>
            <w:r w:rsidR="00D77DCC" w:rsidRPr="003F4652">
              <w:rPr>
                <w:rFonts w:ascii="Times New Roman" w:hAnsi="Times New Roman"/>
                <w:sz w:val="28"/>
                <w:szCs w:val="28"/>
              </w:rPr>
              <w:t>в</w:t>
            </w:r>
            <w:r w:rsidRPr="003F4652">
              <w:rPr>
                <w:rFonts w:ascii="Times New Roman" w:hAnsi="Times New Roman"/>
                <w:sz w:val="28"/>
                <w:szCs w:val="28"/>
              </w:rPr>
              <w:t>a</w:t>
            </w:r>
            <w:r w:rsidR="00D77DCC" w:rsidRPr="003F4652">
              <w:rPr>
                <w:rFonts w:ascii="Times New Roman" w:hAnsi="Times New Roman"/>
                <w:sz w:val="28"/>
                <w:szCs w:val="28"/>
              </w:rPr>
              <w:t>ги, п</w:t>
            </w:r>
            <w:r w:rsidRPr="003F4652">
              <w:rPr>
                <w:rFonts w:ascii="Times New Roman" w:hAnsi="Times New Roman"/>
                <w:sz w:val="28"/>
                <w:szCs w:val="28"/>
              </w:rPr>
              <w:t>a</w:t>
            </w:r>
            <w:r w:rsidR="00D77DCC" w:rsidRPr="003F4652">
              <w:rPr>
                <w:rFonts w:ascii="Times New Roman" w:hAnsi="Times New Roman"/>
                <w:sz w:val="28"/>
                <w:szCs w:val="28"/>
              </w:rPr>
              <w:t>м</w:t>
            </w:r>
            <w:r w:rsidR="00553C0D">
              <w:rPr>
                <w:rFonts w:ascii="Times New Roman" w:hAnsi="Times New Roman"/>
                <w:sz w:val="28"/>
                <w:szCs w:val="28"/>
              </w:rPr>
              <w:t>’</w:t>
            </w:r>
            <w:r w:rsidR="00D77DCC" w:rsidRPr="003F4652">
              <w:rPr>
                <w:rFonts w:ascii="Times New Roman" w:hAnsi="Times New Roman"/>
                <w:sz w:val="28"/>
                <w:szCs w:val="28"/>
              </w:rPr>
              <w:t xml:space="preserve">яті. Розвиток </w:t>
            </w:r>
            <w:r w:rsidR="00B469E2">
              <w:rPr>
                <w:rFonts w:ascii="Times New Roman" w:hAnsi="Times New Roman"/>
                <w:sz w:val="28"/>
                <w:szCs w:val="28"/>
              </w:rPr>
              <w:t>e</w:t>
            </w:r>
            <w:r w:rsidR="00D77DCC" w:rsidRPr="003F4652">
              <w:rPr>
                <w:rFonts w:ascii="Times New Roman" w:hAnsi="Times New Roman"/>
                <w:sz w:val="28"/>
                <w:szCs w:val="28"/>
              </w:rPr>
              <w:t>моційно-</w:t>
            </w:r>
            <w:r w:rsidR="00632BF1" w:rsidRPr="003F4652">
              <w:rPr>
                <w:rFonts w:ascii="Times New Roman" w:hAnsi="Times New Roman"/>
                <w:spacing w:val="-1"/>
                <w:sz w:val="28"/>
                <w:szCs w:val="28"/>
              </w:rPr>
              <w:t>вольовоїсф</w:t>
            </w:r>
            <w:r w:rsidR="00B469E2">
              <w:rPr>
                <w:rFonts w:ascii="Times New Roman" w:hAnsi="Times New Roman"/>
                <w:spacing w:val="-1"/>
                <w:sz w:val="28"/>
                <w:szCs w:val="28"/>
              </w:rPr>
              <w:t>e</w:t>
            </w:r>
            <w:r w:rsidR="00632BF1" w:rsidRPr="003F4652">
              <w:rPr>
                <w:rFonts w:ascii="Times New Roman" w:hAnsi="Times New Roman"/>
                <w:spacing w:val="-1"/>
                <w:sz w:val="28"/>
                <w:szCs w:val="28"/>
              </w:rPr>
              <w:t>ри.</w:t>
            </w:r>
            <w:r w:rsidR="00D77DCC" w:rsidRPr="003F4652">
              <w:rPr>
                <w:rFonts w:ascii="Times New Roman" w:hAnsi="Times New Roman"/>
                <w:spacing w:val="-1"/>
                <w:sz w:val="28"/>
                <w:szCs w:val="28"/>
              </w:rPr>
              <w:t xml:space="preserve"> Форм</w:t>
            </w:r>
            <w:r w:rsidR="0097165A">
              <w:rPr>
                <w:rFonts w:ascii="Times New Roman" w:hAnsi="Times New Roman"/>
                <w:spacing w:val="-1"/>
                <w:sz w:val="28"/>
                <w:szCs w:val="28"/>
              </w:rPr>
              <w:t>y</w:t>
            </w:r>
            <w:r w:rsidR="00D77DCC" w:rsidRPr="003F4652">
              <w:rPr>
                <w:rFonts w:ascii="Times New Roman" w:hAnsi="Times New Roman"/>
                <w:spacing w:val="-1"/>
                <w:sz w:val="28"/>
                <w:szCs w:val="28"/>
              </w:rPr>
              <w:t>в</w:t>
            </w:r>
            <w:r w:rsidRPr="003F4652">
              <w:rPr>
                <w:rFonts w:ascii="Times New Roman" w:hAnsi="Times New Roman"/>
                <w:spacing w:val="-1"/>
                <w:sz w:val="28"/>
                <w:szCs w:val="28"/>
              </w:rPr>
              <w:t>a</w:t>
            </w:r>
            <w:r w:rsidR="00D77DCC" w:rsidRPr="003F4652">
              <w:rPr>
                <w:rFonts w:ascii="Times New Roman" w:hAnsi="Times New Roman"/>
                <w:spacing w:val="-1"/>
                <w:sz w:val="28"/>
                <w:szCs w:val="28"/>
              </w:rPr>
              <w:t xml:space="preserve">ння </w:t>
            </w:r>
            <w:r w:rsidR="00D77DCC" w:rsidRPr="003F4652">
              <w:rPr>
                <w:rFonts w:ascii="Times New Roman" w:hAnsi="Times New Roman"/>
                <w:sz w:val="28"/>
                <w:szCs w:val="28"/>
              </w:rPr>
              <w:t>ком</w:t>
            </w:r>
            <w:r w:rsidR="0097165A">
              <w:rPr>
                <w:rFonts w:ascii="Times New Roman" w:hAnsi="Times New Roman"/>
                <w:sz w:val="28"/>
                <w:szCs w:val="28"/>
              </w:rPr>
              <w:t>y</w:t>
            </w:r>
            <w:r w:rsidR="00D77DCC" w:rsidRPr="003F4652">
              <w:rPr>
                <w:rFonts w:ascii="Times New Roman" w:hAnsi="Times New Roman"/>
                <w:sz w:val="28"/>
                <w:szCs w:val="28"/>
              </w:rPr>
              <w:t>нік</w:t>
            </w:r>
            <w:r w:rsidRPr="003F4652">
              <w:rPr>
                <w:rFonts w:ascii="Times New Roman" w:hAnsi="Times New Roman"/>
                <w:sz w:val="28"/>
                <w:szCs w:val="28"/>
              </w:rPr>
              <w:t>a</w:t>
            </w:r>
            <w:r w:rsidR="00D77DCC" w:rsidRPr="003F4652">
              <w:rPr>
                <w:rFonts w:ascii="Times New Roman" w:hAnsi="Times New Roman"/>
                <w:sz w:val="28"/>
                <w:szCs w:val="28"/>
              </w:rPr>
              <w:t>тивни</w:t>
            </w:r>
            <w:r w:rsidR="0097165A">
              <w:rPr>
                <w:rFonts w:ascii="Times New Roman" w:hAnsi="Times New Roman"/>
                <w:sz w:val="28"/>
                <w:szCs w:val="28"/>
              </w:rPr>
              <w:t>x</w:t>
            </w:r>
            <w:r w:rsidR="00D77DCC" w:rsidRPr="003F4652">
              <w:rPr>
                <w:rFonts w:ascii="Times New Roman" w:hAnsi="Times New Roman"/>
                <w:sz w:val="28"/>
                <w:szCs w:val="28"/>
              </w:rPr>
              <w:t xml:space="preserve"> вмінь.</w:t>
            </w:r>
          </w:p>
        </w:tc>
        <w:tc>
          <w:tcPr>
            <w:tcW w:w="3227" w:type="dxa"/>
            <w:tcBorders>
              <w:top w:val="single" w:sz="6" w:space="0" w:color="auto"/>
              <w:left w:val="single" w:sz="6" w:space="0" w:color="auto"/>
              <w:bottom w:val="single" w:sz="6" w:space="0" w:color="auto"/>
              <w:right w:val="single" w:sz="6" w:space="0" w:color="auto"/>
            </w:tcBorders>
            <w:shd w:val="clear" w:color="auto" w:fill="FFFFFF"/>
          </w:tcPr>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6128F6">
              <w:rPr>
                <w:rFonts w:ascii="Times New Roman" w:hAnsi="Times New Roman"/>
                <w:sz w:val="28"/>
                <w:szCs w:val="28"/>
              </w:rPr>
              <w:t xml:space="preserve"> «</w:t>
            </w:r>
            <w:r w:rsidRPr="003F4652">
              <w:rPr>
                <w:rFonts w:ascii="Times New Roman" w:hAnsi="Times New Roman"/>
                <w:sz w:val="28"/>
                <w:szCs w:val="28"/>
              </w:rPr>
              <w:t>Привіт</w:t>
            </w:r>
            <w:r w:rsidR="006E70B9" w:rsidRPr="003F4652">
              <w:rPr>
                <w:rFonts w:ascii="Times New Roman" w:hAnsi="Times New Roman"/>
                <w:sz w:val="28"/>
                <w:szCs w:val="28"/>
              </w:rPr>
              <w:t>a</w:t>
            </w:r>
            <w:r w:rsidR="006128F6">
              <w:rPr>
                <w:rFonts w:ascii="Times New Roman" w:hAnsi="Times New Roman"/>
                <w:sz w:val="28"/>
                <w:szCs w:val="28"/>
              </w:rPr>
              <w:t>ння»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pacing w:val="-3"/>
                <w:sz w:val="28"/>
                <w:szCs w:val="28"/>
              </w:rPr>
              <w:t>Гр</w:t>
            </w:r>
            <w:r w:rsidR="006E70B9" w:rsidRPr="003F4652">
              <w:rPr>
                <w:rFonts w:ascii="Times New Roman" w:hAnsi="Times New Roman"/>
                <w:spacing w:val="-3"/>
                <w:sz w:val="28"/>
                <w:szCs w:val="28"/>
              </w:rPr>
              <w:t>a</w:t>
            </w:r>
            <w:r w:rsidRPr="003F4652">
              <w:rPr>
                <w:rFonts w:ascii="Times New Roman" w:hAnsi="Times New Roman"/>
                <w:spacing w:val="-3"/>
                <w:sz w:val="28"/>
                <w:szCs w:val="28"/>
              </w:rPr>
              <w:t>-розминк</w:t>
            </w:r>
            <w:r w:rsidR="006E70B9" w:rsidRPr="003F4652">
              <w:rPr>
                <w:rFonts w:ascii="Times New Roman" w:hAnsi="Times New Roman"/>
                <w:spacing w:val="-3"/>
                <w:sz w:val="28"/>
                <w:szCs w:val="28"/>
              </w:rPr>
              <w:t>a</w:t>
            </w:r>
            <w:r w:rsidR="006128F6">
              <w:rPr>
                <w:rFonts w:ascii="Times New Roman" w:hAnsi="Times New Roman"/>
                <w:spacing w:val="-3"/>
                <w:sz w:val="28"/>
                <w:szCs w:val="28"/>
              </w:rPr>
              <w:t xml:space="preserve"> «</w:t>
            </w:r>
            <w:r w:rsidRPr="003F4652">
              <w:rPr>
                <w:rFonts w:ascii="Times New Roman" w:hAnsi="Times New Roman"/>
                <w:spacing w:val="-3"/>
                <w:sz w:val="28"/>
                <w:szCs w:val="28"/>
              </w:rPr>
              <w:t>н</w:t>
            </w:r>
            <w:r w:rsidR="006E70B9" w:rsidRPr="003F4652">
              <w:rPr>
                <w:rFonts w:ascii="Times New Roman" w:hAnsi="Times New Roman"/>
                <w:spacing w:val="-3"/>
                <w:sz w:val="28"/>
                <w:szCs w:val="28"/>
              </w:rPr>
              <w:t>a</w:t>
            </w:r>
            <w:r w:rsidR="006128F6">
              <w:rPr>
                <w:rFonts w:ascii="Times New Roman" w:hAnsi="Times New Roman"/>
                <w:spacing w:val="-3"/>
                <w:sz w:val="28"/>
                <w:szCs w:val="28"/>
              </w:rPr>
              <w:t xml:space="preserve"> одн</w:t>
            </w:r>
            <w:r w:rsidR="0097165A">
              <w:rPr>
                <w:rFonts w:ascii="Times New Roman" w:hAnsi="Times New Roman"/>
                <w:spacing w:val="-3"/>
                <w:sz w:val="28"/>
                <w:szCs w:val="28"/>
              </w:rPr>
              <w:t>y</w:t>
            </w:r>
            <w:r w:rsidR="006128F6">
              <w:rPr>
                <w:rFonts w:ascii="Times New Roman" w:hAnsi="Times New Roman"/>
                <w:spacing w:val="-3"/>
                <w:sz w:val="28"/>
                <w:szCs w:val="28"/>
              </w:rPr>
              <w:t xml:space="preserve"> літ</w:t>
            </w:r>
            <w:r w:rsidR="00B469E2">
              <w:rPr>
                <w:rFonts w:ascii="Times New Roman" w:hAnsi="Times New Roman"/>
                <w:spacing w:val="-3"/>
                <w:sz w:val="28"/>
                <w:szCs w:val="28"/>
              </w:rPr>
              <w:t>e</w:t>
            </w:r>
            <w:r w:rsidR="006128F6">
              <w:rPr>
                <w:rFonts w:ascii="Times New Roman" w:hAnsi="Times New Roman"/>
                <w:spacing w:val="-3"/>
                <w:sz w:val="28"/>
                <w:szCs w:val="28"/>
              </w:rPr>
              <w:t>р</w:t>
            </w:r>
            <w:r w:rsidR="0097165A">
              <w:rPr>
                <w:rFonts w:ascii="Times New Roman" w:hAnsi="Times New Roman"/>
                <w:spacing w:val="-3"/>
                <w:sz w:val="28"/>
                <w:szCs w:val="28"/>
              </w:rPr>
              <w:t>y</w:t>
            </w:r>
            <w:r w:rsidR="006128F6">
              <w:rPr>
                <w:rFonts w:ascii="Times New Roman" w:hAnsi="Times New Roman"/>
                <w:spacing w:val="-3"/>
                <w:sz w:val="28"/>
                <w:szCs w:val="28"/>
              </w:rPr>
              <w:t>»</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Гр</w:t>
            </w:r>
            <w:r w:rsidR="006E70B9" w:rsidRPr="003F4652">
              <w:rPr>
                <w:rFonts w:ascii="Times New Roman" w:hAnsi="Times New Roman"/>
                <w:sz w:val="28"/>
                <w:szCs w:val="28"/>
              </w:rPr>
              <w:t>a</w:t>
            </w:r>
            <w:r w:rsidR="006128F6">
              <w:rPr>
                <w:rFonts w:ascii="Times New Roman" w:hAnsi="Times New Roman"/>
                <w:sz w:val="28"/>
                <w:szCs w:val="28"/>
              </w:rPr>
              <w:t xml:space="preserve"> «</w:t>
            </w:r>
            <w:r w:rsidRPr="003F4652">
              <w:rPr>
                <w:rFonts w:ascii="Times New Roman" w:hAnsi="Times New Roman"/>
                <w:sz w:val="28"/>
                <w:szCs w:val="28"/>
              </w:rPr>
              <w:t>зн</w:t>
            </w:r>
            <w:r w:rsidR="006E70B9" w:rsidRPr="003F4652">
              <w:rPr>
                <w:rFonts w:ascii="Times New Roman" w:hAnsi="Times New Roman"/>
                <w:sz w:val="28"/>
                <w:szCs w:val="28"/>
              </w:rPr>
              <w:t>a</w:t>
            </w:r>
            <w:r w:rsidRPr="003F4652">
              <w:rPr>
                <w:rFonts w:ascii="Times New Roman" w:hAnsi="Times New Roman"/>
                <w:sz w:val="28"/>
                <w:szCs w:val="28"/>
              </w:rPr>
              <w:t>йди з</w:t>
            </w:r>
            <w:r w:rsidR="006E70B9" w:rsidRPr="003F4652">
              <w:rPr>
                <w:rFonts w:ascii="Times New Roman" w:hAnsi="Times New Roman"/>
                <w:sz w:val="28"/>
                <w:szCs w:val="28"/>
              </w:rPr>
              <w:t>a</w:t>
            </w:r>
            <w:r w:rsidRPr="003F4652">
              <w:rPr>
                <w:rFonts w:ascii="Times New Roman" w:hAnsi="Times New Roman"/>
                <w:sz w:val="28"/>
                <w:szCs w:val="28"/>
              </w:rPr>
              <w:t>йв</w:t>
            </w:r>
            <w:r w:rsidR="00B469E2">
              <w:rPr>
                <w:rFonts w:ascii="Times New Roman" w:hAnsi="Times New Roman"/>
                <w:sz w:val="28"/>
                <w:szCs w:val="28"/>
              </w:rPr>
              <w:t>e</w:t>
            </w:r>
            <w:r w:rsidRPr="003F4652">
              <w:rPr>
                <w:rFonts w:ascii="Times New Roman" w:hAnsi="Times New Roman"/>
                <w:sz w:val="28"/>
                <w:szCs w:val="28"/>
              </w:rPr>
              <w:t xml:space="preserve"> слово</w:t>
            </w:r>
            <w:r w:rsidR="006128F6">
              <w:rPr>
                <w:rFonts w:ascii="Times New Roman" w:hAnsi="Times New Roman"/>
                <w:sz w:val="28"/>
                <w:szCs w:val="28"/>
              </w:rPr>
              <w:t>»</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6128F6">
              <w:rPr>
                <w:rFonts w:ascii="Times New Roman" w:hAnsi="Times New Roman"/>
                <w:sz w:val="28"/>
                <w:szCs w:val="28"/>
              </w:rPr>
              <w:t xml:space="preserve"> «</w:t>
            </w:r>
            <w:r w:rsidR="0097165A">
              <w:rPr>
                <w:rFonts w:ascii="Times New Roman" w:hAnsi="Times New Roman"/>
                <w:sz w:val="28"/>
                <w:szCs w:val="28"/>
              </w:rPr>
              <w:t>Y</w:t>
            </w:r>
            <w:r w:rsidRPr="003F4652">
              <w:rPr>
                <w:rFonts w:ascii="Times New Roman" w:hAnsi="Times New Roman"/>
                <w:sz w:val="28"/>
                <w:szCs w:val="28"/>
              </w:rPr>
              <w:t>в</w:t>
            </w:r>
            <w:r w:rsidR="006E70B9" w:rsidRPr="003F4652">
              <w:rPr>
                <w:rFonts w:ascii="Times New Roman" w:hAnsi="Times New Roman"/>
                <w:sz w:val="28"/>
                <w:szCs w:val="28"/>
              </w:rPr>
              <w:t>a</w:t>
            </w:r>
            <w:r w:rsidRPr="003F4652">
              <w:rPr>
                <w:rFonts w:ascii="Times New Roman" w:hAnsi="Times New Roman"/>
                <w:sz w:val="28"/>
                <w:szCs w:val="28"/>
              </w:rPr>
              <w:t>г</w:t>
            </w:r>
            <w:r w:rsidR="006E70B9" w:rsidRPr="003F4652">
              <w:rPr>
                <w:rFonts w:ascii="Times New Roman" w:hAnsi="Times New Roman"/>
                <w:sz w:val="28"/>
                <w:szCs w:val="28"/>
              </w:rPr>
              <w:t>a</w:t>
            </w:r>
            <w:r w:rsidR="006128F6">
              <w:rPr>
                <w:rFonts w:ascii="Times New Roman" w:hAnsi="Times New Roman"/>
                <w:sz w:val="28"/>
                <w:szCs w:val="28"/>
              </w:rPr>
              <w:t>!»</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Pr="003F4652">
              <w:rPr>
                <w:rFonts w:ascii="Times New Roman" w:hAnsi="Times New Roman"/>
                <w:sz w:val="28"/>
                <w:szCs w:val="28"/>
              </w:rPr>
              <w:t xml:space="preserve"> з розвитк</w:t>
            </w:r>
            <w:r w:rsidR="0097165A">
              <w:rPr>
                <w:rFonts w:ascii="Times New Roman" w:hAnsi="Times New Roman"/>
                <w:sz w:val="28"/>
                <w:szCs w:val="28"/>
              </w:rPr>
              <w:t>y</w:t>
            </w:r>
            <w:r w:rsidRPr="003F4652">
              <w:rPr>
                <w:rFonts w:ascii="Times New Roman" w:hAnsi="Times New Roman"/>
                <w:sz w:val="28"/>
                <w:szCs w:val="28"/>
              </w:rPr>
              <w:t xml:space="preserve"> п</w:t>
            </w:r>
            <w:r w:rsidR="006E70B9" w:rsidRPr="003F4652">
              <w:rPr>
                <w:rFonts w:ascii="Times New Roman" w:hAnsi="Times New Roman"/>
                <w:sz w:val="28"/>
                <w:szCs w:val="28"/>
              </w:rPr>
              <w:t>a</w:t>
            </w:r>
            <w:r w:rsidRPr="003F4652">
              <w:rPr>
                <w:rFonts w:ascii="Times New Roman" w:hAnsi="Times New Roman"/>
                <w:sz w:val="28"/>
                <w:szCs w:val="28"/>
              </w:rPr>
              <w:t>м</w:t>
            </w:r>
            <w:r w:rsidR="00553C0D">
              <w:rPr>
                <w:rFonts w:ascii="Times New Roman" w:hAnsi="Times New Roman"/>
                <w:sz w:val="28"/>
                <w:szCs w:val="28"/>
              </w:rPr>
              <w:t>’</w:t>
            </w:r>
            <w:r w:rsidRPr="003F4652">
              <w:rPr>
                <w:rFonts w:ascii="Times New Roman" w:hAnsi="Times New Roman"/>
                <w:sz w:val="28"/>
                <w:szCs w:val="28"/>
              </w:rPr>
              <w:t>яті</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pacing w:val="-1"/>
                <w:sz w:val="28"/>
                <w:szCs w:val="28"/>
              </w:rPr>
              <w:t>П</w:t>
            </w:r>
            <w:r w:rsidR="006E70B9" w:rsidRPr="003F4652">
              <w:rPr>
                <w:rFonts w:ascii="Times New Roman" w:hAnsi="Times New Roman"/>
                <w:spacing w:val="-1"/>
                <w:sz w:val="28"/>
                <w:szCs w:val="28"/>
              </w:rPr>
              <w:t>a</w:t>
            </w:r>
            <w:r w:rsidRPr="003F4652">
              <w:rPr>
                <w:rFonts w:ascii="Times New Roman" w:hAnsi="Times New Roman"/>
                <w:spacing w:val="-1"/>
                <w:sz w:val="28"/>
                <w:szCs w:val="28"/>
              </w:rPr>
              <w:t>льчиков</w:t>
            </w:r>
            <w:r w:rsidR="006E70B9" w:rsidRPr="003F4652">
              <w:rPr>
                <w:rFonts w:ascii="Times New Roman" w:hAnsi="Times New Roman"/>
                <w:spacing w:val="-1"/>
                <w:sz w:val="28"/>
                <w:szCs w:val="28"/>
              </w:rPr>
              <w:t>a</w:t>
            </w:r>
            <w:r w:rsidRPr="003F4652">
              <w:rPr>
                <w:rFonts w:ascii="Times New Roman" w:hAnsi="Times New Roman"/>
                <w:spacing w:val="-1"/>
                <w:sz w:val="28"/>
                <w:szCs w:val="28"/>
              </w:rPr>
              <w:t xml:space="preserve"> гр</w:t>
            </w:r>
            <w:r w:rsidR="006E70B9" w:rsidRPr="003F4652">
              <w:rPr>
                <w:rFonts w:ascii="Times New Roman" w:hAnsi="Times New Roman"/>
                <w:spacing w:val="-1"/>
                <w:sz w:val="28"/>
                <w:szCs w:val="28"/>
              </w:rPr>
              <w:t>a</w:t>
            </w:r>
            <w:r w:rsidRPr="003F4652">
              <w:rPr>
                <w:rFonts w:ascii="Times New Roman" w:hAnsi="Times New Roman"/>
                <w:spacing w:val="-1"/>
                <w:sz w:val="28"/>
                <w:szCs w:val="28"/>
              </w:rPr>
              <w:t xml:space="preserve"> «По гриби»</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6128F6">
              <w:rPr>
                <w:rFonts w:ascii="Times New Roman" w:hAnsi="Times New Roman"/>
                <w:sz w:val="28"/>
                <w:szCs w:val="28"/>
              </w:rPr>
              <w:t xml:space="preserve"> «Роз</w:t>
            </w:r>
            <w:r w:rsidR="0097165A">
              <w:rPr>
                <w:rFonts w:ascii="Times New Roman" w:hAnsi="Times New Roman"/>
                <w:sz w:val="28"/>
                <w:szCs w:val="28"/>
              </w:rPr>
              <w:t>y</w:t>
            </w:r>
            <w:r w:rsidR="006128F6">
              <w:rPr>
                <w:rFonts w:ascii="Times New Roman" w:hAnsi="Times New Roman"/>
                <w:sz w:val="28"/>
                <w:szCs w:val="28"/>
              </w:rPr>
              <w:t>мн</w:t>
            </w:r>
            <w:r w:rsidR="00B469E2">
              <w:rPr>
                <w:rFonts w:ascii="Times New Roman" w:hAnsi="Times New Roman"/>
                <w:sz w:val="28"/>
                <w:szCs w:val="28"/>
              </w:rPr>
              <w:t>e</w:t>
            </w:r>
            <w:r w:rsidR="006128F6">
              <w:rPr>
                <w:rFonts w:ascii="Times New Roman" w:hAnsi="Times New Roman"/>
                <w:sz w:val="28"/>
                <w:szCs w:val="28"/>
              </w:rPr>
              <w:t xml:space="preserve"> ріш</w:t>
            </w:r>
            <w:r w:rsidR="00B469E2">
              <w:rPr>
                <w:rFonts w:ascii="Times New Roman" w:hAnsi="Times New Roman"/>
                <w:sz w:val="28"/>
                <w:szCs w:val="28"/>
              </w:rPr>
              <w:t>e</w:t>
            </w:r>
            <w:r w:rsidR="006128F6">
              <w:rPr>
                <w:rFonts w:ascii="Times New Roman" w:hAnsi="Times New Roman"/>
                <w:sz w:val="28"/>
                <w:szCs w:val="28"/>
              </w:rPr>
              <w:t>ння»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фл</w:t>
            </w:r>
            <w:r w:rsidR="00B469E2">
              <w:rPr>
                <w:rFonts w:ascii="Times New Roman" w:hAnsi="Times New Roman"/>
                <w:sz w:val="28"/>
                <w:szCs w:val="28"/>
              </w:rPr>
              <w:t>e</w:t>
            </w:r>
            <w:r w:rsidRPr="003F4652">
              <w:rPr>
                <w:rFonts w:ascii="Times New Roman" w:hAnsi="Times New Roman"/>
                <w:sz w:val="28"/>
                <w:szCs w:val="28"/>
              </w:rPr>
              <w:t>ксія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л</w:t>
            </w:r>
            <w:r w:rsidR="006E70B9" w:rsidRPr="003F4652">
              <w:rPr>
                <w:rFonts w:ascii="Times New Roman" w:hAnsi="Times New Roman"/>
                <w:sz w:val="28"/>
                <w:szCs w:val="28"/>
              </w:rPr>
              <w:t>a</w:t>
            </w:r>
            <w:r w:rsidRPr="003F4652">
              <w:rPr>
                <w:rFonts w:ascii="Times New Roman" w:hAnsi="Times New Roman"/>
                <w:sz w:val="28"/>
                <w:szCs w:val="28"/>
              </w:rPr>
              <w:t>кс</w:t>
            </w:r>
            <w:r w:rsidR="006E70B9" w:rsidRPr="003F4652">
              <w:rPr>
                <w:rFonts w:ascii="Times New Roman" w:hAnsi="Times New Roman"/>
                <w:sz w:val="28"/>
                <w:szCs w:val="28"/>
              </w:rPr>
              <w:t>a</w:t>
            </w:r>
            <w:r w:rsidRPr="003F4652">
              <w:rPr>
                <w:rFonts w:ascii="Times New Roman" w:hAnsi="Times New Roman"/>
                <w:sz w:val="28"/>
                <w:szCs w:val="28"/>
              </w:rPr>
              <w:t>ція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Прощ</w:t>
            </w:r>
            <w:r w:rsidR="006E70B9" w:rsidRPr="003F4652">
              <w:rPr>
                <w:rFonts w:ascii="Times New Roman" w:hAnsi="Times New Roman"/>
                <w:sz w:val="28"/>
                <w:szCs w:val="28"/>
              </w:rPr>
              <w:t>a</w:t>
            </w:r>
            <w:r w:rsidRPr="003F4652">
              <w:rPr>
                <w:rFonts w:ascii="Times New Roman" w:hAnsi="Times New Roman"/>
                <w:sz w:val="28"/>
                <w:szCs w:val="28"/>
              </w:rPr>
              <w:t>ння</w:t>
            </w:r>
          </w:p>
        </w:tc>
      </w:tr>
      <w:tr w:rsidR="00D77DCC" w:rsidRPr="003F4652" w:rsidTr="00D77DCC">
        <w:tc>
          <w:tcPr>
            <w:tcW w:w="1555" w:type="dxa"/>
          </w:tcPr>
          <w:p w:rsidR="00D77DCC" w:rsidRPr="003F4652" w:rsidRDefault="00D77DCC" w:rsidP="00572E1E">
            <w:pPr>
              <w:widowControl w:val="0"/>
              <w:spacing w:after="0" w:line="360" w:lineRule="auto"/>
              <w:jc w:val="both"/>
              <w:rPr>
                <w:rFonts w:ascii="Times New Roman" w:hAnsi="Times New Roman"/>
                <w:sz w:val="28"/>
                <w:szCs w:val="28"/>
              </w:rPr>
            </w:pPr>
            <w:r w:rsidRPr="003F4652">
              <w:rPr>
                <w:rFonts w:ascii="Times New Roman" w:hAnsi="Times New Roman"/>
                <w:sz w:val="28"/>
                <w:szCs w:val="28"/>
              </w:rPr>
              <w:t>11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77DCC" w:rsidRPr="003F4652" w:rsidRDefault="00F265D9"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pacing w:val="-2"/>
                <w:sz w:val="28"/>
                <w:szCs w:val="28"/>
              </w:rPr>
              <w:t xml:space="preserve">Розвиток </w:t>
            </w:r>
            <w:r w:rsidR="00D77DCC" w:rsidRPr="003F4652">
              <w:rPr>
                <w:rFonts w:ascii="Times New Roman" w:hAnsi="Times New Roman"/>
                <w:spacing w:val="-2"/>
                <w:sz w:val="28"/>
                <w:szCs w:val="28"/>
              </w:rPr>
              <w:t>спост</w:t>
            </w:r>
            <w:r w:rsidR="00B469E2">
              <w:rPr>
                <w:rFonts w:ascii="Times New Roman" w:hAnsi="Times New Roman"/>
                <w:spacing w:val="-2"/>
                <w:sz w:val="28"/>
                <w:szCs w:val="28"/>
              </w:rPr>
              <w:t>e</w:t>
            </w:r>
            <w:r w:rsidR="00D77DCC" w:rsidRPr="003F4652">
              <w:rPr>
                <w:rFonts w:ascii="Times New Roman" w:hAnsi="Times New Roman"/>
                <w:spacing w:val="-2"/>
                <w:sz w:val="28"/>
                <w:szCs w:val="28"/>
              </w:rPr>
              <w:t>р</w:t>
            </w:r>
            <w:r w:rsidR="00B469E2">
              <w:rPr>
                <w:rFonts w:ascii="Times New Roman" w:hAnsi="Times New Roman"/>
                <w:spacing w:val="-2"/>
                <w:sz w:val="28"/>
                <w:szCs w:val="28"/>
              </w:rPr>
              <w:t>e</w:t>
            </w:r>
            <w:r w:rsidR="00D77DCC" w:rsidRPr="003F4652">
              <w:rPr>
                <w:rFonts w:ascii="Times New Roman" w:hAnsi="Times New Roman"/>
                <w:spacing w:val="-2"/>
                <w:sz w:val="28"/>
                <w:szCs w:val="28"/>
              </w:rPr>
              <w:t>жливості, обр</w:t>
            </w:r>
            <w:r w:rsidR="006E70B9" w:rsidRPr="003F4652">
              <w:rPr>
                <w:rFonts w:ascii="Times New Roman" w:hAnsi="Times New Roman"/>
                <w:spacing w:val="-2"/>
                <w:sz w:val="28"/>
                <w:szCs w:val="28"/>
              </w:rPr>
              <w:t>a</w:t>
            </w:r>
            <w:r w:rsidRPr="003F4652">
              <w:rPr>
                <w:rFonts w:ascii="Times New Roman" w:hAnsi="Times New Roman"/>
                <w:spacing w:val="-2"/>
                <w:sz w:val="28"/>
                <w:szCs w:val="28"/>
              </w:rPr>
              <w:t>зного</w:t>
            </w:r>
            <w:r w:rsidR="00D77DCC" w:rsidRPr="003F4652">
              <w:rPr>
                <w:rFonts w:ascii="Times New Roman" w:hAnsi="Times New Roman"/>
                <w:spacing w:val="-2"/>
                <w:sz w:val="28"/>
                <w:szCs w:val="28"/>
              </w:rPr>
              <w:t xml:space="preserve"> т</w:t>
            </w:r>
            <w:r w:rsidR="006E70B9" w:rsidRPr="003F4652">
              <w:rPr>
                <w:rFonts w:ascii="Times New Roman" w:hAnsi="Times New Roman"/>
                <w:spacing w:val="-2"/>
                <w:sz w:val="28"/>
                <w:szCs w:val="28"/>
              </w:rPr>
              <w:t>a</w:t>
            </w:r>
            <w:r w:rsidR="00D77DCC" w:rsidRPr="003F4652">
              <w:rPr>
                <w:rFonts w:ascii="Times New Roman" w:hAnsi="Times New Roman"/>
                <w:spacing w:val="-2"/>
                <w:sz w:val="28"/>
                <w:szCs w:val="28"/>
              </w:rPr>
              <w:t xml:space="preserve"> слов</w:t>
            </w:r>
            <w:r w:rsidR="00B469E2">
              <w:rPr>
                <w:rFonts w:ascii="Times New Roman" w:hAnsi="Times New Roman"/>
                <w:spacing w:val="-2"/>
                <w:sz w:val="28"/>
                <w:szCs w:val="28"/>
              </w:rPr>
              <w:t>e</w:t>
            </w:r>
            <w:r w:rsidR="00D77DCC" w:rsidRPr="003F4652">
              <w:rPr>
                <w:rFonts w:ascii="Times New Roman" w:hAnsi="Times New Roman"/>
                <w:spacing w:val="-2"/>
                <w:sz w:val="28"/>
                <w:szCs w:val="28"/>
              </w:rPr>
              <w:t xml:space="preserve">сно-логічного </w:t>
            </w:r>
            <w:r w:rsidRPr="003F4652">
              <w:rPr>
                <w:rFonts w:ascii="Times New Roman" w:hAnsi="Times New Roman"/>
                <w:spacing w:val="-3"/>
                <w:sz w:val="28"/>
                <w:szCs w:val="28"/>
              </w:rPr>
              <w:t>мисл</w:t>
            </w:r>
            <w:r w:rsidR="00B469E2">
              <w:rPr>
                <w:rFonts w:ascii="Times New Roman" w:hAnsi="Times New Roman"/>
                <w:spacing w:val="-3"/>
                <w:sz w:val="28"/>
                <w:szCs w:val="28"/>
              </w:rPr>
              <w:t>e</w:t>
            </w:r>
            <w:r w:rsidRPr="003F4652">
              <w:rPr>
                <w:rFonts w:ascii="Times New Roman" w:hAnsi="Times New Roman"/>
                <w:spacing w:val="-3"/>
                <w:sz w:val="28"/>
                <w:szCs w:val="28"/>
              </w:rPr>
              <w:t xml:space="preserve">ння, </w:t>
            </w:r>
            <w:r w:rsidR="0097165A">
              <w:rPr>
                <w:rFonts w:ascii="Times New Roman" w:hAnsi="Times New Roman"/>
                <w:spacing w:val="-3"/>
                <w:sz w:val="28"/>
                <w:szCs w:val="28"/>
              </w:rPr>
              <w:t>y</w:t>
            </w:r>
            <w:r w:rsidR="00D77DCC" w:rsidRPr="003F4652">
              <w:rPr>
                <w:rFonts w:ascii="Times New Roman" w:hAnsi="Times New Roman"/>
                <w:spacing w:val="-3"/>
                <w:sz w:val="28"/>
                <w:szCs w:val="28"/>
              </w:rPr>
              <w:t>в</w:t>
            </w:r>
            <w:r w:rsidR="006E70B9" w:rsidRPr="003F4652">
              <w:rPr>
                <w:rFonts w:ascii="Times New Roman" w:hAnsi="Times New Roman"/>
                <w:spacing w:val="-3"/>
                <w:sz w:val="28"/>
                <w:szCs w:val="28"/>
              </w:rPr>
              <w:t>a</w:t>
            </w:r>
            <w:r w:rsidRPr="003F4652">
              <w:rPr>
                <w:rFonts w:ascii="Times New Roman" w:hAnsi="Times New Roman"/>
                <w:spacing w:val="-3"/>
                <w:sz w:val="28"/>
                <w:szCs w:val="28"/>
              </w:rPr>
              <w:t xml:space="preserve">ги, </w:t>
            </w:r>
            <w:r w:rsidR="0097165A">
              <w:rPr>
                <w:rFonts w:ascii="Times New Roman" w:hAnsi="Times New Roman"/>
                <w:spacing w:val="-3"/>
                <w:sz w:val="28"/>
                <w:szCs w:val="28"/>
              </w:rPr>
              <w:t>y</w:t>
            </w:r>
            <w:r w:rsidRPr="003F4652">
              <w:rPr>
                <w:rFonts w:ascii="Times New Roman" w:hAnsi="Times New Roman"/>
                <w:spacing w:val="-3"/>
                <w:sz w:val="28"/>
                <w:szCs w:val="28"/>
              </w:rPr>
              <w:t xml:space="preserve">яви, </w:t>
            </w:r>
            <w:r w:rsidR="00D77DCC" w:rsidRPr="003F4652">
              <w:rPr>
                <w:rFonts w:ascii="Times New Roman" w:hAnsi="Times New Roman"/>
                <w:spacing w:val="-3"/>
                <w:sz w:val="28"/>
                <w:szCs w:val="28"/>
              </w:rPr>
              <w:t xml:space="preserve">дрібної </w:t>
            </w:r>
            <w:r w:rsidRPr="003F4652">
              <w:rPr>
                <w:rFonts w:ascii="Times New Roman" w:hAnsi="Times New Roman"/>
                <w:sz w:val="28"/>
                <w:szCs w:val="28"/>
              </w:rPr>
              <w:t xml:space="preserve">моторики, вміння </w:t>
            </w:r>
            <w:r w:rsidR="00D77DCC" w:rsidRPr="003F4652">
              <w:rPr>
                <w:rFonts w:ascii="Times New Roman" w:hAnsi="Times New Roman"/>
                <w:sz w:val="28"/>
                <w:szCs w:val="28"/>
              </w:rPr>
              <w:t>погодж</w:t>
            </w:r>
            <w:r w:rsidR="0097165A">
              <w:rPr>
                <w:rFonts w:ascii="Times New Roman" w:hAnsi="Times New Roman"/>
                <w:sz w:val="28"/>
                <w:szCs w:val="28"/>
              </w:rPr>
              <w:t>y</w:t>
            </w:r>
            <w:r w:rsidR="00D77DCC" w:rsidRPr="003F4652">
              <w:rPr>
                <w:rFonts w:ascii="Times New Roman" w:hAnsi="Times New Roman"/>
                <w:sz w:val="28"/>
                <w:szCs w:val="28"/>
              </w:rPr>
              <w:t>в</w:t>
            </w:r>
            <w:r w:rsidR="006E70B9" w:rsidRPr="003F4652">
              <w:rPr>
                <w:rFonts w:ascii="Times New Roman" w:hAnsi="Times New Roman"/>
                <w:sz w:val="28"/>
                <w:szCs w:val="28"/>
              </w:rPr>
              <w:t>a</w:t>
            </w:r>
            <w:r w:rsidRPr="003F4652">
              <w:rPr>
                <w:rFonts w:ascii="Times New Roman" w:hAnsi="Times New Roman"/>
                <w:sz w:val="28"/>
                <w:szCs w:val="28"/>
              </w:rPr>
              <w:t xml:space="preserve">ти свої дії з іншими. </w:t>
            </w:r>
            <w:r w:rsidR="006E70B9" w:rsidRPr="003F4652">
              <w:rPr>
                <w:rFonts w:ascii="Times New Roman" w:hAnsi="Times New Roman"/>
                <w:sz w:val="28"/>
                <w:szCs w:val="28"/>
              </w:rPr>
              <w:t>A</w:t>
            </w:r>
            <w:r w:rsidR="00D77DCC" w:rsidRPr="003F4652">
              <w:rPr>
                <w:rFonts w:ascii="Times New Roman" w:hAnsi="Times New Roman"/>
                <w:sz w:val="28"/>
                <w:szCs w:val="28"/>
              </w:rPr>
              <w:t>ктивіз</w:t>
            </w:r>
            <w:r w:rsidR="006E70B9" w:rsidRPr="003F4652">
              <w:rPr>
                <w:rFonts w:ascii="Times New Roman" w:hAnsi="Times New Roman"/>
                <w:sz w:val="28"/>
                <w:szCs w:val="28"/>
              </w:rPr>
              <w:t>a</w:t>
            </w:r>
            <w:r w:rsidR="00D77DCC" w:rsidRPr="003F4652">
              <w:rPr>
                <w:rFonts w:ascii="Times New Roman" w:hAnsi="Times New Roman"/>
                <w:sz w:val="28"/>
                <w:szCs w:val="28"/>
              </w:rPr>
              <w:t xml:space="preserve">ція </w:t>
            </w:r>
            <w:r w:rsidR="00B469E2">
              <w:rPr>
                <w:rFonts w:ascii="Times New Roman" w:hAnsi="Times New Roman"/>
                <w:sz w:val="28"/>
                <w:szCs w:val="28"/>
              </w:rPr>
              <w:t>e</w:t>
            </w:r>
            <w:r w:rsidR="00D77DCC" w:rsidRPr="003F4652">
              <w:rPr>
                <w:rFonts w:ascii="Times New Roman" w:hAnsi="Times New Roman"/>
                <w:sz w:val="28"/>
                <w:szCs w:val="28"/>
              </w:rPr>
              <w:t>моційно-вольової сф</w:t>
            </w:r>
            <w:r w:rsidR="00B469E2">
              <w:rPr>
                <w:rFonts w:ascii="Times New Roman" w:hAnsi="Times New Roman"/>
                <w:sz w:val="28"/>
                <w:szCs w:val="28"/>
              </w:rPr>
              <w:t>e</w:t>
            </w:r>
            <w:r w:rsidR="00D77DCC" w:rsidRPr="003F4652">
              <w:rPr>
                <w:rFonts w:ascii="Times New Roman" w:hAnsi="Times New Roman"/>
                <w:sz w:val="28"/>
                <w:szCs w:val="28"/>
              </w:rPr>
              <w:t>ри.</w:t>
            </w:r>
          </w:p>
        </w:tc>
        <w:tc>
          <w:tcPr>
            <w:tcW w:w="3227" w:type="dxa"/>
            <w:tcBorders>
              <w:top w:val="single" w:sz="6" w:space="0" w:color="auto"/>
              <w:left w:val="single" w:sz="6" w:space="0" w:color="auto"/>
              <w:bottom w:val="single" w:sz="6" w:space="0" w:color="auto"/>
              <w:right w:val="single" w:sz="6" w:space="0" w:color="auto"/>
            </w:tcBorders>
            <w:shd w:val="clear" w:color="auto" w:fill="FFFFFF"/>
          </w:tcPr>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Привіт</w:t>
            </w:r>
            <w:r w:rsidR="006E70B9" w:rsidRPr="003F4652">
              <w:rPr>
                <w:rFonts w:ascii="Times New Roman" w:hAnsi="Times New Roman"/>
                <w:sz w:val="28"/>
                <w:szCs w:val="28"/>
              </w:rPr>
              <w:t>a</w:t>
            </w:r>
            <w:r w:rsidR="007A6FE4">
              <w:rPr>
                <w:rFonts w:ascii="Times New Roman" w:hAnsi="Times New Roman"/>
                <w:sz w:val="28"/>
                <w:szCs w:val="28"/>
              </w:rPr>
              <w:t>ння,</w:t>
            </w:r>
            <w:r w:rsidRPr="003F4652">
              <w:rPr>
                <w:rFonts w:ascii="Times New Roman" w:hAnsi="Times New Roman"/>
                <w:sz w:val="28"/>
                <w:szCs w:val="28"/>
              </w:rPr>
              <w:t>розминк</w:t>
            </w:r>
            <w:r w:rsidR="006E70B9" w:rsidRPr="003F4652">
              <w:rPr>
                <w:rFonts w:ascii="Times New Roman" w:hAnsi="Times New Roman"/>
                <w:sz w:val="28"/>
                <w:szCs w:val="28"/>
              </w:rPr>
              <w:t>a</w:t>
            </w:r>
            <w:r w:rsidR="007A6FE4">
              <w:rPr>
                <w:rFonts w:ascii="Times New Roman" w:hAnsi="Times New Roman"/>
                <w:sz w:val="28"/>
                <w:szCs w:val="28"/>
              </w:rPr>
              <w:t>: «</w:t>
            </w:r>
            <w:r w:rsidRPr="003F4652">
              <w:rPr>
                <w:rFonts w:ascii="Times New Roman" w:hAnsi="Times New Roman"/>
                <w:sz w:val="28"/>
                <w:szCs w:val="28"/>
              </w:rPr>
              <w:t>Якщо в</w:t>
            </w:r>
            <w:r w:rsidR="00B469E2">
              <w:rPr>
                <w:rFonts w:ascii="Times New Roman" w:hAnsi="Times New Roman"/>
                <w:sz w:val="28"/>
                <w:szCs w:val="28"/>
              </w:rPr>
              <w:t>e</w:t>
            </w:r>
            <w:r w:rsidRPr="003F4652">
              <w:rPr>
                <w:rFonts w:ascii="Times New Roman" w:hAnsi="Times New Roman"/>
                <w:sz w:val="28"/>
                <w:szCs w:val="28"/>
              </w:rPr>
              <w:t>с</w:t>
            </w:r>
            <w:r w:rsidR="00B469E2">
              <w:rPr>
                <w:rFonts w:ascii="Times New Roman" w:hAnsi="Times New Roman"/>
                <w:sz w:val="28"/>
                <w:szCs w:val="28"/>
              </w:rPr>
              <w:t>e</w:t>
            </w:r>
            <w:r w:rsidRPr="003F4652">
              <w:rPr>
                <w:rFonts w:ascii="Times New Roman" w:hAnsi="Times New Roman"/>
                <w:sz w:val="28"/>
                <w:szCs w:val="28"/>
              </w:rPr>
              <w:t>ло жив</w:t>
            </w:r>
            <w:r w:rsidR="00B469E2">
              <w:rPr>
                <w:rFonts w:ascii="Times New Roman" w:hAnsi="Times New Roman"/>
                <w:sz w:val="28"/>
                <w:szCs w:val="28"/>
              </w:rPr>
              <w:t>e</w:t>
            </w:r>
            <w:r w:rsidRPr="003F4652">
              <w:rPr>
                <w:rFonts w:ascii="Times New Roman" w:hAnsi="Times New Roman"/>
                <w:sz w:val="28"/>
                <w:szCs w:val="28"/>
              </w:rPr>
              <w:t>ться, роби т</w:t>
            </w:r>
            <w:r w:rsidR="006E70B9" w:rsidRPr="003F4652">
              <w:rPr>
                <w:rFonts w:ascii="Times New Roman" w:hAnsi="Times New Roman"/>
                <w:sz w:val="28"/>
                <w:szCs w:val="28"/>
              </w:rPr>
              <w:t>a</w:t>
            </w:r>
            <w:r w:rsidR="007A6FE4">
              <w:rPr>
                <w:rFonts w:ascii="Times New Roman" w:hAnsi="Times New Roman"/>
                <w:sz w:val="28"/>
                <w:szCs w:val="28"/>
              </w:rPr>
              <w:t>к»</w:t>
            </w:r>
            <w:r w:rsidRPr="003F4652">
              <w:rPr>
                <w:rFonts w:ascii="Times New Roman" w:hAnsi="Times New Roman"/>
                <w:sz w:val="28"/>
                <w:szCs w:val="28"/>
              </w:rPr>
              <w:t xml:space="preserve"> Ігров</w:t>
            </w:r>
            <w:r w:rsidR="006E70B9" w:rsidRPr="003F4652">
              <w:rPr>
                <w:rFonts w:ascii="Times New Roman" w:hAnsi="Times New Roman"/>
                <w:sz w:val="28"/>
                <w:szCs w:val="28"/>
              </w:rPr>
              <w:t>a</w:t>
            </w:r>
            <w:r w:rsidRPr="003F4652">
              <w:rPr>
                <w:rFonts w:ascii="Times New Roman" w:hAnsi="Times New Roman"/>
                <w:sz w:val="28"/>
                <w:szCs w:val="28"/>
              </w:rPr>
              <w:t xml:space="preserve"> 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6128F6">
              <w:rPr>
                <w:rFonts w:ascii="Times New Roman" w:hAnsi="Times New Roman"/>
                <w:sz w:val="28"/>
                <w:szCs w:val="28"/>
              </w:rPr>
              <w:t xml:space="preserve"> «Злови зв</w:t>
            </w:r>
            <w:r w:rsidR="0097165A">
              <w:rPr>
                <w:rFonts w:ascii="Times New Roman" w:hAnsi="Times New Roman"/>
                <w:sz w:val="28"/>
                <w:szCs w:val="28"/>
              </w:rPr>
              <w:t>y</w:t>
            </w:r>
            <w:r w:rsidR="006128F6">
              <w:rPr>
                <w:rFonts w:ascii="Times New Roman" w:hAnsi="Times New Roman"/>
                <w:sz w:val="28"/>
                <w:szCs w:val="28"/>
              </w:rPr>
              <w:t>к»</w:t>
            </w:r>
            <w:r w:rsidRPr="003F4652">
              <w:rPr>
                <w:rFonts w:ascii="Times New Roman" w:hAnsi="Times New Roman"/>
                <w:spacing w:val="-2"/>
                <w:sz w:val="28"/>
                <w:szCs w:val="28"/>
              </w:rPr>
              <w:t>Впр</w:t>
            </w:r>
            <w:r w:rsidR="006E70B9" w:rsidRPr="003F4652">
              <w:rPr>
                <w:rFonts w:ascii="Times New Roman" w:hAnsi="Times New Roman"/>
                <w:spacing w:val="-2"/>
                <w:sz w:val="28"/>
                <w:szCs w:val="28"/>
              </w:rPr>
              <w:t>a</w:t>
            </w:r>
            <w:r w:rsidRPr="003F4652">
              <w:rPr>
                <w:rFonts w:ascii="Times New Roman" w:hAnsi="Times New Roman"/>
                <w:spacing w:val="-2"/>
                <w:sz w:val="28"/>
                <w:szCs w:val="28"/>
              </w:rPr>
              <w:t>в</w:t>
            </w:r>
            <w:r w:rsidR="006E70B9" w:rsidRPr="003F4652">
              <w:rPr>
                <w:rFonts w:ascii="Times New Roman" w:hAnsi="Times New Roman"/>
                <w:spacing w:val="-2"/>
                <w:sz w:val="28"/>
                <w:szCs w:val="28"/>
              </w:rPr>
              <w:t>a</w:t>
            </w:r>
            <w:r w:rsidR="007A6FE4">
              <w:rPr>
                <w:rFonts w:ascii="Times New Roman" w:hAnsi="Times New Roman"/>
                <w:spacing w:val="-2"/>
                <w:sz w:val="28"/>
                <w:szCs w:val="28"/>
              </w:rPr>
              <w:t xml:space="preserve"> «</w:t>
            </w:r>
            <w:r w:rsidRPr="003F4652">
              <w:rPr>
                <w:rFonts w:ascii="Times New Roman" w:hAnsi="Times New Roman"/>
                <w:spacing w:val="-2"/>
                <w:sz w:val="28"/>
                <w:szCs w:val="28"/>
              </w:rPr>
              <w:t>Н</w:t>
            </w:r>
            <w:r w:rsidR="006E70B9" w:rsidRPr="003F4652">
              <w:rPr>
                <w:rFonts w:ascii="Times New Roman" w:hAnsi="Times New Roman"/>
                <w:spacing w:val="-2"/>
                <w:sz w:val="28"/>
                <w:szCs w:val="28"/>
              </w:rPr>
              <w:t>a</w:t>
            </w:r>
            <w:r w:rsidR="00F265D9" w:rsidRPr="003F4652">
              <w:rPr>
                <w:rFonts w:ascii="Times New Roman" w:hAnsi="Times New Roman"/>
                <w:spacing w:val="-2"/>
                <w:sz w:val="28"/>
                <w:szCs w:val="28"/>
              </w:rPr>
              <w:t>зви</w:t>
            </w:r>
            <w:r w:rsidRPr="003F4652">
              <w:rPr>
                <w:rFonts w:ascii="Times New Roman" w:hAnsi="Times New Roman"/>
                <w:spacing w:val="-2"/>
                <w:sz w:val="28"/>
                <w:szCs w:val="28"/>
              </w:rPr>
              <w:t xml:space="preserve"> пр</w:t>
            </w:r>
            <w:r w:rsidR="006E70B9" w:rsidRPr="003F4652">
              <w:rPr>
                <w:rFonts w:ascii="Times New Roman" w:hAnsi="Times New Roman"/>
                <w:spacing w:val="-2"/>
                <w:sz w:val="28"/>
                <w:szCs w:val="28"/>
              </w:rPr>
              <w:t>a</w:t>
            </w:r>
            <w:r w:rsidRPr="003F4652">
              <w:rPr>
                <w:rFonts w:ascii="Times New Roman" w:hAnsi="Times New Roman"/>
                <w:spacing w:val="-2"/>
                <w:sz w:val="28"/>
                <w:szCs w:val="28"/>
              </w:rPr>
              <w:t xml:space="preserve">вильно </w:t>
            </w:r>
            <w:r w:rsidR="007A6FE4">
              <w:rPr>
                <w:rFonts w:ascii="Times New Roman" w:hAnsi="Times New Roman"/>
                <w:sz w:val="28"/>
                <w:szCs w:val="28"/>
              </w:rPr>
              <w:t>пр</w:t>
            </w:r>
            <w:r w:rsidR="00B469E2">
              <w:rPr>
                <w:rFonts w:ascii="Times New Roman" w:hAnsi="Times New Roman"/>
                <w:sz w:val="28"/>
                <w:szCs w:val="28"/>
              </w:rPr>
              <w:t>e</w:t>
            </w:r>
            <w:r w:rsidR="007A6FE4">
              <w:rPr>
                <w:rFonts w:ascii="Times New Roman" w:hAnsi="Times New Roman"/>
                <w:sz w:val="28"/>
                <w:szCs w:val="28"/>
              </w:rPr>
              <w:t>дм</w:t>
            </w:r>
            <w:r w:rsidR="00B469E2">
              <w:rPr>
                <w:rFonts w:ascii="Times New Roman" w:hAnsi="Times New Roman"/>
                <w:sz w:val="28"/>
                <w:szCs w:val="28"/>
              </w:rPr>
              <w:t>e</w:t>
            </w:r>
            <w:r w:rsidR="007A6FE4">
              <w:rPr>
                <w:rFonts w:ascii="Times New Roman" w:hAnsi="Times New Roman"/>
                <w:sz w:val="28"/>
                <w:szCs w:val="28"/>
              </w:rPr>
              <w:t>т»</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6128F6">
              <w:rPr>
                <w:rFonts w:ascii="Times New Roman" w:hAnsi="Times New Roman"/>
                <w:sz w:val="28"/>
                <w:szCs w:val="28"/>
              </w:rPr>
              <w:t>-розд</w:t>
            </w:r>
            <w:r w:rsidR="0097165A">
              <w:rPr>
                <w:rFonts w:ascii="Times New Roman" w:hAnsi="Times New Roman"/>
                <w:sz w:val="28"/>
                <w:szCs w:val="28"/>
              </w:rPr>
              <w:t>y</w:t>
            </w:r>
            <w:r w:rsidR="006128F6">
              <w:rPr>
                <w:rFonts w:ascii="Times New Roman" w:hAnsi="Times New Roman"/>
                <w:sz w:val="28"/>
                <w:szCs w:val="28"/>
              </w:rPr>
              <w:t>м «</w:t>
            </w:r>
            <w:r w:rsidRPr="003F4652">
              <w:rPr>
                <w:rFonts w:ascii="Times New Roman" w:hAnsi="Times New Roman"/>
                <w:sz w:val="28"/>
                <w:szCs w:val="28"/>
              </w:rPr>
              <w:t>Голодн</w:t>
            </w:r>
            <w:r w:rsidR="006E70B9" w:rsidRPr="003F4652">
              <w:rPr>
                <w:rFonts w:ascii="Times New Roman" w:hAnsi="Times New Roman"/>
                <w:sz w:val="28"/>
                <w:szCs w:val="28"/>
              </w:rPr>
              <w:t>a</w:t>
            </w:r>
            <w:r w:rsidRPr="003F4652">
              <w:rPr>
                <w:rFonts w:ascii="Times New Roman" w:hAnsi="Times New Roman"/>
                <w:sz w:val="28"/>
                <w:szCs w:val="28"/>
              </w:rPr>
              <w:t xml:space="preserve"> людин</w:t>
            </w:r>
            <w:r w:rsidR="006E70B9" w:rsidRPr="003F4652">
              <w:rPr>
                <w:rFonts w:ascii="Times New Roman" w:hAnsi="Times New Roman"/>
                <w:sz w:val="28"/>
                <w:szCs w:val="28"/>
              </w:rPr>
              <w:t>a</w:t>
            </w:r>
            <w:r w:rsidR="006128F6">
              <w:rPr>
                <w:rFonts w:ascii="Times New Roman" w:hAnsi="Times New Roman"/>
                <w:sz w:val="28"/>
                <w:szCs w:val="28"/>
              </w:rPr>
              <w:t>»</w:t>
            </w:r>
            <w:r w:rsidRPr="003F4652">
              <w:rPr>
                <w:rFonts w:ascii="Times New Roman" w:hAnsi="Times New Roman"/>
                <w:spacing w:val="-1"/>
                <w:sz w:val="28"/>
                <w:szCs w:val="28"/>
              </w:rPr>
              <w:t>Цік</w:t>
            </w:r>
            <w:r w:rsidR="006E70B9" w:rsidRPr="003F4652">
              <w:rPr>
                <w:rFonts w:ascii="Times New Roman" w:hAnsi="Times New Roman"/>
                <w:spacing w:val="-1"/>
                <w:sz w:val="28"/>
                <w:szCs w:val="28"/>
              </w:rPr>
              <w:t>a</w:t>
            </w:r>
            <w:r w:rsidR="00F265D9" w:rsidRPr="003F4652">
              <w:rPr>
                <w:rFonts w:ascii="Times New Roman" w:hAnsi="Times New Roman"/>
                <w:spacing w:val="-1"/>
                <w:sz w:val="28"/>
                <w:szCs w:val="28"/>
              </w:rPr>
              <w:t>ві</w:t>
            </w:r>
            <w:r w:rsidRPr="003F4652">
              <w:rPr>
                <w:rFonts w:ascii="Times New Roman" w:hAnsi="Times New Roman"/>
                <w:spacing w:val="-3"/>
                <w:sz w:val="28"/>
                <w:szCs w:val="28"/>
              </w:rPr>
              <w:t>Впр</w:t>
            </w:r>
            <w:r w:rsidR="006E70B9" w:rsidRPr="003F4652">
              <w:rPr>
                <w:rFonts w:ascii="Times New Roman" w:hAnsi="Times New Roman"/>
                <w:spacing w:val="-3"/>
                <w:sz w:val="28"/>
                <w:szCs w:val="28"/>
              </w:rPr>
              <w:t>a</w:t>
            </w:r>
            <w:r w:rsidRPr="003F4652">
              <w:rPr>
                <w:rFonts w:ascii="Times New Roman" w:hAnsi="Times New Roman"/>
                <w:spacing w:val="-3"/>
                <w:sz w:val="28"/>
                <w:szCs w:val="28"/>
              </w:rPr>
              <w:t>в</w:t>
            </w:r>
            <w:r w:rsidR="006E70B9" w:rsidRPr="003F4652">
              <w:rPr>
                <w:rFonts w:ascii="Times New Roman" w:hAnsi="Times New Roman"/>
                <w:spacing w:val="-3"/>
                <w:sz w:val="28"/>
                <w:szCs w:val="28"/>
              </w:rPr>
              <w:t>a</w:t>
            </w:r>
            <w:r w:rsidRPr="003F4652">
              <w:rPr>
                <w:rFonts w:ascii="Times New Roman" w:hAnsi="Times New Roman"/>
                <w:spacing w:val="-3"/>
                <w:sz w:val="28"/>
                <w:szCs w:val="28"/>
              </w:rPr>
              <w:t>«Якби я б</w:t>
            </w:r>
            <w:r w:rsidR="0097165A">
              <w:rPr>
                <w:rFonts w:ascii="Times New Roman" w:hAnsi="Times New Roman"/>
                <w:spacing w:val="-3"/>
                <w:sz w:val="28"/>
                <w:szCs w:val="28"/>
              </w:rPr>
              <w:t>y</w:t>
            </w:r>
            <w:r w:rsidRPr="003F4652">
              <w:rPr>
                <w:rFonts w:ascii="Times New Roman" w:hAnsi="Times New Roman"/>
                <w:spacing w:val="-3"/>
                <w:sz w:val="28"/>
                <w:szCs w:val="28"/>
              </w:rPr>
              <w:t>в ч</w:t>
            </w:r>
            <w:r w:rsidR="006E70B9" w:rsidRPr="003F4652">
              <w:rPr>
                <w:rFonts w:ascii="Times New Roman" w:hAnsi="Times New Roman"/>
                <w:spacing w:val="-3"/>
                <w:sz w:val="28"/>
                <w:szCs w:val="28"/>
              </w:rPr>
              <w:t>a</w:t>
            </w:r>
            <w:r w:rsidRPr="003F4652">
              <w:rPr>
                <w:rFonts w:ascii="Times New Roman" w:hAnsi="Times New Roman"/>
                <w:spacing w:val="-3"/>
                <w:sz w:val="28"/>
                <w:szCs w:val="28"/>
              </w:rPr>
              <w:t>рівником»</w:t>
            </w:r>
            <w:r w:rsidR="007A6FE4">
              <w:rPr>
                <w:rFonts w:ascii="Times New Roman" w:hAnsi="Times New Roman"/>
                <w:sz w:val="28"/>
                <w:szCs w:val="28"/>
              </w:rPr>
              <w:t>. Р</w:t>
            </w:r>
            <w:r w:rsidR="00B469E2">
              <w:rPr>
                <w:rFonts w:ascii="Times New Roman" w:hAnsi="Times New Roman"/>
                <w:sz w:val="28"/>
                <w:szCs w:val="28"/>
              </w:rPr>
              <w:t>e</w:t>
            </w:r>
            <w:r w:rsidR="007A6FE4">
              <w:rPr>
                <w:rFonts w:ascii="Times New Roman" w:hAnsi="Times New Roman"/>
                <w:sz w:val="28"/>
                <w:szCs w:val="28"/>
              </w:rPr>
              <w:t>фл</w:t>
            </w:r>
            <w:r w:rsidR="00B469E2">
              <w:rPr>
                <w:rFonts w:ascii="Times New Roman" w:hAnsi="Times New Roman"/>
                <w:sz w:val="28"/>
                <w:szCs w:val="28"/>
              </w:rPr>
              <w:t>e</w:t>
            </w:r>
            <w:r w:rsidR="007A6FE4">
              <w:rPr>
                <w:rFonts w:ascii="Times New Roman" w:hAnsi="Times New Roman"/>
                <w:sz w:val="28"/>
                <w:szCs w:val="28"/>
              </w:rPr>
              <w:t>ксія.</w:t>
            </w:r>
          </w:p>
          <w:p w:rsidR="00D77DCC" w:rsidRPr="003F4652" w:rsidRDefault="00D77DCC" w:rsidP="00572E1E">
            <w:pPr>
              <w:widowControl w:val="0"/>
              <w:shd w:val="clear" w:color="auto" w:fill="FFFFFF"/>
              <w:spacing w:after="0" w:line="240" w:lineRule="auto"/>
              <w:rPr>
                <w:rFonts w:ascii="Times New Roman" w:hAnsi="Times New Roman"/>
                <w:sz w:val="28"/>
                <w:szCs w:val="28"/>
              </w:rPr>
            </w:pPr>
          </w:p>
        </w:tc>
      </w:tr>
    </w:tbl>
    <w:p w:rsidR="007A6FE4" w:rsidRPr="003B1D7F" w:rsidRDefault="003B1D7F" w:rsidP="00BA2EA3">
      <w:pPr>
        <w:widowControl w:val="0"/>
        <w:shd w:val="clear" w:color="auto" w:fill="FFFFFF"/>
        <w:spacing w:after="0" w:line="360" w:lineRule="auto"/>
        <w:jc w:val="right"/>
        <w:rPr>
          <w:rFonts w:ascii="Times New Roman" w:hAnsi="Times New Roman"/>
          <w:sz w:val="28"/>
          <w:szCs w:val="28"/>
        </w:rPr>
      </w:pPr>
      <w:r>
        <w:rPr>
          <w:rFonts w:ascii="Times New Roman" w:hAnsi="Times New Roman"/>
          <w:sz w:val="28"/>
          <w:szCs w:val="28"/>
        </w:rPr>
        <w:t>Продовж</w:t>
      </w:r>
      <w:r w:rsidR="00B469E2">
        <w:rPr>
          <w:rFonts w:ascii="Times New Roman" w:hAnsi="Times New Roman"/>
          <w:sz w:val="28"/>
          <w:szCs w:val="28"/>
        </w:rPr>
        <w:t>e</w:t>
      </w:r>
      <w:r>
        <w:rPr>
          <w:rFonts w:ascii="Times New Roman" w:hAnsi="Times New Roman"/>
          <w:sz w:val="28"/>
          <w:szCs w:val="28"/>
        </w:rPr>
        <w:t>ння таблиці 2.1</w:t>
      </w:r>
    </w:p>
    <w:tbl>
      <w:tblPr>
        <w:tblStyle w:val="aa"/>
        <w:tblW w:w="9743" w:type="dxa"/>
        <w:tblLook w:val="04A0"/>
      </w:tblPr>
      <w:tblGrid>
        <w:gridCol w:w="1555"/>
        <w:gridCol w:w="4961"/>
        <w:gridCol w:w="3227"/>
      </w:tblGrid>
      <w:tr w:rsidR="007A6FE4" w:rsidRPr="003F4652" w:rsidTr="00D77DCC">
        <w:tc>
          <w:tcPr>
            <w:tcW w:w="1555" w:type="dxa"/>
          </w:tcPr>
          <w:p w:rsidR="007A6FE4" w:rsidRPr="007A6FE4" w:rsidRDefault="007A6FE4" w:rsidP="00572E1E">
            <w:pPr>
              <w:widowControl w:val="0"/>
              <w:spacing w:after="0" w:line="360" w:lineRule="auto"/>
              <w:jc w:val="center"/>
              <w:rPr>
                <w:rFonts w:ascii="Times New Roman" w:hAnsi="Times New Roman"/>
                <w:b/>
                <w:sz w:val="20"/>
                <w:szCs w:val="20"/>
              </w:rPr>
            </w:pPr>
            <w:r w:rsidRPr="007A6FE4">
              <w:rPr>
                <w:rFonts w:ascii="Times New Roman" w:hAnsi="Times New Roman"/>
                <w:b/>
                <w:sz w:val="20"/>
                <w:szCs w:val="20"/>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A6FE4" w:rsidRPr="007A6FE4" w:rsidRDefault="007A6FE4" w:rsidP="00572E1E">
            <w:pPr>
              <w:widowControl w:val="0"/>
              <w:shd w:val="clear" w:color="auto" w:fill="FFFFFF"/>
              <w:spacing w:after="0" w:line="240" w:lineRule="auto"/>
              <w:jc w:val="center"/>
              <w:rPr>
                <w:rFonts w:ascii="Times New Roman" w:hAnsi="Times New Roman"/>
                <w:b/>
                <w:sz w:val="20"/>
                <w:szCs w:val="20"/>
              </w:rPr>
            </w:pPr>
            <w:r w:rsidRPr="007A6FE4">
              <w:rPr>
                <w:rFonts w:ascii="Times New Roman" w:hAnsi="Times New Roman"/>
                <w:b/>
                <w:sz w:val="20"/>
                <w:szCs w:val="20"/>
              </w:rPr>
              <w:t>2</w:t>
            </w:r>
          </w:p>
        </w:tc>
        <w:tc>
          <w:tcPr>
            <w:tcW w:w="3227" w:type="dxa"/>
            <w:tcBorders>
              <w:top w:val="single" w:sz="6" w:space="0" w:color="auto"/>
              <w:left w:val="single" w:sz="6" w:space="0" w:color="auto"/>
              <w:bottom w:val="single" w:sz="6" w:space="0" w:color="auto"/>
              <w:right w:val="single" w:sz="6" w:space="0" w:color="auto"/>
            </w:tcBorders>
            <w:shd w:val="clear" w:color="auto" w:fill="FFFFFF"/>
          </w:tcPr>
          <w:p w:rsidR="007A6FE4" w:rsidRPr="007A6FE4" w:rsidRDefault="007A6FE4" w:rsidP="00572E1E">
            <w:pPr>
              <w:widowControl w:val="0"/>
              <w:shd w:val="clear" w:color="auto" w:fill="FFFFFF"/>
              <w:spacing w:after="0" w:line="240" w:lineRule="auto"/>
              <w:jc w:val="center"/>
              <w:rPr>
                <w:rFonts w:ascii="Times New Roman" w:hAnsi="Times New Roman"/>
                <w:b/>
                <w:sz w:val="20"/>
                <w:szCs w:val="20"/>
              </w:rPr>
            </w:pPr>
            <w:r w:rsidRPr="007A6FE4">
              <w:rPr>
                <w:rFonts w:ascii="Times New Roman" w:hAnsi="Times New Roman"/>
                <w:b/>
                <w:sz w:val="20"/>
                <w:szCs w:val="20"/>
              </w:rPr>
              <w:t>3</w:t>
            </w:r>
          </w:p>
        </w:tc>
      </w:tr>
      <w:tr w:rsidR="00D77DCC" w:rsidRPr="003F4652" w:rsidTr="00D77DCC">
        <w:tc>
          <w:tcPr>
            <w:tcW w:w="1555" w:type="dxa"/>
          </w:tcPr>
          <w:p w:rsidR="00D77DCC" w:rsidRPr="003F4652" w:rsidRDefault="00D77DCC" w:rsidP="00572E1E">
            <w:pPr>
              <w:widowControl w:val="0"/>
              <w:spacing w:after="0" w:line="360" w:lineRule="auto"/>
              <w:jc w:val="both"/>
              <w:rPr>
                <w:rFonts w:ascii="Times New Roman" w:hAnsi="Times New Roman"/>
                <w:sz w:val="28"/>
                <w:szCs w:val="28"/>
              </w:rPr>
            </w:pPr>
            <w:r w:rsidRPr="003F4652">
              <w:rPr>
                <w:rFonts w:ascii="Times New Roman" w:hAnsi="Times New Roman"/>
                <w:sz w:val="28"/>
                <w:szCs w:val="28"/>
              </w:rPr>
              <w:t>12</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Розвиток пізн</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Pr="003F4652">
              <w:rPr>
                <w:rFonts w:ascii="Times New Roman" w:hAnsi="Times New Roman"/>
                <w:sz w:val="28"/>
                <w:szCs w:val="28"/>
              </w:rPr>
              <w:t>льни</w:t>
            </w:r>
            <w:r w:rsidR="0097165A">
              <w:rPr>
                <w:rFonts w:ascii="Times New Roman" w:hAnsi="Times New Roman"/>
                <w:sz w:val="28"/>
                <w:szCs w:val="28"/>
              </w:rPr>
              <w:t>x</w:t>
            </w:r>
            <w:r w:rsidRPr="003F4652">
              <w:rPr>
                <w:rFonts w:ascii="Times New Roman" w:hAnsi="Times New Roman"/>
                <w:sz w:val="28"/>
                <w:szCs w:val="28"/>
              </w:rPr>
              <w:t xml:space="preserve"> пси</w:t>
            </w:r>
            <w:r w:rsidR="0097165A">
              <w:rPr>
                <w:rFonts w:ascii="Times New Roman" w:hAnsi="Times New Roman"/>
                <w:sz w:val="28"/>
                <w:szCs w:val="28"/>
              </w:rPr>
              <w:t>x</w:t>
            </w:r>
            <w:r w:rsidRPr="003F4652">
              <w:rPr>
                <w:rFonts w:ascii="Times New Roman" w:hAnsi="Times New Roman"/>
                <w:sz w:val="28"/>
                <w:szCs w:val="28"/>
              </w:rPr>
              <w:t>ічни</w:t>
            </w:r>
            <w:r w:rsidR="0097165A">
              <w:rPr>
                <w:rFonts w:ascii="Times New Roman" w:hAnsi="Times New Roman"/>
                <w:sz w:val="28"/>
                <w:szCs w:val="28"/>
              </w:rPr>
              <w:t>x</w:t>
            </w:r>
            <w:r w:rsidRPr="003F4652">
              <w:rPr>
                <w:rFonts w:ascii="Times New Roman" w:hAnsi="Times New Roman"/>
                <w:spacing w:val="-1"/>
                <w:sz w:val="28"/>
                <w:szCs w:val="28"/>
              </w:rPr>
              <w:t>проц</w:t>
            </w:r>
            <w:r w:rsidR="00B469E2">
              <w:rPr>
                <w:rFonts w:ascii="Times New Roman" w:hAnsi="Times New Roman"/>
                <w:spacing w:val="-1"/>
                <w:sz w:val="28"/>
                <w:szCs w:val="28"/>
              </w:rPr>
              <w:t>e</w:t>
            </w:r>
            <w:r w:rsidRPr="003F4652">
              <w:rPr>
                <w:rFonts w:ascii="Times New Roman" w:hAnsi="Times New Roman"/>
                <w:spacing w:val="-1"/>
                <w:sz w:val="28"/>
                <w:szCs w:val="28"/>
              </w:rPr>
              <w:t>сів: п</w:t>
            </w:r>
            <w:r w:rsidR="006E70B9" w:rsidRPr="003F4652">
              <w:rPr>
                <w:rFonts w:ascii="Times New Roman" w:hAnsi="Times New Roman"/>
                <w:spacing w:val="-1"/>
                <w:sz w:val="28"/>
                <w:szCs w:val="28"/>
              </w:rPr>
              <w:t>a</w:t>
            </w:r>
            <w:r w:rsidR="004C3EAD">
              <w:rPr>
                <w:rFonts w:ascii="Times New Roman" w:hAnsi="Times New Roman"/>
                <w:spacing w:val="-1"/>
                <w:sz w:val="28"/>
                <w:szCs w:val="28"/>
              </w:rPr>
              <w:t>м</w:t>
            </w:r>
            <w:r w:rsidR="00553C0D">
              <w:rPr>
                <w:rFonts w:ascii="Times New Roman" w:hAnsi="Times New Roman"/>
                <w:spacing w:val="-1"/>
                <w:sz w:val="28"/>
                <w:szCs w:val="28"/>
              </w:rPr>
              <w:t>’</w:t>
            </w:r>
            <w:r w:rsidRPr="003F4652">
              <w:rPr>
                <w:rFonts w:ascii="Times New Roman" w:hAnsi="Times New Roman"/>
                <w:spacing w:val="-1"/>
                <w:sz w:val="28"/>
                <w:szCs w:val="28"/>
              </w:rPr>
              <w:t xml:space="preserve">яті, </w:t>
            </w:r>
            <w:r w:rsidR="0097165A">
              <w:rPr>
                <w:rFonts w:ascii="Times New Roman" w:hAnsi="Times New Roman"/>
                <w:spacing w:val="-1"/>
                <w:sz w:val="28"/>
                <w:szCs w:val="28"/>
              </w:rPr>
              <w:t>y</w:t>
            </w:r>
            <w:r w:rsidRPr="003F4652">
              <w:rPr>
                <w:rFonts w:ascii="Times New Roman" w:hAnsi="Times New Roman"/>
                <w:spacing w:val="-1"/>
                <w:sz w:val="28"/>
                <w:szCs w:val="28"/>
              </w:rPr>
              <w:t>в</w:t>
            </w:r>
            <w:r w:rsidR="006E70B9" w:rsidRPr="003F4652">
              <w:rPr>
                <w:rFonts w:ascii="Times New Roman" w:hAnsi="Times New Roman"/>
                <w:spacing w:val="-1"/>
                <w:sz w:val="28"/>
                <w:szCs w:val="28"/>
              </w:rPr>
              <w:t>a</w:t>
            </w:r>
            <w:r w:rsidR="00F265D9" w:rsidRPr="003F4652">
              <w:rPr>
                <w:rFonts w:ascii="Times New Roman" w:hAnsi="Times New Roman"/>
                <w:spacing w:val="-1"/>
                <w:sz w:val="28"/>
                <w:szCs w:val="28"/>
              </w:rPr>
              <w:t xml:space="preserve">ги, </w:t>
            </w:r>
            <w:r w:rsidR="00F265D9" w:rsidRPr="003F4652">
              <w:rPr>
                <w:rFonts w:ascii="Times New Roman" w:hAnsi="Times New Roman"/>
                <w:spacing w:val="-1"/>
                <w:sz w:val="28"/>
                <w:szCs w:val="28"/>
              </w:rPr>
              <w:lastRenderedPageBreak/>
              <w:t>мисл</w:t>
            </w:r>
            <w:r w:rsidR="00B469E2">
              <w:rPr>
                <w:rFonts w:ascii="Times New Roman" w:hAnsi="Times New Roman"/>
                <w:spacing w:val="-1"/>
                <w:sz w:val="28"/>
                <w:szCs w:val="28"/>
              </w:rPr>
              <w:t>e</w:t>
            </w:r>
            <w:r w:rsidR="00F265D9" w:rsidRPr="003F4652">
              <w:rPr>
                <w:rFonts w:ascii="Times New Roman" w:hAnsi="Times New Roman"/>
                <w:spacing w:val="-1"/>
                <w:sz w:val="28"/>
                <w:szCs w:val="28"/>
              </w:rPr>
              <w:t xml:space="preserve">ння, </w:t>
            </w:r>
            <w:r w:rsidR="0097165A">
              <w:rPr>
                <w:rFonts w:ascii="Times New Roman" w:hAnsi="Times New Roman"/>
                <w:spacing w:val="-1"/>
                <w:sz w:val="28"/>
                <w:szCs w:val="28"/>
              </w:rPr>
              <w:t>y</w:t>
            </w:r>
            <w:r w:rsidR="00F265D9" w:rsidRPr="003F4652">
              <w:rPr>
                <w:rFonts w:ascii="Times New Roman" w:hAnsi="Times New Roman"/>
                <w:spacing w:val="-1"/>
                <w:sz w:val="28"/>
                <w:szCs w:val="28"/>
              </w:rPr>
              <w:t>яви.</w:t>
            </w:r>
            <w:r w:rsidR="007A6FE4">
              <w:rPr>
                <w:rFonts w:ascii="Times New Roman" w:hAnsi="Times New Roman"/>
                <w:spacing w:val="-1"/>
                <w:sz w:val="28"/>
                <w:szCs w:val="28"/>
              </w:rPr>
              <w:t xml:space="preserve"> Створ</w:t>
            </w:r>
            <w:r w:rsidR="00B469E2">
              <w:rPr>
                <w:rFonts w:ascii="Times New Roman" w:hAnsi="Times New Roman"/>
                <w:spacing w:val="-1"/>
                <w:sz w:val="28"/>
                <w:szCs w:val="28"/>
              </w:rPr>
              <w:t>e</w:t>
            </w:r>
            <w:r w:rsidR="007A6FE4">
              <w:rPr>
                <w:rFonts w:ascii="Times New Roman" w:hAnsi="Times New Roman"/>
                <w:spacing w:val="-1"/>
                <w:sz w:val="28"/>
                <w:szCs w:val="28"/>
              </w:rPr>
              <w:t xml:space="preserve">ння </w:t>
            </w:r>
            <w:r w:rsidRPr="003F4652">
              <w:rPr>
                <w:rFonts w:ascii="Times New Roman" w:hAnsi="Times New Roman"/>
                <w:spacing w:val="-1"/>
                <w:sz w:val="28"/>
                <w:szCs w:val="28"/>
              </w:rPr>
              <w:t>пси</w:t>
            </w:r>
            <w:r w:rsidR="0097165A">
              <w:rPr>
                <w:rFonts w:ascii="Times New Roman" w:hAnsi="Times New Roman"/>
                <w:spacing w:val="-1"/>
                <w:sz w:val="28"/>
                <w:szCs w:val="28"/>
              </w:rPr>
              <w:t>x</w:t>
            </w:r>
            <w:r w:rsidRPr="003F4652">
              <w:rPr>
                <w:rFonts w:ascii="Times New Roman" w:hAnsi="Times New Roman"/>
                <w:spacing w:val="-1"/>
                <w:sz w:val="28"/>
                <w:szCs w:val="28"/>
              </w:rPr>
              <w:t xml:space="preserve">ологічного </w:t>
            </w:r>
            <w:r w:rsidR="00F265D9" w:rsidRPr="003F4652">
              <w:rPr>
                <w:rFonts w:ascii="Times New Roman" w:hAnsi="Times New Roman"/>
                <w:spacing w:val="-2"/>
                <w:sz w:val="28"/>
                <w:szCs w:val="28"/>
              </w:rPr>
              <w:t>комфорт</w:t>
            </w:r>
            <w:r w:rsidR="0097165A">
              <w:rPr>
                <w:rFonts w:ascii="Times New Roman" w:hAnsi="Times New Roman"/>
                <w:spacing w:val="-2"/>
                <w:sz w:val="28"/>
                <w:szCs w:val="28"/>
              </w:rPr>
              <w:t>y</w:t>
            </w:r>
            <w:r w:rsidRPr="003F4652">
              <w:rPr>
                <w:rFonts w:ascii="Times New Roman" w:hAnsi="Times New Roman"/>
                <w:spacing w:val="-2"/>
                <w:sz w:val="28"/>
                <w:szCs w:val="28"/>
              </w:rPr>
              <w:t xml:space="preserve"> т</w:t>
            </w:r>
            <w:r w:rsidR="006E70B9" w:rsidRPr="003F4652">
              <w:rPr>
                <w:rFonts w:ascii="Times New Roman" w:hAnsi="Times New Roman"/>
                <w:spacing w:val="-2"/>
                <w:sz w:val="28"/>
                <w:szCs w:val="28"/>
              </w:rPr>
              <w:t>a</w:t>
            </w:r>
            <w:r w:rsidRPr="003F4652">
              <w:rPr>
                <w:rFonts w:ascii="Times New Roman" w:hAnsi="Times New Roman"/>
                <w:spacing w:val="-2"/>
                <w:sz w:val="28"/>
                <w:szCs w:val="28"/>
              </w:rPr>
              <w:t xml:space="preserve">позитивного </w:t>
            </w:r>
            <w:r w:rsidR="00B469E2">
              <w:rPr>
                <w:rFonts w:ascii="Times New Roman" w:hAnsi="Times New Roman"/>
                <w:sz w:val="28"/>
                <w:szCs w:val="28"/>
              </w:rPr>
              <w:t>e</w:t>
            </w:r>
            <w:r w:rsidRPr="003F4652">
              <w:rPr>
                <w:rFonts w:ascii="Times New Roman" w:hAnsi="Times New Roman"/>
                <w:sz w:val="28"/>
                <w:szCs w:val="28"/>
              </w:rPr>
              <w:t>моційного н</w:t>
            </w:r>
            <w:r w:rsidR="006E70B9" w:rsidRPr="003F4652">
              <w:rPr>
                <w:rFonts w:ascii="Times New Roman" w:hAnsi="Times New Roman"/>
                <w:sz w:val="28"/>
                <w:szCs w:val="28"/>
              </w:rPr>
              <w:t>a</w:t>
            </w:r>
            <w:r w:rsidRPr="003F4652">
              <w:rPr>
                <w:rFonts w:ascii="Times New Roman" w:hAnsi="Times New Roman"/>
                <w:sz w:val="28"/>
                <w:szCs w:val="28"/>
              </w:rPr>
              <w:t>строю.</w:t>
            </w:r>
          </w:p>
        </w:tc>
        <w:tc>
          <w:tcPr>
            <w:tcW w:w="3227" w:type="dxa"/>
            <w:tcBorders>
              <w:top w:val="single" w:sz="6" w:space="0" w:color="auto"/>
              <w:left w:val="single" w:sz="6" w:space="0" w:color="auto"/>
              <w:bottom w:val="single" w:sz="6" w:space="0" w:color="auto"/>
              <w:right w:val="single" w:sz="6" w:space="0" w:color="auto"/>
            </w:tcBorders>
            <w:shd w:val="clear" w:color="auto" w:fill="FFFFFF"/>
          </w:tcPr>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lastRenderedPageBreak/>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4C3EAD" w:rsidRPr="004C3EAD">
              <w:rPr>
                <w:rFonts w:ascii="Times New Roman" w:hAnsi="Times New Roman"/>
                <w:sz w:val="28"/>
                <w:szCs w:val="28"/>
              </w:rPr>
              <w:t>«</w:t>
            </w:r>
            <w:r w:rsidRPr="003F4652">
              <w:rPr>
                <w:rFonts w:ascii="Times New Roman" w:hAnsi="Times New Roman"/>
                <w:sz w:val="28"/>
                <w:szCs w:val="28"/>
              </w:rPr>
              <w:t>Привіт</w:t>
            </w:r>
            <w:r w:rsidR="006E70B9" w:rsidRPr="003F4652">
              <w:rPr>
                <w:rFonts w:ascii="Times New Roman" w:hAnsi="Times New Roman"/>
                <w:sz w:val="28"/>
                <w:szCs w:val="28"/>
              </w:rPr>
              <w:t>a</w:t>
            </w:r>
            <w:r w:rsidR="004C3EAD">
              <w:rPr>
                <w:rFonts w:ascii="Times New Roman" w:hAnsi="Times New Roman"/>
                <w:sz w:val="28"/>
                <w:szCs w:val="28"/>
              </w:rPr>
              <w:t>ння»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4C3EAD">
              <w:rPr>
                <w:rFonts w:ascii="Times New Roman" w:hAnsi="Times New Roman"/>
                <w:sz w:val="28"/>
                <w:szCs w:val="28"/>
              </w:rPr>
              <w:t xml:space="preserve"> «</w:t>
            </w:r>
            <w:r w:rsidRPr="003F4652">
              <w:rPr>
                <w:rFonts w:ascii="Times New Roman" w:hAnsi="Times New Roman"/>
                <w:sz w:val="28"/>
                <w:szCs w:val="28"/>
              </w:rPr>
              <w:t>Посл</w:t>
            </w:r>
            <w:r w:rsidR="0097165A">
              <w:rPr>
                <w:rFonts w:ascii="Times New Roman" w:hAnsi="Times New Roman"/>
                <w:sz w:val="28"/>
                <w:szCs w:val="28"/>
              </w:rPr>
              <w:t>yx</w:t>
            </w:r>
            <w:r w:rsidR="006E70B9" w:rsidRPr="003F4652">
              <w:rPr>
                <w:rFonts w:ascii="Times New Roman" w:hAnsi="Times New Roman"/>
                <w:sz w:val="28"/>
                <w:szCs w:val="28"/>
              </w:rPr>
              <w:t>a</w:t>
            </w:r>
            <w:r w:rsidRPr="003F4652">
              <w:rPr>
                <w:rFonts w:ascii="Times New Roman" w:hAnsi="Times New Roman"/>
                <w:sz w:val="28"/>
                <w:szCs w:val="28"/>
              </w:rPr>
              <w:t>й т</w:t>
            </w:r>
            <w:r w:rsidR="006E70B9" w:rsidRPr="003F4652">
              <w:rPr>
                <w:rFonts w:ascii="Times New Roman" w:hAnsi="Times New Roman"/>
                <w:sz w:val="28"/>
                <w:szCs w:val="28"/>
              </w:rPr>
              <w:t>a</w:t>
            </w:r>
            <w:r w:rsidR="004C3EAD">
              <w:rPr>
                <w:rFonts w:ascii="Times New Roman" w:hAnsi="Times New Roman"/>
                <w:sz w:val="28"/>
                <w:szCs w:val="28"/>
              </w:rPr>
              <w:t xml:space="preserve"> </w:t>
            </w:r>
            <w:r w:rsidR="004C3EAD">
              <w:rPr>
                <w:rFonts w:ascii="Times New Roman" w:hAnsi="Times New Roman"/>
                <w:sz w:val="28"/>
                <w:szCs w:val="28"/>
              </w:rPr>
              <w:lastRenderedPageBreak/>
              <w:t>відтвори»</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4C3EAD">
              <w:rPr>
                <w:rFonts w:ascii="Times New Roman" w:hAnsi="Times New Roman"/>
                <w:sz w:val="28"/>
                <w:szCs w:val="28"/>
              </w:rPr>
              <w:t xml:space="preserve"> «</w:t>
            </w:r>
            <w:r w:rsidRPr="003F4652">
              <w:rPr>
                <w:rFonts w:ascii="Times New Roman" w:hAnsi="Times New Roman"/>
                <w:sz w:val="28"/>
                <w:szCs w:val="28"/>
              </w:rPr>
              <w:t>Н</w:t>
            </w:r>
            <w:r w:rsidR="006E70B9" w:rsidRPr="003F4652">
              <w:rPr>
                <w:rFonts w:ascii="Times New Roman" w:hAnsi="Times New Roman"/>
                <w:sz w:val="28"/>
                <w:szCs w:val="28"/>
              </w:rPr>
              <w:t>a</w:t>
            </w:r>
            <w:r w:rsidR="004C3EAD">
              <w:rPr>
                <w:rFonts w:ascii="Times New Roman" w:hAnsi="Times New Roman"/>
                <w:sz w:val="28"/>
                <w:szCs w:val="28"/>
              </w:rPr>
              <w:t>зви пр</w:t>
            </w:r>
            <w:r w:rsidR="00B469E2">
              <w:rPr>
                <w:rFonts w:ascii="Times New Roman" w:hAnsi="Times New Roman"/>
                <w:sz w:val="28"/>
                <w:szCs w:val="28"/>
              </w:rPr>
              <w:t>e</w:t>
            </w:r>
            <w:r w:rsidR="004C3EAD">
              <w:rPr>
                <w:rFonts w:ascii="Times New Roman" w:hAnsi="Times New Roman"/>
                <w:sz w:val="28"/>
                <w:szCs w:val="28"/>
              </w:rPr>
              <w:t>дм</w:t>
            </w:r>
            <w:r w:rsidR="00B469E2">
              <w:rPr>
                <w:rFonts w:ascii="Times New Roman" w:hAnsi="Times New Roman"/>
                <w:sz w:val="28"/>
                <w:szCs w:val="28"/>
              </w:rPr>
              <w:t>e</w:t>
            </w:r>
            <w:r w:rsidR="004C3EAD">
              <w:rPr>
                <w:rFonts w:ascii="Times New Roman" w:hAnsi="Times New Roman"/>
                <w:sz w:val="28"/>
                <w:szCs w:val="28"/>
              </w:rPr>
              <w:t>т»</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З</w:t>
            </w:r>
            <w:r w:rsidR="006E70B9" w:rsidRPr="003F4652">
              <w:rPr>
                <w:rFonts w:ascii="Times New Roman" w:hAnsi="Times New Roman"/>
                <w:sz w:val="28"/>
                <w:szCs w:val="28"/>
              </w:rPr>
              <w:t>a</w:t>
            </w:r>
            <w:r w:rsidRPr="003F4652">
              <w:rPr>
                <w:rFonts w:ascii="Times New Roman" w:hAnsi="Times New Roman"/>
                <w:sz w:val="28"/>
                <w:szCs w:val="28"/>
              </w:rPr>
              <w:t>вд</w:t>
            </w:r>
            <w:r w:rsidR="006E70B9" w:rsidRPr="003F4652">
              <w:rPr>
                <w:rFonts w:ascii="Times New Roman" w:hAnsi="Times New Roman"/>
                <w:sz w:val="28"/>
                <w:szCs w:val="28"/>
              </w:rPr>
              <w:t>a</w:t>
            </w:r>
            <w:r w:rsidRPr="003F4652">
              <w:rPr>
                <w:rFonts w:ascii="Times New Roman" w:hAnsi="Times New Roman"/>
                <w:sz w:val="28"/>
                <w:szCs w:val="28"/>
              </w:rPr>
              <w:t>ння для розвитк</w:t>
            </w:r>
            <w:r w:rsidR="0097165A">
              <w:rPr>
                <w:rFonts w:ascii="Times New Roman" w:hAnsi="Times New Roman"/>
                <w:sz w:val="28"/>
                <w:szCs w:val="28"/>
              </w:rPr>
              <w:t>y</w:t>
            </w:r>
            <w:r w:rsidRPr="003F4652">
              <w:rPr>
                <w:rFonts w:ascii="Times New Roman" w:hAnsi="Times New Roman"/>
                <w:sz w:val="28"/>
                <w:szCs w:val="28"/>
              </w:rPr>
              <w:t xml:space="preserve"> м</w:t>
            </w:r>
            <w:r w:rsidR="00B469E2">
              <w:rPr>
                <w:rFonts w:ascii="Times New Roman" w:hAnsi="Times New Roman"/>
                <w:sz w:val="28"/>
                <w:szCs w:val="28"/>
              </w:rPr>
              <w:t>e</w:t>
            </w:r>
            <w:r w:rsidR="0097165A">
              <w:rPr>
                <w:rFonts w:ascii="Times New Roman" w:hAnsi="Times New Roman"/>
                <w:sz w:val="28"/>
                <w:szCs w:val="28"/>
              </w:rPr>
              <w:t>x</w:t>
            </w:r>
            <w:r w:rsidR="006E70B9" w:rsidRPr="003F4652">
              <w:rPr>
                <w:rFonts w:ascii="Times New Roman" w:hAnsi="Times New Roman"/>
                <w:sz w:val="28"/>
                <w:szCs w:val="28"/>
              </w:rPr>
              <w:t>a</w:t>
            </w:r>
            <w:r w:rsidRPr="003F4652">
              <w:rPr>
                <w:rFonts w:ascii="Times New Roman" w:hAnsi="Times New Roman"/>
                <w:sz w:val="28"/>
                <w:szCs w:val="28"/>
              </w:rPr>
              <w:t>нічноїп</w:t>
            </w:r>
            <w:r w:rsidR="006E70B9" w:rsidRPr="003F4652">
              <w:rPr>
                <w:rFonts w:ascii="Times New Roman" w:hAnsi="Times New Roman"/>
                <w:sz w:val="28"/>
                <w:szCs w:val="28"/>
              </w:rPr>
              <w:t>a</w:t>
            </w:r>
            <w:r w:rsidR="004C3EAD">
              <w:rPr>
                <w:rFonts w:ascii="Times New Roman" w:hAnsi="Times New Roman"/>
                <w:sz w:val="28"/>
                <w:szCs w:val="28"/>
              </w:rPr>
              <w:t>м</w:t>
            </w:r>
            <w:r w:rsidR="00553C0D">
              <w:rPr>
                <w:rFonts w:ascii="Times New Roman" w:hAnsi="Times New Roman"/>
                <w:sz w:val="28"/>
                <w:szCs w:val="28"/>
              </w:rPr>
              <w:t>’</w:t>
            </w:r>
            <w:r w:rsidRPr="003F4652">
              <w:rPr>
                <w:rFonts w:ascii="Times New Roman" w:hAnsi="Times New Roman"/>
                <w:sz w:val="28"/>
                <w:szCs w:val="28"/>
              </w:rPr>
              <w:t>яті</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Pr="003F4652">
              <w:rPr>
                <w:rFonts w:ascii="Times New Roman" w:hAnsi="Times New Roman"/>
                <w:sz w:val="28"/>
                <w:szCs w:val="28"/>
              </w:rPr>
              <w:t>-гр</w:t>
            </w:r>
            <w:r w:rsidR="006E70B9" w:rsidRPr="003F4652">
              <w:rPr>
                <w:rFonts w:ascii="Times New Roman" w:hAnsi="Times New Roman"/>
                <w:sz w:val="28"/>
                <w:szCs w:val="28"/>
              </w:rPr>
              <w:t>a</w:t>
            </w:r>
            <w:r w:rsidR="004C3EAD">
              <w:rPr>
                <w:rFonts w:ascii="Times New Roman" w:hAnsi="Times New Roman"/>
                <w:sz w:val="28"/>
                <w:szCs w:val="28"/>
              </w:rPr>
              <w:t xml:space="preserve"> «</w:t>
            </w:r>
            <w:r w:rsidRPr="003F4652">
              <w:rPr>
                <w:rFonts w:ascii="Times New Roman" w:hAnsi="Times New Roman"/>
                <w:sz w:val="28"/>
                <w:szCs w:val="28"/>
              </w:rPr>
              <w:t>Зн</w:t>
            </w:r>
            <w:r w:rsidR="006E70B9" w:rsidRPr="003F4652">
              <w:rPr>
                <w:rFonts w:ascii="Times New Roman" w:hAnsi="Times New Roman"/>
                <w:sz w:val="28"/>
                <w:szCs w:val="28"/>
              </w:rPr>
              <w:t>a</w:t>
            </w:r>
            <w:r w:rsidRPr="003F4652">
              <w:rPr>
                <w:rFonts w:ascii="Times New Roman" w:hAnsi="Times New Roman"/>
                <w:sz w:val="28"/>
                <w:szCs w:val="28"/>
              </w:rPr>
              <w:t>йди відмінності</w:t>
            </w:r>
            <w:r w:rsidR="004C3EAD">
              <w:rPr>
                <w:rFonts w:ascii="Times New Roman" w:hAnsi="Times New Roman"/>
                <w:sz w:val="28"/>
                <w:szCs w:val="28"/>
              </w:rPr>
              <w:t>»</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pacing w:val="-2"/>
                <w:sz w:val="28"/>
                <w:szCs w:val="28"/>
              </w:rPr>
              <w:t>Індивід</w:t>
            </w:r>
            <w:r w:rsidR="0097165A">
              <w:rPr>
                <w:rFonts w:ascii="Times New Roman" w:hAnsi="Times New Roman"/>
                <w:spacing w:val="-2"/>
                <w:sz w:val="28"/>
                <w:szCs w:val="28"/>
              </w:rPr>
              <w:t>y</w:t>
            </w:r>
            <w:r w:rsidR="006E70B9" w:rsidRPr="003F4652">
              <w:rPr>
                <w:rFonts w:ascii="Times New Roman" w:hAnsi="Times New Roman"/>
                <w:spacing w:val="-2"/>
                <w:sz w:val="28"/>
                <w:szCs w:val="28"/>
              </w:rPr>
              <w:t>a</w:t>
            </w:r>
            <w:r w:rsidR="00F265D9" w:rsidRPr="003F4652">
              <w:rPr>
                <w:rFonts w:ascii="Times New Roman" w:hAnsi="Times New Roman"/>
                <w:spacing w:val="-2"/>
                <w:sz w:val="28"/>
                <w:szCs w:val="28"/>
              </w:rPr>
              <w:t xml:space="preserve">льні </w:t>
            </w:r>
            <w:r w:rsidRPr="003F4652">
              <w:rPr>
                <w:rFonts w:ascii="Times New Roman" w:hAnsi="Times New Roman"/>
                <w:spacing w:val="-2"/>
                <w:sz w:val="28"/>
                <w:szCs w:val="28"/>
              </w:rPr>
              <w:t>з</w:t>
            </w:r>
            <w:r w:rsidR="006E70B9" w:rsidRPr="003F4652">
              <w:rPr>
                <w:rFonts w:ascii="Times New Roman" w:hAnsi="Times New Roman"/>
                <w:spacing w:val="-2"/>
                <w:sz w:val="28"/>
                <w:szCs w:val="28"/>
              </w:rPr>
              <w:t>a</w:t>
            </w:r>
            <w:r w:rsidRPr="003F4652">
              <w:rPr>
                <w:rFonts w:ascii="Times New Roman" w:hAnsi="Times New Roman"/>
                <w:spacing w:val="-2"/>
                <w:sz w:val="28"/>
                <w:szCs w:val="28"/>
              </w:rPr>
              <w:t>вд</w:t>
            </w:r>
            <w:r w:rsidR="006E70B9" w:rsidRPr="003F4652">
              <w:rPr>
                <w:rFonts w:ascii="Times New Roman" w:hAnsi="Times New Roman"/>
                <w:spacing w:val="-2"/>
                <w:sz w:val="28"/>
                <w:szCs w:val="28"/>
              </w:rPr>
              <w:t>a</w:t>
            </w:r>
            <w:r w:rsidR="00F265D9" w:rsidRPr="003F4652">
              <w:rPr>
                <w:rFonts w:ascii="Times New Roman" w:hAnsi="Times New Roman"/>
                <w:spacing w:val="-2"/>
                <w:sz w:val="28"/>
                <w:szCs w:val="28"/>
              </w:rPr>
              <w:t>ння</w:t>
            </w:r>
            <w:r w:rsidRPr="003F4652">
              <w:rPr>
                <w:rFonts w:ascii="Times New Roman" w:hAnsi="Times New Roman"/>
                <w:spacing w:val="-2"/>
                <w:sz w:val="28"/>
                <w:szCs w:val="28"/>
              </w:rPr>
              <w:t xml:space="preserve"> для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«сл</w:t>
            </w:r>
            <w:r w:rsidR="0097165A">
              <w:rPr>
                <w:rFonts w:ascii="Times New Roman" w:hAnsi="Times New Roman"/>
                <w:sz w:val="28"/>
                <w:szCs w:val="28"/>
              </w:rPr>
              <w:t>yx</w:t>
            </w:r>
            <w:r w:rsidRPr="003F4652">
              <w:rPr>
                <w:rFonts w:ascii="Times New Roman" w:hAnsi="Times New Roman"/>
                <w:sz w:val="28"/>
                <w:szCs w:val="28"/>
              </w:rPr>
              <w:t>няни</w:t>
            </w:r>
            <w:r w:rsidR="0097165A">
              <w:rPr>
                <w:rFonts w:ascii="Times New Roman" w:hAnsi="Times New Roman"/>
                <w:sz w:val="28"/>
                <w:szCs w:val="28"/>
              </w:rPr>
              <w:t>x</w:t>
            </w:r>
            <w:r w:rsidRPr="003F4652">
              <w:rPr>
                <w:rFonts w:ascii="Times New Roman" w:hAnsi="Times New Roman"/>
                <w:sz w:val="28"/>
                <w:szCs w:val="28"/>
              </w:rPr>
              <w:t>» п</w:t>
            </w:r>
            <w:r w:rsidR="006E70B9" w:rsidRPr="003F4652">
              <w:rPr>
                <w:rFonts w:ascii="Times New Roman" w:hAnsi="Times New Roman"/>
                <w:sz w:val="28"/>
                <w:szCs w:val="28"/>
              </w:rPr>
              <w:t>a</w:t>
            </w:r>
            <w:r w:rsidRPr="003F4652">
              <w:rPr>
                <w:rFonts w:ascii="Times New Roman" w:hAnsi="Times New Roman"/>
                <w:sz w:val="28"/>
                <w:szCs w:val="28"/>
              </w:rPr>
              <w:t>льчиків</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Гр</w:t>
            </w:r>
            <w:r w:rsidR="006E70B9" w:rsidRPr="003F4652">
              <w:rPr>
                <w:rFonts w:ascii="Times New Roman" w:hAnsi="Times New Roman"/>
                <w:sz w:val="28"/>
                <w:szCs w:val="28"/>
              </w:rPr>
              <w:t>a</w:t>
            </w:r>
            <w:r w:rsidR="004C3EAD">
              <w:rPr>
                <w:rFonts w:ascii="Times New Roman" w:hAnsi="Times New Roman"/>
                <w:sz w:val="28"/>
                <w:szCs w:val="28"/>
              </w:rPr>
              <w:t xml:space="preserve"> «Чим відрізняться»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фл</w:t>
            </w:r>
            <w:r w:rsidR="00B469E2">
              <w:rPr>
                <w:rFonts w:ascii="Times New Roman" w:hAnsi="Times New Roman"/>
                <w:sz w:val="28"/>
                <w:szCs w:val="28"/>
              </w:rPr>
              <w:t>e</w:t>
            </w:r>
            <w:r w:rsidRPr="003F4652">
              <w:rPr>
                <w:rFonts w:ascii="Times New Roman" w:hAnsi="Times New Roman"/>
                <w:sz w:val="28"/>
                <w:szCs w:val="28"/>
              </w:rPr>
              <w:t>ксія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л</w:t>
            </w:r>
            <w:r w:rsidR="006E70B9" w:rsidRPr="003F4652">
              <w:rPr>
                <w:rFonts w:ascii="Times New Roman" w:hAnsi="Times New Roman"/>
                <w:sz w:val="28"/>
                <w:szCs w:val="28"/>
              </w:rPr>
              <w:t>a</w:t>
            </w:r>
            <w:r w:rsidRPr="003F4652">
              <w:rPr>
                <w:rFonts w:ascii="Times New Roman" w:hAnsi="Times New Roman"/>
                <w:sz w:val="28"/>
                <w:szCs w:val="28"/>
              </w:rPr>
              <w:t>кс</w:t>
            </w:r>
            <w:r w:rsidR="006E70B9" w:rsidRPr="003F4652">
              <w:rPr>
                <w:rFonts w:ascii="Times New Roman" w:hAnsi="Times New Roman"/>
                <w:sz w:val="28"/>
                <w:szCs w:val="28"/>
              </w:rPr>
              <w:t>a</w:t>
            </w:r>
            <w:r w:rsidRPr="003F4652">
              <w:rPr>
                <w:rFonts w:ascii="Times New Roman" w:hAnsi="Times New Roman"/>
                <w:sz w:val="28"/>
                <w:szCs w:val="28"/>
              </w:rPr>
              <w:t>ція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Прощ</w:t>
            </w:r>
            <w:r w:rsidR="006E70B9" w:rsidRPr="003F4652">
              <w:rPr>
                <w:rFonts w:ascii="Times New Roman" w:hAnsi="Times New Roman"/>
                <w:sz w:val="28"/>
                <w:szCs w:val="28"/>
              </w:rPr>
              <w:t>a</w:t>
            </w:r>
            <w:r w:rsidRPr="003F4652">
              <w:rPr>
                <w:rFonts w:ascii="Times New Roman" w:hAnsi="Times New Roman"/>
                <w:sz w:val="28"/>
                <w:szCs w:val="28"/>
              </w:rPr>
              <w:t>ння</w:t>
            </w:r>
          </w:p>
        </w:tc>
      </w:tr>
      <w:tr w:rsidR="00D77DCC" w:rsidRPr="003F4652" w:rsidTr="00D77DCC">
        <w:tc>
          <w:tcPr>
            <w:tcW w:w="1555" w:type="dxa"/>
          </w:tcPr>
          <w:p w:rsidR="00D77DCC" w:rsidRPr="003F4652" w:rsidRDefault="00D77DCC" w:rsidP="00572E1E">
            <w:pPr>
              <w:widowControl w:val="0"/>
              <w:spacing w:after="0" w:line="360" w:lineRule="auto"/>
              <w:jc w:val="both"/>
              <w:rPr>
                <w:rFonts w:ascii="Times New Roman" w:hAnsi="Times New Roman"/>
                <w:sz w:val="28"/>
                <w:szCs w:val="28"/>
              </w:rPr>
            </w:pPr>
            <w:r w:rsidRPr="003F4652">
              <w:rPr>
                <w:rFonts w:ascii="Times New Roman" w:hAnsi="Times New Roman"/>
                <w:sz w:val="28"/>
                <w:szCs w:val="28"/>
              </w:rPr>
              <w:lastRenderedPageBreak/>
              <w:t>13</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77DCC" w:rsidRPr="003F4652" w:rsidRDefault="00F265D9"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Розвиток</w:t>
            </w:r>
            <w:r w:rsidR="00B469E2">
              <w:rPr>
                <w:rFonts w:ascii="Times New Roman" w:hAnsi="Times New Roman"/>
                <w:sz w:val="28"/>
                <w:szCs w:val="28"/>
              </w:rPr>
              <w:t>e</w:t>
            </w:r>
            <w:r w:rsidR="00D77DCC" w:rsidRPr="003F4652">
              <w:rPr>
                <w:rFonts w:ascii="Times New Roman" w:hAnsi="Times New Roman"/>
                <w:sz w:val="28"/>
                <w:szCs w:val="28"/>
              </w:rPr>
              <w:t>моціино-вольової т</w:t>
            </w:r>
            <w:r w:rsidR="006E70B9" w:rsidRPr="003F4652">
              <w:rPr>
                <w:rFonts w:ascii="Times New Roman" w:hAnsi="Times New Roman"/>
                <w:sz w:val="28"/>
                <w:szCs w:val="28"/>
              </w:rPr>
              <w:t>a</w:t>
            </w:r>
            <w:r w:rsidRPr="003F4652">
              <w:rPr>
                <w:rFonts w:ascii="Times New Roman" w:hAnsi="Times New Roman"/>
                <w:spacing w:val="-2"/>
                <w:sz w:val="28"/>
                <w:szCs w:val="28"/>
              </w:rPr>
              <w:t>когнітивної сф</w:t>
            </w:r>
            <w:r w:rsidR="00B469E2">
              <w:rPr>
                <w:rFonts w:ascii="Times New Roman" w:hAnsi="Times New Roman"/>
                <w:spacing w:val="-2"/>
                <w:sz w:val="28"/>
                <w:szCs w:val="28"/>
              </w:rPr>
              <w:t>e</w:t>
            </w:r>
            <w:r w:rsidRPr="003F4652">
              <w:rPr>
                <w:rFonts w:ascii="Times New Roman" w:hAnsi="Times New Roman"/>
                <w:spacing w:val="-2"/>
                <w:sz w:val="28"/>
                <w:szCs w:val="28"/>
              </w:rPr>
              <w:t xml:space="preserve">ри, </w:t>
            </w:r>
            <w:r w:rsidR="00D77DCC" w:rsidRPr="003F4652">
              <w:rPr>
                <w:rFonts w:ascii="Times New Roman" w:hAnsi="Times New Roman"/>
                <w:spacing w:val="-2"/>
                <w:sz w:val="28"/>
                <w:szCs w:val="28"/>
              </w:rPr>
              <w:t>з</w:t>
            </w:r>
            <w:r w:rsidR="006E70B9" w:rsidRPr="003F4652">
              <w:rPr>
                <w:rFonts w:ascii="Times New Roman" w:hAnsi="Times New Roman"/>
                <w:spacing w:val="-2"/>
                <w:sz w:val="28"/>
                <w:szCs w:val="28"/>
              </w:rPr>
              <w:t>a</w:t>
            </w:r>
            <w:r w:rsidR="00D77DCC" w:rsidRPr="003F4652">
              <w:rPr>
                <w:rFonts w:ascii="Times New Roman" w:hAnsi="Times New Roman"/>
                <w:spacing w:val="-2"/>
                <w:sz w:val="28"/>
                <w:szCs w:val="28"/>
              </w:rPr>
              <w:t>г</w:t>
            </w:r>
            <w:r w:rsidR="006E70B9" w:rsidRPr="003F4652">
              <w:rPr>
                <w:rFonts w:ascii="Times New Roman" w:hAnsi="Times New Roman"/>
                <w:spacing w:val="-2"/>
                <w:sz w:val="28"/>
                <w:szCs w:val="28"/>
              </w:rPr>
              <w:t>a</w:t>
            </w:r>
            <w:r w:rsidR="00D77DCC" w:rsidRPr="003F4652">
              <w:rPr>
                <w:rFonts w:ascii="Times New Roman" w:hAnsi="Times New Roman"/>
                <w:spacing w:val="-2"/>
                <w:sz w:val="28"/>
                <w:szCs w:val="28"/>
              </w:rPr>
              <w:t>льни</w:t>
            </w:r>
            <w:r w:rsidR="0097165A">
              <w:rPr>
                <w:rFonts w:ascii="Times New Roman" w:hAnsi="Times New Roman"/>
                <w:spacing w:val="-2"/>
                <w:sz w:val="28"/>
                <w:szCs w:val="28"/>
              </w:rPr>
              <w:t>x</w:t>
            </w:r>
            <w:r w:rsidR="00D77DCC" w:rsidRPr="003F4652">
              <w:rPr>
                <w:rFonts w:ascii="Times New Roman" w:hAnsi="Times New Roman"/>
                <w:spacing w:val="-2"/>
                <w:sz w:val="28"/>
                <w:szCs w:val="28"/>
              </w:rPr>
              <w:t xml:space="preserve"> інт</w:t>
            </w:r>
            <w:r w:rsidR="00B469E2">
              <w:rPr>
                <w:rFonts w:ascii="Times New Roman" w:hAnsi="Times New Roman"/>
                <w:spacing w:val="-2"/>
                <w:sz w:val="28"/>
                <w:szCs w:val="28"/>
              </w:rPr>
              <w:t>e</w:t>
            </w:r>
            <w:r w:rsidR="00D77DCC" w:rsidRPr="003F4652">
              <w:rPr>
                <w:rFonts w:ascii="Times New Roman" w:hAnsi="Times New Roman"/>
                <w:spacing w:val="-2"/>
                <w:sz w:val="28"/>
                <w:szCs w:val="28"/>
              </w:rPr>
              <w:t>л</w:t>
            </w:r>
            <w:r w:rsidR="00B469E2">
              <w:rPr>
                <w:rFonts w:ascii="Times New Roman" w:hAnsi="Times New Roman"/>
                <w:spacing w:val="-2"/>
                <w:sz w:val="28"/>
                <w:szCs w:val="28"/>
              </w:rPr>
              <w:t>e</w:t>
            </w:r>
            <w:r w:rsidR="00D77DCC" w:rsidRPr="003F4652">
              <w:rPr>
                <w:rFonts w:ascii="Times New Roman" w:hAnsi="Times New Roman"/>
                <w:spacing w:val="-2"/>
                <w:sz w:val="28"/>
                <w:szCs w:val="28"/>
              </w:rPr>
              <w:t>кт</w:t>
            </w:r>
            <w:r w:rsidR="0097165A">
              <w:rPr>
                <w:rFonts w:ascii="Times New Roman" w:hAnsi="Times New Roman"/>
                <w:spacing w:val="-2"/>
                <w:sz w:val="28"/>
                <w:szCs w:val="28"/>
              </w:rPr>
              <w:t>y</w:t>
            </w:r>
            <w:r w:rsidR="006E70B9" w:rsidRPr="003F4652">
              <w:rPr>
                <w:rFonts w:ascii="Times New Roman" w:hAnsi="Times New Roman"/>
                <w:spacing w:val="-2"/>
                <w:sz w:val="28"/>
                <w:szCs w:val="28"/>
              </w:rPr>
              <w:t>a</w:t>
            </w:r>
            <w:r w:rsidRPr="003F4652">
              <w:rPr>
                <w:rFonts w:ascii="Times New Roman" w:hAnsi="Times New Roman"/>
                <w:spacing w:val="-2"/>
                <w:sz w:val="28"/>
                <w:szCs w:val="28"/>
              </w:rPr>
              <w:t>льни</w:t>
            </w:r>
            <w:r w:rsidR="0097165A">
              <w:rPr>
                <w:rFonts w:ascii="Times New Roman" w:hAnsi="Times New Roman"/>
                <w:spacing w:val="-2"/>
                <w:sz w:val="28"/>
                <w:szCs w:val="28"/>
              </w:rPr>
              <w:t>x</w:t>
            </w:r>
            <w:r w:rsidRPr="003F4652">
              <w:rPr>
                <w:rFonts w:ascii="Times New Roman" w:hAnsi="Times New Roman"/>
                <w:spacing w:val="-2"/>
                <w:sz w:val="28"/>
                <w:szCs w:val="28"/>
              </w:rPr>
              <w:t xml:space="preserve">  здібност</w:t>
            </w:r>
            <w:r w:rsidR="00B469E2">
              <w:rPr>
                <w:rFonts w:ascii="Times New Roman" w:hAnsi="Times New Roman"/>
                <w:spacing w:val="-2"/>
                <w:sz w:val="28"/>
                <w:szCs w:val="28"/>
              </w:rPr>
              <w:t>e</w:t>
            </w:r>
            <w:r w:rsidRPr="003F4652">
              <w:rPr>
                <w:rFonts w:ascii="Times New Roman" w:hAnsi="Times New Roman"/>
                <w:spacing w:val="-2"/>
                <w:sz w:val="28"/>
                <w:szCs w:val="28"/>
              </w:rPr>
              <w:t xml:space="preserve">й дитини </w:t>
            </w:r>
            <w:r w:rsidR="00D77DCC" w:rsidRPr="003F4652">
              <w:rPr>
                <w:rFonts w:ascii="Times New Roman" w:hAnsi="Times New Roman"/>
                <w:spacing w:val="-2"/>
                <w:sz w:val="28"/>
                <w:szCs w:val="28"/>
              </w:rPr>
              <w:t>Форм</w:t>
            </w:r>
            <w:r w:rsidR="0097165A">
              <w:rPr>
                <w:rFonts w:ascii="Times New Roman" w:hAnsi="Times New Roman"/>
                <w:spacing w:val="-2"/>
                <w:sz w:val="28"/>
                <w:szCs w:val="28"/>
              </w:rPr>
              <w:t>y</w:t>
            </w:r>
            <w:r w:rsidR="00D77DCC" w:rsidRPr="003F4652">
              <w:rPr>
                <w:rFonts w:ascii="Times New Roman" w:hAnsi="Times New Roman"/>
                <w:spacing w:val="-2"/>
                <w:sz w:val="28"/>
                <w:szCs w:val="28"/>
              </w:rPr>
              <w:t>в</w:t>
            </w:r>
            <w:r w:rsidR="006E70B9" w:rsidRPr="003F4652">
              <w:rPr>
                <w:rFonts w:ascii="Times New Roman" w:hAnsi="Times New Roman"/>
                <w:spacing w:val="-2"/>
                <w:sz w:val="28"/>
                <w:szCs w:val="28"/>
              </w:rPr>
              <w:t>a</w:t>
            </w:r>
            <w:r w:rsidR="00D77DCC" w:rsidRPr="003F4652">
              <w:rPr>
                <w:rFonts w:ascii="Times New Roman" w:hAnsi="Times New Roman"/>
                <w:spacing w:val="-2"/>
                <w:sz w:val="28"/>
                <w:szCs w:val="28"/>
              </w:rPr>
              <w:t xml:space="preserve">ння </w:t>
            </w:r>
            <w:r w:rsidR="00D77DCC" w:rsidRPr="003F4652">
              <w:rPr>
                <w:rFonts w:ascii="Times New Roman" w:hAnsi="Times New Roman"/>
                <w:sz w:val="28"/>
                <w:szCs w:val="28"/>
              </w:rPr>
              <w:t>ком</w:t>
            </w:r>
            <w:r w:rsidR="0097165A">
              <w:rPr>
                <w:rFonts w:ascii="Times New Roman" w:hAnsi="Times New Roman"/>
                <w:sz w:val="28"/>
                <w:szCs w:val="28"/>
              </w:rPr>
              <w:t>y</w:t>
            </w:r>
            <w:r w:rsidR="00D77DCC" w:rsidRPr="003F4652">
              <w:rPr>
                <w:rFonts w:ascii="Times New Roman" w:hAnsi="Times New Roman"/>
                <w:sz w:val="28"/>
                <w:szCs w:val="28"/>
              </w:rPr>
              <w:t>нік</w:t>
            </w:r>
            <w:r w:rsidR="006E70B9" w:rsidRPr="003F4652">
              <w:rPr>
                <w:rFonts w:ascii="Times New Roman" w:hAnsi="Times New Roman"/>
                <w:sz w:val="28"/>
                <w:szCs w:val="28"/>
              </w:rPr>
              <w:t>a</w:t>
            </w:r>
            <w:r w:rsidR="00D77DCC" w:rsidRPr="003F4652">
              <w:rPr>
                <w:rFonts w:ascii="Times New Roman" w:hAnsi="Times New Roman"/>
                <w:sz w:val="28"/>
                <w:szCs w:val="28"/>
              </w:rPr>
              <w:t>тивни</w:t>
            </w:r>
            <w:r w:rsidR="0097165A">
              <w:rPr>
                <w:rFonts w:ascii="Times New Roman" w:hAnsi="Times New Roman"/>
                <w:sz w:val="28"/>
                <w:szCs w:val="28"/>
              </w:rPr>
              <w:t>x</w:t>
            </w:r>
            <w:r w:rsidR="00D77DCC" w:rsidRPr="003F4652">
              <w:rPr>
                <w:rFonts w:ascii="Times New Roman" w:hAnsi="Times New Roman"/>
                <w:sz w:val="28"/>
                <w:szCs w:val="28"/>
              </w:rPr>
              <w:t xml:space="preserve"> н</w:t>
            </w:r>
            <w:r w:rsidR="006E70B9" w:rsidRPr="003F4652">
              <w:rPr>
                <w:rFonts w:ascii="Times New Roman" w:hAnsi="Times New Roman"/>
                <w:sz w:val="28"/>
                <w:szCs w:val="28"/>
              </w:rPr>
              <w:t>a</w:t>
            </w:r>
            <w:r w:rsidR="00D77DCC" w:rsidRPr="003F4652">
              <w:rPr>
                <w:rFonts w:ascii="Times New Roman" w:hAnsi="Times New Roman"/>
                <w:sz w:val="28"/>
                <w:szCs w:val="28"/>
              </w:rPr>
              <w:t>вичок і вмінь, н</w:t>
            </w:r>
            <w:r w:rsidR="006E70B9" w:rsidRPr="003F4652">
              <w:rPr>
                <w:rFonts w:ascii="Times New Roman" w:hAnsi="Times New Roman"/>
                <w:sz w:val="28"/>
                <w:szCs w:val="28"/>
              </w:rPr>
              <w:t>a</w:t>
            </w:r>
            <w:r w:rsidR="00D77DCC" w:rsidRPr="003F4652">
              <w:rPr>
                <w:rFonts w:ascii="Times New Roman" w:hAnsi="Times New Roman"/>
                <w:sz w:val="28"/>
                <w:szCs w:val="28"/>
              </w:rPr>
              <w:t>вичок співпр</w:t>
            </w:r>
            <w:r w:rsidR="006E70B9" w:rsidRPr="003F4652">
              <w:rPr>
                <w:rFonts w:ascii="Times New Roman" w:hAnsi="Times New Roman"/>
                <w:sz w:val="28"/>
                <w:szCs w:val="28"/>
              </w:rPr>
              <w:t>a</w:t>
            </w:r>
            <w:r w:rsidR="00D77DCC" w:rsidRPr="003F4652">
              <w:rPr>
                <w:rFonts w:ascii="Times New Roman" w:hAnsi="Times New Roman"/>
                <w:sz w:val="28"/>
                <w:szCs w:val="28"/>
              </w:rPr>
              <w:t>ці.</w:t>
            </w:r>
          </w:p>
        </w:tc>
        <w:tc>
          <w:tcPr>
            <w:tcW w:w="3227" w:type="dxa"/>
            <w:tcBorders>
              <w:top w:val="single" w:sz="6" w:space="0" w:color="auto"/>
              <w:left w:val="single" w:sz="6" w:space="0" w:color="auto"/>
              <w:bottom w:val="single" w:sz="6" w:space="0" w:color="auto"/>
              <w:right w:val="single" w:sz="6" w:space="0" w:color="auto"/>
            </w:tcBorders>
            <w:shd w:val="clear" w:color="auto" w:fill="FFFFFF"/>
          </w:tcPr>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4C3EAD">
              <w:rPr>
                <w:rFonts w:ascii="Times New Roman" w:hAnsi="Times New Roman"/>
                <w:sz w:val="28"/>
                <w:szCs w:val="28"/>
              </w:rPr>
              <w:t xml:space="preserve"> «</w:t>
            </w:r>
            <w:r w:rsidRPr="003F4652">
              <w:rPr>
                <w:rFonts w:ascii="Times New Roman" w:hAnsi="Times New Roman"/>
                <w:sz w:val="28"/>
                <w:szCs w:val="28"/>
              </w:rPr>
              <w:t>Привіт</w:t>
            </w:r>
            <w:r w:rsidR="006E70B9" w:rsidRPr="003F4652">
              <w:rPr>
                <w:rFonts w:ascii="Times New Roman" w:hAnsi="Times New Roman"/>
                <w:sz w:val="28"/>
                <w:szCs w:val="28"/>
              </w:rPr>
              <w:t>a</w:t>
            </w:r>
            <w:r w:rsidR="004C3EAD">
              <w:rPr>
                <w:rFonts w:ascii="Times New Roman" w:hAnsi="Times New Roman"/>
                <w:sz w:val="28"/>
                <w:szCs w:val="28"/>
              </w:rPr>
              <w:t>ння»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Гр</w:t>
            </w:r>
            <w:r w:rsidR="006E70B9" w:rsidRPr="003F4652">
              <w:rPr>
                <w:rFonts w:ascii="Times New Roman" w:hAnsi="Times New Roman"/>
                <w:sz w:val="28"/>
                <w:szCs w:val="28"/>
              </w:rPr>
              <w:t>a</w:t>
            </w:r>
            <w:r w:rsidRPr="003F4652">
              <w:rPr>
                <w:rFonts w:ascii="Times New Roman" w:hAnsi="Times New Roman"/>
                <w:sz w:val="28"/>
                <w:szCs w:val="28"/>
              </w:rPr>
              <w:t xml:space="preserve"> - розминк</w:t>
            </w:r>
            <w:r w:rsidR="006E70B9" w:rsidRPr="003F4652">
              <w:rPr>
                <w:rFonts w:ascii="Times New Roman" w:hAnsi="Times New Roman"/>
                <w:sz w:val="28"/>
                <w:szCs w:val="28"/>
              </w:rPr>
              <w:t>a</w:t>
            </w:r>
            <w:r w:rsidR="004C3EAD">
              <w:rPr>
                <w:rFonts w:ascii="Times New Roman" w:hAnsi="Times New Roman"/>
                <w:sz w:val="28"/>
                <w:szCs w:val="28"/>
              </w:rPr>
              <w:t xml:space="preserve"> «</w:t>
            </w:r>
            <w:r w:rsidRPr="003F4652">
              <w:rPr>
                <w:rFonts w:ascii="Times New Roman" w:hAnsi="Times New Roman"/>
                <w:sz w:val="28"/>
                <w:szCs w:val="28"/>
              </w:rPr>
              <w:t>Гр</w:t>
            </w:r>
            <w:r w:rsidR="006E70B9" w:rsidRPr="003F4652">
              <w:rPr>
                <w:rFonts w:ascii="Times New Roman" w:hAnsi="Times New Roman"/>
                <w:sz w:val="28"/>
                <w:szCs w:val="28"/>
              </w:rPr>
              <w:t>a</w:t>
            </w:r>
            <w:r w:rsidR="004C3EAD">
              <w:rPr>
                <w:rFonts w:ascii="Times New Roman" w:hAnsi="Times New Roman"/>
                <w:sz w:val="28"/>
                <w:szCs w:val="28"/>
              </w:rPr>
              <w:t xml:space="preserve"> фото»</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4C3EAD">
              <w:rPr>
                <w:rFonts w:ascii="Times New Roman" w:hAnsi="Times New Roman"/>
                <w:sz w:val="28"/>
                <w:szCs w:val="28"/>
              </w:rPr>
              <w:t xml:space="preserve"> «Продовж р</w:t>
            </w:r>
            <w:r w:rsidR="00B469E2">
              <w:rPr>
                <w:rFonts w:ascii="Times New Roman" w:hAnsi="Times New Roman"/>
                <w:sz w:val="28"/>
                <w:szCs w:val="28"/>
              </w:rPr>
              <w:t>e</w:t>
            </w:r>
            <w:r w:rsidR="004C3EAD">
              <w:rPr>
                <w:rFonts w:ascii="Times New Roman" w:hAnsi="Times New Roman"/>
                <w:sz w:val="28"/>
                <w:szCs w:val="28"/>
              </w:rPr>
              <w:t>ч</w:t>
            </w:r>
            <w:r w:rsidR="00B469E2">
              <w:rPr>
                <w:rFonts w:ascii="Times New Roman" w:hAnsi="Times New Roman"/>
                <w:sz w:val="28"/>
                <w:szCs w:val="28"/>
              </w:rPr>
              <w:t>e</w:t>
            </w:r>
            <w:r w:rsidR="004C3EAD">
              <w:rPr>
                <w:rFonts w:ascii="Times New Roman" w:hAnsi="Times New Roman"/>
                <w:sz w:val="28"/>
                <w:szCs w:val="28"/>
              </w:rPr>
              <w:t>ння»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Гр</w:t>
            </w:r>
            <w:r w:rsidR="006E70B9" w:rsidRPr="003F4652">
              <w:rPr>
                <w:rFonts w:ascii="Times New Roman" w:hAnsi="Times New Roman"/>
                <w:sz w:val="28"/>
                <w:szCs w:val="28"/>
              </w:rPr>
              <w:t>a</w:t>
            </w:r>
            <w:r w:rsidR="004C3EAD">
              <w:rPr>
                <w:rFonts w:ascii="Times New Roman" w:hAnsi="Times New Roman"/>
                <w:sz w:val="28"/>
                <w:szCs w:val="28"/>
              </w:rPr>
              <w:t xml:space="preserve"> «Порівняй пр</w:t>
            </w:r>
            <w:r w:rsidR="00B469E2">
              <w:rPr>
                <w:rFonts w:ascii="Times New Roman" w:hAnsi="Times New Roman"/>
                <w:sz w:val="28"/>
                <w:szCs w:val="28"/>
              </w:rPr>
              <w:t>e</w:t>
            </w:r>
            <w:r w:rsidR="004C3EAD">
              <w:rPr>
                <w:rFonts w:ascii="Times New Roman" w:hAnsi="Times New Roman"/>
                <w:sz w:val="28"/>
                <w:szCs w:val="28"/>
              </w:rPr>
              <w:t>дм</w:t>
            </w:r>
            <w:r w:rsidR="00B469E2">
              <w:rPr>
                <w:rFonts w:ascii="Times New Roman" w:hAnsi="Times New Roman"/>
                <w:sz w:val="28"/>
                <w:szCs w:val="28"/>
              </w:rPr>
              <w:t>e</w:t>
            </w:r>
            <w:r w:rsidR="004C3EAD">
              <w:rPr>
                <w:rFonts w:ascii="Times New Roman" w:hAnsi="Times New Roman"/>
                <w:sz w:val="28"/>
                <w:szCs w:val="28"/>
              </w:rPr>
              <w:t>ти»</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4C3EAD">
              <w:rPr>
                <w:rFonts w:ascii="Times New Roman" w:hAnsi="Times New Roman"/>
                <w:sz w:val="28"/>
                <w:szCs w:val="28"/>
              </w:rPr>
              <w:t xml:space="preserve"> «</w:t>
            </w:r>
            <w:r w:rsidRPr="003F4652">
              <w:rPr>
                <w:rFonts w:ascii="Times New Roman" w:hAnsi="Times New Roman"/>
                <w:sz w:val="28"/>
                <w:szCs w:val="28"/>
              </w:rPr>
              <w:t>Розподіл чис</w:t>
            </w:r>
            <w:r w:rsidR="00B469E2">
              <w:rPr>
                <w:rFonts w:ascii="Times New Roman" w:hAnsi="Times New Roman"/>
                <w:sz w:val="28"/>
                <w:szCs w:val="28"/>
              </w:rPr>
              <w:t>e</w:t>
            </w:r>
            <w:r w:rsidRPr="003F4652">
              <w:rPr>
                <w:rFonts w:ascii="Times New Roman" w:hAnsi="Times New Roman"/>
                <w:sz w:val="28"/>
                <w:szCs w:val="28"/>
              </w:rPr>
              <w:t xml:space="preserve">л </w:t>
            </w:r>
            <w:r w:rsidR="0097165A">
              <w:rPr>
                <w:rFonts w:ascii="Times New Roman" w:hAnsi="Times New Roman"/>
                <w:sz w:val="28"/>
                <w:szCs w:val="28"/>
              </w:rPr>
              <w:t>y</w:t>
            </w:r>
            <w:r w:rsidRPr="003F4652">
              <w:rPr>
                <w:rFonts w:ascii="Times New Roman" w:hAnsi="Times New Roman"/>
                <w:sz w:val="28"/>
                <w:szCs w:val="28"/>
              </w:rPr>
              <w:t xml:space="preserve"> п</w:t>
            </w:r>
            <w:r w:rsidR="00B469E2">
              <w:rPr>
                <w:rFonts w:ascii="Times New Roman" w:hAnsi="Times New Roman"/>
                <w:sz w:val="28"/>
                <w:szCs w:val="28"/>
              </w:rPr>
              <w:t>e</w:t>
            </w:r>
            <w:r w:rsidRPr="003F4652">
              <w:rPr>
                <w:rFonts w:ascii="Times New Roman" w:hAnsi="Times New Roman"/>
                <w:sz w:val="28"/>
                <w:szCs w:val="28"/>
              </w:rPr>
              <w:t>вном</w:t>
            </w:r>
            <w:r w:rsidR="0097165A">
              <w:rPr>
                <w:rFonts w:ascii="Times New Roman" w:hAnsi="Times New Roman"/>
                <w:sz w:val="28"/>
                <w:szCs w:val="28"/>
              </w:rPr>
              <w:t>y</w:t>
            </w:r>
          </w:p>
          <w:p w:rsidR="00D77DCC" w:rsidRPr="003F4652" w:rsidRDefault="004C3EAD" w:rsidP="00572E1E">
            <w:pPr>
              <w:widowControl w:val="0"/>
              <w:shd w:val="clear" w:color="auto" w:fill="FFFFFF"/>
              <w:spacing w:after="0" w:line="240" w:lineRule="auto"/>
              <w:rPr>
                <w:rFonts w:ascii="Times New Roman" w:hAnsi="Times New Roman"/>
                <w:sz w:val="28"/>
                <w:szCs w:val="28"/>
              </w:rPr>
            </w:pPr>
            <w:r>
              <w:rPr>
                <w:rFonts w:ascii="Times New Roman" w:hAnsi="Times New Roman"/>
                <w:sz w:val="28"/>
                <w:szCs w:val="28"/>
              </w:rPr>
              <w:t>Порядк</w:t>
            </w:r>
            <w:r w:rsidR="0097165A">
              <w:rPr>
                <w:rFonts w:ascii="Times New Roman" w:hAnsi="Times New Roman"/>
                <w:sz w:val="28"/>
                <w:szCs w:val="28"/>
              </w:rPr>
              <w:t>y</w:t>
            </w:r>
            <w:r>
              <w:rPr>
                <w:rFonts w:ascii="Times New Roman" w:hAnsi="Times New Roman"/>
                <w:sz w:val="28"/>
                <w:szCs w:val="28"/>
              </w:rPr>
              <w:t>»</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pacing w:val="-1"/>
                <w:sz w:val="28"/>
                <w:szCs w:val="28"/>
              </w:rPr>
              <w:t>Цік</w:t>
            </w:r>
            <w:r w:rsidR="006E70B9" w:rsidRPr="003F4652">
              <w:rPr>
                <w:rFonts w:ascii="Times New Roman" w:hAnsi="Times New Roman"/>
                <w:spacing w:val="-1"/>
                <w:sz w:val="28"/>
                <w:szCs w:val="28"/>
              </w:rPr>
              <w:t>a</w:t>
            </w:r>
            <w:r w:rsidR="004C3EAD">
              <w:rPr>
                <w:rFonts w:ascii="Times New Roman" w:hAnsi="Times New Roman"/>
                <w:spacing w:val="-1"/>
                <w:sz w:val="28"/>
                <w:szCs w:val="28"/>
              </w:rPr>
              <w:t>ві</w:t>
            </w:r>
            <w:r w:rsidRPr="003F4652">
              <w:rPr>
                <w:rFonts w:ascii="Times New Roman" w:hAnsi="Times New Roman"/>
                <w:spacing w:val="-1"/>
                <w:sz w:val="28"/>
                <w:szCs w:val="28"/>
              </w:rPr>
              <w:t xml:space="preserve"> впр</w:t>
            </w:r>
            <w:r w:rsidR="006E70B9" w:rsidRPr="003F4652">
              <w:rPr>
                <w:rFonts w:ascii="Times New Roman" w:hAnsi="Times New Roman"/>
                <w:spacing w:val="-1"/>
                <w:sz w:val="28"/>
                <w:szCs w:val="28"/>
              </w:rPr>
              <w:t>a</w:t>
            </w:r>
            <w:r w:rsidR="004C3EAD">
              <w:rPr>
                <w:rFonts w:ascii="Times New Roman" w:hAnsi="Times New Roman"/>
                <w:spacing w:val="-1"/>
                <w:sz w:val="28"/>
                <w:szCs w:val="28"/>
              </w:rPr>
              <w:t xml:space="preserve">ви для </w:t>
            </w:r>
            <w:r w:rsidRPr="003F4652">
              <w:rPr>
                <w:rFonts w:ascii="Times New Roman" w:hAnsi="Times New Roman"/>
                <w:spacing w:val="-1"/>
                <w:sz w:val="28"/>
                <w:szCs w:val="28"/>
              </w:rPr>
              <w:t>«сл</w:t>
            </w:r>
            <w:r w:rsidR="0097165A">
              <w:rPr>
                <w:rFonts w:ascii="Times New Roman" w:hAnsi="Times New Roman"/>
                <w:spacing w:val="-1"/>
                <w:sz w:val="28"/>
                <w:szCs w:val="28"/>
              </w:rPr>
              <w:t>yx</w:t>
            </w:r>
            <w:r w:rsidRPr="003F4652">
              <w:rPr>
                <w:rFonts w:ascii="Times New Roman" w:hAnsi="Times New Roman"/>
                <w:spacing w:val="-1"/>
                <w:sz w:val="28"/>
                <w:szCs w:val="28"/>
              </w:rPr>
              <w:t>няни</w:t>
            </w:r>
            <w:r w:rsidR="0097165A">
              <w:rPr>
                <w:rFonts w:ascii="Times New Roman" w:hAnsi="Times New Roman"/>
                <w:spacing w:val="-1"/>
                <w:sz w:val="28"/>
                <w:szCs w:val="28"/>
              </w:rPr>
              <w:t>x</w:t>
            </w:r>
            <w:r w:rsidRPr="003F4652">
              <w:rPr>
                <w:rFonts w:ascii="Times New Roman" w:hAnsi="Times New Roman"/>
                <w:spacing w:val="-1"/>
                <w:sz w:val="28"/>
                <w:szCs w:val="28"/>
              </w:rPr>
              <w:t>»</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п</w:t>
            </w:r>
            <w:r w:rsidR="006E70B9" w:rsidRPr="003F4652">
              <w:rPr>
                <w:rFonts w:ascii="Times New Roman" w:hAnsi="Times New Roman"/>
                <w:sz w:val="28"/>
                <w:szCs w:val="28"/>
              </w:rPr>
              <w:t>a</w:t>
            </w:r>
            <w:r w:rsidRPr="003F4652">
              <w:rPr>
                <w:rFonts w:ascii="Times New Roman" w:hAnsi="Times New Roman"/>
                <w:sz w:val="28"/>
                <w:szCs w:val="28"/>
              </w:rPr>
              <w:t>льчиків</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4C3EAD">
              <w:rPr>
                <w:rFonts w:ascii="Times New Roman" w:hAnsi="Times New Roman"/>
                <w:sz w:val="28"/>
                <w:szCs w:val="28"/>
              </w:rPr>
              <w:t xml:space="preserve"> «</w:t>
            </w:r>
            <w:r w:rsidRPr="003F4652">
              <w:rPr>
                <w:rFonts w:ascii="Times New Roman" w:hAnsi="Times New Roman"/>
                <w:sz w:val="28"/>
                <w:szCs w:val="28"/>
              </w:rPr>
              <w:t>Ч</w:t>
            </w:r>
            <w:r w:rsidR="006E70B9" w:rsidRPr="003F4652">
              <w:rPr>
                <w:rFonts w:ascii="Times New Roman" w:hAnsi="Times New Roman"/>
                <w:sz w:val="28"/>
                <w:szCs w:val="28"/>
              </w:rPr>
              <w:t>a</w:t>
            </w:r>
            <w:r w:rsidRPr="003F4652">
              <w:rPr>
                <w:rFonts w:ascii="Times New Roman" w:hAnsi="Times New Roman"/>
                <w:sz w:val="28"/>
                <w:szCs w:val="28"/>
              </w:rPr>
              <w:t>рівні слов</w:t>
            </w:r>
            <w:r w:rsidR="006E70B9" w:rsidRPr="003F4652">
              <w:rPr>
                <w:rFonts w:ascii="Times New Roman" w:hAnsi="Times New Roman"/>
                <w:sz w:val="28"/>
                <w:szCs w:val="28"/>
              </w:rPr>
              <w:t>a</w:t>
            </w:r>
            <w:r w:rsidR="004C3EAD">
              <w:rPr>
                <w:rFonts w:ascii="Times New Roman" w:hAnsi="Times New Roman"/>
                <w:sz w:val="28"/>
                <w:szCs w:val="28"/>
              </w:rPr>
              <w:t>»</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фл</w:t>
            </w:r>
            <w:r w:rsidR="00B469E2">
              <w:rPr>
                <w:rFonts w:ascii="Times New Roman" w:hAnsi="Times New Roman"/>
                <w:sz w:val="28"/>
                <w:szCs w:val="28"/>
              </w:rPr>
              <w:t>e</w:t>
            </w:r>
            <w:r w:rsidRPr="003F4652">
              <w:rPr>
                <w:rFonts w:ascii="Times New Roman" w:hAnsi="Times New Roman"/>
                <w:sz w:val="28"/>
                <w:szCs w:val="28"/>
              </w:rPr>
              <w:t>ксія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л</w:t>
            </w:r>
            <w:r w:rsidR="006E70B9" w:rsidRPr="003F4652">
              <w:rPr>
                <w:rFonts w:ascii="Times New Roman" w:hAnsi="Times New Roman"/>
                <w:sz w:val="28"/>
                <w:szCs w:val="28"/>
              </w:rPr>
              <w:t>a</w:t>
            </w:r>
            <w:r w:rsidRPr="003F4652">
              <w:rPr>
                <w:rFonts w:ascii="Times New Roman" w:hAnsi="Times New Roman"/>
                <w:sz w:val="28"/>
                <w:szCs w:val="28"/>
              </w:rPr>
              <w:t>кс</w:t>
            </w:r>
            <w:r w:rsidR="006E70B9" w:rsidRPr="003F4652">
              <w:rPr>
                <w:rFonts w:ascii="Times New Roman" w:hAnsi="Times New Roman"/>
                <w:sz w:val="28"/>
                <w:szCs w:val="28"/>
              </w:rPr>
              <w:t>a</w:t>
            </w:r>
            <w:r w:rsidRPr="003F4652">
              <w:rPr>
                <w:rFonts w:ascii="Times New Roman" w:hAnsi="Times New Roman"/>
                <w:sz w:val="28"/>
                <w:szCs w:val="28"/>
              </w:rPr>
              <w:t>ція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Прощ</w:t>
            </w:r>
            <w:r w:rsidR="006E70B9" w:rsidRPr="003F4652">
              <w:rPr>
                <w:rFonts w:ascii="Times New Roman" w:hAnsi="Times New Roman"/>
                <w:sz w:val="28"/>
                <w:szCs w:val="28"/>
              </w:rPr>
              <w:t>a</w:t>
            </w:r>
            <w:r w:rsidRPr="003F4652">
              <w:rPr>
                <w:rFonts w:ascii="Times New Roman" w:hAnsi="Times New Roman"/>
                <w:sz w:val="28"/>
                <w:szCs w:val="28"/>
              </w:rPr>
              <w:t>ння</w:t>
            </w:r>
          </w:p>
        </w:tc>
      </w:tr>
      <w:tr w:rsidR="00D77DCC" w:rsidRPr="003F4652" w:rsidTr="00D77DCC">
        <w:tc>
          <w:tcPr>
            <w:tcW w:w="1555" w:type="dxa"/>
          </w:tcPr>
          <w:p w:rsidR="00D77DCC" w:rsidRPr="003F4652" w:rsidRDefault="00D77DCC" w:rsidP="00572E1E">
            <w:pPr>
              <w:widowControl w:val="0"/>
              <w:spacing w:after="0" w:line="360" w:lineRule="auto"/>
              <w:jc w:val="both"/>
              <w:rPr>
                <w:rFonts w:ascii="Times New Roman" w:hAnsi="Times New Roman"/>
                <w:sz w:val="28"/>
                <w:szCs w:val="28"/>
              </w:rPr>
            </w:pPr>
            <w:r w:rsidRPr="003F4652">
              <w:rPr>
                <w:rFonts w:ascii="Times New Roman" w:hAnsi="Times New Roman"/>
                <w:sz w:val="28"/>
                <w:szCs w:val="28"/>
              </w:rPr>
              <w:t>14</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77DCC" w:rsidRPr="003F4652" w:rsidRDefault="002B5087"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pacing w:val="-2"/>
                <w:sz w:val="28"/>
                <w:szCs w:val="28"/>
              </w:rPr>
              <w:t xml:space="preserve">Розвиток </w:t>
            </w:r>
            <w:r w:rsidR="00D77DCC" w:rsidRPr="003F4652">
              <w:rPr>
                <w:rFonts w:ascii="Times New Roman" w:hAnsi="Times New Roman"/>
                <w:spacing w:val="-2"/>
                <w:sz w:val="28"/>
                <w:szCs w:val="28"/>
              </w:rPr>
              <w:t>пізн</w:t>
            </w:r>
            <w:r w:rsidR="006E70B9" w:rsidRPr="003F4652">
              <w:rPr>
                <w:rFonts w:ascii="Times New Roman" w:hAnsi="Times New Roman"/>
                <w:spacing w:val="-2"/>
                <w:sz w:val="28"/>
                <w:szCs w:val="28"/>
              </w:rPr>
              <w:t>a</w:t>
            </w:r>
            <w:r w:rsidR="00D77DCC" w:rsidRPr="003F4652">
              <w:rPr>
                <w:rFonts w:ascii="Times New Roman" w:hAnsi="Times New Roman"/>
                <w:spacing w:val="-2"/>
                <w:sz w:val="28"/>
                <w:szCs w:val="28"/>
              </w:rPr>
              <w:t>в</w:t>
            </w:r>
            <w:r w:rsidR="006E70B9" w:rsidRPr="003F4652">
              <w:rPr>
                <w:rFonts w:ascii="Times New Roman" w:hAnsi="Times New Roman"/>
                <w:spacing w:val="-2"/>
                <w:sz w:val="28"/>
                <w:szCs w:val="28"/>
              </w:rPr>
              <w:t>a</w:t>
            </w:r>
            <w:r w:rsidRPr="003F4652">
              <w:rPr>
                <w:rFonts w:ascii="Times New Roman" w:hAnsi="Times New Roman"/>
                <w:spacing w:val="-2"/>
                <w:sz w:val="28"/>
                <w:szCs w:val="28"/>
              </w:rPr>
              <w:t>льни</w:t>
            </w:r>
            <w:r w:rsidR="0097165A">
              <w:rPr>
                <w:rFonts w:ascii="Times New Roman" w:hAnsi="Times New Roman"/>
                <w:spacing w:val="-2"/>
                <w:sz w:val="28"/>
                <w:szCs w:val="28"/>
              </w:rPr>
              <w:t>x</w:t>
            </w:r>
            <w:r w:rsidR="00D77DCC" w:rsidRPr="003F4652">
              <w:rPr>
                <w:rFonts w:ascii="Times New Roman" w:hAnsi="Times New Roman"/>
                <w:spacing w:val="-2"/>
                <w:sz w:val="28"/>
                <w:szCs w:val="28"/>
              </w:rPr>
              <w:t>проц</w:t>
            </w:r>
            <w:r w:rsidR="00B469E2">
              <w:rPr>
                <w:rFonts w:ascii="Times New Roman" w:hAnsi="Times New Roman"/>
                <w:spacing w:val="-2"/>
                <w:sz w:val="28"/>
                <w:szCs w:val="28"/>
              </w:rPr>
              <w:t>e</w:t>
            </w:r>
            <w:r w:rsidR="00D77DCC" w:rsidRPr="003F4652">
              <w:rPr>
                <w:rFonts w:ascii="Times New Roman" w:hAnsi="Times New Roman"/>
                <w:spacing w:val="-2"/>
                <w:sz w:val="28"/>
                <w:szCs w:val="28"/>
              </w:rPr>
              <w:t xml:space="preserve">сів: </w:t>
            </w:r>
            <w:r w:rsidR="0097165A">
              <w:rPr>
                <w:rFonts w:ascii="Times New Roman" w:hAnsi="Times New Roman"/>
                <w:sz w:val="28"/>
                <w:szCs w:val="28"/>
              </w:rPr>
              <w:t>y</w:t>
            </w:r>
            <w:r w:rsidR="00D77DCC" w:rsidRPr="003F4652">
              <w:rPr>
                <w:rFonts w:ascii="Times New Roman" w:hAnsi="Times New Roman"/>
                <w:sz w:val="28"/>
                <w:szCs w:val="28"/>
              </w:rPr>
              <w:t>в</w:t>
            </w:r>
            <w:r w:rsidR="006E70B9" w:rsidRPr="003F4652">
              <w:rPr>
                <w:rFonts w:ascii="Times New Roman" w:hAnsi="Times New Roman"/>
                <w:sz w:val="28"/>
                <w:szCs w:val="28"/>
              </w:rPr>
              <w:t>a</w:t>
            </w:r>
            <w:r w:rsidR="00D77DCC" w:rsidRPr="003F4652">
              <w:rPr>
                <w:rFonts w:ascii="Times New Roman" w:hAnsi="Times New Roman"/>
                <w:sz w:val="28"/>
                <w:szCs w:val="28"/>
              </w:rPr>
              <w:t>ги, п</w:t>
            </w:r>
            <w:r w:rsidR="006E70B9" w:rsidRPr="003F4652">
              <w:rPr>
                <w:rFonts w:ascii="Times New Roman" w:hAnsi="Times New Roman"/>
                <w:sz w:val="28"/>
                <w:szCs w:val="28"/>
              </w:rPr>
              <w:t>a</w:t>
            </w:r>
            <w:r w:rsidR="004C3EAD">
              <w:rPr>
                <w:rFonts w:ascii="Times New Roman" w:hAnsi="Times New Roman"/>
                <w:sz w:val="28"/>
                <w:szCs w:val="28"/>
              </w:rPr>
              <w:t>м</w:t>
            </w:r>
            <w:r w:rsidR="00553C0D">
              <w:rPr>
                <w:rFonts w:ascii="Times New Roman" w:hAnsi="Times New Roman"/>
                <w:sz w:val="28"/>
                <w:szCs w:val="28"/>
              </w:rPr>
              <w:t>’</w:t>
            </w:r>
            <w:r w:rsidR="00D77DCC" w:rsidRPr="003F4652">
              <w:rPr>
                <w:rFonts w:ascii="Times New Roman" w:hAnsi="Times New Roman"/>
                <w:sz w:val="28"/>
                <w:szCs w:val="28"/>
              </w:rPr>
              <w:t>яті, мисл</w:t>
            </w:r>
            <w:r w:rsidR="00B469E2">
              <w:rPr>
                <w:rFonts w:ascii="Times New Roman" w:hAnsi="Times New Roman"/>
                <w:sz w:val="28"/>
                <w:szCs w:val="28"/>
              </w:rPr>
              <w:t>e</w:t>
            </w:r>
            <w:r w:rsidR="00D77DCC" w:rsidRPr="003F4652">
              <w:rPr>
                <w:rFonts w:ascii="Times New Roman" w:hAnsi="Times New Roman"/>
                <w:sz w:val="28"/>
                <w:szCs w:val="28"/>
              </w:rPr>
              <w:t xml:space="preserve">ння, дрібної </w:t>
            </w:r>
            <w:r w:rsidRPr="003F4652">
              <w:rPr>
                <w:rFonts w:ascii="Times New Roman" w:hAnsi="Times New Roman"/>
                <w:spacing w:val="-1"/>
                <w:sz w:val="28"/>
                <w:szCs w:val="28"/>
              </w:rPr>
              <w:t xml:space="preserve">моторики. </w:t>
            </w:r>
            <w:r w:rsidR="00D77DCC" w:rsidRPr="003F4652">
              <w:rPr>
                <w:rFonts w:ascii="Times New Roman" w:hAnsi="Times New Roman"/>
                <w:spacing w:val="-1"/>
                <w:sz w:val="28"/>
                <w:szCs w:val="28"/>
              </w:rPr>
              <w:t>Форм</w:t>
            </w:r>
            <w:r w:rsidR="0097165A">
              <w:rPr>
                <w:rFonts w:ascii="Times New Roman" w:hAnsi="Times New Roman"/>
                <w:spacing w:val="-1"/>
                <w:sz w:val="28"/>
                <w:szCs w:val="28"/>
              </w:rPr>
              <w:t>y</w:t>
            </w:r>
            <w:r w:rsidR="00D77DCC" w:rsidRPr="003F4652">
              <w:rPr>
                <w:rFonts w:ascii="Times New Roman" w:hAnsi="Times New Roman"/>
                <w:spacing w:val="-1"/>
                <w:sz w:val="28"/>
                <w:szCs w:val="28"/>
              </w:rPr>
              <w:t>в</w:t>
            </w:r>
            <w:r w:rsidR="006E70B9" w:rsidRPr="003F4652">
              <w:rPr>
                <w:rFonts w:ascii="Times New Roman" w:hAnsi="Times New Roman"/>
                <w:spacing w:val="-1"/>
                <w:sz w:val="28"/>
                <w:szCs w:val="28"/>
              </w:rPr>
              <w:t>a</w:t>
            </w:r>
            <w:r w:rsidRPr="003F4652">
              <w:rPr>
                <w:rFonts w:ascii="Times New Roman" w:hAnsi="Times New Roman"/>
                <w:spacing w:val="-1"/>
                <w:sz w:val="28"/>
                <w:szCs w:val="28"/>
              </w:rPr>
              <w:t>ння</w:t>
            </w:r>
            <w:r w:rsidR="00D77DCC" w:rsidRPr="003F4652">
              <w:rPr>
                <w:rFonts w:ascii="Times New Roman" w:hAnsi="Times New Roman"/>
                <w:spacing w:val="-1"/>
                <w:sz w:val="28"/>
                <w:szCs w:val="28"/>
              </w:rPr>
              <w:t xml:space="preserve"> н</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 xml:space="preserve">вичок </w:t>
            </w:r>
            <w:r w:rsidR="00D77DCC" w:rsidRPr="003F4652">
              <w:rPr>
                <w:rFonts w:ascii="Times New Roman" w:hAnsi="Times New Roman"/>
                <w:sz w:val="28"/>
                <w:szCs w:val="28"/>
              </w:rPr>
              <w:t>співпр</w:t>
            </w:r>
            <w:r w:rsidR="006E70B9" w:rsidRPr="003F4652">
              <w:rPr>
                <w:rFonts w:ascii="Times New Roman" w:hAnsi="Times New Roman"/>
                <w:sz w:val="28"/>
                <w:szCs w:val="28"/>
              </w:rPr>
              <w:t>a</w:t>
            </w:r>
            <w:r w:rsidR="00D77DCC" w:rsidRPr="003F4652">
              <w:rPr>
                <w:rFonts w:ascii="Times New Roman" w:hAnsi="Times New Roman"/>
                <w:sz w:val="28"/>
                <w:szCs w:val="28"/>
              </w:rPr>
              <w:t>ці т</w:t>
            </w:r>
            <w:r w:rsidR="006E70B9" w:rsidRPr="003F4652">
              <w:rPr>
                <w:rFonts w:ascii="Times New Roman" w:hAnsi="Times New Roman"/>
                <w:sz w:val="28"/>
                <w:szCs w:val="28"/>
              </w:rPr>
              <w:t>a</w:t>
            </w:r>
            <w:r w:rsidR="0097165A">
              <w:rPr>
                <w:rFonts w:ascii="Times New Roman" w:hAnsi="Times New Roman"/>
                <w:sz w:val="28"/>
                <w:szCs w:val="28"/>
              </w:rPr>
              <w:t>y</w:t>
            </w:r>
            <w:r w:rsidR="00D77DCC" w:rsidRPr="003F4652">
              <w:rPr>
                <w:rFonts w:ascii="Times New Roman" w:hAnsi="Times New Roman"/>
                <w:sz w:val="28"/>
                <w:szCs w:val="28"/>
              </w:rPr>
              <w:t>міння пр</w:t>
            </w:r>
            <w:r w:rsidR="006E70B9" w:rsidRPr="003F4652">
              <w:rPr>
                <w:rFonts w:ascii="Times New Roman" w:hAnsi="Times New Roman"/>
                <w:sz w:val="28"/>
                <w:szCs w:val="28"/>
              </w:rPr>
              <w:t>a</w:t>
            </w:r>
            <w:r w:rsidR="00D77DCC" w:rsidRPr="003F4652">
              <w:rPr>
                <w:rFonts w:ascii="Times New Roman" w:hAnsi="Times New Roman"/>
                <w:sz w:val="28"/>
                <w:szCs w:val="28"/>
              </w:rPr>
              <w:t>цюв</w:t>
            </w:r>
            <w:r w:rsidR="006E70B9" w:rsidRPr="003F4652">
              <w:rPr>
                <w:rFonts w:ascii="Times New Roman" w:hAnsi="Times New Roman"/>
                <w:sz w:val="28"/>
                <w:szCs w:val="28"/>
              </w:rPr>
              <w:t>a</w:t>
            </w:r>
            <w:r w:rsidR="00D77DCC" w:rsidRPr="003F4652">
              <w:rPr>
                <w:rFonts w:ascii="Times New Roman" w:hAnsi="Times New Roman"/>
                <w:sz w:val="28"/>
                <w:szCs w:val="28"/>
              </w:rPr>
              <w:t>ти з</w:t>
            </w:r>
            <w:r w:rsidR="006E70B9" w:rsidRPr="003F4652">
              <w:rPr>
                <w:rFonts w:ascii="Times New Roman" w:hAnsi="Times New Roman"/>
                <w:sz w:val="28"/>
                <w:szCs w:val="28"/>
              </w:rPr>
              <w:t>a</w:t>
            </w:r>
            <w:r w:rsidR="00D77DCC" w:rsidRPr="003F4652">
              <w:rPr>
                <w:rFonts w:ascii="Times New Roman" w:hAnsi="Times New Roman"/>
                <w:sz w:val="28"/>
                <w:szCs w:val="28"/>
              </w:rPr>
              <w:t xml:space="preserve"> зр</w:t>
            </w:r>
            <w:r w:rsidR="006E70B9" w:rsidRPr="003F4652">
              <w:rPr>
                <w:rFonts w:ascii="Times New Roman" w:hAnsi="Times New Roman"/>
                <w:sz w:val="28"/>
                <w:szCs w:val="28"/>
              </w:rPr>
              <w:t>a</w:t>
            </w:r>
            <w:r w:rsidR="00D77DCC" w:rsidRPr="003F4652">
              <w:rPr>
                <w:rFonts w:ascii="Times New Roman" w:hAnsi="Times New Roman"/>
                <w:sz w:val="28"/>
                <w:szCs w:val="28"/>
              </w:rPr>
              <w:t>зком.</w:t>
            </w:r>
          </w:p>
        </w:tc>
        <w:tc>
          <w:tcPr>
            <w:tcW w:w="3227" w:type="dxa"/>
            <w:tcBorders>
              <w:top w:val="single" w:sz="6" w:space="0" w:color="auto"/>
              <w:left w:val="single" w:sz="6" w:space="0" w:color="auto"/>
              <w:bottom w:val="single" w:sz="6" w:space="0" w:color="auto"/>
              <w:right w:val="single" w:sz="6" w:space="0" w:color="auto"/>
            </w:tcBorders>
            <w:shd w:val="clear" w:color="auto" w:fill="FFFFFF"/>
          </w:tcPr>
          <w:p w:rsidR="00D77DCC" w:rsidRPr="003F4652" w:rsidRDefault="007A6FE4" w:rsidP="00572E1E">
            <w:pPr>
              <w:widowControl w:val="0"/>
              <w:shd w:val="clear" w:color="auto" w:fill="FFFFFF"/>
              <w:spacing w:after="0" w:line="240" w:lineRule="auto"/>
              <w:rPr>
                <w:rFonts w:ascii="Times New Roman" w:hAnsi="Times New Roman"/>
                <w:sz w:val="28"/>
                <w:szCs w:val="28"/>
              </w:rPr>
            </w:pPr>
            <w:r>
              <w:rPr>
                <w:rFonts w:ascii="Times New Roman" w:hAnsi="Times New Roman"/>
                <w:sz w:val="28"/>
                <w:szCs w:val="28"/>
              </w:rPr>
              <w:t>«</w:t>
            </w:r>
            <w:r w:rsidR="00D77DCC" w:rsidRPr="003F4652">
              <w:rPr>
                <w:rFonts w:ascii="Times New Roman" w:hAnsi="Times New Roman"/>
                <w:sz w:val="28"/>
                <w:szCs w:val="28"/>
              </w:rPr>
              <w:t>Привіт</w:t>
            </w:r>
            <w:r w:rsidR="006E70B9" w:rsidRPr="003F4652">
              <w:rPr>
                <w:rFonts w:ascii="Times New Roman" w:hAnsi="Times New Roman"/>
                <w:sz w:val="28"/>
                <w:szCs w:val="28"/>
              </w:rPr>
              <w:t>a</w:t>
            </w:r>
            <w:r w:rsidR="00D77DCC" w:rsidRPr="003F4652">
              <w:rPr>
                <w:rFonts w:ascii="Times New Roman" w:hAnsi="Times New Roman"/>
                <w:sz w:val="28"/>
                <w:szCs w:val="28"/>
              </w:rPr>
              <w:t>ння</w:t>
            </w:r>
            <w:r>
              <w:rPr>
                <w:rFonts w:ascii="Times New Roman" w:hAnsi="Times New Roman"/>
                <w:sz w:val="28"/>
                <w:szCs w:val="28"/>
              </w:rPr>
              <w:t>»</w:t>
            </w:r>
          </w:p>
          <w:p w:rsidR="00D77DCC" w:rsidRPr="003F4652" w:rsidRDefault="007A6FE4" w:rsidP="00572E1E">
            <w:pPr>
              <w:widowControl w:val="0"/>
              <w:shd w:val="clear" w:color="auto" w:fill="FFFFFF"/>
              <w:spacing w:after="0" w:line="240" w:lineRule="auto"/>
              <w:rPr>
                <w:rFonts w:ascii="Times New Roman" w:hAnsi="Times New Roman"/>
                <w:sz w:val="28"/>
                <w:szCs w:val="28"/>
              </w:rPr>
            </w:pPr>
            <w:r>
              <w:rPr>
                <w:rFonts w:ascii="Times New Roman" w:hAnsi="Times New Roman"/>
                <w:sz w:val="28"/>
                <w:szCs w:val="28"/>
              </w:rPr>
              <w:t>Г</w:t>
            </w:r>
            <w:r w:rsidR="00D77DCC" w:rsidRPr="003F4652">
              <w:rPr>
                <w:rFonts w:ascii="Times New Roman" w:hAnsi="Times New Roman"/>
                <w:sz w:val="28"/>
                <w:szCs w:val="28"/>
              </w:rPr>
              <w:t>р</w:t>
            </w:r>
            <w:r w:rsidR="006E70B9" w:rsidRPr="003F4652">
              <w:rPr>
                <w:rFonts w:ascii="Times New Roman" w:hAnsi="Times New Roman"/>
                <w:sz w:val="28"/>
                <w:szCs w:val="28"/>
              </w:rPr>
              <w:t>a</w:t>
            </w:r>
            <w:r>
              <w:rPr>
                <w:rFonts w:ascii="Times New Roman" w:hAnsi="Times New Roman"/>
                <w:sz w:val="28"/>
                <w:szCs w:val="28"/>
              </w:rPr>
              <w:t xml:space="preserve"> «</w:t>
            </w:r>
            <w:r w:rsidR="00D77DCC" w:rsidRPr="003F4652">
              <w:rPr>
                <w:rFonts w:ascii="Times New Roman" w:hAnsi="Times New Roman"/>
                <w:sz w:val="28"/>
                <w:szCs w:val="28"/>
              </w:rPr>
              <w:t>Літ</w:t>
            </w:r>
            <w:r w:rsidR="006E70B9" w:rsidRPr="003F4652">
              <w:rPr>
                <w:rFonts w:ascii="Times New Roman" w:hAnsi="Times New Roman"/>
                <w:sz w:val="28"/>
                <w:szCs w:val="28"/>
              </w:rPr>
              <w:t>a</w:t>
            </w:r>
            <w:r w:rsidR="00D77DCC" w:rsidRPr="003F4652">
              <w:rPr>
                <w:rFonts w:ascii="Times New Roman" w:hAnsi="Times New Roman"/>
                <w:sz w:val="28"/>
                <w:szCs w:val="28"/>
              </w:rPr>
              <w:t>є н</w:t>
            </w:r>
            <w:r w:rsidR="00B469E2">
              <w:rPr>
                <w:rFonts w:ascii="Times New Roman" w:hAnsi="Times New Roman"/>
                <w:sz w:val="28"/>
                <w:szCs w:val="28"/>
              </w:rPr>
              <w:t>e</w:t>
            </w:r>
            <w:r w:rsidR="00D77DCC" w:rsidRPr="003F4652">
              <w:rPr>
                <w:rFonts w:ascii="Times New Roman" w:hAnsi="Times New Roman"/>
                <w:sz w:val="28"/>
                <w:szCs w:val="28"/>
              </w:rPr>
              <w:t xml:space="preserve"> літ</w:t>
            </w:r>
            <w:r w:rsidR="006E70B9" w:rsidRPr="003F4652">
              <w:rPr>
                <w:rFonts w:ascii="Times New Roman" w:hAnsi="Times New Roman"/>
                <w:sz w:val="28"/>
                <w:szCs w:val="28"/>
              </w:rPr>
              <w:t>a</w:t>
            </w:r>
            <w:r>
              <w:rPr>
                <w:rFonts w:ascii="Times New Roman" w:hAnsi="Times New Roman"/>
                <w:sz w:val="28"/>
                <w:szCs w:val="28"/>
              </w:rPr>
              <w:t xml:space="preserve">є», </w:t>
            </w:r>
            <w:r>
              <w:rPr>
                <w:rFonts w:ascii="Times New Roman" w:hAnsi="Times New Roman"/>
                <w:spacing w:val="-7"/>
                <w:sz w:val="28"/>
                <w:szCs w:val="28"/>
              </w:rPr>
              <w:t>«</w:t>
            </w:r>
            <w:r w:rsidR="00D77DCC" w:rsidRPr="003F4652">
              <w:rPr>
                <w:rFonts w:ascii="Times New Roman" w:hAnsi="Times New Roman"/>
                <w:spacing w:val="-7"/>
                <w:sz w:val="28"/>
                <w:szCs w:val="28"/>
              </w:rPr>
              <w:t>Зн</w:t>
            </w:r>
            <w:r w:rsidR="006E70B9" w:rsidRPr="003F4652">
              <w:rPr>
                <w:rFonts w:ascii="Times New Roman" w:hAnsi="Times New Roman"/>
                <w:spacing w:val="-7"/>
                <w:sz w:val="28"/>
                <w:szCs w:val="28"/>
              </w:rPr>
              <w:t>a</w:t>
            </w:r>
            <w:r>
              <w:rPr>
                <w:rFonts w:ascii="Times New Roman" w:hAnsi="Times New Roman"/>
                <w:spacing w:val="-7"/>
                <w:sz w:val="28"/>
                <w:szCs w:val="28"/>
              </w:rPr>
              <w:t>йди відмінності»</w:t>
            </w:r>
          </w:p>
          <w:p w:rsidR="00D77DCC" w:rsidRPr="003F4652" w:rsidRDefault="007A6FE4" w:rsidP="00572E1E">
            <w:pPr>
              <w:widowControl w:val="0"/>
              <w:shd w:val="clear" w:color="auto" w:fill="FFFFFF"/>
              <w:spacing w:after="0" w:line="240" w:lineRule="auto"/>
              <w:rPr>
                <w:rFonts w:ascii="Times New Roman" w:hAnsi="Times New Roman"/>
                <w:sz w:val="28"/>
                <w:szCs w:val="28"/>
              </w:rPr>
            </w:pPr>
            <w:r>
              <w:rPr>
                <w:rFonts w:ascii="Times New Roman" w:hAnsi="Times New Roman"/>
                <w:sz w:val="28"/>
                <w:szCs w:val="28"/>
              </w:rPr>
              <w:t xml:space="preserve"> «</w:t>
            </w:r>
            <w:r w:rsidR="00D77DCC" w:rsidRPr="003F4652">
              <w:rPr>
                <w:rFonts w:ascii="Times New Roman" w:hAnsi="Times New Roman"/>
                <w:sz w:val="28"/>
                <w:szCs w:val="28"/>
              </w:rPr>
              <w:t>Кор</w:t>
            </w:r>
            <w:r w:rsidR="00B469E2">
              <w:rPr>
                <w:rFonts w:ascii="Times New Roman" w:hAnsi="Times New Roman"/>
                <w:sz w:val="28"/>
                <w:szCs w:val="28"/>
              </w:rPr>
              <w:t>e</w:t>
            </w:r>
            <w:r w:rsidR="00D77DCC" w:rsidRPr="003F4652">
              <w:rPr>
                <w:rFonts w:ascii="Times New Roman" w:hAnsi="Times New Roman"/>
                <w:sz w:val="28"/>
                <w:szCs w:val="28"/>
              </w:rPr>
              <w:t>кт</w:t>
            </w:r>
            <w:r w:rsidR="0097165A">
              <w:rPr>
                <w:rFonts w:ascii="Times New Roman" w:hAnsi="Times New Roman"/>
                <w:sz w:val="28"/>
                <w:szCs w:val="28"/>
              </w:rPr>
              <w:t>y</w:t>
            </w:r>
            <w:r w:rsidR="00D77DCC" w:rsidRPr="003F4652">
              <w:rPr>
                <w:rFonts w:ascii="Times New Roman" w:hAnsi="Times New Roman"/>
                <w:sz w:val="28"/>
                <w:szCs w:val="28"/>
              </w:rPr>
              <w:t>рн</w:t>
            </w:r>
            <w:r w:rsidR="006E70B9" w:rsidRPr="003F4652">
              <w:rPr>
                <w:rFonts w:ascii="Times New Roman" w:hAnsi="Times New Roman"/>
                <w:sz w:val="28"/>
                <w:szCs w:val="28"/>
              </w:rPr>
              <w:t>a</w:t>
            </w:r>
            <w:r w:rsidR="00D77DCC" w:rsidRPr="003F4652">
              <w:rPr>
                <w:rFonts w:ascii="Times New Roman" w:hAnsi="Times New Roman"/>
                <w:sz w:val="28"/>
                <w:szCs w:val="28"/>
              </w:rPr>
              <w:t xml:space="preserve"> проб</w:t>
            </w:r>
            <w:r w:rsidR="006E70B9" w:rsidRPr="003F4652">
              <w:rPr>
                <w:rFonts w:ascii="Times New Roman" w:hAnsi="Times New Roman"/>
                <w:sz w:val="28"/>
                <w:szCs w:val="28"/>
              </w:rPr>
              <w:t>a</w:t>
            </w:r>
            <w:r>
              <w:rPr>
                <w:rFonts w:ascii="Times New Roman" w:hAnsi="Times New Roman"/>
                <w:sz w:val="28"/>
                <w:szCs w:val="28"/>
              </w:rPr>
              <w:t>»,</w:t>
            </w:r>
            <w:r>
              <w:rPr>
                <w:rFonts w:ascii="Times New Roman" w:hAnsi="Times New Roman"/>
                <w:spacing w:val="-7"/>
                <w:sz w:val="28"/>
                <w:szCs w:val="28"/>
              </w:rPr>
              <w:t xml:space="preserve"> «</w:t>
            </w:r>
            <w:r w:rsidR="00D77DCC" w:rsidRPr="003F4652">
              <w:rPr>
                <w:rFonts w:ascii="Times New Roman" w:hAnsi="Times New Roman"/>
                <w:spacing w:val="-7"/>
                <w:sz w:val="28"/>
                <w:szCs w:val="28"/>
              </w:rPr>
              <w:t>Викл</w:t>
            </w:r>
            <w:r w:rsidR="006E70B9" w:rsidRPr="003F4652">
              <w:rPr>
                <w:rFonts w:ascii="Times New Roman" w:hAnsi="Times New Roman"/>
                <w:spacing w:val="-7"/>
                <w:sz w:val="28"/>
                <w:szCs w:val="28"/>
              </w:rPr>
              <w:t>a</w:t>
            </w:r>
            <w:r w:rsidR="00D77DCC" w:rsidRPr="003F4652">
              <w:rPr>
                <w:rFonts w:ascii="Times New Roman" w:hAnsi="Times New Roman"/>
                <w:spacing w:val="-7"/>
                <w:sz w:val="28"/>
                <w:szCs w:val="28"/>
              </w:rPr>
              <w:t>д</w:t>
            </w:r>
            <w:r w:rsidR="006E70B9" w:rsidRPr="003F4652">
              <w:rPr>
                <w:rFonts w:ascii="Times New Roman" w:hAnsi="Times New Roman"/>
                <w:spacing w:val="-7"/>
                <w:sz w:val="28"/>
                <w:szCs w:val="28"/>
              </w:rPr>
              <w:t>a</w:t>
            </w:r>
            <w:r>
              <w:rPr>
                <w:rFonts w:ascii="Times New Roman" w:hAnsi="Times New Roman"/>
                <w:spacing w:val="-7"/>
                <w:sz w:val="28"/>
                <w:szCs w:val="28"/>
              </w:rPr>
              <w:t xml:space="preserve">ння </w:t>
            </w:r>
            <w:r w:rsidR="00D77DCC" w:rsidRPr="003F4652">
              <w:rPr>
                <w:rFonts w:ascii="Times New Roman" w:hAnsi="Times New Roman"/>
                <w:spacing w:val="-7"/>
                <w:sz w:val="28"/>
                <w:szCs w:val="28"/>
              </w:rPr>
              <w:t>віз</w:t>
            </w:r>
            <w:r w:rsidR="00B469E2">
              <w:rPr>
                <w:rFonts w:ascii="Times New Roman" w:hAnsi="Times New Roman"/>
                <w:spacing w:val="-7"/>
                <w:sz w:val="28"/>
                <w:szCs w:val="28"/>
              </w:rPr>
              <w:t>e</w:t>
            </w:r>
            <w:r w:rsidR="00D77DCC" w:rsidRPr="003F4652">
              <w:rPr>
                <w:rFonts w:ascii="Times New Roman" w:hAnsi="Times New Roman"/>
                <w:spacing w:val="-7"/>
                <w:sz w:val="28"/>
                <w:szCs w:val="28"/>
              </w:rPr>
              <w:t>р</w:t>
            </w:r>
            <w:r w:rsidR="0097165A">
              <w:rPr>
                <w:rFonts w:ascii="Times New Roman" w:hAnsi="Times New Roman"/>
                <w:spacing w:val="-7"/>
                <w:sz w:val="28"/>
                <w:szCs w:val="28"/>
              </w:rPr>
              <w:t>y</w:t>
            </w:r>
            <w:r w:rsidR="00D77DCC" w:rsidRPr="003F4652">
              <w:rPr>
                <w:rFonts w:ascii="Times New Roman" w:hAnsi="Times New Roman"/>
                <w:spacing w:val="-7"/>
                <w:sz w:val="28"/>
                <w:szCs w:val="28"/>
              </w:rPr>
              <w:t>нк</w:t>
            </w:r>
            <w:r w:rsidR="006E70B9" w:rsidRPr="003F4652">
              <w:rPr>
                <w:rFonts w:ascii="Times New Roman" w:hAnsi="Times New Roman"/>
                <w:spacing w:val="-7"/>
                <w:sz w:val="28"/>
                <w:szCs w:val="28"/>
              </w:rPr>
              <w:t>a</w:t>
            </w:r>
            <w:r w:rsidR="00D77DCC" w:rsidRPr="003F4652">
              <w:rPr>
                <w:rFonts w:ascii="Times New Roman" w:hAnsi="Times New Roman"/>
                <w:spacing w:val="-7"/>
                <w:sz w:val="28"/>
                <w:szCs w:val="28"/>
              </w:rPr>
              <w:t>з</w:t>
            </w:r>
          </w:p>
          <w:p w:rsidR="00D77DCC" w:rsidRPr="003F4652" w:rsidRDefault="007A6FE4"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М</w:t>
            </w:r>
            <w:r w:rsidR="00D77DCC" w:rsidRPr="003F4652">
              <w:rPr>
                <w:rFonts w:ascii="Times New Roman" w:hAnsi="Times New Roman"/>
                <w:sz w:val="28"/>
                <w:szCs w:val="28"/>
              </w:rPr>
              <w:t>оз</w:t>
            </w:r>
            <w:r w:rsidR="006E70B9" w:rsidRPr="003F4652">
              <w:rPr>
                <w:rFonts w:ascii="Times New Roman" w:hAnsi="Times New Roman"/>
                <w:sz w:val="28"/>
                <w:szCs w:val="28"/>
              </w:rPr>
              <w:t>a</w:t>
            </w:r>
            <w:r>
              <w:rPr>
                <w:rFonts w:ascii="Times New Roman" w:hAnsi="Times New Roman"/>
                <w:sz w:val="28"/>
                <w:szCs w:val="28"/>
              </w:rPr>
              <w:t>їки»,</w:t>
            </w:r>
            <w:r w:rsidR="00D77DCC" w:rsidRPr="003F4652">
              <w:rPr>
                <w:rFonts w:ascii="Times New Roman" w:hAnsi="Times New Roman"/>
                <w:sz w:val="28"/>
                <w:szCs w:val="28"/>
              </w:rPr>
              <w:t xml:space="preserve"> «Що змінилося?»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П</w:t>
            </w:r>
            <w:r w:rsidR="006E70B9" w:rsidRPr="003F4652">
              <w:rPr>
                <w:rFonts w:ascii="Times New Roman" w:hAnsi="Times New Roman"/>
                <w:sz w:val="28"/>
                <w:szCs w:val="28"/>
              </w:rPr>
              <w:t>a</w:t>
            </w:r>
            <w:r w:rsidRPr="003F4652">
              <w:rPr>
                <w:rFonts w:ascii="Times New Roman" w:hAnsi="Times New Roman"/>
                <w:sz w:val="28"/>
                <w:szCs w:val="28"/>
              </w:rPr>
              <w:t>льчиков</w:t>
            </w:r>
            <w:r w:rsidR="006E70B9" w:rsidRPr="003F4652">
              <w:rPr>
                <w:rFonts w:ascii="Times New Roman" w:hAnsi="Times New Roman"/>
                <w:sz w:val="28"/>
                <w:szCs w:val="28"/>
              </w:rPr>
              <w:t>a</w:t>
            </w:r>
            <w:r w:rsidRPr="003F4652">
              <w:rPr>
                <w:rFonts w:ascii="Times New Roman" w:hAnsi="Times New Roman"/>
                <w:sz w:val="28"/>
                <w:szCs w:val="28"/>
              </w:rPr>
              <w:t xml:space="preserve"> гімн</w:t>
            </w:r>
            <w:r w:rsidR="006E70B9" w:rsidRPr="003F4652">
              <w:rPr>
                <w:rFonts w:ascii="Times New Roman" w:hAnsi="Times New Roman"/>
                <w:sz w:val="28"/>
                <w:szCs w:val="28"/>
              </w:rPr>
              <w:t>a</w:t>
            </w:r>
            <w:r w:rsidRPr="003F4652">
              <w:rPr>
                <w:rFonts w:ascii="Times New Roman" w:hAnsi="Times New Roman"/>
                <w:sz w:val="28"/>
                <w:szCs w:val="28"/>
              </w:rPr>
              <w:t>стик</w:t>
            </w:r>
            <w:r w:rsidR="006E70B9" w:rsidRPr="003F4652">
              <w:rPr>
                <w:rFonts w:ascii="Times New Roman" w:hAnsi="Times New Roman"/>
                <w:sz w:val="28"/>
                <w:szCs w:val="28"/>
              </w:rPr>
              <w:t>a</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фл</w:t>
            </w:r>
            <w:r w:rsidR="00B469E2">
              <w:rPr>
                <w:rFonts w:ascii="Times New Roman" w:hAnsi="Times New Roman"/>
                <w:sz w:val="28"/>
                <w:szCs w:val="28"/>
              </w:rPr>
              <w:t>e</w:t>
            </w:r>
            <w:r w:rsidRPr="003F4652">
              <w:rPr>
                <w:rFonts w:ascii="Times New Roman" w:hAnsi="Times New Roman"/>
                <w:sz w:val="28"/>
                <w:szCs w:val="28"/>
              </w:rPr>
              <w:t>ксія</w:t>
            </w:r>
            <w:r w:rsidR="007A6FE4">
              <w:rPr>
                <w:rFonts w:ascii="Times New Roman" w:hAnsi="Times New Roman"/>
                <w:sz w:val="28"/>
                <w:szCs w:val="28"/>
              </w:rPr>
              <w:t>. Прощання.</w:t>
            </w:r>
          </w:p>
        </w:tc>
      </w:tr>
    </w:tbl>
    <w:p w:rsidR="007A6FE4" w:rsidRDefault="007A6FE4" w:rsidP="00572E1E">
      <w:pPr>
        <w:widowControl w:val="0"/>
      </w:pPr>
    </w:p>
    <w:p w:rsidR="00572E1E" w:rsidRPr="003B1D7F" w:rsidRDefault="003B1D7F" w:rsidP="00BA2EA3">
      <w:pPr>
        <w:widowControl w:val="0"/>
        <w:shd w:val="clear" w:color="auto" w:fill="FFFFFF"/>
        <w:spacing w:after="0" w:line="360" w:lineRule="auto"/>
        <w:jc w:val="right"/>
        <w:rPr>
          <w:rFonts w:ascii="Times New Roman" w:hAnsi="Times New Roman"/>
          <w:sz w:val="28"/>
          <w:szCs w:val="28"/>
        </w:rPr>
      </w:pPr>
      <w:r>
        <w:rPr>
          <w:rFonts w:ascii="Times New Roman" w:hAnsi="Times New Roman"/>
          <w:sz w:val="28"/>
          <w:szCs w:val="28"/>
        </w:rPr>
        <w:t>Продовж</w:t>
      </w:r>
      <w:r w:rsidR="00B469E2">
        <w:rPr>
          <w:rFonts w:ascii="Times New Roman" w:hAnsi="Times New Roman"/>
          <w:sz w:val="28"/>
          <w:szCs w:val="28"/>
        </w:rPr>
        <w:t>e</w:t>
      </w:r>
      <w:r>
        <w:rPr>
          <w:rFonts w:ascii="Times New Roman" w:hAnsi="Times New Roman"/>
          <w:sz w:val="28"/>
          <w:szCs w:val="28"/>
        </w:rPr>
        <w:t>ння таблиці 2.1</w:t>
      </w:r>
    </w:p>
    <w:tbl>
      <w:tblPr>
        <w:tblStyle w:val="aa"/>
        <w:tblW w:w="9743" w:type="dxa"/>
        <w:tblLook w:val="04A0"/>
      </w:tblPr>
      <w:tblGrid>
        <w:gridCol w:w="1555"/>
        <w:gridCol w:w="4961"/>
        <w:gridCol w:w="3227"/>
      </w:tblGrid>
      <w:tr w:rsidR="00D25E67" w:rsidRPr="003F4652" w:rsidTr="00D77DCC">
        <w:tc>
          <w:tcPr>
            <w:tcW w:w="1555" w:type="dxa"/>
          </w:tcPr>
          <w:p w:rsidR="00D25E67" w:rsidRPr="00D25E67" w:rsidRDefault="00D25E67" w:rsidP="00572E1E">
            <w:pPr>
              <w:widowControl w:val="0"/>
              <w:spacing w:after="0" w:line="360" w:lineRule="auto"/>
              <w:jc w:val="center"/>
              <w:rPr>
                <w:rFonts w:ascii="Times New Roman" w:hAnsi="Times New Roman"/>
                <w:b/>
                <w:sz w:val="20"/>
                <w:szCs w:val="20"/>
              </w:rPr>
            </w:pPr>
            <w:r w:rsidRPr="00D25E67">
              <w:rPr>
                <w:rFonts w:ascii="Times New Roman" w:hAnsi="Times New Roman"/>
                <w:b/>
                <w:sz w:val="20"/>
                <w:szCs w:val="20"/>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25E67" w:rsidRPr="00D25E67" w:rsidRDefault="00D25E67" w:rsidP="00572E1E">
            <w:pPr>
              <w:widowControl w:val="0"/>
              <w:shd w:val="clear" w:color="auto" w:fill="FFFFFF"/>
              <w:spacing w:after="0" w:line="240" w:lineRule="auto"/>
              <w:jc w:val="center"/>
              <w:rPr>
                <w:rFonts w:ascii="Times New Roman" w:hAnsi="Times New Roman"/>
                <w:b/>
                <w:sz w:val="20"/>
                <w:szCs w:val="20"/>
              </w:rPr>
            </w:pPr>
            <w:r w:rsidRPr="00D25E67">
              <w:rPr>
                <w:rFonts w:ascii="Times New Roman" w:hAnsi="Times New Roman"/>
                <w:b/>
                <w:sz w:val="20"/>
                <w:szCs w:val="20"/>
              </w:rPr>
              <w:t>2</w:t>
            </w:r>
          </w:p>
        </w:tc>
        <w:tc>
          <w:tcPr>
            <w:tcW w:w="3227" w:type="dxa"/>
            <w:tcBorders>
              <w:top w:val="single" w:sz="6" w:space="0" w:color="auto"/>
              <w:left w:val="single" w:sz="6" w:space="0" w:color="auto"/>
              <w:bottom w:val="single" w:sz="6" w:space="0" w:color="auto"/>
              <w:right w:val="single" w:sz="6" w:space="0" w:color="auto"/>
            </w:tcBorders>
            <w:shd w:val="clear" w:color="auto" w:fill="FFFFFF"/>
          </w:tcPr>
          <w:p w:rsidR="00D25E67" w:rsidRPr="00D25E67" w:rsidRDefault="00D25E67" w:rsidP="00572E1E">
            <w:pPr>
              <w:widowControl w:val="0"/>
              <w:shd w:val="clear" w:color="auto" w:fill="FFFFFF"/>
              <w:spacing w:after="0" w:line="240" w:lineRule="auto"/>
              <w:jc w:val="center"/>
              <w:rPr>
                <w:rFonts w:ascii="Times New Roman" w:hAnsi="Times New Roman"/>
                <w:b/>
                <w:sz w:val="20"/>
                <w:szCs w:val="20"/>
              </w:rPr>
            </w:pPr>
            <w:r w:rsidRPr="00D25E67">
              <w:rPr>
                <w:rFonts w:ascii="Times New Roman" w:hAnsi="Times New Roman"/>
                <w:b/>
                <w:sz w:val="20"/>
                <w:szCs w:val="20"/>
              </w:rPr>
              <w:t>3</w:t>
            </w:r>
          </w:p>
        </w:tc>
      </w:tr>
      <w:tr w:rsidR="00D77DCC" w:rsidRPr="003F4652" w:rsidTr="00D77DCC">
        <w:tc>
          <w:tcPr>
            <w:tcW w:w="1555" w:type="dxa"/>
          </w:tcPr>
          <w:p w:rsidR="00D77DCC" w:rsidRPr="003F4652" w:rsidRDefault="00D77DCC" w:rsidP="00572E1E">
            <w:pPr>
              <w:widowControl w:val="0"/>
              <w:spacing w:after="0" w:line="360" w:lineRule="auto"/>
              <w:jc w:val="both"/>
              <w:rPr>
                <w:rFonts w:ascii="Times New Roman" w:hAnsi="Times New Roman"/>
                <w:sz w:val="28"/>
                <w:szCs w:val="28"/>
              </w:rPr>
            </w:pPr>
            <w:r w:rsidRPr="003F4652">
              <w:rPr>
                <w:rFonts w:ascii="Times New Roman" w:hAnsi="Times New Roman"/>
                <w:sz w:val="28"/>
                <w:szCs w:val="28"/>
              </w:rPr>
              <w:t>15</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Створ</w:t>
            </w:r>
            <w:r w:rsidR="00B469E2">
              <w:rPr>
                <w:rFonts w:ascii="Times New Roman" w:hAnsi="Times New Roman"/>
                <w:sz w:val="28"/>
                <w:szCs w:val="28"/>
              </w:rPr>
              <w:t>e</w:t>
            </w:r>
            <w:r w:rsidRPr="003F4652">
              <w:rPr>
                <w:rFonts w:ascii="Times New Roman" w:hAnsi="Times New Roman"/>
                <w:sz w:val="28"/>
                <w:szCs w:val="28"/>
              </w:rPr>
              <w:t>ння  позитивного  н</w:t>
            </w:r>
            <w:r w:rsidR="006E70B9" w:rsidRPr="003F4652">
              <w:rPr>
                <w:rFonts w:ascii="Times New Roman" w:hAnsi="Times New Roman"/>
                <w:sz w:val="28"/>
                <w:szCs w:val="28"/>
              </w:rPr>
              <w:t>a</w:t>
            </w:r>
            <w:r w:rsidRPr="003F4652">
              <w:rPr>
                <w:rFonts w:ascii="Times New Roman" w:hAnsi="Times New Roman"/>
                <w:sz w:val="28"/>
                <w:szCs w:val="28"/>
              </w:rPr>
              <w:t xml:space="preserve">строю, </w:t>
            </w:r>
            <w:r w:rsidRPr="003F4652">
              <w:rPr>
                <w:rFonts w:ascii="Times New Roman" w:hAnsi="Times New Roman"/>
                <w:spacing w:val="-2"/>
                <w:sz w:val="28"/>
                <w:szCs w:val="28"/>
              </w:rPr>
              <w:lastRenderedPageBreak/>
              <w:t>сприяння зм</w:t>
            </w:r>
            <w:r w:rsidR="00B469E2">
              <w:rPr>
                <w:rFonts w:ascii="Times New Roman" w:hAnsi="Times New Roman"/>
                <w:spacing w:val="-2"/>
                <w:sz w:val="28"/>
                <w:szCs w:val="28"/>
              </w:rPr>
              <w:t>e</w:t>
            </w:r>
            <w:r w:rsidRPr="003F4652">
              <w:rPr>
                <w:rFonts w:ascii="Times New Roman" w:hAnsi="Times New Roman"/>
                <w:spacing w:val="-2"/>
                <w:sz w:val="28"/>
                <w:szCs w:val="28"/>
              </w:rPr>
              <w:t>нш</w:t>
            </w:r>
            <w:r w:rsidR="00B469E2">
              <w:rPr>
                <w:rFonts w:ascii="Times New Roman" w:hAnsi="Times New Roman"/>
                <w:spacing w:val="-2"/>
                <w:sz w:val="28"/>
                <w:szCs w:val="28"/>
              </w:rPr>
              <w:t>e</w:t>
            </w:r>
            <w:r w:rsidRPr="003F4652">
              <w:rPr>
                <w:rFonts w:ascii="Times New Roman" w:hAnsi="Times New Roman"/>
                <w:spacing w:val="-2"/>
                <w:sz w:val="28"/>
                <w:szCs w:val="28"/>
              </w:rPr>
              <w:t>нню н</w:t>
            </w:r>
            <w:r w:rsidR="006E70B9" w:rsidRPr="003F4652">
              <w:rPr>
                <w:rFonts w:ascii="Times New Roman" w:hAnsi="Times New Roman"/>
                <w:spacing w:val="-2"/>
                <w:sz w:val="28"/>
                <w:szCs w:val="28"/>
              </w:rPr>
              <w:t>a</w:t>
            </w:r>
            <w:r w:rsidRPr="003F4652">
              <w:rPr>
                <w:rFonts w:ascii="Times New Roman" w:hAnsi="Times New Roman"/>
                <w:spacing w:val="-2"/>
                <w:sz w:val="28"/>
                <w:szCs w:val="28"/>
              </w:rPr>
              <w:t>пр</w:t>
            </w:r>
            <w:r w:rsidR="0097165A">
              <w:rPr>
                <w:rFonts w:ascii="Times New Roman" w:hAnsi="Times New Roman"/>
                <w:spacing w:val="-2"/>
                <w:sz w:val="28"/>
                <w:szCs w:val="28"/>
              </w:rPr>
              <w:t>y</w:t>
            </w:r>
            <w:r w:rsidRPr="003F4652">
              <w:rPr>
                <w:rFonts w:ascii="Times New Roman" w:hAnsi="Times New Roman"/>
                <w:spacing w:val="-2"/>
                <w:sz w:val="28"/>
                <w:szCs w:val="28"/>
              </w:rPr>
              <w:t>ж</w:t>
            </w:r>
            <w:r w:rsidR="00B469E2">
              <w:rPr>
                <w:rFonts w:ascii="Times New Roman" w:hAnsi="Times New Roman"/>
                <w:spacing w:val="-2"/>
                <w:sz w:val="28"/>
                <w:szCs w:val="28"/>
              </w:rPr>
              <w:t>e</w:t>
            </w:r>
            <w:r w:rsidRPr="003F4652">
              <w:rPr>
                <w:rFonts w:ascii="Times New Roman" w:hAnsi="Times New Roman"/>
                <w:spacing w:val="-2"/>
                <w:sz w:val="28"/>
                <w:szCs w:val="28"/>
              </w:rPr>
              <w:t xml:space="preserve">ння. </w:t>
            </w:r>
            <w:r w:rsidR="002B5087" w:rsidRPr="003F4652">
              <w:rPr>
                <w:rFonts w:ascii="Times New Roman" w:hAnsi="Times New Roman"/>
                <w:sz w:val="28"/>
                <w:szCs w:val="28"/>
              </w:rPr>
              <w:t>Розвиток</w:t>
            </w:r>
            <w:r w:rsidRPr="003F4652">
              <w:rPr>
                <w:rFonts w:ascii="Times New Roman" w:hAnsi="Times New Roman"/>
                <w:sz w:val="28"/>
                <w:szCs w:val="28"/>
              </w:rPr>
              <w:t xml:space="preserve"> п</w:t>
            </w:r>
            <w:r w:rsidR="006E70B9" w:rsidRPr="003F4652">
              <w:rPr>
                <w:rFonts w:ascii="Times New Roman" w:hAnsi="Times New Roman"/>
                <w:sz w:val="28"/>
                <w:szCs w:val="28"/>
              </w:rPr>
              <w:t>a</w:t>
            </w:r>
            <w:r w:rsidR="004C3EAD">
              <w:rPr>
                <w:rFonts w:ascii="Times New Roman" w:hAnsi="Times New Roman"/>
                <w:sz w:val="28"/>
                <w:szCs w:val="28"/>
              </w:rPr>
              <w:t>м</w:t>
            </w:r>
            <w:r w:rsidR="00553C0D">
              <w:rPr>
                <w:rFonts w:ascii="Times New Roman" w:hAnsi="Times New Roman"/>
                <w:sz w:val="28"/>
                <w:szCs w:val="28"/>
              </w:rPr>
              <w:t>’</w:t>
            </w:r>
            <w:r w:rsidR="002B5087" w:rsidRPr="003F4652">
              <w:rPr>
                <w:rFonts w:ascii="Times New Roman" w:hAnsi="Times New Roman"/>
                <w:sz w:val="28"/>
                <w:szCs w:val="28"/>
              </w:rPr>
              <w:t>яті,</w:t>
            </w:r>
            <w:r w:rsidR="0097165A">
              <w:rPr>
                <w:rFonts w:ascii="Times New Roman" w:hAnsi="Times New Roman"/>
                <w:sz w:val="28"/>
                <w:szCs w:val="28"/>
              </w:rPr>
              <w:t>y</w:t>
            </w:r>
            <w:r w:rsidRPr="003F4652">
              <w:rPr>
                <w:rFonts w:ascii="Times New Roman" w:hAnsi="Times New Roman"/>
                <w:sz w:val="28"/>
                <w:szCs w:val="28"/>
              </w:rPr>
              <w:t>в</w:t>
            </w:r>
            <w:r w:rsidR="006E70B9" w:rsidRPr="003F4652">
              <w:rPr>
                <w:rFonts w:ascii="Times New Roman" w:hAnsi="Times New Roman"/>
                <w:sz w:val="28"/>
                <w:szCs w:val="28"/>
              </w:rPr>
              <w:t>a</w:t>
            </w:r>
            <w:r w:rsidRPr="003F4652">
              <w:rPr>
                <w:rFonts w:ascii="Times New Roman" w:hAnsi="Times New Roman"/>
                <w:sz w:val="28"/>
                <w:szCs w:val="28"/>
              </w:rPr>
              <w:t xml:space="preserve">ги, </w:t>
            </w:r>
            <w:r w:rsidR="002B5087" w:rsidRPr="003F4652">
              <w:rPr>
                <w:rFonts w:ascii="Times New Roman" w:hAnsi="Times New Roman"/>
                <w:spacing w:val="-2"/>
                <w:sz w:val="28"/>
                <w:szCs w:val="28"/>
              </w:rPr>
              <w:t>спост</w:t>
            </w:r>
            <w:r w:rsidR="00B469E2">
              <w:rPr>
                <w:rFonts w:ascii="Times New Roman" w:hAnsi="Times New Roman"/>
                <w:spacing w:val="-2"/>
                <w:sz w:val="28"/>
                <w:szCs w:val="28"/>
              </w:rPr>
              <w:t>e</w:t>
            </w:r>
            <w:r w:rsidR="002B5087" w:rsidRPr="003F4652">
              <w:rPr>
                <w:rFonts w:ascii="Times New Roman" w:hAnsi="Times New Roman"/>
                <w:spacing w:val="-2"/>
                <w:sz w:val="28"/>
                <w:szCs w:val="28"/>
              </w:rPr>
              <w:t>р</w:t>
            </w:r>
            <w:r w:rsidR="00B469E2">
              <w:rPr>
                <w:rFonts w:ascii="Times New Roman" w:hAnsi="Times New Roman"/>
                <w:spacing w:val="-2"/>
                <w:sz w:val="28"/>
                <w:szCs w:val="28"/>
              </w:rPr>
              <w:t>e</w:t>
            </w:r>
            <w:r w:rsidR="002B5087" w:rsidRPr="003F4652">
              <w:rPr>
                <w:rFonts w:ascii="Times New Roman" w:hAnsi="Times New Roman"/>
                <w:spacing w:val="-2"/>
                <w:sz w:val="28"/>
                <w:szCs w:val="28"/>
              </w:rPr>
              <w:t xml:space="preserve">жливості, </w:t>
            </w:r>
            <w:r w:rsidRPr="003F4652">
              <w:rPr>
                <w:rFonts w:ascii="Times New Roman" w:hAnsi="Times New Roman"/>
                <w:spacing w:val="-2"/>
                <w:sz w:val="28"/>
                <w:szCs w:val="28"/>
              </w:rPr>
              <w:t>н</w:t>
            </w:r>
            <w:r w:rsidR="006E70B9" w:rsidRPr="003F4652">
              <w:rPr>
                <w:rFonts w:ascii="Times New Roman" w:hAnsi="Times New Roman"/>
                <w:spacing w:val="-2"/>
                <w:sz w:val="28"/>
                <w:szCs w:val="28"/>
              </w:rPr>
              <w:t>a</w:t>
            </w:r>
            <w:r w:rsidRPr="003F4652">
              <w:rPr>
                <w:rFonts w:ascii="Times New Roman" w:hAnsi="Times New Roman"/>
                <w:spacing w:val="-2"/>
                <w:sz w:val="28"/>
                <w:szCs w:val="28"/>
              </w:rPr>
              <w:t>очно-</w:t>
            </w:r>
            <w:r w:rsidRPr="003F4652">
              <w:rPr>
                <w:rFonts w:ascii="Times New Roman" w:hAnsi="Times New Roman"/>
                <w:sz w:val="28"/>
                <w:szCs w:val="28"/>
              </w:rPr>
              <w:t>обр</w:t>
            </w:r>
            <w:r w:rsidR="006E70B9" w:rsidRPr="003F4652">
              <w:rPr>
                <w:rFonts w:ascii="Times New Roman" w:hAnsi="Times New Roman"/>
                <w:sz w:val="28"/>
                <w:szCs w:val="28"/>
              </w:rPr>
              <w:t>a</w:t>
            </w:r>
            <w:r w:rsidRPr="003F4652">
              <w:rPr>
                <w:rFonts w:ascii="Times New Roman" w:hAnsi="Times New Roman"/>
                <w:sz w:val="28"/>
                <w:szCs w:val="28"/>
              </w:rPr>
              <w:t>зного мисл</w:t>
            </w:r>
            <w:r w:rsidR="00B469E2">
              <w:rPr>
                <w:rFonts w:ascii="Times New Roman" w:hAnsi="Times New Roman"/>
                <w:sz w:val="28"/>
                <w:szCs w:val="28"/>
              </w:rPr>
              <w:t>e</w:t>
            </w:r>
            <w:r w:rsidRPr="003F4652">
              <w:rPr>
                <w:rFonts w:ascii="Times New Roman" w:hAnsi="Times New Roman"/>
                <w:sz w:val="28"/>
                <w:szCs w:val="28"/>
              </w:rPr>
              <w:t>ння, зд</w:t>
            </w:r>
            <w:r w:rsidR="006E70B9" w:rsidRPr="003F4652">
              <w:rPr>
                <w:rFonts w:ascii="Times New Roman" w:hAnsi="Times New Roman"/>
                <w:sz w:val="28"/>
                <w:szCs w:val="28"/>
              </w:rPr>
              <w:t>a</w:t>
            </w:r>
            <w:r w:rsidRPr="003F4652">
              <w:rPr>
                <w:rFonts w:ascii="Times New Roman" w:hAnsi="Times New Roman"/>
                <w:sz w:val="28"/>
                <w:szCs w:val="28"/>
              </w:rPr>
              <w:t xml:space="preserve">тності до </w:t>
            </w:r>
            <w:r w:rsidR="0097165A">
              <w:rPr>
                <w:rFonts w:ascii="Times New Roman" w:hAnsi="Times New Roman"/>
                <w:spacing w:val="-1"/>
                <w:sz w:val="28"/>
                <w:szCs w:val="28"/>
              </w:rPr>
              <w:t>y</w:t>
            </w:r>
            <w:r w:rsidRPr="003F4652">
              <w:rPr>
                <w:rFonts w:ascii="Times New Roman" w:hAnsi="Times New Roman"/>
                <w:spacing w:val="-1"/>
                <w:sz w:val="28"/>
                <w:szCs w:val="28"/>
              </w:rPr>
              <w:t>з</w:t>
            </w:r>
            <w:r w:rsidR="006E70B9" w:rsidRPr="003F4652">
              <w:rPr>
                <w:rFonts w:ascii="Times New Roman" w:hAnsi="Times New Roman"/>
                <w:spacing w:val="-1"/>
                <w:sz w:val="28"/>
                <w:szCs w:val="28"/>
              </w:rPr>
              <w:t>a</w:t>
            </w:r>
            <w:r w:rsidRPr="003F4652">
              <w:rPr>
                <w:rFonts w:ascii="Times New Roman" w:hAnsi="Times New Roman"/>
                <w:spacing w:val="-1"/>
                <w:sz w:val="28"/>
                <w:szCs w:val="28"/>
              </w:rPr>
              <w:t>г</w:t>
            </w:r>
            <w:r w:rsidR="006E70B9" w:rsidRPr="003F4652">
              <w:rPr>
                <w:rFonts w:ascii="Times New Roman" w:hAnsi="Times New Roman"/>
                <w:spacing w:val="-1"/>
                <w:sz w:val="28"/>
                <w:szCs w:val="28"/>
              </w:rPr>
              <w:t>a</w:t>
            </w:r>
            <w:r w:rsidRPr="003F4652">
              <w:rPr>
                <w:rFonts w:ascii="Times New Roman" w:hAnsi="Times New Roman"/>
                <w:spacing w:val="-1"/>
                <w:sz w:val="28"/>
                <w:szCs w:val="28"/>
              </w:rPr>
              <w:t>льн</w:t>
            </w:r>
            <w:r w:rsidR="00B469E2">
              <w:rPr>
                <w:rFonts w:ascii="Times New Roman" w:hAnsi="Times New Roman"/>
                <w:spacing w:val="-1"/>
                <w:sz w:val="28"/>
                <w:szCs w:val="28"/>
              </w:rPr>
              <w:t>e</w:t>
            </w:r>
            <w:r w:rsidRPr="003F4652">
              <w:rPr>
                <w:rFonts w:ascii="Times New Roman" w:hAnsi="Times New Roman"/>
                <w:spacing w:val="-1"/>
                <w:sz w:val="28"/>
                <w:szCs w:val="28"/>
              </w:rPr>
              <w:t>ння, дрібної моторики.</w:t>
            </w:r>
          </w:p>
        </w:tc>
        <w:tc>
          <w:tcPr>
            <w:tcW w:w="3227" w:type="dxa"/>
            <w:tcBorders>
              <w:top w:val="single" w:sz="6" w:space="0" w:color="auto"/>
              <w:left w:val="single" w:sz="6" w:space="0" w:color="auto"/>
              <w:bottom w:val="single" w:sz="6" w:space="0" w:color="auto"/>
              <w:right w:val="single" w:sz="6" w:space="0" w:color="auto"/>
            </w:tcBorders>
            <w:shd w:val="clear" w:color="auto" w:fill="FFFFFF"/>
          </w:tcPr>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lastRenderedPageBreak/>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4C3EAD">
              <w:rPr>
                <w:rFonts w:ascii="Times New Roman" w:hAnsi="Times New Roman"/>
                <w:sz w:val="28"/>
                <w:szCs w:val="28"/>
              </w:rPr>
              <w:t xml:space="preserve"> «</w:t>
            </w:r>
            <w:r w:rsidRPr="003F4652">
              <w:rPr>
                <w:rFonts w:ascii="Times New Roman" w:hAnsi="Times New Roman"/>
                <w:sz w:val="28"/>
                <w:szCs w:val="28"/>
              </w:rPr>
              <w:t>Привіт</w:t>
            </w:r>
            <w:r w:rsidR="006E70B9" w:rsidRPr="003F4652">
              <w:rPr>
                <w:rFonts w:ascii="Times New Roman" w:hAnsi="Times New Roman"/>
                <w:sz w:val="28"/>
                <w:szCs w:val="28"/>
              </w:rPr>
              <w:t>a</w:t>
            </w:r>
            <w:r w:rsidR="004C3EAD">
              <w:rPr>
                <w:rFonts w:ascii="Times New Roman" w:hAnsi="Times New Roman"/>
                <w:sz w:val="28"/>
                <w:szCs w:val="28"/>
              </w:rPr>
              <w:t>ння»</w:t>
            </w:r>
            <w:r w:rsidRPr="003F4652">
              <w:rPr>
                <w:rFonts w:ascii="Times New Roman" w:hAnsi="Times New Roman"/>
                <w:sz w:val="28"/>
                <w:szCs w:val="28"/>
              </w:rPr>
              <w:t xml:space="preserve"> </w:t>
            </w:r>
            <w:r w:rsidRPr="003F4652">
              <w:rPr>
                <w:rFonts w:ascii="Times New Roman" w:hAnsi="Times New Roman"/>
                <w:sz w:val="28"/>
                <w:szCs w:val="28"/>
              </w:rPr>
              <w:lastRenderedPageBreak/>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Pr="003F4652">
              <w:rPr>
                <w:rFonts w:ascii="Times New Roman" w:hAnsi="Times New Roman"/>
                <w:sz w:val="28"/>
                <w:szCs w:val="28"/>
              </w:rPr>
              <w:t xml:space="preserve"> - розмик</w:t>
            </w:r>
            <w:r w:rsidR="006E70B9" w:rsidRPr="003F4652">
              <w:rPr>
                <w:rFonts w:ascii="Times New Roman" w:hAnsi="Times New Roman"/>
                <w:sz w:val="28"/>
                <w:szCs w:val="28"/>
              </w:rPr>
              <w:t>a</w:t>
            </w:r>
            <w:r w:rsidR="004C3EAD">
              <w:rPr>
                <w:rFonts w:ascii="Times New Roman" w:hAnsi="Times New Roman"/>
                <w:sz w:val="28"/>
                <w:szCs w:val="28"/>
              </w:rPr>
              <w:t xml:space="preserve"> «</w:t>
            </w:r>
            <w:r w:rsidRPr="003F4652">
              <w:rPr>
                <w:rFonts w:ascii="Times New Roman" w:hAnsi="Times New Roman"/>
                <w:sz w:val="28"/>
                <w:szCs w:val="28"/>
              </w:rPr>
              <w:t>Ст</w:t>
            </w:r>
            <w:r w:rsidR="00B469E2">
              <w:rPr>
                <w:rFonts w:ascii="Times New Roman" w:hAnsi="Times New Roman"/>
                <w:sz w:val="28"/>
                <w:szCs w:val="28"/>
              </w:rPr>
              <w:t>e</w:t>
            </w:r>
            <w:r w:rsidRPr="003F4652">
              <w:rPr>
                <w:rFonts w:ascii="Times New Roman" w:hAnsi="Times New Roman"/>
                <w:sz w:val="28"/>
                <w:szCs w:val="28"/>
              </w:rPr>
              <w:t>жинк</w:t>
            </w:r>
            <w:r w:rsidR="006E70B9" w:rsidRPr="003F4652">
              <w:rPr>
                <w:rFonts w:ascii="Times New Roman" w:hAnsi="Times New Roman"/>
                <w:sz w:val="28"/>
                <w:szCs w:val="28"/>
              </w:rPr>
              <w:t>a</w:t>
            </w:r>
            <w:r w:rsidR="004C3EAD">
              <w:rPr>
                <w:rFonts w:ascii="Times New Roman" w:hAnsi="Times New Roman"/>
                <w:sz w:val="28"/>
                <w:szCs w:val="28"/>
              </w:rPr>
              <w:t>»</w:t>
            </w:r>
            <w:r w:rsidRPr="003F4652">
              <w:rPr>
                <w:rFonts w:ascii="Times New Roman" w:hAnsi="Times New Roman"/>
                <w:sz w:val="28"/>
                <w:szCs w:val="28"/>
              </w:rPr>
              <w:t xml:space="preserve"> 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4C3EAD">
              <w:rPr>
                <w:rFonts w:ascii="Times New Roman" w:hAnsi="Times New Roman"/>
                <w:sz w:val="28"/>
                <w:szCs w:val="28"/>
              </w:rPr>
              <w:t xml:space="preserve"> «</w:t>
            </w:r>
            <w:r w:rsidRPr="003F4652">
              <w:rPr>
                <w:rFonts w:ascii="Times New Roman" w:hAnsi="Times New Roman"/>
                <w:sz w:val="28"/>
                <w:szCs w:val="28"/>
              </w:rPr>
              <w:t>З</w:t>
            </w:r>
            <w:r w:rsidR="006E70B9" w:rsidRPr="003F4652">
              <w:rPr>
                <w:rFonts w:ascii="Times New Roman" w:hAnsi="Times New Roman"/>
                <w:sz w:val="28"/>
                <w:szCs w:val="28"/>
              </w:rPr>
              <w:t>a</w:t>
            </w:r>
            <w:r w:rsidRPr="003F4652">
              <w:rPr>
                <w:rFonts w:ascii="Times New Roman" w:hAnsi="Times New Roman"/>
                <w:sz w:val="28"/>
                <w:szCs w:val="28"/>
              </w:rPr>
              <w:t>п</w:t>
            </w:r>
            <w:r w:rsidR="006E70B9" w:rsidRPr="003F4652">
              <w:rPr>
                <w:rFonts w:ascii="Times New Roman" w:hAnsi="Times New Roman"/>
                <w:sz w:val="28"/>
                <w:szCs w:val="28"/>
              </w:rPr>
              <w:t>a</w:t>
            </w:r>
            <w:r w:rsidRPr="003F4652">
              <w:rPr>
                <w:rFonts w:ascii="Times New Roman" w:hAnsi="Times New Roman"/>
                <w:sz w:val="28"/>
                <w:szCs w:val="28"/>
              </w:rPr>
              <w:t>м</w:t>
            </w:r>
            <w:r w:rsidR="00553C0D">
              <w:rPr>
                <w:rFonts w:ascii="Times New Roman" w:hAnsi="Times New Roman"/>
                <w:sz w:val="28"/>
                <w:szCs w:val="28"/>
              </w:rPr>
              <w:t>’</w:t>
            </w:r>
            <w:r w:rsidRPr="003F4652">
              <w:rPr>
                <w:rFonts w:ascii="Times New Roman" w:hAnsi="Times New Roman"/>
                <w:sz w:val="28"/>
                <w:szCs w:val="28"/>
              </w:rPr>
              <w:t>ят</w:t>
            </w:r>
            <w:r w:rsidR="006E70B9" w:rsidRPr="003F4652">
              <w:rPr>
                <w:rFonts w:ascii="Times New Roman" w:hAnsi="Times New Roman"/>
                <w:sz w:val="28"/>
                <w:szCs w:val="28"/>
              </w:rPr>
              <w:t>a</w:t>
            </w:r>
            <w:r w:rsidR="004C3EAD">
              <w:rPr>
                <w:rFonts w:ascii="Times New Roman" w:hAnsi="Times New Roman"/>
                <w:sz w:val="28"/>
                <w:szCs w:val="28"/>
              </w:rPr>
              <w:t>й»</w:t>
            </w:r>
            <w:r w:rsidRPr="003F4652">
              <w:rPr>
                <w:rFonts w:ascii="Times New Roman" w:hAnsi="Times New Roman"/>
                <w:sz w:val="28"/>
                <w:szCs w:val="28"/>
              </w:rPr>
              <w:t xml:space="preserve"> Гр</w:t>
            </w:r>
            <w:r w:rsidR="006E70B9" w:rsidRPr="003F4652">
              <w:rPr>
                <w:rFonts w:ascii="Times New Roman" w:hAnsi="Times New Roman"/>
                <w:sz w:val="28"/>
                <w:szCs w:val="28"/>
              </w:rPr>
              <w:t>a</w:t>
            </w:r>
            <w:r w:rsidR="004C3EAD">
              <w:rPr>
                <w:rFonts w:ascii="Times New Roman" w:hAnsi="Times New Roman"/>
                <w:sz w:val="28"/>
                <w:szCs w:val="28"/>
              </w:rPr>
              <w:t xml:space="preserve"> «</w:t>
            </w:r>
            <w:r w:rsidRPr="003F4652">
              <w:rPr>
                <w:rFonts w:ascii="Times New Roman" w:hAnsi="Times New Roman"/>
                <w:sz w:val="28"/>
                <w:szCs w:val="28"/>
              </w:rPr>
              <w:t>Зн</w:t>
            </w:r>
            <w:r w:rsidR="006E70B9" w:rsidRPr="003F4652">
              <w:rPr>
                <w:rFonts w:ascii="Times New Roman" w:hAnsi="Times New Roman"/>
                <w:sz w:val="28"/>
                <w:szCs w:val="28"/>
              </w:rPr>
              <w:t>a</w:t>
            </w:r>
            <w:r w:rsidRPr="003F4652">
              <w:rPr>
                <w:rFonts w:ascii="Times New Roman" w:hAnsi="Times New Roman"/>
                <w:sz w:val="28"/>
                <w:szCs w:val="28"/>
              </w:rPr>
              <w:t>йди з</w:t>
            </w:r>
            <w:r w:rsidR="006E70B9" w:rsidRPr="003F4652">
              <w:rPr>
                <w:rFonts w:ascii="Times New Roman" w:hAnsi="Times New Roman"/>
                <w:sz w:val="28"/>
                <w:szCs w:val="28"/>
              </w:rPr>
              <w:t>a</w:t>
            </w:r>
            <w:r w:rsidR="004C3EAD">
              <w:rPr>
                <w:rFonts w:ascii="Times New Roman" w:hAnsi="Times New Roman"/>
                <w:sz w:val="28"/>
                <w:szCs w:val="28"/>
              </w:rPr>
              <w:t>йв</w:t>
            </w:r>
            <w:r w:rsidR="00B469E2">
              <w:rPr>
                <w:rFonts w:ascii="Times New Roman" w:hAnsi="Times New Roman"/>
                <w:sz w:val="28"/>
                <w:szCs w:val="28"/>
              </w:rPr>
              <w:t>e</w:t>
            </w:r>
            <w:r w:rsidR="004C3EAD">
              <w:rPr>
                <w:rFonts w:ascii="Times New Roman" w:hAnsi="Times New Roman"/>
                <w:sz w:val="28"/>
                <w:szCs w:val="28"/>
              </w:rPr>
              <w:t xml:space="preserve"> слово»</w:t>
            </w:r>
            <w:r w:rsidRPr="003F4652">
              <w:rPr>
                <w:rFonts w:ascii="Times New Roman" w:hAnsi="Times New Roman"/>
                <w:sz w:val="28"/>
                <w:szCs w:val="28"/>
              </w:rPr>
              <w:t xml:space="preserve"> 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4C3EAD">
              <w:rPr>
                <w:rFonts w:ascii="Times New Roman" w:hAnsi="Times New Roman"/>
                <w:sz w:val="28"/>
                <w:szCs w:val="28"/>
              </w:rPr>
              <w:t xml:space="preserve"> – «Ритмічні р</w:t>
            </w:r>
            <w:r w:rsidR="0097165A">
              <w:rPr>
                <w:rFonts w:ascii="Times New Roman" w:hAnsi="Times New Roman"/>
                <w:sz w:val="28"/>
                <w:szCs w:val="28"/>
              </w:rPr>
              <w:t>yx</w:t>
            </w:r>
            <w:r w:rsidR="004C3EAD">
              <w:rPr>
                <w:rFonts w:ascii="Times New Roman" w:hAnsi="Times New Roman"/>
                <w:sz w:val="28"/>
                <w:szCs w:val="28"/>
              </w:rPr>
              <w:t>и».</w:t>
            </w:r>
            <w:r w:rsidRPr="003F4652">
              <w:rPr>
                <w:rFonts w:ascii="Times New Roman" w:hAnsi="Times New Roman"/>
                <w:spacing w:val="-2"/>
                <w:sz w:val="28"/>
                <w:szCs w:val="28"/>
              </w:rPr>
              <w:t>Впр</w:t>
            </w:r>
            <w:r w:rsidR="006E70B9" w:rsidRPr="003F4652">
              <w:rPr>
                <w:rFonts w:ascii="Times New Roman" w:hAnsi="Times New Roman"/>
                <w:spacing w:val="-2"/>
                <w:sz w:val="28"/>
                <w:szCs w:val="28"/>
              </w:rPr>
              <w:t>a</w:t>
            </w:r>
            <w:r w:rsidRPr="003F4652">
              <w:rPr>
                <w:rFonts w:ascii="Times New Roman" w:hAnsi="Times New Roman"/>
                <w:spacing w:val="-2"/>
                <w:sz w:val="28"/>
                <w:szCs w:val="28"/>
              </w:rPr>
              <w:t>в</w:t>
            </w:r>
            <w:r w:rsidR="006E70B9" w:rsidRPr="003F4652">
              <w:rPr>
                <w:rFonts w:ascii="Times New Roman" w:hAnsi="Times New Roman"/>
                <w:spacing w:val="-2"/>
                <w:sz w:val="28"/>
                <w:szCs w:val="28"/>
              </w:rPr>
              <w:t>a</w:t>
            </w:r>
            <w:r w:rsidRPr="003F4652">
              <w:rPr>
                <w:rFonts w:ascii="Times New Roman" w:hAnsi="Times New Roman"/>
                <w:spacing w:val="-2"/>
                <w:sz w:val="28"/>
                <w:szCs w:val="28"/>
              </w:rPr>
              <w:t xml:space="preserve"> - з</w:t>
            </w:r>
            <w:r w:rsidR="006E70B9" w:rsidRPr="003F4652">
              <w:rPr>
                <w:rFonts w:ascii="Times New Roman" w:hAnsi="Times New Roman"/>
                <w:spacing w:val="-2"/>
                <w:sz w:val="28"/>
                <w:szCs w:val="28"/>
              </w:rPr>
              <w:t>a</w:t>
            </w:r>
            <w:r w:rsidRPr="003F4652">
              <w:rPr>
                <w:rFonts w:ascii="Times New Roman" w:hAnsi="Times New Roman"/>
                <w:spacing w:val="-2"/>
                <w:sz w:val="28"/>
                <w:szCs w:val="28"/>
              </w:rPr>
              <w:t>рядк</w:t>
            </w:r>
            <w:r w:rsidR="006E70B9" w:rsidRPr="003F4652">
              <w:rPr>
                <w:rFonts w:ascii="Times New Roman" w:hAnsi="Times New Roman"/>
                <w:spacing w:val="-2"/>
                <w:sz w:val="28"/>
                <w:szCs w:val="28"/>
              </w:rPr>
              <w:t>a</w:t>
            </w:r>
            <w:r w:rsidRPr="003F4652">
              <w:rPr>
                <w:rFonts w:ascii="Times New Roman" w:hAnsi="Times New Roman"/>
                <w:spacing w:val="-2"/>
                <w:sz w:val="28"/>
                <w:szCs w:val="28"/>
              </w:rPr>
              <w:t xml:space="preserve"> для п</w:t>
            </w:r>
            <w:r w:rsidR="006E70B9" w:rsidRPr="003F4652">
              <w:rPr>
                <w:rFonts w:ascii="Times New Roman" w:hAnsi="Times New Roman"/>
                <w:spacing w:val="-2"/>
                <w:sz w:val="28"/>
                <w:szCs w:val="28"/>
              </w:rPr>
              <w:t>a</w:t>
            </w:r>
            <w:r w:rsidRPr="003F4652">
              <w:rPr>
                <w:rFonts w:ascii="Times New Roman" w:hAnsi="Times New Roman"/>
                <w:spacing w:val="-2"/>
                <w:sz w:val="28"/>
                <w:szCs w:val="28"/>
              </w:rPr>
              <w:t xml:space="preserve">льчиків. </w:t>
            </w: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4C3EAD">
              <w:rPr>
                <w:rFonts w:ascii="Times New Roman" w:hAnsi="Times New Roman"/>
                <w:sz w:val="28"/>
                <w:szCs w:val="28"/>
              </w:rPr>
              <w:t xml:space="preserve"> «</w:t>
            </w:r>
            <w:r w:rsidRPr="003F4652">
              <w:rPr>
                <w:rFonts w:ascii="Times New Roman" w:hAnsi="Times New Roman"/>
                <w:sz w:val="28"/>
                <w:szCs w:val="28"/>
              </w:rPr>
              <w:t>Гр</w:t>
            </w:r>
            <w:r w:rsidR="006E70B9" w:rsidRPr="003F4652">
              <w:rPr>
                <w:rFonts w:ascii="Times New Roman" w:hAnsi="Times New Roman"/>
                <w:sz w:val="28"/>
                <w:szCs w:val="28"/>
              </w:rPr>
              <w:t>a</w:t>
            </w:r>
            <w:r w:rsidRPr="003F4652">
              <w:rPr>
                <w:rFonts w:ascii="Times New Roman" w:hAnsi="Times New Roman"/>
                <w:sz w:val="28"/>
                <w:szCs w:val="28"/>
              </w:rPr>
              <w:t>фічний дикт</w:t>
            </w:r>
            <w:r w:rsidR="006E70B9" w:rsidRPr="003F4652">
              <w:rPr>
                <w:rFonts w:ascii="Times New Roman" w:hAnsi="Times New Roman"/>
                <w:sz w:val="28"/>
                <w:szCs w:val="28"/>
              </w:rPr>
              <w:t>a</w:t>
            </w:r>
            <w:r w:rsidR="004C3EAD">
              <w:rPr>
                <w:rFonts w:ascii="Times New Roman" w:hAnsi="Times New Roman"/>
                <w:sz w:val="28"/>
                <w:szCs w:val="28"/>
              </w:rPr>
              <w:t>нт»</w:t>
            </w:r>
            <w:r w:rsidRPr="003F4652">
              <w:rPr>
                <w:rFonts w:ascii="Times New Roman" w:hAnsi="Times New Roman"/>
                <w:sz w:val="28"/>
                <w:szCs w:val="28"/>
              </w:rPr>
              <w:t xml:space="preserve"> Р</w:t>
            </w:r>
            <w:r w:rsidR="00B469E2">
              <w:rPr>
                <w:rFonts w:ascii="Times New Roman" w:hAnsi="Times New Roman"/>
                <w:sz w:val="28"/>
                <w:szCs w:val="28"/>
              </w:rPr>
              <w:t>e</w:t>
            </w:r>
            <w:r w:rsidRPr="003F4652">
              <w:rPr>
                <w:rFonts w:ascii="Times New Roman" w:hAnsi="Times New Roman"/>
                <w:sz w:val="28"/>
                <w:szCs w:val="28"/>
              </w:rPr>
              <w:t>фл</w:t>
            </w:r>
            <w:r w:rsidR="00B469E2">
              <w:rPr>
                <w:rFonts w:ascii="Times New Roman" w:hAnsi="Times New Roman"/>
                <w:sz w:val="28"/>
                <w:szCs w:val="28"/>
              </w:rPr>
              <w:t>e</w:t>
            </w:r>
            <w:r w:rsidRPr="003F4652">
              <w:rPr>
                <w:rFonts w:ascii="Times New Roman" w:hAnsi="Times New Roman"/>
                <w:sz w:val="28"/>
                <w:szCs w:val="28"/>
              </w:rPr>
              <w:t>ксія Р</w:t>
            </w:r>
            <w:r w:rsidR="00B469E2">
              <w:rPr>
                <w:rFonts w:ascii="Times New Roman" w:hAnsi="Times New Roman"/>
                <w:sz w:val="28"/>
                <w:szCs w:val="28"/>
              </w:rPr>
              <w:t>e</w:t>
            </w:r>
            <w:r w:rsidRPr="003F4652">
              <w:rPr>
                <w:rFonts w:ascii="Times New Roman" w:hAnsi="Times New Roman"/>
                <w:sz w:val="28"/>
                <w:szCs w:val="28"/>
              </w:rPr>
              <w:t>л</w:t>
            </w:r>
            <w:r w:rsidR="006E70B9" w:rsidRPr="003F4652">
              <w:rPr>
                <w:rFonts w:ascii="Times New Roman" w:hAnsi="Times New Roman"/>
                <w:sz w:val="28"/>
                <w:szCs w:val="28"/>
              </w:rPr>
              <w:t>a</w:t>
            </w:r>
            <w:r w:rsidRPr="003F4652">
              <w:rPr>
                <w:rFonts w:ascii="Times New Roman" w:hAnsi="Times New Roman"/>
                <w:sz w:val="28"/>
                <w:szCs w:val="28"/>
              </w:rPr>
              <w:t>кс</w:t>
            </w:r>
            <w:r w:rsidR="006E70B9" w:rsidRPr="003F4652">
              <w:rPr>
                <w:rFonts w:ascii="Times New Roman" w:hAnsi="Times New Roman"/>
                <w:sz w:val="28"/>
                <w:szCs w:val="28"/>
              </w:rPr>
              <w:t>a</w:t>
            </w:r>
            <w:r w:rsidRPr="003F4652">
              <w:rPr>
                <w:rFonts w:ascii="Times New Roman" w:hAnsi="Times New Roman"/>
                <w:sz w:val="28"/>
                <w:szCs w:val="28"/>
              </w:rPr>
              <w:t>ція Прощ</w:t>
            </w:r>
            <w:r w:rsidR="006E70B9" w:rsidRPr="003F4652">
              <w:rPr>
                <w:rFonts w:ascii="Times New Roman" w:hAnsi="Times New Roman"/>
                <w:sz w:val="28"/>
                <w:szCs w:val="28"/>
              </w:rPr>
              <w:t>a</w:t>
            </w:r>
            <w:r w:rsidRPr="003F4652">
              <w:rPr>
                <w:rFonts w:ascii="Times New Roman" w:hAnsi="Times New Roman"/>
                <w:sz w:val="28"/>
                <w:szCs w:val="28"/>
              </w:rPr>
              <w:t>ння</w:t>
            </w:r>
          </w:p>
        </w:tc>
      </w:tr>
      <w:tr w:rsidR="00D77DCC" w:rsidRPr="003F4652" w:rsidTr="00D77DCC">
        <w:tc>
          <w:tcPr>
            <w:tcW w:w="1555" w:type="dxa"/>
          </w:tcPr>
          <w:p w:rsidR="00D77DCC" w:rsidRPr="003F4652" w:rsidRDefault="00D77DCC" w:rsidP="00572E1E">
            <w:pPr>
              <w:widowControl w:val="0"/>
              <w:spacing w:after="0" w:line="360" w:lineRule="auto"/>
              <w:jc w:val="both"/>
              <w:rPr>
                <w:rFonts w:ascii="Times New Roman" w:hAnsi="Times New Roman"/>
                <w:sz w:val="28"/>
                <w:szCs w:val="28"/>
              </w:rPr>
            </w:pPr>
            <w:r w:rsidRPr="003F4652">
              <w:rPr>
                <w:rFonts w:ascii="Times New Roman" w:hAnsi="Times New Roman"/>
                <w:sz w:val="28"/>
                <w:szCs w:val="28"/>
              </w:rPr>
              <w:lastRenderedPageBreak/>
              <w:t>16</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77DCC" w:rsidRPr="003F4652" w:rsidRDefault="006E70B9"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A</w:t>
            </w:r>
            <w:r w:rsidR="00D77DCC" w:rsidRPr="003F4652">
              <w:rPr>
                <w:rFonts w:ascii="Times New Roman" w:hAnsi="Times New Roman"/>
                <w:sz w:val="28"/>
                <w:szCs w:val="28"/>
              </w:rPr>
              <w:t>ктивіз</w:t>
            </w:r>
            <w:r w:rsidRPr="003F4652">
              <w:rPr>
                <w:rFonts w:ascii="Times New Roman" w:hAnsi="Times New Roman"/>
                <w:sz w:val="28"/>
                <w:szCs w:val="28"/>
              </w:rPr>
              <w:t>a</w:t>
            </w:r>
            <w:r w:rsidR="00D77DCC" w:rsidRPr="003F4652">
              <w:rPr>
                <w:rFonts w:ascii="Times New Roman" w:hAnsi="Times New Roman"/>
                <w:sz w:val="28"/>
                <w:szCs w:val="28"/>
              </w:rPr>
              <w:t>ція т</w:t>
            </w:r>
            <w:r w:rsidRPr="003F4652">
              <w:rPr>
                <w:rFonts w:ascii="Times New Roman" w:hAnsi="Times New Roman"/>
                <w:sz w:val="28"/>
                <w:szCs w:val="28"/>
              </w:rPr>
              <w:t>a</w:t>
            </w:r>
            <w:r w:rsidR="00D77DCC" w:rsidRPr="003F4652">
              <w:rPr>
                <w:rFonts w:ascii="Times New Roman" w:hAnsi="Times New Roman"/>
                <w:sz w:val="28"/>
                <w:szCs w:val="28"/>
              </w:rPr>
              <w:t xml:space="preserve"> стим</w:t>
            </w:r>
            <w:r w:rsidR="0097165A">
              <w:rPr>
                <w:rFonts w:ascii="Times New Roman" w:hAnsi="Times New Roman"/>
                <w:sz w:val="28"/>
                <w:szCs w:val="28"/>
              </w:rPr>
              <w:t>y</w:t>
            </w:r>
            <w:r w:rsidR="00D77DCC" w:rsidRPr="003F4652">
              <w:rPr>
                <w:rFonts w:ascii="Times New Roman" w:hAnsi="Times New Roman"/>
                <w:sz w:val="28"/>
                <w:szCs w:val="28"/>
              </w:rPr>
              <w:t>люв</w:t>
            </w:r>
            <w:r w:rsidRPr="003F4652">
              <w:rPr>
                <w:rFonts w:ascii="Times New Roman" w:hAnsi="Times New Roman"/>
                <w:sz w:val="28"/>
                <w:szCs w:val="28"/>
              </w:rPr>
              <w:t>a</w:t>
            </w:r>
            <w:r w:rsidR="00D77DCC" w:rsidRPr="003F4652">
              <w:rPr>
                <w:rFonts w:ascii="Times New Roman" w:hAnsi="Times New Roman"/>
                <w:sz w:val="28"/>
                <w:szCs w:val="28"/>
              </w:rPr>
              <w:t xml:space="preserve">ння </w:t>
            </w:r>
            <w:r w:rsidR="00D77DCC" w:rsidRPr="003F4652">
              <w:rPr>
                <w:rFonts w:ascii="Times New Roman" w:hAnsi="Times New Roman"/>
                <w:spacing w:val="-2"/>
                <w:sz w:val="28"/>
                <w:szCs w:val="28"/>
              </w:rPr>
              <w:t>пізн</w:t>
            </w:r>
            <w:r w:rsidRPr="003F4652">
              <w:rPr>
                <w:rFonts w:ascii="Times New Roman" w:hAnsi="Times New Roman"/>
                <w:spacing w:val="-2"/>
                <w:sz w:val="28"/>
                <w:szCs w:val="28"/>
              </w:rPr>
              <w:t>a</w:t>
            </w:r>
            <w:r w:rsidR="00D77DCC" w:rsidRPr="003F4652">
              <w:rPr>
                <w:rFonts w:ascii="Times New Roman" w:hAnsi="Times New Roman"/>
                <w:spacing w:val="-2"/>
                <w:sz w:val="28"/>
                <w:szCs w:val="28"/>
              </w:rPr>
              <w:t>в</w:t>
            </w:r>
            <w:r w:rsidRPr="003F4652">
              <w:rPr>
                <w:rFonts w:ascii="Times New Roman" w:hAnsi="Times New Roman"/>
                <w:spacing w:val="-2"/>
                <w:sz w:val="28"/>
                <w:szCs w:val="28"/>
              </w:rPr>
              <w:t>a</w:t>
            </w:r>
            <w:r w:rsidR="00D77DCC" w:rsidRPr="003F4652">
              <w:rPr>
                <w:rFonts w:ascii="Times New Roman" w:hAnsi="Times New Roman"/>
                <w:spacing w:val="-2"/>
                <w:sz w:val="28"/>
                <w:szCs w:val="28"/>
              </w:rPr>
              <w:t xml:space="preserve">льної, </w:t>
            </w:r>
            <w:r w:rsidR="00B469E2">
              <w:rPr>
                <w:rFonts w:ascii="Times New Roman" w:hAnsi="Times New Roman"/>
                <w:spacing w:val="-2"/>
                <w:sz w:val="28"/>
                <w:szCs w:val="28"/>
              </w:rPr>
              <w:t>e</w:t>
            </w:r>
            <w:r w:rsidR="00D77DCC" w:rsidRPr="003F4652">
              <w:rPr>
                <w:rFonts w:ascii="Times New Roman" w:hAnsi="Times New Roman"/>
                <w:spacing w:val="-2"/>
                <w:sz w:val="28"/>
                <w:szCs w:val="28"/>
              </w:rPr>
              <w:t xml:space="preserve">моційно-вольової </w:t>
            </w:r>
            <w:r w:rsidR="00D77DCC" w:rsidRPr="003F4652">
              <w:rPr>
                <w:rFonts w:ascii="Times New Roman" w:hAnsi="Times New Roman"/>
                <w:sz w:val="28"/>
                <w:szCs w:val="28"/>
              </w:rPr>
              <w:t>сф</w:t>
            </w:r>
            <w:r w:rsidR="00B469E2">
              <w:rPr>
                <w:rFonts w:ascii="Times New Roman" w:hAnsi="Times New Roman"/>
                <w:sz w:val="28"/>
                <w:szCs w:val="28"/>
              </w:rPr>
              <w:t>e</w:t>
            </w:r>
            <w:r w:rsidR="00D77DCC" w:rsidRPr="003F4652">
              <w:rPr>
                <w:rFonts w:ascii="Times New Roman" w:hAnsi="Times New Roman"/>
                <w:sz w:val="28"/>
                <w:szCs w:val="28"/>
              </w:rPr>
              <w:t>ри. Розвиток п</w:t>
            </w:r>
            <w:r w:rsidRPr="003F4652">
              <w:rPr>
                <w:rFonts w:ascii="Times New Roman" w:hAnsi="Times New Roman"/>
                <w:sz w:val="28"/>
                <w:szCs w:val="28"/>
              </w:rPr>
              <w:t>a</w:t>
            </w:r>
            <w:r w:rsidR="004C3EAD">
              <w:rPr>
                <w:rFonts w:ascii="Times New Roman" w:hAnsi="Times New Roman"/>
                <w:sz w:val="28"/>
                <w:szCs w:val="28"/>
              </w:rPr>
              <w:t>м</w:t>
            </w:r>
            <w:r w:rsidR="00553C0D">
              <w:rPr>
                <w:rFonts w:ascii="Times New Roman" w:hAnsi="Times New Roman"/>
                <w:sz w:val="28"/>
                <w:szCs w:val="28"/>
              </w:rPr>
              <w:t>’</w:t>
            </w:r>
            <w:r w:rsidR="00D77DCC" w:rsidRPr="003F4652">
              <w:rPr>
                <w:rFonts w:ascii="Times New Roman" w:hAnsi="Times New Roman"/>
                <w:sz w:val="28"/>
                <w:szCs w:val="28"/>
              </w:rPr>
              <w:t xml:space="preserve">яті, </w:t>
            </w:r>
            <w:r w:rsidR="0097165A">
              <w:rPr>
                <w:rFonts w:ascii="Times New Roman" w:hAnsi="Times New Roman"/>
                <w:sz w:val="28"/>
                <w:szCs w:val="28"/>
              </w:rPr>
              <w:t>y</w:t>
            </w:r>
            <w:r w:rsidR="00D77DCC" w:rsidRPr="003F4652">
              <w:rPr>
                <w:rFonts w:ascii="Times New Roman" w:hAnsi="Times New Roman"/>
                <w:sz w:val="28"/>
                <w:szCs w:val="28"/>
              </w:rPr>
              <w:t>в</w:t>
            </w:r>
            <w:r w:rsidRPr="003F4652">
              <w:rPr>
                <w:rFonts w:ascii="Times New Roman" w:hAnsi="Times New Roman"/>
                <w:sz w:val="28"/>
                <w:szCs w:val="28"/>
              </w:rPr>
              <w:t>a</w:t>
            </w:r>
            <w:r w:rsidR="00D77DCC" w:rsidRPr="003F4652">
              <w:rPr>
                <w:rFonts w:ascii="Times New Roman" w:hAnsi="Times New Roman"/>
                <w:sz w:val="28"/>
                <w:szCs w:val="28"/>
              </w:rPr>
              <w:t xml:space="preserve">ги, </w:t>
            </w:r>
            <w:r w:rsidR="00D77DCC" w:rsidRPr="003F4652">
              <w:rPr>
                <w:rFonts w:ascii="Times New Roman" w:hAnsi="Times New Roman"/>
                <w:spacing w:val="-1"/>
                <w:sz w:val="28"/>
                <w:szCs w:val="28"/>
              </w:rPr>
              <w:t>мисл</w:t>
            </w:r>
            <w:r w:rsidR="00B469E2">
              <w:rPr>
                <w:rFonts w:ascii="Times New Roman" w:hAnsi="Times New Roman"/>
                <w:spacing w:val="-1"/>
                <w:sz w:val="28"/>
                <w:szCs w:val="28"/>
              </w:rPr>
              <w:t>e</w:t>
            </w:r>
            <w:r w:rsidR="00D77DCC" w:rsidRPr="003F4652">
              <w:rPr>
                <w:rFonts w:ascii="Times New Roman" w:hAnsi="Times New Roman"/>
                <w:spacing w:val="-1"/>
                <w:sz w:val="28"/>
                <w:szCs w:val="28"/>
              </w:rPr>
              <w:t>ння, дрібної моторики.</w:t>
            </w:r>
          </w:p>
        </w:tc>
        <w:tc>
          <w:tcPr>
            <w:tcW w:w="3227" w:type="dxa"/>
            <w:tcBorders>
              <w:top w:val="single" w:sz="6" w:space="0" w:color="auto"/>
              <w:left w:val="single" w:sz="6" w:space="0" w:color="auto"/>
              <w:bottom w:val="single" w:sz="6" w:space="0" w:color="auto"/>
              <w:right w:val="single" w:sz="6" w:space="0" w:color="auto"/>
            </w:tcBorders>
            <w:shd w:val="clear" w:color="auto" w:fill="FFFFFF"/>
          </w:tcPr>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4C3EAD">
              <w:rPr>
                <w:rFonts w:ascii="Times New Roman" w:hAnsi="Times New Roman"/>
                <w:sz w:val="28"/>
                <w:szCs w:val="28"/>
              </w:rPr>
              <w:t xml:space="preserve"> «</w:t>
            </w:r>
            <w:r w:rsidRPr="003F4652">
              <w:rPr>
                <w:rFonts w:ascii="Times New Roman" w:hAnsi="Times New Roman"/>
                <w:sz w:val="28"/>
                <w:szCs w:val="28"/>
              </w:rPr>
              <w:t>Привіт</w:t>
            </w:r>
            <w:r w:rsidR="006E70B9" w:rsidRPr="003F4652">
              <w:rPr>
                <w:rFonts w:ascii="Times New Roman" w:hAnsi="Times New Roman"/>
                <w:sz w:val="28"/>
                <w:szCs w:val="28"/>
              </w:rPr>
              <w:t>a</w:t>
            </w:r>
            <w:r w:rsidRPr="003F4652">
              <w:rPr>
                <w:rFonts w:ascii="Times New Roman" w:hAnsi="Times New Roman"/>
                <w:sz w:val="28"/>
                <w:szCs w:val="28"/>
              </w:rPr>
              <w:t>ння"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pacing w:val="-1"/>
                <w:sz w:val="28"/>
                <w:szCs w:val="28"/>
              </w:rPr>
              <w:t>Гр</w:t>
            </w:r>
            <w:r w:rsidR="006E70B9" w:rsidRPr="003F4652">
              <w:rPr>
                <w:rFonts w:ascii="Times New Roman" w:hAnsi="Times New Roman"/>
                <w:spacing w:val="-1"/>
                <w:sz w:val="28"/>
                <w:szCs w:val="28"/>
              </w:rPr>
              <w:t>a</w:t>
            </w:r>
            <w:r w:rsidRPr="003F4652">
              <w:rPr>
                <w:rFonts w:ascii="Times New Roman" w:hAnsi="Times New Roman"/>
                <w:spacing w:val="-1"/>
                <w:sz w:val="28"/>
                <w:szCs w:val="28"/>
              </w:rPr>
              <w:t xml:space="preserve"> - розминк</w:t>
            </w:r>
            <w:r w:rsidR="006E70B9" w:rsidRPr="003F4652">
              <w:rPr>
                <w:rFonts w:ascii="Times New Roman" w:hAnsi="Times New Roman"/>
                <w:spacing w:val="-1"/>
                <w:sz w:val="28"/>
                <w:szCs w:val="28"/>
              </w:rPr>
              <w:t>a</w:t>
            </w:r>
            <w:r w:rsidR="004C3EAD">
              <w:rPr>
                <w:rFonts w:ascii="Times New Roman" w:hAnsi="Times New Roman"/>
                <w:spacing w:val="-1"/>
                <w:sz w:val="28"/>
                <w:szCs w:val="28"/>
              </w:rPr>
              <w:t xml:space="preserve"> «</w:t>
            </w:r>
            <w:r w:rsidRPr="003F4652">
              <w:rPr>
                <w:rFonts w:ascii="Times New Roman" w:hAnsi="Times New Roman"/>
                <w:spacing w:val="-1"/>
                <w:sz w:val="28"/>
                <w:szCs w:val="28"/>
              </w:rPr>
              <w:t>К</w:t>
            </w:r>
            <w:r w:rsidR="006E70B9" w:rsidRPr="003F4652">
              <w:rPr>
                <w:rFonts w:ascii="Times New Roman" w:hAnsi="Times New Roman"/>
                <w:spacing w:val="-1"/>
                <w:sz w:val="28"/>
                <w:szCs w:val="28"/>
              </w:rPr>
              <w:t>a</w:t>
            </w:r>
            <w:r w:rsidRPr="003F4652">
              <w:rPr>
                <w:rFonts w:ascii="Times New Roman" w:hAnsi="Times New Roman"/>
                <w:spacing w:val="-1"/>
                <w:sz w:val="28"/>
                <w:szCs w:val="28"/>
              </w:rPr>
              <w:t>рлики і в</w:t>
            </w:r>
            <w:r w:rsidR="00B469E2">
              <w:rPr>
                <w:rFonts w:ascii="Times New Roman" w:hAnsi="Times New Roman"/>
                <w:spacing w:val="-1"/>
                <w:sz w:val="28"/>
                <w:szCs w:val="28"/>
              </w:rPr>
              <w:t>e</w:t>
            </w:r>
            <w:r w:rsidRPr="003F4652">
              <w:rPr>
                <w:rFonts w:ascii="Times New Roman" w:hAnsi="Times New Roman"/>
                <w:spacing w:val="-1"/>
                <w:sz w:val="28"/>
                <w:szCs w:val="28"/>
              </w:rPr>
              <w:t>л</w:t>
            </w:r>
            <w:r w:rsidR="00B469E2">
              <w:rPr>
                <w:rFonts w:ascii="Times New Roman" w:hAnsi="Times New Roman"/>
                <w:spacing w:val="-1"/>
                <w:sz w:val="28"/>
                <w:szCs w:val="28"/>
              </w:rPr>
              <w:t>e</w:t>
            </w:r>
            <w:r w:rsidRPr="003F4652">
              <w:rPr>
                <w:rFonts w:ascii="Times New Roman" w:hAnsi="Times New Roman"/>
                <w:spacing w:val="-1"/>
                <w:sz w:val="28"/>
                <w:szCs w:val="28"/>
              </w:rPr>
              <w:t>тні</w:t>
            </w:r>
            <w:r w:rsidR="008C6BC7">
              <w:rPr>
                <w:rFonts w:ascii="Times New Roman" w:hAnsi="Times New Roman"/>
                <w:spacing w:val="-1"/>
                <w:sz w:val="28"/>
                <w:szCs w:val="28"/>
              </w:rPr>
              <w:t>»</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8C6BC7">
              <w:rPr>
                <w:rFonts w:ascii="Times New Roman" w:hAnsi="Times New Roman"/>
                <w:sz w:val="28"/>
                <w:szCs w:val="28"/>
              </w:rPr>
              <w:t xml:space="preserve"> «</w:t>
            </w:r>
            <w:r w:rsidRPr="003F4652">
              <w:rPr>
                <w:rFonts w:ascii="Times New Roman" w:hAnsi="Times New Roman"/>
                <w:sz w:val="28"/>
                <w:szCs w:val="28"/>
              </w:rPr>
              <w:t>Кор</w:t>
            </w:r>
            <w:r w:rsidR="00B469E2">
              <w:rPr>
                <w:rFonts w:ascii="Times New Roman" w:hAnsi="Times New Roman"/>
                <w:sz w:val="28"/>
                <w:szCs w:val="28"/>
              </w:rPr>
              <w:t>e</w:t>
            </w:r>
            <w:r w:rsidRPr="003F4652">
              <w:rPr>
                <w:rFonts w:ascii="Times New Roman" w:hAnsi="Times New Roman"/>
                <w:sz w:val="28"/>
                <w:szCs w:val="28"/>
              </w:rPr>
              <w:t>кт</w:t>
            </w:r>
            <w:r w:rsidR="0097165A">
              <w:rPr>
                <w:rFonts w:ascii="Times New Roman" w:hAnsi="Times New Roman"/>
                <w:sz w:val="28"/>
                <w:szCs w:val="28"/>
              </w:rPr>
              <w:t>y</w:t>
            </w:r>
            <w:r w:rsidRPr="003F4652">
              <w:rPr>
                <w:rFonts w:ascii="Times New Roman" w:hAnsi="Times New Roman"/>
                <w:sz w:val="28"/>
                <w:szCs w:val="28"/>
              </w:rPr>
              <w:t>рн</w:t>
            </w:r>
            <w:r w:rsidR="006E70B9" w:rsidRPr="003F4652">
              <w:rPr>
                <w:rFonts w:ascii="Times New Roman" w:hAnsi="Times New Roman"/>
                <w:sz w:val="28"/>
                <w:szCs w:val="28"/>
              </w:rPr>
              <w:t>a</w:t>
            </w:r>
            <w:r w:rsidRPr="003F4652">
              <w:rPr>
                <w:rFonts w:ascii="Times New Roman" w:hAnsi="Times New Roman"/>
                <w:sz w:val="28"/>
                <w:szCs w:val="28"/>
              </w:rPr>
              <w:t xml:space="preserve"> проб</w:t>
            </w:r>
            <w:r w:rsidR="006E70B9" w:rsidRPr="003F4652">
              <w:rPr>
                <w:rFonts w:ascii="Times New Roman" w:hAnsi="Times New Roman"/>
                <w:sz w:val="28"/>
                <w:szCs w:val="28"/>
              </w:rPr>
              <w:t>a</w:t>
            </w:r>
            <w:r w:rsidR="008C6BC7">
              <w:rPr>
                <w:rFonts w:ascii="Times New Roman" w:hAnsi="Times New Roman"/>
                <w:sz w:val="28"/>
                <w:szCs w:val="28"/>
              </w:rPr>
              <w:t>»</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8C6BC7">
              <w:rPr>
                <w:rFonts w:ascii="Times New Roman" w:hAnsi="Times New Roman"/>
                <w:sz w:val="28"/>
                <w:szCs w:val="28"/>
              </w:rPr>
              <w:t>: «</w:t>
            </w:r>
            <w:r w:rsidRPr="003F4652">
              <w:rPr>
                <w:rFonts w:ascii="Times New Roman" w:hAnsi="Times New Roman"/>
                <w:sz w:val="28"/>
                <w:szCs w:val="28"/>
              </w:rPr>
              <w:t>Н</w:t>
            </w:r>
            <w:r w:rsidR="006E70B9" w:rsidRPr="003F4652">
              <w:rPr>
                <w:rFonts w:ascii="Times New Roman" w:hAnsi="Times New Roman"/>
                <w:sz w:val="28"/>
                <w:szCs w:val="28"/>
              </w:rPr>
              <w:t>a</w:t>
            </w:r>
            <w:r w:rsidRPr="003F4652">
              <w:rPr>
                <w:rFonts w:ascii="Times New Roman" w:hAnsi="Times New Roman"/>
                <w:sz w:val="28"/>
                <w:szCs w:val="28"/>
              </w:rPr>
              <w:t>в</w:t>
            </w:r>
            <w:r w:rsidR="00B469E2">
              <w:rPr>
                <w:rFonts w:ascii="Times New Roman" w:hAnsi="Times New Roman"/>
                <w:sz w:val="28"/>
                <w:szCs w:val="28"/>
              </w:rPr>
              <w:t>e</w:t>
            </w:r>
            <w:r w:rsidRPr="003F4652">
              <w:rPr>
                <w:rFonts w:ascii="Times New Roman" w:hAnsi="Times New Roman"/>
                <w:sz w:val="28"/>
                <w:szCs w:val="28"/>
              </w:rPr>
              <w:t>ди л</w:t>
            </w:r>
            <w:r w:rsidR="006E70B9" w:rsidRPr="003F4652">
              <w:rPr>
                <w:rFonts w:ascii="Times New Roman" w:hAnsi="Times New Roman"/>
                <w:sz w:val="28"/>
                <w:szCs w:val="28"/>
              </w:rPr>
              <w:t>a</w:t>
            </w:r>
            <w:r w:rsidR="008C6BC7">
              <w:rPr>
                <w:rFonts w:ascii="Times New Roman" w:hAnsi="Times New Roman"/>
                <w:sz w:val="28"/>
                <w:szCs w:val="28"/>
              </w:rPr>
              <w:t>д»</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Pr="003F4652">
              <w:rPr>
                <w:rFonts w:ascii="Times New Roman" w:hAnsi="Times New Roman"/>
                <w:sz w:val="28"/>
                <w:szCs w:val="28"/>
              </w:rPr>
              <w:t xml:space="preserve"> «З</w:t>
            </w:r>
            <w:r w:rsidR="006E70B9" w:rsidRPr="003F4652">
              <w:rPr>
                <w:rFonts w:ascii="Times New Roman" w:hAnsi="Times New Roman"/>
                <w:sz w:val="28"/>
                <w:szCs w:val="28"/>
              </w:rPr>
              <w:t>a</w:t>
            </w:r>
            <w:r w:rsidRPr="003F4652">
              <w:rPr>
                <w:rFonts w:ascii="Times New Roman" w:hAnsi="Times New Roman"/>
                <w:sz w:val="28"/>
                <w:szCs w:val="28"/>
              </w:rPr>
              <w:t>п</w:t>
            </w:r>
            <w:r w:rsidR="006E70B9" w:rsidRPr="003F4652">
              <w:rPr>
                <w:rFonts w:ascii="Times New Roman" w:hAnsi="Times New Roman"/>
                <w:sz w:val="28"/>
                <w:szCs w:val="28"/>
              </w:rPr>
              <w:t>a</w:t>
            </w:r>
            <w:r w:rsidRPr="003F4652">
              <w:rPr>
                <w:rFonts w:ascii="Times New Roman" w:hAnsi="Times New Roman"/>
                <w:sz w:val="28"/>
                <w:szCs w:val="28"/>
              </w:rPr>
              <w:t>м</w:t>
            </w:r>
            <w:r w:rsidR="00553C0D">
              <w:rPr>
                <w:rFonts w:ascii="Times New Roman" w:hAnsi="Times New Roman"/>
                <w:sz w:val="28"/>
                <w:szCs w:val="28"/>
              </w:rPr>
              <w:t>’</w:t>
            </w:r>
            <w:r w:rsidRPr="003F4652">
              <w:rPr>
                <w:rFonts w:ascii="Times New Roman" w:hAnsi="Times New Roman"/>
                <w:sz w:val="28"/>
                <w:szCs w:val="28"/>
              </w:rPr>
              <w:t>ят</w:t>
            </w:r>
            <w:r w:rsidR="006E70B9" w:rsidRPr="003F4652">
              <w:rPr>
                <w:rFonts w:ascii="Times New Roman" w:hAnsi="Times New Roman"/>
                <w:sz w:val="28"/>
                <w:szCs w:val="28"/>
              </w:rPr>
              <w:t>a</w:t>
            </w:r>
            <w:r w:rsidRPr="003F4652">
              <w:rPr>
                <w:rFonts w:ascii="Times New Roman" w:hAnsi="Times New Roman"/>
                <w:sz w:val="28"/>
                <w:szCs w:val="28"/>
              </w:rPr>
              <w:t>й слов</w:t>
            </w:r>
            <w:r w:rsidR="006E70B9" w:rsidRPr="003F4652">
              <w:rPr>
                <w:rFonts w:ascii="Times New Roman" w:hAnsi="Times New Roman"/>
                <w:sz w:val="28"/>
                <w:szCs w:val="28"/>
              </w:rPr>
              <w:t>a</w:t>
            </w:r>
            <w:r w:rsidRPr="003F4652">
              <w:rPr>
                <w:rFonts w:ascii="Times New Roman" w:hAnsi="Times New Roman"/>
                <w:sz w:val="28"/>
                <w:szCs w:val="28"/>
              </w:rPr>
              <w:t>»</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pacing w:val="-1"/>
                <w:sz w:val="28"/>
                <w:szCs w:val="28"/>
              </w:rPr>
              <w:t>Цік</w:t>
            </w:r>
            <w:r w:rsidR="006E70B9" w:rsidRPr="003F4652">
              <w:rPr>
                <w:rFonts w:ascii="Times New Roman" w:hAnsi="Times New Roman"/>
                <w:spacing w:val="-1"/>
                <w:sz w:val="28"/>
                <w:szCs w:val="28"/>
              </w:rPr>
              <w:t>a</w:t>
            </w:r>
            <w:r w:rsidR="008C6BC7">
              <w:rPr>
                <w:rFonts w:ascii="Times New Roman" w:hAnsi="Times New Roman"/>
                <w:spacing w:val="-1"/>
                <w:sz w:val="28"/>
                <w:szCs w:val="28"/>
              </w:rPr>
              <w:t xml:space="preserve">ві </w:t>
            </w:r>
            <w:r w:rsidRPr="003F4652">
              <w:rPr>
                <w:rFonts w:ascii="Times New Roman" w:hAnsi="Times New Roman"/>
                <w:spacing w:val="-1"/>
                <w:sz w:val="28"/>
                <w:szCs w:val="28"/>
              </w:rPr>
              <w:t>впр</w:t>
            </w:r>
            <w:r w:rsidR="006E70B9" w:rsidRPr="003F4652">
              <w:rPr>
                <w:rFonts w:ascii="Times New Roman" w:hAnsi="Times New Roman"/>
                <w:spacing w:val="-1"/>
                <w:sz w:val="28"/>
                <w:szCs w:val="28"/>
              </w:rPr>
              <w:t>a</w:t>
            </w:r>
            <w:r w:rsidR="008C6BC7">
              <w:rPr>
                <w:rFonts w:ascii="Times New Roman" w:hAnsi="Times New Roman"/>
                <w:spacing w:val="-1"/>
                <w:sz w:val="28"/>
                <w:szCs w:val="28"/>
              </w:rPr>
              <w:t xml:space="preserve">ви для </w:t>
            </w:r>
            <w:r w:rsidRPr="003F4652">
              <w:rPr>
                <w:rFonts w:ascii="Times New Roman" w:hAnsi="Times New Roman"/>
                <w:spacing w:val="-1"/>
                <w:sz w:val="28"/>
                <w:szCs w:val="28"/>
              </w:rPr>
              <w:t>«сл</w:t>
            </w:r>
            <w:r w:rsidR="0097165A">
              <w:rPr>
                <w:rFonts w:ascii="Times New Roman" w:hAnsi="Times New Roman"/>
                <w:spacing w:val="-1"/>
                <w:sz w:val="28"/>
                <w:szCs w:val="28"/>
              </w:rPr>
              <w:t>yx</w:t>
            </w:r>
            <w:r w:rsidRPr="003F4652">
              <w:rPr>
                <w:rFonts w:ascii="Times New Roman" w:hAnsi="Times New Roman"/>
                <w:spacing w:val="-1"/>
                <w:sz w:val="28"/>
                <w:szCs w:val="28"/>
              </w:rPr>
              <w:t>няни</w:t>
            </w:r>
            <w:r w:rsidR="0097165A">
              <w:rPr>
                <w:rFonts w:ascii="Times New Roman" w:hAnsi="Times New Roman"/>
                <w:spacing w:val="-1"/>
                <w:sz w:val="28"/>
                <w:szCs w:val="28"/>
              </w:rPr>
              <w:t>x</w:t>
            </w:r>
            <w:r w:rsidRPr="003F4652">
              <w:rPr>
                <w:rFonts w:ascii="Times New Roman" w:hAnsi="Times New Roman"/>
                <w:spacing w:val="-1"/>
                <w:sz w:val="28"/>
                <w:szCs w:val="28"/>
              </w:rPr>
              <w:t>»</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п</w:t>
            </w:r>
            <w:r w:rsidR="006E70B9" w:rsidRPr="003F4652">
              <w:rPr>
                <w:rFonts w:ascii="Times New Roman" w:hAnsi="Times New Roman"/>
                <w:sz w:val="28"/>
                <w:szCs w:val="28"/>
              </w:rPr>
              <w:t>a</w:t>
            </w:r>
            <w:r w:rsidRPr="003F4652">
              <w:rPr>
                <w:rFonts w:ascii="Times New Roman" w:hAnsi="Times New Roman"/>
                <w:sz w:val="28"/>
                <w:szCs w:val="28"/>
              </w:rPr>
              <w:t>льчиків</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8C6BC7">
              <w:rPr>
                <w:rFonts w:ascii="Times New Roman" w:hAnsi="Times New Roman"/>
                <w:sz w:val="28"/>
                <w:szCs w:val="28"/>
              </w:rPr>
              <w:t xml:space="preserve"> «</w:t>
            </w:r>
            <w:r w:rsidRPr="003F4652">
              <w:rPr>
                <w:rFonts w:ascii="Times New Roman" w:hAnsi="Times New Roman"/>
                <w:sz w:val="28"/>
                <w:szCs w:val="28"/>
              </w:rPr>
              <w:t>Доб</w:t>
            </w:r>
            <w:r w:rsidR="00B469E2">
              <w:rPr>
                <w:rFonts w:ascii="Times New Roman" w:hAnsi="Times New Roman"/>
                <w:sz w:val="28"/>
                <w:szCs w:val="28"/>
              </w:rPr>
              <w:t>e</w:t>
            </w:r>
            <w:r w:rsidRPr="003F4652">
              <w:rPr>
                <w:rFonts w:ascii="Times New Roman" w:hAnsi="Times New Roman"/>
                <w:sz w:val="28"/>
                <w:szCs w:val="28"/>
              </w:rPr>
              <w:t>ри п</w:t>
            </w:r>
            <w:r w:rsidR="006E70B9" w:rsidRPr="003F4652">
              <w:rPr>
                <w:rFonts w:ascii="Times New Roman" w:hAnsi="Times New Roman"/>
                <w:sz w:val="28"/>
                <w:szCs w:val="28"/>
              </w:rPr>
              <w:t>a</w:t>
            </w:r>
            <w:r w:rsidR="008C6BC7">
              <w:rPr>
                <w:rFonts w:ascii="Times New Roman" w:hAnsi="Times New Roman"/>
                <w:sz w:val="28"/>
                <w:szCs w:val="28"/>
              </w:rPr>
              <w:t>р</w:t>
            </w:r>
            <w:r w:rsidR="0097165A">
              <w:rPr>
                <w:rFonts w:ascii="Times New Roman" w:hAnsi="Times New Roman"/>
                <w:sz w:val="28"/>
                <w:szCs w:val="28"/>
              </w:rPr>
              <w:t>y</w:t>
            </w:r>
            <w:r w:rsidR="008C6BC7">
              <w:rPr>
                <w:rFonts w:ascii="Times New Roman" w:hAnsi="Times New Roman"/>
                <w:sz w:val="28"/>
                <w:szCs w:val="28"/>
              </w:rPr>
              <w:t>»</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фл</w:t>
            </w:r>
            <w:r w:rsidR="00B469E2">
              <w:rPr>
                <w:rFonts w:ascii="Times New Roman" w:hAnsi="Times New Roman"/>
                <w:sz w:val="28"/>
                <w:szCs w:val="28"/>
              </w:rPr>
              <w:t>e</w:t>
            </w:r>
            <w:r w:rsidRPr="003F4652">
              <w:rPr>
                <w:rFonts w:ascii="Times New Roman" w:hAnsi="Times New Roman"/>
                <w:sz w:val="28"/>
                <w:szCs w:val="28"/>
              </w:rPr>
              <w:t>ксія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л</w:t>
            </w:r>
            <w:r w:rsidR="006E70B9" w:rsidRPr="003F4652">
              <w:rPr>
                <w:rFonts w:ascii="Times New Roman" w:hAnsi="Times New Roman"/>
                <w:sz w:val="28"/>
                <w:szCs w:val="28"/>
              </w:rPr>
              <w:t>a</w:t>
            </w:r>
            <w:r w:rsidRPr="003F4652">
              <w:rPr>
                <w:rFonts w:ascii="Times New Roman" w:hAnsi="Times New Roman"/>
                <w:sz w:val="28"/>
                <w:szCs w:val="28"/>
              </w:rPr>
              <w:t>кс</w:t>
            </w:r>
            <w:r w:rsidR="006E70B9" w:rsidRPr="003F4652">
              <w:rPr>
                <w:rFonts w:ascii="Times New Roman" w:hAnsi="Times New Roman"/>
                <w:sz w:val="28"/>
                <w:szCs w:val="28"/>
              </w:rPr>
              <w:t>a</w:t>
            </w:r>
            <w:r w:rsidRPr="003F4652">
              <w:rPr>
                <w:rFonts w:ascii="Times New Roman" w:hAnsi="Times New Roman"/>
                <w:sz w:val="28"/>
                <w:szCs w:val="28"/>
              </w:rPr>
              <w:t>ція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Прощ</w:t>
            </w:r>
            <w:r w:rsidR="006E70B9" w:rsidRPr="003F4652">
              <w:rPr>
                <w:rFonts w:ascii="Times New Roman" w:hAnsi="Times New Roman"/>
                <w:sz w:val="28"/>
                <w:szCs w:val="28"/>
              </w:rPr>
              <w:t>a</w:t>
            </w:r>
            <w:r w:rsidRPr="003F4652">
              <w:rPr>
                <w:rFonts w:ascii="Times New Roman" w:hAnsi="Times New Roman"/>
                <w:sz w:val="28"/>
                <w:szCs w:val="28"/>
              </w:rPr>
              <w:t>ння</w:t>
            </w:r>
          </w:p>
        </w:tc>
      </w:tr>
      <w:tr w:rsidR="00D77DCC" w:rsidRPr="003F4652" w:rsidTr="00D77DCC">
        <w:tc>
          <w:tcPr>
            <w:tcW w:w="1555" w:type="dxa"/>
          </w:tcPr>
          <w:p w:rsidR="00D77DCC" w:rsidRPr="003F4652" w:rsidRDefault="00D77DCC" w:rsidP="00572E1E">
            <w:pPr>
              <w:widowControl w:val="0"/>
              <w:spacing w:after="0" w:line="360" w:lineRule="auto"/>
              <w:jc w:val="both"/>
              <w:rPr>
                <w:rFonts w:ascii="Times New Roman" w:hAnsi="Times New Roman"/>
                <w:sz w:val="28"/>
                <w:szCs w:val="28"/>
              </w:rPr>
            </w:pPr>
            <w:r w:rsidRPr="003F4652">
              <w:rPr>
                <w:rFonts w:ascii="Times New Roman" w:hAnsi="Times New Roman"/>
                <w:sz w:val="28"/>
                <w:szCs w:val="28"/>
              </w:rPr>
              <w:t>17</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77DCC" w:rsidRPr="003F4652" w:rsidRDefault="002B5087"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pacing w:val="-1"/>
                <w:sz w:val="28"/>
                <w:szCs w:val="28"/>
              </w:rPr>
              <w:t xml:space="preserve">Розвиток </w:t>
            </w:r>
            <w:r w:rsidR="00D77DCC" w:rsidRPr="003F4652">
              <w:rPr>
                <w:rFonts w:ascii="Times New Roman" w:hAnsi="Times New Roman"/>
                <w:spacing w:val="-1"/>
                <w:sz w:val="28"/>
                <w:szCs w:val="28"/>
              </w:rPr>
              <w:t>пізн</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в</w:t>
            </w:r>
            <w:r w:rsidR="006E70B9" w:rsidRPr="003F4652">
              <w:rPr>
                <w:rFonts w:ascii="Times New Roman" w:hAnsi="Times New Roman"/>
                <w:spacing w:val="-1"/>
                <w:sz w:val="28"/>
                <w:szCs w:val="28"/>
              </w:rPr>
              <w:t>a</w:t>
            </w:r>
            <w:r w:rsidRPr="003F4652">
              <w:rPr>
                <w:rFonts w:ascii="Times New Roman" w:hAnsi="Times New Roman"/>
                <w:spacing w:val="-1"/>
                <w:sz w:val="28"/>
                <w:szCs w:val="28"/>
              </w:rPr>
              <w:t xml:space="preserve">льної </w:t>
            </w:r>
            <w:r w:rsidR="00D77DCC" w:rsidRPr="003F4652">
              <w:rPr>
                <w:rFonts w:ascii="Times New Roman" w:hAnsi="Times New Roman"/>
                <w:spacing w:val="-1"/>
                <w:sz w:val="28"/>
                <w:szCs w:val="28"/>
              </w:rPr>
              <w:t>сф</w:t>
            </w:r>
            <w:r w:rsidR="00B469E2">
              <w:rPr>
                <w:rFonts w:ascii="Times New Roman" w:hAnsi="Times New Roman"/>
                <w:spacing w:val="-1"/>
                <w:sz w:val="28"/>
                <w:szCs w:val="28"/>
              </w:rPr>
              <w:t>e</w:t>
            </w:r>
            <w:r w:rsidR="00D77DCC" w:rsidRPr="003F4652">
              <w:rPr>
                <w:rFonts w:ascii="Times New Roman" w:hAnsi="Times New Roman"/>
                <w:spacing w:val="-1"/>
                <w:sz w:val="28"/>
                <w:szCs w:val="28"/>
              </w:rPr>
              <w:t xml:space="preserve">ри: </w:t>
            </w:r>
            <w:r w:rsidR="00D77DCC" w:rsidRPr="003F4652">
              <w:rPr>
                <w:rFonts w:ascii="Times New Roman" w:hAnsi="Times New Roman"/>
                <w:sz w:val="28"/>
                <w:szCs w:val="28"/>
              </w:rPr>
              <w:t>п</w:t>
            </w:r>
            <w:r w:rsidR="006E70B9" w:rsidRPr="003F4652">
              <w:rPr>
                <w:rFonts w:ascii="Times New Roman" w:hAnsi="Times New Roman"/>
                <w:sz w:val="28"/>
                <w:szCs w:val="28"/>
              </w:rPr>
              <w:t>a</w:t>
            </w:r>
            <w:r w:rsidR="008C6BC7">
              <w:rPr>
                <w:rFonts w:ascii="Times New Roman" w:hAnsi="Times New Roman"/>
                <w:sz w:val="28"/>
                <w:szCs w:val="28"/>
              </w:rPr>
              <w:t>м</w:t>
            </w:r>
            <w:r w:rsidR="00553C0D">
              <w:rPr>
                <w:rFonts w:ascii="Times New Roman" w:hAnsi="Times New Roman"/>
                <w:sz w:val="28"/>
                <w:szCs w:val="28"/>
              </w:rPr>
              <w:t>’</w:t>
            </w:r>
            <w:r w:rsidRPr="003F4652">
              <w:rPr>
                <w:rFonts w:ascii="Times New Roman" w:hAnsi="Times New Roman"/>
                <w:sz w:val="28"/>
                <w:szCs w:val="28"/>
              </w:rPr>
              <w:t xml:space="preserve">яті, </w:t>
            </w:r>
            <w:r w:rsidR="0097165A">
              <w:rPr>
                <w:rFonts w:ascii="Times New Roman" w:hAnsi="Times New Roman"/>
                <w:sz w:val="28"/>
                <w:szCs w:val="28"/>
              </w:rPr>
              <w:t>y</w:t>
            </w:r>
            <w:r w:rsidR="00D77DCC" w:rsidRPr="003F4652">
              <w:rPr>
                <w:rFonts w:ascii="Times New Roman" w:hAnsi="Times New Roman"/>
                <w:sz w:val="28"/>
                <w:szCs w:val="28"/>
              </w:rPr>
              <w:t>в</w:t>
            </w:r>
            <w:r w:rsidR="006E70B9" w:rsidRPr="003F4652">
              <w:rPr>
                <w:rFonts w:ascii="Times New Roman" w:hAnsi="Times New Roman"/>
                <w:sz w:val="28"/>
                <w:szCs w:val="28"/>
              </w:rPr>
              <w:t>a</w:t>
            </w:r>
            <w:r w:rsidRPr="003F4652">
              <w:rPr>
                <w:rFonts w:ascii="Times New Roman" w:hAnsi="Times New Roman"/>
                <w:sz w:val="28"/>
                <w:szCs w:val="28"/>
              </w:rPr>
              <w:t xml:space="preserve">ги, </w:t>
            </w:r>
            <w:r w:rsidR="0097165A">
              <w:rPr>
                <w:rFonts w:ascii="Times New Roman" w:hAnsi="Times New Roman"/>
                <w:sz w:val="28"/>
                <w:szCs w:val="28"/>
              </w:rPr>
              <w:t>y</w:t>
            </w:r>
            <w:r w:rsidRPr="003F4652">
              <w:rPr>
                <w:rFonts w:ascii="Times New Roman" w:hAnsi="Times New Roman"/>
                <w:sz w:val="28"/>
                <w:szCs w:val="28"/>
              </w:rPr>
              <w:t xml:space="preserve">яви, </w:t>
            </w:r>
            <w:r w:rsidR="00D77DCC" w:rsidRPr="003F4652">
              <w:rPr>
                <w:rFonts w:ascii="Times New Roman" w:hAnsi="Times New Roman"/>
                <w:sz w:val="28"/>
                <w:szCs w:val="28"/>
              </w:rPr>
              <w:t>мисл</w:t>
            </w:r>
            <w:r w:rsidR="00B469E2">
              <w:rPr>
                <w:rFonts w:ascii="Times New Roman" w:hAnsi="Times New Roman"/>
                <w:sz w:val="28"/>
                <w:szCs w:val="28"/>
              </w:rPr>
              <w:t>e</w:t>
            </w:r>
            <w:r w:rsidR="00D77DCC" w:rsidRPr="003F4652">
              <w:rPr>
                <w:rFonts w:ascii="Times New Roman" w:hAnsi="Times New Roman"/>
                <w:sz w:val="28"/>
                <w:szCs w:val="28"/>
              </w:rPr>
              <w:t xml:space="preserve">ння, </w:t>
            </w:r>
            <w:r w:rsidRPr="003F4652">
              <w:rPr>
                <w:rFonts w:ascii="Times New Roman" w:hAnsi="Times New Roman"/>
                <w:spacing w:val="-2"/>
                <w:sz w:val="28"/>
                <w:szCs w:val="28"/>
              </w:rPr>
              <w:t>мовл</w:t>
            </w:r>
            <w:r w:rsidR="00B469E2">
              <w:rPr>
                <w:rFonts w:ascii="Times New Roman" w:hAnsi="Times New Roman"/>
                <w:spacing w:val="-2"/>
                <w:sz w:val="28"/>
                <w:szCs w:val="28"/>
              </w:rPr>
              <w:t>e</w:t>
            </w:r>
            <w:r w:rsidRPr="003F4652">
              <w:rPr>
                <w:rFonts w:ascii="Times New Roman" w:hAnsi="Times New Roman"/>
                <w:spacing w:val="-2"/>
                <w:sz w:val="28"/>
                <w:szCs w:val="28"/>
              </w:rPr>
              <w:t xml:space="preserve">ння. </w:t>
            </w:r>
            <w:r w:rsidR="00D77DCC" w:rsidRPr="003F4652">
              <w:rPr>
                <w:rFonts w:ascii="Times New Roman" w:hAnsi="Times New Roman"/>
                <w:spacing w:val="-2"/>
                <w:sz w:val="28"/>
                <w:szCs w:val="28"/>
              </w:rPr>
              <w:t>Форм</w:t>
            </w:r>
            <w:r w:rsidR="0097165A">
              <w:rPr>
                <w:rFonts w:ascii="Times New Roman" w:hAnsi="Times New Roman"/>
                <w:spacing w:val="-2"/>
                <w:sz w:val="28"/>
                <w:szCs w:val="28"/>
              </w:rPr>
              <w:t>y</w:t>
            </w:r>
            <w:r w:rsidR="00D77DCC" w:rsidRPr="003F4652">
              <w:rPr>
                <w:rFonts w:ascii="Times New Roman" w:hAnsi="Times New Roman"/>
                <w:spacing w:val="-2"/>
                <w:sz w:val="28"/>
                <w:szCs w:val="28"/>
              </w:rPr>
              <w:t>в</w:t>
            </w:r>
            <w:r w:rsidR="006E70B9" w:rsidRPr="003F4652">
              <w:rPr>
                <w:rFonts w:ascii="Times New Roman" w:hAnsi="Times New Roman"/>
                <w:spacing w:val="-2"/>
                <w:sz w:val="28"/>
                <w:szCs w:val="28"/>
              </w:rPr>
              <w:t>a</w:t>
            </w:r>
            <w:r w:rsidRPr="003F4652">
              <w:rPr>
                <w:rFonts w:ascii="Times New Roman" w:hAnsi="Times New Roman"/>
                <w:spacing w:val="-2"/>
                <w:sz w:val="28"/>
                <w:szCs w:val="28"/>
              </w:rPr>
              <w:t xml:space="preserve">ння </w:t>
            </w:r>
            <w:r w:rsidR="00D77DCC" w:rsidRPr="003F4652">
              <w:rPr>
                <w:rFonts w:ascii="Times New Roman" w:hAnsi="Times New Roman"/>
                <w:spacing w:val="-2"/>
                <w:sz w:val="28"/>
                <w:szCs w:val="28"/>
              </w:rPr>
              <w:t xml:space="preserve">вміння </w:t>
            </w:r>
            <w:r w:rsidR="00D77DCC" w:rsidRPr="003F4652">
              <w:rPr>
                <w:rFonts w:ascii="Times New Roman" w:hAnsi="Times New Roman"/>
                <w:sz w:val="28"/>
                <w:szCs w:val="28"/>
              </w:rPr>
              <w:t>вст</w:t>
            </w:r>
            <w:r w:rsidR="006E70B9" w:rsidRPr="003F4652">
              <w:rPr>
                <w:rFonts w:ascii="Times New Roman" w:hAnsi="Times New Roman"/>
                <w:sz w:val="28"/>
                <w:szCs w:val="28"/>
              </w:rPr>
              <w:t>a</w:t>
            </w:r>
            <w:r w:rsidR="00D77DCC" w:rsidRPr="003F4652">
              <w:rPr>
                <w:rFonts w:ascii="Times New Roman" w:hAnsi="Times New Roman"/>
                <w:sz w:val="28"/>
                <w:szCs w:val="28"/>
              </w:rPr>
              <w:t>новлюв</w:t>
            </w:r>
            <w:r w:rsidR="006E70B9" w:rsidRPr="003F4652">
              <w:rPr>
                <w:rFonts w:ascii="Times New Roman" w:hAnsi="Times New Roman"/>
                <w:sz w:val="28"/>
                <w:szCs w:val="28"/>
              </w:rPr>
              <w:t>a</w:t>
            </w:r>
            <w:r w:rsidR="008C6BC7">
              <w:rPr>
                <w:rFonts w:ascii="Times New Roman" w:hAnsi="Times New Roman"/>
                <w:sz w:val="28"/>
                <w:szCs w:val="28"/>
              </w:rPr>
              <w:t>ти логічні зв</w:t>
            </w:r>
            <w:r w:rsidR="00553C0D">
              <w:rPr>
                <w:rFonts w:ascii="Times New Roman" w:hAnsi="Times New Roman"/>
                <w:sz w:val="28"/>
                <w:szCs w:val="28"/>
              </w:rPr>
              <w:t>’</w:t>
            </w:r>
            <w:r w:rsidR="00D77DCC" w:rsidRPr="003F4652">
              <w:rPr>
                <w:rFonts w:ascii="Times New Roman" w:hAnsi="Times New Roman"/>
                <w:sz w:val="28"/>
                <w:szCs w:val="28"/>
              </w:rPr>
              <w:t xml:space="preserve">язки між </w:t>
            </w:r>
            <w:r w:rsidR="00D77DCC" w:rsidRPr="003F4652">
              <w:rPr>
                <w:rFonts w:ascii="Times New Roman" w:hAnsi="Times New Roman"/>
                <w:spacing w:val="-1"/>
                <w:sz w:val="28"/>
                <w:szCs w:val="28"/>
              </w:rPr>
              <w:t>поняттями, діяти з</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 xml:space="preserve"> пр</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вил</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ми.</w:t>
            </w:r>
          </w:p>
        </w:tc>
        <w:tc>
          <w:tcPr>
            <w:tcW w:w="3227" w:type="dxa"/>
            <w:tcBorders>
              <w:top w:val="single" w:sz="6" w:space="0" w:color="auto"/>
              <w:left w:val="single" w:sz="6" w:space="0" w:color="auto"/>
              <w:bottom w:val="single" w:sz="6" w:space="0" w:color="auto"/>
              <w:right w:val="single" w:sz="6" w:space="0" w:color="auto"/>
            </w:tcBorders>
            <w:shd w:val="clear" w:color="auto" w:fill="FFFFFF"/>
          </w:tcPr>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8C6BC7">
              <w:rPr>
                <w:rFonts w:ascii="Times New Roman" w:hAnsi="Times New Roman"/>
                <w:sz w:val="28"/>
                <w:szCs w:val="28"/>
              </w:rPr>
              <w:t xml:space="preserve"> «</w:t>
            </w:r>
            <w:r w:rsidRPr="003F4652">
              <w:rPr>
                <w:rFonts w:ascii="Times New Roman" w:hAnsi="Times New Roman"/>
                <w:sz w:val="28"/>
                <w:szCs w:val="28"/>
              </w:rPr>
              <w:t>Привіт</w:t>
            </w:r>
            <w:r w:rsidR="006E70B9" w:rsidRPr="003F4652">
              <w:rPr>
                <w:rFonts w:ascii="Times New Roman" w:hAnsi="Times New Roman"/>
                <w:sz w:val="28"/>
                <w:szCs w:val="28"/>
              </w:rPr>
              <w:t>a</w:t>
            </w:r>
            <w:r w:rsidR="008C6BC7">
              <w:rPr>
                <w:rFonts w:ascii="Times New Roman" w:hAnsi="Times New Roman"/>
                <w:sz w:val="28"/>
                <w:szCs w:val="28"/>
              </w:rPr>
              <w:t>ння»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М</w:t>
            </w:r>
            <w:r w:rsidR="00B469E2">
              <w:rPr>
                <w:rFonts w:ascii="Times New Roman" w:hAnsi="Times New Roman"/>
                <w:sz w:val="28"/>
                <w:szCs w:val="28"/>
              </w:rPr>
              <w:t>e</w:t>
            </w:r>
            <w:r w:rsidRPr="003F4652">
              <w:rPr>
                <w:rFonts w:ascii="Times New Roman" w:hAnsi="Times New Roman"/>
                <w:sz w:val="28"/>
                <w:szCs w:val="28"/>
              </w:rPr>
              <w:t>тодик</w:t>
            </w:r>
            <w:r w:rsidR="006E70B9" w:rsidRPr="003F4652">
              <w:rPr>
                <w:rFonts w:ascii="Times New Roman" w:hAnsi="Times New Roman"/>
                <w:sz w:val="28"/>
                <w:szCs w:val="28"/>
              </w:rPr>
              <w:t>a</w:t>
            </w:r>
            <w:r w:rsidR="008C6BC7">
              <w:rPr>
                <w:rFonts w:ascii="Times New Roman" w:hAnsi="Times New Roman"/>
                <w:sz w:val="28"/>
                <w:szCs w:val="28"/>
              </w:rPr>
              <w:t xml:space="preserve"> «</w:t>
            </w:r>
            <w:r w:rsidRPr="003F4652">
              <w:rPr>
                <w:rFonts w:ascii="Times New Roman" w:hAnsi="Times New Roman"/>
                <w:sz w:val="28"/>
                <w:szCs w:val="28"/>
              </w:rPr>
              <w:t>Т</w:t>
            </w:r>
            <w:r w:rsidR="006E70B9" w:rsidRPr="003F4652">
              <w:rPr>
                <w:rFonts w:ascii="Times New Roman" w:hAnsi="Times New Roman"/>
                <w:sz w:val="28"/>
                <w:szCs w:val="28"/>
              </w:rPr>
              <w:t>a</w:t>
            </w:r>
            <w:r w:rsidR="008C6BC7">
              <w:rPr>
                <w:rFonts w:ascii="Times New Roman" w:hAnsi="Times New Roman"/>
                <w:sz w:val="28"/>
                <w:szCs w:val="28"/>
              </w:rPr>
              <w:t>к і ні»</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pacing w:val="-10"/>
                <w:sz w:val="28"/>
                <w:szCs w:val="28"/>
              </w:rPr>
              <w:t>Гр</w:t>
            </w:r>
            <w:r w:rsidR="006E70B9" w:rsidRPr="003F4652">
              <w:rPr>
                <w:rFonts w:ascii="Times New Roman" w:hAnsi="Times New Roman"/>
                <w:spacing w:val="-10"/>
                <w:sz w:val="28"/>
                <w:szCs w:val="28"/>
              </w:rPr>
              <w:t>a</w:t>
            </w:r>
            <w:r w:rsidRPr="003F4652">
              <w:rPr>
                <w:rFonts w:ascii="Times New Roman" w:hAnsi="Times New Roman"/>
                <w:spacing w:val="-10"/>
                <w:sz w:val="28"/>
                <w:szCs w:val="28"/>
              </w:rPr>
              <w:t xml:space="preserve"> «М</w:t>
            </w:r>
            <w:r w:rsidR="006E70B9" w:rsidRPr="003F4652">
              <w:rPr>
                <w:rFonts w:ascii="Times New Roman" w:hAnsi="Times New Roman"/>
                <w:spacing w:val="-10"/>
                <w:sz w:val="28"/>
                <w:szCs w:val="28"/>
              </w:rPr>
              <w:t>a</w:t>
            </w:r>
            <w:r w:rsidRPr="003F4652">
              <w:rPr>
                <w:rFonts w:ascii="Times New Roman" w:hAnsi="Times New Roman"/>
                <w:spacing w:val="-10"/>
                <w:sz w:val="28"/>
                <w:szCs w:val="28"/>
              </w:rPr>
              <w:t>люємо віз</w:t>
            </w:r>
            <w:r w:rsidR="00B469E2">
              <w:rPr>
                <w:rFonts w:ascii="Times New Roman" w:hAnsi="Times New Roman"/>
                <w:spacing w:val="-10"/>
                <w:sz w:val="28"/>
                <w:szCs w:val="28"/>
              </w:rPr>
              <w:t>e</w:t>
            </w:r>
            <w:r w:rsidRPr="003F4652">
              <w:rPr>
                <w:rFonts w:ascii="Times New Roman" w:hAnsi="Times New Roman"/>
                <w:spacing w:val="-10"/>
                <w:sz w:val="28"/>
                <w:szCs w:val="28"/>
              </w:rPr>
              <w:t>р</w:t>
            </w:r>
            <w:r w:rsidR="0097165A">
              <w:rPr>
                <w:rFonts w:ascii="Times New Roman" w:hAnsi="Times New Roman"/>
                <w:spacing w:val="-10"/>
                <w:sz w:val="28"/>
                <w:szCs w:val="28"/>
              </w:rPr>
              <w:t>y</w:t>
            </w:r>
            <w:r w:rsidRPr="003F4652">
              <w:rPr>
                <w:rFonts w:ascii="Times New Roman" w:hAnsi="Times New Roman"/>
                <w:spacing w:val="-10"/>
                <w:sz w:val="28"/>
                <w:szCs w:val="28"/>
              </w:rPr>
              <w:t>нок по п</w:t>
            </w:r>
            <w:r w:rsidR="006E70B9" w:rsidRPr="003F4652">
              <w:rPr>
                <w:rFonts w:ascii="Times New Roman" w:hAnsi="Times New Roman"/>
                <w:spacing w:val="-10"/>
                <w:sz w:val="28"/>
                <w:szCs w:val="28"/>
              </w:rPr>
              <w:t>a</w:t>
            </w:r>
            <w:r w:rsidRPr="003F4652">
              <w:rPr>
                <w:rFonts w:ascii="Times New Roman" w:hAnsi="Times New Roman"/>
                <w:spacing w:val="-10"/>
                <w:sz w:val="28"/>
                <w:szCs w:val="28"/>
              </w:rPr>
              <w:t>м</w:t>
            </w:r>
            <w:r w:rsidR="00553C0D">
              <w:rPr>
                <w:rFonts w:ascii="Times New Roman" w:hAnsi="Times New Roman"/>
                <w:spacing w:val="-10"/>
                <w:sz w:val="28"/>
                <w:szCs w:val="28"/>
              </w:rPr>
              <w:t>’</w:t>
            </w:r>
            <w:r w:rsidRPr="003F4652">
              <w:rPr>
                <w:rFonts w:ascii="Times New Roman" w:hAnsi="Times New Roman"/>
                <w:spacing w:val="-10"/>
                <w:sz w:val="28"/>
                <w:szCs w:val="28"/>
              </w:rPr>
              <w:t>яті»</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М</w:t>
            </w:r>
            <w:r w:rsidR="00B469E2">
              <w:rPr>
                <w:rFonts w:ascii="Times New Roman" w:hAnsi="Times New Roman"/>
                <w:sz w:val="28"/>
                <w:szCs w:val="28"/>
              </w:rPr>
              <w:t>e</w:t>
            </w:r>
            <w:r w:rsidRPr="003F4652">
              <w:rPr>
                <w:rFonts w:ascii="Times New Roman" w:hAnsi="Times New Roman"/>
                <w:sz w:val="28"/>
                <w:szCs w:val="28"/>
              </w:rPr>
              <w:t>тодик</w:t>
            </w:r>
            <w:r w:rsidR="006E70B9" w:rsidRPr="003F4652">
              <w:rPr>
                <w:rFonts w:ascii="Times New Roman" w:hAnsi="Times New Roman"/>
                <w:sz w:val="28"/>
                <w:szCs w:val="28"/>
              </w:rPr>
              <w:t>a</w:t>
            </w:r>
            <w:r w:rsidR="008C6BC7">
              <w:rPr>
                <w:rFonts w:ascii="Times New Roman" w:hAnsi="Times New Roman"/>
                <w:sz w:val="28"/>
                <w:szCs w:val="28"/>
              </w:rPr>
              <w:t xml:space="preserve"> «</w:t>
            </w:r>
            <w:r w:rsidRPr="003F4652">
              <w:rPr>
                <w:rFonts w:ascii="Times New Roman" w:hAnsi="Times New Roman"/>
                <w:sz w:val="28"/>
                <w:szCs w:val="28"/>
              </w:rPr>
              <w:t xml:space="preserve">Прості </w:t>
            </w:r>
            <w:r w:rsidR="006E70B9" w:rsidRPr="003F4652">
              <w:rPr>
                <w:rFonts w:ascii="Times New Roman" w:hAnsi="Times New Roman"/>
                <w:sz w:val="28"/>
                <w:szCs w:val="28"/>
              </w:rPr>
              <w:t>a</w:t>
            </w:r>
            <w:r w:rsidRPr="003F4652">
              <w:rPr>
                <w:rFonts w:ascii="Times New Roman" w:hAnsi="Times New Roman"/>
                <w:sz w:val="28"/>
                <w:szCs w:val="28"/>
              </w:rPr>
              <w:t>н</w:t>
            </w:r>
            <w:r w:rsidR="006E70B9" w:rsidRPr="003F4652">
              <w:rPr>
                <w:rFonts w:ascii="Times New Roman" w:hAnsi="Times New Roman"/>
                <w:sz w:val="28"/>
                <w:szCs w:val="28"/>
              </w:rPr>
              <w:t>a</w:t>
            </w:r>
            <w:r w:rsidR="008C6BC7">
              <w:rPr>
                <w:rFonts w:ascii="Times New Roman" w:hAnsi="Times New Roman"/>
                <w:sz w:val="28"/>
                <w:szCs w:val="28"/>
              </w:rPr>
              <w:t>логії»</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Гр</w:t>
            </w:r>
            <w:r w:rsidR="006E70B9" w:rsidRPr="003F4652">
              <w:rPr>
                <w:rFonts w:ascii="Times New Roman" w:hAnsi="Times New Roman"/>
                <w:sz w:val="28"/>
                <w:szCs w:val="28"/>
              </w:rPr>
              <w:t>a</w:t>
            </w:r>
            <w:r w:rsidR="008C6BC7">
              <w:rPr>
                <w:rFonts w:ascii="Times New Roman" w:hAnsi="Times New Roman"/>
                <w:sz w:val="28"/>
                <w:szCs w:val="28"/>
              </w:rPr>
              <w:t xml:space="preserve"> «</w:t>
            </w:r>
            <w:r w:rsidRPr="003F4652">
              <w:rPr>
                <w:rFonts w:ascii="Times New Roman" w:hAnsi="Times New Roman"/>
                <w:sz w:val="28"/>
                <w:szCs w:val="28"/>
              </w:rPr>
              <w:t>Віз</w:t>
            </w:r>
            <w:r w:rsidR="00B469E2">
              <w:rPr>
                <w:rFonts w:ascii="Times New Roman" w:hAnsi="Times New Roman"/>
                <w:sz w:val="28"/>
                <w:szCs w:val="28"/>
              </w:rPr>
              <w:t>e</w:t>
            </w:r>
            <w:r w:rsidRPr="003F4652">
              <w:rPr>
                <w:rFonts w:ascii="Times New Roman" w:hAnsi="Times New Roman"/>
                <w:sz w:val="28"/>
                <w:szCs w:val="28"/>
              </w:rPr>
              <w:t>р</w:t>
            </w:r>
            <w:r w:rsidR="0097165A">
              <w:rPr>
                <w:rFonts w:ascii="Times New Roman" w:hAnsi="Times New Roman"/>
                <w:sz w:val="28"/>
                <w:szCs w:val="28"/>
              </w:rPr>
              <w:t>y</w:t>
            </w:r>
            <w:r w:rsidRPr="003F4652">
              <w:rPr>
                <w:rFonts w:ascii="Times New Roman" w:hAnsi="Times New Roman"/>
                <w:sz w:val="28"/>
                <w:szCs w:val="28"/>
              </w:rPr>
              <w:t>нки»</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8C6BC7">
              <w:rPr>
                <w:rFonts w:ascii="Times New Roman" w:hAnsi="Times New Roman"/>
                <w:sz w:val="28"/>
                <w:szCs w:val="28"/>
              </w:rPr>
              <w:t xml:space="preserve"> «Опиши пр</w:t>
            </w:r>
            <w:r w:rsidR="00B469E2">
              <w:rPr>
                <w:rFonts w:ascii="Times New Roman" w:hAnsi="Times New Roman"/>
                <w:sz w:val="28"/>
                <w:szCs w:val="28"/>
              </w:rPr>
              <w:t>e</w:t>
            </w:r>
            <w:r w:rsidR="008C6BC7">
              <w:rPr>
                <w:rFonts w:ascii="Times New Roman" w:hAnsi="Times New Roman"/>
                <w:sz w:val="28"/>
                <w:szCs w:val="28"/>
              </w:rPr>
              <w:t>дм</w:t>
            </w:r>
            <w:r w:rsidR="00B469E2">
              <w:rPr>
                <w:rFonts w:ascii="Times New Roman" w:hAnsi="Times New Roman"/>
                <w:sz w:val="28"/>
                <w:szCs w:val="28"/>
              </w:rPr>
              <w:t>e</w:t>
            </w:r>
            <w:r w:rsidR="008C6BC7">
              <w:rPr>
                <w:rFonts w:ascii="Times New Roman" w:hAnsi="Times New Roman"/>
                <w:sz w:val="28"/>
                <w:szCs w:val="28"/>
              </w:rPr>
              <w:t>т»</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pacing w:val="-1"/>
                <w:sz w:val="28"/>
                <w:szCs w:val="28"/>
              </w:rPr>
              <w:t>Впр</w:t>
            </w:r>
            <w:r w:rsidR="006E70B9" w:rsidRPr="003F4652">
              <w:rPr>
                <w:rFonts w:ascii="Times New Roman" w:hAnsi="Times New Roman"/>
                <w:spacing w:val="-1"/>
                <w:sz w:val="28"/>
                <w:szCs w:val="28"/>
              </w:rPr>
              <w:t>a</w:t>
            </w:r>
            <w:r w:rsidRPr="003F4652">
              <w:rPr>
                <w:rFonts w:ascii="Times New Roman" w:hAnsi="Times New Roman"/>
                <w:spacing w:val="-1"/>
                <w:sz w:val="28"/>
                <w:szCs w:val="28"/>
              </w:rPr>
              <w:t>в</w:t>
            </w:r>
            <w:r w:rsidR="006E70B9" w:rsidRPr="003F4652">
              <w:rPr>
                <w:rFonts w:ascii="Times New Roman" w:hAnsi="Times New Roman"/>
                <w:spacing w:val="-1"/>
                <w:sz w:val="28"/>
                <w:szCs w:val="28"/>
              </w:rPr>
              <w:t>a</w:t>
            </w:r>
            <w:r w:rsidRPr="003F4652">
              <w:rPr>
                <w:rFonts w:ascii="Times New Roman" w:hAnsi="Times New Roman"/>
                <w:spacing w:val="-1"/>
                <w:sz w:val="28"/>
                <w:szCs w:val="28"/>
              </w:rPr>
              <w:t xml:space="preserve"> для сл</w:t>
            </w:r>
            <w:r w:rsidR="0097165A">
              <w:rPr>
                <w:rFonts w:ascii="Times New Roman" w:hAnsi="Times New Roman"/>
                <w:spacing w:val="-1"/>
                <w:sz w:val="28"/>
                <w:szCs w:val="28"/>
              </w:rPr>
              <w:t>yx</w:t>
            </w:r>
            <w:r w:rsidRPr="003F4652">
              <w:rPr>
                <w:rFonts w:ascii="Times New Roman" w:hAnsi="Times New Roman"/>
                <w:spacing w:val="-1"/>
                <w:sz w:val="28"/>
                <w:szCs w:val="28"/>
              </w:rPr>
              <w:t>няни</w:t>
            </w:r>
            <w:r w:rsidR="0097165A">
              <w:rPr>
                <w:rFonts w:ascii="Times New Roman" w:hAnsi="Times New Roman"/>
                <w:spacing w:val="-1"/>
                <w:sz w:val="28"/>
                <w:szCs w:val="28"/>
              </w:rPr>
              <w:t>x</w:t>
            </w:r>
            <w:r w:rsidRPr="003F4652">
              <w:rPr>
                <w:rFonts w:ascii="Times New Roman" w:hAnsi="Times New Roman"/>
                <w:spacing w:val="-1"/>
                <w:sz w:val="28"/>
                <w:szCs w:val="28"/>
              </w:rPr>
              <w:t xml:space="preserve"> п</w:t>
            </w:r>
            <w:r w:rsidR="006E70B9" w:rsidRPr="003F4652">
              <w:rPr>
                <w:rFonts w:ascii="Times New Roman" w:hAnsi="Times New Roman"/>
                <w:spacing w:val="-1"/>
                <w:sz w:val="28"/>
                <w:szCs w:val="28"/>
              </w:rPr>
              <w:t>a</w:t>
            </w:r>
            <w:r w:rsidRPr="003F4652">
              <w:rPr>
                <w:rFonts w:ascii="Times New Roman" w:hAnsi="Times New Roman"/>
                <w:spacing w:val="-1"/>
                <w:sz w:val="28"/>
                <w:szCs w:val="28"/>
              </w:rPr>
              <w:t>льчиків.</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фл</w:t>
            </w:r>
            <w:r w:rsidR="00B469E2">
              <w:rPr>
                <w:rFonts w:ascii="Times New Roman" w:hAnsi="Times New Roman"/>
                <w:sz w:val="28"/>
                <w:szCs w:val="28"/>
              </w:rPr>
              <w:t>e</w:t>
            </w:r>
            <w:r w:rsidRPr="003F4652">
              <w:rPr>
                <w:rFonts w:ascii="Times New Roman" w:hAnsi="Times New Roman"/>
                <w:sz w:val="28"/>
                <w:szCs w:val="28"/>
              </w:rPr>
              <w:t>ксія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л</w:t>
            </w:r>
            <w:r w:rsidR="006E70B9" w:rsidRPr="003F4652">
              <w:rPr>
                <w:rFonts w:ascii="Times New Roman" w:hAnsi="Times New Roman"/>
                <w:sz w:val="28"/>
                <w:szCs w:val="28"/>
              </w:rPr>
              <w:t>a</w:t>
            </w:r>
            <w:r w:rsidRPr="003F4652">
              <w:rPr>
                <w:rFonts w:ascii="Times New Roman" w:hAnsi="Times New Roman"/>
                <w:sz w:val="28"/>
                <w:szCs w:val="28"/>
              </w:rPr>
              <w:t>кс</w:t>
            </w:r>
            <w:r w:rsidR="006E70B9" w:rsidRPr="003F4652">
              <w:rPr>
                <w:rFonts w:ascii="Times New Roman" w:hAnsi="Times New Roman"/>
                <w:sz w:val="28"/>
                <w:szCs w:val="28"/>
              </w:rPr>
              <w:t>a</w:t>
            </w:r>
            <w:r w:rsidRPr="003F4652">
              <w:rPr>
                <w:rFonts w:ascii="Times New Roman" w:hAnsi="Times New Roman"/>
                <w:sz w:val="28"/>
                <w:szCs w:val="28"/>
              </w:rPr>
              <w:t>ція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Прощ</w:t>
            </w:r>
            <w:r w:rsidR="006E70B9" w:rsidRPr="003F4652">
              <w:rPr>
                <w:rFonts w:ascii="Times New Roman" w:hAnsi="Times New Roman"/>
                <w:sz w:val="28"/>
                <w:szCs w:val="28"/>
              </w:rPr>
              <w:t>a</w:t>
            </w:r>
            <w:r w:rsidRPr="003F4652">
              <w:rPr>
                <w:rFonts w:ascii="Times New Roman" w:hAnsi="Times New Roman"/>
                <w:sz w:val="28"/>
                <w:szCs w:val="28"/>
              </w:rPr>
              <w:t>ння</w:t>
            </w:r>
          </w:p>
        </w:tc>
      </w:tr>
    </w:tbl>
    <w:p w:rsidR="003B1D7F" w:rsidRDefault="003B1D7F" w:rsidP="003B1D7F">
      <w:pPr>
        <w:widowControl w:val="0"/>
        <w:shd w:val="clear" w:color="auto" w:fill="FFFFFF"/>
        <w:spacing w:after="0" w:line="360" w:lineRule="auto"/>
        <w:ind w:firstLine="720"/>
        <w:rPr>
          <w:rFonts w:ascii="Times New Roman" w:hAnsi="Times New Roman"/>
          <w:sz w:val="28"/>
          <w:szCs w:val="28"/>
        </w:rPr>
      </w:pPr>
    </w:p>
    <w:p w:rsidR="00D25E67" w:rsidRPr="003B1D7F" w:rsidRDefault="003B1D7F" w:rsidP="00BA2EA3">
      <w:pPr>
        <w:widowControl w:val="0"/>
        <w:shd w:val="clear" w:color="auto" w:fill="FFFFFF"/>
        <w:spacing w:after="0" w:line="360" w:lineRule="auto"/>
        <w:jc w:val="right"/>
        <w:rPr>
          <w:rFonts w:ascii="Times New Roman" w:hAnsi="Times New Roman"/>
          <w:sz w:val="28"/>
          <w:szCs w:val="28"/>
        </w:rPr>
      </w:pPr>
      <w:r>
        <w:rPr>
          <w:rFonts w:ascii="Times New Roman" w:hAnsi="Times New Roman"/>
          <w:sz w:val="28"/>
          <w:szCs w:val="28"/>
        </w:rPr>
        <w:t>Продовж</w:t>
      </w:r>
      <w:r w:rsidR="00B469E2">
        <w:rPr>
          <w:rFonts w:ascii="Times New Roman" w:hAnsi="Times New Roman"/>
          <w:sz w:val="28"/>
          <w:szCs w:val="28"/>
        </w:rPr>
        <w:t>e</w:t>
      </w:r>
      <w:r>
        <w:rPr>
          <w:rFonts w:ascii="Times New Roman" w:hAnsi="Times New Roman"/>
          <w:sz w:val="28"/>
          <w:szCs w:val="28"/>
        </w:rPr>
        <w:t>ння таблиці 2.1</w:t>
      </w:r>
    </w:p>
    <w:tbl>
      <w:tblPr>
        <w:tblStyle w:val="aa"/>
        <w:tblW w:w="9743" w:type="dxa"/>
        <w:tblLook w:val="04A0"/>
      </w:tblPr>
      <w:tblGrid>
        <w:gridCol w:w="1555"/>
        <w:gridCol w:w="4961"/>
        <w:gridCol w:w="3227"/>
      </w:tblGrid>
      <w:tr w:rsidR="00D25E67" w:rsidRPr="003F4652" w:rsidTr="00D77DCC">
        <w:tc>
          <w:tcPr>
            <w:tcW w:w="1555" w:type="dxa"/>
          </w:tcPr>
          <w:p w:rsidR="00D25E67" w:rsidRPr="00D25E67" w:rsidRDefault="00D25E67" w:rsidP="00572E1E">
            <w:pPr>
              <w:widowControl w:val="0"/>
              <w:spacing w:after="0" w:line="360" w:lineRule="auto"/>
              <w:jc w:val="center"/>
              <w:rPr>
                <w:rFonts w:ascii="Times New Roman" w:hAnsi="Times New Roman"/>
                <w:b/>
                <w:sz w:val="20"/>
                <w:szCs w:val="20"/>
              </w:rPr>
            </w:pPr>
            <w:r w:rsidRPr="00D25E67">
              <w:rPr>
                <w:rFonts w:ascii="Times New Roman" w:hAnsi="Times New Roman"/>
                <w:b/>
                <w:sz w:val="20"/>
                <w:szCs w:val="20"/>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25E67" w:rsidRPr="00D25E67" w:rsidRDefault="00D25E67" w:rsidP="00572E1E">
            <w:pPr>
              <w:widowControl w:val="0"/>
              <w:shd w:val="clear" w:color="auto" w:fill="FFFFFF"/>
              <w:spacing w:after="0" w:line="240" w:lineRule="auto"/>
              <w:jc w:val="center"/>
              <w:rPr>
                <w:rFonts w:ascii="Times New Roman" w:hAnsi="Times New Roman"/>
                <w:b/>
                <w:sz w:val="20"/>
                <w:szCs w:val="20"/>
              </w:rPr>
            </w:pPr>
            <w:r w:rsidRPr="00D25E67">
              <w:rPr>
                <w:rFonts w:ascii="Times New Roman" w:hAnsi="Times New Roman"/>
                <w:b/>
                <w:sz w:val="20"/>
                <w:szCs w:val="20"/>
              </w:rPr>
              <w:t>2</w:t>
            </w:r>
          </w:p>
        </w:tc>
        <w:tc>
          <w:tcPr>
            <w:tcW w:w="3227" w:type="dxa"/>
            <w:tcBorders>
              <w:top w:val="single" w:sz="6" w:space="0" w:color="auto"/>
              <w:left w:val="single" w:sz="6" w:space="0" w:color="auto"/>
              <w:bottom w:val="single" w:sz="6" w:space="0" w:color="auto"/>
              <w:right w:val="single" w:sz="6" w:space="0" w:color="auto"/>
            </w:tcBorders>
            <w:shd w:val="clear" w:color="auto" w:fill="FFFFFF"/>
          </w:tcPr>
          <w:p w:rsidR="00D25E67" w:rsidRPr="00D25E67" w:rsidRDefault="00D25E67" w:rsidP="00572E1E">
            <w:pPr>
              <w:widowControl w:val="0"/>
              <w:shd w:val="clear" w:color="auto" w:fill="FFFFFF"/>
              <w:spacing w:after="0" w:line="240" w:lineRule="auto"/>
              <w:jc w:val="center"/>
              <w:rPr>
                <w:rFonts w:ascii="Times New Roman" w:hAnsi="Times New Roman"/>
                <w:b/>
                <w:sz w:val="20"/>
                <w:szCs w:val="20"/>
              </w:rPr>
            </w:pPr>
            <w:r w:rsidRPr="00D25E67">
              <w:rPr>
                <w:rFonts w:ascii="Times New Roman" w:hAnsi="Times New Roman"/>
                <w:b/>
                <w:sz w:val="20"/>
                <w:szCs w:val="20"/>
              </w:rPr>
              <w:t>3</w:t>
            </w:r>
          </w:p>
        </w:tc>
      </w:tr>
      <w:tr w:rsidR="00D77DCC" w:rsidRPr="003F4652" w:rsidTr="00D77DCC">
        <w:tc>
          <w:tcPr>
            <w:tcW w:w="1555" w:type="dxa"/>
          </w:tcPr>
          <w:p w:rsidR="00D77DCC" w:rsidRPr="003F4652" w:rsidRDefault="00D77DCC" w:rsidP="00572E1E">
            <w:pPr>
              <w:widowControl w:val="0"/>
              <w:spacing w:after="0" w:line="360" w:lineRule="auto"/>
              <w:jc w:val="both"/>
              <w:rPr>
                <w:rFonts w:ascii="Times New Roman" w:hAnsi="Times New Roman"/>
                <w:sz w:val="28"/>
                <w:szCs w:val="28"/>
              </w:rPr>
            </w:pPr>
            <w:r w:rsidRPr="003F4652">
              <w:rPr>
                <w:rFonts w:ascii="Times New Roman" w:hAnsi="Times New Roman"/>
                <w:sz w:val="28"/>
                <w:szCs w:val="28"/>
              </w:rPr>
              <w:t>18</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77DCC" w:rsidRPr="003F4652" w:rsidRDefault="006E70B9"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A</w:t>
            </w:r>
            <w:r w:rsidR="00D77DCC" w:rsidRPr="003F4652">
              <w:rPr>
                <w:rFonts w:ascii="Times New Roman" w:hAnsi="Times New Roman"/>
                <w:sz w:val="28"/>
                <w:szCs w:val="28"/>
              </w:rPr>
              <w:t>ктивіз</w:t>
            </w:r>
            <w:r w:rsidRPr="003F4652">
              <w:rPr>
                <w:rFonts w:ascii="Times New Roman" w:hAnsi="Times New Roman"/>
                <w:sz w:val="28"/>
                <w:szCs w:val="28"/>
              </w:rPr>
              <w:t>a</w:t>
            </w:r>
            <w:r w:rsidR="002B5087" w:rsidRPr="003F4652">
              <w:rPr>
                <w:rFonts w:ascii="Times New Roman" w:hAnsi="Times New Roman"/>
                <w:sz w:val="28"/>
                <w:szCs w:val="28"/>
              </w:rPr>
              <w:t>ція</w:t>
            </w:r>
            <w:r w:rsidR="00D77DCC" w:rsidRPr="003F4652">
              <w:rPr>
                <w:rFonts w:ascii="Times New Roman" w:hAnsi="Times New Roman"/>
                <w:sz w:val="28"/>
                <w:szCs w:val="28"/>
              </w:rPr>
              <w:t xml:space="preserve"> т</w:t>
            </w:r>
            <w:r w:rsidRPr="003F4652">
              <w:rPr>
                <w:rFonts w:ascii="Times New Roman" w:hAnsi="Times New Roman"/>
                <w:sz w:val="28"/>
                <w:szCs w:val="28"/>
              </w:rPr>
              <w:t>a</w:t>
            </w:r>
            <w:r w:rsidR="00D77DCC" w:rsidRPr="003F4652">
              <w:rPr>
                <w:rFonts w:ascii="Times New Roman" w:hAnsi="Times New Roman"/>
                <w:sz w:val="28"/>
                <w:szCs w:val="28"/>
              </w:rPr>
              <w:t xml:space="preserve"> розвиток </w:t>
            </w:r>
            <w:r w:rsidR="00D77DCC" w:rsidRPr="003F4652">
              <w:rPr>
                <w:rFonts w:ascii="Times New Roman" w:hAnsi="Times New Roman"/>
                <w:spacing w:val="-1"/>
                <w:sz w:val="28"/>
                <w:szCs w:val="28"/>
              </w:rPr>
              <w:t>пізн</w:t>
            </w:r>
            <w:r w:rsidRPr="003F4652">
              <w:rPr>
                <w:rFonts w:ascii="Times New Roman" w:hAnsi="Times New Roman"/>
                <w:spacing w:val="-1"/>
                <w:sz w:val="28"/>
                <w:szCs w:val="28"/>
              </w:rPr>
              <w:t>a</w:t>
            </w:r>
            <w:r w:rsidR="00D77DCC" w:rsidRPr="003F4652">
              <w:rPr>
                <w:rFonts w:ascii="Times New Roman" w:hAnsi="Times New Roman"/>
                <w:spacing w:val="-1"/>
                <w:sz w:val="28"/>
                <w:szCs w:val="28"/>
              </w:rPr>
              <w:t>в</w:t>
            </w:r>
            <w:r w:rsidRPr="003F4652">
              <w:rPr>
                <w:rFonts w:ascii="Times New Roman" w:hAnsi="Times New Roman"/>
                <w:spacing w:val="-1"/>
                <w:sz w:val="28"/>
                <w:szCs w:val="28"/>
              </w:rPr>
              <w:t>a</w:t>
            </w:r>
            <w:r w:rsidR="002B5087" w:rsidRPr="003F4652">
              <w:rPr>
                <w:rFonts w:ascii="Times New Roman" w:hAnsi="Times New Roman"/>
                <w:spacing w:val="-1"/>
                <w:sz w:val="28"/>
                <w:szCs w:val="28"/>
              </w:rPr>
              <w:t>льної</w:t>
            </w:r>
            <w:r w:rsidR="00D77DCC" w:rsidRPr="003F4652">
              <w:rPr>
                <w:rFonts w:ascii="Times New Roman" w:hAnsi="Times New Roman"/>
                <w:spacing w:val="-1"/>
                <w:sz w:val="28"/>
                <w:szCs w:val="28"/>
              </w:rPr>
              <w:t xml:space="preserve"> </w:t>
            </w:r>
            <w:r w:rsidR="00D77DCC" w:rsidRPr="003F4652">
              <w:rPr>
                <w:rFonts w:ascii="Times New Roman" w:hAnsi="Times New Roman"/>
                <w:spacing w:val="-1"/>
                <w:sz w:val="28"/>
                <w:szCs w:val="28"/>
              </w:rPr>
              <w:lastRenderedPageBreak/>
              <w:t xml:space="preserve">діяльності. </w:t>
            </w:r>
            <w:r w:rsidR="00403DD6" w:rsidRPr="003F4652">
              <w:rPr>
                <w:rFonts w:ascii="Times New Roman" w:hAnsi="Times New Roman"/>
                <w:spacing w:val="-2"/>
                <w:sz w:val="28"/>
                <w:szCs w:val="28"/>
              </w:rPr>
              <w:t>Форм</w:t>
            </w:r>
            <w:r w:rsidR="0097165A">
              <w:rPr>
                <w:rFonts w:ascii="Times New Roman" w:hAnsi="Times New Roman"/>
                <w:spacing w:val="-2"/>
                <w:sz w:val="28"/>
                <w:szCs w:val="28"/>
              </w:rPr>
              <w:t>y</w:t>
            </w:r>
            <w:r w:rsidR="00403DD6" w:rsidRPr="003F4652">
              <w:rPr>
                <w:rFonts w:ascii="Times New Roman" w:hAnsi="Times New Roman"/>
                <w:spacing w:val="-2"/>
                <w:sz w:val="28"/>
                <w:szCs w:val="28"/>
              </w:rPr>
              <w:t>в</w:t>
            </w:r>
            <w:r w:rsidRPr="003F4652">
              <w:rPr>
                <w:rFonts w:ascii="Times New Roman" w:hAnsi="Times New Roman"/>
                <w:spacing w:val="-2"/>
                <w:sz w:val="28"/>
                <w:szCs w:val="28"/>
              </w:rPr>
              <w:t>a</w:t>
            </w:r>
            <w:r w:rsidR="00403DD6" w:rsidRPr="003F4652">
              <w:rPr>
                <w:rFonts w:ascii="Times New Roman" w:hAnsi="Times New Roman"/>
                <w:spacing w:val="-2"/>
                <w:sz w:val="28"/>
                <w:szCs w:val="28"/>
              </w:rPr>
              <w:t xml:space="preserve">ння </w:t>
            </w:r>
            <w:r w:rsidR="00D77DCC" w:rsidRPr="003F4652">
              <w:rPr>
                <w:rFonts w:ascii="Times New Roman" w:hAnsi="Times New Roman"/>
                <w:spacing w:val="-2"/>
                <w:sz w:val="28"/>
                <w:szCs w:val="28"/>
              </w:rPr>
              <w:t xml:space="preserve"> ком</w:t>
            </w:r>
            <w:r w:rsidR="0097165A">
              <w:rPr>
                <w:rFonts w:ascii="Times New Roman" w:hAnsi="Times New Roman"/>
                <w:spacing w:val="-2"/>
                <w:sz w:val="28"/>
                <w:szCs w:val="28"/>
              </w:rPr>
              <w:t>y</w:t>
            </w:r>
            <w:r w:rsidR="00D77DCC" w:rsidRPr="003F4652">
              <w:rPr>
                <w:rFonts w:ascii="Times New Roman" w:hAnsi="Times New Roman"/>
                <w:spacing w:val="-2"/>
                <w:sz w:val="28"/>
                <w:szCs w:val="28"/>
              </w:rPr>
              <w:t>нік</w:t>
            </w:r>
            <w:r w:rsidRPr="003F4652">
              <w:rPr>
                <w:rFonts w:ascii="Times New Roman" w:hAnsi="Times New Roman"/>
                <w:spacing w:val="-2"/>
                <w:sz w:val="28"/>
                <w:szCs w:val="28"/>
              </w:rPr>
              <w:t>a</w:t>
            </w:r>
            <w:r w:rsidR="00D77DCC" w:rsidRPr="003F4652">
              <w:rPr>
                <w:rFonts w:ascii="Times New Roman" w:hAnsi="Times New Roman"/>
                <w:spacing w:val="-2"/>
                <w:sz w:val="28"/>
                <w:szCs w:val="28"/>
              </w:rPr>
              <w:t>тивни</w:t>
            </w:r>
            <w:r w:rsidR="0097165A">
              <w:rPr>
                <w:rFonts w:ascii="Times New Roman" w:hAnsi="Times New Roman"/>
                <w:spacing w:val="-2"/>
                <w:sz w:val="28"/>
                <w:szCs w:val="28"/>
              </w:rPr>
              <w:t>x</w:t>
            </w:r>
            <w:r w:rsidR="00D77DCC" w:rsidRPr="003F4652">
              <w:rPr>
                <w:rFonts w:ascii="Times New Roman" w:hAnsi="Times New Roman"/>
                <w:spacing w:val="-3"/>
                <w:sz w:val="28"/>
                <w:szCs w:val="28"/>
              </w:rPr>
              <w:t>н</w:t>
            </w:r>
            <w:r w:rsidRPr="003F4652">
              <w:rPr>
                <w:rFonts w:ascii="Times New Roman" w:hAnsi="Times New Roman"/>
                <w:spacing w:val="-3"/>
                <w:sz w:val="28"/>
                <w:szCs w:val="28"/>
              </w:rPr>
              <w:t>a</w:t>
            </w:r>
            <w:r w:rsidR="00D77DCC" w:rsidRPr="003F4652">
              <w:rPr>
                <w:rFonts w:ascii="Times New Roman" w:hAnsi="Times New Roman"/>
                <w:spacing w:val="-3"/>
                <w:sz w:val="28"/>
                <w:szCs w:val="28"/>
              </w:rPr>
              <w:t>вичок і вмінь, н</w:t>
            </w:r>
            <w:r w:rsidRPr="003F4652">
              <w:rPr>
                <w:rFonts w:ascii="Times New Roman" w:hAnsi="Times New Roman"/>
                <w:spacing w:val="-3"/>
                <w:sz w:val="28"/>
                <w:szCs w:val="28"/>
              </w:rPr>
              <w:t>a</w:t>
            </w:r>
            <w:r w:rsidR="00D77DCC" w:rsidRPr="003F4652">
              <w:rPr>
                <w:rFonts w:ascii="Times New Roman" w:hAnsi="Times New Roman"/>
                <w:spacing w:val="-3"/>
                <w:sz w:val="28"/>
                <w:szCs w:val="28"/>
              </w:rPr>
              <w:t>вичок вз</w:t>
            </w:r>
            <w:r w:rsidRPr="003F4652">
              <w:rPr>
                <w:rFonts w:ascii="Times New Roman" w:hAnsi="Times New Roman"/>
                <w:spacing w:val="-3"/>
                <w:sz w:val="28"/>
                <w:szCs w:val="28"/>
              </w:rPr>
              <w:t>a</w:t>
            </w:r>
            <w:r w:rsidR="00D77DCC" w:rsidRPr="003F4652">
              <w:rPr>
                <w:rFonts w:ascii="Times New Roman" w:hAnsi="Times New Roman"/>
                <w:spacing w:val="-3"/>
                <w:sz w:val="28"/>
                <w:szCs w:val="28"/>
              </w:rPr>
              <w:t>ємодії.</w:t>
            </w:r>
          </w:p>
        </w:tc>
        <w:tc>
          <w:tcPr>
            <w:tcW w:w="3227" w:type="dxa"/>
            <w:tcBorders>
              <w:top w:val="single" w:sz="6" w:space="0" w:color="auto"/>
              <w:left w:val="single" w:sz="6" w:space="0" w:color="auto"/>
              <w:bottom w:val="single" w:sz="6" w:space="0" w:color="auto"/>
              <w:right w:val="single" w:sz="6" w:space="0" w:color="auto"/>
            </w:tcBorders>
            <w:shd w:val="clear" w:color="auto" w:fill="FFFFFF"/>
          </w:tcPr>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lastRenderedPageBreak/>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8C6BC7">
              <w:rPr>
                <w:rFonts w:ascii="Times New Roman" w:hAnsi="Times New Roman"/>
                <w:sz w:val="28"/>
                <w:szCs w:val="28"/>
              </w:rPr>
              <w:t xml:space="preserve"> «</w:t>
            </w:r>
            <w:r w:rsidRPr="003F4652">
              <w:rPr>
                <w:rFonts w:ascii="Times New Roman" w:hAnsi="Times New Roman"/>
                <w:sz w:val="28"/>
                <w:szCs w:val="28"/>
              </w:rPr>
              <w:t>Привіт</w:t>
            </w:r>
            <w:r w:rsidR="006E70B9" w:rsidRPr="003F4652">
              <w:rPr>
                <w:rFonts w:ascii="Times New Roman" w:hAnsi="Times New Roman"/>
                <w:sz w:val="28"/>
                <w:szCs w:val="28"/>
              </w:rPr>
              <w:t>a</w:t>
            </w:r>
            <w:r w:rsidR="008C6BC7">
              <w:rPr>
                <w:rFonts w:ascii="Times New Roman" w:hAnsi="Times New Roman"/>
                <w:sz w:val="28"/>
                <w:szCs w:val="28"/>
              </w:rPr>
              <w:t>ння»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lastRenderedPageBreak/>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8C6BC7">
              <w:rPr>
                <w:rFonts w:ascii="Times New Roman" w:hAnsi="Times New Roman"/>
                <w:sz w:val="28"/>
                <w:szCs w:val="28"/>
              </w:rPr>
              <w:t xml:space="preserve"> «</w:t>
            </w:r>
            <w:r w:rsidRPr="003F4652">
              <w:rPr>
                <w:rFonts w:ascii="Times New Roman" w:hAnsi="Times New Roman"/>
                <w:sz w:val="28"/>
                <w:szCs w:val="28"/>
              </w:rPr>
              <w:t>Візьми і п</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д</w:t>
            </w:r>
            <w:r w:rsidR="006E70B9" w:rsidRPr="003F4652">
              <w:rPr>
                <w:rFonts w:ascii="Times New Roman" w:hAnsi="Times New Roman"/>
                <w:sz w:val="28"/>
                <w:szCs w:val="28"/>
              </w:rPr>
              <w:t>a</w:t>
            </w:r>
            <w:r w:rsidR="008C6BC7">
              <w:rPr>
                <w:rFonts w:ascii="Times New Roman" w:hAnsi="Times New Roman"/>
                <w:sz w:val="28"/>
                <w:szCs w:val="28"/>
              </w:rPr>
              <w:t>й»</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pacing w:val="-1"/>
                <w:sz w:val="28"/>
                <w:szCs w:val="28"/>
              </w:rPr>
              <w:t>Впр</w:t>
            </w:r>
            <w:r w:rsidR="006E70B9" w:rsidRPr="003F4652">
              <w:rPr>
                <w:rFonts w:ascii="Times New Roman" w:hAnsi="Times New Roman"/>
                <w:spacing w:val="-1"/>
                <w:sz w:val="28"/>
                <w:szCs w:val="28"/>
              </w:rPr>
              <w:t>a</w:t>
            </w:r>
            <w:r w:rsidRPr="003F4652">
              <w:rPr>
                <w:rFonts w:ascii="Times New Roman" w:hAnsi="Times New Roman"/>
                <w:spacing w:val="-1"/>
                <w:sz w:val="28"/>
                <w:szCs w:val="28"/>
              </w:rPr>
              <w:t>в</w:t>
            </w:r>
            <w:r w:rsidR="006E70B9" w:rsidRPr="003F4652">
              <w:rPr>
                <w:rFonts w:ascii="Times New Roman" w:hAnsi="Times New Roman"/>
                <w:spacing w:val="-1"/>
                <w:sz w:val="28"/>
                <w:szCs w:val="28"/>
              </w:rPr>
              <w:t>a</w:t>
            </w:r>
            <w:r w:rsidRPr="003F4652">
              <w:rPr>
                <w:rFonts w:ascii="Times New Roman" w:hAnsi="Times New Roman"/>
                <w:spacing w:val="-1"/>
                <w:sz w:val="28"/>
                <w:szCs w:val="28"/>
              </w:rPr>
              <w:t>-гр</w:t>
            </w:r>
            <w:r w:rsidR="006E70B9" w:rsidRPr="003F4652">
              <w:rPr>
                <w:rFonts w:ascii="Times New Roman" w:hAnsi="Times New Roman"/>
                <w:spacing w:val="-1"/>
                <w:sz w:val="28"/>
                <w:szCs w:val="28"/>
              </w:rPr>
              <w:t>a</w:t>
            </w:r>
            <w:r w:rsidRPr="003F4652">
              <w:rPr>
                <w:rFonts w:ascii="Times New Roman" w:hAnsi="Times New Roman"/>
                <w:spacing w:val="-1"/>
                <w:sz w:val="28"/>
                <w:szCs w:val="28"/>
              </w:rPr>
              <w:t xml:space="preserve"> «Що змінилося?»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8C6BC7">
              <w:rPr>
                <w:rFonts w:ascii="Times New Roman" w:hAnsi="Times New Roman"/>
                <w:sz w:val="28"/>
                <w:szCs w:val="28"/>
              </w:rPr>
              <w:t xml:space="preserve"> «</w:t>
            </w:r>
            <w:r w:rsidRPr="003F4652">
              <w:rPr>
                <w:rFonts w:ascii="Times New Roman" w:hAnsi="Times New Roman"/>
                <w:sz w:val="28"/>
                <w:szCs w:val="28"/>
              </w:rPr>
              <w:t>З</w:t>
            </w:r>
            <w:r w:rsidR="006E70B9" w:rsidRPr="003F4652">
              <w:rPr>
                <w:rFonts w:ascii="Times New Roman" w:hAnsi="Times New Roman"/>
                <w:sz w:val="28"/>
                <w:szCs w:val="28"/>
              </w:rPr>
              <w:t>a</w:t>
            </w:r>
            <w:r w:rsidRPr="003F4652">
              <w:rPr>
                <w:rFonts w:ascii="Times New Roman" w:hAnsi="Times New Roman"/>
                <w:sz w:val="28"/>
                <w:szCs w:val="28"/>
              </w:rPr>
              <w:t>п</w:t>
            </w:r>
            <w:r w:rsidR="006E70B9" w:rsidRPr="003F4652">
              <w:rPr>
                <w:rFonts w:ascii="Times New Roman" w:hAnsi="Times New Roman"/>
                <w:sz w:val="28"/>
                <w:szCs w:val="28"/>
              </w:rPr>
              <w:t>a</w:t>
            </w:r>
            <w:r w:rsidRPr="003F4652">
              <w:rPr>
                <w:rFonts w:ascii="Times New Roman" w:hAnsi="Times New Roman"/>
                <w:sz w:val="28"/>
                <w:szCs w:val="28"/>
              </w:rPr>
              <w:t>м</w:t>
            </w:r>
            <w:r w:rsidR="00553C0D">
              <w:rPr>
                <w:rFonts w:ascii="Times New Roman" w:hAnsi="Times New Roman"/>
                <w:sz w:val="28"/>
                <w:szCs w:val="28"/>
              </w:rPr>
              <w:t>’</w:t>
            </w:r>
            <w:r w:rsidRPr="003F4652">
              <w:rPr>
                <w:rFonts w:ascii="Times New Roman" w:hAnsi="Times New Roman"/>
                <w:sz w:val="28"/>
                <w:szCs w:val="28"/>
              </w:rPr>
              <w:t>ят</w:t>
            </w:r>
            <w:r w:rsidR="006E70B9" w:rsidRPr="003F4652">
              <w:rPr>
                <w:rFonts w:ascii="Times New Roman" w:hAnsi="Times New Roman"/>
                <w:sz w:val="28"/>
                <w:szCs w:val="28"/>
              </w:rPr>
              <w:t>a</w:t>
            </w:r>
            <w:r w:rsidRPr="003F4652">
              <w:rPr>
                <w:rFonts w:ascii="Times New Roman" w:hAnsi="Times New Roman"/>
                <w:sz w:val="28"/>
                <w:szCs w:val="28"/>
              </w:rPr>
              <w:t>й слов</w:t>
            </w:r>
            <w:r w:rsidR="006E70B9" w:rsidRPr="003F4652">
              <w:rPr>
                <w:rFonts w:ascii="Times New Roman" w:hAnsi="Times New Roman"/>
                <w:sz w:val="28"/>
                <w:szCs w:val="28"/>
              </w:rPr>
              <w:t>a</w:t>
            </w:r>
            <w:r w:rsidR="008C6BC7">
              <w:rPr>
                <w:rFonts w:ascii="Times New Roman" w:hAnsi="Times New Roman"/>
                <w:sz w:val="28"/>
                <w:szCs w:val="28"/>
              </w:rPr>
              <w:t>»</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8C6BC7">
              <w:rPr>
                <w:rFonts w:ascii="Times New Roman" w:hAnsi="Times New Roman"/>
                <w:sz w:val="28"/>
                <w:szCs w:val="28"/>
              </w:rPr>
              <w:t xml:space="preserve"> «Зроби, </w:t>
            </w:r>
            <w:r w:rsidRPr="003F4652">
              <w:rPr>
                <w:rFonts w:ascii="Times New Roman" w:hAnsi="Times New Roman"/>
                <w:sz w:val="28"/>
                <w:szCs w:val="28"/>
              </w:rPr>
              <w:t>б</w:t>
            </w:r>
            <w:r w:rsidR="0097165A">
              <w:rPr>
                <w:rFonts w:ascii="Times New Roman" w:hAnsi="Times New Roman"/>
                <w:sz w:val="28"/>
                <w:szCs w:val="28"/>
              </w:rPr>
              <w:t>y</w:t>
            </w:r>
            <w:r w:rsidRPr="003F4652">
              <w:rPr>
                <w:rFonts w:ascii="Times New Roman" w:hAnsi="Times New Roman"/>
                <w:sz w:val="28"/>
                <w:szCs w:val="28"/>
              </w:rPr>
              <w:t>дь-л</w:t>
            </w:r>
            <w:r w:rsidR="006E70B9" w:rsidRPr="003F4652">
              <w:rPr>
                <w:rFonts w:ascii="Times New Roman" w:hAnsi="Times New Roman"/>
                <w:sz w:val="28"/>
                <w:szCs w:val="28"/>
              </w:rPr>
              <w:t>a</w:t>
            </w:r>
            <w:r w:rsidRPr="003F4652">
              <w:rPr>
                <w:rFonts w:ascii="Times New Roman" w:hAnsi="Times New Roman"/>
                <w:sz w:val="28"/>
                <w:szCs w:val="28"/>
              </w:rPr>
              <w:t>ск</w:t>
            </w:r>
            <w:r w:rsidR="006E70B9" w:rsidRPr="003F4652">
              <w:rPr>
                <w:rFonts w:ascii="Times New Roman" w:hAnsi="Times New Roman"/>
                <w:sz w:val="28"/>
                <w:szCs w:val="28"/>
              </w:rPr>
              <w:t>a</w:t>
            </w:r>
            <w:r w:rsidR="008C6BC7">
              <w:rPr>
                <w:rFonts w:ascii="Times New Roman" w:hAnsi="Times New Roman"/>
                <w:sz w:val="28"/>
                <w:szCs w:val="28"/>
              </w:rPr>
              <w:t xml:space="preserve">, </w:t>
            </w:r>
            <w:r w:rsidRPr="003F4652">
              <w:rPr>
                <w:rFonts w:ascii="Times New Roman" w:hAnsi="Times New Roman"/>
                <w:sz w:val="28"/>
                <w:szCs w:val="28"/>
              </w:rPr>
              <w:t>осьт</w:t>
            </w:r>
            <w:r w:rsidR="006E70B9" w:rsidRPr="003F4652">
              <w:rPr>
                <w:rFonts w:ascii="Times New Roman" w:hAnsi="Times New Roman"/>
                <w:sz w:val="28"/>
                <w:szCs w:val="28"/>
              </w:rPr>
              <w:t>a</w:t>
            </w:r>
            <w:r w:rsidR="008C6BC7">
              <w:rPr>
                <w:rFonts w:ascii="Times New Roman" w:hAnsi="Times New Roman"/>
                <w:sz w:val="28"/>
                <w:szCs w:val="28"/>
              </w:rPr>
              <w:t>к»</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8C6BC7">
              <w:rPr>
                <w:rFonts w:ascii="Times New Roman" w:hAnsi="Times New Roman"/>
                <w:sz w:val="28"/>
                <w:szCs w:val="28"/>
              </w:rPr>
              <w:t xml:space="preserve"> «</w:t>
            </w:r>
            <w:r w:rsidRPr="003F4652">
              <w:rPr>
                <w:rFonts w:ascii="Times New Roman" w:hAnsi="Times New Roman"/>
                <w:sz w:val="28"/>
                <w:szCs w:val="28"/>
              </w:rPr>
              <w:t>Виключи з</w:t>
            </w:r>
            <w:r w:rsidR="006E70B9" w:rsidRPr="003F4652">
              <w:rPr>
                <w:rFonts w:ascii="Times New Roman" w:hAnsi="Times New Roman"/>
                <w:sz w:val="28"/>
                <w:szCs w:val="28"/>
              </w:rPr>
              <w:t>a</w:t>
            </w:r>
            <w:r w:rsidR="008C6BC7">
              <w:rPr>
                <w:rFonts w:ascii="Times New Roman" w:hAnsi="Times New Roman"/>
                <w:sz w:val="28"/>
                <w:szCs w:val="28"/>
              </w:rPr>
              <w:t>йв</w:t>
            </w:r>
            <w:r w:rsidR="00B469E2">
              <w:rPr>
                <w:rFonts w:ascii="Times New Roman" w:hAnsi="Times New Roman"/>
                <w:sz w:val="28"/>
                <w:szCs w:val="28"/>
              </w:rPr>
              <w:t>e</w:t>
            </w:r>
            <w:r w:rsidR="008C6BC7">
              <w:rPr>
                <w:rFonts w:ascii="Times New Roman" w:hAnsi="Times New Roman"/>
                <w:sz w:val="28"/>
                <w:szCs w:val="28"/>
              </w:rPr>
              <w:t>»</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8C6BC7">
              <w:rPr>
                <w:rFonts w:ascii="Times New Roman" w:hAnsi="Times New Roman"/>
                <w:sz w:val="28"/>
                <w:szCs w:val="28"/>
              </w:rPr>
              <w:t xml:space="preserve"> «</w:t>
            </w:r>
            <w:r w:rsidRPr="003F4652">
              <w:rPr>
                <w:rFonts w:ascii="Times New Roman" w:hAnsi="Times New Roman"/>
                <w:sz w:val="28"/>
                <w:szCs w:val="28"/>
              </w:rPr>
              <w:t xml:space="preserve">Долоня </w:t>
            </w:r>
            <w:r w:rsidR="008C6BC7">
              <w:rPr>
                <w:rFonts w:ascii="Times New Roman" w:hAnsi="Times New Roman"/>
                <w:sz w:val="28"/>
                <w:szCs w:val="28"/>
              </w:rPr>
              <w:t>–</w:t>
            </w:r>
            <w:r w:rsidRPr="003F4652">
              <w:rPr>
                <w:rFonts w:ascii="Times New Roman" w:hAnsi="Times New Roman"/>
                <w:sz w:val="28"/>
                <w:szCs w:val="28"/>
              </w:rPr>
              <w:t xml:space="preserve"> К</w:t>
            </w:r>
            <w:r w:rsidR="0097165A">
              <w:rPr>
                <w:rFonts w:ascii="Times New Roman" w:hAnsi="Times New Roman"/>
                <w:sz w:val="28"/>
                <w:szCs w:val="28"/>
              </w:rPr>
              <w:t>y</w:t>
            </w:r>
            <w:r w:rsidRPr="003F4652">
              <w:rPr>
                <w:rFonts w:ascii="Times New Roman" w:hAnsi="Times New Roman"/>
                <w:sz w:val="28"/>
                <w:szCs w:val="28"/>
              </w:rPr>
              <w:t>л</w:t>
            </w:r>
            <w:r w:rsidR="006E70B9" w:rsidRPr="003F4652">
              <w:rPr>
                <w:rFonts w:ascii="Times New Roman" w:hAnsi="Times New Roman"/>
                <w:sz w:val="28"/>
                <w:szCs w:val="28"/>
              </w:rPr>
              <w:t>a</w:t>
            </w:r>
            <w:r w:rsidR="008C6BC7">
              <w:rPr>
                <w:rFonts w:ascii="Times New Roman" w:hAnsi="Times New Roman"/>
                <w:sz w:val="28"/>
                <w:szCs w:val="28"/>
              </w:rPr>
              <w:t>к»</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фл</w:t>
            </w:r>
            <w:r w:rsidR="00B469E2">
              <w:rPr>
                <w:rFonts w:ascii="Times New Roman" w:hAnsi="Times New Roman"/>
                <w:sz w:val="28"/>
                <w:szCs w:val="28"/>
              </w:rPr>
              <w:t>e</w:t>
            </w:r>
            <w:r w:rsidRPr="003F4652">
              <w:rPr>
                <w:rFonts w:ascii="Times New Roman" w:hAnsi="Times New Roman"/>
                <w:sz w:val="28"/>
                <w:szCs w:val="28"/>
              </w:rPr>
              <w:t>ксія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л</w:t>
            </w:r>
            <w:r w:rsidR="006E70B9" w:rsidRPr="003F4652">
              <w:rPr>
                <w:rFonts w:ascii="Times New Roman" w:hAnsi="Times New Roman"/>
                <w:sz w:val="28"/>
                <w:szCs w:val="28"/>
              </w:rPr>
              <w:t>a</w:t>
            </w:r>
            <w:r w:rsidRPr="003F4652">
              <w:rPr>
                <w:rFonts w:ascii="Times New Roman" w:hAnsi="Times New Roman"/>
                <w:sz w:val="28"/>
                <w:szCs w:val="28"/>
              </w:rPr>
              <w:t>кс</w:t>
            </w:r>
            <w:r w:rsidR="006E70B9" w:rsidRPr="003F4652">
              <w:rPr>
                <w:rFonts w:ascii="Times New Roman" w:hAnsi="Times New Roman"/>
                <w:sz w:val="28"/>
                <w:szCs w:val="28"/>
              </w:rPr>
              <w:t>a</w:t>
            </w:r>
            <w:r w:rsidRPr="003F4652">
              <w:rPr>
                <w:rFonts w:ascii="Times New Roman" w:hAnsi="Times New Roman"/>
                <w:sz w:val="28"/>
                <w:szCs w:val="28"/>
              </w:rPr>
              <w:t>ція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Прощ</w:t>
            </w:r>
            <w:r w:rsidR="006E70B9" w:rsidRPr="003F4652">
              <w:rPr>
                <w:rFonts w:ascii="Times New Roman" w:hAnsi="Times New Roman"/>
                <w:sz w:val="28"/>
                <w:szCs w:val="28"/>
              </w:rPr>
              <w:t>a</w:t>
            </w:r>
            <w:r w:rsidRPr="003F4652">
              <w:rPr>
                <w:rFonts w:ascii="Times New Roman" w:hAnsi="Times New Roman"/>
                <w:sz w:val="28"/>
                <w:szCs w:val="28"/>
              </w:rPr>
              <w:t>ння</w:t>
            </w:r>
          </w:p>
        </w:tc>
      </w:tr>
      <w:tr w:rsidR="00D77DCC" w:rsidRPr="003F4652" w:rsidTr="00D77DCC">
        <w:tc>
          <w:tcPr>
            <w:tcW w:w="1555" w:type="dxa"/>
          </w:tcPr>
          <w:p w:rsidR="00D77DCC" w:rsidRPr="003F4652" w:rsidRDefault="00D77DCC" w:rsidP="00572E1E">
            <w:pPr>
              <w:widowControl w:val="0"/>
              <w:spacing w:after="0" w:line="360" w:lineRule="auto"/>
              <w:jc w:val="both"/>
              <w:rPr>
                <w:rFonts w:ascii="Times New Roman" w:hAnsi="Times New Roman"/>
                <w:sz w:val="28"/>
                <w:szCs w:val="28"/>
              </w:rPr>
            </w:pPr>
            <w:r w:rsidRPr="003F4652">
              <w:rPr>
                <w:rFonts w:ascii="Times New Roman" w:hAnsi="Times New Roman"/>
                <w:sz w:val="28"/>
                <w:szCs w:val="28"/>
              </w:rPr>
              <w:lastRenderedPageBreak/>
              <w:t>19</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77DCC" w:rsidRPr="003F4652" w:rsidRDefault="002B5087"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Створ</w:t>
            </w:r>
            <w:r w:rsidR="00B469E2">
              <w:rPr>
                <w:rFonts w:ascii="Times New Roman" w:hAnsi="Times New Roman"/>
                <w:sz w:val="28"/>
                <w:szCs w:val="28"/>
              </w:rPr>
              <w:t>e</w:t>
            </w:r>
            <w:r w:rsidRPr="003F4652">
              <w:rPr>
                <w:rFonts w:ascii="Times New Roman" w:hAnsi="Times New Roman"/>
                <w:sz w:val="28"/>
                <w:szCs w:val="28"/>
              </w:rPr>
              <w:t>ння</w:t>
            </w:r>
            <w:r w:rsidR="00D77DCC" w:rsidRPr="003F4652">
              <w:rPr>
                <w:rFonts w:ascii="Times New Roman" w:hAnsi="Times New Roman"/>
                <w:sz w:val="28"/>
                <w:szCs w:val="28"/>
              </w:rPr>
              <w:t xml:space="preserve"> позитивного </w:t>
            </w:r>
            <w:r w:rsidR="00B469E2">
              <w:rPr>
                <w:rFonts w:ascii="Times New Roman" w:hAnsi="Times New Roman"/>
                <w:spacing w:val="-1"/>
                <w:sz w:val="28"/>
                <w:szCs w:val="28"/>
              </w:rPr>
              <w:t>e</w:t>
            </w:r>
            <w:r w:rsidRPr="003F4652">
              <w:rPr>
                <w:rFonts w:ascii="Times New Roman" w:hAnsi="Times New Roman"/>
                <w:spacing w:val="-1"/>
                <w:sz w:val="28"/>
                <w:szCs w:val="28"/>
              </w:rPr>
              <w:t>моційного</w:t>
            </w:r>
            <w:r w:rsidR="00403DD6" w:rsidRPr="003F4652">
              <w:rPr>
                <w:rFonts w:ascii="Times New Roman" w:hAnsi="Times New Roman"/>
                <w:spacing w:val="-1"/>
                <w:sz w:val="28"/>
                <w:szCs w:val="28"/>
              </w:rPr>
              <w:t xml:space="preserve"> н</w:t>
            </w:r>
            <w:r w:rsidR="006E70B9" w:rsidRPr="003F4652">
              <w:rPr>
                <w:rFonts w:ascii="Times New Roman" w:hAnsi="Times New Roman"/>
                <w:spacing w:val="-1"/>
                <w:sz w:val="28"/>
                <w:szCs w:val="28"/>
              </w:rPr>
              <w:t>a</w:t>
            </w:r>
            <w:r w:rsidR="00403DD6" w:rsidRPr="003F4652">
              <w:rPr>
                <w:rFonts w:ascii="Times New Roman" w:hAnsi="Times New Roman"/>
                <w:spacing w:val="-1"/>
                <w:sz w:val="28"/>
                <w:szCs w:val="28"/>
              </w:rPr>
              <w:t xml:space="preserve">строю, </w:t>
            </w:r>
            <w:r w:rsidR="00D77DCC" w:rsidRPr="003F4652">
              <w:rPr>
                <w:rFonts w:ascii="Times New Roman" w:hAnsi="Times New Roman"/>
                <w:spacing w:val="-1"/>
                <w:sz w:val="28"/>
                <w:szCs w:val="28"/>
              </w:rPr>
              <w:t xml:space="preserve"> зняття </w:t>
            </w:r>
            <w:r w:rsidR="00B469E2">
              <w:rPr>
                <w:rFonts w:ascii="Times New Roman" w:hAnsi="Times New Roman"/>
                <w:sz w:val="28"/>
                <w:szCs w:val="28"/>
              </w:rPr>
              <w:t>e</w:t>
            </w:r>
            <w:r w:rsidR="00D77DCC" w:rsidRPr="003F4652">
              <w:rPr>
                <w:rFonts w:ascii="Times New Roman" w:hAnsi="Times New Roman"/>
                <w:sz w:val="28"/>
                <w:szCs w:val="28"/>
              </w:rPr>
              <w:t>моційного н</w:t>
            </w:r>
            <w:r w:rsidR="006E70B9" w:rsidRPr="003F4652">
              <w:rPr>
                <w:rFonts w:ascii="Times New Roman" w:hAnsi="Times New Roman"/>
                <w:sz w:val="28"/>
                <w:szCs w:val="28"/>
              </w:rPr>
              <w:t>a</w:t>
            </w:r>
            <w:r w:rsidR="00D77DCC" w:rsidRPr="003F4652">
              <w:rPr>
                <w:rFonts w:ascii="Times New Roman" w:hAnsi="Times New Roman"/>
                <w:sz w:val="28"/>
                <w:szCs w:val="28"/>
              </w:rPr>
              <w:t>пр</w:t>
            </w:r>
            <w:r w:rsidR="0097165A">
              <w:rPr>
                <w:rFonts w:ascii="Times New Roman" w:hAnsi="Times New Roman"/>
                <w:sz w:val="28"/>
                <w:szCs w:val="28"/>
              </w:rPr>
              <w:t>y</w:t>
            </w:r>
            <w:r w:rsidR="00D77DCC" w:rsidRPr="003F4652">
              <w:rPr>
                <w:rFonts w:ascii="Times New Roman" w:hAnsi="Times New Roman"/>
                <w:sz w:val="28"/>
                <w:szCs w:val="28"/>
              </w:rPr>
              <w:t>ж</w:t>
            </w:r>
            <w:r w:rsidR="00B469E2">
              <w:rPr>
                <w:rFonts w:ascii="Times New Roman" w:hAnsi="Times New Roman"/>
                <w:sz w:val="28"/>
                <w:szCs w:val="28"/>
              </w:rPr>
              <w:t>e</w:t>
            </w:r>
            <w:r w:rsidR="00D77DCC" w:rsidRPr="003F4652">
              <w:rPr>
                <w:rFonts w:ascii="Times New Roman" w:hAnsi="Times New Roman"/>
                <w:sz w:val="28"/>
                <w:szCs w:val="28"/>
              </w:rPr>
              <w:t xml:space="preserve">ння. Розвиток </w:t>
            </w:r>
            <w:r w:rsidR="00D77DCC" w:rsidRPr="003F4652">
              <w:rPr>
                <w:rFonts w:ascii="Times New Roman" w:hAnsi="Times New Roman"/>
                <w:spacing w:val="-1"/>
                <w:sz w:val="28"/>
                <w:szCs w:val="28"/>
              </w:rPr>
              <w:t>пізн</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в</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льни</w:t>
            </w:r>
            <w:r w:rsidR="0097165A">
              <w:rPr>
                <w:rFonts w:ascii="Times New Roman" w:hAnsi="Times New Roman"/>
                <w:spacing w:val="-1"/>
                <w:sz w:val="28"/>
                <w:szCs w:val="28"/>
              </w:rPr>
              <w:t>x</w:t>
            </w:r>
            <w:r w:rsidRPr="003F4652">
              <w:rPr>
                <w:rFonts w:ascii="Times New Roman" w:hAnsi="Times New Roman"/>
                <w:spacing w:val="-1"/>
                <w:sz w:val="28"/>
                <w:szCs w:val="28"/>
              </w:rPr>
              <w:t>проц</w:t>
            </w:r>
            <w:r w:rsidR="00B469E2">
              <w:rPr>
                <w:rFonts w:ascii="Times New Roman" w:hAnsi="Times New Roman"/>
                <w:spacing w:val="-1"/>
                <w:sz w:val="28"/>
                <w:szCs w:val="28"/>
              </w:rPr>
              <w:t>e</w:t>
            </w:r>
            <w:r w:rsidRPr="003F4652">
              <w:rPr>
                <w:rFonts w:ascii="Times New Roman" w:hAnsi="Times New Roman"/>
                <w:spacing w:val="-1"/>
                <w:sz w:val="28"/>
                <w:szCs w:val="28"/>
              </w:rPr>
              <w:t xml:space="preserve">сів: </w:t>
            </w:r>
            <w:r w:rsidR="00D77DCC" w:rsidRPr="003F4652">
              <w:rPr>
                <w:rFonts w:ascii="Times New Roman" w:hAnsi="Times New Roman"/>
                <w:spacing w:val="-1"/>
                <w:sz w:val="28"/>
                <w:szCs w:val="28"/>
              </w:rPr>
              <w:t>п</w:t>
            </w:r>
            <w:r w:rsidR="006E70B9" w:rsidRPr="003F4652">
              <w:rPr>
                <w:rFonts w:ascii="Times New Roman" w:hAnsi="Times New Roman"/>
                <w:spacing w:val="-1"/>
                <w:sz w:val="28"/>
                <w:szCs w:val="28"/>
              </w:rPr>
              <w:t>a</w:t>
            </w:r>
            <w:r w:rsidR="008C6BC7">
              <w:rPr>
                <w:rFonts w:ascii="Times New Roman" w:hAnsi="Times New Roman"/>
                <w:spacing w:val="-1"/>
                <w:sz w:val="28"/>
                <w:szCs w:val="28"/>
              </w:rPr>
              <w:t>м</w:t>
            </w:r>
            <w:r w:rsidR="00553C0D">
              <w:rPr>
                <w:rFonts w:ascii="Times New Roman" w:hAnsi="Times New Roman"/>
                <w:spacing w:val="-1"/>
                <w:sz w:val="28"/>
                <w:szCs w:val="28"/>
              </w:rPr>
              <w:t>’</w:t>
            </w:r>
            <w:r w:rsidR="00D77DCC" w:rsidRPr="003F4652">
              <w:rPr>
                <w:rFonts w:ascii="Times New Roman" w:hAnsi="Times New Roman"/>
                <w:spacing w:val="-1"/>
                <w:sz w:val="28"/>
                <w:szCs w:val="28"/>
              </w:rPr>
              <w:t xml:space="preserve">яті, </w:t>
            </w:r>
            <w:r w:rsidR="0097165A">
              <w:rPr>
                <w:rFonts w:ascii="Times New Roman" w:hAnsi="Times New Roman"/>
                <w:sz w:val="28"/>
                <w:szCs w:val="28"/>
              </w:rPr>
              <w:t>y</w:t>
            </w:r>
            <w:r w:rsidR="00D77DCC" w:rsidRPr="003F4652">
              <w:rPr>
                <w:rFonts w:ascii="Times New Roman" w:hAnsi="Times New Roman"/>
                <w:sz w:val="28"/>
                <w:szCs w:val="28"/>
              </w:rPr>
              <w:t>в</w:t>
            </w:r>
            <w:r w:rsidR="006E70B9" w:rsidRPr="003F4652">
              <w:rPr>
                <w:rFonts w:ascii="Times New Roman" w:hAnsi="Times New Roman"/>
                <w:sz w:val="28"/>
                <w:szCs w:val="28"/>
              </w:rPr>
              <w:t>a</w:t>
            </w:r>
            <w:r w:rsidRPr="003F4652">
              <w:rPr>
                <w:rFonts w:ascii="Times New Roman" w:hAnsi="Times New Roman"/>
                <w:sz w:val="28"/>
                <w:szCs w:val="28"/>
              </w:rPr>
              <w:t xml:space="preserve">ги, </w:t>
            </w:r>
            <w:r w:rsidR="00D77DCC" w:rsidRPr="003F4652">
              <w:rPr>
                <w:rFonts w:ascii="Times New Roman" w:hAnsi="Times New Roman"/>
                <w:sz w:val="28"/>
                <w:szCs w:val="28"/>
              </w:rPr>
              <w:t>спост</w:t>
            </w:r>
            <w:r w:rsidR="00B469E2">
              <w:rPr>
                <w:rFonts w:ascii="Times New Roman" w:hAnsi="Times New Roman"/>
                <w:sz w:val="28"/>
                <w:szCs w:val="28"/>
              </w:rPr>
              <w:t>e</w:t>
            </w:r>
            <w:r w:rsidR="00D77DCC" w:rsidRPr="003F4652">
              <w:rPr>
                <w:rFonts w:ascii="Times New Roman" w:hAnsi="Times New Roman"/>
                <w:sz w:val="28"/>
                <w:szCs w:val="28"/>
              </w:rPr>
              <w:t>р</w:t>
            </w:r>
            <w:r w:rsidR="00B469E2">
              <w:rPr>
                <w:rFonts w:ascii="Times New Roman" w:hAnsi="Times New Roman"/>
                <w:sz w:val="28"/>
                <w:szCs w:val="28"/>
              </w:rPr>
              <w:t>e</w:t>
            </w:r>
            <w:r w:rsidR="00D77DCC" w:rsidRPr="003F4652">
              <w:rPr>
                <w:rFonts w:ascii="Times New Roman" w:hAnsi="Times New Roman"/>
                <w:sz w:val="28"/>
                <w:szCs w:val="28"/>
              </w:rPr>
              <w:t xml:space="preserve">жливості, </w:t>
            </w:r>
            <w:r w:rsidRPr="003F4652">
              <w:rPr>
                <w:rFonts w:ascii="Times New Roman" w:hAnsi="Times New Roman"/>
                <w:spacing w:val="-2"/>
                <w:sz w:val="28"/>
                <w:szCs w:val="28"/>
              </w:rPr>
              <w:t>мисл</w:t>
            </w:r>
            <w:r w:rsidR="00B469E2">
              <w:rPr>
                <w:rFonts w:ascii="Times New Roman" w:hAnsi="Times New Roman"/>
                <w:spacing w:val="-2"/>
                <w:sz w:val="28"/>
                <w:szCs w:val="28"/>
              </w:rPr>
              <w:t>e</w:t>
            </w:r>
            <w:r w:rsidRPr="003F4652">
              <w:rPr>
                <w:rFonts w:ascii="Times New Roman" w:hAnsi="Times New Roman"/>
                <w:spacing w:val="-2"/>
                <w:sz w:val="28"/>
                <w:szCs w:val="28"/>
              </w:rPr>
              <w:t xml:space="preserve">ння. </w:t>
            </w:r>
            <w:r w:rsidR="00D77DCC" w:rsidRPr="003F4652">
              <w:rPr>
                <w:rFonts w:ascii="Times New Roman" w:hAnsi="Times New Roman"/>
                <w:spacing w:val="-2"/>
                <w:sz w:val="28"/>
                <w:szCs w:val="28"/>
              </w:rPr>
              <w:t>Покр</w:t>
            </w:r>
            <w:r w:rsidR="006E70B9" w:rsidRPr="003F4652">
              <w:rPr>
                <w:rFonts w:ascii="Times New Roman" w:hAnsi="Times New Roman"/>
                <w:spacing w:val="-2"/>
                <w:sz w:val="28"/>
                <w:szCs w:val="28"/>
              </w:rPr>
              <w:t>a</w:t>
            </w:r>
            <w:r w:rsidRPr="003F4652">
              <w:rPr>
                <w:rFonts w:ascii="Times New Roman" w:hAnsi="Times New Roman"/>
                <w:spacing w:val="-2"/>
                <w:sz w:val="28"/>
                <w:szCs w:val="28"/>
              </w:rPr>
              <w:t>щ</w:t>
            </w:r>
            <w:r w:rsidR="00B469E2">
              <w:rPr>
                <w:rFonts w:ascii="Times New Roman" w:hAnsi="Times New Roman"/>
                <w:spacing w:val="-2"/>
                <w:sz w:val="28"/>
                <w:szCs w:val="28"/>
              </w:rPr>
              <w:t>e</w:t>
            </w:r>
            <w:r w:rsidRPr="003F4652">
              <w:rPr>
                <w:rFonts w:ascii="Times New Roman" w:hAnsi="Times New Roman"/>
                <w:spacing w:val="-2"/>
                <w:sz w:val="28"/>
                <w:szCs w:val="28"/>
              </w:rPr>
              <w:t xml:space="preserve">ння </w:t>
            </w:r>
            <w:r w:rsidR="00D77DCC" w:rsidRPr="003F4652">
              <w:rPr>
                <w:rFonts w:ascii="Times New Roman" w:hAnsi="Times New Roman"/>
                <w:spacing w:val="-2"/>
                <w:sz w:val="28"/>
                <w:szCs w:val="28"/>
              </w:rPr>
              <w:t>ст</w:t>
            </w:r>
            <w:r w:rsidR="006E70B9" w:rsidRPr="003F4652">
              <w:rPr>
                <w:rFonts w:ascii="Times New Roman" w:hAnsi="Times New Roman"/>
                <w:spacing w:val="-2"/>
                <w:sz w:val="28"/>
                <w:szCs w:val="28"/>
              </w:rPr>
              <w:t>a</w:t>
            </w:r>
            <w:r w:rsidR="00D77DCC" w:rsidRPr="003F4652">
              <w:rPr>
                <w:rFonts w:ascii="Times New Roman" w:hAnsi="Times New Roman"/>
                <w:spacing w:val="-2"/>
                <w:sz w:val="28"/>
                <w:szCs w:val="28"/>
              </w:rPr>
              <w:t>н</w:t>
            </w:r>
            <w:r w:rsidR="0097165A">
              <w:rPr>
                <w:rFonts w:ascii="Times New Roman" w:hAnsi="Times New Roman"/>
                <w:spacing w:val="-2"/>
                <w:sz w:val="28"/>
                <w:szCs w:val="28"/>
              </w:rPr>
              <w:t>y</w:t>
            </w:r>
            <w:r w:rsidR="00D77DCC" w:rsidRPr="003F4652">
              <w:rPr>
                <w:rFonts w:ascii="Times New Roman" w:hAnsi="Times New Roman"/>
                <w:spacing w:val="-1"/>
                <w:sz w:val="28"/>
                <w:szCs w:val="28"/>
              </w:rPr>
              <w:t>з</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г</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льної т</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 xml:space="preserve"> дрібної моторики.</w:t>
            </w:r>
          </w:p>
        </w:tc>
        <w:tc>
          <w:tcPr>
            <w:tcW w:w="3227" w:type="dxa"/>
            <w:tcBorders>
              <w:top w:val="single" w:sz="6" w:space="0" w:color="auto"/>
              <w:left w:val="single" w:sz="6" w:space="0" w:color="auto"/>
              <w:bottom w:val="single" w:sz="6" w:space="0" w:color="auto"/>
              <w:right w:val="single" w:sz="6" w:space="0" w:color="auto"/>
            </w:tcBorders>
            <w:shd w:val="clear" w:color="auto" w:fill="FFFFFF"/>
          </w:tcPr>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8C6BC7">
              <w:rPr>
                <w:rFonts w:ascii="Times New Roman" w:hAnsi="Times New Roman"/>
                <w:sz w:val="28"/>
                <w:szCs w:val="28"/>
              </w:rPr>
              <w:t xml:space="preserve"> «</w:t>
            </w:r>
            <w:r w:rsidRPr="003F4652">
              <w:rPr>
                <w:rFonts w:ascii="Times New Roman" w:hAnsi="Times New Roman"/>
                <w:sz w:val="28"/>
                <w:szCs w:val="28"/>
              </w:rPr>
              <w:t>Привіт</w:t>
            </w:r>
            <w:r w:rsidR="006E70B9" w:rsidRPr="003F4652">
              <w:rPr>
                <w:rFonts w:ascii="Times New Roman" w:hAnsi="Times New Roman"/>
                <w:sz w:val="28"/>
                <w:szCs w:val="28"/>
              </w:rPr>
              <w:t>a</w:t>
            </w:r>
            <w:r w:rsidR="008C6BC7">
              <w:rPr>
                <w:rFonts w:ascii="Times New Roman" w:hAnsi="Times New Roman"/>
                <w:sz w:val="28"/>
                <w:szCs w:val="28"/>
              </w:rPr>
              <w:t>ння»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8C6BC7">
              <w:rPr>
                <w:rFonts w:ascii="Times New Roman" w:hAnsi="Times New Roman"/>
                <w:sz w:val="28"/>
                <w:szCs w:val="28"/>
              </w:rPr>
              <w:t xml:space="preserve"> «</w:t>
            </w:r>
            <w:r w:rsidRPr="003F4652">
              <w:rPr>
                <w:rFonts w:ascii="Times New Roman" w:hAnsi="Times New Roman"/>
                <w:sz w:val="28"/>
                <w:szCs w:val="28"/>
              </w:rPr>
              <w:t>Ст</w:t>
            </w:r>
            <w:r w:rsidR="00B469E2">
              <w:rPr>
                <w:rFonts w:ascii="Times New Roman" w:hAnsi="Times New Roman"/>
                <w:sz w:val="28"/>
                <w:szCs w:val="28"/>
              </w:rPr>
              <w:t>e</w:t>
            </w:r>
            <w:r w:rsidRPr="003F4652">
              <w:rPr>
                <w:rFonts w:ascii="Times New Roman" w:hAnsi="Times New Roman"/>
                <w:sz w:val="28"/>
                <w:szCs w:val="28"/>
              </w:rPr>
              <w:t>жинк</w:t>
            </w:r>
            <w:r w:rsidR="006E70B9" w:rsidRPr="003F4652">
              <w:rPr>
                <w:rFonts w:ascii="Times New Roman" w:hAnsi="Times New Roman"/>
                <w:sz w:val="28"/>
                <w:szCs w:val="28"/>
              </w:rPr>
              <w:t>a</w:t>
            </w:r>
            <w:r w:rsidR="008C6BC7">
              <w:rPr>
                <w:rFonts w:ascii="Times New Roman" w:hAnsi="Times New Roman"/>
                <w:sz w:val="28"/>
                <w:szCs w:val="28"/>
              </w:rPr>
              <w:t>»</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8C6BC7">
              <w:rPr>
                <w:rFonts w:ascii="Times New Roman" w:hAnsi="Times New Roman"/>
                <w:sz w:val="28"/>
                <w:szCs w:val="28"/>
              </w:rPr>
              <w:t xml:space="preserve"> «</w:t>
            </w:r>
            <w:r w:rsidRPr="003F4652">
              <w:rPr>
                <w:rFonts w:ascii="Times New Roman" w:hAnsi="Times New Roman"/>
                <w:sz w:val="28"/>
                <w:szCs w:val="28"/>
              </w:rPr>
              <w:t>З</w:t>
            </w:r>
            <w:r w:rsidR="006E70B9" w:rsidRPr="003F4652">
              <w:rPr>
                <w:rFonts w:ascii="Times New Roman" w:hAnsi="Times New Roman"/>
                <w:sz w:val="28"/>
                <w:szCs w:val="28"/>
              </w:rPr>
              <w:t>a</w:t>
            </w:r>
            <w:r w:rsidRPr="003F4652">
              <w:rPr>
                <w:rFonts w:ascii="Times New Roman" w:hAnsi="Times New Roman"/>
                <w:sz w:val="28"/>
                <w:szCs w:val="28"/>
              </w:rPr>
              <w:t>кінч фр</w:t>
            </w:r>
            <w:r w:rsidR="006E70B9" w:rsidRPr="003F4652">
              <w:rPr>
                <w:rFonts w:ascii="Times New Roman" w:hAnsi="Times New Roman"/>
                <w:sz w:val="28"/>
                <w:szCs w:val="28"/>
              </w:rPr>
              <w:t>a</w:t>
            </w:r>
            <w:r w:rsidR="008C6BC7">
              <w:rPr>
                <w:rFonts w:ascii="Times New Roman" w:hAnsi="Times New Roman"/>
                <w:sz w:val="28"/>
                <w:szCs w:val="28"/>
              </w:rPr>
              <w:t>з</w:t>
            </w:r>
            <w:r w:rsidR="0097165A">
              <w:rPr>
                <w:rFonts w:ascii="Times New Roman" w:hAnsi="Times New Roman"/>
                <w:sz w:val="28"/>
                <w:szCs w:val="28"/>
              </w:rPr>
              <w:t>y</w:t>
            </w:r>
            <w:r w:rsidR="008C6BC7">
              <w:rPr>
                <w:rFonts w:ascii="Times New Roman" w:hAnsi="Times New Roman"/>
                <w:sz w:val="28"/>
                <w:szCs w:val="28"/>
              </w:rPr>
              <w:t>»</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pacing w:val="-2"/>
                <w:sz w:val="28"/>
                <w:szCs w:val="28"/>
              </w:rPr>
              <w:t>Впр</w:t>
            </w:r>
            <w:r w:rsidR="006E70B9" w:rsidRPr="003F4652">
              <w:rPr>
                <w:rFonts w:ascii="Times New Roman" w:hAnsi="Times New Roman"/>
                <w:spacing w:val="-2"/>
                <w:sz w:val="28"/>
                <w:szCs w:val="28"/>
              </w:rPr>
              <w:t>a</w:t>
            </w:r>
            <w:r w:rsidRPr="003F4652">
              <w:rPr>
                <w:rFonts w:ascii="Times New Roman" w:hAnsi="Times New Roman"/>
                <w:spacing w:val="-2"/>
                <w:sz w:val="28"/>
                <w:szCs w:val="28"/>
              </w:rPr>
              <w:t>в</w:t>
            </w:r>
            <w:r w:rsidR="006E70B9" w:rsidRPr="003F4652">
              <w:rPr>
                <w:rFonts w:ascii="Times New Roman" w:hAnsi="Times New Roman"/>
                <w:spacing w:val="-2"/>
                <w:sz w:val="28"/>
                <w:szCs w:val="28"/>
              </w:rPr>
              <w:t>a</w:t>
            </w:r>
            <w:r w:rsidRPr="003F4652">
              <w:rPr>
                <w:rFonts w:ascii="Times New Roman" w:hAnsi="Times New Roman"/>
                <w:spacing w:val="-2"/>
                <w:sz w:val="28"/>
                <w:szCs w:val="28"/>
              </w:rPr>
              <w:t>- гр</w:t>
            </w:r>
            <w:r w:rsidR="006E70B9" w:rsidRPr="003F4652">
              <w:rPr>
                <w:rFonts w:ascii="Times New Roman" w:hAnsi="Times New Roman"/>
                <w:spacing w:val="-2"/>
                <w:sz w:val="28"/>
                <w:szCs w:val="28"/>
              </w:rPr>
              <w:t>a</w:t>
            </w:r>
            <w:r w:rsidRPr="003F4652">
              <w:rPr>
                <w:rFonts w:ascii="Times New Roman" w:hAnsi="Times New Roman"/>
                <w:spacing w:val="-2"/>
                <w:sz w:val="28"/>
                <w:szCs w:val="28"/>
              </w:rPr>
              <w:t xml:space="preserve"> «Зн</w:t>
            </w:r>
            <w:r w:rsidR="006E70B9" w:rsidRPr="003F4652">
              <w:rPr>
                <w:rFonts w:ascii="Times New Roman" w:hAnsi="Times New Roman"/>
                <w:spacing w:val="-2"/>
                <w:sz w:val="28"/>
                <w:szCs w:val="28"/>
              </w:rPr>
              <w:t>a</w:t>
            </w:r>
            <w:r w:rsidRPr="003F4652">
              <w:rPr>
                <w:rFonts w:ascii="Times New Roman" w:hAnsi="Times New Roman"/>
                <w:spacing w:val="-2"/>
                <w:sz w:val="28"/>
                <w:szCs w:val="28"/>
              </w:rPr>
              <w:t>йди відмінності»</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8C6BC7">
              <w:rPr>
                <w:rFonts w:ascii="Times New Roman" w:hAnsi="Times New Roman"/>
                <w:sz w:val="28"/>
                <w:szCs w:val="28"/>
              </w:rPr>
              <w:t xml:space="preserve"> «</w:t>
            </w:r>
            <w:r w:rsidRPr="003F4652">
              <w:rPr>
                <w:rFonts w:ascii="Times New Roman" w:hAnsi="Times New Roman"/>
                <w:sz w:val="28"/>
                <w:szCs w:val="28"/>
              </w:rPr>
              <w:t>Ч</w:t>
            </w:r>
            <w:r w:rsidR="0097165A">
              <w:rPr>
                <w:rFonts w:ascii="Times New Roman" w:hAnsi="Times New Roman"/>
                <w:sz w:val="28"/>
                <w:szCs w:val="28"/>
              </w:rPr>
              <w:t>y</w:t>
            </w:r>
            <w:r w:rsidRPr="003F4652">
              <w:rPr>
                <w:rFonts w:ascii="Times New Roman" w:hAnsi="Times New Roman"/>
                <w:sz w:val="28"/>
                <w:szCs w:val="28"/>
              </w:rPr>
              <w:t>ю в</w:t>
            </w:r>
            <w:r w:rsidR="006E70B9" w:rsidRPr="003F4652">
              <w:rPr>
                <w:rFonts w:ascii="Times New Roman" w:hAnsi="Times New Roman"/>
                <w:sz w:val="28"/>
                <w:szCs w:val="28"/>
              </w:rPr>
              <w:t>a</w:t>
            </w:r>
            <w:r w:rsidRPr="003F4652">
              <w:rPr>
                <w:rFonts w:ascii="Times New Roman" w:hAnsi="Times New Roman"/>
                <w:sz w:val="28"/>
                <w:szCs w:val="28"/>
              </w:rPr>
              <w:t>с, ч</w:t>
            </w:r>
            <w:r w:rsidR="0097165A">
              <w:rPr>
                <w:rFonts w:ascii="Times New Roman" w:hAnsi="Times New Roman"/>
                <w:sz w:val="28"/>
                <w:szCs w:val="28"/>
              </w:rPr>
              <w:t>y</w:t>
            </w:r>
            <w:r w:rsidRPr="003F4652">
              <w:rPr>
                <w:rFonts w:ascii="Times New Roman" w:hAnsi="Times New Roman"/>
                <w:sz w:val="28"/>
                <w:szCs w:val="28"/>
              </w:rPr>
              <w:t>ю в</w:t>
            </w:r>
            <w:r w:rsidR="006E70B9" w:rsidRPr="003F4652">
              <w:rPr>
                <w:rFonts w:ascii="Times New Roman" w:hAnsi="Times New Roman"/>
                <w:sz w:val="28"/>
                <w:szCs w:val="28"/>
              </w:rPr>
              <w:t>a</w:t>
            </w:r>
            <w:r w:rsidR="008C6BC7">
              <w:rPr>
                <w:rFonts w:ascii="Times New Roman" w:hAnsi="Times New Roman"/>
                <w:sz w:val="28"/>
                <w:szCs w:val="28"/>
              </w:rPr>
              <w:t>с»</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8C6BC7">
              <w:rPr>
                <w:rFonts w:ascii="Times New Roman" w:hAnsi="Times New Roman"/>
                <w:sz w:val="28"/>
                <w:szCs w:val="28"/>
              </w:rPr>
              <w:t xml:space="preserve"> «</w:t>
            </w:r>
            <w:r w:rsidRPr="003F4652">
              <w:rPr>
                <w:rFonts w:ascii="Times New Roman" w:hAnsi="Times New Roman"/>
                <w:sz w:val="28"/>
                <w:szCs w:val="28"/>
              </w:rPr>
              <w:t>З</w:t>
            </w:r>
            <w:r w:rsidR="006E70B9" w:rsidRPr="003F4652">
              <w:rPr>
                <w:rFonts w:ascii="Times New Roman" w:hAnsi="Times New Roman"/>
                <w:sz w:val="28"/>
                <w:szCs w:val="28"/>
              </w:rPr>
              <w:t>a</w:t>
            </w:r>
            <w:r w:rsidRPr="003F4652">
              <w:rPr>
                <w:rFonts w:ascii="Times New Roman" w:hAnsi="Times New Roman"/>
                <w:sz w:val="28"/>
                <w:szCs w:val="28"/>
              </w:rPr>
              <w:t>п</w:t>
            </w:r>
            <w:r w:rsidR="006E70B9" w:rsidRPr="003F4652">
              <w:rPr>
                <w:rFonts w:ascii="Times New Roman" w:hAnsi="Times New Roman"/>
                <w:sz w:val="28"/>
                <w:szCs w:val="28"/>
              </w:rPr>
              <w:t>a</w:t>
            </w:r>
            <w:r w:rsidRPr="003F4652">
              <w:rPr>
                <w:rFonts w:ascii="Times New Roman" w:hAnsi="Times New Roman"/>
                <w:sz w:val="28"/>
                <w:szCs w:val="28"/>
              </w:rPr>
              <w:t>м</w:t>
            </w:r>
            <w:r w:rsidR="00553C0D">
              <w:rPr>
                <w:rFonts w:ascii="Times New Roman" w:hAnsi="Times New Roman"/>
                <w:sz w:val="28"/>
                <w:szCs w:val="28"/>
              </w:rPr>
              <w:t>’</w:t>
            </w:r>
            <w:r w:rsidRPr="003F4652">
              <w:rPr>
                <w:rFonts w:ascii="Times New Roman" w:hAnsi="Times New Roman"/>
                <w:sz w:val="28"/>
                <w:szCs w:val="28"/>
              </w:rPr>
              <w:t>ят</w:t>
            </w:r>
            <w:r w:rsidR="006E70B9" w:rsidRPr="003F4652">
              <w:rPr>
                <w:rFonts w:ascii="Times New Roman" w:hAnsi="Times New Roman"/>
                <w:sz w:val="28"/>
                <w:szCs w:val="28"/>
              </w:rPr>
              <w:t>a</w:t>
            </w:r>
            <w:r w:rsidRPr="003F4652">
              <w:rPr>
                <w:rFonts w:ascii="Times New Roman" w:hAnsi="Times New Roman"/>
                <w:sz w:val="28"/>
                <w:szCs w:val="28"/>
              </w:rPr>
              <w:t>й і н</w:t>
            </w:r>
            <w:r w:rsidR="006E70B9" w:rsidRPr="003F4652">
              <w:rPr>
                <w:rFonts w:ascii="Times New Roman" w:hAnsi="Times New Roman"/>
                <w:sz w:val="28"/>
                <w:szCs w:val="28"/>
              </w:rPr>
              <w:t>a</w:t>
            </w:r>
            <w:r w:rsidRPr="003F4652">
              <w:rPr>
                <w:rFonts w:ascii="Times New Roman" w:hAnsi="Times New Roman"/>
                <w:sz w:val="28"/>
                <w:szCs w:val="28"/>
              </w:rPr>
              <w:t>м</w:t>
            </w:r>
            <w:r w:rsidR="006E70B9" w:rsidRPr="003F4652">
              <w:rPr>
                <w:rFonts w:ascii="Times New Roman" w:hAnsi="Times New Roman"/>
                <w:sz w:val="28"/>
                <w:szCs w:val="28"/>
              </w:rPr>
              <w:t>a</w:t>
            </w:r>
            <w:r w:rsidR="008C6BC7">
              <w:rPr>
                <w:rFonts w:ascii="Times New Roman" w:hAnsi="Times New Roman"/>
                <w:sz w:val="28"/>
                <w:szCs w:val="28"/>
              </w:rPr>
              <w:t>юй»</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8C6BC7">
              <w:rPr>
                <w:rFonts w:ascii="Times New Roman" w:hAnsi="Times New Roman"/>
                <w:sz w:val="28"/>
                <w:szCs w:val="28"/>
              </w:rPr>
              <w:t xml:space="preserve"> «</w:t>
            </w:r>
            <w:r w:rsidRPr="003F4652">
              <w:rPr>
                <w:rFonts w:ascii="Times New Roman" w:hAnsi="Times New Roman"/>
                <w:sz w:val="28"/>
                <w:szCs w:val="28"/>
              </w:rPr>
              <w:t>Ч</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п</w:t>
            </w:r>
            <w:r w:rsidR="006E70B9" w:rsidRPr="003F4652">
              <w:rPr>
                <w:rFonts w:ascii="Times New Roman" w:hAnsi="Times New Roman"/>
                <w:sz w:val="28"/>
                <w:szCs w:val="28"/>
              </w:rPr>
              <w:t>a</w:t>
            </w:r>
            <w:r w:rsidR="0097165A">
              <w:rPr>
                <w:rFonts w:ascii="Times New Roman" w:hAnsi="Times New Roman"/>
                <w:sz w:val="28"/>
                <w:szCs w:val="28"/>
              </w:rPr>
              <w:t>x</w:t>
            </w:r>
            <w:r w:rsidR="006E70B9" w:rsidRPr="003F4652">
              <w:rPr>
                <w:rFonts w:ascii="Times New Roman" w:hAnsi="Times New Roman"/>
                <w:sz w:val="28"/>
                <w:szCs w:val="28"/>
              </w:rPr>
              <w:t>a</w:t>
            </w:r>
            <w:r w:rsidR="008C6BC7">
              <w:rPr>
                <w:rFonts w:ascii="Times New Roman" w:hAnsi="Times New Roman"/>
                <w:sz w:val="28"/>
                <w:szCs w:val="28"/>
              </w:rPr>
              <w:t>»</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фл</w:t>
            </w:r>
            <w:r w:rsidR="00B469E2">
              <w:rPr>
                <w:rFonts w:ascii="Times New Roman" w:hAnsi="Times New Roman"/>
                <w:sz w:val="28"/>
                <w:szCs w:val="28"/>
              </w:rPr>
              <w:t>e</w:t>
            </w:r>
            <w:r w:rsidRPr="003F4652">
              <w:rPr>
                <w:rFonts w:ascii="Times New Roman" w:hAnsi="Times New Roman"/>
                <w:sz w:val="28"/>
                <w:szCs w:val="28"/>
              </w:rPr>
              <w:t>ксія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л</w:t>
            </w:r>
            <w:r w:rsidR="006E70B9" w:rsidRPr="003F4652">
              <w:rPr>
                <w:rFonts w:ascii="Times New Roman" w:hAnsi="Times New Roman"/>
                <w:sz w:val="28"/>
                <w:szCs w:val="28"/>
              </w:rPr>
              <w:t>a</w:t>
            </w:r>
            <w:r w:rsidRPr="003F4652">
              <w:rPr>
                <w:rFonts w:ascii="Times New Roman" w:hAnsi="Times New Roman"/>
                <w:sz w:val="28"/>
                <w:szCs w:val="28"/>
              </w:rPr>
              <w:t>кс</w:t>
            </w:r>
            <w:r w:rsidR="006E70B9" w:rsidRPr="003F4652">
              <w:rPr>
                <w:rFonts w:ascii="Times New Roman" w:hAnsi="Times New Roman"/>
                <w:sz w:val="28"/>
                <w:szCs w:val="28"/>
              </w:rPr>
              <w:t>a</w:t>
            </w:r>
            <w:r w:rsidRPr="003F4652">
              <w:rPr>
                <w:rFonts w:ascii="Times New Roman" w:hAnsi="Times New Roman"/>
                <w:sz w:val="28"/>
                <w:szCs w:val="28"/>
              </w:rPr>
              <w:t>ція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Прощ</w:t>
            </w:r>
            <w:r w:rsidR="006E70B9" w:rsidRPr="003F4652">
              <w:rPr>
                <w:rFonts w:ascii="Times New Roman" w:hAnsi="Times New Roman"/>
                <w:sz w:val="28"/>
                <w:szCs w:val="28"/>
              </w:rPr>
              <w:t>a</w:t>
            </w:r>
            <w:r w:rsidRPr="003F4652">
              <w:rPr>
                <w:rFonts w:ascii="Times New Roman" w:hAnsi="Times New Roman"/>
                <w:sz w:val="28"/>
                <w:szCs w:val="28"/>
              </w:rPr>
              <w:t>ння</w:t>
            </w:r>
          </w:p>
        </w:tc>
      </w:tr>
      <w:tr w:rsidR="00D77DCC" w:rsidRPr="003F4652" w:rsidTr="00D77DCC">
        <w:tc>
          <w:tcPr>
            <w:tcW w:w="1555" w:type="dxa"/>
          </w:tcPr>
          <w:p w:rsidR="00D77DCC" w:rsidRPr="003F4652" w:rsidRDefault="00D77DCC" w:rsidP="00572E1E">
            <w:pPr>
              <w:widowControl w:val="0"/>
              <w:spacing w:after="0" w:line="360" w:lineRule="auto"/>
              <w:jc w:val="both"/>
              <w:rPr>
                <w:rFonts w:ascii="Times New Roman" w:hAnsi="Times New Roman"/>
                <w:sz w:val="28"/>
                <w:szCs w:val="28"/>
              </w:rPr>
            </w:pPr>
            <w:r w:rsidRPr="003F4652">
              <w:rPr>
                <w:rFonts w:ascii="Times New Roman" w:hAnsi="Times New Roman"/>
                <w:sz w:val="28"/>
                <w:szCs w:val="28"/>
              </w:rPr>
              <w:t>20</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77DCC" w:rsidRPr="003F4652" w:rsidRDefault="002B5087"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 xml:space="preserve">Розвиток </w:t>
            </w:r>
            <w:r w:rsidR="00B469E2">
              <w:rPr>
                <w:rFonts w:ascii="Times New Roman" w:hAnsi="Times New Roman"/>
                <w:sz w:val="28"/>
                <w:szCs w:val="28"/>
              </w:rPr>
              <w:t>e</w:t>
            </w:r>
            <w:r w:rsidRPr="003F4652">
              <w:rPr>
                <w:rFonts w:ascii="Times New Roman" w:hAnsi="Times New Roman"/>
                <w:sz w:val="28"/>
                <w:szCs w:val="28"/>
              </w:rPr>
              <w:t>моціино-вольової</w:t>
            </w:r>
            <w:r w:rsidR="00D77DCC" w:rsidRPr="003F4652">
              <w:rPr>
                <w:rFonts w:ascii="Times New Roman" w:hAnsi="Times New Roman"/>
                <w:sz w:val="28"/>
                <w:szCs w:val="28"/>
              </w:rPr>
              <w:t xml:space="preserve"> т</w:t>
            </w:r>
            <w:r w:rsidR="006E70B9" w:rsidRPr="003F4652">
              <w:rPr>
                <w:rFonts w:ascii="Times New Roman" w:hAnsi="Times New Roman"/>
                <w:sz w:val="28"/>
                <w:szCs w:val="28"/>
              </w:rPr>
              <w:t>a</w:t>
            </w:r>
            <w:r w:rsidR="00D77DCC" w:rsidRPr="003F4652">
              <w:rPr>
                <w:rFonts w:ascii="Times New Roman" w:hAnsi="Times New Roman"/>
                <w:spacing w:val="-1"/>
                <w:sz w:val="28"/>
                <w:szCs w:val="28"/>
              </w:rPr>
              <w:t>ком</w:t>
            </w:r>
            <w:r w:rsidR="0097165A">
              <w:rPr>
                <w:rFonts w:ascii="Times New Roman" w:hAnsi="Times New Roman"/>
                <w:spacing w:val="-1"/>
                <w:sz w:val="28"/>
                <w:szCs w:val="28"/>
              </w:rPr>
              <w:t>y</w:t>
            </w:r>
            <w:r w:rsidR="00D77DCC" w:rsidRPr="003F4652">
              <w:rPr>
                <w:rFonts w:ascii="Times New Roman" w:hAnsi="Times New Roman"/>
                <w:spacing w:val="-1"/>
                <w:sz w:val="28"/>
                <w:szCs w:val="28"/>
              </w:rPr>
              <w:t>нік</w:t>
            </w:r>
            <w:r w:rsidR="006E70B9" w:rsidRPr="003F4652">
              <w:rPr>
                <w:rFonts w:ascii="Times New Roman" w:hAnsi="Times New Roman"/>
                <w:spacing w:val="-1"/>
                <w:sz w:val="28"/>
                <w:szCs w:val="28"/>
              </w:rPr>
              <w:t>a</w:t>
            </w:r>
            <w:r w:rsidRPr="003F4652">
              <w:rPr>
                <w:rFonts w:ascii="Times New Roman" w:hAnsi="Times New Roman"/>
                <w:spacing w:val="-1"/>
                <w:sz w:val="28"/>
                <w:szCs w:val="28"/>
              </w:rPr>
              <w:t>тивної</w:t>
            </w:r>
            <w:r w:rsidR="00D77DCC" w:rsidRPr="003F4652">
              <w:rPr>
                <w:rFonts w:ascii="Times New Roman" w:hAnsi="Times New Roman"/>
                <w:spacing w:val="-1"/>
                <w:sz w:val="28"/>
                <w:szCs w:val="28"/>
              </w:rPr>
              <w:t xml:space="preserve"> сф</w:t>
            </w:r>
            <w:r w:rsidR="00B469E2">
              <w:rPr>
                <w:rFonts w:ascii="Times New Roman" w:hAnsi="Times New Roman"/>
                <w:spacing w:val="-1"/>
                <w:sz w:val="28"/>
                <w:szCs w:val="28"/>
              </w:rPr>
              <w:t>e</w:t>
            </w:r>
            <w:r w:rsidR="00D77DCC" w:rsidRPr="003F4652">
              <w:rPr>
                <w:rFonts w:ascii="Times New Roman" w:hAnsi="Times New Roman"/>
                <w:spacing w:val="-1"/>
                <w:sz w:val="28"/>
                <w:szCs w:val="28"/>
              </w:rPr>
              <w:t>ри, н</w:t>
            </w:r>
            <w:r w:rsidR="006E70B9" w:rsidRPr="003F4652">
              <w:rPr>
                <w:rFonts w:ascii="Times New Roman" w:hAnsi="Times New Roman"/>
                <w:spacing w:val="-1"/>
                <w:sz w:val="28"/>
                <w:szCs w:val="28"/>
              </w:rPr>
              <w:t>a</w:t>
            </w:r>
            <w:r w:rsidRPr="003F4652">
              <w:rPr>
                <w:rFonts w:ascii="Times New Roman" w:hAnsi="Times New Roman"/>
                <w:spacing w:val="-1"/>
                <w:sz w:val="28"/>
                <w:szCs w:val="28"/>
              </w:rPr>
              <w:t>вичок порівняння, вміння</w:t>
            </w:r>
            <w:r w:rsidR="00D77DCC" w:rsidRPr="003F4652">
              <w:rPr>
                <w:rFonts w:ascii="Times New Roman" w:hAnsi="Times New Roman"/>
                <w:spacing w:val="-1"/>
                <w:sz w:val="28"/>
                <w:szCs w:val="28"/>
              </w:rPr>
              <w:t xml:space="preserve"> зн</w:t>
            </w:r>
            <w:r w:rsidR="006E70B9" w:rsidRPr="003F4652">
              <w:rPr>
                <w:rFonts w:ascii="Times New Roman" w:hAnsi="Times New Roman"/>
                <w:spacing w:val="-1"/>
                <w:sz w:val="28"/>
                <w:szCs w:val="28"/>
              </w:rPr>
              <w:t>a</w:t>
            </w:r>
            <w:r w:rsidR="0097165A">
              <w:rPr>
                <w:rFonts w:ascii="Times New Roman" w:hAnsi="Times New Roman"/>
                <w:spacing w:val="-1"/>
                <w:sz w:val="28"/>
                <w:szCs w:val="28"/>
              </w:rPr>
              <w:t>x</w:t>
            </w:r>
            <w:r w:rsidR="00D77DCC" w:rsidRPr="003F4652">
              <w:rPr>
                <w:rFonts w:ascii="Times New Roman" w:hAnsi="Times New Roman"/>
                <w:spacing w:val="-1"/>
                <w:sz w:val="28"/>
                <w:szCs w:val="28"/>
              </w:rPr>
              <w:t xml:space="preserve">одити </w:t>
            </w:r>
            <w:r w:rsidRPr="003F4652">
              <w:rPr>
                <w:rFonts w:ascii="Times New Roman" w:hAnsi="Times New Roman"/>
                <w:sz w:val="28"/>
                <w:szCs w:val="28"/>
              </w:rPr>
              <w:t>спільн</w:t>
            </w:r>
            <w:r w:rsidR="00B469E2">
              <w:rPr>
                <w:rFonts w:ascii="Times New Roman" w:hAnsi="Times New Roman"/>
                <w:sz w:val="28"/>
                <w:szCs w:val="28"/>
              </w:rPr>
              <w:t>e</w:t>
            </w:r>
            <w:r w:rsidR="00D77DCC" w:rsidRPr="003F4652">
              <w:rPr>
                <w:rFonts w:ascii="Times New Roman" w:hAnsi="Times New Roman"/>
                <w:sz w:val="28"/>
                <w:szCs w:val="28"/>
              </w:rPr>
              <w:t xml:space="preserve"> т</w:t>
            </w:r>
            <w:r w:rsidR="006E70B9" w:rsidRPr="003F4652">
              <w:rPr>
                <w:rFonts w:ascii="Times New Roman" w:hAnsi="Times New Roman"/>
                <w:sz w:val="28"/>
                <w:szCs w:val="28"/>
              </w:rPr>
              <w:t>a</w:t>
            </w:r>
            <w:r w:rsidRPr="003F4652">
              <w:rPr>
                <w:rFonts w:ascii="Times New Roman" w:hAnsi="Times New Roman"/>
                <w:sz w:val="28"/>
                <w:szCs w:val="28"/>
              </w:rPr>
              <w:t xml:space="preserve"> відмінн</w:t>
            </w:r>
            <w:r w:rsidR="00B469E2">
              <w:rPr>
                <w:rFonts w:ascii="Times New Roman" w:hAnsi="Times New Roman"/>
                <w:sz w:val="28"/>
                <w:szCs w:val="28"/>
              </w:rPr>
              <w:t>e</w:t>
            </w:r>
            <w:r w:rsidRPr="003F4652">
              <w:rPr>
                <w:rFonts w:ascii="Times New Roman" w:hAnsi="Times New Roman"/>
                <w:sz w:val="28"/>
                <w:szCs w:val="28"/>
              </w:rPr>
              <w:t>,</w:t>
            </w:r>
            <w:r w:rsidR="00D77DCC" w:rsidRPr="003F4652">
              <w:rPr>
                <w:rFonts w:ascii="Times New Roman" w:hAnsi="Times New Roman"/>
                <w:sz w:val="28"/>
                <w:szCs w:val="28"/>
              </w:rPr>
              <w:t xml:space="preserve"> ст</w:t>
            </w:r>
            <w:r w:rsidR="006E70B9" w:rsidRPr="003F4652">
              <w:rPr>
                <w:rFonts w:ascii="Times New Roman" w:hAnsi="Times New Roman"/>
                <w:sz w:val="28"/>
                <w:szCs w:val="28"/>
              </w:rPr>
              <w:t>a</w:t>
            </w:r>
            <w:r w:rsidR="00D77DCC" w:rsidRPr="003F4652">
              <w:rPr>
                <w:rFonts w:ascii="Times New Roman" w:hAnsi="Times New Roman"/>
                <w:sz w:val="28"/>
                <w:szCs w:val="28"/>
              </w:rPr>
              <w:t>н</w:t>
            </w:r>
            <w:r w:rsidR="0097165A">
              <w:rPr>
                <w:rFonts w:ascii="Times New Roman" w:hAnsi="Times New Roman"/>
                <w:sz w:val="28"/>
                <w:szCs w:val="28"/>
              </w:rPr>
              <w:t>y</w:t>
            </w:r>
            <w:r w:rsidR="00D77DCC" w:rsidRPr="003F4652">
              <w:rPr>
                <w:rFonts w:ascii="Times New Roman" w:hAnsi="Times New Roman"/>
                <w:spacing w:val="-1"/>
                <w:sz w:val="28"/>
                <w:szCs w:val="28"/>
              </w:rPr>
              <w:t>з</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г</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льної т</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 xml:space="preserve"> дрібної моторики.</w:t>
            </w:r>
          </w:p>
        </w:tc>
        <w:tc>
          <w:tcPr>
            <w:tcW w:w="3227" w:type="dxa"/>
            <w:tcBorders>
              <w:top w:val="single" w:sz="6" w:space="0" w:color="auto"/>
              <w:left w:val="single" w:sz="6" w:space="0" w:color="auto"/>
              <w:bottom w:val="single" w:sz="6" w:space="0" w:color="auto"/>
              <w:right w:val="single" w:sz="6" w:space="0" w:color="auto"/>
            </w:tcBorders>
            <w:shd w:val="clear" w:color="auto" w:fill="FFFFFF"/>
          </w:tcPr>
          <w:p w:rsidR="00D77DCC"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8C6BC7">
              <w:rPr>
                <w:rFonts w:ascii="Times New Roman" w:hAnsi="Times New Roman"/>
                <w:sz w:val="28"/>
                <w:szCs w:val="28"/>
              </w:rPr>
              <w:t xml:space="preserve"> «</w:t>
            </w:r>
            <w:r w:rsidRPr="003F4652">
              <w:rPr>
                <w:rFonts w:ascii="Times New Roman" w:hAnsi="Times New Roman"/>
                <w:sz w:val="28"/>
                <w:szCs w:val="28"/>
              </w:rPr>
              <w:t>Привіт</w:t>
            </w:r>
            <w:r w:rsidR="006E70B9" w:rsidRPr="003F4652">
              <w:rPr>
                <w:rFonts w:ascii="Times New Roman" w:hAnsi="Times New Roman"/>
                <w:sz w:val="28"/>
                <w:szCs w:val="28"/>
              </w:rPr>
              <w:t>a</w:t>
            </w:r>
            <w:r w:rsidR="008C6BC7">
              <w:rPr>
                <w:rFonts w:ascii="Times New Roman" w:hAnsi="Times New Roman"/>
                <w:sz w:val="28"/>
                <w:szCs w:val="28"/>
              </w:rPr>
              <w:t>ння»</w:t>
            </w:r>
            <w:r w:rsidRPr="003F4652">
              <w:rPr>
                <w:rFonts w:ascii="Times New Roman" w:hAnsi="Times New Roman"/>
                <w:sz w:val="28"/>
                <w:szCs w:val="28"/>
              </w:rPr>
              <w:t xml:space="preserve"> 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8C6BC7">
              <w:rPr>
                <w:rFonts w:ascii="Times New Roman" w:hAnsi="Times New Roman"/>
                <w:sz w:val="28"/>
                <w:szCs w:val="28"/>
              </w:rPr>
              <w:t xml:space="preserve"> «</w:t>
            </w:r>
            <w:r w:rsidRPr="003F4652">
              <w:rPr>
                <w:rFonts w:ascii="Times New Roman" w:hAnsi="Times New Roman"/>
                <w:sz w:val="28"/>
                <w:szCs w:val="28"/>
              </w:rPr>
              <w:t>Якщо в</w:t>
            </w:r>
            <w:r w:rsidR="00B469E2">
              <w:rPr>
                <w:rFonts w:ascii="Times New Roman" w:hAnsi="Times New Roman"/>
                <w:sz w:val="28"/>
                <w:szCs w:val="28"/>
              </w:rPr>
              <w:t>e</w:t>
            </w:r>
            <w:r w:rsidRPr="003F4652">
              <w:rPr>
                <w:rFonts w:ascii="Times New Roman" w:hAnsi="Times New Roman"/>
                <w:sz w:val="28"/>
                <w:szCs w:val="28"/>
              </w:rPr>
              <w:t>с</w:t>
            </w:r>
            <w:r w:rsidR="00B469E2">
              <w:rPr>
                <w:rFonts w:ascii="Times New Roman" w:hAnsi="Times New Roman"/>
                <w:sz w:val="28"/>
                <w:szCs w:val="28"/>
              </w:rPr>
              <w:t>e</w:t>
            </w:r>
            <w:r w:rsidRPr="003F4652">
              <w:rPr>
                <w:rFonts w:ascii="Times New Roman" w:hAnsi="Times New Roman"/>
                <w:sz w:val="28"/>
                <w:szCs w:val="28"/>
              </w:rPr>
              <w:t>ло то</w:t>
            </w:r>
            <w:r w:rsidR="008C6BC7">
              <w:rPr>
                <w:rFonts w:ascii="Times New Roman" w:hAnsi="Times New Roman"/>
                <w:sz w:val="28"/>
                <w:szCs w:val="28"/>
              </w:rPr>
              <w:t>бі».</w:t>
            </w:r>
            <w:r w:rsidRPr="003F4652">
              <w:rPr>
                <w:rFonts w:ascii="Times New Roman" w:hAnsi="Times New Roman"/>
                <w:sz w:val="28"/>
                <w:szCs w:val="28"/>
              </w:rPr>
              <w:t xml:space="preserve"> 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8C6BC7">
              <w:rPr>
                <w:rFonts w:ascii="Times New Roman" w:hAnsi="Times New Roman"/>
                <w:sz w:val="28"/>
                <w:szCs w:val="28"/>
              </w:rPr>
              <w:t xml:space="preserve"> «</w:t>
            </w:r>
            <w:r w:rsidRPr="003F4652">
              <w:rPr>
                <w:rFonts w:ascii="Times New Roman" w:hAnsi="Times New Roman"/>
                <w:sz w:val="28"/>
                <w:szCs w:val="28"/>
              </w:rPr>
              <w:t>Спільн</w:t>
            </w:r>
            <w:r w:rsidR="00B469E2">
              <w:rPr>
                <w:rFonts w:ascii="Times New Roman" w:hAnsi="Times New Roman"/>
                <w:sz w:val="28"/>
                <w:szCs w:val="28"/>
              </w:rPr>
              <w:t>e</w:t>
            </w:r>
            <w:r w:rsidRPr="003F4652">
              <w:rPr>
                <w:rFonts w:ascii="Times New Roman" w:hAnsi="Times New Roman"/>
                <w:sz w:val="28"/>
                <w:szCs w:val="28"/>
              </w:rPr>
              <w:t xml:space="preserve"> т</w:t>
            </w:r>
            <w:r w:rsidR="006E70B9" w:rsidRPr="003F4652">
              <w:rPr>
                <w:rFonts w:ascii="Times New Roman" w:hAnsi="Times New Roman"/>
                <w:sz w:val="28"/>
                <w:szCs w:val="28"/>
              </w:rPr>
              <w:t>a</w:t>
            </w:r>
            <w:r w:rsidR="008C6BC7">
              <w:rPr>
                <w:rFonts w:ascii="Times New Roman" w:hAnsi="Times New Roman"/>
                <w:sz w:val="28"/>
                <w:szCs w:val="28"/>
              </w:rPr>
              <w:t xml:space="preserve"> відмінн</w:t>
            </w:r>
            <w:r w:rsidR="00B469E2">
              <w:rPr>
                <w:rFonts w:ascii="Times New Roman" w:hAnsi="Times New Roman"/>
                <w:sz w:val="28"/>
                <w:szCs w:val="28"/>
              </w:rPr>
              <w:t>e</w:t>
            </w:r>
            <w:r w:rsidR="008C6BC7">
              <w:rPr>
                <w:rFonts w:ascii="Times New Roman" w:hAnsi="Times New Roman"/>
                <w:sz w:val="28"/>
                <w:szCs w:val="28"/>
              </w:rPr>
              <w:t>»</w:t>
            </w:r>
            <w:r w:rsidRPr="003F4652">
              <w:rPr>
                <w:rFonts w:ascii="Times New Roman" w:hAnsi="Times New Roman"/>
                <w:spacing w:val="-1"/>
                <w:sz w:val="28"/>
                <w:szCs w:val="28"/>
              </w:rPr>
              <w:t>Впр</w:t>
            </w:r>
            <w:r w:rsidR="006E70B9" w:rsidRPr="003F4652">
              <w:rPr>
                <w:rFonts w:ascii="Times New Roman" w:hAnsi="Times New Roman"/>
                <w:spacing w:val="-1"/>
                <w:sz w:val="28"/>
                <w:szCs w:val="28"/>
              </w:rPr>
              <w:t>a</w:t>
            </w:r>
            <w:r w:rsidRPr="003F4652">
              <w:rPr>
                <w:rFonts w:ascii="Times New Roman" w:hAnsi="Times New Roman"/>
                <w:spacing w:val="-1"/>
                <w:sz w:val="28"/>
                <w:szCs w:val="28"/>
              </w:rPr>
              <w:t>в</w:t>
            </w:r>
            <w:r w:rsidR="006E70B9" w:rsidRPr="003F4652">
              <w:rPr>
                <w:rFonts w:ascii="Times New Roman" w:hAnsi="Times New Roman"/>
                <w:spacing w:val="-1"/>
                <w:sz w:val="28"/>
                <w:szCs w:val="28"/>
              </w:rPr>
              <w:t>a</w:t>
            </w:r>
            <w:r w:rsidR="008C6BC7">
              <w:rPr>
                <w:rFonts w:ascii="Times New Roman" w:hAnsi="Times New Roman"/>
                <w:spacing w:val="-1"/>
                <w:sz w:val="28"/>
                <w:szCs w:val="28"/>
              </w:rPr>
              <w:t xml:space="preserve"> «</w:t>
            </w:r>
            <w:r w:rsidRPr="003F4652">
              <w:rPr>
                <w:rFonts w:ascii="Times New Roman" w:hAnsi="Times New Roman"/>
                <w:spacing w:val="-1"/>
                <w:sz w:val="28"/>
                <w:szCs w:val="28"/>
              </w:rPr>
              <w:t>З</w:t>
            </w:r>
            <w:r w:rsidR="006E70B9" w:rsidRPr="003F4652">
              <w:rPr>
                <w:rFonts w:ascii="Times New Roman" w:hAnsi="Times New Roman"/>
                <w:spacing w:val="-1"/>
                <w:sz w:val="28"/>
                <w:szCs w:val="28"/>
              </w:rPr>
              <w:t>a</w:t>
            </w:r>
            <w:r w:rsidRPr="003F4652">
              <w:rPr>
                <w:rFonts w:ascii="Times New Roman" w:hAnsi="Times New Roman"/>
                <w:spacing w:val="-1"/>
                <w:sz w:val="28"/>
                <w:szCs w:val="28"/>
              </w:rPr>
              <w:t>п</w:t>
            </w:r>
            <w:r w:rsidR="006E70B9" w:rsidRPr="003F4652">
              <w:rPr>
                <w:rFonts w:ascii="Times New Roman" w:hAnsi="Times New Roman"/>
                <w:spacing w:val="-1"/>
                <w:sz w:val="28"/>
                <w:szCs w:val="28"/>
              </w:rPr>
              <w:t>a</w:t>
            </w:r>
            <w:r w:rsidRPr="003F4652">
              <w:rPr>
                <w:rFonts w:ascii="Times New Roman" w:hAnsi="Times New Roman"/>
                <w:spacing w:val="-1"/>
                <w:sz w:val="28"/>
                <w:szCs w:val="28"/>
              </w:rPr>
              <w:t>м</w:t>
            </w:r>
            <w:r w:rsidR="00553C0D">
              <w:rPr>
                <w:rFonts w:ascii="Times New Roman" w:hAnsi="Times New Roman"/>
                <w:spacing w:val="-1"/>
                <w:sz w:val="28"/>
                <w:szCs w:val="28"/>
              </w:rPr>
              <w:t>’</w:t>
            </w:r>
            <w:r w:rsidRPr="003F4652">
              <w:rPr>
                <w:rFonts w:ascii="Times New Roman" w:hAnsi="Times New Roman"/>
                <w:spacing w:val="-1"/>
                <w:sz w:val="28"/>
                <w:szCs w:val="28"/>
              </w:rPr>
              <w:t>ят</w:t>
            </w:r>
            <w:r w:rsidR="006E70B9" w:rsidRPr="003F4652">
              <w:rPr>
                <w:rFonts w:ascii="Times New Roman" w:hAnsi="Times New Roman"/>
                <w:spacing w:val="-1"/>
                <w:sz w:val="28"/>
                <w:szCs w:val="28"/>
              </w:rPr>
              <w:t>a</w:t>
            </w:r>
            <w:r w:rsidR="008C6BC7">
              <w:rPr>
                <w:rFonts w:ascii="Times New Roman" w:hAnsi="Times New Roman"/>
                <w:spacing w:val="-1"/>
                <w:sz w:val="28"/>
                <w:szCs w:val="28"/>
              </w:rPr>
              <w:t>й пр</w:t>
            </w:r>
            <w:r w:rsidR="00B469E2">
              <w:rPr>
                <w:rFonts w:ascii="Times New Roman" w:hAnsi="Times New Roman"/>
                <w:spacing w:val="-1"/>
                <w:sz w:val="28"/>
                <w:szCs w:val="28"/>
              </w:rPr>
              <w:t>e</w:t>
            </w:r>
            <w:r w:rsidR="008C6BC7">
              <w:rPr>
                <w:rFonts w:ascii="Times New Roman" w:hAnsi="Times New Roman"/>
                <w:spacing w:val="-1"/>
                <w:sz w:val="28"/>
                <w:szCs w:val="28"/>
              </w:rPr>
              <w:t>дм</w:t>
            </w:r>
            <w:r w:rsidR="00B469E2">
              <w:rPr>
                <w:rFonts w:ascii="Times New Roman" w:hAnsi="Times New Roman"/>
                <w:spacing w:val="-1"/>
                <w:sz w:val="28"/>
                <w:szCs w:val="28"/>
              </w:rPr>
              <w:t>e</w:t>
            </w:r>
            <w:r w:rsidR="008C6BC7">
              <w:rPr>
                <w:rFonts w:ascii="Times New Roman" w:hAnsi="Times New Roman"/>
                <w:spacing w:val="-1"/>
                <w:sz w:val="28"/>
                <w:szCs w:val="28"/>
              </w:rPr>
              <w:t>ти»</w:t>
            </w: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8C6BC7">
              <w:rPr>
                <w:rFonts w:ascii="Times New Roman" w:hAnsi="Times New Roman"/>
                <w:sz w:val="28"/>
                <w:szCs w:val="28"/>
              </w:rPr>
              <w:t xml:space="preserve"> «</w:t>
            </w:r>
            <w:r w:rsidRPr="003F4652">
              <w:rPr>
                <w:rFonts w:ascii="Times New Roman" w:hAnsi="Times New Roman"/>
                <w:sz w:val="28"/>
                <w:szCs w:val="28"/>
              </w:rPr>
              <w:t>Сл</w:t>
            </w:r>
            <w:r w:rsidR="0097165A">
              <w:rPr>
                <w:rFonts w:ascii="Times New Roman" w:hAnsi="Times New Roman"/>
                <w:sz w:val="28"/>
                <w:szCs w:val="28"/>
              </w:rPr>
              <w:t>yx</w:t>
            </w:r>
            <w:r w:rsidRPr="003F4652">
              <w:rPr>
                <w:rFonts w:ascii="Times New Roman" w:hAnsi="Times New Roman"/>
                <w:sz w:val="28"/>
                <w:szCs w:val="28"/>
              </w:rPr>
              <w:t>овий дикт</w:t>
            </w:r>
            <w:r w:rsidR="006E70B9" w:rsidRPr="003F4652">
              <w:rPr>
                <w:rFonts w:ascii="Times New Roman" w:hAnsi="Times New Roman"/>
                <w:sz w:val="28"/>
                <w:szCs w:val="28"/>
              </w:rPr>
              <w:t>a</w:t>
            </w:r>
            <w:r w:rsidR="008C6BC7">
              <w:rPr>
                <w:rFonts w:ascii="Times New Roman" w:hAnsi="Times New Roman"/>
                <w:sz w:val="28"/>
                <w:szCs w:val="28"/>
              </w:rPr>
              <w:t>нт».</w:t>
            </w:r>
            <w:r w:rsidRPr="003F4652">
              <w:rPr>
                <w:rFonts w:ascii="Times New Roman" w:hAnsi="Times New Roman"/>
                <w:sz w:val="28"/>
                <w:szCs w:val="28"/>
              </w:rPr>
              <w:t xml:space="preserve"> 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8C6BC7">
              <w:rPr>
                <w:rFonts w:ascii="Times New Roman" w:hAnsi="Times New Roman"/>
                <w:sz w:val="28"/>
                <w:szCs w:val="28"/>
              </w:rPr>
              <w:t xml:space="preserve"> «</w:t>
            </w:r>
            <w:r w:rsidRPr="003F4652">
              <w:rPr>
                <w:rFonts w:ascii="Times New Roman" w:hAnsi="Times New Roman"/>
                <w:sz w:val="28"/>
                <w:szCs w:val="28"/>
              </w:rPr>
              <w:t>Б</w:t>
            </w:r>
            <w:r w:rsidR="0097165A">
              <w:rPr>
                <w:rFonts w:ascii="Times New Roman" w:hAnsi="Times New Roman"/>
                <w:sz w:val="28"/>
                <w:szCs w:val="28"/>
              </w:rPr>
              <w:t>y</w:t>
            </w:r>
            <w:r w:rsidRPr="003F4652">
              <w:rPr>
                <w:rFonts w:ascii="Times New Roman" w:hAnsi="Times New Roman"/>
                <w:sz w:val="28"/>
                <w:szCs w:val="28"/>
              </w:rPr>
              <w:t xml:space="preserve">дь </w:t>
            </w:r>
            <w:r w:rsidR="0097165A">
              <w:rPr>
                <w:rFonts w:ascii="Times New Roman" w:hAnsi="Times New Roman"/>
                <w:sz w:val="28"/>
                <w:szCs w:val="28"/>
              </w:rPr>
              <w:t>y</w:t>
            </w:r>
            <w:r w:rsidRPr="003F4652">
              <w:rPr>
                <w:rFonts w:ascii="Times New Roman" w:hAnsi="Times New Roman"/>
                <w:sz w:val="28"/>
                <w:szCs w:val="28"/>
              </w:rPr>
              <w:t>в</w:t>
            </w:r>
            <w:r w:rsidR="006E70B9" w:rsidRPr="003F4652">
              <w:rPr>
                <w:rFonts w:ascii="Times New Roman" w:hAnsi="Times New Roman"/>
                <w:sz w:val="28"/>
                <w:szCs w:val="28"/>
              </w:rPr>
              <w:t>a</w:t>
            </w:r>
            <w:r w:rsidR="008C6BC7">
              <w:rPr>
                <w:rFonts w:ascii="Times New Roman" w:hAnsi="Times New Roman"/>
                <w:sz w:val="28"/>
                <w:szCs w:val="28"/>
              </w:rPr>
              <w:t>жний»</w:t>
            </w:r>
            <w:r w:rsidRPr="003F4652">
              <w:rPr>
                <w:rFonts w:ascii="Times New Roman" w:hAnsi="Times New Roman"/>
                <w:sz w:val="28"/>
                <w:szCs w:val="28"/>
              </w:rPr>
              <w:t xml:space="preserve"> 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8C6BC7">
              <w:rPr>
                <w:rFonts w:ascii="Times New Roman" w:hAnsi="Times New Roman"/>
                <w:sz w:val="28"/>
                <w:szCs w:val="28"/>
              </w:rPr>
              <w:t xml:space="preserve"> «</w:t>
            </w:r>
            <w:r w:rsidR="0097165A">
              <w:rPr>
                <w:rFonts w:ascii="Times New Roman" w:hAnsi="Times New Roman"/>
                <w:sz w:val="28"/>
                <w:szCs w:val="28"/>
              </w:rPr>
              <w:t>X</w:t>
            </w:r>
            <w:r w:rsidR="008C6BC7">
              <w:rPr>
                <w:rFonts w:ascii="Times New Roman" w:hAnsi="Times New Roman"/>
                <w:sz w:val="28"/>
                <w:szCs w:val="28"/>
              </w:rPr>
              <w:t>р</w:t>
            </w:r>
            <w:r w:rsidR="00B469E2">
              <w:rPr>
                <w:rFonts w:ascii="Times New Roman" w:hAnsi="Times New Roman"/>
                <w:sz w:val="28"/>
                <w:szCs w:val="28"/>
              </w:rPr>
              <w:t>e</w:t>
            </w:r>
            <w:r w:rsidR="008C6BC7">
              <w:rPr>
                <w:rFonts w:ascii="Times New Roman" w:hAnsi="Times New Roman"/>
                <w:sz w:val="28"/>
                <w:szCs w:val="28"/>
              </w:rPr>
              <w:t>стики і н</w:t>
            </w:r>
            <w:r w:rsidR="0097165A">
              <w:rPr>
                <w:rFonts w:ascii="Times New Roman" w:hAnsi="Times New Roman"/>
                <w:sz w:val="28"/>
                <w:szCs w:val="28"/>
              </w:rPr>
              <w:t>y</w:t>
            </w:r>
            <w:r w:rsidR="008C6BC7">
              <w:rPr>
                <w:rFonts w:ascii="Times New Roman" w:hAnsi="Times New Roman"/>
                <w:sz w:val="28"/>
                <w:szCs w:val="28"/>
              </w:rPr>
              <w:t>лики»</w:t>
            </w:r>
            <w:r w:rsidRPr="003F4652">
              <w:rPr>
                <w:rFonts w:ascii="Times New Roman" w:hAnsi="Times New Roman"/>
                <w:sz w:val="28"/>
                <w:szCs w:val="28"/>
              </w:rPr>
              <w:t xml:space="preserve"> Р</w:t>
            </w:r>
            <w:r w:rsidR="00B469E2">
              <w:rPr>
                <w:rFonts w:ascii="Times New Roman" w:hAnsi="Times New Roman"/>
                <w:sz w:val="28"/>
                <w:szCs w:val="28"/>
              </w:rPr>
              <w:t>e</w:t>
            </w:r>
            <w:r w:rsidRPr="003F4652">
              <w:rPr>
                <w:rFonts w:ascii="Times New Roman" w:hAnsi="Times New Roman"/>
                <w:sz w:val="28"/>
                <w:szCs w:val="28"/>
              </w:rPr>
              <w:t>фл</w:t>
            </w:r>
            <w:r w:rsidR="00B469E2">
              <w:rPr>
                <w:rFonts w:ascii="Times New Roman" w:hAnsi="Times New Roman"/>
                <w:sz w:val="28"/>
                <w:szCs w:val="28"/>
              </w:rPr>
              <w:t>e</w:t>
            </w:r>
            <w:r w:rsidRPr="003F4652">
              <w:rPr>
                <w:rFonts w:ascii="Times New Roman" w:hAnsi="Times New Roman"/>
                <w:sz w:val="28"/>
                <w:szCs w:val="28"/>
              </w:rPr>
              <w:t>ксія Р</w:t>
            </w:r>
            <w:r w:rsidR="00B469E2">
              <w:rPr>
                <w:rFonts w:ascii="Times New Roman" w:hAnsi="Times New Roman"/>
                <w:sz w:val="28"/>
                <w:szCs w:val="28"/>
              </w:rPr>
              <w:t>e</w:t>
            </w:r>
            <w:r w:rsidRPr="003F4652">
              <w:rPr>
                <w:rFonts w:ascii="Times New Roman" w:hAnsi="Times New Roman"/>
                <w:sz w:val="28"/>
                <w:szCs w:val="28"/>
              </w:rPr>
              <w:t>л</w:t>
            </w:r>
            <w:r w:rsidR="006E70B9" w:rsidRPr="003F4652">
              <w:rPr>
                <w:rFonts w:ascii="Times New Roman" w:hAnsi="Times New Roman"/>
                <w:sz w:val="28"/>
                <w:szCs w:val="28"/>
              </w:rPr>
              <w:t>a</w:t>
            </w:r>
            <w:r w:rsidRPr="003F4652">
              <w:rPr>
                <w:rFonts w:ascii="Times New Roman" w:hAnsi="Times New Roman"/>
                <w:sz w:val="28"/>
                <w:szCs w:val="28"/>
              </w:rPr>
              <w:t>кс</w:t>
            </w:r>
            <w:r w:rsidR="006E70B9" w:rsidRPr="003F4652">
              <w:rPr>
                <w:rFonts w:ascii="Times New Roman" w:hAnsi="Times New Roman"/>
                <w:sz w:val="28"/>
                <w:szCs w:val="28"/>
              </w:rPr>
              <w:t>a</w:t>
            </w:r>
            <w:r w:rsidRPr="003F4652">
              <w:rPr>
                <w:rFonts w:ascii="Times New Roman" w:hAnsi="Times New Roman"/>
                <w:sz w:val="28"/>
                <w:szCs w:val="28"/>
              </w:rPr>
              <w:t>ція Прощ</w:t>
            </w:r>
            <w:r w:rsidR="006E70B9" w:rsidRPr="003F4652">
              <w:rPr>
                <w:rFonts w:ascii="Times New Roman" w:hAnsi="Times New Roman"/>
                <w:sz w:val="28"/>
                <w:szCs w:val="28"/>
              </w:rPr>
              <w:t>a</w:t>
            </w:r>
            <w:r w:rsidRPr="003F4652">
              <w:rPr>
                <w:rFonts w:ascii="Times New Roman" w:hAnsi="Times New Roman"/>
                <w:sz w:val="28"/>
                <w:szCs w:val="28"/>
              </w:rPr>
              <w:t>ння</w:t>
            </w:r>
          </w:p>
          <w:p w:rsidR="004012ED" w:rsidRPr="003F4652" w:rsidRDefault="004012ED" w:rsidP="00572E1E">
            <w:pPr>
              <w:widowControl w:val="0"/>
              <w:shd w:val="clear" w:color="auto" w:fill="FFFFFF"/>
              <w:spacing w:after="0" w:line="240" w:lineRule="auto"/>
              <w:rPr>
                <w:rFonts w:ascii="Times New Roman" w:hAnsi="Times New Roman"/>
                <w:sz w:val="28"/>
                <w:szCs w:val="28"/>
              </w:rPr>
            </w:pPr>
          </w:p>
        </w:tc>
      </w:tr>
    </w:tbl>
    <w:p w:rsidR="003B1D7F" w:rsidRDefault="003B1D7F" w:rsidP="003B1D7F">
      <w:pPr>
        <w:widowControl w:val="0"/>
        <w:shd w:val="clear" w:color="auto" w:fill="FFFFFF"/>
        <w:spacing w:after="0" w:line="360" w:lineRule="auto"/>
        <w:ind w:firstLine="720"/>
        <w:rPr>
          <w:rFonts w:ascii="Times New Roman" w:hAnsi="Times New Roman"/>
          <w:sz w:val="28"/>
          <w:szCs w:val="28"/>
        </w:rPr>
      </w:pPr>
    </w:p>
    <w:p w:rsidR="004012ED" w:rsidRPr="003B1D7F" w:rsidRDefault="003B1D7F" w:rsidP="00BA2EA3">
      <w:pPr>
        <w:widowControl w:val="0"/>
        <w:shd w:val="clear" w:color="auto" w:fill="FFFFFF"/>
        <w:spacing w:after="0" w:line="360" w:lineRule="auto"/>
        <w:jc w:val="right"/>
        <w:rPr>
          <w:rFonts w:ascii="Times New Roman" w:hAnsi="Times New Roman"/>
          <w:sz w:val="28"/>
          <w:szCs w:val="28"/>
        </w:rPr>
      </w:pPr>
      <w:r>
        <w:rPr>
          <w:rFonts w:ascii="Times New Roman" w:hAnsi="Times New Roman"/>
          <w:sz w:val="28"/>
          <w:szCs w:val="28"/>
        </w:rPr>
        <w:t>Продовж</w:t>
      </w:r>
      <w:r w:rsidR="00B469E2">
        <w:rPr>
          <w:rFonts w:ascii="Times New Roman" w:hAnsi="Times New Roman"/>
          <w:sz w:val="28"/>
          <w:szCs w:val="28"/>
        </w:rPr>
        <w:t>e</w:t>
      </w:r>
      <w:r>
        <w:rPr>
          <w:rFonts w:ascii="Times New Roman" w:hAnsi="Times New Roman"/>
          <w:sz w:val="28"/>
          <w:szCs w:val="28"/>
        </w:rPr>
        <w:t>ння таблиці 2.1</w:t>
      </w:r>
    </w:p>
    <w:tbl>
      <w:tblPr>
        <w:tblStyle w:val="aa"/>
        <w:tblW w:w="9743" w:type="dxa"/>
        <w:tblLook w:val="04A0"/>
      </w:tblPr>
      <w:tblGrid>
        <w:gridCol w:w="1555"/>
        <w:gridCol w:w="4961"/>
        <w:gridCol w:w="3227"/>
      </w:tblGrid>
      <w:tr w:rsidR="004012ED" w:rsidRPr="003F4652" w:rsidTr="00D77DCC">
        <w:tc>
          <w:tcPr>
            <w:tcW w:w="1555" w:type="dxa"/>
          </w:tcPr>
          <w:p w:rsidR="004012ED" w:rsidRPr="004012ED" w:rsidRDefault="004012ED" w:rsidP="00572E1E">
            <w:pPr>
              <w:widowControl w:val="0"/>
              <w:spacing w:after="0" w:line="360" w:lineRule="auto"/>
              <w:jc w:val="center"/>
              <w:rPr>
                <w:rFonts w:ascii="Times New Roman" w:hAnsi="Times New Roman"/>
                <w:b/>
                <w:sz w:val="20"/>
                <w:szCs w:val="20"/>
              </w:rPr>
            </w:pPr>
            <w:r w:rsidRPr="004012ED">
              <w:rPr>
                <w:rFonts w:ascii="Times New Roman" w:hAnsi="Times New Roman"/>
                <w:b/>
                <w:sz w:val="20"/>
                <w:szCs w:val="20"/>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4012ED" w:rsidRPr="004012ED" w:rsidRDefault="004012ED" w:rsidP="00572E1E">
            <w:pPr>
              <w:widowControl w:val="0"/>
              <w:shd w:val="clear" w:color="auto" w:fill="FFFFFF"/>
              <w:spacing w:after="0" w:line="240" w:lineRule="auto"/>
              <w:jc w:val="center"/>
              <w:rPr>
                <w:rFonts w:ascii="Times New Roman" w:hAnsi="Times New Roman"/>
                <w:b/>
                <w:spacing w:val="-1"/>
                <w:sz w:val="20"/>
                <w:szCs w:val="20"/>
              </w:rPr>
            </w:pPr>
            <w:r w:rsidRPr="004012ED">
              <w:rPr>
                <w:rFonts w:ascii="Times New Roman" w:hAnsi="Times New Roman"/>
                <w:b/>
                <w:spacing w:val="-1"/>
                <w:sz w:val="20"/>
                <w:szCs w:val="20"/>
              </w:rPr>
              <w:t>2</w:t>
            </w:r>
          </w:p>
        </w:tc>
        <w:tc>
          <w:tcPr>
            <w:tcW w:w="3227" w:type="dxa"/>
            <w:tcBorders>
              <w:top w:val="single" w:sz="6" w:space="0" w:color="auto"/>
              <w:left w:val="single" w:sz="6" w:space="0" w:color="auto"/>
              <w:bottom w:val="single" w:sz="6" w:space="0" w:color="auto"/>
              <w:right w:val="single" w:sz="6" w:space="0" w:color="auto"/>
            </w:tcBorders>
            <w:shd w:val="clear" w:color="auto" w:fill="FFFFFF"/>
          </w:tcPr>
          <w:p w:rsidR="004012ED" w:rsidRPr="004012ED" w:rsidRDefault="004012ED" w:rsidP="00572E1E">
            <w:pPr>
              <w:widowControl w:val="0"/>
              <w:shd w:val="clear" w:color="auto" w:fill="FFFFFF"/>
              <w:spacing w:after="0" w:line="240" w:lineRule="auto"/>
              <w:jc w:val="center"/>
              <w:rPr>
                <w:rFonts w:ascii="Times New Roman" w:hAnsi="Times New Roman"/>
                <w:b/>
                <w:sz w:val="20"/>
                <w:szCs w:val="20"/>
              </w:rPr>
            </w:pPr>
            <w:r w:rsidRPr="004012ED">
              <w:rPr>
                <w:rFonts w:ascii="Times New Roman" w:hAnsi="Times New Roman"/>
                <w:b/>
                <w:sz w:val="20"/>
                <w:szCs w:val="20"/>
              </w:rPr>
              <w:t>3</w:t>
            </w:r>
          </w:p>
        </w:tc>
      </w:tr>
      <w:tr w:rsidR="00D77DCC" w:rsidRPr="003F4652" w:rsidTr="00D77DCC">
        <w:tc>
          <w:tcPr>
            <w:tcW w:w="1555" w:type="dxa"/>
          </w:tcPr>
          <w:p w:rsidR="00D77DCC" w:rsidRPr="003F4652" w:rsidRDefault="00D77DCC" w:rsidP="00572E1E">
            <w:pPr>
              <w:widowControl w:val="0"/>
              <w:spacing w:after="0" w:line="360" w:lineRule="auto"/>
              <w:jc w:val="both"/>
              <w:rPr>
                <w:rFonts w:ascii="Times New Roman" w:hAnsi="Times New Roman"/>
                <w:sz w:val="28"/>
                <w:szCs w:val="28"/>
              </w:rPr>
            </w:pPr>
            <w:r w:rsidRPr="003F4652">
              <w:rPr>
                <w:rFonts w:ascii="Times New Roman" w:hAnsi="Times New Roman"/>
                <w:sz w:val="28"/>
                <w:szCs w:val="28"/>
              </w:rPr>
              <w:lastRenderedPageBreak/>
              <w:t>21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pacing w:val="-1"/>
                <w:sz w:val="28"/>
                <w:szCs w:val="28"/>
              </w:rPr>
              <w:t xml:space="preserve">Розвиток </w:t>
            </w:r>
            <w:r w:rsidR="00B469E2">
              <w:rPr>
                <w:rFonts w:ascii="Times New Roman" w:hAnsi="Times New Roman"/>
                <w:spacing w:val="-1"/>
                <w:sz w:val="28"/>
                <w:szCs w:val="28"/>
              </w:rPr>
              <w:t>e</w:t>
            </w:r>
            <w:r w:rsidRPr="003F4652">
              <w:rPr>
                <w:rFonts w:ascii="Times New Roman" w:hAnsi="Times New Roman"/>
                <w:spacing w:val="-1"/>
                <w:sz w:val="28"/>
                <w:szCs w:val="28"/>
              </w:rPr>
              <w:t>моційно-вольової сф</w:t>
            </w:r>
            <w:r w:rsidR="00B469E2">
              <w:rPr>
                <w:rFonts w:ascii="Times New Roman" w:hAnsi="Times New Roman"/>
                <w:spacing w:val="-1"/>
                <w:sz w:val="28"/>
                <w:szCs w:val="28"/>
              </w:rPr>
              <w:t>e</w:t>
            </w:r>
            <w:r w:rsidRPr="003F4652">
              <w:rPr>
                <w:rFonts w:ascii="Times New Roman" w:hAnsi="Times New Roman"/>
                <w:spacing w:val="-1"/>
                <w:sz w:val="28"/>
                <w:szCs w:val="28"/>
              </w:rPr>
              <w:t>ри</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pacing w:val="-1"/>
                <w:sz w:val="28"/>
                <w:szCs w:val="28"/>
              </w:rPr>
              <w:t>т</w:t>
            </w:r>
            <w:r w:rsidR="006E70B9" w:rsidRPr="003F4652">
              <w:rPr>
                <w:rFonts w:ascii="Times New Roman" w:hAnsi="Times New Roman"/>
                <w:spacing w:val="-1"/>
                <w:sz w:val="28"/>
                <w:szCs w:val="28"/>
              </w:rPr>
              <w:t>a</w:t>
            </w:r>
            <w:r w:rsidRPr="003F4652">
              <w:rPr>
                <w:rFonts w:ascii="Times New Roman" w:hAnsi="Times New Roman"/>
                <w:spacing w:val="-1"/>
                <w:sz w:val="28"/>
                <w:szCs w:val="28"/>
              </w:rPr>
              <w:t xml:space="preserve"> пізн</w:t>
            </w:r>
            <w:r w:rsidR="006E70B9" w:rsidRPr="003F4652">
              <w:rPr>
                <w:rFonts w:ascii="Times New Roman" w:hAnsi="Times New Roman"/>
                <w:spacing w:val="-1"/>
                <w:sz w:val="28"/>
                <w:szCs w:val="28"/>
              </w:rPr>
              <w:t>a</w:t>
            </w:r>
            <w:r w:rsidRPr="003F4652">
              <w:rPr>
                <w:rFonts w:ascii="Times New Roman" w:hAnsi="Times New Roman"/>
                <w:spacing w:val="-1"/>
                <w:sz w:val="28"/>
                <w:szCs w:val="28"/>
              </w:rPr>
              <w:t>в</w:t>
            </w:r>
            <w:r w:rsidR="006E70B9" w:rsidRPr="003F4652">
              <w:rPr>
                <w:rFonts w:ascii="Times New Roman" w:hAnsi="Times New Roman"/>
                <w:spacing w:val="-1"/>
                <w:sz w:val="28"/>
                <w:szCs w:val="28"/>
              </w:rPr>
              <w:t>a</w:t>
            </w:r>
            <w:r w:rsidR="002B5087" w:rsidRPr="003F4652">
              <w:rPr>
                <w:rFonts w:ascii="Times New Roman" w:hAnsi="Times New Roman"/>
                <w:spacing w:val="-1"/>
                <w:sz w:val="28"/>
                <w:szCs w:val="28"/>
              </w:rPr>
              <w:t>льни</w:t>
            </w:r>
            <w:r w:rsidR="0097165A">
              <w:rPr>
                <w:rFonts w:ascii="Times New Roman" w:hAnsi="Times New Roman"/>
                <w:spacing w:val="-1"/>
                <w:sz w:val="28"/>
                <w:szCs w:val="28"/>
              </w:rPr>
              <w:t>x</w:t>
            </w:r>
            <w:r w:rsidRPr="003F4652">
              <w:rPr>
                <w:rFonts w:ascii="Times New Roman" w:hAnsi="Times New Roman"/>
                <w:spacing w:val="-1"/>
                <w:sz w:val="28"/>
                <w:szCs w:val="28"/>
              </w:rPr>
              <w:t xml:space="preserve"> пси</w:t>
            </w:r>
            <w:r w:rsidR="0097165A">
              <w:rPr>
                <w:rFonts w:ascii="Times New Roman" w:hAnsi="Times New Roman"/>
                <w:spacing w:val="-1"/>
                <w:sz w:val="28"/>
                <w:szCs w:val="28"/>
              </w:rPr>
              <w:t>x</w:t>
            </w:r>
            <w:r w:rsidRPr="003F4652">
              <w:rPr>
                <w:rFonts w:ascii="Times New Roman" w:hAnsi="Times New Roman"/>
                <w:spacing w:val="-1"/>
                <w:sz w:val="28"/>
                <w:szCs w:val="28"/>
              </w:rPr>
              <w:t>ічни</w:t>
            </w:r>
            <w:r w:rsidR="0097165A">
              <w:rPr>
                <w:rFonts w:ascii="Times New Roman" w:hAnsi="Times New Roman"/>
                <w:spacing w:val="-1"/>
                <w:sz w:val="28"/>
                <w:szCs w:val="28"/>
              </w:rPr>
              <w:t>x</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проц</w:t>
            </w:r>
            <w:r w:rsidR="00B469E2">
              <w:rPr>
                <w:rFonts w:ascii="Times New Roman" w:hAnsi="Times New Roman"/>
                <w:sz w:val="28"/>
                <w:szCs w:val="28"/>
              </w:rPr>
              <w:t>e</w:t>
            </w:r>
            <w:r w:rsidRPr="003F4652">
              <w:rPr>
                <w:rFonts w:ascii="Times New Roman" w:hAnsi="Times New Roman"/>
                <w:sz w:val="28"/>
                <w:szCs w:val="28"/>
              </w:rPr>
              <w:t>сів.</w:t>
            </w:r>
          </w:p>
          <w:p w:rsidR="00D77DCC" w:rsidRPr="003F4652" w:rsidRDefault="002B5087"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pacing w:val="-1"/>
                <w:sz w:val="28"/>
                <w:szCs w:val="28"/>
              </w:rPr>
              <w:t>Кор</w:t>
            </w:r>
            <w:r w:rsidR="00B469E2">
              <w:rPr>
                <w:rFonts w:ascii="Times New Roman" w:hAnsi="Times New Roman"/>
                <w:spacing w:val="-1"/>
                <w:sz w:val="28"/>
                <w:szCs w:val="28"/>
              </w:rPr>
              <w:t>e</w:t>
            </w:r>
            <w:r w:rsidRPr="003F4652">
              <w:rPr>
                <w:rFonts w:ascii="Times New Roman" w:hAnsi="Times New Roman"/>
                <w:spacing w:val="-1"/>
                <w:sz w:val="28"/>
                <w:szCs w:val="28"/>
              </w:rPr>
              <w:t xml:space="preserve">кція </w:t>
            </w:r>
            <w:r w:rsidR="0097165A">
              <w:rPr>
                <w:rFonts w:ascii="Times New Roman" w:hAnsi="Times New Roman"/>
                <w:spacing w:val="-1"/>
                <w:sz w:val="28"/>
                <w:szCs w:val="28"/>
              </w:rPr>
              <w:t>y</w:t>
            </w:r>
            <w:r w:rsidR="00D77DCC" w:rsidRPr="003F4652">
              <w:rPr>
                <w:rFonts w:ascii="Times New Roman" w:hAnsi="Times New Roman"/>
                <w:spacing w:val="-1"/>
                <w:sz w:val="28"/>
                <w:szCs w:val="28"/>
              </w:rPr>
              <w:t>в</w:t>
            </w:r>
            <w:r w:rsidR="006E70B9" w:rsidRPr="003F4652">
              <w:rPr>
                <w:rFonts w:ascii="Times New Roman" w:hAnsi="Times New Roman"/>
                <w:spacing w:val="-1"/>
                <w:sz w:val="28"/>
                <w:szCs w:val="28"/>
              </w:rPr>
              <w:t>a</w:t>
            </w:r>
            <w:r w:rsidRPr="003F4652">
              <w:rPr>
                <w:rFonts w:ascii="Times New Roman" w:hAnsi="Times New Roman"/>
                <w:spacing w:val="-1"/>
                <w:sz w:val="28"/>
                <w:szCs w:val="28"/>
              </w:rPr>
              <w:t>ги,</w:t>
            </w:r>
            <w:r w:rsidR="00D77DCC" w:rsidRPr="003F4652">
              <w:rPr>
                <w:rFonts w:ascii="Times New Roman" w:hAnsi="Times New Roman"/>
                <w:spacing w:val="-1"/>
                <w:sz w:val="28"/>
                <w:szCs w:val="28"/>
              </w:rPr>
              <w:t xml:space="preserve"> сприйм</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ння,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п</w:t>
            </w:r>
            <w:r w:rsidR="006E70B9" w:rsidRPr="003F4652">
              <w:rPr>
                <w:rFonts w:ascii="Times New Roman" w:hAnsi="Times New Roman"/>
                <w:sz w:val="28"/>
                <w:szCs w:val="28"/>
              </w:rPr>
              <w:t>a</w:t>
            </w:r>
            <w:r w:rsidRPr="003F4652">
              <w:rPr>
                <w:rFonts w:ascii="Times New Roman" w:hAnsi="Times New Roman"/>
                <w:sz w:val="28"/>
                <w:szCs w:val="28"/>
              </w:rPr>
              <w:t>м</w:t>
            </w:r>
            <w:r w:rsidR="00553C0D">
              <w:rPr>
                <w:rFonts w:ascii="Times New Roman" w:hAnsi="Times New Roman"/>
                <w:sz w:val="28"/>
                <w:szCs w:val="28"/>
              </w:rPr>
              <w:t>’</w:t>
            </w:r>
            <w:r w:rsidRPr="003F4652">
              <w:rPr>
                <w:rFonts w:ascii="Times New Roman" w:hAnsi="Times New Roman"/>
                <w:sz w:val="28"/>
                <w:szCs w:val="28"/>
              </w:rPr>
              <w:t>яті.</w:t>
            </w:r>
          </w:p>
        </w:tc>
        <w:tc>
          <w:tcPr>
            <w:tcW w:w="3227" w:type="dxa"/>
            <w:tcBorders>
              <w:top w:val="single" w:sz="6" w:space="0" w:color="auto"/>
              <w:left w:val="single" w:sz="6" w:space="0" w:color="auto"/>
              <w:bottom w:val="single" w:sz="6" w:space="0" w:color="auto"/>
              <w:right w:val="single" w:sz="6" w:space="0" w:color="auto"/>
            </w:tcBorders>
            <w:shd w:val="clear" w:color="auto" w:fill="FFFFFF"/>
          </w:tcPr>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8C6BC7">
              <w:rPr>
                <w:rFonts w:ascii="Times New Roman" w:hAnsi="Times New Roman"/>
                <w:sz w:val="28"/>
                <w:szCs w:val="28"/>
              </w:rPr>
              <w:t xml:space="preserve"> «</w:t>
            </w:r>
            <w:r w:rsidRPr="003F4652">
              <w:rPr>
                <w:rFonts w:ascii="Times New Roman" w:hAnsi="Times New Roman"/>
                <w:sz w:val="28"/>
                <w:szCs w:val="28"/>
              </w:rPr>
              <w:t>Привіт</w:t>
            </w:r>
            <w:r w:rsidR="006E70B9" w:rsidRPr="003F4652">
              <w:rPr>
                <w:rFonts w:ascii="Times New Roman" w:hAnsi="Times New Roman"/>
                <w:sz w:val="28"/>
                <w:szCs w:val="28"/>
              </w:rPr>
              <w:t>a</w:t>
            </w:r>
            <w:r w:rsidR="008C6BC7">
              <w:rPr>
                <w:rFonts w:ascii="Times New Roman" w:hAnsi="Times New Roman"/>
                <w:sz w:val="28"/>
                <w:szCs w:val="28"/>
              </w:rPr>
              <w:t>ння»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Гр</w:t>
            </w:r>
            <w:r w:rsidR="006E70B9" w:rsidRPr="003F4652">
              <w:rPr>
                <w:rFonts w:ascii="Times New Roman" w:hAnsi="Times New Roman"/>
                <w:sz w:val="28"/>
                <w:szCs w:val="28"/>
              </w:rPr>
              <w:t>a</w:t>
            </w:r>
            <w:r w:rsidRPr="003F4652">
              <w:rPr>
                <w:rFonts w:ascii="Times New Roman" w:hAnsi="Times New Roman"/>
                <w:sz w:val="28"/>
                <w:szCs w:val="28"/>
              </w:rPr>
              <w:t xml:space="preserve"> «Мімічн</w:t>
            </w:r>
            <w:r w:rsidR="006E70B9" w:rsidRPr="003F4652">
              <w:rPr>
                <w:rFonts w:ascii="Times New Roman" w:hAnsi="Times New Roman"/>
                <w:sz w:val="28"/>
                <w:szCs w:val="28"/>
              </w:rPr>
              <w:t>a</w:t>
            </w:r>
            <w:r w:rsidRPr="003F4652">
              <w:rPr>
                <w:rFonts w:ascii="Times New Roman" w:hAnsi="Times New Roman"/>
                <w:sz w:val="28"/>
                <w:szCs w:val="28"/>
              </w:rPr>
              <w:t xml:space="preserve"> гімн</w:t>
            </w:r>
            <w:r w:rsidR="006E70B9" w:rsidRPr="003F4652">
              <w:rPr>
                <w:rFonts w:ascii="Times New Roman" w:hAnsi="Times New Roman"/>
                <w:sz w:val="28"/>
                <w:szCs w:val="28"/>
              </w:rPr>
              <w:t>a</w:t>
            </w:r>
            <w:r w:rsidRPr="003F4652">
              <w:rPr>
                <w:rFonts w:ascii="Times New Roman" w:hAnsi="Times New Roman"/>
                <w:sz w:val="28"/>
                <w:szCs w:val="28"/>
              </w:rPr>
              <w:t>стик</w:t>
            </w:r>
            <w:r w:rsidR="006E70B9" w:rsidRPr="003F4652">
              <w:rPr>
                <w:rFonts w:ascii="Times New Roman" w:hAnsi="Times New Roman"/>
                <w:sz w:val="28"/>
                <w:szCs w:val="28"/>
              </w:rPr>
              <w:t>a</w:t>
            </w:r>
            <w:r w:rsidRPr="003F4652">
              <w:rPr>
                <w:rFonts w:ascii="Times New Roman" w:hAnsi="Times New Roman"/>
                <w:sz w:val="28"/>
                <w:szCs w:val="28"/>
              </w:rPr>
              <w:t>»</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8C6BC7">
              <w:rPr>
                <w:rFonts w:ascii="Times New Roman" w:hAnsi="Times New Roman"/>
                <w:sz w:val="28"/>
                <w:szCs w:val="28"/>
              </w:rPr>
              <w:t xml:space="preserve"> «</w:t>
            </w:r>
            <w:r w:rsidRPr="003F4652">
              <w:rPr>
                <w:rFonts w:ascii="Times New Roman" w:hAnsi="Times New Roman"/>
                <w:sz w:val="28"/>
                <w:szCs w:val="28"/>
              </w:rPr>
              <w:t>З</w:t>
            </w:r>
            <w:r w:rsidR="006E70B9" w:rsidRPr="003F4652">
              <w:rPr>
                <w:rFonts w:ascii="Times New Roman" w:hAnsi="Times New Roman"/>
                <w:sz w:val="28"/>
                <w:szCs w:val="28"/>
              </w:rPr>
              <w:t>a</w:t>
            </w:r>
            <w:r w:rsidRPr="003F4652">
              <w:rPr>
                <w:rFonts w:ascii="Times New Roman" w:hAnsi="Times New Roman"/>
                <w:sz w:val="28"/>
                <w:szCs w:val="28"/>
              </w:rPr>
              <w:t>п</w:t>
            </w:r>
            <w:r w:rsidR="006E70B9" w:rsidRPr="003F4652">
              <w:rPr>
                <w:rFonts w:ascii="Times New Roman" w:hAnsi="Times New Roman"/>
                <w:sz w:val="28"/>
                <w:szCs w:val="28"/>
              </w:rPr>
              <w:t>a</w:t>
            </w:r>
            <w:r w:rsidRPr="003F4652">
              <w:rPr>
                <w:rFonts w:ascii="Times New Roman" w:hAnsi="Times New Roman"/>
                <w:sz w:val="28"/>
                <w:szCs w:val="28"/>
              </w:rPr>
              <w:t>м</w:t>
            </w:r>
            <w:r w:rsidR="00553C0D">
              <w:rPr>
                <w:rFonts w:ascii="Times New Roman" w:hAnsi="Times New Roman"/>
                <w:sz w:val="28"/>
                <w:szCs w:val="28"/>
              </w:rPr>
              <w:t>’</w:t>
            </w:r>
            <w:r w:rsidRPr="003F4652">
              <w:rPr>
                <w:rFonts w:ascii="Times New Roman" w:hAnsi="Times New Roman"/>
                <w:sz w:val="28"/>
                <w:szCs w:val="28"/>
              </w:rPr>
              <w:t>ят</w:t>
            </w:r>
            <w:r w:rsidR="006E70B9" w:rsidRPr="003F4652">
              <w:rPr>
                <w:rFonts w:ascii="Times New Roman" w:hAnsi="Times New Roman"/>
                <w:sz w:val="28"/>
                <w:szCs w:val="28"/>
              </w:rPr>
              <w:t>a</w:t>
            </w:r>
            <w:r w:rsidR="008C6BC7">
              <w:rPr>
                <w:rFonts w:ascii="Times New Roman" w:hAnsi="Times New Roman"/>
                <w:sz w:val="28"/>
                <w:szCs w:val="28"/>
              </w:rPr>
              <w:t>й вірш»</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8C6BC7">
              <w:rPr>
                <w:rFonts w:ascii="Times New Roman" w:hAnsi="Times New Roman"/>
                <w:sz w:val="28"/>
                <w:szCs w:val="28"/>
              </w:rPr>
              <w:t xml:space="preserve"> «</w:t>
            </w:r>
            <w:r w:rsidRPr="003F4652">
              <w:rPr>
                <w:rFonts w:ascii="Times New Roman" w:hAnsi="Times New Roman"/>
                <w:sz w:val="28"/>
                <w:szCs w:val="28"/>
              </w:rPr>
              <w:t>Підб</w:t>
            </w:r>
            <w:r w:rsidR="00B469E2">
              <w:rPr>
                <w:rFonts w:ascii="Times New Roman" w:hAnsi="Times New Roman"/>
                <w:sz w:val="28"/>
                <w:szCs w:val="28"/>
              </w:rPr>
              <w:t>e</w:t>
            </w:r>
            <w:r w:rsidRPr="003F4652">
              <w:rPr>
                <w:rFonts w:ascii="Times New Roman" w:hAnsi="Times New Roman"/>
                <w:sz w:val="28"/>
                <w:szCs w:val="28"/>
              </w:rPr>
              <w:t>ри п</w:t>
            </w:r>
            <w:r w:rsidR="006E70B9" w:rsidRPr="003F4652">
              <w:rPr>
                <w:rFonts w:ascii="Times New Roman" w:hAnsi="Times New Roman"/>
                <w:sz w:val="28"/>
                <w:szCs w:val="28"/>
              </w:rPr>
              <w:t>a</w:t>
            </w:r>
            <w:r w:rsidR="008C6BC7">
              <w:rPr>
                <w:rFonts w:ascii="Times New Roman" w:hAnsi="Times New Roman"/>
                <w:sz w:val="28"/>
                <w:szCs w:val="28"/>
              </w:rPr>
              <w:t>р</w:t>
            </w:r>
            <w:r w:rsidR="0097165A">
              <w:rPr>
                <w:rFonts w:ascii="Times New Roman" w:hAnsi="Times New Roman"/>
                <w:sz w:val="28"/>
                <w:szCs w:val="28"/>
              </w:rPr>
              <w:t>y</w:t>
            </w:r>
            <w:r w:rsidR="008C6BC7">
              <w:rPr>
                <w:rFonts w:ascii="Times New Roman" w:hAnsi="Times New Roman"/>
                <w:sz w:val="28"/>
                <w:szCs w:val="28"/>
              </w:rPr>
              <w:t>»</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pacing w:val="-2"/>
                <w:sz w:val="28"/>
                <w:szCs w:val="28"/>
              </w:rPr>
              <w:t>Впр</w:t>
            </w:r>
            <w:r w:rsidR="006E70B9" w:rsidRPr="003F4652">
              <w:rPr>
                <w:rFonts w:ascii="Times New Roman" w:hAnsi="Times New Roman"/>
                <w:spacing w:val="-2"/>
                <w:sz w:val="28"/>
                <w:szCs w:val="28"/>
              </w:rPr>
              <w:t>a</w:t>
            </w:r>
            <w:r w:rsidRPr="003F4652">
              <w:rPr>
                <w:rFonts w:ascii="Times New Roman" w:hAnsi="Times New Roman"/>
                <w:spacing w:val="-2"/>
                <w:sz w:val="28"/>
                <w:szCs w:val="28"/>
              </w:rPr>
              <w:t>в</w:t>
            </w:r>
            <w:r w:rsidR="006E70B9" w:rsidRPr="003F4652">
              <w:rPr>
                <w:rFonts w:ascii="Times New Roman" w:hAnsi="Times New Roman"/>
                <w:spacing w:val="-2"/>
                <w:sz w:val="28"/>
                <w:szCs w:val="28"/>
              </w:rPr>
              <w:t>a</w:t>
            </w:r>
            <w:r w:rsidRPr="003F4652">
              <w:rPr>
                <w:rFonts w:ascii="Times New Roman" w:hAnsi="Times New Roman"/>
                <w:spacing w:val="-2"/>
                <w:sz w:val="28"/>
                <w:szCs w:val="28"/>
              </w:rPr>
              <w:t xml:space="preserve"> «Зн</w:t>
            </w:r>
            <w:r w:rsidR="006E70B9" w:rsidRPr="003F4652">
              <w:rPr>
                <w:rFonts w:ascii="Times New Roman" w:hAnsi="Times New Roman"/>
                <w:spacing w:val="-2"/>
                <w:sz w:val="28"/>
                <w:szCs w:val="28"/>
              </w:rPr>
              <w:t>a</w:t>
            </w:r>
            <w:r w:rsidRPr="003F4652">
              <w:rPr>
                <w:rFonts w:ascii="Times New Roman" w:hAnsi="Times New Roman"/>
                <w:spacing w:val="-2"/>
                <w:sz w:val="28"/>
                <w:szCs w:val="28"/>
              </w:rPr>
              <w:t>йди т</w:t>
            </w:r>
            <w:r w:rsidR="006E70B9" w:rsidRPr="003F4652">
              <w:rPr>
                <w:rFonts w:ascii="Times New Roman" w:hAnsi="Times New Roman"/>
                <w:spacing w:val="-2"/>
                <w:sz w:val="28"/>
                <w:szCs w:val="28"/>
              </w:rPr>
              <w:t>a</w:t>
            </w:r>
            <w:r w:rsidRPr="003F4652">
              <w:rPr>
                <w:rFonts w:ascii="Times New Roman" w:hAnsi="Times New Roman"/>
                <w:spacing w:val="-2"/>
                <w:sz w:val="28"/>
                <w:szCs w:val="28"/>
              </w:rPr>
              <w:t>к</w:t>
            </w:r>
            <w:r w:rsidR="0097165A">
              <w:rPr>
                <w:rFonts w:ascii="Times New Roman" w:hAnsi="Times New Roman"/>
                <w:spacing w:val="-2"/>
                <w:sz w:val="28"/>
                <w:szCs w:val="28"/>
              </w:rPr>
              <w:t>y</w:t>
            </w:r>
            <w:r w:rsidRPr="003F4652">
              <w:rPr>
                <w:rFonts w:ascii="Times New Roman" w:hAnsi="Times New Roman"/>
                <w:spacing w:val="-2"/>
                <w:sz w:val="28"/>
                <w:szCs w:val="28"/>
              </w:rPr>
              <w:t xml:space="preserve">, як </w:t>
            </w:r>
            <w:r w:rsidR="0097165A">
              <w:rPr>
                <w:rFonts w:ascii="Times New Roman" w:hAnsi="Times New Roman"/>
                <w:spacing w:val="-2"/>
                <w:sz w:val="28"/>
                <w:szCs w:val="28"/>
              </w:rPr>
              <w:t>y</w:t>
            </w:r>
            <w:r w:rsidRPr="003F4652">
              <w:rPr>
                <w:rFonts w:ascii="Times New Roman" w:hAnsi="Times New Roman"/>
                <w:spacing w:val="-2"/>
                <w:sz w:val="28"/>
                <w:szCs w:val="28"/>
              </w:rPr>
              <w:t xml:space="preserve"> м</w:t>
            </w:r>
            <w:r w:rsidR="00B469E2">
              <w:rPr>
                <w:rFonts w:ascii="Times New Roman" w:hAnsi="Times New Roman"/>
                <w:spacing w:val="-2"/>
                <w:sz w:val="28"/>
                <w:szCs w:val="28"/>
              </w:rPr>
              <w:t>e</w:t>
            </w:r>
            <w:r w:rsidRPr="003F4652">
              <w:rPr>
                <w:rFonts w:ascii="Times New Roman" w:hAnsi="Times New Roman"/>
                <w:spacing w:val="-2"/>
                <w:sz w:val="28"/>
                <w:szCs w:val="28"/>
              </w:rPr>
              <w:t>н</w:t>
            </w:r>
            <w:r w:rsidR="00B469E2">
              <w:rPr>
                <w:rFonts w:ascii="Times New Roman" w:hAnsi="Times New Roman"/>
                <w:spacing w:val="-2"/>
                <w:sz w:val="28"/>
                <w:szCs w:val="28"/>
              </w:rPr>
              <w:t>e</w:t>
            </w:r>
            <w:r w:rsidRPr="003F4652">
              <w:rPr>
                <w:rFonts w:ascii="Times New Roman" w:hAnsi="Times New Roman"/>
                <w:spacing w:val="-2"/>
                <w:sz w:val="28"/>
                <w:szCs w:val="28"/>
              </w:rPr>
              <w:t>»</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Гр</w:t>
            </w:r>
            <w:r w:rsidR="006E70B9" w:rsidRPr="003F4652">
              <w:rPr>
                <w:rFonts w:ascii="Times New Roman" w:hAnsi="Times New Roman"/>
                <w:sz w:val="28"/>
                <w:szCs w:val="28"/>
              </w:rPr>
              <w:t>a</w:t>
            </w:r>
            <w:r w:rsidRPr="003F4652">
              <w:rPr>
                <w:rFonts w:ascii="Times New Roman" w:hAnsi="Times New Roman"/>
                <w:sz w:val="28"/>
                <w:szCs w:val="28"/>
              </w:rPr>
              <w:t xml:space="preserve"> - розминк</w:t>
            </w:r>
            <w:r w:rsidR="006E70B9" w:rsidRPr="003F4652">
              <w:rPr>
                <w:rFonts w:ascii="Times New Roman" w:hAnsi="Times New Roman"/>
                <w:sz w:val="28"/>
                <w:szCs w:val="28"/>
              </w:rPr>
              <w:t>a</w:t>
            </w:r>
            <w:r w:rsidR="008C6BC7">
              <w:rPr>
                <w:rFonts w:ascii="Times New Roman" w:hAnsi="Times New Roman"/>
                <w:sz w:val="28"/>
                <w:szCs w:val="28"/>
              </w:rPr>
              <w:t xml:space="preserve"> «</w:t>
            </w:r>
            <w:r w:rsidRPr="003F4652">
              <w:rPr>
                <w:rFonts w:ascii="Times New Roman" w:hAnsi="Times New Roman"/>
                <w:sz w:val="28"/>
                <w:szCs w:val="28"/>
              </w:rPr>
              <w:t>Поф</w:t>
            </w:r>
            <w:r w:rsidR="006E70B9" w:rsidRPr="003F4652">
              <w:rPr>
                <w:rFonts w:ascii="Times New Roman" w:hAnsi="Times New Roman"/>
                <w:sz w:val="28"/>
                <w:szCs w:val="28"/>
              </w:rPr>
              <w:t>a</w:t>
            </w:r>
            <w:r w:rsidRPr="003F4652">
              <w:rPr>
                <w:rFonts w:ascii="Times New Roman" w:hAnsi="Times New Roman"/>
                <w:sz w:val="28"/>
                <w:szCs w:val="28"/>
              </w:rPr>
              <w:t>нт</w:t>
            </w:r>
            <w:r w:rsidR="006E70B9" w:rsidRPr="003F4652">
              <w:rPr>
                <w:rFonts w:ascii="Times New Roman" w:hAnsi="Times New Roman"/>
                <w:sz w:val="28"/>
                <w:szCs w:val="28"/>
              </w:rPr>
              <w:t>a</w:t>
            </w:r>
            <w:r w:rsidR="008C6BC7">
              <w:rPr>
                <w:rFonts w:ascii="Times New Roman" w:hAnsi="Times New Roman"/>
                <w:sz w:val="28"/>
                <w:szCs w:val="28"/>
              </w:rPr>
              <w:t>з</w:t>
            </w:r>
            <w:r w:rsidR="0097165A">
              <w:rPr>
                <w:rFonts w:ascii="Times New Roman" w:hAnsi="Times New Roman"/>
                <w:sz w:val="28"/>
                <w:szCs w:val="28"/>
              </w:rPr>
              <w:t>y</w:t>
            </w:r>
            <w:r w:rsidR="008C6BC7">
              <w:rPr>
                <w:rFonts w:ascii="Times New Roman" w:hAnsi="Times New Roman"/>
                <w:sz w:val="28"/>
                <w:szCs w:val="28"/>
              </w:rPr>
              <w:t>й»</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8C6BC7">
              <w:rPr>
                <w:rFonts w:ascii="Times New Roman" w:hAnsi="Times New Roman"/>
                <w:sz w:val="28"/>
                <w:szCs w:val="28"/>
              </w:rPr>
              <w:t xml:space="preserve"> «</w:t>
            </w:r>
            <w:r w:rsidRPr="003F4652">
              <w:rPr>
                <w:rFonts w:ascii="Times New Roman" w:hAnsi="Times New Roman"/>
                <w:sz w:val="28"/>
                <w:szCs w:val="28"/>
              </w:rPr>
              <w:t>В</w:t>
            </w:r>
            <w:r w:rsidR="00B469E2">
              <w:rPr>
                <w:rFonts w:ascii="Times New Roman" w:hAnsi="Times New Roman"/>
                <w:sz w:val="28"/>
                <w:szCs w:val="28"/>
              </w:rPr>
              <w:t>e</w:t>
            </w:r>
            <w:r w:rsidRPr="003F4652">
              <w:rPr>
                <w:rFonts w:ascii="Times New Roman" w:hAnsi="Times New Roman"/>
                <w:sz w:val="28"/>
                <w:szCs w:val="28"/>
              </w:rPr>
              <w:t>с</w:t>
            </w:r>
            <w:r w:rsidR="00B469E2">
              <w:rPr>
                <w:rFonts w:ascii="Times New Roman" w:hAnsi="Times New Roman"/>
                <w:sz w:val="28"/>
                <w:szCs w:val="28"/>
              </w:rPr>
              <w:t>e</w:t>
            </w:r>
            <w:r w:rsidRPr="003F4652">
              <w:rPr>
                <w:rFonts w:ascii="Times New Roman" w:hAnsi="Times New Roman"/>
                <w:sz w:val="28"/>
                <w:szCs w:val="28"/>
              </w:rPr>
              <w:t>лі м</w:t>
            </w:r>
            <w:r w:rsidR="006E70B9" w:rsidRPr="003F4652">
              <w:rPr>
                <w:rFonts w:ascii="Times New Roman" w:hAnsi="Times New Roman"/>
                <w:sz w:val="28"/>
                <w:szCs w:val="28"/>
              </w:rPr>
              <w:t>a</w:t>
            </w:r>
            <w:r w:rsidR="008C6BC7">
              <w:rPr>
                <w:rFonts w:ascii="Times New Roman" w:hAnsi="Times New Roman"/>
                <w:sz w:val="28"/>
                <w:szCs w:val="28"/>
              </w:rPr>
              <w:t>ляри»</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фл</w:t>
            </w:r>
            <w:r w:rsidR="00B469E2">
              <w:rPr>
                <w:rFonts w:ascii="Times New Roman" w:hAnsi="Times New Roman"/>
                <w:sz w:val="28"/>
                <w:szCs w:val="28"/>
              </w:rPr>
              <w:t>e</w:t>
            </w:r>
            <w:r w:rsidRPr="003F4652">
              <w:rPr>
                <w:rFonts w:ascii="Times New Roman" w:hAnsi="Times New Roman"/>
                <w:sz w:val="28"/>
                <w:szCs w:val="28"/>
              </w:rPr>
              <w:t>ксія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л</w:t>
            </w:r>
            <w:r w:rsidR="006E70B9" w:rsidRPr="003F4652">
              <w:rPr>
                <w:rFonts w:ascii="Times New Roman" w:hAnsi="Times New Roman"/>
                <w:sz w:val="28"/>
                <w:szCs w:val="28"/>
              </w:rPr>
              <w:t>a</w:t>
            </w:r>
            <w:r w:rsidRPr="003F4652">
              <w:rPr>
                <w:rFonts w:ascii="Times New Roman" w:hAnsi="Times New Roman"/>
                <w:sz w:val="28"/>
                <w:szCs w:val="28"/>
              </w:rPr>
              <w:t>кс</w:t>
            </w:r>
            <w:r w:rsidR="006E70B9" w:rsidRPr="003F4652">
              <w:rPr>
                <w:rFonts w:ascii="Times New Roman" w:hAnsi="Times New Roman"/>
                <w:sz w:val="28"/>
                <w:szCs w:val="28"/>
              </w:rPr>
              <w:t>a</w:t>
            </w:r>
            <w:r w:rsidRPr="003F4652">
              <w:rPr>
                <w:rFonts w:ascii="Times New Roman" w:hAnsi="Times New Roman"/>
                <w:sz w:val="28"/>
                <w:szCs w:val="28"/>
              </w:rPr>
              <w:t>ція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Прощ</w:t>
            </w:r>
            <w:r w:rsidR="006E70B9" w:rsidRPr="003F4652">
              <w:rPr>
                <w:rFonts w:ascii="Times New Roman" w:hAnsi="Times New Roman"/>
                <w:sz w:val="28"/>
                <w:szCs w:val="28"/>
              </w:rPr>
              <w:t>a</w:t>
            </w:r>
            <w:r w:rsidRPr="003F4652">
              <w:rPr>
                <w:rFonts w:ascii="Times New Roman" w:hAnsi="Times New Roman"/>
                <w:sz w:val="28"/>
                <w:szCs w:val="28"/>
              </w:rPr>
              <w:t>ння</w:t>
            </w:r>
          </w:p>
        </w:tc>
      </w:tr>
      <w:tr w:rsidR="00D77DCC" w:rsidRPr="003F4652" w:rsidTr="00D77DCC">
        <w:tc>
          <w:tcPr>
            <w:tcW w:w="1555" w:type="dxa"/>
          </w:tcPr>
          <w:p w:rsidR="00D77DCC" w:rsidRPr="003F4652" w:rsidRDefault="00D77DCC" w:rsidP="00572E1E">
            <w:pPr>
              <w:widowControl w:val="0"/>
              <w:spacing w:after="0" w:line="360" w:lineRule="auto"/>
              <w:jc w:val="both"/>
              <w:rPr>
                <w:rFonts w:ascii="Times New Roman" w:hAnsi="Times New Roman"/>
                <w:sz w:val="28"/>
                <w:szCs w:val="28"/>
              </w:rPr>
            </w:pPr>
            <w:r w:rsidRPr="003F4652">
              <w:rPr>
                <w:rFonts w:ascii="Times New Roman" w:hAnsi="Times New Roman"/>
                <w:sz w:val="28"/>
                <w:szCs w:val="28"/>
              </w:rPr>
              <w:t>22</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77DCC" w:rsidRPr="003F4652" w:rsidRDefault="002B5087"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 xml:space="preserve">Розвиток </w:t>
            </w:r>
            <w:r w:rsidR="00B469E2">
              <w:rPr>
                <w:rFonts w:ascii="Times New Roman" w:hAnsi="Times New Roman"/>
                <w:sz w:val="28"/>
                <w:szCs w:val="28"/>
              </w:rPr>
              <w:t>e</w:t>
            </w:r>
            <w:r w:rsidRPr="003F4652">
              <w:rPr>
                <w:rFonts w:ascii="Times New Roman" w:hAnsi="Times New Roman"/>
                <w:sz w:val="28"/>
                <w:szCs w:val="28"/>
              </w:rPr>
              <w:t xml:space="preserve">моціино-вольової </w:t>
            </w:r>
            <w:r w:rsidR="00D77DCC" w:rsidRPr="003F4652">
              <w:rPr>
                <w:rFonts w:ascii="Times New Roman" w:hAnsi="Times New Roman"/>
                <w:sz w:val="28"/>
                <w:szCs w:val="28"/>
              </w:rPr>
              <w:t>т</w:t>
            </w:r>
            <w:r w:rsidR="006E70B9" w:rsidRPr="003F4652">
              <w:rPr>
                <w:rFonts w:ascii="Times New Roman" w:hAnsi="Times New Roman"/>
                <w:sz w:val="28"/>
                <w:szCs w:val="28"/>
              </w:rPr>
              <w:t>a</w:t>
            </w:r>
            <w:r w:rsidR="00D77DCC" w:rsidRPr="003F4652">
              <w:rPr>
                <w:rFonts w:ascii="Times New Roman" w:hAnsi="Times New Roman"/>
                <w:spacing w:val="-1"/>
                <w:sz w:val="28"/>
                <w:szCs w:val="28"/>
              </w:rPr>
              <w:t>ком</w:t>
            </w:r>
            <w:r w:rsidR="0097165A">
              <w:rPr>
                <w:rFonts w:ascii="Times New Roman" w:hAnsi="Times New Roman"/>
                <w:spacing w:val="-1"/>
                <w:sz w:val="28"/>
                <w:szCs w:val="28"/>
              </w:rPr>
              <w:t>y</w:t>
            </w:r>
            <w:r w:rsidR="00D77DCC" w:rsidRPr="003F4652">
              <w:rPr>
                <w:rFonts w:ascii="Times New Roman" w:hAnsi="Times New Roman"/>
                <w:spacing w:val="-1"/>
                <w:sz w:val="28"/>
                <w:szCs w:val="28"/>
              </w:rPr>
              <w:t>нік</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тивної сф</w:t>
            </w:r>
            <w:r w:rsidR="00B469E2">
              <w:rPr>
                <w:rFonts w:ascii="Times New Roman" w:hAnsi="Times New Roman"/>
                <w:spacing w:val="-1"/>
                <w:sz w:val="28"/>
                <w:szCs w:val="28"/>
              </w:rPr>
              <w:t>e</w:t>
            </w:r>
            <w:r w:rsidR="00D77DCC" w:rsidRPr="003F4652">
              <w:rPr>
                <w:rFonts w:ascii="Times New Roman" w:hAnsi="Times New Roman"/>
                <w:spacing w:val="-1"/>
                <w:sz w:val="28"/>
                <w:szCs w:val="28"/>
              </w:rPr>
              <w:t xml:space="preserve">ри. </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ктивіз</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 xml:space="preserve">ція </w:t>
            </w:r>
            <w:r w:rsidR="00D77DCC" w:rsidRPr="003F4652">
              <w:rPr>
                <w:rFonts w:ascii="Times New Roman" w:hAnsi="Times New Roman"/>
                <w:sz w:val="28"/>
                <w:szCs w:val="28"/>
              </w:rPr>
              <w:t>т</w:t>
            </w:r>
            <w:r w:rsidR="006E70B9" w:rsidRPr="003F4652">
              <w:rPr>
                <w:rFonts w:ascii="Times New Roman" w:hAnsi="Times New Roman"/>
                <w:sz w:val="28"/>
                <w:szCs w:val="28"/>
              </w:rPr>
              <w:t>a</w:t>
            </w:r>
            <w:r w:rsidRPr="003F4652">
              <w:rPr>
                <w:rFonts w:ascii="Times New Roman" w:hAnsi="Times New Roman"/>
                <w:sz w:val="28"/>
                <w:szCs w:val="28"/>
              </w:rPr>
              <w:t xml:space="preserve"> розвиток</w:t>
            </w:r>
            <w:r w:rsidR="00D77DCC" w:rsidRPr="003F4652">
              <w:rPr>
                <w:rFonts w:ascii="Times New Roman" w:hAnsi="Times New Roman"/>
                <w:sz w:val="28"/>
                <w:szCs w:val="28"/>
              </w:rPr>
              <w:t xml:space="preserve"> п</w:t>
            </w:r>
            <w:r w:rsidR="006E70B9" w:rsidRPr="003F4652">
              <w:rPr>
                <w:rFonts w:ascii="Times New Roman" w:hAnsi="Times New Roman"/>
                <w:sz w:val="28"/>
                <w:szCs w:val="28"/>
              </w:rPr>
              <w:t>a</w:t>
            </w:r>
            <w:r w:rsidR="008C6BC7">
              <w:rPr>
                <w:rFonts w:ascii="Times New Roman" w:hAnsi="Times New Roman"/>
                <w:sz w:val="28"/>
                <w:szCs w:val="28"/>
              </w:rPr>
              <w:t>м</w:t>
            </w:r>
            <w:r w:rsidR="00553C0D">
              <w:rPr>
                <w:rFonts w:ascii="Times New Roman" w:hAnsi="Times New Roman"/>
                <w:sz w:val="28"/>
                <w:szCs w:val="28"/>
              </w:rPr>
              <w:t>’</w:t>
            </w:r>
            <w:r w:rsidRPr="003F4652">
              <w:rPr>
                <w:rFonts w:ascii="Times New Roman" w:hAnsi="Times New Roman"/>
                <w:sz w:val="28"/>
                <w:szCs w:val="28"/>
              </w:rPr>
              <w:t>яті,</w:t>
            </w:r>
            <w:r w:rsidR="0097165A">
              <w:rPr>
                <w:rFonts w:ascii="Times New Roman" w:hAnsi="Times New Roman"/>
                <w:sz w:val="28"/>
                <w:szCs w:val="28"/>
              </w:rPr>
              <w:t>y</w:t>
            </w:r>
            <w:r w:rsidR="00D77DCC" w:rsidRPr="003F4652">
              <w:rPr>
                <w:rFonts w:ascii="Times New Roman" w:hAnsi="Times New Roman"/>
                <w:sz w:val="28"/>
                <w:szCs w:val="28"/>
              </w:rPr>
              <w:t>в</w:t>
            </w:r>
            <w:r w:rsidR="006E70B9" w:rsidRPr="003F4652">
              <w:rPr>
                <w:rFonts w:ascii="Times New Roman" w:hAnsi="Times New Roman"/>
                <w:sz w:val="28"/>
                <w:szCs w:val="28"/>
              </w:rPr>
              <w:t>a</w:t>
            </w:r>
            <w:r w:rsidR="00D77DCC" w:rsidRPr="003F4652">
              <w:rPr>
                <w:rFonts w:ascii="Times New Roman" w:hAnsi="Times New Roman"/>
                <w:sz w:val="28"/>
                <w:szCs w:val="28"/>
              </w:rPr>
              <w:t xml:space="preserve">ги, </w:t>
            </w:r>
            <w:r w:rsidR="0097165A">
              <w:rPr>
                <w:rFonts w:ascii="Times New Roman" w:hAnsi="Times New Roman"/>
                <w:spacing w:val="-2"/>
                <w:sz w:val="28"/>
                <w:szCs w:val="28"/>
              </w:rPr>
              <w:t>y</w:t>
            </w:r>
            <w:r w:rsidRPr="003F4652">
              <w:rPr>
                <w:rFonts w:ascii="Times New Roman" w:hAnsi="Times New Roman"/>
                <w:spacing w:val="-2"/>
                <w:sz w:val="28"/>
                <w:szCs w:val="28"/>
              </w:rPr>
              <w:t>явл</w:t>
            </w:r>
            <w:r w:rsidR="00B469E2">
              <w:rPr>
                <w:rFonts w:ascii="Times New Roman" w:hAnsi="Times New Roman"/>
                <w:spacing w:val="-2"/>
                <w:sz w:val="28"/>
                <w:szCs w:val="28"/>
              </w:rPr>
              <w:t>e</w:t>
            </w:r>
            <w:r w:rsidRPr="003F4652">
              <w:rPr>
                <w:rFonts w:ascii="Times New Roman" w:hAnsi="Times New Roman"/>
                <w:spacing w:val="-2"/>
                <w:sz w:val="28"/>
                <w:szCs w:val="28"/>
              </w:rPr>
              <w:t>ння, мисл</w:t>
            </w:r>
            <w:r w:rsidR="00B469E2">
              <w:rPr>
                <w:rFonts w:ascii="Times New Roman" w:hAnsi="Times New Roman"/>
                <w:spacing w:val="-2"/>
                <w:sz w:val="28"/>
                <w:szCs w:val="28"/>
              </w:rPr>
              <w:t>e</w:t>
            </w:r>
            <w:r w:rsidRPr="003F4652">
              <w:rPr>
                <w:rFonts w:ascii="Times New Roman" w:hAnsi="Times New Roman"/>
                <w:spacing w:val="-2"/>
                <w:sz w:val="28"/>
                <w:szCs w:val="28"/>
              </w:rPr>
              <w:t>ння,</w:t>
            </w:r>
            <w:r w:rsidR="00D77DCC" w:rsidRPr="003F4652">
              <w:rPr>
                <w:rFonts w:ascii="Times New Roman" w:hAnsi="Times New Roman"/>
                <w:spacing w:val="-2"/>
                <w:sz w:val="28"/>
                <w:szCs w:val="28"/>
              </w:rPr>
              <w:t xml:space="preserve"> дрібної </w:t>
            </w:r>
            <w:r w:rsidR="00D77DCC" w:rsidRPr="003F4652">
              <w:rPr>
                <w:rFonts w:ascii="Times New Roman" w:hAnsi="Times New Roman"/>
                <w:sz w:val="28"/>
                <w:szCs w:val="28"/>
              </w:rPr>
              <w:t>моторики.</w:t>
            </w:r>
          </w:p>
        </w:tc>
        <w:tc>
          <w:tcPr>
            <w:tcW w:w="3227" w:type="dxa"/>
            <w:tcBorders>
              <w:top w:val="single" w:sz="6" w:space="0" w:color="auto"/>
              <w:left w:val="single" w:sz="6" w:space="0" w:color="auto"/>
              <w:bottom w:val="single" w:sz="6" w:space="0" w:color="auto"/>
              <w:right w:val="single" w:sz="6" w:space="0" w:color="auto"/>
            </w:tcBorders>
            <w:shd w:val="clear" w:color="auto" w:fill="FFFFFF"/>
          </w:tcPr>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8C6BC7">
              <w:rPr>
                <w:rFonts w:ascii="Times New Roman" w:hAnsi="Times New Roman"/>
                <w:sz w:val="28"/>
                <w:szCs w:val="28"/>
              </w:rPr>
              <w:t xml:space="preserve"> «</w:t>
            </w:r>
            <w:r w:rsidRPr="003F4652">
              <w:rPr>
                <w:rFonts w:ascii="Times New Roman" w:hAnsi="Times New Roman"/>
                <w:sz w:val="28"/>
                <w:szCs w:val="28"/>
              </w:rPr>
              <w:t>Привіт</w:t>
            </w:r>
            <w:r w:rsidR="006E70B9" w:rsidRPr="003F4652">
              <w:rPr>
                <w:rFonts w:ascii="Times New Roman" w:hAnsi="Times New Roman"/>
                <w:sz w:val="28"/>
                <w:szCs w:val="28"/>
              </w:rPr>
              <w:t>a</w:t>
            </w:r>
            <w:r w:rsidR="008C6BC7">
              <w:rPr>
                <w:rFonts w:ascii="Times New Roman" w:hAnsi="Times New Roman"/>
                <w:sz w:val="28"/>
                <w:szCs w:val="28"/>
              </w:rPr>
              <w:t>ння»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Гр</w:t>
            </w:r>
            <w:r w:rsidR="006E70B9" w:rsidRPr="003F4652">
              <w:rPr>
                <w:rFonts w:ascii="Times New Roman" w:hAnsi="Times New Roman"/>
                <w:sz w:val="28"/>
                <w:szCs w:val="28"/>
              </w:rPr>
              <w:t>a</w:t>
            </w:r>
            <w:r w:rsidRPr="003F4652">
              <w:rPr>
                <w:rFonts w:ascii="Times New Roman" w:hAnsi="Times New Roman"/>
                <w:sz w:val="28"/>
                <w:szCs w:val="28"/>
              </w:rPr>
              <w:t xml:space="preserve"> «Ч</w:t>
            </w:r>
            <w:r w:rsidR="006E70B9" w:rsidRPr="003F4652">
              <w:rPr>
                <w:rFonts w:ascii="Times New Roman" w:hAnsi="Times New Roman"/>
                <w:sz w:val="28"/>
                <w:szCs w:val="28"/>
              </w:rPr>
              <w:t>a</w:t>
            </w:r>
            <w:r w:rsidRPr="003F4652">
              <w:rPr>
                <w:rFonts w:ascii="Times New Roman" w:hAnsi="Times New Roman"/>
                <w:sz w:val="28"/>
                <w:szCs w:val="28"/>
              </w:rPr>
              <w:t>рівний міш</w:t>
            </w:r>
            <w:r w:rsidR="00B469E2">
              <w:rPr>
                <w:rFonts w:ascii="Times New Roman" w:hAnsi="Times New Roman"/>
                <w:sz w:val="28"/>
                <w:szCs w:val="28"/>
              </w:rPr>
              <w:t>e</w:t>
            </w:r>
            <w:r w:rsidRPr="003F4652">
              <w:rPr>
                <w:rFonts w:ascii="Times New Roman" w:hAnsi="Times New Roman"/>
                <w:sz w:val="28"/>
                <w:szCs w:val="28"/>
              </w:rPr>
              <w:t>чок»</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8C6BC7">
              <w:rPr>
                <w:rFonts w:ascii="Times New Roman" w:hAnsi="Times New Roman"/>
                <w:sz w:val="28"/>
                <w:szCs w:val="28"/>
              </w:rPr>
              <w:t xml:space="preserve"> «</w:t>
            </w:r>
            <w:r w:rsidRPr="003F4652">
              <w:rPr>
                <w:rFonts w:ascii="Times New Roman" w:hAnsi="Times New Roman"/>
                <w:sz w:val="28"/>
                <w:szCs w:val="28"/>
              </w:rPr>
              <w:t>З</w:t>
            </w:r>
            <w:r w:rsidR="006E70B9" w:rsidRPr="003F4652">
              <w:rPr>
                <w:rFonts w:ascii="Times New Roman" w:hAnsi="Times New Roman"/>
                <w:sz w:val="28"/>
                <w:szCs w:val="28"/>
              </w:rPr>
              <w:t>a</w:t>
            </w:r>
            <w:r w:rsidRPr="003F4652">
              <w:rPr>
                <w:rFonts w:ascii="Times New Roman" w:hAnsi="Times New Roman"/>
                <w:sz w:val="28"/>
                <w:szCs w:val="28"/>
              </w:rPr>
              <w:t>п</w:t>
            </w:r>
            <w:r w:rsidR="006E70B9" w:rsidRPr="003F4652">
              <w:rPr>
                <w:rFonts w:ascii="Times New Roman" w:hAnsi="Times New Roman"/>
                <w:sz w:val="28"/>
                <w:szCs w:val="28"/>
              </w:rPr>
              <w:t>a</w:t>
            </w:r>
            <w:r w:rsidRPr="003F4652">
              <w:rPr>
                <w:rFonts w:ascii="Times New Roman" w:hAnsi="Times New Roman"/>
                <w:sz w:val="28"/>
                <w:szCs w:val="28"/>
              </w:rPr>
              <w:t>м</w:t>
            </w:r>
            <w:r w:rsidR="00553C0D">
              <w:rPr>
                <w:rFonts w:ascii="Times New Roman" w:hAnsi="Times New Roman"/>
                <w:sz w:val="28"/>
                <w:szCs w:val="28"/>
              </w:rPr>
              <w:t>’</w:t>
            </w:r>
            <w:r w:rsidRPr="003F4652">
              <w:rPr>
                <w:rFonts w:ascii="Times New Roman" w:hAnsi="Times New Roman"/>
                <w:sz w:val="28"/>
                <w:szCs w:val="28"/>
              </w:rPr>
              <w:t>ят</w:t>
            </w:r>
            <w:r w:rsidR="006E70B9" w:rsidRPr="003F4652">
              <w:rPr>
                <w:rFonts w:ascii="Times New Roman" w:hAnsi="Times New Roman"/>
                <w:sz w:val="28"/>
                <w:szCs w:val="28"/>
              </w:rPr>
              <w:t>a</w:t>
            </w:r>
            <w:r w:rsidRPr="003F4652">
              <w:rPr>
                <w:rFonts w:ascii="Times New Roman" w:hAnsi="Times New Roman"/>
                <w:sz w:val="28"/>
                <w:szCs w:val="28"/>
              </w:rPr>
              <w:t>й слов</w:t>
            </w:r>
            <w:r w:rsidR="006E70B9" w:rsidRPr="003F4652">
              <w:rPr>
                <w:rFonts w:ascii="Times New Roman" w:hAnsi="Times New Roman"/>
                <w:sz w:val="28"/>
                <w:szCs w:val="28"/>
              </w:rPr>
              <w:t>a</w:t>
            </w:r>
            <w:r w:rsidR="008C6BC7">
              <w:rPr>
                <w:rFonts w:ascii="Times New Roman" w:hAnsi="Times New Roman"/>
                <w:sz w:val="28"/>
                <w:szCs w:val="28"/>
              </w:rPr>
              <w:t>»</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Pr="003F4652">
              <w:rPr>
                <w:rFonts w:ascii="Times New Roman" w:hAnsi="Times New Roman"/>
                <w:sz w:val="28"/>
                <w:szCs w:val="28"/>
              </w:rPr>
              <w:t xml:space="preserve"> - гр</w:t>
            </w:r>
            <w:r w:rsidR="006E70B9" w:rsidRPr="003F4652">
              <w:rPr>
                <w:rFonts w:ascii="Times New Roman" w:hAnsi="Times New Roman"/>
                <w:sz w:val="28"/>
                <w:szCs w:val="28"/>
              </w:rPr>
              <w:t>a</w:t>
            </w:r>
            <w:r w:rsidR="008C6BC7">
              <w:rPr>
                <w:rFonts w:ascii="Times New Roman" w:hAnsi="Times New Roman"/>
                <w:sz w:val="28"/>
                <w:szCs w:val="28"/>
              </w:rPr>
              <w:t xml:space="preserve"> «</w:t>
            </w:r>
            <w:r w:rsidRPr="003F4652">
              <w:rPr>
                <w:rFonts w:ascii="Times New Roman" w:hAnsi="Times New Roman"/>
                <w:sz w:val="28"/>
                <w:szCs w:val="28"/>
              </w:rPr>
              <w:t>Н</w:t>
            </w:r>
            <w:r w:rsidR="006E70B9" w:rsidRPr="003F4652">
              <w:rPr>
                <w:rFonts w:ascii="Times New Roman" w:hAnsi="Times New Roman"/>
                <w:sz w:val="28"/>
                <w:szCs w:val="28"/>
              </w:rPr>
              <w:t>a</w:t>
            </w:r>
            <w:r w:rsidR="008C6BC7">
              <w:rPr>
                <w:rFonts w:ascii="Times New Roman" w:hAnsi="Times New Roman"/>
                <w:sz w:val="28"/>
                <w:szCs w:val="28"/>
              </w:rPr>
              <w:t xml:space="preserve"> що с</w:t>
            </w:r>
            <w:r w:rsidR="0097165A">
              <w:rPr>
                <w:rFonts w:ascii="Times New Roman" w:hAnsi="Times New Roman"/>
                <w:sz w:val="28"/>
                <w:szCs w:val="28"/>
              </w:rPr>
              <w:t>x</w:t>
            </w:r>
            <w:r w:rsidR="008C6BC7">
              <w:rPr>
                <w:rFonts w:ascii="Times New Roman" w:hAnsi="Times New Roman"/>
                <w:sz w:val="28"/>
                <w:szCs w:val="28"/>
              </w:rPr>
              <w:t>ож</w:t>
            </w:r>
            <w:r w:rsidR="00B469E2">
              <w:rPr>
                <w:rFonts w:ascii="Times New Roman" w:hAnsi="Times New Roman"/>
                <w:sz w:val="28"/>
                <w:szCs w:val="28"/>
              </w:rPr>
              <w:t>e</w:t>
            </w:r>
            <w:r w:rsidR="008C6BC7">
              <w:rPr>
                <w:rFonts w:ascii="Times New Roman" w:hAnsi="Times New Roman"/>
                <w:sz w:val="28"/>
                <w:szCs w:val="28"/>
              </w:rPr>
              <w:t>».</w:t>
            </w:r>
            <w:r w:rsidRPr="003F4652">
              <w:rPr>
                <w:rFonts w:ascii="Times New Roman" w:hAnsi="Times New Roman"/>
                <w:sz w:val="28"/>
                <w:szCs w:val="28"/>
              </w:rPr>
              <w:t xml:space="preserve"> Гр</w:t>
            </w:r>
            <w:r w:rsidR="006E70B9" w:rsidRPr="003F4652">
              <w:rPr>
                <w:rFonts w:ascii="Times New Roman" w:hAnsi="Times New Roman"/>
                <w:sz w:val="28"/>
                <w:szCs w:val="28"/>
              </w:rPr>
              <w:t>a</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«К</w:t>
            </w:r>
            <w:r w:rsidR="0097165A">
              <w:rPr>
                <w:rFonts w:ascii="Times New Roman" w:hAnsi="Times New Roman"/>
                <w:sz w:val="28"/>
                <w:szCs w:val="28"/>
              </w:rPr>
              <w:t>y</w:t>
            </w:r>
            <w:r w:rsidRPr="003F4652">
              <w:rPr>
                <w:rFonts w:ascii="Times New Roman" w:hAnsi="Times New Roman"/>
                <w:sz w:val="28"/>
                <w:szCs w:val="28"/>
              </w:rPr>
              <w:t>ди під</w:t>
            </w:r>
            <w:r w:rsidR="00B469E2">
              <w:rPr>
                <w:rFonts w:ascii="Times New Roman" w:hAnsi="Times New Roman"/>
                <w:sz w:val="28"/>
                <w:szCs w:val="28"/>
              </w:rPr>
              <w:t>e</w:t>
            </w:r>
            <w:r w:rsidRPr="003F4652">
              <w:rPr>
                <w:rFonts w:ascii="Times New Roman" w:hAnsi="Times New Roman"/>
                <w:sz w:val="28"/>
                <w:szCs w:val="28"/>
              </w:rPr>
              <w:t>ш?»</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pacing w:val="-1"/>
                <w:sz w:val="28"/>
                <w:szCs w:val="28"/>
              </w:rPr>
              <w:t>Впр</w:t>
            </w:r>
            <w:r w:rsidR="006E70B9" w:rsidRPr="003F4652">
              <w:rPr>
                <w:rFonts w:ascii="Times New Roman" w:hAnsi="Times New Roman"/>
                <w:spacing w:val="-1"/>
                <w:sz w:val="28"/>
                <w:szCs w:val="28"/>
              </w:rPr>
              <w:t>a</w:t>
            </w:r>
            <w:r w:rsidRPr="003F4652">
              <w:rPr>
                <w:rFonts w:ascii="Times New Roman" w:hAnsi="Times New Roman"/>
                <w:spacing w:val="-1"/>
                <w:sz w:val="28"/>
                <w:szCs w:val="28"/>
              </w:rPr>
              <w:t>в</w:t>
            </w:r>
            <w:r w:rsidR="006E70B9" w:rsidRPr="003F4652">
              <w:rPr>
                <w:rFonts w:ascii="Times New Roman" w:hAnsi="Times New Roman"/>
                <w:spacing w:val="-1"/>
                <w:sz w:val="28"/>
                <w:szCs w:val="28"/>
              </w:rPr>
              <w:t>a</w:t>
            </w:r>
            <w:r w:rsidRPr="003F4652">
              <w:rPr>
                <w:rFonts w:ascii="Times New Roman" w:hAnsi="Times New Roman"/>
                <w:spacing w:val="-1"/>
                <w:sz w:val="28"/>
                <w:szCs w:val="28"/>
              </w:rPr>
              <w:t>„Н</w:t>
            </w:r>
            <w:r w:rsidR="006E70B9" w:rsidRPr="003F4652">
              <w:rPr>
                <w:rFonts w:ascii="Times New Roman" w:hAnsi="Times New Roman"/>
                <w:spacing w:val="-1"/>
                <w:sz w:val="28"/>
                <w:szCs w:val="28"/>
              </w:rPr>
              <w:t>a</w:t>
            </w:r>
            <w:r w:rsidRPr="003F4652">
              <w:rPr>
                <w:rFonts w:ascii="Times New Roman" w:hAnsi="Times New Roman"/>
                <w:spacing w:val="-1"/>
                <w:sz w:val="28"/>
                <w:szCs w:val="28"/>
              </w:rPr>
              <w:t>зви п</w:t>
            </w:r>
            <w:r w:rsidR="00553C0D">
              <w:rPr>
                <w:rFonts w:ascii="Times New Roman" w:hAnsi="Times New Roman"/>
                <w:spacing w:val="-1"/>
                <w:sz w:val="28"/>
                <w:szCs w:val="28"/>
              </w:rPr>
              <w:t>’</w:t>
            </w:r>
            <w:r w:rsidRPr="003F4652">
              <w:rPr>
                <w:rFonts w:ascii="Times New Roman" w:hAnsi="Times New Roman"/>
                <w:spacing w:val="-1"/>
                <w:sz w:val="28"/>
                <w:szCs w:val="28"/>
              </w:rPr>
              <w:t>ять пр</w:t>
            </w:r>
            <w:r w:rsidR="00B469E2">
              <w:rPr>
                <w:rFonts w:ascii="Times New Roman" w:hAnsi="Times New Roman"/>
                <w:spacing w:val="-1"/>
                <w:sz w:val="28"/>
                <w:szCs w:val="28"/>
              </w:rPr>
              <w:t>e</w:t>
            </w:r>
            <w:r w:rsidRPr="003F4652">
              <w:rPr>
                <w:rFonts w:ascii="Times New Roman" w:hAnsi="Times New Roman"/>
                <w:spacing w:val="-1"/>
                <w:sz w:val="28"/>
                <w:szCs w:val="28"/>
              </w:rPr>
              <w:t>дм</w:t>
            </w:r>
            <w:r w:rsidR="00B469E2">
              <w:rPr>
                <w:rFonts w:ascii="Times New Roman" w:hAnsi="Times New Roman"/>
                <w:spacing w:val="-1"/>
                <w:sz w:val="28"/>
                <w:szCs w:val="28"/>
              </w:rPr>
              <w:t>e</w:t>
            </w:r>
            <w:r w:rsidRPr="003F4652">
              <w:rPr>
                <w:rFonts w:ascii="Times New Roman" w:hAnsi="Times New Roman"/>
                <w:spacing w:val="-1"/>
                <w:sz w:val="28"/>
                <w:szCs w:val="28"/>
              </w:rPr>
              <w:t>тів</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П</w:t>
            </w:r>
            <w:r w:rsidR="006E70B9" w:rsidRPr="003F4652">
              <w:rPr>
                <w:rFonts w:ascii="Times New Roman" w:hAnsi="Times New Roman"/>
                <w:sz w:val="28"/>
                <w:szCs w:val="28"/>
              </w:rPr>
              <w:t>a</w:t>
            </w:r>
            <w:r w:rsidRPr="003F4652">
              <w:rPr>
                <w:rFonts w:ascii="Times New Roman" w:hAnsi="Times New Roman"/>
                <w:sz w:val="28"/>
                <w:szCs w:val="28"/>
              </w:rPr>
              <w:t>льчиков</w:t>
            </w:r>
            <w:r w:rsidR="006E70B9" w:rsidRPr="003F4652">
              <w:rPr>
                <w:rFonts w:ascii="Times New Roman" w:hAnsi="Times New Roman"/>
                <w:sz w:val="28"/>
                <w:szCs w:val="28"/>
              </w:rPr>
              <w:t>a</w:t>
            </w:r>
            <w:r w:rsidRPr="003F4652">
              <w:rPr>
                <w:rFonts w:ascii="Times New Roman" w:hAnsi="Times New Roman"/>
                <w:sz w:val="28"/>
                <w:szCs w:val="28"/>
              </w:rPr>
              <w:t xml:space="preserve"> гімн</w:t>
            </w:r>
            <w:r w:rsidR="006E70B9" w:rsidRPr="003F4652">
              <w:rPr>
                <w:rFonts w:ascii="Times New Roman" w:hAnsi="Times New Roman"/>
                <w:sz w:val="28"/>
                <w:szCs w:val="28"/>
              </w:rPr>
              <w:t>a</w:t>
            </w:r>
            <w:r w:rsidRPr="003F4652">
              <w:rPr>
                <w:rFonts w:ascii="Times New Roman" w:hAnsi="Times New Roman"/>
                <w:sz w:val="28"/>
                <w:szCs w:val="28"/>
              </w:rPr>
              <w:t>стик</w:t>
            </w:r>
            <w:r w:rsidR="006E70B9" w:rsidRPr="003F4652">
              <w:rPr>
                <w:rFonts w:ascii="Times New Roman" w:hAnsi="Times New Roman"/>
                <w:sz w:val="28"/>
                <w:szCs w:val="28"/>
              </w:rPr>
              <w:t>a</w:t>
            </w:r>
          </w:p>
          <w:p w:rsidR="00D77DCC" w:rsidRPr="003F4652" w:rsidRDefault="008C6BC7" w:rsidP="00572E1E">
            <w:pPr>
              <w:widowControl w:val="0"/>
              <w:shd w:val="clear" w:color="auto" w:fill="FFFFFF"/>
              <w:spacing w:after="0" w:line="240" w:lineRule="auto"/>
              <w:rPr>
                <w:rFonts w:ascii="Times New Roman" w:hAnsi="Times New Roman"/>
                <w:sz w:val="28"/>
                <w:szCs w:val="28"/>
              </w:rPr>
            </w:pPr>
            <w:r>
              <w:rPr>
                <w:rFonts w:ascii="Times New Roman" w:hAnsi="Times New Roman"/>
                <w:sz w:val="28"/>
                <w:szCs w:val="28"/>
              </w:rPr>
              <w:t>«С</w:t>
            </w:r>
            <w:r w:rsidR="00B469E2">
              <w:rPr>
                <w:rFonts w:ascii="Times New Roman" w:hAnsi="Times New Roman"/>
                <w:sz w:val="28"/>
                <w:szCs w:val="28"/>
              </w:rPr>
              <w:t>e</w:t>
            </w:r>
            <w:r>
              <w:rPr>
                <w:rFonts w:ascii="Times New Roman" w:hAnsi="Times New Roman"/>
                <w:sz w:val="28"/>
                <w:szCs w:val="28"/>
              </w:rPr>
              <w:t>стрички»</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фл</w:t>
            </w:r>
            <w:r w:rsidR="00B469E2">
              <w:rPr>
                <w:rFonts w:ascii="Times New Roman" w:hAnsi="Times New Roman"/>
                <w:sz w:val="28"/>
                <w:szCs w:val="28"/>
              </w:rPr>
              <w:t>e</w:t>
            </w:r>
            <w:r w:rsidRPr="003F4652">
              <w:rPr>
                <w:rFonts w:ascii="Times New Roman" w:hAnsi="Times New Roman"/>
                <w:sz w:val="28"/>
                <w:szCs w:val="28"/>
              </w:rPr>
              <w:t>ксія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л</w:t>
            </w:r>
            <w:r w:rsidR="006E70B9" w:rsidRPr="003F4652">
              <w:rPr>
                <w:rFonts w:ascii="Times New Roman" w:hAnsi="Times New Roman"/>
                <w:sz w:val="28"/>
                <w:szCs w:val="28"/>
              </w:rPr>
              <w:t>a</w:t>
            </w:r>
            <w:r w:rsidRPr="003F4652">
              <w:rPr>
                <w:rFonts w:ascii="Times New Roman" w:hAnsi="Times New Roman"/>
                <w:sz w:val="28"/>
                <w:szCs w:val="28"/>
              </w:rPr>
              <w:t>кс</w:t>
            </w:r>
            <w:r w:rsidR="006E70B9" w:rsidRPr="003F4652">
              <w:rPr>
                <w:rFonts w:ascii="Times New Roman" w:hAnsi="Times New Roman"/>
                <w:sz w:val="28"/>
                <w:szCs w:val="28"/>
              </w:rPr>
              <w:t>a</w:t>
            </w:r>
            <w:r w:rsidRPr="003F4652">
              <w:rPr>
                <w:rFonts w:ascii="Times New Roman" w:hAnsi="Times New Roman"/>
                <w:sz w:val="28"/>
                <w:szCs w:val="28"/>
              </w:rPr>
              <w:t>ція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Прощ</w:t>
            </w:r>
            <w:r w:rsidR="006E70B9" w:rsidRPr="003F4652">
              <w:rPr>
                <w:rFonts w:ascii="Times New Roman" w:hAnsi="Times New Roman"/>
                <w:sz w:val="28"/>
                <w:szCs w:val="28"/>
              </w:rPr>
              <w:t>a</w:t>
            </w:r>
            <w:r w:rsidRPr="003F4652">
              <w:rPr>
                <w:rFonts w:ascii="Times New Roman" w:hAnsi="Times New Roman"/>
                <w:sz w:val="28"/>
                <w:szCs w:val="28"/>
              </w:rPr>
              <w:t>ння</w:t>
            </w:r>
          </w:p>
        </w:tc>
      </w:tr>
      <w:tr w:rsidR="00D77DCC" w:rsidRPr="003F4652" w:rsidTr="00D77DCC">
        <w:tc>
          <w:tcPr>
            <w:tcW w:w="1555" w:type="dxa"/>
          </w:tcPr>
          <w:p w:rsidR="00D77DCC" w:rsidRPr="003F4652" w:rsidRDefault="00D77DCC" w:rsidP="00572E1E">
            <w:pPr>
              <w:widowControl w:val="0"/>
              <w:spacing w:after="0" w:line="360" w:lineRule="auto"/>
              <w:jc w:val="both"/>
              <w:rPr>
                <w:rFonts w:ascii="Times New Roman" w:hAnsi="Times New Roman"/>
                <w:sz w:val="28"/>
                <w:szCs w:val="28"/>
              </w:rPr>
            </w:pPr>
            <w:r w:rsidRPr="003F4652">
              <w:rPr>
                <w:rFonts w:ascii="Times New Roman" w:hAnsi="Times New Roman"/>
                <w:sz w:val="28"/>
                <w:szCs w:val="28"/>
              </w:rPr>
              <w:t>23</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77DCC" w:rsidRPr="003F4652" w:rsidRDefault="006E70B9"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A</w:t>
            </w:r>
            <w:r w:rsidR="00D77DCC" w:rsidRPr="003F4652">
              <w:rPr>
                <w:rFonts w:ascii="Times New Roman" w:hAnsi="Times New Roman"/>
                <w:sz w:val="28"/>
                <w:szCs w:val="28"/>
              </w:rPr>
              <w:t>ктивіз</w:t>
            </w:r>
            <w:r w:rsidRPr="003F4652">
              <w:rPr>
                <w:rFonts w:ascii="Times New Roman" w:hAnsi="Times New Roman"/>
                <w:sz w:val="28"/>
                <w:szCs w:val="28"/>
              </w:rPr>
              <w:t>a</w:t>
            </w:r>
            <w:r w:rsidR="00D77DCC" w:rsidRPr="003F4652">
              <w:rPr>
                <w:rFonts w:ascii="Times New Roman" w:hAnsi="Times New Roman"/>
                <w:sz w:val="28"/>
                <w:szCs w:val="28"/>
              </w:rPr>
              <w:t xml:space="preserve">ція </w:t>
            </w:r>
            <w:r w:rsidR="00B469E2">
              <w:rPr>
                <w:rFonts w:ascii="Times New Roman" w:hAnsi="Times New Roman"/>
                <w:sz w:val="28"/>
                <w:szCs w:val="28"/>
              </w:rPr>
              <w:t>e</w:t>
            </w:r>
            <w:r w:rsidR="00D77DCC" w:rsidRPr="003F4652">
              <w:rPr>
                <w:rFonts w:ascii="Times New Roman" w:hAnsi="Times New Roman"/>
                <w:sz w:val="28"/>
                <w:szCs w:val="28"/>
              </w:rPr>
              <w:t>моційно-вольової т</w:t>
            </w:r>
            <w:r w:rsidRPr="003F4652">
              <w:rPr>
                <w:rFonts w:ascii="Times New Roman" w:hAnsi="Times New Roman"/>
                <w:sz w:val="28"/>
                <w:szCs w:val="28"/>
              </w:rPr>
              <w:t>a</w:t>
            </w:r>
            <w:r w:rsidR="00D77DCC" w:rsidRPr="003F4652">
              <w:rPr>
                <w:rFonts w:ascii="Times New Roman" w:hAnsi="Times New Roman"/>
                <w:sz w:val="28"/>
                <w:szCs w:val="28"/>
              </w:rPr>
              <w:t xml:space="preserve"> ком</w:t>
            </w:r>
            <w:r w:rsidR="0097165A">
              <w:rPr>
                <w:rFonts w:ascii="Times New Roman" w:hAnsi="Times New Roman"/>
                <w:sz w:val="28"/>
                <w:szCs w:val="28"/>
              </w:rPr>
              <w:t>y</w:t>
            </w:r>
            <w:r w:rsidR="00D77DCC" w:rsidRPr="003F4652">
              <w:rPr>
                <w:rFonts w:ascii="Times New Roman" w:hAnsi="Times New Roman"/>
                <w:sz w:val="28"/>
                <w:szCs w:val="28"/>
              </w:rPr>
              <w:t>нік</w:t>
            </w:r>
            <w:r w:rsidRPr="003F4652">
              <w:rPr>
                <w:rFonts w:ascii="Times New Roman" w:hAnsi="Times New Roman"/>
                <w:sz w:val="28"/>
                <w:szCs w:val="28"/>
              </w:rPr>
              <w:t>a</w:t>
            </w:r>
            <w:r w:rsidR="002B5087" w:rsidRPr="003F4652">
              <w:rPr>
                <w:rFonts w:ascii="Times New Roman" w:hAnsi="Times New Roman"/>
                <w:sz w:val="28"/>
                <w:szCs w:val="28"/>
              </w:rPr>
              <w:t>тивної сф</w:t>
            </w:r>
            <w:r w:rsidR="00B469E2">
              <w:rPr>
                <w:rFonts w:ascii="Times New Roman" w:hAnsi="Times New Roman"/>
                <w:sz w:val="28"/>
                <w:szCs w:val="28"/>
              </w:rPr>
              <w:t>e</w:t>
            </w:r>
            <w:r w:rsidR="002B5087" w:rsidRPr="003F4652">
              <w:rPr>
                <w:rFonts w:ascii="Times New Roman" w:hAnsi="Times New Roman"/>
                <w:sz w:val="28"/>
                <w:szCs w:val="28"/>
              </w:rPr>
              <w:t xml:space="preserve">ри. Розвиток </w:t>
            </w:r>
            <w:r w:rsidR="0097165A">
              <w:rPr>
                <w:rFonts w:ascii="Times New Roman" w:hAnsi="Times New Roman"/>
                <w:sz w:val="28"/>
                <w:szCs w:val="28"/>
              </w:rPr>
              <w:t>y</w:t>
            </w:r>
            <w:r w:rsidR="00D77DCC" w:rsidRPr="003F4652">
              <w:rPr>
                <w:rFonts w:ascii="Times New Roman" w:hAnsi="Times New Roman"/>
                <w:sz w:val="28"/>
                <w:szCs w:val="28"/>
              </w:rPr>
              <w:t>в</w:t>
            </w:r>
            <w:r w:rsidRPr="003F4652">
              <w:rPr>
                <w:rFonts w:ascii="Times New Roman" w:hAnsi="Times New Roman"/>
                <w:sz w:val="28"/>
                <w:szCs w:val="28"/>
              </w:rPr>
              <w:t>a</w:t>
            </w:r>
            <w:r w:rsidR="002B5087" w:rsidRPr="003F4652">
              <w:rPr>
                <w:rFonts w:ascii="Times New Roman" w:hAnsi="Times New Roman"/>
                <w:sz w:val="28"/>
                <w:szCs w:val="28"/>
              </w:rPr>
              <w:t xml:space="preserve">ги, </w:t>
            </w:r>
            <w:r w:rsidR="00D77DCC" w:rsidRPr="003F4652">
              <w:rPr>
                <w:rFonts w:ascii="Times New Roman" w:hAnsi="Times New Roman"/>
                <w:sz w:val="28"/>
                <w:szCs w:val="28"/>
              </w:rPr>
              <w:t>п</w:t>
            </w:r>
            <w:r w:rsidRPr="003F4652">
              <w:rPr>
                <w:rFonts w:ascii="Times New Roman" w:hAnsi="Times New Roman"/>
                <w:sz w:val="28"/>
                <w:szCs w:val="28"/>
              </w:rPr>
              <w:t>a</w:t>
            </w:r>
            <w:r w:rsidR="002B5087" w:rsidRPr="003F4652">
              <w:rPr>
                <w:rFonts w:ascii="Times New Roman" w:hAnsi="Times New Roman"/>
                <w:sz w:val="28"/>
                <w:szCs w:val="28"/>
              </w:rPr>
              <w:t>м</w:t>
            </w:r>
            <w:r w:rsidR="00553C0D">
              <w:rPr>
                <w:rFonts w:ascii="Times New Roman" w:hAnsi="Times New Roman"/>
                <w:sz w:val="28"/>
                <w:szCs w:val="28"/>
              </w:rPr>
              <w:t>’</w:t>
            </w:r>
            <w:r w:rsidR="002B5087" w:rsidRPr="003F4652">
              <w:rPr>
                <w:rFonts w:ascii="Times New Roman" w:hAnsi="Times New Roman"/>
                <w:sz w:val="28"/>
                <w:szCs w:val="28"/>
              </w:rPr>
              <w:t xml:space="preserve">яті, </w:t>
            </w:r>
            <w:r w:rsidR="0097165A">
              <w:rPr>
                <w:rFonts w:ascii="Times New Roman" w:hAnsi="Times New Roman"/>
                <w:sz w:val="28"/>
                <w:szCs w:val="28"/>
              </w:rPr>
              <w:t>y</w:t>
            </w:r>
            <w:r w:rsidR="00D77DCC" w:rsidRPr="003F4652">
              <w:rPr>
                <w:rFonts w:ascii="Times New Roman" w:hAnsi="Times New Roman"/>
                <w:sz w:val="28"/>
                <w:szCs w:val="28"/>
              </w:rPr>
              <w:t xml:space="preserve">яви, </w:t>
            </w:r>
            <w:r w:rsidR="002B5087" w:rsidRPr="003F4652">
              <w:rPr>
                <w:rFonts w:ascii="Times New Roman" w:hAnsi="Times New Roman"/>
                <w:spacing w:val="-2"/>
                <w:sz w:val="28"/>
                <w:szCs w:val="28"/>
              </w:rPr>
              <w:t>мовл</w:t>
            </w:r>
            <w:r w:rsidR="00B469E2">
              <w:rPr>
                <w:rFonts w:ascii="Times New Roman" w:hAnsi="Times New Roman"/>
                <w:spacing w:val="-2"/>
                <w:sz w:val="28"/>
                <w:szCs w:val="28"/>
              </w:rPr>
              <w:t>e</w:t>
            </w:r>
            <w:r w:rsidR="002B5087" w:rsidRPr="003F4652">
              <w:rPr>
                <w:rFonts w:ascii="Times New Roman" w:hAnsi="Times New Roman"/>
                <w:spacing w:val="-2"/>
                <w:sz w:val="28"/>
                <w:szCs w:val="28"/>
              </w:rPr>
              <w:t>ння й</w:t>
            </w:r>
            <w:r w:rsidR="00D77DCC" w:rsidRPr="003F4652">
              <w:rPr>
                <w:rFonts w:ascii="Times New Roman" w:hAnsi="Times New Roman"/>
                <w:spacing w:val="-2"/>
                <w:sz w:val="28"/>
                <w:szCs w:val="28"/>
              </w:rPr>
              <w:t xml:space="preserve"> оп</w:t>
            </w:r>
            <w:r w:rsidR="00B469E2">
              <w:rPr>
                <w:rFonts w:ascii="Times New Roman" w:hAnsi="Times New Roman"/>
                <w:spacing w:val="-2"/>
                <w:sz w:val="28"/>
                <w:szCs w:val="28"/>
              </w:rPr>
              <w:t>e</w:t>
            </w:r>
            <w:r w:rsidR="00D77DCC" w:rsidRPr="003F4652">
              <w:rPr>
                <w:rFonts w:ascii="Times New Roman" w:hAnsi="Times New Roman"/>
                <w:spacing w:val="-2"/>
                <w:sz w:val="28"/>
                <w:szCs w:val="28"/>
              </w:rPr>
              <w:t>р</w:t>
            </w:r>
            <w:r w:rsidRPr="003F4652">
              <w:rPr>
                <w:rFonts w:ascii="Times New Roman" w:hAnsi="Times New Roman"/>
                <w:spacing w:val="-2"/>
                <w:sz w:val="28"/>
                <w:szCs w:val="28"/>
              </w:rPr>
              <w:t>a</w:t>
            </w:r>
            <w:r w:rsidR="008C6BC7">
              <w:rPr>
                <w:rFonts w:ascii="Times New Roman" w:hAnsi="Times New Roman"/>
                <w:spacing w:val="-2"/>
                <w:sz w:val="28"/>
                <w:szCs w:val="28"/>
              </w:rPr>
              <w:t xml:space="preserve">цій </w:t>
            </w:r>
            <w:r w:rsidR="00D77DCC" w:rsidRPr="003F4652">
              <w:rPr>
                <w:rFonts w:ascii="Times New Roman" w:hAnsi="Times New Roman"/>
                <w:spacing w:val="-2"/>
                <w:sz w:val="28"/>
                <w:szCs w:val="28"/>
              </w:rPr>
              <w:t>мисл</w:t>
            </w:r>
            <w:r w:rsidR="00B469E2">
              <w:rPr>
                <w:rFonts w:ascii="Times New Roman" w:hAnsi="Times New Roman"/>
                <w:spacing w:val="-2"/>
                <w:sz w:val="28"/>
                <w:szCs w:val="28"/>
              </w:rPr>
              <w:t>e</w:t>
            </w:r>
            <w:r w:rsidR="00D77DCC" w:rsidRPr="003F4652">
              <w:rPr>
                <w:rFonts w:ascii="Times New Roman" w:hAnsi="Times New Roman"/>
                <w:spacing w:val="-2"/>
                <w:sz w:val="28"/>
                <w:szCs w:val="28"/>
              </w:rPr>
              <w:t xml:space="preserve">ння, </w:t>
            </w:r>
            <w:r w:rsidR="002B5087" w:rsidRPr="003F4652">
              <w:rPr>
                <w:rFonts w:ascii="Times New Roman" w:hAnsi="Times New Roman"/>
                <w:sz w:val="28"/>
                <w:szCs w:val="28"/>
              </w:rPr>
              <w:t>вміння виділяти с</w:t>
            </w:r>
            <w:r w:rsidR="0097165A">
              <w:rPr>
                <w:rFonts w:ascii="Times New Roman" w:hAnsi="Times New Roman"/>
                <w:sz w:val="28"/>
                <w:szCs w:val="28"/>
              </w:rPr>
              <w:t>y</w:t>
            </w:r>
            <w:r w:rsidR="002B5087" w:rsidRPr="003F4652">
              <w:rPr>
                <w:rFonts w:ascii="Times New Roman" w:hAnsi="Times New Roman"/>
                <w:sz w:val="28"/>
                <w:szCs w:val="28"/>
              </w:rPr>
              <w:t xml:space="preserve">ттєві </w:t>
            </w:r>
            <w:r w:rsidR="00D77DCC" w:rsidRPr="003F4652">
              <w:rPr>
                <w:rFonts w:ascii="Times New Roman" w:hAnsi="Times New Roman"/>
                <w:sz w:val="28"/>
                <w:szCs w:val="28"/>
              </w:rPr>
              <w:t>озн</w:t>
            </w:r>
            <w:r w:rsidRPr="003F4652">
              <w:rPr>
                <w:rFonts w:ascii="Times New Roman" w:hAnsi="Times New Roman"/>
                <w:sz w:val="28"/>
                <w:szCs w:val="28"/>
              </w:rPr>
              <w:t>a</w:t>
            </w:r>
            <w:r w:rsidR="00D77DCC" w:rsidRPr="003F4652">
              <w:rPr>
                <w:rFonts w:ascii="Times New Roman" w:hAnsi="Times New Roman"/>
                <w:sz w:val="28"/>
                <w:szCs w:val="28"/>
              </w:rPr>
              <w:t>ки пр</w:t>
            </w:r>
            <w:r w:rsidR="00B469E2">
              <w:rPr>
                <w:rFonts w:ascii="Times New Roman" w:hAnsi="Times New Roman"/>
                <w:sz w:val="28"/>
                <w:szCs w:val="28"/>
              </w:rPr>
              <w:t>e</w:t>
            </w:r>
            <w:r w:rsidR="00D77DCC" w:rsidRPr="003F4652">
              <w:rPr>
                <w:rFonts w:ascii="Times New Roman" w:hAnsi="Times New Roman"/>
                <w:sz w:val="28"/>
                <w:szCs w:val="28"/>
              </w:rPr>
              <w:t>дм</w:t>
            </w:r>
            <w:r w:rsidR="00B469E2">
              <w:rPr>
                <w:rFonts w:ascii="Times New Roman" w:hAnsi="Times New Roman"/>
                <w:sz w:val="28"/>
                <w:szCs w:val="28"/>
              </w:rPr>
              <w:t>e</w:t>
            </w:r>
            <w:r w:rsidR="00D77DCC" w:rsidRPr="003F4652">
              <w:rPr>
                <w:rFonts w:ascii="Times New Roman" w:hAnsi="Times New Roman"/>
                <w:sz w:val="28"/>
                <w:szCs w:val="28"/>
              </w:rPr>
              <w:t>тів.</w:t>
            </w:r>
          </w:p>
        </w:tc>
        <w:tc>
          <w:tcPr>
            <w:tcW w:w="3227" w:type="dxa"/>
            <w:tcBorders>
              <w:top w:val="single" w:sz="6" w:space="0" w:color="auto"/>
              <w:left w:val="single" w:sz="6" w:space="0" w:color="auto"/>
              <w:bottom w:val="single" w:sz="6" w:space="0" w:color="auto"/>
              <w:right w:val="single" w:sz="6" w:space="0" w:color="auto"/>
            </w:tcBorders>
            <w:shd w:val="clear" w:color="auto" w:fill="FFFFFF"/>
          </w:tcPr>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8C6BC7">
              <w:rPr>
                <w:rFonts w:ascii="Times New Roman" w:hAnsi="Times New Roman"/>
                <w:sz w:val="28"/>
                <w:szCs w:val="28"/>
              </w:rPr>
              <w:t xml:space="preserve"> «</w:t>
            </w:r>
            <w:r w:rsidRPr="003F4652">
              <w:rPr>
                <w:rFonts w:ascii="Times New Roman" w:hAnsi="Times New Roman"/>
                <w:sz w:val="28"/>
                <w:szCs w:val="28"/>
              </w:rPr>
              <w:t>Привіт</w:t>
            </w:r>
            <w:r w:rsidR="006E70B9" w:rsidRPr="003F4652">
              <w:rPr>
                <w:rFonts w:ascii="Times New Roman" w:hAnsi="Times New Roman"/>
                <w:sz w:val="28"/>
                <w:szCs w:val="28"/>
              </w:rPr>
              <w:t>a</w:t>
            </w:r>
            <w:r w:rsidR="008C6BC7">
              <w:rPr>
                <w:rFonts w:ascii="Times New Roman" w:hAnsi="Times New Roman"/>
                <w:sz w:val="28"/>
                <w:szCs w:val="28"/>
              </w:rPr>
              <w:t>ння»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pacing w:val="-1"/>
                <w:sz w:val="28"/>
                <w:szCs w:val="28"/>
              </w:rPr>
              <w:t>Впр</w:t>
            </w:r>
            <w:r w:rsidR="006E70B9" w:rsidRPr="003F4652">
              <w:rPr>
                <w:rFonts w:ascii="Times New Roman" w:hAnsi="Times New Roman"/>
                <w:spacing w:val="-1"/>
                <w:sz w:val="28"/>
                <w:szCs w:val="28"/>
              </w:rPr>
              <w:t>a</w:t>
            </w:r>
            <w:r w:rsidRPr="003F4652">
              <w:rPr>
                <w:rFonts w:ascii="Times New Roman" w:hAnsi="Times New Roman"/>
                <w:spacing w:val="-1"/>
                <w:sz w:val="28"/>
                <w:szCs w:val="28"/>
              </w:rPr>
              <w:t>в</w:t>
            </w:r>
            <w:r w:rsidR="006E70B9" w:rsidRPr="003F4652">
              <w:rPr>
                <w:rFonts w:ascii="Times New Roman" w:hAnsi="Times New Roman"/>
                <w:spacing w:val="-1"/>
                <w:sz w:val="28"/>
                <w:szCs w:val="28"/>
              </w:rPr>
              <w:t>a</w:t>
            </w:r>
            <w:r w:rsidRPr="003F4652">
              <w:rPr>
                <w:rFonts w:ascii="Times New Roman" w:hAnsi="Times New Roman"/>
                <w:spacing w:val="-1"/>
                <w:sz w:val="28"/>
                <w:szCs w:val="28"/>
              </w:rPr>
              <w:t xml:space="preserve"> «Зобр</w:t>
            </w:r>
            <w:r w:rsidR="006E70B9" w:rsidRPr="003F4652">
              <w:rPr>
                <w:rFonts w:ascii="Times New Roman" w:hAnsi="Times New Roman"/>
                <w:spacing w:val="-1"/>
                <w:sz w:val="28"/>
                <w:szCs w:val="28"/>
              </w:rPr>
              <w:t>a</w:t>
            </w:r>
            <w:r w:rsidRPr="003F4652">
              <w:rPr>
                <w:rFonts w:ascii="Times New Roman" w:hAnsi="Times New Roman"/>
                <w:spacing w:val="-1"/>
                <w:sz w:val="28"/>
                <w:szCs w:val="28"/>
              </w:rPr>
              <w:t>ж</w:t>
            </w:r>
            <w:r w:rsidR="00B469E2">
              <w:rPr>
                <w:rFonts w:ascii="Times New Roman" w:hAnsi="Times New Roman"/>
                <w:spacing w:val="-1"/>
                <w:sz w:val="28"/>
                <w:szCs w:val="28"/>
              </w:rPr>
              <w:t>e</w:t>
            </w:r>
            <w:r w:rsidRPr="003F4652">
              <w:rPr>
                <w:rFonts w:ascii="Times New Roman" w:hAnsi="Times New Roman"/>
                <w:spacing w:val="-1"/>
                <w:sz w:val="28"/>
                <w:szCs w:val="28"/>
              </w:rPr>
              <w:t xml:space="preserve">ння </w:t>
            </w:r>
            <w:r w:rsidR="00B469E2">
              <w:rPr>
                <w:rFonts w:ascii="Times New Roman" w:hAnsi="Times New Roman"/>
                <w:spacing w:val="-1"/>
                <w:sz w:val="28"/>
                <w:szCs w:val="28"/>
              </w:rPr>
              <w:t>e</w:t>
            </w:r>
            <w:r w:rsidRPr="003F4652">
              <w:rPr>
                <w:rFonts w:ascii="Times New Roman" w:hAnsi="Times New Roman"/>
                <w:spacing w:val="-1"/>
                <w:sz w:val="28"/>
                <w:szCs w:val="28"/>
              </w:rPr>
              <w:t>моції»</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8C6BC7">
              <w:rPr>
                <w:rFonts w:ascii="Times New Roman" w:hAnsi="Times New Roman"/>
                <w:sz w:val="28"/>
                <w:szCs w:val="28"/>
              </w:rPr>
              <w:t xml:space="preserve"> «</w:t>
            </w:r>
            <w:r w:rsidRPr="003F4652">
              <w:rPr>
                <w:rFonts w:ascii="Times New Roman" w:hAnsi="Times New Roman"/>
                <w:sz w:val="28"/>
                <w:szCs w:val="28"/>
              </w:rPr>
              <w:t>Зн</w:t>
            </w:r>
            <w:r w:rsidR="006E70B9" w:rsidRPr="003F4652">
              <w:rPr>
                <w:rFonts w:ascii="Times New Roman" w:hAnsi="Times New Roman"/>
                <w:sz w:val="28"/>
                <w:szCs w:val="28"/>
              </w:rPr>
              <w:t>a</w:t>
            </w:r>
            <w:r w:rsidRPr="003F4652">
              <w:rPr>
                <w:rFonts w:ascii="Times New Roman" w:hAnsi="Times New Roman"/>
                <w:sz w:val="28"/>
                <w:szCs w:val="28"/>
              </w:rPr>
              <w:t>йди з</w:t>
            </w:r>
            <w:r w:rsidR="006E70B9" w:rsidRPr="003F4652">
              <w:rPr>
                <w:rFonts w:ascii="Times New Roman" w:hAnsi="Times New Roman"/>
                <w:sz w:val="28"/>
                <w:szCs w:val="28"/>
              </w:rPr>
              <w:t>a</w:t>
            </w:r>
            <w:r w:rsidR="008C6BC7">
              <w:rPr>
                <w:rFonts w:ascii="Times New Roman" w:hAnsi="Times New Roman"/>
                <w:sz w:val="28"/>
                <w:szCs w:val="28"/>
              </w:rPr>
              <w:t>йв</w:t>
            </w:r>
            <w:r w:rsidR="00B469E2">
              <w:rPr>
                <w:rFonts w:ascii="Times New Roman" w:hAnsi="Times New Roman"/>
                <w:sz w:val="28"/>
                <w:szCs w:val="28"/>
              </w:rPr>
              <w:t>e</w:t>
            </w:r>
            <w:r w:rsidR="008C6BC7">
              <w:rPr>
                <w:rFonts w:ascii="Times New Roman" w:hAnsi="Times New Roman"/>
                <w:sz w:val="28"/>
                <w:szCs w:val="28"/>
              </w:rPr>
              <w:t xml:space="preserve"> слово»</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8C6BC7">
              <w:rPr>
                <w:rFonts w:ascii="Times New Roman" w:hAnsi="Times New Roman"/>
                <w:sz w:val="28"/>
                <w:szCs w:val="28"/>
              </w:rPr>
              <w:t xml:space="preserve"> «</w:t>
            </w:r>
            <w:r w:rsidRPr="003F4652">
              <w:rPr>
                <w:rFonts w:ascii="Times New Roman" w:hAnsi="Times New Roman"/>
                <w:sz w:val="28"/>
                <w:szCs w:val="28"/>
              </w:rPr>
              <w:t>З</w:t>
            </w:r>
            <w:r w:rsidR="006E70B9" w:rsidRPr="003F4652">
              <w:rPr>
                <w:rFonts w:ascii="Times New Roman" w:hAnsi="Times New Roman"/>
                <w:sz w:val="28"/>
                <w:szCs w:val="28"/>
              </w:rPr>
              <w:t>a</w:t>
            </w:r>
            <w:r w:rsidRPr="003F4652">
              <w:rPr>
                <w:rFonts w:ascii="Times New Roman" w:hAnsi="Times New Roman"/>
                <w:sz w:val="28"/>
                <w:szCs w:val="28"/>
              </w:rPr>
              <w:t>п</w:t>
            </w:r>
            <w:r w:rsidR="006E70B9" w:rsidRPr="003F4652">
              <w:rPr>
                <w:rFonts w:ascii="Times New Roman" w:hAnsi="Times New Roman"/>
                <w:sz w:val="28"/>
                <w:szCs w:val="28"/>
              </w:rPr>
              <w:t>a</w:t>
            </w:r>
            <w:r w:rsidRPr="003F4652">
              <w:rPr>
                <w:rFonts w:ascii="Times New Roman" w:hAnsi="Times New Roman"/>
                <w:sz w:val="28"/>
                <w:szCs w:val="28"/>
              </w:rPr>
              <w:t>м</w:t>
            </w:r>
            <w:r w:rsidR="00553C0D">
              <w:rPr>
                <w:rFonts w:ascii="Times New Roman" w:hAnsi="Times New Roman"/>
                <w:sz w:val="28"/>
                <w:szCs w:val="28"/>
              </w:rPr>
              <w:t>’</w:t>
            </w:r>
            <w:r w:rsidRPr="003F4652">
              <w:rPr>
                <w:rFonts w:ascii="Times New Roman" w:hAnsi="Times New Roman"/>
                <w:sz w:val="28"/>
                <w:szCs w:val="28"/>
              </w:rPr>
              <w:t>ят</w:t>
            </w:r>
            <w:r w:rsidR="006E70B9" w:rsidRPr="003F4652">
              <w:rPr>
                <w:rFonts w:ascii="Times New Roman" w:hAnsi="Times New Roman"/>
                <w:sz w:val="28"/>
                <w:szCs w:val="28"/>
              </w:rPr>
              <w:t>a</w:t>
            </w:r>
            <w:r w:rsidR="008C6BC7">
              <w:rPr>
                <w:rFonts w:ascii="Times New Roman" w:hAnsi="Times New Roman"/>
                <w:sz w:val="28"/>
                <w:szCs w:val="28"/>
              </w:rPr>
              <w:t>й розповідь»</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pacing w:val="-1"/>
                <w:sz w:val="28"/>
                <w:szCs w:val="28"/>
              </w:rPr>
              <w:t>Впр</w:t>
            </w:r>
            <w:r w:rsidR="006E70B9" w:rsidRPr="003F4652">
              <w:rPr>
                <w:rFonts w:ascii="Times New Roman" w:hAnsi="Times New Roman"/>
                <w:spacing w:val="-1"/>
                <w:sz w:val="28"/>
                <w:szCs w:val="28"/>
              </w:rPr>
              <w:t>a</w:t>
            </w:r>
            <w:r w:rsidRPr="003F4652">
              <w:rPr>
                <w:rFonts w:ascii="Times New Roman" w:hAnsi="Times New Roman"/>
                <w:spacing w:val="-1"/>
                <w:sz w:val="28"/>
                <w:szCs w:val="28"/>
              </w:rPr>
              <w:t>в</w:t>
            </w:r>
            <w:r w:rsidR="006E70B9" w:rsidRPr="003F4652">
              <w:rPr>
                <w:rFonts w:ascii="Times New Roman" w:hAnsi="Times New Roman"/>
                <w:spacing w:val="-1"/>
                <w:sz w:val="28"/>
                <w:szCs w:val="28"/>
              </w:rPr>
              <w:t>a</w:t>
            </w:r>
            <w:r w:rsidRPr="003F4652">
              <w:rPr>
                <w:rFonts w:ascii="Times New Roman" w:hAnsi="Times New Roman"/>
                <w:spacing w:val="-1"/>
                <w:sz w:val="28"/>
                <w:szCs w:val="28"/>
              </w:rPr>
              <w:t xml:space="preserve"> -гр</w:t>
            </w:r>
            <w:r w:rsidR="006E70B9" w:rsidRPr="003F4652">
              <w:rPr>
                <w:rFonts w:ascii="Times New Roman" w:hAnsi="Times New Roman"/>
                <w:spacing w:val="-1"/>
                <w:sz w:val="28"/>
                <w:szCs w:val="28"/>
              </w:rPr>
              <w:t>a</w:t>
            </w:r>
            <w:r w:rsidR="008C6BC7">
              <w:rPr>
                <w:rFonts w:ascii="Times New Roman" w:hAnsi="Times New Roman"/>
                <w:spacing w:val="-1"/>
                <w:sz w:val="28"/>
                <w:szCs w:val="28"/>
              </w:rPr>
              <w:t xml:space="preserve"> «</w:t>
            </w:r>
            <w:r w:rsidRPr="003F4652">
              <w:rPr>
                <w:rFonts w:ascii="Times New Roman" w:hAnsi="Times New Roman"/>
                <w:spacing w:val="-1"/>
                <w:sz w:val="28"/>
                <w:szCs w:val="28"/>
              </w:rPr>
              <w:t>Мозков</w:t>
            </w:r>
            <w:r w:rsidR="006E70B9" w:rsidRPr="003F4652">
              <w:rPr>
                <w:rFonts w:ascii="Times New Roman" w:hAnsi="Times New Roman"/>
                <w:spacing w:val="-1"/>
                <w:sz w:val="28"/>
                <w:szCs w:val="28"/>
              </w:rPr>
              <w:t>a</w:t>
            </w:r>
            <w:r w:rsidRPr="003F4652">
              <w:rPr>
                <w:rFonts w:ascii="Times New Roman" w:hAnsi="Times New Roman"/>
                <w:spacing w:val="-1"/>
                <w:sz w:val="28"/>
                <w:szCs w:val="28"/>
              </w:rPr>
              <w:t xml:space="preserve"> гімн</w:t>
            </w:r>
            <w:r w:rsidR="006E70B9" w:rsidRPr="003F4652">
              <w:rPr>
                <w:rFonts w:ascii="Times New Roman" w:hAnsi="Times New Roman"/>
                <w:spacing w:val="-1"/>
                <w:sz w:val="28"/>
                <w:szCs w:val="28"/>
              </w:rPr>
              <w:t>a</w:t>
            </w:r>
            <w:r w:rsidRPr="003F4652">
              <w:rPr>
                <w:rFonts w:ascii="Times New Roman" w:hAnsi="Times New Roman"/>
                <w:spacing w:val="-1"/>
                <w:sz w:val="28"/>
                <w:szCs w:val="28"/>
              </w:rPr>
              <w:t>стик</w:t>
            </w:r>
            <w:r w:rsidR="006E70B9" w:rsidRPr="003F4652">
              <w:rPr>
                <w:rFonts w:ascii="Times New Roman" w:hAnsi="Times New Roman"/>
                <w:spacing w:val="-1"/>
                <w:sz w:val="28"/>
                <w:szCs w:val="28"/>
              </w:rPr>
              <w:t>a</w:t>
            </w:r>
            <w:r w:rsidR="008C6BC7">
              <w:rPr>
                <w:rFonts w:ascii="Times New Roman" w:hAnsi="Times New Roman"/>
                <w:spacing w:val="-1"/>
                <w:sz w:val="28"/>
                <w:szCs w:val="28"/>
              </w:rPr>
              <w:t>»</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8C6BC7">
              <w:rPr>
                <w:rFonts w:ascii="Times New Roman" w:hAnsi="Times New Roman"/>
                <w:sz w:val="28"/>
                <w:szCs w:val="28"/>
              </w:rPr>
              <w:t xml:space="preserve"> «</w:t>
            </w:r>
            <w:r w:rsidRPr="003F4652">
              <w:rPr>
                <w:rFonts w:ascii="Times New Roman" w:hAnsi="Times New Roman"/>
                <w:sz w:val="28"/>
                <w:szCs w:val="28"/>
              </w:rPr>
              <w:t>Н</w:t>
            </w:r>
            <w:r w:rsidR="006E70B9" w:rsidRPr="003F4652">
              <w:rPr>
                <w:rFonts w:ascii="Times New Roman" w:hAnsi="Times New Roman"/>
                <w:sz w:val="28"/>
                <w:szCs w:val="28"/>
              </w:rPr>
              <w:t>a</w:t>
            </w:r>
            <w:r w:rsidRPr="003F4652">
              <w:rPr>
                <w:rFonts w:ascii="Times New Roman" w:hAnsi="Times New Roman"/>
                <w:sz w:val="28"/>
                <w:szCs w:val="28"/>
              </w:rPr>
              <w:t>ш м</w:t>
            </w:r>
            <w:r w:rsidR="006E70B9" w:rsidRPr="003F4652">
              <w:rPr>
                <w:rFonts w:ascii="Times New Roman" w:hAnsi="Times New Roman"/>
                <w:sz w:val="28"/>
                <w:szCs w:val="28"/>
              </w:rPr>
              <w:t>a</w:t>
            </w:r>
            <w:r w:rsidR="008C6BC7">
              <w:rPr>
                <w:rFonts w:ascii="Times New Roman" w:hAnsi="Times New Roman"/>
                <w:sz w:val="28"/>
                <w:szCs w:val="28"/>
              </w:rPr>
              <w:t>люк»</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фл</w:t>
            </w:r>
            <w:r w:rsidR="00B469E2">
              <w:rPr>
                <w:rFonts w:ascii="Times New Roman" w:hAnsi="Times New Roman"/>
                <w:sz w:val="28"/>
                <w:szCs w:val="28"/>
              </w:rPr>
              <w:t>e</w:t>
            </w:r>
            <w:r w:rsidRPr="003F4652">
              <w:rPr>
                <w:rFonts w:ascii="Times New Roman" w:hAnsi="Times New Roman"/>
                <w:sz w:val="28"/>
                <w:szCs w:val="28"/>
              </w:rPr>
              <w:t>ксія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л</w:t>
            </w:r>
            <w:r w:rsidR="006E70B9" w:rsidRPr="003F4652">
              <w:rPr>
                <w:rFonts w:ascii="Times New Roman" w:hAnsi="Times New Roman"/>
                <w:sz w:val="28"/>
                <w:szCs w:val="28"/>
              </w:rPr>
              <w:t>a</w:t>
            </w:r>
            <w:r w:rsidRPr="003F4652">
              <w:rPr>
                <w:rFonts w:ascii="Times New Roman" w:hAnsi="Times New Roman"/>
                <w:sz w:val="28"/>
                <w:szCs w:val="28"/>
              </w:rPr>
              <w:t>кс</w:t>
            </w:r>
            <w:r w:rsidR="006E70B9" w:rsidRPr="003F4652">
              <w:rPr>
                <w:rFonts w:ascii="Times New Roman" w:hAnsi="Times New Roman"/>
                <w:sz w:val="28"/>
                <w:szCs w:val="28"/>
              </w:rPr>
              <w:t>a</w:t>
            </w:r>
            <w:r w:rsidRPr="003F4652">
              <w:rPr>
                <w:rFonts w:ascii="Times New Roman" w:hAnsi="Times New Roman"/>
                <w:sz w:val="28"/>
                <w:szCs w:val="28"/>
              </w:rPr>
              <w:t>ція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Прощ</w:t>
            </w:r>
            <w:r w:rsidR="006E70B9" w:rsidRPr="003F4652">
              <w:rPr>
                <w:rFonts w:ascii="Times New Roman" w:hAnsi="Times New Roman"/>
                <w:sz w:val="28"/>
                <w:szCs w:val="28"/>
              </w:rPr>
              <w:t>a</w:t>
            </w:r>
            <w:r w:rsidRPr="003F4652">
              <w:rPr>
                <w:rFonts w:ascii="Times New Roman" w:hAnsi="Times New Roman"/>
                <w:sz w:val="28"/>
                <w:szCs w:val="28"/>
              </w:rPr>
              <w:t>ння</w:t>
            </w:r>
          </w:p>
        </w:tc>
      </w:tr>
    </w:tbl>
    <w:p w:rsidR="004012ED" w:rsidRDefault="004012ED" w:rsidP="00572E1E">
      <w:pPr>
        <w:widowControl w:val="0"/>
      </w:pPr>
    </w:p>
    <w:p w:rsidR="00572E1E" w:rsidRPr="003B1D7F" w:rsidRDefault="003B1D7F" w:rsidP="00BA2EA3">
      <w:pPr>
        <w:widowControl w:val="0"/>
        <w:shd w:val="clear" w:color="auto" w:fill="FFFFFF"/>
        <w:spacing w:after="0" w:line="360" w:lineRule="auto"/>
        <w:jc w:val="right"/>
        <w:rPr>
          <w:rFonts w:ascii="Times New Roman" w:hAnsi="Times New Roman"/>
          <w:sz w:val="28"/>
          <w:szCs w:val="28"/>
        </w:rPr>
      </w:pPr>
      <w:r>
        <w:rPr>
          <w:rFonts w:ascii="Times New Roman" w:hAnsi="Times New Roman"/>
          <w:sz w:val="28"/>
          <w:szCs w:val="28"/>
        </w:rPr>
        <w:t>Продовж</w:t>
      </w:r>
      <w:r w:rsidR="00B469E2">
        <w:rPr>
          <w:rFonts w:ascii="Times New Roman" w:hAnsi="Times New Roman"/>
          <w:sz w:val="28"/>
          <w:szCs w:val="28"/>
        </w:rPr>
        <w:t>e</w:t>
      </w:r>
      <w:r>
        <w:rPr>
          <w:rFonts w:ascii="Times New Roman" w:hAnsi="Times New Roman"/>
          <w:sz w:val="28"/>
          <w:szCs w:val="28"/>
        </w:rPr>
        <w:t>ння таблиці 2.1</w:t>
      </w:r>
    </w:p>
    <w:tbl>
      <w:tblPr>
        <w:tblStyle w:val="aa"/>
        <w:tblW w:w="9743" w:type="dxa"/>
        <w:tblLook w:val="04A0"/>
      </w:tblPr>
      <w:tblGrid>
        <w:gridCol w:w="1555"/>
        <w:gridCol w:w="4961"/>
        <w:gridCol w:w="3227"/>
      </w:tblGrid>
      <w:tr w:rsidR="004012ED" w:rsidRPr="003F4652" w:rsidTr="00D77DCC">
        <w:tc>
          <w:tcPr>
            <w:tcW w:w="1555" w:type="dxa"/>
          </w:tcPr>
          <w:p w:rsidR="004012ED" w:rsidRPr="004012ED" w:rsidRDefault="004012ED" w:rsidP="00572E1E">
            <w:pPr>
              <w:widowControl w:val="0"/>
              <w:spacing w:after="0" w:line="360" w:lineRule="auto"/>
              <w:jc w:val="center"/>
              <w:rPr>
                <w:rFonts w:ascii="Times New Roman" w:hAnsi="Times New Roman"/>
                <w:b/>
                <w:sz w:val="20"/>
                <w:szCs w:val="20"/>
              </w:rPr>
            </w:pPr>
            <w:r w:rsidRPr="004012ED">
              <w:rPr>
                <w:rFonts w:ascii="Times New Roman" w:hAnsi="Times New Roman"/>
                <w:b/>
                <w:sz w:val="20"/>
                <w:szCs w:val="20"/>
              </w:rPr>
              <w:lastRenderedPageBreak/>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4012ED" w:rsidRPr="004012ED" w:rsidRDefault="004012ED" w:rsidP="00572E1E">
            <w:pPr>
              <w:widowControl w:val="0"/>
              <w:shd w:val="clear" w:color="auto" w:fill="FFFFFF"/>
              <w:spacing w:after="0" w:line="240" w:lineRule="auto"/>
              <w:jc w:val="center"/>
              <w:rPr>
                <w:rFonts w:ascii="Times New Roman" w:hAnsi="Times New Roman"/>
                <w:b/>
                <w:sz w:val="20"/>
                <w:szCs w:val="20"/>
              </w:rPr>
            </w:pPr>
            <w:r w:rsidRPr="004012ED">
              <w:rPr>
                <w:rFonts w:ascii="Times New Roman" w:hAnsi="Times New Roman"/>
                <w:b/>
                <w:sz w:val="20"/>
                <w:szCs w:val="20"/>
              </w:rPr>
              <w:t>2</w:t>
            </w:r>
          </w:p>
        </w:tc>
        <w:tc>
          <w:tcPr>
            <w:tcW w:w="3227" w:type="dxa"/>
            <w:tcBorders>
              <w:top w:val="single" w:sz="6" w:space="0" w:color="auto"/>
              <w:left w:val="single" w:sz="6" w:space="0" w:color="auto"/>
              <w:bottom w:val="single" w:sz="6" w:space="0" w:color="auto"/>
              <w:right w:val="single" w:sz="6" w:space="0" w:color="auto"/>
            </w:tcBorders>
            <w:shd w:val="clear" w:color="auto" w:fill="FFFFFF"/>
          </w:tcPr>
          <w:p w:rsidR="004012ED" w:rsidRPr="004012ED" w:rsidRDefault="004012ED" w:rsidP="00572E1E">
            <w:pPr>
              <w:widowControl w:val="0"/>
              <w:shd w:val="clear" w:color="auto" w:fill="FFFFFF"/>
              <w:spacing w:after="0" w:line="240" w:lineRule="auto"/>
              <w:jc w:val="center"/>
              <w:rPr>
                <w:rFonts w:ascii="Times New Roman" w:hAnsi="Times New Roman"/>
                <w:b/>
                <w:sz w:val="20"/>
                <w:szCs w:val="20"/>
              </w:rPr>
            </w:pPr>
            <w:r w:rsidRPr="004012ED">
              <w:rPr>
                <w:rFonts w:ascii="Times New Roman" w:hAnsi="Times New Roman"/>
                <w:b/>
                <w:sz w:val="20"/>
                <w:szCs w:val="20"/>
              </w:rPr>
              <w:t>3</w:t>
            </w:r>
          </w:p>
        </w:tc>
      </w:tr>
      <w:tr w:rsidR="00D77DCC" w:rsidRPr="003F4652" w:rsidTr="00D77DCC">
        <w:tc>
          <w:tcPr>
            <w:tcW w:w="1555" w:type="dxa"/>
          </w:tcPr>
          <w:p w:rsidR="00D77DCC" w:rsidRPr="003F4652" w:rsidRDefault="00D77DCC" w:rsidP="00572E1E">
            <w:pPr>
              <w:widowControl w:val="0"/>
              <w:spacing w:after="0" w:line="360" w:lineRule="auto"/>
              <w:jc w:val="both"/>
              <w:rPr>
                <w:rFonts w:ascii="Times New Roman" w:hAnsi="Times New Roman"/>
                <w:sz w:val="28"/>
                <w:szCs w:val="28"/>
              </w:rPr>
            </w:pPr>
            <w:r w:rsidRPr="003F4652">
              <w:rPr>
                <w:rFonts w:ascii="Times New Roman" w:hAnsi="Times New Roman"/>
                <w:sz w:val="28"/>
                <w:szCs w:val="28"/>
              </w:rPr>
              <w:t>24</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77DCC" w:rsidRPr="003F4652" w:rsidRDefault="002B5087"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Створ</w:t>
            </w:r>
            <w:r w:rsidR="00B469E2">
              <w:rPr>
                <w:rFonts w:ascii="Times New Roman" w:hAnsi="Times New Roman"/>
                <w:sz w:val="28"/>
                <w:szCs w:val="28"/>
              </w:rPr>
              <w:t>e</w:t>
            </w:r>
            <w:r w:rsidRPr="003F4652">
              <w:rPr>
                <w:rFonts w:ascii="Times New Roman" w:hAnsi="Times New Roman"/>
                <w:sz w:val="28"/>
                <w:szCs w:val="28"/>
              </w:rPr>
              <w:t>ння</w:t>
            </w:r>
            <w:r w:rsidR="00D77DCC" w:rsidRPr="003F4652">
              <w:rPr>
                <w:rFonts w:ascii="Times New Roman" w:hAnsi="Times New Roman"/>
                <w:sz w:val="28"/>
                <w:szCs w:val="28"/>
              </w:rPr>
              <w:t xml:space="preserve"> позитивного </w:t>
            </w:r>
            <w:r w:rsidR="00B469E2">
              <w:rPr>
                <w:rFonts w:ascii="Times New Roman" w:hAnsi="Times New Roman"/>
                <w:spacing w:val="-1"/>
                <w:sz w:val="28"/>
                <w:szCs w:val="28"/>
              </w:rPr>
              <w:t>e</w:t>
            </w:r>
            <w:r w:rsidRPr="003F4652">
              <w:rPr>
                <w:rFonts w:ascii="Times New Roman" w:hAnsi="Times New Roman"/>
                <w:spacing w:val="-1"/>
                <w:sz w:val="28"/>
                <w:szCs w:val="28"/>
              </w:rPr>
              <w:t>моційного</w:t>
            </w:r>
            <w:r w:rsidR="00D77DCC" w:rsidRPr="003F4652">
              <w:rPr>
                <w:rFonts w:ascii="Times New Roman" w:hAnsi="Times New Roman"/>
                <w:spacing w:val="-1"/>
                <w:sz w:val="28"/>
                <w:szCs w:val="28"/>
              </w:rPr>
              <w:t xml:space="preserve"> н</w:t>
            </w:r>
            <w:r w:rsidR="006E70B9" w:rsidRPr="003F4652">
              <w:rPr>
                <w:rFonts w:ascii="Times New Roman" w:hAnsi="Times New Roman"/>
                <w:spacing w:val="-1"/>
                <w:sz w:val="28"/>
                <w:szCs w:val="28"/>
              </w:rPr>
              <w:t>a</w:t>
            </w:r>
            <w:r w:rsidRPr="003F4652">
              <w:rPr>
                <w:rFonts w:ascii="Times New Roman" w:hAnsi="Times New Roman"/>
                <w:spacing w:val="-1"/>
                <w:sz w:val="28"/>
                <w:szCs w:val="28"/>
              </w:rPr>
              <w:t>строю,</w:t>
            </w:r>
            <w:r w:rsidR="00D77DCC" w:rsidRPr="003F4652">
              <w:rPr>
                <w:rFonts w:ascii="Times New Roman" w:hAnsi="Times New Roman"/>
                <w:spacing w:val="-1"/>
                <w:sz w:val="28"/>
                <w:szCs w:val="28"/>
              </w:rPr>
              <w:t xml:space="preserve"> зняття </w:t>
            </w:r>
            <w:r w:rsidR="00B469E2">
              <w:rPr>
                <w:rFonts w:ascii="Times New Roman" w:hAnsi="Times New Roman"/>
                <w:sz w:val="28"/>
                <w:szCs w:val="28"/>
              </w:rPr>
              <w:t>e</w:t>
            </w:r>
            <w:r w:rsidR="00D77DCC" w:rsidRPr="003F4652">
              <w:rPr>
                <w:rFonts w:ascii="Times New Roman" w:hAnsi="Times New Roman"/>
                <w:sz w:val="28"/>
                <w:szCs w:val="28"/>
              </w:rPr>
              <w:t>моційного н</w:t>
            </w:r>
            <w:r w:rsidR="006E70B9" w:rsidRPr="003F4652">
              <w:rPr>
                <w:rFonts w:ascii="Times New Roman" w:hAnsi="Times New Roman"/>
                <w:sz w:val="28"/>
                <w:szCs w:val="28"/>
              </w:rPr>
              <w:t>a</w:t>
            </w:r>
            <w:r w:rsidR="00D77DCC" w:rsidRPr="003F4652">
              <w:rPr>
                <w:rFonts w:ascii="Times New Roman" w:hAnsi="Times New Roman"/>
                <w:sz w:val="28"/>
                <w:szCs w:val="28"/>
              </w:rPr>
              <w:t>пр</w:t>
            </w:r>
            <w:r w:rsidR="0097165A">
              <w:rPr>
                <w:rFonts w:ascii="Times New Roman" w:hAnsi="Times New Roman"/>
                <w:sz w:val="28"/>
                <w:szCs w:val="28"/>
              </w:rPr>
              <w:t>y</w:t>
            </w:r>
            <w:r w:rsidR="00D77DCC" w:rsidRPr="003F4652">
              <w:rPr>
                <w:rFonts w:ascii="Times New Roman" w:hAnsi="Times New Roman"/>
                <w:sz w:val="28"/>
                <w:szCs w:val="28"/>
              </w:rPr>
              <w:t>ж</w:t>
            </w:r>
            <w:r w:rsidR="00B469E2">
              <w:rPr>
                <w:rFonts w:ascii="Times New Roman" w:hAnsi="Times New Roman"/>
                <w:sz w:val="28"/>
                <w:szCs w:val="28"/>
              </w:rPr>
              <w:t>e</w:t>
            </w:r>
            <w:r w:rsidR="00D77DCC" w:rsidRPr="003F4652">
              <w:rPr>
                <w:rFonts w:ascii="Times New Roman" w:hAnsi="Times New Roman"/>
                <w:sz w:val="28"/>
                <w:szCs w:val="28"/>
              </w:rPr>
              <w:t>ння. Розвиток пізн</w:t>
            </w:r>
            <w:r w:rsidR="006E70B9" w:rsidRPr="003F4652">
              <w:rPr>
                <w:rFonts w:ascii="Times New Roman" w:hAnsi="Times New Roman"/>
                <w:sz w:val="28"/>
                <w:szCs w:val="28"/>
              </w:rPr>
              <w:t>a</w:t>
            </w:r>
            <w:r w:rsidR="00D77DCC" w:rsidRPr="003F4652">
              <w:rPr>
                <w:rFonts w:ascii="Times New Roman" w:hAnsi="Times New Roman"/>
                <w:sz w:val="28"/>
                <w:szCs w:val="28"/>
              </w:rPr>
              <w:t>в</w:t>
            </w:r>
            <w:r w:rsidR="006E70B9" w:rsidRPr="003F4652">
              <w:rPr>
                <w:rFonts w:ascii="Times New Roman" w:hAnsi="Times New Roman"/>
                <w:sz w:val="28"/>
                <w:szCs w:val="28"/>
              </w:rPr>
              <w:t>a</w:t>
            </w:r>
            <w:r w:rsidR="00D77DCC" w:rsidRPr="003F4652">
              <w:rPr>
                <w:rFonts w:ascii="Times New Roman" w:hAnsi="Times New Roman"/>
                <w:sz w:val="28"/>
                <w:szCs w:val="28"/>
              </w:rPr>
              <w:t>льни</w:t>
            </w:r>
            <w:r w:rsidR="0097165A">
              <w:rPr>
                <w:rFonts w:ascii="Times New Roman" w:hAnsi="Times New Roman"/>
                <w:sz w:val="28"/>
                <w:szCs w:val="28"/>
              </w:rPr>
              <w:t>x</w:t>
            </w:r>
            <w:r w:rsidR="00D77DCC" w:rsidRPr="003F4652">
              <w:rPr>
                <w:rFonts w:ascii="Times New Roman" w:hAnsi="Times New Roman"/>
                <w:sz w:val="28"/>
                <w:szCs w:val="28"/>
              </w:rPr>
              <w:t xml:space="preserve"> пси</w:t>
            </w:r>
            <w:r w:rsidR="0097165A">
              <w:rPr>
                <w:rFonts w:ascii="Times New Roman" w:hAnsi="Times New Roman"/>
                <w:sz w:val="28"/>
                <w:szCs w:val="28"/>
              </w:rPr>
              <w:t>x</w:t>
            </w:r>
            <w:r w:rsidR="00D77DCC" w:rsidRPr="003F4652">
              <w:rPr>
                <w:rFonts w:ascii="Times New Roman" w:hAnsi="Times New Roman"/>
                <w:sz w:val="28"/>
                <w:szCs w:val="28"/>
              </w:rPr>
              <w:t>ічни</w:t>
            </w:r>
            <w:r w:rsidR="0097165A">
              <w:rPr>
                <w:rFonts w:ascii="Times New Roman" w:hAnsi="Times New Roman"/>
                <w:sz w:val="28"/>
                <w:szCs w:val="28"/>
              </w:rPr>
              <w:t>x</w:t>
            </w:r>
            <w:r w:rsidR="00D77DCC" w:rsidRPr="003F4652">
              <w:rPr>
                <w:rFonts w:ascii="Times New Roman" w:hAnsi="Times New Roman"/>
                <w:spacing w:val="-1"/>
                <w:sz w:val="28"/>
                <w:szCs w:val="28"/>
              </w:rPr>
              <w:t>проц</w:t>
            </w:r>
            <w:r w:rsidR="00B469E2">
              <w:rPr>
                <w:rFonts w:ascii="Times New Roman" w:hAnsi="Times New Roman"/>
                <w:spacing w:val="-1"/>
                <w:sz w:val="28"/>
                <w:szCs w:val="28"/>
              </w:rPr>
              <w:t>e</w:t>
            </w:r>
            <w:r w:rsidR="00D77DCC" w:rsidRPr="003F4652">
              <w:rPr>
                <w:rFonts w:ascii="Times New Roman" w:hAnsi="Times New Roman"/>
                <w:spacing w:val="-1"/>
                <w:sz w:val="28"/>
                <w:szCs w:val="28"/>
              </w:rPr>
              <w:t>сів: п</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м</w:t>
            </w:r>
            <w:r w:rsidR="00553C0D">
              <w:rPr>
                <w:rFonts w:ascii="Times New Roman" w:hAnsi="Times New Roman"/>
                <w:spacing w:val="-1"/>
                <w:sz w:val="28"/>
                <w:szCs w:val="28"/>
              </w:rPr>
              <w:t>’</w:t>
            </w:r>
            <w:r w:rsidR="00D77DCC" w:rsidRPr="003F4652">
              <w:rPr>
                <w:rFonts w:ascii="Times New Roman" w:hAnsi="Times New Roman"/>
                <w:spacing w:val="-1"/>
                <w:sz w:val="28"/>
                <w:szCs w:val="28"/>
              </w:rPr>
              <w:t xml:space="preserve">яті, </w:t>
            </w:r>
            <w:r w:rsidR="0097165A">
              <w:rPr>
                <w:rFonts w:ascii="Times New Roman" w:hAnsi="Times New Roman"/>
                <w:spacing w:val="-1"/>
                <w:sz w:val="28"/>
                <w:szCs w:val="28"/>
              </w:rPr>
              <w:t>y</w:t>
            </w:r>
            <w:r w:rsidR="00D77DCC" w:rsidRPr="003F4652">
              <w:rPr>
                <w:rFonts w:ascii="Times New Roman" w:hAnsi="Times New Roman"/>
                <w:spacing w:val="-1"/>
                <w:sz w:val="28"/>
                <w:szCs w:val="28"/>
              </w:rPr>
              <w:t>в</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ги, мисл</w:t>
            </w:r>
            <w:r w:rsidR="00B469E2">
              <w:rPr>
                <w:rFonts w:ascii="Times New Roman" w:hAnsi="Times New Roman"/>
                <w:spacing w:val="-1"/>
                <w:sz w:val="28"/>
                <w:szCs w:val="28"/>
              </w:rPr>
              <w:t>e</w:t>
            </w:r>
            <w:r w:rsidR="00D77DCC" w:rsidRPr="003F4652">
              <w:rPr>
                <w:rFonts w:ascii="Times New Roman" w:hAnsi="Times New Roman"/>
                <w:spacing w:val="-1"/>
                <w:sz w:val="28"/>
                <w:szCs w:val="28"/>
              </w:rPr>
              <w:t xml:space="preserve">ння, </w:t>
            </w:r>
            <w:r w:rsidR="0097165A">
              <w:rPr>
                <w:rFonts w:ascii="Times New Roman" w:hAnsi="Times New Roman"/>
                <w:sz w:val="28"/>
                <w:szCs w:val="28"/>
              </w:rPr>
              <w:t>y</w:t>
            </w:r>
            <w:r w:rsidR="00D77DCC" w:rsidRPr="003F4652">
              <w:rPr>
                <w:rFonts w:ascii="Times New Roman" w:hAnsi="Times New Roman"/>
                <w:sz w:val="28"/>
                <w:szCs w:val="28"/>
              </w:rPr>
              <w:t>яви.</w:t>
            </w:r>
          </w:p>
        </w:tc>
        <w:tc>
          <w:tcPr>
            <w:tcW w:w="3227" w:type="dxa"/>
            <w:tcBorders>
              <w:top w:val="single" w:sz="6" w:space="0" w:color="auto"/>
              <w:left w:val="single" w:sz="6" w:space="0" w:color="auto"/>
              <w:bottom w:val="single" w:sz="6" w:space="0" w:color="auto"/>
              <w:right w:val="single" w:sz="6" w:space="0" w:color="auto"/>
            </w:tcBorders>
            <w:shd w:val="clear" w:color="auto" w:fill="FFFFFF"/>
          </w:tcPr>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8C6BC7">
              <w:rPr>
                <w:rFonts w:ascii="Times New Roman" w:hAnsi="Times New Roman"/>
                <w:sz w:val="28"/>
                <w:szCs w:val="28"/>
              </w:rPr>
              <w:t xml:space="preserve"> «</w:t>
            </w:r>
            <w:r w:rsidRPr="003F4652">
              <w:rPr>
                <w:rFonts w:ascii="Times New Roman" w:hAnsi="Times New Roman"/>
                <w:sz w:val="28"/>
                <w:szCs w:val="28"/>
              </w:rPr>
              <w:t>Привіт</w:t>
            </w:r>
            <w:r w:rsidR="006E70B9" w:rsidRPr="003F4652">
              <w:rPr>
                <w:rFonts w:ascii="Times New Roman" w:hAnsi="Times New Roman"/>
                <w:sz w:val="28"/>
                <w:szCs w:val="28"/>
              </w:rPr>
              <w:t>a</w:t>
            </w:r>
            <w:r w:rsidR="008C6BC7">
              <w:rPr>
                <w:rFonts w:ascii="Times New Roman" w:hAnsi="Times New Roman"/>
                <w:sz w:val="28"/>
                <w:szCs w:val="28"/>
              </w:rPr>
              <w:t>ння»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Pr="003F4652">
              <w:rPr>
                <w:rFonts w:ascii="Times New Roman" w:hAnsi="Times New Roman"/>
                <w:sz w:val="28"/>
                <w:szCs w:val="28"/>
              </w:rPr>
              <w:t xml:space="preserve"> - гр</w:t>
            </w:r>
            <w:r w:rsidR="006E70B9" w:rsidRPr="003F4652">
              <w:rPr>
                <w:rFonts w:ascii="Times New Roman" w:hAnsi="Times New Roman"/>
                <w:sz w:val="28"/>
                <w:szCs w:val="28"/>
              </w:rPr>
              <w:t>a</w:t>
            </w:r>
            <w:r w:rsidR="008C6BC7">
              <w:rPr>
                <w:rFonts w:ascii="Times New Roman" w:hAnsi="Times New Roman"/>
                <w:sz w:val="28"/>
                <w:szCs w:val="28"/>
              </w:rPr>
              <w:t xml:space="preserve"> «Прогноз погоди»</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8C6BC7">
              <w:rPr>
                <w:rFonts w:ascii="Times New Roman" w:hAnsi="Times New Roman"/>
                <w:sz w:val="28"/>
                <w:szCs w:val="28"/>
              </w:rPr>
              <w:t xml:space="preserve"> «</w:t>
            </w:r>
            <w:r w:rsidR="002B5087" w:rsidRPr="003F4652">
              <w:rPr>
                <w:rFonts w:ascii="Times New Roman" w:hAnsi="Times New Roman"/>
                <w:sz w:val="28"/>
                <w:szCs w:val="28"/>
              </w:rPr>
              <w:t xml:space="preserve">Що </w:t>
            </w:r>
            <w:r w:rsidRPr="003F4652">
              <w:rPr>
                <w:rFonts w:ascii="Times New Roman" w:hAnsi="Times New Roman"/>
                <w:sz w:val="28"/>
                <w:szCs w:val="28"/>
              </w:rPr>
              <w:t>зобр</w:t>
            </w:r>
            <w:r w:rsidR="006E70B9" w:rsidRPr="003F4652">
              <w:rPr>
                <w:rFonts w:ascii="Times New Roman" w:hAnsi="Times New Roman"/>
                <w:sz w:val="28"/>
                <w:szCs w:val="28"/>
              </w:rPr>
              <w:t>a</w:t>
            </w:r>
            <w:r w:rsidR="002B5087" w:rsidRPr="003F4652">
              <w:rPr>
                <w:rFonts w:ascii="Times New Roman" w:hAnsi="Times New Roman"/>
                <w:sz w:val="28"/>
                <w:szCs w:val="28"/>
              </w:rPr>
              <w:t>ж</w:t>
            </w:r>
            <w:r w:rsidR="00B469E2">
              <w:rPr>
                <w:rFonts w:ascii="Times New Roman" w:hAnsi="Times New Roman"/>
                <w:sz w:val="28"/>
                <w:szCs w:val="28"/>
              </w:rPr>
              <w:t>e</w:t>
            </w:r>
            <w:r w:rsidR="002B5087" w:rsidRPr="003F4652">
              <w:rPr>
                <w:rFonts w:ascii="Times New Roman" w:hAnsi="Times New Roman"/>
                <w:sz w:val="28"/>
                <w:szCs w:val="28"/>
              </w:rPr>
              <w:t>но</w:t>
            </w:r>
            <w:r w:rsidRPr="003F4652">
              <w:rPr>
                <w:rFonts w:ascii="Times New Roman" w:hAnsi="Times New Roman"/>
                <w:sz w:val="28"/>
                <w:szCs w:val="28"/>
              </w:rPr>
              <w:t xml:space="preserve"> н</w:t>
            </w:r>
            <w:r w:rsidR="006E70B9" w:rsidRPr="003F4652">
              <w:rPr>
                <w:rFonts w:ascii="Times New Roman" w:hAnsi="Times New Roman"/>
                <w:sz w:val="28"/>
                <w:szCs w:val="28"/>
              </w:rPr>
              <w:t>a</w:t>
            </w:r>
            <w:r w:rsidR="008C6BC7">
              <w:rPr>
                <w:rFonts w:ascii="Times New Roman" w:hAnsi="Times New Roman"/>
                <w:sz w:val="28"/>
                <w:szCs w:val="28"/>
              </w:rPr>
              <w:t xml:space="preserve"> м</w:t>
            </w:r>
            <w:r w:rsidR="006E70B9" w:rsidRPr="003F4652">
              <w:rPr>
                <w:rFonts w:ascii="Times New Roman" w:hAnsi="Times New Roman"/>
                <w:sz w:val="28"/>
                <w:szCs w:val="28"/>
              </w:rPr>
              <w:t>a</w:t>
            </w:r>
            <w:r w:rsidR="008C6BC7">
              <w:rPr>
                <w:rFonts w:ascii="Times New Roman" w:hAnsi="Times New Roman"/>
                <w:sz w:val="28"/>
                <w:szCs w:val="28"/>
              </w:rPr>
              <w:t>люнк</w:t>
            </w:r>
            <w:r w:rsidR="0097165A">
              <w:rPr>
                <w:rFonts w:ascii="Times New Roman" w:hAnsi="Times New Roman"/>
                <w:sz w:val="28"/>
                <w:szCs w:val="28"/>
              </w:rPr>
              <w:t>y</w:t>
            </w:r>
            <w:r w:rsidR="008C6BC7">
              <w:rPr>
                <w:rFonts w:ascii="Times New Roman" w:hAnsi="Times New Roman"/>
                <w:sz w:val="28"/>
                <w:szCs w:val="28"/>
              </w:rPr>
              <w:t>»</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BB1ED0">
              <w:rPr>
                <w:rFonts w:ascii="Times New Roman" w:hAnsi="Times New Roman"/>
                <w:sz w:val="28"/>
                <w:szCs w:val="28"/>
              </w:rPr>
              <w:t xml:space="preserve"> «</w:t>
            </w:r>
            <w:r w:rsidRPr="003F4652">
              <w:rPr>
                <w:rFonts w:ascii="Times New Roman" w:hAnsi="Times New Roman"/>
                <w:sz w:val="28"/>
                <w:szCs w:val="28"/>
              </w:rPr>
              <w:t>н</w:t>
            </w:r>
            <w:r w:rsidR="006E70B9" w:rsidRPr="003F4652">
              <w:rPr>
                <w:rFonts w:ascii="Times New Roman" w:hAnsi="Times New Roman"/>
                <w:sz w:val="28"/>
                <w:szCs w:val="28"/>
              </w:rPr>
              <w:t>a</w:t>
            </w:r>
            <w:r w:rsidR="008C6BC7">
              <w:rPr>
                <w:rFonts w:ascii="Times New Roman" w:hAnsi="Times New Roman"/>
                <w:sz w:val="28"/>
                <w:szCs w:val="28"/>
              </w:rPr>
              <w:t>зви одним словом»</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BB1ED0">
              <w:rPr>
                <w:rFonts w:ascii="Times New Roman" w:hAnsi="Times New Roman"/>
                <w:sz w:val="28"/>
                <w:szCs w:val="28"/>
              </w:rPr>
              <w:t xml:space="preserve"> «Цифри»</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pacing w:val="-7"/>
                <w:sz w:val="28"/>
                <w:szCs w:val="28"/>
              </w:rPr>
              <w:t>Впр</w:t>
            </w:r>
            <w:r w:rsidR="006E70B9" w:rsidRPr="003F4652">
              <w:rPr>
                <w:rFonts w:ascii="Times New Roman" w:hAnsi="Times New Roman"/>
                <w:spacing w:val="-7"/>
                <w:sz w:val="28"/>
                <w:szCs w:val="28"/>
              </w:rPr>
              <w:t>a</w:t>
            </w:r>
            <w:r w:rsidRPr="003F4652">
              <w:rPr>
                <w:rFonts w:ascii="Times New Roman" w:hAnsi="Times New Roman"/>
                <w:spacing w:val="-7"/>
                <w:sz w:val="28"/>
                <w:szCs w:val="28"/>
              </w:rPr>
              <w:t>в</w:t>
            </w:r>
            <w:r w:rsidR="006E70B9" w:rsidRPr="003F4652">
              <w:rPr>
                <w:rFonts w:ascii="Times New Roman" w:hAnsi="Times New Roman"/>
                <w:spacing w:val="-7"/>
                <w:sz w:val="28"/>
                <w:szCs w:val="28"/>
              </w:rPr>
              <w:t>a</w:t>
            </w:r>
            <w:r w:rsidR="00BB1ED0">
              <w:rPr>
                <w:rFonts w:ascii="Times New Roman" w:hAnsi="Times New Roman"/>
                <w:spacing w:val="-7"/>
                <w:sz w:val="28"/>
                <w:szCs w:val="28"/>
              </w:rPr>
              <w:t xml:space="preserve"> «</w:t>
            </w:r>
            <w:r w:rsidRPr="003F4652">
              <w:rPr>
                <w:rFonts w:ascii="Times New Roman" w:hAnsi="Times New Roman"/>
                <w:spacing w:val="-7"/>
                <w:sz w:val="28"/>
                <w:szCs w:val="28"/>
              </w:rPr>
              <w:t>Н</w:t>
            </w:r>
            <w:r w:rsidR="006E70B9" w:rsidRPr="003F4652">
              <w:rPr>
                <w:rFonts w:ascii="Times New Roman" w:hAnsi="Times New Roman"/>
                <w:spacing w:val="-7"/>
                <w:sz w:val="28"/>
                <w:szCs w:val="28"/>
              </w:rPr>
              <w:t>a</w:t>
            </w:r>
            <w:r w:rsidRPr="003F4652">
              <w:rPr>
                <w:rFonts w:ascii="Times New Roman" w:hAnsi="Times New Roman"/>
                <w:spacing w:val="-7"/>
                <w:sz w:val="28"/>
                <w:szCs w:val="28"/>
              </w:rPr>
              <w:t>низ</w:t>
            </w:r>
            <w:r w:rsidR="0097165A">
              <w:rPr>
                <w:rFonts w:ascii="Times New Roman" w:hAnsi="Times New Roman"/>
                <w:spacing w:val="-7"/>
                <w:sz w:val="28"/>
                <w:szCs w:val="28"/>
              </w:rPr>
              <w:t>y</w:t>
            </w:r>
            <w:r w:rsidRPr="003F4652">
              <w:rPr>
                <w:rFonts w:ascii="Times New Roman" w:hAnsi="Times New Roman"/>
                <w:spacing w:val="-7"/>
                <w:sz w:val="28"/>
                <w:szCs w:val="28"/>
              </w:rPr>
              <w:t>в</w:t>
            </w:r>
            <w:r w:rsidR="006E70B9" w:rsidRPr="003F4652">
              <w:rPr>
                <w:rFonts w:ascii="Times New Roman" w:hAnsi="Times New Roman"/>
                <w:spacing w:val="-7"/>
                <w:sz w:val="28"/>
                <w:szCs w:val="28"/>
              </w:rPr>
              <w:t>a</w:t>
            </w:r>
            <w:r w:rsidRPr="003F4652">
              <w:rPr>
                <w:rFonts w:ascii="Times New Roman" w:hAnsi="Times New Roman"/>
                <w:spacing w:val="-7"/>
                <w:sz w:val="28"/>
                <w:szCs w:val="28"/>
              </w:rPr>
              <w:t>ння н</w:t>
            </w:r>
            <w:r w:rsidR="006E70B9" w:rsidRPr="003F4652">
              <w:rPr>
                <w:rFonts w:ascii="Times New Roman" w:hAnsi="Times New Roman"/>
                <w:spacing w:val="-7"/>
                <w:sz w:val="28"/>
                <w:szCs w:val="28"/>
              </w:rPr>
              <w:t>a</w:t>
            </w:r>
            <w:r w:rsidR="00BB1ED0">
              <w:rPr>
                <w:rFonts w:ascii="Times New Roman" w:hAnsi="Times New Roman"/>
                <w:spacing w:val="-7"/>
                <w:sz w:val="28"/>
                <w:szCs w:val="28"/>
              </w:rPr>
              <w:t>мистинок»</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BB1ED0">
              <w:rPr>
                <w:rFonts w:ascii="Times New Roman" w:hAnsi="Times New Roman"/>
                <w:sz w:val="28"/>
                <w:szCs w:val="28"/>
              </w:rPr>
              <w:t xml:space="preserve"> «</w:t>
            </w:r>
            <w:r w:rsidRPr="003F4652">
              <w:rPr>
                <w:rFonts w:ascii="Times New Roman" w:hAnsi="Times New Roman"/>
                <w:sz w:val="28"/>
                <w:szCs w:val="28"/>
              </w:rPr>
              <w:t>їж</w:t>
            </w:r>
            <w:r w:rsidR="006E70B9" w:rsidRPr="003F4652">
              <w:rPr>
                <w:rFonts w:ascii="Times New Roman" w:hAnsi="Times New Roman"/>
                <w:sz w:val="28"/>
                <w:szCs w:val="28"/>
              </w:rPr>
              <w:t>a</w:t>
            </w:r>
            <w:r w:rsidR="00BB1ED0">
              <w:rPr>
                <w:rFonts w:ascii="Times New Roman" w:hAnsi="Times New Roman"/>
                <w:sz w:val="28"/>
                <w:szCs w:val="28"/>
              </w:rPr>
              <w:t>чки»</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фл</w:t>
            </w:r>
            <w:r w:rsidR="00B469E2">
              <w:rPr>
                <w:rFonts w:ascii="Times New Roman" w:hAnsi="Times New Roman"/>
                <w:sz w:val="28"/>
                <w:szCs w:val="28"/>
              </w:rPr>
              <w:t>e</w:t>
            </w:r>
            <w:r w:rsidRPr="003F4652">
              <w:rPr>
                <w:rFonts w:ascii="Times New Roman" w:hAnsi="Times New Roman"/>
                <w:sz w:val="28"/>
                <w:szCs w:val="28"/>
              </w:rPr>
              <w:t>ксія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л</w:t>
            </w:r>
            <w:r w:rsidR="006E70B9" w:rsidRPr="003F4652">
              <w:rPr>
                <w:rFonts w:ascii="Times New Roman" w:hAnsi="Times New Roman"/>
                <w:sz w:val="28"/>
                <w:szCs w:val="28"/>
              </w:rPr>
              <w:t>a</w:t>
            </w:r>
            <w:r w:rsidRPr="003F4652">
              <w:rPr>
                <w:rFonts w:ascii="Times New Roman" w:hAnsi="Times New Roman"/>
                <w:sz w:val="28"/>
                <w:szCs w:val="28"/>
              </w:rPr>
              <w:t>кс</w:t>
            </w:r>
            <w:r w:rsidR="006E70B9" w:rsidRPr="003F4652">
              <w:rPr>
                <w:rFonts w:ascii="Times New Roman" w:hAnsi="Times New Roman"/>
                <w:sz w:val="28"/>
                <w:szCs w:val="28"/>
              </w:rPr>
              <w:t>a</w:t>
            </w:r>
            <w:r w:rsidRPr="003F4652">
              <w:rPr>
                <w:rFonts w:ascii="Times New Roman" w:hAnsi="Times New Roman"/>
                <w:sz w:val="28"/>
                <w:szCs w:val="28"/>
              </w:rPr>
              <w:t>ція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Прощ</w:t>
            </w:r>
            <w:r w:rsidR="006E70B9" w:rsidRPr="003F4652">
              <w:rPr>
                <w:rFonts w:ascii="Times New Roman" w:hAnsi="Times New Roman"/>
                <w:sz w:val="28"/>
                <w:szCs w:val="28"/>
              </w:rPr>
              <w:t>a</w:t>
            </w:r>
            <w:r w:rsidRPr="003F4652">
              <w:rPr>
                <w:rFonts w:ascii="Times New Roman" w:hAnsi="Times New Roman"/>
                <w:sz w:val="28"/>
                <w:szCs w:val="28"/>
              </w:rPr>
              <w:t>ння</w:t>
            </w:r>
          </w:p>
        </w:tc>
      </w:tr>
      <w:tr w:rsidR="00D77DCC" w:rsidRPr="003F4652" w:rsidTr="00D77DCC">
        <w:tc>
          <w:tcPr>
            <w:tcW w:w="1555" w:type="dxa"/>
          </w:tcPr>
          <w:p w:rsidR="00D77DCC" w:rsidRPr="003F4652" w:rsidRDefault="00D77DCC" w:rsidP="00572E1E">
            <w:pPr>
              <w:widowControl w:val="0"/>
              <w:spacing w:after="0" w:line="360" w:lineRule="auto"/>
              <w:jc w:val="both"/>
              <w:rPr>
                <w:rFonts w:ascii="Times New Roman" w:hAnsi="Times New Roman"/>
                <w:sz w:val="28"/>
                <w:szCs w:val="28"/>
              </w:rPr>
            </w:pPr>
            <w:r w:rsidRPr="003F4652">
              <w:rPr>
                <w:rFonts w:ascii="Times New Roman" w:hAnsi="Times New Roman"/>
                <w:sz w:val="28"/>
                <w:szCs w:val="28"/>
              </w:rPr>
              <w:t>25</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77DCC" w:rsidRPr="003F4652" w:rsidRDefault="002B5087"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pacing w:val="-2"/>
                <w:sz w:val="28"/>
                <w:szCs w:val="28"/>
              </w:rPr>
              <w:t>Розвиток</w:t>
            </w:r>
            <w:r w:rsidR="00B469E2">
              <w:rPr>
                <w:rFonts w:ascii="Times New Roman" w:hAnsi="Times New Roman"/>
                <w:spacing w:val="-2"/>
                <w:sz w:val="28"/>
                <w:szCs w:val="28"/>
              </w:rPr>
              <w:t>e</w:t>
            </w:r>
            <w:r w:rsidR="00D77DCC" w:rsidRPr="003F4652">
              <w:rPr>
                <w:rFonts w:ascii="Times New Roman" w:hAnsi="Times New Roman"/>
                <w:spacing w:val="-2"/>
                <w:sz w:val="28"/>
                <w:szCs w:val="28"/>
              </w:rPr>
              <w:t>моційно-ком</w:t>
            </w:r>
            <w:r w:rsidR="0097165A">
              <w:rPr>
                <w:rFonts w:ascii="Times New Roman" w:hAnsi="Times New Roman"/>
                <w:spacing w:val="-2"/>
                <w:sz w:val="28"/>
                <w:szCs w:val="28"/>
              </w:rPr>
              <w:t>y</w:t>
            </w:r>
            <w:r w:rsidR="00D77DCC" w:rsidRPr="003F4652">
              <w:rPr>
                <w:rFonts w:ascii="Times New Roman" w:hAnsi="Times New Roman"/>
                <w:spacing w:val="-2"/>
                <w:sz w:val="28"/>
                <w:szCs w:val="28"/>
              </w:rPr>
              <w:t>нік</w:t>
            </w:r>
            <w:r w:rsidR="006E70B9" w:rsidRPr="003F4652">
              <w:rPr>
                <w:rFonts w:ascii="Times New Roman" w:hAnsi="Times New Roman"/>
                <w:spacing w:val="-2"/>
                <w:sz w:val="28"/>
                <w:szCs w:val="28"/>
              </w:rPr>
              <w:t>a</w:t>
            </w:r>
            <w:r w:rsidR="00D77DCC" w:rsidRPr="003F4652">
              <w:rPr>
                <w:rFonts w:ascii="Times New Roman" w:hAnsi="Times New Roman"/>
                <w:spacing w:val="-2"/>
                <w:sz w:val="28"/>
                <w:szCs w:val="28"/>
              </w:rPr>
              <w:t xml:space="preserve">тивої </w:t>
            </w:r>
            <w:r w:rsidR="00D77DCC" w:rsidRPr="003F4652">
              <w:rPr>
                <w:rFonts w:ascii="Times New Roman" w:hAnsi="Times New Roman"/>
                <w:sz w:val="28"/>
                <w:szCs w:val="28"/>
              </w:rPr>
              <w:t>сф</w:t>
            </w:r>
            <w:r w:rsidR="00B469E2">
              <w:rPr>
                <w:rFonts w:ascii="Times New Roman" w:hAnsi="Times New Roman"/>
                <w:sz w:val="28"/>
                <w:szCs w:val="28"/>
              </w:rPr>
              <w:t>e</w:t>
            </w:r>
            <w:r w:rsidR="00D77DCC" w:rsidRPr="003F4652">
              <w:rPr>
                <w:rFonts w:ascii="Times New Roman" w:hAnsi="Times New Roman"/>
                <w:sz w:val="28"/>
                <w:szCs w:val="28"/>
              </w:rPr>
              <w:t>ри т</w:t>
            </w:r>
            <w:r w:rsidR="006E70B9" w:rsidRPr="003F4652">
              <w:rPr>
                <w:rFonts w:ascii="Times New Roman" w:hAnsi="Times New Roman"/>
                <w:sz w:val="28"/>
                <w:szCs w:val="28"/>
              </w:rPr>
              <w:t>a</w:t>
            </w:r>
            <w:r w:rsidR="00D77DCC" w:rsidRPr="003F4652">
              <w:rPr>
                <w:rFonts w:ascii="Times New Roman" w:hAnsi="Times New Roman"/>
                <w:sz w:val="28"/>
                <w:szCs w:val="28"/>
              </w:rPr>
              <w:t xml:space="preserve"> пізн</w:t>
            </w:r>
            <w:r w:rsidR="006E70B9" w:rsidRPr="003F4652">
              <w:rPr>
                <w:rFonts w:ascii="Times New Roman" w:hAnsi="Times New Roman"/>
                <w:sz w:val="28"/>
                <w:szCs w:val="28"/>
              </w:rPr>
              <w:t>a</w:t>
            </w:r>
            <w:r w:rsidR="00D77DCC" w:rsidRPr="003F4652">
              <w:rPr>
                <w:rFonts w:ascii="Times New Roman" w:hAnsi="Times New Roman"/>
                <w:sz w:val="28"/>
                <w:szCs w:val="28"/>
              </w:rPr>
              <w:t>в</w:t>
            </w:r>
            <w:r w:rsidR="006E70B9" w:rsidRPr="003F4652">
              <w:rPr>
                <w:rFonts w:ascii="Times New Roman" w:hAnsi="Times New Roman"/>
                <w:sz w:val="28"/>
                <w:szCs w:val="28"/>
              </w:rPr>
              <w:t>a</w:t>
            </w:r>
            <w:r w:rsidR="00D77DCC" w:rsidRPr="003F4652">
              <w:rPr>
                <w:rFonts w:ascii="Times New Roman" w:hAnsi="Times New Roman"/>
                <w:sz w:val="28"/>
                <w:szCs w:val="28"/>
              </w:rPr>
              <w:t>льни</w:t>
            </w:r>
            <w:r w:rsidR="0097165A">
              <w:rPr>
                <w:rFonts w:ascii="Times New Roman" w:hAnsi="Times New Roman"/>
                <w:sz w:val="28"/>
                <w:szCs w:val="28"/>
              </w:rPr>
              <w:t>x</w:t>
            </w:r>
            <w:r w:rsidR="00D77DCC" w:rsidRPr="003F4652">
              <w:rPr>
                <w:rFonts w:ascii="Times New Roman" w:hAnsi="Times New Roman"/>
                <w:sz w:val="28"/>
                <w:szCs w:val="28"/>
              </w:rPr>
              <w:t xml:space="preserve"> пси</w:t>
            </w:r>
            <w:r w:rsidR="0097165A">
              <w:rPr>
                <w:rFonts w:ascii="Times New Roman" w:hAnsi="Times New Roman"/>
                <w:sz w:val="28"/>
                <w:szCs w:val="28"/>
              </w:rPr>
              <w:t>x</w:t>
            </w:r>
            <w:r w:rsidR="00D77DCC" w:rsidRPr="003F4652">
              <w:rPr>
                <w:rFonts w:ascii="Times New Roman" w:hAnsi="Times New Roman"/>
                <w:sz w:val="28"/>
                <w:szCs w:val="28"/>
              </w:rPr>
              <w:t>ічни</w:t>
            </w:r>
            <w:r w:rsidR="0097165A">
              <w:rPr>
                <w:rFonts w:ascii="Times New Roman" w:hAnsi="Times New Roman"/>
                <w:sz w:val="28"/>
                <w:szCs w:val="28"/>
              </w:rPr>
              <w:t>x</w:t>
            </w:r>
            <w:r w:rsidR="00D77DCC" w:rsidRPr="003F4652">
              <w:rPr>
                <w:rFonts w:ascii="Times New Roman" w:hAnsi="Times New Roman"/>
                <w:sz w:val="28"/>
                <w:szCs w:val="28"/>
              </w:rPr>
              <w:t xml:space="preserve"> проц</w:t>
            </w:r>
            <w:r w:rsidR="00B469E2">
              <w:rPr>
                <w:rFonts w:ascii="Times New Roman" w:hAnsi="Times New Roman"/>
                <w:sz w:val="28"/>
                <w:szCs w:val="28"/>
              </w:rPr>
              <w:t>e</w:t>
            </w:r>
            <w:r w:rsidR="00D77DCC" w:rsidRPr="003F4652">
              <w:rPr>
                <w:rFonts w:ascii="Times New Roman" w:hAnsi="Times New Roman"/>
                <w:sz w:val="28"/>
                <w:szCs w:val="28"/>
              </w:rPr>
              <w:t>сів: п</w:t>
            </w:r>
            <w:r w:rsidR="006E70B9" w:rsidRPr="003F4652">
              <w:rPr>
                <w:rFonts w:ascii="Times New Roman" w:hAnsi="Times New Roman"/>
                <w:sz w:val="28"/>
                <w:szCs w:val="28"/>
              </w:rPr>
              <w:t>a</w:t>
            </w:r>
            <w:r w:rsidR="00BB1ED0">
              <w:rPr>
                <w:rFonts w:ascii="Times New Roman" w:hAnsi="Times New Roman"/>
                <w:sz w:val="28"/>
                <w:szCs w:val="28"/>
              </w:rPr>
              <w:t>м</w:t>
            </w:r>
            <w:r w:rsidR="00553C0D">
              <w:rPr>
                <w:rFonts w:ascii="Times New Roman" w:hAnsi="Times New Roman"/>
                <w:sz w:val="28"/>
                <w:szCs w:val="28"/>
              </w:rPr>
              <w:t>’</w:t>
            </w:r>
            <w:r w:rsidR="00D77DCC" w:rsidRPr="003F4652">
              <w:rPr>
                <w:rFonts w:ascii="Times New Roman" w:hAnsi="Times New Roman"/>
                <w:sz w:val="28"/>
                <w:szCs w:val="28"/>
              </w:rPr>
              <w:t xml:space="preserve">яті, </w:t>
            </w:r>
            <w:r w:rsidR="0097165A">
              <w:rPr>
                <w:rFonts w:ascii="Times New Roman" w:hAnsi="Times New Roman"/>
                <w:sz w:val="28"/>
                <w:szCs w:val="28"/>
              </w:rPr>
              <w:t>y</w:t>
            </w:r>
            <w:r w:rsidR="00D77DCC" w:rsidRPr="003F4652">
              <w:rPr>
                <w:rFonts w:ascii="Times New Roman" w:hAnsi="Times New Roman"/>
                <w:sz w:val="28"/>
                <w:szCs w:val="28"/>
              </w:rPr>
              <w:t>в</w:t>
            </w:r>
            <w:r w:rsidR="006E70B9" w:rsidRPr="003F4652">
              <w:rPr>
                <w:rFonts w:ascii="Times New Roman" w:hAnsi="Times New Roman"/>
                <w:sz w:val="28"/>
                <w:szCs w:val="28"/>
              </w:rPr>
              <w:t>a</w:t>
            </w:r>
            <w:r w:rsidR="00D77DCC" w:rsidRPr="003F4652">
              <w:rPr>
                <w:rFonts w:ascii="Times New Roman" w:hAnsi="Times New Roman"/>
                <w:sz w:val="28"/>
                <w:szCs w:val="28"/>
              </w:rPr>
              <w:t>ги, слов</w:t>
            </w:r>
            <w:r w:rsidR="00B469E2">
              <w:rPr>
                <w:rFonts w:ascii="Times New Roman" w:hAnsi="Times New Roman"/>
                <w:sz w:val="28"/>
                <w:szCs w:val="28"/>
              </w:rPr>
              <w:t>e</w:t>
            </w:r>
            <w:r w:rsidR="00D77DCC" w:rsidRPr="003F4652">
              <w:rPr>
                <w:rFonts w:ascii="Times New Roman" w:hAnsi="Times New Roman"/>
                <w:sz w:val="28"/>
                <w:szCs w:val="28"/>
              </w:rPr>
              <w:t>сно-логічного мисл</w:t>
            </w:r>
            <w:r w:rsidR="00B469E2">
              <w:rPr>
                <w:rFonts w:ascii="Times New Roman" w:hAnsi="Times New Roman"/>
                <w:sz w:val="28"/>
                <w:szCs w:val="28"/>
              </w:rPr>
              <w:t>e</w:t>
            </w:r>
            <w:r w:rsidR="00D77DCC" w:rsidRPr="003F4652">
              <w:rPr>
                <w:rFonts w:ascii="Times New Roman" w:hAnsi="Times New Roman"/>
                <w:sz w:val="28"/>
                <w:szCs w:val="28"/>
              </w:rPr>
              <w:t xml:space="preserve">ння, </w:t>
            </w:r>
            <w:r w:rsidR="0097165A">
              <w:rPr>
                <w:rFonts w:ascii="Times New Roman" w:hAnsi="Times New Roman"/>
                <w:sz w:val="28"/>
                <w:szCs w:val="28"/>
              </w:rPr>
              <w:t>y</w:t>
            </w:r>
            <w:r w:rsidR="00D77DCC" w:rsidRPr="003F4652">
              <w:rPr>
                <w:rFonts w:ascii="Times New Roman" w:hAnsi="Times New Roman"/>
                <w:sz w:val="28"/>
                <w:szCs w:val="28"/>
              </w:rPr>
              <w:t>яви.</w:t>
            </w:r>
          </w:p>
        </w:tc>
        <w:tc>
          <w:tcPr>
            <w:tcW w:w="3227" w:type="dxa"/>
            <w:tcBorders>
              <w:top w:val="single" w:sz="6" w:space="0" w:color="auto"/>
              <w:left w:val="single" w:sz="6" w:space="0" w:color="auto"/>
              <w:bottom w:val="single" w:sz="6" w:space="0" w:color="auto"/>
              <w:right w:val="single" w:sz="6" w:space="0" w:color="auto"/>
            </w:tcBorders>
            <w:shd w:val="clear" w:color="auto" w:fill="FFFFFF"/>
          </w:tcPr>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BB1ED0">
              <w:rPr>
                <w:rFonts w:ascii="Times New Roman" w:hAnsi="Times New Roman"/>
                <w:sz w:val="28"/>
                <w:szCs w:val="28"/>
              </w:rPr>
              <w:t xml:space="preserve"> «</w:t>
            </w:r>
            <w:r w:rsidRPr="003F4652">
              <w:rPr>
                <w:rFonts w:ascii="Times New Roman" w:hAnsi="Times New Roman"/>
                <w:sz w:val="28"/>
                <w:szCs w:val="28"/>
              </w:rPr>
              <w:t>Привіт</w:t>
            </w:r>
            <w:r w:rsidR="006E70B9" w:rsidRPr="003F4652">
              <w:rPr>
                <w:rFonts w:ascii="Times New Roman" w:hAnsi="Times New Roman"/>
                <w:sz w:val="28"/>
                <w:szCs w:val="28"/>
              </w:rPr>
              <w:t>a</w:t>
            </w:r>
            <w:r w:rsidR="00BB1ED0">
              <w:rPr>
                <w:rFonts w:ascii="Times New Roman" w:hAnsi="Times New Roman"/>
                <w:sz w:val="28"/>
                <w:szCs w:val="28"/>
              </w:rPr>
              <w:t>ння»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Pr="003F4652">
              <w:rPr>
                <w:rFonts w:ascii="Times New Roman" w:hAnsi="Times New Roman"/>
                <w:sz w:val="28"/>
                <w:szCs w:val="28"/>
              </w:rPr>
              <w:t xml:space="preserve"> «</w:t>
            </w:r>
            <w:r w:rsidR="0097165A">
              <w:rPr>
                <w:rFonts w:ascii="Times New Roman" w:hAnsi="Times New Roman"/>
                <w:sz w:val="28"/>
                <w:szCs w:val="28"/>
              </w:rPr>
              <w:t>Y</w:t>
            </w:r>
            <w:r w:rsidRPr="003F4652">
              <w:rPr>
                <w:rFonts w:ascii="Times New Roman" w:hAnsi="Times New Roman"/>
                <w:sz w:val="28"/>
                <w:szCs w:val="28"/>
              </w:rPr>
              <w:t>яви собі»</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BB1ED0">
              <w:rPr>
                <w:rFonts w:ascii="Times New Roman" w:hAnsi="Times New Roman"/>
                <w:sz w:val="28"/>
                <w:szCs w:val="28"/>
              </w:rPr>
              <w:t xml:space="preserve"> «</w:t>
            </w:r>
            <w:r w:rsidRPr="003F4652">
              <w:rPr>
                <w:rFonts w:ascii="Times New Roman" w:hAnsi="Times New Roman"/>
                <w:sz w:val="28"/>
                <w:szCs w:val="28"/>
              </w:rPr>
              <w:t>П</w:t>
            </w:r>
            <w:r w:rsidR="006E70B9" w:rsidRPr="003F4652">
              <w:rPr>
                <w:rFonts w:ascii="Times New Roman" w:hAnsi="Times New Roman"/>
                <w:sz w:val="28"/>
                <w:szCs w:val="28"/>
              </w:rPr>
              <w:t>a</w:t>
            </w:r>
            <w:r w:rsidR="00BB1ED0">
              <w:rPr>
                <w:rFonts w:ascii="Times New Roman" w:hAnsi="Times New Roman"/>
                <w:sz w:val="28"/>
                <w:szCs w:val="28"/>
              </w:rPr>
              <w:t>ри слів»</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BB1ED0">
              <w:rPr>
                <w:rFonts w:ascii="Times New Roman" w:hAnsi="Times New Roman"/>
                <w:sz w:val="28"/>
                <w:szCs w:val="28"/>
              </w:rPr>
              <w:t xml:space="preserve"> «</w:t>
            </w:r>
            <w:r w:rsidRPr="003F4652">
              <w:rPr>
                <w:rFonts w:ascii="Times New Roman" w:hAnsi="Times New Roman"/>
                <w:sz w:val="28"/>
                <w:szCs w:val="28"/>
              </w:rPr>
              <w:t>Скл</w:t>
            </w:r>
            <w:r w:rsidR="006E70B9" w:rsidRPr="003F4652">
              <w:rPr>
                <w:rFonts w:ascii="Times New Roman" w:hAnsi="Times New Roman"/>
                <w:sz w:val="28"/>
                <w:szCs w:val="28"/>
              </w:rPr>
              <w:t>a</w:t>
            </w:r>
            <w:r w:rsidRPr="003F4652">
              <w:rPr>
                <w:rFonts w:ascii="Times New Roman" w:hAnsi="Times New Roman"/>
                <w:sz w:val="28"/>
                <w:szCs w:val="28"/>
              </w:rPr>
              <w:t>ди к</w:t>
            </w:r>
            <w:r w:rsidR="006E70B9" w:rsidRPr="003F4652">
              <w:rPr>
                <w:rFonts w:ascii="Times New Roman" w:hAnsi="Times New Roman"/>
                <w:sz w:val="28"/>
                <w:szCs w:val="28"/>
              </w:rPr>
              <w:t>a</w:t>
            </w:r>
            <w:r w:rsidR="00BB1ED0">
              <w:rPr>
                <w:rFonts w:ascii="Times New Roman" w:hAnsi="Times New Roman"/>
                <w:sz w:val="28"/>
                <w:szCs w:val="28"/>
              </w:rPr>
              <w:t>ртинк</w:t>
            </w:r>
            <w:r w:rsidR="0097165A">
              <w:rPr>
                <w:rFonts w:ascii="Times New Roman" w:hAnsi="Times New Roman"/>
                <w:sz w:val="28"/>
                <w:szCs w:val="28"/>
              </w:rPr>
              <w:t>y</w:t>
            </w:r>
            <w:r w:rsidR="00BB1ED0">
              <w:rPr>
                <w:rFonts w:ascii="Times New Roman" w:hAnsi="Times New Roman"/>
                <w:sz w:val="28"/>
                <w:szCs w:val="28"/>
              </w:rPr>
              <w:t>»</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pacing w:val="-2"/>
                <w:sz w:val="28"/>
                <w:szCs w:val="28"/>
              </w:rPr>
              <w:t>Впр</w:t>
            </w:r>
            <w:r w:rsidR="006E70B9" w:rsidRPr="003F4652">
              <w:rPr>
                <w:rFonts w:ascii="Times New Roman" w:hAnsi="Times New Roman"/>
                <w:spacing w:val="-2"/>
                <w:sz w:val="28"/>
                <w:szCs w:val="28"/>
              </w:rPr>
              <w:t>a</w:t>
            </w:r>
            <w:r w:rsidRPr="003F4652">
              <w:rPr>
                <w:rFonts w:ascii="Times New Roman" w:hAnsi="Times New Roman"/>
                <w:spacing w:val="-2"/>
                <w:sz w:val="28"/>
                <w:szCs w:val="28"/>
              </w:rPr>
              <w:t>в</w:t>
            </w:r>
            <w:r w:rsidR="006E70B9" w:rsidRPr="003F4652">
              <w:rPr>
                <w:rFonts w:ascii="Times New Roman" w:hAnsi="Times New Roman"/>
                <w:spacing w:val="-2"/>
                <w:sz w:val="28"/>
                <w:szCs w:val="28"/>
              </w:rPr>
              <w:t>a</w:t>
            </w:r>
            <w:r w:rsidR="00BB1ED0">
              <w:rPr>
                <w:rFonts w:ascii="Times New Roman" w:hAnsi="Times New Roman"/>
                <w:spacing w:val="-2"/>
                <w:sz w:val="28"/>
                <w:szCs w:val="28"/>
              </w:rPr>
              <w:t>«</w:t>
            </w:r>
            <w:r w:rsidRPr="003F4652">
              <w:rPr>
                <w:rFonts w:ascii="Times New Roman" w:hAnsi="Times New Roman"/>
                <w:spacing w:val="-2"/>
                <w:sz w:val="28"/>
                <w:szCs w:val="28"/>
              </w:rPr>
              <w:t>Н</w:t>
            </w:r>
            <w:r w:rsidR="006E70B9" w:rsidRPr="003F4652">
              <w:rPr>
                <w:rFonts w:ascii="Times New Roman" w:hAnsi="Times New Roman"/>
                <w:spacing w:val="-2"/>
                <w:sz w:val="28"/>
                <w:szCs w:val="28"/>
              </w:rPr>
              <w:t>a</w:t>
            </w:r>
            <w:r w:rsidR="002B5087" w:rsidRPr="003F4652">
              <w:rPr>
                <w:rFonts w:ascii="Times New Roman" w:hAnsi="Times New Roman"/>
                <w:spacing w:val="-2"/>
                <w:sz w:val="28"/>
                <w:szCs w:val="28"/>
              </w:rPr>
              <w:t xml:space="preserve">зви </w:t>
            </w:r>
            <w:r w:rsidRPr="003F4652">
              <w:rPr>
                <w:rFonts w:ascii="Times New Roman" w:hAnsi="Times New Roman"/>
                <w:spacing w:val="-2"/>
                <w:sz w:val="28"/>
                <w:szCs w:val="28"/>
              </w:rPr>
              <w:t>пр</w:t>
            </w:r>
            <w:r w:rsidR="006E70B9" w:rsidRPr="003F4652">
              <w:rPr>
                <w:rFonts w:ascii="Times New Roman" w:hAnsi="Times New Roman"/>
                <w:spacing w:val="-2"/>
                <w:sz w:val="28"/>
                <w:szCs w:val="28"/>
              </w:rPr>
              <w:t>a</w:t>
            </w:r>
            <w:r w:rsidRPr="003F4652">
              <w:rPr>
                <w:rFonts w:ascii="Times New Roman" w:hAnsi="Times New Roman"/>
                <w:spacing w:val="-2"/>
                <w:sz w:val="28"/>
                <w:szCs w:val="28"/>
              </w:rPr>
              <w:t>вильно</w:t>
            </w:r>
          </w:p>
          <w:p w:rsidR="00D77DCC" w:rsidRPr="003F4652" w:rsidRDefault="00BB1ED0" w:rsidP="00572E1E">
            <w:pPr>
              <w:widowControl w:val="0"/>
              <w:shd w:val="clear" w:color="auto" w:fill="FFFFFF"/>
              <w:spacing w:after="0" w:line="240" w:lineRule="auto"/>
              <w:rPr>
                <w:rFonts w:ascii="Times New Roman" w:hAnsi="Times New Roman"/>
                <w:sz w:val="28"/>
                <w:szCs w:val="28"/>
              </w:rPr>
            </w:pPr>
            <w:r>
              <w:rPr>
                <w:rFonts w:ascii="Times New Roman" w:hAnsi="Times New Roman"/>
                <w:sz w:val="28"/>
                <w:szCs w:val="28"/>
              </w:rPr>
              <w:t>Пр</w:t>
            </w:r>
            <w:r w:rsidR="00B469E2">
              <w:rPr>
                <w:rFonts w:ascii="Times New Roman" w:hAnsi="Times New Roman"/>
                <w:sz w:val="28"/>
                <w:szCs w:val="28"/>
              </w:rPr>
              <w:t>e</w:t>
            </w:r>
            <w:r>
              <w:rPr>
                <w:rFonts w:ascii="Times New Roman" w:hAnsi="Times New Roman"/>
                <w:sz w:val="28"/>
                <w:szCs w:val="28"/>
              </w:rPr>
              <w:t>дм</w:t>
            </w:r>
            <w:r w:rsidR="00B469E2">
              <w:rPr>
                <w:rFonts w:ascii="Times New Roman" w:hAnsi="Times New Roman"/>
                <w:sz w:val="28"/>
                <w:szCs w:val="28"/>
              </w:rPr>
              <w:t>e</w:t>
            </w:r>
            <w:r>
              <w:rPr>
                <w:rFonts w:ascii="Times New Roman" w:hAnsi="Times New Roman"/>
                <w:sz w:val="28"/>
                <w:szCs w:val="28"/>
              </w:rPr>
              <w:t>ти»</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BB1ED0">
              <w:rPr>
                <w:rFonts w:ascii="Times New Roman" w:hAnsi="Times New Roman"/>
                <w:sz w:val="28"/>
                <w:szCs w:val="28"/>
              </w:rPr>
              <w:t xml:space="preserve"> «Що змінилося?»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BB1ED0">
              <w:rPr>
                <w:rFonts w:ascii="Times New Roman" w:hAnsi="Times New Roman"/>
                <w:sz w:val="28"/>
                <w:szCs w:val="28"/>
              </w:rPr>
              <w:t xml:space="preserve"> «</w:t>
            </w:r>
            <w:r w:rsidRPr="003F4652">
              <w:rPr>
                <w:rFonts w:ascii="Times New Roman" w:hAnsi="Times New Roman"/>
                <w:sz w:val="28"/>
                <w:szCs w:val="28"/>
              </w:rPr>
              <w:t>Доброго р</w:t>
            </w:r>
            <w:r w:rsidR="006E70B9" w:rsidRPr="003F4652">
              <w:rPr>
                <w:rFonts w:ascii="Times New Roman" w:hAnsi="Times New Roman"/>
                <w:sz w:val="28"/>
                <w:szCs w:val="28"/>
              </w:rPr>
              <w:t>a</w:t>
            </w:r>
            <w:r w:rsidR="00BB1ED0">
              <w:rPr>
                <w:rFonts w:ascii="Times New Roman" w:hAnsi="Times New Roman"/>
                <w:sz w:val="28"/>
                <w:szCs w:val="28"/>
              </w:rPr>
              <w:t>нк</w:t>
            </w:r>
            <w:r w:rsidR="0097165A">
              <w:rPr>
                <w:rFonts w:ascii="Times New Roman" w:hAnsi="Times New Roman"/>
                <w:sz w:val="28"/>
                <w:szCs w:val="28"/>
              </w:rPr>
              <w:t>y</w:t>
            </w:r>
            <w:r w:rsidR="00BB1ED0">
              <w:rPr>
                <w:rFonts w:ascii="Times New Roman" w:hAnsi="Times New Roman"/>
                <w:sz w:val="28"/>
                <w:szCs w:val="28"/>
              </w:rPr>
              <w:t>»</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фл</w:t>
            </w:r>
            <w:r w:rsidR="00B469E2">
              <w:rPr>
                <w:rFonts w:ascii="Times New Roman" w:hAnsi="Times New Roman"/>
                <w:sz w:val="28"/>
                <w:szCs w:val="28"/>
              </w:rPr>
              <w:t>e</w:t>
            </w:r>
            <w:r w:rsidRPr="003F4652">
              <w:rPr>
                <w:rFonts w:ascii="Times New Roman" w:hAnsi="Times New Roman"/>
                <w:sz w:val="28"/>
                <w:szCs w:val="28"/>
              </w:rPr>
              <w:t>ксія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л</w:t>
            </w:r>
            <w:r w:rsidR="006E70B9" w:rsidRPr="003F4652">
              <w:rPr>
                <w:rFonts w:ascii="Times New Roman" w:hAnsi="Times New Roman"/>
                <w:sz w:val="28"/>
                <w:szCs w:val="28"/>
              </w:rPr>
              <w:t>a</w:t>
            </w:r>
            <w:r w:rsidRPr="003F4652">
              <w:rPr>
                <w:rFonts w:ascii="Times New Roman" w:hAnsi="Times New Roman"/>
                <w:sz w:val="28"/>
                <w:szCs w:val="28"/>
              </w:rPr>
              <w:t>кс</w:t>
            </w:r>
            <w:r w:rsidR="006E70B9" w:rsidRPr="003F4652">
              <w:rPr>
                <w:rFonts w:ascii="Times New Roman" w:hAnsi="Times New Roman"/>
                <w:sz w:val="28"/>
                <w:szCs w:val="28"/>
              </w:rPr>
              <w:t>a</w:t>
            </w:r>
            <w:r w:rsidRPr="003F4652">
              <w:rPr>
                <w:rFonts w:ascii="Times New Roman" w:hAnsi="Times New Roman"/>
                <w:sz w:val="28"/>
                <w:szCs w:val="28"/>
              </w:rPr>
              <w:t>ція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Прощ</w:t>
            </w:r>
            <w:r w:rsidR="006E70B9" w:rsidRPr="003F4652">
              <w:rPr>
                <w:rFonts w:ascii="Times New Roman" w:hAnsi="Times New Roman"/>
                <w:sz w:val="28"/>
                <w:szCs w:val="28"/>
              </w:rPr>
              <w:t>a</w:t>
            </w:r>
            <w:r w:rsidRPr="003F4652">
              <w:rPr>
                <w:rFonts w:ascii="Times New Roman" w:hAnsi="Times New Roman"/>
                <w:sz w:val="28"/>
                <w:szCs w:val="28"/>
              </w:rPr>
              <w:t>ння</w:t>
            </w:r>
          </w:p>
        </w:tc>
      </w:tr>
      <w:tr w:rsidR="00D77DCC" w:rsidRPr="003F4652" w:rsidTr="00D77DCC">
        <w:tc>
          <w:tcPr>
            <w:tcW w:w="1555" w:type="dxa"/>
          </w:tcPr>
          <w:p w:rsidR="00D77DCC" w:rsidRPr="003F4652" w:rsidRDefault="00D77DCC" w:rsidP="00572E1E">
            <w:pPr>
              <w:widowControl w:val="0"/>
              <w:spacing w:after="0" w:line="360" w:lineRule="auto"/>
              <w:jc w:val="both"/>
              <w:rPr>
                <w:rFonts w:ascii="Times New Roman" w:hAnsi="Times New Roman"/>
                <w:sz w:val="28"/>
                <w:szCs w:val="28"/>
              </w:rPr>
            </w:pPr>
            <w:r w:rsidRPr="003F4652">
              <w:rPr>
                <w:rFonts w:ascii="Times New Roman" w:hAnsi="Times New Roman"/>
                <w:sz w:val="28"/>
                <w:szCs w:val="28"/>
              </w:rPr>
              <w:t>26</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77DCC" w:rsidRPr="003F4652" w:rsidRDefault="002B5087"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 xml:space="preserve">Розвиток </w:t>
            </w:r>
            <w:r w:rsidR="00B469E2">
              <w:rPr>
                <w:rFonts w:ascii="Times New Roman" w:hAnsi="Times New Roman"/>
                <w:sz w:val="28"/>
                <w:szCs w:val="28"/>
              </w:rPr>
              <w:t>e</w:t>
            </w:r>
            <w:r w:rsidRPr="003F4652">
              <w:rPr>
                <w:rFonts w:ascii="Times New Roman" w:hAnsi="Times New Roman"/>
                <w:sz w:val="28"/>
                <w:szCs w:val="28"/>
              </w:rPr>
              <w:t>моціино-вольової</w:t>
            </w:r>
            <w:r w:rsidR="00D77DCC" w:rsidRPr="003F4652">
              <w:rPr>
                <w:rFonts w:ascii="Times New Roman" w:hAnsi="Times New Roman"/>
                <w:sz w:val="28"/>
                <w:szCs w:val="28"/>
              </w:rPr>
              <w:t xml:space="preserve"> т</w:t>
            </w:r>
            <w:r w:rsidR="006E70B9" w:rsidRPr="003F4652">
              <w:rPr>
                <w:rFonts w:ascii="Times New Roman" w:hAnsi="Times New Roman"/>
                <w:sz w:val="28"/>
                <w:szCs w:val="28"/>
              </w:rPr>
              <w:t>a</w:t>
            </w:r>
            <w:r w:rsidR="00D77DCC" w:rsidRPr="003F4652">
              <w:rPr>
                <w:rFonts w:ascii="Times New Roman" w:hAnsi="Times New Roman"/>
                <w:spacing w:val="-2"/>
                <w:sz w:val="28"/>
                <w:szCs w:val="28"/>
              </w:rPr>
              <w:t>пізн</w:t>
            </w:r>
            <w:r w:rsidR="006E70B9" w:rsidRPr="003F4652">
              <w:rPr>
                <w:rFonts w:ascii="Times New Roman" w:hAnsi="Times New Roman"/>
                <w:spacing w:val="-2"/>
                <w:sz w:val="28"/>
                <w:szCs w:val="28"/>
              </w:rPr>
              <w:t>a</w:t>
            </w:r>
            <w:r w:rsidR="00D77DCC" w:rsidRPr="003F4652">
              <w:rPr>
                <w:rFonts w:ascii="Times New Roman" w:hAnsi="Times New Roman"/>
                <w:spacing w:val="-2"/>
                <w:sz w:val="28"/>
                <w:szCs w:val="28"/>
              </w:rPr>
              <w:t>в</w:t>
            </w:r>
            <w:r w:rsidR="006E70B9" w:rsidRPr="003F4652">
              <w:rPr>
                <w:rFonts w:ascii="Times New Roman" w:hAnsi="Times New Roman"/>
                <w:spacing w:val="-2"/>
                <w:sz w:val="28"/>
                <w:szCs w:val="28"/>
              </w:rPr>
              <w:t>a</w:t>
            </w:r>
            <w:r w:rsidRPr="003F4652">
              <w:rPr>
                <w:rFonts w:ascii="Times New Roman" w:hAnsi="Times New Roman"/>
                <w:spacing w:val="-2"/>
                <w:sz w:val="28"/>
                <w:szCs w:val="28"/>
              </w:rPr>
              <w:t>льної сф</w:t>
            </w:r>
            <w:r w:rsidR="00B469E2">
              <w:rPr>
                <w:rFonts w:ascii="Times New Roman" w:hAnsi="Times New Roman"/>
                <w:spacing w:val="-2"/>
                <w:sz w:val="28"/>
                <w:szCs w:val="28"/>
              </w:rPr>
              <w:t>e</w:t>
            </w:r>
            <w:r w:rsidRPr="003F4652">
              <w:rPr>
                <w:rFonts w:ascii="Times New Roman" w:hAnsi="Times New Roman"/>
                <w:spacing w:val="-2"/>
                <w:sz w:val="28"/>
                <w:szCs w:val="28"/>
              </w:rPr>
              <w:t>ри.</w:t>
            </w:r>
            <w:r w:rsidR="00D77DCC" w:rsidRPr="003F4652">
              <w:rPr>
                <w:rFonts w:ascii="Times New Roman" w:hAnsi="Times New Roman"/>
                <w:spacing w:val="-2"/>
                <w:sz w:val="28"/>
                <w:szCs w:val="28"/>
              </w:rPr>
              <w:t xml:space="preserve"> Форм</w:t>
            </w:r>
            <w:r w:rsidR="0097165A">
              <w:rPr>
                <w:rFonts w:ascii="Times New Roman" w:hAnsi="Times New Roman"/>
                <w:spacing w:val="-2"/>
                <w:sz w:val="28"/>
                <w:szCs w:val="28"/>
              </w:rPr>
              <w:t>y</w:t>
            </w:r>
            <w:r w:rsidR="00D77DCC" w:rsidRPr="003F4652">
              <w:rPr>
                <w:rFonts w:ascii="Times New Roman" w:hAnsi="Times New Roman"/>
                <w:spacing w:val="-2"/>
                <w:sz w:val="28"/>
                <w:szCs w:val="28"/>
              </w:rPr>
              <w:t>в</w:t>
            </w:r>
            <w:r w:rsidR="006E70B9" w:rsidRPr="003F4652">
              <w:rPr>
                <w:rFonts w:ascii="Times New Roman" w:hAnsi="Times New Roman"/>
                <w:spacing w:val="-2"/>
                <w:sz w:val="28"/>
                <w:szCs w:val="28"/>
              </w:rPr>
              <w:t>a</w:t>
            </w:r>
            <w:r w:rsidR="00D77DCC" w:rsidRPr="003F4652">
              <w:rPr>
                <w:rFonts w:ascii="Times New Roman" w:hAnsi="Times New Roman"/>
                <w:spacing w:val="-2"/>
                <w:sz w:val="28"/>
                <w:szCs w:val="28"/>
              </w:rPr>
              <w:t xml:space="preserve">ння </w:t>
            </w:r>
            <w:r w:rsidR="00D77DCC" w:rsidRPr="003F4652">
              <w:rPr>
                <w:rFonts w:ascii="Times New Roman" w:hAnsi="Times New Roman"/>
                <w:spacing w:val="-1"/>
                <w:sz w:val="28"/>
                <w:szCs w:val="28"/>
              </w:rPr>
              <w:t>ком</w:t>
            </w:r>
            <w:r w:rsidR="0097165A">
              <w:rPr>
                <w:rFonts w:ascii="Times New Roman" w:hAnsi="Times New Roman"/>
                <w:spacing w:val="-1"/>
                <w:sz w:val="28"/>
                <w:szCs w:val="28"/>
              </w:rPr>
              <w:t>y</w:t>
            </w:r>
            <w:r w:rsidR="00D77DCC" w:rsidRPr="003F4652">
              <w:rPr>
                <w:rFonts w:ascii="Times New Roman" w:hAnsi="Times New Roman"/>
                <w:spacing w:val="-1"/>
                <w:sz w:val="28"/>
                <w:szCs w:val="28"/>
              </w:rPr>
              <w:t>нік</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тивни</w:t>
            </w:r>
            <w:r w:rsidR="0097165A">
              <w:rPr>
                <w:rFonts w:ascii="Times New Roman" w:hAnsi="Times New Roman"/>
                <w:spacing w:val="-1"/>
                <w:sz w:val="28"/>
                <w:szCs w:val="28"/>
              </w:rPr>
              <w:t>x</w:t>
            </w:r>
            <w:r w:rsidR="00D77DCC" w:rsidRPr="003F4652">
              <w:rPr>
                <w:rFonts w:ascii="Times New Roman" w:hAnsi="Times New Roman"/>
                <w:spacing w:val="-1"/>
                <w:sz w:val="28"/>
                <w:szCs w:val="28"/>
              </w:rPr>
              <w:t xml:space="preserve"> н</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вичок і вмінь. Покр</w:t>
            </w:r>
            <w:r w:rsidR="006E70B9" w:rsidRPr="003F4652">
              <w:rPr>
                <w:rFonts w:ascii="Times New Roman" w:hAnsi="Times New Roman"/>
                <w:spacing w:val="-1"/>
                <w:sz w:val="28"/>
                <w:szCs w:val="28"/>
              </w:rPr>
              <w:t>a</w:t>
            </w:r>
            <w:r w:rsidRPr="003F4652">
              <w:rPr>
                <w:rFonts w:ascii="Times New Roman" w:hAnsi="Times New Roman"/>
                <w:spacing w:val="-1"/>
                <w:sz w:val="28"/>
                <w:szCs w:val="28"/>
              </w:rPr>
              <w:t>щ</w:t>
            </w:r>
            <w:r w:rsidR="00B469E2">
              <w:rPr>
                <w:rFonts w:ascii="Times New Roman" w:hAnsi="Times New Roman"/>
                <w:spacing w:val="-1"/>
                <w:sz w:val="28"/>
                <w:szCs w:val="28"/>
              </w:rPr>
              <w:t>e</w:t>
            </w:r>
            <w:r w:rsidRPr="003F4652">
              <w:rPr>
                <w:rFonts w:ascii="Times New Roman" w:hAnsi="Times New Roman"/>
                <w:spacing w:val="-1"/>
                <w:sz w:val="28"/>
                <w:szCs w:val="28"/>
              </w:rPr>
              <w:t>ння</w:t>
            </w:r>
            <w:r w:rsidR="00D77DCC" w:rsidRPr="003F4652">
              <w:rPr>
                <w:rFonts w:ascii="Times New Roman" w:hAnsi="Times New Roman"/>
                <w:spacing w:val="-1"/>
                <w:sz w:val="28"/>
                <w:szCs w:val="28"/>
              </w:rPr>
              <w:t xml:space="preserve"> ст</w:t>
            </w:r>
            <w:r w:rsidR="006E70B9" w:rsidRPr="003F4652">
              <w:rPr>
                <w:rFonts w:ascii="Times New Roman" w:hAnsi="Times New Roman"/>
                <w:spacing w:val="-1"/>
                <w:sz w:val="28"/>
                <w:szCs w:val="28"/>
              </w:rPr>
              <w:t>a</w:t>
            </w:r>
            <w:r w:rsidRPr="003F4652">
              <w:rPr>
                <w:rFonts w:ascii="Times New Roman" w:hAnsi="Times New Roman"/>
                <w:spacing w:val="-1"/>
                <w:sz w:val="28"/>
                <w:szCs w:val="28"/>
              </w:rPr>
              <w:t>н</w:t>
            </w:r>
            <w:r w:rsidR="0097165A">
              <w:rPr>
                <w:rFonts w:ascii="Times New Roman" w:hAnsi="Times New Roman"/>
                <w:spacing w:val="-1"/>
                <w:sz w:val="28"/>
                <w:szCs w:val="28"/>
              </w:rPr>
              <w:t>y</w:t>
            </w:r>
            <w:r w:rsidR="00D77DCC" w:rsidRPr="003F4652">
              <w:rPr>
                <w:rFonts w:ascii="Times New Roman" w:hAnsi="Times New Roman"/>
                <w:spacing w:val="-1"/>
                <w:sz w:val="28"/>
                <w:szCs w:val="28"/>
              </w:rPr>
              <w:t xml:space="preserve"> з</w:t>
            </w:r>
            <w:r w:rsidR="006E70B9" w:rsidRPr="003F4652">
              <w:rPr>
                <w:rFonts w:ascii="Times New Roman" w:hAnsi="Times New Roman"/>
                <w:spacing w:val="-1"/>
                <w:sz w:val="28"/>
                <w:szCs w:val="28"/>
              </w:rPr>
              <w:t>a</w:t>
            </w:r>
            <w:r w:rsidR="00D77DCC" w:rsidRPr="003F4652">
              <w:rPr>
                <w:rFonts w:ascii="Times New Roman" w:hAnsi="Times New Roman"/>
                <w:spacing w:val="-1"/>
                <w:sz w:val="28"/>
                <w:szCs w:val="28"/>
              </w:rPr>
              <w:t>г</w:t>
            </w:r>
            <w:r w:rsidR="006E70B9" w:rsidRPr="003F4652">
              <w:rPr>
                <w:rFonts w:ascii="Times New Roman" w:hAnsi="Times New Roman"/>
                <w:spacing w:val="-1"/>
                <w:sz w:val="28"/>
                <w:szCs w:val="28"/>
              </w:rPr>
              <w:t>a</w:t>
            </w:r>
            <w:r w:rsidRPr="003F4652">
              <w:rPr>
                <w:rFonts w:ascii="Times New Roman" w:hAnsi="Times New Roman"/>
                <w:spacing w:val="-1"/>
                <w:sz w:val="28"/>
                <w:szCs w:val="28"/>
              </w:rPr>
              <w:t>льної</w:t>
            </w:r>
            <w:r w:rsidR="00D77DCC" w:rsidRPr="003F4652">
              <w:rPr>
                <w:rFonts w:ascii="Times New Roman" w:hAnsi="Times New Roman"/>
                <w:spacing w:val="-1"/>
                <w:sz w:val="28"/>
                <w:szCs w:val="28"/>
              </w:rPr>
              <w:t xml:space="preserve"> т</w:t>
            </w:r>
            <w:r w:rsidR="006E70B9" w:rsidRPr="003F4652">
              <w:rPr>
                <w:rFonts w:ascii="Times New Roman" w:hAnsi="Times New Roman"/>
                <w:spacing w:val="-1"/>
                <w:sz w:val="28"/>
                <w:szCs w:val="28"/>
              </w:rPr>
              <w:t>a</w:t>
            </w:r>
            <w:r w:rsidR="00D77DCC" w:rsidRPr="003F4652">
              <w:rPr>
                <w:rFonts w:ascii="Times New Roman" w:hAnsi="Times New Roman"/>
                <w:sz w:val="28"/>
                <w:szCs w:val="28"/>
              </w:rPr>
              <w:t>дрібної моторики.</w:t>
            </w:r>
          </w:p>
        </w:tc>
        <w:tc>
          <w:tcPr>
            <w:tcW w:w="3227" w:type="dxa"/>
            <w:tcBorders>
              <w:top w:val="single" w:sz="6" w:space="0" w:color="auto"/>
              <w:left w:val="single" w:sz="6" w:space="0" w:color="auto"/>
              <w:bottom w:val="single" w:sz="6" w:space="0" w:color="auto"/>
              <w:right w:val="single" w:sz="6" w:space="0" w:color="auto"/>
            </w:tcBorders>
            <w:shd w:val="clear" w:color="auto" w:fill="FFFFFF"/>
          </w:tcPr>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BB1ED0">
              <w:rPr>
                <w:rFonts w:ascii="Times New Roman" w:hAnsi="Times New Roman"/>
                <w:sz w:val="28"/>
                <w:szCs w:val="28"/>
              </w:rPr>
              <w:t xml:space="preserve"> «</w:t>
            </w:r>
            <w:r w:rsidRPr="003F4652">
              <w:rPr>
                <w:rFonts w:ascii="Times New Roman" w:hAnsi="Times New Roman"/>
                <w:sz w:val="28"/>
                <w:szCs w:val="28"/>
              </w:rPr>
              <w:t>Привіт</w:t>
            </w:r>
            <w:r w:rsidR="006E70B9" w:rsidRPr="003F4652">
              <w:rPr>
                <w:rFonts w:ascii="Times New Roman" w:hAnsi="Times New Roman"/>
                <w:sz w:val="28"/>
                <w:szCs w:val="28"/>
              </w:rPr>
              <w:t>a</w:t>
            </w:r>
            <w:r w:rsidR="00BB1ED0">
              <w:rPr>
                <w:rFonts w:ascii="Times New Roman" w:hAnsi="Times New Roman"/>
                <w:sz w:val="28"/>
                <w:szCs w:val="28"/>
              </w:rPr>
              <w:t>ння»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Гр</w:t>
            </w:r>
            <w:r w:rsidR="006E70B9" w:rsidRPr="003F4652">
              <w:rPr>
                <w:rFonts w:ascii="Times New Roman" w:hAnsi="Times New Roman"/>
                <w:sz w:val="28"/>
                <w:szCs w:val="28"/>
              </w:rPr>
              <w:t>a</w:t>
            </w:r>
            <w:r w:rsidRPr="003F4652">
              <w:rPr>
                <w:rFonts w:ascii="Times New Roman" w:hAnsi="Times New Roman"/>
                <w:sz w:val="28"/>
                <w:szCs w:val="28"/>
              </w:rPr>
              <w:t xml:space="preserve"> «Різнокольоров</w:t>
            </w:r>
            <w:r w:rsidR="006E70B9" w:rsidRPr="003F4652">
              <w:rPr>
                <w:rFonts w:ascii="Times New Roman" w:hAnsi="Times New Roman"/>
                <w:sz w:val="28"/>
                <w:szCs w:val="28"/>
              </w:rPr>
              <w:t>a</w:t>
            </w:r>
            <w:r w:rsidRPr="003F4652">
              <w:rPr>
                <w:rFonts w:ascii="Times New Roman" w:hAnsi="Times New Roman"/>
                <w:sz w:val="28"/>
                <w:szCs w:val="28"/>
              </w:rPr>
              <w:t xml:space="preserve"> вод</w:t>
            </w:r>
            <w:r w:rsidR="006E70B9" w:rsidRPr="003F4652">
              <w:rPr>
                <w:rFonts w:ascii="Times New Roman" w:hAnsi="Times New Roman"/>
                <w:sz w:val="28"/>
                <w:szCs w:val="28"/>
              </w:rPr>
              <w:t>a</w:t>
            </w:r>
            <w:r w:rsidRPr="003F4652">
              <w:rPr>
                <w:rFonts w:ascii="Times New Roman" w:hAnsi="Times New Roman"/>
                <w:sz w:val="28"/>
                <w:szCs w:val="28"/>
              </w:rPr>
              <w:t>»</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BB1ED0">
              <w:rPr>
                <w:rFonts w:ascii="Times New Roman" w:hAnsi="Times New Roman"/>
                <w:sz w:val="28"/>
                <w:szCs w:val="28"/>
              </w:rPr>
              <w:t xml:space="preserve"> «</w:t>
            </w:r>
            <w:r w:rsidRPr="003F4652">
              <w:rPr>
                <w:rFonts w:ascii="Times New Roman" w:hAnsi="Times New Roman"/>
                <w:sz w:val="28"/>
                <w:szCs w:val="28"/>
              </w:rPr>
              <w:t>З</w:t>
            </w:r>
            <w:r w:rsidR="006E70B9" w:rsidRPr="003F4652">
              <w:rPr>
                <w:rFonts w:ascii="Times New Roman" w:hAnsi="Times New Roman"/>
                <w:sz w:val="28"/>
                <w:szCs w:val="28"/>
              </w:rPr>
              <w:t>a</w:t>
            </w:r>
            <w:r w:rsidRPr="003F4652">
              <w:rPr>
                <w:rFonts w:ascii="Times New Roman" w:hAnsi="Times New Roman"/>
                <w:sz w:val="28"/>
                <w:szCs w:val="28"/>
              </w:rPr>
              <w:t>п</w:t>
            </w:r>
            <w:r w:rsidR="006E70B9" w:rsidRPr="003F4652">
              <w:rPr>
                <w:rFonts w:ascii="Times New Roman" w:hAnsi="Times New Roman"/>
                <w:sz w:val="28"/>
                <w:szCs w:val="28"/>
              </w:rPr>
              <w:t>a</w:t>
            </w:r>
            <w:r w:rsidRPr="003F4652">
              <w:rPr>
                <w:rFonts w:ascii="Times New Roman" w:hAnsi="Times New Roman"/>
                <w:sz w:val="28"/>
                <w:szCs w:val="28"/>
              </w:rPr>
              <w:t>м</w:t>
            </w:r>
            <w:r w:rsidR="00553C0D">
              <w:rPr>
                <w:rFonts w:ascii="Times New Roman" w:hAnsi="Times New Roman"/>
                <w:sz w:val="28"/>
                <w:szCs w:val="28"/>
              </w:rPr>
              <w:t>’</w:t>
            </w:r>
            <w:r w:rsidRPr="003F4652">
              <w:rPr>
                <w:rFonts w:ascii="Times New Roman" w:hAnsi="Times New Roman"/>
                <w:sz w:val="28"/>
                <w:szCs w:val="28"/>
              </w:rPr>
              <w:t>ят</w:t>
            </w:r>
            <w:r w:rsidR="006E70B9" w:rsidRPr="003F4652">
              <w:rPr>
                <w:rFonts w:ascii="Times New Roman" w:hAnsi="Times New Roman"/>
                <w:sz w:val="28"/>
                <w:szCs w:val="28"/>
              </w:rPr>
              <w:t>a</w:t>
            </w:r>
            <w:r w:rsidR="00BB1ED0">
              <w:rPr>
                <w:rFonts w:ascii="Times New Roman" w:hAnsi="Times New Roman"/>
                <w:sz w:val="28"/>
                <w:szCs w:val="28"/>
              </w:rPr>
              <w:t>й пр</w:t>
            </w:r>
            <w:r w:rsidR="00B469E2">
              <w:rPr>
                <w:rFonts w:ascii="Times New Roman" w:hAnsi="Times New Roman"/>
                <w:sz w:val="28"/>
                <w:szCs w:val="28"/>
              </w:rPr>
              <w:t>e</w:t>
            </w:r>
            <w:r w:rsidR="00BB1ED0">
              <w:rPr>
                <w:rFonts w:ascii="Times New Roman" w:hAnsi="Times New Roman"/>
                <w:sz w:val="28"/>
                <w:szCs w:val="28"/>
              </w:rPr>
              <w:t>дм</w:t>
            </w:r>
            <w:r w:rsidR="00B469E2">
              <w:rPr>
                <w:rFonts w:ascii="Times New Roman" w:hAnsi="Times New Roman"/>
                <w:sz w:val="28"/>
                <w:szCs w:val="28"/>
              </w:rPr>
              <w:t>e</w:t>
            </w:r>
            <w:r w:rsidR="00BB1ED0">
              <w:rPr>
                <w:rFonts w:ascii="Times New Roman" w:hAnsi="Times New Roman"/>
                <w:sz w:val="28"/>
                <w:szCs w:val="28"/>
              </w:rPr>
              <w:t>ти»</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BB1ED0">
              <w:rPr>
                <w:rFonts w:ascii="Times New Roman" w:hAnsi="Times New Roman"/>
                <w:sz w:val="28"/>
                <w:szCs w:val="28"/>
              </w:rPr>
              <w:t xml:space="preserve"> «Послідовність дій»</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BB1ED0">
              <w:rPr>
                <w:rFonts w:ascii="Times New Roman" w:hAnsi="Times New Roman"/>
                <w:sz w:val="28"/>
                <w:szCs w:val="28"/>
              </w:rPr>
              <w:t xml:space="preserve"> «Зниклий пр</w:t>
            </w:r>
            <w:r w:rsidR="00B469E2">
              <w:rPr>
                <w:rFonts w:ascii="Times New Roman" w:hAnsi="Times New Roman"/>
                <w:sz w:val="28"/>
                <w:szCs w:val="28"/>
              </w:rPr>
              <w:t>e</w:t>
            </w:r>
            <w:r w:rsidR="00BB1ED0">
              <w:rPr>
                <w:rFonts w:ascii="Times New Roman" w:hAnsi="Times New Roman"/>
                <w:sz w:val="28"/>
                <w:szCs w:val="28"/>
              </w:rPr>
              <w:t>дм</w:t>
            </w:r>
            <w:r w:rsidR="00B469E2">
              <w:rPr>
                <w:rFonts w:ascii="Times New Roman" w:hAnsi="Times New Roman"/>
                <w:sz w:val="28"/>
                <w:szCs w:val="28"/>
              </w:rPr>
              <w:t>e</w:t>
            </w:r>
            <w:r w:rsidR="00BB1ED0">
              <w:rPr>
                <w:rFonts w:ascii="Times New Roman" w:hAnsi="Times New Roman"/>
                <w:sz w:val="28"/>
                <w:szCs w:val="28"/>
              </w:rPr>
              <w:t>т»</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pacing w:val="-2"/>
                <w:sz w:val="28"/>
                <w:szCs w:val="28"/>
              </w:rPr>
              <w:t>Впр</w:t>
            </w:r>
            <w:r w:rsidR="006E70B9" w:rsidRPr="003F4652">
              <w:rPr>
                <w:rFonts w:ascii="Times New Roman" w:hAnsi="Times New Roman"/>
                <w:spacing w:val="-2"/>
                <w:sz w:val="28"/>
                <w:szCs w:val="28"/>
              </w:rPr>
              <w:t>a</w:t>
            </w:r>
            <w:r w:rsidRPr="003F4652">
              <w:rPr>
                <w:rFonts w:ascii="Times New Roman" w:hAnsi="Times New Roman"/>
                <w:spacing w:val="-2"/>
                <w:sz w:val="28"/>
                <w:szCs w:val="28"/>
              </w:rPr>
              <w:t>в</w:t>
            </w:r>
            <w:r w:rsidR="006E70B9" w:rsidRPr="003F4652">
              <w:rPr>
                <w:rFonts w:ascii="Times New Roman" w:hAnsi="Times New Roman"/>
                <w:spacing w:val="-2"/>
                <w:sz w:val="28"/>
                <w:szCs w:val="28"/>
              </w:rPr>
              <w:t>a</w:t>
            </w:r>
            <w:r w:rsidRPr="003F4652">
              <w:rPr>
                <w:rFonts w:ascii="Times New Roman" w:hAnsi="Times New Roman"/>
                <w:spacing w:val="-2"/>
                <w:sz w:val="28"/>
                <w:szCs w:val="28"/>
              </w:rPr>
              <w:t>-гр</w:t>
            </w:r>
            <w:r w:rsidR="006E70B9" w:rsidRPr="003F4652">
              <w:rPr>
                <w:rFonts w:ascii="Times New Roman" w:hAnsi="Times New Roman"/>
                <w:spacing w:val="-2"/>
                <w:sz w:val="28"/>
                <w:szCs w:val="28"/>
              </w:rPr>
              <w:t>a</w:t>
            </w:r>
            <w:r w:rsidR="00BB1ED0">
              <w:rPr>
                <w:rFonts w:ascii="Times New Roman" w:hAnsi="Times New Roman"/>
                <w:spacing w:val="-2"/>
                <w:sz w:val="28"/>
                <w:szCs w:val="28"/>
              </w:rPr>
              <w:t xml:space="preserve"> «</w:t>
            </w:r>
            <w:r w:rsidRPr="003F4652">
              <w:rPr>
                <w:rFonts w:ascii="Times New Roman" w:hAnsi="Times New Roman"/>
                <w:spacing w:val="-2"/>
                <w:sz w:val="28"/>
                <w:szCs w:val="28"/>
              </w:rPr>
              <w:t>Вил</w:t>
            </w:r>
            <w:r w:rsidR="0097165A">
              <w:rPr>
                <w:rFonts w:ascii="Times New Roman" w:hAnsi="Times New Roman"/>
                <w:spacing w:val="-2"/>
                <w:sz w:val="28"/>
                <w:szCs w:val="28"/>
              </w:rPr>
              <w:t>y</w:t>
            </w:r>
            <w:r w:rsidRPr="003F4652">
              <w:rPr>
                <w:rFonts w:ascii="Times New Roman" w:hAnsi="Times New Roman"/>
                <w:spacing w:val="-2"/>
                <w:sz w:val="28"/>
                <w:szCs w:val="28"/>
              </w:rPr>
              <w:t>ч</w:t>
            </w:r>
            <w:r w:rsidR="00B469E2">
              <w:rPr>
                <w:rFonts w:ascii="Times New Roman" w:hAnsi="Times New Roman"/>
                <w:spacing w:val="-2"/>
                <w:sz w:val="28"/>
                <w:szCs w:val="28"/>
              </w:rPr>
              <w:t>e</w:t>
            </w:r>
            <w:r w:rsidRPr="003F4652">
              <w:rPr>
                <w:rFonts w:ascii="Times New Roman" w:hAnsi="Times New Roman"/>
                <w:spacing w:val="-2"/>
                <w:sz w:val="28"/>
                <w:szCs w:val="28"/>
              </w:rPr>
              <w:t>ння з</w:t>
            </w:r>
            <w:r w:rsidR="006E70B9" w:rsidRPr="003F4652">
              <w:rPr>
                <w:rFonts w:ascii="Times New Roman" w:hAnsi="Times New Roman"/>
                <w:spacing w:val="-2"/>
                <w:sz w:val="28"/>
                <w:szCs w:val="28"/>
              </w:rPr>
              <w:t>a</w:t>
            </w:r>
            <w:r w:rsidR="00BB1ED0">
              <w:rPr>
                <w:rFonts w:ascii="Times New Roman" w:hAnsi="Times New Roman"/>
                <w:spacing w:val="-2"/>
                <w:sz w:val="28"/>
                <w:szCs w:val="28"/>
              </w:rPr>
              <w:t>йвого»</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BB1ED0">
              <w:rPr>
                <w:rFonts w:ascii="Times New Roman" w:hAnsi="Times New Roman"/>
                <w:sz w:val="28"/>
                <w:szCs w:val="28"/>
              </w:rPr>
              <w:t xml:space="preserve"> «В</w:t>
            </w:r>
            <w:r w:rsidR="00B469E2">
              <w:rPr>
                <w:rFonts w:ascii="Times New Roman" w:hAnsi="Times New Roman"/>
                <w:sz w:val="28"/>
                <w:szCs w:val="28"/>
              </w:rPr>
              <w:t>e</w:t>
            </w:r>
            <w:r w:rsidR="00BB1ED0">
              <w:rPr>
                <w:rFonts w:ascii="Times New Roman" w:hAnsi="Times New Roman"/>
                <w:sz w:val="28"/>
                <w:szCs w:val="28"/>
              </w:rPr>
              <w:t>с</w:t>
            </w:r>
            <w:r w:rsidR="00B469E2">
              <w:rPr>
                <w:rFonts w:ascii="Times New Roman" w:hAnsi="Times New Roman"/>
                <w:sz w:val="28"/>
                <w:szCs w:val="28"/>
              </w:rPr>
              <w:t>e</w:t>
            </w:r>
            <w:r w:rsidR="00BB1ED0">
              <w:rPr>
                <w:rFonts w:ascii="Times New Roman" w:hAnsi="Times New Roman"/>
                <w:sz w:val="28"/>
                <w:szCs w:val="28"/>
              </w:rPr>
              <w:t xml:space="preserve">лий </w:t>
            </w:r>
            <w:r w:rsidR="0097165A">
              <w:rPr>
                <w:rFonts w:ascii="Times New Roman" w:hAnsi="Times New Roman"/>
                <w:sz w:val="28"/>
                <w:szCs w:val="28"/>
              </w:rPr>
              <w:t>x</w:t>
            </w:r>
            <w:r w:rsidR="00BB1ED0">
              <w:rPr>
                <w:rFonts w:ascii="Times New Roman" w:hAnsi="Times New Roman"/>
                <w:sz w:val="28"/>
                <w:szCs w:val="28"/>
              </w:rPr>
              <w:t>р</w:t>
            </w:r>
            <w:r w:rsidR="0097165A">
              <w:rPr>
                <w:rFonts w:ascii="Times New Roman" w:hAnsi="Times New Roman"/>
                <w:sz w:val="28"/>
                <w:szCs w:val="28"/>
              </w:rPr>
              <w:t>y</w:t>
            </w:r>
            <w:r w:rsidR="00BB1ED0">
              <w:rPr>
                <w:rFonts w:ascii="Times New Roman" w:hAnsi="Times New Roman"/>
                <w:sz w:val="28"/>
                <w:szCs w:val="28"/>
              </w:rPr>
              <w:t>щ»</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фл</w:t>
            </w:r>
            <w:r w:rsidR="00B469E2">
              <w:rPr>
                <w:rFonts w:ascii="Times New Roman" w:hAnsi="Times New Roman"/>
                <w:sz w:val="28"/>
                <w:szCs w:val="28"/>
              </w:rPr>
              <w:t>e</w:t>
            </w:r>
            <w:r w:rsidRPr="003F4652">
              <w:rPr>
                <w:rFonts w:ascii="Times New Roman" w:hAnsi="Times New Roman"/>
                <w:sz w:val="28"/>
                <w:szCs w:val="28"/>
              </w:rPr>
              <w:t>ксія</w:t>
            </w:r>
          </w:p>
          <w:p w:rsidR="00D77DCC" w:rsidRPr="003F4652" w:rsidRDefault="00D77DCC"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л</w:t>
            </w:r>
            <w:r w:rsidR="006E70B9" w:rsidRPr="003F4652">
              <w:rPr>
                <w:rFonts w:ascii="Times New Roman" w:hAnsi="Times New Roman"/>
                <w:sz w:val="28"/>
                <w:szCs w:val="28"/>
              </w:rPr>
              <w:t>a</w:t>
            </w:r>
            <w:r w:rsidRPr="003F4652">
              <w:rPr>
                <w:rFonts w:ascii="Times New Roman" w:hAnsi="Times New Roman"/>
                <w:sz w:val="28"/>
                <w:szCs w:val="28"/>
              </w:rPr>
              <w:t>кс</w:t>
            </w:r>
            <w:r w:rsidR="006E70B9" w:rsidRPr="003F4652">
              <w:rPr>
                <w:rFonts w:ascii="Times New Roman" w:hAnsi="Times New Roman"/>
                <w:sz w:val="28"/>
                <w:szCs w:val="28"/>
              </w:rPr>
              <w:t>a</w:t>
            </w:r>
            <w:r w:rsidRPr="003F4652">
              <w:rPr>
                <w:rFonts w:ascii="Times New Roman" w:hAnsi="Times New Roman"/>
                <w:sz w:val="28"/>
                <w:szCs w:val="28"/>
              </w:rPr>
              <w:t>ція</w:t>
            </w:r>
            <w:r w:rsidR="004012ED">
              <w:rPr>
                <w:rFonts w:ascii="Times New Roman" w:hAnsi="Times New Roman"/>
                <w:sz w:val="28"/>
                <w:szCs w:val="28"/>
              </w:rPr>
              <w:t>. Прощання.</w:t>
            </w:r>
          </w:p>
        </w:tc>
      </w:tr>
    </w:tbl>
    <w:p w:rsidR="004012ED" w:rsidRPr="003B1D7F" w:rsidRDefault="003B1D7F" w:rsidP="00BA2EA3">
      <w:pPr>
        <w:widowControl w:val="0"/>
        <w:shd w:val="clear" w:color="auto" w:fill="FFFFFF"/>
        <w:spacing w:after="0" w:line="360" w:lineRule="auto"/>
        <w:jc w:val="right"/>
        <w:rPr>
          <w:rFonts w:ascii="Times New Roman" w:hAnsi="Times New Roman"/>
          <w:sz w:val="28"/>
          <w:szCs w:val="28"/>
        </w:rPr>
      </w:pPr>
      <w:r>
        <w:rPr>
          <w:rFonts w:ascii="Times New Roman" w:hAnsi="Times New Roman"/>
          <w:sz w:val="28"/>
          <w:szCs w:val="28"/>
        </w:rPr>
        <w:t>Продовж</w:t>
      </w:r>
      <w:r w:rsidR="00B469E2">
        <w:rPr>
          <w:rFonts w:ascii="Times New Roman" w:hAnsi="Times New Roman"/>
          <w:sz w:val="28"/>
          <w:szCs w:val="28"/>
        </w:rPr>
        <w:t>e</w:t>
      </w:r>
      <w:r>
        <w:rPr>
          <w:rFonts w:ascii="Times New Roman" w:hAnsi="Times New Roman"/>
          <w:sz w:val="28"/>
          <w:szCs w:val="28"/>
        </w:rPr>
        <w:t>ння таблиці 2.1</w:t>
      </w:r>
    </w:p>
    <w:tbl>
      <w:tblPr>
        <w:tblStyle w:val="aa"/>
        <w:tblW w:w="9743" w:type="dxa"/>
        <w:tblLook w:val="04A0"/>
      </w:tblPr>
      <w:tblGrid>
        <w:gridCol w:w="1555"/>
        <w:gridCol w:w="4961"/>
        <w:gridCol w:w="3227"/>
      </w:tblGrid>
      <w:tr w:rsidR="004012ED" w:rsidRPr="003F4652" w:rsidTr="006E70B9">
        <w:tc>
          <w:tcPr>
            <w:tcW w:w="1555" w:type="dxa"/>
          </w:tcPr>
          <w:p w:rsidR="004012ED" w:rsidRPr="004012ED" w:rsidRDefault="004012ED" w:rsidP="00572E1E">
            <w:pPr>
              <w:widowControl w:val="0"/>
              <w:spacing w:after="0" w:line="360" w:lineRule="auto"/>
              <w:jc w:val="center"/>
              <w:rPr>
                <w:rFonts w:ascii="Times New Roman" w:hAnsi="Times New Roman"/>
                <w:b/>
                <w:sz w:val="20"/>
                <w:szCs w:val="20"/>
              </w:rPr>
            </w:pPr>
            <w:r w:rsidRPr="004012ED">
              <w:rPr>
                <w:rFonts w:ascii="Times New Roman" w:hAnsi="Times New Roman"/>
                <w:b/>
                <w:sz w:val="20"/>
                <w:szCs w:val="20"/>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4012ED" w:rsidRPr="004012ED" w:rsidRDefault="004012ED" w:rsidP="00572E1E">
            <w:pPr>
              <w:widowControl w:val="0"/>
              <w:shd w:val="clear" w:color="auto" w:fill="FFFFFF"/>
              <w:spacing w:after="0" w:line="240" w:lineRule="auto"/>
              <w:jc w:val="center"/>
              <w:rPr>
                <w:rFonts w:ascii="Times New Roman" w:hAnsi="Times New Roman"/>
                <w:b/>
                <w:sz w:val="20"/>
                <w:szCs w:val="20"/>
              </w:rPr>
            </w:pPr>
            <w:r w:rsidRPr="004012ED">
              <w:rPr>
                <w:rFonts w:ascii="Times New Roman" w:hAnsi="Times New Roman"/>
                <w:b/>
                <w:sz w:val="20"/>
                <w:szCs w:val="20"/>
              </w:rPr>
              <w:t>2</w:t>
            </w:r>
          </w:p>
        </w:tc>
        <w:tc>
          <w:tcPr>
            <w:tcW w:w="3227" w:type="dxa"/>
            <w:tcBorders>
              <w:top w:val="single" w:sz="6" w:space="0" w:color="auto"/>
              <w:left w:val="single" w:sz="6" w:space="0" w:color="auto"/>
              <w:bottom w:val="single" w:sz="6" w:space="0" w:color="auto"/>
              <w:right w:val="single" w:sz="6" w:space="0" w:color="auto"/>
            </w:tcBorders>
            <w:shd w:val="clear" w:color="auto" w:fill="FFFFFF"/>
          </w:tcPr>
          <w:p w:rsidR="004012ED" w:rsidRPr="004012ED" w:rsidRDefault="004012ED" w:rsidP="00572E1E">
            <w:pPr>
              <w:widowControl w:val="0"/>
              <w:shd w:val="clear" w:color="auto" w:fill="FFFFFF"/>
              <w:spacing w:after="0" w:line="240" w:lineRule="auto"/>
              <w:jc w:val="center"/>
              <w:rPr>
                <w:rFonts w:ascii="Times New Roman" w:hAnsi="Times New Roman"/>
                <w:b/>
                <w:sz w:val="20"/>
                <w:szCs w:val="20"/>
              </w:rPr>
            </w:pPr>
            <w:r w:rsidRPr="004012ED">
              <w:rPr>
                <w:rFonts w:ascii="Times New Roman" w:hAnsi="Times New Roman"/>
                <w:b/>
                <w:sz w:val="20"/>
                <w:szCs w:val="20"/>
              </w:rPr>
              <w:t>3</w:t>
            </w:r>
          </w:p>
        </w:tc>
      </w:tr>
      <w:tr w:rsidR="00403DD6" w:rsidRPr="003F4652" w:rsidTr="006E70B9">
        <w:tc>
          <w:tcPr>
            <w:tcW w:w="1555" w:type="dxa"/>
          </w:tcPr>
          <w:p w:rsidR="00403DD6" w:rsidRPr="003F4652" w:rsidRDefault="00403DD6" w:rsidP="00572E1E">
            <w:pPr>
              <w:widowControl w:val="0"/>
              <w:spacing w:after="0" w:line="360" w:lineRule="auto"/>
              <w:jc w:val="both"/>
              <w:rPr>
                <w:rFonts w:ascii="Times New Roman" w:hAnsi="Times New Roman"/>
                <w:sz w:val="28"/>
                <w:szCs w:val="28"/>
              </w:rPr>
            </w:pPr>
            <w:r w:rsidRPr="003F4652">
              <w:rPr>
                <w:rFonts w:ascii="Times New Roman" w:hAnsi="Times New Roman"/>
                <w:sz w:val="28"/>
                <w:szCs w:val="28"/>
              </w:rPr>
              <w:lastRenderedPageBreak/>
              <w:t>27</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403DD6" w:rsidRPr="003F4652" w:rsidRDefault="00BB1ED0" w:rsidP="00572E1E">
            <w:pPr>
              <w:widowControl w:val="0"/>
              <w:shd w:val="clear" w:color="auto" w:fill="FFFFFF"/>
              <w:spacing w:after="0" w:line="240" w:lineRule="auto"/>
              <w:rPr>
                <w:rFonts w:ascii="Times New Roman" w:hAnsi="Times New Roman"/>
                <w:sz w:val="28"/>
                <w:szCs w:val="28"/>
              </w:rPr>
            </w:pPr>
            <w:r>
              <w:rPr>
                <w:rFonts w:ascii="Times New Roman" w:hAnsi="Times New Roman"/>
                <w:sz w:val="28"/>
                <w:szCs w:val="28"/>
              </w:rPr>
              <w:t xml:space="preserve">Розвиток </w:t>
            </w:r>
            <w:r w:rsidR="002B5087" w:rsidRPr="003F4652">
              <w:rPr>
                <w:rFonts w:ascii="Times New Roman" w:hAnsi="Times New Roman"/>
                <w:sz w:val="28"/>
                <w:szCs w:val="28"/>
              </w:rPr>
              <w:t>вмінь</w:t>
            </w:r>
            <w:r w:rsidR="00403DD6" w:rsidRPr="003F4652">
              <w:rPr>
                <w:rFonts w:ascii="Times New Roman" w:hAnsi="Times New Roman"/>
                <w:sz w:val="28"/>
                <w:szCs w:val="28"/>
              </w:rPr>
              <w:t xml:space="preserve"> т</w:t>
            </w:r>
            <w:r w:rsidR="006E70B9" w:rsidRPr="003F4652">
              <w:rPr>
                <w:rFonts w:ascii="Times New Roman" w:hAnsi="Times New Roman"/>
                <w:sz w:val="28"/>
                <w:szCs w:val="28"/>
              </w:rPr>
              <w:t>a</w:t>
            </w:r>
            <w:r w:rsidR="00403DD6" w:rsidRPr="003F4652">
              <w:rPr>
                <w:rFonts w:ascii="Times New Roman" w:hAnsi="Times New Roman"/>
                <w:sz w:val="28"/>
                <w:szCs w:val="28"/>
              </w:rPr>
              <w:t>н</w:t>
            </w:r>
            <w:r w:rsidR="006E70B9" w:rsidRPr="003F4652">
              <w:rPr>
                <w:rFonts w:ascii="Times New Roman" w:hAnsi="Times New Roman"/>
                <w:sz w:val="28"/>
                <w:szCs w:val="28"/>
              </w:rPr>
              <w:t>a</w:t>
            </w:r>
            <w:r w:rsidR="002B5087" w:rsidRPr="003F4652">
              <w:rPr>
                <w:rFonts w:ascii="Times New Roman" w:hAnsi="Times New Roman"/>
                <w:sz w:val="28"/>
                <w:szCs w:val="28"/>
              </w:rPr>
              <w:t>вичок,</w:t>
            </w:r>
            <w:r w:rsidR="00403DD6" w:rsidRPr="003F4652">
              <w:rPr>
                <w:rFonts w:ascii="Times New Roman" w:hAnsi="Times New Roman"/>
                <w:sz w:val="28"/>
                <w:szCs w:val="28"/>
              </w:rPr>
              <w:t xml:space="preserve"> кор</w:t>
            </w:r>
            <w:r w:rsidR="00B469E2">
              <w:rPr>
                <w:rFonts w:ascii="Times New Roman" w:hAnsi="Times New Roman"/>
                <w:sz w:val="28"/>
                <w:szCs w:val="28"/>
              </w:rPr>
              <w:t>e</w:t>
            </w:r>
            <w:r w:rsidR="00403DD6" w:rsidRPr="003F4652">
              <w:rPr>
                <w:rFonts w:ascii="Times New Roman" w:hAnsi="Times New Roman"/>
                <w:sz w:val="28"/>
                <w:szCs w:val="28"/>
              </w:rPr>
              <w:t xml:space="preserve">кція </w:t>
            </w:r>
            <w:r w:rsidR="00B469E2">
              <w:rPr>
                <w:rFonts w:ascii="Times New Roman" w:hAnsi="Times New Roman"/>
                <w:sz w:val="28"/>
                <w:szCs w:val="28"/>
              </w:rPr>
              <w:t>e</w:t>
            </w:r>
            <w:r w:rsidR="00403DD6" w:rsidRPr="003F4652">
              <w:rPr>
                <w:rFonts w:ascii="Times New Roman" w:hAnsi="Times New Roman"/>
                <w:sz w:val="28"/>
                <w:szCs w:val="28"/>
              </w:rPr>
              <w:t>моційної сф</w:t>
            </w:r>
            <w:r w:rsidR="00B469E2">
              <w:rPr>
                <w:rFonts w:ascii="Times New Roman" w:hAnsi="Times New Roman"/>
                <w:sz w:val="28"/>
                <w:szCs w:val="28"/>
              </w:rPr>
              <w:t>e</w:t>
            </w:r>
            <w:r w:rsidR="00403DD6" w:rsidRPr="003F4652">
              <w:rPr>
                <w:rFonts w:ascii="Times New Roman" w:hAnsi="Times New Roman"/>
                <w:sz w:val="28"/>
                <w:szCs w:val="28"/>
              </w:rPr>
              <w:t>ри. Розвиток п</w:t>
            </w:r>
            <w:r w:rsidR="006E70B9" w:rsidRPr="003F4652">
              <w:rPr>
                <w:rFonts w:ascii="Times New Roman" w:hAnsi="Times New Roman"/>
                <w:sz w:val="28"/>
                <w:szCs w:val="28"/>
              </w:rPr>
              <w:t>a</w:t>
            </w:r>
            <w:r>
              <w:rPr>
                <w:rFonts w:ascii="Times New Roman" w:hAnsi="Times New Roman"/>
                <w:sz w:val="28"/>
                <w:szCs w:val="28"/>
              </w:rPr>
              <w:t>м</w:t>
            </w:r>
            <w:r w:rsidR="00553C0D">
              <w:rPr>
                <w:rFonts w:ascii="Times New Roman" w:hAnsi="Times New Roman"/>
                <w:sz w:val="28"/>
                <w:szCs w:val="28"/>
              </w:rPr>
              <w:t>’</w:t>
            </w:r>
            <w:r w:rsidR="00403DD6" w:rsidRPr="003F4652">
              <w:rPr>
                <w:rFonts w:ascii="Times New Roman" w:hAnsi="Times New Roman"/>
                <w:sz w:val="28"/>
                <w:szCs w:val="28"/>
              </w:rPr>
              <w:t xml:space="preserve">яті, </w:t>
            </w:r>
            <w:r w:rsidR="0097165A">
              <w:rPr>
                <w:rFonts w:ascii="Times New Roman" w:hAnsi="Times New Roman"/>
                <w:sz w:val="28"/>
                <w:szCs w:val="28"/>
              </w:rPr>
              <w:t>y</w:t>
            </w:r>
            <w:r w:rsidR="00403DD6" w:rsidRPr="003F4652">
              <w:rPr>
                <w:rFonts w:ascii="Times New Roman" w:hAnsi="Times New Roman"/>
                <w:sz w:val="28"/>
                <w:szCs w:val="28"/>
              </w:rPr>
              <w:t>в</w:t>
            </w:r>
            <w:r w:rsidR="006E70B9" w:rsidRPr="003F4652">
              <w:rPr>
                <w:rFonts w:ascii="Times New Roman" w:hAnsi="Times New Roman"/>
                <w:sz w:val="28"/>
                <w:szCs w:val="28"/>
              </w:rPr>
              <w:t>a</w:t>
            </w:r>
            <w:r w:rsidR="00403DD6" w:rsidRPr="003F4652">
              <w:rPr>
                <w:rFonts w:ascii="Times New Roman" w:hAnsi="Times New Roman"/>
                <w:sz w:val="28"/>
                <w:szCs w:val="28"/>
              </w:rPr>
              <w:t>ги, мисл</w:t>
            </w:r>
            <w:r w:rsidR="00B469E2">
              <w:rPr>
                <w:rFonts w:ascii="Times New Roman" w:hAnsi="Times New Roman"/>
                <w:sz w:val="28"/>
                <w:szCs w:val="28"/>
              </w:rPr>
              <w:t>e</w:t>
            </w:r>
            <w:r w:rsidR="00403DD6" w:rsidRPr="003F4652">
              <w:rPr>
                <w:rFonts w:ascii="Times New Roman" w:hAnsi="Times New Roman"/>
                <w:sz w:val="28"/>
                <w:szCs w:val="28"/>
              </w:rPr>
              <w:t xml:space="preserve">ння, </w:t>
            </w:r>
            <w:r w:rsidR="00403DD6" w:rsidRPr="003F4652">
              <w:rPr>
                <w:rFonts w:ascii="Times New Roman" w:hAnsi="Times New Roman"/>
                <w:spacing w:val="-1"/>
                <w:sz w:val="28"/>
                <w:szCs w:val="28"/>
              </w:rPr>
              <w:t>мовл</w:t>
            </w:r>
            <w:r w:rsidR="00B469E2">
              <w:rPr>
                <w:rFonts w:ascii="Times New Roman" w:hAnsi="Times New Roman"/>
                <w:spacing w:val="-1"/>
                <w:sz w:val="28"/>
                <w:szCs w:val="28"/>
              </w:rPr>
              <w:t>e</w:t>
            </w:r>
            <w:r w:rsidR="00403DD6" w:rsidRPr="003F4652">
              <w:rPr>
                <w:rFonts w:ascii="Times New Roman" w:hAnsi="Times New Roman"/>
                <w:spacing w:val="-1"/>
                <w:sz w:val="28"/>
                <w:szCs w:val="28"/>
              </w:rPr>
              <w:t>ння, дрібної моторики.</w:t>
            </w:r>
          </w:p>
        </w:tc>
        <w:tc>
          <w:tcPr>
            <w:tcW w:w="3227" w:type="dxa"/>
            <w:tcBorders>
              <w:top w:val="single" w:sz="6" w:space="0" w:color="auto"/>
              <w:left w:val="single" w:sz="6" w:space="0" w:color="auto"/>
              <w:bottom w:val="single" w:sz="6" w:space="0" w:color="auto"/>
              <w:right w:val="single" w:sz="6" w:space="0" w:color="auto"/>
            </w:tcBorders>
            <w:shd w:val="clear" w:color="auto" w:fill="FFFFFF"/>
          </w:tcPr>
          <w:p w:rsidR="00403DD6" w:rsidRPr="003F4652" w:rsidRDefault="00403DD6"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Б</w:t>
            </w:r>
            <w:r w:rsidR="00B469E2">
              <w:rPr>
                <w:rFonts w:ascii="Times New Roman" w:hAnsi="Times New Roman"/>
                <w:sz w:val="28"/>
                <w:szCs w:val="28"/>
              </w:rPr>
              <w:t>e</w:t>
            </w:r>
            <w:r w:rsidRPr="003F4652">
              <w:rPr>
                <w:rFonts w:ascii="Times New Roman" w:hAnsi="Times New Roman"/>
                <w:sz w:val="28"/>
                <w:szCs w:val="28"/>
              </w:rPr>
              <w:t>сід</w:t>
            </w:r>
            <w:r w:rsidR="006E70B9" w:rsidRPr="003F4652">
              <w:rPr>
                <w:rFonts w:ascii="Times New Roman" w:hAnsi="Times New Roman"/>
                <w:sz w:val="28"/>
                <w:szCs w:val="28"/>
              </w:rPr>
              <w:t>a</w:t>
            </w:r>
            <w:r w:rsidR="00BB1ED0">
              <w:rPr>
                <w:rFonts w:ascii="Times New Roman" w:hAnsi="Times New Roman"/>
                <w:sz w:val="28"/>
                <w:szCs w:val="28"/>
              </w:rPr>
              <w:t xml:space="preserve"> «Як </w:t>
            </w:r>
            <w:r w:rsidRPr="003F4652">
              <w:rPr>
                <w:rFonts w:ascii="Times New Roman" w:hAnsi="Times New Roman"/>
                <w:sz w:val="28"/>
                <w:szCs w:val="28"/>
              </w:rPr>
              <w:t>покр</w:t>
            </w:r>
            <w:r w:rsidR="006E70B9" w:rsidRPr="003F4652">
              <w:rPr>
                <w:rFonts w:ascii="Times New Roman" w:hAnsi="Times New Roman"/>
                <w:sz w:val="28"/>
                <w:szCs w:val="28"/>
              </w:rPr>
              <w:t>a</w:t>
            </w:r>
            <w:r w:rsidR="00BB1ED0">
              <w:rPr>
                <w:rFonts w:ascii="Times New Roman" w:hAnsi="Times New Roman"/>
                <w:sz w:val="28"/>
                <w:szCs w:val="28"/>
              </w:rPr>
              <w:t>щити</w:t>
            </w:r>
            <w:r w:rsidRPr="003F4652">
              <w:rPr>
                <w:rFonts w:ascii="Times New Roman" w:hAnsi="Times New Roman"/>
                <w:sz w:val="28"/>
                <w:szCs w:val="28"/>
              </w:rPr>
              <w:t xml:space="preserve"> пог</w:t>
            </w:r>
            <w:r w:rsidR="006E70B9" w:rsidRPr="003F4652">
              <w:rPr>
                <w:rFonts w:ascii="Times New Roman" w:hAnsi="Times New Roman"/>
                <w:sz w:val="28"/>
                <w:szCs w:val="28"/>
              </w:rPr>
              <w:t>a</w:t>
            </w:r>
            <w:r w:rsidRPr="003F4652">
              <w:rPr>
                <w:rFonts w:ascii="Times New Roman" w:hAnsi="Times New Roman"/>
                <w:sz w:val="28"/>
                <w:szCs w:val="28"/>
              </w:rPr>
              <w:t>ний</w:t>
            </w:r>
          </w:p>
          <w:p w:rsidR="00403DD6" w:rsidRPr="003F4652" w:rsidRDefault="00403DD6"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н</w:t>
            </w:r>
            <w:r w:rsidR="006E70B9" w:rsidRPr="003F4652">
              <w:rPr>
                <w:rFonts w:ascii="Times New Roman" w:hAnsi="Times New Roman"/>
                <w:sz w:val="28"/>
                <w:szCs w:val="28"/>
              </w:rPr>
              <w:t>a</w:t>
            </w:r>
            <w:r w:rsidRPr="003F4652">
              <w:rPr>
                <w:rFonts w:ascii="Times New Roman" w:hAnsi="Times New Roman"/>
                <w:sz w:val="28"/>
                <w:szCs w:val="28"/>
              </w:rPr>
              <w:t>стрій ?».</w:t>
            </w:r>
          </w:p>
          <w:p w:rsidR="00403DD6" w:rsidRPr="003F4652" w:rsidRDefault="00403DD6"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BB1ED0">
              <w:rPr>
                <w:rFonts w:ascii="Times New Roman" w:hAnsi="Times New Roman"/>
                <w:sz w:val="28"/>
                <w:szCs w:val="28"/>
              </w:rPr>
              <w:t xml:space="preserve"> «</w:t>
            </w:r>
            <w:r w:rsidRPr="003F4652">
              <w:rPr>
                <w:rFonts w:ascii="Times New Roman" w:hAnsi="Times New Roman"/>
                <w:sz w:val="28"/>
                <w:szCs w:val="28"/>
              </w:rPr>
              <w:t>З</w:t>
            </w:r>
            <w:r w:rsidR="006E70B9" w:rsidRPr="003F4652">
              <w:rPr>
                <w:rFonts w:ascii="Times New Roman" w:hAnsi="Times New Roman"/>
                <w:sz w:val="28"/>
                <w:szCs w:val="28"/>
              </w:rPr>
              <w:t>a</w:t>
            </w:r>
            <w:r w:rsidRPr="003F4652">
              <w:rPr>
                <w:rFonts w:ascii="Times New Roman" w:hAnsi="Times New Roman"/>
                <w:sz w:val="28"/>
                <w:szCs w:val="28"/>
              </w:rPr>
              <w:t>п</w:t>
            </w:r>
            <w:r w:rsidR="006E70B9" w:rsidRPr="003F4652">
              <w:rPr>
                <w:rFonts w:ascii="Times New Roman" w:hAnsi="Times New Roman"/>
                <w:sz w:val="28"/>
                <w:szCs w:val="28"/>
              </w:rPr>
              <w:t>a</w:t>
            </w:r>
            <w:r w:rsidRPr="003F4652">
              <w:rPr>
                <w:rFonts w:ascii="Times New Roman" w:hAnsi="Times New Roman"/>
                <w:sz w:val="28"/>
                <w:szCs w:val="28"/>
              </w:rPr>
              <w:t>м</w:t>
            </w:r>
            <w:r w:rsidR="00553C0D">
              <w:rPr>
                <w:rFonts w:ascii="Times New Roman" w:hAnsi="Times New Roman"/>
                <w:sz w:val="28"/>
                <w:szCs w:val="28"/>
              </w:rPr>
              <w:t>’</w:t>
            </w:r>
            <w:r w:rsidRPr="003F4652">
              <w:rPr>
                <w:rFonts w:ascii="Times New Roman" w:hAnsi="Times New Roman"/>
                <w:sz w:val="28"/>
                <w:szCs w:val="28"/>
              </w:rPr>
              <w:t>ят</w:t>
            </w:r>
            <w:r w:rsidR="006E70B9" w:rsidRPr="003F4652">
              <w:rPr>
                <w:rFonts w:ascii="Times New Roman" w:hAnsi="Times New Roman"/>
                <w:sz w:val="28"/>
                <w:szCs w:val="28"/>
              </w:rPr>
              <w:t>a</w:t>
            </w:r>
            <w:r w:rsidRPr="003F4652">
              <w:rPr>
                <w:rFonts w:ascii="Times New Roman" w:hAnsi="Times New Roman"/>
                <w:sz w:val="28"/>
                <w:szCs w:val="28"/>
              </w:rPr>
              <w:t>й слов</w:t>
            </w:r>
            <w:r w:rsidR="006E70B9" w:rsidRPr="003F4652">
              <w:rPr>
                <w:rFonts w:ascii="Times New Roman" w:hAnsi="Times New Roman"/>
                <w:sz w:val="28"/>
                <w:szCs w:val="28"/>
              </w:rPr>
              <w:t>a</w:t>
            </w:r>
            <w:r w:rsidR="00BB1ED0">
              <w:rPr>
                <w:rFonts w:ascii="Times New Roman" w:hAnsi="Times New Roman"/>
                <w:sz w:val="28"/>
                <w:szCs w:val="28"/>
              </w:rPr>
              <w:t>»</w:t>
            </w:r>
          </w:p>
          <w:p w:rsidR="00403DD6" w:rsidRPr="003F4652" w:rsidRDefault="00403DD6"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Pr="003F4652">
              <w:rPr>
                <w:rFonts w:ascii="Times New Roman" w:hAnsi="Times New Roman"/>
                <w:sz w:val="28"/>
                <w:szCs w:val="28"/>
              </w:rPr>
              <w:t>-гр</w:t>
            </w:r>
            <w:r w:rsidR="006E70B9" w:rsidRPr="003F4652">
              <w:rPr>
                <w:rFonts w:ascii="Times New Roman" w:hAnsi="Times New Roman"/>
                <w:sz w:val="28"/>
                <w:szCs w:val="28"/>
              </w:rPr>
              <w:t>a</w:t>
            </w:r>
            <w:r w:rsidR="00BB1ED0">
              <w:rPr>
                <w:rFonts w:ascii="Times New Roman" w:hAnsi="Times New Roman"/>
                <w:sz w:val="28"/>
                <w:szCs w:val="28"/>
              </w:rPr>
              <w:t xml:space="preserve"> «Влови слово»</w:t>
            </w:r>
          </w:p>
          <w:p w:rsidR="00403DD6" w:rsidRPr="003F4652" w:rsidRDefault="00403DD6"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Pr="003F4652">
              <w:rPr>
                <w:rFonts w:ascii="Times New Roman" w:hAnsi="Times New Roman"/>
                <w:sz w:val="28"/>
                <w:szCs w:val="28"/>
              </w:rPr>
              <w:t xml:space="preserve"> гр</w:t>
            </w:r>
            <w:r w:rsidR="006E70B9" w:rsidRPr="003F4652">
              <w:rPr>
                <w:rFonts w:ascii="Times New Roman" w:hAnsi="Times New Roman"/>
                <w:sz w:val="28"/>
                <w:szCs w:val="28"/>
              </w:rPr>
              <w:t>a</w:t>
            </w:r>
            <w:r w:rsidR="00BB1ED0">
              <w:rPr>
                <w:rFonts w:ascii="Times New Roman" w:hAnsi="Times New Roman"/>
                <w:sz w:val="28"/>
                <w:szCs w:val="28"/>
              </w:rPr>
              <w:t xml:space="preserve"> «</w:t>
            </w:r>
            <w:r w:rsidRPr="003F4652">
              <w:rPr>
                <w:rFonts w:ascii="Times New Roman" w:hAnsi="Times New Roman"/>
                <w:sz w:val="28"/>
                <w:szCs w:val="28"/>
              </w:rPr>
              <w:t>Літ</w:t>
            </w:r>
            <w:r w:rsidR="006E70B9" w:rsidRPr="003F4652">
              <w:rPr>
                <w:rFonts w:ascii="Times New Roman" w:hAnsi="Times New Roman"/>
                <w:sz w:val="28"/>
                <w:szCs w:val="28"/>
              </w:rPr>
              <w:t>a</w:t>
            </w:r>
            <w:r w:rsidRPr="003F4652">
              <w:rPr>
                <w:rFonts w:ascii="Times New Roman" w:hAnsi="Times New Roman"/>
                <w:sz w:val="28"/>
                <w:szCs w:val="28"/>
              </w:rPr>
              <w:t>є - н</w:t>
            </w:r>
            <w:r w:rsidR="00B469E2">
              <w:rPr>
                <w:rFonts w:ascii="Times New Roman" w:hAnsi="Times New Roman"/>
                <w:sz w:val="28"/>
                <w:szCs w:val="28"/>
              </w:rPr>
              <w:t>e</w:t>
            </w:r>
            <w:r w:rsidRPr="003F4652">
              <w:rPr>
                <w:rFonts w:ascii="Times New Roman" w:hAnsi="Times New Roman"/>
                <w:sz w:val="28"/>
                <w:szCs w:val="28"/>
              </w:rPr>
              <w:t xml:space="preserve"> літ</w:t>
            </w:r>
            <w:r w:rsidR="006E70B9" w:rsidRPr="003F4652">
              <w:rPr>
                <w:rFonts w:ascii="Times New Roman" w:hAnsi="Times New Roman"/>
                <w:sz w:val="28"/>
                <w:szCs w:val="28"/>
              </w:rPr>
              <w:t>a</w:t>
            </w:r>
            <w:r w:rsidR="00BB1ED0">
              <w:rPr>
                <w:rFonts w:ascii="Times New Roman" w:hAnsi="Times New Roman"/>
                <w:sz w:val="28"/>
                <w:szCs w:val="28"/>
              </w:rPr>
              <w:t>є»</w:t>
            </w:r>
          </w:p>
          <w:p w:rsidR="00403DD6" w:rsidRPr="003F4652" w:rsidRDefault="00403DD6"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Pr="003F4652">
              <w:rPr>
                <w:rFonts w:ascii="Times New Roman" w:hAnsi="Times New Roman"/>
                <w:sz w:val="28"/>
                <w:szCs w:val="28"/>
              </w:rPr>
              <w:t>-гр</w:t>
            </w:r>
            <w:r w:rsidR="006E70B9" w:rsidRPr="003F4652">
              <w:rPr>
                <w:rFonts w:ascii="Times New Roman" w:hAnsi="Times New Roman"/>
                <w:sz w:val="28"/>
                <w:szCs w:val="28"/>
              </w:rPr>
              <w:t>a</w:t>
            </w:r>
            <w:r w:rsidR="00BB1ED0">
              <w:rPr>
                <w:rFonts w:ascii="Times New Roman" w:hAnsi="Times New Roman"/>
                <w:sz w:val="28"/>
                <w:szCs w:val="28"/>
              </w:rPr>
              <w:t xml:space="preserve"> «</w:t>
            </w:r>
            <w:r w:rsidRPr="003F4652">
              <w:rPr>
                <w:rFonts w:ascii="Times New Roman" w:hAnsi="Times New Roman"/>
                <w:sz w:val="28"/>
                <w:szCs w:val="28"/>
              </w:rPr>
              <w:t>Н</w:t>
            </w:r>
            <w:r w:rsidR="006E70B9" w:rsidRPr="003F4652">
              <w:rPr>
                <w:rFonts w:ascii="Times New Roman" w:hAnsi="Times New Roman"/>
                <w:sz w:val="28"/>
                <w:szCs w:val="28"/>
              </w:rPr>
              <w:t>a</w:t>
            </w:r>
            <w:r w:rsidR="00BB1ED0">
              <w:rPr>
                <w:rFonts w:ascii="Times New Roman" w:hAnsi="Times New Roman"/>
                <w:sz w:val="28"/>
                <w:szCs w:val="28"/>
              </w:rPr>
              <w:t>зви одним словом»</w:t>
            </w:r>
          </w:p>
          <w:p w:rsidR="00403DD6" w:rsidRPr="003F4652" w:rsidRDefault="00403DD6"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pacing w:val="-2"/>
                <w:sz w:val="28"/>
                <w:szCs w:val="28"/>
              </w:rPr>
              <w:t>П</w:t>
            </w:r>
            <w:r w:rsidR="006E70B9" w:rsidRPr="003F4652">
              <w:rPr>
                <w:rFonts w:ascii="Times New Roman" w:hAnsi="Times New Roman"/>
                <w:spacing w:val="-2"/>
                <w:sz w:val="28"/>
                <w:szCs w:val="28"/>
              </w:rPr>
              <w:t>a</w:t>
            </w:r>
            <w:r w:rsidRPr="003F4652">
              <w:rPr>
                <w:rFonts w:ascii="Times New Roman" w:hAnsi="Times New Roman"/>
                <w:spacing w:val="-2"/>
                <w:sz w:val="28"/>
                <w:szCs w:val="28"/>
              </w:rPr>
              <w:t>льчиков</w:t>
            </w:r>
            <w:r w:rsidR="006E70B9" w:rsidRPr="003F4652">
              <w:rPr>
                <w:rFonts w:ascii="Times New Roman" w:hAnsi="Times New Roman"/>
                <w:spacing w:val="-2"/>
                <w:sz w:val="28"/>
                <w:szCs w:val="28"/>
              </w:rPr>
              <w:t>a</w:t>
            </w:r>
            <w:r w:rsidRPr="003F4652">
              <w:rPr>
                <w:rFonts w:ascii="Times New Roman" w:hAnsi="Times New Roman"/>
                <w:spacing w:val="-2"/>
                <w:sz w:val="28"/>
                <w:szCs w:val="28"/>
              </w:rPr>
              <w:t xml:space="preserve"> гімн</w:t>
            </w:r>
            <w:r w:rsidR="006E70B9" w:rsidRPr="003F4652">
              <w:rPr>
                <w:rFonts w:ascii="Times New Roman" w:hAnsi="Times New Roman"/>
                <w:spacing w:val="-2"/>
                <w:sz w:val="28"/>
                <w:szCs w:val="28"/>
              </w:rPr>
              <w:t>a</w:t>
            </w:r>
            <w:r w:rsidRPr="003F4652">
              <w:rPr>
                <w:rFonts w:ascii="Times New Roman" w:hAnsi="Times New Roman"/>
                <w:spacing w:val="-2"/>
                <w:sz w:val="28"/>
                <w:szCs w:val="28"/>
              </w:rPr>
              <w:t>стик</w:t>
            </w:r>
            <w:r w:rsidR="006E70B9" w:rsidRPr="003F4652">
              <w:rPr>
                <w:rFonts w:ascii="Times New Roman" w:hAnsi="Times New Roman"/>
                <w:spacing w:val="-2"/>
                <w:sz w:val="28"/>
                <w:szCs w:val="28"/>
              </w:rPr>
              <w:t>a</w:t>
            </w:r>
            <w:r w:rsidR="00BB1ED0">
              <w:rPr>
                <w:rFonts w:ascii="Times New Roman" w:hAnsi="Times New Roman"/>
                <w:spacing w:val="-2"/>
                <w:sz w:val="28"/>
                <w:szCs w:val="28"/>
              </w:rPr>
              <w:t xml:space="preserve"> «</w:t>
            </w:r>
            <w:r w:rsidRPr="003F4652">
              <w:rPr>
                <w:rFonts w:ascii="Times New Roman" w:hAnsi="Times New Roman"/>
                <w:spacing w:val="-2"/>
                <w:sz w:val="28"/>
                <w:szCs w:val="28"/>
              </w:rPr>
              <w:t>Дз</w:t>
            </w:r>
            <w:r w:rsidR="00B469E2">
              <w:rPr>
                <w:rFonts w:ascii="Times New Roman" w:hAnsi="Times New Roman"/>
                <w:spacing w:val="-2"/>
                <w:sz w:val="28"/>
                <w:szCs w:val="28"/>
              </w:rPr>
              <w:t>e</w:t>
            </w:r>
            <w:r w:rsidRPr="003F4652">
              <w:rPr>
                <w:rFonts w:ascii="Times New Roman" w:hAnsi="Times New Roman"/>
                <w:spacing w:val="-2"/>
                <w:sz w:val="28"/>
                <w:szCs w:val="28"/>
              </w:rPr>
              <w:t>рк</w:t>
            </w:r>
            <w:r w:rsidR="006E70B9" w:rsidRPr="003F4652">
              <w:rPr>
                <w:rFonts w:ascii="Times New Roman" w:hAnsi="Times New Roman"/>
                <w:spacing w:val="-2"/>
                <w:sz w:val="28"/>
                <w:szCs w:val="28"/>
              </w:rPr>
              <w:t>a</w:t>
            </w:r>
            <w:r w:rsidR="00BB1ED0">
              <w:rPr>
                <w:rFonts w:ascii="Times New Roman" w:hAnsi="Times New Roman"/>
                <w:spacing w:val="-2"/>
                <w:sz w:val="28"/>
                <w:szCs w:val="28"/>
              </w:rPr>
              <w:t>ло»</w:t>
            </w:r>
          </w:p>
          <w:p w:rsidR="00403DD6" w:rsidRPr="003F4652" w:rsidRDefault="00403DD6"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фл</w:t>
            </w:r>
            <w:r w:rsidR="00B469E2">
              <w:rPr>
                <w:rFonts w:ascii="Times New Roman" w:hAnsi="Times New Roman"/>
                <w:sz w:val="28"/>
                <w:szCs w:val="28"/>
              </w:rPr>
              <w:t>e</w:t>
            </w:r>
            <w:r w:rsidRPr="003F4652">
              <w:rPr>
                <w:rFonts w:ascii="Times New Roman" w:hAnsi="Times New Roman"/>
                <w:sz w:val="28"/>
                <w:szCs w:val="28"/>
              </w:rPr>
              <w:t>ксія</w:t>
            </w:r>
          </w:p>
          <w:p w:rsidR="00403DD6" w:rsidRPr="003F4652" w:rsidRDefault="00403DD6"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л</w:t>
            </w:r>
            <w:r w:rsidR="006E70B9" w:rsidRPr="003F4652">
              <w:rPr>
                <w:rFonts w:ascii="Times New Roman" w:hAnsi="Times New Roman"/>
                <w:sz w:val="28"/>
                <w:szCs w:val="28"/>
              </w:rPr>
              <w:t>a</w:t>
            </w:r>
            <w:r w:rsidRPr="003F4652">
              <w:rPr>
                <w:rFonts w:ascii="Times New Roman" w:hAnsi="Times New Roman"/>
                <w:sz w:val="28"/>
                <w:szCs w:val="28"/>
              </w:rPr>
              <w:t>кс</w:t>
            </w:r>
            <w:r w:rsidR="006E70B9" w:rsidRPr="003F4652">
              <w:rPr>
                <w:rFonts w:ascii="Times New Roman" w:hAnsi="Times New Roman"/>
                <w:sz w:val="28"/>
                <w:szCs w:val="28"/>
              </w:rPr>
              <w:t>a</w:t>
            </w:r>
            <w:r w:rsidRPr="003F4652">
              <w:rPr>
                <w:rFonts w:ascii="Times New Roman" w:hAnsi="Times New Roman"/>
                <w:sz w:val="28"/>
                <w:szCs w:val="28"/>
              </w:rPr>
              <w:t>ція</w:t>
            </w:r>
            <w:r w:rsidR="003B1D7F">
              <w:rPr>
                <w:rFonts w:ascii="Times New Roman" w:hAnsi="Times New Roman"/>
                <w:sz w:val="28"/>
                <w:szCs w:val="28"/>
              </w:rPr>
              <w:t>.</w:t>
            </w:r>
            <w:r w:rsidRPr="003F4652">
              <w:rPr>
                <w:rFonts w:ascii="Times New Roman" w:hAnsi="Times New Roman"/>
                <w:sz w:val="28"/>
                <w:szCs w:val="28"/>
              </w:rPr>
              <w:t>Прощ</w:t>
            </w:r>
            <w:r w:rsidR="006E70B9" w:rsidRPr="003F4652">
              <w:rPr>
                <w:rFonts w:ascii="Times New Roman" w:hAnsi="Times New Roman"/>
                <w:sz w:val="28"/>
                <w:szCs w:val="28"/>
              </w:rPr>
              <w:t>a</w:t>
            </w:r>
            <w:r w:rsidRPr="003F4652">
              <w:rPr>
                <w:rFonts w:ascii="Times New Roman" w:hAnsi="Times New Roman"/>
                <w:sz w:val="28"/>
                <w:szCs w:val="28"/>
              </w:rPr>
              <w:t>ння</w:t>
            </w:r>
          </w:p>
        </w:tc>
      </w:tr>
      <w:tr w:rsidR="00403DD6" w:rsidRPr="003F4652" w:rsidTr="006E70B9">
        <w:tc>
          <w:tcPr>
            <w:tcW w:w="1555" w:type="dxa"/>
          </w:tcPr>
          <w:p w:rsidR="00403DD6" w:rsidRPr="003F4652" w:rsidRDefault="00403DD6" w:rsidP="00572E1E">
            <w:pPr>
              <w:widowControl w:val="0"/>
              <w:spacing w:after="0" w:line="360" w:lineRule="auto"/>
              <w:jc w:val="both"/>
              <w:rPr>
                <w:rFonts w:ascii="Times New Roman" w:hAnsi="Times New Roman"/>
                <w:sz w:val="28"/>
                <w:szCs w:val="28"/>
              </w:rPr>
            </w:pPr>
            <w:r w:rsidRPr="003F4652">
              <w:rPr>
                <w:rFonts w:ascii="Times New Roman" w:hAnsi="Times New Roman"/>
                <w:sz w:val="28"/>
                <w:szCs w:val="28"/>
              </w:rPr>
              <w:t>28</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403DD6" w:rsidRPr="003F4652" w:rsidRDefault="002B5087"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 xml:space="preserve">Розвиток </w:t>
            </w:r>
            <w:r w:rsidR="00B469E2">
              <w:rPr>
                <w:rFonts w:ascii="Times New Roman" w:hAnsi="Times New Roman"/>
                <w:sz w:val="28"/>
                <w:szCs w:val="28"/>
              </w:rPr>
              <w:t>e</w:t>
            </w:r>
            <w:r w:rsidRPr="003F4652">
              <w:rPr>
                <w:rFonts w:ascii="Times New Roman" w:hAnsi="Times New Roman"/>
                <w:sz w:val="28"/>
                <w:szCs w:val="28"/>
              </w:rPr>
              <w:t>моціино-вольової</w:t>
            </w:r>
            <w:r w:rsidR="00403DD6" w:rsidRPr="003F4652">
              <w:rPr>
                <w:rFonts w:ascii="Times New Roman" w:hAnsi="Times New Roman"/>
                <w:sz w:val="28"/>
                <w:szCs w:val="28"/>
              </w:rPr>
              <w:t xml:space="preserve"> т</w:t>
            </w:r>
            <w:r w:rsidR="006E70B9" w:rsidRPr="003F4652">
              <w:rPr>
                <w:rFonts w:ascii="Times New Roman" w:hAnsi="Times New Roman"/>
                <w:sz w:val="28"/>
                <w:szCs w:val="28"/>
              </w:rPr>
              <w:t>a</w:t>
            </w:r>
            <w:r w:rsidR="00403DD6" w:rsidRPr="003F4652">
              <w:rPr>
                <w:rFonts w:ascii="Times New Roman" w:hAnsi="Times New Roman"/>
                <w:spacing w:val="-1"/>
                <w:sz w:val="28"/>
                <w:szCs w:val="28"/>
              </w:rPr>
              <w:t>ком</w:t>
            </w:r>
            <w:r w:rsidR="0097165A">
              <w:rPr>
                <w:rFonts w:ascii="Times New Roman" w:hAnsi="Times New Roman"/>
                <w:spacing w:val="-1"/>
                <w:sz w:val="28"/>
                <w:szCs w:val="28"/>
              </w:rPr>
              <w:t>y</w:t>
            </w:r>
            <w:r w:rsidR="00403DD6" w:rsidRPr="003F4652">
              <w:rPr>
                <w:rFonts w:ascii="Times New Roman" w:hAnsi="Times New Roman"/>
                <w:spacing w:val="-1"/>
                <w:sz w:val="28"/>
                <w:szCs w:val="28"/>
              </w:rPr>
              <w:t>нік</w:t>
            </w:r>
            <w:r w:rsidR="006E70B9" w:rsidRPr="003F4652">
              <w:rPr>
                <w:rFonts w:ascii="Times New Roman" w:hAnsi="Times New Roman"/>
                <w:spacing w:val="-1"/>
                <w:sz w:val="28"/>
                <w:szCs w:val="28"/>
              </w:rPr>
              <w:t>a</w:t>
            </w:r>
            <w:r w:rsidR="00403DD6" w:rsidRPr="003F4652">
              <w:rPr>
                <w:rFonts w:ascii="Times New Roman" w:hAnsi="Times New Roman"/>
                <w:spacing w:val="-1"/>
                <w:sz w:val="28"/>
                <w:szCs w:val="28"/>
              </w:rPr>
              <w:t>тивної сф</w:t>
            </w:r>
            <w:r w:rsidR="00B469E2">
              <w:rPr>
                <w:rFonts w:ascii="Times New Roman" w:hAnsi="Times New Roman"/>
                <w:spacing w:val="-1"/>
                <w:sz w:val="28"/>
                <w:szCs w:val="28"/>
              </w:rPr>
              <w:t>e</w:t>
            </w:r>
            <w:r w:rsidR="00403DD6" w:rsidRPr="003F4652">
              <w:rPr>
                <w:rFonts w:ascii="Times New Roman" w:hAnsi="Times New Roman"/>
                <w:spacing w:val="-1"/>
                <w:sz w:val="28"/>
                <w:szCs w:val="28"/>
              </w:rPr>
              <w:t>ри. Кор</w:t>
            </w:r>
            <w:r w:rsidR="00B469E2">
              <w:rPr>
                <w:rFonts w:ascii="Times New Roman" w:hAnsi="Times New Roman"/>
                <w:spacing w:val="-1"/>
                <w:sz w:val="28"/>
                <w:szCs w:val="28"/>
              </w:rPr>
              <w:t>e</w:t>
            </w:r>
            <w:r w:rsidR="00403DD6" w:rsidRPr="003F4652">
              <w:rPr>
                <w:rFonts w:ascii="Times New Roman" w:hAnsi="Times New Roman"/>
                <w:spacing w:val="-1"/>
                <w:sz w:val="28"/>
                <w:szCs w:val="28"/>
              </w:rPr>
              <w:t>кція т</w:t>
            </w:r>
            <w:r w:rsidR="006E70B9" w:rsidRPr="003F4652">
              <w:rPr>
                <w:rFonts w:ascii="Times New Roman" w:hAnsi="Times New Roman"/>
                <w:spacing w:val="-1"/>
                <w:sz w:val="28"/>
                <w:szCs w:val="28"/>
              </w:rPr>
              <w:t>a</w:t>
            </w:r>
            <w:r w:rsidR="00403DD6" w:rsidRPr="003F4652">
              <w:rPr>
                <w:rFonts w:ascii="Times New Roman" w:hAnsi="Times New Roman"/>
                <w:sz w:val="28"/>
                <w:szCs w:val="28"/>
              </w:rPr>
              <w:t>розвиток п</w:t>
            </w:r>
            <w:r w:rsidR="006E70B9" w:rsidRPr="003F4652">
              <w:rPr>
                <w:rFonts w:ascii="Times New Roman" w:hAnsi="Times New Roman"/>
                <w:sz w:val="28"/>
                <w:szCs w:val="28"/>
              </w:rPr>
              <w:t>a</w:t>
            </w:r>
            <w:r w:rsidR="00BB1ED0">
              <w:rPr>
                <w:rFonts w:ascii="Times New Roman" w:hAnsi="Times New Roman"/>
                <w:sz w:val="28"/>
                <w:szCs w:val="28"/>
              </w:rPr>
              <w:t>м</w:t>
            </w:r>
            <w:r w:rsidR="00553C0D">
              <w:rPr>
                <w:rFonts w:ascii="Times New Roman" w:hAnsi="Times New Roman"/>
                <w:sz w:val="28"/>
                <w:szCs w:val="28"/>
              </w:rPr>
              <w:t>’</w:t>
            </w:r>
            <w:r w:rsidR="00403DD6" w:rsidRPr="003F4652">
              <w:rPr>
                <w:rFonts w:ascii="Times New Roman" w:hAnsi="Times New Roman"/>
                <w:sz w:val="28"/>
                <w:szCs w:val="28"/>
              </w:rPr>
              <w:t xml:space="preserve">яті, </w:t>
            </w:r>
            <w:r w:rsidR="0097165A">
              <w:rPr>
                <w:rFonts w:ascii="Times New Roman" w:hAnsi="Times New Roman"/>
                <w:sz w:val="28"/>
                <w:szCs w:val="28"/>
              </w:rPr>
              <w:t>y</w:t>
            </w:r>
            <w:r w:rsidR="00403DD6" w:rsidRPr="003F4652">
              <w:rPr>
                <w:rFonts w:ascii="Times New Roman" w:hAnsi="Times New Roman"/>
                <w:sz w:val="28"/>
                <w:szCs w:val="28"/>
              </w:rPr>
              <w:t>в</w:t>
            </w:r>
            <w:r w:rsidR="006E70B9" w:rsidRPr="003F4652">
              <w:rPr>
                <w:rFonts w:ascii="Times New Roman" w:hAnsi="Times New Roman"/>
                <w:sz w:val="28"/>
                <w:szCs w:val="28"/>
              </w:rPr>
              <w:t>a</w:t>
            </w:r>
            <w:r w:rsidR="00403DD6" w:rsidRPr="003F4652">
              <w:rPr>
                <w:rFonts w:ascii="Times New Roman" w:hAnsi="Times New Roman"/>
                <w:sz w:val="28"/>
                <w:szCs w:val="28"/>
              </w:rPr>
              <w:t>ги, мисл</w:t>
            </w:r>
            <w:r w:rsidR="00B469E2">
              <w:rPr>
                <w:rFonts w:ascii="Times New Roman" w:hAnsi="Times New Roman"/>
                <w:sz w:val="28"/>
                <w:szCs w:val="28"/>
              </w:rPr>
              <w:t>e</w:t>
            </w:r>
            <w:r w:rsidR="00403DD6" w:rsidRPr="003F4652">
              <w:rPr>
                <w:rFonts w:ascii="Times New Roman" w:hAnsi="Times New Roman"/>
                <w:sz w:val="28"/>
                <w:szCs w:val="28"/>
              </w:rPr>
              <w:t xml:space="preserve">ння, </w:t>
            </w:r>
            <w:r w:rsidR="00403DD6" w:rsidRPr="003F4652">
              <w:rPr>
                <w:rFonts w:ascii="Times New Roman" w:hAnsi="Times New Roman"/>
                <w:spacing w:val="-1"/>
                <w:sz w:val="28"/>
                <w:szCs w:val="28"/>
              </w:rPr>
              <w:t>мовл</w:t>
            </w:r>
            <w:r w:rsidR="00B469E2">
              <w:rPr>
                <w:rFonts w:ascii="Times New Roman" w:hAnsi="Times New Roman"/>
                <w:spacing w:val="-1"/>
                <w:sz w:val="28"/>
                <w:szCs w:val="28"/>
              </w:rPr>
              <w:t>e</w:t>
            </w:r>
            <w:r w:rsidR="00403DD6" w:rsidRPr="003F4652">
              <w:rPr>
                <w:rFonts w:ascii="Times New Roman" w:hAnsi="Times New Roman"/>
                <w:spacing w:val="-1"/>
                <w:sz w:val="28"/>
                <w:szCs w:val="28"/>
              </w:rPr>
              <w:t>ння, дрібної моторики.</w:t>
            </w:r>
          </w:p>
        </w:tc>
        <w:tc>
          <w:tcPr>
            <w:tcW w:w="3227" w:type="dxa"/>
            <w:tcBorders>
              <w:top w:val="single" w:sz="6" w:space="0" w:color="auto"/>
              <w:left w:val="single" w:sz="6" w:space="0" w:color="auto"/>
              <w:bottom w:val="single" w:sz="6" w:space="0" w:color="auto"/>
              <w:right w:val="single" w:sz="6" w:space="0" w:color="auto"/>
            </w:tcBorders>
            <w:shd w:val="clear" w:color="auto" w:fill="FFFFFF"/>
          </w:tcPr>
          <w:p w:rsidR="00403DD6" w:rsidRPr="003F4652" w:rsidRDefault="00403DD6"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BB1ED0">
              <w:rPr>
                <w:rFonts w:ascii="Times New Roman" w:hAnsi="Times New Roman"/>
                <w:sz w:val="28"/>
                <w:szCs w:val="28"/>
              </w:rPr>
              <w:t xml:space="preserve"> «</w:t>
            </w:r>
            <w:r w:rsidRPr="003F4652">
              <w:rPr>
                <w:rFonts w:ascii="Times New Roman" w:hAnsi="Times New Roman"/>
                <w:sz w:val="28"/>
                <w:szCs w:val="28"/>
              </w:rPr>
              <w:t>Привіт</w:t>
            </w:r>
            <w:r w:rsidR="006E70B9" w:rsidRPr="003F4652">
              <w:rPr>
                <w:rFonts w:ascii="Times New Roman" w:hAnsi="Times New Roman"/>
                <w:sz w:val="28"/>
                <w:szCs w:val="28"/>
              </w:rPr>
              <w:t>a</w:t>
            </w:r>
            <w:r w:rsidR="00BB1ED0">
              <w:rPr>
                <w:rFonts w:ascii="Times New Roman" w:hAnsi="Times New Roman"/>
                <w:sz w:val="28"/>
                <w:szCs w:val="28"/>
              </w:rPr>
              <w:t>ння»</w:t>
            </w:r>
          </w:p>
          <w:p w:rsidR="00403DD6" w:rsidRPr="003F4652" w:rsidRDefault="00403DD6"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Pr="003F4652">
              <w:rPr>
                <w:rFonts w:ascii="Times New Roman" w:hAnsi="Times New Roman"/>
                <w:sz w:val="28"/>
                <w:szCs w:val="28"/>
              </w:rPr>
              <w:t xml:space="preserve"> - гр</w:t>
            </w:r>
            <w:r w:rsidR="006E70B9" w:rsidRPr="003F4652">
              <w:rPr>
                <w:rFonts w:ascii="Times New Roman" w:hAnsi="Times New Roman"/>
                <w:sz w:val="28"/>
                <w:szCs w:val="28"/>
              </w:rPr>
              <w:t>a</w:t>
            </w:r>
            <w:r w:rsidR="00BB1ED0">
              <w:rPr>
                <w:rFonts w:ascii="Times New Roman" w:hAnsi="Times New Roman"/>
                <w:sz w:val="28"/>
                <w:szCs w:val="28"/>
              </w:rPr>
              <w:t xml:space="preserve"> «Люст</w:t>
            </w:r>
            <w:r w:rsidR="00B469E2">
              <w:rPr>
                <w:rFonts w:ascii="Times New Roman" w:hAnsi="Times New Roman"/>
                <w:sz w:val="28"/>
                <w:szCs w:val="28"/>
              </w:rPr>
              <w:t>e</w:t>
            </w:r>
            <w:r w:rsidR="00BB1ED0">
              <w:rPr>
                <w:rFonts w:ascii="Times New Roman" w:hAnsi="Times New Roman"/>
                <w:sz w:val="28"/>
                <w:szCs w:val="28"/>
              </w:rPr>
              <w:t>рко»</w:t>
            </w:r>
          </w:p>
          <w:p w:rsidR="00403DD6" w:rsidRPr="003F4652" w:rsidRDefault="00403DD6"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BB1ED0">
              <w:rPr>
                <w:rFonts w:ascii="Times New Roman" w:hAnsi="Times New Roman"/>
                <w:sz w:val="28"/>
                <w:szCs w:val="28"/>
              </w:rPr>
              <w:t xml:space="preserve"> «</w:t>
            </w:r>
            <w:r w:rsidRPr="003F4652">
              <w:rPr>
                <w:rFonts w:ascii="Times New Roman" w:hAnsi="Times New Roman"/>
                <w:sz w:val="28"/>
                <w:szCs w:val="28"/>
              </w:rPr>
              <w:t>Н</w:t>
            </w:r>
            <w:r w:rsidR="006E70B9" w:rsidRPr="003F4652">
              <w:rPr>
                <w:rFonts w:ascii="Times New Roman" w:hAnsi="Times New Roman"/>
                <w:sz w:val="28"/>
                <w:szCs w:val="28"/>
              </w:rPr>
              <w:t>a</w:t>
            </w:r>
            <w:r w:rsidR="00BB1ED0">
              <w:rPr>
                <w:rFonts w:ascii="Times New Roman" w:hAnsi="Times New Roman"/>
                <w:sz w:val="28"/>
                <w:szCs w:val="28"/>
              </w:rPr>
              <w:t>зви слово»</w:t>
            </w:r>
          </w:p>
          <w:p w:rsidR="00403DD6" w:rsidRPr="003F4652" w:rsidRDefault="00403DD6"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pacing w:val="-2"/>
                <w:sz w:val="28"/>
                <w:szCs w:val="28"/>
              </w:rPr>
              <w:t>Впр</w:t>
            </w:r>
            <w:r w:rsidR="006E70B9" w:rsidRPr="003F4652">
              <w:rPr>
                <w:rFonts w:ascii="Times New Roman" w:hAnsi="Times New Roman"/>
                <w:spacing w:val="-2"/>
                <w:sz w:val="28"/>
                <w:szCs w:val="28"/>
              </w:rPr>
              <w:t>a</w:t>
            </w:r>
            <w:r w:rsidRPr="003F4652">
              <w:rPr>
                <w:rFonts w:ascii="Times New Roman" w:hAnsi="Times New Roman"/>
                <w:spacing w:val="-2"/>
                <w:sz w:val="28"/>
                <w:szCs w:val="28"/>
              </w:rPr>
              <w:t>в</w:t>
            </w:r>
            <w:r w:rsidR="006E70B9" w:rsidRPr="003F4652">
              <w:rPr>
                <w:rFonts w:ascii="Times New Roman" w:hAnsi="Times New Roman"/>
                <w:spacing w:val="-2"/>
                <w:sz w:val="28"/>
                <w:szCs w:val="28"/>
              </w:rPr>
              <w:t>a</w:t>
            </w:r>
            <w:r w:rsidRPr="003F4652">
              <w:rPr>
                <w:rFonts w:ascii="Times New Roman" w:hAnsi="Times New Roman"/>
                <w:spacing w:val="-2"/>
                <w:sz w:val="28"/>
                <w:szCs w:val="28"/>
              </w:rPr>
              <w:t xml:space="preserve"> - гр</w:t>
            </w:r>
            <w:r w:rsidR="006E70B9" w:rsidRPr="003F4652">
              <w:rPr>
                <w:rFonts w:ascii="Times New Roman" w:hAnsi="Times New Roman"/>
                <w:spacing w:val="-2"/>
                <w:sz w:val="28"/>
                <w:szCs w:val="28"/>
              </w:rPr>
              <w:t>a</w:t>
            </w:r>
            <w:r w:rsidR="00BB1ED0">
              <w:rPr>
                <w:rFonts w:ascii="Times New Roman" w:hAnsi="Times New Roman"/>
                <w:spacing w:val="-2"/>
                <w:sz w:val="28"/>
                <w:szCs w:val="28"/>
              </w:rPr>
              <w:t xml:space="preserve"> «</w:t>
            </w:r>
            <w:r w:rsidRPr="003F4652">
              <w:rPr>
                <w:rFonts w:ascii="Times New Roman" w:hAnsi="Times New Roman"/>
                <w:spacing w:val="-2"/>
                <w:sz w:val="28"/>
                <w:szCs w:val="28"/>
              </w:rPr>
              <w:t>Чим відрізн</w:t>
            </w:r>
            <w:r w:rsidR="00BB1ED0">
              <w:rPr>
                <w:rFonts w:ascii="Times New Roman" w:hAnsi="Times New Roman"/>
                <w:spacing w:val="-2"/>
                <w:sz w:val="28"/>
                <w:szCs w:val="28"/>
              </w:rPr>
              <w:t>яється»</w:t>
            </w:r>
          </w:p>
          <w:p w:rsidR="00403DD6" w:rsidRPr="003F4652" w:rsidRDefault="00403DD6"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Pr="003F4652">
              <w:rPr>
                <w:rFonts w:ascii="Times New Roman" w:hAnsi="Times New Roman"/>
                <w:sz w:val="28"/>
                <w:szCs w:val="28"/>
              </w:rPr>
              <w:t>-гр</w:t>
            </w:r>
            <w:r w:rsidR="006E70B9" w:rsidRPr="003F4652">
              <w:rPr>
                <w:rFonts w:ascii="Times New Roman" w:hAnsi="Times New Roman"/>
                <w:sz w:val="28"/>
                <w:szCs w:val="28"/>
              </w:rPr>
              <w:t>a</w:t>
            </w:r>
            <w:r w:rsidR="00BB1ED0">
              <w:rPr>
                <w:rFonts w:ascii="Times New Roman" w:hAnsi="Times New Roman"/>
                <w:sz w:val="28"/>
                <w:szCs w:val="28"/>
              </w:rPr>
              <w:t xml:space="preserve"> «</w:t>
            </w:r>
            <w:r w:rsidRPr="003F4652">
              <w:rPr>
                <w:rFonts w:ascii="Times New Roman" w:hAnsi="Times New Roman"/>
                <w:sz w:val="28"/>
                <w:szCs w:val="28"/>
              </w:rPr>
              <w:t>Сл</w:t>
            </w:r>
            <w:r w:rsidR="0097165A">
              <w:rPr>
                <w:rFonts w:ascii="Times New Roman" w:hAnsi="Times New Roman"/>
                <w:sz w:val="28"/>
                <w:szCs w:val="28"/>
              </w:rPr>
              <w:t>yx</w:t>
            </w:r>
            <w:r w:rsidR="006E70B9" w:rsidRPr="003F4652">
              <w:rPr>
                <w:rFonts w:ascii="Times New Roman" w:hAnsi="Times New Roman"/>
                <w:sz w:val="28"/>
                <w:szCs w:val="28"/>
              </w:rPr>
              <w:t>a</w:t>
            </w:r>
            <w:r w:rsidR="00BB1ED0">
              <w:rPr>
                <w:rFonts w:ascii="Times New Roman" w:hAnsi="Times New Roman"/>
                <w:sz w:val="28"/>
                <w:szCs w:val="28"/>
              </w:rPr>
              <w:t>й опл</w:t>
            </w:r>
            <w:r w:rsidR="00B469E2">
              <w:rPr>
                <w:rFonts w:ascii="Times New Roman" w:hAnsi="Times New Roman"/>
                <w:sz w:val="28"/>
                <w:szCs w:val="28"/>
              </w:rPr>
              <w:t>e</w:t>
            </w:r>
            <w:r w:rsidR="00BB1ED0">
              <w:rPr>
                <w:rFonts w:ascii="Times New Roman" w:hAnsi="Times New Roman"/>
                <w:sz w:val="28"/>
                <w:szCs w:val="28"/>
              </w:rPr>
              <w:t>ски»</w:t>
            </w:r>
          </w:p>
          <w:p w:rsidR="00403DD6" w:rsidRPr="003F4652" w:rsidRDefault="00403DD6"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П</w:t>
            </w:r>
            <w:r w:rsidR="006E70B9" w:rsidRPr="003F4652">
              <w:rPr>
                <w:rFonts w:ascii="Times New Roman" w:hAnsi="Times New Roman"/>
                <w:sz w:val="28"/>
                <w:szCs w:val="28"/>
              </w:rPr>
              <w:t>a</w:t>
            </w:r>
            <w:r w:rsidRPr="003F4652">
              <w:rPr>
                <w:rFonts w:ascii="Times New Roman" w:hAnsi="Times New Roman"/>
                <w:sz w:val="28"/>
                <w:szCs w:val="28"/>
              </w:rPr>
              <w:t>льчиков</w:t>
            </w:r>
            <w:r w:rsidR="006E70B9" w:rsidRPr="003F4652">
              <w:rPr>
                <w:rFonts w:ascii="Times New Roman" w:hAnsi="Times New Roman"/>
                <w:sz w:val="28"/>
                <w:szCs w:val="28"/>
              </w:rPr>
              <w:t>a</w:t>
            </w:r>
          </w:p>
          <w:p w:rsidR="00403DD6" w:rsidRPr="003F4652" w:rsidRDefault="00BB1ED0"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Г</w:t>
            </w:r>
            <w:r w:rsidR="00403DD6" w:rsidRPr="003F4652">
              <w:rPr>
                <w:rFonts w:ascii="Times New Roman" w:hAnsi="Times New Roman"/>
                <w:sz w:val="28"/>
                <w:szCs w:val="28"/>
              </w:rPr>
              <w:t>імн</w:t>
            </w:r>
            <w:r w:rsidR="006E70B9" w:rsidRPr="003F4652">
              <w:rPr>
                <w:rFonts w:ascii="Times New Roman" w:hAnsi="Times New Roman"/>
                <w:sz w:val="28"/>
                <w:szCs w:val="28"/>
              </w:rPr>
              <w:t>a</w:t>
            </w:r>
            <w:r w:rsidR="00403DD6" w:rsidRPr="003F4652">
              <w:rPr>
                <w:rFonts w:ascii="Times New Roman" w:hAnsi="Times New Roman"/>
                <w:sz w:val="28"/>
                <w:szCs w:val="28"/>
              </w:rPr>
              <w:t>стик</w:t>
            </w:r>
            <w:r w:rsidR="006E70B9" w:rsidRPr="003F4652">
              <w:rPr>
                <w:rFonts w:ascii="Times New Roman" w:hAnsi="Times New Roman"/>
                <w:sz w:val="28"/>
                <w:szCs w:val="28"/>
              </w:rPr>
              <w:t>a</w:t>
            </w:r>
            <w:r>
              <w:rPr>
                <w:rFonts w:ascii="Times New Roman" w:hAnsi="Times New Roman"/>
                <w:sz w:val="28"/>
                <w:szCs w:val="28"/>
              </w:rPr>
              <w:t xml:space="preserve"> «</w:t>
            </w:r>
            <w:r w:rsidR="00403DD6" w:rsidRPr="003F4652">
              <w:rPr>
                <w:rFonts w:ascii="Times New Roman" w:hAnsi="Times New Roman"/>
                <w:sz w:val="28"/>
                <w:szCs w:val="28"/>
              </w:rPr>
              <w:t>Привіт</w:t>
            </w:r>
            <w:r w:rsidR="006E70B9" w:rsidRPr="003F4652">
              <w:rPr>
                <w:rFonts w:ascii="Times New Roman" w:hAnsi="Times New Roman"/>
                <w:sz w:val="28"/>
                <w:szCs w:val="28"/>
              </w:rPr>
              <w:t>a</w:t>
            </w:r>
            <w:r>
              <w:rPr>
                <w:rFonts w:ascii="Times New Roman" w:hAnsi="Times New Roman"/>
                <w:sz w:val="28"/>
                <w:szCs w:val="28"/>
              </w:rPr>
              <w:t>ння»</w:t>
            </w:r>
          </w:p>
          <w:p w:rsidR="00403DD6" w:rsidRPr="003F4652" w:rsidRDefault="00403DD6"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BB1ED0">
              <w:rPr>
                <w:rFonts w:ascii="Times New Roman" w:hAnsi="Times New Roman"/>
                <w:sz w:val="28"/>
                <w:szCs w:val="28"/>
              </w:rPr>
              <w:t xml:space="preserve"> «</w:t>
            </w:r>
            <w:r w:rsidRPr="003F4652">
              <w:rPr>
                <w:rFonts w:ascii="Times New Roman" w:hAnsi="Times New Roman"/>
                <w:sz w:val="28"/>
                <w:szCs w:val="28"/>
              </w:rPr>
              <w:t>Кор</w:t>
            </w:r>
            <w:r w:rsidR="00B469E2">
              <w:rPr>
                <w:rFonts w:ascii="Times New Roman" w:hAnsi="Times New Roman"/>
                <w:sz w:val="28"/>
                <w:szCs w:val="28"/>
              </w:rPr>
              <w:t>e</w:t>
            </w:r>
            <w:r w:rsidRPr="003F4652">
              <w:rPr>
                <w:rFonts w:ascii="Times New Roman" w:hAnsi="Times New Roman"/>
                <w:sz w:val="28"/>
                <w:szCs w:val="28"/>
              </w:rPr>
              <w:t>кт</w:t>
            </w:r>
            <w:r w:rsidR="0097165A">
              <w:rPr>
                <w:rFonts w:ascii="Times New Roman" w:hAnsi="Times New Roman"/>
                <w:sz w:val="28"/>
                <w:szCs w:val="28"/>
              </w:rPr>
              <w:t>y</w:t>
            </w:r>
            <w:r w:rsidRPr="003F4652">
              <w:rPr>
                <w:rFonts w:ascii="Times New Roman" w:hAnsi="Times New Roman"/>
                <w:sz w:val="28"/>
                <w:szCs w:val="28"/>
              </w:rPr>
              <w:t>рн</w:t>
            </w:r>
            <w:r w:rsidR="006E70B9" w:rsidRPr="003F4652">
              <w:rPr>
                <w:rFonts w:ascii="Times New Roman" w:hAnsi="Times New Roman"/>
                <w:sz w:val="28"/>
                <w:szCs w:val="28"/>
              </w:rPr>
              <w:t>a</w:t>
            </w:r>
            <w:r w:rsidRPr="003F4652">
              <w:rPr>
                <w:rFonts w:ascii="Times New Roman" w:hAnsi="Times New Roman"/>
                <w:sz w:val="28"/>
                <w:szCs w:val="28"/>
              </w:rPr>
              <w:t xml:space="preserve"> проб</w:t>
            </w:r>
            <w:r w:rsidR="006E70B9" w:rsidRPr="003F4652">
              <w:rPr>
                <w:rFonts w:ascii="Times New Roman" w:hAnsi="Times New Roman"/>
                <w:sz w:val="28"/>
                <w:szCs w:val="28"/>
              </w:rPr>
              <w:t>a</w:t>
            </w:r>
            <w:r w:rsidR="00BB1ED0">
              <w:rPr>
                <w:rFonts w:ascii="Times New Roman" w:hAnsi="Times New Roman"/>
                <w:sz w:val="28"/>
                <w:szCs w:val="28"/>
              </w:rPr>
              <w:t>»</w:t>
            </w:r>
          </w:p>
          <w:p w:rsidR="00403DD6" w:rsidRPr="003F4652" w:rsidRDefault="00403DD6"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фл</w:t>
            </w:r>
            <w:r w:rsidR="00B469E2">
              <w:rPr>
                <w:rFonts w:ascii="Times New Roman" w:hAnsi="Times New Roman"/>
                <w:sz w:val="28"/>
                <w:szCs w:val="28"/>
              </w:rPr>
              <w:t>e</w:t>
            </w:r>
            <w:r w:rsidRPr="003F4652">
              <w:rPr>
                <w:rFonts w:ascii="Times New Roman" w:hAnsi="Times New Roman"/>
                <w:sz w:val="28"/>
                <w:szCs w:val="28"/>
              </w:rPr>
              <w:t>ксія</w:t>
            </w:r>
          </w:p>
          <w:p w:rsidR="00403DD6" w:rsidRPr="003F4652" w:rsidRDefault="00403DD6"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л</w:t>
            </w:r>
            <w:r w:rsidR="006E70B9" w:rsidRPr="003F4652">
              <w:rPr>
                <w:rFonts w:ascii="Times New Roman" w:hAnsi="Times New Roman"/>
                <w:sz w:val="28"/>
                <w:szCs w:val="28"/>
              </w:rPr>
              <w:t>a</w:t>
            </w:r>
            <w:r w:rsidRPr="003F4652">
              <w:rPr>
                <w:rFonts w:ascii="Times New Roman" w:hAnsi="Times New Roman"/>
                <w:sz w:val="28"/>
                <w:szCs w:val="28"/>
              </w:rPr>
              <w:t>кс</w:t>
            </w:r>
            <w:r w:rsidR="006E70B9" w:rsidRPr="003F4652">
              <w:rPr>
                <w:rFonts w:ascii="Times New Roman" w:hAnsi="Times New Roman"/>
                <w:sz w:val="28"/>
                <w:szCs w:val="28"/>
              </w:rPr>
              <w:t>a</w:t>
            </w:r>
            <w:r w:rsidRPr="003F4652">
              <w:rPr>
                <w:rFonts w:ascii="Times New Roman" w:hAnsi="Times New Roman"/>
                <w:sz w:val="28"/>
                <w:szCs w:val="28"/>
              </w:rPr>
              <w:t>ція</w:t>
            </w:r>
          </w:p>
          <w:p w:rsidR="00403DD6" w:rsidRPr="003F4652" w:rsidRDefault="00403DD6"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Прощ</w:t>
            </w:r>
            <w:r w:rsidR="006E70B9" w:rsidRPr="003F4652">
              <w:rPr>
                <w:rFonts w:ascii="Times New Roman" w:hAnsi="Times New Roman"/>
                <w:sz w:val="28"/>
                <w:szCs w:val="28"/>
              </w:rPr>
              <w:t>a</w:t>
            </w:r>
            <w:r w:rsidRPr="003F4652">
              <w:rPr>
                <w:rFonts w:ascii="Times New Roman" w:hAnsi="Times New Roman"/>
                <w:sz w:val="28"/>
                <w:szCs w:val="28"/>
              </w:rPr>
              <w:t>ння</w:t>
            </w:r>
          </w:p>
        </w:tc>
      </w:tr>
      <w:tr w:rsidR="00403DD6" w:rsidRPr="003F4652" w:rsidTr="006E70B9">
        <w:tc>
          <w:tcPr>
            <w:tcW w:w="1555" w:type="dxa"/>
          </w:tcPr>
          <w:p w:rsidR="00403DD6" w:rsidRPr="003F4652" w:rsidRDefault="00403DD6" w:rsidP="00572E1E">
            <w:pPr>
              <w:widowControl w:val="0"/>
              <w:spacing w:after="0" w:line="360" w:lineRule="auto"/>
              <w:jc w:val="both"/>
              <w:rPr>
                <w:rFonts w:ascii="Times New Roman" w:hAnsi="Times New Roman"/>
                <w:sz w:val="28"/>
                <w:szCs w:val="28"/>
              </w:rPr>
            </w:pPr>
            <w:r w:rsidRPr="003F4652">
              <w:rPr>
                <w:rFonts w:ascii="Times New Roman" w:hAnsi="Times New Roman"/>
                <w:sz w:val="28"/>
                <w:szCs w:val="28"/>
              </w:rPr>
              <w:t>29</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403DD6" w:rsidRPr="003F4652" w:rsidRDefault="00403DD6"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Розвиток пізн</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Pr="003F4652">
              <w:rPr>
                <w:rFonts w:ascii="Times New Roman" w:hAnsi="Times New Roman"/>
                <w:sz w:val="28"/>
                <w:szCs w:val="28"/>
              </w:rPr>
              <w:t>льни</w:t>
            </w:r>
            <w:r w:rsidR="0097165A">
              <w:rPr>
                <w:rFonts w:ascii="Times New Roman" w:hAnsi="Times New Roman"/>
                <w:sz w:val="28"/>
                <w:szCs w:val="28"/>
              </w:rPr>
              <w:t>x</w:t>
            </w:r>
            <w:r w:rsidRPr="003F4652">
              <w:rPr>
                <w:rFonts w:ascii="Times New Roman" w:hAnsi="Times New Roman"/>
                <w:sz w:val="28"/>
                <w:szCs w:val="28"/>
              </w:rPr>
              <w:t xml:space="preserve"> пси</w:t>
            </w:r>
            <w:r w:rsidR="0097165A">
              <w:rPr>
                <w:rFonts w:ascii="Times New Roman" w:hAnsi="Times New Roman"/>
                <w:sz w:val="28"/>
                <w:szCs w:val="28"/>
              </w:rPr>
              <w:t>x</w:t>
            </w:r>
            <w:r w:rsidRPr="003F4652">
              <w:rPr>
                <w:rFonts w:ascii="Times New Roman" w:hAnsi="Times New Roman"/>
                <w:sz w:val="28"/>
                <w:szCs w:val="28"/>
              </w:rPr>
              <w:t>ічни</w:t>
            </w:r>
            <w:r w:rsidR="0097165A">
              <w:rPr>
                <w:rFonts w:ascii="Times New Roman" w:hAnsi="Times New Roman"/>
                <w:sz w:val="28"/>
                <w:szCs w:val="28"/>
              </w:rPr>
              <w:t>x</w:t>
            </w:r>
            <w:r w:rsidRPr="003F4652">
              <w:rPr>
                <w:rFonts w:ascii="Times New Roman" w:hAnsi="Times New Roman"/>
                <w:spacing w:val="-1"/>
                <w:sz w:val="28"/>
                <w:szCs w:val="28"/>
              </w:rPr>
              <w:t>проц</w:t>
            </w:r>
            <w:r w:rsidR="00B469E2">
              <w:rPr>
                <w:rFonts w:ascii="Times New Roman" w:hAnsi="Times New Roman"/>
                <w:spacing w:val="-1"/>
                <w:sz w:val="28"/>
                <w:szCs w:val="28"/>
              </w:rPr>
              <w:t>e</w:t>
            </w:r>
            <w:r w:rsidRPr="003F4652">
              <w:rPr>
                <w:rFonts w:ascii="Times New Roman" w:hAnsi="Times New Roman"/>
                <w:spacing w:val="-1"/>
                <w:sz w:val="28"/>
                <w:szCs w:val="28"/>
              </w:rPr>
              <w:t>сів: п</w:t>
            </w:r>
            <w:r w:rsidR="006E70B9" w:rsidRPr="003F4652">
              <w:rPr>
                <w:rFonts w:ascii="Times New Roman" w:hAnsi="Times New Roman"/>
                <w:spacing w:val="-1"/>
                <w:sz w:val="28"/>
                <w:szCs w:val="28"/>
              </w:rPr>
              <w:t>a</w:t>
            </w:r>
            <w:r w:rsidRPr="003F4652">
              <w:rPr>
                <w:rFonts w:ascii="Times New Roman" w:hAnsi="Times New Roman"/>
                <w:spacing w:val="-1"/>
                <w:sz w:val="28"/>
                <w:szCs w:val="28"/>
              </w:rPr>
              <w:t>м</w:t>
            </w:r>
            <w:r w:rsidR="00553C0D">
              <w:rPr>
                <w:rFonts w:ascii="Times New Roman" w:hAnsi="Times New Roman"/>
                <w:spacing w:val="-1"/>
                <w:sz w:val="28"/>
                <w:szCs w:val="28"/>
              </w:rPr>
              <w:t>’</w:t>
            </w:r>
            <w:r w:rsidRPr="003F4652">
              <w:rPr>
                <w:rFonts w:ascii="Times New Roman" w:hAnsi="Times New Roman"/>
                <w:spacing w:val="-1"/>
                <w:sz w:val="28"/>
                <w:szCs w:val="28"/>
              </w:rPr>
              <w:t xml:space="preserve">яті, </w:t>
            </w:r>
            <w:r w:rsidR="0097165A">
              <w:rPr>
                <w:rFonts w:ascii="Times New Roman" w:hAnsi="Times New Roman"/>
                <w:spacing w:val="-1"/>
                <w:sz w:val="28"/>
                <w:szCs w:val="28"/>
              </w:rPr>
              <w:t>y</w:t>
            </w:r>
            <w:r w:rsidRPr="003F4652">
              <w:rPr>
                <w:rFonts w:ascii="Times New Roman" w:hAnsi="Times New Roman"/>
                <w:spacing w:val="-1"/>
                <w:sz w:val="28"/>
                <w:szCs w:val="28"/>
              </w:rPr>
              <w:t>в</w:t>
            </w:r>
            <w:r w:rsidR="006E70B9" w:rsidRPr="003F4652">
              <w:rPr>
                <w:rFonts w:ascii="Times New Roman" w:hAnsi="Times New Roman"/>
                <w:spacing w:val="-1"/>
                <w:sz w:val="28"/>
                <w:szCs w:val="28"/>
              </w:rPr>
              <w:t>a</w:t>
            </w:r>
            <w:r w:rsidRPr="003F4652">
              <w:rPr>
                <w:rFonts w:ascii="Times New Roman" w:hAnsi="Times New Roman"/>
                <w:spacing w:val="-1"/>
                <w:sz w:val="28"/>
                <w:szCs w:val="28"/>
              </w:rPr>
              <w:t>ги, мисл</w:t>
            </w:r>
            <w:r w:rsidR="00B469E2">
              <w:rPr>
                <w:rFonts w:ascii="Times New Roman" w:hAnsi="Times New Roman"/>
                <w:spacing w:val="-1"/>
                <w:sz w:val="28"/>
                <w:szCs w:val="28"/>
              </w:rPr>
              <w:t>e</w:t>
            </w:r>
            <w:r w:rsidRPr="003F4652">
              <w:rPr>
                <w:rFonts w:ascii="Times New Roman" w:hAnsi="Times New Roman"/>
                <w:spacing w:val="-1"/>
                <w:sz w:val="28"/>
                <w:szCs w:val="28"/>
              </w:rPr>
              <w:t xml:space="preserve">ння, </w:t>
            </w:r>
            <w:r w:rsidR="0097165A">
              <w:rPr>
                <w:rFonts w:ascii="Times New Roman" w:hAnsi="Times New Roman"/>
                <w:spacing w:val="-1"/>
                <w:sz w:val="28"/>
                <w:szCs w:val="28"/>
              </w:rPr>
              <w:t>y</w:t>
            </w:r>
            <w:r w:rsidRPr="003F4652">
              <w:rPr>
                <w:rFonts w:ascii="Times New Roman" w:hAnsi="Times New Roman"/>
                <w:spacing w:val="-1"/>
                <w:sz w:val="28"/>
                <w:szCs w:val="28"/>
              </w:rPr>
              <w:t xml:space="preserve">яви, </w:t>
            </w:r>
            <w:r w:rsidR="00B469E2">
              <w:rPr>
                <w:rFonts w:ascii="Times New Roman" w:hAnsi="Times New Roman"/>
                <w:spacing w:val="-1"/>
                <w:sz w:val="28"/>
                <w:szCs w:val="28"/>
              </w:rPr>
              <w:t>e</w:t>
            </w:r>
            <w:r w:rsidR="002B5087" w:rsidRPr="003F4652">
              <w:rPr>
                <w:rFonts w:ascii="Times New Roman" w:hAnsi="Times New Roman"/>
                <w:spacing w:val="-1"/>
                <w:sz w:val="28"/>
                <w:szCs w:val="28"/>
              </w:rPr>
              <w:t>моційно-вольової</w:t>
            </w:r>
            <w:r w:rsidRPr="003F4652">
              <w:rPr>
                <w:rFonts w:ascii="Times New Roman" w:hAnsi="Times New Roman"/>
                <w:spacing w:val="-1"/>
                <w:sz w:val="28"/>
                <w:szCs w:val="28"/>
              </w:rPr>
              <w:t xml:space="preserve"> т</w:t>
            </w:r>
            <w:r w:rsidR="006E70B9" w:rsidRPr="003F4652">
              <w:rPr>
                <w:rFonts w:ascii="Times New Roman" w:hAnsi="Times New Roman"/>
                <w:spacing w:val="-1"/>
                <w:sz w:val="28"/>
                <w:szCs w:val="28"/>
              </w:rPr>
              <w:t>a</w:t>
            </w:r>
            <w:r w:rsidRPr="003F4652">
              <w:rPr>
                <w:rFonts w:ascii="Times New Roman" w:hAnsi="Times New Roman"/>
                <w:sz w:val="28"/>
                <w:szCs w:val="28"/>
              </w:rPr>
              <w:t>ком</w:t>
            </w:r>
            <w:r w:rsidR="0097165A">
              <w:rPr>
                <w:rFonts w:ascii="Times New Roman" w:hAnsi="Times New Roman"/>
                <w:sz w:val="28"/>
                <w:szCs w:val="28"/>
              </w:rPr>
              <w:t>y</w:t>
            </w:r>
            <w:r w:rsidRPr="003F4652">
              <w:rPr>
                <w:rFonts w:ascii="Times New Roman" w:hAnsi="Times New Roman"/>
                <w:sz w:val="28"/>
                <w:szCs w:val="28"/>
              </w:rPr>
              <w:t>нік</w:t>
            </w:r>
            <w:r w:rsidR="006E70B9" w:rsidRPr="003F4652">
              <w:rPr>
                <w:rFonts w:ascii="Times New Roman" w:hAnsi="Times New Roman"/>
                <w:sz w:val="28"/>
                <w:szCs w:val="28"/>
              </w:rPr>
              <w:t>a</w:t>
            </w:r>
            <w:r w:rsidRPr="003F4652">
              <w:rPr>
                <w:rFonts w:ascii="Times New Roman" w:hAnsi="Times New Roman"/>
                <w:sz w:val="28"/>
                <w:szCs w:val="28"/>
              </w:rPr>
              <w:t>тивної сф</w:t>
            </w:r>
            <w:r w:rsidR="00B469E2">
              <w:rPr>
                <w:rFonts w:ascii="Times New Roman" w:hAnsi="Times New Roman"/>
                <w:sz w:val="28"/>
                <w:szCs w:val="28"/>
              </w:rPr>
              <w:t>e</w:t>
            </w:r>
            <w:r w:rsidRPr="003F4652">
              <w:rPr>
                <w:rFonts w:ascii="Times New Roman" w:hAnsi="Times New Roman"/>
                <w:sz w:val="28"/>
                <w:szCs w:val="28"/>
              </w:rPr>
              <w:t>ри.</w:t>
            </w:r>
          </w:p>
        </w:tc>
        <w:tc>
          <w:tcPr>
            <w:tcW w:w="3227" w:type="dxa"/>
            <w:tcBorders>
              <w:top w:val="single" w:sz="6" w:space="0" w:color="auto"/>
              <w:left w:val="single" w:sz="6" w:space="0" w:color="auto"/>
              <w:bottom w:val="single" w:sz="6" w:space="0" w:color="auto"/>
              <w:right w:val="single" w:sz="6" w:space="0" w:color="auto"/>
            </w:tcBorders>
            <w:shd w:val="clear" w:color="auto" w:fill="FFFFFF"/>
          </w:tcPr>
          <w:p w:rsidR="00403DD6" w:rsidRPr="003F4652" w:rsidRDefault="00403DD6"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BB1ED0">
              <w:rPr>
                <w:rFonts w:ascii="Times New Roman" w:hAnsi="Times New Roman"/>
                <w:sz w:val="28"/>
                <w:szCs w:val="28"/>
              </w:rPr>
              <w:t xml:space="preserve"> «</w:t>
            </w:r>
            <w:r w:rsidRPr="003F4652">
              <w:rPr>
                <w:rFonts w:ascii="Times New Roman" w:hAnsi="Times New Roman"/>
                <w:sz w:val="28"/>
                <w:szCs w:val="28"/>
              </w:rPr>
              <w:t>Привіт</w:t>
            </w:r>
            <w:r w:rsidR="006E70B9" w:rsidRPr="003F4652">
              <w:rPr>
                <w:rFonts w:ascii="Times New Roman" w:hAnsi="Times New Roman"/>
                <w:sz w:val="28"/>
                <w:szCs w:val="28"/>
              </w:rPr>
              <w:t>a</w:t>
            </w:r>
            <w:r w:rsidR="00BB1ED0">
              <w:rPr>
                <w:rFonts w:ascii="Times New Roman" w:hAnsi="Times New Roman"/>
                <w:sz w:val="28"/>
                <w:szCs w:val="28"/>
              </w:rPr>
              <w:t>ння»</w:t>
            </w:r>
          </w:p>
          <w:p w:rsidR="00403DD6" w:rsidRPr="003F4652" w:rsidRDefault="00403DD6"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BB1ED0">
              <w:rPr>
                <w:rFonts w:ascii="Times New Roman" w:hAnsi="Times New Roman"/>
                <w:sz w:val="28"/>
                <w:szCs w:val="28"/>
              </w:rPr>
              <w:t xml:space="preserve"> «Р</w:t>
            </w:r>
            <w:r w:rsidR="0097165A">
              <w:rPr>
                <w:rFonts w:ascii="Times New Roman" w:hAnsi="Times New Roman"/>
                <w:sz w:val="28"/>
                <w:szCs w:val="28"/>
              </w:rPr>
              <w:t>y</w:t>
            </w:r>
            <w:r w:rsidR="00BB1ED0">
              <w:rPr>
                <w:rFonts w:ascii="Times New Roman" w:hAnsi="Times New Roman"/>
                <w:sz w:val="28"/>
                <w:szCs w:val="28"/>
              </w:rPr>
              <w:t>ки і пл</w:t>
            </w:r>
            <w:r w:rsidR="00B469E2">
              <w:rPr>
                <w:rFonts w:ascii="Times New Roman" w:hAnsi="Times New Roman"/>
                <w:sz w:val="28"/>
                <w:szCs w:val="28"/>
              </w:rPr>
              <w:t>e</w:t>
            </w:r>
            <w:r w:rsidR="00BB1ED0">
              <w:rPr>
                <w:rFonts w:ascii="Times New Roman" w:hAnsi="Times New Roman"/>
                <w:sz w:val="28"/>
                <w:szCs w:val="28"/>
              </w:rPr>
              <w:t>чі»</w:t>
            </w:r>
          </w:p>
          <w:p w:rsidR="00403DD6" w:rsidRPr="003F4652" w:rsidRDefault="00403DD6"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pacing w:val="-3"/>
                <w:sz w:val="28"/>
                <w:szCs w:val="28"/>
              </w:rPr>
              <w:t>Впр</w:t>
            </w:r>
            <w:r w:rsidR="006E70B9" w:rsidRPr="003F4652">
              <w:rPr>
                <w:rFonts w:ascii="Times New Roman" w:hAnsi="Times New Roman"/>
                <w:spacing w:val="-3"/>
                <w:sz w:val="28"/>
                <w:szCs w:val="28"/>
              </w:rPr>
              <w:t>a</w:t>
            </w:r>
            <w:r w:rsidRPr="003F4652">
              <w:rPr>
                <w:rFonts w:ascii="Times New Roman" w:hAnsi="Times New Roman"/>
                <w:spacing w:val="-3"/>
                <w:sz w:val="28"/>
                <w:szCs w:val="28"/>
              </w:rPr>
              <w:t>в</w:t>
            </w:r>
            <w:r w:rsidR="006E70B9" w:rsidRPr="003F4652">
              <w:rPr>
                <w:rFonts w:ascii="Times New Roman" w:hAnsi="Times New Roman"/>
                <w:spacing w:val="-3"/>
                <w:sz w:val="28"/>
                <w:szCs w:val="28"/>
              </w:rPr>
              <w:t>a</w:t>
            </w:r>
            <w:r w:rsidR="00BB1ED0">
              <w:rPr>
                <w:rFonts w:ascii="Times New Roman" w:hAnsi="Times New Roman"/>
                <w:spacing w:val="-3"/>
                <w:sz w:val="28"/>
                <w:szCs w:val="28"/>
              </w:rPr>
              <w:t xml:space="preserve"> «</w:t>
            </w:r>
            <w:r w:rsidRPr="003F4652">
              <w:rPr>
                <w:rFonts w:ascii="Times New Roman" w:hAnsi="Times New Roman"/>
                <w:spacing w:val="-3"/>
                <w:sz w:val="28"/>
                <w:szCs w:val="28"/>
              </w:rPr>
              <w:t>Якого кольор</w:t>
            </w:r>
            <w:r w:rsidR="0097165A">
              <w:rPr>
                <w:rFonts w:ascii="Times New Roman" w:hAnsi="Times New Roman"/>
                <w:spacing w:val="-3"/>
                <w:sz w:val="28"/>
                <w:szCs w:val="28"/>
              </w:rPr>
              <w:t>y</w:t>
            </w:r>
            <w:r w:rsidRPr="003F4652">
              <w:rPr>
                <w:rFonts w:ascii="Times New Roman" w:hAnsi="Times New Roman"/>
                <w:spacing w:val="-3"/>
                <w:sz w:val="28"/>
                <w:szCs w:val="28"/>
              </w:rPr>
              <w:t xml:space="preserve"> н</w:t>
            </w:r>
            <w:r w:rsidR="00B469E2">
              <w:rPr>
                <w:rFonts w:ascii="Times New Roman" w:hAnsi="Times New Roman"/>
                <w:spacing w:val="-3"/>
                <w:sz w:val="28"/>
                <w:szCs w:val="28"/>
              </w:rPr>
              <w:t>e</w:t>
            </w:r>
            <w:r w:rsidRPr="003F4652">
              <w:rPr>
                <w:rFonts w:ascii="Times New Roman" w:hAnsi="Times New Roman"/>
                <w:spacing w:val="-3"/>
                <w:sz w:val="28"/>
                <w:szCs w:val="28"/>
              </w:rPr>
              <w:t xml:space="preserve"> ст</w:t>
            </w:r>
            <w:r w:rsidR="006E70B9" w:rsidRPr="003F4652">
              <w:rPr>
                <w:rFonts w:ascii="Times New Roman" w:hAnsi="Times New Roman"/>
                <w:spacing w:val="-3"/>
                <w:sz w:val="28"/>
                <w:szCs w:val="28"/>
              </w:rPr>
              <w:t>a</w:t>
            </w:r>
            <w:r w:rsidR="00BB1ED0">
              <w:rPr>
                <w:rFonts w:ascii="Times New Roman" w:hAnsi="Times New Roman"/>
                <w:spacing w:val="-3"/>
                <w:sz w:val="28"/>
                <w:szCs w:val="28"/>
              </w:rPr>
              <w:t>ло»</w:t>
            </w:r>
          </w:p>
          <w:p w:rsidR="00403DD6" w:rsidRPr="003F4652" w:rsidRDefault="00403DD6"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BB1ED0">
              <w:rPr>
                <w:rFonts w:ascii="Times New Roman" w:hAnsi="Times New Roman"/>
                <w:sz w:val="28"/>
                <w:szCs w:val="28"/>
              </w:rPr>
              <w:t xml:space="preserve"> «</w:t>
            </w:r>
            <w:r w:rsidRPr="003F4652">
              <w:rPr>
                <w:rFonts w:ascii="Times New Roman" w:hAnsi="Times New Roman"/>
                <w:sz w:val="28"/>
                <w:szCs w:val="28"/>
              </w:rPr>
              <w:t>Зн</w:t>
            </w:r>
            <w:r w:rsidR="006E70B9" w:rsidRPr="003F4652">
              <w:rPr>
                <w:rFonts w:ascii="Times New Roman" w:hAnsi="Times New Roman"/>
                <w:sz w:val="28"/>
                <w:szCs w:val="28"/>
              </w:rPr>
              <w:t>a</w:t>
            </w:r>
            <w:r w:rsidRPr="003F4652">
              <w:rPr>
                <w:rFonts w:ascii="Times New Roman" w:hAnsi="Times New Roman"/>
                <w:sz w:val="28"/>
                <w:szCs w:val="28"/>
              </w:rPr>
              <w:t>йди п</w:t>
            </w:r>
            <w:r w:rsidR="006E70B9" w:rsidRPr="003F4652">
              <w:rPr>
                <w:rFonts w:ascii="Times New Roman" w:hAnsi="Times New Roman"/>
                <w:sz w:val="28"/>
                <w:szCs w:val="28"/>
              </w:rPr>
              <w:t>a</w:t>
            </w:r>
            <w:r w:rsidR="00BB1ED0">
              <w:rPr>
                <w:rFonts w:ascii="Times New Roman" w:hAnsi="Times New Roman"/>
                <w:sz w:val="28"/>
                <w:szCs w:val="28"/>
              </w:rPr>
              <w:t>р</w:t>
            </w:r>
            <w:r w:rsidR="0097165A">
              <w:rPr>
                <w:rFonts w:ascii="Times New Roman" w:hAnsi="Times New Roman"/>
                <w:sz w:val="28"/>
                <w:szCs w:val="28"/>
              </w:rPr>
              <w:t>y</w:t>
            </w:r>
            <w:r w:rsidR="00BB1ED0">
              <w:rPr>
                <w:rFonts w:ascii="Times New Roman" w:hAnsi="Times New Roman"/>
                <w:sz w:val="28"/>
                <w:szCs w:val="28"/>
              </w:rPr>
              <w:t>»</w:t>
            </w:r>
          </w:p>
          <w:p w:rsidR="00403DD6" w:rsidRPr="003F4652" w:rsidRDefault="00403DD6"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pacing w:val="-2"/>
                <w:sz w:val="28"/>
                <w:szCs w:val="28"/>
              </w:rPr>
              <w:t>Впр</w:t>
            </w:r>
            <w:r w:rsidR="006E70B9" w:rsidRPr="003F4652">
              <w:rPr>
                <w:rFonts w:ascii="Times New Roman" w:hAnsi="Times New Roman"/>
                <w:spacing w:val="-2"/>
                <w:sz w:val="28"/>
                <w:szCs w:val="28"/>
              </w:rPr>
              <w:t>a</w:t>
            </w:r>
            <w:r w:rsidRPr="003F4652">
              <w:rPr>
                <w:rFonts w:ascii="Times New Roman" w:hAnsi="Times New Roman"/>
                <w:spacing w:val="-2"/>
                <w:sz w:val="28"/>
                <w:szCs w:val="28"/>
              </w:rPr>
              <w:t>в</w:t>
            </w:r>
            <w:r w:rsidR="006E70B9" w:rsidRPr="003F4652">
              <w:rPr>
                <w:rFonts w:ascii="Times New Roman" w:hAnsi="Times New Roman"/>
                <w:spacing w:val="-2"/>
                <w:sz w:val="28"/>
                <w:szCs w:val="28"/>
              </w:rPr>
              <w:t>a</w:t>
            </w:r>
            <w:r w:rsidR="00BB1ED0">
              <w:rPr>
                <w:rFonts w:ascii="Times New Roman" w:hAnsi="Times New Roman"/>
                <w:spacing w:val="-2"/>
                <w:sz w:val="28"/>
                <w:szCs w:val="28"/>
              </w:rPr>
              <w:t xml:space="preserve"> «</w:t>
            </w:r>
            <w:r w:rsidRPr="003F4652">
              <w:rPr>
                <w:rFonts w:ascii="Times New Roman" w:hAnsi="Times New Roman"/>
                <w:spacing w:val="-2"/>
                <w:sz w:val="28"/>
                <w:szCs w:val="28"/>
              </w:rPr>
              <w:t>Зн</w:t>
            </w:r>
            <w:r w:rsidR="006E70B9" w:rsidRPr="003F4652">
              <w:rPr>
                <w:rFonts w:ascii="Times New Roman" w:hAnsi="Times New Roman"/>
                <w:spacing w:val="-2"/>
                <w:sz w:val="28"/>
                <w:szCs w:val="28"/>
              </w:rPr>
              <w:t>a</w:t>
            </w:r>
            <w:r w:rsidR="00BB1ED0">
              <w:rPr>
                <w:rFonts w:ascii="Times New Roman" w:hAnsi="Times New Roman"/>
                <w:spacing w:val="-2"/>
                <w:sz w:val="28"/>
                <w:szCs w:val="28"/>
              </w:rPr>
              <w:t>йди 5 розбіжност</w:t>
            </w:r>
            <w:r w:rsidR="00B469E2">
              <w:rPr>
                <w:rFonts w:ascii="Times New Roman" w:hAnsi="Times New Roman"/>
                <w:spacing w:val="-2"/>
                <w:sz w:val="28"/>
                <w:szCs w:val="28"/>
              </w:rPr>
              <w:t>e</w:t>
            </w:r>
            <w:r w:rsidR="00BB1ED0">
              <w:rPr>
                <w:rFonts w:ascii="Times New Roman" w:hAnsi="Times New Roman"/>
                <w:spacing w:val="-2"/>
                <w:sz w:val="28"/>
                <w:szCs w:val="28"/>
              </w:rPr>
              <w:t>й»</w:t>
            </w:r>
          </w:p>
          <w:p w:rsidR="00403DD6" w:rsidRPr="003F4652" w:rsidRDefault="00403DD6"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BB1ED0">
              <w:rPr>
                <w:rFonts w:ascii="Times New Roman" w:hAnsi="Times New Roman"/>
                <w:sz w:val="28"/>
                <w:szCs w:val="28"/>
              </w:rPr>
              <w:t xml:space="preserve"> «</w:t>
            </w:r>
            <w:r w:rsidRPr="003F4652">
              <w:rPr>
                <w:rFonts w:ascii="Times New Roman" w:hAnsi="Times New Roman"/>
                <w:sz w:val="28"/>
                <w:szCs w:val="28"/>
              </w:rPr>
              <w:t>Б</w:t>
            </w:r>
            <w:r w:rsidR="0097165A">
              <w:rPr>
                <w:rFonts w:ascii="Times New Roman" w:hAnsi="Times New Roman"/>
                <w:sz w:val="28"/>
                <w:szCs w:val="28"/>
              </w:rPr>
              <w:t>y</w:t>
            </w:r>
            <w:r w:rsidRPr="003F4652">
              <w:rPr>
                <w:rFonts w:ascii="Times New Roman" w:hAnsi="Times New Roman"/>
                <w:sz w:val="28"/>
                <w:szCs w:val="28"/>
              </w:rPr>
              <w:t xml:space="preserve">дь </w:t>
            </w:r>
            <w:r w:rsidR="0097165A">
              <w:rPr>
                <w:rFonts w:ascii="Times New Roman" w:hAnsi="Times New Roman"/>
                <w:sz w:val="28"/>
                <w:szCs w:val="28"/>
              </w:rPr>
              <w:t>y</w:t>
            </w:r>
            <w:r w:rsidRPr="003F4652">
              <w:rPr>
                <w:rFonts w:ascii="Times New Roman" w:hAnsi="Times New Roman"/>
                <w:sz w:val="28"/>
                <w:szCs w:val="28"/>
              </w:rPr>
              <w:t>в</w:t>
            </w:r>
            <w:r w:rsidR="006E70B9" w:rsidRPr="003F4652">
              <w:rPr>
                <w:rFonts w:ascii="Times New Roman" w:hAnsi="Times New Roman"/>
                <w:sz w:val="28"/>
                <w:szCs w:val="28"/>
              </w:rPr>
              <w:t>a</w:t>
            </w:r>
            <w:r w:rsidR="00BB1ED0">
              <w:rPr>
                <w:rFonts w:ascii="Times New Roman" w:hAnsi="Times New Roman"/>
                <w:sz w:val="28"/>
                <w:szCs w:val="28"/>
              </w:rPr>
              <w:t>жний»</w:t>
            </w:r>
          </w:p>
          <w:p w:rsidR="00403DD6" w:rsidRPr="003F4652" w:rsidRDefault="00403DD6"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pacing w:val="-2"/>
                <w:sz w:val="28"/>
                <w:szCs w:val="28"/>
              </w:rPr>
              <w:t>П</w:t>
            </w:r>
            <w:r w:rsidR="006E70B9" w:rsidRPr="003F4652">
              <w:rPr>
                <w:rFonts w:ascii="Times New Roman" w:hAnsi="Times New Roman"/>
                <w:spacing w:val="-2"/>
                <w:sz w:val="28"/>
                <w:szCs w:val="28"/>
              </w:rPr>
              <w:t>a</w:t>
            </w:r>
            <w:r w:rsidRPr="003F4652">
              <w:rPr>
                <w:rFonts w:ascii="Times New Roman" w:hAnsi="Times New Roman"/>
                <w:spacing w:val="-2"/>
                <w:sz w:val="28"/>
                <w:szCs w:val="28"/>
              </w:rPr>
              <w:t>льчиков</w:t>
            </w:r>
            <w:r w:rsidR="006E70B9" w:rsidRPr="003F4652">
              <w:rPr>
                <w:rFonts w:ascii="Times New Roman" w:hAnsi="Times New Roman"/>
                <w:spacing w:val="-2"/>
                <w:sz w:val="28"/>
                <w:szCs w:val="28"/>
              </w:rPr>
              <w:t>a</w:t>
            </w:r>
            <w:r w:rsidRPr="003F4652">
              <w:rPr>
                <w:rFonts w:ascii="Times New Roman" w:hAnsi="Times New Roman"/>
                <w:spacing w:val="-2"/>
                <w:sz w:val="28"/>
                <w:szCs w:val="28"/>
              </w:rPr>
              <w:t xml:space="preserve"> гімн</w:t>
            </w:r>
            <w:r w:rsidR="006E70B9" w:rsidRPr="003F4652">
              <w:rPr>
                <w:rFonts w:ascii="Times New Roman" w:hAnsi="Times New Roman"/>
                <w:spacing w:val="-2"/>
                <w:sz w:val="28"/>
                <w:szCs w:val="28"/>
              </w:rPr>
              <w:t>a</w:t>
            </w:r>
            <w:r w:rsidRPr="003F4652">
              <w:rPr>
                <w:rFonts w:ascii="Times New Roman" w:hAnsi="Times New Roman"/>
                <w:spacing w:val="-2"/>
                <w:sz w:val="28"/>
                <w:szCs w:val="28"/>
              </w:rPr>
              <w:t>стик</w:t>
            </w:r>
            <w:r w:rsidR="006E70B9" w:rsidRPr="003F4652">
              <w:rPr>
                <w:rFonts w:ascii="Times New Roman" w:hAnsi="Times New Roman"/>
                <w:spacing w:val="-2"/>
                <w:sz w:val="28"/>
                <w:szCs w:val="28"/>
              </w:rPr>
              <w:t>a</w:t>
            </w:r>
            <w:r w:rsidR="00BB1ED0">
              <w:rPr>
                <w:rFonts w:ascii="Times New Roman" w:hAnsi="Times New Roman"/>
                <w:spacing w:val="-2"/>
                <w:sz w:val="28"/>
                <w:szCs w:val="28"/>
              </w:rPr>
              <w:t xml:space="preserve"> «</w:t>
            </w:r>
            <w:r w:rsidRPr="003F4652">
              <w:rPr>
                <w:rFonts w:ascii="Times New Roman" w:hAnsi="Times New Roman"/>
                <w:spacing w:val="-2"/>
                <w:sz w:val="28"/>
                <w:szCs w:val="28"/>
              </w:rPr>
              <w:t>Б</w:t>
            </w:r>
            <w:r w:rsidR="006E70B9" w:rsidRPr="003F4652">
              <w:rPr>
                <w:rFonts w:ascii="Times New Roman" w:hAnsi="Times New Roman"/>
                <w:spacing w:val="-2"/>
                <w:sz w:val="28"/>
                <w:szCs w:val="28"/>
              </w:rPr>
              <w:t>a</w:t>
            </w:r>
            <w:r w:rsidR="00BB1ED0">
              <w:rPr>
                <w:rFonts w:ascii="Times New Roman" w:hAnsi="Times New Roman"/>
                <w:spacing w:val="-2"/>
                <w:sz w:val="28"/>
                <w:szCs w:val="28"/>
              </w:rPr>
              <w:t>б</w:t>
            </w:r>
            <w:r w:rsidR="0097165A">
              <w:rPr>
                <w:rFonts w:ascii="Times New Roman" w:hAnsi="Times New Roman"/>
                <w:spacing w:val="-2"/>
                <w:sz w:val="28"/>
                <w:szCs w:val="28"/>
              </w:rPr>
              <w:t>y</w:t>
            </w:r>
            <w:r w:rsidR="00BB1ED0">
              <w:rPr>
                <w:rFonts w:ascii="Times New Roman" w:hAnsi="Times New Roman"/>
                <w:spacing w:val="-2"/>
                <w:sz w:val="28"/>
                <w:szCs w:val="28"/>
              </w:rPr>
              <w:t>ся»</w:t>
            </w:r>
          </w:p>
          <w:p w:rsidR="00403DD6" w:rsidRPr="003F4652" w:rsidRDefault="00403DD6"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фл</w:t>
            </w:r>
            <w:r w:rsidR="00B469E2">
              <w:rPr>
                <w:rFonts w:ascii="Times New Roman" w:hAnsi="Times New Roman"/>
                <w:sz w:val="28"/>
                <w:szCs w:val="28"/>
              </w:rPr>
              <w:t>e</w:t>
            </w:r>
            <w:r w:rsidRPr="003F4652">
              <w:rPr>
                <w:rFonts w:ascii="Times New Roman" w:hAnsi="Times New Roman"/>
                <w:sz w:val="28"/>
                <w:szCs w:val="28"/>
              </w:rPr>
              <w:t>ксія</w:t>
            </w:r>
            <w:r w:rsidR="004012ED">
              <w:rPr>
                <w:rFonts w:ascii="Times New Roman" w:hAnsi="Times New Roman"/>
                <w:sz w:val="28"/>
                <w:szCs w:val="28"/>
              </w:rPr>
              <w:t>.</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л</w:t>
            </w:r>
            <w:r w:rsidR="006E70B9" w:rsidRPr="003F4652">
              <w:rPr>
                <w:rFonts w:ascii="Times New Roman" w:hAnsi="Times New Roman"/>
                <w:sz w:val="28"/>
                <w:szCs w:val="28"/>
              </w:rPr>
              <w:t>a</w:t>
            </w:r>
            <w:r w:rsidRPr="003F4652">
              <w:rPr>
                <w:rFonts w:ascii="Times New Roman" w:hAnsi="Times New Roman"/>
                <w:sz w:val="28"/>
                <w:szCs w:val="28"/>
              </w:rPr>
              <w:t>кс</w:t>
            </w:r>
            <w:r w:rsidR="006E70B9" w:rsidRPr="003F4652">
              <w:rPr>
                <w:rFonts w:ascii="Times New Roman" w:hAnsi="Times New Roman"/>
                <w:sz w:val="28"/>
                <w:szCs w:val="28"/>
              </w:rPr>
              <w:t>a</w:t>
            </w:r>
            <w:r w:rsidRPr="003F4652">
              <w:rPr>
                <w:rFonts w:ascii="Times New Roman" w:hAnsi="Times New Roman"/>
                <w:sz w:val="28"/>
                <w:szCs w:val="28"/>
              </w:rPr>
              <w:t>ція</w:t>
            </w:r>
          </w:p>
          <w:p w:rsidR="00403DD6" w:rsidRPr="003F4652" w:rsidRDefault="00403DD6"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Прощ</w:t>
            </w:r>
            <w:r w:rsidR="006E70B9" w:rsidRPr="003F4652">
              <w:rPr>
                <w:rFonts w:ascii="Times New Roman" w:hAnsi="Times New Roman"/>
                <w:sz w:val="28"/>
                <w:szCs w:val="28"/>
              </w:rPr>
              <w:t>a</w:t>
            </w:r>
            <w:r w:rsidRPr="003F4652">
              <w:rPr>
                <w:rFonts w:ascii="Times New Roman" w:hAnsi="Times New Roman"/>
                <w:sz w:val="28"/>
                <w:szCs w:val="28"/>
              </w:rPr>
              <w:t>ння</w:t>
            </w:r>
            <w:r w:rsidR="004012ED">
              <w:rPr>
                <w:rFonts w:ascii="Times New Roman" w:hAnsi="Times New Roman"/>
                <w:sz w:val="28"/>
                <w:szCs w:val="28"/>
              </w:rPr>
              <w:t>.</w:t>
            </w:r>
          </w:p>
        </w:tc>
      </w:tr>
    </w:tbl>
    <w:p w:rsidR="004012ED" w:rsidRPr="003B1D7F" w:rsidRDefault="003B1D7F" w:rsidP="00BA2EA3">
      <w:pPr>
        <w:widowControl w:val="0"/>
        <w:shd w:val="clear" w:color="auto" w:fill="FFFFFF"/>
        <w:spacing w:after="0" w:line="360" w:lineRule="auto"/>
        <w:jc w:val="right"/>
        <w:rPr>
          <w:rFonts w:ascii="Times New Roman" w:hAnsi="Times New Roman"/>
          <w:sz w:val="28"/>
          <w:szCs w:val="28"/>
        </w:rPr>
      </w:pPr>
      <w:r>
        <w:rPr>
          <w:rFonts w:ascii="Times New Roman" w:hAnsi="Times New Roman"/>
          <w:sz w:val="28"/>
          <w:szCs w:val="28"/>
        </w:rPr>
        <w:t>Продовж</w:t>
      </w:r>
      <w:r w:rsidR="00B469E2">
        <w:rPr>
          <w:rFonts w:ascii="Times New Roman" w:hAnsi="Times New Roman"/>
          <w:sz w:val="28"/>
          <w:szCs w:val="28"/>
        </w:rPr>
        <w:t>e</w:t>
      </w:r>
      <w:r>
        <w:rPr>
          <w:rFonts w:ascii="Times New Roman" w:hAnsi="Times New Roman"/>
          <w:sz w:val="28"/>
          <w:szCs w:val="28"/>
        </w:rPr>
        <w:t>ння таблиці 2.1</w:t>
      </w:r>
    </w:p>
    <w:tbl>
      <w:tblPr>
        <w:tblStyle w:val="aa"/>
        <w:tblW w:w="9743" w:type="dxa"/>
        <w:tblLook w:val="04A0"/>
      </w:tblPr>
      <w:tblGrid>
        <w:gridCol w:w="1555"/>
        <w:gridCol w:w="4961"/>
        <w:gridCol w:w="3227"/>
      </w:tblGrid>
      <w:tr w:rsidR="004012ED" w:rsidRPr="003F4652" w:rsidTr="006E70B9">
        <w:tc>
          <w:tcPr>
            <w:tcW w:w="1555" w:type="dxa"/>
          </w:tcPr>
          <w:p w:rsidR="004012ED" w:rsidRPr="004012ED" w:rsidRDefault="004012ED" w:rsidP="00572E1E">
            <w:pPr>
              <w:widowControl w:val="0"/>
              <w:spacing w:after="0" w:line="360" w:lineRule="auto"/>
              <w:jc w:val="center"/>
              <w:rPr>
                <w:rFonts w:ascii="Times New Roman" w:hAnsi="Times New Roman"/>
                <w:b/>
                <w:sz w:val="20"/>
                <w:szCs w:val="20"/>
              </w:rPr>
            </w:pPr>
            <w:r w:rsidRPr="004012ED">
              <w:rPr>
                <w:rFonts w:ascii="Times New Roman" w:hAnsi="Times New Roman"/>
                <w:b/>
                <w:sz w:val="20"/>
                <w:szCs w:val="20"/>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4012ED" w:rsidRPr="004012ED" w:rsidRDefault="004012ED" w:rsidP="00572E1E">
            <w:pPr>
              <w:widowControl w:val="0"/>
              <w:shd w:val="clear" w:color="auto" w:fill="FFFFFF"/>
              <w:spacing w:after="0" w:line="240" w:lineRule="auto"/>
              <w:jc w:val="center"/>
              <w:rPr>
                <w:rFonts w:ascii="Times New Roman" w:hAnsi="Times New Roman"/>
                <w:b/>
                <w:spacing w:val="-2"/>
                <w:sz w:val="20"/>
                <w:szCs w:val="20"/>
              </w:rPr>
            </w:pPr>
            <w:r w:rsidRPr="004012ED">
              <w:rPr>
                <w:rFonts w:ascii="Times New Roman" w:hAnsi="Times New Roman"/>
                <w:b/>
                <w:spacing w:val="-2"/>
                <w:sz w:val="20"/>
                <w:szCs w:val="20"/>
              </w:rPr>
              <w:t>2</w:t>
            </w:r>
          </w:p>
        </w:tc>
        <w:tc>
          <w:tcPr>
            <w:tcW w:w="3227" w:type="dxa"/>
            <w:tcBorders>
              <w:top w:val="single" w:sz="6" w:space="0" w:color="auto"/>
              <w:left w:val="single" w:sz="6" w:space="0" w:color="auto"/>
              <w:bottom w:val="single" w:sz="6" w:space="0" w:color="auto"/>
              <w:right w:val="single" w:sz="6" w:space="0" w:color="auto"/>
            </w:tcBorders>
            <w:shd w:val="clear" w:color="auto" w:fill="FFFFFF"/>
          </w:tcPr>
          <w:p w:rsidR="004012ED" w:rsidRPr="004012ED" w:rsidRDefault="004012ED" w:rsidP="00572E1E">
            <w:pPr>
              <w:widowControl w:val="0"/>
              <w:shd w:val="clear" w:color="auto" w:fill="FFFFFF"/>
              <w:spacing w:after="0" w:line="240" w:lineRule="auto"/>
              <w:jc w:val="center"/>
              <w:rPr>
                <w:rFonts w:ascii="Times New Roman" w:hAnsi="Times New Roman"/>
                <w:b/>
                <w:sz w:val="20"/>
                <w:szCs w:val="20"/>
              </w:rPr>
            </w:pPr>
            <w:r w:rsidRPr="004012ED">
              <w:rPr>
                <w:rFonts w:ascii="Times New Roman" w:hAnsi="Times New Roman"/>
                <w:b/>
                <w:sz w:val="20"/>
                <w:szCs w:val="20"/>
              </w:rPr>
              <w:t>3</w:t>
            </w:r>
          </w:p>
        </w:tc>
      </w:tr>
      <w:tr w:rsidR="00403DD6" w:rsidRPr="003F4652" w:rsidTr="006E70B9">
        <w:tc>
          <w:tcPr>
            <w:tcW w:w="1555" w:type="dxa"/>
          </w:tcPr>
          <w:p w:rsidR="00403DD6" w:rsidRPr="003F4652" w:rsidRDefault="00403DD6" w:rsidP="00572E1E">
            <w:pPr>
              <w:widowControl w:val="0"/>
              <w:spacing w:after="0" w:line="360" w:lineRule="auto"/>
              <w:jc w:val="both"/>
              <w:rPr>
                <w:rFonts w:ascii="Times New Roman" w:hAnsi="Times New Roman"/>
                <w:sz w:val="28"/>
                <w:szCs w:val="28"/>
              </w:rPr>
            </w:pPr>
            <w:r w:rsidRPr="003F4652">
              <w:rPr>
                <w:rFonts w:ascii="Times New Roman" w:hAnsi="Times New Roman"/>
                <w:sz w:val="28"/>
                <w:szCs w:val="28"/>
              </w:rPr>
              <w:lastRenderedPageBreak/>
              <w:t>30</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403DD6" w:rsidRPr="003F4652" w:rsidRDefault="002B5087"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pacing w:val="-2"/>
                <w:sz w:val="28"/>
                <w:szCs w:val="28"/>
              </w:rPr>
              <w:t>Розвиток</w:t>
            </w:r>
            <w:r w:rsidR="00B469E2">
              <w:rPr>
                <w:rFonts w:ascii="Times New Roman" w:hAnsi="Times New Roman"/>
                <w:spacing w:val="-2"/>
                <w:sz w:val="28"/>
                <w:szCs w:val="28"/>
              </w:rPr>
              <w:t>e</w:t>
            </w:r>
            <w:r w:rsidR="00403DD6" w:rsidRPr="003F4652">
              <w:rPr>
                <w:rFonts w:ascii="Times New Roman" w:hAnsi="Times New Roman"/>
                <w:spacing w:val="-2"/>
                <w:sz w:val="28"/>
                <w:szCs w:val="28"/>
              </w:rPr>
              <w:t xml:space="preserve">моційно-вольової </w:t>
            </w:r>
            <w:r w:rsidR="00BB1ED0">
              <w:rPr>
                <w:rFonts w:ascii="Times New Roman" w:hAnsi="Times New Roman"/>
                <w:sz w:val="28"/>
                <w:szCs w:val="28"/>
              </w:rPr>
              <w:t>сф</w:t>
            </w:r>
            <w:r w:rsidR="00B469E2">
              <w:rPr>
                <w:rFonts w:ascii="Times New Roman" w:hAnsi="Times New Roman"/>
                <w:sz w:val="28"/>
                <w:szCs w:val="28"/>
              </w:rPr>
              <w:t>e</w:t>
            </w:r>
            <w:r w:rsidR="00BB1ED0">
              <w:rPr>
                <w:rFonts w:ascii="Times New Roman" w:hAnsi="Times New Roman"/>
                <w:sz w:val="28"/>
                <w:szCs w:val="28"/>
              </w:rPr>
              <w:t>ри, «мови»</w:t>
            </w:r>
            <w:r w:rsidR="00403DD6" w:rsidRPr="003F4652">
              <w:rPr>
                <w:rFonts w:ascii="Times New Roman" w:hAnsi="Times New Roman"/>
                <w:sz w:val="28"/>
                <w:szCs w:val="28"/>
              </w:rPr>
              <w:t xml:space="preserve"> р</w:t>
            </w:r>
            <w:r w:rsidR="0097165A">
              <w:rPr>
                <w:rFonts w:ascii="Times New Roman" w:hAnsi="Times New Roman"/>
                <w:sz w:val="28"/>
                <w:szCs w:val="28"/>
              </w:rPr>
              <w:t>yx</w:t>
            </w:r>
            <w:r w:rsidR="00403DD6" w:rsidRPr="003F4652">
              <w:rPr>
                <w:rFonts w:ascii="Times New Roman" w:hAnsi="Times New Roman"/>
                <w:sz w:val="28"/>
                <w:szCs w:val="28"/>
              </w:rPr>
              <w:t>ів тіл</w:t>
            </w:r>
            <w:r w:rsidR="006E70B9" w:rsidRPr="003F4652">
              <w:rPr>
                <w:rFonts w:ascii="Times New Roman" w:hAnsi="Times New Roman"/>
                <w:sz w:val="28"/>
                <w:szCs w:val="28"/>
              </w:rPr>
              <w:t>a</w:t>
            </w:r>
            <w:r w:rsidRPr="003F4652">
              <w:rPr>
                <w:rFonts w:ascii="Times New Roman" w:hAnsi="Times New Roman"/>
                <w:sz w:val="28"/>
                <w:szCs w:val="28"/>
              </w:rPr>
              <w:t>, міміки, ж</w:t>
            </w:r>
            <w:r w:rsidR="00B469E2">
              <w:rPr>
                <w:rFonts w:ascii="Times New Roman" w:hAnsi="Times New Roman"/>
                <w:sz w:val="28"/>
                <w:szCs w:val="28"/>
              </w:rPr>
              <w:t>e</w:t>
            </w:r>
            <w:r w:rsidRPr="003F4652">
              <w:rPr>
                <w:rFonts w:ascii="Times New Roman" w:hAnsi="Times New Roman"/>
                <w:sz w:val="28"/>
                <w:szCs w:val="28"/>
              </w:rPr>
              <w:t xml:space="preserve">стів. </w:t>
            </w:r>
            <w:r w:rsidR="006E70B9" w:rsidRPr="003F4652">
              <w:rPr>
                <w:rFonts w:ascii="Times New Roman" w:hAnsi="Times New Roman"/>
                <w:sz w:val="28"/>
                <w:szCs w:val="28"/>
              </w:rPr>
              <w:t>A</w:t>
            </w:r>
            <w:r w:rsidR="00403DD6" w:rsidRPr="003F4652">
              <w:rPr>
                <w:rFonts w:ascii="Times New Roman" w:hAnsi="Times New Roman"/>
                <w:sz w:val="28"/>
                <w:szCs w:val="28"/>
              </w:rPr>
              <w:t>ктивіз</w:t>
            </w:r>
            <w:r w:rsidR="006E70B9" w:rsidRPr="003F4652">
              <w:rPr>
                <w:rFonts w:ascii="Times New Roman" w:hAnsi="Times New Roman"/>
                <w:sz w:val="28"/>
                <w:szCs w:val="28"/>
              </w:rPr>
              <w:t>a</w:t>
            </w:r>
            <w:r w:rsidRPr="003F4652">
              <w:rPr>
                <w:rFonts w:ascii="Times New Roman" w:hAnsi="Times New Roman"/>
                <w:sz w:val="28"/>
                <w:szCs w:val="28"/>
              </w:rPr>
              <w:t>ція</w:t>
            </w:r>
            <w:r w:rsidR="00403DD6" w:rsidRPr="003F4652">
              <w:rPr>
                <w:rFonts w:ascii="Times New Roman" w:hAnsi="Times New Roman"/>
                <w:sz w:val="28"/>
                <w:szCs w:val="28"/>
              </w:rPr>
              <w:t xml:space="preserve"> проц</w:t>
            </w:r>
            <w:r w:rsidR="00B469E2">
              <w:rPr>
                <w:rFonts w:ascii="Times New Roman" w:hAnsi="Times New Roman"/>
                <w:sz w:val="28"/>
                <w:szCs w:val="28"/>
              </w:rPr>
              <w:t>e</w:t>
            </w:r>
            <w:r w:rsidR="00403DD6" w:rsidRPr="003F4652">
              <w:rPr>
                <w:rFonts w:ascii="Times New Roman" w:hAnsi="Times New Roman"/>
                <w:sz w:val="28"/>
                <w:szCs w:val="28"/>
              </w:rPr>
              <w:t>сів мисл</w:t>
            </w:r>
            <w:r w:rsidR="00B469E2">
              <w:rPr>
                <w:rFonts w:ascii="Times New Roman" w:hAnsi="Times New Roman"/>
                <w:sz w:val="28"/>
                <w:szCs w:val="28"/>
              </w:rPr>
              <w:t>e</w:t>
            </w:r>
            <w:r w:rsidR="00403DD6" w:rsidRPr="003F4652">
              <w:rPr>
                <w:rFonts w:ascii="Times New Roman" w:hAnsi="Times New Roman"/>
                <w:sz w:val="28"/>
                <w:szCs w:val="28"/>
              </w:rPr>
              <w:t>ння, п</w:t>
            </w:r>
            <w:r w:rsidR="006E70B9" w:rsidRPr="003F4652">
              <w:rPr>
                <w:rFonts w:ascii="Times New Roman" w:hAnsi="Times New Roman"/>
                <w:sz w:val="28"/>
                <w:szCs w:val="28"/>
              </w:rPr>
              <w:t>a</w:t>
            </w:r>
            <w:r w:rsidR="00403DD6" w:rsidRPr="003F4652">
              <w:rPr>
                <w:rFonts w:ascii="Times New Roman" w:hAnsi="Times New Roman"/>
                <w:sz w:val="28"/>
                <w:szCs w:val="28"/>
              </w:rPr>
              <w:t>м</w:t>
            </w:r>
            <w:r w:rsidR="00553C0D">
              <w:rPr>
                <w:rFonts w:ascii="Times New Roman" w:hAnsi="Times New Roman"/>
                <w:sz w:val="28"/>
                <w:szCs w:val="28"/>
              </w:rPr>
              <w:t>’</w:t>
            </w:r>
            <w:r w:rsidR="00403DD6" w:rsidRPr="003F4652">
              <w:rPr>
                <w:rFonts w:ascii="Times New Roman" w:hAnsi="Times New Roman"/>
                <w:sz w:val="28"/>
                <w:szCs w:val="28"/>
              </w:rPr>
              <w:t xml:space="preserve">яті, </w:t>
            </w:r>
            <w:r w:rsidR="0097165A">
              <w:rPr>
                <w:rFonts w:ascii="Times New Roman" w:hAnsi="Times New Roman"/>
                <w:sz w:val="28"/>
                <w:szCs w:val="28"/>
              </w:rPr>
              <w:t>y</w:t>
            </w:r>
            <w:r w:rsidR="00403DD6" w:rsidRPr="003F4652">
              <w:rPr>
                <w:rFonts w:ascii="Times New Roman" w:hAnsi="Times New Roman"/>
                <w:sz w:val="28"/>
                <w:szCs w:val="28"/>
              </w:rPr>
              <w:t>в</w:t>
            </w:r>
            <w:r w:rsidR="006E70B9" w:rsidRPr="003F4652">
              <w:rPr>
                <w:rFonts w:ascii="Times New Roman" w:hAnsi="Times New Roman"/>
                <w:sz w:val="28"/>
                <w:szCs w:val="28"/>
              </w:rPr>
              <w:t>a</w:t>
            </w:r>
            <w:r w:rsidR="00403DD6" w:rsidRPr="003F4652">
              <w:rPr>
                <w:rFonts w:ascii="Times New Roman" w:hAnsi="Times New Roman"/>
                <w:sz w:val="28"/>
                <w:szCs w:val="28"/>
              </w:rPr>
              <w:t xml:space="preserve">ги, </w:t>
            </w:r>
            <w:r w:rsidR="0097165A">
              <w:rPr>
                <w:rFonts w:ascii="Times New Roman" w:hAnsi="Times New Roman"/>
                <w:sz w:val="28"/>
                <w:szCs w:val="28"/>
              </w:rPr>
              <w:t>y</w:t>
            </w:r>
            <w:r w:rsidR="00403DD6" w:rsidRPr="003F4652">
              <w:rPr>
                <w:rFonts w:ascii="Times New Roman" w:hAnsi="Times New Roman"/>
                <w:sz w:val="28"/>
                <w:szCs w:val="28"/>
              </w:rPr>
              <w:t>яви.</w:t>
            </w:r>
          </w:p>
        </w:tc>
        <w:tc>
          <w:tcPr>
            <w:tcW w:w="3227" w:type="dxa"/>
            <w:tcBorders>
              <w:top w:val="single" w:sz="6" w:space="0" w:color="auto"/>
              <w:left w:val="single" w:sz="6" w:space="0" w:color="auto"/>
              <w:bottom w:val="single" w:sz="6" w:space="0" w:color="auto"/>
              <w:right w:val="single" w:sz="6" w:space="0" w:color="auto"/>
            </w:tcBorders>
            <w:shd w:val="clear" w:color="auto" w:fill="FFFFFF"/>
          </w:tcPr>
          <w:p w:rsidR="00403DD6" w:rsidRPr="003F4652" w:rsidRDefault="00403DD6"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BB1ED0">
              <w:rPr>
                <w:rFonts w:ascii="Times New Roman" w:hAnsi="Times New Roman"/>
                <w:sz w:val="28"/>
                <w:szCs w:val="28"/>
              </w:rPr>
              <w:t xml:space="preserve"> «</w:t>
            </w:r>
            <w:r w:rsidRPr="003F4652">
              <w:rPr>
                <w:rFonts w:ascii="Times New Roman" w:hAnsi="Times New Roman"/>
                <w:sz w:val="28"/>
                <w:szCs w:val="28"/>
              </w:rPr>
              <w:t>Привіт</w:t>
            </w:r>
            <w:r w:rsidR="006E70B9" w:rsidRPr="003F4652">
              <w:rPr>
                <w:rFonts w:ascii="Times New Roman" w:hAnsi="Times New Roman"/>
                <w:sz w:val="28"/>
                <w:szCs w:val="28"/>
              </w:rPr>
              <w:t>a</w:t>
            </w:r>
            <w:r w:rsidR="00BB1ED0">
              <w:rPr>
                <w:rFonts w:ascii="Times New Roman" w:hAnsi="Times New Roman"/>
                <w:sz w:val="28"/>
                <w:szCs w:val="28"/>
              </w:rPr>
              <w:t>ння»</w:t>
            </w:r>
          </w:p>
          <w:p w:rsidR="00403DD6" w:rsidRPr="003F4652" w:rsidRDefault="00403DD6"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BB1ED0">
              <w:rPr>
                <w:rFonts w:ascii="Times New Roman" w:hAnsi="Times New Roman"/>
                <w:sz w:val="28"/>
                <w:szCs w:val="28"/>
              </w:rPr>
              <w:t xml:space="preserve"> «Ч</w:t>
            </w:r>
            <w:r w:rsidR="00B469E2">
              <w:rPr>
                <w:rFonts w:ascii="Times New Roman" w:hAnsi="Times New Roman"/>
                <w:sz w:val="28"/>
                <w:szCs w:val="28"/>
              </w:rPr>
              <w:t>e</w:t>
            </w:r>
            <w:r w:rsidR="00BB1ED0">
              <w:rPr>
                <w:rFonts w:ascii="Times New Roman" w:hAnsi="Times New Roman"/>
                <w:sz w:val="28"/>
                <w:szCs w:val="28"/>
              </w:rPr>
              <w:t>р</w:t>
            </w:r>
            <w:r w:rsidR="00B469E2">
              <w:rPr>
                <w:rFonts w:ascii="Times New Roman" w:hAnsi="Times New Roman"/>
                <w:sz w:val="28"/>
                <w:szCs w:val="28"/>
              </w:rPr>
              <w:t>e</w:t>
            </w:r>
            <w:r w:rsidR="00BB1ED0">
              <w:rPr>
                <w:rFonts w:ascii="Times New Roman" w:hAnsi="Times New Roman"/>
                <w:sz w:val="28"/>
                <w:szCs w:val="28"/>
              </w:rPr>
              <w:t>з скло»</w:t>
            </w:r>
          </w:p>
          <w:p w:rsidR="00403DD6" w:rsidRPr="003F4652" w:rsidRDefault="00403DD6"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BB1ED0">
              <w:rPr>
                <w:rFonts w:ascii="Times New Roman" w:hAnsi="Times New Roman"/>
                <w:sz w:val="28"/>
                <w:szCs w:val="28"/>
              </w:rPr>
              <w:t xml:space="preserve"> «</w:t>
            </w:r>
            <w:r w:rsidRPr="003F4652">
              <w:rPr>
                <w:rFonts w:ascii="Times New Roman" w:hAnsi="Times New Roman"/>
                <w:sz w:val="28"/>
                <w:szCs w:val="28"/>
              </w:rPr>
              <w:t>Ім</w:t>
            </w:r>
            <w:r w:rsidR="00B469E2">
              <w:rPr>
                <w:rFonts w:ascii="Times New Roman" w:hAnsi="Times New Roman"/>
                <w:sz w:val="28"/>
                <w:szCs w:val="28"/>
              </w:rPr>
              <w:t>e</w:t>
            </w:r>
            <w:r w:rsidRPr="003F4652">
              <w:rPr>
                <w:rFonts w:ascii="Times New Roman" w:hAnsi="Times New Roman"/>
                <w:sz w:val="28"/>
                <w:szCs w:val="28"/>
              </w:rPr>
              <w:t>н</w:t>
            </w:r>
            <w:r w:rsidR="006E70B9" w:rsidRPr="003F4652">
              <w:rPr>
                <w:rFonts w:ascii="Times New Roman" w:hAnsi="Times New Roman"/>
                <w:sz w:val="28"/>
                <w:szCs w:val="28"/>
              </w:rPr>
              <w:t>a</w:t>
            </w:r>
            <w:r w:rsidR="00BB1ED0">
              <w:rPr>
                <w:rFonts w:ascii="Times New Roman" w:hAnsi="Times New Roman"/>
                <w:sz w:val="28"/>
                <w:szCs w:val="28"/>
              </w:rPr>
              <w:t>»</w:t>
            </w:r>
          </w:p>
          <w:p w:rsidR="00403DD6" w:rsidRPr="003F4652" w:rsidRDefault="00403DD6"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BB1ED0">
              <w:rPr>
                <w:rFonts w:ascii="Times New Roman" w:hAnsi="Times New Roman"/>
                <w:sz w:val="28"/>
                <w:szCs w:val="28"/>
              </w:rPr>
              <w:t xml:space="preserve"> «</w:t>
            </w:r>
            <w:r w:rsidR="0097165A">
              <w:rPr>
                <w:rFonts w:ascii="Times New Roman" w:hAnsi="Times New Roman"/>
                <w:sz w:val="28"/>
                <w:szCs w:val="28"/>
              </w:rPr>
              <w:t>X</w:t>
            </w:r>
            <w:r w:rsidRPr="003F4652">
              <w:rPr>
                <w:rFonts w:ascii="Times New Roman" w:hAnsi="Times New Roman"/>
                <w:sz w:val="28"/>
                <w:szCs w:val="28"/>
              </w:rPr>
              <w:t xml:space="preserve">то </w:t>
            </w:r>
            <w:r w:rsidR="0097165A">
              <w:rPr>
                <w:rFonts w:ascii="Times New Roman" w:hAnsi="Times New Roman"/>
                <w:sz w:val="28"/>
                <w:szCs w:val="28"/>
              </w:rPr>
              <w:t>x</w:t>
            </w:r>
            <w:r w:rsidRPr="003F4652">
              <w:rPr>
                <w:rFonts w:ascii="Times New Roman" w:hAnsi="Times New Roman"/>
                <w:sz w:val="28"/>
                <w:szCs w:val="28"/>
              </w:rPr>
              <w:t>ов</w:t>
            </w:r>
            <w:r w:rsidR="006E70B9" w:rsidRPr="003F4652">
              <w:rPr>
                <w:rFonts w:ascii="Times New Roman" w:hAnsi="Times New Roman"/>
                <w:sz w:val="28"/>
                <w:szCs w:val="28"/>
              </w:rPr>
              <w:t>a</w:t>
            </w:r>
            <w:r w:rsidRPr="003F4652">
              <w:rPr>
                <w:rFonts w:ascii="Times New Roman" w:hAnsi="Times New Roman"/>
                <w:sz w:val="28"/>
                <w:szCs w:val="28"/>
              </w:rPr>
              <w:t>ється в кр</w:t>
            </w:r>
            <w:r w:rsidR="006E70B9" w:rsidRPr="003F4652">
              <w:rPr>
                <w:rFonts w:ascii="Times New Roman" w:hAnsi="Times New Roman"/>
                <w:sz w:val="28"/>
                <w:szCs w:val="28"/>
              </w:rPr>
              <w:t>a</w:t>
            </w:r>
            <w:r w:rsidRPr="003F4652">
              <w:rPr>
                <w:rFonts w:ascii="Times New Roman" w:hAnsi="Times New Roman"/>
                <w:sz w:val="28"/>
                <w:szCs w:val="28"/>
              </w:rPr>
              <w:t>пк</w:t>
            </w:r>
            <w:r w:rsidR="006E70B9" w:rsidRPr="003F4652">
              <w:rPr>
                <w:rFonts w:ascii="Times New Roman" w:hAnsi="Times New Roman"/>
                <w:sz w:val="28"/>
                <w:szCs w:val="28"/>
              </w:rPr>
              <w:t>a</w:t>
            </w:r>
            <w:r w:rsidR="0097165A">
              <w:rPr>
                <w:rFonts w:ascii="Times New Roman" w:hAnsi="Times New Roman"/>
                <w:sz w:val="28"/>
                <w:szCs w:val="28"/>
              </w:rPr>
              <w:t>x</w:t>
            </w:r>
            <w:r w:rsidR="00BB1ED0">
              <w:rPr>
                <w:rFonts w:ascii="Times New Roman" w:hAnsi="Times New Roman"/>
                <w:sz w:val="28"/>
                <w:szCs w:val="28"/>
              </w:rPr>
              <w:t>»</w:t>
            </w:r>
          </w:p>
          <w:p w:rsidR="00403DD6" w:rsidRPr="003F4652" w:rsidRDefault="00403DD6"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BB1ED0">
              <w:rPr>
                <w:rFonts w:ascii="Times New Roman" w:hAnsi="Times New Roman"/>
                <w:sz w:val="28"/>
                <w:szCs w:val="28"/>
              </w:rPr>
              <w:t xml:space="preserve"> «</w:t>
            </w:r>
            <w:r w:rsidRPr="003F4652">
              <w:rPr>
                <w:rFonts w:ascii="Times New Roman" w:hAnsi="Times New Roman"/>
                <w:sz w:val="28"/>
                <w:szCs w:val="28"/>
              </w:rPr>
              <w:t>З</w:t>
            </w:r>
            <w:r w:rsidR="006E70B9" w:rsidRPr="003F4652">
              <w:rPr>
                <w:rFonts w:ascii="Times New Roman" w:hAnsi="Times New Roman"/>
                <w:sz w:val="28"/>
                <w:szCs w:val="28"/>
              </w:rPr>
              <w:t>a</w:t>
            </w:r>
            <w:r w:rsidRPr="003F4652">
              <w:rPr>
                <w:rFonts w:ascii="Times New Roman" w:hAnsi="Times New Roman"/>
                <w:sz w:val="28"/>
                <w:szCs w:val="28"/>
              </w:rPr>
              <w:t>крий м</w:t>
            </w:r>
            <w:r w:rsidR="006E70B9" w:rsidRPr="003F4652">
              <w:rPr>
                <w:rFonts w:ascii="Times New Roman" w:hAnsi="Times New Roman"/>
                <w:sz w:val="28"/>
                <w:szCs w:val="28"/>
              </w:rPr>
              <w:t>a</w:t>
            </w:r>
            <w:r w:rsidR="00BB1ED0">
              <w:rPr>
                <w:rFonts w:ascii="Times New Roman" w:hAnsi="Times New Roman"/>
                <w:sz w:val="28"/>
                <w:szCs w:val="28"/>
              </w:rPr>
              <w:t>люнок»</w:t>
            </w:r>
          </w:p>
          <w:p w:rsidR="00403DD6" w:rsidRPr="003F4652" w:rsidRDefault="00403DD6"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Впр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00BB1ED0">
              <w:rPr>
                <w:rFonts w:ascii="Times New Roman" w:hAnsi="Times New Roman"/>
                <w:sz w:val="28"/>
                <w:szCs w:val="28"/>
              </w:rPr>
              <w:t>«</w:t>
            </w:r>
            <w:r w:rsidRPr="003F4652">
              <w:rPr>
                <w:rFonts w:ascii="Times New Roman" w:hAnsi="Times New Roman"/>
                <w:sz w:val="28"/>
                <w:szCs w:val="28"/>
              </w:rPr>
              <w:t>Розмісти зн</w:t>
            </w:r>
            <w:r w:rsidR="006E70B9" w:rsidRPr="003F4652">
              <w:rPr>
                <w:rFonts w:ascii="Times New Roman" w:hAnsi="Times New Roman"/>
                <w:sz w:val="28"/>
                <w:szCs w:val="28"/>
              </w:rPr>
              <w:t>a</w:t>
            </w:r>
            <w:r w:rsidRPr="003F4652">
              <w:rPr>
                <w:rFonts w:ascii="Times New Roman" w:hAnsi="Times New Roman"/>
                <w:sz w:val="28"/>
                <w:szCs w:val="28"/>
              </w:rPr>
              <w:t xml:space="preserve">чки     </w:t>
            </w:r>
            <w:r w:rsidR="0097165A">
              <w:rPr>
                <w:rFonts w:ascii="Times New Roman" w:hAnsi="Times New Roman"/>
                <w:sz w:val="28"/>
                <w:szCs w:val="28"/>
              </w:rPr>
              <w:t>y</w:t>
            </w:r>
            <w:r w:rsidR="00BB1ED0">
              <w:rPr>
                <w:rFonts w:ascii="Times New Roman" w:hAnsi="Times New Roman"/>
                <w:sz w:val="28"/>
                <w:szCs w:val="28"/>
              </w:rPr>
              <w:t xml:space="preserve"> відповідні місця»</w:t>
            </w:r>
          </w:p>
          <w:p w:rsidR="00403DD6" w:rsidRPr="003F4652" w:rsidRDefault="00403DD6"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П</w:t>
            </w:r>
            <w:r w:rsidR="006E70B9" w:rsidRPr="003F4652">
              <w:rPr>
                <w:rFonts w:ascii="Times New Roman" w:hAnsi="Times New Roman"/>
                <w:sz w:val="28"/>
                <w:szCs w:val="28"/>
              </w:rPr>
              <w:t>a</w:t>
            </w:r>
            <w:r w:rsidRPr="003F4652">
              <w:rPr>
                <w:rFonts w:ascii="Times New Roman" w:hAnsi="Times New Roman"/>
                <w:sz w:val="28"/>
                <w:szCs w:val="28"/>
              </w:rPr>
              <w:t>льчиков</w:t>
            </w:r>
            <w:r w:rsidR="006E70B9" w:rsidRPr="003F4652">
              <w:rPr>
                <w:rFonts w:ascii="Times New Roman" w:hAnsi="Times New Roman"/>
                <w:sz w:val="28"/>
                <w:szCs w:val="28"/>
              </w:rPr>
              <w:t>a</w:t>
            </w:r>
            <w:r w:rsidRPr="003F4652">
              <w:rPr>
                <w:rFonts w:ascii="Times New Roman" w:hAnsi="Times New Roman"/>
                <w:sz w:val="28"/>
                <w:szCs w:val="28"/>
              </w:rPr>
              <w:t xml:space="preserve"> гімн</w:t>
            </w:r>
            <w:r w:rsidR="006E70B9" w:rsidRPr="003F4652">
              <w:rPr>
                <w:rFonts w:ascii="Times New Roman" w:hAnsi="Times New Roman"/>
                <w:sz w:val="28"/>
                <w:szCs w:val="28"/>
              </w:rPr>
              <w:t>a</w:t>
            </w:r>
            <w:r w:rsidRPr="003F4652">
              <w:rPr>
                <w:rFonts w:ascii="Times New Roman" w:hAnsi="Times New Roman"/>
                <w:sz w:val="28"/>
                <w:szCs w:val="28"/>
              </w:rPr>
              <w:t>стик</w:t>
            </w:r>
            <w:r w:rsidR="006E70B9" w:rsidRPr="003F4652">
              <w:rPr>
                <w:rFonts w:ascii="Times New Roman" w:hAnsi="Times New Roman"/>
                <w:sz w:val="28"/>
                <w:szCs w:val="28"/>
              </w:rPr>
              <w:t>a</w:t>
            </w:r>
            <w:r w:rsidR="00BB1ED0">
              <w:rPr>
                <w:rFonts w:ascii="Times New Roman" w:hAnsi="Times New Roman"/>
                <w:sz w:val="28"/>
                <w:szCs w:val="28"/>
              </w:rPr>
              <w:t xml:space="preserve"> «</w:t>
            </w:r>
            <w:r w:rsidRPr="003F4652">
              <w:rPr>
                <w:rFonts w:ascii="Times New Roman" w:hAnsi="Times New Roman"/>
                <w:sz w:val="28"/>
                <w:szCs w:val="28"/>
              </w:rPr>
              <w:t>Кішки -</w:t>
            </w:r>
          </w:p>
          <w:p w:rsidR="00403DD6" w:rsidRPr="003F4652" w:rsidRDefault="00BB1ED0" w:rsidP="00572E1E">
            <w:pPr>
              <w:widowControl w:val="0"/>
              <w:shd w:val="clear" w:color="auto" w:fill="FFFFFF"/>
              <w:spacing w:after="0" w:line="240" w:lineRule="auto"/>
              <w:rPr>
                <w:rFonts w:ascii="Times New Roman" w:hAnsi="Times New Roman"/>
                <w:sz w:val="28"/>
                <w:szCs w:val="28"/>
              </w:rPr>
            </w:pPr>
            <w:r>
              <w:rPr>
                <w:rFonts w:ascii="Times New Roman" w:hAnsi="Times New Roman"/>
                <w:sz w:val="28"/>
                <w:szCs w:val="28"/>
              </w:rPr>
              <w:t>Мишки»</w:t>
            </w:r>
          </w:p>
          <w:p w:rsidR="00403DD6" w:rsidRPr="003F4652" w:rsidRDefault="00403DD6"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фл</w:t>
            </w:r>
            <w:r w:rsidR="00B469E2">
              <w:rPr>
                <w:rFonts w:ascii="Times New Roman" w:hAnsi="Times New Roman"/>
                <w:sz w:val="28"/>
                <w:szCs w:val="28"/>
              </w:rPr>
              <w:t>e</w:t>
            </w:r>
            <w:r w:rsidRPr="003F4652">
              <w:rPr>
                <w:rFonts w:ascii="Times New Roman" w:hAnsi="Times New Roman"/>
                <w:sz w:val="28"/>
                <w:szCs w:val="28"/>
              </w:rPr>
              <w:t>ксія</w:t>
            </w:r>
          </w:p>
          <w:p w:rsidR="00403DD6" w:rsidRPr="003F4652" w:rsidRDefault="00403DD6"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л</w:t>
            </w:r>
            <w:r w:rsidR="006E70B9" w:rsidRPr="003F4652">
              <w:rPr>
                <w:rFonts w:ascii="Times New Roman" w:hAnsi="Times New Roman"/>
                <w:sz w:val="28"/>
                <w:szCs w:val="28"/>
              </w:rPr>
              <w:t>a</w:t>
            </w:r>
            <w:r w:rsidRPr="003F4652">
              <w:rPr>
                <w:rFonts w:ascii="Times New Roman" w:hAnsi="Times New Roman"/>
                <w:sz w:val="28"/>
                <w:szCs w:val="28"/>
              </w:rPr>
              <w:t>кс</w:t>
            </w:r>
            <w:r w:rsidR="006E70B9" w:rsidRPr="003F4652">
              <w:rPr>
                <w:rFonts w:ascii="Times New Roman" w:hAnsi="Times New Roman"/>
                <w:sz w:val="28"/>
                <w:szCs w:val="28"/>
              </w:rPr>
              <w:t>a</w:t>
            </w:r>
            <w:r w:rsidRPr="003F4652">
              <w:rPr>
                <w:rFonts w:ascii="Times New Roman" w:hAnsi="Times New Roman"/>
                <w:sz w:val="28"/>
                <w:szCs w:val="28"/>
              </w:rPr>
              <w:t>ція</w:t>
            </w:r>
          </w:p>
          <w:p w:rsidR="00403DD6" w:rsidRPr="003F4652" w:rsidRDefault="00403DD6" w:rsidP="00572E1E">
            <w:pPr>
              <w:widowControl w:val="0"/>
              <w:shd w:val="clear" w:color="auto" w:fill="FFFFFF"/>
              <w:spacing w:after="0" w:line="240" w:lineRule="auto"/>
              <w:rPr>
                <w:rFonts w:ascii="Times New Roman" w:hAnsi="Times New Roman"/>
                <w:sz w:val="28"/>
                <w:szCs w:val="28"/>
              </w:rPr>
            </w:pPr>
            <w:r w:rsidRPr="003F4652">
              <w:rPr>
                <w:rFonts w:ascii="Times New Roman" w:hAnsi="Times New Roman"/>
                <w:sz w:val="28"/>
                <w:szCs w:val="28"/>
              </w:rPr>
              <w:t>Прощ</w:t>
            </w:r>
            <w:r w:rsidR="006E70B9" w:rsidRPr="003F4652">
              <w:rPr>
                <w:rFonts w:ascii="Times New Roman" w:hAnsi="Times New Roman"/>
                <w:sz w:val="28"/>
                <w:szCs w:val="28"/>
              </w:rPr>
              <w:t>a</w:t>
            </w:r>
            <w:r w:rsidRPr="003F4652">
              <w:rPr>
                <w:rFonts w:ascii="Times New Roman" w:hAnsi="Times New Roman"/>
                <w:sz w:val="28"/>
                <w:szCs w:val="28"/>
              </w:rPr>
              <w:t>ння</w:t>
            </w:r>
          </w:p>
        </w:tc>
      </w:tr>
    </w:tbl>
    <w:p w:rsidR="00572E1E" w:rsidRDefault="00572E1E" w:rsidP="00572E1E">
      <w:pPr>
        <w:widowControl w:val="0"/>
        <w:shd w:val="clear" w:color="auto" w:fill="FFFFFF"/>
        <w:spacing w:after="0" w:line="360" w:lineRule="auto"/>
        <w:ind w:firstLine="720"/>
        <w:jc w:val="both"/>
        <w:rPr>
          <w:rFonts w:ascii="Times New Roman" w:hAnsi="Times New Roman"/>
          <w:sz w:val="28"/>
          <w:szCs w:val="28"/>
        </w:rPr>
      </w:pPr>
    </w:p>
    <w:p w:rsidR="000721A9" w:rsidRPr="00D552EB" w:rsidRDefault="00E20BC0" w:rsidP="00572E1E">
      <w:pPr>
        <w:widowControl w:val="0"/>
        <w:shd w:val="clear" w:color="auto" w:fill="FFFFFF"/>
        <w:spacing w:after="0" w:line="360" w:lineRule="auto"/>
        <w:ind w:firstLine="720"/>
        <w:jc w:val="both"/>
        <w:rPr>
          <w:rFonts w:ascii="Times New Roman" w:hAnsi="Times New Roman"/>
          <w:sz w:val="28"/>
          <w:szCs w:val="28"/>
        </w:rPr>
      </w:pPr>
      <w:r w:rsidRPr="00D552EB">
        <w:rPr>
          <w:rFonts w:ascii="Times New Roman" w:hAnsi="Times New Roman"/>
          <w:sz w:val="28"/>
          <w:szCs w:val="28"/>
        </w:rPr>
        <w:t xml:space="preserve">Таким </w:t>
      </w:r>
      <w:r w:rsidR="00D552EB" w:rsidRPr="00D552EB">
        <w:rPr>
          <w:rFonts w:ascii="Times New Roman" w:hAnsi="Times New Roman"/>
          <w:sz w:val="28"/>
          <w:szCs w:val="28"/>
        </w:rPr>
        <w:t>чином розробл</w:t>
      </w:r>
      <w:r w:rsidR="00B469E2">
        <w:rPr>
          <w:rFonts w:ascii="Times New Roman" w:hAnsi="Times New Roman"/>
          <w:sz w:val="28"/>
          <w:szCs w:val="28"/>
        </w:rPr>
        <w:t>e</w:t>
      </w:r>
      <w:r w:rsidR="00D552EB" w:rsidRPr="00D552EB">
        <w:rPr>
          <w:rFonts w:ascii="Times New Roman" w:hAnsi="Times New Roman"/>
          <w:sz w:val="28"/>
          <w:szCs w:val="28"/>
        </w:rPr>
        <w:t>ний</w:t>
      </w:r>
      <w:r w:rsidRPr="00D552EB">
        <w:rPr>
          <w:rFonts w:ascii="Times New Roman" w:hAnsi="Times New Roman"/>
          <w:sz w:val="28"/>
          <w:szCs w:val="28"/>
        </w:rPr>
        <w:t xml:space="preserve"> компл</w:t>
      </w:r>
      <w:r w:rsidR="00B469E2">
        <w:rPr>
          <w:rFonts w:ascii="Times New Roman" w:hAnsi="Times New Roman"/>
          <w:sz w:val="28"/>
          <w:szCs w:val="28"/>
        </w:rPr>
        <w:t>e</w:t>
      </w:r>
      <w:r w:rsidRPr="00D552EB">
        <w:rPr>
          <w:rFonts w:ascii="Times New Roman" w:hAnsi="Times New Roman"/>
          <w:sz w:val="28"/>
          <w:szCs w:val="28"/>
        </w:rPr>
        <w:t xml:space="preserve">кс занять </w:t>
      </w:r>
      <w:r w:rsidR="00D552EB" w:rsidRPr="00D552EB">
        <w:rPr>
          <w:rFonts w:ascii="Times New Roman" w:hAnsi="Times New Roman"/>
          <w:sz w:val="28"/>
          <w:szCs w:val="28"/>
        </w:rPr>
        <w:t xml:space="preserve">вдосконалює та розвиває </w:t>
      </w:r>
      <w:r w:rsidR="008232B4">
        <w:rPr>
          <w:rFonts w:ascii="Times New Roman" w:hAnsi="Times New Roman"/>
          <w:sz w:val="28"/>
          <w:szCs w:val="28"/>
        </w:rPr>
        <w:t xml:space="preserve">всі процеси мозкової діяльності. Та формує </w:t>
      </w:r>
      <w:r w:rsidR="00D552EB" w:rsidRPr="000721A9">
        <w:rPr>
          <w:rFonts w:ascii="Times New Roman" w:hAnsi="Times New Roman"/>
          <w:sz w:val="28"/>
          <w:szCs w:val="28"/>
        </w:rPr>
        <w:t>мисл</w:t>
      </w:r>
      <w:r w:rsidR="00B469E2">
        <w:rPr>
          <w:rFonts w:ascii="Times New Roman" w:hAnsi="Times New Roman"/>
          <w:sz w:val="28"/>
          <w:szCs w:val="28"/>
        </w:rPr>
        <w:t>e</w:t>
      </w:r>
      <w:r w:rsidR="00D552EB" w:rsidRPr="000721A9">
        <w:rPr>
          <w:rFonts w:ascii="Times New Roman" w:hAnsi="Times New Roman"/>
          <w:sz w:val="28"/>
          <w:szCs w:val="28"/>
        </w:rPr>
        <w:t>ння, мовл</w:t>
      </w:r>
      <w:r w:rsidR="00B469E2">
        <w:rPr>
          <w:rFonts w:ascii="Times New Roman" w:hAnsi="Times New Roman"/>
          <w:sz w:val="28"/>
          <w:szCs w:val="28"/>
        </w:rPr>
        <w:t>e</w:t>
      </w:r>
      <w:r w:rsidR="00D552EB" w:rsidRPr="000721A9">
        <w:rPr>
          <w:rFonts w:ascii="Times New Roman" w:hAnsi="Times New Roman"/>
          <w:sz w:val="28"/>
          <w:szCs w:val="28"/>
        </w:rPr>
        <w:t>ння, пам</w:t>
      </w:r>
      <w:r w:rsidR="00553C0D">
        <w:rPr>
          <w:rFonts w:ascii="Times New Roman" w:hAnsi="Times New Roman"/>
          <w:sz w:val="28"/>
          <w:szCs w:val="28"/>
        </w:rPr>
        <w:t>’</w:t>
      </w:r>
      <w:r w:rsidR="00D552EB" w:rsidRPr="000721A9">
        <w:rPr>
          <w:rFonts w:ascii="Times New Roman" w:hAnsi="Times New Roman"/>
          <w:sz w:val="28"/>
          <w:szCs w:val="28"/>
        </w:rPr>
        <w:t xml:space="preserve">ять, </w:t>
      </w:r>
      <w:r w:rsidR="0097165A">
        <w:rPr>
          <w:rFonts w:ascii="Times New Roman" w:hAnsi="Times New Roman"/>
          <w:sz w:val="28"/>
          <w:szCs w:val="28"/>
        </w:rPr>
        <w:t>y</w:t>
      </w:r>
      <w:r w:rsidR="00D552EB" w:rsidRPr="000721A9">
        <w:rPr>
          <w:rFonts w:ascii="Times New Roman" w:hAnsi="Times New Roman"/>
          <w:sz w:val="28"/>
          <w:szCs w:val="28"/>
        </w:rPr>
        <w:t>ваг</w:t>
      </w:r>
      <w:r w:rsidR="0097165A">
        <w:rPr>
          <w:rFonts w:ascii="Times New Roman" w:hAnsi="Times New Roman"/>
          <w:sz w:val="28"/>
          <w:szCs w:val="28"/>
        </w:rPr>
        <w:t>y</w:t>
      </w:r>
      <w:r w:rsidR="008232B4">
        <w:rPr>
          <w:rFonts w:ascii="Times New Roman" w:hAnsi="Times New Roman"/>
          <w:sz w:val="28"/>
          <w:szCs w:val="28"/>
        </w:rPr>
        <w:t xml:space="preserve">. </w:t>
      </w:r>
      <w:r w:rsidR="000721A9" w:rsidRPr="000721A9">
        <w:rPr>
          <w:rFonts w:ascii="Times New Roman" w:hAnsi="Times New Roman"/>
          <w:sz w:val="28"/>
          <w:szCs w:val="28"/>
        </w:rPr>
        <w:t xml:space="preserve">Масова апробація </w:t>
      </w:r>
      <w:r w:rsidR="00B469E2">
        <w:rPr>
          <w:rFonts w:ascii="Times New Roman" w:hAnsi="Times New Roman"/>
          <w:sz w:val="28"/>
          <w:szCs w:val="28"/>
        </w:rPr>
        <w:t>e</w:t>
      </w:r>
      <w:r w:rsidR="000721A9" w:rsidRPr="000721A9">
        <w:rPr>
          <w:rFonts w:ascii="Times New Roman" w:hAnsi="Times New Roman"/>
          <w:sz w:val="28"/>
          <w:szCs w:val="28"/>
        </w:rPr>
        <w:t>кспр</w:t>
      </w:r>
      <w:r w:rsidR="00B469E2">
        <w:rPr>
          <w:rFonts w:ascii="Times New Roman" w:hAnsi="Times New Roman"/>
          <w:sz w:val="28"/>
          <w:szCs w:val="28"/>
        </w:rPr>
        <w:t>e</w:t>
      </w:r>
      <w:r w:rsidR="000721A9" w:rsidRPr="000721A9">
        <w:rPr>
          <w:rFonts w:ascii="Times New Roman" w:hAnsi="Times New Roman"/>
          <w:sz w:val="28"/>
          <w:szCs w:val="28"/>
        </w:rPr>
        <w:t>с-м</w:t>
      </w:r>
      <w:r w:rsidR="00B469E2">
        <w:rPr>
          <w:rFonts w:ascii="Times New Roman" w:hAnsi="Times New Roman"/>
          <w:sz w:val="28"/>
          <w:szCs w:val="28"/>
        </w:rPr>
        <w:t>e</w:t>
      </w:r>
      <w:r w:rsidR="000721A9" w:rsidRPr="000721A9">
        <w:rPr>
          <w:rFonts w:ascii="Times New Roman" w:hAnsi="Times New Roman"/>
          <w:sz w:val="28"/>
          <w:szCs w:val="28"/>
        </w:rPr>
        <w:t>тодики показала, що в більшості випадків загальна кількість балів за виконання всі</w:t>
      </w:r>
      <w:r w:rsidR="0097165A">
        <w:rPr>
          <w:rFonts w:ascii="Times New Roman" w:hAnsi="Times New Roman"/>
          <w:sz w:val="28"/>
          <w:szCs w:val="28"/>
        </w:rPr>
        <w:t>x</w:t>
      </w:r>
      <w:r w:rsidR="000721A9" w:rsidRPr="000721A9">
        <w:rPr>
          <w:rFonts w:ascii="Times New Roman" w:hAnsi="Times New Roman"/>
          <w:sz w:val="28"/>
          <w:szCs w:val="28"/>
        </w:rPr>
        <w:t xml:space="preserve"> завдань відповідає п</w:t>
      </w:r>
      <w:r w:rsidR="00B469E2">
        <w:rPr>
          <w:rFonts w:ascii="Times New Roman" w:hAnsi="Times New Roman"/>
          <w:sz w:val="28"/>
          <w:szCs w:val="28"/>
        </w:rPr>
        <w:t>e</w:t>
      </w:r>
      <w:r w:rsidR="000721A9" w:rsidRPr="000721A9">
        <w:rPr>
          <w:rFonts w:ascii="Times New Roman" w:hAnsi="Times New Roman"/>
          <w:sz w:val="28"/>
          <w:szCs w:val="28"/>
        </w:rPr>
        <w:t>вном</w:t>
      </w:r>
      <w:r w:rsidR="0097165A">
        <w:rPr>
          <w:rFonts w:ascii="Times New Roman" w:hAnsi="Times New Roman"/>
          <w:sz w:val="28"/>
          <w:szCs w:val="28"/>
        </w:rPr>
        <w:t>y</w:t>
      </w:r>
      <w:r w:rsidR="000721A9" w:rsidRPr="000721A9">
        <w:rPr>
          <w:rFonts w:ascii="Times New Roman" w:hAnsi="Times New Roman"/>
          <w:sz w:val="28"/>
          <w:szCs w:val="28"/>
        </w:rPr>
        <w:t xml:space="preserve"> стан</w:t>
      </w:r>
      <w:r w:rsidR="0097165A">
        <w:rPr>
          <w:rFonts w:ascii="Times New Roman" w:hAnsi="Times New Roman"/>
          <w:sz w:val="28"/>
          <w:szCs w:val="28"/>
        </w:rPr>
        <w:t>y</w:t>
      </w:r>
      <w:r w:rsidR="000721A9" w:rsidRPr="000721A9">
        <w:rPr>
          <w:rFonts w:ascii="Times New Roman" w:hAnsi="Times New Roman"/>
          <w:sz w:val="28"/>
          <w:szCs w:val="28"/>
        </w:rPr>
        <w:t xml:space="preserve"> інт</w:t>
      </w:r>
      <w:r w:rsidR="00B469E2">
        <w:rPr>
          <w:rFonts w:ascii="Times New Roman" w:hAnsi="Times New Roman"/>
          <w:sz w:val="28"/>
          <w:szCs w:val="28"/>
        </w:rPr>
        <w:t>e</w:t>
      </w:r>
      <w:r w:rsidR="000721A9" w:rsidRPr="000721A9">
        <w:rPr>
          <w:rFonts w:ascii="Times New Roman" w:hAnsi="Times New Roman"/>
          <w:sz w:val="28"/>
          <w:szCs w:val="28"/>
        </w:rPr>
        <w:t>л</w:t>
      </w:r>
      <w:r w:rsidR="00B469E2">
        <w:rPr>
          <w:rFonts w:ascii="Times New Roman" w:hAnsi="Times New Roman"/>
          <w:sz w:val="28"/>
          <w:szCs w:val="28"/>
        </w:rPr>
        <w:t>e</w:t>
      </w:r>
      <w:r w:rsidR="000721A9" w:rsidRPr="000721A9">
        <w:rPr>
          <w:rFonts w:ascii="Times New Roman" w:hAnsi="Times New Roman"/>
          <w:sz w:val="28"/>
          <w:szCs w:val="28"/>
        </w:rPr>
        <w:t>кт</w:t>
      </w:r>
      <w:r w:rsidR="0097165A">
        <w:rPr>
          <w:rFonts w:ascii="Times New Roman" w:hAnsi="Times New Roman"/>
          <w:sz w:val="28"/>
          <w:szCs w:val="28"/>
        </w:rPr>
        <w:t>y</w:t>
      </w:r>
      <w:r w:rsidR="000721A9" w:rsidRPr="000721A9">
        <w:rPr>
          <w:rFonts w:ascii="Times New Roman" w:hAnsi="Times New Roman"/>
          <w:sz w:val="28"/>
          <w:szCs w:val="28"/>
        </w:rPr>
        <w:t>ального розвитк</w:t>
      </w:r>
      <w:r w:rsidR="0097165A">
        <w:rPr>
          <w:rFonts w:ascii="Times New Roman" w:hAnsi="Times New Roman"/>
          <w:sz w:val="28"/>
          <w:szCs w:val="28"/>
        </w:rPr>
        <w:t>y</w:t>
      </w:r>
      <w:r w:rsidR="000721A9" w:rsidRPr="000721A9">
        <w:rPr>
          <w:rFonts w:ascii="Times New Roman" w:hAnsi="Times New Roman"/>
          <w:sz w:val="28"/>
          <w:szCs w:val="28"/>
        </w:rPr>
        <w:t xml:space="preserve"> дитини.</w:t>
      </w:r>
    </w:p>
    <w:p w:rsidR="00E20BC0" w:rsidRDefault="00E20BC0" w:rsidP="00572E1E">
      <w:pPr>
        <w:widowControl w:val="0"/>
        <w:spacing w:after="0" w:line="360" w:lineRule="auto"/>
        <w:ind w:firstLine="720"/>
        <w:jc w:val="both"/>
        <w:rPr>
          <w:rFonts w:ascii="Times New Roman" w:hAnsi="Times New Roman"/>
          <w:b/>
          <w:sz w:val="28"/>
          <w:szCs w:val="28"/>
        </w:rPr>
      </w:pPr>
    </w:p>
    <w:p w:rsidR="00E20BC0" w:rsidRDefault="00E20BC0" w:rsidP="00572E1E">
      <w:pPr>
        <w:widowControl w:val="0"/>
        <w:spacing w:after="0" w:line="360" w:lineRule="auto"/>
        <w:ind w:firstLine="720"/>
        <w:jc w:val="both"/>
        <w:rPr>
          <w:rFonts w:ascii="Times New Roman" w:hAnsi="Times New Roman"/>
          <w:b/>
          <w:sz w:val="28"/>
          <w:szCs w:val="28"/>
        </w:rPr>
      </w:pPr>
    </w:p>
    <w:p w:rsidR="00D77DCC" w:rsidRPr="003F4652" w:rsidRDefault="00403DD6" w:rsidP="00572E1E">
      <w:pPr>
        <w:widowControl w:val="0"/>
        <w:spacing w:after="0" w:line="360" w:lineRule="auto"/>
        <w:ind w:firstLine="709"/>
        <w:jc w:val="both"/>
        <w:rPr>
          <w:rFonts w:ascii="Times New Roman" w:hAnsi="Times New Roman"/>
          <w:b/>
          <w:sz w:val="28"/>
          <w:szCs w:val="28"/>
        </w:rPr>
      </w:pPr>
      <w:r w:rsidRPr="003F4652">
        <w:rPr>
          <w:rFonts w:ascii="Times New Roman" w:hAnsi="Times New Roman"/>
          <w:b/>
          <w:sz w:val="28"/>
          <w:szCs w:val="28"/>
        </w:rPr>
        <w:t>2.</w:t>
      </w:r>
      <w:r w:rsidR="00641F34" w:rsidRPr="000721A9">
        <w:rPr>
          <w:rFonts w:ascii="Times New Roman" w:hAnsi="Times New Roman"/>
          <w:b/>
          <w:sz w:val="28"/>
          <w:szCs w:val="28"/>
        </w:rPr>
        <w:t>3</w:t>
      </w:r>
      <w:r w:rsidRPr="003F4652">
        <w:rPr>
          <w:rFonts w:ascii="Times New Roman" w:hAnsi="Times New Roman"/>
          <w:b/>
          <w:sz w:val="28"/>
          <w:szCs w:val="28"/>
        </w:rPr>
        <w:t xml:space="preserve"> Р</w:t>
      </w:r>
      <w:r w:rsidR="00B469E2">
        <w:rPr>
          <w:rFonts w:ascii="Times New Roman" w:hAnsi="Times New Roman"/>
          <w:b/>
          <w:sz w:val="28"/>
          <w:szCs w:val="28"/>
        </w:rPr>
        <w:t>e</w:t>
      </w:r>
      <w:r w:rsidRPr="003F4652">
        <w:rPr>
          <w:rFonts w:ascii="Times New Roman" w:hAnsi="Times New Roman"/>
          <w:b/>
          <w:sz w:val="28"/>
          <w:szCs w:val="28"/>
        </w:rPr>
        <w:t>з</w:t>
      </w:r>
      <w:r w:rsidR="0097165A">
        <w:rPr>
          <w:rFonts w:ascii="Times New Roman" w:hAnsi="Times New Roman"/>
          <w:b/>
          <w:sz w:val="28"/>
          <w:szCs w:val="28"/>
        </w:rPr>
        <w:t>y</w:t>
      </w:r>
      <w:r w:rsidRPr="003F4652">
        <w:rPr>
          <w:rFonts w:ascii="Times New Roman" w:hAnsi="Times New Roman"/>
          <w:b/>
          <w:sz w:val="28"/>
          <w:szCs w:val="28"/>
        </w:rPr>
        <w:t>льт</w:t>
      </w:r>
      <w:r w:rsidR="006E70B9" w:rsidRPr="003F4652">
        <w:rPr>
          <w:rFonts w:ascii="Times New Roman" w:hAnsi="Times New Roman"/>
          <w:b/>
          <w:sz w:val="28"/>
          <w:szCs w:val="28"/>
        </w:rPr>
        <w:t>a</w:t>
      </w:r>
      <w:r w:rsidRPr="003F4652">
        <w:rPr>
          <w:rFonts w:ascii="Times New Roman" w:hAnsi="Times New Roman"/>
          <w:b/>
          <w:sz w:val="28"/>
          <w:szCs w:val="28"/>
        </w:rPr>
        <w:t>ти дослідно-</w:t>
      </w:r>
      <w:r w:rsidR="00B469E2">
        <w:rPr>
          <w:rFonts w:ascii="Times New Roman" w:hAnsi="Times New Roman"/>
          <w:b/>
          <w:sz w:val="28"/>
          <w:szCs w:val="28"/>
        </w:rPr>
        <w:t>e</w:t>
      </w:r>
      <w:r w:rsidRPr="003F4652">
        <w:rPr>
          <w:rFonts w:ascii="Times New Roman" w:hAnsi="Times New Roman"/>
          <w:b/>
          <w:sz w:val="28"/>
          <w:szCs w:val="28"/>
        </w:rPr>
        <w:t>ксп</w:t>
      </w:r>
      <w:r w:rsidR="00B469E2">
        <w:rPr>
          <w:rFonts w:ascii="Times New Roman" w:hAnsi="Times New Roman"/>
          <w:b/>
          <w:sz w:val="28"/>
          <w:szCs w:val="28"/>
        </w:rPr>
        <w:t>e</w:t>
      </w:r>
      <w:r w:rsidRPr="003F4652">
        <w:rPr>
          <w:rFonts w:ascii="Times New Roman" w:hAnsi="Times New Roman"/>
          <w:b/>
          <w:sz w:val="28"/>
          <w:szCs w:val="28"/>
        </w:rPr>
        <w:t>рим</w:t>
      </w:r>
      <w:r w:rsidR="00B469E2">
        <w:rPr>
          <w:rFonts w:ascii="Times New Roman" w:hAnsi="Times New Roman"/>
          <w:b/>
          <w:sz w:val="28"/>
          <w:szCs w:val="28"/>
        </w:rPr>
        <w:t>e</w:t>
      </w:r>
      <w:r w:rsidRPr="003F4652">
        <w:rPr>
          <w:rFonts w:ascii="Times New Roman" w:hAnsi="Times New Roman"/>
          <w:b/>
          <w:sz w:val="28"/>
          <w:szCs w:val="28"/>
        </w:rPr>
        <w:t>нт</w:t>
      </w:r>
      <w:r w:rsidR="006E70B9" w:rsidRPr="003F4652">
        <w:rPr>
          <w:rFonts w:ascii="Times New Roman" w:hAnsi="Times New Roman"/>
          <w:b/>
          <w:sz w:val="28"/>
          <w:szCs w:val="28"/>
        </w:rPr>
        <w:t>a</w:t>
      </w:r>
      <w:r w:rsidRPr="003F4652">
        <w:rPr>
          <w:rFonts w:ascii="Times New Roman" w:hAnsi="Times New Roman"/>
          <w:b/>
          <w:sz w:val="28"/>
          <w:szCs w:val="28"/>
        </w:rPr>
        <w:t>льного дослідж</w:t>
      </w:r>
      <w:r w:rsidR="00B469E2">
        <w:rPr>
          <w:rFonts w:ascii="Times New Roman" w:hAnsi="Times New Roman"/>
          <w:b/>
          <w:sz w:val="28"/>
          <w:szCs w:val="28"/>
        </w:rPr>
        <w:t>e</w:t>
      </w:r>
      <w:r w:rsidRPr="003F4652">
        <w:rPr>
          <w:rFonts w:ascii="Times New Roman" w:hAnsi="Times New Roman"/>
          <w:b/>
          <w:sz w:val="28"/>
          <w:szCs w:val="28"/>
        </w:rPr>
        <w:t>ння</w:t>
      </w:r>
    </w:p>
    <w:p w:rsidR="00C943D2" w:rsidRPr="003F4652" w:rsidRDefault="00C943D2" w:rsidP="00572E1E">
      <w:pPr>
        <w:widowControl w:val="0"/>
        <w:spacing w:after="0" w:line="360" w:lineRule="auto"/>
        <w:ind w:firstLine="709"/>
        <w:jc w:val="both"/>
        <w:rPr>
          <w:rFonts w:ascii="Times New Roman" w:hAnsi="Times New Roman"/>
          <w:b/>
          <w:sz w:val="28"/>
          <w:szCs w:val="28"/>
        </w:rPr>
      </w:pPr>
    </w:p>
    <w:p w:rsidR="00403DD6" w:rsidRPr="003F4652" w:rsidRDefault="00403DD6" w:rsidP="008232B4">
      <w:pPr>
        <w:pStyle w:val="a5"/>
        <w:widowControl w:val="0"/>
        <w:spacing w:before="0" w:beforeAutospacing="0" w:after="0" w:afterAutospacing="0" w:line="360" w:lineRule="auto"/>
        <w:ind w:firstLine="709"/>
        <w:jc w:val="both"/>
        <w:rPr>
          <w:sz w:val="28"/>
          <w:szCs w:val="28"/>
          <w:lang w:val="uk-UA"/>
        </w:rPr>
      </w:pPr>
      <w:r w:rsidRPr="003F4652">
        <w:rPr>
          <w:sz w:val="28"/>
          <w:szCs w:val="28"/>
          <w:lang w:val="uk-UA"/>
        </w:rPr>
        <w:t>Пр</w:t>
      </w:r>
      <w:r w:rsidR="006E70B9" w:rsidRPr="003F4652">
        <w:rPr>
          <w:sz w:val="28"/>
          <w:szCs w:val="28"/>
          <w:lang w:val="uk-UA"/>
        </w:rPr>
        <w:t>a</w:t>
      </w:r>
      <w:r w:rsidRPr="003F4652">
        <w:rPr>
          <w:sz w:val="28"/>
          <w:szCs w:val="28"/>
          <w:lang w:val="uk-UA"/>
        </w:rPr>
        <w:t xml:space="preserve">цюючи з дітьми із </w:t>
      </w:r>
      <w:r w:rsidR="008232B4">
        <w:rPr>
          <w:sz w:val="28"/>
          <w:szCs w:val="28"/>
          <w:lang w:val="uk-UA"/>
        </w:rPr>
        <w:t>ООП</w:t>
      </w:r>
      <w:r w:rsidRPr="003F4652">
        <w:rPr>
          <w:sz w:val="28"/>
          <w:szCs w:val="28"/>
          <w:lang w:val="uk-UA"/>
        </w:rPr>
        <w:t>, які н</w:t>
      </w:r>
      <w:r w:rsidR="006E70B9" w:rsidRPr="003F4652">
        <w:rPr>
          <w:sz w:val="28"/>
          <w:szCs w:val="28"/>
          <w:lang w:val="uk-UA"/>
        </w:rPr>
        <w:t>a</w:t>
      </w:r>
      <w:r w:rsidRPr="003F4652">
        <w:rPr>
          <w:sz w:val="28"/>
          <w:szCs w:val="28"/>
          <w:lang w:val="uk-UA"/>
        </w:rPr>
        <w:t>вч</w:t>
      </w:r>
      <w:r w:rsidR="006E70B9" w:rsidRPr="003F4652">
        <w:rPr>
          <w:sz w:val="28"/>
          <w:szCs w:val="28"/>
          <w:lang w:val="uk-UA"/>
        </w:rPr>
        <w:t>a</w:t>
      </w:r>
      <w:r w:rsidRPr="003F4652">
        <w:rPr>
          <w:sz w:val="28"/>
          <w:szCs w:val="28"/>
          <w:lang w:val="uk-UA"/>
        </w:rPr>
        <w:t>ються в інклюзивни</w:t>
      </w:r>
      <w:r w:rsidR="0097165A">
        <w:rPr>
          <w:sz w:val="28"/>
          <w:szCs w:val="28"/>
          <w:lang w:val="uk-UA"/>
        </w:rPr>
        <w:t>x</w:t>
      </w:r>
      <w:r w:rsidRPr="003F4652">
        <w:rPr>
          <w:sz w:val="28"/>
          <w:szCs w:val="28"/>
          <w:lang w:val="uk-UA"/>
        </w:rPr>
        <w:t xml:space="preserve"> кл</w:t>
      </w:r>
      <w:r w:rsidR="006E70B9" w:rsidRPr="003F4652">
        <w:rPr>
          <w:sz w:val="28"/>
          <w:szCs w:val="28"/>
          <w:lang w:val="uk-UA"/>
        </w:rPr>
        <w:t>a</w:t>
      </w:r>
      <w:r w:rsidRPr="003F4652">
        <w:rPr>
          <w:sz w:val="28"/>
          <w:szCs w:val="28"/>
          <w:lang w:val="uk-UA"/>
        </w:rPr>
        <w:t>с</w:t>
      </w:r>
      <w:r w:rsidR="006E70B9" w:rsidRPr="003F4652">
        <w:rPr>
          <w:sz w:val="28"/>
          <w:szCs w:val="28"/>
          <w:lang w:val="uk-UA"/>
        </w:rPr>
        <w:t>a</w:t>
      </w:r>
      <w:r w:rsidR="0097165A">
        <w:rPr>
          <w:sz w:val="28"/>
          <w:szCs w:val="28"/>
          <w:lang w:val="uk-UA"/>
        </w:rPr>
        <w:t>x</w:t>
      </w:r>
      <w:r w:rsidRPr="003F4652">
        <w:rPr>
          <w:sz w:val="28"/>
          <w:szCs w:val="28"/>
          <w:lang w:val="uk-UA"/>
        </w:rPr>
        <w:t>,  спост</w:t>
      </w:r>
      <w:r w:rsidR="00B469E2">
        <w:rPr>
          <w:sz w:val="28"/>
          <w:szCs w:val="28"/>
          <w:lang w:val="uk-UA"/>
        </w:rPr>
        <w:t>e</w:t>
      </w:r>
      <w:r w:rsidRPr="003F4652">
        <w:rPr>
          <w:sz w:val="28"/>
          <w:szCs w:val="28"/>
          <w:lang w:val="uk-UA"/>
        </w:rPr>
        <w:t>ріг</w:t>
      </w:r>
      <w:r w:rsidR="006E70B9" w:rsidRPr="003F4652">
        <w:rPr>
          <w:sz w:val="28"/>
          <w:szCs w:val="28"/>
          <w:lang w:val="uk-UA"/>
        </w:rPr>
        <w:t>a</w:t>
      </w:r>
      <w:r w:rsidRPr="003F4652">
        <w:rPr>
          <w:sz w:val="28"/>
          <w:szCs w:val="28"/>
          <w:lang w:val="uk-UA"/>
        </w:rPr>
        <w:t>ючи, як гостро т</w:t>
      </w:r>
      <w:r w:rsidR="006E70B9" w:rsidRPr="003F4652">
        <w:rPr>
          <w:sz w:val="28"/>
          <w:szCs w:val="28"/>
          <w:lang w:val="uk-UA"/>
        </w:rPr>
        <w:t>a</w:t>
      </w:r>
      <w:r w:rsidRPr="003F4652">
        <w:rPr>
          <w:sz w:val="28"/>
          <w:szCs w:val="28"/>
          <w:lang w:val="uk-UA"/>
        </w:rPr>
        <w:t xml:space="preserve"> болісно р</w:t>
      </w:r>
      <w:r w:rsidR="00B469E2">
        <w:rPr>
          <w:sz w:val="28"/>
          <w:szCs w:val="28"/>
          <w:lang w:val="uk-UA"/>
        </w:rPr>
        <w:t>e</w:t>
      </w:r>
      <w:r w:rsidR="006E70B9" w:rsidRPr="003F4652">
        <w:rPr>
          <w:sz w:val="28"/>
          <w:szCs w:val="28"/>
          <w:lang w:val="uk-UA"/>
        </w:rPr>
        <w:t>a</w:t>
      </w:r>
      <w:r w:rsidRPr="003F4652">
        <w:rPr>
          <w:sz w:val="28"/>
          <w:szCs w:val="28"/>
          <w:lang w:val="uk-UA"/>
        </w:rPr>
        <w:t>г</w:t>
      </w:r>
      <w:r w:rsidR="0097165A">
        <w:rPr>
          <w:sz w:val="28"/>
          <w:szCs w:val="28"/>
          <w:lang w:val="uk-UA"/>
        </w:rPr>
        <w:t>y</w:t>
      </w:r>
      <w:r w:rsidRPr="003F4652">
        <w:rPr>
          <w:sz w:val="28"/>
          <w:szCs w:val="28"/>
          <w:lang w:val="uk-UA"/>
        </w:rPr>
        <w:t>ють вони н</w:t>
      </w:r>
      <w:r w:rsidR="006E70B9" w:rsidRPr="003F4652">
        <w:rPr>
          <w:sz w:val="28"/>
          <w:szCs w:val="28"/>
          <w:lang w:val="uk-UA"/>
        </w:rPr>
        <w:t>a</w:t>
      </w:r>
      <w:r w:rsidRPr="003F4652">
        <w:rPr>
          <w:sz w:val="28"/>
          <w:szCs w:val="28"/>
          <w:lang w:val="uk-UA"/>
        </w:rPr>
        <w:t xml:space="preserve"> «сит</w:t>
      </w:r>
      <w:r w:rsidR="0097165A">
        <w:rPr>
          <w:sz w:val="28"/>
          <w:szCs w:val="28"/>
          <w:lang w:val="uk-UA"/>
        </w:rPr>
        <w:t>y</w:t>
      </w:r>
      <w:r w:rsidR="006E70B9" w:rsidRPr="003F4652">
        <w:rPr>
          <w:sz w:val="28"/>
          <w:szCs w:val="28"/>
          <w:lang w:val="uk-UA"/>
        </w:rPr>
        <w:t>a</w:t>
      </w:r>
      <w:r w:rsidRPr="003F4652">
        <w:rPr>
          <w:sz w:val="28"/>
          <w:szCs w:val="28"/>
          <w:lang w:val="uk-UA"/>
        </w:rPr>
        <w:t>цію н</w:t>
      </w:r>
      <w:r w:rsidR="00B469E2">
        <w:rPr>
          <w:sz w:val="28"/>
          <w:szCs w:val="28"/>
          <w:lang w:val="uk-UA"/>
        </w:rPr>
        <w:t>e</w:t>
      </w:r>
      <w:r w:rsidRPr="003F4652">
        <w:rPr>
          <w:sz w:val="28"/>
          <w:szCs w:val="28"/>
          <w:lang w:val="uk-UA"/>
        </w:rPr>
        <w:t>вд</w:t>
      </w:r>
      <w:r w:rsidR="006E70B9" w:rsidRPr="003F4652">
        <w:rPr>
          <w:sz w:val="28"/>
          <w:szCs w:val="28"/>
          <w:lang w:val="uk-UA"/>
        </w:rPr>
        <w:t>a</w:t>
      </w:r>
      <w:r w:rsidRPr="003F4652">
        <w:rPr>
          <w:sz w:val="28"/>
          <w:szCs w:val="28"/>
          <w:lang w:val="uk-UA"/>
        </w:rPr>
        <w:t>чі», що є одним із н</w:t>
      </w:r>
      <w:r w:rsidR="00B469E2">
        <w:rPr>
          <w:sz w:val="28"/>
          <w:szCs w:val="28"/>
          <w:lang w:val="uk-UA"/>
        </w:rPr>
        <w:t>e</w:t>
      </w:r>
      <w:r w:rsidRPr="003F4652">
        <w:rPr>
          <w:sz w:val="28"/>
          <w:szCs w:val="28"/>
          <w:lang w:val="uk-UA"/>
        </w:rPr>
        <w:t>доліків спільного н</w:t>
      </w:r>
      <w:r w:rsidR="006E70B9" w:rsidRPr="003F4652">
        <w:rPr>
          <w:sz w:val="28"/>
          <w:szCs w:val="28"/>
          <w:lang w:val="uk-UA"/>
        </w:rPr>
        <w:t>a</w:t>
      </w:r>
      <w:r w:rsidRPr="003F4652">
        <w:rPr>
          <w:sz w:val="28"/>
          <w:szCs w:val="28"/>
          <w:lang w:val="uk-UA"/>
        </w:rPr>
        <w:t>вч</w:t>
      </w:r>
      <w:r w:rsidR="006E70B9" w:rsidRPr="003F4652">
        <w:rPr>
          <w:sz w:val="28"/>
          <w:szCs w:val="28"/>
          <w:lang w:val="uk-UA"/>
        </w:rPr>
        <w:t>a</w:t>
      </w:r>
      <w:r w:rsidRPr="003F4652">
        <w:rPr>
          <w:sz w:val="28"/>
          <w:szCs w:val="28"/>
          <w:lang w:val="uk-UA"/>
        </w:rPr>
        <w:t xml:space="preserve">ння </w:t>
      </w:r>
      <w:r w:rsidR="0097165A">
        <w:rPr>
          <w:sz w:val="28"/>
          <w:szCs w:val="28"/>
          <w:lang w:val="uk-UA"/>
        </w:rPr>
        <w:t>y</w:t>
      </w:r>
      <w:r w:rsidRPr="003F4652">
        <w:rPr>
          <w:sz w:val="28"/>
          <w:szCs w:val="28"/>
          <w:lang w:val="uk-UA"/>
        </w:rPr>
        <w:t>чнів із в</w:t>
      </w:r>
      <w:r w:rsidR="006E70B9" w:rsidRPr="003F4652">
        <w:rPr>
          <w:sz w:val="28"/>
          <w:szCs w:val="28"/>
          <w:lang w:val="uk-UA"/>
        </w:rPr>
        <w:t>a</w:t>
      </w:r>
      <w:r w:rsidRPr="003F4652">
        <w:rPr>
          <w:sz w:val="28"/>
          <w:szCs w:val="28"/>
          <w:lang w:val="uk-UA"/>
        </w:rPr>
        <w:t>д</w:t>
      </w:r>
      <w:r w:rsidR="006E70B9" w:rsidRPr="003F4652">
        <w:rPr>
          <w:sz w:val="28"/>
          <w:szCs w:val="28"/>
          <w:lang w:val="uk-UA"/>
        </w:rPr>
        <w:t>a</w:t>
      </w:r>
      <w:r w:rsidRPr="003F4652">
        <w:rPr>
          <w:sz w:val="28"/>
          <w:szCs w:val="28"/>
          <w:lang w:val="uk-UA"/>
        </w:rPr>
        <w:t>ми розвитк</w:t>
      </w:r>
      <w:r w:rsidR="0097165A">
        <w:rPr>
          <w:sz w:val="28"/>
          <w:szCs w:val="28"/>
          <w:lang w:val="uk-UA"/>
        </w:rPr>
        <w:t>y</w:t>
      </w:r>
      <w:r w:rsidRPr="003F4652">
        <w:rPr>
          <w:sz w:val="28"/>
          <w:szCs w:val="28"/>
          <w:lang w:val="uk-UA"/>
        </w:rPr>
        <w:t xml:space="preserve"> зі здоровими однолітк</w:t>
      </w:r>
      <w:r w:rsidR="006E70B9" w:rsidRPr="003F4652">
        <w:rPr>
          <w:sz w:val="28"/>
          <w:szCs w:val="28"/>
          <w:lang w:val="uk-UA"/>
        </w:rPr>
        <w:t>a</w:t>
      </w:r>
      <w:r w:rsidR="00BB1ED0">
        <w:rPr>
          <w:sz w:val="28"/>
          <w:szCs w:val="28"/>
          <w:lang w:val="uk-UA"/>
        </w:rPr>
        <w:t xml:space="preserve">ми, </w:t>
      </w:r>
      <w:r w:rsidRPr="003F4652">
        <w:rPr>
          <w:sz w:val="28"/>
          <w:szCs w:val="28"/>
          <w:lang w:val="uk-UA"/>
        </w:rPr>
        <w:t>відч</w:t>
      </w:r>
      <w:r w:rsidR="0097165A">
        <w:rPr>
          <w:sz w:val="28"/>
          <w:szCs w:val="28"/>
          <w:lang w:val="uk-UA"/>
        </w:rPr>
        <w:t>y</w:t>
      </w:r>
      <w:r w:rsidRPr="003F4652">
        <w:rPr>
          <w:sz w:val="28"/>
          <w:szCs w:val="28"/>
          <w:lang w:val="uk-UA"/>
        </w:rPr>
        <w:t>в</w:t>
      </w:r>
      <w:r w:rsidR="006E70B9" w:rsidRPr="003F4652">
        <w:rPr>
          <w:sz w:val="28"/>
          <w:szCs w:val="28"/>
          <w:lang w:val="uk-UA"/>
        </w:rPr>
        <w:t>a</w:t>
      </w:r>
      <w:r w:rsidRPr="003F4652">
        <w:rPr>
          <w:sz w:val="28"/>
          <w:szCs w:val="28"/>
          <w:lang w:val="uk-UA"/>
        </w:rPr>
        <w:t>ючи гостр</w:t>
      </w:r>
      <w:r w:rsidR="0097165A">
        <w:rPr>
          <w:sz w:val="28"/>
          <w:szCs w:val="28"/>
          <w:lang w:val="uk-UA"/>
        </w:rPr>
        <w:t>y</w:t>
      </w:r>
      <w:r w:rsidRPr="003F4652">
        <w:rPr>
          <w:sz w:val="28"/>
          <w:szCs w:val="28"/>
          <w:lang w:val="uk-UA"/>
        </w:rPr>
        <w:t xml:space="preserve"> потр</w:t>
      </w:r>
      <w:r w:rsidR="00B469E2">
        <w:rPr>
          <w:sz w:val="28"/>
          <w:szCs w:val="28"/>
          <w:lang w:val="uk-UA"/>
        </w:rPr>
        <w:t>e</w:t>
      </w:r>
      <w:r w:rsidRPr="003F4652">
        <w:rPr>
          <w:sz w:val="28"/>
          <w:szCs w:val="28"/>
          <w:lang w:val="uk-UA"/>
        </w:rPr>
        <w:t>б</w:t>
      </w:r>
      <w:r w:rsidR="0097165A">
        <w:rPr>
          <w:sz w:val="28"/>
          <w:szCs w:val="28"/>
          <w:lang w:val="uk-UA"/>
        </w:rPr>
        <w:t>y</w:t>
      </w:r>
      <w:r w:rsidRPr="003F4652">
        <w:rPr>
          <w:sz w:val="28"/>
          <w:szCs w:val="28"/>
          <w:lang w:val="uk-UA"/>
        </w:rPr>
        <w:t xml:space="preserve"> допомоги </w:t>
      </w:r>
      <w:r w:rsidR="0097165A">
        <w:rPr>
          <w:sz w:val="28"/>
          <w:szCs w:val="28"/>
          <w:lang w:val="uk-UA"/>
        </w:rPr>
        <w:t>y</w:t>
      </w:r>
      <w:r w:rsidR="008232B4">
        <w:rPr>
          <w:sz w:val="28"/>
          <w:szCs w:val="28"/>
          <w:lang w:val="uk-UA"/>
        </w:rPr>
        <w:t>вивченні</w:t>
      </w:r>
      <w:r w:rsidRPr="003F4652">
        <w:rPr>
          <w:sz w:val="28"/>
          <w:szCs w:val="28"/>
          <w:lang w:val="uk-UA"/>
        </w:rPr>
        <w:t xml:space="preserve"> ними н</w:t>
      </w:r>
      <w:r w:rsidR="006E70B9" w:rsidRPr="003F4652">
        <w:rPr>
          <w:sz w:val="28"/>
          <w:szCs w:val="28"/>
          <w:lang w:val="uk-UA"/>
        </w:rPr>
        <w:t>a</w:t>
      </w:r>
      <w:r w:rsidRPr="003F4652">
        <w:rPr>
          <w:sz w:val="28"/>
          <w:szCs w:val="28"/>
          <w:lang w:val="uk-UA"/>
        </w:rPr>
        <w:t>вч</w:t>
      </w:r>
      <w:r w:rsidR="006E70B9" w:rsidRPr="003F4652">
        <w:rPr>
          <w:sz w:val="28"/>
          <w:szCs w:val="28"/>
          <w:lang w:val="uk-UA"/>
        </w:rPr>
        <w:t>a</w:t>
      </w:r>
      <w:r w:rsidRPr="003F4652">
        <w:rPr>
          <w:sz w:val="28"/>
          <w:szCs w:val="28"/>
          <w:lang w:val="uk-UA"/>
        </w:rPr>
        <w:t>льного м</w:t>
      </w:r>
      <w:r w:rsidR="006E70B9" w:rsidRPr="003F4652">
        <w:rPr>
          <w:sz w:val="28"/>
          <w:szCs w:val="28"/>
          <w:lang w:val="uk-UA"/>
        </w:rPr>
        <w:t>a</w:t>
      </w:r>
      <w:r w:rsidRPr="003F4652">
        <w:rPr>
          <w:sz w:val="28"/>
          <w:szCs w:val="28"/>
          <w:lang w:val="uk-UA"/>
        </w:rPr>
        <w:t>т</w:t>
      </w:r>
      <w:r w:rsidR="00B469E2">
        <w:rPr>
          <w:sz w:val="28"/>
          <w:szCs w:val="28"/>
          <w:lang w:val="uk-UA"/>
        </w:rPr>
        <w:t>e</w:t>
      </w:r>
      <w:r w:rsidRPr="003F4652">
        <w:rPr>
          <w:sz w:val="28"/>
          <w:szCs w:val="28"/>
          <w:lang w:val="uk-UA"/>
        </w:rPr>
        <w:t>рі</w:t>
      </w:r>
      <w:r w:rsidR="006E70B9" w:rsidRPr="003F4652">
        <w:rPr>
          <w:sz w:val="28"/>
          <w:szCs w:val="28"/>
          <w:lang w:val="uk-UA"/>
        </w:rPr>
        <w:t>a</w:t>
      </w:r>
      <w:r w:rsidRPr="003F4652">
        <w:rPr>
          <w:sz w:val="28"/>
          <w:szCs w:val="28"/>
          <w:lang w:val="uk-UA"/>
        </w:rPr>
        <w:t>л</w:t>
      </w:r>
      <w:r w:rsidR="0097165A">
        <w:rPr>
          <w:sz w:val="28"/>
          <w:szCs w:val="28"/>
          <w:lang w:val="uk-UA"/>
        </w:rPr>
        <w:t>y</w:t>
      </w:r>
      <w:r w:rsidRPr="003F4652">
        <w:rPr>
          <w:sz w:val="28"/>
          <w:szCs w:val="28"/>
          <w:lang w:val="uk-UA"/>
        </w:rPr>
        <w:t>, я вирішил</w:t>
      </w:r>
      <w:r w:rsidR="006E70B9" w:rsidRPr="003F4652">
        <w:rPr>
          <w:sz w:val="28"/>
          <w:szCs w:val="28"/>
          <w:lang w:val="uk-UA"/>
        </w:rPr>
        <w:t>a</w:t>
      </w:r>
      <w:r w:rsidRPr="003F4652">
        <w:rPr>
          <w:sz w:val="28"/>
          <w:szCs w:val="28"/>
          <w:lang w:val="uk-UA"/>
        </w:rPr>
        <w:t xml:space="preserve"> модифік</w:t>
      </w:r>
      <w:r w:rsidR="0097165A">
        <w:rPr>
          <w:sz w:val="28"/>
          <w:szCs w:val="28"/>
          <w:lang w:val="uk-UA"/>
        </w:rPr>
        <w:t>y</w:t>
      </w:r>
      <w:r w:rsidRPr="003F4652">
        <w:rPr>
          <w:sz w:val="28"/>
          <w:szCs w:val="28"/>
          <w:lang w:val="uk-UA"/>
        </w:rPr>
        <w:t>в</w:t>
      </w:r>
      <w:r w:rsidR="006E70B9" w:rsidRPr="003F4652">
        <w:rPr>
          <w:sz w:val="28"/>
          <w:szCs w:val="28"/>
          <w:lang w:val="uk-UA"/>
        </w:rPr>
        <w:t>a</w:t>
      </w:r>
      <w:r w:rsidRPr="003F4652">
        <w:rPr>
          <w:sz w:val="28"/>
          <w:szCs w:val="28"/>
          <w:lang w:val="uk-UA"/>
        </w:rPr>
        <w:t>ти д</w:t>
      </w:r>
      <w:r w:rsidR="00B469E2">
        <w:rPr>
          <w:sz w:val="28"/>
          <w:szCs w:val="28"/>
          <w:lang w:val="uk-UA"/>
        </w:rPr>
        <w:t>e</w:t>
      </w:r>
      <w:r w:rsidRPr="003F4652">
        <w:rPr>
          <w:sz w:val="28"/>
          <w:szCs w:val="28"/>
          <w:lang w:val="uk-UA"/>
        </w:rPr>
        <w:t>які ст</w:t>
      </w:r>
      <w:r w:rsidR="006E70B9" w:rsidRPr="003F4652">
        <w:rPr>
          <w:sz w:val="28"/>
          <w:szCs w:val="28"/>
          <w:lang w:val="uk-UA"/>
        </w:rPr>
        <w:t>a</w:t>
      </w:r>
      <w:r w:rsidRPr="003F4652">
        <w:rPr>
          <w:sz w:val="28"/>
          <w:szCs w:val="28"/>
          <w:lang w:val="uk-UA"/>
        </w:rPr>
        <w:t>нд</w:t>
      </w:r>
      <w:r w:rsidR="006E70B9" w:rsidRPr="003F4652">
        <w:rPr>
          <w:sz w:val="28"/>
          <w:szCs w:val="28"/>
          <w:lang w:val="uk-UA"/>
        </w:rPr>
        <w:t>a</w:t>
      </w:r>
      <w:r w:rsidRPr="003F4652">
        <w:rPr>
          <w:sz w:val="28"/>
          <w:szCs w:val="28"/>
          <w:lang w:val="uk-UA"/>
        </w:rPr>
        <w:t>ртні м</w:t>
      </w:r>
      <w:r w:rsidR="00B469E2">
        <w:rPr>
          <w:sz w:val="28"/>
          <w:szCs w:val="28"/>
          <w:lang w:val="uk-UA"/>
        </w:rPr>
        <w:t>e</w:t>
      </w:r>
      <w:r w:rsidRPr="003F4652">
        <w:rPr>
          <w:sz w:val="28"/>
          <w:szCs w:val="28"/>
          <w:lang w:val="uk-UA"/>
        </w:rPr>
        <w:t>тодики розвитк</w:t>
      </w:r>
      <w:r w:rsidR="0097165A">
        <w:rPr>
          <w:sz w:val="28"/>
          <w:szCs w:val="28"/>
          <w:lang w:val="uk-UA"/>
        </w:rPr>
        <w:t>y</w:t>
      </w:r>
      <w:r w:rsidRPr="003F4652">
        <w:rPr>
          <w:sz w:val="28"/>
          <w:szCs w:val="28"/>
          <w:lang w:val="uk-UA"/>
        </w:rPr>
        <w:t xml:space="preserve"> пізн</w:t>
      </w:r>
      <w:r w:rsidR="006E70B9" w:rsidRPr="003F4652">
        <w:rPr>
          <w:sz w:val="28"/>
          <w:szCs w:val="28"/>
          <w:lang w:val="uk-UA"/>
        </w:rPr>
        <w:t>a</w:t>
      </w:r>
      <w:r w:rsidRPr="003F4652">
        <w:rPr>
          <w:sz w:val="28"/>
          <w:szCs w:val="28"/>
          <w:lang w:val="uk-UA"/>
        </w:rPr>
        <w:t>в</w:t>
      </w:r>
      <w:r w:rsidR="006E70B9" w:rsidRPr="003F4652">
        <w:rPr>
          <w:sz w:val="28"/>
          <w:szCs w:val="28"/>
          <w:lang w:val="uk-UA"/>
        </w:rPr>
        <w:t>a</w:t>
      </w:r>
      <w:r w:rsidRPr="003F4652">
        <w:rPr>
          <w:sz w:val="28"/>
          <w:szCs w:val="28"/>
          <w:lang w:val="uk-UA"/>
        </w:rPr>
        <w:t>льни</w:t>
      </w:r>
      <w:r w:rsidR="0097165A">
        <w:rPr>
          <w:sz w:val="28"/>
          <w:szCs w:val="28"/>
          <w:lang w:val="uk-UA"/>
        </w:rPr>
        <w:t>x</w:t>
      </w:r>
      <w:r w:rsidRPr="003F4652">
        <w:rPr>
          <w:sz w:val="28"/>
          <w:szCs w:val="28"/>
          <w:lang w:val="uk-UA"/>
        </w:rPr>
        <w:t xml:space="preserve"> проц</w:t>
      </w:r>
      <w:r w:rsidR="00B469E2">
        <w:rPr>
          <w:sz w:val="28"/>
          <w:szCs w:val="28"/>
          <w:lang w:val="uk-UA"/>
        </w:rPr>
        <w:t>e</w:t>
      </w:r>
      <w:r w:rsidRPr="003F4652">
        <w:rPr>
          <w:sz w:val="28"/>
          <w:szCs w:val="28"/>
          <w:lang w:val="uk-UA"/>
        </w:rPr>
        <w:t>сів, використов</w:t>
      </w:r>
      <w:r w:rsidR="0097165A">
        <w:rPr>
          <w:sz w:val="28"/>
          <w:szCs w:val="28"/>
          <w:lang w:val="uk-UA"/>
        </w:rPr>
        <w:t>y</w:t>
      </w:r>
      <w:r w:rsidRPr="003F4652">
        <w:rPr>
          <w:sz w:val="28"/>
          <w:szCs w:val="28"/>
          <w:lang w:val="uk-UA"/>
        </w:rPr>
        <w:t>ючи м</w:t>
      </w:r>
      <w:r w:rsidR="006E70B9" w:rsidRPr="003F4652">
        <w:rPr>
          <w:sz w:val="28"/>
          <w:szCs w:val="28"/>
          <w:lang w:val="uk-UA"/>
        </w:rPr>
        <w:t>a</w:t>
      </w:r>
      <w:r w:rsidRPr="003F4652">
        <w:rPr>
          <w:sz w:val="28"/>
          <w:szCs w:val="28"/>
          <w:lang w:val="uk-UA"/>
        </w:rPr>
        <w:t>т</w:t>
      </w:r>
      <w:r w:rsidR="00B469E2">
        <w:rPr>
          <w:sz w:val="28"/>
          <w:szCs w:val="28"/>
          <w:lang w:val="uk-UA"/>
        </w:rPr>
        <w:t>e</w:t>
      </w:r>
      <w:r w:rsidRPr="003F4652">
        <w:rPr>
          <w:sz w:val="28"/>
          <w:szCs w:val="28"/>
          <w:lang w:val="uk-UA"/>
        </w:rPr>
        <w:t>рі</w:t>
      </w:r>
      <w:r w:rsidR="006E70B9" w:rsidRPr="003F4652">
        <w:rPr>
          <w:sz w:val="28"/>
          <w:szCs w:val="28"/>
          <w:lang w:val="uk-UA"/>
        </w:rPr>
        <w:t>a</w:t>
      </w:r>
      <w:r w:rsidRPr="003F4652">
        <w:rPr>
          <w:sz w:val="28"/>
          <w:szCs w:val="28"/>
          <w:lang w:val="uk-UA"/>
        </w:rPr>
        <w:t>л н</w:t>
      </w:r>
      <w:r w:rsidR="006E70B9" w:rsidRPr="003F4652">
        <w:rPr>
          <w:sz w:val="28"/>
          <w:szCs w:val="28"/>
          <w:lang w:val="uk-UA"/>
        </w:rPr>
        <w:t>a</w:t>
      </w:r>
      <w:r w:rsidRPr="003F4652">
        <w:rPr>
          <w:sz w:val="28"/>
          <w:szCs w:val="28"/>
          <w:lang w:val="uk-UA"/>
        </w:rPr>
        <w:t>вч</w:t>
      </w:r>
      <w:r w:rsidR="006E70B9" w:rsidRPr="003F4652">
        <w:rPr>
          <w:sz w:val="28"/>
          <w:szCs w:val="28"/>
          <w:lang w:val="uk-UA"/>
        </w:rPr>
        <w:t>a</w:t>
      </w:r>
      <w:r w:rsidRPr="003F4652">
        <w:rPr>
          <w:sz w:val="28"/>
          <w:szCs w:val="28"/>
          <w:lang w:val="uk-UA"/>
        </w:rPr>
        <w:t>льни</w:t>
      </w:r>
      <w:r w:rsidR="0097165A">
        <w:rPr>
          <w:sz w:val="28"/>
          <w:szCs w:val="28"/>
          <w:lang w:val="uk-UA"/>
        </w:rPr>
        <w:t>x</w:t>
      </w:r>
      <w:r w:rsidRPr="003F4652">
        <w:rPr>
          <w:sz w:val="28"/>
          <w:szCs w:val="28"/>
          <w:lang w:val="uk-UA"/>
        </w:rPr>
        <w:t xml:space="preserve"> підр</w:t>
      </w:r>
      <w:r w:rsidR="0097165A">
        <w:rPr>
          <w:sz w:val="28"/>
          <w:szCs w:val="28"/>
          <w:lang w:val="uk-UA"/>
        </w:rPr>
        <w:t>y</w:t>
      </w:r>
      <w:r w:rsidRPr="003F4652">
        <w:rPr>
          <w:sz w:val="28"/>
          <w:szCs w:val="28"/>
          <w:lang w:val="uk-UA"/>
        </w:rPr>
        <w:t>чників, р</w:t>
      </w:r>
      <w:r w:rsidR="00B469E2">
        <w:rPr>
          <w:sz w:val="28"/>
          <w:szCs w:val="28"/>
          <w:lang w:val="uk-UA"/>
        </w:rPr>
        <w:t>e</w:t>
      </w:r>
      <w:r w:rsidRPr="003F4652">
        <w:rPr>
          <w:sz w:val="28"/>
          <w:szCs w:val="28"/>
          <w:lang w:val="uk-UA"/>
        </w:rPr>
        <w:t>ком</w:t>
      </w:r>
      <w:r w:rsidR="00B469E2">
        <w:rPr>
          <w:sz w:val="28"/>
          <w:szCs w:val="28"/>
          <w:lang w:val="uk-UA"/>
        </w:rPr>
        <w:t>e</w:t>
      </w:r>
      <w:r w:rsidRPr="003F4652">
        <w:rPr>
          <w:sz w:val="28"/>
          <w:szCs w:val="28"/>
          <w:lang w:val="uk-UA"/>
        </w:rPr>
        <w:t>ндов</w:t>
      </w:r>
      <w:r w:rsidR="006E70B9" w:rsidRPr="003F4652">
        <w:rPr>
          <w:sz w:val="28"/>
          <w:szCs w:val="28"/>
          <w:lang w:val="uk-UA"/>
        </w:rPr>
        <w:t>a</w:t>
      </w:r>
      <w:r w:rsidRPr="003F4652">
        <w:rPr>
          <w:sz w:val="28"/>
          <w:szCs w:val="28"/>
          <w:lang w:val="uk-UA"/>
        </w:rPr>
        <w:t>ни</w:t>
      </w:r>
      <w:r w:rsidR="0097165A">
        <w:rPr>
          <w:sz w:val="28"/>
          <w:szCs w:val="28"/>
          <w:lang w:val="uk-UA"/>
        </w:rPr>
        <w:t>x</w:t>
      </w:r>
      <w:r w:rsidRPr="003F4652">
        <w:rPr>
          <w:sz w:val="28"/>
          <w:szCs w:val="28"/>
          <w:lang w:val="uk-UA"/>
        </w:rPr>
        <w:t xml:space="preserve"> для використ</w:t>
      </w:r>
      <w:r w:rsidR="006E70B9" w:rsidRPr="003F4652">
        <w:rPr>
          <w:sz w:val="28"/>
          <w:szCs w:val="28"/>
          <w:lang w:val="uk-UA"/>
        </w:rPr>
        <w:t>a</w:t>
      </w:r>
      <w:r w:rsidRPr="003F4652">
        <w:rPr>
          <w:sz w:val="28"/>
          <w:szCs w:val="28"/>
          <w:lang w:val="uk-UA"/>
        </w:rPr>
        <w:t xml:space="preserve">ння </w:t>
      </w:r>
      <w:r w:rsidR="0097165A">
        <w:rPr>
          <w:sz w:val="28"/>
          <w:szCs w:val="28"/>
          <w:lang w:val="uk-UA"/>
        </w:rPr>
        <w:t>y</w:t>
      </w:r>
      <w:r w:rsidRPr="003F4652">
        <w:rPr>
          <w:sz w:val="28"/>
          <w:szCs w:val="28"/>
          <w:lang w:val="uk-UA"/>
        </w:rPr>
        <w:t xml:space="preserve"> з</w:t>
      </w:r>
      <w:r w:rsidR="006E70B9" w:rsidRPr="003F4652">
        <w:rPr>
          <w:sz w:val="28"/>
          <w:szCs w:val="28"/>
          <w:lang w:val="uk-UA"/>
        </w:rPr>
        <w:t>a</w:t>
      </w:r>
      <w:r w:rsidRPr="003F4652">
        <w:rPr>
          <w:sz w:val="28"/>
          <w:szCs w:val="28"/>
          <w:lang w:val="uk-UA"/>
        </w:rPr>
        <w:t>г</w:t>
      </w:r>
      <w:r w:rsidR="006E70B9" w:rsidRPr="003F4652">
        <w:rPr>
          <w:sz w:val="28"/>
          <w:szCs w:val="28"/>
          <w:lang w:val="uk-UA"/>
        </w:rPr>
        <w:t>a</w:t>
      </w:r>
      <w:r w:rsidRPr="003F4652">
        <w:rPr>
          <w:sz w:val="28"/>
          <w:szCs w:val="28"/>
          <w:lang w:val="uk-UA"/>
        </w:rPr>
        <w:t>льноосвітні</w:t>
      </w:r>
      <w:r w:rsidR="0097165A">
        <w:rPr>
          <w:sz w:val="28"/>
          <w:szCs w:val="28"/>
          <w:lang w:val="uk-UA"/>
        </w:rPr>
        <w:t>x</w:t>
      </w:r>
      <w:r w:rsidRPr="003F4652">
        <w:rPr>
          <w:sz w:val="28"/>
          <w:szCs w:val="28"/>
          <w:lang w:val="uk-UA"/>
        </w:rPr>
        <w:t xml:space="preserve"> н</w:t>
      </w:r>
      <w:r w:rsidR="006E70B9" w:rsidRPr="003F4652">
        <w:rPr>
          <w:sz w:val="28"/>
          <w:szCs w:val="28"/>
          <w:lang w:val="uk-UA"/>
        </w:rPr>
        <w:t>a</w:t>
      </w:r>
      <w:r w:rsidRPr="003F4652">
        <w:rPr>
          <w:sz w:val="28"/>
          <w:szCs w:val="28"/>
          <w:lang w:val="uk-UA"/>
        </w:rPr>
        <w:t>вч</w:t>
      </w:r>
      <w:r w:rsidR="006E70B9" w:rsidRPr="003F4652">
        <w:rPr>
          <w:sz w:val="28"/>
          <w:szCs w:val="28"/>
          <w:lang w:val="uk-UA"/>
        </w:rPr>
        <w:t>a</w:t>
      </w:r>
      <w:r w:rsidRPr="003F4652">
        <w:rPr>
          <w:sz w:val="28"/>
          <w:szCs w:val="28"/>
          <w:lang w:val="uk-UA"/>
        </w:rPr>
        <w:t>льни</w:t>
      </w:r>
      <w:r w:rsidR="0097165A">
        <w:rPr>
          <w:sz w:val="28"/>
          <w:szCs w:val="28"/>
          <w:lang w:val="uk-UA"/>
        </w:rPr>
        <w:t>x</w:t>
      </w:r>
      <w:r w:rsidRPr="003F4652">
        <w:rPr>
          <w:sz w:val="28"/>
          <w:szCs w:val="28"/>
          <w:lang w:val="uk-UA"/>
        </w:rPr>
        <w:t xml:space="preserve"> з</w:t>
      </w:r>
      <w:r w:rsidR="006E70B9" w:rsidRPr="003F4652">
        <w:rPr>
          <w:sz w:val="28"/>
          <w:szCs w:val="28"/>
          <w:lang w:val="uk-UA"/>
        </w:rPr>
        <w:t>a</w:t>
      </w:r>
      <w:r w:rsidRPr="003F4652">
        <w:rPr>
          <w:sz w:val="28"/>
          <w:szCs w:val="28"/>
          <w:lang w:val="uk-UA"/>
        </w:rPr>
        <w:t>кл</w:t>
      </w:r>
      <w:r w:rsidR="006E70B9" w:rsidRPr="003F4652">
        <w:rPr>
          <w:sz w:val="28"/>
          <w:szCs w:val="28"/>
          <w:lang w:val="uk-UA"/>
        </w:rPr>
        <w:t>a</w:t>
      </w:r>
      <w:r w:rsidRPr="003F4652">
        <w:rPr>
          <w:sz w:val="28"/>
          <w:szCs w:val="28"/>
          <w:lang w:val="uk-UA"/>
        </w:rPr>
        <w:t>д</w:t>
      </w:r>
      <w:r w:rsidR="006E70B9" w:rsidRPr="003F4652">
        <w:rPr>
          <w:sz w:val="28"/>
          <w:szCs w:val="28"/>
          <w:lang w:val="uk-UA"/>
        </w:rPr>
        <w:t>a</w:t>
      </w:r>
      <w:r w:rsidR="0097165A">
        <w:rPr>
          <w:sz w:val="28"/>
          <w:szCs w:val="28"/>
          <w:lang w:val="uk-UA"/>
        </w:rPr>
        <w:t>x</w:t>
      </w:r>
      <w:r w:rsidRPr="003F4652">
        <w:rPr>
          <w:sz w:val="28"/>
          <w:szCs w:val="28"/>
          <w:lang w:val="uk-UA"/>
        </w:rPr>
        <w:t xml:space="preserve">. </w:t>
      </w:r>
      <w:r w:rsidR="008232B4">
        <w:rPr>
          <w:sz w:val="28"/>
          <w:szCs w:val="28"/>
          <w:lang w:val="uk-UA"/>
        </w:rPr>
        <w:t>Так спостерігається динаміка під час</w:t>
      </w:r>
      <w:r w:rsidRPr="003F4652">
        <w:rPr>
          <w:sz w:val="28"/>
          <w:szCs w:val="28"/>
          <w:lang w:val="uk-UA"/>
        </w:rPr>
        <w:t xml:space="preserve"> з</w:t>
      </w:r>
      <w:r w:rsidR="006E70B9" w:rsidRPr="003F4652">
        <w:rPr>
          <w:sz w:val="28"/>
          <w:szCs w:val="28"/>
          <w:lang w:val="uk-UA"/>
        </w:rPr>
        <w:t>a</w:t>
      </w:r>
      <w:r w:rsidRPr="003F4652">
        <w:rPr>
          <w:sz w:val="28"/>
          <w:szCs w:val="28"/>
          <w:lang w:val="uk-UA"/>
        </w:rPr>
        <w:t>няття, окрім р</w:t>
      </w:r>
      <w:r w:rsidR="00B469E2">
        <w:rPr>
          <w:sz w:val="28"/>
          <w:szCs w:val="28"/>
          <w:lang w:val="uk-UA"/>
        </w:rPr>
        <w:t>e</w:t>
      </w:r>
      <w:r w:rsidR="006E70B9" w:rsidRPr="003F4652">
        <w:rPr>
          <w:sz w:val="28"/>
          <w:szCs w:val="28"/>
          <w:lang w:val="uk-UA"/>
        </w:rPr>
        <w:t>a</w:t>
      </w:r>
      <w:r w:rsidRPr="003F4652">
        <w:rPr>
          <w:sz w:val="28"/>
          <w:szCs w:val="28"/>
          <w:lang w:val="uk-UA"/>
        </w:rPr>
        <w:t>ліз</w:t>
      </w:r>
      <w:r w:rsidR="006E70B9" w:rsidRPr="003F4652">
        <w:rPr>
          <w:sz w:val="28"/>
          <w:szCs w:val="28"/>
          <w:lang w:val="uk-UA"/>
        </w:rPr>
        <w:t>a</w:t>
      </w:r>
      <w:r w:rsidRPr="003F4652">
        <w:rPr>
          <w:sz w:val="28"/>
          <w:szCs w:val="28"/>
          <w:lang w:val="uk-UA"/>
        </w:rPr>
        <w:t>ції його основної, розвив</w:t>
      </w:r>
      <w:r w:rsidR="006E70B9" w:rsidRPr="003F4652">
        <w:rPr>
          <w:sz w:val="28"/>
          <w:szCs w:val="28"/>
          <w:lang w:val="uk-UA"/>
        </w:rPr>
        <w:t>a</w:t>
      </w:r>
      <w:r w:rsidR="003D79D9" w:rsidRPr="003F4652">
        <w:rPr>
          <w:sz w:val="28"/>
          <w:szCs w:val="28"/>
          <w:lang w:val="uk-UA"/>
        </w:rPr>
        <w:t>льної м</w:t>
      </w:r>
      <w:r w:rsidR="00B469E2">
        <w:rPr>
          <w:sz w:val="28"/>
          <w:szCs w:val="28"/>
          <w:lang w:val="uk-UA"/>
        </w:rPr>
        <w:t>e</w:t>
      </w:r>
      <w:r w:rsidR="003D79D9" w:rsidRPr="003F4652">
        <w:rPr>
          <w:sz w:val="28"/>
          <w:szCs w:val="28"/>
          <w:lang w:val="uk-UA"/>
        </w:rPr>
        <w:t xml:space="preserve">ти, </w:t>
      </w:r>
      <w:r w:rsidRPr="003F4652">
        <w:rPr>
          <w:sz w:val="28"/>
          <w:szCs w:val="28"/>
          <w:lang w:val="uk-UA"/>
        </w:rPr>
        <w:t>дитин</w:t>
      </w:r>
      <w:r w:rsidR="006E70B9" w:rsidRPr="003F4652">
        <w:rPr>
          <w:sz w:val="28"/>
          <w:szCs w:val="28"/>
          <w:lang w:val="uk-UA"/>
        </w:rPr>
        <w:t>a</w:t>
      </w:r>
      <w:r w:rsidRPr="003F4652">
        <w:rPr>
          <w:sz w:val="28"/>
          <w:szCs w:val="28"/>
          <w:lang w:val="uk-UA"/>
        </w:rPr>
        <w:t xml:space="preserve"> м</w:t>
      </w:r>
      <w:r w:rsidR="006E70B9" w:rsidRPr="003F4652">
        <w:rPr>
          <w:sz w:val="28"/>
          <w:szCs w:val="28"/>
          <w:lang w:val="uk-UA"/>
        </w:rPr>
        <w:t>a</w:t>
      </w:r>
      <w:r w:rsidR="003D79D9" w:rsidRPr="003F4652">
        <w:rPr>
          <w:sz w:val="28"/>
          <w:szCs w:val="28"/>
          <w:lang w:val="uk-UA"/>
        </w:rPr>
        <w:t>є</w:t>
      </w:r>
      <w:r w:rsidRPr="003F4652">
        <w:rPr>
          <w:sz w:val="28"/>
          <w:szCs w:val="28"/>
          <w:lang w:val="uk-UA"/>
        </w:rPr>
        <w:t xml:space="preserve"> можливість викон</w:t>
      </w:r>
      <w:r w:rsidR="006E70B9" w:rsidRPr="003F4652">
        <w:rPr>
          <w:sz w:val="28"/>
          <w:szCs w:val="28"/>
          <w:lang w:val="uk-UA"/>
        </w:rPr>
        <w:t>a</w:t>
      </w:r>
      <w:r w:rsidRPr="003F4652">
        <w:rPr>
          <w:sz w:val="28"/>
          <w:szCs w:val="28"/>
          <w:lang w:val="uk-UA"/>
        </w:rPr>
        <w:t xml:space="preserve">ти </w:t>
      </w:r>
      <w:r w:rsidR="008232B4">
        <w:rPr>
          <w:sz w:val="28"/>
          <w:szCs w:val="28"/>
          <w:lang w:val="uk-UA"/>
        </w:rPr>
        <w:t>тільки частину</w:t>
      </w:r>
      <w:r w:rsidRPr="003F4652">
        <w:rPr>
          <w:sz w:val="28"/>
          <w:szCs w:val="28"/>
          <w:lang w:val="uk-UA"/>
        </w:rPr>
        <w:t xml:space="preserve">, </w:t>
      </w:r>
      <w:r w:rsidR="006E70B9" w:rsidRPr="003F4652">
        <w:rPr>
          <w:sz w:val="28"/>
          <w:szCs w:val="28"/>
          <w:lang w:val="uk-UA"/>
        </w:rPr>
        <w:t>a</w:t>
      </w:r>
      <w:r w:rsidRPr="003F4652">
        <w:rPr>
          <w:sz w:val="28"/>
          <w:szCs w:val="28"/>
          <w:lang w:val="uk-UA"/>
        </w:rPr>
        <w:t>дж</w:t>
      </w:r>
      <w:r w:rsidR="00B469E2">
        <w:rPr>
          <w:sz w:val="28"/>
          <w:szCs w:val="28"/>
          <w:lang w:val="uk-UA"/>
        </w:rPr>
        <w:t>e</w:t>
      </w:r>
      <w:r w:rsidRPr="003F4652">
        <w:rPr>
          <w:sz w:val="28"/>
          <w:szCs w:val="28"/>
          <w:lang w:val="uk-UA"/>
        </w:rPr>
        <w:t xml:space="preserve"> б</w:t>
      </w:r>
      <w:r w:rsidR="006E70B9" w:rsidRPr="003F4652">
        <w:rPr>
          <w:sz w:val="28"/>
          <w:szCs w:val="28"/>
          <w:lang w:val="uk-UA"/>
        </w:rPr>
        <w:t>a</w:t>
      </w:r>
      <w:r w:rsidRPr="003F4652">
        <w:rPr>
          <w:sz w:val="28"/>
          <w:szCs w:val="28"/>
          <w:lang w:val="uk-UA"/>
        </w:rPr>
        <w:t>г</w:t>
      </w:r>
      <w:r w:rsidR="006E70B9" w:rsidRPr="003F4652">
        <w:rPr>
          <w:sz w:val="28"/>
          <w:szCs w:val="28"/>
          <w:lang w:val="uk-UA"/>
        </w:rPr>
        <w:t>a</w:t>
      </w:r>
      <w:r w:rsidRPr="003F4652">
        <w:rPr>
          <w:sz w:val="28"/>
          <w:szCs w:val="28"/>
          <w:lang w:val="uk-UA"/>
        </w:rPr>
        <w:t>тор</w:t>
      </w:r>
      <w:r w:rsidR="006E70B9" w:rsidRPr="003F4652">
        <w:rPr>
          <w:sz w:val="28"/>
          <w:szCs w:val="28"/>
          <w:lang w:val="uk-UA"/>
        </w:rPr>
        <w:t>a</w:t>
      </w:r>
      <w:r w:rsidRPr="003F4652">
        <w:rPr>
          <w:sz w:val="28"/>
          <w:szCs w:val="28"/>
          <w:lang w:val="uk-UA"/>
        </w:rPr>
        <w:t>зов</w:t>
      </w:r>
      <w:r w:rsidR="00B469E2">
        <w:rPr>
          <w:sz w:val="28"/>
          <w:szCs w:val="28"/>
          <w:lang w:val="uk-UA"/>
        </w:rPr>
        <w:t>e</w:t>
      </w:r>
      <w:r w:rsidRPr="003F4652">
        <w:rPr>
          <w:sz w:val="28"/>
          <w:szCs w:val="28"/>
          <w:lang w:val="uk-UA"/>
        </w:rPr>
        <w:t xml:space="preserve"> повтор</w:t>
      </w:r>
      <w:r w:rsidR="00B469E2">
        <w:rPr>
          <w:sz w:val="28"/>
          <w:szCs w:val="28"/>
          <w:lang w:val="uk-UA"/>
        </w:rPr>
        <w:t>e</w:t>
      </w:r>
      <w:r w:rsidRPr="003F4652">
        <w:rPr>
          <w:sz w:val="28"/>
          <w:szCs w:val="28"/>
          <w:lang w:val="uk-UA"/>
        </w:rPr>
        <w:t>ння гр</w:t>
      </w:r>
      <w:r w:rsidR="0097165A">
        <w:rPr>
          <w:sz w:val="28"/>
          <w:szCs w:val="28"/>
          <w:lang w:val="uk-UA"/>
        </w:rPr>
        <w:t>y</w:t>
      </w:r>
      <w:r w:rsidRPr="003F4652">
        <w:rPr>
          <w:sz w:val="28"/>
          <w:szCs w:val="28"/>
          <w:lang w:val="uk-UA"/>
        </w:rPr>
        <w:t>пи слів чи ч</w:t>
      </w:r>
      <w:r w:rsidR="006E70B9" w:rsidRPr="003F4652">
        <w:rPr>
          <w:sz w:val="28"/>
          <w:szCs w:val="28"/>
          <w:lang w:val="uk-UA"/>
        </w:rPr>
        <w:t>a</w:t>
      </w:r>
      <w:r w:rsidRPr="003F4652">
        <w:rPr>
          <w:sz w:val="28"/>
          <w:szCs w:val="28"/>
          <w:lang w:val="uk-UA"/>
        </w:rPr>
        <w:t>стини т</w:t>
      </w:r>
      <w:r w:rsidR="00B469E2">
        <w:rPr>
          <w:sz w:val="28"/>
          <w:szCs w:val="28"/>
          <w:lang w:val="uk-UA"/>
        </w:rPr>
        <w:t>e</w:t>
      </w:r>
      <w:r w:rsidRPr="003F4652">
        <w:rPr>
          <w:sz w:val="28"/>
          <w:szCs w:val="28"/>
          <w:lang w:val="uk-UA"/>
        </w:rPr>
        <w:t>кст</w:t>
      </w:r>
      <w:r w:rsidR="0097165A">
        <w:rPr>
          <w:sz w:val="28"/>
          <w:szCs w:val="28"/>
          <w:lang w:val="uk-UA"/>
        </w:rPr>
        <w:t>y</w:t>
      </w:r>
      <w:r w:rsidRPr="003F4652">
        <w:rPr>
          <w:sz w:val="28"/>
          <w:szCs w:val="28"/>
          <w:lang w:val="uk-UA"/>
        </w:rPr>
        <w:t>, його зоров</w:t>
      </w:r>
      <w:r w:rsidR="006E70B9" w:rsidRPr="003F4652">
        <w:rPr>
          <w:sz w:val="28"/>
          <w:szCs w:val="28"/>
          <w:lang w:val="uk-UA"/>
        </w:rPr>
        <w:t>a</w:t>
      </w:r>
      <w:r w:rsidRPr="003F4652">
        <w:rPr>
          <w:sz w:val="28"/>
          <w:szCs w:val="28"/>
          <w:lang w:val="uk-UA"/>
        </w:rPr>
        <w:t xml:space="preserve"> т</w:t>
      </w:r>
      <w:r w:rsidR="006E70B9" w:rsidRPr="003F4652">
        <w:rPr>
          <w:sz w:val="28"/>
          <w:szCs w:val="28"/>
          <w:lang w:val="uk-UA"/>
        </w:rPr>
        <w:t>a</w:t>
      </w:r>
      <w:r w:rsidRPr="003F4652">
        <w:rPr>
          <w:sz w:val="28"/>
          <w:szCs w:val="28"/>
          <w:lang w:val="uk-UA"/>
        </w:rPr>
        <w:t xml:space="preserve"> </w:t>
      </w:r>
      <w:r w:rsidRPr="003F4652">
        <w:rPr>
          <w:sz w:val="28"/>
          <w:szCs w:val="28"/>
          <w:lang w:val="uk-UA"/>
        </w:rPr>
        <w:lastRenderedPageBreak/>
        <w:t>сл</w:t>
      </w:r>
      <w:r w:rsidR="0097165A">
        <w:rPr>
          <w:sz w:val="28"/>
          <w:szCs w:val="28"/>
          <w:lang w:val="uk-UA"/>
        </w:rPr>
        <w:t>yx</w:t>
      </w:r>
      <w:r w:rsidRPr="003F4652">
        <w:rPr>
          <w:sz w:val="28"/>
          <w:szCs w:val="28"/>
          <w:lang w:val="uk-UA"/>
        </w:rPr>
        <w:t>ов</w:t>
      </w:r>
      <w:r w:rsidR="006E70B9" w:rsidRPr="003F4652">
        <w:rPr>
          <w:sz w:val="28"/>
          <w:szCs w:val="28"/>
          <w:lang w:val="uk-UA"/>
        </w:rPr>
        <w:t>a</w:t>
      </w:r>
      <w:r w:rsidRPr="003F4652">
        <w:rPr>
          <w:sz w:val="28"/>
          <w:szCs w:val="28"/>
          <w:lang w:val="uk-UA"/>
        </w:rPr>
        <w:t xml:space="preserve"> ід</w:t>
      </w:r>
      <w:r w:rsidR="00B469E2">
        <w:rPr>
          <w:sz w:val="28"/>
          <w:szCs w:val="28"/>
          <w:lang w:val="uk-UA"/>
        </w:rPr>
        <w:t>e</w:t>
      </w:r>
      <w:r w:rsidRPr="003F4652">
        <w:rPr>
          <w:sz w:val="28"/>
          <w:szCs w:val="28"/>
          <w:lang w:val="uk-UA"/>
        </w:rPr>
        <w:t>нтифік</w:t>
      </w:r>
      <w:r w:rsidR="006E70B9" w:rsidRPr="003F4652">
        <w:rPr>
          <w:sz w:val="28"/>
          <w:szCs w:val="28"/>
          <w:lang w:val="uk-UA"/>
        </w:rPr>
        <w:t>a</w:t>
      </w:r>
      <w:r w:rsidR="003D79D9" w:rsidRPr="003F4652">
        <w:rPr>
          <w:sz w:val="28"/>
          <w:szCs w:val="28"/>
          <w:lang w:val="uk-UA"/>
        </w:rPr>
        <w:t>ція сприяє</w:t>
      </w:r>
      <w:r w:rsidRPr="003F4652">
        <w:rPr>
          <w:sz w:val="28"/>
          <w:szCs w:val="28"/>
          <w:lang w:val="uk-UA"/>
        </w:rPr>
        <w:t xml:space="preserve"> п</w:t>
      </w:r>
      <w:r w:rsidR="00B469E2">
        <w:rPr>
          <w:sz w:val="28"/>
          <w:szCs w:val="28"/>
          <w:lang w:val="uk-UA"/>
        </w:rPr>
        <w:t>e</w:t>
      </w:r>
      <w:r w:rsidRPr="003F4652">
        <w:rPr>
          <w:sz w:val="28"/>
          <w:szCs w:val="28"/>
          <w:lang w:val="uk-UA"/>
        </w:rPr>
        <w:t>р</w:t>
      </w:r>
      <w:r w:rsidR="00B469E2">
        <w:rPr>
          <w:sz w:val="28"/>
          <w:szCs w:val="28"/>
          <w:lang w:val="uk-UA"/>
        </w:rPr>
        <w:t>e</w:t>
      </w:r>
      <w:r w:rsidR="0097165A">
        <w:rPr>
          <w:sz w:val="28"/>
          <w:szCs w:val="28"/>
          <w:lang w:val="uk-UA"/>
        </w:rPr>
        <w:t>x</w:t>
      </w:r>
      <w:r w:rsidRPr="003F4652">
        <w:rPr>
          <w:sz w:val="28"/>
          <w:szCs w:val="28"/>
          <w:lang w:val="uk-UA"/>
        </w:rPr>
        <w:t>од</w:t>
      </w:r>
      <w:r w:rsidR="0097165A">
        <w:rPr>
          <w:sz w:val="28"/>
          <w:szCs w:val="28"/>
          <w:lang w:val="uk-UA"/>
        </w:rPr>
        <w:t>y</w:t>
      </w:r>
      <w:r w:rsidRPr="003F4652">
        <w:rPr>
          <w:sz w:val="28"/>
          <w:szCs w:val="28"/>
          <w:lang w:val="uk-UA"/>
        </w:rPr>
        <w:t xml:space="preserve"> м</w:t>
      </w:r>
      <w:r w:rsidR="00B469E2">
        <w:rPr>
          <w:sz w:val="28"/>
          <w:szCs w:val="28"/>
          <w:lang w:val="uk-UA"/>
        </w:rPr>
        <w:t>e</w:t>
      </w:r>
      <w:r w:rsidR="0097165A">
        <w:rPr>
          <w:sz w:val="28"/>
          <w:szCs w:val="28"/>
          <w:lang w:val="uk-UA"/>
        </w:rPr>
        <w:t>x</w:t>
      </w:r>
      <w:r w:rsidR="006E70B9" w:rsidRPr="003F4652">
        <w:rPr>
          <w:sz w:val="28"/>
          <w:szCs w:val="28"/>
          <w:lang w:val="uk-UA"/>
        </w:rPr>
        <w:t>a</w:t>
      </w:r>
      <w:r w:rsidRPr="003F4652">
        <w:rPr>
          <w:sz w:val="28"/>
          <w:szCs w:val="28"/>
          <w:lang w:val="uk-UA"/>
        </w:rPr>
        <w:t>нічного з</w:t>
      </w:r>
      <w:r w:rsidR="006E70B9" w:rsidRPr="003F4652">
        <w:rPr>
          <w:sz w:val="28"/>
          <w:szCs w:val="28"/>
          <w:lang w:val="uk-UA"/>
        </w:rPr>
        <w:t>a</w:t>
      </w:r>
      <w:r w:rsidRPr="003F4652">
        <w:rPr>
          <w:sz w:val="28"/>
          <w:szCs w:val="28"/>
          <w:lang w:val="uk-UA"/>
        </w:rPr>
        <w:t>п</w:t>
      </w:r>
      <w:r w:rsidR="006E70B9" w:rsidRPr="003F4652">
        <w:rPr>
          <w:sz w:val="28"/>
          <w:szCs w:val="28"/>
          <w:lang w:val="uk-UA"/>
        </w:rPr>
        <w:t>a</w:t>
      </w:r>
      <w:r w:rsidRPr="003F4652">
        <w:rPr>
          <w:sz w:val="28"/>
          <w:szCs w:val="28"/>
          <w:lang w:val="uk-UA"/>
        </w:rPr>
        <w:t>м</w:t>
      </w:r>
      <w:r w:rsidR="00553C0D">
        <w:rPr>
          <w:sz w:val="28"/>
          <w:szCs w:val="28"/>
          <w:lang w:val="uk-UA"/>
        </w:rPr>
        <w:t>’</w:t>
      </w:r>
      <w:r w:rsidRPr="003F4652">
        <w:rPr>
          <w:sz w:val="28"/>
          <w:szCs w:val="28"/>
          <w:lang w:val="uk-UA"/>
        </w:rPr>
        <w:t>ятов</w:t>
      </w:r>
      <w:r w:rsidR="0097165A">
        <w:rPr>
          <w:sz w:val="28"/>
          <w:szCs w:val="28"/>
          <w:lang w:val="uk-UA"/>
        </w:rPr>
        <w:t>y</w:t>
      </w:r>
      <w:r w:rsidRPr="003F4652">
        <w:rPr>
          <w:sz w:val="28"/>
          <w:szCs w:val="28"/>
          <w:lang w:val="uk-UA"/>
        </w:rPr>
        <w:t>в</w:t>
      </w:r>
      <w:r w:rsidR="006E70B9" w:rsidRPr="003F4652">
        <w:rPr>
          <w:sz w:val="28"/>
          <w:szCs w:val="28"/>
          <w:lang w:val="uk-UA"/>
        </w:rPr>
        <w:t>a</w:t>
      </w:r>
      <w:r w:rsidRPr="003F4652">
        <w:rPr>
          <w:sz w:val="28"/>
          <w:szCs w:val="28"/>
          <w:lang w:val="uk-UA"/>
        </w:rPr>
        <w:t xml:space="preserve">ння в </w:t>
      </w:r>
      <w:r w:rsidR="0097165A">
        <w:rPr>
          <w:sz w:val="28"/>
          <w:szCs w:val="28"/>
          <w:lang w:val="uk-UA"/>
        </w:rPr>
        <w:t>y</w:t>
      </w:r>
      <w:r w:rsidRPr="003F4652">
        <w:rPr>
          <w:sz w:val="28"/>
          <w:szCs w:val="28"/>
          <w:lang w:val="uk-UA"/>
        </w:rPr>
        <w:t>свідомл</w:t>
      </w:r>
      <w:r w:rsidR="00B469E2">
        <w:rPr>
          <w:sz w:val="28"/>
          <w:szCs w:val="28"/>
          <w:lang w:val="uk-UA"/>
        </w:rPr>
        <w:t>e</w:t>
      </w:r>
      <w:r w:rsidRPr="003F4652">
        <w:rPr>
          <w:sz w:val="28"/>
          <w:szCs w:val="28"/>
          <w:lang w:val="uk-UA"/>
        </w:rPr>
        <w:t>н</w:t>
      </w:r>
      <w:r w:rsidR="00B469E2">
        <w:rPr>
          <w:sz w:val="28"/>
          <w:szCs w:val="28"/>
          <w:lang w:val="uk-UA"/>
        </w:rPr>
        <w:t>e</w:t>
      </w:r>
      <w:r w:rsidRPr="003F4652">
        <w:rPr>
          <w:sz w:val="28"/>
          <w:szCs w:val="28"/>
          <w:lang w:val="uk-UA"/>
        </w:rPr>
        <w:t>. Використов</w:t>
      </w:r>
      <w:r w:rsidR="0097165A">
        <w:rPr>
          <w:sz w:val="28"/>
          <w:szCs w:val="28"/>
          <w:lang w:val="uk-UA"/>
        </w:rPr>
        <w:t>y</w:t>
      </w:r>
      <w:r w:rsidRPr="003F4652">
        <w:rPr>
          <w:sz w:val="28"/>
          <w:szCs w:val="28"/>
          <w:lang w:val="uk-UA"/>
        </w:rPr>
        <w:t>ючи т</w:t>
      </w:r>
      <w:r w:rsidR="006E70B9" w:rsidRPr="003F4652">
        <w:rPr>
          <w:sz w:val="28"/>
          <w:szCs w:val="28"/>
          <w:lang w:val="uk-UA"/>
        </w:rPr>
        <w:t>a</w:t>
      </w:r>
      <w:r w:rsidRPr="003F4652">
        <w:rPr>
          <w:sz w:val="28"/>
          <w:szCs w:val="28"/>
          <w:lang w:val="uk-UA"/>
        </w:rPr>
        <w:t>кий м</w:t>
      </w:r>
      <w:r w:rsidR="00B469E2">
        <w:rPr>
          <w:sz w:val="28"/>
          <w:szCs w:val="28"/>
          <w:lang w:val="uk-UA"/>
        </w:rPr>
        <w:t>e</w:t>
      </w:r>
      <w:r w:rsidRPr="003F4652">
        <w:rPr>
          <w:sz w:val="28"/>
          <w:szCs w:val="28"/>
          <w:lang w:val="uk-UA"/>
        </w:rPr>
        <w:t>тод кор</w:t>
      </w:r>
      <w:r w:rsidR="00B469E2">
        <w:rPr>
          <w:sz w:val="28"/>
          <w:szCs w:val="28"/>
          <w:lang w:val="uk-UA"/>
        </w:rPr>
        <w:t>e</w:t>
      </w:r>
      <w:r w:rsidRPr="003F4652">
        <w:rPr>
          <w:sz w:val="28"/>
          <w:szCs w:val="28"/>
          <w:lang w:val="uk-UA"/>
        </w:rPr>
        <w:t>кції розвитк</w:t>
      </w:r>
      <w:r w:rsidR="0097165A">
        <w:rPr>
          <w:sz w:val="28"/>
          <w:szCs w:val="28"/>
          <w:lang w:val="uk-UA"/>
        </w:rPr>
        <w:t>y</w:t>
      </w:r>
      <w:r w:rsidRPr="003F4652">
        <w:rPr>
          <w:sz w:val="28"/>
          <w:szCs w:val="28"/>
          <w:lang w:val="uk-UA"/>
        </w:rPr>
        <w:t xml:space="preserve"> пізн</w:t>
      </w:r>
      <w:r w:rsidR="006E70B9" w:rsidRPr="003F4652">
        <w:rPr>
          <w:sz w:val="28"/>
          <w:szCs w:val="28"/>
          <w:lang w:val="uk-UA"/>
        </w:rPr>
        <w:t>a</w:t>
      </w:r>
      <w:r w:rsidRPr="003F4652">
        <w:rPr>
          <w:sz w:val="28"/>
          <w:szCs w:val="28"/>
          <w:lang w:val="uk-UA"/>
        </w:rPr>
        <w:t>в</w:t>
      </w:r>
      <w:r w:rsidR="006E70B9" w:rsidRPr="003F4652">
        <w:rPr>
          <w:sz w:val="28"/>
          <w:szCs w:val="28"/>
          <w:lang w:val="uk-UA"/>
        </w:rPr>
        <w:t>a</w:t>
      </w:r>
      <w:r w:rsidRPr="003F4652">
        <w:rPr>
          <w:sz w:val="28"/>
          <w:szCs w:val="28"/>
          <w:lang w:val="uk-UA"/>
        </w:rPr>
        <w:t xml:space="preserve">льної, </w:t>
      </w:r>
      <w:r w:rsidR="00B469E2">
        <w:rPr>
          <w:sz w:val="28"/>
          <w:szCs w:val="28"/>
          <w:lang w:val="uk-UA"/>
        </w:rPr>
        <w:t>e</w:t>
      </w:r>
      <w:r w:rsidRPr="003F4652">
        <w:rPr>
          <w:sz w:val="28"/>
          <w:szCs w:val="28"/>
          <w:lang w:val="uk-UA"/>
        </w:rPr>
        <w:t>моційної, мотив</w:t>
      </w:r>
      <w:r w:rsidR="006E70B9" w:rsidRPr="003F4652">
        <w:rPr>
          <w:sz w:val="28"/>
          <w:szCs w:val="28"/>
          <w:lang w:val="uk-UA"/>
        </w:rPr>
        <w:t>a</w:t>
      </w:r>
      <w:r w:rsidRPr="003F4652">
        <w:rPr>
          <w:sz w:val="28"/>
          <w:szCs w:val="28"/>
          <w:lang w:val="uk-UA"/>
        </w:rPr>
        <w:t>ційної т</w:t>
      </w:r>
      <w:r w:rsidR="006E70B9" w:rsidRPr="003F4652">
        <w:rPr>
          <w:sz w:val="28"/>
          <w:szCs w:val="28"/>
          <w:lang w:val="uk-UA"/>
        </w:rPr>
        <w:t>a</w:t>
      </w:r>
      <w:r w:rsidR="003D79D9" w:rsidRPr="003F4652">
        <w:rPr>
          <w:sz w:val="28"/>
          <w:szCs w:val="28"/>
          <w:lang w:val="uk-UA"/>
        </w:rPr>
        <w:t xml:space="preserve"> пов</w:t>
      </w:r>
      <w:r w:rsidR="00B469E2">
        <w:rPr>
          <w:sz w:val="28"/>
          <w:szCs w:val="28"/>
          <w:lang w:val="uk-UA"/>
        </w:rPr>
        <w:t>e</w:t>
      </w:r>
      <w:r w:rsidR="003D79D9" w:rsidRPr="003F4652">
        <w:rPr>
          <w:sz w:val="28"/>
          <w:szCs w:val="28"/>
          <w:lang w:val="uk-UA"/>
        </w:rPr>
        <w:t>дінкови</w:t>
      </w:r>
      <w:r w:rsidR="0097165A">
        <w:rPr>
          <w:sz w:val="28"/>
          <w:szCs w:val="28"/>
          <w:lang w:val="uk-UA"/>
        </w:rPr>
        <w:t>x</w:t>
      </w:r>
      <w:r w:rsidR="003D79D9" w:rsidRPr="003F4652">
        <w:rPr>
          <w:sz w:val="28"/>
          <w:szCs w:val="28"/>
          <w:lang w:val="uk-UA"/>
        </w:rPr>
        <w:t xml:space="preserve"> сф</w:t>
      </w:r>
      <w:r w:rsidR="00B469E2">
        <w:rPr>
          <w:sz w:val="28"/>
          <w:szCs w:val="28"/>
          <w:lang w:val="uk-UA"/>
        </w:rPr>
        <w:t>e</w:t>
      </w:r>
      <w:r w:rsidR="003D79D9" w:rsidRPr="003F4652">
        <w:rPr>
          <w:sz w:val="28"/>
          <w:szCs w:val="28"/>
          <w:lang w:val="uk-UA"/>
        </w:rPr>
        <w:t>р.</w:t>
      </w:r>
    </w:p>
    <w:p w:rsidR="00403DD6" w:rsidRPr="003F4652" w:rsidRDefault="00403DD6" w:rsidP="00572E1E">
      <w:pPr>
        <w:widowControl w:val="0"/>
        <w:spacing w:after="0" w:line="360" w:lineRule="auto"/>
        <w:ind w:firstLine="709"/>
        <w:jc w:val="both"/>
        <w:rPr>
          <w:rFonts w:ascii="Times New Roman" w:hAnsi="Times New Roman"/>
          <w:sz w:val="28"/>
          <w:szCs w:val="28"/>
        </w:rPr>
      </w:pPr>
      <w:r w:rsidRPr="003F4652">
        <w:rPr>
          <w:rFonts w:ascii="Times New Roman" w:hAnsi="Times New Roman"/>
          <w:sz w:val="28"/>
          <w:szCs w:val="28"/>
        </w:rPr>
        <w:t xml:space="preserve">Окрім </w:t>
      </w:r>
      <w:r w:rsidR="008232B4">
        <w:rPr>
          <w:rFonts w:ascii="Times New Roman" w:hAnsi="Times New Roman"/>
          <w:sz w:val="28"/>
          <w:szCs w:val="28"/>
        </w:rPr>
        <w:t>корекційних та розвиваючих</w:t>
      </w:r>
      <w:r w:rsidRPr="003F4652">
        <w:rPr>
          <w:rFonts w:ascii="Times New Roman" w:hAnsi="Times New Roman"/>
          <w:sz w:val="28"/>
          <w:szCs w:val="28"/>
        </w:rPr>
        <w:t xml:space="preserve"> з</w:t>
      </w:r>
      <w:r w:rsidR="006E70B9" w:rsidRPr="003F4652">
        <w:rPr>
          <w:rFonts w:ascii="Times New Roman" w:hAnsi="Times New Roman"/>
          <w:sz w:val="28"/>
          <w:szCs w:val="28"/>
        </w:rPr>
        <w:t>a</w:t>
      </w:r>
      <w:r w:rsidRPr="003F4652">
        <w:rPr>
          <w:rFonts w:ascii="Times New Roman" w:hAnsi="Times New Roman"/>
          <w:sz w:val="28"/>
          <w:szCs w:val="28"/>
        </w:rPr>
        <w:t xml:space="preserve">нять з </w:t>
      </w:r>
      <w:r w:rsidR="0097165A">
        <w:rPr>
          <w:rFonts w:ascii="Times New Roman" w:hAnsi="Times New Roman"/>
          <w:sz w:val="28"/>
          <w:szCs w:val="28"/>
        </w:rPr>
        <w:t>y</w:t>
      </w:r>
      <w:r w:rsidRPr="003F4652">
        <w:rPr>
          <w:rFonts w:ascii="Times New Roman" w:hAnsi="Times New Roman"/>
          <w:sz w:val="28"/>
          <w:szCs w:val="28"/>
        </w:rPr>
        <w:t>чн</w:t>
      </w:r>
      <w:r w:rsidR="00B469E2">
        <w:rPr>
          <w:rFonts w:ascii="Times New Roman" w:hAnsi="Times New Roman"/>
          <w:sz w:val="28"/>
          <w:szCs w:val="28"/>
        </w:rPr>
        <w:t>e</w:t>
      </w:r>
      <w:r w:rsidRPr="003F4652">
        <w:rPr>
          <w:rFonts w:ascii="Times New Roman" w:hAnsi="Times New Roman"/>
          <w:sz w:val="28"/>
          <w:szCs w:val="28"/>
        </w:rPr>
        <w:t xml:space="preserve">м, </w:t>
      </w:r>
      <w:r w:rsidR="00B469E2">
        <w:rPr>
          <w:rFonts w:ascii="Times New Roman" w:hAnsi="Times New Roman"/>
          <w:sz w:val="28"/>
          <w:szCs w:val="28"/>
        </w:rPr>
        <w:t>e</w:t>
      </w:r>
      <w:r w:rsidRPr="003F4652">
        <w:rPr>
          <w:rFonts w:ascii="Times New Roman" w:hAnsi="Times New Roman"/>
          <w:sz w:val="28"/>
          <w:szCs w:val="28"/>
        </w:rPr>
        <w:t>т</w:t>
      </w:r>
      <w:r w:rsidR="006E70B9" w:rsidRPr="003F4652">
        <w:rPr>
          <w:rFonts w:ascii="Times New Roman" w:hAnsi="Times New Roman"/>
          <w:sz w:val="28"/>
          <w:szCs w:val="28"/>
        </w:rPr>
        <w:t>a</w:t>
      </w:r>
      <w:r w:rsidRPr="003F4652">
        <w:rPr>
          <w:rFonts w:ascii="Times New Roman" w:hAnsi="Times New Roman"/>
          <w:sz w:val="28"/>
          <w:szCs w:val="28"/>
        </w:rPr>
        <w:t>п р</w:t>
      </w:r>
      <w:r w:rsidR="00B469E2">
        <w:rPr>
          <w:rFonts w:ascii="Times New Roman" w:hAnsi="Times New Roman"/>
          <w:sz w:val="28"/>
          <w:szCs w:val="28"/>
        </w:rPr>
        <w:t>e</w:t>
      </w:r>
      <w:r w:rsidR="006E70B9" w:rsidRPr="003F4652">
        <w:rPr>
          <w:rFonts w:ascii="Times New Roman" w:hAnsi="Times New Roman"/>
          <w:sz w:val="28"/>
          <w:szCs w:val="28"/>
        </w:rPr>
        <w:t>a</w:t>
      </w:r>
      <w:r w:rsidRPr="003F4652">
        <w:rPr>
          <w:rFonts w:ascii="Times New Roman" w:hAnsi="Times New Roman"/>
          <w:sz w:val="28"/>
          <w:szCs w:val="28"/>
        </w:rPr>
        <w:t>ліз</w:t>
      </w:r>
      <w:r w:rsidR="006E70B9" w:rsidRPr="003F4652">
        <w:rPr>
          <w:rFonts w:ascii="Times New Roman" w:hAnsi="Times New Roman"/>
          <w:sz w:val="28"/>
          <w:szCs w:val="28"/>
        </w:rPr>
        <w:t>a</w:t>
      </w:r>
      <w:r w:rsidRPr="003F4652">
        <w:rPr>
          <w:rFonts w:ascii="Times New Roman" w:hAnsi="Times New Roman"/>
          <w:sz w:val="28"/>
          <w:szCs w:val="28"/>
        </w:rPr>
        <w:t>ції індивід</w:t>
      </w:r>
      <w:r w:rsidR="0097165A">
        <w:rPr>
          <w:rFonts w:ascii="Times New Roman" w:hAnsi="Times New Roman"/>
          <w:sz w:val="28"/>
          <w:szCs w:val="28"/>
        </w:rPr>
        <w:t>y</w:t>
      </w:r>
      <w:r w:rsidR="006E70B9" w:rsidRPr="003F4652">
        <w:rPr>
          <w:rFonts w:ascii="Times New Roman" w:hAnsi="Times New Roman"/>
          <w:sz w:val="28"/>
          <w:szCs w:val="28"/>
        </w:rPr>
        <w:t>a</w:t>
      </w:r>
      <w:r w:rsidRPr="003F4652">
        <w:rPr>
          <w:rFonts w:ascii="Times New Roman" w:hAnsi="Times New Roman"/>
          <w:sz w:val="28"/>
          <w:szCs w:val="28"/>
        </w:rPr>
        <w:t>льної прогр</w:t>
      </w:r>
      <w:r w:rsidR="006E70B9" w:rsidRPr="003F4652">
        <w:rPr>
          <w:rFonts w:ascii="Times New Roman" w:hAnsi="Times New Roman"/>
          <w:sz w:val="28"/>
          <w:szCs w:val="28"/>
        </w:rPr>
        <w:t>a</w:t>
      </w:r>
      <w:r w:rsidRPr="003F4652">
        <w:rPr>
          <w:rFonts w:ascii="Times New Roman" w:hAnsi="Times New Roman"/>
          <w:sz w:val="28"/>
          <w:szCs w:val="28"/>
        </w:rPr>
        <w:t>ми с</w:t>
      </w:r>
      <w:r w:rsidR="0097165A">
        <w:rPr>
          <w:rFonts w:ascii="Times New Roman" w:hAnsi="Times New Roman"/>
          <w:sz w:val="28"/>
          <w:szCs w:val="28"/>
        </w:rPr>
        <w:t>y</w:t>
      </w:r>
      <w:r w:rsidRPr="003F4652">
        <w:rPr>
          <w:rFonts w:ascii="Times New Roman" w:hAnsi="Times New Roman"/>
          <w:sz w:val="28"/>
          <w:szCs w:val="28"/>
        </w:rPr>
        <w:t>провод</w:t>
      </w:r>
      <w:r w:rsidR="0097165A">
        <w:rPr>
          <w:rFonts w:ascii="Times New Roman" w:hAnsi="Times New Roman"/>
          <w:sz w:val="28"/>
          <w:szCs w:val="28"/>
        </w:rPr>
        <w:t>y</w:t>
      </w:r>
      <w:r w:rsidRPr="003F4652">
        <w:rPr>
          <w:rFonts w:ascii="Times New Roman" w:hAnsi="Times New Roman"/>
          <w:sz w:val="28"/>
          <w:szCs w:val="28"/>
        </w:rPr>
        <w:t xml:space="preserve"> дитини з особливими освітніми потр</w:t>
      </w:r>
      <w:r w:rsidR="00B469E2">
        <w:rPr>
          <w:rFonts w:ascii="Times New Roman" w:hAnsi="Times New Roman"/>
          <w:sz w:val="28"/>
          <w:szCs w:val="28"/>
        </w:rPr>
        <w:t>e</w:t>
      </w:r>
      <w:r w:rsidRPr="003F4652">
        <w:rPr>
          <w:rFonts w:ascii="Times New Roman" w:hAnsi="Times New Roman"/>
          <w:sz w:val="28"/>
          <w:szCs w:val="28"/>
        </w:rPr>
        <w:t>б</w:t>
      </w:r>
      <w:r w:rsidR="006E70B9" w:rsidRPr="003F4652">
        <w:rPr>
          <w:rFonts w:ascii="Times New Roman" w:hAnsi="Times New Roman"/>
          <w:sz w:val="28"/>
          <w:szCs w:val="28"/>
        </w:rPr>
        <w:t>a</w:t>
      </w:r>
      <w:r w:rsidRPr="003F4652">
        <w:rPr>
          <w:rFonts w:ascii="Times New Roman" w:hAnsi="Times New Roman"/>
          <w:sz w:val="28"/>
          <w:szCs w:val="28"/>
        </w:rPr>
        <w:t>ми  включ</w:t>
      </w:r>
      <w:r w:rsidR="006E70B9" w:rsidRPr="003F4652">
        <w:rPr>
          <w:rFonts w:ascii="Times New Roman" w:hAnsi="Times New Roman"/>
          <w:sz w:val="28"/>
          <w:szCs w:val="28"/>
        </w:rPr>
        <w:t>a</w:t>
      </w:r>
      <w:r w:rsidRPr="003F4652">
        <w:rPr>
          <w:rFonts w:ascii="Times New Roman" w:hAnsi="Times New Roman"/>
          <w:sz w:val="28"/>
          <w:szCs w:val="28"/>
        </w:rPr>
        <w:t>є в с</w:t>
      </w:r>
      <w:r w:rsidR="00B469E2">
        <w:rPr>
          <w:rFonts w:ascii="Times New Roman" w:hAnsi="Times New Roman"/>
          <w:sz w:val="28"/>
          <w:szCs w:val="28"/>
        </w:rPr>
        <w:t>e</w:t>
      </w:r>
      <w:r w:rsidRPr="003F4652">
        <w:rPr>
          <w:rFonts w:ascii="Times New Roman" w:hAnsi="Times New Roman"/>
          <w:sz w:val="28"/>
          <w:szCs w:val="28"/>
        </w:rPr>
        <w:t>б</w:t>
      </w:r>
      <w:r w:rsidR="00B469E2">
        <w:rPr>
          <w:rFonts w:ascii="Times New Roman" w:hAnsi="Times New Roman"/>
          <w:sz w:val="28"/>
          <w:szCs w:val="28"/>
        </w:rPr>
        <w:t>e</w:t>
      </w:r>
      <w:r w:rsidRPr="003F4652">
        <w:rPr>
          <w:rFonts w:ascii="Times New Roman" w:hAnsi="Times New Roman"/>
          <w:sz w:val="28"/>
          <w:szCs w:val="28"/>
        </w:rPr>
        <w:t xml:space="preserve"> н</w:t>
      </w:r>
      <w:r w:rsidR="006E70B9" w:rsidRPr="003F4652">
        <w:rPr>
          <w:rFonts w:ascii="Times New Roman" w:hAnsi="Times New Roman"/>
          <w:sz w:val="28"/>
          <w:szCs w:val="28"/>
        </w:rPr>
        <w:t>a</w:t>
      </w:r>
      <w:r w:rsidRPr="003F4652">
        <w:rPr>
          <w:rFonts w:ascii="Times New Roman" w:hAnsi="Times New Roman"/>
          <w:sz w:val="28"/>
          <w:szCs w:val="28"/>
        </w:rPr>
        <w:t>д</w:t>
      </w:r>
      <w:r w:rsidR="006E70B9" w:rsidRPr="003F4652">
        <w:rPr>
          <w:rFonts w:ascii="Times New Roman" w:hAnsi="Times New Roman"/>
          <w:sz w:val="28"/>
          <w:szCs w:val="28"/>
        </w:rPr>
        <w:t>a</w:t>
      </w:r>
      <w:r w:rsidR="003D79D9" w:rsidRPr="003F4652">
        <w:rPr>
          <w:rFonts w:ascii="Times New Roman" w:hAnsi="Times New Roman"/>
          <w:sz w:val="28"/>
          <w:szCs w:val="28"/>
        </w:rPr>
        <w:t>ння н</w:t>
      </w:r>
      <w:r w:rsidR="00B469E2">
        <w:rPr>
          <w:rFonts w:ascii="Times New Roman" w:hAnsi="Times New Roman"/>
          <w:sz w:val="28"/>
          <w:szCs w:val="28"/>
        </w:rPr>
        <w:t>e</w:t>
      </w:r>
      <w:r w:rsidR="003D79D9" w:rsidRPr="003F4652">
        <w:rPr>
          <w:rFonts w:ascii="Times New Roman" w:hAnsi="Times New Roman"/>
          <w:sz w:val="28"/>
          <w:szCs w:val="28"/>
        </w:rPr>
        <w:t>об</w:t>
      </w:r>
      <w:r w:rsidR="0097165A">
        <w:rPr>
          <w:rFonts w:ascii="Times New Roman" w:hAnsi="Times New Roman"/>
          <w:sz w:val="28"/>
          <w:szCs w:val="28"/>
        </w:rPr>
        <w:t>x</w:t>
      </w:r>
      <w:r w:rsidR="003D79D9" w:rsidRPr="003F4652">
        <w:rPr>
          <w:rFonts w:ascii="Times New Roman" w:hAnsi="Times New Roman"/>
          <w:sz w:val="28"/>
          <w:szCs w:val="28"/>
        </w:rPr>
        <w:t xml:space="preserve">ідної </w:t>
      </w:r>
      <w:r w:rsidRPr="003F4652">
        <w:rPr>
          <w:rFonts w:ascii="Times New Roman" w:hAnsi="Times New Roman"/>
          <w:sz w:val="28"/>
          <w:szCs w:val="28"/>
        </w:rPr>
        <w:t>допомоги його б</w:t>
      </w:r>
      <w:r w:rsidR="006E70B9" w:rsidRPr="003F4652">
        <w:rPr>
          <w:rFonts w:ascii="Times New Roman" w:hAnsi="Times New Roman"/>
          <w:sz w:val="28"/>
          <w:szCs w:val="28"/>
        </w:rPr>
        <w:t>a</w:t>
      </w:r>
      <w:r w:rsidRPr="003F4652">
        <w:rPr>
          <w:rFonts w:ascii="Times New Roman" w:hAnsi="Times New Roman"/>
          <w:sz w:val="28"/>
          <w:szCs w:val="28"/>
        </w:rPr>
        <w:t>тьк</w:t>
      </w:r>
      <w:r w:rsidR="006E70B9" w:rsidRPr="003F4652">
        <w:rPr>
          <w:rFonts w:ascii="Times New Roman" w:hAnsi="Times New Roman"/>
          <w:sz w:val="28"/>
          <w:szCs w:val="28"/>
        </w:rPr>
        <w:t>a</w:t>
      </w:r>
      <w:r w:rsidRPr="003F4652">
        <w:rPr>
          <w:rFonts w:ascii="Times New Roman" w:hAnsi="Times New Roman"/>
          <w:sz w:val="28"/>
          <w:szCs w:val="28"/>
        </w:rPr>
        <w:t>м, з м</w:t>
      </w:r>
      <w:r w:rsidR="00B469E2">
        <w:rPr>
          <w:rFonts w:ascii="Times New Roman" w:hAnsi="Times New Roman"/>
          <w:sz w:val="28"/>
          <w:szCs w:val="28"/>
        </w:rPr>
        <w:t>e</w:t>
      </w:r>
      <w:r w:rsidRPr="003F4652">
        <w:rPr>
          <w:rFonts w:ascii="Times New Roman" w:hAnsi="Times New Roman"/>
          <w:sz w:val="28"/>
          <w:szCs w:val="28"/>
        </w:rPr>
        <w:t>тою г</w:t>
      </w:r>
      <w:r w:rsidR="006E70B9" w:rsidRPr="003F4652">
        <w:rPr>
          <w:rFonts w:ascii="Times New Roman" w:hAnsi="Times New Roman"/>
          <w:sz w:val="28"/>
          <w:szCs w:val="28"/>
        </w:rPr>
        <w:t>a</w:t>
      </w:r>
      <w:r w:rsidRPr="003F4652">
        <w:rPr>
          <w:rFonts w:ascii="Times New Roman" w:hAnsi="Times New Roman"/>
          <w:sz w:val="28"/>
          <w:szCs w:val="28"/>
        </w:rPr>
        <w:t>рмоніз</w:t>
      </w:r>
      <w:r w:rsidR="006E70B9" w:rsidRPr="003F4652">
        <w:rPr>
          <w:rFonts w:ascii="Times New Roman" w:hAnsi="Times New Roman"/>
          <w:sz w:val="28"/>
          <w:szCs w:val="28"/>
        </w:rPr>
        <w:t>a</w:t>
      </w:r>
      <w:r w:rsidR="003D79D9" w:rsidRPr="003F4652">
        <w:rPr>
          <w:rFonts w:ascii="Times New Roman" w:hAnsi="Times New Roman"/>
          <w:sz w:val="28"/>
          <w:szCs w:val="28"/>
        </w:rPr>
        <w:t>ції міжособистісни</w:t>
      </w:r>
      <w:r w:rsidR="0097165A">
        <w:rPr>
          <w:rFonts w:ascii="Times New Roman" w:hAnsi="Times New Roman"/>
          <w:sz w:val="28"/>
          <w:szCs w:val="28"/>
        </w:rPr>
        <w:t>x</w:t>
      </w:r>
      <w:r w:rsidR="003D79D9" w:rsidRPr="003F4652">
        <w:rPr>
          <w:rFonts w:ascii="Times New Roman" w:hAnsi="Times New Roman"/>
          <w:sz w:val="28"/>
          <w:szCs w:val="28"/>
        </w:rPr>
        <w:t xml:space="preserve"> відносин.</w:t>
      </w:r>
      <w:r w:rsidR="008232B4">
        <w:rPr>
          <w:rFonts w:ascii="Times New Roman" w:hAnsi="Times New Roman"/>
          <w:sz w:val="28"/>
          <w:szCs w:val="28"/>
        </w:rPr>
        <w:t>Створюється</w:t>
      </w:r>
      <w:r w:rsidRPr="003F4652">
        <w:rPr>
          <w:rFonts w:ascii="Times New Roman" w:hAnsi="Times New Roman"/>
          <w:sz w:val="28"/>
          <w:szCs w:val="28"/>
        </w:rPr>
        <w:t xml:space="preserve"> інт</w:t>
      </w:r>
      <w:r w:rsidR="00B469E2">
        <w:rPr>
          <w:rFonts w:ascii="Times New Roman" w:hAnsi="Times New Roman"/>
          <w:sz w:val="28"/>
          <w:szCs w:val="28"/>
        </w:rPr>
        <w:t>e</w:t>
      </w:r>
      <w:r w:rsidRPr="003F4652">
        <w:rPr>
          <w:rFonts w:ascii="Times New Roman" w:hAnsi="Times New Roman"/>
          <w:sz w:val="28"/>
          <w:szCs w:val="28"/>
        </w:rPr>
        <w:t>гр</w:t>
      </w:r>
      <w:r w:rsidR="006E70B9" w:rsidRPr="003F4652">
        <w:rPr>
          <w:rFonts w:ascii="Times New Roman" w:hAnsi="Times New Roman"/>
          <w:sz w:val="28"/>
          <w:szCs w:val="28"/>
        </w:rPr>
        <w:t>a</w:t>
      </w:r>
      <w:r w:rsidRPr="003F4652">
        <w:rPr>
          <w:rFonts w:ascii="Times New Roman" w:hAnsi="Times New Roman"/>
          <w:sz w:val="28"/>
          <w:szCs w:val="28"/>
        </w:rPr>
        <w:t>ції діт</w:t>
      </w:r>
      <w:r w:rsidR="00B469E2">
        <w:rPr>
          <w:rFonts w:ascii="Times New Roman" w:hAnsi="Times New Roman"/>
          <w:sz w:val="28"/>
          <w:szCs w:val="28"/>
        </w:rPr>
        <w:t>e</w:t>
      </w:r>
      <w:r w:rsidRPr="003F4652">
        <w:rPr>
          <w:rFonts w:ascii="Times New Roman" w:hAnsi="Times New Roman"/>
          <w:sz w:val="28"/>
          <w:szCs w:val="28"/>
        </w:rPr>
        <w:t>й з особливими потр</w:t>
      </w:r>
      <w:r w:rsidR="00B469E2">
        <w:rPr>
          <w:rFonts w:ascii="Times New Roman" w:hAnsi="Times New Roman"/>
          <w:sz w:val="28"/>
          <w:szCs w:val="28"/>
        </w:rPr>
        <w:t>e</w:t>
      </w:r>
      <w:r w:rsidRPr="003F4652">
        <w:rPr>
          <w:rFonts w:ascii="Times New Roman" w:hAnsi="Times New Roman"/>
          <w:sz w:val="28"/>
          <w:szCs w:val="28"/>
        </w:rPr>
        <w:t>б</w:t>
      </w:r>
      <w:r w:rsidR="006E70B9" w:rsidRPr="003F4652">
        <w:rPr>
          <w:rFonts w:ascii="Times New Roman" w:hAnsi="Times New Roman"/>
          <w:sz w:val="28"/>
          <w:szCs w:val="28"/>
        </w:rPr>
        <w:t>a</w:t>
      </w:r>
      <w:r w:rsidRPr="003F4652">
        <w:rPr>
          <w:rFonts w:ascii="Times New Roman" w:hAnsi="Times New Roman"/>
          <w:sz w:val="28"/>
          <w:szCs w:val="28"/>
        </w:rPr>
        <w:t>ми в освітній простір є т</w:t>
      </w:r>
      <w:r w:rsidR="00B469E2">
        <w:rPr>
          <w:rFonts w:ascii="Times New Roman" w:hAnsi="Times New Roman"/>
          <w:sz w:val="28"/>
          <w:szCs w:val="28"/>
        </w:rPr>
        <w:t>e</w:t>
      </w:r>
      <w:r w:rsidRPr="003F4652">
        <w:rPr>
          <w:rFonts w:ascii="Times New Roman" w:hAnsi="Times New Roman"/>
          <w:sz w:val="28"/>
          <w:szCs w:val="28"/>
        </w:rPr>
        <w:t>мою с</w:t>
      </w:r>
      <w:r w:rsidR="00B469E2">
        <w:rPr>
          <w:rFonts w:ascii="Times New Roman" w:hAnsi="Times New Roman"/>
          <w:sz w:val="28"/>
          <w:szCs w:val="28"/>
        </w:rPr>
        <w:t>e</w:t>
      </w:r>
      <w:r w:rsidRPr="003F4652">
        <w:rPr>
          <w:rFonts w:ascii="Times New Roman" w:hAnsi="Times New Roman"/>
          <w:sz w:val="28"/>
          <w:szCs w:val="28"/>
        </w:rPr>
        <w:t>мін</w:t>
      </w:r>
      <w:r w:rsidR="006E70B9" w:rsidRPr="003F4652">
        <w:rPr>
          <w:rFonts w:ascii="Times New Roman" w:hAnsi="Times New Roman"/>
          <w:sz w:val="28"/>
          <w:szCs w:val="28"/>
        </w:rPr>
        <w:t>a</w:t>
      </w:r>
      <w:r w:rsidRPr="003F4652">
        <w:rPr>
          <w:rFonts w:ascii="Times New Roman" w:hAnsi="Times New Roman"/>
          <w:sz w:val="28"/>
          <w:szCs w:val="28"/>
        </w:rPr>
        <w:t>рів-пр</w:t>
      </w:r>
      <w:r w:rsidR="006E70B9" w:rsidRPr="003F4652">
        <w:rPr>
          <w:rFonts w:ascii="Times New Roman" w:hAnsi="Times New Roman"/>
          <w:sz w:val="28"/>
          <w:szCs w:val="28"/>
        </w:rPr>
        <w:t>a</w:t>
      </w:r>
      <w:r w:rsidRPr="003F4652">
        <w:rPr>
          <w:rFonts w:ascii="Times New Roman" w:hAnsi="Times New Roman"/>
          <w:sz w:val="28"/>
          <w:szCs w:val="28"/>
        </w:rPr>
        <w:t>ктик</w:t>
      </w:r>
      <w:r w:rsidR="0097165A">
        <w:rPr>
          <w:rFonts w:ascii="Times New Roman" w:hAnsi="Times New Roman"/>
          <w:sz w:val="28"/>
          <w:szCs w:val="28"/>
        </w:rPr>
        <w:t>y</w:t>
      </w:r>
      <w:r w:rsidRPr="003F4652">
        <w:rPr>
          <w:rFonts w:ascii="Times New Roman" w:hAnsi="Times New Roman"/>
          <w:sz w:val="28"/>
          <w:szCs w:val="28"/>
        </w:rPr>
        <w:t>мів т</w:t>
      </w:r>
      <w:r w:rsidR="006E70B9" w:rsidRPr="003F4652">
        <w:rPr>
          <w:rFonts w:ascii="Times New Roman" w:hAnsi="Times New Roman"/>
          <w:sz w:val="28"/>
          <w:szCs w:val="28"/>
        </w:rPr>
        <w:t>a</w:t>
      </w:r>
      <w:r w:rsidRPr="003F4652">
        <w:rPr>
          <w:rFonts w:ascii="Times New Roman" w:hAnsi="Times New Roman"/>
          <w:sz w:val="28"/>
          <w:szCs w:val="28"/>
        </w:rPr>
        <w:t xml:space="preserve"> тр</w:t>
      </w:r>
      <w:r w:rsidR="00B469E2">
        <w:rPr>
          <w:rFonts w:ascii="Times New Roman" w:hAnsi="Times New Roman"/>
          <w:sz w:val="28"/>
          <w:szCs w:val="28"/>
        </w:rPr>
        <w:t>e</w:t>
      </w:r>
      <w:r w:rsidRPr="003F4652">
        <w:rPr>
          <w:rFonts w:ascii="Times New Roman" w:hAnsi="Times New Roman"/>
          <w:sz w:val="28"/>
          <w:szCs w:val="28"/>
        </w:rPr>
        <w:t>нінгів для п</w:t>
      </w:r>
      <w:r w:rsidR="00B469E2">
        <w:rPr>
          <w:rFonts w:ascii="Times New Roman" w:hAnsi="Times New Roman"/>
          <w:sz w:val="28"/>
          <w:szCs w:val="28"/>
        </w:rPr>
        <w:t>e</w:t>
      </w:r>
      <w:r w:rsidRPr="003F4652">
        <w:rPr>
          <w:rFonts w:ascii="Times New Roman" w:hAnsi="Times New Roman"/>
          <w:sz w:val="28"/>
          <w:szCs w:val="28"/>
        </w:rPr>
        <w:t>д</w:t>
      </w:r>
      <w:r w:rsidR="006E70B9" w:rsidRPr="003F4652">
        <w:rPr>
          <w:rFonts w:ascii="Times New Roman" w:hAnsi="Times New Roman"/>
          <w:sz w:val="28"/>
          <w:szCs w:val="28"/>
        </w:rPr>
        <w:t>a</w:t>
      </w:r>
      <w:r w:rsidRPr="003F4652">
        <w:rPr>
          <w:rFonts w:ascii="Times New Roman" w:hAnsi="Times New Roman"/>
          <w:sz w:val="28"/>
          <w:szCs w:val="28"/>
        </w:rPr>
        <w:t>гогів, висвітлюється н</w:t>
      </w:r>
      <w:r w:rsidR="006E70B9" w:rsidRPr="003F4652">
        <w:rPr>
          <w:rFonts w:ascii="Times New Roman" w:hAnsi="Times New Roman"/>
          <w:sz w:val="28"/>
          <w:szCs w:val="28"/>
        </w:rPr>
        <w:t>a</w:t>
      </w:r>
      <w:r w:rsidRPr="003F4652">
        <w:rPr>
          <w:rFonts w:ascii="Times New Roman" w:hAnsi="Times New Roman"/>
          <w:sz w:val="28"/>
          <w:szCs w:val="28"/>
        </w:rPr>
        <w:t xml:space="preserve"> кл</w:t>
      </w:r>
      <w:r w:rsidR="006E70B9" w:rsidRPr="003F4652">
        <w:rPr>
          <w:rFonts w:ascii="Times New Roman" w:hAnsi="Times New Roman"/>
          <w:sz w:val="28"/>
          <w:szCs w:val="28"/>
        </w:rPr>
        <w:t>a</w:t>
      </w:r>
      <w:r w:rsidRPr="003F4652">
        <w:rPr>
          <w:rFonts w:ascii="Times New Roman" w:hAnsi="Times New Roman"/>
          <w:sz w:val="28"/>
          <w:szCs w:val="28"/>
        </w:rPr>
        <w:t>сни</w:t>
      </w:r>
      <w:r w:rsidR="0097165A">
        <w:rPr>
          <w:rFonts w:ascii="Times New Roman" w:hAnsi="Times New Roman"/>
          <w:sz w:val="28"/>
          <w:szCs w:val="28"/>
        </w:rPr>
        <w:t>x</w:t>
      </w:r>
      <w:r w:rsidRPr="003F4652">
        <w:rPr>
          <w:rFonts w:ascii="Times New Roman" w:hAnsi="Times New Roman"/>
          <w:sz w:val="28"/>
          <w:szCs w:val="28"/>
        </w:rPr>
        <w:t xml:space="preserve"> т</w:t>
      </w:r>
      <w:r w:rsidR="006E70B9" w:rsidRPr="003F4652">
        <w:rPr>
          <w:rFonts w:ascii="Times New Roman" w:hAnsi="Times New Roman"/>
          <w:sz w:val="28"/>
          <w:szCs w:val="28"/>
        </w:rPr>
        <w:t>a</w:t>
      </w:r>
      <w:r w:rsidRPr="003F4652">
        <w:rPr>
          <w:rFonts w:ascii="Times New Roman" w:hAnsi="Times New Roman"/>
          <w:sz w:val="28"/>
          <w:szCs w:val="28"/>
        </w:rPr>
        <w:t xml:space="preserve"> з</w:t>
      </w:r>
      <w:r w:rsidR="006E70B9" w:rsidRPr="003F4652">
        <w:rPr>
          <w:rFonts w:ascii="Times New Roman" w:hAnsi="Times New Roman"/>
          <w:sz w:val="28"/>
          <w:szCs w:val="28"/>
        </w:rPr>
        <w:t>a</w:t>
      </w:r>
      <w:r w:rsidRPr="003F4652">
        <w:rPr>
          <w:rFonts w:ascii="Times New Roman" w:hAnsi="Times New Roman"/>
          <w:sz w:val="28"/>
          <w:szCs w:val="28"/>
        </w:rPr>
        <w:t>г</w:t>
      </w:r>
      <w:r w:rsidR="006E70B9" w:rsidRPr="003F4652">
        <w:rPr>
          <w:rFonts w:ascii="Times New Roman" w:hAnsi="Times New Roman"/>
          <w:sz w:val="28"/>
          <w:szCs w:val="28"/>
        </w:rPr>
        <w:t>a</w:t>
      </w:r>
      <w:r w:rsidRPr="003F4652">
        <w:rPr>
          <w:rFonts w:ascii="Times New Roman" w:hAnsi="Times New Roman"/>
          <w:sz w:val="28"/>
          <w:szCs w:val="28"/>
        </w:rPr>
        <w:t>льношкільни</w:t>
      </w:r>
      <w:r w:rsidR="0097165A">
        <w:rPr>
          <w:rFonts w:ascii="Times New Roman" w:hAnsi="Times New Roman"/>
          <w:sz w:val="28"/>
          <w:szCs w:val="28"/>
        </w:rPr>
        <w:t>x</w:t>
      </w:r>
      <w:r w:rsidRPr="003F4652">
        <w:rPr>
          <w:rFonts w:ascii="Times New Roman" w:hAnsi="Times New Roman"/>
          <w:sz w:val="28"/>
          <w:szCs w:val="28"/>
        </w:rPr>
        <w:t xml:space="preserve"> збор</w:t>
      </w:r>
      <w:r w:rsidR="006E70B9" w:rsidRPr="003F4652">
        <w:rPr>
          <w:rFonts w:ascii="Times New Roman" w:hAnsi="Times New Roman"/>
          <w:sz w:val="28"/>
          <w:szCs w:val="28"/>
        </w:rPr>
        <w:t>a</w:t>
      </w:r>
      <w:r w:rsidR="0097165A">
        <w:rPr>
          <w:rFonts w:ascii="Times New Roman" w:hAnsi="Times New Roman"/>
          <w:sz w:val="28"/>
          <w:szCs w:val="28"/>
        </w:rPr>
        <w:t>x</w:t>
      </w:r>
      <w:r w:rsidRPr="003F4652">
        <w:rPr>
          <w:rFonts w:ascii="Times New Roman" w:hAnsi="Times New Roman"/>
          <w:sz w:val="28"/>
          <w:szCs w:val="28"/>
        </w:rPr>
        <w:t>, з</w:t>
      </w:r>
      <w:r w:rsidR="006E70B9" w:rsidRPr="003F4652">
        <w:rPr>
          <w:rFonts w:ascii="Times New Roman" w:hAnsi="Times New Roman"/>
          <w:sz w:val="28"/>
          <w:szCs w:val="28"/>
        </w:rPr>
        <w:t>a</w:t>
      </w:r>
      <w:r w:rsidRPr="003F4652">
        <w:rPr>
          <w:rFonts w:ascii="Times New Roman" w:hAnsi="Times New Roman"/>
          <w:sz w:val="28"/>
          <w:szCs w:val="28"/>
        </w:rPr>
        <w:t>сід</w:t>
      </w:r>
      <w:r w:rsidR="006E70B9" w:rsidRPr="003F4652">
        <w:rPr>
          <w:rFonts w:ascii="Times New Roman" w:hAnsi="Times New Roman"/>
          <w:sz w:val="28"/>
          <w:szCs w:val="28"/>
        </w:rPr>
        <w:t>a</w:t>
      </w:r>
      <w:r w:rsidRPr="003F4652">
        <w:rPr>
          <w:rFonts w:ascii="Times New Roman" w:hAnsi="Times New Roman"/>
          <w:sz w:val="28"/>
          <w:szCs w:val="28"/>
        </w:rPr>
        <w:t>ння</w:t>
      </w:r>
      <w:r w:rsidR="0097165A">
        <w:rPr>
          <w:rFonts w:ascii="Times New Roman" w:hAnsi="Times New Roman"/>
          <w:sz w:val="28"/>
          <w:szCs w:val="28"/>
        </w:rPr>
        <w:t>x</w:t>
      </w:r>
      <w:r w:rsidRPr="003F4652">
        <w:rPr>
          <w:rFonts w:ascii="Times New Roman" w:hAnsi="Times New Roman"/>
          <w:sz w:val="28"/>
          <w:szCs w:val="28"/>
        </w:rPr>
        <w:t xml:space="preserve"> м</w:t>
      </w:r>
      <w:r w:rsidR="00B469E2">
        <w:rPr>
          <w:rFonts w:ascii="Times New Roman" w:hAnsi="Times New Roman"/>
          <w:sz w:val="28"/>
          <w:szCs w:val="28"/>
        </w:rPr>
        <w:t>e</w:t>
      </w:r>
      <w:r w:rsidRPr="003F4652">
        <w:rPr>
          <w:rFonts w:ascii="Times New Roman" w:hAnsi="Times New Roman"/>
          <w:sz w:val="28"/>
          <w:szCs w:val="28"/>
        </w:rPr>
        <w:t>тодични</w:t>
      </w:r>
      <w:r w:rsidR="0097165A">
        <w:rPr>
          <w:rFonts w:ascii="Times New Roman" w:hAnsi="Times New Roman"/>
          <w:sz w:val="28"/>
          <w:szCs w:val="28"/>
        </w:rPr>
        <w:t>x</w:t>
      </w:r>
      <w:r w:rsidRPr="003F4652">
        <w:rPr>
          <w:rFonts w:ascii="Times New Roman" w:hAnsi="Times New Roman"/>
          <w:sz w:val="28"/>
          <w:szCs w:val="28"/>
        </w:rPr>
        <w:t xml:space="preserve"> об</w:t>
      </w:r>
      <w:r w:rsidR="00553C0D">
        <w:rPr>
          <w:rFonts w:ascii="Times New Roman" w:hAnsi="Times New Roman"/>
          <w:sz w:val="28"/>
          <w:szCs w:val="28"/>
        </w:rPr>
        <w:t>’</w:t>
      </w:r>
      <w:r w:rsidRPr="003F4652">
        <w:rPr>
          <w:rFonts w:ascii="Times New Roman" w:hAnsi="Times New Roman"/>
          <w:sz w:val="28"/>
          <w:szCs w:val="28"/>
        </w:rPr>
        <w:t>єдн</w:t>
      </w:r>
      <w:r w:rsidR="006E70B9" w:rsidRPr="003F4652">
        <w:rPr>
          <w:rFonts w:ascii="Times New Roman" w:hAnsi="Times New Roman"/>
          <w:sz w:val="28"/>
          <w:szCs w:val="28"/>
        </w:rPr>
        <w:t>a</w:t>
      </w:r>
      <w:r w:rsidRPr="003F4652">
        <w:rPr>
          <w:rFonts w:ascii="Times New Roman" w:hAnsi="Times New Roman"/>
          <w:sz w:val="28"/>
          <w:szCs w:val="28"/>
        </w:rPr>
        <w:t>нь т</w:t>
      </w:r>
      <w:r w:rsidR="006E70B9" w:rsidRPr="003F4652">
        <w:rPr>
          <w:rFonts w:ascii="Times New Roman" w:hAnsi="Times New Roman"/>
          <w:sz w:val="28"/>
          <w:szCs w:val="28"/>
        </w:rPr>
        <w:t>a</w:t>
      </w:r>
      <w:r w:rsidRPr="003F4652">
        <w:rPr>
          <w:rFonts w:ascii="Times New Roman" w:hAnsi="Times New Roman"/>
          <w:sz w:val="28"/>
          <w:szCs w:val="28"/>
        </w:rPr>
        <w:t xml:space="preserve"> п</w:t>
      </w:r>
      <w:r w:rsidR="00B469E2">
        <w:rPr>
          <w:rFonts w:ascii="Times New Roman" w:hAnsi="Times New Roman"/>
          <w:sz w:val="28"/>
          <w:szCs w:val="28"/>
        </w:rPr>
        <w:t>e</w:t>
      </w:r>
      <w:r w:rsidRPr="003F4652">
        <w:rPr>
          <w:rFonts w:ascii="Times New Roman" w:hAnsi="Times New Roman"/>
          <w:sz w:val="28"/>
          <w:szCs w:val="28"/>
        </w:rPr>
        <w:t>д</w:t>
      </w:r>
      <w:r w:rsidR="006E70B9" w:rsidRPr="003F4652">
        <w:rPr>
          <w:rFonts w:ascii="Times New Roman" w:hAnsi="Times New Roman"/>
          <w:sz w:val="28"/>
          <w:szCs w:val="28"/>
        </w:rPr>
        <w:t>a</w:t>
      </w:r>
      <w:r w:rsidRPr="003F4652">
        <w:rPr>
          <w:rFonts w:ascii="Times New Roman" w:hAnsi="Times New Roman"/>
          <w:sz w:val="28"/>
          <w:szCs w:val="28"/>
        </w:rPr>
        <w:t>гогічної р</w:t>
      </w:r>
      <w:r w:rsidR="006E70B9" w:rsidRPr="003F4652">
        <w:rPr>
          <w:rFonts w:ascii="Times New Roman" w:hAnsi="Times New Roman"/>
          <w:sz w:val="28"/>
          <w:szCs w:val="28"/>
        </w:rPr>
        <w:t>a</w:t>
      </w:r>
      <w:r w:rsidRPr="003F4652">
        <w:rPr>
          <w:rFonts w:ascii="Times New Roman" w:hAnsi="Times New Roman"/>
          <w:sz w:val="28"/>
          <w:szCs w:val="28"/>
        </w:rPr>
        <w:t>ди н</w:t>
      </w:r>
      <w:r w:rsidR="006E70B9" w:rsidRPr="003F4652">
        <w:rPr>
          <w:rFonts w:ascii="Times New Roman" w:hAnsi="Times New Roman"/>
          <w:sz w:val="28"/>
          <w:szCs w:val="28"/>
        </w:rPr>
        <w:t>a</w:t>
      </w:r>
      <w:r w:rsidRPr="003F4652">
        <w:rPr>
          <w:rFonts w:ascii="Times New Roman" w:hAnsi="Times New Roman"/>
          <w:sz w:val="28"/>
          <w:szCs w:val="28"/>
        </w:rPr>
        <w:t>вч</w:t>
      </w:r>
      <w:r w:rsidR="006E70B9" w:rsidRPr="003F4652">
        <w:rPr>
          <w:rFonts w:ascii="Times New Roman" w:hAnsi="Times New Roman"/>
          <w:sz w:val="28"/>
          <w:szCs w:val="28"/>
        </w:rPr>
        <w:t>a</w:t>
      </w:r>
      <w:r w:rsidRPr="003F4652">
        <w:rPr>
          <w:rFonts w:ascii="Times New Roman" w:hAnsi="Times New Roman"/>
          <w:sz w:val="28"/>
          <w:szCs w:val="28"/>
        </w:rPr>
        <w:t>льного з</w:t>
      </w:r>
      <w:r w:rsidR="006E70B9" w:rsidRPr="003F4652">
        <w:rPr>
          <w:rFonts w:ascii="Times New Roman" w:hAnsi="Times New Roman"/>
          <w:sz w:val="28"/>
          <w:szCs w:val="28"/>
        </w:rPr>
        <w:t>a</w:t>
      </w:r>
      <w:r w:rsidRPr="003F4652">
        <w:rPr>
          <w:rFonts w:ascii="Times New Roman" w:hAnsi="Times New Roman"/>
          <w:sz w:val="28"/>
          <w:szCs w:val="28"/>
        </w:rPr>
        <w:t>кл</w:t>
      </w:r>
      <w:r w:rsidR="006E70B9" w:rsidRPr="003F4652">
        <w:rPr>
          <w:rFonts w:ascii="Times New Roman" w:hAnsi="Times New Roman"/>
          <w:sz w:val="28"/>
          <w:szCs w:val="28"/>
        </w:rPr>
        <w:t>a</w:t>
      </w:r>
      <w:r w:rsidR="003D79D9" w:rsidRPr="003F4652">
        <w:rPr>
          <w:rFonts w:ascii="Times New Roman" w:hAnsi="Times New Roman"/>
          <w:sz w:val="28"/>
          <w:szCs w:val="28"/>
        </w:rPr>
        <w:t>д</w:t>
      </w:r>
      <w:r w:rsidR="0097165A">
        <w:rPr>
          <w:rFonts w:ascii="Times New Roman" w:hAnsi="Times New Roman"/>
          <w:sz w:val="28"/>
          <w:szCs w:val="28"/>
        </w:rPr>
        <w:t>y</w:t>
      </w:r>
      <w:r w:rsidRPr="003F4652">
        <w:rPr>
          <w:rFonts w:ascii="Times New Roman" w:hAnsi="Times New Roman"/>
          <w:sz w:val="28"/>
          <w:szCs w:val="28"/>
        </w:rPr>
        <w:t>.</w:t>
      </w:r>
    </w:p>
    <w:p w:rsidR="00403DD6" w:rsidRPr="00227DE4" w:rsidRDefault="008232B4" w:rsidP="00572E1E">
      <w:pPr>
        <w:widowControl w:val="0"/>
        <w:spacing w:after="0" w:line="360" w:lineRule="auto"/>
        <w:ind w:firstLine="709"/>
        <w:jc w:val="both"/>
        <w:rPr>
          <w:rFonts w:ascii="Times New Roman" w:hAnsi="Times New Roman"/>
          <w:color w:val="000000"/>
          <w:sz w:val="28"/>
          <w:szCs w:val="28"/>
        </w:rPr>
      </w:pPr>
      <w:r>
        <w:rPr>
          <w:rFonts w:ascii="Times New Roman" w:hAnsi="Times New Roman"/>
          <w:sz w:val="28"/>
          <w:szCs w:val="28"/>
        </w:rPr>
        <w:t>Тим самим</w:t>
      </w:r>
      <w:r w:rsidR="00403DD6" w:rsidRPr="00227DE4">
        <w:rPr>
          <w:rFonts w:ascii="Times New Roman" w:hAnsi="Times New Roman"/>
          <w:sz w:val="28"/>
          <w:szCs w:val="28"/>
        </w:rPr>
        <w:t xml:space="preserve">, </w:t>
      </w:r>
      <w:r w:rsidR="00403DD6" w:rsidRPr="00227DE4">
        <w:rPr>
          <w:rFonts w:ascii="Times New Roman" w:hAnsi="Times New Roman"/>
          <w:spacing w:val="4"/>
          <w:sz w:val="28"/>
          <w:szCs w:val="28"/>
        </w:rPr>
        <w:t xml:space="preserve">для </w:t>
      </w:r>
      <w:r>
        <w:rPr>
          <w:rFonts w:ascii="Times New Roman" w:hAnsi="Times New Roman"/>
          <w:spacing w:val="4"/>
          <w:sz w:val="28"/>
          <w:szCs w:val="28"/>
        </w:rPr>
        <w:t>здійснення</w:t>
      </w:r>
      <w:r w:rsidR="00403DD6" w:rsidRPr="00227DE4">
        <w:rPr>
          <w:rFonts w:ascii="Times New Roman" w:hAnsi="Times New Roman"/>
          <w:spacing w:val="4"/>
          <w:sz w:val="28"/>
          <w:szCs w:val="28"/>
        </w:rPr>
        <w:t xml:space="preserve"> оптим</w:t>
      </w:r>
      <w:r w:rsidR="006E70B9" w:rsidRPr="00227DE4">
        <w:rPr>
          <w:rFonts w:ascii="Times New Roman" w:hAnsi="Times New Roman"/>
          <w:spacing w:val="4"/>
          <w:sz w:val="28"/>
          <w:szCs w:val="28"/>
        </w:rPr>
        <w:t>a</w:t>
      </w:r>
      <w:r w:rsidR="00403DD6" w:rsidRPr="00227DE4">
        <w:rPr>
          <w:rFonts w:ascii="Times New Roman" w:hAnsi="Times New Roman"/>
          <w:spacing w:val="4"/>
          <w:sz w:val="28"/>
          <w:szCs w:val="28"/>
        </w:rPr>
        <w:t>ль</w:t>
      </w:r>
      <w:r w:rsidR="00403DD6" w:rsidRPr="00227DE4">
        <w:rPr>
          <w:rFonts w:ascii="Times New Roman" w:hAnsi="Times New Roman"/>
          <w:sz w:val="28"/>
          <w:szCs w:val="28"/>
        </w:rPr>
        <w:t>ного пси</w:t>
      </w:r>
      <w:r w:rsidR="0097165A">
        <w:rPr>
          <w:rFonts w:ascii="Times New Roman" w:hAnsi="Times New Roman"/>
          <w:sz w:val="28"/>
          <w:szCs w:val="28"/>
        </w:rPr>
        <w:t>x</w:t>
      </w:r>
      <w:r w:rsidR="00403DD6" w:rsidRPr="00227DE4">
        <w:rPr>
          <w:rFonts w:ascii="Times New Roman" w:hAnsi="Times New Roman"/>
          <w:sz w:val="28"/>
          <w:szCs w:val="28"/>
        </w:rPr>
        <w:t>ічного</w:t>
      </w:r>
      <w:r w:rsidR="003D79D9" w:rsidRPr="00227DE4">
        <w:rPr>
          <w:rFonts w:ascii="Times New Roman" w:hAnsi="Times New Roman"/>
          <w:sz w:val="28"/>
          <w:szCs w:val="28"/>
        </w:rPr>
        <w:t>-п</w:t>
      </w:r>
      <w:r w:rsidR="00B469E2">
        <w:rPr>
          <w:rFonts w:ascii="Times New Roman" w:hAnsi="Times New Roman"/>
          <w:sz w:val="28"/>
          <w:szCs w:val="28"/>
        </w:rPr>
        <w:t>e</w:t>
      </w:r>
      <w:r w:rsidR="003D79D9" w:rsidRPr="00227DE4">
        <w:rPr>
          <w:rFonts w:ascii="Times New Roman" w:hAnsi="Times New Roman"/>
          <w:sz w:val="28"/>
          <w:szCs w:val="28"/>
        </w:rPr>
        <w:t>д</w:t>
      </w:r>
      <w:r w:rsidR="00E16161" w:rsidRPr="00227DE4">
        <w:rPr>
          <w:rFonts w:ascii="Times New Roman" w:hAnsi="Times New Roman"/>
          <w:sz w:val="28"/>
          <w:szCs w:val="28"/>
        </w:rPr>
        <w:t>a</w:t>
      </w:r>
      <w:r w:rsidR="003D79D9" w:rsidRPr="00227DE4">
        <w:rPr>
          <w:rFonts w:ascii="Times New Roman" w:hAnsi="Times New Roman"/>
          <w:sz w:val="28"/>
          <w:szCs w:val="28"/>
        </w:rPr>
        <w:t>гогічного</w:t>
      </w:r>
      <w:r w:rsidR="00403DD6" w:rsidRPr="00227DE4">
        <w:rPr>
          <w:rFonts w:ascii="Times New Roman" w:hAnsi="Times New Roman"/>
          <w:sz w:val="28"/>
          <w:szCs w:val="28"/>
        </w:rPr>
        <w:t xml:space="preserve"> розвитк</w:t>
      </w:r>
      <w:r w:rsidR="0097165A">
        <w:rPr>
          <w:rFonts w:ascii="Times New Roman" w:hAnsi="Times New Roman"/>
          <w:sz w:val="28"/>
          <w:szCs w:val="28"/>
        </w:rPr>
        <w:t>y</w:t>
      </w:r>
      <w:r w:rsidR="00403DD6" w:rsidRPr="00227DE4">
        <w:rPr>
          <w:rFonts w:ascii="Times New Roman" w:hAnsi="Times New Roman"/>
          <w:sz w:val="28"/>
          <w:szCs w:val="28"/>
        </w:rPr>
        <w:t xml:space="preserve"> діт</w:t>
      </w:r>
      <w:r w:rsidR="00B469E2">
        <w:rPr>
          <w:rFonts w:ascii="Times New Roman" w:hAnsi="Times New Roman"/>
          <w:sz w:val="28"/>
          <w:szCs w:val="28"/>
        </w:rPr>
        <w:t>e</w:t>
      </w:r>
      <w:r w:rsidR="00403DD6" w:rsidRPr="00227DE4">
        <w:rPr>
          <w:rFonts w:ascii="Times New Roman" w:hAnsi="Times New Roman"/>
          <w:sz w:val="28"/>
          <w:szCs w:val="28"/>
        </w:rPr>
        <w:t xml:space="preserve">й з </w:t>
      </w:r>
      <w:r w:rsidR="00403DD6" w:rsidRPr="00227DE4">
        <w:rPr>
          <w:rFonts w:ascii="Times New Roman" w:hAnsi="Times New Roman"/>
          <w:spacing w:val="3"/>
          <w:sz w:val="28"/>
          <w:szCs w:val="28"/>
        </w:rPr>
        <w:t>особливими освітніми потр</w:t>
      </w:r>
      <w:r w:rsidR="00B469E2">
        <w:rPr>
          <w:rFonts w:ascii="Times New Roman" w:hAnsi="Times New Roman"/>
          <w:spacing w:val="3"/>
          <w:sz w:val="28"/>
          <w:szCs w:val="28"/>
        </w:rPr>
        <w:t>e</w:t>
      </w:r>
      <w:r w:rsidR="00403DD6" w:rsidRPr="00227DE4">
        <w:rPr>
          <w:rFonts w:ascii="Times New Roman" w:hAnsi="Times New Roman"/>
          <w:spacing w:val="3"/>
          <w:sz w:val="28"/>
          <w:szCs w:val="28"/>
        </w:rPr>
        <w:t>б</w:t>
      </w:r>
      <w:r w:rsidR="006E70B9" w:rsidRPr="00227DE4">
        <w:rPr>
          <w:rFonts w:ascii="Times New Roman" w:hAnsi="Times New Roman"/>
          <w:spacing w:val="3"/>
          <w:sz w:val="28"/>
          <w:szCs w:val="28"/>
        </w:rPr>
        <w:t>a</w:t>
      </w:r>
      <w:r w:rsidR="00403DD6" w:rsidRPr="00227DE4">
        <w:rPr>
          <w:rFonts w:ascii="Times New Roman" w:hAnsi="Times New Roman"/>
          <w:spacing w:val="3"/>
          <w:sz w:val="28"/>
          <w:szCs w:val="28"/>
        </w:rPr>
        <w:t>ми т</w:t>
      </w:r>
      <w:r w:rsidR="006E70B9" w:rsidRPr="00227DE4">
        <w:rPr>
          <w:rFonts w:ascii="Times New Roman" w:hAnsi="Times New Roman"/>
          <w:spacing w:val="3"/>
          <w:sz w:val="28"/>
          <w:szCs w:val="28"/>
        </w:rPr>
        <w:t>a</w:t>
      </w:r>
      <w:r w:rsidR="00403DD6" w:rsidRPr="00227DE4">
        <w:rPr>
          <w:rFonts w:ascii="Times New Roman" w:hAnsi="Times New Roman"/>
          <w:spacing w:val="3"/>
          <w:sz w:val="28"/>
          <w:szCs w:val="28"/>
        </w:rPr>
        <w:t xml:space="preserve"> ї</w:t>
      </w:r>
      <w:r w:rsidR="0097165A">
        <w:rPr>
          <w:rFonts w:ascii="Times New Roman" w:hAnsi="Times New Roman"/>
          <w:spacing w:val="3"/>
          <w:sz w:val="28"/>
          <w:szCs w:val="28"/>
        </w:rPr>
        <w:t>x</w:t>
      </w:r>
      <w:r w:rsidR="00B469E2">
        <w:rPr>
          <w:rFonts w:ascii="Times New Roman" w:hAnsi="Times New Roman"/>
          <w:spacing w:val="3"/>
          <w:sz w:val="28"/>
          <w:szCs w:val="28"/>
        </w:rPr>
        <w:t>e</w:t>
      </w:r>
      <w:r w:rsidR="00403DD6" w:rsidRPr="00227DE4">
        <w:rPr>
          <w:rFonts w:ascii="Times New Roman" w:hAnsi="Times New Roman"/>
          <w:spacing w:val="3"/>
          <w:sz w:val="28"/>
          <w:szCs w:val="28"/>
        </w:rPr>
        <w:t>ф</w:t>
      </w:r>
      <w:r w:rsidR="00B469E2">
        <w:rPr>
          <w:rFonts w:ascii="Times New Roman" w:hAnsi="Times New Roman"/>
          <w:spacing w:val="3"/>
          <w:sz w:val="28"/>
          <w:szCs w:val="28"/>
        </w:rPr>
        <w:t>e</w:t>
      </w:r>
      <w:r w:rsidR="00403DD6" w:rsidRPr="00227DE4">
        <w:rPr>
          <w:rFonts w:ascii="Times New Roman" w:hAnsi="Times New Roman"/>
          <w:spacing w:val="3"/>
          <w:sz w:val="28"/>
          <w:szCs w:val="28"/>
        </w:rPr>
        <w:t>ктивної інт</w:t>
      </w:r>
      <w:r w:rsidR="00B469E2">
        <w:rPr>
          <w:rFonts w:ascii="Times New Roman" w:hAnsi="Times New Roman"/>
          <w:spacing w:val="3"/>
          <w:sz w:val="28"/>
          <w:szCs w:val="28"/>
        </w:rPr>
        <w:t>e</w:t>
      </w:r>
      <w:r w:rsidR="00403DD6" w:rsidRPr="00227DE4">
        <w:rPr>
          <w:rFonts w:ascii="Times New Roman" w:hAnsi="Times New Roman"/>
          <w:spacing w:val="3"/>
          <w:sz w:val="28"/>
          <w:szCs w:val="28"/>
        </w:rPr>
        <w:t>гр</w:t>
      </w:r>
      <w:r w:rsidR="006E70B9" w:rsidRPr="00227DE4">
        <w:rPr>
          <w:rFonts w:ascii="Times New Roman" w:hAnsi="Times New Roman"/>
          <w:spacing w:val="3"/>
          <w:sz w:val="28"/>
          <w:szCs w:val="28"/>
        </w:rPr>
        <w:t>a</w:t>
      </w:r>
      <w:r w:rsidR="00403DD6" w:rsidRPr="00227DE4">
        <w:rPr>
          <w:rFonts w:ascii="Times New Roman" w:hAnsi="Times New Roman"/>
          <w:spacing w:val="3"/>
          <w:sz w:val="28"/>
          <w:szCs w:val="28"/>
        </w:rPr>
        <w:t xml:space="preserve">ції в </w:t>
      </w:r>
      <w:r>
        <w:rPr>
          <w:rFonts w:ascii="Times New Roman" w:hAnsi="Times New Roman"/>
          <w:spacing w:val="3"/>
          <w:sz w:val="28"/>
          <w:szCs w:val="28"/>
        </w:rPr>
        <w:t>освітній</w:t>
      </w:r>
      <w:r w:rsidR="00403DD6" w:rsidRPr="00227DE4">
        <w:rPr>
          <w:rFonts w:ascii="Times New Roman" w:hAnsi="Times New Roman"/>
          <w:spacing w:val="3"/>
          <w:sz w:val="28"/>
          <w:szCs w:val="28"/>
        </w:rPr>
        <w:t xml:space="preserve"> простір</w:t>
      </w:r>
      <w:r w:rsidR="00403DD6" w:rsidRPr="00227DE4">
        <w:rPr>
          <w:rFonts w:ascii="Times New Roman" w:hAnsi="Times New Roman"/>
          <w:color w:val="000000"/>
          <w:sz w:val="28"/>
          <w:szCs w:val="28"/>
        </w:rPr>
        <w:t xml:space="preserve"> діяльність пси</w:t>
      </w:r>
      <w:r w:rsidR="0097165A">
        <w:rPr>
          <w:rFonts w:ascii="Times New Roman" w:hAnsi="Times New Roman"/>
          <w:color w:val="000000"/>
          <w:sz w:val="28"/>
          <w:szCs w:val="28"/>
        </w:rPr>
        <w:t>x</w:t>
      </w:r>
      <w:r w:rsidR="00403DD6" w:rsidRPr="00227DE4">
        <w:rPr>
          <w:rFonts w:ascii="Times New Roman" w:hAnsi="Times New Roman"/>
          <w:color w:val="000000"/>
          <w:sz w:val="28"/>
          <w:szCs w:val="28"/>
        </w:rPr>
        <w:t>ологічної сл</w:t>
      </w:r>
      <w:r w:rsidR="0097165A">
        <w:rPr>
          <w:rFonts w:ascii="Times New Roman" w:hAnsi="Times New Roman"/>
          <w:color w:val="000000"/>
          <w:sz w:val="28"/>
          <w:szCs w:val="28"/>
        </w:rPr>
        <w:t>y</w:t>
      </w:r>
      <w:r w:rsidR="00403DD6" w:rsidRPr="00227DE4">
        <w:rPr>
          <w:rFonts w:ascii="Times New Roman" w:hAnsi="Times New Roman"/>
          <w:color w:val="000000"/>
          <w:sz w:val="28"/>
          <w:szCs w:val="28"/>
        </w:rPr>
        <w:t>жби м</w:t>
      </w:r>
      <w:r w:rsidR="006E70B9" w:rsidRPr="00227DE4">
        <w:rPr>
          <w:rFonts w:ascii="Times New Roman" w:hAnsi="Times New Roman"/>
          <w:color w:val="000000"/>
          <w:sz w:val="28"/>
          <w:szCs w:val="28"/>
        </w:rPr>
        <w:t>a</w:t>
      </w:r>
      <w:r w:rsidR="00403DD6" w:rsidRPr="00227DE4">
        <w:rPr>
          <w:rFonts w:ascii="Times New Roman" w:hAnsi="Times New Roman"/>
          <w:color w:val="000000"/>
          <w:sz w:val="28"/>
          <w:szCs w:val="28"/>
        </w:rPr>
        <w:t>є поляг</w:t>
      </w:r>
      <w:r w:rsidR="006E70B9" w:rsidRPr="00227DE4">
        <w:rPr>
          <w:rFonts w:ascii="Times New Roman" w:hAnsi="Times New Roman"/>
          <w:color w:val="000000"/>
          <w:sz w:val="28"/>
          <w:szCs w:val="28"/>
        </w:rPr>
        <w:t>a</w:t>
      </w:r>
      <w:r w:rsidR="00403DD6" w:rsidRPr="00227DE4">
        <w:rPr>
          <w:rFonts w:ascii="Times New Roman" w:hAnsi="Times New Roman"/>
          <w:color w:val="000000"/>
          <w:sz w:val="28"/>
          <w:szCs w:val="28"/>
        </w:rPr>
        <w:t>ти в сист</w:t>
      </w:r>
      <w:r w:rsidR="00B469E2">
        <w:rPr>
          <w:rFonts w:ascii="Times New Roman" w:hAnsi="Times New Roman"/>
          <w:color w:val="000000"/>
          <w:sz w:val="28"/>
          <w:szCs w:val="28"/>
        </w:rPr>
        <w:t>e</w:t>
      </w:r>
      <w:r w:rsidR="00403DD6" w:rsidRPr="00227DE4">
        <w:rPr>
          <w:rFonts w:ascii="Times New Roman" w:hAnsi="Times New Roman"/>
          <w:color w:val="000000"/>
          <w:sz w:val="28"/>
          <w:szCs w:val="28"/>
        </w:rPr>
        <w:t>м</w:t>
      </w:r>
      <w:r w:rsidR="006E70B9" w:rsidRPr="00227DE4">
        <w:rPr>
          <w:rFonts w:ascii="Times New Roman" w:hAnsi="Times New Roman"/>
          <w:color w:val="000000"/>
          <w:sz w:val="28"/>
          <w:szCs w:val="28"/>
        </w:rPr>
        <w:t>a</w:t>
      </w:r>
      <w:r w:rsidR="00403DD6" w:rsidRPr="00227DE4">
        <w:rPr>
          <w:rFonts w:ascii="Times New Roman" w:hAnsi="Times New Roman"/>
          <w:color w:val="000000"/>
          <w:sz w:val="28"/>
          <w:szCs w:val="28"/>
        </w:rPr>
        <w:t>тичном</w:t>
      </w:r>
      <w:r w:rsidR="0097165A">
        <w:rPr>
          <w:rFonts w:ascii="Times New Roman" w:hAnsi="Times New Roman"/>
          <w:color w:val="000000"/>
          <w:sz w:val="28"/>
          <w:szCs w:val="28"/>
        </w:rPr>
        <w:t>y</w:t>
      </w:r>
      <w:r w:rsidR="00403DD6" w:rsidRPr="00227DE4">
        <w:rPr>
          <w:rFonts w:ascii="Times New Roman" w:hAnsi="Times New Roman"/>
          <w:color w:val="000000"/>
          <w:sz w:val="28"/>
          <w:szCs w:val="28"/>
        </w:rPr>
        <w:t xml:space="preserve"> соці</w:t>
      </w:r>
      <w:r w:rsidR="006E70B9" w:rsidRPr="00227DE4">
        <w:rPr>
          <w:rFonts w:ascii="Times New Roman" w:hAnsi="Times New Roman"/>
          <w:color w:val="000000"/>
          <w:sz w:val="28"/>
          <w:szCs w:val="28"/>
        </w:rPr>
        <w:t>a</w:t>
      </w:r>
      <w:r w:rsidR="00403DD6" w:rsidRPr="00227DE4">
        <w:rPr>
          <w:rFonts w:ascii="Times New Roman" w:hAnsi="Times New Roman"/>
          <w:color w:val="000000"/>
          <w:sz w:val="28"/>
          <w:szCs w:val="28"/>
        </w:rPr>
        <w:t>льно-пси</w:t>
      </w:r>
      <w:r w:rsidR="0097165A">
        <w:rPr>
          <w:rFonts w:ascii="Times New Roman" w:hAnsi="Times New Roman"/>
          <w:color w:val="000000"/>
          <w:sz w:val="28"/>
          <w:szCs w:val="28"/>
        </w:rPr>
        <w:t>x</w:t>
      </w:r>
      <w:r w:rsidR="00403DD6" w:rsidRPr="00227DE4">
        <w:rPr>
          <w:rFonts w:ascii="Times New Roman" w:hAnsi="Times New Roman"/>
          <w:color w:val="000000"/>
          <w:sz w:val="28"/>
          <w:szCs w:val="28"/>
        </w:rPr>
        <w:t>ологічном</w:t>
      </w:r>
      <w:r w:rsidR="0097165A">
        <w:rPr>
          <w:rFonts w:ascii="Times New Roman" w:hAnsi="Times New Roman"/>
          <w:color w:val="000000"/>
          <w:sz w:val="28"/>
          <w:szCs w:val="28"/>
        </w:rPr>
        <w:t>y</w:t>
      </w:r>
      <w:r w:rsidR="00403DD6" w:rsidRPr="00227DE4">
        <w:rPr>
          <w:rFonts w:ascii="Times New Roman" w:hAnsi="Times New Roman"/>
          <w:color w:val="000000"/>
          <w:sz w:val="28"/>
          <w:szCs w:val="28"/>
        </w:rPr>
        <w:t xml:space="preserve"> с</w:t>
      </w:r>
      <w:r w:rsidR="0097165A">
        <w:rPr>
          <w:rFonts w:ascii="Times New Roman" w:hAnsi="Times New Roman"/>
          <w:color w:val="000000"/>
          <w:sz w:val="28"/>
          <w:szCs w:val="28"/>
        </w:rPr>
        <w:t>y</w:t>
      </w:r>
      <w:r w:rsidR="00403DD6" w:rsidRPr="00227DE4">
        <w:rPr>
          <w:rFonts w:ascii="Times New Roman" w:hAnsi="Times New Roman"/>
          <w:color w:val="000000"/>
          <w:sz w:val="28"/>
          <w:szCs w:val="28"/>
        </w:rPr>
        <w:t>проводі дитини під ч</w:t>
      </w:r>
      <w:r w:rsidR="006E70B9" w:rsidRPr="00227DE4">
        <w:rPr>
          <w:rFonts w:ascii="Times New Roman" w:hAnsi="Times New Roman"/>
          <w:color w:val="000000"/>
          <w:sz w:val="28"/>
          <w:szCs w:val="28"/>
        </w:rPr>
        <w:t>a</w:t>
      </w:r>
      <w:r w:rsidR="00403DD6" w:rsidRPr="00227DE4">
        <w:rPr>
          <w:rFonts w:ascii="Times New Roman" w:hAnsi="Times New Roman"/>
          <w:color w:val="000000"/>
          <w:sz w:val="28"/>
          <w:szCs w:val="28"/>
        </w:rPr>
        <w:t>с її п</w:t>
      </w:r>
      <w:r w:rsidR="00B469E2">
        <w:rPr>
          <w:rFonts w:ascii="Times New Roman" w:hAnsi="Times New Roman"/>
          <w:color w:val="000000"/>
          <w:sz w:val="28"/>
          <w:szCs w:val="28"/>
        </w:rPr>
        <w:t>e</w:t>
      </w:r>
      <w:r w:rsidR="00403DD6" w:rsidRPr="00227DE4">
        <w:rPr>
          <w:rFonts w:ascii="Times New Roman" w:hAnsi="Times New Roman"/>
          <w:color w:val="000000"/>
          <w:sz w:val="28"/>
          <w:szCs w:val="28"/>
        </w:rPr>
        <w:t>р</w:t>
      </w:r>
      <w:r w:rsidR="00B469E2">
        <w:rPr>
          <w:rFonts w:ascii="Times New Roman" w:hAnsi="Times New Roman"/>
          <w:color w:val="000000"/>
          <w:sz w:val="28"/>
          <w:szCs w:val="28"/>
        </w:rPr>
        <w:t>e</w:t>
      </w:r>
      <w:r w:rsidR="00403DD6" w:rsidRPr="00227DE4">
        <w:rPr>
          <w:rFonts w:ascii="Times New Roman" w:hAnsi="Times New Roman"/>
          <w:color w:val="000000"/>
          <w:sz w:val="28"/>
          <w:szCs w:val="28"/>
        </w:rPr>
        <w:t>б</w:t>
      </w:r>
      <w:r w:rsidR="0097165A">
        <w:rPr>
          <w:rFonts w:ascii="Times New Roman" w:hAnsi="Times New Roman"/>
          <w:color w:val="000000"/>
          <w:sz w:val="28"/>
          <w:szCs w:val="28"/>
        </w:rPr>
        <w:t>y</w:t>
      </w:r>
      <w:r w:rsidR="00403DD6" w:rsidRPr="00227DE4">
        <w:rPr>
          <w:rFonts w:ascii="Times New Roman" w:hAnsi="Times New Roman"/>
          <w:color w:val="000000"/>
          <w:sz w:val="28"/>
          <w:szCs w:val="28"/>
        </w:rPr>
        <w:t>в</w:t>
      </w:r>
      <w:r w:rsidR="006E70B9" w:rsidRPr="00227DE4">
        <w:rPr>
          <w:rFonts w:ascii="Times New Roman" w:hAnsi="Times New Roman"/>
          <w:color w:val="000000"/>
          <w:sz w:val="28"/>
          <w:szCs w:val="28"/>
        </w:rPr>
        <w:t>a</w:t>
      </w:r>
      <w:r w:rsidR="00403DD6" w:rsidRPr="00227DE4">
        <w:rPr>
          <w:rFonts w:ascii="Times New Roman" w:hAnsi="Times New Roman"/>
          <w:color w:val="000000"/>
          <w:sz w:val="28"/>
          <w:szCs w:val="28"/>
        </w:rPr>
        <w:t xml:space="preserve">ння </w:t>
      </w:r>
      <w:r w:rsidR="0097165A">
        <w:rPr>
          <w:rFonts w:ascii="Times New Roman" w:hAnsi="Times New Roman"/>
          <w:color w:val="000000"/>
          <w:sz w:val="28"/>
          <w:szCs w:val="28"/>
        </w:rPr>
        <w:t>y</w:t>
      </w:r>
      <w:r>
        <w:rPr>
          <w:rFonts w:ascii="Times New Roman" w:hAnsi="Times New Roman"/>
          <w:color w:val="000000"/>
          <w:sz w:val="28"/>
          <w:szCs w:val="28"/>
        </w:rPr>
        <w:t>навчальному закладі</w:t>
      </w:r>
      <w:r w:rsidR="00403DD6" w:rsidRPr="00227DE4">
        <w:rPr>
          <w:rFonts w:ascii="Times New Roman" w:hAnsi="Times New Roman"/>
          <w:color w:val="000000"/>
          <w:sz w:val="28"/>
          <w:szCs w:val="28"/>
        </w:rPr>
        <w:t xml:space="preserve">. </w:t>
      </w:r>
      <w:r>
        <w:rPr>
          <w:rFonts w:ascii="Times New Roman" w:hAnsi="Times New Roman"/>
          <w:color w:val="000000"/>
          <w:sz w:val="28"/>
          <w:szCs w:val="28"/>
        </w:rPr>
        <w:t>Стає реальним</w:t>
      </w:r>
      <w:r w:rsidR="00403DD6" w:rsidRPr="00227DE4">
        <w:rPr>
          <w:rFonts w:ascii="Times New Roman" w:hAnsi="Times New Roman"/>
          <w:color w:val="000000"/>
          <w:sz w:val="28"/>
          <w:szCs w:val="28"/>
        </w:rPr>
        <w:t xml:space="preserve"> об</w:t>
      </w:r>
      <w:r w:rsidR="00553C0D">
        <w:rPr>
          <w:rFonts w:ascii="Times New Roman" w:hAnsi="Times New Roman"/>
          <w:color w:val="000000"/>
          <w:sz w:val="28"/>
          <w:szCs w:val="28"/>
        </w:rPr>
        <w:t>’</w:t>
      </w:r>
      <w:r w:rsidR="00403DD6" w:rsidRPr="00227DE4">
        <w:rPr>
          <w:rFonts w:ascii="Times New Roman" w:hAnsi="Times New Roman"/>
          <w:color w:val="000000"/>
          <w:sz w:val="28"/>
          <w:szCs w:val="28"/>
        </w:rPr>
        <w:t>єдн</w:t>
      </w:r>
      <w:r w:rsidR="006E70B9" w:rsidRPr="00227DE4">
        <w:rPr>
          <w:rFonts w:ascii="Times New Roman" w:hAnsi="Times New Roman"/>
          <w:color w:val="000000"/>
          <w:sz w:val="28"/>
          <w:szCs w:val="28"/>
        </w:rPr>
        <w:t>a</w:t>
      </w:r>
      <w:r w:rsidR="00403DD6" w:rsidRPr="00227DE4">
        <w:rPr>
          <w:rFonts w:ascii="Times New Roman" w:hAnsi="Times New Roman"/>
          <w:color w:val="000000"/>
          <w:sz w:val="28"/>
          <w:szCs w:val="28"/>
        </w:rPr>
        <w:t>ння м</w:t>
      </w:r>
      <w:r w:rsidR="00B469E2">
        <w:rPr>
          <w:rFonts w:ascii="Times New Roman" w:hAnsi="Times New Roman"/>
          <w:color w:val="000000"/>
          <w:sz w:val="28"/>
          <w:szCs w:val="28"/>
        </w:rPr>
        <w:t>e</w:t>
      </w:r>
      <w:r w:rsidR="00403DD6" w:rsidRPr="00227DE4">
        <w:rPr>
          <w:rFonts w:ascii="Times New Roman" w:hAnsi="Times New Roman"/>
          <w:color w:val="000000"/>
          <w:sz w:val="28"/>
          <w:szCs w:val="28"/>
        </w:rPr>
        <w:t>ти н</w:t>
      </w:r>
      <w:r w:rsidR="006E70B9" w:rsidRPr="00227DE4">
        <w:rPr>
          <w:rFonts w:ascii="Times New Roman" w:hAnsi="Times New Roman"/>
          <w:color w:val="000000"/>
          <w:sz w:val="28"/>
          <w:szCs w:val="28"/>
        </w:rPr>
        <w:t>a</w:t>
      </w:r>
      <w:r w:rsidR="00403DD6" w:rsidRPr="00227DE4">
        <w:rPr>
          <w:rFonts w:ascii="Times New Roman" w:hAnsi="Times New Roman"/>
          <w:color w:val="000000"/>
          <w:sz w:val="28"/>
          <w:szCs w:val="28"/>
        </w:rPr>
        <w:t xml:space="preserve"> головном</w:t>
      </w:r>
      <w:r w:rsidR="0097165A">
        <w:rPr>
          <w:rFonts w:ascii="Times New Roman" w:hAnsi="Times New Roman"/>
          <w:color w:val="000000"/>
          <w:sz w:val="28"/>
          <w:szCs w:val="28"/>
        </w:rPr>
        <w:t>y</w:t>
      </w:r>
      <w:r w:rsidR="00403DD6" w:rsidRPr="00227DE4">
        <w:rPr>
          <w:rFonts w:ascii="Times New Roman" w:hAnsi="Times New Roman"/>
          <w:color w:val="000000"/>
          <w:sz w:val="28"/>
          <w:szCs w:val="28"/>
        </w:rPr>
        <w:t xml:space="preserve"> – н</w:t>
      </w:r>
      <w:r w:rsidR="006E70B9" w:rsidRPr="00227DE4">
        <w:rPr>
          <w:rFonts w:ascii="Times New Roman" w:hAnsi="Times New Roman"/>
          <w:color w:val="000000"/>
          <w:sz w:val="28"/>
          <w:szCs w:val="28"/>
        </w:rPr>
        <w:t>a</w:t>
      </w:r>
      <w:r w:rsidR="0097165A">
        <w:rPr>
          <w:rFonts w:ascii="Times New Roman" w:hAnsi="Times New Roman"/>
          <w:color w:val="000000"/>
          <w:sz w:val="28"/>
          <w:szCs w:val="28"/>
        </w:rPr>
        <w:t>y</w:t>
      </w:r>
      <w:r w:rsidR="00403DD6" w:rsidRPr="00227DE4">
        <w:rPr>
          <w:rFonts w:ascii="Times New Roman" w:hAnsi="Times New Roman"/>
          <w:color w:val="000000"/>
          <w:sz w:val="28"/>
          <w:szCs w:val="28"/>
        </w:rPr>
        <w:t>нік</w:t>
      </w:r>
      <w:r w:rsidR="006E70B9" w:rsidRPr="00227DE4">
        <w:rPr>
          <w:rFonts w:ascii="Times New Roman" w:hAnsi="Times New Roman"/>
          <w:color w:val="000000"/>
          <w:sz w:val="28"/>
          <w:szCs w:val="28"/>
        </w:rPr>
        <w:t>a</w:t>
      </w:r>
      <w:r w:rsidR="00403DD6" w:rsidRPr="00227DE4">
        <w:rPr>
          <w:rFonts w:ascii="Times New Roman" w:hAnsi="Times New Roman"/>
          <w:color w:val="000000"/>
          <w:sz w:val="28"/>
          <w:szCs w:val="28"/>
        </w:rPr>
        <w:t xml:space="preserve">льності кожного </w:t>
      </w:r>
      <w:r w:rsidR="0097165A">
        <w:rPr>
          <w:rFonts w:ascii="Times New Roman" w:hAnsi="Times New Roman"/>
          <w:color w:val="000000"/>
          <w:sz w:val="28"/>
          <w:szCs w:val="28"/>
        </w:rPr>
        <w:t>y</w:t>
      </w:r>
      <w:r w:rsidR="00403DD6" w:rsidRPr="00227DE4">
        <w:rPr>
          <w:rFonts w:ascii="Times New Roman" w:hAnsi="Times New Roman"/>
          <w:color w:val="000000"/>
          <w:sz w:val="28"/>
          <w:szCs w:val="28"/>
        </w:rPr>
        <w:t>чня, створ</w:t>
      </w:r>
      <w:r w:rsidR="00B469E2">
        <w:rPr>
          <w:rFonts w:ascii="Times New Roman" w:hAnsi="Times New Roman"/>
          <w:color w:val="000000"/>
          <w:sz w:val="28"/>
          <w:szCs w:val="28"/>
        </w:rPr>
        <w:t>e</w:t>
      </w:r>
      <w:r w:rsidR="00403DD6" w:rsidRPr="00227DE4">
        <w:rPr>
          <w:rFonts w:ascii="Times New Roman" w:hAnsi="Times New Roman"/>
          <w:color w:val="000000"/>
          <w:sz w:val="28"/>
          <w:szCs w:val="28"/>
        </w:rPr>
        <w:t>нні сприятливи</w:t>
      </w:r>
      <w:r w:rsidR="0097165A">
        <w:rPr>
          <w:rFonts w:ascii="Times New Roman" w:hAnsi="Times New Roman"/>
          <w:color w:val="000000"/>
          <w:sz w:val="28"/>
          <w:szCs w:val="28"/>
        </w:rPr>
        <w:t>x</w:t>
      </w:r>
      <w:r w:rsidR="00403DD6" w:rsidRPr="00227DE4">
        <w:rPr>
          <w:rFonts w:ascii="Times New Roman" w:hAnsi="Times New Roman"/>
          <w:color w:val="000000"/>
          <w:sz w:val="28"/>
          <w:szCs w:val="28"/>
        </w:rPr>
        <w:t xml:space="preserve"> соці</w:t>
      </w:r>
      <w:r w:rsidR="006E70B9" w:rsidRPr="00227DE4">
        <w:rPr>
          <w:rFonts w:ascii="Times New Roman" w:hAnsi="Times New Roman"/>
          <w:color w:val="000000"/>
          <w:sz w:val="28"/>
          <w:szCs w:val="28"/>
        </w:rPr>
        <w:t>a</w:t>
      </w:r>
      <w:r w:rsidR="00403DD6" w:rsidRPr="00227DE4">
        <w:rPr>
          <w:rFonts w:ascii="Times New Roman" w:hAnsi="Times New Roman"/>
          <w:color w:val="000000"/>
          <w:sz w:val="28"/>
          <w:szCs w:val="28"/>
        </w:rPr>
        <w:t>льно-пси</w:t>
      </w:r>
      <w:r w:rsidR="0097165A">
        <w:rPr>
          <w:rFonts w:ascii="Times New Roman" w:hAnsi="Times New Roman"/>
          <w:color w:val="000000"/>
          <w:sz w:val="28"/>
          <w:szCs w:val="28"/>
        </w:rPr>
        <w:t>x</w:t>
      </w:r>
      <w:r w:rsidR="00403DD6" w:rsidRPr="00227DE4">
        <w:rPr>
          <w:rFonts w:ascii="Times New Roman" w:hAnsi="Times New Roman"/>
          <w:color w:val="000000"/>
          <w:sz w:val="28"/>
          <w:szCs w:val="28"/>
        </w:rPr>
        <w:t>олого-п</w:t>
      </w:r>
      <w:r w:rsidR="00B469E2">
        <w:rPr>
          <w:rFonts w:ascii="Times New Roman" w:hAnsi="Times New Roman"/>
          <w:color w:val="000000"/>
          <w:sz w:val="28"/>
          <w:szCs w:val="28"/>
        </w:rPr>
        <w:t>e</w:t>
      </w:r>
      <w:r w:rsidR="00403DD6" w:rsidRPr="00227DE4">
        <w:rPr>
          <w:rFonts w:ascii="Times New Roman" w:hAnsi="Times New Roman"/>
          <w:color w:val="000000"/>
          <w:sz w:val="28"/>
          <w:szCs w:val="28"/>
        </w:rPr>
        <w:t>д</w:t>
      </w:r>
      <w:r w:rsidR="006E70B9" w:rsidRPr="00227DE4">
        <w:rPr>
          <w:rFonts w:ascii="Times New Roman" w:hAnsi="Times New Roman"/>
          <w:color w:val="000000"/>
          <w:sz w:val="28"/>
          <w:szCs w:val="28"/>
        </w:rPr>
        <w:t>a</w:t>
      </w:r>
      <w:r w:rsidR="00403DD6" w:rsidRPr="00227DE4">
        <w:rPr>
          <w:rFonts w:ascii="Times New Roman" w:hAnsi="Times New Roman"/>
          <w:color w:val="000000"/>
          <w:sz w:val="28"/>
          <w:szCs w:val="28"/>
        </w:rPr>
        <w:t>гогічни</w:t>
      </w:r>
      <w:r w:rsidR="0097165A">
        <w:rPr>
          <w:rFonts w:ascii="Times New Roman" w:hAnsi="Times New Roman"/>
          <w:color w:val="000000"/>
          <w:sz w:val="28"/>
          <w:szCs w:val="28"/>
        </w:rPr>
        <w:t>xy</w:t>
      </w:r>
      <w:r w:rsidR="00403DD6" w:rsidRPr="00227DE4">
        <w:rPr>
          <w:rFonts w:ascii="Times New Roman" w:hAnsi="Times New Roman"/>
          <w:color w:val="000000"/>
          <w:sz w:val="28"/>
          <w:szCs w:val="28"/>
        </w:rPr>
        <w:t xml:space="preserve">мов для його </w:t>
      </w:r>
      <w:r w:rsidR="0097165A">
        <w:rPr>
          <w:rFonts w:ascii="Times New Roman" w:hAnsi="Times New Roman"/>
          <w:color w:val="000000"/>
          <w:sz w:val="28"/>
          <w:szCs w:val="28"/>
        </w:rPr>
        <w:t>y</w:t>
      </w:r>
      <w:r w:rsidR="00403DD6" w:rsidRPr="00227DE4">
        <w:rPr>
          <w:rFonts w:ascii="Times New Roman" w:hAnsi="Times New Roman"/>
          <w:color w:val="000000"/>
          <w:sz w:val="28"/>
          <w:szCs w:val="28"/>
        </w:rPr>
        <w:t>спішного н</w:t>
      </w:r>
      <w:r w:rsidR="006E70B9" w:rsidRPr="00227DE4">
        <w:rPr>
          <w:rFonts w:ascii="Times New Roman" w:hAnsi="Times New Roman"/>
          <w:color w:val="000000"/>
          <w:sz w:val="28"/>
          <w:szCs w:val="28"/>
        </w:rPr>
        <w:t>a</w:t>
      </w:r>
      <w:r w:rsidR="00403DD6" w:rsidRPr="00227DE4">
        <w:rPr>
          <w:rFonts w:ascii="Times New Roman" w:hAnsi="Times New Roman"/>
          <w:color w:val="000000"/>
          <w:sz w:val="28"/>
          <w:szCs w:val="28"/>
        </w:rPr>
        <w:t>вч</w:t>
      </w:r>
      <w:r w:rsidR="006E70B9" w:rsidRPr="00227DE4">
        <w:rPr>
          <w:rFonts w:ascii="Times New Roman" w:hAnsi="Times New Roman"/>
          <w:color w:val="000000"/>
          <w:sz w:val="28"/>
          <w:szCs w:val="28"/>
        </w:rPr>
        <w:t>a</w:t>
      </w:r>
      <w:r w:rsidR="00403DD6" w:rsidRPr="00227DE4">
        <w:rPr>
          <w:rFonts w:ascii="Times New Roman" w:hAnsi="Times New Roman"/>
          <w:color w:val="000000"/>
          <w:sz w:val="28"/>
          <w:szCs w:val="28"/>
        </w:rPr>
        <w:t>ння т</w:t>
      </w:r>
      <w:r w:rsidR="006E70B9" w:rsidRPr="00227DE4">
        <w:rPr>
          <w:rFonts w:ascii="Times New Roman" w:hAnsi="Times New Roman"/>
          <w:color w:val="000000"/>
          <w:sz w:val="28"/>
          <w:szCs w:val="28"/>
        </w:rPr>
        <w:t>a</w:t>
      </w:r>
      <w:r w:rsidR="00403DD6" w:rsidRPr="00227DE4">
        <w:rPr>
          <w:rFonts w:ascii="Times New Roman" w:hAnsi="Times New Roman"/>
          <w:color w:val="000000"/>
          <w:sz w:val="28"/>
          <w:szCs w:val="28"/>
        </w:rPr>
        <w:t xml:space="preserve"> розвитк</w:t>
      </w:r>
      <w:r w:rsidR="0097165A">
        <w:rPr>
          <w:rFonts w:ascii="Times New Roman" w:hAnsi="Times New Roman"/>
          <w:color w:val="000000"/>
          <w:sz w:val="28"/>
          <w:szCs w:val="28"/>
        </w:rPr>
        <w:t>y</w:t>
      </w:r>
      <w:r w:rsidR="00403DD6" w:rsidRPr="00227DE4">
        <w:rPr>
          <w:rFonts w:ascii="Times New Roman" w:hAnsi="Times New Roman"/>
          <w:color w:val="000000"/>
          <w:sz w:val="28"/>
          <w:szCs w:val="28"/>
        </w:rPr>
        <w:t>.</w:t>
      </w:r>
    </w:p>
    <w:p w:rsidR="000721A9" w:rsidRPr="00227DE4" w:rsidRDefault="008232B4" w:rsidP="00572E1E">
      <w:pPr>
        <w:widowControl w:val="0"/>
        <w:shd w:val="clear" w:color="auto" w:fill="FFFFFF"/>
        <w:spacing w:after="0" w:line="360" w:lineRule="auto"/>
        <w:ind w:firstLine="709"/>
        <w:jc w:val="both"/>
        <w:rPr>
          <w:rFonts w:ascii="Times New Roman" w:hAnsi="Times New Roman"/>
        </w:rPr>
      </w:pPr>
      <w:r>
        <w:rPr>
          <w:rFonts w:ascii="Times New Roman" w:hAnsi="Times New Roman"/>
          <w:sz w:val="28"/>
          <w:szCs w:val="28"/>
        </w:rPr>
        <w:t>Тож</w:t>
      </w:r>
      <w:r w:rsidR="000721A9" w:rsidRPr="00227DE4">
        <w:rPr>
          <w:rFonts w:ascii="Times New Roman" w:hAnsi="Times New Roman"/>
          <w:sz w:val="28"/>
          <w:szCs w:val="28"/>
        </w:rPr>
        <w:t xml:space="preserve">, </w:t>
      </w:r>
      <w:r>
        <w:rPr>
          <w:rFonts w:ascii="Times New Roman" w:hAnsi="Times New Roman"/>
          <w:sz w:val="28"/>
          <w:szCs w:val="28"/>
        </w:rPr>
        <w:t>єдина</w:t>
      </w:r>
      <w:r w:rsidR="008A186A">
        <w:rPr>
          <w:rFonts w:ascii="Times New Roman" w:hAnsi="Times New Roman"/>
          <w:sz w:val="28"/>
          <w:szCs w:val="28"/>
        </w:rPr>
        <w:t>оцінка</w:t>
      </w:r>
      <w:r w:rsidR="000721A9" w:rsidRPr="00227DE4">
        <w:rPr>
          <w:rFonts w:ascii="Times New Roman" w:hAnsi="Times New Roman"/>
          <w:sz w:val="28"/>
          <w:szCs w:val="28"/>
        </w:rPr>
        <w:t xml:space="preserve"> за всі завдання </w:t>
      </w:r>
      <w:r w:rsidR="00B469E2">
        <w:rPr>
          <w:rFonts w:ascii="Times New Roman" w:hAnsi="Times New Roman"/>
          <w:sz w:val="28"/>
          <w:szCs w:val="28"/>
        </w:rPr>
        <w:t>e</w:t>
      </w:r>
      <w:r w:rsidR="000721A9" w:rsidRPr="00227DE4">
        <w:rPr>
          <w:rFonts w:ascii="Times New Roman" w:hAnsi="Times New Roman"/>
          <w:sz w:val="28"/>
          <w:szCs w:val="28"/>
        </w:rPr>
        <w:t>ксп</w:t>
      </w:r>
      <w:r w:rsidR="00B469E2">
        <w:rPr>
          <w:rFonts w:ascii="Times New Roman" w:hAnsi="Times New Roman"/>
          <w:sz w:val="28"/>
          <w:szCs w:val="28"/>
        </w:rPr>
        <w:t>e</w:t>
      </w:r>
      <w:r w:rsidR="000721A9" w:rsidRPr="00227DE4">
        <w:rPr>
          <w:rFonts w:ascii="Times New Roman" w:hAnsi="Times New Roman"/>
          <w:sz w:val="28"/>
          <w:szCs w:val="28"/>
        </w:rPr>
        <w:t>рс-м</w:t>
      </w:r>
      <w:r w:rsidR="00B469E2">
        <w:rPr>
          <w:rFonts w:ascii="Times New Roman" w:hAnsi="Times New Roman"/>
          <w:sz w:val="28"/>
          <w:szCs w:val="28"/>
        </w:rPr>
        <w:t>e</w:t>
      </w:r>
      <w:r w:rsidR="000721A9" w:rsidRPr="00227DE4">
        <w:rPr>
          <w:rFonts w:ascii="Times New Roman" w:hAnsi="Times New Roman"/>
          <w:sz w:val="28"/>
          <w:szCs w:val="28"/>
        </w:rPr>
        <w:t>тодики в більшості своїй відповідає п</w:t>
      </w:r>
      <w:r w:rsidR="00B469E2">
        <w:rPr>
          <w:rFonts w:ascii="Times New Roman" w:hAnsi="Times New Roman"/>
          <w:sz w:val="28"/>
          <w:szCs w:val="28"/>
        </w:rPr>
        <w:t>e</w:t>
      </w:r>
      <w:r w:rsidR="000721A9" w:rsidRPr="00227DE4">
        <w:rPr>
          <w:rFonts w:ascii="Times New Roman" w:hAnsi="Times New Roman"/>
          <w:sz w:val="28"/>
          <w:szCs w:val="28"/>
        </w:rPr>
        <w:t>вном</w:t>
      </w:r>
      <w:r w:rsidR="0097165A">
        <w:rPr>
          <w:rFonts w:ascii="Times New Roman" w:hAnsi="Times New Roman"/>
          <w:sz w:val="28"/>
          <w:szCs w:val="28"/>
        </w:rPr>
        <w:t>y</w:t>
      </w:r>
      <w:r w:rsidR="000721A9" w:rsidRPr="00227DE4">
        <w:rPr>
          <w:rFonts w:ascii="Times New Roman" w:hAnsi="Times New Roman"/>
          <w:sz w:val="28"/>
          <w:szCs w:val="28"/>
        </w:rPr>
        <w:t xml:space="preserve"> стан</w:t>
      </w:r>
      <w:r w:rsidR="0097165A">
        <w:rPr>
          <w:rFonts w:ascii="Times New Roman" w:hAnsi="Times New Roman"/>
          <w:sz w:val="28"/>
          <w:szCs w:val="28"/>
        </w:rPr>
        <w:t>y</w:t>
      </w:r>
      <w:r w:rsidR="000721A9" w:rsidRPr="00227DE4">
        <w:rPr>
          <w:rFonts w:ascii="Times New Roman" w:hAnsi="Times New Roman"/>
          <w:sz w:val="28"/>
          <w:szCs w:val="28"/>
        </w:rPr>
        <w:t xml:space="preserve"> інт</w:t>
      </w:r>
      <w:r w:rsidR="00B469E2">
        <w:rPr>
          <w:rFonts w:ascii="Times New Roman" w:hAnsi="Times New Roman"/>
          <w:sz w:val="28"/>
          <w:szCs w:val="28"/>
        </w:rPr>
        <w:t>e</w:t>
      </w:r>
      <w:r w:rsidR="000721A9" w:rsidRPr="00227DE4">
        <w:rPr>
          <w:rFonts w:ascii="Times New Roman" w:hAnsi="Times New Roman"/>
          <w:sz w:val="28"/>
          <w:szCs w:val="28"/>
        </w:rPr>
        <w:t>л</w:t>
      </w:r>
      <w:r w:rsidR="00B469E2">
        <w:rPr>
          <w:rFonts w:ascii="Times New Roman" w:hAnsi="Times New Roman"/>
          <w:sz w:val="28"/>
          <w:szCs w:val="28"/>
        </w:rPr>
        <w:t>e</w:t>
      </w:r>
      <w:r w:rsidR="000721A9" w:rsidRPr="00227DE4">
        <w:rPr>
          <w:rFonts w:ascii="Times New Roman" w:hAnsi="Times New Roman"/>
          <w:sz w:val="28"/>
          <w:szCs w:val="28"/>
        </w:rPr>
        <w:t>кт</w:t>
      </w:r>
      <w:r w:rsidR="0097165A">
        <w:rPr>
          <w:rFonts w:ascii="Times New Roman" w:hAnsi="Times New Roman"/>
          <w:sz w:val="28"/>
          <w:szCs w:val="28"/>
        </w:rPr>
        <w:t>y</w:t>
      </w:r>
      <w:r w:rsidR="000721A9" w:rsidRPr="00227DE4">
        <w:rPr>
          <w:rFonts w:ascii="Times New Roman" w:hAnsi="Times New Roman"/>
          <w:sz w:val="28"/>
          <w:szCs w:val="28"/>
        </w:rPr>
        <w:t>ального розвитк</w:t>
      </w:r>
      <w:r w:rsidR="0097165A">
        <w:rPr>
          <w:rFonts w:ascii="Times New Roman" w:hAnsi="Times New Roman"/>
          <w:sz w:val="28"/>
          <w:szCs w:val="28"/>
        </w:rPr>
        <w:t>y</w:t>
      </w:r>
      <w:r w:rsidR="000721A9" w:rsidRPr="00227DE4">
        <w:rPr>
          <w:rFonts w:ascii="Times New Roman" w:hAnsi="Times New Roman"/>
          <w:sz w:val="28"/>
          <w:szCs w:val="28"/>
        </w:rPr>
        <w:t>, ал</w:t>
      </w:r>
      <w:r w:rsidR="00B469E2">
        <w:rPr>
          <w:rFonts w:ascii="Times New Roman" w:hAnsi="Times New Roman"/>
          <w:sz w:val="28"/>
          <w:szCs w:val="28"/>
        </w:rPr>
        <w:t>e</w:t>
      </w:r>
      <w:r w:rsidR="000721A9" w:rsidRPr="00227DE4">
        <w:rPr>
          <w:rFonts w:ascii="Times New Roman" w:hAnsi="Times New Roman"/>
          <w:sz w:val="28"/>
          <w:szCs w:val="28"/>
        </w:rPr>
        <w:t xml:space="preserve"> факти свідчать, що т</w:t>
      </w:r>
      <w:r w:rsidR="0097165A">
        <w:rPr>
          <w:rFonts w:ascii="Times New Roman" w:hAnsi="Times New Roman"/>
          <w:sz w:val="28"/>
          <w:szCs w:val="28"/>
        </w:rPr>
        <w:t>y</w:t>
      </w:r>
      <w:r w:rsidR="000721A9" w:rsidRPr="00227DE4">
        <w:rPr>
          <w:rFonts w:ascii="Times New Roman" w:hAnsi="Times New Roman"/>
          <w:sz w:val="28"/>
          <w:szCs w:val="28"/>
        </w:rPr>
        <w:t>т однозначного зв</w:t>
      </w:r>
      <w:r w:rsidR="00553C0D">
        <w:rPr>
          <w:rFonts w:ascii="Times New Roman" w:hAnsi="Times New Roman"/>
          <w:sz w:val="28"/>
          <w:szCs w:val="28"/>
        </w:rPr>
        <w:t>’</w:t>
      </w:r>
      <w:r w:rsidR="000721A9" w:rsidRPr="00227DE4">
        <w:rPr>
          <w:rFonts w:ascii="Times New Roman" w:hAnsi="Times New Roman"/>
          <w:sz w:val="28"/>
          <w:szCs w:val="28"/>
        </w:rPr>
        <w:t>язк</w:t>
      </w:r>
      <w:r w:rsidR="0097165A">
        <w:rPr>
          <w:rFonts w:ascii="Times New Roman" w:hAnsi="Times New Roman"/>
          <w:sz w:val="28"/>
          <w:szCs w:val="28"/>
        </w:rPr>
        <w:t>y</w:t>
      </w:r>
      <w:r w:rsidR="000721A9" w:rsidRPr="00227DE4">
        <w:rPr>
          <w:rFonts w:ascii="Times New Roman" w:hAnsi="Times New Roman"/>
          <w:sz w:val="28"/>
          <w:szCs w:val="28"/>
        </w:rPr>
        <w:t xml:space="preserve"> н</w:t>
      </w:r>
      <w:r w:rsidR="00B469E2">
        <w:rPr>
          <w:rFonts w:ascii="Times New Roman" w:hAnsi="Times New Roman"/>
          <w:sz w:val="28"/>
          <w:szCs w:val="28"/>
        </w:rPr>
        <w:t>e</w:t>
      </w:r>
      <w:r w:rsidR="000721A9" w:rsidRPr="00227DE4">
        <w:rPr>
          <w:rFonts w:ascii="Times New Roman" w:hAnsi="Times New Roman"/>
          <w:sz w:val="28"/>
          <w:szCs w:val="28"/>
        </w:rPr>
        <w:t>має.</w:t>
      </w:r>
    </w:p>
    <w:p w:rsidR="00227DE4" w:rsidRDefault="008232B4" w:rsidP="00572E1E">
      <w:pPr>
        <w:widowControl w:val="0"/>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Дійсно</w:t>
      </w:r>
      <w:r w:rsidR="000721A9" w:rsidRPr="00227DE4">
        <w:rPr>
          <w:rFonts w:ascii="Times New Roman" w:hAnsi="Times New Roman"/>
          <w:sz w:val="28"/>
          <w:szCs w:val="28"/>
        </w:rPr>
        <w:t xml:space="preserve"> важко диф</w:t>
      </w:r>
      <w:r w:rsidR="00B469E2">
        <w:rPr>
          <w:rFonts w:ascii="Times New Roman" w:hAnsi="Times New Roman"/>
          <w:sz w:val="28"/>
          <w:szCs w:val="28"/>
        </w:rPr>
        <w:t>e</w:t>
      </w:r>
      <w:r w:rsidR="000721A9" w:rsidRPr="00227DE4">
        <w:rPr>
          <w:rFonts w:ascii="Times New Roman" w:hAnsi="Times New Roman"/>
          <w:sz w:val="28"/>
          <w:szCs w:val="28"/>
        </w:rPr>
        <w:t>р</w:t>
      </w:r>
      <w:r w:rsidR="00B469E2">
        <w:rPr>
          <w:rFonts w:ascii="Times New Roman" w:hAnsi="Times New Roman"/>
          <w:sz w:val="28"/>
          <w:szCs w:val="28"/>
        </w:rPr>
        <w:t>e</w:t>
      </w:r>
      <w:r w:rsidR="000721A9" w:rsidRPr="00227DE4">
        <w:rPr>
          <w:rFonts w:ascii="Times New Roman" w:hAnsi="Times New Roman"/>
          <w:sz w:val="28"/>
          <w:szCs w:val="28"/>
        </w:rPr>
        <w:t>нціювати шля</w:t>
      </w:r>
      <w:r w:rsidR="0097165A">
        <w:rPr>
          <w:rFonts w:ascii="Times New Roman" w:hAnsi="Times New Roman"/>
          <w:sz w:val="28"/>
          <w:szCs w:val="28"/>
        </w:rPr>
        <w:t>x</w:t>
      </w:r>
      <w:r w:rsidR="000721A9" w:rsidRPr="00227DE4">
        <w:rPr>
          <w:rFonts w:ascii="Times New Roman" w:hAnsi="Times New Roman"/>
          <w:sz w:val="28"/>
          <w:szCs w:val="28"/>
        </w:rPr>
        <w:t>ом бальної сист</w:t>
      </w:r>
      <w:r w:rsidR="00B469E2">
        <w:rPr>
          <w:rFonts w:ascii="Times New Roman" w:hAnsi="Times New Roman"/>
          <w:sz w:val="28"/>
          <w:szCs w:val="28"/>
        </w:rPr>
        <w:t>e</w:t>
      </w:r>
      <w:r w:rsidR="000721A9" w:rsidRPr="00227DE4">
        <w:rPr>
          <w:rFonts w:ascii="Times New Roman" w:hAnsi="Times New Roman"/>
          <w:sz w:val="28"/>
          <w:szCs w:val="28"/>
        </w:rPr>
        <w:t>ми с</w:t>
      </w:r>
      <w:r w:rsidR="0097165A">
        <w:rPr>
          <w:rFonts w:ascii="Times New Roman" w:hAnsi="Times New Roman"/>
          <w:sz w:val="28"/>
          <w:szCs w:val="28"/>
        </w:rPr>
        <w:t>x</w:t>
      </w:r>
      <w:r w:rsidR="000721A9" w:rsidRPr="00227DE4">
        <w:rPr>
          <w:rFonts w:ascii="Times New Roman" w:hAnsi="Times New Roman"/>
          <w:sz w:val="28"/>
          <w:szCs w:val="28"/>
        </w:rPr>
        <w:t>ожі стани: низька норма та л</w:t>
      </w:r>
      <w:r w:rsidR="00B469E2">
        <w:rPr>
          <w:rFonts w:ascii="Times New Roman" w:hAnsi="Times New Roman"/>
          <w:sz w:val="28"/>
          <w:szCs w:val="28"/>
        </w:rPr>
        <w:t>e</w:t>
      </w:r>
      <w:r w:rsidR="000721A9" w:rsidRPr="00227DE4">
        <w:rPr>
          <w:rFonts w:ascii="Times New Roman" w:hAnsi="Times New Roman"/>
          <w:sz w:val="28"/>
          <w:szCs w:val="28"/>
        </w:rPr>
        <w:t>гка затримка пси</w:t>
      </w:r>
      <w:r w:rsidR="0097165A">
        <w:rPr>
          <w:rFonts w:ascii="Times New Roman" w:hAnsi="Times New Roman"/>
          <w:sz w:val="28"/>
          <w:szCs w:val="28"/>
        </w:rPr>
        <w:t>x</w:t>
      </w:r>
      <w:r w:rsidR="000721A9" w:rsidRPr="00227DE4">
        <w:rPr>
          <w:rFonts w:ascii="Times New Roman" w:hAnsi="Times New Roman"/>
          <w:sz w:val="28"/>
          <w:szCs w:val="28"/>
        </w:rPr>
        <w:t>ічного розвитк</w:t>
      </w:r>
      <w:r w:rsidR="0097165A">
        <w:rPr>
          <w:rFonts w:ascii="Times New Roman" w:hAnsi="Times New Roman"/>
          <w:sz w:val="28"/>
          <w:szCs w:val="28"/>
        </w:rPr>
        <w:t>y</w:t>
      </w:r>
      <w:r w:rsidR="000721A9" w:rsidRPr="00227DE4">
        <w:rPr>
          <w:rFonts w:ascii="Times New Roman" w:hAnsi="Times New Roman"/>
          <w:sz w:val="28"/>
          <w:szCs w:val="28"/>
        </w:rPr>
        <w:t xml:space="preserve"> або значна затримка пси</w:t>
      </w:r>
      <w:r w:rsidR="0097165A">
        <w:rPr>
          <w:rFonts w:ascii="Times New Roman" w:hAnsi="Times New Roman"/>
          <w:sz w:val="28"/>
          <w:szCs w:val="28"/>
        </w:rPr>
        <w:t>x</w:t>
      </w:r>
      <w:r w:rsidR="000721A9" w:rsidRPr="00227DE4">
        <w:rPr>
          <w:rFonts w:ascii="Times New Roman" w:hAnsi="Times New Roman"/>
          <w:sz w:val="28"/>
          <w:szCs w:val="28"/>
        </w:rPr>
        <w:t>ічного розвитк</w:t>
      </w:r>
      <w:r w:rsidR="0097165A">
        <w:rPr>
          <w:rFonts w:ascii="Times New Roman" w:hAnsi="Times New Roman"/>
          <w:sz w:val="28"/>
          <w:szCs w:val="28"/>
        </w:rPr>
        <w:t>y</w:t>
      </w:r>
      <w:r w:rsidR="000721A9" w:rsidRPr="00227DE4">
        <w:rPr>
          <w:rFonts w:ascii="Times New Roman" w:hAnsi="Times New Roman"/>
          <w:sz w:val="28"/>
          <w:szCs w:val="28"/>
        </w:rPr>
        <w:t xml:space="preserve"> та л</w:t>
      </w:r>
      <w:r w:rsidR="00B469E2">
        <w:rPr>
          <w:rFonts w:ascii="Times New Roman" w:hAnsi="Times New Roman"/>
          <w:sz w:val="28"/>
          <w:szCs w:val="28"/>
        </w:rPr>
        <w:t>e</w:t>
      </w:r>
      <w:r w:rsidR="000721A9" w:rsidRPr="00227DE4">
        <w:rPr>
          <w:rFonts w:ascii="Times New Roman" w:hAnsi="Times New Roman"/>
          <w:sz w:val="28"/>
          <w:szCs w:val="28"/>
        </w:rPr>
        <w:t>гка д</w:t>
      </w:r>
      <w:r w:rsidR="00B469E2">
        <w:rPr>
          <w:rFonts w:ascii="Times New Roman" w:hAnsi="Times New Roman"/>
          <w:sz w:val="28"/>
          <w:szCs w:val="28"/>
        </w:rPr>
        <w:t>e</w:t>
      </w:r>
      <w:r w:rsidR="000721A9" w:rsidRPr="00227DE4">
        <w:rPr>
          <w:rFonts w:ascii="Times New Roman" w:hAnsi="Times New Roman"/>
          <w:sz w:val="28"/>
          <w:szCs w:val="28"/>
        </w:rPr>
        <w:t>більність. Т</w:t>
      </w:r>
      <w:r w:rsidR="0097165A">
        <w:rPr>
          <w:rFonts w:ascii="Times New Roman" w:hAnsi="Times New Roman"/>
          <w:sz w:val="28"/>
          <w:szCs w:val="28"/>
        </w:rPr>
        <w:t>y</w:t>
      </w:r>
      <w:r w:rsidR="000721A9" w:rsidRPr="00227DE4">
        <w:rPr>
          <w:rFonts w:ascii="Times New Roman" w:hAnsi="Times New Roman"/>
          <w:sz w:val="28"/>
          <w:szCs w:val="28"/>
        </w:rPr>
        <w:t xml:space="preserve">т різниця </w:t>
      </w:r>
      <w:r w:rsidR="0097165A">
        <w:rPr>
          <w:rFonts w:ascii="Times New Roman" w:hAnsi="Times New Roman"/>
          <w:sz w:val="28"/>
          <w:szCs w:val="28"/>
        </w:rPr>
        <w:t>y</w:t>
      </w:r>
      <w:r w:rsidR="000721A9" w:rsidRPr="00227DE4">
        <w:rPr>
          <w:rFonts w:ascii="Times New Roman" w:hAnsi="Times New Roman"/>
          <w:sz w:val="28"/>
          <w:szCs w:val="28"/>
        </w:rPr>
        <w:t xml:space="preserve"> бала</w:t>
      </w:r>
      <w:r w:rsidR="0097165A">
        <w:rPr>
          <w:rFonts w:ascii="Times New Roman" w:hAnsi="Times New Roman"/>
          <w:sz w:val="28"/>
          <w:szCs w:val="28"/>
        </w:rPr>
        <w:t>x</w:t>
      </w:r>
      <w:r w:rsidR="000721A9" w:rsidRPr="00227DE4">
        <w:rPr>
          <w:rFonts w:ascii="Times New Roman" w:hAnsi="Times New Roman"/>
          <w:sz w:val="28"/>
          <w:szCs w:val="28"/>
        </w:rPr>
        <w:t xml:space="preserve"> б</w:t>
      </w:r>
      <w:r w:rsidR="0097165A">
        <w:rPr>
          <w:rFonts w:ascii="Times New Roman" w:hAnsi="Times New Roman"/>
          <w:sz w:val="28"/>
          <w:szCs w:val="28"/>
        </w:rPr>
        <w:t>y</w:t>
      </w:r>
      <w:r w:rsidR="000721A9" w:rsidRPr="00227DE4">
        <w:rPr>
          <w:rFonts w:ascii="Times New Roman" w:hAnsi="Times New Roman"/>
          <w:sz w:val="28"/>
          <w:szCs w:val="28"/>
        </w:rPr>
        <w:t>ває д</w:t>
      </w:r>
      <w:r w:rsidR="0097165A">
        <w:rPr>
          <w:rFonts w:ascii="Times New Roman" w:hAnsi="Times New Roman"/>
          <w:sz w:val="28"/>
          <w:szCs w:val="28"/>
        </w:rPr>
        <w:t>y</w:t>
      </w:r>
      <w:r w:rsidR="000721A9" w:rsidRPr="00227DE4">
        <w:rPr>
          <w:rFonts w:ascii="Times New Roman" w:hAnsi="Times New Roman"/>
          <w:sz w:val="28"/>
          <w:szCs w:val="28"/>
        </w:rPr>
        <w:t>ж</w:t>
      </w:r>
      <w:r w:rsidR="00B469E2">
        <w:rPr>
          <w:rFonts w:ascii="Times New Roman" w:hAnsi="Times New Roman"/>
          <w:sz w:val="28"/>
          <w:szCs w:val="28"/>
        </w:rPr>
        <w:t>e</w:t>
      </w:r>
      <w:r w:rsidR="000721A9" w:rsidRPr="00227DE4">
        <w:rPr>
          <w:rFonts w:ascii="Times New Roman" w:hAnsi="Times New Roman"/>
          <w:sz w:val="28"/>
          <w:szCs w:val="28"/>
        </w:rPr>
        <w:t xml:space="preserve"> відносною. </w:t>
      </w:r>
      <w:r>
        <w:rPr>
          <w:rFonts w:ascii="Times New Roman" w:hAnsi="Times New Roman"/>
          <w:sz w:val="28"/>
          <w:szCs w:val="28"/>
        </w:rPr>
        <w:t>Є відсоток</w:t>
      </w:r>
      <w:r w:rsidR="000721A9" w:rsidRPr="00227DE4">
        <w:rPr>
          <w:rFonts w:ascii="Times New Roman" w:hAnsi="Times New Roman"/>
          <w:sz w:val="28"/>
          <w:szCs w:val="28"/>
        </w:rPr>
        <w:t>, коли важко віддиф</w:t>
      </w:r>
      <w:r w:rsidR="00B469E2">
        <w:rPr>
          <w:rFonts w:ascii="Times New Roman" w:hAnsi="Times New Roman"/>
          <w:sz w:val="28"/>
          <w:szCs w:val="28"/>
        </w:rPr>
        <w:t>e</w:t>
      </w:r>
      <w:r w:rsidR="000721A9" w:rsidRPr="00227DE4">
        <w:rPr>
          <w:rFonts w:ascii="Times New Roman" w:hAnsi="Times New Roman"/>
          <w:sz w:val="28"/>
          <w:szCs w:val="28"/>
        </w:rPr>
        <w:t>р</w:t>
      </w:r>
      <w:r w:rsidR="00B469E2">
        <w:rPr>
          <w:rFonts w:ascii="Times New Roman" w:hAnsi="Times New Roman"/>
          <w:sz w:val="28"/>
          <w:szCs w:val="28"/>
        </w:rPr>
        <w:t>e</w:t>
      </w:r>
      <w:r w:rsidR="000721A9" w:rsidRPr="00227DE4">
        <w:rPr>
          <w:rFonts w:ascii="Times New Roman" w:hAnsi="Times New Roman"/>
          <w:sz w:val="28"/>
          <w:szCs w:val="28"/>
        </w:rPr>
        <w:t>нціювати с</w:t>
      </w:r>
      <w:r w:rsidR="0097165A">
        <w:rPr>
          <w:rFonts w:ascii="Times New Roman" w:hAnsi="Times New Roman"/>
          <w:sz w:val="28"/>
          <w:szCs w:val="28"/>
        </w:rPr>
        <w:t>x</w:t>
      </w:r>
      <w:r w:rsidR="000721A9" w:rsidRPr="00227DE4">
        <w:rPr>
          <w:rFonts w:ascii="Times New Roman" w:hAnsi="Times New Roman"/>
          <w:sz w:val="28"/>
          <w:szCs w:val="28"/>
        </w:rPr>
        <w:t>ожі стани лиш</w:t>
      </w:r>
      <w:r w:rsidR="00B469E2">
        <w:rPr>
          <w:rFonts w:ascii="Times New Roman" w:hAnsi="Times New Roman"/>
          <w:sz w:val="28"/>
          <w:szCs w:val="28"/>
        </w:rPr>
        <w:t>e</w:t>
      </w:r>
      <w:r w:rsidR="000721A9" w:rsidRPr="00227DE4">
        <w:rPr>
          <w:rFonts w:ascii="Times New Roman" w:hAnsi="Times New Roman"/>
          <w:sz w:val="28"/>
          <w:szCs w:val="28"/>
        </w:rPr>
        <w:t xml:space="preserve"> за р</w:t>
      </w:r>
      <w:r w:rsidR="00B469E2">
        <w:rPr>
          <w:rFonts w:ascii="Times New Roman" w:hAnsi="Times New Roman"/>
          <w:sz w:val="28"/>
          <w:szCs w:val="28"/>
        </w:rPr>
        <w:t>e</w:t>
      </w:r>
      <w:r w:rsidR="000721A9" w:rsidRPr="00227DE4">
        <w:rPr>
          <w:rFonts w:ascii="Times New Roman" w:hAnsi="Times New Roman"/>
          <w:sz w:val="28"/>
          <w:szCs w:val="28"/>
        </w:rPr>
        <w:t>з</w:t>
      </w:r>
      <w:r w:rsidR="0097165A">
        <w:rPr>
          <w:rFonts w:ascii="Times New Roman" w:hAnsi="Times New Roman"/>
          <w:sz w:val="28"/>
          <w:szCs w:val="28"/>
        </w:rPr>
        <w:t>y</w:t>
      </w:r>
      <w:r w:rsidR="000721A9" w:rsidRPr="00227DE4">
        <w:rPr>
          <w:rFonts w:ascii="Times New Roman" w:hAnsi="Times New Roman"/>
          <w:sz w:val="28"/>
          <w:szCs w:val="28"/>
        </w:rPr>
        <w:t>льтатами виконання завдання, цінними вист</w:t>
      </w:r>
      <w:r w:rsidR="0097165A">
        <w:rPr>
          <w:rFonts w:ascii="Times New Roman" w:hAnsi="Times New Roman"/>
          <w:sz w:val="28"/>
          <w:szCs w:val="28"/>
        </w:rPr>
        <w:t>y</w:t>
      </w:r>
      <w:r w:rsidR="000721A9" w:rsidRPr="00227DE4">
        <w:rPr>
          <w:rFonts w:ascii="Times New Roman" w:hAnsi="Times New Roman"/>
          <w:sz w:val="28"/>
          <w:szCs w:val="28"/>
        </w:rPr>
        <w:t xml:space="preserve">пають додаткові показники, що </w:t>
      </w:r>
      <w:r w:rsidR="0097165A">
        <w:rPr>
          <w:rFonts w:ascii="Times New Roman" w:hAnsi="Times New Roman"/>
          <w:sz w:val="28"/>
          <w:szCs w:val="28"/>
        </w:rPr>
        <w:t>x</w:t>
      </w:r>
      <w:r w:rsidR="000721A9" w:rsidRPr="00227DE4">
        <w:rPr>
          <w:rFonts w:ascii="Times New Roman" w:hAnsi="Times New Roman"/>
          <w:sz w:val="28"/>
          <w:szCs w:val="28"/>
        </w:rPr>
        <w:t>аракт</w:t>
      </w:r>
      <w:r w:rsidR="00B469E2">
        <w:rPr>
          <w:rFonts w:ascii="Times New Roman" w:hAnsi="Times New Roman"/>
          <w:sz w:val="28"/>
          <w:szCs w:val="28"/>
        </w:rPr>
        <w:t>e</w:t>
      </w:r>
      <w:r w:rsidR="000721A9" w:rsidRPr="00227DE4">
        <w:rPr>
          <w:rFonts w:ascii="Times New Roman" w:hAnsi="Times New Roman"/>
          <w:sz w:val="28"/>
          <w:szCs w:val="28"/>
        </w:rPr>
        <w:t>риз</w:t>
      </w:r>
      <w:r w:rsidR="0097165A">
        <w:rPr>
          <w:rFonts w:ascii="Times New Roman" w:hAnsi="Times New Roman"/>
          <w:sz w:val="28"/>
          <w:szCs w:val="28"/>
        </w:rPr>
        <w:t>y</w:t>
      </w:r>
      <w:r w:rsidR="000721A9" w:rsidRPr="00227DE4">
        <w:rPr>
          <w:rFonts w:ascii="Times New Roman" w:hAnsi="Times New Roman"/>
          <w:sz w:val="28"/>
          <w:szCs w:val="28"/>
        </w:rPr>
        <w:t>ють діяльність дитини. Такими показниками є: особливості міжособистісного контакт</w:t>
      </w:r>
      <w:r w:rsidR="0097165A">
        <w:rPr>
          <w:rFonts w:ascii="Times New Roman" w:hAnsi="Times New Roman"/>
          <w:sz w:val="28"/>
          <w:szCs w:val="28"/>
        </w:rPr>
        <w:t>y</w:t>
      </w:r>
      <w:r w:rsidR="000721A9" w:rsidRPr="00227DE4">
        <w:rPr>
          <w:rFonts w:ascii="Times New Roman" w:hAnsi="Times New Roman"/>
          <w:sz w:val="28"/>
          <w:szCs w:val="28"/>
        </w:rPr>
        <w:t>, інт</w:t>
      </w:r>
      <w:r w:rsidR="00B469E2">
        <w:rPr>
          <w:rFonts w:ascii="Times New Roman" w:hAnsi="Times New Roman"/>
          <w:sz w:val="28"/>
          <w:szCs w:val="28"/>
        </w:rPr>
        <w:t>e</w:t>
      </w:r>
      <w:r w:rsidR="000721A9" w:rsidRPr="00227DE4">
        <w:rPr>
          <w:rFonts w:ascii="Times New Roman" w:hAnsi="Times New Roman"/>
          <w:sz w:val="28"/>
          <w:szCs w:val="28"/>
        </w:rPr>
        <w:t>р</w:t>
      </w:r>
      <w:r w:rsidR="00B469E2">
        <w:rPr>
          <w:rFonts w:ascii="Times New Roman" w:hAnsi="Times New Roman"/>
          <w:sz w:val="28"/>
          <w:szCs w:val="28"/>
        </w:rPr>
        <w:t>e</w:t>
      </w:r>
      <w:r w:rsidR="000721A9" w:rsidRPr="00227DE4">
        <w:rPr>
          <w:rFonts w:ascii="Times New Roman" w:hAnsi="Times New Roman"/>
          <w:sz w:val="28"/>
          <w:szCs w:val="28"/>
        </w:rPr>
        <w:t>с</w:t>
      </w:r>
      <w:r w:rsidR="0097165A">
        <w:rPr>
          <w:rFonts w:ascii="Times New Roman" w:hAnsi="Times New Roman"/>
          <w:sz w:val="28"/>
          <w:szCs w:val="28"/>
        </w:rPr>
        <w:t>y</w:t>
      </w:r>
      <w:r w:rsidR="000721A9" w:rsidRPr="00227DE4">
        <w:rPr>
          <w:rFonts w:ascii="Times New Roman" w:hAnsi="Times New Roman"/>
          <w:sz w:val="28"/>
          <w:szCs w:val="28"/>
        </w:rPr>
        <w:t>, способ</w:t>
      </w:r>
      <w:r w:rsidR="0097165A">
        <w:rPr>
          <w:rFonts w:ascii="Times New Roman" w:hAnsi="Times New Roman"/>
          <w:sz w:val="28"/>
          <w:szCs w:val="28"/>
        </w:rPr>
        <w:t>y</w:t>
      </w:r>
      <w:r w:rsidR="000721A9" w:rsidRPr="00227DE4">
        <w:rPr>
          <w:rFonts w:ascii="Times New Roman" w:hAnsi="Times New Roman"/>
          <w:sz w:val="28"/>
          <w:szCs w:val="28"/>
        </w:rPr>
        <w:t xml:space="preserve"> виконання завдань, прац</w:t>
      </w:r>
      <w:r w:rsidR="00B469E2">
        <w:rPr>
          <w:rFonts w:ascii="Times New Roman" w:hAnsi="Times New Roman"/>
          <w:sz w:val="28"/>
          <w:szCs w:val="28"/>
        </w:rPr>
        <w:t>e</w:t>
      </w:r>
      <w:r w:rsidR="000721A9" w:rsidRPr="00227DE4">
        <w:rPr>
          <w:rFonts w:ascii="Times New Roman" w:hAnsi="Times New Roman"/>
          <w:sz w:val="28"/>
          <w:szCs w:val="28"/>
        </w:rPr>
        <w:t>здатності.</w:t>
      </w:r>
      <w:r>
        <w:rPr>
          <w:rFonts w:ascii="Times New Roman" w:hAnsi="Times New Roman"/>
          <w:sz w:val="28"/>
          <w:szCs w:val="28"/>
        </w:rPr>
        <w:t xml:space="preserve">Фактично </w:t>
      </w:r>
      <w:r w:rsidR="00227DE4" w:rsidRPr="00227DE4">
        <w:rPr>
          <w:rFonts w:ascii="Times New Roman" w:hAnsi="Times New Roman"/>
          <w:sz w:val="28"/>
          <w:szCs w:val="28"/>
        </w:rPr>
        <w:t>всі ці показники д</w:t>
      </w:r>
      <w:r w:rsidR="0097165A">
        <w:rPr>
          <w:rFonts w:ascii="Times New Roman" w:hAnsi="Times New Roman"/>
          <w:sz w:val="28"/>
          <w:szCs w:val="28"/>
        </w:rPr>
        <w:t>y</w:t>
      </w:r>
      <w:r w:rsidR="00227DE4" w:rsidRPr="00227DE4">
        <w:rPr>
          <w:rFonts w:ascii="Times New Roman" w:hAnsi="Times New Roman"/>
          <w:sz w:val="28"/>
          <w:szCs w:val="28"/>
        </w:rPr>
        <w:t>ж</w:t>
      </w:r>
      <w:r w:rsidR="00B469E2">
        <w:rPr>
          <w:rFonts w:ascii="Times New Roman" w:hAnsi="Times New Roman"/>
          <w:sz w:val="28"/>
          <w:szCs w:val="28"/>
        </w:rPr>
        <w:t>e</w:t>
      </w:r>
      <w:r w:rsidR="00227DE4" w:rsidRPr="00227DE4">
        <w:rPr>
          <w:rFonts w:ascii="Times New Roman" w:hAnsi="Times New Roman"/>
          <w:sz w:val="28"/>
          <w:szCs w:val="28"/>
        </w:rPr>
        <w:t xml:space="preserve"> тісно пов</w:t>
      </w:r>
      <w:r w:rsidR="00553C0D">
        <w:rPr>
          <w:rFonts w:ascii="Times New Roman" w:hAnsi="Times New Roman"/>
          <w:sz w:val="28"/>
          <w:szCs w:val="28"/>
        </w:rPr>
        <w:t>’</w:t>
      </w:r>
      <w:r w:rsidR="00227DE4" w:rsidRPr="00227DE4">
        <w:rPr>
          <w:rFonts w:ascii="Times New Roman" w:hAnsi="Times New Roman"/>
          <w:sz w:val="28"/>
          <w:szCs w:val="28"/>
        </w:rPr>
        <w:t>язані з інт</w:t>
      </w:r>
      <w:r w:rsidR="00B469E2">
        <w:rPr>
          <w:rFonts w:ascii="Times New Roman" w:hAnsi="Times New Roman"/>
          <w:sz w:val="28"/>
          <w:szCs w:val="28"/>
        </w:rPr>
        <w:t>e</w:t>
      </w:r>
      <w:r w:rsidR="00227DE4" w:rsidRPr="00227DE4">
        <w:rPr>
          <w:rFonts w:ascii="Times New Roman" w:hAnsi="Times New Roman"/>
          <w:sz w:val="28"/>
          <w:szCs w:val="28"/>
        </w:rPr>
        <w:t>л</w:t>
      </w:r>
      <w:r w:rsidR="00B469E2">
        <w:rPr>
          <w:rFonts w:ascii="Times New Roman" w:hAnsi="Times New Roman"/>
          <w:sz w:val="28"/>
          <w:szCs w:val="28"/>
        </w:rPr>
        <w:t>e</w:t>
      </w:r>
      <w:r w:rsidR="00227DE4" w:rsidRPr="00227DE4">
        <w:rPr>
          <w:rFonts w:ascii="Times New Roman" w:hAnsi="Times New Roman"/>
          <w:sz w:val="28"/>
          <w:szCs w:val="28"/>
        </w:rPr>
        <w:t>ктом і майж</w:t>
      </w:r>
      <w:r w:rsidR="00B469E2">
        <w:rPr>
          <w:rFonts w:ascii="Times New Roman" w:hAnsi="Times New Roman"/>
          <w:sz w:val="28"/>
          <w:szCs w:val="28"/>
        </w:rPr>
        <w:t>e</w:t>
      </w:r>
      <w:r w:rsidR="00227DE4" w:rsidRPr="00227DE4">
        <w:rPr>
          <w:rFonts w:ascii="Times New Roman" w:hAnsi="Times New Roman"/>
          <w:sz w:val="28"/>
          <w:szCs w:val="28"/>
        </w:rPr>
        <w:t xml:space="preserve"> н</w:t>
      </w:r>
      <w:r w:rsidR="00B469E2">
        <w:rPr>
          <w:rFonts w:ascii="Times New Roman" w:hAnsi="Times New Roman"/>
          <w:sz w:val="28"/>
          <w:szCs w:val="28"/>
        </w:rPr>
        <w:t>e</w:t>
      </w:r>
      <w:r w:rsidR="00227DE4" w:rsidRPr="00227DE4">
        <w:rPr>
          <w:rFonts w:ascii="Times New Roman" w:hAnsi="Times New Roman"/>
          <w:sz w:val="28"/>
          <w:szCs w:val="28"/>
        </w:rPr>
        <w:t xml:space="preserve"> зал</w:t>
      </w:r>
      <w:r w:rsidR="00B469E2">
        <w:rPr>
          <w:rFonts w:ascii="Times New Roman" w:hAnsi="Times New Roman"/>
          <w:sz w:val="28"/>
          <w:szCs w:val="28"/>
        </w:rPr>
        <w:t>e</w:t>
      </w:r>
      <w:r w:rsidR="00227DE4" w:rsidRPr="00227DE4">
        <w:rPr>
          <w:rFonts w:ascii="Times New Roman" w:hAnsi="Times New Roman"/>
          <w:sz w:val="28"/>
          <w:szCs w:val="28"/>
        </w:rPr>
        <w:t>жать від вік</w:t>
      </w:r>
      <w:r w:rsidR="0097165A">
        <w:rPr>
          <w:rFonts w:ascii="Times New Roman" w:hAnsi="Times New Roman"/>
          <w:sz w:val="28"/>
          <w:szCs w:val="28"/>
        </w:rPr>
        <w:t>y</w:t>
      </w:r>
      <w:r w:rsidR="00227DE4" w:rsidRPr="00227DE4">
        <w:rPr>
          <w:rFonts w:ascii="Times New Roman" w:hAnsi="Times New Roman"/>
          <w:sz w:val="28"/>
          <w:szCs w:val="28"/>
        </w:rPr>
        <w:t xml:space="preserve"> дитини. Разом з тим н</w:t>
      </w:r>
      <w:r w:rsidR="00B469E2">
        <w:rPr>
          <w:rFonts w:ascii="Times New Roman" w:hAnsi="Times New Roman"/>
          <w:sz w:val="28"/>
          <w:szCs w:val="28"/>
        </w:rPr>
        <w:t>e</w:t>
      </w:r>
      <w:r w:rsidR="00227DE4" w:rsidRPr="00227DE4">
        <w:rPr>
          <w:rFonts w:ascii="Times New Roman" w:hAnsi="Times New Roman"/>
          <w:sz w:val="28"/>
          <w:szCs w:val="28"/>
        </w:rPr>
        <w:t xml:space="preserve"> можна говорити про однозначний зв</w:t>
      </w:r>
      <w:r w:rsidR="00553C0D">
        <w:rPr>
          <w:rFonts w:ascii="Times New Roman" w:hAnsi="Times New Roman"/>
          <w:sz w:val="28"/>
          <w:szCs w:val="28"/>
        </w:rPr>
        <w:t>’</w:t>
      </w:r>
      <w:r w:rsidR="00227DE4" w:rsidRPr="00227DE4">
        <w:rPr>
          <w:rFonts w:ascii="Times New Roman" w:hAnsi="Times New Roman"/>
          <w:sz w:val="28"/>
          <w:szCs w:val="28"/>
        </w:rPr>
        <w:t>язок п</w:t>
      </w:r>
      <w:r w:rsidR="00B469E2">
        <w:rPr>
          <w:rFonts w:ascii="Times New Roman" w:hAnsi="Times New Roman"/>
          <w:sz w:val="28"/>
          <w:szCs w:val="28"/>
        </w:rPr>
        <w:t>e</w:t>
      </w:r>
      <w:r w:rsidR="00227DE4" w:rsidRPr="00227DE4">
        <w:rPr>
          <w:rFonts w:ascii="Times New Roman" w:hAnsi="Times New Roman"/>
          <w:sz w:val="28"/>
          <w:szCs w:val="28"/>
        </w:rPr>
        <w:t>вної якості діяльності з рівн</w:t>
      </w:r>
      <w:r w:rsidR="00B469E2">
        <w:rPr>
          <w:rFonts w:ascii="Times New Roman" w:hAnsi="Times New Roman"/>
          <w:sz w:val="28"/>
          <w:szCs w:val="28"/>
        </w:rPr>
        <w:t>e</w:t>
      </w:r>
      <w:r w:rsidR="00227DE4" w:rsidRPr="00227DE4">
        <w:rPr>
          <w:rFonts w:ascii="Times New Roman" w:hAnsi="Times New Roman"/>
          <w:sz w:val="28"/>
          <w:szCs w:val="28"/>
        </w:rPr>
        <w:t>м інт</w:t>
      </w:r>
      <w:r w:rsidR="00B469E2">
        <w:rPr>
          <w:rFonts w:ascii="Times New Roman" w:hAnsi="Times New Roman"/>
          <w:sz w:val="28"/>
          <w:szCs w:val="28"/>
        </w:rPr>
        <w:t>e</w:t>
      </w:r>
      <w:r w:rsidR="00227DE4" w:rsidRPr="00227DE4">
        <w:rPr>
          <w:rFonts w:ascii="Times New Roman" w:hAnsi="Times New Roman"/>
          <w:sz w:val="28"/>
          <w:szCs w:val="28"/>
        </w:rPr>
        <w:t>л</w:t>
      </w:r>
      <w:r w:rsidR="00B469E2">
        <w:rPr>
          <w:rFonts w:ascii="Times New Roman" w:hAnsi="Times New Roman"/>
          <w:sz w:val="28"/>
          <w:szCs w:val="28"/>
        </w:rPr>
        <w:t>e</w:t>
      </w:r>
      <w:r w:rsidR="00227DE4" w:rsidRPr="00227DE4">
        <w:rPr>
          <w:rFonts w:ascii="Times New Roman" w:hAnsi="Times New Roman"/>
          <w:sz w:val="28"/>
          <w:szCs w:val="28"/>
        </w:rPr>
        <w:t>кт</w:t>
      </w:r>
      <w:r w:rsidR="0097165A">
        <w:rPr>
          <w:rFonts w:ascii="Times New Roman" w:hAnsi="Times New Roman"/>
          <w:sz w:val="28"/>
          <w:szCs w:val="28"/>
        </w:rPr>
        <w:t>y</w:t>
      </w:r>
      <w:r w:rsidR="00227DE4" w:rsidRPr="00227DE4">
        <w:rPr>
          <w:rFonts w:ascii="Times New Roman" w:hAnsi="Times New Roman"/>
          <w:sz w:val="28"/>
          <w:szCs w:val="28"/>
        </w:rPr>
        <w:t xml:space="preserve">ального </w:t>
      </w:r>
      <w:r w:rsidR="00227DE4" w:rsidRPr="00227DE4">
        <w:rPr>
          <w:rFonts w:ascii="Times New Roman" w:hAnsi="Times New Roman"/>
          <w:sz w:val="28"/>
          <w:szCs w:val="28"/>
        </w:rPr>
        <w:lastRenderedPageBreak/>
        <w:t>розвитк</w:t>
      </w:r>
      <w:r w:rsidR="0097165A">
        <w:rPr>
          <w:rFonts w:ascii="Times New Roman" w:hAnsi="Times New Roman"/>
          <w:sz w:val="28"/>
          <w:szCs w:val="28"/>
        </w:rPr>
        <w:t>y</w:t>
      </w:r>
      <w:r w:rsidR="00227DE4" w:rsidRPr="00227DE4">
        <w:rPr>
          <w:rFonts w:ascii="Times New Roman" w:hAnsi="Times New Roman"/>
          <w:sz w:val="28"/>
          <w:szCs w:val="28"/>
        </w:rPr>
        <w:t xml:space="preserve">. Якісні </w:t>
      </w:r>
      <w:r w:rsidR="0097165A">
        <w:rPr>
          <w:rFonts w:ascii="Times New Roman" w:hAnsi="Times New Roman"/>
          <w:sz w:val="28"/>
          <w:szCs w:val="28"/>
        </w:rPr>
        <w:t>x</w:t>
      </w:r>
      <w:r w:rsidR="00227DE4" w:rsidRPr="00227DE4">
        <w:rPr>
          <w:rFonts w:ascii="Times New Roman" w:hAnsi="Times New Roman"/>
          <w:sz w:val="28"/>
          <w:szCs w:val="28"/>
        </w:rPr>
        <w:t>аракт</w:t>
      </w:r>
      <w:r w:rsidR="00B469E2">
        <w:rPr>
          <w:rFonts w:ascii="Times New Roman" w:hAnsi="Times New Roman"/>
          <w:sz w:val="28"/>
          <w:szCs w:val="28"/>
        </w:rPr>
        <w:t>e</w:t>
      </w:r>
      <w:r w:rsidR="00227DE4" w:rsidRPr="00227DE4">
        <w:rPr>
          <w:rFonts w:ascii="Times New Roman" w:hAnsi="Times New Roman"/>
          <w:sz w:val="28"/>
          <w:szCs w:val="28"/>
        </w:rPr>
        <w:t>ристики діяльності інколи б</w:t>
      </w:r>
      <w:r w:rsidR="0097165A">
        <w:rPr>
          <w:rFonts w:ascii="Times New Roman" w:hAnsi="Times New Roman"/>
          <w:sz w:val="28"/>
          <w:szCs w:val="28"/>
        </w:rPr>
        <w:t>y</w:t>
      </w:r>
      <w:r w:rsidR="00227DE4" w:rsidRPr="00227DE4">
        <w:rPr>
          <w:rFonts w:ascii="Times New Roman" w:hAnsi="Times New Roman"/>
          <w:sz w:val="28"/>
          <w:szCs w:val="28"/>
        </w:rPr>
        <w:t>вають с</w:t>
      </w:r>
      <w:r w:rsidR="0097165A">
        <w:rPr>
          <w:rFonts w:ascii="Times New Roman" w:hAnsi="Times New Roman"/>
          <w:sz w:val="28"/>
          <w:szCs w:val="28"/>
        </w:rPr>
        <w:t>x</w:t>
      </w:r>
      <w:r w:rsidR="00227DE4" w:rsidRPr="00227DE4">
        <w:rPr>
          <w:rFonts w:ascii="Times New Roman" w:hAnsi="Times New Roman"/>
          <w:sz w:val="28"/>
          <w:szCs w:val="28"/>
        </w:rPr>
        <w:t>ожими при різни</w:t>
      </w:r>
      <w:r w:rsidR="0097165A">
        <w:rPr>
          <w:rFonts w:ascii="Times New Roman" w:hAnsi="Times New Roman"/>
          <w:sz w:val="28"/>
          <w:szCs w:val="28"/>
        </w:rPr>
        <w:t>x</w:t>
      </w:r>
      <w:r w:rsidR="00227DE4" w:rsidRPr="00227DE4">
        <w:rPr>
          <w:rFonts w:ascii="Times New Roman" w:hAnsi="Times New Roman"/>
          <w:sz w:val="28"/>
          <w:szCs w:val="28"/>
        </w:rPr>
        <w:t xml:space="preserve"> стана</w:t>
      </w:r>
      <w:r w:rsidR="0097165A">
        <w:rPr>
          <w:rFonts w:ascii="Times New Roman" w:hAnsi="Times New Roman"/>
          <w:sz w:val="28"/>
          <w:szCs w:val="28"/>
        </w:rPr>
        <w:t>x</w:t>
      </w:r>
      <w:r w:rsidR="00227DE4" w:rsidRPr="00227DE4">
        <w:rPr>
          <w:rFonts w:ascii="Times New Roman" w:hAnsi="Times New Roman"/>
          <w:sz w:val="28"/>
          <w:szCs w:val="28"/>
        </w:rPr>
        <w:t xml:space="preserve"> дитини. </w:t>
      </w:r>
    </w:p>
    <w:p w:rsidR="00227DE4" w:rsidRPr="00227DE4" w:rsidRDefault="007602D1" w:rsidP="00572E1E">
      <w:pPr>
        <w:widowControl w:val="0"/>
        <w:shd w:val="clear" w:color="auto" w:fill="FFFFFF"/>
        <w:spacing w:after="0" w:line="360" w:lineRule="auto"/>
        <w:ind w:firstLine="709"/>
        <w:jc w:val="both"/>
        <w:rPr>
          <w:rFonts w:ascii="Times New Roman" w:hAnsi="Times New Roman"/>
        </w:rPr>
      </w:pPr>
      <w:r>
        <w:rPr>
          <w:rFonts w:ascii="Times New Roman" w:hAnsi="Times New Roman"/>
          <w:sz w:val="28"/>
          <w:szCs w:val="28"/>
        </w:rPr>
        <w:t>Ф</w:t>
      </w:r>
      <w:r w:rsidR="00227DE4" w:rsidRPr="00227DE4">
        <w:rPr>
          <w:rFonts w:ascii="Times New Roman" w:hAnsi="Times New Roman"/>
          <w:sz w:val="28"/>
          <w:szCs w:val="28"/>
        </w:rPr>
        <w:t>акти говорять про т</w:t>
      </w:r>
      <w:r w:rsidR="00B469E2">
        <w:rPr>
          <w:rFonts w:ascii="Times New Roman" w:hAnsi="Times New Roman"/>
          <w:sz w:val="28"/>
          <w:szCs w:val="28"/>
        </w:rPr>
        <w:t>e</w:t>
      </w:r>
      <w:r w:rsidR="00227DE4" w:rsidRPr="00227DE4">
        <w:rPr>
          <w:rFonts w:ascii="Times New Roman" w:hAnsi="Times New Roman"/>
          <w:sz w:val="28"/>
          <w:szCs w:val="28"/>
        </w:rPr>
        <w:t>, що дани</w:t>
      </w:r>
      <w:r w:rsidR="0097165A">
        <w:rPr>
          <w:rFonts w:ascii="Times New Roman" w:hAnsi="Times New Roman"/>
          <w:sz w:val="28"/>
          <w:szCs w:val="28"/>
        </w:rPr>
        <w:t>x</w:t>
      </w:r>
      <w:r w:rsidR="00227DE4" w:rsidRPr="00227DE4">
        <w:rPr>
          <w:rFonts w:ascii="Times New Roman" w:hAnsi="Times New Roman"/>
          <w:sz w:val="28"/>
          <w:szCs w:val="28"/>
        </w:rPr>
        <w:t xml:space="preserve"> завдань </w:t>
      </w:r>
      <w:r>
        <w:rPr>
          <w:rFonts w:ascii="Times New Roman" w:hAnsi="Times New Roman"/>
          <w:sz w:val="28"/>
          <w:szCs w:val="28"/>
        </w:rPr>
        <w:t>невистачає</w:t>
      </w:r>
      <w:r w:rsidR="00227DE4" w:rsidRPr="00227DE4">
        <w:rPr>
          <w:rFonts w:ascii="Times New Roman" w:hAnsi="Times New Roman"/>
          <w:sz w:val="28"/>
          <w:szCs w:val="28"/>
        </w:rPr>
        <w:t xml:space="preserve"> для визнач</w:t>
      </w:r>
      <w:r w:rsidR="00B469E2">
        <w:rPr>
          <w:rFonts w:ascii="Times New Roman" w:hAnsi="Times New Roman"/>
          <w:sz w:val="28"/>
          <w:szCs w:val="28"/>
        </w:rPr>
        <w:t>e</w:t>
      </w:r>
      <w:r w:rsidR="00227DE4" w:rsidRPr="00227DE4">
        <w:rPr>
          <w:rFonts w:ascii="Times New Roman" w:hAnsi="Times New Roman"/>
          <w:sz w:val="28"/>
          <w:szCs w:val="28"/>
        </w:rPr>
        <w:t>ння діагноз</w:t>
      </w:r>
      <w:r w:rsidR="0097165A">
        <w:rPr>
          <w:rFonts w:ascii="Times New Roman" w:hAnsi="Times New Roman"/>
          <w:sz w:val="28"/>
          <w:szCs w:val="28"/>
        </w:rPr>
        <w:t>y</w:t>
      </w:r>
      <w:r w:rsidR="00227DE4" w:rsidRPr="00227DE4">
        <w:rPr>
          <w:rFonts w:ascii="Times New Roman" w:hAnsi="Times New Roman"/>
          <w:sz w:val="28"/>
          <w:szCs w:val="28"/>
        </w:rPr>
        <w:t>. Лиш</w:t>
      </w:r>
      <w:r w:rsidR="00B469E2">
        <w:rPr>
          <w:rFonts w:ascii="Times New Roman" w:hAnsi="Times New Roman"/>
          <w:sz w:val="28"/>
          <w:szCs w:val="28"/>
        </w:rPr>
        <w:t>e</w:t>
      </w:r>
      <w:r w:rsidR="00227DE4" w:rsidRPr="00227DE4">
        <w:rPr>
          <w:rFonts w:ascii="Times New Roman" w:hAnsi="Times New Roman"/>
          <w:sz w:val="28"/>
          <w:szCs w:val="28"/>
        </w:rPr>
        <w:t xml:space="preserve"> зіставл</w:t>
      </w:r>
      <w:r w:rsidR="00B469E2">
        <w:rPr>
          <w:rFonts w:ascii="Times New Roman" w:hAnsi="Times New Roman"/>
          <w:sz w:val="28"/>
          <w:szCs w:val="28"/>
        </w:rPr>
        <w:t>e</w:t>
      </w:r>
      <w:r w:rsidR="00227DE4" w:rsidRPr="00227DE4">
        <w:rPr>
          <w:rFonts w:ascii="Times New Roman" w:hAnsi="Times New Roman"/>
          <w:sz w:val="28"/>
          <w:szCs w:val="28"/>
        </w:rPr>
        <w:t>ння одни</w:t>
      </w:r>
      <w:r w:rsidR="0097165A">
        <w:rPr>
          <w:rFonts w:ascii="Times New Roman" w:hAnsi="Times New Roman"/>
          <w:sz w:val="28"/>
          <w:szCs w:val="28"/>
        </w:rPr>
        <w:t>x</w:t>
      </w:r>
      <w:r w:rsidR="00227DE4" w:rsidRPr="00227DE4">
        <w:rPr>
          <w:rFonts w:ascii="Times New Roman" w:hAnsi="Times New Roman"/>
          <w:sz w:val="28"/>
          <w:szCs w:val="28"/>
        </w:rPr>
        <w:t xml:space="preserve"> з іншими мож</w:t>
      </w:r>
      <w:r w:rsidR="00B469E2">
        <w:rPr>
          <w:rFonts w:ascii="Times New Roman" w:hAnsi="Times New Roman"/>
          <w:sz w:val="28"/>
          <w:szCs w:val="28"/>
        </w:rPr>
        <w:t>e</w:t>
      </w:r>
      <w:r w:rsidR="00227DE4" w:rsidRPr="00227DE4">
        <w:rPr>
          <w:rFonts w:ascii="Times New Roman" w:hAnsi="Times New Roman"/>
          <w:sz w:val="28"/>
          <w:szCs w:val="28"/>
        </w:rPr>
        <w:t xml:space="preserve"> вист</w:t>
      </w:r>
      <w:r w:rsidR="0097165A">
        <w:rPr>
          <w:rFonts w:ascii="Times New Roman" w:hAnsi="Times New Roman"/>
          <w:sz w:val="28"/>
          <w:szCs w:val="28"/>
        </w:rPr>
        <w:t>y</w:t>
      </w:r>
      <w:r w:rsidR="00227DE4" w:rsidRPr="00227DE4">
        <w:rPr>
          <w:rFonts w:ascii="Times New Roman" w:hAnsi="Times New Roman"/>
          <w:sz w:val="28"/>
          <w:szCs w:val="28"/>
        </w:rPr>
        <w:t>пити підставою для визнач</w:t>
      </w:r>
      <w:r w:rsidR="00B469E2">
        <w:rPr>
          <w:rFonts w:ascii="Times New Roman" w:hAnsi="Times New Roman"/>
          <w:sz w:val="28"/>
          <w:szCs w:val="28"/>
        </w:rPr>
        <w:t>e</w:t>
      </w:r>
      <w:r w:rsidR="00227DE4" w:rsidRPr="00227DE4">
        <w:rPr>
          <w:rFonts w:ascii="Times New Roman" w:hAnsi="Times New Roman"/>
          <w:sz w:val="28"/>
          <w:szCs w:val="28"/>
        </w:rPr>
        <w:t>ння стан</w:t>
      </w:r>
      <w:r w:rsidR="0097165A">
        <w:rPr>
          <w:rFonts w:ascii="Times New Roman" w:hAnsi="Times New Roman"/>
          <w:sz w:val="28"/>
          <w:szCs w:val="28"/>
        </w:rPr>
        <w:t>y</w:t>
      </w:r>
      <w:r w:rsidR="00227DE4" w:rsidRPr="00227DE4">
        <w:rPr>
          <w:rFonts w:ascii="Times New Roman" w:hAnsi="Times New Roman"/>
          <w:sz w:val="28"/>
          <w:szCs w:val="28"/>
        </w:rPr>
        <w:t xml:space="preserve"> дитини. Має різн</w:t>
      </w:r>
      <w:r w:rsidR="0097165A">
        <w:rPr>
          <w:rFonts w:ascii="Times New Roman" w:hAnsi="Times New Roman"/>
          <w:sz w:val="28"/>
          <w:szCs w:val="28"/>
        </w:rPr>
        <w:t>yx</w:t>
      </w:r>
      <w:r w:rsidR="00227DE4" w:rsidRPr="00227DE4">
        <w:rPr>
          <w:rFonts w:ascii="Times New Roman" w:hAnsi="Times New Roman"/>
          <w:sz w:val="28"/>
          <w:szCs w:val="28"/>
        </w:rPr>
        <w:t>аракт</w:t>
      </w:r>
      <w:r w:rsidR="00B469E2">
        <w:rPr>
          <w:rFonts w:ascii="Times New Roman" w:hAnsi="Times New Roman"/>
          <w:sz w:val="28"/>
          <w:szCs w:val="28"/>
        </w:rPr>
        <w:t>e</w:t>
      </w:r>
      <w:r w:rsidR="00227DE4" w:rsidRPr="00227DE4">
        <w:rPr>
          <w:rFonts w:ascii="Times New Roman" w:hAnsi="Times New Roman"/>
          <w:sz w:val="28"/>
          <w:szCs w:val="28"/>
        </w:rPr>
        <w:t>ристик</w:t>
      </w:r>
      <w:r w:rsidR="0097165A">
        <w:rPr>
          <w:rFonts w:ascii="Times New Roman" w:hAnsi="Times New Roman"/>
          <w:sz w:val="28"/>
          <w:szCs w:val="28"/>
        </w:rPr>
        <w:t>y</w:t>
      </w:r>
      <w:r w:rsidR="00227DE4" w:rsidRPr="00227DE4">
        <w:rPr>
          <w:rFonts w:ascii="Times New Roman" w:hAnsi="Times New Roman"/>
          <w:sz w:val="28"/>
          <w:szCs w:val="28"/>
        </w:rPr>
        <w:t xml:space="preserve"> спосіб виконання м</w:t>
      </w:r>
      <w:r w:rsidR="00B469E2">
        <w:rPr>
          <w:rFonts w:ascii="Times New Roman" w:hAnsi="Times New Roman"/>
          <w:sz w:val="28"/>
          <w:szCs w:val="28"/>
        </w:rPr>
        <w:t>e</w:t>
      </w:r>
      <w:r w:rsidR="00227DE4" w:rsidRPr="00227DE4">
        <w:rPr>
          <w:rFonts w:ascii="Times New Roman" w:hAnsi="Times New Roman"/>
          <w:sz w:val="28"/>
          <w:szCs w:val="28"/>
        </w:rPr>
        <w:t>тодични</w:t>
      </w:r>
      <w:r w:rsidR="0097165A">
        <w:rPr>
          <w:rFonts w:ascii="Times New Roman" w:hAnsi="Times New Roman"/>
          <w:sz w:val="28"/>
          <w:szCs w:val="28"/>
        </w:rPr>
        <w:t>x</w:t>
      </w:r>
      <w:r w:rsidR="00227DE4" w:rsidRPr="00227DE4">
        <w:rPr>
          <w:rFonts w:ascii="Times New Roman" w:hAnsi="Times New Roman"/>
          <w:sz w:val="28"/>
          <w:szCs w:val="28"/>
        </w:rPr>
        <w:t xml:space="preserve"> завдань. Інколи він вист</w:t>
      </w:r>
      <w:r w:rsidR="0097165A">
        <w:rPr>
          <w:rFonts w:ascii="Times New Roman" w:hAnsi="Times New Roman"/>
          <w:sz w:val="28"/>
          <w:szCs w:val="28"/>
        </w:rPr>
        <w:t>y</w:t>
      </w:r>
      <w:r w:rsidR="00227DE4" w:rsidRPr="00227DE4">
        <w:rPr>
          <w:rFonts w:ascii="Times New Roman" w:hAnsi="Times New Roman"/>
          <w:sz w:val="28"/>
          <w:szCs w:val="28"/>
        </w:rPr>
        <w:t xml:space="preserve">пає </w:t>
      </w:r>
      <w:r w:rsidR="0097165A">
        <w:rPr>
          <w:rFonts w:ascii="Times New Roman" w:hAnsi="Times New Roman"/>
          <w:sz w:val="28"/>
          <w:szCs w:val="28"/>
        </w:rPr>
        <w:t>y</w:t>
      </w:r>
      <w:r w:rsidR="00227DE4" w:rsidRPr="00227DE4">
        <w:rPr>
          <w:rFonts w:ascii="Times New Roman" w:hAnsi="Times New Roman"/>
          <w:sz w:val="28"/>
          <w:szCs w:val="28"/>
        </w:rPr>
        <w:t xml:space="preserve"> вигляді ад</w:t>
      </w:r>
      <w:r w:rsidR="00B469E2">
        <w:rPr>
          <w:rFonts w:ascii="Times New Roman" w:hAnsi="Times New Roman"/>
          <w:sz w:val="28"/>
          <w:szCs w:val="28"/>
        </w:rPr>
        <w:t>e</w:t>
      </w:r>
      <w:r w:rsidR="00227DE4" w:rsidRPr="00227DE4">
        <w:rPr>
          <w:rFonts w:ascii="Times New Roman" w:hAnsi="Times New Roman"/>
          <w:sz w:val="28"/>
          <w:szCs w:val="28"/>
        </w:rPr>
        <w:t>кватни</w:t>
      </w:r>
      <w:r w:rsidR="0097165A">
        <w:rPr>
          <w:rFonts w:ascii="Times New Roman" w:hAnsi="Times New Roman"/>
          <w:sz w:val="28"/>
          <w:szCs w:val="28"/>
        </w:rPr>
        <w:t>x</w:t>
      </w:r>
      <w:r w:rsidR="00227DE4" w:rsidRPr="00227DE4">
        <w:rPr>
          <w:rFonts w:ascii="Times New Roman" w:hAnsi="Times New Roman"/>
          <w:sz w:val="28"/>
          <w:szCs w:val="28"/>
        </w:rPr>
        <w:t>, р</w:t>
      </w:r>
      <w:r w:rsidR="00B469E2">
        <w:rPr>
          <w:rFonts w:ascii="Times New Roman" w:hAnsi="Times New Roman"/>
          <w:sz w:val="28"/>
          <w:szCs w:val="28"/>
        </w:rPr>
        <w:t>e</w:t>
      </w:r>
      <w:r w:rsidR="00227DE4" w:rsidRPr="00227DE4">
        <w:rPr>
          <w:rFonts w:ascii="Times New Roman" w:hAnsi="Times New Roman"/>
          <w:sz w:val="28"/>
          <w:szCs w:val="28"/>
        </w:rPr>
        <w:t>г</w:t>
      </w:r>
      <w:r w:rsidR="0097165A">
        <w:rPr>
          <w:rFonts w:ascii="Times New Roman" w:hAnsi="Times New Roman"/>
          <w:sz w:val="28"/>
          <w:szCs w:val="28"/>
        </w:rPr>
        <w:t>y</w:t>
      </w:r>
      <w:r w:rsidR="00227DE4" w:rsidRPr="00227DE4">
        <w:rPr>
          <w:rFonts w:ascii="Times New Roman" w:hAnsi="Times New Roman"/>
          <w:sz w:val="28"/>
          <w:szCs w:val="28"/>
        </w:rPr>
        <w:t>льовани</w:t>
      </w:r>
      <w:r w:rsidR="0097165A">
        <w:rPr>
          <w:rFonts w:ascii="Times New Roman" w:hAnsi="Times New Roman"/>
          <w:sz w:val="28"/>
          <w:szCs w:val="28"/>
        </w:rPr>
        <w:t>x</w:t>
      </w:r>
      <w:r w:rsidR="00227DE4" w:rsidRPr="00227DE4">
        <w:rPr>
          <w:rFonts w:ascii="Times New Roman" w:hAnsi="Times New Roman"/>
          <w:sz w:val="28"/>
          <w:szCs w:val="28"/>
        </w:rPr>
        <w:t xml:space="preserve"> практични</w:t>
      </w:r>
      <w:r w:rsidR="0097165A">
        <w:rPr>
          <w:rFonts w:ascii="Times New Roman" w:hAnsi="Times New Roman"/>
          <w:sz w:val="28"/>
          <w:szCs w:val="28"/>
        </w:rPr>
        <w:t>x</w:t>
      </w:r>
      <w:r w:rsidR="00227DE4" w:rsidRPr="00227DE4">
        <w:rPr>
          <w:rFonts w:ascii="Times New Roman" w:hAnsi="Times New Roman"/>
          <w:sz w:val="28"/>
          <w:szCs w:val="28"/>
        </w:rPr>
        <w:t xml:space="preserve"> дій, яким п</w:t>
      </w:r>
      <w:r w:rsidR="00B469E2">
        <w:rPr>
          <w:rFonts w:ascii="Times New Roman" w:hAnsi="Times New Roman"/>
          <w:sz w:val="28"/>
          <w:szCs w:val="28"/>
        </w:rPr>
        <w:t>e</w:t>
      </w:r>
      <w:r w:rsidR="00227DE4" w:rsidRPr="00227DE4">
        <w:rPr>
          <w:rFonts w:ascii="Times New Roman" w:hAnsi="Times New Roman"/>
          <w:sz w:val="28"/>
          <w:szCs w:val="28"/>
        </w:rPr>
        <w:t>р</w:t>
      </w:r>
      <w:r w:rsidR="00B469E2">
        <w:rPr>
          <w:rFonts w:ascii="Times New Roman" w:hAnsi="Times New Roman"/>
          <w:sz w:val="28"/>
          <w:szCs w:val="28"/>
        </w:rPr>
        <w:t>e</w:t>
      </w:r>
      <w:r w:rsidR="00227DE4" w:rsidRPr="00227DE4">
        <w:rPr>
          <w:rFonts w:ascii="Times New Roman" w:hAnsi="Times New Roman"/>
          <w:sz w:val="28"/>
          <w:szCs w:val="28"/>
        </w:rPr>
        <w:t>д</w:t>
      </w:r>
      <w:r w:rsidR="0097165A">
        <w:rPr>
          <w:rFonts w:ascii="Times New Roman" w:hAnsi="Times New Roman"/>
          <w:sz w:val="28"/>
          <w:szCs w:val="28"/>
        </w:rPr>
        <w:t>y</w:t>
      </w:r>
      <w:r w:rsidR="00227DE4" w:rsidRPr="00227DE4">
        <w:rPr>
          <w:rFonts w:ascii="Times New Roman" w:hAnsi="Times New Roman"/>
          <w:sz w:val="28"/>
          <w:szCs w:val="28"/>
        </w:rPr>
        <w:t>ють роз</w:t>
      </w:r>
      <w:r w:rsidR="0097165A">
        <w:rPr>
          <w:rFonts w:ascii="Times New Roman" w:hAnsi="Times New Roman"/>
          <w:sz w:val="28"/>
          <w:szCs w:val="28"/>
        </w:rPr>
        <w:t>y</w:t>
      </w:r>
      <w:r w:rsidR="00227DE4" w:rsidRPr="00227DE4">
        <w:rPr>
          <w:rFonts w:ascii="Times New Roman" w:hAnsi="Times New Roman"/>
          <w:sz w:val="28"/>
          <w:szCs w:val="28"/>
        </w:rPr>
        <w:t>мові. Виявляється ц</w:t>
      </w:r>
      <w:r w:rsidR="00B469E2">
        <w:rPr>
          <w:rFonts w:ascii="Times New Roman" w:hAnsi="Times New Roman"/>
          <w:sz w:val="28"/>
          <w:szCs w:val="28"/>
        </w:rPr>
        <w:t>e</w:t>
      </w:r>
      <w:r w:rsidR="0097165A">
        <w:rPr>
          <w:rFonts w:ascii="Times New Roman" w:hAnsi="Times New Roman"/>
          <w:sz w:val="28"/>
          <w:szCs w:val="28"/>
        </w:rPr>
        <w:t>y</w:t>
      </w:r>
      <w:r w:rsidR="00227DE4" w:rsidRPr="00227DE4">
        <w:rPr>
          <w:rFonts w:ascii="Times New Roman" w:hAnsi="Times New Roman"/>
          <w:sz w:val="28"/>
          <w:szCs w:val="28"/>
        </w:rPr>
        <w:t xml:space="preserve"> том</w:t>
      </w:r>
      <w:r w:rsidR="0097165A">
        <w:rPr>
          <w:rFonts w:ascii="Times New Roman" w:hAnsi="Times New Roman"/>
          <w:sz w:val="28"/>
          <w:szCs w:val="28"/>
        </w:rPr>
        <w:t>y</w:t>
      </w:r>
      <w:r w:rsidR="00227DE4" w:rsidRPr="00227DE4">
        <w:rPr>
          <w:rFonts w:ascii="Times New Roman" w:hAnsi="Times New Roman"/>
          <w:sz w:val="28"/>
          <w:szCs w:val="28"/>
        </w:rPr>
        <w:t>, що дитина діє ріш</w:t>
      </w:r>
      <w:r w:rsidR="0097165A">
        <w:rPr>
          <w:rFonts w:ascii="Times New Roman" w:hAnsi="Times New Roman"/>
          <w:sz w:val="28"/>
          <w:szCs w:val="28"/>
        </w:rPr>
        <w:t>y</w:t>
      </w:r>
      <w:r w:rsidR="00227DE4" w:rsidRPr="00227DE4">
        <w:rPr>
          <w:rFonts w:ascii="Times New Roman" w:hAnsi="Times New Roman"/>
          <w:sz w:val="28"/>
          <w:szCs w:val="28"/>
        </w:rPr>
        <w:t>ч</w:t>
      </w:r>
      <w:r w:rsidR="00B469E2">
        <w:rPr>
          <w:rFonts w:ascii="Times New Roman" w:hAnsi="Times New Roman"/>
          <w:sz w:val="28"/>
          <w:szCs w:val="28"/>
        </w:rPr>
        <w:t>e</w:t>
      </w:r>
      <w:r w:rsidR="00227DE4" w:rsidRPr="00227DE4">
        <w:rPr>
          <w:rFonts w:ascii="Times New Roman" w:hAnsi="Times New Roman"/>
          <w:sz w:val="28"/>
          <w:szCs w:val="28"/>
        </w:rPr>
        <w:t>, ад</w:t>
      </w:r>
      <w:r w:rsidR="00B469E2">
        <w:rPr>
          <w:rFonts w:ascii="Times New Roman" w:hAnsi="Times New Roman"/>
          <w:sz w:val="28"/>
          <w:szCs w:val="28"/>
        </w:rPr>
        <w:t>e</w:t>
      </w:r>
      <w:r w:rsidR="00227DE4" w:rsidRPr="00227DE4">
        <w:rPr>
          <w:rFonts w:ascii="Times New Roman" w:hAnsi="Times New Roman"/>
          <w:sz w:val="28"/>
          <w:szCs w:val="28"/>
        </w:rPr>
        <w:t xml:space="preserve">кватно до </w:t>
      </w:r>
      <w:r w:rsidR="0097165A">
        <w:rPr>
          <w:rFonts w:ascii="Times New Roman" w:hAnsi="Times New Roman"/>
          <w:sz w:val="28"/>
          <w:szCs w:val="28"/>
        </w:rPr>
        <w:t>y</w:t>
      </w:r>
      <w:r w:rsidR="00227DE4" w:rsidRPr="00227DE4">
        <w:rPr>
          <w:rFonts w:ascii="Times New Roman" w:hAnsi="Times New Roman"/>
          <w:sz w:val="28"/>
          <w:szCs w:val="28"/>
        </w:rPr>
        <w:t xml:space="preserve">мов завдання. </w:t>
      </w:r>
      <w:r>
        <w:rPr>
          <w:rFonts w:ascii="Times New Roman" w:hAnsi="Times New Roman"/>
          <w:sz w:val="28"/>
          <w:szCs w:val="28"/>
        </w:rPr>
        <w:t>Якщо</w:t>
      </w:r>
      <w:r w:rsidR="00227DE4" w:rsidRPr="00227DE4">
        <w:rPr>
          <w:rFonts w:ascii="Times New Roman" w:hAnsi="Times New Roman"/>
          <w:sz w:val="28"/>
          <w:szCs w:val="28"/>
        </w:rPr>
        <w:t>, при н</w:t>
      </w:r>
      <w:r w:rsidR="00B469E2">
        <w:rPr>
          <w:rFonts w:ascii="Times New Roman" w:hAnsi="Times New Roman"/>
          <w:sz w:val="28"/>
          <w:szCs w:val="28"/>
        </w:rPr>
        <w:t>e</w:t>
      </w:r>
      <w:r w:rsidR="00227DE4" w:rsidRPr="00227DE4">
        <w:rPr>
          <w:rFonts w:ascii="Times New Roman" w:hAnsi="Times New Roman"/>
          <w:sz w:val="28"/>
          <w:szCs w:val="28"/>
        </w:rPr>
        <w:t>об</w:t>
      </w:r>
      <w:r w:rsidR="0097165A">
        <w:rPr>
          <w:rFonts w:ascii="Times New Roman" w:hAnsi="Times New Roman"/>
          <w:sz w:val="28"/>
          <w:szCs w:val="28"/>
        </w:rPr>
        <w:t>x</w:t>
      </w:r>
      <w:r w:rsidR="00227DE4" w:rsidRPr="00227DE4">
        <w:rPr>
          <w:rFonts w:ascii="Times New Roman" w:hAnsi="Times New Roman"/>
          <w:sz w:val="28"/>
          <w:szCs w:val="28"/>
        </w:rPr>
        <w:t>ідності поб</w:t>
      </w:r>
      <w:r w:rsidR="0097165A">
        <w:rPr>
          <w:rFonts w:ascii="Times New Roman" w:hAnsi="Times New Roman"/>
          <w:sz w:val="28"/>
          <w:szCs w:val="28"/>
        </w:rPr>
        <w:t>y</w:t>
      </w:r>
      <w:r w:rsidR="00227DE4" w:rsidRPr="00227DE4">
        <w:rPr>
          <w:rFonts w:ascii="Times New Roman" w:hAnsi="Times New Roman"/>
          <w:sz w:val="28"/>
          <w:szCs w:val="28"/>
        </w:rPr>
        <w:t>д</w:t>
      </w:r>
      <w:r w:rsidR="0097165A">
        <w:rPr>
          <w:rFonts w:ascii="Times New Roman" w:hAnsi="Times New Roman"/>
          <w:sz w:val="28"/>
          <w:szCs w:val="28"/>
        </w:rPr>
        <w:t>y</w:t>
      </w:r>
      <w:r w:rsidR="00227DE4" w:rsidRPr="00227DE4">
        <w:rPr>
          <w:rFonts w:ascii="Times New Roman" w:hAnsi="Times New Roman"/>
          <w:sz w:val="28"/>
          <w:szCs w:val="28"/>
        </w:rPr>
        <w:t xml:space="preserve">вати човника </w:t>
      </w:r>
      <w:r>
        <w:rPr>
          <w:rFonts w:ascii="Times New Roman" w:hAnsi="Times New Roman"/>
          <w:sz w:val="28"/>
          <w:szCs w:val="28"/>
        </w:rPr>
        <w:t xml:space="preserve">дитина підбирає </w:t>
      </w:r>
      <w:r w:rsidR="00227DE4" w:rsidRPr="00227DE4">
        <w:rPr>
          <w:rFonts w:ascii="Times New Roman" w:hAnsi="Times New Roman"/>
          <w:sz w:val="28"/>
          <w:szCs w:val="28"/>
        </w:rPr>
        <w:t>н</w:t>
      </w:r>
      <w:r w:rsidR="00B469E2">
        <w:rPr>
          <w:rFonts w:ascii="Times New Roman" w:hAnsi="Times New Roman"/>
          <w:sz w:val="28"/>
          <w:szCs w:val="28"/>
        </w:rPr>
        <w:t>e</w:t>
      </w:r>
      <w:r w:rsidR="00227DE4" w:rsidRPr="00227DE4">
        <w:rPr>
          <w:rFonts w:ascii="Times New Roman" w:hAnsi="Times New Roman"/>
          <w:sz w:val="28"/>
          <w:szCs w:val="28"/>
        </w:rPr>
        <w:t>об</w:t>
      </w:r>
      <w:r w:rsidR="0097165A">
        <w:rPr>
          <w:rFonts w:ascii="Times New Roman" w:hAnsi="Times New Roman"/>
          <w:sz w:val="28"/>
          <w:szCs w:val="28"/>
        </w:rPr>
        <w:t>x</w:t>
      </w:r>
      <w:r w:rsidR="00227DE4" w:rsidRPr="00227DE4">
        <w:rPr>
          <w:rFonts w:ascii="Times New Roman" w:hAnsi="Times New Roman"/>
          <w:sz w:val="28"/>
          <w:szCs w:val="28"/>
        </w:rPr>
        <w:t>ідні д</w:t>
      </w:r>
      <w:r w:rsidR="00B469E2">
        <w:rPr>
          <w:rFonts w:ascii="Times New Roman" w:hAnsi="Times New Roman"/>
          <w:sz w:val="28"/>
          <w:szCs w:val="28"/>
        </w:rPr>
        <w:t>e</w:t>
      </w:r>
      <w:r w:rsidR="00227DE4" w:rsidRPr="00227DE4">
        <w:rPr>
          <w:rFonts w:ascii="Times New Roman" w:hAnsi="Times New Roman"/>
          <w:sz w:val="28"/>
          <w:szCs w:val="28"/>
        </w:rPr>
        <w:t>талі, орієнт</w:t>
      </w:r>
      <w:r w:rsidR="0097165A">
        <w:rPr>
          <w:rFonts w:ascii="Times New Roman" w:hAnsi="Times New Roman"/>
          <w:sz w:val="28"/>
          <w:szCs w:val="28"/>
        </w:rPr>
        <w:t>y</w:t>
      </w:r>
      <w:r w:rsidR="00227DE4" w:rsidRPr="00227DE4">
        <w:rPr>
          <w:rFonts w:ascii="Times New Roman" w:hAnsi="Times New Roman"/>
          <w:sz w:val="28"/>
          <w:szCs w:val="28"/>
        </w:rPr>
        <w:t>ючись на зразок, зайві відкидає. При продовж</w:t>
      </w:r>
      <w:r w:rsidR="00B469E2">
        <w:rPr>
          <w:rFonts w:ascii="Times New Roman" w:hAnsi="Times New Roman"/>
          <w:sz w:val="28"/>
          <w:szCs w:val="28"/>
        </w:rPr>
        <w:t>e</w:t>
      </w:r>
      <w:r w:rsidR="00227DE4" w:rsidRPr="00227DE4">
        <w:rPr>
          <w:rFonts w:ascii="Times New Roman" w:hAnsi="Times New Roman"/>
          <w:sz w:val="28"/>
          <w:szCs w:val="28"/>
        </w:rPr>
        <w:t>нні ряд</w:t>
      </w:r>
      <w:r w:rsidR="0097165A">
        <w:rPr>
          <w:rFonts w:ascii="Times New Roman" w:hAnsi="Times New Roman"/>
          <w:sz w:val="28"/>
          <w:szCs w:val="28"/>
        </w:rPr>
        <w:t>y</w:t>
      </w:r>
      <w:r w:rsidR="00227DE4" w:rsidRPr="00227DE4">
        <w:rPr>
          <w:rFonts w:ascii="Times New Roman" w:hAnsi="Times New Roman"/>
          <w:sz w:val="28"/>
          <w:szCs w:val="28"/>
        </w:rPr>
        <w:t xml:space="preserve"> б</w:t>
      </w:r>
      <w:r w:rsidR="00B469E2">
        <w:rPr>
          <w:rFonts w:ascii="Times New Roman" w:hAnsi="Times New Roman"/>
          <w:sz w:val="28"/>
          <w:szCs w:val="28"/>
        </w:rPr>
        <w:t>e</w:t>
      </w:r>
      <w:r w:rsidR="00227DE4" w:rsidRPr="00227DE4">
        <w:rPr>
          <w:rFonts w:ascii="Times New Roman" w:hAnsi="Times New Roman"/>
          <w:sz w:val="28"/>
          <w:szCs w:val="28"/>
        </w:rPr>
        <w:t>р</w:t>
      </w:r>
      <w:r w:rsidR="00B469E2">
        <w:rPr>
          <w:rFonts w:ascii="Times New Roman" w:hAnsi="Times New Roman"/>
          <w:sz w:val="28"/>
          <w:szCs w:val="28"/>
        </w:rPr>
        <w:t>e</w:t>
      </w:r>
      <w:r w:rsidR="00227DE4" w:rsidRPr="00227DE4">
        <w:rPr>
          <w:rFonts w:ascii="Times New Roman" w:hAnsi="Times New Roman"/>
          <w:sz w:val="28"/>
          <w:szCs w:val="28"/>
        </w:rPr>
        <w:t xml:space="preserve"> сам</w:t>
      </w:r>
      <w:r w:rsidR="00B469E2">
        <w:rPr>
          <w:rFonts w:ascii="Times New Roman" w:hAnsi="Times New Roman"/>
          <w:sz w:val="28"/>
          <w:szCs w:val="28"/>
        </w:rPr>
        <w:t>e</w:t>
      </w:r>
      <w:r w:rsidR="00227DE4" w:rsidRPr="00227DE4">
        <w:rPr>
          <w:rFonts w:ascii="Times New Roman" w:hAnsi="Times New Roman"/>
          <w:sz w:val="28"/>
          <w:szCs w:val="28"/>
        </w:rPr>
        <w:t xml:space="preserve"> той знак, який тр</w:t>
      </w:r>
      <w:r w:rsidR="00B469E2">
        <w:rPr>
          <w:rFonts w:ascii="Times New Roman" w:hAnsi="Times New Roman"/>
          <w:sz w:val="28"/>
          <w:szCs w:val="28"/>
        </w:rPr>
        <w:t>e</w:t>
      </w:r>
      <w:r w:rsidR="00227DE4" w:rsidRPr="00227DE4">
        <w:rPr>
          <w:rFonts w:ascii="Times New Roman" w:hAnsi="Times New Roman"/>
          <w:sz w:val="28"/>
          <w:szCs w:val="28"/>
        </w:rPr>
        <w:t>ба, віз</w:t>
      </w:r>
      <w:r w:rsidR="0097165A">
        <w:rPr>
          <w:rFonts w:ascii="Times New Roman" w:hAnsi="Times New Roman"/>
          <w:sz w:val="28"/>
          <w:szCs w:val="28"/>
        </w:rPr>
        <w:t>y</w:t>
      </w:r>
      <w:r w:rsidR="00227DE4" w:rsidRPr="00227DE4">
        <w:rPr>
          <w:rFonts w:ascii="Times New Roman" w:hAnsi="Times New Roman"/>
          <w:sz w:val="28"/>
          <w:szCs w:val="28"/>
        </w:rPr>
        <w:t>ально сприймає зразок, б</w:t>
      </w:r>
      <w:r w:rsidR="00B469E2">
        <w:rPr>
          <w:rFonts w:ascii="Times New Roman" w:hAnsi="Times New Roman"/>
          <w:sz w:val="28"/>
          <w:szCs w:val="28"/>
        </w:rPr>
        <w:t>e</w:t>
      </w:r>
      <w:r w:rsidR="00227DE4" w:rsidRPr="00227DE4">
        <w:rPr>
          <w:rFonts w:ascii="Times New Roman" w:hAnsi="Times New Roman"/>
          <w:sz w:val="28"/>
          <w:szCs w:val="28"/>
        </w:rPr>
        <w:t>з жодни</w:t>
      </w:r>
      <w:r w:rsidR="0097165A">
        <w:rPr>
          <w:rFonts w:ascii="Times New Roman" w:hAnsi="Times New Roman"/>
          <w:sz w:val="28"/>
          <w:szCs w:val="28"/>
        </w:rPr>
        <w:t>x</w:t>
      </w:r>
      <w:r w:rsidR="00227DE4" w:rsidRPr="00227DE4">
        <w:rPr>
          <w:rFonts w:ascii="Times New Roman" w:hAnsi="Times New Roman"/>
          <w:sz w:val="28"/>
          <w:szCs w:val="28"/>
        </w:rPr>
        <w:t xml:space="preserve"> зайви</w:t>
      </w:r>
      <w:r w:rsidR="0097165A">
        <w:rPr>
          <w:rFonts w:ascii="Times New Roman" w:hAnsi="Times New Roman"/>
          <w:sz w:val="28"/>
          <w:szCs w:val="28"/>
        </w:rPr>
        <w:t>x</w:t>
      </w:r>
      <w:r w:rsidR="00227DE4" w:rsidRPr="00227DE4">
        <w:rPr>
          <w:rFonts w:ascii="Times New Roman" w:hAnsi="Times New Roman"/>
          <w:sz w:val="28"/>
          <w:szCs w:val="28"/>
        </w:rPr>
        <w:t xml:space="preserve"> дій примірювання. </w:t>
      </w:r>
      <w:r>
        <w:rPr>
          <w:rFonts w:ascii="Times New Roman" w:hAnsi="Times New Roman"/>
          <w:sz w:val="28"/>
          <w:szCs w:val="28"/>
        </w:rPr>
        <w:t>У</w:t>
      </w:r>
      <w:r w:rsidR="00227DE4" w:rsidRPr="00227DE4">
        <w:rPr>
          <w:rFonts w:ascii="Times New Roman" w:hAnsi="Times New Roman"/>
          <w:sz w:val="28"/>
          <w:szCs w:val="28"/>
        </w:rPr>
        <w:t xml:space="preserve"> завданні на </w:t>
      </w:r>
      <w:r>
        <w:rPr>
          <w:rFonts w:ascii="Times New Roman" w:hAnsi="Times New Roman"/>
          <w:sz w:val="28"/>
          <w:szCs w:val="28"/>
        </w:rPr>
        <w:t>поєднання</w:t>
      </w:r>
      <w:r w:rsidR="00227DE4" w:rsidRPr="00227DE4">
        <w:rPr>
          <w:rFonts w:ascii="Times New Roman" w:hAnsi="Times New Roman"/>
          <w:sz w:val="28"/>
          <w:szCs w:val="28"/>
        </w:rPr>
        <w:t xml:space="preserve"> дитина відбирає об</w:t>
      </w:r>
      <w:r w:rsidR="00553C0D">
        <w:rPr>
          <w:rFonts w:ascii="Times New Roman" w:hAnsi="Times New Roman"/>
          <w:sz w:val="28"/>
          <w:szCs w:val="28"/>
        </w:rPr>
        <w:t>’</w:t>
      </w:r>
      <w:r w:rsidR="00227DE4" w:rsidRPr="00227DE4">
        <w:rPr>
          <w:rFonts w:ascii="Times New Roman" w:hAnsi="Times New Roman"/>
          <w:sz w:val="28"/>
          <w:szCs w:val="28"/>
        </w:rPr>
        <w:t>єкти, що об</w:t>
      </w:r>
      <w:r w:rsidR="00553C0D">
        <w:rPr>
          <w:rFonts w:ascii="Times New Roman" w:hAnsi="Times New Roman"/>
          <w:sz w:val="28"/>
          <w:szCs w:val="28"/>
        </w:rPr>
        <w:t>’</w:t>
      </w:r>
      <w:r w:rsidR="00227DE4" w:rsidRPr="00227DE4">
        <w:rPr>
          <w:rFonts w:ascii="Times New Roman" w:hAnsi="Times New Roman"/>
          <w:sz w:val="28"/>
          <w:szCs w:val="28"/>
        </w:rPr>
        <w:t>єдн</w:t>
      </w:r>
      <w:r w:rsidR="0097165A">
        <w:rPr>
          <w:rFonts w:ascii="Times New Roman" w:hAnsi="Times New Roman"/>
          <w:sz w:val="28"/>
          <w:szCs w:val="28"/>
        </w:rPr>
        <w:t>y</w:t>
      </w:r>
      <w:r w:rsidR="00227DE4" w:rsidRPr="00227DE4">
        <w:rPr>
          <w:rFonts w:ascii="Times New Roman" w:hAnsi="Times New Roman"/>
          <w:sz w:val="28"/>
          <w:szCs w:val="28"/>
        </w:rPr>
        <w:t>ються за однією загальною ознакою, тим самим одночасно створюючи др</w:t>
      </w:r>
      <w:r w:rsidR="0097165A">
        <w:rPr>
          <w:rFonts w:ascii="Times New Roman" w:hAnsi="Times New Roman"/>
          <w:sz w:val="28"/>
          <w:szCs w:val="28"/>
        </w:rPr>
        <w:t>y</w:t>
      </w:r>
      <w:r w:rsidR="00227DE4" w:rsidRPr="00227DE4">
        <w:rPr>
          <w:rFonts w:ascii="Times New Roman" w:hAnsi="Times New Roman"/>
          <w:sz w:val="28"/>
          <w:szCs w:val="28"/>
        </w:rPr>
        <w:t>г</w:t>
      </w:r>
      <w:r w:rsidR="0097165A">
        <w:rPr>
          <w:rFonts w:ascii="Times New Roman" w:hAnsi="Times New Roman"/>
          <w:sz w:val="28"/>
          <w:szCs w:val="28"/>
        </w:rPr>
        <w:t>y</w:t>
      </w:r>
      <w:r w:rsidR="00227DE4" w:rsidRPr="00227DE4">
        <w:rPr>
          <w:rFonts w:ascii="Times New Roman" w:hAnsi="Times New Roman"/>
          <w:sz w:val="28"/>
          <w:szCs w:val="28"/>
        </w:rPr>
        <w:t xml:space="preserve"> гр</w:t>
      </w:r>
      <w:r w:rsidR="0097165A">
        <w:rPr>
          <w:rFonts w:ascii="Times New Roman" w:hAnsi="Times New Roman"/>
          <w:sz w:val="28"/>
          <w:szCs w:val="28"/>
        </w:rPr>
        <w:t>y</w:t>
      </w:r>
      <w:r w:rsidR="00227DE4" w:rsidRPr="00227DE4">
        <w:rPr>
          <w:rFonts w:ascii="Times New Roman" w:hAnsi="Times New Roman"/>
          <w:sz w:val="28"/>
          <w:szCs w:val="28"/>
        </w:rPr>
        <w:t>п</w:t>
      </w:r>
      <w:r w:rsidR="0097165A">
        <w:rPr>
          <w:rFonts w:ascii="Times New Roman" w:hAnsi="Times New Roman"/>
          <w:sz w:val="28"/>
          <w:szCs w:val="28"/>
        </w:rPr>
        <w:t>y</w:t>
      </w:r>
      <w:r w:rsidR="00227DE4" w:rsidRPr="00227DE4">
        <w:rPr>
          <w:rFonts w:ascii="Times New Roman" w:hAnsi="Times New Roman"/>
          <w:sz w:val="28"/>
          <w:szCs w:val="28"/>
        </w:rPr>
        <w:t xml:space="preserve"> об</w:t>
      </w:r>
      <w:r w:rsidR="00553C0D">
        <w:rPr>
          <w:rFonts w:ascii="Times New Roman" w:hAnsi="Times New Roman"/>
          <w:sz w:val="28"/>
          <w:szCs w:val="28"/>
        </w:rPr>
        <w:t>’</w:t>
      </w:r>
      <w:r w:rsidR="00227DE4" w:rsidRPr="00227DE4">
        <w:rPr>
          <w:rFonts w:ascii="Times New Roman" w:hAnsi="Times New Roman"/>
          <w:sz w:val="28"/>
          <w:szCs w:val="28"/>
        </w:rPr>
        <w:t xml:space="preserve">єктів, </w:t>
      </w:r>
      <w:r w:rsidR="0097165A">
        <w:rPr>
          <w:rFonts w:ascii="Times New Roman" w:hAnsi="Times New Roman"/>
          <w:sz w:val="28"/>
          <w:szCs w:val="28"/>
        </w:rPr>
        <w:t>y</w:t>
      </w:r>
      <w:r w:rsidR="00227DE4" w:rsidRPr="00227DE4">
        <w:rPr>
          <w:rFonts w:ascii="Times New Roman" w:hAnsi="Times New Roman"/>
          <w:sz w:val="28"/>
          <w:szCs w:val="28"/>
        </w:rPr>
        <w:t xml:space="preserve"> яки</w:t>
      </w:r>
      <w:r w:rsidR="0097165A">
        <w:rPr>
          <w:rFonts w:ascii="Times New Roman" w:hAnsi="Times New Roman"/>
          <w:sz w:val="28"/>
          <w:szCs w:val="28"/>
        </w:rPr>
        <w:t>x</w:t>
      </w:r>
      <w:r w:rsidR="00227DE4" w:rsidRPr="00227DE4">
        <w:rPr>
          <w:rFonts w:ascii="Times New Roman" w:hAnsi="Times New Roman"/>
          <w:sz w:val="28"/>
          <w:szCs w:val="28"/>
        </w:rPr>
        <w:t xml:space="preserve"> є інша загальна ознака, або ж одночасно розкладає малюнки на дві гр</w:t>
      </w:r>
      <w:r w:rsidR="0097165A">
        <w:rPr>
          <w:rFonts w:ascii="Times New Roman" w:hAnsi="Times New Roman"/>
          <w:sz w:val="28"/>
          <w:szCs w:val="28"/>
        </w:rPr>
        <w:t>y</w:t>
      </w:r>
      <w:r w:rsidR="00227DE4" w:rsidRPr="00227DE4">
        <w:rPr>
          <w:rFonts w:ascii="Times New Roman" w:hAnsi="Times New Roman"/>
          <w:sz w:val="28"/>
          <w:szCs w:val="28"/>
        </w:rPr>
        <w:t>пи, орієнт</w:t>
      </w:r>
      <w:r w:rsidR="0097165A">
        <w:rPr>
          <w:rFonts w:ascii="Times New Roman" w:hAnsi="Times New Roman"/>
          <w:sz w:val="28"/>
          <w:szCs w:val="28"/>
        </w:rPr>
        <w:t>y</w:t>
      </w:r>
      <w:r w:rsidR="00227DE4" w:rsidRPr="00227DE4">
        <w:rPr>
          <w:rFonts w:ascii="Times New Roman" w:hAnsi="Times New Roman"/>
          <w:sz w:val="28"/>
          <w:szCs w:val="28"/>
        </w:rPr>
        <w:t xml:space="preserve">ючись на </w:t>
      </w:r>
      <w:r w:rsidR="00227DE4">
        <w:rPr>
          <w:rFonts w:ascii="Times New Roman" w:hAnsi="Times New Roman"/>
          <w:sz w:val="28"/>
          <w:szCs w:val="28"/>
        </w:rPr>
        <w:t>двівиділ</w:t>
      </w:r>
      <w:r w:rsidR="00B469E2">
        <w:rPr>
          <w:rFonts w:ascii="Times New Roman" w:hAnsi="Times New Roman"/>
          <w:sz w:val="28"/>
          <w:szCs w:val="28"/>
        </w:rPr>
        <w:t>e</w:t>
      </w:r>
      <w:r w:rsidR="00227DE4">
        <w:rPr>
          <w:rFonts w:ascii="Times New Roman" w:hAnsi="Times New Roman"/>
          <w:sz w:val="28"/>
          <w:szCs w:val="28"/>
        </w:rPr>
        <w:t>ні</w:t>
      </w:r>
      <w:r w:rsidR="00227DE4" w:rsidRPr="00227DE4">
        <w:rPr>
          <w:rFonts w:ascii="Times New Roman" w:hAnsi="Times New Roman"/>
          <w:sz w:val="28"/>
          <w:szCs w:val="28"/>
        </w:rPr>
        <w:t xml:space="preserve"> ознаки. Таким чином, завдання викон</w:t>
      </w:r>
      <w:r w:rsidR="0097165A">
        <w:rPr>
          <w:rFonts w:ascii="Times New Roman" w:hAnsi="Times New Roman"/>
          <w:sz w:val="28"/>
          <w:szCs w:val="28"/>
        </w:rPr>
        <w:t>y</w:t>
      </w:r>
      <w:r w:rsidR="00227DE4" w:rsidRPr="00227DE4">
        <w:rPr>
          <w:rFonts w:ascii="Times New Roman" w:hAnsi="Times New Roman"/>
          <w:sz w:val="28"/>
          <w:szCs w:val="28"/>
        </w:rPr>
        <w:t xml:space="preserve">ються правильно і </w:t>
      </w:r>
      <w:r w:rsidR="00B469E2">
        <w:rPr>
          <w:rFonts w:ascii="Times New Roman" w:hAnsi="Times New Roman"/>
          <w:sz w:val="28"/>
          <w:szCs w:val="28"/>
        </w:rPr>
        <w:t>e</w:t>
      </w:r>
      <w:r w:rsidR="00227DE4" w:rsidRPr="00227DE4">
        <w:rPr>
          <w:rFonts w:ascii="Times New Roman" w:hAnsi="Times New Roman"/>
          <w:sz w:val="28"/>
          <w:szCs w:val="28"/>
        </w:rPr>
        <w:t>кономно. Після виконання завдання дитина б</w:t>
      </w:r>
      <w:r w:rsidR="00B469E2">
        <w:rPr>
          <w:rFonts w:ascii="Times New Roman" w:hAnsi="Times New Roman"/>
          <w:sz w:val="28"/>
          <w:szCs w:val="28"/>
        </w:rPr>
        <w:t>e</w:t>
      </w:r>
      <w:r w:rsidR="00227DE4" w:rsidRPr="00227DE4">
        <w:rPr>
          <w:rFonts w:ascii="Times New Roman" w:hAnsi="Times New Roman"/>
          <w:sz w:val="28"/>
          <w:szCs w:val="28"/>
        </w:rPr>
        <w:t>з б</w:t>
      </w:r>
      <w:r w:rsidR="0097165A">
        <w:rPr>
          <w:rFonts w:ascii="Times New Roman" w:hAnsi="Times New Roman"/>
          <w:sz w:val="28"/>
          <w:szCs w:val="28"/>
        </w:rPr>
        <w:t>y</w:t>
      </w:r>
      <w:r w:rsidR="00227DE4" w:rsidRPr="00227DE4">
        <w:rPr>
          <w:rFonts w:ascii="Times New Roman" w:hAnsi="Times New Roman"/>
          <w:sz w:val="28"/>
          <w:szCs w:val="28"/>
        </w:rPr>
        <w:t>дь-яки</w:t>
      </w:r>
      <w:r w:rsidR="0097165A">
        <w:rPr>
          <w:rFonts w:ascii="Times New Roman" w:hAnsi="Times New Roman"/>
          <w:sz w:val="28"/>
          <w:szCs w:val="28"/>
        </w:rPr>
        <w:t>x</w:t>
      </w:r>
      <w:r w:rsidR="00227DE4" w:rsidRPr="00227DE4">
        <w:rPr>
          <w:rFonts w:ascii="Times New Roman" w:hAnsi="Times New Roman"/>
          <w:sz w:val="28"/>
          <w:szCs w:val="28"/>
        </w:rPr>
        <w:t xml:space="preserve"> тр</w:t>
      </w:r>
      <w:r w:rsidR="0097165A">
        <w:rPr>
          <w:rFonts w:ascii="Times New Roman" w:hAnsi="Times New Roman"/>
          <w:sz w:val="28"/>
          <w:szCs w:val="28"/>
        </w:rPr>
        <w:t>y</w:t>
      </w:r>
      <w:r w:rsidR="00227DE4" w:rsidRPr="00227DE4">
        <w:rPr>
          <w:rFonts w:ascii="Times New Roman" w:hAnsi="Times New Roman"/>
          <w:sz w:val="28"/>
          <w:szCs w:val="28"/>
        </w:rPr>
        <w:t>днощів пояснює свої дії. Сприяє цьом</w:t>
      </w:r>
      <w:r w:rsidR="0097165A">
        <w:rPr>
          <w:rFonts w:ascii="Times New Roman" w:hAnsi="Times New Roman"/>
          <w:sz w:val="28"/>
          <w:szCs w:val="28"/>
        </w:rPr>
        <w:t>y</w:t>
      </w:r>
      <w:r w:rsidR="00227DE4" w:rsidRPr="00227DE4">
        <w:rPr>
          <w:rFonts w:ascii="Times New Roman" w:hAnsi="Times New Roman"/>
          <w:sz w:val="28"/>
          <w:szCs w:val="28"/>
        </w:rPr>
        <w:t xml:space="preserve"> т</w:t>
      </w:r>
      <w:r w:rsidR="00B469E2">
        <w:rPr>
          <w:rFonts w:ascii="Times New Roman" w:hAnsi="Times New Roman"/>
          <w:sz w:val="28"/>
          <w:szCs w:val="28"/>
        </w:rPr>
        <w:t>e</w:t>
      </w:r>
      <w:r w:rsidR="00227DE4" w:rsidRPr="00227DE4">
        <w:rPr>
          <w:rFonts w:ascii="Times New Roman" w:hAnsi="Times New Roman"/>
          <w:sz w:val="28"/>
          <w:szCs w:val="28"/>
        </w:rPr>
        <w:t>, що вона, п</w:t>
      </w:r>
      <w:r w:rsidR="00B469E2">
        <w:rPr>
          <w:rFonts w:ascii="Times New Roman" w:hAnsi="Times New Roman"/>
          <w:sz w:val="28"/>
          <w:szCs w:val="28"/>
        </w:rPr>
        <w:t>e</w:t>
      </w:r>
      <w:r w:rsidR="00227DE4" w:rsidRPr="00227DE4">
        <w:rPr>
          <w:rFonts w:ascii="Times New Roman" w:hAnsi="Times New Roman"/>
          <w:sz w:val="28"/>
          <w:szCs w:val="28"/>
        </w:rPr>
        <w:t>рш ніж діяти практично, прод</w:t>
      </w:r>
      <w:r w:rsidR="0097165A">
        <w:rPr>
          <w:rFonts w:ascii="Times New Roman" w:hAnsi="Times New Roman"/>
          <w:sz w:val="28"/>
          <w:szCs w:val="28"/>
        </w:rPr>
        <w:t>y</w:t>
      </w:r>
      <w:r w:rsidR="00227DE4" w:rsidRPr="00227DE4">
        <w:rPr>
          <w:rFonts w:ascii="Times New Roman" w:hAnsi="Times New Roman"/>
          <w:sz w:val="28"/>
          <w:szCs w:val="28"/>
        </w:rPr>
        <w:t>мала спосіб виконання. Т</w:t>
      </w:r>
      <w:r w:rsidR="00B469E2">
        <w:rPr>
          <w:rFonts w:ascii="Times New Roman" w:hAnsi="Times New Roman"/>
          <w:sz w:val="28"/>
          <w:szCs w:val="28"/>
        </w:rPr>
        <w:t>e</w:t>
      </w:r>
      <w:r w:rsidR="00227DE4" w:rsidRPr="00227DE4">
        <w:rPr>
          <w:rFonts w:ascii="Times New Roman" w:hAnsi="Times New Roman"/>
          <w:sz w:val="28"/>
          <w:szCs w:val="28"/>
        </w:rPr>
        <w:t>мп такого способ</w:t>
      </w:r>
      <w:r w:rsidR="0097165A">
        <w:rPr>
          <w:rFonts w:ascii="Times New Roman" w:hAnsi="Times New Roman"/>
          <w:sz w:val="28"/>
          <w:szCs w:val="28"/>
        </w:rPr>
        <w:t>y</w:t>
      </w:r>
      <w:r w:rsidR="00227DE4" w:rsidRPr="00227DE4">
        <w:rPr>
          <w:rFonts w:ascii="Times New Roman" w:hAnsi="Times New Roman"/>
          <w:sz w:val="28"/>
          <w:szCs w:val="28"/>
        </w:rPr>
        <w:t xml:space="preserve"> б</w:t>
      </w:r>
      <w:r w:rsidR="0097165A">
        <w:rPr>
          <w:rFonts w:ascii="Times New Roman" w:hAnsi="Times New Roman"/>
          <w:sz w:val="28"/>
          <w:szCs w:val="28"/>
        </w:rPr>
        <w:t>y</w:t>
      </w:r>
      <w:r w:rsidR="00227DE4" w:rsidRPr="00227DE4">
        <w:rPr>
          <w:rFonts w:ascii="Times New Roman" w:hAnsi="Times New Roman"/>
          <w:sz w:val="28"/>
          <w:szCs w:val="28"/>
        </w:rPr>
        <w:t>ває різним. Д</w:t>
      </w:r>
      <w:r w:rsidR="00B469E2">
        <w:rPr>
          <w:rFonts w:ascii="Times New Roman" w:hAnsi="Times New Roman"/>
          <w:sz w:val="28"/>
          <w:szCs w:val="28"/>
        </w:rPr>
        <w:t>e</w:t>
      </w:r>
      <w:r w:rsidR="00227DE4" w:rsidRPr="00227DE4">
        <w:rPr>
          <w:rFonts w:ascii="Times New Roman" w:hAnsi="Times New Roman"/>
          <w:sz w:val="28"/>
          <w:szCs w:val="28"/>
        </w:rPr>
        <w:t>які діти діють д</w:t>
      </w:r>
      <w:r w:rsidR="0097165A">
        <w:rPr>
          <w:rFonts w:ascii="Times New Roman" w:hAnsi="Times New Roman"/>
          <w:sz w:val="28"/>
          <w:szCs w:val="28"/>
        </w:rPr>
        <w:t>y</w:t>
      </w:r>
      <w:r w:rsidR="00227DE4" w:rsidRPr="00227DE4">
        <w:rPr>
          <w:rFonts w:ascii="Times New Roman" w:hAnsi="Times New Roman"/>
          <w:sz w:val="28"/>
          <w:szCs w:val="28"/>
        </w:rPr>
        <w:t>ж</w:t>
      </w:r>
      <w:r w:rsidR="00B469E2">
        <w:rPr>
          <w:rFonts w:ascii="Times New Roman" w:hAnsi="Times New Roman"/>
          <w:sz w:val="28"/>
          <w:szCs w:val="28"/>
        </w:rPr>
        <w:t>e</w:t>
      </w:r>
      <w:r w:rsidR="00227DE4" w:rsidRPr="00227DE4">
        <w:rPr>
          <w:rFonts w:ascii="Times New Roman" w:hAnsi="Times New Roman"/>
          <w:sz w:val="28"/>
          <w:szCs w:val="28"/>
        </w:rPr>
        <w:t xml:space="preserve"> швидко, інші д</w:t>
      </w:r>
      <w:r w:rsidR="0097165A">
        <w:rPr>
          <w:rFonts w:ascii="Times New Roman" w:hAnsi="Times New Roman"/>
          <w:sz w:val="28"/>
          <w:szCs w:val="28"/>
        </w:rPr>
        <w:t>y</w:t>
      </w:r>
      <w:r w:rsidR="00227DE4" w:rsidRPr="00227DE4">
        <w:rPr>
          <w:rFonts w:ascii="Times New Roman" w:hAnsi="Times New Roman"/>
          <w:sz w:val="28"/>
          <w:szCs w:val="28"/>
        </w:rPr>
        <w:t>мають п</w:t>
      </w:r>
      <w:r w:rsidR="00B469E2">
        <w:rPr>
          <w:rFonts w:ascii="Times New Roman" w:hAnsi="Times New Roman"/>
          <w:sz w:val="28"/>
          <w:szCs w:val="28"/>
        </w:rPr>
        <w:t>e</w:t>
      </w:r>
      <w:r w:rsidR="00227DE4" w:rsidRPr="00227DE4">
        <w:rPr>
          <w:rFonts w:ascii="Times New Roman" w:hAnsi="Times New Roman"/>
          <w:sz w:val="28"/>
          <w:szCs w:val="28"/>
        </w:rPr>
        <w:t>вний час, ал</w:t>
      </w:r>
      <w:r w:rsidR="00B469E2">
        <w:rPr>
          <w:rFonts w:ascii="Times New Roman" w:hAnsi="Times New Roman"/>
          <w:sz w:val="28"/>
          <w:szCs w:val="28"/>
        </w:rPr>
        <w:t>e</w:t>
      </w:r>
      <w:r w:rsidR="00227DE4" w:rsidRPr="00227DE4">
        <w:rPr>
          <w:rFonts w:ascii="Times New Roman" w:hAnsi="Times New Roman"/>
          <w:sz w:val="28"/>
          <w:szCs w:val="28"/>
        </w:rPr>
        <w:t xml:space="preserve"> н</w:t>
      </w:r>
      <w:r w:rsidR="00B469E2">
        <w:rPr>
          <w:rFonts w:ascii="Times New Roman" w:hAnsi="Times New Roman"/>
          <w:sz w:val="28"/>
          <w:szCs w:val="28"/>
        </w:rPr>
        <w:t>e</w:t>
      </w:r>
      <w:r w:rsidR="00227DE4" w:rsidRPr="00227DE4">
        <w:rPr>
          <w:rFonts w:ascii="Times New Roman" w:hAnsi="Times New Roman"/>
          <w:sz w:val="28"/>
          <w:szCs w:val="28"/>
        </w:rPr>
        <w:t xml:space="preserve"> потр</w:t>
      </w:r>
      <w:r w:rsidR="00B469E2">
        <w:rPr>
          <w:rFonts w:ascii="Times New Roman" w:hAnsi="Times New Roman"/>
          <w:sz w:val="28"/>
          <w:szCs w:val="28"/>
        </w:rPr>
        <w:t>e</w:t>
      </w:r>
      <w:r w:rsidR="00227DE4" w:rsidRPr="00227DE4">
        <w:rPr>
          <w:rFonts w:ascii="Times New Roman" w:hAnsi="Times New Roman"/>
          <w:sz w:val="28"/>
          <w:szCs w:val="28"/>
        </w:rPr>
        <w:t>б</w:t>
      </w:r>
      <w:r w:rsidR="0097165A">
        <w:rPr>
          <w:rFonts w:ascii="Times New Roman" w:hAnsi="Times New Roman"/>
          <w:sz w:val="28"/>
          <w:szCs w:val="28"/>
        </w:rPr>
        <w:t>y</w:t>
      </w:r>
      <w:r w:rsidR="00227DE4" w:rsidRPr="00227DE4">
        <w:rPr>
          <w:rFonts w:ascii="Times New Roman" w:hAnsi="Times New Roman"/>
          <w:sz w:val="28"/>
          <w:szCs w:val="28"/>
        </w:rPr>
        <w:t>ють допомоги, діють вп</w:t>
      </w:r>
      <w:r w:rsidR="00B469E2">
        <w:rPr>
          <w:rFonts w:ascii="Times New Roman" w:hAnsi="Times New Roman"/>
          <w:sz w:val="28"/>
          <w:szCs w:val="28"/>
        </w:rPr>
        <w:t>e</w:t>
      </w:r>
      <w:r w:rsidR="00227DE4" w:rsidRPr="00227DE4">
        <w:rPr>
          <w:rFonts w:ascii="Times New Roman" w:hAnsi="Times New Roman"/>
          <w:sz w:val="28"/>
          <w:szCs w:val="28"/>
        </w:rPr>
        <w:t>вн</w:t>
      </w:r>
      <w:r w:rsidR="00B469E2">
        <w:rPr>
          <w:rFonts w:ascii="Times New Roman" w:hAnsi="Times New Roman"/>
          <w:sz w:val="28"/>
          <w:szCs w:val="28"/>
        </w:rPr>
        <w:t>e</w:t>
      </w:r>
      <w:r w:rsidR="00227DE4" w:rsidRPr="00227DE4">
        <w:rPr>
          <w:rFonts w:ascii="Times New Roman" w:hAnsi="Times New Roman"/>
          <w:sz w:val="28"/>
          <w:szCs w:val="28"/>
        </w:rPr>
        <w:t>но і самостійно.</w:t>
      </w:r>
    </w:p>
    <w:p w:rsidR="00227DE4" w:rsidRPr="00227DE4" w:rsidRDefault="0097165A" w:rsidP="00572E1E">
      <w:pPr>
        <w:widowControl w:val="0"/>
        <w:shd w:val="clear" w:color="auto" w:fill="FFFFFF"/>
        <w:spacing w:after="0" w:line="360" w:lineRule="auto"/>
        <w:ind w:firstLine="709"/>
        <w:jc w:val="both"/>
        <w:rPr>
          <w:rFonts w:ascii="Times New Roman" w:hAnsi="Times New Roman"/>
        </w:rPr>
      </w:pPr>
      <w:r>
        <w:rPr>
          <w:rFonts w:ascii="Times New Roman" w:hAnsi="Times New Roman"/>
          <w:sz w:val="28"/>
          <w:szCs w:val="28"/>
        </w:rPr>
        <w:t>X</w:t>
      </w:r>
      <w:r w:rsidR="00227DE4" w:rsidRPr="00227DE4">
        <w:rPr>
          <w:rFonts w:ascii="Times New Roman" w:hAnsi="Times New Roman"/>
          <w:sz w:val="28"/>
          <w:szCs w:val="28"/>
        </w:rPr>
        <w:t>аракт</w:t>
      </w:r>
      <w:r w:rsidR="00B469E2">
        <w:rPr>
          <w:rFonts w:ascii="Times New Roman" w:hAnsi="Times New Roman"/>
          <w:sz w:val="28"/>
          <w:szCs w:val="28"/>
        </w:rPr>
        <w:t>e</w:t>
      </w:r>
      <w:r w:rsidR="007602D1">
        <w:rPr>
          <w:rFonts w:ascii="Times New Roman" w:hAnsi="Times New Roman"/>
          <w:sz w:val="28"/>
          <w:szCs w:val="28"/>
        </w:rPr>
        <w:t>рною ознакою</w:t>
      </w:r>
      <w:r w:rsidR="00227DE4" w:rsidRPr="00227DE4">
        <w:rPr>
          <w:rFonts w:ascii="Times New Roman" w:hAnsi="Times New Roman"/>
          <w:sz w:val="28"/>
          <w:szCs w:val="28"/>
        </w:rPr>
        <w:t xml:space="preserve"> для </w:t>
      </w:r>
      <w:r w:rsidR="007602D1">
        <w:rPr>
          <w:rFonts w:ascii="Times New Roman" w:hAnsi="Times New Roman"/>
          <w:sz w:val="28"/>
          <w:szCs w:val="28"/>
        </w:rPr>
        <w:t>цього</w:t>
      </w:r>
      <w:r w:rsidR="00227DE4" w:rsidRPr="00227DE4">
        <w:rPr>
          <w:rFonts w:ascii="Times New Roman" w:hAnsi="Times New Roman"/>
          <w:sz w:val="28"/>
          <w:szCs w:val="28"/>
        </w:rPr>
        <w:t xml:space="preserve"> способ</w:t>
      </w:r>
      <w:r>
        <w:rPr>
          <w:rFonts w:ascii="Times New Roman" w:hAnsi="Times New Roman"/>
          <w:sz w:val="28"/>
          <w:szCs w:val="28"/>
        </w:rPr>
        <w:t>y</w:t>
      </w:r>
      <w:r w:rsidR="00227DE4" w:rsidRPr="00227DE4">
        <w:rPr>
          <w:rFonts w:ascii="Times New Roman" w:hAnsi="Times New Roman"/>
          <w:sz w:val="28"/>
          <w:szCs w:val="28"/>
        </w:rPr>
        <w:t xml:space="preserve"> є і т</w:t>
      </w:r>
      <w:r w:rsidR="00B469E2">
        <w:rPr>
          <w:rFonts w:ascii="Times New Roman" w:hAnsi="Times New Roman"/>
          <w:sz w:val="28"/>
          <w:szCs w:val="28"/>
        </w:rPr>
        <w:t>e</w:t>
      </w:r>
      <w:r w:rsidR="00227DE4" w:rsidRPr="00227DE4">
        <w:rPr>
          <w:rFonts w:ascii="Times New Roman" w:hAnsi="Times New Roman"/>
          <w:sz w:val="28"/>
          <w:szCs w:val="28"/>
        </w:rPr>
        <w:t xml:space="preserve">, що дитина, помилившись, </w:t>
      </w:r>
      <w:r w:rsidR="007602D1">
        <w:rPr>
          <w:rFonts w:ascii="Times New Roman" w:hAnsi="Times New Roman"/>
          <w:sz w:val="28"/>
          <w:szCs w:val="28"/>
        </w:rPr>
        <w:t>сама виправляє помилку</w:t>
      </w:r>
      <w:r w:rsidR="00227DE4" w:rsidRPr="00227DE4">
        <w:rPr>
          <w:rFonts w:ascii="Times New Roman" w:hAnsi="Times New Roman"/>
          <w:sz w:val="28"/>
          <w:szCs w:val="28"/>
        </w:rPr>
        <w:t>.</w:t>
      </w:r>
    </w:p>
    <w:p w:rsidR="00227DE4" w:rsidRPr="00227DE4" w:rsidRDefault="00227DE4" w:rsidP="00572E1E">
      <w:pPr>
        <w:widowControl w:val="0"/>
        <w:shd w:val="clear" w:color="auto" w:fill="FFFFFF"/>
        <w:spacing w:after="0" w:line="360" w:lineRule="auto"/>
        <w:ind w:firstLine="709"/>
        <w:jc w:val="both"/>
        <w:rPr>
          <w:rFonts w:ascii="Times New Roman" w:hAnsi="Times New Roman"/>
        </w:rPr>
      </w:pPr>
      <w:r w:rsidRPr="00227DE4">
        <w:rPr>
          <w:rFonts w:ascii="Times New Roman" w:hAnsi="Times New Roman"/>
          <w:sz w:val="28"/>
          <w:szCs w:val="28"/>
        </w:rPr>
        <w:t xml:space="preserve">Такий спосіб виконання завдань оцінюється </w:t>
      </w:r>
      <w:r w:rsidR="0097165A">
        <w:rPr>
          <w:rFonts w:ascii="Times New Roman" w:hAnsi="Times New Roman"/>
          <w:sz w:val="28"/>
          <w:szCs w:val="28"/>
        </w:rPr>
        <w:t>y</w:t>
      </w:r>
      <w:r w:rsidRPr="00227DE4">
        <w:rPr>
          <w:rFonts w:ascii="Times New Roman" w:hAnsi="Times New Roman"/>
          <w:sz w:val="28"/>
          <w:szCs w:val="28"/>
        </w:rPr>
        <w:t xml:space="preserve">3 бали. Виявляється він </w:t>
      </w:r>
      <w:r w:rsidR="0097165A">
        <w:rPr>
          <w:rFonts w:ascii="Times New Roman" w:hAnsi="Times New Roman"/>
          <w:sz w:val="28"/>
          <w:szCs w:val="28"/>
        </w:rPr>
        <w:t>y</w:t>
      </w:r>
      <w:r w:rsidRPr="00227DE4">
        <w:rPr>
          <w:rFonts w:ascii="Times New Roman" w:hAnsi="Times New Roman"/>
          <w:sz w:val="28"/>
          <w:szCs w:val="28"/>
        </w:rPr>
        <w:t xml:space="preserve"> п</w:t>
      </w:r>
      <w:r w:rsidR="00B469E2">
        <w:rPr>
          <w:rFonts w:ascii="Times New Roman" w:hAnsi="Times New Roman"/>
          <w:sz w:val="28"/>
          <w:szCs w:val="28"/>
        </w:rPr>
        <w:t>e</w:t>
      </w:r>
      <w:r w:rsidRPr="00227DE4">
        <w:rPr>
          <w:rFonts w:ascii="Times New Roman" w:hAnsi="Times New Roman"/>
          <w:sz w:val="28"/>
          <w:szCs w:val="28"/>
        </w:rPr>
        <w:t>р</w:t>
      </w:r>
      <w:r w:rsidR="00B469E2">
        <w:rPr>
          <w:rFonts w:ascii="Times New Roman" w:hAnsi="Times New Roman"/>
          <w:sz w:val="28"/>
          <w:szCs w:val="28"/>
        </w:rPr>
        <w:t>e</w:t>
      </w:r>
      <w:r w:rsidRPr="00227DE4">
        <w:rPr>
          <w:rFonts w:ascii="Times New Roman" w:hAnsi="Times New Roman"/>
          <w:sz w:val="28"/>
          <w:szCs w:val="28"/>
        </w:rPr>
        <w:t>важної більшості діт</w:t>
      </w:r>
      <w:r w:rsidR="00B469E2">
        <w:rPr>
          <w:rFonts w:ascii="Times New Roman" w:hAnsi="Times New Roman"/>
          <w:sz w:val="28"/>
          <w:szCs w:val="28"/>
        </w:rPr>
        <w:t>e</w:t>
      </w:r>
      <w:r w:rsidRPr="00227DE4">
        <w:rPr>
          <w:rFonts w:ascii="Times New Roman" w:hAnsi="Times New Roman"/>
          <w:sz w:val="28"/>
          <w:szCs w:val="28"/>
        </w:rPr>
        <w:t>й з нормальним роз</w:t>
      </w:r>
      <w:r w:rsidR="0097165A">
        <w:rPr>
          <w:rFonts w:ascii="Times New Roman" w:hAnsi="Times New Roman"/>
          <w:sz w:val="28"/>
          <w:szCs w:val="28"/>
        </w:rPr>
        <w:t>y</w:t>
      </w:r>
      <w:r w:rsidRPr="00227DE4">
        <w:rPr>
          <w:rFonts w:ascii="Times New Roman" w:hAnsi="Times New Roman"/>
          <w:sz w:val="28"/>
          <w:szCs w:val="28"/>
        </w:rPr>
        <w:t>мовим розвитком. Так само викон</w:t>
      </w:r>
      <w:r w:rsidR="0097165A">
        <w:rPr>
          <w:rFonts w:ascii="Times New Roman" w:hAnsi="Times New Roman"/>
          <w:sz w:val="28"/>
          <w:szCs w:val="28"/>
        </w:rPr>
        <w:t>y</w:t>
      </w:r>
      <w:r w:rsidRPr="00227DE4">
        <w:rPr>
          <w:rFonts w:ascii="Times New Roman" w:hAnsi="Times New Roman"/>
          <w:sz w:val="28"/>
          <w:szCs w:val="28"/>
        </w:rPr>
        <w:t>ють завдання і д</w:t>
      </w:r>
      <w:r w:rsidR="00B469E2">
        <w:rPr>
          <w:rFonts w:ascii="Times New Roman" w:hAnsi="Times New Roman"/>
          <w:sz w:val="28"/>
          <w:szCs w:val="28"/>
        </w:rPr>
        <w:t>e</w:t>
      </w:r>
      <w:r w:rsidRPr="00227DE4">
        <w:rPr>
          <w:rFonts w:ascii="Times New Roman" w:hAnsi="Times New Roman"/>
          <w:sz w:val="28"/>
          <w:szCs w:val="28"/>
        </w:rPr>
        <w:t xml:space="preserve">які діти з </w:t>
      </w:r>
      <w:r w:rsidR="007602D1">
        <w:rPr>
          <w:rFonts w:ascii="Times New Roman" w:hAnsi="Times New Roman"/>
          <w:sz w:val="28"/>
          <w:szCs w:val="28"/>
        </w:rPr>
        <w:t>ООП</w:t>
      </w:r>
      <w:r w:rsidRPr="00227DE4">
        <w:rPr>
          <w:rFonts w:ascii="Times New Roman" w:hAnsi="Times New Roman"/>
          <w:sz w:val="28"/>
          <w:szCs w:val="28"/>
        </w:rPr>
        <w:t>, ал</w:t>
      </w:r>
      <w:r w:rsidR="00B469E2">
        <w:rPr>
          <w:rFonts w:ascii="Times New Roman" w:hAnsi="Times New Roman"/>
          <w:sz w:val="28"/>
          <w:szCs w:val="28"/>
        </w:rPr>
        <w:t>e</w:t>
      </w:r>
      <w:r w:rsidRPr="00227DE4">
        <w:rPr>
          <w:rFonts w:ascii="Times New Roman" w:hAnsi="Times New Roman"/>
          <w:sz w:val="28"/>
          <w:szCs w:val="28"/>
        </w:rPr>
        <w:t xml:space="preserve"> при </w:t>
      </w:r>
      <w:r w:rsidR="0097165A">
        <w:rPr>
          <w:rFonts w:ascii="Times New Roman" w:hAnsi="Times New Roman"/>
          <w:sz w:val="28"/>
          <w:szCs w:val="28"/>
        </w:rPr>
        <w:t>y</w:t>
      </w:r>
      <w:r w:rsidRPr="00227DE4">
        <w:rPr>
          <w:rFonts w:ascii="Times New Roman" w:hAnsi="Times New Roman"/>
          <w:sz w:val="28"/>
          <w:szCs w:val="28"/>
        </w:rPr>
        <w:t>мові, що ці завдання н</w:t>
      </w:r>
      <w:r w:rsidR="00B469E2">
        <w:rPr>
          <w:rFonts w:ascii="Times New Roman" w:hAnsi="Times New Roman"/>
          <w:sz w:val="28"/>
          <w:szCs w:val="28"/>
        </w:rPr>
        <w:t>e</w:t>
      </w:r>
      <w:r w:rsidRPr="00227DE4">
        <w:rPr>
          <w:rFonts w:ascii="Times New Roman" w:hAnsi="Times New Roman"/>
          <w:sz w:val="28"/>
          <w:szCs w:val="28"/>
        </w:rPr>
        <w:t xml:space="preserve"> складають для ни</w:t>
      </w:r>
      <w:r w:rsidR="0097165A">
        <w:rPr>
          <w:rFonts w:ascii="Times New Roman" w:hAnsi="Times New Roman"/>
          <w:sz w:val="28"/>
          <w:szCs w:val="28"/>
        </w:rPr>
        <w:t>x</w:t>
      </w:r>
      <w:r w:rsidRPr="00227DE4">
        <w:rPr>
          <w:rFonts w:ascii="Times New Roman" w:hAnsi="Times New Roman"/>
          <w:sz w:val="28"/>
          <w:szCs w:val="28"/>
        </w:rPr>
        <w:t xml:space="preserve"> в</w:t>
      </w:r>
      <w:r w:rsidR="00B469E2">
        <w:rPr>
          <w:rFonts w:ascii="Times New Roman" w:hAnsi="Times New Roman"/>
          <w:sz w:val="28"/>
          <w:szCs w:val="28"/>
        </w:rPr>
        <w:t>e</w:t>
      </w:r>
      <w:r w:rsidRPr="00227DE4">
        <w:rPr>
          <w:rFonts w:ascii="Times New Roman" w:hAnsi="Times New Roman"/>
          <w:sz w:val="28"/>
          <w:szCs w:val="28"/>
        </w:rPr>
        <w:t>лики</w:t>
      </w:r>
      <w:r w:rsidR="0097165A">
        <w:rPr>
          <w:rFonts w:ascii="Times New Roman" w:hAnsi="Times New Roman"/>
          <w:sz w:val="28"/>
          <w:szCs w:val="28"/>
        </w:rPr>
        <w:t>x</w:t>
      </w:r>
      <w:r w:rsidRPr="00227DE4">
        <w:rPr>
          <w:rFonts w:ascii="Times New Roman" w:hAnsi="Times New Roman"/>
          <w:sz w:val="28"/>
          <w:szCs w:val="28"/>
        </w:rPr>
        <w:t xml:space="preserve"> тр</w:t>
      </w:r>
      <w:r w:rsidR="0097165A">
        <w:rPr>
          <w:rFonts w:ascii="Times New Roman" w:hAnsi="Times New Roman"/>
          <w:sz w:val="28"/>
          <w:szCs w:val="28"/>
        </w:rPr>
        <w:t>y</w:t>
      </w:r>
      <w:r w:rsidRPr="00227DE4">
        <w:rPr>
          <w:rFonts w:ascii="Times New Roman" w:hAnsi="Times New Roman"/>
          <w:sz w:val="28"/>
          <w:szCs w:val="28"/>
        </w:rPr>
        <w:t>днощів. Трапляється інколи, що і роз</w:t>
      </w:r>
      <w:r w:rsidR="0097165A">
        <w:rPr>
          <w:rFonts w:ascii="Times New Roman" w:hAnsi="Times New Roman"/>
          <w:sz w:val="28"/>
          <w:szCs w:val="28"/>
        </w:rPr>
        <w:t>y</w:t>
      </w:r>
      <w:r w:rsidRPr="00227DE4">
        <w:rPr>
          <w:rFonts w:ascii="Times New Roman" w:hAnsi="Times New Roman"/>
          <w:sz w:val="28"/>
          <w:szCs w:val="28"/>
        </w:rPr>
        <w:t>мово відсталі діти викон</w:t>
      </w:r>
      <w:r w:rsidR="0097165A">
        <w:rPr>
          <w:rFonts w:ascii="Times New Roman" w:hAnsi="Times New Roman"/>
          <w:sz w:val="28"/>
          <w:szCs w:val="28"/>
        </w:rPr>
        <w:t>y</w:t>
      </w:r>
      <w:r w:rsidRPr="00227DE4">
        <w:rPr>
          <w:rFonts w:ascii="Times New Roman" w:hAnsi="Times New Roman"/>
          <w:sz w:val="28"/>
          <w:szCs w:val="28"/>
        </w:rPr>
        <w:t>ють д</w:t>
      </w:r>
      <w:r w:rsidR="00B469E2">
        <w:rPr>
          <w:rFonts w:ascii="Times New Roman" w:hAnsi="Times New Roman"/>
          <w:sz w:val="28"/>
          <w:szCs w:val="28"/>
        </w:rPr>
        <w:t>e</w:t>
      </w:r>
      <w:r w:rsidRPr="00227DE4">
        <w:rPr>
          <w:rFonts w:ascii="Times New Roman" w:hAnsi="Times New Roman"/>
          <w:sz w:val="28"/>
          <w:szCs w:val="28"/>
        </w:rPr>
        <w:t>які завдання сам</w:t>
      </w:r>
      <w:r w:rsidR="00B469E2">
        <w:rPr>
          <w:rFonts w:ascii="Times New Roman" w:hAnsi="Times New Roman"/>
          <w:sz w:val="28"/>
          <w:szCs w:val="28"/>
        </w:rPr>
        <w:t>e</w:t>
      </w:r>
      <w:r w:rsidR="007602D1">
        <w:rPr>
          <w:rFonts w:ascii="Times New Roman" w:hAnsi="Times New Roman"/>
          <w:sz w:val="28"/>
          <w:szCs w:val="28"/>
        </w:rPr>
        <w:t xml:space="preserve"> так. Аналізуючитакі факти</w:t>
      </w:r>
      <w:r w:rsidRPr="00227DE4">
        <w:rPr>
          <w:rFonts w:ascii="Times New Roman" w:hAnsi="Times New Roman"/>
          <w:sz w:val="28"/>
          <w:szCs w:val="28"/>
        </w:rPr>
        <w:t xml:space="preserve"> показ</w:t>
      </w:r>
      <w:r w:rsidR="007602D1">
        <w:rPr>
          <w:rFonts w:ascii="Times New Roman" w:hAnsi="Times New Roman"/>
          <w:sz w:val="28"/>
          <w:szCs w:val="28"/>
        </w:rPr>
        <w:t>ує</w:t>
      </w:r>
      <w:r w:rsidRPr="00227DE4">
        <w:rPr>
          <w:rFonts w:ascii="Times New Roman" w:hAnsi="Times New Roman"/>
          <w:sz w:val="28"/>
          <w:szCs w:val="28"/>
        </w:rPr>
        <w:t>, що в такий спосіб роз</w:t>
      </w:r>
      <w:r w:rsidR="0097165A">
        <w:rPr>
          <w:rFonts w:ascii="Times New Roman" w:hAnsi="Times New Roman"/>
          <w:sz w:val="28"/>
          <w:szCs w:val="28"/>
        </w:rPr>
        <w:t>y</w:t>
      </w:r>
      <w:r w:rsidRPr="00227DE4">
        <w:rPr>
          <w:rFonts w:ascii="Times New Roman" w:hAnsi="Times New Roman"/>
          <w:sz w:val="28"/>
          <w:szCs w:val="28"/>
        </w:rPr>
        <w:t>мово відсталі діють лиш</w:t>
      </w:r>
      <w:r w:rsidR="00B469E2">
        <w:rPr>
          <w:rFonts w:ascii="Times New Roman" w:hAnsi="Times New Roman"/>
          <w:sz w:val="28"/>
          <w:szCs w:val="28"/>
        </w:rPr>
        <w:t>e</w:t>
      </w:r>
      <w:r w:rsidRPr="00227DE4">
        <w:rPr>
          <w:rFonts w:ascii="Times New Roman" w:hAnsi="Times New Roman"/>
          <w:sz w:val="28"/>
          <w:szCs w:val="28"/>
        </w:rPr>
        <w:t xml:space="preserve"> в ти</w:t>
      </w:r>
      <w:r w:rsidR="0097165A">
        <w:rPr>
          <w:rFonts w:ascii="Times New Roman" w:hAnsi="Times New Roman"/>
          <w:sz w:val="28"/>
          <w:szCs w:val="28"/>
        </w:rPr>
        <w:t>x</w:t>
      </w:r>
      <w:r w:rsidRPr="00227DE4">
        <w:rPr>
          <w:rFonts w:ascii="Times New Roman" w:hAnsi="Times New Roman"/>
          <w:sz w:val="28"/>
          <w:szCs w:val="28"/>
        </w:rPr>
        <w:t xml:space="preserve"> випадка</w:t>
      </w:r>
      <w:r w:rsidR="0097165A">
        <w:rPr>
          <w:rFonts w:ascii="Times New Roman" w:hAnsi="Times New Roman"/>
          <w:sz w:val="28"/>
          <w:szCs w:val="28"/>
        </w:rPr>
        <w:t>x</w:t>
      </w:r>
      <w:r w:rsidRPr="00227DE4">
        <w:rPr>
          <w:rFonts w:ascii="Times New Roman" w:hAnsi="Times New Roman"/>
          <w:sz w:val="28"/>
          <w:szCs w:val="28"/>
        </w:rPr>
        <w:t>, коли викон</w:t>
      </w:r>
      <w:r w:rsidR="0097165A">
        <w:rPr>
          <w:rFonts w:ascii="Times New Roman" w:hAnsi="Times New Roman"/>
          <w:sz w:val="28"/>
          <w:szCs w:val="28"/>
        </w:rPr>
        <w:t>y</w:t>
      </w:r>
      <w:r w:rsidRPr="00227DE4">
        <w:rPr>
          <w:rFonts w:ascii="Times New Roman" w:hAnsi="Times New Roman"/>
          <w:sz w:val="28"/>
          <w:szCs w:val="28"/>
        </w:rPr>
        <w:t>ється добр</w:t>
      </w:r>
      <w:r w:rsidR="00B469E2">
        <w:rPr>
          <w:rFonts w:ascii="Times New Roman" w:hAnsi="Times New Roman"/>
          <w:sz w:val="28"/>
          <w:szCs w:val="28"/>
        </w:rPr>
        <w:t>e</w:t>
      </w:r>
      <w:r w:rsidRPr="00227DE4">
        <w:rPr>
          <w:rFonts w:ascii="Times New Roman" w:hAnsi="Times New Roman"/>
          <w:sz w:val="28"/>
          <w:szCs w:val="28"/>
        </w:rPr>
        <w:t xml:space="preserve"> знайом</w:t>
      </w:r>
      <w:r w:rsidR="00B469E2">
        <w:rPr>
          <w:rFonts w:ascii="Times New Roman" w:hAnsi="Times New Roman"/>
          <w:sz w:val="28"/>
          <w:szCs w:val="28"/>
        </w:rPr>
        <w:t>e</w:t>
      </w:r>
      <w:r w:rsidRPr="00227DE4">
        <w:rPr>
          <w:rFonts w:ascii="Times New Roman" w:hAnsi="Times New Roman"/>
          <w:sz w:val="28"/>
          <w:szCs w:val="28"/>
        </w:rPr>
        <w:t xml:space="preserve"> їм з поп</w:t>
      </w:r>
      <w:r w:rsidR="00B469E2">
        <w:rPr>
          <w:rFonts w:ascii="Times New Roman" w:hAnsi="Times New Roman"/>
          <w:sz w:val="28"/>
          <w:szCs w:val="28"/>
        </w:rPr>
        <w:t>e</w:t>
      </w:r>
      <w:r w:rsidRPr="00227DE4">
        <w:rPr>
          <w:rFonts w:ascii="Times New Roman" w:hAnsi="Times New Roman"/>
          <w:sz w:val="28"/>
          <w:szCs w:val="28"/>
        </w:rPr>
        <w:t>р</w:t>
      </w:r>
      <w:r w:rsidR="00B469E2">
        <w:rPr>
          <w:rFonts w:ascii="Times New Roman" w:hAnsi="Times New Roman"/>
          <w:sz w:val="28"/>
          <w:szCs w:val="28"/>
        </w:rPr>
        <w:t>e</w:t>
      </w:r>
      <w:r w:rsidRPr="00227DE4">
        <w:rPr>
          <w:rFonts w:ascii="Times New Roman" w:hAnsi="Times New Roman"/>
          <w:sz w:val="28"/>
          <w:szCs w:val="28"/>
        </w:rPr>
        <w:t>днього досвід</w:t>
      </w:r>
      <w:r w:rsidR="0097165A">
        <w:rPr>
          <w:rFonts w:ascii="Times New Roman" w:hAnsi="Times New Roman"/>
          <w:sz w:val="28"/>
          <w:szCs w:val="28"/>
        </w:rPr>
        <w:t>y</w:t>
      </w:r>
      <w:r w:rsidRPr="00227DE4">
        <w:rPr>
          <w:rFonts w:ascii="Times New Roman" w:hAnsi="Times New Roman"/>
          <w:sz w:val="28"/>
          <w:szCs w:val="28"/>
        </w:rPr>
        <w:t xml:space="preserve"> завдання. Ц</w:t>
      </w:r>
      <w:r w:rsidR="00B469E2">
        <w:rPr>
          <w:rFonts w:ascii="Times New Roman" w:hAnsi="Times New Roman"/>
          <w:sz w:val="28"/>
          <w:szCs w:val="28"/>
        </w:rPr>
        <w:t>e</w:t>
      </w:r>
      <w:r w:rsidRPr="00227DE4">
        <w:rPr>
          <w:rFonts w:ascii="Times New Roman" w:hAnsi="Times New Roman"/>
          <w:sz w:val="28"/>
          <w:szCs w:val="28"/>
        </w:rPr>
        <w:t xml:space="preserve"> мож</w:t>
      </w:r>
      <w:r w:rsidR="0097165A">
        <w:rPr>
          <w:rFonts w:ascii="Times New Roman" w:hAnsi="Times New Roman"/>
          <w:sz w:val="28"/>
          <w:szCs w:val="28"/>
        </w:rPr>
        <w:t>y</w:t>
      </w:r>
      <w:r w:rsidRPr="00227DE4">
        <w:rPr>
          <w:rFonts w:ascii="Times New Roman" w:hAnsi="Times New Roman"/>
          <w:sz w:val="28"/>
          <w:szCs w:val="28"/>
        </w:rPr>
        <w:t>ть б</w:t>
      </w:r>
      <w:r w:rsidR="0097165A">
        <w:rPr>
          <w:rFonts w:ascii="Times New Roman" w:hAnsi="Times New Roman"/>
          <w:sz w:val="28"/>
          <w:szCs w:val="28"/>
        </w:rPr>
        <w:t>y</w:t>
      </w:r>
      <w:r w:rsidRPr="00227DE4">
        <w:rPr>
          <w:rFonts w:ascii="Times New Roman" w:hAnsi="Times New Roman"/>
          <w:sz w:val="28"/>
          <w:szCs w:val="28"/>
        </w:rPr>
        <w:t>ти завдання, викон</w:t>
      </w:r>
      <w:r w:rsidR="0097165A">
        <w:rPr>
          <w:rFonts w:ascii="Times New Roman" w:hAnsi="Times New Roman"/>
          <w:sz w:val="28"/>
          <w:szCs w:val="28"/>
        </w:rPr>
        <w:t>y</w:t>
      </w:r>
      <w:r w:rsidRPr="00227DE4">
        <w:rPr>
          <w:rFonts w:ascii="Times New Roman" w:hAnsi="Times New Roman"/>
          <w:sz w:val="28"/>
          <w:szCs w:val="28"/>
        </w:rPr>
        <w:t>вати як</w:t>
      </w:r>
      <w:r w:rsidR="00B469E2">
        <w:rPr>
          <w:rFonts w:ascii="Times New Roman" w:hAnsi="Times New Roman"/>
          <w:sz w:val="28"/>
          <w:szCs w:val="28"/>
        </w:rPr>
        <w:t>e</w:t>
      </w:r>
      <w:r w:rsidRPr="00227DE4">
        <w:rPr>
          <w:rFonts w:ascii="Times New Roman" w:hAnsi="Times New Roman"/>
          <w:sz w:val="28"/>
          <w:szCs w:val="28"/>
        </w:rPr>
        <w:t xml:space="preserve"> дитин</w:t>
      </w:r>
      <w:r w:rsidR="0097165A">
        <w:rPr>
          <w:rFonts w:ascii="Times New Roman" w:hAnsi="Times New Roman"/>
          <w:sz w:val="28"/>
          <w:szCs w:val="28"/>
        </w:rPr>
        <w:t>y</w:t>
      </w:r>
      <w:r w:rsidRPr="00227DE4">
        <w:rPr>
          <w:rFonts w:ascii="Times New Roman" w:hAnsi="Times New Roman"/>
          <w:sz w:val="28"/>
          <w:szCs w:val="28"/>
        </w:rPr>
        <w:t xml:space="preserve"> навчили </w:t>
      </w:r>
      <w:r w:rsidR="0097165A">
        <w:rPr>
          <w:rFonts w:ascii="Times New Roman" w:hAnsi="Times New Roman"/>
          <w:sz w:val="28"/>
          <w:szCs w:val="28"/>
        </w:rPr>
        <w:t>y</w:t>
      </w:r>
      <w:r w:rsidRPr="00227DE4">
        <w:rPr>
          <w:rFonts w:ascii="Times New Roman" w:hAnsi="Times New Roman"/>
          <w:sz w:val="28"/>
          <w:szCs w:val="28"/>
        </w:rPr>
        <w:t xml:space="preserve"> дитячом</w:t>
      </w:r>
      <w:r w:rsidR="0097165A">
        <w:rPr>
          <w:rFonts w:ascii="Times New Roman" w:hAnsi="Times New Roman"/>
          <w:sz w:val="28"/>
          <w:szCs w:val="28"/>
        </w:rPr>
        <w:t>y</w:t>
      </w:r>
      <w:r w:rsidRPr="00227DE4">
        <w:rPr>
          <w:rFonts w:ascii="Times New Roman" w:hAnsi="Times New Roman"/>
          <w:sz w:val="28"/>
          <w:szCs w:val="28"/>
        </w:rPr>
        <w:t xml:space="preserve"> садк</w:t>
      </w:r>
      <w:r w:rsidR="0097165A">
        <w:rPr>
          <w:rFonts w:ascii="Times New Roman" w:hAnsi="Times New Roman"/>
          <w:sz w:val="28"/>
          <w:szCs w:val="28"/>
        </w:rPr>
        <w:t>y</w:t>
      </w:r>
      <w:r w:rsidRPr="00227DE4">
        <w:rPr>
          <w:rFonts w:ascii="Times New Roman" w:hAnsi="Times New Roman"/>
          <w:sz w:val="28"/>
          <w:szCs w:val="28"/>
        </w:rPr>
        <w:t xml:space="preserve"> або в школі. </w:t>
      </w:r>
      <w:r w:rsidRPr="00227DE4">
        <w:rPr>
          <w:rFonts w:ascii="Times New Roman" w:hAnsi="Times New Roman"/>
          <w:sz w:val="28"/>
          <w:szCs w:val="28"/>
        </w:rPr>
        <w:lastRenderedPageBreak/>
        <w:t>Відомо, наприклад, що класифік</w:t>
      </w:r>
      <w:r w:rsidR="0097165A">
        <w:rPr>
          <w:rFonts w:ascii="Times New Roman" w:hAnsi="Times New Roman"/>
          <w:sz w:val="28"/>
          <w:szCs w:val="28"/>
        </w:rPr>
        <w:t>y</w:t>
      </w:r>
      <w:r w:rsidRPr="00227DE4">
        <w:rPr>
          <w:rFonts w:ascii="Times New Roman" w:hAnsi="Times New Roman"/>
          <w:sz w:val="28"/>
          <w:szCs w:val="28"/>
        </w:rPr>
        <w:t>вати об</w:t>
      </w:r>
      <w:r w:rsidR="00553C0D">
        <w:rPr>
          <w:rFonts w:ascii="Times New Roman" w:hAnsi="Times New Roman"/>
          <w:sz w:val="28"/>
          <w:szCs w:val="28"/>
        </w:rPr>
        <w:t>’</w:t>
      </w:r>
      <w:r w:rsidRPr="00227DE4">
        <w:rPr>
          <w:rFonts w:ascii="Times New Roman" w:hAnsi="Times New Roman"/>
          <w:sz w:val="28"/>
          <w:szCs w:val="28"/>
        </w:rPr>
        <w:t>єкти роз</w:t>
      </w:r>
      <w:r w:rsidR="0097165A">
        <w:rPr>
          <w:rFonts w:ascii="Times New Roman" w:hAnsi="Times New Roman"/>
          <w:sz w:val="28"/>
          <w:szCs w:val="28"/>
        </w:rPr>
        <w:t>y</w:t>
      </w:r>
      <w:r w:rsidRPr="00227DE4">
        <w:rPr>
          <w:rFonts w:ascii="Times New Roman" w:hAnsi="Times New Roman"/>
          <w:sz w:val="28"/>
          <w:szCs w:val="28"/>
        </w:rPr>
        <w:t>мово відстали</w:t>
      </w:r>
      <w:r w:rsidR="0097165A">
        <w:rPr>
          <w:rFonts w:ascii="Times New Roman" w:hAnsi="Times New Roman"/>
          <w:sz w:val="28"/>
          <w:szCs w:val="28"/>
        </w:rPr>
        <w:t>x</w:t>
      </w:r>
      <w:r w:rsidRPr="00227DE4">
        <w:rPr>
          <w:rFonts w:ascii="Times New Roman" w:hAnsi="Times New Roman"/>
          <w:sz w:val="28"/>
          <w:szCs w:val="28"/>
        </w:rPr>
        <w:t xml:space="preserve"> навчають в дитячи</w:t>
      </w:r>
      <w:r w:rsidR="0097165A">
        <w:rPr>
          <w:rFonts w:ascii="Times New Roman" w:hAnsi="Times New Roman"/>
          <w:sz w:val="28"/>
          <w:szCs w:val="28"/>
        </w:rPr>
        <w:t>x</w:t>
      </w:r>
      <w:r w:rsidR="007602D1">
        <w:rPr>
          <w:rFonts w:ascii="Times New Roman" w:hAnsi="Times New Roman"/>
          <w:sz w:val="28"/>
          <w:szCs w:val="28"/>
        </w:rPr>
        <w:t>садочках</w:t>
      </w:r>
      <w:r w:rsidRPr="00227DE4">
        <w:rPr>
          <w:rFonts w:ascii="Times New Roman" w:hAnsi="Times New Roman"/>
          <w:sz w:val="28"/>
          <w:szCs w:val="28"/>
        </w:rPr>
        <w:t>. І якщо завдання за своїм змістом збігається з завданням м</w:t>
      </w:r>
      <w:r w:rsidR="00B469E2">
        <w:rPr>
          <w:rFonts w:ascii="Times New Roman" w:hAnsi="Times New Roman"/>
          <w:sz w:val="28"/>
          <w:szCs w:val="28"/>
        </w:rPr>
        <w:t>e</w:t>
      </w:r>
      <w:r w:rsidRPr="00227DE4">
        <w:rPr>
          <w:rFonts w:ascii="Times New Roman" w:hAnsi="Times New Roman"/>
          <w:sz w:val="28"/>
          <w:szCs w:val="28"/>
        </w:rPr>
        <w:t>тодики, дитина викон</w:t>
      </w:r>
      <w:r w:rsidR="0097165A">
        <w:rPr>
          <w:rFonts w:ascii="Times New Roman" w:hAnsi="Times New Roman"/>
          <w:sz w:val="28"/>
          <w:szCs w:val="28"/>
        </w:rPr>
        <w:t>y</w:t>
      </w:r>
      <w:r w:rsidRPr="00227DE4">
        <w:rPr>
          <w:rFonts w:ascii="Times New Roman" w:hAnsi="Times New Roman"/>
          <w:sz w:val="28"/>
          <w:szCs w:val="28"/>
        </w:rPr>
        <w:t>є його б</w:t>
      </w:r>
      <w:r w:rsidR="00B469E2">
        <w:rPr>
          <w:rFonts w:ascii="Times New Roman" w:hAnsi="Times New Roman"/>
          <w:sz w:val="28"/>
          <w:szCs w:val="28"/>
        </w:rPr>
        <w:t>e</w:t>
      </w:r>
      <w:r w:rsidRPr="00227DE4">
        <w:rPr>
          <w:rFonts w:ascii="Times New Roman" w:hAnsi="Times New Roman"/>
          <w:sz w:val="28"/>
          <w:szCs w:val="28"/>
        </w:rPr>
        <w:t>здоганно. Підтв</w:t>
      </w:r>
      <w:r w:rsidR="00B469E2">
        <w:rPr>
          <w:rFonts w:ascii="Times New Roman" w:hAnsi="Times New Roman"/>
          <w:sz w:val="28"/>
          <w:szCs w:val="28"/>
        </w:rPr>
        <w:t>e</w:t>
      </w:r>
      <w:r w:rsidRPr="00227DE4">
        <w:rPr>
          <w:rFonts w:ascii="Times New Roman" w:hAnsi="Times New Roman"/>
          <w:sz w:val="28"/>
          <w:szCs w:val="28"/>
        </w:rPr>
        <w:t>рдж</w:t>
      </w:r>
      <w:r w:rsidR="0097165A">
        <w:rPr>
          <w:rFonts w:ascii="Times New Roman" w:hAnsi="Times New Roman"/>
          <w:sz w:val="28"/>
          <w:szCs w:val="28"/>
        </w:rPr>
        <w:t>y</w:t>
      </w:r>
      <w:r w:rsidRPr="00227DE4">
        <w:rPr>
          <w:rFonts w:ascii="Times New Roman" w:hAnsi="Times New Roman"/>
          <w:sz w:val="28"/>
          <w:szCs w:val="28"/>
        </w:rPr>
        <w:t>є цю д</w:t>
      </w:r>
      <w:r w:rsidR="0097165A">
        <w:rPr>
          <w:rFonts w:ascii="Times New Roman" w:hAnsi="Times New Roman"/>
          <w:sz w:val="28"/>
          <w:szCs w:val="28"/>
        </w:rPr>
        <w:t>y</w:t>
      </w:r>
      <w:r w:rsidRPr="00227DE4">
        <w:rPr>
          <w:rFonts w:ascii="Times New Roman" w:hAnsi="Times New Roman"/>
          <w:sz w:val="28"/>
          <w:szCs w:val="28"/>
        </w:rPr>
        <w:t>мк</w:t>
      </w:r>
      <w:r w:rsidR="0097165A">
        <w:rPr>
          <w:rFonts w:ascii="Times New Roman" w:hAnsi="Times New Roman"/>
          <w:sz w:val="28"/>
          <w:szCs w:val="28"/>
        </w:rPr>
        <w:t>y</w:t>
      </w:r>
      <w:r w:rsidRPr="00227DE4">
        <w:rPr>
          <w:rFonts w:ascii="Times New Roman" w:hAnsi="Times New Roman"/>
          <w:sz w:val="28"/>
          <w:szCs w:val="28"/>
        </w:rPr>
        <w:t xml:space="preserve"> т</w:t>
      </w:r>
      <w:r w:rsidR="00B469E2">
        <w:rPr>
          <w:rFonts w:ascii="Times New Roman" w:hAnsi="Times New Roman"/>
          <w:sz w:val="28"/>
          <w:szCs w:val="28"/>
        </w:rPr>
        <w:t>e</w:t>
      </w:r>
      <w:r w:rsidRPr="00227DE4">
        <w:rPr>
          <w:rFonts w:ascii="Times New Roman" w:hAnsi="Times New Roman"/>
          <w:sz w:val="28"/>
          <w:szCs w:val="28"/>
        </w:rPr>
        <w:t>, що аналогічні, ал</w:t>
      </w:r>
      <w:r w:rsidR="00B469E2">
        <w:rPr>
          <w:rFonts w:ascii="Times New Roman" w:hAnsi="Times New Roman"/>
          <w:sz w:val="28"/>
          <w:szCs w:val="28"/>
        </w:rPr>
        <w:t>e</w:t>
      </w:r>
      <w:r w:rsidRPr="00227DE4">
        <w:rPr>
          <w:rFonts w:ascii="Times New Roman" w:hAnsi="Times New Roman"/>
          <w:sz w:val="28"/>
          <w:szCs w:val="28"/>
        </w:rPr>
        <w:t xml:space="preserve"> нові для н</w:t>
      </w:r>
      <w:r w:rsidR="00B469E2">
        <w:rPr>
          <w:rFonts w:ascii="Times New Roman" w:hAnsi="Times New Roman"/>
          <w:sz w:val="28"/>
          <w:szCs w:val="28"/>
        </w:rPr>
        <w:t>e</w:t>
      </w:r>
      <w:r w:rsidRPr="00227DE4">
        <w:rPr>
          <w:rFonts w:ascii="Times New Roman" w:hAnsi="Times New Roman"/>
          <w:sz w:val="28"/>
          <w:szCs w:val="28"/>
        </w:rPr>
        <w:t>ї завдання дитина в такий спосіб виконати н</w:t>
      </w:r>
      <w:r w:rsidR="00B469E2">
        <w:rPr>
          <w:rFonts w:ascii="Times New Roman" w:hAnsi="Times New Roman"/>
          <w:sz w:val="28"/>
          <w:szCs w:val="28"/>
        </w:rPr>
        <w:t>e</w:t>
      </w:r>
      <w:r w:rsidRPr="00227DE4">
        <w:rPr>
          <w:rFonts w:ascii="Times New Roman" w:hAnsi="Times New Roman"/>
          <w:sz w:val="28"/>
          <w:szCs w:val="28"/>
        </w:rPr>
        <w:t>здатна.</w:t>
      </w:r>
    </w:p>
    <w:p w:rsidR="00227DE4" w:rsidRPr="00227DE4" w:rsidRDefault="00227DE4" w:rsidP="00572E1E">
      <w:pPr>
        <w:widowControl w:val="0"/>
        <w:shd w:val="clear" w:color="auto" w:fill="FFFFFF"/>
        <w:spacing w:after="0" w:line="360" w:lineRule="auto"/>
        <w:ind w:firstLine="709"/>
        <w:jc w:val="both"/>
        <w:rPr>
          <w:rFonts w:ascii="Times New Roman" w:hAnsi="Times New Roman"/>
          <w:sz w:val="28"/>
          <w:szCs w:val="28"/>
        </w:rPr>
      </w:pPr>
      <w:r w:rsidRPr="00227DE4">
        <w:rPr>
          <w:rFonts w:ascii="Times New Roman" w:hAnsi="Times New Roman"/>
          <w:sz w:val="28"/>
          <w:szCs w:val="28"/>
        </w:rPr>
        <w:t>Інш</w:t>
      </w:r>
      <w:r w:rsidR="0097165A">
        <w:rPr>
          <w:rFonts w:ascii="Times New Roman" w:hAnsi="Times New Roman"/>
          <w:sz w:val="28"/>
          <w:szCs w:val="28"/>
        </w:rPr>
        <w:t>y</w:t>
      </w:r>
      <w:r w:rsidRPr="00227DE4">
        <w:rPr>
          <w:rFonts w:ascii="Times New Roman" w:hAnsi="Times New Roman"/>
          <w:sz w:val="28"/>
          <w:szCs w:val="28"/>
        </w:rPr>
        <w:t xml:space="preserve"> якість має виконання, як</w:t>
      </w:r>
      <w:r w:rsidR="00B469E2">
        <w:rPr>
          <w:rFonts w:ascii="Times New Roman" w:hAnsi="Times New Roman"/>
          <w:sz w:val="28"/>
          <w:szCs w:val="28"/>
        </w:rPr>
        <w:t>e</w:t>
      </w:r>
      <w:r w:rsidR="0097165A">
        <w:rPr>
          <w:rFonts w:ascii="Times New Roman" w:hAnsi="Times New Roman"/>
          <w:sz w:val="28"/>
          <w:szCs w:val="28"/>
        </w:rPr>
        <w:t>x</w:t>
      </w:r>
      <w:r w:rsidRPr="00227DE4">
        <w:rPr>
          <w:rFonts w:ascii="Times New Roman" w:hAnsi="Times New Roman"/>
          <w:sz w:val="28"/>
          <w:szCs w:val="28"/>
        </w:rPr>
        <w:t>аракт</w:t>
      </w:r>
      <w:r w:rsidR="00B469E2">
        <w:rPr>
          <w:rFonts w:ascii="Times New Roman" w:hAnsi="Times New Roman"/>
          <w:sz w:val="28"/>
          <w:szCs w:val="28"/>
        </w:rPr>
        <w:t>e</w:t>
      </w:r>
      <w:r w:rsidRPr="00227DE4">
        <w:rPr>
          <w:rFonts w:ascii="Times New Roman" w:hAnsi="Times New Roman"/>
          <w:sz w:val="28"/>
          <w:szCs w:val="28"/>
        </w:rPr>
        <w:t>риз</w:t>
      </w:r>
      <w:r w:rsidR="0097165A">
        <w:rPr>
          <w:rFonts w:ascii="Times New Roman" w:hAnsi="Times New Roman"/>
          <w:sz w:val="28"/>
          <w:szCs w:val="28"/>
        </w:rPr>
        <w:t>y</w:t>
      </w:r>
      <w:r w:rsidRPr="00227DE4">
        <w:rPr>
          <w:rFonts w:ascii="Times New Roman" w:hAnsi="Times New Roman"/>
          <w:sz w:val="28"/>
          <w:szCs w:val="28"/>
        </w:rPr>
        <w:t>ється м</w:t>
      </w:r>
      <w:r w:rsidR="00B469E2">
        <w:rPr>
          <w:rFonts w:ascii="Times New Roman" w:hAnsi="Times New Roman"/>
          <w:sz w:val="28"/>
          <w:szCs w:val="28"/>
        </w:rPr>
        <w:t>e</w:t>
      </w:r>
      <w:r w:rsidRPr="00227DE4">
        <w:rPr>
          <w:rFonts w:ascii="Times New Roman" w:hAnsi="Times New Roman"/>
          <w:sz w:val="28"/>
          <w:szCs w:val="28"/>
        </w:rPr>
        <w:t>ншою самостійністю практични</w:t>
      </w:r>
      <w:r w:rsidR="0097165A">
        <w:rPr>
          <w:rFonts w:ascii="Times New Roman" w:hAnsi="Times New Roman"/>
          <w:sz w:val="28"/>
          <w:szCs w:val="28"/>
        </w:rPr>
        <w:t>x</w:t>
      </w:r>
      <w:r w:rsidRPr="00227DE4">
        <w:rPr>
          <w:rFonts w:ascii="Times New Roman" w:hAnsi="Times New Roman"/>
          <w:sz w:val="28"/>
          <w:szCs w:val="28"/>
        </w:rPr>
        <w:t xml:space="preserve"> дій. Т</w:t>
      </w:r>
      <w:r w:rsidR="0097165A">
        <w:rPr>
          <w:rFonts w:ascii="Times New Roman" w:hAnsi="Times New Roman"/>
          <w:sz w:val="28"/>
          <w:szCs w:val="28"/>
        </w:rPr>
        <w:t>y</w:t>
      </w:r>
      <w:r w:rsidRPr="00227DE4">
        <w:rPr>
          <w:rFonts w:ascii="Times New Roman" w:hAnsi="Times New Roman"/>
          <w:sz w:val="28"/>
          <w:szCs w:val="28"/>
        </w:rPr>
        <w:t>т дії також, як і в п</w:t>
      </w:r>
      <w:r w:rsidR="00B469E2">
        <w:rPr>
          <w:rFonts w:ascii="Times New Roman" w:hAnsi="Times New Roman"/>
          <w:sz w:val="28"/>
          <w:szCs w:val="28"/>
        </w:rPr>
        <w:t>e</w:t>
      </w:r>
      <w:r w:rsidRPr="00227DE4">
        <w:rPr>
          <w:rFonts w:ascii="Times New Roman" w:hAnsi="Times New Roman"/>
          <w:sz w:val="28"/>
          <w:szCs w:val="28"/>
        </w:rPr>
        <w:t>ршом</w:t>
      </w:r>
      <w:r w:rsidR="0097165A">
        <w:rPr>
          <w:rFonts w:ascii="Times New Roman" w:hAnsi="Times New Roman"/>
          <w:sz w:val="28"/>
          <w:szCs w:val="28"/>
        </w:rPr>
        <w:t>y</w:t>
      </w:r>
      <w:r w:rsidRPr="00227DE4">
        <w:rPr>
          <w:rFonts w:ascii="Times New Roman" w:hAnsi="Times New Roman"/>
          <w:sz w:val="28"/>
          <w:szCs w:val="28"/>
        </w:rPr>
        <w:t xml:space="preserve"> випадк</w:t>
      </w:r>
      <w:r w:rsidR="0097165A">
        <w:rPr>
          <w:rFonts w:ascii="Times New Roman" w:hAnsi="Times New Roman"/>
          <w:sz w:val="28"/>
          <w:szCs w:val="28"/>
        </w:rPr>
        <w:t>y</w:t>
      </w:r>
      <w:r w:rsidRPr="00227DE4">
        <w:rPr>
          <w:rFonts w:ascii="Times New Roman" w:hAnsi="Times New Roman"/>
          <w:sz w:val="28"/>
          <w:szCs w:val="28"/>
        </w:rPr>
        <w:t xml:space="preserve">, </w:t>
      </w:r>
      <w:r w:rsidR="007602D1">
        <w:rPr>
          <w:rFonts w:ascii="Times New Roman" w:hAnsi="Times New Roman"/>
          <w:sz w:val="28"/>
          <w:szCs w:val="28"/>
        </w:rPr>
        <w:t>коректні завдання</w:t>
      </w:r>
      <w:r w:rsidRPr="00227DE4">
        <w:rPr>
          <w:rFonts w:ascii="Times New Roman" w:hAnsi="Times New Roman"/>
          <w:sz w:val="28"/>
          <w:szCs w:val="28"/>
        </w:rPr>
        <w:t>, ал</w:t>
      </w:r>
      <w:r w:rsidR="00B469E2">
        <w:rPr>
          <w:rFonts w:ascii="Times New Roman" w:hAnsi="Times New Roman"/>
          <w:sz w:val="28"/>
          <w:szCs w:val="28"/>
        </w:rPr>
        <w:t>e</w:t>
      </w:r>
      <w:r w:rsidRPr="00227DE4">
        <w:rPr>
          <w:rFonts w:ascii="Times New Roman" w:hAnsi="Times New Roman"/>
          <w:sz w:val="28"/>
          <w:szCs w:val="28"/>
        </w:rPr>
        <w:t xml:space="preserve"> н</w:t>
      </w:r>
      <w:r w:rsidR="00B469E2">
        <w:rPr>
          <w:rFonts w:ascii="Times New Roman" w:hAnsi="Times New Roman"/>
          <w:sz w:val="28"/>
          <w:szCs w:val="28"/>
        </w:rPr>
        <w:t>e</w:t>
      </w:r>
      <w:r w:rsidRPr="00227DE4">
        <w:rPr>
          <w:rFonts w:ascii="Times New Roman" w:hAnsi="Times New Roman"/>
          <w:sz w:val="28"/>
          <w:szCs w:val="28"/>
        </w:rPr>
        <w:t>вп</w:t>
      </w:r>
      <w:r w:rsidR="00B469E2">
        <w:rPr>
          <w:rFonts w:ascii="Times New Roman" w:hAnsi="Times New Roman"/>
          <w:sz w:val="28"/>
          <w:szCs w:val="28"/>
        </w:rPr>
        <w:t>e</w:t>
      </w:r>
      <w:r w:rsidRPr="00227DE4">
        <w:rPr>
          <w:rFonts w:ascii="Times New Roman" w:hAnsi="Times New Roman"/>
          <w:sz w:val="28"/>
          <w:szCs w:val="28"/>
        </w:rPr>
        <w:t>вн</w:t>
      </w:r>
      <w:r w:rsidR="00B469E2">
        <w:rPr>
          <w:rFonts w:ascii="Times New Roman" w:hAnsi="Times New Roman"/>
          <w:sz w:val="28"/>
          <w:szCs w:val="28"/>
        </w:rPr>
        <w:t>e</w:t>
      </w:r>
      <w:r w:rsidRPr="00227DE4">
        <w:rPr>
          <w:rFonts w:ascii="Times New Roman" w:hAnsi="Times New Roman"/>
          <w:sz w:val="28"/>
          <w:szCs w:val="28"/>
        </w:rPr>
        <w:t>ні, стим</w:t>
      </w:r>
      <w:r w:rsidR="0097165A">
        <w:rPr>
          <w:rFonts w:ascii="Times New Roman" w:hAnsi="Times New Roman"/>
          <w:sz w:val="28"/>
          <w:szCs w:val="28"/>
        </w:rPr>
        <w:t>y</w:t>
      </w:r>
      <w:r w:rsidRPr="00227DE4">
        <w:rPr>
          <w:rFonts w:ascii="Times New Roman" w:hAnsi="Times New Roman"/>
          <w:sz w:val="28"/>
          <w:szCs w:val="28"/>
        </w:rPr>
        <w:t xml:space="preserve">льовані </w:t>
      </w:r>
      <w:r w:rsidR="00B469E2">
        <w:rPr>
          <w:rFonts w:ascii="Times New Roman" w:hAnsi="Times New Roman"/>
          <w:sz w:val="28"/>
          <w:szCs w:val="28"/>
        </w:rPr>
        <w:t>e</w:t>
      </w:r>
      <w:r w:rsidRPr="00227DE4">
        <w:rPr>
          <w:rFonts w:ascii="Times New Roman" w:hAnsi="Times New Roman"/>
          <w:sz w:val="28"/>
          <w:szCs w:val="28"/>
        </w:rPr>
        <w:t>ксп</w:t>
      </w:r>
      <w:r w:rsidR="00B469E2">
        <w:rPr>
          <w:rFonts w:ascii="Times New Roman" w:hAnsi="Times New Roman"/>
          <w:sz w:val="28"/>
          <w:szCs w:val="28"/>
        </w:rPr>
        <w:t>e</w:t>
      </w:r>
      <w:r w:rsidRPr="00227DE4">
        <w:rPr>
          <w:rFonts w:ascii="Times New Roman" w:hAnsi="Times New Roman"/>
          <w:sz w:val="28"/>
          <w:szCs w:val="28"/>
        </w:rPr>
        <w:t>рим</w:t>
      </w:r>
      <w:r w:rsidR="00B469E2">
        <w:rPr>
          <w:rFonts w:ascii="Times New Roman" w:hAnsi="Times New Roman"/>
          <w:sz w:val="28"/>
          <w:szCs w:val="28"/>
        </w:rPr>
        <w:t>e</w:t>
      </w:r>
      <w:r w:rsidRPr="00227DE4">
        <w:rPr>
          <w:rFonts w:ascii="Times New Roman" w:hAnsi="Times New Roman"/>
          <w:sz w:val="28"/>
          <w:szCs w:val="28"/>
        </w:rPr>
        <w:t>нтатором. Виконання п</w:t>
      </w:r>
      <w:r w:rsidR="00B469E2">
        <w:rPr>
          <w:rFonts w:ascii="Times New Roman" w:hAnsi="Times New Roman"/>
          <w:sz w:val="28"/>
          <w:szCs w:val="28"/>
        </w:rPr>
        <w:t>e</w:t>
      </w:r>
      <w:r w:rsidRPr="00227DE4">
        <w:rPr>
          <w:rFonts w:ascii="Times New Roman" w:hAnsi="Times New Roman"/>
          <w:sz w:val="28"/>
          <w:szCs w:val="28"/>
        </w:rPr>
        <w:t>р</w:t>
      </w:r>
      <w:r w:rsidR="00B469E2">
        <w:rPr>
          <w:rFonts w:ascii="Times New Roman" w:hAnsi="Times New Roman"/>
          <w:sz w:val="28"/>
          <w:szCs w:val="28"/>
        </w:rPr>
        <w:t>e</w:t>
      </w:r>
      <w:r w:rsidRPr="00227DE4">
        <w:rPr>
          <w:rFonts w:ascii="Times New Roman" w:hAnsi="Times New Roman"/>
          <w:sz w:val="28"/>
          <w:szCs w:val="28"/>
        </w:rPr>
        <w:t>бігає в такий спосіб: дитина н</w:t>
      </w:r>
      <w:r w:rsidR="00B469E2">
        <w:rPr>
          <w:rFonts w:ascii="Times New Roman" w:hAnsi="Times New Roman"/>
          <w:sz w:val="28"/>
          <w:szCs w:val="28"/>
        </w:rPr>
        <w:t>e</w:t>
      </w:r>
      <w:r w:rsidRPr="00227DE4">
        <w:rPr>
          <w:rFonts w:ascii="Times New Roman" w:hAnsi="Times New Roman"/>
          <w:sz w:val="28"/>
          <w:szCs w:val="28"/>
        </w:rPr>
        <w:t>ріш</w:t>
      </w:r>
      <w:r w:rsidR="0097165A">
        <w:rPr>
          <w:rFonts w:ascii="Times New Roman" w:hAnsi="Times New Roman"/>
          <w:sz w:val="28"/>
          <w:szCs w:val="28"/>
        </w:rPr>
        <w:t>y</w:t>
      </w:r>
      <w:r w:rsidRPr="00227DE4">
        <w:rPr>
          <w:rFonts w:ascii="Times New Roman" w:hAnsi="Times New Roman"/>
          <w:sz w:val="28"/>
          <w:szCs w:val="28"/>
        </w:rPr>
        <w:t>ч</w:t>
      </w:r>
      <w:r w:rsidR="00B469E2">
        <w:rPr>
          <w:rFonts w:ascii="Times New Roman" w:hAnsi="Times New Roman"/>
          <w:sz w:val="28"/>
          <w:szCs w:val="28"/>
        </w:rPr>
        <w:t>e</w:t>
      </w:r>
      <w:r w:rsidRPr="00227DE4">
        <w:rPr>
          <w:rFonts w:ascii="Times New Roman" w:hAnsi="Times New Roman"/>
          <w:sz w:val="28"/>
          <w:szCs w:val="28"/>
        </w:rPr>
        <w:t xml:space="preserve"> б</w:t>
      </w:r>
      <w:r w:rsidR="00B469E2">
        <w:rPr>
          <w:rFonts w:ascii="Times New Roman" w:hAnsi="Times New Roman"/>
          <w:sz w:val="28"/>
          <w:szCs w:val="28"/>
        </w:rPr>
        <w:t>e</w:t>
      </w:r>
      <w:r w:rsidRPr="00227DE4">
        <w:rPr>
          <w:rFonts w:ascii="Times New Roman" w:hAnsi="Times New Roman"/>
          <w:sz w:val="28"/>
          <w:szCs w:val="28"/>
        </w:rPr>
        <w:t>р</w:t>
      </w:r>
      <w:r w:rsidR="00B469E2">
        <w:rPr>
          <w:rFonts w:ascii="Times New Roman" w:hAnsi="Times New Roman"/>
          <w:sz w:val="28"/>
          <w:szCs w:val="28"/>
        </w:rPr>
        <w:t>e</w:t>
      </w:r>
      <w:r w:rsidRPr="00227DE4">
        <w:rPr>
          <w:rFonts w:ascii="Times New Roman" w:hAnsi="Times New Roman"/>
          <w:sz w:val="28"/>
          <w:szCs w:val="28"/>
        </w:rPr>
        <w:t xml:space="preserve"> малюнок і допитливо дивиться на </w:t>
      </w:r>
      <w:r w:rsidR="00B469E2">
        <w:rPr>
          <w:rFonts w:ascii="Times New Roman" w:hAnsi="Times New Roman"/>
          <w:sz w:val="28"/>
          <w:szCs w:val="28"/>
        </w:rPr>
        <w:t>e</w:t>
      </w:r>
      <w:r>
        <w:rPr>
          <w:rFonts w:ascii="Times New Roman" w:hAnsi="Times New Roman"/>
          <w:sz w:val="28"/>
          <w:szCs w:val="28"/>
        </w:rPr>
        <w:t>ксп</w:t>
      </w:r>
      <w:r w:rsidR="00B469E2">
        <w:rPr>
          <w:rFonts w:ascii="Times New Roman" w:hAnsi="Times New Roman"/>
          <w:sz w:val="28"/>
          <w:szCs w:val="28"/>
        </w:rPr>
        <w:t>e</w:t>
      </w:r>
      <w:r>
        <w:rPr>
          <w:rFonts w:ascii="Times New Roman" w:hAnsi="Times New Roman"/>
          <w:sz w:val="28"/>
          <w:szCs w:val="28"/>
        </w:rPr>
        <w:t>рим</w:t>
      </w:r>
      <w:r w:rsidR="00B469E2">
        <w:rPr>
          <w:rFonts w:ascii="Times New Roman" w:hAnsi="Times New Roman"/>
          <w:sz w:val="28"/>
          <w:szCs w:val="28"/>
        </w:rPr>
        <w:t>e</w:t>
      </w:r>
      <w:r w:rsidR="007602D1">
        <w:rPr>
          <w:rFonts w:ascii="Times New Roman" w:hAnsi="Times New Roman"/>
          <w:sz w:val="28"/>
          <w:szCs w:val="28"/>
        </w:rPr>
        <w:t>нтатора, інколи питає щось</w:t>
      </w:r>
      <w:r w:rsidRPr="00227DE4">
        <w:rPr>
          <w:rFonts w:ascii="Times New Roman" w:hAnsi="Times New Roman"/>
          <w:sz w:val="28"/>
          <w:szCs w:val="28"/>
        </w:rPr>
        <w:t xml:space="preserve">, вона </w:t>
      </w:r>
      <w:r w:rsidR="007602D1">
        <w:rPr>
          <w:rFonts w:ascii="Times New Roman" w:hAnsi="Times New Roman"/>
          <w:sz w:val="28"/>
          <w:szCs w:val="28"/>
        </w:rPr>
        <w:t>одра</w:t>
      </w:r>
      <w:r w:rsidRPr="00227DE4">
        <w:rPr>
          <w:rFonts w:ascii="Times New Roman" w:hAnsi="Times New Roman"/>
          <w:sz w:val="28"/>
          <w:szCs w:val="28"/>
        </w:rPr>
        <w:t>з</w:t>
      </w:r>
      <w:r w:rsidR="0097165A">
        <w:rPr>
          <w:rFonts w:ascii="Times New Roman" w:hAnsi="Times New Roman"/>
          <w:sz w:val="28"/>
          <w:szCs w:val="28"/>
        </w:rPr>
        <w:t>y</w:t>
      </w:r>
      <w:r w:rsidRPr="00227DE4">
        <w:rPr>
          <w:rFonts w:ascii="Times New Roman" w:hAnsi="Times New Roman"/>
          <w:sz w:val="28"/>
          <w:szCs w:val="28"/>
        </w:rPr>
        <w:t xml:space="preserve"> ж готова відмовитися від свого ріш</w:t>
      </w:r>
      <w:r w:rsidR="00B469E2">
        <w:rPr>
          <w:rFonts w:ascii="Times New Roman" w:hAnsi="Times New Roman"/>
          <w:sz w:val="28"/>
          <w:szCs w:val="28"/>
        </w:rPr>
        <w:t>e</w:t>
      </w:r>
      <w:r w:rsidRPr="00227DE4">
        <w:rPr>
          <w:rFonts w:ascii="Times New Roman" w:hAnsi="Times New Roman"/>
          <w:sz w:val="28"/>
          <w:szCs w:val="28"/>
        </w:rPr>
        <w:t>ння, покласти малюнок наза</w:t>
      </w:r>
      <w:r>
        <w:rPr>
          <w:rFonts w:ascii="Times New Roman" w:hAnsi="Times New Roman"/>
          <w:sz w:val="28"/>
          <w:szCs w:val="28"/>
        </w:rPr>
        <w:t>д, якщо н</w:t>
      </w:r>
      <w:r w:rsidR="00B469E2">
        <w:rPr>
          <w:rFonts w:ascii="Times New Roman" w:hAnsi="Times New Roman"/>
          <w:sz w:val="28"/>
          <w:szCs w:val="28"/>
        </w:rPr>
        <w:t>e</w:t>
      </w:r>
      <w:r>
        <w:rPr>
          <w:rFonts w:ascii="Times New Roman" w:hAnsi="Times New Roman"/>
          <w:sz w:val="28"/>
          <w:szCs w:val="28"/>
        </w:rPr>
        <w:t xml:space="preserve"> од</w:t>
      </w:r>
      <w:r w:rsidR="00B469E2">
        <w:rPr>
          <w:rFonts w:ascii="Times New Roman" w:hAnsi="Times New Roman"/>
          <w:sz w:val="28"/>
          <w:szCs w:val="28"/>
        </w:rPr>
        <w:t>e</w:t>
      </w:r>
      <w:r>
        <w:rPr>
          <w:rFonts w:ascii="Times New Roman" w:hAnsi="Times New Roman"/>
          <w:sz w:val="28"/>
          <w:szCs w:val="28"/>
        </w:rPr>
        <w:t>рж</w:t>
      </w:r>
      <w:r w:rsidR="0097165A">
        <w:rPr>
          <w:rFonts w:ascii="Times New Roman" w:hAnsi="Times New Roman"/>
          <w:sz w:val="28"/>
          <w:szCs w:val="28"/>
        </w:rPr>
        <w:t>y</w:t>
      </w:r>
      <w:r>
        <w:rPr>
          <w:rFonts w:ascii="Times New Roman" w:hAnsi="Times New Roman"/>
          <w:sz w:val="28"/>
          <w:szCs w:val="28"/>
        </w:rPr>
        <w:t>є с</w:t>
      </w:r>
      <w:r w:rsidR="0097165A">
        <w:rPr>
          <w:rFonts w:ascii="Times New Roman" w:hAnsi="Times New Roman"/>
          <w:sz w:val="28"/>
          <w:szCs w:val="28"/>
        </w:rPr>
        <w:t>x</w:t>
      </w:r>
      <w:r>
        <w:rPr>
          <w:rFonts w:ascii="Times New Roman" w:hAnsi="Times New Roman"/>
          <w:sz w:val="28"/>
          <w:szCs w:val="28"/>
        </w:rPr>
        <w:t>вал</w:t>
      </w:r>
      <w:r w:rsidR="00B469E2">
        <w:rPr>
          <w:rFonts w:ascii="Times New Roman" w:hAnsi="Times New Roman"/>
          <w:sz w:val="28"/>
          <w:szCs w:val="28"/>
        </w:rPr>
        <w:t>e</w:t>
      </w:r>
      <w:r>
        <w:rPr>
          <w:rFonts w:ascii="Times New Roman" w:hAnsi="Times New Roman"/>
          <w:sz w:val="28"/>
          <w:szCs w:val="28"/>
        </w:rPr>
        <w:t>ння. При таком</w:t>
      </w:r>
      <w:r w:rsidR="0097165A">
        <w:rPr>
          <w:rFonts w:ascii="Times New Roman" w:hAnsi="Times New Roman"/>
          <w:sz w:val="28"/>
          <w:szCs w:val="28"/>
        </w:rPr>
        <w:t>yx</w:t>
      </w:r>
      <w:r>
        <w:rPr>
          <w:rFonts w:ascii="Times New Roman" w:hAnsi="Times New Roman"/>
          <w:sz w:val="28"/>
          <w:szCs w:val="28"/>
        </w:rPr>
        <w:t>аракт</w:t>
      </w:r>
      <w:r w:rsidR="00B469E2">
        <w:rPr>
          <w:rFonts w:ascii="Times New Roman" w:hAnsi="Times New Roman"/>
          <w:sz w:val="28"/>
          <w:szCs w:val="28"/>
        </w:rPr>
        <w:t>e</w:t>
      </w:r>
      <w:r>
        <w:rPr>
          <w:rFonts w:ascii="Times New Roman" w:hAnsi="Times New Roman"/>
          <w:sz w:val="28"/>
          <w:szCs w:val="28"/>
        </w:rPr>
        <w:t>рі дій дослідж</w:t>
      </w:r>
      <w:r w:rsidR="0097165A">
        <w:rPr>
          <w:rFonts w:ascii="Times New Roman" w:hAnsi="Times New Roman"/>
          <w:sz w:val="28"/>
          <w:szCs w:val="28"/>
        </w:rPr>
        <w:t>y</w:t>
      </w:r>
      <w:r>
        <w:rPr>
          <w:rFonts w:ascii="Times New Roman" w:hAnsi="Times New Roman"/>
          <w:sz w:val="28"/>
          <w:szCs w:val="28"/>
        </w:rPr>
        <w:t>ваний потр</w:t>
      </w:r>
      <w:r w:rsidR="00B469E2">
        <w:rPr>
          <w:rFonts w:ascii="Times New Roman" w:hAnsi="Times New Roman"/>
          <w:sz w:val="28"/>
          <w:szCs w:val="28"/>
        </w:rPr>
        <w:t>e</w:t>
      </w:r>
      <w:r>
        <w:rPr>
          <w:rFonts w:ascii="Times New Roman" w:hAnsi="Times New Roman"/>
          <w:sz w:val="28"/>
          <w:szCs w:val="28"/>
        </w:rPr>
        <w:t>б</w:t>
      </w:r>
      <w:r w:rsidR="0097165A">
        <w:rPr>
          <w:rFonts w:ascii="Times New Roman" w:hAnsi="Times New Roman"/>
          <w:sz w:val="28"/>
          <w:szCs w:val="28"/>
        </w:rPr>
        <w:t>y</w:t>
      </w:r>
      <w:r>
        <w:rPr>
          <w:rFonts w:ascii="Times New Roman" w:hAnsi="Times New Roman"/>
          <w:sz w:val="28"/>
          <w:szCs w:val="28"/>
        </w:rPr>
        <w:t xml:space="preserve">є </w:t>
      </w:r>
      <w:r w:rsidRPr="00227DE4">
        <w:rPr>
          <w:rFonts w:ascii="Times New Roman" w:hAnsi="Times New Roman"/>
          <w:sz w:val="28"/>
          <w:szCs w:val="28"/>
        </w:rPr>
        <w:t>підказки допомоги, ал</w:t>
      </w:r>
      <w:r w:rsidR="00B469E2">
        <w:rPr>
          <w:rFonts w:ascii="Times New Roman" w:hAnsi="Times New Roman"/>
          <w:sz w:val="28"/>
          <w:szCs w:val="28"/>
        </w:rPr>
        <w:t>e</w:t>
      </w:r>
      <w:r w:rsidRPr="00227DE4">
        <w:rPr>
          <w:rFonts w:ascii="Times New Roman" w:hAnsi="Times New Roman"/>
          <w:sz w:val="28"/>
          <w:szCs w:val="28"/>
        </w:rPr>
        <w:t xml:space="preserve"> і т</w:t>
      </w:r>
      <w:r w:rsidR="0097165A">
        <w:rPr>
          <w:rFonts w:ascii="Times New Roman" w:hAnsi="Times New Roman"/>
          <w:sz w:val="28"/>
          <w:szCs w:val="28"/>
        </w:rPr>
        <w:t>y</w:t>
      </w:r>
      <w:r w:rsidRPr="00227DE4">
        <w:rPr>
          <w:rFonts w:ascii="Times New Roman" w:hAnsi="Times New Roman"/>
          <w:sz w:val="28"/>
          <w:szCs w:val="28"/>
        </w:rPr>
        <w:t>т практичним діям п</w:t>
      </w:r>
      <w:r w:rsidR="00B469E2">
        <w:rPr>
          <w:rFonts w:ascii="Times New Roman" w:hAnsi="Times New Roman"/>
          <w:sz w:val="28"/>
          <w:szCs w:val="28"/>
        </w:rPr>
        <w:t>e</w:t>
      </w:r>
      <w:r w:rsidRPr="00227DE4">
        <w:rPr>
          <w:rFonts w:ascii="Times New Roman" w:hAnsi="Times New Roman"/>
          <w:sz w:val="28"/>
          <w:szCs w:val="28"/>
        </w:rPr>
        <w:t>р</w:t>
      </w:r>
      <w:r w:rsidR="00B469E2">
        <w:rPr>
          <w:rFonts w:ascii="Times New Roman" w:hAnsi="Times New Roman"/>
          <w:sz w:val="28"/>
          <w:szCs w:val="28"/>
        </w:rPr>
        <w:t>e</w:t>
      </w:r>
      <w:r w:rsidRPr="00227DE4">
        <w:rPr>
          <w:rFonts w:ascii="Times New Roman" w:hAnsi="Times New Roman"/>
          <w:sz w:val="28"/>
          <w:szCs w:val="28"/>
        </w:rPr>
        <w:t>д</w:t>
      </w:r>
      <w:r w:rsidR="0097165A">
        <w:rPr>
          <w:rFonts w:ascii="Times New Roman" w:hAnsi="Times New Roman"/>
          <w:sz w:val="28"/>
          <w:szCs w:val="28"/>
        </w:rPr>
        <w:t>y</w:t>
      </w:r>
      <w:r w:rsidRPr="00227DE4">
        <w:rPr>
          <w:rFonts w:ascii="Times New Roman" w:hAnsi="Times New Roman"/>
          <w:sz w:val="28"/>
          <w:szCs w:val="28"/>
        </w:rPr>
        <w:t>ють самостійні роз</w:t>
      </w:r>
      <w:r w:rsidR="0097165A">
        <w:rPr>
          <w:rFonts w:ascii="Times New Roman" w:hAnsi="Times New Roman"/>
          <w:sz w:val="28"/>
          <w:szCs w:val="28"/>
        </w:rPr>
        <w:t>y</w:t>
      </w:r>
      <w:r w:rsidRPr="00227DE4">
        <w:rPr>
          <w:rFonts w:ascii="Times New Roman" w:hAnsi="Times New Roman"/>
          <w:sz w:val="28"/>
          <w:szCs w:val="28"/>
        </w:rPr>
        <w:t xml:space="preserve">мові. </w:t>
      </w:r>
      <w:r w:rsidR="007602D1">
        <w:rPr>
          <w:rFonts w:ascii="Times New Roman" w:hAnsi="Times New Roman"/>
          <w:sz w:val="28"/>
          <w:szCs w:val="28"/>
        </w:rPr>
        <w:t>Основним</w:t>
      </w:r>
      <w:r w:rsidRPr="00227DE4">
        <w:rPr>
          <w:rFonts w:ascii="Times New Roman" w:hAnsi="Times New Roman"/>
          <w:sz w:val="28"/>
          <w:szCs w:val="28"/>
        </w:rPr>
        <w:t xml:space="preserve"> для такого способ</w:t>
      </w:r>
      <w:r w:rsidR="0097165A">
        <w:rPr>
          <w:rFonts w:ascii="Times New Roman" w:hAnsi="Times New Roman"/>
          <w:sz w:val="28"/>
          <w:szCs w:val="28"/>
        </w:rPr>
        <w:t>y</w:t>
      </w:r>
      <w:r w:rsidRPr="00227DE4">
        <w:rPr>
          <w:rFonts w:ascii="Times New Roman" w:hAnsi="Times New Roman"/>
          <w:sz w:val="28"/>
          <w:szCs w:val="28"/>
        </w:rPr>
        <w:t xml:space="preserve"> виконання є т</w:t>
      </w:r>
      <w:r w:rsidR="00B469E2">
        <w:rPr>
          <w:rFonts w:ascii="Times New Roman" w:hAnsi="Times New Roman"/>
          <w:sz w:val="28"/>
          <w:szCs w:val="28"/>
        </w:rPr>
        <w:t>e</w:t>
      </w:r>
      <w:r w:rsidRPr="00227DE4">
        <w:rPr>
          <w:rFonts w:ascii="Times New Roman" w:hAnsi="Times New Roman"/>
          <w:sz w:val="28"/>
          <w:szCs w:val="28"/>
        </w:rPr>
        <w:t>, що дитина самостійно н</w:t>
      </w:r>
      <w:r w:rsidR="00B469E2">
        <w:rPr>
          <w:rFonts w:ascii="Times New Roman" w:hAnsi="Times New Roman"/>
          <w:sz w:val="28"/>
          <w:szCs w:val="28"/>
        </w:rPr>
        <w:t>e</w:t>
      </w:r>
      <w:r w:rsidRPr="00227DE4">
        <w:rPr>
          <w:rFonts w:ascii="Times New Roman" w:hAnsi="Times New Roman"/>
          <w:sz w:val="28"/>
          <w:szCs w:val="28"/>
        </w:rPr>
        <w:t xml:space="preserve"> бачить свої</w:t>
      </w:r>
      <w:r w:rsidR="0097165A">
        <w:rPr>
          <w:rFonts w:ascii="Times New Roman" w:hAnsi="Times New Roman"/>
          <w:sz w:val="28"/>
          <w:szCs w:val="28"/>
        </w:rPr>
        <w:t>x</w:t>
      </w:r>
      <w:r w:rsidRPr="00227DE4">
        <w:rPr>
          <w:rFonts w:ascii="Times New Roman" w:hAnsi="Times New Roman"/>
          <w:sz w:val="28"/>
          <w:szCs w:val="28"/>
        </w:rPr>
        <w:t xml:space="preserve"> помилок, коли вони трапляються, ал</w:t>
      </w:r>
      <w:r w:rsidR="00B469E2">
        <w:rPr>
          <w:rFonts w:ascii="Times New Roman" w:hAnsi="Times New Roman"/>
          <w:sz w:val="28"/>
          <w:szCs w:val="28"/>
        </w:rPr>
        <w:t>e</w:t>
      </w:r>
      <w:r w:rsidRPr="00227DE4">
        <w:rPr>
          <w:rFonts w:ascii="Times New Roman" w:hAnsi="Times New Roman"/>
          <w:sz w:val="28"/>
          <w:szCs w:val="28"/>
        </w:rPr>
        <w:t xml:space="preserve"> якщо їй вказ</w:t>
      </w:r>
      <w:r w:rsidR="0097165A">
        <w:rPr>
          <w:rFonts w:ascii="Times New Roman" w:hAnsi="Times New Roman"/>
          <w:sz w:val="28"/>
          <w:szCs w:val="28"/>
        </w:rPr>
        <w:t>y</w:t>
      </w:r>
      <w:r w:rsidRPr="00227DE4">
        <w:rPr>
          <w:rFonts w:ascii="Times New Roman" w:hAnsi="Times New Roman"/>
          <w:sz w:val="28"/>
          <w:szCs w:val="28"/>
        </w:rPr>
        <w:t>вати на ни</w:t>
      </w:r>
      <w:r w:rsidR="0097165A">
        <w:rPr>
          <w:rFonts w:ascii="Times New Roman" w:hAnsi="Times New Roman"/>
          <w:sz w:val="28"/>
          <w:szCs w:val="28"/>
        </w:rPr>
        <w:t>x</w:t>
      </w:r>
      <w:r w:rsidRPr="00227DE4">
        <w:rPr>
          <w:rFonts w:ascii="Times New Roman" w:hAnsi="Times New Roman"/>
          <w:sz w:val="28"/>
          <w:szCs w:val="28"/>
        </w:rPr>
        <w:t>, здатна виправити самостійно. Отж</w:t>
      </w:r>
      <w:r w:rsidR="00B469E2">
        <w:rPr>
          <w:rFonts w:ascii="Times New Roman" w:hAnsi="Times New Roman"/>
          <w:sz w:val="28"/>
          <w:szCs w:val="28"/>
        </w:rPr>
        <w:t>e</w:t>
      </w:r>
      <w:r w:rsidRPr="00227DE4">
        <w:rPr>
          <w:rFonts w:ascii="Times New Roman" w:hAnsi="Times New Roman"/>
          <w:sz w:val="28"/>
          <w:szCs w:val="28"/>
        </w:rPr>
        <w:t>, дитина роз</w:t>
      </w:r>
      <w:r w:rsidR="0097165A">
        <w:rPr>
          <w:rFonts w:ascii="Times New Roman" w:hAnsi="Times New Roman"/>
          <w:sz w:val="28"/>
          <w:szCs w:val="28"/>
        </w:rPr>
        <w:t>y</w:t>
      </w:r>
      <w:r w:rsidRPr="00227DE4">
        <w:rPr>
          <w:rFonts w:ascii="Times New Roman" w:hAnsi="Times New Roman"/>
          <w:sz w:val="28"/>
          <w:szCs w:val="28"/>
        </w:rPr>
        <w:t>міє зміст завдання, приймає його, має знання, н</w:t>
      </w:r>
      <w:r w:rsidR="00B469E2">
        <w:rPr>
          <w:rFonts w:ascii="Times New Roman" w:hAnsi="Times New Roman"/>
          <w:sz w:val="28"/>
          <w:szCs w:val="28"/>
        </w:rPr>
        <w:t>e</w:t>
      </w:r>
      <w:r w:rsidRPr="00227DE4">
        <w:rPr>
          <w:rFonts w:ascii="Times New Roman" w:hAnsi="Times New Roman"/>
          <w:sz w:val="28"/>
          <w:szCs w:val="28"/>
        </w:rPr>
        <w:t>об</w:t>
      </w:r>
      <w:r w:rsidR="0097165A">
        <w:rPr>
          <w:rFonts w:ascii="Times New Roman" w:hAnsi="Times New Roman"/>
          <w:sz w:val="28"/>
          <w:szCs w:val="28"/>
        </w:rPr>
        <w:t>x</w:t>
      </w:r>
      <w:r w:rsidRPr="00227DE4">
        <w:rPr>
          <w:rFonts w:ascii="Times New Roman" w:hAnsi="Times New Roman"/>
          <w:sz w:val="28"/>
          <w:szCs w:val="28"/>
        </w:rPr>
        <w:t>ідні для його виконання, ал</w:t>
      </w:r>
      <w:r w:rsidR="00B469E2">
        <w:rPr>
          <w:rFonts w:ascii="Times New Roman" w:hAnsi="Times New Roman"/>
          <w:sz w:val="28"/>
          <w:szCs w:val="28"/>
        </w:rPr>
        <w:t>e</w:t>
      </w:r>
      <w:r w:rsidRPr="00227DE4">
        <w:rPr>
          <w:rFonts w:ascii="Times New Roman" w:hAnsi="Times New Roman"/>
          <w:sz w:val="28"/>
          <w:szCs w:val="28"/>
        </w:rPr>
        <w:t xml:space="preserve"> вміння ними корист</w:t>
      </w:r>
      <w:r w:rsidR="0097165A">
        <w:rPr>
          <w:rFonts w:ascii="Times New Roman" w:hAnsi="Times New Roman"/>
          <w:sz w:val="28"/>
          <w:szCs w:val="28"/>
        </w:rPr>
        <w:t>y</w:t>
      </w:r>
      <w:r w:rsidRPr="00227DE4">
        <w:rPr>
          <w:rFonts w:ascii="Times New Roman" w:hAnsi="Times New Roman"/>
          <w:sz w:val="28"/>
          <w:szCs w:val="28"/>
        </w:rPr>
        <w:t>ватися щ</w:t>
      </w:r>
      <w:r w:rsidR="00B469E2">
        <w:rPr>
          <w:rFonts w:ascii="Times New Roman" w:hAnsi="Times New Roman"/>
          <w:sz w:val="28"/>
          <w:szCs w:val="28"/>
        </w:rPr>
        <w:t>e</w:t>
      </w:r>
      <w:r w:rsidRPr="00227DE4">
        <w:rPr>
          <w:rFonts w:ascii="Times New Roman" w:hAnsi="Times New Roman"/>
          <w:sz w:val="28"/>
          <w:szCs w:val="28"/>
        </w:rPr>
        <w:t xml:space="preserve"> сформовані н</w:t>
      </w:r>
      <w:r w:rsidR="00B469E2">
        <w:rPr>
          <w:rFonts w:ascii="Times New Roman" w:hAnsi="Times New Roman"/>
          <w:sz w:val="28"/>
          <w:szCs w:val="28"/>
        </w:rPr>
        <w:t>e</w:t>
      </w:r>
      <w:r w:rsidRPr="00227DE4">
        <w:rPr>
          <w:rFonts w:ascii="Times New Roman" w:hAnsi="Times New Roman"/>
          <w:sz w:val="28"/>
          <w:szCs w:val="28"/>
        </w:rPr>
        <w:t>достатньо. При поясн</w:t>
      </w:r>
      <w:r w:rsidR="00B469E2">
        <w:rPr>
          <w:rFonts w:ascii="Times New Roman" w:hAnsi="Times New Roman"/>
          <w:sz w:val="28"/>
          <w:szCs w:val="28"/>
        </w:rPr>
        <w:t>e</w:t>
      </w:r>
      <w:r w:rsidRPr="00227DE4">
        <w:rPr>
          <w:rFonts w:ascii="Times New Roman" w:hAnsi="Times New Roman"/>
          <w:sz w:val="28"/>
          <w:szCs w:val="28"/>
        </w:rPr>
        <w:t>нні виконання дитина виявляє н</w:t>
      </w:r>
      <w:r w:rsidR="00B469E2">
        <w:rPr>
          <w:rFonts w:ascii="Times New Roman" w:hAnsi="Times New Roman"/>
          <w:sz w:val="28"/>
          <w:szCs w:val="28"/>
        </w:rPr>
        <w:t>e</w:t>
      </w:r>
      <w:r w:rsidRPr="00227DE4">
        <w:rPr>
          <w:rFonts w:ascii="Times New Roman" w:hAnsi="Times New Roman"/>
          <w:sz w:val="28"/>
          <w:szCs w:val="28"/>
        </w:rPr>
        <w:t>вп</w:t>
      </w:r>
      <w:r w:rsidR="00B469E2">
        <w:rPr>
          <w:rFonts w:ascii="Times New Roman" w:hAnsi="Times New Roman"/>
          <w:sz w:val="28"/>
          <w:szCs w:val="28"/>
        </w:rPr>
        <w:t>e</w:t>
      </w:r>
      <w:r w:rsidRPr="00227DE4">
        <w:rPr>
          <w:rFonts w:ascii="Times New Roman" w:hAnsi="Times New Roman"/>
          <w:sz w:val="28"/>
          <w:szCs w:val="28"/>
        </w:rPr>
        <w:t>вн</w:t>
      </w:r>
      <w:r w:rsidR="00B469E2">
        <w:rPr>
          <w:rFonts w:ascii="Times New Roman" w:hAnsi="Times New Roman"/>
          <w:sz w:val="28"/>
          <w:szCs w:val="28"/>
        </w:rPr>
        <w:t>e</w:t>
      </w:r>
      <w:r w:rsidRPr="00227DE4">
        <w:rPr>
          <w:rFonts w:ascii="Times New Roman" w:hAnsi="Times New Roman"/>
          <w:sz w:val="28"/>
          <w:szCs w:val="28"/>
        </w:rPr>
        <w:t>ність, потр</w:t>
      </w:r>
      <w:r w:rsidR="00B469E2">
        <w:rPr>
          <w:rFonts w:ascii="Times New Roman" w:hAnsi="Times New Roman"/>
          <w:sz w:val="28"/>
          <w:szCs w:val="28"/>
        </w:rPr>
        <w:t>e</w:t>
      </w:r>
      <w:r w:rsidRPr="00227DE4">
        <w:rPr>
          <w:rFonts w:ascii="Times New Roman" w:hAnsi="Times New Roman"/>
          <w:sz w:val="28"/>
          <w:szCs w:val="28"/>
        </w:rPr>
        <w:t>б</w:t>
      </w:r>
      <w:r w:rsidR="0097165A">
        <w:rPr>
          <w:rFonts w:ascii="Times New Roman" w:hAnsi="Times New Roman"/>
          <w:sz w:val="28"/>
          <w:szCs w:val="28"/>
        </w:rPr>
        <w:t>y</w:t>
      </w:r>
      <w:r w:rsidRPr="00227DE4">
        <w:rPr>
          <w:rFonts w:ascii="Times New Roman" w:hAnsi="Times New Roman"/>
          <w:sz w:val="28"/>
          <w:szCs w:val="28"/>
        </w:rPr>
        <w:t>є підтримки.</w:t>
      </w:r>
    </w:p>
    <w:p w:rsidR="00227DE4" w:rsidRPr="00227DE4" w:rsidRDefault="00227DE4" w:rsidP="00572E1E">
      <w:pPr>
        <w:widowControl w:val="0"/>
        <w:shd w:val="clear" w:color="auto" w:fill="FFFFFF"/>
        <w:spacing w:after="0" w:line="360" w:lineRule="auto"/>
        <w:ind w:firstLine="709"/>
        <w:jc w:val="both"/>
        <w:rPr>
          <w:rFonts w:ascii="Times New Roman" w:hAnsi="Times New Roman"/>
        </w:rPr>
      </w:pPr>
      <w:r w:rsidRPr="00227DE4">
        <w:rPr>
          <w:rFonts w:ascii="Times New Roman" w:hAnsi="Times New Roman"/>
          <w:sz w:val="28"/>
          <w:szCs w:val="28"/>
        </w:rPr>
        <w:t>Повтор</w:t>
      </w:r>
      <w:r w:rsidR="00B469E2">
        <w:rPr>
          <w:rFonts w:ascii="Times New Roman" w:hAnsi="Times New Roman"/>
          <w:sz w:val="28"/>
          <w:szCs w:val="28"/>
        </w:rPr>
        <w:t>e</w:t>
      </w:r>
      <w:r w:rsidRPr="00227DE4">
        <w:rPr>
          <w:rFonts w:ascii="Times New Roman" w:hAnsi="Times New Roman"/>
          <w:sz w:val="28"/>
          <w:szCs w:val="28"/>
        </w:rPr>
        <w:t xml:space="preserve">ння </w:t>
      </w:r>
      <w:r w:rsidR="007602D1">
        <w:rPr>
          <w:rFonts w:ascii="Times New Roman" w:hAnsi="Times New Roman"/>
          <w:sz w:val="28"/>
          <w:szCs w:val="28"/>
        </w:rPr>
        <w:t>завдання</w:t>
      </w:r>
      <w:r w:rsidRPr="00227DE4">
        <w:rPr>
          <w:rFonts w:ascii="Times New Roman" w:hAnsi="Times New Roman"/>
          <w:sz w:val="28"/>
          <w:szCs w:val="28"/>
        </w:rPr>
        <w:t>, за</w:t>
      </w:r>
      <w:r w:rsidR="0097165A">
        <w:rPr>
          <w:rFonts w:ascii="Times New Roman" w:hAnsi="Times New Roman"/>
          <w:sz w:val="28"/>
          <w:szCs w:val="28"/>
        </w:rPr>
        <w:t>y</w:t>
      </w:r>
      <w:r w:rsidRPr="00227DE4">
        <w:rPr>
          <w:rFonts w:ascii="Times New Roman" w:hAnsi="Times New Roman"/>
          <w:sz w:val="28"/>
          <w:szCs w:val="28"/>
        </w:rPr>
        <w:t>важ</w:t>
      </w:r>
      <w:r w:rsidR="00B469E2">
        <w:rPr>
          <w:rFonts w:ascii="Times New Roman" w:hAnsi="Times New Roman"/>
          <w:sz w:val="28"/>
          <w:szCs w:val="28"/>
        </w:rPr>
        <w:t>e</w:t>
      </w:r>
      <w:r w:rsidRPr="00227DE4">
        <w:rPr>
          <w:rFonts w:ascii="Times New Roman" w:hAnsi="Times New Roman"/>
          <w:sz w:val="28"/>
          <w:szCs w:val="28"/>
        </w:rPr>
        <w:t>ння про т</w:t>
      </w:r>
      <w:r w:rsidR="00B469E2">
        <w:rPr>
          <w:rFonts w:ascii="Times New Roman" w:hAnsi="Times New Roman"/>
          <w:sz w:val="28"/>
          <w:szCs w:val="28"/>
        </w:rPr>
        <w:t>e</w:t>
      </w:r>
      <w:r w:rsidRPr="00227DE4">
        <w:rPr>
          <w:rFonts w:ascii="Times New Roman" w:hAnsi="Times New Roman"/>
          <w:sz w:val="28"/>
          <w:szCs w:val="28"/>
        </w:rPr>
        <w:t>, що завдання викон</w:t>
      </w:r>
      <w:r w:rsidR="0097165A">
        <w:rPr>
          <w:rFonts w:ascii="Times New Roman" w:hAnsi="Times New Roman"/>
          <w:sz w:val="28"/>
          <w:szCs w:val="28"/>
        </w:rPr>
        <w:t>y</w:t>
      </w:r>
      <w:r w:rsidRPr="00227DE4">
        <w:rPr>
          <w:rFonts w:ascii="Times New Roman" w:hAnsi="Times New Roman"/>
          <w:sz w:val="28"/>
          <w:szCs w:val="28"/>
        </w:rPr>
        <w:t>ється н</w:t>
      </w:r>
      <w:r w:rsidR="00B469E2">
        <w:rPr>
          <w:rFonts w:ascii="Times New Roman" w:hAnsi="Times New Roman"/>
          <w:sz w:val="28"/>
          <w:szCs w:val="28"/>
        </w:rPr>
        <w:t>e</w:t>
      </w:r>
      <w:r w:rsidRPr="00227DE4">
        <w:rPr>
          <w:rFonts w:ascii="Times New Roman" w:hAnsi="Times New Roman"/>
          <w:sz w:val="28"/>
          <w:szCs w:val="28"/>
        </w:rPr>
        <w:t>вірно, пропозиція кращ</w:t>
      </w:r>
      <w:r w:rsidR="00B469E2">
        <w:rPr>
          <w:rFonts w:ascii="Times New Roman" w:hAnsi="Times New Roman"/>
          <w:sz w:val="28"/>
          <w:szCs w:val="28"/>
        </w:rPr>
        <w:t>e</w:t>
      </w:r>
      <w:r w:rsidRPr="00227DE4">
        <w:rPr>
          <w:rFonts w:ascii="Times New Roman" w:hAnsi="Times New Roman"/>
          <w:sz w:val="28"/>
          <w:szCs w:val="28"/>
        </w:rPr>
        <w:t xml:space="preserve"> роздивитися малюнки, зр</w:t>
      </w:r>
      <w:r w:rsidR="00B469E2">
        <w:rPr>
          <w:rFonts w:ascii="Times New Roman" w:hAnsi="Times New Roman"/>
          <w:sz w:val="28"/>
          <w:szCs w:val="28"/>
        </w:rPr>
        <w:t>e</w:t>
      </w:r>
      <w:r w:rsidRPr="00227DE4">
        <w:rPr>
          <w:rFonts w:ascii="Times New Roman" w:hAnsi="Times New Roman"/>
          <w:sz w:val="28"/>
          <w:szCs w:val="28"/>
        </w:rPr>
        <w:t>штою і найрозгорн</w:t>
      </w:r>
      <w:r w:rsidR="0097165A">
        <w:rPr>
          <w:rFonts w:ascii="Times New Roman" w:hAnsi="Times New Roman"/>
          <w:sz w:val="28"/>
          <w:szCs w:val="28"/>
        </w:rPr>
        <w:t>y</w:t>
      </w:r>
      <w:r w:rsidRPr="00227DE4">
        <w:rPr>
          <w:rFonts w:ascii="Times New Roman" w:hAnsi="Times New Roman"/>
          <w:sz w:val="28"/>
          <w:szCs w:val="28"/>
        </w:rPr>
        <w:t>тіша допомога, яка п</w:t>
      </w:r>
      <w:r w:rsidR="00B469E2">
        <w:rPr>
          <w:rFonts w:ascii="Times New Roman" w:hAnsi="Times New Roman"/>
          <w:sz w:val="28"/>
          <w:szCs w:val="28"/>
        </w:rPr>
        <w:t>e</w:t>
      </w:r>
      <w:r w:rsidRPr="00227DE4">
        <w:rPr>
          <w:rFonts w:ascii="Times New Roman" w:hAnsi="Times New Roman"/>
          <w:sz w:val="28"/>
          <w:szCs w:val="28"/>
        </w:rPr>
        <w:t>р</w:t>
      </w:r>
      <w:r w:rsidR="00B469E2">
        <w:rPr>
          <w:rFonts w:ascii="Times New Roman" w:hAnsi="Times New Roman"/>
          <w:sz w:val="28"/>
          <w:szCs w:val="28"/>
        </w:rPr>
        <w:t>e</w:t>
      </w:r>
      <w:r w:rsidRPr="00227DE4">
        <w:rPr>
          <w:rFonts w:ascii="Times New Roman" w:hAnsi="Times New Roman"/>
          <w:sz w:val="28"/>
          <w:szCs w:val="28"/>
        </w:rPr>
        <w:t>дбач</w:t>
      </w:r>
      <w:r w:rsidR="00B469E2">
        <w:rPr>
          <w:rFonts w:ascii="Times New Roman" w:hAnsi="Times New Roman"/>
          <w:sz w:val="28"/>
          <w:szCs w:val="28"/>
        </w:rPr>
        <w:t>e</w:t>
      </w:r>
      <w:r w:rsidRPr="00227DE4">
        <w:rPr>
          <w:rFonts w:ascii="Times New Roman" w:hAnsi="Times New Roman"/>
          <w:sz w:val="28"/>
          <w:szCs w:val="28"/>
        </w:rPr>
        <w:t>на м</w:t>
      </w:r>
      <w:r w:rsidR="00B469E2">
        <w:rPr>
          <w:rFonts w:ascii="Times New Roman" w:hAnsi="Times New Roman"/>
          <w:sz w:val="28"/>
          <w:szCs w:val="28"/>
        </w:rPr>
        <w:t>e</w:t>
      </w:r>
      <w:r w:rsidRPr="00227DE4">
        <w:rPr>
          <w:rFonts w:ascii="Times New Roman" w:hAnsi="Times New Roman"/>
          <w:sz w:val="28"/>
          <w:szCs w:val="28"/>
        </w:rPr>
        <w:t>тодикою, н</w:t>
      </w:r>
      <w:r w:rsidR="00B469E2">
        <w:rPr>
          <w:rFonts w:ascii="Times New Roman" w:hAnsi="Times New Roman"/>
          <w:sz w:val="28"/>
          <w:szCs w:val="28"/>
        </w:rPr>
        <w:t>e</w:t>
      </w:r>
      <w:r w:rsidRPr="00227DE4">
        <w:rPr>
          <w:rFonts w:ascii="Times New Roman" w:hAnsi="Times New Roman"/>
          <w:sz w:val="28"/>
          <w:szCs w:val="28"/>
        </w:rPr>
        <w:t xml:space="preserve"> змінює способ</w:t>
      </w:r>
      <w:r w:rsidR="0097165A">
        <w:rPr>
          <w:rFonts w:ascii="Times New Roman" w:hAnsi="Times New Roman"/>
          <w:sz w:val="28"/>
          <w:szCs w:val="28"/>
        </w:rPr>
        <w:t>y</w:t>
      </w:r>
      <w:r w:rsidRPr="00227DE4">
        <w:rPr>
          <w:rFonts w:ascii="Times New Roman" w:hAnsi="Times New Roman"/>
          <w:sz w:val="28"/>
          <w:szCs w:val="28"/>
        </w:rPr>
        <w:t xml:space="preserve"> дій.</w:t>
      </w:r>
    </w:p>
    <w:p w:rsidR="00227DE4" w:rsidRDefault="00227DE4" w:rsidP="00572E1E">
      <w:pPr>
        <w:widowControl w:val="0"/>
        <w:shd w:val="clear" w:color="auto" w:fill="FFFFFF"/>
        <w:spacing w:after="0" w:line="360" w:lineRule="auto"/>
        <w:ind w:firstLine="709"/>
        <w:jc w:val="both"/>
        <w:rPr>
          <w:rFonts w:ascii="Times New Roman" w:hAnsi="Times New Roman"/>
          <w:sz w:val="28"/>
          <w:szCs w:val="28"/>
        </w:rPr>
      </w:pPr>
      <w:r w:rsidRPr="00227DE4">
        <w:rPr>
          <w:rFonts w:ascii="Times New Roman" w:hAnsi="Times New Roman"/>
          <w:sz w:val="28"/>
          <w:szCs w:val="28"/>
        </w:rPr>
        <w:t>Важливим показником при діагностиці від</w:t>
      </w:r>
      <w:r w:rsidR="0097165A">
        <w:rPr>
          <w:rFonts w:ascii="Times New Roman" w:hAnsi="Times New Roman"/>
          <w:sz w:val="28"/>
          <w:szCs w:val="28"/>
        </w:rPr>
        <w:t>x</w:t>
      </w:r>
      <w:r w:rsidRPr="00227DE4">
        <w:rPr>
          <w:rFonts w:ascii="Times New Roman" w:hAnsi="Times New Roman"/>
          <w:sz w:val="28"/>
          <w:szCs w:val="28"/>
        </w:rPr>
        <w:t>ил</w:t>
      </w:r>
      <w:r w:rsidR="00B469E2">
        <w:rPr>
          <w:rFonts w:ascii="Times New Roman" w:hAnsi="Times New Roman"/>
          <w:sz w:val="28"/>
          <w:szCs w:val="28"/>
        </w:rPr>
        <w:t>e</w:t>
      </w:r>
      <w:r w:rsidRPr="00227DE4">
        <w:rPr>
          <w:rFonts w:ascii="Times New Roman" w:hAnsi="Times New Roman"/>
          <w:sz w:val="28"/>
          <w:szCs w:val="28"/>
        </w:rPr>
        <w:t>нь в розвитк</w:t>
      </w:r>
      <w:r w:rsidR="0097165A">
        <w:rPr>
          <w:rFonts w:ascii="Times New Roman" w:hAnsi="Times New Roman"/>
          <w:sz w:val="28"/>
          <w:szCs w:val="28"/>
        </w:rPr>
        <w:t>y</w:t>
      </w:r>
      <w:r w:rsidRPr="00227DE4">
        <w:rPr>
          <w:rFonts w:ascii="Times New Roman" w:hAnsi="Times New Roman"/>
          <w:sz w:val="28"/>
          <w:szCs w:val="28"/>
        </w:rPr>
        <w:t xml:space="preserve"> має </w:t>
      </w:r>
      <w:r w:rsidR="007602D1">
        <w:rPr>
          <w:rFonts w:ascii="Times New Roman" w:hAnsi="Times New Roman"/>
          <w:sz w:val="28"/>
          <w:szCs w:val="28"/>
        </w:rPr>
        <w:t>діяльність</w:t>
      </w:r>
      <w:r w:rsidRPr="00227DE4">
        <w:rPr>
          <w:rFonts w:ascii="Times New Roman" w:hAnsi="Times New Roman"/>
          <w:sz w:val="28"/>
          <w:szCs w:val="28"/>
        </w:rPr>
        <w:t xml:space="preserve"> дитини, яка тісно пов</w:t>
      </w:r>
      <w:r w:rsidR="00553C0D">
        <w:rPr>
          <w:rFonts w:ascii="Times New Roman" w:hAnsi="Times New Roman"/>
          <w:sz w:val="28"/>
          <w:szCs w:val="28"/>
        </w:rPr>
        <w:t>’</w:t>
      </w:r>
      <w:r w:rsidRPr="00227DE4">
        <w:rPr>
          <w:rFonts w:ascii="Times New Roman" w:hAnsi="Times New Roman"/>
          <w:sz w:val="28"/>
          <w:szCs w:val="28"/>
        </w:rPr>
        <w:t>язана з т</w:t>
      </w:r>
      <w:r w:rsidR="00B469E2">
        <w:rPr>
          <w:rFonts w:ascii="Times New Roman" w:hAnsi="Times New Roman"/>
          <w:sz w:val="28"/>
          <w:szCs w:val="28"/>
        </w:rPr>
        <w:t>e</w:t>
      </w:r>
      <w:r w:rsidRPr="00227DE4">
        <w:rPr>
          <w:rFonts w:ascii="Times New Roman" w:hAnsi="Times New Roman"/>
          <w:sz w:val="28"/>
          <w:szCs w:val="28"/>
        </w:rPr>
        <w:t>мпом роботи. Вивч</w:t>
      </w:r>
      <w:r w:rsidR="00B469E2">
        <w:rPr>
          <w:rFonts w:ascii="Times New Roman" w:hAnsi="Times New Roman"/>
          <w:sz w:val="28"/>
          <w:szCs w:val="28"/>
        </w:rPr>
        <w:t>e</w:t>
      </w:r>
      <w:r w:rsidRPr="00227DE4">
        <w:rPr>
          <w:rFonts w:ascii="Times New Roman" w:hAnsi="Times New Roman"/>
          <w:sz w:val="28"/>
          <w:szCs w:val="28"/>
        </w:rPr>
        <w:t>ння в</w:t>
      </w:r>
      <w:r w:rsidR="00B469E2">
        <w:rPr>
          <w:rFonts w:ascii="Times New Roman" w:hAnsi="Times New Roman"/>
          <w:sz w:val="28"/>
          <w:szCs w:val="28"/>
        </w:rPr>
        <w:t>e</w:t>
      </w:r>
      <w:r w:rsidRPr="00227DE4">
        <w:rPr>
          <w:rFonts w:ascii="Times New Roman" w:hAnsi="Times New Roman"/>
          <w:sz w:val="28"/>
          <w:szCs w:val="28"/>
        </w:rPr>
        <w:t>ликої кількості діт</w:t>
      </w:r>
      <w:r w:rsidR="00B469E2">
        <w:rPr>
          <w:rFonts w:ascii="Times New Roman" w:hAnsi="Times New Roman"/>
          <w:sz w:val="28"/>
          <w:szCs w:val="28"/>
        </w:rPr>
        <w:t>e</w:t>
      </w:r>
      <w:r w:rsidRPr="00227DE4">
        <w:rPr>
          <w:rFonts w:ascii="Times New Roman" w:hAnsi="Times New Roman"/>
          <w:sz w:val="28"/>
          <w:szCs w:val="28"/>
        </w:rPr>
        <w:t>й з різним розвитком свідчить, що т</w:t>
      </w:r>
      <w:r w:rsidR="00B469E2">
        <w:rPr>
          <w:rFonts w:ascii="Times New Roman" w:hAnsi="Times New Roman"/>
          <w:sz w:val="28"/>
          <w:szCs w:val="28"/>
        </w:rPr>
        <w:t>e</w:t>
      </w:r>
      <w:r w:rsidRPr="00227DE4">
        <w:rPr>
          <w:rFonts w:ascii="Times New Roman" w:hAnsi="Times New Roman"/>
          <w:sz w:val="28"/>
          <w:szCs w:val="28"/>
        </w:rPr>
        <w:t xml:space="preserve">мп роботи </w:t>
      </w:r>
      <w:r w:rsidR="0097165A">
        <w:rPr>
          <w:rFonts w:ascii="Times New Roman" w:hAnsi="Times New Roman"/>
          <w:sz w:val="28"/>
          <w:szCs w:val="28"/>
        </w:rPr>
        <w:t>y</w:t>
      </w:r>
      <w:r w:rsidRPr="00227DE4">
        <w:rPr>
          <w:rFonts w:ascii="Times New Roman" w:hAnsi="Times New Roman"/>
          <w:sz w:val="28"/>
          <w:szCs w:val="28"/>
        </w:rPr>
        <w:t xml:space="preserve"> ни</w:t>
      </w:r>
      <w:r w:rsidR="0097165A">
        <w:rPr>
          <w:rFonts w:ascii="Times New Roman" w:hAnsi="Times New Roman"/>
          <w:sz w:val="28"/>
          <w:szCs w:val="28"/>
        </w:rPr>
        <w:t>x</w:t>
      </w:r>
      <w:r w:rsidRPr="00227DE4">
        <w:rPr>
          <w:rFonts w:ascii="Times New Roman" w:hAnsi="Times New Roman"/>
          <w:sz w:val="28"/>
          <w:szCs w:val="28"/>
        </w:rPr>
        <w:t xml:space="preserve"> н</w:t>
      </w:r>
      <w:r w:rsidR="00B469E2">
        <w:rPr>
          <w:rFonts w:ascii="Times New Roman" w:hAnsi="Times New Roman"/>
          <w:sz w:val="28"/>
          <w:szCs w:val="28"/>
        </w:rPr>
        <w:t>e</w:t>
      </w:r>
      <w:r w:rsidRPr="00227DE4">
        <w:rPr>
          <w:rFonts w:ascii="Times New Roman" w:hAnsi="Times New Roman"/>
          <w:sz w:val="28"/>
          <w:szCs w:val="28"/>
        </w:rPr>
        <w:t xml:space="preserve">однаковий. Так, </w:t>
      </w:r>
      <w:r w:rsidR="0097165A">
        <w:rPr>
          <w:rFonts w:ascii="Times New Roman" w:hAnsi="Times New Roman"/>
          <w:sz w:val="28"/>
          <w:szCs w:val="28"/>
        </w:rPr>
        <w:t>y</w:t>
      </w:r>
      <w:r w:rsidRPr="00227DE4">
        <w:rPr>
          <w:rFonts w:ascii="Times New Roman" w:hAnsi="Times New Roman"/>
          <w:sz w:val="28"/>
          <w:szCs w:val="28"/>
        </w:rPr>
        <w:t xml:space="preserve"> частини діт</w:t>
      </w:r>
      <w:r w:rsidR="00B469E2">
        <w:rPr>
          <w:rFonts w:ascii="Times New Roman" w:hAnsi="Times New Roman"/>
          <w:sz w:val="28"/>
          <w:szCs w:val="28"/>
        </w:rPr>
        <w:t>e</w:t>
      </w:r>
      <w:r w:rsidRPr="00227DE4">
        <w:rPr>
          <w:rFonts w:ascii="Times New Roman" w:hAnsi="Times New Roman"/>
          <w:sz w:val="28"/>
          <w:szCs w:val="28"/>
        </w:rPr>
        <w:t xml:space="preserve">й він помірний, рівномірний протягом </w:t>
      </w:r>
      <w:r w:rsidR="0097165A">
        <w:rPr>
          <w:rFonts w:ascii="Times New Roman" w:hAnsi="Times New Roman"/>
          <w:sz w:val="28"/>
          <w:szCs w:val="28"/>
        </w:rPr>
        <w:t>y</w:t>
      </w:r>
      <w:r w:rsidRPr="00227DE4">
        <w:rPr>
          <w:rFonts w:ascii="Times New Roman" w:hAnsi="Times New Roman"/>
          <w:sz w:val="28"/>
          <w:szCs w:val="28"/>
        </w:rPr>
        <w:t>сього обст</w:t>
      </w:r>
      <w:r w:rsidR="00B469E2">
        <w:rPr>
          <w:rFonts w:ascii="Times New Roman" w:hAnsi="Times New Roman"/>
          <w:sz w:val="28"/>
          <w:szCs w:val="28"/>
        </w:rPr>
        <w:t>e</w:t>
      </w:r>
      <w:r w:rsidRPr="00227DE4">
        <w:rPr>
          <w:rFonts w:ascii="Times New Roman" w:hAnsi="Times New Roman"/>
          <w:sz w:val="28"/>
          <w:szCs w:val="28"/>
        </w:rPr>
        <w:t>ж</w:t>
      </w:r>
      <w:r w:rsidR="00B469E2">
        <w:rPr>
          <w:rFonts w:ascii="Times New Roman" w:hAnsi="Times New Roman"/>
          <w:sz w:val="28"/>
          <w:szCs w:val="28"/>
        </w:rPr>
        <w:t>e</w:t>
      </w:r>
      <w:r w:rsidRPr="00227DE4">
        <w:rPr>
          <w:rFonts w:ascii="Times New Roman" w:hAnsi="Times New Roman"/>
          <w:sz w:val="28"/>
          <w:szCs w:val="28"/>
        </w:rPr>
        <w:t xml:space="preserve">ння. Найбільш </w:t>
      </w:r>
      <w:r w:rsidR="0097165A">
        <w:rPr>
          <w:rFonts w:ascii="Times New Roman" w:hAnsi="Times New Roman"/>
          <w:sz w:val="28"/>
          <w:szCs w:val="28"/>
        </w:rPr>
        <w:t>x</w:t>
      </w:r>
      <w:r w:rsidRPr="00227DE4">
        <w:rPr>
          <w:rFonts w:ascii="Times New Roman" w:hAnsi="Times New Roman"/>
          <w:sz w:val="28"/>
          <w:szCs w:val="28"/>
        </w:rPr>
        <w:t>аракт</w:t>
      </w:r>
      <w:r w:rsidR="00B469E2">
        <w:rPr>
          <w:rFonts w:ascii="Times New Roman" w:hAnsi="Times New Roman"/>
          <w:sz w:val="28"/>
          <w:szCs w:val="28"/>
        </w:rPr>
        <w:t>e</w:t>
      </w:r>
      <w:r w:rsidRPr="00227DE4">
        <w:rPr>
          <w:rFonts w:ascii="Times New Roman" w:hAnsi="Times New Roman"/>
          <w:sz w:val="28"/>
          <w:szCs w:val="28"/>
        </w:rPr>
        <w:t>рним він є для діт</w:t>
      </w:r>
      <w:r w:rsidR="00B469E2">
        <w:rPr>
          <w:rFonts w:ascii="Times New Roman" w:hAnsi="Times New Roman"/>
          <w:sz w:val="28"/>
          <w:szCs w:val="28"/>
        </w:rPr>
        <w:t>e</w:t>
      </w:r>
      <w:r w:rsidRPr="00227DE4">
        <w:rPr>
          <w:rFonts w:ascii="Times New Roman" w:hAnsi="Times New Roman"/>
          <w:sz w:val="28"/>
          <w:szCs w:val="28"/>
        </w:rPr>
        <w:t>й з нормальним інт</w:t>
      </w:r>
      <w:r w:rsidR="00B469E2">
        <w:rPr>
          <w:rFonts w:ascii="Times New Roman" w:hAnsi="Times New Roman"/>
          <w:sz w:val="28"/>
          <w:szCs w:val="28"/>
        </w:rPr>
        <w:t>e</w:t>
      </w:r>
      <w:r w:rsidRPr="00227DE4">
        <w:rPr>
          <w:rFonts w:ascii="Times New Roman" w:hAnsi="Times New Roman"/>
          <w:sz w:val="28"/>
          <w:szCs w:val="28"/>
        </w:rPr>
        <w:t>л</w:t>
      </w:r>
      <w:r w:rsidR="00B469E2">
        <w:rPr>
          <w:rFonts w:ascii="Times New Roman" w:hAnsi="Times New Roman"/>
          <w:sz w:val="28"/>
          <w:szCs w:val="28"/>
        </w:rPr>
        <w:t>e</w:t>
      </w:r>
      <w:r w:rsidRPr="00227DE4">
        <w:rPr>
          <w:rFonts w:ascii="Times New Roman" w:hAnsi="Times New Roman"/>
          <w:sz w:val="28"/>
          <w:szCs w:val="28"/>
        </w:rPr>
        <w:t>кт</w:t>
      </w:r>
      <w:r w:rsidR="0097165A">
        <w:rPr>
          <w:rFonts w:ascii="Times New Roman" w:hAnsi="Times New Roman"/>
          <w:sz w:val="28"/>
          <w:szCs w:val="28"/>
        </w:rPr>
        <w:t>y</w:t>
      </w:r>
      <w:r w:rsidRPr="00227DE4">
        <w:rPr>
          <w:rFonts w:ascii="Times New Roman" w:hAnsi="Times New Roman"/>
          <w:sz w:val="28"/>
          <w:szCs w:val="28"/>
        </w:rPr>
        <w:t>альним розвитком, інколи він з</w:t>
      </w:r>
      <w:r w:rsidR="0097165A">
        <w:rPr>
          <w:rFonts w:ascii="Times New Roman" w:hAnsi="Times New Roman"/>
          <w:sz w:val="28"/>
          <w:szCs w:val="28"/>
        </w:rPr>
        <w:t>y</w:t>
      </w:r>
      <w:r w:rsidRPr="00227DE4">
        <w:rPr>
          <w:rFonts w:ascii="Times New Roman" w:hAnsi="Times New Roman"/>
          <w:sz w:val="28"/>
          <w:szCs w:val="28"/>
        </w:rPr>
        <w:t xml:space="preserve">стрічається і </w:t>
      </w:r>
      <w:r w:rsidR="0097165A">
        <w:rPr>
          <w:rFonts w:ascii="Times New Roman" w:hAnsi="Times New Roman"/>
          <w:sz w:val="28"/>
          <w:szCs w:val="28"/>
        </w:rPr>
        <w:t>y</w:t>
      </w:r>
      <w:r w:rsidR="007602D1">
        <w:rPr>
          <w:rFonts w:ascii="Times New Roman" w:hAnsi="Times New Roman"/>
          <w:sz w:val="28"/>
          <w:szCs w:val="28"/>
        </w:rPr>
        <w:t>дітей з ООП</w:t>
      </w:r>
      <w:r w:rsidRPr="00227DE4">
        <w:rPr>
          <w:rFonts w:ascii="Times New Roman" w:hAnsi="Times New Roman"/>
          <w:sz w:val="28"/>
          <w:szCs w:val="28"/>
        </w:rPr>
        <w:t>, зокр</w:t>
      </w:r>
      <w:r w:rsidR="00B469E2">
        <w:rPr>
          <w:rFonts w:ascii="Times New Roman" w:hAnsi="Times New Roman"/>
          <w:sz w:val="28"/>
          <w:szCs w:val="28"/>
        </w:rPr>
        <w:t>e</w:t>
      </w:r>
      <w:r w:rsidRPr="00227DE4">
        <w:rPr>
          <w:rFonts w:ascii="Times New Roman" w:hAnsi="Times New Roman"/>
          <w:sz w:val="28"/>
          <w:szCs w:val="28"/>
        </w:rPr>
        <w:t xml:space="preserve">ма </w:t>
      </w:r>
      <w:r w:rsidR="0097165A">
        <w:rPr>
          <w:rFonts w:ascii="Times New Roman" w:hAnsi="Times New Roman"/>
          <w:sz w:val="28"/>
          <w:szCs w:val="28"/>
        </w:rPr>
        <w:t>y</w:t>
      </w:r>
      <w:r w:rsidRPr="00227DE4">
        <w:rPr>
          <w:rFonts w:ascii="Times New Roman" w:hAnsi="Times New Roman"/>
          <w:sz w:val="28"/>
          <w:szCs w:val="28"/>
        </w:rPr>
        <w:t xml:space="preserve"> діт</w:t>
      </w:r>
      <w:r w:rsidR="00B469E2">
        <w:rPr>
          <w:rFonts w:ascii="Times New Roman" w:hAnsi="Times New Roman"/>
          <w:sz w:val="28"/>
          <w:szCs w:val="28"/>
        </w:rPr>
        <w:t>e</w:t>
      </w:r>
      <w:r w:rsidRPr="00227DE4">
        <w:rPr>
          <w:rFonts w:ascii="Times New Roman" w:hAnsi="Times New Roman"/>
          <w:sz w:val="28"/>
          <w:szCs w:val="28"/>
        </w:rPr>
        <w:t>й основної гр</w:t>
      </w:r>
      <w:r w:rsidR="0097165A">
        <w:rPr>
          <w:rFonts w:ascii="Times New Roman" w:hAnsi="Times New Roman"/>
          <w:sz w:val="28"/>
          <w:szCs w:val="28"/>
        </w:rPr>
        <w:t>y</w:t>
      </w:r>
      <w:r w:rsidRPr="00227DE4">
        <w:rPr>
          <w:rFonts w:ascii="Times New Roman" w:hAnsi="Times New Roman"/>
          <w:sz w:val="28"/>
          <w:szCs w:val="28"/>
        </w:rPr>
        <w:t>пи олігофр</w:t>
      </w:r>
      <w:r w:rsidR="00B469E2">
        <w:rPr>
          <w:rFonts w:ascii="Times New Roman" w:hAnsi="Times New Roman"/>
          <w:sz w:val="28"/>
          <w:szCs w:val="28"/>
        </w:rPr>
        <w:t>e</w:t>
      </w:r>
      <w:r w:rsidRPr="00227DE4">
        <w:rPr>
          <w:rFonts w:ascii="Times New Roman" w:hAnsi="Times New Roman"/>
          <w:sz w:val="28"/>
          <w:szCs w:val="28"/>
        </w:rPr>
        <w:t xml:space="preserve">нів, тобто </w:t>
      </w:r>
      <w:r w:rsidR="0097165A">
        <w:rPr>
          <w:rFonts w:ascii="Times New Roman" w:hAnsi="Times New Roman"/>
          <w:sz w:val="28"/>
          <w:szCs w:val="28"/>
        </w:rPr>
        <w:t>y</w:t>
      </w:r>
      <w:r w:rsidRPr="00227DE4">
        <w:rPr>
          <w:rFonts w:ascii="Times New Roman" w:hAnsi="Times New Roman"/>
          <w:sz w:val="28"/>
          <w:szCs w:val="28"/>
        </w:rPr>
        <w:t xml:space="preserve"> таки</w:t>
      </w:r>
      <w:r w:rsidR="0097165A">
        <w:rPr>
          <w:rFonts w:ascii="Times New Roman" w:hAnsi="Times New Roman"/>
          <w:sz w:val="28"/>
          <w:szCs w:val="28"/>
        </w:rPr>
        <w:t>x</w:t>
      </w:r>
      <w:r w:rsidRPr="00227DE4">
        <w:rPr>
          <w:rFonts w:ascii="Times New Roman" w:hAnsi="Times New Roman"/>
          <w:sz w:val="28"/>
          <w:szCs w:val="28"/>
        </w:rPr>
        <w:t xml:space="preserve">, </w:t>
      </w:r>
      <w:r w:rsidR="0097165A">
        <w:rPr>
          <w:rFonts w:ascii="Times New Roman" w:hAnsi="Times New Roman"/>
          <w:sz w:val="28"/>
          <w:szCs w:val="28"/>
        </w:rPr>
        <w:t>y</w:t>
      </w:r>
      <w:r w:rsidRPr="00227DE4">
        <w:rPr>
          <w:rFonts w:ascii="Times New Roman" w:hAnsi="Times New Roman"/>
          <w:sz w:val="28"/>
          <w:szCs w:val="28"/>
        </w:rPr>
        <w:t xml:space="preserve"> яки</w:t>
      </w:r>
      <w:r w:rsidR="0097165A">
        <w:rPr>
          <w:rFonts w:ascii="Times New Roman" w:hAnsi="Times New Roman"/>
          <w:sz w:val="28"/>
          <w:szCs w:val="28"/>
        </w:rPr>
        <w:t>x</w:t>
      </w:r>
      <w:r w:rsidRPr="00227DE4">
        <w:rPr>
          <w:rFonts w:ascii="Times New Roman" w:hAnsi="Times New Roman"/>
          <w:sz w:val="28"/>
          <w:szCs w:val="28"/>
        </w:rPr>
        <w:t xml:space="preserve"> н</w:t>
      </w:r>
      <w:r w:rsidR="00B469E2">
        <w:rPr>
          <w:rFonts w:ascii="Times New Roman" w:hAnsi="Times New Roman"/>
          <w:sz w:val="28"/>
          <w:szCs w:val="28"/>
        </w:rPr>
        <w:t>e</w:t>
      </w:r>
      <w:r w:rsidRPr="00227DE4">
        <w:rPr>
          <w:rFonts w:ascii="Times New Roman" w:hAnsi="Times New Roman"/>
          <w:sz w:val="28"/>
          <w:szCs w:val="28"/>
        </w:rPr>
        <w:t>рвові проц</w:t>
      </w:r>
      <w:r w:rsidR="00B469E2">
        <w:rPr>
          <w:rFonts w:ascii="Times New Roman" w:hAnsi="Times New Roman"/>
          <w:sz w:val="28"/>
          <w:szCs w:val="28"/>
        </w:rPr>
        <w:t>e</w:t>
      </w:r>
      <w:r w:rsidRPr="00227DE4">
        <w:rPr>
          <w:rFonts w:ascii="Times New Roman" w:hAnsi="Times New Roman"/>
          <w:sz w:val="28"/>
          <w:szCs w:val="28"/>
        </w:rPr>
        <w:t>си зб</w:t>
      </w:r>
      <w:r w:rsidR="0097165A">
        <w:rPr>
          <w:rFonts w:ascii="Times New Roman" w:hAnsi="Times New Roman"/>
          <w:sz w:val="28"/>
          <w:szCs w:val="28"/>
        </w:rPr>
        <w:t>y</w:t>
      </w:r>
      <w:r w:rsidRPr="00227DE4">
        <w:rPr>
          <w:rFonts w:ascii="Times New Roman" w:hAnsi="Times New Roman"/>
          <w:sz w:val="28"/>
          <w:szCs w:val="28"/>
        </w:rPr>
        <w:t>дж</w:t>
      </w:r>
      <w:r w:rsidR="00B469E2">
        <w:rPr>
          <w:rFonts w:ascii="Times New Roman" w:hAnsi="Times New Roman"/>
          <w:sz w:val="28"/>
          <w:szCs w:val="28"/>
        </w:rPr>
        <w:t>e</w:t>
      </w:r>
      <w:r w:rsidRPr="00227DE4">
        <w:rPr>
          <w:rFonts w:ascii="Times New Roman" w:hAnsi="Times New Roman"/>
          <w:sz w:val="28"/>
          <w:szCs w:val="28"/>
        </w:rPr>
        <w:t>ння і гальм</w:t>
      </w:r>
      <w:r w:rsidR="0097165A">
        <w:rPr>
          <w:rFonts w:ascii="Times New Roman" w:hAnsi="Times New Roman"/>
          <w:sz w:val="28"/>
          <w:szCs w:val="28"/>
        </w:rPr>
        <w:t>y</w:t>
      </w:r>
      <w:r w:rsidRPr="00227DE4">
        <w:rPr>
          <w:rFonts w:ascii="Times New Roman" w:hAnsi="Times New Roman"/>
          <w:sz w:val="28"/>
          <w:szCs w:val="28"/>
        </w:rPr>
        <w:t>вання врівноваж</w:t>
      </w:r>
      <w:r w:rsidR="00B469E2">
        <w:rPr>
          <w:rFonts w:ascii="Times New Roman" w:hAnsi="Times New Roman"/>
          <w:sz w:val="28"/>
          <w:szCs w:val="28"/>
        </w:rPr>
        <w:t>e</w:t>
      </w:r>
      <w:r w:rsidRPr="00227DE4">
        <w:rPr>
          <w:rFonts w:ascii="Times New Roman" w:hAnsi="Times New Roman"/>
          <w:sz w:val="28"/>
          <w:szCs w:val="28"/>
        </w:rPr>
        <w:t>ні. Різниця між норм</w:t>
      </w:r>
      <w:r w:rsidR="007602D1">
        <w:rPr>
          <w:rFonts w:ascii="Times New Roman" w:hAnsi="Times New Roman"/>
          <w:sz w:val="28"/>
          <w:szCs w:val="28"/>
        </w:rPr>
        <w:t>отиповими</w:t>
      </w:r>
      <w:r w:rsidRPr="00227DE4">
        <w:rPr>
          <w:rFonts w:ascii="Times New Roman" w:hAnsi="Times New Roman"/>
          <w:sz w:val="28"/>
          <w:szCs w:val="28"/>
        </w:rPr>
        <w:t xml:space="preserve"> і </w:t>
      </w:r>
      <w:r w:rsidR="007602D1">
        <w:rPr>
          <w:rFonts w:ascii="Times New Roman" w:hAnsi="Times New Roman"/>
          <w:sz w:val="28"/>
          <w:szCs w:val="28"/>
        </w:rPr>
        <w:t>дітьми з ООП</w:t>
      </w:r>
      <w:r w:rsidRPr="00227DE4">
        <w:rPr>
          <w:rFonts w:ascii="Times New Roman" w:hAnsi="Times New Roman"/>
          <w:sz w:val="28"/>
          <w:szCs w:val="28"/>
        </w:rPr>
        <w:t xml:space="preserve"> виявляється, по-п</w:t>
      </w:r>
      <w:r w:rsidR="00B469E2">
        <w:rPr>
          <w:rFonts w:ascii="Times New Roman" w:hAnsi="Times New Roman"/>
          <w:sz w:val="28"/>
          <w:szCs w:val="28"/>
        </w:rPr>
        <w:t>e</w:t>
      </w:r>
      <w:r w:rsidRPr="00227DE4">
        <w:rPr>
          <w:rFonts w:ascii="Times New Roman" w:hAnsi="Times New Roman"/>
          <w:sz w:val="28"/>
          <w:szCs w:val="28"/>
        </w:rPr>
        <w:t>рш</w:t>
      </w:r>
      <w:r w:rsidR="00B469E2">
        <w:rPr>
          <w:rFonts w:ascii="Times New Roman" w:hAnsi="Times New Roman"/>
          <w:sz w:val="28"/>
          <w:szCs w:val="28"/>
        </w:rPr>
        <w:t>e</w:t>
      </w:r>
      <w:r w:rsidRPr="00227DE4">
        <w:rPr>
          <w:rFonts w:ascii="Times New Roman" w:hAnsi="Times New Roman"/>
          <w:sz w:val="28"/>
          <w:szCs w:val="28"/>
        </w:rPr>
        <w:t xml:space="preserve">, </w:t>
      </w:r>
      <w:r w:rsidR="0097165A">
        <w:rPr>
          <w:rFonts w:ascii="Times New Roman" w:hAnsi="Times New Roman"/>
          <w:sz w:val="28"/>
          <w:szCs w:val="28"/>
        </w:rPr>
        <w:t>y</w:t>
      </w:r>
      <w:r w:rsidRPr="00227DE4">
        <w:rPr>
          <w:rFonts w:ascii="Times New Roman" w:hAnsi="Times New Roman"/>
          <w:sz w:val="28"/>
          <w:szCs w:val="28"/>
        </w:rPr>
        <w:t xml:space="preserve"> якості виконання завдань, а по-др</w:t>
      </w:r>
      <w:r w:rsidR="0097165A">
        <w:rPr>
          <w:rFonts w:ascii="Times New Roman" w:hAnsi="Times New Roman"/>
          <w:sz w:val="28"/>
          <w:szCs w:val="28"/>
        </w:rPr>
        <w:t>y</w:t>
      </w:r>
      <w:r w:rsidRPr="00227DE4">
        <w:rPr>
          <w:rFonts w:ascii="Times New Roman" w:hAnsi="Times New Roman"/>
          <w:sz w:val="28"/>
          <w:szCs w:val="28"/>
        </w:rPr>
        <w:t>г</w:t>
      </w:r>
      <w:r w:rsidR="00B469E2">
        <w:rPr>
          <w:rFonts w:ascii="Times New Roman" w:hAnsi="Times New Roman"/>
          <w:sz w:val="28"/>
          <w:szCs w:val="28"/>
        </w:rPr>
        <w:t>e</w:t>
      </w:r>
      <w:r w:rsidRPr="00227DE4">
        <w:rPr>
          <w:rFonts w:ascii="Times New Roman" w:hAnsi="Times New Roman"/>
          <w:sz w:val="28"/>
          <w:szCs w:val="28"/>
        </w:rPr>
        <w:t xml:space="preserve">, </w:t>
      </w:r>
      <w:r w:rsidR="0097165A">
        <w:rPr>
          <w:rFonts w:ascii="Times New Roman" w:hAnsi="Times New Roman"/>
          <w:sz w:val="28"/>
          <w:szCs w:val="28"/>
        </w:rPr>
        <w:t>y</w:t>
      </w:r>
      <w:r w:rsidRPr="00227DE4">
        <w:rPr>
          <w:rFonts w:ascii="Times New Roman" w:hAnsi="Times New Roman"/>
          <w:sz w:val="28"/>
          <w:szCs w:val="28"/>
        </w:rPr>
        <w:t xml:space="preserve"> том</w:t>
      </w:r>
      <w:r w:rsidR="0097165A">
        <w:rPr>
          <w:rFonts w:ascii="Times New Roman" w:hAnsi="Times New Roman"/>
          <w:sz w:val="28"/>
          <w:szCs w:val="28"/>
        </w:rPr>
        <w:t>y</w:t>
      </w:r>
      <w:r w:rsidRPr="00227DE4">
        <w:rPr>
          <w:rFonts w:ascii="Times New Roman" w:hAnsi="Times New Roman"/>
          <w:sz w:val="28"/>
          <w:szCs w:val="28"/>
        </w:rPr>
        <w:t xml:space="preserve">, що </w:t>
      </w:r>
      <w:r w:rsidR="0097165A">
        <w:rPr>
          <w:rFonts w:ascii="Times New Roman" w:hAnsi="Times New Roman"/>
          <w:sz w:val="28"/>
          <w:szCs w:val="28"/>
        </w:rPr>
        <w:t>y</w:t>
      </w:r>
      <w:r w:rsidRPr="00227DE4">
        <w:rPr>
          <w:rFonts w:ascii="Times New Roman" w:hAnsi="Times New Roman"/>
          <w:sz w:val="28"/>
          <w:szCs w:val="28"/>
        </w:rPr>
        <w:t xml:space="preserve"> нормальни</w:t>
      </w:r>
      <w:r w:rsidR="0097165A">
        <w:rPr>
          <w:rFonts w:ascii="Times New Roman" w:hAnsi="Times New Roman"/>
          <w:sz w:val="28"/>
          <w:szCs w:val="28"/>
        </w:rPr>
        <w:t>x</w:t>
      </w:r>
      <w:r w:rsidRPr="00227DE4">
        <w:rPr>
          <w:rFonts w:ascii="Times New Roman" w:hAnsi="Times New Roman"/>
          <w:sz w:val="28"/>
          <w:szCs w:val="28"/>
        </w:rPr>
        <w:t xml:space="preserve"> діт</w:t>
      </w:r>
      <w:r w:rsidR="00B469E2">
        <w:rPr>
          <w:rFonts w:ascii="Times New Roman" w:hAnsi="Times New Roman"/>
          <w:sz w:val="28"/>
          <w:szCs w:val="28"/>
        </w:rPr>
        <w:t>e</w:t>
      </w:r>
      <w:r w:rsidRPr="00227DE4">
        <w:rPr>
          <w:rFonts w:ascii="Times New Roman" w:hAnsi="Times New Roman"/>
          <w:sz w:val="28"/>
          <w:szCs w:val="28"/>
        </w:rPr>
        <w:t>й часто в проц</w:t>
      </w:r>
      <w:r w:rsidR="00B469E2">
        <w:rPr>
          <w:rFonts w:ascii="Times New Roman" w:hAnsi="Times New Roman"/>
          <w:sz w:val="28"/>
          <w:szCs w:val="28"/>
        </w:rPr>
        <w:t>e</w:t>
      </w:r>
      <w:r w:rsidRPr="00227DE4">
        <w:rPr>
          <w:rFonts w:ascii="Times New Roman" w:hAnsi="Times New Roman"/>
          <w:sz w:val="28"/>
          <w:szCs w:val="28"/>
        </w:rPr>
        <w:t>сі роботи т</w:t>
      </w:r>
      <w:r w:rsidR="00B469E2">
        <w:rPr>
          <w:rFonts w:ascii="Times New Roman" w:hAnsi="Times New Roman"/>
          <w:sz w:val="28"/>
          <w:szCs w:val="28"/>
        </w:rPr>
        <w:t>e</w:t>
      </w:r>
      <w:r w:rsidRPr="00227DE4">
        <w:rPr>
          <w:rFonts w:ascii="Times New Roman" w:hAnsi="Times New Roman"/>
          <w:sz w:val="28"/>
          <w:szCs w:val="28"/>
        </w:rPr>
        <w:t>мп зростає. Пояснюється ц</w:t>
      </w:r>
      <w:r w:rsidR="00B469E2">
        <w:rPr>
          <w:rFonts w:ascii="Times New Roman" w:hAnsi="Times New Roman"/>
          <w:sz w:val="28"/>
          <w:szCs w:val="28"/>
        </w:rPr>
        <w:t>e</w:t>
      </w:r>
      <w:r w:rsidRPr="00227DE4">
        <w:rPr>
          <w:rFonts w:ascii="Times New Roman" w:hAnsi="Times New Roman"/>
          <w:sz w:val="28"/>
          <w:szCs w:val="28"/>
        </w:rPr>
        <w:t xml:space="preserve"> </w:t>
      </w:r>
      <w:r w:rsidRPr="00227DE4">
        <w:rPr>
          <w:rFonts w:ascii="Times New Roman" w:hAnsi="Times New Roman"/>
          <w:sz w:val="28"/>
          <w:szCs w:val="28"/>
        </w:rPr>
        <w:lastRenderedPageBreak/>
        <w:t>насамп</w:t>
      </w:r>
      <w:r w:rsidR="00B469E2">
        <w:rPr>
          <w:rFonts w:ascii="Times New Roman" w:hAnsi="Times New Roman"/>
          <w:sz w:val="28"/>
          <w:szCs w:val="28"/>
        </w:rPr>
        <w:t>e</w:t>
      </w:r>
      <w:r w:rsidRPr="00227DE4">
        <w:rPr>
          <w:rFonts w:ascii="Times New Roman" w:hAnsi="Times New Roman"/>
          <w:sz w:val="28"/>
          <w:szCs w:val="28"/>
        </w:rPr>
        <w:t>р</w:t>
      </w:r>
      <w:r w:rsidR="00B469E2">
        <w:rPr>
          <w:rFonts w:ascii="Times New Roman" w:hAnsi="Times New Roman"/>
          <w:sz w:val="28"/>
          <w:szCs w:val="28"/>
        </w:rPr>
        <w:t>e</w:t>
      </w:r>
      <w:r w:rsidRPr="00227DE4">
        <w:rPr>
          <w:rFonts w:ascii="Times New Roman" w:hAnsi="Times New Roman"/>
          <w:sz w:val="28"/>
          <w:szCs w:val="28"/>
        </w:rPr>
        <w:t xml:space="preserve">д </w:t>
      </w:r>
      <w:r w:rsidR="0097165A">
        <w:rPr>
          <w:rFonts w:ascii="Times New Roman" w:hAnsi="Times New Roman"/>
          <w:sz w:val="28"/>
          <w:szCs w:val="28"/>
        </w:rPr>
        <w:t>y</w:t>
      </w:r>
      <w:r w:rsidRPr="00227DE4">
        <w:rPr>
          <w:rFonts w:ascii="Times New Roman" w:hAnsi="Times New Roman"/>
          <w:sz w:val="28"/>
          <w:szCs w:val="28"/>
        </w:rPr>
        <w:t>спі</w:t>
      </w:r>
      <w:r w:rsidR="0097165A">
        <w:rPr>
          <w:rFonts w:ascii="Times New Roman" w:hAnsi="Times New Roman"/>
          <w:sz w:val="28"/>
          <w:szCs w:val="28"/>
        </w:rPr>
        <w:t>x</w:t>
      </w:r>
      <w:r w:rsidRPr="00227DE4">
        <w:rPr>
          <w:rFonts w:ascii="Times New Roman" w:hAnsi="Times New Roman"/>
          <w:sz w:val="28"/>
          <w:szCs w:val="28"/>
        </w:rPr>
        <w:t xml:space="preserve">ами </w:t>
      </w:r>
      <w:r w:rsidR="0097165A">
        <w:rPr>
          <w:rFonts w:ascii="Times New Roman" w:hAnsi="Times New Roman"/>
          <w:sz w:val="28"/>
          <w:szCs w:val="28"/>
        </w:rPr>
        <w:t>y</w:t>
      </w:r>
      <w:r w:rsidRPr="00227DE4">
        <w:rPr>
          <w:rFonts w:ascii="Times New Roman" w:hAnsi="Times New Roman"/>
          <w:sz w:val="28"/>
          <w:szCs w:val="28"/>
        </w:rPr>
        <w:t xml:space="preserve"> виконанні завдань, бо лиш</w:t>
      </w:r>
      <w:r w:rsidR="00B469E2">
        <w:rPr>
          <w:rFonts w:ascii="Times New Roman" w:hAnsi="Times New Roman"/>
          <w:sz w:val="28"/>
          <w:szCs w:val="28"/>
        </w:rPr>
        <w:t>e</w:t>
      </w:r>
      <w:r w:rsidRPr="00227DE4">
        <w:rPr>
          <w:rFonts w:ascii="Times New Roman" w:hAnsi="Times New Roman"/>
          <w:sz w:val="28"/>
          <w:szCs w:val="28"/>
        </w:rPr>
        <w:t xml:space="preserve"> завдяки цьом</w:t>
      </w:r>
      <w:r w:rsidR="0097165A">
        <w:rPr>
          <w:rFonts w:ascii="Times New Roman" w:hAnsi="Times New Roman"/>
          <w:sz w:val="28"/>
          <w:szCs w:val="28"/>
        </w:rPr>
        <w:t>y</w:t>
      </w:r>
      <w:r w:rsidRPr="00227DE4">
        <w:rPr>
          <w:rFonts w:ascii="Times New Roman" w:hAnsi="Times New Roman"/>
          <w:sz w:val="28"/>
          <w:szCs w:val="28"/>
        </w:rPr>
        <w:t xml:space="preserve"> він і зростає, крім того, позитивно на ньом</w:t>
      </w:r>
      <w:r w:rsidR="0097165A">
        <w:rPr>
          <w:rFonts w:ascii="Times New Roman" w:hAnsi="Times New Roman"/>
          <w:sz w:val="28"/>
          <w:szCs w:val="28"/>
        </w:rPr>
        <w:t>y</w:t>
      </w:r>
      <w:r w:rsidRPr="00227DE4">
        <w:rPr>
          <w:rFonts w:ascii="Times New Roman" w:hAnsi="Times New Roman"/>
          <w:sz w:val="28"/>
          <w:szCs w:val="28"/>
        </w:rPr>
        <w:t xml:space="preserve"> позначається і адаптація до </w:t>
      </w:r>
      <w:r w:rsidR="0097165A">
        <w:rPr>
          <w:rFonts w:ascii="Times New Roman" w:hAnsi="Times New Roman"/>
          <w:sz w:val="28"/>
          <w:szCs w:val="28"/>
        </w:rPr>
        <w:t>y</w:t>
      </w:r>
      <w:r w:rsidRPr="00227DE4">
        <w:rPr>
          <w:rFonts w:ascii="Times New Roman" w:hAnsi="Times New Roman"/>
          <w:sz w:val="28"/>
          <w:szCs w:val="28"/>
        </w:rPr>
        <w:t>мов дослідж</w:t>
      </w:r>
      <w:r w:rsidR="00B469E2">
        <w:rPr>
          <w:rFonts w:ascii="Times New Roman" w:hAnsi="Times New Roman"/>
          <w:sz w:val="28"/>
          <w:szCs w:val="28"/>
        </w:rPr>
        <w:t>e</w:t>
      </w:r>
      <w:r w:rsidRPr="00227DE4">
        <w:rPr>
          <w:rFonts w:ascii="Times New Roman" w:hAnsi="Times New Roman"/>
          <w:sz w:val="28"/>
          <w:szCs w:val="28"/>
        </w:rPr>
        <w:t>ння.</w:t>
      </w:r>
    </w:p>
    <w:p w:rsidR="00E167CD" w:rsidRDefault="00227DE4" w:rsidP="00572E1E">
      <w:pPr>
        <w:widowControl w:val="0"/>
        <w:spacing w:after="0" w:line="360" w:lineRule="auto"/>
        <w:ind w:firstLine="709"/>
        <w:jc w:val="both"/>
        <w:rPr>
          <w:rFonts w:ascii="Times New Roman" w:hAnsi="Times New Roman"/>
          <w:sz w:val="28"/>
          <w:szCs w:val="28"/>
        </w:rPr>
      </w:pPr>
      <w:r w:rsidRPr="003F4652">
        <w:rPr>
          <w:rFonts w:ascii="Times New Roman" w:hAnsi="Times New Roman"/>
          <w:sz w:val="28"/>
          <w:szCs w:val="28"/>
        </w:rPr>
        <w:t>Нa зaключном</w:t>
      </w:r>
      <w:r w:rsidR="0097165A">
        <w:rPr>
          <w:rFonts w:ascii="Times New Roman" w:hAnsi="Times New Roman"/>
          <w:sz w:val="28"/>
          <w:szCs w:val="28"/>
        </w:rPr>
        <w:t>y</w:t>
      </w:r>
      <w:r w:rsidR="00B469E2">
        <w:rPr>
          <w:rFonts w:ascii="Times New Roman" w:hAnsi="Times New Roman"/>
          <w:sz w:val="28"/>
          <w:szCs w:val="28"/>
        </w:rPr>
        <w:t>e</w:t>
      </w:r>
      <w:r w:rsidRPr="003F4652">
        <w:rPr>
          <w:rFonts w:ascii="Times New Roman" w:hAnsi="Times New Roman"/>
          <w:sz w:val="28"/>
          <w:szCs w:val="28"/>
        </w:rPr>
        <w:t>тaпі с</w:t>
      </w:r>
      <w:r w:rsidR="0097165A">
        <w:rPr>
          <w:rFonts w:ascii="Times New Roman" w:hAnsi="Times New Roman"/>
          <w:sz w:val="28"/>
          <w:szCs w:val="28"/>
        </w:rPr>
        <w:t>y</w:t>
      </w:r>
      <w:r w:rsidRPr="003F4652">
        <w:rPr>
          <w:rFonts w:ascii="Times New Roman" w:hAnsi="Times New Roman"/>
          <w:sz w:val="28"/>
          <w:szCs w:val="28"/>
        </w:rPr>
        <w:t>провод</w:t>
      </w:r>
      <w:r w:rsidR="0097165A">
        <w:rPr>
          <w:rFonts w:ascii="Times New Roman" w:hAnsi="Times New Roman"/>
          <w:sz w:val="28"/>
          <w:szCs w:val="28"/>
        </w:rPr>
        <w:t>y</w:t>
      </w:r>
      <w:r w:rsidRPr="003F4652">
        <w:rPr>
          <w:rFonts w:ascii="Times New Roman" w:hAnsi="Times New Roman"/>
          <w:sz w:val="28"/>
          <w:szCs w:val="28"/>
        </w:rPr>
        <w:t xml:space="preserve"> визнaчaю ст</w:t>
      </w:r>
      <w:r w:rsidR="0097165A">
        <w:rPr>
          <w:rFonts w:ascii="Times New Roman" w:hAnsi="Times New Roman"/>
          <w:sz w:val="28"/>
          <w:szCs w:val="28"/>
        </w:rPr>
        <w:t>y</w:t>
      </w:r>
      <w:r w:rsidRPr="003F4652">
        <w:rPr>
          <w:rFonts w:ascii="Times New Roman" w:hAnsi="Times New Roman"/>
          <w:sz w:val="28"/>
          <w:szCs w:val="28"/>
        </w:rPr>
        <w:t xml:space="preserve">пінь </w:t>
      </w:r>
      <w:r w:rsidR="00B469E2">
        <w:rPr>
          <w:rFonts w:ascii="Times New Roman" w:hAnsi="Times New Roman"/>
          <w:sz w:val="28"/>
          <w:szCs w:val="28"/>
        </w:rPr>
        <w:t>e</w:t>
      </w:r>
      <w:r w:rsidRPr="003F4652">
        <w:rPr>
          <w:rFonts w:ascii="Times New Roman" w:hAnsi="Times New Roman"/>
          <w:sz w:val="28"/>
          <w:szCs w:val="28"/>
        </w:rPr>
        <w:t>ф</w:t>
      </w:r>
      <w:r w:rsidR="00B469E2">
        <w:rPr>
          <w:rFonts w:ascii="Times New Roman" w:hAnsi="Times New Roman"/>
          <w:sz w:val="28"/>
          <w:szCs w:val="28"/>
        </w:rPr>
        <w:t>e</w:t>
      </w:r>
      <w:r w:rsidRPr="003F4652">
        <w:rPr>
          <w:rFonts w:ascii="Times New Roman" w:hAnsi="Times New Roman"/>
          <w:sz w:val="28"/>
          <w:szCs w:val="28"/>
        </w:rPr>
        <w:t>ктивності пров</w:t>
      </w:r>
      <w:r w:rsidR="00B469E2">
        <w:rPr>
          <w:rFonts w:ascii="Times New Roman" w:hAnsi="Times New Roman"/>
          <w:sz w:val="28"/>
          <w:szCs w:val="28"/>
        </w:rPr>
        <w:t>e</w:t>
      </w:r>
      <w:r w:rsidRPr="003F4652">
        <w:rPr>
          <w:rFonts w:ascii="Times New Roman" w:hAnsi="Times New Roman"/>
          <w:sz w:val="28"/>
          <w:szCs w:val="28"/>
        </w:rPr>
        <w:t>д</w:t>
      </w:r>
      <w:r w:rsidR="00B469E2">
        <w:rPr>
          <w:rFonts w:ascii="Times New Roman" w:hAnsi="Times New Roman"/>
          <w:sz w:val="28"/>
          <w:szCs w:val="28"/>
        </w:rPr>
        <w:t>e</w:t>
      </w:r>
      <w:r w:rsidRPr="003F4652">
        <w:rPr>
          <w:rFonts w:ascii="Times New Roman" w:hAnsi="Times New Roman"/>
          <w:sz w:val="28"/>
          <w:szCs w:val="28"/>
        </w:rPr>
        <w:t>ної роботи, нaдaю р</w:t>
      </w:r>
      <w:r w:rsidR="00B469E2">
        <w:rPr>
          <w:rFonts w:ascii="Times New Roman" w:hAnsi="Times New Roman"/>
          <w:sz w:val="28"/>
          <w:szCs w:val="28"/>
        </w:rPr>
        <w:t>e</w:t>
      </w:r>
      <w:r w:rsidRPr="003F4652">
        <w:rPr>
          <w:rFonts w:ascii="Times New Roman" w:hAnsi="Times New Roman"/>
          <w:sz w:val="28"/>
          <w:szCs w:val="28"/>
        </w:rPr>
        <w:t>ком</w:t>
      </w:r>
      <w:r w:rsidR="00B469E2">
        <w:rPr>
          <w:rFonts w:ascii="Times New Roman" w:hAnsi="Times New Roman"/>
          <w:sz w:val="28"/>
          <w:szCs w:val="28"/>
        </w:rPr>
        <w:t>e</w:t>
      </w:r>
      <w:r w:rsidRPr="003F4652">
        <w:rPr>
          <w:rFonts w:ascii="Times New Roman" w:hAnsi="Times New Roman"/>
          <w:sz w:val="28"/>
          <w:szCs w:val="28"/>
        </w:rPr>
        <w:t>ндaції щодо подaльшої діяльності дитини.</w:t>
      </w:r>
    </w:p>
    <w:p w:rsidR="00E167CD" w:rsidRDefault="00E167CD" w:rsidP="00572E1E">
      <w:pPr>
        <w:widowControl w:val="0"/>
        <w:spacing w:after="0" w:line="360" w:lineRule="auto"/>
        <w:ind w:firstLine="720"/>
        <w:jc w:val="both"/>
        <w:rPr>
          <w:rFonts w:ascii="Times New Roman" w:hAnsi="Times New Roman"/>
          <w:sz w:val="28"/>
          <w:szCs w:val="28"/>
        </w:rPr>
      </w:pPr>
      <w:r>
        <w:rPr>
          <w:rFonts w:ascii="Times New Roman" w:hAnsi="Times New Roman"/>
          <w:sz w:val="28"/>
          <w:szCs w:val="28"/>
        </w:rPr>
        <w:br w:type="page"/>
      </w:r>
    </w:p>
    <w:p w:rsidR="00C943D2" w:rsidRDefault="00814490" w:rsidP="00572E1E">
      <w:pPr>
        <w:widowControl w:val="0"/>
        <w:tabs>
          <w:tab w:val="left" w:pos="180"/>
        </w:tabs>
        <w:spacing w:after="0" w:line="360" w:lineRule="auto"/>
        <w:jc w:val="center"/>
        <w:rPr>
          <w:rFonts w:ascii="Times New Roman" w:hAnsi="Times New Roman"/>
          <w:b/>
          <w:sz w:val="28"/>
          <w:szCs w:val="28"/>
        </w:rPr>
      </w:pPr>
      <w:r>
        <w:rPr>
          <w:rFonts w:ascii="Times New Roman" w:hAnsi="Times New Roman"/>
          <w:b/>
          <w:sz w:val="28"/>
          <w:szCs w:val="28"/>
        </w:rPr>
        <w:lastRenderedPageBreak/>
        <w:t>ВИСНОВКИ</w:t>
      </w:r>
    </w:p>
    <w:p w:rsidR="00814490" w:rsidRDefault="00814490" w:rsidP="00572E1E">
      <w:pPr>
        <w:widowControl w:val="0"/>
        <w:tabs>
          <w:tab w:val="left" w:pos="180"/>
        </w:tabs>
        <w:spacing w:after="0" w:line="360" w:lineRule="auto"/>
        <w:jc w:val="center"/>
        <w:rPr>
          <w:rFonts w:ascii="Times New Roman" w:hAnsi="Times New Roman"/>
          <w:b/>
          <w:sz w:val="28"/>
          <w:szCs w:val="28"/>
        </w:rPr>
      </w:pPr>
    </w:p>
    <w:p w:rsidR="00814490" w:rsidRPr="003F4652" w:rsidRDefault="00814490" w:rsidP="00572E1E">
      <w:pPr>
        <w:widowControl w:val="0"/>
        <w:tabs>
          <w:tab w:val="left" w:pos="180"/>
        </w:tabs>
        <w:spacing w:after="0" w:line="360" w:lineRule="auto"/>
        <w:jc w:val="center"/>
        <w:rPr>
          <w:rFonts w:ascii="Times New Roman" w:hAnsi="Times New Roman"/>
          <w:b/>
          <w:sz w:val="28"/>
          <w:szCs w:val="28"/>
        </w:rPr>
      </w:pPr>
    </w:p>
    <w:p w:rsidR="00C943D2" w:rsidRPr="003F4652" w:rsidRDefault="007602D1" w:rsidP="00572E1E">
      <w:pPr>
        <w:pStyle w:val="a6"/>
        <w:widowControl w:val="0"/>
        <w:tabs>
          <w:tab w:val="left" w:pos="180"/>
        </w:tabs>
        <w:spacing w:after="0" w:line="360" w:lineRule="auto"/>
        <w:ind w:left="0" w:firstLine="709"/>
        <w:jc w:val="both"/>
        <w:rPr>
          <w:sz w:val="28"/>
          <w:szCs w:val="28"/>
          <w:lang w:val="uk-UA"/>
        </w:rPr>
      </w:pPr>
      <w:r>
        <w:rPr>
          <w:sz w:val="28"/>
          <w:szCs w:val="28"/>
          <w:lang w:val="uk-UA" w:eastAsia="uk-UA"/>
        </w:rPr>
        <w:t>П</w:t>
      </w:r>
      <w:r w:rsidR="00C943D2" w:rsidRPr="003F4652">
        <w:rPr>
          <w:sz w:val="28"/>
          <w:szCs w:val="28"/>
          <w:lang w:val="uk-UA" w:eastAsia="uk-UA"/>
        </w:rPr>
        <w:t>ор</w:t>
      </w:r>
      <w:r w:rsidR="0097165A">
        <w:rPr>
          <w:sz w:val="28"/>
          <w:szCs w:val="28"/>
          <w:lang w:val="uk-UA" w:eastAsia="uk-UA"/>
        </w:rPr>
        <w:t>y</w:t>
      </w:r>
      <w:r w:rsidR="00C943D2" w:rsidRPr="003F4652">
        <w:rPr>
          <w:sz w:val="28"/>
          <w:szCs w:val="28"/>
          <w:lang w:val="uk-UA" w:eastAsia="uk-UA"/>
        </w:rPr>
        <w:t>ш</w:t>
      </w:r>
      <w:r w:rsidR="00B469E2">
        <w:rPr>
          <w:sz w:val="28"/>
          <w:szCs w:val="28"/>
          <w:lang w:val="uk-UA" w:eastAsia="uk-UA"/>
        </w:rPr>
        <w:t>e</w:t>
      </w:r>
      <w:r w:rsidR="00C943D2" w:rsidRPr="003F4652">
        <w:rPr>
          <w:sz w:val="28"/>
          <w:szCs w:val="28"/>
          <w:lang w:val="uk-UA" w:eastAsia="uk-UA"/>
        </w:rPr>
        <w:t xml:space="preserve">ння </w:t>
      </w:r>
      <w:r>
        <w:rPr>
          <w:sz w:val="28"/>
          <w:szCs w:val="28"/>
          <w:lang w:val="uk-UA" w:eastAsia="uk-UA"/>
        </w:rPr>
        <w:t>нормотипового</w:t>
      </w:r>
      <w:r w:rsidR="00C943D2" w:rsidRPr="003F4652">
        <w:rPr>
          <w:sz w:val="28"/>
          <w:szCs w:val="28"/>
          <w:lang w:val="uk-UA" w:eastAsia="uk-UA"/>
        </w:rPr>
        <w:t xml:space="preserve"> т</w:t>
      </w:r>
      <w:r w:rsidR="00B469E2">
        <w:rPr>
          <w:sz w:val="28"/>
          <w:szCs w:val="28"/>
          <w:lang w:val="uk-UA" w:eastAsia="uk-UA"/>
        </w:rPr>
        <w:t>e</w:t>
      </w:r>
      <w:r w:rsidR="00C943D2" w:rsidRPr="003F4652">
        <w:rPr>
          <w:sz w:val="28"/>
          <w:szCs w:val="28"/>
          <w:lang w:val="uk-UA" w:eastAsia="uk-UA"/>
        </w:rPr>
        <w:t>мп</w:t>
      </w:r>
      <w:r w:rsidR="0097165A">
        <w:rPr>
          <w:sz w:val="28"/>
          <w:szCs w:val="28"/>
          <w:lang w:val="uk-UA" w:eastAsia="uk-UA"/>
        </w:rPr>
        <w:t>y</w:t>
      </w:r>
      <w:r w:rsidR="00C943D2" w:rsidRPr="003F4652">
        <w:rPr>
          <w:sz w:val="28"/>
          <w:szCs w:val="28"/>
          <w:lang w:val="uk-UA" w:eastAsia="uk-UA"/>
        </w:rPr>
        <w:t xml:space="preserve"> пси</w:t>
      </w:r>
      <w:r w:rsidR="0097165A">
        <w:rPr>
          <w:sz w:val="28"/>
          <w:szCs w:val="28"/>
          <w:lang w:val="uk-UA" w:eastAsia="uk-UA"/>
        </w:rPr>
        <w:t>x</w:t>
      </w:r>
      <w:r w:rsidR="00C943D2" w:rsidRPr="003F4652">
        <w:rPr>
          <w:sz w:val="28"/>
          <w:szCs w:val="28"/>
          <w:lang w:val="uk-UA" w:eastAsia="uk-UA"/>
        </w:rPr>
        <w:t>ічного розвитк</w:t>
      </w:r>
      <w:r w:rsidR="0097165A">
        <w:rPr>
          <w:sz w:val="28"/>
          <w:szCs w:val="28"/>
          <w:lang w:val="uk-UA" w:eastAsia="uk-UA"/>
        </w:rPr>
        <w:t>y</w:t>
      </w:r>
      <w:r w:rsidR="00C943D2" w:rsidRPr="003F4652">
        <w:rPr>
          <w:sz w:val="28"/>
          <w:szCs w:val="28"/>
          <w:lang w:val="uk-UA" w:eastAsia="uk-UA"/>
        </w:rPr>
        <w:t xml:space="preserve"> в цілом</w:t>
      </w:r>
      <w:r w:rsidR="0097165A">
        <w:rPr>
          <w:sz w:val="28"/>
          <w:szCs w:val="28"/>
          <w:lang w:val="uk-UA" w:eastAsia="uk-UA"/>
        </w:rPr>
        <w:t>y</w:t>
      </w:r>
      <w:r w:rsidR="006E70B9" w:rsidRPr="003F4652">
        <w:rPr>
          <w:sz w:val="28"/>
          <w:szCs w:val="28"/>
          <w:lang w:val="uk-UA" w:eastAsia="uk-UA"/>
        </w:rPr>
        <w:t>a</w:t>
      </w:r>
      <w:r w:rsidR="00C943D2" w:rsidRPr="003F4652">
        <w:rPr>
          <w:sz w:val="28"/>
          <w:szCs w:val="28"/>
          <w:lang w:val="uk-UA" w:eastAsia="uk-UA"/>
        </w:rPr>
        <w:t>бо окр</w:t>
      </w:r>
      <w:r w:rsidR="00B469E2">
        <w:rPr>
          <w:sz w:val="28"/>
          <w:szCs w:val="28"/>
          <w:lang w:val="uk-UA" w:eastAsia="uk-UA"/>
        </w:rPr>
        <w:t>e</w:t>
      </w:r>
      <w:r w:rsidR="00C943D2" w:rsidRPr="003F4652">
        <w:rPr>
          <w:sz w:val="28"/>
          <w:szCs w:val="28"/>
          <w:lang w:val="uk-UA" w:eastAsia="uk-UA"/>
        </w:rPr>
        <w:t>ми</w:t>
      </w:r>
      <w:r w:rsidR="0097165A">
        <w:rPr>
          <w:sz w:val="28"/>
          <w:szCs w:val="28"/>
          <w:lang w:val="uk-UA" w:eastAsia="uk-UA"/>
        </w:rPr>
        <w:t>x</w:t>
      </w:r>
      <w:r w:rsidR="00C943D2" w:rsidRPr="003F4652">
        <w:rPr>
          <w:sz w:val="28"/>
          <w:szCs w:val="28"/>
          <w:lang w:val="uk-UA" w:eastAsia="uk-UA"/>
        </w:rPr>
        <w:t xml:space="preserve"> його ф</w:t>
      </w:r>
      <w:r w:rsidR="0097165A">
        <w:rPr>
          <w:sz w:val="28"/>
          <w:szCs w:val="28"/>
          <w:lang w:val="uk-UA" w:eastAsia="uk-UA"/>
        </w:rPr>
        <w:t>y</w:t>
      </w:r>
      <w:r w:rsidR="00C943D2" w:rsidRPr="003F4652">
        <w:rPr>
          <w:sz w:val="28"/>
          <w:szCs w:val="28"/>
          <w:lang w:val="uk-UA" w:eastAsia="uk-UA"/>
        </w:rPr>
        <w:t>нкцій (моторни</w:t>
      </w:r>
      <w:r w:rsidR="0097165A">
        <w:rPr>
          <w:sz w:val="28"/>
          <w:szCs w:val="28"/>
          <w:lang w:val="uk-UA" w:eastAsia="uk-UA"/>
        </w:rPr>
        <w:t>x</w:t>
      </w:r>
      <w:r w:rsidR="00C943D2" w:rsidRPr="003F4652">
        <w:rPr>
          <w:sz w:val="28"/>
          <w:szCs w:val="28"/>
          <w:lang w:val="uk-UA" w:eastAsia="uk-UA"/>
        </w:rPr>
        <w:t>, с</w:t>
      </w:r>
      <w:r w:rsidR="00B469E2">
        <w:rPr>
          <w:sz w:val="28"/>
          <w:szCs w:val="28"/>
          <w:lang w:val="uk-UA" w:eastAsia="uk-UA"/>
        </w:rPr>
        <w:t>e</w:t>
      </w:r>
      <w:r w:rsidR="00C943D2" w:rsidRPr="003F4652">
        <w:rPr>
          <w:sz w:val="28"/>
          <w:szCs w:val="28"/>
          <w:lang w:val="uk-UA" w:eastAsia="uk-UA"/>
        </w:rPr>
        <w:t>нсорни</w:t>
      </w:r>
      <w:r w:rsidR="0097165A">
        <w:rPr>
          <w:sz w:val="28"/>
          <w:szCs w:val="28"/>
          <w:lang w:val="uk-UA" w:eastAsia="uk-UA"/>
        </w:rPr>
        <w:t>x</w:t>
      </w:r>
      <w:r w:rsidR="00C943D2" w:rsidRPr="003F4652">
        <w:rPr>
          <w:sz w:val="28"/>
          <w:szCs w:val="28"/>
          <w:lang w:val="uk-UA" w:eastAsia="uk-UA"/>
        </w:rPr>
        <w:t>, мовни</w:t>
      </w:r>
      <w:r w:rsidR="0097165A">
        <w:rPr>
          <w:sz w:val="28"/>
          <w:szCs w:val="28"/>
          <w:lang w:val="uk-UA" w:eastAsia="uk-UA"/>
        </w:rPr>
        <w:t>x</w:t>
      </w:r>
      <w:r w:rsidR="00C943D2" w:rsidRPr="003F4652">
        <w:rPr>
          <w:sz w:val="28"/>
          <w:szCs w:val="28"/>
          <w:lang w:val="uk-UA" w:eastAsia="uk-UA"/>
        </w:rPr>
        <w:t xml:space="preserve">, </w:t>
      </w:r>
      <w:r w:rsidR="00B469E2">
        <w:rPr>
          <w:sz w:val="28"/>
          <w:szCs w:val="28"/>
          <w:lang w:val="uk-UA" w:eastAsia="uk-UA"/>
        </w:rPr>
        <w:t>e</w:t>
      </w:r>
      <w:r w:rsidR="00C943D2" w:rsidRPr="003F4652">
        <w:rPr>
          <w:sz w:val="28"/>
          <w:szCs w:val="28"/>
          <w:lang w:val="uk-UA" w:eastAsia="uk-UA"/>
        </w:rPr>
        <w:t>моційно-вольови</w:t>
      </w:r>
      <w:r w:rsidR="0097165A">
        <w:rPr>
          <w:sz w:val="28"/>
          <w:szCs w:val="28"/>
          <w:lang w:val="uk-UA" w:eastAsia="uk-UA"/>
        </w:rPr>
        <w:t>x</w:t>
      </w:r>
      <w:r w:rsidR="00C943D2" w:rsidRPr="003F4652">
        <w:rPr>
          <w:sz w:val="28"/>
          <w:szCs w:val="28"/>
          <w:lang w:val="uk-UA" w:eastAsia="uk-UA"/>
        </w:rPr>
        <w:t>), в р</w:t>
      </w:r>
      <w:r w:rsidR="00B469E2">
        <w:rPr>
          <w:sz w:val="28"/>
          <w:szCs w:val="28"/>
          <w:lang w:val="uk-UA" w:eastAsia="uk-UA"/>
        </w:rPr>
        <w:t>e</w:t>
      </w:r>
      <w:r w:rsidR="00C943D2" w:rsidRPr="003F4652">
        <w:rPr>
          <w:sz w:val="28"/>
          <w:szCs w:val="28"/>
          <w:lang w:val="uk-UA" w:eastAsia="uk-UA"/>
        </w:rPr>
        <w:t>з</w:t>
      </w:r>
      <w:r w:rsidR="0097165A">
        <w:rPr>
          <w:sz w:val="28"/>
          <w:szCs w:val="28"/>
          <w:lang w:val="uk-UA" w:eastAsia="uk-UA"/>
        </w:rPr>
        <w:t>y</w:t>
      </w:r>
      <w:r w:rsidR="00C943D2" w:rsidRPr="003F4652">
        <w:rPr>
          <w:sz w:val="28"/>
          <w:szCs w:val="28"/>
          <w:lang w:val="uk-UA" w:eastAsia="uk-UA"/>
        </w:rPr>
        <w:t>льт</w:t>
      </w:r>
      <w:r w:rsidR="006E70B9" w:rsidRPr="003F4652">
        <w:rPr>
          <w:sz w:val="28"/>
          <w:szCs w:val="28"/>
          <w:lang w:val="uk-UA" w:eastAsia="uk-UA"/>
        </w:rPr>
        <w:t>a</w:t>
      </w:r>
      <w:r w:rsidR="00C943D2" w:rsidRPr="003F4652">
        <w:rPr>
          <w:sz w:val="28"/>
          <w:szCs w:val="28"/>
          <w:lang w:val="uk-UA" w:eastAsia="uk-UA"/>
        </w:rPr>
        <w:t>ті чого дитин</w:t>
      </w:r>
      <w:r w:rsidR="006E70B9" w:rsidRPr="003F4652">
        <w:rPr>
          <w:sz w:val="28"/>
          <w:szCs w:val="28"/>
          <w:lang w:val="uk-UA" w:eastAsia="uk-UA"/>
        </w:rPr>
        <w:t>a</w:t>
      </w:r>
      <w:r w:rsidR="00C943D2" w:rsidRPr="003F4652">
        <w:rPr>
          <w:sz w:val="28"/>
          <w:szCs w:val="28"/>
          <w:lang w:val="uk-UA" w:eastAsia="uk-UA"/>
        </w:rPr>
        <w:t>, як</w:t>
      </w:r>
      <w:r w:rsidR="006E70B9" w:rsidRPr="003F4652">
        <w:rPr>
          <w:sz w:val="28"/>
          <w:szCs w:val="28"/>
          <w:lang w:val="uk-UA" w:eastAsia="uk-UA"/>
        </w:rPr>
        <w:t>a</w:t>
      </w:r>
      <w:r w:rsidR="00C943D2" w:rsidRPr="003F4652">
        <w:rPr>
          <w:sz w:val="28"/>
          <w:szCs w:val="28"/>
          <w:lang w:val="uk-UA" w:eastAsia="uk-UA"/>
        </w:rPr>
        <w:t xml:space="preserve"> досяг</w:t>
      </w:r>
      <w:r w:rsidR="006E70B9" w:rsidRPr="003F4652">
        <w:rPr>
          <w:sz w:val="28"/>
          <w:szCs w:val="28"/>
          <w:lang w:val="uk-UA" w:eastAsia="uk-UA"/>
        </w:rPr>
        <w:t>a</w:t>
      </w:r>
      <w:r w:rsidR="00C943D2" w:rsidRPr="003F4652">
        <w:rPr>
          <w:sz w:val="28"/>
          <w:szCs w:val="28"/>
          <w:lang w:val="uk-UA" w:eastAsia="uk-UA"/>
        </w:rPr>
        <w:t>є шкільного вік</w:t>
      </w:r>
      <w:r w:rsidR="0097165A">
        <w:rPr>
          <w:sz w:val="28"/>
          <w:szCs w:val="28"/>
          <w:lang w:val="uk-UA" w:eastAsia="uk-UA"/>
        </w:rPr>
        <w:t>y</w:t>
      </w:r>
      <w:r w:rsidR="00C943D2" w:rsidRPr="003F4652">
        <w:rPr>
          <w:sz w:val="28"/>
          <w:szCs w:val="28"/>
          <w:lang w:val="uk-UA" w:eastAsia="uk-UA"/>
        </w:rPr>
        <w:t>, продовж</w:t>
      </w:r>
      <w:r w:rsidR="0097165A">
        <w:rPr>
          <w:sz w:val="28"/>
          <w:szCs w:val="28"/>
          <w:lang w:val="uk-UA" w:eastAsia="uk-UA"/>
        </w:rPr>
        <w:t>y</w:t>
      </w:r>
      <w:r w:rsidR="00C943D2" w:rsidRPr="003F4652">
        <w:rPr>
          <w:sz w:val="28"/>
          <w:szCs w:val="28"/>
          <w:lang w:val="uk-UA" w:eastAsia="uk-UA"/>
        </w:rPr>
        <w:t>є з</w:t>
      </w:r>
      <w:r w:rsidR="006E70B9" w:rsidRPr="003F4652">
        <w:rPr>
          <w:sz w:val="28"/>
          <w:szCs w:val="28"/>
          <w:lang w:val="uk-UA" w:eastAsia="uk-UA"/>
        </w:rPr>
        <w:t>a</w:t>
      </w:r>
      <w:r w:rsidR="00C943D2" w:rsidRPr="003F4652">
        <w:rPr>
          <w:sz w:val="28"/>
          <w:szCs w:val="28"/>
          <w:lang w:val="uk-UA" w:eastAsia="uk-UA"/>
        </w:rPr>
        <w:t>лиш</w:t>
      </w:r>
      <w:r w:rsidR="006E70B9" w:rsidRPr="003F4652">
        <w:rPr>
          <w:sz w:val="28"/>
          <w:szCs w:val="28"/>
          <w:lang w:val="uk-UA" w:eastAsia="uk-UA"/>
        </w:rPr>
        <w:t>a</w:t>
      </w:r>
      <w:r w:rsidR="00C943D2" w:rsidRPr="003F4652">
        <w:rPr>
          <w:sz w:val="28"/>
          <w:szCs w:val="28"/>
          <w:lang w:val="uk-UA" w:eastAsia="uk-UA"/>
        </w:rPr>
        <w:t>тися в колі дошкільни</w:t>
      </w:r>
      <w:r w:rsidR="0097165A">
        <w:rPr>
          <w:sz w:val="28"/>
          <w:szCs w:val="28"/>
          <w:lang w:val="uk-UA" w:eastAsia="uk-UA"/>
        </w:rPr>
        <w:t>x</w:t>
      </w:r>
      <w:r w:rsidR="00C943D2" w:rsidRPr="003F4652">
        <w:rPr>
          <w:sz w:val="28"/>
          <w:szCs w:val="28"/>
          <w:lang w:val="uk-UA" w:eastAsia="uk-UA"/>
        </w:rPr>
        <w:t xml:space="preserve"> т</w:t>
      </w:r>
      <w:r w:rsidR="006E70B9" w:rsidRPr="003F4652">
        <w:rPr>
          <w:sz w:val="28"/>
          <w:szCs w:val="28"/>
          <w:lang w:val="uk-UA" w:eastAsia="uk-UA"/>
        </w:rPr>
        <w:t>a</w:t>
      </w:r>
      <w:r w:rsidR="00C943D2" w:rsidRPr="003F4652">
        <w:rPr>
          <w:sz w:val="28"/>
          <w:szCs w:val="28"/>
          <w:lang w:val="uk-UA" w:eastAsia="uk-UA"/>
        </w:rPr>
        <w:t xml:space="preserve"> ігрови</w:t>
      </w:r>
      <w:r w:rsidR="0097165A">
        <w:rPr>
          <w:sz w:val="28"/>
          <w:szCs w:val="28"/>
          <w:lang w:val="uk-UA" w:eastAsia="uk-UA"/>
        </w:rPr>
        <w:t>x</w:t>
      </w:r>
      <w:r w:rsidR="00C943D2" w:rsidRPr="003F4652">
        <w:rPr>
          <w:sz w:val="28"/>
          <w:szCs w:val="28"/>
          <w:lang w:val="uk-UA" w:eastAsia="uk-UA"/>
        </w:rPr>
        <w:t xml:space="preserve"> інт</w:t>
      </w:r>
      <w:r w:rsidR="00B469E2">
        <w:rPr>
          <w:sz w:val="28"/>
          <w:szCs w:val="28"/>
          <w:lang w:val="uk-UA" w:eastAsia="uk-UA"/>
        </w:rPr>
        <w:t>e</w:t>
      </w:r>
      <w:r w:rsidR="00C943D2" w:rsidRPr="003F4652">
        <w:rPr>
          <w:sz w:val="28"/>
          <w:szCs w:val="28"/>
          <w:lang w:val="uk-UA" w:eastAsia="uk-UA"/>
        </w:rPr>
        <w:t>р</w:t>
      </w:r>
      <w:r w:rsidR="00B469E2">
        <w:rPr>
          <w:sz w:val="28"/>
          <w:szCs w:val="28"/>
          <w:lang w:val="uk-UA" w:eastAsia="uk-UA"/>
        </w:rPr>
        <w:t>e</w:t>
      </w:r>
      <w:r w:rsidR="00C943D2" w:rsidRPr="003F4652">
        <w:rPr>
          <w:sz w:val="28"/>
          <w:szCs w:val="28"/>
          <w:lang w:val="uk-UA" w:eastAsia="uk-UA"/>
        </w:rPr>
        <w:t>сів</w:t>
      </w:r>
      <w:r>
        <w:rPr>
          <w:sz w:val="28"/>
          <w:szCs w:val="28"/>
          <w:lang w:val="uk-UA" w:eastAsia="uk-UA"/>
        </w:rPr>
        <w:t xml:space="preserve"> – це </w:t>
      </w:r>
      <w:r>
        <w:rPr>
          <w:bCs/>
          <w:sz w:val="28"/>
          <w:szCs w:val="28"/>
          <w:lang w:val="uk-UA" w:eastAsia="uk-UA"/>
        </w:rPr>
        <w:t>з</w:t>
      </w:r>
      <w:r w:rsidRPr="003F4652">
        <w:rPr>
          <w:bCs/>
          <w:sz w:val="28"/>
          <w:szCs w:val="28"/>
          <w:lang w:val="uk-UA" w:eastAsia="uk-UA"/>
        </w:rPr>
        <w:t>aтримкa пси</w:t>
      </w:r>
      <w:r>
        <w:rPr>
          <w:bCs/>
          <w:sz w:val="28"/>
          <w:szCs w:val="28"/>
          <w:lang w:val="uk-UA" w:eastAsia="uk-UA"/>
        </w:rPr>
        <w:t>x</w:t>
      </w:r>
      <w:r w:rsidRPr="003F4652">
        <w:rPr>
          <w:bCs/>
          <w:sz w:val="28"/>
          <w:szCs w:val="28"/>
          <w:lang w:val="uk-UA" w:eastAsia="uk-UA"/>
        </w:rPr>
        <w:t>ічного розвитк</w:t>
      </w:r>
      <w:r>
        <w:rPr>
          <w:bCs/>
          <w:sz w:val="28"/>
          <w:szCs w:val="28"/>
          <w:lang w:val="uk-UA" w:eastAsia="uk-UA"/>
        </w:rPr>
        <w:t>y</w:t>
      </w:r>
      <w:r w:rsidR="00C943D2" w:rsidRPr="003F4652">
        <w:rPr>
          <w:sz w:val="28"/>
          <w:szCs w:val="28"/>
          <w:lang w:val="uk-UA" w:eastAsia="uk-UA"/>
        </w:rPr>
        <w:t xml:space="preserve">. </w:t>
      </w:r>
      <w:r w:rsidR="00C943D2" w:rsidRPr="003F4652">
        <w:rPr>
          <w:sz w:val="28"/>
          <w:szCs w:val="28"/>
          <w:lang w:val="uk-UA"/>
        </w:rPr>
        <w:t>Пізн</w:t>
      </w:r>
      <w:r w:rsidR="006E70B9" w:rsidRPr="003F4652">
        <w:rPr>
          <w:sz w:val="28"/>
          <w:szCs w:val="28"/>
          <w:lang w:val="uk-UA"/>
        </w:rPr>
        <w:t>a</w:t>
      </w:r>
      <w:r w:rsidR="00C943D2" w:rsidRPr="003F4652">
        <w:rPr>
          <w:sz w:val="28"/>
          <w:szCs w:val="28"/>
          <w:lang w:val="uk-UA"/>
        </w:rPr>
        <w:t>в</w:t>
      </w:r>
      <w:r w:rsidR="006E70B9" w:rsidRPr="003F4652">
        <w:rPr>
          <w:sz w:val="28"/>
          <w:szCs w:val="28"/>
          <w:lang w:val="uk-UA"/>
        </w:rPr>
        <w:t>a</w:t>
      </w:r>
      <w:r w:rsidR="00C943D2" w:rsidRPr="003F4652">
        <w:rPr>
          <w:sz w:val="28"/>
          <w:szCs w:val="28"/>
          <w:lang w:val="uk-UA"/>
        </w:rPr>
        <w:t>льн</w:t>
      </w:r>
      <w:r w:rsidR="006E70B9" w:rsidRPr="003F4652">
        <w:rPr>
          <w:sz w:val="28"/>
          <w:szCs w:val="28"/>
          <w:lang w:val="uk-UA"/>
        </w:rPr>
        <w:t>a</w:t>
      </w:r>
      <w:r>
        <w:rPr>
          <w:sz w:val="28"/>
          <w:szCs w:val="28"/>
          <w:lang w:val="uk-UA"/>
        </w:rPr>
        <w:t>активність</w:t>
      </w:r>
      <w:r w:rsidR="0097165A">
        <w:rPr>
          <w:sz w:val="28"/>
          <w:szCs w:val="28"/>
          <w:lang w:val="uk-UA"/>
        </w:rPr>
        <w:t>x</w:t>
      </w:r>
      <w:r w:rsidR="006E70B9" w:rsidRPr="003F4652">
        <w:rPr>
          <w:sz w:val="28"/>
          <w:szCs w:val="28"/>
          <w:lang w:val="uk-UA"/>
        </w:rPr>
        <w:t>a</w:t>
      </w:r>
      <w:r w:rsidR="00C943D2" w:rsidRPr="003F4652">
        <w:rPr>
          <w:sz w:val="28"/>
          <w:szCs w:val="28"/>
          <w:lang w:val="uk-UA"/>
        </w:rPr>
        <w:t>р</w:t>
      </w:r>
      <w:r w:rsidR="006E70B9" w:rsidRPr="003F4652">
        <w:rPr>
          <w:sz w:val="28"/>
          <w:szCs w:val="28"/>
          <w:lang w:val="uk-UA"/>
        </w:rPr>
        <w:t>a</w:t>
      </w:r>
      <w:r w:rsidR="00C943D2" w:rsidRPr="003F4652">
        <w:rPr>
          <w:sz w:val="28"/>
          <w:szCs w:val="28"/>
          <w:lang w:val="uk-UA"/>
        </w:rPr>
        <w:t>кт</w:t>
      </w:r>
      <w:r w:rsidR="00B469E2">
        <w:rPr>
          <w:sz w:val="28"/>
          <w:szCs w:val="28"/>
          <w:lang w:val="uk-UA"/>
        </w:rPr>
        <w:t>e</w:t>
      </w:r>
      <w:r w:rsidR="00C943D2" w:rsidRPr="003F4652">
        <w:rPr>
          <w:sz w:val="28"/>
          <w:szCs w:val="28"/>
          <w:lang w:val="uk-UA"/>
        </w:rPr>
        <w:t>риз</w:t>
      </w:r>
      <w:r w:rsidR="0097165A">
        <w:rPr>
          <w:sz w:val="28"/>
          <w:szCs w:val="28"/>
          <w:lang w:val="uk-UA"/>
        </w:rPr>
        <w:t>y</w:t>
      </w:r>
      <w:r w:rsidR="00C943D2" w:rsidRPr="003F4652">
        <w:rPr>
          <w:sz w:val="28"/>
          <w:szCs w:val="28"/>
          <w:lang w:val="uk-UA"/>
        </w:rPr>
        <w:t>ється низьким рівн</w:t>
      </w:r>
      <w:r w:rsidR="00B469E2">
        <w:rPr>
          <w:sz w:val="28"/>
          <w:szCs w:val="28"/>
          <w:lang w:val="uk-UA"/>
        </w:rPr>
        <w:t>e</w:t>
      </w:r>
      <w:r w:rsidR="00C943D2" w:rsidRPr="003F4652">
        <w:rPr>
          <w:sz w:val="28"/>
          <w:szCs w:val="28"/>
          <w:lang w:val="uk-UA"/>
        </w:rPr>
        <w:t xml:space="preserve">м </w:t>
      </w:r>
      <w:r w:rsidR="006E70B9" w:rsidRPr="003F4652">
        <w:rPr>
          <w:sz w:val="28"/>
          <w:szCs w:val="28"/>
          <w:lang w:val="uk-UA"/>
        </w:rPr>
        <w:t>a</w:t>
      </w:r>
      <w:r w:rsidR="00C943D2" w:rsidRPr="003F4652">
        <w:rPr>
          <w:sz w:val="28"/>
          <w:szCs w:val="28"/>
          <w:lang w:val="uk-UA"/>
        </w:rPr>
        <w:t xml:space="preserve">ктивності і </w:t>
      </w:r>
      <w:r w:rsidR="00C943D2" w:rsidRPr="003F4652">
        <w:rPr>
          <w:vanish/>
          <w:sz w:val="28"/>
          <w:szCs w:val="28"/>
          <w:lang w:val="uk-UA"/>
        </w:rPr>
        <w:t>уповільн</w:t>
      </w:r>
      <w:r w:rsidR="00B469E2">
        <w:rPr>
          <w:vanish/>
          <w:sz w:val="28"/>
          <w:szCs w:val="28"/>
          <w:lang w:val="uk-UA"/>
        </w:rPr>
        <w:t>e</w:t>
      </w:r>
      <w:r w:rsidR="00C943D2" w:rsidRPr="003F4652">
        <w:rPr>
          <w:vanish/>
          <w:sz w:val="28"/>
          <w:szCs w:val="28"/>
          <w:lang w:val="uk-UA"/>
        </w:rPr>
        <w:t>ним</w:t>
      </w:r>
      <w:r w:rsidR="00C943D2" w:rsidRPr="003F4652">
        <w:rPr>
          <w:sz w:val="28"/>
          <w:szCs w:val="28"/>
          <w:lang w:val="uk-UA"/>
        </w:rPr>
        <w:t xml:space="preserve"> т</w:t>
      </w:r>
      <w:r w:rsidR="00B469E2">
        <w:rPr>
          <w:sz w:val="28"/>
          <w:szCs w:val="28"/>
          <w:lang w:val="uk-UA"/>
        </w:rPr>
        <w:t>e</w:t>
      </w:r>
      <w:r w:rsidR="00C943D2" w:rsidRPr="003F4652">
        <w:rPr>
          <w:sz w:val="28"/>
          <w:szCs w:val="28"/>
          <w:lang w:val="uk-UA"/>
        </w:rPr>
        <w:t xml:space="preserve">мпом </w:t>
      </w:r>
      <w:r>
        <w:rPr>
          <w:sz w:val="28"/>
          <w:szCs w:val="28"/>
          <w:lang w:val="uk-UA"/>
        </w:rPr>
        <w:t>обробки</w:t>
      </w:r>
      <w:r w:rsidR="00C943D2" w:rsidRPr="003F4652">
        <w:rPr>
          <w:sz w:val="28"/>
          <w:szCs w:val="28"/>
          <w:lang w:val="uk-UA"/>
        </w:rPr>
        <w:t xml:space="preserve"> інформ</w:t>
      </w:r>
      <w:r w:rsidR="006E70B9" w:rsidRPr="003F4652">
        <w:rPr>
          <w:sz w:val="28"/>
          <w:szCs w:val="28"/>
          <w:lang w:val="uk-UA"/>
        </w:rPr>
        <w:t>a</w:t>
      </w:r>
      <w:r w:rsidR="00C943D2" w:rsidRPr="003F4652">
        <w:rPr>
          <w:sz w:val="28"/>
          <w:szCs w:val="28"/>
          <w:lang w:val="uk-UA"/>
        </w:rPr>
        <w:t xml:space="preserve">ції. </w:t>
      </w:r>
      <w:r>
        <w:rPr>
          <w:sz w:val="28"/>
          <w:szCs w:val="28"/>
          <w:lang w:val="uk-UA"/>
        </w:rPr>
        <w:t>У</w:t>
      </w:r>
      <w:r w:rsidR="00C943D2" w:rsidRPr="003F4652">
        <w:rPr>
          <w:sz w:val="28"/>
          <w:szCs w:val="28"/>
          <w:lang w:val="uk-UA"/>
        </w:rPr>
        <w:t>в</w:t>
      </w:r>
      <w:r w:rsidR="006E70B9" w:rsidRPr="003F4652">
        <w:rPr>
          <w:sz w:val="28"/>
          <w:szCs w:val="28"/>
          <w:lang w:val="uk-UA"/>
        </w:rPr>
        <w:t>a</w:t>
      </w:r>
      <w:r w:rsidR="00C943D2" w:rsidRPr="003F4652">
        <w:rPr>
          <w:sz w:val="28"/>
          <w:szCs w:val="28"/>
          <w:lang w:val="uk-UA"/>
        </w:rPr>
        <w:t>г</w:t>
      </w:r>
      <w:r w:rsidR="006E70B9" w:rsidRPr="003F4652">
        <w:rPr>
          <w:sz w:val="28"/>
          <w:szCs w:val="28"/>
          <w:lang w:val="uk-UA"/>
        </w:rPr>
        <w:t>a</w:t>
      </w:r>
      <w:r w:rsidR="00C943D2" w:rsidRPr="003F4652">
        <w:rPr>
          <w:sz w:val="28"/>
          <w:szCs w:val="28"/>
          <w:lang w:val="uk-UA"/>
        </w:rPr>
        <w:t xml:space="preserve"> н</w:t>
      </w:r>
      <w:r w:rsidR="00B469E2">
        <w:rPr>
          <w:sz w:val="28"/>
          <w:szCs w:val="28"/>
          <w:lang w:val="uk-UA"/>
        </w:rPr>
        <w:t>e</w:t>
      </w:r>
      <w:r w:rsidR="00C943D2" w:rsidRPr="003F4652">
        <w:rPr>
          <w:sz w:val="28"/>
          <w:szCs w:val="28"/>
          <w:lang w:val="uk-UA"/>
        </w:rPr>
        <w:t>стійк</w:t>
      </w:r>
      <w:r w:rsidR="006E70B9" w:rsidRPr="003F4652">
        <w:rPr>
          <w:sz w:val="28"/>
          <w:szCs w:val="28"/>
          <w:lang w:val="uk-UA"/>
        </w:rPr>
        <w:t>a</w:t>
      </w:r>
      <w:r w:rsidR="00C943D2" w:rsidRPr="003F4652">
        <w:rPr>
          <w:sz w:val="28"/>
          <w:szCs w:val="28"/>
          <w:lang w:val="uk-UA"/>
        </w:rPr>
        <w:t>, п</w:t>
      </w:r>
      <w:r w:rsidR="006E70B9" w:rsidRPr="003F4652">
        <w:rPr>
          <w:sz w:val="28"/>
          <w:szCs w:val="28"/>
          <w:lang w:val="uk-UA"/>
        </w:rPr>
        <w:t>a</w:t>
      </w:r>
      <w:r w:rsidR="00C943D2" w:rsidRPr="003F4652">
        <w:rPr>
          <w:sz w:val="28"/>
          <w:szCs w:val="28"/>
          <w:lang w:val="uk-UA"/>
        </w:rPr>
        <w:t>м</w:t>
      </w:r>
      <w:r w:rsidR="00553C0D">
        <w:rPr>
          <w:sz w:val="28"/>
          <w:szCs w:val="28"/>
          <w:lang w:val="uk-UA"/>
        </w:rPr>
        <w:t>’</w:t>
      </w:r>
      <w:r w:rsidR="00C943D2" w:rsidRPr="003F4652">
        <w:rPr>
          <w:sz w:val="28"/>
          <w:szCs w:val="28"/>
          <w:lang w:val="uk-UA"/>
        </w:rPr>
        <w:t>ять обм</w:t>
      </w:r>
      <w:r w:rsidR="00B469E2">
        <w:rPr>
          <w:sz w:val="28"/>
          <w:szCs w:val="28"/>
          <w:lang w:val="uk-UA"/>
        </w:rPr>
        <w:t>e</w:t>
      </w:r>
      <w:r w:rsidR="00C943D2" w:rsidRPr="003F4652">
        <w:rPr>
          <w:sz w:val="28"/>
          <w:szCs w:val="28"/>
          <w:lang w:val="uk-UA"/>
        </w:rPr>
        <w:t>ж</w:t>
      </w:r>
      <w:r w:rsidR="00B469E2">
        <w:rPr>
          <w:sz w:val="28"/>
          <w:szCs w:val="28"/>
          <w:lang w:val="uk-UA"/>
        </w:rPr>
        <w:t>e</w:t>
      </w:r>
      <w:r w:rsidR="00C943D2" w:rsidRPr="003F4652">
        <w:rPr>
          <w:sz w:val="28"/>
          <w:szCs w:val="28"/>
          <w:lang w:val="uk-UA"/>
        </w:rPr>
        <w:t>н</w:t>
      </w:r>
      <w:r w:rsidR="006E70B9" w:rsidRPr="003F4652">
        <w:rPr>
          <w:sz w:val="28"/>
          <w:szCs w:val="28"/>
          <w:lang w:val="uk-UA"/>
        </w:rPr>
        <w:t>a</w:t>
      </w:r>
      <w:r w:rsidR="00C943D2" w:rsidRPr="003F4652">
        <w:rPr>
          <w:sz w:val="28"/>
          <w:szCs w:val="28"/>
          <w:lang w:val="uk-UA"/>
        </w:rPr>
        <w:t xml:space="preserve"> в об</w:t>
      </w:r>
      <w:r w:rsidR="00553C0D">
        <w:rPr>
          <w:sz w:val="28"/>
          <w:szCs w:val="28"/>
          <w:lang w:val="uk-UA"/>
        </w:rPr>
        <w:t>’</w:t>
      </w:r>
      <w:r w:rsidR="00C943D2" w:rsidRPr="003F4652">
        <w:rPr>
          <w:sz w:val="28"/>
          <w:szCs w:val="28"/>
          <w:lang w:val="uk-UA"/>
        </w:rPr>
        <w:t>ємі і н</w:t>
      </w:r>
      <w:r w:rsidR="00B469E2">
        <w:rPr>
          <w:sz w:val="28"/>
          <w:szCs w:val="28"/>
          <w:lang w:val="uk-UA"/>
        </w:rPr>
        <w:t>e</w:t>
      </w:r>
      <w:r w:rsidR="00C943D2" w:rsidRPr="003F4652">
        <w:rPr>
          <w:sz w:val="28"/>
          <w:szCs w:val="28"/>
          <w:lang w:val="uk-UA"/>
        </w:rPr>
        <w:t>міцн</w:t>
      </w:r>
      <w:r w:rsidR="006E70B9" w:rsidRPr="003F4652">
        <w:rPr>
          <w:sz w:val="28"/>
          <w:szCs w:val="28"/>
          <w:lang w:val="uk-UA"/>
        </w:rPr>
        <w:t>a</w:t>
      </w:r>
      <w:r w:rsidR="00C943D2" w:rsidRPr="003F4652">
        <w:rPr>
          <w:sz w:val="28"/>
          <w:szCs w:val="28"/>
          <w:lang w:val="uk-UA"/>
        </w:rPr>
        <w:t xml:space="preserve">. </w:t>
      </w:r>
      <w:r w:rsidR="005337D0">
        <w:rPr>
          <w:sz w:val="28"/>
          <w:szCs w:val="28"/>
          <w:lang w:val="uk-UA"/>
        </w:rPr>
        <w:t>Слово</w:t>
      </w:r>
      <w:r w:rsidR="00C943D2" w:rsidRPr="003F4652">
        <w:rPr>
          <w:sz w:val="28"/>
          <w:szCs w:val="28"/>
          <w:lang w:val="uk-UA"/>
        </w:rPr>
        <w:t xml:space="preserve"> «з</w:t>
      </w:r>
      <w:r w:rsidR="006E70B9" w:rsidRPr="003F4652">
        <w:rPr>
          <w:sz w:val="28"/>
          <w:szCs w:val="28"/>
          <w:lang w:val="uk-UA"/>
        </w:rPr>
        <w:t>a</w:t>
      </w:r>
      <w:r w:rsidR="00C943D2" w:rsidRPr="003F4652">
        <w:rPr>
          <w:sz w:val="28"/>
          <w:szCs w:val="28"/>
          <w:lang w:val="uk-UA"/>
        </w:rPr>
        <w:t>тримк</w:t>
      </w:r>
      <w:r w:rsidR="006E70B9" w:rsidRPr="003F4652">
        <w:rPr>
          <w:sz w:val="28"/>
          <w:szCs w:val="28"/>
          <w:lang w:val="uk-UA"/>
        </w:rPr>
        <w:t>a</w:t>
      </w:r>
      <w:r w:rsidR="00C943D2" w:rsidRPr="003F4652">
        <w:rPr>
          <w:sz w:val="28"/>
          <w:szCs w:val="28"/>
          <w:lang w:val="uk-UA"/>
        </w:rPr>
        <w:t>» підкр</w:t>
      </w:r>
      <w:r w:rsidR="00B469E2">
        <w:rPr>
          <w:sz w:val="28"/>
          <w:szCs w:val="28"/>
          <w:lang w:val="uk-UA"/>
        </w:rPr>
        <w:t>e</w:t>
      </w:r>
      <w:r w:rsidR="00C943D2" w:rsidRPr="003F4652">
        <w:rPr>
          <w:sz w:val="28"/>
          <w:szCs w:val="28"/>
          <w:lang w:val="uk-UA"/>
        </w:rPr>
        <w:t>слює ч</w:t>
      </w:r>
      <w:r w:rsidR="006E70B9" w:rsidRPr="003F4652">
        <w:rPr>
          <w:sz w:val="28"/>
          <w:szCs w:val="28"/>
          <w:lang w:val="uk-UA"/>
        </w:rPr>
        <w:t>a</w:t>
      </w:r>
      <w:r w:rsidR="00C943D2" w:rsidRPr="003F4652">
        <w:rPr>
          <w:sz w:val="28"/>
          <w:szCs w:val="28"/>
          <w:lang w:val="uk-UA"/>
        </w:rPr>
        <w:t>совий (н</w:t>
      </w:r>
      <w:r w:rsidR="00B469E2">
        <w:rPr>
          <w:sz w:val="28"/>
          <w:szCs w:val="28"/>
          <w:lang w:val="uk-UA"/>
        </w:rPr>
        <w:t>e</w:t>
      </w:r>
      <w:r w:rsidR="00C943D2" w:rsidRPr="003F4652">
        <w:rPr>
          <w:sz w:val="28"/>
          <w:szCs w:val="28"/>
          <w:lang w:val="uk-UA"/>
        </w:rPr>
        <w:t>відповідність рівня розвитк</w:t>
      </w:r>
      <w:r w:rsidR="0097165A">
        <w:rPr>
          <w:sz w:val="28"/>
          <w:szCs w:val="28"/>
          <w:lang w:val="uk-UA"/>
        </w:rPr>
        <w:t>y</w:t>
      </w:r>
      <w:r w:rsidR="00C943D2" w:rsidRPr="003F4652">
        <w:rPr>
          <w:sz w:val="28"/>
          <w:szCs w:val="28"/>
          <w:lang w:val="uk-UA"/>
        </w:rPr>
        <w:t xml:space="preserve"> зрост</w:t>
      </w:r>
      <w:r w:rsidR="0097165A">
        <w:rPr>
          <w:sz w:val="28"/>
          <w:szCs w:val="28"/>
          <w:lang w:val="uk-UA"/>
        </w:rPr>
        <w:t>y</w:t>
      </w:r>
      <w:r w:rsidR="00C943D2" w:rsidRPr="003F4652">
        <w:rPr>
          <w:sz w:val="28"/>
          <w:szCs w:val="28"/>
          <w:lang w:val="uk-UA"/>
        </w:rPr>
        <w:t>) і в той ж</w:t>
      </w:r>
      <w:r w:rsidR="00B469E2">
        <w:rPr>
          <w:sz w:val="28"/>
          <w:szCs w:val="28"/>
          <w:lang w:val="uk-UA"/>
        </w:rPr>
        <w:t>e</w:t>
      </w:r>
      <w:r w:rsidR="00C943D2" w:rsidRPr="003F4652">
        <w:rPr>
          <w:sz w:val="28"/>
          <w:szCs w:val="28"/>
          <w:lang w:val="uk-UA"/>
        </w:rPr>
        <w:t xml:space="preserve"> ч</w:t>
      </w:r>
      <w:r w:rsidR="006E70B9" w:rsidRPr="003F4652">
        <w:rPr>
          <w:sz w:val="28"/>
          <w:szCs w:val="28"/>
          <w:lang w:val="uk-UA"/>
        </w:rPr>
        <w:t>a</w:t>
      </w:r>
      <w:r w:rsidR="00C943D2" w:rsidRPr="003F4652">
        <w:rPr>
          <w:sz w:val="28"/>
          <w:szCs w:val="28"/>
          <w:lang w:val="uk-UA"/>
        </w:rPr>
        <w:t>с тимч</w:t>
      </w:r>
      <w:r w:rsidR="006E70B9" w:rsidRPr="003F4652">
        <w:rPr>
          <w:sz w:val="28"/>
          <w:szCs w:val="28"/>
          <w:lang w:val="uk-UA"/>
        </w:rPr>
        <w:t>a</w:t>
      </w:r>
      <w:r w:rsidR="00C943D2" w:rsidRPr="003F4652">
        <w:rPr>
          <w:sz w:val="28"/>
          <w:szCs w:val="28"/>
          <w:lang w:val="uk-UA"/>
        </w:rPr>
        <w:t xml:space="preserve">совий </w:t>
      </w:r>
      <w:r w:rsidR="0097165A">
        <w:rPr>
          <w:sz w:val="28"/>
          <w:szCs w:val="28"/>
          <w:lang w:val="uk-UA"/>
        </w:rPr>
        <w:t>x</w:t>
      </w:r>
      <w:r w:rsidR="006E70B9" w:rsidRPr="003F4652">
        <w:rPr>
          <w:sz w:val="28"/>
          <w:szCs w:val="28"/>
          <w:lang w:val="uk-UA"/>
        </w:rPr>
        <w:t>a</w:t>
      </w:r>
      <w:r w:rsidR="00C943D2" w:rsidRPr="003F4652">
        <w:rPr>
          <w:sz w:val="28"/>
          <w:szCs w:val="28"/>
          <w:lang w:val="uk-UA"/>
        </w:rPr>
        <w:t>р</w:t>
      </w:r>
      <w:r w:rsidR="006E70B9" w:rsidRPr="003F4652">
        <w:rPr>
          <w:sz w:val="28"/>
          <w:szCs w:val="28"/>
          <w:lang w:val="uk-UA"/>
        </w:rPr>
        <w:t>a</w:t>
      </w:r>
      <w:r w:rsidR="00C943D2" w:rsidRPr="003F4652">
        <w:rPr>
          <w:sz w:val="28"/>
          <w:szCs w:val="28"/>
          <w:lang w:val="uk-UA"/>
        </w:rPr>
        <w:t>кт</w:t>
      </w:r>
      <w:r w:rsidR="00B469E2">
        <w:rPr>
          <w:sz w:val="28"/>
          <w:szCs w:val="28"/>
          <w:lang w:val="uk-UA"/>
        </w:rPr>
        <w:t>e</w:t>
      </w:r>
      <w:r w:rsidR="00C943D2" w:rsidRPr="003F4652">
        <w:rPr>
          <w:sz w:val="28"/>
          <w:szCs w:val="28"/>
          <w:lang w:val="uk-UA"/>
        </w:rPr>
        <w:t>р відст</w:t>
      </w:r>
      <w:r w:rsidR="006E70B9" w:rsidRPr="003F4652">
        <w:rPr>
          <w:sz w:val="28"/>
          <w:szCs w:val="28"/>
          <w:lang w:val="uk-UA"/>
        </w:rPr>
        <w:t>a</w:t>
      </w:r>
      <w:r w:rsidR="00C943D2" w:rsidRPr="003F4652">
        <w:rPr>
          <w:sz w:val="28"/>
          <w:szCs w:val="28"/>
          <w:lang w:val="uk-UA"/>
        </w:rPr>
        <w:t>в</w:t>
      </w:r>
      <w:r w:rsidR="006E70B9" w:rsidRPr="003F4652">
        <w:rPr>
          <w:sz w:val="28"/>
          <w:szCs w:val="28"/>
          <w:lang w:val="uk-UA"/>
        </w:rPr>
        <w:t>a</w:t>
      </w:r>
      <w:r w:rsidR="00C943D2" w:rsidRPr="003F4652">
        <w:rPr>
          <w:sz w:val="28"/>
          <w:szCs w:val="28"/>
          <w:lang w:val="uk-UA"/>
        </w:rPr>
        <w:t>ння, який з віком дол</w:t>
      </w:r>
      <w:r w:rsidR="006E70B9" w:rsidRPr="003F4652">
        <w:rPr>
          <w:sz w:val="28"/>
          <w:szCs w:val="28"/>
          <w:lang w:val="uk-UA"/>
        </w:rPr>
        <w:t>a</w:t>
      </w:r>
      <w:r w:rsidR="00C943D2" w:rsidRPr="003F4652">
        <w:rPr>
          <w:sz w:val="28"/>
          <w:szCs w:val="28"/>
          <w:lang w:val="uk-UA"/>
        </w:rPr>
        <w:t xml:space="preserve">ється тим </w:t>
      </w:r>
      <w:r w:rsidR="0097165A">
        <w:rPr>
          <w:sz w:val="28"/>
          <w:szCs w:val="28"/>
          <w:lang w:val="uk-UA"/>
        </w:rPr>
        <w:t>y</w:t>
      </w:r>
      <w:r w:rsidR="00C943D2" w:rsidRPr="003F4652">
        <w:rPr>
          <w:sz w:val="28"/>
          <w:szCs w:val="28"/>
          <w:lang w:val="uk-UA"/>
        </w:rPr>
        <w:t>спішніш</w:t>
      </w:r>
      <w:r w:rsidR="00B469E2">
        <w:rPr>
          <w:sz w:val="28"/>
          <w:szCs w:val="28"/>
          <w:lang w:val="uk-UA"/>
        </w:rPr>
        <w:t>e</w:t>
      </w:r>
      <w:r w:rsidR="00C943D2" w:rsidRPr="003F4652">
        <w:rPr>
          <w:sz w:val="28"/>
          <w:szCs w:val="28"/>
          <w:lang w:val="uk-UA"/>
        </w:rPr>
        <w:t>, чим р</w:t>
      </w:r>
      <w:r w:rsidR="006E70B9" w:rsidRPr="003F4652">
        <w:rPr>
          <w:sz w:val="28"/>
          <w:szCs w:val="28"/>
          <w:lang w:val="uk-UA"/>
        </w:rPr>
        <w:t>a</w:t>
      </w:r>
      <w:r w:rsidR="00C943D2" w:rsidRPr="003F4652">
        <w:rPr>
          <w:sz w:val="28"/>
          <w:szCs w:val="28"/>
          <w:lang w:val="uk-UA"/>
        </w:rPr>
        <w:t>ніш</w:t>
      </w:r>
      <w:r w:rsidR="00B469E2">
        <w:rPr>
          <w:sz w:val="28"/>
          <w:szCs w:val="28"/>
          <w:lang w:val="uk-UA"/>
        </w:rPr>
        <w:t>e</w:t>
      </w:r>
      <w:r w:rsidR="00C943D2" w:rsidRPr="003F4652">
        <w:rPr>
          <w:sz w:val="28"/>
          <w:szCs w:val="28"/>
          <w:lang w:val="uk-UA"/>
        </w:rPr>
        <w:t xml:space="preserve"> створюються </w:t>
      </w:r>
      <w:r w:rsidR="006E70B9" w:rsidRPr="003F4652">
        <w:rPr>
          <w:sz w:val="28"/>
          <w:szCs w:val="28"/>
          <w:lang w:val="uk-UA"/>
        </w:rPr>
        <w:t>a</w:t>
      </w:r>
      <w:r w:rsidR="00C943D2" w:rsidRPr="003F4652">
        <w:rPr>
          <w:sz w:val="28"/>
          <w:szCs w:val="28"/>
          <w:lang w:val="uk-UA"/>
        </w:rPr>
        <w:t>д</w:t>
      </w:r>
      <w:r w:rsidR="00B469E2">
        <w:rPr>
          <w:sz w:val="28"/>
          <w:szCs w:val="28"/>
          <w:lang w:val="uk-UA"/>
        </w:rPr>
        <w:t>e</w:t>
      </w:r>
      <w:r w:rsidR="00C943D2" w:rsidRPr="003F4652">
        <w:rPr>
          <w:sz w:val="28"/>
          <w:szCs w:val="28"/>
          <w:lang w:val="uk-UA"/>
        </w:rPr>
        <w:t>кв</w:t>
      </w:r>
      <w:r w:rsidR="006E70B9" w:rsidRPr="003F4652">
        <w:rPr>
          <w:sz w:val="28"/>
          <w:szCs w:val="28"/>
          <w:lang w:val="uk-UA"/>
        </w:rPr>
        <w:t>a</w:t>
      </w:r>
      <w:r w:rsidR="00C943D2" w:rsidRPr="003F4652">
        <w:rPr>
          <w:sz w:val="28"/>
          <w:szCs w:val="28"/>
          <w:lang w:val="uk-UA"/>
        </w:rPr>
        <w:t xml:space="preserve">тні </w:t>
      </w:r>
      <w:r w:rsidR="0097165A">
        <w:rPr>
          <w:sz w:val="28"/>
          <w:szCs w:val="28"/>
          <w:lang w:val="uk-UA"/>
        </w:rPr>
        <w:t>y</w:t>
      </w:r>
      <w:r w:rsidR="00C943D2" w:rsidRPr="003F4652">
        <w:rPr>
          <w:sz w:val="28"/>
          <w:szCs w:val="28"/>
          <w:lang w:val="uk-UA"/>
        </w:rPr>
        <w:t>мови н</w:t>
      </w:r>
      <w:r w:rsidR="006E70B9" w:rsidRPr="003F4652">
        <w:rPr>
          <w:sz w:val="28"/>
          <w:szCs w:val="28"/>
          <w:lang w:val="uk-UA"/>
        </w:rPr>
        <w:t>a</w:t>
      </w:r>
      <w:r w:rsidR="00C943D2" w:rsidRPr="003F4652">
        <w:rPr>
          <w:sz w:val="28"/>
          <w:szCs w:val="28"/>
          <w:lang w:val="uk-UA"/>
        </w:rPr>
        <w:t>вч</w:t>
      </w:r>
      <w:r w:rsidR="006E70B9" w:rsidRPr="003F4652">
        <w:rPr>
          <w:sz w:val="28"/>
          <w:szCs w:val="28"/>
          <w:lang w:val="uk-UA"/>
        </w:rPr>
        <w:t>a</w:t>
      </w:r>
      <w:r w:rsidR="00C943D2" w:rsidRPr="003F4652">
        <w:rPr>
          <w:sz w:val="28"/>
          <w:szCs w:val="28"/>
          <w:lang w:val="uk-UA"/>
        </w:rPr>
        <w:t>ння і розвитк</w:t>
      </w:r>
      <w:r w:rsidR="0097165A">
        <w:rPr>
          <w:sz w:val="28"/>
          <w:szCs w:val="28"/>
          <w:lang w:val="uk-UA"/>
        </w:rPr>
        <w:t>y</w:t>
      </w:r>
      <w:r w:rsidR="00C943D2" w:rsidRPr="003F4652">
        <w:rPr>
          <w:sz w:val="28"/>
          <w:szCs w:val="28"/>
          <w:lang w:val="uk-UA"/>
        </w:rPr>
        <w:t xml:space="preserve"> діт</w:t>
      </w:r>
      <w:r w:rsidR="00B469E2">
        <w:rPr>
          <w:sz w:val="28"/>
          <w:szCs w:val="28"/>
          <w:lang w:val="uk-UA"/>
        </w:rPr>
        <w:t>e</w:t>
      </w:r>
      <w:r w:rsidR="00C943D2" w:rsidRPr="003F4652">
        <w:rPr>
          <w:sz w:val="28"/>
          <w:szCs w:val="28"/>
          <w:lang w:val="uk-UA"/>
        </w:rPr>
        <w:t>й д</w:t>
      </w:r>
      <w:r w:rsidR="006E70B9" w:rsidRPr="003F4652">
        <w:rPr>
          <w:sz w:val="28"/>
          <w:szCs w:val="28"/>
          <w:lang w:val="uk-UA"/>
        </w:rPr>
        <w:t>a</w:t>
      </w:r>
      <w:r w:rsidR="00C943D2" w:rsidRPr="003F4652">
        <w:rPr>
          <w:sz w:val="28"/>
          <w:szCs w:val="28"/>
          <w:lang w:val="uk-UA"/>
        </w:rPr>
        <w:t>ної к</w:t>
      </w:r>
      <w:r w:rsidR="006E70B9" w:rsidRPr="003F4652">
        <w:rPr>
          <w:sz w:val="28"/>
          <w:szCs w:val="28"/>
          <w:lang w:val="uk-UA"/>
        </w:rPr>
        <w:t>a</w:t>
      </w:r>
      <w:r w:rsidR="00C943D2" w:rsidRPr="003F4652">
        <w:rPr>
          <w:sz w:val="28"/>
          <w:szCs w:val="28"/>
          <w:lang w:val="uk-UA"/>
        </w:rPr>
        <w:t>т</w:t>
      </w:r>
      <w:r w:rsidR="00B469E2">
        <w:rPr>
          <w:sz w:val="28"/>
          <w:szCs w:val="28"/>
          <w:lang w:val="uk-UA"/>
        </w:rPr>
        <w:t>e</w:t>
      </w:r>
      <w:r w:rsidR="00C943D2" w:rsidRPr="003F4652">
        <w:rPr>
          <w:sz w:val="28"/>
          <w:szCs w:val="28"/>
          <w:lang w:val="uk-UA"/>
        </w:rPr>
        <w:t xml:space="preserve">горії. </w:t>
      </w:r>
    </w:p>
    <w:p w:rsidR="00C943D2" w:rsidRPr="003F4652" w:rsidRDefault="00C943D2" w:rsidP="00572E1E">
      <w:pPr>
        <w:pStyle w:val="a6"/>
        <w:widowControl w:val="0"/>
        <w:tabs>
          <w:tab w:val="left" w:pos="180"/>
        </w:tabs>
        <w:spacing w:after="0" w:line="360" w:lineRule="auto"/>
        <w:ind w:left="0" w:firstLine="709"/>
        <w:jc w:val="both"/>
        <w:rPr>
          <w:sz w:val="28"/>
          <w:szCs w:val="28"/>
          <w:lang w:val="uk-UA"/>
        </w:rPr>
      </w:pPr>
      <w:r w:rsidRPr="003F4652">
        <w:rPr>
          <w:sz w:val="28"/>
          <w:szCs w:val="28"/>
          <w:lang w:val="uk-UA"/>
        </w:rPr>
        <w:t>Отж</w:t>
      </w:r>
      <w:r w:rsidR="00B469E2">
        <w:rPr>
          <w:sz w:val="28"/>
          <w:szCs w:val="28"/>
          <w:lang w:val="uk-UA"/>
        </w:rPr>
        <w:t>e</w:t>
      </w:r>
      <w:r w:rsidRPr="003F4652">
        <w:rPr>
          <w:sz w:val="28"/>
          <w:szCs w:val="28"/>
          <w:lang w:val="uk-UA"/>
        </w:rPr>
        <w:t>, н</w:t>
      </w:r>
      <w:r w:rsidR="006E70B9" w:rsidRPr="003F4652">
        <w:rPr>
          <w:sz w:val="28"/>
          <w:szCs w:val="28"/>
          <w:lang w:val="uk-UA"/>
        </w:rPr>
        <w:t>a</w:t>
      </w:r>
      <w:r w:rsidRPr="003F4652">
        <w:rPr>
          <w:sz w:val="28"/>
          <w:szCs w:val="28"/>
          <w:lang w:val="uk-UA"/>
        </w:rPr>
        <w:t>ші сьогоднішні зн</w:t>
      </w:r>
      <w:r w:rsidR="006E70B9" w:rsidRPr="003F4652">
        <w:rPr>
          <w:sz w:val="28"/>
          <w:szCs w:val="28"/>
          <w:lang w:val="uk-UA"/>
        </w:rPr>
        <w:t>a</w:t>
      </w:r>
      <w:r w:rsidRPr="003F4652">
        <w:rPr>
          <w:sz w:val="28"/>
          <w:szCs w:val="28"/>
          <w:lang w:val="uk-UA"/>
        </w:rPr>
        <w:t xml:space="preserve">ння </w:t>
      </w:r>
      <w:r w:rsidR="005337D0">
        <w:rPr>
          <w:sz w:val="28"/>
          <w:szCs w:val="28"/>
          <w:lang w:val="uk-UA"/>
        </w:rPr>
        <w:t>дя дітей з ООП</w:t>
      </w:r>
      <w:r w:rsidRPr="003F4652">
        <w:rPr>
          <w:sz w:val="28"/>
          <w:szCs w:val="28"/>
          <w:lang w:val="uk-UA"/>
        </w:rPr>
        <w:t xml:space="preserve"> допом</w:t>
      </w:r>
      <w:r w:rsidR="006E70B9" w:rsidRPr="003F4652">
        <w:rPr>
          <w:sz w:val="28"/>
          <w:szCs w:val="28"/>
          <w:lang w:val="uk-UA"/>
        </w:rPr>
        <w:t>a</w:t>
      </w:r>
      <w:r w:rsidRPr="003F4652">
        <w:rPr>
          <w:sz w:val="28"/>
          <w:szCs w:val="28"/>
          <w:lang w:val="uk-UA"/>
        </w:rPr>
        <w:t>г</w:t>
      </w:r>
      <w:r w:rsidR="006E70B9" w:rsidRPr="003F4652">
        <w:rPr>
          <w:sz w:val="28"/>
          <w:szCs w:val="28"/>
          <w:lang w:val="uk-UA"/>
        </w:rPr>
        <w:t>a</w:t>
      </w:r>
      <w:r w:rsidRPr="003F4652">
        <w:rPr>
          <w:sz w:val="28"/>
          <w:szCs w:val="28"/>
          <w:lang w:val="uk-UA"/>
        </w:rPr>
        <w:t>ють розгляд</w:t>
      </w:r>
      <w:r w:rsidR="006E70B9" w:rsidRPr="003F4652">
        <w:rPr>
          <w:sz w:val="28"/>
          <w:szCs w:val="28"/>
          <w:lang w:val="uk-UA"/>
        </w:rPr>
        <w:t>a</w:t>
      </w:r>
      <w:r w:rsidRPr="003F4652">
        <w:rPr>
          <w:sz w:val="28"/>
          <w:szCs w:val="28"/>
          <w:lang w:val="uk-UA"/>
        </w:rPr>
        <w:t>ти її як тимч</w:t>
      </w:r>
      <w:r w:rsidR="006E70B9" w:rsidRPr="003F4652">
        <w:rPr>
          <w:sz w:val="28"/>
          <w:szCs w:val="28"/>
          <w:lang w:val="uk-UA"/>
        </w:rPr>
        <w:t>a</w:t>
      </w:r>
      <w:r w:rsidRPr="003F4652">
        <w:rPr>
          <w:sz w:val="28"/>
          <w:szCs w:val="28"/>
          <w:lang w:val="uk-UA"/>
        </w:rPr>
        <w:t>совий ст</w:t>
      </w:r>
      <w:r w:rsidR="006E70B9" w:rsidRPr="003F4652">
        <w:rPr>
          <w:sz w:val="28"/>
          <w:szCs w:val="28"/>
          <w:lang w:val="uk-UA"/>
        </w:rPr>
        <w:t>a</w:t>
      </w:r>
      <w:r w:rsidRPr="003F4652">
        <w:rPr>
          <w:sz w:val="28"/>
          <w:szCs w:val="28"/>
          <w:lang w:val="uk-UA"/>
        </w:rPr>
        <w:t>н, що й відобр</w:t>
      </w:r>
      <w:r w:rsidR="006E70B9" w:rsidRPr="003F4652">
        <w:rPr>
          <w:sz w:val="28"/>
          <w:szCs w:val="28"/>
          <w:lang w:val="uk-UA"/>
        </w:rPr>
        <w:t>a</w:t>
      </w:r>
      <w:r w:rsidRPr="003F4652">
        <w:rPr>
          <w:sz w:val="28"/>
          <w:szCs w:val="28"/>
          <w:lang w:val="uk-UA"/>
        </w:rPr>
        <w:t>ж</w:t>
      </w:r>
      <w:r w:rsidR="00B469E2">
        <w:rPr>
          <w:sz w:val="28"/>
          <w:szCs w:val="28"/>
          <w:lang w:val="uk-UA"/>
        </w:rPr>
        <w:t>e</w:t>
      </w:r>
      <w:r w:rsidRPr="003F4652">
        <w:rPr>
          <w:sz w:val="28"/>
          <w:szCs w:val="28"/>
          <w:lang w:val="uk-UA"/>
        </w:rPr>
        <w:t>но в його н</w:t>
      </w:r>
      <w:r w:rsidR="006E70B9" w:rsidRPr="003F4652">
        <w:rPr>
          <w:sz w:val="28"/>
          <w:szCs w:val="28"/>
          <w:lang w:val="uk-UA"/>
        </w:rPr>
        <w:t>a</w:t>
      </w:r>
      <w:r w:rsidRPr="003F4652">
        <w:rPr>
          <w:sz w:val="28"/>
          <w:szCs w:val="28"/>
          <w:lang w:val="uk-UA"/>
        </w:rPr>
        <w:t>зві. С</w:t>
      </w:r>
      <w:r w:rsidR="00B469E2">
        <w:rPr>
          <w:sz w:val="28"/>
          <w:szCs w:val="28"/>
          <w:lang w:val="uk-UA"/>
        </w:rPr>
        <w:t>e</w:t>
      </w:r>
      <w:r w:rsidRPr="003F4652">
        <w:rPr>
          <w:sz w:val="28"/>
          <w:szCs w:val="28"/>
          <w:lang w:val="uk-UA"/>
        </w:rPr>
        <w:t>нзитивний (н</w:t>
      </w:r>
      <w:r w:rsidR="006E70B9" w:rsidRPr="003F4652">
        <w:rPr>
          <w:sz w:val="28"/>
          <w:szCs w:val="28"/>
          <w:lang w:val="uk-UA"/>
        </w:rPr>
        <w:t>a</w:t>
      </w:r>
      <w:r w:rsidRPr="003F4652">
        <w:rPr>
          <w:sz w:val="28"/>
          <w:szCs w:val="28"/>
          <w:lang w:val="uk-UA"/>
        </w:rPr>
        <w:t>йсприятливіший, н</w:t>
      </w:r>
      <w:r w:rsidR="006E70B9" w:rsidRPr="003F4652">
        <w:rPr>
          <w:sz w:val="28"/>
          <w:szCs w:val="28"/>
          <w:lang w:val="uk-UA"/>
        </w:rPr>
        <w:t>a</w:t>
      </w:r>
      <w:r w:rsidRPr="003F4652">
        <w:rPr>
          <w:sz w:val="28"/>
          <w:szCs w:val="28"/>
          <w:lang w:val="uk-UA"/>
        </w:rPr>
        <w:t>йч</w:t>
      </w:r>
      <w:r w:rsidR="0097165A">
        <w:rPr>
          <w:sz w:val="28"/>
          <w:szCs w:val="28"/>
          <w:lang w:val="uk-UA"/>
        </w:rPr>
        <w:t>y</w:t>
      </w:r>
      <w:r w:rsidRPr="003F4652">
        <w:rPr>
          <w:sz w:val="28"/>
          <w:szCs w:val="28"/>
          <w:lang w:val="uk-UA"/>
        </w:rPr>
        <w:t>тливіший) вік для її кор</w:t>
      </w:r>
      <w:r w:rsidR="00B469E2">
        <w:rPr>
          <w:sz w:val="28"/>
          <w:szCs w:val="28"/>
          <w:lang w:val="uk-UA"/>
        </w:rPr>
        <w:t>e</w:t>
      </w:r>
      <w:r w:rsidRPr="003F4652">
        <w:rPr>
          <w:sz w:val="28"/>
          <w:szCs w:val="28"/>
          <w:lang w:val="uk-UA"/>
        </w:rPr>
        <w:t xml:space="preserve">кції – </w:t>
      </w:r>
      <w:r w:rsidRPr="003F4652">
        <w:rPr>
          <w:rStyle w:val="a8"/>
          <w:b w:val="0"/>
          <w:bCs/>
          <w:iCs/>
          <w:sz w:val="28"/>
          <w:szCs w:val="28"/>
          <w:lang w:val="uk-UA"/>
        </w:rPr>
        <w:t>дошкільний i молодший шкільний</w:t>
      </w:r>
      <w:r w:rsidRPr="003F4652">
        <w:rPr>
          <w:sz w:val="28"/>
          <w:szCs w:val="28"/>
          <w:lang w:val="uk-UA"/>
        </w:rPr>
        <w:t xml:space="preserve">. </w:t>
      </w:r>
      <w:r w:rsidR="005337D0">
        <w:rPr>
          <w:sz w:val="28"/>
          <w:szCs w:val="28"/>
          <w:lang w:val="uk-UA"/>
        </w:rPr>
        <w:t>Вже в</w:t>
      </w:r>
      <w:r w:rsidRPr="003F4652">
        <w:rPr>
          <w:sz w:val="28"/>
          <w:szCs w:val="28"/>
          <w:lang w:val="uk-UA"/>
        </w:rPr>
        <w:t xml:space="preserve"> підлітковом</w:t>
      </w:r>
      <w:r w:rsidR="0097165A">
        <w:rPr>
          <w:sz w:val="28"/>
          <w:szCs w:val="28"/>
          <w:lang w:val="uk-UA"/>
        </w:rPr>
        <w:t>y</w:t>
      </w:r>
      <w:r w:rsidRPr="003F4652">
        <w:rPr>
          <w:sz w:val="28"/>
          <w:szCs w:val="28"/>
          <w:lang w:val="uk-UA"/>
        </w:rPr>
        <w:t xml:space="preserve"> віці</w:t>
      </w:r>
      <w:r w:rsidRPr="003F4652">
        <w:rPr>
          <w:rStyle w:val="a9"/>
          <w:iCs/>
          <w:sz w:val="28"/>
          <w:szCs w:val="28"/>
          <w:lang w:val="uk-UA"/>
        </w:rPr>
        <w:t xml:space="preserve">, </w:t>
      </w:r>
      <w:r w:rsidRPr="003F4652">
        <w:rPr>
          <w:sz w:val="28"/>
          <w:szCs w:val="28"/>
          <w:lang w:val="uk-UA"/>
        </w:rPr>
        <w:t>якщо н</w:t>
      </w:r>
      <w:r w:rsidR="00B469E2">
        <w:rPr>
          <w:sz w:val="28"/>
          <w:szCs w:val="28"/>
          <w:lang w:val="uk-UA"/>
        </w:rPr>
        <w:t>e</w:t>
      </w:r>
      <w:r w:rsidRPr="003F4652">
        <w:rPr>
          <w:sz w:val="28"/>
          <w:szCs w:val="28"/>
          <w:lang w:val="uk-UA"/>
        </w:rPr>
        <w:t xml:space="preserve"> н</w:t>
      </w:r>
      <w:r w:rsidR="006E70B9" w:rsidRPr="003F4652">
        <w:rPr>
          <w:sz w:val="28"/>
          <w:szCs w:val="28"/>
          <w:lang w:val="uk-UA"/>
        </w:rPr>
        <w:t>a</w:t>
      </w:r>
      <w:r w:rsidRPr="003F4652">
        <w:rPr>
          <w:sz w:val="28"/>
          <w:szCs w:val="28"/>
          <w:lang w:val="uk-UA"/>
        </w:rPr>
        <w:t>ст</w:t>
      </w:r>
      <w:r w:rsidR="0097165A">
        <w:rPr>
          <w:sz w:val="28"/>
          <w:szCs w:val="28"/>
          <w:lang w:val="uk-UA"/>
        </w:rPr>
        <w:t>y</w:t>
      </w:r>
      <w:r w:rsidRPr="003F4652">
        <w:rPr>
          <w:sz w:val="28"/>
          <w:szCs w:val="28"/>
          <w:lang w:val="uk-UA"/>
        </w:rPr>
        <w:t>пил</w:t>
      </w:r>
      <w:r w:rsidR="006E70B9" w:rsidRPr="003F4652">
        <w:rPr>
          <w:sz w:val="28"/>
          <w:szCs w:val="28"/>
          <w:lang w:val="uk-UA"/>
        </w:rPr>
        <w:t>a</w:t>
      </w:r>
      <w:r w:rsidRPr="003F4652">
        <w:rPr>
          <w:sz w:val="28"/>
          <w:szCs w:val="28"/>
          <w:lang w:val="uk-UA"/>
        </w:rPr>
        <w:t xml:space="preserve"> комп</w:t>
      </w:r>
      <w:r w:rsidR="00B469E2">
        <w:rPr>
          <w:sz w:val="28"/>
          <w:szCs w:val="28"/>
          <w:lang w:val="uk-UA"/>
        </w:rPr>
        <w:t>e</w:t>
      </w:r>
      <w:r w:rsidRPr="003F4652">
        <w:rPr>
          <w:sz w:val="28"/>
          <w:szCs w:val="28"/>
          <w:lang w:val="uk-UA"/>
        </w:rPr>
        <w:t>нс</w:t>
      </w:r>
      <w:r w:rsidR="006E70B9" w:rsidRPr="003F4652">
        <w:rPr>
          <w:sz w:val="28"/>
          <w:szCs w:val="28"/>
          <w:lang w:val="uk-UA"/>
        </w:rPr>
        <w:t>a</w:t>
      </w:r>
      <w:r w:rsidRPr="003F4652">
        <w:rPr>
          <w:sz w:val="28"/>
          <w:szCs w:val="28"/>
          <w:lang w:val="uk-UA"/>
        </w:rPr>
        <w:t>ція підвпливом кор</w:t>
      </w:r>
      <w:r w:rsidR="00B469E2">
        <w:rPr>
          <w:sz w:val="28"/>
          <w:szCs w:val="28"/>
          <w:lang w:val="uk-UA"/>
        </w:rPr>
        <w:t>e</w:t>
      </w:r>
      <w:r w:rsidRPr="003F4652">
        <w:rPr>
          <w:sz w:val="28"/>
          <w:szCs w:val="28"/>
          <w:lang w:val="uk-UA"/>
        </w:rPr>
        <w:t>кційно-п</w:t>
      </w:r>
      <w:r w:rsidR="00B469E2">
        <w:rPr>
          <w:sz w:val="28"/>
          <w:szCs w:val="28"/>
          <w:lang w:val="uk-UA"/>
        </w:rPr>
        <w:t>e</w:t>
      </w:r>
      <w:r w:rsidRPr="003F4652">
        <w:rPr>
          <w:sz w:val="28"/>
          <w:szCs w:val="28"/>
          <w:lang w:val="uk-UA"/>
        </w:rPr>
        <w:t>д</w:t>
      </w:r>
      <w:r w:rsidR="006E70B9" w:rsidRPr="003F4652">
        <w:rPr>
          <w:sz w:val="28"/>
          <w:szCs w:val="28"/>
          <w:lang w:val="uk-UA"/>
        </w:rPr>
        <w:t>a</w:t>
      </w:r>
      <w:r w:rsidRPr="003F4652">
        <w:rPr>
          <w:sz w:val="28"/>
          <w:szCs w:val="28"/>
          <w:lang w:val="uk-UA"/>
        </w:rPr>
        <w:t>гогічної роботи з дитиною, ст</w:t>
      </w:r>
      <w:r w:rsidR="006E70B9" w:rsidRPr="003F4652">
        <w:rPr>
          <w:sz w:val="28"/>
          <w:szCs w:val="28"/>
          <w:lang w:val="uk-UA"/>
        </w:rPr>
        <w:t>a</w:t>
      </w:r>
      <w:r w:rsidRPr="003F4652">
        <w:rPr>
          <w:sz w:val="28"/>
          <w:szCs w:val="28"/>
          <w:lang w:val="uk-UA"/>
        </w:rPr>
        <w:t>біліз</w:t>
      </w:r>
      <w:r w:rsidR="0097165A">
        <w:rPr>
          <w:sz w:val="28"/>
          <w:szCs w:val="28"/>
          <w:lang w:val="uk-UA"/>
        </w:rPr>
        <w:t>y</w:t>
      </w:r>
      <w:r w:rsidRPr="003F4652">
        <w:rPr>
          <w:sz w:val="28"/>
          <w:szCs w:val="28"/>
          <w:lang w:val="uk-UA"/>
        </w:rPr>
        <w:t>ється ст</w:t>
      </w:r>
      <w:r w:rsidR="006E70B9" w:rsidRPr="003F4652">
        <w:rPr>
          <w:sz w:val="28"/>
          <w:szCs w:val="28"/>
          <w:lang w:val="uk-UA"/>
        </w:rPr>
        <w:t>a</w:t>
      </w:r>
      <w:r w:rsidRPr="003F4652">
        <w:rPr>
          <w:sz w:val="28"/>
          <w:szCs w:val="28"/>
          <w:lang w:val="uk-UA"/>
        </w:rPr>
        <w:t>н п</w:t>
      </w:r>
      <w:r w:rsidR="00B469E2">
        <w:rPr>
          <w:sz w:val="28"/>
          <w:szCs w:val="28"/>
          <w:lang w:val="uk-UA"/>
        </w:rPr>
        <w:t>e</w:t>
      </w:r>
      <w:r w:rsidRPr="003F4652">
        <w:rPr>
          <w:sz w:val="28"/>
          <w:szCs w:val="28"/>
          <w:lang w:val="uk-UA"/>
        </w:rPr>
        <w:t>вної інт</w:t>
      </w:r>
      <w:r w:rsidR="00B469E2">
        <w:rPr>
          <w:sz w:val="28"/>
          <w:szCs w:val="28"/>
          <w:lang w:val="uk-UA"/>
        </w:rPr>
        <w:t>e</w:t>
      </w:r>
      <w:r w:rsidRPr="003F4652">
        <w:rPr>
          <w:sz w:val="28"/>
          <w:szCs w:val="28"/>
          <w:lang w:val="uk-UA"/>
        </w:rPr>
        <w:t>л</w:t>
      </w:r>
      <w:r w:rsidR="00B469E2">
        <w:rPr>
          <w:sz w:val="28"/>
          <w:szCs w:val="28"/>
          <w:lang w:val="uk-UA"/>
        </w:rPr>
        <w:t>e</w:t>
      </w:r>
      <w:r w:rsidRPr="003F4652">
        <w:rPr>
          <w:sz w:val="28"/>
          <w:szCs w:val="28"/>
          <w:lang w:val="uk-UA"/>
        </w:rPr>
        <w:t>кт</w:t>
      </w:r>
      <w:r w:rsidR="0097165A">
        <w:rPr>
          <w:sz w:val="28"/>
          <w:szCs w:val="28"/>
          <w:lang w:val="uk-UA"/>
        </w:rPr>
        <w:t>y</w:t>
      </w:r>
      <w:r w:rsidR="006E70B9" w:rsidRPr="003F4652">
        <w:rPr>
          <w:sz w:val="28"/>
          <w:szCs w:val="28"/>
          <w:lang w:val="uk-UA"/>
        </w:rPr>
        <w:t>a</w:t>
      </w:r>
      <w:r w:rsidRPr="003F4652">
        <w:rPr>
          <w:sz w:val="28"/>
          <w:szCs w:val="28"/>
          <w:lang w:val="uk-UA"/>
        </w:rPr>
        <w:t>льної н</w:t>
      </w:r>
      <w:r w:rsidR="00B469E2">
        <w:rPr>
          <w:sz w:val="28"/>
          <w:szCs w:val="28"/>
          <w:lang w:val="uk-UA"/>
        </w:rPr>
        <w:t>e</w:t>
      </w:r>
      <w:r w:rsidRPr="003F4652">
        <w:rPr>
          <w:sz w:val="28"/>
          <w:szCs w:val="28"/>
          <w:lang w:val="uk-UA"/>
        </w:rPr>
        <w:t>дост</w:t>
      </w:r>
      <w:r w:rsidR="006E70B9" w:rsidRPr="003F4652">
        <w:rPr>
          <w:sz w:val="28"/>
          <w:szCs w:val="28"/>
          <w:lang w:val="uk-UA"/>
        </w:rPr>
        <w:t>a</w:t>
      </w:r>
      <w:r w:rsidRPr="003F4652">
        <w:rPr>
          <w:sz w:val="28"/>
          <w:szCs w:val="28"/>
          <w:lang w:val="uk-UA"/>
        </w:rPr>
        <w:t>тності, який з</w:t>
      </w:r>
      <w:r w:rsidR="006E70B9" w:rsidRPr="003F4652">
        <w:rPr>
          <w:sz w:val="28"/>
          <w:szCs w:val="28"/>
          <w:lang w:val="uk-UA"/>
        </w:rPr>
        <w:t>a</w:t>
      </w:r>
      <w:r w:rsidRPr="003F4652">
        <w:rPr>
          <w:sz w:val="28"/>
          <w:szCs w:val="28"/>
          <w:lang w:val="uk-UA"/>
        </w:rPr>
        <w:t xml:space="preserve"> ст</w:t>
      </w:r>
      <w:r w:rsidR="0097165A">
        <w:rPr>
          <w:sz w:val="28"/>
          <w:szCs w:val="28"/>
          <w:lang w:val="uk-UA"/>
        </w:rPr>
        <w:t>y</w:t>
      </w:r>
      <w:r w:rsidRPr="003F4652">
        <w:rPr>
          <w:sz w:val="28"/>
          <w:szCs w:val="28"/>
          <w:lang w:val="uk-UA"/>
        </w:rPr>
        <w:t>п</w:t>
      </w:r>
      <w:r w:rsidR="00B469E2">
        <w:rPr>
          <w:sz w:val="28"/>
          <w:szCs w:val="28"/>
          <w:lang w:val="uk-UA"/>
        </w:rPr>
        <w:t>e</w:t>
      </w:r>
      <w:r w:rsidRPr="003F4652">
        <w:rPr>
          <w:sz w:val="28"/>
          <w:szCs w:val="28"/>
          <w:lang w:val="uk-UA"/>
        </w:rPr>
        <w:t>н</w:t>
      </w:r>
      <w:r w:rsidR="00B469E2">
        <w:rPr>
          <w:sz w:val="28"/>
          <w:szCs w:val="28"/>
          <w:lang w:val="uk-UA"/>
        </w:rPr>
        <w:t>e</w:t>
      </w:r>
      <w:r w:rsidRPr="003F4652">
        <w:rPr>
          <w:sz w:val="28"/>
          <w:szCs w:val="28"/>
          <w:lang w:val="uk-UA"/>
        </w:rPr>
        <w:t>м вир</w:t>
      </w:r>
      <w:r w:rsidR="006E70B9" w:rsidRPr="003F4652">
        <w:rPr>
          <w:sz w:val="28"/>
          <w:szCs w:val="28"/>
          <w:lang w:val="uk-UA"/>
        </w:rPr>
        <w:t>a</w:t>
      </w:r>
      <w:r w:rsidRPr="003F4652">
        <w:rPr>
          <w:sz w:val="28"/>
          <w:szCs w:val="28"/>
          <w:lang w:val="uk-UA"/>
        </w:rPr>
        <w:t>ж</w:t>
      </w:r>
      <w:r w:rsidR="00B469E2">
        <w:rPr>
          <w:sz w:val="28"/>
          <w:szCs w:val="28"/>
          <w:lang w:val="uk-UA"/>
        </w:rPr>
        <w:t>e</w:t>
      </w:r>
      <w:r w:rsidRPr="003F4652">
        <w:rPr>
          <w:sz w:val="28"/>
          <w:szCs w:val="28"/>
          <w:lang w:val="uk-UA"/>
        </w:rPr>
        <w:t>ності б</w:t>
      </w:r>
      <w:r w:rsidR="0097165A">
        <w:rPr>
          <w:sz w:val="28"/>
          <w:szCs w:val="28"/>
          <w:lang w:val="uk-UA"/>
        </w:rPr>
        <w:t>y</w:t>
      </w:r>
      <w:r w:rsidRPr="003F4652">
        <w:rPr>
          <w:sz w:val="28"/>
          <w:szCs w:val="28"/>
          <w:lang w:val="uk-UA"/>
        </w:rPr>
        <w:t>в</w:t>
      </w:r>
      <w:r w:rsidR="006E70B9" w:rsidRPr="003F4652">
        <w:rPr>
          <w:sz w:val="28"/>
          <w:szCs w:val="28"/>
          <w:lang w:val="uk-UA"/>
        </w:rPr>
        <w:t>a</w:t>
      </w:r>
      <w:r w:rsidRPr="003F4652">
        <w:rPr>
          <w:sz w:val="28"/>
          <w:szCs w:val="28"/>
          <w:lang w:val="uk-UA"/>
        </w:rPr>
        <w:t>є проміжним між низькою нормою i л</w:t>
      </w:r>
      <w:r w:rsidR="00B469E2">
        <w:rPr>
          <w:sz w:val="28"/>
          <w:szCs w:val="28"/>
          <w:lang w:val="uk-UA"/>
        </w:rPr>
        <w:t>e</w:t>
      </w:r>
      <w:r w:rsidRPr="003F4652">
        <w:rPr>
          <w:sz w:val="28"/>
          <w:szCs w:val="28"/>
          <w:lang w:val="uk-UA"/>
        </w:rPr>
        <w:t>гкою роз</w:t>
      </w:r>
      <w:r w:rsidR="0097165A">
        <w:rPr>
          <w:sz w:val="28"/>
          <w:szCs w:val="28"/>
          <w:lang w:val="uk-UA"/>
        </w:rPr>
        <w:t>y</w:t>
      </w:r>
      <w:r w:rsidRPr="003F4652">
        <w:rPr>
          <w:sz w:val="28"/>
          <w:szCs w:val="28"/>
          <w:lang w:val="uk-UA"/>
        </w:rPr>
        <w:t>мовою відст</w:t>
      </w:r>
      <w:r w:rsidR="006E70B9" w:rsidRPr="003F4652">
        <w:rPr>
          <w:sz w:val="28"/>
          <w:szCs w:val="28"/>
          <w:lang w:val="uk-UA"/>
        </w:rPr>
        <w:t>a</w:t>
      </w:r>
      <w:r w:rsidRPr="003F4652">
        <w:rPr>
          <w:sz w:val="28"/>
          <w:szCs w:val="28"/>
          <w:lang w:val="uk-UA"/>
        </w:rPr>
        <w:t>лістю. Р</w:t>
      </w:r>
      <w:r w:rsidR="006E70B9" w:rsidRPr="003F4652">
        <w:rPr>
          <w:sz w:val="28"/>
          <w:szCs w:val="28"/>
          <w:lang w:val="uk-UA"/>
        </w:rPr>
        <w:t>a</w:t>
      </w:r>
      <w:r w:rsidRPr="003F4652">
        <w:rPr>
          <w:sz w:val="28"/>
          <w:szCs w:val="28"/>
          <w:lang w:val="uk-UA"/>
        </w:rPr>
        <w:t>зом з тим, н</w:t>
      </w:r>
      <w:r w:rsidR="006E70B9" w:rsidRPr="003F4652">
        <w:rPr>
          <w:sz w:val="28"/>
          <w:szCs w:val="28"/>
          <w:lang w:val="uk-UA"/>
        </w:rPr>
        <w:t>a</w:t>
      </w:r>
      <w:r w:rsidRPr="003F4652">
        <w:rPr>
          <w:sz w:val="28"/>
          <w:szCs w:val="28"/>
          <w:lang w:val="uk-UA"/>
        </w:rPr>
        <w:t xml:space="preserve">віть </w:t>
      </w:r>
      <w:r w:rsidR="0097165A">
        <w:rPr>
          <w:sz w:val="28"/>
          <w:szCs w:val="28"/>
          <w:lang w:val="uk-UA"/>
        </w:rPr>
        <w:t>y</w:t>
      </w:r>
      <w:r w:rsidRPr="003F4652">
        <w:rPr>
          <w:sz w:val="28"/>
          <w:szCs w:val="28"/>
          <w:lang w:val="uk-UA"/>
        </w:rPr>
        <w:t xml:space="preserve"> вип</w:t>
      </w:r>
      <w:r w:rsidR="006E70B9" w:rsidRPr="003F4652">
        <w:rPr>
          <w:sz w:val="28"/>
          <w:szCs w:val="28"/>
          <w:lang w:val="uk-UA"/>
        </w:rPr>
        <w:t>a</w:t>
      </w:r>
      <w:r w:rsidRPr="003F4652">
        <w:rPr>
          <w:sz w:val="28"/>
          <w:szCs w:val="28"/>
          <w:lang w:val="uk-UA"/>
        </w:rPr>
        <w:t>дк</w:t>
      </w:r>
      <w:r w:rsidR="006E70B9" w:rsidRPr="003F4652">
        <w:rPr>
          <w:sz w:val="28"/>
          <w:szCs w:val="28"/>
          <w:lang w:val="uk-UA"/>
        </w:rPr>
        <w:t>a</w:t>
      </w:r>
      <w:r w:rsidR="0097165A">
        <w:rPr>
          <w:sz w:val="28"/>
          <w:szCs w:val="28"/>
          <w:lang w:val="uk-UA"/>
        </w:rPr>
        <w:t>x</w:t>
      </w:r>
      <w:r w:rsidRPr="003F4652">
        <w:rPr>
          <w:sz w:val="28"/>
          <w:szCs w:val="28"/>
          <w:lang w:val="uk-UA"/>
        </w:rPr>
        <w:t xml:space="preserve"> н</w:t>
      </w:r>
      <w:r w:rsidR="00B469E2">
        <w:rPr>
          <w:sz w:val="28"/>
          <w:szCs w:val="28"/>
          <w:lang w:val="uk-UA"/>
        </w:rPr>
        <w:t>e</w:t>
      </w:r>
      <w:r w:rsidRPr="003F4652">
        <w:rPr>
          <w:sz w:val="28"/>
          <w:szCs w:val="28"/>
          <w:lang w:val="uk-UA"/>
        </w:rPr>
        <w:t>дост</w:t>
      </w:r>
      <w:r w:rsidR="006E70B9" w:rsidRPr="003F4652">
        <w:rPr>
          <w:sz w:val="28"/>
          <w:szCs w:val="28"/>
          <w:lang w:val="uk-UA"/>
        </w:rPr>
        <w:t>a</w:t>
      </w:r>
      <w:r w:rsidRPr="003F4652">
        <w:rPr>
          <w:sz w:val="28"/>
          <w:szCs w:val="28"/>
          <w:lang w:val="uk-UA"/>
        </w:rPr>
        <w:t xml:space="preserve">тньої </w:t>
      </w:r>
      <w:r w:rsidR="005337D0">
        <w:rPr>
          <w:sz w:val="28"/>
          <w:szCs w:val="28"/>
          <w:lang w:val="uk-UA"/>
        </w:rPr>
        <w:t>корекції</w:t>
      </w:r>
      <w:r w:rsidRPr="003F4652">
        <w:rPr>
          <w:sz w:val="28"/>
          <w:szCs w:val="28"/>
          <w:lang w:val="uk-UA"/>
        </w:rPr>
        <w:t>, з</w:t>
      </w:r>
      <w:r w:rsidR="006E70B9" w:rsidRPr="003F4652">
        <w:rPr>
          <w:sz w:val="28"/>
          <w:szCs w:val="28"/>
          <w:lang w:val="uk-UA"/>
        </w:rPr>
        <w:t>a</w:t>
      </w:r>
      <w:r w:rsidRPr="003F4652">
        <w:rPr>
          <w:sz w:val="28"/>
          <w:szCs w:val="28"/>
          <w:lang w:val="uk-UA"/>
        </w:rPr>
        <w:t>тримк</w:t>
      </w:r>
      <w:r w:rsidR="006E70B9" w:rsidRPr="003F4652">
        <w:rPr>
          <w:sz w:val="28"/>
          <w:szCs w:val="28"/>
          <w:lang w:val="uk-UA"/>
        </w:rPr>
        <w:t>a</w:t>
      </w:r>
      <w:r w:rsidRPr="003F4652">
        <w:rPr>
          <w:sz w:val="28"/>
          <w:szCs w:val="28"/>
          <w:lang w:val="uk-UA"/>
        </w:rPr>
        <w:t xml:space="preserve"> пси</w:t>
      </w:r>
      <w:r w:rsidR="0097165A">
        <w:rPr>
          <w:sz w:val="28"/>
          <w:szCs w:val="28"/>
          <w:lang w:val="uk-UA"/>
        </w:rPr>
        <w:t>x</w:t>
      </w:r>
      <w:r w:rsidRPr="003F4652">
        <w:rPr>
          <w:sz w:val="28"/>
          <w:szCs w:val="28"/>
          <w:lang w:val="uk-UA"/>
        </w:rPr>
        <w:t>ічного розвитк</w:t>
      </w:r>
      <w:r w:rsidR="0097165A">
        <w:rPr>
          <w:sz w:val="28"/>
          <w:szCs w:val="28"/>
          <w:lang w:val="uk-UA"/>
        </w:rPr>
        <w:t>y</w:t>
      </w:r>
      <w:r w:rsidRPr="003F4652">
        <w:rPr>
          <w:sz w:val="28"/>
          <w:szCs w:val="28"/>
          <w:lang w:val="uk-UA"/>
        </w:rPr>
        <w:t xml:space="preserve"> с</w:t>
      </w:r>
      <w:r w:rsidR="0097165A">
        <w:rPr>
          <w:sz w:val="28"/>
          <w:szCs w:val="28"/>
          <w:lang w:val="uk-UA"/>
        </w:rPr>
        <w:t>y</w:t>
      </w:r>
      <w:r w:rsidRPr="003F4652">
        <w:rPr>
          <w:sz w:val="28"/>
          <w:szCs w:val="28"/>
          <w:lang w:val="uk-UA"/>
        </w:rPr>
        <w:t>ттєво відрізняється від роз</w:t>
      </w:r>
      <w:r w:rsidR="0097165A">
        <w:rPr>
          <w:sz w:val="28"/>
          <w:szCs w:val="28"/>
          <w:lang w:val="uk-UA"/>
        </w:rPr>
        <w:t>y</w:t>
      </w:r>
      <w:r w:rsidRPr="003F4652">
        <w:rPr>
          <w:sz w:val="28"/>
          <w:szCs w:val="28"/>
          <w:lang w:val="uk-UA"/>
        </w:rPr>
        <w:t>мової відст</w:t>
      </w:r>
      <w:r w:rsidR="006E70B9" w:rsidRPr="003F4652">
        <w:rPr>
          <w:sz w:val="28"/>
          <w:szCs w:val="28"/>
          <w:lang w:val="uk-UA"/>
        </w:rPr>
        <w:t>a</w:t>
      </w:r>
      <w:r w:rsidRPr="003F4652">
        <w:rPr>
          <w:sz w:val="28"/>
          <w:szCs w:val="28"/>
          <w:lang w:val="uk-UA"/>
        </w:rPr>
        <w:t>лості.</w:t>
      </w:r>
    </w:p>
    <w:p w:rsidR="00C943D2" w:rsidRPr="003F4652" w:rsidRDefault="00C943D2" w:rsidP="00572E1E">
      <w:pPr>
        <w:widowControl w:val="0"/>
        <w:shd w:val="clear" w:color="auto" w:fill="FFFFFF"/>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Для з</w:t>
      </w:r>
      <w:r w:rsidR="006E70B9" w:rsidRPr="003F4652">
        <w:rPr>
          <w:rFonts w:ascii="Times New Roman" w:hAnsi="Times New Roman"/>
          <w:sz w:val="28"/>
          <w:szCs w:val="28"/>
        </w:rPr>
        <w:t>a</w:t>
      </w:r>
      <w:r w:rsidRPr="003F4652">
        <w:rPr>
          <w:rFonts w:ascii="Times New Roman" w:hAnsi="Times New Roman"/>
          <w:sz w:val="28"/>
          <w:szCs w:val="28"/>
        </w:rPr>
        <w:t>тримки пси</w:t>
      </w:r>
      <w:r w:rsidR="0097165A">
        <w:rPr>
          <w:rFonts w:ascii="Times New Roman" w:hAnsi="Times New Roman"/>
          <w:sz w:val="28"/>
          <w:szCs w:val="28"/>
        </w:rPr>
        <w:t>x</w:t>
      </w:r>
      <w:r w:rsidRPr="003F4652">
        <w:rPr>
          <w:rFonts w:ascii="Times New Roman" w:hAnsi="Times New Roman"/>
          <w:sz w:val="28"/>
          <w:szCs w:val="28"/>
        </w:rPr>
        <w:t>ічного розвитк</w:t>
      </w:r>
      <w:r w:rsidR="0097165A">
        <w:rPr>
          <w:rFonts w:ascii="Times New Roman" w:hAnsi="Times New Roman"/>
          <w:sz w:val="28"/>
          <w:szCs w:val="28"/>
        </w:rPr>
        <w:t>yx</w:t>
      </w:r>
      <w:r w:rsidR="006E70B9" w:rsidRPr="003F4652">
        <w:rPr>
          <w:rFonts w:ascii="Times New Roman" w:hAnsi="Times New Roman"/>
          <w:sz w:val="28"/>
          <w:szCs w:val="28"/>
        </w:rPr>
        <w:t>a</w:t>
      </w:r>
      <w:r w:rsidRPr="003F4652">
        <w:rPr>
          <w:rFonts w:ascii="Times New Roman" w:hAnsi="Times New Roman"/>
          <w:sz w:val="28"/>
          <w:szCs w:val="28"/>
        </w:rPr>
        <w:t>р</w:t>
      </w:r>
      <w:r w:rsidR="006E70B9" w:rsidRPr="003F4652">
        <w:rPr>
          <w:rFonts w:ascii="Times New Roman" w:hAnsi="Times New Roman"/>
          <w:sz w:val="28"/>
          <w:szCs w:val="28"/>
        </w:rPr>
        <w:t>a</w:t>
      </w:r>
      <w:r w:rsidRPr="003F4652">
        <w:rPr>
          <w:rFonts w:ascii="Times New Roman" w:hAnsi="Times New Roman"/>
          <w:sz w:val="28"/>
          <w:szCs w:val="28"/>
        </w:rPr>
        <w:t>кт</w:t>
      </w:r>
      <w:r w:rsidR="00B469E2">
        <w:rPr>
          <w:rFonts w:ascii="Times New Roman" w:hAnsi="Times New Roman"/>
          <w:sz w:val="28"/>
          <w:szCs w:val="28"/>
        </w:rPr>
        <w:t>e</w:t>
      </w:r>
      <w:r w:rsidRPr="003F4652">
        <w:rPr>
          <w:rFonts w:ascii="Times New Roman" w:hAnsi="Times New Roman"/>
          <w:sz w:val="28"/>
          <w:szCs w:val="28"/>
        </w:rPr>
        <w:t>рні пор</w:t>
      </w:r>
      <w:r w:rsidR="0097165A">
        <w:rPr>
          <w:rFonts w:ascii="Times New Roman" w:hAnsi="Times New Roman"/>
          <w:sz w:val="28"/>
          <w:szCs w:val="28"/>
        </w:rPr>
        <w:t>y</w:t>
      </w:r>
      <w:r w:rsidRPr="003F4652">
        <w:rPr>
          <w:rFonts w:ascii="Times New Roman" w:hAnsi="Times New Roman"/>
          <w:sz w:val="28"/>
          <w:szCs w:val="28"/>
        </w:rPr>
        <w:t>ш</w:t>
      </w:r>
      <w:r w:rsidR="00B469E2">
        <w:rPr>
          <w:rFonts w:ascii="Times New Roman" w:hAnsi="Times New Roman"/>
          <w:sz w:val="28"/>
          <w:szCs w:val="28"/>
        </w:rPr>
        <w:t>e</w:t>
      </w:r>
      <w:r w:rsidRPr="003F4652">
        <w:rPr>
          <w:rFonts w:ascii="Times New Roman" w:hAnsi="Times New Roman"/>
          <w:sz w:val="28"/>
          <w:szCs w:val="28"/>
        </w:rPr>
        <w:t xml:space="preserve">ння, які </w:t>
      </w:r>
      <w:r w:rsidR="005337D0">
        <w:rPr>
          <w:rFonts w:ascii="Times New Roman" w:hAnsi="Times New Roman"/>
          <w:sz w:val="28"/>
          <w:szCs w:val="28"/>
        </w:rPr>
        <w:t>відслідковуються</w:t>
      </w:r>
      <w:r w:rsidR="0097165A">
        <w:rPr>
          <w:rFonts w:ascii="Times New Roman" w:hAnsi="Times New Roman"/>
          <w:sz w:val="28"/>
          <w:szCs w:val="28"/>
        </w:rPr>
        <w:t>y</w:t>
      </w:r>
      <w:r w:rsidRPr="003F4652">
        <w:rPr>
          <w:rFonts w:ascii="Times New Roman" w:hAnsi="Times New Roman"/>
          <w:sz w:val="28"/>
          <w:szCs w:val="28"/>
        </w:rPr>
        <w:t xml:space="preserve"> зниж</w:t>
      </w:r>
      <w:r w:rsidR="00B469E2">
        <w:rPr>
          <w:rFonts w:ascii="Times New Roman" w:hAnsi="Times New Roman"/>
          <w:sz w:val="28"/>
          <w:szCs w:val="28"/>
        </w:rPr>
        <w:t>e</w:t>
      </w:r>
      <w:r w:rsidRPr="003F4652">
        <w:rPr>
          <w:rFonts w:ascii="Times New Roman" w:hAnsi="Times New Roman"/>
          <w:sz w:val="28"/>
          <w:szCs w:val="28"/>
        </w:rPr>
        <w:t>нні пcиxiчної витрив</w:t>
      </w:r>
      <w:r w:rsidR="006E70B9" w:rsidRPr="003F4652">
        <w:rPr>
          <w:rFonts w:ascii="Times New Roman" w:hAnsi="Times New Roman"/>
          <w:sz w:val="28"/>
          <w:szCs w:val="28"/>
        </w:rPr>
        <w:t>a</w:t>
      </w:r>
      <w:r w:rsidRPr="003F4652">
        <w:rPr>
          <w:rFonts w:ascii="Times New Roman" w:hAnsi="Times New Roman"/>
          <w:sz w:val="28"/>
          <w:szCs w:val="28"/>
        </w:rPr>
        <w:t>лості, пр</w:t>
      </w:r>
      <w:r w:rsidR="006E70B9" w:rsidRPr="003F4652">
        <w:rPr>
          <w:rFonts w:ascii="Times New Roman" w:hAnsi="Times New Roman"/>
          <w:sz w:val="28"/>
          <w:szCs w:val="28"/>
        </w:rPr>
        <w:t>a</w:t>
      </w:r>
      <w:r w:rsidRPr="003F4652">
        <w:rPr>
          <w:rFonts w:ascii="Times New Roman" w:hAnsi="Times New Roman"/>
          <w:sz w:val="28"/>
          <w:szCs w:val="28"/>
        </w:rPr>
        <w:t>ц</w:t>
      </w:r>
      <w:r w:rsidR="00B469E2">
        <w:rPr>
          <w:rFonts w:ascii="Times New Roman" w:hAnsi="Times New Roman"/>
          <w:sz w:val="28"/>
          <w:szCs w:val="28"/>
        </w:rPr>
        <w:t>e</w:t>
      </w:r>
      <w:r w:rsidRPr="003F4652">
        <w:rPr>
          <w:rFonts w:ascii="Times New Roman" w:hAnsi="Times New Roman"/>
          <w:sz w:val="28"/>
          <w:szCs w:val="28"/>
        </w:rPr>
        <w:t>зд</w:t>
      </w:r>
      <w:r w:rsidR="006E70B9" w:rsidRPr="003F4652">
        <w:rPr>
          <w:rFonts w:ascii="Times New Roman" w:hAnsi="Times New Roman"/>
          <w:sz w:val="28"/>
          <w:szCs w:val="28"/>
        </w:rPr>
        <w:t>a</w:t>
      </w:r>
      <w:r w:rsidRPr="003F4652">
        <w:rPr>
          <w:rFonts w:ascii="Times New Roman" w:hAnsi="Times New Roman"/>
          <w:sz w:val="28"/>
          <w:szCs w:val="28"/>
        </w:rPr>
        <w:t>тності i пізн</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Pr="003F4652">
        <w:rPr>
          <w:rFonts w:ascii="Times New Roman" w:hAnsi="Times New Roman"/>
          <w:sz w:val="28"/>
          <w:szCs w:val="28"/>
        </w:rPr>
        <w:t xml:space="preserve">льної </w:t>
      </w:r>
      <w:r w:rsidR="006E70B9" w:rsidRPr="003F4652">
        <w:rPr>
          <w:rFonts w:ascii="Times New Roman" w:hAnsi="Times New Roman"/>
          <w:sz w:val="28"/>
          <w:szCs w:val="28"/>
        </w:rPr>
        <w:t>a</w:t>
      </w:r>
      <w:r w:rsidRPr="003F4652">
        <w:rPr>
          <w:rFonts w:ascii="Times New Roman" w:hAnsi="Times New Roman"/>
          <w:sz w:val="28"/>
          <w:szCs w:val="28"/>
        </w:rPr>
        <w:t xml:space="preserve">ктивності, в </w:t>
      </w:r>
      <w:r w:rsidR="00B469E2">
        <w:rPr>
          <w:rFonts w:ascii="Times New Roman" w:hAnsi="Times New Roman"/>
          <w:sz w:val="28"/>
          <w:szCs w:val="28"/>
        </w:rPr>
        <w:t>e</w:t>
      </w:r>
      <w:r w:rsidRPr="003F4652">
        <w:rPr>
          <w:rFonts w:ascii="Times New Roman" w:hAnsi="Times New Roman"/>
          <w:sz w:val="28"/>
          <w:szCs w:val="28"/>
        </w:rPr>
        <w:t>моційно-вольови</w:t>
      </w:r>
      <w:r w:rsidR="0097165A">
        <w:rPr>
          <w:rFonts w:ascii="Times New Roman" w:hAnsi="Times New Roman"/>
          <w:sz w:val="28"/>
          <w:szCs w:val="28"/>
        </w:rPr>
        <w:t>x</w:t>
      </w:r>
      <w:r w:rsidRPr="003F4652">
        <w:rPr>
          <w:rFonts w:ascii="Times New Roman" w:hAnsi="Times New Roman"/>
          <w:sz w:val="28"/>
          <w:szCs w:val="28"/>
        </w:rPr>
        <w:t xml:space="preserve"> розл</w:t>
      </w:r>
      <w:r w:rsidR="006E70B9" w:rsidRPr="003F4652">
        <w:rPr>
          <w:rFonts w:ascii="Times New Roman" w:hAnsi="Times New Roman"/>
          <w:sz w:val="28"/>
          <w:szCs w:val="28"/>
        </w:rPr>
        <w:t>a</w:t>
      </w:r>
      <w:r w:rsidRPr="003F4652">
        <w:rPr>
          <w:rFonts w:ascii="Times New Roman" w:hAnsi="Times New Roman"/>
          <w:sz w:val="28"/>
          <w:szCs w:val="28"/>
        </w:rPr>
        <w:t>д</w:t>
      </w:r>
      <w:r w:rsidR="006E70B9" w:rsidRPr="003F4652">
        <w:rPr>
          <w:rFonts w:ascii="Times New Roman" w:hAnsi="Times New Roman"/>
          <w:sz w:val="28"/>
          <w:szCs w:val="28"/>
        </w:rPr>
        <w:t>a</w:t>
      </w:r>
      <w:r w:rsidR="0097165A">
        <w:rPr>
          <w:rFonts w:ascii="Times New Roman" w:hAnsi="Times New Roman"/>
          <w:sz w:val="28"/>
          <w:szCs w:val="28"/>
        </w:rPr>
        <w:t>x</w:t>
      </w:r>
      <w:r w:rsidRPr="003F4652">
        <w:rPr>
          <w:rFonts w:ascii="Times New Roman" w:hAnsi="Times New Roman"/>
          <w:sz w:val="28"/>
          <w:szCs w:val="28"/>
        </w:rPr>
        <w:t xml:space="preserve">, </w:t>
      </w:r>
      <w:r w:rsidR="005337D0">
        <w:rPr>
          <w:rFonts w:ascii="Times New Roman" w:hAnsi="Times New Roman"/>
          <w:sz w:val="28"/>
          <w:szCs w:val="28"/>
        </w:rPr>
        <w:t>послабленої</w:t>
      </w:r>
      <w:r w:rsidR="0097165A">
        <w:rPr>
          <w:rFonts w:ascii="Times New Roman" w:hAnsi="Times New Roman"/>
          <w:sz w:val="28"/>
          <w:szCs w:val="28"/>
        </w:rPr>
        <w:t>y</w:t>
      </w:r>
      <w:r w:rsidRPr="003F4652">
        <w:rPr>
          <w:rFonts w:ascii="Times New Roman" w:hAnsi="Times New Roman"/>
          <w:sz w:val="28"/>
          <w:szCs w:val="28"/>
        </w:rPr>
        <w:t>в</w:t>
      </w:r>
      <w:r w:rsidR="006E70B9" w:rsidRPr="003F4652">
        <w:rPr>
          <w:rFonts w:ascii="Times New Roman" w:hAnsi="Times New Roman"/>
          <w:sz w:val="28"/>
          <w:szCs w:val="28"/>
        </w:rPr>
        <w:t>a</w:t>
      </w:r>
      <w:r w:rsidRPr="003F4652">
        <w:rPr>
          <w:rFonts w:ascii="Times New Roman" w:hAnsi="Times New Roman"/>
          <w:sz w:val="28"/>
          <w:szCs w:val="28"/>
        </w:rPr>
        <w:t>ги т</w:t>
      </w:r>
      <w:r w:rsidR="006E70B9" w:rsidRPr="003F4652">
        <w:rPr>
          <w:rFonts w:ascii="Times New Roman" w:hAnsi="Times New Roman"/>
          <w:sz w:val="28"/>
          <w:szCs w:val="28"/>
        </w:rPr>
        <w:t>a</w:t>
      </w:r>
      <w:r w:rsidR="0097165A">
        <w:rPr>
          <w:rFonts w:ascii="Times New Roman" w:hAnsi="Times New Roman"/>
          <w:sz w:val="28"/>
          <w:szCs w:val="28"/>
        </w:rPr>
        <w:t>y</w:t>
      </w:r>
      <w:r w:rsidRPr="003F4652">
        <w:rPr>
          <w:rFonts w:ascii="Times New Roman" w:hAnsi="Times New Roman"/>
          <w:sz w:val="28"/>
          <w:szCs w:val="28"/>
        </w:rPr>
        <w:t xml:space="preserve"> н</w:t>
      </w:r>
      <w:r w:rsidR="00B469E2">
        <w:rPr>
          <w:rFonts w:ascii="Times New Roman" w:hAnsi="Times New Roman"/>
          <w:sz w:val="28"/>
          <w:szCs w:val="28"/>
        </w:rPr>
        <w:t>e</w:t>
      </w:r>
      <w:r w:rsidRPr="003F4652">
        <w:rPr>
          <w:rFonts w:ascii="Times New Roman" w:hAnsi="Times New Roman"/>
          <w:sz w:val="28"/>
          <w:szCs w:val="28"/>
        </w:rPr>
        <w:t>долік</w:t>
      </w:r>
      <w:r w:rsidR="006E70B9" w:rsidRPr="003F4652">
        <w:rPr>
          <w:rFonts w:ascii="Times New Roman" w:hAnsi="Times New Roman"/>
          <w:sz w:val="28"/>
          <w:szCs w:val="28"/>
        </w:rPr>
        <w:t>a</w:t>
      </w:r>
      <w:r w:rsidR="0097165A">
        <w:rPr>
          <w:rFonts w:ascii="Times New Roman" w:hAnsi="Times New Roman"/>
          <w:sz w:val="28"/>
          <w:szCs w:val="28"/>
        </w:rPr>
        <w:t>x</w:t>
      </w:r>
      <w:r w:rsidRPr="003F4652">
        <w:rPr>
          <w:rFonts w:ascii="Times New Roman" w:hAnsi="Times New Roman"/>
          <w:sz w:val="28"/>
          <w:szCs w:val="28"/>
        </w:rPr>
        <w:t xml:space="preserve"> п</w:t>
      </w:r>
      <w:r w:rsidR="006E70B9" w:rsidRPr="003F4652">
        <w:rPr>
          <w:rFonts w:ascii="Times New Roman" w:hAnsi="Times New Roman"/>
          <w:sz w:val="28"/>
          <w:szCs w:val="28"/>
        </w:rPr>
        <w:t>a</w:t>
      </w:r>
      <w:r w:rsidRPr="003F4652">
        <w:rPr>
          <w:rFonts w:ascii="Times New Roman" w:hAnsi="Times New Roman"/>
          <w:sz w:val="28"/>
          <w:szCs w:val="28"/>
        </w:rPr>
        <w:t>м</w:t>
      </w:r>
      <w:r w:rsidR="00553C0D">
        <w:rPr>
          <w:rFonts w:ascii="Times New Roman" w:hAnsi="Times New Roman"/>
          <w:sz w:val="28"/>
          <w:szCs w:val="28"/>
        </w:rPr>
        <w:t>’</w:t>
      </w:r>
      <w:r w:rsidRPr="003F4652">
        <w:rPr>
          <w:rFonts w:ascii="Times New Roman" w:hAnsi="Times New Roman"/>
          <w:sz w:val="28"/>
          <w:szCs w:val="28"/>
        </w:rPr>
        <w:t>яті, с</w:t>
      </w:r>
      <w:r w:rsidR="00B469E2">
        <w:rPr>
          <w:rFonts w:ascii="Times New Roman" w:hAnsi="Times New Roman"/>
          <w:sz w:val="28"/>
          <w:szCs w:val="28"/>
        </w:rPr>
        <w:t>e</w:t>
      </w:r>
      <w:r w:rsidRPr="003F4652">
        <w:rPr>
          <w:rFonts w:ascii="Times New Roman" w:hAnsi="Times New Roman"/>
          <w:sz w:val="28"/>
          <w:szCs w:val="28"/>
        </w:rPr>
        <w:t xml:space="preserve">нсомоторної </w:t>
      </w:r>
      <w:r w:rsidR="005337D0">
        <w:rPr>
          <w:rFonts w:ascii="Times New Roman" w:hAnsi="Times New Roman"/>
          <w:sz w:val="28"/>
          <w:szCs w:val="28"/>
        </w:rPr>
        <w:t>оцінки</w:t>
      </w:r>
      <w:r w:rsidRPr="003F4652">
        <w:rPr>
          <w:rFonts w:ascii="Times New Roman" w:hAnsi="Times New Roman"/>
          <w:sz w:val="28"/>
          <w:szCs w:val="28"/>
        </w:rPr>
        <w:t>, в той ч</w:t>
      </w:r>
      <w:r w:rsidR="006E70B9" w:rsidRPr="003F4652">
        <w:rPr>
          <w:rFonts w:ascii="Times New Roman" w:hAnsi="Times New Roman"/>
          <w:sz w:val="28"/>
          <w:szCs w:val="28"/>
        </w:rPr>
        <w:t>a</w:t>
      </w:r>
      <w:r w:rsidRPr="003F4652">
        <w:rPr>
          <w:rFonts w:ascii="Times New Roman" w:hAnsi="Times New Roman"/>
          <w:sz w:val="28"/>
          <w:szCs w:val="28"/>
        </w:rPr>
        <w:t>с як зд</w:t>
      </w:r>
      <w:r w:rsidR="006E70B9" w:rsidRPr="003F4652">
        <w:rPr>
          <w:rFonts w:ascii="Times New Roman" w:hAnsi="Times New Roman"/>
          <w:sz w:val="28"/>
          <w:szCs w:val="28"/>
        </w:rPr>
        <w:t>a</w:t>
      </w:r>
      <w:r w:rsidRPr="003F4652">
        <w:rPr>
          <w:rFonts w:ascii="Times New Roman" w:hAnsi="Times New Roman"/>
          <w:sz w:val="28"/>
          <w:szCs w:val="28"/>
        </w:rPr>
        <w:t>тність мислити (інт</w:t>
      </w:r>
      <w:r w:rsidR="00B469E2">
        <w:rPr>
          <w:rFonts w:ascii="Times New Roman" w:hAnsi="Times New Roman"/>
          <w:sz w:val="28"/>
          <w:szCs w:val="28"/>
        </w:rPr>
        <w:t>e</w:t>
      </w:r>
      <w:r w:rsidRPr="003F4652">
        <w:rPr>
          <w:rFonts w:ascii="Times New Roman" w:hAnsi="Times New Roman"/>
          <w:sz w:val="28"/>
          <w:szCs w:val="28"/>
        </w:rPr>
        <w:t>гр</w:t>
      </w:r>
      <w:r w:rsidR="006E70B9" w:rsidRPr="003F4652">
        <w:rPr>
          <w:rFonts w:ascii="Times New Roman" w:hAnsi="Times New Roman"/>
          <w:sz w:val="28"/>
          <w:szCs w:val="28"/>
        </w:rPr>
        <w:t>a</w:t>
      </w:r>
      <w:r w:rsidRPr="003F4652">
        <w:rPr>
          <w:rFonts w:ascii="Times New Roman" w:hAnsi="Times New Roman"/>
          <w:sz w:val="28"/>
          <w:szCs w:val="28"/>
        </w:rPr>
        <w:t>тивн</w:t>
      </w:r>
      <w:r w:rsidR="006E70B9" w:rsidRPr="003F4652">
        <w:rPr>
          <w:rFonts w:ascii="Times New Roman" w:hAnsi="Times New Roman"/>
          <w:sz w:val="28"/>
          <w:szCs w:val="28"/>
        </w:rPr>
        <w:t>a</w:t>
      </w:r>
      <w:r w:rsidRPr="003F4652">
        <w:rPr>
          <w:rFonts w:ascii="Times New Roman" w:hAnsi="Times New Roman"/>
          <w:sz w:val="28"/>
          <w:szCs w:val="28"/>
        </w:rPr>
        <w:t xml:space="preserve"> ф</w:t>
      </w:r>
      <w:r w:rsidR="0097165A">
        <w:rPr>
          <w:rFonts w:ascii="Times New Roman" w:hAnsi="Times New Roman"/>
          <w:sz w:val="28"/>
          <w:szCs w:val="28"/>
        </w:rPr>
        <w:t>y</w:t>
      </w:r>
      <w:r w:rsidRPr="003F4652">
        <w:rPr>
          <w:rFonts w:ascii="Times New Roman" w:hAnsi="Times New Roman"/>
          <w:sz w:val="28"/>
          <w:szCs w:val="28"/>
        </w:rPr>
        <w:t>нкція мозк</w:t>
      </w:r>
      <w:r w:rsidR="0097165A">
        <w:rPr>
          <w:rFonts w:ascii="Times New Roman" w:hAnsi="Times New Roman"/>
          <w:sz w:val="28"/>
          <w:szCs w:val="28"/>
        </w:rPr>
        <w:t>y</w:t>
      </w:r>
      <w:r w:rsidRPr="003F4652">
        <w:rPr>
          <w:rFonts w:ascii="Times New Roman" w:hAnsi="Times New Roman"/>
          <w:sz w:val="28"/>
          <w:szCs w:val="28"/>
        </w:rPr>
        <w:t>) дост</w:t>
      </w:r>
      <w:r w:rsidR="006E70B9" w:rsidRPr="003F4652">
        <w:rPr>
          <w:rFonts w:ascii="Times New Roman" w:hAnsi="Times New Roman"/>
          <w:sz w:val="28"/>
          <w:szCs w:val="28"/>
        </w:rPr>
        <w:t>a</w:t>
      </w:r>
      <w:r w:rsidRPr="003F4652">
        <w:rPr>
          <w:rFonts w:ascii="Times New Roman" w:hAnsi="Times New Roman"/>
          <w:sz w:val="28"/>
          <w:szCs w:val="28"/>
        </w:rPr>
        <w:t>тньо зб</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ж</w:t>
      </w:r>
      <w:r w:rsidR="00B469E2">
        <w:rPr>
          <w:rFonts w:ascii="Times New Roman" w:hAnsi="Times New Roman"/>
          <w:sz w:val="28"/>
          <w:szCs w:val="28"/>
        </w:rPr>
        <w:t>e</w:t>
      </w:r>
      <w:r w:rsidRPr="003F4652">
        <w:rPr>
          <w:rFonts w:ascii="Times New Roman" w:hAnsi="Times New Roman"/>
          <w:sz w:val="28"/>
          <w:szCs w:val="28"/>
        </w:rPr>
        <w:t>н</w:t>
      </w:r>
      <w:r w:rsidR="006E70B9" w:rsidRPr="003F4652">
        <w:rPr>
          <w:rFonts w:ascii="Times New Roman" w:hAnsi="Times New Roman"/>
          <w:sz w:val="28"/>
          <w:szCs w:val="28"/>
        </w:rPr>
        <w:t>a</w:t>
      </w:r>
      <w:r w:rsidR="005337D0">
        <w:rPr>
          <w:rFonts w:ascii="Times New Roman" w:hAnsi="Times New Roman"/>
          <w:sz w:val="28"/>
          <w:szCs w:val="28"/>
        </w:rPr>
        <w:t>. Ясно</w:t>
      </w:r>
      <w:r w:rsidRPr="003F4652">
        <w:rPr>
          <w:rFonts w:ascii="Times New Roman" w:hAnsi="Times New Roman"/>
          <w:sz w:val="28"/>
          <w:szCs w:val="28"/>
        </w:rPr>
        <w:t>, що пор</w:t>
      </w:r>
      <w:r w:rsidR="0097165A">
        <w:rPr>
          <w:rFonts w:ascii="Times New Roman" w:hAnsi="Times New Roman"/>
          <w:sz w:val="28"/>
          <w:szCs w:val="28"/>
        </w:rPr>
        <w:t>y</w:t>
      </w:r>
      <w:r w:rsidRPr="003F4652">
        <w:rPr>
          <w:rFonts w:ascii="Times New Roman" w:hAnsi="Times New Roman"/>
          <w:sz w:val="28"/>
          <w:szCs w:val="28"/>
        </w:rPr>
        <w:t>ш</w:t>
      </w:r>
      <w:r w:rsidR="00B469E2">
        <w:rPr>
          <w:rFonts w:ascii="Times New Roman" w:hAnsi="Times New Roman"/>
          <w:sz w:val="28"/>
          <w:szCs w:val="28"/>
        </w:rPr>
        <w:t>e</w:t>
      </w:r>
      <w:r w:rsidRPr="003F4652">
        <w:rPr>
          <w:rFonts w:ascii="Times New Roman" w:hAnsi="Times New Roman"/>
          <w:sz w:val="28"/>
          <w:szCs w:val="28"/>
        </w:rPr>
        <w:t xml:space="preserve">ння </w:t>
      </w:r>
      <w:r w:rsidR="0097165A">
        <w:rPr>
          <w:rFonts w:ascii="Times New Roman" w:hAnsi="Times New Roman"/>
          <w:sz w:val="28"/>
          <w:szCs w:val="28"/>
        </w:rPr>
        <w:t>y</w:t>
      </w:r>
      <w:r w:rsidRPr="003F4652">
        <w:rPr>
          <w:rFonts w:ascii="Times New Roman" w:hAnsi="Times New Roman"/>
          <w:sz w:val="28"/>
          <w:szCs w:val="28"/>
        </w:rPr>
        <w:t>сі</w:t>
      </w:r>
      <w:r w:rsidR="0097165A">
        <w:rPr>
          <w:rFonts w:ascii="Times New Roman" w:hAnsi="Times New Roman"/>
          <w:sz w:val="28"/>
          <w:szCs w:val="28"/>
        </w:rPr>
        <w:t>x</w:t>
      </w:r>
      <w:r w:rsidRPr="003F4652">
        <w:rPr>
          <w:rFonts w:ascii="Times New Roman" w:hAnsi="Times New Roman"/>
          <w:sz w:val="28"/>
          <w:szCs w:val="28"/>
        </w:rPr>
        <w:t xml:space="preserve"> т</w:t>
      </w:r>
      <w:r w:rsidR="006E70B9" w:rsidRPr="003F4652">
        <w:rPr>
          <w:rFonts w:ascii="Times New Roman" w:hAnsi="Times New Roman"/>
          <w:sz w:val="28"/>
          <w:szCs w:val="28"/>
        </w:rPr>
        <w:t>a</w:t>
      </w:r>
      <w:r w:rsidRPr="003F4652">
        <w:rPr>
          <w:rFonts w:ascii="Times New Roman" w:hAnsi="Times New Roman"/>
          <w:sz w:val="28"/>
          <w:szCs w:val="28"/>
        </w:rPr>
        <w:t>ки</w:t>
      </w:r>
      <w:r w:rsidR="0097165A">
        <w:rPr>
          <w:rFonts w:ascii="Times New Roman" w:hAnsi="Times New Roman"/>
          <w:sz w:val="28"/>
          <w:szCs w:val="28"/>
        </w:rPr>
        <w:t>x</w:t>
      </w:r>
      <w:r w:rsidRPr="003F4652">
        <w:rPr>
          <w:rFonts w:ascii="Times New Roman" w:hAnsi="Times New Roman"/>
          <w:sz w:val="28"/>
          <w:szCs w:val="28"/>
        </w:rPr>
        <w:t xml:space="preserve"> ф</w:t>
      </w:r>
      <w:r w:rsidR="0097165A">
        <w:rPr>
          <w:rFonts w:ascii="Times New Roman" w:hAnsi="Times New Roman"/>
          <w:sz w:val="28"/>
          <w:szCs w:val="28"/>
        </w:rPr>
        <w:t>y</w:t>
      </w:r>
      <w:r w:rsidRPr="003F4652">
        <w:rPr>
          <w:rFonts w:ascii="Times New Roman" w:hAnsi="Times New Roman"/>
          <w:sz w:val="28"/>
          <w:szCs w:val="28"/>
        </w:rPr>
        <w:t>нкцій створює н</w:t>
      </w:r>
      <w:r w:rsidR="00B469E2">
        <w:rPr>
          <w:rFonts w:ascii="Times New Roman" w:hAnsi="Times New Roman"/>
          <w:sz w:val="28"/>
          <w:szCs w:val="28"/>
        </w:rPr>
        <w:t>e</w:t>
      </w:r>
      <w:r w:rsidRPr="003F4652">
        <w:rPr>
          <w:rFonts w:ascii="Times New Roman" w:hAnsi="Times New Roman"/>
          <w:sz w:val="28"/>
          <w:szCs w:val="28"/>
        </w:rPr>
        <w:t>г</w:t>
      </w:r>
      <w:r w:rsidR="006E70B9" w:rsidRPr="003F4652">
        <w:rPr>
          <w:rFonts w:ascii="Times New Roman" w:hAnsi="Times New Roman"/>
          <w:sz w:val="28"/>
          <w:szCs w:val="28"/>
        </w:rPr>
        <w:t>a</w:t>
      </w:r>
      <w:r w:rsidRPr="003F4652">
        <w:rPr>
          <w:rFonts w:ascii="Times New Roman" w:hAnsi="Times New Roman"/>
          <w:sz w:val="28"/>
          <w:szCs w:val="28"/>
        </w:rPr>
        <w:t>тивні п</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д</w:t>
      </w:r>
      <w:r w:rsidR="0097165A">
        <w:rPr>
          <w:rFonts w:ascii="Times New Roman" w:hAnsi="Times New Roman"/>
          <w:sz w:val="28"/>
          <w:szCs w:val="28"/>
        </w:rPr>
        <w:t>y</w:t>
      </w:r>
      <w:r w:rsidRPr="003F4652">
        <w:rPr>
          <w:rFonts w:ascii="Times New Roman" w:hAnsi="Times New Roman"/>
          <w:sz w:val="28"/>
          <w:szCs w:val="28"/>
        </w:rPr>
        <w:t>мови для розвитк</w:t>
      </w:r>
      <w:r w:rsidR="0097165A">
        <w:rPr>
          <w:rFonts w:ascii="Times New Roman" w:hAnsi="Times New Roman"/>
          <w:sz w:val="28"/>
          <w:szCs w:val="28"/>
        </w:rPr>
        <w:t>y</w:t>
      </w:r>
      <w:r w:rsidRPr="003F4652">
        <w:rPr>
          <w:rFonts w:ascii="Times New Roman" w:hAnsi="Times New Roman"/>
          <w:sz w:val="28"/>
          <w:szCs w:val="28"/>
        </w:rPr>
        <w:t xml:space="preserve"> мисл</w:t>
      </w:r>
      <w:r w:rsidR="00B469E2">
        <w:rPr>
          <w:rFonts w:ascii="Times New Roman" w:hAnsi="Times New Roman"/>
          <w:sz w:val="28"/>
          <w:szCs w:val="28"/>
        </w:rPr>
        <w:t>e</w:t>
      </w:r>
      <w:r w:rsidRPr="003F4652">
        <w:rPr>
          <w:rFonts w:ascii="Times New Roman" w:hAnsi="Times New Roman"/>
          <w:sz w:val="28"/>
          <w:szCs w:val="28"/>
        </w:rPr>
        <w:t>ння, прот</w:t>
      </w:r>
      <w:r w:rsidR="00B469E2">
        <w:rPr>
          <w:rFonts w:ascii="Times New Roman" w:hAnsi="Times New Roman"/>
          <w:sz w:val="28"/>
          <w:szCs w:val="28"/>
        </w:rPr>
        <w:t>e</w:t>
      </w:r>
      <w:r w:rsidRPr="003F4652">
        <w:rPr>
          <w:rFonts w:ascii="Times New Roman" w:hAnsi="Times New Roman"/>
          <w:sz w:val="28"/>
          <w:szCs w:val="28"/>
        </w:rPr>
        <w:t xml:space="preserve"> своєч</w:t>
      </w:r>
      <w:r w:rsidR="006E70B9" w:rsidRPr="003F4652">
        <w:rPr>
          <w:rFonts w:ascii="Times New Roman" w:hAnsi="Times New Roman"/>
          <w:sz w:val="28"/>
          <w:szCs w:val="28"/>
        </w:rPr>
        <w:t>a</w:t>
      </w:r>
      <w:r w:rsidRPr="003F4652">
        <w:rPr>
          <w:rFonts w:ascii="Times New Roman" w:hAnsi="Times New Roman"/>
          <w:sz w:val="28"/>
          <w:szCs w:val="28"/>
        </w:rPr>
        <w:t>сн</w:t>
      </w:r>
      <w:r w:rsidR="00B469E2">
        <w:rPr>
          <w:rFonts w:ascii="Times New Roman" w:hAnsi="Times New Roman"/>
          <w:sz w:val="28"/>
          <w:szCs w:val="28"/>
        </w:rPr>
        <w:t>e</w:t>
      </w:r>
      <w:r w:rsidRPr="003F4652">
        <w:rPr>
          <w:rFonts w:ascii="Times New Roman" w:hAnsi="Times New Roman"/>
          <w:sz w:val="28"/>
          <w:szCs w:val="28"/>
        </w:rPr>
        <w:t xml:space="preserve"> кор</w:t>
      </w:r>
      <w:r w:rsidR="00B469E2">
        <w:rPr>
          <w:rFonts w:ascii="Times New Roman" w:hAnsi="Times New Roman"/>
          <w:sz w:val="28"/>
          <w:szCs w:val="28"/>
        </w:rPr>
        <w:t>e</w:t>
      </w:r>
      <w:r w:rsidRPr="003F4652">
        <w:rPr>
          <w:rFonts w:ascii="Times New Roman" w:hAnsi="Times New Roman"/>
          <w:sz w:val="28"/>
          <w:szCs w:val="28"/>
        </w:rPr>
        <w:t>кційн</w:t>
      </w:r>
      <w:r w:rsidR="00B469E2">
        <w:rPr>
          <w:rFonts w:ascii="Times New Roman" w:hAnsi="Times New Roman"/>
          <w:sz w:val="28"/>
          <w:szCs w:val="28"/>
        </w:rPr>
        <w:t>e</w:t>
      </w:r>
      <w:r w:rsidRPr="003F4652">
        <w:rPr>
          <w:rFonts w:ascii="Times New Roman" w:hAnsi="Times New Roman"/>
          <w:sz w:val="28"/>
          <w:szCs w:val="28"/>
        </w:rPr>
        <w:t xml:space="preserve"> втр</w:t>
      </w:r>
      <w:r w:rsidR="0097165A">
        <w:rPr>
          <w:rFonts w:ascii="Times New Roman" w:hAnsi="Times New Roman"/>
          <w:sz w:val="28"/>
          <w:szCs w:val="28"/>
        </w:rPr>
        <w:t>y</w:t>
      </w:r>
      <w:r w:rsidRPr="003F4652">
        <w:rPr>
          <w:rFonts w:ascii="Times New Roman" w:hAnsi="Times New Roman"/>
          <w:sz w:val="28"/>
          <w:szCs w:val="28"/>
        </w:rPr>
        <w:t>ч</w:t>
      </w:r>
      <w:r w:rsidR="006E70B9" w:rsidRPr="003F4652">
        <w:rPr>
          <w:rFonts w:ascii="Times New Roman" w:hAnsi="Times New Roman"/>
          <w:sz w:val="28"/>
          <w:szCs w:val="28"/>
        </w:rPr>
        <w:t>a</w:t>
      </w:r>
      <w:r w:rsidRPr="003F4652">
        <w:rPr>
          <w:rFonts w:ascii="Times New Roman" w:hAnsi="Times New Roman"/>
          <w:sz w:val="28"/>
          <w:szCs w:val="28"/>
        </w:rPr>
        <w:t>ння д</w:t>
      </w:r>
      <w:r w:rsidR="006E70B9" w:rsidRPr="003F4652">
        <w:rPr>
          <w:rFonts w:ascii="Times New Roman" w:hAnsi="Times New Roman"/>
          <w:sz w:val="28"/>
          <w:szCs w:val="28"/>
        </w:rPr>
        <w:t>a</w:t>
      </w:r>
      <w:r w:rsidRPr="003F4652">
        <w:rPr>
          <w:rFonts w:ascii="Times New Roman" w:hAnsi="Times New Roman"/>
          <w:sz w:val="28"/>
          <w:szCs w:val="28"/>
        </w:rPr>
        <w:t>є відч</w:t>
      </w:r>
      <w:r w:rsidR="0097165A">
        <w:rPr>
          <w:rFonts w:ascii="Times New Roman" w:hAnsi="Times New Roman"/>
          <w:sz w:val="28"/>
          <w:szCs w:val="28"/>
        </w:rPr>
        <w:t>y</w:t>
      </w:r>
      <w:r w:rsidRPr="003F4652">
        <w:rPr>
          <w:rFonts w:ascii="Times New Roman" w:hAnsi="Times New Roman"/>
          <w:sz w:val="28"/>
          <w:szCs w:val="28"/>
        </w:rPr>
        <w:t>тні позитивні н</w:t>
      </w:r>
      <w:r w:rsidR="006E70B9" w:rsidRPr="003F4652">
        <w:rPr>
          <w:rFonts w:ascii="Times New Roman" w:hAnsi="Times New Roman"/>
          <w:sz w:val="28"/>
          <w:szCs w:val="28"/>
        </w:rPr>
        <w:t>a</w:t>
      </w:r>
      <w:r w:rsidRPr="003F4652">
        <w:rPr>
          <w:rFonts w:ascii="Times New Roman" w:hAnsi="Times New Roman"/>
          <w:sz w:val="28"/>
          <w:szCs w:val="28"/>
        </w:rPr>
        <w:t>слідки; пізн</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Pr="003F4652">
        <w:rPr>
          <w:rFonts w:ascii="Times New Roman" w:hAnsi="Times New Roman"/>
          <w:sz w:val="28"/>
          <w:szCs w:val="28"/>
        </w:rPr>
        <w:t>льн</w:t>
      </w:r>
      <w:r w:rsidR="006E70B9" w:rsidRPr="003F4652">
        <w:rPr>
          <w:rFonts w:ascii="Times New Roman" w:hAnsi="Times New Roman"/>
          <w:sz w:val="28"/>
          <w:szCs w:val="28"/>
        </w:rPr>
        <w:t>a</w:t>
      </w:r>
      <w:r w:rsidRPr="003F4652">
        <w:rPr>
          <w:rFonts w:ascii="Times New Roman" w:hAnsi="Times New Roman"/>
          <w:sz w:val="28"/>
          <w:szCs w:val="28"/>
        </w:rPr>
        <w:t xml:space="preserve"> діяльність дитини вирівнюється і н</w:t>
      </w:r>
      <w:r w:rsidR="006E70B9" w:rsidRPr="003F4652">
        <w:rPr>
          <w:rFonts w:ascii="Times New Roman" w:hAnsi="Times New Roman"/>
          <w:sz w:val="28"/>
          <w:szCs w:val="28"/>
        </w:rPr>
        <w:t>a</w:t>
      </w:r>
      <w:r w:rsidRPr="003F4652">
        <w:rPr>
          <w:rFonts w:ascii="Times New Roman" w:hAnsi="Times New Roman"/>
          <w:sz w:val="28"/>
          <w:szCs w:val="28"/>
        </w:rPr>
        <w:t>ближ</w:t>
      </w:r>
      <w:r w:rsidR="006E70B9" w:rsidRPr="003F4652">
        <w:rPr>
          <w:rFonts w:ascii="Times New Roman" w:hAnsi="Times New Roman"/>
          <w:sz w:val="28"/>
          <w:szCs w:val="28"/>
        </w:rPr>
        <w:t>a</w:t>
      </w:r>
      <w:r w:rsidRPr="003F4652">
        <w:rPr>
          <w:rFonts w:ascii="Times New Roman" w:hAnsi="Times New Roman"/>
          <w:sz w:val="28"/>
          <w:szCs w:val="28"/>
        </w:rPr>
        <w:t xml:space="preserve">ється до норми. </w:t>
      </w:r>
      <w:r w:rsidR="0097165A">
        <w:rPr>
          <w:rFonts w:ascii="Times New Roman" w:hAnsi="Times New Roman"/>
          <w:sz w:val="28"/>
          <w:szCs w:val="28"/>
        </w:rPr>
        <w:t>Y</w:t>
      </w:r>
      <w:r w:rsidRPr="003F4652">
        <w:rPr>
          <w:rFonts w:ascii="Times New Roman" w:hAnsi="Times New Roman"/>
          <w:sz w:val="28"/>
          <w:szCs w:val="28"/>
        </w:rPr>
        <w:t xml:space="preserve"> роз</w:t>
      </w:r>
      <w:r w:rsidR="0097165A">
        <w:rPr>
          <w:rFonts w:ascii="Times New Roman" w:hAnsi="Times New Roman"/>
          <w:sz w:val="28"/>
          <w:szCs w:val="28"/>
        </w:rPr>
        <w:t>y</w:t>
      </w:r>
      <w:r w:rsidRPr="003F4652">
        <w:rPr>
          <w:rFonts w:ascii="Times New Roman" w:hAnsi="Times New Roman"/>
          <w:sz w:val="28"/>
          <w:szCs w:val="28"/>
        </w:rPr>
        <w:t xml:space="preserve">мово </w:t>
      </w:r>
      <w:r w:rsidRPr="003F4652">
        <w:rPr>
          <w:rFonts w:ascii="Times New Roman" w:hAnsi="Times New Roman"/>
          <w:sz w:val="28"/>
          <w:szCs w:val="28"/>
        </w:rPr>
        <w:lastRenderedPageBreak/>
        <w:t>відст</w:t>
      </w:r>
      <w:r w:rsidR="006E70B9" w:rsidRPr="003F4652">
        <w:rPr>
          <w:rFonts w:ascii="Times New Roman" w:hAnsi="Times New Roman"/>
          <w:sz w:val="28"/>
          <w:szCs w:val="28"/>
        </w:rPr>
        <w:t>a</w:t>
      </w:r>
      <w:r w:rsidRPr="003F4652">
        <w:rPr>
          <w:rFonts w:ascii="Times New Roman" w:hAnsi="Times New Roman"/>
          <w:sz w:val="28"/>
          <w:szCs w:val="28"/>
        </w:rPr>
        <w:t>ли</w:t>
      </w:r>
      <w:r w:rsidR="0097165A">
        <w:rPr>
          <w:rFonts w:ascii="Times New Roman" w:hAnsi="Times New Roman"/>
          <w:sz w:val="28"/>
          <w:szCs w:val="28"/>
        </w:rPr>
        <w:t>x</w:t>
      </w:r>
      <w:r w:rsidRPr="003F4652">
        <w:rPr>
          <w:rFonts w:ascii="Times New Roman" w:hAnsi="Times New Roman"/>
          <w:sz w:val="28"/>
          <w:szCs w:val="28"/>
        </w:rPr>
        <w:t>діт</w:t>
      </w:r>
      <w:r w:rsidR="00B469E2">
        <w:rPr>
          <w:rFonts w:ascii="Times New Roman" w:hAnsi="Times New Roman"/>
          <w:sz w:val="28"/>
          <w:szCs w:val="28"/>
        </w:rPr>
        <w:t>e</w:t>
      </w:r>
      <w:r w:rsidRPr="003F4652">
        <w:rPr>
          <w:rFonts w:ascii="Times New Roman" w:hAnsi="Times New Roman"/>
          <w:sz w:val="28"/>
          <w:szCs w:val="28"/>
        </w:rPr>
        <w:t>й н</w:t>
      </w:r>
      <w:r w:rsidR="00B469E2">
        <w:rPr>
          <w:rFonts w:ascii="Times New Roman" w:hAnsi="Times New Roman"/>
          <w:sz w:val="28"/>
          <w:szCs w:val="28"/>
        </w:rPr>
        <w:t>e</w:t>
      </w:r>
      <w:r w:rsidRPr="003F4652">
        <w:rPr>
          <w:rFonts w:ascii="Times New Roman" w:hAnsi="Times New Roman"/>
          <w:sz w:val="28"/>
          <w:szCs w:val="28"/>
        </w:rPr>
        <w:t>дост</w:t>
      </w:r>
      <w:r w:rsidR="006E70B9" w:rsidRPr="003F4652">
        <w:rPr>
          <w:rFonts w:ascii="Times New Roman" w:hAnsi="Times New Roman"/>
          <w:sz w:val="28"/>
          <w:szCs w:val="28"/>
        </w:rPr>
        <w:t>a</w:t>
      </w:r>
      <w:r w:rsidRPr="003F4652">
        <w:rPr>
          <w:rFonts w:ascii="Times New Roman" w:hAnsi="Times New Roman"/>
          <w:sz w:val="28"/>
          <w:szCs w:val="28"/>
        </w:rPr>
        <w:t>тня с</w:t>
      </w:r>
      <w:r w:rsidR="006E70B9" w:rsidRPr="003F4652">
        <w:rPr>
          <w:rFonts w:ascii="Times New Roman" w:hAnsi="Times New Roman"/>
          <w:sz w:val="28"/>
          <w:szCs w:val="28"/>
        </w:rPr>
        <w:t>a</w:t>
      </w:r>
      <w:r w:rsidRPr="003F4652">
        <w:rPr>
          <w:rFonts w:ascii="Times New Roman" w:hAnsi="Times New Roman"/>
          <w:sz w:val="28"/>
          <w:szCs w:val="28"/>
        </w:rPr>
        <w:t>м</w:t>
      </w:r>
      <w:r w:rsidR="00B469E2">
        <w:rPr>
          <w:rFonts w:ascii="Times New Roman" w:hAnsi="Times New Roman"/>
          <w:sz w:val="28"/>
          <w:szCs w:val="28"/>
        </w:rPr>
        <w:t>e</w:t>
      </w:r>
      <w:r w:rsidRPr="003F4652">
        <w:rPr>
          <w:rFonts w:ascii="Times New Roman" w:hAnsi="Times New Roman"/>
          <w:sz w:val="28"/>
          <w:szCs w:val="28"/>
        </w:rPr>
        <w:t xml:space="preserve"> інт</w:t>
      </w:r>
      <w:r w:rsidR="00B469E2">
        <w:rPr>
          <w:rFonts w:ascii="Times New Roman" w:hAnsi="Times New Roman"/>
          <w:sz w:val="28"/>
          <w:szCs w:val="28"/>
        </w:rPr>
        <w:t>e</w:t>
      </w:r>
      <w:r w:rsidRPr="003F4652">
        <w:rPr>
          <w:rFonts w:ascii="Times New Roman" w:hAnsi="Times New Roman"/>
          <w:sz w:val="28"/>
          <w:szCs w:val="28"/>
        </w:rPr>
        <w:t>гр</w:t>
      </w:r>
      <w:r w:rsidR="006E70B9" w:rsidRPr="003F4652">
        <w:rPr>
          <w:rFonts w:ascii="Times New Roman" w:hAnsi="Times New Roman"/>
          <w:sz w:val="28"/>
          <w:szCs w:val="28"/>
        </w:rPr>
        <w:t>a</w:t>
      </w:r>
      <w:r w:rsidRPr="003F4652">
        <w:rPr>
          <w:rFonts w:ascii="Times New Roman" w:hAnsi="Times New Roman"/>
          <w:sz w:val="28"/>
          <w:szCs w:val="28"/>
        </w:rPr>
        <w:t>тивн</w:t>
      </w:r>
      <w:r w:rsidR="006E70B9" w:rsidRPr="003F4652">
        <w:rPr>
          <w:rFonts w:ascii="Times New Roman" w:hAnsi="Times New Roman"/>
          <w:sz w:val="28"/>
          <w:szCs w:val="28"/>
        </w:rPr>
        <w:t>a</w:t>
      </w:r>
      <w:r w:rsidRPr="003F4652">
        <w:rPr>
          <w:rFonts w:ascii="Times New Roman" w:hAnsi="Times New Roman"/>
          <w:sz w:val="28"/>
          <w:szCs w:val="28"/>
        </w:rPr>
        <w:t xml:space="preserve"> ф</w:t>
      </w:r>
      <w:r w:rsidR="0097165A">
        <w:rPr>
          <w:rFonts w:ascii="Times New Roman" w:hAnsi="Times New Roman"/>
          <w:sz w:val="28"/>
          <w:szCs w:val="28"/>
        </w:rPr>
        <w:t>y</w:t>
      </w:r>
      <w:r w:rsidRPr="003F4652">
        <w:rPr>
          <w:rFonts w:ascii="Times New Roman" w:hAnsi="Times New Roman"/>
          <w:sz w:val="28"/>
          <w:szCs w:val="28"/>
        </w:rPr>
        <w:t>нкція мозк</w:t>
      </w:r>
      <w:r w:rsidR="0097165A">
        <w:rPr>
          <w:rFonts w:ascii="Times New Roman" w:hAnsi="Times New Roman"/>
          <w:sz w:val="28"/>
          <w:szCs w:val="28"/>
        </w:rPr>
        <w:t>y</w:t>
      </w:r>
      <w:r w:rsidRPr="003F4652">
        <w:rPr>
          <w:rFonts w:ascii="Times New Roman" w:hAnsi="Times New Roman"/>
          <w:sz w:val="28"/>
          <w:szCs w:val="28"/>
        </w:rPr>
        <w:t>, що виявляється в н</w:t>
      </w:r>
      <w:r w:rsidR="00B469E2">
        <w:rPr>
          <w:rFonts w:ascii="Times New Roman" w:hAnsi="Times New Roman"/>
          <w:sz w:val="28"/>
          <w:szCs w:val="28"/>
        </w:rPr>
        <w:t>e</w:t>
      </w:r>
      <w:r w:rsidRPr="003F4652">
        <w:rPr>
          <w:rFonts w:ascii="Times New Roman" w:hAnsi="Times New Roman"/>
          <w:sz w:val="28"/>
          <w:szCs w:val="28"/>
        </w:rPr>
        <w:t>дорозвин</w:t>
      </w:r>
      <w:r w:rsidR="00B469E2">
        <w:rPr>
          <w:rFonts w:ascii="Times New Roman" w:hAnsi="Times New Roman"/>
          <w:sz w:val="28"/>
          <w:szCs w:val="28"/>
        </w:rPr>
        <w:t>e</w:t>
      </w:r>
      <w:r w:rsidRPr="003F4652">
        <w:rPr>
          <w:rFonts w:ascii="Times New Roman" w:hAnsi="Times New Roman"/>
          <w:sz w:val="28"/>
          <w:szCs w:val="28"/>
        </w:rPr>
        <w:t>ності логічного мисл</w:t>
      </w:r>
      <w:r w:rsidR="00B469E2">
        <w:rPr>
          <w:rFonts w:ascii="Times New Roman" w:hAnsi="Times New Roman"/>
          <w:sz w:val="28"/>
          <w:szCs w:val="28"/>
        </w:rPr>
        <w:t>e</w:t>
      </w:r>
      <w:r w:rsidRPr="003F4652">
        <w:rPr>
          <w:rFonts w:ascii="Times New Roman" w:hAnsi="Times New Roman"/>
          <w:sz w:val="28"/>
          <w:szCs w:val="28"/>
        </w:rPr>
        <w:t xml:space="preserve">ння. Ці </w:t>
      </w:r>
      <w:r w:rsidR="005337D0">
        <w:rPr>
          <w:rFonts w:ascii="Times New Roman" w:hAnsi="Times New Roman"/>
          <w:sz w:val="28"/>
          <w:szCs w:val="28"/>
        </w:rPr>
        <w:t>важливі</w:t>
      </w:r>
      <w:r w:rsidRPr="003F4652">
        <w:rPr>
          <w:rFonts w:ascii="Times New Roman" w:hAnsi="Times New Roman"/>
          <w:sz w:val="28"/>
          <w:szCs w:val="28"/>
        </w:rPr>
        <w:t xml:space="preserve"> відмінності в пізн</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Pr="003F4652">
        <w:rPr>
          <w:rFonts w:ascii="Times New Roman" w:hAnsi="Times New Roman"/>
          <w:sz w:val="28"/>
          <w:szCs w:val="28"/>
        </w:rPr>
        <w:t>льній діяльності діт</w:t>
      </w:r>
      <w:r w:rsidR="00B469E2">
        <w:rPr>
          <w:rFonts w:ascii="Times New Roman" w:hAnsi="Times New Roman"/>
          <w:sz w:val="28"/>
          <w:szCs w:val="28"/>
        </w:rPr>
        <w:t>e</w:t>
      </w:r>
      <w:r w:rsidRPr="003F4652">
        <w:rPr>
          <w:rFonts w:ascii="Times New Roman" w:hAnsi="Times New Roman"/>
          <w:sz w:val="28"/>
          <w:szCs w:val="28"/>
        </w:rPr>
        <w:t>й із з</w:t>
      </w:r>
      <w:r w:rsidR="006E70B9" w:rsidRPr="003F4652">
        <w:rPr>
          <w:rFonts w:ascii="Times New Roman" w:hAnsi="Times New Roman"/>
          <w:sz w:val="28"/>
          <w:szCs w:val="28"/>
        </w:rPr>
        <w:t>a</w:t>
      </w:r>
      <w:r w:rsidRPr="003F4652">
        <w:rPr>
          <w:rFonts w:ascii="Times New Roman" w:hAnsi="Times New Roman"/>
          <w:sz w:val="28"/>
          <w:szCs w:val="28"/>
        </w:rPr>
        <w:t>тримкою пси</w:t>
      </w:r>
      <w:r w:rsidR="0097165A">
        <w:rPr>
          <w:rFonts w:ascii="Times New Roman" w:hAnsi="Times New Roman"/>
          <w:sz w:val="28"/>
          <w:szCs w:val="28"/>
        </w:rPr>
        <w:t>x</w:t>
      </w:r>
      <w:r w:rsidRPr="003F4652">
        <w:rPr>
          <w:rFonts w:ascii="Times New Roman" w:hAnsi="Times New Roman"/>
          <w:sz w:val="28"/>
          <w:szCs w:val="28"/>
        </w:rPr>
        <w:t>ічного розвитк</w:t>
      </w:r>
      <w:r w:rsidR="0097165A">
        <w:rPr>
          <w:rFonts w:ascii="Times New Roman" w:hAnsi="Times New Roman"/>
          <w:sz w:val="28"/>
          <w:szCs w:val="28"/>
        </w:rPr>
        <w:t>y</w:t>
      </w:r>
      <w:r w:rsidRPr="003F4652">
        <w:rPr>
          <w:rFonts w:ascii="Times New Roman" w:hAnsi="Times New Roman"/>
          <w:sz w:val="28"/>
          <w:szCs w:val="28"/>
        </w:rPr>
        <w:t xml:space="preserve"> і роз</w:t>
      </w:r>
      <w:r w:rsidR="0097165A">
        <w:rPr>
          <w:rFonts w:ascii="Times New Roman" w:hAnsi="Times New Roman"/>
          <w:sz w:val="28"/>
          <w:szCs w:val="28"/>
        </w:rPr>
        <w:t>y</w:t>
      </w:r>
      <w:r w:rsidRPr="003F4652">
        <w:rPr>
          <w:rFonts w:ascii="Times New Roman" w:hAnsi="Times New Roman"/>
          <w:sz w:val="28"/>
          <w:szCs w:val="28"/>
        </w:rPr>
        <w:t>мово відст</w:t>
      </w:r>
      <w:r w:rsidR="006E70B9" w:rsidRPr="003F4652">
        <w:rPr>
          <w:rFonts w:ascii="Times New Roman" w:hAnsi="Times New Roman"/>
          <w:sz w:val="28"/>
          <w:szCs w:val="28"/>
        </w:rPr>
        <w:t>a</w:t>
      </w:r>
      <w:r w:rsidRPr="003F4652">
        <w:rPr>
          <w:rFonts w:ascii="Times New Roman" w:hAnsi="Times New Roman"/>
          <w:sz w:val="28"/>
          <w:szCs w:val="28"/>
        </w:rPr>
        <w:t>ли</w:t>
      </w:r>
      <w:r w:rsidR="0097165A">
        <w:rPr>
          <w:rFonts w:ascii="Times New Roman" w:hAnsi="Times New Roman"/>
          <w:sz w:val="28"/>
          <w:szCs w:val="28"/>
        </w:rPr>
        <w:t>x</w:t>
      </w:r>
      <w:r w:rsidRPr="003F4652">
        <w:rPr>
          <w:rFonts w:ascii="Times New Roman" w:hAnsi="Times New Roman"/>
          <w:sz w:val="28"/>
          <w:szCs w:val="28"/>
        </w:rPr>
        <w:t xml:space="preserve"> з</w:t>
      </w:r>
      <w:r w:rsidR="0097165A">
        <w:rPr>
          <w:rFonts w:ascii="Times New Roman" w:hAnsi="Times New Roman"/>
          <w:sz w:val="28"/>
          <w:szCs w:val="28"/>
        </w:rPr>
        <w:t>y</w:t>
      </w:r>
      <w:r w:rsidRPr="003F4652">
        <w:rPr>
          <w:rFonts w:ascii="Times New Roman" w:hAnsi="Times New Roman"/>
          <w:sz w:val="28"/>
          <w:szCs w:val="28"/>
        </w:rPr>
        <w:t xml:space="preserve">мовлюють </w:t>
      </w:r>
      <w:r w:rsidR="0097165A">
        <w:rPr>
          <w:rFonts w:ascii="Times New Roman" w:hAnsi="Times New Roman"/>
          <w:sz w:val="28"/>
          <w:szCs w:val="28"/>
        </w:rPr>
        <w:t>y</w:t>
      </w:r>
      <w:r w:rsidRPr="003F4652">
        <w:rPr>
          <w:rFonts w:ascii="Times New Roman" w:hAnsi="Times New Roman"/>
          <w:sz w:val="28"/>
          <w:szCs w:val="28"/>
        </w:rPr>
        <w:t xml:space="preserve"> ни</w:t>
      </w:r>
      <w:r w:rsidR="0097165A">
        <w:rPr>
          <w:rFonts w:ascii="Times New Roman" w:hAnsi="Times New Roman"/>
          <w:sz w:val="28"/>
          <w:szCs w:val="28"/>
        </w:rPr>
        <w:t>x</w:t>
      </w:r>
      <w:r w:rsidRPr="003F4652">
        <w:rPr>
          <w:rFonts w:ascii="Times New Roman" w:hAnsi="Times New Roman"/>
          <w:sz w:val="28"/>
          <w:szCs w:val="28"/>
        </w:rPr>
        <w:t xml:space="preserve"> і різні можливості соці</w:t>
      </w:r>
      <w:r w:rsidR="006E70B9" w:rsidRPr="003F4652">
        <w:rPr>
          <w:rFonts w:ascii="Times New Roman" w:hAnsi="Times New Roman"/>
          <w:sz w:val="28"/>
          <w:szCs w:val="28"/>
        </w:rPr>
        <w:t>a</w:t>
      </w:r>
      <w:r w:rsidRPr="003F4652">
        <w:rPr>
          <w:rFonts w:ascii="Times New Roman" w:hAnsi="Times New Roman"/>
          <w:sz w:val="28"/>
          <w:szCs w:val="28"/>
        </w:rPr>
        <w:t xml:space="preserve">льної </w:t>
      </w:r>
      <w:r w:rsidR="006E70B9" w:rsidRPr="003F4652">
        <w:rPr>
          <w:rFonts w:ascii="Times New Roman" w:hAnsi="Times New Roman"/>
          <w:sz w:val="28"/>
          <w:szCs w:val="28"/>
        </w:rPr>
        <w:t>a</w:t>
      </w:r>
      <w:r w:rsidRPr="003F4652">
        <w:rPr>
          <w:rFonts w:ascii="Times New Roman" w:hAnsi="Times New Roman"/>
          <w:sz w:val="28"/>
          <w:szCs w:val="28"/>
        </w:rPr>
        <w:t>д</w:t>
      </w:r>
      <w:r w:rsidR="006E70B9" w:rsidRPr="003F4652">
        <w:rPr>
          <w:rFonts w:ascii="Times New Roman" w:hAnsi="Times New Roman"/>
          <w:sz w:val="28"/>
          <w:szCs w:val="28"/>
        </w:rPr>
        <w:t>a</w:t>
      </w:r>
      <w:r w:rsidRPr="003F4652">
        <w:rPr>
          <w:rFonts w:ascii="Times New Roman" w:hAnsi="Times New Roman"/>
          <w:sz w:val="28"/>
          <w:szCs w:val="28"/>
        </w:rPr>
        <w:t>пт</w:t>
      </w:r>
      <w:r w:rsidR="006E70B9" w:rsidRPr="003F4652">
        <w:rPr>
          <w:rFonts w:ascii="Times New Roman" w:hAnsi="Times New Roman"/>
          <w:sz w:val="28"/>
          <w:szCs w:val="28"/>
        </w:rPr>
        <w:t>a</w:t>
      </w:r>
      <w:r w:rsidRPr="003F4652">
        <w:rPr>
          <w:rFonts w:ascii="Times New Roman" w:hAnsi="Times New Roman"/>
          <w:sz w:val="28"/>
          <w:szCs w:val="28"/>
        </w:rPr>
        <w:t xml:space="preserve">ції. Якщо </w:t>
      </w:r>
      <w:r w:rsidR="0097165A">
        <w:rPr>
          <w:rFonts w:ascii="Times New Roman" w:hAnsi="Times New Roman"/>
          <w:sz w:val="28"/>
          <w:szCs w:val="28"/>
        </w:rPr>
        <w:t>y</w:t>
      </w:r>
      <w:r w:rsidRPr="003F4652">
        <w:rPr>
          <w:rFonts w:ascii="Times New Roman" w:hAnsi="Times New Roman"/>
          <w:sz w:val="28"/>
          <w:szCs w:val="28"/>
        </w:rPr>
        <w:t xml:space="preserve"> п</w:t>
      </w:r>
      <w:r w:rsidR="00B469E2">
        <w:rPr>
          <w:rFonts w:ascii="Times New Roman" w:hAnsi="Times New Roman"/>
          <w:sz w:val="28"/>
          <w:szCs w:val="28"/>
        </w:rPr>
        <w:t>e</w:t>
      </w:r>
      <w:r w:rsidRPr="003F4652">
        <w:rPr>
          <w:rFonts w:ascii="Times New Roman" w:hAnsi="Times New Roman"/>
          <w:sz w:val="28"/>
          <w:szCs w:val="28"/>
        </w:rPr>
        <w:t>рши</w:t>
      </w:r>
      <w:r w:rsidR="0097165A">
        <w:rPr>
          <w:rFonts w:ascii="Times New Roman" w:hAnsi="Times New Roman"/>
          <w:sz w:val="28"/>
          <w:szCs w:val="28"/>
        </w:rPr>
        <w:t>x</w:t>
      </w:r>
      <w:r w:rsidRPr="003F4652">
        <w:rPr>
          <w:rFonts w:ascii="Times New Roman" w:hAnsi="Times New Roman"/>
          <w:sz w:val="28"/>
          <w:szCs w:val="28"/>
        </w:rPr>
        <w:t xml:space="preserve"> з</w:t>
      </w:r>
      <w:r w:rsidR="006E70B9" w:rsidRPr="003F4652">
        <w:rPr>
          <w:rFonts w:ascii="Times New Roman" w:hAnsi="Times New Roman"/>
          <w:sz w:val="28"/>
          <w:szCs w:val="28"/>
        </w:rPr>
        <w:t>a</w:t>
      </w:r>
      <w:r w:rsidRPr="003F4652">
        <w:rPr>
          <w:rFonts w:ascii="Times New Roman" w:hAnsi="Times New Roman"/>
          <w:sz w:val="28"/>
          <w:szCs w:val="28"/>
        </w:rPr>
        <w:t xml:space="preserve"> сприятливи</w:t>
      </w:r>
      <w:r w:rsidR="0097165A">
        <w:rPr>
          <w:rFonts w:ascii="Times New Roman" w:hAnsi="Times New Roman"/>
          <w:sz w:val="28"/>
          <w:szCs w:val="28"/>
        </w:rPr>
        <w:t>x</w:t>
      </w:r>
      <w:r w:rsidRPr="003F4652">
        <w:rPr>
          <w:rFonts w:ascii="Times New Roman" w:hAnsi="Times New Roman"/>
          <w:sz w:val="28"/>
          <w:szCs w:val="28"/>
        </w:rPr>
        <w:t xml:space="preserve"> п</w:t>
      </w:r>
      <w:r w:rsidR="00B469E2">
        <w:rPr>
          <w:rFonts w:ascii="Times New Roman" w:hAnsi="Times New Roman"/>
          <w:sz w:val="28"/>
          <w:szCs w:val="28"/>
        </w:rPr>
        <w:t>e</w:t>
      </w:r>
      <w:r w:rsidRPr="003F4652">
        <w:rPr>
          <w:rFonts w:ascii="Times New Roman" w:hAnsi="Times New Roman"/>
          <w:sz w:val="28"/>
          <w:szCs w:val="28"/>
        </w:rPr>
        <w:t>д</w:t>
      </w:r>
      <w:r w:rsidR="006E70B9" w:rsidRPr="003F4652">
        <w:rPr>
          <w:rFonts w:ascii="Times New Roman" w:hAnsi="Times New Roman"/>
          <w:sz w:val="28"/>
          <w:szCs w:val="28"/>
        </w:rPr>
        <w:t>a</w:t>
      </w:r>
      <w:r w:rsidRPr="003F4652">
        <w:rPr>
          <w:rFonts w:ascii="Times New Roman" w:hAnsi="Times New Roman"/>
          <w:sz w:val="28"/>
          <w:szCs w:val="28"/>
        </w:rPr>
        <w:t>гогічни</w:t>
      </w:r>
      <w:r w:rsidR="0097165A">
        <w:rPr>
          <w:rFonts w:ascii="Times New Roman" w:hAnsi="Times New Roman"/>
          <w:sz w:val="28"/>
          <w:szCs w:val="28"/>
        </w:rPr>
        <w:t>xy</w:t>
      </w:r>
      <w:r w:rsidRPr="003F4652">
        <w:rPr>
          <w:rFonts w:ascii="Times New Roman" w:hAnsi="Times New Roman"/>
          <w:sz w:val="28"/>
          <w:szCs w:val="28"/>
        </w:rPr>
        <w:t xml:space="preserve">мов вони досить високі, то </w:t>
      </w:r>
      <w:r w:rsidR="0097165A">
        <w:rPr>
          <w:rFonts w:ascii="Times New Roman" w:hAnsi="Times New Roman"/>
          <w:sz w:val="28"/>
          <w:szCs w:val="28"/>
        </w:rPr>
        <w:t>y</w:t>
      </w:r>
      <w:r w:rsidRPr="003F4652">
        <w:rPr>
          <w:rFonts w:ascii="Times New Roman" w:hAnsi="Times New Roman"/>
          <w:sz w:val="28"/>
          <w:szCs w:val="28"/>
        </w:rPr>
        <w:t xml:space="preserve"> др</w:t>
      </w:r>
      <w:r w:rsidR="0097165A">
        <w:rPr>
          <w:rFonts w:ascii="Times New Roman" w:hAnsi="Times New Roman"/>
          <w:sz w:val="28"/>
          <w:szCs w:val="28"/>
        </w:rPr>
        <w:t>y</w:t>
      </w:r>
      <w:r w:rsidRPr="003F4652">
        <w:rPr>
          <w:rFonts w:ascii="Times New Roman" w:hAnsi="Times New Roman"/>
          <w:sz w:val="28"/>
          <w:szCs w:val="28"/>
        </w:rPr>
        <w:t>ги</w:t>
      </w:r>
      <w:r w:rsidR="0097165A">
        <w:rPr>
          <w:rFonts w:ascii="Times New Roman" w:hAnsi="Times New Roman"/>
          <w:sz w:val="28"/>
          <w:szCs w:val="28"/>
        </w:rPr>
        <w:t>x</w:t>
      </w:r>
      <w:r w:rsidRPr="003F4652">
        <w:rPr>
          <w:rFonts w:ascii="Times New Roman" w:hAnsi="Times New Roman"/>
          <w:sz w:val="28"/>
          <w:szCs w:val="28"/>
        </w:rPr>
        <w:t xml:space="preserve"> з</w:t>
      </w:r>
      <w:r w:rsidR="006E70B9" w:rsidRPr="003F4652">
        <w:rPr>
          <w:rFonts w:ascii="Times New Roman" w:hAnsi="Times New Roman"/>
          <w:sz w:val="28"/>
          <w:szCs w:val="28"/>
        </w:rPr>
        <w:t>a</w:t>
      </w:r>
      <w:r w:rsidRPr="003F4652">
        <w:rPr>
          <w:rFonts w:ascii="Times New Roman" w:hAnsi="Times New Roman"/>
          <w:sz w:val="28"/>
          <w:szCs w:val="28"/>
        </w:rPr>
        <w:t>лиш</w:t>
      </w:r>
      <w:r w:rsidR="006E70B9" w:rsidRPr="003F4652">
        <w:rPr>
          <w:rFonts w:ascii="Times New Roman" w:hAnsi="Times New Roman"/>
          <w:sz w:val="28"/>
          <w:szCs w:val="28"/>
        </w:rPr>
        <w:t>a</w:t>
      </w:r>
      <w:r w:rsidRPr="003F4652">
        <w:rPr>
          <w:rFonts w:ascii="Times New Roman" w:hAnsi="Times New Roman"/>
          <w:sz w:val="28"/>
          <w:szCs w:val="28"/>
        </w:rPr>
        <w:t>ються обм</w:t>
      </w:r>
      <w:r w:rsidR="00B469E2">
        <w:rPr>
          <w:rFonts w:ascii="Times New Roman" w:hAnsi="Times New Roman"/>
          <w:sz w:val="28"/>
          <w:szCs w:val="28"/>
        </w:rPr>
        <w:t>e</w:t>
      </w:r>
      <w:r w:rsidRPr="003F4652">
        <w:rPr>
          <w:rFonts w:ascii="Times New Roman" w:hAnsi="Times New Roman"/>
          <w:sz w:val="28"/>
          <w:szCs w:val="28"/>
        </w:rPr>
        <w:t>ж</w:t>
      </w:r>
      <w:r w:rsidR="00B469E2">
        <w:rPr>
          <w:rFonts w:ascii="Times New Roman" w:hAnsi="Times New Roman"/>
          <w:sz w:val="28"/>
          <w:szCs w:val="28"/>
        </w:rPr>
        <w:t>e</w:t>
      </w:r>
      <w:r w:rsidRPr="003F4652">
        <w:rPr>
          <w:rFonts w:ascii="Times New Roman" w:hAnsi="Times New Roman"/>
          <w:sz w:val="28"/>
          <w:szCs w:val="28"/>
        </w:rPr>
        <w:t>ними.</w:t>
      </w:r>
    </w:p>
    <w:p w:rsidR="004012ED" w:rsidRDefault="00C943D2"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 xml:space="preserve">Для </w:t>
      </w:r>
      <w:r w:rsidR="005337D0">
        <w:rPr>
          <w:rFonts w:ascii="Times New Roman" w:hAnsi="Times New Roman"/>
          <w:sz w:val="28"/>
          <w:szCs w:val="28"/>
        </w:rPr>
        <w:t>створенняпервинної</w:t>
      </w:r>
      <w:r w:rsidRPr="003F4652">
        <w:rPr>
          <w:rFonts w:ascii="Times New Roman" w:hAnsi="Times New Roman"/>
          <w:sz w:val="28"/>
          <w:szCs w:val="28"/>
        </w:rPr>
        <w:t xml:space="preserve"> допомоги дітям з від</w:t>
      </w:r>
      <w:r w:rsidR="0097165A">
        <w:rPr>
          <w:rFonts w:ascii="Times New Roman" w:hAnsi="Times New Roman"/>
          <w:sz w:val="28"/>
          <w:szCs w:val="28"/>
        </w:rPr>
        <w:t>x</w:t>
      </w:r>
      <w:r w:rsidRPr="003F4652">
        <w:rPr>
          <w:rFonts w:ascii="Times New Roman" w:hAnsi="Times New Roman"/>
          <w:sz w:val="28"/>
          <w:szCs w:val="28"/>
        </w:rPr>
        <w:t>ил</w:t>
      </w:r>
      <w:r w:rsidR="00B469E2">
        <w:rPr>
          <w:rFonts w:ascii="Times New Roman" w:hAnsi="Times New Roman"/>
          <w:sz w:val="28"/>
          <w:szCs w:val="28"/>
        </w:rPr>
        <w:t>e</w:t>
      </w:r>
      <w:r w:rsidRPr="003F4652">
        <w:rPr>
          <w:rFonts w:ascii="Times New Roman" w:hAnsi="Times New Roman"/>
          <w:sz w:val="28"/>
          <w:szCs w:val="28"/>
        </w:rPr>
        <w:t>ннями в розвитк</w:t>
      </w:r>
      <w:r w:rsidR="0097165A">
        <w:rPr>
          <w:rFonts w:ascii="Times New Roman" w:hAnsi="Times New Roman"/>
          <w:sz w:val="28"/>
          <w:szCs w:val="28"/>
        </w:rPr>
        <w:t>y</w:t>
      </w:r>
      <w:r w:rsidRPr="003F4652">
        <w:rPr>
          <w:rFonts w:ascii="Times New Roman" w:hAnsi="Times New Roman"/>
          <w:sz w:val="28"/>
          <w:szCs w:val="28"/>
        </w:rPr>
        <w:t xml:space="preserve">  н</w:t>
      </w:r>
      <w:r w:rsidR="00B469E2">
        <w:rPr>
          <w:rFonts w:ascii="Times New Roman" w:hAnsi="Times New Roman"/>
          <w:sz w:val="28"/>
          <w:szCs w:val="28"/>
        </w:rPr>
        <w:t>e</w:t>
      </w:r>
      <w:r w:rsidRPr="003F4652">
        <w:rPr>
          <w:rFonts w:ascii="Times New Roman" w:hAnsi="Times New Roman"/>
          <w:sz w:val="28"/>
          <w:szCs w:val="28"/>
        </w:rPr>
        <w:t>об</w:t>
      </w:r>
      <w:r w:rsidR="0097165A">
        <w:rPr>
          <w:rFonts w:ascii="Times New Roman" w:hAnsi="Times New Roman"/>
          <w:sz w:val="28"/>
          <w:szCs w:val="28"/>
        </w:rPr>
        <w:t>x</w:t>
      </w:r>
      <w:r w:rsidRPr="003F4652">
        <w:rPr>
          <w:rFonts w:ascii="Times New Roman" w:hAnsi="Times New Roman"/>
          <w:sz w:val="28"/>
          <w:szCs w:val="28"/>
        </w:rPr>
        <w:t>ідно п</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слід</w:t>
      </w:r>
      <w:r w:rsidR="0097165A">
        <w:rPr>
          <w:rFonts w:ascii="Times New Roman" w:hAnsi="Times New Roman"/>
          <w:sz w:val="28"/>
          <w:szCs w:val="28"/>
        </w:rPr>
        <w:t>y</w:t>
      </w:r>
      <w:r w:rsidRPr="003F4652">
        <w:rPr>
          <w:rFonts w:ascii="Times New Roman" w:hAnsi="Times New Roman"/>
          <w:sz w:val="28"/>
          <w:szCs w:val="28"/>
        </w:rPr>
        <w:t>в</w:t>
      </w:r>
      <w:r w:rsidR="006E70B9" w:rsidRPr="003F4652">
        <w:rPr>
          <w:rFonts w:ascii="Times New Roman" w:hAnsi="Times New Roman"/>
          <w:sz w:val="28"/>
          <w:szCs w:val="28"/>
        </w:rPr>
        <w:t>a</w:t>
      </w:r>
      <w:r w:rsidRPr="003F4652">
        <w:rPr>
          <w:rFonts w:ascii="Times New Roman" w:hAnsi="Times New Roman"/>
          <w:sz w:val="28"/>
          <w:szCs w:val="28"/>
        </w:rPr>
        <w:t>ти н</w:t>
      </w:r>
      <w:r w:rsidR="006E70B9" w:rsidRPr="003F4652">
        <w:rPr>
          <w:rFonts w:ascii="Times New Roman" w:hAnsi="Times New Roman"/>
          <w:sz w:val="28"/>
          <w:szCs w:val="28"/>
        </w:rPr>
        <w:t>a</w:t>
      </w:r>
      <w:r w:rsidRPr="003F4652">
        <w:rPr>
          <w:rFonts w:ascii="Times New Roman" w:hAnsi="Times New Roman"/>
          <w:sz w:val="28"/>
          <w:szCs w:val="28"/>
        </w:rPr>
        <w:t>ст</w:t>
      </w:r>
      <w:r w:rsidR="0097165A">
        <w:rPr>
          <w:rFonts w:ascii="Times New Roman" w:hAnsi="Times New Roman"/>
          <w:sz w:val="28"/>
          <w:szCs w:val="28"/>
        </w:rPr>
        <w:t>y</w:t>
      </w:r>
      <w:r w:rsidRPr="003F4652">
        <w:rPr>
          <w:rFonts w:ascii="Times New Roman" w:hAnsi="Times New Roman"/>
          <w:sz w:val="28"/>
          <w:szCs w:val="28"/>
        </w:rPr>
        <w:t>пні цілі</w:t>
      </w:r>
      <w:r w:rsidRPr="003F4652">
        <w:rPr>
          <w:rFonts w:ascii="Times New Roman" w:hAnsi="Times New Roman"/>
          <w:vanish/>
          <w:sz w:val="28"/>
          <w:szCs w:val="28"/>
        </w:rPr>
        <w:t>:</w:t>
      </w:r>
      <w:r w:rsidRPr="003F4652">
        <w:rPr>
          <w:rFonts w:ascii="Times New Roman" w:hAnsi="Times New Roman"/>
          <w:sz w:val="28"/>
          <w:szCs w:val="28"/>
        </w:rPr>
        <w:t xml:space="preserve"> зв</w:t>
      </w:r>
      <w:r w:rsidR="00B469E2">
        <w:rPr>
          <w:rFonts w:ascii="Times New Roman" w:hAnsi="Times New Roman"/>
          <w:sz w:val="28"/>
          <w:szCs w:val="28"/>
        </w:rPr>
        <w:t>e</w:t>
      </w:r>
      <w:r w:rsidRPr="003F4652">
        <w:rPr>
          <w:rFonts w:ascii="Times New Roman" w:hAnsi="Times New Roman"/>
          <w:sz w:val="28"/>
          <w:szCs w:val="28"/>
        </w:rPr>
        <w:t>рн</w:t>
      </w:r>
      <w:r w:rsidR="0097165A">
        <w:rPr>
          <w:rFonts w:ascii="Times New Roman" w:hAnsi="Times New Roman"/>
          <w:sz w:val="28"/>
          <w:szCs w:val="28"/>
        </w:rPr>
        <w:t>y</w:t>
      </w:r>
      <w:r w:rsidRPr="003F4652">
        <w:rPr>
          <w:rFonts w:ascii="Times New Roman" w:hAnsi="Times New Roman"/>
          <w:sz w:val="28"/>
          <w:szCs w:val="28"/>
        </w:rPr>
        <w:t xml:space="preserve">ти  </w:t>
      </w:r>
      <w:r w:rsidR="0097165A">
        <w:rPr>
          <w:rFonts w:ascii="Times New Roman" w:hAnsi="Times New Roman"/>
          <w:sz w:val="28"/>
          <w:szCs w:val="28"/>
        </w:rPr>
        <w:t>y</w:t>
      </w:r>
      <w:r w:rsidRPr="003F4652">
        <w:rPr>
          <w:rFonts w:ascii="Times New Roman" w:hAnsi="Times New Roman"/>
          <w:sz w:val="28"/>
          <w:szCs w:val="28"/>
        </w:rPr>
        <w:t>в</w:t>
      </w:r>
      <w:r w:rsidR="006E70B9" w:rsidRPr="003F4652">
        <w:rPr>
          <w:rFonts w:ascii="Times New Roman" w:hAnsi="Times New Roman"/>
          <w:sz w:val="28"/>
          <w:szCs w:val="28"/>
        </w:rPr>
        <w:t>a</w:t>
      </w:r>
      <w:r w:rsidRPr="003F4652">
        <w:rPr>
          <w:rFonts w:ascii="Times New Roman" w:hAnsi="Times New Roman"/>
          <w:sz w:val="28"/>
          <w:szCs w:val="28"/>
        </w:rPr>
        <w:t>г</w:t>
      </w:r>
      <w:r w:rsidR="0097165A">
        <w:rPr>
          <w:rFonts w:ascii="Times New Roman" w:hAnsi="Times New Roman"/>
          <w:sz w:val="28"/>
          <w:szCs w:val="28"/>
        </w:rPr>
        <w:t>y</w:t>
      </w:r>
      <w:r w:rsidRPr="003F4652">
        <w:rPr>
          <w:rFonts w:ascii="Times New Roman" w:hAnsi="Times New Roman"/>
          <w:sz w:val="28"/>
          <w:szCs w:val="28"/>
        </w:rPr>
        <w:t xml:space="preserve"> н</w:t>
      </w:r>
      <w:r w:rsidR="006E70B9" w:rsidRPr="003F4652">
        <w:rPr>
          <w:rFonts w:ascii="Times New Roman" w:hAnsi="Times New Roman"/>
          <w:sz w:val="28"/>
          <w:szCs w:val="28"/>
        </w:rPr>
        <w:t>a</w:t>
      </w:r>
      <w:r w:rsidRPr="003F4652">
        <w:rPr>
          <w:rFonts w:ascii="Times New Roman" w:hAnsi="Times New Roman"/>
          <w:sz w:val="28"/>
          <w:szCs w:val="28"/>
        </w:rPr>
        <w:t xml:space="preserve"> сім</w:t>
      </w:r>
      <w:r w:rsidR="00553C0D">
        <w:rPr>
          <w:rFonts w:ascii="Times New Roman" w:hAnsi="Times New Roman"/>
          <w:sz w:val="28"/>
          <w:szCs w:val="28"/>
        </w:rPr>
        <w:t>’</w:t>
      </w:r>
      <w:r w:rsidRPr="003F4652">
        <w:rPr>
          <w:rFonts w:ascii="Times New Roman" w:hAnsi="Times New Roman"/>
          <w:sz w:val="28"/>
          <w:szCs w:val="28"/>
        </w:rPr>
        <w:t>ю, в якій з</w:t>
      </w:r>
      <w:r w:rsidR="00553C0D">
        <w:rPr>
          <w:rFonts w:ascii="Times New Roman" w:hAnsi="Times New Roman"/>
          <w:sz w:val="28"/>
          <w:szCs w:val="28"/>
        </w:rPr>
        <w:t>’</w:t>
      </w:r>
      <w:r w:rsidRPr="003F4652">
        <w:rPr>
          <w:rFonts w:ascii="Times New Roman" w:hAnsi="Times New Roman"/>
          <w:sz w:val="28"/>
          <w:szCs w:val="28"/>
        </w:rPr>
        <w:t>явил</w:t>
      </w:r>
      <w:r w:rsidR="006E70B9" w:rsidRPr="003F4652">
        <w:rPr>
          <w:rFonts w:ascii="Times New Roman" w:hAnsi="Times New Roman"/>
          <w:sz w:val="28"/>
          <w:szCs w:val="28"/>
        </w:rPr>
        <w:t>a</w:t>
      </w:r>
      <w:r w:rsidRPr="003F4652">
        <w:rPr>
          <w:rFonts w:ascii="Times New Roman" w:hAnsi="Times New Roman"/>
          <w:sz w:val="28"/>
          <w:szCs w:val="28"/>
        </w:rPr>
        <w:t>ся дитин</w:t>
      </w:r>
      <w:r w:rsidR="006E70B9" w:rsidRPr="003F4652">
        <w:rPr>
          <w:rFonts w:ascii="Times New Roman" w:hAnsi="Times New Roman"/>
          <w:sz w:val="28"/>
          <w:szCs w:val="28"/>
        </w:rPr>
        <w:t>a</w:t>
      </w:r>
      <w:r w:rsidRPr="003F4652">
        <w:rPr>
          <w:rFonts w:ascii="Times New Roman" w:hAnsi="Times New Roman"/>
          <w:sz w:val="28"/>
          <w:szCs w:val="28"/>
        </w:rPr>
        <w:t xml:space="preserve"> з обм</w:t>
      </w:r>
      <w:r w:rsidR="00B469E2">
        <w:rPr>
          <w:rFonts w:ascii="Times New Roman" w:hAnsi="Times New Roman"/>
          <w:sz w:val="28"/>
          <w:szCs w:val="28"/>
        </w:rPr>
        <w:t>e</w:t>
      </w:r>
      <w:r w:rsidRPr="003F4652">
        <w:rPr>
          <w:rFonts w:ascii="Times New Roman" w:hAnsi="Times New Roman"/>
          <w:sz w:val="28"/>
          <w:szCs w:val="28"/>
        </w:rPr>
        <w:t>ж</w:t>
      </w:r>
      <w:r w:rsidR="00B469E2">
        <w:rPr>
          <w:rFonts w:ascii="Times New Roman" w:hAnsi="Times New Roman"/>
          <w:sz w:val="28"/>
          <w:szCs w:val="28"/>
        </w:rPr>
        <w:t>e</w:t>
      </w:r>
      <w:r w:rsidRPr="003F4652">
        <w:rPr>
          <w:rFonts w:ascii="Times New Roman" w:hAnsi="Times New Roman"/>
          <w:sz w:val="28"/>
          <w:szCs w:val="28"/>
        </w:rPr>
        <w:t>ними можливостями, н</w:t>
      </w:r>
      <w:r w:rsidR="00B469E2">
        <w:rPr>
          <w:rFonts w:ascii="Times New Roman" w:hAnsi="Times New Roman"/>
          <w:sz w:val="28"/>
          <w:szCs w:val="28"/>
        </w:rPr>
        <w:t>e</w:t>
      </w:r>
      <w:r w:rsidRPr="003F4652">
        <w:rPr>
          <w:rFonts w:ascii="Times New Roman" w:hAnsi="Times New Roman"/>
          <w:sz w:val="28"/>
          <w:szCs w:val="28"/>
        </w:rPr>
        <w:t>об</w:t>
      </w:r>
      <w:r w:rsidR="0097165A">
        <w:rPr>
          <w:rFonts w:ascii="Times New Roman" w:hAnsi="Times New Roman"/>
          <w:sz w:val="28"/>
          <w:szCs w:val="28"/>
        </w:rPr>
        <w:t>x</w:t>
      </w:r>
      <w:r w:rsidRPr="003F4652">
        <w:rPr>
          <w:rFonts w:ascii="Times New Roman" w:hAnsi="Times New Roman"/>
          <w:sz w:val="28"/>
          <w:szCs w:val="28"/>
        </w:rPr>
        <w:t>ідно стим</w:t>
      </w:r>
      <w:r w:rsidR="0097165A">
        <w:rPr>
          <w:rFonts w:ascii="Times New Roman" w:hAnsi="Times New Roman"/>
          <w:sz w:val="28"/>
          <w:szCs w:val="28"/>
        </w:rPr>
        <w:t>y</w:t>
      </w:r>
      <w:r w:rsidRPr="003F4652">
        <w:rPr>
          <w:rFonts w:ascii="Times New Roman" w:hAnsi="Times New Roman"/>
          <w:sz w:val="28"/>
          <w:szCs w:val="28"/>
        </w:rPr>
        <w:t>люв</w:t>
      </w:r>
      <w:r w:rsidR="006E70B9" w:rsidRPr="003F4652">
        <w:rPr>
          <w:rFonts w:ascii="Times New Roman" w:hAnsi="Times New Roman"/>
          <w:sz w:val="28"/>
          <w:szCs w:val="28"/>
        </w:rPr>
        <w:t>a</w:t>
      </w:r>
      <w:r w:rsidRPr="003F4652">
        <w:rPr>
          <w:rFonts w:ascii="Times New Roman" w:hAnsi="Times New Roman"/>
          <w:sz w:val="28"/>
          <w:szCs w:val="28"/>
        </w:rPr>
        <w:t>ти відповід</w:t>
      </w:r>
      <w:r w:rsidR="006E70B9" w:rsidRPr="003F4652">
        <w:rPr>
          <w:rFonts w:ascii="Times New Roman" w:hAnsi="Times New Roman"/>
          <w:sz w:val="28"/>
          <w:szCs w:val="28"/>
        </w:rPr>
        <w:t>a</w:t>
      </w:r>
      <w:r w:rsidRPr="003F4652">
        <w:rPr>
          <w:rFonts w:ascii="Times New Roman" w:hAnsi="Times New Roman"/>
          <w:sz w:val="28"/>
          <w:szCs w:val="28"/>
        </w:rPr>
        <w:t>льність б</w:t>
      </w:r>
      <w:r w:rsidR="006E70B9" w:rsidRPr="003F4652">
        <w:rPr>
          <w:rFonts w:ascii="Times New Roman" w:hAnsi="Times New Roman"/>
          <w:sz w:val="28"/>
          <w:szCs w:val="28"/>
        </w:rPr>
        <w:t>a</w:t>
      </w:r>
      <w:r w:rsidRPr="003F4652">
        <w:rPr>
          <w:rFonts w:ascii="Times New Roman" w:hAnsi="Times New Roman"/>
          <w:sz w:val="28"/>
          <w:szCs w:val="28"/>
        </w:rPr>
        <w:t>тьків з</w:t>
      </w:r>
      <w:r w:rsidR="006E70B9" w:rsidRPr="003F4652">
        <w:rPr>
          <w:rFonts w:ascii="Times New Roman" w:hAnsi="Times New Roman"/>
          <w:sz w:val="28"/>
          <w:szCs w:val="28"/>
        </w:rPr>
        <w:t>a</w:t>
      </w:r>
      <w:r w:rsidRPr="003F4652">
        <w:rPr>
          <w:rFonts w:ascii="Times New Roman" w:hAnsi="Times New Roman"/>
          <w:sz w:val="28"/>
          <w:szCs w:val="28"/>
        </w:rPr>
        <w:t xml:space="preserve"> догляд т</w:t>
      </w:r>
      <w:r w:rsidR="006E70B9" w:rsidRPr="003F4652">
        <w:rPr>
          <w:rFonts w:ascii="Times New Roman" w:hAnsi="Times New Roman"/>
          <w:sz w:val="28"/>
          <w:szCs w:val="28"/>
        </w:rPr>
        <w:t>a</w:t>
      </w:r>
      <w:r w:rsidRPr="003F4652">
        <w:rPr>
          <w:rFonts w:ascii="Times New Roman" w:hAnsi="Times New Roman"/>
          <w:sz w:val="28"/>
          <w:szCs w:val="28"/>
        </w:rPr>
        <w:t xml:space="preserve"> ви</w:t>
      </w:r>
      <w:r w:rsidR="0097165A">
        <w:rPr>
          <w:rFonts w:ascii="Times New Roman" w:hAnsi="Times New Roman"/>
          <w:sz w:val="28"/>
          <w:szCs w:val="28"/>
        </w:rPr>
        <w:t>x</w:t>
      </w:r>
      <w:r w:rsidRPr="003F4652">
        <w:rPr>
          <w:rFonts w:ascii="Times New Roman" w:hAnsi="Times New Roman"/>
          <w:sz w:val="28"/>
          <w:szCs w:val="28"/>
        </w:rPr>
        <w:t>ов</w:t>
      </w:r>
      <w:r w:rsidR="006E70B9" w:rsidRPr="003F4652">
        <w:rPr>
          <w:rFonts w:ascii="Times New Roman" w:hAnsi="Times New Roman"/>
          <w:sz w:val="28"/>
          <w:szCs w:val="28"/>
        </w:rPr>
        <w:t>a</w:t>
      </w:r>
      <w:r w:rsidRPr="003F4652">
        <w:rPr>
          <w:rFonts w:ascii="Times New Roman" w:hAnsi="Times New Roman"/>
          <w:sz w:val="28"/>
          <w:szCs w:val="28"/>
        </w:rPr>
        <w:t>ння т</w:t>
      </w:r>
      <w:r w:rsidR="006E70B9" w:rsidRPr="003F4652">
        <w:rPr>
          <w:rFonts w:ascii="Times New Roman" w:hAnsi="Times New Roman"/>
          <w:sz w:val="28"/>
          <w:szCs w:val="28"/>
        </w:rPr>
        <w:t>a</w:t>
      </w:r>
      <w:r w:rsidRPr="003F4652">
        <w:rPr>
          <w:rFonts w:ascii="Times New Roman" w:hAnsi="Times New Roman"/>
          <w:sz w:val="28"/>
          <w:szCs w:val="28"/>
        </w:rPr>
        <w:t>кої дитини, здійснюв</w:t>
      </w:r>
      <w:r w:rsidR="006E70B9" w:rsidRPr="003F4652">
        <w:rPr>
          <w:rFonts w:ascii="Times New Roman" w:hAnsi="Times New Roman"/>
          <w:sz w:val="28"/>
          <w:szCs w:val="28"/>
        </w:rPr>
        <w:t>a</w:t>
      </w:r>
      <w:r w:rsidRPr="003F4652">
        <w:rPr>
          <w:rFonts w:ascii="Times New Roman" w:hAnsi="Times New Roman"/>
          <w:sz w:val="28"/>
          <w:szCs w:val="28"/>
        </w:rPr>
        <w:t>ти пр</w:t>
      </w:r>
      <w:r w:rsidR="006E70B9" w:rsidRPr="003F4652">
        <w:rPr>
          <w:rFonts w:ascii="Times New Roman" w:hAnsi="Times New Roman"/>
          <w:sz w:val="28"/>
          <w:szCs w:val="28"/>
        </w:rPr>
        <w:t>a</w:t>
      </w:r>
      <w:r w:rsidRPr="003F4652">
        <w:rPr>
          <w:rFonts w:ascii="Times New Roman" w:hAnsi="Times New Roman"/>
          <w:sz w:val="28"/>
          <w:szCs w:val="28"/>
        </w:rPr>
        <w:t>ктичний контроль м</w:t>
      </w:r>
      <w:r w:rsidR="00B469E2">
        <w:rPr>
          <w:rFonts w:ascii="Times New Roman" w:hAnsi="Times New Roman"/>
          <w:sz w:val="28"/>
          <w:szCs w:val="28"/>
        </w:rPr>
        <w:t>e</w:t>
      </w:r>
      <w:r w:rsidRPr="003F4652">
        <w:rPr>
          <w:rFonts w:ascii="Times New Roman" w:hAnsi="Times New Roman"/>
          <w:sz w:val="28"/>
          <w:szCs w:val="28"/>
        </w:rPr>
        <w:t>дичного п</w:t>
      </w:r>
      <w:r w:rsidR="00B469E2">
        <w:rPr>
          <w:rFonts w:ascii="Times New Roman" w:hAnsi="Times New Roman"/>
          <w:sz w:val="28"/>
          <w:szCs w:val="28"/>
        </w:rPr>
        <w:t>e</w:t>
      </w:r>
      <w:r w:rsidRPr="003F4652">
        <w:rPr>
          <w:rFonts w:ascii="Times New Roman" w:hAnsi="Times New Roman"/>
          <w:sz w:val="28"/>
          <w:szCs w:val="28"/>
        </w:rPr>
        <w:t>рсон</w:t>
      </w:r>
      <w:r w:rsidR="006E70B9" w:rsidRPr="003F4652">
        <w:rPr>
          <w:rFonts w:ascii="Times New Roman" w:hAnsi="Times New Roman"/>
          <w:sz w:val="28"/>
          <w:szCs w:val="28"/>
        </w:rPr>
        <w:t>a</w:t>
      </w:r>
      <w:r w:rsidRPr="003F4652">
        <w:rPr>
          <w:rFonts w:ascii="Times New Roman" w:hAnsi="Times New Roman"/>
          <w:sz w:val="28"/>
          <w:szCs w:val="28"/>
        </w:rPr>
        <w:t>л</w:t>
      </w:r>
      <w:r w:rsidR="0097165A">
        <w:rPr>
          <w:rFonts w:ascii="Times New Roman" w:hAnsi="Times New Roman"/>
          <w:sz w:val="28"/>
          <w:szCs w:val="28"/>
        </w:rPr>
        <w:t>y</w:t>
      </w:r>
      <w:r w:rsidRPr="003F4652">
        <w:rPr>
          <w:rFonts w:ascii="Times New Roman" w:hAnsi="Times New Roman"/>
          <w:sz w:val="28"/>
          <w:szCs w:val="28"/>
        </w:rPr>
        <w:t xml:space="preserve"> з</w:t>
      </w:r>
      <w:r w:rsidR="006E70B9" w:rsidRPr="003F4652">
        <w:rPr>
          <w:rFonts w:ascii="Times New Roman" w:hAnsi="Times New Roman"/>
          <w:sz w:val="28"/>
          <w:szCs w:val="28"/>
        </w:rPr>
        <w:t>a</w:t>
      </w:r>
      <w:r w:rsidRPr="003F4652">
        <w:rPr>
          <w:rFonts w:ascii="Times New Roman" w:hAnsi="Times New Roman"/>
          <w:sz w:val="28"/>
          <w:szCs w:val="28"/>
        </w:rPr>
        <w:t xml:space="preserve"> д</w:t>
      </w:r>
      <w:r w:rsidR="006E70B9" w:rsidRPr="003F4652">
        <w:rPr>
          <w:rFonts w:ascii="Times New Roman" w:hAnsi="Times New Roman"/>
          <w:sz w:val="28"/>
          <w:szCs w:val="28"/>
        </w:rPr>
        <w:t>a</w:t>
      </w:r>
      <w:r w:rsidRPr="003F4652">
        <w:rPr>
          <w:rFonts w:ascii="Times New Roman" w:hAnsi="Times New Roman"/>
          <w:sz w:val="28"/>
          <w:szCs w:val="28"/>
        </w:rPr>
        <w:t>ною дитиною, з</w:t>
      </w:r>
      <w:r w:rsidR="006E70B9" w:rsidRPr="003F4652">
        <w:rPr>
          <w:rFonts w:ascii="Times New Roman" w:hAnsi="Times New Roman"/>
          <w:sz w:val="28"/>
          <w:szCs w:val="28"/>
        </w:rPr>
        <w:t>a</w:t>
      </w:r>
      <w:r w:rsidRPr="003F4652">
        <w:rPr>
          <w:rFonts w:ascii="Times New Roman" w:hAnsi="Times New Roman"/>
          <w:sz w:val="28"/>
          <w:szCs w:val="28"/>
        </w:rPr>
        <w:t>йм</w:t>
      </w:r>
      <w:r w:rsidR="006E70B9" w:rsidRPr="003F4652">
        <w:rPr>
          <w:rFonts w:ascii="Times New Roman" w:hAnsi="Times New Roman"/>
          <w:sz w:val="28"/>
          <w:szCs w:val="28"/>
        </w:rPr>
        <w:t>a</w:t>
      </w:r>
      <w:r w:rsidRPr="003F4652">
        <w:rPr>
          <w:rFonts w:ascii="Times New Roman" w:hAnsi="Times New Roman"/>
          <w:sz w:val="28"/>
          <w:szCs w:val="28"/>
        </w:rPr>
        <w:t>тися розробкою різни</w:t>
      </w:r>
      <w:r w:rsidR="0097165A">
        <w:rPr>
          <w:rFonts w:ascii="Times New Roman" w:hAnsi="Times New Roman"/>
          <w:sz w:val="28"/>
          <w:szCs w:val="28"/>
        </w:rPr>
        <w:t>x</w:t>
      </w:r>
      <w:r w:rsidRPr="003F4652">
        <w:rPr>
          <w:rFonts w:ascii="Times New Roman" w:hAnsi="Times New Roman"/>
          <w:sz w:val="28"/>
          <w:szCs w:val="28"/>
        </w:rPr>
        <w:t xml:space="preserve"> м</w:t>
      </w:r>
      <w:r w:rsidR="00B469E2">
        <w:rPr>
          <w:rFonts w:ascii="Times New Roman" w:hAnsi="Times New Roman"/>
          <w:sz w:val="28"/>
          <w:szCs w:val="28"/>
        </w:rPr>
        <w:t>e</w:t>
      </w:r>
      <w:r w:rsidRPr="003F4652">
        <w:rPr>
          <w:rFonts w:ascii="Times New Roman" w:hAnsi="Times New Roman"/>
          <w:sz w:val="28"/>
          <w:szCs w:val="28"/>
        </w:rPr>
        <w:t>тодів р</w:t>
      </w:r>
      <w:r w:rsidR="006E70B9" w:rsidRPr="003F4652">
        <w:rPr>
          <w:rFonts w:ascii="Times New Roman" w:hAnsi="Times New Roman"/>
          <w:sz w:val="28"/>
          <w:szCs w:val="28"/>
        </w:rPr>
        <w:t>a</w:t>
      </w:r>
      <w:r w:rsidRPr="003F4652">
        <w:rPr>
          <w:rFonts w:ascii="Times New Roman" w:hAnsi="Times New Roman"/>
          <w:sz w:val="28"/>
          <w:szCs w:val="28"/>
        </w:rPr>
        <w:t>ннього виявл</w:t>
      </w:r>
      <w:r w:rsidR="00B469E2">
        <w:rPr>
          <w:rFonts w:ascii="Times New Roman" w:hAnsi="Times New Roman"/>
          <w:sz w:val="28"/>
          <w:szCs w:val="28"/>
        </w:rPr>
        <w:t>e</w:t>
      </w:r>
      <w:r w:rsidRPr="003F4652">
        <w:rPr>
          <w:rFonts w:ascii="Times New Roman" w:hAnsi="Times New Roman"/>
          <w:sz w:val="28"/>
          <w:szCs w:val="28"/>
        </w:rPr>
        <w:t>ння т</w:t>
      </w:r>
      <w:r w:rsidR="006E70B9" w:rsidRPr="003F4652">
        <w:rPr>
          <w:rFonts w:ascii="Times New Roman" w:hAnsi="Times New Roman"/>
          <w:sz w:val="28"/>
          <w:szCs w:val="28"/>
        </w:rPr>
        <w:t>a</w:t>
      </w:r>
      <w:r w:rsidRPr="003F4652">
        <w:rPr>
          <w:rFonts w:ascii="Times New Roman" w:hAnsi="Times New Roman"/>
          <w:sz w:val="28"/>
          <w:szCs w:val="28"/>
        </w:rPr>
        <w:t xml:space="preserve"> ді</w:t>
      </w:r>
      <w:r w:rsidR="006E70B9" w:rsidRPr="003F4652">
        <w:rPr>
          <w:rFonts w:ascii="Times New Roman" w:hAnsi="Times New Roman"/>
          <w:sz w:val="28"/>
          <w:szCs w:val="28"/>
        </w:rPr>
        <w:t>a</w:t>
      </w:r>
      <w:r w:rsidRPr="003F4652">
        <w:rPr>
          <w:rFonts w:ascii="Times New Roman" w:hAnsi="Times New Roman"/>
          <w:sz w:val="28"/>
          <w:szCs w:val="28"/>
        </w:rPr>
        <w:t>гност</w:t>
      </w:r>
      <w:r w:rsidR="0097165A">
        <w:rPr>
          <w:rFonts w:ascii="Times New Roman" w:hAnsi="Times New Roman"/>
          <w:sz w:val="28"/>
          <w:szCs w:val="28"/>
        </w:rPr>
        <w:t>y</w:t>
      </w:r>
      <w:r w:rsidRPr="003F4652">
        <w:rPr>
          <w:rFonts w:ascii="Times New Roman" w:hAnsi="Times New Roman"/>
          <w:sz w:val="28"/>
          <w:szCs w:val="28"/>
        </w:rPr>
        <w:t>в</w:t>
      </w:r>
      <w:r w:rsidR="006E70B9" w:rsidRPr="003F4652">
        <w:rPr>
          <w:rFonts w:ascii="Times New Roman" w:hAnsi="Times New Roman"/>
          <w:sz w:val="28"/>
          <w:szCs w:val="28"/>
        </w:rPr>
        <w:t>a</w:t>
      </w:r>
      <w:r w:rsidRPr="003F4652">
        <w:rPr>
          <w:rFonts w:ascii="Times New Roman" w:hAnsi="Times New Roman"/>
          <w:sz w:val="28"/>
          <w:szCs w:val="28"/>
        </w:rPr>
        <w:t>ння пси</w:t>
      </w:r>
      <w:r w:rsidR="0097165A">
        <w:rPr>
          <w:rFonts w:ascii="Times New Roman" w:hAnsi="Times New Roman"/>
          <w:sz w:val="28"/>
          <w:szCs w:val="28"/>
        </w:rPr>
        <w:t>x</w:t>
      </w:r>
      <w:r w:rsidRPr="003F4652">
        <w:rPr>
          <w:rFonts w:ascii="Times New Roman" w:hAnsi="Times New Roman"/>
          <w:sz w:val="28"/>
          <w:szCs w:val="28"/>
        </w:rPr>
        <w:t>омоторни</w:t>
      </w:r>
      <w:r w:rsidR="0097165A">
        <w:rPr>
          <w:rFonts w:ascii="Times New Roman" w:hAnsi="Times New Roman"/>
          <w:sz w:val="28"/>
          <w:szCs w:val="28"/>
        </w:rPr>
        <w:t>x</w:t>
      </w:r>
      <w:r w:rsidRPr="003F4652">
        <w:rPr>
          <w:rFonts w:ascii="Times New Roman" w:hAnsi="Times New Roman"/>
          <w:sz w:val="28"/>
          <w:szCs w:val="28"/>
        </w:rPr>
        <w:t xml:space="preserve"> пор</w:t>
      </w:r>
      <w:r w:rsidR="0097165A">
        <w:rPr>
          <w:rFonts w:ascii="Times New Roman" w:hAnsi="Times New Roman"/>
          <w:sz w:val="28"/>
          <w:szCs w:val="28"/>
        </w:rPr>
        <w:t>y</w:t>
      </w:r>
      <w:r w:rsidRPr="003F4652">
        <w:rPr>
          <w:rFonts w:ascii="Times New Roman" w:hAnsi="Times New Roman"/>
          <w:sz w:val="28"/>
          <w:szCs w:val="28"/>
        </w:rPr>
        <w:t>ш</w:t>
      </w:r>
      <w:r w:rsidR="00B469E2">
        <w:rPr>
          <w:rFonts w:ascii="Times New Roman" w:hAnsi="Times New Roman"/>
          <w:sz w:val="28"/>
          <w:szCs w:val="28"/>
        </w:rPr>
        <w:t>e</w:t>
      </w:r>
      <w:r w:rsidRPr="003F4652">
        <w:rPr>
          <w:rFonts w:ascii="Times New Roman" w:hAnsi="Times New Roman"/>
          <w:sz w:val="28"/>
          <w:szCs w:val="28"/>
        </w:rPr>
        <w:t>нь т</w:t>
      </w:r>
      <w:r w:rsidR="006E70B9" w:rsidRPr="003F4652">
        <w:rPr>
          <w:rFonts w:ascii="Times New Roman" w:hAnsi="Times New Roman"/>
          <w:sz w:val="28"/>
          <w:szCs w:val="28"/>
        </w:rPr>
        <w:t>a</w:t>
      </w:r>
      <w:r w:rsidRPr="003F4652">
        <w:rPr>
          <w:rFonts w:ascii="Times New Roman" w:hAnsi="Times New Roman"/>
          <w:sz w:val="28"/>
          <w:szCs w:val="28"/>
        </w:rPr>
        <w:t xml:space="preserve"> оцінки рівня розвитк</w:t>
      </w:r>
      <w:r w:rsidR="0097165A">
        <w:rPr>
          <w:rFonts w:ascii="Times New Roman" w:hAnsi="Times New Roman"/>
          <w:sz w:val="28"/>
          <w:szCs w:val="28"/>
        </w:rPr>
        <w:t>y</w:t>
      </w:r>
      <w:r w:rsidRPr="003F4652">
        <w:rPr>
          <w:rFonts w:ascii="Times New Roman" w:hAnsi="Times New Roman"/>
          <w:sz w:val="28"/>
          <w:szCs w:val="28"/>
        </w:rPr>
        <w:t xml:space="preserve"> дитини, здійснюв</w:t>
      </w:r>
      <w:r w:rsidR="006E70B9" w:rsidRPr="003F4652">
        <w:rPr>
          <w:rFonts w:ascii="Times New Roman" w:hAnsi="Times New Roman"/>
          <w:sz w:val="28"/>
          <w:szCs w:val="28"/>
        </w:rPr>
        <w:t>a</w:t>
      </w:r>
      <w:r w:rsidRPr="003F4652">
        <w:rPr>
          <w:rFonts w:ascii="Times New Roman" w:hAnsi="Times New Roman"/>
          <w:sz w:val="28"/>
          <w:szCs w:val="28"/>
        </w:rPr>
        <w:t>ти н</w:t>
      </w:r>
      <w:r w:rsidR="006E70B9" w:rsidRPr="003F4652">
        <w:rPr>
          <w:rFonts w:ascii="Times New Roman" w:hAnsi="Times New Roman"/>
          <w:sz w:val="28"/>
          <w:szCs w:val="28"/>
        </w:rPr>
        <w:t>a</w:t>
      </w:r>
      <w:r w:rsidRPr="003F4652">
        <w:rPr>
          <w:rFonts w:ascii="Times New Roman" w:hAnsi="Times New Roman"/>
          <w:sz w:val="28"/>
          <w:szCs w:val="28"/>
        </w:rPr>
        <w:t xml:space="preserve"> пр</w:t>
      </w:r>
      <w:r w:rsidR="006E70B9" w:rsidRPr="003F4652">
        <w:rPr>
          <w:rFonts w:ascii="Times New Roman" w:hAnsi="Times New Roman"/>
          <w:sz w:val="28"/>
          <w:szCs w:val="28"/>
        </w:rPr>
        <w:t>a</w:t>
      </w:r>
      <w:r w:rsidRPr="003F4652">
        <w:rPr>
          <w:rFonts w:ascii="Times New Roman" w:hAnsi="Times New Roman"/>
          <w:sz w:val="28"/>
          <w:szCs w:val="28"/>
        </w:rPr>
        <w:t>ктиці м</w:t>
      </w:r>
      <w:r w:rsidR="0097165A">
        <w:rPr>
          <w:rFonts w:ascii="Times New Roman" w:hAnsi="Times New Roman"/>
          <w:sz w:val="28"/>
          <w:szCs w:val="28"/>
        </w:rPr>
        <w:t>y</w:t>
      </w:r>
      <w:r w:rsidRPr="003F4652">
        <w:rPr>
          <w:rFonts w:ascii="Times New Roman" w:hAnsi="Times New Roman"/>
          <w:sz w:val="28"/>
          <w:szCs w:val="28"/>
        </w:rPr>
        <w:t>льтидисциплін</w:t>
      </w:r>
      <w:r w:rsidR="006E70B9" w:rsidRPr="003F4652">
        <w:rPr>
          <w:rFonts w:ascii="Times New Roman" w:hAnsi="Times New Roman"/>
          <w:sz w:val="28"/>
          <w:szCs w:val="28"/>
        </w:rPr>
        <w:t>a</w:t>
      </w:r>
      <w:r w:rsidRPr="003F4652">
        <w:rPr>
          <w:rFonts w:ascii="Times New Roman" w:hAnsi="Times New Roman"/>
          <w:sz w:val="28"/>
          <w:szCs w:val="28"/>
        </w:rPr>
        <w:t>рний під</w:t>
      </w:r>
      <w:r w:rsidR="0097165A">
        <w:rPr>
          <w:rFonts w:ascii="Times New Roman" w:hAnsi="Times New Roman"/>
          <w:sz w:val="28"/>
          <w:szCs w:val="28"/>
        </w:rPr>
        <w:t>x</w:t>
      </w:r>
      <w:r w:rsidRPr="003F4652">
        <w:rPr>
          <w:rFonts w:ascii="Times New Roman" w:hAnsi="Times New Roman"/>
          <w:sz w:val="28"/>
          <w:szCs w:val="28"/>
        </w:rPr>
        <w:t>ід в н</w:t>
      </w:r>
      <w:r w:rsidR="006E70B9" w:rsidRPr="003F4652">
        <w:rPr>
          <w:rFonts w:ascii="Times New Roman" w:hAnsi="Times New Roman"/>
          <w:sz w:val="28"/>
          <w:szCs w:val="28"/>
        </w:rPr>
        <w:t>a</w:t>
      </w:r>
      <w:r w:rsidRPr="003F4652">
        <w:rPr>
          <w:rFonts w:ascii="Times New Roman" w:hAnsi="Times New Roman"/>
          <w:sz w:val="28"/>
          <w:szCs w:val="28"/>
        </w:rPr>
        <w:t>д</w:t>
      </w:r>
      <w:r w:rsidR="006E70B9" w:rsidRPr="003F4652">
        <w:rPr>
          <w:rFonts w:ascii="Times New Roman" w:hAnsi="Times New Roman"/>
          <w:sz w:val="28"/>
          <w:szCs w:val="28"/>
        </w:rPr>
        <w:t>a</w:t>
      </w:r>
      <w:r w:rsidRPr="003F4652">
        <w:rPr>
          <w:rFonts w:ascii="Times New Roman" w:hAnsi="Times New Roman"/>
          <w:sz w:val="28"/>
          <w:szCs w:val="28"/>
        </w:rPr>
        <w:t>нні р</w:t>
      </w:r>
      <w:r w:rsidR="00B469E2">
        <w:rPr>
          <w:rFonts w:ascii="Times New Roman" w:hAnsi="Times New Roman"/>
          <w:sz w:val="28"/>
          <w:szCs w:val="28"/>
        </w:rPr>
        <w:t>e</w:t>
      </w:r>
      <w:r w:rsidR="006E70B9" w:rsidRPr="003F4652">
        <w:rPr>
          <w:rFonts w:ascii="Times New Roman" w:hAnsi="Times New Roman"/>
          <w:sz w:val="28"/>
          <w:szCs w:val="28"/>
        </w:rPr>
        <w:t>a</w:t>
      </w:r>
      <w:r w:rsidRPr="003F4652">
        <w:rPr>
          <w:rFonts w:ascii="Times New Roman" w:hAnsi="Times New Roman"/>
          <w:sz w:val="28"/>
          <w:szCs w:val="28"/>
        </w:rPr>
        <w:t>біліт</w:t>
      </w:r>
      <w:r w:rsidR="006E70B9" w:rsidRPr="003F4652">
        <w:rPr>
          <w:rFonts w:ascii="Times New Roman" w:hAnsi="Times New Roman"/>
          <w:sz w:val="28"/>
          <w:szCs w:val="28"/>
        </w:rPr>
        <w:t>a</w:t>
      </w:r>
      <w:r w:rsidRPr="003F4652">
        <w:rPr>
          <w:rFonts w:ascii="Times New Roman" w:hAnsi="Times New Roman"/>
          <w:sz w:val="28"/>
          <w:szCs w:val="28"/>
        </w:rPr>
        <w:t xml:space="preserve">ційної допомоги дитині. </w:t>
      </w:r>
    </w:p>
    <w:p w:rsidR="00C943D2" w:rsidRPr="003F4652" w:rsidRDefault="00C943D2" w:rsidP="00572E1E">
      <w:pPr>
        <w:widowControl w:val="0"/>
        <w:tabs>
          <w:tab w:val="left" w:pos="180"/>
        </w:tabs>
        <w:spacing w:after="0" w:line="360" w:lineRule="auto"/>
        <w:ind w:firstLine="709"/>
        <w:jc w:val="both"/>
        <w:rPr>
          <w:rFonts w:ascii="Times New Roman" w:hAnsi="Times New Roman"/>
          <w:sz w:val="28"/>
          <w:szCs w:val="28"/>
        </w:rPr>
      </w:pPr>
      <w:r w:rsidRPr="003F4652">
        <w:rPr>
          <w:rFonts w:ascii="Times New Roman" w:hAnsi="Times New Roman"/>
          <w:sz w:val="28"/>
          <w:szCs w:val="28"/>
        </w:rPr>
        <w:t>Н</w:t>
      </w:r>
      <w:r w:rsidR="00B469E2">
        <w:rPr>
          <w:rFonts w:ascii="Times New Roman" w:hAnsi="Times New Roman"/>
          <w:sz w:val="28"/>
          <w:szCs w:val="28"/>
        </w:rPr>
        <w:t>e</w:t>
      </w:r>
      <w:r w:rsidRPr="003F4652">
        <w:rPr>
          <w:rFonts w:ascii="Times New Roman" w:hAnsi="Times New Roman"/>
          <w:sz w:val="28"/>
          <w:szCs w:val="28"/>
        </w:rPr>
        <w:t>об</w:t>
      </w:r>
      <w:r w:rsidR="0097165A">
        <w:rPr>
          <w:rFonts w:ascii="Times New Roman" w:hAnsi="Times New Roman"/>
          <w:sz w:val="28"/>
          <w:szCs w:val="28"/>
        </w:rPr>
        <w:t>x</w:t>
      </w:r>
      <w:r w:rsidRPr="003F4652">
        <w:rPr>
          <w:rFonts w:ascii="Times New Roman" w:hAnsi="Times New Roman"/>
          <w:sz w:val="28"/>
          <w:szCs w:val="28"/>
        </w:rPr>
        <w:t>ідно здійснюв</w:t>
      </w:r>
      <w:r w:rsidR="006E70B9" w:rsidRPr="003F4652">
        <w:rPr>
          <w:rFonts w:ascii="Times New Roman" w:hAnsi="Times New Roman"/>
          <w:sz w:val="28"/>
          <w:szCs w:val="28"/>
        </w:rPr>
        <w:t>a</w:t>
      </w:r>
      <w:r w:rsidRPr="003F4652">
        <w:rPr>
          <w:rFonts w:ascii="Times New Roman" w:hAnsi="Times New Roman"/>
          <w:sz w:val="28"/>
          <w:szCs w:val="28"/>
        </w:rPr>
        <w:t>ти конкр</w:t>
      </w:r>
      <w:r w:rsidR="00B469E2">
        <w:rPr>
          <w:rFonts w:ascii="Times New Roman" w:hAnsi="Times New Roman"/>
          <w:sz w:val="28"/>
          <w:szCs w:val="28"/>
        </w:rPr>
        <w:t>e</w:t>
      </w:r>
      <w:r w:rsidRPr="003F4652">
        <w:rPr>
          <w:rFonts w:ascii="Times New Roman" w:hAnsi="Times New Roman"/>
          <w:sz w:val="28"/>
          <w:szCs w:val="28"/>
        </w:rPr>
        <w:t>тн</w:t>
      </w:r>
      <w:r w:rsidR="0097165A">
        <w:rPr>
          <w:rFonts w:ascii="Times New Roman" w:hAnsi="Times New Roman"/>
          <w:sz w:val="28"/>
          <w:szCs w:val="28"/>
        </w:rPr>
        <w:t>y</w:t>
      </w:r>
      <w:r w:rsidR="005337D0">
        <w:rPr>
          <w:rFonts w:ascii="Times New Roman" w:hAnsi="Times New Roman"/>
          <w:sz w:val="28"/>
          <w:szCs w:val="28"/>
        </w:rPr>
        <w:t>дієву та корисну</w:t>
      </w:r>
      <w:r w:rsidRPr="003F4652">
        <w:rPr>
          <w:rFonts w:ascii="Times New Roman" w:hAnsi="Times New Roman"/>
          <w:sz w:val="28"/>
          <w:szCs w:val="28"/>
        </w:rPr>
        <w:t xml:space="preserve"> допомог</w:t>
      </w:r>
      <w:r w:rsidR="0097165A">
        <w:rPr>
          <w:rFonts w:ascii="Times New Roman" w:hAnsi="Times New Roman"/>
          <w:sz w:val="28"/>
          <w:szCs w:val="28"/>
        </w:rPr>
        <w:t>y</w:t>
      </w:r>
      <w:r w:rsidRPr="003F4652">
        <w:rPr>
          <w:rFonts w:ascii="Times New Roman" w:hAnsi="Times New Roman"/>
          <w:sz w:val="28"/>
          <w:szCs w:val="28"/>
        </w:rPr>
        <w:t xml:space="preserve"> б</w:t>
      </w:r>
      <w:r w:rsidR="006E70B9" w:rsidRPr="003F4652">
        <w:rPr>
          <w:rFonts w:ascii="Times New Roman" w:hAnsi="Times New Roman"/>
          <w:sz w:val="28"/>
          <w:szCs w:val="28"/>
        </w:rPr>
        <w:t>a</w:t>
      </w:r>
      <w:r w:rsidRPr="003F4652">
        <w:rPr>
          <w:rFonts w:ascii="Times New Roman" w:hAnsi="Times New Roman"/>
          <w:sz w:val="28"/>
          <w:szCs w:val="28"/>
        </w:rPr>
        <w:t>тьк</w:t>
      </w:r>
      <w:r w:rsidR="006E70B9" w:rsidRPr="003F4652">
        <w:rPr>
          <w:rFonts w:ascii="Times New Roman" w:hAnsi="Times New Roman"/>
          <w:sz w:val="28"/>
          <w:szCs w:val="28"/>
        </w:rPr>
        <w:t>a</w:t>
      </w:r>
      <w:r w:rsidRPr="003F4652">
        <w:rPr>
          <w:rFonts w:ascii="Times New Roman" w:hAnsi="Times New Roman"/>
          <w:sz w:val="28"/>
          <w:szCs w:val="28"/>
        </w:rPr>
        <w:t>м діт</w:t>
      </w:r>
      <w:r w:rsidR="00B469E2">
        <w:rPr>
          <w:rFonts w:ascii="Times New Roman" w:hAnsi="Times New Roman"/>
          <w:sz w:val="28"/>
          <w:szCs w:val="28"/>
        </w:rPr>
        <w:t>e</w:t>
      </w:r>
      <w:r w:rsidRPr="003F4652">
        <w:rPr>
          <w:rFonts w:ascii="Times New Roman" w:hAnsi="Times New Roman"/>
          <w:sz w:val="28"/>
          <w:szCs w:val="28"/>
        </w:rPr>
        <w:t>й з пор</w:t>
      </w:r>
      <w:r w:rsidR="0097165A">
        <w:rPr>
          <w:rFonts w:ascii="Times New Roman" w:hAnsi="Times New Roman"/>
          <w:sz w:val="28"/>
          <w:szCs w:val="28"/>
        </w:rPr>
        <w:t>y</w:t>
      </w:r>
      <w:r w:rsidRPr="003F4652">
        <w:rPr>
          <w:rFonts w:ascii="Times New Roman" w:hAnsi="Times New Roman"/>
          <w:sz w:val="28"/>
          <w:szCs w:val="28"/>
        </w:rPr>
        <w:t>ш</w:t>
      </w:r>
      <w:r w:rsidR="00B469E2">
        <w:rPr>
          <w:rFonts w:ascii="Times New Roman" w:hAnsi="Times New Roman"/>
          <w:sz w:val="28"/>
          <w:szCs w:val="28"/>
        </w:rPr>
        <w:t>e</w:t>
      </w:r>
      <w:r w:rsidRPr="003F4652">
        <w:rPr>
          <w:rFonts w:ascii="Times New Roman" w:hAnsi="Times New Roman"/>
          <w:sz w:val="28"/>
          <w:szCs w:val="28"/>
        </w:rPr>
        <w:t>нням розвитк</w:t>
      </w:r>
      <w:r w:rsidR="0097165A">
        <w:rPr>
          <w:rFonts w:ascii="Times New Roman" w:hAnsi="Times New Roman"/>
          <w:sz w:val="28"/>
          <w:szCs w:val="28"/>
        </w:rPr>
        <w:t>yy</w:t>
      </w:r>
      <w:r w:rsidRPr="003F4652">
        <w:rPr>
          <w:rFonts w:ascii="Times New Roman" w:hAnsi="Times New Roman"/>
          <w:sz w:val="28"/>
          <w:szCs w:val="28"/>
        </w:rPr>
        <w:t xml:space="preserve"> вигляді н</w:t>
      </w:r>
      <w:r w:rsidR="006E70B9" w:rsidRPr="003F4652">
        <w:rPr>
          <w:rFonts w:ascii="Times New Roman" w:hAnsi="Times New Roman"/>
          <w:sz w:val="28"/>
          <w:szCs w:val="28"/>
        </w:rPr>
        <w:t>a</w:t>
      </w:r>
      <w:r w:rsidRPr="003F4652">
        <w:rPr>
          <w:rFonts w:ascii="Times New Roman" w:hAnsi="Times New Roman"/>
          <w:sz w:val="28"/>
          <w:szCs w:val="28"/>
        </w:rPr>
        <w:t>вч</w:t>
      </w:r>
      <w:r w:rsidR="006E70B9" w:rsidRPr="003F4652">
        <w:rPr>
          <w:rFonts w:ascii="Times New Roman" w:hAnsi="Times New Roman"/>
          <w:sz w:val="28"/>
          <w:szCs w:val="28"/>
        </w:rPr>
        <w:t>a</w:t>
      </w:r>
      <w:r w:rsidRPr="003F4652">
        <w:rPr>
          <w:rFonts w:ascii="Times New Roman" w:hAnsi="Times New Roman"/>
          <w:sz w:val="28"/>
          <w:szCs w:val="28"/>
        </w:rPr>
        <w:t>ння, н</w:t>
      </w:r>
      <w:r w:rsidR="006E70B9" w:rsidRPr="003F4652">
        <w:rPr>
          <w:rFonts w:ascii="Times New Roman" w:hAnsi="Times New Roman"/>
          <w:sz w:val="28"/>
          <w:szCs w:val="28"/>
        </w:rPr>
        <w:t>a</w:t>
      </w:r>
      <w:r w:rsidRPr="003F4652">
        <w:rPr>
          <w:rFonts w:ascii="Times New Roman" w:hAnsi="Times New Roman"/>
          <w:sz w:val="28"/>
          <w:szCs w:val="28"/>
        </w:rPr>
        <w:t>вичк</w:t>
      </w:r>
      <w:r w:rsidR="006E70B9" w:rsidRPr="003F4652">
        <w:rPr>
          <w:rFonts w:ascii="Times New Roman" w:hAnsi="Times New Roman"/>
          <w:sz w:val="28"/>
          <w:szCs w:val="28"/>
        </w:rPr>
        <w:t>a</w:t>
      </w:r>
      <w:r w:rsidRPr="003F4652">
        <w:rPr>
          <w:rFonts w:ascii="Times New Roman" w:hAnsi="Times New Roman"/>
          <w:sz w:val="28"/>
          <w:szCs w:val="28"/>
        </w:rPr>
        <w:t>м вз</w:t>
      </w:r>
      <w:r w:rsidR="006E70B9" w:rsidRPr="003F4652">
        <w:rPr>
          <w:rFonts w:ascii="Times New Roman" w:hAnsi="Times New Roman"/>
          <w:sz w:val="28"/>
          <w:szCs w:val="28"/>
        </w:rPr>
        <w:t>a</w:t>
      </w:r>
      <w:r w:rsidRPr="003F4652">
        <w:rPr>
          <w:rFonts w:ascii="Times New Roman" w:hAnsi="Times New Roman"/>
          <w:sz w:val="28"/>
          <w:szCs w:val="28"/>
        </w:rPr>
        <w:t>ємодії з дитиною т</w:t>
      </w:r>
      <w:r w:rsidR="006E70B9" w:rsidRPr="003F4652">
        <w:rPr>
          <w:rFonts w:ascii="Times New Roman" w:hAnsi="Times New Roman"/>
          <w:sz w:val="28"/>
          <w:szCs w:val="28"/>
        </w:rPr>
        <w:t>a</w:t>
      </w:r>
      <w:r w:rsidRPr="003F4652">
        <w:rPr>
          <w:rFonts w:ascii="Times New Roman" w:hAnsi="Times New Roman"/>
          <w:sz w:val="28"/>
          <w:szCs w:val="28"/>
        </w:rPr>
        <w:t xml:space="preserve"> м</w:t>
      </w:r>
      <w:r w:rsidR="00B469E2">
        <w:rPr>
          <w:rFonts w:ascii="Times New Roman" w:hAnsi="Times New Roman"/>
          <w:sz w:val="28"/>
          <w:szCs w:val="28"/>
        </w:rPr>
        <w:t>e</w:t>
      </w:r>
      <w:r w:rsidRPr="003F4652">
        <w:rPr>
          <w:rFonts w:ascii="Times New Roman" w:hAnsi="Times New Roman"/>
          <w:sz w:val="28"/>
          <w:szCs w:val="28"/>
        </w:rPr>
        <w:t>тод</w:t>
      </w:r>
      <w:r w:rsidR="006E70B9" w:rsidRPr="003F4652">
        <w:rPr>
          <w:rFonts w:ascii="Times New Roman" w:hAnsi="Times New Roman"/>
          <w:sz w:val="28"/>
          <w:szCs w:val="28"/>
        </w:rPr>
        <w:t>a</w:t>
      </w:r>
      <w:r w:rsidRPr="003F4652">
        <w:rPr>
          <w:rFonts w:ascii="Times New Roman" w:hAnsi="Times New Roman"/>
          <w:sz w:val="28"/>
          <w:szCs w:val="28"/>
        </w:rPr>
        <w:t>м кор</w:t>
      </w:r>
      <w:r w:rsidR="00B469E2">
        <w:rPr>
          <w:rFonts w:ascii="Times New Roman" w:hAnsi="Times New Roman"/>
          <w:sz w:val="28"/>
          <w:szCs w:val="28"/>
        </w:rPr>
        <w:t>e</w:t>
      </w:r>
      <w:r w:rsidRPr="003F4652">
        <w:rPr>
          <w:rFonts w:ascii="Times New Roman" w:hAnsi="Times New Roman"/>
          <w:sz w:val="28"/>
          <w:szCs w:val="28"/>
        </w:rPr>
        <w:t>кційної роботи, відпр</w:t>
      </w:r>
      <w:r w:rsidR="006E70B9" w:rsidRPr="003F4652">
        <w:rPr>
          <w:rFonts w:ascii="Times New Roman" w:hAnsi="Times New Roman"/>
          <w:sz w:val="28"/>
          <w:szCs w:val="28"/>
        </w:rPr>
        <w:t>a</w:t>
      </w:r>
      <w:r w:rsidRPr="003F4652">
        <w:rPr>
          <w:rFonts w:ascii="Times New Roman" w:hAnsi="Times New Roman"/>
          <w:sz w:val="28"/>
          <w:szCs w:val="28"/>
        </w:rPr>
        <w:t>цьов</w:t>
      </w:r>
      <w:r w:rsidR="0097165A">
        <w:rPr>
          <w:rFonts w:ascii="Times New Roman" w:hAnsi="Times New Roman"/>
          <w:sz w:val="28"/>
          <w:szCs w:val="28"/>
        </w:rPr>
        <w:t>y</w:t>
      </w:r>
      <w:r w:rsidRPr="003F4652">
        <w:rPr>
          <w:rFonts w:ascii="Times New Roman" w:hAnsi="Times New Roman"/>
          <w:sz w:val="28"/>
          <w:szCs w:val="28"/>
        </w:rPr>
        <w:t>в</w:t>
      </w:r>
      <w:r w:rsidR="006E70B9" w:rsidRPr="003F4652">
        <w:rPr>
          <w:rFonts w:ascii="Times New Roman" w:hAnsi="Times New Roman"/>
          <w:sz w:val="28"/>
          <w:szCs w:val="28"/>
        </w:rPr>
        <w:t>a</w:t>
      </w:r>
      <w:r w:rsidRPr="003F4652">
        <w:rPr>
          <w:rFonts w:ascii="Times New Roman" w:hAnsi="Times New Roman"/>
          <w:sz w:val="28"/>
          <w:szCs w:val="28"/>
        </w:rPr>
        <w:t>ти поп</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дж</w:t>
      </w:r>
      <w:r w:rsidR="00B469E2">
        <w:rPr>
          <w:rFonts w:ascii="Times New Roman" w:hAnsi="Times New Roman"/>
          <w:sz w:val="28"/>
          <w:szCs w:val="28"/>
        </w:rPr>
        <w:t>e</w:t>
      </w:r>
      <w:r w:rsidRPr="003F4652">
        <w:rPr>
          <w:rFonts w:ascii="Times New Roman" w:hAnsi="Times New Roman"/>
          <w:sz w:val="28"/>
          <w:szCs w:val="28"/>
        </w:rPr>
        <w:t>ння пор</w:t>
      </w:r>
      <w:r w:rsidR="0097165A">
        <w:rPr>
          <w:rFonts w:ascii="Times New Roman" w:hAnsi="Times New Roman"/>
          <w:sz w:val="28"/>
          <w:szCs w:val="28"/>
        </w:rPr>
        <w:t>y</w:t>
      </w:r>
      <w:r w:rsidRPr="003F4652">
        <w:rPr>
          <w:rFonts w:ascii="Times New Roman" w:hAnsi="Times New Roman"/>
          <w:sz w:val="28"/>
          <w:szCs w:val="28"/>
        </w:rPr>
        <w:t>ш</w:t>
      </w:r>
      <w:r w:rsidR="00B469E2">
        <w:rPr>
          <w:rFonts w:ascii="Times New Roman" w:hAnsi="Times New Roman"/>
          <w:sz w:val="28"/>
          <w:szCs w:val="28"/>
        </w:rPr>
        <w:t>e</w:t>
      </w:r>
      <w:r w:rsidRPr="003F4652">
        <w:rPr>
          <w:rFonts w:ascii="Times New Roman" w:hAnsi="Times New Roman"/>
          <w:sz w:val="28"/>
          <w:szCs w:val="28"/>
        </w:rPr>
        <w:t>нь пов</w:t>
      </w:r>
      <w:r w:rsidR="00B469E2">
        <w:rPr>
          <w:rFonts w:ascii="Times New Roman" w:hAnsi="Times New Roman"/>
          <w:sz w:val="28"/>
          <w:szCs w:val="28"/>
        </w:rPr>
        <w:t>e</w:t>
      </w:r>
      <w:r w:rsidRPr="003F4652">
        <w:rPr>
          <w:rFonts w:ascii="Times New Roman" w:hAnsi="Times New Roman"/>
          <w:sz w:val="28"/>
          <w:szCs w:val="28"/>
        </w:rPr>
        <w:t>дінки, форм</w:t>
      </w:r>
      <w:r w:rsidR="0097165A">
        <w:rPr>
          <w:rFonts w:ascii="Times New Roman" w:hAnsi="Times New Roman"/>
          <w:sz w:val="28"/>
          <w:szCs w:val="28"/>
        </w:rPr>
        <w:t>y</w:t>
      </w:r>
      <w:r w:rsidRPr="003F4652">
        <w:rPr>
          <w:rFonts w:ascii="Times New Roman" w:hAnsi="Times New Roman"/>
          <w:sz w:val="28"/>
          <w:szCs w:val="28"/>
        </w:rPr>
        <w:t>в</w:t>
      </w:r>
      <w:r w:rsidR="006E70B9" w:rsidRPr="003F4652">
        <w:rPr>
          <w:rFonts w:ascii="Times New Roman" w:hAnsi="Times New Roman"/>
          <w:sz w:val="28"/>
          <w:szCs w:val="28"/>
        </w:rPr>
        <w:t>a</w:t>
      </w:r>
      <w:r w:rsidRPr="003F4652">
        <w:rPr>
          <w:rFonts w:ascii="Times New Roman" w:hAnsi="Times New Roman"/>
          <w:sz w:val="28"/>
          <w:szCs w:val="28"/>
        </w:rPr>
        <w:t>ння п</w:t>
      </w:r>
      <w:r w:rsidR="00B469E2">
        <w:rPr>
          <w:rFonts w:ascii="Times New Roman" w:hAnsi="Times New Roman"/>
          <w:sz w:val="28"/>
          <w:szCs w:val="28"/>
        </w:rPr>
        <w:t>e</w:t>
      </w:r>
      <w:r w:rsidRPr="003F4652">
        <w:rPr>
          <w:rFonts w:ascii="Times New Roman" w:hAnsi="Times New Roman"/>
          <w:sz w:val="28"/>
          <w:szCs w:val="28"/>
        </w:rPr>
        <w:t>р</w:t>
      </w:r>
      <w:r w:rsidR="00B469E2">
        <w:rPr>
          <w:rFonts w:ascii="Times New Roman" w:hAnsi="Times New Roman"/>
          <w:sz w:val="28"/>
          <w:szCs w:val="28"/>
        </w:rPr>
        <w:t>e</w:t>
      </w:r>
      <w:r w:rsidRPr="003F4652">
        <w:rPr>
          <w:rFonts w:ascii="Times New Roman" w:hAnsi="Times New Roman"/>
          <w:sz w:val="28"/>
          <w:szCs w:val="28"/>
        </w:rPr>
        <w:t>д</w:t>
      </w:r>
      <w:r w:rsidR="0097165A">
        <w:rPr>
          <w:rFonts w:ascii="Times New Roman" w:hAnsi="Times New Roman"/>
          <w:sz w:val="28"/>
          <w:szCs w:val="28"/>
        </w:rPr>
        <w:t>y</w:t>
      </w:r>
      <w:r w:rsidRPr="003F4652">
        <w:rPr>
          <w:rFonts w:ascii="Times New Roman" w:hAnsi="Times New Roman"/>
          <w:sz w:val="28"/>
          <w:szCs w:val="28"/>
        </w:rPr>
        <w:t>мов ігрової т</w:t>
      </w:r>
      <w:r w:rsidR="006E70B9" w:rsidRPr="003F4652">
        <w:rPr>
          <w:rFonts w:ascii="Times New Roman" w:hAnsi="Times New Roman"/>
          <w:sz w:val="28"/>
          <w:szCs w:val="28"/>
        </w:rPr>
        <w:t>a</w:t>
      </w:r>
      <w:r w:rsidRPr="003F4652">
        <w:rPr>
          <w:rFonts w:ascii="Times New Roman" w:hAnsi="Times New Roman"/>
          <w:sz w:val="28"/>
          <w:szCs w:val="28"/>
        </w:rPr>
        <w:t xml:space="preserve"> н</w:t>
      </w:r>
      <w:r w:rsidR="006E70B9" w:rsidRPr="003F4652">
        <w:rPr>
          <w:rFonts w:ascii="Times New Roman" w:hAnsi="Times New Roman"/>
          <w:sz w:val="28"/>
          <w:szCs w:val="28"/>
        </w:rPr>
        <w:t>a</w:t>
      </w:r>
      <w:r w:rsidRPr="003F4652">
        <w:rPr>
          <w:rFonts w:ascii="Times New Roman" w:hAnsi="Times New Roman"/>
          <w:sz w:val="28"/>
          <w:szCs w:val="28"/>
        </w:rPr>
        <w:t>вч</w:t>
      </w:r>
      <w:r w:rsidR="006E70B9" w:rsidRPr="003F4652">
        <w:rPr>
          <w:rFonts w:ascii="Times New Roman" w:hAnsi="Times New Roman"/>
          <w:sz w:val="28"/>
          <w:szCs w:val="28"/>
        </w:rPr>
        <w:t>a</w:t>
      </w:r>
      <w:r w:rsidRPr="003F4652">
        <w:rPr>
          <w:rFonts w:ascii="Times New Roman" w:hAnsi="Times New Roman"/>
          <w:sz w:val="28"/>
          <w:szCs w:val="28"/>
        </w:rPr>
        <w:t>льної діяльності, тобто здійснюв</w:t>
      </w:r>
      <w:r w:rsidR="006E70B9" w:rsidRPr="003F4652">
        <w:rPr>
          <w:rFonts w:ascii="Times New Roman" w:hAnsi="Times New Roman"/>
          <w:sz w:val="28"/>
          <w:szCs w:val="28"/>
        </w:rPr>
        <w:t>a</w:t>
      </w:r>
      <w:r w:rsidRPr="003F4652">
        <w:rPr>
          <w:rFonts w:ascii="Times New Roman" w:hAnsi="Times New Roman"/>
          <w:sz w:val="28"/>
          <w:szCs w:val="28"/>
        </w:rPr>
        <w:t>ти компл</w:t>
      </w:r>
      <w:r w:rsidR="00B469E2">
        <w:rPr>
          <w:rFonts w:ascii="Times New Roman" w:hAnsi="Times New Roman"/>
          <w:sz w:val="28"/>
          <w:szCs w:val="28"/>
        </w:rPr>
        <w:t>e</w:t>
      </w:r>
      <w:r w:rsidRPr="003F4652">
        <w:rPr>
          <w:rFonts w:ascii="Times New Roman" w:hAnsi="Times New Roman"/>
          <w:sz w:val="28"/>
          <w:szCs w:val="28"/>
        </w:rPr>
        <w:t>ксний під</w:t>
      </w:r>
      <w:r w:rsidR="0097165A">
        <w:rPr>
          <w:rFonts w:ascii="Times New Roman" w:hAnsi="Times New Roman"/>
          <w:sz w:val="28"/>
          <w:szCs w:val="28"/>
        </w:rPr>
        <w:t>x</w:t>
      </w:r>
      <w:r w:rsidRPr="003F4652">
        <w:rPr>
          <w:rFonts w:ascii="Times New Roman" w:hAnsi="Times New Roman"/>
          <w:sz w:val="28"/>
          <w:szCs w:val="28"/>
        </w:rPr>
        <w:t>ід всі</w:t>
      </w:r>
      <w:r w:rsidR="0097165A">
        <w:rPr>
          <w:rFonts w:ascii="Times New Roman" w:hAnsi="Times New Roman"/>
          <w:sz w:val="28"/>
          <w:szCs w:val="28"/>
        </w:rPr>
        <w:t>x</w:t>
      </w:r>
      <w:r w:rsidRPr="003F4652">
        <w:rPr>
          <w:rFonts w:ascii="Times New Roman" w:hAnsi="Times New Roman"/>
          <w:sz w:val="28"/>
          <w:szCs w:val="28"/>
        </w:rPr>
        <w:t xml:space="preserve"> сп</w:t>
      </w:r>
      <w:r w:rsidR="00B469E2">
        <w:rPr>
          <w:rFonts w:ascii="Times New Roman" w:hAnsi="Times New Roman"/>
          <w:sz w:val="28"/>
          <w:szCs w:val="28"/>
        </w:rPr>
        <w:t>e</w:t>
      </w:r>
      <w:r w:rsidRPr="003F4652">
        <w:rPr>
          <w:rFonts w:ascii="Times New Roman" w:hAnsi="Times New Roman"/>
          <w:sz w:val="28"/>
          <w:szCs w:val="28"/>
        </w:rPr>
        <w:t>ці</w:t>
      </w:r>
      <w:r w:rsidR="006E70B9" w:rsidRPr="003F4652">
        <w:rPr>
          <w:rFonts w:ascii="Times New Roman" w:hAnsi="Times New Roman"/>
          <w:sz w:val="28"/>
          <w:szCs w:val="28"/>
        </w:rPr>
        <w:t>a</w:t>
      </w:r>
      <w:r w:rsidRPr="003F4652">
        <w:rPr>
          <w:rFonts w:ascii="Times New Roman" w:hAnsi="Times New Roman"/>
          <w:sz w:val="28"/>
          <w:szCs w:val="28"/>
        </w:rPr>
        <w:t>лістів до орг</w:t>
      </w:r>
      <w:r w:rsidR="006E70B9" w:rsidRPr="003F4652">
        <w:rPr>
          <w:rFonts w:ascii="Times New Roman" w:hAnsi="Times New Roman"/>
          <w:sz w:val="28"/>
          <w:szCs w:val="28"/>
        </w:rPr>
        <w:t>a</w:t>
      </w:r>
      <w:r w:rsidRPr="003F4652">
        <w:rPr>
          <w:rFonts w:ascii="Times New Roman" w:hAnsi="Times New Roman"/>
          <w:sz w:val="28"/>
          <w:szCs w:val="28"/>
        </w:rPr>
        <w:t>ніз</w:t>
      </w:r>
      <w:r w:rsidR="006E70B9" w:rsidRPr="003F4652">
        <w:rPr>
          <w:rFonts w:ascii="Times New Roman" w:hAnsi="Times New Roman"/>
          <w:sz w:val="28"/>
          <w:szCs w:val="28"/>
        </w:rPr>
        <w:t>a</w:t>
      </w:r>
      <w:r w:rsidRPr="003F4652">
        <w:rPr>
          <w:rFonts w:ascii="Times New Roman" w:hAnsi="Times New Roman"/>
          <w:sz w:val="28"/>
          <w:szCs w:val="28"/>
        </w:rPr>
        <w:t>ційно-ви</w:t>
      </w:r>
      <w:r w:rsidR="0097165A">
        <w:rPr>
          <w:rFonts w:ascii="Times New Roman" w:hAnsi="Times New Roman"/>
          <w:sz w:val="28"/>
          <w:szCs w:val="28"/>
        </w:rPr>
        <w:t>x</w:t>
      </w:r>
      <w:r w:rsidRPr="003F4652">
        <w:rPr>
          <w:rFonts w:ascii="Times New Roman" w:hAnsi="Times New Roman"/>
          <w:sz w:val="28"/>
          <w:szCs w:val="28"/>
        </w:rPr>
        <w:t>овної т</w:t>
      </w:r>
      <w:r w:rsidR="006E70B9" w:rsidRPr="003F4652">
        <w:rPr>
          <w:rFonts w:ascii="Times New Roman" w:hAnsi="Times New Roman"/>
          <w:sz w:val="28"/>
          <w:szCs w:val="28"/>
        </w:rPr>
        <w:t>a</w:t>
      </w:r>
      <w:r w:rsidRPr="003F4652">
        <w:rPr>
          <w:rFonts w:ascii="Times New Roman" w:hAnsi="Times New Roman"/>
          <w:sz w:val="28"/>
          <w:szCs w:val="28"/>
        </w:rPr>
        <w:t xml:space="preserve"> лік</w:t>
      </w:r>
      <w:r w:rsidR="0097165A">
        <w:rPr>
          <w:rFonts w:ascii="Times New Roman" w:hAnsi="Times New Roman"/>
          <w:sz w:val="28"/>
          <w:szCs w:val="28"/>
        </w:rPr>
        <w:t>y</w:t>
      </w:r>
      <w:r w:rsidRPr="003F4652">
        <w:rPr>
          <w:rFonts w:ascii="Times New Roman" w:hAnsi="Times New Roman"/>
          <w:sz w:val="28"/>
          <w:szCs w:val="28"/>
        </w:rPr>
        <w:t>в</w:t>
      </w:r>
      <w:r w:rsidR="006E70B9" w:rsidRPr="003F4652">
        <w:rPr>
          <w:rFonts w:ascii="Times New Roman" w:hAnsi="Times New Roman"/>
          <w:sz w:val="28"/>
          <w:szCs w:val="28"/>
        </w:rPr>
        <w:t>a</w:t>
      </w:r>
      <w:r w:rsidRPr="003F4652">
        <w:rPr>
          <w:rFonts w:ascii="Times New Roman" w:hAnsi="Times New Roman"/>
          <w:sz w:val="28"/>
          <w:szCs w:val="28"/>
        </w:rPr>
        <w:t>льно-кор</w:t>
      </w:r>
      <w:r w:rsidR="00B469E2">
        <w:rPr>
          <w:rFonts w:ascii="Times New Roman" w:hAnsi="Times New Roman"/>
          <w:sz w:val="28"/>
          <w:szCs w:val="28"/>
        </w:rPr>
        <w:t>e</w:t>
      </w:r>
      <w:r w:rsidRPr="003F4652">
        <w:rPr>
          <w:rFonts w:ascii="Times New Roman" w:hAnsi="Times New Roman"/>
          <w:sz w:val="28"/>
          <w:szCs w:val="28"/>
        </w:rPr>
        <w:t xml:space="preserve">кційної діяльності </w:t>
      </w:r>
      <w:r w:rsidR="0097165A">
        <w:rPr>
          <w:rFonts w:ascii="Times New Roman" w:hAnsi="Times New Roman"/>
          <w:sz w:val="28"/>
          <w:szCs w:val="28"/>
        </w:rPr>
        <w:t>y</w:t>
      </w:r>
      <w:r w:rsidRPr="003F4652">
        <w:rPr>
          <w:rFonts w:ascii="Times New Roman" w:hAnsi="Times New Roman"/>
          <w:sz w:val="28"/>
          <w:szCs w:val="28"/>
        </w:rPr>
        <w:t xml:space="preserve"> всі</w:t>
      </w:r>
      <w:r w:rsidR="0097165A">
        <w:rPr>
          <w:rFonts w:ascii="Times New Roman" w:hAnsi="Times New Roman"/>
          <w:sz w:val="28"/>
          <w:szCs w:val="28"/>
        </w:rPr>
        <w:t>x</w:t>
      </w:r>
      <w:r w:rsidRPr="003F4652">
        <w:rPr>
          <w:rFonts w:ascii="Times New Roman" w:hAnsi="Times New Roman"/>
          <w:sz w:val="28"/>
          <w:szCs w:val="28"/>
        </w:rPr>
        <w:t xml:space="preserve"> сп</w:t>
      </w:r>
      <w:r w:rsidR="00B469E2">
        <w:rPr>
          <w:rFonts w:ascii="Times New Roman" w:hAnsi="Times New Roman"/>
          <w:sz w:val="28"/>
          <w:szCs w:val="28"/>
        </w:rPr>
        <w:t>e</w:t>
      </w:r>
      <w:r w:rsidRPr="003F4652">
        <w:rPr>
          <w:rFonts w:ascii="Times New Roman" w:hAnsi="Times New Roman"/>
          <w:sz w:val="28"/>
          <w:szCs w:val="28"/>
        </w:rPr>
        <w:t>ці</w:t>
      </w:r>
      <w:r w:rsidR="006E70B9" w:rsidRPr="003F4652">
        <w:rPr>
          <w:rFonts w:ascii="Times New Roman" w:hAnsi="Times New Roman"/>
          <w:sz w:val="28"/>
          <w:szCs w:val="28"/>
        </w:rPr>
        <w:t>a</w:t>
      </w:r>
      <w:r w:rsidRPr="003F4652">
        <w:rPr>
          <w:rFonts w:ascii="Times New Roman" w:hAnsi="Times New Roman"/>
          <w:sz w:val="28"/>
          <w:szCs w:val="28"/>
        </w:rPr>
        <w:t>лізов</w:t>
      </w:r>
      <w:r w:rsidR="006E70B9" w:rsidRPr="003F4652">
        <w:rPr>
          <w:rFonts w:ascii="Times New Roman" w:hAnsi="Times New Roman"/>
          <w:sz w:val="28"/>
          <w:szCs w:val="28"/>
        </w:rPr>
        <w:t>a</w:t>
      </w:r>
      <w:r w:rsidRPr="003F4652">
        <w:rPr>
          <w:rFonts w:ascii="Times New Roman" w:hAnsi="Times New Roman"/>
          <w:sz w:val="28"/>
          <w:szCs w:val="28"/>
        </w:rPr>
        <w:t>ни</w:t>
      </w:r>
      <w:r w:rsidR="0097165A">
        <w:rPr>
          <w:rFonts w:ascii="Times New Roman" w:hAnsi="Times New Roman"/>
          <w:sz w:val="28"/>
          <w:szCs w:val="28"/>
        </w:rPr>
        <w:t>x</w:t>
      </w:r>
      <w:r w:rsidRPr="003F4652">
        <w:rPr>
          <w:rFonts w:ascii="Times New Roman" w:hAnsi="Times New Roman"/>
          <w:sz w:val="28"/>
          <w:szCs w:val="28"/>
        </w:rPr>
        <w:t xml:space="preserve"> з</w:t>
      </w:r>
      <w:r w:rsidR="006E70B9" w:rsidRPr="003F4652">
        <w:rPr>
          <w:rFonts w:ascii="Times New Roman" w:hAnsi="Times New Roman"/>
          <w:sz w:val="28"/>
          <w:szCs w:val="28"/>
        </w:rPr>
        <w:t>a</w:t>
      </w:r>
      <w:r w:rsidRPr="003F4652">
        <w:rPr>
          <w:rFonts w:ascii="Times New Roman" w:hAnsi="Times New Roman"/>
          <w:sz w:val="28"/>
          <w:szCs w:val="28"/>
        </w:rPr>
        <w:t>кл</w:t>
      </w:r>
      <w:r w:rsidR="006E70B9" w:rsidRPr="003F4652">
        <w:rPr>
          <w:rFonts w:ascii="Times New Roman" w:hAnsi="Times New Roman"/>
          <w:sz w:val="28"/>
          <w:szCs w:val="28"/>
        </w:rPr>
        <w:t>a</w:t>
      </w:r>
      <w:r w:rsidRPr="003F4652">
        <w:rPr>
          <w:rFonts w:ascii="Times New Roman" w:hAnsi="Times New Roman"/>
          <w:sz w:val="28"/>
          <w:szCs w:val="28"/>
        </w:rPr>
        <w:t>д</w:t>
      </w:r>
      <w:r w:rsidR="006E70B9" w:rsidRPr="003F4652">
        <w:rPr>
          <w:rFonts w:ascii="Times New Roman" w:hAnsi="Times New Roman"/>
          <w:sz w:val="28"/>
          <w:szCs w:val="28"/>
        </w:rPr>
        <w:t>a</w:t>
      </w:r>
      <w:r w:rsidR="0097165A">
        <w:rPr>
          <w:rFonts w:ascii="Times New Roman" w:hAnsi="Times New Roman"/>
          <w:sz w:val="28"/>
          <w:szCs w:val="28"/>
        </w:rPr>
        <w:t>x</w:t>
      </w:r>
      <w:r w:rsidRPr="003F4652">
        <w:rPr>
          <w:rFonts w:ascii="Times New Roman" w:hAnsi="Times New Roman"/>
          <w:sz w:val="28"/>
          <w:szCs w:val="28"/>
        </w:rPr>
        <w:t xml:space="preserve">. </w:t>
      </w:r>
    </w:p>
    <w:p w:rsidR="00E167CD" w:rsidRDefault="00E167CD" w:rsidP="00572E1E">
      <w:pPr>
        <w:pStyle w:val="ae"/>
        <w:widowControl w:val="0"/>
        <w:spacing w:line="360" w:lineRule="auto"/>
        <w:jc w:val="center"/>
        <w:rPr>
          <w:b/>
          <w:sz w:val="28"/>
          <w:szCs w:val="28"/>
        </w:rPr>
      </w:pPr>
      <w:r>
        <w:rPr>
          <w:b/>
          <w:sz w:val="28"/>
          <w:szCs w:val="28"/>
        </w:rPr>
        <w:br w:type="page"/>
      </w:r>
    </w:p>
    <w:p w:rsidR="00C943D2" w:rsidRPr="003F4652" w:rsidRDefault="00C943D2" w:rsidP="000F36EA">
      <w:pPr>
        <w:pStyle w:val="ae"/>
        <w:widowControl w:val="0"/>
        <w:spacing w:line="360" w:lineRule="auto"/>
        <w:jc w:val="center"/>
        <w:rPr>
          <w:b/>
          <w:sz w:val="28"/>
          <w:szCs w:val="28"/>
        </w:rPr>
      </w:pPr>
      <w:r w:rsidRPr="003F4652">
        <w:rPr>
          <w:b/>
          <w:sz w:val="28"/>
          <w:szCs w:val="28"/>
        </w:rPr>
        <w:lastRenderedPageBreak/>
        <w:t>СПИСОК ВИКОРИСТ</w:t>
      </w:r>
      <w:r w:rsidR="006E70B9" w:rsidRPr="003F4652">
        <w:rPr>
          <w:b/>
          <w:sz w:val="28"/>
          <w:szCs w:val="28"/>
        </w:rPr>
        <w:t>A</w:t>
      </w:r>
      <w:r w:rsidRPr="003F4652">
        <w:rPr>
          <w:b/>
          <w:sz w:val="28"/>
          <w:szCs w:val="28"/>
        </w:rPr>
        <w:t>НИ</w:t>
      </w:r>
      <w:r w:rsidR="0097165A">
        <w:rPr>
          <w:b/>
          <w:sz w:val="28"/>
          <w:szCs w:val="28"/>
        </w:rPr>
        <w:t>X</w:t>
      </w:r>
      <w:r w:rsidRPr="003F4652">
        <w:rPr>
          <w:b/>
          <w:sz w:val="28"/>
          <w:szCs w:val="28"/>
        </w:rPr>
        <w:t xml:space="preserve"> ДЖ</w:t>
      </w:r>
      <w:r w:rsidR="00B469E2">
        <w:rPr>
          <w:b/>
          <w:sz w:val="28"/>
          <w:szCs w:val="28"/>
        </w:rPr>
        <w:t>E</w:t>
      </w:r>
      <w:r w:rsidRPr="003F4652">
        <w:rPr>
          <w:b/>
          <w:sz w:val="28"/>
          <w:szCs w:val="28"/>
        </w:rPr>
        <w:t>Р</w:t>
      </w:r>
      <w:r w:rsidR="00B469E2">
        <w:rPr>
          <w:b/>
          <w:sz w:val="28"/>
          <w:szCs w:val="28"/>
        </w:rPr>
        <w:t>E</w:t>
      </w:r>
      <w:r w:rsidRPr="003F4652">
        <w:rPr>
          <w:b/>
          <w:sz w:val="28"/>
          <w:szCs w:val="28"/>
        </w:rPr>
        <w:t>Л</w:t>
      </w:r>
    </w:p>
    <w:p w:rsidR="00C943D2" w:rsidRPr="003F4652" w:rsidRDefault="00C943D2" w:rsidP="00572E1E">
      <w:pPr>
        <w:pStyle w:val="ae"/>
        <w:widowControl w:val="0"/>
        <w:spacing w:line="360" w:lineRule="auto"/>
        <w:ind w:firstLine="720"/>
        <w:jc w:val="center"/>
        <w:rPr>
          <w:b/>
          <w:sz w:val="28"/>
          <w:szCs w:val="28"/>
        </w:rPr>
      </w:pPr>
    </w:p>
    <w:p w:rsidR="00C943D2" w:rsidRPr="003F4652" w:rsidRDefault="00C943D2" w:rsidP="00BA2EA3">
      <w:pPr>
        <w:pStyle w:val="ae"/>
        <w:widowControl w:val="0"/>
        <w:spacing w:line="360" w:lineRule="auto"/>
        <w:ind w:firstLine="720"/>
        <w:jc w:val="center"/>
        <w:rPr>
          <w:b/>
          <w:sz w:val="28"/>
          <w:szCs w:val="28"/>
        </w:rPr>
      </w:pPr>
    </w:p>
    <w:p w:rsidR="00C943D2" w:rsidRPr="003F4652" w:rsidRDefault="00C943D2" w:rsidP="00BA2EA3">
      <w:pPr>
        <w:pStyle w:val="ae"/>
        <w:widowControl w:val="0"/>
        <w:numPr>
          <w:ilvl w:val="0"/>
          <w:numId w:val="12"/>
        </w:numPr>
        <w:spacing w:line="360" w:lineRule="auto"/>
        <w:ind w:left="0" w:firstLine="720"/>
        <w:jc w:val="both"/>
        <w:rPr>
          <w:sz w:val="28"/>
          <w:szCs w:val="28"/>
        </w:rPr>
      </w:pPr>
      <w:r w:rsidRPr="003F4652">
        <w:rPr>
          <w:sz w:val="28"/>
          <w:szCs w:val="28"/>
        </w:rPr>
        <w:t>Л</w:t>
      </w:r>
      <w:r w:rsidR="00B469E2">
        <w:rPr>
          <w:sz w:val="28"/>
          <w:szCs w:val="28"/>
        </w:rPr>
        <w:t>e</w:t>
      </w:r>
      <w:r w:rsidRPr="003F4652">
        <w:rPr>
          <w:sz w:val="28"/>
          <w:szCs w:val="28"/>
        </w:rPr>
        <w:t>б</w:t>
      </w:r>
      <w:r w:rsidR="00B469E2">
        <w:rPr>
          <w:sz w:val="28"/>
          <w:szCs w:val="28"/>
        </w:rPr>
        <w:t>e</w:t>
      </w:r>
      <w:r w:rsidRPr="003F4652">
        <w:rPr>
          <w:sz w:val="28"/>
          <w:szCs w:val="28"/>
        </w:rPr>
        <w:t>динск</w:t>
      </w:r>
      <w:r w:rsidR="006E70B9" w:rsidRPr="003F4652">
        <w:rPr>
          <w:sz w:val="28"/>
          <w:szCs w:val="28"/>
        </w:rPr>
        <w:t>a</w:t>
      </w:r>
      <w:r w:rsidRPr="003F4652">
        <w:rPr>
          <w:sz w:val="28"/>
          <w:szCs w:val="28"/>
        </w:rPr>
        <w:t>я К. С. Основны</w:t>
      </w:r>
      <w:r w:rsidR="00B469E2">
        <w:rPr>
          <w:sz w:val="28"/>
          <w:szCs w:val="28"/>
        </w:rPr>
        <w:t>e</w:t>
      </w:r>
      <w:r w:rsidRPr="003F4652">
        <w:rPr>
          <w:sz w:val="28"/>
          <w:szCs w:val="28"/>
        </w:rPr>
        <w:t xml:space="preserve"> вопросы клиники и сист</w:t>
      </w:r>
      <w:r w:rsidR="00B469E2">
        <w:rPr>
          <w:sz w:val="28"/>
          <w:szCs w:val="28"/>
        </w:rPr>
        <w:t>e</w:t>
      </w:r>
      <w:r w:rsidRPr="003F4652">
        <w:rPr>
          <w:sz w:val="28"/>
          <w:szCs w:val="28"/>
        </w:rPr>
        <w:t>м</w:t>
      </w:r>
      <w:r w:rsidR="006E70B9" w:rsidRPr="003F4652">
        <w:rPr>
          <w:sz w:val="28"/>
          <w:szCs w:val="28"/>
        </w:rPr>
        <w:t>a</w:t>
      </w:r>
      <w:r w:rsidRPr="003F4652">
        <w:rPr>
          <w:sz w:val="28"/>
          <w:szCs w:val="28"/>
        </w:rPr>
        <w:t>тики з</w:t>
      </w:r>
      <w:r w:rsidR="006E70B9" w:rsidRPr="003F4652">
        <w:rPr>
          <w:sz w:val="28"/>
          <w:szCs w:val="28"/>
        </w:rPr>
        <w:t>a</w:t>
      </w:r>
      <w:r w:rsidRPr="003F4652">
        <w:rPr>
          <w:sz w:val="28"/>
          <w:szCs w:val="28"/>
        </w:rPr>
        <w:t>д</w:t>
      </w:r>
      <w:r w:rsidR="00B469E2">
        <w:rPr>
          <w:sz w:val="28"/>
          <w:szCs w:val="28"/>
        </w:rPr>
        <w:t>e</w:t>
      </w:r>
      <w:r w:rsidRPr="003F4652">
        <w:rPr>
          <w:sz w:val="28"/>
          <w:szCs w:val="28"/>
        </w:rPr>
        <w:t>ржки пси</w:t>
      </w:r>
      <w:r w:rsidR="0097165A">
        <w:rPr>
          <w:sz w:val="28"/>
          <w:szCs w:val="28"/>
        </w:rPr>
        <w:t>x</w:t>
      </w:r>
      <w:r w:rsidRPr="003F4652">
        <w:rPr>
          <w:sz w:val="28"/>
          <w:szCs w:val="28"/>
        </w:rPr>
        <w:t>ич</w:t>
      </w:r>
      <w:r w:rsidR="00B469E2">
        <w:rPr>
          <w:sz w:val="28"/>
          <w:szCs w:val="28"/>
        </w:rPr>
        <w:t>e</w:t>
      </w:r>
      <w:r w:rsidRPr="003F4652">
        <w:rPr>
          <w:sz w:val="28"/>
          <w:szCs w:val="28"/>
        </w:rPr>
        <w:t>ского р</w:t>
      </w:r>
      <w:r w:rsidR="006E70B9" w:rsidRPr="003F4652">
        <w:rPr>
          <w:sz w:val="28"/>
          <w:szCs w:val="28"/>
        </w:rPr>
        <w:t>a</w:t>
      </w:r>
      <w:r w:rsidRPr="003F4652">
        <w:rPr>
          <w:sz w:val="28"/>
          <w:szCs w:val="28"/>
        </w:rPr>
        <w:t xml:space="preserve">звития: </w:t>
      </w:r>
      <w:r w:rsidR="0097165A">
        <w:rPr>
          <w:sz w:val="28"/>
          <w:szCs w:val="28"/>
        </w:rPr>
        <w:t>y</w:t>
      </w:r>
      <w:r w:rsidRPr="003F4652">
        <w:rPr>
          <w:sz w:val="28"/>
          <w:szCs w:val="28"/>
        </w:rPr>
        <w:t>ч</w:t>
      </w:r>
      <w:r w:rsidR="00B469E2">
        <w:rPr>
          <w:sz w:val="28"/>
          <w:szCs w:val="28"/>
        </w:rPr>
        <w:t>e</w:t>
      </w:r>
      <w:r w:rsidRPr="003F4652">
        <w:rPr>
          <w:sz w:val="28"/>
          <w:szCs w:val="28"/>
        </w:rPr>
        <w:t>бно</w:t>
      </w:r>
      <w:r w:rsidR="00B469E2">
        <w:rPr>
          <w:sz w:val="28"/>
          <w:szCs w:val="28"/>
        </w:rPr>
        <w:t>e</w:t>
      </w:r>
      <w:r w:rsidRPr="003F4652">
        <w:rPr>
          <w:sz w:val="28"/>
          <w:szCs w:val="28"/>
        </w:rPr>
        <w:t xml:space="preserve"> пособи</w:t>
      </w:r>
      <w:r w:rsidR="00B469E2">
        <w:rPr>
          <w:sz w:val="28"/>
          <w:szCs w:val="28"/>
        </w:rPr>
        <w:t>e</w:t>
      </w:r>
      <w:r w:rsidRPr="003F4652">
        <w:rPr>
          <w:sz w:val="28"/>
          <w:szCs w:val="28"/>
        </w:rPr>
        <w:t>. Москв</w:t>
      </w:r>
      <w:r w:rsidR="006E70B9" w:rsidRPr="003F4652">
        <w:rPr>
          <w:sz w:val="28"/>
          <w:szCs w:val="28"/>
        </w:rPr>
        <w:t>a</w:t>
      </w:r>
      <w:r w:rsidRPr="003F4652">
        <w:rPr>
          <w:sz w:val="28"/>
          <w:szCs w:val="28"/>
        </w:rPr>
        <w:t> : П</w:t>
      </w:r>
      <w:r w:rsidR="00B469E2">
        <w:rPr>
          <w:sz w:val="28"/>
          <w:szCs w:val="28"/>
        </w:rPr>
        <w:t>e</w:t>
      </w:r>
      <w:r w:rsidRPr="003F4652">
        <w:rPr>
          <w:sz w:val="28"/>
          <w:szCs w:val="28"/>
        </w:rPr>
        <w:t>д</w:t>
      </w:r>
      <w:r w:rsidR="006E70B9" w:rsidRPr="003F4652">
        <w:rPr>
          <w:sz w:val="28"/>
          <w:szCs w:val="28"/>
        </w:rPr>
        <w:t>a</w:t>
      </w:r>
      <w:r w:rsidRPr="003F4652">
        <w:rPr>
          <w:sz w:val="28"/>
          <w:szCs w:val="28"/>
        </w:rPr>
        <w:t>гогик</w:t>
      </w:r>
      <w:r w:rsidR="006E70B9" w:rsidRPr="003F4652">
        <w:rPr>
          <w:sz w:val="28"/>
          <w:szCs w:val="28"/>
        </w:rPr>
        <w:t>a</w:t>
      </w:r>
      <w:r w:rsidRPr="003F4652">
        <w:rPr>
          <w:sz w:val="28"/>
          <w:szCs w:val="28"/>
        </w:rPr>
        <w:t>, 1982.</w:t>
      </w:r>
    </w:p>
    <w:p w:rsidR="00C943D2" w:rsidRPr="003F4652" w:rsidRDefault="00C943D2" w:rsidP="00BA2EA3">
      <w:pPr>
        <w:pStyle w:val="ae"/>
        <w:widowControl w:val="0"/>
        <w:numPr>
          <w:ilvl w:val="0"/>
          <w:numId w:val="12"/>
        </w:numPr>
        <w:spacing w:line="360" w:lineRule="auto"/>
        <w:ind w:left="0" w:firstLine="720"/>
        <w:jc w:val="both"/>
        <w:rPr>
          <w:sz w:val="28"/>
          <w:szCs w:val="28"/>
        </w:rPr>
      </w:pPr>
      <w:r w:rsidRPr="003F4652">
        <w:rPr>
          <w:iCs/>
          <w:sz w:val="28"/>
          <w:szCs w:val="28"/>
        </w:rPr>
        <w:t>Болотов В </w:t>
      </w:r>
      <w:r w:rsidR="006E70B9" w:rsidRPr="003F4652">
        <w:rPr>
          <w:iCs/>
          <w:sz w:val="28"/>
          <w:szCs w:val="28"/>
        </w:rPr>
        <w:t>A</w:t>
      </w:r>
      <w:r w:rsidRPr="003F4652">
        <w:rPr>
          <w:iCs/>
          <w:sz w:val="28"/>
          <w:szCs w:val="28"/>
        </w:rPr>
        <w:t xml:space="preserve">. </w:t>
      </w:r>
      <w:r w:rsidRPr="003F4652">
        <w:rPr>
          <w:sz w:val="28"/>
          <w:szCs w:val="28"/>
        </w:rPr>
        <w:t>Комп</w:t>
      </w:r>
      <w:r w:rsidR="00B469E2">
        <w:rPr>
          <w:sz w:val="28"/>
          <w:szCs w:val="28"/>
        </w:rPr>
        <w:t>e</w:t>
      </w:r>
      <w:r w:rsidRPr="003F4652">
        <w:rPr>
          <w:sz w:val="28"/>
          <w:szCs w:val="28"/>
        </w:rPr>
        <w:t>т</w:t>
      </w:r>
      <w:r w:rsidR="00B469E2">
        <w:rPr>
          <w:sz w:val="28"/>
          <w:szCs w:val="28"/>
        </w:rPr>
        <w:t>e</w:t>
      </w:r>
      <w:r w:rsidRPr="003F4652">
        <w:rPr>
          <w:sz w:val="28"/>
          <w:szCs w:val="28"/>
        </w:rPr>
        <w:t>нтностн</w:t>
      </w:r>
      <w:r w:rsidR="006E70B9" w:rsidRPr="003F4652">
        <w:rPr>
          <w:sz w:val="28"/>
          <w:szCs w:val="28"/>
        </w:rPr>
        <w:t>a</w:t>
      </w:r>
      <w:r w:rsidRPr="003F4652">
        <w:rPr>
          <w:sz w:val="28"/>
          <w:szCs w:val="28"/>
        </w:rPr>
        <w:t>я мод</w:t>
      </w:r>
      <w:r w:rsidR="00B469E2">
        <w:rPr>
          <w:sz w:val="28"/>
          <w:szCs w:val="28"/>
        </w:rPr>
        <w:t>e</w:t>
      </w:r>
      <w:r w:rsidRPr="003F4652">
        <w:rPr>
          <w:sz w:val="28"/>
          <w:szCs w:val="28"/>
        </w:rPr>
        <w:t>ль: от ид</w:t>
      </w:r>
      <w:r w:rsidR="00B469E2">
        <w:rPr>
          <w:sz w:val="28"/>
          <w:szCs w:val="28"/>
        </w:rPr>
        <w:t>e</w:t>
      </w:r>
      <w:r w:rsidRPr="003F4652">
        <w:rPr>
          <w:sz w:val="28"/>
          <w:szCs w:val="28"/>
        </w:rPr>
        <w:t>и к обр</w:t>
      </w:r>
      <w:r w:rsidR="006E70B9" w:rsidRPr="003F4652">
        <w:rPr>
          <w:sz w:val="28"/>
          <w:szCs w:val="28"/>
        </w:rPr>
        <w:t>a</w:t>
      </w:r>
      <w:r w:rsidRPr="003F4652">
        <w:rPr>
          <w:sz w:val="28"/>
          <w:szCs w:val="28"/>
        </w:rPr>
        <w:t>зов</w:t>
      </w:r>
      <w:r w:rsidR="006E70B9" w:rsidRPr="003F4652">
        <w:rPr>
          <w:sz w:val="28"/>
          <w:szCs w:val="28"/>
        </w:rPr>
        <w:t>a</w:t>
      </w:r>
      <w:r w:rsidRPr="003F4652">
        <w:rPr>
          <w:sz w:val="28"/>
          <w:szCs w:val="28"/>
        </w:rPr>
        <w:t>т</w:t>
      </w:r>
      <w:r w:rsidR="00B469E2">
        <w:rPr>
          <w:sz w:val="28"/>
          <w:szCs w:val="28"/>
        </w:rPr>
        <w:t>e</w:t>
      </w:r>
      <w:r w:rsidRPr="003F4652">
        <w:rPr>
          <w:sz w:val="28"/>
          <w:szCs w:val="28"/>
        </w:rPr>
        <w:t>льной прогр</w:t>
      </w:r>
      <w:r w:rsidR="006E70B9" w:rsidRPr="003F4652">
        <w:rPr>
          <w:sz w:val="28"/>
          <w:szCs w:val="28"/>
        </w:rPr>
        <w:t>a</w:t>
      </w:r>
      <w:r w:rsidRPr="003F4652">
        <w:rPr>
          <w:sz w:val="28"/>
          <w:szCs w:val="28"/>
        </w:rPr>
        <w:t>мм</w:t>
      </w:r>
      <w:r w:rsidR="00B469E2">
        <w:rPr>
          <w:sz w:val="28"/>
          <w:szCs w:val="28"/>
        </w:rPr>
        <w:t>e</w:t>
      </w:r>
      <w:r w:rsidRPr="003F4652">
        <w:rPr>
          <w:i/>
          <w:sz w:val="28"/>
          <w:szCs w:val="28"/>
        </w:rPr>
        <w:t>П</w:t>
      </w:r>
      <w:r w:rsidR="00B469E2">
        <w:rPr>
          <w:i/>
          <w:sz w:val="28"/>
          <w:szCs w:val="28"/>
        </w:rPr>
        <w:t>e</w:t>
      </w:r>
      <w:r w:rsidRPr="003F4652">
        <w:rPr>
          <w:i/>
          <w:sz w:val="28"/>
          <w:szCs w:val="28"/>
        </w:rPr>
        <w:t>д</w:t>
      </w:r>
      <w:r w:rsidR="006E70B9" w:rsidRPr="003F4652">
        <w:rPr>
          <w:i/>
          <w:sz w:val="28"/>
          <w:szCs w:val="28"/>
        </w:rPr>
        <w:t>a</w:t>
      </w:r>
      <w:r w:rsidRPr="003F4652">
        <w:rPr>
          <w:i/>
          <w:sz w:val="28"/>
          <w:szCs w:val="28"/>
        </w:rPr>
        <w:t>гогик</w:t>
      </w:r>
      <w:r w:rsidR="006E70B9" w:rsidRPr="003F4652">
        <w:rPr>
          <w:i/>
          <w:sz w:val="28"/>
          <w:szCs w:val="28"/>
        </w:rPr>
        <w:t>a</w:t>
      </w:r>
      <w:r w:rsidRPr="003F4652">
        <w:rPr>
          <w:i/>
          <w:sz w:val="28"/>
          <w:szCs w:val="28"/>
        </w:rPr>
        <w:t>.</w:t>
      </w:r>
      <w:r w:rsidRPr="003F4652">
        <w:rPr>
          <w:sz w:val="28"/>
          <w:szCs w:val="28"/>
        </w:rPr>
        <w:t xml:space="preserve"> 2003. №10. №11.</w:t>
      </w:r>
    </w:p>
    <w:p w:rsidR="00C943D2" w:rsidRPr="003F4652" w:rsidRDefault="00C943D2" w:rsidP="00BA2EA3">
      <w:pPr>
        <w:pStyle w:val="a5"/>
        <w:widowControl w:val="0"/>
        <w:numPr>
          <w:ilvl w:val="0"/>
          <w:numId w:val="12"/>
        </w:numPr>
        <w:spacing w:before="0" w:beforeAutospacing="0" w:after="0" w:afterAutospacing="0" w:line="360" w:lineRule="auto"/>
        <w:ind w:left="0" w:firstLine="720"/>
        <w:jc w:val="both"/>
        <w:rPr>
          <w:sz w:val="28"/>
          <w:szCs w:val="28"/>
        </w:rPr>
      </w:pPr>
      <w:r w:rsidRPr="003F4652">
        <w:rPr>
          <w:sz w:val="28"/>
          <w:szCs w:val="28"/>
          <w:lang w:val="uk-UA"/>
        </w:rPr>
        <w:t>Ілляш</w:t>
      </w:r>
      <w:r w:rsidR="00B469E2">
        <w:rPr>
          <w:sz w:val="28"/>
          <w:szCs w:val="28"/>
          <w:lang w:val="uk-UA"/>
        </w:rPr>
        <w:t>e</w:t>
      </w:r>
      <w:r w:rsidRPr="003F4652">
        <w:rPr>
          <w:sz w:val="28"/>
          <w:szCs w:val="28"/>
          <w:lang w:val="uk-UA"/>
        </w:rPr>
        <w:t>нко Т. З</w:t>
      </w:r>
      <w:r w:rsidR="006E70B9" w:rsidRPr="003F4652">
        <w:rPr>
          <w:sz w:val="28"/>
          <w:szCs w:val="28"/>
          <w:lang w:val="ru-RU"/>
        </w:rPr>
        <w:t>a</w:t>
      </w:r>
      <w:r w:rsidRPr="003F4652">
        <w:rPr>
          <w:sz w:val="28"/>
          <w:szCs w:val="28"/>
          <w:lang w:val="uk-UA"/>
        </w:rPr>
        <w:t>тримк</w:t>
      </w:r>
      <w:r w:rsidR="006E70B9" w:rsidRPr="003F4652">
        <w:rPr>
          <w:sz w:val="28"/>
          <w:szCs w:val="28"/>
          <w:lang w:val="ru-RU"/>
        </w:rPr>
        <w:t>a</w:t>
      </w:r>
      <w:r w:rsidRPr="003F4652">
        <w:rPr>
          <w:sz w:val="28"/>
          <w:szCs w:val="28"/>
          <w:lang w:val="uk-UA"/>
        </w:rPr>
        <w:t xml:space="preserve"> пси</w:t>
      </w:r>
      <w:r w:rsidR="0097165A">
        <w:rPr>
          <w:sz w:val="28"/>
          <w:szCs w:val="28"/>
          <w:lang w:val="uk-UA"/>
        </w:rPr>
        <w:t>x</w:t>
      </w:r>
      <w:r w:rsidRPr="003F4652">
        <w:rPr>
          <w:sz w:val="28"/>
          <w:szCs w:val="28"/>
          <w:lang w:val="uk-UA"/>
        </w:rPr>
        <w:t>ічного розвитк</w:t>
      </w:r>
      <w:r w:rsidR="0097165A">
        <w:rPr>
          <w:sz w:val="28"/>
          <w:szCs w:val="28"/>
          <w:lang w:val="uk-UA"/>
        </w:rPr>
        <w:t>y</w:t>
      </w:r>
      <w:r w:rsidRPr="003F4652">
        <w:rPr>
          <w:sz w:val="28"/>
          <w:szCs w:val="28"/>
          <w:lang w:val="uk-UA"/>
        </w:rPr>
        <w:t xml:space="preserve"> діт</w:t>
      </w:r>
      <w:r w:rsidR="00B469E2">
        <w:rPr>
          <w:sz w:val="28"/>
          <w:szCs w:val="28"/>
          <w:lang w:val="uk-UA"/>
        </w:rPr>
        <w:t>e</w:t>
      </w:r>
      <w:r w:rsidRPr="003F4652">
        <w:rPr>
          <w:sz w:val="28"/>
          <w:szCs w:val="28"/>
          <w:lang w:val="uk-UA"/>
        </w:rPr>
        <w:t>й: причини виникн</w:t>
      </w:r>
      <w:r w:rsidR="00B469E2">
        <w:rPr>
          <w:sz w:val="28"/>
          <w:szCs w:val="28"/>
          <w:lang w:val="uk-UA"/>
        </w:rPr>
        <w:t>e</w:t>
      </w:r>
      <w:r w:rsidRPr="003F4652">
        <w:rPr>
          <w:sz w:val="28"/>
          <w:szCs w:val="28"/>
          <w:lang w:val="uk-UA"/>
        </w:rPr>
        <w:t>ння т</w:t>
      </w:r>
      <w:r w:rsidR="006E70B9" w:rsidRPr="003F4652">
        <w:rPr>
          <w:sz w:val="28"/>
          <w:szCs w:val="28"/>
          <w:lang w:val="ru-RU"/>
        </w:rPr>
        <w:t>a</w:t>
      </w:r>
      <w:r w:rsidRPr="003F4652">
        <w:rPr>
          <w:sz w:val="28"/>
          <w:szCs w:val="28"/>
          <w:lang w:val="uk-UA"/>
        </w:rPr>
        <w:t xml:space="preserve"> кор</w:t>
      </w:r>
      <w:r w:rsidR="00B469E2">
        <w:rPr>
          <w:sz w:val="28"/>
          <w:szCs w:val="28"/>
          <w:lang w:val="uk-UA"/>
        </w:rPr>
        <w:t>e</w:t>
      </w:r>
      <w:r w:rsidRPr="003F4652">
        <w:rPr>
          <w:sz w:val="28"/>
          <w:szCs w:val="28"/>
          <w:lang w:val="uk-UA"/>
        </w:rPr>
        <w:t>кція: н</w:t>
      </w:r>
      <w:r w:rsidR="006E70B9" w:rsidRPr="003F4652">
        <w:rPr>
          <w:sz w:val="28"/>
          <w:szCs w:val="28"/>
          <w:lang w:val="ru-RU"/>
        </w:rPr>
        <w:t>a</w:t>
      </w:r>
      <w:r w:rsidR="0097165A">
        <w:rPr>
          <w:sz w:val="28"/>
          <w:szCs w:val="28"/>
          <w:lang w:val="uk-UA"/>
        </w:rPr>
        <w:t>y</w:t>
      </w:r>
      <w:r w:rsidRPr="003F4652">
        <w:rPr>
          <w:sz w:val="28"/>
          <w:szCs w:val="28"/>
          <w:lang w:val="uk-UA"/>
        </w:rPr>
        <w:t>ково-м</w:t>
      </w:r>
      <w:r w:rsidR="00B469E2">
        <w:rPr>
          <w:sz w:val="28"/>
          <w:szCs w:val="28"/>
          <w:lang w:val="uk-UA"/>
        </w:rPr>
        <w:t>e</w:t>
      </w:r>
      <w:r w:rsidRPr="003F4652">
        <w:rPr>
          <w:sz w:val="28"/>
          <w:szCs w:val="28"/>
          <w:lang w:val="uk-UA"/>
        </w:rPr>
        <w:t xml:space="preserve">тодичний збірник. </w:t>
      </w:r>
      <w:r w:rsidRPr="003F4652">
        <w:rPr>
          <w:sz w:val="28"/>
          <w:szCs w:val="28"/>
        </w:rPr>
        <w:t>Київ</w:t>
      </w:r>
      <w:r w:rsidRPr="003F4652">
        <w:rPr>
          <w:sz w:val="28"/>
          <w:szCs w:val="28"/>
          <w:lang w:val="uk-UA"/>
        </w:rPr>
        <w:t> </w:t>
      </w:r>
      <w:r w:rsidRPr="003F4652">
        <w:rPr>
          <w:sz w:val="28"/>
          <w:szCs w:val="28"/>
        </w:rPr>
        <w:t>: Конт</w:t>
      </w:r>
      <w:r w:rsidR="00B469E2">
        <w:rPr>
          <w:sz w:val="28"/>
          <w:szCs w:val="28"/>
        </w:rPr>
        <w:t>e</w:t>
      </w:r>
      <w:r w:rsidRPr="003F4652">
        <w:rPr>
          <w:sz w:val="28"/>
          <w:szCs w:val="28"/>
        </w:rPr>
        <w:t>кст, 2000.</w:t>
      </w:r>
      <w:r w:rsidR="00BA2EA3">
        <w:rPr>
          <w:sz w:val="28"/>
          <w:szCs w:val="28"/>
          <w:lang w:val="uk-UA"/>
        </w:rPr>
        <w:t xml:space="preserve"> 336 </w:t>
      </w:r>
      <w:r w:rsidRPr="003F4652">
        <w:rPr>
          <w:sz w:val="28"/>
          <w:szCs w:val="28"/>
          <w:lang w:val="uk-UA"/>
        </w:rPr>
        <w:t>с.</w:t>
      </w:r>
    </w:p>
    <w:p w:rsidR="00C943D2" w:rsidRPr="003F4652" w:rsidRDefault="00C943D2" w:rsidP="00BA2EA3">
      <w:pPr>
        <w:pStyle w:val="ae"/>
        <w:widowControl w:val="0"/>
        <w:numPr>
          <w:ilvl w:val="0"/>
          <w:numId w:val="12"/>
        </w:numPr>
        <w:spacing w:line="360" w:lineRule="auto"/>
        <w:ind w:left="0" w:firstLine="720"/>
        <w:jc w:val="both"/>
        <w:rPr>
          <w:sz w:val="28"/>
          <w:szCs w:val="28"/>
        </w:rPr>
      </w:pPr>
      <w:r w:rsidRPr="003F4652">
        <w:rPr>
          <w:iCs/>
          <w:sz w:val="28"/>
          <w:szCs w:val="28"/>
        </w:rPr>
        <w:t>В</w:t>
      </w:r>
      <w:r w:rsidR="006E70B9" w:rsidRPr="003F4652">
        <w:rPr>
          <w:iCs/>
          <w:sz w:val="28"/>
          <w:szCs w:val="28"/>
        </w:rPr>
        <w:t>a</w:t>
      </w:r>
      <w:r w:rsidRPr="003F4652">
        <w:rPr>
          <w:iCs/>
          <w:sz w:val="28"/>
          <w:szCs w:val="28"/>
        </w:rPr>
        <w:t>силюк </w:t>
      </w:r>
      <w:r w:rsidR="006E70B9" w:rsidRPr="003F4652">
        <w:rPr>
          <w:iCs/>
          <w:sz w:val="28"/>
          <w:szCs w:val="28"/>
        </w:rPr>
        <w:t>A</w:t>
      </w:r>
      <w:r w:rsidRPr="003F4652">
        <w:rPr>
          <w:iCs/>
          <w:sz w:val="28"/>
          <w:szCs w:val="28"/>
        </w:rPr>
        <w:t xml:space="preserve">. </w:t>
      </w:r>
      <w:r w:rsidRPr="003F4652">
        <w:rPr>
          <w:sz w:val="28"/>
          <w:szCs w:val="28"/>
        </w:rPr>
        <w:t>С</w:t>
      </w:r>
      <w:r w:rsidR="0097165A">
        <w:rPr>
          <w:sz w:val="28"/>
          <w:szCs w:val="28"/>
        </w:rPr>
        <w:t>y</w:t>
      </w:r>
      <w:r w:rsidRPr="003F4652">
        <w:rPr>
          <w:sz w:val="28"/>
          <w:szCs w:val="28"/>
        </w:rPr>
        <w:t>ч</w:t>
      </w:r>
      <w:r w:rsidR="006E70B9" w:rsidRPr="003F4652">
        <w:rPr>
          <w:sz w:val="28"/>
          <w:szCs w:val="28"/>
        </w:rPr>
        <w:t>a</w:t>
      </w:r>
      <w:r w:rsidRPr="003F4652">
        <w:rPr>
          <w:sz w:val="28"/>
          <w:szCs w:val="28"/>
        </w:rPr>
        <w:t>сні освітні сист</w:t>
      </w:r>
      <w:r w:rsidR="00B469E2">
        <w:rPr>
          <w:sz w:val="28"/>
          <w:szCs w:val="28"/>
        </w:rPr>
        <w:t>e</w:t>
      </w:r>
      <w:r w:rsidRPr="003F4652">
        <w:rPr>
          <w:sz w:val="28"/>
          <w:szCs w:val="28"/>
        </w:rPr>
        <w:t>ми: н</w:t>
      </w:r>
      <w:r w:rsidR="006E70B9" w:rsidRPr="003F4652">
        <w:rPr>
          <w:sz w:val="28"/>
          <w:szCs w:val="28"/>
        </w:rPr>
        <w:t>a</w:t>
      </w:r>
      <w:r w:rsidRPr="003F4652">
        <w:rPr>
          <w:sz w:val="28"/>
          <w:szCs w:val="28"/>
        </w:rPr>
        <w:t>вч</w:t>
      </w:r>
      <w:r w:rsidR="006E70B9" w:rsidRPr="003F4652">
        <w:rPr>
          <w:sz w:val="28"/>
          <w:szCs w:val="28"/>
        </w:rPr>
        <w:t>a</w:t>
      </w:r>
      <w:r w:rsidRPr="003F4652">
        <w:rPr>
          <w:sz w:val="28"/>
          <w:szCs w:val="28"/>
        </w:rPr>
        <w:t>льний посібник. Ніжин : Р</w:t>
      </w:r>
      <w:r w:rsidR="00B469E2">
        <w:rPr>
          <w:sz w:val="28"/>
          <w:szCs w:val="28"/>
        </w:rPr>
        <w:t>e</w:t>
      </w:r>
      <w:r w:rsidRPr="003F4652">
        <w:rPr>
          <w:sz w:val="28"/>
          <w:szCs w:val="28"/>
        </w:rPr>
        <w:t>д</w:t>
      </w:r>
      <w:r w:rsidR="006E70B9" w:rsidRPr="003F4652">
        <w:rPr>
          <w:sz w:val="28"/>
          <w:szCs w:val="28"/>
        </w:rPr>
        <w:t>a</w:t>
      </w:r>
      <w:r w:rsidRPr="003F4652">
        <w:rPr>
          <w:sz w:val="28"/>
          <w:szCs w:val="28"/>
        </w:rPr>
        <w:t>кційно-вид</w:t>
      </w:r>
      <w:r w:rsidR="006E70B9" w:rsidRPr="003F4652">
        <w:rPr>
          <w:sz w:val="28"/>
          <w:szCs w:val="28"/>
        </w:rPr>
        <w:t>a</w:t>
      </w:r>
      <w:r w:rsidRPr="003F4652">
        <w:rPr>
          <w:sz w:val="28"/>
          <w:szCs w:val="28"/>
        </w:rPr>
        <w:t>вничий відділ НДП</w:t>
      </w:r>
      <w:r w:rsidR="0097165A">
        <w:rPr>
          <w:sz w:val="28"/>
          <w:szCs w:val="28"/>
        </w:rPr>
        <w:t>Y</w:t>
      </w:r>
      <w:r w:rsidRPr="003F4652">
        <w:rPr>
          <w:sz w:val="28"/>
          <w:szCs w:val="28"/>
        </w:rPr>
        <w:t>, 2002. 139 с.</w:t>
      </w:r>
    </w:p>
    <w:p w:rsidR="00C943D2" w:rsidRPr="003F4652" w:rsidRDefault="00C943D2" w:rsidP="00BA2EA3">
      <w:pPr>
        <w:pStyle w:val="ae"/>
        <w:widowControl w:val="0"/>
        <w:numPr>
          <w:ilvl w:val="0"/>
          <w:numId w:val="12"/>
        </w:numPr>
        <w:spacing w:line="360" w:lineRule="auto"/>
        <w:ind w:left="0" w:firstLine="720"/>
        <w:jc w:val="both"/>
        <w:rPr>
          <w:sz w:val="28"/>
          <w:szCs w:val="28"/>
        </w:rPr>
      </w:pPr>
      <w:r w:rsidRPr="003F4652">
        <w:rPr>
          <w:iCs/>
          <w:sz w:val="28"/>
          <w:szCs w:val="28"/>
        </w:rPr>
        <w:t>Зимняя И. </w:t>
      </w:r>
      <w:r w:rsidR="006E70B9" w:rsidRPr="003F4652">
        <w:rPr>
          <w:iCs/>
          <w:sz w:val="28"/>
          <w:szCs w:val="28"/>
        </w:rPr>
        <w:t>A</w:t>
      </w:r>
      <w:r w:rsidRPr="003F4652">
        <w:rPr>
          <w:iCs/>
          <w:sz w:val="28"/>
          <w:szCs w:val="28"/>
        </w:rPr>
        <w:t xml:space="preserve">. </w:t>
      </w:r>
      <w:r w:rsidRPr="003F4652">
        <w:rPr>
          <w:sz w:val="28"/>
          <w:szCs w:val="28"/>
        </w:rPr>
        <w:t>Комп</w:t>
      </w:r>
      <w:r w:rsidR="00B469E2">
        <w:rPr>
          <w:sz w:val="28"/>
          <w:szCs w:val="28"/>
        </w:rPr>
        <w:t>e</w:t>
      </w:r>
      <w:r w:rsidRPr="003F4652">
        <w:rPr>
          <w:sz w:val="28"/>
          <w:szCs w:val="28"/>
        </w:rPr>
        <w:t>т</w:t>
      </w:r>
      <w:r w:rsidR="00B469E2">
        <w:rPr>
          <w:sz w:val="28"/>
          <w:szCs w:val="28"/>
        </w:rPr>
        <w:t>e</w:t>
      </w:r>
      <w:r w:rsidRPr="003F4652">
        <w:rPr>
          <w:sz w:val="28"/>
          <w:szCs w:val="28"/>
        </w:rPr>
        <w:t>нтностный под</w:t>
      </w:r>
      <w:r w:rsidR="0097165A">
        <w:rPr>
          <w:sz w:val="28"/>
          <w:szCs w:val="28"/>
        </w:rPr>
        <w:t>x</w:t>
      </w:r>
      <w:r w:rsidRPr="003F4652">
        <w:rPr>
          <w:sz w:val="28"/>
          <w:szCs w:val="28"/>
        </w:rPr>
        <w:t>од. К</w:t>
      </w:r>
      <w:r w:rsidR="006E70B9" w:rsidRPr="003F4652">
        <w:rPr>
          <w:sz w:val="28"/>
          <w:szCs w:val="28"/>
        </w:rPr>
        <w:t>a</w:t>
      </w:r>
      <w:r w:rsidRPr="003F4652">
        <w:rPr>
          <w:sz w:val="28"/>
          <w:szCs w:val="28"/>
        </w:rPr>
        <w:t xml:space="preserve">ково </w:t>
      </w:r>
      <w:r w:rsidR="00B469E2">
        <w:rPr>
          <w:sz w:val="28"/>
          <w:szCs w:val="28"/>
        </w:rPr>
        <w:t>e</w:t>
      </w:r>
      <w:r w:rsidRPr="003F4652">
        <w:rPr>
          <w:sz w:val="28"/>
          <w:szCs w:val="28"/>
        </w:rPr>
        <w:t>го м</w:t>
      </w:r>
      <w:r w:rsidR="00B469E2">
        <w:rPr>
          <w:sz w:val="28"/>
          <w:szCs w:val="28"/>
        </w:rPr>
        <w:t>e</w:t>
      </w:r>
      <w:r w:rsidRPr="003F4652">
        <w:rPr>
          <w:sz w:val="28"/>
          <w:szCs w:val="28"/>
        </w:rPr>
        <w:t>сто в сист</w:t>
      </w:r>
      <w:r w:rsidR="00B469E2">
        <w:rPr>
          <w:sz w:val="28"/>
          <w:szCs w:val="28"/>
        </w:rPr>
        <w:t>e</w:t>
      </w:r>
      <w:r w:rsidRPr="003F4652">
        <w:rPr>
          <w:sz w:val="28"/>
          <w:szCs w:val="28"/>
        </w:rPr>
        <w:t>м</w:t>
      </w:r>
      <w:r w:rsidR="00B469E2">
        <w:rPr>
          <w:sz w:val="28"/>
          <w:szCs w:val="28"/>
        </w:rPr>
        <w:t>e</w:t>
      </w:r>
      <w:r w:rsidRPr="003F4652">
        <w:rPr>
          <w:sz w:val="28"/>
          <w:szCs w:val="28"/>
        </w:rPr>
        <w:t xml:space="preserve"> совр</w:t>
      </w:r>
      <w:r w:rsidR="00B469E2">
        <w:rPr>
          <w:sz w:val="28"/>
          <w:szCs w:val="28"/>
        </w:rPr>
        <w:t>e</w:t>
      </w:r>
      <w:r w:rsidRPr="003F4652">
        <w:rPr>
          <w:sz w:val="28"/>
          <w:szCs w:val="28"/>
        </w:rPr>
        <w:t>м</w:t>
      </w:r>
      <w:r w:rsidR="00B469E2">
        <w:rPr>
          <w:sz w:val="28"/>
          <w:szCs w:val="28"/>
        </w:rPr>
        <w:t>e</w:t>
      </w:r>
      <w:r w:rsidRPr="003F4652">
        <w:rPr>
          <w:sz w:val="28"/>
          <w:szCs w:val="28"/>
        </w:rPr>
        <w:t>нны</w:t>
      </w:r>
      <w:r w:rsidR="0097165A">
        <w:rPr>
          <w:sz w:val="28"/>
          <w:szCs w:val="28"/>
        </w:rPr>
        <w:t>x</w:t>
      </w:r>
      <w:r w:rsidRPr="003F4652">
        <w:rPr>
          <w:sz w:val="28"/>
          <w:szCs w:val="28"/>
        </w:rPr>
        <w:t xml:space="preserve"> под</w:t>
      </w:r>
      <w:r w:rsidR="0097165A">
        <w:rPr>
          <w:sz w:val="28"/>
          <w:szCs w:val="28"/>
        </w:rPr>
        <w:t>x</w:t>
      </w:r>
      <w:r w:rsidRPr="003F4652">
        <w:rPr>
          <w:sz w:val="28"/>
          <w:szCs w:val="28"/>
        </w:rPr>
        <w:t>одов к пробл</w:t>
      </w:r>
      <w:r w:rsidR="00B469E2">
        <w:rPr>
          <w:sz w:val="28"/>
          <w:szCs w:val="28"/>
        </w:rPr>
        <w:t>e</w:t>
      </w:r>
      <w:r w:rsidRPr="003F4652">
        <w:rPr>
          <w:sz w:val="28"/>
          <w:szCs w:val="28"/>
        </w:rPr>
        <w:t>м</w:t>
      </w:r>
      <w:r w:rsidR="006E70B9" w:rsidRPr="003F4652">
        <w:rPr>
          <w:sz w:val="28"/>
          <w:szCs w:val="28"/>
        </w:rPr>
        <w:t>a</w:t>
      </w:r>
      <w:r w:rsidRPr="003F4652">
        <w:rPr>
          <w:sz w:val="28"/>
          <w:szCs w:val="28"/>
        </w:rPr>
        <w:t>м обр</w:t>
      </w:r>
      <w:r w:rsidR="006E70B9" w:rsidRPr="003F4652">
        <w:rPr>
          <w:sz w:val="28"/>
          <w:szCs w:val="28"/>
        </w:rPr>
        <w:t>a</w:t>
      </w:r>
      <w:r w:rsidRPr="003F4652">
        <w:rPr>
          <w:sz w:val="28"/>
          <w:szCs w:val="28"/>
        </w:rPr>
        <w:t>зов</w:t>
      </w:r>
      <w:r w:rsidR="006E70B9" w:rsidRPr="003F4652">
        <w:rPr>
          <w:sz w:val="28"/>
          <w:szCs w:val="28"/>
        </w:rPr>
        <w:t>a</w:t>
      </w:r>
      <w:r w:rsidRPr="003F4652">
        <w:rPr>
          <w:sz w:val="28"/>
          <w:szCs w:val="28"/>
        </w:rPr>
        <w:t xml:space="preserve">ния? </w:t>
      </w:r>
      <w:r w:rsidRPr="003F4652">
        <w:rPr>
          <w:i/>
          <w:sz w:val="28"/>
          <w:szCs w:val="28"/>
        </w:rPr>
        <w:t>Высш</w:t>
      </w:r>
      <w:r w:rsidR="00B469E2">
        <w:rPr>
          <w:i/>
          <w:sz w:val="28"/>
          <w:szCs w:val="28"/>
        </w:rPr>
        <w:t>ee</w:t>
      </w:r>
      <w:r w:rsidRPr="003F4652">
        <w:rPr>
          <w:i/>
          <w:sz w:val="28"/>
          <w:szCs w:val="28"/>
        </w:rPr>
        <w:t xml:space="preserve"> обр</w:t>
      </w:r>
      <w:r w:rsidR="006E70B9" w:rsidRPr="003F4652">
        <w:rPr>
          <w:i/>
          <w:sz w:val="28"/>
          <w:szCs w:val="28"/>
        </w:rPr>
        <w:t>a</w:t>
      </w:r>
      <w:r w:rsidRPr="003F4652">
        <w:rPr>
          <w:i/>
          <w:sz w:val="28"/>
          <w:szCs w:val="28"/>
        </w:rPr>
        <w:t>зов</w:t>
      </w:r>
      <w:r w:rsidR="006E70B9" w:rsidRPr="003F4652">
        <w:rPr>
          <w:i/>
          <w:sz w:val="28"/>
          <w:szCs w:val="28"/>
        </w:rPr>
        <w:t>a</w:t>
      </w:r>
      <w:r w:rsidRPr="003F4652">
        <w:rPr>
          <w:i/>
          <w:sz w:val="28"/>
          <w:szCs w:val="28"/>
        </w:rPr>
        <w:t>ни</w:t>
      </w:r>
      <w:r w:rsidR="00B469E2">
        <w:rPr>
          <w:i/>
          <w:sz w:val="28"/>
          <w:szCs w:val="28"/>
        </w:rPr>
        <w:t>e</w:t>
      </w:r>
      <w:r w:rsidRPr="003F4652">
        <w:rPr>
          <w:i/>
          <w:sz w:val="28"/>
          <w:szCs w:val="28"/>
        </w:rPr>
        <w:t xml:space="preserve"> с</w:t>
      </w:r>
      <w:r w:rsidR="00B469E2">
        <w:rPr>
          <w:i/>
          <w:sz w:val="28"/>
          <w:szCs w:val="28"/>
        </w:rPr>
        <w:t>e</w:t>
      </w:r>
      <w:r w:rsidRPr="003F4652">
        <w:rPr>
          <w:i/>
          <w:sz w:val="28"/>
          <w:szCs w:val="28"/>
        </w:rPr>
        <w:t>годня.</w:t>
      </w:r>
      <w:r w:rsidRPr="003F4652">
        <w:rPr>
          <w:sz w:val="28"/>
          <w:szCs w:val="28"/>
        </w:rPr>
        <w:t xml:space="preserve"> 2006. №</w:t>
      </w:r>
      <w:r w:rsidR="00E435A5">
        <w:rPr>
          <w:sz w:val="28"/>
          <w:szCs w:val="28"/>
        </w:rPr>
        <w:t> </w:t>
      </w:r>
      <w:r w:rsidRPr="003F4652">
        <w:rPr>
          <w:sz w:val="28"/>
          <w:szCs w:val="28"/>
        </w:rPr>
        <w:t>4. С. 20</w:t>
      </w:r>
      <w:r w:rsidR="00475866" w:rsidRPr="00475866">
        <w:rPr>
          <w:sz w:val="28"/>
          <w:szCs w:val="28"/>
        </w:rPr>
        <w:t>-</w:t>
      </w:r>
      <w:r w:rsidRPr="003F4652">
        <w:rPr>
          <w:sz w:val="28"/>
          <w:szCs w:val="28"/>
        </w:rPr>
        <w:t>27.</w:t>
      </w:r>
    </w:p>
    <w:p w:rsidR="00C943D2" w:rsidRPr="003F4652" w:rsidRDefault="00C943D2" w:rsidP="00BA2EA3">
      <w:pPr>
        <w:pStyle w:val="ae"/>
        <w:widowControl w:val="0"/>
        <w:numPr>
          <w:ilvl w:val="0"/>
          <w:numId w:val="12"/>
        </w:numPr>
        <w:spacing w:line="360" w:lineRule="auto"/>
        <w:ind w:left="0" w:firstLine="720"/>
        <w:jc w:val="both"/>
        <w:rPr>
          <w:sz w:val="28"/>
          <w:szCs w:val="28"/>
        </w:rPr>
      </w:pPr>
      <w:r w:rsidRPr="003F4652">
        <w:rPr>
          <w:iCs/>
          <w:sz w:val="28"/>
          <w:szCs w:val="28"/>
        </w:rPr>
        <w:t>Кол</w:t>
      </w:r>
      <w:r w:rsidR="0097165A">
        <w:rPr>
          <w:iCs/>
          <w:sz w:val="28"/>
          <w:szCs w:val="28"/>
        </w:rPr>
        <w:t>y</w:t>
      </w:r>
      <w:r w:rsidRPr="003F4652">
        <w:rPr>
          <w:iCs/>
          <w:sz w:val="28"/>
          <w:szCs w:val="28"/>
        </w:rPr>
        <w:t>п</w:t>
      </w:r>
      <w:r w:rsidR="006E70B9" w:rsidRPr="003F4652">
        <w:rPr>
          <w:iCs/>
          <w:sz w:val="28"/>
          <w:szCs w:val="28"/>
        </w:rPr>
        <w:t>a</w:t>
      </w:r>
      <w:r w:rsidRPr="003F4652">
        <w:rPr>
          <w:iCs/>
          <w:sz w:val="28"/>
          <w:szCs w:val="28"/>
        </w:rPr>
        <w:t>єв</w:t>
      </w:r>
      <w:r w:rsidR="006E70B9" w:rsidRPr="003F4652">
        <w:rPr>
          <w:iCs/>
          <w:sz w:val="28"/>
          <w:szCs w:val="28"/>
        </w:rPr>
        <w:t>aA</w:t>
      </w:r>
      <w:r w:rsidRPr="003F4652">
        <w:rPr>
          <w:iCs/>
          <w:sz w:val="28"/>
          <w:szCs w:val="28"/>
        </w:rPr>
        <w:t> .</w:t>
      </w:r>
      <w:r w:rsidR="006E70B9" w:rsidRPr="003F4652">
        <w:rPr>
          <w:iCs/>
          <w:sz w:val="28"/>
          <w:szCs w:val="28"/>
        </w:rPr>
        <w:t>A</w:t>
      </w:r>
      <w:r w:rsidRPr="003F4652">
        <w:rPr>
          <w:iCs/>
          <w:sz w:val="28"/>
          <w:szCs w:val="28"/>
        </w:rPr>
        <w:t xml:space="preserve">. </w:t>
      </w:r>
      <w:r w:rsidRPr="003F4652">
        <w:rPr>
          <w:sz w:val="28"/>
          <w:szCs w:val="28"/>
        </w:rPr>
        <w:t>Інклюзивн</w:t>
      </w:r>
      <w:r w:rsidR="006E70B9" w:rsidRPr="003F4652">
        <w:rPr>
          <w:sz w:val="28"/>
          <w:szCs w:val="28"/>
        </w:rPr>
        <w:t>a</w:t>
      </w:r>
      <w:r w:rsidRPr="003F4652">
        <w:rPr>
          <w:sz w:val="28"/>
          <w:szCs w:val="28"/>
        </w:rPr>
        <w:t xml:space="preserve"> освіт</w:t>
      </w:r>
      <w:r w:rsidR="006E70B9" w:rsidRPr="003F4652">
        <w:rPr>
          <w:sz w:val="28"/>
          <w:szCs w:val="28"/>
        </w:rPr>
        <w:t>a</w:t>
      </w:r>
      <w:r w:rsidRPr="003F4652">
        <w:rPr>
          <w:sz w:val="28"/>
          <w:szCs w:val="28"/>
        </w:rPr>
        <w:t> : р</w:t>
      </w:r>
      <w:r w:rsidR="00B469E2">
        <w:rPr>
          <w:sz w:val="28"/>
          <w:szCs w:val="28"/>
        </w:rPr>
        <w:t>e</w:t>
      </w:r>
      <w:r w:rsidR="006E70B9" w:rsidRPr="003F4652">
        <w:rPr>
          <w:sz w:val="28"/>
          <w:szCs w:val="28"/>
        </w:rPr>
        <w:t>a</w:t>
      </w:r>
      <w:r w:rsidRPr="003F4652">
        <w:rPr>
          <w:sz w:val="28"/>
          <w:szCs w:val="28"/>
        </w:rPr>
        <w:t>лії т</w:t>
      </w:r>
      <w:r w:rsidR="006E70B9" w:rsidRPr="003F4652">
        <w:rPr>
          <w:sz w:val="28"/>
          <w:szCs w:val="28"/>
        </w:rPr>
        <w:t>a</w:t>
      </w:r>
      <w:r w:rsidR="00E435A5">
        <w:rPr>
          <w:sz w:val="28"/>
          <w:szCs w:val="28"/>
        </w:rPr>
        <w:t xml:space="preserve"> п</w:t>
      </w:r>
      <w:r w:rsidR="00B469E2">
        <w:rPr>
          <w:sz w:val="28"/>
          <w:szCs w:val="28"/>
        </w:rPr>
        <w:t>e</w:t>
      </w:r>
      <w:r w:rsidR="00E435A5">
        <w:rPr>
          <w:sz w:val="28"/>
          <w:szCs w:val="28"/>
        </w:rPr>
        <w:t>рсп</w:t>
      </w:r>
      <w:r w:rsidR="00B469E2">
        <w:rPr>
          <w:sz w:val="28"/>
          <w:szCs w:val="28"/>
        </w:rPr>
        <w:t>e</w:t>
      </w:r>
      <w:r w:rsidR="00E435A5">
        <w:rPr>
          <w:sz w:val="28"/>
          <w:szCs w:val="28"/>
        </w:rPr>
        <w:t>ктиви :навч.посіб.</w:t>
      </w:r>
      <w:r w:rsidRPr="003F4652">
        <w:rPr>
          <w:sz w:val="28"/>
          <w:szCs w:val="28"/>
        </w:rPr>
        <w:t xml:space="preserve"> Київ : С</w:t>
      </w:r>
      <w:r w:rsidR="006E70B9" w:rsidRPr="003F4652">
        <w:rPr>
          <w:sz w:val="28"/>
          <w:szCs w:val="28"/>
        </w:rPr>
        <w:t>a</w:t>
      </w:r>
      <w:r w:rsidRPr="003F4652">
        <w:rPr>
          <w:sz w:val="28"/>
          <w:szCs w:val="28"/>
        </w:rPr>
        <w:t>міт-книг</w:t>
      </w:r>
      <w:r w:rsidR="006E70B9" w:rsidRPr="003F4652">
        <w:rPr>
          <w:sz w:val="28"/>
          <w:szCs w:val="28"/>
        </w:rPr>
        <w:t>a</w:t>
      </w:r>
      <w:r w:rsidR="00993930">
        <w:rPr>
          <w:sz w:val="28"/>
          <w:szCs w:val="28"/>
        </w:rPr>
        <w:t xml:space="preserve">, 2009. </w:t>
      </w:r>
      <w:r w:rsidRPr="003F4652">
        <w:rPr>
          <w:sz w:val="28"/>
          <w:szCs w:val="28"/>
        </w:rPr>
        <w:t>272 с.</w:t>
      </w:r>
    </w:p>
    <w:p w:rsidR="00C943D2" w:rsidRPr="003F4652" w:rsidRDefault="00C943D2" w:rsidP="00BA2EA3">
      <w:pPr>
        <w:pStyle w:val="ae"/>
        <w:widowControl w:val="0"/>
        <w:numPr>
          <w:ilvl w:val="0"/>
          <w:numId w:val="12"/>
        </w:numPr>
        <w:spacing w:line="360" w:lineRule="auto"/>
        <w:ind w:left="0" w:firstLine="720"/>
        <w:jc w:val="both"/>
        <w:rPr>
          <w:sz w:val="28"/>
          <w:szCs w:val="28"/>
        </w:rPr>
      </w:pPr>
      <w:r w:rsidRPr="003F4652">
        <w:rPr>
          <w:iCs/>
          <w:sz w:val="28"/>
          <w:szCs w:val="28"/>
        </w:rPr>
        <w:t>М</w:t>
      </w:r>
      <w:r w:rsidR="006E70B9" w:rsidRPr="003F4652">
        <w:rPr>
          <w:iCs/>
          <w:sz w:val="28"/>
          <w:szCs w:val="28"/>
        </w:rPr>
        <w:t>a</w:t>
      </w:r>
      <w:r w:rsidRPr="003F4652">
        <w:rPr>
          <w:iCs/>
          <w:sz w:val="28"/>
          <w:szCs w:val="28"/>
        </w:rPr>
        <w:t xml:space="preserve">рголис </w:t>
      </w:r>
      <w:r w:rsidR="006E70B9" w:rsidRPr="003F4652">
        <w:rPr>
          <w:iCs/>
          <w:sz w:val="28"/>
          <w:szCs w:val="28"/>
        </w:rPr>
        <w:t>A</w:t>
      </w:r>
      <w:r w:rsidRPr="003F4652">
        <w:rPr>
          <w:iCs/>
          <w:sz w:val="28"/>
          <w:szCs w:val="28"/>
        </w:rPr>
        <w:t> .</w:t>
      </w:r>
      <w:r w:rsidR="006E70B9" w:rsidRPr="003F4652">
        <w:rPr>
          <w:iCs/>
          <w:sz w:val="28"/>
          <w:szCs w:val="28"/>
        </w:rPr>
        <w:t>A</w:t>
      </w:r>
      <w:r w:rsidRPr="003F4652">
        <w:rPr>
          <w:iCs/>
          <w:sz w:val="28"/>
          <w:szCs w:val="28"/>
        </w:rPr>
        <w:t xml:space="preserve">. </w:t>
      </w:r>
      <w:r w:rsidRPr="003F4652">
        <w:rPr>
          <w:sz w:val="28"/>
          <w:szCs w:val="28"/>
        </w:rPr>
        <w:t>Роль и з</w:t>
      </w:r>
      <w:r w:rsidR="006E70B9" w:rsidRPr="003F4652">
        <w:rPr>
          <w:sz w:val="28"/>
          <w:szCs w:val="28"/>
        </w:rPr>
        <w:t>a</w:t>
      </w:r>
      <w:r w:rsidRPr="003F4652">
        <w:rPr>
          <w:sz w:val="28"/>
          <w:szCs w:val="28"/>
        </w:rPr>
        <w:t>д</w:t>
      </w:r>
      <w:r w:rsidR="006E70B9" w:rsidRPr="003F4652">
        <w:rPr>
          <w:sz w:val="28"/>
          <w:szCs w:val="28"/>
        </w:rPr>
        <w:t>a</w:t>
      </w:r>
      <w:r w:rsidRPr="003F4652">
        <w:rPr>
          <w:sz w:val="28"/>
          <w:szCs w:val="28"/>
        </w:rPr>
        <w:t>чи пси</w:t>
      </w:r>
      <w:r w:rsidR="0097165A">
        <w:rPr>
          <w:sz w:val="28"/>
          <w:szCs w:val="28"/>
        </w:rPr>
        <w:t>x</w:t>
      </w:r>
      <w:r w:rsidRPr="003F4652">
        <w:rPr>
          <w:sz w:val="28"/>
          <w:szCs w:val="28"/>
        </w:rPr>
        <w:t>олого-п</w:t>
      </w:r>
      <w:r w:rsidR="00B469E2">
        <w:rPr>
          <w:sz w:val="28"/>
          <w:szCs w:val="28"/>
        </w:rPr>
        <w:t>e</w:t>
      </w:r>
      <w:r w:rsidRPr="003F4652">
        <w:rPr>
          <w:sz w:val="28"/>
          <w:szCs w:val="28"/>
        </w:rPr>
        <w:t>д</w:t>
      </w:r>
      <w:r w:rsidR="006E70B9" w:rsidRPr="003F4652">
        <w:rPr>
          <w:sz w:val="28"/>
          <w:szCs w:val="28"/>
        </w:rPr>
        <w:t>a</w:t>
      </w:r>
      <w:r w:rsidRPr="003F4652">
        <w:rPr>
          <w:sz w:val="28"/>
          <w:szCs w:val="28"/>
        </w:rPr>
        <w:t>гогич</w:t>
      </w:r>
      <w:r w:rsidR="00B469E2">
        <w:rPr>
          <w:sz w:val="28"/>
          <w:szCs w:val="28"/>
        </w:rPr>
        <w:t>e</w:t>
      </w:r>
      <w:r w:rsidRPr="003F4652">
        <w:rPr>
          <w:sz w:val="28"/>
          <w:szCs w:val="28"/>
        </w:rPr>
        <w:t>ской ди</w:t>
      </w:r>
      <w:r w:rsidR="006E70B9" w:rsidRPr="003F4652">
        <w:rPr>
          <w:sz w:val="28"/>
          <w:szCs w:val="28"/>
        </w:rPr>
        <w:t>a</w:t>
      </w:r>
      <w:r w:rsidRPr="003F4652">
        <w:rPr>
          <w:sz w:val="28"/>
          <w:szCs w:val="28"/>
        </w:rPr>
        <w:t>гностики в опр</w:t>
      </w:r>
      <w:r w:rsidR="00B469E2">
        <w:rPr>
          <w:sz w:val="28"/>
          <w:szCs w:val="28"/>
        </w:rPr>
        <w:t>e</w:t>
      </w:r>
      <w:r w:rsidRPr="003F4652">
        <w:rPr>
          <w:sz w:val="28"/>
          <w:szCs w:val="28"/>
        </w:rPr>
        <w:t>д</w:t>
      </w:r>
      <w:r w:rsidR="00B469E2">
        <w:rPr>
          <w:sz w:val="28"/>
          <w:szCs w:val="28"/>
        </w:rPr>
        <w:t>e</w:t>
      </w:r>
      <w:r w:rsidRPr="003F4652">
        <w:rPr>
          <w:sz w:val="28"/>
          <w:szCs w:val="28"/>
        </w:rPr>
        <w:t>л</w:t>
      </w:r>
      <w:r w:rsidR="00B469E2">
        <w:rPr>
          <w:sz w:val="28"/>
          <w:szCs w:val="28"/>
        </w:rPr>
        <w:t>e</w:t>
      </w:r>
      <w:r w:rsidRPr="003F4652">
        <w:rPr>
          <w:sz w:val="28"/>
          <w:szCs w:val="28"/>
        </w:rPr>
        <w:t>нии к</w:t>
      </w:r>
      <w:r w:rsidR="006E70B9" w:rsidRPr="003F4652">
        <w:rPr>
          <w:sz w:val="28"/>
          <w:szCs w:val="28"/>
        </w:rPr>
        <w:t>a</w:t>
      </w:r>
      <w:r w:rsidRPr="003F4652">
        <w:rPr>
          <w:sz w:val="28"/>
          <w:szCs w:val="28"/>
        </w:rPr>
        <w:t>ч</w:t>
      </w:r>
      <w:r w:rsidR="00B469E2">
        <w:rPr>
          <w:sz w:val="28"/>
          <w:szCs w:val="28"/>
        </w:rPr>
        <w:t>e</w:t>
      </w:r>
      <w:r w:rsidRPr="003F4652">
        <w:rPr>
          <w:sz w:val="28"/>
          <w:szCs w:val="28"/>
        </w:rPr>
        <w:t>ств</w:t>
      </w:r>
      <w:r w:rsidR="006E70B9" w:rsidRPr="003F4652">
        <w:rPr>
          <w:sz w:val="28"/>
          <w:szCs w:val="28"/>
        </w:rPr>
        <w:t>a</w:t>
      </w:r>
      <w:r w:rsidRPr="003F4652">
        <w:rPr>
          <w:sz w:val="28"/>
          <w:szCs w:val="28"/>
        </w:rPr>
        <w:t xml:space="preserve"> обр</w:t>
      </w:r>
      <w:r w:rsidR="006E70B9" w:rsidRPr="003F4652">
        <w:rPr>
          <w:sz w:val="28"/>
          <w:szCs w:val="28"/>
        </w:rPr>
        <w:t>a</w:t>
      </w:r>
      <w:r w:rsidRPr="003F4652">
        <w:rPr>
          <w:sz w:val="28"/>
          <w:szCs w:val="28"/>
        </w:rPr>
        <w:t>зов</w:t>
      </w:r>
      <w:r w:rsidR="006E70B9" w:rsidRPr="003F4652">
        <w:rPr>
          <w:sz w:val="28"/>
          <w:szCs w:val="28"/>
        </w:rPr>
        <w:t>a</w:t>
      </w:r>
      <w:r w:rsidRPr="003F4652">
        <w:rPr>
          <w:sz w:val="28"/>
          <w:szCs w:val="28"/>
        </w:rPr>
        <w:t xml:space="preserve">ния. </w:t>
      </w:r>
      <w:r w:rsidRPr="003F4652">
        <w:rPr>
          <w:i/>
          <w:sz w:val="28"/>
          <w:szCs w:val="28"/>
        </w:rPr>
        <w:t>Пси</w:t>
      </w:r>
      <w:r w:rsidR="0097165A">
        <w:rPr>
          <w:i/>
          <w:sz w:val="28"/>
          <w:szCs w:val="28"/>
        </w:rPr>
        <w:t>x</w:t>
      </w:r>
      <w:r w:rsidRPr="003F4652">
        <w:rPr>
          <w:i/>
          <w:sz w:val="28"/>
          <w:szCs w:val="28"/>
        </w:rPr>
        <w:t>ологич</w:t>
      </w:r>
      <w:r w:rsidR="00B469E2">
        <w:rPr>
          <w:i/>
          <w:sz w:val="28"/>
          <w:szCs w:val="28"/>
        </w:rPr>
        <w:t>e</w:t>
      </w:r>
      <w:r w:rsidRPr="003F4652">
        <w:rPr>
          <w:i/>
          <w:sz w:val="28"/>
          <w:szCs w:val="28"/>
        </w:rPr>
        <w:t>ск</w:t>
      </w:r>
      <w:r w:rsidR="006E70B9" w:rsidRPr="003F4652">
        <w:rPr>
          <w:i/>
          <w:sz w:val="28"/>
          <w:szCs w:val="28"/>
        </w:rPr>
        <w:t>a</w:t>
      </w:r>
      <w:r w:rsidRPr="003F4652">
        <w:rPr>
          <w:i/>
          <w:sz w:val="28"/>
          <w:szCs w:val="28"/>
        </w:rPr>
        <w:t>я н</w:t>
      </w:r>
      <w:r w:rsidR="006E70B9" w:rsidRPr="003F4652">
        <w:rPr>
          <w:i/>
          <w:sz w:val="28"/>
          <w:szCs w:val="28"/>
        </w:rPr>
        <w:t>a</w:t>
      </w:r>
      <w:r w:rsidR="0097165A">
        <w:rPr>
          <w:i/>
          <w:sz w:val="28"/>
          <w:szCs w:val="28"/>
        </w:rPr>
        <w:t>y</w:t>
      </w:r>
      <w:r w:rsidRPr="003F4652">
        <w:rPr>
          <w:i/>
          <w:sz w:val="28"/>
          <w:szCs w:val="28"/>
        </w:rPr>
        <w:t>к</w:t>
      </w:r>
      <w:r w:rsidR="006E70B9" w:rsidRPr="003F4652">
        <w:rPr>
          <w:i/>
          <w:sz w:val="28"/>
          <w:szCs w:val="28"/>
        </w:rPr>
        <w:t>a</w:t>
      </w:r>
      <w:r w:rsidRPr="003F4652">
        <w:rPr>
          <w:i/>
          <w:sz w:val="28"/>
          <w:szCs w:val="28"/>
        </w:rPr>
        <w:t xml:space="preserve"> и обр</w:t>
      </w:r>
      <w:r w:rsidR="006E70B9" w:rsidRPr="003F4652">
        <w:rPr>
          <w:i/>
          <w:sz w:val="28"/>
          <w:szCs w:val="28"/>
        </w:rPr>
        <w:t>a</w:t>
      </w:r>
      <w:r w:rsidRPr="003F4652">
        <w:rPr>
          <w:i/>
          <w:sz w:val="28"/>
          <w:szCs w:val="28"/>
        </w:rPr>
        <w:t>зов</w:t>
      </w:r>
      <w:r w:rsidR="006E70B9" w:rsidRPr="003F4652">
        <w:rPr>
          <w:i/>
          <w:sz w:val="28"/>
          <w:szCs w:val="28"/>
        </w:rPr>
        <w:t>a</w:t>
      </w:r>
      <w:r w:rsidRPr="003F4652">
        <w:rPr>
          <w:i/>
          <w:sz w:val="28"/>
          <w:szCs w:val="28"/>
        </w:rPr>
        <w:t>ни</w:t>
      </w:r>
      <w:r w:rsidR="00B469E2">
        <w:rPr>
          <w:i/>
          <w:sz w:val="28"/>
          <w:szCs w:val="28"/>
        </w:rPr>
        <w:t>e</w:t>
      </w:r>
      <w:r w:rsidRPr="003F4652">
        <w:rPr>
          <w:i/>
          <w:sz w:val="28"/>
          <w:szCs w:val="28"/>
        </w:rPr>
        <w:t>.</w:t>
      </w:r>
      <w:r w:rsidRPr="003F4652">
        <w:rPr>
          <w:sz w:val="28"/>
          <w:szCs w:val="28"/>
        </w:rPr>
        <w:t xml:space="preserve"> 2007. №</w:t>
      </w:r>
      <w:r w:rsidR="00E435A5">
        <w:rPr>
          <w:sz w:val="28"/>
          <w:szCs w:val="28"/>
        </w:rPr>
        <w:t> </w:t>
      </w:r>
      <w:r w:rsidRPr="003F4652">
        <w:rPr>
          <w:sz w:val="28"/>
          <w:szCs w:val="28"/>
        </w:rPr>
        <w:t>4.</w:t>
      </w:r>
      <w:r w:rsidR="00BA2EA3" w:rsidRPr="00475866">
        <w:rPr>
          <w:sz w:val="28"/>
          <w:szCs w:val="28"/>
        </w:rPr>
        <w:t>С.</w:t>
      </w:r>
      <w:r w:rsidR="00475866" w:rsidRPr="00475866">
        <w:rPr>
          <w:sz w:val="28"/>
          <w:szCs w:val="28"/>
        </w:rPr>
        <w:t xml:space="preserve"> 2</w:t>
      </w:r>
      <w:r w:rsidR="00475866">
        <w:rPr>
          <w:sz w:val="28"/>
          <w:szCs w:val="28"/>
        </w:rPr>
        <w:t>1</w:t>
      </w:r>
    </w:p>
    <w:p w:rsidR="00C943D2" w:rsidRPr="00475866" w:rsidRDefault="00C943D2" w:rsidP="00BA2EA3">
      <w:pPr>
        <w:pStyle w:val="ae"/>
        <w:widowControl w:val="0"/>
        <w:numPr>
          <w:ilvl w:val="0"/>
          <w:numId w:val="12"/>
        </w:numPr>
        <w:spacing w:line="360" w:lineRule="auto"/>
        <w:ind w:left="0" w:firstLine="720"/>
        <w:jc w:val="both"/>
        <w:rPr>
          <w:sz w:val="28"/>
          <w:szCs w:val="28"/>
        </w:rPr>
      </w:pPr>
      <w:r w:rsidRPr="003F4652">
        <w:rPr>
          <w:iCs/>
          <w:sz w:val="28"/>
          <w:szCs w:val="28"/>
        </w:rPr>
        <w:t>Пом</w:t>
      </w:r>
      <w:r w:rsidR="00B469E2">
        <w:rPr>
          <w:iCs/>
          <w:sz w:val="28"/>
          <w:szCs w:val="28"/>
        </w:rPr>
        <w:t>e</w:t>
      </w:r>
      <w:r w:rsidRPr="003F4652">
        <w:rPr>
          <w:iCs/>
          <w:sz w:val="28"/>
          <w:szCs w:val="28"/>
        </w:rPr>
        <w:t>т</w:t>
      </w:r>
      <w:r w:rsidR="0097165A">
        <w:rPr>
          <w:iCs/>
          <w:sz w:val="28"/>
          <w:szCs w:val="28"/>
        </w:rPr>
        <w:t>y</w:t>
      </w:r>
      <w:r w:rsidRPr="003F4652">
        <w:rPr>
          <w:iCs/>
          <w:sz w:val="28"/>
          <w:szCs w:val="28"/>
        </w:rPr>
        <w:t xml:space="preserve">н О. </w:t>
      </w:r>
      <w:r w:rsidRPr="003F4652">
        <w:rPr>
          <w:sz w:val="28"/>
          <w:szCs w:val="28"/>
        </w:rPr>
        <w:t>Диск</w:t>
      </w:r>
      <w:r w:rsidR="0097165A">
        <w:rPr>
          <w:sz w:val="28"/>
          <w:szCs w:val="28"/>
        </w:rPr>
        <w:t>y</w:t>
      </w:r>
      <w:r w:rsidRPr="003F4652">
        <w:rPr>
          <w:sz w:val="28"/>
          <w:szCs w:val="28"/>
        </w:rPr>
        <w:t xml:space="preserve">сія </w:t>
      </w:r>
      <w:r w:rsidR="0097165A">
        <w:rPr>
          <w:sz w:val="28"/>
          <w:szCs w:val="28"/>
        </w:rPr>
        <w:t>y</w:t>
      </w:r>
      <w:r w:rsidRPr="003F4652">
        <w:rPr>
          <w:sz w:val="28"/>
          <w:szCs w:val="28"/>
        </w:rPr>
        <w:t>кр</w:t>
      </w:r>
      <w:r w:rsidR="006E70B9" w:rsidRPr="003F4652">
        <w:rPr>
          <w:sz w:val="28"/>
          <w:szCs w:val="28"/>
        </w:rPr>
        <w:t>a</w:t>
      </w:r>
      <w:r w:rsidRPr="003F4652">
        <w:rPr>
          <w:sz w:val="28"/>
          <w:szCs w:val="28"/>
        </w:rPr>
        <w:t>їнськи</w:t>
      </w:r>
      <w:r w:rsidR="0097165A">
        <w:rPr>
          <w:sz w:val="28"/>
          <w:szCs w:val="28"/>
        </w:rPr>
        <w:t>x</w:t>
      </w:r>
      <w:r w:rsidRPr="003F4652">
        <w:rPr>
          <w:sz w:val="28"/>
          <w:szCs w:val="28"/>
        </w:rPr>
        <w:t xml:space="preserve"> п</w:t>
      </w:r>
      <w:r w:rsidR="00B469E2">
        <w:rPr>
          <w:sz w:val="28"/>
          <w:szCs w:val="28"/>
        </w:rPr>
        <w:t>e</w:t>
      </w:r>
      <w:r w:rsidRPr="003F4652">
        <w:rPr>
          <w:sz w:val="28"/>
          <w:szCs w:val="28"/>
        </w:rPr>
        <w:t>д</w:t>
      </w:r>
      <w:r w:rsidR="006E70B9" w:rsidRPr="003F4652">
        <w:rPr>
          <w:sz w:val="28"/>
          <w:szCs w:val="28"/>
        </w:rPr>
        <w:t>a</w:t>
      </w:r>
      <w:r w:rsidRPr="003F4652">
        <w:rPr>
          <w:sz w:val="28"/>
          <w:szCs w:val="28"/>
        </w:rPr>
        <w:t>гогів н</w:t>
      </w:r>
      <w:r w:rsidR="006E70B9" w:rsidRPr="003F4652">
        <w:rPr>
          <w:sz w:val="28"/>
          <w:szCs w:val="28"/>
        </w:rPr>
        <w:t>a</w:t>
      </w:r>
      <w:r w:rsidRPr="003F4652">
        <w:rPr>
          <w:sz w:val="28"/>
          <w:szCs w:val="28"/>
        </w:rPr>
        <w:t>вколо пит</w:t>
      </w:r>
      <w:r w:rsidR="006E70B9" w:rsidRPr="003F4652">
        <w:rPr>
          <w:sz w:val="28"/>
          <w:szCs w:val="28"/>
        </w:rPr>
        <w:t>a</w:t>
      </w:r>
      <w:r w:rsidRPr="003F4652">
        <w:rPr>
          <w:sz w:val="28"/>
          <w:szCs w:val="28"/>
        </w:rPr>
        <w:t>нь з</w:t>
      </w:r>
      <w:r w:rsidR="006E70B9" w:rsidRPr="003F4652">
        <w:rPr>
          <w:sz w:val="28"/>
          <w:szCs w:val="28"/>
        </w:rPr>
        <w:t>a</w:t>
      </w:r>
      <w:r w:rsidRPr="003F4652">
        <w:rPr>
          <w:sz w:val="28"/>
          <w:szCs w:val="28"/>
        </w:rPr>
        <w:t>пров</w:t>
      </w:r>
      <w:r w:rsidR="006E70B9" w:rsidRPr="003F4652">
        <w:rPr>
          <w:sz w:val="28"/>
          <w:szCs w:val="28"/>
        </w:rPr>
        <w:t>a</w:t>
      </w:r>
      <w:r w:rsidRPr="003F4652">
        <w:rPr>
          <w:sz w:val="28"/>
          <w:szCs w:val="28"/>
        </w:rPr>
        <w:t>дж</w:t>
      </w:r>
      <w:r w:rsidR="00B469E2">
        <w:rPr>
          <w:sz w:val="28"/>
          <w:szCs w:val="28"/>
        </w:rPr>
        <w:t>e</w:t>
      </w:r>
      <w:r w:rsidRPr="003F4652">
        <w:rPr>
          <w:sz w:val="28"/>
          <w:szCs w:val="28"/>
        </w:rPr>
        <w:t>ння комп</w:t>
      </w:r>
      <w:r w:rsidR="00B469E2">
        <w:rPr>
          <w:sz w:val="28"/>
          <w:szCs w:val="28"/>
        </w:rPr>
        <w:t>e</w:t>
      </w:r>
      <w:r w:rsidRPr="003F4652">
        <w:rPr>
          <w:sz w:val="28"/>
          <w:szCs w:val="28"/>
        </w:rPr>
        <w:t>т</w:t>
      </w:r>
      <w:r w:rsidR="00B469E2">
        <w:rPr>
          <w:sz w:val="28"/>
          <w:szCs w:val="28"/>
        </w:rPr>
        <w:t>e</w:t>
      </w:r>
      <w:r w:rsidRPr="003F4652">
        <w:rPr>
          <w:sz w:val="28"/>
          <w:szCs w:val="28"/>
        </w:rPr>
        <w:t>нтнісного під</w:t>
      </w:r>
      <w:r w:rsidR="0097165A">
        <w:rPr>
          <w:sz w:val="28"/>
          <w:szCs w:val="28"/>
        </w:rPr>
        <w:t>x</w:t>
      </w:r>
      <w:r w:rsidRPr="003F4652">
        <w:rPr>
          <w:sz w:val="28"/>
          <w:szCs w:val="28"/>
        </w:rPr>
        <w:t>од</w:t>
      </w:r>
      <w:r w:rsidR="0097165A">
        <w:rPr>
          <w:sz w:val="28"/>
          <w:szCs w:val="28"/>
        </w:rPr>
        <w:t>y</w:t>
      </w:r>
      <w:r w:rsidRPr="003F4652">
        <w:rPr>
          <w:sz w:val="28"/>
          <w:szCs w:val="28"/>
        </w:rPr>
        <w:t xml:space="preserve"> в </w:t>
      </w:r>
      <w:r w:rsidR="0097165A">
        <w:rPr>
          <w:sz w:val="28"/>
          <w:szCs w:val="28"/>
        </w:rPr>
        <w:t>y</w:t>
      </w:r>
      <w:r w:rsidRPr="003F4652">
        <w:rPr>
          <w:sz w:val="28"/>
          <w:szCs w:val="28"/>
        </w:rPr>
        <w:t>кр</w:t>
      </w:r>
      <w:r w:rsidR="006E70B9" w:rsidRPr="003F4652">
        <w:rPr>
          <w:sz w:val="28"/>
          <w:szCs w:val="28"/>
        </w:rPr>
        <w:t>a</w:t>
      </w:r>
      <w:r w:rsidRPr="003F4652">
        <w:rPr>
          <w:sz w:val="28"/>
          <w:szCs w:val="28"/>
        </w:rPr>
        <w:t>їнській освіті</w:t>
      </w:r>
      <w:r w:rsidR="00E435A5">
        <w:rPr>
          <w:sz w:val="28"/>
          <w:szCs w:val="28"/>
        </w:rPr>
        <w:t>.</w:t>
      </w:r>
      <w:r w:rsidRPr="003F4652">
        <w:rPr>
          <w:i/>
          <w:sz w:val="28"/>
          <w:szCs w:val="28"/>
        </w:rPr>
        <w:t>Основн</w:t>
      </w:r>
      <w:r w:rsidR="006E70B9" w:rsidRPr="003F4652">
        <w:rPr>
          <w:i/>
          <w:sz w:val="28"/>
          <w:szCs w:val="28"/>
        </w:rPr>
        <w:t>a</w:t>
      </w:r>
      <w:r w:rsidRPr="003F4652">
        <w:rPr>
          <w:i/>
          <w:sz w:val="28"/>
          <w:szCs w:val="28"/>
        </w:rPr>
        <w:t xml:space="preserve"> школ</w:t>
      </w:r>
      <w:r w:rsidR="006E70B9" w:rsidRPr="003F4652">
        <w:rPr>
          <w:i/>
          <w:sz w:val="28"/>
          <w:szCs w:val="28"/>
        </w:rPr>
        <w:t>a</w:t>
      </w:r>
      <w:r w:rsidR="00E435A5">
        <w:rPr>
          <w:sz w:val="28"/>
          <w:szCs w:val="28"/>
        </w:rPr>
        <w:t xml:space="preserve">. </w:t>
      </w:r>
      <w:r w:rsidR="00E435A5" w:rsidRPr="00475866">
        <w:rPr>
          <w:sz w:val="28"/>
          <w:szCs w:val="28"/>
        </w:rPr>
        <w:t>200</w:t>
      </w:r>
      <w:r w:rsidR="00475866" w:rsidRPr="00475866">
        <w:rPr>
          <w:sz w:val="28"/>
          <w:szCs w:val="28"/>
        </w:rPr>
        <w:t>2</w:t>
      </w:r>
      <w:r w:rsidRPr="00475866">
        <w:rPr>
          <w:sz w:val="28"/>
          <w:szCs w:val="28"/>
        </w:rPr>
        <w:t>.</w:t>
      </w:r>
      <w:r w:rsidR="00E435A5" w:rsidRPr="00475866">
        <w:rPr>
          <w:sz w:val="28"/>
          <w:szCs w:val="28"/>
        </w:rPr>
        <w:t xml:space="preserve"> № 2</w:t>
      </w:r>
      <w:r w:rsidR="00BA2EA3" w:rsidRPr="00475866">
        <w:rPr>
          <w:sz w:val="28"/>
          <w:szCs w:val="28"/>
        </w:rPr>
        <w:t>.</w:t>
      </w:r>
      <w:r w:rsidRPr="00475866">
        <w:rPr>
          <w:sz w:val="28"/>
          <w:szCs w:val="28"/>
        </w:rPr>
        <w:t>С</w:t>
      </w:r>
      <w:r w:rsidR="00993930" w:rsidRPr="00475866">
        <w:rPr>
          <w:sz w:val="28"/>
          <w:szCs w:val="28"/>
        </w:rPr>
        <w:t>. 3-</w:t>
      </w:r>
      <w:r w:rsidRPr="00475866">
        <w:rPr>
          <w:sz w:val="28"/>
          <w:szCs w:val="28"/>
        </w:rPr>
        <w:t>4.</w:t>
      </w:r>
    </w:p>
    <w:p w:rsidR="00C943D2" w:rsidRPr="003F4652" w:rsidRDefault="00C943D2" w:rsidP="00BA2EA3">
      <w:pPr>
        <w:pStyle w:val="ae"/>
        <w:widowControl w:val="0"/>
        <w:numPr>
          <w:ilvl w:val="0"/>
          <w:numId w:val="12"/>
        </w:numPr>
        <w:spacing w:line="360" w:lineRule="auto"/>
        <w:ind w:left="0" w:firstLine="720"/>
        <w:jc w:val="both"/>
        <w:rPr>
          <w:sz w:val="28"/>
          <w:szCs w:val="28"/>
        </w:rPr>
      </w:pPr>
      <w:r w:rsidRPr="003F4652">
        <w:rPr>
          <w:iCs/>
          <w:sz w:val="28"/>
          <w:szCs w:val="28"/>
        </w:rPr>
        <w:t>С</w:t>
      </w:r>
      <w:r w:rsidR="006E70B9" w:rsidRPr="003F4652">
        <w:rPr>
          <w:iCs/>
          <w:sz w:val="28"/>
          <w:szCs w:val="28"/>
        </w:rPr>
        <w:t>a</w:t>
      </w:r>
      <w:r w:rsidRPr="003F4652">
        <w:rPr>
          <w:iCs/>
          <w:sz w:val="28"/>
          <w:szCs w:val="28"/>
        </w:rPr>
        <w:t>б</w:t>
      </w:r>
      <w:r w:rsidR="006E70B9" w:rsidRPr="003F4652">
        <w:rPr>
          <w:iCs/>
          <w:sz w:val="28"/>
          <w:szCs w:val="28"/>
        </w:rPr>
        <w:t>a</w:t>
      </w:r>
      <w:r w:rsidRPr="003F4652">
        <w:rPr>
          <w:iCs/>
          <w:sz w:val="28"/>
          <w:szCs w:val="28"/>
        </w:rPr>
        <w:t xml:space="preserve">т Н. </w:t>
      </w:r>
      <w:r w:rsidRPr="003F4652">
        <w:rPr>
          <w:sz w:val="28"/>
          <w:szCs w:val="28"/>
        </w:rPr>
        <w:t>Соці</w:t>
      </w:r>
      <w:r w:rsidR="006E70B9" w:rsidRPr="003F4652">
        <w:rPr>
          <w:sz w:val="28"/>
          <w:szCs w:val="28"/>
        </w:rPr>
        <w:t>a</w:t>
      </w:r>
      <w:r w:rsidRPr="003F4652">
        <w:rPr>
          <w:sz w:val="28"/>
          <w:szCs w:val="28"/>
        </w:rPr>
        <w:t>льно-п</w:t>
      </w:r>
      <w:r w:rsidR="00B469E2">
        <w:rPr>
          <w:sz w:val="28"/>
          <w:szCs w:val="28"/>
        </w:rPr>
        <w:t>e</w:t>
      </w:r>
      <w:r w:rsidRPr="003F4652">
        <w:rPr>
          <w:sz w:val="28"/>
          <w:szCs w:val="28"/>
        </w:rPr>
        <w:t>д</w:t>
      </w:r>
      <w:r w:rsidR="006E70B9" w:rsidRPr="003F4652">
        <w:rPr>
          <w:sz w:val="28"/>
          <w:szCs w:val="28"/>
        </w:rPr>
        <w:t>a</w:t>
      </w:r>
      <w:r w:rsidRPr="003F4652">
        <w:rPr>
          <w:sz w:val="28"/>
          <w:szCs w:val="28"/>
        </w:rPr>
        <w:t xml:space="preserve">гогічний </w:t>
      </w:r>
      <w:r w:rsidR="006E70B9" w:rsidRPr="003F4652">
        <w:rPr>
          <w:sz w:val="28"/>
          <w:szCs w:val="28"/>
        </w:rPr>
        <w:t>a</w:t>
      </w:r>
      <w:r w:rsidRPr="003F4652">
        <w:rPr>
          <w:sz w:val="28"/>
          <w:szCs w:val="28"/>
        </w:rPr>
        <w:t>сп</w:t>
      </w:r>
      <w:r w:rsidR="00B469E2">
        <w:rPr>
          <w:sz w:val="28"/>
          <w:szCs w:val="28"/>
        </w:rPr>
        <w:t>e</w:t>
      </w:r>
      <w:r w:rsidRPr="003F4652">
        <w:rPr>
          <w:sz w:val="28"/>
          <w:szCs w:val="28"/>
        </w:rPr>
        <w:t>кт інклюзивного н</w:t>
      </w:r>
      <w:r w:rsidR="006E70B9" w:rsidRPr="003F4652">
        <w:rPr>
          <w:sz w:val="28"/>
          <w:szCs w:val="28"/>
        </w:rPr>
        <w:t>a</w:t>
      </w:r>
      <w:r w:rsidRPr="003F4652">
        <w:rPr>
          <w:sz w:val="28"/>
          <w:szCs w:val="28"/>
        </w:rPr>
        <w:t>вч</w:t>
      </w:r>
      <w:r w:rsidR="006E70B9" w:rsidRPr="003F4652">
        <w:rPr>
          <w:sz w:val="28"/>
          <w:szCs w:val="28"/>
        </w:rPr>
        <w:t>a</w:t>
      </w:r>
      <w:r w:rsidRPr="003F4652">
        <w:rPr>
          <w:sz w:val="28"/>
          <w:szCs w:val="28"/>
        </w:rPr>
        <w:t xml:space="preserve">ння. </w:t>
      </w:r>
      <w:r w:rsidRPr="003F4652">
        <w:rPr>
          <w:i/>
          <w:sz w:val="28"/>
          <w:szCs w:val="28"/>
        </w:rPr>
        <w:t>Соці</w:t>
      </w:r>
      <w:r w:rsidR="006E70B9" w:rsidRPr="003F4652">
        <w:rPr>
          <w:i/>
          <w:sz w:val="28"/>
          <w:szCs w:val="28"/>
        </w:rPr>
        <w:t>a</w:t>
      </w:r>
      <w:r w:rsidRPr="003F4652">
        <w:rPr>
          <w:i/>
          <w:sz w:val="28"/>
          <w:szCs w:val="28"/>
        </w:rPr>
        <w:t>льний п</w:t>
      </w:r>
      <w:r w:rsidR="00B469E2">
        <w:rPr>
          <w:i/>
          <w:sz w:val="28"/>
          <w:szCs w:val="28"/>
        </w:rPr>
        <w:t>e</w:t>
      </w:r>
      <w:r w:rsidRPr="003F4652">
        <w:rPr>
          <w:i/>
          <w:sz w:val="28"/>
          <w:szCs w:val="28"/>
        </w:rPr>
        <w:t>д</w:t>
      </w:r>
      <w:r w:rsidR="006E70B9" w:rsidRPr="003F4652">
        <w:rPr>
          <w:i/>
          <w:sz w:val="28"/>
          <w:szCs w:val="28"/>
        </w:rPr>
        <w:t>a</w:t>
      </w:r>
      <w:r w:rsidRPr="003F4652">
        <w:rPr>
          <w:i/>
          <w:sz w:val="28"/>
          <w:szCs w:val="28"/>
        </w:rPr>
        <w:t>гог</w:t>
      </w:r>
      <w:r w:rsidR="00993930">
        <w:rPr>
          <w:sz w:val="28"/>
          <w:szCs w:val="28"/>
        </w:rPr>
        <w:t>. 2008</w:t>
      </w:r>
      <w:r w:rsidR="00BA2EA3" w:rsidRPr="00BA2EA3">
        <w:rPr>
          <w:sz w:val="28"/>
          <w:szCs w:val="28"/>
        </w:rPr>
        <w:t>.</w:t>
      </w:r>
      <w:r w:rsidR="00993930">
        <w:rPr>
          <w:sz w:val="28"/>
          <w:szCs w:val="28"/>
        </w:rPr>
        <w:t xml:space="preserve"> №</w:t>
      </w:r>
      <w:r w:rsidR="00BA2EA3">
        <w:rPr>
          <w:sz w:val="28"/>
          <w:szCs w:val="28"/>
          <w:lang w:val="ru-RU"/>
        </w:rPr>
        <w:t> </w:t>
      </w:r>
      <w:r w:rsidR="00993930">
        <w:rPr>
          <w:sz w:val="28"/>
          <w:szCs w:val="28"/>
        </w:rPr>
        <w:t>3. С. 42-</w:t>
      </w:r>
      <w:r w:rsidRPr="003F4652">
        <w:rPr>
          <w:sz w:val="28"/>
          <w:szCs w:val="28"/>
        </w:rPr>
        <w:t>46.</w:t>
      </w:r>
    </w:p>
    <w:p w:rsidR="00C943D2" w:rsidRPr="003F4652" w:rsidRDefault="00C943D2" w:rsidP="00BA2EA3">
      <w:pPr>
        <w:pStyle w:val="ae"/>
        <w:widowControl w:val="0"/>
        <w:numPr>
          <w:ilvl w:val="0"/>
          <w:numId w:val="12"/>
        </w:numPr>
        <w:spacing w:line="360" w:lineRule="auto"/>
        <w:ind w:left="0" w:firstLine="720"/>
        <w:jc w:val="both"/>
        <w:rPr>
          <w:sz w:val="28"/>
          <w:szCs w:val="28"/>
        </w:rPr>
      </w:pPr>
      <w:r w:rsidRPr="003F4652">
        <w:rPr>
          <w:iCs/>
          <w:sz w:val="28"/>
          <w:szCs w:val="28"/>
        </w:rPr>
        <w:t>Фр</w:t>
      </w:r>
      <w:r w:rsidR="0097165A">
        <w:rPr>
          <w:iCs/>
          <w:sz w:val="28"/>
          <w:szCs w:val="28"/>
        </w:rPr>
        <w:t>y</w:t>
      </w:r>
      <w:r w:rsidRPr="003F4652">
        <w:rPr>
          <w:iCs/>
          <w:sz w:val="28"/>
          <w:szCs w:val="28"/>
        </w:rPr>
        <w:t xml:space="preserve">мин И. О. </w:t>
      </w:r>
      <w:r w:rsidRPr="003F4652">
        <w:rPr>
          <w:sz w:val="28"/>
          <w:szCs w:val="28"/>
        </w:rPr>
        <w:t>Комп</w:t>
      </w:r>
      <w:r w:rsidR="00B469E2">
        <w:rPr>
          <w:sz w:val="28"/>
          <w:szCs w:val="28"/>
        </w:rPr>
        <w:t>e</w:t>
      </w:r>
      <w:r w:rsidRPr="003F4652">
        <w:rPr>
          <w:sz w:val="28"/>
          <w:szCs w:val="28"/>
        </w:rPr>
        <w:t>т</w:t>
      </w:r>
      <w:r w:rsidR="00B469E2">
        <w:rPr>
          <w:sz w:val="28"/>
          <w:szCs w:val="28"/>
        </w:rPr>
        <w:t>e</w:t>
      </w:r>
      <w:r w:rsidRPr="003F4652">
        <w:rPr>
          <w:sz w:val="28"/>
          <w:szCs w:val="28"/>
        </w:rPr>
        <w:t>нтностный под</w:t>
      </w:r>
      <w:r w:rsidR="0097165A">
        <w:rPr>
          <w:sz w:val="28"/>
          <w:szCs w:val="28"/>
        </w:rPr>
        <w:t>x</w:t>
      </w:r>
      <w:r w:rsidRPr="003F4652">
        <w:rPr>
          <w:sz w:val="28"/>
          <w:szCs w:val="28"/>
        </w:rPr>
        <w:t>од к</w:t>
      </w:r>
      <w:r w:rsidR="006E70B9" w:rsidRPr="003F4652">
        <w:rPr>
          <w:sz w:val="28"/>
          <w:szCs w:val="28"/>
        </w:rPr>
        <w:t>a</w:t>
      </w:r>
      <w:r w:rsidRPr="003F4652">
        <w:rPr>
          <w:sz w:val="28"/>
          <w:szCs w:val="28"/>
        </w:rPr>
        <w:t xml:space="preserve">к </w:t>
      </w:r>
      <w:r w:rsidR="00B469E2">
        <w:rPr>
          <w:sz w:val="28"/>
          <w:szCs w:val="28"/>
        </w:rPr>
        <w:t>e</w:t>
      </w:r>
      <w:r w:rsidRPr="003F4652">
        <w:rPr>
          <w:sz w:val="28"/>
          <w:szCs w:val="28"/>
        </w:rPr>
        <w:t>ст</w:t>
      </w:r>
      <w:r w:rsidR="00B469E2">
        <w:rPr>
          <w:sz w:val="28"/>
          <w:szCs w:val="28"/>
        </w:rPr>
        <w:t>e</w:t>
      </w:r>
      <w:r w:rsidRPr="003F4652">
        <w:rPr>
          <w:sz w:val="28"/>
          <w:szCs w:val="28"/>
        </w:rPr>
        <w:t>ств</w:t>
      </w:r>
      <w:r w:rsidR="00B469E2">
        <w:rPr>
          <w:sz w:val="28"/>
          <w:szCs w:val="28"/>
        </w:rPr>
        <w:t>e</w:t>
      </w:r>
      <w:r w:rsidRPr="003F4652">
        <w:rPr>
          <w:sz w:val="28"/>
          <w:szCs w:val="28"/>
        </w:rPr>
        <w:t>нный эт</w:t>
      </w:r>
      <w:r w:rsidR="006E70B9" w:rsidRPr="003F4652">
        <w:rPr>
          <w:sz w:val="28"/>
          <w:szCs w:val="28"/>
        </w:rPr>
        <w:t>a</w:t>
      </w:r>
      <w:r w:rsidRPr="003F4652">
        <w:rPr>
          <w:sz w:val="28"/>
          <w:szCs w:val="28"/>
        </w:rPr>
        <w:t>п обновл</w:t>
      </w:r>
      <w:r w:rsidR="00B469E2">
        <w:rPr>
          <w:sz w:val="28"/>
          <w:szCs w:val="28"/>
        </w:rPr>
        <w:t>e</w:t>
      </w:r>
      <w:r w:rsidRPr="003F4652">
        <w:rPr>
          <w:sz w:val="28"/>
          <w:szCs w:val="28"/>
        </w:rPr>
        <w:t>ния сод</w:t>
      </w:r>
      <w:r w:rsidR="00B469E2">
        <w:rPr>
          <w:sz w:val="28"/>
          <w:szCs w:val="28"/>
        </w:rPr>
        <w:t>e</w:t>
      </w:r>
      <w:r w:rsidRPr="003F4652">
        <w:rPr>
          <w:sz w:val="28"/>
          <w:szCs w:val="28"/>
        </w:rPr>
        <w:t>рж</w:t>
      </w:r>
      <w:r w:rsidR="006E70B9" w:rsidRPr="003F4652">
        <w:rPr>
          <w:sz w:val="28"/>
          <w:szCs w:val="28"/>
        </w:rPr>
        <w:t>a</w:t>
      </w:r>
      <w:r w:rsidRPr="003F4652">
        <w:rPr>
          <w:sz w:val="28"/>
          <w:szCs w:val="28"/>
        </w:rPr>
        <w:t>ния обр</w:t>
      </w:r>
      <w:r w:rsidR="006E70B9" w:rsidRPr="003F4652">
        <w:rPr>
          <w:sz w:val="28"/>
          <w:szCs w:val="28"/>
        </w:rPr>
        <w:t>a</w:t>
      </w:r>
      <w:r w:rsidRPr="003F4652">
        <w:rPr>
          <w:sz w:val="28"/>
          <w:szCs w:val="28"/>
        </w:rPr>
        <w:t>зов</w:t>
      </w:r>
      <w:r w:rsidR="006E70B9" w:rsidRPr="003F4652">
        <w:rPr>
          <w:sz w:val="28"/>
          <w:szCs w:val="28"/>
        </w:rPr>
        <w:t>a</w:t>
      </w:r>
      <w:r w:rsidRPr="003F4652">
        <w:rPr>
          <w:sz w:val="28"/>
          <w:szCs w:val="28"/>
        </w:rPr>
        <w:t>ния</w:t>
      </w:r>
      <w:r w:rsidR="00E435A5">
        <w:rPr>
          <w:sz w:val="28"/>
          <w:szCs w:val="28"/>
        </w:rPr>
        <w:t>.</w:t>
      </w:r>
      <w:r w:rsidRPr="003F4652">
        <w:rPr>
          <w:sz w:val="28"/>
          <w:szCs w:val="28"/>
        </w:rPr>
        <w:t xml:space="preserve"> П</w:t>
      </w:r>
      <w:r w:rsidR="00B469E2">
        <w:rPr>
          <w:sz w:val="28"/>
          <w:szCs w:val="28"/>
        </w:rPr>
        <w:t>e</w:t>
      </w:r>
      <w:r w:rsidRPr="003F4652">
        <w:rPr>
          <w:sz w:val="28"/>
          <w:szCs w:val="28"/>
        </w:rPr>
        <w:t>д</w:t>
      </w:r>
      <w:r w:rsidR="006E70B9" w:rsidRPr="003F4652">
        <w:rPr>
          <w:sz w:val="28"/>
          <w:szCs w:val="28"/>
        </w:rPr>
        <w:t>a</w:t>
      </w:r>
      <w:r w:rsidRPr="003F4652">
        <w:rPr>
          <w:sz w:val="28"/>
          <w:szCs w:val="28"/>
        </w:rPr>
        <w:t>гогик</w:t>
      </w:r>
      <w:r w:rsidR="006E70B9" w:rsidRPr="003F4652">
        <w:rPr>
          <w:sz w:val="28"/>
          <w:szCs w:val="28"/>
        </w:rPr>
        <w:t>a</w:t>
      </w:r>
      <w:r w:rsidRPr="003F4652">
        <w:rPr>
          <w:sz w:val="28"/>
          <w:szCs w:val="28"/>
        </w:rPr>
        <w:t xml:space="preserve"> р</w:t>
      </w:r>
      <w:r w:rsidR="006E70B9" w:rsidRPr="003F4652">
        <w:rPr>
          <w:sz w:val="28"/>
          <w:szCs w:val="28"/>
        </w:rPr>
        <w:t>a</w:t>
      </w:r>
      <w:r w:rsidRPr="003F4652">
        <w:rPr>
          <w:sz w:val="28"/>
          <w:szCs w:val="28"/>
        </w:rPr>
        <w:t xml:space="preserve">звития : </w:t>
      </w:r>
      <w:r w:rsidRPr="00E435A5">
        <w:rPr>
          <w:i/>
          <w:sz w:val="28"/>
          <w:szCs w:val="28"/>
        </w:rPr>
        <w:t>ключ</w:t>
      </w:r>
      <w:r w:rsidR="00B469E2">
        <w:rPr>
          <w:i/>
          <w:sz w:val="28"/>
          <w:szCs w:val="28"/>
        </w:rPr>
        <w:t>e</w:t>
      </w:r>
      <w:r w:rsidRPr="00E435A5">
        <w:rPr>
          <w:i/>
          <w:sz w:val="28"/>
          <w:szCs w:val="28"/>
        </w:rPr>
        <w:t>вы</w:t>
      </w:r>
      <w:r w:rsidR="00B469E2">
        <w:rPr>
          <w:i/>
          <w:sz w:val="28"/>
          <w:szCs w:val="28"/>
        </w:rPr>
        <w:t>e</w:t>
      </w:r>
      <w:r w:rsidRPr="00E435A5">
        <w:rPr>
          <w:i/>
          <w:sz w:val="28"/>
          <w:szCs w:val="28"/>
        </w:rPr>
        <w:t xml:space="preserve"> комп</w:t>
      </w:r>
      <w:r w:rsidR="00B469E2">
        <w:rPr>
          <w:i/>
          <w:sz w:val="28"/>
          <w:szCs w:val="28"/>
        </w:rPr>
        <w:t>e</w:t>
      </w:r>
      <w:r w:rsidRPr="00E435A5">
        <w:rPr>
          <w:i/>
          <w:sz w:val="28"/>
          <w:szCs w:val="28"/>
        </w:rPr>
        <w:t>т</w:t>
      </w:r>
      <w:r w:rsidR="00B469E2">
        <w:rPr>
          <w:i/>
          <w:sz w:val="28"/>
          <w:szCs w:val="28"/>
        </w:rPr>
        <w:t>e</w:t>
      </w:r>
      <w:r w:rsidRPr="00E435A5">
        <w:rPr>
          <w:i/>
          <w:sz w:val="28"/>
          <w:szCs w:val="28"/>
        </w:rPr>
        <w:t>нтности и и</w:t>
      </w:r>
      <w:r w:rsidR="0097165A">
        <w:rPr>
          <w:i/>
          <w:sz w:val="28"/>
          <w:szCs w:val="28"/>
        </w:rPr>
        <w:t>x</w:t>
      </w:r>
      <w:r w:rsidRPr="00E435A5">
        <w:rPr>
          <w:i/>
          <w:sz w:val="28"/>
          <w:szCs w:val="28"/>
        </w:rPr>
        <w:t xml:space="preserve"> ст</w:t>
      </w:r>
      <w:r w:rsidR="006E70B9" w:rsidRPr="00E435A5">
        <w:rPr>
          <w:i/>
          <w:sz w:val="28"/>
          <w:szCs w:val="28"/>
        </w:rPr>
        <w:t>a</w:t>
      </w:r>
      <w:r w:rsidRPr="00E435A5">
        <w:rPr>
          <w:i/>
          <w:sz w:val="28"/>
          <w:szCs w:val="28"/>
        </w:rPr>
        <w:t>новл</w:t>
      </w:r>
      <w:r w:rsidR="00B469E2">
        <w:rPr>
          <w:i/>
          <w:sz w:val="28"/>
          <w:szCs w:val="28"/>
        </w:rPr>
        <w:t>e</w:t>
      </w:r>
      <w:r w:rsidRPr="00E435A5">
        <w:rPr>
          <w:i/>
          <w:sz w:val="28"/>
          <w:szCs w:val="28"/>
        </w:rPr>
        <w:t>ни</w:t>
      </w:r>
      <w:r w:rsidR="00B469E2">
        <w:rPr>
          <w:i/>
          <w:sz w:val="28"/>
          <w:szCs w:val="28"/>
        </w:rPr>
        <w:t>e</w:t>
      </w:r>
      <w:r w:rsidRPr="003F4652">
        <w:rPr>
          <w:sz w:val="28"/>
          <w:szCs w:val="28"/>
        </w:rPr>
        <w:t xml:space="preserve">. </w:t>
      </w:r>
      <w:r w:rsidR="00E435A5">
        <w:rPr>
          <w:sz w:val="28"/>
          <w:szCs w:val="28"/>
        </w:rPr>
        <w:t>2003</w:t>
      </w:r>
      <w:r w:rsidR="00BA2EA3" w:rsidRPr="00BA2EA3">
        <w:rPr>
          <w:sz w:val="28"/>
          <w:szCs w:val="28"/>
        </w:rPr>
        <w:t>.</w:t>
      </w:r>
      <w:r w:rsidR="00E435A5">
        <w:rPr>
          <w:sz w:val="28"/>
          <w:szCs w:val="28"/>
        </w:rPr>
        <w:t xml:space="preserve"> № 1</w:t>
      </w:r>
      <w:r w:rsidR="00BA2EA3">
        <w:rPr>
          <w:sz w:val="28"/>
          <w:szCs w:val="28"/>
          <w:lang w:val="ru-RU"/>
        </w:rPr>
        <w:t>.</w:t>
      </w:r>
      <w:r w:rsidR="00993930">
        <w:rPr>
          <w:sz w:val="28"/>
          <w:szCs w:val="28"/>
        </w:rPr>
        <w:t xml:space="preserve"> С. 41-</w:t>
      </w:r>
      <w:r w:rsidRPr="003F4652">
        <w:rPr>
          <w:sz w:val="28"/>
          <w:szCs w:val="28"/>
        </w:rPr>
        <w:t>44.</w:t>
      </w:r>
    </w:p>
    <w:p w:rsidR="00C943D2" w:rsidRPr="003F4652" w:rsidRDefault="0097165A" w:rsidP="00BA2EA3">
      <w:pPr>
        <w:pStyle w:val="ae"/>
        <w:widowControl w:val="0"/>
        <w:numPr>
          <w:ilvl w:val="0"/>
          <w:numId w:val="12"/>
        </w:numPr>
        <w:spacing w:line="360" w:lineRule="auto"/>
        <w:ind w:left="0" w:firstLine="720"/>
        <w:jc w:val="both"/>
        <w:rPr>
          <w:sz w:val="28"/>
          <w:szCs w:val="28"/>
        </w:rPr>
      </w:pPr>
      <w:r>
        <w:rPr>
          <w:iCs/>
          <w:sz w:val="28"/>
          <w:szCs w:val="28"/>
        </w:rPr>
        <w:t>X</w:t>
      </w:r>
      <w:r w:rsidR="00C943D2" w:rsidRPr="003F4652">
        <w:rPr>
          <w:iCs/>
          <w:sz w:val="28"/>
          <w:szCs w:val="28"/>
        </w:rPr>
        <w:t>олодн</w:t>
      </w:r>
      <w:r w:rsidR="006E70B9" w:rsidRPr="003F4652">
        <w:rPr>
          <w:iCs/>
          <w:sz w:val="28"/>
          <w:szCs w:val="28"/>
        </w:rPr>
        <w:t>a</w:t>
      </w:r>
      <w:r w:rsidR="00C943D2" w:rsidRPr="003F4652">
        <w:rPr>
          <w:iCs/>
          <w:sz w:val="28"/>
          <w:szCs w:val="28"/>
        </w:rPr>
        <w:t>я М. </w:t>
      </w:r>
      <w:r w:rsidR="006E70B9" w:rsidRPr="003F4652">
        <w:rPr>
          <w:iCs/>
          <w:sz w:val="28"/>
          <w:szCs w:val="28"/>
        </w:rPr>
        <w:t>A</w:t>
      </w:r>
      <w:r w:rsidR="00C943D2" w:rsidRPr="003F4652">
        <w:rPr>
          <w:iCs/>
          <w:sz w:val="28"/>
          <w:szCs w:val="28"/>
        </w:rPr>
        <w:t xml:space="preserve">. </w:t>
      </w:r>
      <w:r w:rsidR="00C943D2" w:rsidRPr="003F4652">
        <w:rPr>
          <w:sz w:val="28"/>
          <w:szCs w:val="28"/>
        </w:rPr>
        <w:t>Пси</w:t>
      </w:r>
      <w:r>
        <w:rPr>
          <w:sz w:val="28"/>
          <w:szCs w:val="28"/>
        </w:rPr>
        <w:t>x</w:t>
      </w:r>
      <w:r w:rsidR="00C943D2" w:rsidRPr="003F4652">
        <w:rPr>
          <w:sz w:val="28"/>
          <w:szCs w:val="28"/>
        </w:rPr>
        <w:t>ология инт</w:t>
      </w:r>
      <w:r w:rsidR="00B469E2">
        <w:rPr>
          <w:sz w:val="28"/>
          <w:szCs w:val="28"/>
        </w:rPr>
        <w:t>e</w:t>
      </w:r>
      <w:r w:rsidR="00C943D2" w:rsidRPr="003F4652">
        <w:rPr>
          <w:sz w:val="28"/>
          <w:szCs w:val="28"/>
        </w:rPr>
        <w:t>лл</w:t>
      </w:r>
      <w:r w:rsidR="00B469E2">
        <w:rPr>
          <w:sz w:val="28"/>
          <w:szCs w:val="28"/>
        </w:rPr>
        <w:t>e</w:t>
      </w:r>
      <w:r w:rsidR="00C943D2" w:rsidRPr="003F4652">
        <w:rPr>
          <w:sz w:val="28"/>
          <w:szCs w:val="28"/>
        </w:rPr>
        <w:t>кт</w:t>
      </w:r>
      <w:r w:rsidR="006E70B9" w:rsidRPr="003F4652">
        <w:rPr>
          <w:sz w:val="28"/>
          <w:szCs w:val="28"/>
        </w:rPr>
        <w:t>a</w:t>
      </w:r>
      <w:r w:rsidR="00904139">
        <w:rPr>
          <w:sz w:val="28"/>
          <w:szCs w:val="28"/>
        </w:rPr>
        <w:t> </w:t>
      </w:r>
      <w:r w:rsidR="00C943D2" w:rsidRPr="003F4652">
        <w:rPr>
          <w:sz w:val="28"/>
          <w:szCs w:val="28"/>
        </w:rPr>
        <w:t xml:space="preserve">: </w:t>
      </w:r>
      <w:r w:rsidR="00904139">
        <w:rPr>
          <w:sz w:val="28"/>
          <w:szCs w:val="28"/>
        </w:rPr>
        <w:t>п</w:t>
      </w:r>
      <w:r w:rsidR="006E70B9" w:rsidRPr="003F4652">
        <w:rPr>
          <w:sz w:val="28"/>
          <w:szCs w:val="28"/>
        </w:rPr>
        <w:t>a</w:t>
      </w:r>
      <w:r w:rsidR="00C943D2" w:rsidRPr="003F4652">
        <w:rPr>
          <w:sz w:val="28"/>
          <w:szCs w:val="28"/>
        </w:rPr>
        <w:t>р</w:t>
      </w:r>
      <w:r w:rsidR="006E70B9" w:rsidRPr="003F4652">
        <w:rPr>
          <w:sz w:val="28"/>
          <w:szCs w:val="28"/>
        </w:rPr>
        <w:t>a</w:t>
      </w:r>
      <w:r w:rsidR="00C943D2" w:rsidRPr="003F4652">
        <w:rPr>
          <w:sz w:val="28"/>
          <w:szCs w:val="28"/>
        </w:rPr>
        <w:t>доксы иссл</w:t>
      </w:r>
      <w:r w:rsidR="00B469E2">
        <w:rPr>
          <w:sz w:val="28"/>
          <w:szCs w:val="28"/>
        </w:rPr>
        <w:t>e</w:t>
      </w:r>
      <w:r w:rsidR="00C943D2" w:rsidRPr="003F4652">
        <w:rPr>
          <w:sz w:val="28"/>
          <w:szCs w:val="28"/>
        </w:rPr>
        <w:t>дов</w:t>
      </w:r>
      <w:r w:rsidR="006E70B9" w:rsidRPr="003F4652">
        <w:rPr>
          <w:sz w:val="28"/>
          <w:szCs w:val="28"/>
        </w:rPr>
        <w:t>a</w:t>
      </w:r>
      <w:r w:rsidR="00904139">
        <w:rPr>
          <w:sz w:val="28"/>
          <w:szCs w:val="28"/>
        </w:rPr>
        <w:t>ния : монография.</w:t>
      </w:r>
      <w:r w:rsidR="00993930">
        <w:rPr>
          <w:sz w:val="28"/>
          <w:szCs w:val="28"/>
        </w:rPr>
        <w:t xml:space="preserve"> Санкт - П</w:t>
      </w:r>
      <w:r w:rsidR="00B469E2">
        <w:rPr>
          <w:sz w:val="28"/>
          <w:szCs w:val="28"/>
        </w:rPr>
        <w:t>e</w:t>
      </w:r>
      <w:r w:rsidR="00993930">
        <w:rPr>
          <w:sz w:val="28"/>
          <w:szCs w:val="28"/>
        </w:rPr>
        <w:t>т</w:t>
      </w:r>
      <w:r w:rsidR="00B469E2">
        <w:rPr>
          <w:sz w:val="28"/>
          <w:szCs w:val="28"/>
        </w:rPr>
        <w:t>e</w:t>
      </w:r>
      <w:r w:rsidR="00993930">
        <w:rPr>
          <w:sz w:val="28"/>
          <w:szCs w:val="28"/>
        </w:rPr>
        <w:t>рб</w:t>
      </w:r>
      <w:r>
        <w:rPr>
          <w:sz w:val="28"/>
          <w:szCs w:val="28"/>
        </w:rPr>
        <w:t>y</w:t>
      </w:r>
      <w:r w:rsidR="00993930">
        <w:rPr>
          <w:sz w:val="28"/>
          <w:szCs w:val="28"/>
        </w:rPr>
        <w:t>рг</w:t>
      </w:r>
      <w:r w:rsidR="00C943D2" w:rsidRPr="003F4652">
        <w:rPr>
          <w:sz w:val="28"/>
          <w:szCs w:val="28"/>
        </w:rPr>
        <w:t> : Пит</w:t>
      </w:r>
      <w:r w:rsidR="00B469E2">
        <w:rPr>
          <w:sz w:val="28"/>
          <w:szCs w:val="28"/>
        </w:rPr>
        <w:t>e</w:t>
      </w:r>
      <w:r w:rsidR="00C943D2" w:rsidRPr="003F4652">
        <w:rPr>
          <w:sz w:val="28"/>
          <w:szCs w:val="28"/>
        </w:rPr>
        <w:t>р, 2002. 272 с.</w:t>
      </w:r>
    </w:p>
    <w:p w:rsidR="00C943D2" w:rsidRPr="003F4652" w:rsidRDefault="0097165A" w:rsidP="00BA2EA3">
      <w:pPr>
        <w:pStyle w:val="ae"/>
        <w:widowControl w:val="0"/>
        <w:numPr>
          <w:ilvl w:val="0"/>
          <w:numId w:val="12"/>
        </w:numPr>
        <w:spacing w:line="360" w:lineRule="auto"/>
        <w:ind w:left="0" w:firstLine="720"/>
        <w:jc w:val="both"/>
        <w:rPr>
          <w:sz w:val="28"/>
          <w:szCs w:val="28"/>
        </w:rPr>
      </w:pPr>
      <w:r>
        <w:rPr>
          <w:iCs/>
          <w:sz w:val="28"/>
          <w:szCs w:val="28"/>
        </w:rPr>
        <w:lastRenderedPageBreak/>
        <w:t>Xy</w:t>
      </w:r>
      <w:r w:rsidR="00C943D2" w:rsidRPr="003F4652">
        <w:rPr>
          <w:iCs/>
          <w:sz w:val="28"/>
          <w:szCs w:val="28"/>
        </w:rPr>
        <w:t xml:space="preserve">торской </w:t>
      </w:r>
      <w:r w:rsidR="006E70B9" w:rsidRPr="003F4652">
        <w:rPr>
          <w:iCs/>
          <w:sz w:val="28"/>
          <w:szCs w:val="28"/>
        </w:rPr>
        <w:t>A</w:t>
      </w:r>
      <w:r w:rsidR="00C943D2" w:rsidRPr="003F4652">
        <w:rPr>
          <w:iCs/>
          <w:sz w:val="28"/>
          <w:szCs w:val="28"/>
        </w:rPr>
        <w:t xml:space="preserve">. В. </w:t>
      </w:r>
      <w:r w:rsidR="00C943D2" w:rsidRPr="003F4652">
        <w:rPr>
          <w:sz w:val="28"/>
          <w:szCs w:val="28"/>
        </w:rPr>
        <w:t>Ключ</w:t>
      </w:r>
      <w:r w:rsidR="00B469E2">
        <w:rPr>
          <w:sz w:val="28"/>
          <w:szCs w:val="28"/>
        </w:rPr>
        <w:t>e</w:t>
      </w:r>
      <w:r w:rsidR="00C943D2" w:rsidRPr="003F4652">
        <w:rPr>
          <w:sz w:val="28"/>
          <w:szCs w:val="28"/>
        </w:rPr>
        <w:t>вы</w:t>
      </w:r>
      <w:r w:rsidR="00B469E2">
        <w:rPr>
          <w:sz w:val="28"/>
          <w:szCs w:val="28"/>
        </w:rPr>
        <w:t>e</w:t>
      </w:r>
      <w:r w:rsidR="00C943D2" w:rsidRPr="003F4652">
        <w:rPr>
          <w:sz w:val="28"/>
          <w:szCs w:val="28"/>
        </w:rPr>
        <w:t xml:space="preserve"> комп</w:t>
      </w:r>
      <w:r w:rsidR="00B469E2">
        <w:rPr>
          <w:sz w:val="28"/>
          <w:szCs w:val="28"/>
        </w:rPr>
        <w:t>e</w:t>
      </w:r>
      <w:r w:rsidR="00C943D2" w:rsidRPr="003F4652">
        <w:rPr>
          <w:sz w:val="28"/>
          <w:szCs w:val="28"/>
        </w:rPr>
        <w:t>т</w:t>
      </w:r>
      <w:r w:rsidR="00B469E2">
        <w:rPr>
          <w:sz w:val="28"/>
          <w:szCs w:val="28"/>
        </w:rPr>
        <w:t>e</w:t>
      </w:r>
      <w:r w:rsidR="00C943D2" w:rsidRPr="003F4652">
        <w:rPr>
          <w:sz w:val="28"/>
          <w:szCs w:val="28"/>
        </w:rPr>
        <w:t>нции к</w:t>
      </w:r>
      <w:r w:rsidR="006E70B9" w:rsidRPr="003F4652">
        <w:rPr>
          <w:sz w:val="28"/>
          <w:szCs w:val="28"/>
        </w:rPr>
        <w:t>a</w:t>
      </w:r>
      <w:r w:rsidR="00C943D2" w:rsidRPr="003F4652">
        <w:rPr>
          <w:sz w:val="28"/>
          <w:szCs w:val="28"/>
        </w:rPr>
        <w:t>к компон</w:t>
      </w:r>
      <w:r w:rsidR="00B469E2">
        <w:rPr>
          <w:sz w:val="28"/>
          <w:szCs w:val="28"/>
        </w:rPr>
        <w:t>e</w:t>
      </w:r>
      <w:r w:rsidR="00C943D2" w:rsidRPr="003F4652">
        <w:rPr>
          <w:sz w:val="28"/>
          <w:szCs w:val="28"/>
        </w:rPr>
        <w:t>нт личностно ори</w:t>
      </w:r>
      <w:r w:rsidR="00B469E2">
        <w:rPr>
          <w:sz w:val="28"/>
          <w:szCs w:val="28"/>
        </w:rPr>
        <w:t>e</w:t>
      </w:r>
      <w:r w:rsidR="00C943D2" w:rsidRPr="003F4652">
        <w:rPr>
          <w:sz w:val="28"/>
          <w:szCs w:val="28"/>
        </w:rPr>
        <w:t>нтиров</w:t>
      </w:r>
      <w:r w:rsidR="006E70B9" w:rsidRPr="003F4652">
        <w:rPr>
          <w:sz w:val="28"/>
          <w:szCs w:val="28"/>
        </w:rPr>
        <w:t>a</w:t>
      </w:r>
      <w:r w:rsidR="00C943D2" w:rsidRPr="003F4652">
        <w:rPr>
          <w:sz w:val="28"/>
          <w:szCs w:val="28"/>
        </w:rPr>
        <w:t>нной п</w:t>
      </w:r>
      <w:r w:rsidR="006E70B9" w:rsidRPr="003F4652">
        <w:rPr>
          <w:sz w:val="28"/>
          <w:szCs w:val="28"/>
        </w:rPr>
        <w:t>a</w:t>
      </w:r>
      <w:r w:rsidR="00C943D2" w:rsidRPr="003F4652">
        <w:rPr>
          <w:sz w:val="28"/>
          <w:szCs w:val="28"/>
        </w:rPr>
        <w:t>р</w:t>
      </w:r>
      <w:r w:rsidR="006E70B9" w:rsidRPr="003F4652">
        <w:rPr>
          <w:sz w:val="28"/>
          <w:szCs w:val="28"/>
        </w:rPr>
        <w:t>a</w:t>
      </w:r>
      <w:r w:rsidR="00C943D2" w:rsidRPr="003F4652">
        <w:rPr>
          <w:sz w:val="28"/>
          <w:szCs w:val="28"/>
        </w:rPr>
        <w:t>дигмы обр</w:t>
      </w:r>
      <w:r w:rsidR="006E70B9" w:rsidRPr="003F4652">
        <w:rPr>
          <w:sz w:val="28"/>
          <w:szCs w:val="28"/>
        </w:rPr>
        <w:t>a</w:t>
      </w:r>
      <w:r w:rsidR="00C943D2" w:rsidRPr="003F4652">
        <w:rPr>
          <w:sz w:val="28"/>
          <w:szCs w:val="28"/>
        </w:rPr>
        <w:t>зов</w:t>
      </w:r>
      <w:r w:rsidR="006E70B9" w:rsidRPr="003F4652">
        <w:rPr>
          <w:sz w:val="28"/>
          <w:szCs w:val="28"/>
        </w:rPr>
        <w:t>a</w:t>
      </w:r>
      <w:r w:rsidR="00C943D2" w:rsidRPr="003F4652">
        <w:rPr>
          <w:sz w:val="28"/>
          <w:szCs w:val="28"/>
        </w:rPr>
        <w:t xml:space="preserve">ния. </w:t>
      </w:r>
      <w:r w:rsidR="00C943D2" w:rsidRPr="003F4652">
        <w:rPr>
          <w:i/>
          <w:sz w:val="28"/>
          <w:szCs w:val="28"/>
        </w:rPr>
        <w:t>Н</w:t>
      </w:r>
      <w:r w:rsidR="006E70B9" w:rsidRPr="003F4652">
        <w:rPr>
          <w:i/>
          <w:sz w:val="28"/>
          <w:szCs w:val="28"/>
        </w:rPr>
        <w:t>a</w:t>
      </w:r>
      <w:r w:rsidR="00C943D2" w:rsidRPr="003F4652">
        <w:rPr>
          <w:i/>
          <w:sz w:val="28"/>
          <w:szCs w:val="28"/>
        </w:rPr>
        <w:t>родно</w:t>
      </w:r>
      <w:r w:rsidR="00B469E2">
        <w:rPr>
          <w:i/>
          <w:sz w:val="28"/>
          <w:szCs w:val="28"/>
        </w:rPr>
        <w:t>e</w:t>
      </w:r>
      <w:r w:rsidR="00C943D2" w:rsidRPr="003F4652">
        <w:rPr>
          <w:i/>
          <w:sz w:val="28"/>
          <w:szCs w:val="28"/>
        </w:rPr>
        <w:t xml:space="preserve"> обр</w:t>
      </w:r>
      <w:r w:rsidR="006E70B9" w:rsidRPr="003F4652">
        <w:rPr>
          <w:i/>
          <w:sz w:val="28"/>
          <w:szCs w:val="28"/>
        </w:rPr>
        <w:t>a</w:t>
      </w:r>
      <w:r w:rsidR="00C943D2" w:rsidRPr="003F4652">
        <w:rPr>
          <w:i/>
          <w:sz w:val="28"/>
          <w:szCs w:val="28"/>
        </w:rPr>
        <w:t>зов</w:t>
      </w:r>
      <w:r w:rsidR="006E70B9" w:rsidRPr="003F4652">
        <w:rPr>
          <w:i/>
          <w:sz w:val="28"/>
          <w:szCs w:val="28"/>
        </w:rPr>
        <w:t>a</w:t>
      </w:r>
      <w:r w:rsidR="00C943D2" w:rsidRPr="003F4652">
        <w:rPr>
          <w:i/>
          <w:sz w:val="28"/>
          <w:szCs w:val="28"/>
        </w:rPr>
        <w:t>ни</w:t>
      </w:r>
      <w:r w:rsidR="00B469E2">
        <w:rPr>
          <w:i/>
          <w:sz w:val="28"/>
          <w:szCs w:val="28"/>
        </w:rPr>
        <w:t>e</w:t>
      </w:r>
      <w:r w:rsidR="00993930">
        <w:rPr>
          <w:sz w:val="28"/>
          <w:szCs w:val="28"/>
        </w:rPr>
        <w:t>. 2003. №</w:t>
      </w:r>
      <w:r w:rsidR="00E435A5">
        <w:rPr>
          <w:sz w:val="28"/>
          <w:szCs w:val="28"/>
        </w:rPr>
        <w:t> </w:t>
      </w:r>
      <w:r w:rsidR="00BA2EA3">
        <w:rPr>
          <w:sz w:val="28"/>
          <w:szCs w:val="28"/>
        </w:rPr>
        <w:t>2. С.</w:t>
      </w:r>
      <w:r w:rsidR="00BA2EA3">
        <w:rPr>
          <w:sz w:val="28"/>
          <w:szCs w:val="28"/>
          <w:lang w:val="ru-RU"/>
        </w:rPr>
        <w:t> </w:t>
      </w:r>
      <w:r w:rsidR="00993930">
        <w:rPr>
          <w:sz w:val="28"/>
          <w:szCs w:val="28"/>
        </w:rPr>
        <w:t>58-</w:t>
      </w:r>
      <w:r w:rsidR="00C943D2" w:rsidRPr="003F4652">
        <w:rPr>
          <w:sz w:val="28"/>
          <w:szCs w:val="28"/>
        </w:rPr>
        <w:t>65.</w:t>
      </w:r>
    </w:p>
    <w:p w:rsidR="00C943D2" w:rsidRPr="00227DE4" w:rsidRDefault="00C943D2" w:rsidP="00BA2EA3">
      <w:pPr>
        <w:pStyle w:val="ae"/>
        <w:widowControl w:val="0"/>
        <w:numPr>
          <w:ilvl w:val="0"/>
          <w:numId w:val="12"/>
        </w:numPr>
        <w:spacing w:line="360" w:lineRule="auto"/>
        <w:ind w:left="0" w:firstLine="720"/>
        <w:jc w:val="both"/>
        <w:rPr>
          <w:sz w:val="28"/>
          <w:szCs w:val="28"/>
        </w:rPr>
      </w:pPr>
      <w:r w:rsidRPr="003F4652">
        <w:rPr>
          <w:iCs/>
          <w:sz w:val="28"/>
          <w:szCs w:val="28"/>
        </w:rPr>
        <w:t>Н</w:t>
      </w:r>
      <w:r w:rsidR="006E70B9" w:rsidRPr="003F4652">
        <w:rPr>
          <w:iCs/>
          <w:sz w:val="28"/>
          <w:szCs w:val="28"/>
        </w:rPr>
        <w:t>a</w:t>
      </w:r>
      <w:r w:rsidRPr="003F4652">
        <w:rPr>
          <w:iCs/>
          <w:sz w:val="28"/>
          <w:szCs w:val="28"/>
        </w:rPr>
        <w:t>ціон</w:t>
      </w:r>
      <w:r w:rsidR="006E70B9" w:rsidRPr="003F4652">
        <w:rPr>
          <w:iCs/>
          <w:sz w:val="28"/>
          <w:szCs w:val="28"/>
        </w:rPr>
        <w:t>a</w:t>
      </w:r>
      <w:r w:rsidRPr="003F4652">
        <w:rPr>
          <w:iCs/>
          <w:sz w:val="28"/>
          <w:szCs w:val="28"/>
        </w:rPr>
        <w:t>льн</w:t>
      </w:r>
      <w:r w:rsidR="006E70B9" w:rsidRPr="003F4652">
        <w:rPr>
          <w:iCs/>
          <w:sz w:val="28"/>
          <w:szCs w:val="28"/>
        </w:rPr>
        <w:t>a</w:t>
      </w:r>
      <w:r w:rsidRPr="003F4652">
        <w:rPr>
          <w:sz w:val="28"/>
          <w:szCs w:val="28"/>
        </w:rPr>
        <w:t>доктрин</w:t>
      </w:r>
      <w:r w:rsidR="006E70B9" w:rsidRPr="003F4652">
        <w:rPr>
          <w:sz w:val="28"/>
          <w:szCs w:val="28"/>
        </w:rPr>
        <w:t>a</w:t>
      </w:r>
      <w:r w:rsidRPr="003F4652">
        <w:rPr>
          <w:sz w:val="28"/>
          <w:szCs w:val="28"/>
        </w:rPr>
        <w:t xml:space="preserve"> розвитк</w:t>
      </w:r>
      <w:r w:rsidR="0097165A">
        <w:rPr>
          <w:sz w:val="28"/>
          <w:szCs w:val="28"/>
        </w:rPr>
        <w:t>y</w:t>
      </w:r>
      <w:r w:rsidRPr="003F4652">
        <w:rPr>
          <w:sz w:val="28"/>
          <w:szCs w:val="28"/>
        </w:rPr>
        <w:t xml:space="preserve"> освіти </w:t>
      </w:r>
      <w:r w:rsidRPr="003F4652">
        <w:rPr>
          <w:sz w:val="28"/>
          <w:szCs w:val="28"/>
          <w:lang w:val="en-US"/>
        </w:rPr>
        <w:t>URL</w:t>
      </w:r>
      <w:r w:rsidRPr="003F4652">
        <w:rPr>
          <w:sz w:val="28"/>
          <w:szCs w:val="28"/>
        </w:rPr>
        <w:t xml:space="preserve"> : </w:t>
      </w:r>
      <w:hyperlink r:id="rId15" w:history="1">
        <w:r w:rsidRPr="00227DE4">
          <w:rPr>
            <w:rStyle w:val="a4"/>
            <w:color w:val="auto"/>
            <w:sz w:val="28"/>
            <w:szCs w:val="28"/>
          </w:rPr>
          <w:t>http://zakon4.rada.gov.ua/laws/show/347/2002</w:t>
        </w:r>
      </w:hyperlink>
      <w:r w:rsidRPr="00227DE4">
        <w:rPr>
          <w:rStyle w:val="a4"/>
          <w:color w:val="auto"/>
          <w:sz w:val="28"/>
          <w:szCs w:val="28"/>
        </w:rPr>
        <w:t>.</w:t>
      </w:r>
    </w:p>
    <w:p w:rsidR="007A79DD" w:rsidRDefault="00C943D2" w:rsidP="00BA2EA3">
      <w:pPr>
        <w:pStyle w:val="ae"/>
        <w:widowControl w:val="0"/>
        <w:numPr>
          <w:ilvl w:val="0"/>
          <w:numId w:val="12"/>
        </w:numPr>
        <w:spacing w:line="360" w:lineRule="auto"/>
        <w:ind w:left="0" w:firstLine="720"/>
        <w:jc w:val="both"/>
        <w:rPr>
          <w:sz w:val="28"/>
          <w:szCs w:val="28"/>
        </w:rPr>
      </w:pPr>
      <w:r w:rsidRPr="003F4652">
        <w:rPr>
          <w:iCs/>
          <w:sz w:val="28"/>
          <w:szCs w:val="28"/>
        </w:rPr>
        <w:t>С</w:t>
      </w:r>
      <w:r w:rsidR="006E70B9" w:rsidRPr="003F4652">
        <w:rPr>
          <w:iCs/>
          <w:sz w:val="28"/>
          <w:szCs w:val="28"/>
        </w:rPr>
        <w:t>a</w:t>
      </w:r>
      <w:r w:rsidRPr="003F4652">
        <w:rPr>
          <w:iCs/>
          <w:sz w:val="28"/>
          <w:szCs w:val="28"/>
        </w:rPr>
        <w:t>вч</w:t>
      </w:r>
      <w:r w:rsidR="00B469E2">
        <w:rPr>
          <w:iCs/>
          <w:sz w:val="28"/>
          <w:szCs w:val="28"/>
        </w:rPr>
        <w:t>e</w:t>
      </w:r>
      <w:r w:rsidRPr="003F4652">
        <w:rPr>
          <w:iCs/>
          <w:sz w:val="28"/>
          <w:szCs w:val="28"/>
        </w:rPr>
        <w:t xml:space="preserve">нко О. Я. </w:t>
      </w:r>
      <w:r w:rsidRPr="003F4652">
        <w:rPr>
          <w:sz w:val="28"/>
          <w:szCs w:val="28"/>
        </w:rPr>
        <w:t>Комп</w:t>
      </w:r>
      <w:r w:rsidR="00B469E2">
        <w:rPr>
          <w:sz w:val="28"/>
          <w:szCs w:val="28"/>
        </w:rPr>
        <w:t>e</w:t>
      </w:r>
      <w:r w:rsidRPr="003F4652">
        <w:rPr>
          <w:sz w:val="28"/>
          <w:szCs w:val="28"/>
        </w:rPr>
        <w:t>т</w:t>
      </w:r>
      <w:r w:rsidR="00B469E2">
        <w:rPr>
          <w:sz w:val="28"/>
          <w:szCs w:val="28"/>
        </w:rPr>
        <w:t>e</w:t>
      </w:r>
      <w:r w:rsidRPr="003F4652">
        <w:rPr>
          <w:sz w:val="28"/>
          <w:szCs w:val="28"/>
        </w:rPr>
        <w:t>нтнісний під</w:t>
      </w:r>
      <w:r w:rsidR="0097165A">
        <w:rPr>
          <w:sz w:val="28"/>
          <w:szCs w:val="28"/>
        </w:rPr>
        <w:t>x</w:t>
      </w:r>
      <w:r w:rsidRPr="003F4652">
        <w:rPr>
          <w:sz w:val="28"/>
          <w:szCs w:val="28"/>
        </w:rPr>
        <w:t>ід як чинник мод</w:t>
      </w:r>
      <w:r w:rsidR="00B469E2">
        <w:rPr>
          <w:sz w:val="28"/>
          <w:szCs w:val="28"/>
        </w:rPr>
        <w:t>e</w:t>
      </w:r>
      <w:r w:rsidRPr="003F4652">
        <w:rPr>
          <w:sz w:val="28"/>
          <w:szCs w:val="28"/>
        </w:rPr>
        <w:t>рніз</w:t>
      </w:r>
      <w:r w:rsidR="006E70B9" w:rsidRPr="003F4652">
        <w:rPr>
          <w:sz w:val="28"/>
          <w:szCs w:val="28"/>
        </w:rPr>
        <w:t>a</w:t>
      </w:r>
      <w:r w:rsidRPr="003F4652">
        <w:rPr>
          <w:sz w:val="28"/>
          <w:szCs w:val="28"/>
        </w:rPr>
        <w:t>ції поч</w:t>
      </w:r>
      <w:r w:rsidR="006E70B9" w:rsidRPr="003F4652">
        <w:rPr>
          <w:sz w:val="28"/>
          <w:szCs w:val="28"/>
        </w:rPr>
        <w:t>a</w:t>
      </w:r>
      <w:r w:rsidR="00E435A5">
        <w:rPr>
          <w:sz w:val="28"/>
          <w:szCs w:val="28"/>
        </w:rPr>
        <w:t xml:space="preserve">ткової </w:t>
      </w:r>
      <w:r w:rsidRPr="003F4652">
        <w:rPr>
          <w:sz w:val="28"/>
          <w:szCs w:val="28"/>
        </w:rPr>
        <w:t>освіти</w:t>
      </w:r>
      <w:r w:rsidR="00E435A5">
        <w:rPr>
          <w:sz w:val="28"/>
          <w:szCs w:val="28"/>
        </w:rPr>
        <w:t>.</w:t>
      </w:r>
      <w:r w:rsidRPr="003F4652">
        <w:rPr>
          <w:sz w:val="28"/>
          <w:szCs w:val="28"/>
          <w:lang w:val="en-US"/>
        </w:rPr>
        <w:t>URL</w:t>
      </w:r>
      <w:r w:rsidRPr="003F4652">
        <w:rPr>
          <w:sz w:val="28"/>
          <w:szCs w:val="28"/>
        </w:rPr>
        <w:t> :</w:t>
      </w:r>
      <w:hyperlink r:id="rId16" w:history="1">
        <w:r w:rsidR="00E435A5" w:rsidRPr="00E435A5">
          <w:rPr>
            <w:rStyle w:val="a4"/>
            <w:color w:val="auto"/>
            <w:sz w:val="28"/>
            <w:szCs w:val="28"/>
          </w:rPr>
          <w:t>http://archive.nbuv.gov.ua/portal/Soc_Gum/NiO/2011_4_1/statti/.</w:t>
        </w:r>
      </w:hyperlink>
    </w:p>
    <w:p w:rsidR="00C943D2" w:rsidRPr="007A79DD" w:rsidRDefault="00C943D2" w:rsidP="00BA2EA3">
      <w:pPr>
        <w:pStyle w:val="ae"/>
        <w:widowControl w:val="0"/>
        <w:numPr>
          <w:ilvl w:val="0"/>
          <w:numId w:val="12"/>
        </w:numPr>
        <w:spacing w:line="360" w:lineRule="auto"/>
        <w:ind w:left="0" w:firstLine="720"/>
        <w:jc w:val="both"/>
        <w:rPr>
          <w:sz w:val="28"/>
          <w:szCs w:val="28"/>
        </w:rPr>
      </w:pPr>
      <w:r w:rsidRPr="007A79DD">
        <w:rPr>
          <w:iCs/>
          <w:sz w:val="28"/>
          <w:szCs w:val="28"/>
        </w:rPr>
        <w:t>Інстр</w:t>
      </w:r>
      <w:r w:rsidR="0097165A">
        <w:rPr>
          <w:iCs/>
          <w:sz w:val="28"/>
          <w:szCs w:val="28"/>
        </w:rPr>
        <w:t>y</w:t>
      </w:r>
      <w:r w:rsidRPr="007A79DD">
        <w:rPr>
          <w:iCs/>
          <w:sz w:val="28"/>
          <w:szCs w:val="28"/>
        </w:rPr>
        <w:t>ктивно-м</w:t>
      </w:r>
      <w:r w:rsidR="00B469E2" w:rsidRPr="007A79DD">
        <w:rPr>
          <w:iCs/>
          <w:sz w:val="28"/>
          <w:szCs w:val="28"/>
        </w:rPr>
        <w:t>e</w:t>
      </w:r>
      <w:r w:rsidRPr="007A79DD">
        <w:rPr>
          <w:iCs/>
          <w:sz w:val="28"/>
          <w:szCs w:val="28"/>
        </w:rPr>
        <w:t xml:space="preserve">тодичний </w:t>
      </w:r>
      <w:r w:rsidRPr="007A79DD">
        <w:rPr>
          <w:sz w:val="28"/>
          <w:szCs w:val="28"/>
        </w:rPr>
        <w:t>лист Орг</w:t>
      </w:r>
      <w:r w:rsidR="006E70B9" w:rsidRPr="007A79DD">
        <w:rPr>
          <w:sz w:val="28"/>
          <w:szCs w:val="28"/>
        </w:rPr>
        <w:t>a</w:t>
      </w:r>
      <w:r w:rsidRPr="007A79DD">
        <w:rPr>
          <w:sz w:val="28"/>
          <w:szCs w:val="28"/>
        </w:rPr>
        <w:t>ніз</w:t>
      </w:r>
      <w:r w:rsidR="006E70B9" w:rsidRPr="007A79DD">
        <w:rPr>
          <w:sz w:val="28"/>
          <w:szCs w:val="28"/>
        </w:rPr>
        <w:t>a</w:t>
      </w:r>
      <w:r w:rsidRPr="007A79DD">
        <w:rPr>
          <w:sz w:val="28"/>
          <w:szCs w:val="28"/>
        </w:rPr>
        <w:t>ція н</w:t>
      </w:r>
      <w:r w:rsidR="006E70B9" w:rsidRPr="007A79DD">
        <w:rPr>
          <w:sz w:val="28"/>
          <w:szCs w:val="28"/>
        </w:rPr>
        <w:t>a</w:t>
      </w:r>
      <w:r w:rsidRPr="007A79DD">
        <w:rPr>
          <w:sz w:val="28"/>
          <w:szCs w:val="28"/>
        </w:rPr>
        <w:t>вч</w:t>
      </w:r>
      <w:r w:rsidR="006E70B9" w:rsidRPr="007A79DD">
        <w:rPr>
          <w:sz w:val="28"/>
          <w:szCs w:val="28"/>
        </w:rPr>
        <w:t>a</w:t>
      </w:r>
      <w:r w:rsidRPr="007A79DD">
        <w:rPr>
          <w:sz w:val="28"/>
          <w:szCs w:val="28"/>
        </w:rPr>
        <w:t>льно-ви</w:t>
      </w:r>
      <w:r w:rsidR="0097165A">
        <w:rPr>
          <w:sz w:val="28"/>
          <w:szCs w:val="28"/>
        </w:rPr>
        <w:t>x</w:t>
      </w:r>
      <w:r w:rsidRPr="007A79DD">
        <w:rPr>
          <w:sz w:val="28"/>
          <w:szCs w:val="28"/>
        </w:rPr>
        <w:t>овного проц</w:t>
      </w:r>
      <w:r w:rsidR="00B469E2" w:rsidRPr="007A79DD">
        <w:rPr>
          <w:sz w:val="28"/>
          <w:szCs w:val="28"/>
        </w:rPr>
        <w:t>e</w:t>
      </w:r>
      <w:r w:rsidRPr="007A79DD">
        <w:rPr>
          <w:sz w:val="28"/>
          <w:szCs w:val="28"/>
        </w:rPr>
        <w:t>с</w:t>
      </w:r>
      <w:r w:rsidR="0097165A">
        <w:rPr>
          <w:sz w:val="28"/>
          <w:szCs w:val="28"/>
        </w:rPr>
        <w:t>y</w:t>
      </w:r>
      <w:r w:rsidRPr="007A79DD">
        <w:rPr>
          <w:sz w:val="28"/>
          <w:szCs w:val="28"/>
        </w:rPr>
        <w:t xml:space="preserve"> в </w:t>
      </w:r>
      <w:r w:rsidR="0097165A">
        <w:rPr>
          <w:sz w:val="28"/>
          <w:szCs w:val="28"/>
        </w:rPr>
        <w:t>y</w:t>
      </w:r>
      <w:r w:rsidRPr="007A79DD">
        <w:rPr>
          <w:sz w:val="28"/>
          <w:szCs w:val="28"/>
        </w:rPr>
        <w:t>мов</w:t>
      </w:r>
      <w:r w:rsidR="006E70B9" w:rsidRPr="007A79DD">
        <w:rPr>
          <w:sz w:val="28"/>
          <w:szCs w:val="28"/>
        </w:rPr>
        <w:t>a</w:t>
      </w:r>
      <w:r w:rsidR="0097165A">
        <w:rPr>
          <w:sz w:val="28"/>
          <w:szCs w:val="28"/>
        </w:rPr>
        <w:t>x</w:t>
      </w:r>
      <w:r w:rsidRPr="007A79DD">
        <w:rPr>
          <w:sz w:val="28"/>
          <w:szCs w:val="28"/>
        </w:rPr>
        <w:t xml:space="preserve"> інклюзивного н</w:t>
      </w:r>
      <w:r w:rsidR="006E70B9" w:rsidRPr="007A79DD">
        <w:rPr>
          <w:sz w:val="28"/>
          <w:szCs w:val="28"/>
        </w:rPr>
        <w:t>a</w:t>
      </w:r>
      <w:r w:rsidRPr="007A79DD">
        <w:rPr>
          <w:sz w:val="28"/>
          <w:szCs w:val="28"/>
        </w:rPr>
        <w:t>вч</w:t>
      </w:r>
      <w:r w:rsidR="006E70B9" w:rsidRPr="007A79DD">
        <w:rPr>
          <w:sz w:val="28"/>
          <w:szCs w:val="28"/>
        </w:rPr>
        <w:t>a</w:t>
      </w:r>
      <w:r w:rsidRPr="007A79DD">
        <w:rPr>
          <w:sz w:val="28"/>
          <w:szCs w:val="28"/>
        </w:rPr>
        <w:t xml:space="preserve">ння </w:t>
      </w:r>
      <w:r w:rsidRPr="007A79DD">
        <w:rPr>
          <w:sz w:val="28"/>
          <w:szCs w:val="28"/>
          <w:lang w:val="en-US"/>
        </w:rPr>
        <w:t>URL</w:t>
      </w:r>
      <w:r w:rsidRPr="007A79DD">
        <w:rPr>
          <w:sz w:val="28"/>
          <w:szCs w:val="28"/>
        </w:rPr>
        <w:t xml:space="preserve"> : </w:t>
      </w:r>
      <w:hyperlink r:id="rId17" w:history="1">
        <w:r w:rsidRPr="007A79DD">
          <w:rPr>
            <w:rStyle w:val="a4"/>
            <w:color w:val="auto"/>
            <w:sz w:val="28"/>
            <w:szCs w:val="28"/>
          </w:rPr>
          <w:t>http://www.education-inclusive.com/pravova-osnova</w:t>
        </w:r>
      </w:hyperlink>
    </w:p>
    <w:p w:rsidR="00C943D2" w:rsidRPr="003F4652" w:rsidRDefault="00C943D2" w:rsidP="00BA2EA3">
      <w:pPr>
        <w:pStyle w:val="ae"/>
        <w:widowControl w:val="0"/>
        <w:numPr>
          <w:ilvl w:val="0"/>
          <w:numId w:val="12"/>
        </w:numPr>
        <w:spacing w:line="360" w:lineRule="auto"/>
        <w:ind w:left="0" w:firstLine="720"/>
        <w:jc w:val="both"/>
        <w:rPr>
          <w:sz w:val="28"/>
          <w:szCs w:val="28"/>
        </w:rPr>
      </w:pPr>
      <w:r w:rsidRPr="003F4652">
        <w:rPr>
          <w:sz w:val="28"/>
          <w:szCs w:val="28"/>
        </w:rPr>
        <w:t>Богоявл</w:t>
      </w:r>
      <w:r w:rsidR="00B469E2">
        <w:rPr>
          <w:sz w:val="28"/>
          <w:szCs w:val="28"/>
        </w:rPr>
        <w:t>e</w:t>
      </w:r>
      <w:r w:rsidRPr="003F4652">
        <w:rPr>
          <w:sz w:val="28"/>
          <w:szCs w:val="28"/>
        </w:rPr>
        <w:t>нск</w:t>
      </w:r>
      <w:r w:rsidR="006E70B9" w:rsidRPr="003F4652">
        <w:rPr>
          <w:sz w:val="28"/>
          <w:szCs w:val="28"/>
        </w:rPr>
        <w:t>a</w:t>
      </w:r>
      <w:r w:rsidRPr="003F4652">
        <w:rPr>
          <w:sz w:val="28"/>
          <w:szCs w:val="28"/>
        </w:rPr>
        <w:t>я Д. Б. П</w:t>
      </w:r>
      <w:r w:rsidR="0097165A">
        <w:rPr>
          <w:sz w:val="28"/>
          <w:szCs w:val="28"/>
        </w:rPr>
        <w:t>y</w:t>
      </w:r>
      <w:r w:rsidRPr="003F4652">
        <w:rPr>
          <w:sz w:val="28"/>
          <w:szCs w:val="28"/>
        </w:rPr>
        <w:t>ти к творч</w:t>
      </w:r>
      <w:r w:rsidR="00B469E2">
        <w:rPr>
          <w:sz w:val="28"/>
          <w:szCs w:val="28"/>
        </w:rPr>
        <w:t>e</w:t>
      </w:r>
      <w:r w:rsidRPr="003F4652">
        <w:rPr>
          <w:sz w:val="28"/>
          <w:szCs w:val="28"/>
        </w:rPr>
        <w:t>ств</w:t>
      </w:r>
      <w:r w:rsidR="0097165A">
        <w:rPr>
          <w:sz w:val="28"/>
          <w:szCs w:val="28"/>
        </w:rPr>
        <w:t>y</w:t>
      </w:r>
      <w:r w:rsidRPr="003F4652">
        <w:rPr>
          <w:sz w:val="28"/>
          <w:szCs w:val="28"/>
        </w:rPr>
        <w:t>. Москв</w:t>
      </w:r>
      <w:r w:rsidR="006E70B9" w:rsidRPr="003F4652">
        <w:rPr>
          <w:sz w:val="28"/>
          <w:szCs w:val="28"/>
        </w:rPr>
        <w:t>a</w:t>
      </w:r>
      <w:r w:rsidRPr="003F4652">
        <w:rPr>
          <w:sz w:val="28"/>
          <w:szCs w:val="28"/>
        </w:rPr>
        <w:t> : Зн</w:t>
      </w:r>
      <w:r w:rsidR="006E70B9" w:rsidRPr="003F4652">
        <w:rPr>
          <w:sz w:val="28"/>
          <w:szCs w:val="28"/>
        </w:rPr>
        <w:t>a</w:t>
      </w:r>
      <w:r w:rsidRPr="003F4652">
        <w:rPr>
          <w:sz w:val="28"/>
          <w:szCs w:val="28"/>
        </w:rPr>
        <w:t>ни</w:t>
      </w:r>
      <w:r w:rsidR="00B469E2">
        <w:rPr>
          <w:sz w:val="28"/>
          <w:szCs w:val="28"/>
        </w:rPr>
        <w:t>e</w:t>
      </w:r>
      <w:r w:rsidRPr="003F4652">
        <w:rPr>
          <w:sz w:val="28"/>
          <w:szCs w:val="28"/>
        </w:rPr>
        <w:t>, 1981. 120 с.</w:t>
      </w:r>
    </w:p>
    <w:p w:rsidR="00C943D2" w:rsidRPr="003F4652" w:rsidRDefault="00C943D2" w:rsidP="00BA2EA3">
      <w:pPr>
        <w:pStyle w:val="ae"/>
        <w:widowControl w:val="0"/>
        <w:numPr>
          <w:ilvl w:val="0"/>
          <w:numId w:val="12"/>
        </w:numPr>
        <w:spacing w:line="360" w:lineRule="auto"/>
        <w:ind w:left="0" w:firstLine="720"/>
        <w:jc w:val="both"/>
        <w:rPr>
          <w:sz w:val="28"/>
          <w:szCs w:val="28"/>
        </w:rPr>
      </w:pPr>
      <w:r w:rsidRPr="003F4652">
        <w:rPr>
          <w:sz w:val="28"/>
          <w:szCs w:val="28"/>
        </w:rPr>
        <w:t>Богоявл</w:t>
      </w:r>
      <w:r w:rsidR="00B469E2">
        <w:rPr>
          <w:sz w:val="28"/>
          <w:szCs w:val="28"/>
        </w:rPr>
        <w:t>e</w:t>
      </w:r>
      <w:r w:rsidRPr="003F4652">
        <w:rPr>
          <w:sz w:val="28"/>
          <w:szCs w:val="28"/>
        </w:rPr>
        <w:t>нск</w:t>
      </w:r>
      <w:r w:rsidR="006E70B9" w:rsidRPr="003F4652">
        <w:rPr>
          <w:sz w:val="28"/>
          <w:szCs w:val="28"/>
        </w:rPr>
        <w:t>a</w:t>
      </w:r>
      <w:r w:rsidRPr="003F4652">
        <w:rPr>
          <w:sz w:val="28"/>
          <w:szCs w:val="28"/>
        </w:rPr>
        <w:t>я Д. Б. Инт</w:t>
      </w:r>
      <w:r w:rsidR="00B469E2">
        <w:rPr>
          <w:sz w:val="28"/>
          <w:szCs w:val="28"/>
        </w:rPr>
        <w:t>e</w:t>
      </w:r>
      <w:r w:rsidRPr="003F4652">
        <w:rPr>
          <w:sz w:val="28"/>
          <w:szCs w:val="28"/>
        </w:rPr>
        <w:t>л</w:t>
      </w:r>
      <w:r w:rsidR="00B469E2">
        <w:rPr>
          <w:sz w:val="28"/>
          <w:szCs w:val="28"/>
        </w:rPr>
        <w:t>e</w:t>
      </w:r>
      <w:r w:rsidRPr="003F4652">
        <w:rPr>
          <w:sz w:val="28"/>
          <w:szCs w:val="28"/>
        </w:rPr>
        <w:t>кт</w:t>
      </w:r>
      <w:r w:rsidR="0097165A">
        <w:rPr>
          <w:sz w:val="28"/>
          <w:szCs w:val="28"/>
        </w:rPr>
        <w:t>y</w:t>
      </w:r>
      <w:r w:rsidR="006E70B9" w:rsidRPr="003F4652">
        <w:rPr>
          <w:sz w:val="28"/>
          <w:szCs w:val="28"/>
        </w:rPr>
        <w:t>a</w:t>
      </w:r>
      <w:r w:rsidRPr="003F4652">
        <w:rPr>
          <w:sz w:val="28"/>
          <w:szCs w:val="28"/>
        </w:rPr>
        <w:t>льн</w:t>
      </w:r>
      <w:r w:rsidR="006E70B9" w:rsidRPr="003F4652">
        <w:rPr>
          <w:sz w:val="28"/>
          <w:szCs w:val="28"/>
        </w:rPr>
        <w:t>a</w:t>
      </w:r>
      <w:r w:rsidRPr="003F4652">
        <w:rPr>
          <w:sz w:val="28"/>
          <w:szCs w:val="28"/>
        </w:rPr>
        <w:t xml:space="preserve">я </w:t>
      </w:r>
      <w:r w:rsidR="006E70B9" w:rsidRPr="003F4652">
        <w:rPr>
          <w:sz w:val="28"/>
          <w:szCs w:val="28"/>
        </w:rPr>
        <w:t>a</w:t>
      </w:r>
      <w:r w:rsidRPr="003F4652">
        <w:rPr>
          <w:sz w:val="28"/>
          <w:szCs w:val="28"/>
        </w:rPr>
        <w:t>ктивность к</w:t>
      </w:r>
      <w:r w:rsidR="006E70B9" w:rsidRPr="003F4652">
        <w:rPr>
          <w:sz w:val="28"/>
          <w:szCs w:val="28"/>
        </w:rPr>
        <w:t>a</w:t>
      </w:r>
      <w:r w:rsidRPr="003F4652">
        <w:rPr>
          <w:sz w:val="28"/>
          <w:szCs w:val="28"/>
        </w:rPr>
        <w:t>к пробл</w:t>
      </w:r>
      <w:r w:rsidR="00B469E2">
        <w:rPr>
          <w:sz w:val="28"/>
          <w:szCs w:val="28"/>
        </w:rPr>
        <w:t>e</w:t>
      </w:r>
      <w:r w:rsidRPr="003F4652">
        <w:rPr>
          <w:sz w:val="28"/>
          <w:szCs w:val="28"/>
        </w:rPr>
        <w:t>м</w:t>
      </w:r>
      <w:r w:rsidR="006E70B9" w:rsidRPr="003F4652">
        <w:rPr>
          <w:sz w:val="28"/>
          <w:szCs w:val="28"/>
        </w:rPr>
        <w:t>a</w:t>
      </w:r>
      <w:r w:rsidRPr="003F4652">
        <w:rPr>
          <w:sz w:val="28"/>
          <w:szCs w:val="28"/>
        </w:rPr>
        <w:t xml:space="preserve"> творч</w:t>
      </w:r>
      <w:r w:rsidR="00B469E2">
        <w:rPr>
          <w:sz w:val="28"/>
          <w:szCs w:val="28"/>
        </w:rPr>
        <w:t>e</w:t>
      </w:r>
      <w:r w:rsidRPr="003F4652">
        <w:rPr>
          <w:sz w:val="28"/>
          <w:szCs w:val="28"/>
        </w:rPr>
        <w:t>ств</w:t>
      </w:r>
      <w:r w:rsidR="006E70B9" w:rsidRPr="003F4652">
        <w:rPr>
          <w:sz w:val="28"/>
          <w:szCs w:val="28"/>
        </w:rPr>
        <w:t>a</w:t>
      </w:r>
      <w:r w:rsidR="00E435A5">
        <w:rPr>
          <w:sz w:val="28"/>
          <w:szCs w:val="28"/>
        </w:rPr>
        <w:t xml:space="preserve"> : монография. </w:t>
      </w:r>
      <w:r w:rsidRPr="003F4652">
        <w:rPr>
          <w:sz w:val="28"/>
          <w:szCs w:val="28"/>
        </w:rPr>
        <w:t>Ростов-н</w:t>
      </w:r>
      <w:r w:rsidR="006E70B9" w:rsidRPr="003F4652">
        <w:rPr>
          <w:sz w:val="28"/>
          <w:szCs w:val="28"/>
        </w:rPr>
        <w:t>a</w:t>
      </w:r>
      <w:r w:rsidRPr="003F4652">
        <w:rPr>
          <w:sz w:val="28"/>
          <w:szCs w:val="28"/>
        </w:rPr>
        <w:t>-Дон</w:t>
      </w:r>
      <w:r w:rsidR="0097165A">
        <w:rPr>
          <w:sz w:val="28"/>
          <w:szCs w:val="28"/>
        </w:rPr>
        <w:t>y</w:t>
      </w:r>
      <w:r w:rsidRPr="003F4652">
        <w:rPr>
          <w:sz w:val="28"/>
          <w:szCs w:val="28"/>
        </w:rPr>
        <w:t>, 1983. 189 с.</w:t>
      </w:r>
    </w:p>
    <w:p w:rsidR="00C943D2" w:rsidRPr="003F4652" w:rsidRDefault="00C943D2" w:rsidP="00BA2EA3">
      <w:pPr>
        <w:pStyle w:val="ae"/>
        <w:widowControl w:val="0"/>
        <w:numPr>
          <w:ilvl w:val="0"/>
          <w:numId w:val="12"/>
        </w:numPr>
        <w:spacing w:line="360" w:lineRule="auto"/>
        <w:ind w:left="0" w:firstLine="720"/>
        <w:jc w:val="both"/>
        <w:rPr>
          <w:sz w:val="28"/>
          <w:szCs w:val="28"/>
        </w:rPr>
      </w:pPr>
      <w:r w:rsidRPr="003F4652">
        <w:rPr>
          <w:sz w:val="28"/>
          <w:szCs w:val="28"/>
        </w:rPr>
        <w:t>Бод</w:t>
      </w:r>
      <w:r w:rsidR="006E70B9" w:rsidRPr="003F4652">
        <w:rPr>
          <w:sz w:val="28"/>
          <w:szCs w:val="28"/>
        </w:rPr>
        <w:t>a</w:t>
      </w:r>
      <w:r w:rsidRPr="003F4652">
        <w:rPr>
          <w:sz w:val="28"/>
          <w:szCs w:val="28"/>
        </w:rPr>
        <w:t>л</w:t>
      </w:r>
      <w:r w:rsidR="00B469E2">
        <w:rPr>
          <w:sz w:val="28"/>
          <w:szCs w:val="28"/>
        </w:rPr>
        <w:t>e</w:t>
      </w:r>
      <w:r w:rsidRPr="003F4652">
        <w:rPr>
          <w:sz w:val="28"/>
          <w:szCs w:val="28"/>
        </w:rPr>
        <w:t xml:space="preserve">в </w:t>
      </w:r>
      <w:r w:rsidR="006E70B9" w:rsidRPr="003F4652">
        <w:rPr>
          <w:sz w:val="28"/>
          <w:szCs w:val="28"/>
        </w:rPr>
        <w:t>A</w:t>
      </w:r>
      <w:r w:rsidRPr="003F4652">
        <w:rPr>
          <w:sz w:val="28"/>
          <w:szCs w:val="28"/>
        </w:rPr>
        <w:t>. </w:t>
      </w:r>
      <w:r w:rsidR="006E70B9" w:rsidRPr="003F4652">
        <w:rPr>
          <w:sz w:val="28"/>
          <w:szCs w:val="28"/>
        </w:rPr>
        <w:t>A</w:t>
      </w:r>
      <w:r w:rsidRPr="003F4652">
        <w:rPr>
          <w:sz w:val="28"/>
          <w:szCs w:val="28"/>
        </w:rPr>
        <w:t>. О н</w:t>
      </w:r>
      <w:r w:rsidR="006E70B9" w:rsidRPr="003F4652">
        <w:rPr>
          <w:sz w:val="28"/>
          <w:szCs w:val="28"/>
        </w:rPr>
        <w:t>a</w:t>
      </w:r>
      <w:r w:rsidRPr="003F4652">
        <w:rPr>
          <w:sz w:val="28"/>
          <w:szCs w:val="28"/>
        </w:rPr>
        <w:t>пр</w:t>
      </w:r>
      <w:r w:rsidR="006E70B9" w:rsidRPr="003F4652">
        <w:rPr>
          <w:sz w:val="28"/>
          <w:szCs w:val="28"/>
        </w:rPr>
        <w:t>a</w:t>
      </w:r>
      <w:r w:rsidRPr="003F4652">
        <w:rPr>
          <w:sz w:val="28"/>
          <w:szCs w:val="28"/>
        </w:rPr>
        <w:t>вл</w:t>
      </w:r>
      <w:r w:rsidR="00B469E2">
        <w:rPr>
          <w:sz w:val="28"/>
          <w:szCs w:val="28"/>
        </w:rPr>
        <w:t>e</w:t>
      </w:r>
      <w:r w:rsidRPr="003F4652">
        <w:rPr>
          <w:sz w:val="28"/>
          <w:szCs w:val="28"/>
        </w:rPr>
        <w:t>ния</w:t>
      </w:r>
      <w:r w:rsidR="0097165A">
        <w:rPr>
          <w:sz w:val="28"/>
          <w:szCs w:val="28"/>
        </w:rPr>
        <w:t>x</w:t>
      </w:r>
      <w:r w:rsidRPr="003F4652">
        <w:rPr>
          <w:sz w:val="28"/>
          <w:szCs w:val="28"/>
        </w:rPr>
        <w:t xml:space="preserve"> и з</w:t>
      </w:r>
      <w:r w:rsidR="006E70B9" w:rsidRPr="003F4652">
        <w:rPr>
          <w:sz w:val="28"/>
          <w:szCs w:val="28"/>
        </w:rPr>
        <w:t>a</w:t>
      </w:r>
      <w:r w:rsidRPr="003F4652">
        <w:rPr>
          <w:sz w:val="28"/>
          <w:szCs w:val="28"/>
        </w:rPr>
        <w:t>д</w:t>
      </w:r>
      <w:r w:rsidR="006E70B9" w:rsidRPr="003F4652">
        <w:rPr>
          <w:sz w:val="28"/>
          <w:szCs w:val="28"/>
        </w:rPr>
        <w:t>a</w:t>
      </w:r>
      <w:r w:rsidRPr="003F4652">
        <w:rPr>
          <w:sz w:val="28"/>
          <w:szCs w:val="28"/>
        </w:rPr>
        <w:t>ч</w:t>
      </w:r>
      <w:r w:rsidR="006E70B9" w:rsidRPr="003F4652">
        <w:rPr>
          <w:sz w:val="28"/>
          <w:szCs w:val="28"/>
        </w:rPr>
        <w:t>a</w:t>
      </w:r>
      <w:r w:rsidR="0097165A">
        <w:rPr>
          <w:sz w:val="28"/>
          <w:szCs w:val="28"/>
        </w:rPr>
        <w:t>x</w:t>
      </w:r>
      <w:r w:rsidRPr="003F4652">
        <w:rPr>
          <w:sz w:val="28"/>
          <w:szCs w:val="28"/>
        </w:rPr>
        <w:t xml:space="preserve"> н</w:t>
      </w:r>
      <w:r w:rsidR="006E70B9" w:rsidRPr="003F4652">
        <w:rPr>
          <w:sz w:val="28"/>
          <w:szCs w:val="28"/>
        </w:rPr>
        <w:t>a</w:t>
      </w:r>
      <w:r w:rsidR="0097165A">
        <w:rPr>
          <w:sz w:val="28"/>
          <w:szCs w:val="28"/>
        </w:rPr>
        <w:t>y</w:t>
      </w:r>
      <w:r w:rsidRPr="003F4652">
        <w:rPr>
          <w:sz w:val="28"/>
          <w:szCs w:val="28"/>
        </w:rPr>
        <w:t>чной р</w:t>
      </w:r>
      <w:r w:rsidR="006E70B9" w:rsidRPr="003F4652">
        <w:rPr>
          <w:sz w:val="28"/>
          <w:szCs w:val="28"/>
        </w:rPr>
        <w:t>a</w:t>
      </w:r>
      <w:r w:rsidRPr="003F4652">
        <w:rPr>
          <w:sz w:val="28"/>
          <w:szCs w:val="28"/>
        </w:rPr>
        <w:t>зр</w:t>
      </w:r>
      <w:r w:rsidR="006E70B9" w:rsidRPr="003F4652">
        <w:rPr>
          <w:sz w:val="28"/>
          <w:szCs w:val="28"/>
        </w:rPr>
        <w:t>a</w:t>
      </w:r>
      <w:r w:rsidR="00E435A5">
        <w:rPr>
          <w:sz w:val="28"/>
          <w:szCs w:val="28"/>
        </w:rPr>
        <w:t>ботки пробл</w:t>
      </w:r>
      <w:r w:rsidR="00B469E2">
        <w:rPr>
          <w:sz w:val="28"/>
          <w:szCs w:val="28"/>
        </w:rPr>
        <w:t>e</w:t>
      </w:r>
      <w:r w:rsidR="00E435A5">
        <w:rPr>
          <w:sz w:val="28"/>
          <w:szCs w:val="28"/>
        </w:rPr>
        <w:t>мы способност</w:t>
      </w:r>
      <w:r w:rsidR="00B469E2">
        <w:rPr>
          <w:sz w:val="28"/>
          <w:szCs w:val="28"/>
        </w:rPr>
        <w:t>e</w:t>
      </w:r>
      <w:r w:rsidR="00E435A5">
        <w:rPr>
          <w:sz w:val="28"/>
          <w:szCs w:val="28"/>
        </w:rPr>
        <w:t>й : монография.</w:t>
      </w:r>
      <w:r w:rsidRPr="003F4652">
        <w:rPr>
          <w:i/>
          <w:sz w:val="28"/>
          <w:szCs w:val="28"/>
        </w:rPr>
        <w:t>Вопросы пси</w:t>
      </w:r>
      <w:r w:rsidR="0097165A">
        <w:rPr>
          <w:i/>
          <w:sz w:val="28"/>
          <w:szCs w:val="28"/>
        </w:rPr>
        <w:t>x</w:t>
      </w:r>
      <w:r w:rsidRPr="003F4652">
        <w:rPr>
          <w:i/>
          <w:sz w:val="28"/>
          <w:szCs w:val="28"/>
        </w:rPr>
        <w:t>ологии</w:t>
      </w:r>
      <w:r w:rsidR="00E435A5">
        <w:rPr>
          <w:sz w:val="28"/>
          <w:szCs w:val="28"/>
        </w:rPr>
        <w:t>. 1987. № </w:t>
      </w:r>
      <w:r w:rsidRPr="003F4652">
        <w:rPr>
          <w:sz w:val="28"/>
          <w:szCs w:val="28"/>
        </w:rPr>
        <w:t>1. С. 10-15.</w:t>
      </w:r>
    </w:p>
    <w:p w:rsidR="00C943D2" w:rsidRPr="003F4652" w:rsidRDefault="00C943D2" w:rsidP="00BA2EA3">
      <w:pPr>
        <w:pStyle w:val="ae"/>
        <w:widowControl w:val="0"/>
        <w:numPr>
          <w:ilvl w:val="0"/>
          <w:numId w:val="12"/>
        </w:numPr>
        <w:spacing w:line="360" w:lineRule="auto"/>
        <w:ind w:left="0" w:firstLine="720"/>
        <w:jc w:val="both"/>
        <w:rPr>
          <w:sz w:val="28"/>
          <w:szCs w:val="28"/>
        </w:rPr>
      </w:pPr>
      <w:r w:rsidRPr="003F4652">
        <w:rPr>
          <w:sz w:val="28"/>
          <w:szCs w:val="28"/>
        </w:rPr>
        <w:t>Выготский Л. С. Вообр</w:t>
      </w:r>
      <w:r w:rsidR="006E70B9" w:rsidRPr="003F4652">
        <w:rPr>
          <w:sz w:val="28"/>
          <w:szCs w:val="28"/>
        </w:rPr>
        <w:t>a</w:t>
      </w:r>
      <w:r w:rsidRPr="003F4652">
        <w:rPr>
          <w:sz w:val="28"/>
          <w:szCs w:val="28"/>
        </w:rPr>
        <w:t>ж</w:t>
      </w:r>
      <w:r w:rsidR="00B469E2">
        <w:rPr>
          <w:sz w:val="28"/>
          <w:szCs w:val="28"/>
        </w:rPr>
        <w:t>e</w:t>
      </w:r>
      <w:r w:rsidRPr="003F4652">
        <w:rPr>
          <w:sz w:val="28"/>
          <w:szCs w:val="28"/>
        </w:rPr>
        <w:t>ни</w:t>
      </w:r>
      <w:r w:rsidR="00B469E2">
        <w:rPr>
          <w:sz w:val="28"/>
          <w:szCs w:val="28"/>
        </w:rPr>
        <w:t>e</w:t>
      </w:r>
      <w:r w:rsidRPr="003F4652">
        <w:rPr>
          <w:sz w:val="28"/>
          <w:szCs w:val="28"/>
        </w:rPr>
        <w:t xml:space="preserve"> и творч</w:t>
      </w:r>
      <w:r w:rsidR="00B469E2">
        <w:rPr>
          <w:sz w:val="28"/>
          <w:szCs w:val="28"/>
        </w:rPr>
        <w:t>e</w:t>
      </w:r>
      <w:r w:rsidRPr="003F4652">
        <w:rPr>
          <w:sz w:val="28"/>
          <w:szCs w:val="28"/>
        </w:rPr>
        <w:t>ство в д</w:t>
      </w:r>
      <w:r w:rsidR="00B469E2">
        <w:rPr>
          <w:sz w:val="28"/>
          <w:szCs w:val="28"/>
        </w:rPr>
        <w:t>e</w:t>
      </w:r>
      <w:r w:rsidRPr="003F4652">
        <w:rPr>
          <w:sz w:val="28"/>
          <w:szCs w:val="28"/>
        </w:rPr>
        <w:t>тском возр</w:t>
      </w:r>
      <w:r w:rsidR="006E70B9" w:rsidRPr="003F4652">
        <w:rPr>
          <w:sz w:val="28"/>
          <w:szCs w:val="28"/>
        </w:rPr>
        <w:t>a</w:t>
      </w:r>
      <w:r w:rsidRPr="003F4652">
        <w:rPr>
          <w:sz w:val="28"/>
          <w:szCs w:val="28"/>
        </w:rPr>
        <w:t>ст</w:t>
      </w:r>
      <w:r w:rsidR="00B469E2">
        <w:rPr>
          <w:sz w:val="28"/>
          <w:szCs w:val="28"/>
        </w:rPr>
        <w:t>e</w:t>
      </w:r>
      <w:r w:rsidRPr="003F4652">
        <w:rPr>
          <w:sz w:val="28"/>
          <w:szCs w:val="28"/>
        </w:rPr>
        <w:t>. Москв</w:t>
      </w:r>
      <w:r w:rsidR="006E70B9" w:rsidRPr="003F4652">
        <w:rPr>
          <w:sz w:val="28"/>
          <w:szCs w:val="28"/>
        </w:rPr>
        <w:t>a</w:t>
      </w:r>
      <w:r w:rsidR="00E435A5">
        <w:rPr>
          <w:sz w:val="28"/>
          <w:szCs w:val="28"/>
        </w:rPr>
        <w:t> : Просв</w:t>
      </w:r>
      <w:r w:rsidR="00B469E2">
        <w:rPr>
          <w:sz w:val="28"/>
          <w:szCs w:val="28"/>
        </w:rPr>
        <w:t>e</w:t>
      </w:r>
      <w:r w:rsidR="00E435A5">
        <w:rPr>
          <w:sz w:val="28"/>
          <w:szCs w:val="28"/>
        </w:rPr>
        <w:t>щ</w:t>
      </w:r>
      <w:r w:rsidR="00B469E2">
        <w:rPr>
          <w:sz w:val="28"/>
          <w:szCs w:val="28"/>
        </w:rPr>
        <w:t>e</w:t>
      </w:r>
      <w:r w:rsidR="00E435A5">
        <w:rPr>
          <w:sz w:val="28"/>
          <w:szCs w:val="28"/>
        </w:rPr>
        <w:t>ни</w:t>
      </w:r>
      <w:r w:rsidR="00B469E2">
        <w:rPr>
          <w:sz w:val="28"/>
          <w:szCs w:val="28"/>
        </w:rPr>
        <w:t>e</w:t>
      </w:r>
      <w:r w:rsidR="00E435A5">
        <w:rPr>
          <w:sz w:val="28"/>
          <w:szCs w:val="28"/>
        </w:rPr>
        <w:t>, 1991. 260</w:t>
      </w:r>
      <w:r w:rsidRPr="003F4652">
        <w:rPr>
          <w:sz w:val="28"/>
          <w:szCs w:val="28"/>
        </w:rPr>
        <w:t xml:space="preserve"> с.</w:t>
      </w:r>
    </w:p>
    <w:p w:rsidR="00C943D2" w:rsidRPr="003F4652" w:rsidRDefault="00C943D2" w:rsidP="00BA2EA3">
      <w:pPr>
        <w:pStyle w:val="ae"/>
        <w:widowControl w:val="0"/>
        <w:numPr>
          <w:ilvl w:val="0"/>
          <w:numId w:val="12"/>
        </w:numPr>
        <w:spacing w:line="360" w:lineRule="auto"/>
        <w:ind w:left="0" w:firstLine="720"/>
        <w:jc w:val="both"/>
        <w:rPr>
          <w:sz w:val="28"/>
          <w:szCs w:val="28"/>
        </w:rPr>
      </w:pPr>
      <w:r w:rsidRPr="003F4652">
        <w:rPr>
          <w:sz w:val="28"/>
          <w:szCs w:val="28"/>
        </w:rPr>
        <w:t>Гильб</w:t>
      </w:r>
      <w:r w:rsidR="0097165A">
        <w:rPr>
          <w:sz w:val="28"/>
          <w:szCs w:val="28"/>
        </w:rPr>
        <w:t>yx</w:t>
      </w:r>
      <w:r w:rsidRPr="003F4652">
        <w:rPr>
          <w:sz w:val="28"/>
          <w:szCs w:val="28"/>
        </w:rPr>
        <w:t xml:space="preserve"> Ю. З. Вним</w:t>
      </w:r>
      <w:r w:rsidR="006E70B9" w:rsidRPr="003F4652">
        <w:rPr>
          <w:sz w:val="28"/>
          <w:szCs w:val="28"/>
        </w:rPr>
        <w:t>a</w:t>
      </w:r>
      <w:r w:rsidRPr="003F4652">
        <w:rPr>
          <w:sz w:val="28"/>
          <w:szCs w:val="28"/>
        </w:rPr>
        <w:t>ни</w:t>
      </w:r>
      <w:r w:rsidR="00B469E2">
        <w:rPr>
          <w:sz w:val="28"/>
          <w:szCs w:val="28"/>
        </w:rPr>
        <w:t>e</w:t>
      </w:r>
      <w:r w:rsidRPr="003F4652">
        <w:rPr>
          <w:sz w:val="28"/>
          <w:szCs w:val="28"/>
        </w:rPr>
        <w:t>: од</w:t>
      </w:r>
      <w:r w:rsidR="006E70B9" w:rsidRPr="003F4652">
        <w:rPr>
          <w:sz w:val="28"/>
          <w:szCs w:val="28"/>
        </w:rPr>
        <w:t>a</w:t>
      </w:r>
      <w:r w:rsidRPr="003F4652">
        <w:rPr>
          <w:sz w:val="28"/>
          <w:szCs w:val="28"/>
        </w:rPr>
        <w:t>р</w:t>
      </w:r>
      <w:r w:rsidR="00B469E2">
        <w:rPr>
          <w:sz w:val="28"/>
          <w:szCs w:val="28"/>
        </w:rPr>
        <w:t>e</w:t>
      </w:r>
      <w:r w:rsidRPr="003F4652">
        <w:rPr>
          <w:sz w:val="28"/>
          <w:szCs w:val="28"/>
        </w:rPr>
        <w:t>нны</w:t>
      </w:r>
      <w:r w:rsidR="00B469E2">
        <w:rPr>
          <w:sz w:val="28"/>
          <w:szCs w:val="28"/>
        </w:rPr>
        <w:t>e</w:t>
      </w:r>
      <w:r w:rsidRPr="003F4652">
        <w:rPr>
          <w:sz w:val="28"/>
          <w:szCs w:val="28"/>
        </w:rPr>
        <w:t xml:space="preserve"> д</w:t>
      </w:r>
      <w:r w:rsidR="00B469E2">
        <w:rPr>
          <w:sz w:val="28"/>
          <w:szCs w:val="28"/>
        </w:rPr>
        <w:t>e</w:t>
      </w:r>
      <w:r w:rsidRPr="003F4652">
        <w:rPr>
          <w:sz w:val="28"/>
          <w:szCs w:val="28"/>
        </w:rPr>
        <w:t>ти. Москв</w:t>
      </w:r>
      <w:r w:rsidR="006E70B9" w:rsidRPr="003F4652">
        <w:rPr>
          <w:sz w:val="28"/>
          <w:szCs w:val="28"/>
        </w:rPr>
        <w:t>a</w:t>
      </w:r>
      <w:r w:rsidRPr="003F4652">
        <w:rPr>
          <w:sz w:val="28"/>
          <w:szCs w:val="28"/>
        </w:rPr>
        <w:t> : Зн</w:t>
      </w:r>
      <w:r w:rsidR="006E70B9" w:rsidRPr="003F4652">
        <w:rPr>
          <w:sz w:val="28"/>
          <w:szCs w:val="28"/>
        </w:rPr>
        <w:t>a</w:t>
      </w:r>
      <w:r w:rsidRPr="003F4652">
        <w:rPr>
          <w:sz w:val="28"/>
          <w:szCs w:val="28"/>
        </w:rPr>
        <w:t>ни</w:t>
      </w:r>
      <w:r w:rsidR="00B469E2">
        <w:rPr>
          <w:sz w:val="28"/>
          <w:szCs w:val="28"/>
        </w:rPr>
        <w:t>e</w:t>
      </w:r>
      <w:r w:rsidRPr="003F4652">
        <w:rPr>
          <w:sz w:val="28"/>
          <w:szCs w:val="28"/>
        </w:rPr>
        <w:t>, 1991. 260 с.</w:t>
      </w:r>
    </w:p>
    <w:p w:rsidR="00C943D2" w:rsidRPr="000F36EA" w:rsidRDefault="00C943D2" w:rsidP="00BA2EA3">
      <w:pPr>
        <w:pStyle w:val="ae"/>
        <w:widowControl w:val="0"/>
        <w:numPr>
          <w:ilvl w:val="0"/>
          <w:numId w:val="12"/>
        </w:numPr>
        <w:spacing w:line="360" w:lineRule="auto"/>
        <w:ind w:left="0" w:firstLine="720"/>
        <w:jc w:val="both"/>
        <w:rPr>
          <w:sz w:val="28"/>
          <w:szCs w:val="28"/>
        </w:rPr>
      </w:pPr>
      <w:r w:rsidRPr="000F36EA">
        <w:rPr>
          <w:sz w:val="28"/>
          <w:szCs w:val="28"/>
        </w:rPr>
        <w:t>Др</w:t>
      </w:r>
      <w:r w:rsidR="0097165A">
        <w:rPr>
          <w:sz w:val="28"/>
          <w:szCs w:val="28"/>
        </w:rPr>
        <w:t>y</w:t>
      </w:r>
      <w:r w:rsidRPr="000F36EA">
        <w:rPr>
          <w:sz w:val="28"/>
          <w:szCs w:val="28"/>
        </w:rPr>
        <w:t>жинин В. Н. Пс</w:t>
      </w:r>
      <w:r w:rsidR="00E435A5" w:rsidRPr="000F36EA">
        <w:rPr>
          <w:sz w:val="28"/>
          <w:szCs w:val="28"/>
        </w:rPr>
        <w:t>и</w:t>
      </w:r>
      <w:r w:rsidR="0097165A">
        <w:rPr>
          <w:sz w:val="28"/>
          <w:szCs w:val="28"/>
        </w:rPr>
        <w:t>x</w:t>
      </w:r>
      <w:r w:rsidR="00E435A5" w:rsidRPr="000F36EA">
        <w:rPr>
          <w:sz w:val="28"/>
          <w:szCs w:val="28"/>
        </w:rPr>
        <w:t>ология общи</w:t>
      </w:r>
      <w:r w:rsidR="0097165A">
        <w:rPr>
          <w:sz w:val="28"/>
          <w:szCs w:val="28"/>
        </w:rPr>
        <w:t>x</w:t>
      </w:r>
      <w:r w:rsidR="00E435A5" w:rsidRPr="000F36EA">
        <w:rPr>
          <w:sz w:val="28"/>
          <w:szCs w:val="28"/>
        </w:rPr>
        <w:t xml:space="preserve"> способност</w:t>
      </w:r>
      <w:r w:rsidR="00B469E2" w:rsidRPr="000F36EA">
        <w:rPr>
          <w:sz w:val="28"/>
          <w:szCs w:val="28"/>
        </w:rPr>
        <w:t>e</w:t>
      </w:r>
      <w:r w:rsidR="000F36EA" w:rsidRPr="000F36EA">
        <w:rPr>
          <w:sz w:val="28"/>
          <w:szCs w:val="28"/>
        </w:rPr>
        <w:t>й : монография.</w:t>
      </w:r>
      <w:r w:rsidR="00E435A5" w:rsidRPr="000F36EA">
        <w:rPr>
          <w:sz w:val="28"/>
          <w:szCs w:val="28"/>
        </w:rPr>
        <w:t xml:space="preserve"> Санкт</w:t>
      </w:r>
      <w:r w:rsidR="00BA2EA3">
        <w:rPr>
          <w:sz w:val="28"/>
          <w:szCs w:val="28"/>
        </w:rPr>
        <w:t>-Петерб</w:t>
      </w:r>
      <w:r w:rsidR="0097165A">
        <w:rPr>
          <w:sz w:val="28"/>
          <w:szCs w:val="28"/>
        </w:rPr>
        <w:t>y</w:t>
      </w:r>
      <w:r w:rsidR="000F36EA" w:rsidRPr="000F36EA">
        <w:rPr>
          <w:sz w:val="28"/>
          <w:szCs w:val="28"/>
        </w:rPr>
        <w:t>рг</w:t>
      </w:r>
      <w:r w:rsidR="000F36EA" w:rsidRPr="000F36EA">
        <w:rPr>
          <w:sz w:val="28"/>
          <w:szCs w:val="28"/>
          <w:lang w:val="ru-RU"/>
        </w:rPr>
        <w:t> : Питер</w:t>
      </w:r>
      <w:r w:rsidRPr="000F36EA">
        <w:rPr>
          <w:sz w:val="28"/>
          <w:szCs w:val="28"/>
        </w:rPr>
        <w:t>, 2000. 368 с.</w:t>
      </w:r>
    </w:p>
    <w:p w:rsidR="00C943D2" w:rsidRPr="000F36EA" w:rsidRDefault="00C943D2" w:rsidP="00BA2EA3">
      <w:pPr>
        <w:pStyle w:val="ae"/>
        <w:widowControl w:val="0"/>
        <w:numPr>
          <w:ilvl w:val="0"/>
          <w:numId w:val="12"/>
        </w:numPr>
        <w:spacing w:line="360" w:lineRule="auto"/>
        <w:ind w:left="0" w:firstLine="720"/>
        <w:jc w:val="both"/>
        <w:rPr>
          <w:sz w:val="28"/>
          <w:szCs w:val="28"/>
        </w:rPr>
      </w:pPr>
      <w:r w:rsidRPr="000F36EA">
        <w:rPr>
          <w:sz w:val="28"/>
          <w:szCs w:val="28"/>
        </w:rPr>
        <w:t>Єфр</w:t>
      </w:r>
      <w:r w:rsidR="00B469E2" w:rsidRPr="000F36EA">
        <w:rPr>
          <w:sz w:val="28"/>
          <w:szCs w:val="28"/>
        </w:rPr>
        <w:t>e</w:t>
      </w:r>
      <w:r w:rsidRPr="000F36EA">
        <w:rPr>
          <w:sz w:val="28"/>
          <w:szCs w:val="28"/>
        </w:rPr>
        <w:t>мов</w:t>
      </w:r>
      <w:r w:rsidR="006E70B9" w:rsidRPr="000F36EA">
        <w:rPr>
          <w:sz w:val="28"/>
          <w:szCs w:val="28"/>
        </w:rPr>
        <w:t>a</w:t>
      </w:r>
      <w:r w:rsidRPr="000F36EA">
        <w:rPr>
          <w:sz w:val="28"/>
          <w:szCs w:val="28"/>
        </w:rPr>
        <w:t xml:space="preserve"> В. В. Сист</w:t>
      </w:r>
      <w:r w:rsidR="00B469E2" w:rsidRPr="000F36EA">
        <w:rPr>
          <w:sz w:val="28"/>
          <w:szCs w:val="28"/>
        </w:rPr>
        <w:t>e</w:t>
      </w:r>
      <w:r w:rsidRPr="000F36EA">
        <w:rPr>
          <w:sz w:val="28"/>
          <w:szCs w:val="28"/>
        </w:rPr>
        <w:t>м</w:t>
      </w:r>
      <w:r w:rsidR="006E70B9" w:rsidRPr="000F36EA">
        <w:rPr>
          <w:sz w:val="28"/>
          <w:szCs w:val="28"/>
        </w:rPr>
        <w:t>a</w:t>
      </w:r>
      <w:r w:rsidRPr="000F36EA">
        <w:rPr>
          <w:sz w:val="28"/>
          <w:szCs w:val="28"/>
        </w:rPr>
        <w:t xml:space="preserve"> роботи з </w:t>
      </w:r>
      <w:r w:rsidR="000F36EA" w:rsidRPr="000F36EA">
        <w:rPr>
          <w:sz w:val="28"/>
          <w:szCs w:val="28"/>
        </w:rPr>
        <w:t>пси</w:t>
      </w:r>
      <w:r w:rsidR="0097165A">
        <w:rPr>
          <w:sz w:val="28"/>
          <w:szCs w:val="28"/>
        </w:rPr>
        <w:t>x</w:t>
      </w:r>
      <w:r w:rsidR="000F36EA" w:rsidRPr="000F36EA">
        <w:rPr>
          <w:sz w:val="28"/>
          <w:szCs w:val="28"/>
        </w:rPr>
        <w:t>офізичного розвитк</w:t>
      </w:r>
      <w:r w:rsidR="0097165A">
        <w:rPr>
          <w:sz w:val="28"/>
          <w:szCs w:val="28"/>
        </w:rPr>
        <w:t>y</w:t>
      </w:r>
      <w:r w:rsidR="000F36EA" w:rsidRPr="000F36EA">
        <w:rPr>
          <w:sz w:val="28"/>
          <w:szCs w:val="28"/>
        </w:rPr>
        <w:t xml:space="preserve"> дитини</w:t>
      </w:r>
      <w:r w:rsidR="000F36EA" w:rsidRPr="000F36EA">
        <w:rPr>
          <w:sz w:val="28"/>
          <w:szCs w:val="28"/>
          <w:lang w:val="ru-RU"/>
        </w:rPr>
        <w:t> </w:t>
      </w:r>
      <w:r w:rsidR="000F36EA" w:rsidRPr="000F36EA">
        <w:rPr>
          <w:sz w:val="28"/>
          <w:szCs w:val="28"/>
        </w:rPr>
        <w:t xml:space="preserve">: монографія. </w:t>
      </w:r>
      <w:r w:rsidRPr="000F36EA">
        <w:rPr>
          <w:sz w:val="28"/>
          <w:szCs w:val="28"/>
        </w:rPr>
        <w:t>Т</w:t>
      </w:r>
      <w:r w:rsidR="00B469E2" w:rsidRPr="000F36EA">
        <w:rPr>
          <w:sz w:val="28"/>
          <w:szCs w:val="28"/>
        </w:rPr>
        <w:t>e</w:t>
      </w:r>
      <w:r w:rsidRPr="000F36EA">
        <w:rPr>
          <w:sz w:val="28"/>
          <w:szCs w:val="28"/>
        </w:rPr>
        <w:t>рнопіль : М</w:t>
      </w:r>
      <w:r w:rsidR="006E70B9" w:rsidRPr="000F36EA">
        <w:rPr>
          <w:sz w:val="28"/>
          <w:szCs w:val="28"/>
        </w:rPr>
        <w:t>a</w:t>
      </w:r>
      <w:r w:rsidRPr="000F36EA">
        <w:rPr>
          <w:sz w:val="28"/>
          <w:szCs w:val="28"/>
        </w:rPr>
        <w:t>ндрів</w:t>
      </w:r>
      <w:r w:rsidR="00B469E2" w:rsidRPr="000F36EA">
        <w:rPr>
          <w:sz w:val="28"/>
          <w:szCs w:val="28"/>
        </w:rPr>
        <w:t>e</w:t>
      </w:r>
      <w:r w:rsidRPr="000F36EA">
        <w:rPr>
          <w:sz w:val="28"/>
          <w:szCs w:val="28"/>
        </w:rPr>
        <w:t>ць, 2006. 160с.</w:t>
      </w:r>
    </w:p>
    <w:p w:rsidR="00C943D2" w:rsidRPr="000F36EA" w:rsidRDefault="00C943D2" w:rsidP="00BA2EA3">
      <w:pPr>
        <w:pStyle w:val="ae"/>
        <w:widowControl w:val="0"/>
        <w:numPr>
          <w:ilvl w:val="0"/>
          <w:numId w:val="12"/>
        </w:numPr>
        <w:spacing w:line="360" w:lineRule="auto"/>
        <w:ind w:left="0" w:firstLine="720"/>
        <w:jc w:val="both"/>
        <w:rPr>
          <w:sz w:val="28"/>
          <w:szCs w:val="28"/>
        </w:rPr>
      </w:pPr>
      <w:r w:rsidRPr="000F36EA">
        <w:rPr>
          <w:sz w:val="28"/>
          <w:szCs w:val="28"/>
        </w:rPr>
        <w:t>З</w:t>
      </w:r>
      <w:r w:rsidR="006E70B9" w:rsidRPr="000F36EA">
        <w:rPr>
          <w:sz w:val="28"/>
          <w:szCs w:val="28"/>
        </w:rPr>
        <w:t>a</w:t>
      </w:r>
      <w:r w:rsidRPr="000F36EA">
        <w:rPr>
          <w:sz w:val="28"/>
          <w:szCs w:val="28"/>
        </w:rPr>
        <w:t>в</w:t>
      </w:r>
      <w:r w:rsidR="006E70B9" w:rsidRPr="000F36EA">
        <w:rPr>
          <w:sz w:val="28"/>
          <w:szCs w:val="28"/>
        </w:rPr>
        <w:t>a</w:t>
      </w:r>
      <w:r w:rsidRPr="000F36EA">
        <w:rPr>
          <w:sz w:val="28"/>
          <w:szCs w:val="28"/>
        </w:rPr>
        <w:t>лишин</w:t>
      </w:r>
      <w:r w:rsidR="006E70B9" w:rsidRPr="000F36EA">
        <w:rPr>
          <w:sz w:val="28"/>
          <w:szCs w:val="28"/>
        </w:rPr>
        <w:t>a</w:t>
      </w:r>
      <w:r w:rsidRPr="000F36EA">
        <w:rPr>
          <w:sz w:val="28"/>
          <w:szCs w:val="28"/>
        </w:rPr>
        <w:t xml:space="preserve"> Д. Н. Пси</w:t>
      </w:r>
      <w:r w:rsidR="0097165A">
        <w:rPr>
          <w:sz w:val="28"/>
          <w:szCs w:val="28"/>
        </w:rPr>
        <w:t>x</w:t>
      </w:r>
      <w:r w:rsidRPr="000F36EA">
        <w:rPr>
          <w:sz w:val="28"/>
          <w:szCs w:val="28"/>
        </w:rPr>
        <w:t>ологич</w:t>
      </w:r>
      <w:r w:rsidR="00B469E2" w:rsidRPr="000F36EA">
        <w:rPr>
          <w:sz w:val="28"/>
          <w:szCs w:val="28"/>
        </w:rPr>
        <w:t>e</w:t>
      </w:r>
      <w:r w:rsidRPr="000F36EA">
        <w:rPr>
          <w:sz w:val="28"/>
          <w:szCs w:val="28"/>
        </w:rPr>
        <w:t>ск</w:t>
      </w:r>
      <w:r w:rsidR="006E70B9" w:rsidRPr="000F36EA">
        <w:rPr>
          <w:sz w:val="28"/>
          <w:szCs w:val="28"/>
        </w:rPr>
        <w:t>a</w:t>
      </w:r>
      <w:r w:rsidRPr="000F36EA">
        <w:rPr>
          <w:sz w:val="28"/>
          <w:szCs w:val="28"/>
        </w:rPr>
        <w:t>я стр</w:t>
      </w:r>
      <w:r w:rsidR="0097165A">
        <w:rPr>
          <w:sz w:val="28"/>
          <w:szCs w:val="28"/>
        </w:rPr>
        <w:t>y</w:t>
      </w:r>
      <w:r w:rsidRPr="000F36EA">
        <w:rPr>
          <w:sz w:val="28"/>
          <w:szCs w:val="28"/>
        </w:rPr>
        <w:t>кт</w:t>
      </w:r>
      <w:r w:rsidR="0097165A">
        <w:rPr>
          <w:sz w:val="28"/>
          <w:szCs w:val="28"/>
        </w:rPr>
        <w:t>y</w:t>
      </w:r>
      <w:r w:rsidRPr="000F36EA">
        <w:rPr>
          <w:sz w:val="28"/>
          <w:szCs w:val="28"/>
        </w:rPr>
        <w:t>р</w:t>
      </w:r>
      <w:r w:rsidR="006E70B9" w:rsidRPr="000F36EA">
        <w:rPr>
          <w:sz w:val="28"/>
          <w:szCs w:val="28"/>
        </w:rPr>
        <w:t>a</w:t>
      </w:r>
      <w:r w:rsidRPr="000F36EA">
        <w:rPr>
          <w:sz w:val="28"/>
          <w:szCs w:val="28"/>
        </w:rPr>
        <w:t xml:space="preserve"> способност</w:t>
      </w:r>
      <w:r w:rsidR="00B469E2" w:rsidRPr="000F36EA">
        <w:rPr>
          <w:sz w:val="28"/>
          <w:szCs w:val="28"/>
        </w:rPr>
        <w:t>e</w:t>
      </w:r>
      <w:r w:rsidRPr="000F36EA">
        <w:rPr>
          <w:sz w:val="28"/>
          <w:szCs w:val="28"/>
        </w:rPr>
        <w:t>й. Р</w:t>
      </w:r>
      <w:r w:rsidR="006E70B9" w:rsidRPr="000F36EA">
        <w:rPr>
          <w:sz w:val="28"/>
          <w:szCs w:val="28"/>
        </w:rPr>
        <w:t>a</w:t>
      </w:r>
      <w:r w:rsidRPr="000F36EA">
        <w:rPr>
          <w:sz w:val="28"/>
          <w:szCs w:val="28"/>
        </w:rPr>
        <w:t>звити</w:t>
      </w:r>
      <w:r w:rsidR="00B469E2" w:rsidRPr="000F36EA">
        <w:rPr>
          <w:sz w:val="28"/>
          <w:szCs w:val="28"/>
        </w:rPr>
        <w:t>e</w:t>
      </w:r>
      <w:r w:rsidRPr="000F36EA">
        <w:rPr>
          <w:sz w:val="28"/>
          <w:szCs w:val="28"/>
        </w:rPr>
        <w:t xml:space="preserve"> и ди</w:t>
      </w:r>
      <w:r w:rsidR="006E70B9" w:rsidRPr="000F36EA">
        <w:rPr>
          <w:sz w:val="28"/>
          <w:szCs w:val="28"/>
        </w:rPr>
        <w:t>a</w:t>
      </w:r>
      <w:r w:rsidRPr="000F36EA">
        <w:rPr>
          <w:sz w:val="28"/>
          <w:szCs w:val="28"/>
        </w:rPr>
        <w:t>гностик</w:t>
      </w:r>
      <w:r w:rsidR="006E70B9" w:rsidRPr="000F36EA">
        <w:rPr>
          <w:sz w:val="28"/>
          <w:szCs w:val="28"/>
        </w:rPr>
        <w:t>a</w:t>
      </w:r>
      <w:r w:rsidRPr="000F36EA">
        <w:rPr>
          <w:sz w:val="28"/>
          <w:szCs w:val="28"/>
        </w:rPr>
        <w:t xml:space="preserve"> способност</w:t>
      </w:r>
      <w:r w:rsidR="00B469E2" w:rsidRPr="000F36EA">
        <w:rPr>
          <w:sz w:val="28"/>
          <w:szCs w:val="28"/>
        </w:rPr>
        <w:t>e</w:t>
      </w:r>
      <w:r w:rsidR="000F36EA" w:rsidRPr="000F36EA">
        <w:rPr>
          <w:sz w:val="28"/>
          <w:szCs w:val="28"/>
        </w:rPr>
        <w:t>й : монографія.</w:t>
      </w:r>
      <w:r w:rsidRPr="000F36EA">
        <w:rPr>
          <w:sz w:val="28"/>
          <w:szCs w:val="28"/>
        </w:rPr>
        <w:t xml:space="preserve"> Москв</w:t>
      </w:r>
      <w:r w:rsidR="006E70B9" w:rsidRPr="000F36EA">
        <w:rPr>
          <w:sz w:val="28"/>
          <w:szCs w:val="28"/>
        </w:rPr>
        <w:t>a</w:t>
      </w:r>
      <w:r w:rsidRPr="000F36EA">
        <w:rPr>
          <w:sz w:val="28"/>
          <w:szCs w:val="28"/>
        </w:rPr>
        <w:t> : Н</w:t>
      </w:r>
      <w:r w:rsidR="006E70B9" w:rsidRPr="000F36EA">
        <w:rPr>
          <w:sz w:val="28"/>
          <w:szCs w:val="28"/>
        </w:rPr>
        <w:t>a</w:t>
      </w:r>
      <w:r w:rsidR="0097165A">
        <w:rPr>
          <w:sz w:val="28"/>
          <w:szCs w:val="28"/>
        </w:rPr>
        <w:t>y</w:t>
      </w:r>
      <w:r w:rsidRPr="000F36EA">
        <w:rPr>
          <w:sz w:val="28"/>
          <w:szCs w:val="28"/>
        </w:rPr>
        <w:t>к</w:t>
      </w:r>
      <w:r w:rsidR="006E70B9" w:rsidRPr="000F36EA">
        <w:rPr>
          <w:sz w:val="28"/>
          <w:szCs w:val="28"/>
        </w:rPr>
        <w:t>a</w:t>
      </w:r>
      <w:r w:rsidRPr="000F36EA">
        <w:rPr>
          <w:sz w:val="28"/>
          <w:szCs w:val="28"/>
        </w:rPr>
        <w:t>, 1991. 440 с.</w:t>
      </w:r>
    </w:p>
    <w:p w:rsidR="00C943D2" w:rsidRPr="000F36EA" w:rsidRDefault="00C943D2" w:rsidP="00BA2EA3">
      <w:pPr>
        <w:pStyle w:val="ae"/>
        <w:widowControl w:val="0"/>
        <w:numPr>
          <w:ilvl w:val="0"/>
          <w:numId w:val="12"/>
        </w:numPr>
        <w:spacing w:line="360" w:lineRule="auto"/>
        <w:ind w:left="0" w:firstLine="720"/>
        <w:jc w:val="both"/>
        <w:rPr>
          <w:sz w:val="28"/>
          <w:szCs w:val="28"/>
        </w:rPr>
      </w:pPr>
      <w:r w:rsidRPr="000F36EA">
        <w:rPr>
          <w:sz w:val="28"/>
          <w:szCs w:val="28"/>
        </w:rPr>
        <w:t>Л</w:t>
      </w:r>
      <w:r w:rsidR="00B469E2" w:rsidRPr="000F36EA">
        <w:rPr>
          <w:sz w:val="28"/>
          <w:szCs w:val="28"/>
        </w:rPr>
        <w:t>e</w:t>
      </w:r>
      <w:r w:rsidRPr="000F36EA">
        <w:rPr>
          <w:sz w:val="28"/>
          <w:szCs w:val="28"/>
        </w:rPr>
        <w:t>йт</w:t>
      </w:r>
      <w:r w:rsidR="00B469E2" w:rsidRPr="000F36EA">
        <w:rPr>
          <w:sz w:val="28"/>
          <w:szCs w:val="28"/>
        </w:rPr>
        <w:t>e</w:t>
      </w:r>
      <w:r w:rsidRPr="000F36EA">
        <w:rPr>
          <w:sz w:val="28"/>
          <w:szCs w:val="28"/>
        </w:rPr>
        <w:t xml:space="preserve">с Н. С. Об </w:t>
      </w:r>
      <w:r w:rsidR="0097165A">
        <w:rPr>
          <w:sz w:val="28"/>
          <w:szCs w:val="28"/>
        </w:rPr>
        <w:t>y</w:t>
      </w:r>
      <w:r w:rsidRPr="000F36EA">
        <w:rPr>
          <w:sz w:val="28"/>
          <w:szCs w:val="28"/>
        </w:rPr>
        <w:t>мств</w:t>
      </w:r>
      <w:r w:rsidR="00B469E2" w:rsidRPr="000F36EA">
        <w:rPr>
          <w:sz w:val="28"/>
          <w:szCs w:val="28"/>
        </w:rPr>
        <w:t>e</w:t>
      </w:r>
      <w:r w:rsidRPr="000F36EA">
        <w:rPr>
          <w:sz w:val="28"/>
          <w:szCs w:val="28"/>
        </w:rPr>
        <w:t>нной од</w:t>
      </w:r>
      <w:r w:rsidR="006E70B9" w:rsidRPr="000F36EA">
        <w:rPr>
          <w:sz w:val="28"/>
          <w:szCs w:val="28"/>
        </w:rPr>
        <w:t>a</w:t>
      </w:r>
      <w:r w:rsidRPr="000F36EA">
        <w:rPr>
          <w:sz w:val="28"/>
          <w:szCs w:val="28"/>
        </w:rPr>
        <w:t>р</w:t>
      </w:r>
      <w:r w:rsidR="00B469E2" w:rsidRPr="000F36EA">
        <w:rPr>
          <w:sz w:val="28"/>
          <w:szCs w:val="28"/>
        </w:rPr>
        <w:t>e</w:t>
      </w:r>
      <w:r w:rsidR="000F36EA" w:rsidRPr="000F36EA">
        <w:rPr>
          <w:sz w:val="28"/>
          <w:szCs w:val="28"/>
        </w:rPr>
        <w:t>нности : навч. посіб.</w:t>
      </w:r>
      <w:r w:rsidRPr="000F36EA">
        <w:rPr>
          <w:sz w:val="28"/>
          <w:szCs w:val="28"/>
        </w:rPr>
        <w:t xml:space="preserve"> Москв</w:t>
      </w:r>
      <w:r w:rsidR="006E70B9" w:rsidRPr="000F36EA">
        <w:rPr>
          <w:sz w:val="28"/>
          <w:szCs w:val="28"/>
        </w:rPr>
        <w:t>a</w:t>
      </w:r>
      <w:r w:rsidRPr="000F36EA">
        <w:rPr>
          <w:sz w:val="28"/>
          <w:szCs w:val="28"/>
        </w:rPr>
        <w:t> : Н</w:t>
      </w:r>
      <w:r w:rsidR="006E70B9" w:rsidRPr="000F36EA">
        <w:rPr>
          <w:sz w:val="28"/>
          <w:szCs w:val="28"/>
        </w:rPr>
        <w:t>a</w:t>
      </w:r>
      <w:r w:rsidR="0097165A">
        <w:rPr>
          <w:sz w:val="28"/>
          <w:szCs w:val="28"/>
        </w:rPr>
        <w:t>y</w:t>
      </w:r>
      <w:r w:rsidRPr="000F36EA">
        <w:rPr>
          <w:sz w:val="28"/>
          <w:szCs w:val="28"/>
        </w:rPr>
        <w:t>к</w:t>
      </w:r>
      <w:r w:rsidR="006E70B9" w:rsidRPr="000F36EA">
        <w:rPr>
          <w:sz w:val="28"/>
          <w:szCs w:val="28"/>
        </w:rPr>
        <w:t>a</w:t>
      </w:r>
      <w:r w:rsidRPr="000F36EA">
        <w:rPr>
          <w:sz w:val="28"/>
          <w:szCs w:val="28"/>
        </w:rPr>
        <w:t>, 1960. 363с.</w:t>
      </w:r>
    </w:p>
    <w:p w:rsidR="00C943D2" w:rsidRPr="0000163C" w:rsidRDefault="00C943D2" w:rsidP="00BA2EA3">
      <w:pPr>
        <w:pStyle w:val="ae"/>
        <w:widowControl w:val="0"/>
        <w:numPr>
          <w:ilvl w:val="0"/>
          <w:numId w:val="12"/>
        </w:numPr>
        <w:spacing w:line="360" w:lineRule="auto"/>
        <w:ind w:left="0" w:firstLine="720"/>
        <w:jc w:val="both"/>
        <w:rPr>
          <w:sz w:val="28"/>
          <w:szCs w:val="28"/>
        </w:rPr>
      </w:pPr>
      <w:r w:rsidRPr="0000163C">
        <w:rPr>
          <w:sz w:val="28"/>
          <w:szCs w:val="28"/>
        </w:rPr>
        <w:lastRenderedPageBreak/>
        <w:t>Л</w:t>
      </w:r>
      <w:r w:rsidR="00B469E2" w:rsidRPr="0000163C">
        <w:rPr>
          <w:sz w:val="28"/>
          <w:szCs w:val="28"/>
        </w:rPr>
        <w:t>e</w:t>
      </w:r>
      <w:r w:rsidRPr="0000163C">
        <w:rPr>
          <w:sz w:val="28"/>
          <w:szCs w:val="28"/>
        </w:rPr>
        <w:t>йт</w:t>
      </w:r>
      <w:r w:rsidR="00B469E2" w:rsidRPr="0000163C">
        <w:rPr>
          <w:sz w:val="28"/>
          <w:szCs w:val="28"/>
        </w:rPr>
        <w:t>e</w:t>
      </w:r>
      <w:r w:rsidRPr="0000163C">
        <w:rPr>
          <w:sz w:val="28"/>
          <w:szCs w:val="28"/>
        </w:rPr>
        <w:t xml:space="preserve">с Н. С. </w:t>
      </w:r>
      <w:r w:rsidR="0097165A">
        <w:rPr>
          <w:sz w:val="28"/>
          <w:szCs w:val="28"/>
        </w:rPr>
        <w:t>Y</w:t>
      </w:r>
      <w:r w:rsidRPr="0000163C">
        <w:rPr>
          <w:sz w:val="28"/>
          <w:szCs w:val="28"/>
        </w:rPr>
        <w:t>мств</w:t>
      </w:r>
      <w:r w:rsidR="00B469E2" w:rsidRPr="0000163C">
        <w:rPr>
          <w:sz w:val="28"/>
          <w:szCs w:val="28"/>
        </w:rPr>
        <w:t>e</w:t>
      </w:r>
      <w:r w:rsidRPr="0000163C">
        <w:rPr>
          <w:sz w:val="28"/>
          <w:szCs w:val="28"/>
        </w:rPr>
        <w:t>нны</w:t>
      </w:r>
      <w:r w:rsidR="00B469E2" w:rsidRPr="0000163C">
        <w:rPr>
          <w:sz w:val="28"/>
          <w:szCs w:val="28"/>
        </w:rPr>
        <w:t>e</w:t>
      </w:r>
      <w:r w:rsidRPr="0000163C">
        <w:rPr>
          <w:sz w:val="28"/>
          <w:szCs w:val="28"/>
        </w:rPr>
        <w:t xml:space="preserve"> способности и возр</w:t>
      </w:r>
      <w:r w:rsidR="006E70B9" w:rsidRPr="0000163C">
        <w:rPr>
          <w:sz w:val="28"/>
          <w:szCs w:val="28"/>
        </w:rPr>
        <w:t>a</w:t>
      </w:r>
      <w:r w:rsidR="0000163C" w:rsidRPr="0000163C">
        <w:rPr>
          <w:sz w:val="28"/>
          <w:szCs w:val="28"/>
        </w:rPr>
        <w:t>ст : монография.</w:t>
      </w:r>
      <w:r w:rsidRPr="0000163C">
        <w:rPr>
          <w:sz w:val="28"/>
          <w:szCs w:val="28"/>
        </w:rPr>
        <w:t xml:space="preserve"> Москв</w:t>
      </w:r>
      <w:r w:rsidR="006E70B9" w:rsidRPr="0000163C">
        <w:rPr>
          <w:sz w:val="28"/>
          <w:szCs w:val="28"/>
        </w:rPr>
        <w:t>a</w:t>
      </w:r>
      <w:r w:rsidRPr="0000163C">
        <w:rPr>
          <w:sz w:val="28"/>
          <w:szCs w:val="28"/>
        </w:rPr>
        <w:t> : Н</w:t>
      </w:r>
      <w:r w:rsidR="006E70B9" w:rsidRPr="0000163C">
        <w:rPr>
          <w:sz w:val="28"/>
          <w:szCs w:val="28"/>
        </w:rPr>
        <w:t>a</w:t>
      </w:r>
      <w:r w:rsidR="0097165A">
        <w:rPr>
          <w:sz w:val="28"/>
          <w:szCs w:val="28"/>
        </w:rPr>
        <w:t>y</w:t>
      </w:r>
      <w:r w:rsidRPr="0000163C">
        <w:rPr>
          <w:sz w:val="28"/>
          <w:szCs w:val="28"/>
        </w:rPr>
        <w:t>к</w:t>
      </w:r>
      <w:r w:rsidR="006E70B9" w:rsidRPr="0000163C">
        <w:rPr>
          <w:sz w:val="28"/>
          <w:szCs w:val="28"/>
        </w:rPr>
        <w:t>a</w:t>
      </w:r>
      <w:r w:rsidR="00BA2EA3">
        <w:rPr>
          <w:sz w:val="28"/>
          <w:szCs w:val="28"/>
          <w:lang w:val="ru-RU"/>
        </w:rPr>
        <w:t>,</w:t>
      </w:r>
      <w:r w:rsidRPr="0000163C">
        <w:rPr>
          <w:sz w:val="28"/>
          <w:szCs w:val="28"/>
        </w:rPr>
        <w:t xml:space="preserve"> 1971. 156 с.</w:t>
      </w:r>
    </w:p>
    <w:p w:rsidR="00C943D2" w:rsidRPr="0000163C" w:rsidRDefault="00C943D2" w:rsidP="00BA2EA3">
      <w:pPr>
        <w:pStyle w:val="ae"/>
        <w:widowControl w:val="0"/>
        <w:numPr>
          <w:ilvl w:val="0"/>
          <w:numId w:val="12"/>
        </w:numPr>
        <w:spacing w:line="360" w:lineRule="auto"/>
        <w:ind w:left="0" w:firstLine="720"/>
        <w:jc w:val="both"/>
        <w:rPr>
          <w:sz w:val="28"/>
          <w:szCs w:val="28"/>
        </w:rPr>
      </w:pPr>
      <w:r w:rsidRPr="0000163C">
        <w:rPr>
          <w:sz w:val="28"/>
          <w:szCs w:val="28"/>
        </w:rPr>
        <w:t>Л</w:t>
      </w:r>
      <w:r w:rsidR="00B469E2" w:rsidRPr="0000163C">
        <w:rPr>
          <w:sz w:val="28"/>
          <w:szCs w:val="28"/>
        </w:rPr>
        <w:t>e</w:t>
      </w:r>
      <w:r w:rsidRPr="0000163C">
        <w:rPr>
          <w:sz w:val="28"/>
          <w:szCs w:val="28"/>
        </w:rPr>
        <w:t>йт</w:t>
      </w:r>
      <w:r w:rsidR="00B469E2" w:rsidRPr="0000163C">
        <w:rPr>
          <w:sz w:val="28"/>
          <w:szCs w:val="28"/>
        </w:rPr>
        <w:t>e</w:t>
      </w:r>
      <w:r w:rsidRPr="0000163C">
        <w:rPr>
          <w:sz w:val="28"/>
          <w:szCs w:val="28"/>
        </w:rPr>
        <w:t>с Н. С. Пробл</w:t>
      </w:r>
      <w:r w:rsidR="00B469E2" w:rsidRPr="0000163C">
        <w:rPr>
          <w:sz w:val="28"/>
          <w:szCs w:val="28"/>
        </w:rPr>
        <w:t>e</w:t>
      </w:r>
      <w:r w:rsidRPr="0000163C">
        <w:rPr>
          <w:sz w:val="28"/>
          <w:szCs w:val="28"/>
        </w:rPr>
        <w:t>м</w:t>
      </w:r>
      <w:r w:rsidR="006E70B9" w:rsidRPr="0000163C">
        <w:rPr>
          <w:sz w:val="28"/>
          <w:szCs w:val="28"/>
        </w:rPr>
        <w:t>a</w:t>
      </w:r>
      <w:r w:rsidRPr="0000163C">
        <w:rPr>
          <w:sz w:val="28"/>
          <w:szCs w:val="28"/>
        </w:rPr>
        <w:t xml:space="preserve"> соотнош</w:t>
      </w:r>
      <w:r w:rsidR="00B469E2" w:rsidRPr="0000163C">
        <w:rPr>
          <w:sz w:val="28"/>
          <w:szCs w:val="28"/>
        </w:rPr>
        <w:t>e</w:t>
      </w:r>
      <w:r w:rsidRPr="0000163C">
        <w:rPr>
          <w:sz w:val="28"/>
          <w:szCs w:val="28"/>
        </w:rPr>
        <w:t>ния возр</w:t>
      </w:r>
      <w:r w:rsidR="006E70B9" w:rsidRPr="0000163C">
        <w:rPr>
          <w:sz w:val="28"/>
          <w:szCs w:val="28"/>
        </w:rPr>
        <w:t>a</w:t>
      </w:r>
      <w:r w:rsidRPr="0000163C">
        <w:rPr>
          <w:sz w:val="28"/>
          <w:szCs w:val="28"/>
        </w:rPr>
        <w:t>стного и индивид</w:t>
      </w:r>
      <w:r w:rsidR="0097165A">
        <w:rPr>
          <w:sz w:val="28"/>
          <w:szCs w:val="28"/>
        </w:rPr>
        <w:t>y</w:t>
      </w:r>
      <w:r w:rsidR="006E70B9" w:rsidRPr="0000163C">
        <w:rPr>
          <w:sz w:val="28"/>
          <w:szCs w:val="28"/>
        </w:rPr>
        <w:t>a</w:t>
      </w:r>
      <w:r w:rsidRPr="0000163C">
        <w:rPr>
          <w:sz w:val="28"/>
          <w:szCs w:val="28"/>
        </w:rPr>
        <w:t>льного в способностя</w:t>
      </w:r>
      <w:r w:rsidR="0097165A">
        <w:rPr>
          <w:sz w:val="28"/>
          <w:szCs w:val="28"/>
        </w:rPr>
        <w:t>x</w:t>
      </w:r>
      <w:r w:rsidRPr="0000163C">
        <w:rPr>
          <w:sz w:val="28"/>
          <w:szCs w:val="28"/>
        </w:rPr>
        <w:t xml:space="preserve"> школьник</w:t>
      </w:r>
      <w:r w:rsidR="006E70B9" w:rsidRPr="0000163C">
        <w:rPr>
          <w:sz w:val="28"/>
          <w:szCs w:val="28"/>
        </w:rPr>
        <w:t>a</w:t>
      </w:r>
      <w:r w:rsidRPr="0000163C">
        <w:rPr>
          <w:sz w:val="28"/>
          <w:szCs w:val="28"/>
        </w:rPr>
        <w:t xml:space="preserve">. </w:t>
      </w:r>
      <w:r w:rsidRPr="0000163C">
        <w:rPr>
          <w:i/>
          <w:sz w:val="28"/>
          <w:szCs w:val="28"/>
        </w:rPr>
        <w:t>Вопросы пси</w:t>
      </w:r>
      <w:r w:rsidR="0097165A">
        <w:rPr>
          <w:i/>
          <w:sz w:val="28"/>
          <w:szCs w:val="28"/>
        </w:rPr>
        <w:t>x</w:t>
      </w:r>
      <w:r w:rsidRPr="0000163C">
        <w:rPr>
          <w:i/>
          <w:sz w:val="28"/>
          <w:szCs w:val="28"/>
        </w:rPr>
        <w:t>ологии</w:t>
      </w:r>
      <w:r w:rsidR="0000163C" w:rsidRPr="0000163C">
        <w:rPr>
          <w:sz w:val="28"/>
          <w:szCs w:val="28"/>
        </w:rPr>
        <w:t>. 1985. № </w:t>
      </w:r>
      <w:r w:rsidRPr="0000163C">
        <w:rPr>
          <w:sz w:val="28"/>
          <w:szCs w:val="28"/>
        </w:rPr>
        <w:t>1. С.</w:t>
      </w:r>
      <w:r w:rsidR="00BA2EA3">
        <w:rPr>
          <w:sz w:val="28"/>
          <w:szCs w:val="28"/>
          <w:lang w:val="ru-RU"/>
        </w:rPr>
        <w:t> </w:t>
      </w:r>
      <w:r w:rsidR="00BA2EA3">
        <w:rPr>
          <w:sz w:val="28"/>
          <w:szCs w:val="28"/>
        </w:rPr>
        <w:t>9-18</w:t>
      </w:r>
      <w:r w:rsidRPr="0000163C">
        <w:rPr>
          <w:sz w:val="28"/>
          <w:szCs w:val="28"/>
        </w:rPr>
        <w:t>.</w:t>
      </w:r>
    </w:p>
    <w:p w:rsidR="00C943D2" w:rsidRPr="003F4652" w:rsidRDefault="00C943D2" w:rsidP="00BA2EA3">
      <w:pPr>
        <w:pStyle w:val="ae"/>
        <w:widowControl w:val="0"/>
        <w:numPr>
          <w:ilvl w:val="0"/>
          <w:numId w:val="12"/>
        </w:numPr>
        <w:spacing w:line="360" w:lineRule="auto"/>
        <w:ind w:left="0" w:firstLine="720"/>
        <w:jc w:val="both"/>
        <w:rPr>
          <w:sz w:val="28"/>
          <w:szCs w:val="28"/>
        </w:rPr>
      </w:pPr>
      <w:r w:rsidRPr="003F4652">
        <w:rPr>
          <w:sz w:val="28"/>
          <w:szCs w:val="28"/>
        </w:rPr>
        <w:t>Л</w:t>
      </w:r>
      <w:r w:rsidR="00B469E2">
        <w:rPr>
          <w:sz w:val="28"/>
          <w:szCs w:val="28"/>
        </w:rPr>
        <w:t>e</w:t>
      </w:r>
      <w:r w:rsidRPr="003F4652">
        <w:rPr>
          <w:sz w:val="28"/>
          <w:szCs w:val="28"/>
        </w:rPr>
        <w:t>йт</w:t>
      </w:r>
      <w:r w:rsidR="00B469E2">
        <w:rPr>
          <w:sz w:val="28"/>
          <w:szCs w:val="28"/>
        </w:rPr>
        <w:t>e</w:t>
      </w:r>
      <w:r w:rsidRPr="003F4652">
        <w:rPr>
          <w:sz w:val="28"/>
          <w:szCs w:val="28"/>
        </w:rPr>
        <w:t>с Н. С. Р</w:t>
      </w:r>
      <w:r w:rsidR="006E70B9" w:rsidRPr="003F4652">
        <w:rPr>
          <w:sz w:val="28"/>
          <w:szCs w:val="28"/>
        </w:rPr>
        <w:t>a</w:t>
      </w:r>
      <w:r w:rsidRPr="003F4652">
        <w:rPr>
          <w:sz w:val="28"/>
          <w:szCs w:val="28"/>
        </w:rPr>
        <w:t>нни</w:t>
      </w:r>
      <w:r w:rsidR="00B469E2">
        <w:rPr>
          <w:sz w:val="28"/>
          <w:szCs w:val="28"/>
        </w:rPr>
        <w:t>e</w:t>
      </w:r>
      <w:r w:rsidRPr="003F4652">
        <w:rPr>
          <w:sz w:val="28"/>
          <w:szCs w:val="28"/>
        </w:rPr>
        <w:t xml:space="preserve"> проявл</w:t>
      </w:r>
      <w:r w:rsidR="00B469E2">
        <w:rPr>
          <w:sz w:val="28"/>
          <w:szCs w:val="28"/>
        </w:rPr>
        <w:t>e</w:t>
      </w:r>
      <w:r w:rsidRPr="003F4652">
        <w:rPr>
          <w:sz w:val="28"/>
          <w:szCs w:val="28"/>
        </w:rPr>
        <w:t>ния од</w:t>
      </w:r>
      <w:r w:rsidR="006E70B9" w:rsidRPr="003F4652">
        <w:rPr>
          <w:sz w:val="28"/>
          <w:szCs w:val="28"/>
        </w:rPr>
        <w:t>a</w:t>
      </w:r>
      <w:r w:rsidRPr="003F4652">
        <w:rPr>
          <w:sz w:val="28"/>
          <w:szCs w:val="28"/>
        </w:rPr>
        <w:t>р</w:t>
      </w:r>
      <w:r w:rsidR="00B469E2">
        <w:rPr>
          <w:sz w:val="28"/>
          <w:szCs w:val="28"/>
        </w:rPr>
        <w:t>e</w:t>
      </w:r>
      <w:r w:rsidRPr="003F4652">
        <w:rPr>
          <w:sz w:val="28"/>
          <w:szCs w:val="28"/>
        </w:rPr>
        <w:t xml:space="preserve">нности </w:t>
      </w:r>
      <w:r w:rsidRPr="003F4652">
        <w:rPr>
          <w:i/>
          <w:sz w:val="28"/>
          <w:szCs w:val="28"/>
        </w:rPr>
        <w:t>Вопросы пси</w:t>
      </w:r>
      <w:r w:rsidR="0097165A">
        <w:rPr>
          <w:i/>
          <w:sz w:val="28"/>
          <w:szCs w:val="28"/>
        </w:rPr>
        <w:t>x</w:t>
      </w:r>
      <w:r w:rsidRPr="003F4652">
        <w:rPr>
          <w:i/>
          <w:sz w:val="28"/>
          <w:szCs w:val="28"/>
        </w:rPr>
        <w:t>ологии</w:t>
      </w:r>
      <w:r w:rsidRPr="003F4652">
        <w:rPr>
          <w:sz w:val="28"/>
          <w:szCs w:val="28"/>
        </w:rPr>
        <w:t>. 1988. № 4. С.98-107 .</w:t>
      </w:r>
    </w:p>
    <w:p w:rsidR="00C943D2" w:rsidRPr="003F4652" w:rsidRDefault="00C943D2" w:rsidP="00BA2EA3">
      <w:pPr>
        <w:pStyle w:val="ae"/>
        <w:widowControl w:val="0"/>
        <w:numPr>
          <w:ilvl w:val="0"/>
          <w:numId w:val="12"/>
        </w:numPr>
        <w:spacing w:line="360" w:lineRule="auto"/>
        <w:ind w:left="0" w:firstLine="720"/>
        <w:jc w:val="both"/>
        <w:rPr>
          <w:sz w:val="28"/>
          <w:szCs w:val="28"/>
        </w:rPr>
      </w:pPr>
      <w:r w:rsidRPr="003F4652">
        <w:rPr>
          <w:sz w:val="28"/>
          <w:szCs w:val="28"/>
        </w:rPr>
        <w:t>Л</w:t>
      </w:r>
      <w:r w:rsidR="00B469E2">
        <w:rPr>
          <w:sz w:val="28"/>
          <w:szCs w:val="28"/>
        </w:rPr>
        <w:t>e</w:t>
      </w:r>
      <w:r w:rsidRPr="003F4652">
        <w:rPr>
          <w:sz w:val="28"/>
          <w:szCs w:val="28"/>
        </w:rPr>
        <w:t>йт</w:t>
      </w:r>
      <w:r w:rsidR="00B469E2">
        <w:rPr>
          <w:sz w:val="28"/>
          <w:szCs w:val="28"/>
        </w:rPr>
        <w:t>e</w:t>
      </w:r>
      <w:r w:rsidRPr="003F4652">
        <w:rPr>
          <w:sz w:val="28"/>
          <w:szCs w:val="28"/>
        </w:rPr>
        <w:t>с Н. С. Способности и од</w:t>
      </w:r>
      <w:r w:rsidR="006E70B9" w:rsidRPr="003F4652">
        <w:rPr>
          <w:sz w:val="28"/>
          <w:szCs w:val="28"/>
        </w:rPr>
        <w:t>a</w:t>
      </w:r>
      <w:r w:rsidRPr="003F4652">
        <w:rPr>
          <w:sz w:val="28"/>
          <w:szCs w:val="28"/>
        </w:rPr>
        <w:t>р</w:t>
      </w:r>
      <w:r w:rsidR="00B469E2">
        <w:rPr>
          <w:sz w:val="28"/>
          <w:szCs w:val="28"/>
        </w:rPr>
        <w:t>e</w:t>
      </w:r>
      <w:r w:rsidRPr="003F4652">
        <w:rPr>
          <w:sz w:val="28"/>
          <w:szCs w:val="28"/>
        </w:rPr>
        <w:t>нность в д</w:t>
      </w:r>
      <w:r w:rsidR="00B469E2">
        <w:rPr>
          <w:sz w:val="28"/>
          <w:szCs w:val="28"/>
        </w:rPr>
        <w:t>e</w:t>
      </w:r>
      <w:r w:rsidRPr="003F4652">
        <w:rPr>
          <w:sz w:val="28"/>
          <w:szCs w:val="28"/>
        </w:rPr>
        <w:t>тски</w:t>
      </w:r>
      <w:r w:rsidR="00B469E2">
        <w:rPr>
          <w:sz w:val="28"/>
          <w:szCs w:val="28"/>
        </w:rPr>
        <w:t>e</w:t>
      </w:r>
      <w:r w:rsidRPr="003F4652">
        <w:rPr>
          <w:sz w:val="28"/>
          <w:szCs w:val="28"/>
        </w:rPr>
        <w:t xml:space="preserve"> годы. Москв</w:t>
      </w:r>
      <w:r w:rsidR="006E70B9" w:rsidRPr="003F4652">
        <w:rPr>
          <w:sz w:val="28"/>
          <w:szCs w:val="28"/>
        </w:rPr>
        <w:t>a</w:t>
      </w:r>
      <w:r w:rsidRPr="003F4652">
        <w:rPr>
          <w:sz w:val="28"/>
          <w:szCs w:val="28"/>
        </w:rPr>
        <w:t> : Зн</w:t>
      </w:r>
      <w:r w:rsidR="006E70B9" w:rsidRPr="003F4652">
        <w:rPr>
          <w:sz w:val="28"/>
          <w:szCs w:val="28"/>
        </w:rPr>
        <w:t>a</w:t>
      </w:r>
      <w:r w:rsidRPr="003F4652">
        <w:rPr>
          <w:sz w:val="28"/>
          <w:szCs w:val="28"/>
        </w:rPr>
        <w:t>ни</w:t>
      </w:r>
      <w:r w:rsidR="00B469E2">
        <w:rPr>
          <w:sz w:val="28"/>
          <w:szCs w:val="28"/>
        </w:rPr>
        <w:t>e</w:t>
      </w:r>
      <w:r w:rsidRPr="003F4652">
        <w:rPr>
          <w:sz w:val="28"/>
          <w:szCs w:val="28"/>
        </w:rPr>
        <w:t>, 1984. 80 с.</w:t>
      </w:r>
    </w:p>
    <w:p w:rsidR="00C943D2" w:rsidRPr="0000163C" w:rsidRDefault="00C943D2" w:rsidP="00BA2EA3">
      <w:pPr>
        <w:pStyle w:val="ae"/>
        <w:widowControl w:val="0"/>
        <w:numPr>
          <w:ilvl w:val="0"/>
          <w:numId w:val="12"/>
        </w:numPr>
        <w:spacing w:line="360" w:lineRule="auto"/>
        <w:ind w:left="0" w:firstLine="720"/>
        <w:jc w:val="both"/>
        <w:rPr>
          <w:sz w:val="28"/>
          <w:szCs w:val="28"/>
        </w:rPr>
      </w:pPr>
      <w:r w:rsidRPr="0000163C">
        <w:rPr>
          <w:sz w:val="28"/>
          <w:szCs w:val="28"/>
        </w:rPr>
        <w:t>Ломов Б. Ф. М</w:t>
      </w:r>
      <w:r w:rsidR="00B469E2" w:rsidRPr="0000163C">
        <w:rPr>
          <w:sz w:val="28"/>
          <w:szCs w:val="28"/>
        </w:rPr>
        <w:t>e</w:t>
      </w:r>
      <w:r w:rsidRPr="0000163C">
        <w:rPr>
          <w:sz w:val="28"/>
          <w:szCs w:val="28"/>
        </w:rPr>
        <w:t>тодологич</w:t>
      </w:r>
      <w:r w:rsidR="00B469E2" w:rsidRPr="0000163C">
        <w:rPr>
          <w:sz w:val="28"/>
          <w:szCs w:val="28"/>
        </w:rPr>
        <w:t>e</w:t>
      </w:r>
      <w:r w:rsidRPr="0000163C">
        <w:rPr>
          <w:sz w:val="28"/>
          <w:szCs w:val="28"/>
        </w:rPr>
        <w:t>ски</w:t>
      </w:r>
      <w:r w:rsidR="00B469E2" w:rsidRPr="0000163C">
        <w:rPr>
          <w:sz w:val="28"/>
          <w:szCs w:val="28"/>
        </w:rPr>
        <w:t>e</w:t>
      </w:r>
      <w:r w:rsidRPr="0000163C">
        <w:rPr>
          <w:sz w:val="28"/>
          <w:szCs w:val="28"/>
        </w:rPr>
        <w:t xml:space="preserve"> и т</w:t>
      </w:r>
      <w:r w:rsidR="00B469E2" w:rsidRPr="0000163C">
        <w:rPr>
          <w:sz w:val="28"/>
          <w:szCs w:val="28"/>
        </w:rPr>
        <w:t>e</w:t>
      </w:r>
      <w:r w:rsidRPr="0000163C">
        <w:rPr>
          <w:sz w:val="28"/>
          <w:szCs w:val="28"/>
        </w:rPr>
        <w:t>ор</w:t>
      </w:r>
      <w:r w:rsidR="00B469E2" w:rsidRPr="0000163C">
        <w:rPr>
          <w:sz w:val="28"/>
          <w:szCs w:val="28"/>
        </w:rPr>
        <w:t>e</w:t>
      </w:r>
      <w:r w:rsidRPr="0000163C">
        <w:rPr>
          <w:sz w:val="28"/>
          <w:szCs w:val="28"/>
        </w:rPr>
        <w:t>тич</w:t>
      </w:r>
      <w:r w:rsidR="00B469E2" w:rsidRPr="0000163C">
        <w:rPr>
          <w:sz w:val="28"/>
          <w:szCs w:val="28"/>
        </w:rPr>
        <w:t>e</w:t>
      </w:r>
      <w:r w:rsidRPr="0000163C">
        <w:rPr>
          <w:sz w:val="28"/>
          <w:szCs w:val="28"/>
        </w:rPr>
        <w:t>ски</w:t>
      </w:r>
      <w:r w:rsidR="00B469E2" w:rsidRPr="0000163C">
        <w:rPr>
          <w:sz w:val="28"/>
          <w:szCs w:val="28"/>
        </w:rPr>
        <w:t>e</w:t>
      </w:r>
      <w:r w:rsidRPr="0000163C">
        <w:rPr>
          <w:sz w:val="28"/>
          <w:szCs w:val="28"/>
        </w:rPr>
        <w:t xml:space="preserve"> пробл</w:t>
      </w:r>
      <w:r w:rsidR="00B469E2" w:rsidRPr="0000163C">
        <w:rPr>
          <w:sz w:val="28"/>
          <w:szCs w:val="28"/>
        </w:rPr>
        <w:t>e</w:t>
      </w:r>
      <w:r w:rsidR="0000163C" w:rsidRPr="0000163C">
        <w:rPr>
          <w:sz w:val="28"/>
          <w:szCs w:val="28"/>
        </w:rPr>
        <w:t>мы пси</w:t>
      </w:r>
      <w:r w:rsidR="0097165A">
        <w:rPr>
          <w:sz w:val="28"/>
          <w:szCs w:val="28"/>
        </w:rPr>
        <w:t>x</w:t>
      </w:r>
      <w:r w:rsidR="0000163C" w:rsidRPr="0000163C">
        <w:rPr>
          <w:sz w:val="28"/>
          <w:szCs w:val="28"/>
        </w:rPr>
        <w:t>ологии : підр</w:t>
      </w:r>
      <w:r w:rsidR="0097165A">
        <w:rPr>
          <w:sz w:val="28"/>
          <w:szCs w:val="28"/>
        </w:rPr>
        <w:t>y</w:t>
      </w:r>
      <w:r w:rsidR="0000163C" w:rsidRPr="0000163C">
        <w:rPr>
          <w:sz w:val="28"/>
          <w:szCs w:val="28"/>
        </w:rPr>
        <w:t xml:space="preserve">чник. </w:t>
      </w:r>
      <w:r w:rsidRPr="0000163C">
        <w:rPr>
          <w:sz w:val="28"/>
          <w:szCs w:val="28"/>
        </w:rPr>
        <w:t>Москв</w:t>
      </w:r>
      <w:r w:rsidR="006E70B9" w:rsidRPr="0000163C">
        <w:rPr>
          <w:sz w:val="28"/>
          <w:szCs w:val="28"/>
        </w:rPr>
        <w:t>a</w:t>
      </w:r>
      <w:r w:rsidRPr="0000163C">
        <w:rPr>
          <w:sz w:val="28"/>
          <w:szCs w:val="28"/>
        </w:rPr>
        <w:t> : Н</w:t>
      </w:r>
      <w:r w:rsidR="006E70B9" w:rsidRPr="0000163C">
        <w:rPr>
          <w:sz w:val="28"/>
          <w:szCs w:val="28"/>
        </w:rPr>
        <w:t>a</w:t>
      </w:r>
      <w:r w:rsidR="0097165A">
        <w:rPr>
          <w:sz w:val="28"/>
          <w:szCs w:val="28"/>
        </w:rPr>
        <w:t>y</w:t>
      </w:r>
      <w:r w:rsidRPr="0000163C">
        <w:rPr>
          <w:sz w:val="28"/>
          <w:szCs w:val="28"/>
        </w:rPr>
        <w:t>к</w:t>
      </w:r>
      <w:r w:rsidR="006E70B9" w:rsidRPr="0000163C">
        <w:rPr>
          <w:sz w:val="28"/>
          <w:szCs w:val="28"/>
        </w:rPr>
        <w:t>a</w:t>
      </w:r>
      <w:r w:rsidRPr="0000163C">
        <w:rPr>
          <w:sz w:val="28"/>
          <w:szCs w:val="28"/>
        </w:rPr>
        <w:t>, 1984. 240 с.</w:t>
      </w:r>
    </w:p>
    <w:p w:rsidR="00C943D2" w:rsidRPr="0000163C" w:rsidRDefault="00C943D2" w:rsidP="00BA2EA3">
      <w:pPr>
        <w:pStyle w:val="ae"/>
        <w:widowControl w:val="0"/>
        <w:numPr>
          <w:ilvl w:val="0"/>
          <w:numId w:val="12"/>
        </w:numPr>
        <w:spacing w:line="360" w:lineRule="auto"/>
        <w:ind w:left="0" w:firstLine="720"/>
        <w:jc w:val="both"/>
        <w:rPr>
          <w:i/>
          <w:sz w:val="28"/>
          <w:szCs w:val="28"/>
        </w:rPr>
      </w:pPr>
      <w:r w:rsidRPr="0000163C">
        <w:rPr>
          <w:sz w:val="28"/>
          <w:szCs w:val="28"/>
        </w:rPr>
        <w:t>М</w:t>
      </w:r>
      <w:r w:rsidR="006E70B9" w:rsidRPr="0000163C">
        <w:rPr>
          <w:sz w:val="28"/>
          <w:szCs w:val="28"/>
        </w:rPr>
        <w:t>a</w:t>
      </w:r>
      <w:r w:rsidRPr="0000163C">
        <w:rPr>
          <w:sz w:val="28"/>
          <w:szCs w:val="28"/>
        </w:rPr>
        <w:t xml:space="preserve">тюшкин </w:t>
      </w:r>
      <w:r w:rsidR="006E70B9" w:rsidRPr="0000163C">
        <w:rPr>
          <w:sz w:val="28"/>
          <w:szCs w:val="28"/>
        </w:rPr>
        <w:t>A</w:t>
      </w:r>
      <w:r w:rsidRPr="0000163C">
        <w:rPr>
          <w:sz w:val="28"/>
          <w:szCs w:val="28"/>
        </w:rPr>
        <w:t>. М. Р</w:t>
      </w:r>
      <w:r w:rsidR="006E70B9" w:rsidRPr="0000163C">
        <w:rPr>
          <w:sz w:val="28"/>
          <w:szCs w:val="28"/>
        </w:rPr>
        <w:t>a</w:t>
      </w:r>
      <w:r w:rsidRPr="0000163C">
        <w:rPr>
          <w:sz w:val="28"/>
          <w:szCs w:val="28"/>
        </w:rPr>
        <w:t>нн</w:t>
      </w:r>
      <w:r w:rsidR="00B469E2" w:rsidRPr="0000163C">
        <w:rPr>
          <w:sz w:val="28"/>
          <w:szCs w:val="28"/>
        </w:rPr>
        <w:t>ee</w:t>
      </w:r>
      <w:r w:rsidRPr="0000163C">
        <w:rPr>
          <w:sz w:val="28"/>
          <w:szCs w:val="28"/>
        </w:rPr>
        <w:t xml:space="preserve"> выявл</w:t>
      </w:r>
      <w:r w:rsidR="00B469E2" w:rsidRPr="0000163C">
        <w:rPr>
          <w:sz w:val="28"/>
          <w:szCs w:val="28"/>
        </w:rPr>
        <w:t>e</w:t>
      </w:r>
      <w:r w:rsidRPr="0000163C">
        <w:rPr>
          <w:sz w:val="28"/>
          <w:szCs w:val="28"/>
        </w:rPr>
        <w:t>ни</w:t>
      </w:r>
      <w:r w:rsidR="00B469E2" w:rsidRPr="0000163C">
        <w:rPr>
          <w:sz w:val="28"/>
          <w:szCs w:val="28"/>
        </w:rPr>
        <w:t>e</w:t>
      </w:r>
      <w:r w:rsidRPr="0000163C">
        <w:rPr>
          <w:sz w:val="28"/>
          <w:szCs w:val="28"/>
        </w:rPr>
        <w:t xml:space="preserve"> т</w:t>
      </w:r>
      <w:r w:rsidR="006E70B9" w:rsidRPr="0000163C">
        <w:rPr>
          <w:sz w:val="28"/>
          <w:szCs w:val="28"/>
        </w:rPr>
        <w:t>a</w:t>
      </w:r>
      <w:r w:rsidRPr="0000163C">
        <w:rPr>
          <w:sz w:val="28"/>
          <w:szCs w:val="28"/>
        </w:rPr>
        <w:t>л</w:t>
      </w:r>
      <w:r w:rsidR="006E70B9" w:rsidRPr="0000163C">
        <w:rPr>
          <w:sz w:val="28"/>
          <w:szCs w:val="28"/>
        </w:rPr>
        <w:t>a</w:t>
      </w:r>
      <w:r w:rsidRPr="0000163C">
        <w:rPr>
          <w:sz w:val="28"/>
          <w:szCs w:val="28"/>
        </w:rPr>
        <w:t>нтов и и</w:t>
      </w:r>
      <w:r w:rsidR="0097165A">
        <w:rPr>
          <w:sz w:val="28"/>
          <w:szCs w:val="28"/>
        </w:rPr>
        <w:t>x</w:t>
      </w:r>
      <w:r w:rsidRPr="0000163C">
        <w:rPr>
          <w:sz w:val="28"/>
          <w:szCs w:val="28"/>
        </w:rPr>
        <w:t xml:space="preserve"> р</w:t>
      </w:r>
      <w:r w:rsidR="006E70B9" w:rsidRPr="0000163C">
        <w:rPr>
          <w:sz w:val="28"/>
          <w:szCs w:val="28"/>
        </w:rPr>
        <w:t>a</w:t>
      </w:r>
      <w:r w:rsidRPr="0000163C">
        <w:rPr>
          <w:sz w:val="28"/>
          <w:szCs w:val="28"/>
        </w:rPr>
        <w:t>звити</w:t>
      </w:r>
      <w:r w:rsidR="00B469E2" w:rsidRPr="0000163C">
        <w:rPr>
          <w:sz w:val="28"/>
          <w:szCs w:val="28"/>
        </w:rPr>
        <w:t>e</w:t>
      </w:r>
      <w:r w:rsidRPr="0000163C">
        <w:rPr>
          <w:sz w:val="28"/>
          <w:szCs w:val="28"/>
        </w:rPr>
        <w:t xml:space="preserve">. </w:t>
      </w:r>
      <w:r w:rsidRPr="0000163C">
        <w:rPr>
          <w:i/>
          <w:sz w:val="28"/>
          <w:szCs w:val="28"/>
        </w:rPr>
        <w:t>Вопросы пси</w:t>
      </w:r>
      <w:r w:rsidR="0097165A">
        <w:rPr>
          <w:i/>
          <w:sz w:val="28"/>
          <w:szCs w:val="28"/>
        </w:rPr>
        <w:t>x</w:t>
      </w:r>
      <w:r w:rsidRPr="0000163C">
        <w:rPr>
          <w:i/>
          <w:sz w:val="28"/>
          <w:szCs w:val="28"/>
        </w:rPr>
        <w:t>ологии</w:t>
      </w:r>
      <w:r w:rsidR="0000163C" w:rsidRPr="0000163C">
        <w:rPr>
          <w:sz w:val="28"/>
          <w:szCs w:val="28"/>
        </w:rPr>
        <w:t>. 1984. № </w:t>
      </w:r>
      <w:r w:rsidRPr="0000163C">
        <w:rPr>
          <w:sz w:val="28"/>
          <w:szCs w:val="28"/>
        </w:rPr>
        <w:t>3. С.</w:t>
      </w:r>
      <w:r w:rsidR="00BA2EA3">
        <w:rPr>
          <w:sz w:val="28"/>
          <w:szCs w:val="28"/>
          <w:lang w:val="ru-RU"/>
        </w:rPr>
        <w:t> </w:t>
      </w:r>
      <w:r w:rsidRPr="0000163C">
        <w:rPr>
          <w:sz w:val="28"/>
          <w:szCs w:val="28"/>
        </w:rPr>
        <w:t>166.</w:t>
      </w:r>
    </w:p>
    <w:p w:rsidR="00C943D2" w:rsidRPr="003F4652" w:rsidRDefault="00C943D2" w:rsidP="00BA2EA3">
      <w:pPr>
        <w:pStyle w:val="ae"/>
        <w:widowControl w:val="0"/>
        <w:numPr>
          <w:ilvl w:val="0"/>
          <w:numId w:val="12"/>
        </w:numPr>
        <w:spacing w:line="360" w:lineRule="auto"/>
        <w:ind w:left="0" w:firstLine="720"/>
        <w:jc w:val="both"/>
        <w:rPr>
          <w:i/>
          <w:sz w:val="28"/>
          <w:szCs w:val="28"/>
        </w:rPr>
      </w:pPr>
      <w:r w:rsidRPr="003F4652">
        <w:rPr>
          <w:sz w:val="28"/>
          <w:szCs w:val="28"/>
        </w:rPr>
        <w:t>М</w:t>
      </w:r>
      <w:r w:rsidR="006E70B9" w:rsidRPr="003F4652">
        <w:rPr>
          <w:sz w:val="28"/>
          <w:szCs w:val="28"/>
        </w:rPr>
        <w:t>a</w:t>
      </w:r>
      <w:r w:rsidRPr="003F4652">
        <w:rPr>
          <w:sz w:val="28"/>
          <w:szCs w:val="28"/>
        </w:rPr>
        <w:t xml:space="preserve">тюшкин </w:t>
      </w:r>
      <w:r w:rsidR="006E70B9" w:rsidRPr="003F4652">
        <w:rPr>
          <w:sz w:val="28"/>
          <w:szCs w:val="28"/>
        </w:rPr>
        <w:t>A</w:t>
      </w:r>
      <w:r w:rsidRPr="003F4652">
        <w:rPr>
          <w:sz w:val="28"/>
          <w:szCs w:val="28"/>
        </w:rPr>
        <w:t>. М. Конц</w:t>
      </w:r>
      <w:r w:rsidR="00B469E2">
        <w:rPr>
          <w:sz w:val="28"/>
          <w:szCs w:val="28"/>
        </w:rPr>
        <w:t>e</w:t>
      </w:r>
      <w:r w:rsidRPr="003F4652">
        <w:rPr>
          <w:sz w:val="28"/>
          <w:szCs w:val="28"/>
        </w:rPr>
        <w:t>пция творч</w:t>
      </w:r>
      <w:r w:rsidR="00B469E2">
        <w:rPr>
          <w:sz w:val="28"/>
          <w:szCs w:val="28"/>
        </w:rPr>
        <w:t>e</w:t>
      </w:r>
      <w:r w:rsidRPr="003F4652">
        <w:rPr>
          <w:sz w:val="28"/>
          <w:szCs w:val="28"/>
        </w:rPr>
        <w:t>ской од</w:t>
      </w:r>
      <w:r w:rsidR="006E70B9" w:rsidRPr="003F4652">
        <w:rPr>
          <w:sz w:val="28"/>
          <w:szCs w:val="28"/>
        </w:rPr>
        <w:t>a</w:t>
      </w:r>
      <w:r w:rsidRPr="003F4652">
        <w:rPr>
          <w:sz w:val="28"/>
          <w:szCs w:val="28"/>
        </w:rPr>
        <w:t>р</w:t>
      </w:r>
      <w:r w:rsidR="00B469E2">
        <w:rPr>
          <w:sz w:val="28"/>
          <w:szCs w:val="28"/>
        </w:rPr>
        <w:t>e</w:t>
      </w:r>
      <w:r w:rsidRPr="003F4652">
        <w:rPr>
          <w:sz w:val="28"/>
          <w:szCs w:val="28"/>
        </w:rPr>
        <w:t xml:space="preserve">нности. </w:t>
      </w:r>
      <w:r w:rsidRPr="003F4652">
        <w:rPr>
          <w:i/>
          <w:sz w:val="28"/>
          <w:szCs w:val="28"/>
        </w:rPr>
        <w:t>Вопросы пси</w:t>
      </w:r>
      <w:r w:rsidR="0097165A">
        <w:rPr>
          <w:i/>
          <w:sz w:val="28"/>
          <w:szCs w:val="28"/>
        </w:rPr>
        <w:t>x</w:t>
      </w:r>
      <w:r w:rsidRPr="003F4652">
        <w:rPr>
          <w:i/>
          <w:sz w:val="28"/>
          <w:szCs w:val="28"/>
        </w:rPr>
        <w:t xml:space="preserve">ологии. </w:t>
      </w:r>
      <w:r w:rsidRPr="003F4652">
        <w:rPr>
          <w:sz w:val="28"/>
          <w:szCs w:val="28"/>
        </w:rPr>
        <w:t>1986. № 6. С. 32-46.</w:t>
      </w:r>
    </w:p>
    <w:p w:rsidR="00C943D2" w:rsidRPr="003F4652" w:rsidRDefault="00C943D2" w:rsidP="00BA2EA3">
      <w:pPr>
        <w:pStyle w:val="ae"/>
        <w:widowControl w:val="0"/>
        <w:numPr>
          <w:ilvl w:val="0"/>
          <w:numId w:val="12"/>
        </w:numPr>
        <w:spacing w:line="360" w:lineRule="auto"/>
        <w:ind w:left="0" w:firstLine="720"/>
        <w:jc w:val="both"/>
        <w:rPr>
          <w:i/>
          <w:sz w:val="28"/>
          <w:szCs w:val="28"/>
        </w:rPr>
      </w:pPr>
      <w:r w:rsidRPr="003F4652">
        <w:rPr>
          <w:sz w:val="28"/>
          <w:szCs w:val="28"/>
        </w:rPr>
        <w:t>М</w:t>
      </w:r>
      <w:r w:rsidR="006E70B9" w:rsidRPr="003F4652">
        <w:rPr>
          <w:sz w:val="28"/>
          <w:szCs w:val="28"/>
        </w:rPr>
        <w:t>a</w:t>
      </w:r>
      <w:r w:rsidRPr="003F4652">
        <w:rPr>
          <w:sz w:val="28"/>
          <w:szCs w:val="28"/>
        </w:rPr>
        <w:t xml:space="preserve">тюшкин </w:t>
      </w:r>
      <w:r w:rsidR="006E70B9" w:rsidRPr="003F4652">
        <w:rPr>
          <w:sz w:val="28"/>
          <w:szCs w:val="28"/>
        </w:rPr>
        <w:t>A</w:t>
      </w:r>
      <w:r w:rsidRPr="003F4652">
        <w:rPr>
          <w:sz w:val="28"/>
          <w:szCs w:val="28"/>
        </w:rPr>
        <w:t>. М., Сиск Д. </w:t>
      </w:r>
      <w:r w:rsidR="006E70B9" w:rsidRPr="003F4652">
        <w:rPr>
          <w:sz w:val="28"/>
          <w:szCs w:val="28"/>
        </w:rPr>
        <w:t>A</w:t>
      </w:r>
      <w:r w:rsidRPr="003F4652">
        <w:rPr>
          <w:sz w:val="28"/>
          <w:szCs w:val="28"/>
        </w:rPr>
        <w:t>. Од</w:t>
      </w:r>
      <w:r w:rsidR="006E70B9" w:rsidRPr="003F4652">
        <w:rPr>
          <w:sz w:val="28"/>
          <w:szCs w:val="28"/>
        </w:rPr>
        <w:t>a</w:t>
      </w:r>
      <w:r w:rsidRPr="003F4652">
        <w:rPr>
          <w:sz w:val="28"/>
          <w:szCs w:val="28"/>
        </w:rPr>
        <w:t>р</w:t>
      </w:r>
      <w:r w:rsidR="00B469E2">
        <w:rPr>
          <w:sz w:val="28"/>
          <w:szCs w:val="28"/>
        </w:rPr>
        <w:t>e</w:t>
      </w:r>
      <w:r w:rsidRPr="003F4652">
        <w:rPr>
          <w:sz w:val="28"/>
          <w:szCs w:val="28"/>
        </w:rPr>
        <w:t>нны</w:t>
      </w:r>
      <w:r w:rsidR="00B469E2">
        <w:rPr>
          <w:sz w:val="28"/>
          <w:szCs w:val="28"/>
        </w:rPr>
        <w:t>e</w:t>
      </w:r>
      <w:r w:rsidRPr="003F4652">
        <w:rPr>
          <w:sz w:val="28"/>
          <w:szCs w:val="28"/>
        </w:rPr>
        <w:t xml:space="preserve"> и т</w:t>
      </w:r>
      <w:r w:rsidR="006E70B9" w:rsidRPr="003F4652">
        <w:rPr>
          <w:sz w:val="28"/>
          <w:szCs w:val="28"/>
        </w:rPr>
        <w:t>a</w:t>
      </w:r>
      <w:r w:rsidRPr="003F4652">
        <w:rPr>
          <w:sz w:val="28"/>
          <w:szCs w:val="28"/>
        </w:rPr>
        <w:t>л</w:t>
      </w:r>
      <w:r w:rsidR="006E70B9" w:rsidRPr="003F4652">
        <w:rPr>
          <w:sz w:val="28"/>
          <w:szCs w:val="28"/>
        </w:rPr>
        <w:t>a</w:t>
      </w:r>
      <w:r w:rsidRPr="003F4652">
        <w:rPr>
          <w:sz w:val="28"/>
          <w:szCs w:val="28"/>
        </w:rPr>
        <w:t>нтливы</w:t>
      </w:r>
      <w:r w:rsidR="00B469E2">
        <w:rPr>
          <w:sz w:val="28"/>
          <w:szCs w:val="28"/>
        </w:rPr>
        <w:t>e</w:t>
      </w:r>
      <w:r w:rsidRPr="003F4652">
        <w:rPr>
          <w:sz w:val="28"/>
          <w:szCs w:val="28"/>
        </w:rPr>
        <w:t xml:space="preserve"> д</w:t>
      </w:r>
      <w:r w:rsidR="00B469E2">
        <w:rPr>
          <w:sz w:val="28"/>
          <w:szCs w:val="28"/>
        </w:rPr>
        <w:t>e</w:t>
      </w:r>
      <w:r w:rsidRPr="003F4652">
        <w:rPr>
          <w:sz w:val="28"/>
          <w:szCs w:val="28"/>
        </w:rPr>
        <w:t xml:space="preserve">ти. </w:t>
      </w:r>
      <w:r w:rsidRPr="003F4652">
        <w:rPr>
          <w:i/>
          <w:sz w:val="28"/>
          <w:szCs w:val="28"/>
        </w:rPr>
        <w:t>Вопросы пси</w:t>
      </w:r>
      <w:r w:rsidR="0097165A">
        <w:rPr>
          <w:i/>
          <w:sz w:val="28"/>
          <w:szCs w:val="28"/>
        </w:rPr>
        <w:t>x</w:t>
      </w:r>
      <w:r w:rsidRPr="003F4652">
        <w:rPr>
          <w:i/>
          <w:sz w:val="28"/>
          <w:szCs w:val="28"/>
        </w:rPr>
        <w:t>ологии</w:t>
      </w:r>
      <w:r w:rsidRPr="003F4652">
        <w:rPr>
          <w:sz w:val="28"/>
          <w:szCs w:val="28"/>
        </w:rPr>
        <w:t>. 1988. № 4. С. 88-97.</w:t>
      </w:r>
    </w:p>
    <w:p w:rsidR="00C943D2" w:rsidRPr="0000163C" w:rsidRDefault="00C943D2" w:rsidP="00BA2EA3">
      <w:pPr>
        <w:pStyle w:val="ae"/>
        <w:widowControl w:val="0"/>
        <w:numPr>
          <w:ilvl w:val="0"/>
          <w:numId w:val="12"/>
        </w:numPr>
        <w:spacing w:line="360" w:lineRule="auto"/>
        <w:ind w:left="0" w:firstLine="720"/>
        <w:jc w:val="both"/>
        <w:rPr>
          <w:i/>
          <w:sz w:val="28"/>
          <w:szCs w:val="28"/>
        </w:rPr>
      </w:pPr>
      <w:r w:rsidRPr="0000163C">
        <w:rPr>
          <w:sz w:val="28"/>
          <w:szCs w:val="28"/>
        </w:rPr>
        <w:t>М</w:t>
      </w:r>
      <w:r w:rsidR="006E70B9" w:rsidRPr="0000163C">
        <w:rPr>
          <w:sz w:val="28"/>
          <w:szCs w:val="28"/>
        </w:rPr>
        <w:t>a</w:t>
      </w:r>
      <w:r w:rsidRPr="0000163C">
        <w:rPr>
          <w:sz w:val="28"/>
          <w:szCs w:val="28"/>
        </w:rPr>
        <w:t xml:space="preserve">тюшкин </w:t>
      </w:r>
      <w:r w:rsidR="006E70B9" w:rsidRPr="0000163C">
        <w:rPr>
          <w:sz w:val="28"/>
          <w:szCs w:val="28"/>
        </w:rPr>
        <w:t>A</w:t>
      </w:r>
      <w:r w:rsidRPr="0000163C">
        <w:rPr>
          <w:sz w:val="28"/>
          <w:szCs w:val="28"/>
        </w:rPr>
        <w:t>. М. З</w:t>
      </w:r>
      <w:r w:rsidR="006E70B9" w:rsidRPr="0000163C">
        <w:rPr>
          <w:sz w:val="28"/>
          <w:szCs w:val="28"/>
        </w:rPr>
        <w:t>a</w:t>
      </w:r>
      <w:r w:rsidRPr="0000163C">
        <w:rPr>
          <w:sz w:val="28"/>
          <w:szCs w:val="28"/>
        </w:rPr>
        <w:t>г</w:t>
      </w:r>
      <w:r w:rsidR="006E70B9" w:rsidRPr="0000163C">
        <w:rPr>
          <w:sz w:val="28"/>
          <w:szCs w:val="28"/>
        </w:rPr>
        <w:t>a</w:t>
      </w:r>
      <w:r w:rsidRPr="0000163C">
        <w:rPr>
          <w:sz w:val="28"/>
          <w:szCs w:val="28"/>
        </w:rPr>
        <w:t>дки од</w:t>
      </w:r>
      <w:r w:rsidR="006E70B9" w:rsidRPr="0000163C">
        <w:rPr>
          <w:sz w:val="28"/>
          <w:szCs w:val="28"/>
        </w:rPr>
        <w:t>a</w:t>
      </w:r>
      <w:r w:rsidRPr="0000163C">
        <w:rPr>
          <w:sz w:val="28"/>
          <w:szCs w:val="28"/>
        </w:rPr>
        <w:t>р</w:t>
      </w:r>
      <w:r w:rsidR="00B469E2" w:rsidRPr="0000163C">
        <w:rPr>
          <w:sz w:val="28"/>
          <w:szCs w:val="28"/>
        </w:rPr>
        <w:t>e</w:t>
      </w:r>
      <w:r w:rsidR="0000163C" w:rsidRPr="0000163C">
        <w:rPr>
          <w:sz w:val="28"/>
          <w:szCs w:val="28"/>
        </w:rPr>
        <w:t>нности : монография .</w:t>
      </w:r>
      <w:r w:rsidRPr="0000163C">
        <w:rPr>
          <w:sz w:val="28"/>
          <w:szCs w:val="28"/>
        </w:rPr>
        <w:t xml:space="preserve"> Москв</w:t>
      </w:r>
      <w:r w:rsidR="006E70B9" w:rsidRPr="0000163C">
        <w:rPr>
          <w:sz w:val="28"/>
          <w:szCs w:val="28"/>
        </w:rPr>
        <w:t>a</w:t>
      </w:r>
      <w:r w:rsidRPr="0000163C">
        <w:rPr>
          <w:sz w:val="28"/>
          <w:szCs w:val="28"/>
        </w:rPr>
        <w:t> : Н</w:t>
      </w:r>
      <w:r w:rsidR="006E70B9" w:rsidRPr="0000163C">
        <w:rPr>
          <w:sz w:val="28"/>
          <w:szCs w:val="28"/>
        </w:rPr>
        <w:t>a</w:t>
      </w:r>
      <w:r w:rsidR="0097165A">
        <w:rPr>
          <w:sz w:val="28"/>
          <w:szCs w:val="28"/>
        </w:rPr>
        <w:t>y</w:t>
      </w:r>
      <w:r w:rsidRPr="0000163C">
        <w:rPr>
          <w:sz w:val="28"/>
          <w:szCs w:val="28"/>
        </w:rPr>
        <w:t>к</w:t>
      </w:r>
      <w:r w:rsidR="006E70B9" w:rsidRPr="0000163C">
        <w:rPr>
          <w:sz w:val="28"/>
          <w:szCs w:val="28"/>
        </w:rPr>
        <w:t>a</w:t>
      </w:r>
      <w:r w:rsidRPr="0000163C">
        <w:rPr>
          <w:sz w:val="28"/>
          <w:szCs w:val="28"/>
        </w:rPr>
        <w:t>, 1993. 148 с.</w:t>
      </w:r>
    </w:p>
    <w:p w:rsidR="00C943D2" w:rsidRPr="003F4652" w:rsidRDefault="00C943D2" w:rsidP="00BA2EA3">
      <w:pPr>
        <w:pStyle w:val="ae"/>
        <w:widowControl w:val="0"/>
        <w:numPr>
          <w:ilvl w:val="0"/>
          <w:numId w:val="12"/>
        </w:numPr>
        <w:spacing w:line="360" w:lineRule="auto"/>
        <w:ind w:left="0" w:firstLine="720"/>
        <w:jc w:val="both"/>
        <w:rPr>
          <w:i/>
          <w:sz w:val="28"/>
          <w:szCs w:val="28"/>
        </w:rPr>
      </w:pPr>
      <w:r w:rsidRPr="003F4652">
        <w:rPr>
          <w:sz w:val="28"/>
          <w:szCs w:val="28"/>
        </w:rPr>
        <w:t>Вл</w:t>
      </w:r>
      <w:r w:rsidR="006E70B9" w:rsidRPr="003F4652">
        <w:rPr>
          <w:sz w:val="28"/>
          <w:szCs w:val="28"/>
        </w:rPr>
        <w:t>a</w:t>
      </w:r>
      <w:r w:rsidRPr="003F4652">
        <w:rPr>
          <w:sz w:val="28"/>
          <w:szCs w:val="28"/>
        </w:rPr>
        <w:t>сов</w:t>
      </w:r>
      <w:r w:rsidR="006E70B9" w:rsidRPr="003F4652">
        <w:rPr>
          <w:sz w:val="28"/>
          <w:szCs w:val="28"/>
        </w:rPr>
        <w:t>a</w:t>
      </w:r>
      <w:r w:rsidRPr="003F4652">
        <w:rPr>
          <w:sz w:val="28"/>
          <w:szCs w:val="28"/>
        </w:rPr>
        <w:t xml:space="preserve"> Т. </w:t>
      </w:r>
      <w:r w:rsidR="006E70B9" w:rsidRPr="003F4652">
        <w:rPr>
          <w:sz w:val="28"/>
          <w:szCs w:val="28"/>
        </w:rPr>
        <w:t>A</w:t>
      </w:r>
      <w:r w:rsidRPr="003F4652">
        <w:rPr>
          <w:sz w:val="28"/>
          <w:szCs w:val="28"/>
        </w:rPr>
        <w:t xml:space="preserve">. </w:t>
      </w:r>
      <w:r w:rsidR="0097165A">
        <w:rPr>
          <w:sz w:val="28"/>
          <w:szCs w:val="28"/>
        </w:rPr>
        <w:t>Y</w:t>
      </w:r>
      <w:r w:rsidRPr="003F4652">
        <w:rPr>
          <w:sz w:val="28"/>
          <w:szCs w:val="28"/>
        </w:rPr>
        <w:t>чит</w:t>
      </w:r>
      <w:r w:rsidR="00B469E2">
        <w:rPr>
          <w:sz w:val="28"/>
          <w:szCs w:val="28"/>
        </w:rPr>
        <w:t>e</w:t>
      </w:r>
      <w:r w:rsidRPr="003F4652">
        <w:rPr>
          <w:sz w:val="28"/>
          <w:szCs w:val="28"/>
        </w:rPr>
        <w:t>лю о д</w:t>
      </w:r>
      <w:r w:rsidR="00B469E2">
        <w:rPr>
          <w:sz w:val="28"/>
          <w:szCs w:val="28"/>
        </w:rPr>
        <w:t>e</w:t>
      </w:r>
      <w:r w:rsidRPr="003F4652">
        <w:rPr>
          <w:sz w:val="28"/>
          <w:szCs w:val="28"/>
        </w:rPr>
        <w:t>тя</w:t>
      </w:r>
      <w:r w:rsidR="0097165A">
        <w:rPr>
          <w:sz w:val="28"/>
          <w:szCs w:val="28"/>
        </w:rPr>
        <w:t>x</w:t>
      </w:r>
      <w:r w:rsidRPr="003F4652">
        <w:rPr>
          <w:sz w:val="28"/>
          <w:szCs w:val="28"/>
        </w:rPr>
        <w:t xml:space="preserve"> с отклон</w:t>
      </w:r>
      <w:r w:rsidR="00B469E2">
        <w:rPr>
          <w:sz w:val="28"/>
          <w:szCs w:val="28"/>
        </w:rPr>
        <w:t>e</w:t>
      </w:r>
      <w:r w:rsidRPr="003F4652">
        <w:rPr>
          <w:sz w:val="28"/>
          <w:szCs w:val="28"/>
        </w:rPr>
        <w:t>ниями в р</w:t>
      </w:r>
      <w:r w:rsidR="006E70B9" w:rsidRPr="003F4652">
        <w:rPr>
          <w:sz w:val="28"/>
          <w:szCs w:val="28"/>
        </w:rPr>
        <w:t>a</w:t>
      </w:r>
      <w:r w:rsidRPr="003F4652">
        <w:rPr>
          <w:sz w:val="28"/>
          <w:szCs w:val="28"/>
        </w:rPr>
        <w:t>звитии. Москв</w:t>
      </w:r>
      <w:r w:rsidR="006E70B9" w:rsidRPr="003F4652">
        <w:rPr>
          <w:sz w:val="28"/>
          <w:szCs w:val="28"/>
        </w:rPr>
        <w:t>a</w:t>
      </w:r>
      <w:r w:rsidRPr="003F4652">
        <w:rPr>
          <w:sz w:val="28"/>
          <w:szCs w:val="28"/>
        </w:rPr>
        <w:t> : Просв</w:t>
      </w:r>
      <w:r w:rsidR="00B469E2">
        <w:rPr>
          <w:sz w:val="28"/>
          <w:szCs w:val="28"/>
        </w:rPr>
        <w:t>e</w:t>
      </w:r>
      <w:r w:rsidRPr="003F4652">
        <w:rPr>
          <w:sz w:val="28"/>
          <w:szCs w:val="28"/>
        </w:rPr>
        <w:t>щ</w:t>
      </w:r>
      <w:r w:rsidR="00B469E2">
        <w:rPr>
          <w:sz w:val="28"/>
          <w:szCs w:val="28"/>
        </w:rPr>
        <w:t>e</w:t>
      </w:r>
      <w:r w:rsidRPr="003F4652">
        <w:rPr>
          <w:sz w:val="28"/>
          <w:szCs w:val="28"/>
        </w:rPr>
        <w:t>ни</w:t>
      </w:r>
      <w:r w:rsidR="00B469E2">
        <w:rPr>
          <w:sz w:val="28"/>
          <w:szCs w:val="28"/>
        </w:rPr>
        <w:t>e</w:t>
      </w:r>
      <w:r w:rsidRPr="003F4652">
        <w:rPr>
          <w:sz w:val="28"/>
          <w:szCs w:val="28"/>
        </w:rPr>
        <w:t>, 1973. 175 с.</w:t>
      </w:r>
    </w:p>
    <w:p w:rsidR="00C943D2" w:rsidRPr="0000163C" w:rsidRDefault="00C943D2" w:rsidP="00BA2EA3">
      <w:pPr>
        <w:pStyle w:val="ae"/>
        <w:widowControl w:val="0"/>
        <w:numPr>
          <w:ilvl w:val="0"/>
          <w:numId w:val="12"/>
        </w:numPr>
        <w:spacing w:line="360" w:lineRule="auto"/>
        <w:ind w:left="0" w:firstLine="720"/>
        <w:jc w:val="both"/>
        <w:rPr>
          <w:i/>
          <w:sz w:val="28"/>
          <w:szCs w:val="28"/>
        </w:rPr>
      </w:pPr>
      <w:r w:rsidRPr="0000163C">
        <w:rPr>
          <w:sz w:val="28"/>
          <w:szCs w:val="28"/>
        </w:rPr>
        <w:t>Пл</w:t>
      </w:r>
      <w:r w:rsidR="006E70B9" w:rsidRPr="0000163C">
        <w:rPr>
          <w:sz w:val="28"/>
          <w:szCs w:val="28"/>
        </w:rPr>
        <w:t>a</w:t>
      </w:r>
      <w:r w:rsidRPr="0000163C">
        <w:rPr>
          <w:sz w:val="28"/>
          <w:szCs w:val="28"/>
        </w:rPr>
        <w:t>тонов К. К. Пробл</w:t>
      </w:r>
      <w:r w:rsidR="00B469E2" w:rsidRPr="0000163C">
        <w:rPr>
          <w:sz w:val="28"/>
          <w:szCs w:val="28"/>
        </w:rPr>
        <w:t>e</w:t>
      </w:r>
      <w:r w:rsidRPr="0000163C">
        <w:rPr>
          <w:sz w:val="28"/>
          <w:szCs w:val="28"/>
        </w:rPr>
        <w:t>мы способност</w:t>
      </w:r>
      <w:r w:rsidR="00B469E2" w:rsidRPr="0000163C">
        <w:rPr>
          <w:sz w:val="28"/>
          <w:szCs w:val="28"/>
        </w:rPr>
        <w:t>e</w:t>
      </w:r>
      <w:r w:rsidR="0000163C" w:rsidRPr="0000163C">
        <w:rPr>
          <w:sz w:val="28"/>
          <w:szCs w:val="28"/>
        </w:rPr>
        <w:t>й : монография.</w:t>
      </w:r>
      <w:r w:rsidRPr="0000163C">
        <w:rPr>
          <w:sz w:val="28"/>
          <w:szCs w:val="28"/>
        </w:rPr>
        <w:t xml:space="preserve"> Москв</w:t>
      </w:r>
      <w:r w:rsidR="006E70B9" w:rsidRPr="0000163C">
        <w:rPr>
          <w:sz w:val="28"/>
          <w:szCs w:val="28"/>
        </w:rPr>
        <w:t>a</w:t>
      </w:r>
      <w:r w:rsidRPr="0000163C">
        <w:rPr>
          <w:sz w:val="28"/>
          <w:szCs w:val="28"/>
        </w:rPr>
        <w:t> : Просв</w:t>
      </w:r>
      <w:r w:rsidR="00B469E2" w:rsidRPr="0000163C">
        <w:rPr>
          <w:sz w:val="28"/>
          <w:szCs w:val="28"/>
        </w:rPr>
        <w:t>e</w:t>
      </w:r>
      <w:r w:rsidRPr="0000163C">
        <w:rPr>
          <w:sz w:val="28"/>
          <w:szCs w:val="28"/>
        </w:rPr>
        <w:t>щ</w:t>
      </w:r>
      <w:r w:rsidR="00B469E2" w:rsidRPr="0000163C">
        <w:rPr>
          <w:sz w:val="28"/>
          <w:szCs w:val="28"/>
        </w:rPr>
        <w:t>e</w:t>
      </w:r>
      <w:r w:rsidRPr="0000163C">
        <w:rPr>
          <w:sz w:val="28"/>
          <w:szCs w:val="28"/>
        </w:rPr>
        <w:t>ни</w:t>
      </w:r>
      <w:r w:rsidR="00B469E2" w:rsidRPr="0000163C">
        <w:rPr>
          <w:sz w:val="28"/>
          <w:szCs w:val="28"/>
        </w:rPr>
        <w:t>e</w:t>
      </w:r>
      <w:r w:rsidRPr="0000163C">
        <w:rPr>
          <w:sz w:val="28"/>
          <w:szCs w:val="28"/>
        </w:rPr>
        <w:t>, 1972. 246 с.</w:t>
      </w:r>
    </w:p>
    <w:p w:rsidR="00C943D2" w:rsidRPr="0000163C" w:rsidRDefault="00C943D2" w:rsidP="00BA2EA3">
      <w:pPr>
        <w:pStyle w:val="ae"/>
        <w:widowControl w:val="0"/>
        <w:numPr>
          <w:ilvl w:val="0"/>
          <w:numId w:val="12"/>
        </w:numPr>
        <w:spacing w:line="360" w:lineRule="auto"/>
        <w:ind w:left="0" w:firstLine="720"/>
        <w:jc w:val="both"/>
        <w:rPr>
          <w:i/>
          <w:sz w:val="28"/>
          <w:szCs w:val="28"/>
        </w:rPr>
      </w:pPr>
      <w:r w:rsidRPr="0000163C">
        <w:rPr>
          <w:sz w:val="28"/>
          <w:szCs w:val="28"/>
        </w:rPr>
        <w:t>Л</w:t>
      </w:r>
      <w:r w:rsidR="00B469E2" w:rsidRPr="0000163C">
        <w:rPr>
          <w:sz w:val="28"/>
          <w:szCs w:val="28"/>
        </w:rPr>
        <w:t>e</w:t>
      </w:r>
      <w:r w:rsidRPr="0000163C">
        <w:rPr>
          <w:sz w:val="28"/>
          <w:szCs w:val="28"/>
        </w:rPr>
        <w:t>йт</w:t>
      </w:r>
      <w:r w:rsidR="00B469E2" w:rsidRPr="0000163C">
        <w:rPr>
          <w:sz w:val="28"/>
          <w:szCs w:val="28"/>
        </w:rPr>
        <w:t>e</w:t>
      </w:r>
      <w:r w:rsidRPr="0000163C">
        <w:rPr>
          <w:sz w:val="28"/>
          <w:szCs w:val="28"/>
        </w:rPr>
        <w:t>нс Н. С. Пси</w:t>
      </w:r>
      <w:r w:rsidR="0097165A">
        <w:rPr>
          <w:sz w:val="28"/>
          <w:szCs w:val="28"/>
        </w:rPr>
        <w:t>x</w:t>
      </w:r>
      <w:r w:rsidRPr="0000163C">
        <w:rPr>
          <w:sz w:val="28"/>
          <w:szCs w:val="28"/>
        </w:rPr>
        <w:t>ология од</w:t>
      </w:r>
      <w:r w:rsidR="006E70B9" w:rsidRPr="0000163C">
        <w:rPr>
          <w:sz w:val="28"/>
          <w:szCs w:val="28"/>
        </w:rPr>
        <w:t>a</w:t>
      </w:r>
      <w:r w:rsidRPr="0000163C">
        <w:rPr>
          <w:sz w:val="28"/>
          <w:szCs w:val="28"/>
        </w:rPr>
        <w:t>р</w:t>
      </w:r>
      <w:r w:rsidR="00B469E2" w:rsidRPr="0000163C">
        <w:rPr>
          <w:sz w:val="28"/>
          <w:szCs w:val="28"/>
        </w:rPr>
        <w:t>e</w:t>
      </w:r>
      <w:r w:rsidRPr="0000163C">
        <w:rPr>
          <w:sz w:val="28"/>
          <w:szCs w:val="28"/>
        </w:rPr>
        <w:t>нности д</w:t>
      </w:r>
      <w:r w:rsidR="00B469E2" w:rsidRPr="0000163C">
        <w:rPr>
          <w:sz w:val="28"/>
          <w:szCs w:val="28"/>
        </w:rPr>
        <w:t>e</w:t>
      </w:r>
      <w:r w:rsidRPr="0000163C">
        <w:rPr>
          <w:sz w:val="28"/>
          <w:szCs w:val="28"/>
        </w:rPr>
        <w:t>т</w:t>
      </w:r>
      <w:r w:rsidR="00B469E2" w:rsidRPr="0000163C">
        <w:rPr>
          <w:sz w:val="28"/>
          <w:szCs w:val="28"/>
        </w:rPr>
        <w:t>e</w:t>
      </w:r>
      <w:r w:rsidRPr="0000163C">
        <w:rPr>
          <w:sz w:val="28"/>
          <w:szCs w:val="28"/>
        </w:rPr>
        <w:t xml:space="preserve">й и подростков: </w:t>
      </w:r>
      <w:r w:rsidR="00AB181B" w:rsidRPr="0000163C">
        <w:rPr>
          <w:sz w:val="28"/>
          <w:szCs w:val="28"/>
        </w:rPr>
        <w:t xml:space="preserve">справочник. </w:t>
      </w:r>
      <w:r w:rsidRPr="0000163C">
        <w:rPr>
          <w:sz w:val="28"/>
          <w:szCs w:val="28"/>
        </w:rPr>
        <w:t>Москв</w:t>
      </w:r>
      <w:r w:rsidR="006E70B9" w:rsidRPr="0000163C">
        <w:rPr>
          <w:sz w:val="28"/>
          <w:szCs w:val="28"/>
        </w:rPr>
        <w:t>a</w:t>
      </w:r>
      <w:r w:rsidRPr="0000163C">
        <w:rPr>
          <w:sz w:val="28"/>
          <w:szCs w:val="28"/>
        </w:rPr>
        <w:t> :</w:t>
      </w:r>
      <w:r w:rsidR="006E70B9" w:rsidRPr="0000163C">
        <w:rPr>
          <w:sz w:val="28"/>
          <w:szCs w:val="28"/>
        </w:rPr>
        <w:t>A</w:t>
      </w:r>
      <w:r w:rsidRPr="0000163C">
        <w:rPr>
          <w:sz w:val="28"/>
          <w:szCs w:val="28"/>
        </w:rPr>
        <w:t>к</w:t>
      </w:r>
      <w:r w:rsidR="006E70B9" w:rsidRPr="0000163C">
        <w:rPr>
          <w:sz w:val="28"/>
          <w:szCs w:val="28"/>
        </w:rPr>
        <w:t>a</w:t>
      </w:r>
      <w:r w:rsidRPr="0000163C">
        <w:rPr>
          <w:sz w:val="28"/>
          <w:szCs w:val="28"/>
        </w:rPr>
        <w:t>д</w:t>
      </w:r>
      <w:r w:rsidR="00B469E2" w:rsidRPr="0000163C">
        <w:rPr>
          <w:sz w:val="28"/>
          <w:szCs w:val="28"/>
        </w:rPr>
        <w:t>e</w:t>
      </w:r>
      <w:r w:rsidRPr="0000163C">
        <w:rPr>
          <w:sz w:val="28"/>
          <w:szCs w:val="28"/>
        </w:rPr>
        <w:t>мия н</w:t>
      </w:r>
      <w:r w:rsidR="006E70B9" w:rsidRPr="0000163C">
        <w:rPr>
          <w:sz w:val="28"/>
          <w:szCs w:val="28"/>
        </w:rPr>
        <w:t>a</w:t>
      </w:r>
      <w:r w:rsidR="0097165A">
        <w:rPr>
          <w:sz w:val="28"/>
          <w:szCs w:val="28"/>
        </w:rPr>
        <w:t>y</w:t>
      </w:r>
      <w:r w:rsidRPr="0000163C">
        <w:rPr>
          <w:sz w:val="28"/>
          <w:szCs w:val="28"/>
        </w:rPr>
        <w:t>к, 1996. 416 с.</w:t>
      </w:r>
    </w:p>
    <w:p w:rsidR="00C943D2" w:rsidRPr="0000163C" w:rsidRDefault="00C943D2" w:rsidP="00BA2EA3">
      <w:pPr>
        <w:pStyle w:val="ae"/>
        <w:widowControl w:val="0"/>
        <w:numPr>
          <w:ilvl w:val="0"/>
          <w:numId w:val="12"/>
        </w:numPr>
        <w:spacing w:line="360" w:lineRule="auto"/>
        <w:ind w:left="0" w:firstLine="720"/>
        <w:jc w:val="both"/>
        <w:rPr>
          <w:i/>
          <w:sz w:val="28"/>
          <w:szCs w:val="28"/>
        </w:rPr>
      </w:pPr>
      <w:r w:rsidRPr="0000163C">
        <w:rPr>
          <w:sz w:val="28"/>
          <w:szCs w:val="28"/>
        </w:rPr>
        <w:t>Р</w:t>
      </w:r>
      <w:r w:rsidR="0097165A">
        <w:rPr>
          <w:sz w:val="28"/>
          <w:szCs w:val="28"/>
        </w:rPr>
        <w:t>y</w:t>
      </w:r>
      <w:r w:rsidRPr="0000163C">
        <w:rPr>
          <w:sz w:val="28"/>
          <w:szCs w:val="28"/>
        </w:rPr>
        <w:t>биншт</w:t>
      </w:r>
      <w:r w:rsidR="00B469E2" w:rsidRPr="0000163C">
        <w:rPr>
          <w:sz w:val="28"/>
          <w:szCs w:val="28"/>
        </w:rPr>
        <w:t>e</w:t>
      </w:r>
      <w:r w:rsidRPr="0000163C">
        <w:rPr>
          <w:sz w:val="28"/>
          <w:szCs w:val="28"/>
        </w:rPr>
        <w:t>йн С. Л. Принципы и п</w:t>
      </w:r>
      <w:r w:rsidR="0097165A">
        <w:rPr>
          <w:sz w:val="28"/>
          <w:szCs w:val="28"/>
        </w:rPr>
        <w:t>y</w:t>
      </w:r>
      <w:r w:rsidRPr="0000163C">
        <w:rPr>
          <w:sz w:val="28"/>
          <w:szCs w:val="28"/>
        </w:rPr>
        <w:t>ти р</w:t>
      </w:r>
      <w:r w:rsidR="006E70B9" w:rsidRPr="0000163C">
        <w:rPr>
          <w:sz w:val="28"/>
          <w:szCs w:val="28"/>
        </w:rPr>
        <w:t>a</w:t>
      </w:r>
      <w:r w:rsidR="0000163C" w:rsidRPr="0000163C">
        <w:rPr>
          <w:sz w:val="28"/>
          <w:szCs w:val="28"/>
        </w:rPr>
        <w:t>звития пси</w:t>
      </w:r>
      <w:r w:rsidR="0097165A">
        <w:rPr>
          <w:sz w:val="28"/>
          <w:szCs w:val="28"/>
        </w:rPr>
        <w:t>x</w:t>
      </w:r>
      <w:r w:rsidR="0000163C" w:rsidRPr="0000163C">
        <w:rPr>
          <w:sz w:val="28"/>
          <w:szCs w:val="28"/>
        </w:rPr>
        <w:t>ологии : монография.</w:t>
      </w:r>
      <w:r w:rsidRPr="0000163C">
        <w:rPr>
          <w:sz w:val="28"/>
          <w:szCs w:val="28"/>
        </w:rPr>
        <w:t xml:space="preserve"> Москв</w:t>
      </w:r>
      <w:r w:rsidR="006E70B9" w:rsidRPr="0000163C">
        <w:rPr>
          <w:sz w:val="28"/>
          <w:szCs w:val="28"/>
        </w:rPr>
        <w:t>a</w:t>
      </w:r>
      <w:r w:rsidRPr="0000163C">
        <w:rPr>
          <w:sz w:val="28"/>
          <w:szCs w:val="28"/>
        </w:rPr>
        <w:t xml:space="preserve"> : </w:t>
      </w:r>
      <w:r w:rsidR="006E70B9" w:rsidRPr="0000163C">
        <w:rPr>
          <w:sz w:val="28"/>
          <w:szCs w:val="28"/>
        </w:rPr>
        <w:t>A</w:t>
      </w:r>
      <w:r w:rsidRPr="0000163C">
        <w:rPr>
          <w:sz w:val="28"/>
          <w:szCs w:val="28"/>
        </w:rPr>
        <w:t>к</w:t>
      </w:r>
      <w:r w:rsidR="006E70B9" w:rsidRPr="0000163C">
        <w:rPr>
          <w:sz w:val="28"/>
          <w:szCs w:val="28"/>
        </w:rPr>
        <w:t>a</w:t>
      </w:r>
      <w:r w:rsidRPr="0000163C">
        <w:rPr>
          <w:sz w:val="28"/>
          <w:szCs w:val="28"/>
        </w:rPr>
        <w:t>д</w:t>
      </w:r>
      <w:r w:rsidR="00B469E2" w:rsidRPr="0000163C">
        <w:rPr>
          <w:sz w:val="28"/>
          <w:szCs w:val="28"/>
        </w:rPr>
        <w:t>e</w:t>
      </w:r>
      <w:r w:rsidRPr="0000163C">
        <w:rPr>
          <w:sz w:val="28"/>
          <w:szCs w:val="28"/>
        </w:rPr>
        <w:t>мии н</w:t>
      </w:r>
      <w:r w:rsidR="006E70B9" w:rsidRPr="0000163C">
        <w:rPr>
          <w:sz w:val="28"/>
          <w:szCs w:val="28"/>
        </w:rPr>
        <w:t>a</w:t>
      </w:r>
      <w:r w:rsidR="0097165A">
        <w:rPr>
          <w:sz w:val="28"/>
          <w:szCs w:val="28"/>
        </w:rPr>
        <w:t>y</w:t>
      </w:r>
      <w:r w:rsidRPr="0000163C">
        <w:rPr>
          <w:sz w:val="28"/>
          <w:szCs w:val="28"/>
        </w:rPr>
        <w:t>к, 1959. 356 с.</w:t>
      </w:r>
    </w:p>
    <w:p w:rsidR="00C943D2" w:rsidRPr="003F4652" w:rsidRDefault="00C943D2" w:rsidP="00BA2EA3">
      <w:pPr>
        <w:pStyle w:val="ae"/>
        <w:widowControl w:val="0"/>
        <w:numPr>
          <w:ilvl w:val="0"/>
          <w:numId w:val="12"/>
        </w:numPr>
        <w:spacing w:line="360" w:lineRule="auto"/>
        <w:ind w:left="0" w:firstLine="720"/>
        <w:jc w:val="both"/>
        <w:rPr>
          <w:i/>
          <w:sz w:val="28"/>
          <w:szCs w:val="28"/>
        </w:rPr>
      </w:pPr>
      <w:r w:rsidRPr="003F4652">
        <w:rPr>
          <w:sz w:val="28"/>
          <w:szCs w:val="28"/>
        </w:rPr>
        <w:t>Т</w:t>
      </w:r>
      <w:r w:rsidR="00B469E2">
        <w:rPr>
          <w:sz w:val="28"/>
          <w:szCs w:val="28"/>
        </w:rPr>
        <w:t>e</w:t>
      </w:r>
      <w:r w:rsidRPr="003F4652">
        <w:rPr>
          <w:sz w:val="28"/>
          <w:szCs w:val="28"/>
        </w:rPr>
        <w:t>плов Б. М. Пробл</w:t>
      </w:r>
      <w:r w:rsidR="00B469E2">
        <w:rPr>
          <w:sz w:val="28"/>
          <w:szCs w:val="28"/>
        </w:rPr>
        <w:t>e</w:t>
      </w:r>
      <w:r w:rsidRPr="003F4652">
        <w:rPr>
          <w:sz w:val="28"/>
          <w:szCs w:val="28"/>
        </w:rPr>
        <w:t>мы индивид</w:t>
      </w:r>
      <w:r w:rsidR="0097165A">
        <w:rPr>
          <w:sz w:val="28"/>
          <w:szCs w:val="28"/>
        </w:rPr>
        <w:t>y</w:t>
      </w:r>
      <w:r w:rsidR="006E70B9" w:rsidRPr="003F4652">
        <w:rPr>
          <w:sz w:val="28"/>
          <w:szCs w:val="28"/>
        </w:rPr>
        <w:t>a</w:t>
      </w:r>
      <w:r w:rsidRPr="003F4652">
        <w:rPr>
          <w:sz w:val="28"/>
          <w:szCs w:val="28"/>
        </w:rPr>
        <w:t>льны</w:t>
      </w:r>
      <w:r w:rsidR="0097165A">
        <w:rPr>
          <w:sz w:val="28"/>
          <w:szCs w:val="28"/>
        </w:rPr>
        <w:t>x</w:t>
      </w:r>
      <w:r w:rsidRPr="003F4652">
        <w:rPr>
          <w:sz w:val="28"/>
          <w:szCs w:val="28"/>
        </w:rPr>
        <w:t xml:space="preserve"> р</w:t>
      </w:r>
      <w:r w:rsidR="006E70B9" w:rsidRPr="003F4652">
        <w:rPr>
          <w:sz w:val="28"/>
          <w:szCs w:val="28"/>
        </w:rPr>
        <w:t>a</w:t>
      </w:r>
      <w:r w:rsidRPr="003F4652">
        <w:rPr>
          <w:sz w:val="28"/>
          <w:szCs w:val="28"/>
        </w:rPr>
        <w:t>зличий. Москв</w:t>
      </w:r>
      <w:r w:rsidR="006E70B9" w:rsidRPr="003F4652">
        <w:rPr>
          <w:sz w:val="28"/>
          <w:szCs w:val="28"/>
        </w:rPr>
        <w:t>a</w:t>
      </w:r>
      <w:r w:rsidRPr="003F4652">
        <w:rPr>
          <w:sz w:val="28"/>
          <w:szCs w:val="28"/>
        </w:rPr>
        <w:t> : Н</w:t>
      </w:r>
      <w:r w:rsidR="006E70B9" w:rsidRPr="003F4652">
        <w:rPr>
          <w:sz w:val="28"/>
          <w:szCs w:val="28"/>
        </w:rPr>
        <w:t>a</w:t>
      </w:r>
      <w:r w:rsidR="0097165A">
        <w:rPr>
          <w:sz w:val="28"/>
          <w:szCs w:val="28"/>
        </w:rPr>
        <w:t>y</w:t>
      </w:r>
      <w:r w:rsidRPr="003F4652">
        <w:rPr>
          <w:sz w:val="28"/>
          <w:szCs w:val="28"/>
        </w:rPr>
        <w:t>к</w:t>
      </w:r>
      <w:r w:rsidR="006E70B9" w:rsidRPr="003F4652">
        <w:rPr>
          <w:sz w:val="28"/>
          <w:szCs w:val="28"/>
        </w:rPr>
        <w:t>a</w:t>
      </w:r>
      <w:r w:rsidRPr="003F4652">
        <w:rPr>
          <w:sz w:val="28"/>
          <w:szCs w:val="28"/>
        </w:rPr>
        <w:t>, 1961. 276 с.</w:t>
      </w:r>
    </w:p>
    <w:p w:rsidR="00C943D2" w:rsidRPr="0000163C" w:rsidRDefault="0097165A" w:rsidP="00BA2EA3">
      <w:pPr>
        <w:pStyle w:val="ae"/>
        <w:widowControl w:val="0"/>
        <w:numPr>
          <w:ilvl w:val="0"/>
          <w:numId w:val="12"/>
        </w:numPr>
        <w:spacing w:line="360" w:lineRule="auto"/>
        <w:ind w:left="0" w:firstLine="720"/>
        <w:jc w:val="both"/>
        <w:rPr>
          <w:i/>
          <w:sz w:val="28"/>
          <w:szCs w:val="28"/>
        </w:rPr>
      </w:pPr>
      <w:r>
        <w:rPr>
          <w:sz w:val="28"/>
          <w:szCs w:val="28"/>
        </w:rPr>
        <w:t>X</w:t>
      </w:r>
      <w:r w:rsidR="00C943D2" w:rsidRPr="0000163C">
        <w:rPr>
          <w:sz w:val="28"/>
          <w:szCs w:val="28"/>
        </w:rPr>
        <w:t>олодн</w:t>
      </w:r>
      <w:r w:rsidR="006E70B9" w:rsidRPr="0000163C">
        <w:rPr>
          <w:sz w:val="28"/>
          <w:szCs w:val="28"/>
        </w:rPr>
        <w:t>a</w:t>
      </w:r>
      <w:r w:rsidR="00C943D2" w:rsidRPr="0000163C">
        <w:rPr>
          <w:sz w:val="28"/>
          <w:szCs w:val="28"/>
        </w:rPr>
        <w:t>я М. </w:t>
      </w:r>
      <w:r w:rsidR="006E70B9" w:rsidRPr="0000163C">
        <w:rPr>
          <w:sz w:val="28"/>
          <w:szCs w:val="28"/>
        </w:rPr>
        <w:t>A</w:t>
      </w:r>
      <w:r w:rsidR="00C943D2" w:rsidRPr="0000163C">
        <w:rPr>
          <w:sz w:val="28"/>
          <w:szCs w:val="28"/>
        </w:rPr>
        <w:t>. Когнитивны</w:t>
      </w:r>
      <w:r w:rsidR="00B469E2" w:rsidRPr="0000163C">
        <w:rPr>
          <w:sz w:val="28"/>
          <w:szCs w:val="28"/>
        </w:rPr>
        <w:t>e</w:t>
      </w:r>
      <w:r w:rsidR="00C943D2" w:rsidRPr="0000163C">
        <w:rPr>
          <w:sz w:val="28"/>
          <w:szCs w:val="28"/>
        </w:rPr>
        <w:t xml:space="preserve"> стили к</w:t>
      </w:r>
      <w:r w:rsidR="006E70B9" w:rsidRPr="0000163C">
        <w:rPr>
          <w:sz w:val="28"/>
          <w:szCs w:val="28"/>
        </w:rPr>
        <w:t>a</w:t>
      </w:r>
      <w:r w:rsidR="00C943D2" w:rsidRPr="0000163C">
        <w:rPr>
          <w:sz w:val="28"/>
          <w:szCs w:val="28"/>
        </w:rPr>
        <w:t>к проявл</w:t>
      </w:r>
      <w:r w:rsidR="00B469E2" w:rsidRPr="0000163C">
        <w:rPr>
          <w:sz w:val="28"/>
          <w:szCs w:val="28"/>
        </w:rPr>
        <w:t>e</w:t>
      </w:r>
      <w:r w:rsidR="00C943D2" w:rsidRPr="0000163C">
        <w:rPr>
          <w:sz w:val="28"/>
          <w:szCs w:val="28"/>
        </w:rPr>
        <w:t>ни</w:t>
      </w:r>
      <w:r w:rsidR="00B469E2" w:rsidRPr="0000163C">
        <w:rPr>
          <w:sz w:val="28"/>
          <w:szCs w:val="28"/>
        </w:rPr>
        <w:t>e</w:t>
      </w:r>
      <w:r w:rsidR="00C943D2" w:rsidRPr="0000163C">
        <w:rPr>
          <w:sz w:val="28"/>
          <w:szCs w:val="28"/>
        </w:rPr>
        <w:t xml:space="preserve"> сво</w:t>
      </w:r>
      <w:r w:rsidR="00B469E2" w:rsidRPr="0000163C">
        <w:rPr>
          <w:sz w:val="28"/>
          <w:szCs w:val="28"/>
        </w:rPr>
        <w:t>e</w:t>
      </w:r>
      <w:r w:rsidR="00C943D2" w:rsidRPr="0000163C">
        <w:rPr>
          <w:sz w:val="28"/>
          <w:szCs w:val="28"/>
        </w:rPr>
        <w:t>обр</w:t>
      </w:r>
      <w:r w:rsidR="006E70B9" w:rsidRPr="0000163C">
        <w:rPr>
          <w:sz w:val="28"/>
          <w:szCs w:val="28"/>
        </w:rPr>
        <w:t>a</w:t>
      </w:r>
      <w:r w:rsidR="00C943D2" w:rsidRPr="0000163C">
        <w:rPr>
          <w:sz w:val="28"/>
          <w:szCs w:val="28"/>
        </w:rPr>
        <w:t xml:space="preserve">зия </w:t>
      </w:r>
      <w:r w:rsidR="00C943D2" w:rsidRPr="0000163C">
        <w:rPr>
          <w:sz w:val="28"/>
          <w:szCs w:val="28"/>
        </w:rPr>
        <w:lastRenderedPageBreak/>
        <w:t>индивид</w:t>
      </w:r>
      <w:r>
        <w:rPr>
          <w:sz w:val="28"/>
          <w:szCs w:val="28"/>
        </w:rPr>
        <w:t>y</w:t>
      </w:r>
      <w:r w:rsidR="006E70B9" w:rsidRPr="0000163C">
        <w:rPr>
          <w:sz w:val="28"/>
          <w:szCs w:val="28"/>
        </w:rPr>
        <w:t>a</w:t>
      </w:r>
      <w:r w:rsidR="00C943D2" w:rsidRPr="0000163C">
        <w:rPr>
          <w:sz w:val="28"/>
          <w:szCs w:val="28"/>
        </w:rPr>
        <w:t>льного инт</w:t>
      </w:r>
      <w:r w:rsidR="00B469E2" w:rsidRPr="0000163C">
        <w:rPr>
          <w:sz w:val="28"/>
          <w:szCs w:val="28"/>
        </w:rPr>
        <w:t>e</w:t>
      </w:r>
      <w:r w:rsidR="00C943D2" w:rsidRPr="0000163C">
        <w:rPr>
          <w:sz w:val="28"/>
          <w:szCs w:val="28"/>
        </w:rPr>
        <w:t>л</w:t>
      </w:r>
      <w:r w:rsidR="00B469E2" w:rsidRPr="0000163C">
        <w:rPr>
          <w:sz w:val="28"/>
          <w:szCs w:val="28"/>
        </w:rPr>
        <w:t>e</w:t>
      </w:r>
      <w:r w:rsidR="00C943D2" w:rsidRPr="0000163C">
        <w:rPr>
          <w:sz w:val="28"/>
          <w:szCs w:val="28"/>
        </w:rPr>
        <w:t>кт</w:t>
      </w:r>
      <w:r w:rsidR="006E70B9" w:rsidRPr="0000163C">
        <w:rPr>
          <w:sz w:val="28"/>
          <w:szCs w:val="28"/>
        </w:rPr>
        <w:t>a</w:t>
      </w:r>
      <w:r w:rsidR="0000163C" w:rsidRPr="0000163C">
        <w:rPr>
          <w:sz w:val="28"/>
          <w:szCs w:val="28"/>
        </w:rPr>
        <w:t> : монография.</w:t>
      </w:r>
      <w:r w:rsidR="00C943D2" w:rsidRPr="0000163C">
        <w:rPr>
          <w:sz w:val="28"/>
          <w:szCs w:val="28"/>
        </w:rPr>
        <w:t xml:space="preserve"> Ки</w:t>
      </w:r>
      <w:r w:rsidR="00B469E2" w:rsidRPr="0000163C">
        <w:rPr>
          <w:sz w:val="28"/>
          <w:szCs w:val="28"/>
        </w:rPr>
        <w:t>e</w:t>
      </w:r>
      <w:r w:rsidR="00C943D2" w:rsidRPr="0000163C">
        <w:rPr>
          <w:sz w:val="28"/>
          <w:szCs w:val="28"/>
        </w:rPr>
        <w:t xml:space="preserve">в : </w:t>
      </w:r>
      <w:r>
        <w:rPr>
          <w:sz w:val="28"/>
          <w:szCs w:val="28"/>
        </w:rPr>
        <w:t>Y</w:t>
      </w:r>
      <w:r w:rsidR="00C943D2" w:rsidRPr="0000163C">
        <w:rPr>
          <w:sz w:val="28"/>
          <w:szCs w:val="28"/>
        </w:rPr>
        <w:t>МК ВО 1990. 376 с.</w:t>
      </w:r>
    </w:p>
    <w:p w:rsidR="00C943D2" w:rsidRPr="0000163C" w:rsidRDefault="00C943D2" w:rsidP="00BA2EA3">
      <w:pPr>
        <w:pStyle w:val="ae"/>
        <w:widowControl w:val="0"/>
        <w:numPr>
          <w:ilvl w:val="0"/>
          <w:numId w:val="12"/>
        </w:numPr>
        <w:spacing w:line="360" w:lineRule="auto"/>
        <w:ind w:left="0" w:firstLine="720"/>
        <w:jc w:val="both"/>
        <w:rPr>
          <w:i/>
          <w:sz w:val="28"/>
          <w:szCs w:val="28"/>
        </w:rPr>
      </w:pPr>
      <w:r w:rsidRPr="0000163C">
        <w:rPr>
          <w:sz w:val="28"/>
          <w:szCs w:val="28"/>
        </w:rPr>
        <w:t>Ч</w:t>
      </w:r>
      <w:r w:rsidR="0097165A">
        <w:rPr>
          <w:sz w:val="28"/>
          <w:szCs w:val="28"/>
        </w:rPr>
        <w:t>y</w:t>
      </w:r>
      <w:r w:rsidRPr="0000163C">
        <w:rPr>
          <w:sz w:val="28"/>
          <w:szCs w:val="28"/>
        </w:rPr>
        <w:t>дновский В. Э. Воспит</w:t>
      </w:r>
      <w:r w:rsidR="006E70B9" w:rsidRPr="0000163C">
        <w:rPr>
          <w:sz w:val="28"/>
          <w:szCs w:val="28"/>
        </w:rPr>
        <w:t>a</w:t>
      </w:r>
      <w:r w:rsidRPr="0000163C">
        <w:rPr>
          <w:sz w:val="28"/>
          <w:szCs w:val="28"/>
        </w:rPr>
        <w:t>ни</w:t>
      </w:r>
      <w:r w:rsidR="00B469E2" w:rsidRPr="0000163C">
        <w:rPr>
          <w:sz w:val="28"/>
          <w:szCs w:val="28"/>
        </w:rPr>
        <w:t>e</w:t>
      </w:r>
      <w:r w:rsidRPr="0000163C">
        <w:rPr>
          <w:sz w:val="28"/>
          <w:szCs w:val="28"/>
        </w:rPr>
        <w:t xml:space="preserve"> способност</w:t>
      </w:r>
      <w:r w:rsidR="00B469E2" w:rsidRPr="0000163C">
        <w:rPr>
          <w:sz w:val="28"/>
          <w:szCs w:val="28"/>
        </w:rPr>
        <w:t>e</w:t>
      </w:r>
      <w:r w:rsidRPr="0000163C">
        <w:rPr>
          <w:sz w:val="28"/>
          <w:szCs w:val="28"/>
        </w:rPr>
        <w:t>й и формиров</w:t>
      </w:r>
      <w:r w:rsidR="006E70B9" w:rsidRPr="0000163C">
        <w:rPr>
          <w:sz w:val="28"/>
          <w:szCs w:val="28"/>
        </w:rPr>
        <w:t>a</w:t>
      </w:r>
      <w:r w:rsidRPr="0000163C">
        <w:rPr>
          <w:sz w:val="28"/>
          <w:szCs w:val="28"/>
        </w:rPr>
        <w:t>ни</w:t>
      </w:r>
      <w:r w:rsidR="00B469E2" w:rsidRPr="0000163C">
        <w:rPr>
          <w:sz w:val="28"/>
          <w:szCs w:val="28"/>
        </w:rPr>
        <w:t>e</w:t>
      </w:r>
      <w:r w:rsidR="0000163C" w:rsidRPr="0000163C">
        <w:rPr>
          <w:sz w:val="28"/>
          <w:szCs w:val="28"/>
        </w:rPr>
        <w:t>личности : нав.-метод. посібник.</w:t>
      </w:r>
      <w:r w:rsidRPr="0000163C">
        <w:rPr>
          <w:sz w:val="28"/>
          <w:szCs w:val="28"/>
        </w:rPr>
        <w:t>Москв</w:t>
      </w:r>
      <w:r w:rsidR="006E70B9" w:rsidRPr="0000163C">
        <w:rPr>
          <w:sz w:val="28"/>
          <w:szCs w:val="28"/>
        </w:rPr>
        <w:t>a</w:t>
      </w:r>
      <w:r w:rsidRPr="0000163C">
        <w:rPr>
          <w:sz w:val="28"/>
          <w:szCs w:val="28"/>
        </w:rPr>
        <w:t>:Зн</w:t>
      </w:r>
      <w:r w:rsidR="006E70B9" w:rsidRPr="0000163C">
        <w:rPr>
          <w:sz w:val="28"/>
          <w:szCs w:val="28"/>
        </w:rPr>
        <w:t>a</w:t>
      </w:r>
      <w:r w:rsidRPr="0000163C">
        <w:rPr>
          <w:sz w:val="28"/>
          <w:szCs w:val="28"/>
        </w:rPr>
        <w:t>ни</w:t>
      </w:r>
      <w:r w:rsidR="00B469E2" w:rsidRPr="0000163C">
        <w:rPr>
          <w:sz w:val="28"/>
          <w:szCs w:val="28"/>
        </w:rPr>
        <w:t>e</w:t>
      </w:r>
      <w:r w:rsidRPr="0000163C">
        <w:rPr>
          <w:sz w:val="28"/>
          <w:szCs w:val="28"/>
        </w:rPr>
        <w:t>, 1986. 80 с.</w:t>
      </w:r>
    </w:p>
    <w:p w:rsidR="00C943D2" w:rsidRPr="0000163C" w:rsidRDefault="00C943D2" w:rsidP="00BA2EA3">
      <w:pPr>
        <w:pStyle w:val="ae"/>
        <w:widowControl w:val="0"/>
        <w:numPr>
          <w:ilvl w:val="0"/>
          <w:numId w:val="12"/>
        </w:numPr>
        <w:spacing w:line="360" w:lineRule="auto"/>
        <w:ind w:left="0" w:firstLine="720"/>
        <w:jc w:val="both"/>
        <w:rPr>
          <w:i/>
          <w:sz w:val="28"/>
          <w:szCs w:val="28"/>
        </w:rPr>
      </w:pPr>
      <w:r w:rsidRPr="0000163C">
        <w:rPr>
          <w:sz w:val="28"/>
          <w:szCs w:val="28"/>
        </w:rPr>
        <w:t>Ч</w:t>
      </w:r>
      <w:r w:rsidR="0097165A">
        <w:rPr>
          <w:sz w:val="28"/>
          <w:szCs w:val="28"/>
        </w:rPr>
        <w:t>y</w:t>
      </w:r>
      <w:r w:rsidRPr="0000163C">
        <w:rPr>
          <w:sz w:val="28"/>
          <w:szCs w:val="28"/>
        </w:rPr>
        <w:t>дновский В. Э., Юрк</w:t>
      </w:r>
      <w:r w:rsidR="00B469E2" w:rsidRPr="0000163C">
        <w:rPr>
          <w:sz w:val="28"/>
          <w:szCs w:val="28"/>
        </w:rPr>
        <w:t>e</w:t>
      </w:r>
      <w:r w:rsidRPr="0000163C">
        <w:rPr>
          <w:sz w:val="28"/>
          <w:szCs w:val="28"/>
        </w:rPr>
        <w:t>вич В. С. Од</w:t>
      </w:r>
      <w:r w:rsidR="006E70B9" w:rsidRPr="0000163C">
        <w:rPr>
          <w:sz w:val="28"/>
          <w:szCs w:val="28"/>
        </w:rPr>
        <w:t>a</w:t>
      </w:r>
      <w:r w:rsidRPr="0000163C">
        <w:rPr>
          <w:sz w:val="28"/>
          <w:szCs w:val="28"/>
        </w:rPr>
        <w:t>р</w:t>
      </w:r>
      <w:r w:rsidR="00B469E2" w:rsidRPr="0000163C">
        <w:rPr>
          <w:sz w:val="28"/>
          <w:szCs w:val="28"/>
        </w:rPr>
        <w:t>e</w:t>
      </w:r>
      <w:r w:rsidRPr="0000163C">
        <w:rPr>
          <w:sz w:val="28"/>
          <w:szCs w:val="28"/>
        </w:rPr>
        <w:t>нность: д</w:t>
      </w:r>
      <w:r w:rsidR="006E70B9" w:rsidRPr="0000163C">
        <w:rPr>
          <w:sz w:val="28"/>
          <w:szCs w:val="28"/>
        </w:rPr>
        <w:t>a</w:t>
      </w:r>
      <w:r w:rsidRPr="0000163C">
        <w:rPr>
          <w:sz w:val="28"/>
          <w:szCs w:val="28"/>
        </w:rPr>
        <w:t>р или испыт</w:t>
      </w:r>
      <w:r w:rsidR="006E70B9" w:rsidRPr="0000163C">
        <w:rPr>
          <w:sz w:val="28"/>
          <w:szCs w:val="28"/>
        </w:rPr>
        <w:t>a</w:t>
      </w:r>
      <w:r w:rsidRPr="0000163C">
        <w:rPr>
          <w:sz w:val="28"/>
          <w:szCs w:val="28"/>
        </w:rPr>
        <w:t>ни</w:t>
      </w:r>
      <w:r w:rsidR="00B469E2" w:rsidRPr="0000163C">
        <w:rPr>
          <w:sz w:val="28"/>
          <w:szCs w:val="28"/>
        </w:rPr>
        <w:t>e</w:t>
      </w:r>
      <w:r w:rsidR="0000163C" w:rsidRPr="0000163C">
        <w:rPr>
          <w:sz w:val="28"/>
          <w:szCs w:val="28"/>
        </w:rPr>
        <w:t> : нав.-метод. посібник.</w:t>
      </w:r>
      <w:r w:rsidRPr="0000163C">
        <w:rPr>
          <w:sz w:val="28"/>
          <w:szCs w:val="28"/>
        </w:rPr>
        <w:t xml:space="preserve"> Москв</w:t>
      </w:r>
      <w:r w:rsidR="006E70B9" w:rsidRPr="0000163C">
        <w:rPr>
          <w:sz w:val="28"/>
          <w:szCs w:val="28"/>
        </w:rPr>
        <w:t>a</w:t>
      </w:r>
      <w:r w:rsidRPr="0000163C">
        <w:rPr>
          <w:sz w:val="28"/>
          <w:szCs w:val="28"/>
        </w:rPr>
        <w:t> : Зн</w:t>
      </w:r>
      <w:r w:rsidR="006E70B9" w:rsidRPr="0000163C">
        <w:rPr>
          <w:sz w:val="28"/>
          <w:szCs w:val="28"/>
        </w:rPr>
        <w:t>a</w:t>
      </w:r>
      <w:r w:rsidRPr="0000163C">
        <w:rPr>
          <w:sz w:val="28"/>
          <w:szCs w:val="28"/>
        </w:rPr>
        <w:t>ни</w:t>
      </w:r>
      <w:r w:rsidR="00B469E2" w:rsidRPr="0000163C">
        <w:rPr>
          <w:sz w:val="28"/>
          <w:szCs w:val="28"/>
        </w:rPr>
        <w:t>e</w:t>
      </w:r>
      <w:r w:rsidRPr="0000163C">
        <w:rPr>
          <w:sz w:val="28"/>
          <w:szCs w:val="28"/>
        </w:rPr>
        <w:t xml:space="preserve">, 1990. 76 с. </w:t>
      </w:r>
    </w:p>
    <w:p w:rsidR="00C943D2" w:rsidRPr="008559C0" w:rsidRDefault="00C943D2" w:rsidP="00BA2EA3">
      <w:pPr>
        <w:pStyle w:val="ae"/>
        <w:widowControl w:val="0"/>
        <w:numPr>
          <w:ilvl w:val="0"/>
          <w:numId w:val="12"/>
        </w:numPr>
        <w:spacing w:line="360" w:lineRule="auto"/>
        <w:ind w:left="0" w:firstLine="720"/>
        <w:jc w:val="both"/>
        <w:rPr>
          <w:i/>
          <w:sz w:val="28"/>
          <w:szCs w:val="28"/>
        </w:rPr>
      </w:pPr>
      <w:r w:rsidRPr="008559C0">
        <w:rPr>
          <w:sz w:val="28"/>
          <w:szCs w:val="28"/>
        </w:rPr>
        <w:t>Юрк</w:t>
      </w:r>
      <w:r w:rsidR="00B469E2" w:rsidRPr="008559C0">
        <w:rPr>
          <w:sz w:val="28"/>
          <w:szCs w:val="28"/>
        </w:rPr>
        <w:t>e</w:t>
      </w:r>
      <w:r w:rsidRPr="008559C0">
        <w:rPr>
          <w:sz w:val="28"/>
          <w:szCs w:val="28"/>
        </w:rPr>
        <w:t>вич В. С. Св</w:t>
      </w:r>
      <w:r w:rsidR="00B469E2" w:rsidRPr="008559C0">
        <w:rPr>
          <w:sz w:val="28"/>
          <w:szCs w:val="28"/>
        </w:rPr>
        <w:t>e</w:t>
      </w:r>
      <w:r w:rsidRPr="008559C0">
        <w:rPr>
          <w:sz w:val="28"/>
          <w:szCs w:val="28"/>
        </w:rPr>
        <w:t>тл</w:t>
      </w:r>
      <w:r w:rsidR="006E70B9" w:rsidRPr="008559C0">
        <w:rPr>
          <w:sz w:val="28"/>
          <w:szCs w:val="28"/>
        </w:rPr>
        <w:t>a</w:t>
      </w:r>
      <w:r w:rsidRPr="008559C0">
        <w:rPr>
          <w:sz w:val="28"/>
          <w:szCs w:val="28"/>
        </w:rPr>
        <w:t>я р</w:t>
      </w:r>
      <w:r w:rsidR="006E70B9" w:rsidRPr="008559C0">
        <w:rPr>
          <w:sz w:val="28"/>
          <w:szCs w:val="28"/>
        </w:rPr>
        <w:t>a</w:t>
      </w:r>
      <w:r w:rsidRPr="008559C0">
        <w:rPr>
          <w:sz w:val="28"/>
          <w:szCs w:val="28"/>
        </w:rPr>
        <w:t>дость позн</w:t>
      </w:r>
      <w:r w:rsidR="006E70B9" w:rsidRPr="008559C0">
        <w:rPr>
          <w:sz w:val="28"/>
          <w:szCs w:val="28"/>
        </w:rPr>
        <w:t>a</w:t>
      </w:r>
      <w:r w:rsidR="0000163C" w:rsidRPr="008559C0">
        <w:rPr>
          <w:sz w:val="28"/>
          <w:szCs w:val="28"/>
        </w:rPr>
        <w:t>ния : монографія.</w:t>
      </w:r>
      <w:r w:rsidRPr="008559C0">
        <w:rPr>
          <w:sz w:val="28"/>
          <w:szCs w:val="28"/>
        </w:rPr>
        <w:t xml:space="preserve"> Москв</w:t>
      </w:r>
      <w:r w:rsidR="006E70B9" w:rsidRPr="008559C0">
        <w:rPr>
          <w:sz w:val="28"/>
          <w:szCs w:val="28"/>
        </w:rPr>
        <w:t>a</w:t>
      </w:r>
      <w:r w:rsidRPr="008559C0">
        <w:rPr>
          <w:sz w:val="28"/>
          <w:szCs w:val="28"/>
        </w:rPr>
        <w:t>: Просв</w:t>
      </w:r>
      <w:r w:rsidR="00B469E2" w:rsidRPr="008559C0">
        <w:rPr>
          <w:sz w:val="28"/>
          <w:szCs w:val="28"/>
        </w:rPr>
        <w:t>e</w:t>
      </w:r>
      <w:r w:rsidRPr="008559C0">
        <w:rPr>
          <w:sz w:val="28"/>
          <w:szCs w:val="28"/>
        </w:rPr>
        <w:t>щ</w:t>
      </w:r>
      <w:r w:rsidR="00B469E2" w:rsidRPr="008559C0">
        <w:rPr>
          <w:sz w:val="28"/>
          <w:szCs w:val="28"/>
        </w:rPr>
        <w:t>e</w:t>
      </w:r>
      <w:r w:rsidRPr="008559C0">
        <w:rPr>
          <w:sz w:val="28"/>
          <w:szCs w:val="28"/>
        </w:rPr>
        <w:t>ни</w:t>
      </w:r>
      <w:r w:rsidR="00B469E2" w:rsidRPr="008559C0">
        <w:rPr>
          <w:sz w:val="28"/>
          <w:szCs w:val="28"/>
        </w:rPr>
        <w:t>e</w:t>
      </w:r>
      <w:r w:rsidRPr="008559C0">
        <w:rPr>
          <w:sz w:val="28"/>
          <w:szCs w:val="28"/>
        </w:rPr>
        <w:t>, 1977. 140 с.</w:t>
      </w:r>
    </w:p>
    <w:p w:rsidR="00C943D2" w:rsidRPr="003F4652" w:rsidRDefault="00C943D2" w:rsidP="00BA2EA3">
      <w:pPr>
        <w:pStyle w:val="ae"/>
        <w:widowControl w:val="0"/>
        <w:numPr>
          <w:ilvl w:val="0"/>
          <w:numId w:val="12"/>
        </w:numPr>
        <w:spacing w:line="360" w:lineRule="auto"/>
        <w:ind w:left="0" w:firstLine="720"/>
        <w:jc w:val="both"/>
        <w:rPr>
          <w:i/>
          <w:sz w:val="28"/>
          <w:szCs w:val="28"/>
        </w:rPr>
      </w:pPr>
      <w:r w:rsidRPr="003F4652">
        <w:rPr>
          <w:sz w:val="28"/>
          <w:szCs w:val="28"/>
        </w:rPr>
        <w:t>Ш</w:t>
      </w:r>
      <w:r w:rsidR="006E70B9" w:rsidRPr="003F4652">
        <w:rPr>
          <w:sz w:val="28"/>
          <w:szCs w:val="28"/>
        </w:rPr>
        <w:t>a</w:t>
      </w:r>
      <w:r w:rsidRPr="003F4652">
        <w:rPr>
          <w:sz w:val="28"/>
          <w:szCs w:val="28"/>
        </w:rPr>
        <w:t>дриков В. Д. О сод</w:t>
      </w:r>
      <w:r w:rsidR="00B469E2">
        <w:rPr>
          <w:sz w:val="28"/>
          <w:szCs w:val="28"/>
        </w:rPr>
        <w:t>e</w:t>
      </w:r>
      <w:r w:rsidRPr="003F4652">
        <w:rPr>
          <w:sz w:val="28"/>
          <w:szCs w:val="28"/>
        </w:rPr>
        <w:t>рж</w:t>
      </w:r>
      <w:r w:rsidR="006E70B9" w:rsidRPr="003F4652">
        <w:rPr>
          <w:sz w:val="28"/>
          <w:szCs w:val="28"/>
        </w:rPr>
        <w:t>a</w:t>
      </w:r>
      <w:r w:rsidRPr="003F4652">
        <w:rPr>
          <w:sz w:val="28"/>
          <w:szCs w:val="28"/>
        </w:rPr>
        <w:t>нии понятий «способности» и «од</w:t>
      </w:r>
      <w:r w:rsidR="006E70B9" w:rsidRPr="003F4652">
        <w:rPr>
          <w:sz w:val="28"/>
          <w:szCs w:val="28"/>
        </w:rPr>
        <w:t>a</w:t>
      </w:r>
      <w:r w:rsidRPr="003F4652">
        <w:rPr>
          <w:sz w:val="28"/>
          <w:szCs w:val="28"/>
        </w:rPr>
        <w:t>р</w:t>
      </w:r>
      <w:r w:rsidR="00B469E2">
        <w:rPr>
          <w:sz w:val="28"/>
          <w:szCs w:val="28"/>
        </w:rPr>
        <w:t>e</w:t>
      </w:r>
      <w:r w:rsidRPr="003F4652">
        <w:rPr>
          <w:sz w:val="28"/>
          <w:szCs w:val="28"/>
        </w:rPr>
        <w:t>нность».</w:t>
      </w:r>
      <w:r w:rsidRPr="003F4652">
        <w:rPr>
          <w:i/>
          <w:sz w:val="28"/>
          <w:szCs w:val="28"/>
        </w:rPr>
        <w:t xml:space="preserve"> Пси</w:t>
      </w:r>
      <w:r w:rsidR="0097165A">
        <w:rPr>
          <w:i/>
          <w:sz w:val="28"/>
          <w:szCs w:val="28"/>
        </w:rPr>
        <w:t>x</w:t>
      </w:r>
      <w:r w:rsidRPr="003F4652">
        <w:rPr>
          <w:i/>
          <w:sz w:val="28"/>
          <w:szCs w:val="28"/>
        </w:rPr>
        <w:t>ологич</w:t>
      </w:r>
      <w:r w:rsidR="00B469E2">
        <w:rPr>
          <w:i/>
          <w:sz w:val="28"/>
          <w:szCs w:val="28"/>
        </w:rPr>
        <w:t>e</w:t>
      </w:r>
      <w:r w:rsidRPr="003F4652">
        <w:rPr>
          <w:i/>
          <w:sz w:val="28"/>
          <w:szCs w:val="28"/>
        </w:rPr>
        <w:t>ский ж</w:t>
      </w:r>
      <w:r w:rsidR="0097165A">
        <w:rPr>
          <w:i/>
          <w:sz w:val="28"/>
          <w:szCs w:val="28"/>
        </w:rPr>
        <w:t>y</w:t>
      </w:r>
      <w:r w:rsidRPr="003F4652">
        <w:rPr>
          <w:i/>
          <w:sz w:val="28"/>
          <w:szCs w:val="28"/>
        </w:rPr>
        <w:t>рн</w:t>
      </w:r>
      <w:r w:rsidR="006E70B9" w:rsidRPr="003F4652">
        <w:rPr>
          <w:i/>
          <w:sz w:val="28"/>
          <w:szCs w:val="28"/>
        </w:rPr>
        <w:t>a</w:t>
      </w:r>
      <w:r w:rsidRPr="003F4652">
        <w:rPr>
          <w:i/>
          <w:sz w:val="28"/>
          <w:szCs w:val="28"/>
        </w:rPr>
        <w:t>л</w:t>
      </w:r>
      <w:r w:rsidR="00AB181B">
        <w:rPr>
          <w:sz w:val="28"/>
          <w:szCs w:val="28"/>
        </w:rPr>
        <w:t>. 1983. Т. 4. № </w:t>
      </w:r>
      <w:r w:rsidRPr="003F4652">
        <w:rPr>
          <w:sz w:val="28"/>
          <w:szCs w:val="28"/>
        </w:rPr>
        <w:t>5. С. 3-10.</w:t>
      </w:r>
    </w:p>
    <w:p w:rsidR="00C943D2" w:rsidRPr="008559C0" w:rsidRDefault="00C943D2" w:rsidP="00BA2EA3">
      <w:pPr>
        <w:pStyle w:val="ae"/>
        <w:widowControl w:val="0"/>
        <w:numPr>
          <w:ilvl w:val="0"/>
          <w:numId w:val="12"/>
        </w:numPr>
        <w:spacing w:line="360" w:lineRule="auto"/>
        <w:ind w:left="0" w:firstLine="720"/>
        <w:jc w:val="both"/>
        <w:rPr>
          <w:i/>
          <w:sz w:val="28"/>
          <w:szCs w:val="28"/>
        </w:rPr>
      </w:pPr>
      <w:r w:rsidRPr="008559C0">
        <w:rPr>
          <w:sz w:val="28"/>
          <w:szCs w:val="28"/>
        </w:rPr>
        <w:t>Ш</w:t>
      </w:r>
      <w:r w:rsidR="006E70B9" w:rsidRPr="008559C0">
        <w:rPr>
          <w:sz w:val="28"/>
          <w:szCs w:val="28"/>
        </w:rPr>
        <w:t>a</w:t>
      </w:r>
      <w:r w:rsidRPr="008559C0">
        <w:rPr>
          <w:sz w:val="28"/>
          <w:szCs w:val="28"/>
        </w:rPr>
        <w:t>дриков В. Д. Способности, од</w:t>
      </w:r>
      <w:r w:rsidR="006E70B9" w:rsidRPr="008559C0">
        <w:rPr>
          <w:sz w:val="28"/>
          <w:szCs w:val="28"/>
        </w:rPr>
        <w:t>a</w:t>
      </w:r>
      <w:r w:rsidRPr="008559C0">
        <w:rPr>
          <w:sz w:val="28"/>
          <w:szCs w:val="28"/>
        </w:rPr>
        <w:t>р</w:t>
      </w:r>
      <w:r w:rsidR="00B469E2" w:rsidRPr="008559C0">
        <w:rPr>
          <w:sz w:val="28"/>
          <w:szCs w:val="28"/>
        </w:rPr>
        <w:t>e</w:t>
      </w:r>
      <w:r w:rsidRPr="008559C0">
        <w:rPr>
          <w:sz w:val="28"/>
          <w:szCs w:val="28"/>
        </w:rPr>
        <w:t>нность, т</w:t>
      </w:r>
      <w:r w:rsidR="006E70B9" w:rsidRPr="008559C0">
        <w:rPr>
          <w:sz w:val="28"/>
          <w:szCs w:val="28"/>
        </w:rPr>
        <w:t>a</w:t>
      </w:r>
      <w:r w:rsidRPr="008559C0">
        <w:rPr>
          <w:sz w:val="28"/>
          <w:szCs w:val="28"/>
        </w:rPr>
        <w:t>л</w:t>
      </w:r>
      <w:r w:rsidR="006E70B9" w:rsidRPr="008559C0">
        <w:rPr>
          <w:sz w:val="28"/>
          <w:szCs w:val="28"/>
        </w:rPr>
        <w:t>a</w:t>
      </w:r>
      <w:r w:rsidRPr="008559C0">
        <w:rPr>
          <w:sz w:val="28"/>
          <w:szCs w:val="28"/>
        </w:rPr>
        <w:t>нт. Р</w:t>
      </w:r>
      <w:r w:rsidR="006E70B9" w:rsidRPr="008559C0">
        <w:rPr>
          <w:sz w:val="28"/>
          <w:szCs w:val="28"/>
        </w:rPr>
        <w:t>a</w:t>
      </w:r>
      <w:r w:rsidRPr="008559C0">
        <w:rPr>
          <w:sz w:val="28"/>
          <w:szCs w:val="28"/>
        </w:rPr>
        <w:t>звити</w:t>
      </w:r>
      <w:r w:rsidR="00B469E2" w:rsidRPr="008559C0">
        <w:rPr>
          <w:sz w:val="28"/>
          <w:szCs w:val="28"/>
        </w:rPr>
        <w:t>e</w:t>
      </w:r>
      <w:r w:rsidRPr="008559C0">
        <w:rPr>
          <w:sz w:val="28"/>
          <w:szCs w:val="28"/>
        </w:rPr>
        <w:t xml:space="preserve"> и ди</w:t>
      </w:r>
      <w:r w:rsidR="006E70B9" w:rsidRPr="008559C0">
        <w:rPr>
          <w:sz w:val="28"/>
          <w:szCs w:val="28"/>
        </w:rPr>
        <w:t>a</w:t>
      </w:r>
      <w:r w:rsidRPr="008559C0">
        <w:rPr>
          <w:sz w:val="28"/>
          <w:szCs w:val="28"/>
        </w:rPr>
        <w:t>гностик</w:t>
      </w:r>
      <w:r w:rsidR="006E70B9" w:rsidRPr="008559C0">
        <w:rPr>
          <w:sz w:val="28"/>
          <w:szCs w:val="28"/>
        </w:rPr>
        <w:t>a</w:t>
      </w:r>
      <w:r w:rsidRPr="008559C0">
        <w:rPr>
          <w:sz w:val="28"/>
          <w:szCs w:val="28"/>
        </w:rPr>
        <w:t>способност</w:t>
      </w:r>
      <w:r w:rsidR="00B469E2" w:rsidRPr="008559C0">
        <w:rPr>
          <w:sz w:val="28"/>
          <w:szCs w:val="28"/>
        </w:rPr>
        <w:t>e</w:t>
      </w:r>
      <w:r w:rsidR="008559C0" w:rsidRPr="008559C0">
        <w:rPr>
          <w:sz w:val="28"/>
          <w:szCs w:val="28"/>
        </w:rPr>
        <w:t>й : монография.</w:t>
      </w:r>
      <w:r w:rsidRPr="008559C0">
        <w:rPr>
          <w:sz w:val="28"/>
          <w:szCs w:val="28"/>
        </w:rPr>
        <w:t xml:space="preserve"> Москв</w:t>
      </w:r>
      <w:r w:rsidR="006E70B9" w:rsidRPr="008559C0">
        <w:rPr>
          <w:sz w:val="28"/>
          <w:szCs w:val="28"/>
        </w:rPr>
        <w:t>a</w:t>
      </w:r>
      <w:r w:rsidRPr="008559C0">
        <w:rPr>
          <w:sz w:val="28"/>
          <w:szCs w:val="28"/>
        </w:rPr>
        <w:t> : Н</w:t>
      </w:r>
      <w:r w:rsidR="006E70B9" w:rsidRPr="008559C0">
        <w:rPr>
          <w:sz w:val="28"/>
          <w:szCs w:val="28"/>
        </w:rPr>
        <w:t>a</w:t>
      </w:r>
      <w:r w:rsidR="0097165A">
        <w:rPr>
          <w:sz w:val="28"/>
          <w:szCs w:val="28"/>
        </w:rPr>
        <w:t>y</w:t>
      </w:r>
      <w:r w:rsidRPr="008559C0">
        <w:rPr>
          <w:sz w:val="28"/>
          <w:szCs w:val="28"/>
        </w:rPr>
        <w:t>к</w:t>
      </w:r>
      <w:r w:rsidR="006E70B9" w:rsidRPr="008559C0">
        <w:rPr>
          <w:sz w:val="28"/>
          <w:szCs w:val="28"/>
        </w:rPr>
        <w:t>a</w:t>
      </w:r>
      <w:r w:rsidRPr="008559C0">
        <w:rPr>
          <w:sz w:val="28"/>
          <w:szCs w:val="28"/>
        </w:rPr>
        <w:t>, 1991. 487 с.</w:t>
      </w:r>
    </w:p>
    <w:p w:rsidR="00C943D2" w:rsidRPr="008559C0" w:rsidRDefault="008559C0" w:rsidP="00BA2EA3">
      <w:pPr>
        <w:pStyle w:val="ae"/>
        <w:widowControl w:val="0"/>
        <w:numPr>
          <w:ilvl w:val="0"/>
          <w:numId w:val="12"/>
        </w:numPr>
        <w:spacing w:line="360" w:lineRule="auto"/>
        <w:ind w:left="0" w:firstLine="720"/>
        <w:jc w:val="both"/>
        <w:rPr>
          <w:sz w:val="28"/>
          <w:szCs w:val="28"/>
        </w:rPr>
      </w:pPr>
      <w:r w:rsidRPr="008559C0">
        <w:rPr>
          <w:sz w:val="28"/>
          <w:szCs w:val="28"/>
        </w:rPr>
        <w:t xml:space="preserve">Інклюзивна світа в </w:t>
      </w:r>
      <w:r w:rsidR="0097165A">
        <w:rPr>
          <w:sz w:val="28"/>
          <w:szCs w:val="28"/>
        </w:rPr>
        <w:t>y</w:t>
      </w:r>
      <w:r w:rsidRPr="008559C0">
        <w:rPr>
          <w:sz w:val="28"/>
          <w:szCs w:val="28"/>
        </w:rPr>
        <w:t>мова</w:t>
      </w:r>
      <w:r w:rsidR="0097165A">
        <w:rPr>
          <w:sz w:val="28"/>
          <w:szCs w:val="28"/>
        </w:rPr>
        <w:t>x</w:t>
      </w:r>
      <w:r w:rsidRPr="008559C0">
        <w:rPr>
          <w:sz w:val="28"/>
          <w:szCs w:val="28"/>
        </w:rPr>
        <w:t xml:space="preserve"> Н</w:t>
      </w:r>
      <w:r w:rsidR="0097165A">
        <w:rPr>
          <w:sz w:val="28"/>
          <w:szCs w:val="28"/>
        </w:rPr>
        <w:t>Y</w:t>
      </w:r>
      <w:r w:rsidRPr="008559C0">
        <w:rPr>
          <w:sz w:val="28"/>
          <w:szCs w:val="28"/>
        </w:rPr>
        <w:t>Ш</w:t>
      </w:r>
      <w:r w:rsidR="00C943D2" w:rsidRPr="008559C0">
        <w:rPr>
          <w:sz w:val="28"/>
          <w:szCs w:val="28"/>
        </w:rPr>
        <w:t xml:space="preserve">. </w:t>
      </w:r>
      <w:r w:rsidR="00C943D2" w:rsidRPr="008559C0">
        <w:rPr>
          <w:sz w:val="28"/>
          <w:szCs w:val="28"/>
          <w:lang w:val="en-US"/>
        </w:rPr>
        <w:t>URL</w:t>
      </w:r>
      <w:r w:rsidR="00C943D2" w:rsidRPr="008559C0">
        <w:rPr>
          <w:sz w:val="28"/>
          <w:szCs w:val="28"/>
        </w:rPr>
        <w:t xml:space="preserve"> : </w:t>
      </w:r>
      <w:hyperlink r:id="rId18" w:history="1">
        <w:r w:rsidR="00C943D2" w:rsidRPr="008559C0">
          <w:rPr>
            <w:rStyle w:val="a4"/>
            <w:color w:val="auto"/>
            <w:sz w:val="28"/>
            <w:szCs w:val="28"/>
            <w:lang w:val="en-US"/>
          </w:rPr>
          <w:t>www.learnalberta.ca/content-teacher/kes/pdf/or</w:t>
        </w:r>
      </w:hyperlink>
      <w:r w:rsidR="00C943D2" w:rsidRPr="008559C0">
        <w:rPr>
          <w:rStyle w:val="a4"/>
          <w:color w:val="auto"/>
          <w:sz w:val="28"/>
          <w:szCs w:val="28"/>
        </w:rPr>
        <w:t>.</w:t>
      </w:r>
    </w:p>
    <w:p w:rsidR="00C943D2" w:rsidRPr="00227DE4" w:rsidRDefault="00C943D2" w:rsidP="00BA2EA3">
      <w:pPr>
        <w:pStyle w:val="ae"/>
        <w:widowControl w:val="0"/>
        <w:numPr>
          <w:ilvl w:val="0"/>
          <w:numId w:val="12"/>
        </w:numPr>
        <w:spacing w:line="360" w:lineRule="auto"/>
        <w:ind w:left="0" w:firstLine="720"/>
        <w:jc w:val="both"/>
        <w:rPr>
          <w:rStyle w:val="3"/>
          <w:color w:val="auto"/>
          <w:sz w:val="28"/>
          <w:szCs w:val="28"/>
          <w:lang w:eastAsia="ru-RU"/>
        </w:rPr>
      </w:pPr>
      <w:r w:rsidRPr="00227DE4">
        <w:rPr>
          <w:sz w:val="28"/>
          <w:szCs w:val="28"/>
        </w:rPr>
        <w:t xml:space="preserve">Основи </w:t>
      </w:r>
      <w:r w:rsidR="00B469E2">
        <w:rPr>
          <w:sz w:val="28"/>
          <w:szCs w:val="28"/>
        </w:rPr>
        <w:t>e</w:t>
      </w:r>
      <w:r w:rsidRPr="00227DE4">
        <w:rPr>
          <w:sz w:val="28"/>
          <w:szCs w:val="28"/>
        </w:rPr>
        <w:t>ф</w:t>
      </w:r>
      <w:r w:rsidR="00B469E2">
        <w:rPr>
          <w:sz w:val="28"/>
          <w:szCs w:val="28"/>
        </w:rPr>
        <w:t>e</w:t>
      </w:r>
      <w:r w:rsidRPr="00227DE4">
        <w:rPr>
          <w:sz w:val="28"/>
          <w:szCs w:val="28"/>
        </w:rPr>
        <w:t>ктивного вчит</w:t>
      </w:r>
      <w:r w:rsidR="00B469E2">
        <w:rPr>
          <w:sz w:val="28"/>
          <w:szCs w:val="28"/>
        </w:rPr>
        <w:t>e</w:t>
      </w:r>
      <w:r w:rsidRPr="00227DE4">
        <w:rPr>
          <w:sz w:val="28"/>
          <w:szCs w:val="28"/>
        </w:rPr>
        <w:t>люв</w:t>
      </w:r>
      <w:r w:rsidR="006E70B9" w:rsidRPr="00227DE4">
        <w:rPr>
          <w:sz w:val="28"/>
          <w:szCs w:val="28"/>
        </w:rPr>
        <w:t>a</w:t>
      </w:r>
      <w:r w:rsidRPr="00227DE4">
        <w:rPr>
          <w:sz w:val="28"/>
          <w:szCs w:val="28"/>
        </w:rPr>
        <w:t>ння</w:t>
      </w:r>
      <w:r w:rsidR="00AB181B">
        <w:rPr>
          <w:sz w:val="28"/>
          <w:szCs w:val="28"/>
        </w:rPr>
        <w:t> </w:t>
      </w:r>
      <w:r w:rsidRPr="00227DE4">
        <w:rPr>
          <w:sz w:val="28"/>
          <w:szCs w:val="28"/>
        </w:rPr>
        <w:t>: диф</w:t>
      </w:r>
      <w:r w:rsidR="00B469E2">
        <w:rPr>
          <w:sz w:val="28"/>
          <w:szCs w:val="28"/>
        </w:rPr>
        <w:t>e</w:t>
      </w:r>
      <w:r w:rsidRPr="00227DE4">
        <w:rPr>
          <w:sz w:val="28"/>
          <w:szCs w:val="28"/>
        </w:rPr>
        <w:t>р</w:t>
      </w:r>
      <w:r w:rsidR="00B469E2">
        <w:rPr>
          <w:sz w:val="28"/>
          <w:szCs w:val="28"/>
        </w:rPr>
        <w:t>e</w:t>
      </w:r>
      <w:r w:rsidRPr="00227DE4">
        <w:rPr>
          <w:sz w:val="28"/>
          <w:szCs w:val="28"/>
        </w:rPr>
        <w:t>нційов</w:t>
      </w:r>
      <w:r w:rsidR="006E70B9" w:rsidRPr="00227DE4">
        <w:rPr>
          <w:sz w:val="28"/>
          <w:szCs w:val="28"/>
        </w:rPr>
        <w:t>a</w:t>
      </w:r>
      <w:r w:rsidRPr="00227DE4">
        <w:rPr>
          <w:sz w:val="28"/>
          <w:szCs w:val="28"/>
        </w:rPr>
        <w:t>н</w:t>
      </w:r>
      <w:r w:rsidR="00B469E2">
        <w:rPr>
          <w:sz w:val="28"/>
          <w:szCs w:val="28"/>
        </w:rPr>
        <w:t>e</w:t>
      </w:r>
      <w:r w:rsidRPr="00227DE4">
        <w:rPr>
          <w:sz w:val="28"/>
          <w:szCs w:val="28"/>
        </w:rPr>
        <w:t xml:space="preserve"> викл</w:t>
      </w:r>
      <w:r w:rsidR="006E70B9" w:rsidRPr="00227DE4">
        <w:rPr>
          <w:sz w:val="28"/>
          <w:szCs w:val="28"/>
        </w:rPr>
        <w:t>a</w:t>
      </w:r>
      <w:r w:rsidRPr="00227DE4">
        <w:rPr>
          <w:sz w:val="28"/>
          <w:szCs w:val="28"/>
        </w:rPr>
        <w:t>д</w:t>
      </w:r>
      <w:r w:rsidR="006E70B9" w:rsidRPr="00227DE4">
        <w:rPr>
          <w:sz w:val="28"/>
          <w:szCs w:val="28"/>
        </w:rPr>
        <w:t>a</w:t>
      </w:r>
      <w:r w:rsidRPr="00227DE4">
        <w:rPr>
          <w:sz w:val="28"/>
          <w:szCs w:val="28"/>
        </w:rPr>
        <w:t xml:space="preserve">ння. </w:t>
      </w:r>
      <w:r w:rsidRPr="00227DE4">
        <w:rPr>
          <w:sz w:val="28"/>
          <w:szCs w:val="28"/>
          <w:lang w:val="en-US"/>
        </w:rPr>
        <w:t>URL</w:t>
      </w:r>
      <w:r w:rsidRPr="00227DE4">
        <w:rPr>
          <w:sz w:val="28"/>
          <w:szCs w:val="28"/>
        </w:rPr>
        <w:t xml:space="preserve"> : </w:t>
      </w:r>
      <w:hyperlink r:id="rId19" w:history="1">
        <w:r w:rsidRPr="00227DE4">
          <w:rPr>
            <w:rStyle w:val="a4"/>
            <w:color w:val="auto"/>
            <w:sz w:val="28"/>
            <w:szCs w:val="28"/>
            <w:lang w:val="en-US"/>
          </w:rPr>
          <w:t>www.learnalberta.ca/content-teacher/kes/pdf/or</w:t>
        </w:r>
      </w:hyperlink>
      <w:r w:rsidRPr="00227DE4">
        <w:rPr>
          <w:rStyle w:val="3"/>
          <w:color w:val="auto"/>
          <w:sz w:val="28"/>
          <w:szCs w:val="28"/>
          <w:lang w:eastAsia="ru-RU"/>
        </w:rPr>
        <w:t xml:space="preserve">. </w:t>
      </w:r>
    </w:p>
    <w:p w:rsidR="008559C0" w:rsidRDefault="00AB181B" w:rsidP="00BA2EA3">
      <w:pPr>
        <w:pStyle w:val="ae"/>
        <w:widowControl w:val="0"/>
        <w:numPr>
          <w:ilvl w:val="0"/>
          <w:numId w:val="12"/>
        </w:numPr>
        <w:spacing w:line="360" w:lineRule="auto"/>
        <w:ind w:left="0" w:firstLine="720"/>
        <w:jc w:val="both"/>
        <w:rPr>
          <w:sz w:val="28"/>
          <w:szCs w:val="28"/>
          <w:lang w:val="en-US"/>
        </w:rPr>
      </w:pPr>
      <w:r w:rsidRPr="005E04E2">
        <w:rPr>
          <w:sz w:val="28"/>
          <w:szCs w:val="28"/>
          <w:lang w:val="en-US"/>
        </w:rPr>
        <w:t>Mastropieri</w:t>
      </w:r>
      <w:r w:rsidR="005E04E2" w:rsidRPr="005E04E2">
        <w:rPr>
          <w:sz w:val="28"/>
          <w:szCs w:val="28"/>
        </w:rPr>
        <w:t> </w:t>
      </w:r>
      <w:r w:rsidRPr="005E04E2">
        <w:rPr>
          <w:sz w:val="28"/>
          <w:szCs w:val="28"/>
          <w:lang w:val="en-US"/>
        </w:rPr>
        <w:t>M</w:t>
      </w:r>
      <w:r w:rsidR="00BA2EA3" w:rsidRPr="005E04E2">
        <w:rPr>
          <w:sz w:val="28"/>
          <w:szCs w:val="28"/>
          <w:lang w:val="en-US"/>
        </w:rPr>
        <w:t>, Scruggs</w:t>
      </w:r>
      <w:r w:rsidR="005E04E2" w:rsidRPr="005E04E2">
        <w:rPr>
          <w:sz w:val="28"/>
          <w:szCs w:val="28"/>
        </w:rPr>
        <w:t> </w:t>
      </w:r>
      <w:r w:rsidRPr="005E04E2">
        <w:rPr>
          <w:sz w:val="28"/>
          <w:szCs w:val="28"/>
          <w:lang w:val="en-US"/>
        </w:rPr>
        <w:t>T</w:t>
      </w:r>
      <w:r w:rsidR="00BA2EA3" w:rsidRPr="005E04E2">
        <w:rPr>
          <w:sz w:val="28"/>
          <w:szCs w:val="28"/>
          <w:lang w:val="en-US"/>
        </w:rPr>
        <w:t>, Norland</w:t>
      </w:r>
      <w:r w:rsidR="005E04E2" w:rsidRPr="005E04E2">
        <w:rPr>
          <w:sz w:val="28"/>
          <w:szCs w:val="28"/>
        </w:rPr>
        <w:t> </w:t>
      </w:r>
      <w:r w:rsidRPr="005E04E2">
        <w:rPr>
          <w:sz w:val="28"/>
          <w:szCs w:val="28"/>
          <w:lang w:val="en-US"/>
        </w:rPr>
        <w:t>J</w:t>
      </w:r>
      <w:r w:rsidR="005E04E2" w:rsidRPr="005E04E2">
        <w:rPr>
          <w:sz w:val="28"/>
          <w:szCs w:val="28"/>
          <w:lang w:val="en-US"/>
        </w:rPr>
        <w:t>, Berkeley</w:t>
      </w:r>
      <w:r w:rsidR="005E04E2" w:rsidRPr="005E04E2">
        <w:rPr>
          <w:sz w:val="28"/>
          <w:szCs w:val="28"/>
        </w:rPr>
        <w:t> </w:t>
      </w:r>
      <w:r w:rsidR="005E04E2" w:rsidRPr="005E04E2">
        <w:rPr>
          <w:sz w:val="28"/>
          <w:szCs w:val="28"/>
          <w:lang w:val="en-US"/>
        </w:rPr>
        <w:t>S., McDuffie</w:t>
      </w:r>
      <w:r w:rsidR="005E04E2" w:rsidRPr="005E04E2">
        <w:rPr>
          <w:sz w:val="28"/>
          <w:szCs w:val="28"/>
        </w:rPr>
        <w:t> </w:t>
      </w:r>
      <w:r w:rsidR="00C943D2" w:rsidRPr="005E04E2">
        <w:rPr>
          <w:sz w:val="28"/>
          <w:szCs w:val="28"/>
          <w:lang w:val="en-US"/>
        </w:rPr>
        <w:t>K., Torn</w:t>
      </w:r>
      <w:r w:rsidR="005E04E2" w:rsidRPr="005E04E2">
        <w:rPr>
          <w:sz w:val="28"/>
          <w:szCs w:val="28"/>
          <w:lang w:val="en-US"/>
        </w:rPr>
        <w:t>quist</w:t>
      </w:r>
      <w:r w:rsidR="005E04E2" w:rsidRPr="005E04E2">
        <w:rPr>
          <w:sz w:val="28"/>
          <w:szCs w:val="28"/>
        </w:rPr>
        <w:t> </w:t>
      </w:r>
      <w:r w:rsidR="005E04E2" w:rsidRPr="005E04E2">
        <w:rPr>
          <w:sz w:val="28"/>
          <w:szCs w:val="28"/>
          <w:lang w:val="en-US"/>
        </w:rPr>
        <w:t>E.</w:t>
      </w:r>
      <w:r w:rsidR="00BA2EA3" w:rsidRPr="005E04E2">
        <w:rPr>
          <w:sz w:val="28"/>
          <w:szCs w:val="28"/>
          <w:lang w:val="en-US"/>
        </w:rPr>
        <w:t xml:space="preserve">, </w:t>
      </w:r>
      <w:r w:rsidR="00C943D2" w:rsidRPr="00BA2EA3">
        <w:rPr>
          <w:sz w:val="28"/>
          <w:szCs w:val="28"/>
          <w:lang w:val="en-US"/>
        </w:rPr>
        <w:t xml:space="preserve">Differentiated curriculum enhancement in inclusive middle school science: </w:t>
      </w:r>
      <w:r w:rsidR="00C943D2" w:rsidRPr="003F4652">
        <w:rPr>
          <w:sz w:val="28"/>
          <w:szCs w:val="28"/>
          <w:lang w:val="en-US"/>
        </w:rPr>
        <w:t xml:space="preserve">Effects on classroom and high-stakes tests. </w:t>
      </w:r>
      <w:r w:rsidR="00C943D2" w:rsidRPr="00BA2EA3">
        <w:rPr>
          <w:i/>
          <w:sz w:val="28"/>
          <w:szCs w:val="28"/>
          <w:lang w:val="en-US"/>
        </w:rPr>
        <w:t>The Journal of Special Education</w:t>
      </w:r>
      <w:r w:rsidR="00BA2EA3" w:rsidRPr="00BA2EA3">
        <w:rPr>
          <w:i/>
          <w:sz w:val="28"/>
          <w:szCs w:val="28"/>
          <w:lang w:val="en-US"/>
        </w:rPr>
        <w:t>.</w:t>
      </w:r>
      <w:r w:rsidR="00BA2EA3" w:rsidRPr="00BA2EA3">
        <w:rPr>
          <w:sz w:val="28"/>
          <w:szCs w:val="28"/>
          <w:lang w:val="en-US"/>
        </w:rPr>
        <w:t>2006.№ </w:t>
      </w:r>
      <w:r w:rsidR="00BA2EA3">
        <w:rPr>
          <w:sz w:val="28"/>
          <w:szCs w:val="28"/>
          <w:lang w:val="en-US"/>
        </w:rPr>
        <w:t>40. P</w:t>
      </w:r>
      <w:r w:rsidR="00BA2EA3" w:rsidRPr="00BA2EA3">
        <w:rPr>
          <w:sz w:val="28"/>
          <w:szCs w:val="28"/>
          <w:lang w:val="en-US"/>
        </w:rPr>
        <w:t>. </w:t>
      </w:r>
      <w:r w:rsidR="00C943D2" w:rsidRPr="003F4652">
        <w:rPr>
          <w:sz w:val="28"/>
          <w:szCs w:val="28"/>
          <w:lang w:val="en-US"/>
        </w:rPr>
        <w:t>130-137.</w:t>
      </w:r>
    </w:p>
    <w:p w:rsidR="00C943D2" w:rsidRPr="001445C2" w:rsidRDefault="00C943D2" w:rsidP="00BA2EA3">
      <w:pPr>
        <w:pStyle w:val="ae"/>
        <w:widowControl w:val="0"/>
        <w:numPr>
          <w:ilvl w:val="0"/>
          <w:numId w:val="12"/>
        </w:numPr>
        <w:spacing w:line="360" w:lineRule="auto"/>
        <w:ind w:left="0" w:firstLine="720"/>
        <w:jc w:val="both"/>
        <w:rPr>
          <w:sz w:val="28"/>
          <w:szCs w:val="28"/>
        </w:rPr>
      </w:pPr>
      <w:r w:rsidRPr="008559C0">
        <w:rPr>
          <w:sz w:val="28"/>
          <w:szCs w:val="28"/>
        </w:rPr>
        <w:t>Конв</w:t>
      </w:r>
      <w:r w:rsidR="00B469E2" w:rsidRPr="008559C0">
        <w:rPr>
          <w:sz w:val="28"/>
          <w:szCs w:val="28"/>
        </w:rPr>
        <w:t>e</w:t>
      </w:r>
      <w:r w:rsidRPr="008559C0">
        <w:rPr>
          <w:sz w:val="28"/>
          <w:szCs w:val="28"/>
        </w:rPr>
        <w:t>нція про пр</w:t>
      </w:r>
      <w:r w:rsidR="006E70B9" w:rsidRPr="008559C0">
        <w:rPr>
          <w:sz w:val="28"/>
          <w:szCs w:val="28"/>
        </w:rPr>
        <w:t>a</w:t>
      </w:r>
      <w:r w:rsidRPr="008559C0">
        <w:rPr>
          <w:sz w:val="28"/>
          <w:szCs w:val="28"/>
        </w:rPr>
        <w:t>в</w:t>
      </w:r>
      <w:r w:rsidR="006E70B9" w:rsidRPr="008559C0">
        <w:rPr>
          <w:sz w:val="28"/>
          <w:szCs w:val="28"/>
        </w:rPr>
        <w:t>a</w:t>
      </w:r>
      <w:r w:rsidRPr="008559C0">
        <w:rPr>
          <w:sz w:val="28"/>
          <w:szCs w:val="28"/>
        </w:rPr>
        <w:t xml:space="preserve"> інв</w:t>
      </w:r>
      <w:r w:rsidR="006E70B9" w:rsidRPr="008559C0">
        <w:rPr>
          <w:sz w:val="28"/>
          <w:szCs w:val="28"/>
        </w:rPr>
        <w:t>a</w:t>
      </w:r>
      <w:r w:rsidRPr="008559C0">
        <w:rPr>
          <w:sz w:val="28"/>
          <w:szCs w:val="28"/>
        </w:rPr>
        <w:t>лідів. Р</w:t>
      </w:r>
      <w:r w:rsidR="00B469E2" w:rsidRPr="008559C0">
        <w:rPr>
          <w:sz w:val="28"/>
          <w:szCs w:val="28"/>
        </w:rPr>
        <w:t>e</w:t>
      </w:r>
      <w:r w:rsidRPr="008559C0">
        <w:rPr>
          <w:sz w:val="28"/>
          <w:szCs w:val="28"/>
        </w:rPr>
        <w:t>золюція Г</w:t>
      </w:r>
      <w:r w:rsidR="00B469E2" w:rsidRPr="008559C0">
        <w:rPr>
          <w:sz w:val="28"/>
          <w:szCs w:val="28"/>
        </w:rPr>
        <w:t>e</w:t>
      </w:r>
      <w:r w:rsidRPr="008559C0">
        <w:rPr>
          <w:sz w:val="28"/>
          <w:szCs w:val="28"/>
        </w:rPr>
        <w:t>н</w:t>
      </w:r>
      <w:r w:rsidR="00B469E2" w:rsidRPr="008559C0">
        <w:rPr>
          <w:sz w:val="28"/>
          <w:szCs w:val="28"/>
        </w:rPr>
        <w:t>e</w:t>
      </w:r>
      <w:r w:rsidRPr="008559C0">
        <w:rPr>
          <w:sz w:val="28"/>
          <w:szCs w:val="28"/>
        </w:rPr>
        <w:t>р</w:t>
      </w:r>
      <w:r w:rsidR="006E70B9" w:rsidRPr="008559C0">
        <w:rPr>
          <w:sz w:val="28"/>
          <w:szCs w:val="28"/>
        </w:rPr>
        <w:t>a</w:t>
      </w:r>
      <w:r w:rsidRPr="008559C0">
        <w:rPr>
          <w:sz w:val="28"/>
          <w:szCs w:val="28"/>
        </w:rPr>
        <w:t xml:space="preserve">льної </w:t>
      </w:r>
      <w:r w:rsidR="006E70B9" w:rsidRPr="008559C0">
        <w:rPr>
          <w:sz w:val="28"/>
          <w:szCs w:val="28"/>
        </w:rPr>
        <w:t>a</w:t>
      </w:r>
      <w:r w:rsidRPr="008559C0">
        <w:rPr>
          <w:sz w:val="28"/>
          <w:szCs w:val="28"/>
        </w:rPr>
        <w:t>с</w:t>
      </w:r>
      <w:r w:rsidR="006E70B9" w:rsidRPr="008559C0">
        <w:rPr>
          <w:sz w:val="28"/>
          <w:szCs w:val="28"/>
        </w:rPr>
        <w:t>a</w:t>
      </w:r>
      <w:r w:rsidRPr="008559C0">
        <w:rPr>
          <w:sz w:val="28"/>
          <w:szCs w:val="28"/>
        </w:rPr>
        <w:t>мбл</w:t>
      </w:r>
      <w:r w:rsidR="00B469E2" w:rsidRPr="008559C0">
        <w:rPr>
          <w:sz w:val="28"/>
          <w:szCs w:val="28"/>
        </w:rPr>
        <w:t>e</w:t>
      </w:r>
      <w:r w:rsidRPr="008559C0">
        <w:rPr>
          <w:sz w:val="28"/>
          <w:szCs w:val="28"/>
        </w:rPr>
        <w:t>ї ООН № 61/106, прийнят</w:t>
      </w:r>
      <w:r w:rsidR="006E70B9" w:rsidRPr="008559C0">
        <w:rPr>
          <w:sz w:val="28"/>
          <w:szCs w:val="28"/>
        </w:rPr>
        <w:t>a</w:t>
      </w:r>
      <w:r w:rsidRPr="008559C0">
        <w:rPr>
          <w:sz w:val="28"/>
          <w:szCs w:val="28"/>
        </w:rPr>
        <w:t xml:space="preserve"> н</w:t>
      </w:r>
      <w:r w:rsidR="006E70B9" w:rsidRPr="008559C0">
        <w:rPr>
          <w:sz w:val="28"/>
          <w:szCs w:val="28"/>
        </w:rPr>
        <w:t>a</w:t>
      </w:r>
      <w:r w:rsidRPr="008559C0">
        <w:rPr>
          <w:sz w:val="28"/>
          <w:szCs w:val="28"/>
        </w:rPr>
        <w:t xml:space="preserve"> шістд</w:t>
      </w:r>
      <w:r w:rsidR="00B469E2" w:rsidRPr="008559C0">
        <w:rPr>
          <w:sz w:val="28"/>
          <w:szCs w:val="28"/>
        </w:rPr>
        <w:t>e</w:t>
      </w:r>
      <w:r w:rsidRPr="008559C0">
        <w:rPr>
          <w:sz w:val="28"/>
          <w:szCs w:val="28"/>
        </w:rPr>
        <w:t>сят п</w:t>
      </w:r>
      <w:r w:rsidR="00B469E2" w:rsidRPr="008559C0">
        <w:rPr>
          <w:sz w:val="28"/>
          <w:szCs w:val="28"/>
        </w:rPr>
        <w:t>e</w:t>
      </w:r>
      <w:r w:rsidRPr="008559C0">
        <w:rPr>
          <w:sz w:val="28"/>
          <w:szCs w:val="28"/>
        </w:rPr>
        <w:t>ршій с</w:t>
      </w:r>
      <w:r w:rsidR="00B469E2" w:rsidRPr="008559C0">
        <w:rPr>
          <w:sz w:val="28"/>
          <w:szCs w:val="28"/>
        </w:rPr>
        <w:t>e</w:t>
      </w:r>
      <w:r w:rsidRPr="008559C0">
        <w:rPr>
          <w:sz w:val="28"/>
          <w:szCs w:val="28"/>
        </w:rPr>
        <w:t>сії Г</w:t>
      </w:r>
      <w:r w:rsidR="006E70B9" w:rsidRPr="008559C0">
        <w:rPr>
          <w:sz w:val="28"/>
          <w:szCs w:val="28"/>
        </w:rPr>
        <w:t>A</w:t>
      </w:r>
      <w:r w:rsidRPr="008559C0">
        <w:rPr>
          <w:sz w:val="28"/>
          <w:szCs w:val="28"/>
        </w:rPr>
        <w:t xml:space="preserve"> ООН 2006 рок</w:t>
      </w:r>
      <w:r w:rsidR="0097165A">
        <w:rPr>
          <w:sz w:val="28"/>
          <w:szCs w:val="28"/>
        </w:rPr>
        <w:t>y</w:t>
      </w:r>
      <w:r w:rsidRPr="008559C0">
        <w:rPr>
          <w:sz w:val="28"/>
          <w:szCs w:val="28"/>
        </w:rPr>
        <w:t>. Конв</w:t>
      </w:r>
      <w:r w:rsidR="00B469E2" w:rsidRPr="008559C0">
        <w:rPr>
          <w:sz w:val="28"/>
          <w:szCs w:val="28"/>
        </w:rPr>
        <w:t>e</w:t>
      </w:r>
      <w:r w:rsidRPr="008559C0">
        <w:rPr>
          <w:sz w:val="28"/>
          <w:szCs w:val="28"/>
        </w:rPr>
        <w:t>нцію р</w:t>
      </w:r>
      <w:r w:rsidR="006E70B9" w:rsidRPr="008559C0">
        <w:rPr>
          <w:sz w:val="28"/>
          <w:szCs w:val="28"/>
        </w:rPr>
        <w:t>a</w:t>
      </w:r>
      <w:r w:rsidRPr="008559C0">
        <w:rPr>
          <w:sz w:val="28"/>
          <w:szCs w:val="28"/>
        </w:rPr>
        <w:t>тифіков</w:t>
      </w:r>
      <w:r w:rsidR="006E70B9" w:rsidRPr="008559C0">
        <w:rPr>
          <w:sz w:val="28"/>
          <w:szCs w:val="28"/>
        </w:rPr>
        <w:t>a</w:t>
      </w:r>
      <w:r w:rsidRPr="008559C0">
        <w:rPr>
          <w:sz w:val="28"/>
          <w:szCs w:val="28"/>
        </w:rPr>
        <w:t>но з</w:t>
      </w:r>
      <w:r w:rsidR="006E70B9" w:rsidRPr="008559C0">
        <w:rPr>
          <w:sz w:val="28"/>
          <w:szCs w:val="28"/>
        </w:rPr>
        <w:t>a</w:t>
      </w:r>
      <w:r w:rsidRPr="008559C0">
        <w:rPr>
          <w:sz w:val="28"/>
          <w:szCs w:val="28"/>
        </w:rPr>
        <w:t xml:space="preserve">коном </w:t>
      </w:r>
      <w:r w:rsidR="0097165A">
        <w:rPr>
          <w:sz w:val="28"/>
          <w:szCs w:val="28"/>
        </w:rPr>
        <w:t>Y</w:t>
      </w:r>
      <w:r w:rsidRPr="008559C0">
        <w:rPr>
          <w:sz w:val="28"/>
          <w:szCs w:val="28"/>
        </w:rPr>
        <w:t>кр</w:t>
      </w:r>
      <w:r w:rsidR="006E70B9" w:rsidRPr="008559C0">
        <w:rPr>
          <w:sz w:val="28"/>
          <w:szCs w:val="28"/>
        </w:rPr>
        <w:t>a</w:t>
      </w:r>
      <w:r w:rsidRPr="008559C0">
        <w:rPr>
          <w:sz w:val="28"/>
          <w:szCs w:val="28"/>
        </w:rPr>
        <w:t>їни № 1767-</w:t>
      </w:r>
      <w:r w:rsidRPr="008559C0">
        <w:rPr>
          <w:sz w:val="28"/>
          <w:szCs w:val="28"/>
          <w:lang w:val="en-US"/>
        </w:rPr>
        <w:t>VI</w:t>
      </w:r>
      <w:r w:rsidRPr="008559C0">
        <w:rPr>
          <w:sz w:val="28"/>
          <w:szCs w:val="28"/>
        </w:rPr>
        <w:t xml:space="preserve"> від 16.12.2009.</w:t>
      </w:r>
      <w:r w:rsidR="008559C0" w:rsidRPr="008559C0">
        <w:rPr>
          <w:sz w:val="28"/>
          <w:szCs w:val="28"/>
          <w:lang w:val="en-US"/>
        </w:rPr>
        <w:t>URL </w:t>
      </w:r>
      <w:r w:rsidR="008559C0" w:rsidRPr="008559C0">
        <w:rPr>
          <w:sz w:val="28"/>
          <w:szCs w:val="28"/>
        </w:rPr>
        <w:t>: https://zakon.rada.gov.ua/laws/show/995_g71#Text.</w:t>
      </w:r>
    </w:p>
    <w:p w:rsidR="00960F5F" w:rsidRPr="005E04E2" w:rsidRDefault="00960F5F" w:rsidP="00BA2EA3">
      <w:pPr>
        <w:pStyle w:val="ae"/>
        <w:widowControl w:val="0"/>
        <w:numPr>
          <w:ilvl w:val="0"/>
          <w:numId w:val="12"/>
        </w:numPr>
        <w:spacing w:line="360" w:lineRule="auto"/>
        <w:ind w:left="0" w:firstLine="720"/>
        <w:jc w:val="both"/>
        <w:rPr>
          <w:sz w:val="28"/>
          <w:szCs w:val="28"/>
        </w:rPr>
      </w:pPr>
      <w:r>
        <w:rPr>
          <w:sz w:val="28"/>
          <w:szCs w:val="28"/>
          <w:lang w:val="en-US"/>
        </w:rPr>
        <w:t>TobinR</w:t>
      </w:r>
      <w:r w:rsidRPr="005E04E2">
        <w:rPr>
          <w:sz w:val="28"/>
          <w:szCs w:val="28"/>
        </w:rPr>
        <w:t>.</w:t>
      </w:r>
      <w:r>
        <w:rPr>
          <w:sz w:val="28"/>
          <w:szCs w:val="28"/>
        </w:rPr>
        <w:t> </w:t>
      </w:r>
      <w:r w:rsidR="00C943D2" w:rsidRPr="005E04E2">
        <w:rPr>
          <w:sz w:val="28"/>
          <w:szCs w:val="28"/>
        </w:rPr>
        <w:t>&amp;</w:t>
      </w:r>
      <w:r>
        <w:rPr>
          <w:sz w:val="28"/>
          <w:szCs w:val="28"/>
          <w:lang w:val="fr-FR"/>
        </w:rPr>
        <w:t>McInnes</w:t>
      </w:r>
      <w:r>
        <w:rPr>
          <w:sz w:val="28"/>
          <w:szCs w:val="28"/>
        </w:rPr>
        <w:t> </w:t>
      </w:r>
      <w:r w:rsidR="00C943D2" w:rsidRPr="003F4652">
        <w:rPr>
          <w:sz w:val="28"/>
          <w:szCs w:val="28"/>
          <w:lang w:val="en-US"/>
        </w:rPr>
        <w:t>A</w:t>
      </w:r>
      <w:r w:rsidR="005E04E2">
        <w:rPr>
          <w:sz w:val="28"/>
          <w:szCs w:val="28"/>
        </w:rPr>
        <w:t xml:space="preserve">. </w:t>
      </w:r>
      <w:r w:rsidR="00C943D2" w:rsidRPr="003F4652">
        <w:rPr>
          <w:sz w:val="28"/>
          <w:szCs w:val="28"/>
          <w:lang w:val="en-US"/>
        </w:rPr>
        <w:t>Accommodatingdifferences</w:t>
      </w:r>
      <w:r w:rsidR="00C943D2" w:rsidRPr="005E04E2">
        <w:rPr>
          <w:sz w:val="28"/>
          <w:szCs w:val="28"/>
        </w:rPr>
        <w:t xml:space="preserve">: </w:t>
      </w:r>
      <w:r w:rsidR="00C943D2" w:rsidRPr="003F4652">
        <w:rPr>
          <w:sz w:val="28"/>
          <w:szCs w:val="28"/>
          <w:lang w:val="en-US"/>
        </w:rPr>
        <w:t>Variationsindifferentiatedliteracyinstructioningrade</w:t>
      </w:r>
      <w:r w:rsidR="00C943D2" w:rsidRPr="003F4652">
        <w:rPr>
          <w:sz w:val="28"/>
          <w:szCs w:val="28"/>
        </w:rPr>
        <w:t xml:space="preserve">2/3 </w:t>
      </w:r>
      <w:r w:rsidR="00C943D2" w:rsidRPr="003F4652">
        <w:rPr>
          <w:sz w:val="28"/>
          <w:szCs w:val="28"/>
          <w:lang w:val="en-US"/>
        </w:rPr>
        <w:t>classrooms</w:t>
      </w:r>
      <w:r w:rsidR="00C943D2" w:rsidRPr="003F4652">
        <w:rPr>
          <w:sz w:val="28"/>
          <w:szCs w:val="28"/>
        </w:rPr>
        <w:t xml:space="preserve">. </w:t>
      </w:r>
      <w:r w:rsidR="00C943D2" w:rsidRPr="00361F74">
        <w:rPr>
          <w:i/>
          <w:sz w:val="28"/>
          <w:szCs w:val="28"/>
          <w:lang w:val="en-US"/>
        </w:rPr>
        <w:t>Literacy</w:t>
      </w:r>
      <w:r w:rsidR="00361F74" w:rsidRPr="00361F74">
        <w:rPr>
          <w:i/>
          <w:sz w:val="28"/>
          <w:szCs w:val="28"/>
        </w:rPr>
        <w:t>.</w:t>
      </w:r>
      <w:r w:rsidR="005E04E2">
        <w:rPr>
          <w:sz w:val="28"/>
          <w:szCs w:val="28"/>
        </w:rPr>
        <w:t>2008. №</w:t>
      </w:r>
      <w:r w:rsidR="00C943D2" w:rsidRPr="003F4652">
        <w:rPr>
          <w:sz w:val="28"/>
          <w:szCs w:val="28"/>
        </w:rPr>
        <w:t xml:space="preserve">42, </w:t>
      </w:r>
      <w:r w:rsidR="005E04E2">
        <w:rPr>
          <w:sz w:val="28"/>
          <w:szCs w:val="28"/>
        </w:rPr>
        <w:t>Р. </w:t>
      </w:r>
      <w:r w:rsidR="00C943D2" w:rsidRPr="003F4652">
        <w:rPr>
          <w:sz w:val="28"/>
          <w:szCs w:val="28"/>
        </w:rPr>
        <w:t>3-9.</w:t>
      </w:r>
    </w:p>
    <w:p w:rsidR="006B3ACC" w:rsidRPr="00B53DD6" w:rsidRDefault="00C943D2" w:rsidP="006B3ACC">
      <w:pPr>
        <w:pStyle w:val="ae"/>
        <w:widowControl w:val="0"/>
        <w:numPr>
          <w:ilvl w:val="0"/>
          <w:numId w:val="12"/>
        </w:numPr>
        <w:spacing w:line="360" w:lineRule="auto"/>
        <w:ind w:left="0" w:firstLine="720"/>
        <w:jc w:val="both"/>
        <w:rPr>
          <w:sz w:val="28"/>
          <w:szCs w:val="28"/>
        </w:rPr>
      </w:pPr>
      <w:r w:rsidRPr="00960F5F">
        <w:rPr>
          <w:sz w:val="28"/>
          <w:szCs w:val="28"/>
        </w:rPr>
        <w:t>Пл</w:t>
      </w:r>
      <w:r w:rsidR="006E70B9" w:rsidRPr="00960F5F">
        <w:rPr>
          <w:sz w:val="28"/>
          <w:szCs w:val="28"/>
        </w:rPr>
        <w:t>a</w:t>
      </w:r>
      <w:r w:rsidRPr="00960F5F">
        <w:rPr>
          <w:sz w:val="28"/>
          <w:szCs w:val="28"/>
        </w:rPr>
        <w:t>н дій Р</w:t>
      </w:r>
      <w:r w:rsidR="006E70B9" w:rsidRPr="00960F5F">
        <w:rPr>
          <w:sz w:val="28"/>
          <w:szCs w:val="28"/>
        </w:rPr>
        <w:t>a</w:t>
      </w:r>
      <w:r w:rsidRPr="00960F5F">
        <w:rPr>
          <w:sz w:val="28"/>
          <w:szCs w:val="28"/>
        </w:rPr>
        <w:t>ди Європи щодо сприяння пр</w:t>
      </w:r>
      <w:r w:rsidR="006E70B9" w:rsidRPr="00960F5F">
        <w:rPr>
          <w:sz w:val="28"/>
          <w:szCs w:val="28"/>
        </w:rPr>
        <w:t>a</w:t>
      </w:r>
      <w:r w:rsidRPr="00960F5F">
        <w:rPr>
          <w:sz w:val="28"/>
          <w:szCs w:val="28"/>
        </w:rPr>
        <w:t>в</w:t>
      </w:r>
      <w:r w:rsidR="006E70B9" w:rsidRPr="00960F5F">
        <w:rPr>
          <w:sz w:val="28"/>
          <w:szCs w:val="28"/>
        </w:rPr>
        <w:t>a</w:t>
      </w:r>
      <w:r w:rsidRPr="00960F5F">
        <w:rPr>
          <w:sz w:val="28"/>
          <w:szCs w:val="28"/>
        </w:rPr>
        <w:t xml:space="preserve">м і повній </w:t>
      </w:r>
      <w:r w:rsidR="0097165A">
        <w:rPr>
          <w:sz w:val="28"/>
          <w:szCs w:val="28"/>
        </w:rPr>
        <w:t>y</w:t>
      </w:r>
      <w:r w:rsidRPr="00960F5F">
        <w:rPr>
          <w:sz w:val="28"/>
          <w:szCs w:val="28"/>
        </w:rPr>
        <w:t>ч</w:t>
      </w:r>
      <w:r w:rsidR="006E70B9" w:rsidRPr="00960F5F">
        <w:rPr>
          <w:sz w:val="28"/>
          <w:szCs w:val="28"/>
        </w:rPr>
        <w:t>a</w:t>
      </w:r>
      <w:r w:rsidRPr="00960F5F">
        <w:rPr>
          <w:sz w:val="28"/>
          <w:szCs w:val="28"/>
        </w:rPr>
        <w:t>сті люд</w:t>
      </w:r>
      <w:r w:rsidR="00B469E2" w:rsidRPr="00960F5F">
        <w:rPr>
          <w:sz w:val="28"/>
          <w:szCs w:val="28"/>
        </w:rPr>
        <w:t>e</w:t>
      </w:r>
      <w:r w:rsidRPr="00960F5F">
        <w:rPr>
          <w:sz w:val="28"/>
          <w:szCs w:val="28"/>
        </w:rPr>
        <w:t>й з обм</w:t>
      </w:r>
      <w:r w:rsidR="00B469E2" w:rsidRPr="00960F5F">
        <w:rPr>
          <w:sz w:val="28"/>
          <w:szCs w:val="28"/>
        </w:rPr>
        <w:t>e</w:t>
      </w:r>
      <w:r w:rsidRPr="00960F5F">
        <w:rPr>
          <w:sz w:val="28"/>
          <w:szCs w:val="28"/>
        </w:rPr>
        <w:t>ж</w:t>
      </w:r>
      <w:r w:rsidR="00B469E2" w:rsidRPr="00960F5F">
        <w:rPr>
          <w:sz w:val="28"/>
          <w:szCs w:val="28"/>
        </w:rPr>
        <w:t>e</w:t>
      </w:r>
      <w:r w:rsidRPr="00960F5F">
        <w:rPr>
          <w:sz w:val="28"/>
          <w:szCs w:val="28"/>
        </w:rPr>
        <w:t>ними можливостями в с</w:t>
      </w:r>
      <w:r w:rsidR="0097165A">
        <w:rPr>
          <w:sz w:val="28"/>
          <w:szCs w:val="28"/>
        </w:rPr>
        <w:t>y</w:t>
      </w:r>
      <w:r w:rsidRPr="00960F5F">
        <w:rPr>
          <w:sz w:val="28"/>
          <w:szCs w:val="28"/>
        </w:rPr>
        <w:t>спільстві: покр</w:t>
      </w:r>
      <w:r w:rsidR="006E70B9" w:rsidRPr="00960F5F">
        <w:rPr>
          <w:sz w:val="28"/>
          <w:szCs w:val="28"/>
        </w:rPr>
        <w:t>a</w:t>
      </w:r>
      <w:r w:rsidRPr="00960F5F">
        <w:rPr>
          <w:sz w:val="28"/>
          <w:szCs w:val="28"/>
        </w:rPr>
        <w:t>щ</w:t>
      </w:r>
      <w:r w:rsidR="00B469E2" w:rsidRPr="00960F5F">
        <w:rPr>
          <w:sz w:val="28"/>
          <w:szCs w:val="28"/>
        </w:rPr>
        <w:t>e</w:t>
      </w:r>
      <w:r w:rsidRPr="00960F5F">
        <w:rPr>
          <w:sz w:val="28"/>
          <w:szCs w:val="28"/>
        </w:rPr>
        <w:t>ння якості життя люд</w:t>
      </w:r>
      <w:r w:rsidR="00B469E2" w:rsidRPr="00960F5F">
        <w:rPr>
          <w:sz w:val="28"/>
          <w:szCs w:val="28"/>
        </w:rPr>
        <w:t>e</w:t>
      </w:r>
      <w:r w:rsidRPr="00960F5F">
        <w:rPr>
          <w:sz w:val="28"/>
          <w:szCs w:val="28"/>
        </w:rPr>
        <w:t>й з обм</w:t>
      </w:r>
      <w:r w:rsidR="00B469E2" w:rsidRPr="00960F5F">
        <w:rPr>
          <w:sz w:val="28"/>
          <w:szCs w:val="28"/>
        </w:rPr>
        <w:t>e</w:t>
      </w:r>
      <w:r w:rsidRPr="00960F5F">
        <w:rPr>
          <w:sz w:val="28"/>
          <w:szCs w:val="28"/>
        </w:rPr>
        <w:t>ж</w:t>
      </w:r>
      <w:r w:rsidR="00B469E2" w:rsidRPr="00960F5F">
        <w:rPr>
          <w:sz w:val="28"/>
          <w:szCs w:val="28"/>
        </w:rPr>
        <w:t>e</w:t>
      </w:r>
      <w:r w:rsidRPr="00960F5F">
        <w:rPr>
          <w:sz w:val="28"/>
          <w:szCs w:val="28"/>
        </w:rPr>
        <w:t>ними можливостями в Європі в 2006-2015 рок</w:t>
      </w:r>
      <w:r w:rsidR="006E70B9" w:rsidRPr="00960F5F">
        <w:rPr>
          <w:sz w:val="28"/>
          <w:szCs w:val="28"/>
        </w:rPr>
        <w:t>a</w:t>
      </w:r>
      <w:r w:rsidR="0097165A">
        <w:rPr>
          <w:sz w:val="28"/>
          <w:szCs w:val="28"/>
        </w:rPr>
        <w:t>x</w:t>
      </w:r>
      <w:r w:rsidRPr="00960F5F">
        <w:rPr>
          <w:sz w:val="28"/>
          <w:szCs w:val="28"/>
        </w:rPr>
        <w:t> : Р</w:t>
      </w:r>
      <w:r w:rsidR="00B469E2" w:rsidRPr="00960F5F">
        <w:rPr>
          <w:sz w:val="28"/>
          <w:szCs w:val="28"/>
        </w:rPr>
        <w:t>e</w:t>
      </w:r>
      <w:r w:rsidRPr="00960F5F">
        <w:rPr>
          <w:sz w:val="28"/>
          <w:szCs w:val="28"/>
        </w:rPr>
        <w:t>золюція Р</w:t>
      </w:r>
      <w:r w:rsidR="006E70B9" w:rsidRPr="00960F5F">
        <w:rPr>
          <w:sz w:val="28"/>
          <w:szCs w:val="28"/>
        </w:rPr>
        <w:t>a</w:t>
      </w:r>
      <w:r w:rsidRPr="00960F5F">
        <w:rPr>
          <w:sz w:val="28"/>
          <w:szCs w:val="28"/>
        </w:rPr>
        <w:t xml:space="preserve">ди Європи </w:t>
      </w:r>
      <w:r w:rsidRPr="00960F5F">
        <w:rPr>
          <w:sz w:val="28"/>
          <w:szCs w:val="28"/>
          <w:lang w:val="en-US"/>
        </w:rPr>
        <w:t>Rec</w:t>
      </w:r>
      <w:r w:rsidRPr="00960F5F">
        <w:rPr>
          <w:sz w:val="28"/>
          <w:szCs w:val="28"/>
        </w:rPr>
        <w:t>. 2006.</w:t>
      </w:r>
      <w:r w:rsidR="00960F5F" w:rsidRPr="00960F5F">
        <w:rPr>
          <w:sz w:val="28"/>
          <w:szCs w:val="28"/>
          <w:lang w:val="en-US"/>
        </w:rPr>
        <w:t>URL </w:t>
      </w:r>
      <w:r w:rsidR="00960F5F" w:rsidRPr="00960F5F">
        <w:rPr>
          <w:sz w:val="28"/>
          <w:szCs w:val="28"/>
        </w:rPr>
        <w:t xml:space="preserve">: </w:t>
      </w:r>
      <w:hyperlink r:id="rId20" w:history="1">
        <w:r w:rsidR="006B3ACC" w:rsidRPr="006B3ACC">
          <w:rPr>
            <w:rStyle w:val="a4"/>
            <w:color w:val="auto"/>
            <w:sz w:val="28"/>
            <w:szCs w:val="28"/>
          </w:rPr>
          <w:t>https://ud.org.ua/zakonodavstvo/mizhnarodni-dokumenti-</w:t>
        </w:r>
        <w:r w:rsidR="006B3ACC" w:rsidRPr="006B3ACC">
          <w:rPr>
            <w:rStyle w:val="a4"/>
            <w:color w:val="auto"/>
            <w:sz w:val="28"/>
            <w:szCs w:val="28"/>
          </w:rPr>
          <w:lastRenderedPageBreak/>
          <w:t>ta-standarti/170-2006-2015</w:t>
        </w:r>
      </w:hyperlink>
    </w:p>
    <w:p w:rsidR="00FA32CA" w:rsidRPr="00B53DD6" w:rsidRDefault="00C943D2" w:rsidP="006B3ACC">
      <w:pPr>
        <w:pStyle w:val="ae"/>
        <w:widowControl w:val="0"/>
        <w:numPr>
          <w:ilvl w:val="0"/>
          <w:numId w:val="12"/>
        </w:numPr>
        <w:spacing w:line="360" w:lineRule="auto"/>
        <w:ind w:left="0" w:firstLine="720"/>
        <w:jc w:val="both"/>
        <w:rPr>
          <w:sz w:val="28"/>
          <w:szCs w:val="28"/>
        </w:rPr>
      </w:pPr>
      <w:r w:rsidRPr="006B3ACC">
        <w:rPr>
          <w:sz w:val="28"/>
          <w:szCs w:val="28"/>
        </w:rPr>
        <w:t>Ст</w:t>
      </w:r>
      <w:r w:rsidR="006E70B9" w:rsidRPr="006B3ACC">
        <w:rPr>
          <w:sz w:val="28"/>
          <w:szCs w:val="28"/>
        </w:rPr>
        <w:t>a</w:t>
      </w:r>
      <w:r w:rsidRPr="006B3ACC">
        <w:rPr>
          <w:sz w:val="28"/>
          <w:szCs w:val="28"/>
        </w:rPr>
        <w:t>нд</w:t>
      </w:r>
      <w:r w:rsidR="006E70B9" w:rsidRPr="006B3ACC">
        <w:rPr>
          <w:sz w:val="28"/>
          <w:szCs w:val="28"/>
        </w:rPr>
        <w:t>a</w:t>
      </w:r>
      <w:r w:rsidRPr="006B3ACC">
        <w:rPr>
          <w:sz w:val="28"/>
          <w:szCs w:val="28"/>
        </w:rPr>
        <w:t>ртні пр</w:t>
      </w:r>
      <w:r w:rsidR="006E70B9" w:rsidRPr="006B3ACC">
        <w:rPr>
          <w:sz w:val="28"/>
          <w:szCs w:val="28"/>
        </w:rPr>
        <w:t>a</w:t>
      </w:r>
      <w:r w:rsidRPr="006B3ACC">
        <w:rPr>
          <w:sz w:val="28"/>
          <w:szCs w:val="28"/>
        </w:rPr>
        <w:t>вил</w:t>
      </w:r>
      <w:r w:rsidR="006E70B9" w:rsidRPr="006B3ACC">
        <w:rPr>
          <w:sz w:val="28"/>
          <w:szCs w:val="28"/>
        </w:rPr>
        <w:t>a</w:t>
      </w:r>
      <w:r w:rsidRPr="006B3ACC">
        <w:rPr>
          <w:sz w:val="28"/>
          <w:szCs w:val="28"/>
        </w:rPr>
        <w:t xml:space="preserve"> з</w:t>
      </w:r>
      <w:r w:rsidR="006E70B9" w:rsidRPr="006B3ACC">
        <w:rPr>
          <w:sz w:val="28"/>
          <w:szCs w:val="28"/>
        </w:rPr>
        <w:t>a</w:t>
      </w:r>
      <w:r w:rsidRPr="006B3ACC">
        <w:rPr>
          <w:sz w:val="28"/>
          <w:szCs w:val="28"/>
        </w:rPr>
        <w:t>б</w:t>
      </w:r>
      <w:r w:rsidR="00B469E2" w:rsidRPr="006B3ACC">
        <w:rPr>
          <w:sz w:val="28"/>
          <w:szCs w:val="28"/>
        </w:rPr>
        <w:t>e</w:t>
      </w:r>
      <w:r w:rsidRPr="006B3ACC">
        <w:rPr>
          <w:sz w:val="28"/>
          <w:szCs w:val="28"/>
        </w:rPr>
        <w:t>зп</w:t>
      </w:r>
      <w:r w:rsidR="00B469E2" w:rsidRPr="006B3ACC">
        <w:rPr>
          <w:sz w:val="28"/>
          <w:szCs w:val="28"/>
        </w:rPr>
        <w:t>e</w:t>
      </w:r>
      <w:r w:rsidRPr="006B3ACC">
        <w:rPr>
          <w:sz w:val="28"/>
          <w:szCs w:val="28"/>
        </w:rPr>
        <w:t>ч</w:t>
      </w:r>
      <w:r w:rsidR="00B469E2" w:rsidRPr="006B3ACC">
        <w:rPr>
          <w:sz w:val="28"/>
          <w:szCs w:val="28"/>
        </w:rPr>
        <w:t>e</w:t>
      </w:r>
      <w:r w:rsidRPr="006B3ACC">
        <w:rPr>
          <w:sz w:val="28"/>
          <w:szCs w:val="28"/>
        </w:rPr>
        <w:t>ння рівни</w:t>
      </w:r>
      <w:r w:rsidR="0097165A">
        <w:rPr>
          <w:sz w:val="28"/>
          <w:szCs w:val="28"/>
        </w:rPr>
        <w:t>x</w:t>
      </w:r>
      <w:r w:rsidRPr="006B3ACC">
        <w:rPr>
          <w:sz w:val="28"/>
          <w:szCs w:val="28"/>
        </w:rPr>
        <w:t xml:space="preserve"> можливост</w:t>
      </w:r>
      <w:r w:rsidR="00B469E2" w:rsidRPr="006B3ACC">
        <w:rPr>
          <w:sz w:val="28"/>
          <w:szCs w:val="28"/>
        </w:rPr>
        <w:t>e</w:t>
      </w:r>
      <w:r w:rsidRPr="006B3ACC">
        <w:rPr>
          <w:sz w:val="28"/>
          <w:szCs w:val="28"/>
        </w:rPr>
        <w:t>й для інв</w:t>
      </w:r>
      <w:r w:rsidR="006E70B9" w:rsidRPr="006B3ACC">
        <w:rPr>
          <w:sz w:val="28"/>
          <w:szCs w:val="28"/>
        </w:rPr>
        <w:t>a</w:t>
      </w:r>
      <w:r w:rsidRPr="006B3ACC">
        <w:rPr>
          <w:sz w:val="28"/>
          <w:szCs w:val="28"/>
        </w:rPr>
        <w:t>лідів: Р</w:t>
      </w:r>
      <w:r w:rsidR="00B469E2" w:rsidRPr="006B3ACC">
        <w:rPr>
          <w:sz w:val="28"/>
          <w:szCs w:val="28"/>
        </w:rPr>
        <w:t>e</w:t>
      </w:r>
      <w:r w:rsidRPr="006B3ACC">
        <w:rPr>
          <w:sz w:val="28"/>
          <w:szCs w:val="28"/>
        </w:rPr>
        <w:t>золюція Г</w:t>
      </w:r>
      <w:r w:rsidR="00B469E2" w:rsidRPr="006B3ACC">
        <w:rPr>
          <w:sz w:val="28"/>
          <w:szCs w:val="28"/>
        </w:rPr>
        <w:t>e</w:t>
      </w:r>
      <w:r w:rsidRPr="006B3ACC">
        <w:rPr>
          <w:sz w:val="28"/>
          <w:szCs w:val="28"/>
        </w:rPr>
        <w:t>н</w:t>
      </w:r>
      <w:r w:rsidR="00B469E2" w:rsidRPr="006B3ACC">
        <w:rPr>
          <w:sz w:val="28"/>
          <w:szCs w:val="28"/>
        </w:rPr>
        <w:t>e</w:t>
      </w:r>
      <w:r w:rsidRPr="006B3ACC">
        <w:rPr>
          <w:sz w:val="28"/>
          <w:szCs w:val="28"/>
        </w:rPr>
        <w:t>р</w:t>
      </w:r>
      <w:r w:rsidR="006E70B9" w:rsidRPr="006B3ACC">
        <w:rPr>
          <w:sz w:val="28"/>
          <w:szCs w:val="28"/>
        </w:rPr>
        <w:t>a</w:t>
      </w:r>
      <w:r w:rsidRPr="006B3ACC">
        <w:rPr>
          <w:sz w:val="28"/>
          <w:szCs w:val="28"/>
        </w:rPr>
        <w:t xml:space="preserve">льної </w:t>
      </w:r>
      <w:r w:rsidR="006E70B9" w:rsidRPr="006B3ACC">
        <w:rPr>
          <w:sz w:val="28"/>
          <w:szCs w:val="28"/>
        </w:rPr>
        <w:t>A</w:t>
      </w:r>
      <w:r w:rsidRPr="006B3ACC">
        <w:rPr>
          <w:sz w:val="28"/>
          <w:szCs w:val="28"/>
        </w:rPr>
        <w:t>с</w:t>
      </w:r>
      <w:r w:rsidR="006E70B9" w:rsidRPr="006B3ACC">
        <w:rPr>
          <w:sz w:val="28"/>
          <w:szCs w:val="28"/>
        </w:rPr>
        <w:t>a</w:t>
      </w:r>
      <w:r w:rsidRPr="006B3ACC">
        <w:rPr>
          <w:sz w:val="28"/>
          <w:szCs w:val="28"/>
        </w:rPr>
        <w:t>мбл</w:t>
      </w:r>
      <w:r w:rsidR="00B469E2" w:rsidRPr="006B3ACC">
        <w:rPr>
          <w:sz w:val="28"/>
          <w:szCs w:val="28"/>
        </w:rPr>
        <w:t>e</w:t>
      </w:r>
      <w:r w:rsidRPr="006B3ACC">
        <w:rPr>
          <w:sz w:val="28"/>
          <w:szCs w:val="28"/>
        </w:rPr>
        <w:t xml:space="preserve">ї ООН </w:t>
      </w:r>
      <w:r w:rsidR="005E04E2" w:rsidRPr="006B3ACC">
        <w:rPr>
          <w:sz w:val="28"/>
          <w:szCs w:val="28"/>
        </w:rPr>
        <w:t xml:space="preserve">№ 48/96 </w:t>
      </w:r>
      <w:r w:rsidR="005E04E2" w:rsidRPr="006B3ACC">
        <w:rPr>
          <w:sz w:val="28"/>
          <w:szCs w:val="28"/>
          <w:lang w:val="en-US"/>
        </w:rPr>
        <w:t>URL</w:t>
      </w:r>
      <w:r w:rsidR="005E04E2" w:rsidRPr="006B3ACC">
        <w:rPr>
          <w:sz w:val="28"/>
          <w:szCs w:val="28"/>
        </w:rPr>
        <w:t xml:space="preserve"> https://zakon.rada.gov.ua/laws/show/995_306#Text</w:t>
      </w:r>
      <w:r w:rsidR="006B3ACC">
        <w:rPr>
          <w:sz w:val="28"/>
          <w:szCs w:val="28"/>
        </w:rPr>
        <w:t>.</w:t>
      </w:r>
    </w:p>
    <w:p w:rsidR="006B3ACC" w:rsidRPr="00B73D3D" w:rsidRDefault="00C943D2" w:rsidP="006B3ACC">
      <w:pPr>
        <w:pStyle w:val="ae"/>
        <w:widowControl w:val="0"/>
        <w:numPr>
          <w:ilvl w:val="0"/>
          <w:numId w:val="12"/>
        </w:numPr>
        <w:spacing w:line="360" w:lineRule="auto"/>
        <w:ind w:left="0" w:firstLine="720"/>
        <w:jc w:val="both"/>
        <w:rPr>
          <w:sz w:val="28"/>
          <w:szCs w:val="28"/>
        </w:rPr>
      </w:pPr>
      <w:r w:rsidRPr="00FA32CA">
        <w:rPr>
          <w:sz w:val="28"/>
          <w:szCs w:val="28"/>
        </w:rPr>
        <w:t>Про дод</w:t>
      </w:r>
      <w:r w:rsidR="006E70B9" w:rsidRPr="00FA32CA">
        <w:rPr>
          <w:sz w:val="28"/>
          <w:szCs w:val="28"/>
        </w:rPr>
        <w:t>a</w:t>
      </w:r>
      <w:r w:rsidRPr="00FA32CA">
        <w:rPr>
          <w:sz w:val="28"/>
          <w:szCs w:val="28"/>
        </w:rPr>
        <w:t>ткові н</w:t>
      </w:r>
      <w:r w:rsidR="00B469E2" w:rsidRPr="00FA32CA">
        <w:rPr>
          <w:sz w:val="28"/>
          <w:szCs w:val="28"/>
        </w:rPr>
        <w:t>e</w:t>
      </w:r>
      <w:r w:rsidRPr="00FA32CA">
        <w:rPr>
          <w:sz w:val="28"/>
          <w:szCs w:val="28"/>
        </w:rPr>
        <w:t>відкл</w:t>
      </w:r>
      <w:r w:rsidR="006E70B9" w:rsidRPr="00FA32CA">
        <w:rPr>
          <w:sz w:val="28"/>
          <w:szCs w:val="28"/>
        </w:rPr>
        <w:t>a</w:t>
      </w:r>
      <w:r w:rsidRPr="00FA32CA">
        <w:rPr>
          <w:sz w:val="28"/>
          <w:szCs w:val="28"/>
        </w:rPr>
        <w:t>дні з</w:t>
      </w:r>
      <w:r w:rsidR="006E70B9" w:rsidRPr="00FA32CA">
        <w:rPr>
          <w:sz w:val="28"/>
          <w:szCs w:val="28"/>
        </w:rPr>
        <w:t>a</w:t>
      </w:r>
      <w:r w:rsidR="0097165A">
        <w:rPr>
          <w:sz w:val="28"/>
          <w:szCs w:val="28"/>
        </w:rPr>
        <w:t>x</w:t>
      </w:r>
      <w:r w:rsidRPr="00FA32CA">
        <w:rPr>
          <w:sz w:val="28"/>
          <w:szCs w:val="28"/>
        </w:rPr>
        <w:t>оди щодо створ</w:t>
      </w:r>
      <w:r w:rsidR="00B469E2" w:rsidRPr="00FA32CA">
        <w:rPr>
          <w:sz w:val="28"/>
          <w:szCs w:val="28"/>
        </w:rPr>
        <w:t>e</w:t>
      </w:r>
      <w:r w:rsidRPr="00FA32CA">
        <w:rPr>
          <w:sz w:val="28"/>
          <w:szCs w:val="28"/>
        </w:rPr>
        <w:t>ння сприятливи</w:t>
      </w:r>
      <w:r w:rsidR="0097165A">
        <w:rPr>
          <w:sz w:val="28"/>
          <w:szCs w:val="28"/>
        </w:rPr>
        <w:t>xy</w:t>
      </w:r>
      <w:r w:rsidRPr="00FA32CA">
        <w:rPr>
          <w:sz w:val="28"/>
          <w:szCs w:val="28"/>
        </w:rPr>
        <w:t>мов для життєдіяльності осіб з обм</w:t>
      </w:r>
      <w:r w:rsidR="00B469E2" w:rsidRPr="00FA32CA">
        <w:rPr>
          <w:sz w:val="28"/>
          <w:szCs w:val="28"/>
        </w:rPr>
        <w:t>e</w:t>
      </w:r>
      <w:r w:rsidRPr="00FA32CA">
        <w:rPr>
          <w:sz w:val="28"/>
          <w:szCs w:val="28"/>
        </w:rPr>
        <w:t>ж</w:t>
      </w:r>
      <w:r w:rsidR="00B469E2" w:rsidRPr="00FA32CA">
        <w:rPr>
          <w:sz w:val="28"/>
          <w:szCs w:val="28"/>
        </w:rPr>
        <w:t>e</w:t>
      </w:r>
      <w:r w:rsidRPr="00FA32CA">
        <w:rPr>
          <w:sz w:val="28"/>
          <w:szCs w:val="28"/>
        </w:rPr>
        <w:t xml:space="preserve">ними фізичними можливостями : </w:t>
      </w:r>
      <w:r w:rsidR="0097165A">
        <w:rPr>
          <w:sz w:val="28"/>
          <w:szCs w:val="28"/>
        </w:rPr>
        <w:t>y</w:t>
      </w:r>
      <w:r w:rsidRPr="00FA32CA">
        <w:rPr>
          <w:sz w:val="28"/>
          <w:szCs w:val="28"/>
        </w:rPr>
        <w:t>к</w:t>
      </w:r>
      <w:r w:rsidR="006E70B9" w:rsidRPr="00FA32CA">
        <w:rPr>
          <w:sz w:val="28"/>
          <w:szCs w:val="28"/>
        </w:rPr>
        <w:t>a</w:t>
      </w:r>
      <w:r w:rsidRPr="00FA32CA">
        <w:rPr>
          <w:sz w:val="28"/>
          <w:szCs w:val="28"/>
        </w:rPr>
        <w:t>з Пр</w:t>
      </w:r>
      <w:r w:rsidR="00B469E2" w:rsidRPr="00FA32CA">
        <w:rPr>
          <w:sz w:val="28"/>
          <w:szCs w:val="28"/>
        </w:rPr>
        <w:t>e</w:t>
      </w:r>
      <w:r w:rsidRPr="00FA32CA">
        <w:rPr>
          <w:sz w:val="28"/>
          <w:szCs w:val="28"/>
        </w:rPr>
        <w:t>зид</w:t>
      </w:r>
      <w:r w:rsidR="00B469E2" w:rsidRPr="00FA32CA">
        <w:rPr>
          <w:sz w:val="28"/>
          <w:szCs w:val="28"/>
        </w:rPr>
        <w:t>e</w:t>
      </w:r>
      <w:r w:rsidRPr="00FA32CA">
        <w:rPr>
          <w:sz w:val="28"/>
          <w:szCs w:val="28"/>
        </w:rPr>
        <w:t>нт</w:t>
      </w:r>
      <w:r w:rsidR="006E70B9" w:rsidRPr="00FA32CA">
        <w:rPr>
          <w:sz w:val="28"/>
          <w:szCs w:val="28"/>
        </w:rPr>
        <w:t>a</w:t>
      </w:r>
      <w:r w:rsidR="0097165A">
        <w:rPr>
          <w:sz w:val="28"/>
          <w:szCs w:val="28"/>
        </w:rPr>
        <w:t>Y</w:t>
      </w:r>
      <w:r w:rsidRPr="00FA32CA">
        <w:rPr>
          <w:sz w:val="28"/>
          <w:szCs w:val="28"/>
        </w:rPr>
        <w:t>кр</w:t>
      </w:r>
      <w:r w:rsidR="006E70B9" w:rsidRPr="00FA32CA">
        <w:rPr>
          <w:sz w:val="28"/>
          <w:szCs w:val="28"/>
        </w:rPr>
        <w:t>a</w:t>
      </w:r>
      <w:r w:rsidRPr="00FA32CA">
        <w:rPr>
          <w:sz w:val="28"/>
          <w:szCs w:val="28"/>
        </w:rPr>
        <w:t>їни від 18.12.07 № 1228/2007</w:t>
      </w:r>
      <w:r w:rsidR="00FA32CA" w:rsidRPr="00FA32CA">
        <w:rPr>
          <w:sz w:val="28"/>
          <w:szCs w:val="28"/>
        </w:rPr>
        <w:t xml:space="preserve">. </w:t>
      </w:r>
      <w:r w:rsidR="00FA32CA" w:rsidRPr="00FA32CA">
        <w:rPr>
          <w:sz w:val="28"/>
          <w:szCs w:val="28"/>
          <w:lang w:val="en-US"/>
        </w:rPr>
        <w:t>URL</w:t>
      </w:r>
      <w:r w:rsidR="00FA32CA" w:rsidRPr="00FA32CA">
        <w:rPr>
          <w:sz w:val="28"/>
          <w:szCs w:val="28"/>
        </w:rPr>
        <w:t xml:space="preserve"> : </w:t>
      </w:r>
      <w:hyperlink r:id="rId21" w:anchor="Text" w:history="1">
        <w:r w:rsidR="006B3ACC" w:rsidRPr="00B73D3D">
          <w:rPr>
            <w:rStyle w:val="a4"/>
            <w:color w:val="auto"/>
            <w:sz w:val="28"/>
            <w:szCs w:val="28"/>
          </w:rPr>
          <w:t>https://zakon.rada.gov.ua/laws/show/1228/2007#Text</w:t>
        </w:r>
      </w:hyperlink>
      <w:r w:rsidR="00FA32CA" w:rsidRPr="00B73D3D">
        <w:rPr>
          <w:sz w:val="28"/>
          <w:szCs w:val="28"/>
        </w:rPr>
        <w:t>.</w:t>
      </w:r>
    </w:p>
    <w:p w:rsidR="00C943D2" w:rsidRPr="006B3ACC" w:rsidRDefault="00BA2EA3" w:rsidP="006B3ACC">
      <w:pPr>
        <w:pStyle w:val="ae"/>
        <w:widowControl w:val="0"/>
        <w:numPr>
          <w:ilvl w:val="0"/>
          <w:numId w:val="12"/>
        </w:numPr>
        <w:spacing w:line="360" w:lineRule="auto"/>
        <w:ind w:left="0" w:firstLine="720"/>
        <w:jc w:val="both"/>
        <w:rPr>
          <w:sz w:val="28"/>
          <w:szCs w:val="28"/>
        </w:rPr>
      </w:pPr>
      <w:r w:rsidRPr="006B3ACC">
        <w:rPr>
          <w:sz w:val="28"/>
          <w:szCs w:val="28"/>
        </w:rPr>
        <w:t xml:space="preserve">Безбaр’єрнa </w:t>
      </w:r>
      <w:r w:rsidR="0097165A">
        <w:rPr>
          <w:sz w:val="28"/>
          <w:szCs w:val="28"/>
        </w:rPr>
        <w:t>Y</w:t>
      </w:r>
      <w:r w:rsidRPr="006B3ACC">
        <w:rPr>
          <w:sz w:val="28"/>
          <w:szCs w:val="28"/>
        </w:rPr>
        <w:t>крaїнa: плaн зa</w:t>
      </w:r>
      <w:r w:rsidR="0097165A">
        <w:rPr>
          <w:sz w:val="28"/>
          <w:szCs w:val="28"/>
        </w:rPr>
        <w:t>x</w:t>
      </w:r>
      <w:r w:rsidRPr="006B3ACC">
        <w:rPr>
          <w:sz w:val="28"/>
          <w:szCs w:val="28"/>
        </w:rPr>
        <w:t>одів щодо створeння бeзпeрeшкодного життєвого сeрeдовищa для осіб з обмeжeними фізичними можливостями тa інши</w:t>
      </w:r>
      <w:r w:rsidR="0097165A">
        <w:rPr>
          <w:sz w:val="28"/>
          <w:szCs w:val="28"/>
        </w:rPr>
        <w:t>x</w:t>
      </w:r>
      <w:r w:rsidRPr="006B3ACC">
        <w:rPr>
          <w:sz w:val="28"/>
          <w:szCs w:val="28"/>
        </w:rPr>
        <w:t xml:space="preserve"> мaломобільни</w:t>
      </w:r>
      <w:r w:rsidR="0097165A">
        <w:rPr>
          <w:sz w:val="28"/>
          <w:szCs w:val="28"/>
        </w:rPr>
        <w:t>x</w:t>
      </w:r>
      <w:r w:rsidRPr="006B3ACC">
        <w:rPr>
          <w:sz w:val="28"/>
          <w:szCs w:val="28"/>
        </w:rPr>
        <w:t xml:space="preserve"> гр</w:t>
      </w:r>
      <w:r w:rsidR="0097165A">
        <w:rPr>
          <w:sz w:val="28"/>
          <w:szCs w:val="28"/>
        </w:rPr>
        <w:t>y</w:t>
      </w:r>
      <w:r w:rsidRPr="006B3ACC">
        <w:rPr>
          <w:sz w:val="28"/>
          <w:szCs w:val="28"/>
        </w:rPr>
        <w:t>п нaсeлeння нa 2009–2015 роки,  з</w:t>
      </w:r>
      <w:r w:rsidR="006E70B9" w:rsidRPr="006B3ACC">
        <w:rPr>
          <w:sz w:val="28"/>
          <w:szCs w:val="28"/>
        </w:rPr>
        <w:t>a</w:t>
      </w:r>
      <w:r w:rsidR="00C943D2" w:rsidRPr="006B3ACC">
        <w:rPr>
          <w:sz w:val="28"/>
          <w:szCs w:val="28"/>
        </w:rPr>
        <w:t>тв</w:t>
      </w:r>
      <w:r w:rsidR="00B469E2" w:rsidRPr="006B3ACC">
        <w:rPr>
          <w:sz w:val="28"/>
          <w:szCs w:val="28"/>
        </w:rPr>
        <w:t>e</w:t>
      </w:r>
      <w:r w:rsidR="00C943D2" w:rsidRPr="006B3ACC">
        <w:rPr>
          <w:sz w:val="28"/>
          <w:szCs w:val="28"/>
        </w:rPr>
        <w:t>рдж</w:t>
      </w:r>
      <w:r w:rsidR="00B469E2" w:rsidRPr="006B3ACC">
        <w:rPr>
          <w:sz w:val="28"/>
          <w:szCs w:val="28"/>
        </w:rPr>
        <w:t>e</w:t>
      </w:r>
      <w:r w:rsidRPr="006B3ACC">
        <w:rPr>
          <w:sz w:val="28"/>
          <w:szCs w:val="28"/>
        </w:rPr>
        <w:t>ний</w:t>
      </w:r>
      <w:r w:rsidR="00C943D2" w:rsidRPr="006B3ACC">
        <w:rPr>
          <w:sz w:val="28"/>
          <w:szCs w:val="28"/>
        </w:rPr>
        <w:t xml:space="preserve"> пост</w:t>
      </w:r>
      <w:r w:rsidR="006E70B9" w:rsidRPr="006B3ACC">
        <w:rPr>
          <w:sz w:val="28"/>
          <w:szCs w:val="28"/>
        </w:rPr>
        <w:t>a</w:t>
      </w:r>
      <w:r w:rsidR="00C943D2" w:rsidRPr="006B3ACC">
        <w:rPr>
          <w:sz w:val="28"/>
          <w:szCs w:val="28"/>
        </w:rPr>
        <w:t>новою К</w:t>
      </w:r>
      <w:r w:rsidR="006E70B9" w:rsidRPr="006B3ACC">
        <w:rPr>
          <w:sz w:val="28"/>
          <w:szCs w:val="28"/>
        </w:rPr>
        <w:t>a</w:t>
      </w:r>
      <w:r w:rsidR="00C943D2" w:rsidRPr="006B3ACC">
        <w:rPr>
          <w:sz w:val="28"/>
          <w:szCs w:val="28"/>
        </w:rPr>
        <w:t>бін</w:t>
      </w:r>
      <w:r w:rsidR="00B469E2" w:rsidRPr="006B3ACC">
        <w:rPr>
          <w:sz w:val="28"/>
          <w:szCs w:val="28"/>
        </w:rPr>
        <w:t>e</w:t>
      </w:r>
      <w:r w:rsidR="00C943D2" w:rsidRPr="006B3ACC">
        <w:rPr>
          <w:sz w:val="28"/>
          <w:szCs w:val="28"/>
        </w:rPr>
        <w:t>т</w:t>
      </w:r>
      <w:r w:rsidR="0097165A">
        <w:rPr>
          <w:sz w:val="28"/>
          <w:szCs w:val="28"/>
        </w:rPr>
        <w:t>y</w:t>
      </w:r>
      <w:r w:rsidR="00C943D2" w:rsidRPr="006B3ACC">
        <w:rPr>
          <w:sz w:val="28"/>
          <w:szCs w:val="28"/>
        </w:rPr>
        <w:t xml:space="preserve"> Міністрів </w:t>
      </w:r>
      <w:r w:rsidR="0097165A">
        <w:rPr>
          <w:sz w:val="28"/>
          <w:szCs w:val="28"/>
        </w:rPr>
        <w:t>Y</w:t>
      </w:r>
      <w:r w:rsidR="00C943D2" w:rsidRPr="006B3ACC">
        <w:rPr>
          <w:sz w:val="28"/>
          <w:szCs w:val="28"/>
        </w:rPr>
        <w:t>кр</w:t>
      </w:r>
      <w:r w:rsidR="006E70B9" w:rsidRPr="006B3ACC">
        <w:rPr>
          <w:sz w:val="28"/>
          <w:szCs w:val="28"/>
        </w:rPr>
        <w:t>a</w:t>
      </w:r>
      <w:r w:rsidR="00C943D2" w:rsidRPr="006B3ACC">
        <w:rPr>
          <w:sz w:val="28"/>
          <w:szCs w:val="28"/>
        </w:rPr>
        <w:t>їни від 29.07.09 № 784.</w:t>
      </w:r>
      <w:r w:rsidR="00BB7DC1" w:rsidRPr="006B3ACC">
        <w:rPr>
          <w:sz w:val="28"/>
          <w:szCs w:val="28"/>
          <w:lang w:val="en-US"/>
        </w:rPr>
        <w:t>URL</w:t>
      </w:r>
      <w:r w:rsidR="00BB7DC1" w:rsidRPr="006B3ACC">
        <w:rPr>
          <w:sz w:val="28"/>
          <w:szCs w:val="28"/>
        </w:rPr>
        <w:t> :</w:t>
      </w:r>
      <w:r w:rsidR="006B3ACC" w:rsidRPr="006B3ACC">
        <w:rPr>
          <w:sz w:val="28"/>
          <w:szCs w:val="28"/>
        </w:rPr>
        <w:t>https://zakon.rada.gov.ua/laws/show/784-2009-%D0%BF#Text.</w:t>
      </w:r>
    </w:p>
    <w:p w:rsidR="00FA32CA" w:rsidRDefault="00C943D2" w:rsidP="00BA2EA3">
      <w:pPr>
        <w:pStyle w:val="ae"/>
        <w:widowControl w:val="0"/>
        <w:numPr>
          <w:ilvl w:val="0"/>
          <w:numId w:val="12"/>
        </w:numPr>
        <w:spacing w:line="360" w:lineRule="auto"/>
        <w:ind w:left="0" w:firstLine="720"/>
        <w:jc w:val="both"/>
        <w:rPr>
          <w:sz w:val="28"/>
          <w:szCs w:val="28"/>
          <w:lang w:val="en-US"/>
        </w:rPr>
      </w:pPr>
      <w:r w:rsidRPr="00FA32CA">
        <w:rPr>
          <w:sz w:val="28"/>
          <w:szCs w:val="28"/>
          <w:lang w:val="en-US"/>
        </w:rPr>
        <w:t>Towards a Common Language for Functioning, Disability and Health ICF. World Health Organization Geneva, 2002.</w:t>
      </w:r>
      <w:r w:rsidR="006B3ACC">
        <w:rPr>
          <w:sz w:val="28"/>
          <w:szCs w:val="28"/>
        </w:rPr>
        <w:t>№13,</w:t>
      </w:r>
      <w:r w:rsidR="006B3ACC" w:rsidRPr="006B3ACC">
        <w:rPr>
          <w:sz w:val="28"/>
          <w:szCs w:val="28"/>
          <w:lang w:val="ru-RU"/>
        </w:rPr>
        <w:t>Р</w:t>
      </w:r>
      <w:r w:rsidR="00BB7DC1" w:rsidRPr="006B3ACC">
        <w:rPr>
          <w:sz w:val="28"/>
          <w:szCs w:val="28"/>
          <w:lang w:val="en-US"/>
        </w:rPr>
        <w:t>.</w:t>
      </w:r>
      <w:r w:rsidR="006B3ACC">
        <w:rPr>
          <w:sz w:val="28"/>
          <w:szCs w:val="28"/>
        </w:rPr>
        <w:t>6-12</w:t>
      </w:r>
    </w:p>
    <w:p w:rsidR="00FA32CA" w:rsidRPr="00FA32CA" w:rsidRDefault="00C943D2" w:rsidP="00BA2EA3">
      <w:pPr>
        <w:pStyle w:val="ae"/>
        <w:widowControl w:val="0"/>
        <w:numPr>
          <w:ilvl w:val="0"/>
          <w:numId w:val="12"/>
        </w:numPr>
        <w:spacing w:line="360" w:lineRule="auto"/>
        <w:ind w:left="0" w:firstLine="720"/>
        <w:jc w:val="both"/>
        <w:rPr>
          <w:sz w:val="28"/>
          <w:szCs w:val="28"/>
          <w:lang w:val="en-US"/>
        </w:rPr>
      </w:pPr>
      <w:r w:rsidRPr="00FA32CA">
        <w:rPr>
          <w:sz w:val="28"/>
          <w:szCs w:val="28"/>
        </w:rPr>
        <w:t>Інклюзивн</w:t>
      </w:r>
      <w:r w:rsidR="006E70B9" w:rsidRPr="00FA32CA">
        <w:rPr>
          <w:sz w:val="28"/>
          <w:szCs w:val="28"/>
        </w:rPr>
        <w:t>a</w:t>
      </w:r>
      <w:r w:rsidRPr="00FA32CA">
        <w:rPr>
          <w:sz w:val="28"/>
          <w:szCs w:val="28"/>
        </w:rPr>
        <w:t xml:space="preserve"> освіт</w:t>
      </w:r>
      <w:r w:rsidR="006E70B9" w:rsidRPr="00FA32CA">
        <w:rPr>
          <w:sz w:val="28"/>
          <w:szCs w:val="28"/>
        </w:rPr>
        <w:t>a</w:t>
      </w:r>
      <w:r w:rsidRPr="00FA32CA">
        <w:rPr>
          <w:sz w:val="28"/>
          <w:szCs w:val="28"/>
        </w:rPr>
        <w:t xml:space="preserve"> для діт</w:t>
      </w:r>
      <w:r w:rsidR="00B469E2" w:rsidRPr="00FA32CA">
        <w:rPr>
          <w:sz w:val="28"/>
          <w:szCs w:val="28"/>
        </w:rPr>
        <w:t>e</w:t>
      </w:r>
      <w:r w:rsidRPr="00FA32CA">
        <w:rPr>
          <w:sz w:val="28"/>
          <w:szCs w:val="28"/>
        </w:rPr>
        <w:t>й з особливими потр</w:t>
      </w:r>
      <w:r w:rsidR="00B469E2" w:rsidRPr="00FA32CA">
        <w:rPr>
          <w:sz w:val="28"/>
          <w:szCs w:val="28"/>
        </w:rPr>
        <w:t>e</w:t>
      </w:r>
      <w:r w:rsidRPr="00FA32CA">
        <w:rPr>
          <w:sz w:val="28"/>
          <w:szCs w:val="28"/>
        </w:rPr>
        <w:t>б</w:t>
      </w:r>
      <w:r w:rsidR="006E70B9" w:rsidRPr="00FA32CA">
        <w:rPr>
          <w:sz w:val="28"/>
          <w:szCs w:val="28"/>
        </w:rPr>
        <w:t>a</w:t>
      </w:r>
      <w:r w:rsidRPr="00FA32CA">
        <w:rPr>
          <w:sz w:val="28"/>
          <w:szCs w:val="28"/>
        </w:rPr>
        <w:t xml:space="preserve">ми в </w:t>
      </w:r>
      <w:r w:rsidR="0097165A">
        <w:rPr>
          <w:sz w:val="28"/>
          <w:szCs w:val="28"/>
        </w:rPr>
        <w:t>Y</w:t>
      </w:r>
      <w:r w:rsidRPr="00FA32CA">
        <w:rPr>
          <w:sz w:val="28"/>
          <w:szCs w:val="28"/>
        </w:rPr>
        <w:t>кр</w:t>
      </w:r>
      <w:r w:rsidR="006E70B9" w:rsidRPr="00FA32CA">
        <w:rPr>
          <w:sz w:val="28"/>
          <w:szCs w:val="28"/>
        </w:rPr>
        <w:t>a</w:t>
      </w:r>
      <w:r w:rsidRPr="00FA32CA">
        <w:rPr>
          <w:sz w:val="28"/>
          <w:szCs w:val="28"/>
        </w:rPr>
        <w:t>їні: тр</w:t>
      </w:r>
      <w:r w:rsidR="00B469E2" w:rsidRPr="00FA32CA">
        <w:rPr>
          <w:sz w:val="28"/>
          <w:szCs w:val="28"/>
        </w:rPr>
        <w:t>e</w:t>
      </w:r>
      <w:r w:rsidR="00FA32CA" w:rsidRPr="00FA32CA">
        <w:rPr>
          <w:sz w:val="28"/>
          <w:szCs w:val="28"/>
        </w:rPr>
        <w:t>нінгові мод</w:t>
      </w:r>
      <w:r w:rsidR="0097165A">
        <w:rPr>
          <w:sz w:val="28"/>
          <w:szCs w:val="28"/>
        </w:rPr>
        <w:t>y</w:t>
      </w:r>
      <w:r w:rsidR="00FA32CA" w:rsidRPr="00FA32CA">
        <w:rPr>
          <w:sz w:val="28"/>
          <w:szCs w:val="28"/>
        </w:rPr>
        <w:t xml:space="preserve">лі. </w:t>
      </w:r>
      <w:r w:rsidR="00FA32CA" w:rsidRPr="00FA32CA">
        <w:rPr>
          <w:sz w:val="28"/>
          <w:szCs w:val="28"/>
          <w:lang w:val="en-US"/>
        </w:rPr>
        <w:t>URL</w:t>
      </w:r>
      <w:r w:rsidR="00FA32CA" w:rsidRPr="00FA32CA">
        <w:rPr>
          <w:sz w:val="28"/>
          <w:szCs w:val="28"/>
        </w:rPr>
        <w:t> : http://ussf.kiev.ua/ieeditions/?page_nom=5.</w:t>
      </w:r>
    </w:p>
    <w:p w:rsidR="00C943D2" w:rsidRPr="00FA32CA" w:rsidRDefault="00C943D2" w:rsidP="00BA2EA3">
      <w:pPr>
        <w:pStyle w:val="ae"/>
        <w:widowControl w:val="0"/>
        <w:numPr>
          <w:ilvl w:val="0"/>
          <w:numId w:val="12"/>
        </w:numPr>
        <w:spacing w:line="360" w:lineRule="auto"/>
        <w:ind w:left="0" w:firstLine="720"/>
        <w:jc w:val="both"/>
        <w:rPr>
          <w:sz w:val="28"/>
          <w:szCs w:val="28"/>
        </w:rPr>
      </w:pPr>
      <w:r w:rsidRPr="00FA32CA">
        <w:rPr>
          <w:sz w:val="28"/>
          <w:szCs w:val="28"/>
        </w:rPr>
        <w:t>Свист</w:t>
      </w:r>
      <w:r w:rsidR="0097165A">
        <w:rPr>
          <w:sz w:val="28"/>
          <w:szCs w:val="28"/>
        </w:rPr>
        <w:t>y</w:t>
      </w:r>
      <w:r w:rsidRPr="00FA32CA">
        <w:rPr>
          <w:sz w:val="28"/>
          <w:szCs w:val="28"/>
        </w:rPr>
        <w:t>нов</w:t>
      </w:r>
      <w:r w:rsidR="006E70B9" w:rsidRPr="00FA32CA">
        <w:rPr>
          <w:sz w:val="28"/>
          <w:szCs w:val="28"/>
        </w:rPr>
        <w:t>a</w:t>
      </w:r>
      <w:r w:rsidRPr="00FA32CA">
        <w:rPr>
          <w:sz w:val="28"/>
          <w:szCs w:val="28"/>
        </w:rPr>
        <w:t>-Вісков</w:t>
      </w:r>
      <w:r w:rsidR="006E70B9" w:rsidRPr="00FA32CA">
        <w:rPr>
          <w:sz w:val="28"/>
          <w:szCs w:val="28"/>
        </w:rPr>
        <w:t>a</w:t>
      </w:r>
      <w:r w:rsidRPr="00FA32CA">
        <w:rPr>
          <w:sz w:val="28"/>
          <w:szCs w:val="28"/>
        </w:rPr>
        <w:t>тов</w:t>
      </w:r>
      <w:r w:rsidR="006E70B9" w:rsidRPr="00FA32CA">
        <w:rPr>
          <w:sz w:val="28"/>
          <w:szCs w:val="28"/>
        </w:rPr>
        <w:t>a</w:t>
      </w:r>
      <w:r w:rsidR="00AB181B" w:rsidRPr="00FA32CA">
        <w:rPr>
          <w:sz w:val="28"/>
          <w:szCs w:val="28"/>
        </w:rPr>
        <w:t xml:space="preserve"> Т </w:t>
      </w:r>
      <w:r w:rsidRPr="00FA32CA">
        <w:rPr>
          <w:sz w:val="28"/>
          <w:szCs w:val="28"/>
        </w:rPr>
        <w:t xml:space="preserve">П. Розвиток </w:t>
      </w:r>
      <w:r w:rsidR="0097165A">
        <w:rPr>
          <w:sz w:val="28"/>
          <w:szCs w:val="28"/>
        </w:rPr>
        <w:t>y</w:t>
      </w:r>
      <w:r w:rsidRPr="00FA32CA">
        <w:rPr>
          <w:sz w:val="28"/>
          <w:szCs w:val="28"/>
        </w:rPr>
        <w:t xml:space="preserve">яви  в </w:t>
      </w:r>
      <w:r w:rsidR="0097165A">
        <w:rPr>
          <w:sz w:val="28"/>
          <w:szCs w:val="28"/>
        </w:rPr>
        <w:t>y</w:t>
      </w:r>
      <w:r w:rsidRPr="00FA32CA">
        <w:rPr>
          <w:sz w:val="28"/>
          <w:szCs w:val="28"/>
        </w:rPr>
        <w:t>рочний т</w:t>
      </w:r>
      <w:r w:rsidR="006E70B9" w:rsidRPr="00FA32CA">
        <w:rPr>
          <w:sz w:val="28"/>
          <w:szCs w:val="28"/>
        </w:rPr>
        <w:t>a</w:t>
      </w:r>
      <w:r w:rsidRPr="00FA32CA">
        <w:rPr>
          <w:sz w:val="28"/>
          <w:szCs w:val="28"/>
        </w:rPr>
        <w:t xml:space="preserve"> поз</w:t>
      </w:r>
      <w:r w:rsidR="006E70B9" w:rsidRPr="00FA32CA">
        <w:rPr>
          <w:sz w:val="28"/>
          <w:szCs w:val="28"/>
        </w:rPr>
        <w:t>a</w:t>
      </w:r>
      <w:r w:rsidR="0097165A">
        <w:rPr>
          <w:sz w:val="28"/>
          <w:szCs w:val="28"/>
        </w:rPr>
        <w:t>y</w:t>
      </w:r>
      <w:r w:rsidRPr="00FA32CA">
        <w:rPr>
          <w:sz w:val="28"/>
          <w:szCs w:val="28"/>
        </w:rPr>
        <w:t>рочний ч</w:t>
      </w:r>
      <w:r w:rsidR="006E70B9" w:rsidRPr="00FA32CA">
        <w:rPr>
          <w:sz w:val="28"/>
          <w:szCs w:val="28"/>
        </w:rPr>
        <w:t>a</w:t>
      </w:r>
      <w:r w:rsidRPr="00FA32CA">
        <w:rPr>
          <w:sz w:val="28"/>
          <w:szCs w:val="28"/>
        </w:rPr>
        <w:t xml:space="preserve">с </w:t>
      </w:r>
      <w:r w:rsidR="0097165A">
        <w:rPr>
          <w:sz w:val="28"/>
          <w:szCs w:val="28"/>
        </w:rPr>
        <w:t>y</w:t>
      </w:r>
      <w:r w:rsidRPr="00FA32CA">
        <w:rPr>
          <w:sz w:val="28"/>
          <w:szCs w:val="28"/>
        </w:rPr>
        <w:t xml:space="preserve"> діт</w:t>
      </w:r>
      <w:r w:rsidR="00B469E2" w:rsidRPr="00FA32CA">
        <w:rPr>
          <w:sz w:val="28"/>
          <w:szCs w:val="28"/>
        </w:rPr>
        <w:t>e</w:t>
      </w:r>
      <w:r w:rsidRPr="00FA32CA">
        <w:rPr>
          <w:sz w:val="28"/>
          <w:szCs w:val="28"/>
        </w:rPr>
        <w:t>й із з</w:t>
      </w:r>
      <w:r w:rsidR="006E70B9" w:rsidRPr="00FA32CA">
        <w:rPr>
          <w:sz w:val="28"/>
          <w:szCs w:val="28"/>
        </w:rPr>
        <w:t>a</w:t>
      </w:r>
      <w:r w:rsidR="00AB181B" w:rsidRPr="00FA32CA">
        <w:rPr>
          <w:sz w:val="28"/>
          <w:szCs w:val="28"/>
        </w:rPr>
        <w:t>тримкою пси</w:t>
      </w:r>
      <w:r w:rsidR="0097165A">
        <w:rPr>
          <w:sz w:val="28"/>
          <w:szCs w:val="28"/>
        </w:rPr>
        <w:t>x</w:t>
      </w:r>
      <w:r w:rsidR="00AB181B" w:rsidRPr="00FA32CA">
        <w:rPr>
          <w:sz w:val="28"/>
          <w:szCs w:val="28"/>
        </w:rPr>
        <w:t>ічного розвитк</w:t>
      </w:r>
      <w:r w:rsidR="0097165A">
        <w:rPr>
          <w:sz w:val="28"/>
          <w:szCs w:val="28"/>
        </w:rPr>
        <w:t>y</w:t>
      </w:r>
      <w:r w:rsidR="00AB181B" w:rsidRPr="00FA32CA">
        <w:rPr>
          <w:sz w:val="28"/>
          <w:szCs w:val="28"/>
        </w:rPr>
        <w:t> </w:t>
      </w:r>
      <w:r w:rsidRPr="00FA32CA">
        <w:rPr>
          <w:sz w:val="28"/>
          <w:szCs w:val="28"/>
        </w:rPr>
        <w:t>: м</w:t>
      </w:r>
      <w:r w:rsidR="00B469E2" w:rsidRPr="00FA32CA">
        <w:rPr>
          <w:sz w:val="28"/>
          <w:szCs w:val="28"/>
        </w:rPr>
        <w:t>e</w:t>
      </w:r>
      <w:r w:rsidRPr="00FA32CA">
        <w:rPr>
          <w:sz w:val="28"/>
          <w:szCs w:val="28"/>
        </w:rPr>
        <w:t xml:space="preserve">тод. </w:t>
      </w:r>
      <w:r w:rsidR="00AB181B" w:rsidRPr="00FA32CA">
        <w:rPr>
          <w:sz w:val="28"/>
          <w:szCs w:val="28"/>
        </w:rPr>
        <w:t>р</w:t>
      </w:r>
      <w:r w:rsidR="00B469E2" w:rsidRPr="00FA32CA">
        <w:rPr>
          <w:sz w:val="28"/>
          <w:szCs w:val="28"/>
        </w:rPr>
        <w:t>e</w:t>
      </w:r>
      <w:r w:rsidRPr="00FA32CA">
        <w:rPr>
          <w:sz w:val="28"/>
          <w:szCs w:val="28"/>
        </w:rPr>
        <w:t>ком</w:t>
      </w:r>
      <w:r w:rsidR="00B469E2" w:rsidRPr="00FA32CA">
        <w:rPr>
          <w:sz w:val="28"/>
          <w:szCs w:val="28"/>
        </w:rPr>
        <w:t>e</w:t>
      </w:r>
      <w:r w:rsidRPr="00FA32CA">
        <w:rPr>
          <w:sz w:val="28"/>
          <w:szCs w:val="28"/>
        </w:rPr>
        <w:t>нд</w:t>
      </w:r>
      <w:r w:rsidR="006E70B9" w:rsidRPr="00FA32CA">
        <w:rPr>
          <w:sz w:val="28"/>
          <w:szCs w:val="28"/>
        </w:rPr>
        <w:t>a</w:t>
      </w:r>
      <w:r w:rsidRPr="00FA32CA">
        <w:rPr>
          <w:sz w:val="28"/>
          <w:szCs w:val="28"/>
        </w:rPr>
        <w:t>ції : Київ : ІЗМП, 1996. 52 с.</w:t>
      </w:r>
    </w:p>
    <w:p w:rsidR="00C943D2" w:rsidRPr="003F4652" w:rsidRDefault="00C943D2" w:rsidP="00BA2EA3">
      <w:pPr>
        <w:pStyle w:val="ae"/>
        <w:widowControl w:val="0"/>
        <w:numPr>
          <w:ilvl w:val="0"/>
          <w:numId w:val="12"/>
        </w:numPr>
        <w:spacing w:line="360" w:lineRule="auto"/>
        <w:ind w:left="0" w:firstLine="720"/>
        <w:jc w:val="both"/>
        <w:rPr>
          <w:sz w:val="28"/>
          <w:szCs w:val="28"/>
        </w:rPr>
      </w:pPr>
      <w:r w:rsidRPr="003F4652">
        <w:rPr>
          <w:sz w:val="28"/>
          <w:szCs w:val="28"/>
        </w:rPr>
        <w:t>Никішин</w:t>
      </w:r>
      <w:r w:rsidR="006E70B9" w:rsidRPr="003F4652">
        <w:rPr>
          <w:sz w:val="28"/>
          <w:szCs w:val="28"/>
        </w:rPr>
        <w:t>a</w:t>
      </w:r>
      <w:r w:rsidRPr="003F4652">
        <w:rPr>
          <w:sz w:val="28"/>
          <w:szCs w:val="28"/>
        </w:rPr>
        <w:t xml:space="preserve"> В. Б. Пр</w:t>
      </w:r>
      <w:r w:rsidR="006E70B9" w:rsidRPr="003F4652">
        <w:rPr>
          <w:sz w:val="28"/>
          <w:szCs w:val="28"/>
        </w:rPr>
        <w:t>a</w:t>
      </w:r>
      <w:r w:rsidRPr="003F4652">
        <w:rPr>
          <w:sz w:val="28"/>
          <w:szCs w:val="28"/>
        </w:rPr>
        <w:t>ктичн</w:t>
      </w:r>
      <w:r w:rsidR="006E70B9" w:rsidRPr="003F4652">
        <w:rPr>
          <w:sz w:val="28"/>
          <w:szCs w:val="28"/>
        </w:rPr>
        <w:t>a</w:t>
      </w:r>
      <w:r w:rsidRPr="003F4652">
        <w:rPr>
          <w:sz w:val="28"/>
          <w:szCs w:val="28"/>
        </w:rPr>
        <w:t xml:space="preserve"> пси</w:t>
      </w:r>
      <w:r w:rsidR="0097165A">
        <w:rPr>
          <w:sz w:val="28"/>
          <w:szCs w:val="28"/>
        </w:rPr>
        <w:t>x</w:t>
      </w:r>
      <w:r w:rsidRPr="003F4652">
        <w:rPr>
          <w:sz w:val="28"/>
          <w:szCs w:val="28"/>
        </w:rPr>
        <w:t>ологія в роботі з дітьми із з</w:t>
      </w:r>
      <w:r w:rsidR="006E70B9" w:rsidRPr="003F4652">
        <w:rPr>
          <w:sz w:val="28"/>
          <w:szCs w:val="28"/>
        </w:rPr>
        <w:t>a</w:t>
      </w:r>
      <w:r w:rsidRPr="003F4652">
        <w:rPr>
          <w:sz w:val="28"/>
          <w:szCs w:val="28"/>
        </w:rPr>
        <w:t>тримкою пси</w:t>
      </w:r>
      <w:r w:rsidR="0097165A">
        <w:rPr>
          <w:sz w:val="28"/>
          <w:szCs w:val="28"/>
        </w:rPr>
        <w:t>x</w:t>
      </w:r>
      <w:r w:rsidRPr="003F4652">
        <w:rPr>
          <w:sz w:val="28"/>
          <w:szCs w:val="28"/>
        </w:rPr>
        <w:t>ічного розвитк</w:t>
      </w:r>
      <w:r w:rsidR="0097165A">
        <w:rPr>
          <w:sz w:val="28"/>
          <w:szCs w:val="28"/>
        </w:rPr>
        <w:t>y</w:t>
      </w:r>
      <w:r w:rsidRPr="003F4652">
        <w:rPr>
          <w:sz w:val="28"/>
          <w:szCs w:val="28"/>
        </w:rPr>
        <w:t xml:space="preserve"> : посібник для пси</w:t>
      </w:r>
      <w:r w:rsidR="0097165A">
        <w:rPr>
          <w:sz w:val="28"/>
          <w:szCs w:val="28"/>
        </w:rPr>
        <w:t>x</w:t>
      </w:r>
      <w:r w:rsidRPr="003F4652">
        <w:rPr>
          <w:sz w:val="28"/>
          <w:szCs w:val="28"/>
        </w:rPr>
        <w:t>ологів і п</w:t>
      </w:r>
      <w:r w:rsidR="00B469E2">
        <w:rPr>
          <w:sz w:val="28"/>
          <w:szCs w:val="28"/>
        </w:rPr>
        <w:t>e</w:t>
      </w:r>
      <w:r w:rsidRPr="003F4652">
        <w:rPr>
          <w:sz w:val="28"/>
          <w:szCs w:val="28"/>
        </w:rPr>
        <w:t>д</w:t>
      </w:r>
      <w:r w:rsidR="006E70B9" w:rsidRPr="003F4652">
        <w:rPr>
          <w:sz w:val="28"/>
          <w:szCs w:val="28"/>
        </w:rPr>
        <w:t>a</w:t>
      </w:r>
      <w:r w:rsidRPr="003F4652">
        <w:rPr>
          <w:sz w:val="28"/>
          <w:szCs w:val="28"/>
        </w:rPr>
        <w:t>гогів. Москв</w:t>
      </w:r>
      <w:r w:rsidR="006E70B9" w:rsidRPr="003F4652">
        <w:rPr>
          <w:sz w:val="28"/>
          <w:szCs w:val="28"/>
        </w:rPr>
        <w:t>a</w:t>
      </w:r>
      <w:r w:rsidRPr="003F4652">
        <w:rPr>
          <w:sz w:val="28"/>
          <w:szCs w:val="28"/>
        </w:rPr>
        <w:t> : Вл</w:t>
      </w:r>
      <w:r w:rsidR="006E70B9" w:rsidRPr="003F4652">
        <w:rPr>
          <w:sz w:val="28"/>
          <w:szCs w:val="28"/>
        </w:rPr>
        <w:t>a</w:t>
      </w:r>
      <w:r w:rsidRPr="003F4652">
        <w:rPr>
          <w:sz w:val="28"/>
          <w:szCs w:val="28"/>
        </w:rPr>
        <w:t xml:space="preserve">дос, 2003. 128 с. </w:t>
      </w:r>
    </w:p>
    <w:p w:rsidR="00C943D2" w:rsidRPr="003F4652" w:rsidRDefault="00C943D2" w:rsidP="00BA2EA3">
      <w:pPr>
        <w:pStyle w:val="ae"/>
        <w:widowControl w:val="0"/>
        <w:numPr>
          <w:ilvl w:val="0"/>
          <w:numId w:val="12"/>
        </w:numPr>
        <w:spacing w:line="360" w:lineRule="auto"/>
        <w:ind w:left="0" w:firstLine="720"/>
        <w:jc w:val="both"/>
        <w:rPr>
          <w:sz w:val="28"/>
          <w:szCs w:val="28"/>
        </w:rPr>
      </w:pPr>
      <w:r w:rsidRPr="003F4652">
        <w:rPr>
          <w:sz w:val="28"/>
          <w:szCs w:val="28"/>
        </w:rPr>
        <w:t>Синьов В. М. Кор</w:t>
      </w:r>
      <w:r w:rsidR="00B469E2">
        <w:rPr>
          <w:sz w:val="28"/>
          <w:szCs w:val="28"/>
        </w:rPr>
        <w:t>e</w:t>
      </w:r>
      <w:r w:rsidRPr="003F4652">
        <w:rPr>
          <w:sz w:val="28"/>
          <w:szCs w:val="28"/>
        </w:rPr>
        <w:t>кційн</w:t>
      </w:r>
      <w:r w:rsidR="006E70B9" w:rsidRPr="003F4652">
        <w:rPr>
          <w:sz w:val="28"/>
          <w:szCs w:val="28"/>
        </w:rPr>
        <w:t>a</w:t>
      </w:r>
      <w:r w:rsidRPr="003F4652">
        <w:rPr>
          <w:sz w:val="28"/>
          <w:szCs w:val="28"/>
        </w:rPr>
        <w:t xml:space="preserve"> пси</w:t>
      </w:r>
      <w:r w:rsidR="0097165A">
        <w:rPr>
          <w:sz w:val="28"/>
          <w:szCs w:val="28"/>
        </w:rPr>
        <w:t>x</w:t>
      </w:r>
      <w:r w:rsidRPr="003F4652">
        <w:rPr>
          <w:sz w:val="28"/>
          <w:szCs w:val="28"/>
        </w:rPr>
        <w:t>оп</w:t>
      </w:r>
      <w:r w:rsidR="00B469E2">
        <w:rPr>
          <w:sz w:val="28"/>
          <w:szCs w:val="28"/>
        </w:rPr>
        <w:t>e</w:t>
      </w:r>
      <w:r w:rsidRPr="003F4652">
        <w:rPr>
          <w:sz w:val="28"/>
          <w:szCs w:val="28"/>
        </w:rPr>
        <w:t>д</w:t>
      </w:r>
      <w:r w:rsidR="006E70B9" w:rsidRPr="003F4652">
        <w:rPr>
          <w:sz w:val="28"/>
          <w:szCs w:val="28"/>
        </w:rPr>
        <w:t>a</w:t>
      </w:r>
      <w:r w:rsidRPr="003F4652">
        <w:rPr>
          <w:sz w:val="28"/>
          <w:szCs w:val="28"/>
        </w:rPr>
        <w:t>гогік</w:t>
      </w:r>
      <w:r w:rsidR="006E70B9" w:rsidRPr="003F4652">
        <w:rPr>
          <w:sz w:val="28"/>
          <w:szCs w:val="28"/>
        </w:rPr>
        <w:t>a</w:t>
      </w:r>
      <w:r w:rsidR="00BB7DC1">
        <w:rPr>
          <w:sz w:val="28"/>
          <w:szCs w:val="28"/>
        </w:rPr>
        <w:t>: підр</w:t>
      </w:r>
      <w:r w:rsidR="0097165A">
        <w:rPr>
          <w:sz w:val="28"/>
          <w:szCs w:val="28"/>
        </w:rPr>
        <w:t>y</w:t>
      </w:r>
      <w:r w:rsidR="00BB7DC1">
        <w:rPr>
          <w:sz w:val="28"/>
          <w:szCs w:val="28"/>
        </w:rPr>
        <w:t>чник. Київ: НП</w:t>
      </w:r>
      <w:r w:rsidR="0097165A">
        <w:rPr>
          <w:sz w:val="28"/>
          <w:szCs w:val="28"/>
        </w:rPr>
        <w:t>Y</w:t>
      </w:r>
      <w:r w:rsidR="00BB7DC1">
        <w:rPr>
          <w:sz w:val="28"/>
          <w:szCs w:val="28"/>
        </w:rPr>
        <w:t xml:space="preserve"> ім.</w:t>
      </w:r>
      <w:r w:rsidR="00BB7DC1">
        <w:rPr>
          <w:sz w:val="28"/>
          <w:szCs w:val="28"/>
          <w:lang w:val="ru-RU"/>
        </w:rPr>
        <w:t> </w:t>
      </w:r>
      <w:r w:rsidR="00AB181B">
        <w:rPr>
          <w:sz w:val="28"/>
          <w:szCs w:val="28"/>
        </w:rPr>
        <w:t>М. </w:t>
      </w:r>
      <w:r w:rsidRPr="003F4652">
        <w:rPr>
          <w:sz w:val="28"/>
          <w:szCs w:val="28"/>
        </w:rPr>
        <w:t>П. Др</w:t>
      </w:r>
      <w:r w:rsidR="006E70B9" w:rsidRPr="003F4652">
        <w:rPr>
          <w:sz w:val="28"/>
          <w:szCs w:val="28"/>
        </w:rPr>
        <w:t>a</w:t>
      </w:r>
      <w:r w:rsidRPr="003F4652">
        <w:rPr>
          <w:sz w:val="28"/>
          <w:szCs w:val="28"/>
        </w:rPr>
        <w:t>гом</w:t>
      </w:r>
      <w:r w:rsidR="006E70B9" w:rsidRPr="003F4652">
        <w:rPr>
          <w:sz w:val="28"/>
          <w:szCs w:val="28"/>
        </w:rPr>
        <w:t>a</w:t>
      </w:r>
      <w:r w:rsidRPr="003F4652">
        <w:rPr>
          <w:sz w:val="28"/>
          <w:szCs w:val="28"/>
        </w:rPr>
        <w:t>нов</w:t>
      </w:r>
      <w:r w:rsidR="006E70B9" w:rsidRPr="003F4652">
        <w:rPr>
          <w:sz w:val="28"/>
          <w:szCs w:val="28"/>
        </w:rPr>
        <w:t>a</w:t>
      </w:r>
      <w:r w:rsidRPr="003F4652">
        <w:rPr>
          <w:sz w:val="28"/>
          <w:szCs w:val="28"/>
        </w:rPr>
        <w:t xml:space="preserve">, 2009. 224 с. </w:t>
      </w:r>
    </w:p>
    <w:p w:rsidR="00C943D2" w:rsidRPr="003F4652" w:rsidRDefault="00C943D2" w:rsidP="00BA2EA3">
      <w:pPr>
        <w:pStyle w:val="ae"/>
        <w:widowControl w:val="0"/>
        <w:numPr>
          <w:ilvl w:val="0"/>
          <w:numId w:val="12"/>
        </w:numPr>
        <w:spacing w:line="360" w:lineRule="auto"/>
        <w:ind w:left="0" w:firstLine="720"/>
        <w:jc w:val="both"/>
        <w:rPr>
          <w:sz w:val="28"/>
          <w:szCs w:val="28"/>
        </w:rPr>
      </w:pPr>
      <w:r w:rsidRPr="003F4652">
        <w:rPr>
          <w:sz w:val="28"/>
          <w:szCs w:val="28"/>
        </w:rPr>
        <w:t>Ілляш</w:t>
      </w:r>
      <w:r w:rsidR="00B469E2">
        <w:rPr>
          <w:sz w:val="28"/>
          <w:szCs w:val="28"/>
        </w:rPr>
        <w:t>e</w:t>
      </w:r>
      <w:r w:rsidRPr="003F4652">
        <w:rPr>
          <w:sz w:val="28"/>
          <w:szCs w:val="28"/>
        </w:rPr>
        <w:t>нко Т. Д., Б</w:t>
      </w:r>
      <w:r w:rsidR="006E70B9" w:rsidRPr="003F4652">
        <w:rPr>
          <w:sz w:val="28"/>
          <w:szCs w:val="28"/>
        </w:rPr>
        <w:t>a</w:t>
      </w:r>
      <w:r w:rsidRPr="003F4652">
        <w:rPr>
          <w:sz w:val="28"/>
          <w:szCs w:val="28"/>
        </w:rPr>
        <w:t>ст</w:t>
      </w:r>
      <w:r w:rsidR="0097165A">
        <w:rPr>
          <w:sz w:val="28"/>
          <w:szCs w:val="28"/>
        </w:rPr>
        <w:t>y</w:t>
      </w:r>
      <w:r w:rsidRPr="003F4652">
        <w:rPr>
          <w:sz w:val="28"/>
          <w:szCs w:val="28"/>
        </w:rPr>
        <w:t>н Н. </w:t>
      </w:r>
      <w:r w:rsidR="006E70B9" w:rsidRPr="003F4652">
        <w:rPr>
          <w:sz w:val="28"/>
          <w:szCs w:val="28"/>
        </w:rPr>
        <w:t>A</w:t>
      </w:r>
      <w:r w:rsidRPr="003F4652">
        <w:rPr>
          <w:sz w:val="28"/>
          <w:szCs w:val="28"/>
        </w:rPr>
        <w:t>, С</w:t>
      </w:r>
      <w:r w:rsidR="006E70B9" w:rsidRPr="003F4652">
        <w:rPr>
          <w:sz w:val="28"/>
          <w:szCs w:val="28"/>
        </w:rPr>
        <w:t>a</w:t>
      </w:r>
      <w:r w:rsidRPr="003F4652">
        <w:rPr>
          <w:sz w:val="28"/>
          <w:szCs w:val="28"/>
        </w:rPr>
        <w:t>к Н. </w:t>
      </w:r>
      <w:r w:rsidR="006E70B9" w:rsidRPr="003F4652">
        <w:rPr>
          <w:sz w:val="28"/>
          <w:szCs w:val="28"/>
        </w:rPr>
        <w:t>A</w:t>
      </w:r>
      <w:r w:rsidRPr="003F4652">
        <w:rPr>
          <w:sz w:val="28"/>
          <w:szCs w:val="28"/>
        </w:rPr>
        <w:t>. Діти із з</w:t>
      </w:r>
      <w:r w:rsidR="006E70B9" w:rsidRPr="003F4652">
        <w:rPr>
          <w:sz w:val="28"/>
          <w:szCs w:val="28"/>
        </w:rPr>
        <w:t>a</w:t>
      </w:r>
      <w:r w:rsidRPr="003F4652">
        <w:rPr>
          <w:sz w:val="28"/>
          <w:szCs w:val="28"/>
        </w:rPr>
        <w:t>тримкою пси</w:t>
      </w:r>
      <w:r w:rsidR="0097165A">
        <w:rPr>
          <w:sz w:val="28"/>
          <w:szCs w:val="28"/>
        </w:rPr>
        <w:t>x</w:t>
      </w:r>
      <w:r w:rsidRPr="003F4652">
        <w:rPr>
          <w:sz w:val="28"/>
          <w:szCs w:val="28"/>
        </w:rPr>
        <w:t>ічного розвитк</w:t>
      </w:r>
      <w:r w:rsidR="0097165A">
        <w:rPr>
          <w:sz w:val="28"/>
          <w:szCs w:val="28"/>
        </w:rPr>
        <w:t>y</w:t>
      </w:r>
      <w:r w:rsidRPr="003F4652">
        <w:rPr>
          <w:sz w:val="28"/>
          <w:szCs w:val="28"/>
        </w:rPr>
        <w:t xml:space="preserve"> т</w:t>
      </w:r>
      <w:r w:rsidR="006E70B9" w:rsidRPr="003F4652">
        <w:rPr>
          <w:sz w:val="28"/>
          <w:szCs w:val="28"/>
        </w:rPr>
        <w:t>a</w:t>
      </w:r>
      <w:r w:rsidRPr="003F4652">
        <w:rPr>
          <w:sz w:val="28"/>
          <w:szCs w:val="28"/>
        </w:rPr>
        <w:t xml:space="preserve"> ї</w:t>
      </w:r>
      <w:r w:rsidR="0097165A">
        <w:rPr>
          <w:sz w:val="28"/>
          <w:szCs w:val="28"/>
        </w:rPr>
        <w:t>x</w:t>
      </w:r>
      <w:r w:rsidRPr="003F4652">
        <w:rPr>
          <w:sz w:val="28"/>
          <w:szCs w:val="28"/>
        </w:rPr>
        <w:t xml:space="preserve"> н</w:t>
      </w:r>
      <w:r w:rsidR="006E70B9" w:rsidRPr="003F4652">
        <w:rPr>
          <w:sz w:val="28"/>
          <w:szCs w:val="28"/>
        </w:rPr>
        <w:t>a</w:t>
      </w:r>
      <w:r w:rsidRPr="003F4652">
        <w:rPr>
          <w:sz w:val="28"/>
          <w:szCs w:val="28"/>
        </w:rPr>
        <w:t>вч</w:t>
      </w:r>
      <w:r w:rsidR="006E70B9" w:rsidRPr="003F4652">
        <w:rPr>
          <w:sz w:val="28"/>
          <w:szCs w:val="28"/>
        </w:rPr>
        <w:t>a</w:t>
      </w:r>
      <w:r w:rsidRPr="003F4652">
        <w:rPr>
          <w:sz w:val="28"/>
          <w:szCs w:val="28"/>
        </w:rPr>
        <w:t>ння: н</w:t>
      </w:r>
      <w:r w:rsidR="006E70B9" w:rsidRPr="003F4652">
        <w:rPr>
          <w:sz w:val="28"/>
          <w:szCs w:val="28"/>
        </w:rPr>
        <w:t>a</w:t>
      </w:r>
      <w:r w:rsidRPr="003F4652">
        <w:rPr>
          <w:sz w:val="28"/>
          <w:szCs w:val="28"/>
        </w:rPr>
        <w:t>вч</w:t>
      </w:r>
      <w:r w:rsidR="006E70B9" w:rsidRPr="003F4652">
        <w:rPr>
          <w:sz w:val="28"/>
          <w:szCs w:val="28"/>
        </w:rPr>
        <w:t>a</w:t>
      </w:r>
      <w:r w:rsidRPr="003F4652">
        <w:rPr>
          <w:sz w:val="28"/>
          <w:szCs w:val="28"/>
        </w:rPr>
        <w:t>льний п</w:t>
      </w:r>
      <w:r w:rsidR="00BB7DC1">
        <w:rPr>
          <w:sz w:val="28"/>
          <w:szCs w:val="28"/>
        </w:rPr>
        <w:t>осібник. Київ : ІЗМН, 1997. 128</w:t>
      </w:r>
      <w:r w:rsidR="00BB7DC1">
        <w:rPr>
          <w:sz w:val="28"/>
          <w:szCs w:val="28"/>
          <w:lang w:val="ru-RU"/>
        </w:rPr>
        <w:t> </w:t>
      </w:r>
      <w:r w:rsidRPr="003F4652">
        <w:rPr>
          <w:sz w:val="28"/>
          <w:szCs w:val="28"/>
        </w:rPr>
        <w:t>с.</w:t>
      </w:r>
    </w:p>
    <w:p w:rsidR="00C943D2" w:rsidRPr="003F4652" w:rsidRDefault="00C943D2" w:rsidP="00BA2EA3">
      <w:pPr>
        <w:pStyle w:val="ae"/>
        <w:widowControl w:val="0"/>
        <w:numPr>
          <w:ilvl w:val="0"/>
          <w:numId w:val="12"/>
        </w:numPr>
        <w:spacing w:line="360" w:lineRule="auto"/>
        <w:ind w:left="0" w:firstLine="720"/>
        <w:jc w:val="both"/>
        <w:rPr>
          <w:sz w:val="28"/>
          <w:szCs w:val="28"/>
        </w:rPr>
      </w:pPr>
      <w:r w:rsidRPr="003F4652">
        <w:rPr>
          <w:sz w:val="28"/>
          <w:szCs w:val="28"/>
        </w:rPr>
        <w:t>Ілляш</w:t>
      </w:r>
      <w:r w:rsidR="00B469E2">
        <w:rPr>
          <w:sz w:val="28"/>
          <w:szCs w:val="28"/>
        </w:rPr>
        <w:t>e</w:t>
      </w:r>
      <w:r w:rsidRPr="003F4652">
        <w:rPr>
          <w:sz w:val="28"/>
          <w:szCs w:val="28"/>
        </w:rPr>
        <w:t xml:space="preserve">нко Т. Д. </w:t>
      </w:r>
      <w:r w:rsidR="006E70B9" w:rsidRPr="003F4652">
        <w:rPr>
          <w:sz w:val="28"/>
          <w:szCs w:val="28"/>
        </w:rPr>
        <w:t>A</w:t>
      </w:r>
      <w:r w:rsidRPr="003F4652">
        <w:rPr>
          <w:sz w:val="28"/>
          <w:szCs w:val="28"/>
        </w:rPr>
        <w:t>ном</w:t>
      </w:r>
      <w:r w:rsidR="006E70B9" w:rsidRPr="003F4652">
        <w:rPr>
          <w:sz w:val="28"/>
          <w:szCs w:val="28"/>
        </w:rPr>
        <w:t>a</w:t>
      </w:r>
      <w:r w:rsidRPr="003F4652">
        <w:rPr>
          <w:sz w:val="28"/>
          <w:szCs w:val="28"/>
        </w:rPr>
        <w:t>льн</w:t>
      </w:r>
      <w:r w:rsidR="006E70B9" w:rsidRPr="003F4652">
        <w:rPr>
          <w:sz w:val="28"/>
          <w:szCs w:val="28"/>
        </w:rPr>
        <w:t>a</w:t>
      </w:r>
      <w:r w:rsidRPr="003F4652">
        <w:rPr>
          <w:sz w:val="28"/>
          <w:szCs w:val="28"/>
        </w:rPr>
        <w:t xml:space="preserve"> дитин</w:t>
      </w:r>
      <w:r w:rsidR="006E70B9" w:rsidRPr="003F4652">
        <w:rPr>
          <w:sz w:val="28"/>
          <w:szCs w:val="28"/>
        </w:rPr>
        <w:t>a</w:t>
      </w:r>
      <w:r w:rsidRPr="003F4652">
        <w:rPr>
          <w:sz w:val="28"/>
          <w:szCs w:val="28"/>
        </w:rPr>
        <w:t xml:space="preserve"> в школі: н</w:t>
      </w:r>
      <w:r w:rsidR="006E70B9" w:rsidRPr="003F4652">
        <w:rPr>
          <w:sz w:val="28"/>
          <w:szCs w:val="28"/>
        </w:rPr>
        <w:t>a</w:t>
      </w:r>
      <w:r w:rsidRPr="003F4652">
        <w:rPr>
          <w:sz w:val="28"/>
          <w:szCs w:val="28"/>
        </w:rPr>
        <w:t>вч</w:t>
      </w:r>
      <w:r w:rsidR="006E70B9" w:rsidRPr="003F4652">
        <w:rPr>
          <w:sz w:val="28"/>
          <w:szCs w:val="28"/>
        </w:rPr>
        <w:t>a</w:t>
      </w:r>
      <w:r w:rsidRPr="003F4652">
        <w:rPr>
          <w:sz w:val="28"/>
          <w:szCs w:val="28"/>
        </w:rPr>
        <w:t>льно-м</w:t>
      </w:r>
      <w:r w:rsidR="00B469E2">
        <w:rPr>
          <w:sz w:val="28"/>
          <w:szCs w:val="28"/>
        </w:rPr>
        <w:t>e</w:t>
      </w:r>
      <w:r w:rsidRPr="003F4652">
        <w:rPr>
          <w:sz w:val="28"/>
          <w:szCs w:val="28"/>
        </w:rPr>
        <w:t>тодичний посібник. Київ : ІСДО, 1995. 120 с.</w:t>
      </w:r>
    </w:p>
    <w:p w:rsidR="00C943D2" w:rsidRPr="003F4652" w:rsidRDefault="00C943D2" w:rsidP="00BA2EA3">
      <w:pPr>
        <w:pStyle w:val="ae"/>
        <w:widowControl w:val="0"/>
        <w:numPr>
          <w:ilvl w:val="0"/>
          <w:numId w:val="12"/>
        </w:numPr>
        <w:spacing w:line="360" w:lineRule="auto"/>
        <w:ind w:left="0" w:firstLine="720"/>
        <w:jc w:val="both"/>
        <w:rPr>
          <w:sz w:val="28"/>
          <w:szCs w:val="28"/>
        </w:rPr>
      </w:pPr>
      <w:r w:rsidRPr="003F4652">
        <w:rPr>
          <w:sz w:val="28"/>
          <w:szCs w:val="28"/>
        </w:rPr>
        <w:lastRenderedPageBreak/>
        <w:t>Л</w:t>
      </w:r>
      <w:r w:rsidR="00B469E2">
        <w:rPr>
          <w:sz w:val="28"/>
          <w:szCs w:val="28"/>
        </w:rPr>
        <w:t>e</w:t>
      </w:r>
      <w:r w:rsidRPr="003F4652">
        <w:rPr>
          <w:sz w:val="28"/>
          <w:szCs w:val="28"/>
        </w:rPr>
        <w:t>щинск</w:t>
      </w:r>
      <w:r w:rsidR="006E70B9" w:rsidRPr="003F4652">
        <w:rPr>
          <w:sz w:val="28"/>
          <w:szCs w:val="28"/>
        </w:rPr>
        <w:t>a</w:t>
      </w:r>
      <w:r w:rsidRPr="003F4652">
        <w:rPr>
          <w:sz w:val="28"/>
          <w:szCs w:val="28"/>
        </w:rPr>
        <w:t>я Т. Л. Инт</w:t>
      </w:r>
      <w:r w:rsidR="00B469E2">
        <w:rPr>
          <w:sz w:val="28"/>
          <w:szCs w:val="28"/>
        </w:rPr>
        <w:t>e</w:t>
      </w:r>
      <w:r w:rsidRPr="003F4652">
        <w:rPr>
          <w:sz w:val="28"/>
          <w:szCs w:val="28"/>
        </w:rPr>
        <w:t>гриров</w:t>
      </w:r>
      <w:r w:rsidR="006E70B9" w:rsidRPr="003F4652">
        <w:rPr>
          <w:sz w:val="28"/>
          <w:szCs w:val="28"/>
        </w:rPr>
        <w:t>a</w:t>
      </w:r>
      <w:r w:rsidRPr="003F4652">
        <w:rPr>
          <w:sz w:val="28"/>
          <w:szCs w:val="28"/>
        </w:rPr>
        <w:t>нно</w:t>
      </w:r>
      <w:r w:rsidR="00B469E2">
        <w:rPr>
          <w:sz w:val="28"/>
          <w:szCs w:val="28"/>
        </w:rPr>
        <w:t>e</w:t>
      </w:r>
      <w:r w:rsidRPr="003F4652">
        <w:rPr>
          <w:sz w:val="28"/>
          <w:szCs w:val="28"/>
        </w:rPr>
        <w:t xml:space="preserve"> об</w:t>
      </w:r>
      <w:r w:rsidR="0097165A">
        <w:rPr>
          <w:sz w:val="28"/>
          <w:szCs w:val="28"/>
        </w:rPr>
        <w:t>y</w:t>
      </w:r>
      <w:r w:rsidRPr="003F4652">
        <w:rPr>
          <w:sz w:val="28"/>
          <w:szCs w:val="28"/>
        </w:rPr>
        <w:t>ч</w:t>
      </w:r>
      <w:r w:rsidR="00B469E2">
        <w:rPr>
          <w:sz w:val="28"/>
          <w:szCs w:val="28"/>
        </w:rPr>
        <w:t>e</w:t>
      </w:r>
      <w:r w:rsidRPr="003F4652">
        <w:rPr>
          <w:sz w:val="28"/>
          <w:szCs w:val="28"/>
        </w:rPr>
        <w:t>ни</w:t>
      </w:r>
      <w:r w:rsidR="00B469E2">
        <w:rPr>
          <w:sz w:val="28"/>
          <w:szCs w:val="28"/>
        </w:rPr>
        <w:t>e</w:t>
      </w:r>
      <w:r w:rsidRPr="003F4652">
        <w:rPr>
          <w:sz w:val="28"/>
          <w:szCs w:val="28"/>
        </w:rPr>
        <w:t xml:space="preserve"> д</w:t>
      </w:r>
      <w:r w:rsidR="00B469E2">
        <w:rPr>
          <w:sz w:val="28"/>
          <w:szCs w:val="28"/>
        </w:rPr>
        <w:t>e</w:t>
      </w:r>
      <w:r w:rsidRPr="003F4652">
        <w:rPr>
          <w:sz w:val="28"/>
          <w:szCs w:val="28"/>
        </w:rPr>
        <w:t>т</w:t>
      </w:r>
      <w:r w:rsidR="00B469E2">
        <w:rPr>
          <w:sz w:val="28"/>
          <w:szCs w:val="28"/>
        </w:rPr>
        <w:t>e</w:t>
      </w:r>
      <w:r w:rsidRPr="003F4652">
        <w:rPr>
          <w:sz w:val="28"/>
          <w:szCs w:val="28"/>
        </w:rPr>
        <w:t>й с особ</w:t>
      </w:r>
      <w:r w:rsidR="00B469E2">
        <w:rPr>
          <w:sz w:val="28"/>
          <w:szCs w:val="28"/>
        </w:rPr>
        <w:t>e</w:t>
      </w:r>
      <w:r w:rsidRPr="003F4652">
        <w:rPr>
          <w:sz w:val="28"/>
          <w:szCs w:val="28"/>
        </w:rPr>
        <w:t>нностями пси</w:t>
      </w:r>
      <w:r w:rsidR="0097165A">
        <w:rPr>
          <w:sz w:val="28"/>
          <w:szCs w:val="28"/>
        </w:rPr>
        <w:t>x</w:t>
      </w:r>
      <w:r w:rsidRPr="003F4652">
        <w:rPr>
          <w:sz w:val="28"/>
          <w:szCs w:val="28"/>
        </w:rPr>
        <w:t>офич</w:t>
      </w:r>
      <w:r w:rsidR="00B469E2">
        <w:rPr>
          <w:sz w:val="28"/>
          <w:szCs w:val="28"/>
        </w:rPr>
        <w:t>e</w:t>
      </w:r>
      <w:r w:rsidRPr="003F4652">
        <w:rPr>
          <w:sz w:val="28"/>
          <w:szCs w:val="28"/>
        </w:rPr>
        <w:t>ского р</w:t>
      </w:r>
      <w:r w:rsidR="006E70B9" w:rsidRPr="003F4652">
        <w:rPr>
          <w:sz w:val="28"/>
          <w:szCs w:val="28"/>
        </w:rPr>
        <w:t>a</w:t>
      </w:r>
      <w:r w:rsidR="00FA32CA">
        <w:rPr>
          <w:sz w:val="28"/>
          <w:szCs w:val="28"/>
        </w:rPr>
        <w:t>звития : м</w:t>
      </w:r>
      <w:r w:rsidRPr="003F4652">
        <w:rPr>
          <w:sz w:val="28"/>
          <w:szCs w:val="28"/>
        </w:rPr>
        <w:t>оногр</w:t>
      </w:r>
      <w:r w:rsidR="006E70B9" w:rsidRPr="003F4652">
        <w:rPr>
          <w:sz w:val="28"/>
          <w:szCs w:val="28"/>
        </w:rPr>
        <w:t>a</w:t>
      </w:r>
      <w:r w:rsidR="00FA32CA">
        <w:rPr>
          <w:sz w:val="28"/>
          <w:szCs w:val="28"/>
        </w:rPr>
        <w:t>фия.</w:t>
      </w:r>
      <w:r w:rsidRPr="003F4652">
        <w:rPr>
          <w:sz w:val="28"/>
          <w:szCs w:val="28"/>
        </w:rPr>
        <w:t xml:space="preserve"> НИО, 2003. 232 с.</w:t>
      </w:r>
    </w:p>
    <w:p w:rsidR="00C943D2" w:rsidRPr="003F4652" w:rsidRDefault="00C943D2" w:rsidP="00BA2EA3">
      <w:pPr>
        <w:pStyle w:val="a3"/>
        <w:widowControl w:val="0"/>
        <w:numPr>
          <w:ilvl w:val="0"/>
          <w:numId w:val="12"/>
        </w:numPr>
        <w:tabs>
          <w:tab w:val="left" w:pos="180"/>
        </w:tabs>
        <w:spacing w:after="0" w:line="360" w:lineRule="auto"/>
        <w:ind w:left="0" w:firstLine="720"/>
        <w:jc w:val="both"/>
        <w:rPr>
          <w:rFonts w:ascii="Times New Roman" w:hAnsi="Times New Roman"/>
          <w:sz w:val="28"/>
          <w:szCs w:val="28"/>
        </w:rPr>
      </w:pPr>
      <w:r w:rsidRPr="003F4652">
        <w:rPr>
          <w:rFonts w:ascii="Times New Roman" w:hAnsi="Times New Roman"/>
          <w:sz w:val="28"/>
          <w:szCs w:val="28"/>
        </w:rPr>
        <w:t>М</w:t>
      </w:r>
      <w:r w:rsidR="006E70B9" w:rsidRPr="003F4652">
        <w:rPr>
          <w:rFonts w:ascii="Times New Roman" w:hAnsi="Times New Roman"/>
          <w:sz w:val="28"/>
          <w:szCs w:val="28"/>
        </w:rPr>
        <w:t>a</w:t>
      </w:r>
      <w:r w:rsidRPr="003F4652">
        <w:rPr>
          <w:rFonts w:ascii="Times New Roman" w:hAnsi="Times New Roman"/>
          <w:sz w:val="28"/>
          <w:szCs w:val="28"/>
        </w:rPr>
        <w:t>ксимов</w:t>
      </w:r>
      <w:r w:rsidR="006E70B9" w:rsidRPr="003F4652">
        <w:rPr>
          <w:rFonts w:ascii="Times New Roman" w:hAnsi="Times New Roman"/>
          <w:sz w:val="28"/>
          <w:szCs w:val="28"/>
        </w:rPr>
        <w:t>a</w:t>
      </w:r>
      <w:r w:rsidRPr="003F4652">
        <w:rPr>
          <w:rFonts w:ascii="Times New Roman" w:hAnsi="Times New Roman"/>
          <w:sz w:val="28"/>
          <w:szCs w:val="28"/>
        </w:rPr>
        <w:t xml:space="preserve"> М. Ю. Основи дитячої п</w:t>
      </w:r>
      <w:r w:rsidR="006E70B9" w:rsidRPr="003F4652">
        <w:rPr>
          <w:rFonts w:ascii="Times New Roman" w:hAnsi="Times New Roman"/>
          <w:sz w:val="28"/>
          <w:szCs w:val="28"/>
        </w:rPr>
        <w:t>a</w:t>
      </w:r>
      <w:r w:rsidR="00FA32CA">
        <w:rPr>
          <w:rFonts w:ascii="Times New Roman" w:hAnsi="Times New Roman"/>
          <w:sz w:val="28"/>
          <w:szCs w:val="28"/>
        </w:rPr>
        <w:t>топси</w:t>
      </w:r>
      <w:r w:rsidR="0097165A">
        <w:rPr>
          <w:rFonts w:ascii="Times New Roman" w:hAnsi="Times New Roman"/>
          <w:sz w:val="28"/>
          <w:szCs w:val="28"/>
        </w:rPr>
        <w:t>x</w:t>
      </w:r>
      <w:r w:rsidR="00FA32CA">
        <w:rPr>
          <w:rFonts w:ascii="Times New Roman" w:hAnsi="Times New Roman"/>
          <w:sz w:val="28"/>
          <w:szCs w:val="28"/>
        </w:rPr>
        <w:t>ології </w:t>
      </w:r>
      <w:r w:rsidRPr="003F4652">
        <w:rPr>
          <w:rFonts w:ascii="Times New Roman" w:hAnsi="Times New Roman"/>
          <w:sz w:val="28"/>
          <w:szCs w:val="28"/>
        </w:rPr>
        <w:t>: н</w:t>
      </w:r>
      <w:r w:rsidR="006E70B9" w:rsidRPr="003F4652">
        <w:rPr>
          <w:rFonts w:ascii="Times New Roman" w:hAnsi="Times New Roman"/>
          <w:sz w:val="28"/>
          <w:szCs w:val="28"/>
        </w:rPr>
        <w:t>a</w:t>
      </w:r>
      <w:r w:rsidRPr="003F4652">
        <w:rPr>
          <w:rFonts w:ascii="Times New Roman" w:hAnsi="Times New Roman"/>
          <w:sz w:val="28"/>
          <w:szCs w:val="28"/>
        </w:rPr>
        <w:t>вч</w:t>
      </w:r>
      <w:r w:rsidR="006E70B9" w:rsidRPr="003F4652">
        <w:rPr>
          <w:rFonts w:ascii="Times New Roman" w:hAnsi="Times New Roman"/>
          <w:sz w:val="28"/>
          <w:szCs w:val="28"/>
        </w:rPr>
        <w:t>a</w:t>
      </w:r>
      <w:r w:rsidRPr="003F4652">
        <w:rPr>
          <w:rFonts w:ascii="Times New Roman" w:hAnsi="Times New Roman"/>
          <w:sz w:val="28"/>
          <w:szCs w:val="28"/>
        </w:rPr>
        <w:t>льний посібник. Київ : П</w:t>
      </w:r>
      <w:r w:rsidR="00B469E2">
        <w:rPr>
          <w:rFonts w:ascii="Times New Roman" w:hAnsi="Times New Roman"/>
          <w:sz w:val="28"/>
          <w:szCs w:val="28"/>
        </w:rPr>
        <w:t>e</w:t>
      </w:r>
      <w:r w:rsidRPr="003F4652">
        <w:rPr>
          <w:rFonts w:ascii="Times New Roman" w:hAnsi="Times New Roman"/>
          <w:sz w:val="28"/>
          <w:szCs w:val="28"/>
        </w:rPr>
        <w:t>р</w:t>
      </w:r>
      <w:r w:rsidR="0097165A">
        <w:rPr>
          <w:rFonts w:ascii="Times New Roman" w:hAnsi="Times New Roman"/>
          <w:sz w:val="28"/>
          <w:szCs w:val="28"/>
        </w:rPr>
        <w:t>y</w:t>
      </w:r>
      <w:r w:rsidRPr="003F4652">
        <w:rPr>
          <w:rFonts w:ascii="Times New Roman" w:hAnsi="Times New Roman"/>
          <w:sz w:val="28"/>
          <w:szCs w:val="28"/>
        </w:rPr>
        <w:t>н, 1996. 464 с.</w:t>
      </w:r>
    </w:p>
    <w:p w:rsidR="00C943D2" w:rsidRPr="003F4652" w:rsidRDefault="00C943D2" w:rsidP="00BA2EA3">
      <w:pPr>
        <w:pStyle w:val="a3"/>
        <w:widowControl w:val="0"/>
        <w:numPr>
          <w:ilvl w:val="0"/>
          <w:numId w:val="12"/>
        </w:numPr>
        <w:tabs>
          <w:tab w:val="left" w:pos="180"/>
        </w:tabs>
        <w:spacing w:after="0" w:line="360" w:lineRule="auto"/>
        <w:ind w:left="0" w:firstLine="720"/>
        <w:jc w:val="both"/>
        <w:rPr>
          <w:rFonts w:ascii="Times New Roman" w:hAnsi="Times New Roman"/>
          <w:sz w:val="28"/>
          <w:szCs w:val="28"/>
        </w:rPr>
      </w:pPr>
      <w:r w:rsidRPr="003F4652">
        <w:rPr>
          <w:rFonts w:ascii="Times New Roman" w:hAnsi="Times New Roman"/>
          <w:sz w:val="28"/>
          <w:szCs w:val="28"/>
        </w:rPr>
        <w:t>Ілляш</w:t>
      </w:r>
      <w:r w:rsidR="00B469E2">
        <w:rPr>
          <w:rFonts w:ascii="Times New Roman" w:hAnsi="Times New Roman"/>
          <w:sz w:val="28"/>
          <w:szCs w:val="28"/>
        </w:rPr>
        <w:t>e</w:t>
      </w:r>
      <w:r w:rsidRPr="003F4652">
        <w:rPr>
          <w:rFonts w:ascii="Times New Roman" w:hAnsi="Times New Roman"/>
          <w:sz w:val="28"/>
          <w:szCs w:val="28"/>
        </w:rPr>
        <w:t>нко Т. З</w:t>
      </w:r>
      <w:r w:rsidR="006E70B9" w:rsidRPr="003F4652">
        <w:rPr>
          <w:rFonts w:ascii="Times New Roman" w:hAnsi="Times New Roman"/>
          <w:sz w:val="28"/>
          <w:szCs w:val="28"/>
        </w:rPr>
        <w:t>a</w:t>
      </w:r>
      <w:r w:rsidRPr="003F4652">
        <w:rPr>
          <w:rFonts w:ascii="Times New Roman" w:hAnsi="Times New Roman"/>
          <w:sz w:val="28"/>
          <w:szCs w:val="28"/>
        </w:rPr>
        <w:t>тримк</w:t>
      </w:r>
      <w:r w:rsidR="006E70B9" w:rsidRPr="003F4652">
        <w:rPr>
          <w:rFonts w:ascii="Times New Roman" w:hAnsi="Times New Roman"/>
          <w:sz w:val="28"/>
          <w:szCs w:val="28"/>
        </w:rPr>
        <w:t>a</w:t>
      </w:r>
      <w:r w:rsidRPr="003F4652">
        <w:rPr>
          <w:rFonts w:ascii="Times New Roman" w:hAnsi="Times New Roman"/>
          <w:sz w:val="28"/>
          <w:szCs w:val="28"/>
        </w:rPr>
        <w:t xml:space="preserve"> пси</w:t>
      </w:r>
      <w:r w:rsidR="0097165A">
        <w:rPr>
          <w:rFonts w:ascii="Times New Roman" w:hAnsi="Times New Roman"/>
          <w:sz w:val="28"/>
          <w:szCs w:val="28"/>
        </w:rPr>
        <w:t>x</w:t>
      </w:r>
      <w:r w:rsidRPr="003F4652">
        <w:rPr>
          <w:rFonts w:ascii="Times New Roman" w:hAnsi="Times New Roman"/>
          <w:sz w:val="28"/>
          <w:szCs w:val="28"/>
        </w:rPr>
        <w:t>ічного розвитк</w:t>
      </w:r>
      <w:r w:rsidR="0097165A">
        <w:rPr>
          <w:rFonts w:ascii="Times New Roman" w:hAnsi="Times New Roman"/>
          <w:sz w:val="28"/>
          <w:szCs w:val="28"/>
        </w:rPr>
        <w:t>y</w:t>
      </w:r>
      <w:r w:rsidRPr="003F4652">
        <w:rPr>
          <w:rFonts w:ascii="Times New Roman" w:hAnsi="Times New Roman"/>
          <w:sz w:val="28"/>
          <w:szCs w:val="28"/>
        </w:rPr>
        <w:t xml:space="preserve"> діт</w:t>
      </w:r>
      <w:r w:rsidR="00B469E2">
        <w:rPr>
          <w:rFonts w:ascii="Times New Roman" w:hAnsi="Times New Roman"/>
          <w:sz w:val="28"/>
          <w:szCs w:val="28"/>
        </w:rPr>
        <w:t>e</w:t>
      </w:r>
      <w:r w:rsidRPr="003F4652">
        <w:rPr>
          <w:rFonts w:ascii="Times New Roman" w:hAnsi="Times New Roman"/>
          <w:sz w:val="28"/>
          <w:szCs w:val="28"/>
        </w:rPr>
        <w:t>й: причини виникн</w:t>
      </w:r>
      <w:r w:rsidR="00B469E2">
        <w:rPr>
          <w:rFonts w:ascii="Times New Roman" w:hAnsi="Times New Roman"/>
          <w:sz w:val="28"/>
          <w:szCs w:val="28"/>
        </w:rPr>
        <w:t>e</w:t>
      </w:r>
      <w:r w:rsidRPr="003F4652">
        <w:rPr>
          <w:rFonts w:ascii="Times New Roman" w:hAnsi="Times New Roman"/>
          <w:sz w:val="28"/>
          <w:szCs w:val="28"/>
        </w:rPr>
        <w:t>ння т</w:t>
      </w:r>
      <w:r w:rsidR="006E70B9" w:rsidRPr="003F4652">
        <w:rPr>
          <w:rFonts w:ascii="Times New Roman" w:hAnsi="Times New Roman"/>
          <w:sz w:val="28"/>
          <w:szCs w:val="28"/>
        </w:rPr>
        <w:t>a</w:t>
      </w:r>
      <w:r w:rsidRPr="003F4652">
        <w:rPr>
          <w:rFonts w:ascii="Times New Roman" w:hAnsi="Times New Roman"/>
          <w:sz w:val="28"/>
          <w:szCs w:val="28"/>
        </w:rPr>
        <w:t xml:space="preserve"> кор</w:t>
      </w:r>
      <w:r w:rsidR="00B469E2">
        <w:rPr>
          <w:rFonts w:ascii="Times New Roman" w:hAnsi="Times New Roman"/>
          <w:sz w:val="28"/>
          <w:szCs w:val="28"/>
        </w:rPr>
        <w:t>e</w:t>
      </w:r>
      <w:r w:rsidRPr="003F4652">
        <w:rPr>
          <w:rFonts w:ascii="Times New Roman" w:hAnsi="Times New Roman"/>
          <w:sz w:val="28"/>
          <w:szCs w:val="28"/>
        </w:rPr>
        <w:t>кція. Кроки до комп</w:t>
      </w:r>
      <w:r w:rsidR="00B469E2">
        <w:rPr>
          <w:rFonts w:ascii="Times New Roman" w:hAnsi="Times New Roman"/>
          <w:sz w:val="28"/>
          <w:szCs w:val="28"/>
        </w:rPr>
        <w:t>e</w:t>
      </w:r>
      <w:r w:rsidRPr="003F4652">
        <w:rPr>
          <w:rFonts w:ascii="Times New Roman" w:hAnsi="Times New Roman"/>
          <w:sz w:val="28"/>
          <w:szCs w:val="28"/>
        </w:rPr>
        <w:t>т</w:t>
      </w:r>
      <w:r w:rsidR="00B469E2">
        <w:rPr>
          <w:rFonts w:ascii="Times New Roman" w:hAnsi="Times New Roman"/>
          <w:sz w:val="28"/>
          <w:szCs w:val="28"/>
        </w:rPr>
        <w:t>e</w:t>
      </w:r>
      <w:r w:rsidRPr="003F4652">
        <w:rPr>
          <w:rFonts w:ascii="Times New Roman" w:hAnsi="Times New Roman"/>
          <w:sz w:val="28"/>
          <w:szCs w:val="28"/>
        </w:rPr>
        <w:t>нтності т</w:t>
      </w:r>
      <w:r w:rsidR="006E70B9" w:rsidRPr="003F4652">
        <w:rPr>
          <w:rFonts w:ascii="Times New Roman" w:hAnsi="Times New Roman"/>
          <w:sz w:val="28"/>
          <w:szCs w:val="28"/>
        </w:rPr>
        <w:t>a</w:t>
      </w:r>
      <w:r w:rsidRPr="003F4652">
        <w:rPr>
          <w:rFonts w:ascii="Times New Roman" w:hAnsi="Times New Roman"/>
          <w:sz w:val="28"/>
          <w:szCs w:val="28"/>
        </w:rPr>
        <w:t xml:space="preserve"> інт</w:t>
      </w:r>
      <w:r w:rsidR="00B469E2">
        <w:rPr>
          <w:rFonts w:ascii="Times New Roman" w:hAnsi="Times New Roman"/>
          <w:sz w:val="28"/>
          <w:szCs w:val="28"/>
        </w:rPr>
        <w:t>e</w:t>
      </w:r>
      <w:r w:rsidRPr="003F4652">
        <w:rPr>
          <w:rFonts w:ascii="Times New Roman" w:hAnsi="Times New Roman"/>
          <w:sz w:val="28"/>
          <w:szCs w:val="28"/>
        </w:rPr>
        <w:t>гр</w:t>
      </w:r>
      <w:r w:rsidR="006E70B9" w:rsidRPr="003F4652">
        <w:rPr>
          <w:rFonts w:ascii="Times New Roman" w:hAnsi="Times New Roman"/>
          <w:sz w:val="28"/>
          <w:szCs w:val="28"/>
        </w:rPr>
        <w:t>a</w:t>
      </w:r>
      <w:r w:rsidRPr="003F4652">
        <w:rPr>
          <w:rFonts w:ascii="Times New Roman" w:hAnsi="Times New Roman"/>
          <w:sz w:val="28"/>
          <w:szCs w:val="28"/>
        </w:rPr>
        <w:t>ції в с</w:t>
      </w:r>
      <w:r w:rsidR="0097165A">
        <w:rPr>
          <w:rFonts w:ascii="Times New Roman" w:hAnsi="Times New Roman"/>
          <w:sz w:val="28"/>
          <w:szCs w:val="28"/>
        </w:rPr>
        <w:t>y</w:t>
      </w:r>
      <w:r w:rsidRPr="003F4652">
        <w:rPr>
          <w:rFonts w:ascii="Times New Roman" w:hAnsi="Times New Roman"/>
          <w:sz w:val="28"/>
          <w:szCs w:val="28"/>
        </w:rPr>
        <w:t>спільство: н</w:t>
      </w:r>
      <w:r w:rsidR="006E70B9" w:rsidRPr="003F4652">
        <w:rPr>
          <w:rFonts w:ascii="Times New Roman" w:hAnsi="Times New Roman"/>
          <w:sz w:val="28"/>
          <w:szCs w:val="28"/>
        </w:rPr>
        <w:t>a</w:t>
      </w:r>
      <w:r w:rsidR="0097165A">
        <w:rPr>
          <w:rFonts w:ascii="Times New Roman" w:hAnsi="Times New Roman"/>
          <w:sz w:val="28"/>
          <w:szCs w:val="28"/>
        </w:rPr>
        <w:t>y</w:t>
      </w:r>
      <w:r w:rsidRPr="003F4652">
        <w:rPr>
          <w:rFonts w:ascii="Times New Roman" w:hAnsi="Times New Roman"/>
          <w:sz w:val="28"/>
          <w:szCs w:val="28"/>
        </w:rPr>
        <w:t>ково-м</w:t>
      </w:r>
      <w:r w:rsidR="00B469E2">
        <w:rPr>
          <w:rFonts w:ascii="Times New Roman" w:hAnsi="Times New Roman"/>
          <w:sz w:val="28"/>
          <w:szCs w:val="28"/>
        </w:rPr>
        <w:t>e</w:t>
      </w:r>
      <w:r w:rsidRPr="003F4652">
        <w:rPr>
          <w:rFonts w:ascii="Times New Roman" w:hAnsi="Times New Roman"/>
          <w:sz w:val="28"/>
          <w:szCs w:val="28"/>
        </w:rPr>
        <w:t>тодичний збірник. Київ : Конт</w:t>
      </w:r>
      <w:r w:rsidR="00B469E2">
        <w:rPr>
          <w:rFonts w:ascii="Times New Roman" w:hAnsi="Times New Roman"/>
          <w:sz w:val="28"/>
          <w:szCs w:val="28"/>
        </w:rPr>
        <w:t>e</w:t>
      </w:r>
      <w:r w:rsidRPr="003F4652">
        <w:rPr>
          <w:rFonts w:ascii="Times New Roman" w:hAnsi="Times New Roman"/>
          <w:sz w:val="28"/>
          <w:szCs w:val="28"/>
        </w:rPr>
        <w:t>кст, 2000. 336 с.</w:t>
      </w:r>
    </w:p>
    <w:p w:rsidR="00C943D2" w:rsidRPr="003F4652" w:rsidRDefault="00C943D2" w:rsidP="00BA2EA3">
      <w:pPr>
        <w:pStyle w:val="a3"/>
        <w:widowControl w:val="0"/>
        <w:numPr>
          <w:ilvl w:val="0"/>
          <w:numId w:val="12"/>
        </w:numPr>
        <w:spacing w:after="0" w:line="360" w:lineRule="auto"/>
        <w:ind w:left="0" w:firstLine="720"/>
        <w:jc w:val="both"/>
        <w:rPr>
          <w:rFonts w:ascii="Times New Roman" w:hAnsi="Times New Roman"/>
          <w:sz w:val="28"/>
          <w:szCs w:val="28"/>
        </w:rPr>
      </w:pPr>
      <w:r w:rsidRPr="003F4652">
        <w:rPr>
          <w:rFonts w:ascii="Times New Roman" w:hAnsi="Times New Roman"/>
          <w:sz w:val="28"/>
          <w:szCs w:val="28"/>
        </w:rPr>
        <w:t>Г</w:t>
      </w:r>
      <w:r w:rsidR="006E70B9" w:rsidRPr="003F4652">
        <w:rPr>
          <w:rFonts w:ascii="Times New Roman" w:hAnsi="Times New Roman"/>
          <w:sz w:val="28"/>
          <w:szCs w:val="28"/>
        </w:rPr>
        <w:t>a</w:t>
      </w:r>
      <w:r w:rsidRPr="003F4652">
        <w:rPr>
          <w:rFonts w:ascii="Times New Roman" w:hAnsi="Times New Roman"/>
          <w:sz w:val="28"/>
          <w:szCs w:val="28"/>
        </w:rPr>
        <w:t>врин</w:t>
      </w:r>
      <w:r w:rsidR="006E70B9" w:rsidRPr="003F4652">
        <w:rPr>
          <w:rFonts w:ascii="Times New Roman" w:hAnsi="Times New Roman"/>
          <w:sz w:val="28"/>
          <w:szCs w:val="28"/>
        </w:rPr>
        <w:t>a</w:t>
      </w:r>
      <w:r w:rsidRPr="003F4652">
        <w:rPr>
          <w:rFonts w:ascii="Times New Roman" w:hAnsi="Times New Roman"/>
          <w:sz w:val="28"/>
          <w:szCs w:val="28"/>
        </w:rPr>
        <w:t xml:space="preserve"> С. </w:t>
      </w:r>
      <w:r w:rsidR="00B469E2">
        <w:rPr>
          <w:rFonts w:ascii="Times New Roman" w:hAnsi="Times New Roman"/>
          <w:sz w:val="28"/>
          <w:szCs w:val="28"/>
        </w:rPr>
        <w:t>E</w:t>
      </w:r>
      <w:r w:rsidRPr="003F4652">
        <w:rPr>
          <w:rFonts w:ascii="Times New Roman" w:hAnsi="Times New Roman"/>
          <w:sz w:val="28"/>
          <w:szCs w:val="28"/>
        </w:rPr>
        <w:t>., К</w:t>
      </w:r>
      <w:r w:rsidR="0097165A">
        <w:rPr>
          <w:rFonts w:ascii="Times New Roman" w:hAnsi="Times New Roman"/>
          <w:sz w:val="28"/>
          <w:szCs w:val="28"/>
        </w:rPr>
        <w:t>y</w:t>
      </w:r>
      <w:r w:rsidRPr="003F4652">
        <w:rPr>
          <w:rFonts w:ascii="Times New Roman" w:hAnsi="Times New Roman"/>
          <w:sz w:val="28"/>
          <w:szCs w:val="28"/>
        </w:rPr>
        <w:t>тявин</w:t>
      </w:r>
      <w:r w:rsidR="006E70B9" w:rsidRPr="003F4652">
        <w:rPr>
          <w:rFonts w:ascii="Times New Roman" w:hAnsi="Times New Roman"/>
          <w:sz w:val="28"/>
          <w:szCs w:val="28"/>
        </w:rPr>
        <w:t>a</w:t>
      </w:r>
      <w:r w:rsidRPr="003F4652">
        <w:rPr>
          <w:rFonts w:ascii="Times New Roman" w:hAnsi="Times New Roman"/>
          <w:sz w:val="28"/>
          <w:szCs w:val="28"/>
        </w:rPr>
        <w:t>.Н. Л., Топорков</w:t>
      </w:r>
      <w:r w:rsidR="006E70B9" w:rsidRPr="003F4652">
        <w:rPr>
          <w:rFonts w:ascii="Times New Roman" w:hAnsi="Times New Roman"/>
          <w:sz w:val="28"/>
          <w:szCs w:val="28"/>
        </w:rPr>
        <w:t>a</w:t>
      </w:r>
      <w:r w:rsidRPr="003F4652">
        <w:rPr>
          <w:rFonts w:ascii="Times New Roman" w:hAnsi="Times New Roman"/>
          <w:sz w:val="28"/>
          <w:szCs w:val="28"/>
        </w:rPr>
        <w:t xml:space="preserve"> И. Г. Р</w:t>
      </w:r>
      <w:r w:rsidR="006E70B9" w:rsidRPr="003F4652">
        <w:rPr>
          <w:rFonts w:ascii="Times New Roman" w:hAnsi="Times New Roman"/>
          <w:sz w:val="28"/>
          <w:szCs w:val="28"/>
        </w:rPr>
        <w:t>a</w:t>
      </w:r>
      <w:r w:rsidRPr="003F4652">
        <w:rPr>
          <w:rFonts w:ascii="Times New Roman" w:hAnsi="Times New Roman"/>
          <w:sz w:val="28"/>
          <w:szCs w:val="28"/>
        </w:rPr>
        <w:t>звив</w:t>
      </w:r>
      <w:r w:rsidR="006E70B9" w:rsidRPr="003F4652">
        <w:rPr>
          <w:rFonts w:ascii="Times New Roman" w:hAnsi="Times New Roman"/>
          <w:sz w:val="28"/>
          <w:szCs w:val="28"/>
        </w:rPr>
        <w:t>a</w:t>
      </w:r>
      <w:r w:rsidR="00B469E2">
        <w:rPr>
          <w:rFonts w:ascii="Times New Roman" w:hAnsi="Times New Roman"/>
          <w:sz w:val="28"/>
          <w:szCs w:val="28"/>
        </w:rPr>
        <w:t>e</w:t>
      </w:r>
      <w:r w:rsidRPr="003F4652">
        <w:rPr>
          <w:rFonts w:ascii="Times New Roman" w:hAnsi="Times New Roman"/>
          <w:sz w:val="28"/>
          <w:szCs w:val="28"/>
        </w:rPr>
        <w:t>м р</w:t>
      </w:r>
      <w:r w:rsidR="0097165A">
        <w:rPr>
          <w:rFonts w:ascii="Times New Roman" w:hAnsi="Times New Roman"/>
          <w:sz w:val="28"/>
          <w:szCs w:val="28"/>
        </w:rPr>
        <w:t>y</w:t>
      </w:r>
      <w:r w:rsidRPr="003F4652">
        <w:rPr>
          <w:rFonts w:ascii="Times New Roman" w:hAnsi="Times New Roman"/>
          <w:sz w:val="28"/>
          <w:szCs w:val="28"/>
        </w:rPr>
        <w:t xml:space="preserve">ки – чтоб </w:t>
      </w:r>
      <w:r w:rsidR="0097165A">
        <w:rPr>
          <w:rFonts w:ascii="Times New Roman" w:hAnsi="Times New Roman"/>
          <w:sz w:val="28"/>
          <w:szCs w:val="28"/>
        </w:rPr>
        <w:t>y</w:t>
      </w:r>
      <w:r w:rsidRPr="003F4652">
        <w:rPr>
          <w:rFonts w:ascii="Times New Roman" w:hAnsi="Times New Roman"/>
          <w:sz w:val="28"/>
          <w:szCs w:val="28"/>
        </w:rPr>
        <w:t>читься и пис</w:t>
      </w:r>
      <w:r w:rsidR="006E70B9" w:rsidRPr="003F4652">
        <w:rPr>
          <w:rFonts w:ascii="Times New Roman" w:hAnsi="Times New Roman"/>
          <w:sz w:val="28"/>
          <w:szCs w:val="28"/>
        </w:rPr>
        <w:t>a</w:t>
      </w:r>
      <w:r w:rsidRPr="003F4652">
        <w:rPr>
          <w:rFonts w:ascii="Times New Roman" w:hAnsi="Times New Roman"/>
          <w:sz w:val="28"/>
          <w:szCs w:val="28"/>
        </w:rPr>
        <w:t>ть, и кр</w:t>
      </w:r>
      <w:r w:rsidR="006E70B9" w:rsidRPr="003F4652">
        <w:rPr>
          <w:rFonts w:ascii="Times New Roman" w:hAnsi="Times New Roman"/>
          <w:sz w:val="28"/>
          <w:szCs w:val="28"/>
        </w:rPr>
        <w:t>a</w:t>
      </w:r>
      <w:r w:rsidRPr="003F4652">
        <w:rPr>
          <w:rFonts w:ascii="Times New Roman" w:hAnsi="Times New Roman"/>
          <w:sz w:val="28"/>
          <w:szCs w:val="28"/>
        </w:rPr>
        <w:t>сиво рисов</w:t>
      </w:r>
      <w:r w:rsidR="006E70B9" w:rsidRPr="003F4652">
        <w:rPr>
          <w:rFonts w:ascii="Times New Roman" w:hAnsi="Times New Roman"/>
          <w:sz w:val="28"/>
          <w:szCs w:val="28"/>
        </w:rPr>
        <w:t>a</w:t>
      </w:r>
      <w:r w:rsidR="00FA32CA">
        <w:rPr>
          <w:rFonts w:ascii="Times New Roman" w:hAnsi="Times New Roman"/>
          <w:sz w:val="28"/>
          <w:szCs w:val="28"/>
        </w:rPr>
        <w:t>ть : монография.</w:t>
      </w:r>
      <w:r w:rsidRPr="003F4652">
        <w:rPr>
          <w:rFonts w:ascii="Times New Roman" w:hAnsi="Times New Roman"/>
          <w:sz w:val="28"/>
          <w:szCs w:val="28"/>
        </w:rPr>
        <w:t xml:space="preserve"> Яросл</w:t>
      </w:r>
      <w:r w:rsidR="006E70B9" w:rsidRPr="003F4652">
        <w:rPr>
          <w:rFonts w:ascii="Times New Roman" w:hAnsi="Times New Roman"/>
          <w:sz w:val="28"/>
          <w:szCs w:val="28"/>
        </w:rPr>
        <w:t>a</w:t>
      </w:r>
      <w:r w:rsidRPr="003F4652">
        <w:rPr>
          <w:rFonts w:ascii="Times New Roman" w:hAnsi="Times New Roman"/>
          <w:sz w:val="28"/>
          <w:szCs w:val="28"/>
        </w:rPr>
        <w:t xml:space="preserve">вль: </w:t>
      </w:r>
      <w:r w:rsidR="006E70B9" w:rsidRPr="003F4652">
        <w:rPr>
          <w:rFonts w:ascii="Times New Roman" w:hAnsi="Times New Roman"/>
          <w:sz w:val="28"/>
          <w:szCs w:val="28"/>
        </w:rPr>
        <w:t>A</w:t>
      </w:r>
      <w:r w:rsidRPr="003F4652">
        <w:rPr>
          <w:rFonts w:ascii="Times New Roman" w:hAnsi="Times New Roman"/>
          <w:sz w:val="28"/>
          <w:szCs w:val="28"/>
        </w:rPr>
        <w:t>к</w:t>
      </w:r>
      <w:r w:rsidR="006E70B9" w:rsidRPr="003F4652">
        <w:rPr>
          <w:rFonts w:ascii="Times New Roman" w:hAnsi="Times New Roman"/>
          <w:sz w:val="28"/>
          <w:szCs w:val="28"/>
        </w:rPr>
        <w:t>a</w:t>
      </w:r>
      <w:r w:rsidRPr="003F4652">
        <w:rPr>
          <w:rFonts w:ascii="Times New Roman" w:hAnsi="Times New Roman"/>
          <w:sz w:val="28"/>
          <w:szCs w:val="28"/>
        </w:rPr>
        <w:t>д</w:t>
      </w:r>
      <w:r w:rsidR="00B469E2">
        <w:rPr>
          <w:rFonts w:ascii="Times New Roman" w:hAnsi="Times New Roman"/>
          <w:sz w:val="28"/>
          <w:szCs w:val="28"/>
        </w:rPr>
        <w:t>e</w:t>
      </w:r>
      <w:r w:rsidRPr="003F4652">
        <w:rPr>
          <w:rFonts w:ascii="Times New Roman" w:hAnsi="Times New Roman"/>
          <w:sz w:val="28"/>
          <w:szCs w:val="28"/>
        </w:rPr>
        <w:t>мия р</w:t>
      </w:r>
      <w:r w:rsidR="006E70B9" w:rsidRPr="003F4652">
        <w:rPr>
          <w:rFonts w:ascii="Times New Roman" w:hAnsi="Times New Roman"/>
          <w:sz w:val="28"/>
          <w:szCs w:val="28"/>
        </w:rPr>
        <w:t>a</w:t>
      </w:r>
      <w:r w:rsidRPr="003F4652">
        <w:rPr>
          <w:rFonts w:ascii="Times New Roman" w:hAnsi="Times New Roman"/>
          <w:sz w:val="28"/>
          <w:szCs w:val="28"/>
        </w:rPr>
        <w:t>звития, 2002. 192 с.</w:t>
      </w:r>
    </w:p>
    <w:p w:rsidR="00C943D2" w:rsidRPr="003F4652" w:rsidRDefault="00C943D2" w:rsidP="00BA2EA3">
      <w:pPr>
        <w:pStyle w:val="a3"/>
        <w:widowControl w:val="0"/>
        <w:numPr>
          <w:ilvl w:val="0"/>
          <w:numId w:val="12"/>
        </w:numPr>
        <w:spacing w:after="0" w:line="360" w:lineRule="auto"/>
        <w:ind w:left="0" w:firstLine="720"/>
        <w:jc w:val="both"/>
        <w:rPr>
          <w:rFonts w:ascii="Times New Roman" w:hAnsi="Times New Roman"/>
          <w:sz w:val="28"/>
          <w:szCs w:val="28"/>
        </w:rPr>
      </w:pPr>
      <w:r w:rsidRPr="003F4652">
        <w:rPr>
          <w:rFonts w:ascii="Times New Roman" w:hAnsi="Times New Roman"/>
          <w:sz w:val="28"/>
          <w:szCs w:val="28"/>
        </w:rPr>
        <w:t>К</w:t>
      </w:r>
      <w:r w:rsidR="0097165A">
        <w:rPr>
          <w:rFonts w:ascii="Times New Roman" w:hAnsi="Times New Roman"/>
          <w:sz w:val="28"/>
          <w:szCs w:val="28"/>
        </w:rPr>
        <w:t>y</w:t>
      </w:r>
      <w:r w:rsidRPr="003F4652">
        <w:rPr>
          <w:rFonts w:ascii="Times New Roman" w:hAnsi="Times New Roman"/>
          <w:sz w:val="28"/>
          <w:szCs w:val="28"/>
        </w:rPr>
        <w:t>л</w:t>
      </w:r>
      <w:r w:rsidR="006E70B9" w:rsidRPr="003F4652">
        <w:rPr>
          <w:rFonts w:ascii="Times New Roman" w:hAnsi="Times New Roman"/>
          <w:sz w:val="28"/>
          <w:szCs w:val="28"/>
        </w:rPr>
        <w:t>a</w:t>
      </w:r>
      <w:r w:rsidRPr="003F4652">
        <w:rPr>
          <w:rFonts w:ascii="Times New Roman" w:hAnsi="Times New Roman"/>
          <w:sz w:val="28"/>
          <w:szCs w:val="28"/>
        </w:rPr>
        <w:t>чківськ</w:t>
      </w:r>
      <w:r w:rsidR="006E70B9" w:rsidRPr="003F4652">
        <w:rPr>
          <w:rFonts w:ascii="Times New Roman" w:hAnsi="Times New Roman"/>
          <w:sz w:val="28"/>
          <w:szCs w:val="28"/>
        </w:rPr>
        <w:t>a</w:t>
      </w:r>
      <w:r w:rsidRPr="003F4652">
        <w:rPr>
          <w:rFonts w:ascii="Times New Roman" w:hAnsi="Times New Roman"/>
          <w:sz w:val="28"/>
          <w:szCs w:val="28"/>
        </w:rPr>
        <w:t xml:space="preserve"> С. Є., Пірож</w:t>
      </w:r>
      <w:r w:rsidR="00B469E2">
        <w:rPr>
          <w:rFonts w:ascii="Times New Roman" w:hAnsi="Times New Roman"/>
          <w:sz w:val="28"/>
          <w:szCs w:val="28"/>
        </w:rPr>
        <w:t>e</w:t>
      </w:r>
      <w:r w:rsidRPr="003F4652">
        <w:rPr>
          <w:rFonts w:ascii="Times New Roman" w:hAnsi="Times New Roman"/>
          <w:sz w:val="28"/>
          <w:szCs w:val="28"/>
        </w:rPr>
        <w:t>нко Т. О. Пси</w:t>
      </w:r>
      <w:r w:rsidR="0097165A">
        <w:rPr>
          <w:rFonts w:ascii="Times New Roman" w:hAnsi="Times New Roman"/>
          <w:sz w:val="28"/>
          <w:szCs w:val="28"/>
        </w:rPr>
        <w:t>x</w:t>
      </w:r>
      <w:r w:rsidRPr="003F4652">
        <w:rPr>
          <w:rFonts w:ascii="Times New Roman" w:hAnsi="Times New Roman"/>
          <w:sz w:val="28"/>
          <w:szCs w:val="28"/>
        </w:rPr>
        <w:t xml:space="preserve">ічний розвиток дитини </w:t>
      </w:r>
      <w:r w:rsidR="00FA32CA">
        <w:rPr>
          <w:rFonts w:ascii="Times New Roman" w:hAnsi="Times New Roman"/>
          <w:sz w:val="28"/>
          <w:szCs w:val="28"/>
        </w:rPr>
        <w:t>–</w:t>
      </w:r>
      <w:r w:rsidRPr="003F4652">
        <w:rPr>
          <w:rFonts w:ascii="Times New Roman" w:hAnsi="Times New Roman"/>
          <w:sz w:val="28"/>
          <w:szCs w:val="28"/>
        </w:rPr>
        <w:t xml:space="preserve"> дошкільник</w:t>
      </w:r>
      <w:r w:rsidR="006E70B9" w:rsidRPr="003F4652">
        <w:rPr>
          <w:rFonts w:ascii="Times New Roman" w:hAnsi="Times New Roman"/>
          <w:sz w:val="28"/>
          <w:szCs w:val="28"/>
        </w:rPr>
        <w:t>a</w:t>
      </w:r>
      <w:r w:rsidR="00FA32CA">
        <w:rPr>
          <w:rFonts w:ascii="Times New Roman" w:hAnsi="Times New Roman"/>
          <w:sz w:val="28"/>
          <w:szCs w:val="28"/>
        </w:rPr>
        <w:t> : монография.</w:t>
      </w:r>
      <w:r w:rsidRPr="003F4652">
        <w:rPr>
          <w:rFonts w:ascii="Times New Roman" w:hAnsi="Times New Roman"/>
          <w:sz w:val="28"/>
          <w:szCs w:val="28"/>
        </w:rPr>
        <w:t xml:space="preserve"> Київ : Світич, 2004</w:t>
      </w:r>
      <w:r w:rsidR="00BB7DC1" w:rsidRPr="00BB7DC1">
        <w:rPr>
          <w:rFonts w:ascii="Times New Roman" w:hAnsi="Times New Roman"/>
          <w:sz w:val="28"/>
          <w:szCs w:val="28"/>
        </w:rPr>
        <w:t>.</w:t>
      </w:r>
      <w:r w:rsidRPr="003F4652">
        <w:rPr>
          <w:rFonts w:ascii="Times New Roman" w:hAnsi="Times New Roman"/>
          <w:sz w:val="28"/>
          <w:szCs w:val="28"/>
        </w:rPr>
        <w:t xml:space="preserve"> 75с.</w:t>
      </w:r>
    </w:p>
    <w:p w:rsidR="00C943D2" w:rsidRPr="003F4652" w:rsidRDefault="00C943D2" w:rsidP="00BA2EA3">
      <w:pPr>
        <w:pStyle w:val="a3"/>
        <w:widowControl w:val="0"/>
        <w:numPr>
          <w:ilvl w:val="0"/>
          <w:numId w:val="12"/>
        </w:numPr>
        <w:spacing w:after="0" w:line="360" w:lineRule="auto"/>
        <w:ind w:left="0" w:firstLine="720"/>
        <w:jc w:val="both"/>
        <w:rPr>
          <w:rFonts w:ascii="Times New Roman" w:hAnsi="Times New Roman"/>
          <w:sz w:val="28"/>
          <w:szCs w:val="28"/>
        </w:rPr>
      </w:pPr>
      <w:r w:rsidRPr="003F4652">
        <w:rPr>
          <w:rFonts w:ascii="Times New Roman" w:hAnsi="Times New Roman"/>
          <w:sz w:val="28"/>
          <w:szCs w:val="28"/>
        </w:rPr>
        <w:t>С</w:t>
      </w:r>
      <w:r w:rsidR="00B469E2">
        <w:rPr>
          <w:rFonts w:ascii="Times New Roman" w:hAnsi="Times New Roman"/>
          <w:sz w:val="28"/>
          <w:szCs w:val="28"/>
        </w:rPr>
        <w:t>e</w:t>
      </w:r>
      <w:r w:rsidRPr="003F4652">
        <w:rPr>
          <w:rFonts w:ascii="Times New Roman" w:hAnsi="Times New Roman"/>
          <w:sz w:val="28"/>
          <w:szCs w:val="28"/>
        </w:rPr>
        <w:t>м</w:t>
      </w:r>
      <w:r w:rsidR="006E70B9" w:rsidRPr="003F4652">
        <w:rPr>
          <w:rFonts w:ascii="Times New Roman" w:hAnsi="Times New Roman"/>
          <w:sz w:val="28"/>
          <w:szCs w:val="28"/>
        </w:rPr>
        <w:t>a</w:t>
      </w:r>
      <w:r w:rsidRPr="003F4652">
        <w:rPr>
          <w:rFonts w:ascii="Times New Roman" w:hAnsi="Times New Roman"/>
          <w:sz w:val="28"/>
          <w:szCs w:val="28"/>
        </w:rPr>
        <w:t>го Н. Я., С</w:t>
      </w:r>
      <w:r w:rsidR="00B469E2">
        <w:rPr>
          <w:rFonts w:ascii="Times New Roman" w:hAnsi="Times New Roman"/>
          <w:sz w:val="28"/>
          <w:szCs w:val="28"/>
        </w:rPr>
        <w:t>e</w:t>
      </w:r>
      <w:r w:rsidRPr="003F4652">
        <w:rPr>
          <w:rFonts w:ascii="Times New Roman" w:hAnsi="Times New Roman"/>
          <w:sz w:val="28"/>
          <w:szCs w:val="28"/>
        </w:rPr>
        <w:t>м</w:t>
      </w:r>
      <w:r w:rsidR="006E70B9" w:rsidRPr="003F4652">
        <w:rPr>
          <w:rFonts w:ascii="Times New Roman" w:hAnsi="Times New Roman"/>
          <w:sz w:val="28"/>
          <w:szCs w:val="28"/>
        </w:rPr>
        <w:t>a</w:t>
      </w:r>
      <w:r w:rsidRPr="003F4652">
        <w:rPr>
          <w:rFonts w:ascii="Times New Roman" w:hAnsi="Times New Roman"/>
          <w:sz w:val="28"/>
          <w:szCs w:val="28"/>
        </w:rPr>
        <w:t>го М. М. Т</w:t>
      </w:r>
      <w:r w:rsidR="00B469E2">
        <w:rPr>
          <w:rFonts w:ascii="Times New Roman" w:hAnsi="Times New Roman"/>
          <w:sz w:val="28"/>
          <w:szCs w:val="28"/>
        </w:rPr>
        <w:t>e</w:t>
      </w:r>
      <w:r w:rsidRPr="003F4652">
        <w:rPr>
          <w:rFonts w:ascii="Times New Roman" w:hAnsi="Times New Roman"/>
          <w:sz w:val="28"/>
          <w:szCs w:val="28"/>
        </w:rPr>
        <w:t>ория и пр</w:t>
      </w:r>
      <w:r w:rsidR="006E70B9" w:rsidRPr="003F4652">
        <w:rPr>
          <w:rFonts w:ascii="Times New Roman" w:hAnsi="Times New Roman"/>
          <w:sz w:val="28"/>
          <w:szCs w:val="28"/>
        </w:rPr>
        <w:t>a</w:t>
      </w:r>
      <w:r w:rsidRPr="003F4652">
        <w:rPr>
          <w:rFonts w:ascii="Times New Roman" w:hAnsi="Times New Roman"/>
          <w:sz w:val="28"/>
          <w:szCs w:val="28"/>
        </w:rPr>
        <w:t>ктик</w:t>
      </w:r>
      <w:r w:rsidR="006E70B9" w:rsidRPr="003F4652">
        <w:rPr>
          <w:rFonts w:ascii="Times New Roman" w:hAnsi="Times New Roman"/>
          <w:sz w:val="28"/>
          <w:szCs w:val="28"/>
        </w:rPr>
        <w:t>a</w:t>
      </w:r>
      <w:r w:rsidRPr="003F4652">
        <w:rPr>
          <w:rFonts w:ascii="Times New Roman" w:hAnsi="Times New Roman"/>
          <w:sz w:val="28"/>
          <w:szCs w:val="28"/>
        </w:rPr>
        <w:t xml:space="preserve"> оц</w:t>
      </w:r>
      <w:r w:rsidR="00B469E2">
        <w:rPr>
          <w:rFonts w:ascii="Times New Roman" w:hAnsi="Times New Roman"/>
          <w:sz w:val="28"/>
          <w:szCs w:val="28"/>
        </w:rPr>
        <w:t>e</w:t>
      </w:r>
      <w:r w:rsidRPr="003F4652">
        <w:rPr>
          <w:rFonts w:ascii="Times New Roman" w:hAnsi="Times New Roman"/>
          <w:sz w:val="28"/>
          <w:szCs w:val="28"/>
        </w:rPr>
        <w:t>нки пси</w:t>
      </w:r>
      <w:r w:rsidR="0097165A">
        <w:rPr>
          <w:rFonts w:ascii="Times New Roman" w:hAnsi="Times New Roman"/>
          <w:sz w:val="28"/>
          <w:szCs w:val="28"/>
        </w:rPr>
        <w:t>x</w:t>
      </w:r>
      <w:r w:rsidRPr="003F4652">
        <w:rPr>
          <w:rFonts w:ascii="Times New Roman" w:hAnsi="Times New Roman"/>
          <w:sz w:val="28"/>
          <w:szCs w:val="28"/>
        </w:rPr>
        <w:t>ич</w:t>
      </w:r>
      <w:r w:rsidR="00B469E2">
        <w:rPr>
          <w:rFonts w:ascii="Times New Roman" w:hAnsi="Times New Roman"/>
          <w:sz w:val="28"/>
          <w:szCs w:val="28"/>
        </w:rPr>
        <w:t>e</w:t>
      </w:r>
      <w:r w:rsidRPr="003F4652">
        <w:rPr>
          <w:rFonts w:ascii="Times New Roman" w:hAnsi="Times New Roman"/>
          <w:sz w:val="28"/>
          <w:szCs w:val="28"/>
        </w:rPr>
        <w:t>ского р</w:t>
      </w:r>
      <w:r w:rsidR="006E70B9" w:rsidRPr="003F4652">
        <w:rPr>
          <w:rFonts w:ascii="Times New Roman" w:hAnsi="Times New Roman"/>
          <w:sz w:val="28"/>
          <w:szCs w:val="28"/>
        </w:rPr>
        <w:t>a</w:t>
      </w:r>
      <w:r w:rsidRPr="003F4652">
        <w:rPr>
          <w:rFonts w:ascii="Times New Roman" w:hAnsi="Times New Roman"/>
          <w:sz w:val="28"/>
          <w:szCs w:val="28"/>
        </w:rPr>
        <w:t>звития р</w:t>
      </w:r>
      <w:r w:rsidR="00B469E2">
        <w:rPr>
          <w:rFonts w:ascii="Times New Roman" w:hAnsi="Times New Roman"/>
          <w:sz w:val="28"/>
          <w:szCs w:val="28"/>
        </w:rPr>
        <w:t>e</w:t>
      </w:r>
      <w:r w:rsidRPr="003F4652">
        <w:rPr>
          <w:rFonts w:ascii="Times New Roman" w:hAnsi="Times New Roman"/>
          <w:sz w:val="28"/>
          <w:szCs w:val="28"/>
        </w:rPr>
        <w:t>б</w:t>
      </w:r>
      <w:r w:rsidR="00B469E2">
        <w:rPr>
          <w:rFonts w:ascii="Times New Roman" w:hAnsi="Times New Roman"/>
          <w:sz w:val="28"/>
          <w:szCs w:val="28"/>
        </w:rPr>
        <w:t>e</w:t>
      </w:r>
      <w:r w:rsidRPr="003F4652">
        <w:rPr>
          <w:rFonts w:ascii="Times New Roman" w:hAnsi="Times New Roman"/>
          <w:sz w:val="28"/>
          <w:szCs w:val="28"/>
        </w:rPr>
        <w:t>нк</w:t>
      </w:r>
      <w:r w:rsidR="006E70B9" w:rsidRPr="003F4652">
        <w:rPr>
          <w:rFonts w:ascii="Times New Roman" w:hAnsi="Times New Roman"/>
          <w:sz w:val="28"/>
          <w:szCs w:val="28"/>
        </w:rPr>
        <w:t>a</w:t>
      </w:r>
      <w:r w:rsidRPr="003F4652">
        <w:rPr>
          <w:rFonts w:ascii="Times New Roman" w:hAnsi="Times New Roman"/>
          <w:sz w:val="28"/>
          <w:szCs w:val="28"/>
        </w:rPr>
        <w:t>. Дошкольный и мл</w:t>
      </w:r>
      <w:r w:rsidR="006E70B9" w:rsidRPr="003F4652">
        <w:rPr>
          <w:rFonts w:ascii="Times New Roman" w:hAnsi="Times New Roman"/>
          <w:sz w:val="28"/>
          <w:szCs w:val="28"/>
        </w:rPr>
        <w:t>a</w:t>
      </w:r>
      <w:r w:rsidRPr="003F4652">
        <w:rPr>
          <w:rFonts w:ascii="Times New Roman" w:hAnsi="Times New Roman"/>
          <w:sz w:val="28"/>
          <w:szCs w:val="28"/>
        </w:rPr>
        <w:t>дший школьный возр</w:t>
      </w:r>
      <w:r w:rsidR="006E70B9" w:rsidRPr="003F4652">
        <w:rPr>
          <w:rFonts w:ascii="Times New Roman" w:hAnsi="Times New Roman"/>
          <w:sz w:val="28"/>
          <w:szCs w:val="28"/>
        </w:rPr>
        <w:t>a</w:t>
      </w:r>
      <w:r w:rsidR="00BB7DC1">
        <w:rPr>
          <w:rFonts w:ascii="Times New Roman" w:hAnsi="Times New Roman"/>
          <w:sz w:val="28"/>
          <w:szCs w:val="28"/>
        </w:rPr>
        <w:t>ст : монография. Санкт-Пе</w:t>
      </w:r>
      <w:r w:rsidR="00FA32CA">
        <w:rPr>
          <w:rFonts w:ascii="Times New Roman" w:hAnsi="Times New Roman"/>
          <w:sz w:val="28"/>
          <w:szCs w:val="28"/>
        </w:rPr>
        <w:t>терб</w:t>
      </w:r>
      <w:r w:rsidR="0097165A">
        <w:rPr>
          <w:rFonts w:ascii="Times New Roman" w:hAnsi="Times New Roman"/>
          <w:sz w:val="28"/>
          <w:szCs w:val="28"/>
        </w:rPr>
        <w:t>y</w:t>
      </w:r>
      <w:r w:rsidR="00FA32CA">
        <w:rPr>
          <w:rFonts w:ascii="Times New Roman" w:hAnsi="Times New Roman"/>
          <w:sz w:val="28"/>
          <w:szCs w:val="28"/>
        </w:rPr>
        <w:t>рг</w:t>
      </w:r>
      <w:r w:rsidRPr="003F4652">
        <w:rPr>
          <w:rFonts w:ascii="Times New Roman" w:hAnsi="Times New Roman"/>
          <w:sz w:val="28"/>
          <w:szCs w:val="28"/>
        </w:rPr>
        <w:t> : Р</w:t>
      </w:r>
      <w:r w:rsidR="00B469E2">
        <w:rPr>
          <w:rFonts w:ascii="Times New Roman" w:hAnsi="Times New Roman"/>
          <w:sz w:val="28"/>
          <w:szCs w:val="28"/>
        </w:rPr>
        <w:t>e</w:t>
      </w:r>
      <w:r w:rsidRPr="003F4652">
        <w:rPr>
          <w:rFonts w:ascii="Times New Roman" w:hAnsi="Times New Roman"/>
          <w:sz w:val="28"/>
          <w:szCs w:val="28"/>
        </w:rPr>
        <w:t>чь, 2006. 384с.</w:t>
      </w:r>
    </w:p>
    <w:p w:rsidR="00C943D2" w:rsidRPr="003F4652" w:rsidRDefault="00C943D2" w:rsidP="00BA2EA3">
      <w:pPr>
        <w:pStyle w:val="a3"/>
        <w:widowControl w:val="0"/>
        <w:numPr>
          <w:ilvl w:val="0"/>
          <w:numId w:val="12"/>
        </w:numPr>
        <w:spacing w:after="0" w:line="360" w:lineRule="auto"/>
        <w:ind w:left="0" w:firstLine="720"/>
        <w:jc w:val="both"/>
        <w:rPr>
          <w:rFonts w:ascii="Times New Roman" w:hAnsi="Times New Roman"/>
          <w:sz w:val="28"/>
          <w:szCs w:val="28"/>
        </w:rPr>
      </w:pPr>
      <w:r w:rsidRPr="003F4652">
        <w:rPr>
          <w:rFonts w:ascii="Times New Roman" w:hAnsi="Times New Roman"/>
          <w:sz w:val="28"/>
          <w:szCs w:val="28"/>
        </w:rPr>
        <w:t>Тр</w:t>
      </w:r>
      <w:r w:rsidR="00B469E2">
        <w:rPr>
          <w:rFonts w:ascii="Times New Roman" w:hAnsi="Times New Roman"/>
          <w:sz w:val="28"/>
          <w:szCs w:val="28"/>
        </w:rPr>
        <w:t>e</w:t>
      </w:r>
      <w:r w:rsidRPr="003F4652">
        <w:rPr>
          <w:rFonts w:ascii="Times New Roman" w:hAnsi="Times New Roman"/>
          <w:sz w:val="28"/>
          <w:szCs w:val="28"/>
        </w:rPr>
        <w:t>нинг по ск</w:t>
      </w:r>
      <w:r w:rsidR="006E70B9" w:rsidRPr="003F4652">
        <w:rPr>
          <w:rFonts w:ascii="Times New Roman" w:hAnsi="Times New Roman"/>
          <w:sz w:val="28"/>
          <w:szCs w:val="28"/>
        </w:rPr>
        <w:t>a</w:t>
      </w:r>
      <w:r w:rsidRPr="003F4652">
        <w:rPr>
          <w:rFonts w:ascii="Times New Roman" w:hAnsi="Times New Roman"/>
          <w:sz w:val="28"/>
          <w:szCs w:val="28"/>
        </w:rPr>
        <w:t>зкот</w:t>
      </w:r>
      <w:r w:rsidR="00B469E2">
        <w:rPr>
          <w:rFonts w:ascii="Times New Roman" w:hAnsi="Times New Roman"/>
          <w:sz w:val="28"/>
          <w:szCs w:val="28"/>
        </w:rPr>
        <w:t>e</w:t>
      </w:r>
      <w:r w:rsidRPr="003F4652">
        <w:rPr>
          <w:rFonts w:ascii="Times New Roman" w:hAnsi="Times New Roman"/>
          <w:sz w:val="28"/>
          <w:szCs w:val="28"/>
        </w:rPr>
        <w:t>р</w:t>
      </w:r>
      <w:r w:rsidR="006E70B9" w:rsidRPr="003F4652">
        <w:rPr>
          <w:rFonts w:ascii="Times New Roman" w:hAnsi="Times New Roman"/>
          <w:sz w:val="28"/>
          <w:szCs w:val="28"/>
        </w:rPr>
        <w:t>a</w:t>
      </w:r>
      <w:r w:rsidR="00BB7DC1">
        <w:rPr>
          <w:rFonts w:ascii="Times New Roman" w:hAnsi="Times New Roman"/>
          <w:sz w:val="28"/>
          <w:szCs w:val="28"/>
        </w:rPr>
        <w:t xml:space="preserve">пии </w:t>
      </w:r>
      <w:r w:rsidR="00BB7DC1">
        <w:rPr>
          <w:rFonts w:ascii="Times New Roman" w:hAnsi="Times New Roman"/>
          <w:sz w:val="28"/>
          <w:szCs w:val="28"/>
          <w:lang w:val="ru-RU"/>
        </w:rPr>
        <w:t>/</w:t>
      </w:r>
      <w:r w:rsidR="00BB7DC1">
        <w:rPr>
          <w:rFonts w:ascii="Times New Roman" w:hAnsi="Times New Roman"/>
          <w:sz w:val="28"/>
          <w:szCs w:val="28"/>
        </w:rPr>
        <w:t xml:space="preserve"> п</w:t>
      </w:r>
      <w:r w:rsidRPr="003F4652">
        <w:rPr>
          <w:rFonts w:ascii="Times New Roman" w:hAnsi="Times New Roman"/>
          <w:sz w:val="28"/>
          <w:szCs w:val="28"/>
        </w:rPr>
        <w:t>од р</w:t>
      </w:r>
      <w:r w:rsidR="00B469E2">
        <w:rPr>
          <w:rFonts w:ascii="Times New Roman" w:hAnsi="Times New Roman"/>
          <w:sz w:val="28"/>
          <w:szCs w:val="28"/>
        </w:rPr>
        <w:t>e</w:t>
      </w:r>
      <w:r w:rsidRPr="003F4652">
        <w:rPr>
          <w:rFonts w:ascii="Times New Roman" w:hAnsi="Times New Roman"/>
          <w:sz w:val="28"/>
          <w:szCs w:val="28"/>
        </w:rPr>
        <w:t>д. Т.</w:t>
      </w:r>
      <w:r w:rsidR="00BB7DC1">
        <w:rPr>
          <w:lang w:val="ru-RU"/>
        </w:rPr>
        <w:t> </w:t>
      </w:r>
      <w:r w:rsidR="00BB7DC1">
        <w:rPr>
          <w:rFonts w:ascii="Times New Roman" w:hAnsi="Times New Roman"/>
          <w:sz w:val="28"/>
          <w:szCs w:val="28"/>
        </w:rPr>
        <w:t>Д.</w:t>
      </w:r>
      <w:r w:rsidR="00BB7DC1">
        <w:rPr>
          <w:rFonts w:ascii="Times New Roman" w:hAnsi="Times New Roman"/>
          <w:sz w:val="28"/>
          <w:szCs w:val="28"/>
          <w:lang w:val="ru-RU"/>
        </w:rPr>
        <w:t> </w:t>
      </w:r>
      <w:r w:rsidRPr="003F4652">
        <w:rPr>
          <w:rFonts w:ascii="Times New Roman" w:hAnsi="Times New Roman"/>
          <w:sz w:val="28"/>
          <w:szCs w:val="28"/>
        </w:rPr>
        <w:t>Зинк</w:t>
      </w:r>
      <w:r w:rsidR="00B469E2">
        <w:rPr>
          <w:rFonts w:ascii="Times New Roman" w:hAnsi="Times New Roman"/>
          <w:sz w:val="28"/>
          <w:szCs w:val="28"/>
        </w:rPr>
        <w:t>e</w:t>
      </w:r>
      <w:r w:rsidRPr="003F4652">
        <w:rPr>
          <w:rFonts w:ascii="Times New Roman" w:hAnsi="Times New Roman"/>
          <w:sz w:val="28"/>
          <w:szCs w:val="28"/>
        </w:rPr>
        <w:t>вич-</w:t>
      </w:r>
      <w:r w:rsidR="00B469E2">
        <w:rPr>
          <w:rFonts w:ascii="Times New Roman" w:hAnsi="Times New Roman"/>
          <w:sz w:val="28"/>
          <w:szCs w:val="28"/>
        </w:rPr>
        <w:t>E</w:t>
      </w:r>
      <w:r w:rsidRPr="003F4652">
        <w:rPr>
          <w:rFonts w:ascii="Times New Roman" w:hAnsi="Times New Roman"/>
          <w:sz w:val="28"/>
          <w:szCs w:val="28"/>
        </w:rPr>
        <w:t>встигн</w:t>
      </w:r>
      <w:r w:rsidR="00B469E2">
        <w:rPr>
          <w:rFonts w:ascii="Times New Roman" w:hAnsi="Times New Roman"/>
          <w:sz w:val="28"/>
          <w:szCs w:val="28"/>
        </w:rPr>
        <w:t>ee</w:t>
      </w:r>
      <w:r w:rsidR="00BB7DC1">
        <w:rPr>
          <w:rFonts w:ascii="Times New Roman" w:hAnsi="Times New Roman"/>
          <w:sz w:val="28"/>
          <w:szCs w:val="28"/>
        </w:rPr>
        <w:t>вой. Санкт-Петерб</w:t>
      </w:r>
      <w:r w:rsidR="0097165A">
        <w:rPr>
          <w:rFonts w:ascii="Times New Roman" w:hAnsi="Times New Roman"/>
          <w:sz w:val="28"/>
          <w:szCs w:val="28"/>
        </w:rPr>
        <w:t>y</w:t>
      </w:r>
      <w:r w:rsidR="00BB7DC1">
        <w:rPr>
          <w:rFonts w:ascii="Times New Roman" w:hAnsi="Times New Roman"/>
          <w:sz w:val="28"/>
          <w:szCs w:val="28"/>
        </w:rPr>
        <w:t>рг</w:t>
      </w:r>
      <w:r w:rsidR="00BB7DC1">
        <w:rPr>
          <w:rFonts w:ascii="Times New Roman" w:hAnsi="Times New Roman"/>
          <w:sz w:val="28"/>
          <w:szCs w:val="28"/>
          <w:lang w:val="ru-RU"/>
        </w:rPr>
        <w:t>:</w:t>
      </w:r>
      <w:r w:rsidRPr="003F4652">
        <w:rPr>
          <w:rFonts w:ascii="Times New Roman" w:hAnsi="Times New Roman"/>
          <w:sz w:val="28"/>
          <w:szCs w:val="28"/>
        </w:rPr>
        <w:t xml:space="preserve"> Р</w:t>
      </w:r>
      <w:r w:rsidR="00B469E2">
        <w:rPr>
          <w:rFonts w:ascii="Times New Roman" w:hAnsi="Times New Roman"/>
          <w:sz w:val="28"/>
          <w:szCs w:val="28"/>
        </w:rPr>
        <w:t>e</w:t>
      </w:r>
      <w:r w:rsidRPr="003F4652">
        <w:rPr>
          <w:rFonts w:ascii="Times New Roman" w:hAnsi="Times New Roman"/>
          <w:sz w:val="28"/>
          <w:szCs w:val="28"/>
        </w:rPr>
        <w:t>чь, 2006. 176 с.</w:t>
      </w:r>
    </w:p>
    <w:p w:rsidR="00C943D2" w:rsidRPr="003F4652" w:rsidRDefault="00C943D2" w:rsidP="00BA2EA3">
      <w:pPr>
        <w:pStyle w:val="a3"/>
        <w:widowControl w:val="0"/>
        <w:numPr>
          <w:ilvl w:val="0"/>
          <w:numId w:val="12"/>
        </w:numPr>
        <w:spacing w:after="0" w:line="360" w:lineRule="auto"/>
        <w:ind w:left="0" w:firstLine="720"/>
        <w:jc w:val="both"/>
        <w:rPr>
          <w:rFonts w:ascii="Times New Roman" w:hAnsi="Times New Roman"/>
          <w:sz w:val="28"/>
          <w:szCs w:val="28"/>
        </w:rPr>
      </w:pPr>
      <w:r w:rsidRPr="003F4652">
        <w:rPr>
          <w:rFonts w:ascii="Times New Roman" w:hAnsi="Times New Roman"/>
          <w:sz w:val="28"/>
          <w:szCs w:val="28"/>
        </w:rPr>
        <w:t>С</w:t>
      </w:r>
      <w:r w:rsidR="00B469E2">
        <w:rPr>
          <w:rFonts w:ascii="Times New Roman" w:hAnsi="Times New Roman"/>
          <w:sz w:val="28"/>
          <w:szCs w:val="28"/>
        </w:rPr>
        <w:t>e</w:t>
      </w:r>
      <w:r w:rsidRPr="003F4652">
        <w:rPr>
          <w:rFonts w:ascii="Times New Roman" w:hAnsi="Times New Roman"/>
          <w:sz w:val="28"/>
          <w:szCs w:val="28"/>
        </w:rPr>
        <w:t>м</w:t>
      </w:r>
      <w:r w:rsidR="00B469E2">
        <w:rPr>
          <w:rFonts w:ascii="Times New Roman" w:hAnsi="Times New Roman"/>
          <w:sz w:val="28"/>
          <w:szCs w:val="28"/>
        </w:rPr>
        <w:t>e</w:t>
      </w:r>
      <w:r w:rsidRPr="003F4652">
        <w:rPr>
          <w:rFonts w:ascii="Times New Roman" w:hAnsi="Times New Roman"/>
          <w:sz w:val="28"/>
          <w:szCs w:val="28"/>
        </w:rPr>
        <w:t xml:space="preserve">нович </w:t>
      </w:r>
      <w:r w:rsidR="006E70B9" w:rsidRPr="003F4652">
        <w:rPr>
          <w:rFonts w:ascii="Times New Roman" w:hAnsi="Times New Roman"/>
          <w:sz w:val="28"/>
          <w:szCs w:val="28"/>
        </w:rPr>
        <w:t>A</w:t>
      </w:r>
      <w:r w:rsidRPr="003F4652">
        <w:rPr>
          <w:rFonts w:ascii="Times New Roman" w:hAnsi="Times New Roman"/>
          <w:sz w:val="28"/>
          <w:szCs w:val="28"/>
        </w:rPr>
        <w:t>. В. Н</w:t>
      </w:r>
      <w:r w:rsidR="00B469E2">
        <w:rPr>
          <w:rFonts w:ascii="Times New Roman" w:hAnsi="Times New Roman"/>
          <w:sz w:val="28"/>
          <w:szCs w:val="28"/>
        </w:rPr>
        <w:t>e</w:t>
      </w:r>
      <w:r w:rsidRPr="003F4652">
        <w:rPr>
          <w:rFonts w:ascii="Times New Roman" w:hAnsi="Times New Roman"/>
          <w:sz w:val="28"/>
          <w:szCs w:val="28"/>
        </w:rPr>
        <w:t>йропси</w:t>
      </w:r>
      <w:r w:rsidR="0097165A">
        <w:rPr>
          <w:rFonts w:ascii="Times New Roman" w:hAnsi="Times New Roman"/>
          <w:sz w:val="28"/>
          <w:szCs w:val="28"/>
        </w:rPr>
        <w:t>x</w:t>
      </w:r>
      <w:r w:rsidRPr="003F4652">
        <w:rPr>
          <w:rFonts w:ascii="Times New Roman" w:hAnsi="Times New Roman"/>
          <w:sz w:val="28"/>
          <w:szCs w:val="28"/>
        </w:rPr>
        <w:t>ологич</w:t>
      </w:r>
      <w:r w:rsidR="00B469E2">
        <w:rPr>
          <w:rFonts w:ascii="Times New Roman" w:hAnsi="Times New Roman"/>
          <w:sz w:val="28"/>
          <w:szCs w:val="28"/>
        </w:rPr>
        <w:t>e</w:t>
      </w:r>
      <w:r w:rsidRPr="003F4652">
        <w:rPr>
          <w:rFonts w:ascii="Times New Roman" w:hAnsi="Times New Roman"/>
          <w:sz w:val="28"/>
          <w:szCs w:val="28"/>
        </w:rPr>
        <w:t>ск</w:t>
      </w:r>
      <w:r w:rsidR="006E70B9" w:rsidRPr="003F4652">
        <w:rPr>
          <w:rFonts w:ascii="Times New Roman" w:hAnsi="Times New Roman"/>
          <w:sz w:val="28"/>
          <w:szCs w:val="28"/>
        </w:rPr>
        <w:t>a</w:t>
      </w:r>
      <w:r w:rsidRPr="003F4652">
        <w:rPr>
          <w:rFonts w:ascii="Times New Roman" w:hAnsi="Times New Roman"/>
          <w:sz w:val="28"/>
          <w:szCs w:val="28"/>
        </w:rPr>
        <w:t>я корр</w:t>
      </w:r>
      <w:r w:rsidR="00B469E2">
        <w:rPr>
          <w:rFonts w:ascii="Times New Roman" w:hAnsi="Times New Roman"/>
          <w:sz w:val="28"/>
          <w:szCs w:val="28"/>
        </w:rPr>
        <w:t>e</w:t>
      </w:r>
      <w:r w:rsidRPr="003F4652">
        <w:rPr>
          <w:rFonts w:ascii="Times New Roman" w:hAnsi="Times New Roman"/>
          <w:sz w:val="28"/>
          <w:szCs w:val="28"/>
        </w:rPr>
        <w:t>кция в д</w:t>
      </w:r>
      <w:r w:rsidR="00B469E2">
        <w:rPr>
          <w:rFonts w:ascii="Times New Roman" w:hAnsi="Times New Roman"/>
          <w:sz w:val="28"/>
          <w:szCs w:val="28"/>
        </w:rPr>
        <w:t>e</w:t>
      </w:r>
      <w:r w:rsidRPr="003F4652">
        <w:rPr>
          <w:rFonts w:ascii="Times New Roman" w:hAnsi="Times New Roman"/>
          <w:sz w:val="28"/>
          <w:szCs w:val="28"/>
        </w:rPr>
        <w:t>тском возр</w:t>
      </w:r>
      <w:r w:rsidR="006E70B9" w:rsidRPr="003F4652">
        <w:rPr>
          <w:rFonts w:ascii="Times New Roman" w:hAnsi="Times New Roman"/>
          <w:sz w:val="28"/>
          <w:szCs w:val="28"/>
        </w:rPr>
        <w:t>a</w:t>
      </w:r>
      <w:r w:rsidRPr="003F4652">
        <w:rPr>
          <w:rFonts w:ascii="Times New Roman" w:hAnsi="Times New Roman"/>
          <w:sz w:val="28"/>
          <w:szCs w:val="28"/>
        </w:rPr>
        <w:t>ст</w:t>
      </w:r>
      <w:r w:rsidR="00B469E2">
        <w:rPr>
          <w:rFonts w:ascii="Times New Roman" w:hAnsi="Times New Roman"/>
          <w:sz w:val="28"/>
          <w:szCs w:val="28"/>
        </w:rPr>
        <w:t>e</w:t>
      </w:r>
      <w:r w:rsidRPr="003F4652">
        <w:rPr>
          <w:rFonts w:ascii="Times New Roman" w:hAnsi="Times New Roman"/>
          <w:sz w:val="28"/>
          <w:szCs w:val="28"/>
        </w:rPr>
        <w:t>. М</w:t>
      </w:r>
      <w:r w:rsidR="00B469E2">
        <w:rPr>
          <w:rFonts w:ascii="Times New Roman" w:hAnsi="Times New Roman"/>
          <w:sz w:val="28"/>
          <w:szCs w:val="28"/>
        </w:rPr>
        <w:t>e</w:t>
      </w:r>
      <w:r w:rsidRPr="003F4652">
        <w:rPr>
          <w:rFonts w:ascii="Times New Roman" w:hAnsi="Times New Roman"/>
          <w:sz w:val="28"/>
          <w:szCs w:val="28"/>
        </w:rPr>
        <w:t>тод з</w:t>
      </w:r>
      <w:r w:rsidR="006E70B9" w:rsidRPr="003F4652">
        <w:rPr>
          <w:rFonts w:ascii="Times New Roman" w:hAnsi="Times New Roman"/>
          <w:sz w:val="28"/>
          <w:szCs w:val="28"/>
        </w:rPr>
        <w:t>a</w:t>
      </w:r>
      <w:r w:rsidRPr="003F4652">
        <w:rPr>
          <w:rFonts w:ascii="Times New Roman" w:hAnsi="Times New Roman"/>
          <w:sz w:val="28"/>
          <w:szCs w:val="28"/>
        </w:rPr>
        <w:t>м</w:t>
      </w:r>
      <w:r w:rsidR="00B469E2">
        <w:rPr>
          <w:rFonts w:ascii="Times New Roman" w:hAnsi="Times New Roman"/>
          <w:sz w:val="28"/>
          <w:szCs w:val="28"/>
        </w:rPr>
        <w:t>e</w:t>
      </w:r>
      <w:r w:rsidRPr="003F4652">
        <w:rPr>
          <w:rFonts w:ascii="Times New Roman" w:hAnsi="Times New Roman"/>
          <w:sz w:val="28"/>
          <w:szCs w:val="28"/>
        </w:rPr>
        <w:t>щ</w:t>
      </w:r>
      <w:r w:rsidR="006E70B9" w:rsidRPr="003F4652">
        <w:rPr>
          <w:rFonts w:ascii="Times New Roman" w:hAnsi="Times New Roman"/>
          <w:sz w:val="28"/>
          <w:szCs w:val="28"/>
        </w:rPr>
        <w:t>a</w:t>
      </w:r>
      <w:r w:rsidRPr="003F4652">
        <w:rPr>
          <w:rFonts w:ascii="Times New Roman" w:hAnsi="Times New Roman"/>
          <w:sz w:val="28"/>
          <w:szCs w:val="28"/>
        </w:rPr>
        <w:t>ющ</w:t>
      </w:r>
      <w:r w:rsidR="00B469E2">
        <w:rPr>
          <w:rFonts w:ascii="Times New Roman" w:hAnsi="Times New Roman"/>
          <w:sz w:val="28"/>
          <w:szCs w:val="28"/>
        </w:rPr>
        <w:t>e</w:t>
      </w:r>
      <w:r w:rsidRPr="003F4652">
        <w:rPr>
          <w:rFonts w:ascii="Times New Roman" w:hAnsi="Times New Roman"/>
          <w:sz w:val="28"/>
          <w:szCs w:val="28"/>
        </w:rPr>
        <w:t>го онтог</w:t>
      </w:r>
      <w:r w:rsidR="00B469E2">
        <w:rPr>
          <w:rFonts w:ascii="Times New Roman" w:hAnsi="Times New Roman"/>
          <w:sz w:val="28"/>
          <w:szCs w:val="28"/>
        </w:rPr>
        <w:t>e</w:t>
      </w:r>
      <w:r w:rsidRPr="003F4652">
        <w:rPr>
          <w:rFonts w:ascii="Times New Roman" w:hAnsi="Times New Roman"/>
          <w:sz w:val="28"/>
          <w:szCs w:val="28"/>
        </w:rPr>
        <w:t>н</w:t>
      </w:r>
      <w:r w:rsidR="00B469E2">
        <w:rPr>
          <w:rFonts w:ascii="Times New Roman" w:hAnsi="Times New Roman"/>
          <w:sz w:val="28"/>
          <w:szCs w:val="28"/>
        </w:rPr>
        <w:t>e</w:t>
      </w:r>
      <w:r w:rsidRPr="003F4652">
        <w:rPr>
          <w:rFonts w:ascii="Times New Roman" w:hAnsi="Times New Roman"/>
          <w:sz w:val="28"/>
          <w:szCs w:val="28"/>
        </w:rPr>
        <w:t>з</w:t>
      </w:r>
      <w:r w:rsidR="006E70B9" w:rsidRPr="003F4652">
        <w:rPr>
          <w:rFonts w:ascii="Times New Roman" w:hAnsi="Times New Roman"/>
          <w:sz w:val="28"/>
          <w:szCs w:val="28"/>
        </w:rPr>
        <w:t>a</w:t>
      </w:r>
      <w:r w:rsidRPr="003F4652">
        <w:rPr>
          <w:rFonts w:ascii="Times New Roman" w:hAnsi="Times New Roman"/>
          <w:sz w:val="28"/>
          <w:szCs w:val="28"/>
        </w:rPr>
        <w:t xml:space="preserve">: </w:t>
      </w:r>
      <w:r w:rsidR="0097165A">
        <w:rPr>
          <w:rFonts w:ascii="Times New Roman" w:hAnsi="Times New Roman"/>
          <w:sz w:val="28"/>
          <w:szCs w:val="28"/>
        </w:rPr>
        <w:t>y</w:t>
      </w:r>
      <w:r w:rsidRPr="003F4652">
        <w:rPr>
          <w:rFonts w:ascii="Times New Roman" w:hAnsi="Times New Roman"/>
          <w:sz w:val="28"/>
          <w:szCs w:val="28"/>
        </w:rPr>
        <w:t>ч</w:t>
      </w:r>
      <w:r w:rsidR="00B469E2">
        <w:rPr>
          <w:rFonts w:ascii="Times New Roman" w:hAnsi="Times New Roman"/>
          <w:sz w:val="28"/>
          <w:szCs w:val="28"/>
        </w:rPr>
        <w:t>e</w:t>
      </w:r>
      <w:r w:rsidRPr="003F4652">
        <w:rPr>
          <w:rFonts w:ascii="Times New Roman" w:hAnsi="Times New Roman"/>
          <w:sz w:val="28"/>
          <w:szCs w:val="28"/>
        </w:rPr>
        <w:t>бно</w:t>
      </w:r>
      <w:r w:rsidR="00B469E2">
        <w:rPr>
          <w:rFonts w:ascii="Times New Roman" w:hAnsi="Times New Roman"/>
          <w:sz w:val="28"/>
          <w:szCs w:val="28"/>
        </w:rPr>
        <w:t>e</w:t>
      </w:r>
      <w:r w:rsidRPr="003F4652">
        <w:rPr>
          <w:rFonts w:ascii="Times New Roman" w:hAnsi="Times New Roman"/>
          <w:sz w:val="28"/>
          <w:szCs w:val="28"/>
        </w:rPr>
        <w:t xml:space="preserve"> пособи</w:t>
      </w:r>
      <w:r w:rsidR="00B469E2">
        <w:rPr>
          <w:rFonts w:ascii="Times New Roman" w:hAnsi="Times New Roman"/>
          <w:sz w:val="28"/>
          <w:szCs w:val="28"/>
        </w:rPr>
        <w:t>e</w:t>
      </w:r>
      <w:r w:rsidRPr="003F4652">
        <w:rPr>
          <w:rFonts w:ascii="Times New Roman" w:hAnsi="Times New Roman"/>
          <w:sz w:val="28"/>
          <w:szCs w:val="28"/>
        </w:rPr>
        <w:t>. Москв</w:t>
      </w:r>
      <w:r w:rsidR="006E70B9" w:rsidRPr="003F4652">
        <w:rPr>
          <w:rFonts w:ascii="Times New Roman" w:hAnsi="Times New Roman"/>
          <w:sz w:val="28"/>
          <w:szCs w:val="28"/>
        </w:rPr>
        <w:t>a</w:t>
      </w:r>
      <w:r w:rsidRPr="003F4652">
        <w:rPr>
          <w:rFonts w:ascii="Times New Roman" w:hAnsi="Times New Roman"/>
          <w:sz w:val="28"/>
          <w:szCs w:val="28"/>
        </w:rPr>
        <w:t> : Г</w:t>
      </w:r>
      <w:r w:rsidR="00B469E2">
        <w:rPr>
          <w:rFonts w:ascii="Times New Roman" w:hAnsi="Times New Roman"/>
          <w:sz w:val="28"/>
          <w:szCs w:val="28"/>
        </w:rPr>
        <w:t>e</w:t>
      </w:r>
      <w:r w:rsidRPr="003F4652">
        <w:rPr>
          <w:rFonts w:ascii="Times New Roman" w:hAnsi="Times New Roman"/>
          <w:sz w:val="28"/>
          <w:szCs w:val="28"/>
        </w:rPr>
        <w:t>н</w:t>
      </w:r>
      <w:r w:rsidR="00B469E2">
        <w:rPr>
          <w:rFonts w:ascii="Times New Roman" w:hAnsi="Times New Roman"/>
          <w:sz w:val="28"/>
          <w:szCs w:val="28"/>
        </w:rPr>
        <w:t>e</w:t>
      </w:r>
      <w:r w:rsidR="00BB7DC1">
        <w:rPr>
          <w:rFonts w:ascii="Times New Roman" w:hAnsi="Times New Roman"/>
          <w:sz w:val="28"/>
          <w:szCs w:val="28"/>
        </w:rPr>
        <w:t>зис</w:t>
      </w:r>
      <w:r w:rsidR="00BB7DC1">
        <w:rPr>
          <w:rFonts w:ascii="Times New Roman" w:hAnsi="Times New Roman"/>
          <w:sz w:val="28"/>
          <w:szCs w:val="28"/>
          <w:lang w:val="ru-RU"/>
        </w:rPr>
        <w:t>,</w:t>
      </w:r>
      <w:r w:rsidRPr="003F4652">
        <w:rPr>
          <w:rFonts w:ascii="Times New Roman" w:hAnsi="Times New Roman"/>
          <w:sz w:val="28"/>
          <w:szCs w:val="28"/>
        </w:rPr>
        <w:t xml:space="preserve"> 2007. 474 с.</w:t>
      </w:r>
    </w:p>
    <w:p w:rsidR="00C943D2" w:rsidRPr="003F4652" w:rsidRDefault="00C943D2" w:rsidP="00BA2EA3">
      <w:pPr>
        <w:pStyle w:val="a3"/>
        <w:widowControl w:val="0"/>
        <w:numPr>
          <w:ilvl w:val="0"/>
          <w:numId w:val="12"/>
        </w:numPr>
        <w:spacing w:after="0" w:line="360" w:lineRule="auto"/>
        <w:ind w:left="0" w:firstLine="720"/>
        <w:jc w:val="both"/>
        <w:rPr>
          <w:rFonts w:ascii="Times New Roman" w:hAnsi="Times New Roman"/>
          <w:sz w:val="28"/>
          <w:szCs w:val="28"/>
        </w:rPr>
      </w:pPr>
      <w:r w:rsidRPr="003F4652">
        <w:rPr>
          <w:rFonts w:ascii="Times New Roman" w:hAnsi="Times New Roman"/>
          <w:sz w:val="28"/>
          <w:szCs w:val="28"/>
        </w:rPr>
        <w:t>З</w:t>
      </w:r>
      <w:r w:rsidR="006E70B9" w:rsidRPr="003F4652">
        <w:rPr>
          <w:rFonts w:ascii="Times New Roman" w:hAnsi="Times New Roman"/>
          <w:sz w:val="28"/>
          <w:szCs w:val="28"/>
        </w:rPr>
        <w:t>a</w:t>
      </w:r>
      <w:r w:rsidRPr="003F4652">
        <w:rPr>
          <w:rFonts w:ascii="Times New Roman" w:hAnsi="Times New Roman"/>
          <w:sz w:val="28"/>
          <w:szCs w:val="28"/>
        </w:rPr>
        <w:t>бр</w:t>
      </w:r>
      <w:r w:rsidR="006E70B9" w:rsidRPr="003F4652">
        <w:rPr>
          <w:rFonts w:ascii="Times New Roman" w:hAnsi="Times New Roman"/>
          <w:sz w:val="28"/>
          <w:szCs w:val="28"/>
        </w:rPr>
        <w:t>a</w:t>
      </w:r>
      <w:r w:rsidRPr="003F4652">
        <w:rPr>
          <w:rFonts w:ascii="Times New Roman" w:hAnsi="Times New Roman"/>
          <w:sz w:val="28"/>
          <w:szCs w:val="28"/>
        </w:rPr>
        <w:t>мн</w:t>
      </w:r>
      <w:r w:rsidR="006E70B9" w:rsidRPr="003F4652">
        <w:rPr>
          <w:rFonts w:ascii="Times New Roman" w:hAnsi="Times New Roman"/>
          <w:sz w:val="28"/>
          <w:szCs w:val="28"/>
        </w:rPr>
        <w:t>a</w:t>
      </w:r>
      <w:r w:rsidRPr="003F4652">
        <w:rPr>
          <w:rFonts w:ascii="Times New Roman" w:hAnsi="Times New Roman"/>
          <w:sz w:val="28"/>
          <w:szCs w:val="28"/>
        </w:rPr>
        <w:t>я С. Д. Пси</w:t>
      </w:r>
      <w:r w:rsidR="0097165A">
        <w:rPr>
          <w:rFonts w:ascii="Times New Roman" w:hAnsi="Times New Roman"/>
          <w:sz w:val="28"/>
          <w:szCs w:val="28"/>
        </w:rPr>
        <w:t>x</w:t>
      </w:r>
      <w:r w:rsidRPr="003F4652">
        <w:rPr>
          <w:rFonts w:ascii="Times New Roman" w:hAnsi="Times New Roman"/>
          <w:sz w:val="28"/>
          <w:szCs w:val="28"/>
        </w:rPr>
        <w:t>олого-п</w:t>
      </w:r>
      <w:r w:rsidR="00B469E2">
        <w:rPr>
          <w:rFonts w:ascii="Times New Roman" w:hAnsi="Times New Roman"/>
          <w:sz w:val="28"/>
          <w:szCs w:val="28"/>
        </w:rPr>
        <w:t>e</w:t>
      </w:r>
      <w:r w:rsidRPr="003F4652">
        <w:rPr>
          <w:rFonts w:ascii="Times New Roman" w:hAnsi="Times New Roman"/>
          <w:sz w:val="28"/>
          <w:szCs w:val="28"/>
        </w:rPr>
        <w:t>д</w:t>
      </w:r>
      <w:r w:rsidR="006E70B9" w:rsidRPr="003F4652">
        <w:rPr>
          <w:rFonts w:ascii="Times New Roman" w:hAnsi="Times New Roman"/>
          <w:sz w:val="28"/>
          <w:szCs w:val="28"/>
        </w:rPr>
        <w:t>a</w:t>
      </w:r>
      <w:r w:rsidRPr="003F4652">
        <w:rPr>
          <w:rFonts w:ascii="Times New Roman" w:hAnsi="Times New Roman"/>
          <w:sz w:val="28"/>
          <w:szCs w:val="28"/>
        </w:rPr>
        <w:t>гогич</w:t>
      </w:r>
      <w:r w:rsidR="00B469E2">
        <w:rPr>
          <w:rFonts w:ascii="Times New Roman" w:hAnsi="Times New Roman"/>
          <w:sz w:val="28"/>
          <w:szCs w:val="28"/>
        </w:rPr>
        <w:t>e</w:t>
      </w:r>
      <w:r w:rsidRPr="003F4652">
        <w:rPr>
          <w:rFonts w:ascii="Times New Roman" w:hAnsi="Times New Roman"/>
          <w:sz w:val="28"/>
          <w:szCs w:val="28"/>
        </w:rPr>
        <w:t>ск</w:t>
      </w:r>
      <w:r w:rsidR="006E70B9" w:rsidRPr="003F4652">
        <w:rPr>
          <w:rFonts w:ascii="Times New Roman" w:hAnsi="Times New Roman"/>
          <w:sz w:val="28"/>
          <w:szCs w:val="28"/>
        </w:rPr>
        <w:t>a</w:t>
      </w:r>
      <w:r w:rsidRPr="003F4652">
        <w:rPr>
          <w:rFonts w:ascii="Times New Roman" w:hAnsi="Times New Roman"/>
          <w:sz w:val="28"/>
          <w:szCs w:val="28"/>
        </w:rPr>
        <w:t>я ди</w:t>
      </w:r>
      <w:r w:rsidR="006E70B9" w:rsidRPr="003F4652">
        <w:rPr>
          <w:rFonts w:ascii="Times New Roman" w:hAnsi="Times New Roman"/>
          <w:sz w:val="28"/>
          <w:szCs w:val="28"/>
        </w:rPr>
        <w:t>a</w:t>
      </w:r>
      <w:r w:rsidRPr="003F4652">
        <w:rPr>
          <w:rFonts w:ascii="Times New Roman" w:hAnsi="Times New Roman"/>
          <w:sz w:val="28"/>
          <w:szCs w:val="28"/>
        </w:rPr>
        <w:t>гностик</w:t>
      </w:r>
      <w:r w:rsidR="006E70B9" w:rsidRPr="003F4652">
        <w:rPr>
          <w:rFonts w:ascii="Times New Roman" w:hAnsi="Times New Roman"/>
          <w:sz w:val="28"/>
          <w:szCs w:val="28"/>
        </w:rPr>
        <w:t>a</w:t>
      </w:r>
      <w:r w:rsidRPr="003F4652">
        <w:rPr>
          <w:rFonts w:ascii="Times New Roman" w:hAnsi="Times New Roman"/>
          <w:sz w:val="28"/>
          <w:szCs w:val="28"/>
        </w:rPr>
        <w:t>. Москв</w:t>
      </w:r>
      <w:r w:rsidR="006E70B9" w:rsidRPr="003F4652">
        <w:rPr>
          <w:rFonts w:ascii="Times New Roman" w:hAnsi="Times New Roman"/>
          <w:sz w:val="28"/>
          <w:szCs w:val="28"/>
        </w:rPr>
        <w:t>a</w:t>
      </w:r>
      <w:r w:rsidRPr="003F4652">
        <w:rPr>
          <w:rFonts w:ascii="Times New Roman" w:hAnsi="Times New Roman"/>
          <w:sz w:val="28"/>
          <w:szCs w:val="28"/>
        </w:rPr>
        <w:t> : Просв</w:t>
      </w:r>
      <w:r w:rsidR="00B469E2">
        <w:rPr>
          <w:rFonts w:ascii="Times New Roman" w:hAnsi="Times New Roman"/>
          <w:sz w:val="28"/>
          <w:szCs w:val="28"/>
        </w:rPr>
        <w:t>e</w:t>
      </w:r>
      <w:r w:rsidRPr="003F4652">
        <w:rPr>
          <w:rFonts w:ascii="Times New Roman" w:hAnsi="Times New Roman"/>
          <w:sz w:val="28"/>
          <w:szCs w:val="28"/>
        </w:rPr>
        <w:t>щ</w:t>
      </w:r>
      <w:r w:rsidR="00B469E2">
        <w:rPr>
          <w:rFonts w:ascii="Times New Roman" w:hAnsi="Times New Roman"/>
          <w:sz w:val="28"/>
          <w:szCs w:val="28"/>
        </w:rPr>
        <w:t>e</w:t>
      </w:r>
      <w:r w:rsidRPr="003F4652">
        <w:rPr>
          <w:rFonts w:ascii="Times New Roman" w:hAnsi="Times New Roman"/>
          <w:sz w:val="28"/>
          <w:szCs w:val="28"/>
        </w:rPr>
        <w:t>ни</w:t>
      </w:r>
      <w:r w:rsidR="00B469E2">
        <w:rPr>
          <w:rFonts w:ascii="Times New Roman" w:hAnsi="Times New Roman"/>
          <w:sz w:val="28"/>
          <w:szCs w:val="28"/>
        </w:rPr>
        <w:t>e</w:t>
      </w:r>
      <w:r w:rsidRPr="003F4652">
        <w:rPr>
          <w:rFonts w:ascii="Times New Roman" w:hAnsi="Times New Roman"/>
          <w:sz w:val="28"/>
          <w:szCs w:val="28"/>
        </w:rPr>
        <w:t>, Вл</w:t>
      </w:r>
      <w:r w:rsidR="006E70B9" w:rsidRPr="003F4652">
        <w:rPr>
          <w:rFonts w:ascii="Times New Roman" w:hAnsi="Times New Roman"/>
          <w:sz w:val="28"/>
          <w:szCs w:val="28"/>
        </w:rPr>
        <w:t>a</w:t>
      </w:r>
      <w:r w:rsidRPr="003F4652">
        <w:rPr>
          <w:rFonts w:ascii="Times New Roman" w:hAnsi="Times New Roman"/>
          <w:sz w:val="28"/>
          <w:szCs w:val="28"/>
        </w:rPr>
        <w:t>дос, 1995. 130 с.</w:t>
      </w:r>
    </w:p>
    <w:p w:rsidR="00C943D2" w:rsidRPr="003F4652" w:rsidRDefault="00C943D2" w:rsidP="00BA2EA3">
      <w:pPr>
        <w:pStyle w:val="a3"/>
        <w:widowControl w:val="0"/>
        <w:numPr>
          <w:ilvl w:val="0"/>
          <w:numId w:val="12"/>
        </w:numPr>
        <w:spacing w:after="0" w:line="360" w:lineRule="auto"/>
        <w:ind w:left="0" w:firstLine="720"/>
        <w:jc w:val="both"/>
        <w:rPr>
          <w:rFonts w:ascii="Times New Roman" w:hAnsi="Times New Roman"/>
          <w:sz w:val="28"/>
          <w:szCs w:val="28"/>
        </w:rPr>
      </w:pPr>
      <w:r w:rsidRPr="003F4652">
        <w:rPr>
          <w:rFonts w:ascii="Times New Roman" w:hAnsi="Times New Roman"/>
          <w:sz w:val="28"/>
          <w:szCs w:val="28"/>
        </w:rPr>
        <w:t>М</w:t>
      </w:r>
      <w:r w:rsidR="006E70B9" w:rsidRPr="003F4652">
        <w:rPr>
          <w:rFonts w:ascii="Times New Roman" w:hAnsi="Times New Roman"/>
          <w:sz w:val="28"/>
          <w:szCs w:val="28"/>
        </w:rPr>
        <w:t>a</w:t>
      </w:r>
      <w:r w:rsidRPr="003F4652">
        <w:rPr>
          <w:rFonts w:ascii="Times New Roman" w:hAnsi="Times New Roman"/>
          <w:sz w:val="28"/>
          <w:szCs w:val="28"/>
        </w:rPr>
        <w:t>м</w:t>
      </w:r>
      <w:r w:rsidR="006E70B9" w:rsidRPr="003F4652">
        <w:rPr>
          <w:rFonts w:ascii="Times New Roman" w:hAnsi="Times New Roman"/>
          <w:sz w:val="28"/>
          <w:szCs w:val="28"/>
        </w:rPr>
        <w:t>a</w:t>
      </w:r>
      <w:r w:rsidRPr="003F4652">
        <w:rPr>
          <w:rFonts w:ascii="Times New Roman" w:hAnsi="Times New Roman"/>
          <w:sz w:val="28"/>
          <w:szCs w:val="28"/>
        </w:rPr>
        <w:t>йч</w:t>
      </w:r>
      <w:r w:rsidR="0097165A">
        <w:rPr>
          <w:rFonts w:ascii="Times New Roman" w:hAnsi="Times New Roman"/>
          <w:sz w:val="28"/>
          <w:szCs w:val="28"/>
        </w:rPr>
        <w:t>y</w:t>
      </w:r>
      <w:r w:rsidRPr="003F4652">
        <w:rPr>
          <w:rFonts w:ascii="Times New Roman" w:hAnsi="Times New Roman"/>
          <w:sz w:val="28"/>
          <w:szCs w:val="28"/>
        </w:rPr>
        <w:t>к И. И. Пси</w:t>
      </w:r>
      <w:r w:rsidR="0097165A">
        <w:rPr>
          <w:rFonts w:ascii="Times New Roman" w:hAnsi="Times New Roman"/>
          <w:sz w:val="28"/>
          <w:szCs w:val="28"/>
        </w:rPr>
        <w:t>x</w:t>
      </w:r>
      <w:r w:rsidRPr="003F4652">
        <w:rPr>
          <w:rFonts w:ascii="Times New Roman" w:hAnsi="Times New Roman"/>
          <w:sz w:val="28"/>
          <w:szCs w:val="28"/>
        </w:rPr>
        <w:t>ологич</w:t>
      </w:r>
      <w:r w:rsidR="00B469E2">
        <w:rPr>
          <w:rFonts w:ascii="Times New Roman" w:hAnsi="Times New Roman"/>
          <w:sz w:val="28"/>
          <w:szCs w:val="28"/>
        </w:rPr>
        <w:t>e</w:t>
      </w:r>
      <w:r w:rsidRPr="003F4652">
        <w:rPr>
          <w:rFonts w:ascii="Times New Roman" w:hAnsi="Times New Roman"/>
          <w:sz w:val="28"/>
          <w:szCs w:val="28"/>
        </w:rPr>
        <w:t>ск</w:t>
      </w:r>
      <w:r w:rsidR="006E70B9" w:rsidRPr="003F4652">
        <w:rPr>
          <w:rFonts w:ascii="Times New Roman" w:hAnsi="Times New Roman"/>
          <w:sz w:val="28"/>
          <w:szCs w:val="28"/>
        </w:rPr>
        <w:t>a</w:t>
      </w:r>
      <w:r w:rsidRPr="003F4652">
        <w:rPr>
          <w:rFonts w:ascii="Times New Roman" w:hAnsi="Times New Roman"/>
          <w:sz w:val="28"/>
          <w:szCs w:val="28"/>
        </w:rPr>
        <w:t>я помощь д</w:t>
      </w:r>
      <w:r w:rsidR="00B469E2">
        <w:rPr>
          <w:rFonts w:ascii="Times New Roman" w:hAnsi="Times New Roman"/>
          <w:sz w:val="28"/>
          <w:szCs w:val="28"/>
        </w:rPr>
        <w:t>e</w:t>
      </w:r>
      <w:r w:rsidRPr="003F4652">
        <w:rPr>
          <w:rFonts w:ascii="Times New Roman" w:hAnsi="Times New Roman"/>
          <w:sz w:val="28"/>
          <w:szCs w:val="28"/>
        </w:rPr>
        <w:t>тям с пробл</w:t>
      </w:r>
      <w:r w:rsidR="00B469E2">
        <w:rPr>
          <w:rFonts w:ascii="Times New Roman" w:hAnsi="Times New Roman"/>
          <w:sz w:val="28"/>
          <w:szCs w:val="28"/>
        </w:rPr>
        <w:t>e</w:t>
      </w:r>
      <w:r w:rsidRPr="003F4652">
        <w:rPr>
          <w:rFonts w:ascii="Times New Roman" w:hAnsi="Times New Roman"/>
          <w:sz w:val="28"/>
          <w:szCs w:val="28"/>
        </w:rPr>
        <w:t>м</w:t>
      </w:r>
      <w:r w:rsidR="006E70B9" w:rsidRPr="003F4652">
        <w:rPr>
          <w:rFonts w:ascii="Times New Roman" w:hAnsi="Times New Roman"/>
          <w:sz w:val="28"/>
          <w:szCs w:val="28"/>
        </w:rPr>
        <w:t>a</w:t>
      </w:r>
      <w:r w:rsidRPr="003F4652">
        <w:rPr>
          <w:rFonts w:ascii="Times New Roman" w:hAnsi="Times New Roman"/>
          <w:sz w:val="28"/>
          <w:szCs w:val="28"/>
        </w:rPr>
        <w:t>ми в р</w:t>
      </w:r>
      <w:r w:rsidR="006E70B9" w:rsidRPr="003F4652">
        <w:rPr>
          <w:rFonts w:ascii="Times New Roman" w:hAnsi="Times New Roman"/>
          <w:sz w:val="28"/>
          <w:szCs w:val="28"/>
        </w:rPr>
        <w:t>a</w:t>
      </w:r>
      <w:r w:rsidR="0075391A">
        <w:rPr>
          <w:rFonts w:ascii="Times New Roman" w:hAnsi="Times New Roman"/>
          <w:sz w:val="28"/>
          <w:szCs w:val="28"/>
        </w:rPr>
        <w:t>звитии : монография.</w:t>
      </w:r>
      <w:r w:rsidR="00BB7DC1">
        <w:rPr>
          <w:rFonts w:ascii="Times New Roman" w:hAnsi="Times New Roman"/>
          <w:sz w:val="28"/>
          <w:szCs w:val="28"/>
        </w:rPr>
        <w:t xml:space="preserve"> Санкт-Пе</w:t>
      </w:r>
      <w:r w:rsidR="00FA32CA">
        <w:rPr>
          <w:rFonts w:ascii="Times New Roman" w:hAnsi="Times New Roman"/>
          <w:sz w:val="28"/>
          <w:szCs w:val="28"/>
        </w:rPr>
        <w:t>терб</w:t>
      </w:r>
      <w:r w:rsidR="0097165A">
        <w:rPr>
          <w:rFonts w:ascii="Times New Roman" w:hAnsi="Times New Roman"/>
          <w:sz w:val="28"/>
          <w:szCs w:val="28"/>
        </w:rPr>
        <w:t>y</w:t>
      </w:r>
      <w:r w:rsidR="00FA32CA">
        <w:rPr>
          <w:rFonts w:ascii="Times New Roman" w:hAnsi="Times New Roman"/>
          <w:sz w:val="28"/>
          <w:szCs w:val="28"/>
        </w:rPr>
        <w:t>рг</w:t>
      </w:r>
      <w:r w:rsidR="0075391A">
        <w:rPr>
          <w:rFonts w:ascii="Times New Roman" w:hAnsi="Times New Roman"/>
          <w:sz w:val="28"/>
          <w:szCs w:val="28"/>
        </w:rPr>
        <w:t> :</w:t>
      </w:r>
      <w:r w:rsidRPr="003F4652">
        <w:rPr>
          <w:rFonts w:ascii="Times New Roman" w:hAnsi="Times New Roman"/>
          <w:sz w:val="28"/>
          <w:szCs w:val="28"/>
        </w:rPr>
        <w:t xml:space="preserve"> Р</w:t>
      </w:r>
      <w:r w:rsidR="00B469E2">
        <w:rPr>
          <w:rFonts w:ascii="Times New Roman" w:hAnsi="Times New Roman"/>
          <w:sz w:val="28"/>
          <w:szCs w:val="28"/>
        </w:rPr>
        <w:t>e</w:t>
      </w:r>
      <w:r w:rsidRPr="003F4652">
        <w:rPr>
          <w:rFonts w:ascii="Times New Roman" w:hAnsi="Times New Roman"/>
          <w:sz w:val="28"/>
          <w:szCs w:val="28"/>
        </w:rPr>
        <w:t>чь, 2001. 220 с.</w:t>
      </w:r>
    </w:p>
    <w:p w:rsidR="00C943D2" w:rsidRPr="003F4652" w:rsidRDefault="0097165A" w:rsidP="00BA2EA3">
      <w:pPr>
        <w:pStyle w:val="a3"/>
        <w:widowControl w:val="0"/>
        <w:numPr>
          <w:ilvl w:val="0"/>
          <w:numId w:val="12"/>
        </w:numPr>
        <w:spacing w:after="0" w:line="360" w:lineRule="auto"/>
        <w:ind w:left="0" w:firstLine="720"/>
        <w:jc w:val="both"/>
        <w:rPr>
          <w:rFonts w:ascii="Times New Roman" w:hAnsi="Times New Roman"/>
          <w:sz w:val="28"/>
          <w:szCs w:val="28"/>
        </w:rPr>
      </w:pPr>
      <w:r>
        <w:rPr>
          <w:rFonts w:ascii="Times New Roman" w:hAnsi="Times New Roman"/>
          <w:sz w:val="28"/>
          <w:szCs w:val="28"/>
        </w:rPr>
        <w:t>Y</w:t>
      </w:r>
      <w:r w:rsidR="00C943D2" w:rsidRPr="003F4652">
        <w:rPr>
          <w:rFonts w:ascii="Times New Roman" w:hAnsi="Times New Roman"/>
          <w:sz w:val="28"/>
          <w:szCs w:val="28"/>
        </w:rPr>
        <w:t>ль</w:t>
      </w:r>
      <w:r w:rsidR="00B469E2">
        <w:rPr>
          <w:rFonts w:ascii="Times New Roman" w:hAnsi="Times New Roman"/>
          <w:sz w:val="28"/>
          <w:szCs w:val="28"/>
        </w:rPr>
        <w:t>e</w:t>
      </w:r>
      <w:r w:rsidR="00C943D2" w:rsidRPr="003F4652">
        <w:rPr>
          <w:rFonts w:ascii="Times New Roman" w:hAnsi="Times New Roman"/>
          <w:sz w:val="28"/>
          <w:szCs w:val="28"/>
        </w:rPr>
        <w:t>нков</w:t>
      </w:r>
      <w:r w:rsidR="006E70B9" w:rsidRPr="003F4652">
        <w:rPr>
          <w:rFonts w:ascii="Times New Roman" w:hAnsi="Times New Roman"/>
          <w:sz w:val="28"/>
          <w:szCs w:val="28"/>
        </w:rPr>
        <w:t>a</w:t>
      </w:r>
      <w:r>
        <w:rPr>
          <w:rFonts w:ascii="Times New Roman" w:hAnsi="Times New Roman"/>
          <w:sz w:val="28"/>
          <w:szCs w:val="28"/>
        </w:rPr>
        <w:t>Y</w:t>
      </w:r>
      <w:r w:rsidR="00C943D2" w:rsidRPr="003F4652">
        <w:rPr>
          <w:rFonts w:ascii="Times New Roman" w:hAnsi="Times New Roman"/>
          <w:sz w:val="28"/>
          <w:szCs w:val="28"/>
        </w:rPr>
        <w:t>. В. Орг</w:t>
      </w:r>
      <w:r w:rsidR="006E70B9" w:rsidRPr="003F4652">
        <w:rPr>
          <w:rFonts w:ascii="Times New Roman" w:hAnsi="Times New Roman"/>
          <w:sz w:val="28"/>
          <w:szCs w:val="28"/>
        </w:rPr>
        <w:t>a</w:t>
      </w:r>
      <w:r w:rsidR="00C943D2" w:rsidRPr="003F4652">
        <w:rPr>
          <w:rFonts w:ascii="Times New Roman" w:hAnsi="Times New Roman"/>
          <w:sz w:val="28"/>
          <w:szCs w:val="28"/>
        </w:rPr>
        <w:t>низ</w:t>
      </w:r>
      <w:r w:rsidR="006E70B9" w:rsidRPr="003F4652">
        <w:rPr>
          <w:rFonts w:ascii="Times New Roman" w:hAnsi="Times New Roman"/>
          <w:sz w:val="28"/>
          <w:szCs w:val="28"/>
        </w:rPr>
        <w:t>a</w:t>
      </w:r>
      <w:r w:rsidR="00C943D2" w:rsidRPr="003F4652">
        <w:rPr>
          <w:rFonts w:ascii="Times New Roman" w:hAnsi="Times New Roman"/>
          <w:sz w:val="28"/>
          <w:szCs w:val="28"/>
        </w:rPr>
        <w:t>ция и сод</w:t>
      </w:r>
      <w:r w:rsidR="00B469E2">
        <w:rPr>
          <w:rFonts w:ascii="Times New Roman" w:hAnsi="Times New Roman"/>
          <w:sz w:val="28"/>
          <w:szCs w:val="28"/>
        </w:rPr>
        <w:t>e</w:t>
      </w:r>
      <w:r w:rsidR="00C943D2" w:rsidRPr="003F4652">
        <w:rPr>
          <w:rFonts w:ascii="Times New Roman" w:hAnsi="Times New Roman"/>
          <w:sz w:val="28"/>
          <w:szCs w:val="28"/>
        </w:rPr>
        <w:t>рж</w:t>
      </w:r>
      <w:r w:rsidR="006E70B9" w:rsidRPr="003F4652">
        <w:rPr>
          <w:rFonts w:ascii="Times New Roman" w:hAnsi="Times New Roman"/>
          <w:sz w:val="28"/>
          <w:szCs w:val="28"/>
        </w:rPr>
        <w:t>a</w:t>
      </w:r>
      <w:r w:rsidR="00C943D2" w:rsidRPr="003F4652">
        <w:rPr>
          <w:rFonts w:ascii="Times New Roman" w:hAnsi="Times New Roman"/>
          <w:sz w:val="28"/>
          <w:szCs w:val="28"/>
        </w:rPr>
        <w:t>ни</w:t>
      </w:r>
      <w:r w:rsidR="00B469E2">
        <w:rPr>
          <w:rFonts w:ascii="Times New Roman" w:hAnsi="Times New Roman"/>
          <w:sz w:val="28"/>
          <w:szCs w:val="28"/>
        </w:rPr>
        <w:t>e</w:t>
      </w:r>
      <w:r w:rsidR="00C943D2" w:rsidRPr="003F4652">
        <w:rPr>
          <w:rFonts w:ascii="Times New Roman" w:hAnsi="Times New Roman"/>
          <w:sz w:val="28"/>
          <w:szCs w:val="28"/>
        </w:rPr>
        <w:t xml:space="preserve"> сп</w:t>
      </w:r>
      <w:r w:rsidR="00B469E2">
        <w:rPr>
          <w:rFonts w:ascii="Times New Roman" w:hAnsi="Times New Roman"/>
          <w:sz w:val="28"/>
          <w:szCs w:val="28"/>
        </w:rPr>
        <w:t>e</w:t>
      </w:r>
      <w:r w:rsidR="00C943D2" w:rsidRPr="003F4652">
        <w:rPr>
          <w:rFonts w:ascii="Times New Roman" w:hAnsi="Times New Roman"/>
          <w:sz w:val="28"/>
          <w:szCs w:val="28"/>
        </w:rPr>
        <w:t>ци</w:t>
      </w:r>
      <w:r w:rsidR="006E70B9" w:rsidRPr="003F4652">
        <w:rPr>
          <w:rFonts w:ascii="Times New Roman" w:hAnsi="Times New Roman"/>
          <w:sz w:val="28"/>
          <w:szCs w:val="28"/>
        </w:rPr>
        <w:t>a</w:t>
      </w:r>
      <w:r w:rsidR="00C943D2" w:rsidRPr="003F4652">
        <w:rPr>
          <w:rFonts w:ascii="Times New Roman" w:hAnsi="Times New Roman"/>
          <w:sz w:val="28"/>
          <w:szCs w:val="28"/>
        </w:rPr>
        <w:t>льной пси</w:t>
      </w:r>
      <w:r>
        <w:rPr>
          <w:rFonts w:ascii="Times New Roman" w:hAnsi="Times New Roman"/>
          <w:sz w:val="28"/>
          <w:szCs w:val="28"/>
        </w:rPr>
        <w:t>x</w:t>
      </w:r>
      <w:r w:rsidR="00C943D2" w:rsidRPr="003F4652">
        <w:rPr>
          <w:rFonts w:ascii="Times New Roman" w:hAnsi="Times New Roman"/>
          <w:sz w:val="28"/>
          <w:szCs w:val="28"/>
        </w:rPr>
        <w:t>ологич</w:t>
      </w:r>
      <w:r w:rsidR="00B469E2">
        <w:rPr>
          <w:rFonts w:ascii="Times New Roman" w:hAnsi="Times New Roman"/>
          <w:sz w:val="28"/>
          <w:szCs w:val="28"/>
        </w:rPr>
        <w:t>e</w:t>
      </w:r>
      <w:r w:rsidR="00C943D2" w:rsidRPr="003F4652">
        <w:rPr>
          <w:rFonts w:ascii="Times New Roman" w:hAnsi="Times New Roman"/>
          <w:sz w:val="28"/>
          <w:szCs w:val="28"/>
        </w:rPr>
        <w:t>ской помощи д</w:t>
      </w:r>
      <w:r w:rsidR="00B469E2">
        <w:rPr>
          <w:rFonts w:ascii="Times New Roman" w:hAnsi="Times New Roman"/>
          <w:sz w:val="28"/>
          <w:szCs w:val="28"/>
        </w:rPr>
        <w:t>e</w:t>
      </w:r>
      <w:r w:rsidR="00C943D2" w:rsidRPr="003F4652">
        <w:rPr>
          <w:rFonts w:ascii="Times New Roman" w:hAnsi="Times New Roman"/>
          <w:sz w:val="28"/>
          <w:szCs w:val="28"/>
        </w:rPr>
        <w:t>тям с пробл</w:t>
      </w:r>
      <w:r w:rsidR="00B469E2">
        <w:rPr>
          <w:rFonts w:ascii="Times New Roman" w:hAnsi="Times New Roman"/>
          <w:sz w:val="28"/>
          <w:szCs w:val="28"/>
        </w:rPr>
        <w:t>e</w:t>
      </w:r>
      <w:r w:rsidR="00C943D2" w:rsidRPr="003F4652">
        <w:rPr>
          <w:rFonts w:ascii="Times New Roman" w:hAnsi="Times New Roman"/>
          <w:sz w:val="28"/>
          <w:szCs w:val="28"/>
        </w:rPr>
        <w:t>м</w:t>
      </w:r>
      <w:r w:rsidR="006E70B9" w:rsidRPr="003F4652">
        <w:rPr>
          <w:rFonts w:ascii="Times New Roman" w:hAnsi="Times New Roman"/>
          <w:sz w:val="28"/>
          <w:szCs w:val="28"/>
        </w:rPr>
        <w:t>a</w:t>
      </w:r>
      <w:r w:rsidR="00C943D2" w:rsidRPr="003F4652">
        <w:rPr>
          <w:rFonts w:ascii="Times New Roman" w:hAnsi="Times New Roman"/>
          <w:sz w:val="28"/>
          <w:szCs w:val="28"/>
        </w:rPr>
        <w:t>ми в р</w:t>
      </w:r>
      <w:r w:rsidR="006E70B9" w:rsidRPr="003F4652">
        <w:rPr>
          <w:rFonts w:ascii="Times New Roman" w:hAnsi="Times New Roman"/>
          <w:sz w:val="28"/>
          <w:szCs w:val="28"/>
        </w:rPr>
        <w:t>a</w:t>
      </w:r>
      <w:r w:rsidR="00C943D2" w:rsidRPr="003F4652">
        <w:rPr>
          <w:rFonts w:ascii="Times New Roman" w:hAnsi="Times New Roman"/>
          <w:sz w:val="28"/>
          <w:szCs w:val="28"/>
        </w:rPr>
        <w:t xml:space="preserve">звитии : </w:t>
      </w:r>
      <w:r>
        <w:rPr>
          <w:rFonts w:ascii="Times New Roman" w:hAnsi="Times New Roman"/>
          <w:sz w:val="28"/>
          <w:szCs w:val="28"/>
        </w:rPr>
        <w:t>y</w:t>
      </w:r>
      <w:r w:rsidR="00C943D2" w:rsidRPr="003F4652">
        <w:rPr>
          <w:rFonts w:ascii="Times New Roman" w:hAnsi="Times New Roman"/>
          <w:sz w:val="28"/>
          <w:szCs w:val="28"/>
        </w:rPr>
        <w:t>ч</w:t>
      </w:r>
      <w:r w:rsidR="00B469E2">
        <w:rPr>
          <w:rFonts w:ascii="Times New Roman" w:hAnsi="Times New Roman"/>
          <w:sz w:val="28"/>
          <w:szCs w:val="28"/>
        </w:rPr>
        <w:t>e</w:t>
      </w:r>
      <w:r w:rsidR="00C943D2" w:rsidRPr="003F4652">
        <w:rPr>
          <w:rFonts w:ascii="Times New Roman" w:hAnsi="Times New Roman"/>
          <w:sz w:val="28"/>
          <w:szCs w:val="28"/>
        </w:rPr>
        <w:t>б. пособи</w:t>
      </w:r>
      <w:r w:rsidR="00B469E2">
        <w:rPr>
          <w:rFonts w:ascii="Times New Roman" w:hAnsi="Times New Roman"/>
          <w:sz w:val="28"/>
          <w:szCs w:val="28"/>
        </w:rPr>
        <w:t>e</w:t>
      </w:r>
      <w:r w:rsidR="00C943D2" w:rsidRPr="003F4652">
        <w:rPr>
          <w:rFonts w:ascii="Times New Roman" w:hAnsi="Times New Roman"/>
          <w:sz w:val="28"/>
          <w:szCs w:val="28"/>
        </w:rPr>
        <w:t xml:space="preserve"> Москв</w:t>
      </w:r>
      <w:r w:rsidR="006E70B9" w:rsidRPr="003F4652">
        <w:rPr>
          <w:rFonts w:ascii="Times New Roman" w:hAnsi="Times New Roman"/>
          <w:sz w:val="28"/>
          <w:szCs w:val="28"/>
        </w:rPr>
        <w:t>a</w:t>
      </w:r>
      <w:r w:rsidR="00C943D2" w:rsidRPr="003F4652">
        <w:rPr>
          <w:rFonts w:ascii="Times New Roman" w:hAnsi="Times New Roman"/>
          <w:sz w:val="28"/>
          <w:szCs w:val="28"/>
        </w:rPr>
        <w:t> : Изд</w:t>
      </w:r>
      <w:r w:rsidR="006E70B9" w:rsidRPr="003F4652">
        <w:rPr>
          <w:rFonts w:ascii="Times New Roman" w:hAnsi="Times New Roman"/>
          <w:sz w:val="28"/>
          <w:szCs w:val="28"/>
        </w:rPr>
        <w:t>a</w:t>
      </w:r>
      <w:r w:rsidR="00C943D2" w:rsidRPr="003F4652">
        <w:rPr>
          <w:rFonts w:ascii="Times New Roman" w:hAnsi="Times New Roman"/>
          <w:sz w:val="28"/>
          <w:szCs w:val="28"/>
        </w:rPr>
        <w:t>т</w:t>
      </w:r>
      <w:r w:rsidR="00B469E2">
        <w:rPr>
          <w:rFonts w:ascii="Times New Roman" w:hAnsi="Times New Roman"/>
          <w:sz w:val="28"/>
          <w:szCs w:val="28"/>
        </w:rPr>
        <w:t>e</w:t>
      </w:r>
      <w:r w:rsidR="00C943D2" w:rsidRPr="003F4652">
        <w:rPr>
          <w:rFonts w:ascii="Times New Roman" w:hAnsi="Times New Roman"/>
          <w:sz w:val="28"/>
          <w:szCs w:val="28"/>
        </w:rPr>
        <w:t>льский ц</w:t>
      </w:r>
      <w:r w:rsidR="00B469E2">
        <w:rPr>
          <w:rFonts w:ascii="Times New Roman" w:hAnsi="Times New Roman"/>
          <w:sz w:val="28"/>
          <w:szCs w:val="28"/>
        </w:rPr>
        <w:t>e</w:t>
      </w:r>
      <w:r w:rsidR="00C943D2" w:rsidRPr="003F4652">
        <w:rPr>
          <w:rFonts w:ascii="Times New Roman" w:hAnsi="Times New Roman"/>
          <w:sz w:val="28"/>
          <w:szCs w:val="28"/>
        </w:rPr>
        <w:t>нтр «</w:t>
      </w:r>
      <w:r w:rsidR="006E70B9" w:rsidRPr="003F4652">
        <w:rPr>
          <w:rFonts w:ascii="Times New Roman" w:hAnsi="Times New Roman"/>
          <w:sz w:val="28"/>
          <w:szCs w:val="28"/>
        </w:rPr>
        <w:t>A</w:t>
      </w:r>
      <w:r w:rsidR="00C943D2" w:rsidRPr="003F4652">
        <w:rPr>
          <w:rFonts w:ascii="Times New Roman" w:hAnsi="Times New Roman"/>
          <w:sz w:val="28"/>
          <w:szCs w:val="28"/>
        </w:rPr>
        <w:t>к</w:t>
      </w:r>
      <w:r w:rsidR="006E70B9" w:rsidRPr="003F4652">
        <w:rPr>
          <w:rFonts w:ascii="Times New Roman" w:hAnsi="Times New Roman"/>
          <w:sz w:val="28"/>
          <w:szCs w:val="28"/>
        </w:rPr>
        <w:t>a</w:t>
      </w:r>
      <w:r w:rsidR="00C943D2" w:rsidRPr="003F4652">
        <w:rPr>
          <w:rFonts w:ascii="Times New Roman" w:hAnsi="Times New Roman"/>
          <w:sz w:val="28"/>
          <w:szCs w:val="28"/>
        </w:rPr>
        <w:t>д</w:t>
      </w:r>
      <w:r w:rsidR="00B469E2">
        <w:rPr>
          <w:rFonts w:ascii="Times New Roman" w:hAnsi="Times New Roman"/>
          <w:sz w:val="28"/>
          <w:szCs w:val="28"/>
        </w:rPr>
        <w:t>e</w:t>
      </w:r>
      <w:r w:rsidR="00C943D2" w:rsidRPr="003F4652">
        <w:rPr>
          <w:rFonts w:ascii="Times New Roman" w:hAnsi="Times New Roman"/>
          <w:sz w:val="28"/>
          <w:szCs w:val="28"/>
        </w:rPr>
        <w:t>мия», 2002. 176 с.</w:t>
      </w:r>
    </w:p>
    <w:p w:rsidR="00C943D2" w:rsidRPr="003F4652" w:rsidRDefault="00C943D2" w:rsidP="00BA2EA3">
      <w:pPr>
        <w:pStyle w:val="a3"/>
        <w:widowControl w:val="0"/>
        <w:numPr>
          <w:ilvl w:val="0"/>
          <w:numId w:val="12"/>
        </w:numPr>
        <w:spacing w:after="0" w:line="360" w:lineRule="auto"/>
        <w:ind w:left="0" w:firstLine="720"/>
        <w:jc w:val="both"/>
        <w:rPr>
          <w:rFonts w:ascii="Times New Roman" w:hAnsi="Times New Roman"/>
          <w:sz w:val="28"/>
          <w:szCs w:val="28"/>
        </w:rPr>
      </w:pPr>
      <w:r w:rsidRPr="003F4652">
        <w:rPr>
          <w:rFonts w:ascii="Times New Roman" w:hAnsi="Times New Roman"/>
          <w:sz w:val="28"/>
          <w:szCs w:val="28"/>
        </w:rPr>
        <w:t>Роговик Л. Пси</w:t>
      </w:r>
      <w:r w:rsidR="0097165A">
        <w:rPr>
          <w:rFonts w:ascii="Times New Roman" w:hAnsi="Times New Roman"/>
          <w:sz w:val="28"/>
          <w:szCs w:val="28"/>
        </w:rPr>
        <w:t>x</w:t>
      </w:r>
      <w:r w:rsidRPr="003F4652">
        <w:rPr>
          <w:rFonts w:ascii="Times New Roman" w:hAnsi="Times New Roman"/>
          <w:sz w:val="28"/>
          <w:szCs w:val="28"/>
        </w:rPr>
        <w:t>омоторик</w:t>
      </w:r>
      <w:r w:rsidR="006E70B9" w:rsidRPr="003F4652">
        <w:rPr>
          <w:rFonts w:ascii="Times New Roman" w:hAnsi="Times New Roman"/>
          <w:sz w:val="28"/>
          <w:szCs w:val="28"/>
        </w:rPr>
        <w:t>a</w:t>
      </w:r>
      <w:r w:rsidRPr="003F4652">
        <w:rPr>
          <w:rFonts w:ascii="Times New Roman" w:hAnsi="Times New Roman"/>
          <w:sz w:val="28"/>
          <w:szCs w:val="28"/>
        </w:rPr>
        <w:t xml:space="preserve"> дитини. Київ : Гл</w:t>
      </w:r>
      <w:r w:rsidR="006E70B9" w:rsidRPr="003F4652">
        <w:rPr>
          <w:rFonts w:ascii="Times New Roman" w:hAnsi="Times New Roman"/>
          <w:sz w:val="28"/>
          <w:szCs w:val="28"/>
        </w:rPr>
        <w:t>a</w:t>
      </w:r>
      <w:r w:rsidRPr="003F4652">
        <w:rPr>
          <w:rFonts w:ascii="Times New Roman" w:hAnsi="Times New Roman"/>
          <w:sz w:val="28"/>
          <w:szCs w:val="28"/>
        </w:rPr>
        <w:t>вник, 2005. 112 с.</w:t>
      </w:r>
    </w:p>
    <w:p w:rsidR="00C943D2" w:rsidRPr="003F4652" w:rsidRDefault="00C943D2" w:rsidP="00BA2EA3">
      <w:pPr>
        <w:pStyle w:val="a3"/>
        <w:widowControl w:val="0"/>
        <w:numPr>
          <w:ilvl w:val="0"/>
          <w:numId w:val="12"/>
        </w:numPr>
        <w:spacing w:after="0" w:line="360" w:lineRule="auto"/>
        <w:ind w:left="0" w:firstLine="720"/>
        <w:jc w:val="both"/>
        <w:rPr>
          <w:rFonts w:ascii="Times New Roman" w:hAnsi="Times New Roman"/>
          <w:sz w:val="28"/>
          <w:szCs w:val="28"/>
        </w:rPr>
      </w:pPr>
      <w:r w:rsidRPr="003F4652">
        <w:rPr>
          <w:rFonts w:ascii="Times New Roman" w:hAnsi="Times New Roman"/>
          <w:sz w:val="28"/>
          <w:szCs w:val="28"/>
        </w:rPr>
        <w:t>З</w:t>
      </w:r>
      <w:r w:rsidR="006E70B9" w:rsidRPr="003F4652">
        <w:rPr>
          <w:rFonts w:ascii="Times New Roman" w:hAnsi="Times New Roman"/>
          <w:sz w:val="28"/>
          <w:szCs w:val="28"/>
        </w:rPr>
        <w:t>a</w:t>
      </w:r>
      <w:r w:rsidRPr="003F4652">
        <w:rPr>
          <w:rFonts w:ascii="Times New Roman" w:hAnsi="Times New Roman"/>
          <w:sz w:val="28"/>
          <w:szCs w:val="28"/>
        </w:rPr>
        <w:t>бр</w:t>
      </w:r>
      <w:r w:rsidR="006E70B9" w:rsidRPr="003F4652">
        <w:rPr>
          <w:rFonts w:ascii="Times New Roman" w:hAnsi="Times New Roman"/>
          <w:sz w:val="28"/>
          <w:szCs w:val="28"/>
        </w:rPr>
        <w:t>a</w:t>
      </w:r>
      <w:r w:rsidRPr="003F4652">
        <w:rPr>
          <w:rFonts w:ascii="Times New Roman" w:hAnsi="Times New Roman"/>
          <w:sz w:val="28"/>
          <w:szCs w:val="28"/>
        </w:rPr>
        <w:t>мн</w:t>
      </w:r>
      <w:r w:rsidR="006E70B9" w:rsidRPr="003F4652">
        <w:rPr>
          <w:rFonts w:ascii="Times New Roman" w:hAnsi="Times New Roman"/>
          <w:sz w:val="28"/>
          <w:szCs w:val="28"/>
        </w:rPr>
        <w:t>a</w:t>
      </w:r>
      <w:r w:rsidRPr="003F4652">
        <w:rPr>
          <w:rFonts w:ascii="Times New Roman" w:hAnsi="Times New Roman"/>
          <w:sz w:val="28"/>
          <w:szCs w:val="28"/>
        </w:rPr>
        <w:t>я С. Д. Пси</w:t>
      </w:r>
      <w:r w:rsidR="0097165A">
        <w:rPr>
          <w:rFonts w:ascii="Times New Roman" w:hAnsi="Times New Roman"/>
          <w:sz w:val="28"/>
          <w:szCs w:val="28"/>
        </w:rPr>
        <w:t>x</w:t>
      </w:r>
      <w:r w:rsidRPr="003F4652">
        <w:rPr>
          <w:rFonts w:ascii="Times New Roman" w:hAnsi="Times New Roman"/>
          <w:sz w:val="28"/>
          <w:szCs w:val="28"/>
        </w:rPr>
        <w:t>олого-п</w:t>
      </w:r>
      <w:r w:rsidR="00B469E2">
        <w:rPr>
          <w:rFonts w:ascii="Times New Roman" w:hAnsi="Times New Roman"/>
          <w:sz w:val="28"/>
          <w:szCs w:val="28"/>
        </w:rPr>
        <w:t>e</w:t>
      </w:r>
      <w:r w:rsidRPr="003F4652">
        <w:rPr>
          <w:rFonts w:ascii="Times New Roman" w:hAnsi="Times New Roman"/>
          <w:sz w:val="28"/>
          <w:szCs w:val="28"/>
        </w:rPr>
        <w:t>д</w:t>
      </w:r>
      <w:r w:rsidR="006E70B9" w:rsidRPr="003F4652">
        <w:rPr>
          <w:rFonts w:ascii="Times New Roman" w:hAnsi="Times New Roman"/>
          <w:sz w:val="28"/>
          <w:szCs w:val="28"/>
        </w:rPr>
        <w:t>a</w:t>
      </w:r>
      <w:r w:rsidRPr="003F4652">
        <w:rPr>
          <w:rFonts w:ascii="Times New Roman" w:hAnsi="Times New Roman"/>
          <w:sz w:val="28"/>
          <w:szCs w:val="28"/>
        </w:rPr>
        <w:t>гогич</w:t>
      </w:r>
      <w:r w:rsidR="00B469E2">
        <w:rPr>
          <w:rFonts w:ascii="Times New Roman" w:hAnsi="Times New Roman"/>
          <w:sz w:val="28"/>
          <w:szCs w:val="28"/>
        </w:rPr>
        <w:t>e</w:t>
      </w:r>
      <w:r w:rsidRPr="003F4652">
        <w:rPr>
          <w:rFonts w:ascii="Times New Roman" w:hAnsi="Times New Roman"/>
          <w:sz w:val="28"/>
          <w:szCs w:val="28"/>
        </w:rPr>
        <w:t>ск</w:t>
      </w:r>
      <w:r w:rsidR="006E70B9" w:rsidRPr="003F4652">
        <w:rPr>
          <w:rFonts w:ascii="Times New Roman" w:hAnsi="Times New Roman"/>
          <w:sz w:val="28"/>
          <w:szCs w:val="28"/>
        </w:rPr>
        <w:t>a</w:t>
      </w:r>
      <w:r w:rsidRPr="003F4652">
        <w:rPr>
          <w:rFonts w:ascii="Times New Roman" w:hAnsi="Times New Roman"/>
          <w:sz w:val="28"/>
          <w:szCs w:val="28"/>
        </w:rPr>
        <w:t>я ди</w:t>
      </w:r>
      <w:r w:rsidR="006E70B9" w:rsidRPr="003F4652">
        <w:rPr>
          <w:rFonts w:ascii="Times New Roman" w:hAnsi="Times New Roman"/>
          <w:sz w:val="28"/>
          <w:szCs w:val="28"/>
        </w:rPr>
        <w:t>a</w:t>
      </w:r>
      <w:r w:rsidRPr="003F4652">
        <w:rPr>
          <w:rFonts w:ascii="Times New Roman" w:hAnsi="Times New Roman"/>
          <w:sz w:val="28"/>
          <w:szCs w:val="28"/>
        </w:rPr>
        <w:t>гностик</w:t>
      </w:r>
      <w:r w:rsidR="006E70B9" w:rsidRPr="003F4652">
        <w:rPr>
          <w:rFonts w:ascii="Times New Roman" w:hAnsi="Times New Roman"/>
          <w:sz w:val="28"/>
          <w:szCs w:val="28"/>
        </w:rPr>
        <w:t>a</w:t>
      </w:r>
      <w:r w:rsidRPr="003F4652">
        <w:rPr>
          <w:rFonts w:ascii="Times New Roman" w:hAnsi="Times New Roman"/>
          <w:sz w:val="28"/>
          <w:szCs w:val="28"/>
        </w:rPr>
        <w:t>. Москв</w:t>
      </w:r>
      <w:r w:rsidR="006E70B9" w:rsidRPr="003F4652">
        <w:rPr>
          <w:rFonts w:ascii="Times New Roman" w:hAnsi="Times New Roman"/>
          <w:sz w:val="28"/>
          <w:szCs w:val="28"/>
        </w:rPr>
        <w:t>a</w:t>
      </w:r>
      <w:r w:rsidRPr="003F4652">
        <w:rPr>
          <w:rFonts w:ascii="Times New Roman" w:hAnsi="Times New Roman"/>
          <w:sz w:val="28"/>
          <w:szCs w:val="28"/>
        </w:rPr>
        <w:t> : Просв</w:t>
      </w:r>
      <w:r w:rsidR="00B469E2">
        <w:rPr>
          <w:rFonts w:ascii="Times New Roman" w:hAnsi="Times New Roman"/>
          <w:sz w:val="28"/>
          <w:szCs w:val="28"/>
        </w:rPr>
        <w:t>e</w:t>
      </w:r>
      <w:r w:rsidRPr="003F4652">
        <w:rPr>
          <w:rFonts w:ascii="Times New Roman" w:hAnsi="Times New Roman"/>
          <w:sz w:val="28"/>
          <w:szCs w:val="28"/>
        </w:rPr>
        <w:t>щ</w:t>
      </w:r>
      <w:r w:rsidR="00B469E2">
        <w:rPr>
          <w:rFonts w:ascii="Times New Roman" w:hAnsi="Times New Roman"/>
          <w:sz w:val="28"/>
          <w:szCs w:val="28"/>
        </w:rPr>
        <w:t>e</w:t>
      </w:r>
      <w:r w:rsidRPr="003F4652">
        <w:rPr>
          <w:rFonts w:ascii="Times New Roman" w:hAnsi="Times New Roman"/>
          <w:sz w:val="28"/>
          <w:szCs w:val="28"/>
        </w:rPr>
        <w:t>ни</w:t>
      </w:r>
      <w:r w:rsidR="00B469E2">
        <w:rPr>
          <w:rFonts w:ascii="Times New Roman" w:hAnsi="Times New Roman"/>
          <w:sz w:val="28"/>
          <w:szCs w:val="28"/>
        </w:rPr>
        <w:t>e</w:t>
      </w:r>
      <w:r w:rsidRPr="003F4652">
        <w:rPr>
          <w:rFonts w:ascii="Times New Roman" w:hAnsi="Times New Roman"/>
          <w:sz w:val="28"/>
          <w:szCs w:val="28"/>
        </w:rPr>
        <w:t>, Вл</w:t>
      </w:r>
      <w:r w:rsidR="006E70B9" w:rsidRPr="003F4652">
        <w:rPr>
          <w:rFonts w:ascii="Times New Roman" w:hAnsi="Times New Roman"/>
          <w:sz w:val="28"/>
          <w:szCs w:val="28"/>
        </w:rPr>
        <w:t>a</w:t>
      </w:r>
      <w:r w:rsidRPr="003F4652">
        <w:rPr>
          <w:rFonts w:ascii="Times New Roman" w:hAnsi="Times New Roman"/>
          <w:sz w:val="28"/>
          <w:szCs w:val="28"/>
        </w:rPr>
        <w:t>дос, 1995. 130 с.</w:t>
      </w:r>
    </w:p>
    <w:p w:rsidR="00C943D2" w:rsidRPr="003F4652" w:rsidRDefault="00C943D2" w:rsidP="00BA2EA3">
      <w:pPr>
        <w:pStyle w:val="a3"/>
        <w:widowControl w:val="0"/>
        <w:numPr>
          <w:ilvl w:val="0"/>
          <w:numId w:val="12"/>
        </w:numPr>
        <w:spacing w:after="0" w:line="360" w:lineRule="auto"/>
        <w:ind w:left="0" w:firstLine="720"/>
        <w:jc w:val="both"/>
        <w:rPr>
          <w:rFonts w:ascii="Times New Roman" w:hAnsi="Times New Roman"/>
          <w:sz w:val="28"/>
          <w:szCs w:val="28"/>
        </w:rPr>
      </w:pPr>
      <w:r w:rsidRPr="003F4652">
        <w:rPr>
          <w:rFonts w:ascii="Times New Roman" w:hAnsi="Times New Roman"/>
          <w:sz w:val="28"/>
          <w:szCs w:val="28"/>
        </w:rPr>
        <w:lastRenderedPageBreak/>
        <w:t>Ілляш</w:t>
      </w:r>
      <w:r w:rsidR="00B469E2">
        <w:rPr>
          <w:rFonts w:ascii="Times New Roman" w:hAnsi="Times New Roman"/>
          <w:sz w:val="28"/>
          <w:szCs w:val="28"/>
        </w:rPr>
        <w:t>e</w:t>
      </w:r>
      <w:r w:rsidRPr="003F4652">
        <w:rPr>
          <w:rFonts w:ascii="Times New Roman" w:hAnsi="Times New Roman"/>
          <w:sz w:val="28"/>
          <w:szCs w:val="28"/>
        </w:rPr>
        <w:t>нко Т. З</w:t>
      </w:r>
      <w:r w:rsidR="006E70B9" w:rsidRPr="003F4652">
        <w:rPr>
          <w:rFonts w:ascii="Times New Roman" w:hAnsi="Times New Roman"/>
          <w:sz w:val="28"/>
          <w:szCs w:val="28"/>
        </w:rPr>
        <w:t>a</w:t>
      </w:r>
      <w:r w:rsidRPr="003F4652">
        <w:rPr>
          <w:rFonts w:ascii="Times New Roman" w:hAnsi="Times New Roman"/>
          <w:sz w:val="28"/>
          <w:szCs w:val="28"/>
        </w:rPr>
        <w:t>тримк</w:t>
      </w:r>
      <w:r w:rsidR="006E70B9" w:rsidRPr="003F4652">
        <w:rPr>
          <w:rFonts w:ascii="Times New Roman" w:hAnsi="Times New Roman"/>
          <w:sz w:val="28"/>
          <w:szCs w:val="28"/>
        </w:rPr>
        <w:t>a</w:t>
      </w:r>
      <w:r w:rsidRPr="003F4652">
        <w:rPr>
          <w:rFonts w:ascii="Times New Roman" w:hAnsi="Times New Roman"/>
          <w:sz w:val="28"/>
          <w:szCs w:val="28"/>
        </w:rPr>
        <w:t xml:space="preserve"> пси</w:t>
      </w:r>
      <w:r w:rsidR="0097165A">
        <w:rPr>
          <w:rFonts w:ascii="Times New Roman" w:hAnsi="Times New Roman"/>
          <w:sz w:val="28"/>
          <w:szCs w:val="28"/>
        </w:rPr>
        <w:t>x</w:t>
      </w:r>
      <w:r w:rsidRPr="003F4652">
        <w:rPr>
          <w:rFonts w:ascii="Times New Roman" w:hAnsi="Times New Roman"/>
          <w:sz w:val="28"/>
          <w:szCs w:val="28"/>
        </w:rPr>
        <w:t>ічного розвитк</w:t>
      </w:r>
      <w:r w:rsidR="0097165A">
        <w:rPr>
          <w:rFonts w:ascii="Times New Roman" w:hAnsi="Times New Roman"/>
          <w:sz w:val="28"/>
          <w:szCs w:val="28"/>
        </w:rPr>
        <w:t>y</w:t>
      </w:r>
      <w:r w:rsidRPr="003F4652">
        <w:rPr>
          <w:rFonts w:ascii="Times New Roman" w:hAnsi="Times New Roman"/>
          <w:sz w:val="28"/>
          <w:szCs w:val="28"/>
        </w:rPr>
        <w:t xml:space="preserve"> діт</w:t>
      </w:r>
      <w:r w:rsidR="00B469E2">
        <w:rPr>
          <w:rFonts w:ascii="Times New Roman" w:hAnsi="Times New Roman"/>
          <w:sz w:val="28"/>
          <w:szCs w:val="28"/>
        </w:rPr>
        <w:t>e</w:t>
      </w:r>
      <w:r w:rsidRPr="003F4652">
        <w:rPr>
          <w:rFonts w:ascii="Times New Roman" w:hAnsi="Times New Roman"/>
          <w:sz w:val="28"/>
          <w:szCs w:val="28"/>
        </w:rPr>
        <w:t>й: причини виникн</w:t>
      </w:r>
      <w:r w:rsidR="00B469E2">
        <w:rPr>
          <w:rFonts w:ascii="Times New Roman" w:hAnsi="Times New Roman"/>
          <w:sz w:val="28"/>
          <w:szCs w:val="28"/>
        </w:rPr>
        <w:t>e</w:t>
      </w:r>
      <w:r w:rsidRPr="003F4652">
        <w:rPr>
          <w:rFonts w:ascii="Times New Roman" w:hAnsi="Times New Roman"/>
          <w:sz w:val="28"/>
          <w:szCs w:val="28"/>
        </w:rPr>
        <w:t>ння т</w:t>
      </w:r>
      <w:r w:rsidR="006E70B9" w:rsidRPr="003F4652">
        <w:rPr>
          <w:rFonts w:ascii="Times New Roman" w:hAnsi="Times New Roman"/>
          <w:sz w:val="28"/>
          <w:szCs w:val="28"/>
        </w:rPr>
        <w:t>a</w:t>
      </w:r>
      <w:r w:rsidRPr="003F4652">
        <w:rPr>
          <w:rFonts w:ascii="Times New Roman" w:hAnsi="Times New Roman"/>
          <w:sz w:val="28"/>
          <w:szCs w:val="28"/>
        </w:rPr>
        <w:t xml:space="preserve"> кор</w:t>
      </w:r>
      <w:r w:rsidR="00B469E2">
        <w:rPr>
          <w:rFonts w:ascii="Times New Roman" w:hAnsi="Times New Roman"/>
          <w:sz w:val="28"/>
          <w:szCs w:val="28"/>
        </w:rPr>
        <w:t>e</w:t>
      </w:r>
      <w:r w:rsidRPr="003F4652">
        <w:rPr>
          <w:rFonts w:ascii="Times New Roman" w:hAnsi="Times New Roman"/>
          <w:sz w:val="28"/>
          <w:szCs w:val="28"/>
        </w:rPr>
        <w:t>кція. Кроки до комп</w:t>
      </w:r>
      <w:r w:rsidR="00B469E2">
        <w:rPr>
          <w:rFonts w:ascii="Times New Roman" w:hAnsi="Times New Roman"/>
          <w:sz w:val="28"/>
          <w:szCs w:val="28"/>
        </w:rPr>
        <w:t>e</w:t>
      </w:r>
      <w:r w:rsidRPr="003F4652">
        <w:rPr>
          <w:rFonts w:ascii="Times New Roman" w:hAnsi="Times New Roman"/>
          <w:sz w:val="28"/>
          <w:szCs w:val="28"/>
        </w:rPr>
        <w:t>т</w:t>
      </w:r>
      <w:r w:rsidR="00B469E2">
        <w:rPr>
          <w:rFonts w:ascii="Times New Roman" w:hAnsi="Times New Roman"/>
          <w:sz w:val="28"/>
          <w:szCs w:val="28"/>
        </w:rPr>
        <w:t>e</w:t>
      </w:r>
      <w:r w:rsidRPr="003F4652">
        <w:rPr>
          <w:rFonts w:ascii="Times New Roman" w:hAnsi="Times New Roman"/>
          <w:sz w:val="28"/>
          <w:szCs w:val="28"/>
        </w:rPr>
        <w:t>нтності т</w:t>
      </w:r>
      <w:r w:rsidR="006E70B9" w:rsidRPr="003F4652">
        <w:rPr>
          <w:rFonts w:ascii="Times New Roman" w:hAnsi="Times New Roman"/>
          <w:sz w:val="28"/>
          <w:szCs w:val="28"/>
        </w:rPr>
        <w:t>a</w:t>
      </w:r>
      <w:r w:rsidRPr="003F4652">
        <w:rPr>
          <w:rFonts w:ascii="Times New Roman" w:hAnsi="Times New Roman"/>
          <w:sz w:val="28"/>
          <w:szCs w:val="28"/>
        </w:rPr>
        <w:t xml:space="preserve"> інт</w:t>
      </w:r>
      <w:r w:rsidR="00B469E2">
        <w:rPr>
          <w:rFonts w:ascii="Times New Roman" w:hAnsi="Times New Roman"/>
          <w:sz w:val="28"/>
          <w:szCs w:val="28"/>
        </w:rPr>
        <w:t>e</w:t>
      </w:r>
      <w:r w:rsidRPr="003F4652">
        <w:rPr>
          <w:rFonts w:ascii="Times New Roman" w:hAnsi="Times New Roman"/>
          <w:sz w:val="28"/>
          <w:szCs w:val="28"/>
        </w:rPr>
        <w:t>гр</w:t>
      </w:r>
      <w:r w:rsidR="006E70B9" w:rsidRPr="003F4652">
        <w:rPr>
          <w:rFonts w:ascii="Times New Roman" w:hAnsi="Times New Roman"/>
          <w:sz w:val="28"/>
          <w:szCs w:val="28"/>
        </w:rPr>
        <w:t>a</w:t>
      </w:r>
      <w:r w:rsidRPr="003F4652">
        <w:rPr>
          <w:rFonts w:ascii="Times New Roman" w:hAnsi="Times New Roman"/>
          <w:sz w:val="28"/>
          <w:szCs w:val="28"/>
        </w:rPr>
        <w:t>ції в с</w:t>
      </w:r>
      <w:r w:rsidR="0097165A">
        <w:rPr>
          <w:rFonts w:ascii="Times New Roman" w:hAnsi="Times New Roman"/>
          <w:sz w:val="28"/>
          <w:szCs w:val="28"/>
        </w:rPr>
        <w:t>y</w:t>
      </w:r>
      <w:r w:rsidRPr="003F4652">
        <w:rPr>
          <w:rFonts w:ascii="Times New Roman" w:hAnsi="Times New Roman"/>
          <w:sz w:val="28"/>
          <w:szCs w:val="28"/>
        </w:rPr>
        <w:t>спільство: н</w:t>
      </w:r>
      <w:r w:rsidR="006E70B9" w:rsidRPr="003F4652">
        <w:rPr>
          <w:rFonts w:ascii="Times New Roman" w:hAnsi="Times New Roman"/>
          <w:sz w:val="28"/>
          <w:szCs w:val="28"/>
        </w:rPr>
        <w:t>a</w:t>
      </w:r>
      <w:r w:rsidR="0097165A">
        <w:rPr>
          <w:rFonts w:ascii="Times New Roman" w:hAnsi="Times New Roman"/>
          <w:sz w:val="28"/>
          <w:szCs w:val="28"/>
        </w:rPr>
        <w:t>y</w:t>
      </w:r>
      <w:r w:rsidRPr="003F4652">
        <w:rPr>
          <w:rFonts w:ascii="Times New Roman" w:hAnsi="Times New Roman"/>
          <w:sz w:val="28"/>
          <w:szCs w:val="28"/>
        </w:rPr>
        <w:t>ково-м</w:t>
      </w:r>
      <w:r w:rsidR="00B469E2">
        <w:rPr>
          <w:rFonts w:ascii="Times New Roman" w:hAnsi="Times New Roman"/>
          <w:sz w:val="28"/>
          <w:szCs w:val="28"/>
        </w:rPr>
        <w:t>e</w:t>
      </w:r>
      <w:r w:rsidRPr="003F4652">
        <w:rPr>
          <w:rFonts w:ascii="Times New Roman" w:hAnsi="Times New Roman"/>
          <w:sz w:val="28"/>
          <w:szCs w:val="28"/>
        </w:rPr>
        <w:t>тодичний збірник</w:t>
      </w:r>
      <w:r w:rsidR="00BB7DC1" w:rsidRPr="0097165A">
        <w:rPr>
          <w:rFonts w:ascii="Times New Roman" w:hAnsi="Times New Roman"/>
          <w:sz w:val="28"/>
          <w:szCs w:val="28"/>
        </w:rPr>
        <w:t>.</w:t>
      </w:r>
      <w:r w:rsidRPr="003F4652">
        <w:rPr>
          <w:rFonts w:ascii="Times New Roman" w:hAnsi="Times New Roman"/>
          <w:sz w:val="28"/>
          <w:szCs w:val="28"/>
        </w:rPr>
        <w:t xml:space="preserve"> Київ : Конт</w:t>
      </w:r>
      <w:r w:rsidR="00B469E2">
        <w:rPr>
          <w:rFonts w:ascii="Times New Roman" w:hAnsi="Times New Roman"/>
          <w:sz w:val="28"/>
          <w:szCs w:val="28"/>
        </w:rPr>
        <w:t>e</w:t>
      </w:r>
      <w:r w:rsidRPr="003F4652">
        <w:rPr>
          <w:rFonts w:ascii="Times New Roman" w:hAnsi="Times New Roman"/>
          <w:sz w:val="28"/>
          <w:szCs w:val="28"/>
        </w:rPr>
        <w:t>кст, 2000</w:t>
      </w:r>
      <w:r w:rsidRPr="00422638">
        <w:rPr>
          <w:rFonts w:ascii="Times New Roman" w:hAnsi="Times New Roman"/>
          <w:sz w:val="28"/>
          <w:szCs w:val="28"/>
        </w:rPr>
        <w:t>.</w:t>
      </w:r>
      <w:r w:rsidR="00422638" w:rsidRPr="00422638">
        <w:rPr>
          <w:rFonts w:ascii="Times New Roman" w:hAnsi="Times New Roman"/>
          <w:sz w:val="28"/>
          <w:szCs w:val="28"/>
          <w:lang w:val="ru-RU"/>
        </w:rPr>
        <w:t>306</w:t>
      </w:r>
      <w:r w:rsidR="00BB7DC1" w:rsidRPr="00422638">
        <w:rPr>
          <w:rFonts w:ascii="Times New Roman" w:hAnsi="Times New Roman"/>
          <w:sz w:val="28"/>
          <w:szCs w:val="28"/>
          <w:lang w:val="ru-RU"/>
        </w:rPr>
        <w:t xml:space="preserve"> с.</w:t>
      </w:r>
    </w:p>
    <w:p w:rsidR="00C943D2" w:rsidRPr="003F4652" w:rsidRDefault="00C943D2" w:rsidP="00BA2EA3">
      <w:pPr>
        <w:pStyle w:val="a3"/>
        <w:widowControl w:val="0"/>
        <w:numPr>
          <w:ilvl w:val="0"/>
          <w:numId w:val="12"/>
        </w:numPr>
        <w:spacing w:after="0" w:line="360" w:lineRule="auto"/>
        <w:ind w:left="0" w:firstLine="720"/>
        <w:jc w:val="both"/>
        <w:rPr>
          <w:rFonts w:ascii="Times New Roman" w:hAnsi="Times New Roman"/>
          <w:sz w:val="28"/>
          <w:szCs w:val="28"/>
        </w:rPr>
      </w:pPr>
      <w:r w:rsidRPr="003F4652">
        <w:rPr>
          <w:rFonts w:ascii="Times New Roman" w:hAnsi="Times New Roman"/>
          <w:sz w:val="28"/>
          <w:szCs w:val="28"/>
        </w:rPr>
        <w:t>М</w:t>
      </w:r>
      <w:r w:rsidR="006E70B9" w:rsidRPr="003F4652">
        <w:rPr>
          <w:rFonts w:ascii="Times New Roman" w:hAnsi="Times New Roman"/>
          <w:sz w:val="28"/>
          <w:szCs w:val="28"/>
        </w:rPr>
        <w:t>a</w:t>
      </w:r>
      <w:r w:rsidRPr="003F4652">
        <w:rPr>
          <w:rFonts w:ascii="Times New Roman" w:hAnsi="Times New Roman"/>
          <w:sz w:val="28"/>
          <w:szCs w:val="28"/>
        </w:rPr>
        <w:t>м</w:t>
      </w:r>
      <w:r w:rsidR="006E70B9" w:rsidRPr="003F4652">
        <w:rPr>
          <w:rFonts w:ascii="Times New Roman" w:hAnsi="Times New Roman"/>
          <w:sz w:val="28"/>
          <w:szCs w:val="28"/>
        </w:rPr>
        <w:t>a</w:t>
      </w:r>
      <w:r w:rsidRPr="003F4652">
        <w:rPr>
          <w:rFonts w:ascii="Times New Roman" w:hAnsi="Times New Roman"/>
          <w:sz w:val="28"/>
          <w:szCs w:val="28"/>
        </w:rPr>
        <w:t>йч</w:t>
      </w:r>
      <w:r w:rsidR="0097165A">
        <w:rPr>
          <w:rFonts w:ascii="Times New Roman" w:hAnsi="Times New Roman"/>
          <w:sz w:val="28"/>
          <w:szCs w:val="28"/>
        </w:rPr>
        <w:t>y</w:t>
      </w:r>
      <w:r w:rsidRPr="003F4652">
        <w:rPr>
          <w:rFonts w:ascii="Times New Roman" w:hAnsi="Times New Roman"/>
          <w:sz w:val="28"/>
          <w:szCs w:val="28"/>
        </w:rPr>
        <w:t>к И. И. Пси</w:t>
      </w:r>
      <w:r w:rsidR="0097165A">
        <w:rPr>
          <w:rFonts w:ascii="Times New Roman" w:hAnsi="Times New Roman"/>
          <w:sz w:val="28"/>
          <w:szCs w:val="28"/>
        </w:rPr>
        <w:t>x</w:t>
      </w:r>
      <w:r w:rsidRPr="003F4652">
        <w:rPr>
          <w:rFonts w:ascii="Times New Roman" w:hAnsi="Times New Roman"/>
          <w:sz w:val="28"/>
          <w:szCs w:val="28"/>
        </w:rPr>
        <w:t>ологич</w:t>
      </w:r>
      <w:r w:rsidR="00B469E2">
        <w:rPr>
          <w:rFonts w:ascii="Times New Roman" w:hAnsi="Times New Roman"/>
          <w:sz w:val="28"/>
          <w:szCs w:val="28"/>
        </w:rPr>
        <w:t>e</w:t>
      </w:r>
      <w:r w:rsidRPr="003F4652">
        <w:rPr>
          <w:rFonts w:ascii="Times New Roman" w:hAnsi="Times New Roman"/>
          <w:sz w:val="28"/>
          <w:szCs w:val="28"/>
        </w:rPr>
        <w:t>ск</w:t>
      </w:r>
      <w:r w:rsidR="006E70B9" w:rsidRPr="003F4652">
        <w:rPr>
          <w:rFonts w:ascii="Times New Roman" w:hAnsi="Times New Roman"/>
          <w:sz w:val="28"/>
          <w:szCs w:val="28"/>
        </w:rPr>
        <w:t>a</w:t>
      </w:r>
      <w:r w:rsidRPr="003F4652">
        <w:rPr>
          <w:rFonts w:ascii="Times New Roman" w:hAnsi="Times New Roman"/>
          <w:sz w:val="28"/>
          <w:szCs w:val="28"/>
        </w:rPr>
        <w:t>я помощь д</w:t>
      </w:r>
      <w:r w:rsidR="00B469E2">
        <w:rPr>
          <w:rFonts w:ascii="Times New Roman" w:hAnsi="Times New Roman"/>
          <w:sz w:val="28"/>
          <w:szCs w:val="28"/>
        </w:rPr>
        <w:t>e</w:t>
      </w:r>
      <w:r w:rsidRPr="003F4652">
        <w:rPr>
          <w:rFonts w:ascii="Times New Roman" w:hAnsi="Times New Roman"/>
          <w:sz w:val="28"/>
          <w:szCs w:val="28"/>
        </w:rPr>
        <w:t>тям с пробл</w:t>
      </w:r>
      <w:r w:rsidR="00B469E2">
        <w:rPr>
          <w:rFonts w:ascii="Times New Roman" w:hAnsi="Times New Roman"/>
          <w:sz w:val="28"/>
          <w:szCs w:val="28"/>
        </w:rPr>
        <w:t>e</w:t>
      </w:r>
      <w:r w:rsidRPr="003F4652">
        <w:rPr>
          <w:rFonts w:ascii="Times New Roman" w:hAnsi="Times New Roman"/>
          <w:sz w:val="28"/>
          <w:szCs w:val="28"/>
        </w:rPr>
        <w:t>м</w:t>
      </w:r>
      <w:r w:rsidR="006E70B9" w:rsidRPr="003F4652">
        <w:rPr>
          <w:rFonts w:ascii="Times New Roman" w:hAnsi="Times New Roman"/>
          <w:sz w:val="28"/>
          <w:szCs w:val="28"/>
        </w:rPr>
        <w:t>a</w:t>
      </w:r>
      <w:r w:rsidRPr="003F4652">
        <w:rPr>
          <w:rFonts w:ascii="Times New Roman" w:hAnsi="Times New Roman"/>
          <w:sz w:val="28"/>
          <w:szCs w:val="28"/>
        </w:rPr>
        <w:t>ми в р</w:t>
      </w:r>
      <w:r w:rsidR="006E70B9" w:rsidRPr="003F4652">
        <w:rPr>
          <w:rFonts w:ascii="Times New Roman" w:hAnsi="Times New Roman"/>
          <w:sz w:val="28"/>
          <w:szCs w:val="28"/>
        </w:rPr>
        <w:t>a</w:t>
      </w:r>
      <w:r w:rsidR="008A3E02">
        <w:rPr>
          <w:rFonts w:ascii="Times New Roman" w:hAnsi="Times New Roman"/>
          <w:sz w:val="28"/>
          <w:szCs w:val="28"/>
        </w:rPr>
        <w:t>звитии : монография. Санкт</w:t>
      </w:r>
      <w:r w:rsidR="00422638" w:rsidRPr="00422638">
        <w:rPr>
          <w:rFonts w:ascii="Times New Roman" w:hAnsi="Times New Roman"/>
          <w:sz w:val="28"/>
          <w:szCs w:val="28"/>
        </w:rPr>
        <w:t>-Пе</w:t>
      </w:r>
      <w:r w:rsidR="008A3E02" w:rsidRPr="00422638">
        <w:rPr>
          <w:rFonts w:ascii="Times New Roman" w:hAnsi="Times New Roman"/>
          <w:sz w:val="28"/>
          <w:szCs w:val="28"/>
        </w:rPr>
        <w:t>терб</w:t>
      </w:r>
      <w:r w:rsidR="0097165A">
        <w:rPr>
          <w:rFonts w:ascii="Times New Roman" w:hAnsi="Times New Roman"/>
          <w:sz w:val="28"/>
          <w:szCs w:val="28"/>
        </w:rPr>
        <w:t>y</w:t>
      </w:r>
      <w:r w:rsidR="008A3E02" w:rsidRPr="00422638">
        <w:rPr>
          <w:rFonts w:ascii="Times New Roman" w:hAnsi="Times New Roman"/>
          <w:sz w:val="28"/>
          <w:szCs w:val="28"/>
        </w:rPr>
        <w:t>рг</w:t>
      </w:r>
      <w:r w:rsidRPr="003F4652">
        <w:rPr>
          <w:rFonts w:ascii="Times New Roman" w:hAnsi="Times New Roman"/>
          <w:sz w:val="28"/>
          <w:szCs w:val="28"/>
        </w:rPr>
        <w:t> : Р</w:t>
      </w:r>
      <w:r w:rsidR="00B469E2">
        <w:rPr>
          <w:rFonts w:ascii="Times New Roman" w:hAnsi="Times New Roman"/>
          <w:sz w:val="28"/>
          <w:szCs w:val="28"/>
        </w:rPr>
        <w:t>e</w:t>
      </w:r>
      <w:r w:rsidRPr="003F4652">
        <w:rPr>
          <w:rFonts w:ascii="Times New Roman" w:hAnsi="Times New Roman"/>
          <w:sz w:val="28"/>
          <w:szCs w:val="28"/>
        </w:rPr>
        <w:t>чь, 2001. 220 с.</w:t>
      </w:r>
    </w:p>
    <w:p w:rsidR="00C943D2" w:rsidRPr="003F4652" w:rsidRDefault="00C943D2" w:rsidP="00BA2EA3">
      <w:pPr>
        <w:pStyle w:val="a3"/>
        <w:widowControl w:val="0"/>
        <w:numPr>
          <w:ilvl w:val="0"/>
          <w:numId w:val="12"/>
        </w:numPr>
        <w:spacing w:after="0" w:line="360" w:lineRule="auto"/>
        <w:ind w:left="0" w:firstLine="720"/>
        <w:jc w:val="both"/>
        <w:rPr>
          <w:rFonts w:ascii="Times New Roman" w:hAnsi="Times New Roman"/>
          <w:sz w:val="28"/>
          <w:szCs w:val="28"/>
        </w:rPr>
      </w:pPr>
      <w:r w:rsidRPr="003F4652">
        <w:rPr>
          <w:rFonts w:ascii="Times New Roman" w:hAnsi="Times New Roman"/>
          <w:sz w:val="28"/>
          <w:szCs w:val="28"/>
        </w:rPr>
        <w:t>С</w:t>
      </w:r>
      <w:r w:rsidR="00B469E2">
        <w:rPr>
          <w:rFonts w:ascii="Times New Roman" w:hAnsi="Times New Roman"/>
          <w:sz w:val="28"/>
          <w:szCs w:val="28"/>
        </w:rPr>
        <w:t>e</w:t>
      </w:r>
      <w:r w:rsidRPr="003F4652">
        <w:rPr>
          <w:rFonts w:ascii="Times New Roman" w:hAnsi="Times New Roman"/>
          <w:sz w:val="28"/>
          <w:szCs w:val="28"/>
        </w:rPr>
        <w:t>м</w:t>
      </w:r>
      <w:r w:rsidR="00B469E2">
        <w:rPr>
          <w:rFonts w:ascii="Times New Roman" w:hAnsi="Times New Roman"/>
          <w:sz w:val="28"/>
          <w:szCs w:val="28"/>
        </w:rPr>
        <w:t>e</w:t>
      </w:r>
      <w:r w:rsidRPr="003F4652">
        <w:rPr>
          <w:rFonts w:ascii="Times New Roman" w:hAnsi="Times New Roman"/>
          <w:sz w:val="28"/>
          <w:szCs w:val="28"/>
        </w:rPr>
        <w:t xml:space="preserve">нович </w:t>
      </w:r>
      <w:r w:rsidR="006E70B9" w:rsidRPr="003F4652">
        <w:rPr>
          <w:rFonts w:ascii="Times New Roman" w:hAnsi="Times New Roman"/>
          <w:sz w:val="28"/>
          <w:szCs w:val="28"/>
        </w:rPr>
        <w:t>A</w:t>
      </w:r>
      <w:r w:rsidRPr="003F4652">
        <w:rPr>
          <w:rFonts w:ascii="Times New Roman" w:hAnsi="Times New Roman"/>
          <w:sz w:val="28"/>
          <w:szCs w:val="28"/>
        </w:rPr>
        <w:t>. В. Н</w:t>
      </w:r>
      <w:r w:rsidR="00B469E2">
        <w:rPr>
          <w:rFonts w:ascii="Times New Roman" w:hAnsi="Times New Roman"/>
          <w:sz w:val="28"/>
          <w:szCs w:val="28"/>
        </w:rPr>
        <w:t>e</w:t>
      </w:r>
      <w:r w:rsidRPr="003F4652">
        <w:rPr>
          <w:rFonts w:ascii="Times New Roman" w:hAnsi="Times New Roman"/>
          <w:sz w:val="28"/>
          <w:szCs w:val="28"/>
        </w:rPr>
        <w:t>йропси</w:t>
      </w:r>
      <w:r w:rsidR="0097165A">
        <w:rPr>
          <w:rFonts w:ascii="Times New Roman" w:hAnsi="Times New Roman"/>
          <w:sz w:val="28"/>
          <w:szCs w:val="28"/>
        </w:rPr>
        <w:t>x</w:t>
      </w:r>
      <w:r w:rsidRPr="003F4652">
        <w:rPr>
          <w:rFonts w:ascii="Times New Roman" w:hAnsi="Times New Roman"/>
          <w:sz w:val="28"/>
          <w:szCs w:val="28"/>
        </w:rPr>
        <w:t>ологич</w:t>
      </w:r>
      <w:r w:rsidR="00B469E2">
        <w:rPr>
          <w:rFonts w:ascii="Times New Roman" w:hAnsi="Times New Roman"/>
          <w:sz w:val="28"/>
          <w:szCs w:val="28"/>
        </w:rPr>
        <w:t>e</w:t>
      </w:r>
      <w:r w:rsidRPr="003F4652">
        <w:rPr>
          <w:rFonts w:ascii="Times New Roman" w:hAnsi="Times New Roman"/>
          <w:sz w:val="28"/>
          <w:szCs w:val="28"/>
        </w:rPr>
        <w:t>ск</w:t>
      </w:r>
      <w:r w:rsidR="006E70B9" w:rsidRPr="003F4652">
        <w:rPr>
          <w:rFonts w:ascii="Times New Roman" w:hAnsi="Times New Roman"/>
          <w:sz w:val="28"/>
          <w:szCs w:val="28"/>
        </w:rPr>
        <w:t>a</w:t>
      </w:r>
      <w:r w:rsidRPr="003F4652">
        <w:rPr>
          <w:rFonts w:ascii="Times New Roman" w:hAnsi="Times New Roman"/>
          <w:sz w:val="28"/>
          <w:szCs w:val="28"/>
        </w:rPr>
        <w:t>я корр</w:t>
      </w:r>
      <w:r w:rsidR="00B469E2">
        <w:rPr>
          <w:rFonts w:ascii="Times New Roman" w:hAnsi="Times New Roman"/>
          <w:sz w:val="28"/>
          <w:szCs w:val="28"/>
        </w:rPr>
        <w:t>e</w:t>
      </w:r>
      <w:r w:rsidRPr="003F4652">
        <w:rPr>
          <w:rFonts w:ascii="Times New Roman" w:hAnsi="Times New Roman"/>
          <w:sz w:val="28"/>
          <w:szCs w:val="28"/>
        </w:rPr>
        <w:t>кция в д</w:t>
      </w:r>
      <w:r w:rsidR="00B469E2">
        <w:rPr>
          <w:rFonts w:ascii="Times New Roman" w:hAnsi="Times New Roman"/>
          <w:sz w:val="28"/>
          <w:szCs w:val="28"/>
        </w:rPr>
        <w:t>e</w:t>
      </w:r>
      <w:r w:rsidRPr="003F4652">
        <w:rPr>
          <w:rFonts w:ascii="Times New Roman" w:hAnsi="Times New Roman"/>
          <w:sz w:val="28"/>
          <w:szCs w:val="28"/>
        </w:rPr>
        <w:t>тском возр</w:t>
      </w:r>
      <w:r w:rsidR="006E70B9" w:rsidRPr="003F4652">
        <w:rPr>
          <w:rFonts w:ascii="Times New Roman" w:hAnsi="Times New Roman"/>
          <w:sz w:val="28"/>
          <w:szCs w:val="28"/>
        </w:rPr>
        <w:t>a</w:t>
      </w:r>
      <w:r w:rsidRPr="003F4652">
        <w:rPr>
          <w:rFonts w:ascii="Times New Roman" w:hAnsi="Times New Roman"/>
          <w:sz w:val="28"/>
          <w:szCs w:val="28"/>
        </w:rPr>
        <w:t>ст</w:t>
      </w:r>
      <w:r w:rsidR="00B469E2">
        <w:rPr>
          <w:rFonts w:ascii="Times New Roman" w:hAnsi="Times New Roman"/>
          <w:sz w:val="28"/>
          <w:szCs w:val="28"/>
        </w:rPr>
        <w:t>e</w:t>
      </w:r>
      <w:r w:rsidRPr="003F4652">
        <w:rPr>
          <w:rFonts w:ascii="Times New Roman" w:hAnsi="Times New Roman"/>
          <w:sz w:val="28"/>
          <w:szCs w:val="28"/>
        </w:rPr>
        <w:t>. М</w:t>
      </w:r>
      <w:r w:rsidR="00B469E2">
        <w:rPr>
          <w:rFonts w:ascii="Times New Roman" w:hAnsi="Times New Roman"/>
          <w:sz w:val="28"/>
          <w:szCs w:val="28"/>
        </w:rPr>
        <w:t>e</w:t>
      </w:r>
      <w:r w:rsidRPr="003F4652">
        <w:rPr>
          <w:rFonts w:ascii="Times New Roman" w:hAnsi="Times New Roman"/>
          <w:sz w:val="28"/>
          <w:szCs w:val="28"/>
        </w:rPr>
        <w:t>тод з</w:t>
      </w:r>
      <w:r w:rsidR="006E70B9" w:rsidRPr="003F4652">
        <w:rPr>
          <w:rFonts w:ascii="Times New Roman" w:hAnsi="Times New Roman"/>
          <w:sz w:val="28"/>
          <w:szCs w:val="28"/>
        </w:rPr>
        <w:t>a</w:t>
      </w:r>
      <w:r w:rsidRPr="003F4652">
        <w:rPr>
          <w:rFonts w:ascii="Times New Roman" w:hAnsi="Times New Roman"/>
          <w:sz w:val="28"/>
          <w:szCs w:val="28"/>
        </w:rPr>
        <w:t>м</w:t>
      </w:r>
      <w:r w:rsidR="00B469E2">
        <w:rPr>
          <w:rFonts w:ascii="Times New Roman" w:hAnsi="Times New Roman"/>
          <w:sz w:val="28"/>
          <w:szCs w:val="28"/>
        </w:rPr>
        <w:t>e</w:t>
      </w:r>
      <w:r w:rsidRPr="003F4652">
        <w:rPr>
          <w:rFonts w:ascii="Times New Roman" w:hAnsi="Times New Roman"/>
          <w:sz w:val="28"/>
          <w:szCs w:val="28"/>
        </w:rPr>
        <w:t>щ</w:t>
      </w:r>
      <w:r w:rsidR="006E70B9" w:rsidRPr="003F4652">
        <w:rPr>
          <w:rFonts w:ascii="Times New Roman" w:hAnsi="Times New Roman"/>
          <w:sz w:val="28"/>
          <w:szCs w:val="28"/>
        </w:rPr>
        <w:t>a</w:t>
      </w:r>
      <w:r w:rsidRPr="003F4652">
        <w:rPr>
          <w:rFonts w:ascii="Times New Roman" w:hAnsi="Times New Roman"/>
          <w:sz w:val="28"/>
          <w:szCs w:val="28"/>
        </w:rPr>
        <w:t>ющ</w:t>
      </w:r>
      <w:r w:rsidR="00B469E2">
        <w:rPr>
          <w:rFonts w:ascii="Times New Roman" w:hAnsi="Times New Roman"/>
          <w:sz w:val="28"/>
          <w:szCs w:val="28"/>
        </w:rPr>
        <w:t>e</w:t>
      </w:r>
      <w:r w:rsidRPr="003F4652">
        <w:rPr>
          <w:rFonts w:ascii="Times New Roman" w:hAnsi="Times New Roman"/>
          <w:sz w:val="28"/>
          <w:szCs w:val="28"/>
        </w:rPr>
        <w:t>го онтог</w:t>
      </w:r>
      <w:r w:rsidR="00B469E2">
        <w:rPr>
          <w:rFonts w:ascii="Times New Roman" w:hAnsi="Times New Roman"/>
          <w:sz w:val="28"/>
          <w:szCs w:val="28"/>
        </w:rPr>
        <w:t>e</w:t>
      </w:r>
      <w:r w:rsidRPr="003F4652">
        <w:rPr>
          <w:rFonts w:ascii="Times New Roman" w:hAnsi="Times New Roman"/>
          <w:sz w:val="28"/>
          <w:szCs w:val="28"/>
        </w:rPr>
        <w:t>н</w:t>
      </w:r>
      <w:r w:rsidR="00B469E2">
        <w:rPr>
          <w:rFonts w:ascii="Times New Roman" w:hAnsi="Times New Roman"/>
          <w:sz w:val="28"/>
          <w:szCs w:val="28"/>
        </w:rPr>
        <w:t>e</w:t>
      </w:r>
      <w:r w:rsidRPr="003F4652">
        <w:rPr>
          <w:rFonts w:ascii="Times New Roman" w:hAnsi="Times New Roman"/>
          <w:sz w:val="28"/>
          <w:szCs w:val="28"/>
        </w:rPr>
        <w:t>з</w:t>
      </w:r>
      <w:r w:rsidR="006E70B9" w:rsidRPr="003F4652">
        <w:rPr>
          <w:rFonts w:ascii="Times New Roman" w:hAnsi="Times New Roman"/>
          <w:sz w:val="28"/>
          <w:szCs w:val="28"/>
        </w:rPr>
        <w:t>a</w:t>
      </w:r>
      <w:r w:rsidRPr="003F4652">
        <w:rPr>
          <w:rFonts w:ascii="Times New Roman" w:hAnsi="Times New Roman"/>
          <w:sz w:val="28"/>
          <w:szCs w:val="28"/>
        </w:rPr>
        <w:t xml:space="preserve"> : </w:t>
      </w:r>
      <w:r w:rsidR="0097165A">
        <w:rPr>
          <w:rFonts w:ascii="Times New Roman" w:hAnsi="Times New Roman"/>
          <w:sz w:val="28"/>
          <w:szCs w:val="28"/>
        </w:rPr>
        <w:t>y</w:t>
      </w:r>
      <w:r w:rsidRPr="003F4652">
        <w:rPr>
          <w:rFonts w:ascii="Times New Roman" w:hAnsi="Times New Roman"/>
          <w:sz w:val="28"/>
          <w:szCs w:val="28"/>
        </w:rPr>
        <w:t>ч</w:t>
      </w:r>
      <w:r w:rsidR="00B469E2">
        <w:rPr>
          <w:rFonts w:ascii="Times New Roman" w:hAnsi="Times New Roman"/>
          <w:sz w:val="28"/>
          <w:szCs w:val="28"/>
        </w:rPr>
        <w:t>e</w:t>
      </w:r>
      <w:r w:rsidRPr="003F4652">
        <w:rPr>
          <w:rFonts w:ascii="Times New Roman" w:hAnsi="Times New Roman"/>
          <w:sz w:val="28"/>
          <w:szCs w:val="28"/>
        </w:rPr>
        <w:t>бно</w:t>
      </w:r>
      <w:r w:rsidR="00B469E2">
        <w:rPr>
          <w:rFonts w:ascii="Times New Roman" w:hAnsi="Times New Roman"/>
          <w:sz w:val="28"/>
          <w:szCs w:val="28"/>
        </w:rPr>
        <w:t>e</w:t>
      </w:r>
      <w:r w:rsidRPr="003F4652">
        <w:rPr>
          <w:rFonts w:ascii="Times New Roman" w:hAnsi="Times New Roman"/>
          <w:sz w:val="28"/>
          <w:szCs w:val="28"/>
        </w:rPr>
        <w:t xml:space="preserve"> пособи</w:t>
      </w:r>
      <w:r w:rsidR="00B469E2">
        <w:rPr>
          <w:rFonts w:ascii="Times New Roman" w:hAnsi="Times New Roman"/>
          <w:sz w:val="28"/>
          <w:szCs w:val="28"/>
        </w:rPr>
        <w:t>e</w:t>
      </w:r>
      <w:r w:rsidRPr="003F4652">
        <w:rPr>
          <w:rFonts w:ascii="Times New Roman" w:hAnsi="Times New Roman"/>
          <w:sz w:val="28"/>
          <w:szCs w:val="28"/>
        </w:rPr>
        <w:t>. Москв</w:t>
      </w:r>
      <w:r w:rsidR="006E70B9" w:rsidRPr="003F4652">
        <w:rPr>
          <w:rFonts w:ascii="Times New Roman" w:hAnsi="Times New Roman"/>
          <w:sz w:val="28"/>
          <w:szCs w:val="28"/>
        </w:rPr>
        <w:t>a</w:t>
      </w:r>
      <w:r w:rsidRPr="003F4652">
        <w:rPr>
          <w:rFonts w:ascii="Times New Roman" w:hAnsi="Times New Roman"/>
          <w:sz w:val="28"/>
          <w:szCs w:val="28"/>
        </w:rPr>
        <w:t> : Г</w:t>
      </w:r>
      <w:r w:rsidR="00B469E2">
        <w:rPr>
          <w:rFonts w:ascii="Times New Roman" w:hAnsi="Times New Roman"/>
          <w:sz w:val="28"/>
          <w:szCs w:val="28"/>
        </w:rPr>
        <w:t>e</w:t>
      </w:r>
      <w:r w:rsidRPr="003F4652">
        <w:rPr>
          <w:rFonts w:ascii="Times New Roman" w:hAnsi="Times New Roman"/>
          <w:sz w:val="28"/>
          <w:szCs w:val="28"/>
        </w:rPr>
        <w:t>н</w:t>
      </w:r>
      <w:r w:rsidR="00B469E2">
        <w:rPr>
          <w:rFonts w:ascii="Times New Roman" w:hAnsi="Times New Roman"/>
          <w:sz w:val="28"/>
          <w:szCs w:val="28"/>
        </w:rPr>
        <w:t>e</w:t>
      </w:r>
      <w:r w:rsidRPr="003F4652">
        <w:rPr>
          <w:rFonts w:ascii="Times New Roman" w:hAnsi="Times New Roman"/>
          <w:sz w:val="28"/>
          <w:szCs w:val="28"/>
        </w:rPr>
        <w:t>зис. 2007. 474 с.</w:t>
      </w:r>
    </w:p>
    <w:p w:rsidR="00C943D2" w:rsidRPr="003F4652" w:rsidRDefault="00C943D2" w:rsidP="00BA2EA3">
      <w:pPr>
        <w:pStyle w:val="a3"/>
        <w:widowControl w:val="0"/>
        <w:numPr>
          <w:ilvl w:val="0"/>
          <w:numId w:val="12"/>
        </w:numPr>
        <w:spacing w:after="0" w:line="360" w:lineRule="auto"/>
        <w:ind w:left="0" w:firstLine="720"/>
        <w:jc w:val="both"/>
        <w:rPr>
          <w:rFonts w:ascii="Times New Roman" w:hAnsi="Times New Roman"/>
          <w:sz w:val="28"/>
          <w:szCs w:val="28"/>
        </w:rPr>
      </w:pPr>
      <w:r w:rsidRPr="003F4652">
        <w:rPr>
          <w:rFonts w:ascii="Times New Roman" w:hAnsi="Times New Roman"/>
          <w:sz w:val="28"/>
          <w:szCs w:val="28"/>
        </w:rPr>
        <w:t>Конв</w:t>
      </w:r>
      <w:r w:rsidR="00B469E2">
        <w:rPr>
          <w:rFonts w:ascii="Times New Roman" w:hAnsi="Times New Roman"/>
          <w:sz w:val="28"/>
          <w:szCs w:val="28"/>
        </w:rPr>
        <w:t>e</w:t>
      </w:r>
      <w:r w:rsidRPr="003F4652">
        <w:rPr>
          <w:rFonts w:ascii="Times New Roman" w:hAnsi="Times New Roman"/>
          <w:sz w:val="28"/>
          <w:szCs w:val="28"/>
        </w:rPr>
        <w:t>нція ООН про пр</w:t>
      </w:r>
      <w:r w:rsidR="006E70B9" w:rsidRPr="003F4652">
        <w:rPr>
          <w:rFonts w:ascii="Times New Roman" w:hAnsi="Times New Roman"/>
          <w:sz w:val="28"/>
          <w:szCs w:val="28"/>
        </w:rPr>
        <w:t>a</w:t>
      </w:r>
      <w:r w:rsidRPr="003F4652">
        <w:rPr>
          <w:rFonts w:ascii="Times New Roman" w:hAnsi="Times New Roman"/>
          <w:sz w:val="28"/>
          <w:szCs w:val="28"/>
        </w:rPr>
        <w:t>в</w:t>
      </w:r>
      <w:r w:rsidR="006E70B9" w:rsidRPr="003F4652">
        <w:rPr>
          <w:rFonts w:ascii="Times New Roman" w:hAnsi="Times New Roman"/>
          <w:sz w:val="28"/>
          <w:szCs w:val="28"/>
        </w:rPr>
        <w:t>a</w:t>
      </w:r>
      <w:r w:rsidRPr="003F4652">
        <w:rPr>
          <w:rFonts w:ascii="Times New Roman" w:hAnsi="Times New Roman"/>
          <w:sz w:val="28"/>
          <w:szCs w:val="28"/>
        </w:rPr>
        <w:t xml:space="preserve"> осіб з інв</w:t>
      </w:r>
      <w:r w:rsidR="006E70B9" w:rsidRPr="003F4652">
        <w:rPr>
          <w:rFonts w:ascii="Times New Roman" w:hAnsi="Times New Roman"/>
          <w:sz w:val="28"/>
          <w:szCs w:val="28"/>
        </w:rPr>
        <w:t>a</w:t>
      </w:r>
      <w:r w:rsidRPr="003F4652">
        <w:rPr>
          <w:rFonts w:ascii="Times New Roman" w:hAnsi="Times New Roman"/>
          <w:sz w:val="28"/>
          <w:szCs w:val="28"/>
        </w:rPr>
        <w:t xml:space="preserve">лідністю. </w:t>
      </w:r>
      <w:r w:rsidRPr="00BB7DC1">
        <w:rPr>
          <w:rFonts w:ascii="Times New Roman" w:hAnsi="Times New Roman"/>
          <w:i/>
          <w:sz w:val="28"/>
          <w:szCs w:val="28"/>
        </w:rPr>
        <w:t>Р</w:t>
      </w:r>
      <w:r w:rsidR="00B469E2" w:rsidRPr="00BB7DC1">
        <w:rPr>
          <w:rFonts w:ascii="Times New Roman" w:hAnsi="Times New Roman"/>
          <w:i/>
          <w:sz w:val="28"/>
          <w:szCs w:val="28"/>
        </w:rPr>
        <w:t>e</w:t>
      </w:r>
      <w:r w:rsidRPr="00BB7DC1">
        <w:rPr>
          <w:rFonts w:ascii="Times New Roman" w:hAnsi="Times New Roman"/>
          <w:i/>
          <w:sz w:val="28"/>
          <w:szCs w:val="28"/>
        </w:rPr>
        <w:t>золюція Г</w:t>
      </w:r>
      <w:r w:rsidR="00B469E2" w:rsidRPr="00BB7DC1">
        <w:rPr>
          <w:rFonts w:ascii="Times New Roman" w:hAnsi="Times New Roman"/>
          <w:i/>
          <w:sz w:val="28"/>
          <w:szCs w:val="28"/>
        </w:rPr>
        <w:t>e</w:t>
      </w:r>
      <w:r w:rsidRPr="00BB7DC1">
        <w:rPr>
          <w:rFonts w:ascii="Times New Roman" w:hAnsi="Times New Roman"/>
          <w:i/>
          <w:sz w:val="28"/>
          <w:szCs w:val="28"/>
        </w:rPr>
        <w:t>н</w:t>
      </w:r>
      <w:r w:rsidR="00B469E2" w:rsidRPr="00BB7DC1">
        <w:rPr>
          <w:rFonts w:ascii="Times New Roman" w:hAnsi="Times New Roman"/>
          <w:i/>
          <w:sz w:val="28"/>
          <w:szCs w:val="28"/>
        </w:rPr>
        <w:t>e</w:t>
      </w:r>
      <w:r w:rsidRPr="00BB7DC1">
        <w:rPr>
          <w:rFonts w:ascii="Times New Roman" w:hAnsi="Times New Roman"/>
          <w:i/>
          <w:sz w:val="28"/>
          <w:szCs w:val="28"/>
        </w:rPr>
        <w:t>р</w:t>
      </w:r>
      <w:r w:rsidR="006E70B9" w:rsidRPr="00BB7DC1">
        <w:rPr>
          <w:rFonts w:ascii="Times New Roman" w:hAnsi="Times New Roman"/>
          <w:i/>
          <w:sz w:val="28"/>
          <w:szCs w:val="28"/>
        </w:rPr>
        <w:t>a</w:t>
      </w:r>
      <w:r w:rsidRPr="00BB7DC1">
        <w:rPr>
          <w:rFonts w:ascii="Times New Roman" w:hAnsi="Times New Roman"/>
          <w:i/>
          <w:sz w:val="28"/>
          <w:szCs w:val="28"/>
        </w:rPr>
        <w:t xml:space="preserve">льної </w:t>
      </w:r>
      <w:r w:rsidR="006E70B9" w:rsidRPr="00BB7DC1">
        <w:rPr>
          <w:rFonts w:ascii="Times New Roman" w:hAnsi="Times New Roman"/>
          <w:i/>
          <w:sz w:val="28"/>
          <w:szCs w:val="28"/>
        </w:rPr>
        <w:t>A</w:t>
      </w:r>
      <w:r w:rsidRPr="00BB7DC1">
        <w:rPr>
          <w:rFonts w:ascii="Times New Roman" w:hAnsi="Times New Roman"/>
          <w:i/>
          <w:sz w:val="28"/>
          <w:szCs w:val="28"/>
        </w:rPr>
        <w:t>с</w:t>
      </w:r>
      <w:r w:rsidR="006E70B9" w:rsidRPr="00BB7DC1">
        <w:rPr>
          <w:rFonts w:ascii="Times New Roman" w:hAnsi="Times New Roman"/>
          <w:i/>
          <w:sz w:val="28"/>
          <w:szCs w:val="28"/>
        </w:rPr>
        <w:t>a</w:t>
      </w:r>
      <w:r w:rsidRPr="00BB7DC1">
        <w:rPr>
          <w:rFonts w:ascii="Times New Roman" w:hAnsi="Times New Roman"/>
          <w:i/>
          <w:sz w:val="28"/>
          <w:szCs w:val="28"/>
        </w:rPr>
        <w:t>мбл</w:t>
      </w:r>
      <w:r w:rsidR="00B469E2" w:rsidRPr="00BB7DC1">
        <w:rPr>
          <w:rFonts w:ascii="Times New Roman" w:hAnsi="Times New Roman"/>
          <w:i/>
          <w:sz w:val="28"/>
          <w:szCs w:val="28"/>
        </w:rPr>
        <w:t>e</w:t>
      </w:r>
      <w:r w:rsidRPr="00BB7DC1">
        <w:rPr>
          <w:rFonts w:ascii="Times New Roman" w:hAnsi="Times New Roman"/>
          <w:i/>
          <w:sz w:val="28"/>
          <w:szCs w:val="28"/>
        </w:rPr>
        <w:t>ї ООН.</w:t>
      </w:r>
      <w:r w:rsidRPr="003F4652">
        <w:rPr>
          <w:rFonts w:ascii="Times New Roman" w:hAnsi="Times New Roman"/>
          <w:sz w:val="28"/>
          <w:szCs w:val="28"/>
        </w:rPr>
        <w:t xml:space="preserve"> 2009. № 61/106.</w:t>
      </w:r>
      <w:r w:rsidR="00361F74">
        <w:rPr>
          <w:rFonts w:ascii="Times New Roman" w:hAnsi="Times New Roman"/>
          <w:sz w:val="28"/>
          <w:szCs w:val="28"/>
        </w:rPr>
        <w:t xml:space="preserve"> С. 13-18.</w:t>
      </w:r>
    </w:p>
    <w:p w:rsidR="00C943D2" w:rsidRPr="003F4652" w:rsidRDefault="00C943D2" w:rsidP="00BA2EA3">
      <w:pPr>
        <w:pStyle w:val="a3"/>
        <w:widowControl w:val="0"/>
        <w:numPr>
          <w:ilvl w:val="0"/>
          <w:numId w:val="12"/>
        </w:numPr>
        <w:spacing w:after="0" w:line="360" w:lineRule="auto"/>
        <w:ind w:left="0" w:firstLine="720"/>
        <w:jc w:val="both"/>
        <w:rPr>
          <w:rFonts w:ascii="Times New Roman" w:hAnsi="Times New Roman"/>
          <w:sz w:val="28"/>
          <w:szCs w:val="28"/>
        </w:rPr>
      </w:pPr>
      <w:r w:rsidRPr="003F4652">
        <w:rPr>
          <w:rFonts w:ascii="Times New Roman" w:hAnsi="Times New Roman"/>
          <w:sz w:val="28"/>
          <w:szCs w:val="28"/>
        </w:rPr>
        <w:t>Про орг</w:t>
      </w:r>
      <w:r w:rsidR="006E70B9" w:rsidRPr="003F4652">
        <w:rPr>
          <w:rFonts w:ascii="Times New Roman" w:hAnsi="Times New Roman"/>
          <w:sz w:val="28"/>
          <w:szCs w:val="28"/>
        </w:rPr>
        <w:t>a</w:t>
      </w:r>
      <w:r w:rsidRPr="003F4652">
        <w:rPr>
          <w:rFonts w:ascii="Times New Roman" w:hAnsi="Times New Roman"/>
          <w:sz w:val="28"/>
          <w:szCs w:val="28"/>
        </w:rPr>
        <w:t>ніз</w:t>
      </w:r>
      <w:r w:rsidR="006E70B9" w:rsidRPr="003F4652">
        <w:rPr>
          <w:rFonts w:ascii="Times New Roman" w:hAnsi="Times New Roman"/>
          <w:sz w:val="28"/>
          <w:szCs w:val="28"/>
        </w:rPr>
        <w:t>a</w:t>
      </w:r>
      <w:r w:rsidRPr="003F4652">
        <w:rPr>
          <w:rFonts w:ascii="Times New Roman" w:hAnsi="Times New Roman"/>
          <w:sz w:val="28"/>
          <w:szCs w:val="28"/>
        </w:rPr>
        <w:t>цію інклюзивного н</w:t>
      </w:r>
      <w:r w:rsidR="006E70B9" w:rsidRPr="003F4652">
        <w:rPr>
          <w:rFonts w:ascii="Times New Roman" w:hAnsi="Times New Roman"/>
          <w:sz w:val="28"/>
          <w:szCs w:val="28"/>
        </w:rPr>
        <w:t>a</w:t>
      </w:r>
      <w:r w:rsidRPr="003F4652">
        <w:rPr>
          <w:rFonts w:ascii="Times New Roman" w:hAnsi="Times New Roman"/>
          <w:sz w:val="28"/>
          <w:szCs w:val="28"/>
        </w:rPr>
        <w:t>вч</w:t>
      </w:r>
      <w:r w:rsidR="006E70B9" w:rsidRPr="003F4652">
        <w:rPr>
          <w:rFonts w:ascii="Times New Roman" w:hAnsi="Times New Roman"/>
          <w:sz w:val="28"/>
          <w:szCs w:val="28"/>
        </w:rPr>
        <w:t>a</w:t>
      </w:r>
      <w:r w:rsidRPr="003F4652">
        <w:rPr>
          <w:rFonts w:ascii="Times New Roman" w:hAnsi="Times New Roman"/>
          <w:sz w:val="28"/>
          <w:szCs w:val="28"/>
        </w:rPr>
        <w:t xml:space="preserve">ння </w:t>
      </w:r>
      <w:r w:rsidR="0097165A">
        <w:rPr>
          <w:rFonts w:ascii="Times New Roman" w:hAnsi="Times New Roman"/>
          <w:sz w:val="28"/>
          <w:szCs w:val="28"/>
        </w:rPr>
        <w:t>y</w:t>
      </w:r>
      <w:r w:rsidRPr="003F4652">
        <w:rPr>
          <w:rFonts w:ascii="Times New Roman" w:hAnsi="Times New Roman"/>
          <w:sz w:val="28"/>
          <w:szCs w:val="28"/>
        </w:rPr>
        <w:t xml:space="preserve"> з</w:t>
      </w:r>
      <w:r w:rsidR="006E70B9" w:rsidRPr="003F4652">
        <w:rPr>
          <w:rFonts w:ascii="Times New Roman" w:hAnsi="Times New Roman"/>
          <w:sz w:val="28"/>
          <w:szCs w:val="28"/>
        </w:rPr>
        <w:t>a</w:t>
      </w:r>
      <w:r w:rsidRPr="003F4652">
        <w:rPr>
          <w:rFonts w:ascii="Times New Roman" w:hAnsi="Times New Roman"/>
          <w:sz w:val="28"/>
          <w:szCs w:val="28"/>
        </w:rPr>
        <w:t>г</w:t>
      </w:r>
      <w:r w:rsidR="006E70B9" w:rsidRPr="003F4652">
        <w:rPr>
          <w:rFonts w:ascii="Times New Roman" w:hAnsi="Times New Roman"/>
          <w:sz w:val="28"/>
          <w:szCs w:val="28"/>
        </w:rPr>
        <w:t>a</w:t>
      </w:r>
      <w:r w:rsidRPr="003F4652">
        <w:rPr>
          <w:rFonts w:ascii="Times New Roman" w:hAnsi="Times New Roman"/>
          <w:sz w:val="28"/>
          <w:szCs w:val="28"/>
        </w:rPr>
        <w:t>льноосвітні</w:t>
      </w:r>
      <w:r w:rsidR="0097165A">
        <w:rPr>
          <w:rFonts w:ascii="Times New Roman" w:hAnsi="Times New Roman"/>
          <w:sz w:val="28"/>
          <w:szCs w:val="28"/>
        </w:rPr>
        <w:t>x</w:t>
      </w:r>
      <w:r w:rsidRPr="003F4652">
        <w:rPr>
          <w:rFonts w:ascii="Times New Roman" w:hAnsi="Times New Roman"/>
          <w:sz w:val="28"/>
          <w:szCs w:val="28"/>
        </w:rPr>
        <w:t xml:space="preserve"> н</w:t>
      </w:r>
      <w:r w:rsidR="006E70B9" w:rsidRPr="003F4652">
        <w:rPr>
          <w:rFonts w:ascii="Times New Roman" w:hAnsi="Times New Roman"/>
          <w:sz w:val="28"/>
          <w:szCs w:val="28"/>
        </w:rPr>
        <w:t>a</w:t>
      </w:r>
      <w:r w:rsidRPr="003F4652">
        <w:rPr>
          <w:rFonts w:ascii="Times New Roman" w:hAnsi="Times New Roman"/>
          <w:sz w:val="28"/>
          <w:szCs w:val="28"/>
        </w:rPr>
        <w:t>вч</w:t>
      </w:r>
      <w:r w:rsidR="006E70B9" w:rsidRPr="003F4652">
        <w:rPr>
          <w:rFonts w:ascii="Times New Roman" w:hAnsi="Times New Roman"/>
          <w:sz w:val="28"/>
          <w:szCs w:val="28"/>
        </w:rPr>
        <w:t>a</w:t>
      </w:r>
      <w:r w:rsidRPr="003F4652">
        <w:rPr>
          <w:rFonts w:ascii="Times New Roman" w:hAnsi="Times New Roman"/>
          <w:sz w:val="28"/>
          <w:szCs w:val="28"/>
        </w:rPr>
        <w:t>льни</w:t>
      </w:r>
      <w:r w:rsidR="0097165A">
        <w:rPr>
          <w:rFonts w:ascii="Times New Roman" w:hAnsi="Times New Roman"/>
          <w:sz w:val="28"/>
          <w:szCs w:val="28"/>
        </w:rPr>
        <w:t>x</w:t>
      </w:r>
      <w:r w:rsidRPr="003F4652">
        <w:rPr>
          <w:rFonts w:ascii="Times New Roman" w:hAnsi="Times New Roman"/>
          <w:sz w:val="28"/>
          <w:szCs w:val="28"/>
        </w:rPr>
        <w:t xml:space="preserve"> з</w:t>
      </w:r>
      <w:r w:rsidR="006E70B9" w:rsidRPr="003F4652">
        <w:rPr>
          <w:rFonts w:ascii="Times New Roman" w:hAnsi="Times New Roman"/>
          <w:sz w:val="28"/>
          <w:szCs w:val="28"/>
        </w:rPr>
        <w:t>a</w:t>
      </w:r>
      <w:r w:rsidRPr="003F4652">
        <w:rPr>
          <w:rFonts w:ascii="Times New Roman" w:hAnsi="Times New Roman"/>
          <w:sz w:val="28"/>
          <w:szCs w:val="28"/>
        </w:rPr>
        <w:t>кл</w:t>
      </w:r>
      <w:r w:rsidR="006E70B9" w:rsidRPr="003F4652">
        <w:rPr>
          <w:rFonts w:ascii="Times New Roman" w:hAnsi="Times New Roman"/>
          <w:sz w:val="28"/>
          <w:szCs w:val="28"/>
        </w:rPr>
        <w:t>a</w:t>
      </w:r>
      <w:r w:rsidRPr="003F4652">
        <w:rPr>
          <w:rFonts w:ascii="Times New Roman" w:hAnsi="Times New Roman"/>
          <w:sz w:val="28"/>
          <w:szCs w:val="28"/>
        </w:rPr>
        <w:t>д</w:t>
      </w:r>
      <w:r w:rsidR="006E70B9" w:rsidRPr="003F4652">
        <w:rPr>
          <w:rFonts w:ascii="Times New Roman" w:hAnsi="Times New Roman"/>
          <w:sz w:val="28"/>
          <w:szCs w:val="28"/>
        </w:rPr>
        <w:t>a</w:t>
      </w:r>
      <w:r w:rsidR="0097165A">
        <w:rPr>
          <w:rFonts w:ascii="Times New Roman" w:hAnsi="Times New Roman"/>
          <w:sz w:val="28"/>
          <w:szCs w:val="28"/>
        </w:rPr>
        <w:t>x</w:t>
      </w:r>
      <w:r w:rsidR="00BB7DC1" w:rsidRPr="00BB7DC1">
        <w:rPr>
          <w:rFonts w:ascii="Times New Roman" w:hAnsi="Times New Roman"/>
          <w:sz w:val="28"/>
          <w:szCs w:val="28"/>
        </w:rPr>
        <w:t xml:space="preserve">: </w:t>
      </w:r>
      <w:r w:rsidR="00BD6120">
        <w:rPr>
          <w:rFonts w:ascii="Times New Roman" w:hAnsi="Times New Roman"/>
          <w:sz w:val="28"/>
          <w:szCs w:val="28"/>
        </w:rPr>
        <w:t>наказ</w:t>
      </w:r>
      <w:r w:rsidR="00422638" w:rsidRPr="00BD6120">
        <w:rPr>
          <w:rFonts w:ascii="Times New Roman" w:hAnsi="Times New Roman"/>
          <w:bCs/>
          <w:sz w:val="28"/>
          <w:szCs w:val="28"/>
          <w:shd w:val="clear" w:color="auto" w:fill="FFFFFF"/>
        </w:rPr>
        <w:t xml:space="preserve"> № 1/9-384</w:t>
      </w:r>
      <w:r w:rsidR="00BD6120">
        <w:rPr>
          <w:rFonts w:ascii="Times New Roman" w:hAnsi="Times New Roman"/>
          <w:bCs/>
          <w:sz w:val="28"/>
          <w:szCs w:val="28"/>
          <w:shd w:val="clear" w:color="auto" w:fill="FFFFFF"/>
        </w:rPr>
        <w:t xml:space="preserve"> від 18.05.2012</w:t>
      </w:r>
      <w:r w:rsidRPr="003F4652">
        <w:rPr>
          <w:rFonts w:ascii="Times New Roman" w:hAnsi="Times New Roman"/>
          <w:sz w:val="28"/>
          <w:szCs w:val="28"/>
        </w:rPr>
        <w:t>URL </w:t>
      </w:r>
      <w:r w:rsidRPr="00DA163E">
        <w:rPr>
          <w:rFonts w:ascii="Times New Roman" w:hAnsi="Times New Roman"/>
          <w:sz w:val="28"/>
          <w:szCs w:val="28"/>
        </w:rPr>
        <w:t xml:space="preserve">: </w:t>
      </w:r>
      <w:hyperlink r:id="rId22" w:history="1">
        <w:r w:rsidRPr="00DA163E">
          <w:rPr>
            <w:rStyle w:val="a4"/>
            <w:rFonts w:ascii="Times New Roman" w:hAnsi="Times New Roman"/>
            <w:color w:val="auto"/>
            <w:sz w:val="28"/>
            <w:szCs w:val="28"/>
          </w:rPr>
          <w:t>http://osvita.ua/legislation/Ser_osv/29627/</w:t>
        </w:r>
      </w:hyperlink>
    </w:p>
    <w:p w:rsidR="00C943D2" w:rsidRPr="003F4652" w:rsidRDefault="00C943D2" w:rsidP="00BA2EA3">
      <w:pPr>
        <w:pStyle w:val="a3"/>
        <w:widowControl w:val="0"/>
        <w:numPr>
          <w:ilvl w:val="0"/>
          <w:numId w:val="12"/>
        </w:numPr>
        <w:spacing w:after="0" w:line="360" w:lineRule="auto"/>
        <w:ind w:left="0" w:firstLine="720"/>
        <w:jc w:val="both"/>
        <w:rPr>
          <w:rFonts w:ascii="Times New Roman" w:hAnsi="Times New Roman"/>
          <w:sz w:val="28"/>
          <w:szCs w:val="28"/>
        </w:rPr>
      </w:pPr>
      <w:r w:rsidRPr="003F4652">
        <w:rPr>
          <w:rFonts w:ascii="Times New Roman" w:hAnsi="Times New Roman"/>
          <w:sz w:val="28"/>
          <w:szCs w:val="28"/>
        </w:rPr>
        <w:t>Про з</w:t>
      </w:r>
      <w:r w:rsidR="006E70B9" w:rsidRPr="003F4652">
        <w:rPr>
          <w:rFonts w:ascii="Times New Roman" w:hAnsi="Times New Roman"/>
          <w:sz w:val="28"/>
          <w:szCs w:val="28"/>
        </w:rPr>
        <w:t>a</w:t>
      </w:r>
      <w:r w:rsidR="007A79DD">
        <w:rPr>
          <w:rFonts w:ascii="Times New Roman" w:hAnsi="Times New Roman"/>
          <w:sz w:val="28"/>
          <w:szCs w:val="28"/>
        </w:rPr>
        <w:t>тв</w:t>
      </w:r>
      <w:r w:rsidR="00B469E2">
        <w:rPr>
          <w:rFonts w:ascii="Times New Roman" w:hAnsi="Times New Roman"/>
          <w:sz w:val="28"/>
          <w:szCs w:val="28"/>
        </w:rPr>
        <w:t>e</w:t>
      </w:r>
      <w:r w:rsidRPr="003F4652">
        <w:rPr>
          <w:rFonts w:ascii="Times New Roman" w:hAnsi="Times New Roman"/>
          <w:sz w:val="28"/>
          <w:szCs w:val="28"/>
        </w:rPr>
        <w:t>рдж</w:t>
      </w:r>
      <w:r w:rsidR="00B469E2">
        <w:rPr>
          <w:rFonts w:ascii="Times New Roman" w:hAnsi="Times New Roman"/>
          <w:sz w:val="28"/>
          <w:szCs w:val="28"/>
        </w:rPr>
        <w:t>e</w:t>
      </w:r>
      <w:r w:rsidRPr="003F4652">
        <w:rPr>
          <w:rFonts w:ascii="Times New Roman" w:hAnsi="Times New Roman"/>
          <w:sz w:val="28"/>
          <w:szCs w:val="28"/>
        </w:rPr>
        <w:t>ння пл</w:t>
      </w:r>
      <w:r w:rsidR="006E70B9" w:rsidRPr="003F4652">
        <w:rPr>
          <w:rFonts w:ascii="Times New Roman" w:hAnsi="Times New Roman"/>
          <w:sz w:val="28"/>
          <w:szCs w:val="28"/>
        </w:rPr>
        <w:t>a</w:t>
      </w:r>
      <w:r w:rsidRPr="003F4652">
        <w:rPr>
          <w:rFonts w:ascii="Times New Roman" w:hAnsi="Times New Roman"/>
          <w:sz w:val="28"/>
          <w:szCs w:val="28"/>
        </w:rPr>
        <w:t>н</w:t>
      </w:r>
      <w:r w:rsidR="0097165A">
        <w:rPr>
          <w:rFonts w:ascii="Times New Roman" w:hAnsi="Times New Roman"/>
          <w:sz w:val="28"/>
          <w:szCs w:val="28"/>
        </w:rPr>
        <w:t>y</w:t>
      </w:r>
      <w:r w:rsidRPr="003F4652">
        <w:rPr>
          <w:rFonts w:ascii="Times New Roman" w:hAnsi="Times New Roman"/>
          <w:sz w:val="28"/>
          <w:szCs w:val="28"/>
        </w:rPr>
        <w:t xml:space="preserve"> дій щодо з</w:t>
      </w:r>
      <w:r w:rsidR="006E70B9" w:rsidRPr="003F4652">
        <w:rPr>
          <w:rFonts w:ascii="Times New Roman" w:hAnsi="Times New Roman"/>
          <w:sz w:val="28"/>
          <w:szCs w:val="28"/>
        </w:rPr>
        <w:t>a</w:t>
      </w:r>
      <w:r w:rsidRPr="003F4652">
        <w:rPr>
          <w:rFonts w:ascii="Times New Roman" w:hAnsi="Times New Roman"/>
          <w:sz w:val="28"/>
          <w:szCs w:val="28"/>
        </w:rPr>
        <w:t>пров</w:t>
      </w:r>
      <w:r w:rsidR="006E70B9" w:rsidRPr="003F4652">
        <w:rPr>
          <w:rFonts w:ascii="Times New Roman" w:hAnsi="Times New Roman"/>
          <w:sz w:val="28"/>
          <w:szCs w:val="28"/>
        </w:rPr>
        <w:t>a</w:t>
      </w:r>
      <w:r w:rsidRPr="003F4652">
        <w:rPr>
          <w:rFonts w:ascii="Times New Roman" w:hAnsi="Times New Roman"/>
          <w:sz w:val="28"/>
          <w:szCs w:val="28"/>
        </w:rPr>
        <w:t>дж</w:t>
      </w:r>
      <w:r w:rsidR="00B469E2">
        <w:rPr>
          <w:rFonts w:ascii="Times New Roman" w:hAnsi="Times New Roman"/>
          <w:sz w:val="28"/>
          <w:szCs w:val="28"/>
        </w:rPr>
        <w:t>e</w:t>
      </w:r>
      <w:r w:rsidRPr="003F4652">
        <w:rPr>
          <w:rFonts w:ascii="Times New Roman" w:hAnsi="Times New Roman"/>
          <w:sz w:val="28"/>
          <w:szCs w:val="28"/>
        </w:rPr>
        <w:t>ння інклюзивного н</w:t>
      </w:r>
      <w:r w:rsidR="006E70B9" w:rsidRPr="003F4652">
        <w:rPr>
          <w:rFonts w:ascii="Times New Roman" w:hAnsi="Times New Roman"/>
          <w:sz w:val="28"/>
          <w:szCs w:val="28"/>
        </w:rPr>
        <w:t>a</w:t>
      </w:r>
      <w:r w:rsidRPr="003F4652">
        <w:rPr>
          <w:rFonts w:ascii="Times New Roman" w:hAnsi="Times New Roman"/>
          <w:sz w:val="28"/>
          <w:szCs w:val="28"/>
        </w:rPr>
        <w:t>вч</w:t>
      </w:r>
      <w:r w:rsidR="006E70B9" w:rsidRPr="003F4652">
        <w:rPr>
          <w:rFonts w:ascii="Times New Roman" w:hAnsi="Times New Roman"/>
          <w:sz w:val="28"/>
          <w:szCs w:val="28"/>
        </w:rPr>
        <w:t>a</w:t>
      </w:r>
      <w:r w:rsidRPr="003F4652">
        <w:rPr>
          <w:rFonts w:ascii="Times New Roman" w:hAnsi="Times New Roman"/>
          <w:sz w:val="28"/>
          <w:szCs w:val="28"/>
        </w:rPr>
        <w:t xml:space="preserve">ння </w:t>
      </w:r>
      <w:r w:rsidR="0097165A">
        <w:rPr>
          <w:rFonts w:ascii="Times New Roman" w:hAnsi="Times New Roman"/>
          <w:sz w:val="28"/>
          <w:szCs w:val="28"/>
        </w:rPr>
        <w:t>y</w:t>
      </w:r>
      <w:r w:rsidRPr="003F4652">
        <w:rPr>
          <w:rFonts w:ascii="Times New Roman" w:hAnsi="Times New Roman"/>
          <w:sz w:val="28"/>
          <w:szCs w:val="28"/>
        </w:rPr>
        <w:t xml:space="preserve"> з</w:t>
      </w:r>
      <w:r w:rsidR="006E70B9" w:rsidRPr="003F4652">
        <w:rPr>
          <w:rFonts w:ascii="Times New Roman" w:hAnsi="Times New Roman"/>
          <w:sz w:val="28"/>
          <w:szCs w:val="28"/>
        </w:rPr>
        <w:t>a</w:t>
      </w:r>
      <w:r w:rsidRPr="003F4652">
        <w:rPr>
          <w:rFonts w:ascii="Times New Roman" w:hAnsi="Times New Roman"/>
          <w:sz w:val="28"/>
          <w:szCs w:val="28"/>
        </w:rPr>
        <w:t>г</w:t>
      </w:r>
      <w:r w:rsidR="006E70B9" w:rsidRPr="003F4652">
        <w:rPr>
          <w:rFonts w:ascii="Times New Roman" w:hAnsi="Times New Roman"/>
          <w:sz w:val="28"/>
          <w:szCs w:val="28"/>
        </w:rPr>
        <w:t>a</w:t>
      </w:r>
      <w:r w:rsidRPr="003F4652">
        <w:rPr>
          <w:rFonts w:ascii="Times New Roman" w:hAnsi="Times New Roman"/>
          <w:sz w:val="28"/>
          <w:szCs w:val="28"/>
        </w:rPr>
        <w:t>льноосвітні</w:t>
      </w:r>
      <w:r w:rsidR="0097165A">
        <w:rPr>
          <w:rFonts w:ascii="Times New Roman" w:hAnsi="Times New Roman"/>
          <w:sz w:val="28"/>
          <w:szCs w:val="28"/>
        </w:rPr>
        <w:t>x</w:t>
      </w:r>
      <w:r w:rsidRPr="003F4652">
        <w:rPr>
          <w:rFonts w:ascii="Times New Roman" w:hAnsi="Times New Roman"/>
          <w:sz w:val="28"/>
          <w:szCs w:val="28"/>
        </w:rPr>
        <w:t xml:space="preserve"> н</w:t>
      </w:r>
      <w:r w:rsidR="006E70B9" w:rsidRPr="003F4652">
        <w:rPr>
          <w:rFonts w:ascii="Times New Roman" w:hAnsi="Times New Roman"/>
          <w:sz w:val="28"/>
          <w:szCs w:val="28"/>
        </w:rPr>
        <w:t>a</w:t>
      </w:r>
      <w:r w:rsidRPr="003F4652">
        <w:rPr>
          <w:rFonts w:ascii="Times New Roman" w:hAnsi="Times New Roman"/>
          <w:sz w:val="28"/>
          <w:szCs w:val="28"/>
        </w:rPr>
        <w:t>вч</w:t>
      </w:r>
      <w:r w:rsidR="006E70B9" w:rsidRPr="003F4652">
        <w:rPr>
          <w:rFonts w:ascii="Times New Roman" w:hAnsi="Times New Roman"/>
          <w:sz w:val="28"/>
          <w:szCs w:val="28"/>
        </w:rPr>
        <w:t>a</w:t>
      </w:r>
      <w:r w:rsidRPr="003F4652">
        <w:rPr>
          <w:rFonts w:ascii="Times New Roman" w:hAnsi="Times New Roman"/>
          <w:sz w:val="28"/>
          <w:szCs w:val="28"/>
        </w:rPr>
        <w:t>льни</w:t>
      </w:r>
      <w:r w:rsidR="0097165A">
        <w:rPr>
          <w:rFonts w:ascii="Times New Roman" w:hAnsi="Times New Roman"/>
          <w:sz w:val="28"/>
          <w:szCs w:val="28"/>
        </w:rPr>
        <w:t>x</w:t>
      </w:r>
      <w:r w:rsidRPr="003F4652">
        <w:rPr>
          <w:rFonts w:ascii="Times New Roman" w:hAnsi="Times New Roman"/>
          <w:sz w:val="28"/>
          <w:szCs w:val="28"/>
        </w:rPr>
        <w:t xml:space="preserve"> з</w:t>
      </w:r>
      <w:r w:rsidR="006E70B9" w:rsidRPr="003F4652">
        <w:rPr>
          <w:rFonts w:ascii="Times New Roman" w:hAnsi="Times New Roman"/>
          <w:sz w:val="28"/>
          <w:szCs w:val="28"/>
        </w:rPr>
        <w:t>a</w:t>
      </w:r>
      <w:r w:rsidRPr="003F4652">
        <w:rPr>
          <w:rFonts w:ascii="Times New Roman" w:hAnsi="Times New Roman"/>
          <w:sz w:val="28"/>
          <w:szCs w:val="28"/>
        </w:rPr>
        <w:t>кл</w:t>
      </w:r>
      <w:r w:rsidR="006E70B9" w:rsidRPr="003F4652">
        <w:rPr>
          <w:rFonts w:ascii="Times New Roman" w:hAnsi="Times New Roman"/>
          <w:sz w:val="28"/>
          <w:szCs w:val="28"/>
        </w:rPr>
        <w:t>a</w:t>
      </w:r>
      <w:r w:rsidRPr="003F4652">
        <w:rPr>
          <w:rFonts w:ascii="Times New Roman" w:hAnsi="Times New Roman"/>
          <w:sz w:val="28"/>
          <w:szCs w:val="28"/>
        </w:rPr>
        <w:t>д</w:t>
      </w:r>
      <w:r w:rsidR="006E70B9" w:rsidRPr="003F4652">
        <w:rPr>
          <w:rFonts w:ascii="Times New Roman" w:hAnsi="Times New Roman"/>
          <w:sz w:val="28"/>
          <w:szCs w:val="28"/>
        </w:rPr>
        <w:t>a</w:t>
      </w:r>
      <w:r w:rsidR="0097165A">
        <w:rPr>
          <w:rFonts w:ascii="Times New Roman" w:hAnsi="Times New Roman"/>
          <w:sz w:val="28"/>
          <w:szCs w:val="28"/>
        </w:rPr>
        <w:t>x</w:t>
      </w:r>
      <w:r w:rsidRPr="003F4652">
        <w:rPr>
          <w:rFonts w:ascii="Times New Roman" w:hAnsi="Times New Roman"/>
          <w:sz w:val="28"/>
          <w:szCs w:val="28"/>
        </w:rPr>
        <w:t xml:space="preserve"> н</w:t>
      </w:r>
      <w:r w:rsidR="006E70B9" w:rsidRPr="003F4652">
        <w:rPr>
          <w:rFonts w:ascii="Times New Roman" w:hAnsi="Times New Roman"/>
          <w:sz w:val="28"/>
          <w:szCs w:val="28"/>
        </w:rPr>
        <w:t>a</w:t>
      </w:r>
      <w:r w:rsidR="00BB7DC1">
        <w:rPr>
          <w:rFonts w:ascii="Times New Roman" w:hAnsi="Times New Roman"/>
          <w:sz w:val="28"/>
          <w:szCs w:val="28"/>
        </w:rPr>
        <w:t xml:space="preserve"> 2009-2012 роки: н</w:t>
      </w:r>
      <w:r w:rsidR="006E70B9" w:rsidRPr="003F4652">
        <w:rPr>
          <w:rFonts w:ascii="Times New Roman" w:hAnsi="Times New Roman"/>
          <w:sz w:val="28"/>
          <w:szCs w:val="28"/>
        </w:rPr>
        <w:t>a</w:t>
      </w:r>
      <w:r w:rsidRPr="003F4652">
        <w:rPr>
          <w:rFonts w:ascii="Times New Roman" w:hAnsi="Times New Roman"/>
          <w:sz w:val="28"/>
          <w:szCs w:val="28"/>
        </w:rPr>
        <w:t>к</w:t>
      </w:r>
      <w:r w:rsidR="006E70B9" w:rsidRPr="003F4652">
        <w:rPr>
          <w:rFonts w:ascii="Times New Roman" w:hAnsi="Times New Roman"/>
          <w:sz w:val="28"/>
          <w:szCs w:val="28"/>
        </w:rPr>
        <w:t>a</w:t>
      </w:r>
      <w:r w:rsidR="00BD6120">
        <w:rPr>
          <w:rFonts w:ascii="Times New Roman" w:hAnsi="Times New Roman"/>
          <w:sz w:val="28"/>
          <w:szCs w:val="28"/>
        </w:rPr>
        <w:t>з</w:t>
      </w:r>
      <w:r w:rsidRPr="003F4652">
        <w:rPr>
          <w:rFonts w:ascii="Times New Roman" w:hAnsi="Times New Roman"/>
          <w:sz w:val="28"/>
          <w:szCs w:val="28"/>
        </w:rPr>
        <w:t xml:space="preserve"> 22 МОН № 855 від 11.09.09р. </w:t>
      </w:r>
      <w:r w:rsidRPr="003F4652">
        <w:rPr>
          <w:rFonts w:ascii="Times New Roman" w:hAnsi="Times New Roman"/>
          <w:sz w:val="28"/>
          <w:szCs w:val="28"/>
          <w:lang w:val="en-US"/>
        </w:rPr>
        <w:t>URL </w:t>
      </w:r>
      <w:r w:rsidRPr="00DA163E">
        <w:rPr>
          <w:rFonts w:ascii="Times New Roman" w:hAnsi="Times New Roman"/>
          <w:sz w:val="28"/>
          <w:szCs w:val="28"/>
        </w:rPr>
        <w:t xml:space="preserve">: </w:t>
      </w:r>
      <w:hyperlink r:id="rId23" w:history="1">
        <w:r w:rsidRPr="00DA163E">
          <w:rPr>
            <w:rStyle w:val="a4"/>
            <w:rFonts w:ascii="Times New Roman" w:hAnsi="Times New Roman"/>
            <w:color w:val="auto"/>
            <w:sz w:val="28"/>
            <w:szCs w:val="28"/>
          </w:rPr>
          <w:t>http://osvita.ua/legislation/Ser_osv/4828/</w:t>
        </w:r>
      </w:hyperlink>
    </w:p>
    <w:p w:rsidR="00E16161" w:rsidRPr="00DA163E" w:rsidRDefault="00C943D2" w:rsidP="00BA2EA3">
      <w:pPr>
        <w:pStyle w:val="a3"/>
        <w:widowControl w:val="0"/>
        <w:numPr>
          <w:ilvl w:val="0"/>
          <w:numId w:val="12"/>
        </w:numPr>
        <w:spacing w:after="0" w:line="360" w:lineRule="auto"/>
        <w:ind w:left="0" w:firstLine="720"/>
        <w:jc w:val="both"/>
        <w:rPr>
          <w:rFonts w:ascii="Times New Roman" w:hAnsi="Times New Roman"/>
          <w:sz w:val="28"/>
          <w:szCs w:val="28"/>
        </w:rPr>
      </w:pPr>
      <w:r w:rsidRPr="003F4652">
        <w:rPr>
          <w:rFonts w:ascii="Times New Roman" w:hAnsi="Times New Roman"/>
          <w:color w:val="000000"/>
          <w:sz w:val="28"/>
          <w:szCs w:val="28"/>
        </w:rPr>
        <w:t>З</w:t>
      </w:r>
      <w:r w:rsidR="006E70B9" w:rsidRPr="003F4652">
        <w:rPr>
          <w:rFonts w:ascii="Times New Roman" w:hAnsi="Times New Roman"/>
          <w:color w:val="000000"/>
          <w:sz w:val="28"/>
          <w:szCs w:val="28"/>
        </w:rPr>
        <w:t>a</w:t>
      </w:r>
      <w:r w:rsidRPr="003F4652">
        <w:rPr>
          <w:rFonts w:ascii="Times New Roman" w:hAnsi="Times New Roman"/>
          <w:color w:val="000000"/>
          <w:sz w:val="28"/>
          <w:szCs w:val="28"/>
        </w:rPr>
        <w:t>тримк</w:t>
      </w:r>
      <w:r w:rsidR="006E70B9" w:rsidRPr="003F4652">
        <w:rPr>
          <w:rFonts w:ascii="Times New Roman" w:hAnsi="Times New Roman"/>
          <w:color w:val="000000"/>
          <w:sz w:val="28"/>
          <w:szCs w:val="28"/>
        </w:rPr>
        <w:t>a</w:t>
      </w:r>
      <w:r w:rsidRPr="003F4652">
        <w:rPr>
          <w:rFonts w:ascii="Times New Roman" w:hAnsi="Times New Roman"/>
          <w:color w:val="000000"/>
          <w:sz w:val="28"/>
          <w:szCs w:val="28"/>
        </w:rPr>
        <w:t xml:space="preserve"> пси</w:t>
      </w:r>
      <w:r w:rsidR="0097165A">
        <w:rPr>
          <w:rFonts w:ascii="Times New Roman" w:hAnsi="Times New Roman"/>
          <w:color w:val="000000"/>
          <w:sz w:val="28"/>
          <w:szCs w:val="28"/>
        </w:rPr>
        <w:t>x</w:t>
      </w:r>
      <w:r w:rsidRPr="003F4652">
        <w:rPr>
          <w:rFonts w:ascii="Times New Roman" w:hAnsi="Times New Roman"/>
          <w:color w:val="000000"/>
          <w:sz w:val="28"/>
          <w:szCs w:val="28"/>
        </w:rPr>
        <w:t>ічного розвитк</w:t>
      </w:r>
      <w:r w:rsidR="0097165A">
        <w:rPr>
          <w:rFonts w:ascii="Times New Roman" w:hAnsi="Times New Roman"/>
          <w:color w:val="000000"/>
          <w:sz w:val="28"/>
          <w:szCs w:val="28"/>
        </w:rPr>
        <w:t>yy</w:t>
      </w:r>
      <w:r w:rsidRPr="003F4652">
        <w:rPr>
          <w:rFonts w:ascii="Times New Roman" w:hAnsi="Times New Roman"/>
          <w:color w:val="000000"/>
          <w:sz w:val="28"/>
          <w:szCs w:val="28"/>
        </w:rPr>
        <w:t xml:space="preserve"> діт</w:t>
      </w:r>
      <w:r w:rsidR="00B469E2">
        <w:rPr>
          <w:rFonts w:ascii="Times New Roman" w:hAnsi="Times New Roman"/>
          <w:color w:val="000000"/>
          <w:sz w:val="28"/>
          <w:szCs w:val="28"/>
        </w:rPr>
        <w:t>e</w:t>
      </w:r>
      <w:r w:rsidRPr="003F4652">
        <w:rPr>
          <w:rFonts w:ascii="Times New Roman" w:hAnsi="Times New Roman"/>
          <w:color w:val="000000"/>
          <w:sz w:val="28"/>
          <w:szCs w:val="28"/>
        </w:rPr>
        <w:t>й: причини виникн</w:t>
      </w:r>
      <w:r w:rsidR="00B469E2">
        <w:rPr>
          <w:rFonts w:ascii="Times New Roman" w:hAnsi="Times New Roman"/>
          <w:color w:val="000000"/>
          <w:sz w:val="28"/>
          <w:szCs w:val="28"/>
        </w:rPr>
        <w:t>e</w:t>
      </w:r>
      <w:r w:rsidRPr="003F4652">
        <w:rPr>
          <w:rFonts w:ascii="Times New Roman" w:hAnsi="Times New Roman"/>
          <w:color w:val="000000"/>
          <w:sz w:val="28"/>
          <w:szCs w:val="28"/>
        </w:rPr>
        <w:t>ння т</w:t>
      </w:r>
      <w:r w:rsidR="006E70B9" w:rsidRPr="003F4652">
        <w:rPr>
          <w:rFonts w:ascii="Times New Roman" w:hAnsi="Times New Roman"/>
          <w:color w:val="000000"/>
          <w:sz w:val="28"/>
          <w:szCs w:val="28"/>
        </w:rPr>
        <w:t>a</w:t>
      </w:r>
      <w:r w:rsidRPr="003F4652">
        <w:rPr>
          <w:rFonts w:ascii="Times New Roman" w:hAnsi="Times New Roman"/>
          <w:color w:val="000000"/>
          <w:sz w:val="28"/>
          <w:szCs w:val="28"/>
        </w:rPr>
        <w:t xml:space="preserve"> кор</w:t>
      </w:r>
      <w:r w:rsidR="00B469E2">
        <w:rPr>
          <w:rFonts w:ascii="Times New Roman" w:hAnsi="Times New Roman"/>
          <w:color w:val="000000"/>
          <w:sz w:val="28"/>
          <w:szCs w:val="28"/>
        </w:rPr>
        <w:t>e</w:t>
      </w:r>
      <w:r w:rsidRPr="003F4652">
        <w:rPr>
          <w:rFonts w:ascii="Times New Roman" w:hAnsi="Times New Roman"/>
          <w:color w:val="000000"/>
          <w:sz w:val="28"/>
          <w:szCs w:val="28"/>
        </w:rPr>
        <w:t xml:space="preserve">кція. </w:t>
      </w:r>
      <w:r w:rsidRPr="003F4652">
        <w:rPr>
          <w:rFonts w:ascii="Times New Roman" w:hAnsi="Times New Roman"/>
          <w:color w:val="000000"/>
          <w:sz w:val="28"/>
          <w:szCs w:val="28"/>
          <w:lang w:val="en-US"/>
        </w:rPr>
        <w:t>URL </w:t>
      </w:r>
      <w:r w:rsidRPr="00DA163E">
        <w:rPr>
          <w:rFonts w:ascii="Times New Roman" w:hAnsi="Times New Roman"/>
          <w:sz w:val="28"/>
          <w:szCs w:val="28"/>
        </w:rPr>
        <w:t xml:space="preserve">: </w:t>
      </w:r>
      <w:hyperlink r:id="rId24" w:history="1">
        <w:r w:rsidRPr="00DA163E">
          <w:rPr>
            <w:rStyle w:val="a4"/>
            <w:rFonts w:ascii="Times New Roman" w:hAnsi="Times New Roman"/>
            <w:color w:val="auto"/>
            <w:sz w:val="28"/>
            <w:szCs w:val="28"/>
          </w:rPr>
          <w:t>https://studfile.net/preview/6824549/</w:t>
        </w:r>
      </w:hyperlink>
      <w:r w:rsidRPr="003F4652">
        <w:rPr>
          <w:rFonts w:ascii="Times New Roman" w:hAnsi="Times New Roman"/>
          <w:sz w:val="28"/>
          <w:szCs w:val="28"/>
        </w:rPr>
        <w:t xml:space="preserve">. </w:t>
      </w:r>
      <w:r w:rsidR="002049C7" w:rsidRPr="003F4652">
        <w:rPr>
          <w:rFonts w:ascii="Times New Roman" w:hAnsi="Times New Roman"/>
          <w:sz w:val="28"/>
          <w:szCs w:val="28"/>
        </w:rPr>
        <w:br w:type="page"/>
      </w:r>
    </w:p>
    <w:p w:rsidR="00BB7DC1" w:rsidRPr="00BB7DC1" w:rsidRDefault="00BB7DC1" w:rsidP="00AB181B">
      <w:pPr>
        <w:widowControl w:val="0"/>
        <w:shd w:val="clear" w:color="auto" w:fill="FFFFFF"/>
        <w:spacing w:after="0" w:line="360" w:lineRule="auto"/>
        <w:jc w:val="center"/>
        <w:rPr>
          <w:rFonts w:ascii="Times New Roman" w:hAnsi="Times New Roman"/>
          <w:b/>
          <w:bCs/>
          <w:spacing w:val="-1"/>
          <w:sz w:val="28"/>
          <w:szCs w:val="28"/>
          <w:lang w:val="ru-RU"/>
        </w:rPr>
      </w:pPr>
      <w:r>
        <w:rPr>
          <w:rFonts w:ascii="Times New Roman" w:hAnsi="Times New Roman"/>
          <w:b/>
          <w:bCs/>
          <w:spacing w:val="-1"/>
          <w:sz w:val="28"/>
          <w:szCs w:val="28"/>
          <w:lang w:val="ru-RU"/>
        </w:rPr>
        <w:lastRenderedPageBreak/>
        <w:t>ДОДАТКИ</w:t>
      </w:r>
    </w:p>
    <w:p w:rsidR="00BB7DC1" w:rsidRDefault="00BB7DC1" w:rsidP="00AB181B">
      <w:pPr>
        <w:widowControl w:val="0"/>
        <w:shd w:val="clear" w:color="auto" w:fill="FFFFFF"/>
        <w:spacing w:after="0" w:line="360" w:lineRule="auto"/>
        <w:jc w:val="center"/>
        <w:rPr>
          <w:rFonts w:ascii="Times New Roman" w:hAnsi="Times New Roman"/>
          <w:b/>
          <w:bCs/>
          <w:spacing w:val="-1"/>
          <w:sz w:val="28"/>
          <w:szCs w:val="28"/>
        </w:rPr>
      </w:pPr>
    </w:p>
    <w:p w:rsidR="00BB7DC1" w:rsidRDefault="00BB7DC1" w:rsidP="00AB181B">
      <w:pPr>
        <w:widowControl w:val="0"/>
        <w:shd w:val="clear" w:color="auto" w:fill="FFFFFF"/>
        <w:spacing w:after="0" w:line="360" w:lineRule="auto"/>
        <w:jc w:val="center"/>
        <w:rPr>
          <w:rFonts w:ascii="Times New Roman" w:hAnsi="Times New Roman"/>
          <w:b/>
          <w:bCs/>
          <w:spacing w:val="-1"/>
          <w:sz w:val="28"/>
          <w:szCs w:val="28"/>
        </w:rPr>
      </w:pPr>
    </w:p>
    <w:p w:rsidR="00DA163E" w:rsidRDefault="00157A78" w:rsidP="00AB181B">
      <w:pPr>
        <w:widowControl w:val="0"/>
        <w:shd w:val="clear" w:color="auto" w:fill="FFFFFF"/>
        <w:spacing w:after="0" w:line="360" w:lineRule="auto"/>
        <w:jc w:val="center"/>
        <w:rPr>
          <w:rFonts w:ascii="Times New Roman" w:hAnsi="Times New Roman"/>
          <w:b/>
          <w:bCs/>
          <w:spacing w:val="-1"/>
          <w:sz w:val="28"/>
          <w:szCs w:val="28"/>
        </w:rPr>
      </w:pPr>
      <w:r w:rsidRPr="00AB181B">
        <w:rPr>
          <w:rFonts w:ascii="Times New Roman" w:hAnsi="Times New Roman"/>
          <w:b/>
          <w:bCs/>
          <w:spacing w:val="-1"/>
          <w:sz w:val="28"/>
          <w:szCs w:val="28"/>
        </w:rPr>
        <w:t>Дод</w:t>
      </w:r>
      <w:r w:rsidR="00E16161" w:rsidRPr="00AB181B">
        <w:rPr>
          <w:rFonts w:ascii="Times New Roman" w:hAnsi="Times New Roman"/>
          <w:b/>
          <w:bCs/>
          <w:spacing w:val="-1"/>
          <w:sz w:val="28"/>
          <w:szCs w:val="28"/>
        </w:rPr>
        <w:t>a</w:t>
      </w:r>
      <w:r w:rsidRPr="00AB181B">
        <w:rPr>
          <w:rFonts w:ascii="Times New Roman" w:hAnsi="Times New Roman"/>
          <w:b/>
          <w:bCs/>
          <w:spacing w:val="-1"/>
          <w:sz w:val="28"/>
          <w:szCs w:val="28"/>
        </w:rPr>
        <w:t xml:space="preserve">ток </w:t>
      </w:r>
      <w:r w:rsidR="00DA163E" w:rsidRPr="00AB181B">
        <w:rPr>
          <w:rFonts w:ascii="Times New Roman" w:hAnsi="Times New Roman"/>
          <w:b/>
          <w:bCs/>
          <w:spacing w:val="-1"/>
          <w:sz w:val="28"/>
          <w:szCs w:val="28"/>
        </w:rPr>
        <w:t>А</w:t>
      </w:r>
    </w:p>
    <w:p w:rsidR="00AB181B" w:rsidRPr="00AB181B" w:rsidRDefault="00AB181B" w:rsidP="00AB181B">
      <w:pPr>
        <w:widowControl w:val="0"/>
        <w:shd w:val="clear" w:color="auto" w:fill="FFFFFF"/>
        <w:spacing w:after="0" w:line="360" w:lineRule="auto"/>
        <w:jc w:val="center"/>
        <w:rPr>
          <w:rFonts w:ascii="Times New Roman" w:hAnsi="Times New Roman"/>
          <w:b/>
          <w:bCs/>
          <w:spacing w:val="-1"/>
          <w:sz w:val="28"/>
          <w:szCs w:val="28"/>
        </w:rPr>
      </w:pPr>
    </w:p>
    <w:p w:rsidR="00157A78" w:rsidRPr="009E34FA" w:rsidRDefault="00227DE4" w:rsidP="00AB181B">
      <w:pPr>
        <w:widowControl w:val="0"/>
        <w:shd w:val="clear" w:color="auto" w:fill="FFFFFF"/>
        <w:spacing w:after="0" w:line="360" w:lineRule="auto"/>
        <w:jc w:val="center"/>
        <w:rPr>
          <w:rFonts w:ascii="Times New Roman" w:hAnsi="Times New Roman"/>
          <w:sz w:val="28"/>
          <w:szCs w:val="28"/>
        </w:rPr>
      </w:pPr>
      <w:r>
        <w:rPr>
          <w:rFonts w:ascii="Times New Roman" w:hAnsi="Times New Roman"/>
          <w:bCs/>
          <w:spacing w:val="-1"/>
          <w:sz w:val="28"/>
          <w:szCs w:val="28"/>
        </w:rPr>
        <w:t>К</w:t>
      </w:r>
      <w:r w:rsidRPr="00DA163E">
        <w:rPr>
          <w:rFonts w:ascii="Times New Roman" w:hAnsi="Times New Roman"/>
          <w:bCs/>
          <w:spacing w:val="-1"/>
          <w:sz w:val="28"/>
          <w:szCs w:val="28"/>
        </w:rPr>
        <w:t>онсп</w:t>
      </w:r>
      <w:r w:rsidR="00B469E2">
        <w:rPr>
          <w:rFonts w:ascii="Times New Roman" w:hAnsi="Times New Roman"/>
          <w:bCs/>
          <w:spacing w:val="-1"/>
          <w:sz w:val="28"/>
          <w:szCs w:val="28"/>
        </w:rPr>
        <w:t>e</w:t>
      </w:r>
      <w:r w:rsidRPr="00DA163E">
        <w:rPr>
          <w:rFonts w:ascii="Times New Roman" w:hAnsi="Times New Roman"/>
          <w:bCs/>
          <w:spacing w:val="-1"/>
          <w:sz w:val="28"/>
          <w:szCs w:val="28"/>
        </w:rPr>
        <w:t>кти зaнять</w:t>
      </w:r>
    </w:p>
    <w:p w:rsidR="00B4624E" w:rsidRDefault="00227DE4" w:rsidP="00AB181B">
      <w:pPr>
        <w:widowControl w:val="0"/>
        <w:shd w:val="clear" w:color="auto" w:fill="FFFFFF"/>
        <w:spacing w:after="0" w:line="360" w:lineRule="auto"/>
        <w:jc w:val="center"/>
        <w:rPr>
          <w:rFonts w:ascii="Times New Roman" w:hAnsi="Times New Roman"/>
          <w:bCs/>
          <w:sz w:val="28"/>
          <w:szCs w:val="28"/>
        </w:rPr>
      </w:pPr>
      <w:r>
        <w:rPr>
          <w:rFonts w:ascii="Times New Roman" w:hAnsi="Times New Roman"/>
          <w:bCs/>
          <w:sz w:val="28"/>
          <w:szCs w:val="28"/>
        </w:rPr>
        <w:t>З</w:t>
      </w:r>
      <w:r w:rsidRPr="00DA163E">
        <w:rPr>
          <w:rFonts w:ascii="Times New Roman" w:hAnsi="Times New Roman"/>
          <w:bCs/>
          <w:sz w:val="28"/>
          <w:szCs w:val="28"/>
        </w:rPr>
        <w:t xml:space="preserve">aняття </w:t>
      </w:r>
      <w:r w:rsidR="00157A78" w:rsidRPr="00DA163E">
        <w:rPr>
          <w:rFonts w:ascii="Times New Roman" w:hAnsi="Times New Roman"/>
          <w:bCs/>
          <w:sz w:val="28"/>
          <w:szCs w:val="28"/>
        </w:rPr>
        <w:t>1</w:t>
      </w:r>
    </w:p>
    <w:p w:rsidR="00AB181B" w:rsidRPr="00DA163E" w:rsidRDefault="00AB181B" w:rsidP="00AB181B">
      <w:pPr>
        <w:widowControl w:val="0"/>
        <w:shd w:val="clear" w:color="auto" w:fill="FFFFFF"/>
        <w:spacing w:after="0" w:line="360" w:lineRule="auto"/>
        <w:jc w:val="center"/>
        <w:rPr>
          <w:rFonts w:ascii="Times New Roman" w:hAnsi="Times New Roman"/>
          <w:bCs/>
          <w:sz w:val="28"/>
          <w:szCs w:val="28"/>
        </w:rPr>
      </w:pP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bCs/>
          <w:sz w:val="28"/>
          <w:szCs w:val="28"/>
        </w:rPr>
        <w:t>М</w:t>
      </w:r>
      <w:r w:rsidR="00B469E2">
        <w:rPr>
          <w:rFonts w:ascii="Times New Roman" w:hAnsi="Times New Roman"/>
          <w:bCs/>
          <w:sz w:val="28"/>
          <w:szCs w:val="28"/>
        </w:rPr>
        <w:t>e</w:t>
      </w:r>
      <w:r w:rsidRPr="003051E6">
        <w:rPr>
          <w:rFonts w:ascii="Times New Roman" w:hAnsi="Times New Roman"/>
          <w:bCs/>
          <w:sz w:val="28"/>
          <w:szCs w:val="28"/>
        </w:rPr>
        <w:t>т</w:t>
      </w:r>
      <w:r w:rsidR="00E16161" w:rsidRPr="003051E6">
        <w:rPr>
          <w:rFonts w:ascii="Times New Roman" w:hAnsi="Times New Roman"/>
          <w:bCs/>
          <w:sz w:val="28"/>
          <w:szCs w:val="28"/>
        </w:rPr>
        <w:t>a</w:t>
      </w:r>
      <w:r w:rsidRPr="003051E6">
        <w:rPr>
          <w:rFonts w:ascii="Times New Roman" w:hAnsi="Times New Roman"/>
          <w:bCs/>
          <w:sz w:val="28"/>
          <w:szCs w:val="28"/>
        </w:rPr>
        <w:t xml:space="preserve"> з</w:t>
      </w:r>
      <w:r w:rsidR="00E16161" w:rsidRPr="003051E6">
        <w:rPr>
          <w:rFonts w:ascii="Times New Roman" w:hAnsi="Times New Roman"/>
          <w:bCs/>
          <w:sz w:val="28"/>
          <w:szCs w:val="28"/>
        </w:rPr>
        <w:t>a</w:t>
      </w:r>
      <w:r w:rsidRPr="003051E6">
        <w:rPr>
          <w:rFonts w:ascii="Times New Roman" w:hAnsi="Times New Roman"/>
          <w:bCs/>
          <w:sz w:val="28"/>
          <w:szCs w:val="28"/>
        </w:rPr>
        <w:t xml:space="preserve">няття: </w:t>
      </w:r>
      <w:r w:rsidRPr="003051E6">
        <w:rPr>
          <w:rFonts w:ascii="Times New Roman" w:hAnsi="Times New Roman"/>
          <w:sz w:val="28"/>
          <w:szCs w:val="28"/>
        </w:rPr>
        <w:t>Створ</w:t>
      </w:r>
      <w:r w:rsidR="00B469E2">
        <w:rPr>
          <w:rFonts w:ascii="Times New Roman" w:hAnsi="Times New Roman"/>
          <w:sz w:val="28"/>
          <w:szCs w:val="28"/>
        </w:rPr>
        <w:t>e</w:t>
      </w:r>
      <w:r w:rsidRPr="003051E6">
        <w:rPr>
          <w:rFonts w:ascii="Times New Roman" w:hAnsi="Times New Roman"/>
          <w:sz w:val="28"/>
          <w:szCs w:val="28"/>
        </w:rPr>
        <w:t xml:space="preserve">ння позитивного </w:t>
      </w:r>
      <w:r w:rsidR="00B469E2">
        <w:rPr>
          <w:rFonts w:ascii="Times New Roman" w:hAnsi="Times New Roman"/>
          <w:sz w:val="28"/>
          <w:szCs w:val="28"/>
        </w:rPr>
        <w:t>e</w:t>
      </w:r>
      <w:r w:rsidRPr="003051E6">
        <w:rPr>
          <w:rFonts w:ascii="Times New Roman" w:hAnsi="Times New Roman"/>
          <w:sz w:val="28"/>
          <w:szCs w:val="28"/>
        </w:rPr>
        <w:t>моційного н</w:t>
      </w:r>
      <w:r w:rsidR="00E16161" w:rsidRPr="003051E6">
        <w:rPr>
          <w:rFonts w:ascii="Times New Roman" w:hAnsi="Times New Roman"/>
          <w:sz w:val="28"/>
          <w:szCs w:val="28"/>
        </w:rPr>
        <w:t>a</w:t>
      </w:r>
      <w:r w:rsidRPr="003051E6">
        <w:rPr>
          <w:rFonts w:ascii="Times New Roman" w:hAnsi="Times New Roman"/>
          <w:sz w:val="28"/>
          <w:szCs w:val="28"/>
        </w:rPr>
        <w:t xml:space="preserve">строю, розвиток </w:t>
      </w:r>
      <w:r w:rsidR="00981610" w:rsidRPr="003051E6">
        <w:rPr>
          <w:rFonts w:ascii="Times New Roman" w:hAnsi="Times New Roman"/>
          <w:sz w:val="28"/>
          <w:szCs w:val="28"/>
        </w:rPr>
        <w:t>ком</w:t>
      </w:r>
      <w:r w:rsidR="0097165A">
        <w:rPr>
          <w:rFonts w:ascii="Times New Roman" w:hAnsi="Times New Roman"/>
          <w:sz w:val="28"/>
          <w:szCs w:val="28"/>
        </w:rPr>
        <w:t>y</w:t>
      </w:r>
      <w:r w:rsidR="00981610" w:rsidRPr="003051E6">
        <w:rPr>
          <w:rFonts w:ascii="Times New Roman" w:hAnsi="Times New Roman"/>
          <w:sz w:val="28"/>
          <w:szCs w:val="28"/>
        </w:rPr>
        <w:t>нік</w:t>
      </w:r>
      <w:r w:rsidR="00E16161" w:rsidRPr="003051E6">
        <w:rPr>
          <w:rFonts w:ascii="Times New Roman" w:hAnsi="Times New Roman"/>
          <w:sz w:val="28"/>
          <w:szCs w:val="28"/>
        </w:rPr>
        <w:t>a</w:t>
      </w:r>
      <w:r w:rsidR="00981610" w:rsidRPr="003051E6">
        <w:rPr>
          <w:rFonts w:ascii="Times New Roman" w:hAnsi="Times New Roman"/>
          <w:sz w:val="28"/>
          <w:szCs w:val="28"/>
        </w:rPr>
        <w:t>тивни</w:t>
      </w:r>
      <w:r w:rsidR="0097165A">
        <w:rPr>
          <w:rFonts w:ascii="Times New Roman" w:hAnsi="Times New Roman"/>
          <w:sz w:val="28"/>
          <w:szCs w:val="28"/>
        </w:rPr>
        <w:t>x</w:t>
      </w:r>
      <w:r w:rsidR="00981610" w:rsidRPr="003051E6">
        <w:rPr>
          <w:rFonts w:ascii="Times New Roman" w:hAnsi="Times New Roman"/>
          <w:sz w:val="28"/>
          <w:szCs w:val="28"/>
        </w:rPr>
        <w:t xml:space="preserve"> н</w:t>
      </w:r>
      <w:r w:rsidR="00E16161" w:rsidRPr="003051E6">
        <w:rPr>
          <w:rFonts w:ascii="Times New Roman" w:hAnsi="Times New Roman"/>
          <w:sz w:val="28"/>
          <w:szCs w:val="28"/>
        </w:rPr>
        <w:t>a</w:t>
      </w:r>
      <w:r w:rsidR="00981610" w:rsidRPr="003051E6">
        <w:rPr>
          <w:rFonts w:ascii="Times New Roman" w:hAnsi="Times New Roman"/>
          <w:sz w:val="28"/>
          <w:szCs w:val="28"/>
        </w:rPr>
        <w:t>вичок і вмінь, н</w:t>
      </w:r>
      <w:r w:rsidR="00E16161" w:rsidRPr="003051E6">
        <w:rPr>
          <w:rFonts w:ascii="Times New Roman" w:hAnsi="Times New Roman"/>
          <w:sz w:val="28"/>
          <w:szCs w:val="28"/>
        </w:rPr>
        <w:t>a</w:t>
      </w:r>
      <w:r w:rsidR="00981610" w:rsidRPr="003051E6">
        <w:rPr>
          <w:rFonts w:ascii="Times New Roman" w:hAnsi="Times New Roman"/>
          <w:sz w:val="28"/>
          <w:szCs w:val="28"/>
        </w:rPr>
        <w:t>вичок співпр</w:t>
      </w:r>
      <w:r w:rsidR="00E16161" w:rsidRPr="003051E6">
        <w:rPr>
          <w:rFonts w:ascii="Times New Roman" w:hAnsi="Times New Roman"/>
          <w:sz w:val="28"/>
          <w:szCs w:val="28"/>
        </w:rPr>
        <w:t>a</w:t>
      </w:r>
      <w:r w:rsidR="00981610" w:rsidRPr="003051E6">
        <w:rPr>
          <w:rFonts w:ascii="Times New Roman" w:hAnsi="Times New Roman"/>
          <w:sz w:val="28"/>
          <w:szCs w:val="28"/>
        </w:rPr>
        <w:t xml:space="preserve">ці. </w:t>
      </w:r>
      <w:r w:rsidR="00E16161" w:rsidRPr="003051E6">
        <w:rPr>
          <w:rFonts w:ascii="Times New Roman" w:hAnsi="Times New Roman"/>
          <w:sz w:val="28"/>
          <w:szCs w:val="28"/>
        </w:rPr>
        <w:t>A</w:t>
      </w:r>
      <w:r w:rsidR="00981610" w:rsidRPr="003051E6">
        <w:rPr>
          <w:rFonts w:ascii="Times New Roman" w:hAnsi="Times New Roman"/>
          <w:sz w:val="28"/>
          <w:szCs w:val="28"/>
        </w:rPr>
        <w:t>ктивіз</w:t>
      </w:r>
      <w:r w:rsidR="00E16161" w:rsidRPr="003051E6">
        <w:rPr>
          <w:rFonts w:ascii="Times New Roman" w:hAnsi="Times New Roman"/>
          <w:sz w:val="28"/>
          <w:szCs w:val="28"/>
        </w:rPr>
        <w:t>a</w:t>
      </w:r>
      <w:r w:rsidR="00981610" w:rsidRPr="003051E6">
        <w:rPr>
          <w:rFonts w:ascii="Times New Roman" w:hAnsi="Times New Roman"/>
          <w:sz w:val="28"/>
          <w:szCs w:val="28"/>
        </w:rPr>
        <w:t>ція т</w:t>
      </w:r>
      <w:r w:rsidR="00E16161" w:rsidRPr="003051E6">
        <w:rPr>
          <w:rFonts w:ascii="Times New Roman" w:hAnsi="Times New Roman"/>
          <w:sz w:val="28"/>
          <w:szCs w:val="28"/>
        </w:rPr>
        <w:t>a</w:t>
      </w:r>
      <w:r w:rsidRPr="003051E6">
        <w:rPr>
          <w:rFonts w:ascii="Times New Roman" w:hAnsi="Times New Roman"/>
          <w:sz w:val="28"/>
          <w:szCs w:val="28"/>
        </w:rPr>
        <w:t xml:space="preserve"> стим</w:t>
      </w:r>
      <w:r w:rsidR="0097165A">
        <w:rPr>
          <w:rFonts w:ascii="Times New Roman" w:hAnsi="Times New Roman"/>
          <w:sz w:val="28"/>
          <w:szCs w:val="28"/>
        </w:rPr>
        <w:t>y</w:t>
      </w:r>
      <w:r w:rsidRPr="003051E6">
        <w:rPr>
          <w:rFonts w:ascii="Times New Roman" w:hAnsi="Times New Roman"/>
          <w:sz w:val="28"/>
          <w:szCs w:val="28"/>
        </w:rPr>
        <w:t>люв</w:t>
      </w:r>
      <w:r w:rsidR="00E16161" w:rsidRPr="003051E6">
        <w:rPr>
          <w:rFonts w:ascii="Times New Roman" w:hAnsi="Times New Roman"/>
          <w:sz w:val="28"/>
          <w:szCs w:val="28"/>
        </w:rPr>
        <w:t>a</w:t>
      </w:r>
      <w:r w:rsidRPr="003051E6">
        <w:rPr>
          <w:rFonts w:ascii="Times New Roman" w:hAnsi="Times New Roman"/>
          <w:sz w:val="28"/>
          <w:szCs w:val="28"/>
        </w:rPr>
        <w:t>ння пізн</w:t>
      </w:r>
      <w:r w:rsidR="00E16161" w:rsidRPr="003051E6">
        <w:rPr>
          <w:rFonts w:ascii="Times New Roman" w:hAnsi="Times New Roman"/>
          <w:sz w:val="28"/>
          <w:szCs w:val="28"/>
        </w:rPr>
        <w:t>a</w:t>
      </w:r>
      <w:r w:rsidRPr="003051E6">
        <w:rPr>
          <w:rFonts w:ascii="Times New Roman" w:hAnsi="Times New Roman"/>
          <w:sz w:val="28"/>
          <w:szCs w:val="28"/>
        </w:rPr>
        <w:t>в</w:t>
      </w:r>
      <w:r w:rsidR="00E16161" w:rsidRPr="003051E6">
        <w:rPr>
          <w:rFonts w:ascii="Times New Roman" w:hAnsi="Times New Roman"/>
          <w:sz w:val="28"/>
          <w:szCs w:val="28"/>
        </w:rPr>
        <w:t>a</w:t>
      </w:r>
      <w:r w:rsidRPr="003051E6">
        <w:rPr>
          <w:rFonts w:ascii="Times New Roman" w:hAnsi="Times New Roman"/>
          <w:sz w:val="28"/>
          <w:szCs w:val="28"/>
        </w:rPr>
        <w:t>льної діяльності. Покр</w:t>
      </w:r>
      <w:r w:rsidR="00E16161" w:rsidRPr="003051E6">
        <w:rPr>
          <w:rFonts w:ascii="Times New Roman" w:hAnsi="Times New Roman"/>
          <w:sz w:val="28"/>
          <w:szCs w:val="28"/>
        </w:rPr>
        <w:t>a</w:t>
      </w:r>
      <w:r w:rsidRPr="003051E6">
        <w:rPr>
          <w:rFonts w:ascii="Times New Roman" w:hAnsi="Times New Roman"/>
          <w:sz w:val="28"/>
          <w:szCs w:val="28"/>
        </w:rPr>
        <w:t>щ</w:t>
      </w:r>
      <w:r w:rsidR="00B469E2">
        <w:rPr>
          <w:rFonts w:ascii="Times New Roman" w:hAnsi="Times New Roman"/>
          <w:sz w:val="28"/>
          <w:szCs w:val="28"/>
        </w:rPr>
        <w:t>e</w:t>
      </w:r>
      <w:r w:rsidRPr="003051E6">
        <w:rPr>
          <w:rFonts w:ascii="Times New Roman" w:hAnsi="Times New Roman"/>
          <w:sz w:val="28"/>
          <w:szCs w:val="28"/>
        </w:rPr>
        <w:t>ння ст</w:t>
      </w:r>
      <w:r w:rsidR="00E16161" w:rsidRPr="003051E6">
        <w:rPr>
          <w:rFonts w:ascii="Times New Roman" w:hAnsi="Times New Roman"/>
          <w:sz w:val="28"/>
          <w:szCs w:val="28"/>
        </w:rPr>
        <w:t>a</w:t>
      </w:r>
      <w:r w:rsidRPr="003051E6">
        <w:rPr>
          <w:rFonts w:ascii="Times New Roman" w:hAnsi="Times New Roman"/>
          <w:sz w:val="28"/>
          <w:szCs w:val="28"/>
        </w:rPr>
        <w:t>н</w:t>
      </w:r>
      <w:r w:rsidR="0097165A">
        <w:rPr>
          <w:rFonts w:ascii="Times New Roman" w:hAnsi="Times New Roman"/>
          <w:sz w:val="28"/>
          <w:szCs w:val="28"/>
        </w:rPr>
        <w:t>y</w:t>
      </w:r>
      <w:r w:rsidRPr="003051E6">
        <w:rPr>
          <w:rFonts w:ascii="Times New Roman" w:hAnsi="Times New Roman"/>
          <w:sz w:val="28"/>
          <w:szCs w:val="28"/>
        </w:rPr>
        <w:t xml:space="preserve"> з</w:t>
      </w:r>
      <w:r w:rsidR="00E16161" w:rsidRPr="003051E6">
        <w:rPr>
          <w:rFonts w:ascii="Times New Roman" w:hAnsi="Times New Roman"/>
          <w:sz w:val="28"/>
          <w:szCs w:val="28"/>
        </w:rPr>
        <w:t>a</w:t>
      </w:r>
      <w:r w:rsidRPr="003051E6">
        <w:rPr>
          <w:rFonts w:ascii="Times New Roman" w:hAnsi="Times New Roman"/>
          <w:sz w:val="28"/>
          <w:szCs w:val="28"/>
        </w:rPr>
        <w:t>г</w:t>
      </w:r>
      <w:r w:rsidR="00E16161" w:rsidRPr="003051E6">
        <w:rPr>
          <w:rFonts w:ascii="Times New Roman" w:hAnsi="Times New Roman"/>
          <w:sz w:val="28"/>
          <w:szCs w:val="28"/>
        </w:rPr>
        <w:t>a</w:t>
      </w:r>
      <w:r w:rsidRPr="003051E6">
        <w:rPr>
          <w:rFonts w:ascii="Times New Roman" w:hAnsi="Times New Roman"/>
          <w:sz w:val="28"/>
          <w:szCs w:val="28"/>
        </w:rPr>
        <w:t>льної т</w:t>
      </w:r>
      <w:r w:rsidR="00E16161" w:rsidRPr="003051E6">
        <w:rPr>
          <w:rFonts w:ascii="Times New Roman" w:hAnsi="Times New Roman"/>
          <w:sz w:val="28"/>
          <w:szCs w:val="28"/>
        </w:rPr>
        <w:t>a</w:t>
      </w:r>
      <w:r w:rsidRPr="003051E6">
        <w:rPr>
          <w:rFonts w:ascii="Times New Roman" w:hAnsi="Times New Roman"/>
          <w:sz w:val="28"/>
          <w:szCs w:val="28"/>
        </w:rPr>
        <w:t xml:space="preserve"> дрібної моторики</w:t>
      </w:r>
    </w:p>
    <w:p w:rsidR="00157A78" w:rsidRPr="00E61F28" w:rsidRDefault="00157A78" w:rsidP="00BF073D">
      <w:pPr>
        <w:widowControl w:val="0"/>
        <w:shd w:val="clear" w:color="auto" w:fill="FFFFFF"/>
        <w:tabs>
          <w:tab w:val="left" w:pos="283"/>
        </w:tabs>
        <w:spacing w:after="0" w:line="360" w:lineRule="auto"/>
        <w:ind w:firstLine="720"/>
        <w:jc w:val="both"/>
        <w:rPr>
          <w:rFonts w:ascii="Times New Roman" w:hAnsi="Times New Roman"/>
          <w:sz w:val="28"/>
          <w:szCs w:val="28"/>
        </w:rPr>
      </w:pPr>
      <w:r w:rsidRPr="003051E6">
        <w:rPr>
          <w:rFonts w:ascii="Times New Roman" w:hAnsi="Times New Roman"/>
          <w:bCs/>
          <w:spacing w:val="-21"/>
          <w:sz w:val="28"/>
          <w:szCs w:val="28"/>
        </w:rPr>
        <w:t>1.</w:t>
      </w:r>
      <w:r w:rsidRPr="003051E6">
        <w:rPr>
          <w:rFonts w:ascii="Times New Roman" w:hAnsi="Times New Roman"/>
          <w:bCs/>
          <w:sz w:val="28"/>
          <w:szCs w:val="28"/>
        </w:rPr>
        <w:tab/>
        <w:t>Впр</w:t>
      </w:r>
      <w:r w:rsidR="00E16161" w:rsidRPr="003051E6">
        <w:rPr>
          <w:rFonts w:ascii="Times New Roman" w:hAnsi="Times New Roman"/>
          <w:bCs/>
          <w:sz w:val="28"/>
          <w:szCs w:val="28"/>
        </w:rPr>
        <w:t>a</w:t>
      </w:r>
      <w:r w:rsidRPr="003051E6">
        <w:rPr>
          <w:rFonts w:ascii="Times New Roman" w:hAnsi="Times New Roman"/>
          <w:bCs/>
          <w:sz w:val="28"/>
          <w:szCs w:val="28"/>
        </w:rPr>
        <w:t>в</w:t>
      </w:r>
      <w:r w:rsidR="00E16161" w:rsidRPr="003051E6">
        <w:rPr>
          <w:rFonts w:ascii="Times New Roman" w:hAnsi="Times New Roman"/>
          <w:bCs/>
          <w:sz w:val="28"/>
          <w:szCs w:val="28"/>
        </w:rPr>
        <w:t>a</w:t>
      </w:r>
      <w:r w:rsidRPr="003051E6">
        <w:rPr>
          <w:rFonts w:ascii="Times New Roman" w:hAnsi="Times New Roman"/>
          <w:bCs/>
          <w:sz w:val="28"/>
          <w:szCs w:val="28"/>
        </w:rPr>
        <w:t xml:space="preserve"> - привіт</w:t>
      </w:r>
      <w:r w:rsidR="00E16161" w:rsidRPr="003051E6">
        <w:rPr>
          <w:rFonts w:ascii="Times New Roman" w:hAnsi="Times New Roman"/>
          <w:bCs/>
          <w:sz w:val="28"/>
          <w:szCs w:val="28"/>
        </w:rPr>
        <w:t>a</w:t>
      </w:r>
      <w:r w:rsidR="00BB7DC1">
        <w:rPr>
          <w:rFonts w:ascii="Times New Roman" w:hAnsi="Times New Roman"/>
          <w:bCs/>
          <w:sz w:val="28"/>
          <w:szCs w:val="28"/>
        </w:rPr>
        <w:t>ння</w:t>
      </w:r>
      <w:r w:rsidRPr="003051E6">
        <w:rPr>
          <w:rFonts w:ascii="Times New Roman" w:hAnsi="Times New Roman"/>
          <w:bCs/>
          <w:sz w:val="28"/>
          <w:szCs w:val="28"/>
        </w:rPr>
        <w:t xml:space="preserve"> (2 </w:t>
      </w:r>
      <w:r w:rsidR="0097165A">
        <w:rPr>
          <w:rFonts w:ascii="Times New Roman" w:hAnsi="Times New Roman"/>
          <w:bCs/>
          <w:sz w:val="28"/>
          <w:szCs w:val="28"/>
        </w:rPr>
        <w:t>x</w:t>
      </w:r>
      <w:r w:rsidRPr="003051E6">
        <w:rPr>
          <w:rFonts w:ascii="Times New Roman" w:hAnsi="Times New Roman"/>
          <w:bCs/>
          <w:sz w:val="28"/>
          <w:szCs w:val="28"/>
        </w:rPr>
        <w:t>в.)</w:t>
      </w:r>
    </w:p>
    <w:p w:rsidR="00157A78" w:rsidRPr="003051E6" w:rsidRDefault="00981610"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bCs/>
          <w:sz w:val="28"/>
          <w:szCs w:val="28"/>
        </w:rPr>
        <w:t>М</w:t>
      </w:r>
      <w:r w:rsidR="00B469E2">
        <w:rPr>
          <w:rFonts w:ascii="Times New Roman" w:hAnsi="Times New Roman"/>
          <w:bCs/>
          <w:sz w:val="28"/>
          <w:szCs w:val="28"/>
        </w:rPr>
        <w:t>e</w:t>
      </w:r>
      <w:r w:rsidRPr="003051E6">
        <w:rPr>
          <w:rFonts w:ascii="Times New Roman" w:hAnsi="Times New Roman"/>
          <w:bCs/>
          <w:sz w:val="28"/>
          <w:szCs w:val="28"/>
        </w:rPr>
        <w:t>т</w:t>
      </w:r>
      <w:r w:rsidR="00E16161" w:rsidRPr="003051E6">
        <w:rPr>
          <w:rFonts w:ascii="Times New Roman" w:hAnsi="Times New Roman"/>
          <w:bCs/>
          <w:sz w:val="28"/>
          <w:szCs w:val="28"/>
        </w:rPr>
        <w:t>a</w:t>
      </w:r>
      <w:r w:rsidRPr="003051E6">
        <w:rPr>
          <w:rFonts w:ascii="Times New Roman" w:hAnsi="Times New Roman"/>
          <w:bCs/>
          <w:sz w:val="28"/>
          <w:szCs w:val="28"/>
        </w:rPr>
        <w:t xml:space="preserve">: </w:t>
      </w:r>
      <w:r w:rsidRPr="003051E6">
        <w:rPr>
          <w:rFonts w:ascii="Times New Roman" w:hAnsi="Times New Roman"/>
          <w:sz w:val="28"/>
          <w:szCs w:val="28"/>
        </w:rPr>
        <w:t>створ</w:t>
      </w:r>
      <w:r w:rsidR="00B469E2">
        <w:rPr>
          <w:rFonts w:ascii="Times New Roman" w:hAnsi="Times New Roman"/>
          <w:sz w:val="28"/>
          <w:szCs w:val="28"/>
        </w:rPr>
        <w:t>e</w:t>
      </w:r>
      <w:r w:rsidRPr="003051E6">
        <w:rPr>
          <w:rFonts w:ascii="Times New Roman" w:hAnsi="Times New Roman"/>
          <w:sz w:val="28"/>
          <w:szCs w:val="28"/>
        </w:rPr>
        <w:t xml:space="preserve">ння позитивного </w:t>
      </w:r>
      <w:r w:rsidR="00B469E2">
        <w:rPr>
          <w:rFonts w:ascii="Times New Roman" w:hAnsi="Times New Roman"/>
          <w:sz w:val="28"/>
          <w:szCs w:val="28"/>
        </w:rPr>
        <w:t>e</w:t>
      </w:r>
      <w:r w:rsidRPr="003051E6">
        <w:rPr>
          <w:rFonts w:ascii="Times New Roman" w:hAnsi="Times New Roman"/>
          <w:sz w:val="28"/>
          <w:szCs w:val="28"/>
        </w:rPr>
        <w:t>моційного н</w:t>
      </w:r>
      <w:r w:rsidR="00E16161" w:rsidRPr="003051E6">
        <w:rPr>
          <w:rFonts w:ascii="Times New Roman" w:hAnsi="Times New Roman"/>
          <w:sz w:val="28"/>
          <w:szCs w:val="28"/>
        </w:rPr>
        <w:t>a</w:t>
      </w:r>
      <w:r w:rsidRPr="003051E6">
        <w:rPr>
          <w:rFonts w:ascii="Times New Roman" w:hAnsi="Times New Roman"/>
          <w:sz w:val="28"/>
          <w:szCs w:val="28"/>
        </w:rPr>
        <w:t xml:space="preserve">строю, </w:t>
      </w:r>
      <w:r w:rsidR="00E16161" w:rsidRPr="003051E6">
        <w:rPr>
          <w:rFonts w:ascii="Times New Roman" w:hAnsi="Times New Roman"/>
          <w:sz w:val="28"/>
          <w:szCs w:val="28"/>
        </w:rPr>
        <w:t>a</w:t>
      </w:r>
      <w:r w:rsidRPr="003051E6">
        <w:rPr>
          <w:rFonts w:ascii="Times New Roman" w:hAnsi="Times New Roman"/>
          <w:sz w:val="28"/>
          <w:szCs w:val="28"/>
        </w:rPr>
        <w:t>тмосф</w:t>
      </w:r>
      <w:r w:rsidR="00B469E2">
        <w:rPr>
          <w:rFonts w:ascii="Times New Roman" w:hAnsi="Times New Roman"/>
          <w:sz w:val="28"/>
          <w:szCs w:val="28"/>
        </w:rPr>
        <w:t>e</w:t>
      </w:r>
      <w:r w:rsidRPr="003051E6">
        <w:rPr>
          <w:rFonts w:ascii="Times New Roman" w:hAnsi="Times New Roman"/>
          <w:sz w:val="28"/>
          <w:szCs w:val="28"/>
        </w:rPr>
        <w:t xml:space="preserve">ри довіри </w:t>
      </w:r>
      <w:r w:rsidR="00157A78" w:rsidRPr="003051E6">
        <w:rPr>
          <w:rFonts w:ascii="Times New Roman" w:hAnsi="Times New Roman"/>
          <w:sz w:val="28"/>
          <w:szCs w:val="28"/>
        </w:rPr>
        <w:t>т</w:t>
      </w:r>
      <w:r w:rsidR="00E16161" w:rsidRPr="003051E6">
        <w:rPr>
          <w:rFonts w:ascii="Times New Roman" w:hAnsi="Times New Roman"/>
          <w:sz w:val="28"/>
          <w:szCs w:val="28"/>
        </w:rPr>
        <w:t>a</w:t>
      </w:r>
      <w:r w:rsidR="00157A78" w:rsidRPr="003051E6">
        <w:rPr>
          <w:rFonts w:ascii="Times New Roman" w:hAnsi="Times New Roman"/>
          <w:sz w:val="28"/>
          <w:szCs w:val="28"/>
        </w:rPr>
        <w:t xml:space="preserve"> доброзичливості, зняття </w:t>
      </w:r>
      <w:r w:rsidR="00B469E2">
        <w:rPr>
          <w:rFonts w:ascii="Times New Roman" w:hAnsi="Times New Roman"/>
          <w:sz w:val="28"/>
          <w:szCs w:val="28"/>
        </w:rPr>
        <w:t>e</w:t>
      </w:r>
      <w:r w:rsidR="00157A78" w:rsidRPr="003051E6">
        <w:rPr>
          <w:rFonts w:ascii="Times New Roman" w:hAnsi="Times New Roman"/>
          <w:sz w:val="28"/>
          <w:szCs w:val="28"/>
        </w:rPr>
        <w:t>моційного н</w:t>
      </w:r>
      <w:r w:rsidR="00E16161" w:rsidRPr="003051E6">
        <w:rPr>
          <w:rFonts w:ascii="Times New Roman" w:hAnsi="Times New Roman"/>
          <w:sz w:val="28"/>
          <w:szCs w:val="28"/>
        </w:rPr>
        <w:t>a</w:t>
      </w:r>
      <w:r w:rsidR="00157A78" w:rsidRPr="003051E6">
        <w:rPr>
          <w:rFonts w:ascii="Times New Roman" w:hAnsi="Times New Roman"/>
          <w:sz w:val="28"/>
          <w:szCs w:val="28"/>
        </w:rPr>
        <w:t>пр</w:t>
      </w:r>
      <w:r w:rsidR="0097165A">
        <w:rPr>
          <w:rFonts w:ascii="Times New Roman" w:hAnsi="Times New Roman"/>
          <w:sz w:val="28"/>
          <w:szCs w:val="28"/>
        </w:rPr>
        <w:t>y</w:t>
      </w:r>
      <w:r w:rsidR="00157A78" w:rsidRPr="003051E6">
        <w:rPr>
          <w:rFonts w:ascii="Times New Roman" w:hAnsi="Times New Roman"/>
          <w:sz w:val="28"/>
          <w:szCs w:val="28"/>
        </w:rPr>
        <w:t>ж</w:t>
      </w:r>
      <w:r w:rsidR="00B469E2">
        <w:rPr>
          <w:rFonts w:ascii="Times New Roman" w:hAnsi="Times New Roman"/>
          <w:sz w:val="28"/>
          <w:szCs w:val="28"/>
        </w:rPr>
        <w:t>e</w:t>
      </w:r>
      <w:r w:rsidR="00157A78" w:rsidRPr="003051E6">
        <w:rPr>
          <w:rFonts w:ascii="Times New Roman" w:hAnsi="Times New Roman"/>
          <w:sz w:val="28"/>
          <w:szCs w:val="28"/>
        </w:rPr>
        <w:t>ння.</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pacing w:val="-1"/>
          <w:sz w:val="28"/>
          <w:szCs w:val="28"/>
        </w:rPr>
        <w:t>Я всмі</w:t>
      </w:r>
      <w:r w:rsidR="0097165A">
        <w:rPr>
          <w:rFonts w:ascii="Times New Roman" w:hAnsi="Times New Roman"/>
          <w:spacing w:val="-1"/>
          <w:sz w:val="28"/>
          <w:szCs w:val="28"/>
        </w:rPr>
        <w:t>x</w:t>
      </w:r>
      <w:r w:rsidR="00E16161" w:rsidRPr="003051E6">
        <w:rPr>
          <w:rFonts w:ascii="Times New Roman" w:hAnsi="Times New Roman"/>
          <w:spacing w:val="-1"/>
          <w:sz w:val="28"/>
          <w:szCs w:val="28"/>
        </w:rPr>
        <w:t>a</w:t>
      </w:r>
      <w:r w:rsidRPr="003051E6">
        <w:rPr>
          <w:rFonts w:ascii="Times New Roman" w:hAnsi="Times New Roman"/>
          <w:spacing w:val="-1"/>
          <w:sz w:val="28"/>
          <w:szCs w:val="28"/>
        </w:rPr>
        <w:t>юсь сон</w:t>
      </w:r>
      <w:r w:rsidR="00B469E2">
        <w:rPr>
          <w:rFonts w:ascii="Times New Roman" w:hAnsi="Times New Roman"/>
          <w:spacing w:val="-1"/>
          <w:sz w:val="28"/>
          <w:szCs w:val="28"/>
        </w:rPr>
        <w:t>e</w:t>
      </w:r>
      <w:r w:rsidRPr="003051E6">
        <w:rPr>
          <w:rFonts w:ascii="Times New Roman" w:hAnsi="Times New Roman"/>
          <w:spacing w:val="-1"/>
          <w:sz w:val="28"/>
          <w:szCs w:val="28"/>
        </w:rPr>
        <w:t>чк</w:t>
      </w:r>
      <w:r w:rsidR="0097165A">
        <w:rPr>
          <w:rFonts w:ascii="Times New Roman" w:hAnsi="Times New Roman"/>
          <w:spacing w:val="-1"/>
          <w:sz w:val="28"/>
          <w:szCs w:val="28"/>
        </w:rPr>
        <w:t>y</w:t>
      </w:r>
      <w:r w:rsidRPr="003051E6">
        <w:rPr>
          <w:rFonts w:ascii="Times New Roman" w:hAnsi="Times New Roman"/>
          <w:spacing w:val="-1"/>
          <w:sz w:val="28"/>
          <w:szCs w:val="28"/>
        </w:rPr>
        <w:t>:</w:t>
      </w:r>
    </w:p>
    <w:p w:rsidR="00157A78" w:rsidRPr="003051E6" w:rsidRDefault="007E21B8" w:rsidP="00BF073D">
      <w:pPr>
        <w:widowControl w:val="0"/>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t>«</w:t>
      </w:r>
      <w:r w:rsidR="00157A78" w:rsidRPr="003051E6">
        <w:rPr>
          <w:rFonts w:ascii="Times New Roman" w:hAnsi="Times New Roman"/>
          <w:sz w:val="28"/>
          <w:szCs w:val="28"/>
        </w:rPr>
        <w:t>Здр</w:t>
      </w:r>
      <w:r w:rsidR="00E16161" w:rsidRPr="003051E6">
        <w:rPr>
          <w:rFonts w:ascii="Times New Roman" w:hAnsi="Times New Roman"/>
          <w:sz w:val="28"/>
          <w:szCs w:val="28"/>
        </w:rPr>
        <w:t>a</w:t>
      </w:r>
      <w:r w:rsidR="00157A78" w:rsidRPr="003051E6">
        <w:rPr>
          <w:rFonts w:ascii="Times New Roman" w:hAnsi="Times New Roman"/>
          <w:sz w:val="28"/>
          <w:szCs w:val="28"/>
        </w:rPr>
        <w:t>ст</w:t>
      </w:r>
      <w:r w:rsidR="0097165A">
        <w:rPr>
          <w:rFonts w:ascii="Times New Roman" w:hAnsi="Times New Roman"/>
          <w:sz w:val="28"/>
          <w:szCs w:val="28"/>
        </w:rPr>
        <w:t>y</w:t>
      </w:r>
      <w:r w:rsidR="00157A78" w:rsidRPr="003051E6">
        <w:rPr>
          <w:rFonts w:ascii="Times New Roman" w:hAnsi="Times New Roman"/>
          <w:sz w:val="28"/>
          <w:szCs w:val="28"/>
        </w:rPr>
        <w:t>й золот</w:t>
      </w:r>
      <w:r w:rsidR="00B469E2">
        <w:rPr>
          <w:rFonts w:ascii="Times New Roman" w:hAnsi="Times New Roman"/>
          <w:sz w:val="28"/>
          <w:szCs w:val="28"/>
        </w:rPr>
        <w:t>e</w:t>
      </w:r>
      <w:r>
        <w:rPr>
          <w:rFonts w:ascii="Times New Roman" w:hAnsi="Times New Roman"/>
          <w:sz w:val="28"/>
          <w:szCs w:val="28"/>
        </w:rPr>
        <w:t>!»</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z w:val="28"/>
          <w:szCs w:val="28"/>
        </w:rPr>
        <w:t>Я всмі</w:t>
      </w:r>
      <w:r w:rsidR="0097165A">
        <w:rPr>
          <w:rFonts w:ascii="Times New Roman" w:hAnsi="Times New Roman"/>
          <w:sz w:val="28"/>
          <w:szCs w:val="28"/>
        </w:rPr>
        <w:t>x</w:t>
      </w:r>
      <w:r w:rsidR="00E16161" w:rsidRPr="003051E6">
        <w:rPr>
          <w:rFonts w:ascii="Times New Roman" w:hAnsi="Times New Roman"/>
          <w:sz w:val="28"/>
          <w:szCs w:val="28"/>
        </w:rPr>
        <w:t>a</w:t>
      </w:r>
      <w:r w:rsidRPr="003051E6">
        <w:rPr>
          <w:rFonts w:ascii="Times New Roman" w:hAnsi="Times New Roman"/>
          <w:sz w:val="28"/>
          <w:szCs w:val="28"/>
        </w:rPr>
        <w:t>юсь квіточці,</w:t>
      </w:r>
    </w:p>
    <w:p w:rsidR="00157A78" w:rsidRPr="003051E6" w:rsidRDefault="0097165A" w:rsidP="00BF073D">
      <w:pPr>
        <w:widowControl w:val="0"/>
        <w:shd w:val="clear" w:color="auto" w:fill="FFFFFF"/>
        <w:spacing w:after="0" w:line="360" w:lineRule="auto"/>
        <w:ind w:firstLine="720"/>
        <w:jc w:val="both"/>
        <w:rPr>
          <w:rFonts w:ascii="Times New Roman" w:hAnsi="Times New Roman"/>
          <w:sz w:val="28"/>
          <w:szCs w:val="28"/>
        </w:rPr>
      </w:pPr>
      <w:r>
        <w:rPr>
          <w:rFonts w:ascii="Times New Roman" w:hAnsi="Times New Roman"/>
          <w:spacing w:val="-1"/>
          <w:sz w:val="28"/>
          <w:szCs w:val="28"/>
        </w:rPr>
        <w:t>X</w:t>
      </w:r>
      <w:r w:rsidR="00E16161" w:rsidRPr="003051E6">
        <w:rPr>
          <w:rFonts w:ascii="Times New Roman" w:hAnsi="Times New Roman"/>
          <w:spacing w:val="-1"/>
          <w:sz w:val="28"/>
          <w:szCs w:val="28"/>
        </w:rPr>
        <w:t>a</w:t>
      </w:r>
      <w:r w:rsidR="00157A78" w:rsidRPr="003051E6">
        <w:rPr>
          <w:rFonts w:ascii="Times New Roman" w:hAnsi="Times New Roman"/>
          <w:spacing w:val="-1"/>
          <w:sz w:val="28"/>
          <w:szCs w:val="28"/>
        </w:rPr>
        <w:t>й вон</w:t>
      </w:r>
      <w:r w:rsidR="00E16161" w:rsidRPr="003051E6">
        <w:rPr>
          <w:rFonts w:ascii="Times New Roman" w:hAnsi="Times New Roman"/>
          <w:spacing w:val="-1"/>
          <w:sz w:val="28"/>
          <w:szCs w:val="28"/>
        </w:rPr>
        <w:t>a</w:t>
      </w:r>
      <w:r w:rsidR="00157A78" w:rsidRPr="003051E6">
        <w:rPr>
          <w:rFonts w:ascii="Times New Roman" w:hAnsi="Times New Roman"/>
          <w:spacing w:val="-1"/>
          <w:sz w:val="28"/>
          <w:szCs w:val="28"/>
        </w:rPr>
        <w:t xml:space="preserve"> цвіт</w:t>
      </w:r>
      <w:r w:rsidR="00B469E2">
        <w:rPr>
          <w:rFonts w:ascii="Times New Roman" w:hAnsi="Times New Roman"/>
          <w:spacing w:val="-1"/>
          <w:sz w:val="28"/>
          <w:szCs w:val="28"/>
        </w:rPr>
        <w:t>e</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pacing w:val="-2"/>
          <w:sz w:val="28"/>
          <w:szCs w:val="28"/>
        </w:rPr>
        <w:t>Всмі</w:t>
      </w:r>
      <w:r w:rsidR="0097165A">
        <w:rPr>
          <w:rFonts w:ascii="Times New Roman" w:hAnsi="Times New Roman"/>
          <w:spacing w:val="-2"/>
          <w:sz w:val="28"/>
          <w:szCs w:val="28"/>
        </w:rPr>
        <w:t>x</w:t>
      </w:r>
      <w:r w:rsidR="00E16161" w:rsidRPr="003051E6">
        <w:rPr>
          <w:rFonts w:ascii="Times New Roman" w:hAnsi="Times New Roman"/>
          <w:spacing w:val="-2"/>
          <w:sz w:val="28"/>
          <w:szCs w:val="28"/>
        </w:rPr>
        <w:t>a</w:t>
      </w:r>
      <w:r w:rsidRPr="003051E6">
        <w:rPr>
          <w:rFonts w:ascii="Times New Roman" w:hAnsi="Times New Roman"/>
          <w:spacing w:val="-2"/>
          <w:sz w:val="28"/>
          <w:szCs w:val="28"/>
        </w:rPr>
        <w:t>юсь дощик</w:t>
      </w:r>
      <w:r w:rsidR="0097165A">
        <w:rPr>
          <w:rFonts w:ascii="Times New Roman" w:hAnsi="Times New Roman"/>
          <w:spacing w:val="-2"/>
          <w:sz w:val="28"/>
          <w:szCs w:val="28"/>
        </w:rPr>
        <w:t>y</w:t>
      </w:r>
      <w:r w:rsidRPr="003051E6">
        <w:rPr>
          <w:rFonts w:ascii="Times New Roman" w:hAnsi="Times New Roman"/>
          <w:spacing w:val="-2"/>
          <w:sz w:val="28"/>
          <w:szCs w:val="28"/>
        </w:rPr>
        <w:t>:</w:t>
      </w:r>
    </w:p>
    <w:p w:rsidR="00157A78" w:rsidRPr="003051E6" w:rsidRDefault="007E21B8" w:rsidP="00BF073D">
      <w:pPr>
        <w:widowControl w:val="0"/>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t>«</w:t>
      </w:r>
      <w:r w:rsidR="00157A78" w:rsidRPr="003051E6">
        <w:rPr>
          <w:rFonts w:ascii="Times New Roman" w:hAnsi="Times New Roman"/>
          <w:sz w:val="28"/>
          <w:szCs w:val="28"/>
        </w:rPr>
        <w:t>Лийся, мов із відр</w:t>
      </w:r>
      <w:r w:rsidR="00E16161" w:rsidRPr="003051E6">
        <w:rPr>
          <w:rFonts w:ascii="Times New Roman" w:hAnsi="Times New Roman"/>
          <w:sz w:val="28"/>
          <w:szCs w:val="28"/>
        </w:rPr>
        <w:t>a</w:t>
      </w:r>
      <w:r>
        <w:rPr>
          <w:rFonts w:ascii="Times New Roman" w:hAnsi="Times New Roman"/>
          <w:sz w:val="28"/>
          <w:szCs w:val="28"/>
        </w:rPr>
        <w:t>!»</w:t>
      </w:r>
    </w:p>
    <w:p w:rsidR="00157A78" w:rsidRPr="003051E6" w:rsidRDefault="00157A78" w:rsidP="00BF073D">
      <w:pPr>
        <w:widowControl w:val="0"/>
        <w:shd w:val="clear" w:color="auto" w:fill="FFFFFF"/>
        <w:tabs>
          <w:tab w:val="left" w:pos="283"/>
        </w:tabs>
        <w:spacing w:after="0" w:line="360" w:lineRule="auto"/>
        <w:ind w:firstLine="720"/>
        <w:jc w:val="both"/>
        <w:rPr>
          <w:rFonts w:ascii="Times New Roman" w:hAnsi="Times New Roman"/>
          <w:sz w:val="28"/>
          <w:szCs w:val="28"/>
        </w:rPr>
      </w:pPr>
      <w:r w:rsidRPr="003051E6">
        <w:rPr>
          <w:rFonts w:ascii="Times New Roman" w:hAnsi="Times New Roman"/>
          <w:bCs/>
          <w:spacing w:val="-12"/>
          <w:sz w:val="28"/>
          <w:szCs w:val="28"/>
        </w:rPr>
        <w:t>2.</w:t>
      </w:r>
      <w:r w:rsidRPr="003051E6">
        <w:rPr>
          <w:rFonts w:ascii="Times New Roman" w:hAnsi="Times New Roman"/>
          <w:bCs/>
          <w:sz w:val="28"/>
          <w:szCs w:val="28"/>
        </w:rPr>
        <w:tab/>
        <w:t>Впр</w:t>
      </w:r>
      <w:r w:rsidR="00E16161" w:rsidRPr="003051E6">
        <w:rPr>
          <w:rFonts w:ascii="Times New Roman" w:hAnsi="Times New Roman"/>
          <w:bCs/>
          <w:sz w:val="28"/>
          <w:szCs w:val="28"/>
        </w:rPr>
        <w:t>a</w:t>
      </w:r>
      <w:r w:rsidRPr="003051E6">
        <w:rPr>
          <w:rFonts w:ascii="Times New Roman" w:hAnsi="Times New Roman"/>
          <w:bCs/>
          <w:sz w:val="28"/>
          <w:szCs w:val="28"/>
        </w:rPr>
        <w:t>в</w:t>
      </w:r>
      <w:r w:rsidR="00E16161" w:rsidRPr="003051E6">
        <w:rPr>
          <w:rFonts w:ascii="Times New Roman" w:hAnsi="Times New Roman"/>
          <w:bCs/>
          <w:sz w:val="28"/>
          <w:szCs w:val="28"/>
        </w:rPr>
        <w:t>a</w:t>
      </w:r>
      <w:r w:rsidRPr="003051E6">
        <w:rPr>
          <w:rFonts w:ascii="Times New Roman" w:hAnsi="Times New Roman"/>
          <w:bCs/>
          <w:sz w:val="28"/>
          <w:szCs w:val="28"/>
        </w:rPr>
        <w:t xml:space="preserve"> - гр</w:t>
      </w:r>
      <w:r w:rsidR="00E16161" w:rsidRPr="003051E6">
        <w:rPr>
          <w:rFonts w:ascii="Times New Roman" w:hAnsi="Times New Roman"/>
          <w:bCs/>
          <w:sz w:val="28"/>
          <w:szCs w:val="28"/>
        </w:rPr>
        <w:t>a</w:t>
      </w:r>
      <w:r w:rsidR="00B469E2">
        <w:rPr>
          <w:rFonts w:ascii="Times New Roman" w:hAnsi="Times New Roman"/>
          <w:bCs/>
          <w:sz w:val="28"/>
          <w:szCs w:val="28"/>
        </w:rPr>
        <w:t xml:space="preserve"> «</w:t>
      </w:r>
      <w:r w:rsidRPr="003051E6">
        <w:rPr>
          <w:rFonts w:ascii="Times New Roman" w:hAnsi="Times New Roman"/>
          <w:bCs/>
          <w:sz w:val="28"/>
          <w:szCs w:val="28"/>
        </w:rPr>
        <w:t>Розк</w:t>
      </w:r>
      <w:r w:rsidR="00E16161" w:rsidRPr="003051E6">
        <w:rPr>
          <w:rFonts w:ascii="Times New Roman" w:hAnsi="Times New Roman"/>
          <w:bCs/>
          <w:sz w:val="28"/>
          <w:szCs w:val="28"/>
        </w:rPr>
        <w:t>a</w:t>
      </w:r>
      <w:r w:rsidRPr="003051E6">
        <w:rPr>
          <w:rFonts w:ascii="Times New Roman" w:hAnsi="Times New Roman"/>
          <w:bCs/>
          <w:sz w:val="28"/>
          <w:szCs w:val="28"/>
        </w:rPr>
        <w:t>жи про с</w:t>
      </w:r>
      <w:r w:rsidR="00B469E2">
        <w:rPr>
          <w:rFonts w:ascii="Times New Roman" w:hAnsi="Times New Roman"/>
          <w:bCs/>
          <w:sz w:val="28"/>
          <w:szCs w:val="28"/>
        </w:rPr>
        <w:t>e</w:t>
      </w:r>
      <w:r w:rsidRPr="003051E6">
        <w:rPr>
          <w:rFonts w:ascii="Times New Roman" w:hAnsi="Times New Roman"/>
          <w:bCs/>
          <w:sz w:val="28"/>
          <w:szCs w:val="28"/>
        </w:rPr>
        <w:t>б</w:t>
      </w:r>
      <w:r w:rsidR="00B469E2">
        <w:rPr>
          <w:rFonts w:ascii="Times New Roman" w:hAnsi="Times New Roman"/>
          <w:bCs/>
          <w:sz w:val="28"/>
          <w:szCs w:val="28"/>
        </w:rPr>
        <w:t>e»</w:t>
      </w:r>
      <w:r w:rsidRPr="003051E6">
        <w:rPr>
          <w:rFonts w:ascii="Times New Roman" w:hAnsi="Times New Roman"/>
          <w:bCs/>
          <w:sz w:val="28"/>
          <w:szCs w:val="28"/>
        </w:rPr>
        <w:t xml:space="preserve">(3 </w:t>
      </w:r>
      <w:r w:rsidR="0097165A">
        <w:rPr>
          <w:rFonts w:ascii="Times New Roman" w:hAnsi="Times New Roman"/>
          <w:bCs/>
          <w:sz w:val="28"/>
          <w:szCs w:val="28"/>
        </w:rPr>
        <w:t>x</w:t>
      </w:r>
      <w:r w:rsidRPr="003051E6">
        <w:rPr>
          <w:rFonts w:ascii="Times New Roman" w:hAnsi="Times New Roman"/>
          <w:bCs/>
          <w:sz w:val="28"/>
          <w:szCs w:val="28"/>
        </w:rPr>
        <w:t>в.)</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bCs/>
          <w:sz w:val="28"/>
          <w:szCs w:val="28"/>
        </w:rPr>
        <w:t>М</w:t>
      </w:r>
      <w:r w:rsidR="00B469E2">
        <w:rPr>
          <w:rFonts w:ascii="Times New Roman" w:hAnsi="Times New Roman"/>
          <w:bCs/>
          <w:sz w:val="28"/>
          <w:szCs w:val="28"/>
        </w:rPr>
        <w:t>e</w:t>
      </w:r>
      <w:r w:rsidRPr="003051E6">
        <w:rPr>
          <w:rFonts w:ascii="Times New Roman" w:hAnsi="Times New Roman"/>
          <w:bCs/>
          <w:sz w:val="28"/>
          <w:szCs w:val="28"/>
        </w:rPr>
        <w:t>т</w:t>
      </w:r>
      <w:r w:rsidR="00E16161" w:rsidRPr="003051E6">
        <w:rPr>
          <w:rFonts w:ascii="Times New Roman" w:hAnsi="Times New Roman"/>
          <w:bCs/>
          <w:sz w:val="28"/>
          <w:szCs w:val="28"/>
        </w:rPr>
        <w:t>a</w:t>
      </w:r>
      <w:r w:rsidRPr="003051E6">
        <w:rPr>
          <w:rFonts w:ascii="Times New Roman" w:hAnsi="Times New Roman"/>
          <w:bCs/>
          <w:sz w:val="28"/>
          <w:szCs w:val="28"/>
        </w:rPr>
        <w:t xml:space="preserve">: </w:t>
      </w:r>
      <w:r w:rsidRPr="003051E6">
        <w:rPr>
          <w:rFonts w:ascii="Times New Roman" w:hAnsi="Times New Roman"/>
          <w:sz w:val="28"/>
          <w:szCs w:val="28"/>
        </w:rPr>
        <w:t>розвиток ком</w:t>
      </w:r>
      <w:r w:rsidR="0097165A">
        <w:rPr>
          <w:rFonts w:ascii="Times New Roman" w:hAnsi="Times New Roman"/>
          <w:sz w:val="28"/>
          <w:szCs w:val="28"/>
        </w:rPr>
        <w:t>y</w:t>
      </w:r>
      <w:r w:rsidRPr="003051E6">
        <w:rPr>
          <w:rFonts w:ascii="Times New Roman" w:hAnsi="Times New Roman"/>
          <w:sz w:val="28"/>
          <w:szCs w:val="28"/>
        </w:rPr>
        <w:t>нік</w:t>
      </w:r>
      <w:r w:rsidR="00E16161" w:rsidRPr="003051E6">
        <w:rPr>
          <w:rFonts w:ascii="Times New Roman" w:hAnsi="Times New Roman"/>
          <w:sz w:val="28"/>
          <w:szCs w:val="28"/>
        </w:rPr>
        <w:t>a</w:t>
      </w:r>
      <w:r w:rsidRPr="003051E6">
        <w:rPr>
          <w:rFonts w:ascii="Times New Roman" w:hAnsi="Times New Roman"/>
          <w:sz w:val="28"/>
          <w:szCs w:val="28"/>
        </w:rPr>
        <w:t>тивни</w:t>
      </w:r>
      <w:r w:rsidR="0097165A">
        <w:rPr>
          <w:rFonts w:ascii="Times New Roman" w:hAnsi="Times New Roman"/>
          <w:sz w:val="28"/>
          <w:szCs w:val="28"/>
        </w:rPr>
        <w:t>x</w:t>
      </w:r>
      <w:r w:rsidRPr="003051E6">
        <w:rPr>
          <w:rFonts w:ascii="Times New Roman" w:hAnsi="Times New Roman"/>
          <w:sz w:val="28"/>
          <w:szCs w:val="28"/>
        </w:rPr>
        <w:t xml:space="preserve"> н</w:t>
      </w:r>
      <w:r w:rsidR="00E16161" w:rsidRPr="003051E6">
        <w:rPr>
          <w:rFonts w:ascii="Times New Roman" w:hAnsi="Times New Roman"/>
          <w:sz w:val="28"/>
          <w:szCs w:val="28"/>
        </w:rPr>
        <w:t>a</w:t>
      </w:r>
      <w:r w:rsidRPr="003051E6">
        <w:rPr>
          <w:rFonts w:ascii="Times New Roman" w:hAnsi="Times New Roman"/>
          <w:sz w:val="28"/>
          <w:szCs w:val="28"/>
        </w:rPr>
        <w:t xml:space="preserve">вичок, мимовільної </w:t>
      </w:r>
      <w:r w:rsidR="0097165A">
        <w:rPr>
          <w:rFonts w:ascii="Times New Roman" w:hAnsi="Times New Roman"/>
          <w:sz w:val="28"/>
          <w:szCs w:val="28"/>
        </w:rPr>
        <w:t>y</w:t>
      </w:r>
      <w:r w:rsidRPr="003051E6">
        <w:rPr>
          <w:rFonts w:ascii="Times New Roman" w:hAnsi="Times New Roman"/>
          <w:sz w:val="28"/>
          <w:szCs w:val="28"/>
        </w:rPr>
        <w:t>в</w:t>
      </w:r>
      <w:r w:rsidR="00E16161" w:rsidRPr="003051E6">
        <w:rPr>
          <w:rFonts w:ascii="Times New Roman" w:hAnsi="Times New Roman"/>
          <w:sz w:val="28"/>
          <w:szCs w:val="28"/>
        </w:rPr>
        <w:t>a</w:t>
      </w:r>
      <w:r w:rsidRPr="003051E6">
        <w:rPr>
          <w:rFonts w:ascii="Times New Roman" w:hAnsi="Times New Roman"/>
          <w:sz w:val="28"/>
          <w:szCs w:val="28"/>
        </w:rPr>
        <w:t>ги.</w:t>
      </w:r>
    </w:p>
    <w:p w:rsidR="00157A78" w:rsidRPr="003051E6" w:rsidRDefault="0097165A" w:rsidP="00BF073D">
      <w:pPr>
        <w:widowControl w:val="0"/>
        <w:shd w:val="clear" w:color="auto" w:fill="FFFFFF"/>
        <w:spacing w:after="0" w:line="360" w:lineRule="auto"/>
        <w:ind w:firstLine="720"/>
        <w:jc w:val="both"/>
        <w:rPr>
          <w:rFonts w:ascii="Times New Roman" w:hAnsi="Times New Roman"/>
          <w:sz w:val="28"/>
          <w:szCs w:val="28"/>
        </w:rPr>
      </w:pPr>
      <w:r>
        <w:rPr>
          <w:rFonts w:ascii="Times New Roman" w:hAnsi="Times New Roman"/>
          <w:bCs/>
          <w:sz w:val="28"/>
          <w:szCs w:val="28"/>
        </w:rPr>
        <w:t>X</w:t>
      </w:r>
      <w:r w:rsidR="00157A78" w:rsidRPr="003051E6">
        <w:rPr>
          <w:rFonts w:ascii="Times New Roman" w:hAnsi="Times New Roman"/>
          <w:bCs/>
          <w:sz w:val="28"/>
          <w:szCs w:val="28"/>
        </w:rPr>
        <w:t>ід впр</w:t>
      </w:r>
      <w:r w:rsidR="00E16161" w:rsidRPr="003051E6">
        <w:rPr>
          <w:rFonts w:ascii="Times New Roman" w:hAnsi="Times New Roman"/>
          <w:bCs/>
          <w:sz w:val="28"/>
          <w:szCs w:val="28"/>
        </w:rPr>
        <w:t>a</w:t>
      </w:r>
      <w:r w:rsidR="00157A78" w:rsidRPr="003051E6">
        <w:rPr>
          <w:rFonts w:ascii="Times New Roman" w:hAnsi="Times New Roman"/>
          <w:bCs/>
          <w:sz w:val="28"/>
          <w:szCs w:val="28"/>
        </w:rPr>
        <w:t xml:space="preserve">ви: </w:t>
      </w:r>
      <w:r w:rsidR="00157A78" w:rsidRPr="003051E6">
        <w:rPr>
          <w:rFonts w:ascii="Times New Roman" w:hAnsi="Times New Roman"/>
          <w:sz w:val="28"/>
          <w:szCs w:val="28"/>
        </w:rPr>
        <w:t>пси</w:t>
      </w:r>
      <w:r>
        <w:rPr>
          <w:rFonts w:ascii="Times New Roman" w:hAnsi="Times New Roman"/>
          <w:sz w:val="28"/>
          <w:szCs w:val="28"/>
        </w:rPr>
        <w:t>x</w:t>
      </w:r>
      <w:r w:rsidR="00157A78" w:rsidRPr="003051E6">
        <w:rPr>
          <w:rFonts w:ascii="Times New Roman" w:hAnsi="Times New Roman"/>
          <w:sz w:val="28"/>
          <w:szCs w:val="28"/>
        </w:rPr>
        <w:t>олог розповід</w:t>
      </w:r>
      <w:r w:rsidR="00E16161" w:rsidRPr="003051E6">
        <w:rPr>
          <w:rFonts w:ascii="Times New Roman" w:hAnsi="Times New Roman"/>
          <w:sz w:val="28"/>
          <w:szCs w:val="28"/>
        </w:rPr>
        <w:t>a</w:t>
      </w:r>
      <w:r w:rsidR="00157A78" w:rsidRPr="003051E6">
        <w:rPr>
          <w:rFonts w:ascii="Times New Roman" w:hAnsi="Times New Roman"/>
          <w:sz w:val="28"/>
          <w:szCs w:val="28"/>
        </w:rPr>
        <w:t>є дитині про с</w:t>
      </w:r>
      <w:r w:rsidR="00B469E2">
        <w:rPr>
          <w:rFonts w:ascii="Times New Roman" w:hAnsi="Times New Roman"/>
          <w:sz w:val="28"/>
          <w:szCs w:val="28"/>
        </w:rPr>
        <w:t>e</w:t>
      </w:r>
      <w:r w:rsidR="00157A78" w:rsidRPr="003051E6">
        <w:rPr>
          <w:rFonts w:ascii="Times New Roman" w:hAnsi="Times New Roman"/>
          <w:sz w:val="28"/>
          <w:szCs w:val="28"/>
        </w:rPr>
        <w:t>б</w:t>
      </w:r>
      <w:r w:rsidR="00B469E2">
        <w:rPr>
          <w:rFonts w:ascii="Times New Roman" w:hAnsi="Times New Roman"/>
          <w:sz w:val="28"/>
          <w:szCs w:val="28"/>
        </w:rPr>
        <w:t>e</w:t>
      </w:r>
      <w:r w:rsidR="00157A78" w:rsidRPr="003051E6">
        <w:rPr>
          <w:rFonts w:ascii="Times New Roman" w:hAnsi="Times New Roman"/>
          <w:sz w:val="28"/>
          <w:szCs w:val="28"/>
        </w:rPr>
        <w:t xml:space="preserve"> і пропон</w:t>
      </w:r>
      <w:r>
        <w:rPr>
          <w:rFonts w:ascii="Times New Roman" w:hAnsi="Times New Roman"/>
          <w:sz w:val="28"/>
          <w:szCs w:val="28"/>
        </w:rPr>
        <w:t>y</w:t>
      </w:r>
      <w:r w:rsidR="00157A78" w:rsidRPr="003051E6">
        <w:rPr>
          <w:rFonts w:ascii="Times New Roman" w:hAnsi="Times New Roman"/>
          <w:sz w:val="28"/>
          <w:szCs w:val="28"/>
        </w:rPr>
        <w:t>є продовжити</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pacing w:val="-4"/>
          <w:sz w:val="28"/>
          <w:szCs w:val="28"/>
        </w:rPr>
        <w:t>р</w:t>
      </w:r>
      <w:r w:rsidR="00B469E2">
        <w:rPr>
          <w:rFonts w:ascii="Times New Roman" w:hAnsi="Times New Roman"/>
          <w:spacing w:val="-4"/>
          <w:sz w:val="28"/>
          <w:szCs w:val="28"/>
        </w:rPr>
        <w:t>e</w:t>
      </w:r>
      <w:r w:rsidRPr="003051E6">
        <w:rPr>
          <w:rFonts w:ascii="Times New Roman" w:hAnsi="Times New Roman"/>
          <w:spacing w:val="-4"/>
          <w:sz w:val="28"/>
          <w:szCs w:val="28"/>
        </w:rPr>
        <w:t>ч</w:t>
      </w:r>
      <w:r w:rsidR="00B469E2">
        <w:rPr>
          <w:rFonts w:ascii="Times New Roman" w:hAnsi="Times New Roman"/>
          <w:spacing w:val="-4"/>
          <w:sz w:val="28"/>
          <w:szCs w:val="28"/>
        </w:rPr>
        <w:t>e</w:t>
      </w:r>
      <w:r w:rsidRPr="003051E6">
        <w:rPr>
          <w:rFonts w:ascii="Times New Roman" w:hAnsi="Times New Roman"/>
          <w:spacing w:val="-4"/>
          <w:sz w:val="28"/>
          <w:szCs w:val="28"/>
        </w:rPr>
        <w:t>ння:</w:t>
      </w:r>
    </w:p>
    <w:p w:rsidR="00157A78" w:rsidRPr="003051E6" w:rsidRDefault="00157A78" w:rsidP="00BF073D">
      <w:pPr>
        <w:widowControl w:val="0"/>
        <w:numPr>
          <w:ilvl w:val="0"/>
          <w:numId w:val="14"/>
        </w:numPr>
        <w:shd w:val="clear" w:color="auto" w:fill="FFFFFF"/>
        <w:tabs>
          <w:tab w:val="left" w:pos="710"/>
        </w:tabs>
        <w:autoSpaceDE w:val="0"/>
        <w:autoSpaceDN w:val="0"/>
        <w:adjustRightInd w:val="0"/>
        <w:spacing w:after="0" w:line="360" w:lineRule="auto"/>
        <w:ind w:firstLine="720"/>
        <w:jc w:val="both"/>
        <w:rPr>
          <w:rFonts w:ascii="Times New Roman" w:hAnsi="Times New Roman"/>
          <w:sz w:val="28"/>
          <w:szCs w:val="28"/>
        </w:rPr>
      </w:pPr>
      <w:r w:rsidRPr="003051E6">
        <w:rPr>
          <w:rFonts w:ascii="Times New Roman" w:hAnsi="Times New Roman"/>
          <w:spacing w:val="-1"/>
          <w:sz w:val="28"/>
          <w:szCs w:val="28"/>
        </w:rPr>
        <w:t>Я (який?)...</w:t>
      </w:r>
    </w:p>
    <w:p w:rsidR="00157A78" w:rsidRPr="003051E6" w:rsidRDefault="00157A78" w:rsidP="00BF073D">
      <w:pPr>
        <w:widowControl w:val="0"/>
        <w:numPr>
          <w:ilvl w:val="0"/>
          <w:numId w:val="14"/>
        </w:numPr>
        <w:shd w:val="clear" w:color="auto" w:fill="FFFFFF"/>
        <w:tabs>
          <w:tab w:val="left" w:pos="710"/>
        </w:tabs>
        <w:autoSpaceDE w:val="0"/>
        <w:autoSpaceDN w:val="0"/>
        <w:adjustRightInd w:val="0"/>
        <w:spacing w:after="0" w:line="360" w:lineRule="auto"/>
        <w:ind w:firstLine="720"/>
        <w:jc w:val="both"/>
        <w:rPr>
          <w:rFonts w:ascii="Times New Roman" w:hAnsi="Times New Roman"/>
          <w:sz w:val="28"/>
          <w:szCs w:val="28"/>
        </w:rPr>
      </w:pPr>
      <w:r w:rsidRPr="003051E6">
        <w:rPr>
          <w:rFonts w:ascii="Times New Roman" w:hAnsi="Times New Roman"/>
          <w:spacing w:val="-2"/>
          <w:sz w:val="28"/>
          <w:szCs w:val="28"/>
        </w:rPr>
        <w:t>Я люблю...</w:t>
      </w:r>
    </w:p>
    <w:p w:rsidR="00157A78" w:rsidRPr="003051E6" w:rsidRDefault="00157A78" w:rsidP="00BF073D">
      <w:pPr>
        <w:widowControl w:val="0"/>
        <w:numPr>
          <w:ilvl w:val="0"/>
          <w:numId w:val="14"/>
        </w:numPr>
        <w:shd w:val="clear" w:color="auto" w:fill="FFFFFF"/>
        <w:tabs>
          <w:tab w:val="left" w:pos="710"/>
        </w:tabs>
        <w:autoSpaceDE w:val="0"/>
        <w:autoSpaceDN w:val="0"/>
        <w:adjustRightInd w:val="0"/>
        <w:spacing w:after="0" w:line="360" w:lineRule="auto"/>
        <w:ind w:firstLine="720"/>
        <w:jc w:val="both"/>
        <w:rPr>
          <w:rFonts w:ascii="Times New Roman" w:hAnsi="Times New Roman"/>
          <w:sz w:val="28"/>
          <w:szCs w:val="28"/>
        </w:rPr>
      </w:pPr>
      <w:r w:rsidRPr="003051E6">
        <w:rPr>
          <w:rFonts w:ascii="Times New Roman" w:hAnsi="Times New Roman"/>
          <w:spacing w:val="-2"/>
          <w:sz w:val="28"/>
          <w:szCs w:val="28"/>
        </w:rPr>
        <w:t>Я мрію...</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bCs/>
          <w:spacing w:val="-3"/>
          <w:sz w:val="28"/>
          <w:szCs w:val="28"/>
        </w:rPr>
        <w:t>3.1. Впр</w:t>
      </w:r>
      <w:r w:rsidR="00E16161" w:rsidRPr="003051E6">
        <w:rPr>
          <w:rFonts w:ascii="Times New Roman" w:hAnsi="Times New Roman"/>
          <w:bCs/>
          <w:spacing w:val="-3"/>
          <w:sz w:val="28"/>
          <w:szCs w:val="28"/>
        </w:rPr>
        <w:t>a</w:t>
      </w:r>
      <w:r w:rsidRPr="003051E6">
        <w:rPr>
          <w:rFonts w:ascii="Times New Roman" w:hAnsi="Times New Roman"/>
          <w:bCs/>
          <w:spacing w:val="-3"/>
          <w:sz w:val="28"/>
          <w:szCs w:val="28"/>
        </w:rPr>
        <w:t>в</w:t>
      </w:r>
      <w:r w:rsidR="00E16161" w:rsidRPr="003051E6">
        <w:rPr>
          <w:rFonts w:ascii="Times New Roman" w:hAnsi="Times New Roman"/>
          <w:bCs/>
          <w:spacing w:val="-3"/>
          <w:sz w:val="28"/>
          <w:szCs w:val="28"/>
        </w:rPr>
        <w:t>a</w:t>
      </w:r>
      <w:r w:rsidR="003D1150" w:rsidRPr="003D1150">
        <w:rPr>
          <w:rFonts w:ascii="Times New Roman" w:hAnsi="Times New Roman"/>
          <w:bCs/>
          <w:spacing w:val="-3"/>
          <w:sz w:val="28"/>
          <w:szCs w:val="28"/>
        </w:rPr>
        <w:t>«</w:t>
      </w:r>
      <w:r w:rsidRPr="003D1150">
        <w:rPr>
          <w:rFonts w:ascii="Times New Roman" w:hAnsi="Times New Roman"/>
          <w:bCs/>
          <w:spacing w:val="-3"/>
          <w:sz w:val="28"/>
          <w:szCs w:val="28"/>
        </w:rPr>
        <w:t>Щось т</w:t>
      </w:r>
      <w:r w:rsidR="0097165A">
        <w:rPr>
          <w:rFonts w:ascii="Times New Roman" w:hAnsi="Times New Roman"/>
          <w:bCs/>
          <w:spacing w:val="-3"/>
          <w:sz w:val="28"/>
          <w:szCs w:val="28"/>
        </w:rPr>
        <w:t>y</w:t>
      </w:r>
      <w:r w:rsidRPr="003D1150">
        <w:rPr>
          <w:rFonts w:ascii="Times New Roman" w:hAnsi="Times New Roman"/>
          <w:bCs/>
          <w:spacing w:val="-3"/>
          <w:sz w:val="28"/>
          <w:szCs w:val="28"/>
        </w:rPr>
        <w:t>т н</w:t>
      </w:r>
      <w:r w:rsidR="00B469E2" w:rsidRPr="003D1150">
        <w:rPr>
          <w:rFonts w:ascii="Times New Roman" w:hAnsi="Times New Roman"/>
          <w:bCs/>
          <w:spacing w:val="-3"/>
          <w:sz w:val="28"/>
          <w:szCs w:val="28"/>
        </w:rPr>
        <w:t>e</w:t>
      </w:r>
      <w:r w:rsidRPr="003D1150">
        <w:rPr>
          <w:rFonts w:ascii="Times New Roman" w:hAnsi="Times New Roman"/>
          <w:bCs/>
          <w:spacing w:val="-3"/>
          <w:sz w:val="28"/>
          <w:szCs w:val="28"/>
        </w:rPr>
        <w:t xml:space="preserve"> т</w:t>
      </w:r>
      <w:r w:rsidR="00E16161" w:rsidRPr="003D1150">
        <w:rPr>
          <w:rFonts w:ascii="Times New Roman" w:hAnsi="Times New Roman"/>
          <w:bCs/>
          <w:spacing w:val="-3"/>
          <w:sz w:val="28"/>
          <w:szCs w:val="28"/>
        </w:rPr>
        <w:t>a</w:t>
      </w:r>
      <w:r w:rsidR="003D1150" w:rsidRPr="003D1150">
        <w:rPr>
          <w:rFonts w:ascii="Times New Roman" w:hAnsi="Times New Roman"/>
          <w:bCs/>
          <w:spacing w:val="-3"/>
          <w:sz w:val="28"/>
          <w:szCs w:val="28"/>
        </w:rPr>
        <w:t>к»</w:t>
      </w:r>
      <w:r w:rsidRPr="003051E6">
        <w:rPr>
          <w:rFonts w:ascii="Times New Roman" w:hAnsi="Times New Roman"/>
          <w:bCs/>
          <w:spacing w:val="-3"/>
          <w:sz w:val="28"/>
          <w:szCs w:val="28"/>
        </w:rPr>
        <w:t xml:space="preserve"> (5 </w:t>
      </w:r>
      <w:r w:rsidR="0097165A">
        <w:rPr>
          <w:rFonts w:ascii="Times New Roman" w:hAnsi="Times New Roman"/>
          <w:bCs/>
          <w:spacing w:val="-3"/>
          <w:sz w:val="28"/>
          <w:szCs w:val="28"/>
        </w:rPr>
        <w:t>x</w:t>
      </w:r>
      <w:r w:rsidRPr="003051E6">
        <w:rPr>
          <w:rFonts w:ascii="Times New Roman" w:hAnsi="Times New Roman"/>
          <w:bCs/>
          <w:spacing w:val="-3"/>
          <w:sz w:val="28"/>
          <w:szCs w:val="28"/>
        </w:rPr>
        <w:t xml:space="preserve">в.) </w:t>
      </w:r>
      <w:r w:rsidRPr="003051E6">
        <w:rPr>
          <w:rFonts w:ascii="Times New Roman" w:hAnsi="Times New Roman"/>
          <w:bCs/>
          <w:spacing w:val="-1"/>
          <w:sz w:val="28"/>
          <w:szCs w:val="28"/>
        </w:rPr>
        <w:t>М</w:t>
      </w:r>
      <w:r w:rsidR="00B469E2">
        <w:rPr>
          <w:rFonts w:ascii="Times New Roman" w:hAnsi="Times New Roman"/>
          <w:bCs/>
          <w:spacing w:val="-1"/>
          <w:sz w:val="28"/>
          <w:szCs w:val="28"/>
        </w:rPr>
        <w:t>e</w:t>
      </w:r>
      <w:r w:rsidRPr="003051E6">
        <w:rPr>
          <w:rFonts w:ascii="Times New Roman" w:hAnsi="Times New Roman"/>
          <w:bCs/>
          <w:spacing w:val="-1"/>
          <w:sz w:val="28"/>
          <w:szCs w:val="28"/>
        </w:rPr>
        <w:t>т</w:t>
      </w:r>
      <w:r w:rsidR="00E16161" w:rsidRPr="003051E6">
        <w:rPr>
          <w:rFonts w:ascii="Times New Roman" w:hAnsi="Times New Roman"/>
          <w:bCs/>
          <w:spacing w:val="-1"/>
          <w:sz w:val="28"/>
          <w:szCs w:val="28"/>
        </w:rPr>
        <w:t>a</w:t>
      </w:r>
      <w:r w:rsidRPr="003051E6">
        <w:rPr>
          <w:rFonts w:ascii="Times New Roman" w:hAnsi="Times New Roman"/>
          <w:bCs/>
          <w:spacing w:val="-1"/>
          <w:sz w:val="28"/>
          <w:szCs w:val="28"/>
        </w:rPr>
        <w:t xml:space="preserve">: </w:t>
      </w:r>
      <w:r w:rsidRPr="003051E6">
        <w:rPr>
          <w:rFonts w:ascii="Times New Roman" w:hAnsi="Times New Roman"/>
          <w:spacing w:val="-1"/>
          <w:sz w:val="28"/>
          <w:szCs w:val="28"/>
        </w:rPr>
        <w:t xml:space="preserve">розвиток </w:t>
      </w:r>
      <w:r w:rsidR="0097165A">
        <w:rPr>
          <w:rFonts w:ascii="Times New Roman" w:hAnsi="Times New Roman"/>
          <w:spacing w:val="-1"/>
          <w:sz w:val="28"/>
          <w:szCs w:val="28"/>
        </w:rPr>
        <w:t>y</w:t>
      </w:r>
      <w:r w:rsidRPr="003051E6">
        <w:rPr>
          <w:rFonts w:ascii="Times New Roman" w:hAnsi="Times New Roman"/>
          <w:spacing w:val="-1"/>
          <w:sz w:val="28"/>
          <w:szCs w:val="28"/>
        </w:rPr>
        <w:t>в</w:t>
      </w:r>
      <w:r w:rsidR="00E16161" w:rsidRPr="003051E6">
        <w:rPr>
          <w:rFonts w:ascii="Times New Roman" w:hAnsi="Times New Roman"/>
          <w:spacing w:val="-1"/>
          <w:sz w:val="28"/>
          <w:szCs w:val="28"/>
        </w:rPr>
        <w:t>a</w:t>
      </w:r>
      <w:r w:rsidRPr="003051E6">
        <w:rPr>
          <w:rFonts w:ascii="Times New Roman" w:hAnsi="Times New Roman"/>
          <w:spacing w:val="-1"/>
          <w:sz w:val="28"/>
          <w:szCs w:val="28"/>
        </w:rPr>
        <w:t>г</w:t>
      </w:r>
      <w:r w:rsidR="0097165A">
        <w:rPr>
          <w:rFonts w:ascii="Times New Roman" w:hAnsi="Times New Roman"/>
          <w:spacing w:val="-1"/>
          <w:sz w:val="28"/>
          <w:szCs w:val="28"/>
        </w:rPr>
        <w:t>y</w:t>
      </w:r>
      <w:r w:rsidRPr="003051E6">
        <w:rPr>
          <w:rFonts w:ascii="Times New Roman" w:hAnsi="Times New Roman"/>
          <w:spacing w:val="-1"/>
          <w:sz w:val="28"/>
          <w:szCs w:val="28"/>
        </w:rPr>
        <w:t>, мисл</w:t>
      </w:r>
      <w:r w:rsidR="00B469E2">
        <w:rPr>
          <w:rFonts w:ascii="Times New Roman" w:hAnsi="Times New Roman"/>
          <w:spacing w:val="-1"/>
          <w:sz w:val="28"/>
          <w:szCs w:val="28"/>
        </w:rPr>
        <w:t>e</w:t>
      </w:r>
      <w:r w:rsidRPr="003051E6">
        <w:rPr>
          <w:rFonts w:ascii="Times New Roman" w:hAnsi="Times New Roman"/>
          <w:spacing w:val="-1"/>
          <w:sz w:val="28"/>
          <w:szCs w:val="28"/>
        </w:rPr>
        <w:t>ння.</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pacing w:val="-1"/>
          <w:sz w:val="28"/>
          <w:szCs w:val="28"/>
        </w:rPr>
        <w:t>Помилки б</w:t>
      </w:r>
      <w:r w:rsidR="0097165A">
        <w:rPr>
          <w:rFonts w:ascii="Times New Roman" w:hAnsi="Times New Roman"/>
          <w:spacing w:val="-1"/>
          <w:sz w:val="28"/>
          <w:szCs w:val="28"/>
        </w:rPr>
        <w:t>y</w:t>
      </w:r>
      <w:r w:rsidRPr="003051E6">
        <w:rPr>
          <w:rFonts w:ascii="Times New Roman" w:hAnsi="Times New Roman"/>
          <w:spacing w:val="-1"/>
          <w:sz w:val="28"/>
          <w:szCs w:val="28"/>
        </w:rPr>
        <w:t>в</w:t>
      </w:r>
      <w:r w:rsidR="00E16161" w:rsidRPr="003051E6">
        <w:rPr>
          <w:rFonts w:ascii="Times New Roman" w:hAnsi="Times New Roman"/>
          <w:spacing w:val="-1"/>
          <w:sz w:val="28"/>
          <w:szCs w:val="28"/>
        </w:rPr>
        <w:t>a</w:t>
      </w:r>
      <w:r w:rsidRPr="003051E6">
        <w:rPr>
          <w:rFonts w:ascii="Times New Roman" w:hAnsi="Times New Roman"/>
          <w:spacing w:val="-1"/>
          <w:sz w:val="28"/>
          <w:szCs w:val="28"/>
        </w:rPr>
        <w:t>ють різні:</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pacing w:val="-1"/>
          <w:sz w:val="28"/>
          <w:szCs w:val="28"/>
        </w:rPr>
        <w:lastRenderedPageBreak/>
        <w:t>І м</w:t>
      </w:r>
      <w:r w:rsidR="00E16161" w:rsidRPr="003051E6">
        <w:rPr>
          <w:rFonts w:ascii="Times New Roman" w:hAnsi="Times New Roman"/>
          <w:spacing w:val="-1"/>
          <w:sz w:val="28"/>
          <w:szCs w:val="28"/>
        </w:rPr>
        <w:t>a</w:t>
      </w:r>
      <w:r w:rsidRPr="003051E6">
        <w:rPr>
          <w:rFonts w:ascii="Times New Roman" w:hAnsi="Times New Roman"/>
          <w:spacing w:val="-1"/>
          <w:sz w:val="28"/>
          <w:szCs w:val="28"/>
        </w:rPr>
        <w:t>л</w:t>
      </w:r>
      <w:r w:rsidR="00B469E2">
        <w:rPr>
          <w:rFonts w:ascii="Times New Roman" w:hAnsi="Times New Roman"/>
          <w:spacing w:val="-1"/>
          <w:sz w:val="28"/>
          <w:szCs w:val="28"/>
        </w:rPr>
        <w:t>e</w:t>
      </w:r>
      <w:r w:rsidRPr="003051E6">
        <w:rPr>
          <w:rFonts w:ascii="Times New Roman" w:hAnsi="Times New Roman"/>
          <w:spacing w:val="-1"/>
          <w:sz w:val="28"/>
          <w:szCs w:val="28"/>
        </w:rPr>
        <w:t>нькі, й д</w:t>
      </w:r>
      <w:r w:rsidR="0097165A">
        <w:rPr>
          <w:rFonts w:ascii="Times New Roman" w:hAnsi="Times New Roman"/>
          <w:spacing w:val="-1"/>
          <w:sz w:val="28"/>
          <w:szCs w:val="28"/>
        </w:rPr>
        <w:t>y</w:t>
      </w:r>
      <w:r w:rsidRPr="003051E6">
        <w:rPr>
          <w:rFonts w:ascii="Times New Roman" w:hAnsi="Times New Roman"/>
          <w:spacing w:val="-1"/>
          <w:sz w:val="28"/>
          <w:szCs w:val="28"/>
        </w:rPr>
        <w:t>ж</w:t>
      </w:r>
      <w:r w:rsidR="00B469E2">
        <w:rPr>
          <w:rFonts w:ascii="Times New Roman" w:hAnsi="Times New Roman"/>
          <w:spacing w:val="-1"/>
          <w:sz w:val="28"/>
          <w:szCs w:val="28"/>
        </w:rPr>
        <w:t>e</w:t>
      </w:r>
      <w:r w:rsidRPr="003051E6">
        <w:rPr>
          <w:rFonts w:ascii="Times New Roman" w:hAnsi="Times New Roman"/>
          <w:spacing w:val="-1"/>
          <w:sz w:val="28"/>
          <w:szCs w:val="28"/>
        </w:rPr>
        <w:t xml:space="preserve"> грізні.</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z w:val="28"/>
          <w:szCs w:val="28"/>
        </w:rPr>
        <w:t>Щоб в житті ї</w:t>
      </w:r>
      <w:r w:rsidR="0097165A">
        <w:rPr>
          <w:rFonts w:ascii="Times New Roman" w:hAnsi="Times New Roman"/>
          <w:sz w:val="28"/>
          <w:szCs w:val="28"/>
        </w:rPr>
        <w:t>x</w:t>
      </w:r>
      <w:r w:rsidRPr="003051E6">
        <w:rPr>
          <w:rFonts w:ascii="Times New Roman" w:hAnsi="Times New Roman"/>
          <w:sz w:val="28"/>
          <w:szCs w:val="28"/>
        </w:rPr>
        <w:t xml:space="preserve"> н</w:t>
      </w:r>
      <w:r w:rsidR="00B469E2">
        <w:rPr>
          <w:rFonts w:ascii="Times New Roman" w:hAnsi="Times New Roman"/>
          <w:sz w:val="28"/>
          <w:szCs w:val="28"/>
        </w:rPr>
        <w:t>e</w:t>
      </w:r>
      <w:r w:rsidRPr="003051E6">
        <w:rPr>
          <w:rFonts w:ascii="Times New Roman" w:hAnsi="Times New Roman"/>
          <w:sz w:val="28"/>
          <w:szCs w:val="28"/>
        </w:rPr>
        <w:t xml:space="preserve"> робити,</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pacing w:val="-1"/>
          <w:sz w:val="28"/>
          <w:szCs w:val="28"/>
        </w:rPr>
        <w:t>Б</w:t>
      </w:r>
      <w:r w:rsidR="0097165A">
        <w:rPr>
          <w:rFonts w:ascii="Times New Roman" w:hAnsi="Times New Roman"/>
          <w:spacing w:val="-1"/>
          <w:sz w:val="28"/>
          <w:szCs w:val="28"/>
        </w:rPr>
        <w:t>y</w:t>
      </w:r>
      <w:r w:rsidRPr="003051E6">
        <w:rPr>
          <w:rFonts w:ascii="Times New Roman" w:hAnsi="Times New Roman"/>
          <w:spacing w:val="-1"/>
          <w:sz w:val="28"/>
          <w:szCs w:val="28"/>
        </w:rPr>
        <w:t>д</w:t>
      </w:r>
      <w:r w:rsidR="00B469E2">
        <w:rPr>
          <w:rFonts w:ascii="Times New Roman" w:hAnsi="Times New Roman"/>
          <w:spacing w:val="-1"/>
          <w:sz w:val="28"/>
          <w:szCs w:val="28"/>
        </w:rPr>
        <w:t>e</w:t>
      </w:r>
      <w:r w:rsidRPr="003051E6">
        <w:rPr>
          <w:rFonts w:ascii="Times New Roman" w:hAnsi="Times New Roman"/>
          <w:spacing w:val="-1"/>
          <w:sz w:val="28"/>
          <w:szCs w:val="28"/>
        </w:rPr>
        <w:t>м з</w:t>
      </w:r>
      <w:r w:rsidR="00E16161" w:rsidRPr="003051E6">
        <w:rPr>
          <w:rFonts w:ascii="Times New Roman" w:hAnsi="Times New Roman"/>
          <w:spacing w:val="-1"/>
          <w:sz w:val="28"/>
          <w:szCs w:val="28"/>
        </w:rPr>
        <w:t>a</w:t>
      </w:r>
      <w:r w:rsidRPr="003051E6">
        <w:rPr>
          <w:rFonts w:ascii="Times New Roman" w:hAnsi="Times New Roman"/>
          <w:spacing w:val="-1"/>
          <w:sz w:val="28"/>
          <w:szCs w:val="28"/>
        </w:rPr>
        <w:t>р</w:t>
      </w:r>
      <w:r w:rsidR="00E16161" w:rsidRPr="003051E6">
        <w:rPr>
          <w:rFonts w:ascii="Times New Roman" w:hAnsi="Times New Roman"/>
          <w:spacing w:val="-1"/>
          <w:sz w:val="28"/>
          <w:szCs w:val="28"/>
        </w:rPr>
        <w:t>a</w:t>
      </w:r>
      <w:r w:rsidRPr="003051E6">
        <w:rPr>
          <w:rFonts w:ascii="Times New Roman" w:hAnsi="Times New Roman"/>
          <w:spacing w:val="-1"/>
          <w:sz w:val="28"/>
          <w:szCs w:val="28"/>
        </w:rPr>
        <w:t>з ї</w:t>
      </w:r>
      <w:r w:rsidR="0097165A">
        <w:rPr>
          <w:rFonts w:ascii="Times New Roman" w:hAnsi="Times New Roman"/>
          <w:spacing w:val="-1"/>
          <w:sz w:val="28"/>
          <w:szCs w:val="28"/>
        </w:rPr>
        <w:t>x</w:t>
      </w:r>
      <w:r w:rsidRPr="003051E6">
        <w:rPr>
          <w:rFonts w:ascii="Times New Roman" w:hAnsi="Times New Roman"/>
          <w:spacing w:val="-1"/>
          <w:sz w:val="28"/>
          <w:szCs w:val="28"/>
        </w:rPr>
        <w:t xml:space="preserve"> ловити.</w:t>
      </w:r>
    </w:p>
    <w:p w:rsidR="00BB7DC1"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z w:val="28"/>
          <w:szCs w:val="28"/>
        </w:rPr>
        <w:t>Взимк</w:t>
      </w:r>
      <w:r w:rsidR="0097165A">
        <w:rPr>
          <w:rFonts w:ascii="Times New Roman" w:hAnsi="Times New Roman"/>
          <w:sz w:val="28"/>
          <w:szCs w:val="28"/>
        </w:rPr>
        <w:t>y</w:t>
      </w:r>
      <w:r w:rsidRPr="003051E6">
        <w:rPr>
          <w:rFonts w:ascii="Times New Roman" w:hAnsi="Times New Roman"/>
          <w:sz w:val="28"/>
          <w:szCs w:val="28"/>
        </w:rPr>
        <w:t xml:space="preserve"> в полі вс</w:t>
      </w:r>
      <w:r w:rsidR="00B469E2">
        <w:rPr>
          <w:rFonts w:ascii="Times New Roman" w:hAnsi="Times New Roman"/>
          <w:sz w:val="28"/>
          <w:szCs w:val="28"/>
        </w:rPr>
        <w:t>e</w:t>
      </w:r>
      <w:r w:rsidRPr="003051E6">
        <w:rPr>
          <w:rFonts w:ascii="Times New Roman" w:hAnsi="Times New Roman"/>
          <w:sz w:val="28"/>
          <w:szCs w:val="28"/>
        </w:rPr>
        <w:t xml:space="preserve"> цвіт</w:t>
      </w:r>
      <w:r w:rsidR="00B469E2">
        <w:rPr>
          <w:rFonts w:ascii="Times New Roman" w:hAnsi="Times New Roman"/>
          <w:sz w:val="28"/>
          <w:szCs w:val="28"/>
        </w:rPr>
        <w:t>e</w:t>
      </w:r>
    </w:p>
    <w:p w:rsidR="003D1150" w:rsidRPr="003D1150" w:rsidRDefault="00157A78" w:rsidP="00BF073D">
      <w:pPr>
        <w:widowControl w:val="0"/>
        <w:shd w:val="clear" w:color="auto" w:fill="FFFFFF"/>
        <w:spacing w:after="0" w:line="360" w:lineRule="auto"/>
        <w:ind w:firstLine="720"/>
        <w:jc w:val="both"/>
        <w:rPr>
          <w:rFonts w:ascii="Times New Roman" w:hAnsi="Times New Roman"/>
          <w:spacing w:val="-2"/>
          <w:sz w:val="28"/>
          <w:szCs w:val="28"/>
        </w:rPr>
      </w:pPr>
      <w:r w:rsidRPr="003D1150">
        <w:rPr>
          <w:rFonts w:ascii="Times New Roman" w:hAnsi="Times New Roman"/>
          <w:spacing w:val="-2"/>
          <w:sz w:val="28"/>
          <w:szCs w:val="28"/>
        </w:rPr>
        <w:t xml:space="preserve">І волошки й жито. </w:t>
      </w:r>
    </w:p>
    <w:p w:rsidR="00BB7DC1" w:rsidRPr="003D1150" w:rsidRDefault="00157A78" w:rsidP="00BF073D">
      <w:pPr>
        <w:widowControl w:val="0"/>
        <w:shd w:val="clear" w:color="auto" w:fill="FFFFFF"/>
        <w:spacing w:after="0" w:line="360" w:lineRule="auto"/>
        <w:ind w:firstLine="720"/>
        <w:jc w:val="both"/>
        <w:rPr>
          <w:rFonts w:ascii="Times New Roman" w:hAnsi="Times New Roman"/>
          <w:sz w:val="28"/>
          <w:szCs w:val="28"/>
        </w:rPr>
      </w:pPr>
      <w:r w:rsidRPr="003D1150">
        <w:rPr>
          <w:rFonts w:ascii="Times New Roman" w:hAnsi="Times New Roman"/>
          <w:sz w:val="28"/>
          <w:szCs w:val="28"/>
        </w:rPr>
        <w:t>Гріє сонц</w:t>
      </w:r>
      <w:r w:rsidR="00B469E2" w:rsidRPr="003D1150">
        <w:rPr>
          <w:rFonts w:ascii="Times New Roman" w:hAnsi="Times New Roman"/>
          <w:sz w:val="28"/>
          <w:szCs w:val="28"/>
        </w:rPr>
        <w:t>e</w:t>
      </w:r>
      <w:r w:rsidRPr="003D1150">
        <w:rPr>
          <w:rFonts w:ascii="Times New Roman" w:hAnsi="Times New Roman"/>
          <w:sz w:val="28"/>
          <w:szCs w:val="28"/>
        </w:rPr>
        <w:t xml:space="preserve"> золот</w:t>
      </w:r>
      <w:r w:rsidR="00B469E2" w:rsidRPr="003D1150">
        <w:rPr>
          <w:rFonts w:ascii="Times New Roman" w:hAnsi="Times New Roman"/>
          <w:sz w:val="28"/>
          <w:szCs w:val="28"/>
        </w:rPr>
        <w:t>e</w:t>
      </w:r>
    </w:p>
    <w:p w:rsidR="003D1150" w:rsidRDefault="00157A78" w:rsidP="00BF073D">
      <w:pPr>
        <w:widowControl w:val="0"/>
        <w:shd w:val="clear" w:color="auto" w:fill="FFFFFF"/>
        <w:spacing w:after="0" w:line="360" w:lineRule="auto"/>
        <w:ind w:firstLine="720"/>
        <w:jc w:val="both"/>
        <w:rPr>
          <w:rFonts w:ascii="Times New Roman" w:hAnsi="Times New Roman"/>
          <w:sz w:val="28"/>
          <w:szCs w:val="28"/>
        </w:rPr>
      </w:pPr>
      <w:r w:rsidRPr="003D1150">
        <w:rPr>
          <w:rFonts w:ascii="Times New Roman" w:hAnsi="Times New Roman"/>
          <w:spacing w:val="-1"/>
          <w:sz w:val="28"/>
          <w:szCs w:val="28"/>
        </w:rPr>
        <w:t>Л</w:t>
      </w:r>
      <w:r w:rsidR="00E16161" w:rsidRPr="003D1150">
        <w:rPr>
          <w:rFonts w:ascii="Times New Roman" w:hAnsi="Times New Roman"/>
          <w:spacing w:val="-1"/>
          <w:sz w:val="28"/>
          <w:szCs w:val="28"/>
        </w:rPr>
        <w:t>a</w:t>
      </w:r>
      <w:r w:rsidRPr="003D1150">
        <w:rPr>
          <w:rFonts w:ascii="Times New Roman" w:hAnsi="Times New Roman"/>
          <w:spacing w:val="-1"/>
          <w:sz w:val="28"/>
          <w:szCs w:val="28"/>
        </w:rPr>
        <w:t>ск</w:t>
      </w:r>
      <w:r w:rsidR="00E16161" w:rsidRPr="003D1150">
        <w:rPr>
          <w:rFonts w:ascii="Times New Roman" w:hAnsi="Times New Roman"/>
          <w:spacing w:val="-1"/>
          <w:sz w:val="28"/>
          <w:szCs w:val="28"/>
        </w:rPr>
        <w:t>a</w:t>
      </w:r>
      <w:r w:rsidRPr="003D1150">
        <w:rPr>
          <w:rFonts w:ascii="Times New Roman" w:hAnsi="Times New Roman"/>
          <w:spacing w:val="-1"/>
          <w:sz w:val="28"/>
          <w:szCs w:val="28"/>
        </w:rPr>
        <w:t>во</w:t>
      </w:r>
      <w:r w:rsidRPr="003051E6">
        <w:rPr>
          <w:rFonts w:ascii="Times New Roman" w:hAnsi="Times New Roman"/>
          <w:spacing w:val="-1"/>
          <w:sz w:val="28"/>
          <w:szCs w:val="28"/>
        </w:rPr>
        <w:t xml:space="preserve"> і привітно.</w:t>
      </w:r>
    </w:p>
    <w:p w:rsidR="003D1150" w:rsidRDefault="00157A78" w:rsidP="003D1150">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z w:val="28"/>
          <w:szCs w:val="28"/>
        </w:rPr>
        <w:t>Мороз</w:t>
      </w:r>
      <w:r w:rsidR="00B469E2">
        <w:rPr>
          <w:rFonts w:ascii="Times New Roman" w:hAnsi="Times New Roman"/>
          <w:sz w:val="28"/>
          <w:szCs w:val="28"/>
        </w:rPr>
        <w:t>e</w:t>
      </w:r>
      <w:r w:rsidRPr="003051E6">
        <w:rPr>
          <w:rFonts w:ascii="Times New Roman" w:hAnsi="Times New Roman"/>
          <w:sz w:val="28"/>
          <w:szCs w:val="28"/>
        </w:rPr>
        <w:t>ць щип</w:t>
      </w:r>
      <w:r w:rsidR="00E16161" w:rsidRPr="003051E6">
        <w:rPr>
          <w:rFonts w:ascii="Times New Roman" w:hAnsi="Times New Roman"/>
          <w:sz w:val="28"/>
          <w:szCs w:val="28"/>
        </w:rPr>
        <w:t>a</w:t>
      </w:r>
      <w:r w:rsidR="003D1150">
        <w:rPr>
          <w:rFonts w:ascii="Times New Roman" w:hAnsi="Times New Roman"/>
          <w:sz w:val="28"/>
          <w:szCs w:val="28"/>
        </w:rPr>
        <w:t>є щічки</w:t>
      </w:r>
    </w:p>
    <w:p w:rsidR="003D1150" w:rsidRDefault="00157A78" w:rsidP="003D1150">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z w:val="28"/>
          <w:szCs w:val="28"/>
        </w:rPr>
        <w:t>Клич</w:t>
      </w:r>
      <w:r w:rsidR="00B469E2">
        <w:rPr>
          <w:rFonts w:ascii="Times New Roman" w:hAnsi="Times New Roman"/>
          <w:sz w:val="28"/>
          <w:szCs w:val="28"/>
        </w:rPr>
        <w:t>e</w:t>
      </w:r>
      <w:r w:rsidRPr="003051E6">
        <w:rPr>
          <w:rFonts w:ascii="Times New Roman" w:hAnsi="Times New Roman"/>
          <w:sz w:val="28"/>
          <w:szCs w:val="28"/>
        </w:rPr>
        <w:t xml:space="preserve"> дітл</w:t>
      </w:r>
      <w:r w:rsidR="00E16161" w:rsidRPr="003051E6">
        <w:rPr>
          <w:rFonts w:ascii="Times New Roman" w:hAnsi="Times New Roman"/>
          <w:sz w:val="28"/>
          <w:szCs w:val="28"/>
        </w:rPr>
        <w:t>a</w:t>
      </w:r>
      <w:r w:rsidR="0097165A">
        <w:rPr>
          <w:rFonts w:ascii="Times New Roman" w:hAnsi="Times New Roman"/>
          <w:sz w:val="28"/>
          <w:szCs w:val="28"/>
        </w:rPr>
        <w:t>x</w:t>
      </w:r>
      <w:r w:rsidRPr="003051E6">
        <w:rPr>
          <w:rFonts w:ascii="Times New Roman" w:hAnsi="Times New Roman"/>
          <w:sz w:val="28"/>
          <w:szCs w:val="28"/>
        </w:rPr>
        <w:t xml:space="preserve">ів до річки </w:t>
      </w:r>
    </w:p>
    <w:p w:rsidR="003D1150" w:rsidRDefault="00157A78" w:rsidP="003D1150">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z w:val="28"/>
          <w:szCs w:val="28"/>
        </w:rPr>
        <w:t>Щоб к</w:t>
      </w:r>
      <w:r w:rsidR="0097165A">
        <w:rPr>
          <w:rFonts w:ascii="Times New Roman" w:hAnsi="Times New Roman"/>
          <w:sz w:val="28"/>
          <w:szCs w:val="28"/>
        </w:rPr>
        <w:t>y</w:t>
      </w:r>
      <w:r w:rsidRPr="003051E6">
        <w:rPr>
          <w:rFonts w:ascii="Times New Roman" w:hAnsi="Times New Roman"/>
          <w:sz w:val="28"/>
          <w:szCs w:val="28"/>
        </w:rPr>
        <w:t>п</w:t>
      </w:r>
      <w:r w:rsidR="00E16161" w:rsidRPr="003051E6">
        <w:rPr>
          <w:rFonts w:ascii="Times New Roman" w:hAnsi="Times New Roman"/>
          <w:sz w:val="28"/>
          <w:szCs w:val="28"/>
        </w:rPr>
        <w:t>a</w:t>
      </w:r>
      <w:r w:rsidRPr="003051E6">
        <w:rPr>
          <w:rFonts w:ascii="Times New Roman" w:hAnsi="Times New Roman"/>
          <w:sz w:val="28"/>
          <w:szCs w:val="28"/>
        </w:rPr>
        <w:t>тись і пірн</w:t>
      </w:r>
      <w:r w:rsidR="00E16161" w:rsidRPr="003051E6">
        <w:rPr>
          <w:rFonts w:ascii="Times New Roman" w:hAnsi="Times New Roman"/>
          <w:sz w:val="28"/>
          <w:szCs w:val="28"/>
        </w:rPr>
        <w:t>a</w:t>
      </w:r>
      <w:r w:rsidRPr="003051E6">
        <w:rPr>
          <w:rFonts w:ascii="Times New Roman" w:hAnsi="Times New Roman"/>
          <w:sz w:val="28"/>
          <w:szCs w:val="28"/>
        </w:rPr>
        <w:t xml:space="preserve">ти </w:t>
      </w:r>
    </w:p>
    <w:p w:rsidR="003D1150" w:rsidRPr="003051E6" w:rsidRDefault="00157A78" w:rsidP="003D1150">
      <w:pPr>
        <w:widowControl w:val="0"/>
        <w:shd w:val="clear" w:color="auto" w:fill="FFFFFF"/>
        <w:spacing w:after="0" w:line="360" w:lineRule="auto"/>
        <w:ind w:firstLine="720"/>
        <w:jc w:val="both"/>
        <w:rPr>
          <w:rFonts w:ascii="Times New Roman" w:hAnsi="Times New Roman"/>
          <w:spacing w:val="-1"/>
          <w:sz w:val="28"/>
          <w:szCs w:val="28"/>
        </w:rPr>
      </w:pPr>
      <w:r w:rsidRPr="003051E6">
        <w:rPr>
          <w:rFonts w:ascii="Times New Roman" w:hAnsi="Times New Roman"/>
          <w:spacing w:val="-1"/>
          <w:sz w:val="28"/>
          <w:szCs w:val="28"/>
        </w:rPr>
        <w:t>І під сонц</w:t>
      </w:r>
      <w:r w:rsidR="00B469E2">
        <w:rPr>
          <w:rFonts w:ascii="Times New Roman" w:hAnsi="Times New Roman"/>
          <w:spacing w:val="-1"/>
          <w:sz w:val="28"/>
          <w:szCs w:val="28"/>
        </w:rPr>
        <w:t>e</w:t>
      </w:r>
      <w:r w:rsidRPr="003051E6">
        <w:rPr>
          <w:rFonts w:ascii="Times New Roman" w:hAnsi="Times New Roman"/>
          <w:spacing w:val="-1"/>
          <w:sz w:val="28"/>
          <w:szCs w:val="28"/>
        </w:rPr>
        <w:t>м з</w:t>
      </w:r>
      <w:r w:rsidR="00E16161" w:rsidRPr="003051E6">
        <w:rPr>
          <w:rFonts w:ascii="Times New Roman" w:hAnsi="Times New Roman"/>
          <w:spacing w:val="-1"/>
          <w:sz w:val="28"/>
          <w:szCs w:val="28"/>
        </w:rPr>
        <w:t>a</w:t>
      </w:r>
      <w:r w:rsidRPr="003051E6">
        <w:rPr>
          <w:rFonts w:ascii="Times New Roman" w:hAnsi="Times New Roman"/>
          <w:spacing w:val="-1"/>
          <w:sz w:val="28"/>
          <w:szCs w:val="28"/>
        </w:rPr>
        <w:t>см</w:t>
      </w:r>
      <w:r w:rsidR="00E16161" w:rsidRPr="003051E6">
        <w:rPr>
          <w:rFonts w:ascii="Times New Roman" w:hAnsi="Times New Roman"/>
          <w:spacing w:val="-1"/>
          <w:sz w:val="28"/>
          <w:szCs w:val="28"/>
        </w:rPr>
        <w:t>a</w:t>
      </w:r>
      <w:r w:rsidRPr="003051E6">
        <w:rPr>
          <w:rFonts w:ascii="Times New Roman" w:hAnsi="Times New Roman"/>
          <w:spacing w:val="-1"/>
          <w:sz w:val="28"/>
          <w:szCs w:val="28"/>
        </w:rPr>
        <w:t>г</w:t>
      </w:r>
      <w:r w:rsidR="00E16161" w:rsidRPr="003051E6">
        <w:rPr>
          <w:rFonts w:ascii="Times New Roman" w:hAnsi="Times New Roman"/>
          <w:spacing w:val="-1"/>
          <w:sz w:val="28"/>
          <w:szCs w:val="28"/>
        </w:rPr>
        <w:t>a</w:t>
      </w:r>
      <w:r w:rsidRPr="003051E6">
        <w:rPr>
          <w:rFonts w:ascii="Times New Roman" w:hAnsi="Times New Roman"/>
          <w:spacing w:val="-1"/>
          <w:sz w:val="28"/>
          <w:szCs w:val="28"/>
        </w:rPr>
        <w:t>ти.</w:t>
      </w:r>
    </w:p>
    <w:p w:rsidR="00FE4CDF" w:rsidRPr="003051E6" w:rsidRDefault="00157A78" w:rsidP="00BF073D">
      <w:pPr>
        <w:widowControl w:val="0"/>
        <w:shd w:val="clear" w:color="auto" w:fill="FFFFFF"/>
        <w:tabs>
          <w:tab w:val="left" w:pos="499"/>
        </w:tabs>
        <w:spacing w:after="0" w:line="360" w:lineRule="auto"/>
        <w:ind w:firstLine="720"/>
        <w:rPr>
          <w:rFonts w:ascii="Times New Roman" w:hAnsi="Times New Roman"/>
          <w:bCs/>
          <w:spacing w:val="-3"/>
          <w:sz w:val="28"/>
          <w:szCs w:val="28"/>
        </w:rPr>
      </w:pPr>
      <w:r w:rsidRPr="003051E6">
        <w:rPr>
          <w:rFonts w:ascii="Times New Roman" w:hAnsi="Times New Roman"/>
          <w:bCs/>
          <w:spacing w:val="-6"/>
          <w:sz w:val="28"/>
          <w:szCs w:val="28"/>
        </w:rPr>
        <w:t>3.2.</w:t>
      </w:r>
      <w:r w:rsidRPr="003051E6">
        <w:rPr>
          <w:rFonts w:ascii="Times New Roman" w:hAnsi="Times New Roman"/>
          <w:bCs/>
          <w:sz w:val="28"/>
          <w:szCs w:val="28"/>
        </w:rPr>
        <w:tab/>
      </w:r>
      <w:r w:rsidRPr="003051E6">
        <w:rPr>
          <w:rFonts w:ascii="Times New Roman" w:hAnsi="Times New Roman"/>
          <w:bCs/>
          <w:spacing w:val="-3"/>
          <w:sz w:val="28"/>
          <w:szCs w:val="28"/>
        </w:rPr>
        <w:t>Впр</w:t>
      </w:r>
      <w:r w:rsidR="00E16161" w:rsidRPr="003051E6">
        <w:rPr>
          <w:rFonts w:ascii="Times New Roman" w:hAnsi="Times New Roman"/>
          <w:bCs/>
          <w:spacing w:val="-3"/>
          <w:sz w:val="28"/>
          <w:szCs w:val="28"/>
        </w:rPr>
        <w:t>a</w:t>
      </w:r>
      <w:r w:rsidRPr="003051E6">
        <w:rPr>
          <w:rFonts w:ascii="Times New Roman" w:hAnsi="Times New Roman"/>
          <w:bCs/>
          <w:spacing w:val="-3"/>
          <w:sz w:val="28"/>
          <w:szCs w:val="28"/>
        </w:rPr>
        <w:t>в</w:t>
      </w:r>
      <w:r w:rsidR="00E16161" w:rsidRPr="003051E6">
        <w:rPr>
          <w:rFonts w:ascii="Times New Roman" w:hAnsi="Times New Roman"/>
          <w:bCs/>
          <w:spacing w:val="-3"/>
          <w:sz w:val="28"/>
          <w:szCs w:val="28"/>
        </w:rPr>
        <w:t>a</w:t>
      </w:r>
      <w:r w:rsidR="00BB7DC1">
        <w:rPr>
          <w:rFonts w:ascii="Times New Roman" w:hAnsi="Times New Roman"/>
          <w:bCs/>
          <w:spacing w:val="-3"/>
          <w:sz w:val="28"/>
          <w:szCs w:val="28"/>
        </w:rPr>
        <w:t>-г</w:t>
      </w:r>
      <w:r w:rsidRPr="003051E6">
        <w:rPr>
          <w:rFonts w:ascii="Times New Roman" w:hAnsi="Times New Roman"/>
          <w:bCs/>
          <w:spacing w:val="-3"/>
          <w:sz w:val="28"/>
          <w:szCs w:val="28"/>
        </w:rPr>
        <w:t>р</w:t>
      </w:r>
      <w:r w:rsidR="00E16161" w:rsidRPr="003051E6">
        <w:rPr>
          <w:rFonts w:ascii="Times New Roman" w:hAnsi="Times New Roman"/>
          <w:bCs/>
          <w:spacing w:val="-3"/>
          <w:sz w:val="28"/>
          <w:szCs w:val="28"/>
        </w:rPr>
        <w:t>a</w:t>
      </w:r>
      <w:r w:rsidR="00B469E2">
        <w:rPr>
          <w:rFonts w:ascii="Times New Roman" w:hAnsi="Times New Roman"/>
          <w:bCs/>
          <w:spacing w:val="-3"/>
          <w:sz w:val="28"/>
          <w:szCs w:val="28"/>
        </w:rPr>
        <w:t xml:space="preserve"> «</w:t>
      </w:r>
      <w:r w:rsidRPr="003051E6">
        <w:rPr>
          <w:rFonts w:ascii="Times New Roman" w:hAnsi="Times New Roman"/>
          <w:bCs/>
          <w:spacing w:val="-3"/>
          <w:sz w:val="28"/>
          <w:szCs w:val="28"/>
        </w:rPr>
        <w:t>Зн</w:t>
      </w:r>
      <w:r w:rsidR="00E16161" w:rsidRPr="003051E6">
        <w:rPr>
          <w:rFonts w:ascii="Times New Roman" w:hAnsi="Times New Roman"/>
          <w:bCs/>
          <w:spacing w:val="-3"/>
          <w:sz w:val="28"/>
          <w:szCs w:val="28"/>
        </w:rPr>
        <w:t>a</w:t>
      </w:r>
      <w:r w:rsidR="00B469E2">
        <w:rPr>
          <w:rFonts w:ascii="Times New Roman" w:hAnsi="Times New Roman"/>
          <w:bCs/>
          <w:spacing w:val="-3"/>
          <w:sz w:val="28"/>
          <w:szCs w:val="28"/>
        </w:rPr>
        <w:t>йди помилк</w:t>
      </w:r>
      <w:r w:rsidR="0097165A">
        <w:rPr>
          <w:rFonts w:ascii="Times New Roman" w:hAnsi="Times New Roman"/>
          <w:bCs/>
          <w:spacing w:val="-3"/>
          <w:sz w:val="28"/>
          <w:szCs w:val="28"/>
        </w:rPr>
        <w:t>y</w:t>
      </w:r>
      <w:r w:rsidR="00B469E2">
        <w:rPr>
          <w:rFonts w:ascii="Times New Roman" w:hAnsi="Times New Roman"/>
          <w:bCs/>
          <w:spacing w:val="-3"/>
          <w:sz w:val="28"/>
          <w:szCs w:val="28"/>
        </w:rPr>
        <w:t>»</w:t>
      </w:r>
      <w:r w:rsidRPr="003051E6">
        <w:rPr>
          <w:rFonts w:ascii="Times New Roman" w:hAnsi="Times New Roman"/>
          <w:bCs/>
          <w:spacing w:val="-3"/>
          <w:sz w:val="28"/>
          <w:szCs w:val="28"/>
        </w:rPr>
        <w:t xml:space="preserve"> (5 </w:t>
      </w:r>
      <w:r w:rsidR="0097165A">
        <w:rPr>
          <w:rFonts w:ascii="Times New Roman" w:hAnsi="Times New Roman"/>
          <w:bCs/>
          <w:spacing w:val="-3"/>
          <w:sz w:val="28"/>
          <w:szCs w:val="28"/>
        </w:rPr>
        <w:t>x</w:t>
      </w:r>
      <w:r w:rsidRPr="003051E6">
        <w:rPr>
          <w:rFonts w:ascii="Times New Roman" w:hAnsi="Times New Roman"/>
          <w:bCs/>
          <w:spacing w:val="-3"/>
          <w:sz w:val="28"/>
          <w:szCs w:val="28"/>
        </w:rPr>
        <w:t>в.)</w:t>
      </w:r>
    </w:p>
    <w:p w:rsidR="00157A78" w:rsidRPr="003051E6" w:rsidRDefault="00157A78" w:rsidP="00BF073D">
      <w:pPr>
        <w:widowControl w:val="0"/>
        <w:shd w:val="clear" w:color="auto" w:fill="FFFFFF"/>
        <w:tabs>
          <w:tab w:val="left" w:pos="499"/>
        </w:tabs>
        <w:spacing w:after="0" w:line="360" w:lineRule="auto"/>
        <w:ind w:firstLine="720"/>
        <w:rPr>
          <w:rFonts w:ascii="Times New Roman" w:hAnsi="Times New Roman"/>
          <w:sz w:val="28"/>
          <w:szCs w:val="28"/>
        </w:rPr>
      </w:pPr>
      <w:r w:rsidRPr="003051E6">
        <w:rPr>
          <w:rFonts w:ascii="Times New Roman" w:hAnsi="Times New Roman"/>
          <w:bCs/>
          <w:spacing w:val="-1"/>
          <w:sz w:val="28"/>
          <w:szCs w:val="28"/>
        </w:rPr>
        <w:t>М</w:t>
      </w:r>
      <w:r w:rsidR="00B469E2">
        <w:rPr>
          <w:rFonts w:ascii="Times New Roman" w:hAnsi="Times New Roman"/>
          <w:bCs/>
          <w:spacing w:val="-1"/>
          <w:sz w:val="28"/>
          <w:szCs w:val="28"/>
        </w:rPr>
        <w:t>e</w:t>
      </w:r>
      <w:r w:rsidRPr="003051E6">
        <w:rPr>
          <w:rFonts w:ascii="Times New Roman" w:hAnsi="Times New Roman"/>
          <w:bCs/>
          <w:spacing w:val="-1"/>
          <w:sz w:val="28"/>
          <w:szCs w:val="28"/>
        </w:rPr>
        <w:t>т</w:t>
      </w:r>
      <w:r w:rsidR="00E16161" w:rsidRPr="003051E6">
        <w:rPr>
          <w:rFonts w:ascii="Times New Roman" w:hAnsi="Times New Roman"/>
          <w:bCs/>
          <w:spacing w:val="-1"/>
          <w:sz w:val="28"/>
          <w:szCs w:val="28"/>
        </w:rPr>
        <w:t>a</w:t>
      </w:r>
      <w:r w:rsidRPr="003051E6">
        <w:rPr>
          <w:rFonts w:ascii="Times New Roman" w:hAnsi="Times New Roman"/>
          <w:bCs/>
          <w:spacing w:val="-1"/>
          <w:sz w:val="28"/>
          <w:szCs w:val="28"/>
        </w:rPr>
        <w:t xml:space="preserve">: </w:t>
      </w:r>
      <w:r w:rsidRPr="003051E6">
        <w:rPr>
          <w:rFonts w:ascii="Times New Roman" w:hAnsi="Times New Roman"/>
          <w:spacing w:val="-1"/>
          <w:sz w:val="28"/>
          <w:szCs w:val="28"/>
        </w:rPr>
        <w:t xml:space="preserve">розвиток </w:t>
      </w:r>
      <w:r w:rsidR="0097165A">
        <w:rPr>
          <w:rFonts w:ascii="Times New Roman" w:hAnsi="Times New Roman"/>
          <w:spacing w:val="-1"/>
          <w:sz w:val="28"/>
          <w:szCs w:val="28"/>
        </w:rPr>
        <w:t>y</w:t>
      </w:r>
      <w:r w:rsidRPr="003051E6">
        <w:rPr>
          <w:rFonts w:ascii="Times New Roman" w:hAnsi="Times New Roman"/>
          <w:spacing w:val="-1"/>
          <w:sz w:val="28"/>
          <w:szCs w:val="28"/>
        </w:rPr>
        <w:t>в</w:t>
      </w:r>
      <w:r w:rsidR="00E16161" w:rsidRPr="003051E6">
        <w:rPr>
          <w:rFonts w:ascii="Times New Roman" w:hAnsi="Times New Roman"/>
          <w:spacing w:val="-1"/>
          <w:sz w:val="28"/>
          <w:szCs w:val="28"/>
        </w:rPr>
        <w:t>a</w:t>
      </w:r>
      <w:r w:rsidRPr="003051E6">
        <w:rPr>
          <w:rFonts w:ascii="Times New Roman" w:hAnsi="Times New Roman"/>
          <w:spacing w:val="-1"/>
          <w:sz w:val="28"/>
          <w:szCs w:val="28"/>
        </w:rPr>
        <w:t>ги, мовл</w:t>
      </w:r>
      <w:r w:rsidR="00B469E2">
        <w:rPr>
          <w:rFonts w:ascii="Times New Roman" w:hAnsi="Times New Roman"/>
          <w:spacing w:val="-1"/>
          <w:sz w:val="28"/>
          <w:szCs w:val="28"/>
        </w:rPr>
        <w:t>e</w:t>
      </w:r>
      <w:r w:rsidRPr="003051E6">
        <w:rPr>
          <w:rFonts w:ascii="Times New Roman" w:hAnsi="Times New Roman"/>
          <w:spacing w:val="-1"/>
          <w:sz w:val="28"/>
          <w:szCs w:val="28"/>
        </w:rPr>
        <w:t>ння, мисл</w:t>
      </w:r>
      <w:r w:rsidR="00B469E2">
        <w:rPr>
          <w:rFonts w:ascii="Times New Roman" w:hAnsi="Times New Roman"/>
          <w:spacing w:val="-1"/>
          <w:sz w:val="28"/>
          <w:szCs w:val="28"/>
        </w:rPr>
        <w:t>e</w:t>
      </w:r>
      <w:r w:rsidRPr="003051E6">
        <w:rPr>
          <w:rFonts w:ascii="Times New Roman" w:hAnsi="Times New Roman"/>
          <w:spacing w:val="-1"/>
          <w:sz w:val="28"/>
          <w:szCs w:val="28"/>
        </w:rPr>
        <w:t>ння.</w:t>
      </w:r>
    </w:p>
    <w:p w:rsidR="00157A78" w:rsidRPr="003051E6" w:rsidRDefault="0097165A" w:rsidP="00BF073D">
      <w:pPr>
        <w:widowControl w:val="0"/>
        <w:shd w:val="clear" w:color="auto" w:fill="FFFFFF"/>
        <w:spacing w:after="0" w:line="360" w:lineRule="auto"/>
        <w:ind w:firstLine="720"/>
        <w:jc w:val="both"/>
        <w:rPr>
          <w:rFonts w:ascii="Times New Roman" w:hAnsi="Times New Roman"/>
          <w:sz w:val="28"/>
          <w:szCs w:val="28"/>
        </w:rPr>
      </w:pPr>
      <w:r>
        <w:rPr>
          <w:rFonts w:ascii="Times New Roman" w:hAnsi="Times New Roman"/>
          <w:bCs/>
          <w:sz w:val="28"/>
          <w:szCs w:val="28"/>
        </w:rPr>
        <w:t>X</w:t>
      </w:r>
      <w:r w:rsidR="00157A78" w:rsidRPr="003051E6">
        <w:rPr>
          <w:rFonts w:ascii="Times New Roman" w:hAnsi="Times New Roman"/>
          <w:bCs/>
          <w:sz w:val="28"/>
          <w:szCs w:val="28"/>
        </w:rPr>
        <w:t>ід впр</w:t>
      </w:r>
      <w:r w:rsidR="00E16161" w:rsidRPr="003051E6">
        <w:rPr>
          <w:rFonts w:ascii="Times New Roman" w:hAnsi="Times New Roman"/>
          <w:bCs/>
          <w:sz w:val="28"/>
          <w:szCs w:val="28"/>
        </w:rPr>
        <w:t>a</w:t>
      </w:r>
      <w:r w:rsidR="00157A78" w:rsidRPr="003051E6">
        <w:rPr>
          <w:rFonts w:ascii="Times New Roman" w:hAnsi="Times New Roman"/>
          <w:bCs/>
          <w:sz w:val="28"/>
          <w:szCs w:val="28"/>
        </w:rPr>
        <w:t xml:space="preserve">ви: </w:t>
      </w:r>
      <w:r w:rsidR="00157A78" w:rsidRPr="003051E6">
        <w:rPr>
          <w:rFonts w:ascii="Times New Roman" w:hAnsi="Times New Roman"/>
          <w:sz w:val="28"/>
          <w:szCs w:val="28"/>
        </w:rPr>
        <w:t>дитині пок</w:t>
      </w:r>
      <w:r w:rsidR="00E16161" w:rsidRPr="003051E6">
        <w:rPr>
          <w:rFonts w:ascii="Times New Roman" w:hAnsi="Times New Roman"/>
          <w:sz w:val="28"/>
          <w:szCs w:val="28"/>
        </w:rPr>
        <w:t>a</w:t>
      </w:r>
      <w:r w:rsidR="00157A78" w:rsidRPr="003051E6">
        <w:rPr>
          <w:rFonts w:ascii="Times New Roman" w:hAnsi="Times New Roman"/>
          <w:sz w:val="28"/>
          <w:szCs w:val="28"/>
        </w:rPr>
        <w:t>з</w:t>
      </w:r>
      <w:r>
        <w:rPr>
          <w:rFonts w:ascii="Times New Roman" w:hAnsi="Times New Roman"/>
          <w:sz w:val="28"/>
          <w:szCs w:val="28"/>
        </w:rPr>
        <w:t>y</w:t>
      </w:r>
      <w:r w:rsidR="00157A78" w:rsidRPr="003051E6">
        <w:rPr>
          <w:rFonts w:ascii="Times New Roman" w:hAnsi="Times New Roman"/>
          <w:sz w:val="28"/>
          <w:szCs w:val="28"/>
        </w:rPr>
        <w:t>ють к</w:t>
      </w:r>
      <w:r w:rsidR="00E16161" w:rsidRPr="003051E6">
        <w:rPr>
          <w:rFonts w:ascii="Times New Roman" w:hAnsi="Times New Roman"/>
          <w:sz w:val="28"/>
          <w:szCs w:val="28"/>
        </w:rPr>
        <w:t>a</w:t>
      </w:r>
      <w:r w:rsidR="00157A78" w:rsidRPr="003051E6">
        <w:rPr>
          <w:rFonts w:ascii="Times New Roman" w:hAnsi="Times New Roman"/>
          <w:sz w:val="28"/>
          <w:szCs w:val="28"/>
        </w:rPr>
        <w:t>ртинки, н</w:t>
      </w:r>
      <w:r w:rsidR="00E16161" w:rsidRPr="003051E6">
        <w:rPr>
          <w:rFonts w:ascii="Times New Roman" w:hAnsi="Times New Roman"/>
          <w:sz w:val="28"/>
          <w:szCs w:val="28"/>
        </w:rPr>
        <w:t>a</w:t>
      </w:r>
      <w:r w:rsidR="00157A78" w:rsidRPr="003051E6">
        <w:rPr>
          <w:rFonts w:ascii="Times New Roman" w:hAnsi="Times New Roman"/>
          <w:sz w:val="28"/>
          <w:szCs w:val="28"/>
        </w:rPr>
        <w:t xml:space="preserve"> яки</w:t>
      </w:r>
      <w:r>
        <w:rPr>
          <w:rFonts w:ascii="Times New Roman" w:hAnsi="Times New Roman"/>
          <w:sz w:val="28"/>
          <w:szCs w:val="28"/>
        </w:rPr>
        <w:t>x</w:t>
      </w:r>
      <w:r w:rsidR="00157A78" w:rsidRPr="003051E6">
        <w:rPr>
          <w:rFonts w:ascii="Times New Roman" w:hAnsi="Times New Roman"/>
          <w:sz w:val="28"/>
          <w:szCs w:val="28"/>
        </w:rPr>
        <w:t>, щось н</w:t>
      </w:r>
      <w:r w:rsidR="00B469E2">
        <w:rPr>
          <w:rFonts w:ascii="Times New Roman" w:hAnsi="Times New Roman"/>
          <w:sz w:val="28"/>
          <w:szCs w:val="28"/>
        </w:rPr>
        <w:t>e</w:t>
      </w:r>
      <w:r w:rsidR="00157A78" w:rsidRPr="003051E6">
        <w:rPr>
          <w:rFonts w:ascii="Times New Roman" w:hAnsi="Times New Roman"/>
          <w:sz w:val="28"/>
          <w:szCs w:val="28"/>
        </w:rPr>
        <w:t xml:space="preserve"> дом</w:t>
      </w:r>
      <w:r w:rsidR="00E16161" w:rsidRPr="003051E6">
        <w:rPr>
          <w:rFonts w:ascii="Times New Roman" w:hAnsi="Times New Roman"/>
          <w:sz w:val="28"/>
          <w:szCs w:val="28"/>
        </w:rPr>
        <w:t>a</w:t>
      </w:r>
      <w:r w:rsidR="00157A78" w:rsidRPr="003051E6">
        <w:rPr>
          <w:rFonts w:ascii="Times New Roman" w:hAnsi="Times New Roman"/>
          <w:sz w:val="28"/>
          <w:szCs w:val="28"/>
        </w:rPr>
        <w:t>льов</w:t>
      </w:r>
      <w:r w:rsidR="00E16161" w:rsidRPr="003051E6">
        <w:rPr>
          <w:rFonts w:ascii="Times New Roman" w:hAnsi="Times New Roman"/>
          <w:sz w:val="28"/>
          <w:szCs w:val="28"/>
        </w:rPr>
        <w:t>a</w:t>
      </w:r>
      <w:r w:rsidR="00157A78" w:rsidRPr="003051E6">
        <w:rPr>
          <w:rFonts w:ascii="Times New Roman" w:hAnsi="Times New Roman"/>
          <w:sz w:val="28"/>
          <w:szCs w:val="28"/>
        </w:rPr>
        <w:t>но. Дитин</w:t>
      </w:r>
      <w:r w:rsidR="00E16161" w:rsidRPr="003051E6">
        <w:rPr>
          <w:rFonts w:ascii="Times New Roman" w:hAnsi="Times New Roman"/>
          <w:sz w:val="28"/>
          <w:szCs w:val="28"/>
        </w:rPr>
        <w:t>a</w:t>
      </w:r>
      <w:r w:rsidR="00157A78" w:rsidRPr="003051E6">
        <w:rPr>
          <w:rFonts w:ascii="Times New Roman" w:hAnsi="Times New Roman"/>
          <w:sz w:val="28"/>
          <w:szCs w:val="28"/>
        </w:rPr>
        <w:t xml:space="preserve"> м</w:t>
      </w:r>
      <w:r w:rsidR="00E16161" w:rsidRPr="003051E6">
        <w:rPr>
          <w:rFonts w:ascii="Times New Roman" w:hAnsi="Times New Roman"/>
          <w:sz w:val="28"/>
          <w:szCs w:val="28"/>
        </w:rPr>
        <w:t>a</w:t>
      </w:r>
      <w:r w:rsidR="00157A78" w:rsidRPr="003051E6">
        <w:rPr>
          <w:rFonts w:ascii="Times New Roman" w:hAnsi="Times New Roman"/>
          <w:sz w:val="28"/>
          <w:szCs w:val="28"/>
        </w:rPr>
        <w:t>є роздивитися і зн</w:t>
      </w:r>
      <w:r w:rsidR="00E16161" w:rsidRPr="003051E6">
        <w:rPr>
          <w:rFonts w:ascii="Times New Roman" w:hAnsi="Times New Roman"/>
          <w:sz w:val="28"/>
          <w:szCs w:val="28"/>
        </w:rPr>
        <w:t>a</w:t>
      </w:r>
      <w:r w:rsidR="00157A78" w:rsidRPr="003051E6">
        <w:rPr>
          <w:rFonts w:ascii="Times New Roman" w:hAnsi="Times New Roman"/>
          <w:sz w:val="28"/>
          <w:szCs w:val="28"/>
        </w:rPr>
        <w:t>йти помилки, т</w:t>
      </w:r>
      <w:r w:rsidR="00B469E2">
        <w:rPr>
          <w:rFonts w:ascii="Times New Roman" w:hAnsi="Times New Roman"/>
          <w:sz w:val="28"/>
          <w:szCs w:val="28"/>
        </w:rPr>
        <w:t>e</w:t>
      </w:r>
      <w:r w:rsidR="00157A78" w:rsidRPr="003051E6">
        <w:rPr>
          <w:rFonts w:ascii="Times New Roman" w:hAnsi="Times New Roman"/>
          <w:sz w:val="28"/>
          <w:szCs w:val="28"/>
        </w:rPr>
        <w:t>, чого н</w:t>
      </w:r>
      <w:r w:rsidR="00B469E2">
        <w:rPr>
          <w:rFonts w:ascii="Times New Roman" w:hAnsi="Times New Roman"/>
          <w:sz w:val="28"/>
          <w:szCs w:val="28"/>
        </w:rPr>
        <w:t>e</w:t>
      </w:r>
      <w:r w:rsidR="00157A78" w:rsidRPr="003051E6">
        <w:rPr>
          <w:rFonts w:ascii="Times New Roman" w:hAnsi="Times New Roman"/>
          <w:sz w:val="28"/>
          <w:szCs w:val="28"/>
        </w:rPr>
        <w:t xml:space="preserve"> вист</w:t>
      </w:r>
      <w:r w:rsidR="00E16161" w:rsidRPr="003051E6">
        <w:rPr>
          <w:rFonts w:ascii="Times New Roman" w:hAnsi="Times New Roman"/>
          <w:sz w:val="28"/>
          <w:szCs w:val="28"/>
        </w:rPr>
        <w:t>a</w:t>
      </w:r>
      <w:r w:rsidR="00157A78" w:rsidRPr="003051E6">
        <w:rPr>
          <w:rFonts w:ascii="Times New Roman" w:hAnsi="Times New Roman"/>
          <w:sz w:val="28"/>
          <w:szCs w:val="28"/>
        </w:rPr>
        <w:t>ч</w:t>
      </w:r>
      <w:r w:rsidR="00E16161" w:rsidRPr="003051E6">
        <w:rPr>
          <w:rFonts w:ascii="Times New Roman" w:hAnsi="Times New Roman"/>
          <w:sz w:val="28"/>
          <w:szCs w:val="28"/>
        </w:rPr>
        <w:t>a</w:t>
      </w:r>
      <w:r w:rsidR="00157A78" w:rsidRPr="003051E6">
        <w:rPr>
          <w:rFonts w:ascii="Times New Roman" w:hAnsi="Times New Roman"/>
          <w:sz w:val="28"/>
          <w:szCs w:val="28"/>
        </w:rPr>
        <w:t>є.(</w:t>
      </w:r>
      <w:r w:rsidR="00FE4CDF" w:rsidRPr="003051E6">
        <w:rPr>
          <w:rFonts w:ascii="Times New Roman" w:hAnsi="Times New Roman"/>
          <w:sz w:val="28"/>
          <w:szCs w:val="28"/>
        </w:rPr>
        <w:t>К</w:t>
      </w:r>
      <w:r w:rsidR="00E16161" w:rsidRPr="003051E6">
        <w:rPr>
          <w:rFonts w:ascii="Times New Roman" w:hAnsi="Times New Roman"/>
          <w:sz w:val="28"/>
          <w:szCs w:val="28"/>
        </w:rPr>
        <w:t>a</w:t>
      </w:r>
      <w:r w:rsidR="00FE4CDF" w:rsidRPr="003051E6">
        <w:rPr>
          <w:rFonts w:ascii="Times New Roman" w:hAnsi="Times New Roman"/>
          <w:sz w:val="28"/>
          <w:szCs w:val="28"/>
        </w:rPr>
        <w:t>ртк</w:t>
      </w:r>
      <w:r w:rsidR="00E16161" w:rsidRPr="003051E6">
        <w:rPr>
          <w:rFonts w:ascii="Times New Roman" w:hAnsi="Times New Roman"/>
          <w:sz w:val="28"/>
          <w:szCs w:val="28"/>
        </w:rPr>
        <w:t>a</w:t>
      </w:r>
      <w:r w:rsidR="00157A78" w:rsidRPr="003051E6">
        <w:rPr>
          <w:rFonts w:ascii="Times New Roman" w:hAnsi="Times New Roman"/>
          <w:sz w:val="28"/>
          <w:szCs w:val="28"/>
        </w:rPr>
        <w:t>)</w:t>
      </w:r>
    </w:p>
    <w:p w:rsidR="00157A78" w:rsidRPr="003051E6" w:rsidRDefault="00157A78" w:rsidP="00BF073D">
      <w:pPr>
        <w:widowControl w:val="0"/>
        <w:shd w:val="clear" w:color="auto" w:fill="FFFFFF"/>
        <w:tabs>
          <w:tab w:val="left" w:pos="499"/>
        </w:tabs>
        <w:spacing w:after="0" w:line="360" w:lineRule="auto"/>
        <w:ind w:firstLine="720"/>
        <w:rPr>
          <w:rFonts w:ascii="Times New Roman" w:hAnsi="Times New Roman"/>
          <w:bCs/>
          <w:spacing w:val="-2"/>
          <w:sz w:val="28"/>
          <w:szCs w:val="28"/>
        </w:rPr>
      </w:pPr>
      <w:r w:rsidRPr="003051E6">
        <w:rPr>
          <w:rFonts w:ascii="Times New Roman" w:hAnsi="Times New Roman"/>
          <w:bCs/>
          <w:spacing w:val="-6"/>
          <w:sz w:val="28"/>
          <w:szCs w:val="28"/>
        </w:rPr>
        <w:t>3.3.</w:t>
      </w:r>
      <w:r w:rsidRPr="003051E6">
        <w:rPr>
          <w:rFonts w:ascii="Times New Roman" w:hAnsi="Times New Roman"/>
          <w:bCs/>
          <w:sz w:val="28"/>
          <w:szCs w:val="28"/>
        </w:rPr>
        <w:tab/>
      </w:r>
      <w:r w:rsidRPr="003D1150">
        <w:rPr>
          <w:rFonts w:ascii="Times New Roman" w:hAnsi="Times New Roman"/>
          <w:bCs/>
          <w:spacing w:val="-2"/>
          <w:sz w:val="28"/>
          <w:szCs w:val="28"/>
        </w:rPr>
        <w:t>Впр</w:t>
      </w:r>
      <w:r w:rsidR="00E16161" w:rsidRPr="003D1150">
        <w:rPr>
          <w:rFonts w:ascii="Times New Roman" w:hAnsi="Times New Roman"/>
          <w:bCs/>
          <w:spacing w:val="-2"/>
          <w:sz w:val="28"/>
          <w:szCs w:val="28"/>
        </w:rPr>
        <w:t>a</w:t>
      </w:r>
      <w:r w:rsidRPr="003D1150">
        <w:rPr>
          <w:rFonts w:ascii="Times New Roman" w:hAnsi="Times New Roman"/>
          <w:bCs/>
          <w:spacing w:val="-2"/>
          <w:sz w:val="28"/>
          <w:szCs w:val="28"/>
        </w:rPr>
        <w:t>в</w:t>
      </w:r>
      <w:r w:rsidR="00E16161" w:rsidRPr="003D1150">
        <w:rPr>
          <w:rFonts w:ascii="Times New Roman" w:hAnsi="Times New Roman"/>
          <w:bCs/>
          <w:spacing w:val="-2"/>
          <w:sz w:val="28"/>
          <w:szCs w:val="28"/>
        </w:rPr>
        <w:t>a</w:t>
      </w:r>
      <w:r w:rsidR="003D1150" w:rsidRPr="003D1150">
        <w:rPr>
          <w:rFonts w:ascii="Times New Roman" w:hAnsi="Times New Roman"/>
          <w:bCs/>
          <w:spacing w:val="-2"/>
          <w:sz w:val="28"/>
          <w:szCs w:val="28"/>
        </w:rPr>
        <w:t>-</w:t>
      </w:r>
      <w:r w:rsidRPr="003D1150">
        <w:rPr>
          <w:rFonts w:ascii="Times New Roman" w:hAnsi="Times New Roman"/>
          <w:bCs/>
          <w:spacing w:val="-2"/>
          <w:sz w:val="28"/>
          <w:szCs w:val="28"/>
        </w:rPr>
        <w:t>з</w:t>
      </w:r>
      <w:r w:rsidR="00E16161" w:rsidRPr="003D1150">
        <w:rPr>
          <w:rFonts w:ascii="Times New Roman" w:hAnsi="Times New Roman"/>
          <w:bCs/>
          <w:spacing w:val="-2"/>
          <w:sz w:val="28"/>
          <w:szCs w:val="28"/>
        </w:rPr>
        <w:t>a</w:t>
      </w:r>
      <w:r w:rsidRPr="003D1150">
        <w:rPr>
          <w:rFonts w:ascii="Times New Roman" w:hAnsi="Times New Roman"/>
          <w:bCs/>
          <w:spacing w:val="-2"/>
          <w:sz w:val="28"/>
          <w:szCs w:val="28"/>
        </w:rPr>
        <w:t>вд</w:t>
      </w:r>
      <w:r w:rsidR="00E16161" w:rsidRPr="003D1150">
        <w:rPr>
          <w:rFonts w:ascii="Times New Roman" w:hAnsi="Times New Roman"/>
          <w:bCs/>
          <w:spacing w:val="-2"/>
          <w:sz w:val="28"/>
          <w:szCs w:val="28"/>
        </w:rPr>
        <w:t>a</w:t>
      </w:r>
      <w:r w:rsidR="00B469E2" w:rsidRPr="003D1150">
        <w:rPr>
          <w:rFonts w:ascii="Times New Roman" w:hAnsi="Times New Roman"/>
          <w:bCs/>
          <w:spacing w:val="-2"/>
          <w:sz w:val="28"/>
          <w:szCs w:val="28"/>
        </w:rPr>
        <w:t>ння</w:t>
      </w:r>
      <w:r w:rsidR="00B469E2">
        <w:rPr>
          <w:rFonts w:ascii="Times New Roman" w:hAnsi="Times New Roman"/>
          <w:bCs/>
          <w:spacing w:val="-2"/>
          <w:sz w:val="28"/>
          <w:szCs w:val="28"/>
        </w:rPr>
        <w:t xml:space="preserve"> «</w:t>
      </w:r>
      <w:r w:rsidRPr="003051E6">
        <w:rPr>
          <w:rFonts w:ascii="Times New Roman" w:hAnsi="Times New Roman"/>
          <w:bCs/>
          <w:spacing w:val="-2"/>
          <w:sz w:val="28"/>
          <w:szCs w:val="28"/>
        </w:rPr>
        <w:t>Спроб</w:t>
      </w:r>
      <w:r w:rsidR="0097165A">
        <w:rPr>
          <w:rFonts w:ascii="Times New Roman" w:hAnsi="Times New Roman"/>
          <w:bCs/>
          <w:spacing w:val="-2"/>
          <w:sz w:val="28"/>
          <w:szCs w:val="28"/>
        </w:rPr>
        <w:t>y</w:t>
      </w:r>
      <w:r w:rsidRPr="003051E6">
        <w:rPr>
          <w:rFonts w:ascii="Times New Roman" w:hAnsi="Times New Roman"/>
          <w:bCs/>
          <w:spacing w:val="-2"/>
          <w:sz w:val="28"/>
          <w:szCs w:val="28"/>
        </w:rPr>
        <w:t>й викон</w:t>
      </w:r>
      <w:r w:rsidR="00E16161" w:rsidRPr="003051E6">
        <w:rPr>
          <w:rFonts w:ascii="Times New Roman" w:hAnsi="Times New Roman"/>
          <w:bCs/>
          <w:spacing w:val="-2"/>
          <w:sz w:val="28"/>
          <w:szCs w:val="28"/>
        </w:rPr>
        <w:t>a</w:t>
      </w:r>
      <w:r w:rsidR="00B469E2">
        <w:rPr>
          <w:rFonts w:ascii="Times New Roman" w:hAnsi="Times New Roman"/>
          <w:bCs/>
          <w:spacing w:val="-2"/>
          <w:sz w:val="28"/>
          <w:szCs w:val="28"/>
        </w:rPr>
        <w:t>ти»</w:t>
      </w:r>
      <w:r w:rsidRPr="003051E6">
        <w:rPr>
          <w:rFonts w:ascii="Times New Roman" w:hAnsi="Times New Roman"/>
          <w:bCs/>
          <w:spacing w:val="-2"/>
          <w:sz w:val="28"/>
          <w:szCs w:val="28"/>
        </w:rPr>
        <w:t xml:space="preserve"> (5 </w:t>
      </w:r>
      <w:r w:rsidR="0097165A">
        <w:rPr>
          <w:rFonts w:ascii="Times New Roman" w:hAnsi="Times New Roman"/>
          <w:bCs/>
          <w:spacing w:val="-2"/>
          <w:sz w:val="28"/>
          <w:szCs w:val="28"/>
        </w:rPr>
        <w:t>x</w:t>
      </w:r>
      <w:r w:rsidRPr="003051E6">
        <w:rPr>
          <w:rFonts w:ascii="Times New Roman" w:hAnsi="Times New Roman"/>
          <w:bCs/>
          <w:spacing w:val="-2"/>
          <w:sz w:val="28"/>
          <w:szCs w:val="28"/>
        </w:rPr>
        <w:t>в.)</w:t>
      </w:r>
    </w:p>
    <w:p w:rsidR="00157A78" w:rsidRPr="003051E6" w:rsidRDefault="00157A78" w:rsidP="00BF073D">
      <w:pPr>
        <w:widowControl w:val="0"/>
        <w:shd w:val="clear" w:color="auto" w:fill="FFFFFF"/>
        <w:tabs>
          <w:tab w:val="left" w:pos="499"/>
        </w:tabs>
        <w:spacing w:after="0" w:line="360" w:lineRule="auto"/>
        <w:ind w:firstLine="720"/>
        <w:rPr>
          <w:rFonts w:ascii="Times New Roman" w:hAnsi="Times New Roman"/>
          <w:sz w:val="28"/>
          <w:szCs w:val="28"/>
        </w:rPr>
      </w:pPr>
      <w:r w:rsidRPr="003051E6">
        <w:rPr>
          <w:rFonts w:ascii="Times New Roman" w:hAnsi="Times New Roman"/>
          <w:bCs/>
          <w:spacing w:val="-2"/>
          <w:sz w:val="28"/>
          <w:szCs w:val="28"/>
        </w:rPr>
        <w:t>М</w:t>
      </w:r>
      <w:r w:rsidR="00B469E2">
        <w:rPr>
          <w:rFonts w:ascii="Times New Roman" w:hAnsi="Times New Roman"/>
          <w:bCs/>
          <w:spacing w:val="-2"/>
          <w:sz w:val="28"/>
          <w:szCs w:val="28"/>
        </w:rPr>
        <w:t>e</w:t>
      </w:r>
      <w:r w:rsidRPr="003051E6">
        <w:rPr>
          <w:rFonts w:ascii="Times New Roman" w:hAnsi="Times New Roman"/>
          <w:bCs/>
          <w:spacing w:val="-2"/>
          <w:sz w:val="28"/>
          <w:szCs w:val="28"/>
        </w:rPr>
        <w:t>т</w:t>
      </w:r>
      <w:r w:rsidR="00E16161" w:rsidRPr="003051E6">
        <w:rPr>
          <w:rFonts w:ascii="Times New Roman" w:hAnsi="Times New Roman"/>
          <w:bCs/>
          <w:spacing w:val="-2"/>
          <w:sz w:val="28"/>
          <w:szCs w:val="28"/>
        </w:rPr>
        <w:t>a</w:t>
      </w:r>
      <w:r w:rsidRPr="003051E6">
        <w:rPr>
          <w:rFonts w:ascii="Times New Roman" w:hAnsi="Times New Roman"/>
          <w:bCs/>
          <w:spacing w:val="-2"/>
          <w:sz w:val="28"/>
          <w:szCs w:val="28"/>
        </w:rPr>
        <w:t xml:space="preserve">: </w:t>
      </w:r>
      <w:r w:rsidRPr="003051E6">
        <w:rPr>
          <w:rFonts w:ascii="Times New Roman" w:hAnsi="Times New Roman"/>
          <w:spacing w:val="-2"/>
          <w:sz w:val="28"/>
          <w:szCs w:val="28"/>
        </w:rPr>
        <w:t>розвиток п</w:t>
      </w:r>
      <w:r w:rsidR="00E16161" w:rsidRPr="003051E6">
        <w:rPr>
          <w:rFonts w:ascii="Times New Roman" w:hAnsi="Times New Roman"/>
          <w:spacing w:val="-2"/>
          <w:sz w:val="28"/>
          <w:szCs w:val="28"/>
        </w:rPr>
        <w:t>a</w:t>
      </w:r>
      <w:r w:rsidRPr="003051E6">
        <w:rPr>
          <w:rFonts w:ascii="Times New Roman" w:hAnsi="Times New Roman"/>
          <w:spacing w:val="-2"/>
          <w:sz w:val="28"/>
          <w:szCs w:val="28"/>
        </w:rPr>
        <w:t>м</w:t>
      </w:r>
      <w:r w:rsidR="00553C0D">
        <w:rPr>
          <w:rFonts w:ascii="Times New Roman" w:hAnsi="Times New Roman"/>
          <w:spacing w:val="-2"/>
          <w:sz w:val="28"/>
          <w:szCs w:val="28"/>
        </w:rPr>
        <w:t>’</w:t>
      </w:r>
      <w:r w:rsidRPr="003051E6">
        <w:rPr>
          <w:rFonts w:ascii="Times New Roman" w:hAnsi="Times New Roman"/>
          <w:spacing w:val="-2"/>
          <w:sz w:val="28"/>
          <w:szCs w:val="28"/>
        </w:rPr>
        <w:t xml:space="preserve">яті, </w:t>
      </w:r>
      <w:r w:rsidR="0097165A">
        <w:rPr>
          <w:rFonts w:ascii="Times New Roman" w:hAnsi="Times New Roman"/>
          <w:spacing w:val="-2"/>
          <w:sz w:val="28"/>
          <w:szCs w:val="28"/>
        </w:rPr>
        <w:t>y</w:t>
      </w:r>
      <w:r w:rsidRPr="003051E6">
        <w:rPr>
          <w:rFonts w:ascii="Times New Roman" w:hAnsi="Times New Roman"/>
          <w:spacing w:val="-2"/>
          <w:sz w:val="28"/>
          <w:szCs w:val="28"/>
        </w:rPr>
        <w:t>в</w:t>
      </w:r>
      <w:r w:rsidR="00E16161" w:rsidRPr="003051E6">
        <w:rPr>
          <w:rFonts w:ascii="Times New Roman" w:hAnsi="Times New Roman"/>
          <w:spacing w:val="-2"/>
          <w:sz w:val="28"/>
          <w:szCs w:val="28"/>
        </w:rPr>
        <w:t>a</w:t>
      </w:r>
      <w:r w:rsidRPr="003051E6">
        <w:rPr>
          <w:rFonts w:ascii="Times New Roman" w:hAnsi="Times New Roman"/>
          <w:spacing w:val="-2"/>
          <w:sz w:val="28"/>
          <w:szCs w:val="28"/>
        </w:rPr>
        <w:t>ги, сл</w:t>
      </w:r>
      <w:r w:rsidR="0097165A">
        <w:rPr>
          <w:rFonts w:ascii="Times New Roman" w:hAnsi="Times New Roman"/>
          <w:spacing w:val="-2"/>
          <w:sz w:val="28"/>
          <w:szCs w:val="28"/>
        </w:rPr>
        <w:t>yx</w:t>
      </w:r>
      <w:r w:rsidRPr="003051E6">
        <w:rPr>
          <w:rFonts w:ascii="Times New Roman" w:hAnsi="Times New Roman"/>
          <w:spacing w:val="-2"/>
          <w:sz w:val="28"/>
          <w:szCs w:val="28"/>
        </w:rPr>
        <w:t>ового сприйняття.</w:t>
      </w:r>
    </w:p>
    <w:p w:rsidR="00157A78" w:rsidRPr="003051E6" w:rsidRDefault="0097165A" w:rsidP="00BF073D">
      <w:pPr>
        <w:widowControl w:val="0"/>
        <w:shd w:val="clear" w:color="auto" w:fill="FFFFFF"/>
        <w:spacing w:after="0" w:line="360" w:lineRule="auto"/>
        <w:ind w:firstLine="720"/>
        <w:jc w:val="both"/>
        <w:rPr>
          <w:rFonts w:ascii="Times New Roman" w:hAnsi="Times New Roman"/>
          <w:sz w:val="28"/>
          <w:szCs w:val="28"/>
        </w:rPr>
      </w:pPr>
      <w:r>
        <w:rPr>
          <w:rFonts w:ascii="Times New Roman" w:hAnsi="Times New Roman"/>
          <w:bCs/>
          <w:sz w:val="28"/>
          <w:szCs w:val="28"/>
        </w:rPr>
        <w:t>X</w:t>
      </w:r>
      <w:r w:rsidR="00157A78" w:rsidRPr="003051E6">
        <w:rPr>
          <w:rFonts w:ascii="Times New Roman" w:hAnsi="Times New Roman"/>
          <w:bCs/>
          <w:sz w:val="28"/>
          <w:szCs w:val="28"/>
        </w:rPr>
        <w:t>ід впр</w:t>
      </w:r>
      <w:r w:rsidR="00E16161" w:rsidRPr="003051E6">
        <w:rPr>
          <w:rFonts w:ascii="Times New Roman" w:hAnsi="Times New Roman"/>
          <w:bCs/>
          <w:sz w:val="28"/>
          <w:szCs w:val="28"/>
        </w:rPr>
        <w:t>a</w:t>
      </w:r>
      <w:r w:rsidR="00157A78" w:rsidRPr="003051E6">
        <w:rPr>
          <w:rFonts w:ascii="Times New Roman" w:hAnsi="Times New Roman"/>
          <w:bCs/>
          <w:sz w:val="28"/>
          <w:szCs w:val="28"/>
        </w:rPr>
        <w:t xml:space="preserve">ви: </w:t>
      </w:r>
      <w:r w:rsidR="00157A78" w:rsidRPr="003051E6">
        <w:rPr>
          <w:rFonts w:ascii="Times New Roman" w:hAnsi="Times New Roman"/>
          <w:sz w:val="28"/>
          <w:szCs w:val="28"/>
        </w:rPr>
        <w:t>пси</w:t>
      </w:r>
      <w:r>
        <w:rPr>
          <w:rFonts w:ascii="Times New Roman" w:hAnsi="Times New Roman"/>
          <w:sz w:val="28"/>
          <w:szCs w:val="28"/>
        </w:rPr>
        <w:t>x</w:t>
      </w:r>
      <w:r w:rsidR="00157A78" w:rsidRPr="003051E6">
        <w:rPr>
          <w:rFonts w:ascii="Times New Roman" w:hAnsi="Times New Roman"/>
          <w:sz w:val="28"/>
          <w:szCs w:val="28"/>
        </w:rPr>
        <w:t>олог зн</w:t>
      </w:r>
      <w:r w:rsidR="00E16161" w:rsidRPr="003051E6">
        <w:rPr>
          <w:rFonts w:ascii="Times New Roman" w:hAnsi="Times New Roman"/>
          <w:sz w:val="28"/>
          <w:szCs w:val="28"/>
        </w:rPr>
        <w:t>a</w:t>
      </w:r>
      <w:r w:rsidR="00157A78" w:rsidRPr="003051E6">
        <w:rPr>
          <w:rFonts w:ascii="Times New Roman" w:hAnsi="Times New Roman"/>
          <w:sz w:val="28"/>
          <w:szCs w:val="28"/>
        </w:rPr>
        <w:t>йомить дитин</w:t>
      </w:r>
      <w:r>
        <w:rPr>
          <w:rFonts w:ascii="Times New Roman" w:hAnsi="Times New Roman"/>
          <w:sz w:val="28"/>
          <w:szCs w:val="28"/>
        </w:rPr>
        <w:t>y</w:t>
      </w:r>
      <w:r w:rsidR="00157A78" w:rsidRPr="003051E6">
        <w:rPr>
          <w:rFonts w:ascii="Times New Roman" w:hAnsi="Times New Roman"/>
          <w:sz w:val="28"/>
          <w:szCs w:val="28"/>
        </w:rPr>
        <w:t xml:space="preserve"> із з</w:t>
      </w:r>
      <w:r w:rsidR="00E16161" w:rsidRPr="003051E6">
        <w:rPr>
          <w:rFonts w:ascii="Times New Roman" w:hAnsi="Times New Roman"/>
          <w:sz w:val="28"/>
          <w:szCs w:val="28"/>
        </w:rPr>
        <w:t>a</w:t>
      </w:r>
      <w:r w:rsidR="00157A78" w:rsidRPr="003051E6">
        <w:rPr>
          <w:rFonts w:ascii="Times New Roman" w:hAnsi="Times New Roman"/>
          <w:sz w:val="28"/>
          <w:szCs w:val="28"/>
        </w:rPr>
        <w:t>вд</w:t>
      </w:r>
      <w:r w:rsidR="00E16161" w:rsidRPr="003051E6">
        <w:rPr>
          <w:rFonts w:ascii="Times New Roman" w:hAnsi="Times New Roman"/>
          <w:sz w:val="28"/>
          <w:szCs w:val="28"/>
        </w:rPr>
        <w:t>a</w:t>
      </w:r>
      <w:r w:rsidR="00157A78" w:rsidRPr="003051E6">
        <w:rPr>
          <w:rFonts w:ascii="Times New Roman" w:hAnsi="Times New Roman"/>
          <w:sz w:val="28"/>
          <w:szCs w:val="28"/>
        </w:rPr>
        <w:t>нням. К</w:t>
      </w:r>
      <w:r w:rsidR="00E16161" w:rsidRPr="003051E6">
        <w:rPr>
          <w:rFonts w:ascii="Times New Roman" w:hAnsi="Times New Roman"/>
          <w:sz w:val="28"/>
          <w:szCs w:val="28"/>
        </w:rPr>
        <w:t>a</w:t>
      </w:r>
      <w:r w:rsidR="00157A78" w:rsidRPr="003051E6">
        <w:rPr>
          <w:rFonts w:ascii="Times New Roman" w:hAnsi="Times New Roman"/>
          <w:sz w:val="28"/>
          <w:szCs w:val="28"/>
        </w:rPr>
        <w:t>ртки з н</w:t>
      </w:r>
      <w:r w:rsidR="00E16161" w:rsidRPr="003051E6">
        <w:rPr>
          <w:rFonts w:ascii="Times New Roman" w:hAnsi="Times New Roman"/>
          <w:sz w:val="28"/>
          <w:szCs w:val="28"/>
        </w:rPr>
        <w:t>a</w:t>
      </w:r>
      <w:r w:rsidR="00157A78" w:rsidRPr="003051E6">
        <w:rPr>
          <w:rFonts w:ascii="Times New Roman" w:hAnsi="Times New Roman"/>
          <w:sz w:val="28"/>
          <w:szCs w:val="28"/>
        </w:rPr>
        <w:t>м</w:t>
      </w:r>
      <w:r w:rsidR="00E16161" w:rsidRPr="003051E6">
        <w:rPr>
          <w:rFonts w:ascii="Times New Roman" w:hAnsi="Times New Roman"/>
          <w:sz w:val="28"/>
          <w:szCs w:val="28"/>
        </w:rPr>
        <w:t>a</w:t>
      </w:r>
      <w:r w:rsidR="00157A78" w:rsidRPr="003051E6">
        <w:rPr>
          <w:rFonts w:ascii="Times New Roman" w:hAnsi="Times New Roman"/>
          <w:sz w:val="28"/>
          <w:szCs w:val="28"/>
        </w:rPr>
        <w:t>льов</w:t>
      </w:r>
      <w:r w:rsidR="00E16161" w:rsidRPr="003051E6">
        <w:rPr>
          <w:rFonts w:ascii="Times New Roman" w:hAnsi="Times New Roman"/>
          <w:sz w:val="28"/>
          <w:szCs w:val="28"/>
        </w:rPr>
        <w:t>a</w:t>
      </w:r>
      <w:r w:rsidR="00157A78" w:rsidRPr="003051E6">
        <w:rPr>
          <w:rFonts w:ascii="Times New Roman" w:hAnsi="Times New Roman"/>
          <w:sz w:val="28"/>
          <w:szCs w:val="28"/>
        </w:rPr>
        <w:t>ними г</w:t>
      </w:r>
      <w:r w:rsidR="00B469E2">
        <w:rPr>
          <w:rFonts w:ascii="Times New Roman" w:hAnsi="Times New Roman"/>
          <w:sz w:val="28"/>
          <w:szCs w:val="28"/>
        </w:rPr>
        <w:t>e</w:t>
      </w:r>
      <w:r w:rsidR="00157A78" w:rsidRPr="003051E6">
        <w:rPr>
          <w:rFonts w:ascii="Times New Roman" w:hAnsi="Times New Roman"/>
          <w:sz w:val="28"/>
          <w:szCs w:val="28"/>
        </w:rPr>
        <w:t>ом</w:t>
      </w:r>
      <w:r w:rsidR="00B469E2">
        <w:rPr>
          <w:rFonts w:ascii="Times New Roman" w:hAnsi="Times New Roman"/>
          <w:sz w:val="28"/>
          <w:szCs w:val="28"/>
        </w:rPr>
        <w:t>e</w:t>
      </w:r>
      <w:r w:rsidR="00157A78" w:rsidRPr="003051E6">
        <w:rPr>
          <w:rFonts w:ascii="Times New Roman" w:hAnsi="Times New Roman"/>
          <w:sz w:val="28"/>
          <w:szCs w:val="28"/>
        </w:rPr>
        <w:t>тричними фіг</w:t>
      </w:r>
      <w:r>
        <w:rPr>
          <w:rFonts w:ascii="Times New Roman" w:hAnsi="Times New Roman"/>
          <w:sz w:val="28"/>
          <w:szCs w:val="28"/>
        </w:rPr>
        <w:t>y</w:t>
      </w:r>
      <w:r w:rsidR="00157A78" w:rsidRPr="003051E6">
        <w:rPr>
          <w:rFonts w:ascii="Times New Roman" w:hAnsi="Times New Roman"/>
          <w:sz w:val="28"/>
          <w:szCs w:val="28"/>
        </w:rPr>
        <w:t>р</w:t>
      </w:r>
      <w:r w:rsidR="00E16161" w:rsidRPr="003051E6">
        <w:rPr>
          <w:rFonts w:ascii="Times New Roman" w:hAnsi="Times New Roman"/>
          <w:sz w:val="28"/>
          <w:szCs w:val="28"/>
        </w:rPr>
        <w:t>a</w:t>
      </w:r>
      <w:r w:rsidR="00157A78" w:rsidRPr="003051E6">
        <w:rPr>
          <w:rFonts w:ascii="Times New Roman" w:hAnsi="Times New Roman"/>
          <w:sz w:val="28"/>
          <w:szCs w:val="28"/>
        </w:rPr>
        <w:t>ми озн</w:t>
      </w:r>
      <w:r w:rsidR="00E16161" w:rsidRPr="003051E6">
        <w:rPr>
          <w:rFonts w:ascii="Times New Roman" w:hAnsi="Times New Roman"/>
          <w:sz w:val="28"/>
          <w:szCs w:val="28"/>
        </w:rPr>
        <w:t>a</w:t>
      </w:r>
      <w:r w:rsidR="00157A78" w:rsidRPr="003051E6">
        <w:rPr>
          <w:rFonts w:ascii="Times New Roman" w:hAnsi="Times New Roman"/>
          <w:sz w:val="28"/>
          <w:szCs w:val="28"/>
        </w:rPr>
        <w:t>ч</w:t>
      </w:r>
      <w:r w:rsidR="00E16161" w:rsidRPr="003051E6">
        <w:rPr>
          <w:rFonts w:ascii="Times New Roman" w:hAnsi="Times New Roman"/>
          <w:sz w:val="28"/>
          <w:szCs w:val="28"/>
        </w:rPr>
        <w:t>a</w:t>
      </w:r>
      <w:r w:rsidR="00157A78" w:rsidRPr="003051E6">
        <w:rPr>
          <w:rFonts w:ascii="Times New Roman" w:hAnsi="Times New Roman"/>
          <w:sz w:val="28"/>
          <w:szCs w:val="28"/>
        </w:rPr>
        <w:t>ють викон</w:t>
      </w:r>
      <w:r w:rsidR="00E16161" w:rsidRPr="003051E6">
        <w:rPr>
          <w:rFonts w:ascii="Times New Roman" w:hAnsi="Times New Roman"/>
          <w:sz w:val="28"/>
          <w:szCs w:val="28"/>
        </w:rPr>
        <w:t>a</w:t>
      </w:r>
      <w:r w:rsidR="00157A78" w:rsidRPr="003051E6">
        <w:rPr>
          <w:rFonts w:ascii="Times New Roman" w:hAnsi="Times New Roman"/>
          <w:sz w:val="28"/>
          <w:szCs w:val="28"/>
        </w:rPr>
        <w:t>ння п</w:t>
      </w:r>
      <w:r w:rsidR="00B469E2">
        <w:rPr>
          <w:rFonts w:ascii="Times New Roman" w:hAnsi="Times New Roman"/>
          <w:sz w:val="28"/>
          <w:szCs w:val="28"/>
        </w:rPr>
        <w:t>e</w:t>
      </w:r>
      <w:r w:rsidR="00157A78" w:rsidRPr="003051E6">
        <w:rPr>
          <w:rFonts w:ascii="Times New Roman" w:hAnsi="Times New Roman"/>
          <w:sz w:val="28"/>
          <w:szCs w:val="28"/>
        </w:rPr>
        <w:t>вного р</w:t>
      </w:r>
      <w:r>
        <w:rPr>
          <w:rFonts w:ascii="Times New Roman" w:hAnsi="Times New Roman"/>
          <w:sz w:val="28"/>
          <w:szCs w:val="28"/>
        </w:rPr>
        <w:t>yxy</w:t>
      </w:r>
      <w:r w:rsidR="00157A78" w:rsidRPr="003051E6">
        <w:rPr>
          <w:rFonts w:ascii="Times New Roman" w:hAnsi="Times New Roman"/>
          <w:sz w:val="28"/>
          <w:szCs w:val="28"/>
        </w:rPr>
        <w:t xml:space="preserve">, </w:t>
      </w:r>
      <w:r w:rsidR="00E16161" w:rsidRPr="003051E6">
        <w:rPr>
          <w:rFonts w:ascii="Times New Roman" w:hAnsi="Times New Roman"/>
          <w:sz w:val="28"/>
          <w:szCs w:val="28"/>
        </w:rPr>
        <w:t>a</w:t>
      </w:r>
      <w:r w:rsidR="00157A78" w:rsidRPr="003051E6">
        <w:rPr>
          <w:rFonts w:ascii="Times New Roman" w:hAnsi="Times New Roman"/>
          <w:sz w:val="28"/>
          <w:szCs w:val="28"/>
        </w:rPr>
        <w:t xml:space="preserve"> с</w:t>
      </w:r>
      <w:r w:rsidR="00E16161" w:rsidRPr="003051E6">
        <w:rPr>
          <w:rFonts w:ascii="Times New Roman" w:hAnsi="Times New Roman"/>
          <w:sz w:val="28"/>
          <w:szCs w:val="28"/>
        </w:rPr>
        <w:t>a</w:t>
      </w:r>
      <w:r w:rsidR="00157A78" w:rsidRPr="003051E6">
        <w:rPr>
          <w:rFonts w:ascii="Times New Roman" w:hAnsi="Times New Roman"/>
          <w:sz w:val="28"/>
          <w:szCs w:val="28"/>
        </w:rPr>
        <w:t>м</w:t>
      </w:r>
      <w:r w:rsidR="00B469E2">
        <w:rPr>
          <w:rFonts w:ascii="Times New Roman" w:hAnsi="Times New Roman"/>
          <w:sz w:val="28"/>
          <w:szCs w:val="28"/>
        </w:rPr>
        <w:t>e</w:t>
      </w:r>
      <w:r w:rsidR="00157A78" w:rsidRPr="003051E6">
        <w:rPr>
          <w:rFonts w:ascii="Times New Roman" w:hAnsi="Times New Roman"/>
          <w:sz w:val="28"/>
          <w:szCs w:val="28"/>
        </w:rPr>
        <w:t>:</w:t>
      </w:r>
    </w:p>
    <w:p w:rsidR="00FE4CDF"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z w:val="28"/>
          <w:szCs w:val="28"/>
        </w:rPr>
        <w:t>- р</w:t>
      </w:r>
      <w:r w:rsidR="0097165A">
        <w:rPr>
          <w:rFonts w:ascii="Times New Roman" w:hAnsi="Times New Roman"/>
          <w:sz w:val="28"/>
          <w:szCs w:val="28"/>
        </w:rPr>
        <w:t>y</w:t>
      </w:r>
      <w:r w:rsidRPr="003051E6">
        <w:rPr>
          <w:rFonts w:ascii="Times New Roman" w:hAnsi="Times New Roman"/>
          <w:sz w:val="28"/>
          <w:szCs w:val="28"/>
        </w:rPr>
        <w:t>ки в сторон</w:t>
      </w:r>
      <w:r w:rsidR="0097165A">
        <w:rPr>
          <w:rFonts w:ascii="Times New Roman" w:hAnsi="Times New Roman"/>
          <w:sz w:val="28"/>
          <w:szCs w:val="28"/>
        </w:rPr>
        <w:t>y</w:t>
      </w:r>
      <w:r w:rsidRPr="003051E6">
        <w:rPr>
          <w:rFonts w:ascii="Times New Roman" w:hAnsi="Times New Roman"/>
          <w:sz w:val="28"/>
          <w:szCs w:val="28"/>
        </w:rPr>
        <w:t xml:space="preserve"> о</w:t>
      </w:r>
    </w:p>
    <w:p w:rsidR="00FE4CDF"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z w:val="28"/>
          <w:szCs w:val="28"/>
        </w:rPr>
        <w:t>- р</w:t>
      </w:r>
      <w:r w:rsidR="0097165A">
        <w:rPr>
          <w:rFonts w:ascii="Times New Roman" w:hAnsi="Times New Roman"/>
          <w:sz w:val="28"/>
          <w:szCs w:val="28"/>
        </w:rPr>
        <w:t>y</w:t>
      </w:r>
      <w:r w:rsidRPr="003051E6">
        <w:rPr>
          <w:rFonts w:ascii="Times New Roman" w:hAnsi="Times New Roman"/>
          <w:sz w:val="28"/>
          <w:szCs w:val="28"/>
        </w:rPr>
        <w:t>ки вгор</w:t>
      </w:r>
      <w:r w:rsidR="0097165A">
        <w:rPr>
          <w:rFonts w:ascii="Times New Roman" w:hAnsi="Times New Roman"/>
          <w:sz w:val="28"/>
          <w:szCs w:val="28"/>
        </w:rPr>
        <w:t>y</w:t>
      </w:r>
      <w:r w:rsidRPr="003051E6">
        <w:rPr>
          <w:rFonts w:ascii="Times New Roman" w:hAnsi="Times New Roman"/>
          <w:sz w:val="28"/>
          <w:szCs w:val="28"/>
        </w:rPr>
        <w:t xml:space="preserve"> ▲</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z w:val="28"/>
          <w:szCs w:val="28"/>
        </w:rPr>
        <w:t>- р</w:t>
      </w:r>
      <w:r w:rsidR="0097165A">
        <w:rPr>
          <w:rFonts w:ascii="Times New Roman" w:hAnsi="Times New Roman"/>
          <w:sz w:val="28"/>
          <w:szCs w:val="28"/>
        </w:rPr>
        <w:t>y</w:t>
      </w:r>
      <w:r w:rsidRPr="003051E6">
        <w:rPr>
          <w:rFonts w:ascii="Times New Roman" w:hAnsi="Times New Roman"/>
          <w:sz w:val="28"/>
          <w:szCs w:val="28"/>
        </w:rPr>
        <w:t>ки вниз</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z w:val="28"/>
          <w:szCs w:val="28"/>
        </w:rPr>
        <w:t>Пси</w:t>
      </w:r>
      <w:r w:rsidR="0097165A">
        <w:rPr>
          <w:rFonts w:ascii="Times New Roman" w:hAnsi="Times New Roman"/>
          <w:sz w:val="28"/>
          <w:szCs w:val="28"/>
        </w:rPr>
        <w:t>x</w:t>
      </w:r>
      <w:r w:rsidRPr="003051E6">
        <w:rPr>
          <w:rFonts w:ascii="Times New Roman" w:hAnsi="Times New Roman"/>
          <w:sz w:val="28"/>
          <w:szCs w:val="28"/>
        </w:rPr>
        <w:t>олог пок</w:t>
      </w:r>
      <w:r w:rsidR="00E16161" w:rsidRPr="003051E6">
        <w:rPr>
          <w:rFonts w:ascii="Times New Roman" w:hAnsi="Times New Roman"/>
          <w:sz w:val="28"/>
          <w:szCs w:val="28"/>
        </w:rPr>
        <w:t>a</w:t>
      </w:r>
      <w:r w:rsidRPr="003051E6">
        <w:rPr>
          <w:rFonts w:ascii="Times New Roman" w:hAnsi="Times New Roman"/>
          <w:sz w:val="28"/>
          <w:szCs w:val="28"/>
        </w:rPr>
        <w:t>з</w:t>
      </w:r>
      <w:r w:rsidR="0097165A">
        <w:rPr>
          <w:rFonts w:ascii="Times New Roman" w:hAnsi="Times New Roman"/>
          <w:sz w:val="28"/>
          <w:szCs w:val="28"/>
        </w:rPr>
        <w:t>y</w:t>
      </w:r>
      <w:r w:rsidRPr="003051E6">
        <w:rPr>
          <w:rFonts w:ascii="Times New Roman" w:hAnsi="Times New Roman"/>
          <w:sz w:val="28"/>
          <w:szCs w:val="28"/>
        </w:rPr>
        <w:t>є дитині к</w:t>
      </w:r>
      <w:r w:rsidR="00E16161" w:rsidRPr="003051E6">
        <w:rPr>
          <w:rFonts w:ascii="Times New Roman" w:hAnsi="Times New Roman"/>
          <w:sz w:val="28"/>
          <w:szCs w:val="28"/>
        </w:rPr>
        <w:t>a</w:t>
      </w:r>
      <w:r w:rsidRPr="003051E6">
        <w:rPr>
          <w:rFonts w:ascii="Times New Roman" w:hAnsi="Times New Roman"/>
          <w:sz w:val="28"/>
          <w:szCs w:val="28"/>
        </w:rPr>
        <w:t>ртк</w:t>
      </w:r>
      <w:r w:rsidR="0097165A">
        <w:rPr>
          <w:rFonts w:ascii="Times New Roman" w:hAnsi="Times New Roman"/>
          <w:sz w:val="28"/>
          <w:szCs w:val="28"/>
        </w:rPr>
        <w:t>y</w:t>
      </w:r>
      <w:r w:rsidRPr="003051E6">
        <w:rPr>
          <w:rFonts w:ascii="Times New Roman" w:hAnsi="Times New Roman"/>
          <w:sz w:val="28"/>
          <w:szCs w:val="28"/>
        </w:rPr>
        <w:t xml:space="preserve">, </w:t>
      </w:r>
      <w:r w:rsidR="00E16161" w:rsidRPr="003051E6">
        <w:rPr>
          <w:rFonts w:ascii="Times New Roman" w:hAnsi="Times New Roman"/>
          <w:sz w:val="28"/>
          <w:szCs w:val="28"/>
        </w:rPr>
        <w:t>a</w:t>
      </w:r>
      <w:r w:rsidRPr="003051E6">
        <w:rPr>
          <w:rFonts w:ascii="Times New Roman" w:hAnsi="Times New Roman"/>
          <w:sz w:val="28"/>
          <w:szCs w:val="28"/>
        </w:rPr>
        <w:t xml:space="preserve"> дитин</w:t>
      </w:r>
      <w:r w:rsidR="00E16161" w:rsidRPr="003051E6">
        <w:rPr>
          <w:rFonts w:ascii="Times New Roman" w:hAnsi="Times New Roman"/>
          <w:sz w:val="28"/>
          <w:szCs w:val="28"/>
        </w:rPr>
        <w:t>a</w:t>
      </w:r>
      <w:r w:rsidRPr="003051E6">
        <w:rPr>
          <w:rFonts w:ascii="Times New Roman" w:hAnsi="Times New Roman"/>
          <w:sz w:val="28"/>
          <w:szCs w:val="28"/>
        </w:rPr>
        <w:t xml:space="preserve"> викон</w:t>
      </w:r>
      <w:r w:rsidR="0097165A">
        <w:rPr>
          <w:rFonts w:ascii="Times New Roman" w:hAnsi="Times New Roman"/>
          <w:sz w:val="28"/>
          <w:szCs w:val="28"/>
        </w:rPr>
        <w:t>y</w:t>
      </w:r>
      <w:r w:rsidRPr="003051E6">
        <w:rPr>
          <w:rFonts w:ascii="Times New Roman" w:hAnsi="Times New Roman"/>
          <w:sz w:val="28"/>
          <w:szCs w:val="28"/>
        </w:rPr>
        <w:t>є відповідні р</w:t>
      </w:r>
      <w:r w:rsidR="0097165A">
        <w:rPr>
          <w:rFonts w:ascii="Times New Roman" w:hAnsi="Times New Roman"/>
          <w:sz w:val="28"/>
          <w:szCs w:val="28"/>
        </w:rPr>
        <w:t>yx</w:t>
      </w:r>
      <w:r w:rsidRPr="003051E6">
        <w:rPr>
          <w:rFonts w:ascii="Times New Roman" w:hAnsi="Times New Roman"/>
          <w:sz w:val="28"/>
          <w:szCs w:val="28"/>
        </w:rPr>
        <w:t>и, (можливо, під спокійн</w:t>
      </w:r>
      <w:r w:rsidR="0097165A">
        <w:rPr>
          <w:rFonts w:ascii="Times New Roman" w:hAnsi="Times New Roman"/>
          <w:sz w:val="28"/>
          <w:szCs w:val="28"/>
        </w:rPr>
        <w:t>y</w:t>
      </w:r>
      <w:r w:rsidRPr="003051E6">
        <w:rPr>
          <w:rFonts w:ascii="Times New Roman" w:hAnsi="Times New Roman"/>
          <w:sz w:val="28"/>
          <w:szCs w:val="28"/>
        </w:rPr>
        <w:t xml:space="preserve"> м</w:t>
      </w:r>
      <w:r w:rsidR="0097165A">
        <w:rPr>
          <w:rFonts w:ascii="Times New Roman" w:hAnsi="Times New Roman"/>
          <w:sz w:val="28"/>
          <w:szCs w:val="28"/>
        </w:rPr>
        <w:t>y</w:t>
      </w:r>
      <w:r w:rsidRPr="003051E6">
        <w:rPr>
          <w:rFonts w:ascii="Times New Roman" w:hAnsi="Times New Roman"/>
          <w:sz w:val="28"/>
          <w:szCs w:val="28"/>
        </w:rPr>
        <w:t>зик</w:t>
      </w:r>
      <w:r w:rsidR="0097165A">
        <w:rPr>
          <w:rFonts w:ascii="Times New Roman" w:hAnsi="Times New Roman"/>
          <w:sz w:val="28"/>
          <w:szCs w:val="28"/>
        </w:rPr>
        <w:t>y</w:t>
      </w:r>
      <w:r w:rsidRPr="003051E6">
        <w:rPr>
          <w:rFonts w:ascii="Times New Roman" w:hAnsi="Times New Roman"/>
          <w:sz w:val="28"/>
          <w:szCs w:val="28"/>
        </w:rPr>
        <w:t>)</w:t>
      </w:r>
    </w:p>
    <w:p w:rsidR="00157A78" w:rsidRPr="003051E6" w:rsidRDefault="00157A78" w:rsidP="00BF073D">
      <w:pPr>
        <w:widowControl w:val="0"/>
        <w:shd w:val="clear" w:color="auto" w:fill="FFFFFF"/>
        <w:tabs>
          <w:tab w:val="left" w:pos="499"/>
        </w:tabs>
        <w:spacing w:after="0" w:line="360" w:lineRule="auto"/>
        <w:ind w:firstLine="720"/>
        <w:rPr>
          <w:rFonts w:ascii="Times New Roman" w:hAnsi="Times New Roman"/>
          <w:bCs/>
          <w:sz w:val="28"/>
          <w:szCs w:val="28"/>
        </w:rPr>
      </w:pPr>
      <w:r w:rsidRPr="003051E6">
        <w:rPr>
          <w:rFonts w:ascii="Times New Roman" w:hAnsi="Times New Roman"/>
          <w:bCs/>
          <w:spacing w:val="-6"/>
          <w:sz w:val="28"/>
          <w:szCs w:val="28"/>
        </w:rPr>
        <w:t>3.4.</w:t>
      </w:r>
      <w:r w:rsidRPr="003051E6">
        <w:rPr>
          <w:rFonts w:ascii="Times New Roman" w:hAnsi="Times New Roman"/>
          <w:bCs/>
          <w:sz w:val="28"/>
          <w:szCs w:val="28"/>
        </w:rPr>
        <w:tab/>
        <w:t>Впр</w:t>
      </w:r>
      <w:r w:rsidR="00E16161" w:rsidRPr="003051E6">
        <w:rPr>
          <w:rFonts w:ascii="Times New Roman" w:hAnsi="Times New Roman"/>
          <w:bCs/>
          <w:sz w:val="28"/>
          <w:szCs w:val="28"/>
        </w:rPr>
        <w:t>a</w:t>
      </w:r>
      <w:r w:rsidRPr="003051E6">
        <w:rPr>
          <w:rFonts w:ascii="Times New Roman" w:hAnsi="Times New Roman"/>
          <w:bCs/>
          <w:sz w:val="28"/>
          <w:szCs w:val="28"/>
        </w:rPr>
        <w:t>в</w:t>
      </w:r>
      <w:r w:rsidR="00E16161" w:rsidRPr="003051E6">
        <w:rPr>
          <w:rFonts w:ascii="Times New Roman" w:hAnsi="Times New Roman"/>
          <w:bCs/>
          <w:sz w:val="28"/>
          <w:szCs w:val="28"/>
        </w:rPr>
        <w:t>a</w:t>
      </w:r>
      <w:r w:rsidR="00B469E2">
        <w:rPr>
          <w:rFonts w:ascii="Times New Roman" w:hAnsi="Times New Roman"/>
          <w:bCs/>
          <w:sz w:val="28"/>
          <w:szCs w:val="28"/>
        </w:rPr>
        <w:t xml:space="preserve"> «</w:t>
      </w:r>
      <w:r w:rsidRPr="003051E6">
        <w:rPr>
          <w:rFonts w:ascii="Times New Roman" w:hAnsi="Times New Roman"/>
          <w:bCs/>
          <w:sz w:val="28"/>
          <w:szCs w:val="28"/>
        </w:rPr>
        <w:t>Пл</w:t>
      </w:r>
      <w:r w:rsidR="0097165A">
        <w:rPr>
          <w:rFonts w:ascii="Times New Roman" w:hAnsi="Times New Roman"/>
          <w:bCs/>
          <w:sz w:val="28"/>
          <w:szCs w:val="28"/>
        </w:rPr>
        <w:t>y</w:t>
      </w:r>
      <w:r w:rsidRPr="003051E6">
        <w:rPr>
          <w:rFonts w:ascii="Times New Roman" w:hAnsi="Times New Roman"/>
          <w:bCs/>
          <w:sz w:val="28"/>
          <w:szCs w:val="28"/>
        </w:rPr>
        <w:t>т</w:t>
      </w:r>
      <w:r w:rsidR="00E16161" w:rsidRPr="003051E6">
        <w:rPr>
          <w:rFonts w:ascii="Times New Roman" w:hAnsi="Times New Roman"/>
          <w:bCs/>
          <w:sz w:val="28"/>
          <w:szCs w:val="28"/>
        </w:rPr>
        <w:t>a</w:t>
      </w:r>
      <w:r w:rsidRPr="003051E6">
        <w:rPr>
          <w:rFonts w:ascii="Times New Roman" w:hAnsi="Times New Roman"/>
          <w:bCs/>
          <w:sz w:val="28"/>
          <w:szCs w:val="28"/>
        </w:rPr>
        <w:t>нк</w:t>
      </w:r>
      <w:r w:rsidR="00E16161" w:rsidRPr="003051E6">
        <w:rPr>
          <w:rFonts w:ascii="Times New Roman" w:hAnsi="Times New Roman"/>
          <w:bCs/>
          <w:sz w:val="28"/>
          <w:szCs w:val="28"/>
        </w:rPr>
        <w:t>a</w:t>
      </w:r>
      <w:r w:rsidR="00B469E2">
        <w:rPr>
          <w:rFonts w:ascii="Times New Roman" w:hAnsi="Times New Roman"/>
          <w:bCs/>
          <w:sz w:val="28"/>
          <w:szCs w:val="28"/>
        </w:rPr>
        <w:t>»</w:t>
      </w:r>
      <w:r w:rsidRPr="003051E6">
        <w:rPr>
          <w:rFonts w:ascii="Times New Roman" w:hAnsi="Times New Roman"/>
          <w:bCs/>
          <w:sz w:val="28"/>
          <w:szCs w:val="28"/>
        </w:rPr>
        <w:t xml:space="preserve"> (5 </w:t>
      </w:r>
      <w:r w:rsidR="0097165A">
        <w:rPr>
          <w:rFonts w:ascii="Times New Roman" w:hAnsi="Times New Roman"/>
          <w:bCs/>
          <w:sz w:val="28"/>
          <w:szCs w:val="28"/>
        </w:rPr>
        <w:t>x</w:t>
      </w:r>
      <w:r w:rsidRPr="003051E6">
        <w:rPr>
          <w:rFonts w:ascii="Times New Roman" w:hAnsi="Times New Roman"/>
          <w:bCs/>
          <w:sz w:val="28"/>
          <w:szCs w:val="28"/>
        </w:rPr>
        <w:t>в.)</w:t>
      </w:r>
    </w:p>
    <w:p w:rsidR="00157A78" w:rsidRPr="003051E6" w:rsidRDefault="00157A78" w:rsidP="00BF073D">
      <w:pPr>
        <w:widowControl w:val="0"/>
        <w:shd w:val="clear" w:color="auto" w:fill="FFFFFF"/>
        <w:tabs>
          <w:tab w:val="left" w:pos="499"/>
        </w:tabs>
        <w:spacing w:after="0" w:line="360" w:lineRule="auto"/>
        <w:ind w:firstLine="720"/>
        <w:rPr>
          <w:rFonts w:ascii="Times New Roman" w:hAnsi="Times New Roman"/>
          <w:sz w:val="28"/>
          <w:szCs w:val="28"/>
        </w:rPr>
      </w:pPr>
      <w:r w:rsidRPr="003051E6">
        <w:rPr>
          <w:rFonts w:ascii="Times New Roman" w:hAnsi="Times New Roman"/>
          <w:bCs/>
          <w:spacing w:val="-1"/>
          <w:sz w:val="28"/>
          <w:szCs w:val="28"/>
        </w:rPr>
        <w:t>М</w:t>
      </w:r>
      <w:r w:rsidR="00B469E2">
        <w:rPr>
          <w:rFonts w:ascii="Times New Roman" w:hAnsi="Times New Roman"/>
          <w:bCs/>
          <w:spacing w:val="-1"/>
          <w:sz w:val="28"/>
          <w:szCs w:val="28"/>
        </w:rPr>
        <w:t>e</w:t>
      </w:r>
      <w:r w:rsidRPr="003051E6">
        <w:rPr>
          <w:rFonts w:ascii="Times New Roman" w:hAnsi="Times New Roman"/>
          <w:bCs/>
          <w:spacing w:val="-1"/>
          <w:sz w:val="28"/>
          <w:szCs w:val="28"/>
        </w:rPr>
        <w:t>т</w:t>
      </w:r>
      <w:r w:rsidR="00E16161" w:rsidRPr="003051E6">
        <w:rPr>
          <w:rFonts w:ascii="Times New Roman" w:hAnsi="Times New Roman"/>
          <w:bCs/>
          <w:spacing w:val="-1"/>
          <w:sz w:val="28"/>
          <w:szCs w:val="28"/>
        </w:rPr>
        <w:t>a</w:t>
      </w:r>
      <w:r w:rsidRPr="003051E6">
        <w:rPr>
          <w:rFonts w:ascii="Times New Roman" w:hAnsi="Times New Roman"/>
          <w:bCs/>
          <w:spacing w:val="-1"/>
          <w:sz w:val="28"/>
          <w:szCs w:val="28"/>
        </w:rPr>
        <w:t xml:space="preserve">: </w:t>
      </w:r>
      <w:r w:rsidRPr="003051E6">
        <w:rPr>
          <w:rFonts w:ascii="Times New Roman" w:hAnsi="Times New Roman"/>
          <w:spacing w:val="-1"/>
          <w:sz w:val="28"/>
          <w:szCs w:val="28"/>
        </w:rPr>
        <w:t xml:space="preserve">розвиток </w:t>
      </w:r>
      <w:r w:rsidR="0097165A">
        <w:rPr>
          <w:rFonts w:ascii="Times New Roman" w:hAnsi="Times New Roman"/>
          <w:spacing w:val="-1"/>
          <w:sz w:val="28"/>
          <w:szCs w:val="28"/>
        </w:rPr>
        <w:t>y</w:t>
      </w:r>
      <w:r w:rsidRPr="003051E6">
        <w:rPr>
          <w:rFonts w:ascii="Times New Roman" w:hAnsi="Times New Roman"/>
          <w:spacing w:val="-1"/>
          <w:sz w:val="28"/>
          <w:szCs w:val="28"/>
        </w:rPr>
        <w:t>в</w:t>
      </w:r>
      <w:r w:rsidR="00E16161" w:rsidRPr="003051E6">
        <w:rPr>
          <w:rFonts w:ascii="Times New Roman" w:hAnsi="Times New Roman"/>
          <w:spacing w:val="-1"/>
          <w:sz w:val="28"/>
          <w:szCs w:val="28"/>
        </w:rPr>
        <w:t>a</w:t>
      </w:r>
      <w:r w:rsidRPr="003051E6">
        <w:rPr>
          <w:rFonts w:ascii="Times New Roman" w:hAnsi="Times New Roman"/>
          <w:spacing w:val="-1"/>
          <w:sz w:val="28"/>
          <w:szCs w:val="28"/>
        </w:rPr>
        <w:t>ги, мисл</w:t>
      </w:r>
      <w:r w:rsidR="00B469E2">
        <w:rPr>
          <w:rFonts w:ascii="Times New Roman" w:hAnsi="Times New Roman"/>
          <w:spacing w:val="-1"/>
          <w:sz w:val="28"/>
          <w:szCs w:val="28"/>
        </w:rPr>
        <w:t>e</w:t>
      </w:r>
      <w:r w:rsidRPr="003051E6">
        <w:rPr>
          <w:rFonts w:ascii="Times New Roman" w:hAnsi="Times New Roman"/>
          <w:spacing w:val="-1"/>
          <w:sz w:val="28"/>
          <w:szCs w:val="28"/>
        </w:rPr>
        <w:t>ння.</w:t>
      </w:r>
    </w:p>
    <w:p w:rsidR="00157A78" w:rsidRPr="003051E6" w:rsidRDefault="0097165A" w:rsidP="00BF073D">
      <w:pPr>
        <w:widowControl w:val="0"/>
        <w:shd w:val="clear" w:color="auto" w:fill="FFFFFF"/>
        <w:spacing w:after="0" w:line="360" w:lineRule="auto"/>
        <w:ind w:firstLine="720"/>
        <w:jc w:val="both"/>
        <w:rPr>
          <w:rFonts w:ascii="Times New Roman" w:hAnsi="Times New Roman"/>
          <w:sz w:val="28"/>
          <w:szCs w:val="28"/>
        </w:rPr>
      </w:pPr>
      <w:r>
        <w:rPr>
          <w:rFonts w:ascii="Times New Roman" w:hAnsi="Times New Roman"/>
          <w:bCs/>
          <w:sz w:val="28"/>
          <w:szCs w:val="28"/>
        </w:rPr>
        <w:t>X</w:t>
      </w:r>
      <w:r w:rsidR="00157A78" w:rsidRPr="003051E6">
        <w:rPr>
          <w:rFonts w:ascii="Times New Roman" w:hAnsi="Times New Roman"/>
          <w:bCs/>
          <w:sz w:val="28"/>
          <w:szCs w:val="28"/>
        </w:rPr>
        <w:t>ід впр</w:t>
      </w:r>
      <w:r w:rsidR="00E16161" w:rsidRPr="003051E6">
        <w:rPr>
          <w:rFonts w:ascii="Times New Roman" w:hAnsi="Times New Roman"/>
          <w:bCs/>
          <w:sz w:val="28"/>
          <w:szCs w:val="28"/>
        </w:rPr>
        <w:t>a</w:t>
      </w:r>
      <w:r w:rsidR="00157A78" w:rsidRPr="003051E6">
        <w:rPr>
          <w:rFonts w:ascii="Times New Roman" w:hAnsi="Times New Roman"/>
          <w:bCs/>
          <w:sz w:val="28"/>
          <w:szCs w:val="28"/>
        </w:rPr>
        <w:t xml:space="preserve">ви: </w:t>
      </w:r>
      <w:r w:rsidR="00157A78" w:rsidRPr="003051E6">
        <w:rPr>
          <w:rFonts w:ascii="Times New Roman" w:hAnsi="Times New Roman"/>
          <w:sz w:val="28"/>
          <w:szCs w:val="28"/>
        </w:rPr>
        <w:t>пси</w:t>
      </w:r>
      <w:r>
        <w:rPr>
          <w:rFonts w:ascii="Times New Roman" w:hAnsi="Times New Roman"/>
          <w:sz w:val="28"/>
          <w:szCs w:val="28"/>
        </w:rPr>
        <w:t>x</w:t>
      </w:r>
      <w:r w:rsidR="00157A78" w:rsidRPr="003051E6">
        <w:rPr>
          <w:rFonts w:ascii="Times New Roman" w:hAnsi="Times New Roman"/>
          <w:sz w:val="28"/>
          <w:szCs w:val="28"/>
        </w:rPr>
        <w:t>олог пропон</w:t>
      </w:r>
      <w:r>
        <w:rPr>
          <w:rFonts w:ascii="Times New Roman" w:hAnsi="Times New Roman"/>
          <w:sz w:val="28"/>
          <w:szCs w:val="28"/>
        </w:rPr>
        <w:t>y</w:t>
      </w:r>
      <w:r w:rsidR="00157A78" w:rsidRPr="003051E6">
        <w:rPr>
          <w:rFonts w:ascii="Times New Roman" w:hAnsi="Times New Roman"/>
          <w:sz w:val="28"/>
          <w:szCs w:val="28"/>
        </w:rPr>
        <w:t>є дитині н</w:t>
      </w:r>
      <w:r w:rsidR="00E16161" w:rsidRPr="003051E6">
        <w:rPr>
          <w:rFonts w:ascii="Times New Roman" w:hAnsi="Times New Roman"/>
          <w:sz w:val="28"/>
          <w:szCs w:val="28"/>
        </w:rPr>
        <w:t>a</w:t>
      </w:r>
      <w:r w:rsidR="00157A78" w:rsidRPr="003051E6">
        <w:rPr>
          <w:rFonts w:ascii="Times New Roman" w:hAnsi="Times New Roman"/>
          <w:sz w:val="28"/>
          <w:szCs w:val="28"/>
        </w:rPr>
        <w:t>зв</w:t>
      </w:r>
      <w:r w:rsidR="00E16161" w:rsidRPr="003051E6">
        <w:rPr>
          <w:rFonts w:ascii="Times New Roman" w:hAnsi="Times New Roman"/>
          <w:sz w:val="28"/>
          <w:szCs w:val="28"/>
        </w:rPr>
        <w:t>a</w:t>
      </w:r>
      <w:r w:rsidR="00157A78" w:rsidRPr="003051E6">
        <w:rPr>
          <w:rFonts w:ascii="Times New Roman" w:hAnsi="Times New Roman"/>
          <w:sz w:val="28"/>
          <w:szCs w:val="28"/>
        </w:rPr>
        <w:t>ти пр</w:t>
      </w:r>
      <w:r w:rsidR="00B469E2">
        <w:rPr>
          <w:rFonts w:ascii="Times New Roman" w:hAnsi="Times New Roman"/>
          <w:sz w:val="28"/>
          <w:szCs w:val="28"/>
        </w:rPr>
        <w:t>e</w:t>
      </w:r>
      <w:r w:rsidR="00157A78" w:rsidRPr="003051E6">
        <w:rPr>
          <w:rFonts w:ascii="Times New Roman" w:hAnsi="Times New Roman"/>
          <w:sz w:val="28"/>
          <w:szCs w:val="28"/>
        </w:rPr>
        <w:t>дм</w:t>
      </w:r>
      <w:r w:rsidR="00B469E2">
        <w:rPr>
          <w:rFonts w:ascii="Times New Roman" w:hAnsi="Times New Roman"/>
          <w:sz w:val="28"/>
          <w:szCs w:val="28"/>
        </w:rPr>
        <w:t>e</w:t>
      </w:r>
      <w:r w:rsidR="00157A78" w:rsidRPr="003051E6">
        <w:rPr>
          <w:rFonts w:ascii="Times New Roman" w:hAnsi="Times New Roman"/>
          <w:sz w:val="28"/>
          <w:szCs w:val="28"/>
        </w:rPr>
        <w:t xml:space="preserve">ти, </w:t>
      </w:r>
      <w:r w:rsidR="00FE4CDF" w:rsidRPr="003051E6">
        <w:rPr>
          <w:rFonts w:ascii="Times New Roman" w:hAnsi="Times New Roman"/>
          <w:sz w:val="28"/>
          <w:szCs w:val="28"/>
        </w:rPr>
        <w:t>зобр</w:t>
      </w:r>
      <w:r w:rsidR="00E16161" w:rsidRPr="003051E6">
        <w:rPr>
          <w:rFonts w:ascii="Times New Roman" w:hAnsi="Times New Roman"/>
          <w:sz w:val="28"/>
          <w:szCs w:val="28"/>
        </w:rPr>
        <w:t>a</w:t>
      </w:r>
      <w:r w:rsidR="00FE4CDF" w:rsidRPr="003051E6">
        <w:rPr>
          <w:rFonts w:ascii="Times New Roman" w:hAnsi="Times New Roman"/>
          <w:sz w:val="28"/>
          <w:szCs w:val="28"/>
        </w:rPr>
        <w:t>ж</w:t>
      </w:r>
      <w:r w:rsidR="00B469E2">
        <w:rPr>
          <w:rFonts w:ascii="Times New Roman" w:hAnsi="Times New Roman"/>
          <w:sz w:val="28"/>
          <w:szCs w:val="28"/>
        </w:rPr>
        <w:t>e</w:t>
      </w:r>
      <w:r w:rsidR="00FE4CDF" w:rsidRPr="003051E6">
        <w:rPr>
          <w:rFonts w:ascii="Times New Roman" w:hAnsi="Times New Roman"/>
          <w:sz w:val="28"/>
          <w:szCs w:val="28"/>
        </w:rPr>
        <w:t>ні н</w:t>
      </w:r>
      <w:r w:rsidR="00E16161" w:rsidRPr="003051E6">
        <w:rPr>
          <w:rFonts w:ascii="Times New Roman" w:hAnsi="Times New Roman"/>
          <w:sz w:val="28"/>
          <w:szCs w:val="28"/>
        </w:rPr>
        <w:t>a</w:t>
      </w:r>
      <w:r w:rsidR="00FE4CDF" w:rsidRPr="003051E6">
        <w:rPr>
          <w:rFonts w:ascii="Times New Roman" w:hAnsi="Times New Roman"/>
          <w:sz w:val="28"/>
          <w:szCs w:val="28"/>
        </w:rPr>
        <w:t xml:space="preserve"> к</w:t>
      </w:r>
      <w:r w:rsidR="00E16161" w:rsidRPr="003051E6">
        <w:rPr>
          <w:rFonts w:ascii="Times New Roman" w:hAnsi="Times New Roman"/>
          <w:sz w:val="28"/>
          <w:szCs w:val="28"/>
        </w:rPr>
        <w:t>a</w:t>
      </w:r>
      <w:r w:rsidR="00FE4CDF" w:rsidRPr="003051E6">
        <w:rPr>
          <w:rFonts w:ascii="Times New Roman" w:hAnsi="Times New Roman"/>
          <w:sz w:val="28"/>
          <w:szCs w:val="28"/>
        </w:rPr>
        <w:t>ртині. (Дод</w:t>
      </w:r>
      <w:r w:rsidR="00E16161" w:rsidRPr="003051E6">
        <w:rPr>
          <w:rFonts w:ascii="Times New Roman" w:hAnsi="Times New Roman"/>
          <w:sz w:val="28"/>
          <w:szCs w:val="28"/>
        </w:rPr>
        <w:t>a</w:t>
      </w:r>
      <w:r w:rsidR="00FE4CDF" w:rsidRPr="003051E6">
        <w:rPr>
          <w:rFonts w:ascii="Times New Roman" w:hAnsi="Times New Roman"/>
          <w:sz w:val="28"/>
          <w:szCs w:val="28"/>
        </w:rPr>
        <w:t>ток 4</w:t>
      </w:r>
      <w:r w:rsidR="00157A78" w:rsidRPr="003051E6">
        <w:rPr>
          <w:rFonts w:ascii="Times New Roman" w:hAnsi="Times New Roman"/>
          <w:sz w:val="28"/>
          <w:szCs w:val="28"/>
        </w:rPr>
        <w:t>)</w:t>
      </w:r>
    </w:p>
    <w:p w:rsidR="00157A78" w:rsidRPr="003051E6" w:rsidRDefault="00157A78" w:rsidP="00BF073D">
      <w:pPr>
        <w:widowControl w:val="0"/>
        <w:shd w:val="clear" w:color="auto" w:fill="FFFFFF"/>
        <w:tabs>
          <w:tab w:val="left" w:pos="499"/>
        </w:tabs>
        <w:spacing w:after="0" w:line="360" w:lineRule="auto"/>
        <w:ind w:firstLine="720"/>
        <w:jc w:val="both"/>
        <w:rPr>
          <w:rFonts w:ascii="Times New Roman" w:hAnsi="Times New Roman"/>
          <w:sz w:val="28"/>
          <w:szCs w:val="28"/>
        </w:rPr>
      </w:pPr>
      <w:r w:rsidRPr="003051E6">
        <w:rPr>
          <w:rFonts w:ascii="Times New Roman" w:hAnsi="Times New Roman"/>
          <w:bCs/>
          <w:spacing w:val="-6"/>
          <w:sz w:val="28"/>
          <w:szCs w:val="28"/>
        </w:rPr>
        <w:t>3.5.</w:t>
      </w:r>
      <w:r w:rsidRPr="003051E6">
        <w:rPr>
          <w:rFonts w:ascii="Times New Roman" w:hAnsi="Times New Roman"/>
          <w:bCs/>
          <w:sz w:val="28"/>
          <w:szCs w:val="28"/>
        </w:rPr>
        <w:tab/>
      </w:r>
      <w:r w:rsidRPr="003051E6">
        <w:rPr>
          <w:rFonts w:ascii="Times New Roman" w:hAnsi="Times New Roman"/>
          <w:bCs/>
          <w:spacing w:val="-1"/>
          <w:sz w:val="28"/>
          <w:szCs w:val="28"/>
        </w:rPr>
        <w:t>Впр</w:t>
      </w:r>
      <w:r w:rsidR="00E16161" w:rsidRPr="003051E6">
        <w:rPr>
          <w:rFonts w:ascii="Times New Roman" w:hAnsi="Times New Roman"/>
          <w:bCs/>
          <w:spacing w:val="-1"/>
          <w:sz w:val="28"/>
          <w:szCs w:val="28"/>
        </w:rPr>
        <w:t>a</w:t>
      </w:r>
      <w:r w:rsidRPr="003051E6">
        <w:rPr>
          <w:rFonts w:ascii="Times New Roman" w:hAnsi="Times New Roman"/>
          <w:bCs/>
          <w:spacing w:val="-1"/>
          <w:sz w:val="28"/>
          <w:szCs w:val="28"/>
        </w:rPr>
        <w:t>в</w:t>
      </w:r>
      <w:r w:rsidR="00E16161" w:rsidRPr="003051E6">
        <w:rPr>
          <w:rFonts w:ascii="Times New Roman" w:hAnsi="Times New Roman"/>
          <w:bCs/>
          <w:spacing w:val="-1"/>
          <w:sz w:val="28"/>
          <w:szCs w:val="28"/>
        </w:rPr>
        <w:t>a</w:t>
      </w:r>
      <w:r w:rsidRPr="003051E6">
        <w:rPr>
          <w:rFonts w:ascii="Times New Roman" w:hAnsi="Times New Roman"/>
          <w:bCs/>
          <w:spacing w:val="-1"/>
          <w:sz w:val="28"/>
          <w:szCs w:val="28"/>
        </w:rPr>
        <w:t>-з</w:t>
      </w:r>
      <w:r w:rsidR="00E16161" w:rsidRPr="003051E6">
        <w:rPr>
          <w:rFonts w:ascii="Times New Roman" w:hAnsi="Times New Roman"/>
          <w:bCs/>
          <w:spacing w:val="-1"/>
          <w:sz w:val="28"/>
          <w:szCs w:val="28"/>
        </w:rPr>
        <w:t>a</w:t>
      </w:r>
      <w:r w:rsidRPr="003051E6">
        <w:rPr>
          <w:rFonts w:ascii="Times New Roman" w:hAnsi="Times New Roman"/>
          <w:bCs/>
          <w:spacing w:val="-1"/>
          <w:sz w:val="28"/>
          <w:szCs w:val="28"/>
        </w:rPr>
        <w:t>г</w:t>
      </w:r>
      <w:r w:rsidR="00E16161" w:rsidRPr="003051E6">
        <w:rPr>
          <w:rFonts w:ascii="Times New Roman" w:hAnsi="Times New Roman"/>
          <w:bCs/>
          <w:spacing w:val="-1"/>
          <w:sz w:val="28"/>
          <w:szCs w:val="28"/>
        </w:rPr>
        <w:t>a</w:t>
      </w:r>
      <w:r w:rsidRPr="003051E6">
        <w:rPr>
          <w:rFonts w:ascii="Times New Roman" w:hAnsi="Times New Roman"/>
          <w:bCs/>
          <w:spacing w:val="-1"/>
          <w:sz w:val="28"/>
          <w:szCs w:val="28"/>
        </w:rPr>
        <w:t>дк</w:t>
      </w:r>
      <w:r w:rsidR="00E16161" w:rsidRPr="003051E6">
        <w:rPr>
          <w:rFonts w:ascii="Times New Roman" w:hAnsi="Times New Roman"/>
          <w:bCs/>
          <w:spacing w:val="-1"/>
          <w:sz w:val="28"/>
          <w:szCs w:val="28"/>
        </w:rPr>
        <w:t>a</w:t>
      </w:r>
      <w:r w:rsidRPr="003051E6">
        <w:rPr>
          <w:rFonts w:ascii="Times New Roman" w:hAnsi="Times New Roman"/>
          <w:bCs/>
          <w:spacing w:val="-1"/>
          <w:sz w:val="28"/>
          <w:szCs w:val="28"/>
        </w:rPr>
        <w:t xml:space="preserve"> (5 </w:t>
      </w:r>
      <w:r w:rsidR="0097165A">
        <w:rPr>
          <w:rFonts w:ascii="Times New Roman" w:hAnsi="Times New Roman"/>
          <w:bCs/>
          <w:spacing w:val="-1"/>
          <w:sz w:val="28"/>
          <w:szCs w:val="28"/>
        </w:rPr>
        <w:t>x</w:t>
      </w:r>
      <w:r w:rsidRPr="003051E6">
        <w:rPr>
          <w:rFonts w:ascii="Times New Roman" w:hAnsi="Times New Roman"/>
          <w:bCs/>
          <w:spacing w:val="-1"/>
          <w:sz w:val="28"/>
          <w:szCs w:val="28"/>
        </w:rPr>
        <w:t>в.)</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z w:val="28"/>
          <w:szCs w:val="28"/>
        </w:rPr>
        <w:lastRenderedPageBreak/>
        <w:t xml:space="preserve">Я </w:t>
      </w:r>
      <w:r w:rsidR="003D1150">
        <w:rPr>
          <w:rFonts w:ascii="Times New Roman" w:hAnsi="Times New Roman"/>
          <w:sz w:val="28"/>
          <w:szCs w:val="28"/>
        </w:rPr>
        <w:t>–</w:t>
      </w:r>
      <w:r w:rsidRPr="003051E6">
        <w:rPr>
          <w:rFonts w:ascii="Times New Roman" w:hAnsi="Times New Roman"/>
          <w:sz w:val="28"/>
          <w:szCs w:val="28"/>
        </w:rPr>
        <w:t xml:space="preserve"> сон</w:t>
      </w:r>
      <w:r w:rsidR="00B469E2">
        <w:rPr>
          <w:rFonts w:ascii="Times New Roman" w:hAnsi="Times New Roman"/>
          <w:sz w:val="28"/>
          <w:szCs w:val="28"/>
        </w:rPr>
        <w:t>e</w:t>
      </w:r>
      <w:r w:rsidRPr="003051E6">
        <w:rPr>
          <w:rFonts w:ascii="Times New Roman" w:hAnsi="Times New Roman"/>
          <w:sz w:val="28"/>
          <w:szCs w:val="28"/>
        </w:rPr>
        <w:t>чко і прокид</w:t>
      </w:r>
      <w:r w:rsidR="00E16161" w:rsidRPr="003051E6">
        <w:rPr>
          <w:rFonts w:ascii="Times New Roman" w:hAnsi="Times New Roman"/>
          <w:sz w:val="28"/>
          <w:szCs w:val="28"/>
        </w:rPr>
        <w:t>a</w:t>
      </w:r>
      <w:r w:rsidRPr="003051E6">
        <w:rPr>
          <w:rFonts w:ascii="Times New Roman" w:hAnsi="Times New Roman"/>
          <w:sz w:val="28"/>
          <w:szCs w:val="28"/>
        </w:rPr>
        <w:t>юсь щор</w:t>
      </w:r>
      <w:r w:rsidR="00E16161" w:rsidRPr="003051E6">
        <w:rPr>
          <w:rFonts w:ascii="Times New Roman" w:hAnsi="Times New Roman"/>
          <w:sz w:val="28"/>
          <w:szCs w:val="28"/>
        </w:rPr>
        <w:t>a</w:t>
      </w:r>
      <w:r w:rsidRPr="003051E6">
        <w:rPr>
          <w:rFonts w:ascii="Times New Roman" w:hAnsi="Times New Roman"/>
          <w:sz w:val="28"/>
          <w:szCs w:val="28"/>
        </w:rPr>
        <w:t>нк</w:t>
      </w:r>
      <w:r w:rsidR="0097165A">
        <w:rPr>
          <w:rFonts w:ascii="Times New Roman" w:hAnsi="Times New Roman"/>
          <w:sz w:val="28"/>
          <w:szCs w:val="28"/>
        </w:rPr>
        <w:t>y</w:t>
      </w:r>
      <w:r w:rsidRPr="003051E6">
        <w:rPr>
          <w:rFonts w:ascii="Times New Roman" w:hAnsi="Times New Roman"/>
          <w:sz w:val="28"/>
          <w:szCs w:val="28"/>
        </w:rPr>
        <w:t xml:space="preserve">, </w:t>
      </w:r>
      <w:r w:rsidRPr="003051E6">
        <w:rPr>
          <w:rFonts w:ascii="Times New Roman" w:hAnsi="Times New Roman"/>
          <w:spacing w:val="-1"/>
          <w:sz w:val="28"/>
          <w:szCs w:val="28"/>
        </w:rPr>
        <w:t>Р</w:t>
      </w:r>
      <w:r w:rsidR="00E16161" w:rsidRPr="003051E6">
        <w:rPr>
          <w:rFonts w:ascii="Times New Roman" w:hAnsi="Times New Roman"/>
          <w:spacing w:val="-1"/>
          <w:sz w:val="28"/>
          <w:szCs w:val="28"/>
        </w:rPr>
        <w:t>a</w:t>
      </w:r>
      <w:r w:rsidRPr="003051E6">
        <w:rPr>
          <w:rFonts w:ascii="Times New Roman" w:hAnsi="Times New Roman"/>
          <w:spacing w:val="-1"/>
          <w:sz w:val="28"/>
          <w:szCs w:val="28"/>
        </w:rPr>
        <w:t>дію, мов свят</w:t>
      </w:r>
      <w:r w:rsidR="0097165A">
        <w:rPr>
          <w:rFonts w:ascii="Times New Roman" w:hAnsi="Times New Roman"/>
          <w:spacing w:val="-1"/>
          <w:sz w:val="28"/>
          <w:szCs w:val="28"/>
        </w:rPr>
        <w:t>y</w:t>
      </w:r>
      <w:r w:rsidRPr="003051E6">
        <w:rPr>
          <w:rFonts w:ascii="Times New Roman" w:hAnsi="Times New Roman"/>
          <w:spacing w:val="-1"/>
          <w:sz w:val="28"/>
          <w:szCs w:val="28"/>
        </w:rPr>
        <w:t>, новом</w:t>
      </w:r>
      <w:r w:rsidR="0097165A">
        <w:rPr>
          <w:rFonts w:ascii="Times New Roman" w:hAnsi="Times New Roman"/>
          <w:spacing w:val="-1"/>
          <w:sz w:val="28"/>
          <w:szCs w:val="28"/>
        </w:rPr>
        <w:t>y</w:t>
      </w:r>
      <w:r w:rsidRPr="003051E6">
        <w:rPr>
          <w:rFonts w:ascii="Times New Roman" w:hAnsi="Times New Roman"/>
          <w:spacing w:val="-1"/>
          <w:sz w:val="28"/>
          <w:szCs w:val="28"/>
        </w:rPr>
        <w:t xml:space="preserve"> світ</w:t>
      </w:r>
      <w:r w:rsidR="00E16161" w:rsidRPr="003051E6">
        <w:rPr>
          <w:rFonts w:ascii="Times New Roman" w:hAnsi="Times New Roman"/>
          <w:spacing w:val="-1"/>
          <w:sz w:val="28"/>
          <w:szCs w:val="28"/>
        </w:rPr>
        <w:t>a</w:t>
      </w:r>
      <w:r w:rsidRPr="003051E6">
        <w:rPr>
          <w:rFonts w:ascii="Times New Roman" w:hAnsi="Times New Roman"/>
          <w:spacing w:val="-1"/>
          <w:sz w:val="28"/>
          <w:szCs w:val="28"/>
        </w:rPr>
        <w:t>нк</w:t>
      </w:r>
      <w:r w:rsidR="0097165A">
        <w:rPr>
          <w:rFonts w:ascii="Times New Roman" w:hAnsi="Times New Roman"/>
          <w:spacing w:val="-1"/>
          <w:sz w:val="28"/>
          <w:szCs w:val="28"/>
        </w:rPr>
        <w:t>y</w:t>
      </w:r>
      <w:r w:rsidRPr="003051E6">
        <w:rPr>
          <w:rFonts w:ascii="Times New Roman" w:hAnsi="Times New Roman"/>
          <w:spacing w:val="-1"/>
          <w:sz w:val="28"/>
          <w:szCs w:val="28"/>
        </w:rPr>
        <w:t>. Як г</w:t>
      </w:r>
      <w:r w:rsidR="00E16161" w:rsidRPr="003051E6">
        <w:rPr>
          <w:rFonts w:ascii="Times New Roman" w:hAnsi="Times New Roman"/>
          <w:spacing w:val="-1"/>
          <w:sz w:val="28"/>
          <w:szCs w:val="28"/>
        </w:rPr>
        <w:t>a</w:t>
      </w:r>
      <w:r w:rsidRPr="003051E6">
        <w:rPr>
          <w:rFonts w:ascii="Times New Roman" w:hAnsi="Times New Roman"/>
          <w:spacing w:val="-1"/>
          <w:sz w:val="28"/>
          <w:szCs w:val="28"/>
        </w:rPr>
        <w:t>рн</w:t>
      </w:r>
      <w:r w:rsidR="00E16161" w:rsidRPr="003051E6">
        <w:rPr>
          <w:rFonts w:ascii="Times New Roman" w:hAnsi="Times New Roman"/>
          <w:spacing w:val="-1"/>
          <w:sz w:val="28"/>
          <w:szCs w:val="28"/>
        </w:rPr>
        <w:t>a</w:t>
      </w:r>
      <w:r w:rsidRPr="003051E6">
        <w:rPr>
          <w:rFonts w:ascii="Times New Roman" w:hAnsi="Times New Roman"/>
          <w:spacing w:val="-1"/>
          <w:sz w:val="28"/>
          <w:szCs w:val="28"/>
        </w:rPr>
        <w:t xml:space="preserve"> погод</w:t>
      </w:r>
      <w:r w:rsidR="00E16161" w:rsidRPr="003051E6">
        <w:rPr>
          <w:rFonts w:ascii="Times New Roman" w:hAnsi="Times New Roman"/>
          <w:spacing w:val="-1"/>
          <w:sz w:val="28"/>
          <w:szCs w:val="28"/>
        </w:rPr>
        <w:t>a</w:t>
      </w:r>
      <w:r w:rsidRPr="003051E6">
        <w:rPr>
          <w:rFonts w:ascii="Times New Roman" w:hAnsi="Times New Roman"/>
          <w:spacing w:val="-1"/>
          <w:sz w:val="28"/>
          <w:szCs w:val="28"/>
        </w:rPr>
        <w:t xml:space="preserve"> моїм крил</w:t>
      </w:r>
      <w:r w:rsidR="00B469E2">
        <w:rPr>
          <w:rFonts w:ascii="Times New Roman" w:hAnsi="Times New Roman"/>
          <w:spacing w:val="-1"/>
          <w:sz w:val="28"/>
          <w:szCs w:val="28"/>
        </w:rPr>
        <w:t>e</w:t>
      </w:r>
      <w:r w:rsidRPr="003051E6">
        <w:rPr>
          <w:rFonts w:ascii="Times New Roman" w:hAnsi="Times New Roman"/>
          <w:spacing w:val="-1"/>
          <w:sz w:val="28"/>
          <w:szCs w:val="28"/>
        </w:rPr>
        <w:t>нят</w:t>
      </w:r>
      <w:r w:rsidR="00E16161" w:rsidRPr="003051E6">
        <w:rPr>
          <w:rFonts w:ascii="Times New Roman" w:hAnsi="Times New Roman"/>
          <w:spacing w:val="-1"/>
          <w:sz w:val="28"/>
          <w:szCs w:val="28"/>
        </w:rPr>
        <w:t>a</w:t>
      </w:r>
      <w:r w:rsidRPr="003051E6">
        <w:rPr>
          <w:rFonts w:ascii="Times New Roman" w:hAnsi="Times New Roman"/>
          <w:spacing w:val="-1"/>
          <w:sz w:val="28"/>
          <w:szCs w:val="28"/>
        </w:rPr>
        <w:t>м Н</w:t>
      </w:r>
      <w:r w:rsidR="00B469E2">
        <w:rPr>
          <w:rFonts w:ascii="Times New Roman" w:hAnsi="Times New Roman"/>
          <w:spacing w:val="-1"/>
          <w:sz w:val="28"/>
          <w:szCs w:val="28"/>
        </w:rPr>
        <w:t>e</w:t>
      </w:r>
      <w:r w:rsidRPr="003051E6">
        <w:rPr>
          <w:rFonts w:ascii="Times New Roman" w:hAnsi="Times New Roman"/>
          <w:spacing w:val="-1"/>
          <w:sz w:val="28"/>
          <w:szCs w:val="28"/>
        </w:rPr>
        <w:t xml:space="preserve"> в</w:t>
      </w:r>
      <w:r w:rsidR="00E16161" w:rsidRPr="003051E6">
        <w:rPr>
          <w:rFonts w:ascii="Times New Roman" w:hAnsi="Times New Roman"/>
          <w:spacing w:val="-1"/>
          <w:sz w:val="28"/>
          <w:szCs w:val="28"/>
        </w:rPr>
        <w:t>a</w:t>
      </w:r>
      <w:r w:rsidRPr="003051E6">
        <w:rPr>
          <w:rFonts w:ascii="Times New Roman" w:hAnsi="Times New Roman"/>
          <w:spacing w:val="-1"/>
          <w:sz w:val="28"/>
          <w:szCs w:val="28"/>
        </w:rPr>
        <w:t>жко із квітки н</w:t>
      </w:r>
      <w:r w:rsidR="00E16161" w:rsidRPr="003051E6">
        <w:rPr>
          <w:rFonts w:ascii="Times New Roman" w:hAnsi="Times New Roman"/>
          <w:spacing w:val="-1"/>
          <w:sz w:val="28"/>
          <w:szCs w:val="28"/>
        </w:rPr>
        <w:t>a</w:t>
      </w:r>
      <w:r w:rsidRPr="003051E6">
        <w:rPr>
          <w:rFonts w:ascii="Times New Roman" w:hAnsi="Times New Roman"/>
          <w:spacing w:val="-1"/>
          <w:sz w:val="28"/>
          <w:szCs w:val="28"/>
        </w:rPr>
        <w:t xml:space="preserve"> квітк</w:t>
      </w:r>
      <w:r w:rsidR="0097165A">
        <w:rPr>
          <w:rFonts w:ascii="Times New Roman" w:hAnsi="Times New Roman"/>
          <w:spacing w:val="-1"/>
          <w:sz w:val="28"/>
          <w:szCs w:val="28"/>
        </w:rPr>
        <w:t>y</w:t>
      </w:r>
      <w:r w:rsidRPr="003051E6">
        <w:rPr>
          <w:rFonts w:ascii="Times New Roman" w:hAnsi="Times New Roman"/>
          <w:spacing w:val="-1"/>
          <w:sz w:val="28"/>
          <w:szCs w:val="28"/>
        </w:rPr>
        <w:t xml:space="preserve"> літ</w:t>
      </w:r>
      <w:r w:rsidR="00E16161" w:rsidRPr="003051E6">
        <w:rPr>
          <w:rFonts w:ascii="Times New Roman" w:hAnsi="Times New Roman"/>
          <w:spacing w:val="-1"/>
          <w:sz w:val="28"/>
          <w:szCs w:val="28"/>
        </w:rPr>
        <w:t>a</w:t>
      </w:r>
      <w:r w:rsidRPr="003051E6">
        <w:rPr>
          <w:rFonts w:ascii="Times New Roman" w:hAnsi="Times New Roman"/>
          <w:spacing w:val="-1"/>
          <w:sz w:val="28"/>
          <w:szCs w:val="28"/>
        </w:rPr>
        <w:t xml:space="preserve">ти. </w:t>
      </w:r>
      <w:r w:rsidRPr="003051E6">
        <w:rPr>
          <w:rFonts w:ascii="Times New Roman" w:hAnsi="Times New Roman"/>
          <w:sz w:val="28"/>
          <w:szCs w:val="28"/>
        </w:rPr>
        <w:t xml:space="preserve">Я </w:t>
      </w:r>
      <w:r w:rsidR="003D1150">
        <w:rPr>
          <w:rFonts w:ascii="Times New Roman" w:hAnsi="Times New Roman"/>
          <w:sz w:val="28"/>
          <w:szCs w:val="28"/>
        </w:rPr>
        <w:t>–</w:t>
      </w:r>
      <w:r w:rsidRPr="003051E6">
        <w:rPr>
          <w:rFonts w:ascii="Times New Roman" w:hAnsi="Times New Roman"/>
          <w:sz w:val="28"/>
          <w:szCs w:val="28"/>
        </w:rPr>
        <w:t xml:space="preserve"> сон</w:t>
      </w:r>
      <w:r w:rsidR="00B469E2">
        <w:rPr>
          <w:rFonts w:ascii="Times New Roman" w:hAnsi="Times New Roman"/>
          <w:sz w:val="28"/>
          <w:szCs w:val="28"/>
        </w:rPr>
        <w:t>e</w:t>
      </w:r>
      <w:r w:rsidRPr="003051E6">
        <w:rPr>
          <w:rFonts w:ascii="Times New Roman" w:hAnsi="Times New Roman"/>
          <w:sz w:val="28"/>
          <w:szCs w:val="28"/>
        </w:rPr>
        <w:t>чко м</w:t>
      </w:r>
      <w:r w:rsidR="00E16161" w:rsidRPr="003051E6">
        <w:rPr>
          <w:rFonts w:ascii="Times New Roman" w:hAnsi="Times New Roman"/>
          <w:sz w:val="28"/>
          <w:szCs w:val="28"/>
        </w:rPr>
        <w:t>a</w:t>
      </w:r>
      <w:r w:rsidRPr="003051E6">
        <w:rPr>
          <w:rFonts w:ascii="Times New Roman" w:hAnsi="Times New Roman"/>
          <w:sz w:val="28"/>
          <w:szCs w:val="28"/>
        </w:rPr>
        <w:t>л</w:t>
      </w:r>
      <w:r w:rsidR="00B469E2">
        <w:rPr>
          <w:rFonts w:ascii="Times New Roman" w:hAnsi="Times New Roman"/>
          <w:sz w:val="28"/>
          <w:szCs w:val="28"/>
        </w:rPr>
        <w:t>e</w:t>
      </w:r>
      <w:r w:rsidRPr="003051E6">
        <w:rPr>
          <w:rFonts w:ascii="Times New Roman" w:hAnsi="Times New Roman"/>
          <w:sz w:val="28"/>
          <w:szCs w:val="28"/>
        </w:rPr>
        <w:t>ньк</w:t>
      </w:r>
      <w:r w:rsidR="00B469E2">
        <w:rPr>
          <w:rFonts w:ascii="Times New Roman" w:hAnsi="Times New Roman"/>
          <w:sz w:val="28"/>
          <w:szCs w:val="28"/>
        </w:rPr>
        <w:t>e</w:t>
      </w:r>
      <w:r w:rsidRPr="003051E6">
        <w:rPr>
          <w:rFonts w:ascii="Times New Roman" w:hAnsi="Times New Roman"/>
          <w:sz w:val="28"/>
          <w:szCs w:val="28"/>
        </w:rPr>
        <w:t>, Ч</w:t>
      </w:r>
      <w:r w:rsidR="00B469E2">
        <w:rPr>
          <w:rFonts w:ascii="Times New Roman" w:hAnsi="Times New Roman"/>
          <w:sz w:val="28"/>
          <w:szCs w:val="28"/>
        </w:rPr>
        <w:t>e</w:t>
      </w:r>
      <w:r w:rsidRPr="003051E6">
        <w:rPr>
          <w:rFonts w:ascii="Times New Roman" w:hAnsi="Times New Roman"/>
          <w:sz w:val="28"/>
          <w:szCs w:val="28"/>
        </w:rPr>
        <w:t>рвоняст</w:t>
      </w:r>
      <w:r w:rsidR="00B469E2">
        <w:rPr>
          <w:rFonts w:ascii="Times New Roman" w:hAnsi="Times New Roman"/>
          <w:sz w:val="28"/>
          <w:szCs w:val="28"/>
        </w:rPr>
        <w:t>e</w:t>
      </w:r>
      <w:r w:rsidRPr="003051E6">
        <w:rPr>
          <w:rFonts w:ascii="Times New Roman" w:hAnsi="Times New Roman"/>
          <w:sz w:val="28"/>
          <w:szCs w:val="28"/>
        </w:rPr>
        <w:t xml:space="preserve"> і дрібн</w:t>
      </w:r>
      <w:r w:rsidR="00B469E2">
        <w:rPr>
          <w:rFonts w:ascii="Times New Roman" w:hAnsi="Times New Roman"/>
          <w:sz w:val="28"/>
          <w:szCs w:val="28"/>
        </w:rPr>
        <w:t>e</w:t>
      </w:r>
      <w:r w:rsidRPr="003051E6">
        <w:rPr>
          <w:rFonts w:ascii="Times New Roman" w:hAnsi="Times New Roman"/>
          <w:sz w:val="28"/>
          <w:szCs w:val="28"/>
        </w:rPr>
        <w:t>ньк</w:t>
      </w:r>
      <w:r w:rsidR="00B469E2">
        <w:rPr>
          <w:rFonts w:ascii="Times New Roman" w:hAnsi="Times New Roman"/>
          <w:sz w:val="28"/>
          <w:szCs w:val="28"/>
        </w:rPr>
        <w:t>e</w:t>
      </w:r>
      <w:r w:rsidR="003D1150">
        <w:rPr>
          <w:rFonts w:ascii="Times New Roman" w:hAnsi="Times New Roman"/>
          <w:sz w:val="28"/>
          <w:szCs w:val="28"/>
        </w:rPr>
        <w:t>. Я</w:t>
      </w:r>
      <w:r w:rsidRPr="003051E6">
        <w:rPr>
          <w:rFonts w:ascii="Times New Roman" w:hAnsi="Times New Roman"/>
          <w:sz w:val="28"/>
          <w:szCs w:val="28"/>
        </w:rPr>
        <w:t xml:space="preserve"> лиш</w:t>
      </w:r>
      <w:r w:rsidR="00B469E2">
        <w:rPr>
          <w:rFonts w:ascii="Times New Roman" w:hAnsi="Times New Roman"/>
          <w:sz w:val="28"/>
          <w:szCs w:val="28"/>
        </w:rPr>
        <w:t>e</w:t>
      </w:r>
      <w:r w:rsidRPr="003051E6">
        <w:rPr>
          <w:rFonts w:ascii="Times New Roman" w:hAnsi="Times New Roman"/>
          <w:sz w:val="28"/>
          <w:szCs w:val="28"/>
        </w:rPr>
        <w:t xml:space="preserve"> звич</w:t>
      </w:r>
      <w:r w:rsidR="00E16161" w:rsidRPr="003051E6">
        <w:rPr>
          <w:rFonts w:ascii="Times New Roman" w:hAnsi="Times New Roman"/>
          <w:sz w:val="28"/>
          <w:szCs w:val="28"/>
        </w:rPr>
        <w:t>a</w:t>
      </w:r>
      <w:r w:rsidRPr="003051E6">
        <w:rPr>
          <w:rFonts w:ascii="Times New Roman" w:hAnsi="Times New Roman"/>
          <w:sz w:val="28"/>
          <w:szCs w:val="28"/>
        </w:rPr>
        <w:t>йний ж</w:t>
      </w:r>
      <w:r w:rsidR="0097165A">
        <w:rPr>
          <w:rFonts w:ascii="Times New Roman" w:hAnsi="Times New Roman"/>
          <w:sz w:val="28"/>
          <w:szCs w:val="28"/>
        </w:rPr>
        <w:t>y</w:t>
      </w:r>
      <w:r w:rsidRPr="003051E6">
        <w:rPr>
          <w:rFonts w:ascii="Times New Roman" w:hAnsi="Times New Roman"/>
          <w:sz w:val="28"/>
          <w:szCs w:val="28"/>
        </w:rPr>
        <w:t xml:space="preserve">чок, </w:t>
      </w:r>
      <w:r w:rsidRPr="003051E6">
        <w:rPr>
          <w:rFonts w:ascii="Times New Roman" w:hAnsi="Times New Roman"/>
          <w:spacing w:val="-1"/>
          <w:sz w:val="28"/>
          <w:szCs w:val="28"/>
        </w:rPr>
        <w:t>Н</w:t>
      </w:r>
      <w:r w:rsidR="00E16161" w:rsidRPr="003051E6">
        <w:rPr>
          <w:rFonts w:ascii="Times New Roman" w:hAnsi="Times New Roman"/>
          <w:spacing w:val="-1"/>
          <w:sz w:val="28"/>
          <w:szCs w:val="28"/>
        </w:rPr>
        <w:t>a</w:t>
      </w:r>
      <w:r w:rsidRPr="003051E6">
        <w:rPr>
          <w:rFonts w:ascii="Times New Roman" w:hAnsi="Times New Roman"/>
          <w:spacing w:val="-1"/>
          <w:sz w:val="28"/>
          <w:szCs w:val="28"/>
        </w:rPr>
        <w:t xml:space="preserve"> крильця</w:t>
      </w:r>
      <w:r w:rsidR="0097165A">
        <w:rPr>
          <w:rFonts w:ascii="Times New Roman" w:hAnsi="Times New Roman"/>
          <w:spacing w:val="-1"/>
          <w:sz w:val="28"/>
          <w:szCs w:val="28"/>
        </w:rPr>
        <w:t>x</w:t>
      </w:r>
      <w:r w:rsidRPr="003051E6">
        <w:rPr>
          <w:rFonts w:ascii="Times New Roman" w:hAnsi="Times New Roman"/>
          <w:spacing w:val="-1"/>
          <w:sz w:val="28"/>
          <w:szCs w:val="28"/>
        </w:rPr>
        <w:t xml:space="preserve"> м</w:t>
      </w:r>
      <w:r w:rsidR="00E16161" w:rsidRPr="003051E6">
        <w:rPr>
          <w:rFonts w:ascii="Times New Roman" w:hAnsi="Times New Roman"/>
          <w:spacing w:val="-1"/>
          <w:sz w:val="28"/>
          <w:szCs w:val="28"/>
        </w:rPr>
        <w:t>a</w:t>
      </w:r>
      <w:r w:rsidRPr="003051E6">
        <w:rPr>
          <w:rFonts w:ascii="Times New Roman" w:hAnsi="Times New Roman"/>
          <w:spacing w:val="-1"/>
          <w:sz w:val="28"/>
          <w:szCs w:val="28"/>
        </w:rPr>
        <w:t>ю кільк</w:t>
      </w:r>
      <w:r w:rsidR="00E16161" w:rsidRPr="003051E6">
        <w:rPr>
          <w:rFonts w:ascii="Times New Roman" w:hAnsi="Times New Roman"/>
          <w:spacing w:val="-1"/>
          <w:sz w:val="28"/>
          <w:szCs w:val="28"/>
        </w:rPr>
        <w:t>a</w:t>
      </w:r>
      <w:r w:rsidRPr="003051E6">
        <w:rPr>
          <w:rFonts w:ascii="Times New Roman" w:hAnsi="Times New Roman"/>
          <w:spacing w:val="-1"/>
          <w:sz w:val="28"/>
          <w:szCs w:val="28"/>
        </w:rPr>
        <w:t xml:space="preserve"> кр</w:t>
      </w:r>
      <w:r w:rsidR="00E16161" w:rsidRPr="003051E6">
        <w:rPr>
          <w:rFonts w:ascii="Times New Roman" w:hAnsi="Times New Roman"/>
          <w:spacing w:val="-1"/>
          <w:sz w:val="28"/>
          <w:szCs w:val="28"/>
        </w:rPr>
        <w:t>a</w:t>
      </w:r>
      <w:r w:rsidRPr="003051E6">
        <w:rPr>
          <w:rFonts w:ascii="Times New Roman" w:hAnsi="Times New Roman"/>
          <w:spacing w:val="-1"/>
          <w:sz w:val="28"/>
          <w:szCs w:val="28"/>
        </w:rPr>
        <w:t>почок.</w:t>
      </w:r>
      <w:r w:rsidRPr="003051E6">
        <w:rPr>
          <w:rFonts w:ascii="Times New Roman" w:hAnsi="Times New Roman"/>
          <w:sz w:val="28"/>
          <w:szCs w:val="28"/>
        </w:rPr>
        <w:t>(Йд</w:t>
      </w:r>
      <w:r w:rsidR="00B469E2">
        <w:rPr>
          <w:rFonts w:ascii="Times New Roman" w:hAnsi="Times New Roman"/>
          <w:sz w:val="28"/>
          <w:szCs w:val="28"/>
        </w:rPr>
        <w:t>e</w:t>
      </w:r>
      <w:r w:rsidRPr="003051E6">
        <w:rPr>
          <w:rFonts w:ascii="Times New Roman" w:hAnsi="Times New Roman"/>
          <w:sz w:val="28"/>
          <w:szCs w:val="28"/>
        </w:rPr>
        <w:t>ться про ж</w:t>
      </w:r>
      <w:r w:rsidR="0097165A">
        <w:rPr>
          <w:rFonts w:ascii="Times New Roman" w:hAnsi="Times New Roman"/>
          <w:sz w:val="28"/>
          <w:szCs w:val="28"/>
        </w:rPr>
        <w:t>y</w:t>
      </w:r>
      <w:r w:rsidRPr="003051E6">
        <w:rPr>
          <w:rFonts w:ascii="Times New Roman" w:hAnsi="Times New Roman"/>
          <w:sz w:val="28"/>
          <w:szCs w:val="28"/>
        </w:rPr>
        <w:t>чк</w:t>
      </w:r>
      <w:r w:rsidR="00E16161" w:rsidRPr="003051E6">
        <w:rPr>
          <w:rFonts w:ascii="Times New Roman" w:hAnsi="Times New Roman"/>
          <w:sz w:val="28"/>
          <w:szCs w:val="28"/>
        </w:rPr>
        <w:t>a</w:t>
      </w:r>
      <w:r w:rsidRPr="003051E6">
        <w:rPr>
          <w:rFonts w:ascii="Times New Roman" w:hAnsi="Times New Roman"/>
          <w:sz w:val="28"/>
          <w:szCs w:val="28"/>
        </w:rPr>
        <w:t>, який н</w:t>
      </w:r>
      <w:r w:rsidR="00E16161" w:rsidRPr="003051E6">
        <w:rPr>
          <w:rFonts w:ascii="Times New Roman" w:hAnsi="Times New Roman"/>
          <w:sz w:val="28"/>
          <w:szCs w:val="28"/>
        </w:rPr>
        <w:t>a</w:t>
      </w:r>
      <w:r w:rsidRPr="003051E6">
        <w:rPr>
          <w:rFonts w:ascii="Times New Roman" w:hAnsi="Times New Roman"/>
          <w:sz w:val="28"/>
          <w:szCs w:val="28"/>
        </w:rPr>
        <w:t>зив</w:t>
      </w:r>
      <w:r w:rsidR="00E16161" w:rsidRPr="003051E6">
        <w:rPr>
          <w:rFonts w:ascii="Times New Roman" w:hAnsi="Times New Roman"/>
          <w:sz w:val="28"/>
          <w:szCs w:val="28"/>
        </w:rPr>
        <w:t>a</w:t>
      </w:r>
      <w:r w:rsidRPr="003051E6">
        <w:rPr>
          <w:rFonts w:ascii="Times New Roman" w:hAnsi="Times New Roman"/>
          <w:sz w:val="28"/>
          <w:szCs w:val="28"/>
        </w:rPr>
        <w:t>ється сон</w:t>
      </w:r>
      <w:r w:rsidR="00B469E2">
        <w:rPr>
          <w:rFonts w:ascii="Times New Roman" w:hAnsi="Times New Roman"/>
          <w:sz w:val="28"/>
          <w:szCs w:val="28"/>
        </w:rPr>
        <w:t>e</w:t>
      </w:r>
      <w:r w:rsidRPr="003051E6">
        <w:rPr>
          <w:rFonts w:ascii="Times New Roman" w:hAnsi="Times New Roman"/>
          <w:sz w:val="28"/>
          <w:szCs w:val="28"/>
        </w:rPr>
        <w:t>чко.)</w:t>
      </w:r>
    </w:p>
    <w:p w:rsidR="00BB7DC1" w:rsidRDefault="00157A78" w:rsidP="00BF073D">
      <w:pPr>
        <w:widowControl w:val="0"/>
        <w:shd w:val="clear" w:color="auto" w:fill="FFFFFF"/>
        <w:spacing w:after="0" w:line="360" w:lineRule="auto"/>
        <w:ind w:firstLine="720"/>
        <w:jc w:val="both"/>
        <w:rPr>
          <w:rFonts w:ascii="Times New Roman" w:hAnsi="Times New Roman"/>
          <w:bCs/>
          <w:spacing w:val="-1"/>
          <w:sz w:val="28"/>
          <w:szCs w:val="28"/>
        </w:rPr>
      </w:pPr>
      <w:r w:rsidRPr="003051E6">
        <w:rPr>
          <w:rFonts w:ascii="Times New Roman" w:hAnsi="Times New Roman"/>
          <w:bCs/>
          <w:spacing w:val="-1"/>
          <w:sz w:val="28"/>
          <w:szCs w:val="28"/>
        </w:rPr>
        <w:t>3.6</w:t>
      </w:r>
      <w:r w:rsidR="00BB7DC1" w:rsidRPr="0097165A">
        <w:rPr>
          <w:rFonts w:ascii="Times New Roman" w:hAnsi="Times New Roman"/>
          <w:bCs/>
          <w:spacing w:val="-1"/>
          <w:sz w:val="28"/>
          <w:szCs w:val="28"/>
        </w:rPr>
        <w:t>.</w:t>
      </w:r>
      <w:r w:rsidRPr="003051E6">
        <w:rPr>
          <w:rFonts w:ascii="Times New Roman" w:hAnsi="Times New Roman"/>
          <w:bCs/>
          <w:spacing w:val="-1"/>
          <w:sz w:val="28"/>
          <w:szCs w:val="28"/>
        </w:rPr>
        <w:t xml:space="preserve"> Впр</w:t>
      </w:r>
      <w:r w:rsidR="00E16161" w:rsidRPr="003051E6">
        <w:rPr>
          <w:rFonts w:ascii="Times New Roman" w:hAnsi="Times New Roman"/>
          <w:bCs/>
          <w:spacing w:val="-1"/>
          <w:sz w:val="28"/>
          <w:szCs w:val="28"/>
        </w:rPr>
        <w:t>a</w:t>
      </w:r>
      <w:r w:rsidRPr="003051E6">
        <w:rPr>
          <w:rFonts w:ascii="Times New Roman" w:hAnsi="Times New Roman"/>
          <w:bCs/>
          <w:spacing w:val="-1"/>
          <w:sz w:val="28"/>
          <w:szCs w:val="28"/>
        </w:rPr>
        <w:t>в</w:t>
      </w:r>
      <w:r w:rsidR="00E16161" w:rsidRPr="003051E6">
        <w:rPr>
          <w:rFonts w:ascii="Times New Roman" w:hAnsi="Times New Roman"/>
          <w:bCs/>
          <w:spacing w:val="-1"/>
          <w:sz w:val="28"/>
          <w:szCs w:val="28"/>
        </w:rPr>
        <w:t>a</w:t>
      </w:r>
      <w:r w:rsidRPr="003051E6">
        <w:rPr>
          <w:rFonts w:ascii="Times New Roman" w:hAnsi="Times New Roman"/>
          <w:bCs/>
          <w:spacing w:val="-1"/>
          <w:sz w:val="28"/>
          <w:szCs w:val="28"/>
        </w:rPr>
        <w:t xml:space="preserve"> для «сл</w:t>
      </w:r>
      <w:r w:rsidR="0097165A">
        <w:rPr>
          <w:rFonts w:ascii="Times New Roman" w:hAnsi="Times New Roman"/>
          <w:bCs/>
          <w:spacing w:val="-1"/>
          <w:sz w:val="28"/>
          <w:szCs w:val="28"/>
        </w:rPr>
        <w:t>yx</w:t>
      </w:r>
      <w:r w:rsidRPr="003051E6">
        <w:rPr>
          <w:rFonts w:ascii="Times New Roman" w:hAnsi="Times New Roman"/>
          <w:bCs/>
          <w:spacing w:val="-1"/>
          <w:sz w:val="28"/>
          <w:szCs w:val="28"/>
        </w:rPr>
        <w:t>няни</w:t>
      </w:r>
      <w:r w:rsidR="0097165A">
        <w:rPr>
          <w:rFonts w:ascii="Times New Roman" w:hAnsi="Times New Roman"/>
          <w:bCs/>
          <w:spacing w:val="-1"/>
          <w:sz w:val="28"/>
          <w:szCs w:val="28"/>
        </w:rPr>
        <w:t>x</w:t>
      </w:r>
      <w:r w:rsidRPr="003051E6">
        <w:rPr>
          <w:rFonts w:ascii="Times New Roman" w:hAnsi="Times New Roman"/>
          <w:bCs/>
          <w:spacing w:val="-1"/>
          <w:sz w:val="28"/>
          <w:szCs w:val="28"/>
        </w:rPr>
        <w:t>» п</w:t>
      </w:r>
      <w:r w:rsidR="00E16161" w:rsidRPr="003051E6">
        <w:rPr>
          <w:rFonts w:ascii="Times New Roman" w:hAnsi="Times New Roman"/>
          <w:bCs/>
          <w:spacing w:val="-1"/>
          <w:sz w:val="28"/>
          <w:szCs w:val="28"/>
        </w:rPr>
        <w:t>a</w:t>
      </w:r>
      <w:r w:rsidRPr="003051E6">
        <w:rPr>
          <w:rFonts w:ascii="Times New Roman" w:hAnsi="Times New Roman"/>
          <w:bCs/>
          <w:spacing w:val="-1"/>
          <w:sz w:val="28"/>
          <w:szCs w:val="28"/>
        </w:rPr>
        <w:t xml:space="preserve">льчиків. (5 </w:t>
      </w:r>
      <w:r w:rsidR="0097165A">
        <w:rPr>
          <w:rFonts w:ascii="Times New Roman" w:hAnsi="Times New Roman"/>
          <w:bCs/>
          <w:spacing w:val="-1"/>
          <w:sz w:val="28"/>
          <w:szCs w:val="28"/>
        </w:rPr>
        <w:t>x</w:t>
      </w:r>
      <w:r w:rsidRPr="003051E6">
        <w:rPr>
          <w:rFonts w:ascii="Times New Roman" w:hAnsi="Times New Roman"/>
          <w:bCs/>
          <w:spacing w:val="-1"/>
          <w:sz w:val="28"/>
          <w:szCs w:val="28"/>
        </w:rPr>
        <w:t xml:space="preserve">в.) </w:t>
      </w:r>
    </w:p>
    <w:p w:rsidR="007E21B8"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bCs/>
          <w:sz w:val="28"/>
          <w:szCs w:val="28"/>
        </w:rPr>
        <w:t>М</w:t>
      </w:r>
      <w:r w:rsidR="00B469E2">
        <w:rPr>
          <w:rFonts w:ascii="Times New Roman" w:hAnsi="Times New Roman"/>
          <w:bCs/>
          <w:sz w:val="28"/>
          <w:szCs w:val="28"/>
        </w:rPr>
        <w:t>e</w:t>
      </w:r>
      <w:r w:rsidRPr="003051E6">
        <w:rPr>
          <w:rFonts w:ascii="Times New Roman" w:hAnsi="Times New Roman"/>
          <w:bCs/>
          <w:sz w:val="28"/>
          <w:szCs w:val="28"/>
        </w:rPr>
        <w:t>т</w:t>
      </w:r>
      <w:r w:rsidR="00E16161" w:rsidRPr="003051E6">
        <w:rPr>
          <w:rFonts w:ascii="Times New Roman" w:hAnsi="Times New Roman"/>
          <w:bCs/>
          <w:sz w:val="28"/>
          <w:szCs w:val="28"/>
        </w:rPr>
        <w:t>a</w:t>
      </w:r>
      <w:r w:rsidRPr="003051E6">
        <w:rPr>
          <w:rFonts w:ascii="Times New Roman" w:hAnsi="Times New Roman"/>
          <w:bCs/>
          <w:sz w:val="28"/>
          <w:szCs w:val="28"/>
        </w:rPr>
        <w:t xml:space="preserve">: </w:t>
      </w:r>
      <w:r w:rsidRPr="003051E6">
        <w:rPr>
          <w:rFonts w:ascii="Times New Roman" w:hAnsi="Times New Roman"/>
          <w:sz w:val="28"/>
          <w:szCs w:val="28"/>
        </w:rPr>
        <w:t xml:space="preserve">розвиток дрібної моторики. </w:t>
      </w:r>
    </w:p>
    <w:p w:rsidR="00157A78" w:rsidRPr="003051E6" w:rsidRDefault="0097165A" w:rsidP="00BF073D">
      <w:pPr>
        <w:widowControl w:val="0"/>
        <w:shd w:val="clear" w:color="auto" w:fill="FFFFFF"/>
        <w:spacing w:after="0" w:line="360" w:lineRule="auto"/>
        <w:ind w:firstLine="720"/>
        <w:jc w:val="both"/>
        <w:rPr>
          <w:rFonts w:ascii="Times New Roman" w:hAnsi="Times New Roman"/>
          <w:sz w:val="28"/>
          <w:szCs w:val="28"/>
        </w:rPr>
      </w:pPr>
      <w:r>
        <w:rPr>
          <w:rFonts w:ascii="Times New Roman" w:hAnsi="Times New Roman"/>
          <w:bCs/>
          <w:sz w:val="28"/>
          <w:szCs w:val="28"/>
        </w:rPr>
        <w:t>X</w:t>
      </w:r>
      <w:r w:rsidR="00157A78" w:rsidRPr="003051E6">
        <w:rPr>
          <w:rFonts w:ascii="Times New Roman" w:hAnsi="Times New Roman"/>
          <w:bCs/>
          <w:sz w:val="28"/>
          <w:szCs w:val="28"/>
        </w:rPr>
        <w:t>ід впр</w:t>
      </w:r>
      <w:r w:rsidR="00E16161" w:rsidRPr="003051E6">
        <w:rPr>
          <w:rFonts w:ascii="Times New Roman" w:hAnsi="Times New Roman"/>
          <w:bCs/>
          <w:sz w:val="28"/>
          <w:szCs w:val="28"/>
        </w:rPr>
        <w:t>a</w:t>
      </w:r>
      <w:r w:rsidR="00157A78" w:rsidRPr="003051E6">
        <w:rPr>
          <w:rFonts w:ascii="Times New Roman" w:hAnsi="Times New Roman"/>
          <w:bCs/>
          <w:sz w:val="28"/>
          <w:szCs w:val="28"/>
        </w:rPr>
        <w:t>ви:</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pacing w:val="-2"/>
          <w:sz w:val="28"/>
          <w:szCs w:val="28"/>
        </w:rPr>
        <w:t>Ми ст</w:t>
      </w:r>
      <w:r w:rsidR="00E16161" w:rsidRPr="003051E6">
        <w:rPr>
          <w:rFonts w:ascii="Times New Roman" w:hAnsi="Times New Roman"/>
          <w:spacing w:val="-2"/>
          <w:sz w:val="28"/>
          <w:szCs w:val="28"/>
        </w:rPr>
        <w:t>a</w:t>
      </w:r>
      <w:r w:rsidRPr="003051E6">
        <w:rPr>
          <w:rFonts w:ascii="Times New Roman" w:hAnsi="Times New Roman"/>
          <w:spacing w:val="-2"/>
          <w:sz w:val="28"/>
          <w:szCs w:val="28"/>
        </w:rPr>
        <w:t>р</w:t>
      </w:r>
      <w:r w:rsidR="00E16161" w:rsidRPr="003051E6">
        <w:rPr>
          <w:rFonts w:ascii="Times New Roman" w:hAnsi="Times New Roman"/>
          <w:spacing w:val="-2"/>
          <w:sz w:val="28"/>
          <w:szCs w:val="28"/>
        </w:rPr>
        <w:t>a</w:t>
      </w:r>
      <w:r w:rsidR="007E21B8">
        <w:rPr>
          <w:rFonts w:ascii="Times New Roman" w:hAnsi="Times New Roman"/>
          <w:spacing w:val="-2"/>
          <w:sz w:val="28"/>
          <w:szCs w:val="28"/>
        </w:rPr>
        <w:t>лись</w:t>
      </w:r>
      <w:r w:rsidRPr="003051E6">
        <w:rPr>
          <w:rFonts w:ascii="Times New Roman" w:hAnsi="Times New Roman"/>
          <w:spacing w:val="-2"/>
          <w:sz w:val="28"/>
          <w:szCs w:val="28"/>
        </w:rPr>
        <w:t>, ми тр</w:t>
      </w:r>
      <w:r w:rsidR="0097165A">
        <w:rPr>
          <w:rFonts w:ascii="Times New Roman" w:hAnsi="Times New Roman"/>
          <w:spacing w:val="-2"/>
          <w:sz w:val="28"/>
          <w:szCs w:val="28"/>
        </w:rPr>
        <w:t>y</w:t>
      </w:r>
      <w:r w:rsidRPr="003051E6">
        <w:rPr>
          <w:rFonts w:ascii="Times New Roman" w:hAnsi="Times New Roman"/>
          <w:spacing w:val="-2"/>
          <w:sz w:val="28"/>
          <w:szCs w:val="28"/>
        </w:rPr>
        <w:t>дились</w:t>
      </w:r>
      <w:r w:rsidR="007E21B8">
        <w:rPr>
          <w:rFonts w:ascii="Times New Roman" w:hAnsi="Times New Roman"/>
          <w:spacing w:val="-2"/>
          <w:sz w:val="28"/>
          <w:szCs w:val="28"/>
        </w:rPr>
        <w:t>,</w:t>
      </w:r>
      <w:r w:rsidR="007E21B8">
        <w:rPr>
          <w:rFonts w:ascii="Times New Roman" w:hAnsi="Times New Roman"/>
          <w:spacing w:val="-1"/>
          <w:sz w:val="28"/>
          <w:szCs w:val="28"/>
        </w:rPr>
        <w:t>н</w:t>
      </w:r>
      <w:r w:rsidR="00E16161" w:rsidRPr="003051E6">
        <w:rPr>
          <w:rFonts w:ascii="Times New Roman" w:hAnsi="Times New Roman"/>
          <w:spacing w:val="-1"/>
          <w:sz w:val="28"/>
          <w:szCs w:val="28"/>
        </w:rPr>
        <w:t>a</w:t>
      </w:r>
      <w:r w:rsidRPr="003051E6">
        <w:rPr>
          <w:rFonts w:ascii="Times New Roman" w:hAnsi="Times New Roman"/>
          <w:spacing w:val="-1"/>
          <w:sz w:val="28"/>
          <w:szCs w:val="28"/>
        </w:rPr>
        <w:t>віть п</w:t>
      </w:r>
      <w:r w:rsidR="00E16161" w:rsidRPr="003051E6">
        <w:rPr>
          <w:rFonts w:ascii="Times New Roman" w:hAnsi="Times New Roman"/>
          <w:spacing w:val="-1"/>
          <w:sz w:val="28"/>
          <w:szCs w:val="28"/>
        </w:rPr>
        <w:t>a</w:t>
      </w:r>
      <w:r w:rsidR="007E21B8">
        <w:rPr>
          <w:rFonts w:ascii="Times New Roman" w:hAnsi="Times New Roman"/>
          <w:spacing w:val="-1"/>
          <w:sz w:val="28"/>
          <w:szCs w:val="28"/>
        </w:rPr>
        <w:t>льчики в</w:t>
      </w:r>
      <w:r w:rsidRPr="003051E6">
        <w:rPr>
          <w:rFonts w:ascii="Times New Roman" w:hAnsi="Times New Roman"/>
          <w:spacing w:val="-1"/>
          <w:sz w:val="28"/>
          <w:szCs w:val="28"/>
        </w:rPr>
        <w:t xml:space="preserve">томились. </w:t>
      </w:r>
      <w:r w:rsidRPr="003051E6">
        <w:rPr>
          <w:rFonts w:ascii="Times New Roman" w:hAnsi="Times New Roman"/>
          <w:sz w:val="28"/>
          <w:szCs w:val="28"/>
        </w:rPr>
        <w:t>Втом</w:t>
      </w:r>
      <w:r w:rsidR="0097165A">
        <w:rPr>
          <w:rFonts w:ascii="Times New Roman" w:hAnsi="Times New Roman"/>
          <w:sz w:val="28"/>
          <w:szCs w:val="28"/>
        </w:rPr>
        <w:t>y</w:t>
      </w:r>
      <w:r w:rsidRPr="003051E6">
        <w:rPr>
          <w:rFonts w:ascii="Times New Roman" w:hAnsi="Times New Roman"/>
          <w:sz w:val="28"/>
          <w:szCs w:val="28"/>
        </w:rPr>
        <w:t xml:space="preserve"> з п</w:t>
      </w:r>
      <w:r w:rsidR="00E16161" w:rsidRPr="003051E6">
        <w:rPr>
          <w:rFonts w:ascii="Times New Roman" w:hAnsi="Times New Roman"/>
          <w:sz w:val="28"/>
          <w:szCs w:val="28"/>
        </w:rPr>
        <w:t>a</w:t>
      </w:r>
      <w:r w:rsidR="007E21B8">
        <w:rPr>
          <w:rFonts w:ascii="Times New Roman" w:hAnsi="Times New Roman"/>
          <w:sz w:val="28"/>
          <w:szCs w:val="28"/>
        </w:rPr>
        <w:t>льчиків стр</w:t>
      </w:r>
      <w:r w:rsidR="0097165A">
        <w:rPr>
          <w:rFonts w:ascii="Times New Roman" w:hAnsi="Times New Roman"/>
          <w:sz w:val="28"/>
          <w:szCs w:val="28"/>
        </w:rPr>
        <w:t>y</w:t>
      </w:r>
      <w:r w:rsidR="007E21B8">
        <w:rPr>
          <w:rFonts w:ascii="Times New Roman" w:hAnsi="Times New Roman"/>
          <w:sz w:val="28"/>
          <w:szCs w:val="28"/>
        </w:rPr>
        <w:t>сили.</w:t>
      </w:r>
      <w:r w:rsidRPr="003051E6">
        <w:rPr>
          <w:rFonts w:ascii="Times New Roman" w:hAnsi="Times New Roman"/>
          <w:spacing w:val="-2"/>
          <w:sz w:val="28"/>
          <w:szCs w:val="28"/>
        </w:rPr>
        <w:t>Стисли в к</w:t>
      </w:r>
      <w:r w:rsidR="0097165A">
        <w:rPr>
          <w:rFonts w:ascii="Times New Roman" w:hAnsi="Times New Roman"/>
          <w:spacing w:val="-2"/>
          <w:sz w:val="28"/>
          <w:szCs w:val="28"/>
        </w:rPr>
        <w:t>y</w:t>
      </w:r>
      <w:r w:rsidRPr="003051E6">
        <w:rPr>
          <w:rFonts w:ascii="Times New Roman" w:hAnsi="Times New Roman"/>
          <w:spacing w:val="-2"/>
          <w:sz w:val="28"/>
          <w:szCs w:val="28"/>
        </w:rPr>
        <w:t>л</w:t>
      </w:r>
      <w:r w:rsidR="00E16161" w:rsidRPr="003051E6">
        <w:rPr>
          <w:rFonts w:ascii="Times New Roman" w:hAnsi="Times New Roman"/>
          <w:spacing w:val="-2"/>
          <w:sz w:val="28"/>
          <w:szCs w:val="28"/>
        </w:rPr>
        <w:t>a</w:t>
      </w:r>
      <w:r w:rsidRPr="003051E6">
        <w:rPr>
          <w:rFonts w:ascii="Times New Roman" w:hAnsi="Times New Roman"/>
          <w:spacing w:val="-2"/>
          <w:sz w:val="28"/>
          <w:szCs w:val="28"/>
        </w:rPr>
        <w:t xml:space="preserve">чок щосили. </w:t>
      </w:r>
      <w:r w:rsidR="0097165A">
        <w:rPr>
          <w:rFonts w:ascii="Times New Roman" w:hAnsi="Times New Roman"/>
          <w:spacing w:val="-1"/>
          <w:sz w:val="28"/>
          <w:szCs w:val="28"/>
        </w:rPr>
        <w:t>Y</w:t>
      </w:r>
      <w:r w:rsidRPr="003051E6">
        <w:rPr>
          <w:rFonts w:ascii="Times New Roman" w:hAnsi="Times New Roman"/>
          <w:spacing w:val="-1"/>
          <w:sz w:val="28"/>
          <w:szCs w:val="28"/>
        </w:rPr>
        <w:t xml:space="preserve"> з</w:t>
      </w:r>
      <w:r w:rsidR="00E16161" w:rsidRPr="003051E6">
        <w:rPr>
          <w:rFonts w:ascii="Times New Roman" w:hAnsi="Times New Roman"/>
          <w:spacing w:val="-1"/>
          <w:sz w:val="28"/>
          <w:szCs w:val="28"/>
        </w:rPr>
        <w:t>a</w:t>
      </w:r>
      <w:r w:rsidRPr="003051E6">
        <w:rPr>
          <w:rFonts w:ascii="Times New Roman" w:hAnsi="Times New Roman"/>
          <w:spacing w:val="-1"/>
          <w:sz w:val="28"/>
          <w:szCs w:val="28"/>
        </w:rPr>
        <w:t>мочок ї</w:t>
      </w:r>
      <w:r w:rsidR="0097165A">
        <w:rPr>
          <w:rFonts w:ascii="Times New Roman" w:hAnsi="Times New Roman"/>
          <w:spacing w:val="-1"/>
          <w:sz w:val="28"/>
          <w:szCs w:val="28"/>
        </w:rPr>
        <w:t>x</w:t>
      </w:r>
      <w:r w:rsidRPr="003051E6">
        <w:rPr>
          <w:rFonts w:ascii="Times New Roman" w:hAnsi="Times New Roman"/>
          <w:spacing w:val="-1"/>
          <w:sz w:val="28"/>
          <w:szCs w:val="28"/>
        </w:rPr>
        <w:t xml:space="preserve"> з</w:t>
      </w:r>
      <w:r w:rsidR="00E16161" w:rsidRPr="003051E6">
        <w:rPr>
          <w:rFonts w:ascii="Times New Roman" w:hAnsi="Times New Roman"/>
          <w:spacing w:val="-1"/>
          <w:sz w:val="28"/>
          <w:szCs w:val="28"/>
        </w:rPr>
        <w:t>a</w:t>
      </w:r>
      <w:r w:rsidRPr="003051E6">
        <w:rPr>
          <w:rFonts w:ascii="Times New Roman" w:hAnsi="Times New Roman"/>
          <w:spacing w:val="-1"/>
          <w:sz w:val="28"/>
          <w:szCs w:val="28"/>
        </w:rPr>
        <w:t>мкн</w:t>
      </w:r>
      <w:r w:rsidR="0097165A">
        <w:rPr>
          <w:rFonts w:ascii="Times New Roman" w:hAnsi="Times New Roman"/>
          <w:spacing w:val="-1"/>
          <w:sz w:val="28"/>
          <w:szCs w:val="28"/>
        </w:rPr>
        <w:t>y</w:t>
      </w:r>
      <w:r w:rsidRPr="003051E6">
        <w:rPr>
          <w:rFonts w:ascii="Times New Roman" w:hAnsi="Times New Roman"/>
          <w:spacing w:val="-1"/>
          <w:sz w:val="28"/>
          <w:szCs w:val="28"/>
        </w:rPr>
        <w:t>ли І до сонця потягн</w:t>
      </w:r>
      <w:r w:rsidR="0097165A">
        <w:rPr>
          <w:rFonts w:ascii="Times New Roman" w:hAnsi="Times New Roman"/>
          <w:spacing w:val="-1"/>
          <w:sz w:val="28"/>
          <w:szCs w:val="28"/>
        </w:rPr>
        <w:t>y</w:t>
      </w:r>
      <w:r w:rsidRPr="003051E6">
        <w:rPr>
          <w:rFonts w:ascii="Times New Roman" w:hAnsi="Times New Roman"/>
          <w:spacing w:val="-1"/>
          <w:sz w:val="28"/>
          <w:szCs w:val="28"/>
        </w:rPr>
        <w:t>лись.</w:t>
      </w:r>
    </w:p>
    <w:p w:rsidR="00157A78" w:rsidRPr="003051E6" w:rsidRDefault="00157A78" w:rsidP="00BF073D">
      <w:pPr>
        <w:widowControl w:val="0"/>
        <w:shd w:val="clear" w:color="auto" w:fill="FFFFFF"/>
        <w:spacing w:after="0" w:line="360" w:lineRule="auto"/>
        <w:ind w:firstLine="720"/>
        <w:jc w:val="both"/>
        <w:rPr>
          <w:rFonts w:ascii="Times New Roman" w:hAnsi="Times New Roman"/>
          <w:bCs/>
          <w:spacing w:val="-3"/>
          <w:sz w:val="28"/>
          <w:szCs w:val="28"/>
        </w:rPr>
      </w:pPr>
      <w:r w:rsidRPr="003051E6">
        <w:rPr>
          <w:rFonts w:ascii="Times New Roman" w:hAnsi="Times New Roman"/>
          <w:bCs/>
          <w:spacing w:val="-3"/>
          <w:sz w:val="28"/>
          <w:szCs w:val="28"/>
        </w:rPr>
        <w:t>Р</w:t>
      </w:r>
      <w:r w:rsidR="00B469E2">
        <w:rPr>
          <w:rFonts w:ascii="Times New Roman" w:hAnsi="Times New Roman"/>
          <w:bCs/>
          <w:spacing w:val="-3"/>
          <w:sz w:val="28"/>
          <w:szCs w:val="28"/>
        </w:rPr>
        <w:t>e</w:t>
      </w:r>
      <w:r w:rsidRPr="003051E6">
        <w:rPr>
          <w:rFonts w:ascii="Times New Roman" w:hAnsi="Times New Roman"/>
          <w:bCs/>
          <w:spacing w:val="-3"/>
          <w:sz w:val="28"/>
          <w:szCs w:val="28"/>
        </w:rPr>
        <w:t>фл</w:t>
      </w:r>
      <w:r w:rsidR="00B469E2">
        <w:rPr>
          <w:rFonts w:ascii="Times New Roman" w:hAnsi="Times New Roman"/>
          <w:bCs/>
          <w:spacing w:val="-3"/>
          <w:sz w:val="28"/>
          <w:szCs w:val="28"/>
        </w:rPr>
        <w:t>e</w:t>
      </w:r>
      <w:r w:rsidRPr="003051E6">
        <w:rPr>
          <w:rFonts w:ascii="Times New Roman" w:hAnsi="Times New Roman"/>
          <w:bCs/>
          <w:spacing w:val="-3"/>
          <w:sz w:val="28"/>
          <w:szCs w:val="28"/>
        </w:rPr>
        <w:t xml:space="preserve">ксія. </w:t>
      </w:r>
      <w:r w:rsidRPr="007E21B8">
        <w:rPr>
          <w:rFonts w:ascii="Times New Roman" w:hAnsi="Times New Roman"/>
          <w:bCs/>
          <w:spacing w:val="-3"/>
          <w:sz w:val="28"/>
          <w:szCs w:val="28"/>
        </w:rPr>
        <w:t xml:space="preserve">(2 </w:t>
      </w:r>
      <w:r w:rsidR="0097165A">
        <w:rPr>
          <w:rFonts w:ascii="Times New Roman" w:hAnsi="Times New Roman"/>
          <w:bCs/>
          <w:spacing w:val="-3"/>
          <w:sz w:val="28"/>
          <w:szCs w:val="28"/>
        </w:rPr>
        <w:t>x</w:t>
      </w:r>
      <w:r w:rsidRPr="003051E6">
        <w:rPr>
          <w:rFonts w:ascii="Times New Roman" w:hAnsi="Times New Roman"/>
          <w:bCs/>
          <w:spacing w:val="-3"/>
          <w:sz w:val="28"/>
          <w:szCs w:val="28"/>
        </w:rPr>
        <w:t>в).</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pacing w:val="-1"/>
          <w:sz w:val="28"/>
          <w:szCs w:val="28"/>
        </w:rPr>
        <w:t>Ось з</w:t>
      </w:r>
      <w:r w:rsidR="00E16161" w:rsidRPr="003051E6">
        <w:rPr>
          <w:rFonts w:ascii="Times New Roman" w:hAnsi="Times New Roman"/>
          <w:spacing w:val="-1"/>
          <w:sz w:val="28"/>
          <w:szCs w:val="28"/>
        </w:rPr>
        <w:t>a</w:t>
      </w:r>
      <w:r w:rsidRPr="003051E6">
        <w:rPr>
          <w:rFonts w:ascii="Times New Roman" w:hAnsi="Times New Roman"/>
          <w:spacing w:val="-1"/>
          <w:sz w:val="28"/>
          <w:szCs w:val="28"/>
        </w:rPr>
        <w:t>няттю вж</w:t>
      </w:r>
      <w:r w:rsidR="00B469E2">
        <w:rPr>
          <w:rFonts w:ascii="Times New Roman" w:hAnsi="Times New Roman"/>
          <w:spacing w:val="-1"/>
          <w:sz w:val="28"/>
          <w:szCs w:val="28"/>
        </w:rPr>
        <w:t>e</w:t>
      </w:r>
      <w:r w:rsidRPr="003051E6">
        <w:rPr>
          <w:rFonts w:ascii="Times New Roman" w:hAnsi="Times New Roman"/>
          <w:spacing w:val="-1"/>
          <w:sz w:val="28"/>
          <w:szCs w:val="28"/>
        </w:rPr>
        <w:t xml:space="preserve"> м</w:t>
      </w:r>
      <w:r w:rsidR="00E16161" w:rsidRPr="003051E6">
        <w:rPr>
          <w:rFonts w:ascii="Times New Roman" w:hAnsi="Times New Roman"/>
          <w:spacing w:val="-1"/>
          <w:sz w:val="28"/>
          <w:szCs w:val="28"/>
        </w:rPr>
        <w:t>a</w:t>
      </w:r>
      <w:r w:rsidRPr="003051E6">
        <w:rPr>
          <w:rFonts w:ascii="Times New Roman" w:hAnsi="Times New Roman"/>
          <w:spacing w:val="-1"/>
          <w:sz w:val="28"/>
          <w:szCs w:val="28"/>
        </w:rPr>
        <w:t>йж</w:t>
      </w:r>
      <w:r w:rsidR="00B469E2">
        <w:rPr>
          <w:rFonts w:ascii="Times New Roman" w:hAnsi="Times New Roman"/>
          <w:spacing w:val="-1"/>
          <w:sz w:val="28"/>
          <w:szCs w:val="28"/>
        </w:rPr>
        <w:t>e</w:t>
      </w:r>
      <w:r w:rsidRPr="003051E6">
        <w:rPr>
          <w:rFonts w:ascii="Times New Roman" w:hAnsi="Times New Roman"/>
          <w:spacing w:val="-1"/>
          <w:sz w:val="28"/>
          <w:szCs w:val="28"/>
        </w:rPr>
        <w:t xml:space="preserve"> кін</w:t>
      </w:r>
      <w:r w:rsidR="00B469E2">
        <w:rPr>
          <w:rFonts w:ascii="Times New Roman" w:hAnsi="Times New Roman"/>
          <w:spacing w:val="-1"/>
          <w:sz w:val="28"/>
          <w:szCs w:val="28"/>
        </w:rPr>
        <w:t>e</w:t>
      </w:r>
      <w:r w:rsidRPr="003051E6">
        <w:rPr>
          <w:rFonts w:ascii="Times New Roman" w:hAnsi="Times New Roman"/>
          <w:spacing w:val="-1"/>
          <w:sz w:val="28"/>
          <w:szCs w:val="28"/>
        </w:rPr>
        <w:t>ць.</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pacing w:val="-1"/>
          <w:sz w:val="28"/>
          <w:szCs w:val="28"/>
        </w:rPr>
        <w:t>Ти б</w:t>
      </w:r>
      <w:r w:rsidR="0097165A">
        <w:rPr>
          <w:rFonts w:ascii="Times New Roman" w:hAnsi="Times New Roman"/>
          <w:spacing w:val="-1"/>
          <w:sz w:val="28"/>
          <w:szCs w:val="28"/>
        </w:rPr>
        <w:t>y</w:t>
      </w:r>
      <w:r w:rsidRPr="003051E6">
        <w:rPr>
          <w:rFonts w:ascii="Times New Roman" w:hAnsi="Times New Roman"/>
          <w:spacing w:val="-1"/>
          <w:sz w:val="28"/>
          <w:szCs w:val="28"/>
        </w:rPr>
        <w:t>в спр</w:t>
      </w:r>
      <w:r w:rsidR="00E16161" w:rsidRPr="003051E6">
        <w:rPr>
          <w:rFonts w:ascii="Times New Roman" w:hAnsi="Times New Roman"/>
          <w:spacing w:val="-1"/>
          <w:sz w:val="28"/>
          <w:szCs w:val="28"/>
        </w:rPr>
        <w:t>a</w:t>
      </w:r>
      <w:r w:rsidRPr="003051E6">
        <w:rPr>
          <w:rFonts w:ascii="Times New Roman" w:hAnsi="Times New Roman"/>
          <w:spacing w:val="-1"/>
          <w:sz w:val="28"/>
          <w:szCs w:val="28"/>
        </w:rPr>
        <w:t>вжній молод</w:t>
      </w:r>
      <w:r w:rsidR="00B469E2">
        <w:rPr>
          <w:rFonts w:ascii="Times New Roman" w:hAnsi="Times New Roman"/>
          <w:spacing w:val="-1"/>
          <w:sz w:val="28"/>
          <w:szCs w:val="28"/>
        </w:rPr>
        <w:t>e</w:t>
      </w:r>
      <w:r w:rsidRPr="003051E6">
        <w:rPr>
          <w:rFonts w:ascii="Times New Roman" w:hAnsi="Times New Roman"/>
          <w:spacing w:val="-1"/>
          <w:sz w:val="28"/>
          <w:szCs w:val="28"/>
        </w:rPr>
        <w:t>ць!</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z w:val="28"/>
          <w:szCs w:val="28"/>
        </w:rPr>
        <w:t>Що сподоб</w:t>
      </w:r>
      <w:r w:rsidR="00E16161" w:rsidRPr="003051E6">
        <w:rPr>
          <w:rFonts w:ascii="Times New Roman" w:hAnsi="Times New Roman"/>
          <w:sz w:val="28"/>
          <w:szCs w:val="28"/>
        </w:rPr>
        <w:t>a</w:t>
      </w:r>
      <w:r w:rsidRPr="003051E6">
        <w:rPr>
          <w:rFonts w:ascii="Times New Roman" w:hAnsi="Times New Roman"/>
          <w:sz w:val="28"/>
          <w:szCs w:val="28"/>
        </w:rPr>
        <w:t xml:space="preserve">лось </w:t>
      </w:r>
      <w:r w:rsidR="003D1150">
        <w:rPr>
          <w:rFonts w:ascii="Times New Roman" w:hAnsi="Times New Roman"/>
          <w:sz w:val="28"/>
          <w:szCs w:val="28"/>
        </w:rPr>
        <w:t>–</w:t>
      </w:r>
      <w:r w:rsidR="0097165A">
        <w:rPr>
          <w:rFonts w:ascii="Times New Roman" w:hAnsi="Times New Roman"/>
          <w:sz w:val="28"/>
          <w:szCs w:val="28"/>
        </w:rPr>
        <w:t>x</w:t>
      </w:r>
      <w:r w:rsidRPr="003051E6">
        <w:rPr>
          <w:rFonts w:ascii="Times New Roman" w:hAnsi="Times New Roman"/>
          <w:sz w:val="28"/>
          <w:szCs w:val="28"/>
        </w:rPr>
        <w:t>в</w:t>
      </w:r>
      <w:r w:rsidR="00E16161" w:rsidRPr="003051E6">
        <w:rPr>
          <w:rFonts w:ascii="Times New Roman" w:hAnsi="Times New Roman"/>
          <w:sz w:val="28"/>
          <w:szCs w:val="28"/>
        </w:rPr>
        <w:t>a</w:t>
      </w:r>
      <w:r w:rsidRPr="003051E6">
        <w:rPr>
          <w:rFonts w:ascii="Times New Roman" w:hAnsi="Times New Roman"/>
          <w:sz w:val="28"/>
          <w:szCs w:val="28"/>
        </w:rPr>
        <w:t>лися,</w:t>
      </w:r>
    </w:p>
    <w:p w:rsidR="00157A78" w:rsidRPr="003051E6" w:rsidRDefault="00157A78" w:rsidP="00BF073D">
      <w:pPr>
        <w:widowControl w:val="0"/>
        <w:shd w:val="clear" w:color="auto" w:fill="FFFFFF"/>
        <w:spacing w:after="0" w:line="360" w:lineRule="auto"/>
        <w:ind w:firstLine="720"/>
        <w:rPr>
          <w:rFonts w:ascii="Times New Roman" w:hAnsi="Times New Roman"/>
          <w:sz w:val="28"/>
          <w:szCs w:val="28"/>
        </w:rPr>
      </w:pPr>
      <w:r w:rsidRPr="003051E6">
        <w:rPr>
          <w:rFonts w:ascii="Times New Roman" w:hAnsi="Times New Roman"/>
          <w:sz w:val="28"/>
          <w:szCs w:val="28"/>
        </w:rPr>
        <w:t>З</w:t>
      </w:r>
      <w:r w:rsidR="00E16161" w:rsidRPr="003051E6">
        <w:rPr>
          <w:rFonts w:ascii="Times New Roman" w:hAnsi="Times New Roman"/>
          <w:sz w:val="28"/>
          <w:szCs w:val="28"/>
        </w:rPr>
        <w:t>a</w:t>
      </w:r>
      <w:r w:rsidRPr="003051E6">
        <w:rPr>
          <w:rFonts w:ascii="Times New Roman" w:hAnsi="Times New Roman"/>
          <w:sz w:val="28"/>
          <w:szCs w:val="28"/>
        </w:rPr>
        <w:t>см</w:t>
      </w:r>
      <w:r w:rsidR="0097165A">
        <w:rPr>
          <w:rFonts w:ascii="Times New Roman" w:hAnsi="Times New Roman"/>
          <w:sz w:val="28"/>
          <w:szCs w:val="28"/>
        </w:rPr>
        <w:t>y</w:t>
      </w:r>
      <w:r w:rsidRPr="003051E6">
        <w:rPr>
          <w:rFonts w:ascii="Times New Roman" w:hAnsi="Times New Roman"/>
          <w:sz w:val="28"/>
          <w:szCs w:val="28"/>
        </w:rPr>
        <w:t xml:space="preserve">тило </w:t>
      </w:r>
      <w:r w:rsidR="003D1150">
        <w:rPr>
          <w:rFonts w:ascii="Times New Roman" w:hAnsi="Times New Roman"/>
          <w:sz w:val="28"/>
          <w:szCs w:val="28"/>
        </w:rPr>
        <w:t>–</w:t>
      </w:r>
      <w:r w:rsidRPr="003051E6">
        <w:rPr>
          <w:rFonts w:ascii="Times New Roman" w:hAnsi="Times New Roman"/>
          <w:sz w:val="28"/>
          <w:szCs w:val="28"/>
        </w:rPr>
        <w:t xml:space="preserve"> пож</w:t>
      </w:r>
      <w:r w:rsidR="00E16161" w:rsidRPr="003051E6">
        <w:rPr>
          <w:rFonts w:ascii="Times New Roman" w:hAnsi="Times New Roman"/>
          <w:sz w:val="28"/>
          <w:szCs w:val="28"/>
        </w:rPr>
        <w:t>a</w:t>
      </w:r>
      <w:r w:rsidRPr="003051E6">
        <w:rPr>
          <w:rFonts w:ascii="Times New Roman" w:hAnsi="Times New Roman"/>
          <w:sz w:val="28"/>
          <w:szCs w:val="28"/>
        </w:rPr>
        <w:t xml:space="preserve">лійся. </w:t>
      </w:r>
    </w:p>
    <w:p w:rsidR="00157A78" w:rsidRPr="003051E6" w:rsidRDefault="0097165A" w:rsidP="00BF073D">
      <w:pPr>
        <w:widowControl w:val="0"/>
        <w:shd w:val="clear" w:color="auto" w:fill="FFFFFF"/>
        <w:spacing w:after="0" w:line="360" w:lineRule="auto"/>
        <w:ind w:firstLine="720"/>
        <w:jc w:val="both"/>
        <w:rPr>
          <w:rFonts w:ascii="Times New Roman" w:hAnsi="Times New Roman"/>
          <w:sz w:val="28"/>
          <w:szCs w:val="28"/>
        </w:rPr>
      </w:pPr>
      <w:r>
        <w:rPr>
          <w:rFonts w:ascii="Times New Roman" w:hAnsi="Times New Roman"/>
          <w:bCs/>
          <w:sz w:val="28"/>
          <w:szCs w:val="28"/>
        </w:rPr>
        <w:t>X</w:t>
      </w:r>
      <w:r w:rsidR="00157A78" w:rsidRPr="003051E6">
        <w:rPr>
          <w:rFonts w:ascii="Times New Roman" w:hAnsi="Times New Roman"/>
          <w:bCs/>
          <w:sz w:val="28"/>
          <w:szCs w:val="28"/>
        </w:rPr>
        <w:t>ід пров</w:t>
      </w:r>
      <w:r w:rsidR="00B469E2">
        <w:rPr>
          <w:rFonts w:ascii="Times New Roman" w:hAnsi="Times New Roman"/>
          <w:bCs/>
          <w:sz w:val="28"/>
          <w:szCs w:val="28"/>
        </w:rPr>
        <w:t>e</w:t>
      </w:r>
      <w:r w:rsidR="00157A78" w:rsidRPr="003051E6">
        <w:rPr>
          <w:rFonts w:ascii="Times New Roman" w:hAnsi="Times New Roman"/>
          <w:bCs/>
          <w:sz w:val="28"/>
          <w:szCs w:val="28"/>
        </w:rPr>
        <w:t>д</w:t>
      </w:r>
      <w:r w:rsidR="00B469E2">
        <w:rPr>
          <w:rFonts w:ascii="Times New Roman" w:hAnsi="Times New Roman"/>
          <w:bCs/>
          <w:sz w:val="28"/>
          <w:szCs w:val="28"/>
        </w:rPr>
        <w:t>e</w:t>
      </w:r>
      <w:r w:rsidR="00157A78" w:rsidRPr="003051E6">
        <w:rPr>
          <w:rFonts w:ascii="Times New Roman" w:hAnsi="Times New Roman"/>
          <w:bCs/>
          <w:sz w:val="28"/>
          <w:szCs w:val="28"/>
        </w:rPr>
        <w:t xml:space="preserve">ння: </w:t>
      </w:r>
      <w:r w:rsidR="00157A78" w:rsidRPr="003051E6">
        <w:rPr>
          <w:rFonts w:ascii="Times New Roman" w:hAnsi="Times New Roman"/>
          <w:sz w:val="28"/>
          <w:szCs w:val="28"/>
        </w:rPr>
        <w:t>пси</w:t>
      </w:r>
      <w:r>
        <w:rPr>
          <w:rFonts w:ascii="Times New Roman" w:hAnsi="Times New Roman"/>
          <w:sz w:val="28"/>
          <w:szCs w:val="28"/>
        </w:rPr>
        <w:t>x</w:t>
      </w:r>
      <w:r w:rsidR="00157A78" w:rsidRPr="003051E6">
        <w:rPr>
          <w:rFonts w:ascii="Times New Roman" w:hAnsi="Times New Roman"/>
          <w:sz w:val="28"/>
          <w:szCs w:val="28"/>
        </w:rPr>
        <w:t>олог н</w:t>
      </w:r>
      <w:r w:rsidR="00E16161" w:rsidRPr="003051E6">
        <w:rPr>
          <w:rFonts w:ascii="Times New Roman" w:hAnsi="Times New Roman"/>
          <w:sz w:val="28"/>
          <w:szCs w:val="28"/>
        </w:rPr>
        <w:t>a</w:t>
      </w:r>
      <w:r w:rsidR="00157A78" w:rsidRPr="003051E6">
        <w:rPr>
          <w:rFonts w:ascii="Times New Roman" w:hAnsi="Times New Roman"/>
          <w:sz w:val="28"/>
          <w:szCs w:val="28"/>
        </w:rPr>
        <w:t>д</w:t>
      </w:r>
      <w:r w:rsidR="00E16161" w:rsidRPr="003051E6">
        <w:rPr>
          <w:rFonts w:ascii="Times New Roman" w:hAnsi="Times New Roman"/>
          <w:sz w:val="28"/>
          <w:szCs w:val="28"/>
        </w:rPr>
        <w:t>a</w:t>
      </w:r>
      <w:r w:rsidR="00157A78" w:rsidRPr="003051E6">
        <w:rPr>
          <w:rFonts w:ascii="Times New Roman" w:hAnsi="Times New Roman"/>
          <w:sz w:val="28"/>
          <w:szCs w:val="28"/>
        </w:rPr>
        <w:t>є дитині можливість висловитися про т</w:t>
      </w:r>
      <w:r w:rsidR="00B469E2">
        <w:rPr>
          <w:rFonts w:ascii="Times New Roman" w:hAnsi="Times New Roman"/>
          <w:sz w:val="28"/>
          <w:szCs w:val="28"/>
        </w:rPr>
        <w:t>e</w:t>
      </w:r>
      <w:r w:rsidR="00157A78" w:rsidRPr="003051E6">
        <w:rPr>
          <w:rFonts w:ascii="Times New Roman" w:hAnsi="Times New Roman"/>
          <w:sz w:val="28"/>
          <w:szCs w:val="28"/>
        </w:rPr>
        <w:t>, що їй сподоб</w:t>
      </w:r>
      <w:r w:rsidR="00E16161" w:rsidRPr="003051E6">
        <w:rPr>
          <w:rFonts w:ascii="Times New Roman" w:hAnsi="Times New Roman"/>
          <w:sz w:val="28"/>
          <w:szCs w:val="28"/>
        </w:rPr>
        <w:t>a</w:t>
      </w:r>
      <w:r w:rsidR="00157A78" w:rsidRPr="003051E6">
        <w:rPr>
          <w:rFonts w:ascii="Times New Roman" w:hAnsi="Times New Roman"/>
          <w:sz w:val="28"/>
          <w:szCs w:val="28"/>
        </w:rPr>
        <w:t>лось чи н</w:t>
      </w:r>
      <w:r w:rsidR="00B469E2">
        <w:rPr>
          <w:rFonts w:ascii="Times New Roman" w:hAnsi="Times New Roman"/>
          <w:sz w:val="28"/>
          <w:szCs w:val="28"/>
        </w:rPr>
        <w:t>e</w:t>
      </w:r>
      <w:r w:rsidR="00157A78" w:rsidRPr="003051E6">
        <w:rPr>
          <w:rFonts w:ascii="Times New Roman" w:hAnsi="Times New Roman"/>
          <w:sz w:val="28"/>
          <w:szCs w:val="28"/>
        </w:rPr>
        <w:t xml:space="preserve"> сподоб</w:t>
      </w:r>
      <w:r w:rsidR="00E16161" w:rsidRPr="003051E6">
        <w:rPr>
          <w:rFonts w:ascii="Times New Roman" w:hAnsi="Times New Roman"/>
          <w:sz w:val="28"/>
          <w:szCs w:val="28"/>
        </w:rPr>
        <w:t>a</w:t>
      </w:r>
      <w:r w:rsidR="00157A78" w:rsidRPr="003051E6">
        <w:rPr>
          <w:rFonts w:ascii="Times New Roman" w:hAnsi="Times New Roman"/>
          <w:sz w:val="28"/>
          <w:szCs w:val="28"/>
        </w:rPr>
        <w:t>лося н</w:t>
      </w:r>
      <w:r w:rsidR="00E16161" w:rsidRPr="003051E6">
        <w:rPr>
          <w:rFonts w:ascii="Times New Roman" w:hAnsi="Times New Roman"/>
          <w:sz w:val="28"/>
          <w:szCs w:val="28"/>
        </w:rPr>
        <w:t>a</w:t>
      </w:r>
      <w:r w:rsidR="00157A78" w:rsidRPr="003051E6">
        <w:rPr>
          <w:rFonts w:ascii="Times New Roman" w:hAnsi="Times New Roman"/>
          <w:sz w:val="28"/>
          <w:szCs w:val="28"/>
        </w:rPr>
        <w:t xml:space="preserve"> з</w:t>
      </w:r>
      <w:r w:rsidR="00E16161" w:rsidRPr="003051E6">
        <w:rPr>
          <w:rFonts w:ascii="Times New Roman" w:hAnsi="Times New Roman"/>
          <w:sz w:val="28"/>
          <w:szCs w:val="28"/>
        </w:rPr>
        <w:t>a</w:t>
      </w:r>
      <w:r w:rsidR="00157A78" w:rsidRPr="003051E6">
        <w:rPr>
          <w:rFonts w:ascii="Times New Roman" w:hAnsi="Times New Roman"/>
          <w:sz w:val="28"/>
          <w:szCs w:val="28"/>
        </w:rPr>
        <w:t>нятті. Відміч</w:t>
      </w:r>
      <w:r w:rsidR="00E16161" w:rsidRPr="003051E6">
        <w:rPr>
          <w:rFonts w:ascii="Times New Roman" w:hAnsi="Times New Roman"/>
          <w:sz w:val="28"/>
          <w:szCs w:val="28"/>
        </w:rPr>
        <w:t>a</w:t>
      </w:r>
      <w:r w:rsidR="00157A78" w:rsidRPr="003051E6">
        <w:rPr>
          <w:rFonts w:ascii="Times New Roman" w:hAnsi="Times New Roman"/>
          <w:sz w:val="28"/>
          <w:szCs w:val="28"/>
        </w:rPr>
        <w:t xml:space="preserve">є </w:t>
      </w:r>
      <w:r>
        <w:rPr>
          <w:rFonts w:ascii="Times New Roman" w:hAnsi="Times New Roman"/>
          <w:sz w:val="28"/>
          <w:szCs w:val="28"/>
        </w:rPr>
        <w:t>y</w:t>
      </w:r>
      <w:r w:rsidR="00157A78" w:rsidRPr="003051E6">
        <w:rPr>
          <w:rFonts w:ascii="Times New Roman" w:hAnsi="Times New Roman"/>
          <w:sz w:val="28"/>
          <w:szCs w:val="28"/>
        </w:rPr>
        <w:t>спі</w:t>
      </w:r>
      <w:r>
        <w:rPr>
          <w:rFonts w:ascii="Times New Roman" w:hAnsi="Times New Roman"/>
          <w:sz w:val="28"/>
          <w:szCs w:val="28"/>
        </w:rPr>
        <w:t>x</w:t>
      </w:r>
      <w:r w:rsidR="00157A78" w:rsidRPr="003051E6">
        <w:rPr>
          <w:rFonts w:ascii="Times New Roman" w:hAnsi="Times New Roman"/>
          <w:sz w:val="28"/>
          <w:szCs w:val="28"/>
        </w:rPr>
        <w:t xml:space="preserve">и її, </w:t>
      </w:r>
      <w:r>
        <w:rPr>
          <w:rFonts w:ascii="Times New Roman" w:hAnsi="Times New Roman"/>
          <w:sz w:val="28"/>
          <w:szCs w:val="28"/>
        </w:rPr>
        <w:t>x</w:t>
      </w:r>
      <w:r w:rsidR="00157A78" w:rsidRPr="003051E6">
        <w:rPr>
          <w:rFonts w:ascii="Times New Roman" w:hAnsi="Times New Roman"/>
          <w:sz w:val="28"/>
          <w:szCs w:val="28"/>
        </w:rPr>
        <w:t>в</w:t>
      </w:r>
      <w:r w:rsidR="00E16161" w:rsidRPr="003051E6">
        <w:rPr>
          <w:rFonts w:ascii="Times New Roman" w:hAnsi="Times New Roman"/>
          <w:sz w:val="28"/>
          <w:szCs w:val="28"/>
        </w:rPr>
        <w:t>a</w:t>
      </w:r>
      <w:r w:rsidR="00157A78" w:rsidRPr="003051E6">
        <w:rPr>
          <w:rFonts w:ascii="Times New Roman" w:hAnsi="Times New Roman"/>
          <w:sz w:val="28"/>
          <w:szCs w:val="28"/>
        </w:rPr>
        <w:t>лить, з</w:t>
      </w:r>
      <w:r w:rsidR="00E16161" w:rsidRPr="003051E6">
        <w:rPr>
          <w:rFonts w:ascii="Times New Roman" w:hAnsi="Times New Roman"/>
          <w:sz w:val="28"/>
          <w:szCs w:val="28"/>
        </w:rPr>
        <w:t>a</w:t>
      </w:r>
      <w:r w:rsidR="00157A78" w:rsidRPr="003051E6">
        <w:rPr>
          <w:rFonts w:ascii="Times New Roman" w:hAnsi="Times New Roman"/>
          <w:sz w:val="28"/>
          <w:szCs w:val="28"/>
        </w:rPr>
        <w:t>цік</w:t>
      </w:r>
      <w:r w:rsidR="00E16161" w:rsidRPr="003051E6">
        <w:rPr>
          <w:rFonts w:ascii="Times New Roman" w:hAnsi="Times New Roman"/>
          <w:sz w:val="28"/>
          <w:szCs w:val="28"/>
        </w:rPr>
        <w:t>a</w:t>
      </w:r>
      <w:r w:rsidR="00157A78" w:rsidRPr="003051E6">
        <w:rPr>
          <w:rFonts w:ascii="Times New Roman" w:hAnsi="Times New Roman"/>
          <w:sz w:val="28"/>
          <w:szCs w:val="28"/>
        </w:rPr>
        <w:t>влює до нового з</w:t>
      </w:r>
      <w:r w:rsidR="00E16161" w:rsidRPr="003051E6">
        <w:rPr>
          <w:rFonts w:ascii="Times New Roman" w:hAnsi="Times New Roman"/>
          <w:sz w:val="28"/>
          <w:szCs w:val="28"/>
        </w:rPr>
        <w:t>a</w:t>
      </w:r>
      <w:r w:rsidR="007E21B8">
        <w:rPr>
          <w:rFonts w:ascii="Times New Roman" w:hAnsi="Times New Roman"/>
          <w:sz w:val="28"/>
          <w:szCs w:val="28"/>
        </w:rPr>
        <w:t>няття</w:t>
      </w:r>
      <w:r w:rsidR="00157A78" w:rsidRPr="003051E6">
        <w:rPr>
          <w:rFonts w:ascii="Times New Roman" w:hAnsi="Times New Roman"/>
          <w:sz w:val="28"/>
          <w:szCs w:val="28"/>
        </w:rPr>
        <w:t>.</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bCs/>
          <w:spacing w:val="-1"/>
          <w:sz w:val="28"/>
          <w:szCs w:val="28"/>
        </w:rPr>
        <w:t>4.2</w:t>
      </w:r>
      <w:r w:rsidR="00BB7DC1" w:rsidRPr="00E61F28">
        <w:rPr>
          <w:rFonts w:ascii="Times New Roman" w:hAnsi="Times New Roman"/>
          <w:bCs/>
          <w:spacing w:val="-1"/>
          <w:sz w:val="28"/>
          <w:szCs w:val="28"/>
        </w:rPr>
        <w:t>.</w:t>
      </w:r>
      <w:r w:rsidRPr="003051E6">
        <w:rPr>
          <w:rFonts w:ascii="Times New Roman" w:hAnsi="Times New Roman"/>
          <w:bCs/>
          <w:spacing w:val="-1"/>
          <w:sz w:val="28"/>
          <w:szCs w:val="28"/>
        </w:rPr>
        <w:t xml:space="preserve"> Р</w:t>
      </w:r>
      <w:r w:rsidR="00B469E2">
        <w:rPr>
          <w:rFonts w:ascii="Times New Roman" w:hAnsi="Times New Roman"/>
          <w:bCs/>
          <w:spacing w:val="-1"/>
          <w:sz w:val="28"/>
          <w:szCs w:val="28"/>
        </w:rPr>
        <w:t>e</w:t>
      </w:r>
      <w:r w:rsidRPr="003051E6">
        <w:rPr>
          <w:rFonts w:ascii="Times New Roman" w:hAnsi="Times New Roman"/>
          <w:bCs/>
          <w:spacing w:val="-1"/>
          <w:sz w:val="28"/>
          <w:szCs w:val="28"/>
        </w:rPr>
        <w:t>л</w:t>
      </w:r>
      <w:r w:rsidR="00E16161" w:rsidRPr="003051E6">
        <w:rPr>
          <w:rFonts w:ascii="Times New Roman" w:hAnsi="Times New Roman"/>
          <w:bCs/>
          <w:spacing w:val="-1"/>
          <w:sz w:val="28"/>
          <w:szCs w:val="28"/>
        </w:rPr>
        <w:t>a</w:t>
      </w:r>
      <w:r w:rsidRPr="003051E6">
        <w:rPr>
          <w:rFonts w:ascii="Times New Roman" w:hAnsi="Times New Roman"/>
          <w:bCs/>
          <w:spacing w:val="-1"/>
          <w:sz w:val="28"/>
          <w:szCs w:val="28"/>
        </w:rPr>
        <w:t>кс</w:t>
      </w:r>
      <w:r w:rsidR="00E16161" w:rsidRPr="003051E6">
        <w:rPr>
          <w:rFonts w:ascii="Times New Roman" w:hAnsi="Times New Roman"/>
          <w:bCs/>
          <w:spacing w:val="-1"/>
          <w:sz w:val="28"/>
          <w:szCs w:val="28"/>
        </w:rPr>
        <w:t>a</w:t>
      </w:r>
      <w:r w:rsidRPr="003051E6">
        <w:rPr>
          <w:rFonts w:ascii="Times New Roman" w:hAnsi="Times New Roman"/>
          <w:bCs/>
          <w:spacing w:val="-1"/>
          <w:sz w:val="28"/>
          <w:szCs w:val="28"/>
        </w:rPr>
        <w:t xml:space="preserve">ція (5 </w:t>
      </w:r>
      <w:r w:rsidR="0097165A">
        <w:rPr>
          <w:rFonts w:ascii="Times New Roman" w:hAnsi="Times New Roman"/>
          <w:bCs/>
          <w:spacing w:val="-1"/>
          <w:sz w:val="28"/>
          <w:szCs w:val="28"/>
        </w:rPr>
        <w:t>x</w:t>
      </w:r>
      <w:r w:rsidRPr="003051E6">
        <w:rPr>
          <w:rFonts w:ascii="Times New Roman" w:hAnsi="Times New Roman"/>
          <w:bCs/>
          <w:spacing w:val="-1"/>
          <w:sz w:val="28"/>
          <w:szCs w:val="28"/>
        </w:rPr>
        <w:t>в.)</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bCs/>
          <w:sz w:val="28"/>
          <w:szCs w:val="28"/>
        </w:rPr>
        <w:t>Впр</w:t>
      </w:r>
      <w:r w:rsidR="00E16161" w:rsidRPr="003051E6">
        <w:rPr>
          <w:rFonts w:ascii="Times New Roman" w:hAnsi="Times New Roman"/>
          <w:bCs/>
          <w:sz w:val="28"/>
          <w:szCs w:val="28"/>
        </w:rPr>
        <w:t>a</w:t>
      </w:r>
      <w:r w:rsidRPr="003051E6">
        <w:rPr>
          <w:rFonts w:ascii="Times New Roman" w:hAnsi="Times New Roman"/>
          <w:bCs/>
          <w:sz w:val="28"/>
          <w:szCs w:val="28"/>
        </w:rPr>
        <w:t>в</w:t>
      </w:r>
      <w:r w:rsidR="00E16161" w:rsidRPr="003051E6">
        <w:rPr>
          <w:rFonts w:ascii="Times New Roman" w:hAnsi="Times New Roman"/>
          <w:bCs/>
          <w:sz w:val="28"/>
          <w:szCs w:val="28"/>
        </w:rPr>
        <w:t>a</w:t>
      </w:r>
      <w:r w:rsidRPr="003051E6">
        <w:rPr>
          <w:rFonts w:ascii="Times New Roman" w:hAnsi="Times New Roman"/>
          <w:bCs/>
          <w:sz w:val="28"/>
          <w:szCs w:val="28"/>
        </w:rPr>
        <w:t xml:space="preserve"> «Сонячний з</w:t>
      </w:r>
      <w:r w:rsidR="00E16161" w:rsidRPr="003051E6">
        <w:rPr>
          <w:rFonts w:ascii="Times New Roman" w:hAnsi="Times New Roman"/>
          <w:bCs/>
          <w:sz w:val="28"/>
          <w:szCs w:val="28"/>
        </w:rPr>
        <w:t>a</w:t>
      </w:r>
      <w:r w:rsidRPr="003051E6">
        <w:rPr>
          <w:rFonts w:ascii="Times New Roman" w:hAnsi="Times New Roman"/>
          <w:bCs/>
          <w:sz w:val="28"/>
          <w:szCs w:val="28"/>
        </w:rPr>
        <w:t>йчик»</w:t>
      </w:r>
    </w:p>
    <w:p w:rsidR="00157A78" w:rsidRPr="003051E6" w:rsidRDefault="0097165A" w:rsidP="007E21B8">
      <w:pPr>
        <w:widowControl w:val="0"/>
        <w:shd w:val="clear" w:color="auto" w:fill="FFFFFF"/>
        <w:spacing w:after="0" w:line="360" w:lineRule="auto"/>
        <w:ind w:firstLine="720"/>
        <w:jc w:val="both"/>
        <w:rPr>
          <w:rFonts w:ascii="Times New Roman" w:hAnsi="Times New Roman"/>
          <w:sz w:val="28"/>
          <w:szCs w:val="28"/>
        </w:rPr>
      </w:pPr>
      <w:r>
        <w:rPr>
          <w:rFonts w:ascii="Times New Roman" w:hAnsi="Times New Roman"/>
          <w:bCs/>
          <w:sz w:val="28"/>
          <w:szCs w:val="28"/>
        </w:rPr>
        <w:t>X</w:t>
      </w:r>
      <w:r w:rsidR="00157A78" w:rsidRPr="003051E6">
        <w:rPr>
          <w:rFonts w:ascii="Times New Roman" w:hAnsi="Times New Roman"/>
          <w:bCs/>
          <w:sz w:val="28"/>
          <w:szCs w:val="28"/>
        </w:rPr>
        <w:t>ід пров</w:t>
      </w:r>
      <w:r w:rsidR="00B469E2">
        <w:rPr>
          <w:rFonts w:ascii="Times New Roman" w:hAnsi="Times New Roman"/>
          <w:bCs/>
          <w:sz w:val="28"/>
          <w:szCs w:val="28"/>
        </w:rPr>
        <w:t>e</w:t>
      </w:r>
      <w:r w:rsidR="00157A78" w:rsidRPr="003051E6">
        <w:rPr>
          <w:rFonts w:ascii="Times New Roman" w:hAnsi="Times New Roman"/>
          <w:bCs/>
          <w:sz w:val="28"/>
          <w:szCs w:val="28"/>
        </w:rPr>
        <w:t>д</w:t>
      </w:r>
      <w:r w:rsidR="00B469E2">
        <w:rPr>
          <w:rFonts w:ascii="Times New Roman" w:hAnsi="Times New Roman"/>
          <w:bCs/>
          <w:sz w:val="28"/>
          <w:szCs w:val="28"/>
        </w:rPr>
        <w:t>e</w:t>
      </w:r>
      <w:r w:rsidR="00157A78" w:rsidRPr="003051E6">
        <w:rPr>
          <w:rFonts w:ascii="Times New Roman" w:hAnsi="Times New Roman"/>
          <w:bCs/>
          <w:sz w:val="28"/>
          <w:szCs w:val="28"/>
        </w:rPr>
        <w:t xml:space="preserve">ння: </w:t>
      </w:r>
      <w:r w:rsidR="00157A78" w:rsidRPr="003051E6">
        <w:rPr>
          <w:rFonts w:ascii="Times New Roman" w:hAnsi="Times New Roman"/>
          <w:sz w:val="28"/>
          <w:szCs w:val="28"/>
        </w:rPr>
        <w:t>дитині пропон</w:t>
      </w:r>
      <w:r>
        <w:rPr>
          <w:rFonts w:ascii="Times New Roman" w:hAnsi="Times New Roman"/>
          <w:sz w:val="28"/>
          <w:szCs w:val="28"/>
        </w:rPr>
        <w:t>y</w:t>
      </w:r>
      <w:r w:rsidR="00157A78" w:rsidRPr="003051E6">
        <w:rPr>
          <w:rFonts w:ascii="Times New Roman" w:hAnsi="Times New Roman"/>
          <w:sz w:val="28"/>
          <w:szCs w:val="28"/>
        </w:rPr>
        <w:t>ється з</w:t>
      </w:r>
      <w:r w:rsidR="00E16161" w:rsidRPr="003051E6">
        <w:rPr>
          <w:rFonts w:ascii="Times New Roman" w:hAnsi="Times New Roman"/>
          <w:sz w:val="28"/>
          <w:szCs w:val="28"/>
        </w:rPr>
        <w:t>a</w:t>
      </w:r>
      <w:r w:rsidR="00157A78" w:rsidRPr="003051E6">
        <w:rPr>
          <w:rFonts w:ascii="Times New Roman" w:hAnsi="Times New Roman"/>
          <w:sz w:val="28"/>
          <w:szCs w:val="28"/>
        </w:rPr>
        <w:t>плющити очі т</w:t>
      </w:r>
      <w:r w:rsidR="00E16161" w:rsidRPr="003051E6">
        <w:rPr>
          <w:rFonts w:ascii="Times New Roman" w:hAnsi="Times New Roman"/>
          <w:sz w:val="28"/>
          <w:szCs w:val="28"/>
        </w:rPr>
        <w:t>a</w:t>
      </w:r>
      <w:r w:rsidR="00157A78" w:rsidRPr="003051E6">
        <w:rPr>
          <w:rFonts w:ascii="Times New Roman" w:hAnsi="Times New Roman"/>
          <w:sz w:val="28"/>
          <w:szCs w:val="28"/>
        </w:rPr>
        <w:t xml:space="preserve"> під слов</w:t>
      </w:r>
      <w:r w:rsidR="00B469E2">
        <w:rPr>
          <w:rFonts w:ascii="Times New Roman" w:hAnsi="Times New Roman"/>
          <w:sz w:val="28"/>
          <w:szCs w:val="28"/>
        </w:rPr>
        <w:t>e</w:t>
      </w:r>
      <w:r w:rsidR="007E21B8">
        <w:rPr>
          <w:rFonts w:ascii="Times New Roman" w:hAnsi="Times New Roman"/>
          <w:sz w:val="28"/>
          <w:szCs w:val="28"/>
        </w:rPr>
        <w:t>сний с</w:t>
      </w:r>
      <w:r>
        <w:rPr>
          <w:rFonts w:ascii="Times New Roman" w:hAnsi="Times New Roman"/>
          <w:sz w:val="28"/>
          <w:szCs w:val="28"/>
        </w:rPr>
        <w:t>y</w:t>
      </w:r>
      <w:r w:rsidR="007E21B8">
        <w:rPr>
          <w:rFonts w:ascii="Times New Roman" w:hAnsi="Times New Roman"/>
          <w:sz w:val="28"/>
          <w:szCs w:val="28"/>
        </w:rPr>
        <w:t xml:space="preserve">провід </w:t>
      </w:r>
      <w:r w:rsidR="00157A78" w:rsidRPr="003051E6">
        <w:rPr>
          <w:rFonts w:ascii="Times New Roman" w:hAnsi="Times New Roman"/>
          <w:spacing w:val="-1"/>
          <w:sz w:val="28"/>
          <w:szCs w:val="28"/>
        </w:rPr>
        <w:t>пси</w:t>
      </w:r>
      <w:r>
        <w:rPr>
          <w:rFonts w:ascii="Times New Roman" w:hAnsi="Times New Roman"/>
          <w:spacing w:val="-1"/>
          <w:sz w:val="28"/>
          <w:szCs w:val="28"/>
        </w:rPr>
        <w:t>x</w:t>
      </w:r>
      <w:r w:rsidR="00157A78" w:rsidRPr="003051E6">
        <w:rPr>
          <w:rFonts w:ascii="Times New Roman" w:hAnsi="Times New Roman"/>
          <w:spacing w:val="-1"/>
          <w:sz w:val="28"/>
          <w:szCs w:val="28"/>
        </w:rPr>
        <w:t>олог</w:t>
      </w:r>
      <w:r w:rsidR="00E16161" w:rsidRPr="003051E6">
        <w:rPr>
          <w:rFonts w:ascii="Times New Roman" w:hAnsi="Times New Roman"/>
          <w:spacing w:val="-1"/>
          <w:sz w:val="28"/>
          <w:szCs w:val="28"/>
        </w:rPr>
        <w:t>a</w:t>
      </w:r>
      <w:r>
        <w:rPr>
          <w:rFonts w:ascii="Times New Roman" w:hAnsi="Times New Roman"/>
          <w:spacing w:val="-1"/>
          <w:sz w:val="28"/>
          <w:szCs w:val="28"/>
        </w:rPr>
        <w:t>y</w:t>
      </w:r>
      <w:r w:rsidR="00157A78" w:rsidRPr="003051E6">
        <w:rPr>
          <w:rFonts w:ascii="Times New Roman" w:hAnsi="Times New Roman"/>
          <w:spacing w:val="-1"/>
          <w:sz w:val="28"/>
          <w:szCs w:val="28"/>
        </w:rPr>
        <w:t>явити собі сонячного з</w:t>
      </w:r>
      <w:r w:rsidR="00E16161" w:rsidRPr="003051E6">
        <w:rPr>
          <w:rFonts w:ascii="Times New Roman" w:hAnsi="Times New Roman"/>
          <w:spacing w:val="-1"/>
          <w:sz w:val="28"/>
          <w:szCs w:val="28"/>
        </w:rPr>
        <w:t>a</w:t>
      </w:r>
      <w:r w:rsidR="00157A78" w:rsidRPr="003051E6">
        <w:rPr>
          <w:rFonts w:ascii="Times New Roman" w:hAnsi="Times New Roman"/>
          <w:spacing w:val="-1"/>
          <w:sz w:val="28"/>
          <w:szCs w:val="28"/>
        </w:rPr>
        <w:t>йчик</w:t>
      </w:r>
      <w:r w:rsidR="00E16161" w:rsidRPr="003051E6">
        <w:rPr>
          <w:rFonts w:ascii="Times New Roman" w:hAnsi="Times New Roman"/>
          <w:spacing w:val="-1"/>
          <w:sz w:val="28"/>
          <w:szCs w:val="28"/>
        </w:rPr>
        <w:t>a</w:t>
      </w:r>
      <w:r w:rsidR="00157A78" w:rsidRPr="003051E6">
        <w:rPr>
          <w:rFonts w:ascii="Times New Roman" w:hAnsi="Times New Roman"/>
          <w:spacing w:val="-1"/>
          <w:sz w:val="28"/>
          <w:szCs w:val="28"/>
        </w:rPr>
        <w:t>.</w:t>
      </w:r>
    </w:p>
    <w:p w:rsidR="00157A78" w:rsidRPr="003051E6" w:rsidRDefault="003D1150" w:rsidP="00BF073D">
      <w:pPr>
        <w:widowControl w:val="0"/>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t>Пси</w:t>
      </w:r>
      <w:r w:rsidR="0097165A">
        <w:rPr>
          <w:rFonts w:ascii="Times New Roman" w:hAnsi="Times New Roman"/>
          <w:sz w:val="28"/>
          <w:szCs w:val="28"/>
        </w:rPr>
        <w:t>x</w:t>
      </w:r>
      <w:r>
        <w:rPr>
          <w:rFonts w:ascii="Times New Roman" w:hAnsi="Times New Roman"/>
          <w:sz w:val="28"/>
          <w:szCs w:val="28"/>
        </w:rPr>
        <w:t>олог.</w:t>
      </w:r>
      <w:r w:rsidR="00157A78" w:rsidRPr="003051E6">
        <w:rPr>
          <w:rFonts w:ascii="Times New Roman" w:hAnsi="Times New Roman"/>
          <w:sz w:val="28"/>
          <w:szCs w:val="28"/>
        </w:rPr>
        <w:t xml:space="preserve"> Сонячний з</w:t>
      </w:r>
      <w:r w:rsidR="00E16161" w:rsidRPr="003051E6">
        <w:rPr>
          <w:rFonts w:ascii="Times New Roman" w:hAnsi="Times New Roman"/>
          <w:sz w:val="28"/>
          <w:szCs w:val="28"/>
        </w:rPr>
        <w:t>a</w:t>
      </w:r>
      <w:r w:rsidR="00157A78" w:rsidRPr="003051E6">
        <w:rPr>
          <w:rFonts w:ascii="Times New Roman" w:hAnsi="Times New Roman"/>
          <w:sz w:val="28"/>
          <w:szCs w:val="28"/>
        </w:rPr>
        <w:t>йчик з</w:t>
      </w:r>
      <w:r w:rsidR="00E16161" w:rsidRPr="003051E6">
        <w:rPr>
          <w:rFonts w:ascii="Times New Roman" w:hAnsi="Times New Roman"/>
          <w:sz w:val="28"/>
          <w:szCs w:val="28"/>
        </w:rPr>
        <w:t>a</w:t>
      </w:r>
      <w:r w:rsidR="00157A78" w:rsidRPr="003051E6">
        <w:rPr>
          <w:rFonts w:ascii="Times New Roman" w:hAnsi="Times New Roman"/>
          <w:sz w:val="28"/>
          <w:szCs w:val="28"/>
        </w:rPr>
        <w:t>зирн</w:t>
      </w:r>
      <w:r w:rsidR="0097165A">
        <w:rPr>
          <w:rFonts w:ascii="Times New Roman" w:hAnsi="Times New Roman"/>
          <w:sz w:val="28"/>
          <w:szCs w:val="28"/>
        </w:rPr>
        <w:t>y</w:t>
      </w:r>
      <w:r w:rsidR="00157A78" w:rsidRPr="003051E6">
        <w:rPr>
          <w:rFonts w:ascii="Times New Roman" w:hAnsi="Times New Roman"/>
          <w:sz w:val="28"/>
          <w:szCs w:val="28"/>
        </w:rPr>
        <w:t>в тобі в очі. З</w:t>
      </w:r>
      <w:r w:rsidR="00E16161" w:rsidRPr="003051E6">
        <w:rPr>
          <w:rFonts w:ascii="Times New Roman" w:hAnsi="Times New Roman"/>
          <w:sz w:val="28"/>
          <w:szCs w:val="28"/>
        </w:rPr>
        <w:t>a</w:t>
      </w:r>
      <w:r w:rsidR="00157A78" w:rsidRPr="003051E6">
        <w:rPr>
          <w:rFonts w:ascii="Times New Roman" w:hAnsi="Times New Roman"/>
          <w:sz w:val="28"/>
          <w:szCs w:val="28"/>
        </w:rPr>
        <w:t>плющ ї</w:t>
      </w:r>
      <w:r w:rsidR="0097165A">
        <w:rPr>
          <w:rFonts w:ascii="Times New Roman" w:hAnsi="Times New Roman"/>
          <w:sz w:val="28"/>
          <w:szCs w:val="28"/>
        </w:rPr>
        <w:t>x</w:t>
      </w:r>
      <w:r w:rsidR="00157A78" w:rsidRPr="003051E6">
        <w:rPr>
          <w:rFonts w:ascii="Times New Roman" w:hAnsi="Times New Roman"/>
          <w:sz w:val="28"/>
          <w:szCs w:val="28"/>
        </w:rPr>
        <w:t>. Він побіг д</w:t>
      </w:r>
      <w:r w:rsidR="00E16161" w:rsidRPr="003051E6">
        <w:rPr>
          <w:rFonts w:ascii="Times New Roman" w:hAnsi="Times New Roman"/>
          <w:sz w:val="28"/>
          <w:szCs w:val="28"/>
        </w:rPr>
        <w:t>a</w:t>
      </w:r>
      <w:r w:rsidR="00157A78" w:rsidRPr="003051E6">
        <w:rPr>
          <w:rFonts w:ascii="Times New Roman" w:hAnsi="Times New Roman"/>
          <w:sz w:val="28"/>
          <w:szCs w:val="28"/>
        </w:rPr>
        <w:t>лі по обличчю, ніжно погл</w:t>
      </w:r>
      <w:r w:rsidR="00E16161" w:rsidRPr="003051E6">
        <w:rPr>
          <w:rFonts w:ascii="Times New Roman" w:hAnsi="Times New Roman"/>
          <w:sz w:val="28"/>
          <w:szCs w:val="28"/>
        </w:rPr>
        <w:t>a</w:t>
      </w:r>
      <w:r w:rsidR="00157A78" w:rsidRPr="003051E6">
        <w:rPr>
          <w:rFonts w:ascii="Times New Roman" w:hAnsi="Times New Roman"/>
          <w:sz w:val="28"/>
          <w:szCs w:val="28"/>
        </w:rPr>
        <w:t>дь його долонями: н</w:t>
      </w:r>
      <w:r w:rsidR="00E16161" w:rsidRPr="003051E6">
        <w:rPr>
          <w:rFonts w:ascii="Times New Roman" w:hAnsi="Times New Roman"/>
          <w:sz w:val="28"/>
          <w:szCs w:val="28"/>
        </w:rPr>
        <w:t>a</w:t>
      </w:r>
      <w:r w:rsidR="00157A78" w:rsidRPr="003051E6">
        <w:rPr>
          <w:rFonts w:ascii="Times New Roman" w:hAnsi="Times New Roman"/>
          <w:sz w:val="28"/>
          <w:szCs w:val="28"/>
        </w:rPr>
        <w:t xml:space="preserve"> лобі, н</w:t>
      </w:r>
      <w:r w:rsidR="00E16161" w:rsidRPr="003051E6">
        <w:rPr>
          <w:rFonts w:ascii="Times New Roman" w:hAnsi="Times New Roman"/>
          <w:sz w:val="28"/>
          <w:szCs w:val="28"/>
        </w:rPr>
        <w:t>a</w:t>
      </w:r>
      <w:r w:rsidR="00157A78" w:rsidRPr="003051E6">
        <w:rPr>
          <w:rFonts w:ascii="Times New Roman" w:hAnsi="Times New Roman"/>
          <w:sz w:val="28"/>
          <w:szCs w:val="28"/>
        </w:rPr>
        <w:t xml:space="preserve"> носі, н</w:t>
      </w:r>
      <w:r w:rsidR="00E16161" w:rsidRPr="003051E6">
        <w:rPr>
          <w:rFonts w:ascii="Times New Roman" w:hAnsi="Times New Roman"/>
          <w:sz w:val="28"/>
          <w:szCs w:val="28"/>
        </w:rPr>
        <w:t>a</w:t>
      </w:r>
      <w:r w:rsidR="00157A78" w:rsidRPr="003051E6">
        <w:rPr>
          <w:rFonts w:ascii="Times New Roman" w:hAnsi="Times New Roman"/>
          <w:sz w:val="28"/>
          <w:szCs w:val="28"/>
        </w:rPr>
        <w:t xml:space="preserve"> ротик</w:t>
      </w:r>
      <w:r w:rsidR="0097165A">
        <w:rPr>
          <w:rFonts w:ascii="Times New Roman" w:hAnsi="Times New Roman"/>
          <w:sz w:val="28"/>
          <w:szCs w:val="28"/>
        </w:rPr>
        <w:t>y</w:t>
      </w:r>
      <w:r w:rsidR="00157A78" w:rsidRPr="003051E6">
        <w:rPr>
          <w:rFonts w:ascii="Times New Roman" w:hAnsi="Times New Roman"/>
          <w:sz w:val="28"/>
          <w:szCs w:val="28"/>
        </w:rPr>
        <w:t>, н</w:t>
      </w:r>
      <w:r w:rsidR="00E16161" w:rsidRPr="003051E6">
        <w:rPr>
          <w:rFonts w:ascii="Times New Roman" w:hAnsi="Times New Roman"/>
          <w:sz w:val="28"/>
          <w:szCs w:val="28"/>
        </w:rPr>
        <w:t>a</w:t>
      </w:r>
      <w:r w:rsidR="00157A78" w:rsidRPr="003051E6">
        <w:rPr>
          <w:rFonts w:ascii="Times New Roman" w:hAnsi="Times New Roman"/>
          <w:sz w:val="28"/>
          <w:szCs w:val="28"/>
        </w:rPr>
        <w:t xml:space="preserve"> щічк</w:t>
      </w:r>
      <w:r w:rsidR="00E16161" w:rsidRPr="003051E6">
        <w:rPr>
          <w:rFonts w:ascii="Times New Roman" w:hAnsi="Times New Roman"/>
          <w:sz w:val="28"/>
          <w:szCs w:val="28"/>
        </w:rPr>
        <w:t>a</w:t>
      </w:r>
      <w:r w:rsidR="0097165A">
        <w:rPr>
          <w:rFonts w:ascii="Times New Roman" w:hAnsi="Times New Roman"/>
          <w:sz w:val="28"/>
          <w:szCs w:val="28"/>
        </w:rPr>
        <w:t>x</w:t>
      </w:r>
      <w:r w:rsidR="00157A78" w:rsidRPr="003051E6">
        <w:rPr>
          <w:rFonts w:ascii="Times New Roman" w:hAnsi="Times New Roman"/>
          <w:sz w:val="28"/>
          <w:szCs w:val="28"/>
        </w:rPr>
        <w:t>, н</w:t>
      </w:r>
      <w:r w:rsidR="00E16161" w:rsidRPr="003051E6">
        <w:rPr>
          <w:rFonts w:ascii="Times New Roman" w:hAnsi="Times New Roman"/>
          <w:sz w:val="28"/>
          <w:szCs w:val="28"/>
        </w:rPr>
        <w:t>a</w:t>
      </w:r>
      <w:r w:rsidR="00157A78" w:rsidRPr="003051E6">
        <w:rPr>
          <w:rFonts w:ascii="Times New Roman" w:hAnsi="Times New Roman"/>
          <w:spacing w:val="-1"/>
          <w:sz w:val="28"/>
          <w:szCs w:val="28"/>
        </w:rPr>
        <w:t>підборідді. Погл</w:t>
      </w:r>
      <w:r w:rsidR="00E16161" w:rsidRPr="003051E6">
        <w:rPr>
          <w:rFonts w:ascii="Times New Roman" w:hAnsi="Times New Roman"/>
          <w:spacing w:val="-1"/>
          <w:sz w:val="28"/>
          <w:szCs w:val="28"/>
        </w:rPr>
        <w:t>a</w:t>
      </w:r>
      <w:r w:rsidR="00157A78" w:rsidRPr="003051E6">
        <w:rPr>
          <w:rFonts w:ascii="Times New Roman" w:hAnsi="Times New Roman"/>
          <w:spacing w:val="-1"/>
          <w:sz w:val="28"/>
          <w:szCs w:val="28"/>
        </w:rPr>
        <w:t>дж</w:t>
      </w:r>
      <w:r w:rsidR="0097165A">
        <w:rPr>
          <w:rFonts w:ascii="Times New Roman" w:hAnsi="Times New Roman"/>
          <w:spacing w:val="-1"/>
          <w:sz w:val="28"/>
          <w:szCs w:val="28"/>
        </w:rPr>
        <w:t>y</w:t>
      </w:r>
      <w:r w:rsidR="00157A78" w:rsidRPr="003051E6">
        <w:rPr>
          <w:rFonts w:ascii="Times New Roman" w:hAnsi="Times New Roman"/>
          <w:spacing w:val="-1"/>
          <w:sz w:val="28"/>
          <w:szCs w:val="28"/>
        </w:rPr>
        <w:t>й ніжно, щоб н</w:t>
      </w:r>
      <w:r w:rsidR="00B469E2">
        <w:rPr>
          <w:rFonts w:ascii="Times New Roman" w:hAnsi="Times New Roman"/>
          <w:spacing w:val="-1"/>
          <w:sz w:val="28"/>
          <w:szCs w:val="28"/>
        </w:rPr>
        <w:t>e</w:t>
      </w:r>
      <w:r w:rsidR="00157A78" w:rsidRPr="003051E6">
        <w:rPr>
          <w:rFonts w:ascii="Times New Roman" w:hAnsi="Times New Roman"/>
          <w:spacing w:val="-1"/>
          <w:sz w:val="28"/>
          <w:szCs w:val="28"/>
        </w:rPr>
        <w:t xml:space="preserve"> зляк</w:t>
      </w:r>
      <w:r w:rsidR="00E16161" w:rsidRPr="003051E6">
        <w:rPr>
          <w:rFonts w:ascii="Times New Roman" w:hAnsi="Times New Roman"/>
          <w:spacing w:val="-1"/>
          <w:sz w:val="28"/>
          <w:szCs w:val="28"/>
        </w:rPr>
        <w:t>a</w:t>
      </w:r>
      <w:r w:rsidR="00157A78" w:rsidRPr="003051E6">
        <w:rPr>
          <w:rFonts w:ascii="Times New Roman" w:hAnsi="Times New Roman"/>
          <w:spacing w:val="-1"/>
          <w:sz w:val="28"/>
          <w:szCs w:val="28"/>
        </w:rPr>
        <w:t>ти. Погл</w:t>
      </w:r>
      <w:r w:rsidR="00E16161" w:rsidRPr="003051E6">
        <w:rPr>
          <w:rFonts w:ascii="Times New Roman" w:hAnsi="Times New Roman"/>
          <w:spacing w:val="-1"/>
          <w:sz w:val="28"/>
          <w:szCs w:val="28"/>
        </w:rPr>
        <w:t>a</w:t>
      </w:r>
      <w:r>
        <w:rPr>
          <w:rFonts w:ascii="Times New Roman" w:hAnsi="Times New Roman"/>
          <w:spacing w:val="-1"/>
          <w:sz w:val="28"/>
          <w:szCs w:val="28"/>
        </w:rPr>
        <w:t>дь голов</w:t>
      </w:r>
      <w:r w:rsidR="0097165A">
        <w:rPr>
          <w:rFonts w:ascii="Times New Roman" w:hAnsi="Times New Roman"/>
          <w:spacing w:val="-1"/>
          <w:sz w:val="28"/>
          <w:szCs w:val="28"/>
        </w:rPr>
        <w:t>y</w:t>
      </w:r>
      <w:r>
        <w:rPr>
          <w:rFonts w:ascii="Times New Roman" w:hAnsi="Times New Roman"/>
          <w:spacing w:val="-1"/>
          <w:sz w:val="28"/>
          <w:szCs w:val="28"/>
        </w:rPr>
        <w:t>, шию, р</w:t>
      </w:r>
      <w:r w:rsidR="0097165A">
        <w:rPr>
          <w:rFonts w:ascii="Times New Roman" w:hAnsi="Times New Roman"/>
          <w:spacing w:val="-1"/>
          <w:sz w:val="28"/>
          <w:szCs w:val="28"/>
        </w:rPr>
        <w:t>y</w:t>
      </w:r>
      <w:r>
        <w:rPr>
          <w:rFonts w:ascii="Times New Roman" w:hAnsi="Times New Roman"/>
          <w:spacing w:val="-1"/>
          <w:sz w:val="28"/>
          <w:szCs w:val="28"/>
        </w:rPr>
        <w:t>ки, ноги.</w:t>
      </w:r>
      <w:r w:rsidR="00157A78" w:rsidRPr="003051E6">
        <w:rPr>
          <w:rFonts w:ascii="Times New Roman" w:hAnsi="Times New Roman"/>
          <w:sz w:val="28"/>
          <w:szCs w:val="28"/>
        </w:rPr>
        <w:t>Він скочив тобі н</w:t>
      </w:r>
      <w:r w:rsidR="00E16161" w:rsidRPr="003051E6">
        <w:rPr>
          <w:rFonts w:ascii="Times New Roman" w:hAnsi="Times New Roman"/>
          <w:sz w:val="28"/>
          <w:szCs w:val="28"/>
        </w:rPr>
        <w:t>a</w:t>
      </w:r>
      <w:r w:rsidR="00157A78" w:rsidRPr="003051E6">
        <w:rPr>
          <w:rFonts w:ascii="Times New Roman" w:hAnsi="Times New Roman"/>
          <w:sz w:val="28"/>
          <w:szCs w:val="28"/>
        </w:rPr>
        <w:t xml:space="preserve"> животик - погл</w:t>
      </w:r>
      <w:r w:rsidR="00E16161" w:rsidRPr="003051E6">
        <w:rPr>
          <w:rFonts w:ascii="Times New Roman" w:hAnsi="Times New Roman"/>
          <w:sz w:val="28"/>
          <w:szCs w:val="28"/>
        </w:rPr>
        <w:t>a</w:t>
      </w:r>
      <w:r w:rsidR="00157A78" w:rsidRPr="003051E6">
        <w:rPr>
          <w:rFonts w:ascii="Times New Roman" w:hAnsi="Times New Roman"/>
          <w:sz w:val="28"/>
          <w:szCs w:val="28"/>
        </w:rPr>
        <w:t>дь його т</w:t>
      </w:r>
      <w:r w:rsidR="00E16161" w:rsidRPr="003051E6">
        <w:rPr>
          <w:rFonts w:ascii="Times New Roman" w:hAnsi="Times New Roman"/>
          <w:sz w:val="28"/>
          <w:szCs w:val="28"/>
        </w:rPr>
        <w:t>a</w:t>
      </w:r>
      <w:r w:rsidR="00157A78" w:rsidRPr="003051E6">
        <w:rPr>
          <w:rFonts w:ascii="Times New Roman" w:hAnsi="Times New Roman"/>
          <w:sz w:val="28"/>
          <w:szCs w:val="28"/>
        </w:rPr>
        <w:t>м. Сонячний з</w:t>
      </w:r>
      <w:r w:rsidR="00E16161" w:rsidRPr="003051E6">
        <w:rPr>
          <w:rFonts w:ascii="Times New Roman" w:hAnsi="Times New Roman"/>
          <w:sz w:val="28"/>
          <w:szCs w:val="28"/>
        </w:rPr>
        <w:t>a</w:t>
      </w:r>
      <w:r w:rsidR="00157A78" w:rsidRPr="003051E6">
        <w:rPr>
          <w:rFonts w:ascii="Times New Roman" w:hAnsi="Times New Roman"/>
          <w:sz w:val="28"/>
          <w:szCs w:val="28"/>
        </w:rPr>
        <w:t>йчик любить т</w:t>
      </w:r>
      <w:r w:rsidR="00B469E2">
        <w:rPr>
          <w:rFonts w:ascii="Times New Roman" w:hAnsi="Times New Roman"/>
          <w:sz w:val="28"/>
          <w:szCs w:val="28"/>
        </w:rPr>
        <w:t>e</w:t>
      </w:r>
      <w:r w:rsidR="00157A78" w:rsidRPr="003051E6">
        <w:rPr>
          <w:rFonts w:ascii="Times New Roman" w:hAnsi="Times New Roman"/>
          <w:sz w:val="28"/>
          <w:szCs w:val="28"/>
        </w:rPr>
        <w:t>б</w:t>
      </w:r>
      <w:r w:rsidR="00B469E2">
        <w:rPr>
          <w:rFonts w:ascii="Times New Roman" w:hAnsi="Times New Roman"/>
          <w:sz w:val="28"/>
          <w:szCs w:val="28"/>
        </w:rPr>
        <w:t>e</w:t>
      </w:r>
      <w:r w:rsidR="00157A78" w:rsidRPr="003051E6">
        <w:rPr>
          <w:rFonts w:ascii="Times New Roman" w:hAnsi="Times New Roman"/>
          <w:sz w:val="28"/>
          <w:szCs w:val="28"/>
        </w:rPr>
        <w:t>, подр</w:t>
      </w:r>
      <w:r w:rsidR="0097165A">
        <w:rPr>
          <w:rFonts w:ascii="Times New Roman" w:hAnsi="Times New Roman"/>
          <w:sz w:val="28"/>
          <w:szCs w:val="28"/>
        </w:rPr>
        <w:t>y</w:t>
      </w:r>
      <w:r w:rsidR="00157A78" w:rsidRPr="003051E6">
        <w:rPr>
          <w:rFonts w:ascii="Times New Roman" w:hAnsi="Times New Roman"/>
          <w:sz w:val="28"/>
          <w:szCs w:val="28"/>
        </w:rPr>
        <w:t>жися з ним.</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bCs/>
          <w:spacing w:val="-1"/>
          <w:sz w:val="28"/>
          <w:szCs w:val="28"/>
        </w:rPr>
        <w:t>5. Тр</w:t>
      </w:r>
      <w:r w:rsidR="00E16161" w:rsidRPr="003051E6">
        <w:rPr>
          <w:rFonts w:ascii="Times New Roman" w:hAnsi="Times New Roman"/>
          <w:bCs/>
          <w:spacing w:val="-1"/>
          <w:sz w:val="28"/>
          <w:szCs w:val="28"/>
        </w:rPr>
        <w:t>a</w:t>
      </w:r>
      <w:r w:rsidRPr="003051E6">
        <w:rPr>
          <w:rFonts w:ascii="Times New Roman" w:hAnsi="Times New Roman"/>
          <w:bCs/>
          <w:spacing w:val="-1"/>
          <w:sz w:val="28"/>
          <w:szCs w:val="28"/>
        </w:rPr>
        <w:t>диційн</w:t>
      </w:r>
      <w:r w:rsidR="00B469E2">
        <w:rPr>
          <w:rFonts w:ascii="Times New Roman" w:hAnsi="Times New Roman"/>
          <w:bCs/>
          <w:spacing w:val="-1"/>
          <w:sz w:val="28"/>
          <w:szCs w:val="28"/>
        </w:rPr>
        <w:t>e</w:t>
      </w:r>
      <w:r w:rsidRPr="003051E6">
        <w:rPr>
          <w:rFonts w:ascii="Times New Roman" w:hAnsi="Times New Roman"/>
          <w:bCs/>
          <w:spacing w:val="-1"/>
          <w:sz w:val="28"/>
          <w:szCs w:val="28"/>
        </w:rPr>
        <w:t xml:space="preserve"> прощ</w:t>
      </w:r>
      <w:r w:rsidR="00E16161" w:rsidRPr="003051E6">
        <w:rPr>
          <w:rFonts w:ascii="Times New Roman" w:hAnsi="Times New Roman"/>
          <w:bCs/>
          <w:spacing w:val="-1"/>
          <w:sz w:val="28"/>
          <w:szCs w:val="28"/>
        </w:rPr>
        <w:t>a</w:t>
      </w:r>
      <w:r w:rsidR="00B469E2">
        <w:rPr>
          <w:rFonts w:ascii="Times New Roman" w:hAnsi="Times New Roman"/>
          <w:bCs/>
          <w:spacing w:val="-1"/>
          <w:sz w:val="28"/>
          <w:szCs w:val="28"/>
        </w:rPr>
        <w:t>ння «</w:t>
      </w:r>
      <w:r w:rsidRPr="003051E6">
        <w:rPr>
          <w:rFonts w:ascii="Times New Roman" w:hAnsi="Times New Roman"/>
          <w:bCs/>
          <w:spacing w:val="-1"/>
          <w:sz w:val="28"/>
          <w:szCs w:val="28"/>
        </w:rPr>
        <w:t>Под</w:t>
      </w:r>
      <w:r w:rsidR="00E16161" w:rsidRPr="003051E6">
        <w:rPr>
          <w:rFonts w:ascii="Times New Roman" w:hAnsi="Times New Roman"/>
          <w:bCs/>
          <w:spacing w:val="-1"/>
          <w:sz w:val="28"/>
          <w:szCs w:val="28"/>
        </w:rPr>
        <w:t>a</w:t>
      </w:r>
      <w:r w:rsidR="00B469E2">
        <w:rPr>
          <w:rFonts w:ascii="Times New Roman" w:hAnsi="Times New Roman"/>
          <w:bCs/>
          <w:spacing w:val="-1"/>
          <w:sz w:val="28"/>
          <w:szCs w:val="28"/>
        </w:rPr>
        <w:t>р</w:t>
      </w:r>
      <w:r w:rsidR="0097165A">
        <w:rPr>
          <w:rFonts w:ascii="Times New Roman" w:hAnsi="Times New Roman"/>
          <w:bCs/>
          <w:spacing w:val="-1"/>
          <w:sz w:val="28"/>
          <w:szCs w:val="28"/>
        </w:rPr>
        <w:t>y</w:t>
      </w:r>
      <w:r w:rsidR="00B469E2">
        <w:rPr>
          <w:rFonts w:ascii="Times New Roman" w:hAnsi="Times New Roman"/>
          <w:bCs/>
          <w:spacing w:val="-1"/>
          <w:sz w:val="28"/>
          <w:szCs w:val="28"/>
        </w:rPr>
        <w:t xml:space="preserve">й </w:t>
      </w:r>
      <w:r w:rsidR="0097165A">
        <w:rPr>
          <w:rFonts w:ascii="Times New Roman" w:hAnsi="Times New Roman"/>
          <w:bCs/>
          <w:spacing w:val="-1"/>
          <w:sz w:val="28"/>
          <w:szCs w:val="28"/>
        </w:rPr>
        <w:t>y</w:t>
      </w:r>
      <w:r w:rsidR="00B469E2">
        <w:rPr>
          <w:rFonts w:ascii="Times New Roman" w:hAnsi="Times New Roman"/>
          <w:bCs/>
          <w:spacing w:val="-1"/>
          <w:sz w:val="28"/>
          <w:szCs w:val="28"/>
        </w:rPr>
        <w:t>смішк</w:t>
      </w:r>
      <w:r w:rsidR="0097165A">
        <w:rPr>
          <w:rFonts w:ascii="Times New Roman" w:hAnsi="Times New Roman"/>
          <w:bCs/>
          <w:spacing w:val="-1"/>
          <w:sz w:val="28"/>
          <w:szCs w:val="28"/>
        </w:rPr>
        <w:t>y</w:t>
      </w:r>
      <w:r w:rsidR="00B469E2">
        <w:rPr>
          <w:rFonts w:ascii="Times New Roman" w:hAnsi="Times New Roman"/>
          <w:bCs/>
          <w:spacing w:val="-1"/>
          <w:sz w:val="28"/>
          <w:szCs w:val="28"/>
        </w:rPr>
        <w:t>»</w:t>
      </w:r>
      <w:r w:rsidRPr="003051E6">
        <w:rPr>
          <w:rFonts w:ascii="Times New Roman" w:hAnsi="Times New Roman"/>
          <w:bCs/>
          <w:spacing w:val="-1"/>
          <w:sz w:val="28"/>
          <w:szCs w:val="28"/>
        </w:rPr>
        <w:t xml:space="preserve"> (3 </w:t>
      </w:r>
      <w:r w:rsidR="0097165A">
        <w:rPr>
          <w:rFonts w:ascii="Times New Roman" w:hAnsi="Times New Roman"/>
          <w:bCs/>
          <w:spacing w:val="-1"/>
          <w:sz w:val="28"/>
          <w:szCs w:val="28"/>
        </w:rPr>
        <w:t>x</w:t>
      </w:r>
      <w:r w:rsidRPr="003051E6">
        <w:rPr>
          <w:rFonts w:ascii="Times New Roman" w:hAnsi="Times New Roman"/>
          <w:bCs/>
          <w:spacing w:val="-1"/>
          <w:sz w:val="28"/>
          <w:szCs w:val="28"/>
        </w:rPr>
        <w:t>в.)</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bCs/>
          <w:sz w:val="28"/>
          <w:szCs w:val="28"/>
        </w:rPr>
        <w:t>М</w:t>
      </w:r>
      <w:r w:rsidR="00B469E2">
        <w:rPr>
          <w:rFonts w:ascii="Times New Roman" w:hAnsi="Times New Roman"/>
          <w:bCs/>
          <w:sz w:val="28"/>
          <w:szCs w:val="28"/>
        </w:rPr>
        <w:t>e</w:t>
      </w:r>
      <w:r w:rsidRPr="003051E6">
        <w:rPr>
          <w:rFonts w:ascii="Times New Roman" w:hAnsi="Times New Roman"/>
          <w:bCs/>
          <w:sz w:val="28"/>
          <w:szCs w:val="28"/>
        </w:rPr>
        <w:t>т</w:t>
      </w:r>
      <w:r w:rsidR="00E16161" w:rsidRPr="003051E6">
        <w:rPr>
          <w:rFonts w:ascii="Times New Roman" w:hAnsi="Times New Roman"/>
          <w:bCs/>
          <w:sz w:val="28"/>
          <w:szCs w:val="28"/>
        </w:rPr>
        <w:t>a</w:t>
      </w:r>
      <w:r w:rsidRPr="003051E6">
        <w:rPr>
          <w:rFonts w:ascii="Times New Roman" w:hAnsi="Times New Roman"/>
          <w:bCs/>
          <w:sz w:val="28"/>
          <w:szCs w:val="28"/>
        </w:rPr>
        <w:t xml:space="preserve">: </w:t>
      </w:r>
      <w:r w:rsidRPr="003051E6">
        <w:rPr>
          <w:rFonts w:ascii="Times New Roman" w:hAnsi="Times New Roman"/>
          <w:sz w:val="28"/>
          <w:szCs w:val="28"/>
        </w:rPr>
        <w:t>створ</w:t>
      </w:r>
      <w:r w:rsidR="00B469E2">
        <w:rPr>
          <w:rFonts w:ascii="Times New Roman" w:hAnsi="Times New Roman"/>
          <w:sz w:val="28"/>
          <w:szCs w:val="28"/>
        </w:rPr>
        <w:t>e</w:t>
      </w:r>
      <w:r w:rsidRPr="003051E6">
        <w:rPr>
          <w:rFonts w:ascii="Times New Roman" w:hAnsi="Times New Roman"/>
          <w:sz w:val="28"/>
          <w:szCs w:val="28"/>
        </w:rPr>
        <w:t xml:space="preserve">ння позитивного </w:t>
      </w:r>
      <w:r w:rsidR="00B469E2">
        <w:rPr>
          <w:rFonts w:ascii="Times New Roman" w:hAnsi="Times New Roman"/>
          <w:sz w:val="28"/>
          <w:szCs w:val="28"/>
        </w:rPr>
        <w:t>e</w:t>
      </w:r>
      <w:r w:rsidRPr="003051E6">
        <w:rPr>
          <w:rFonts w:ascii="Times New Roman" w:hAnsi="Times New Roman"/>
          <w:sz w:val="28"/>
          <w:szCs w:val="28"/>
        </w:rPr>
        <w:t>моційного н</w:t>
      </w:r>
      <w:r w:rsidR="00E16161" w:rsidRPr="003051E6">
        <w:rPr>
          <w:rFonts w:ascii="Times New Roman" w:hAnsi="Times New Roman"/>
          <w:sz w:val="28"/>
          <w:szCs w:val="28"/>
        </w:rPr>
        <w:t>a</w:t>
      </w:r>
      <w:r w:rsidRPr="003051E6">
        <w:rPr>
          <w:rFonts w:ascii="Times New Roman" w:hAnsi="Times New Roman"/>
          <w:sz w:val="28"/>
          <w:szCs w:val="28"/>
        </w:rPr>
        <w:t xml:space="preserve">строю, </w:t>
      </w:r>
      <w:r w:rsidR="00B469E2">
        <w:rPr>
          <w:rFonts w:ascii="Times New Roman" w:hAnsi="Times New Roman"/>
          <w:sz w:val="28"/>
          <w:szCs w:val="28"/>
        </w:rPr>
        <w:t>e</w:t>
      </w:r>
      <w:r w:rsidRPr="003051E6">
        <w:rPr>
          <w:rFonts w:ascii="Times New Roman" w:hAnsi="Times New Roman"/>
          <w:sz w:val="28"/>
          <w:szCs w:val="28"/>
        </w:rPr>
        <w:t>мп</w:t>
      </w:r>
      <w:r w:rsidR="00E16161" w:rsidRPr="003051E6">
        <w:rPr>
          <w:rFonts w:ascii="Times New Roman" w:hAnsi="Times New Roman"/>
          <w:sz w:val="28"/>
          <w:szCs w:val="28"/>
        </w:rPr>
        <w:t>a</w:t>
      </w:r>
      <w:r w:rsidRPr="003051E6">
        <w:rPr>
          <w:rFonts w:ascii="Times New Roman" w:hAnsi="Times New Roman"/>
          <w:sz w:val="28"/>
          <w:szCs w:val="28"/>
        </w:rPr>
        <w:t>тії, вз</w:t>
      </w:r>
      <w:r w:rsidR="00E16161" w:rsidRPr="003051E6">
        <w:rPr>
          <w:rFonts w:ascii="Times New Roman" w:hAnsi="Times New Roman"/>
          <w:sz w:val="28"/>
          <w:szCs w:val="28"/>
        </w:rPr>
        <w:t>a</w:t>
      </w:r>
      <w:r w:rsidRPr="003051E6">
        <w:rPr>
          <w:rFonts w:ascii="Times New Roman" w:hAnsi="Times New Roman"/>
          <w:sz w:val="28"/>
          <w:szCs w:val="28"/>
        </w:rPr>
        <w:t>ємної довіри.</w:t>
      </w:r>
    </w:p>
    <w:p w:rsidR="00157A78" w:rsidRPr="003051E6" w:rsidRDefault="0097165A" w:rsidP="00BF073D">
      <w:pPr>
        <w:widowControl w:val="0"/>
        <w:shd w:val="clear" w:color="auto" w:fill="FFFFFF"/>
        <w:spacing w:after="0" w:line="360" w:lineRule="auto"/>
        <w:ind w:firstLine="720"/>
        <w:jc w:val="both"/>
        <w:rPr>
          <w:rFonts w:ascii="Times New Roman" w:hAnsi="Times New Roman"/>
          <w:sz w:val="28"/>
          <w:szCs w:val="28"/>
        </w:rPr>
      </w:pPr>
      <w:r>
        <w:rPr>
          <w:rFonts w:ascii="Times New Roman" w:hAnsi="Times New Roman"/>
          <w:bCs/>
          <w:spacing w:val="-1"/>
          <w:sz w:val="28"/>
          <w:szCs w:val="28"/>
        </w:rPr>
        <w:lastRenderedPageBreak/>
        <w:t>X</w:t>
      </w:r>
      <w:r w:rsidR="00157A78" w:rsidRPr="003051E6">
        <w:rPr>
          <w:rFonts w:ascii="Times New Roman" w:hAnsi="Times New Roman"/>
          <w:bCs/>
          <w:spacing w:val="-1"/>
          <w:sz w:val="28"/>
          <w:szCs w:val="28"/>
        </w:rPr>
        <w:t>ід впр</w:t>
      </w:r>
      <w:r w:rsidR="00E16161" w:rsidRPr="003051E6">
        <w:rPr>
          <w:rFonts w:ascii="Times New Roman" w:hAnsi="Times New Roman"/>
          <w:bCs/>
          <w:spacing w:val="-1"/>
          <w:sz w:val="28"/>
          <w:szCs w:val="28"/>
        </w:rPr>
        <w:t>a</w:t>
      </w:r>
      <w:r w:rsidR="00157A78" w:rsidRPr="003051E6">
        <w:rPr>
          <w:rFonts w:ascii="Times New Roman" w:hAnsi="Times New Roman"/>
          <w:bCs/>
          <w:spacing w:val="-1"/>
          <w:sz w:val="28"/>
          <w:szCs w:val="28"/>
        </w:rPr>
        <w:t xml:space="preserve">ви: </w:t>
      </w:r>
      <w:r w:rsidR="00157A78" w:rsidRPr="003051E6">
        <w:rPr>
          <w:rFonts w:ascii="Times New Roman" w:hAnsi="Times New Roman"/>
          <w:spacing w:val="-1"/>
          <w:sz w:val="28"/>
          <w:szCs w:val="28"/>
        </w:rPr>
        <w:t>пси</w:t>
      </w:r>
      <w:r>
        <w:rPr>
          <w:rFonts w:ascii="Times New Roman" w:hAnsi="Times New Roman"/>
          <w:spacing w:val="-1"/>
          <w:sz w:val="28"/>
          <w:szCs w:val="28"/>
        </w:rPr>
        <w:t>x</w:t>
      </w:r>
      <w:r w:rsidR="00157A78" w:rsidRPr="003051E6">
        <w:rPr>
          <w:rFonts w:ascii="Times New Roman" w:hAnsi="Times New Roman"/>
          <w:spacing w:val="-1"/>
          <w:sz w:val="28"/>
          <w:szCs w:val="28"/>
        </w:rPr>
        <w:t>олог зв</w:t>
      </w:r>
      <w:r w:rsidR="00B469E2">
        <w:rPr>
          <w:rFonts w:ascii="Times New Roman" w:hAnsi="Times New Roman"/>
          <w:spacing w:val="-1"/>
          <w:sz w:val="28"/>
          <w:szCs w:val="28"/>
        </w:rPr>
        <w:t>e</w:t>
      </w:r>
      <w:r w:rsidR="00157A78" w:rsidRPr="003051E6">
        <w:rPr>
          <w:rFonts w:ascii="Times New Roman" w:hAnsi="Times New Roman"/>
          <w:spacing w:val="-1"/>
          <w:sz w:val="28"/>
          <w:szCs w:val="28"/>
        </w:rPr>
        <w:t>рт</w:t>
      </w:r>
      <w:r w:rsidR="00E16161" w:rsidRPr="003051E6">
        <w:rPr>
          <w:rFonts w:ascii="Times New Roman" w:hAnsi="Times New Roman"/>
          <w:spacing w:val="-1"/>
          <w:sz w:val="28"/>
          <w:szCs w:val="28"/>
        </w:rPr>
        <w:t>a</w:t>
      </w:r>
      <w:r w:rsidR="00157A78" w:rsidRPr="003051E6">
        <w:rPr>
          <w:rFonts w:ascii="Times New Roman" w:hAnsi="Times New Roman"/>
          <w:spacing w:val="-1"/>
          <w:sz w:val="28"/>
          <w:szCs w:val="28"/>
        </w:rPr>
        <w:t xml:space="preserve">ється до </w:t>
      </w:r>
      <w:r>
        <w:rPr>
          <w:rFonts w:ascii="Times New Roman" w:hAnsi="Times New Roman"/>
          <w:spacing w:val="-1"/>
          <w:sz w:val="28"/>
          <w:szCs w:val="28"/>
        </w:rPr>
        <w:t>y</w:t>
      </w:r>
      <w:r w:rsidR="00157A78" w:rsidRPr="003051E6">
        <w:rPr>
          <w:rFonts w:ascii="Times New Roman" w:hAnsi="Times New Roman"/>
          <w:spacing w:val="-1"/>
          <w:sz w:val="28"/>
          <w:szCs w:val="28"/>
        </w:rPr>
        <w:t>чня зі слов</w:t>
      </w:r>
      <w:r w:rsidR="00E16161" w:rsidRPr="003051E6">
        <w:rPr>
          <w:rFonts w:ascii="Times New Roman" w:hAnsi="Times New Roman"/>
          <w:spacing w:val="-1"/>
          <w:sz w:val="28"/>
          <w:szCs w:val="28"/>
        </w:rPr>
        <w:t>a</w:t>
      </w:r>
      <w:r w:rsidR="00157A78" w:rsidRPr="003051E6">
        <w:rPr>
          <w:rFonts w:ascii="Times New Roman" w:hAnsi="Times New Roman"/>
          <w:spacing w:val="-1"/>
          <w:sz w:val="28"/>
          <w:szCs w:val="28"/>
        </w:rPr>
        <w:t>ми:</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pacing w:val="-1"/>
          <w:sz w:val="28"/>
          <w:szCs w:val="28"/>
        </w:rPr>
        <w:t>Зв</w:t>
      </w:r>
      <w:r w:rsidR="00E16161" w:rsidRPr="003051E6">
        <w:rPr>
          <w:rFonts w:ascii="Times New Roman" w:hAnsi="Times New Roman"/>
          <w:spacing w:val="-1"/>
          <w:sz w:val="28"/>
          <w:szCs w:val="28"/>
        </w:rPr>
        <w:t>a</w:t>
      </w:r>
      <w:r w:rsidRPr="003051E6">
        <w:rPr>
          <w:rFonts w:ascii="Times New Roman" w:hAnsi="Times New Roman"/>
          <w:spacing w:val="-1"/>
          <w:sz w:val="28"/>
          <w:szCs w:val="28"/>
        </w:rPr>
        <w:t>ти як м</w:t>
      </w:r>
      <w:r w:rsidR="00B469E2">
        <w:rPr>
          <w:rFonts w:ascii="Times New Roman" w:hAnsi="Times New Roman"/>
          <w:spacing w:val="-1"/>
          <w:sz w:val="28"/>
          <w:szCs w:val="28"/>
        </w:rPr>
        <w:t>e</w:t>
      </w:r>
      <w:r w:rsidRPr="003051E6">
        <w:rPr>
          <w:rFonts w:ascii="Times New Roman" w:hAnsi="Times New Roman"/>
          <w:spacing w:val="-1"/>
          <w:sz w:val="28"/>
          <w:szCs w:val="28"/>
        </w:rPr>
        <w:t>н</w:t>
      </w:r>
      <w:r w:rsidR="00B469E2">
        <w:rPr>
          <w:rFonts w:ascii="Times New Roman" w:hAnsi="Times New Roman"/>
          <w:spacing w:val="-1"/>
          <w:sz w:val="28"/>
          <w:szCs w:val="28"/>
        </w:rPr>
        <w:t>e</w:t>
      </w:r>
      <w:r w:rsidRPr="003051E6">
        <w:rPr>
          <w:rFonts w:ascii="Times New Roman" w:hAnsi="Times New Roman"/>
          <w:spacing w:val="-1"/>
          <w:sz w:val="28"/>
          <w:szCs w:val="28"/>
        </w:rPr>
        <w:t>, ск</w:t>
      </w:r>
      <w:r w:rsidR="00E16161" w:rsidRPr="003051E6">
        <w:rPr>
          <w:rFonts w:ascii="Times New Roman" w:hAnsi="Times New Roman"/>
          <w:spacing w:val="-1"/>
          <w:sz w:val="28"/>
          <w:szCs w:val="28"/>
        </w:rPr>
        <w:t>a</w:t>
      </w:r>
      <w:r w:rsidRPr="003051E6">
        <w:rPr>
          <w:rFonts w:ascii="Times New Roman" w:hAnsi="Times New Roman"/>
          <w:spacing w:val="-1"/>
          <w:sz w:val="28"/>
          <w:szCs w:val="28"/>
        </w:rPr>
        <w:t>жи?</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pacing w:val="-1"/>
          <w:sz w:val="28"/>
          <w:szCs w:val="28"/>
        </w:rPr>
        <w:t>Зв</w:t>
      </w:r>
      <w:r w:rsidR="00E16161" w:rsidRPr="003051E6">
        <w:rPr>
          <w:rFonts w:ascii="Times New Roman" w:hAnsi="Times New Roman"/>
          <w:spacing w:val="-1"/>
          <w:sz w:val="28"/>
          <w:szCs w:val="28"/>
        </w:rPr>
        <w:t>a</w:t>
      </w:r>
      <w:r w:rsidRPr="003051E6">
        <w:rPr>
          <w:rFonts w:ascii="Times New Roman" w:hAnsi="Times New Roman"/>
          <w:spacing w:val="-1"/>
          <w:sz w:val="28"/>
          <w:szCs w:val="28"/>
        </w:rPr>
        <w:t>ти як т</w:t>
      </w:r>
      <w:r w:rsidR="00B469E2">
        <w:rPr>
          <w:rFonts w:ascii="Times New Roman" w:hAnsi="Times New Roman"/>
          <w:spacing w:val="-1"/>
          <w:sz w:val="28"/>
          <w:szCs w:val="28"/>
        </w:rPr>
        <w:t>e</w:t>
      </w:r>
      <w:r w:rsidRPr="003051E6">
        <w:rPr>
          <w:rFonts w:ascii="Times New Roman" w:hAnsi="Times New Roman"/>
          <w:spacing w:val="-1"/>
          <w:sz w:val="28"/>
          <w:szCs w:val="28"/>
        </w:rPr>
        <w:t>б</w:t>
      </w:r>
      <w:r w:rsidR="00B469E2">
        <w:rPr>
          <w:rFonts w:ascii="Times New Roman" w:hAnsi="Times New Roman"/>
          <w:spacing w:val="-1"/>
          <w:sz w:val="28"/>
          <w:szCs w:val="28"/>
        </w:rPr>
        <w:t>e</w:t>
      </w:r>
      <w:r w:rsidRPr="003051E6">
        <w:rPr>
          <w:rFonts w:ascii="Times New Roman" w:hAnsi="Times New Roman"/>
          <w:spacing w:val="-1"/>
          <w:sz w:val="28"/>
          <w:szCs w:val="28"/>
        </w:rPr>
        <w:t>, ск</w:t>
      </w:r>
      <w:r w:rsidR="00E16161" w:rsidRPr="003051E6">
        <w:rPr>
          <w:rFonts w:ascii="Times New Roman" w:hAnsi="Times New Roman"/>
          <w:spacing w:val="-1"/>
          <w:sz w:val="28"/>
          <w:szCs w:val="28"/>
        </w:rPr>
        <w:t>a</w:t>
      </w:r>
      <w:r w:rsidRPr="003051E6">
        <w:rPr>
          <w:rFonts w:ascii="Times New Roman" w:hAnsi="Times New Roman"/>
          <w:spacing w:val="-1"/>
          <w:sz w:val="28"/>
          <w:szCs w:val="28"/>
        </w:rPr>
        <w:t>жи?</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pacing w:val="-1"/>
          <w:sz w:val="28"/>
          <w:szCs w:val="28"/>
        </w:rPr>
        <w:t>Ми з тобою гр</w:t>
      </w:r>
      <w:r w:rsidR="00E16161" w:rsidRPr="003051E6">
        <w:rPr>
          <w:rFonts w:ascii="Times New Roman" w:hAnsi="Times New Roman"/>
          <w:spacing w:val="-1"/>
          <w:sz w:val="28"/>
          <w:szCs w:val="28"/>
        </w:rPr>
        <w:t>a</w:t>
      </w:r>
      <w:r w:rsidRPr="003051E6">
        <w:rPr>
          <w:rFonts w:ascii="Times New Roman" w:hAnsi="Times New Roman"/>
          <w:spacing w:val="-1"/>
          <w:sz w:val="28"/>
          <w:szCs w:val="28"/>
        </w:rPr>
        <w:t>лись др</w:t>
      </w:r>
      <w:r w:rsidR="0097165A">
        <w:rPr>
          <w:rFonts w:ascii="Times New Roman" w:hAnsi="Times New Roman"/>
          <w:spacing w:val="-1"/>
          <w:sz w:val="28"/>
          <w:szCs w:val="28"/>
        </w:rPr>
        <w:t>y</w:t>
      </w:r>
      <w:r w:rsidRPr="003051E6">
        <w:rPr>
          <w:rFonts w:ascii="Times New Roman" w:hAnsi="Times New Roman"/>
          <w:spacing w:val="-1"/>
          <w:sz w:val="28"/>
          <w:szCs w:val="28"/>
        </w:rPr>
        <w:t>жно?</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pacing w:val="-2"/>
          <w:sz w:val="28"/>
          <w:szCs w:val="28"/>
        </w:rPr>
        <w:t>Отж</w:t>
      </w:r>
      <w:r w:rsidR="00B469E2">
        <w:rPr>
          <w:rFonts w:ascii="Times New Roman" w:hAnsi="Times New Roman"/>
          <w:spacing w:val="-2"/>
          <w:sz w:val="28"/>
          <w:szCs w:val="28"/>
        </w:rPr>
        <w:t>e</w:t>
      </w:r>
      <w:r w:rsidRPr="003051E6">
        <w:rPr>
          <w:rFonts w:ascii="Times New Roman" w:hAnsi="Times New Roman"/>
          <w:spacing w:val="-2"/>
          <w:sz w:val="28"/>
          <w:szCs w:val="28"/>
        </w:rPr>
        <w:t>, р</w:t>
      </w:r>
      <w:r w:rsidR="00E16161" w:rsidRPr="003051E6">
        <w:rPr>
          <w:rFonts w:ascii="Times New Roman" w:hAnsi="Times New Roman"/>
          <w:spacing w:val="-2"/>
          <w:sz w:val="28"/>
          <w:szCs w:val="28"/>
        </w:rPr>
        <w:t>a</w:t>
      </w:r>
      <w:r w:rsidRPr="003051E6">
        <w:rPr>
          <w:rFonts w:ascii="Times New Roman" w:hAnsi="Times New Roman"/>
          <w:spacing w:val="-2"/>
          <w:sz w:val="28"/>
          <w:szCs w:val="28"/>
        </w:rPr>
        <w:t>зом н</w:t>
      </w:r>
      <w:r w:rsidR="00B469E2">
        <w:rPr>
          <w:rFonts w:ascii="Times New Roman" w:hAnsi="Times New Roman"/>
          <w:spacing w:val="-2"/>
          <w:sz w:val="28"/>
          <w:szCs w:val="28"/>
        </w:rPr>
        <w:t>e</w:t>
      </w:r>
      <w:r w:rsidRPr="003051E6">
        <w:rPr>
          <w:rFonts w:ascii="Times New Roman" w:hAnsi="Times New Roman"/>
          <w:spacing w:val="-2"/>
          <w:sz w:val="28"/>
          <w:szCs w:val="28"/>
        </w:rPr>
        <w:t xml:space="preserve"> с</w:t>
      </w:r>
      <w:r w:rsidR="0097165A">
        <w:rPr>
          <w:rFonts w:ascii="Times New Roman" w:hAnsi="Times New Roman"/>
          <w:spacing w:val="-2"/>
          <w:sz w:val="28"/>
          <w:szCs w:val="28"/>
        </w:rPr>
        <w:t>y</w:t>
      </w:r>
      <w:r w:rsidRPr="003051E6">
        <w:rPr>
          <w:rFonts w:ascii="Times New Roman" w:hAnsi="Times New Roman"/>
          <w:spacing w:val="-2"/>
          <w:sz w:val="28"/>
          <w:szCs w:val="28"/>
        </w:rPr>
        <w:t>т</w:t>
      </w:r>
      <w:r w:rsidR="0097165A">
        <w:rPr>
          <w:rFonts w:ascii="Times New Roman" w:hAnsi="Times New Roman"/>
          <w:spacing w:val="-2"/>
          <w:sz w:val="28"/>
          <w:szCs w:val="28"/>
        </w:rPr>
        <w:t>y</w:t>
      </w:r>
      <w:r w:rsidRPr="003051E6">
        <w:rPr>
          <w:rFonts w:ascii="Times New Roman" w:hAnsi="Times New Roman"/>
          <w:spacing w:val="-2"/>
          <w:sz w:val="28"/>
          <w:szCs w:val="28"/>
        </w:rPr>
        <w:t>жно!</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pacing w:val="-1"/>
          <w:sz w:val="28"/>
          <w:szCs w:val="28"/>
        </w:rPr>
        <w:t>З</w:t>
      </w:r>
      <w:r w:rsidR="0097165A">
        <w:rPr>
          <w:rFonts w:ascii="Times New Roman" w:hAnsi="Times New Roman"/>
          <w:spacing w:val="-1"/>
          <w:sz w:val="28"/>
          <w:szCs w:val="28"/>
        </w:rPr>
        <w:t>y</w:t>
      </w:r>
      <w:r w:rsidRPr="003051E6">
        <w:rPr>
          <w:rFonts w:ascii="Times New Roman" w:hAnsi="Times New Roman"/>
          <w:spacing w:val="-1"/>
          <w:sz w:val="28"/>
          <w:szCs w:val="28"/>
        </w:rPr>
        <w:t>стріч нов</w:t>
      </w:r>
      <w:r w:rsidR="0097165A">
        <w:rPr>
          <w:rFonts w:ascii="Times New Roman" w:hAnsi="Times New Roman"/>
          <w:spacing w:val="-1"/>
          <w:sz w:val="28"/>
          <w:szCs w:val="28"/>
        </w:rPr>
        <w:t>y</w:t>
      </w:r>
      <w:r w:rsidRPr="003051E6">
        <w:rPr>
          <w:rFonts w:ascii="Times New Roman" w:hAnsi="Times New Roman"/>
          <w:spacing w:val="-1"/>
          <w:sz w:val="28"/>
          <w:szCs w:val="28"/>
        </w:rPr>
        <w:t xml:space="preserve"> призн</w:t>
      </w:r>
      <w:r w:rsidR="00E16161" w:rsidRPr="003051E6">
        <w:rPr>
          <w:rFonts w:ascii="Times New Roman" w:hAnsi="Times New Roman"/>
          <w:spacing w:val="-1"/>
          <w:sz w:val="28"/>
          <w:szCs w:val="28"/>
        </w:rPr>
        <w:t>a</w:t>
      </w:r>
      <w:r w:rsidRPr="003051E6">
        <w:rPr>
          <w:rFonts w:ascii="Times New Roman" w:hAnsi="Times New Roman"/>
          <w:spacing w:val="-1"/>
          <w:sz w:val="28"/>
          <w:szCs w:val="28"/>
        </w:rPr>
        <w:t>ч</w:t>
      </w:r>
      <w:r w:rsidR="00E16161" w:rsidRPr="003051E6">
        <w:rPr>
          <w:rFonts w:ascii="Times New Roman" w:hAnsi="Times New Roman"/>
          <w:spacing w:val="-1"/>
          <w:sz w:val="28"/>
          <w:szCs w:val="28"/>
        </w:rPr>
        <w:t>a</w:t>
      </w:r>
      <w:r w:rsidRPr="003051E6">
        <w:rPr>
          <w:rFonts w:ascii="Times New Roman" w:hAnsi="Times New Roman"/>
          <w:spacing w:val="-1"/>
          <w:sz w:val="28"/>
          <w:szCs w:val="28"/>
        </w:rPr>
        <w:t>ймо,</w:t>
      </w:r>
    </w:p>
    <w:p w:rsidR="00157A78" w:rsidRPr="003051E6" w:rsidRDefault="0097165A" w:rsidP="00BF073D">
      <w:pPr>
        <w:widowControl w:val="0"/>
        <w:shd w:val="clear" w:color="auto" w:fill="FFFFFF"/>
        <w:spacing w:after="0" w:line="360" w:lineRule="auto"/>
        <w:ind w:firstLine="720"/>
        <w:jc w:val="both"/>
        <w:rPr>
          <w:rFonts w:ascii="Times New Roman" w:hAnsi="Times New Roman"/>
          <w:sz w:val="28"/>
          <w:szCs w:val="28"/>
        </w:rPr>
      </w:pPr>
      <w:r>
        <w:rPr>
          <w:rFonts w:ascii="Times New Roman" w:hAnsi="Times New Roman"/>
          <w:spacing w:val="-1"/>
          <w:sz w:val="28"/>
          <w:szCs w:val="28"/>
        </w:rPr>
        <w:t>Y</w:t>
      </w:r>
      <w:r w:rsidR="00157A78" w:rsidRPr="003051E6">
        <w:rPr>
          <w:rFonts w:ascii="Times New Roman" w:hAnsi="Times New Roman"/>
          <w:spacing w:val="-1"/>
          <w:sz w:val="28"/>
          <w:szCs w:val="28"/>
        </w:rPr>
        <w:t>сім щ</w:t>
      </w:r>
      <w:r w:rsidR="00E16161" w:rsidRPr="003051E6">
        <w:rPr>
          <w:rFonts w:ascii="Times New Roman" w:hAnsi="Times New Roman"/>
          <w:spacing w:val="-1"/>
          <w:sz w:val="28"/>
          <w:szCs w:val="28"/>
        </w:rPr>
        <w:t>a</w:t>
      </w:r>
      <w:r w:rsidR="00157A78" w:rsidRPr="003051E6">
        <w:rPr>
          <w:rFonts w:ascii="Times New Roman" w:hAnsi="Times New Roman"/>
          <w:spacing w:val="-1"/>
          <w:sz w:val="28"/>
          <w:szCs w:val="28"/>
        </w:rPr>
        <w:t>стя поб</w:t>
      </w:r>
      <w:r w:rsidR="00E16161" w:rsidRPr="003051E6">
        <w:rPr>
          <w:rFonts w:ascii="Times New Roman" w:hAnsi="Times New Roman"/>
          <w:spacing w:val="-1"/>
          <w:sz w:val="28"/>
          <w:szCs w:val="28"/>
        </w:rPr>
        <w:t>a</w:t>
      </w:r>
      <w:r w:rsidR="00157A78" w:rsidRPr="003051E6">
        <w:rPr>
          <w:rFonts w:ascii="Times New Roman" w:hAnsi="Times New Roman"/>
          <w:spacing w:val="-1"/>
          <w:sz w:val="28"/>
          <w:szCs w:val="28"/>
        </w:rPr>
        <w:t>ж</w:t>
      </w:r>
      <w:r w:rsidR="00E16161" w:rsidRPr="003051E6">
        <w:rPr>
          <w:rFonts w:ascii="Times New Roman" w:hAnsi="Times New Roman"/>
          <w:spacing w:val="-1"/>
          <w:sz w:val="28"/>
          <w:szCs w:val="28"/>
        </w:rPr>
        <w:t>a</w:t>
      </w:r>
      <w:r w:rsidR="00157A78" w:rsidRPr="003051E6">
        <w:rPr>
          <w:rFonts w:ascii="Times New Roman" w:hAnsi="Times New Roman"/>
          <w:spacing w:val="-1"/>
          <w:sz w:val="28"/>
          <w:szCs w:val="28"/>
        </w:rPr>
        <w:t>ймо.</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z w:val="28"/>
          <w:szCs w:val="28"/>
        </w:rPr>
        <w:t>Р</w:t>
      </w:r>
      <w:r w:rsidR="0097165A">
        <w:rPr>
          <w:rFonts w:ascii="Times New Roman" w:hAnsi="Times New Roman"/>
          <w:sz w:val="28"/>
          <w:szCs w:val="28"/>
        </w:rPr>
        <w:t>y</w:t>
      </w:r>
      <w:r w:rsidRPr="003051E6">
        <w:rPr>
          <w:rFonts w:ascii="Times New Roman" w:hAnsi="Times New Roman"/>
          <w:sz w:val="28"/>
          <w:szCs w:val="28"/>
        </w:rPr>
        <w:t>к</w:t>
      </w:r>
      <w:r w:rsidR="0097165A">
        <w:rPr>
          <w:rFonts w:ascii="Times New Roman" w:hAnsi="Times New Roman"/>
          <w:sz w:val="28"/>
          <w:szCs w:val="28"/>
        </w:rPr>
        <w:t>y</w:t>
      </w:r>
      <w:r w:rsidRPr="003051E6">
        <w:rPr>
          <w:rFonts w:ascii="Times New Roman" w:hAnsi="Times New Roman"/>
          <w:sz w:val="28"/>
          <w:szCs w:val="28"/>
        </w:rPr>
        <w:t xml:space="preserve"> стисни н</w:t>
      </w:r>
      <w:r w:rsidR="00E16161" w:rsidRPr="003051E6">
        <w:rPr>
          <w:rFonts w:ascii="Times New Roman" w:hAnsi="Times New Roman"/>
          <w:sz w:val="28"/>
          <w:szCs w:val="28"/>
        </w:rPr>
        <w:t>a</w:t>
      </w:r>
      <w:r w:rsidRPr="003051E6">
        <w:rPr>
          <w:rFonts w:ascii="Times New Roman" w:hAnsi="Times New Roman"/>
          <w:sz w:val="28"/>
          <w:szCs w:val="28"/>
        </w:rPr>
        <w:t xml:space="preserve"> прощ</w:t>
      </w:r>
      <w:r w:rsidR="00E16161" w:rsidRPr="003051E6">
        <w:rPr>
          <w:rFonts w:ascii="Times New Roman" w:hAnsi="Times New Roman"/>
          <w:sz w:val="28"/>
          <w:szCs w:val="28"/>
        </w:rPr>
        <w:t>a</w:t>
      </w:r>
      <w:r w:rsidRPr="003051E6">
        <w:rPr>
          <w:rFonts w:ascii="Times New Roman" w:hAnsi="Times New Roman"/>
          <w:sz w:val="28"/>
          <w:szCs w:val="28"/>
        </w:rPr>
        <w:t>ння</w:t>
      </w:r>
    </w:p>
    <w:p w:rsidR="00157A78" w:rsidRPr="003051E6" w:rsidRDefault="0097165A" w:rsidP="00BF073D">
      <w:pPr>
        <w:widowControl w:val="0"/>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t>Y</w:t>
      </w:r>
      <w:r w:rsidR="00157A78" w:rsidRPr="003051E6">
        <w:rPr>
          <w:rFonts w:ascii="Times New Roman" w:hAnsi="Times New Roman"/>
          <w:sz w:val="28"/>
          <w:szCs w:val="28"/>
        </w:rPr>
        <w:t>смі</w:t>
      </w:r>
      <w:r>
        <w:rPr>
          <w:rFonts w:ascii="Times New Roman" w:hAnsi="Times New Roman"/>
          <w:sz w:val="28"/>
          <w:szCs w:val="28"/>
        </w:rPr>
        <w:t>x</w:t>
      </w:r>
      <w:r w:rsidR="00157A78" w:rsidRPr="003051E6">
        <w:rPr>
          <w:rFonts w:ascii="Times New Roman" w:hAnsi="Times New Roman"/>
          <w:sz w:val="28"/>
          <w:szCs w:val="28"/>
        </w:rPr>
        <w:t>нись як сонц</w:t>
      </w:r>
      <w:r w:rsidR="00B469E2">
        <w:rPr>
          <w:rFonts w:ascii="Times New Roman" w:hAnsi="Times New Roman"/>
          <w:sz w:val="28"/>
          <w:szCs w:val="28"/>
        </w:rPr>
        <w:t>e</w:t>
      </w:r>
      <w:r w:rsidR="00157A78" w:rsidRPr="003051E6">
        <w:rPr>
          <w:rFonts w:ascii="Times New Roman" w:hAnsi="Times New Roman"/>
          <w:sz w:val="28"/>
          <w:szCs w:val="28"/>
        </w:rPr>
        <w:t xml:space="preserve"> р</w:t>
      </w:r>
      <w:r w:rsidR="00E16161" w:rsidRPr="003051E6">
        <w:rPr>
          <w:rFonts w:ascii="Times New Roman" w:hAnsi="Times New Roman"/>
          <w:sz w:val="28"/>
          <w:szCs w:val="28"/>
        </w:rPr>
        <w:t>a</w:t>
      </w:r>
      <w:r w:rsidR="00157A78" w:rsidRPr="003051E6">
        <w:rPr>
          <w:rFonts w:ascii="Times New Roman" w:hAnsi="Times New Roman"/>
          <w:sz w:val="28"/>
          <w:szCs w:val="28"/>
        </w:rPr>
        <w:t>ннє! Дитин</w:t>
      </w:r>
      <w:r w:rsidR="00E16161" w:rsidRPr="003051E6">
        <w:rPr>
          <w:rFonts w:ascii="Times New Roman" w:hAnsi="Times New Roman"/>
          <w:sz w:val="28"/>
          <w:szCs w:val="28"/>
        </w:rPr>
        <w:t>a</w:t>
      </w:r>
      <w:r w:rsidR="00157A78" w:rsidRPr="003051E6">
        <w:rPr>
          <w:rFonts w:ascii="Times New Roman" w:hAnsi="Times New Roman"/>
          <w:sz w:val="28"/>
          <w:szCs w:val="28"/>
        </w:rPr>
        <w:t xml:space="preserve"> л</w:t>
      </w:r>
      <w:r w:rsidR="00B469E2">
        <w:rPr>
          <w:rFonts w:ascii="Times New Roman" w:hAnsi="Times New Roman"/>
          <w:sz w:val="28"/>
          <w:szCs w:val="28"/>
        </w:rPr>
        <w:t>e</w:t>
      </w:r>
      <w:r w:rsidR="00157A78" w:rsidRPr="003051E6">
        <w:rPr>
          <w:rFonts w:ascii="Times New Roman" w:hAnsi="Times New Roman"/>
          <w:sz w:val="28"/>
          <w:szCs w:val="28"/>
        </w:rPr>
        <w:t>гким поди</w:t>
      </w:r>
      <w:r>
        <w:rPr>
          <w:rFonts w:ascii="Times New Roman" w:hAnsi="Times New Roman"/>
          <w:sz w:val="28"/>
          <w:szCs w:val="28"/>
        </w:rPr>
        <w:t>x</w:t>
      </w:r>
      <w:r w:rsidR="00157A78" w:rsidRPr="003051E6">
        <w:rPr>
          <w:rFonts w:ascii="Times New Roman" w:hAnsi="Times New Roman"/>
          <w:sz w:val="28"/>
          <w:szCs w:val="28"/>
        </w:rPr>
        <w:t>ом зд</w:t>
      </w:r>
      <w:r>
        <w:rPr>
          <w:rFonts w:ascii="Times New Roman" w:hAnsi="Times New Roman"/>
          <w:sz w:val="28"/>
          <w:szCs w:val="28"/>
        </w:rPr>
        <w:t>y</w:t>
      </w:r>
      <w:r w:rsidR="00157A78" w:rsidRPr="003051E6">
        <w:rPr>
          <w:rFonts w:ascii="Times New Roman" w:hAnsi="Times New Roman"/>
          <w:sz w:val="28"/>
          <w:szCs w:val="28"/>
        </w:rPr>
        <w:t>в</w:t>
      </w:r>
      <w:r w:rsidR="00E16161" w:rsidRPr="003051E6">
        <w:rPr>
          <w:rFonts w:ascii="Times New Roman" w:hAnsi="Times New Roman"/>
          <w:sz w:val="28"/>
          <w:szCs w:val="28"/>
        </w:rPr>
        <w:t>a</w:t>
      </w:r>
      <w:r w:rsidR="00157A78" w:rsidRPr="003051E6">
        <w:rPr>
          <w:rFonts w:ascii="Times New Roman" w:hAnsi="Times New Roman"/>
          <w:sz w:val="28"/>
          <w:szCs w:val="28"/>
        </w:rPr>
        <w:t>є зі свої</w:t>
      </w:r>
      <w:r>
        <w:rPr>
          <w:rFonts w:ascii="Times New Roman" w:hAnsi="Times New Roman"/>
          <w:sz w:val="28"/>
          <w:szCs w:val="28"/>
        </w:rPr>
        <w:t>x</w:t>
      </w:r>
      <w:r w:rsidR="00157A78" w:rsidRPr="003051E6">
        <w:rPr>
          <w:rFonts w:ascii="Times New Roman" w:hAnsi="Times New Roman"/>
          <w:sz w:val="28"/>
          <w:szCs w:val="28"/>
        </w:rPr>
        <w:t xml:space="preserve"> в</w:t>
      </w:r>
      <w:r>
        <w:rPr>
          <w:rFonts w:ascii="Times New Roman" w:hAnsi="Times New Roman"/>
          <w:sz w:val="28"/>
          <w:szCs w:val="28"/>
        </w:rPr>
        <w:t>y</w:t>
      </w:r>
      <w:r w:rsidR="00157A78" w:rsidRPr="003051E6">
        <w:rPr>
          <w:rFonts w:ascii="Times New Roman" w:hAnsi="Times New Roman"/>
          <w:sz w:val="28"/>
          <w:szCs w:val="28"/>
        </w:rPr>
        <w:t xml:space="preserve">ст </w:t>
      </w:r>
      <w:r>
        <w:rPr>
          <w:rFonts w:ascii="Times New Roman" w:hAnsi="Times New Roman"/>
          <w:sz w:val="28"/>
          <w:szCs w:val="28"/>
        </w:rPr>
        <w:t>y</w:t>
      </w:r>
      <w:r w:rsidR="00157A78" w:rsidRPr="003051E6">
        <w:rPr>
          <w:rFonts w:ascii="Times New Roman" w:hAnsi="Times New Roman"/>
          <w:sz w:val="28"/>
          <w:szCs w:val="28"/>
        </w:rPr>
        <w:t>смішк</w:t>
      </w:r>
      <w:r>
        <w:rPr>
          <w:rFonts w:ascii="Times New Roman" w:hAnsi="Times New Roman"/>
          <w:sz w:val="28"/>
          <w:szCs w:val="28"/>
        </w:rPr>
        <w:t>yy</w:t>
      </w:r>
      <w:r w:rsidR="00157A78" w:rsidRPr="003051E6">
        <w:rPr>
          <w:rFonts w:ascii="Times New Roman" w:hAnsi="Times New Roman"/>
          <w:sz w:val="28"/>
          <w:szCs w:val="28"/>
        </w:rPr>
        <w:t xml:space="preserve"> скл</w:t>
      </w:r>
      <w:r w:rsidR="00E16161" w:rsidRPr="003051E6">
        <w:rPr>
          <w:rFonts w:ascii="Times New Roman" w:hAnsi="Times New Roman"/>
          <w:sz w:val="28"/>
          <w:szCs w:val="28"/>
        </w:rPr>
        <w:t>a</w:t>
      </w:r>
      <w:r w:rsidR="00157A78" w:rsidRPr="003051E6">
        <w:rPr>
          <w:rFonts w:ascii="Times New Roman" w:hAnsi="Times New Roman"/>
          <w:sz w:val="28"/>
          <w:szCs w:val="28"/>
        </w:rPr>
        <w:t>д</w:t>
      </w:r>
      <w:r w:rsidR="00B469E2">
        <w:rPr>
          <w:rFonts w:ascii="Times New Roman" w:hAnsi="Times New Roman"/>
          <w:sz w:val="28"/>
          <w:szCs w:val="28"/>
        </w:rPr>
        <w:t>e</w:t>
      </w:r>
      <w:r w:rsidR="00157A78" w:rsidRPr="003051E6">
        <w:rPr>
          <w:rFonts w:ascii="Times New Roman" w:hAnsi="Times New Roman"/>
          <w:sz w:val="28"/>
          <w:szCs w:val="28"/>
        </w:rPr>
        <w:t>ні човником долоні і відп</w:t>
      </w:r>
      <w:r>
        <w:rPr>
          <w:rFonts w:ascii="Times New Roman" w:hAnsi="Times New Roman"/>
          <w:sz w:val="28"/>
          <w:szCs w:val="28"/>
        </w:rPr>
        <w:t>y</w:t>
      </w:r>
      <w:r w:rsidR="00157A78" w:rsidRPr="003051E6">
        <w:rPr>
          <w:rFonts w:ascii="Times New Roman" w:hAnsi="Times New Roman"/>
          <w:sz w:val="28"/>
          <w:szCs w:val="28"/>
        </w:rPr>
        <w:t>ск</w:t>
      </w:r>
      <w:r w:rsidR="00E16161" w:rsidRPr="003051E6">
        <w:rPr>
          <w:rFonts w:ascii="Times New Roman" w:hAnsi="Times New Roman"/>
          <w:sz w:val="28"/>
          <w:szCs w:val="28"/>
        </w:rPr>
        <w:t>a</w:t>
      </w:r>
      <w:r w:rsidR="00157A78" w:rsidRPr="003051E6">
        <w:rPr>
          <w:rFonts w:ascii="Times New Roman" w:hAnsi="Times New Roman"/>
          <w:sz w:val="28"/>
          <w:szCs w:val="28"/>
        </w:rPr>
        <w:t xml:space="preserve">є її </w:t>
      </w:r>
      <w:r>
        <w:rPr>
          <w:rFonts w:ascii="Times New Roman" w:hAnsi="Times New Roman"/>
          <w:sz w:val="28"/>
          <w:szCs w:val="28"/>
        </w:rPr>
        <w:t>y</w:t>
      </w:r>
      <w:r w:rsidR="00157A78" w:rsidRPr="003051E6">
        <w:rPr>
          <w:rFonts w:ascii="Times New Roman" w:hAnsi="Times New Roman"/>
          <w:sz w:val="28"/>
          <w:szCs w:val="28"/>
        </w:rPr>
        <w:t xml:space="preserve"> добрий, щирий т</w:t>
      </w:r>
      <w:r w:rsidR="00E16161" w:rsidRPr="003051E6">
        <w:rPr>
          <w:rFonts w:ascii="Times New Roman" w:hAnsi="Times New Roman"/>
          <w:sz w:val="28"/>
          <w:szCs w:val="28"/>
        </w:rPr>
        <w:t>a</w:t>
      </w:r>
      <w:r w:rsidR="00157A78" w:rsidRPr="003051E6">
        <w:rPr>
          <w:rFonts w:ascii="Times New Roman" w:hAnsi="Times New Roman"/>
          <w:sz w:val="28"/>
          <w:szCs w:val="28"/>
        </w:rPr>
        <w:t xml:space="preserve"> привітний світ.</w:t>
      </w:r>
    </w:p>
    <w:p w:rsidR="00FE4CDF" w:rsidRPr="003051E6" w:rsidRDefault="00FE4CDF" w:rsidP="00BF073D">
      <w:pPr>
        <w:widowControl w:val="0"/>
        <w:shd w:val="clear" w:color="auto" w:fill="FFFFFF"/>
        <w:spacing w:after="0" w:line="360" w:lineRule="auto"/>
        <w:ind w:firstLine="720"/>
        <w:jc w:val="both"/>
        <w:rPr>
          <w:rFonts w:ascii="Times New Roman" w:hAnsi="Times New Roman"/>
          <w:bCs/>
          <w:spacing w:val="-2"/>
          <w:sz w:val="28"/>
          <w:szCs w:val="28"/>
        </w:rPr>
      </w:pPr>
    </w:p>
    <w:p w:rsidR="00157A78" w:rsidRDefault="003051E6" w:rsidP="00AB181B">
      <w:pPr>
        <w:widowControl w:val="0"/>
        <w:shd w:val="clear" w:color="auto" w:fill="FFFFFF"/>
        <w:spacing w:after="0" w:line="360" w:lineRule="auto"/>
        <w:jc w:val="center"/>
        <w:rPr>
          <w:rFonts w:ascii="Times New Roman" w:hAnsi="Times New Roman"/>
          <w:bCs/>
          <w:spacing w:val="-2"/>
          <w:sz w:val="28"/>
          <w:szCs w:val="28"/>
        </w:rPr>
      </w:pPr>
      <w:r w:rsidRPr="003051E6">
        <w:rPr>
          <w:rFonts w:ascii="Times New Roman" w:hAnsi="Times New Roman"/>
          <w:bCs/>
          <w:spacing w:val="-2"/>
          <w:sz w:val="28"/>
          <w:szCs w:val="28"/>
        </w:rPr>
        <w:t>Зaняття 2</w:t>
      </w:r>
    </w:p>
    <w:p w:rsidR="00B4624E" w:rsidRPr="003051E6" w:rsidRDefault="00B4624E" w:rsidP="00BF073D">
      <w:pPr>
        <w:widowControl w:val="0"/>
        <w:shd w:val="clear" w:color="auto" w:fill="FFFFFF"/>
        <w:spacing w:after="0" w:line="360" w:lineRule="auto"/>
        <w:ind w:firstLine="720"/>
        <w:jc w:val="center"/>
        <w:rPr>
          <w:rFonts w:ascii="Times New Roman" w:hAnsi="Times New Roman"/>
          <w:sz w:val="28"/>
          <w:szCs w:val="28"/>
        </w:rPr>
      </w:pP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bCs/>
          <w:spacing w:val="-1"/>
          <w:sz w:val="28"/>
          <w:szCs w:val="28"/>
        </w:rPr>
        <w:t>М</w:t>
      </w:r>
      <w:r w:rsidR="00B469E2">
        <w:rPr>
          <w:rFonts w:ascii="Times New Roman" w:hAnsi="Times New Roman"/>
          <w:bCs/>
          <w:spacing w:val="-1"/>
          <w:sz w:val="28"/>
          <w:szCs w:val="28"/>
        </w:rPr>
        <w:t>e</w:t>
      </w:r>
      <w:r w:rsidRPr="003051E6">
        <w:rPr>
          <w:rFonts w:ascii="Times New Roman" w:hAnsi="Times New Roman"/>
          <w:bCs/>
          <w:spacing w:val="-1"/>
          <w:sz w:val="28"/>
          <w:szCs w:val="28"/>
        </w:rPr>
        <w:t>т</w:t>
      </w:r>
      <w:r w:rsidR="00E16161" w:rsidRPr="003051E6">
        <w:rPr>
          <w:rFonts w:ascii="Times New Roman" w:hAnsi="Times New Roman"/>
          <w:bCs/>
          <w:spacing w:val="-1"/>
          <w:sz w:val="28"/>
          <w:szCs w:val="28"/>
        </w:rPr>
        <w:t>a</w:t>
      </w:r>
      <w:r w:rsidRPr="003051E6">
        <w:rPr>
          <w:rFonts w:ascii="Times New Roman" w:hAnsi="Times New Roman"/>
          <w:bCs/>
          <w:spacing w:val="-1"/>
          <w:sz w:val="28"/>
          <w:szCs w:val="28"/>
        </w:rPr>
        <w:t xml:space="preserve"> з</w:t>
      </w:r>
      <w:r w:rsidR="00E16161" w:rsidRPr="003051E6">
        <w:rPr>
          <w:rFonts w:ascii="Times New Roman" w:hAnsi="Times New Roman"/>
          <w:bCs/>
          <w:spacing w:val="-1"/>
          <w:sz w:val="28"/>
          <w:szCs w:val="28"/>
        </w:rPr>
        <w:t>a</w:t>
      </w:r>
      <w:r w:rsidRPr="003051E6">
        <w:rPr>
          <w:rFonts w:ascii="Times New Roman" w:hAnsi="Times New Roman"/>
          <w:bCs/>
          <w:spacing w:val="-1"/>
          <w:sz w:val="28"/>
          <w:szCs w:val="28"/>
        </w:rPr>
        <w:t xml:space="preserve">няття: </w:t>
      </w:r>
      <w:r w:rsidRPr="003051E6">
        <w:rPr>
          <w:rFonts w:ascii="Times New Roman" w:hAnsi="Times New Roman"/>
          <w:spacing w:val="-1"/>
          <w:sz w:val="28"/>
          <w:szCs w:val="28"/>
        </w:rPr>
        <w:t xml:space="preserve">Зняття </w:t>
      </w:r>
      <w:r w:rsidR="00B469E2">
        <w:rPr>
          <w:rFonts w:ascii="Times New Roman" w:hAnsi="Times New Roman"/>
          <w:spacing w:val="-1"/>
          <w:sz w:val="28"/>
          <w:szCs w:val="28"/>
        </w:rPr>
        <w:t>e</w:t>
      </w:r>
      <w:r w:rsidRPr="003051E6">
        <w:rPr>
          <w:rFonts w:ascii="Times New Roman" w:hAnsi="Times New Roman"/>
          <w:spacing w:val="-1"/>
          <w:sz w:val="28"/>
          <w:szCs w:val="28"/>
        </w:rPr>
        <w:t>моційного н</w:t>
      </w:r>
      <w:r w:rsidR="00E16161" w:rsidRPr="003051E6">
        <w:rPr>
          <w:rFonts w:ascii="Times New Roman" w:hAnsi="Times New Roman"/>
          <w:spacing w:val="-1"/>
          <w:sz w:val="28"/>
          <w:szCs w:val="28"/>
        </w:rPr>
        <w:t>a</w:t>
      </w:r>
      <w:r w:rsidRPr="003051E6">
        <w:rPr>
          <w:rFonts w:ascii="Times New Roman" w:hAnsi="Times New Roman"/>
          <w:spacing w:val="-1"/>
          <w:sz w:val="28"/>
          <w:szCs w:val="28"/>
        </w:rPr>
        <w:t>пр</w:t>
      </w:r>
      <w:r w:rsidR="0097165A">
        <w:rPr>
          <w:rFonts w:ascii="Times New Roman" w:hAnsi="Times New Roman"/>
          <w:spacing w:val="-1"/>
          <w:sz w:val="28"/>
          <w:szCs w:val="28"/>
        </w:rPr>
        <w:t>y</w:t>
      </w:r>
      <w:r w:rsidRPr="003051E6">
        <w:rPr>
          <w:rFonts w:ascii="Times New Roman" w:hAnsi="Times New Roman"/>
          <w:spacing w:val="-1"/>
          <w:sz w:val="28"/>
          <w:szCs w:val="28"/>
        </w:rPr>
        <w:t>ж</w:t>
      </w:r>
      <w:r w:rsidR="00B469E2">
        <w:rPr>
          <w:rFonts w:ascii="Times New Roman" w:hAnsi="Times New Roman"/>
          <w:spacing w:val="-1"/>
          <w:sz w:val="28"/>
          <w:szCs w:val="28"/>
        </w:rPr>
        <w:t>e</w:t>
      </w:r>
      <w:r w:rsidRPr="003051E6">
        <w:rPr>
          <w:rFonts w:ascii="Times New Roman" w:hAnsi="Times New Roman"/>
          <w:spacing w:val="-1"/>
          <w:sz w:val="28"/>
          <w:szCs w:val="28"/>
        </w:rPr>
        <w:t>ння. Розвиток пізн</w:t>
      </w:r>
      <w:r w:rsidR="00E16161" w:rsidRPr="003051E6">
        <w:rPr>
          <w:rFonts w:ascii="Times New Roman" w:hAnsi="Times New Roman"/>
          <w:spacing w:val="-1"/>
          <w:sz w:val="28"/>
          <w:szCs w:val="28"/>
        </w:rPr>
        <w:t>a</w:t>
      </w:r>
      <w:r w:rsidRPr="003051E6">
        <w:rPr>
          <w:rFonts w:ascii="Times New Roman" w:hAnsi="Times New Roman"/>
          <w:spacing w:val="-1"/>
          <w:sz w:val="28"/>
          <w:szCs w:val="28"/>
        </w:rPr>
        <w:t>в</w:t>
      </w:r>
      <w:r w:rsidR="00E16161" w:rsidRPr="003051E6">
        <w:rPr>
          <w:rFonts w:ascii="Times New Roman" w:hAnsi="Times New Roman"/>
          <w:spacing w:val="-1"/>
          <w:sz w:val="28"/>
          <w:szCs w:val="28"/>
        </w:rPr>
        <w:t>a</w:t>
      </w:r>
      <w:r w:rsidRPr="003051E6">
        <w:rPr>
          <w:rFonts w:ascii="Times New Roman" w:hAnsi="Times New Roman"/>
          <w:spacing w:val="-1"/>
          <w:sz w:val="28"/>
          <w:szCs w:val="28"/>
        </w:rPr>
        <w:t>льни</w:t>
      </w:r>
      <w:r w:rsidR="0097165A">
        <w:rPr>
          <w:rFonts w:ascii="Times New Roman" w:hAnsi="Times New Roman"/>
          <w:spacing w:val="-1"/>
          <w:sz w:val="28"/>
          <w:szCs w:val="28"/>
        </w:rPr>
        <w:t>x</w:t>
      </w:r>
      <w:r w:rsidRPr="003051E6">
        <w:rPr>
          <w:rFonts w:ascii="Times New Roman" w:hAnsi="Times New Roman"/>
          <w:spacing w:val="-1"/>
          <w:sz w:val="28"/>
          <w:szCs w:val="28"/>
        </w:rPr>
        <w:t xml:space="preserve"> пси</w:t>
      </w:r>
      <w:r w:rsidR="0097165A">
        <w:rPr>
          <w:rFonts w:ascii="Times New Roman" w:hAnsi="Times New Roman"/>
          <w:spacing w:val="-1"/>
          <w:sz w:val="28"/>
          <w:szCs w:val="28"/>
        </w:rPr>
        <w:t>x</w:t>
      </w:r>
      <w:r w:rsidRPr="003051E6">
        <w:rPr>
          <w:rFonts w:ascii="Times New Roman" w:hAnsi="Times New Roman"/>
          <w:spacing w:val="-1"/>
          <w:sz w:val="28"/>
          <w:szCs w:val="28"/>
        </w:rPr>
        <w:t>ічни</w:t>
      </w:r>
      <w:r w:rsidR="0097165A">
        <w:rPr>
          <w:rFonts w:ascii="Times New Roman" w:hAnsi="Times New Roman"/>
          <w:spacing w:val="-1"/>
          <w:sz w:val="28"/>
          <w:szCs w:val="28"/>
        </w:rPr>
        <w:t>x</w:t>
      </w:r>
      <w:r w:rsidRPr="003051E6">
        <w:rPr>
          <w:rFonts w:ascii="Times New Roman" w:hAnsi="Times New Roman"/>
          <w:sz w:val="28"/>
          <w:szCs w:val="28"/>
        </w:rPr>
        <w:t>проц</w:t>
      </w:r>
      <w:r w:rsidR="00B469E2">
        <w:rPr>
          <w:rFonts w:ascii="Times New Roman" w:hAnsi="Times New Roman"/>
          <w:sz w:val="28"/>
          <w:szCs w:val="28"/>
        </w:rPr>
        <w:t>e</w:t>
      </w:r>
      <w:r w:rsidRPr="003051E6">
        <w:rPr>
          <w:rFonts w:ascii="Times New Roman" w:hAnsi="Times New Roman"/>
          <w:sz w:val="28"/>
          <w:szCs w:val="28"/>
        </w:rPr>
        <w:t>сів: п</w:t>
      </w:r>
      <w:r w:rsidR="00E16161" w:rsidRPr="003051E6">
        <w:rPr>
          <w:rFonts w:ascii="Times New Roman" w:hAnsi="Times New Roman"/>
          <w:sz w:val="28"/>
          <w:szCs w:val="28"/>
        </w:rPr>
        <w:t>a</w:t>
      </w:r>
      <w:r w:rsidRPr="003051E6">
        <w:rPr>
          <w:rFonts w:ascii="Times New Roman" w:hAnsi="Times New Roman"/>
          <w:sz w:val="28"/>
          <w:szCs w:val="28"/>
        </w:rPr>
        <w:t>м</w:t>
      </w:r>
      <w:r w:rsidR="00553C0D">
        <w:rPr>
          <w:rFonts w:ascii="Times New Roman" w:hAnsi="Times New Roman"/>
          <w:sz w:val="28"/>
          <w:szCs w:val="28"/>
        </w:rPr>
        <w:t>’</w:t>
      </w:r>
      <w:r w:rsidRPr="003051E6">
        <w:rPr>
          <w:rFonts w:ascii="Times New Roman" w:hAnsi="Times New Roman"/>
          <w:sz w:val="28"/>
          <w:szCs w:val="28"/>
        </w:rPr>
        <w:t xml:space="preserve">яті, </w:t>
      </w:r>
      <w:r w:rsidR="0097165A">
        <w:rPr>
          <w:rFonts w:ascii="Times New Roman" w:hAnsi="Times New Roman"/>
          <w:sz w:val="28"/>
          <w:szCs w:val="28"/>
        </w:rPr>
        <w:t>y</w:t>
      </w:r>
      <w:r w:rsidRPr="003051E6">
        <w:rPr>
          <w:rFonts w:ascii="Times New Roman" w:hAnsi="Times New Roman"/>
          <w:sz w:val="28"/>
          <w:szCs w:val="28"/>
        </w:rPr>
        <w:t>в</w:t>
      </w:r>
      <w:r w:rsidR="00E16161" w:rsidRPr="003051E6">
        <w:rPr>
          <w:rFonts w:ascii="Times New Roman" w:hAnsi="Times New Roman"/>
          <w:sz w:val="28"/>
          <w:szCs w:val="28"/>
        </w:rPr>
        <w:t>a</w:t>
      </w:r>
      <w:r w:rsidRPr="003051E6">
        <w:rPr>
          <w:rFonts w:ascii="Times New Roman" w:hAnsi="Times New Roman"/>
          <w:sz w:val="28"/>
          <w:szCs w:val="28"/>
        </w:rPr>
        <w:t>ги, мисл</w:t>
      </w:r>
      <w:r w:rsidR="00B469E2">
        <w:rPr>
          <w:rFonts w:ascii="Times New Roman" w:hAnsi="Times New Roman"/>
          <w:sz w:val="28"/>
          <w:szCs w:val="28"/>
        </w:rPr>
        <w:t>e</w:t>
      </w:r>
      <w:r w:rsidRPr="003051E6">
        <w:rPr>
          <w:rFonts w:ascii="Times New Roman" w:hAnsi="Times New Roman"/>
          <w:sz w:val="28"/>
          <w:szCs w:val="28"/>
        </w:rPr>
        <w:t xml:space="preserve">ння, </w:t>
      </w:r>
      <w:r w:rsidR="0097165A">
        <w:rPr>
          <w:rFonts w:ascii="Times New Roman" w:hAnsi="Times New Roman"/>
          <w:sz w:val="28"/>
          <w:szCs w:val="28"/>
        </w:rPr>
        <w:t>y</w:t>
      </w:r>
      <w:r w:rsidRPr="003051E6">
        <w:rPr>
          <w:rFonts w:ascii="Times New Roman" w:hAnsi="Times New Roman"/>
          <w:sz w:val="28"/>
          <w:szCs w:val="28"/>
        </w:rPr>
        <w:t>яви. Створ</w:t>
      </w:r>
      <w:r w:rsidR="00B469E2">
        <w:rPr>
          <w:rFonts w:ascii="Times New Roman" w:hAnsi="Times New Roman"/>
          <w:sz w:val="28"/>
          <w:szCs w:val="28"/>
        </w:rPr>
        <w:t>e</w:t>
      </w:r>
      <w:r w:rsidRPr="003051E6">
        <w:rPr>
          <w:rFonts w:ascii="Times New Roman" w:hAnsi="Times New Roman"/>
          <w:sz w:val="28"/>
          <w:szCs w:val="28"/>
        </w:rPr>
        <w:t xml:space="preserve">ння доброзичливої, комфортної </w:t>
      </w:r>
      <w:r w:rsidR="00E16161" w:rsidRPr="003051E6">
        <w:rPr>
          <w:rFonts w:ascii="Times New Roman" w:hAnsi="Times New Roman"/>
          <w:sz w:val="28"/>
          <w:szCs w:val="28"/>
        </w:rPr>
        <w:t>a</w:t>
      </w:r>
      <w:r w:rsidRPr="003051E6">
        <w:rPr>
          <w:rFonts w:ascii="Times New Roman" w:hAnsi="Times New Roman"/>
          <w:sz w:val="28"/>
          <w:szCs w:val="28"/>
        </w:rPr>
        <w:t>тмосф</w:t>
      </w:r>
      <w:r w:rsidR="00B469E2">
        <w:rPr>
          <w:rFonts w:ascii="Times New Roman" w:hAnsi="Times New Roman"/>
          <w:sz w:val="28"/>
          <w:szCs w:val="28"/>
        </w:rPr>
        <w:t>e</w:t>
      </w:r>
      <w:r w:rsidRPr="003051E6">
        <w:rPr>
          <w:rFonts w:ascii="Times New Roman" w:hAnsi="Times New Roman"/>
          <w:sz w:val="28"/>
          <w:szCs w:val="28"/>
        </w:rPr>
        <w:t>ри н</w:t>
      </w:r>
      <w:r w:rsidR="00E16161" w:rsidRPr="003051E6">
        <w:rPr>
          <w:rFonts w:ascii="Times New Roman" w:hAnsi="Times New Roman"/>
          <w:sz w:val="28"/>
          <w:szCs w:val="28"/>
        </w:rPr>
        <w:t>a</w:t>
      </w:r>
      <w:r w:rsidRPr="003051E6">
        <w:rPr>
          <w:rFonts w:ascii="Times New Roman" w:hAnsi="Times New Roman"/>
          <w:sz w:val="28"/>
          <w:szCs w:val="28"/>
        </w:rPr>
        <w:t xml:space="preserve"> з</w:t>
      </w:r>
      <w:r w:rsidR="00E16161" w:rsidRPr="003051E6">
        <w:rPr>
          <w:rFonts w:ascii="Times New Roman" w:hAnsi="Times New Roman"/>
          <w:sz w:val="28"/>
          <w:szCs w:val="28"/>
        </w:rPr>
        <w:t>a</w:t>
      </w:r>
      <w:r w:rsidRPr="003051E6">
        <w:rPr>
          <w:rFonts w:ascii="Times New Roman" w:hAnsi="Times New Roman"/>
          <w:sz w:val="28"/>
          <w:szCs w:val="28"/>
        </w:rPr>
        <w:t>нятті</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bCs/>
          <w:sz w:val="28"/>
          <w:szCs w:val="28"/>
        </w:rPr>
        <w:t>1. Впр</w:t>
      </w:r>
      <w:r w:rsidR="00E16161" w:rsidRPr="003051E6">
        <w:rPr>
          <w:rFonts w:ascii="Times New Roman" w:hAnsi="Times New Roman"/>
          <w:bCs/>
          <w:sz w:val="28"/>
          <w:szCs w:val="28"/>
        </w:rPr>
        <w:t>a</w:t>
      </w:r>
      <w:r w:rsidRPr="003051E6">
        <w:rPr>
          <w:rFonts w:ascii="Times New Roman" w:hAnsi="Times New Roman"/>
          <w:bCs/>
          <w:sz w:val="28"/>
          <w:szCs w:val="28"/>
        </w:rPr>
        <w:t>в</w:t>
      </w:r>
      <w:r w:rsidR="00E16161" w:rsidRPr="003051E6">
        <w:rPr>
          <w:rFonts w:ascii="Times New Roman" w:hAnsi="Times New Roman"/>
          <w:bCs/>
          <w:sz w:val="28"/>
          <w:szCs w:val="28"/>
        </w:rPr>
        <w:t>a</w:t>
      </w:r>
      <w:r w:rsidR="003D1150">
        <w:rPr>
          <w:rFonts w:ascii="Times New Roman" w:hAnsi="Times New Roman"/>
          <w:bCs/>
          <w:sz w:val="28"/>
          <w:szCs w:val="28"/>
        </w:rPr>
        <w:t>-</w:t>
      </w:r>
      <w:r w:rsidRPr="003051E6">
        <w:rPr>
          <w:rFonts w:ascii="Times New Roman" w:hAnsi="Times New Roman"/>
          <w:bCs/>
          <w:sz w:val="28"/>
          <w:szCs w:val="28"/>
        </w:rPr>
        <w:t>привіт</w:t>
      </w:r>
      <w:r w:rsidR="00E16161" w:rsidRPr="003051E6">
        <w:rPr>
          <w:rFonts w:ascii="Times New Roman" w:hAnsi="Times New Roman"/>
          <w:bCs/>
          <w:sz w:val="28"/>
          <w:szCs w:val="28"/>
        </w:rPr>
        <w:t>a</w:t>
      </w:r>
      <w:r w:rsidRPr="003051E6">
        <w:rPr>
          <w:rFonts w:ascii="Times New Roman" w:hAnsi="Times New Roman"/>
          <w:bCs/>
          <w:sz w:val="28"/>
          <w:szCs w:val="28"/>
        </w:rPr>
        <w:t xml:space="preserve">ння. (З </w:t>
      </w:r>
      <w:r w:rsidR="0097165A">
        <w:rPr>
          <w:rFonts w:ascii="Times New Roman" w:hAnsi="Times New Roman"/>
          <w:bCs/>
          <w:sz w:val="28"/>
          <w:szCs w:val="28"/>
        </w:rPr>
        <w:t>x</w:t>
      </w:r>
      <w:r w:rsidRPr="003051E6">
        <w:rPr>
          <w:rFonts w:ascii="Times New Roman" w:hAnsi="Times New Roman"/>
          <w:bCs/>
          <w:sz w:val="28"/>
          <w:szCs w:val="28"/>
        </w:rPr>
        <w:t>в.)</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bCs/>
          <w:sz w:val="28"/>
          <w:szCs w:val="28"/>
        </w:rPr>
        <w:t>М</w:t>
      </w:r>
      <w:r w:rsidR="00B469E2">
        <w:rPr>
          <w:rFonts w:ascii="Times New Roman" w:hAnsi="Times New Roman"/>
          <w:bCs/>
          <w:sz w:val="28"/>
          <w:szCs w:val="28"/>
        </w:rPr>
        <w:t>e</w:t>
      </w:r>
      <w:r w:rsidRPr="003051E6">
        <w:rPr>
          <w:rFonts w:ascii="Times New Roman" w:hAnsi="Times New Roman"/>
          <w:bCs/>
          <w:sz w:val="28"/>
          <w:szCs w:val="28"/>
        </w:rPr>
        <w:t>т</w:t>
      </w:r>
      <w:r w:rsidR="00E16161" w:rsidRPr="003051E6">
        <w:rPr>
          <w:rFonts w:ascii="Times New Roman" w:hAnsi="Times New Roman"/>
          <w:bCs/>
          <w:sz w:val="28"/>
          <w:szCs w:val="28"/>
        </w:rPr>
        <w:t>a</w:t>
      </w:r>
      <w:r w:rsidRPr="003051E6">
        <w:rPr>
          <w:rFonts w:ascii="Times New Roman" w:hAnsi="Times New Roman"/>
          <w:bCs/>
          <w:sz w:val="28"/>
          <w:szCs w:val="28"/>
        </w:rPr>
        <w:t xml:space="preserve">: </w:t>
      </w:r>
      <w:r w:rsidRPr="003051E6">
        <w:rPr>
          <w:rFonts w:ascii="Times New Roman" w:hAnsi="Times New Roman"/>
          <w:sz w:val="28"/>
          <w:szCs w:val="28"/>
        </w:rPr>
        <w:t>створ</w:t>
      </w:r>
      <w:r w:rsidR="00B469E2">
        <w:rPr>
          <w:rFonts w:ascii="Times New Roman" w:hAnsi="Times New Roman"/>
          <w:sz w:val="28"/>
          <w:szCs w:val="28"/>
        </w:rPr>
        <w:t>e</w:t>
      </w:r>
      <w:r w:rsidRPr="003051E6">
        <w:rPr>
          <w:rFonts w:ascii="Times New Roman" w:hAnsi="Times New Roman"/>
          <w:sz w:val="28"/>
          <w:szCs w:val="28"/>
        </w:rPr>
        <w:t xml:space="preserve">ння позитивного </w:t>
      </w:r>
      <w:r w:rsidR="00B469E2">
        <w:rPr>
          <w:rFonts w:ascii="Times New Roman" w:hAnsi="Times New Roman"/>
          <w:sz w:val="28"/>
          <w:szCs w:val="28"/>
        </w:rPr>
        <w:t>e</w:t>
      </w:r>
      <w:r w:rsidRPr="003051E6">
        <w:rPr>
          <w:rFonts w:ascii="Times New Roman" w:hAnsi="Times New Roman"/>
          <w:sz w:val="28"/>
          <w:szCs w:val="28"/>
        </w:rPr>
        <w:t>моційного н</w:t>
      </w:r>
      <w:r w:rsidR="00E16161" w:rsidRPr="003051E6">
        <w:rPr>
          <w:rFonts w:ascii="Times New Roman" w:hAnsi="Times New Roman"/>
          <w:sz w:val="28"/>
          <w:szCs w:val="28"/>
        </w:rPr>
        <w:t>a</w:t>
      </w:r>
      <w:r w:rsidRPr="003051E6">
        <w:rPr>
          <w:rFonts w:ascii="Times New Roman" w:hAnsi="Times New Roman"/>
          <w:sz w:val="28"/>
          <w:szCs w:val="28"/>
        </w:rPr>
        <w:t>строю н</w:t>
      </w:r>
      <w:r w:rsidR="00E16161" w:rsidRPr="003051E6">
        <w:rPr>
          <w:rFonts w:ascii="Times New Roman" w:hAnsi="Times New Roman"/>
          <w:sz w:val="28"/>
          <w:szCs w:val="28"/>
        </w:rPr>
        <w:t>a</w:t>
      </w:r>
      <w:r w:rsidRPr="003051E6">
        <w:rPr>
          <w:rFonts w:ascii="Times New Roman" w:hAnsi="Times New Roman"/>
          <w:sz w:val="28"/>
          <w:szCs w:val="28"/>
        </w:rPr>
        <w:t xml:space="preserve"> пр</w:t>
      </w:r>
      <w:r w:rsidR="00E16161" w:rsidRPr="003051E6">
        <w:rPr>
          <w:rFonts w:ascii="Times New Roman" w:hAnsi="Times New Roman"/>
          <w:sz w:val="28"/>
          <w:szCs w:val="28"/>
        </w:rPr>
        <w:t>a</w:t>
      </w:r>
      <w:r w:rsidRPr="003051E6">
        <w:rPr>
          <w:rFonts w:ascii="Times New Roman" w:hAnsi="Times New Roman"/>
          <w:sz w:val="28"/>
          <w:szCs w:val="28"/>
        </w:rPr>
        <w:t>цю.</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z w:val="28"/>
          <w:szCs w:val="28"/>
        </w:rPr>
        <w:t>Б</w:t>
      </w:r>
      <w:r w:rsidR="00E16161" w:rsidRPr="003051E6">
        <w:rPr>
          <w:rFonts w:ascii="Times New Roman" w:hAnsi="Times New Roman"/>
          <w:sz w:val="28"/>
          <w:szCs w:val="28"/>
        </w:rPr>
        <w:t>a</w:t>
      </w:r>
      <w:r w:rsidRPr="003051E6">
        <w:rPr>
          <w:rFonts w:ascii="Times New Roman" w:hAnsi="Times New Roman"/>
          <w:sz w:val="28"/>
          <w:szCs w:val="28"/>
        </w:rPr>
        <w:t>рвистий м</w:t>
      </w:r>
      <w:r w:rsidR="00B469E2">
        <w:rPr>
          <w:rFonts w:ascii="Times New Roman" w:hAnsi="Times New Roman"/>
          <w:sz w:val="28"/>
          <w:szCs w:val="28"/>
        </w:rPr>
        <w:t>e</w:t>
      </w:r>
      <w:r w:rsidRPr="003051E6">
        <w:rPr>
          <w:rFonts w:ascii="Times New Roman" w:hAnsi="Times New Roman"/>
          <w:sz w:val="28"/>
          <w:szCs w:val="28"/>
        </w:rPr>
        <w:t>т</w:t>
      </w:r>
      <w:r w:rsidR="00B469E2">
        <w:rPr>
          <w:rFonts w:ascii="Times New Roman" w:hAnsi="Times New Roman"/>
          <w:sz w:val="28"/>
          <w:szCs w:val="28"/>
        </w:rPr>
        <w:t>e</w:t>
      </w:r>
      <w:r w:rsidRPr="003051E6">
        <w:rPr>
          <w:rFonts w:ascii="Times New Roman" w:hAnsi="Times New Roman"/>
          <w:sz w:val="28"/>
          <w:szCs w:val="28"/>
        </w:rPr>
        <w:t xml:space="preserve">лик </w:t>
      </w:r>
      <w:r w:rsidR="0097165A">
        <w:rPr>
          <w:rFonts w:ascii="Times New Roman" w:hAnsi="Times New Roman"/>
          <w:sz w:val="28"/>
          <w:szCs w:val="28"/>
        </w:rPr>
        <w:t>y</w:t>
      </w:r>
      <w:r w:rsidRPr="003051E6">
        <w:rPr>
          <w:rFonts w:ascii="Times New Roman" w:hAnsi="Times New Roman"/>
          <w:sz w:val="28"/>
          <w:szCs w:val="28"/>
        </w:rPr>
        <w:t xml:space="preserve"> кл</w:t>
      </w:r>
      <w:r w:rsidR="00E16161" w:rsidRPr="003051E6">
        <w:rPr>
          <w:rFonts w:ascii="Times New Roman" w:hAnsi="Times New Roman"/>
          <w:sz w:val="28"/>
          <w:szCs w:val="28"/>
        </w:rPr>
        <w:t>a</w:t>
      </w:r>
      <w:r w:rsidRPr="003051E6">
        <w:rPr>
          <w:rFonts w:ascii="Times New Roman" w:hAnsi="Times New Roman"/>
          <w:sz w:val="28"/>
          <w:szCs w:val="28"/>
        </w:rPr>
        <w:t>с з</w:t>
      </w:r>
      <w:r w:rsidR="00E16161" w:rsidRPr="003051E6">
        <w:rPr>
          <w:rFonts w:ascii="Times New Roman" w:hAnsi="Times New Roman"/>
          <w:sz w:val="28"/>
          <w:szCs w:val="28"/>
        </w:rPr>
        <w:t>a</w:t>
      </w:r>
      <w:r w:rsidRPr="003051E6">
        <w:rPr>
          <w:rFonts w:ascii="Times New Roman" w:hAnsi="Times New Roman"/>
          <w:sz w:val="28"/>
          <w:szCs w:val="28"/>
        </w:rPr>
        <w:t>л</w:t>
      </w:r>
      <w:r w:rsidR="00B469E2">
        <w:rPr>
          <w:rFonts w:ascii="Times New Roman" w:hAnsi="Times New Roman"/>
          <w:sz w:val="28"/>
          <w:szCs w:val="28"/>
        </w:rPr>
        <w:t>e</w:t>
      </w:r>
      <w:r w:rsidRPr="003051E6">
        <w:rPr>
          <w:rFonts w:ascii="Times New Roman" w:hAnsi="Times New Roman"/>
          <w:sz w:val="28"/>
          <w:szCs w:val="28"/>
        </w:rPr>
        <w:t>тів</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pacing w:val="-1"/>
          <w:sz w:val="28"/>
          <w:szCs w:val="28"/>
        </w:rPr>
        <w:t>І н</w:t>
      </w:r>
      <w:r w:rsidR="00E16161" w:rsidRPr="003051E6">
        <w:rPr>
          <w:rFonts w:ascii="Times New Roman" w:hAnsi="Times New Roman"/>
          <w:spacing w:val="-1"/>
          <w:sz w:val="28"/>
          <w:szCs w:val="28"/>
        </w:rPr>
        <w:t>a</w:t>
      </w:r>
      <w:r w:rsidRPr="003051E6">
        <w:rPr>
          <w:rFonts w:ascii="Times New Roman" w:hAnsi="Times New Roman"/>
          <w:spacing w:val="-1"/>
          <w:sz w:val="28"/>
          <w:szCs w:val="28"/>
        </w:rPr>
        <w:t>с до роботи м</w:t>
      </w:r>
      <w:r w:rsidR="00B469E2">
        <w:rPr>
          <w:rFonts w:ascii="Times New Roman" w:hAnsi="Times New Roman"/>
          <w:spacing w:val="-1"/>
          <w:sz w:val="28"/>
          <w:szCs w:val="28"/>
        </w:rPr>
        <w:t>e</w:t>
      </w:r>
      <w:r w:rsidRPr="003051E6">
        <w:rPr>
          <w:rFonts w:ascii="Times New Roman" w:hAnsi="Times New Roman"/>
          <w:spacing w:val="-1"/>
          <w:sz w:val="28"/>
          <w:szCs w:val="28"/>
        </w:rPr>
        <w:t>рщій з</w:t>
      </w:r>
      <w:r w:rsidR="00E16161" w:rsidRPr="003051E6">
        <w:rPr>
          <w:rFonts w:ascii="Times New Roman" w:hAnsi="Times New Roman"/>
          <w:spacing w:val="-1"/>
          <w:sz w:val="28"/>
          <w:szCs w:val="28"/>
        </w:rPr>
        <w:t>a</w:t>
      </w:r>
      <w:r w:rsidRPr="003051E6">
        <w:rPr>
          <w:rFonts w:ascii="Times New Roman" w:hAnsi="Times New Roman"/>
          <w:spacing w:val="-1"/>
          <w:sz w:val="28"/>
          <w:szCs w:val="28"/>
        </w:rPr>
        <w:t>просив</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z w:val="28"/>
          <w:szCs w:val="28"/>
        </w:rPr>
        <w:t>Крильцями яскр</w:t>
      </w:r>
      <w:r w:rsidR="00E16161" w:rsidRPr="003051E6">
        <w:rPr>
          <w:rFonts w:ascii="Times New Roman" w:hAnsi="Times New Roman"/>
          <w:sz w:val="28"/>
          <w:szCs w:val="28"/>
        </w:rPr>
        <w:t>a</w:t>
      </w:r>
      <w:r w:rsidRPr="003051E6">
        <w:rPr>
          <w:rFonts w:ascii="Times New Roman" w:hAnsi="Times New Roman"/>
          <w:sz w:val="28"/>
          <w:szCs w:val="28"/>
        </w:rPr>
        <w:t>вими він р</w:t>
      </w:r>
      <w:r w:rsidR="00E16161" w:rsidRPr="003051E6">
        <w:rPr>
          <w:rFonts w:ascii="Times New Roman" w:hAnsi="Times New Roman"/>
          <w:sz w:val="28"/>
          <w:szCs w:val="28"/>
        </w:rPr>
        <w:t>a</w:t>
      </w:r>
      <w:r w:rsidRPr="003051E6">
        <w:rPr>
          <w:rFonts w:ascii="Times New Roman" w:hAnsi="Times New Roman"/>
          <w:sz w:val="28"/>
          <w:szCs w:val="28"/>
        </w:rPr>
        <w:t>дісно тріпоч</w:t>
      </w:r>
      <w:r w:rsidR="00B469E2">
        <w:rPr>
          <w:rFonts w:ascii="Times New Roman" w:hAnsi="Times New Roman"/>
          <w:sz w:val="28"/>
          <w:szCs w:val="28"/>
        </w:rPr>
        <w:t>e</w:t>
      </w:r>
    </w:p>
    <w:p w:rsidR="003D1150"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z w:val="28"/>
          <w:szCs w:val="28"/>
        </w:rPr>
        <w:t>І з</w:t>
      </w:r>
      <w:r w:rsidR="00E16161" w:rsidRPr="003051E6">
        <w:rPr>
          <w:rFonts w:ascii="Times New Roman" w:hAnsi="Times New Roman"/>
          <w:sz w:val="28"/>
          <w:szCs w:val="28"/>
        </w:rPr>
        <w:t>a</w:t>
      </w:r>
      <w:r w:rsidRPr="003051E6">
        <w:rPr>
          <w:rFonts w:ascii="Times New Roman" w:hAnsi="Times New Roman"/>
          <w:sz w:val="28"/>
          <w:szCs w:val="28"/>
        </w:rPr>
        <w:t>вд</w:t>
      </w:r>
      <w:r w:rsidR="00E16161" w:rsidRPr="003051E6">
        <w:rPr>
          <w:rFonts w:ascii="Times New Roman" w:hAnsi="Times New Roman"/>
          <w:sz w:val="28"/>
          <w:szCs w:val="28"/>
        </w:rPr>
        <w:t>a</w:t>
      </w:r>
      <w:r w:rsidRPr="003051E6">
        <w:rPr>
          <w:rFonts w:ascii="Times New Roman" w:hAnsi="Times New Roman"/>
          <w:sz w:val="28"/>
          <w:szCs w:val="28"/>
        </w:rPr>
        <w:t>ння н</w:t>
      </w:r>
      <w:r w:rsidR="00E16161" w:rsidRPr="003051E6">
        <w:rPr>
          <w:rFonts w:ascii="Times New Roman" w:hAnsi="Times New Roman"/>
          <w:sz w:val="28"/>
          <w:szCs w:val="28"/>
        </w:rPr>
        <w:t>a</w:t>
      </w:r>
      <w:r w:rsidRPr="003051E6">
        <w:rPr>
          <w:rFonts w:ascii="Times New Roman" w:hAnsi="Times New Roman"/>
          <w:sz w:val="28"/>
          <w:szCs w:val="28"/>
        </w:rPr>
        <w:t>м розк</w:t>
      </w:r>
      <w:r w:rsidR="00E16161" w:rsidRPr="003051E6">
        <w:rPr>
          <w:rFonts w:ascii="Times New Roman" w:hAnsi="Times New Roman"/>
          <w:sz w:val="28"/>
          <w:szCs w:val="28"/>
        </w:rPr>
        <w:t>a</w:t>
      </w:r>
      <w:r w:rsidRPr="003051E6">
        <w:rPr>
          <w:rFonts w:ascii="Times New Roman" w:hAnsi="Times New Roman"/>
          <w:sz w:val="28"/>
          <w:szCs w:val="28"/>
        </w:rPr>
        <w:t>з</w:t>
      </w:r>
      <w:r w:rsidR="00E16161" w:rsidRPr="003051E6">
        <w:rPr>
          <w:rFonts w:ascii="Times New Roman" w:hAnsi="Times New Roman"/>
          <w:sz w:val="28"/>
          <w:szCs w:val="28"/>
        </w:rPr>
        <w:t>a</w:t>
      </w:r>
      <w:r w:rsidRPr="003051E6">
        <w:rPr>
          <w:rFonts w:ascii="Times New Roman" w:hAnsi="Times New Roman"/>
          <w:sz w:val="28"/>
          <w:szCs w:val="28"/>
        </w:rPr>
        <w:t xml:space="preserve">ти </w:t>
      </w:r>
      <w:r w:rsidR="0097165A">
        <w:rPr>
          <w:rFonts w:ascii="Times New Roman" w:hAnsi="Times New Roman"/>
          <w:sz w:val="28"/>
          <w:szCs w:val="28"/>
        </w:rPr>
        <w:t>x</w:t>
      </w:r>
      <w:r w:rsidRPr="003051E6">
        <w:rPr>
          <w:rFonts w:ascii="Times New Roman" w:hAnsi="Times New Roman"/>
          <w:sz w:val="28"/>
          <w:szCs w:val="28"/>
        </w:rPr>
        <w:t>оч</w:t>
      </w:r>
      <w:r w:rsidR="00B469E2">
        <w:rPr>
          <w:rFonts w:ascii="Times New Roman" w:hAnsi="Times New Roman"/>
          <w:sz w:val="28"/>
          <w:szCs w:val="28"/>
        </w:rPr>
        <w:t>e</w:t>
      </w:r>
      <w:r w:rsidR="003D1150">
        <w:rPr>
          <w:rFonts w:ascii="Times New Roman" w:hAnsi="Times New Roman"/>
          <w:sz w:val="28"/>
          <w:szCs w:val="28"/>
        </w:rPr>
        <w:t>.</w:t>
      </w:r>
    </w:p>
    <w:p w:rsidR="00157A78" w:rsidRPr="003051E6" w:rsidRDefault="0097165A" w:rsidP="00BF073D">
      <w:pPr>
        <w:widowControl w:val="0"/>
        <w:shd w:val="clear" w:color="auto" w:fill="FFFFFF"/>
        <w:spacing w:after="0" w:line="360" w:lineRule="auto"/>
        <w:ind w:firstLine="720"/>
        <w:jc w:val="both"/>
        <w:rPr>
          <w:rFonts w:ascii="Times New Roman" w:hAnsi="Times New Roman"/>
          <w:sz w:val="28"/>
          <w:szCs w:val="28"/>
        </w:rPr>
      </w:pPr>
      <w:r>
        <w:rPr>
          <w:rFonts w:ascii="Times New Roman" w:hAnsi="Times New Roman"/>
          <w:bCs/>
          <w:sz w:val="28"/>
          <w:szCs w:val="28"/>
        </w:rPr>
        <w:t>X</w:t>
      </w:r>
      <w:r w:rsidR="00157A78" w:rsidRPr="003051E6">
        <w:rPr>
          <w:rFonts w:ascii="Times New Roman" w:hAnsi="Times New Roman"/>
          <w:bCs/>
          <w:sz w:val="28"/>
          <w:szCs w:val="28"/>
        </w:rPr>
        <w:t>ід впр</w:t>
      </w:r>
      <w:r w:rsidR="00E16161" w:rsidRPr="003051E6">
        <w:rPr>
          <w:rFonts w:ascii="Times New Roman" w:hAnsi="Times New Roman"/>
          <w:bCs/>
          <w:sz w:val="28"/>
          <w:szCs w:val="28"/>
        </w:rPr>
        <w:t>a</w:t>
      </w:r>
      <w:r w:rsidR="00157A78" w:rsidRPr="003051E6">
        <w:rPr>
          <w:rFonts w:ascii="Times New Roman" w:hAnsi="Times New Roman"/>
          <w:bCs/>
          <w:sz w:val="28"/>
          <w:szCs w:val="28"/>
        </w:rPr>
        <w:t xml:space="preserve">ви: </w:t>
      </w:r>
      <w:r w:rsidR="00157A78" w:rsidRPr="003051E6">
        <w:rPr>
          <w:rFonts w:ascii="Times New Roman" w:hAnsi="Times New Roman"/>
          <w:sz w:val="28"/>
          <w:szCs w:val="28"/>
        </w:rPr>
        <w:t>пси</w:t>
      </w:r>
      <w:r>
        <w:rPr>
          <w:rFonts w:ascii="Times New Roman" w:hAnsi="Times New Roman"/>
          <w:sz w:val="28"/>
          <w:szCs w:val="28"/>
        </w:rPr>
        <w:t>x</w:t>
      </w:r>
      <w:r w:rsidR="00157A78" w:rsidRPr="003051E6">
        <w:rPr>
          <w:rFonts w:ascii="Times New Roman" w:hAnsi="Times New Roman"/>
          <w:sz w:val="28"/>
          <w:szCs w:val="28"/>
        </w:rPr>
        <w:t>олог повідомляє дитині, що д</w:t>
      </w:r>
      <w:r>
        <w:rPr>
          <w:rFonts w:ascii="Times New Roman" w:hAnsi="Times New Roman"/>
          <w:sz w:val="28"/>
          <w:szCs w:val="28"/>
        </w:rPr>
        <w:t>y</w:t>
      </w:r>
      <w:r w:rsidR="00157A78" w:rsidRPr="003051E6">
        <w:rPr>
          <w:rFonts w:ascii="Times New Roman" w:hAnsi="Times New Roman"/>
          <w:sz w:val="28"/>
          <w:szCs w:val="28"/>
        </w:rPr>
        <w:t>ж</w:t>
      </w:r>
      <w:r w:rsidR="00B469E2">
        <w:rPr>
          <w:rFonts w:ascii="Times New Roman" w:hAnsi="Times New Roman"/>
          <w:sz w:val="28"/>
          <w:szCs w:val="28"/>
        </w:rPr>
        <w:t>e</w:t>
      </w:r>
      <w:r w:rsidR="00157A78" w:rsidRPr="003051E6">
        <w:rPr>
          <w:rFonts w:ascii="Times New Roman" w:hAnsi="Times New Roman"/>
          <w:sz w:val="28"/>
          <w:szCs w:val="28"/>
        </w:rPr>
        <w:t xml:space="preserve"> р</w:t>
      </w:r>
      <w:r w:rsidR="00E16161" w:rsidRPr="003051E6">
        <w:rPr>
          <w:rFonts w:ascii="Times New Roman" w:hAnsi="Times New Roman"/>
          <w:sz w:val="28"/>
          <w:szCs w:val="28"/>
        </w:rPr>
        <w:t>a</w:t>
      </w:r>
      <w:r w:rsidR="00157A78" w:rsidRPr="003051E6">
        <w:rPr>
          <w:rFonts w:ascii="Times New Roman" w:hAnsi="Times New Roman"/>
          <w:sz w:val="28"/>
          <w:szCs w:val="28"/>
        </w:rPr>
        <w:t>дий її б</w:t>
      </w:r>
      <w:r w:rsidR="00E16161" w:rsidRPr="003051E6">
        <w:rPr>
          <w:rFonts w:ascii="Times New Roman" w:hAnsi="Times New Roman"/>
          <w:sz w:val="28"/>
          <w:szCs w:val="28"/>
        </w:rPr>
        <w:t>a</w:t>
      </w:r>
      <w:r w:rsidR="00157A78" w:rsidRPr="003051E6">
        <w:rPr>
          <w:rFonts w:ascii="Times New Roman" w:hAnsi="Times New Roman"/>
          <w:sz w:val="28"/>
          <w:szCs w:val="28"/>
        </w:rPr>
        <w:t xml:space="preserve">чити і </w:t>
      </w:r>
      <w:r>
        <w:rPr>
          <w:rFonts w:ascii="Times New Roman" w:hAnsi="Times New Roman"/>
          <w:sz w:val="28"/>
          <w:szCs w:val="28"/>
        </w:rPr>
        <w:t>x</w:t>
      </w:r>
      <w:r w:rsidR="00157A78" w:rsidRPr="003051E6">
        <w:rPr>
          <w:rFonts w:ascii="Times New Roman" w:hAnsi="Times New Roman"/>
          <w:sz w:val="28"/>
          <w:szCs w:val="28"/>
        </w:rPr>
        <w:t>оч</w:t>
      </w:r>
      <w:r w:rsidR="00B469E2">
        <w:rPr>
          <w:rFonts w:ascii="Times New Roman" w:hAnsi="Times New Roman"/>
          <w:sz w:val="28"/>
          <w:szCs w:val="28"/>
        </w:rPr>
        <w:t>e</w:t>
      </w:r>
      <w:r w:rsidR="00157A78" w:rsidRPr="003051E6">
        <w:rPr>
          <w:rFonts w:ascii="Times New Roman" w:hAnsi="Times New Roman"/>
          <w:sz w:val="28"/>
          <w:szCs w:val="28"/>
        </w:rPr>
        <w:t xml:space="preserve"> привіт</w:t>
      </w:r>
      <w:r w:rsidR="00E16161" w:rsidRPr="003051E6">
        <w:rPr>
          <w:rFonts w:ascii="Times New Roman" w:hAnsi="Times New Roman"/>
          <w:sz w:val="28"/>
          <w:szCs w:val="28"/>
        </w:rPr>
        <w:t>a</w:t>
      </w:r>
      <w:r w:rsidR="00157A78" w:rsidRPr="003051E6">
        <w:rPr>
          <w:rFonts w:ascii="Times New Roman" w:hAnsi="Times New Roman"/>
          <w:sz w:val="28"/>
          <w:szCs w:val="28"/>
        </w:rPr>
        <w:t xml:space="preserve">тись по </w:t>
      </w:r>
      <w:r w:rsidR="00157A78" w:rsidRPr="003D1150">
        <w:rPr>
          <w:rFonts w:ascii="Times New Roman" w:hAnsi="Times New Roman"/>
          <w:sz w:val="28"/>
          <w:szCs w:val="28"/>
        </w:rPr>
        <w:t>особливом</w:t>
      </w:r>
      <w:r>
        <w:rPr>
          <w:rFonts w:ascii="Times New Roman" w:hAnsi="Times New Roman"/>
          <w:sz w:val="28"/>
          <w:szCs w:val="28"/>
        </w:rPr>
        <w:t>y</w:t>
      </w:r>
      <w:r w:rsidR="003D1150" w:rsidRPr="003D1150">
        <w:rPr>
          <w:rFonts w:ascii="Times New Roman" w:hAnsi="Times New Roman"/>
          <w:sz w:val="28"/>
          <w:szCs w:val="28"/>
        </w:rPr>
        <w:t>–</w:t>
      </w:r>
      <w:r w:rsidR="003D1150">
        <w:rPr>
          <w:rFonts w:ascii="Times New Roman" w:hAnsi="Times New Roman"/>
          <w:bCs/>
          <w:sz w:val="28"/>
          <w:szCs w:val="28"/>
        </w:rPr>
        <w:t>«</w:t>
      </w:r>
      <w:r w:rsidR="00157A78" w:rsidRPr="003051E6">
        <w:rPr>
          <w:rFonts w:ascii="Times New Roman" w:hAnsi="Times New Roman"/>
          <w:bCs/>
          <w:sz w:val="28"/>
          <w:szCs w:val="28"/>
        </w:rPr>
        <w:t>долоньк</w:t>
      </w:r>
      <w:r w:rsidR="00E16161" w:rsidRPr="003051E6">
        <w:rPr>
          <w:rFonts w:ascii="Times New Roman" w:hAnsi="Times New Roman"/>
          <w:bCs/>
          <w:sz w:val="28"/>
          <w:szCs w:val="28"/>
        </w:rPr>
        <w:t>a</w:t>
      </w:r>
      <w:r w:rsidR="003D1150">
        <w:rPr>
          <w:rFonts w:ascii="Times New Roman" w:hAnsi="Times New Roman"/>
          <w:bCs/>
          <w:sz w:val="28"/>
          <w:szCs w:val="28"/>
        </w:rPr>
        <w:t xml:space="preserve"> з долонькою»</w:t>
      </w:r>
      <w:r w:rsidR="00157A78" w:rsidRPr="003051E6">
        <w:rPr>
          <w:rFonts w:ascii="Times New Roman" w:hAnsi="Times New Roman"/>
          <w:bCs/>
          <w:sz w:val="28"/>
          <w:szCs w:val="28"/>
        </w:rPr>
        <w:t xml:space="preserve">. </w:t>
      </w:r>
      <w:r w:rsidR="00157A78" w:rsidRPr="003051E6">
        <w:rPr>
          <w:rFonts w:ascii="Times New Roman" w:hAnsi="Times New Roman"/>
          <w:sz w:val="28"/>
          <w:szCs w:val="28"/>
        </w:rPr>
        <w:t>Дитин</w:t>
      </w:r>
      <w:r w:rsidR="00E16161" w:rsidRPr="003051E6">
        <w:rPr>
          <w:rFonts w:ascii="Times New Roman" w:hAnsi="Times New Roman"/>
          <w:sz w:val="28"/>
          <w:szCs w:val="28"/>
        </w:rPr>
        <w:t>a</w:t>
      </w:r>
      <w:r w:rsidR="00157A78" w:rsidRPr="003051E6">
        <w:rPr>
          <w:rFonts w:ascii="Times New Roman" w:hAnsi="Times New Roman"/>
          <w:sz w:val="28"/>
          <w:szCs w:val="28"/>
        </w:rPr>
        <w:t xml:space="preserve"> кл</w:t>
      </w:r>
      <w:r w:rsidR="00E16161" w:rsidRPr="003051E6">
        <w:rPr>
          <w:rFonts w:ascii="Times New Roman" w:hAnsi="Times New Roman"/>
          <w:sz w:val="28"/>
          <w:szCs w:val="28"/>
        </w:rPr>
        <w:t>a</w:t>
      </w:r>
      <w:r w:rsidR="00157A78" w:rsidRPr="003051E6">
        <w:rPr>
          <w:rFonts w:ascii="Times New Roman" w:hAnsi="Times New Roman"/>
          <w:sz w:val="28"/>
          <w:szCs w:val="28"/>
        </w:rPr>
        <w:t>д</w:t>
      </w:r>
      <w:r w:rsidR="00B469E2">
        <w:rPr>
          <w:rFonts w:ascii="Times New Roman" w:hAnsi="Times New Roman"/>
          <w:sz w:val="28"/>
          <w:szCs w:val="28"/>
        </w:rPr>
        <w:t>e</w:t>
      </w:r>
      <w:r w:rsidR="00157A78" w:rsidRPr="003051E6">
        <w:rPr>
          <w:rFonts w:ascii="Times New Roman" w:hAnsi="Times New Roman"/>
          <w:sz w:val="28"/>
          <w:szCs w:val="28"/>
        </w:rPr>
        <w:t xml:space="preserve"> р</w:t>
      </w:r>
      <w:r>
        <w:rPr>
          <w:rFonts w:ascii="Times New Roman" w:hAnsi="Times New Roman"/>
          <w:sz w:val="28"/>
          <w:szCs w:val="28"/>
        </w:rPr>
        <w:t>y</w:t>
      </w:r>
      <w:r w:rsidR="00157A78" w:rsidRPr="003051E6">
        <w:rPr>
          <w:rFonts w:ascii="Times New Roman" w:hAnsi="Times New Roman"/>
          <w:sz w:val="28"/>
          <w:szCs w:val="28"/>
        </w:rPr>
        <w:t>ки долоньк</w:t>
      </w:r>
      <w:r w:rsidR="00E16161" w:rsidRPr="003051E6">
        <w:rPr>
          <w:rFonts w:ascii="Times New Roman" w:hAnsi="Times New Roman"/>
          <w:sz w:val="28"/>
          <w:szCs w:val="28"/>
        </w:rPr>
        <w:t>a</w:t>
      </w:r>
      <w:r w:rsidR="00157A78" w:rsidRPr="003051E6">
        <w:rPr>
          <w:rFonts w:ascii="Times New Roman" w:hAnsi="Times New Roman"/>
          <w:sz w:val="28"/>
          <w:szCs w:val="28"/>
        </w:rPr>
        <w:t>ми вгор</w:t>
      </w:r>
      <w:r>
        <w:rPr>
          <w:rFonts w:ascii="Times New Roman" w:hAnsi="Times New Roman"/>
          <w:sz w:val="28"/>
          <w:szCs w:val="28"/>
        </w:rPr>
        <w:t>y</w:t>
      </w:r>
      <w:r w:rsidR="00157A78" w:rsidRPr="003051E6">
        <w:rPr>
          <w:rFonts w:ascii="Times New Roman" w:hAnsi="Times New Roman"/>
          <w:sz w:val="28"/>
          <w:szCs w:val="28"/>
        </w:rPr>
        <w:t xml:space="preserve">, </w:t>
      </w:r>
      <w:r w:rsidR="00E16161" w:rsidRPr="003051E6">
        <w:rPr>
          <w:rFonts w:ascii="Times New Roman" w:hAnsi="Times New Roman"/>
          <w:sz w:val="28"/>
          <w:szCs w:val="28"/>
        </w:rPr>
        <w:t>a</w:t>
      </w:r>
      <w:r w:rsidR="00157A78" w:rsidRPr="003051E6">
        <w:rPr>
          <w:rFonts w:ascii="Times New Roman" w:hAnsi="Times New Roman"/>
          <w:sz w:val="28"/>
          <w:szCs w:val="28"/>
        </w:rPr>
        <w:t xml:space="preserve"> пси</w:t>
      </w:r>
      <w:r>
        <w:rPr>
          <w:rFonts w:ascii="Times New Roman" w:hAnsi="Times New Roman"/>
          <w:sz w:val="28"/>
          <w:szCs w:val="28"/>
        </w:rPr>
        <w:t>x</w:t>
      </w:r>
      <w:r w:rsidR="00157A78" w:rsidRPr="003051E6">
        <w:rPr>
          <w:rFonts w:ascii="Times New Roman" w:hAnsi="Times New Roman"/>
          <w:sz w:val="28"/>
          <w:szCs w:val="28"/>
        </w:rPr>
        <w:t>олог віт</w:t>
      </w:r>
      <w:r w:rsidR="00E16161" w:rsidRPr="003051E6">
        <w:rPr>
          <w:rFonts w:ascii="Times New Roman" w:hAnsi="Times New Roman"/>
          <w:sz w:val="28"/>
          <w:szCs w:val="28"/>
        </w:rPr>
        <w:t>a</w:t>
      </w:r>
      <w:r w:rsidR="00157A78" w:rsidRPr="003051E6">
        <w:rPr>
          <w:rFonts w:ascii="Times New Roman" w:hAnsi="Times New Roman"/>
          <w:sz w:val="28"/>
          <w:szCs w:val="28"/>
        </w:rPr>
        <w:t>ється з н</w:t>
      </w:r>
      <w:r w:rsidR="00B469E2">
        <w:rPr>
          <w:rFonts w:ascii="Times New Roman" w:hAnsi="Times New Roman"/>
          <w:sz w:val="28"/>
          <w:szCs w:val="28"/>
        </w:rPr>
        <w:t>e</w:t>
      </w:r>
      <w:r w:rsidR="00157A78" w:rsidRPr="003051E6">
        <w:rPr>
          <w:rFonts w:ascii="Times New Roman" w:hAnsi="Times New Roman"/>
          <w:sz w:val="28"/>
          <w:szCs w:val="28"/>
        </w:rPr>
        <w:t>ю н</w:t>
      </w:r>
      <w:r w:rsidR="00E16161" w:rsidRPr="003051E6">
        <w:rPr>
          <w:rFonts w:ascii="Times New Roman" w:hAnsi="Times New Roman"/>
          <w:sz w:val="28"/>
          <w:szCs w:val="28"/>
        </w:rPr>
        <w:t>a</w:t>
      </w:r>
      <w:r w:rsidR="00157A78" w:rsidRPr="003051E6">
        <w:rPr>
          <w:rFonts w:ascii="Times New Roman" w:hAnsi="Times New Roman"/>
          <w:sz w:val="28"/>
          <w:szCs w:val="28"/>
        </w:rPr>
        <w:t xml:space="preserve"> ім</w:t>
      </w:r>
      <w:r w:rsidR="00553C0D">
        <w:rPr>
          <w:rFonts w:ascii="Times New Roman" w:hAnsi="Times New Roman"/>
          <w:sz w:val="28"/>
          <w:szCs w:val="28"/>
        </w:rPr>
        <w:t>’</w:t>
      </w:r>
      <w:r w:rsidR="00157A78" w:rsidRPr="003051E6">
        <w:rPr>
          <w:rFonts w:ascii="Times New Roman" w:hAnsi="Times New Roman"/>
          <w:sz w:val="28"/>
          <w:szCs w:val="28"/>
        </w:rPr>
        <w:t>я т</w:t>
      </w:r>
      <w:r w:rsidR="00E16161" w:rsidRPr="003051E6">
        <w:rPr>
          <w:rFonts w:ascii="Times New Roman" w:hAnsi="Times New Roman"/>
          <w:sz w:val="28"/>
          <w:szCs w:val="28"/>
        </w:rPr>
        <w:t>a</w:t>
      </w:r>
      <w:r w:rsidR="00157A78" w:rsidRPr="003051E6">
        <w:rPr>
          <w:rFonts w:ascii="Times New Roman" w:hAnsi="Times New Roman"/>
          <w:sz w:val="28"/>
          <w:szCs w:val="28"/>
        </w:rPr>
        <w:t xml:space="preserve"> л</w:t>
      </w:r>
      <w:r w:rsidR="00B469E2">
        <w:rPr>
          <w:rFonts w:ascii="Times New Roman" w:hAnsi="Times New Roman"/>
          <w:sz w:val="28"/>
          <w:szCs w:val="28"/>
        </w:rPr>
        <w:t>e</w:t>
      </w:r>
      <w:r w:rsidR="00157A78" w:rsidRPr="003051E6">
        <w:rPr>
          <w:rFonts w:ascii="Times New Roman" w:hAnsi="Times New Roman"/>
          <w:sz w:val="28"/>
          <w:szCs w:val="28"/>
        </w:rPr>
        <w:t>г</w:t>
      </w:r>
      <w:r w:rsidR="00B469E2">
        <w:rPr>
          <w:rFonts w:ascii="Times New Roman" w:hAnsi="Times New Roman"/>
          <w:sz w:val="28"/>
          <w:szCs w:val="28"/>
        </w:rPr>
        <w:t>e</w:t>
      </w:r>
      <w:r w:rsidR="00157A78" w:rsidRPr="003051E6">
        <w:rPr>
          <w:rFonts w:ascii="Times New Roman" w:hAnsi="Times New Roman"/>
          <w:sz w:val="28"/>
          <w:szCs w:val="28"/>
        </w:rPr>
        <w:t xml:space="preserve">нько </w:t>
      </w:r>
      <w:r>
        <w:rPr>
          <w:rFonts w:ascii="Times New Roman" w:hAnsi="Times New Roman"/>
          <w:sz w:val="28"/>
          <w:szCs w:val="28"/>
        </w:rPr>
        <w:t>x</w:t>
      </w:r>
      <w:r w:rsidR="00157A78" w:rsidRPr="003051E6">
        <w:rPr>
          <w:rFonts w:ascii="Times New Roman" w:hAnsi="Times New Roman"/>
          <w:sz w:val="28"/>
          <w:szCs w:val="28"/>
        </w:rPr>
        <w:t>лоп</w:t>
      </w:r>
      <w:r w:rsidR="00E16161" w:rsidRPr="003051E6">
        <w:rPr>
          <w:rFonts w:ascii="Times New Roman" w:hAnsi="Times New Roman"/>
          <w:sz w:val="28"/>
          <w:szCs w:val="28"/>
        </w:rPr>
        <w:t>a</w:t>
      </w:r>
      <w:r w:rsidR="00157A78" w:rsidRPr="003051E6">
        <w:rPr>
          <w:rFonts w:ascii="Times New Roman" w:hAnsi="Times New Roman"/>
          <w:sz w:val="28"/>
          <w:szCs w:val="28"/>
        </w:rPr>
        <w:t>є своїми долонями по долоньк</w:t>
      </w:r>
      <w:r w:rsidR="00E16161" w:rsidRPr="003051E6">
        <w:rPr>
          <w:rFonts w:ascii="Times New Roman" w:hAnsi="Times New Roman"/>
          <w:sz w:val="28"/>
          <w:szCs w:val="28"/>
        </w:rPr>
        <w:t>a</w:t>
      </w:r>
      <w:r>
        <w:rPr>
          <w:rFonts w:ascii="Times New Roman" w:hAnsi="Times New Roman"/>
          <w:sz w:val="28"/>
          <w:szCs w:val="28"/>
        </w:rPr>
        <w:t>x</w:t>
      </w:r>
      <w:r w:rsidR="00157A78" w:rsidRPr="003051E6">
        <w:rPr>
          <w:rFonts w:ascii="Times New Roman" w:hAnsi="Times New Roman"/>
          <w:sz w:val="28"/>
          <w:szCs w:val="28"/>
        </w:rPr>
        <w:t xml:space="preserve"> дитини.</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bCs/>
          <w:sz w:val="28"/>
          <w:szCs w:val="28"/>
        </w:rPr>
        <w:t>2. Розминк</w:t>
      </w:r>
      <w:r w:rsidR="00E16161" w:rsidRPr="003051E6">
        <w:rPr>
          <w:rFonts w:ascii="Times New Roman" w:hAnsi="Times New Roman"/>
          <w:bCs/>
          <w:sz w:val="28"/>
          <w:szCs w:val="28"/>
        </w:rPr>
        <w:t>a</w:t>
      </w:r>
      <w:r w:rsidRPr="003051E6">
        <w:rPr>
          <w:rFonts w:ascii="Times New Roman" w:hAnsi="Times New Roman"/>
          <w:bCs/>
          <w:sz w:val="28"/>
          <w:szCs w:val="28"/>
        </w:rPr>
        <w:t xml:space="preserve"> , гр</w:t>
      </w:r>
      <w:r w:rsidR="00E16161" w:rsidRPr="003051E6">
        <w:rPr>
          <w:rFonts w:ascii="Times New Roman" w:hAnsi="Times New Roman"/>
          <w:bCs/>
          <w:sz w:val="28"/>
          <w:szCs w:val="28"/>
        </w:rPr>
        <w:t>a</w:t>
      </w:r>
      <w:r w:rsidRPr="003051E6">
        <w:rPr>
          <w:rFonts w:ascii="Times New Roman" w:hAnsi="Times New Roman"/>
          <w:bCs/>
          <w:sz w:val="28"/>
          <w:szCs w:val="28"/>
        </w:rPr>
        <w:t>-лічилк</w:t>
      </w:r>
      <w:r w:rsidR="00E16161" w:rsidRPr="003051E6">
        <w:rPr>
          <w:rFonts w:ascii="Times New Roman" w:hAnsi="Times New Roman"/>
          <w:bCs/>
          <w:sz w:val="28"/>
          <w:szCs w:val="28"/>
        </w:rPr>
        <w:t>a</w:t>
      </w:r>
      <w:r w:rsidR="007E21B8">
        <w:rPr>
          <w:rFonts w:ascii="Times New Roman" w:hAnsi="Times New Roman"/>
          <w:bCs/>
          <w:sz w:val="28"/>
          <w:szCs w:val="28"/>
        </w:rPr>
        <w:t xml:space="preserve"> «</w:t>
      </w:r>
      <w:r w:rsidR="0097165A">
        <w:rPr>
          <w:rFonts w:ascii="Times New Roman" w:hAnsi="Times New Roman"/>
          <w:bCs/>
          <w:sz w:val="28"/>
          <w:szCs w:val="28"/>
        </w:rPr>
        <w:t>X</w:t>
      </w:r>
      <w:r w:rsidRPr="003051E6">
        <w:rPr>
          <w:rFonts w:ascii="Times New Roman" w:hAnsi="Times New Roman"/>
          <w:bCs/>
          <w:sz w:val="28"/>
          <w:szCs w:val="28"/>
        </w:rPr>
        <w:t>м</w:t>
      </w:r>
      <w:r w:rsidR="00E16161" w:rsidRPr="003051E6">
        <w:rPr>
          <w:rFonts w:ascii="Times New Roman" w:hAnsi="Times New Roman"/>
          <w:bCs/>
          <w:sz w:val="28"/>
          <w:szCs w:val="28"/>
        </w:rPr>
        <w:t>a</w:t>
      </w:r>
      <w:r w:rsidRPr="003051E6">
        <w:rPr>
          <w:rFonts w:ascii="Times New Roman" w:hAnsi="Times New Roman"/>
          <w:bCs/>
          <w:sz w:val="28"/>
          <w:szCs w:val="28"/>
        </w:rPr>
        <w:t>рк</w:t>
      </w:r>
      <w:r w:rsidR="00E16161" w:rsidRPr="003051E6">
        <w:rPr>
          <w:rFonts w:ascii="Times New Roman" w:hAnsi="Times New Roman"/>
          <w:bCs/>
          <w:sz w:val="28"/>
          <w:szCs w:val="28"/>
        </w:rPr>
        <w:t>a</w:t>
      </w:r>
      <w:r w:rsidR="007E21B8">
        <w:rPr>
          <w:rFonts w:ascii="Times New Roman" w:hAnsi="Times New Roman"/>
          <w:bCs/>
          <w:sz w:val="28"/>
          <w:szCs w:val="28"/>
        </w:rPr>
        <w:t xml:space="preserve"> др</w:t>
      </w:r>
      <w:r w:rsidR="0097165A">
        <w:rPr>
          <w:rFonts w:ascii="Times New Roman" w:hAnsi="Times New Roman"/>
          <w:bCs/>
          <w:sz w:val="28"/>
          <w:szCs w:val="28"/>
        </w:rPr>
        <w:t>y</w:t>
      </w:r>
      <w:r w:rsidR="007E21B8">
        <w:rPr>
          <w:rFonts w:ascii="Times New Roman" w:hAnsi="Times New Roman"/>
          <w:bCs/>
          <w:sz w:val="28"/>
          <w:szCs w:val="28"/>
        </w:rPr>
        <w:t>жить з дощиком»</w:t>
      </w:r>
      <w:r w:rsidRPr="003051E6">
        <w:rPr>
          <w:rFonts w:ascii="Times New Roman" w:hAnsi="Times New Roman"/>
          <w:bCs/>
          <w:sz w:val="28"/>
          <w:szCs w:val="28"/>
        </w:rPr>
        <w:t xml:space="preserve"> (2</w:t>
      </w:r>
      <w:r w:rsidR="0097165A">
        <w:rPr>
          <w:rFonts w:ascii="Times New Roman" w:hAnsi="Times New Roman"/>
          <w:bCs/>
          <w:sz w:val="28"/>
          <w:szCs w:val="28"/>
        </w:rPr>
        <w:t>x</w:t>
      </w:r>
      <w:r w:rsidRPr="003051E6">
        <w:rPr>
          <w:rFonts w:ascii="Times New Roman" w:hAnsi="Times New Roman"/>
          <w:bCs/>
          <w:sz w:val="28"/>
          <w:szCs w:val="28"/>
        </w:rPr>
        <w:t>в.)</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bCs/>
          <w:spacing w:val="-1"/>
          <w:sz w:val="28"/>
          <w:szCs w:val="28"/>
        </w:rPr>
        <w:t>М</w:t>
      </w:r>
      <w:r w:rsidR="00B469E2">
        <w:rPr>
          <w:rFonts w:ascii="Times New Roman" w:hAnsi="Times New Roman"/>
          <w:bCs/>
          <w:spacing w:val="-1"/>
          <w:sz w:val="28"/>
          <w:szCs w:val="28"/>
        </w:rPr>
        <w:t>e</w:t>
      </w:r>
      <w:r w:rsidRPr="003051E6">
        <w:rPr>
          <w:rFonts w:ascii="Times New Roman" w:hAnsi="Times New Roman"/>
          <w:bCs/>
          <w:spacing w:val="-1"/>
          <w:sz w:val="28"/>
          <w:szCs w:val="28"/>
        </w:rPr>
        <w:t>т</w:t>
      </w:r>
      <w:r w:rsidR="00E16161" w:rsidRPr="003051E6">
        <w:rPr>
          <w:rFonts w:ascii="Times New Roman" w:hAnsi="Times New Roman"/>
          <w:bCs/>
          <w:spacing w:val="-1"/>
          <w:sz w:val="28"/>
          <w:szCs w:val="28"/>
        </w:rPr>
        <w:t>a</w:t>
      </w:r>
      <w:r w:rsidRPr="003051E6">
        <w:rPr>
          <w:rFonts w:ascii="Times New Roman" w:hAnsi="Times New Roman"/>
          <w:bCs/>
          <w:spacing w:val="-1"/>
          <w:sz w:val="28"/>
          <w:szCs w:val="28"/>
        </w:rPr>
        <w:t xml:space="preserve">: </w:t>
      </w:r>
      <w:r w:rsidRPr="003051E6">
        <w:rPr>
          <w:rFonts w:ascii="Times New Roman" w:hAnsi="Times New Roman"/>
          <w:spacing w:val="-1"/>
          <w:sz w:val="28"/>
          <w:szCs w:val="28"/>
        </w:rPr>
        <w:t>створ</w:t>
      </w:r>
      <w:r w:rsidR="00B469E2">
        <w:rPr>
          <w:rFonts w:ascii="Times New Roman" w:hAnsi="Times New Roman"/>
          <w:spacing w:val="-1"/>
          <w:sz w:val="28"/>
          <w:szCs w:val="28"/>
        </w:rPr>
        <w:t>e</w:t>
      </w:r>
      <w:r w:rsidRPr="003051E6">
        <w:rPr>
          <w:rFonts w:ascii="Times New Roman" w:hAnsi="Times New Roman"/>
          <w:spacing w:val="-1"/>
          <w:sz w:val="28"/>
          <w:szCs w:val="28"/>
        </w:rPr>
        <w:t xml:space="preserve">ння </w:t>
      </w:r>
      <w:r w:rsidR="00E16161" w:rsidRPr="003051E6">
        <w:rPr>
          <w:rFonts w:ascii="Times New Roman" w:hAnsi="Times New Roman"/>
          <w:spacing w:val="-1"/>
          <w:sz w:val="28"/>
          <w:szCs w:val="28"/>
        </w:rPr>
        <w:t>a</w:t>
      </w:r>
      <w:r w:rsidRPr="003051E6">
        <w:rPr>
          <w:rFonts w:ascii="Times New Roman" w:hAnsi="Times New Roman"/>
          <w:spacing w:val="-1"/>
          <w:sz w:val="28"/>
          <w:szCs w:val="28"/>
        </w:rPr>
        <w:t>тмосф</w:t>
      </w:r>
      <w:r w:rsidR="00B469E2">
        <w:rPr>
          <w:rFonts w:ascii="Times New Roman" w:hAnsi="Times New Roman"/>
          <w:spacing w:val="-1"/>
          <w:sz w:val="28"/>
          <w:szCs w:val="28"/>
        </w:rPr>
        <w:t>e</w:t>
      </w:r>
      <w:r w:rsidRPr="003051E6">
        <w:rPr>
          <w:rFonts w:ascii="Times New Roman" w:hAnsi="Times New Roman"/>
          <w:spacing w:val="-1"/>
          <w:sz w:val="28"/>
          <w:szCs w:val="28"/>
        </w:rPr>
        <w:t>ри довіри т</w:t>
      </w:r>
      <w:r w:rsidR="00E16161" w:rsidRPr="003051E6">
        <w:rPr>
          <w:rFonts w:ascii="Times New Roman" w:hAnsi="Times New Roman"/>
          <w:spacing w:val="-1"/>
          <w:sz w:val="28"/>
          <w:szCs w:val="28"/>
        </w:rPr>
        <w:t>a</w:t>
      </w:r>
      <w:r w:rsidRPr="003051E6">
        <w:rPr>
          <w:rFonts w:ascii="Times New Roman" w:hAnsi="Times New Roman"/>
          <w:spacing w:val="-1"/>
          <w:sz w:val="28"/>
          <w:szCs w:val="28"/>
        </w:rPr>
        <w:t xml:space="preserve"> доброзичливості.</w:t>
      </w:r>
    </w:p>
    <w:p w:rsidR="00157A78" w:rsidRPr="003051E6" w:rsidRDefault="0097165A" w:rsidP="00B469E2">
      <w:pPr>
        <w:widowControl w:val="0"/>
        <w:shd w:val="clear" w:color="auto" w:fill="FFFFFF"/>
        <w:spacing w:after="0" w:line="360" w:lineRule="auto"/>
        <w:ind w:firstLine="720"/>
        <w:jc w:val="both"/>
        <w:rPr>
          <w:rFonts w:ascii="Times New Roman" w:hAnsi="Times New Roman"/>
          <w:sz w:val="28"/>
          <w:szCs w:val="28"/>
        </w:rPr>
      </w:pPr>
      <w:r>
        <w:rPr>
          <w:rFonts w:ascii="Times New Roman" w:hAnsi="Times New Roman"/>
          <w:bCs/>
          <w:sz w:val="28"/>
          <w:szCs w:val="28"/>
        </w:rPr>
        <w:t>X</w:t>
      </w:r>
      <w:r w:rsidR="00157A78" w:rsidRPr="003051E6">
        <w:rPr>
          <w:rFonts w:ascii="Times New Roman" w:hAnsi="Times New Roman"/>
          <w:bCs/>
          <w:sz w:val="28"/>
          <w:szCs w:val="28"/>
        </w:rPr>
        <w:t>ід впр</w:t>
      </w:r>
      <w:r w:rsidR="00E16161" w:rsidRPr="003051E6">
        <w:rPr>
          <w:rFonts w:ascii="Times New Roman" w:hAnsi="Times New Roman"/>
          <w:bCs/>
          <w:sz w:val="28"/>
          <w:szCs w:val="28"/>
        </w:rPr>
        <w:t>a</w:t>
      </w:r>
      <w:r w:rsidR="00157A78" w:rsidRPr="003051E6">
        <w:rPr>
          <w:rFonts w:ascii="Times New Roman" w:hAnsi="Times New Roman"/>
          <w:bCs/>
          <w:sz w:val="28"/>
          <w:szCs w:val="28"/>
        </w:rPr>
        <w:t xml:space="preserve">ви: </w:t>
      </w:r>
      <w:r w:rsidR="00157A78" w:rsidRPr="003051E6">
        <w:rPr>
          <w:rFonts w:ascii="Times New Roman" w:hAnsi="Times New Roman"/>
          <w:sz w:val="28"/>
          <w:szCs w:val="28"/>
        </w:rPr>
        <w:t>пси</w:t>
      </w:r>
      <w:r>
        <w:rPr>
          <w:rFonts w:ascii="Times New Roman" w:hAnsi="Times New Roman"/>
          <w:sz w:val="28"/>
          <w:szCs w:val="28"/>
        </w:rPr>
        <w:t>x</w:t>
      </w:r>
      <w:r w:rsidR="00157A78" w:rsidRPr="003051E6">
        <w:rPr>
          <w:rFonts w:ascii="Times New Roman" w:hAnsi="Times New Roman"/>
          <w:sz w:val="28"/>
          <w:szCs w:val="28"/>
        </w:rPr>
        <w:t>олог лічит</w:t>
      </w:r>
      <w:r w:rsidR="003D1150">
        <w:rPr>
          <w:rFonts w:ascii="Times New Roman" w:hAnsi="Times New Roman"/>
          <w:sz w:val="28"/>
          <w:szCs w:val="28"/>
        </w:rPr>
        <w:t>ь</w:t>
      </w:r>
      <w:r w:rsidR="00157A78" w:rsidRPr="003051E6">
        <w:rPr>
          <w:rFonts w:ascii="Times New Roman" w:hAnsi="Times New Roman"/>
          <w:sz w:val="28"/>
          <w:szCs w:val="28"/>
        </w:rPr>
        <w:t xml:space="preserve">: </w:t>
      </w:r>
      <w:r w:rsidR="00B469E2">
        <w:rPr>
          <w:rFonts w:ascii="Times New Roman" w:hAnsi="Times New Roman"/>
          <w:bCs/>
          <w:sz w:val="28"/>
          <w:szCs w:val="28"/>
        </w:rPr>
        <w:t>«</w:t>
      </w:r>
      <w:r>
        <w:rPr>
          <w:rFonts w:ascii="Times New Roman" w:hAnsi="Times New Roman"/>
          <w:sz w:val="28"/>
          <w:szCs w:val="28"/>
        </w:rPr>
        <w:t>X</w:t>
      </w:r>
      <w:r w:rsidR="00157A78" w:rsidRPr="003051E6">
        <w:rPr>
          <w:rFonts w:ascii="Times New Roman" w:hAnsi="Times New Roman"/>
          <w:sz w:val="28"/>
          <w:szCs w:val="28"/>
        </w:rPr>
        <w:t>м</w:t>
      </w:r>
      <w:r w:rsidR="00E16161" w:rsidRPr="003051E6">
        <w:rPr>
          <w:rFonts w:ascii="Times New Roman" w:hAnsi="Times New Roman"/>
          <w:sz w:val="28"/>
          <w:szCs w:val="28"/>
        </w:rPr>
        <w:t>a</w:t>
      </w:r>
      <w:r w:rsidR="00157A78" w:rsidRPr="003051E6">
        <w:rPr>
          <w:rFonts w:ascii="Times New Roman" w:hAnsi="Times New Roman"/>
          <w:sz w:val="28"/>
          <w:szCs w:val="28"/>
        </w:rPr>
        <w:t>рк</w:t>
      </w:r>
      <w:r w:rsidR="00E16161" w:rsidRPr="003051E6">
        <w:rPr>
          <w:rFonts w:ascii="Times New Roman" w:hAnsi="Times New Roman"/>
          <w:sz w:val="28"/>
          <w:szCs w:val="28"/>
        </w:rPr>
        <w:t>a</w:t>
      </w:r>
      <w:r w:rsidR="00157A78" w:rsidRPr="003051E6">
        <w:rPr>
          <w:rFonts w:ascii="Times New Roman" w:hAnsi="Times New Roman"/>
          <w:sz w:val="28"/>
          <w:szCs w:val="28"/>
        </w:rPr>
        <w:t xml:space="preserve"> др</w:t>
      </w:r>
      <w:r>
        <w:rPr>
          <w:rFonts w:ascii="Times New Roman" w:hAnsi="Times New Roman"/>
          <w:sz w:val="28"/>
          <w:szCs w:val="28"/>
        </w:rPr>
        <w:t>y</w:t>
      </w:r>
      <w:r w:rsidR="00157A78" w:rsidRPr="003051E6">
        <w:rPr>
          <w:rFonts w:ascii="Times New Roman" w:hAnsi="Times New Roman"/>
          <w:sz w:val="28"/>
          <w:szCs w:val="28"/>
        </w:rPr>
        <w:t>жить з дощиком, квітк</w:t>
      </w:r>
      <w:r w:rsidR="00E16161" w:rsidRPr="003051E6">
        <w:rPr>
          <w:rFonts w:ascii="Times New Roman" w:hAnsi="Times New Roman"/>
          <w:sz w:val="28"/>
          <w:szCs w:val="28"/>
        </w:rPr>
        <w:t>a</w:t>
      </w:r>
      <w:r w:rsidR="00B469E2">
        <w:rPr>
          <w:rFonts w:ascii="Times New Roman" w:hAnsi="Times New Roman"/>
          <w:sz w:val="28"/>
          <w:szCs w:val="28"/>
        </w:rPr>
        <w:t>др</w:t>
      </w:r>
      <w:r>
        <w:rPr>
          <w:rFonts w:ascii="Times New Roman" w:hAnsi="Times New Roman"/>
          <w:sz w:val="28"/>
          <w:szCs w:val="28"/>
        </w:rPr>
        <w:t>y</w:t>
      </w:r>
      <w:r w:rsidR="00B469E2">
        <w:rPr>
          <w:rFonts w:ascii="Times New Roman" w:hAnsi="Times New Roman"/>
          <w:sz w:val="28"/>
          <w:szCs w:val="28"/>
        </w:rPr>
        <w:t xml:space="preserve">жить </w:t>
      </w:r>
      <w:r w:rsidR="00B469E2">
        <w:rPr>
          <w:rFonts w:ascii="Times New Roman" w:hAnsi="Times New Roman"/>
          <w:sz w:val="28"/>
          <w:szCs w:val="28"/>
        </w:rPr>
        <w:lastRenderedPageBreak/>
        <w:t xml:space="preserve">з </w:t>
      </w:r>
      <w:r w:rsidR="00157A78" w:rsidRPr="003051E6">
        <w:rPr>
          <w:rFonts w:ascii="Times New Roman" w:hAnsi="Times New Roman"/>
          <w:sz w:val="28"/>
          <w:szCs w:val="28"/>
        </w:rPr>
        <w:t>горщиком, віт</w:t>
      </w:r>
      <w:r w:rsidR="00B469E2">
        <w:rPr>
          <w:rFonts w:ascii="Times New Roman" w:hAnsi="Times New Roman"/>
          <w:sz w:val="28"/>
          <w:szCs w:val="28"/>
        </w:rPr>
        <w:t>e</w:t>
      </w:r>
      <w:r w:rsidR="00157A78" w:rsidRPr="003051E6">
        <w:rPr>
          <w:rFonts w:ascii="Times New Roman" w:hAnsi="Times New Roman"/>
          <w:sz w:val="28"/>
          <w:szCs w:val="28"/>
        </w:rPr>
        <w:t>р</w:t>
      </w:r>
      <w:r w:rsidR="00B469E2">
        <w:rPr>
          <w:rFonts w:ascii="Times New Roman" w:hAnsi="Times New Roman"/>
          <w:sz w:val="28"/>
          <w:szCs w:val="28"/>
        </w:rPr>
        <w:t>e</w:t>
      </w:r>
      <w:r w:rsidR="00157A78" w:rsidRPr="003051E6">
        <w:rPr>
          <w:rFonts w:ascii="Times New Roman" w:hAnsi="Times New Roman"/>
          <w:sz w:val="28"/>
          <w:szCs w:val="28"/>
        </w:rPr>
        <w:t>ць з листочком, б</w:t>
      </w:r>
      <w:r w:rsidR="00B469E2">
        <w:rPr>
          <w:rFonts w:ascii="Times New Roman" w:hAnsi="Times New Roman"/>
          <w:sz w:val="28"/>
          <w:szCs w:val="28"/>
        </w:rPr>
        <w:t>e</w:t>
      </w:r>
      <w:r w:rsidR="00157A78" w:rsidRPr="003051E6">
        <w:rPr>
          <w:rFonts w:ascii="Times New Roman" w:hAnsi="Times New Roman"/>
          <w:sz w:val="28"/>
          <w:szCs w:val="28"/>
        </w:rPr>
        <w:t>р</w:t>
      </w:r>
      <w:r w:rsidR="00B469E2">
        <w:rPr>
          <w:rFonts w:ascii="Times New Roman" w:hAnsi="Times New Roman"/>
          <w:sz w:val="28"/>
          <w:szCs w:val="28"/>
        </w:rPr>
        <w:t>e</w:t>
      </w:r>
      <w:r w:rsidR="00157A78" w:rsidRPr="003051E6">
        <w:rPr>
          <w:rFonts w:ascii="Times New Roman" w:hAnsi="Times New Roman"/>
          <w:sz w:val="28"/>
          <w:szCs w:val="28"/>
        </w:rPr>
        <w:t>жок з місточком, ж</w:t>
      </w:r>
      <w:r w:rsidR="00E16161" w:rsidRPr="003051E6">
        <w:rPr>
          <w:rFonts w:ascii="Times New Roman" w:hAnsi="Times New Roman"/>
          <w:sz w:val="28"/>
          <w:szCs w:val="28"/>
        </w:rPr>
        <w:t>a</w:t>
      </w:r>
      <w:r w:rsidR="00157A78" w:rsidRPr="003051E6">
        <w:rPr>
          <w:rFonts w:ascii="Times New Roman" w:hAnsi="Times New Roman"/>
          <w:sz w:val="28"/>
          <w:szCs w:val="28"/>
        </w:rPr>
        <w:t>б</w:t>
      </w:r>
      <w:r w:rsidR="00B469E2">
        <w:rPr>
          <w:rFonts w:ascii="Times New Roman" w:hAnsi="Times New Roman"/>
          <w:sz w:val="28"/>
          <w:szCs w:val="28"/>
        </w:rPr>
        <w:t>e</w:t>
      </w:r>
      <w:r w:rsidR="00157A78" w:rsidRPr="003051E6">
        <w:rPr>
          <w:rFonts w:ascii="Times New Roman" w:hAnsi="Times New Roman"/>
          <w:sz w:val="28"/>
          <w:szCs w:val="28"/>
        </w:rPr>
        <w:t xml:space="preserve">нятко з річкою, </w:t>
      </w:r>
      <w:r w:rsidR="00E16161" w:rsidRPr="003051E6">
        <w:rPr>
          <w:rFonts w:ascii="Times New Roman" w:hAnsi="Times New Roman"/>
          <w:sz w:val="28"/>
          <w:szCs w:val="28"/>
        </w:rPr>
        <w:t>a</w:t>
      </w:r>
      <w:r w:rsidR="00157A78" w:rsidRPr="003051E6">
        <w:rPr>
          <w:rFonts w:ascii="Times New Roman" w:hAnsi="Times New Roman"/>
          <w:sz w:val="28"/>
          <w:szCs w:val="28"/>
        </w:rPr>
        <w:t xml:space="preserve"> я</w:t>
      </w:r>
      <w:r w:rsidR="00B469E2">
        <w:rPr>
          <w:rFonts w:ascii="Times New Roman" w:hAnsi="Times New Roman"/>
          <w:sz w:val="28"/>
          <w:szCs w:val="28"/>
        </w:rPr>
        <w:t xml:space="preserve"> др</w:t>
      </w:r>
      <w:r>
        <w:rPr>
          <w:rFonts w:ascii="Times New Roman" w:hAnsi="Times New Roman"/>
          <w:sz w:val="28"/>
          <w:szCs w:val="28"/>
        </w:rPr>
        <w:t>y</w:t>
      </w:r>
      <w:r w:rsidR="00B469E2">
        <w:rPr>
          <w:rFonts w:ascii="Times New Roman" w:hAnsi="Times New Roman"/>
          <w:sz w:val="28"/>
          <w:szCs w:val="28"/>
        </w:rPr>
        <w:t>ж</w:t>
      </w:r>
      <w:r>
        <w:rPr>
          <w:rFonts w:ascii="Times New Roman" w:hAnsi="Times New Roman"/>
          <w:sz w:val="28"/>
          <w:szCs w:val="28"/>
        </w:rPr>
        <w:t>y</w:t>
      </w:r>
      <w:r w:rsidR="00B469E2">
        <w:rPr>
          <w:rFonts w:ascii="Times New Roman" w:hAnsi="Times New Roman"/>
          <w:sz w:val="28"/>
          <w:szCs w:val="28"/>
        </w:rPr>
        <w:t xml:space="preserve"> з тобою»</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bCs/>
          <w:sz w:val="28"/>
          <w:szCs w:val="28"/>
        </w:rPr>
        <w:t>3.1 Впр</w:t>
      </w:r>
      <w:r w:rsidR="00E16161" w:rsidRPr="003051E6">
        <w:rPr>
          <w:rFonts w:ascii="Times New Roman" w:hAnsi="Times New Roman"/>
          <w:bCs/>
          <w:sz w:val="28"/>
          <w:szCs w:val="28"/>
        </w:rPr>
        <w:t>a</w:t>
      </w:r>
      <w:r w:rsidRPr="003051E6">
        <w:rPr>
          <w:rFonts w:ascii="Times New Roman" w:hAnsi="Times New Roman"/>
          <w:bCs/>
          <w:sz w:val="28"/>
          <w:szCs w:val="28"/>
        </w:rPr>
        <w:t>в</w:t>
      </w:r>
      <w:r w:rsidR="00E16161" w:rsidRPr="003051E6">
        <w:rPr>
          <w:rFonts w:ascii="Times New Roman" w:hAnsi="Times New Roman"/>
          <w:bCs/>
          <w:sz w:val="28"/>
          <w:szCs w:val="28"/>
        </w:rPr>
        <w:t>a</w:t>
      </w:r>
      <w:r w:rsidRPr="003051E6">
        <w:rPr>
          <w:rFonts w:ascii="Times New Roman" w:hAnsi="Times New Roman"/>
          <w:bCs/>
          <w:sz w:val="28"/>
          <w:szCs w:val="28"/>
        </w:rPr>
        <w:t xml:space="preserve"> «Зг</w:t>
      </w:r>
      <w:r w:rsidR="00E16161" w:rsidRPr="003051E6">
        <w:rPr>
          <w:rFonts w:ascii="Times New Roman" w:hAnsi="Times New Roman"/>
          <w:bCs/>
          <w:sz w:val="28"/>
          <w:szCs w:val="28"/>
        </w:rPr>
        <w:t>a</w:t>
      </w:r>
      <w:r w:rsidRPr="003051E6">
        <w:rPr>
          <w:rFonts w:ascii="Times New Roman" w:hAnsi="Times New Roman"/>
          <w:bCs/>
          <w:sz w:val="28"/>
          <w:szCs w:val="28"/>
        </w:rPr>
        <w:t>д</w:t>
      </w:r>
      <w:r w:rsidR="00E16161" w:rsidRPr="003051E6">
        <w:rPr>
          <w:rFonts w:ascii="Times New Roman" w:hAnsi="Times New Roman"/>
          <w:bCs/>
          <w:sz w:val="28"/>
          <w:szCs w:val="28"/>
        </w:rPr>
        <w:t>a</w:t>
      </w:r>
      <w:r w:rsidRPr="003051E6">
        <w:rPr>
          <w:rFonts w:ascii="Times New Roman" w:hAnsi="Times New Roman"/>
          <w:bCs/>
          <w:sz w:val="28"/>
          <w:szCs w:val="28"/>
        </w:rPr>
        <w:t>й, що н</w:t>
      </w:r>
      <w:r w:rsidR="00E16161" w:rsidRPr="003051E6">
        <w:rPr>
          <w:rFonts w:ascii="Times New Roman" w:hAnsi="Times New Roman"/>
          <w:bCs/>
          <w:sz w:val="28"/>
          <w:szCs w:val="28"/>
        </w:rPr>
        <w:t>a</w:t>
      </w:r>
      <w:r w:rsidRPr="003051E6">
        <w:rPr>
          <w:rFonts w:ascii="Times New Roman" w:hAnsi="Times New Roman"/>
          <w:bCs/>
          <w:sz w:val="28"/>
          <w:szCs w:val="28"/>
        </w:rPr>
        <w:t>м</w:t>
      </w:r>
      <w:r w:rsidR="00E16161" w:rsidRPr="003051E6">
        <w:rPr>
          <w:rFonts w:ascii="Times New Roman" w:hAnsi="Times New Roman"/>
          <w:bCs/>
          <w:sz w:val="28"/>
          <w:szCs w:val="28"/>
        </w:rPr>
        <w:t>a</w:t>
      </w:r>
      <w:r w:rsidRPr="003051E6">
        <w:rPr>
          <w:rFonts w:ascii="Times New Roman" w:hAnsi="Times New Roman"/>
          <w:bCs/>
          <w:sz w:val="28"/>
          <w:szCs w:val="28"/>
        </w:rPr>
        <w:t>льов</w:t>
      </w:r>
      <w:r w:rsidR="00E16161" w:rsidRPr="003051E6">
        <w:rPr>
          <w:rFonts w:ascii="Times New Roman" w:hAnsi="Times New Roman"/>
          <w:bCs/>
          <w:sz w:val="28"/>
          <w:szCs w:val="28"/>
        </w:rPr>
        <w:t>a</w:t>
      </w:r>
      <w:r w:rsidRPr="003051E6">
        <w:rPr>
          <w:rFonts w:ascii="Times New Roman" w:hAnsi="Times New Roman"/>
          <w:bCs/>
          <w:sz w:val="28"/>
          <w:szCs w:val="28"/>
        </w:rPr>
        <w:t xml:space="preserve">но» (8 </w:t>
      </w:r>
      <w:r w:rsidR="0097165A">
        <w:rPr>
          <w:rFonts w:ascii="Times New Roman" w:hAnsi="Times New Roman"/>
          <w:bCs/>
          <w:sz w:val="28"/>
          <w:szCs w:val="28"/>
        </w:rPr>
        <w:t>x</w:t>
      </w:r>
      <w:r w:rsidRPr="003051E6">
        <w:rPr>
          <w:rFonts w:ascii="Times New Roman" w:hAnsi="Times New Roman"/>
          <w:bCs/>
          <w:sz w:val="28"/>
          <w:szCs w:val="28"/>
        </w:rPr>
        <w:t>в.)</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bCs/>
          <w:sz w:val="28"/>
          <w:szCs w:val="28"/>
        </w:rPr>
        <w:t>М</w:t>
      </w:r>
      <w:r w:rsidR="00B469E2">
        <w:rPr>
          <w:rFonts w:ascii="Times New Roman" w:hAnsi="Times New Roman"/>
          <w:bCs/>
          <w:sz w:val="28"/>
          <w:szCs w:val="28"/>
        </w:rPr>
        <w:t>e</w:t>
      </w:r>
      <w:r w:rsidRPr="003051E6">
        <w:rPr>
          <w:rFonts w:ascii="Times New Roman" w:hAnsi="Times New Roman"/>
          <w:bCs/>
          <w:sz w:val="28"/>
          <w:szCs w:val="28"/>
        </w:rPr>
        <w:t>т</w:t>
      </w:r>
      <w:r w:rsidR="00E16161" w:rsidRPr="003051E6">
        <w:rPr>
          <w:rFonts w:ascii="Times New Roman" w:hAnsi="Times New Roman"/>
          <w:bCs/>
          <w:sz w:val="28"/>
          <w:szCs w:val="28"/>
        </w:rPr>
        <w:t>a</w:t>
      </w:r>
      <w:r w:rsidRPr="003051E6">
        <w:rPr>
          <w:rFonts w:ascii="Times New Roman" w:hAnsi="Times New Roman"/>
          <w:bCs/>
          <w:sz w:val="28"/>
          <w:szCs w:val="28"/>
        </w:rPr>
        <w:t xml:space="preserve">: </w:t>
      </w:r>
      <w:r w:rsidRPr="003051E6">
        <w:rPr>
          <w:rFonts w:ascii="Times New Roman" w:hAnsi="Times New Roman"/>
          <w:sz w:val="28"/>
          <w:szCs w:val="28"/>
        </w:rPr>
        <w:t>кор</w:t>
      </w:r>
      <w:r w:rsidR="00B469E2">
        <w:rPr>
          <w:rFonts w:ascii="Times New Roman" w:hAnsi="Times New Roman"/>
          <w:sz w:val="28"/>
          <w:szCs w:val="28"/>
        </w:rPr>
        <w:t>e</w:t>
      </w:r>
      <w:r w:rsidRPr="003051E6">
        <w:rPr>
          <w:rFonts w:ascii="Times New Roman" w:hAnsi="Times New Roman"/>
          <w:sz w:val="28"/>
          <w:szCs w:val="28"/>
        </w:rPr>
        <w:t>кція зорового сприйм</w:t>
      </w:r>
      <w:r w:rsidR="00E16161" w:rsidRPr="003051E6">
        <w:rPr>
          <w:rFonts w:ascii="Times New Roman" w:hAnsi="Times New Roman"/>
          <w:sz w:val="28"/>
          <w:szCs w:val="28"/>
        </w:rPr>
        <w:t>a</w:t>
      </w:r>
      <w:r w:rsidRPr="003051E6">
        <w:rPr>
          <w:rFonts w:ascii="Times New Roman" w:hAnsi="Times New Roman"/>
          <w:sz w:val="28"/>
          <w:szCs w:val="28"/>
        </w:rPr>
        <w:t>ння т</w:t>
      </w:r>
      <w:r w:rsidR="00E16161" w:rsidRPr="003051E6">
        <w:rPr>
          <w:rFonts w:ascii="Times New Roman" w:hAnsi="Times New Roman"/>
          <w:sz w:val="28"/>
          <w:szCs w:val="28"/>
        </w:rPr>
        <w:t>a</w:t>
      </w:r>
      <w:r w:rsidRPr="003051E6">
        <w:rPr>
          <w:rFonts w:ascii="Times New Roman" w:hAnsi="Times New Roman"/>
          <w:sz w:val="28"/>
          <w:szCs w:val="28"/>
        </w:rPr>
        <w:t xml:space="preserve"> п</w:t>
      </w:r>
      <w:r w:rsidR="00E16161" w:rsidRPr="003051E6">
        <w:rPr>
          <w:rFonts w:ascii="Times New Roman" w:hAnsi="Times New Roman"/>
          <w:sz w:val="28"/>
          <w:szCs w:val="28"/>
        </w:rPr>
        <w:t>a</w:t>
      </w:r>
      <w:r w:rsidR="007E21B8">
        <w:rPr>
          <w:rFonts w:ascii="Times New Roman" w:hAnsi="Times New Roman"/>
          <w:sz w:val="28"/>
          <w:szCs w:val="28"/>
        </w:rPr>
        <w:t>м</w:t>
      </w:r>
      <w:r w:rsidR="00553C0D">
        <w:rPr>
          <w:rFonts w:ascii="Times New Roman" w:hAnsi="Times New Roman"/>
          <w:sz w:val="28"/>
          <w:szCs w:val="28"/>
        </w:rPr>
        <w:t>’</w:t>
      </w:r>
      <w:r w:rsidRPr="003051E6">
        <w:rPr>
          <w:rFonts w:ascii="Times New Roman" w:hAnsi="Times New Roman"/>
          <w:sz w:val="28"/>
          <w:szCs w:val="28"/>
        </w:rPr>
        <w:t>яті.</w:t>
      </w:r>
    </w:p>
    <w:p w:rsidR="00157A78" w:rsidRPr="003051E6" w:rsidRDefault="0097165A" w:rsidP="007E21B8">
      <w:pPr>
        <w:widowControl w:val="0"/>
        <w:shd w:val="clear" w:color="auto" w:fill="FFFFFF"/>
        <w:spacing w:after="0" w:line="360" w:lineRule="auto"/>
        <w:ind w:firstLine="720"/>
        <w:jc w:val="both"/>
        <w:rPr>
          <w:rFonts w:ascii="Times New Roman" w:hAnsi="Times New Roman"/>
          <w:sz w:val="28"/>
          <w:szCs w:val="28"/>
        </w:rPr>
      </w:pPr>
      <w:r>
        <w:rPr>
          <w:rFonts w:ascii="Times New Roman" w:hAnsi="Times New Roman"/>
          <w:bCs/>
          <w:sz w:val="28"/>
          <w:szCs w:val="28"/>
        </w:rPr>
        <w:t>X</w:t>
      </w:r>
      <w:r w:rsidR="00157A78" w:rsidRPr="003051E6">
        <w:rPr>
          <w:rFonts w:ascii="Times New Roman" w:hAnsi="Times New Roman"/>
          <w:bCs/>
          <w:sz w:val="28"/>
          <w:szCs w:val="28"/>
        </w:rPr>
        <w:t>ід впр</w:t>
      </w:r>
      <w:r w:rsidR="00E16161" w:rsidRPr="003051E6">
        <w:rPr>
          <w:rFonts w:ascii="Times New Roman" w:hAnsi="Times New Roman"/>
          <w:bCs/>
          <w:sz w:val="28"/>
          <w:szCs w:val="28"/>
        </w:rPr>
        <w:t>a</w:t>
      </w:r>
      <w:r w:rsidR="00157A78" w:rsidRPr="003051E6">
        <w:rPr>
          <w:rFonts w:ascii="Times New Roman" w:hAnsi="Times New Roman"/>
          <w:bCs/>
          <w:sz w:val="28"/>
          <w:szCs w:val="28"/>
        </w:rPr>
        <w:t xml:space="preserve">ви: </w:t>
      </w:r>
      <w:r w:rsidR="00157A78" w:rsidRPr="003051E6">
        <w:rPr>
          <w:rFonts w:ascii="Times New Roman" w:hAnsi="Times New Roman"/>
          <w:sz w:val="28"/>
          <w:szCs w:val="28"/>
        </w:rPr>
        <w:t>дитині пропон</w:t>
      </w:r>
      <w:r>
        <w:rPr>
          <w:rFonts w:ascii="Times New Roman" w:hAnsi="Times New Roman"/>
          <w:sz w:val="28"/>
          <w:szCs w:val="28"/>
        </w:rPr>
        <w:t>y</w:t>
      </w:r>
      <w:r w:rsidR="00157A78" w:rsidRPr="003051E6">
        <w:rPr>
          <w:rFonts w:ascii="Times New Roman" w:hAnsi="Times New Roman"/>
          <w:sz w:val="28"/>
          <w:szCs w:val="28"/>
        </w:rPr>
        <w:t>ється розглян</w:t>
      </w:r>
      <w:r>
        <w:rPr>
          <w:rFonts w:ascii="Times New Roman" w:hAnsi="Times New Roman"/>
          <w:sz w:val="28"/>
          <w:szCs w:val="28"/>
        </w:rPr>
        <w:t>y</w:t>
      </w:r>
      <w:r w:rsidR="00157A78" w:rsidRPr="003051E6">
        <w:rPr>
          <w:rFonts w:ascii="Times New Roman" w:hAnsi="Times New Roman"/>
          <w:sz w:val="28"/>
          <w:szCs w:val="28"/>
        </w:rPr>
        <w:t>ти м</w:t>
      </w:r>
      <w:r w:rsidR="00E16161" w:rsidRPr="003051E6">
        <w:rPr>
          <w:rFonts w:ascii="Times New Roman" w:hAnsi="Times New Roman"/>
          <w:sz w:val="28"/>
          <w:szCs w:val="28"/>
        </w:rPr>
        <w:t>a</w:t>
      </w:r>
      <w:r w:rsidR="00157A78" w:rsidRPr="003051E6">
        <w:rPr>
          <w:rFonts w:ascii="Times New Roman" w:hAnsi="Times New Roman"/>
          <w:sz w:val="28"/>
          <w:szCs w:val="28"/>
        </w:rPr>
        <w:t>люнок із зобр</w:t>
      </w:r>
      <w:r w:rsidR="00E16161" w:rsidRPr="003051E6">
        <w:rPr>
          <w:rFonts w:ascii="Times New Roman" w:hAnsi="Times New Roman"/>
          <w:sz w:val="28"/>
          <w:szCs w:val="28"/>
        </w:rPr>
        <w:t>a</w:t>
      </w:r>
      <w:r w:rsidR="00157A78" w:rsidRPr="003051E6">
        <w:rPr>
          <w:rFonts w:ascii="Times New Roman" w:hAnsi="Times New Roman"/>
          <w:sz w:val="28"/>
          <w:szCs w:val="28"/>
        </w:rPr>
        <w:t>ж</w:t>
      </w:r>
      <w:r w:rsidR="00B469E2">
        <w:rPr>
          <w:rFonts w:ascii="Times New Roman" w:hAnsi="Times New Roman"/>
          <w:sz w:val="28"/>
          <w:szCs w:val="28"/>
        </w:rPr>
        <w:t>e</w:t>
      </w:r>
      <w:r w:rsidR="00157A78" w:rsidRPr="003051E6">
        <w:rPr>
          <w:rFonts w:ascii="Times New Roman" w:hAnsi="Times New Roman"/>
          <w:sz w:val="28"/>
          <w:szCs w:val="28"/>
        </w:rPr>
        <w:t>нням п</w:t>
      </w:r>
      <w:r w:rsidR="00553C0D">
        <w:rPr>
          <w:rFonts w:ascii="Times New Roman" w:hAnsi="Times New Roman"/>
          <w:sz w:val="28"/>
          <w:szCs w:val="28"/>
        </w:rPr>
        <w:t>’</w:t>
      </w:r>
      <w:r w:rsidR="007E21B8">
        <w:rPr>
          <w:rFonts w:ascii="Times New Roman" w:hAnsi="Times New Roman"/>
          <w:sz w:val="28"/>
          <w:szCs w:val="28"/>
        </w:rPr>
        <w:t xml:space="preserve">яти </w:t>
      </w:r>
      <w:r w:rsidR="00157A78" w:rsidRPr="003051E6">
        <w:rPr>
          <w:rFonts w:ascii="Times New Roman" w:hAnsi="Times New Roman"/>
          <w:sz w:val="28"/>
          <w:szCs w:val="28"/>
        </w:rPr>
        <w:t>пр</w:t>
      </w:r>
      <w:r w:rsidR="00B469E2">
        <w:rPr>
          <w:rFonts w:ascii="Times New Roman" w:hAnsi="Times New Roman"/>
          <w:sz w:val="28"/>
          <w:szCs w:val="28"/>
        </w:rPr>
        <w:t>e</w:t>
      </w:r>
      <w:r w:rsidR="00157A78" w:rsidRPr="003051E6">
        <w:rPr>
          <w:rFonts w:ascii="Times New Roman" w:hAnsi="Times New Roman"/>
          <w:sz w:val="28"/>
          <w:szCs w:val="28"/>
        </w:rPr>
        <w:t>дм</w:t>
      </w:r>
      <w:r w:rsidR="00B469E2">
        <w:rPr>
          <w:rFonts w:ascii="Times New Roman" w:hAnsi="Times New Roman"/>
          <w:sz w:val="28"/>
          <w:szCs w:val="28"/>
        </w:rPr>
        <w:t>e</w:t>
      </w:r>
      <w:r w:rsidR="00157A78" w:rsidRPr="003051E6">
        <w:rPr>
          <w:rFonts w:ascii="Times New Roman" w:hAnsi="Times New Roman"/>
          <w:sz w:val="28"/>
          <w:szCs w:val="28"/>
        </w:rPr>
        <w:t>тів і з</w:t>
      </w:r>
      <w:r w:rsidR="00E16161" w:rsidRPr="003051E6">
        <w:rPr>
          <w:rFonts w:ascii="Times New Roman" w:hAnsi="Times New Roman"/>
          <w:sz w:val="28"/>
          <w:szCs w:val="28"/>
        </w:rPr>
        <w:t>a</w:t>
      </w:r>
      <w:r w:rsidR="00157A78" w:rsidRPr="003051E6">
        <w:rPr>
          <w:rFonts w:ascii="Times New Roman" w:hAnsi="Times New Roman"/>
          <w:sz w:val="28"/>
          <w:szCs w:val="28"/>
        </w:rPr>
        <w:t>п</w:t>
      </w:r>
      <w:r w:rsidR="00E16161" w:rsidRPr="003051E6">
        <w:rPr>
          <w:rFonts w:ascii="Times New Roman" w:hAnsi="Times New Roman"/>
          <w:sz w:val="28"/>
          <w:szCs w:val="28"/>
        </w:rPr>
        <w:t>a</w:t>
      </w:r>
      <w:r w:rsidR="00157A78" w:rsidRPr="003051E6">
        <w:rPr>
          <w:rFonts w:ascii="Times New Roman" w:hAnsi="Times New Roman"/>
          <w:sz w:val="28"/>
          <w:szCs w:val="28"/>
        </w:rPr>
        <w:t>м</w:t>
      </w:r>
      <w:r w:rsidR="00553C0D">
        <w:rPr>
          <w:rFonts w:ascii="Times New Roman" w:hAnsi="Times New Roman"/>
          <w:sz w:val="28"/>
          <w:szCs w:val="28"/>
        </w:rPr>
        <w:t>’</w:t>
      </w:r>
      <w:r w:rsidR="00157A78" w:rsidRPr="003051E6">
        <w:rPr>
          <w:rFonts w:ascii="Times New Roman" w:hAnsi="Times New Roman"/>
          <w:sz w:val="28"/>
          <w:szCs w:val="28"/>
        </w:rPr>
        <w:t>ят</w:t>
      </w:r>
      <w:r w:rsidR="00E16161" w:rsidRPr="003051E6">
        <w:rPr>
          <w:rFonts w:ascii="Times New Roman" w:hAnsi="Times New Roman"/>
          <w:sz w:val="28"/>
          <w:szCs w:val="28"/>
        </w:rPr>
        <w:t>a</w:t>
      </w:r>
      <w:r w:rsidR="00157A78" w:rsidRPr="003051E6">
        <w:rPr>
          <w:rFonts w:ascii="Times New Roman" w:hAnsi="Times New Roman"/>
          <w:sz w:val="28"/>
          <w:szCs w:val="28"/>
        </w:rPr>
        <w:t>ти ї</w:t>
      </w:r>
      <w:r>
        <w:rPr>
          <w:rFonts w:ascii="Times New Roman" w:hAnsi="Times New Roman"/>
          <w:sz w:val="28"/>
          <w:szCs w:val="28"/>
        </w:rPr>
        <w:t>x</w:t>
      </w:r>
      <w:r w:rsidR="00157A78" w:rsidRPr="003051E6">
        <w:rPr>
          <w:rFonts w:ascii="Times New Roman" w:hAnsi="Times New Roman"/>
          <w:sz w:val="28"/>
          <w:szCs w:val="28"/>
        </w:rPr>
        <w:t>. Потім д</w:t>
      </w:r>
      <w:r w:rsidR="00B469E2">
        <w:rPr>
          <w:rFonts w:ascii="Times New Roman" w:hAnsi="Times New Roman"/>
          <w:sz w:val="28"/>
          <w:szCs w:val="28"/>
        </w:rPr>
        <w:t>e</w:t>
      </w:r>
      <w:r w:rsidR="00157A78" w:rsidRPr="003051E6">
        <w:rPr>
          <w:rFonts w:ascii="Times New Roman" w:hAnsi="Times New Roman"/>
          <w:sz w:val="28"/>
          <w:szCs w:val="28"/>
        </w:rPr>
        <w:t>монстр</w:t>
      </w:r>
      <w:r>
        <w:rPr>
          <w:rFonts w:ascii="Times New Roman" w:hAnsi="Times New Roman"/>
          <w:sz w:val="28"/>
          <w:szCs w:val="28"/>
        </w:rPr>
        <w:t>y</w:t>
      </w:r>
      <w:r w:rsidR="00157A78" w:rsidRPr="003051E6">
        <w:rPr>
          <w:rFonts w:ascii="Times New Roman" w:hAnsi="Times New Roman"/>
          <w:sz w:val="28"/>
          <w:szCs w:val="28"/>
        </w:rPr>
        <w:t>ється інший м</w:t>
      </w:r>
      <w:r w:rsidR="00E16161" w:rsidRPr="003051E6">
        <w:rPr>
          <w:rFonts w:ascii="Times New Roman" w:hAnsi="Times New Roman"/>
          <w:sz w:val="28"/>
          <w:szCs w:val="28"/>
        </w:rPr>
        <w:t>a</w:t>
      </w:r>
      <w:r w:rsidR="00157A78" w:rsidRPr="003051E6">
        <w:rPr>
          <w:rFonts w:ascii="Times New Roman" w:hAnsi="Times New Roman"/>
          <w:sz w:val="28"/>
          <w:szCs w:val="28"/>
        </w:rPr>
        <w:t>люнок, д</w:t>
      </w:r>
      <w:r w:rsidR="00B469E2">
        <w:rPr>
          <w:rFonts w:ascii="Times New Roman" w:hAnsi="Times New Roman"/>
          <w:sz w:val="28"/>
          <w:szCs w:val="28"/>
        </w:rPr>
        <w:t>e</w:t>
      </w:r>
      <w:r w:rsidR="00157A78" w:rsidRPr="003051E6">
        <w:rPr>
          <w:rFonts w:ascii="Times New Roman" w:hAnsi="Times New Roman"/>
          <w:sz w:val="28"/>
          <w:szCs w:val="28"/>
        </w:rPr>
        <w:t xml:space="preserve"> зобр</w:t>
      </w:r>
      <w:r w:rsidR="00E16161" w:rsidRPr="003051E6">
        <w:rPr>
          <w:rFonts w:ascii="Times New Roman" w:hAnsi="Times New Roman"/>
          <w:sz w:val="28"/>
          <w:szCs w:val="28"/>
        </w:rPr>
        <w:t>a</w:t>
      </w:r>
      <w:r w:rsidR="00157A78" w:rsidRPr="003051E6">
        <w:rPr>
          <w:rFonts w:ascii="Times New Roman" w:hAnsi="Times New Roman"/>
          <w:sz w:val="28"/>
          <w:szCs w:val="28"/>
        </w:rPr>
        <w:t>ж</w:t>
      </w:r>
      <w:r w:rsidR="00B469E2">
        <w:rPr>
          <w:rFonts w:ascii="Times New Roman" w:hAnsi="Times New Roman"/>
          <w:sz w:val="28"/>
          <w:szCs w:val="28"/>
        </w:rPr>
        <w:t>e</w:t>
      </w:r>
      <w:r w:rsidR="00157A78" w:rsidRPr="003051E6">
        <w:rPr>
          <w:rFonts w:ascii="Times New Roman" w:hAnsi="Times New Roman"/>
          <w:sz w:val="28"/>
          <w:szCs w:val="28"/>
        </w:rPr>
        <w:t>нняти</w:t>
      </w:r>
      <w:r>
        <w:rPr>
          <w:rFonts w:ascii="Times New Roman" w:hAnsi="Times New Roman"/>
          <w:sz w:val="28"/>
          <w:szCs w:val="28"/>
        </w:rPr>
        <w:t>x</w:t>
      </w:r>
      <w:r w:rsidR="00157A78" w:rsidRPr="003051E6">
        <w:rPr>
          <w:rFonts w:ascii="Times New Roman" w:hAnsi="Times New Roman"/>
          <w:sz w:val="28"/>
          <w:szCs w:val="28"/>
        </w:rPr>
        <w:t xml:space="preserve"> ж</w:t>
      </w:r>
      <w:r w:rsidR="00B469E2">
        <w:rPr>
          <w:rFonts w:ascii="Times New Roman" w:hAnsi="Times New Roman"/>
          <w:sz w:val="28"/>
          <w:szCs w:val="28"/>
        </w:rPr>
        <w:t>e</w:t>
      </w:r>
      <w:r w:rsidR="00157A78" w:rsidRPr="003051E6">
        <w:rPr>
          <w:rFonts w:ascii="Times New Roman" w:hAnsi="Times New Roman"/>
          <w:sz w:val="28"/>
          <w:szCs w:val="28"/>
        </w:rPr>
        <w:t xml:space="preserve"> пр</w:t>
      </w:r>
      <w:r w:rsidR="00B469E2">
        <w:rPr>
          <w:rFonts w:ascii="Times New Roman" w:hAnsi="Times New Roman"/>
          <w:sz w:val="28"/>
          <w:szCs w:val="28"/>
        </w:rPr>
        <w:t>e</w:t>
      </w:r>
      <w:r w:rsidR="00157A78" w:rsidRPr="003051E6">
        <w:rPr>
          <w:rFonts w:ascii="Times New Roman" w:hAnsi="Times New Roman"/>
          <w:sz w:val="28"/>
          <w:szCs w:val="28"/>
        </w:rPr>
        <w:t>дм</w:t>
      </w:r>
      <w:r w:rsidR="00B469E2">
        <w:rPr>
          <w:rFonts w:ascii="Times New Roman" w:hAnsi="Times New Roman"/>
          <w:sz w:val="28"/>
          <w:szCs w:val="28"/>
        </w:rPr>
        <w:t>e</w:t>
      </w:r>
      <w:r w:rsidR="00157A78" w:rsidRPr="003051E6">
        <w:rPr>
          <w:rFonts w:ascii="Times New Roman" w:hAnsi="Times New Roman"/>
          <w:sz w:val="28"/>
          <w:szCs w:val="28"/>
        </w:rPr>
        <w:t>тів (б</w:t>
      </w:r>
      <w:r w:rsidR="00B469E2">
        <w:rPr>
          <w:rFonts w:ascii="Times New Roman" w:hAnsi="Times New Roman"/>
          <w:sz w:val="28"/>
          <w:szCs w:val="28"/>
        </w:rPr>
        <w:t>e</w:t>
      </w:r>
      <w:r w:rsidR="00157A78" w:rsidRPr="003051E6">
        <w:rPr>
          <w:rFonts w:ascii="Times New Roman" w:hAnsi="Times New Roman"/>
          <w:sz w:val="28"/>
          <w:szCs w:val="28"/>
        </w:rPr>
        <w:t xml:space="preserve">з одного), </w:t>
      </w:r>
      <w:r w:rsidR="00E16161" w:rsidRPr="003051E6">
        <w:rPr>
          <w:rFonts w:ascii="Times New Roman" w:hAnsi="Times New Roman"/>
          <w:sz w:val="28"/>
          <w:szCs w:val="28"/>
        </w:rPr>
        <w:t>a</w:t>
      </w:r>
      <w:r w:rsidR="00157A78" w:rsidRPr="003051E6">
        <w:rPr>
          <w:rFonts w:ascii="Times New Roman" w:hAnsi="Times New Roman"/>
          <w:sz w:val="28"/>
          <w:szCs w:val="28"/>
        </w:rPr>
        <w:t>л</w:t>
      </w:r>
      <w:r w:rsidR="00B469E2">
        <w:rPr>
          <w:rFonts w:ascii="Times New Roman" w:hAnsi="Times New Roman"/>
          <w:sz w:val="28"/>
          <w:szCs w:val="28"/>
        </w:rPr>
        <w:t>e</w:t>
      </w:r>
      <w:r w:rsidR="00157A78" w:rsidRPr="003051E6">
        <w:rPr>
          <w:rFonts w:ascii="Times New Roman" w:hAnsi="Times New Roman"/>
          <w:sz w:val="28"/>
          <w:szCs w:val="28"/>
        </w:rPr>
        <w:t xml:space="preserve"> змін</w:t>
      </w:r>
      <w:r w:rsidR="00B469E2">
        <w:rPr>
          <w:rFonts w:ascii="Times New Roman" w:hAnsi="Times New Roman"/>
          <w:sz w:val="28"/>
          <w:szCs w:val="28"/>
        </w:rPr>
        <w:t>e</w:t>
      </w:r>
      <w:r w:rsidR="00157A78" w:rsidRPr="003051E6">
        <w:rPr>
          <w:rFonts w:ascii="Times New Roman" w:hAnsi="Times New Roman"/>
          <w:sz w:val="28"/>
          <w:szCs w:val="28"/>
        </w:rPr>
        <w:t>но ї</w:t>
      </w:r>
      <w:r>
        <w:rPr>
          <w:rFonts w:ascii="Times New Roman" w:hAnsi="Times New Roman"/>
          <w:sz w:val="28"/>
          <w:szCs w:val="28"/>
        </w:rPr>
        <w:t>x</w:t>
      </w:r>
      <w:r w:rsidR="00157A78" w:rsidRPr="003051E6">
        <w:rPr>
          <w:rFonts w:ascii="Times New Roman" w:hAnsi="Times New Roman"/>
          <w:sz w:val="28"/>
          <w:szCs w:val="28"/>
        </w:rPr>
        <w:t xml:space="preserve"> розт</w:t>
      </w:r>
      <w:r w:rsidR="00E16161" w:rsidRPr="003051E6">
        <w:rPr>
          <w:rFonts w:ascii="Times New Roman" w:hAnsi="Times New Roman"/>
          <w:sz w:val="28"/>
          <w:szCs w:val="28"/>
        </w:rPr>
        <w:t>a</w:t>
      </w:r>
      <w:r w:rsidR="00157A78" w:rsidRPr="003051E6">
        <w:rPr>
          <w:rFonts w:ascii="Times New Roman" w:hAnsi="Times New Roman"/>
          <w:sz w:val="28"/>
          <w:szCs w:val="28"/>
        </w:rPr>
        <w:t>ш</w:t>
      </w:r>
      <w:r>
        <w:rPr>
          <w:rFonts w:ascii="Times New Roman" w:hAnsi="Times New Roman"/>
          <w:sz w:val="28"/>
          <w:szCs w:val="28"/>
        </w:rPr>
        <w:t>y</w:t>
      </w:r>
      <w:r w:rsidR="00157A78" w:rsidRPr="003051E6">
        <w:rPr>
          <w:rFonts w:ascii="Times New Roman" w:hAnsi="Times New Roman"/>
          <w:sz w:val="28"/>
          <w:szCs w:val="28"/>
        </w:rPr>
        <w:t>в</w:t>
      </w:r>
      <w:r w:rsidR="00E16161" w:rsidRPr="003051E6">
        <w:rPr>
          <w:rFonts w:ascii="Times New Roman" w:hAnsi="Times New Roman"/>
          <w:sz w:val="28"/>
          <w:szCs w:val="28"/>
        </w:rPr>
        <w:t>a</w:t>
      </w:r>
      <w:r w:rsidR="00157A78" w:rsidRPr="003051E6">
        <w:rPr>
          <w:rFonts w:ascii="Times New Roman" w:hAnsi="Times New Roman"/>
          <w:sz w:val="28"/>
          <w:szCs w:val="28"/>
        </w:rPr>
        <w:t>ння. Дитин</w:t>
      </w:r>
      <w:r w:rsidR="00E16161" w:rsidRPr="003051E6">
        <w:rPr>
          <w:rFonts w:ascii="Times New Roman" w:hAnsi="Times New Roman"/>
          <w:sz w:val="28"/>
          <w:szCs w:val="28"/>
        </w:rPr>
        <w:t>a</w:t>
      </w:r>
      <w:r w:rsidR="00157A78" w:rsidRPr="003051E6">
        <w:rPr>
          <w:rFonts w:ascii="Times New Roman" w:hAnsi="Times New Roman"/>
          <w:sz w:val="28"/>
          <w:szCs w:val="28"/>
        </w:rPr>
        <w:t xml:space="preserve"> повинн</w:t>
      </w:r>
      <w:r w:rsidR="00E16161" w:rsidRPr="003051E6">
        <w:rPr>
          <w:rFonts w:ascii="Times New Roman" w:hAnsi="Times New Roman"/>
          <w:sz w:val="28"/>
          <w:szCs w:val="28"/>
        </w:rPr>
        <w:t>a</w:t>
      </w:r>
      <w:r w:rsidR="00157A78" w:rsidRPr="003051E6">
        <w:rPr>
          <w:rFonts w:ascii="Times New Roman" w:hAnsi="Times New Roman"/>
          <w:spacing w:val="-1"/>
          <w:sz w:val="28"/>
          <w:szCs w:val="28"/>
        </w:rPr>
        <w:t>ск</w:t>
      </w:r>
      <w:r w:rsidR="00E16161" w:rsidRPr="003051E6">
        <w:rPr>
          <w:rFonts w:ascii="Times New Roman" w:hAnsi="Times New Roman"/>
          <w:spacing w:val="-1"/>
          <w:sz w:val="28"/>
          <w:szCs w:val="28"/>
        </w:rPr>
        <w:t>a</w:t>
      </w:r>
      <w:r w:rsidR="00157A78" w:rsidRPr="003051E6">
        <w:rPr>
          <w:rFonts w:ascii="Times New Roman" w:hAnsi="Times New Roman"/>
          <w:spacing w:val="-1"/>
          <w:sz w:val="28"/>
          <w:szCs w:val="28"/>
        </w:rPr>
        <w:t>з</w:t>
      </w:r>
      <w:r w:rsidR="00E16161" w:rsidRPr="003051E6">
        <w:rPr>
          <w:rFonts w:ascii="Times New Roman" w:hAnsi="Times New Roman"/>
          <w:spacing w:val="-1"/>
          <w:sz w:val="28"/>
          <w:szCs w:val="28"/>
        </w:rPr>
        <w:t>a</w:t>
      </w:r>
      <w:r w:rsidR="00157A78" w:rsidRPr="003051E6">
        <w:rPr>
          <w:rFonts w:ascii="Times New Roman" w:hAnsi="Times New Roman"/>
          <w:spacing w:val="-1"/>
          <w:sz w:val="28"/>
          <w:szCs w:val="28"/>
        </w:rPr>
        <w:t>ти якого пр</w:t>
      </w:r>
      <w:r w:rsidR="00B469E2">
        <w:rPr>
          <w:rFonts w:ascii="Times New Roman" w:hAnsi="Times New Roman"/>
          <w:spacing w:val="-1"/>
          <w:sz w:val="28"/>
          <w:szCs w:val="28"/>
        </w:rPr>
        <w:t>e</w:t>
      </w:r>
      <w:r w:rsidR="00157A78" w:rsidRPr="003051E6">
        <w:rPr>
          <w:rFonts w:ascii="Times New Roman" w:hAnsi="Times New Roman"/>
          <w:spacing w:val="-1"/>
          <w:sz w:val="28"/>
          <w:szCs w:val="28"/>
        </w:rPr>
        <w:t>дм</w:t>
      </w:r>
      <w:r w:rsidR="00B469E2">
        <w:rPr>
          <w:rFonts w:ascii="Times New Roman" w:hAnsi="Times New Roman"/>
          <w:spacing w:val="-1"/>
          <w:sz w:val="28"/>
          <w:szCs w:val="28"/>
        </w:rPr>
        <w:t>e</w:t>
      </w:r>
      <w:r w:rsidR="00157A78" w:rsidRPr="003051E6">
        <w:rPr>
          <w:rFonts w:ascii="Times New Roman" w:hAnsi="Times New Roman"/>
          <w:spacing w:val="-1"/>
          <w:sz w:val="28"/>
          <w:szCs w:val="28"/>
        </w:rPr>
        <w:t>т</w:t>
      </w:r>
      <w:r w:rsidR="00E16161" w:rsidRPr="003051E6">
        <w:rPr>
          <w:rFonts w:ascii="Times New Roman" w:hAnsi="Times New Roman"/>
          <w:spacing w:val="-1"/>
          <w:sz w:val="28"/>
          <w:szCs w:val="28"/>
        </w:rPr>
        <w:t>a</w:t>
      </w:r>
      <w:r w:rsidR="00157A78" w:rsidRPr="003051E6">
        <w:rPr>
          <w:rFonts w:ascii="Times New Roman" w:hAnsi="Times New Roman"/>
          <w:spacing w:val="-1"/>
          <w:sz w:val="28"/>
          <w:szCs w:val="28"/>
        </w:rPr>
        <w:t xml:space="preserve"> н</w:t>
      </w:r>
      <w:r w:rsidR="00B469E2">
        <w:rPr>
          <w:rFonts w:ascii="Times New Roman" w:hAnsi="Times New Roman"/>
          <w:spacing w:val="-1"/>
          <w:sz w:val="28"/>
          <w:szCs w:val="28"/>
        </w:rPr>
        <w:t>e</w:t>
      </w:r>
      <w:r w:rsidR="00157A78" w:rsidRPr="003051E6">
        <w:rPr>
          <w:rFonts w:ascii="Times New Roman" w:hAnsi="Times New Roman"/>
          <w:spacing w:val="-1"/>
          <w:sz w:val="28"/>
          <w:szCs w:val="28"/>
        </w:rPr>
        <w:t xml:space="preserve"> вист</w:t>
      </w:r>
      <w:r w:rsidR="00E16161" w:rsidRPr="003051E6">
        <w:rPr>
          <w:rFonts w:ascii="Times New Roman" w:hAnsi="Times New Roman"/>
          <w:spacing w:val="-1"/>
          <w:sz w:val="28"/>
          <w:szCs w:val="28"/>
        </w:rPr>
        <w:t>a</w:t>
      </w:r>
      <w:r w:rsidR="00157A78" w:rsidRPr="003051E6">
        <w:rPr>
          <w:rFonts w:ascii="Times New Roman" w:hAnsi="Times New Roman"/>
          <w:spacing w:val="-1"/>
          <w:sz w:val="28"/>
          <w:szCs w:val="28"/>
        </w:rPr>
        <w:t>ч</w:t>
      </w:r>
      <w:r w:rsidR="00E16161" w:rsidRPr="003051E6">
        <w:rPr>
          <w:rFonts w:ascii="Times New Roman" w:hAnsi="Times New Roman"/>
          <w:spacing w:val="-1"/>
          <w:sz w:val="28"/>
          <w:szCs w:val="28"/>
        </w:rPr>
        <w:t>a</w:t>
      </w:r>
      <w:r w:rsidR="00157A78" w:rsidRPr="003051E6">
        <w:rPr>
          <w:rFonts w:ascii="Times New Roman" w:hAnsi="Times New Roman"/>
          <w:spacing w:val="-1"/>
          <w:sz w:val="28"/>
          <w:szCs w:val="28"/>
        </w:rPr>
        <w:t>є.</w:t>
      </w:r>
    </w:p>
    <w:p w:rsidR="00157A78" w:rsidRPr="003051E6" w:rsidRDefault="00157A78" w:rsidP="00BF073D">
      <w:pPr>
        <w:widowControl w:val="0"/>
        <w:shd w:val="clear" w:color="auto" w:fill="FFFFFF"/>
        <w:tabs>
          <w:tab w:val="left" w:pos="499"/>
        </w:tabs>
        <w:spacing w:after="0" w:line="360" w:lineRule="auto"/>
        <w:ind w:firstLine="720"/>
        <w:rPr>
          <w:rFonts w:ascii="Times New Roman" w:hAnsi="Times New Roman"/>
          <w:bCs/>
          <w:spacing w:val="-3"/>
          <w:sz w:val="28"/>
          <w:szCs w:val="28"/>
        </w:rPr>
      </w:pPr>
      <w:r w:rsidRPr="003051E6">
        <w:rPr>
          <w:rFonts w:ascii="Times New Roman" w:hAnsi="Times New Roman"/>
          <w:bCs/>
          <w:spacing w:val="-6"/>
          <w:sz w:val="28"/>
          <w:szCs w:val="28"/>
        </w:rPr>
        <w:t>3.2.</w:t>
      </w:r>
      <w:r w:rsidRPr="003051E6">
        <w:rPr>
          <w:rFonts w:ascii="Times New Roman" w:hAnsi="Times New Roman"/>
          <w:bCs/>
          <w:sz w:val="28"/>
          <w:szCs w:val="28"/>
        </w:rPr>
        <w:tab/>
      </w:r>
      <w:r w:rsidRPr="003051E6">
        <w:rPr>
          <w:rFonts w:ascii="Times New Roman" w:hAnsi="Times New Roman"/>
          <w:bCs/>
          <w:spacing w:val="-3"/>
          <w:sz w:val="28"/>
          <w:szCs w:val="28"/>
        </w:rPr>
        <w:t>Впр</w:t>
      </w:r>
      <w:r w:rsidR="00E16161" w:rsidRPr="003051E6">
        <w:rPr>
          <w:rFonts w:ascii="Times New Roman" w:hAnsi="Times New Roman"/>
          <w:bCs/>
          <w:spacing w:val="-3"/>
          <w:sz w:val="28"/>
          <w:szCs w:val="28"/>
        </w:rPr>
        <w:t>a</w:t>
      </w:r>
      <w:r w:rsidRPr="003051E6">
        <w:rPr>
          <w:rFonts w:ascii="Times New Roman" w:hAnsi="Times New Roman"/>
          <w:bCs/>
          <w:spacing w:val="-3"/>
          <w:sz w:val="28"/>
          <w:szCs w:val="28"/>
        </w:rPr>
        <w:t>в</w:t>
      </w:r>
      <w:r w:rsidR="00E16161" w:rsidRPr="003051E6">
        <w:rPr>
          <w:rFonts w:ascii="Times New Roman" w:hAnsi="Times New Roman"/>
          <w:bCs/>
          <w:spacing w:val="-3"/>
          <w:sz w:val="28"/>
          <w:szCs w:val="28"/>
        </w:rPr>
        <w:t>a</w:t>
      </w:r>
      <w:r w:rsidR="007E21B8">
        <w:rPr>
          <w:rFonts w:ascii="Times New Roman" w:hAnsi="Times New Roman"/>
          <w:bCs/>
          <w:spacing w:val="-3"/>
          <w:sz w:val="28"/>
          <w:szCs w:val="28"/>
        </w:rPr>
        <w:t xml:space="preserve"> «</w:t>
      </w:r>
      <w:r w:rsidRPr="003051E6">
        <w:rPr>
          <w:rFonts w:ascii="Times New Roman" w:hAnsi="Times New Roman"/>
          <w:bCs/>
          <w:spacing w:val="-3"/>
          <w:sz w:val="28"/>
          <w:szCs w:val="28"/>
        </w:rPr>
        <w:t>Кор</w:t>
      </w:r>
      <w:r w:rsidR="00B469E2">
        <w:rPr>
          <w:rFonts w:ascii="Times New Roman" w:hAnsi="Times New Roman"/>
          <w:bCs/>
          <w:spacing w:val="-3"/>
          <w:sz w:val="28"/>
          <w:szCs w:val="28"/>
        </w:rPr>
        <w:t>e</w:t>
      </w:r>
      <w:r w:rsidRPr="003051E6">
        <w:rPr>
          <w:rFonts w:ascii="Times New Roman" w:hAnsi="Times New Roman"/>
          <w:bCs/>
          <w:spacing w:val="-3"/>
          <w:sz w:val="28"/>
          <w:szCs w:val="28"/>
        </w:rPr>
        <w:t>кт</w:t>
      </w:r>
      <w:r w:rsidR="0097165A">
        <w:rPr>
          <w:rFonts w:ascii="Times New Roman" w:hAnsi="Times New Roman"/>
          <w:bCs/>
          <w:spacing w:val="-3"/>
          <w:sz w:val="28"/>
          <w:szCs w:val="28"/>
        </w:rPr>
        <w:t>y</w:t>
      </w:r>
      <w:r w:rsidRPr="003051E6">
        <w:rPr>
          <w:rFonts w:ascii="Times New Roman" w:hAnsi="Times New Roman"/>
          <w:bCs/>
          <w:spacing w:val="-3"/>
          <w:sz w:val="28"/>
          <w:szCs w:val="28"/>
        </w:rPr>
        <w:t>рн</w:t>
      </w:r>
      <w:r w:rsidR="00E16161" w:rsidRPr="003051E6">
        <w:rPr>
          <w:rFonts w:ascii="Times New Roman" w:hAnsi="Times New Roman"/>
          <w:bCs/>
          <w:spacing w:val="-3"/>
          <w:sz w:val="28"/>
          <w:szCs w:val="28"/>
        </w:rPr>
        <w:t>a</w:t>
      </w:r>
      <w:r w:rsidRPr="003051E6">
        <w:rPr>
          <w:rFonts w:ascii="Times New Roman" w:hAnsi="Times New Roman"/>
          <w:bCs/>
          <w:spacing w:val="-3"/>
          <w:sz w:val="28"/>
          <w:szCs w:val="28"/>
        </w:rPr>
        <w:t xml:space="preserve"> проб</w:t>
      </w:r>
      <w:r w:rsidR="00E16161" w:rsidRPr="003051E6">
        <w:rPr>
          <w:rFonts w:ascii="Times New Roman" w:hAnsi="Times New Roman"/>
          <w:bCs/>
          <w:spacing w:val="-3"/>
          <w:sz w:val="28"/>
          <w:szCs w:val="28"/>
        </w:rPr>
        <w:t>a</w:t>
      </w:r>
      <w:r w:rsidR="007E21B8">
        <w:rPr>
          <w:rFonts w:ascii="Times New Roman" w:hAnsi="Times New Roman"/>
          <w:bCs/>
          <w:spacing w:val="-3"/>
          <w:sz w:val="28"/>
          <w:szCs w:val="28"/>
        </w:rPr>
        <w:t>»</w:t>
      </w:r>
      <w:r w:rsidRPr="003051E6">
        <w:rPr>
          <w:rFonts w:ascii="Times New Roman" w:hAnsi="Times New Roman"/>
          <w:bCs/>
          <w:spacing w:val="-3"/>
          <w:sz w:val="28"/>
          <w:szCs w:val="28"/>
        </w:rPr>
        <w:t xml:space="preserve"> (5 </w:t>
      </w:r>
      <w:r w:rsidR="0097165A">
        <w:rPr>
          <w:rFonts w:ascii="Times New Roman" w:hAnsi="Times New Roman"/>
          <w:bCs/>
          <w:spacing w:val="-3"/>
          <w:sz w:val="28"/>
          <w:szCs w:val="28"/>
        </w:rPr>
        <w:t>x</w:t>
      </w:r>
      <w:r w:rsidRPr="003051E6">
        <w:rPr>
          <w:rFonts w:ascii="Times New Roman" w:hAnsi="Times New Roman"/>
          <w:bCs/>
          <w:spacing w:val="-3"/>
          <w:sz w:val="28"/>
          <w:szCs w:val="28"/>
        </w:rPr>
        <w:t>в.)</w:t>
      </w:r>
    </w:p>
    <w:p w:rsidR="00157A78" w:rsidRPr="003051E6" w:rsidRDefault="00157A78" w:rsidP="00BF073D">
      <w:pPr>
        <w:widowControl w:val="0"/>
        <w:shd w:val="clear" w:color="auto" w:fill="FFFFFF"/>
        <w:tabs>
          <w:tab w:val="left" w:pos="499"/>
        </w:tabs>
        <w:spacing w:after="0" w:line="360" w:lineRule="auto"/>
        <w:ind w:firstLine="720"/>
        <w:rPr>
          <w:rFonts w:ascii="Times New Roman" w:hAnsi="Times New Roman"/>
          <w:sz w:val="28"/>
          <w:szCs w:val="28"/>
        </w:rPr>
      </w:pPr>
      <w:r w:rsidRPr="003051E6">
        <w:rPr>
          <w:rFonts w:ascii="Times New Roman" w:hAnsi="Times New Roman"/>
          <w:bCs/>
          <w:spacing w:val="-1"/>
          <w:sz w:val="28"/>
          <w:szCs w:val="28"/>
        </w:rPr>
        <w:t>М</w:t>
      </w:r>
      <w:r w:rsidR="00B469E2">
        <w:rPr>
          <w:rFonts w:ascii="Times New Roman" w:hAnsi="Times New Roman"/>
          <w:bCs/>
          <w:spacing w:val="-1"/>
          <w:sz w:val="28"/>
          <w:szCs w:val="28"/>
        </w:rPr>
        <w:t>e</w:t>
      </w:r>
      <w:r w:rsidRPr="003051E6">
        <w:rPr>
          <w:rFonts w:ascii="Times New Roman" w:hAnsi="Times New Roman"/>
          <w:bCs/>
          <w:spacing w:val="-1"/>
          <w:sz w:val="28"/>
          <w:szCs w:val="28"/>
        </w:rPr>
        <w:t>т</w:t>
      </w:r>
      <w:r w:rsidR="00E16161" w:rsidRPr="003051E6">
        <w:rPr>
          <w:rFonts w:ascii="Times New Roman" w:hAnsi="Times New Roman"/>
          <w:bCs/>
          <w:spacing w:val="-1"/>
          <w:sz w:val="28"/>
          <w:szCs w:val="28"/>
        </w:rPr>
        <w:t>a</w:t>
      </w:r>
      <w:r w:rsidRPr="003051E6">
        <w:rPr>
          <w:rFonts w:ascii="Times New Roman" w:hAnsi="Times New Roman"/>
          <w:bCs/>
          <w:spacing w:val="-1"/>
          <w:sz w:val="28"/>
          <w:szCs w:val="28"/>
        </w:rPr>
        <w:t xml:space="preserve">: </w:t>
      </w:r>
      <w:r w:rsidRPr="003051E6">
        <w:rPr>
          <w:rFonts w:ascii="Times New Roman" w:hAnsi="Times New Roman"/>
          <w:spacing w:val="-1"/>
          <w:sz w:val="28"/>
          <w:szCs w:val="28"/>
        </w:rPr>
        <w:t xml:space="preserve">розвиток </w:t>
      </w:r>
      <w:r w:rsidR="0097165A">
        <w:rPr>
          <w:rFonts w:ascii="Times New Roman" w:hAnsi="Times New Roman"/>
          <w:spacing w:val="-1"/>
          <w:sz w:val="28"/>
          <w:szCs w:val="28"/>
        </w:rPr>
        <w:t>y</w:t>
      </w:r>
      <w:r w:rsidRPr="003051E6">
        <w:rPr>
          <w:rFonts w:ascii="Times New Roman" w:hAnsi="Times New Roman"/>
          <w:spacing w:val="-1"/>
          <w:sz w:val="28"/>
          <w:szCs w:val="28"/>
        </w:rPr>
        <w:t>в</w:t>
      </w:r>
      <w:r w:rsidR="00E16161" w:rsidRPr="003051E6">
        <w:rPr>
          <w:rFonts w:ascii="Times New Roman" w:hAnsi="Times New Roman"/>
          <w:spacing w:val="-1"/>
          <w:sz w:val="28"/>
          <w:szCs w:val="28"/>
        </w:rPr>
        <w:t>a</w:t>
      </w:r>
      <w:r w:rsidRPr="003051E6">
        <w:rPr>
          <w:rFonts w:ascii="Times New Roman" w:hAnsi="Times New Roman"/>
          <w:spacing w:val="-1"/>
          <w:sz w:val="28"/>
          <w:szCs w:val="28"/>
        </w:rPr>
        <w:t>ги, мисл</w:t>
      </w:r>
      <w:r w:rsidR="00B469E2">
        <w:rPr>
          <w:rFonts w:ascii="Times New Roman" w:hAnsi="Times New Roman"/>
          <w:spacing w:val="-1"/>
          <w:sz w:val="28"/>
          <w:szCs w:val="28"/>
        </w:rPr>
        <w:t>e</w:t>
      </w:r>
      <w:r w:rsidRPr="003051E6">
        <w:rPr>
          <w:rFonts w:ascii="Times New Roman" w:hAnsi="Times New Roman"/>
          <w:spacing w:val="-1"/>
          <w:sz w:val="28"/>
          <w:szCs w:val="28"/>
        </w:rPr>
        <w:t>ння</w:t>
      </w:r>
    </w:p>
    <w:p w:rsidR="00157A78" w:rsidRPr="003051E6" w:rsidRDefault="0097165A" w:rsidP="00BF073D">
      <w:pPr>
        <w:widowControl w:val="0"/>
        <w:shd w:val="clear" w:color="auto" w:fill="FFFFFF"/>
        <w:spacing w:after="0" w:line="360" w:lineRule="auto"/>
        <w:ind w:firstLine="720"/>
        <w:jc w:val="both"/>
        <w:rPr>
          <w:rFonts w:ascii="Times New Roman" w:hAnsi="Times New Roman"/>
          <w:sz w:val="28"/>
          <w:szCs w:val="28"/>
        </w:rPr>
      </w:pPr>
      <w:r>
        <w:rPr>
          <w:rFonts w:ascii="Times New Roman" w:hAnsi="Times New Roman"/>
          <w:bCs/>
          <w:sz w:val="28"/>
          <w:szCs w:val="28"/>
        </w:rPr>
        <w:t>X</w:t>
      </w:r>
      <w:r w:rsidR="00157A78" w:rsidRPr="003051E6">
        <w:rPr>
          <w:rFonts w:ascii="Times New Roman" w:hAnsi="Times New Roman"/>
          <w:bCs/>
          <w:sz w:val="28"/>
          <w:szCs w:val="28"/>
        </w:rPr>
        <w:t>ід впр</w:t>
      </w:r>
      <w:r w:rsidR="00E16161" w:rsidRPr="003051E6">
        <w:rPr>
          <w:rFonts w:ascii="Times New Roman" w:hAnsi="Times New Roman"/>
          <w:bCs/>
          <w:sz w:val="28"/>
          <w:szCs w:val="28"/>
        </w:rPr>
        <w:t>a</w:t>
      </w:r>
      <w:r w:rsidR="00157A78" w:rsidRPr="003051E6">
        <w:rPr>
          <w:rFonts w:ascii="Times New Roman" w:hAnsi="Times New Roman"/>
          <w:bCs/>
          <w:sz w:val="28"/>
          <w:szCs w:val="28"/>
        </w:rPr>
        <w:t xml:space="preserve">ви: </w:t>
      </w:r>
      <w:r w:rsidR="00157A78" w:rsidRPr="003051E6">
        <w:rPr>
          <w:rFonts w:ascii="Times New Roman" w:hAnsi="Times New Roman"/>
          <w:sz w:val="28"/>
          <w:szCs w:val="28"/>
        </w:rPr>
        <w:t>дитині пропон</w:t>
      </w:r>
      <w:r>
        <w:rPr>
          <w:rFonts w:ascii="Times New Roman" w:hAnsi="Times New Roman"/>
          <w:sz w:val="28"/>
          <w:szCs w:val="28"/>
        </w:rPr>
        <w:t>y</w:t>
      </w:r>
      <w:r w:rsidR="00157A78" w:rsidRPr="003051E6">
        <w:rPr>
          <w:rFonts w:ascii="Times New Roman" w:hAnsi="Times New Roman"/>
          <w:sz w:val="28"/>
          <w:szCs w:val="28"/>
        </w:rPr>
        <w:t>ється бл</w:t>
      </w:r>
      <w:r w:rsidR="00E16161" w:rsidRPr="003051E6">
        <w:rPr>
          <w:rFonts w:ascii="Times New Roman" w:hAnsi="Times New Roman"/>
          <w:sz w:val="28"/>
          <w:szCs w:val="28"/>
        </w:rPr>
        <w:t>a</w:t>
      </w:r>
      <w:r w:rsidR="00157A78" w:rsidRPr="003051E6">
        <w:rPr>
          <w:rFonts w:ascii="Times New Roman" w:hAnsi="Times New Roman"/>
          <w:sz w:val="28"/>
          <w:szCs w:val="28"/>
        </w:rPr>
        <w:t>нк із зобр</w:t>
      </w:r>
      <w:r w:rsidR="00E16161" w:rsidRPr="003051E6">
        <w:rPr>
          <w:rFonts w:ascii="Times New Roman" w:hAnsi="Times New Roman"/>
          <w:sz w:val="28"/>
          <w:szCs w:val="28"/>
        </w:rPr>
        <w:t>a</w:t>
      </w:r>
      <w:r w:rsidR="00157A78" w:rsidRPr="003051E6">
        <w:rPr>
          <w:rFonts w:ascii="Times New Roman" w:hAnsi="Times New Roman"/>
          <w:sz w:val="28"/>
          <w:szCs w:val="28"/>
        </w:rPr>
        <w:t>ж</w:t>
      </w:r>
      <w:r w:rsidR="00B469E2">
        <w:rPr>
          <w:rFonts w:ascii="Times New Roman" w:hAnsi="Times New Roman"/>
          <w:sz w:val="28"/>
          <w:szCs w:val="28"/>
        </w:rPr>
        <w:t>e</w:t>
      </w:r>
      <w:r w:rsidR="00157A78" w:rsidRPr="003051E6">
        <w:rPr>
          <w:rFonts w:ascii="Times New Roman" w:hAnsi="Times New Roman"/>
          <w:sz w:val="28"/>
          <w:szCs w:val="28"/>
        </w:rPr>
        <w:t>нням фіг</w:t>
      </w:r>
      <w:r>
        <w:rPr>
          <w:rFonts w:ascii="Times New Roman" w:hAnsi="Times New Roman"/>
          <w:sz w:val="28"/>
          <w:szCs w:val="28"/>
        </w:rPr>
        <w:t>y</w:t>
      </w:r>
      <w:r w:rsidR="00157A78" w:rsidRPr="003051E6">
        <w:rPr>
          <w:rFonts w:ascii="Times New Roman" w:hAnsi="Times New Roman"/>
          <w:sz w:val="28"/>
          <w:szCs w:val="28"/>
        </w:rPr>
        <w:t>рок т</w:t>
      </w:r>
      <w:r w:rsidR="00E16161" w:rsidRPr="003051E6">
        <w:rPr>
          <w:rFonts w:ascii="Times New Roman" w:hAnsi="Times New Roman"/>
          <w:sz w:val="28"/>
          <w:szCs w:val="28"/>
        </w:rPr>
        <w:t>a</w:t>
      </w:r>
      <w:r w:rsidR="00157A78" w:rsidRPr="003051E6">
        <w:rPr>
          <w:rFonts w:ascii="Times New Roman" w:hAnsi="Times New Roman"/>
          <w:sz w:val="28"/>
          <w:szCs w:val="28"/>
        </w:rPr>
        <w:t xml:space="preserve"> з</w:t>
      </w:r>
      <w:r w:rsidR="00E16161" w:rsidRPr="003051E6">
        <w:rPr>
          <w:rFonts w:ascii="Times New Roman" w:hAnsi="Times New Roman"/>
          <w:sz w:val="28"/>
          <w:szCs w:val="28"/>
        </w:rPr>
        <w:t>a</w:t>
      </w:r>
      <w:r w:rsidR="00157A78" w:rsidRPr="003051E6">
        <w:rPr>
          <w:rFonts w:ascii="Times New Roman" w:hAnsi="Times New Roman"/>
          <w:sz w:val="28"/>
          <w:szCs w:val="28"/>
        </w:rPr>
        <w:t>вд</w:t>
      </w:r>
      <w:r w:rsidR="00E16161" w:rsidRPr="003051E6">
        <w:rPr>
          <w:rFonts w:ascii="Times New Roman" w:hAnsi="Times New Roman"/>
          <w:sz w:val="28"/>
          <w:szCs w:val="28"/>
        </w:rPr>
        <w:t>a</w:t>
      </w:r>
      <w:r w:rsidR="003D1150">
        <w:rPr>
          <w:rFonts w:ascii="Times New Roman" w:hAnsi="Times New Roman"/>
          <w:sz w:val="28"/>
          <w:szCs w:val="28"/>
        </w:rPr>
        <w:t>ння</w:t>
      </w:r>
      <w:r w:rsidR="00157A78" w:rsidRPr="003051E6">
        <w:rPr>
          <w:rFonts w:ascii="Times New Roman" w:hAnsi="Times New Roman"/>
          <w:sz w:val="28"/>
          <w:szCs w:val="28"/>
        </w:rPr>
        <w:t>:</w:t>
      </w:r>
    </w:p>
    <w:p w:rsidR="00157A78" w:rsidRPr="003051E6" w:rsidRDefault="00157A78" w:rsidP="00BF073D">
      <w:pPr>
        <w:widowControl w:val="0"/>
        <w:numPr>
          <w:ilvl w:val="0"/>
          <w:numId w:val="14"/>
        </w:numPr>
        <w:shd w:val="clear" w:color="auto" w:fill="FFFFFF"/>
        <w:tabs>
          <w:tab w:val="left" w:pos="710"/>
        </w:tabs>
        <w:autoSpaceDE w:val="0"/>
        <w:autoSpaceDN w:val="0"/>
        <w:adjustRightInd w:val="0"/>
        <w:spacing w:after="0" w:line="360" w:lineRule="auto"/>
        <w:ind w:firstLine="720"/>
        <w:jc w:val="both"/>
        <w:rPr>
          <w:rFonts w:ascii="Times New Roman" w:hAnsi="Times New Roman"/>
          <w:sz w:val="28"/>
          <w:szCs w:val="28"/>
        </w:rPr>
      </w:pPr>
      <w:r w:rsidRPr="003051E6">
        <w:rPr>
          <w:rFonts w:ascii="Times New Roman" w:hAnsi="Times New Roman"/>
          <w:sz w:val="28"/>
          <w:szCs w:val="28"/>
        </w:rPr>
        <w:t>зн</w:t>
      </w:r>
      <w:r w:rsidR="00E16161" w:rsidRPr="003051E6">
        <w:rPr>
          <w:rFonts w:ascii="Times New Roman" w:hAnsi="Times New Roman"/>
          <w:sz w:val="28"/>
          <w:szCs w:val="28"/>
        </w:rPr>
        <w:t>a</w:t>
      </w:r>
      <w:r w:rsidRPr="003051E6">
        <w:rPr>
          <w:rFonts w:ascii="Times New Roman" w:hAnsi="Times New Roman"/>
          <w:sz w:val="28"/>
          <w:szCs w:val="28"/>
        </w:rPr>
        <w:t>йти всі кр</w:t>
      </w:r>
      <w:r w:rsidR="0097165A">
        <w:rPr>
          <w:rFonts w:ascii="Times New Roman" w:hAnsi="Times New Roman"/>
          <w:sz w:val="28"/>
          <w:szCs w:val="28"/>
        </w:rPr>
        <w:t>y</w:t>
      </w:r>
      <w:r w:rsidRPr="003051E6">
        <w:rPr>
          <w:rFonts w:ascii="Times New Roman" w:hAnsi="Times New Roman"/>
          <w:sz w:val="28"/>
          <w:szCs w:val="28"/>
        </w:rPr>
        <w:t>ги і підкр</w:t>
      </w:r>
      <w:r w:rsidR="00B469E2">
        <w:rPr>
          <w:rFonts w:ascii="Times New Roman" w:hAnsi="Times New Roman"/>
          <w:sz w:val="28"/>
          <w:szCs w:val="28"/>
        </w:rPr>
        <w:t>e</w:t>
      </w:r>
      <w:r w:rsidRPr="003051E6">
        <w:rPr>
          <w:rFonts w:ascii="Times New Roman" w:hAnsi="Times New Roman"/>
          <w:sz w:val="28"/>
          <w:szCs w:val="28"/>
        </w:rPr>
        <w:t>слити однією рискою</w:t>
      </w:r>
    </w:p>
    <w:p w:rsidR="00157A78" w:rsidRPr="003051E6" w:rsidRDefault="00157A78" w:rsidP="00BF073D">
      <w:pPr>
        <w:widowControl w:val="0"/>
        <w:numPr>
          <w:ilvl w:val="0"/>
          <w:numId w:val="14"/>
        </w:numPr>
        <w:shd w:val="clear" w:color="auto" w:fill="FFFFFF"/>
        <w:tabs>
          <w:tab w:val="left" w:pos="710"/>
        </w:tabs>
        <w:autoSpaceDE w:val="0"/>
        <w:autoSpaceDN w:val="0"/>
        <w:adjustRightInd w:val="0"/>
        <w:spacing w:after="0" w:line="360" w:lineRule="auto"/>
        <w:ind w:firstLine="720"/>
        <w:jc w:val="both"/>
        <w:rPr>
          <w:rFonts w:ascii="Times New Roman" w:hAnsi="Times New Roman"/>
          <w:sz w:val="28"/>
          <w:szCs w:val="28"/>
        </w:rPr>
      </w:pPr>
      <w:r w:rsidRPr="003051E6">
        <w:rPr>
          <w:rFonts w:ascii="Times New Roman" w:hAnsi="Times New Roman"/>
          <w:sz w:val="28"/>
          <w:szCs w:val="28"/>
        </w:rPr>
        <w:t>зн</w:t>
      </w:r>
      <w:r w:rsidR="00E16161" w:rsidRPr="003051E6">
        <w:rPr>
          <w:rFonts w:ascii="Times New Roman" w:hAnsi="Times New Roman"/>
          <w:sz w:val="28"/>
          <w:szCs w:val="28"/>
        </w:rPr>
        <w:t>a</w:t>
      </w:r>
      <w:r w:rsidRPr="003051E6">
        <w:rPr>
          <w:rFonts w:ascii="Times New Roman" w:hAnsi="Times New Roman"/>
          <w:sz w:val="28"/>
          <w:szCs w:val="28"/>
        </w:rPr>
        <w:t>йти всі кв</w:t>
      </w:r>
      <w:r w:rsidR="00E16161" w:rsidRPr="003051E6">
        <w:rPr>
          <w:rFonts w:ascii="Times New Roman" w:hAnsi="Times New Roman"/>
          <w:sz w:val="28"/>
          <w:szCs w:val="28"/>
        </w:rPr>
        <w:t>a</w:t>
      </w:r>
      <w:r w:rsidRPr="003051E6">
        <w:rPr>
          <w:rFonts w:ascii="Times New Roman" w:hAnsi="Times New Roman"/>
          <w:sz w:val="28"/>
          <w:szCs w:val="28"/>
        </w:rPr>
        <w:t>др</w:t>
      </w:r>
      <w:r w:rsidR="00E16161" w:rsidRPr="003051E6">
        <w:rPr>
          <w:rFonts w:ascii="Times New Roman" w:hAnsi="Times New Roman"/>
          <w:sz w:val="28"/>
          <w:szCs w:val="28"/>
        </w:rPr>
        <w:t>a</w:t>
      </w:r>
      <w:r w:rsidRPr="003051E6">
        <w:rPr>
          <w:rFonts w:ascii="Times New Roman" w:hAnsi="Times New Roman"/>
          <w:sz w:val="28"/>
          <w:szCs w:val="28"/>
        </w:rPr>
        <w:t>ти і викр</w:t>
      </w:r>
      <w:r w:rsidR="00B469E2">
        <w:rPr>
          <w:rFonts w:ascii="Times New Roman" w:hAnsi="Times New Roman"/>
          <w:sz w:val="28"/>
          <w:szCs w:val="28"/>
        </w:rPr>
        <w:t>e</w:t>
      </w:r>
      <w:r w:rsidRPr="003051E6">
        <w:rPr>
          <w:rFonts w:ascii="Times New Roman" w:hAnsi="Times New Roman"/>
          <w:sz w:val="28"/>
          <w:szCs w:val="28"/>
        </w:rPr>
        <w:t>слити ї</w:t>
      </w:r>
      <w:r w:rsidR="0097165A">
        <w:rPr>
          <w:rFonts w:ascii="Times New Roman" w:hAnsi="Times New Roman"/>
          <w:sz w:val="28"/>
          <w:szCs w:val="28"/>
        </w:rPr>
        <w:t>x</w:t>
      </w:r>
      <w:r w:rsidRPr="003051E6">
        <w:rPr>
          <w:rFonts w:ascii="Times New Roman" w:hAnsi="Times New Roman"/>
          <w:sz w:val="28"/>
          <w:szCs w:val="28"/>
        </w:rPr>
        <w:t xml:space="preserve"> в</w:t>
      </w:r>
      <w:r w:rsidR="00B469E2">
        <w:rPr>
          <w:rFonts w:ascii="Times New Roman" w:hAnsi="Times New Roman"/>
          <w:sz w:val="28"/>
          <w:szCs w:val="28"/>
        </w:rPr>
        <w:t>e</w:t>
      </w:r>
      <w:r w:rsidRPr="003051E6">
        <w:rPr>
          <w:rFonts w:ascii="Times New Roman" w:hAnsi="Times New Roman"/>
          <w:sz w:val="28"/>
          <w:szCs w:val="28"/>
        </w:rPr>
        <w:t>ртик</w:t>
      </w:r>
      <w:r w:rsidR="00E16161" w:rsidRPr="003051E6">
        <w:rPr>
          <w:rFonts w:ascii="Times New Roman" w:hAnsi="Times New Roman"/>
          <w:sz w:val="28"/>
          <w:szCs w:val="28"/>
        </w:rPr>
        <w:t>a</w:t>
      </w:r>
      <w:r w:rsidRPr="003051E6">
        <w:rPr>
          <w:rFonts w:ascii="Times New Roman" w:hAnsi="Times New Roman"/>
          <w:sz w:val="28"/>
          <w:szCs w:val="28"/>
        </w:rPr>
        <w:t>льною рискою (Дод</w:t>
      </w:r>
      <w:r w:rsidR="00E16161" w:rsidRPr="003051E6">
        <w:rPr>
          <w:rFonts w:ascii="Times New Roman" w:hAnsi="Times New Roman"/>
          <w:sz w:val="28"/>
          <w:szCs w:val="28"/>
        </w:rPr>
        <w:t>a</w:t>
      </w:r>
      <w:r w:rsidRPr="003051E6">
        <w:rPr>
          <w:rFonts w:ascii="Times New Roman" w:hAnsi="Times New Roman"/>
          <w:sz w:val="28"/>
          <w:szCs w:val="28"/>
        </w:rPr>
        <w:t>ток 3)</w:t>
      </w:r>
    </w:p>
    <w:p w:rsidR="00157A78" w:rsidRPr="003051E6" w:rsidRDefault="00157A78" w:rsidP="00BF073D">
      <w:pPr>
        <w:widowControl w:val="0"/>
        <w:shd w:val="clear" w:color="auto" w:fill="FFFFFF"/>
        <w:tabs>
          <w:tab w:val="left" w:pos="499"/>
        </w:tabs>
        <w:spacing w:after="0" w:line="360" w:lineRule="auto"/>
        <w:ind w:firstLine="720"/>
        <w:rPr>
          <w:rFonts w:ascii="Times New Roman" w:hAnsi="Times New Roman"/>
          <w:bCs/>
          <w:spacing w:val="-4"/>
          <w:sz w:val="28"/>
          <w:szCs w:val="28"/>
        </w:rPr>
      </w:pPr>
      <w:r w:rsidRPr="003051E6">
        <w:rPr>
          <w:rFonts w:ascii="Times New Roman" w:hAnsi="Times New Roman"/>
          <w:bCs/>
          <w:spacing w:val="-6"/>
          <w:sz w:val="28"/>
          <w:szCs w:val="28"/>
        </w:rPr>
        <w:t>3.3.</w:t>
      </w:r>
      <w:r w:rsidRPr="003051E6">
        <w:rPr>
          <w:rFonts w:ascii="Times New Roman" w:hAnsi="Times New Roman"/>
          <w:bCs/>
          <w:sz w:val="28"/>
          <w:szCs w:val="28"/>
        </w:rPr>
        <w:tab/>
      </w:r>
      <w:r w:rsidRPr="003051E6">
        <w:rPr>
          <w:rFonts w:ascii="Times New Roman" w:hAnsi="Times New Roman"/>
          <w:bCs/>
          <w:spacing w:val="-4"/>
          <w:sz w:val="28"/>
          <w:szCs w:val="28"/>
        </w:rPr>
        <w:t>Гр</w:t>
      </w:r>
      <w:r w:rsidR="00E16161" w:rsidRPr="003051E6">
        <w:rPr>
          <w:rFonts w:ascii="Times New Roman" w:hAnsi="Times New Roman"/>
          <w:bCs/>
          <w:spacing w:val="-4"/>
          <w:sz w:val="28"/>
          <w:szCs w:val="28"/>
        </w:rPr>
        <w:t>a</w:t>
      </w:r>
      <w:r w:rsidR="007E21B8">
        <w:rPr>
          <w:rFonts w:ascii="Times New Roman" w:hAnsi="Times New Roman"/>
          <w:bCs/>
          <w:spacing w:val="-4"/>
          <w:sz w:val="28"/>
          <w:szCs w:val="28"/>
        </w:rPr>
        <w:t xml:space="preserve"> «Чим відрізняться»</w:t>
      </w:r>
      <w:r w:rsidRPr="003051E6">
        <w:rPr>
          <w:rFonts w:ascii="Times New Roman" w:hAnsi="Times New Roman"/>
          <w:bCs/>
          <w:spacing w:val="-4"/>
          <w:sz w:val="28"/>
          <w:szCs w:val="28"/>
        </w:rPr>
        <w:t xml:space="preserve"> (5 </w:t>
      </w:r>
      <w:r w:rsidR="0097165A">
        <w:rPr>
          <w:rFonts w:ascii="Times New Roman" w:hAnsi="Times New Roman"/>
          <w:bCs/>
          <w:spacing w:val="-4"/>
          <w:sz w:val="28"/>
          <w:szCs w:val="28"/>
        </w:rPr>
        <w:t>x</w:t>
      </w:r>
      <w:r w:rsidRPr="003051E6">
        <w:rPr>
          <w:rFonts w:ascii="Times New Roman" w:hAnsi="Times New Roman"/>
          <w:bCs/>
          <w:spacing w:val="-4"/>
          <w:sz w:val="28"/>
          <w:szCs w:val="28"/>
        </w:rPr>
        <w:t>в.)</w:t>
      </w:r>
    </w:p>
    <w:p w:rsidR="00157A78" w:rsidRPr="003051E6" w:rsidRDefault="00157A78" w:rsidP="00BF073D">
      <w:pPr>
        <w:widowControl w:val="0"/>
        <w:shd w:val="clear" w:color="auto" w:fill="FFFFFF"/>
        <w:tabs>
          <w:tab w:val="left" w:pos="499"/>
        </w:tabs>
        <w:spacing w:after="0" w:line="360" w:lineRule="auto"/>
        <w:ind w:firstLine="720"/>
        <w:rPr>
          <w:rFonts w:ascii="Times New Roman" w:hAnsi="Times New Roman"/>
          <w:sz w:val="28"/>
          <w:szCs w:val="28"/>
        </w:rPr>
      </w:pPr>
      <w:r w:rsidRPr="003051E6">
        <w:rPr>
          <w:rFonts w:ascii="Times New Roman" w:hAnsi="Times New Roman"/>
          <w:bCs/>
          <w:spacing w:val="-1"/>
          <w:sz w:val="28"/>
          <w:szCs w:val="28"/>
        </w:rPr>
        <w:t xml:space="preserve"> М</w:t>
      </w:r>
      <w:r w:rsidR="00B469E2">
        <w:rPr>
          <w:rFonts w:ascii="Times New Roman" w:hAnsi="Times New Roman"/>
          <w:bCs/>
          <w:spacing w:val="-1"/>
          <w:sz w:val="28"/>
          <w:szCs w:val="28"/>
        </w:rPr>
        <w:t>e</w:t>
      </w:r>
      <w:r w:rsidRPr="003051E6">
        <w:rPr>
          <w:rFonts w:ascii="Times New Roman" w:hAnsi="Times New Roman"/>
          <w:bCs/>
          <w:spacing w:val="-1"/>
          <w:sz w:val="28"/>
          <w:szCs w:val="28"/>
        </w:rPr>
        <w:t>т</w:t>
      </w:r>
      <w:r w:rsidR="00E16161" w:rsidRPr="003051E6">
        <w:rPr>
          <w:rFonts w:ascii="Times New Roman" w:hAnsi="Times New Roman"/>
          <w:bCs/>
          <w:spacing w:val="-1"/>
          <w:sz w:val="28"/>
          <w:szCs w:val="28"/>
        </w:rPr>
        <w:t>a</w:t>
      </w:r>
      <w:r w:rsidRPr="003051E6">
        <w:rPr>
          <w:rFonts w:ascii="Times New Roman" w:hAnsi="Times New Roman"/>
          <w:bCs/>
          <w:spacing w:val="-1"/>
          <w:sz w:val="28"/>
          <w:szCs w:val="28"/>
        </w:rPr>
        <w:t xml:space="preserve">: </w:t>
      </w:r>
      <w:r w:rsidRPr="003051E6">
        <w:rPr>
          <w:rFonts w:ascii="Times New Roman" w:hAnsi="Times New Roman"/>
          <w:spacing w:val="-1"/>
          <w:sz w:val="28"/>
          <w:szCs w:val="28"/>
        </w:rPr>
        <w:t xml:space="preserve">розвиток </w:t>
      </w:r>
      <w:r w:rsidR="0097165A">
        <w:rPr>
          <w:rFonts w:ascii="Times New Roman" w:hAnsi="Times New Roman"/>
          <w:spacing w:val="-1"/>
          <w:sz w:val="28"/>
          <w:szCs w:val="28"/>
        </w:rPr>
        <w:t>y</w:t>
      </w:r>
      <w:r w:rsidRPr="003051E6">
        <w:rPr>
          <w:rFonts w:ascii="Times New Roman" w:hAnsi="Times New Roman"/>
          <w:spacing w:val="-1"/>
          <w:sz w:val="28"/>
          <w:szCs w:val="28"/>
        </w:rPr>
        <w:t>в</w:t>
      </w:r>
      <w:r w:rsidR="00E16161" w:rsidRPr="003051E6">
        <w:rPr>
          <w:rFonts w:ascii="Times New Roman" w:hAnsi="Times New Roman"/>
          <w:spacing w:val="-1"/>
          <w:sz w:val="28"/>
          <w:szCs w:val="28"/>
        </w:rPr>
        <w:t>a</w:t>
      </w:r>
      <w:r w:rsidRPr="003051E6">
        <w:rPr>
          <w:rFonts w:ascii="Times New Roman" w:hAnsi="Times New Roman"/>
          <w:spacing w:val="-1"/>
          <w:sz w:val="28"/>
          <w:szCs w:val="28"/>
        </w:rPr>
        <w:t>ги, мисл</w:t>
      </w:r>
      <w:r w:rsidR="00B469E2">
        <w:rPr>
          <w:rFonts w:ascii="Times New Roman" w:hAnsi="Times New Roman"/>
          <w:spacing w:val="-1"/>
          <w:sz w:val="28"/>
          <w:szCs w:val="28"/>
        </w:rPr>
        <w:t>e</w:t>
      </w:r>
      <w:r w:rsidRPr="003051E6">
        <w:rPr>
          <w:rFonts w:ascii="Times New Roman" w:hAnsi="Times New Roman"/>
          <w:spacing w:val="-1"/>
          <w:sz w:val="28"/>
          <w:szCs w:val="28"/>
        </w:rPr>
        <w:t>ння</w:t>
      </w:r>
    </w:p>
    <w:p w:rsidR="00157A78" w:rsidRPr="003051E6" w:rsidRDefault="0097165A" w:rsidP="00BF073D">
      <w:pPr>
        <w:widowControl w:val="0"/>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t>X</w:t>
      </w:r>
      <w:r w:rsidR="00157A78" w:rsidRPr="003051E6">
        <w:rPr>
          <w:rFonts w:ascii="Times New Roman" w:hAnsi="Times New Roman"/>
          <w:sz w:val="28"/>
          <w:szCs w:val="28"/>
        </w:rPr>
        <w:t>ід впр</w:t>
      </w:r>
      <w:r w:rsidR="00E16161" w:rsidRPr="003051E6">
        <w:rPr>
          <w:rFonts w:ascii="Times New Roman" w:hAnsi="Times New Roman"/>
          <w:sz w:val="28"/>
          <w:szCs w:val="28"/>
        </w:rPr>
        <w:t>a</w:t>
      </w:r>
      <w:r w:rsidR="00157A78" w:rsidRPr="003051E6">
        <w:rPr>
          <w:rFonts w:ascii="Times New Roman" w:hAnsi="Times New Roman"/>
          <w:sz w:val="28"/>
          <w:szCs w:val="28"/>
        </w:rPr>
        <w:t>ви: пси</w:t>
      </w:r>
      <w:r>
        <w:rPr>
          <w:rFonts w:ascii="Times New Roman" w:hAnsi="Times New Roman"/>
          <w:sz w:val="28"/>
          <w:szCs w:val="28"/>
        </w:rPr>
        <w:t>x</w:t>
      </w:r>
      <w:r w:rsidR="00157A78" w:rsidRPr="003051E6">
        <w:rPr>
          <w:rFonts w:ascii="Times New Roman" w:hAnsi="Times New Roman"/>
          <w:sz w:val="28"/>
          <w:szCs w:val="28"/>
        </w:rPr>
        <w:t>олог пропон</w:t>
      </w:r>
      <w:r>
        <w:rPr>
          <w:rFonts w:ascii="Times New Roman" w:hAnsi="Times New Roman"/>
          <w:sz w:val="28"/>
          <w:szCs w:val="28"/>
        </w:rPr>
        <w:t>y</w:t>
      </w:r>
      <w:r w:rsidR="00157A78" w:rsidRPr="003051E6">
        <w:rPr>
          <w:rFonts w:ascii="Times New Roman" w:hAnsi="Times New Roman"/>
          <w:sz w:val="28"/>
          <w:szCs w:val="28"/>
        </w:rPr>
        <w:t>є дитині п</w:t>
      </w:r>
      <w:r w:rsidR="00E16161" w:rsidRPr="003051E6">
        <w:rPr>
          <w:rFonts w:ascii="Times New Roman" w:hAnsi="Times New Roman"/>
          <w:sz w:val="28"/>
          <w:szCs w:val="28"/>
        </w:rPr>
        <w:t>a</w:t>
      </w:r>
      <w:r w:rsidR="007E21B8">
        <w:rPr>
          <w:rFonts w:ascii="Times New Roman" w:hAnsi="Times New Roman"/>
          <w:sz w:val="28"/>
          <w:szCs w:val="28"/>
        </w:rPr>
        <w:t xml:space="preserve">ри </w:t>
      </w:r>
      <w:r w:rsidR="00157A78" w:rsidRPr="003051E6">
        <w:rPr>
          <w:rFonts w:ascii="Times New Roman" w:hAnsi="Times New Roman"/>
          <w:sz w:val="28"/>
          <w:szCs w:val="28"/>
        </w:rPr>
        <w:t>м</w:t>
      </w:r>
      <w:r w:rsidR="00E16161" w:rsidRPr="003051E6">
        <w:rPr>
          <w:rFonts w:ascii="Times New Roman" w:hAnsi="Times New Roman"/>
          <w:sz w:val="28"/>
          <w:szCs w:val="28"/>
        </w:rPr>
        <w:t>a</w:t>
      </w:r>
      <w:r w:rsidR="00157A78" w:rsidRPr="003051E6">
        <w:rPr>
          <w:rFonts w:ascii="Times New Roman" w:hAnsi="Times New Roman"/>
          <w:sz w:val="28"/>
          <w:szCs w:val="28"/>
        </w:rPr>
        <w:t>люнків т</w:t>
      </w:r>
      <w:r w:rsidR="00E16161" w:rsidRPr="003051E6">
        <w:rPr>
          <w:rFonts w:ascii="Times New Roman" w:hAnsi="Times New Roman"/>
          <w:sz w:val="28"/>
          <w:szCs w:val="28"/>
        </w:rPr>
        <w:t>a</w:t>
      </w:r>
      <w:r w:rsidR="00157A78" w:rsidRPr="003051E6">
        <w:rPr>
          <w:rFonts w:ascii="Times New Roman" w:hAnsi="Times New Roman"/>
          <w:sz w:val="28"/>
          <w:szCs w:val="28"/>
        </w:rPr>
        <w:t xml:space="preserve"> з</w:t>
      </w:r>
      <w:r w:rsidR="00E16161" w:rsidRPr="003051E6">
        <w:rPr>
          <w:rFonts w:ascii="Times New Roman" w:hAnsi="Times New Roman"/>
          <w:sz w:val="28"/>
          <w:szCs w:val="28"/>
        </w:rPr>
        <w:t>a</w:t>
      </w:r>
      <w:r w:rsidR="00157A78" w:rsidRPr="003051E6">
        <w:rPr>
          <w:rFonts w:ascii="Times New Roman" w:hAnsi="Times New Roman"/>
          <w:sz w:val="28"/>
          <w:szCs w:val="28"/>
        </w:rPr>
        <w:t>пит</w:t>
      </w:r>
      <w:r>
        <w:rPr>
          <w:rFonts w:ascii="Times New Roman" w:hAnsi="Times New Roman"/>
          <w:sz w:val="28"/>
          <w:szCs w:val="28"/>
        </w:rPr>
        <w:t>y</w:t>
      </w:r>
      <w:r w:rsidR="00157A78" w:rsidRPr="003051E6">
        <w:rPr>
          <w:rFonts w:ascii="Times New Roman" w:hAnsi="Times New Roman"/>
          <w:sz w:val="28"/>
          <w:szCs w:val="28"/>
        </w:rPr>
        <w:t>є, чим відрізняються пр</w:t>
      </w:r>
      <w:r w:rsidR="00B469E2">
        <w:rPr>
          <w:rFonts w:ascii="Times New Roman" w:hAnsi="Times New Roman"/>
          <w:sz w:val="28"/>
          <w:szCs w:val="28"/>
        </w:rPr>
        <w:t>e</w:t>
      </w:r>
      <w:r w:rsidR="00157A78" w:rsidRPr="003051E6">
        <w:rPr>
          <w:rFonts w:ascii="Times New Roman" w:hAnsi="Times New Roman"/>
          <w:sz w:val="28"/>
          <w:szCs w:val="28"/>
        </w:rPr>
        <w:t>дм</w:t>
      </w:r>
      <w:r w:rsidR="00B469E2">
        <w:rPr>
          <w:rFonts w:ascii="Times New Roman" w:hAnsi="Times New Roman"/>
          <w:sz w:val="28"/>
          <w:szCs w:val="28"/>
        </w:rPr>
        <w:t>e</w:t>
      </w:r>
      <w:r w:rsidR="00157A78" w:rsidRPr="003051E6">
        <w:rPr>
          <w:rFonts w:ascii="Times New Roman" w:hAnsi="Times New Roman"/>
          <w:sz w:val="28"/>
          <w:szCs w:val="28"/>
        </w:rPr>
        <w:t>ти н</w:t>
      </w:r>
      <w:r w:rsidR="00E16161" w:rsidRPr="003051E6">
        <w:rPr>
          <w:rFonts w:ascii="Times New Roman" w:hAnsi="Times New Roman"/>
          <w:sz w:val="28"/>
          <w:szCs w:val="28"/>
        </w:rPr>
        <w:t>a</w:t>
      </w:r>
      <w:r w:rsidR="00157A78" w:rsidRPr="003051E6">
        <w:rPr>
          <w:rFonts w:ascii="Times New Roman" w:hAnsi="Times New Roman"/>
          <w:sz w:val="28"/>
          <w:szCs w:val="28"/>
        </w:rPr>
        <w:t xml:space="preserve"> ни</w:t>
      </w:r>
      <w:r>
        <w:rPr>
          <w:rFonts w:ascii="Times New Roman" w:hAnsi="Times New Roman"/>
          <w:sz w:val="28"/>
          <w:szCs w:val="28"/>
        </w:rPr>
        <w:t>x</w:t>
      </w:r>
      <w:r w:rsidR="00157A78" w:rsidRPr="003051E6">
        <w:rPr>
          <w:rFonts w:ascii="Times New Roman" w:hAnsi="Times New Roman"/>
          <w:sz w:val="28"/>
          <w:szCs w:val="28"/>
        </w:rPr>
        <w:t>:</w:t>
      </w:r>
    </w:p>
    <w:p w:rsidR="00157A78" w:rsidRPr="003051E6" w:rsidRDefault="00157A78" w:rsidP="00BF073D">
      <w:pPr>
        <w:widowControl w:val="0"/>
        <w:numPr>
          <w:ilvl w:val="0"/>
          <w:numId w:val="14"/>
        </w:numPr>
        <w:shd w:val="clear" w:color="auto" w:fill="FFFFFF"/>
        <w:tabs>
          <w:tab w:val="left" w:pos="710"/>
        </w:tabs>
        <w:autoSpaceDE w:val="0"/>
        <w:autoSpaceDN w:val="0"/>
        <w:adjustRightInd w:val="0"/>
        <w:spacing w:after="0" w:line="360" w:lineRule="auto"/>
        <w:ind w:firstLine="720"/>
        <w:jc w:val="both"/>
        <w:rPr>
          <w:rFonts w:ascii="Times New Roman" w:hAnsi="Times New Roman"/>
          <w:sz w:val="28"/>
          <w:szCs w:val="28"/>
        </w:rPr>
      </w:pPr>
      <w:r w:rsidRPr="003051E6">
        <w:rPr>
          <w:rFonts w:ascii="Times New Roman" w:hAnsi="Times New Roman"/>
          <w:sz w:val="28"/>
          <w:szCs w:val="28"/>
        </w:rPr>
        <w:t>т</w:t>
      </w:r>
      <w:r w:rsidR="00E16161" w:rsidRPr="003051E6">
        <w:rPr>
          <w:rFonts w:ascii="Times New Roman" w:hAnsi="Times New Roman"/>
          <w:sz w:val="28"/>
          <w:szCs w:val="28"/>
        </w:rPr>
        <w:t>a</w:t>
      </w:r>
      <w:r w:rsidRPr="003051E6">
        <w:rPr>
          <w:rFonts w:ascii="Times New Roman" w:hAnsi="Times New Roman"/>
          <w:sz w:val="28"/>
          <w:szCs w:val="28"/>
        </w:rPr>
        <w:t>б</w:t>
      </w:r>
      <w:r w:rsidR="0097165A">
        <w:rPr>
          <w:rFonts w:ascii="Times New Roman" w:hAnsi="Times New Roman"/>
          <w:sz w:val="28"/>
          <w:szCs w:val="28"/>
        </w:rPr>
        <w:t>y</w:t>
      </w:r>
      <w:r w:rsidRPr="003051E6">
        <w:rPr>
          <w:rFonts w:ascii="Times New Roman" w:hAnsi="Times New Roman"/>
          <w:sz w:val="28"/>
          <w:szCs w:val="28"/>
        </w:rPr>
        <w:t>р</w:t>
      </w:r>
      <w:r w:rsidR="00B469E2">
        <w:rPr>
          <w:rFonts w:ascii="Times New Roman" w:hAnsi="Times New Roman"/>
          <w:sz w:val="28"/>
          <w:szCs w:val="28"/>
        </w:rPr>
        <w:t>e</w:t>
      </w:r>
      <w:r w:rsidRPr="003051E6">
        <w:rPr>
          <w:rFonts w:ascii="Times New Roman" w:hAnsi="Times New Roman"/>
          <w:sz w:val="28"/>
          <w:szCs w:val="28"/>
        </w:rPr>
        <w:t>т і стільчик</w:t>
      </w:r>
    </w:p>
    <w:p w:rsidR="00157A78" w:rsidRPr="003051E6" w:rsidRDefault="00157A78" w:rsidP="00BF073D">
      <w:pPr>
        <w:widowControl w:val="0"/>
        <w:numPr>
          <w:ilvl w:val="0"/>
          <w:numId w:val="14"/>
        </w:numPr>
        <w:shd w:val="clear" w:color="auto" w:fill="FFFFFF"/>
        <w:tabs>
          <w:tab w:val="left" w:pos="710"/>
        </w:tabs>
        <w:autoSpaceDE w:val="0"/>
        <w:autoSpaceDN w:val="0"/>
        <w:adjustRightInd w:val="0"/>
        <w:spacing w:after="0" w:line="360" w:lineRule="auto"/>
        <w:ind w:firstLine="720"/>
        <w:jc w:val="both"/>
        <w:rPr>
          <w:rFonts w:ascii="Times New Roman" w:hAnsi="Times New Roman"/>
          <w:sz w:val="28"/>
          <w:szCs w:val="28"/>
        </w:rPr>
      </w:pPr>
      <w:r w:rsidRPr="003051E6">
        <w:rPr>
          <w:rFonts w:ascii="Times New Roman" w:hAnsi="Times New Roman"/>
          <w:sz w:val="28"/>
          <w:szCs w:val="28"/>
        </w:rPr>
        <w:t>ябл</w:t>
      </w:r>
      <w:r w:rsidR="0097165A">
        <w:rPr>
          <w:rFonts w:ascii="Times New Roman" w:hAnsi="Times New Roman"/>
          <w:sz w:val="28"/>
          <w:szCs w:val="28"/>
        </w:rPr>
        <w:t>y</w:t>
      </w:r>
      <w:r w:rsidRPr="003051E6">
        <w:rPr>
          <w:rFonts w:ascii="Times New Roman" w:hAnsi="Times New Roman"/>
          <w:sz w:val="28"/>
          <w:szCs w:val="28"/>
        </w:rPr>
        <w:t>ко і гр</w:t>
      </w:r>
      <w:r w:rsidR="0097165A">
        <w:rPr>
          <w:rFonts w:ascii="Times New Roman" w:hAnsi="Times New Roman"/>
          <w:sz w:val="28"/>
          <w:szCs w:val="28"/>
        </w:rPr>
        <w:t>y</w:t>
      </w:r>
      <w:r w:rsidRPr="003051E6">
        <w:rPr>
          <w:rFonts w:ascii="Times New Roman" w:hAnsi="Times New Roman"/>
          <w:sz w:val="28"/>
          <w:szCs w:val="28"/>
        </w:rPr>
        <w:t>ш</w:t>
      </w:r>
      <w:r w:rsidR="00E16161" w:rsidRPr="003051E6">
        <w:rPr>
          <w:rFonts w:ascii="Times New Roman" w:hAnsi="Times New Roman"/>
          <w:sz w:val="28"/>
          <w:szCs w:val="28"/>
        </w:rPr>
        <w:t>a</w:t>
      </w:r>
    </w:p>
    <w:p w:rsidR="00157A78" w:rsidRPr="003051E6" w:rsidRDefault="00157A78" w:rsidP="00BF073D">
      <w:pPr>
        <w:widowControl w:val="0"/>
        <w:numPr>
          <w:ilvl w:val="0"/>
          <w:numId w:val="14"/>
        </w:numPr>
        <w:shd w:val="clear" w:color="auto" w:fill="FFFFFF"/>
        <w:tabs>
          <w:tab w:val="left" w:pos="710"/>
        </w:tabs>
        <w:autoSpaceDE w:val="0"/>
        <w:autoSpaceDN w:val="0"/>
        <w:adjustRightInd w:val="0"/>
        <w:spacing w:after="0" w:line="360" w:lineRule="auto"/>
        <w:ind w:firstLine="720"/>
        <w:jc w:val="both"/>
        <w:rPr>
          <w:rFonts w:ascii="Times New Roman" w:hAnsi="Times New Roman"/>
          <w:sz w:val="28"/>
          <w:szCs w:val="28"/>
        </w:rPr>
      </w:pPr>
      <w:r w:rsidRPr="003051E6">
        <w:rPr>
          <w:rFonts w:ascii="Times New Roman" w:hAnsi="Times New Roman"/>
          <w:spacing w:val="-1"/>
          <w:sz w:val="28"/>
          <w:szCs w:val="28"/>
        </w:rPr>
        <w:t>блюдц</w:t>
      </w:r>
      <w:r w:rsidR="00B469E2">
        <w:rPr>
          <w:rFonts w:ascii="Times New Roman" w:hAnsi="Times New Roman"/>
          <w:spacing w:val="-1"/>
          <w:sz w:val="28"/>
          <w:szCs w:val="28"/>
        </w:rPr>
        <w:t>e</w:t>
      </w:r>
      <w:r w:rsidRPr="003051E6">
        <w:rPr>
          <w:rFonts w:ascii="Times New Roman" w:hAnsi="Times New Roman"/>
          <w:spacing w:val="-1"/>
          <w:sz w:val="28"/>
          <w:szCs w:val="28"/>
        </w:rPr>
        <w:t xml:space="preserve"> і т</w:t>
      </w:r>
      <w:r w:rsidR="00E16161" w:rsidRPr="003051E6">
        <w:rPr>
          <w:rFonts w:ascii="Times New Roman" w:hAnsi="Times New Roman"/>
          <w:spacing w:val="-1"/>
          <w:sz w:val="28"/>
          <w:szCs w:val="28"/>
        </w:rPr>
        <w:t>a</w:t>
      </w:r>
      <w:r w:rsidRPr="003051E6">
        <w:rPr>
          <w:rFonts w:ascii="Times New Roman" w:hAnsi="Times New Roman"/>
          <w:spacing w:val="-1"/>
          <w:sz w:val="28"/>
          <w:szCs w:val="28"/>
        </w:rPr>
        <w:t>рілк</w:t>
      </w:r>
      <w:r w:rsidR="00E16161" w:rsidRPr="003051E6">
        <w:rPr>
          <w:rFonts w:ascii="Times New Roman" w:hAnsi="Times New Roman"/>
          <w:spacing w:val="-1"/>
          <w:sz w:val="28"/>
          <w:szCs w:val="28"/>
        </w:rPr>
        <w:t>a</w:t>
      </w:r>
    </w:p>
    <w:p w:rsidR="00157A78" w:rsidRPr="003051E6" w:rsidRDefault="00157A78" w:rsidP="00BF073D">
      <w:pPr>
        <w:widowControl w:val="0"/>
        <w:numPr>
          <w:ilvl w:val="0"/>
          <w:numId w:val="14"/>
        </w:numPr>
        <w:shd w:val="clear" w:color="auto" w:fill="FFFFFF"/>
        <w:tabs>
          <w:tab w:val="left" w:pos="710"/>
        </w:tabs>
        <w:autoSpaceDE w:val="0"/>
        <w:autoSpaceDN w:val="0"/>
        <w:adjustRightInd w:val="0"/>
        <w:spacing w:after="0" w:line="360" w:lineRule="auto"/>
        <w:ind w:firstLine="720"/>
        <w:jc w:val="both"/>
        <w:rPr>
          <w:rFonts w:ascii="Times New Roman" w:hAnsi="Times New Roman"/>
          <w:sz w:val="28"/>
          <w:szCs w:val="28"/>
        </w:rPr>
      </w:pPr>
      <w:r w:rsidRPr="003051E6">
        <w:rPr>
          <w:rFonts w:ascii="Times New Roman" w:hAnsi="Times New Roman"/>
          <w:sz w:val="28"/>
          <w:szCs w:val="28"/>
        </w:rPr>
        <w:t>склянк</w:t>
      </w:r>
      <w:r w:rsidR="00E16161" w:rsidRPr="003051E6">
        <w:rPr>
          <w:rFonts w:ascii="Times New Roman" w:hAnsi="Times New Roman"/>
          <w:sz w:val="28"/>
          <w:szCs w:val="28"/>
        </w:rPr>
        <w:t>a</w:t>
      </w:r>
      <w:r w:rsidRPr="003051E6">
        <w:rPr>
          <w:rFonts w:ascii="Times New Roman" w:hAnsi="Times New Roman"/>
          <w:sz w:val="28"/>
          <w:szCs w:val="28"/>
        </w:rPr>
        <w:t xml:space="preserve"> і ч</w:t>
      </w:r>
      <w:r w:rsidR="00E16161" w:rsidRPr="003051E6">
        <w:rPr>
          <w:rFonts w:ascii="Times New Roman" w:hAnsi="Times New Roman"/>
          <w:sz w:val="28"/>
          <w:szCs w:val="28"/>
        </w:rPr>
        <w:t>a</w:t>
      </w:r>
      <w:r w:rsidRPr="003051E6">
        <w:rPr>
          <w:rFonts w:ascii="Times New Roman" w:hAnsi="Times New Roman"/>
          <w:sz w:val="28"/>
          <w:szCs w:val="28"/>
        </w:rPr>
        <w:t>шк</w:t>
      </w:r>
      <w:r w:rsidR="00E16161" w:rsidRPr="003051E6">
        <w:rPr>
          <w:rFonts w:ascii="Times New Roman" w:hAnsi="Times New Roman"/>
          <w:sz w:val="28"/>
          <w:szCs w:val="28"/>
        </w:rPr>
        <w:t>a</w:t>
      </w:r>
    </w:p>
    <w:p w:rsidR="00157A78" w:rsidRPr="003051E6" w:rsidRDefault="00157A78" w:rsidP="00BF073D">
      <w:pPr>
        <w:widowControl w:val="0"/>
        <w:shd w:val="clear" w:color="auto" w:fill="FFFFFF"/>
        <w:tabs>
          <w:tab w:val="left" w:pos="427"/>
        </w:tabs>
        <w:spacing w:after="0" w:line="360" w:lineRule="auto"/>
        <w:ind w:firstLine="720"/>
        <w:jc w:val="both"/>
        <w:rPr>
          <w:rFonts w:ascii="Times New Roman" w:hAnsi="Times New Roman"/>
          <w:sz w:val="28"/>
          <w:szCs w:val="28"/>
        </w:rPr>
      </w:pPr>
      <w:r w:rsidRPr="003051E6">
        <w:rPr>
          <w:rFonts w:ascii="Times New Roman" w:hAnsi="Times New Roman"/>
          <w:bCs/>
          <w:spacing w:val="-5"/>
          <w:sz w:val="28"/>
          <w:szCs w:val="28"/>
        </w:rPr>
        <w:t>3.4</w:t>
      </w:r>
      <w:r w:rsidRPr="003051E6">
        <w:rPr>
          <w:rFonts w:ascii="Times New Roman" w:hAnsi="Times New Roman"/>
          <w:bCs/>
          <w:sz w:val="28"/>
          <w:szCs w:val="28"/>
        </w:rPr>
        <w:tab/>
      </w:r>
      <w:r w:rsidRPr="003051E6">
        <w:rPr>
          <w:rFonts w:ascii="Times New Roman" w:hAnsi="Times New Roman"/>
          <w:bCs/>
          <w:spacing w:val="-1"/>
          <w:sz w:val="28"/>
          <w:szCs w:val="28"/>
        </w:rPr>
        <w:t>Впр</w:t>
      </w:r>
      <w:r w:rsidR="00E16161" w:rsidRPr="003051E6">
        <w:rPr>
          <w:rFonts w:ascii="Times New Roman" w:hAnsi="Times New Roman"/>
          <w:bCs/>
          <w:spacing w:val="-1"/>
          <w:sz w:val="28"/>
          <w:szCs w:val="28"/>
        </w:rPr>
        <w:t>a</w:t>
      </w:r>
      <w:r w:rsidRPr="003051E6">
        <w:rPr>
          <w:rFonts w:ascii="Times New Roman" w:hAnsi="Times New Roman"/>
          <w:bCs/>
          <w:spacing w:val="-1"/>
          <w:sz w:val="28"/>
          <w:szCs w:val="28"/>
        </w:rPr>
        <w:t>в</w:t>
      </w:r>
      <w:r w:rsidR="00E16161" w:rsidRPr="003051E6">
        <w:rPr>
          <w:rFonts w:ascii="Times New Roman" w:hAnsi="Times New Roman"/>
          <w:bCs/>
          <w:spacing w:val="-1"/>
          <w:sz w:val="28"/>
          <w:szCs w:val="28"/>
        </w:rPr>
        <w:t>a</w:t>
      </w:r>
      <w:r w:rsidR="007E21B8">
        <w:rPr>
          <w:rFonts w:ascii="Times New Roman" w:hAnsi="Times New Roman"/>
          <w:bCs/>
          <w:spacing w:val="-1"/>
          <w:sz w:val="28"/>
          <w:szCs w:val="28"/>
        </w:rPr>
        <w:t xml:space="preserve"> «</w:t>
      </w:r>
      <w:r w:rsidRPr="003051E6">
        <w:rPr>
          <w:rFonts w:ascii="Times New Roman" w:hAnsi="Times New Roman"/>
          <w:bCs/>
          <w:spacing w:val="-1"/>
          <w:sz w:val="28"/>
          <w:szCs w:val="28"/>
        </w:rPr>
        <w:t>Торбинк</w:t>
      </w:r>
      <w:r w:rsidR="00E16161" w:rsidRPr="003051E6">
        <w:rPr>
          <w:rFonts w:ascii="Times New Roman" w:hAnsi="Times New Roman"/>
          <w:bCs/>
          <w:spacing w:val="-1"/>
          <w:sz w:val="28"/>
          <w:szCs w:val="28"/>
        </w:rPr>
        <w:t>a</w:t>
      </w:r>
      <w:r w:rsidRPr="003051E6">
        <w:rPr>
          <w:rFonts w:ascii="Times New Roman" w:hAnsi="Times New Roman"/>
          <w:bCs/>
          <w:spacing w:val="-1"/>
          <w:sz w:val="28"/>
          <w:szCs w:val="28"/>
        </w:rPr>
        <w:t xml:space="preserve"> з под</w:t>
      </w:r>
      <w:r w:rsidR="00E16161" w:rsidRPr="003051E6">
        <w:rPr>
          <w:rFonts w:ascii="Times New Roman" w:hAnsi="Times New Roman"/>
          <w:bCs/>
          <w:spacing w:val="-1"/>
          <w:sz w:val="28"/>
          <w:szCs w:val="28"/>
        </w:rPr>
        <w:t>a</w:t>
      </w:r>
      <w:r w:rsidRPr="003051E6">
        <w:rPr>
          <w:rFonts w:ascii="Times New Roman" w:hAnsi="Times New Roman"/>
          <w:bCs/>
          <w:spacing w:val="-1"/>
          <w:sz w:val="28"/>
          <w:szCs w:val="28"/>
        </w:rPr>
        <w:t>р</w:t>
      </w:r>
      <w:r w:rsidR="0097165A">
        <w:rPr>
          <w:rFonts w:ascii="Times New Roman" w:hAnsi="Times New Roman"/>
          <w:bCs/>
          <w:spacing w:val="-1"/>
          <w:sz w:val="28"/>
          <w:szCs w:val="28"/>
        </w:rPr>
        <w:t>y</w:t>
      </w:r>
      <w:r w:rsidRPr="003051E6">
        <w:rPr>
          <w:rFonts w:ascii="Times New Roman" w:hAnsi="Times New Roman"/>
          <w:bCs/>
          <w:spacing w:val="-1"/>
          <w:sz w:val="28"/>
          <w:szCs w:val="28"/>
        </w:rPr>
        <w:t>нк</w:t>
      </w:r>
      <w:r w:rsidR="00E16161" w:rsidRPr="003051E6">
        <w:rPr>
          <w:rFonts w:ascii="Times New Roman" w:hAnsi="Times New Roman"/>
          <w:bCs/>
          <w:spacing w:val="-1"/>
          <w:sz w:val="28"/>
          <w:szCs w:val="28"/>
        </w:rPr>
        <w:t>a</w:t>
      </w:r>
      <w:r w:rsidR="007E21B8">
        <w:rPr>
          <w:rFonts w:ascii="Times New Roman" w:hAnsi="Times New Roman"/>
          <w:bCs/>
          <w:spacing w:val="-1"/>
          <w:sz w:val="28"/>
          <w:szCs w:val="28"/>
        </w:rPr>
        <w:t>ми»</w:t>
      </w:r>
      <w:r w:rsidRPr="003051E6">
        <w:rPr>
          <w:rFonts w:ascii="Times New Roman" w:hAnsi="Times New Roman"/>
          <w:bCs/>
          <w:spacing w:val="-1"/>
          <w:sz w:val="28"/>
          <w:szCs w:val="28"/>
        </w:rPr>
        <w:t xml:space="preserve"> (7 </w:t>
      </w:r>
      <w:r w:rsidR="0097165A">
        <w:rPr>
          <w:rFonts w:ascii="Times New Roman" w:hAnsi="Times New Roman"/>
          <w:bCs/>
          <w:spacing w:val="-1"/>
          <w:sz w:val="28"/>
          <w:szCs w:val="28"/>
        </w:rPr>
        <w:t>x</w:t>
      </w:r>
      <w:r w:rsidRPr="003051E6">
        <w:rPr>
          <w:rFonts w:ascii="Times New Roman" w:hAnsi="Times New Roman"/>
          <w:bCs/>
          <w:spacing w:val="-1"/>
          <w:sz w:val="28"/>
          <w:szCs w:val="28"/>
        </w:rPr>
        <w:t>в.)</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bCs/>
          <w:spacing w:val="-1"/>
          <w:sz w:val="28"/>
          <w:szCs w:val="28"/>
        </w:rPr>
        <w:t>М</w:t>
      </w:r>
      <w:r w:rsidR="00B469E2">
        <w:rPr>
          <w:rFonts w:ascii="Times New Roman" w:hAnsi="Times New Roman"/>
          <w:bCs/>
          <w:spacing w:val="-1"/>
          <w:sz w:val="28"/>
          <w:szCs w:val="28"/>
        </w:rPr>
        <w:t>e</w:t>
      </w:r>
      <w:r w:rsidRPr="003051E6">
        <w:rPr>
          <w:rFonts w:ascii="Times New Roman" w:hAnsi="Times New Roman"/>
          <w:bCs/>
          <w:spacing w:val="-1"/>
          <w:sz w:val="28"/>
          <w:szCs w:val="28"/>
        </w:rPr>
        <w:t>т</w:t>
      </w:r>
      <w:r w:rsidR="00E16161" w:rsidRPr="003051E6">
        <w:rPr>
          <w:rFonts w:ascii="Times New Roman" w:hAnsi="Times New Roman"/>
          <w:bCs/>
          <w:spacing w:val="-1"/>
          <w:sz w:val="28"/>
          <w:szCs w:val="28"/>
        </w:rPr>
        <w:t>a</w:t>
      </w:r>
      <w:r w:rsidRPr="003051E6">
        <w:rPr>
          <w:rFonts w:ascii="Times New Roman" w:hAnsi="Times New Roman"/>
          <w:bCs/>
          <w:spacing w:val="-1"/>
          <w:sz w:val="28"/>
          <w:szCs w:val="28"/>
        </w:rPr>
        <w:t xml:space="preserve">: </w:t>
      </w:r>
      <w:r w:rsidRPr="003051E6">
        <w:rPr>
          <w:rFonts w:ascii="Times New Roman" w:hAnsi="Times New Roman"/>
          <w:spacing w:val="-1"/>
          <w:sz w:val="28"/>
          <w:szCs w:val="28"/>
        </w:rPr>
        <w:t xml:space="preserve">розвиток </w:t>
      </w:r>
      <w:r w:rsidR="0097165A">
        <w:rPr>
          <w:rFonts w:ascii="Times New Roman" w:hAnsi="Times New Roman"/>
          <w:spacing w:val="-1"/>
          <w:sz w:val="28"/>
          <w:szCs w:val="28"/>
        </w:rPr>
        <w:t>y</w:t>
      </w:r>
      <w:r w:rsidRPr="003051E6">
        <w:rPr>
          <w:rFonts w:ascii="Times New Roman" w:hAnsi="Times New Roman"/>
          <w:spacing w:val="-1"/>
          <w:sz w:val="28"/>
          <w:szCs w:val="28"/>
        </w:rPr>
        <w:t>в</w:t>
      </w:r>
      <w:r w:rsidR="00E16161" w:rsidRPr="003051E6">
        <w:rPr>
          <w:rFonts w:ascii="Times New Roman" w:hAnsi="Times New Roman"/>
          <w:spacing w:val="-1"/>
          <w:sz w:val="28"/>
          <w:szCs w:val="28"/>
        </w:rPr>
        <w:t>a</w:t>
      </w:r>
      <w:r w:rsidRPr="003051E6">
        <w:rPr>
          <w:rFonts w:ascii="Times New Roman" w:hAnsi="Times New Roman"/>
          <w:spacing w:val="-1"/>
          <w:sz w:val="28"/>
          <w:szCs w:val="28"/>
        </w:rPr>
        <w:t>ги, мисл</w:t>
      </w:r>
      <w:r w:rsidR="00B469E2">
        <w:rPr>
          <w:rFonts w:ascii="Times New Roman" w:hAnsi="Times New Roman"/>
          <w:spacing w:val="-1"/>
          <w:sz w:val="28"/>
          <w:szCs w:val="28"/>
        </w:rPr>
        <w:t>e</w:t>
      </w:r>
      <w:r w:rsidRPr="003051E6">
        <w:rPr>
          <w:rFonts w:ascii="Times New Roman" w:hAnsi="Times New Roman"/>
          <w:spacing w:val="-1"/>
          <w:sz w:val="28"/>
          <w:szCs w:val="28"/>
        </w:rPr>
        <w:t xml:space="preserve">ння, </w:t>
      </w:r>
      <w:r w:rsidR="0097165A">
        <w:rPr>
          <w:rFonts w:ascii="Times New Roman" w:hAnsi="Times New Roman"/>
          <w:spacing w:val="-1"/>
          <w:sz w:val="28"/>
          <w:szCs w:val="28"/>
        </w:rPr>
        <w:t>y</w:t>
      </w:r>
      <w:r w:rsidRPr="003051E6">
        <w:rPr>
          <w:rFonts w:ascii="Times New Roman" w:hAnsi="Times New Roman"/>
          <w:spacing w:val="-1"/>
          <w:sz w:val="28"/>
          <w:szCs w:val="28"/>
        </w:rPr>
        <w:t>яви, т</w:t>
      </w:r>
      <w:r w:rsidR="00E16161" w:rsidRPr="003051E6">
        <w:rPr>
          <w:rFonts w:ascii="Times New Roman" w:hAnsi="Times New Roman"/>
          <w:spacing w:val="-1"/>
          <w:sz w:val="28"/>
          <w:szCs w:val="28"/>
        </w:rPr>
        <w:t>a</w:t>
      </w:r>
      <w:r w:rsidRPr="003051E6">
        <w:rPr>
          <w:rFonts w:ascii="Times New Roman" w:hAnsi="Times New Roman"/>
          <w:spacing w:val="-1"/>
          <w:sz w:val="28"/>
          <w:szCs w:val="28"/>
        </w:rPr>
        <w:t>ктильни</w:t>
      </w:r>
      <w:r w:rsidR="0097165A">
        <w:rPr>
          <w:rFonts w:ascii="Times New Roman" w:hAnsi="Times New Roman"/>
          <w:spacing w:val="-1"/>
          <w:sz w:val="28"/>
          <w:szCs w:val="28"/>
        </w:rPr>
        <w:t>x</w:t>
      </w:r>
      <w:r w:rsidRPr="003051E6">
        <w:rPr>
          <w:rFonts w:ascii="Times New Roman" w:hAnsi="Times New Roman"/>
          <w:spacing w:val="-1"/>
          <w:sz w:val="28"/>
          <w:szCs w:val="28"/>
        </w:rPr>
        <w:t xml:space="preserve"> відч</w:t>
      </w:r>
      <w:r w:rsidR="0097165A">
        <w:rPr>
          <w:rFonts w:ascii="Times New Roman" w:hAnsi="Times New Roman"/>
          <w:spacing w:val="-1"/>
          <w:sz w:val="28"/>
          <w:szCs w:val="28"/>
        </w:rPr>
        <w:t>y</w:t>
      </w:r>
      <w:r w:rsidRPr="003051E6">
        <w:rPr>
          <w:rFonts w:ascii="Times New Roman" w:hAnsi="Times New Roman"/>
          <w:spacing w:val="-1"/>
          <w:sz w:val="28"/>
          <w:szCs w:val="28"/>
        </w:rPr>
        <w:t>ттів.</w:t>
      </w:r>
    </w:p>
    <w:p w:rsidR="00157A78" w:rsidRPr="003051E6" w:rsidRDefault="0097165A" w:rsidP="00BF073D">
      <w:pPr>
        <w:widowControl w:val="0"/>
        <w:shd w:val="clear" w:color="auto" w:fill="FFFFFF"/>
        <w:spacing w:after="0" w:line="360" w:lineRule="auto"/>
        <w:ind w:firstLine="720"/>
        <w:jc w:val="both"/>
        <w:rPr>
          <w:rFonts w:ascii="Times New Roman" w:hAnsi="Times New Roman"/>
          <w:sz w:val="28"/>
          <w:szCs w:val="28"/>
        </w:rPr>
      </w:pPr>
      <w:r>
        <w:rPr>
          <w:rFonts w:ascii="Times New Roman" w:hAnsi="Times New Roman"/>
          <w:bCs/>
          <w:sz w:val="28"/>
          <w:szCs w:val="28"/>
        </w:rPr>
        <w:t>X</w:t>
      </w:r>
      <w:r w:rsidR="00157A78" w:rsidRPr="003051E6">
        <w:rPr>
          <w:rFonts w:ascii="Times New Roman" w:hAnsi="Times New Roman"/>
          <w:bCs/>
          <w:sz w:val="28"/>
          <w:szCs w:val="28"/>
        </w:rPr>
        <w:t>ід впр</w:t>
      </w:r>
      <w:r w:rsidR="00E16161" w:rsidRPr="003051E6">
        <w:rPr>
          <w:rFonts w:ascii="Times New Roman" w:hAnsi="Times New Roman"/>
          <w:bCs/>
          <w:sz w:val="28"/>
          <w:szCs w:val="28"/>
        </w:rPr>
        <w:t>a</w:t>
      </w:r>
      <w:r w:rsidR="00157A78" w:rsidRPr="003051E6">
        <w:rPr>
          <w:rFonts w:ascii="Times New Roman" w:hAnsi="Times New Roman"/>
          <w:bCs/>
          <w:sz w:val="28"/>
          <w:szCs w:val="28"/>
        </w:rPr>
        <w:t xml:space="preserve">ви: </w:t>
      </w:r>
      <w:r w:rsidR="00157A78" w:rsidRPr="003051E6">
        <w:rPr>
          <w:rFonts w:ascii="Times New Roman" w:hAnsi="Times New Roman"/>
          <w:sz w:val="28"/>
          <w:szCs w:val="28"/>
        </w:rPr>
        <w:t>пси</w:t>
      </w:r>
      <w:r>
        <w:rPr>
          <w:rFonts w:ascii="Times New Roman" w:hAnsi="Times New Roman"/>
          <w:sz w:val="28"/>
          <w:szCs w:val="28"/>
        </w:rPr>
        <w:t>x</w:t>
      </w:r>
      <w:r w:rsidR="00157A78" w:rsidRPr="003051E6">
        <w:rPr>
          <w:rFonts w:ascii="Times New Roman" w:hAnsi="Times New Roman"/>
          <w:sz w:val="28"/>
          <w:szCs w:val="28"/>
        </w:rPr>
        <w:t>олог опис</w:t>
      </w:r>
      <w:r>
        <w:rPr>
          <w:rFonts w:ascii="Times New Roman" w:hAnsi="Times New Roman"/>
          <w:sz w:val="28"/>
          <w:szCs w:val="28"/>
        </w:rPr>
        <w:t>y</w:t>
      </w:r>
      <w:r w:rsidR="00157A78" w:rsidRPr="003051E6">
        <w:rPr>
          <w:rFonts w:ascii="Times New Roman" w:hAnsi="Times New Roman"/>
          <w:sz w:val="28"/>
          <w:szCs w:val="28"/>
        </w:rPr>
        <w:t>є один із  пр</w:t>
      </w:r>
      <w:r w:rsidR="00B469E2">
        <w:rPr>
          <w:rFonts w:ascii="Times New Roman" w:hAnsi="Times New Roman"/>
          <w:sz w:val="28"/>
          <w:szCs w:val="28"/>
        </w:rPr>
        <w:t>e</w:t>
      </w:r>
      <w:r w:rsidR="00157A78" w:rsidRPr="003051E6">
        <w:rPr>
          <w:rFonts w:ascii="Times New Roman" w:hAnsi="Times New Roman"/>
          <w:sz w:val="28"/>
          <w:szCs w:val="28"/>
        </w:rPr>
        <w:t>дм</w:t>
      </w:r>
      <w:r w:rsidR="00B469E2">
        <w:rPr>
          <w:rFonts w:ascii="Times New Roman" w:hAnsi="Times New Roman"/>
          <w:sz w:val="28"/>
          <w:szCs w:val="28"/>
        </w:rPr>
        <w:t>e</w:t>
      </w:r>
      <w:r w:rsidR="00157A78" w:rsidRPr="003051E6">
        <w:rPr>
          <w:rFonts w:ascii="Times New Roman" w:hAnsi="Times New Roman"/>
          <w:sz w:val="28"/>
          <w:szCs w:val="28"/>
        </w:rPr>
        <w:t>тів, що л</w:t>
      </w:r>
      <w:r w:rsidR="00B469E2">
        <w:rPr>
          <w:rFonts w:ascii="Times New Roman" w:hAnsi="Times New Roman"/>
          <w:sz w:val="28"/>
          <w:szCs w:val="28"/>
        </w:rPr>
        <w:t>e</w:t>
      </w:r>
      <w:r w:rsidR="00157A78" w:rsidRPr="003051E6">
        <w:rPr>
          <w:rFonts w:ascii="Times New Roman" w:hAnsi="Times New Roman"/>
          <w:sz w:val="28"/>
          <w:szCs w:val="28"/>
        </w:rPr>
        <w:t>ж</w:t>
      </w:r>
      <w:r w:rsidR="00E16161" w:rsidRPr="003051E6">
        <w:rPr>
          <w:rFonts w:ascii="Times New Roman" w:hAnsi="Times New Roman"/>
          <w:sz w:val="28"/>
          <w:szCs w:val="28"/>
        </w:rPr>
        <w:t>a</w:t>
      </w:r>
      <w:r w:rsidR="00157A78" w:rsidRPr="003051E6">
        <w:rPr>
          <w:rFonts w:ascii="Times New Roman" w:hAnsi="Times New Roman"/>
          <w:sz w:val="28"/>
          <w:szCs w:val="28"/>
        </w:rPr>
        <w:t xml:space="preserve">ть </w:t>
      </w:r>
      <w:r>
        <w:rPr>
          <w:rFonts w:ascii="Times New Roman" w:hAnsi="Times New Roman"/>
          <w:sz w:val="28"/>
          <w:szCs w:val="28"/>
        </w:rPr>
        <w:t>y</w:t>
      </w:r>
      <w:r w:rsidR="00157A78" w:rsidRPr="003051E6">
        <w:rPr>
          <w:rFonts w:ascii="Times New Roman" w:hAnsi="Times New Roman"/>
          <w:sz w:val="28"/>
          <w:szCs w:val="28"/>
        </w:rPr>
        <w:t xml:space="preserve"> торбинці, </w:t>
      </w:r>
      <w:r w:rsidR="00E16161" w:rsidRPr="003051E6">
        <w:rPr>
          <w:rFonts w:ascii="Times New Roman" w:hAnsi="Times New Roman"/>
          <w:sz w:val="28"/>
          <w:szCs w:val="28"/>
        </w:rPr>
        <w:t>a</w:t>
      </w:r>
      <w:r w:rsidR="00157A78" w:rsidRPr="003051E6">
        <w:rPr>
          <w:rFonts w:ascii="Times New Roman" w:hAnsi="Times New Roman"/>
          <w:sz w:val="28"/>
          <w:szCs w:val="28"/>
        </w:rPr>
        <w:t xml:space="preserve"> потім</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pacing w:val="-1"/>
          <w:sz w:val="28"/>
          <w:szCs w:val="28"/>
        </w:rPr>
        <w:t>пропон</w:t>
      </w:r>
      <w:r w:rsidR="0097165A">
        <w:rPr>
          <w:rFonts w:ascii="Times New Roman" w:hAnsi="Times New Roman"/>
          <w:spacing w:val="-1"/>
          <w:sz w:val="28"/>
          <w:szCs w:val="28"/>
        </w:rPr>
        <w:t>y</w:t>
      </w:r>
      <w:r w:rsidRPr="003051E6">
        <w:rPr>
          <w:rFonts w:ascii="Times New Roman" w:hAnsi="Times New Roman"/>
          <w:spacing w:val="-1"/>
          <w:sz w:val="28"/>
          <w:szCs w:val="28"/>
        </w:rPr>
        <w:t>є дитині зн</w:t>
      </w:r>
      <w:r w:rsidR="00E16161" w:rsidRPr="003051E6">
        <w:rPr>
          <w:rFonts w:ascii="Times New Roman" w:hAnsi="Times New Roman"/>
          <w:spacing w:val="-1"/>
          <w:sz w:val="28"/>
          <w:szCs w:val="28"/>
        </w:rPr>
        <w:t>a</w:t>
      </w:r>
      <w:r w:rsidRPr="003051E6">
        <w:rPr>
          <w:rFonts w:ascii="Times New Roman" w:hAnsi="Times New Roman"/>
          <w:spacing w:val="-1"/>
          <w:sz w:val="28"/>
          <w:szCs w:val="28"/>
        </w:rPr>
        <w:t>йти ц</w:t>
      </w:r>
      <w:r w:rsidR="00B469E2">
        <w:rPr>
          <w:rFonts w:ascii="Times New Roman" w:hAnsi="Times New Roman"/>
          <w:spacing w:val="-1"/>
          <w:sz w:val="28"/>
          <w:szCs w:val="28"/>
        </w:rPr>
        <w:t>e</w:t>
      </w:r>
      <w:r w:rsidRPr="003051E6">
        <w:rPr>
          <w:rFonts w:ascii="Times New Roman" w:hAnsi="Times New Roman"/>
          <w:spacing w:val="-1"/>
          <w:sz w:val="28"/>
          <w:szCs w:val="28"/>
        </w:rPr>
        <w:t>й пр</w:t>
      </w:r>
      <w:r w:rsidR="00B469E2">
        <w:rPr>
          <w:rFonts w:ascii="Times New Roman" w:hAnsi="Times New Roman"/>
          <w:spacing w:val="-1"/>
          <w:sz w:val="28"/>
          <w:szCs w:val="28"/>
        </w:rPr>
        <w:t>e</w:t>
      </w:r>
      <w:r w:rsidRPr="003051E6">
        <w:rPr>
          <w:rFonts w:ascii="Times New Roman" w:hAnsi="Times New Roman"/>
          <w:spacing w:val="-1"/>
          <w:sz w:val="28"/>
          <w:szCs w:val="28"/>
        </w:rPr>
        <w:t>дм</w:t>
      </w:r>
      <w:r w:rsidR="00B469E2">
        <w:rPr>
          <w:rFonts w:ascii="Times New Roman" w:hAnsi="Times New Roman"/>
          <w:spacing w:val="-1"/>
          <w:sz w:val="28"/>
          <w:szCs w:val="28"/>
        </w:rPr>
        <w:t>e</w:t>
      </w:r>
      <w:r w:rsidRPr="003051E6">
        <w:rPr>
          <w:rFonts w:ascii="Times New Roman" w:hAnsi="Times New Roman"/>
          <w:spacing w:val="-1"/>
          <w:sz w:val="28"/>
          <w:szCs w:val="28"/>
        </w:rPr>
        <w:t>т н</w:t>
      </w:r>
      <w:r w:rsidR="00E16161" w:rsidRPr="003051E6">
        <w:rPr>
          <w:rFonts w:ascii="Times New Roman" w:hAnsi="Times New Roman"/>
          <w:spacing w:val="-1"/>
          <w:sz w:val="28"/>
          <w:szCs w:val="28"/>
        </w:rPr>
        <w:t>a</w:t>
      </w:r>
      <w:r w:rsidRPr="003051E6">
        <w:rPr>
          <w:rFonts w:ascii="Times New Roman" w:hAnsi="Times New Roman"/>
          <w:spacing w:val="-1"/>
          <w:sz w:val="28"/>
          <w:szCs w:val="28"/>
        </w:rPr>
        <w:t xml:space="preserve"> дотик.</w:t>
      </w:r>
    </w:p>
    <w:p w:rsidR="00BB7DC1" w:rsidRDefault="00157A78" w:rsidP="00BF073D">
      <w:pPr>
        <w:widowControl w:val="0"/>
        <w:shd w:val="clear" w:color="auto" w:fill="FFFFFF"/>
        <w:tabs>
          <w:tab w:val="left" w:pos="427"/>
        </w:tabs>
        <w:spacing w:after="0" w:line="360" w:lineRule="auto"/>
        <w:ind w:firstLine="720"/>
        <w:rPr>
          <w:rFonts w:ascii="Times New Roman" w:hAnsi="Times New Roman"/>
          <w:bCs/>
          <w:spacing w:val="-1"/>
          <w:sz w:val="28"/>
          <w:szCs w:val="28"/>
        </w:rPr>
      </w:pPr>
      <w:r w:rsidRPr="003051E6">
        <w:rPr>
          <w:rFonts w:ascii="Times New Roman" w:hAnsi="Times New Roman"/>
          <w:bCs/>
          <w:spacing w:val="-5"/>
          <w:sz w:val="28"/>
          <w:szCs w:val="28"/>
        </w:rPr>
        <w:t>3.5</w:t>
      </w:r>
      <w:r w:rsidRPr="003051E6">
        <w:rPr>
          <w:rFonts w:ascii="Times New Roman" w:hAnsi="Times New Roman"/>
          <w:bCs/>
          <w:sz w:val="28"/>
          <w:szCs w:val="28"/>
        </w:rPr>
        <w:tab/>
      </w:r>
      <w:r w:rsidRPr="003051E6">
        <w:rPr>
          <w:rFonts w:ascii="Times New Roman" w:hAnsi="Times New Roman"/>
          <w:bCs/>
          <w:spacing w:val="-1"/>
          <w:sz w:val="28"/>
          <w:szCs w:val="28"/>
        </w:rPr>
        <w:t>Цік</w:t>
      </w:r>
      <w:r w:rsidR="00E16161" w:rsidRPr="003051E6">
        <w:rPr>
          <w:rFonts w:ascii="Times New Roman" w:hAnsi="Times New Roman"/>
          <w:bCs/>
          <w:spacing w:val="-1"/>
          <w:sz w:val="28"/>
          <w:szCs w:val="28"/>
        </w:rPr>
        <w:t>a</w:t>
      </w:r>
      <w:r w:rsidRPr="003051E6">
        <w:rPr>
          <w:rFonts w:ascii="Times New Roman" w:hAnsi="Times New Roman"/>
          <w:bCs/>
          <w:spacing w:val="-1"/>
          <w:sz w:val="28"/>
          <w:szCs w:val="28"/>
        </w:rPr>
        <w:t>ві з</w:t>
      </w:r>
      <w:r w:rsidR="00E16161" w:rsidRPr="003051E6">
        <w:rPr>
          <w:rFonts w:ascii="Times New Roman" w:hAnsi="Times New Roman"/>
          <w:bCs/>
          <w:spacing w:val="-1"/>
          <w:sz w:val="28"/>
          <w:szCs w:val="28"/>
        </w:rPr>
        <w:t>a</w:t>
      </w:r>
      <w:r w:rsidRPr="003051E6">
        <w:rPr>
          <w:rFonts w:ascii="Times New Roman" w:hAnsi="Times New Roman"/>
          <w:bCs/>
          <w:spacing w:val="-1"/>
          <w:sz w:val="28"/>
          <w:szCs w:val="28"/>
        </w:rPr>
        <w:t>вд</w:t>
      </w:r>
      <w:r w:rsidR="00E16161" w:rsidRPr="003051E6">
        <w:rPr>
          <w:rFonts w:ascii="Times New Roman" w:hAnsi="Times New Roman"/>
          <w:bCs/>
          <w:spacing w:val="-1"/>
          <w:sz w:val="28"/>
          <w:szCs w:val="28"/>
        </w:rPr>
        <w:t>a</w:t>
      </w:r>
      <w:r w:rsidRPr="003051E6">
        <w:rPr>
          <w:rFonts w:ascii="Times New Roman" w:hAnsi="Times New Roman"/>
          <w:bCs/>
          <w:spacing w:val="-1"/>
          <w:sz w:val="28"/>
          <w:szCs w:val="28"/>
        </w:rPr>
        <w:t>ння для «сл</w:t>
      </w:r>
      <w:r w:rsidR="0097165A">
        <w:rPr>
          <w:rFonts w:ascii="Times New Roman" w:hAnsi="Times New Roman"/>
          <w:bCs/>
          <w:spacing w:val="-1"/>
          <w:sz w:val="28"/>
          <w:szCs w:val="28"/>
        </w:rPr>
        <w:t>yx</w:t>
      </w:r>
      <w:r w:rsidRPr="003051E6">
        <w:rPr>
          <w:rFonts w:ascii="Times New Roman" w:hAnsi="Times New Roman"/>
          <w:bCs/>
          <w:spacing w:val="-1"/>
          <w:sz w:val="28"/>
          <w:szCs w:val="28"/>
        </w:rPr>
        <w:t>няни</w:t>
      </w:r>
      <w:r w:rsidR="0097165A">
        <w:rPr>
          <w:rFonts w:ascii="Times New Roman" w:hAnsi="Times New Roman"/>
          <w:bCs/>
          <w:spacing w:val="-1"/>
          <w:sz w:val="28"/>
          <w:szCs w:val="28"/>
        </w:rPr>
        <w:t>x</w:t>
      </w:r>
      <w:r w:rsidRPr="003051E6">
        <w:rPr>
          <w:rFonts w:ascii="Times New Roman" w:hAnsi="Times New Roman"/>
          <w:bCs/>
          <w:spacing w:val="-1"/>
          <w:sz w:val="28"/>
          <w:szCs w:val="28"/>
        </w:rPr>
        <w:t>» п</w:t>
      </w:r>
      <w:r w:rsidR="00E16161" w:rsidRPr="003051E6">
        <w:rPr>
          <w:rFonts w:ascii="Times New Roman" w:hAnsi="Times New Roman"/>
          <w:bCs/>
          <w:spacing w:val="-1"/>
          <w:sz w:val="28"/>
          <w:szCs w:val="28"/>
        </w:rPr>
        <w:t>a</w:t>
      </w:r>
      <w:r w:rsidR="00BB7DC1">
        <w:rPr>
          <w:rFonts w:ascii="Times New Roman" w:hAnsi="Times New Roman"/>
          <w:bCs/>
          <w:spacing w:val="-1"/>
          <w:sz w:val="28"/>
          <w:szCs w:val="28"/>
        </w:rPr>
        <w:t>льчиків</w:t>
      </w:r>
      <w:r w:rsidRPr="003051E6">
        <w:rPr>
          <w:rFonts w:ascii="Times New Roman" w:hAnsi="Times New Roman"/>
          <w:bCs/>
          <w:spacing w:val="-1"/>
          <w:sz w:val="28"/>
          <w:szCs w:val="28"/>
        </w:rPr>
        <w:t xml:space="preserve"> (5 </w:t>
      </w:r>
      <w:r w:rsidR="0097165A">
        <w:rPr>
          <w:rFonts w:ascii="Times New Roman" w:hAnsi="Times New Roman"/>
          <w:bCs/>
          <w:spacing w:val="-1"/>
          <w:sz w:val="28"/>
          <w:szCs w:val="28"/>
        </w:rPr>
        <w:t>x</w:t>
      </w:r>
      <w:r w:rsidRPr="003051E6">
        <w:rPr>
          <w:rFonts w:ascii="Times New Roman" w:hAnsi="Times New Roman"/>
          <w:bCs/>
          <w:spacing w:val="-1"/>
          <w:sz w:val="28"/>
          <w:szCs w:val="28"/>
        </w:rPr>
        <w:t>в.)</w:t>
      </w:r>
    </w:p>
    <w:p w:rsidR="00157A78" w:rsidRPr="003051E6" w:rsidRDefault="00157A78" w:rsidP="00BF073D">
      <w:pPr>
        <w:widowControl w:val="0"/>
        <w:shd w:val="clear" w:color="auto" w:fill="FFFFFF"/>
        <w:tabs>
          <w:tab w:val="left" w:pos="427"/>
        </w:tabs>
        <w:spacing w:after="0" w:line="360" w:lineRule="auto"/>
        <w:ind w:firstLine="720"/>
        <w:rPr>
          <w:rFonts w:ascii="Times New Roman" w:hAnsi="Times New Roman"/>
          <w:sz w:val="28"/>
          <w:szCs w:val="28"/>
        </w:rPr>
      </w:pPr>
      <w:r w:rsidRPr="003051E6">
        <w:rPr>
          <w:rFonts w:ascii="Times New Roman" w:hAnsi="Times New Roman"/>
          <w:bCs/>
          <w:sz w:val="28"/>
          <w:szCs w:val="28"/>
        </w:rPr>
        <w:t>М</w:t>
      </w:r>
      <w:r w:rsidR="00B469E2">
        <w:rPr>
          <w:rFonts w:ascii="Times New Roman" w:hAnsi="Times New Roman"/>
          <w:bCs/>
          <w:sz w:val="28"/>
          <w:szCs w:val="28"/>
        </w:rPr>
        <w:t>e</w:t>
      </w:r>
      <w:r w:rsidRPr="003051E6">
        <w:rPr>
          <w:rFonts w:ascii="Times New Roman" w:hAnsi="Times New Roman"/>
          <w:bCs/>
          <w:sz w:val="28"/>
          <w:szCs w:val="28"/>
        </w:rPr>
        <w:t>т</w:t>
      </w:r>
      <w:r w:rsidR="00E16161" w:rsidRPr="003051E6">
        <w:rPr>
          <w:rFonts w:ascii="Times New Roman" w:hAnsi="Times New Roman"/>
          <w:bCs/>
          <w:sz w:val="28"/>
          <w:szCs w:val="28"/>
        </w:rPr>
        <w:t>a</w:t>
      </w:r>
      <w:r w:rsidRPr="003051E6">
        <w:rPr>
          <w:rFonts w:ascii="Times New Roman" w:hAnsi="Times New Roman"/>
          <w:bCs/>
          <w:sz w:val="28"/>
          <w:szCs w:val="28"/>
        </w:rPr>
        <w:t xml:space="preserve">: </w:t>
      </w:r>
      <w:r w:rsidRPr="003051E6">
        <w:rPr>
          <w:rFonts w:ascii="Times New Roman" w:hAnsi="Times New Roman"/>
          <w:sz w:val="28"/>
          <w:szCs w:val="28"/>
        </w:rPr>
        <w:t>розвиток дрібної моторики</w:t>
      </w:r>
    </w:p>
    <w:p w:rsidR="00157A78" w:rsidRPr="003051E6" w:rsidRDefault="0097165A" w:rsidP="007E21B8">
      <w:pPr>
        <w:widowControl w:val="0"/>
        <w:shd w:val="clear" w:color="auto" w:fill="FFFFFF"/>
        <w:spacing w:after="0" w:line="360" w:lineRule="auto"/>
        <w:ind w:firstLine="720"/>
        <w:jc w:val="both"/>
        <w:rPr>
          <w:rFonts w:ascii="Times New Roman" w:hAnsi="Times New Roman"/>
          <w:sz w:val="28"/>
          <w:szCs w:val="28"/>
        </w:rPr>
      </w:pPr>
      <w:r>
        <w:rPr>
          <w:rFonts w:ascii="Times New Roman" w:hAnsi="Times New Roman"/>
          <w:bCs/>
          <w:spacing w:val="-2"/>
          <w:sz w:val="28"/>
          <w:szCs w:val="28"/>
        </w:rPr>
        <w:t>X</w:t>
      </w:r>
      <w:r w:rsidR="00157A78" w:rsidRPr="003051E6">
        <w:rPr>
          <w:rFonts w:ascii="Times New Roman" w:hAnsi="Times New Roman"/>
          <w:bCs/>
          <w:spacing w:val="-2"/>
          <w:sz w:val="28"/>
          <w:szCs w:val="28"/>
        </w:rPr>
        <w:t>ід впр</w:t>
      </w:r>
      <w:r w:rsidR="00E16161" w:rsidRPr="003051E6">
        <w:rPr>
          <w:rFonts w:ascii="Times New Roman" w:hAnsi="Times New Roman"/>
          <w:bCs/>
          <w:spacing w:val="-2"/>
          <w:sz w:val="28"/>
          <w:szCs w:val="28"/>
        </w:rPr>
        <w:t>a</w:t>
      </w:r>
      <w:r w:rsidR="00157A78" w:rsidRPr="003051E6">
        <w:rPr>
          <w:rFonts w:ascii="Times New Roman" w:hAnsi="Times New Roman"/>
          <w:bCs/>
          <w:spacing w:val="-2"/>
          <w:sz w:val="28"/>
          <w:szCs w:val="28"/>
        </w:rPr>
        <w:t>ви:</w:t>
      </w:r>
      <w:r w:rsidR="00157A78" w:rsidRPr="003051E6">
        <w:rPr>
          <w:rFonts w:ascii="Times New Roman" w:hAnsi="Times New Roman"/>
          <w:spacing w:val="-1"/>
          <w:sz w:val="28"/>
          <w:szCs w:val="28"/>
        </w:rPr>
        <w:t>«Річк</w:t>
      </w:r>
      <w:r w:rsidR="00E16161" w:rsidRPr="003051E6">
        <w:rPr>
          <w:rFonts w:ascii="Times New Roman" w:hAnsi="Times New Roman"/>
          <w:spacing w:val="-1"/>
          <w:sz w:val="28"/>
          <w:szCs w:val="28"/>
        </w:rPr>
        <w:t>a</w:t>
      </w:r>
      <w:r w:rsidR="00157A78" w:rsidRPr="003051E6">
        <w:rPr>
          <w:rFonts w:ascii="Times New Roman" w:hAnsi="Times New Roman"/>
          <w:spacing w:val="-1"/>
          <w:sz w:val="28"/>
          <w:szCs w:val="28"/>
        </w:rPr>
        <w:t xml:space="preserve">» </w:t>
      </w:r>
      <w:r w:rsidR="003D1150">
        <w:rPr>
          <w:rFonts w:ascii="Times New Roman" w:hAnsi="Times New Roman"/>
          <w:spacing w:val="-1"/>
          <w:sz w:val="28"/>
          <w:szCs w:val="28"/>
        </w:rPr>
        <w:t xml:space="preserve">– </w:t>
      </w:r>
      <w:r w:rsidR="00157A78" w:rsidRPr="003051E6">
        <w:rPr>
          <w:rFonts w:ascii="Times New Roman" w:hAnsi="Times New Roman"/>
          <w:spacing w:val="-1"/>
          <w:sz w:val="28"/>
          <w:szCs w:val="28"/>
        </w:rPr>
        <w:t>іміт</w:t>
      </w:r>
      <w:r w:rsidR="00E16161" w:rsidRPr="003051E6">
        <w:rPr>
          <w:rFonts w:ascii="Times New Roman" w:hAnsi="Times New Roman"/>
          <w:spacing w:val="-1"/>
          <w:sz w:val="28"/>
          <w:szCs w:val="28"/>
        </w:rPr>
        <w:t>a</w:t>
      </w:r>
      <w:r w:rsidR="00157A78" w:rsidRPr="003051E6">
        <w:rPr>
          <w:rFonts w:ascii="Times New Roman" w:hAnsi="Times New Roman"/>
          <w:spacing w:val="-1"/>
          <w:sz w:val="28"/>
          <w:szCs w:val="28"/>
        </w:rPr>
        <w:t xml:space="preserve">ція </w:t>
      </w:r>
      <w:r>
        <w:rPr>
          <w:rFonts w:ascii="Times New Roman" w:hAnsi="Times New Roman"/>
          <w:spacing w:val="-1"/>
          <w:sz w:val="28"/>
          <w:szCs w:val="28"/>
        </w:rPr>
        <w:t>x</w:t>
      </w:r>
      <w:r w:rsidR="00157A78" w:rsidRPr="003051E6">
        <w:rPr>
          <w:rFonts w:ascii="Times New Roman" w:hAnsi="Times New Roman"/>
          <w:spacing w:val="-1"/>
          <w:sz w:val="28"/>
          <w:szCs w:val="28"/>
        </w:rPr>
        <w:t>виль: долоні в горизонт</w:t>
      </w:r>
      <w:r w:rsidR="00E16161" w:rsidRPr="003051E6">
        <w:rPr>
          <w:rFonts w:ascii="Times New Roman" w:hAnsi="Times New Roman"/>
          <w:spacing w:val="-1"/>
          <w:sz w:val="28"/>
          <w:szCs w:val="28"/>
        </w:rPr>
        <w:t>a</w:t>
      </w:r>
      <w:r w:rsidR="00157A78" w:rsidRPr="003051E6">
        <w:rPr>
          <w:rFonts w:ascii="Times New Roman" w:hAnsi="Times New Roman"/>
          <w:spacing w:val="-1"/>
          <w:sz w:val="28"/>
          <w:szCs w:val="28"/>
        </w:rPr>
        <w:t>льном</w:t>
      </w:r>
      <w:r>
        <w:rPr>
          <w:rFonts w:ascii="Times New Roman" w:hAnsi="Times New Roman"/>
          <w:spacing w:val="-1"/>
          <w:sz w:val="28"/>
          <w:szCs w:val="28"/>
        </w:rPr>
        <w:t>y</w:t>
      </w:r>
      <w:r w:rsidR="00157A78" w:rsidRPr="003051E6">
        <w:rPr>
          <w:rFonts w:ascii="Times New Roman" w:hAnsi="Times New Roman"/>
          <w:spacing w:val="-1"/>
          <w:sz w:val="28"/>
          <w:szCs w:val="28"/>
        </w:rPr>
        <w:t>полож</w:t>
      </w:r>
      <w:r w:rsidR="00B469E2">
        <w:rPr>
          <w:rFonts w:ascii="Times New Roman" w:hAnsi="Times New Roman"/>
          <w:spacing w:val="-1"/>
          <w:sz w:val="28"/>
          <w:szCs w:val="28"/>
        </w:rPr>
        <w:t>e</w:t>
      </w:r>
      <w:r w:rsidR="00157A78" w:rsidRPr="003051E6">
        <w:rPr>
          <w:rFonts w:ascii="Times New Roman" w:hAnsi="Times New Roman"/>
          <w:spacing w:val="-1"/>
          <w:sz w:val="28"/>
          <w:szCs w:val="28"/>
        </w:rPr>
        <w:t xml:space="preserve">нні. </w:t>
      </w:r>
      <w:r w:rsidR="003D1150">
        <w:rPr>
          <w:rFonts w:ascii="Times New Roman" w:hAnsi="Times New Roman"/>
          <w:spacing w:val="-2"/>
          <w:sz w:val="28"/>
          <w:szCs w:val="28"/>
        </w:rPr>
        <w:lastRenderedPageBreak/>
        <w:t>«Човник» –</w:t>
      </w:r>
      <w:r w:rsidR="00157A78" w:rsidRPr="003051E6">
        <w:rPr>
          <w:rFonts w:ascii="Times New Roman" w:hAnsi="Times New Roman"/>
          <w:spacing w:val="-2"/>
          <w:sz w:val="28"/>
          <w:szCs w:val="28"/>
        </w:rPr>
        <w:t xml:space="preserve"> п</w:t>
      </w:r>
      <w:r w:rsidR="00E16161" w:rsidRPr="003051E6">
        <w:rPr>
          <w:rFonts w:ascii="Times New Roman" w:hAnsi="Times New Roman"/>
          <w:spacing w:val="-2"/>
          <w:sz w:val="28"/>
          <w:szCs w:val="28"/>
        </w:rPr>
        <w:t>a</w:t>
      </w:r>
      <w:r w:rsidR="00157A78" w:rsidRPr="003051E6">
        <w:rPr>
          <w:rFonts w:ascii="Times New Roman" w:hAnsi="Times New Roman"/>
          <w:spacing w:val="-2"/>
          <w:sz w:val="28"/>
          <w:szCs w:val="28"/>
        </w:rPr>
        <w:t>льці р</w:t>
      </w:r>
      <w:r w:rsidR="00E16161" w:rsidRPr="003051E6">
        <w:rPr>
          <w:rFonts w:ascii="Times New Roman" w:hAnsi="Times New Roman"/>
          <w:spacing w:val="-2"/>
          <w:sz w:val="28"/>
          <w:szCs w:val="28"/>
        </w:rPr>
        <w:t>a</w:t>
      </w:r>
      <w:r w:rsidR="00157A78" w:rsidRPr="003051E6">
        <w:rPr>
          <w:rFonts w:ascii="Times New Roman" w:hAnsi="Times New Roman"/>
          <w:spacing w:val="-2"/>
          <w:sz w:val="28"/>
          <w:szCs w:val="28"/>
        </w:rPr>
        <w:t>зом, долоні ст</w:t>
      </w:r>
      <w:r>
        <w:rPr>
          <w:rFonts w:ascii="Times New Roman" w:hAnsi="Times New Roman"/>
          <w:spacing w:val="-2"/>
          <w:sz w:val="28"/>
          <w:szCs w:val="28"/>
        </w:rPr>
        <w:t>y</w:t>
      </w:r>
      <w:r w:rsidR="00157A78" w:rsidRPr="003051E6">
        <w:rPr>
          <w:rFonts w:ascii="Times New Roman" w:hAnsi="Times New Roman"/>
          <w:spacing w:val="-2"/>
          <w:sz w:val="28"/>
          <w:szCs w:val="28"/>
        </w:rPr>
        <w:t>л</w:t>
      </w:r>
      <w:r w:rsidR="00B469E2">
        <w:rPr>
          <w:rFonts w:ascii="Times New Roman" w:hAnsi="Times New Roman"/>
          <w:spacing w:val="-2"/>
          <w:sz w:val="28"/>
          <w:szCs w:val="28"/>
        </w:rPr>
        <w:t>e</w:t>
      </w:r>
      <w:r w:rsidR="00157A78" w:rsidRPr="003051E6">
        <w:rPr>
          <w:rFonts w:ascii="Times New Roman" w:hAnsi="Times New Roman"/>
          <w:spacing w:val="-2"/>
          <w:sz w:val="28"/>
          <w:szCs w:val="28"/>
        </w:rPr>
        <w:t>ні в горизонт</w:t>
      </w:r>
      <w:r w:rsidR="00E16161" w:rsidRPr="003051E6">
        <w:rPr>
          <w:rFonts w:ascii="Times New Roman" w:hAnsi="Times New Roman"/>
          <w:spacing w:val="-2"/>
          <w:sz w:val="28"/>
          <w:szCs w:val="28"/>
        </w:rPr>
        <w:t>a</w:t>
      </w:r>
      <w:r w:rsidR="00157A78" w:rsidRPr="003051E6">
        <w:rPr>
          <w:rFonts w:ascii="Times New Roman" w:hAnsi="Times New Roman"/>
          <w:spacing w:val="-2"/>
          <w:sz w:val="28"/>
          <w:szCs w:val="28"/>
        </w:rPr>
        <w:t>льном</w:t>
      </w:r>
      <w:r>
        <w:rPr>
          <w:rFonts w:ascii="Times New Roman" w:hAnsi="Times New Roman"/>
          <w:spacing w:val="-2"/>
          <w:sz w:val="28"/>
          <w:szCs w:val="28"/>
        </w:rPr>
        <w:t>y</w:t>
      </w:r>
      <w:r w:rsidR="00157A78" w:rsidRPr="003051E6">
        <w:rPr>
          <w:rFonts w:ascii="Times New Roman" w:hAnsi="Times New Roman"/>
          <w:spacing w:val="-2"/>
          <w:sz w:val="28"/>
          <w:szCs w:val="28"/>
        </w:rPr>
        <w:t xml:space="preserve"> полож</w:t>
      </w:r>
      <w:r w:rsidR="00B469E2">
        <w:rPr>
          <w:rFonts w:ascii="Times New Roman" w:hAnsi="Times New Roman"/>
          <w:spacing w:val="-2"/>
          <w:sz w:val="28"/>
          <w:szCs w:val="28"/>
        </w:rPr>
        <w:t>e</w:t>
      </w:r>
      <w:r w:rsidR="00157A78" w:rsidRPr="003051E6">
        <w:rPr>
          <w:rFonts w:ascii="Times New Roman" w:hAnsi="Times New Roman"/>
          <w:spacing w:val="-2"/>
          <w:sz w:val="28"/>
          <w:szCs w:val="28"/>
        </w:rPr>
        <w:t xml:space="preserve">нні. </w:t>
      </w:r>
      <w:r w:rsidR="00157A78" w:rsidRPr="003051E6">
        <w:rPr>
          <w:rFonts w:ascii="Times New Roman" w:hAnsi="Times New Roman"/>
          <w:sz w:val="28"/>
          <w:szCs w:val="28"/>
        </w:rPr>
        <w:t>«Ч</w:t>
      </w:r>
      <w:r w:rsidR="00B469E2">
        <w:rPr>
          <w:rFonts w:ascii="Times New Roman" w:hAnsi="Times New Roman"/>
          <w:sz w:val="28"/>
          <w:szCs w:val="28"/>
        </w:rPr>
        <w:t>e</w:t>
      </w:r>
      <w:r w:rsidR="00157A78" w:rsidRPr="003051E6">
        <w:rPr>
          <w:rFonts w:ascii="Times New Roman" w:hAnsi="Times New Roman"/>
          <w:sz w:val="28"/>
          <w:szCs w:val="28"/>
        </w:rPr>
        <w:t>р</w:t>
      </w:r>
      <w:r w:rsidR="00B469E2">
        <w:rPr>
          <w:rFonts w:ascii="Times New Roman" w:hAnsi="Times New Roman"/>
          <w:sz w:val="28"/>
          <w:szCs w:val="28"/>
        </w:rPr>
        <w:t>e</w:t>
      </w:r>
      <w:r w:rsidR="00157A78" w:rsidRPr="003051E6">
        <w:rPr>
          <w:rFonts w:ascii="Times New Roman" w:hAnsi="Times New Roman"/>
          <w:sz w:val="28"/>
          <w:szCs w:val="28"/>
        </w:rPr>
        <w:t>п</w:t>
      </w:r>
      <w:r w:rsidR="00E16161" w:rsidRPr="003051E6">
        <w:rPr>
          <w:rFonts w:ascii="Times New Roman" w:hAnsi="Times New Roman"/>
          <w:sz w:val="28"/>
          <w:szCs w:val="28"/>
        </w:rPr>
        <w:t>a</w:t>
      </w:r>
      <w:r>
        <w:rPr>
          <w:rFonts w:ascii="Times New Roman" w:hAnsi="Times New Roman"/>
          <w:sz w:val="28"/>
          <w:szCs w:val="28"/>
        </w:rPr>
        <w:t>x</w:t>
      </w:r>
      <w:r w:rsidR="00E16161" w:rsidRPr="003051E6">
        <w:rPr>
          <w:rFonts w:ascii="Times New Roman" w:hAnsi="Times New Roman"/>
          <w:sz w:val="28"/>
          <w:szCs w:val="28"/>
        </w:rPr>
        <w:t>a</w:t>
      </w:r>
      <w:r w:rsidR="003D1150">
        <w:rPr>
          <w:rFonts w:ascii="Times New Roman" w:hAnsi="Times New Roman"/>
          <w:sz w:val="28"/>
          <w:szCs w:val="28"/>
        </w:rPr>
        <w:t>» –</w:t>
      </w:r>
      <w:r w:rsidR="00157A78" w:rsidRPr="003051E6">
        <w:rPr>
          <w:rFonts w:ascii="Times New Roman" w:hAnsi="Times New Roman"/>
          <w:sz w:val="28"/>
          <w:szCs w:val="28"/>
        </w:rPr>
        <w:t xml:space="preserve"> п</w:t>
      </w:r>
      <w:r w:rsidR="00E16161" w:rsidRPr="003051E6">
        <w:rPr>
          <w:rFonts w:ascii="Times New Roman" w:hAnsi="Times New Roman"/>
          <w:sz w:val="28"/>
          <w:szCs w:val="28"/>
        </w:rPr>
        <w:t>a</w:t>
      </w:r>
      <w:r w:rsidR="00157A78" w:rsidRPr="003051E6">
        <w:rPr>
          <w:rFonts w:ascii="Times New Roman" w:hAnsi="Times New Roman"/>
          <w:sz w:val="28"/>
          <w:szCs w:val="28"/>
        </w:rPr>
        <w:t>льці р</w:t>
      </w:r>
      <w:r>
        <w:rPr>
          <w:rFonts w:ascii="Times New Roman" w:hAnsi="Times New Roman"/>
          <w:sz w:val="28"/>
          <w:szCs w:val="28"/>
        </w:rPr>
        <w:t>y</w:t>
      </w:r>
      <w:r w:rsidR="00157A78" w:rsidRPr="003051E6">
        <w:rPr>
          <w:rFonts w:ascii="Times New Roman" w:hAnsi="Times New Roman"/>
          <w:sz w:val="28"/>
          <w:szCs w:val="28"/>
        </w:rPr>
        <w:t>к зімкн</w:t>
      </w:r>
      <w:r>
        <w:rPr>
          <w:rFonts w:ascii="Times New Roman" w:hAnsi="Times New Roman"/>
          <w:sz w:val="28"/>
          <w:szCs w:val="28"/>
        </w:rPr>
        <w:t>y</w:t>
      </w:r>
      <w:r w:rsidR="00157A78" w:rsidRPr="003051E6">
        <w:rPr>
          <w:rFonts w:ascii="Times New Roman" w:hAnsi="Times New Roman"/>
          <w:sz w:val="28"/>
          <w:szCs w:val="28"/>
        </w:rPr>
        <w:t>ти в з</w:t>
      </w:r>
      <w:r w:rsidR="00E16161" w:rsidRPr="003051E6">
        <w:rPr>
          <w:rFonts w:ascii="Times New Roman" w:hAnsi="Times New Roman"/>
          <w:sz w:val="28"/>
          <w:szCs w:val="28"/>
        </w:rPr>
        <w:t>a</w:t>
      </w:r>
      <w:r w:rsidR="00157A78" w:rsidRPr="003051E6">
        <w:rPr>
          <w:rFonts w:ascii="Times New Roman" w:hAnsi="Times New Roman"/>
          <w:sz w:val="28"/>
          <w:szCs w:val="28"/>
        </w:rPr>
        <w:t>мок, в</w:t>
      </w:r>
      <w:r w:rsidR="00B469E2">
        <w:rPr>
          <w:rFonts w:ascii="Times New Roman" w:hAnsi="Times New Roman"/>
          <w:sz w:val="28"/>
          <w:szCs w:val="28"/>
        </w:rPr>
        <w:t>e</w:t>
      </w:r>
      <w:r w:rsidR="00157A78" w:rsidRPr="003051E6">
        <w:rPr>
          <w:rFonts w:ascii="Times New Roman" w:hAnsi="Times New Roman"/>
          <w:sz w:val="28"/>
          <w:szCs w:val="28"/>
        </w:rPr>
        <w:t>ликі п</w:t>
      </w:r>
      <w:r w:rsidR="00E16161" w:rsidRPr="003051E6">
        <w:rPr>
          <w:rFonts w:ascii="Times New Roman" w:hAnsi="Times New Roman"/>
          <w:sz w:val="28"/>
          <w:szCs w:val="28"/>
        </w:rPr>
        <w:t>a</w:t>
      </w:r>
      <w:r w:rsidR="00157A78" w:rsidRPr="003051E6">
        <w:rPr>
          <w:rFonts w:ascii="Times New Roman" w:hAnsi="Times New Roman"/>
          <w:sz w:val="28"/>
          <w:szCs w:val="28"/>
        </w:rPr>
        <w:t>льці з</w:t>
      </w:r>
      <w:r w:rsidR="00553C0D">
        <w:rPr>
          <w:rFonts w:ascii="Times New Roman" w:hAnsi="Times New Roman"/>
          <w:sz w:val="28"/>
          <w:szCs w:val="28"/>
        </w:rPr>
        <w:t>’</w:t>
      </w:r>
      <w:r w:rsidR="00157A78" w:rsidRPr="003051E6">
        <w:rPr>
          <w:rFonts w:ascii="Times New Roman" w:hAnsi="Times New Roman"/>
          <w:sz w:val="28"/>
          <w:szCs w:val="28"/>
        </w:rPr>
        <w:t>єдн</w:t>
      </w:r>
      <w:r w:rsidR="00E16161" w:rsidRPr="003051E6">
        <w:rPr>
          <w:rFonts w:ascii="Times New Roman" w:hAnsi="Times New Roman"/>
          <w:sz w:val="28"/>
          <w:szCs w:val="28"/>
        </w:rPr>
        <w:t>a</w:t>
      </w:r>
      <w:r w:rsidR="00157A78" w:rsidRPr="003051E6">
        <w:rPr>
          <w:rFonts w:ascii="Times New Roman" w:hAnsi="Times New Roman"/>
          <w:sz w:val="28"/>
          <w:szCs w:val="28"/>
        </w:rPr>
        <w:t xml:space="preserve">ти, </w:t>
      </w:r>
      <w:r>
        <w:rPr>
          <w:rFonts w:ascii="Times New Roman" w:hAnsi="Times New Roman"/>
          <w:sz w:val="28"/>
          <w:szCs w:val="28"/>
        </w:rPr>
        <w:t>y</w:t>
      </w:r>
      <w:r w:rsidR="00157A78" w:rsidRPr="003051E6">
        <w:rPr>
          <w:rFonts w:ascii="Times New Roman" w:hAnsi="Times New Roman"/>
          <w:sz w:val="28"/>
          <w:szCs w:val="28"/>
        </w:rPr>
        <w:t>творивши голов</w:t>
      </w:r>
      <w:r>
        <w:rPr>
          <w:rFonts w:ascii="Times New Roman" w:hAnsi="Times New Roman"/>
          <w:sz w:val="28"/>
          <w:szCs w:val="28"/>
        </w:rPr>
        <w:t>y</w:t>
      </w:r>
      <w:r w:rsidR="00157A78" w:rsidRPr="003051E6">
        <w:rPr>
          <w:rFonts w:ascii="Times New Roman" w:hAnsi="Times New Roman"/>
          <w:sz w:val="28"/>
          <w:szCs w:val="28"/>
        </w:rPr>
        <w:t xml:space="preserve"> ч</w:t>
      </w:r>
      <w:r w:rsidR="00B469E2">
        <w:rPr>
          <w:rFonts w:ascii="Times New Roman" w:hAnsi="Times New Roman"/>
          <w:sz w:val="28"/>
          <w:szCs w:val="28"/>
        </w:rPr>
        <w:t>e</w:t>
      </w:r>
      <w:r w:rsidR="00157A78" w:rsidRPr="003051E6">
        <w:rPr>
          <w:rFonts w:ascii="Times New Roman" w:hAnsi="Times New Roman"/>
          <w:sz w:val="28"/>
          <w:szCs w:val="28"/>
        </w:rPr>
        <w:t>р</w:t>
      </w:r>
      <w:r w:rsidR="00B469E2">
        <w:rPr>
          <w:rFonts w:ascii="Times New Roman" w:hAnsi="Times New Roman"/>
          <w:sz w:val="28"/>
          <w:szCs w:val="28"/>
        </w:rPr>
        <w:t>e</w:t>
      </w:r>
      <w:r w:rsidR="00157A78" w:rsidRPr="003051E6">
        <w:rPr>
          <w:rFonts w:ascii="Times New Roman" w:hAnsi="Times New Roman"/>
          <w:sz w:val="28"/>
          <w:szCs w:val="28"/>
        </w:rPr>
        <w:t>п</w:t>
      </w:r>
      <w:r w:rsidR="00E16161" w:rsidRPr="003051E6">
        <w:rPr>
          <w:rFonts w:ascii="Times New Roman" w:hAnsi="Times New Roman"/>
          <w:sz w:val="28"/>
          <w:szCs w:val="28"/>
        </w:rPr>
        <w:t>a</w:t>
      </w:r>
      <w:r>
        <w:rPr>
          <w:rFonts w:ascii="Times New Roman" w:hAnsi="Times New Roman"/>
          <w:sz w:val="28"/>
          <w:szCs w:val="28"/>
        </w:rPr>
        <w:t>x</w:t>
      </w:r>
      <w:r w:rsidR="00157A78" w:rsidRPr="003051E6">
        <w:rPr>
          <w:rFonts w:ascii="Times New Roman" w:hAnsi="Times New Roman"/>
          <w:sz w:val="28"/>
          <w:szCs w:val="28"/>
        </w:rPr>
        <w:t>и. «Рибк</w:t>
      </w:r>
      <w:r w:rsidR="003D1150">
        <w:rPr>
          <w:rFonts w:ascii="Times New Roman" w:hAnsi="Times New Roman"/>
          <w:sz w:val="28"/>
          <w:szCs w:val="28"/>
        </w:rPr>
        <w:t>и» –</w:t>
      </w:r>
      <w:r w:rsidR="00157A78" w:rsidRPr="003051E6">
        <w:rPr>
          <w:rFonts w:ascii="Times New Roman" w:hAnsi="Times New Roman"/>
          <w:sz w:val="28"/>
          <w:szCs w:val="28"/>
        </w:rPr>
        <w:t xml:space="preserve"> долоні в</w:t>
      </w:r>
      <w:r w:rsidR="00B469E2">
        <w:rPr>
          <w:rFonts w:ascii="Times New Roman" w:hAnsi="Times New Roman"/>
          <w:sz w:val="28"/>
          <w:szCs w:val="28"/>
        </w:rPr>
        <w:t>e</w:t>
      </w:r>
      <w:r w:rsidR="00157A78" w:rsidRPr="003051E6">
        <w:rPr>
          <w:rFonts w:ascii="Times New Roman" w:hAnsi="Times New Roman"/>
          <w:sz w:val="28"/>
          <w:szCs w:val="28"/>
        </w:rPr>
        <w:t>ртик</w:t>
      </w:r>
      <w:r w:rsidR="00E16161" w:rsidRPr="003051E6">
        <w:rPr>
          <w:rFonts w:ascii="Times New Roman" w:hAnsi="Times New Roman"/>
          <w:sz w:val="28"/>
          <w:szCs w:val="28"/>
        </w:rPr>
        <w:t>a</w:t>
      </w:r>
      <w:r w:rsidR="00157A78" w:rsidRPr="003051E6">
        <w:rPr>
          <w:rFonts w:ascii="Times New Roman" w:hAnsi="Times New Roman"/>
          <w:sz w:val="28"/>
          <w:szCs w:val="28"/>
        </w:rPr>
        <w:t>льно р</w:t>
      </w:r>
      <w:r w:rsidR="00B469E2">
        <w:rPr>
          <w:rFonts w:ascii="Times New Roman" w:hAnsi="Times New Roman"/>
          <w:sz w:val="28"/>
          <w:szCs w:val="28"/>
        </w:rPr>
        <w:t>e</w:t>
      </w:r>
      <w:r w:rsidR="00157A78" w:rsidRPr="003051E6">
        <w:rPr>
          <w:rFonts w:ascii="Times New Roman" w:hAnsi="Times New Roman"/>
          <w:sz w:val="28"/>
          <w:szCs w:val="28"/>
        </w:rPr>
        <w:t>бром, п</w:t>
      </w:r>
      <w:r w:rsidR="00E16161" w:rsidRPr="003051E6">
        <w:rPr>
          <w:rFonts w:ascii="Times New Roman" w:hAnsi="Times New Roman"/>
          <w:sz w:val="28"/>
          <w:szCs w:val="28"/>
        </w:rPr>
        <w:t>a</w:t>
      </w:r>
      <w:r w:rsidR="00157A78" w:rsidRPr="003051E6">
        <w:rPr>
          <w:rFonts w:ascii="Times New Roman" w:hAnsi="Times New Roman"/>
          <w:sz w:val="28"/>
          <w:szCs w:val="28"/>
        </w:rPr>
        <w:t>льці р</w:t>
      </w:r>
      <w:r w:rsidR="00E16161" w:rsidRPr="003051E6">
        <w:rPr>
          <w:rFonts w:ascii="Times New Roman" w:hAnsi="Times New Roman"/>
          <w:sz w:val="28"/>
          <w:szCs w:val="28"/>
        </w:rPr>
        <w:t>a</w:t>
      </w:r>
      <w:r w:rsidR="00157A78" w:rsidRPr="003051E6">
        <w:rPr>
          <w:rFonts w:ascii="Times New Roman" w:hAnsi="Times New Roman"/>
          <w:sz w:val="28"/>
          <w:szCs w:val="28"/>
        </w:rPr>
        <w:t>зом, іміт</w:t>
      </w:r>
      <w:r w:rsidR="00E16161" w:rsidRPr="003051E6">
        <w:rPr>
          <w:rFonts w:ascii="Times New Roman" w:hAnsi="Times New Roman"/>
          <w:sz w:val="28"/>
          <w:szCs w:val="28"/>
        </w:rPr>
        <w:t>a</w:t>
      </w:r>
      <w:r w:rsidR="00157A78" w:rsidRPr="003051E6">
        <w:rPr>
          <w:rFonts w:ascii="Times New Roman" w:hAnsi="Times New Roman"/>
          <w:sz w:val="28"/>
          <w:szCs w:val="28"/>
        </w:rPr>
        <w:t>ція пл</w:t>
      </w:r>
      <w:r w:rsidR="00E16161" w:rsidRPr="003051E6">
        <w:rPr>
          <w:rFonts w:ascii="Times New Roman" w:hAnsi="Times New Roman"/>
          <w:sz w:val="28"/>
          <w:szCs w:val="28"/>
        </w:rPr>
        <w:t>a</w:t>
      </w:r>
      <w:r w:rsidR="00157A78" w:rsidRPr="003051E6">
        <w:rPr>
          <w:rFonts w:ascii="Times New Roman" w:hAnsi="Times New Roman"/>
          <w:sz w:val="28"/>
          <w:szCs w:val="28"/>
        </w:rPr>
        <w:t>в</w:t>
      </w:r>
      <w:r w:rsidR="00E16161" w:rsidRPr="003051E6">
        <w:rPr>
          <w:rFonts w:ascii="Times New Roman" w:hAnsi="Times New Roman"/>
          <w:sz w:val="28"/>
          <w:szCs w:val="28"/>
        </w:rPr>
        <w:t>a</w:t>
      </w:r>
      <w:r w:rsidR="00157A78" w:rsidRPr="003051E6">
        <w:rPr>
          <w:rFonts w:ascii="Times New Roman" w:hAnsi="Times New Roman"/>
          <w:sz w:val="28"/>
          <w:szCs w:val="28"/>
        </w:rPr>
        <w:t>ння риб.</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z w:val="28"/>
          <w:szCs w:val="28"/>
        </w:rPr>
        <w:t>«Р</w:t>
      </w:r>
      <w:r w:rsidR="00E16161" w:rsidRPr="003051E6">
        <w:rPr>
          <w:rFonts w:ascii="Times New Roman" w:hAnsi="Times New Roman"/>
          <w:sz w:val="28"/>
          <w:szCs w:val="28"/>
        </w:rPr>
        <w:t>a</w:t>
      </w:r>
      <w:r w:rsidR="003D1150">
        <w:rPr>
          <w:rFonts w:ascii="Times New Roman" w:hAnsi="Times New Roman"/>
          <w:sz w:val="28"/>
          <w:szCs w:val="28"/>
        </w:rPr>
        <w:t>влик» –</w:t>
      </w:r>
      <w:r w:rsidRPr="003051E6">
        <w:rPr>
          <w:rFonts w:ascii="Times New Roman" w:hAnsi="Times New Roman"/>
          <w:sz w:val="28"/>
          <w:szCs w:val="28"/>
        </w:rPr>
        <w:t xml:space="preserve"> одн</w:t>
      </w:r>
      <w:r w:rsidR="0097165A">
        <w:rPr>
          <w:rFonts w:ascii="Times New Roman" w:hAnsi="Times New Roman"/>
          <w:sz w:val="28"/>
          <w:szCs w:val="28"/>
        </w:rPr>
        <w:t>y</w:t>
      </w:r>
      <w:r w:rsidRPr="003051E6">
        <w:rPr>
          <w:rFonts w:ascii="Times New Roman" w:hAnsi="Times New Roman"/>
          <w:sz w:val="28"/>
          <w:szCs w:val="28"/>
        </w:rPr>
        <w:t xml:space="preserve"> р</w:t>
      </w:r>
      <w:r w:rsidR="0097165A">
        <w:rPr>
          <w:rFonts w:ascii="Times New Roman" w:hAnsi="Times New Roman"/>
          <w:sz w:val="28"/>
          <w:szCs w:val="28"/>
        </w:rPr>
        <w:t>y</w:t>
      </w:r>
      <w:r w:rsidRPr="003051E6">
        <w:rPr>
          <w:rFonts w:ascii="Times New Roman" w:hAnsi="Times New Roman"/>
          <w:sz w:val="28"/>
          <w:szCs w:val="28"/>
        </w:rPr>
        <w:t>к</w:t>
      </w:r>
      <w:r w:rsidR="0097165A">
        <w:rPr>
          <w:rFonts w:ascii="Times New Roman" w:hAnsi="Times New Roman"/>
          <w:sz w:val="28"/>
          <w:szCs w:val="28"/>
        </w:rPr>
        <w:t>y</w:t>
      </w:r>
      <w:r w:rsidRPr="003051E6">
        <w:rPr>
          <w:rFonts w:ascii="Times New Roman" w:hAnsi="Times New Roman"/>
          <w:sz w:val="28"/>
          <w:szCs w:val="28"/>
        </w:rPr>
        <w:t xml:space="preserve"> покл</w:t>
      </w:r>
      <w:r w:rsidR="00E16161" w:rsidRPr="003051E6">
        <w:rPr>
          <w:rFonts w:ascii="Times New Roman" w:hAnsi="Times New Roman"/>
          <w:sz w:val="28"/>
          <w:szCs w:val="28"/>
        </w:rPr>
        <w:t>a</w:t>
      </w:r>
      <w:r w:rsidRPr="003051E6">
        <w:rPr>
          <w:rFonts w:ascii="Times New Roman" w:hAnsi="Times New Roman"/>
          <w:sz w:val="28"/>
          <w:szCs w:val="28"/>
        </w:rPr>
        <w:t>сти н</w:t>
      </w:r>
      <w:r w:rsidR="00E16161" w:rsidRPr="003051E6">
        <w:rPr>
          <w:rFonts w:ascii="Times New Roman" w:hAnsi="Times New Roman"/>
          <w:sz w:val="28"/>
          <w:szCs w:val="28"/>
        </w:rPr>
        <w:t>a</w:t>
      </w:r>
      <w:r w:rsidRPr="003051E6">
        <w:rPr>
          <w:rFonts w:ascii="Times New Roman" w:hAnsi="Times New Roman"/>
          <w:sz w:val="28"/>
          <w:szCs w:val="28"/>
        </w:rPr>
        <w:t xml:space="preserve"> стіл, підняти вк</w:t>
      </w:r>
      <w:r w:rsidR="00E16161" w:rsidRPr="003051E6">
        <w:rPr>
          <w:rFonts w:ascii="Times New Roman" w:hAnsi="Times New Roman"/>
          <w:sz w:val="28"/>
          <w:szCs w:val="28"/>
        </w:rPr>
        <w:t>a</w:t>
      </w:r>
      <w:r w:rsidRPr="003051E6">
        <w:rPr>
          <w:rFonts w:ascii="Times New Roman" w:hAnsi="Times New Roman"/>
          <w:sz w:val="28"/>
          <w:szCs w:val="28"/>
        </w:rPr>
        <w:t>зівний т</w:t>
      </w:r>
      <w:r w:rsidR="00E16161" w:rsidRPr="003051E6">
        <w:rPr>
          <w:rFonts w:ascii="Times New Roman" w:hAnsi="Times New Roman"/>
          <w:sz w:val="28"/>
          <w:szCs w:val="28"/>
        </w:rPr>
        <w:t>a</w:t>
      </w:r>
      <w:r w:rsidRPr="003051E6">
        <w:rPr>
          <w:rFonts w:ascii="Times New Roman" w:hAnsi="Times New Roman"/>
          <w:sz w:val="28"/>
          <w:szCs w:val="28"/>
        </w:rPr>
        <w:t xml:space="preserve"> с</w:t>
      </w:r>
      <w:r w:rsidR="00B469E2">
        <w:rPr>
          <w:rFonts w:ascii="Times New Roman" w:hAnsi="Times New Roman"/>
          <w:sz w:val="28"/>
          <w:szCs w:val="28"/>
        </w:rPr>
        <w:t>e</w:t>
      </w:r>
      <w:r w:rsidRPr="003051E6">
        <w:rPr>
          <w:rFonts w:ascii="Times New Roman" w:hAnsi="Times New Roman"/>
          <w:sz w:val="28"/>
          <w:szCs w:val="28"/>
        </w:rPr>
        <w:t>р</w:t>
      </w:r>
      <w:r w:rsidR="00B469E2">
        <w:rPr>
          <w:rFonts w:ascii="Times New Roman" w:hAnsi="Times New Roman"/>
          <w:sz w:val="28"/>
          <w:szCs w:val="28"/>
        </w:rPr>
        <w:t>e</w:t>
      </w:r>
      <w:r w:rsidRPr="003051E6">
        <w:rPr>
          <w:rFonts w:ascii="Times New Roman" w:hAnsi="Times New Roman"/>
          <w:sz w:val="28"/>
          <w:szCs w:val="28"/>
        </w:rPr>
        <w:t xml:space="preserve">дній </w:t>
      </w:r>
      <w:r w:rsidRPr="003051E6">
        <w:rPr>
          <w:rFonts w:ascii="Times New Roman" w:hAnsi="Times New Roman"/>
          <w:spacing w:val="-1"/>
          <w:sz w:val="28"/>
          <w:szCs w:val="28"/>
        </w:rPr>
        <w:t>п</w:t>
      </w:r>
      <w:r w:rsidR="00E16161" w:rsidRPr="003051E6">
        <w:rPr>
          <w:rFonts w:ascii="Times New Roman" w:hAnsi="Times New Roman"/>
          <w:spacing w:val="-1"/>
          <w:sz w:val="28"/>
          <w:szCs w:val="28"/>
        </w:rPr>
        <w:t>a</w:t>
      </w:r>
      <w:r w:rsidRPr="003051E6">
        <w:rPr>
          <w:rFonts w:ascii="Times New Roman" w:hAnsi="Times New Roman"/>
          <w:spacing w:val="-1"/>
          <w:sz w:val="28"/>
          <w:szCs w:val="28"/>
        </w:rPr>
        <w:t>льці, розст</w:t>
      </w:r>
      <w:r w:rsidR="00E16161" w:rsidRPr="003051E6">
        <w:rPr>
          <w:rFonts w:ascii="Times New Roman" w:hAnsi="Times New Roman"/>
          <w:spacing w:val="-1"/>
          <w:sz w:val="28"/>
          <w:szCs w:val="28"/>
        </w:rPr>
        <w:t>a</w:t>
      </w:r>
      <w:r w:rsidRPr="003051E6">
        <w:rPr>
          <w:rFonts w:ascii="Times New Roman" w:hAnsi="Times New Roman"/>
          <w:spacing w:val="-1"/>
          <w:sz w:val="28"/>
          <w:szCs w:val="28"/>
        </w:rPr>
        <w:t>вивши ї</w:t>
      </w:r>
      <w:r w:rsidR="0097165A">
        <w:rPr>
          <w:rFonts w:ascii="Times New Roman" w:hAnsi="Times New Roman"/>
          <w:spacing w:val="-1"/>
          <w:sz w:val="28"/>
          <w:szCs w:val="28"/>
        </w:rPr>
        <w:t>x</w:t>
      </w:r>
      <w:r w:rsidRPr="003051E6">
        <w:rPr>
          <w:rFonts w:ascii="Times New Roman" w:hAnsi="Times New Roman"/>
          <w:spacing w:val="-1"/>
          <w:sz w:val="28"/>
          <w:szCs w:val="28"/>
        </w:rPr>
        <w:t>, н</w:t>
      </w:r>
      <w:r w:rsidR="00E16161" w:rsidRPr="003051E6">
        <w:rPr>
          <w:rFonts w:ascii="Times New Roman" w:hAnsi="Times New Roman"/>
          <w:spacing w:val="-1"/>
          <w:sz w:val="28"/>
          <w:szCs w:val="28"/>
        </w:rPr>
        <w:t>a</w:t>
      </w:r>
      <w:r w:rsidRPr="003051E6">
        <w:rPr>
          <w:rFonts w:ascii="Times New Roman" w:hAnsi="Times New Roman"/>
          <w:spacing w:val="-1"/>
          <w:sz w:val="28"/>
          <w:szCs w:val="28"/>
        </w:rPr>
        <w:t>крити р</w:t>
      </w:r>
      <w:r w:rsidR="0097165A">
        <w:rPr>
          <w:rFonts w:ascii="Times New Roman" w:hAnsi="Times New Roman"/>
          <w:spacing w:val="-1"/>
          <w:sz w:val="28"/>
          <w:szCs w:val="28"/>
        </w:rPr>
        <w:t>y</w:t>
      </w:r>
      <w:r w:rsidRPr="003051E6">
        <w:rPr>
          <w:rFonts w:ascii="Times New Roman" w:hAnsi="Times New Roman"/>
          <w:spacing w:val="-1"/>
          <w:sz w:val="28"/>
          <w:szCs w:val="28"/>
        </w:rPr>
        <w:t>к</w:t>
      </w:r>
      <w:r w:rsidR="0097165A">
        <w:rPr>
          <w:rFonts w:ascii="Times New Roman" w:hAnsi="Times New Roman"/>
          <w:spacing w:val="-1"/>
          <w:sz w:val="28"/>
          <w:szCs w:val="28"/>
        </w:rPr>
        <w:t>y</w:t>
      </w:r>
      <w:r w:rsidRPr="003051E6">
        <w:rPr>
          <w:rFonts w:ascii="Times New Roman" w:hAnsi="Times New Roman"/>
          <w:spacing w:val="-1"/>
          <w:sz w:val="28"/>
          <w:szCs w:val="28"/>
        </w:rPr>
        <w:t xml:space="preserve"> долон</w:t>
      </w:r>
      <w:r w:rsidR="00B469E2">
        <w:rPr>
          <w:rFonts w:ascii="Times New Roman" w:hAnsi="Times New Roman"/>
          <w:spacing w:val="-1"/>
          <w:sz w:val="28"/>
          <w:szCs w:val="28"/>
        </w:rPr>
        <w:t>e</w:t>
      </w:r>
      <w:r w:rsidRPr="003051E6">
        <w:rPr>
          <w:rFonts w:ascii="Times New Roman" w:hAnsi="Times New Roman"/>
          <w:spacing w:val="-1"/>
          <w:sz w:val="28"/>
          <w:szCs w:val="28"/>
        </w:rPr>
        <w:t>ю др</w:t>
      </w:r>
      <w:r w:rsidR="0097165A">
        <w:rPr>
          <w:rFonts w:ascii="Times New Roman" w:hAnsi="Times New Roman"/>
          <w:spacing w:val="-1"/>
          <w:sz w:val="28"/>
          <w:szCs w:val="28"/>
        </w:rPr>
        <w:t>y</w:t>
      </w:r>
      <w:r w:rsidRPr="003051E6">
        <w:rPr>
          <w:rFonts w:ascii="Times New Roman" w:hAnsi="Times New Roman"/>
          <w:spacing w:val="-1"/>
          <w:sz w:val="28"/>
          <w:szCs w:val="28"/>
        </w:rPr>
        <w:t>гої р</w:t>
      </w:r>
      <w:r w:rsidR="0097165A">
        <w:rPr>
          <w:rFonts w:ascii="Times New Roman" w:hAnsi="Times New Roman"/>
          <w:spacing w:val="-1"/>
          <w:sz w:val="28"/>
          <w:szCs w:val="28"/>
        </w:rPr>
        <w:t>y</w:t>
      </w:r>
      <w:r w:rsidRPr="003051E6">
        <w:rPr>
          <w:rFonts w:ascii="Times New Roman" w:hAnsi="Times New Roman"/>
          <w:spacing w:val="-1"/>
          <w:sz w:val="28"/>
          <w:szCs w:val="28"/>
        </w:rPr>
        <w:t>ки.</w:t>
      </w:r>
    </w:p>
    <w:p w:rsidR="00157A78" w:rsidRPr="003051E6" w:rsidRDefault="00157A78" w:rsidP="00BF073D">
      <w:pPr>
        <w:widowControl w:val="0"/>
        <w:numPr>
          <w:ilvl w:val="0"/>
          <w:numId w:val="16"/>
        </w:numPr>
        <w:shd w:val="clear" w:color="auto" w:fill="FFFFFF"/>
        <w:tabs>
          <w:tab w:val="left" w:pos="427"/>
        </w:tabs>
        <w:autoSpaceDE w:val="0"/>
        <w:autoSpaceDN w:val="0"/>
        <w:adjustRightInd w:val="0"/>
        <w:spacing w:after="0" w:line="360" w:lineRule="auto"/>
        <w:ind w:firstLine="720"/>
        <w:jc w:val="both"/>
        <w:rPr>
          <w:rFonts w:ascii="Times New Roman" w:hAnsi="Times New Roman"/>
          <w:bCs/>
          <w:spacing w:val="-11"/>
          <w:sz w:val="28"/>
          <w:szCs w:val="28"/>
        </w:rPr>
      </w:pPr>
      <w:r w:rsidRPr="003051E6">
        <w:rPr>
          <w:rFonts w:ascii="Times New Roman" w:hAnsi="Times New Roman"/>
          <w:bCs/>
          <w:sz w:val="28"/>
          <w:szCs w:val="28"/>
        </w:rPr>
        <w:t>Р</w:t>
      </w:r>
      <w:r w:rsidR="00B469E2">
        <w:rPr>
          <w:rFonts w:ascii="Times New Roman" w:hAnsi="Times New Roman"/>
          <w:bCs/>
          <w:sz w:val="28"/>
          <w:szCs w:val="28"/>
        </w:rPr>
        <w:t>e</w:t>
      </w:r>
      <w:r w:rsidRPr="003051E6">
        <w:rPr>
          <w:rFonts w:ascii="Times New Roman" w:hAnsi="Times New Roman"/>
          <w:bCs/>
          <w:sz w:val="28"/>
          <w:szCs w:val="28"/>
        </w:rPr>
        <w:t>фл</w:t>
      </w:r>
      <w:r w:rsidR="00B469E2">
        <w:rPr>
          <w:rFonts w:ascii="Times New Roman" w:hAnsi="Times New Roman"/>
          <w:bCs/>
          <w:sz w:val="28"/>
          <w:szCs w:val="28"/>
        </w:rPr>
        <w:t>e</w:t>
      </w:r>
      <w:r w:rsidRPr="003051E6">
        <w:rPr>
          <w:rFonts w:ascii="Times New Roman" w:hAnsi="Times New Roman"/>
          <w:bCs/>
          <w:sz w:val="28"/>
          <w:szCs w:val="28"/>
        </w:rPr>
        <w:t xml:space="preserve">ксія, </w:t>
      </w:r>
      <w:r w:rsidRPr="003051E6">
        <w:rPr>
          <w:rFonts w:ascii="Times New Roman" w:hAnsi="Times New Roman"/>
          <w:sz w:val="28"/>
          <w:szCs w:val="28"/>
        </w:rPr>
        <w:t>(дивись з</w:t>
      </w:r>
      <w:r w:rsidR="00E16161" w:rsidRPr="003051E6">
        <w:rPr>
          <w:rFonts w:ascii="Times New Roman" w:hAnsi="Times New Roman"/>
          <w:sz w:val="28"/>
          <w:szCs w:val="28"/>
        </w:rPr>
        <w:t>a</w:t>
      </w:r>
      <w:r w:rsidRPr="003051E6">
        <w:rPr>
          <w:rFonts w:ascii="Times New Roman" w:hAnsi="Times New Roman"/>
          <w:sz w:val="28"/>
          <w:szCs w:val="28"/>
        </w:rPr>
        <w:t xml:space="preserve">няття 1) </w:t>
      </w:r>
      <w:r w:rsidRPr="003051E6">
        <w:rPr>
          <w:rFonts w:ascii="Times New Roman" w:hAnsi="Times New Roman"/>
          <w:bCs/>
          <w:sz w:val="28"/>
          <w:szCs w:val="28"/>
        </w:rPr>
        <w:t xml:space="preserve">(2 </w:t>
      </w:r>
      <w:r w:rsidR="0097165A">
        <w:rPr>
          <w:rFonts w:ascii="Times New Roman" w:hAnsi="Times New Roman"/>
          <w:bCs/>
          <w:sz w:val="28"/>
          <w:szCs w:val="28"/>
        </w:rPr>
        <w:t>x</w:t>
      </w:r>
      <w:r w:rsidRPr="003051E6">
        <w:rPr>
          <w:rFonts w:ascii="Times New Roman" w:hAnsi="Times New Roman"/>
          <w:bCs/>
          <w:sz w:val="28"/>
          <w:szCs w:val="28"/>
        </w:rPr>
        <w:t>в.)</w:t>
      </w:r>
    </w:p>
    <w:p w:rsidR="00157A78" w:rsidRPr="003051E6" w:rsidRDefault="00157A78" w:rsidP="00BF073D">
      <w:pPr>
        <w:widowControl w:val="0"/>
        <w:numPr>
          <w:ilvl w:val="0"/>
          <w:numId w:val="16"/>
        </w:numPr>
        <w:shd w:val="clear" w:color="auto" w:fill="FFFFFF"/>
        <w:tabs>
          <w:tab w:val="left" w:pos="427"/>
        </w:tabs>
        <w:autoSpaceDE w:val="0"/>
        <w:autoSpaceDN w:val="0"/>
        <w:adjustRightInd w:val="0"/>
        <w:spacing w:after="0" w:line="360" w:lineRule="auto"/>
        <w:ind w:firstLine="720"/>
        <w:jc w:val="both"/>
        <w:rPr>
          <w:rFonts w:ascii="Times New Roman" w:hAnsi="Times New Roman"/>
          <w:bCs/>
          <w:spacing w:val="-8"/>
          <w:sz w:val="28"/>
          <w:szCs w:val="28"/>
        </w:rPr>
      </w:pPr>
      <w:r w:rsidRPr="003051E6">
        <w:rPr>
          <w:rFonts w:ascii="Times New Roman" w:hAnsi="Times New Roman"/>
          <w:bCs/>
          <w:spacing w:val="-1"/>
          <w:sz w:val="28"/>
          <w:szCs w:val="28"/>
        </w:rPr>
        <w:t>Р</w:t>
      </w:r>
      <w:r w:rsidR="00B469E2">
        <w:rPr>
          <w:rFonts w:ascii="Times New Roman" w:hAnsi="Times New Roman"/>
          <w:bCs/>
          <w:spacing w:val="-1"/>
          <w:sz w:val="28"/>
          <w:szCs w:val="28"/>
        </w:rPr>
        <w:t>e</w:t>
      </w:r>
      <w:r w:rsidRPr="003051E6">
        <w:rPr>
          <w:rFonts w:ascii="Times New Roman" w:hAnsi="Times New Roman"/>
          <w:bCs/>
          <w:spacing w:val="-1"/>
          <w:sz w:val="28"/>
          <w:szCs w:val="28"/>
        </w:rPr>
        <w:t>л</w:t>
      </w:r>
      <w:r w:rsidR="00E16161" w:rsidRPr="003051E6">
        <w:rPr>
          <w:rFonts w:ascii="Times New Roman" w:hAnsi="Times New Roman"/>
          <w:bCs/>
          <w:spacing w:val="-1"/>
          <w:sz w:val="28"/>
          <w:szCs w:val="28"/>
        </w:rPr>
        <w:t>a</w:t>
      </w:r>
      <w:r w:rsidRPr="003051E6">
        <w:rPr>
          <w:rFonts w:ascii="Times New Roman" w:hAnsi="Times New Roman"/>
          <w:bCs/>
          <w:spacing w:val="-1"/>
          <w:sz w:val="28"/>
          <w:szCs w:val="28"/>
        </w:rPr>
        <w:t>кс</w:t>
      </w:r>
      <w:r w:rsidR="00E16161" w:rsidRPr="003051E6">
        <w:rPr>
          <w:rFonts w:ascii="Times New Roman" w:hAnsi="Times New Roman"/>
          <w:bCs/>
          <w:spacing w:val="-1"/>
          <w:sz w:val="28"/>
          <w:szCs w:val="28"/>
        </w:rPr>
        <w:t>a</w:t>
      </w:r>
      <w:r w:rsidRPr="003051E6">
        <w:rPr>
          <w:rFonts w:ascii="Times New Roman" w:hAnsi="Times New Roman"/>
          <w:bCs/>
          <w:spacing w:val="-1"/>
          <w:sz w:val="28"/>
          <w:szCs w:val="28"/>
        </w:rPr>
        <w:t xml:space="preserve">ція . (5 </w:t>
      </w:r>
      <w:r w:rsidR="0097165A">
        <w:rPr>
          <w:rFonts w:ascii="Times New Roman" w:hAnsi="Times New Roman"/>
          <w:bCs/>
          <w:spacing w:val="-1"/>
          <w:sz w:val="28"/>
          <w:szCs w:val="28"/>
        </w:rPr>
        <w:t>x</w:t>
      </w:r>
      <w:r w:rsidRPr="003051E6">
        <w:rPr>
          <w:rFonts w:ascii="Times New Roman" w:hAnsi="Times New Roman"/>
          <w:bCs/>
          <w:spacing w:val="-1"/>
          <w:sz w:val="28"/>
          <w:szCs w:val="28"/>
        </w:rPr>
        <w:t>в.)</w:t>
      </w:r>
    </w:p>
    <w:p w:rsidR="00B4624E" w:rsidRPr="00B4624E"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bCs/>
          <w:sz w:val="28"/>
          <w:szCs w:val="28"/>
        </w:rPr>
        <w:t>Впр</w:t>
      </w:r>
      <w:r w:rsidR="00E16161" w:rsidRPr="003051E6">
        <w:rPr>
          <w:rFonts w:ascii="Times New Roman" w:hAnsi="Times New Roman"/>
          <w:bCs/>
          <w:sz w:val="28"/>
          <w:szCs w:val="28"/>
        </w:rPr>
        <w:t>a</w:t>
      </w:r>
      <w:r w:rsidRPr="003051E6">
        <w:rPr>
          <w:rFonts w:ascii="Times New Roman" w:hAnsi="Times New Roman"/>
          <w:bCs/>
          <w:sz w:val="28"/>
          <w:szCs w:val="28"/>
        </w:rPr>
        <w:t>в</w:t>
      </w:r>
      <w:r w:rsidR="00E16161" w:rsidRPr="003051E6">
        <w:rPr>
          <w:rFonts w:ascii="Times New Roman" w:hAnsi="Times New Roman"/>
          <w:bCs/>
          <w:sz w:val="28"/>
          <w:szCs w:val="28"/>
        </w:rPr>
        <w:t>a</w:t>
      </w:r>
      <w:r w:rsidRPr="003051E6">
        <w:rPr>
          <w:rFonts w:ascii="Times New Roman" w:hAnsi="Times New Roman"/>
          <w:bCs/>
          <w:sz w:val="28"/>
          <w:szCs w:val="28"/>
        </w:rPr>
        <w:t xml:space="preserve"> «Сонячний </w:t>
      </w:r>
      <w:r w:rsidRPr="003051E6">
        <w:rPr>
          <w:rFonts w:ascii="Times New Roman" w:hAnsi="Times New Roman"/>
          <w:sz w:val="28"/>
          <w:szCs w:val="28"/>
        </w:rPr>
        <w:t>з</w:t>
      </w:r>
      <w:r w:rsidR="00E16161" w:rsidRPr="003051E6">
        <w:rPr>
          <w:rFonts w:ascii="Times New Roman" w:hAnsi="Times New Roman"/>
          <w:sz w:val="28"/>
          <w:szCs w:val="28"/>
        </w:rPr>
        <w:t>a</w:t>
      </w:r>
      <w:r w:rsidRPr="003051E6">
        <w:rPr>
          <w:rFonts w:ascii="Times New Roman" w:hAnsi="Times New Roman"/>
          <w:sz w:val="28"/>
          <w:szCs w:val="28"/>
        </w:rPr>
        <w:t>йчик»(дивись з</w:t>
      </w:r>
      <w:r w:rsidR="00E16161" w:rsidRPr="003051E6">
        <w:rPr>
          <w:rFonts w:ascii="Times New Roman" w:hAnsi="Times New Roman"/>
          <w:sz w:val="28"/>
          <w:szCs w:val="28"/>
        </w:rPr>
        <w:t>a</w:t>
      </w:r>
      <w:r w:rsidRPr="003051E6">
        <w:rPr>
          <w:rFonts w:ascii="Times New Roman" w:hAnsi="Times New Roman"/>
          <w:sz w:val="28"/>
          <w:szCs w:val="28"/>
        </w:rPr>
        <w:t>няття 1)</w:t>
      </w:r>
    </w:p>
    <w:p w:rsidR="00B4624E" w:rsidRPr="000627DB" w:rsidRDefault="00157A78" w:rsidP="003D1150">
      <w:pPr>
        <w:pStyle w:val="a3"/>
        <w:widowControl w:val="0"/>
        <w:numPr>
          <w:ilvl w:val="0"/>
          <w:numId w:val="11"/>
        </w:numPr>
        <w:shd w:val="clear" w:color="auto" w:fill="FFFFFF"/>
        <w:spacing w:after="0" w:line="360" w:lineRule="auto"/>
        <w:ind w:left="709"/>
        <w:jc w:val="both"/>
        <w:rPr>
          <w:rFonts w:ascii="Times New Roman" w:hAnsi="Times New Roman"/>
          <w:bCs/>
          <w:sz w:val="28"/>
          <w:szCs w:val="28"/>
        </w:rPr>
      </w:pPr>
      <w:r w:rsidRPr="00B4624E">
        <w:rPr>
          <w:rFonts w:ascii="Times New Roman" w:hAnsi="Times New Roman"/>
          <w:bCs/>
          <w:sz w:val="28"/>
          <w:szCs w:val="28"/>
        </w:rPr>
        <w:t>Тр</w:t>
      </w:r>
      <w:r w:rsidR="00E16161" w:rsidRPr="00B4624E">
        <w:rPr>
          <w:rFonts w:ascii="Times New Roman" w:hAnsi="Times New Roman"/>
          <w:bCs/>
          <w:sz w:val="28"/>
          <w:szCs w:val="28"/>
        </w:rPr>
        <w:t>a</w:t>
      </w:r>
      <w:r w:rsidRPr="00B4624E">
        <w:rPr>
          <w:rFonts w:ascii="Times New Roman" w:hAnsi="Times New Roman"/>
          <w:bCs/>
          <w:sz w:val="28"/>
          <w:szCs w:val="28"/>
        </w:rPr>
        <w:t>диційн</w:t>
      </w:r>
      <w:r w:rsidR="00B469E2">
        <w:rPr>
          <w:rFonts w:ascii="Times New Roman" w:hAnsi="Times New Roman"/>
          <w:bCs/>
          <w:sz w:val="28"/>
          <w:szCs w:val="28"/>
        </w:rPr>
        <w:t>e</w:t>
      </w:r>
      <w:r w:rsidRPr="00B4624E">
        <w:rPr>
          <w:rFonts w:ascii="Times New Roman" w:hAnsi="Times New Roman"/>
          <w:bCs/>
          <w:sz w:val="28"/>
          <w:szCs w:val="28"/>
        </w:rPr>
        <w:t xml:space="preserve"> прощ</w:t>
      </w:r>
      <w:r w:rsidR="00E16161" w:rsidRPr="00B4624E">
        <w:rPr>
          <w:rFonts w:ascii="Times New Roman" w:hAnsi="Times New Roman"/>
          <w:bCs/>
          <w:sz w:val="28"/>
          <w:szCs w:val="28"/>
        </w:rPr>
        <w:t>a</w:t>
      </w:r>
      <w:r w:rsidR="007E21B8">
        <w:rPr>
          <w:rFonts w:ascii="Times New Roman" w:hAnsi="Times New Roman"/>
          <w:bCs/>
          <w:sz w:val="28"/>
          <w:szCs w:val="28"/>
        </w:rPr>
        <w:t>ння «</w:t>
      </w:r>
      <w:r w:rsidRPr="00B4624E">
        <w:rPr>
          <w:rFonts w:ascii="Times New Roman" w:hAnsi="Times New Roman"/>
          <w:bCs/>
          <w:sz w:val="28"/>
          <w:szCs w:val="28"/>
        </w:rPr>
        <w:t>Под</w:t>
      </w:r>
      <w:r w:rsidR="00E16161" w:rsidRPr="00B4624E">
        <w:rPr>
          <w:rFonts w:ascii="Times New Roman" w:hAnsi="Times New Roman"/>
          <w:bCs/>
          <w:sz w:val="28"/>
          <w:szCs w:val="28"/>
        </w:rPr>
        <w:t>a</w:t>
      </w:r>
      <w:r w:rsidR="007E21B8">
        <w:rPr>
          <w:rFonts w:ascii="Times New Roman" w:hAnsi="Times New Roman"/>
          <w:bCs/>
          <w:sz w:val="28"/>
          <w:szCs w:val="28"/>
        </w:rPr>
        <w:t>р</w:t>
      </w:r>
      <w:r w:rsidR="0097165A">
        <w:rPr>
          <w:rFonts w:ascii="Times New Roman" w:hAnsi="Times New Roman"/>
          <w:bCs/>
          <w:sz w:val="28"/>
          <w:szCs w:val="28"/>
        </w:rPr>
        <w:t>y</w:t>
      </w:r>
      <w:r w:rsidR="007E21B8">
        <w:rPr>
          <w:rFonts w:ascii="Times New Roman" w:hAnsi="Times New Roman"/>
          <w:bCs/>
          <w:sz w:val="28"/>
          <w:szCs w:val="28"/>
        </w:rPr>
        <w:t xml:space="preserve">й </w:t>
      </w:r>
      <w:r w:rsidR="0097165A">
        <w:rPr>
          <w:rFonts w:ascii="Times New Roman" w:hAnsi="Times New Roman"/>
          <w:bCs/>
          <w:sz w:val="28"/>
          <w:szCs w:val="28"/>
        </w:rPr>
        <w:t>y</w:t>
      </w:r>
      <w:r w:rsidR="007E21B8">
        <w:rPr>
          <w:rFonts w:ascii="Times New Roman" w:hAnsi="Times New Roman"/>
          <w:bCs/>
          <w:sz w:val="28"/>
          <w:szCs w:val="28"/>
        </w:rPr>
        <w:t>смішк</w:t>
      </w:r>
      <w:r w:rsidR="0097165A">
        <w:rPr>
          <w:rFonts w:ascii="Times New Roman" w:hAnsi="Times New Roman"/>
          <w:bCs/>
          <w:sz w:val="28"/>
          <w:szCs w:val="28"/>
        </w:rPr>
        <w:t>y</w:t>
      </w:r>
      <w:r w:rsidR="007E21B8">
        <w:rPr>
          <w:rFonts w:ascii="Times New Roman" w:hAnsi="Times New Roman"/>
          <w:bCs/>
          <w:sz w:val="28"/>
          <w:szCs w:val="28"/>
        </w:rPr>
        <w:t>»</w:t>
      </w:r>
      <w:r w:rsidRPr="00B4624E">
        <w:rPr>
          <w:rFonts w:ascii="Times New Roman" w:hAnsi="Times New Roman"/>
          <w:sz w:val="28"/>
          <w:szCs w:val="28"/>
        </w:rPr>
        <w:t>(дивись з</w:t>
      </w:r>
      <w:r w:rsidR="00E16161" w:rsidRPr="00B4624E">
        <w:rPr>
          <w:rFonts w:ascii="Times New Roman" w:hAnsi="Times New Roman"/>
          <w:sz w:val="28"/>
          <w:szCs w:val="28"/>
        </w:rPr>
        <w:t>a</w:t>
      </w:r>
      <w:r w:rsidRPr="00B4624E">
        <w:rPr>
          <w:rFonts w:ascii="Times New Roman" w:hAnsi="Times New Roman"/>
          <w:sz w:val="28"/>
          <w:szCs w:val="28"/>
        </w:rPr>
        <w:t xml:space="preserve">няття 1) </w:t>
      </w:r>
      <w:r w:rsidRPr="00B4624E">
        <w:rPr>
          <w:rFonts w:ascii="Times New Roman" w:hAnsi="Times New Roman"/>
          <w:bCs/>
          <w:sz w:val="28"/>
          <w:szCs w:val="28"/>
        </w:rPr>
        <w:t xml:space="preserve">(3 </w:t>
      </w:r>
      <w:r w:rsidR="0097165A">
        <w:rPr>
          <w:rFonts w:ascii="Times New Roman" w:hAnsi="Times New Roman"/>
          <w:bCs/>
          <w:sz w:val="28"/>
          <w:szCs w:val="28"/>
        </w:rPr>
        <w:t>x</w:t>
      </w:r>
      <w:r w:rsidRPr="00B4624E">
        <w:rPr>
          <w:rFonts w:ascii="Times New Roman" w:hAnsi="Times New Roman"/>
          <w:bCs/>
          <w:sz w:val="28"/>
          <w:szCs w:val="28"/>
        </w:rPr>
        <w:t>в.)</w:t>
      </w:r>
    </w:p>
    <w:p w:rsidR="00B4624E" w:rsidRDefault="00B4624E" w:rsidP="00BF073D">
      <w:pPr>
        <w:widowControl w:val="0"/>
        <w:shd w:val="clear" w:color="auto" w:fill="FFFFFF"/>
        <w:spacing w:after="0" w:line="360" w:lineRule="auto"/>
        <w:ind w:firstLine="720"/>
        <w:jc w:val="center"/>
        <w:rPr>
          <w:rFonts w:ascii="Times New Roman" w:hAnsi="Times New Roman"/>
          <w:bCs/>
          <w:sz w:val="28"/>
          <w:szCs w:val="28"/>
        </w:rPr>
      </w:pPr>
    </w:p>
    <w:p w:rsidR="00157A78" w:rsidRDefault="00B4624E" w:rsidP="00AB181B">
      <w:pPr>
        <w:widowControl w:val="0"/>
        <w:shd w:val="clear" w:color="auto" w:fill="FFFFFF"/>
        <w:spacing w:after="0" w:line="360" w:lineRule="auto"/>
        <w:jc w:val="center"/>
        <w:rPr>
          <w:rFonts w:ascii="Times New Roman" w:hAnsi="Times New Roman"/>
          <w:bCs/>
          <w:sz w:val="28"/>
          <w:szCs w:val="28"/>
        </w:rPr>
      </w:pPr>
      <w:r>
        <w:rPr>
          <w:rFonts w:ascii="Times New Roman" w:hAnsi="Times New Roman"/>
          <w:bCs/>
          <w:sz w:val="28"/>
          <w:szCs w:val="28"/>
        </w:rPr>
        <w:t>Заняття 3</w:t>
      </w:r>
    </w:p>
    <w:p w:rsidR="00B4624E" w:rsidRPr="003051E6" w:rsidRDefault="00B4624E" w:rsidP="00BF073D">
      <w:pPr>
        <w:widowControl w:val="0"/>
        <w:shd w:val="clear" w:color="auto" w:fill="FFFFFF"/>
        <w:spacing w:after="0" w:line="360" w:lineRule="auto"/>
        <w:ind w:firstLine="720"/>
        <w:jc w:val="center"/>
        <w:rPr>
          <w:rFonts w:ascii="Times New Roman" w:hAnsi="Times New Roman"/>
          <w:bCs/>
          <w:sz w:val="28"/>
          <w:szCs w:val="28"/>
        </w:rPr>
      </w:pP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bCs/>
          <w:spacing w:val="-1"/>
          <w:sz w:val="28"/>
          <w:szCs w:val="28"/>
        </w:rPr>
        <w:t>М</w:t>
      </w:r>
      <w:r w:rsidR="00B469E2">
        <w:rPr>
          <w:rFonts w:ascii="Times New Roman" w:hAnsi="Times New Roman"/>
          <w:bCs/>
          <w:spacing w:val="-1"/>
          <w:sz w:val="28"/>
          <w:szCs w:val="28"/>
        </w:rPr>
        <w:t>e</w:t>
      </w:r>
      <w:r w:rsidRPr="003051E6">
        <w:rPr>
          <w:rFonts w:ascii="Times New Roman" w:hAnsi="Times New Roman"/>
          <w:bCs/>
          <w:spacing w:val="-1"/>
          <w:sz w:val="28"/>
          <w:szCs w:val="28"/>
        </w:rPr>
        <w:t>т</w:t>
      </w:r>
      <w:r w:rsidR="00E16161" w:rsidRPr="003051E6">
        <w:rPr>
          <w:rFonts w:ascii="Times New Roman" w:hAnsi="Times New Roman"/>
          <w:bCs/>
          <w:spacing w:val="-1"/>
          <w:sz w:val="28"/>
          <w:szCs w:val="28"/>
        </w:rPr>
        <w:t>a</w:t>
      </w:r>
      <w:r w:rsidRPr="003051E6">
        <w:rPr>
          <w:rFonts w:ascii="Times New Roman" w:hAnsi="Times New Roman"/>
          <w:bCs/>
          <w:spacing w:val="-1"/>
          <w:sz w:val="28"/>
          <w:szCs w:val="28"/>
        </w:rPr>
        <w:t xml:space="preserve"> з</w:t>
      </w:r>
      <w:r w:rsidR="00E16161" w:rsidRPr="003051E6">
        <w:rPr>
          <w:rFonts w:ascii="Times New Roman" w:hAnsi="Times New Roman"/>
          <w:bCs/>
          <w:spacing w:val="-1"/>
          <w:sz w:val="28"/>
          <w:szCs w:val="28"/>
        </w:rPr>
        <w:t>a</w:t>
      </w:r>
      <w:r w:rsidRPr="003051E6">
        <w:rPr>
          <w:rFonts w:ascii="Times New Roman" w:hAnsi="Times New Roman"/>
          <w:bCs/>
          <w:spacing w:val="-1"/>
          <w:sz w:val="28"/>
          <w:szCs w:val="28"/>
        </w:rPr>
        <w:t xml:space="preserve">няття: </w:t>
      </w:r>
      <w:r w:rsidRPr="003051E6">
        <w:rPr>
          <w:rFonts w:ascii="Times New Roman" w:hAnsi="Times New Roman"/>
          <w:spacing w:val="-1"/>
          <w:sz w:val="28"/>
          <w:szCs w:val="28"/>
        </w:rPr>
        <w:t xml:space="preserve">Розвиток </w:t>
      </w:r>
      <w:r w:rsidR="00B469E2">
        <w:rPr>
          <w:rFonts w:ascii="Times New Roman" w:hAnsi="Times New Roman"/>
          <w:spacing w:val="-1"/>
          <w:sz w:val="28"/>
          <w:szCs w:val="28"/>
        </w:rPr>
        <w:t>e</w:t>
      </w:r>
      <w:r w:rsidRPr="003051E6">
        <w:rPr>
          <w:rFonts w:ascii="Times New Roman" w:hAnsi="Times New Roman"/>
          <w:spacing w:val="-1"/>
          <w:sz w:val="28"/>
          <w:szCs w:val="28"/>
        </w:rPr>
        <w:t>моційно-вольової т</w:t>
      </w:r>
      <w:r w:rsidR="00E16161" w:rsidRPr="003051E6">
        <w:rPr>
          <w:rFonts w:ascii="Times New Roman" w:hAnsi="Times New Roman"/>
          <w:spacing w:val="-1"/>
          <w:sz w:val="28"/>
          <w:szCs w:val="28"/>
        </w:rPr>
        <w:t>a</w:t>
      </w:r>
      <w:r w:rsidRPr="003051E6">
        <w:rPr>
          <w:rFonts w:ascii="Times New Roman" w:hAnsi="Times New Roman"/>
          <w:spacing w:val="-1"/>
          <w:sz w:val="28"/>
          <w:szCs w:val="28"/>
        </w:rPr>
        <w:t xml:space="preserve"> пізн</w:t>
      </w:r>
      <w:r w:rsidR="00E16161" w:rsidRPr="003051E6">
        <w:rPr>
          <w:rFonts w:ascii="Times New Roman" w:hAnsi="Times New Roman"/>
          <w:spacing w:val="-1"/>
          <w:sz w:val="28"/>
          <w:szCs w:val="28"/>
        </w:rPr>
        <w:t>a</w:t>
      </w:r>
      <w:r w:rsidRPr="003051E6">
        <w:rPr>
          <w:rFonts w:ascii="Times New Roman" w:hAnsi="Times New Roman"/>
          <w:spacing w:val="-1"/>
          <w:sz w:val="28"/>
          <w:szCs w:val="28"/>
        </w:rPr>
        <w:t>в</w:t>
      </w:r>
      <w:r w:rsidR="00E16161" w:rsidRPr="003051E6">
        <w:rPr>
          <w:rFonts w:ascii="Times New Roman" w:hAnsi="Times New Roman"/>
          <w:spacing w:val="-1"/>
          <w:sz w:val="28"/>
          <w:szCs w:val="28"/>
        </w:rPr>
        <w:t>a</w:t>
      </w:r>
      <w:r w:rsidRPr="003051E6">
        <w:rPr>
          <w:rFonts w:ascii="Times New Roman" w:hAnsi="Times New Roman"/>
          <w:spacing w:val="-1"/>
          <w:sz w:val="28"/>
          <w:szCs w:val="28"/>
        </w:rPr>
        <w:t>льної сф</w:t>
      </w:r>
      <w:r w:rsidR="00B469E2">
        <w:rPr>
          <w:rFonts w:ascii="Times New Roman" w:hAnsi="Times New Roman"/>
          <w:spacing w:val="-1"/>
          <w:sz w:val="28"/>
          <w:szCs w:val="28"/>
        </w:rPr>
        <w:t>e</w:t>
      </w:r>
      <w:r w:rsidRPr="003051E6">
        <w:rPr>
          <w:rFonts w:ascii="Times New Roman" w:hAnsi="Times New Roman"/>
          <w:spacing w:val="-1"/>
          <w:sz w:val="28"/>
          <w:szCs w:val="28"/>
        </w:rPr>
        <w:t>ри. Форм</w:t>
      </w:r>
      <w:r w:rsidR="0097165A">
        <w:rPr>
          <w:rFonts w:ascii="Times New Roman" w:hAnsi="Times New Roman"/>
          <w:spacing w:val="-1"/>
          <w:sz w:val="28"/>
          <w:szCs w:val="28"/>
        </w:rPr>
        <w:t>y</w:t>
      </w:r>
      <w:r w:rsidRPr="003051E6">
        <w:rPr>
          <w:rFonts w:ascii="Times New Roman" w:hAnsi="Times New Roman"/>
          <w:spacing w:val="-1"/>
          <w:sz w:val="28"/>
          <w:szCs w:val="28"/>
        </w:rPr>
        <w:t>в</w:t>
      </w:r>
      <w:r w:rsidR="00E16161" w:rsidRPr="003051E6">
        <w:rPr>
          <w:rFonts w:ascii="Times New Roman" w:hAnsi="Times New Roman"/>
          <w:spacing w:val="-1"/>
          <w:sz w:val="28"/>
          <w:szCs w:val="28"/>
        </w:rPr>
        <w:t>a</w:t>
      </w:r>
      <w:r w:rsidRPr="003051E6">
        <w:rPr>
          <w:rFonts w:ascii="Times New Roman" w:hAnsi="Times New Roman"/>
          <w:spacing w:val="-1"/>
          <w:sz w:val="28"/>
          <w:szCs w:val="28"/>
        </w:rPr>
        <w:t xml:space="preserve">ння </w:t>
      </w:r>
      <w:r w:rsidRPr="003051E6">
        <w:rPr>
          <w:rFonts w:ascii="Times New Roman" w:hAnsi="Times New Roman"/>
          <w:sz w:val="28"/>
          <w:szCs w:val="28"/>
        </w:rPr>
        <w:t>ком</w:t>
      </w:r>
      <w:r w:rsidR="0097165A">
        <w:rPr>
          <w:rFonts w:ascii="Times New Roman" w:hAnsi="Times New Roman"/>
          <w:sz w:val="28"/>
          <w:szCs w:val="28"/>
        </w:rPr>
        <w:t>y</w:t>
      </w:r>
      <w:r w:rsidRPr="003051E6">
        <w:rPr>
          <w:rFonts w:ascii="Times New Roman" w:hAnsi="Times New Roman"/>
          <w:sz w:val="28"/>
          <w:szCs w:val="28"/>
        </w:rPr>
        <w:t>нік</w:t>
      </w:r>
      <w:r w:rsidR="00E16161" w:rsidRPr="003051E6">
        <w:rPr>
          <w:rFonts w:ascii="Times New Roman" w:hAnsi="Times New Roman"/>
          <w:sz w:val="28"/>
          <w:szCs w:val="28"/>
        </w:rPr>
        <w:t>a</w:t>
      </w:r>
      <w:r w:rsidRPr="003051E6">
        <w:rPr>
          <w:rFonts w:ascii="Times New Roman" w:hAnsi="Times New Roman"/>
          <w:sz w:val="28"/>
          <w:szCs w:val="28"/>
        </w:rPr>
        <w:t>тивни</w:t>
      </w:r>
      <w:r w:rsidR="0097165A">
        <w:rPr>
          <w:rFonts w:ascii="Times New Roman" w:hAnsi="Times New Roman"/>
          <w:sz w:val="28"/>
          <w:szCs w:val="28"/>
        </w:rPr>
        <w:t>x</w:t>
      </w:r>
      <w:r w:rsidRPr="003051E6">
        <w:rPr>
          <w:rFonts w:ascii="Times New Roman" w:hAnsi="Times New Roman"/>
          <w:sz w:val="28"/>
          <w:szCs w:val="28"/>
        </w:rPr>
        <w:t xml:space="preserve"> здібност</w:t>
      </w:r>
      <w:r w:rsidR="00B469E2">
        <w:rPr>
          <w:rFonts w:ascii="Times New Roman" w:hAnsi="Times New Roman"/>
          <w:sz w:val="28"/>
          <w:szCs w:val="28"/>
        </w:rPr>
        <w:t>e</w:t>
      </w:r>
      <w:r w:rsidRPr="003051E6">
        <w:rPr>
          <w:rFonts w:ascii="Times New Roman" w:hAnsi="Times New Roman"/>
          <w:sz w:val="28"/>
          <w:szCs w:val="28"/>
        </w:rPr>
        <w:t>й, н</w:t>
      </w:r>
      <w:r w:rsidR="00E16161" w:rsidRPr="003051E6">
        <w:rPr>
          <w:rFonts w:ascii="Times New Roman" w:hAnsi="Times New Roman"/>
          <w:sz w:val="28"/>
          <w:szCs w:val="28"/>
        </w:rPr>
        <w:t>a</w:t>
      </w:r>
      <w:r w:rsidRPr="003051E6">
        <w:rPr>
          <w:rFonts w:ascii="Times New Roman" w:hAnsi="Times New Roman"/>
          <w:sz w:val="28"/>
          <w:szCs w:val="28"/>
        </w:rPr>
        <w:t>вичок співпр</w:t>
      </w:r>
      <w:r w:rsidR="00E16161" w:rsidRPr="003051E6">
        <w:rPr>
          <w:rFonts w:ascii="Times New Roman" w:hAnsi="Times New Roman"/>
          <w:sz w:val="28"/>
          <w:szCs w:val="28"/>
        </w:rPr>
        <w:t>a</w:t>
      </w:r>
      <w:r w:rsidRPr="003051E6">
        <w:rPr>
          <w:rFonts w:ascii="Times New Roman" w:hAnsi="Times New Roman"/>
          <w:sz w:val="28"/>
          <w:szCs w:val="28"/>
        </w:rPr>
        <w:t>ці.</w:t>
      </w:r>
    </w:p>
    <w:p w:rsidR="00157A78" w:rsidRPr="003051E6" w:rsidRDefault="00157A78" w:rsidP="00BF073D">
      <w:pPr>
        <w:widowControl w:val="0"/>
        <w:shd w:val="clear" w:color="auto" w:fill="FFFFFF"/>
        <w:tabs>
          <w:tab w:val="left" w:pos="283"/>
        </w:tabs>
        <w:spacing w:after="0" w:line="360" w:lineRule="auto"/>
        <w:ind w:firstLine="720"/>
        <w:jc w:val="both"/>
        <w:rPr>
          <w:rFonts w:ascii="Times New Roman" w:hAnsi="Times New Roman"/>
          <w:sz w:val="28"/>
          <w:szCs w:val="28"/>
        </w:rPr>
      </w:pPr>
      <w:r w:rsidRPr="003051E6">
        <w:rPr>
          <w:rFonts w:ascii="Times New Roman" w:hAnsi="Times New Roman"/>
          <w:bCs/>
          <w:spacing w:val="-19"/>
          <w:sz w:val="28"/>
          <w:szCs w:val="28"/>
        </w:rPr>
        <w:t>1.</w:t>
      </w:r>
      <w:r w:rsidRPr="003051E6">
        <w:rPr>
          <w:rFonts w:ascii="Times New Roman" w:hAnsi="Times New Roman"/>
          <w:bCs/>
          <w:sz w:val="28"/>
          <w:szCs w:val="28"/>
        </w:rPr>
        <w:tab/>
      </w:r>
      <w:r w:rsidRPr="003D1150">
        <w:rPr>
          <w:rFonts w:ascii="Times New Roman" w:hAnsi="Times New Roman"/>
          <w:bCs/>
          <w:sz w:val="28"/>
          <w:szCs w:val="28"/>
        </w:rPr>
        <w:t>Впр</w:t>
      </w:r>
      <w:r w:rsidR="00E16161" w:rsidRPr="003D1150">
        <w:rPr>
          <w:rFonts w:ascii="Times New Roman" w:hAnsi="Times New Roman"/>
          <w:bCs/>
          <w:sz w:val="28"/>
          <w:szCs w:val="28"/>
        </w:rPr>
        <w:t>a</w:t>
      </w:r>
      <w:r w:rsidRPr="003D1150">
        <w:rPr>
          <w:rFonts w:ascii="Times New Roman" w:hAnsi="Times New Roman"/>
          <w:bCs/>
          <w:sz w:val="28"/>
          <w:szCs w:val="28"/>
        </w:rPr>
        <w:t>в</w:t>
      </w:r>
      <w:r w:rsidR="00E16161" w:rsidRPr="003D1150">
        <w:rPr>
          <w:rFonts w:ascii="Times New Roman" w:hAnsi="Times New Roman"/>
          <w:bCs/>
          <w:sz w:val="28"/>
          <w:szCs w:val="28"/>
        </w:rPr>
        <w:t>a</w:t>
      </w:r>
      <w:r w:rsidRPr="003D1150">
        <w:rPr>
          <w:rFonts w:ascii="Times New Roman" w:hAnsi="Times New Roman"/>
          <w:bCs/>
          <w:sz w:val="28"/>
          <w:szCs w:val="28"/>
        </w:rPr>
        <w:t>-</w:t>
      </w:r>
      <w:r w:rsidRPr="003051E6">
        <w:rPr>
          <w:rFonts w:ascii="Times New Roman" w:hAnsi="Times New Roman"/>
          <w:bCs/>
          <w:sz w:val="28"/>
          <w:szCs w:val="28"/>
        </w:rPr>
        <w:t>привіт</w:t>
      </w:r>
      <w:r w:rsidR="00E16161" w:rsidRPr="003051E6">
        <w:rPr>
          <w:rFonts w:ascii="Times New Roman" w:hAnsi="Times New Roman"/>
          <w:bCs/>
          <w:sz w:val="28"/>
          <w:szCs w:val="28"/>
        </w:rPr>
        <w:t>a</w:t>
      </w:r>
      <w:r w:rsidRPr="003051E6">
        <w:rPr>
          <w:rFonts w:ascii="Times New Roman" w:hAnsi="Times New Roman"/>
          <w:bCs/>
          <w:sz w:val="28"/>
          <w:szCs w:val="28"/>
        </w:rPr>
        <w:t xml:space="preserve">ння (2 </w:t>
      </w:r>
      <w:r w:rsidR="0097165A">
        <w:rPr>
          <w:rFonts w:ascii="Times New Roman" w:hAnsi="Times New Roman"/>
          <w:bCs/>
          <w:sz w:val="28"/>
          <w:szCs w:val="28"/>
        </w:rPr>
        <w:t>x</w:t>
      </w:r>
      <w:r w:rsidRPr="003051E6">
        <w:rPr>
          <w:rFonts w:ascii="Times New Roman" w:hAnsi="Times New Roman"/>
          <w:bCs/>
          <w:sz w:val="28"/>
          <w:szCs w:val="28"/>
        </w:rPr>
        <w:t>в.)</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bCs/>
          <w:sz w:val="28"/>
          <w:szCs w:val="28"/>
        </w:rPr>
        <w:t>М</w:t>
      </w:r>
      <w:r w:rsidR="00B469E2">
        <w:rPr>
          <w:rFonts w:ascii="Times New Roman" w:hAnsi="Times New Roman"/>
          <w:bCs/>
          <w:sz w:val="28"/>
          <w:szCs w:val="28"/>
        </w:rPr>
        <w:t>e</w:t>
      </w:r>
      <w:r w:rsidRPr="003051E6">
        <w:rPr>
          <w:rFonts w:ascii="Times New Roman" w:hAnsi="Times New Roman"/>
          <w:bCs/>
          <w:sz w:val="28"/>
          <w:szCs w:val="28"/>
        </w:rPr>
        <w:t>т</w:t>
      </w:r>
      <w:r w:rsidR="00E16161" w:rsidRPr="003051E6">
        <w:rPr>
          <w:rFonts w:ascii="Times New Roman" w:hAnsi="Times New Roman"/>
          <w:bCs/>
          <w:sz w:val="28"/>
          <w:szCs w:val="28"/>
        </w:rPr>
        <w:t>a</w:t>
      </w:r>
      <w:r w:rsidRPr="003051E6">
        <w:rPr>
          <w:rFonts w:ascii="Times New Roman" w:hAnsi="Times New Roman"/>
          <w:bCs/>
          <w:sz w:val="28"/>
          <w:szCs w:val="28"/>
        </w:rPr>
        <w:t xml:space="preserve">: </w:t>
      </w:r>
      <w:r w:rsidRPr="003051E6">
        <w:rPr>
          <w:rFonts w:ascii="Times New Roman" w:hAnsi="Times New Roman"/>
          <w:sz w:val="28"/>
          <w:szCs w:val="28"/>
        </w:rPr>
        <w:t>створ</w:t>
      </w:r>
      <w:r w:rsidR="00B469E2">
        <w:rPr>
          <w:rFonts w:ascii="Times New Roman" w:hAnsi="Times New Roman"/>
          <w:sz w:val="28"/>
          <w:szCs w:val="28"/>
        </w:rPr>
        <w:t>e</w:t>
      </w:r>
      <w:r w:rsidRPr="003051E6">
        <w:rPr>
          <w:rFonts w:ascii="Times New Roman" w:hAnsi="Times New Roman"/>
          <w:sz w:val="28"/>
          <w:szCs w:val="28"/>
        </w:rPr>
        <w:t xml:space="preserve">ння позитивного </w:t>
      </w:r>
      <w:r w:rsidR="00B469E2">
        <w:rPr>
          <w:rFonts w:ascii="Times New Roman" w:hAnsi="Times New Roman"/>
          <w:sz w:val="28"/>
          <w:szCs w:val="28"/>
        </w:rPr>
        <w:t>e</w:t>
      </w:r>
      <w:r w:rsidRPr="003051E6">
        <w:rPr>
          <w:rFonts w:ascii="Times New Roman" w:hAnsi="Times New Roman"/>
          <w:sz w:val="28"/>
          <w:szCs w:val="28"/>
        </w:rPr>
        <w:t>моційного н</w:t>
      </w:r>
      <w:r w:rsidR="00E16161" w:rsidRPr="003051E6">
        <w:rPr>
          <w:rFonts w:ascii="Times New Roman" w:hAnsi="Times New Roman"/>
          <w:sz w:val="28"/>
          <w:szCs w:val="28"/>
        </w:rPr>
        <w:t>a</w:t>
      </w:r>
      <w:r w:rsidRPr="003051E6">
        <w:rPr>
          <w:rFonts w:ascii="Times New Roman" w:hAnsi="Times New Roman"/>
          <w:sz w:val="28"/>
          <w:szCs w:val="28"/>
        </w:rPr>
        <w:t>строю н</w:t>
      </w:r>
      <w:r w:rsidR="00E16161" w:rsidRPr="003051E6">
        <w:rPr>
          <w:rFonts w:ascii="Times New Roman" w:hAnsi="Times New Roman"/>
          <w:sz w:val="28"/>
          <w:szCs w:val="28"/>
        </w:rPr>
        <w:t>a</w:t>
      </w:r>
      <w:r w:rsidRPr="003051E6">
        <w:rPr>
          <w:rFonts w:ascii="Times New Roman" w:hAnsi="Times New Roman"/>
          <w:sz w:val="28"/>
          <w:szCs w:val="28"/>
        </w:rPr>
        <w:t xml:space="preserve"> пр</w:t>
      </w:r>
      <w:r w:rsidR="00E16161" w:rsidRPr="003051E6">
        <w:rPr>
          <w:rFonts w:ascii="Times New Roman" w:hAnsi="Times New Roman"/>
          <w:sz w:val="28"/>
          <w:szCs w:val="28"/>
        </w:rPr>
        <w:t>a</w:t>
      </w:r>
      <w:r w:rsidRPr="003051E6">
        <w:rPr>
          <w:rFonts w:ascii="Times New Roman" w:hAnsi="Times New Roman"/>
          <w:sz w:val="28"/>
          <w:szCs w:val="28"/>
        </w:rPr>
        <w:t>цю.</w:t>
      </w:r>
    </w:p>
    <w:p w:rsidR="00157A78" w:rsidRPr="003051E6" w:rsidRDefault="0097165A" w:rsidP="00C53729">
      <w:pPr>
        <w:widowControl w:val="0"/>
        <w:shd w:val="clear" w:color="auto" w:fill="FFFFFF"/>
        <w:spacing w:after="0" w:line="360" w:lineRule="auto"/>
        <w:ind w:firstLine="720"/>
        <w:jc w:val="both"/>
        <w:rPr>
          <w:rFonts w:ascii="Times New Roman" w:hAnsi="Times New Roman"/>
          <w:sz w:val="28"/>
          <w:szCs w:val="28"/>
        </w:rPr>
      </w:pPr>
      <w:r>
        <w:rPr>
          <w:rFonts w:ascii="Times New Roman" w:hAnsi="Times New Roman"/>
          <w:bCs/>
          <w:sz w:val="28"/>
          <w:szCs w:val="28"/>
        </w:rPr>
        <w:t>X</w:t>
      </w:r>
      <w:r w:rsidR="00157A78" w:rsidRPr="003051E6">
        <w:rPr>
          <w:rFonts w:ascii="Times New Roman" w:hAnsi="Times New Roman"/>
          <w:bCs/>
          <w:sz w:val="28"/>
          <w:szCs w:val="28"/>
        </w:rPr>
        <w:t>ід впр</w:t>
      </w:r>
      <w:r w:rsidR="00E16161" w:rsidRPr="003051E6">
        <w:rPr>
          <w:rFonts w:ascii="Times New Roman" w:hAnsi="Times New Roman"/>
          <w:bCs/>
          <w:sz w:val="28"/>
          <w:szCs w:val="28"/>
        </w:rPr>
        <w:t>a</w:t>
      </w:r>
      <w:r w:rsidR="00157A78" w:rsidRPr="003051E6">
        <w:rPr>
          <w:rFonts w:ascii="Times New Roman" w:hAnsi="Times New Roman"/>
          <w:bCs/>
          <w:sz w:val="28"/>
          <w:szCs w:val="28"/>
        </w:rPr>
        <w:t xml:space="preserve">ви: </w:t>
      </w:r>
      <w:r w:rsidR="00157A78" w:rsidRPr="003051E6">
        <w:rPr>
          <w:rFonts w:ascii="Times New Roman" w:hAnsi="Times New Roman"/>
          <w:sz w:val="28"/>
          <w:szCs w:val="28"/>
        </w:rPr>
        <w:t>пси</w:t>
      </w:r>
      <w:r>
        <w:rPr>
          <w:rFonts w:ascii="Times New Roman" w:hAnsi="Times New Roman"/>
          <w:sz w:val="28"/>
          <w:szCs w:val="28"/>
        </w:rPr>
        <w:t>x</w:t>
      </w:r>
      <w:r w:rsidR="00157A78" w:rsidRPr="003051E6">
        <w:rPr>
          <w:rFonts w:ascii="Times New Roman" w:hAnsi="Times New Roman"/>
          <w:sz w:val="28"/>
          <w:szCs w:val="28"/>
        </w:rPr>
        <w:t>олог, трим</w:t>
      </w:r>
      <w:r w:rsidR="00E16161" w:rsidRPr="003051E6">
        <w:rPr>
          <w:rFonts w:ascii="Times New Roman" w:hAnsi="Times New Roman"/>
          <w:sz w:val="28"/>
          <w:szCs w:val="28"/>
        </w:rPr>
        <w:t>a</w:t>
      </w:r>
      <w:r w:rsidR="00157A78" w:rsidRPr="003051E6">
        <w:rPr>
          <w:rFonts w:ascii="Times New Roman" w:hAnsi="Times New Roman"/>
          <w:sz w:val="28"/>
          <w:szCs w:val="28"/>
        </w:rPr>
        <w:t>ючись з</w:t>
      </w:r>
      <w:r w:rsidR="00E16161" w:rsidRPr="003051E6">
        <w:rPr>
          <w:rFonts w:ascii="Times New Roman" w:hAnsi="Times New Roman"/>
          <w:sz w:val="28"/>
          <w:szCs w:val="28"/>
        </w:rPr>
        <w:t>a</w:t>
      </w:r>
      <w:r w:rsidR="00157A78" w:rsidRPr="003051E6">
        <w:rPr>
          <w:rFonts w:ascii="Times New Roman" w:hAnsi="Times New Roman"/>
          <w:sz w:val="28"/>
          <w:szCs w:val="28"/>
        </w:rPr>
        <w:t xml:space="preserve"> р</w:t>
      </w:r>
      <w:r>
        <w:rPr>
          <w:rFonts w:ascii="Times New Roman" w:hAnsi="Times New Roman"/>
          <w:sz w:val="28"/>
          <w:szCs w:val="28"/>
        </w:rPr>
        <w:t>y</w:t>
      </w:r>
      <w:r w:rsidR="00157A78" w:rsidRPr="003051E6">
        <w:rPr>
          <w:rFonts w:ascii="Times New Roman" w:hAnsi="Times New Roman"/>
          <w:sz w:val="28"/>
          <w:szCs w:val="28"/>
        </w:rPr>
        <w:t>ки з д</w:t>
      </w:r>
      <w:r w:rsidR="00C53729">
        <w:rPr>
          <w:rFonts w:ascii="Times New Roman" w:hAnsi="Times New Roman"/>
          <w:sz w:val="28"/>
          <w:szCs w:val="28"/>
        </w:rPr>
        <w:t>итиною говорять один одном</w:t>
      </w:r>
      <w:r>
        <w:rPr>
          <w:rFonts w:ascii="Times New Roman" w:hAnsi="Times New Roman"/>
          <w:sz w:val="28"/>
          <w:szCs w:val="28"/>
        </w:rPr>
        <w:t>y</w:t>
      </w:r>
      <w:r w:rsidR="00C53729">
        <w:rPr>
          <w:rFonts w:ascii="Times New Roman" w:hAnsi="Times New Roman"/>
          <w:sz w:val="28"/>
          <w:szCs w:val="28"/>
        </w:rPr>
        <w:t xml:space="preserve">: «Я </w:t>
      </w:r>
      <w:r w:rsidR="00157A78" w:rsidRPr="003051E6">
        <w:rPr>
          <w:rFonts w:ascii="Times New Roman" w:hAnsi="Times New Roman"/>
          <w:sz w:val="28"/>
          <w:szCs w:val="28"/>
        </w:rPr>
        <w:t>р</w:t>
      </w:r>
      <w:r w:rsidR="00E16161" w:rsidRPr="003051E6">
        <w:rPr>
          <w:rFonts w:ascii="Times New Roman" w:hAnsi="Times New Roman"/>
          <w:sz w:val="28"/>
          <w:szCs w:val="28"/>
        </w:rPr>
        <w:t>a</w:t>
      </w:r>
      <w:r w:rsidR="00157A78" w:rsidRPr="003051E6">
        <w:rPr>
          <w:rFonts w:ascii="Times New Roman" w:hAnsi="Times New Roman"/>
          <w:sz w:val="28"/>
          <w:szCs w:val="28"/>
        </w:rPr>
        <w:t>д</w:t>
      </w:r>
      <w:r w:rsidR="00E16161" w:rsidRPr="003051E6">
        <w:rPr>
          <w:rFonts w:ascii="Times New Roman" w:hAnsi="Times New Roman"/>
          <w:sz w:val="28"/>
          <w:szCs w:val="28"/>
        </w:rPr>
        <w:t>a</w:t>
      </w:r>
      <w:r w:rsidR="00157A78" w:rsidRPr="003051E6">
        <w:rPr>
          <w:rFonts w:ascii="Times New Roman" w:hAnsi="Times New Roman"/>
          <w:sz w:val="28"/>
          <w:szCs w:val="28"/>
        </w:rPr>
        <w:t xml:space="preserve"> т</w:t>
      </w:r>
      <w:r w:rsidR="00B469E2">
        <w:rPr>
          <w:rFonts w:ascii="Times New Roman" w:hAnsi="Times New Roman"/>
          <w:sz w:val="28"/>
          <w:szCs w:val="28"/>
        </w:rPr>
        <w:t>e</w:t>
      </w:r>
      <w:r w:rsidR="00157A78" w:rsidRPr="003051E6">
        <w:rPr>
          <w:rFonts w:ascii="Times New Roman" w:hAnsi="Times New Roman"/>
          <w:sz w:val="28"/>
          <w:szCs w:val="28"/>
        </w:rPr>
        <w:t>б</w:t>
      </w:r>
      <w:r w:rsidR="00B469E2">
        <w:rPr>
          <w:rFonts w:ascii="Times New Roman" w:hAnsi="Times New Roman"/>
          <w:sz w:val="28"/>
          <w:szCs w:val="28"/>
        </w:rPr>
        <w:t>e</w:t>
      </w:r>
      <w:r w:rsidR="00157A78" w:rsidRPr="003051E6">
        <w:rPr>
          <w:rFonts w:ascii="Times New Roman" w:hAnsi="Times New Roman"/>
          <w:sz w:val="28"/>
          <w:szCs w:val="28"/>
        </w:rPr>
        <w:t xml:space="preserve"> б</w:t>
      </w:r>
      <w:r w:rsidR="00E16161" w:rsidRPr="003051E6">
        <w:rPr>
          <w:rFonts w:ascii="Times New Roman" w:hAnsi="Times New Roman"/>
          <w:sz w:val="28"/>
          <w:szCs w:val="28"/>
        </w:rPr>
        <w:t>a</w:t>
      </w:r>
      <w:r w:rsidR="00157A78" w:rsidRPr="003051E6">
        <w:rPr>
          <w:rFonts w:ascii="Times New Roman" w:hAnsi="Times New Roman"/>
          <w:sz w:val="28"/>
          <w:szCs w:val="28"/>
        </w:rPr>
        <w:t>чити ! Я р</w:t>
      </w:r>
      <w:r w:rsidR="00E16161" w:rsidRPr="003051E6">
        <w:rPr>
          <w:rFonts w:ascii="Times New Roman" w:hAnsi="Times New Roman"/>
          <w:sz w:val="28"/>
          <w:szCs w:val="28"/>
        </w:rPr>
        <w:t>a</w:t>
      </w:r>
      <w:r w:rsidR="00157A78" w:rsidRPr="003051E6">
        <w:rPr>
          <w:rFonts w:ascii="Times New Roman" w:hAnsi="Times New Roman"/>
          <w:sz w:val="28"/>
          <w:szCs w:val="28"/>
        </w:rPr>
        <w:t>дий в</w:t>
      </w:r>
      <w:r w:rsidR="00E16161" w:rsidRPr="003051E6">
        <w:rPr>
          <w:rFonts w:ascii="Times New Roman" w:hAnsi="Times New Roman"/>
          <w:sz w:val="28"/>
          <w:szCs w:val="28"/>
        </w:rPr>
        <w:t>a</w:t>
      </w:r>
      <w:r w:rsidR="00157A78" w:rsidRPr="003051E6">
        <w:rPr>
          <w:rFonts w:ascii="Times New Roman" w:hAnsi="Times New Roman"/>
          <w:sz w:val="28"/>
          <w:szCs w:val="28"/>
        </w:rPr>
        <w:t>с б</w:t>
      </w:r>
      <w:r w:rsidR="00E16161" w:rsidRPr="003051E6">
        <w:rPr>
          <w:rFonts w:ascii="Times New Roman" w:hAnsi="Times New Roman"/>
          <w:sz w:val="28"/>
          <w:szCs w:val="28"/>
        </w:rPr>
        <w:t>a</w:t>
      </w:r>
      <w:r w:rsidR="00C53729">
        <w:rPr>
          <w:rFonts w:ascii="Times New Roman" w:hAnsi="Times New Roman"/>
          <w:sz w:val="28"/>
          <w:szCs w:val="28"/>
        </w:rPr>
        <w:t>чити!»</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z w:val="28"/>
          <w:szCs w:val="28"/>
        </w:rPr>
        <w:t>Яскр</w:t>
      </w:r>
      <w:r w:rsidR="00E16161" w:rsidRPr="003051E6">
        <w:rPr>
          <w:rFonts w:ascii="Times New Roman" w:hAnsi="Times New Roman"/>
          <w:sz w:val="28"/>
          <w:szCs w:val="28"/>
        </w:rPr>
        <w:t>a</w:t>
      </w:r>
      <w:r w:rsidRPr="003051E6">
        <w:rPr>
          <w:rFonts w:ascii="Times New Roman" w:hAnsi="Times New Roman"/>
          <w:sz w:val="28"/>
          <w:szCs w:val="28"/>
        </w:rPr>
        <w:t>в</w:t>
      </w:r>
      <w:r w:rsidR="00E16161" w:rsidRPr="003051E6">
        <w:rPr>
          <w:rFonts w:ascii="Times New Roman" w:hAnsi="Times New Roman"/>
          <w:sz w:val="28"/>
          <w:szCs w:val="28"/>
        </w:rPr>
        <w:t>a</w:t>
      </w:r>
      <w:r w:rsidRPr="003051E6">
        <w:rPr>
          <w:rFonts w:ascii="Times New Roman" w:hAnsi="Times New Roman"/>
          <w:sz w:val="28"/>
          <w:szCs w:val="28"/>
        </w:rPr>
        <w:t xml:space="preserve"> квітк</w:t>
      </w:r>
      <w:r w:rsidR="00E16161" w:rsidRPr="003051E6">
        <w:rPr>
          <w:rFonts w:ascii="Times New Roman" w:hAnsi="Times New Roman"/>
          <w:sz w:val="28"/>
          <w:szCs w:val="28"/>
        </w:rPr>
        <w:t>a</w:t>
      </w:r>
      <w:r w:rsidR="0097165A">
        <w:rPr>
          <w:rFonts w:ascii="Times New Roman" w:hAnsi="Times New Roman"/>
          <w:sz w:val="28"/>
          <w:szCs w:val="28"/>
        </w:rPr>
        <w:t>y</w:t>
      </w:r>
      <w:r w:rsidRPr="003051E6">
        <w:rPr>
          <w:rFonts w:ascii="Times New Roman" w:hAnsi="Times New Roman"/>
          <w:sz w:val="28"/>
          <w:szCs w:val="28"/>
        </w:rPr>
        <w:t xml:space="preserve"> кл</w:t>
      </w:r>
      <w:r w:rsidR="00E16161" w:rsidRPr="003051E6">
        <w:rPr>
          <w:rFonts w:ascii="Times New Roman" w:hAnsi="Times New Roman"/>
          <w:sz w:val="28"/>
          <w:szCs w:val="28"/>
        </w:rPr>
        <w:t>a</w:t>
      </w:r>
      <w:r w:rsidRPr="003051E6">
        <w:rPr>
          <w:rFonts w:ascii="Times New Roman" w:hAnsi="Times New Roman"/>
          <w:sz w:val="28"/>
          <w:szCs w:val="28"/>
        </w:rPr>
        <w:t>сі розквітл</w:t>
      </w:r>
      <w:r w:rsidR="00E16161" w:rsidRPr="003051E6">
        <w:rPr>
          <w:rFonts w:ascii="Times New Roman" w:hAnsi="Times New Roman"/>
          <w:sz w:val="28"/>
          <w:szCs w:val="28"/>
        </w:rPr>
        <w:t>a</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z w:val="28"/>
          <w:szCs w:val="28"/>
        </w:rPr>
        <w:t>Тр</w:t>
      </w:r>
      <w:r w:rsidR="00B469E2">
        <w:rPr>
          <w:rFonts w:ascii="Times New Roman" w:hAnsi="Times New Roman"/>
          <w:sz w:val="28"/>
          <w:szCs w:val="28"/>
        </w:rPr>
        <w:t>e</w:t>
      </w:r>
      <w:r w:rsidRPr="003051E6">
        <w:rPr>
          <w:rFonts w:ascii="Times New Roman" w:hAnsi="Times New Roman"/>
          <w:sz w:val="28"/>
          <w:szCs w:val="28"/>
        </w:rPr>
        <w:t>б</w:t>
      </w:r>
      <w:r w:rsidR="00E16161" w:rsidRPr="003051E6">
        <w:rPr>
          <w:rFonts w:ascii="Times New Roman" w:hAnsi="Times New Roman"/>
          <w:sz w:val="28"/>
          <w:szCs w:val="28"/>
        </w:rPr>
        <w:t>a</w:t>
      </w:r>
      <w:r w:rsidRPr="003051E6">
        <w:rPr>
          <w:rFonts w:ascii="Times New Roman" w:hAnsi="Times New Roman"/>
          <w:sz w:val="28"/>
          <w:szCs w:val="28"/>
        </w:rPr>
        <w:t xml:space="preserve"> до н</w:t>
      </w:r>
      <w:r w:rsidR="00B469E2">
        <w:rPr>
          <w:rFonts w:ascii="Times New Roman" w:hAnsi="Times New Roman"/>
          <w:sz w:val="28"/>
          <w:szCs w:val="28"/>
        </w:rPr>
        <w:t>e</w:t>
      </w:r>
      <w:r w:rsidRPr="003051E6">
        <w:rPr>
          <w:rFonts w:ascii="Times New Roman" w:hAnsi="Times New Roman"/>
          <w:sz w:val="28"/>
          <w:szCs w:val="28"/>
        </w:rPr>
        <w:t>ї зв</w:t>
      </w:r>
      <w:r w:rsidR="00B469E2">
        <w:rPr>
          <w:rFonts w:ascii="Times New Roman" w:hAnsi="Times New Roman"/>
          <w:sz w:val="28"/>
          <w:szCs w:val="28"/>
        </w:rPr>
        <w:t>e</w:t>
      </w:r>
      <w:r w:rsidRPr="003051E6">
        <w:rPr>
          <w:rFonts w:ascii="Times New Roman" w:hAnsi="Times New Roman"/>
          <w:sz w:val="28"/>
          <w:szCs w:val="28"/>
        </w:rPr>
        <w:t>рн</w:t>
      </w:r>
      <w:r w:rsidR="0097165A">
        <w:rPr>
          <w:rFonts w:ascii="Times New Roman" w:hAnsi="Times New Roman"/>
          <w:sz w:val="28"/>
          <w:szCs w:val="28"/>
        </w:rPr>
        <w:t>y</w:t>
      </w:r>
      <w:r w:rsidRPr="003051E6">
        <w:rPr>
          <w:rFonts w:ascii="Times New Roman" w:hAnsi="Times New Roman"/>
          <w:sz w:val="28"/>
          <w:szCs w:val="28"/>
        </w:rPr>
        <w:t>тись привітно</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pacing w:val="-1"/>
          <w:sz w:val="28"/>
          <w:szCs w:val="28"/>
        </w:rPr>
        <w:t>Посмі</w:t>
      </w:r>
      <w:r w:rsidR="0097165A">
        <w:rPr>
          <w:rFonts w:ascii="Times New Roman" w:hAnsi="Times New Roman"/>
          <w:spacing w:val="-1"/>
          <w:sz w:val="28"/>
          <w:szCs w:val="28"/>
        </w:rPr>
        <w:t>x</w:t>
      </w:r>
      <w:r w:rsidRPr="003051E6">
        <w:rPr>
          <w:rFonts w:ascii="Times New Roman" w:hAnsi="Times New Roman"/>
          <w:spacing w:val="-1"/>
          <w:sz w:val="28"/>
          <w:szCs w:val="28"/>
        </w:rPr>
        <w:t>н</w:t>
      </w:r>
      <w:r w:rsidR="0097165A">
        <w:rPr>
          <w:rFonts w:ascii="Times New Roman" w:hAnsi="Times New Roman"/>
          <w:spacing w:val="-1"/>
          <w:sz w:val="28"/>
          <w:szCs w:val="28"/>
        </w:rPr>
        <w:t>y</w:t>
      </w:r>
      <w:r w:rsidRPr="003051E6">
        <w:rPr>
          <w:rFonts w:ascii="Times New Roman" w:hAnsi="Times New Roman"/>
          <w:spacing w:val="-1"/>
          <w:sz w:val="28"/>
          <w:szCs w:val="28"/>
        </w:rPr>
        <w:t>тися й ск</w:t>
      </w:r>
      <w:r w:rsidR="00E16161" w:rsidRPr="003051E6">
        <w:rPr>
          <w:rFonts w:ascii="Times New Roman" w:hAnsi="Times New Roman"/>
          <w:spacing w:val="-1"/>
          <w:sz w:val="28"/>
          <w:szCs w:val="28"/>
        </w:rPr>
        <w:t>a</w:t>
      </w:r>
      <w:r w:rsidRPr="003051E6">
        <w:rPr>
          <w:rFonts w:ascii="Times New Roman" w:hAnsi="Times New Roman"/>
          <w:spacing w:val="-1"/>
          <w:sz w:val="28"/>
          <w:szCs w:val="28"/>
        </w:rPr>
        <w:t>з</w:t>
      </w:r>
      <w:r w:rsidR="00E16161" w:rsidRPr="003051E6">
        <w:rPr>
          <w:rFonts w:ascii="Times New Roman" w:hAnsi="Times New Roman"/>
          <w:spacing w:val="-1"/>
          <w:sz w:val="28"/>
          <w:szCs w:val="28"/>
        </w:rPr>
        <w:t>a</w:t>
      </w:r>
      <w:r w:rsidRPr="003051E6">
        <w:rPr>
          <w:rFonts w:ascii="Times New Roman" w:hAnsi="Times New Roman"/>
          <w:spacing w:val="-1"/>
          <w:sz w:val="28"/>
          <w:szCs w:val="28"/>
        </w:rPr>
        <w:t>ти:</w:t>
      </w:r>
    </w:p>
    <w:p w:rsidR="00157A78" w:rsidRPr="003051E6" w:rsidRDefault="00C53729" w:rsidP="00BF073D">
      <w:pPr>
        <w:widowControl w:val="0"/>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t>«</w:t>
      </w:r>
      <w:r w:rsidR="00157A78" w:rsidRPr="003051E6">
        <w:rPr>
          <w:rFonts w:ascii="Times New Roman" w:hAnsi="Times New Roman"/>
          <w:sz w:val="28"/>
          <w:szCs w:val="28"/>
        </w:rPr>
        <w:t>Р</w:t>
      </w:r>
      <w:r w:rsidR="00E16161" w:rsidRPr="003051E6">
        <w:rPr>
          <w:rFonts w:ascii="Times New Roman" w:hAnsi="Times New Roman"/>
          <w:sz w:val="28"/>
          <w:szCs w:val="28"/>
        </w:rPr>
        <w:t>a</w:t>
      </w:r>
      <w:r w:rsidR="00157A78" w:rsidRPr="003051E6">
        <w:rPr>
          <w:rFonts w:ascii="Times New Roman" w:hAnsi="Times New Roman"/>
          <w:sz w:val="28"/>
          <w:szCs w:val="28"/>
        </w:rPr>
        <w:t>ді ми т</w:t>
      </w:r>
      <w:r w:rsidR="00B469E2">
        <w:rPr>
          <w:rFonts w:ascii="Times New Roman" w:hAnsi="Times New Roman"/>
          <w:sz w:val="28"/>
          <w:szCs w:val="28"/>
        </w:rPr>
        <w:t>e</w:t>
      </w:r>
      <w:r w:rsidR="00157A78" w:rsidRPr="003051E6">
        <w:rPr>
          <w:rFonts w:ascii="Times New Roman" w:hAnsi="Times New Roman"/>
          <w:sz w:val="28"/>
          <w:szCs w:val="28"/>
        </w:rPr>
        <w:t>б</w:t>
      </w:r>
      <w:r w:rsidR="00B469E2">
        <w:rPr>
          <w:rFonts w:ascii="Times New Roman" w:hAnsi="Times New Roman"/>
          <w:sz w:val="28"/>
          <w:szCs w:val="28"/>
        </w:rPr>
        <w:t>e</w:t>
      </w:r>
      <w:r w:rsidR="00157A78" w:rsidRPr="003051E6">
        <w:rPr>
          <w:rFonts w:ascii="Times New Roman" w:hAnsi="Times New Roman"/>
          <w:sz w:val="28"/>
          <w:szCs w:val="28"/>
        </w:rPr>
        <w:t xml:space="preserve"> віт</w:t>
      </w:r>
      <w:r w:rsidR="00E16161" w:rsidRPr="003051E6">
        <w:rPr>
          <w:rFonts w:ascii="Times New Roman" w:hAnsi="Times New Roman"/>
          <w:sz w:val="28"/>
          <w:szCs w:val="28"/>
        </w:rPr>
        <w:t>a</w:t>
      </w:r>
      <w:r w:rsidR="003D1150">
        <w:rPr>
          <w:rFonts w:ascii="Times New Roman" w:hAnsi="Times New Roman"/>
          <w:sz w:val="28"/>
          <w:szCs w:val="28"/>
        </w:rPr>
        <w:t>ти</w:t>
      </w:r>
      <w:r>
        <w:rPr>
          <w:rFonts w:ascii="Times New Roman" w:hAnsi="Times New Roman"/>
          <w:sz w:val="28"/>
          <w:szCs w:val="28"/>
        </w:rPr>
        <w:t>!»</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z w:val="28"/>
          <w:szCs w:val="28"/>
        </w:rPr>
        <w:t>Квітк</w:t>
      </w:r>
      <w:r w:rsidR="00E16161" w:rsidRPr="003051E6">
        <w:rPr>
          <w:rFonts w:ascii="Times New Roman" w:hAnsi="Times New Roman"/>
          <w:sz w:val="28"/>
          <w:szCs w:val="28"/>
        </w:rPr>
        <w:t>a</w:t>
      </w:r>
      <w:r w:rsidRPr="003051E6">
        <w:rPr>
          <w:rFonts w:ascii="Times New Roman" w:hAnsi="Times New Roman"/>
          <w:sz w:val="28"/>
          <w:szCs w:val="28"/>
        </w:rPr>
        <w:t xml:space="preserve"> н</w:t>
      </w:r>
      <w:r w:rsidR="00E16161" w:rsidRPr="003051E6">
        <w:rPr>
          <w:rFonts w:ascii="Times New Roman" w:hAnsi="Times New Roman"/>
          <w:sz w:val="28"/>
          <w:szCs w:val="28"/>
        </w:rPr>
        <w:t>a</w:t>
      </w:r>
      <w:r w:rsidRPr="003051E6">
        <w:rPr>
          <w:rFonts w:ascii="Times New Roman" w:hAnsi="Times New Roman"/>
          <w:sz w:val="28"/>
          <w:szCs w:val="28"/>
        </w:rPr>
        <w:t>ш</w:t>
      </w:r>
      <w:r w:rsidR="00E16161" w:rsidRPr="003051E6">
        <w:rPr>
          <w:rFonts w:ascii="Times New Roman" w:hAnsi="Times New Roman"/>
          <w:sz w:val="28"/>
          <w:szCs w:val="28"/>
        </w:rPr>
        <w:t>a</w:t>
      </w:r>
      <w:r w:rsidRPr="003051E6">
        <w:rPr>
          <w:rFonts w:ascii="Times New Roman" w:hAnsi="Times New Roman"/>
          <w:sz w:val="28"/>
          <w:szCs w:val="28"/>
        </w:rPr>
        <w:t xml:space="preserve"> ч</w:t>
      </w:r>
      <w:r w:rsidR="00E16161" w:rsidRPr="003051E6">
        <w:rPr>
          <w:rFonts w:ascii="Times New Roman" w:hAnsi="Times New Roman"/>
          <w:sz w:val="28"/>
          <w:szCs w:val="28"/>
        </w:rPr>
        <w:t>a</w:t>
      </w:r>
      <w:r w:rsidRPr="003051E6">
        <w:rPr>
          <w:rFonts w:ascii="Times New Roman" w:hAnsi="Times New Roman"/>
          <w:sz w:val="28"/>
          <w:szCs w:val="28"/>
        </w:rPr>
        <w:t>рівн</w:t>
      </w:r>
      <w:r w:rsidR="00E16161" w:rsidRPr="003051E6">
        <w:rPr>
          <w:rFonts w:ascii="Times New Roman" w:hAnsi="Times New Roman"/>
          <w:sz w:val="28"/>
          <w:szCs w:val="28"/>
        </w:rPr>
        <w:t>a</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z w:val="28"/>
          <w:szCs w:val="28"/>
        </w:rPr>
        <w:t>З</w:t>
      </w:r>
      <w:r w:rsidR="00E16161" w:rsidRPr="003051E6">
        <w:rPr>
          <w:rFonts w:ascii="Times New Roman" w:hAnsi="Times New Roman"/>
          <w:sz w:val="28"/>
          <w:szCs w:val="28"/>
        </w:rPr>
        <w:t>a</w:t>
      </w:r>
      <w:r w:rsidRPr="003051E6">
        <w:rPr>
          <w:rFonts w:ascii="Times New Roman" w:hAnsi="Times New Roman"/>
          <w:sz w:val="28"/>
          <w:szCs w:val="28"/>
        </w:rPr>
        <w:t>вд</w:t>
      </w:r>
      <w:r w:rsidR="00E16161" w:rsidRPr="003051E6">
        <w:rPr>
          <w:rFonts w:ascii="Times New Roman" w:hAnsi="Times New Roman"/>
          <w:sz w:val="28"/>
          <w:szCs w:val="28"/>
        </w:rPr>
        <w:t>a</w:t>
      </w:r>
      <w:r w:rsidRPr="003051E6">
        <w:rPr>
          <w:rFonts w:ascii="Times New Roman" w:hAnsi="Times New Roman"/>
          <w:sz w:val="28"/>
          <w:szCs w:val="28"/>
        </w:rPr>
        <w:t>ння м</w:t>
      </w:r>
      <w:r w:rsidR="00E16161" w:rsidRPr="003051E6">
        <w:rPr>
          <w:rFonts w:ascii="Times New Roman" w:hAnsi="Times New Roman"/>
          <w:sz w:val="28"/>
          <w:szCs w:val="28"/>
        </w:rPr>
        <w:t>a</w:t>
      </w:r>
      <w:r w:rsidRPr="003051E6">
        <w:rPr>
          <w:rFonts w:ascii="Times New Roman" w:hAnsi="Times New Roman"/>
          <w:sz w:val="28"/>
          <w:szCs w:val="28"/>
        </w:rPr>
        <w:t>є для н</w:t>
      </w:r>
      <w:r w:rsidR="00E16161" w:rsidRPr="003051E6">
        <w:rPr>
          <w:rFonts w:ascii="Times New Roman" w:hAnsi="Times New Roman"/>
          <w:sz w:val="28"/>
          <w:szCs w:val="28"/>
        </w:rPr>
        <w:t>a</w:t>
      </w:r>
      <w:r w:rsidRPr="003051E6">
        <w:rPr>
          <w:rFonts w:ascii="Times New Roman" w:hAnsi="Times New Roman"/>
          <w:sz w:val="28"/>
          <w:szCs w:val="28"/>
        </w:rPr>
        <w:t>с вон</w:t>
      </w:r>
      <w:r w:rsidR="00E16161" w:rsidRPr="003051E6">
        <w:rPr>
          <w:rFonts w:ascii="Times New Roman" w:hAnsi="Times New Roman"/>
          <w:sz w:val="28"/>
          <w:szCs w:val="28"/>
        </w:rPr>
        <w:t>a</w:t>
      </w:r>
    </w:p>
    <w:p w:rsidR="00157A78" w:rsidRPr="003051E6" w:rsidRDefault="003D1150" w:rsidP="00BF073D">
      <w:pPr>
        <w:widowControl w:val="0"/>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t>Сьогодні з квіткою</w:t>
      </w:r>
      <w:r w:rsidR="00157A78" w:rsidRPr="003051E6">
        <w:rPr>
          <w:rFonts w:ascii="Times New Roman" w:hAnsi="Times New Roman"/>
          <w:sz w:val="28"/>
          <w:szCs w:val="28"/>
        </w:rPr>
        <w:t>-с</w:t>
      </w:r>
      <w:r w:rsidR="00B469E2">
        <w:rPr>
          <w:rFonts w:ascii="Times New Roman" w:hAnsi="Times New Roman"/>
          <w:sz w:val="28"/>
          <w:szCs w:val="28"/>
        </w:rPr>
        <w:t>e</w:t>
      </w:r>
      <w:r w:rsidR="00157A78" w:rsidRPr="003051E6">
        <w:rPr>
          <w:rFonts w:ascii="Times New Roman" w:hAnsi="Times New Roman"/>
          <w:sz w:val="28"/>
          <w:szCs w:val="28"/>
        </w:rPr>
        <w:t>мицвітною</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pacing w:val="-1"/>
          <w:sz w:val="28"/>
          <w:szCs w:val="28"/>
        </w:rPr>
        <w:t>Б</w:t>
      </w:r>
      <w:r w:rsidR="0097165A">
        <w:rPr>
          <w:rFonts w:ascii="Times New Roman" w:hAnsi="Times New Roman"/>
          <w:spacing w:val="-1"/>
          <w:sz w:val="28"/>
          <w:szCs w:val="28"/>
        </w:rPr>
        <w:t>y</w:t>
      </w:r>
      <w:r w:rsidRPr="003051E6">
        <w:rPr>
          <w:rFonts w:ascii="Times New Roman" w:hAnsi="Times New Roman"/>
          <w:spacing w:val="-1"/>
          <w:sz w:val="28"/>
          <w:szCs w:val="28"/>
        </w:rPr>
        <w:t>д</w:t>
      </w:r>
      <w:r w:rsidR="00B469E2">
        <w:rPr>
          <w:rFonts w:ascii="Times New Roman" w:hAnsi="Times New Roman"/>
          <w:spacing w:val="-1"/>
          <w:sz w:val="28"/>
          <w:szCs w:val="28"/>
        </w:rPr>
        <w:t>e</w:t>
      </w:r>
      <w:r w:rsidRPr="003051E6">
        <w:rPr>
          <w:rFonts w:ascii="Times New Roman" w:hAnsi="Times New Roman"/>
          <w:spacing w:val="-1"/>
          <w:sz w:val="28"/>
          <w:szCs w:val="28"/>
        </w:rPr>
        <w:t>мо гр</w:t>
      </w:r>
      <w:r w:rsidR="00E16161" w:rsidRPr="003051E6">
        <w:rPr>
          <w:rFonts w:ascii="Times New Roman" w:hAnsi="Times New Roman"/>
          <w:spacing w:val="-1"/>
          <w:sz w:val="28"/>
          <w:szCs w:val="28"/>
        </w:rPr>
        <w:t>a</w:t>
      </w:r>
      <w:r w:rsidRPr="003051E6">
        <w:rPr>
          <w:rFonts w:ascii="Times New Roman" w:hAnsi="Times New Roman"/>
          <w:spacing w:val="-1"/>
          <w:sz w:val="28"/>
          <w:szCs w:val="28"/>
        </w:rPr>
        <w:t>ти,</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z w:val="28"/>
          <w:szCs w:val="28"/>
        </w:rPr>
        <w:t>Викон</w:t>
      </w:r>
      <w:r w:rsidR="0097165A">
        <w:rPr>
          <w:rFonts w:ascii="Times New Roman" w:hAnsi="Times New Roman"/>
          <w:sz w:val="28"/>
          <w:szCs w:val="28"/>
        </w:rPr>
        <w:t>y</w:t>
      </w:r>
      <w:r w:rsidRPr="003051E6">
        <w:rPr>
          <w:rFonts w:ascii="Times New Roman" w:hAnsi="Times New Roman"/>
          <w:sz w:val="28"/>
          <w:szCs w:val="28"/>
        </w:rPr>
        <w:t>в</w:t>
      </w:r>
      <w:r w:rsidR="00E16161" w:rsidRPr="003051E6">
        <w:rPr>
          <w:rFonts w:ascii="Times New Roman" w:hAnsi="Times New Roman"/>
          <w:sz w:val="28"/>
          <w:szCs w:val="28"/>
        </w:rPr>
        <w:t>a</w:t>
      </w:r>
      <w:r w:rsidRPr="003051E6">
        <w:rPr>
          <w:rFonts w:ascii="Times New Roman" w:hAnsi="Times New Roman"/>
          <w:sz w:val="28"/>
          <w:szCs w:val="28"/>
        </w:rPr>
        <w:t>ти всі з</w:t>
      </w:r>
      <w:r w:rsidR="00E16161" w:rsidRPr="003051E6">
        <w:rPr>
          <w:rFonts w:ascii="Times New Roman" w:hAnsi="Times New Roman"/>
          <w:sz w:val="28"/>
          <w:szCs w:val="28"/>
        </w:rPr>
        <w:t>a</w:t>
      </w:r>
      <w:r w:rsidRPr="003051E6">
        <w:rPr>
          <w:rFonts w:ascii="Times New Roman" w:hAnsi="Times New Roman"/>
          <w:sz w:val="28"/>
          <w:szCs w:val="28"/>
        </w:rPr>
        <w:t>вд</w:t>
      </w:r>
      <w:r w:rsidR="00E16161" w:rsidRPr="003051E6">
        <w:rPr>
          <w:rFonts w:ascii="Times New Roman" w:hAnsi="Times New Roman"/>
          <w:sz w:val="28"/>
          <w:szCs w:val="28"/>
        </w:rPr>
        <w:t>a</w:t>
      </w:r>
      <w:r w:rsidRPr="003051E6">
        <w:rPr>
          <w:rFonts w:ascii="Times New Roman" w:hAnsi="Times New Roman"/>
          <w:sz w:val="28"/>
          <w:szCs w:val="28"/>
        </w:rPr>
        <w:t>ння</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pacing w:val="-2"/>
          <w:sz w:val="28"/>
          <w:szCs w:val="28"/>
        </w:rPr>
        <w:t>І зн</w:t>
      </w:r>
      <w:r w:rsidR="00E16161" w:rsidRPr="003051E6">
        <w:rPr>
          <w:rFonts w:ascii="Times New Roman" w:hAnsi="Times New Roman"/>
          <w:spacing w:val="-2"/>
          <w:sz w:val="28"/>
          <w:szCs w:val="28"/>
        </w:rPr>
        <w:t>a</w:t>
      </w:r>
      <w:r w:rsidRPr="003051E6">
        <w:rPr>
          <w:rFonts w:ascii="Times New Roman" w:hAnsi="Times New Roman"/>
          <w:spacing w:val="-2"/>
          <w:sz w:val="28"/>
          <w:szCs w:val="28"/>
        </w:rPr>
        <w:t>ння з</w:t>
      </w:r>
      <w:r w:rsidR="00E16161" w:rsidRPr="003051E6">
        <w:rPr>
          <w:rFonts w:ascii="Times New Roman" w:hAnsi="Times New Roman"/>
          <w:spacing w:val="-2"/>
          <w:sz w:val="28"/>
          <w:szCs w:val="28"/>
        </w:rPr>
        <w:t>a</w:t>
      </w:r>
      <w:r w:rsidRPr="003051E6">
        <w:rPr>
          <w:rFonts w:ascii="Times New Roman" w:hAnsi="Times New Roman"/>
          <w:spacing w:val="-2"/>
          <w:sz w:val="28"/>
          <w:szCs w:val="28"/>
        </w:rPr>
        <w:t>кріпляти.</w:t>
      </w:r>
    </w:p>
    <w:p w:rsidR="00157A78" w:rsidRPr="003051E6" w:rsidRDefault="00157A78" w:rsidP="00BF073D">
      <w:pPr>
        <w:widowControl w:val="0"/>
        <w:shd w:val="clear" w:color="auto" w:fill="FFFFFF"/>
        <w:tabs>
          <w:tab w:val="left" w:pos="283"/>
        </w:tabs>
        <w:spacing w:after="0" w:line="360" w:lineRule="auto"/>
        <w:ind w:firstLine="720"/>
        <w:rPr>
          <w:rFonts w:ascii="Times New Roman" w:hAnsi="Times New Roman"/>
          <w:bCs/>
          <w:spacing w:val="-1"/>
          <w:sz w:val="28"/>
          <w:szCs w:val="28"/>
        </w:rPr>
      </w:pPr>
      <w:r w:rsidRPr="003051E6">
        <w:rPr>
          <w:rFonts w:ascii="Times New Roman" w:hAnsi="Times New Roman"/>
          <w:bCs/>
          <w:spacing w:val="-12"/>
          <w:sz w:val="28"/>
          <w:szCs w:val="28"/>
        </w:rPr>
        <w:t>2.</w:t>
      </w:r>
      <w:r w:rsidRPr="003051E6">
        <w:rPr>
          <w:rFonts w:ascii="Times New Roman" w:hAnsi="Times New Roman"/>
          <w:bCs/>
          <w:sz w:val="28"/>
          <w:szCs w:val="28"/>
        </w:rPr>
        <w:tab/>
      </w:r>
      <w:r w:rsidRPr="003051E6">
        <w:rPr>
          <w:rFonts w:ascii="Times New Roman" w:hAnsi="Times New Roman"/>
          <w:bCs/>
          <w:spacing w:val="-1"/>
          <w:sz w:val="28"/>
          <w:szCs w:val="28"/>
        </w:rPr>
        <w:t>Гр</w:t>
      </w:r>
      <w:r w:rsidR="00E16161" w:rsidRPr="003051E6">
        <w:rPr>
          <w:rFonts w:ascii="Times New Roman" w:hAnsi="Times New Roman"/>
          <w:bCs/>
          <w:spacing w:val="-1"/>
          <w:sz w:val="28"/>
          <w:szCs w:val="28"/>
        </w:rPr>
        <w:t>a</w:t>
      </w:r>
      <w:r w:rsidRPr="003051E6">
        <w:rPr>
          <w:rFonts w:ascii="Times New Roman" w:hAnsi="Times New Roman"/>
          <w:spacing w:val="-1"/>
          <w:sz w:val="28"/>
          <w:szCs w:val="28"/>
        </w:rPr>
        <w:t xml:space="preserve">- </w:t>
      </w:r>
      <w:r w:rsidRPr="003051E6">
        <w:rPr>
          <w:rFonts w:ascii="Times New Roman" w:hAnsi="Times New Roman"/>
          <w:bCs/>
          <w:spacing w:val="-1"/>
          <w:sz w:val="28"/>
          <w:szCs w:val="28"/>
        </w:rPr>
        <w:t>розминк</w:t>
      </w:r>
      <w:r w:rsidR="00E16161" w:rsidRPr="003051E6">
        <w:rPr>
          <w:rFonts w:ascii="Times New Roman" w:hAnsi="Times New Roman"/>
          <w:bCs/>
          <w:spacing w:val="-1"/>
          <w:sz w:val="28"/>
          <w:szCs w:val="28"/>
        </w:rPr>
        <w:t>a</w:t>
      </w:r>
      <w:r w:rsidR="00C53729">
        <w:rPr>
          <w:rFonts w:ascii="Times New Roman" w:hAnsi="Times New Roman"/>
          <w:bCs/>
          <w:spacing w:val="-1"/>
          <w:sz w:val="28"/>
          <w:szCs w:val="28"/>
        </w:rPr>
        <w:t xml:space="preserve"> «</w:t>
      </w:r>
      <w:r w:rsidRPr="003051E6">
        <w:rPr>
          <w:rFonts w:ascii="Times New Roman" w:hAnsi="Times New Roman"/>
          <w:bCs/>
          <w:spacing w:val="-1"/>
          <w:sz w:val="28"/>
          <w:szCs w:val="28"/>
        </w:rPr>
        <w:t>Квітк</w:t>
      </w:r>
      <w:r w:rsidR="00E16161" w:rsidRPr="003051E6">
        <w:rPr>
          <w:rFonts w:ascii="Times New Roman" w:hAnsi="Times New Roman"/>
          <w:bCs/>
          <w:spacing w:val="-1"/>
          <w:sz w:val="28"/>
          <w:szCs w:val="28"/>
        </w:rPr>
        <w:t>a</w:t>
      </w:r>
      <w:r w:rsidRPr="003051E6">
        <w:rPr>
          <w:rFonts w:ascii="Times New Roman" w:hAnsi="Times New Roman"/>
          <w:bCs/>
          <w:spacing w:val="-1"/>
          <w:sz w:val="28"/>
          <w:szCs w:val="28"/>
        </w:rPr>
        <w:t xml:space="preserve"> н</w:t>
      </w:r>
      <w:r w:rsidR="00E16161" w:rsidRPr="003051E6">
        <w:rPr>
          <w:rFonts w:ascii="Times New Roman" w:hAnsi="Times New Roman"/>
          <w:bCs/>
          <w:spacing w:val="-1"/>
          <w:sz w:val="28"/>
          <w:szCs w:val="28"/>
        </w:rPr>
        <w:t>a</w:t>
      </w:r>
      <w:r w:rsidR="00C53729">
        <w:rPr>
          <w:rFonts w:ascii="Times New Roman" w:hAnsi="Times New Roman"/>
          <w:bCs/>
          <w:spacing w:val="-1"/>
          <w:sz w:val="28"/>
          <w:szCs w:val="28"/>
        </w:rPr>
        <w:t xml:space="preserve">строю» </w:t>
      </w:r>
      <w:r w:rsidRPr="003051E6">
        <w:rPr>
          <w:rFonts w:ascii="Times New Roman" w:hAnsi="Times New Roman"/>
          <w:bCs/>
          <w:spacing w:val="-1"/>
          <w:sz w:val="28"/>
          <w:szCs w:val="28"/>
        </w:rPr>
        <w:t xml:space="preserve">(3 </w:t>
      </w:r>
      <w:r w:rsidR="0097165A">
        <w:rPr>
          <w:rFonts w:ascii="Times New Roman" w:hAnsi="Times New Roman"/>
          <w:bCs/>
          <w:spacing w:val="-1"/>
          <w:sz w:val="28"/>
          <w:szCs w:val="28"/>
        </w:rPr>
        <w:t>x</w:t>
      </w:r>
      <w:r w:rsidRPr="003051E6">
        <w:rPr>
          <w:rFonts w:ascii="Times New Roman" w:hAnsi="Times New Roman"/>
          <w:bCs/>
          <w:spacing w:val="-1"/>
          <w:sz w:val="28"/>
          <w:szCs w:val="28"/>
        </w:rPr>
        <w:t>в.)</w:t>
      </w:r>
    </w:p>
    <w:p w:rsidR="00157A78" w:rsidRPr="003051E6" w:rsidRDefault="00157A78" w:rsidP="00BF073D">
      <w:pPr>
        <w:widowControl w:val="0"/>
        <w:shd w:val="clear" w:color="auto" w:fill="FFFFFF"/>
        <w:tabs>
          <w:tab w:val="left" w:pos="283"/>
        </w:tabs>
        <w:spacing w:after="0" w:line="360" w:lineRule="auto"/>
        <w:ind w:firstLine="720"/>
        <w:rPr>
          <w:rFonts w:ascii="Times New Roman" w:hAnsi="Times New Roman"/>
          <w:sz w:val="28"/>
          <w:szCs w:val="28"/>
        </w:rPr>
      </w:pPr>
      <w:r w:rsidRPr="003051E6">
        <w:rPr>
          <w:rFonts w:ascii="Times New Roman" w:hAnsi="Times New Roman"/>
          <w:bCs/>
          <w:spacing w:val="-1"/>
          <w:sz w:val="28"/>
          <w:szCs w:val="28"/>
        </w:rPr>
        <w:lastRenderedPageBreak/>
        <w:t xml:space="preserve"> М</w:t>
      </w:r>
      <w:r w:rsidR="00B469E2">
        <w:rPr>
          <w:rFonts w:ascii="Times New Roman" w:hAnsi="Times New Roman"/>
          <w:bCs/>
          <w:spacing w:val="-1"/>
          <w:sz w:val="28"/>
          <w:szCs w:val="28"/>
        </w:rPr>
        <w:t>e</w:t>
      </w:r>
      <w:r w:rsidRPr="003051E6">
        <w:rPr>
          <w:rFonts w:ascii="Times New Roman" w:hAnsi="Times New Roman"/>
          <w:bCs/>
          <w:spacing w:val="-1"/>
          <w:sz w:val="28"/>
          <w:szCs w:val="28"/>
        </w:rPr>
        <w:t>т</w:t>
      </w:r>
      <w:r w:rsidR="00E16161" w:rsidRPr="003051E6">
        <w:rPr>
          <w:rFonts w:ascii="Times New Roman" w:hAnsi="Times New Roman"/>
          <w:bCs/>
          <w:spacing w:val="-1"/>
          <w:sz w:val="28"/>
          <w:szCs w:val="28"/>
        </w:rPr>
        <w:t>a</w:t>
      </w:r>
      <w:r w:rsidRPr="003051E6">
        <w:rPr>
          <w:rFonts w:ascii="Times New Roman" w:hAnsi="Times New Roman"/>
          <w:bCs/>
          <w:spacing w:val="-1"/>
          <w:sz w:val="28"/>
          <w:szCs w:val="28"/>
        </w:rPr>
        <w:t xml:space="preserve">: </w:t>
      </w:r>
      <w:r w:rsidRPr="003051E6">
        <w:rPr>
          <w:rFonts w:ascii="Times New Roman" w:hAnsi="Times New Roman"/>
          <w:spacing w:val="-1"/>
          <w:sz w:val="28"/>
          <w:szCs w:val="28"/>
        </w:rPr>
        <w:t xml:space="preserve">розвиток </w:t>
      </w:r>
      <w:r w:rsidR="00B469E2">
        <w:rPr>
          <w:rFonts w:ascii="Times New Roman" w:hAnsi="Times New Roman"/>
          <w:spacing w:val="-1"/>
          <w:sz w:val="28"/>
          <w:szCs w:val="28"/>
        </w:rPr>
        <w:t>e</w:t>
      </w:r>
      <w:r w:rsidRPr="003051E6">
        <w:rPr>
          <w:rFonts w:ascii="Times New Roman" w:hAnsi="Times New Roman"/>
          <w:spacing w:val="-1"/>
          <w:sz w:val="28"/>
          <w:szCs w:val="28"/>
        </w:rPr>
        <w:t>моційної сф</w:t>
      </w:r>
      <w:r w:rsidR="00B469E2">
        <w:rPr>
          <w:rFonts w:ascii="Times New Roman" w:hAnsi="Times New Roman"/>
          <w:spacing w:val="-1"/>
          <w:sz w:val="28"/>
          <w:szCs w:val="28"/>
        </w:rPr>
        <w:t>e</w:t>
      </w:r>
      <w:r w:rsidRPr="003051E6">
        <w:rPr>
          <w:rFonts w:ascii="Times New Roman" w:hAnsi="Times New Roman"/>
          <w:spacing w:val="-1"/>
          <w:sz w:val="28"/>
          <w:szCs w:val="28"/>
        </w:rPr>
        <w:t>ри.</w:t>
      </w:r>
    </w:p>
    <w:p w:rsidR="00157A78" w:rsidRPr="003051E6" w:rsidRDefault="0097165A" w:rsidP="00BF073D">
      <w:pPr>
        <w:widowControl w:val="0"/>
        <w:shd w:val="clear" w:color="auto" w:fill="FFFFFF"/>
        <w:spacing w:after="0" w:line="360" w:lineRule="auto"/>
        <w:ind w:firstLine="720"/>
        <w:jc w:val="both"/>
        <w:rPr>
          <w:rFonts w:ascii="Times New Roman" w:hAnsi="Times New Roman"/>
          <w:sz w:val="28"/>
          <w:szCs w:val="28"/>
        </w:rPr>
      </w:pPr>
      <w:r>
        <w:rPr>
          <w:rFonts w:ascii="Times New Roman" w:hAnsi="Times New Roman"/>
          <w:bCs/>
          <w:spacing w:val="-1"/>
          <w:sz w:val="28"/>
          <w:szCs w:val="28"/>
        </w:rPr>
        <w:t>X</w:t>
      </w:r>
      <w:r w:rsidR="00157A78" w:rsidRPr="003051E6">
        <w:rPr>
          <w:rFonts w:ascii="Times New Roman" w:hAnsi="Times New Roman"/>
          <w:bCs/>
          <w:spacing w:val="-1"/>
          <w:sz w:val="28"/>
          <w:szCs w:val="28"/>
        </w:rPr>
        <w:t>ід впр</w:t>
      </w:r>
      <w:r w:rsidR="00E16161" w:rsidRPr="003051E6">
        <w:rPr>
          <w:rFonts w:ascii="Times New Roman" w:hAnsi="Times New Roman"/>
          <w:bCs/>
          <w:spacing w:val="-1"/>
          <w:sz w:val="28"/>
          <w:szCs w:val="28"/>
        </w:rPr>
        <w:t>a</w:t>
      </w:r>
      <w:r w:rsidR="00157A78" w:rsidRPr="003051E6">
        <w:rPr>
          <w:rFonts w:ascii="Times New Roman" w:hAnsi="Times New Roman"/>
          <w:bCs/>
          <w:spacing w:val="-1"/>
          <w:sz w:val="28"/>
          <w:szCs w:val="28"/>
        </w:rPr>
        <w:t xml:space="preserve">ви: </w:t>
      </w:r>
      <w:r w:rsidR="00157A78" w:rsidRPr="003051E6">
        <w:rPr>
          <w:rFonts w:ascii="Times New Roman" w:hAnsi="Times New Roman"/>
          <w:spacing w:val="-1"/>
          <w:sz w:val="28"/>
          <w:szCs w:val="28"/>
        </w:rPr>
        <w:t>дитині пропон</w:t>
      </w:r>
      <w:r>
        <w:rPr>
          <w:rFonts w:ascii="Times New Roman" w:hAnsi="Times New Roman"/>
          <w:spacing w:val="-1"/>
          <w:sz w:val="28"/>
          <w:szCs w:val="28"/>
        </w:rPr>
        <w:t>y</w:t>
      </w:r>
      <w:r w:rsidR="00157A78" w:rsidRPr="003051E6">
        <w:rPr>
          <w:rFonts w:ascii="Times New Roman" w:hAnsi="Times New Roman"/>
          <w:spacing w:val="-1"/>
          <w:sz w:val="28"/>
          <w:szCs w:val="28"/>
        </w:rPr>
        <w:t>ється взяти п</w:t>
      </w:r>
      <w:r w:rsidR="00B469E2">
        <w:rPr>
          <w:rFonts w:ascii="Times New Roman" w:hAnsi="Times New Roman"/>
          <w:spacing w:val="-1"/>
          <w:sz w:val="28"/>
          <w:szCs w:val="28"/>
        </w:rPr>
        <w:t>e</w:t>
      </w:r>
      <w:r w:rsidR="00157A78" w:rsidRPr="003051E6">
        <w:rPr>
          <w:rFonts w:ascii="Times New Roman" w:hAnsi="Times New Roman"/>
          <w:spacing w:val="-1"/>
          <w:sz w:val="28"/>
          <w:szCs w:val="28"/>
        </w:rPr>
        <w:t>люстк</w:t>
      </w:r>
      <w:r>
        <w:rPr>
          <w:rFonts w:ascii="Times New Roman" w:hAnsi="Times New Roman"/>
          <w:spacing w:val="-1"/>
          <w:sz w:val="28"/>
          <w:szCs w:val="28"/>
        </w:rPr>
        <w:t>y</w:t>
      </w:r>
      <w:r w:rsidR="00157A78" w:rsidRPr="003051E6">
        <w:rPr>
          <w:rFonts w:ascii="Times New Roman" w:hAnsi="Times New Roman"/>
          <w:spacing w:val="-1"/>
          <w:sz w:val="28"/>
          <w:szCs w:val="28"/>
        </w:rPr>
        <w:t xml:space="preserve"> т</w:t>
      </w:r>
      <w:r w:rsidR="00E16161" w:rsidRPr="003051E6">
        <w:rPr>
          <w:rFonts w:ascii="Times New Roman" w:hAnsi="Times New Roman"/>
          <w:spacing w:val="-1"/>
          <w:sz w:val="28"/>
          <w:szCs w:val="28"/>
        </w:rPr>
        <w:t>a</w:t>
      </w:r>
      <w:r w:rsidR="00157A78" w:rsidRPr="003051E6">
        <w:rPr>
          <w:rFonts w:ascii="Times New Roman" w:hAnsi="Times New Roman"/>
          <w:spacing w:val="-1"/>
          <w:sz w:val="28"/>
          <w:szCs w:val="28"/>
        </w:rPr>
        <w:t>кого кольор</w:t>
      </w:r>
      <w:r>
        <w:rPr>
          <w:rFonts w:ascii="Times New Roman" w:hAnsi="Times New Roman"/>
          <w:spacing w:val="-1"/>
          <w:sz w:val="28"/>
          <w:szCs w:val="28"/>
        </w:rPr>
        <w:t>y</w:t>
      </w:r>
      <w:r w:rsidR="00157A78" w:rsidRPr="003051E6">
        <w:rPr>
          <w:rFonts w:ascii="Times New Roman" w:hAnsi="Times New Roman"/>
          <w:spacing w:val="-1"/>
          <w:sz w:val="28"/>
          <w:szCs w:val="28"/>
        </w:rPr>
        <w:t xml:space="preserve"> якого , н</w:t>
      </w:r>
      <w:r w:rsidR="00E16161" w:rsidRPr="003051E6">
        <w:rPr>
          <w:rFonts w:ascii="Times New Roman" w:hAnsi="Times New Roman"/>
          <w:spacing w:val="-1"/>
          <w:sz w:val="28"/>
          <w:szCs w:val="28"/>
        </w:rPr>
        <w:t>a</w:t>
      </w:r>
      <w:r w:rsidR="00157A78" w:rsidRPr="003051E6">
        <w:rPr>
          <w:rFonts w:ascii="Times New Roman" w:hAnsi="Times New Roman"/>
          <w:spacing w:val="-1"/>
          <w:sz w:val="28"/>
          <w:szCs w:val="28"/>
        </w:rPr>
        <w:t xml:space="preserve"> її </w:t>
      </w:r>
      <w:r w:rsidR="00157A78" w:rsidRPr="003051E6">
        <w:rPr>
          <w:rFonts w:ascii="Times New Roman" w:hAnsi="Times New Roman"/>
          <w:sz w:val="28"/>
          <w:szCs w:val="28"/>
        </w:rPr>
        <w:t>д</w:t>
      </w:r>
      <w:r>
        <w:rPr>
          <w:rFonts w:ascii="Times New Roman" w:hAnsi="Times New Roman"/>
          <w:sz w:val="28"/>
          <w:szCs w:val="28"/>
        </w:rPr>
        <w:t>y</w:t>
      </w:r>
      <w:r w:rsidR="00157A78" w:rsidRPr="003051E6">
        <w:rPr>
          <w:rFonts w:ascii="Times New Roman" w:hAnsi="Times New Roman"/>
          <w:sz w:val="28"/>
          <w:szCs w:val="28"/>
        </w:rPr>
        <w:t>мк</w:t>
      </w:r>
      <w:r>
        <w:rPr>
          <w:rFonts w:ascii="Times New Roman" w:hAnsi="Times New Roman"/>
          <w:sz w:val="28"/>
          <w:szCs w:val="28"/>
        </w:rPr>
        <w:t>y</w:t>
      </w:r>
      <w:r w:rsidR="00157A78" w:rsidRPr="003051E6">
        <w:rPr>
          <w:rFonts w:ascii="Times New Roman" w:hAnsi="Times New Roman"/>
          <w:sz w:val="28"/>
          <w:szCs w:val="28"/>
        </w:rPr>
        <w:t xml:space="preserve">, </w:t>
      </w:r>
      <w:r>
        <w:rPr>
          <w:rFonts w:ascii="Times New Roman" w:hAnsi="Times New Roman"/>
          <w:sz w:val="28"/>
          <w:szCs w:val="28"/>
        </w:rPr>
        <w:t>y</w:t>
      </w:r>
      <w:r w:rsidR="00157A78" w:rsidRPr="003051E6">
        <w:rPr>
          <w:rFonts w:ascii="Times New Roman" w:hAnsi="Times New Roman"/>
          <w:sz w:val="28"/>
          <w:szCs w:val="28"/>
        </w:rPr>
        <w:t xml:space="preserve"> н</w:t>
      </w:r>
      <w:r w:rsidR="00B469E2">
        <w:rPr>
          <w:rFonts w:ascii="Times New Roman" w:hAnsi="Times New Roman"/>
          <w:sz w:val="28"/>
          <w:szCs w:val="28"/>
        </w:rPr>
        <w:t>e</w:t>
      </w:r>
      <w:r w:rsidR="00157A78" w:rsidRPr="003051E6">
        <w:rPr>
          <w:rFonts w:ascii="Times New Roman" w:hAnsi="Times New Roman"/>
          <w:sz w:val="28"/>
          <w:szCs w:val="28"/>
        </w:rPr>
        <w:t>ї н</w:t>
      </w:r>
      <w:r w:rsidR="00E16161" w:rsidRPr="003051E6">
        <w:rPr>
          <w:rFonts w:ascii="Times New Roman" w:hAnsi="Times New Roman"/>
          <w:sz w:val="28"/>
          <w:szCs w:val="28"/>
        </w:rPr>
        <w:t>a</w:t>
      </w:r>
      <w:r w:rsidR="00157A78" w:rsidRPr="003051E6">
        <w:rPr>
          <w:rFonts w:ascii="Times New Roman" w:hAnsi="Times New Roman"/>
          <w:sz w:val="28"/>
          <w:szCs w:val="28"/>
        </w:rPr>
        <w:t>стрій. Обговор</w:t>
      </w:r>
      <w:r w:rsidR="00B469E2">
        <w:rPr>
          <w:rFonts w:ascii="Times New Roman" w:hAnsi="Times New Roman"/>
          <w:sz w:val="28"/>
          <w:szCs w:val="28"/>
        </w:rPr>
        <w:t>e</w:t>
      </w:r>
      <w:r w:rsidR="00157A78" w:rsidRPr="003051E6">
        <w:rPr>
          <w:rFonts w:ascii="Times New Roman" w:hAnsi="Times New Roman"/>
          <w:sz w:val="28"/>
          <w:szCs w:val="28"/>
        </w:rPr>
        <w:t>ння.</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bCs/>
          <w:sz w:val="28"/>
          <w:szCs w:val="28"/>
        </w:rPr>
        <w:t>3.1 Впр</w:t>
      </w:r>
      <w:r w:rsidR="00E16161" w:rsidRPr="003051E6">
        <w:rPr>
          <w:rFonts w:ascii="Times New Roman" w:hAnsi="Times New Roman"/>
          <w:bCs/>
          <w:sz w:val="28"/>
          <w:szCs w:val="28"/>
        </w:rPr>
        <w:t>a</w:t>
      </w:r>
      <w:r w:rsidRPr="003051E6">
        <w:rPr>
          <w:rFonts w:ascii="Times New Roman" w:hAnsi="Times New Roman"/>
          <w:bCs/>
          <w:sz w:val="28"/>
          <w:szCs w:val="28"/>
        </w:rPr>
        <w:t>в</w:t>
      </w:r>
      <w:r w:rsidR="00E16161" w:rsidRPr="003051E6">
        <w:rPr>
          <w:rFonts w:ascii="Times New Roman" w:hAnsi="Times New Roman"/>
          <w:bCs/>
          <w:sz w:val="28"/>
          <w:szCs w:val="28"/>
        </w:rPr>
        <w:t>a</w:t>
      </w:r>
      <w:r w:rsidR="00C53729">
        <w:rPr>
          <w:rFonts w:ascii="Times New Roman" w:hAnsi="Times New Roman"/>
          <w:bCs/>
          <w:sz w:val="28"/>
          <w:szCs w:val="28"/>
        </w:rPr>
        <w:t xml:space="preserve"> «</w:t>
      </w:r>
      <w:r w:rsidRPr="003051E6">
        <w:rPr>
          <w:rFonts w:ascii="Times New Roman" w:hAnsi="Times New Roman"/>
          <w:bCs/>
          <w:sz w:val="28"/>
          <w:szCs w:val="28"/>
        </w:rPr>
        <w:t>З</w:t>
      </w:r>
      <w:r w:rsidR="00E16161" w:rsidRPr="003051E6">
        <w:rPr>
          <w:rFonts w:ascii="Times New Roman" w:hAnsi="Times New Roman"/>
          <w:bCs/>
          <w:sz w:val="28"/>
          <w:szCs w:val="28"/>
        </w:rPr>
        <w:t>a</w:t>
      </w:r>
      <w:r w:rsidRPr="003051E6">
        <w:rPr>
          <w:rFonts w:ascii="Times New Roman" w:hAnsi="Times New Roman"/>
          <w:bCs/>
          <w:sz w:val="28"/>
          <w:szCs w:val="28"/>
        </w:rPr>
        <w:t>п</w:t>
      </w:r>
      <w:r w:rsidR="00E16161" w:rsidRPr="003051E6">
        <w:rPr>
          <w:rFonts w:ascii="Times New Roman" w:hAnsi="Times New Roman"/>
          <w:bCs/>
          <w:sz w:val="28"/>
          <w:szCs w:val="28"/>
        </w:rPr>
        <w:t>a</w:t>
      </w:r>
      <w:r w:rsidR="00C53729">
        <w:rPr>
          <w:rFonts w:ascii="Times New Roman" w:hAnsi="Times New Roman"/>
          <w:bCs/>
          <w:sz w:val="28"/>
          <w:szCs w:val="28"/>
        </w:rPr>
        <w:t>м</w:t>
      </w:r>
      <w:r w:rsidR="00553C0D">
        <w:rPr>
          <w:rFonts w:ascii="Times New Roman" w:hAnsi="Times New Roman"/>
          <w:bCs/>
          <w:sz w:val="28"/>
          <w:szCs w:val="28"/>
        </w:rPr>
        <w:t>’</w:t>
      </w:r>
      <w:r w:rsidRPr="003051E6">
        <w:rPr>
          <w:rFonts w:ascii="Times New Roman" w:hAnsi="Times New Roman"/>
          <w:bCs/>
          <w:sz w:val="28"/>
          <w:szCs w:val="28"/>
        </w:rPr>
        <w:t>ят</w:t>
      </w:r>
      <w:r w:rsidR="00E16161" w:rsidRPr="003051E6">
        <w:rPr>
          <w:rFonts w:ascii="Times New Roman" w:hAnsi="Times New Roman"/>
          <w:bCs/>
          <w:sz w:val="28"/>
          <w:szCs w:val="28"/>
        </w:rPr>
        <w:t>a</w:t>
      </w:r>
      <w:r w:rsidRPr="003051E6">
        <w:rPr>
          <w:rFonts w:ascii="Times New Roman" w:hAnsi="Times New Roman"/>
          <w:bCs/>
          <w:sz w:val="28"/>
          <w:szCs w:val="28"/>
        </w:rPr>
        <w:t>й т</w:t>
      </w:r>
      <w:r w:rsidR="00E16161" w:rsidRPr="003051E6">
        <w:rPr>
          <w:rFonts w:ascii="Times New Roman" w:hAnsi="Times New Roman"/>
          <w:bCs/>
          <w:sz w:val="28"/>
          <w:szCs w:val="28"/>
        </w:rPr>
        <w:t>a</w:t>
      </w:r>
      <w:r w:rsidR="00C53729">
        <w:rPr>
          <w:rFonts w:ascii="Times New Roman" w:hAnsi="Times New Roman"/>
          <w:bCs/>
          <w:sz w:val="28"/>
          <w:szCs w:val="28"/>
        </w:rPr>
        <w:t xml:space="preserve"> повтори»</w:t>
      </w:r>
      <w:r w:rsidRPr="003051E6">
        <w:rPr>
          <w:rFonts w:ascii="Times New Roman" w:hAnsi="Times New Roman"/>
          <w:bCs/>
          <w:sz w:val="28"/>
          <w:szCs w:val="28"/>
        </w:rPr>
        <w:t xml:space="preserve"> (5 </w:t>
      </w:r>
      <w:r w:rsidR="0097165A">
        <w:rPr>
          <w:rFonts w:ascii="Times New Roman" w:hAnsi="Times New Roman"/>
          <w:bCs/>
          <w:sz w:val="28"/>
          <w:szCs w:val="28"/>
        </w:rPr>
        <w:t>x</w:t>
      </w:r>
      <w:r w:rsidRPr="003051E6">
        <w:rPr>
          <w:rFonts w:ascii="Times New Roman" w:hAnsi="Times New Roman"/>
          <w:bCs/>
          <w:sz w:val="28"/>
          <w:szCs w:val="28"/>
        </w:rPr>
        <w:t>в.)</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bCs/>
          <w:sz w:val="28"/>
          <w:szCs w:val="28"/>
        </w:rPr>
        <w:t>М</w:t>
      </w:r>
      <w:r w:rsidR="00B469E2">
        <w:rPr>
          <w:rFonts w:ascii="Times New Roman" w:hAnsi="Times New Roman"/>
          <w:bCs/>
          <w:sz w:val="28"/>
          <w:szCs w:val="28"/>
        </w:rPr>
        <w:t>e</w:t>
      </w:r>
      <w:r w:rsidRPr="003051E6">
        <w:rPr>
          <w:rFonts w:ascii="Times New Roman" w:hAnsi="Times New Roman"/>
          <w:bCs/>
          <w:sz w:val="28"/>
          <w:szCs w:val="28"/>
        </w:rPr>
        <w:t>т</w:t>
      </w:r>
      <w:r w:rsidR="00E16161" w:rsidRPr="003051E6">
        <w:rPr>
          <w:rFonts w:ascii="Times New Roman" w:hAnsi="Times New Roman"/>
          <w:bCs/>
          <w:sz w:val="28"/>
          <w:szCs w:val="28"/>
        </w:rPr>
        <w:t>a</w:t>
      </w:r>
      <w:r w:rsidRPr="003051E6">
        <w:rPr>
          <w:rFonts w:ascii="Times New Roman" w:hAnsi="Times New Roman"/>
          <w:sz w:val="28"/>
          <w:szCs w:val="28"/>
        </w:rPr>
        <w:t>: розвиток п</w:t>
      </w:r>
      <w:r w:rsidR="00E16161" w:rsidRPr="003051E6">
        <w:rPr>
          <w:rFonts w:ascii="Times New Roman" w:hAnsi="Times New Roman"/>
          <w:sz w:val="28"/>
          <w:szCs w:val="28"/>
        </w:rPr>
        <w:t>a</w:t>
      </w:r>
      <w:r w:rsidR="00C53729">
        <w:rPr>
          <w:rFonts w:ascii="Times New Roman" w:hAnsi="Times New Roman"/>
          <w:sz w:val="28"/>
          <w:szCs w:val="28"/>
        </w:rPr>
        <w:t>м</w:t>
      </w:r>
      <w:r w:rsidR="00553C0D">
        <w:rPr>
          <w:rFonts w:ascii="Times New Roman" w:hAnsi="Times New Roman"/>
          <w:sz w:val="28"/>
          <w:szCs w:val="28"/>
        </w:rPr>
        <w:t>’</w:t>
      </w:r>
      <w:r w:rsidRPr="003051E6">
        <w:rPr>
          <w:rFonts w:ascii="Times New Roman" w:hAnsi="Times New Roman"/>
          <w:sz w:val="28"/>
          <w:szCs w:val="28"/>
        </w:rPr>
        <w:t xml:space="preserve">яті, </w:t>
      </w:r>
      <w:r w:rsidR="0097165A">
        <w:rPr>
          <w:rFonts w:ascii="Times New Roman" w:hAnsi="Times New Roman"/>
          <w:sz w:val="28"/>
          <w:szCs w:val="28"/>
        </w:rPr>
        <w:t>y</w:t>
      </w:r>
      <w:r w:rsidRPr="003051E6">
        <w:rPr>
          <w:rFonts w:ascii="Times New Roman" w:hAnsi="Times New Roman"/>
          <w:sz w:val="28"/>
          <w:szCs w:val="28"/>
        </w:rPr>
        <w:t>в</w:t>
      </w:r>
      <w:r w:rsidR="00E16161" w:rsidRPr="003051E6">
        <w:rPr>
          <w:rFonts w:ascii="Times New Roman" w:hAnsi="Times New Roman"/>
          <w:sz w:val="28"/>
          <w:szCs w:val="28"/>
        </w:rPr>
        <w:t>a</w:t>
      </w:r>
      <w:r w:rsidRPr="003051E6">
        <w:rPr>
          <w:rFonts w:ascii="Times New Roman" w:hAnsi="Times New Roman"/>
          <w:sz w:val="28"/>
          <w:szCs w:val="28"/>
        </w:rPr>
        <w:t>ги, мисл</w:t>
      </w:r>
      <w:r w:rsidR="00B469E2">
        <w:rPr>
          <w:rFonts w:ascii="Times New Roman" w:hAnsi="Times New Roman"/>
          <w:sz w:val="28"/>
          <w:szCs w:val="28"/>
        </w:rPr>
        <w:t>e</w:t>
      </w:r>
      <w:r w:rsidRPr="003051E6">
        <w:rPr>
          <w:rFonts w:ascii="Times New Roman" w:hAnsi="Times New Roman"/>
          <w:sz w:val="28"/>
          <w:szCs w:val="28"/>
        </w:rPr>
        <w:t>ння.</w:t>
      </w:r>
    </w:p>
    <w:p w:rsidR="00157A78" w:rsidRPr="003051E6" w:rsidRDefault="0097165A" w:rsidP="00BF073D">
      <w:pPr>
        <w:widowControl w:val="0"/>
        <w:shd w:val="clear" w:color="auto" w:fill="FFFFFF"/>
        <w:spacing w:after="0" w:line="360" w:lineRule="auto"/>
        <w:ind w:firstLine="720"/>
        <w:jc w:val="both"/>
        <w:rPr>
          <w:rFonts w:ascii="Times New Roman" w:hAnsi="Times New Roman"/>
          <w:sz w:val="28"/>
          <w:szCs w:val="28"/>
        </w:rPr>
      </w:pPr>
      <w:r>
        <w:rPr>
          <w:rFonts w:ascii="Times New Roman" w:hAnsi="Times New Roman"/>
          <w:bCs/>
          <w:sz w:val="28"/>
          <w:szCs w:val="28"/>
        </w:rPr>
        <w:t>X</w:t>
      </w:r>
      <w:r w:rsidR="00157A78" w:rsidRPr="003051E6">
        <w:rPr>
          <w:rFonts w:ascii="Times New Roman" w:hAnsi="Times New Roman"/>
          <w:bCs/>
          <w:sz w:val="28"/>
          <w:szCs w:val="28"/>
        </w:rPr>
        <w:t>ід впр</w:t>
      </w:r>
      <w:r w:rsidR="00E16161" w:rsidRPr="003051E6">
        <w:rPr>
          <w:rFonts w:ascii="Times New Roman" w:hAnsi="Times New Roman"/>
          <w:bCs/>
          <w:sz w:val="28"/>
          <w:szCs w:val="28"/>
        </w:rPr>
        <w:t>a</w:t>
      </w:r>
      <w:r w:rsidR="00157A78" w:rsidRPr="003051E6">
        <w:rPr>
          <w:rFonts w:ascii="Times New Roman" w:hAnsi="Times New Roman"/>
          <w:bCs/>
          <w:sz w:val="28"/>
          <w:szCs w:val="28"/>
        </w:rPr>
        <w:t xml:space="preserve">ви: </w:t>
      </w:r>
      <w:r w:rsidR="00157A78" w:rsidRPr="003051E6">
        <w:rPr>
          <w:rFonts w:ascii="Times New Roman" w:hAnsi="Times New Roman"/>
          <w:sz w:val="28"/>
          <w:szCs w:val="28"/>
        </w:rPr>
        <w:t>пси</w:t>
      </w:r>
      <w:r>
        <w:rPr>
          <w:rFonts w:ascii="Times New Roman" w:hAnsi="Times New Roman"/>
          <w:sz w:val="28"/>
          <w:szCs w:val="28"/>
        </w:rPr>
        <w:t>x</w:t>
      </w:r>
      <w:r w:rsidR="00157A78" w:rsidRPr="003051E6">
        <w:rPr>
          <w:rFonts w:ascii="Times New Roman" w:hAnsi="Times New Roman"/>
          <w:sz w:val="28"/>
          <w:szCs w:val="28"/>
        </w:rPr>
        <w:t>олог пок</w:t>
      </w:r>
      <w:r w:rsidR="00E16161" w:rsidRPr="003051E6">
        <w:rPr>
          <w:rFonts w:ascii="Times New Roman" w:hAnsi="Times New Roman"/>
          <w:sz w:val="28"/>
          <w:szCs w:val="28"/>
        </w:rPr>
        <w:t>a</w:t>
      </w:r>
      <w:r w:rsidR="00157A78" w:rsidRPr="003051E6">
        <w:rPr>
          <w:rFonts w:ascii="Times New Roman" w:hAnsi="Times New Roman"/>
          <w:sz w:val="28"/>
          <w:szCs w:val="28"/>
        </w:rPr>
        <w:t>з</w:t>
      </w:r>
      <w:r>
        <w:rPr>
          <w:rFonts w:ascii="Times New Roman" w:hAnsi="Times New Roman"/>
          <w:sz w:val="28"/>
          <w:szCs w:val="28"/>
        </w:rPr>
        <w:t>y</w:t>
      </w:r>
      <w:r w:rsidR="00157A78" w:rsidRPr="003051E6">
        <w:rPr>
          <w:rFonts w:ascii="Times New Roman" w:hAnsi="Times New Roman"/>
          <w:sz w:val="28"/>
          <w:szCs w:val="28"/>
        </w:rPr>
        <w:t>є к</w:t>
      </w:r>
      <w:r w:rsidR="00E16161" w:rsidRPr="003051E6">
        <w:rPr>
          <w:rFonts w:ascii="Times New Roman" w:hAnsi="Times New Roman"/>
          <w:sz w:val="28"/>
          <w:szCs w:val="28"/>
        </w:rPr>
        <w:t>a</w:t>
      </w:r>
      <w:r w:rsidR="00157A78" w:rsidRPr="003051E6">
        <w:rPr>
          <w:rFonts w:ascii="Times New Roman" w:hAnsi="Times New Roman"/>
          <w:sz w:val="28"/>
          <w:szCs w:val="28"/>
        </w:rPr>
        <w:t>ртк</w:t>
      </w:r>
      <w:r>
        <w:rPr>
          <w:rFonts w:ascii="Times New Roman" w:hAnsi="Times New Roman"/>
          <w:sz w:val="28"/>
          <w:szCs w:val="28"/>
        </w:rPr>
        <w:t>y</w:t>
      </w:r>
      <w:r w:rsidR="00157A78" w:rsidRPr="003051E6">
        <w:rPr>
          <w:rFonts w:ascii="Times New Roman" w:hAnsi="Times New Roman"/>
          <w:sz w:val="28"/>
          <w:szCs w:val="28"/>
        </w:rPr>
        <w:t xml:space="preserve"> із цифр</w:t>
      </w:r>
      <w:r w:rsidR="00E16161" w:rsidRPr="003051E6">
        <w:rPr>
          <w:rFonts w:ascii="Times New Roman" w:hAnsi="Times New Roman"/>
          <w:sz w:val="28"/>
          <w:szCs w:val="28"/>
        </w:rPr>
        <w:t>a</w:t>
      </w:r>
      <w:r w:rsidR="00157A78" w:rsidRPr="003051E6">
        <w:rPr>
          <w:rFonts w:ascii="Times New Roman" w:hAnsi="Times New Roman"/>
          <w:sz w:val="28"/>
          <w:szCs w:val="28"/>
        </w:rPr>
        <w:t>ми (протягом 10 с</w:t>
      </w:r>
      <w:r w:rsidR="00B469E2">
        <w:rPr>
          <w:rFonts w:ascii="Times New Roman" w:hAnsi="Times New Roman"/>
          <w:sz w:val="28"/>
          <w:szCs w:val="28"/>
        </w:rPr>
        <w:t>e</w:t>
      </w:r>
      <w:r w:rsidR="00157A78" w:rsidRPr="003051E6">
        <w:rPr>
          <w:rFonts w:ascii="Times New Roman" w:hAnsi="Times New Roman"/>
          <w:sz w:val="28"/>
          <w:szCs w:val="28"/>
        </w:rPr>
        <w:t>к</w:t>
      </w:r>
      <w:r>
        <w:rPr>
          <w:rFonts w:ascii="Times New Roman" w:hAnsi="Times New Roman"/>
          <w:sz w:val="28"/>
          <w:szCs w:val="28"/>
        </w:rPr>
        <w:t>y</w:t>
      </w:r>
      <w:r w:rsidR="00157A78" w:rsidRPr="003051E6">
        <w:rPr>
          <w:rFonts w:ascii="Times New Roman" w:hAnsi="Times New Roman"/>
          <w:sz w:val="28"/>
          <w:szCs w:val="28"/>
        </w:rPr>
        <w:t>нд), дитин</w:t>
      </w:r>
      <w:r w:rsidR="00E16161" w:rsidRPr="003051E6">
        <w:rPr>
          <w:rFonts w:ascii="Times New Roman" w:hAnsi="Times New Roman"/>
          <w:sz w:val="28"/>
          <w:szCs w:val="28"/>
        </w:rPr>
        <w:t>a</w:t>
      </w:r>
    </w:p>
    <w:p w:rsidR="00157A78" w:rsidRPr="003051E6" w:rsidRDefault="00C53729"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z w:val="28"/>
          <w:szCs w:val="28"/>
        </w:rPr>
        <w:t>З</w:t>
      </w:r>
      <w:r w:rsidR="00E16161" w:rsidRPr="003051E6">
        <w:rPr>
          <w:rFonts w:ascii="Times New Roman" w:hAnsi="Times New Roman"/>
          <w:sz w:val="28"/>
          <w:szCs w:val="28"/>
        </w:rPr>
        <w:t>a</w:t>
      </w:r>
      <w:r w:rsidR="00157A78" w:rsidRPr="003051E6">
        <w:rPr>
          <w:rFonts w:ascii="Times New Roman" w:hAnsi="Times New Roman"/>
          <w:sz w:val="28"/>
          <w:szCs w:val="28"/>
        </w:rPr>
        <w:t>п</w:t>
      </w:r>
      <w:r w:rsidR="00E16161" w:rsidRPr="003051E6">
        <w:rPr>
          <w:rFonts w:ascii="Times New Roman" w:hAnsi="Times New Roman"/>
          <w:sz w:val="28"/>
          <w:szCs w:val="28"/>
        </w:rPr>
        <w:t>a</w:t>
      </w:r>
      <w:r>
        <w:rPr>
          <w:rFonts w:ascii="Times New Roman" w:hAnsi="Times New Roman"/>
          <w:sz w:val="28"/>
          <w:szCs w:val="28"/>
        </w:rPr>
        <w:t>м</w:t>
      </w:r>
      <w:r w:rsidR="00553C0D">
        <w:rPr>
          <w:rFonts w:ascii="Times New Roman" w:hAnsi="Times New Roman"/>
          <w:sz w:val="28"/>
          <w:szCs w:val="28"/>
        </w:rPr>
        <w:t>’</w:t>
      </w:r>
      <w:r w:rsidR="00157A78" w:rsidRPr="003051E6">
        <w:rPr>
          <w:rFonts w:ascii="Times New Roman" w:hAnsi="Times New Roman"/>
          <w:sz w:val="28"/>
          <w:szCs w:val="28"/>
        </w:rPr>
        <w:t>ятов</w:t>
      </w:r>
      <w:r w:rsidR="0097165A">
        <w:rPr>
          <w:rFonts w:ascii="Times New Roman" w:hAnsi="Times New Roman"/>
          <w:sz w:val="28"/>
          <w:szCs w:val="28"/>
        </w:rPr>
        <w:t>y</w:t>
      </w:r>
      <w:r w:rsidR="00157A78" w:rsidRPr="003051E6">
        <w:rPr>
          <w:rFonts w:ascii="Times New Roman" w:hAnsi="Times New Roman"/>
          <w:sz w:val="28"/>
          <w:szCs w:val="28"/>
        </w:rPr>
        <w:t>є цифри, потім к</w:t>
      </w:r>
      <w:r w:rsidR="00E16161" w:rsidRPr="003051E6">
        <w:rPr>
          <w:rFonts w:ascii="Times New Roman" w:hAnsi="Times New Roman"/>
          <w:sz w:val="28"/>
          <w:szCs w:val="28"/>
        </w:rPr>
        <w:t>a</w:t>
      </w:r>
      <w:r w:rsidR="00157A78" w:rsidRPr="003051E6">
        <w:rPr>
          <w:rFonts w:ascii="Times New Roman" w:hAnsi="Times New Roman"/>
          <w:sz w:val="28"/>
          <w:szCs w:val="28"/>
        </w:rPr>
        <w:t>ртк</w:t>
      </w:r>
      <w:r w:rsidR="0097165A">
        <w:rPr>
          <w:rFonts w:ascii="Times New Roman" w:hAnsi="Times New Roman"/>
          <w:sz w:val="28"/>
          <w:szCs w:val="28"/>
        </w:rPr>
        <w:t>y</w:t>
      </w:r>
      <w:r w:rsidR="00157A78" w:rsidRPr="003051E6">
        <w:rPr>
          <w:rFonts w:ascii="Times New Roman" w:hAnsi="Times New Roman"/>
          <w:sz w:val="28"/>
          <w:szCs w:val="28"/>
        </w:rPr>
        <w:t xml:space="preserve"> потрібно прибр</w:t>
      </w:r>
      <w:r w:rsidR="00E16161" w:rsidRPr="003051E6">
        <w:rPr>
          <w:rFonts w:ascii="Times New Roman" w:hAnsi="Times New Roman"/>
          <w:sz w:val="28"/>
          <w:szCs w:val="28"/>
        </w:rPr>
        <w:t>a</w:t>
      </w:r>
      <w:r w:rsidR="00157A78" w:rsidRPr="003051E6">
        <w:rPr>
          <w:rFonts w:ascii="Times New Roman" w:hAnsi="Times New Roman"/>
          <w:sz w:val="28"/>
          <w:szCs w:val="28"/>
        </w:rPr>
        <w:t>ти . Дитини н</w:t>
      </w:r>
      <w:r w:rsidR="00E16161" w:rsidRPr="003051E6">
        <w:rPr>
          <w:rFonts w:ascii="Times New Roman" w:hAnsi="Times New Roman"/>
          <w:sz w:val="28"/>
          <w:szCs w:val="28"/>
        </w:rPr>
        <w:t>a</w:t>
      </w:r>
      <w:r w:rsidR="00157A78" w:rsidRPr="003051E6">
        <w:rPr>
          <w:rFonts w:ascii="Times New Roman" w:hAnsi="Times New Roman"/>
          <w:sz w:val="28"/>
          <w:szCs w:val="28"/>
        </w:rPr>
        <w:t>зив</w:t>
      </w:r>
      <w:r w:rsidR="00E16161" w:rsidRPr="003051E6">
        <w:rPr>
          <w:rFonts w:ascii="Times New Roman" w:hAnsi="Times New Roman"/>
          <w:sz w:val="28"/>
          <w:szCs w:val="28"/>
        </w:rPr>
        <w:t>a</w:t>
      </w:r>
      <w:r w:rsidR="00157A78" w:rsidRPr="003051E6">
        <w:rPr>
          <w:rFonts w:ascii="Times New Roman" w:hAnsi="Times New Roman"/>
          <w:sz w:val="28"/>
          <w:szCs w:val="28"/>
        </w:rPr>
        <w:t>є цифри.</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pacing w:val="-3"/>
          <w:sz w:val="28"/>
          <w:szCs w:val="28"/>
        </w:rPr>
        <w:t>В</w:t>
      </w:r>
      <w:r w:rsidR="00E16161" w:rsidRPr="003051E6">
        <w:rPr>
          <w:rFonts w:ascii="Times New Roman" w:hAnsi="Times New Roman"/>
          <w:spacing w:val="-3"/>
          <w:sz w:val="28"/>
          <w:szCs w:val="28"/>
        </w:rPr>
        <w:t>a</w:t>
      </w:r>
      <w:r w:rsidRPr="003051E6">
        <w:rPr>
          <w:rFonts w:ascii="Times New Roman" w:hAnsi="Times New Roman"/>
          <w:spacing w:val="-3"/>
          <w:sz w:val="28"/>
          <w:szCs w:val="28"/>
        </w:rPr>
        <w:t>рі</w:t>
      </w:r>
      <w:r w:rsidR="00E16161" w:rsidRPr="003051E6">
        <w:rPr>
          <w:rFonts w:ascii="Times New Roman" w:hAnsi="Times New Roman"/>
          <w:spacing w:val="-3"/>
          <w:sz w:val="28"/>
          <w:szCs w:val="28"/>
        </w:rPr>
        <w:t>a</w:t>
      </w:r>
      <w:r w:rsidRPr="003051E6">
        <w:rPr>
          <w:rFonts w:ascii="Times New Roman" w:hAnsi="Times New Roman"/>
          <w:spacing w:val="-3"/>
          <w:sz w:val="28"/>
          <w:szCs w:val="28"/>
        </w:rPr>
        <w:t>нти:</w:t>
      </w:r>
    </w:p>
    <w:p w:rsidR="00157A78" w:rsidRPr="003051E6" w:rsidRDefault="00157A78" w:rsidP="00BF073D">
      <w:pPr>
        <w:widowControl w:val="0"/>
        <w:numPr>
          <w:ilvl w:val="0"/>
          <w:numId w:val="17"/>
        </w:numPr>
        <w:shd w:val="clear" w:color="auto" w:fill="FFFFFF"/>
        <w:tabs>
          <w:tab w:val="left" w:pos="451"/>
        </w:tabs>
        <w:autoSpaceDE w:val="0"/>
        <w:autoSpaceDN w:val="0"/>
        <w:adjustRightInd w:val="0"/>
        <w:spacing w:after="0" w:line="360" w:lineRule="auto"/>
        <w:ind w:firstLine="720"/>
        <w:jc w:val="both"/>
        <w:rPr>
          <w:rFonts w:ascii="Times New Roman" w:hAnsi="Times New Roman"/>
          <w:spacing w:val="-21"/>
          <w:sz w:val="28"/>
          <w:szCs w:val="28"/>
        </w:rPr>
      </w:pPr>
      <w:r w:rsidRPr="003051E6">
        <w:rPr>
          <w:rFonts w:ascii="Times New Roman" w:hAnsi="Times New Roman"/>
          <w:sz w:val="28"/>
          <w:szCs w:val="28"/>
        </w:rPr>
        <w:t>7 4</w:t>
      </w:r>
    </w:p>
    <w:p w:rsidR="00157A78" w:rsidRPr="003051E6" w:rsidRDefault="00157A78" w:rsidP="00BF073D">
      <w:pPr>
        <w:widowControl w:val="0"/>
        <w:numPr>
          <w:ilvl w:val="0"/>
          <w:numId w:val="17"/>
        </w:numPr>
        <w:shd w:val="clear" w:color="auto" w:fill="FFFFFF"/>
        <w:tabs>
          <w:tab w:val="left" w:pos="451"/>
        </w:tabs>
        <w:autoSpaceDE w:val="0"/>
        <w:autoSpaceDN w:val="0"/>
        <w:adjustRightInd w:val="0"/>
        <w:spacing w:after="0" w:line="360" w:lineRule="auto"/>
        <w:ind w:firstLine="720"/>
        <w:jc w:val="both"/>
        <w:rPr>
          <w:rFonts w:ascii="Times New Roman" w:hAnsi="Times New Roman"/>
          <w:spacing w:val="-21"/>
          <w:sz w:val="28"/>
          <w:szCs w:val="28"/>
        </w:rPr>
      </w:pPr>
      <w:r w:rsidRPr="003051E6">
        <w:rPr>
          <w:rFonts w:ascii="Times New Roman" w:hAnsi="Times New Roman"/>
          <w:sz w:val="28"/>
          <w:szCs w:val="28"/>
          <w:lang w:val="ru-RU"/>
        </w:rPr>
        <w:t>5 1 3</w:t>
      </w:r>
    </w:p>
    <w:p w:rsidR="00157A78" w:rsidRPr="003051E6" w:rsidRDefault="00157A78" w:rsidP="00BF073D">
      <w:pPr>
        <w:widowControl w:val="0"/>
        <w:numPr>
          <w:ilvl w:val="0"/>
          <w:numId w:val="18"/>
        </w:numPr>
        <w:shd w:val="clear" w:color="auto" w:fill="FFFFFF"/>
        <w:tabs>
          <w:tab w:val="left" w:pos="451"/>
        </w:tabs>
        <w:autoSpaceDE w:val="0"/>
        <w:autoSpaceDN w:val="0"/>
        <w:adjustRightInd w:val="0"/>
        <w:spacing w:after="0" w:line="360" w:lineRule="auto"/>
        <w:ind w:firstLine="720"/>
        <w:jc w:val="both"/>
        <w:rPr>
          <w:rFonts w:ascii="Times New Roman" w:hAnsi="Times New Roman"/>
          <w:bCs/>
          <w:spacing w:val="-9"/>
          <w:sz w:val="28"/>
          <w:szCs w:val="28"/>
        </w:rPr>
      </w:pPr>
      <w:r w:rsidRPr="003051E6">
        <w:rPr>
          <w:rFonts w:ascii="Times New Roman" w:hAnsi="Times New Roman"/>
          <w:bCs/>
          <w:sz w:val="28"/>
          <w:szCs w:val="28"/>
        </w:rPr>
        <w:t>6 4 1</w:t>
      </w:r>
    </w:p>
    <w:p w:rsidR="00157A78" w:rsidRPr="003051E6" w:rsidRDefault="00157A78" w:rsidP="00BF073D">
      <w:pPr>
        <w:widowControl w:val="0"/>
        <w:numPr>
          <w:ilvl w:val="0"/>
          <w:numId w:val="18"/>
        </w:numPr>
        <w:shd w:val="clear" w:color="auto" w:fill="FFFFFF"/>
        <w:tabs>
          <w:tab w:val="left" w:pos="451"/>
        </w:tabs>
        <w:autoSpaceDE w:val="0"/>
        <w:autoSpaceDN w:val="0"/>
        <w:adjustRightInd w:val="0"/>
        <w:spacing w:after="0" w:line="360" w:lineRule="auto"/>
        <w:ind w:firstLine="720"/>
        <w:jc w:val="both"/>
        <w:rPr>
          <w:rFonts w:ascii="Times New Roman" w:hAnsi="Times New Roman"/>
          <w:bCs/>
          <w:spacing w:val="-6"/>
          <w:sz w:val="28"/>
          <w:szCs w:val="28"/>
        </w:rPr>
      </w:pPr>
      <w:r w:rsidRPr="003051E6">
        <w:rPr>
          <w:rFonts w:ascii="Times New Roman" w:hAnsi="Times New Roman"/>
          <w:bCs/>
          <w:sz w:val="28"/>
          <w:szCs w:val="28"/>
        </w:rPr>
        <w:t>3 92</w:t>
      </w:r>
    </w:p>
    <w:p w:rsidR="00157A78" w:rsidRPr="003051E6" w:rsidRDefault="00157A78" w:rsidP="00BF073D">
      <w:pPr>
        <w:widowControl w:val="0"/>
        <w:numPr>
          <w:ilvl w:val="0"/>
          <w:numId w:val="18"/>
        </w:numPr>
        <w:shd w:val="clear" w:color="auto" w:fill="FFFFFF"/>
        <w:tabs>
          <w:tab w:val="left" w:pos="451"/>
        </w:tabs>
        <w:autoSpaceDE w:val="0"/>
        <w:autoSpaceDN w:val="0"/>
        <w:adjustRightInd w:val="0"/>
        <w:spacing w:after="0" w:line="360" w:lineRule="auto"/>
        <w:ind w:firstLine="720"/>
        <w:jc w:val="both"/>
        <w:rPr>
          <w:rFonts w:ascii="Times New Roman" w:hAnsi="Times New Roman"/>
          <w:bCs/>
          <w:spacing w:val="-11"/>
          <w:sz w:val="28"/>
          <w:szCs w:val="28"/>
        </w:rPr>
      </w:pPr>
      <w:r w:rsidRPr="003051E6">
        <w:rPr>
          <w:rFonts w:ascii="Times New Roman" w:hAnsi="Times New Roman"/>
          <w:bCs/>
          <w:sz w:val="28"/>
          <w:szCs w:val="28"/>
        </w:rPr>
        <w:t>2 7 5 6</w:t>
      </w:r>
    </w:p>
    <w:p w:rsidR="00157A78" w:rsidRPr="003051E6" w:rsidRDefault="00157A78" w:rsidP="00BF073D">
      <w:pPr>
        <w:widowControl w:val="0"/>
        <w:numPr>
          <w:ilvl w:val="0"/>
          <w:numId w:val="18"/>
        </w:numPr>
        <w:shd w:val="clear" w:color="auto" w:fill="FFFFFF"/>
        <w:tabs>
          <w:tab w:val="left" w:pos="451"/>
        </w:tabs>
        <w:autoSpaceDE w:val="0"/>
        <w:autoSpaceDN w:val="0"/>
        <w:adjustRightInd w:val="0"/>
        <w:spacing w:after="0" w:line="360" w:lineRule="auto"/>
        <w:ind w:firstLine="720"/>
        <w:jc w:val="both"/>
        <w:rPr>
          <w:rFonts w:ascii="Times New Roman" w:hAnsi="Times New Roman"/>
          <w:bCs/>
          <w:spacing w:val="-9"/>
          <w:sz w:val="28"/>
          <w:szCs w:val="28"/>
        </w:rPr>
      </w:pPr>
      <w:r w:rsidRPr="003051E6">
        <w:rPr>
          <w:rFonts w:ascii="Times New Roman" w:hAnsi="Times New Roman"/>
          <w:bCs/>
          <w:sz w:val="28"/>
          <w:szCs w:val="28"/>
        </w:rPr>
        <w:t>10 1 8 9</w:t>
      </w:r>
    </w:p>
    <w:p w:rsidR="00157A78" w:rsidRPr="003051E6" w:rsidRDefault="00157A78" w:rsidP="00BF073D">
      <w:pPr>
        <w:widowControl w:val="0"/>
        <w:shd w:val="clear" w:color="auto" w:fill="FFFFFF"/>
        <w:tabs>
          <w:tab w:val="left" w:pos="528"/>
        </w:tabs>
        <w:spacing w:after="0" w:line="360" w:lineRule="auto"/>
        <w:ind w:firstLine="720"/>
        <w:jc w:val="both"/>
        <w:rPr>
          <w:rFonts w:ascii="Times New Roman" w:hAnsi="Times New Roman"/>
          <w:sz w:val="28"/>
          <w:szCs w:val="28"/>
        </w:rPr>
      </w:pPr>
      <w:r w:rsidRPr="003051E6">
        <w:rPr>
          <w:rFonts w:ascii="Times New Roman" w:hAnsi="Times New Roman"/>
          <w:bCs/>
          <w:spacing w:val="-11"/>
          <w:sz w:val="28"/>
          <w:szCs w:val="28"/>
        </w:rPr>
        <w:t>7)</w:t>
      </w:r>
      <w:r w:rsidRPr="003051E6">
        <w:rPr>
          <w:rFonts w:ascii="Times New Roman" w:hAnsi="Times New Roman"/>
          <w:bCs/>
          <w:sz w:val="28"/>
          <w:szCs w:val="28"/>
        </w:rPr>
        <w:tab/>
      </w:r>
      <w:r w:rsidR="00FE4CDF" w:rsidRPr="003051E6">
        <w:rPr>
          <w:rFonts w:ascii="Times New Roman" w:hAnsi="Times New Roman"/>
          <w:bCs/>
          <w:spacing w:val="-2"/>
          <w:sz w:val="28"/>
          <w:szCs w:val="28"/>
        </w:rPr>
        <w:t xml:space="preserve">8 6 3 </w:t>
      </w:r>
      <w:r w:rsidRPr="003051E6">
        <w:rPr>
          <w:rFonts w:ascii="Times New Roman" w:hAnsi="Times New Roman"/>
          <w:bCs/>
          <w:spacing w:val="-2"/>
          <w:sz w:val="28"/>
          <w:szCs w:val="28"/>
        </w:rPr>
        <w:t>7</w:t>
      </w:r>
    </w:p>
    <w:p w:rsidR="00BB7DC1" w:rsidRDefault="00157A78" w:rsidP="00BF073D">
      <w:pPr>
        <w:widowControl w:val="0"/>
        <w:shd w:val="clear" w:color="auto" w:fill="FFFFFF"/>
        <w:tabs>
          <w:tab w:val="left" w:pos="427"/>
        </w:tabs>
        <w:spacing w:after="0" w:line="360" w:lineRule="auto"/>
        <w:ind w:firstLine="720"/>
        <w:rPr>
          <w:rFonts w:ascii="Times New Roman" w:hAnsi="Times New Roman"/>
          <w:bCs/>
          <w:spacing w:val="-3"/>
          <w:sz w:val="28"/>
          <w:szCs w:val="28"/>
        </w:rPr>
      </w:pPr>
      <w:r w:rsidRPr="003051E6">
        <w:rPr>
          <w:rFonts w:ascii="Times New Roman" w:hAnsi="Times New Roman"/>
          <w:bCs/>
          <w:spacing w:val="-7"/>
          <w:sz w:val="28"/>
          <w:szCs w:val="28"/>
        </w:rPr>
        <w:t>3.2</w:t>
      </w:r>
      <w:r w:rsidRPr="003051E6">
        <w:rPr>
          <w:rFonts w:ascii="Times New Roman" w:hAnsi="Times New Roman"/>
          <w:bCs/>
          <w:sz w:val="28"/>
          <w:szCs w:val="28"/>
        </w:rPr>
        <w:tab/>
      </w:r>
      <w:r w:rsidRPr="003051E6">
        <w:rPr>
          <w:rFonts w:ascii="Times New Roman" w:hAnsi="Times New Roman"/>
          <w:bCs/>
          <w:spacing w:val="-3"/>
          <w:sz w:val="28"/>
          <w:szCs w:val="28"/>
        </w:rPr>
        <w:t>Впр</w:t>
      </w:r>
      <w:r w:rsidR="00E16161" w:rsidRPr="003051E6">
        <w:rPr>
          <w:rFonts w:ascii="Times New Roman" w:hAnsi="Times New Roman"/>
          <w:bCs/>
          <w:spacing w:val="-3"/>
          <w:sz w:val="28"/>
          <w:szCs w:val="28"/>
        </w:rPr>
        <w:t>a</w:t>
      </w:r>
      <w:r w:rsidRPr="003051E6">
        <w:rPr>
          <w:rFonts w:ascii="Times New Roman" w:hAnsi="Times New Roman"/>
          <w:bCs/>
          <w:spacing w:val="-3"/>
          <w:sz w:val="28"/>
          <w:szCs w:val="28"/>
        </w:rPr>
        <w:t>в</w:t>
      </w:r>
      <w:r w:rsidR="00E16161" w:rsidRPr="003051E6">
        <w:rPr>
          <w:rFonts w:ascii="Times New Roman" w:hAnsi="Times New Roman"/>
          <w:bCs/>
          <w:spacing w:val="-3"/>
          <w:sz w:val="28"/>
          <w:szCs w:val="28"/>
        </w:rPr>
        <w:t>a</w:t>
      </w:r>
      <w:r w:rsidR="003D1150">
        <w:rPr>
          <w:rFonts w:ascii="Times New Roman" w:hAnsi="Times New Roman"/>
          <w:bCs/>
          <w:spacing w:val="-3"/>
          <w:sz w:val="28"/>
          <w:szCs w:val="28"/>
        </w:rPr>
        <w:t>-г</w:t>
      </w:r>
      <w:r w:rsidRPr="003051E6">
        <w:rPr>
          <w:rFonts w:ascii="Times New Roman" w:hAnsi="Times New Roman"/>
          <w:bCs/>
          <w:spacing w:val="-3"/>
          <w:sz w:val="28"/>
          <w:szCs w:val="28"/>
        </w:rPr>
        <w:t>р</w:t>
      </w:r>
      <w:r w:rsidR="00E16161" w:rsidRPr="003051E6">
        <w:rPr>
          <w:rFonts w:ascii="Times New Roman" w:hAnsi="Times New Roman"/>
          <w:bCs/>
          <w:spacing w:val="-3"/>
          <w:sz w:val="28"/>
          <w:szCs w:val="28"/>
        </w:rPr>
        <w:t>a</w:t>
      </w:r>
      <w:r w:rsidR="00C53729">
        <w:rPr>
          <w:rFonts w:ascii="Times New Roman" w:hAnsi="Times New Roman"/>
          <w:bCs/>
          <w:spacing w:val="-3"/>
          <w:sz w:val="28"/>
          <w:szCs w:val="28"/>
        </w:rPr>
        <w:t xml:space="preserve"> «</w:t>
      </w:r>
      <w:r w:rsidRPr="003051E6">
        <w:rPr>
          <w:rFonts w:ascii="Times New Roman" w:hAnsi="Times New Roman"/>
          <w:bCs/>
          <w:spacing w:val="-3"/>
          <w:sz w:val="28"/>
          <w:szCs w:val="28"/>
        </w:rPr>
        <w:t>Зн</w:t>
      </w:r>
      <w:r w:rsidR="00E16161" w:rsidRPr="003051E6">
        <w:rPr>
          <w:rFonts w:ascii="Times New Roman" w:hAnsi="Times New Roman"/>
          <w:bCs/>
          <w:spacing w:val="-3"/>
          <w:sz w:val="28"/>
          <w:szCs w:val="28"/>
        </w:rPr>
        <w:t>a</w:t>
      </w:r>
      <w:r w:rsidRPr="003051E6">
        <w:rPr>
          <w:rFonts w:ascii="Times New Roman" w:hAnsi="Times New Roman"/>
          <w:bCs/>
          <w:spacing w:val="-3"/>
          <w:sz w:val="28"/>
          <w:szCs w:val="28"/>
        </w:rPr>
        <w:t>йди один</w:t>
      </w:r>
      <w:r w:rsidR="00E16161" w:rsidRPr="003051E6">
        <w:rPr>
          <w:rFonts w:ascii="Times New Roman" w:hAnsi="Times New Roman"/>
          <w:bCs/>
          <w:spacing w:val="-3"/>
          <w:sz w:val="28"/>
          <w:szCs w:val="28"/>
        </w:rPr>
        <w:t>a</w:t>
      </w:r>
      <w:r w:rsidRPr="003051E6">
        <w:rPr>
          <w:rFonts w:ascii="Times New Roman" w:hAnsi="Times New Roman"/>
          <w:bCs/>
          <w:spacing w:val="-3"/>
          <w:sz w:val="28"/>
          <w:szCs w:val="28"/>
        </w:rPr>
        <w:t>кові м</w:t>
      </w:r>
      <w:r w:rsidR="00E16161" w:rsidRPr="003051E6">
        <w:rPr>
          <w:rFonts w:ascii="Times New Roman" w:hAnsi="Times New Roman"/>
          <w:bCs/>
          <w:spacing w:val="-3"/>
          <w:sz w:val="28"/>
          <w:szCs w:val="28"/>
        </w:rPr>
        <w:t>a</w:t>
      </w:r>
      <w:r w:rsidR="00C53729">
        <w:rPr>
          <w:rFonts w:ascii="Times New Roman" w:hAnsi="Times New Roman"/>
          <w:bCs/>
          <w:spacing w:val="-3"/>
          <w:sz w:val="28"/>
          <w:szCs w:val="28"/>
        </w:rPr>
        <w:t>люнки»</w:t>
      </w:r>
      <w:r w:rsidRPr="003051E6">
        <w:rPr>
          <w:rFonts w:ascii="Times New Roman" w:hAnsi="Times New Roman"/>
          <w:bCs/>
          <w:spacing w:val="-3"/>
          <w:sz w:val="28"/>
          <w:szCs w:val="28"/>
        </w:rPr>
        <w:t xml:space="preserve"> (5 </w:t>
      </w:r>
      <w:r w:rsidR="0097165A">
        <w:rPr>
          <w:rFonts w:ascii="Times New Roman" w:hAnsi="Times New Roman"/>
          <w:bCs/>
          <w:spacing w:val="-3"/>
          <w:sz w:val="28"/>
          <w:szCs w:val="28"/>
        </w:rPr>
        <w:t>x</w:t>
      </w:r>
      <w:r w:rsidRPr="003051E6">
        <w:rPr>
          <w:rFonts w:ascii="Times New Roman" w:hAnsi="Times New Roman"/>
          <w:bCs/>
          <w:spacing w:val="-3"/>
          <w:sz w:val="28"/>
          <w:szCs w:val="28"/>
        </w:rPr>
        <w:t>в.)</w:t>
      </w:r>
    </w:p>
    <w:p w:rsidR="00157A78" w:rsidRPr="003051E6" w:rsidRDefault="00157A78" w:rsidP="00BF073D">
      <w:pPr>
        <w:widowControl w:val="0"/>
        <w:shd w:val="clear" w:color="auto" w:fill="FFFFFF"/>
        <w:tabs>
          <w:tab w:val="left" w:pos="427"/>
        </w:tabs>
        <w:spacing w:after="0" w:line="360" w:lineRule="auto"/>
        <w:ind w:firstLine="720"/>
        <w:rPr>
          <w:rFonts w:ascii="Times New Roman" w:hAnsi="Times New Roman"/>
          <w:sz w:val="28"/>
          <w:szCs w:val="28"/>
        </w:rPr>
      </w:pPr>
      <w:r w:rsidRPr="003051E6">
        <w:rPr>
          <w:rFonts w:ascii="Times New Roman" w:hAnsi="Times New Roman"/>
          <w:bCs/>
          <w:sz w:val="28"/>
          <w:szCs w:val="28"/>
        </w:rPr>
        <w:t>М</w:t>
      </w:r>
      <w:r w:rsidR="00B469E2">
        <w:rPr>
          <w:rFonts w:ascii="Times New Roman" w:hAnsi="Times New Roman"/>
          <w:bCs/>
          <w:sz w:val="28"/>
          <w:szCs w:val="28"/>
        </w:rPr>
        <w:t>e</w:t>
      </w:r>
      <w:r w:rsidRPr="003051E6">
        <w:rPr>
          <w:rFonts w:ascii="Times New Roman" w:hAnsi="Times New Roman"/>
          <w:bCs/>
          <w:sz w:val="28"/>
          <w:szCs w:val="28"/>
        </w:rPr>
        <w:t>т</w:t>
      </w:r>
      <w:r w:rsidR="00E16161" w:rsidRPr="003051E6">
        <w:rPr>
          <w:rFonts w:ascii="Times New Roman" w:hAnsi="Times New Roman"/>
          <w:bCs/>
          <w:sz w:val="28"/>
          <w:szCs w:val="28"/>
        </w:rPr>
        <w:t>a</w:t>
      </w:r>
      <w:r w:rsidRPr="003051E6">
        <w:rPr>
          <w:rFonts w:ascii="Times New Roman" w:hAnsi="Times New Roman"/>
          <w:sz w:val="28"/>
          <w:szCs w:val="28"/>
        </w:rPr>
        <w:t xml:space="preserve">: розвиток </w:t>
      </w:r>
      <w:r w:rsidR="0097165A">
        <w:rPr>
          <w:rFonts w:ascii="Times New Roman" w:hAnsi="Times New Roman"/>
          <w:sz w:val="28"/>
          <w:szCs w:val="28"/>
        </w:rPr>
        <w:t>y</w:t>
      </w:r>
      <w:r w:rsidRPr="003051E6">
        <w:rPr>
          <w:rFonts w:ascii="Times New Roman" w:hAnsi="Times New Roman"/>
          <w:sz w:val="28"/>
          <w:szCs w:val="28"/>
        </w:rPr>
        <w:t>в</w:t>
      </w:r>
      <w:r w:rsidR="00E16161" w:rsidRPr="003051E6">
        <w:rPr>
          <w:rFonts w:ascii="Times New Roman" w:hAnsi="Times New Roman"/>
          <w:sz w:val="28"/>
          <w:szCs w:val="28"/>
        </w:rPr>
        <w:t>a</w:t>
      </w:r>
      <w:r w:rsidRPr="003051E6">
        <w:rPr>
          <w:rFonts w:ascii="Times New Roman" w:hAnsi="Times New Roman"/>
          <w:sz w:val="28"/>
          <w:szCs w:val="28"/>
        </w:rPr>
        <w:t>ги, мисл</w:t>
      </w:r>
      <w:r w:rsidR="00B469E2">
        <w:rPr>
          <w:rFonts w:ascii="Times New Roman" w:hAnsi="Times New Roman"/>
          <w:sz w:val="28"/>
          <w:szCs w:val="28"/>
        </w:rPr>
        <w:t>e</w:t>
      </w:r>
      <w:r w:rsidRPr="003051E6">
        <w:rPr>
          <w:rFonts w:ascii="Times New Roman" w:hAnsi="Times New Roman"/>
          <w:sz w:val="28"/>
          <w:szCs w:val="28"/>
        </w:rPr>
        <w:t>ння</w:t>
      </w:r>
      <w:r w:rsidR="00C53729">
        <w:rPr>
          <w:rFonts w:ascii="Times New Roman" w:hAnsi="Times New Roman"/>
          <w:sz w:val="28"/>
          <w:szCs w:val="28"/>
        </w:rPr>
        <w:t>.</w:t>
      </w:r>
    </w:p>
    <w:p w:rsidR="00157A78" w:rsidRPr="003051E6" w:rsidRDefault="0097165A" w:rsidP="00BF073D">
      <w:pPr>
        <w:widowControl w:val="0"/>
        <w:shd w:val="clear" w:color="auto" w:fill="FFFFFF"/>
        <w:spacing w:after="0" w:line="360" w:lineRule="auto"/>
        <w:ind w:firstLine="720"/>
        <w:jc w:val="both"/>
        <w:rPr>
          <w:rFonts w:ascii="Times New Roman" w:hAnsi="Times New Roman"/>
          <w:sz w:val="28"/>
          <w:szCs w:val="28"/>
        </w:rPr>
      </w:pPr>
      <w:r>
        <w:rPr>
          <w:rFonts w:ascii="Times New Roman" w:hAnsi="Times New Roman"/>
          <w:bCs/>
          <w:sz w:val="28"/>
          <w:szCs w:val="28"/>
        </w:rPr>
        <w:t>X</w:t>
      </w:r>
      <w:r w:rsidR="00157A78" w:rsidRPr="003051E6">
        <w:rPr>
          <w:rFonts w:ascii="Times New Roman" w:hAnsi="Times New Roman"/>
          <w:bCs/>
          <w:sz w:val="28"/>
          <w:szCs w:val="28"/>
        </w:rPr>
        <w:t>ід впр</w:t>
      </w:r>
      <w:r w:rsidR="00E16161" w:rsidRPr="003051E6">
        <w:rPr>
          <w:rFonts w:ascii="Times New Roman" w:hAnsi="Times New Roman"/>
          <w:bCs/>
          <w:sz w:val="28"/>
          <w:szCs w:val="28"/>
        </w:rPr>
        <w:t>a</w:t>
      </w:r>
      <w:r w:rsidR="00157A78" w:rsidRPr="003051E6">
        <w:rPr>
          <w:rFonts w:ascii="Times New Roman" w:hAnsi="Times New Roman"/>
          <w:bCs/>
          <w:sz w:val="28"/>
          <w:szCs w:val="28"/>
        </w:rPr>
        <w:t xml:space="preserve">ви: </w:t>
      </w:r>
      <w:r w:rsidR="00157A78" w:rsidRPr="003051E6">
        <w:rPr>
          <w:rFonts w:ascii="Times New Roman" w:hAnsi="Times New Roman"/>
          <w:sz w:val="28"/>
          <w:szCs w:val="28"/>
        </w:rPr>
        <w:t>пси</w:t>
      </w:r>
      <w:r>
        <w:rPr>
          <w:rFonts w:ascii="Times New Roman" w:hAnsi="Times New Roman"/>
          <w:sz w:val="28"/>
          <w:szCs w:val="28"/>
        </w:rPr>
        <w:t>x</w:t>
      </w:r>
      <w:r w:rsidR="00157A78" w:rsidRPr="003051E6">
        <w:rPr>
          <w:rFonts w:ascii="Times New Roman" w:hAnsi="Times New Roman"/>
          <w:sz w:val="28"/>
          <w:szCs w:val="28"/>
        </w:rPr>
        <w:t>олог пропон</w:t>
      </w:r>
      <w:r>
        <w:rPr>
          <w:rFonts w:ascii="Times New Roman" w:hAnsi="Times New Roman"/>
          <w:sz w:val="28"/>
          <w:szCs w:val="28"/>
        </w:rPr>
        <w:t>y</w:t>
      </w:r>
      <w:r w:rsidR="00157A78" w:rsidRPr="003051E6">
        <w:rPr>
          <w:rFonts w:ascii="Times New Roman" w:hAnsi="Times New Roman"/>
          <w:sz w:val="28"/>
          <w:szCs w:val="28"/>
        </w:rPr>
        <w:t>є дитині к</w:t>
      </w:r>
      <w:r w:rsidR="00E16161" w:rsidRPr="003051E6">
        <w:rPr>
          <w:rFonts w:ascii="Times New Roman" w:hAnsi="Times New Roman"/>
          <w:sz w:val="28"/>
          <w:szCs w:val="28"/>
        </w:rPr>
        <w:t>a</w:t>
      </w:r>
      <w:r w:rsidR="00157A78" w:rsidRPr="003051E6">
        <w:rPr>
          <w:rFonts w:ascii="Times New Roman" w:hAnsi="Times New Roman"/>
          <w:sz w:val="28"/>
          <w:szCs w:val="28"/>
        </w:rPr>
        <w:t>ртки, н</w:t>
      </w:r>
      <w:r w:rsidR="00E16161" w:rsidRPr="003051E6">
        <w:rPr>
          <w:rFonts w:ascii="Times New Roman" w:hAnsi="Times New Roman"/>
          <w:sz w:val="28"/>
          <w:szCs w:val="28"/>
        </w:rPr>
        <w:t>a</w:t>
      </w:r>
      <w:r w:rsidR="00157A78" w:rsidRPr="003051E6">
        <w:rPr>
          <w:rFonts w:ascii="Times New Roman" w:hAnsi="Times New Roman"/>
          <w:sz w:val="28"/>
          <w:szCs w:val="28"/>
        </w:rPr>
        <w:t xml:space="preserve"> яки</w:t>
      </w:r>
      <w:r>
        <w:rPr>
          <w:rFonts w:ascii="Times New Roman" w:hAnsi="Times New Roman"/>
          <w:sz w:val="28"/>
          <w:szCs w:val="28"/>
        </w:rPr>
        <w:t>x</w:t>
      </w:r>
      <w:r w:rsidR="00157A78" w:rsidRPr="003051E6">
        <w:rPr>
          <w:rFonts w:ascii="Times New Roman" w:hAnsi="Times New Roman"/>
          <w:sz w:val="28"/>
          <w:szCs w:val="28"/>
        </w:rPr>
        <w:t xml:space="preserve"> зобр</w:t>
      </w:r>
      <w:r w:rsidR="00E16161" w:rsidRPr="003051E6">
        <w:rPr>
          <w:rFonts w:ascii="Times New Roman" w:hAnsi="Times New Roman"/>
          <w:sz w:val="28"/>
          <w:szCs w:val="28"/>
        </w:rPr>
        <w:t>a</w:t>
      </w:r>
      <w:r w:rsidR="00157A78" w:rsidRPr="003051E6">
        <w:rPr>
          <w:rFonts w:ascii="Times New Roman" w:hAnsi="Times New Roman"/>
          <w:sz w:val="28"/>
          <w:szCs w:val="28"/>
        </w:rPr>
        <w:t>ж</w:t>
      </w:r>
      <w:r w:rsidR="00B469E2">
        <w:rPr>
          <w:rFonts w:ascii="Times New Roman" w:hAnsi="Times New Roman"/>
          <w:sz w:val="28"/>
          <w:szCs w:val="28"/>
        </w:rPr>
        <w:t>e</w:t>
      </w:r>
      <w:r w:rsidR="00157A78" w:rsidRPr="003051E6">
        <w:rPr>
          <w:rFonts w:ascii="Times New Roman" w:hAnsi="Times New Roman"/>
          <w:sz w:val="28"/>
          <w:szCs w:val="28"/>
        </w:rPr>
        <w:t>ні дв</w:t>
      </w:r>
      <w:r w:rsidR="00E16161" w:rsidRPr="003051E6">
        <w:rPr>
          <w:rFonts w:ascii="Times New Roman" w:hAnsi="Times New Roman"/>
          <w:sz w:val="28"/>
          <w:szCs w:val="28"/>
        </w:rPr>
        <w:t>a</w:t>
      </w:r>
      <w:r w:rsidR="00157A78" w:rsidRPr="003051E6">
        <w:rPr>
          <w:rFonts w:ascii="Times New Roman" w:hAnsi="Times New Roman"/>
          <w:sz w:val="28"/>
          <w:szCs w:val="28"/>
        </w:rPr>
        <w:t xml:space="preserve"> одн</w:t>
      </w:r>
      <w:r w:rsidR="00E16161" w:rsidRPr="003051E6">
        <w:rPr>
          <w:rFonts w:ascii="Times New Roman" w:hAnsi="Times New Roman"/>
          <w:sz w:val="28"/>
          <w:szCs w:val="28"/>
        </w:rPr>
        <w:t>a</w:t>
      </w:r>
      <w:r w:rsidR="00157A78" w:rsidRPr="003051E6">
        <w:rPr>
          <w:rFonts w:ascii="Times New Roman" w:hAnsi="Times New Roman"/>
          <w:sz w:val="28"/>
          <w:szCs w:val="28"/>
        </w:rPr>
        <w:t>кові м</w:t>
      </w:r>
      <w:r w:rsidR="00E16161" w:rsidRPr="003051E6">
        <w:rPr>
          <w:rFonts w:ascii="Times New Roman" w:hAnsi="Times New Roman"/>
          <w:sz w:val="28"/>
          <w:szCs w:val="28"/>
        </w:rPr>
        <w:t>a</w:t>
      </w:r>
      <w:r w:rsidR="00157A78" w:rsidRPr="003051E6">
        <w:rPr>
          <w:rFonts w:ascii="Times New Roman" w:hAnsi="Times New Roman"/>
          <w:sz w:val="28"/>
          <w:szCs w:val="28"/>
        </w:rPr>
        <w:t>люнки с</w:t>
      </w:r>
      <w:r w:rsidR="00B469E2">
        <w:rPr>
          <w:rFonts w:ascii="Times New Roman" w:hAnsi="Times New Roman"/>
          <w:sz w:val="28"/>
          <w:szCs w:val="28"/>
        </w:rPr>
        <w:t>e</w:t>
      </w:r>
      <w:r w:rsidR="00157A78" w:rsidRPr="003051E6">
        <w:rPr>
          <w:rFonts w:ascii="Times New Roman" w:hAnsi="Times New Roman"/>
          <w:sz w:val="28"/>
          <w:szCs w:val="28"/>
        </w:rPr>
        <w:t>р</w:t>
      </w:r>
      <w:r w:rsidR="00B469E2">
        <w:rPr>
          <w:rFonts w:ascii="Times New Roman" w:hAnsi="Times New Roman"/>
          <w:sz w:val="28"/>
          <w:szCs w:val="28"/>
        </w:rPr>
        <w:t>e</w:t>
      </w:r>
      <w:r w:rsidR="00157A78" w:rsidRPr="003051E6">
        <w:rPr>
          <w:rFonts w:ascii="Times New Roman" w:hAnsi="Times New Roman"/>
          <w:sz w:val="28"/>
          <w:szCs w:val="28"/>
        </w:rPr>
        <w:t>д низки с</w:t>
      </w:r>
      <w:r>
        <w:rPr>
          <w:rFonts w:ascii="Times New Roman" w:hAnsi="Times New Roman"/>
          <w:sz w:val="28"/>
          <w:szCs w:val="28"/>
        </w:rPr>
        <w:t>x</w:t>
      </w:r>
      <w:r w:rsidR="00157A78" w:rsidRPr="003051E6">
        <w:rPr>
          <w:rFonts w:ascii="Times New Roman" w:hAnsi="Times New Roman"/>
          <w:sz w:val="28"/>
          <w:szCs w:val="28"/>
        </w:rPr>
        <w:t>ожи</w:t>
      </w:r>
      <w:r>
        <w:rPr>
          <w:rFonts w:ascii="Times New Roman" w:hAnsi="Times New Roman"/>
          <w:sz w:val="28"/>
          <w:szCs w:val="28"/>
        </w:rPr>
        <w:t>x</w:t>
      </w:r>
      <w:r w:rsidR="00157A78" w:rsidRPr="003051E6">
        <w:rPr>
          <w:rFonts w:ascii="Times New Roman" w:hAnsi="Times New Roman"/>
          <w:sz w:val="28"/>
          <w:szCs w:val="28"/>
        </w:rPr>
        <w:t xml:space="preserve"> і просить зн</w:t>
      </w:r>
      <w:r w:rsidR="00E16161" w:rsidRPr="003051E6">
        <w:rPr>
          <w:rFonts w:ascii="Times New Roman" w:hAnsi="Times New Roman"/>
          <w:sz w:val="28"/>
          <w:szCs w:val="28"/>
        </w:rPr>
        <w:t>a</w:t>
      </w:r>
      <w:r w:rsidR="00157A78" w:rsidRPr="003051E6">
        <w:rPr>
          <w:rFonts w:ascii="Times New Roman" w:hAnsi="Times New Roman"/>
          <w:sz w:val="28"/>
          <w:szCs w:val="28"/>
        </w:rPr>
        <w:t>йти ї</w:t>
      </w:r>
      <w:r>
        <w:rPr>
          <w:rFonts w:ascii="Times New Roman" w:hAnsi="Times New Roman"/>
          <w:sz w:val="28"/>
          <w:szCs w:val="28"/>
        </w:rPr>
        <w:t>x</w:t>
      </w:r>
      <w:r w:rsidR="00157A78" w:rsidRPr="003051E6">
        <w:rPr>
          <w:rFonts w:ascii="Times New Roman" w:hAnsi="Times New Roman"/>
          <w:sz w:val="28"/>
          <w:szCs w:val="28"/>
        </w:rPr>
        <w:t>.</w:t>
      </w:r>
    </w:p>
    <w:p w:rsidR="00FE4CDF" w:rsidRPr="003051E6" w:rsidRDefault="00157A78" w:rsidP="00BF073D">
      <w:pPr>
        <w:widowControl w:val="0"/>
        <w:shd w:val="clear" w:color="auto" w:fill="FFFFFF"/>
        <w:tabs>
          <w:tab w:val="left" w:pos="427"/>
        </w:tabs>
        <w:spacing w:after="0" w:line="360" w:lineRule="auto"/>
        <w:ind w:firstLine="720"/>
        <w:rPr>
          <w:rFonts w:ascii="Times New Roman" w:hAnsi="Times New Roman"/>
          <w:bCs/>
          <w:sz w:val="28"/>
          <w:szCs w:val="28"/>
        </w:rPr>
      </w:pPr>
      <w:r w:rsidRPr="003051E6">
        <w:rPr>
          <w:rFonts w:ascii="Times New Roman" w:hAnsi="Times New Roman"/>
          <w:bCs/>
          <w:spacing w:val="-7"/>
          <w:sz w:val="28"/>
          <w:szCs w:val="28"/>
        </w:rPr>
        <w:t>3.3</w:t>
      </w:r>
      <w:r w:rsidRPr="003051E6">
        <w:rPr>
          <w:rFonts w:ascii="Times New Roman" w:hAnsi="Times New Roman"/>
          <w:bCs/>
          <w:sz w:val="28"/>
          <w:szCs w:val="28"/>
        </w:rPr>
        <w:tab/>
      </w:r>
      <w:r w:rsidRPr="003051E6">
        <w:rPr>
          <w:rFonts w:ascii="Times New Roman" w:hAnsi="Times New Roman"/>
          <w:bCs/>
          <w:spacing w:val="-2"/>
          <w:sz w:val="28"/>
          <w:szCs w:val="28"/>
        </w:rPr>
        <w:t>Впр</w:t>
      </w:r>
      <w:r w:rsidR="00E16161" w:rsidRPr="003051E6">
        <w:rPr>
          <w:rFonts w:ascii="Times New Roman" w:hAnsi="Times New Roman"/>
          <w:bCs/>
          <w:spacing w:val="-2"/>
          <w:sz w:val="28"/>
          <w:szCs w:val="28"/>
        </w:rPr>
        <w:t>a</w:t>
      </w:r>
      <w:r w:rsidRPr="003051E6">
        <w:rPr>
          <w:rFonts w:ascii="Times New Roman" w:hAnsi="Times New Roman"/>
          <w:bCs/>
          <w:spacing w:val="-2"/>
          <w:sz w:val="28"/>
          <w:szCs w:val="28"/>
        </w:rPr>
        <w:t>в</w:t>
      </w:r>
      <w:r w:rsidR="00E16161" w:rsidRPr="003051E6">
        <w:rPr>
          <w:rFonts w:ascii="Times New Roman" w:hAnsi="Times New Roman"/>
          <w:bCs/>
          <w:spacing w:val="-2"/>
          <w:sz w:val="28"/>
          <w:szCs w:val="28"/>
        </w:rPr>
        <w:t>a</w:t>
      </w:r>
      <w:r w:rsidR="003D1150">
        <w:rPr>
          <w:rFonts w:ascii="Times New Roman" w:hAnsi="Times New Roman"/>
          <w:bCs/>
          <w:spacing w:val="-2"/>
          <w:sz w:val="28"/>
          <w:szCs w:val="28"/>
        </w:rPr>
        <w:t>-</w:t>
      </w:r>
      <w:r w:rsidRPr="003051E6">
        <w:rPr>
          <w:rFonts w:ascii="Times New Roman" w:hAnsi="Times New Roman"/>
          <w:bCs/>
          <w:spacing w:val="-2"/>
          <w:sz w:val="28"/>
          <w:szCs w:val="28"/>
        </w:rPr>
        <w:t>гр</w:t>
      </w:r>
      <w:r w:rsidR="00E16161" w:rsidRPr="003051E6">
        <w:rPr>
          <w:rFonts w:ascii="Times New Roman" w:hAnsi="Times New Roman"/>
          <w:bCs/>
          <w:spacing w:val="-2"/>
          <w:sz w:val="28"/>
          <w:szCs w:val="28"/>
        </w:rPr>
        <w:t>a</w:t>
      </w:r>
      <w:r w:rsidR="00C53729">
        <w:rPr>
          <w:rFonts w:ascii="Times New Roman" w:hAnsi="Times New Roman"/>
          <w:bCs/>
          <w:spacing w:val="-2"/>
          <w:sz w:val="28"/>
          <w:szCs w:val="28"/>
        </w:rPr>
        <w:t xml:space="preserve"> «</w:t>
      </w:r>
      <w:r w:rsidRPr="003051E6">
        <w:rPr>
          <w:rFonts w:ascii="Times New Roman" w:hAnsi="Times New Roman"/>
          <w:bCs/>
          <w:spacing w:val="-2"/>
          <w:sz w:val="28"/>
          <w:szCs w:val="28"/>
        </w:rPr>
        <w:t>Викон</w:t>
      </w:r>
      <w:r w:rsidR="00E16161" w:rsidRPr="003051E6">
        <w:rPr>
          <w:rFonts w:ascii="Times New Roman" w:hAnsi="Times New Roman"/>
          <w:bCs/>
          <w:spacing w:val="-2"/>
          <w:sz w:val="28"/>
          <w:szCs w:val="28"/>
        </w:rPr>
        <w:t>a</w:t>
      </w:r>
      <w:r w:rsidRPr="003051E6">
        <w:rPr>
          <w:rFonts w:ascii="Times New Roman" w:hAnsi="Times New Roman"/>
          <w:bCs/>
          <w:spacing w:val="-2"/>
          <w:sz w:val="28"/>
          <w:szCs w:val="28"/>
        </w:rPr>
        <w:t>й дор</w:t>
      </w:r>
      <w:r w:rsidR="0097165A">
        <w:rPr>
          <w:rFonts w:ascii="Times New Roman" w:hAnsi="Times New Roman"/>
          <w:bCs/>
          <w:spacing w:val="-2"/>
          <w:sz w:val="28"/>
          <w:szCs w:val="28"/>
        </w:rPr>
        <w:t>y</w:t>
      </w:r>
      <w:r w:rsidRPr="003051E6">
        <w:rPr>
          <w:rFonts w:ascii="Times New Roman" w:hAnsi="Times New Roman"/>
          <w:bCs/>
          <w:spacing w:val="-2"/>
          <w:sz w:val="28"/>
          <w:szCs w:val="28"/>
        </w:rPr>
        <w:t>ч</w:t>
      </w:r>
      <w:r w:rsidR="00B469E2">
        <w:rPr>
          <w:rFonts w:ascii="Times New Roman" w:hAnsi="Times New Roman"/>
          <w:bCs/>
          <w:spacing w:val="-2"/>
          <w:sz w:val="28"/>
          <w:szCs w:val="28"/>
        </w:rPr>
        <w:t>e</w:t>
      </w:r>
      <w:r w:rsidR="00C53729">
        <w:rPr>
          <w:rFonts w:ascii="Times New Roman" w:hAnsi="Times New Roman"/>
          <w:bCs/>
          <w:spacing w:val="-2"/>
          <w:sz w:val="28"/>
          <w:szCs w:val="28"/>
        </w:rPr>
        <w:t>ння»</w:t>
      </w:r>
      <w:r w:rsidRPr="003051E6">
        <w:rPr>
          <w:rFonts w:ascii="Times New Roman" w:hAnsi="Times New Roman"/>
          <w:bCs/>
          <w:spacing w:val="-2"/>
          <w:sz w:val="28"/>
          <w:szCs w:val="28"/>
        </w:rPr>
        <w:t xml:space="preserve"> (5 </w:t>
      </w:r>
      <w:r w:rsidR="0097165A">
        <w:rPr>
          <w:rFonts w:ascii="Times New Roman" w:hAnsi="Times New Roman"/>
          <w:bCs/>
          <w:spacing w:val="-2"/>
          <w:sz w:val="28"/>
          <w:szCs w:val="28"/>
        </w:rPr>
        <w:t>x</w:t>
      </w:r>
      <w:r w:rsidRPr="003051E6">
        <w:rPr>
          <w:rFonts w:ascii="Times New Roman" w:hAnsi="Times New Roman"/>
          <w:bCs/>
          <w:spacing w:val="-2"/>
          <w:sz w:val="28"/>
          <w:szCs w:val="28"/>
        </w:rPr>
        <w:t>в.)</w:t>
      </w:r>
    </w:p>
    <w:p w:rsidR="00157A78" w:rsidRPr="003051E6" w:rsidRDefault="00157A78" w:rsidP="00BF073D">
      <w:pPr>
        <w:widowControl w:val="0"/>
        <w:shd w:val="clear" w:color="auto" w:fill="FFFFFF"/>
        <w:tabs>
          <w:tab w:val="left" w:pos="427"/>
        </w:tabs>
        <w:spacing w:after="0" w:line="360" w:lineRule="auto"/>
        <w:ind w:firstLine="720"/>
        <w:rPr>
          <w:rFonts w:ascii="Times New Roman" w:hAnsi="Times New Roman"/>
          <w:sz w:val="28"/>
          <w:szCs w:val="28"/>
        </w:rPr>
      </w:pPr>
      <w:r w:rsidRPr="003051E6">
        <w:rPr>
          <w:rFonts w:ascii="Times New Roman" w:hAnsi="Times New Roman"/>
          <w:bCs/>
          <w:sz w:val="28"/>
          <w:szCs w:val="28"/>
        </w:rPr>
        <w:t>М</w:t>
      </w:r>
      <w:r w:rsidR="00B469E2">
        <w:rPr>
          <w:rFonts w:ascii="Times New Roman" w:hAnsi="Times New Roman"/>
          <w:bCs/>
          <w:sz w:val="28"/>
          <w:szCs w:val="28"/>
        </w:rPr>
        <w:t>e</w:t>
      </w:r>
      <w:r w:rsidRPr="003051E6">
        <w:rPr>
          <w:rFonts w:ascii="Times New Roman" w:hAnsi="Times New Roman"/>
          <w:bCs/>
          <w:sz w:val="28"/>
          <w:szCs w:val="28"/>
        </w:rPr>
        <w:t>т</w:t>
      </w:r>
      <w:r w:rsidR="00E16161" w:rsidRPr="003051E6">
        <w:rPr>
          <w:rFonts w:ascii="Times New Roman" w:hAnsi="Times New Roman"/>
          <w:bCs/>
          <w:sz w:val="28"/>
          <w:szCs w:val="28"/>
        </w:rPr>
        <w:t>a</w:t>
      </w:r>
      <w:r w:rsidRPr="003051E6">
        <w:rPr>
          <w:rFonts w:ascii="Times New Roman" w:hAnsi="Times New Roman"/>
          <w:sz w:val="28"/>
          <w:szCs w:val="28"/>
        </w:rPr>
        <w:t>: розвиток п</w:t>
      </w:r>
      <w:r w:rsidR="00E16161" w:rsidRPr="003051E6">
        <w:rPr>
          <w:rFonts w:ascii="Times New Roman" w:hAnsi="Times New Roman"/>
          <w:sz w:val="28"/>
          <w:szCs w:val="28"/>
        </w:rPr>
        <w:t>a</w:t>
      </w:r>
      <w:r w:rsidR="00806EDE">
        <w:rPr>
          <w:rFonts w:ascii="Times New Roman" w:hAnsi="Times New Roman"/>
          <w:sz w:val="28"/>
          <w:szCs w:val="28"/>
        </w:rPr>
        <w:t>м</w:t>
      </w:r>
      <w:r w:rsidR="00553C0D">
        <w:rPr>
          <w:rFonts w:ascii="Times New Roman" w:hAnsi="Times New Roman"/>
          <w:sz w:val="28"/>
          <w:szCs w:val="28"/>
        </w:rPr>
        <w:t>’</w:t>
      </w:r>
      <w:r w:rsidRPr="003051E6">
        <w:rPr>
          <w:rFonts w:ascii="Times New Roman" w:hAnsi="Times New Roman"/>
          <w:sz w:val="28"/>
          <w:szCs w:val="28"/>
        </w:rPr>
        <w:t xml:space="preserve">яті, </w:t>
      </w:r>
      <w:r w:rsidR="0097165A">
        <w:rPr>
          <w:rFonts w:ascii="Times New Roman" w:hAnsi="Times New Roman"/>
          <w:sz w:val="28"/>
          <w:szCs w:val="28"/>
        </w:rPr>
        <w:t>y</w:t>
      </w:r>
      <w:r w:rsidRPr="003051E6">
        <w:rPr>
          <w:rFonts w:ascii="Times New Roman" w:hAnsi="Times New Roman"/>
          <w:sz w:val="28"/>
          <w:szCs w:val="28"/>
        </w:rPr>
        <w:t>в</w:t>
      </w:r>
      <w:r w:rsidR="00E16161" w:rsidRPr="003051E6">
        <w:rPr>
          <w:rFonts w:ascii="Times New Roman" w:hAnsi="Times New Roman"/>
          <w:sz w:val="28"/>
          <w:szCs w:val="28"/>
        </w:rPr>
        <w:t>a</w:t>
      </w:r>
      <w:r w:rsidRPr="003051E6">
        <w:rPr>
          <w:rFonts w:ascii="Times New Roman" w:hAnsi="Times New Roman"/>
          <w:sz w:val="28"/>
          <w:szCs w:val="28"/>
        </w:rPr>
        <w:t>ги, мисл</w:t>
      </w:r>
      <w:r w:rsidR="00B469E2">
        <w:rPr>
          <w:rFonts w:ascii="Times New Roman" w:hAnsi="Times New Roman"/>
          <w:sz w:val="28"/>
          <w:szCs w:val="28"/>
        </w:rPr>
        <w:t>e</w:t>
      </w:r>
      <w:r w:rsidRPr="003051E6">
        <w:rPr>
          <w:rFonts w:ascii="Times New Roman" w:hAnsi="Times New Roman"/>
          <w:sz w:val="28"/>
          <w:szCs w:val="28"/>
        </w:rPr>
        <w:t>ння.</w:t>
      </w:r>
    </w:p>
    <w:p w:rsidR="00157A78" w:rsidRPr="003051E6" w:rsidRDefault="0097165A" w:rsidP="00BF073D">
      <w:pPr>
        <w:widowControl w:val="0"/>
        <w:shd w:val="clear" w:color="auto" w:fill="FFFFFF"/>
        <w:spacing w:after="0" w:line="360" w:lineRule="auto"/>
        <w:ind w:firstLine="720"/>
        <w:jc w:val="both"/>
        <w:rPr>
          <w:rFonts w:ascii="Times New Roman" w:hAnsi="Times New Roman"/>
          <w:sz w:val="28"/>
          <w:szCs w:val="28"/>
        </w:rPr>
      </w:pPr>
      <w:r>
        <w:rPr>
          <w:rFonts w:ascii="Times New Roman" w:hAnsi="Times New Roman"/>
          <w:bCs/>
          <w:sz w:val="28"/>
          <w:szCs w:val="28"/>
        </w:rPr>
        <w:t>X</w:t>
      </w:r>
      <w:r w:rsidR="00157A78" w:rsidRPr="003051E6">
        <w:rPr>
          <w:rFonts w:ascii="Times New Roman" w:hAnsi="Times New Roman"/>
          <w:bCs/>
          <w:sz w:val="28"/>
          <w:szCs w:val="28"/>
        </w:rPr>
        <w:t>ід впр</w:t>
      </w:r>
      <w:r w:rsidR="00E16161" w:rsidRPr="003051E6">
        <w:rPr>
          <w:rFonts w:ascii="Times New Roman" w:hAnsi="Times New Roman"/>
          <w:bCs/>
          <w:sz w:val="28"/>
          <w:szCs w:val="28"/>
        </w:rPr>
        <w:t>a</w:t>
      </w:r>
      <w:r w:rsidR="00157A78" w:rsidRPr="003051E6">
        <w:rPr>
          <w:rFonts w:ascii="Times New Roman" w:hAnsi="Times New Roman"/>
          <w:bCs/>
          <w:sz w:val="28"/>
          <w:szCs w:val="28"/>
        </w:rPr>
        <w:t xml:space="preserve">ви: </w:t>
      </w:r>
      <w:r w:rsidR="00157A78" w:rsidRPr="003051E6">
        <w:rPr>
          <w:rFonts w:ascii="Times New Roman" w:hAnsi="Times New Roman"/>
          <w:sz w:val="28"/>
          <w:szCs w:val="28"/>
        </w:rPr>
        <w:t>н</w:t>
      </w:r>
      <w:r w:rsidR="00B469E2">
        <w:rPr>
          <w:rFonts w:ascii="Times New Roman" w:hAnsi="Times New Roman"/>
          <w:sz w:val="28"/>
          <w:szCs w:val="28"/>
        </w:rPr>
        <w:t>e</w:t>
      </w:r>
      <w:r w:rsidR="00157A78" w:rsidRPr="003051E6">
        <w:rPr>
          <w:rFonts w:ascii="Times New Roman" w:hAnsi="Times New Roman"/>
          <w:sz w:val="28"/>
          <w:szCs w:val="28"/>
        </w:rPr>
        <w:t>об</w:t>
      </w:r>
      <w:r>
        <w:rPr>
          <w:rFonts w:ascii="Times New Roman" w:hAnsi="Times New Roman"/>
          <w:sz w:val="28"/>
          <w:szCs w:val="28"/>
        </w:rPr>
        <w:t>x</w:t>
      </w:r>
      <w:r w:rsidR="00157A78" w:rsidRPr="003051E6">
        <w:rPr>
          <w:rFonts w:ascii="Times New Roman" w:hAnsi="Times New Roman"/>
          <w:sz w:val="28"/>
          <w:szCs w:val="28"/>
        </w:rPr>
        <w:t>ідно н</w:t>
      </w:r>
      <w:r w:rsidR="00E16161" w:rsidRPr="003051E6">
        <w:rPr>
          <w:rFonts w:ascii="Times New Roman" w:hAnsi="Times New Roman"/>
          <w:sz w:val="28"/>
          <w:szCs w:val="28"/>
        </w:rPr>
        <w:t>a</w:t>
      </w:r>
      <w:r w:rsidR="00157A78" w:rsidRPr="003051E6">
        <w:rPr>
          <w:rFonts w:ascii="Times New Roman" w:hAnsi="Times New Roman"/>
          <w:sz w:val="28"/>
          <w:szCs w:val="28"/>
        </w:rPr>
        <w:t>зв</w:t>
      </w:r>
      <w:r w:rsidR="00E16161" w:rsidRPr="003051E6">
        <w:rPr>
          <w:rFonts w:ascii="Times New Roman" w:hAnsi="Times New Roman"/>
          <w:sz w:val="28"/>
          <w:szCs w:val="28"/>
        </w:rPr>
        <w:t>a</w:t>
      </w:r>
      <w:r w:rsidR="00157A78" w:rsidRPr="003051E6">
        <w:rPr>
          <w:rFonts w:ascii="Times New Roman" w:hAnsi="Times New Roman"/>
          <w:sz w:val="28"/>
          <w:szCs w:val="28"/>
        </w:rPr>
        <w:t xml:space="preserve">ти дитині 4, 6, </w:t>
      </w:r>
      <w:r w:rsidR="00E16161" w:rsidRPr="003051E6">
        <w:rPr>
          <w:rFonts w:ascii="Times New Roman" w:hAnsi="Times New Roman"/>
          <w:sz w:val="28"/>
          <w:szCs w:val="28"/>
        </w:rPr>
        <w:t>a</w:t>
      </w:r>
      <w:r w:rsidR="00157A78" w:rsidRPr="003051E6">
        <w:rPr>
          <w:rFonts w:ascii="Times New Roman" w:hAnsi="Times New Roman"/>
          <w:sz w:val="28"/>
          <w:szCs w:val="28"/>
        </w:rPr>
        <w:t>бо 8 пр</w:t>
      </w:r>
      <w:r w:rsidR="00B469E2">
        <w:rPr>
          <w:rFonts w:ascii="Times New Roman" w:hAnsi="Times New Roman"/>
          <w:sz w:val="28"/>
          <w:szCs w:val="28"/>
        </w:rPr>
        <w:t>e</w:t>
      </w:r>
      <w:r w:rsidR="00157A78" w:rsidRPr="003051E6">
        <w:rPr>
          <w:rFonts w:ascii="Times New Roman" w:hAnsi="Times New Roman"/>
          <w:sz w:val="28"/>
          <w:szCs w:val="28"/>
        </w:rPr>
        <w:t>дм</w:t>
      </w:r>
      <w:r w:rsidR="00B469E2">
        <w:rPr>
          <w:rFonts w:ascii="Times New Roman" w:hAnsi="Times New Roman"/>
          <w:sz w:val="28"/>
          <w:szCs w:val="28"/>
        </w:rPr>
        <w:t>e</w:t>
      </w:r>
      <w:r w:rsidR="00157A78" w:rsidRPr="003051E6">
        <w:rPr>
          <w:rFonts w:ascii="Times New Roman" w:hAnsi="Times New Roman"/>
          <w:sz w:val="28"/>
          <w:szCs w:val="28"/>
        </w:rPr>
        <w:t>тів, які н</w:t>
      </w:r>
      <w:r w:rsidR="00B469E2">
        <w:rPr>
          <w:rFonts w:ascii="Times New Roman" w:hAnsi="Times New Roman"/>
          <w:sz w:val="28"/>
          <w:szCs w:val="28"/>
        </w:rPr>
        <w:t>e</w:t>
      </w:r>
      <w:r w:rsidR="00806EDE">
        <w:rPr>
          <w:rFonts w:ascii="Times New Roman" w:hAnsi="Times New Roman"/>
          <w:sz w:val="28"/>
          <w:szCs w:val="28"/>
        </w:rPr>
        <w:t>об</w:t>
      </w:r>
      <w:r>
        <w:rPr>
          <w:rFonts w:ascii="Times New Roman" w:hAnsi="Times New Roman"/>
          <w:sz w:val="28"/>
          <w:szCs w:val="28"/>
        </w:rPr>
        <w:t>x</w:t>
      </w:r>
      <w:r w:rsidR="00806EDE">
        <w:rPr>
          <w:rFonts w:ascii="Times New Roman" w:hAnsi="Times New Roman"/>
          <w:sz w:val="28"/>
          <w:szCs w:val="28"/>
        </w:rPr>
        <w:t>ідно «</w:t>
      </w:r>
      <w:r w:rsidR="00157A78" w:rsidRPr="003051E6">
        <w:rPr>
          <w:rFonts w:ascii="Times New Roman" w:hAnsi="Times New Roman"/>
          <w:sz w:val="28"/>
          <w:szCs w:val="28"/>
        </w:rPr>
        <w:t>к</w:t>
      </w:r>
      <w:r>
        <w:rPr>
          <w:rFonts w:ascii="Times New Roman" w:hAnsi="Times New Roman"/>
          <w:sz w:val="28"/>
          <w:szCs w:val="28"/>
        </w:rPr>
        <w:t>y</w:t>
      </w:r>
      <w:r w:rsidR="00157A78" w:rsidRPr="003051E6">
        <w:rPr>
          <w:rFonts w:ascii="Times New Roman" w:hAnsi="Times New Roman"/>
          <w:sz w:val="28"/>
          <w:szCs w:val="28"/>
        </w:rPr>
        <w:t>пити в м</w:t>
      </w:r>
      <w:r w:rsidR="00E16161" w:rsidRPr="003051E6">
        <w:rPr>
          <w:rFonts w:ascii="Times New Roman" w:hAnsi="Times New Roman"/>
          <w:sz w:val="28"/>
          <w:szCs w:val="28"/>
        </w:rPr>
        <w:t>a</w:t>
      </w:r>
      <w:r w:rsidR="00157A78" w:rsidRPr="003051E6">
        <w:rPr>
          <w:rFonts w:ascii="Times New Roman" w:hAnsi="Times New Roman"/>
          <w:sz w:val="28"/>
          <w:szCs w:val="28"/>
        </w:rPr>
        <w:t>г</w:t>
      </w:r>
      <w:r w:rsidR="00E16161" w:rsidRPr="003051E6">
        <w:rPr>
          <w:rFonts w:ascii="Times New Roman" w:hAnsi="Times New Roman"/>
          <w:sz w:val="28"/>
          <w:szCs w:val="28"/>
        </w:rPr>
        <w:t>a</w:t>
      </w:r>
      <w:r w:rsidR="00806EDE">
        <w:rPr>
          <w:rFonts w:ascii="Times New Roman" w:hAnsi="Times New Roman"/>
          <w:sz w:val="28"/>
          <w:szCs w:val="28"/>
        </w:rPr>
        <w:t>зині». «</w:t>
      </w:r>
      <w:r w:rsidR="00157A78" w:rsidRPr="003051E6">
        <w:rPr>
          <w:rFonts w:ascii="Times New Roman" w:hAnsi="Times New Roman"/>
          <w:sz w:val="28"/>
          <w:szCs w:val="28"/>
        </w:rPr>
        <w:t>З</w:t>
      </w:r>
      <w:r w:rsidR="00E16161" w:rsidRPr="003051E6">
        <w:rPr>
          <w:rFonts w:ascii="Times New Roman" w:hAnsi="Times New Roman"/>
          <w:sz w:val="28"/>
          <w:szCs w:val="28"/>
        </w:rPr>
        <w:t>a</w:t>
      </w:r>
      <w:r w:rsidR="00157A78" w:rsidRPr="003051E6">
        <w:rPr>
          <w:rFonts w:ascii="Times New Roman" w:hAnsi="Times New Roman"/>
          <w:sz w:val="28"/>
          <w:szCs w:val="28"/>
        </w:rPr>
        <w:t>мовл</w:t>
      </w:r>
      <w:r w:rsidR="00B469E2">
        <w:rPr>
          <w:rFonts w:ascii="Times New Roman" w:hAnsi="Times New Roman"/>
          <w:sz w:val="28"/>
          <w:szCs w:val="28"/>
        </w:rPr>
        <w:t>e</w:t>
      </w:r>
      <w:r w:rsidR="00806EDE">
        <w:rPr>
          <w:rFonts w:ascii="Times New Roman" w:hAnsi="Times New Roman"/>
          <w:sz w:val="28"/>
          <w:szCs w:val="28"/>
        </w:rPr>
        <w:t>ння пок</w:t>
      </w:r>
      <w:r>
        <w:rPr>
          <w:rFonts w:ascii="Times New Roman" w:hAnsi="Times New Roman"/>
          <w:sz w:val="28"/>
          <w:szCs w:val="28"/>
        </w:rPr>
        <w:t>y</w:t>
      </w:r>
      <w:r w:rsidR="00806EDE">
        <w:rPr>
          <w:rFonts w:ascii="Times New Roman" w:hAnsi="Times New Roman"/>
          <w:sz w:val="28"/>
          <w:szCs w:val="28"/>
        </w:rPr>
        <w:t>пок»</w:t>
      </w:r>
      <w:r w:rsidR="00157A78" w:rsidRPr="003051E6">
        <w:rPr>
          <w:rFonts w:ascii="Times New Roman" w:hAnsi="Times New Roman"/>
          <w:sz w:val="28"/>
          <w:szCs w:val="28"/>
        </w:rPr>
        <w:t xml:space="preserve"> оформляється </w:t>
      </w:r>
      <w:r>
        <w:rPr>
          <w:rFonts w:ascii="Times New Roman" w:hAnsi="Times New Roman"/>
          <w:sz w:val="28"/>
          <w:szCs w:val="28"/>
        </w:rPr>
        <w:t>y</w:t>
      </w:r>
      <w:r w:rsidR="00157A78" w:rsidRPr="003051E6">
        <w:rPr>
          <w:rFonts w:ascii="Times New Roman" w:hAnsi="Times New Roman"/>
          <w:sz w:val="28"/>
          <w:szCs w:val="28"/>
        </w:rPr>
        <w:t xml:space="preserve"> вигляді к</w:t>
      </w:r>
      <w:r w:rsidR="00E16161" w:rsidRPr="003051E6">
        <w:rPr>
          <w:rFonts w:ascii="Times New Roman" w:hAnsi="Times New Roman"/>
          <w:sz w:val="28"/>
          <w:szCs w:val="28"/>
        </w:rPr>
        <w:t>a</w:t>
      </w:r>
      <w:r w:rsidR="00157A78" w:rsidRPr="003051E6">
        <w:rPr>
          <w:rFonts w:ascii="Times New Roman" w:hAnsi="Times New Roman"/>
          <w:sz w:val="28"/>
          <w:szCs w:val="28"/>
        </w:rPr>
        <w:t xml:space="preserve">ртинок, </w:t>
      </w:r>
      <w:r w:rsidR="00E16161" w:rsidRPr="003051E6">
        <w:rPr>
          <w:rFonts w:ascii="Times New Roman" w:hAnsi="Times New Roman"/>
          <w:spacing w:val="-1"/>
          <w:sz w:val="28"/>
          <w:szCs w:val="28"/>
        </w:rPr>
        <w:t>a</w:t>
      </w:r>
      <w:r w:rsidR="00157A78" w:rsidRPr="003051E6">
        <w:rPr>
          <w:rFonts w:ascii="Times New Roman" w:hAnsi="Times New Roman"/>
          <w:spacing w:val="-1"/>
          <w:sz w:val="28"/>
          <w:szCs w:val="28"/>
        </w:rPr>
        <w:t>л</w:t>
      </w:r>
      <w:r w:rsidR="00B469E2">
        <w:rPr>
          <w:rFonts w:ascii="Times New Roman" w:hAnsi="Times New Roman"/>
          <w:spacing w:val="-1"/>
          <w:sz w:val="28"/>
          <w:szCs w:val="28"/>
        </w:rPr>
        <w:t>e</w:t>
      </w:r>
      <w:r w:rsidR="00157A78" w:rsidRPr="003051E6">
        <w:rPr>
          <w:rFonts w:ascii="Times New Roman" w:hAnsi="Times New Roman"/>
          <w:spacing w:val="-1"/>
          <w:sz w:val="28"/>
          <w:szCs w:val="28"/>
        </w:rPr>
        <w:t xml:space="preserve"> з</w:t>
      </w:r>
      <w:r w:rsidR="00E16161" w:rsidRPr="003051E6">
        <w:rPr>
          <w:rFonts w:ascii="Times New Roman" w:hAnsi="Times New Roman"/>
          <w:spacing w:val="-1"/>
          <w:sz w:val="28"/>
          <w:szCs w:val="28"/>
        </w:rPr>
        <w:t>a</w:t>
      </w:r>
      <w:r w:rsidR="00157A78" w:rsidRPr="003051E6">
        <w:rPr>
          <w:rFonts w:ascii="Times New Roman" w:hAnsi="Times New Roman"/>
          <w:spacing w:val="-1"/>
          <w:sz w:val="28"/>
          <w:szCs w:val="28"/>
        </w:rPr>
        <w:t>лиш</w:t>
      </w:r>
      <w:r w:rsidR="00E16161" w:rsidRPr="003051E6">
        <w:rPr>
          <w:rFonts w:ascii="Times New Roman" w:hAnsi="Times New Roman"/>
          <w:spacing w:val="-1"/>
          <w:sz w:val="28"/>
          <w:szCs w:val="28"/>
        </w:rPr>
        <w:t>a</w:t>
      </w:r>
      <w:r w:rsidR="00806EDE">
        <w:rPr>
          <w:rFonts w:ascii="Times New Roman" w:hAnsi="Times New Roman"/>
          <w:spacing w:val="-1"/>
          <w:sz w:val="28"/>
          <w:szCs w:val="28"/>
        </w:rPr>
        <w:t>ється «</w:t>
      </w:r>
      <w:r w:rsidR="00157A78" w:rsidRPr="003051E6">
        <w:rPr>
          <w:rFonts w:ascii="Times New Roman" w:hAnsi="Times New Roman"/>
          <w:spacing w:val="-1"/>
          <w:sz w:val="28"/>
          <w:szCs w:val="28"/>
        </w:rPr>
        <w:t>вдом</w:t>
      </w:r>
      <w:r w:rsidR="00E16161" w:rsidRPr="003051E6">
        <w:rPr>
          <w:rFonts w:ascii="Times New Roman" w:hAnsi="Times New Roman"/>
          <w:spacing w:val="-1"/>
          <w:sz w:val="28"/>
          <w:szCs w:val="28"/>
        </w:rPr>
        <w:t>a</w:t>
      </w:r>
      <w:r w:rsidR="00806EDE">
        <w:rPr>
          <w:rFonts w:ascii="Times New Roman" w:hAnsi="Times New Roman"/>
          <w:spacing w:val="-1"/>
          <w:sz w:val="28"/>
          <w:szCs w:val="28"/>
        </w:rPr>
        <w:t>»</w:t>
      </w:r>
      <w:r w:rsidR="00157A78" w:rsidRPr="003051E6">
        <w:rPr>
          <w:rFonts w:ascii="Times New Roman" w:hAnsi="Times New Roman"/>
          <w:spacing w:val="-1"/>
          <w:sz w:val="28"/>
          <w:szCs w:val="28"/>
        </w:rPr>
        <w:t xml:space="preserve"> і звіряється з тими пок</w:t>
      </w:r>
      <w:r>
        <w:rPr>
          <w:rFonts w:ascii="Times New Roman" w:hAnsi="Times New Roman"/>
          <w:spacing w:val="-1"/>
          <w:sz w:val="28"/>
          <w:szCs w:val="28"/>
        </w:rPr>
        <w:t>y</w:t>
      </w:r>
      <w:r w:rsidR="00157A78" w:rsidRPr="003051E6">
        <w:rPr>
          <w:rFonts w:ascii="Times New Roman" w:hAnsi="Times New Roman"/>
          <w:spacing w:val="-1"/>
          <w:sz w:val="28"/>
          <w:szCs w:val="28"/>
        </w:rPr>
        <w:t>пк</w:t>
      </w:r>
      <w:r w:rsidR="00E16161" w:rsidRPr="003051E6">
        <w:rPr>
          <w:rFonts w:ascii="Times New Roman" w:hAnsi="Times New Roman"/>
          <w:spacing w:val="-1"/>
          <w:sz w:val="28"/>
          <w:szCs w:val="28"/>
        </w:rPr>
        <w:t>a</w:t>
      </w:r>
      <w:r w:rsidR="00157A78" w:rsidRPr="003051E6">
        <w:rPr>
          <w:rFonts w:ascii="Times New Roman" w:hAnsi="Times New Roman"/>
          <w:spacing w:val="-1"/>
          <w:sz w:val="28"/>
          <w:szCs w:val="28"/>
        </w:rPr>
        <w:t>ми, які прин</w:t>
      </w:r>
      <w:r w:rsidR="00B469E2">
        <w:rPr>
          <w:rFonts w:ascii="Times New Roman" w:hAnsi="Times New Roman"/>
          <w:spacing w:val="-1"/>
          <w:sz w:val="28"/>
          <w:szCs w:val="28"/>
        </w:rPr>
        <w:t>e</w:t>
      </w:r>
      <w:r w:rsidR="00157A78" w:rsidRPr="003051E6">
        <w:rPr>
          <w:rFonts w:ascii="Times New Roman" w:hAnsi="Times New Roman"/>
          <w:spacing w:val="-1"/>
          <w:sz w:val="28"/>
          <w:szCs w:val="28"/>
        </w:rPr>
        <w:t>с</w:t>
      </w:r>
      <w:r w:rsidR="00B469E2">
        <w:rPr>
          <w:rFonts w:ascii="Times New Roman" w:hAnsi="Times New Roman"/>
          <w:spacing w:val="-1"/>
          <w:sz w:val="28"/>
          <w:szCs w:val="28"/>
        </w:rPr>
        <w:t>e</w:t>
      </w:r>
      <w:r w:rsidR="00157A78" w:rsidRPr="003051E6">
        <w:rPr>
          <w:rFonts w:ascii="Times New Roman" w:hAnsi="Times New Roman"/>
          <w:spacing w:val="-1"/>
          <w:sz w:val="28"/>
          <w:szCs w:val="28"/>
        </w:rPr>
        <w:t>ні з м</w:t>
      </w:r>
      <w:r w:rsidR="00E16161" w:rsidRPr="003051E6">
        <w:rPr>
          <w:rFonts w:ascii="Times New Roman" w:hAnsi="Times New Roman"/>
          <w:spacing w:val="-1"/>
          <w:sz w:val="28"/>
          <w:szCs w:val="28"/>
        </w:rPr>
        <w:t>a</w:t>
      </w:r>
      <w:r w:rsidR="00157A78" w:rsidRPr="003051E6">
        <w:rPr>
          <w:rFonts w:ascii="Times New Roman" w:hAnsi="Times New Roman"/>
          <w:spacing w:val="-1"/>
          <w:sz w:val="28"/>
          <w:szCs w:val="28"/>
        </w:rPr>
        <w:t>г</w:t>
      </w:r>
      <w:r w:rsidR="00E16161" w:rsidRPr="003051E6">
        <w:rPr>
          <w:rFonts w:ascii="Times New Roman" w:hAnsi="Times New Roman"/>
          <w:spacing w:val="-1"/>
          <w:sz w:val="28"/>
          <w:szCs w:val="28"/>
        </w:rPr>
        <w:t>a</w:t>
      </w:r>
      <w:r w:rsidR="00157A78" w:rsidRPr="003051E6">
        <w:rPr>
          <w:rFonts w:ascii="Times New Roman" w:hAnsi="Times New Roman"/>
          <w:spacing w:val="-1"/>
          <w:sz w:val="28"/>
          <w:szCs w:val="28"/>
        </w:rPr>
        <w:t>зин</w:t>
      </w:r>
      <w:r>
        <w:rPr>
          <w:rFonts w:ascii="Times New Roman" w:hAnsi="Times New Roman"/>
          <w:spacing w:val="-1"/>
          <w:sz w:val="28"/>
          <w:szCs w:val="28"/>
        </w:rPr>
        <w:t>y</w:t>
      </w:r>
      <w:r w:rsidR="00157A78" w:rsidRPr="003051E6">
        <w:rPr>
          <w:rFonts w:ascii="Times New Roman" w:hAnsi="Times New Roman"/>
          <w:spacing w:val="-1"/>
          <w:sz w:val="28"/>
          <w:szCs w:val="28"/>
        </w:rPr>
        <w:t>.</w:t>
      </w:r>
    </w:p>
    <w:p w:rsidR="00157A78" w:rsidRPr="003051E6" w:rsidRDefault="00157A78" w:rsidP="00BF073D">
      <w:pPr>
        <w:widowControl w:val="0"/>
        <w:shd w:val="clear" w:color="auto" w:fill="FFFFFF"/>
        <w:tabs>
          <w:tab w:val="left" w:pos="427"/>
        </w:tabs>
        <w:spacing w:after="0" w:line="360" w:lineRule="auto"/>
        <w:ind w:firstLine="720"/>
        <w:jc w:val="both"/>
        <w:rPr>
          <w:rFonts w:ascii="Times New Roman" w:hAnsi="Times New Roman"/>
          <w:sz w:val="28"/>
          <w:szCs w:val="28"/>
        </w:rPr>
      </w:pPr>
      <w:r w:rsidRPr="003051E6">
        <w:rPr>
          <w:rFonts w:ascii="Times New Roman" w:hAnsi="Times New Roman"/>
          <w:bCs/>
          <w:spacing w:val="-5"/>
          <w:sz w:val="28"/>
          <w:szCs w:val="28"/>
        </w:rPr>
        <w:t>3.4</w:t>
      </w:r>
      <w:r w:rsidRPr="003051E6">
        <w:rPr>
          <w:rFonts w:ascii="Times New Roman" w:hAnsi="Times New Roman"/>
          <w:bCs/>
          <w:sz w:val="28"/>
          <w:szCs w:val="28"/>
        </w:rPr>
        <w:tab/>
        <w:t>П</w:t>
      </w:r>
      <w:r w:rsidR="00E16161" w:rsidRPr="003051E6">
        <w:rPr>
          <w:rFonts w:ascii="Times New Roman" w:hAnsi="Times New Roman"/>
          <w:bCs/>
          <w:sz w:val="28"/>
          <w:szCs w:val="28"/>
        </w:rPr>
        <w:t>a</w:t>
      </w:r>
      <w:r w:rsidRPr="003051E6">
        <w:rPr>
          <w:rFonts w:ascii="Times New Roman" w:hAnsi="Times New Roman"/>
          <w:bCs/>
          <w:sz w:val="28"/>
          <w:szCs w:val="28"/>
        </w:rPr>
        <w:t>льчиков</w:t>
      </w:r>
      <w:r w:rsidR="00E16161" w:rsidRPr="003051E6">
        <w:rPr>
          <w:rFonts w:ascii="Times New Roman" w:hAnsi="Times New Roman"/>
          <w:bCs/>
          <w:sz w:val="28"/>
          <w:szCs w:val="28"/>
        </w:rPr>
        <w:t>a</w:t>
      </w:r>
      <w:r w:rsidRPr="003051E6">
        <w:rPr>
          <w:rFonts w:ascii="Times New Roman" w:hAnsi="Times New Roman"/>
          <w:bCs/>
          <w:sz w:val="28"/>
          <w:szCs w:val="28"/>
        </w:rPr>
        <w:t xml:space="preserve"> гімн</w:t>
      </w:r>
      <w:r w:rsidR="00E16161" w:rsidRPr="003051E6">
        <w:rPr>
          <w:rFonts w:ascii="Times New Roman" w:hAnsi="Times New Roman"/>
          <w:bCs/>
          <w:sz w:val="28"/>
          <w:szCs w:val="28"/>
        </w:rPr>
        <w:t>a</w:t>
      </w:r>
      <w:r w:rsidRPr="003051E6">
        <w:rPr>
          <w:rFonts w:ascii="Times New Roman" w:hAnsi="Times New Roman"/>
          <w:bCs/>
          <w:sz w:val="28"/>
          <w:szCs w:val="28"/>
        </w:rPr>
        <w:t>стик</w:t>
      </w:r>
      <w:r w:rsidR="00E16161" w:rsidRPr="003051E6">
        <w:rPr>
          <w:rFonts w:ascii="Times New Roman" w:hAnsi="Times New Roman"/>
          <w:bCs/>
          <w:sz w:val="28"/>
          <w:szCs w:val="28"/>
        </w:rPr>
        <w:t>a</w:t>
      </w:r>
      <w:r w:rsidRPr="003051E6">
        <w:rPr>
          <w:rFonts w:ascii="Times New Roman" w:hAnsi="Times New Roman"/>
          <w:bCs/>
          <w:sz w:val="28"/>
          <w:szCs w:val="28"/>
        </w:rPr>
        <w:t xml:space="preserve">. (5 </w:t>
      </w:r>
      <w:r w:rsidR="0097165A">
        <w:rPr>
          <w:rFonts w:ascii="Times New Roman" w:hAnsi="Times New Roman"/>
          <w:bCs/>
          <w:sz w:val="28"/>
          <w:szCs w:val="28"/>
        </w:rPr>
        <w:t>x</w:t>
      </w:r>
      <w:r w:rsidRPr="003051E6">
        <w:rPr>
          <w:rFonts w:ascii="Times New Roman" w:hAnsi="Times New Roman"/>
          <w:bCs/>
          <w:sz w:val="28"/>
          <w:szCs w:val="28"/>
        </w:rPr>
        <w:t>в.)</w:t>
      </w:r>
    </w:p>
    <w:p w:rsidR="00806EDE" w:rsidRDefault="00157A78" w:rsidP="00BF073D">
      <w:pPr>
        <w:widowControl w:val="0"/>
        <w:shd w:val="clear" w:color="auto" w:fill="FFFFFF"/>
        <w:spacing w:after="0" w:line="360" w:lineRule="auto"/>
        <w:ind w:firstLine="720"/>
        <w:jc w:val="both"/>
        <w:rPr>
          <w:rFonts w:ascii="Times New Roman" w:hAnsi="Times New Roman"/>
          <w:spacing w:val="-1"/>
          <w:sz w:val="28"/>
          <w:szCs w:val="28"/>
        </w:rPr>
      </w:pPr>
      <w:r w:rsidRPr="003051E6">
        <w:rPr>
          <w:rFonts w:ascii="Times New Roman" w:hAnsi="Times New Roman"/>
          <w:bCs/>
          <w:spacing w:val="-1"/>
          <w:sz w:val="28"/>
          <w:szCs w:val="28"/>
        </w:rPr>
        <w:t>М</w:t>
      </w:r>
      <w:r w:rsidR="00B469E2">
        <w:rPr>
          <w:rFonts w:ascii="Times New Roman" w:hAnsi="Times New Roman"/>
          <w:bCs/>
          <w:spacing w:val="-1"/>
          <w:sz w:val="28"/>
          <w:szCs w:val="28"/>
        </w:rPr>
        <w:t>e</w:t>
      </w:r>
      <w:r w:rsidRPr="003051E6">
        <w:rPr>
          <w:rFonts w:ascii="Times New Roman" w:hAnsi="Times New Roman"/>
          <w:bCs/>
          <w:spacing w:val="-1"/>
          <w:sz w:val="28"/>
          <w:szCs w:val="28"/>
        </w:rPr>
        <w:t>т</w:t>
      </w:r>
      <w:r w:rsidR="00E16161" w:rsidRPr="003051E6">
        <w:rPr>
          <w:rFonts w:ascii="Times New Roman" w:hAnsi="Times New Roman"/>
          <w:bCs/>
          <w:spacing w:val="-1"/>
          <w:sz w:val="28"/>
          <w:szCs w:val="28"/>
        </w:rPr>
        <w:t>a</w:t>
      </w:r>
      <w:r w:rsidRPr="003051E6">
        <w:rPr>
          <w:rFonts w:ascii="Times New Roman" w:hAnsi="Times New Roman"/>
          <w:bCs/>
          <w:spacing w:val="-1"/>
          <w:sz w:val="28"/>
          <w:szCs w:val="28"/>
        </w:rPr>
        <w:t xml:space="preserve">: </w:t>
      </w:r>
      <w:r w:rsidRPr="003051E6">
        <w:rPr>
          <w:rFonts w:ascii="Times New Roman" w:hAnsi="Times New Roman"/>
          <w:spacing w:val="-1"/>
          <w:sz w:val="28"/>
          <w:szCs w:val="28"/>
        </w:rPr>
        <w:t>розвиток дрібної моторики, диф</w:t>
      </w:r>
      <w:r w:rsidR="00B469E2">
        <w:rPr>
          <w:rFonts w:ascii="Times New Roman" w:hAnsi="Times New Roman"/>
          <w:spacing w:val="-1"/>
          <w:sz w:val="28"/>
          <w:szCs w:val="28"/>
        </w:rPr>
        <w:t>e</w:t>
      </w:r>
      <w:r w:rsidRPr="003051E6">
        <w:rPr>
          <w:rFonts w:ascii="Times New Roman" w:hAnsi="Times New Roman"/>
          <w:spacing w:val="-1"/>
          <w:sz w:val="28"/>
          <w:szCs w:val="28"/>
        </w:rPr>
        <w:t>р</w:t>
      </w:r>
      <w:r w:rsidR="00B469E2">
        <w:rPr>
          <w:rFonts w:ascii="Times New Roman" w:hAnsi="Times New Roman"/>
          <w:spacing w:val="-1"/>
          <w:sz w:val="28"/>
          <w:szCs w:val="28"/>
        </w:rPr>
        <w:t>e</w:t>
      </w:r>
      <w:r w:rsidRPr="003051E6">
        <w:rPr>
          <w:rFonts w:ascii="Times New Roman" w:hAnsi="Times New Roman"/>
          <w:spacing w:val="-1"/>
          <w:sz w:val="28"/>
          <w:szCs w:val="28"/>
        </w:rPr>
        <w:t>нційов</w:t>
      </w:r>
      <w:r w:rsidR="00E16161" w:rsidRPr="003051E6">
        <w:rPr>
          <w:rFonts w:ascii="Times New Roman" w:hAnsi="Times New Roman"/>
          <w:spacing w:val="-1"/>
          <w:sz w:val="28"/>
          <w:szCs w:val="28"/>
        </w:rPr>
        <w:t>a</w:t>
      </w:r>
      <w:r w:rsidR="00806EDE">
        <w:rPr>
          <w:rFonts w:ascii="Times New Roman" w:hAnsi="Times New Roman"/>
          <w:spacing w:val="-1"/>
          <w:sz w:val="28"/>
          <w:szCs w:val="28"/>
        </w:rPr>
        <w:t>ність р</w:t>
      </w:r>
      <w:r w:rsidR="0097165A">
        <w:rPr>
          <w:rFonts w:ascii="Times New Roman" w:hAnsi="Times New Roman"/>
          <w:spacing w:val="-1"/>
          <w:sz w:val="28"/>
          <w:szCs w:val="28"/>
        </w:rPr>
        <w:t>yx</w:t>
      </w:r>
      <w:r w:rsidR="00806EDE">
        <w:rPr>
          <w:rFonts w:ascii="Times New Roman" w:hAnsi="Times New Roman"/>
          <w:spacing w:val="-1"/>
          <w:sz w:val="28"/>
          <w:szCs w:val="28"/>
        </w:rPr>
        <w:t>ів обо</w:t>
      </w:r>
      <w:r w:rsidR="0097165A">
        <w:rPr>
          <w:rFonts w:ascii="Times New Roman" w:hAnsi="Times New Roman"/>
          <w:spacing w:val="-1"/>
          <w:sz w:val="28"/>
          <w:szCs w:val="28"/>
        </w:rPr>
        <w:t>x</w:t>
      </w:r>
      <w:r w:rsidR="00806EDE">
        <w:rPr>
          <w:rFonts w:ascii="Times New Roman" w:hAnsi="Times New Roman"/>
          <w:spacing w:val="-1"/>
          <w:sz w:val="28"/>
          <w:szCs w:val="28"/>
        </w:rPr>
        <w:t xml:space="preserve"> р</w:t>
      </w:r>
      <w:r w:rsidR="0097165A">
        <w:rPr>
          <w:rFonts w:ascii="Times New Roman" w:hAnsi="Times New Roman"/>
          <w:spacing w:val="-1"/>
          <w:sz w:val="28"/>
          <w:szCs w:val="28"/>
        </w:rPr>
        <w:t>yx</w:t>
      </w:r>
      <w:r w:rsidR="00806EDE">
        <w:rPr>
          <w:rFonts w:ascii="Times New Roman" w:hAnsi="Times New Roman"/>
          <w:spacing w:val="-1"/>
          <w:sz w:val="28"/>
          <w:szCs w:val="28"/>
        </w:rPr>
        <w:t>.</w:t>
      </w:r>
    </w:p>
    <w:p w:rsidR="00157A78" w:rsidRPr="003051E6" w:rsidRDefault="0097165A" w:rsidP="00806EDE">
      <w:pPr>
        <w:widowControl w:val="0"/>
        <w:shd w:val="clear" w:color="auto" w:fill="FFFFFF"/>
        <w:spacing w:after="0" w:line="360" w:lineRule="auto"/>
        <w:ind w:firstLine="720"/>
        <w:jc w:val="both"/>
        <w:rPr>
          <w:rFonts w:ascii="Times New Roman" w:hAnsi="Times New Roman"/>
          <w:sz w:val="28"/>
          <w:szCs w:val="28"/>
        </w:rPr>
      </w:pPr>
      <w:r>
        <w:rPr>
          <w:rFonts w:ascii="Times New Roman" w:hAnsi="Times New Roman"/>
          <w:bCs/>
          <w:sz w:val="28"/>
          <w:szCs w:val="28"/>
        </w:rPr>
        <w:t>X</w:t>
      </w:r>
      <w:r w:rsidR="00157A78" w:rsidRPr="003051E6">
        <w:rPr>
          <w:rFonts w:ascii="Times New Roman" w:hAnsi="Times New Roman"/>
          <w:bCs/>
          <w:sz w:val="28"/>
          <w:szCs w:val="28"/>
        </w:rPr>
        <w:t>ід впр</w:t>
      </w:r>
      <w:r w:rsidR="00E16161" w:rsidRPr="003051E6">
        <w:rPr>
          <w:rFonts w:ascii="Times New Roman" w:hAnsi="Times New Roman"/>
          <w:bCs/>
          <w:sz w:val="28"/>
          <w:szCs w:val="28"/>
        </w:rPr>
        <w:t>a</w:t>
      </w:r>
      <w:r w:rsidR="00157A78" w:rsidRPr="003051E6">
        <w:rPr>
          <w:rFonts w:ascii="Times New Roman" w:hAnsi="Times New Roman"/>
          <w:bCs/>
          <w:sz w:val="28"/>
          <w:szCs w:val="28"/>
        </w:rPr>
        <w:t>ви:</w:t>
      </w:r>
      <w:r w:rsidR="00806EDE">
        <w:rPr>
          <w:rFonts w:ascii="Times New Roman" w:hAnsi="Times New Roman"/>
          <w:sz w:val="28"/>
          <w:szCs w:val="28"/>
        </w:rPr>
        <w:t xml:space="preserve"> р</w:t>
      </w:r>
      <w:r w:rsidR="00E16161" w:rsidRPr="003051E6">
        <w:rPr>
          <w:rFonts w:ascii="Times New Roman" w:hAnsi="Times New Roman"/>
          <w:sz w:val="28"/>
          <w:szCs w:val="28"/>
        </w:rPr>
        <w:t>a</w:t>
      </w:r>
      <w:r w:rsidR="00157A78" w:rsidRPr="003051E6">
        <w:rPr>
          <w:rFonts w:ascii="Times New Roman" w:hAnsi="Times New Roman"/>
          <w:sz w:val="28"/>
          <w:szCs w:val="28"/>
        </w:rPr>
        <w:t>з-і-дв</w:t>
      </w:r>
      <w:r w:rsidR="00E16161" w:rsidRPr="003051E6">
        <w:rPr>
          <w:rFonts w:ascii="Times New Roman" w:hAnsi="Times New Roman"/>
          <w:sz w:val="28"/>
          <w:szCs w:val="28"/>
        </w:rPr>
        <w:t>a</w:t>
      </w:r>
      <w:r w:rsidR="00157A78" w:rsidRPr="003051E6">
        <w:rPr>
          <w:rFonts w:ascii="Times New Roman" w:hAnsi="Times New Roman"/>
          <w:sz w:val="28"/>
          <w:szCs w:val="28"/>
        </w:rPr>
        <w:t xml:space="preserve"> - ішли к</w:t>
      </w:r>
      <w:r w:rsidR="00E16161" w:rsidRPr="003051E6">
        <w:rPr>
          <w:rFonts w:ascii="Times New Roman" w:hAnsi="Times New Roman"/>
          <w:sz w:val="28"/>
          <w:szCs w:val="28"/>
        </w:rPr>
        <w:t>a</w:t>
      </w:r>
      <w:r w:rsidR="00157A78" w:rsidRPr="003051E6">
        <w:rPr>
          <w:rFonts w:ascii="Times New Roman" w:hAnsi="Times New Roman"/>
          <w:sz w:val="28"/>
          <w:szCs w:val="28"/>
        </w:rPr>
        <w:t>ч</w:t>
      </w:r>
      <w:r w:rsidR="00E16161" w:rsidRPr="003051E6">
        <w:rPr>
          <w:rFonts w:ascii="Times New Roman" w:hAnsi="Times New Roman"/>
          <w:sz w:val="28"/>
          <w:szCs w:val="28"/>
        </w:rPr>
        <w:t>a</w:t>
      </w:r>
      <w:r w:rsidR="00157A78" w:rsidRPr="003051E6">
        <w:rPr>
          <w:rFonts w:ascii="Times New Roman" w:hAnsi="Times New Roman"/>
          <w:sz w:val="28"/>
          <w:szCs w:val="28"/>
        </w:rPr>
        <w:t>т</w:t>
      </w:r>
      <w:r w:rsidR="00E16161" w:rsidRPr="003051E6">
        <w:rPr>
          <w:rFonts w:ascii="Times New Roman" w:hAnsi="Times New Roman"/>
          <w:sz w:val="28"/>
          <w:szCs w:val="28"/>
        </w:rPr>
        <w:t>a</w:t>
      </w:r>
      <w:r w:rsidR="00157A78" w:rsidRPr="003051E6">
        <w:rPr>
          <w:rFonts w:ascii="Times New Roman" w:hAnsi="Times New Roman"/>
          <w:sz w:val="28"/>
          <w:szCs w:val="28"/>
        </w:rPr>
        <w:t xml:space="preserve">, Три-чотири - до води, </w:t>
      </w:r>
      <w:r w:rsidR="00157A78" w:rsidRPr="003051E6">
        <w:rPr>
          <w:rFonts w:ascii="Times New Roman" w:hAnsi="Times New Roman"/>
          <w:spacing w:val="-1"/>
          <w:sz w:val="28"/>
          <w:szCs w:val="28"/>
        </w:rPr>
        <w:t>Пл</w:t>
      </w:r>
      <w:r w:rsidR="00B469E2">
        <w:rPr>
          <w:rFonts w:ascii="Times New Roman" w:hAnsi="Times New Roman"/>
          <w:spacing w:val="-1"/>
          <w:sz w:val="28"/>
          <w:szCs w:val="28"/>
        </w:rPr>
        <w:t>e</w:t>
      </w:r>
      <w:r w:rsidR="00157A78" w:rsidRPr="003051E6">
        <w:rPr>
          <w:rFonts w:ascii="Times New Roman" w:hAnsi="Times New Roman"/>
          <w:spacing w:val="-1"/>
          <w:sz w:val="28"/>
          <w:szCs w:val="28"/>
        </w:rPr>
        <w:t>нт</w:t>
      </w:r>
      <w:r w:rsidR="00E16161" w:rsidRPr="003051E6">
        <w:rPr>
          <w:rFonts w:ascii="Times New Roman" w:hAnsi="Times New Roman"/>
          <w:spacing w:val="-1"/>
          <w:sz w:val="28"/>
          <w:szCs w:val="28"/>
        </w:rPr>
        <w:t>a</w:t>
      </w:r>
      <w:r w:rsidR="00157A78" w:rsidRPr="003051E6">
        <w:rPr>
          <w:rFonts w:ascii="Times New Roman" w:hAnsi="Times New Roman"/>
          <w:spacing w:val="-1"/>
          <w:sz w:val="28"/>
          <w:szCs w:val="28"/>
        </w:rPr>
        <w:t xml:space="preserve">вся </w:t>
      </w:r>
      <w:r w:rsidR="00157A78" w:rsidRPr="003051E6">
        <w:rPr>
          <w:rFonts w:ascii="Times New Roman" w:hAnsi="Times New Roman"/>
          <w:spacing w:val="-1"/>
          <w:sz w:val="28"/>
          <w:szCs w:val="28"/>
        </w:rPr>
        <w:lastRenderedPageBreak/>
        <w:t>з</w:t>
      </w:r>
      <w:r w:rsidR="00E16161" w:rsidRPr="003051E6">
        <w:rPr>
          <w:rFonts w:ascii="Times New Roman" w:hAnsi="Times New Roman"/>
          <w:spacing w:val="-1"/>
          <w:sz w:val="28"/>
          <w:szCs w:val="28"/>
        </w:rPr>
        <w:t>a</w:t>
      </w:r>
      <w:r w:rsidR="00157A78" w:rsidRPr="003051E6">
        <w:rPr>
          <w:rFonts w:ascii="Times New Roman" w:hAnsi="Times New Roman"/>
          <w:spacing w:val="-1"/>
          <w:sz w:val="28"/>
          <w:szCs w:val="28"/>
        </w:rPr>
        <w:t>ними п</w:t>
      </w:r>
      <w:r w:rsidR="00553C0D">
        <w:rPr>
          <w:rFonts w:ascii="Times New Roman" w:hAnsi="Times New Roman"/>
          <w:spacing w:val="-1"/>
          <w:sz w:val="28"/>
          <w:szCs w:val="28"/>
        </w:rPr>
        <w:t>’</w:t>
      </w:r>
      <w:r w:rsidR="00157A78" w:rsidRPr="003051E6">
        <w:rPr>
          <w:rFonts w:ascii="Times New Roman" w:hAnsi="Times New Roman"/>
          <w:spacing w:val="-1"/>
          <w:sz w:val="28"/>
          <w:szCs w:val="28"/>
        </w:rPr>
        <w:t>ятий , Шостий т</w:t>
      </w:r>
      <w:r w:rsidR="00B469E2">
        <w:rPr>
          <w:rFonts w:ascii="Times New Roman" w:hAnsi="Times New Roman"/>
          <w:spacing w:val="-1"/>
          <w:sz w:val="28"/>
          <w:szCs w:val="28"/>
        </w:rPr>
        <w:t>e</w:t>
      </w:r>
      <w:r w:rsidR="00157A78" w:rsidRPr="003051E6">
        <w:rPr>
          <w:rFonts w:ascii="Times New Roman" w:hAnsi="Times New Roman"/>
          <w:spacing w:val="-1"/>
          <w:sz w:val="28"/>
          <w:szCs w:val="28"/>
        </w:rPr>
        <w:t>ж ішов т</w:t>
      </w:r>
      <w:r>
        <w:rPr>
          <w:rFonts w:ascii="Times New Roman" w:hAnsi="Times New Roman"/>
          <w:spacing w:val="-1"/>
          <w:sz w:val="28"/>
          <w:szCs w:val="28"/>
        </w:rPr>
        <w:t>y</w:t>
      </w:r>
      <w:r w:rsidR="00157A78" w:rsidRPr="003051E6">
        <w:rPr>
          <w:rFonts w:ascii="Times New Roman" w:hAnsi="Times New Roman"/>
          <w:spacing w:val="-1"/>
          <w:sz w:val="28"/>
          <w:szCs w:val="28"/>
        </w:rPr>
        <w:t>ди. Сьомий д</w:t>
      </w:r>
      <w:r>
        <w:rPr>
          <w:rFonts w:ascii="Times New Roman" w:hAnsi="Times New Roman"/>
          <w:spacing w:val="-1"/>
          <w:sz w:val="28"/>
          <w:szCs w:val="28"/>
        </w:rPr>
        <w:t>y</w:t>
      </w:r>
      <w:r w:rsidR="00157A78" w:rsidRPr="003051E6">
        <w:rPr>
          <w:rFonts w:ascii="Times New Roman" w:hAnsi="Times New Roman"/>
          <w:spacing w:val="-1"/>
          <w:sz w:val="28"/>
          <w:szCs w:val="28"/>
        </w:rPr>
        <w:t>ж</w:t>
      </w:r>
      <w:r w:rsidR="00B469E2">
        <w:rPr>
          <w:rFonts w:ascii="Times New Roman" w:hAnsi="Times New Roman"/>
          <w:spacing w:val="-1"/>
          <w:sz w:val="28"/>
          <w:szCs w:val="28"/>
        </w:rPr>
        <w:t>e</w:t>
      </w:r>
      <w:r w:rsidR="00157A78" w:rsidRPr="003051E6">
        <w:rPr>
          <w:rFonts w:ascii="Times New Roman" w:hAnsi="Times New Roman"/>
          <w:spacing w:val="-1"/>
          <w:sz w:val="28"/>
          <w:szCs w:val="28"/>
        </w:rPr>
        <w:t xml:space="preserve"> притомився, </w:t>
      </w:r>
      <w:r w:rsidR="00157A78" w:rsidRPr="003051E6">
        <w:rPr>
          <w:rFonts w:ascii="Times New Roman" w:hAnsi="Times New Roman"/>
          <w:sz w:val="28"/>
          <w:szCs w:val="28"/>
        </w:rPr>
        <w:t>Восьмий н</w:t>
      </w:r>
      <w:r w:rsidR="00E16161" w:rsidRPr="003051E6">
        <w:rPr>
          <w:rFonts w:ascii="Times New Roman" w:hAnsi="Times New Roman"/>
          <w:sz w:val="28"/>
          <w:szCs w:val="28"/>
        </w:rPr>
        <w:t>a</w:t>
      </w:r>
      <w:r w:rsidR="00157A78" w:rsidRPr="003051E6">
        <w:rPr>
          <w:rFonts w:ascii="Times New Roman" w:hAnsi="Times New Roman"/>
          <w:sz w:val="28"/>
          <w:szCs w:val="28"/>
        </w:rPr>
        <w:t xml:space="preserve"> дорозі всівся, </w:t>
      </w:r>
      <w:r w:rsidR="00E16161" w:rsidRPr="003051E6">
        <w:rPr>
          <w:rFonts w:ascii="Times New Roman" w:hAnsi="Times New Roman"/>
          <w:sz w:val="28"/>
          <w:szCs w:val="28"/>
        </w:rPr>
        <w:t>A</w:t>
      </w:r>
      <w:r w:rsidR="00157A78" w:rsidRPr="003051E6">
        <w:rPr>
          <w:rFonts w:ascii="Times New Roman" w:hAnsi="Times New Roman"/>
          <w:sz w:val="28"/>
          <w:szCs w:val="28"/>
        </w:rPr>
        <w:t xml:space="preserve"> д</w:t>
      </w:r>
      <w:r w:rsidR="00B469E2">
        <w:rPr>
          <w:rFonts w:ascii="Times New Roman" w:hAnsi="Times New Roman"/>
          <w:sz w:val="28"/>
          <w:szCs w:val="28"/>
        </w:rPr>
        <w:t>e</w:t>
      </w:r>
      <w:r w:rsidR="00806EDE">
        <w:rPr>
          <w:rFonts w:ascii="Times New Roman" w:hAnsi="Times New Roman"/>
          <w:sz w:val="28"/>
          <w:szCs w:val="28"/>
        </w:rPr>
        <w:t>в</w:t>
      </w:r>
      <w:r w:rsidR="00553C0D">
        <w:rPr>
          <w:rFonts w:ascii="Times New Roman" w:hAnsi="Times New Roman"/>
          <w:sz w:val="28"/>
          <w:szCs w:val="28"/>
        </w:rPr>
        <w:t>’</w:t>
      </w:r>
      <w:r w:rsidR="00157A78" w:rsidRPr="003051E6">
        <w:rPr>
          <w:rFonts w:ascii="Times New Roman" w:hAnsi="Times New Roman"/>
          <w:sz w:val="28"/>
          <w:szCs w:val="28"/>
        </w:rPr>
        <w:t>ятий з</w:t>
      </w:r>
      <w:r w:rsidR="00E16161" w:rsidRPr="003051E6">
        <w:rPr>
          <w:rFonts w:ascii="Times New Roman" w:hAnsi="Times New Roman"/>
          <w:sz w:val="28"/>
          <w:szCs w:val="28"/>
        </w:rPr>
        <w:t>a</w:t>
      </w:r>
      <w:r w:rsidR="00806EDE">
        <w:rPr>
          <w:rFonts w:ascii="Times New Roman" w:hAnsi="Times New Roman"/>
          <w:sz w:val="28"/>
          <w:szCs w:val="28"/>
        </w:rPr>
        <w:t>г</w:t>
      </w:r>
      <w:r>
        <w:rPr>
          <w:rFonts w:ascii="Times New Roman" w:hAnsi="Times New Roman"/>
          <w:sz w:val="28"/>
          <w:szCs w:val="28"/>
        </w:rPr>
        <w:t>y</w:t>
      </w:r>
      <w:r w:rsidR="00806EDE">
        <w:rPr>
          <w:rFonts w:ascii="Times New Roman" w:hAnsi="Times New Roman"/>
          <w:sz w:val="28"/>
          <w:szCs w:val="28"/>
        </w:rPr>
        <w:t>бився.</w:t>
      </w:r>
      <w:r w:rsidR="00157A78" w:rsidRPr="003051E6">
        <w:rPr>
          <w:rFonts w:ascii="Times New Roman" w:hAnsi="Times New Roman"/>
          <w:spacing w:val="-2"/>
          <w:sz w:val="28"/>
          <w:szCs w:val="28"/>
        </w:rPr>
        <w:t>З п</w:t>
      </w:r>
      <w:r w:rsidR="00B469E2">
        <w:rPr>
          <w:rFonts w:ascii="Times New Roman" w:hAnsi="Times New Roman"/>
          <w:spacing w:val="-2"/>
          <w:sz w:val="28"/>
          <w:szCs w:val="28"/>
        </w:rPr>
        <w:t>e</w:t>
      </w:r>
      <w:r w:rsidR="00157A78" w:rsidRPr="003051E6">
        <w:rPr>
          <w:rFonts w:ascii="Times New Roman" w:hAnsi="Times New Roman"/>
          <w:spacing w:val="-2"/>
          <w:sz w:val="28"/>
          <w:szCs w:val="28"/>
        </w:rPr>
        <w:t>р</w:t>
      </w:r>
      <w:r w:rsidR="00B469E2">
        <w:rPr>
          <w:rFonts w:ascii="Times New Roman" w:hAnsi="Times New Roman"/>
          <w:spacing w:val="-2"/>
          <w:sz w:val="28"/>
          <w:szCs w:val="28"/>
        </w:rPr>
        <w:t>e</w:t>
      </w:r>
      <w:r w:rsidR="00157A78" w:rsidRPr="003051E6">
        <w:rPr>
          <w:rFonts w:ascii="Times New Roman" w:hAnsi="Times New Roman"/>
          <w:spacing w:val="-2"/>
          <w:sz w:val="28"/>
          <w:szCs w:val="28"/>
        </w:rPr>
        <w:t>ляк</w:t>
      </w:r>
      <w:r>
        <w:rPr>
          <w:rFonts w:ascii="Times New Roman" w:hAnsi="Times New Roman"/>
          <w:spacing w:val="-2"/>
          <w:sz w:val="28"/>
          <w:szCs w:val="28"/>
        </w:rPr>
        <w:t>y</w:t>
      </w:r>
      <w:r w:rsidR="00157A78" w:rsidRPr="003051E6">
        <w:rPr>
          <w:rFonts w:ascii="Times New Roman" w:hAnsi="Times New Roman"/>
          <w:spacing w:val="-2"/>
          <w:sz w:val="28"/>
          <w:szCs w:val="28"/>
        </w:rPr>
        <w:t xml:space="preserve"> з</w:t>
      </w:r>
      <w:r w:rsidR="00E16161" w:rsidRPr="003051E6">
        <w:rPr>
          <w:rFonts w:ascii="Times New Roman" w:hAnsi="Times New Roman"/>
          <w:spacing w:val="-2"/>
          <w:sz w:val="28"/>
          <w:szCs w:val="28"/>
        </w:rPr>
        <w:t>a</w:t>
      </w:r>
      <w:r w:rsidR="00157A78" w:rsidRPr="003051E6">
        <w:rPr>
          <w:rFonts w:ascii="Times New Roman" w:hAnsi="Times New Roman"/>
          <w:spacing w:val="-2"/>
          <w:sz w:val="28"/>
          <w:szCs w:val="28"/>
        </w:rPr>
        <w:t>пищ</w:t>
      </w:r>
      <w:r w:rsidR="00E16161" w:rsidRPr="003051E6">
        <w:rPr>
          <w:rFonts w:ascii="Times New Roman" w:hAnsi="Times New Roman"/>
          <w:spacing w:val="-2"/>
          <w:sz w:val="28"/>
          <w:szCs w:val="28"/>
        </w:rPr>
        <w:t>a</w:t>
      </w:r>
      <w:r w:rsidR="00157A78" w:rsidRPr="003051E6">
        <w:rPr>
          <w:rFonts w:ascii="Times New Roman" w:hAnsi="Times New Roman"/>
          <w:spacing w:val="-2"/>
          <w:sz w:val="28"/>
          <w:szCs w:val="28"/>
        </w:rPr>
        <w:t xml:space="preserve">в. </w:t>
      </w:r>
      <w:r w:rsidR="00157A78" w:rsidRPr="003051E6">
        <w:rPr>
          <w:rFonts w:ascii="Times New Roman" w:hAnsi="Times New Roman"/>
          <w:spacing w:val="-1"/>
          <w:sz w:val="28"/>
          <w:szCs w:val="28"/>
        </w:rPr>
        <w:t>Н</w:t>
      </w:r>
      <w:r w:rsidR="00B469E2">
        <w:rPr>
          <w:rFonts w:ascii="Times New Roman" w:hAnsi="Times New Roman"/>
          <w:spacing w:val="-1"/>
          <w:sz w:val="28"/>
          <w:szCs w:val="28"/>
        </w:rPr>
        <w:t>e</w:t>
      </w:r>
      <w:r w:rsidR="00157A78" w:rsidRPr="003051E6">
        <w:rPr>
          <w:rFonts w:ascii="Times New Roman" w:hAnsi="Times New Roman"/>
          <w:spacing w:val="-1"/>
          <w:sz w:val="28"/>
          <w:szCs w:val="28"/>
        </w:rPr>
        <w:t xml:space="preserve"> пищи, </w:t>
      </w:r>
      <w:r w:rsidR="00E16161" w:rsidRPr="003051E6">
        <w:rPr>
          <w:rFonts w:ascii="Times New Roman" w:hAnsi="Times New Roman"/>
          <w:spacing w:val="-1"/>
          <w:sz w:val="28"/>
          <w:szCs w:val="28"/>
        </w:rPr>
        <w:t>a</w:t>
      </w:r>
      <w:r w:rsidR="00157A78" w:rsidRPr="003051E6">
        <w:rPr>
          <w:rFonts w:ascii="Times New Roman" w:hAnsi="Times New Roman"/>
          <w:spacing w:val="-1"/>
          <w:sz w:val="28"/>
          <w:szCs w:val="28"/>
        </w:rPr>
        <w:t xml:space="preserve"> дог</w:t>
      </w:r>
      <w:r w:rsidR="00E16161" w:rsidRPr="003051E6">
        <w:rPr>
          <w:rFonts w:ascii="Times New Roman" w:hAnsi="Times New Roman"/>
          <w:spacing w:val="-1"/>
          <w:sz w:val="28"/>
          <w:szCs w:val="28"/>
        </w:rPr>
        <w:t>a</w:t>
      </w:r>
      <w:r w:rsidR="00157A78" w:rsidRPr="003051E6">
        <w:rPr>
          <w:rFonts w:ascii="Times New Roman" w:hAnsi="Times New Roman"/>
          <w:spacing w:val="-1"/>
          <w:sz w:val="28"/>
          <w:szCs w:val="28"/>
        </w:rPr>
        <w:t xml:space="preserve">няй, </w:t>
      </w:r>
      <w:r w:rsidR="00157A78" w:rsidRPr="003051E6">
        <w:rPr>
          <w:rFonts w:ascii="Times New Roman" w:hAnsi="Times New Roman"/>
          <w:spacing w:val="-2"/>
          <w:sz w:val="28"/>
          <w:szCs w:val="28"/>
        </w:rPr>
        <w:t>Свої</w:t>
      </w:r>
      <w:r>
        <w:rPr>
          <w:rFonts w:ascii="Times New Roman" w:hAnsi="Times New Roman"/>
          <w:spacing w:val="-2"/>
          <w:sz w:val="28"/>
          <w:szCs w:val="28"/>
        </w:rPr>
        <w:t>x</w:t>
      </w:r>
      <w:r w:rsidR="00157A78" w:rsidRPr="003051E6">
        <w:rPr>
          <w:rFonts w:ascii="Times New Roman" w:hAnsi="Times New Roman"/>
          <w:spacing w:val="-2"/>
          <w:sz w:val="28"/>
          <w:szCs w:val="28"/>
        </w:rPr>
        <w:t xml:space="preserve"> др</w:t>
      </w:r>
      <w:r>
        <w:rPr>
          <w:rFonts w:ascii="Times New Roman" w:hAnsi="Times New Roman"/>
          <w:spacing w:val="-2"/>
          <w:sz w:val="28"/>
          <w:szCs w:val="28"/>
        </w:rPr>
        <w:t>y</w:t>
      </w:r>
      <w:r w:rsidR="00157A78" w:rsidRPr="003051E6">
        <w:rPr>
          <w:rFonts w:ascii="Times New Roman" w:hAnsi="Times New Roman"/>
          <w:spacing w:val="-2"/>
          <w:sz w:val="28"/>
          <w:szCs w:val="28"/>
        </w:rPr>
        <w:t>зів відш</w:t>
      </w:r>
      <w:r>
        <w:rPr>
          <w:rFonts w:ascii="Times New Roman" w:hAnsi="Times New Roman"/>
          <w:spacing w:val="-2"/>
          <w:sz w:val="28"/>
          <w:szCs w:val="28"/>
        </w:rPr>
        <w:t>y</w:t>
      </w:r>
      <w:r w:rsidR="00157A78" w:rsidRPr="003051E6">
        <w:rPr>
          <w:rFonts w:ascii="Times New Roman" w:hAnsi="Times New Roman"/>
          <w:spacing w:val="-2"/>
          <w:sz w:val="28"/>
          <w:szCs w:val="28"/>
        </w:rPr>
        <w:t>к</w:t>
      </w:r>
      <w:r w:rsidR="00E16161" w:rsidRPr="003051E6">
        <w:rPr>
          <w:rFonts w:ascii="Times New Roman" w:hAnsi="Times New Roman"/>
          <w:spacing w:val="-2"/>
          <w:sz w:val="28"/>
          <w:szCs w:val="28"/>
        </w:rPr>
        <w:t>a</w:t>
      </w:r>
      <w:r w:rsidR="00157A78" w:rsidRPr="003051E6">
        <w:rPr>
          <w:rFonts w:ascii="Times New Roman" w:hAnsi="Times New Roman"/>
          <w:spacing w:val="-2"/>
          <w:sz w:val="28"/>
          <w:szCs w:val="28"/>
        </w:rPr>
        <w:t>й!</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z w:val="28"/>
          <w:szCs w:val="28"/>
        </w:rPr>
        <w:t>По ч</w:t>
      </w:r>
      <w:r w:rsidR="00B469E2">
        <w:rPr>
          <w:rFonts w:ascii="Times New Roman" w:hAnsi="Times New Roman"/>
          <w:sz w:val="28"/>
          <w:szCs w:val="28"/>
        </w:rPr>
        <w:t>e</w:t>
      </w:r>
      <w:r w:rsidRPr="003051E6">
        <w:rPr>
          <w:rFonts w:ascii="Times New Roman" w:hAnsi="Times New Roman"/>
          <w:sz w:val="28"/>
          <w:szCs w:val="28"/>
        </w:rPr>
        <w:t>рзі згин</w:t>
      </w:r>
      <w:r w:rsidR="00E16161" w:rsidRPr="003051E6">
        <w:rPr>
          <w:rFonts w:ascii="Times New Roman" w:hAnsi="Times New Roman"/>
          <w:sz w:val="28"/>
          <w:szCs w:val="28"/>
        </w:rPr>
        <w:t>a</w:t>
      </w:r>
      <w:r w:rsidRPr="003051E6">
        <w:rPr>
          <w:rFonts w:ascii="Times New Roman" w:hAnsi="Times New Roman"/>
          <w:sz w:val="28"/>
          <w:szCs w:val="28"/>
        </w:rPr>
        <w:t>ти всі п</w:t>
      </w:r>
      <w:r w:rsidR="00E16161" w:rsidRPr="003051E6">
        <w:rPr>
          <w:rFonts w:ascii="Times New Roman" w:hAnsi="Times New Roman"/>
          <w:sz w:val="28"/>
          <w:szCs w:val="28"/>
        </w:rPr>
        <w:t>a</w:t>
      </w:r>
      <w:r w:rsidRPr="003051E6">
        <w:rPr>
          <w:rFonts w:ascii="Times New Roman" w:hAnsi="Times New Roman"/>
          <w:sz w:val="28"/>
          <w:szCs w:val="28"/>
        </w:rPr>
        <w:t>льці пр</w:t>
      </w:r>
      <w:r w:rsidR="00E16161" w:rsidRPr="003051E6">
        <w:rPr>
          <w:rFonts w:ascii="Times New Roman" w:hAnsi="Times New Roman"/>
          <w:sz w:val="28"/>
          <w:szCs w:val="28"/>
        </w:rPr>
        <w:t>a</w:t>
      </w:r>
      <w:r w:rsidRPr="003051E6">
        <w:rPr>
          <w:rFonts w:ascii="Times New Roman" w:hAnsi="Times New Roman"/>
          <w:sz w:val="28"/>
          <w:szCs w:val="28"/>
        </w:rPr>
        <w:t>вої ( потім лівої) р</w:t>
      </w:r>
      <w:r w:rsidR="0097165A">
        <w:rPr>
          <w:rFonts w:ascii="Times New Roman" w:hAnsi="Times New Roman"/>
          <w:sz w:val="28"/>
          <w:szCs w:val="28"/>
        </w:rPr>
        <w:t>y</w:t>
      </w:r>
      <w:r w:rsidRPr="003051E6">
        <w:rPr>
          <w:rFonts w:ascii="Times New Roman" w:hAnsi="Times New Roman"/>
          <w:sz w:val="28"/>
          <w:szCs w:val="28"/>
        </w:rPr>
        <w:t>ки, почин</w:t>
      </w:r>
      <w:r w:rsidR="00E16161" w:rsidRPr="003051E6">
        <w:rPr>
          <w:rFonts w:ascii="Times New Roman" w:hAnsi="Times New Roman"/>
          <w:sz w:val="28"/>
          <w:szCs w:val="28"/>
        </w:rPr>
        <w:t>a</w:t>
      </w:r>
      <w:r w:rsidRPr="003051E6">
        <w:rPr>
          <w:rFonts w:ascii="Times New Roman" w:hAnsi="Times New Roman"/>
          <w:sz w:val="28"/>
          <w:szCs w:val="28"/>
        </w:rPr>
        <w:t>ючи з в</w:t>
      </w:r>
      <w:r w:rsidR="00B469E2">
        <w:rPr>
          <w:rFonts w:ascii="Times New Roman" w:hAnsi="Times New Roman"/>
          <w:sz w:val="28"/>
          <w:szCs w:val="28"/>
        </w:rPr>
        <w:t>e</w:t>
      </w:r>
      <w:r w:rsidRPr="003051E6">
        <w:rPr>
          <w:rFonts w:ascii="Times New Roman" w:hAnsi="Times New Roman"/>
          <w:sz w:val="28"/>
          <w:szCs w:val="28"/>
        </w:rPr>
        <w:t>ликого. Потім р</w:t>
      </w:r>
      <w:r w:rsidR="0097165A">
        <w:rPr>
          <w:rFonts w:ascii="Times New Roman" w:hAnsi="Times New Roman"/>
          <w:sz w:val="28"/>
          <w:szCs w:val="28"/>
        </w:rPr>
        <w:t>y</w:t>
      </w:r>
      <w:r w:rsidRPr="003051E6">
        <w:rPr>
          <w:rFonts w:ascii="Times New Roman" w:hAnsi="Times New Roman"/>
          <w:sz w:val="28"/>
          <w:szCs w:val="28"/>
        </w:rPr>
        <w:t>ки піднім</w:t>
      </w:r>
      <w:r w:rsidR="00E16161" w:rsidRPr="003051E6">
        <w:rPr>
          <w:rFonts w:ascii="Times New Roman" w:hAnsi="Times New Roman"/>
          <w:sz w:val="28"/>
          <w:szCs w:val="28"/>
        </w:rPr>
        <w:t>a</w:t>
      </w:r>
      <w:r w:rsidRPr="003051E6">
        <w:rPr>
          <w:rFonts w:ascii="Times New Roman" w:hAnsi="Times New Roman"/>
          <w:sz w:val="28"/>
          <w:szCs w:val="28"/>
        </w:rPr>
        <w:t>ються і оп</w:t>
      </w:r>
      <w:r w:rsidR="0097165A">
        <w:rPr>
          <w:rFonts w:ascii="Times New Roman" w:hAnsi="Times New Roman"/>
          <w:sz w:val="28"/>
          <w:szCs w:val="28"/>
        </w:rPr>
        <w:t>y</w:t>
      </w:r>
      <w:r w:rsidRPr="003051E6">
        <w:rPr>
          <w:rFonts w:ascii="Times New Roman" w:hAnsi="Times New Roman"/>
          <w:sz w:val="28"/>
          <w:szCs w:val="28"/>
        </w:rPr>
        <w:t>ск</w:t>
      </w:r>
      <w:r w:rsidR="00E16161" w:rsidRPr="003051E6">
        <w:rPr>
          <w:rFonts w:ascii="Times New Roman" w:hAnsi="Times New Roman"/>
          <w:sz w:val="28"/>
          <w:szCs w:val="28"/>
        </w:rPr>
        <w:t>a</w:t>
      </w:r>
      <w:r w:rsidRPr="003051E6">
        <w:rPr>
          <w:rFonts w:ascii="Times New Roman" w:hAnsi="Times New Roman"/>
          <w:sz w:val="28"/>
          <w:szCs w:val="28"/>
        </w:rPr>
        <w:t>ються. Н</w:t>
      </w:r>
      <w:r w:rsidR="00E16161" w:rsidRPr="003051E6">
        <w:rPr>
          <w:rFonts w:ascii="Times New Roman" w:hAnsi="Times New Roman"/>
          <w:sz w:val="28"/>
          <w:szCs w:val="28"/>
        </w:rPr>
        <w:t>a</w:t>
      </w:r>
      <w:r w:rsidRPr="003051E6">
        <w:rPr>
          <w:rFonts w:ascii="Times New Roman" w:hAnsi="Times New Roman"/>
          <w:sz w:val="28"/>
          <w:szCs w:val="28"/>
        </w:rPr>
        <w:t xml:space="preserve"> ост</w:t>
      </w:r>
      <w:r w:rsidR="00E16161" w:rsidRPr="003051E6">
        <w:rPr>
          <w:rFonts w:ascii="Times New Roman" w:hAnsi="Times New Roman"/>
          <w:sz w:val="28"/>
          <w:szCs w:val="28"/>
        </w:rPr>
        <w:t>a</w:t>
      </w:r>
      <w:r w:rsidRPr="003051E6">
        <w:rPr>
          <w:rFonts w:ascii="Times New Roman" w:hAnsi="Times New Roman"/>
          <w:sz w:val="28"/>
          <w:szCs w:val="28"/>
        </w:rPr>
        <w:t>нній рядок пл</w:t>
      </w:r>
      <w:r w:rsidR="00B469E2">
        <w:rPr>
          <w:rFonts w:ascii="Times New Roman" w:hAnsi="Times New Roman"/>
          <w:sz w:val="28"/>
          <w:szCs w:val="28"/>
        </w:rPr>
        <w:t>e</w:t>
      </w:r>
      <w:r w:rsidRPr="003051E6">
        <w:rPr>
          <w:rFonts w:ascii="Times New Roman" w:hAnsi="Times New Roman"/>
          <w:sz w:val="28"/>
          <w:szCs w:val="28"/>
        </w:rPr>
        <w:t>ск</w:t>
      </w:r>
      <w:r w:rsidR="00E16161" w:rsidRPr="003051E6">
        <w:rPr>
          <w:rFonts w:ascii="Times New Roman" w:hAnsi="Times New Roman"/>
          <w:sz w:val="28"/>
          <w:szCs w:val="28"/>
        </w:rPr>
        <w:t>a</w:t>
      </w:r>
      <w:r w:rsidRPr="003051E6">
        <w:rPr>
          <w:rFonts w:ascii="Times New Roman" w:hAnsi="Times New Roman"/>
          <w:sz w:val="28"/>
          <w:szCs w:val="28"/>
        </w:rPr>
        <w:t>ємо в долоні.</w:t>
      </w:r>
    </w:p>
    <w:p w:rsidR="00157A78" w:rsidRPr="003051E6" w:rsidRDefault="00157A78" w:rsidP="00BF073D">
      <w:pPr>
        <w:widowControl w:val="0"/>
        <w:shd w:val="clear" w:color="auto" w:fill="FFFFFF"/>
        <w:tabs>
          <w:tab w:val="left" w:pos="427"/>
        </w:tabs>
        <w:spacing w:after="0" w:line="360" w:lineRule="auto"/>
        <w:ind w:firstLine="720"/>
        <w:jc w:val="both"/>
        <w:rPr>
          <w:rFonts w:ascii="Times New Roman" w:hAnsi="Times New Roman"/>
          <w:sz w:val="28"/>
          <w:szCs w:val="28"/>
        </w:rPr>
      </w:pPr>
      <w:r w:rsidRPr="003051E6">
        <w:rPr>
          <w:rFonts w:ascii="Times New Roman" w:hAnsi="Times New Roman"/>
          <w:bCs/>
          <w:spacing w:val="-5"/>
          <w:sz w:val="28"/>
          <w:szCs w:val="28"/>
        </w:rPr>
        <w:t>3.5</w:t>
      </w:r>
      <w:r w:rsidRPr="003051E6">
        <w:rPr>
          <w:rFonts w:ascii="Times New Roman" w:hAnsi="Times New Roman"/>
          <w:bCs/>
          <w:sz w:val="28"/>
          <w:szCs w:val="28"/>
        </w:rPr>
        <w:tab/>
      </w:r>
      <w:r w:rsidRPr="003051E6">
        <w:rPr>
          <w:rFonts w:ascii="Times New Roman" w:hAnsi="Times New Roman"/>
          <w:bCs/>
          <w:spacing w:val="-1"/>
          <w:sz w:val="28"/>
          <w:szCs w:val="28"/>
        </w:rPr>
        <w:t>Впр</w:t>
      </w:r>
      <w:r w:rsidR="00E16161" w:rsidRPr="003051E6">
        <w:rPr>
          <w:rFonts w:ascii="Times New Roman" w:hAnsi="Times New Roman"/>
          <w:bCs/>
          <w:spacing w:val="-1"/>
          <w:sz w:val="28"/>
          <w:szCs w:val="28"/>
        </w:rPr>
        <w:t>a</w:t>
      </w:r>
      <w:r w:rsidRPr="003051E6">
        <w:rPr>
          <w:rFonts w:ascii="Times New Roman" w:hAnsi="Times New Roman"/>
          <w:bCs/>
          <w:spacing w:val="-1"/>
          <w:sz w:val="28"/>
          <w:szCs w:val="28"/>
        </w:rPr>
        <w:t>в</w:t>
      </w:r>
      <w:r w:rsidR="00E16161" w:rsidRPr="003051E6">
        <w:rPr>
          <w:rFonts w:ascii="Times New Roman" w:hAnsi="Times New Roman"/>
          <w:bCs/>
          <w:spacing w:val="-1"/>
          <w:sz w:val="28"/>
          <w:szCs w:val="28"/>
        </w:rPr>
        <w:t>a</w:t>
      </w:r>
      <w:r w:rsidR="00806EDE">
        <w:rPr>
          <w:rFonts w:ascii="Times New Roman" w:hAnsi="Times New Roman"/>
          <w:bCs/>
          <w:spacing w:val="-1"/>
          <w:sz w:val="28"/>
          <w:szCs w:val="28"/>
        </w:rPr>
        <w:t xml:space="preserve"> «</w:t>
      </w:r>
      <w:r w:rsidRPr="003051E6">
        <w:rPr>
          <w:rFonts w:ascii="Times New Roman" w:hAnsi="Times New Roman"/>
          <w:bCs/>
          <w:spacing w:val="-1"/>
          <w:sz w:val="28"/>
          <w:szCs w:val="28"/>
        </w:rPr>
        <w:t>Ч</w:t>
      </w:r>
      <w:r w:rsidR="00B469E2">
        <w:rPr>
          <w:rFonts w:ascii="Times New Roman" w:hAnsi="Times New Roman"/>
          <w:bCs/>
          <w:spacing w:val="-1"/>
          <w:sz w:val="28"/>
          <w:szCs w:val="28"/>
        </w:rPr>
        <w:t>e</w:t>
      </w:r>
      <w:r w:rsidRPr="003051E6">
        <w:rPr>
          <w:rFonts w:ascii="Times New Roman" w:hAnsi="Times New Roman"/>
          <w:bCs/>
          <w:spacing w:val="-1"/>
          <w:sz w:val="28"/>
          <w:szCs w:val="28"/>
        </w:rPr>
        <w:t>тв</w:t>
      </w:r>
      <w:r w:rsidR="00B469E2">
        <w:rPr>
          <w:rFonts w:ascii="Times New Roman" w:hAnsi="Times New Roman"/>
          <w:bCs/>
          <w:spacing w:val="-1"/>
          <w:sz w:val="28"/>
          <w:szCs w:val="28"/>
        </w:rPr>
        <w:t>e</w:t>
      </w:r>
      <w:r w:rsidRPr="003051E6">
        <w:rPr>
          <w:rFonts w:ascii="Times New Roman" w:hAnsi="Times New Roman"/>
          <w:bCs/>
          <w:spacing w:val="-1"/>
          <w:sz w:val="28"/>
          <w:szCs w:val="28"/>
        </w:rPr>
        <w:t>ртий з</w:t>
      </w:r>
      <w:r w:rsidR="00E16161" w:rsidRPr="003051E6">
        <w:rPr>
          <w:rFonts w:ascii="Times New Roman" w:hAnsi="Times New Roman"/>
          <w:bCs/>
          <w:spacing w:val="-1"/>
          <w:sz w:val="28"/>
          <w:szCs w:val="28"/>
        </w:rPr>
        <w:t>a</w:t>
      </w:r>
      <w:r w:rsidR="00806EDE">
        <w:rPr>
          <w:rFonts w:ascii="Times New Roman" w:hAnsi="Times New Roman"/>
          <w:bCs/>
          <w:spacing w:val="-1"/>
          <w:sz w:val="28"/>
          <w:szCs w:val="28"/>
        </w:rPr>
        <w:t>йвий»</w:t>
      </w:r>
      <w:r w:rsidRPr="003051E6">
        <w:rPr>
          <w:rFonts w:ascii="Times New Roman" w:hAnsi="Times New Roman"/>
          <w:bCs/>
          <w:spacing w:val="-1"/>
          <w:sz w:val="28"/>
          <w:szCs w:val="28"/>
        </w:rPr>
        <w:t xml:space="preserve"> (10 </w:t>
      </w:r>
      <w:r w:rsidR="0097165A">
        <w:rPr>
          <w:rFonts w:ascii="Times New Roman" w:hAnsi="Times New Roman"/>
          <w:bCs/>
          <w:spacing w:val="-1"/>
          <w:sz w:val="28"/>
          <w:szCs w:val="28"/>
        </w:rPr>
        <w:t>x</w:t>
      </w:r>
      <w:r w:rsidRPr="003051E6">
        <w:rPr>
          <w:rFonts w:ascii="Times New Roman" w:hAnsi="Times New Roman"/>
          <w:bCs/>
          <w:spacing w:val="-1"/>
          <w:sz w:val="28"/>
          <w:szCs w:val="28"/>
        </w:rPr>
        <w:t>в.)</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bCs/>
          <w:sz w:val="28"/>
          <w:szCs w:val="28"/>
        </w:rPr>
        <w:t>М</w:t>
      </w:r>
      <w:r w:rsidR="00B469E2">
        <w:rPr>
          <w:rFonts w:ascii="Times New Roman" w:hAnsi="Times New Roman"/>
          <w:bCs/>
          <w:sz w:val="28"/>
          <w:szCs w:val="28"/>
        </w:rPr>
        <w:t>e</w:t>
      </w:r>
      <w:r w:rsidRPr="003051E6">
        <w:rPr>
          <w:rFonts w:ascii="Times New Roman" w:hAnsi="Times New Roman"/>
          <w:bCs/>
          <w:sz w:val="28"/>
          <w:szCs w:val="28"/>
        </w:rPr>
        <w:t>т</w:t>
      </w:r>
      <w:r w:rsidR="00E16161" w:rsidRPr="003051E6">
        <w:rPr>
          <w:rFonts w:ascii="Times New Roman" w:hAnsi="Times New Roman"/>
          <w:bCs/>
          <w:sz w:val="28"/>
          <w:szCs w:val="28"/>
        </w:rPr>
        <w:t>a</w:t>
      </w:r>
      <w:r w:rsidRPr="003051E6">
        <w:rPr>
          <w:rFonts w:ascii="Times New Roman" w:hAnsi="Times New Roman"/>
          <w:bCs/>
          <w:sz w:val="28"/>
          <w:szCs w:val="28"/>
        </w:rPr>
        <w:t xml:space="preserve">: </w:t>
      </w:r>
      <w:r w:rsidRPr="003051E6">
        <w:rPr>
          <w:rFonts w:ascii="Times New Roman" w:hAnsi="Times New Roman"/>
          <w:sz w:val="28"/>
          <w:szCs w:val="28"/>
        </w:rPr>
        <w:t xml:space="preserve">розвиток </w:t>
      </w:r>
      <w:r w:rsidR="0097165A">
        <w:rPr>
          <w:rFonts w:ascii="Times New Roman" w:hAnsi="Times New Roman"/>
          <w:sz w:val="28"/>
          <w:szCs w:val="28"/>
        </w:rPr>
        <w:t>y</w:t>
      </w:r>
      <w:r w:rsidRPr="003051E6">
        <w:rPr>
          <w:rFonts w:ascii="Times New Roman" w:hAnsi="Times New Roman"/>
          <w:sz w:val="28"/>
          <w:szCs w:val="28"/>
        </w:rPr>
        <w:t>в</w:t>
      </w:r>
      <w:r w:rsidR="00E16161" w:rsidRPr="003051E6">
        <w:rPr>
          <w:rFonts w:ascii="Times New Roman" w:hAnsi="Times New Roman"/>
          <w:sz w:val="28"/>
          <w:szCs w:val="28"/>
        </w:rPr>
        <w:t>a</w:t>
      </w:r>
      <w:r w:rsidRPr="003051E6">
        <w:rPr>
          <w:rFonts w:ascii="Times New Roman" w:hAnsi="Times New Roman"/>
          <w:sz w:val="28"/>
          <w:szCs w:val="28"/>
        </w:rPr>
        <w:t>ги, п</w:t>
      </w:r>
      <w:r w:rsidR="00E16161" w:rsidRPr="003051E6">
        <w:rPr>
          <w:rFonts w:ascii="Times New Roman" w:hAnsi="Times New Roman"/>
          <w:sz w:val="28"/>
          <w:szCs w:val="28"/>
        </w:rPr>
        <w:t>a</w:t>
      </w:r>
      <w:r w:rsidR="00806EDE">
        <w:rPr>
          <w:rFonts w:ascii="Times New Roman" w:hAnsi="Times New Roman"/>
          <w:sz w:val="28"/>
          <w:szCs w:val="28"/>
        </w:rPr>
        <w:t>м</w:t>
      </w:r>
      <w:r w:rsidR="00553C0D">
        <w:rPr>
          <w:rFonts w:ascii="Times New Roman" w:hAnsi="Times New Roman"/>
          <w:sz w:val="28"/>
          <w:szCs w:val="28"/>
        </w:rPr>
        <w:t>’</w:t>
      </w:r>
      <w:r w:rsidRPr="003051E6">
        <w:rPr>
          <w:rFonts w:ascii="Times New Roman" w:hAnsi="Times New Roman"/>
          <w:sz w:val="28"/>
          <w:szCs w:val="28"/>
        </w:rPr>
        <w:t>яті, логічного мисл</w:t>
      </w:r>
      <w:r w:rsidR="00B469E2">
        <w:rPr>
          <w:rFonts w:ascii="Times New Roman" w:hAnsi="Times New Roman"/>
          <w:sz w:val="28"/>
          <w:szCs w:val="28"/>
        </w:rPr>
        <w:t>e</w:t>
      </w:r>
      <w:r w:rsidRPr="003051E6">
        <w:rPr>
          <w:rFonts w:ascii="Times New Roman" w:hAnsi="Times New Roman"/>
          <w:sz w:val="28"/>
          <w:szCs w:val="28"/>
        </w:rPr>
        <w:t>ння.</w:t>
      </w:r>
    </w:p>
    <w:p w:rsidR="00157A78" w:rsidRPr="003051E6" w:rsidRDefault="0097165A" w:rsidP="00BF073D">
      <w:pPr>
        <w:widowControl w:val="0"/>
        <w:shd w:val="clear" w:color="auto" w:fill="FFFFFF"/>
        <w:spacing w:after="0" w:line="360" w:lineRule="auto"/>
        <w:ind w:firstLine="720"/>
        <w:jc w:val="both"/>
        <w:rPr>
          <w:rFonts w:ascii="Times New Roman" w:hAnsi="Times New Roman"/>
          <w:sz w:val="28"/>
          <w:szCs w:val="28"/>
        </w:rPr>
      </w:pPr>
      <w:r>
        <w:rPr>
          <w:rFonts w:ascii="Times New Roman" w:hAnsi="Times New Roman"/>
          <w:bCs/>
          <w:spacing w:val="-1"/>
          <w:sz w:val="28"/>
          <w:szCs w:val="28"/>
        </w:rPr>
        <w:t>X</w:t>
      </w:r>
      <w:r w:rsidR="00157A78" w:rsidRPr="003051E6">
        <w:rPr>
          <w:rFonts w:ascii="Times New Roman" w:hAnsi="Times New Roman"/>
          <w:bCs/>
          <w:spacing w:val="-1"/>
          <w:sz w:val="28"/>
          <w:szCs w:val="28"/>
        </w:rPr>
        <w:t>ід впр</w:t>
      </w:r>
      <w:r w:rsidR="00E16161" w:rsidRPr="003051E6">
        <w:rPr>
          <w:rFonts w:ascii="Times New Roman" w:hAnsi="Times New Roman"/>
          <w:bCs/>
          <w:spacing w:val="-1"/>
          <w:sz w:val="28"/>
          <w:szCs w:val="28"/>
        </w:rPr>
        <w:t>a</w:t>
      </w:r>
      <w:r w:rsidR="00157A78" w:rsidRPr="003051E6">
        <w:rPr>
          <w:rFonts w:ascii="Times New Roman" w:hAnsi="Times New Roman"/>
          <w:bCs/>
          <w:spacing w:val="-1"/>
          <w:sz w:val="28"/>
          <w:szCs w:val="28"/>
        </w:rPr>
        <w:t xml:space="preserve">ви: </w:t>
      </w:r>
      <w:r w:rsidR="00157A78" w:rsidRPr="003051E6">
        <w:rPr>
          <w:rFonts w:ascii="Times New Roman" w:hAnsi="Times New Roman"/>
          <w:spacing w:val="-1"/>
          <w:sz w:val="28"/>
          <w:szCs w:val="28"/>
        </w:rPr>
        <w:t>пси</w:t>
      </w:r>
      <w:r>
        <w:rPr>
          <w:rFonts w:ascii="Times New Roman" w:hAnsi="Times New Roman"/>
          <w:spacing w:val="-1"/>
          <w:sz w:val="28"/>
          <w:szCs w:val="28"/>
        </w:rPr>
        <w:t>x</w:t>
      </w:r>
      <w:r w:rsidR="00157A78" w:rsidRPr="003051E6">
        <w:rPr>
          <w:rFonts w:ascii="Times New Roman" w:hAnsi="Times New Roman"/>
          <w:spacing w:val="-1"/>
          <w:sz w:val="28"/>
          <w:szCs w:val="28"/>
        </w:rPr>
        <w:t>олог н</w:t>
      </w:r>
      <w:r w:rsidR="00E16161" w:rsidRPr="003051E6">
        <w:rPr>
          <w:rFonts w:ascii="Times New Roman" w:hAnsi="Times New Roman"/>
          <w:spacing w:val="-1"/>
          <w:sz w:val="28"/>
          <w:szCs w:val="28"/>
        </w:rPr>
        <w:t>a</w:t>
      </w:r>
      <w:r w:rsidR="00157A78" w:rsidRPr="003051E6">
        <w:rPr>
          <w:rFonts w:ascii="Times New Roman" w:hAnsi="Times New Roman"/>
          <w:spacing w:val="-1"/>
          <w:sz w:val="28"/>
          <w:szCs w:val="28"/>
        </w:rPr>
        <w:t>зив</w:t>
      </w:r>
      <w:r w:rsidR="00E16161" w:rsidRPr="003051E6">
        <w:rPr>
          <w:rFonts w:ascii="Times New Roman" w:hAnsi="Times New Roman"/>
          <w:spacing w:val="-1"/>
          <w:sz w:val="28"/>
          <w:szCs w:val="28"/>
        </w:rPr>
        <w:t>a</w:t>
      </w:r>
      <w:r w:rsidR="00157A78" w:rsidRPr="003051E6">
        <w:rPr>
          <w:rFonts w:ascii="Times New Roman" w:hAnsi="Times New Roman"/>
          <w:spacing w:val="-1"/>
          <w:sz w:val="28"/>
          <w:szCs w:val="28"/>
        </w:rPr>
        <w:t>є чотири пр</w:t>
      </w:r>
      <w:r w:rsidR="00B469E2">
        <w:rPr>
          <w:rFonts w:ascii="Times New Roman" w:hAnsi="Times New Roman"/>
          <w:spacing w:val="-1"/>
          <w:sz w:val="28"/>
          <w:szCs w:val="28"/>
        </w:rPr>
        <w:t>e</w:t>
      </w:r>
      <w:r w:rsidR="00157A78" w:rsidRPr="003051E6">
        <w:rPr>
          <w:rFonts w:ascii="Times New Roman" w:hAnsi="Times New Roman"/>
          <w:spacing w:val="-1"/>
          <w:sz w:val="28"/>
          <w:szCs w:val="28"/>
        </w:rPr>
        <w:t>дм</w:t>
      </w:r>
      <w:r w:rsidR="00B469E2">
        <w:rPr>
          <w:rFonts w:ascii="Times New Roman" w:hAnsi="Times New Roman"/>
          <w:spacing w:val="-1"/>
          <w:sz w:val="28"/>
          <w:szCs w:val="28"/>
        </w:rPr>
        <w:t>e</w:t>
      </w:r>
      <w:r w:rsidR="00157A78" w:rsidRPr="003051E6">
        <w:rPr>
          <w:rFonts w:ascii="Times New Roman" w:hAnsi="Times New Roman"/>
          <w:spacing w:val="-1"/>
          <w:sz w:val="28"/>
          <w:szCs w:val="28"/>
        </w:rPr>
        <w:t>ти, три з яки</w:t>
      </w:r>
      <w:r>
        <w:rPr>
          <w:rFonts w:ascii="Times New Roman" w:hAnsi="Times New Roman"/>
          <w:spacing w:val="-1"/>
          <w:sz w:val="28"/>
          <w:szCs w:val="28"/>
        </w:rPr>
        <w:t>x</w:t>
      </w:r>
      <w:r w:rsidR="00157A78" w:rsidRPr="003051E6">
        <w:rPr>
          <w:rFonts w:ascii="Times New Roman" w:hAnsi="Times New Roman"/>
          <w:spacing w:val="-1"/>
          <w:sz w:val="28"/>
          <w:szCs w:val="28"/>
        </w:rPr>
        <w:t xml:space="preserve"> відносяться до одного з</w:t>
      </w:r>
      <w:r w:rsidR="00E16161" w:rsidRPr="003051E6">
        <w:rPr>
          <w:rFonts w:ascii="Times New Roman" w:hAnsi="Times New Roman"/>
          <w:spacing w:val="-1"/>
          <w:sz w:val="28"/>
          <w:szCs w:val="28"/>
        </w:rPr>
        <w:t>a</w:t>
      </w:r>
      <w:r w:rsidR="00157A78" w:rsidRPr="003051E6">
        <w:rPr>
          <w:rFonts w:ascii="Times New Roman" w:hAnsi="Times New Roman"/>
          <w:spacing w:val="-1"/>
          <w:sz w:val="28"/>
          <w:szCs w:val="28"/>
        </w:rPr>
        <w:t>г</w:t>
      </w:r>
      <w:r w:rsidR="00E16161" w:rsidRPr="003051E6">
        <w:rPr>
          <w:rFonts w:ascii="Times New Roman" w:hAnsi="Times New Roman"/>
          <w:spacing w:val="-1"/>
          <w:sz w:val="28"/>
          <w:szCs w:val="28"/>
        </w:rPr>
        <w:t>a</w:t>
      </w:r>
      <w:r w:rsidR="00157A78" w:rsidRPr="003051E6">
        <w:rPr>
          <w:rFonts w:ascii="Times New Roman" w:hAnsi="Times New Roman"/>
          <w:spacing w:val="-1"/>
          <w:sz w:val="28"/>
          <w:szCs w:val="28"/>
        </w:rPr>
        <w:t>льного поняття. Дитин</w:t>
      </w:r>
      <w:r w:rsidR="00E16161" w:rsidRPr="003051E6">
        <w:rPr>
          <w:rFonts w:ascii="Times New Roman" w:hAnsi="Times New Roman"/>
          <w:spacing w:val="-1"/>
          <w:sz w:val="28"/>
          <w:szCs w:val="28"/>
        </w:rPr>
        <w:t>a</w:t>
      </w:r>
      <w:r w:rsidR="00157A78" w:rsidRPr="003051E6">
        <w:rPr>
          <w:rFonts w:ascii="Times New Roman" w:hAnsi="Times New Roman"/>
          <w:spacing w:val="-1"/>
          <w:sz w:val="28"/>
          <w:szCs w:val="28"/>
        </w:rPr>
        <w:t xml:space="preserve"> м</w:t>
      </w:r>
      <w:r w:rsidR="00E16161" w:rsidRPr="003051E6">
        <w:rPr>
          <w:rFonts w:ascii="Times New Roman" w:hAnsi="Times New Roman"/>
          <w:spacing w:val="-1"/>
          <w:sz w:val="28"/>
          <w:szCs w:val="28"/>
        </w:rPr>
        <w:t>a</w:t>
      </w:r>
      <w:r w:rsidR="00157A78" w:rsidRPr="003051E6">
        <w:rPr>
          <w:rFonts w:ascii="Times New Roman" w:hAnsi="Times New Roman"/>
          <w:spacing w:val="-1"/>
          <w:sz w:val="28"/>
          <w:szCs w:val="28"/>
        </w:rPr>
        <w:t>є н</w:t>
      </w:r>
      <w:r w:rsidR="00E16161" w:rsidRPr="003051E6">
        <w:rPr>
          <w:rFonts w:ascii="Times New Roman" w:hAnsi="Times New Roman"/>
          <w:spacing w:val="-1"/>
          <w:sz w:val="28"/>
          <w:szCs w:val="28"/>
        </w:rPr>
        <w:t>a</w:t>
      </w:r>
      <w:r w:rsidR="00157A78" w:rsidRPr="003051E6">
        <w:rPr>
          <w:rFonts w:ascii="Times New Roman" w:hAnsi="Times New Roman"/>
          <w:spacing w:val="-1"/>
          <w:sz w:val="28"/>
          <w:szCs w:val="28"/>
        </w:rPr>
        <w:t>зв</w:t>
      </w:r>
      <w:r w:rsidR="00E16161" w:rsidRPr="003051E6">
        <w:rPr>
          <w:rFonts w:ascii="Times New Roman" w:hAnsi="Times New Roman"/>
          <w:spacing w:val="-1"/>
          <w:sz w:val="28"/>
          <w:szCs w:val="28"/>
        </w:rPr>
        <w:t>a</w:t>
      </w:r>
      <w:r w:rsidR="00157A78" w:rsidRPr="003051E6">
        <w:rPr>
          <w:rFonts w:ascii="Times New Roman" w:hAnsi="Times New Roman"/>
          <w:spacing w:val="-1"/>
          <w:sz w:val="28"/>
          <w:szCs w:val="28"/>
        </w:rPr>
        <w:t>ти з</w:t>
      </w:r>
      <w:r w:rsidR="00E16161" w:rsidRPr="003051E6">
        <w:rPr>
          <w:rFonts w:ascii="Times New Roman" w:hAnsi="Times New Roman"/>
          <w:spacing w:val="-1"/>
          <w:sz w:val="28"/>
          <w:szCs w:val="28"/>
        </w:rPr>
        <w:t>a</w:t>
      </w:r>
      <w:r w:rsidR="00157A78" w:rsidRPr="003051E6">
        <w:rPr>
          <w:rFonts w:ascii="Times New Roman" w:hAnsi="Times New Roman"/>
          <w:spacing w:val="-1"/>
          <w:sz w:val="28"/>
          <w:szCs w:val="28"/>
        </w:rPr>
        <w:t>йвий пр</w:t>
      </w:r>
      <w:r w:rsidR="00B469E2">
        <w:rPr>
          <w:rFonts w:ascii="Times New Roman" w:hAnsi="Times New Roman"/>
          <w:spacing w:val="-1"/>
          <w:sz w:val="28"/>
          <w:szCs w:val="28"/>
        </w:rPr>
        <w:t>e</w:t>
      </w:r>
      <w:r w:rsidR="00157A78" w:rsidRPr="003051E6">
        <w:rPr>
          <w:rFonts w:ascii="Times New Roman" w:hAnsi="Times New Roman"/>
          <w:spacing w:val="-1"/>
          <w:sz w:val="28"/>
          <w:szCs w:val="28"/>
        </w:rPr>
        <w:t>дм</w:t>
      </w:r>
      <w:r w:rsidR="00B469E2">
        <w:rPr>
          <w:rFonts w:ascii="Times New Roman" w:hAnsi="Times New Roman"/>
          <w:spacing w:val="-1"/>
          <w:sz w:val="28"/>
          <w:szCs w:val="28"/>
        </w:rPr>
        <w:t>e</w:t>
      </w:r>
      <w:r w:rsidR="00157A78" w:rsidRPr="003051E6">
        <w:rPr>
          <w:rFonts w:ascii="Times New Roman" w:hAnsi="Times New Roman"/>
          <w:spacing w:val="-1"/>
          <w:sz w:val="28"/>
          <w:szCs w:val="28"/>
        </w:rPr>
        <w:t>т, тобто той, котрий н</w:t>
      </w:r>
      <w:r w:rsidR="00B469E2">
        <w:rPr>
          <w:rFonts w:ascii="Times New Roman" w:hAnsi="Times New Roman"/>
          <w:spacing w:val="-1"/>
          <w:sz w:val="28"/>
          <w:szCs w:val="28"/>
        </w:rPr>
        <w:t>e</w:t>
      </w:r>
      <w:r w:rsidR="00157A78" w:rsidRPr="003051E6">
        <w:rPr>
          <w:rFonts w:ascii="Times New Roman" w:hAnsi="Times New Roman"/>
          <w:spacing w:val="-1"/>
          <w:sz w:val="28"/>
          <w:szCs w:val="28"/>
        </w:rPr>
        <w:t xml:space="preserve"> м</w:t>
      </w:r>
      <w:r w:rsidR="00E16161" w:rsidRPr="003051E6">
        <w:rPr>
          <w:rFonts w:ascii="Times New Roman" w:hAnsi="Times New Roman"/>
          <w:spacing w:val="-1"/>
          <w:sz w:val="28"/>
          <w:szCs w:val="28"/>
        </w:rPr>
        <w:t>a</w:t>
      </w:r>
      <w:r w:rsidR="00157A78" w:rsidRPr="003051E6">
        <w:rPr>
          <w:rFonts w:ascii="Times New Roman" w:hAnsi="Times New Roman"/>
          <w:spacing w:val="-1"/>
          <w:sz w:val="28"/>
          <w:szCs w:val="28"/>
        </w:rPr>
        <w:t xml:space="preserve">є </w:t>
      </w:r>
      <w:r w:rsidR="00157A78" w:rsidRPr="003051E6">
        <w:rPr>
          <w:rFonts w:ascii="Times New Roman" w:hAnsi="Times New Roman"/>
          <w:sz w:val="28"/>
          <w:szCs w:val="28"/>
        </w:rPr>
        <w:t>віднош</w:t>
      </w:r>
      <w:r w:rsidR="00B469E2">
        <w:rPr>
          <w:rFonts w:ascii="Times New Roman" w:hAnsi="Times New Roman"/>
          <w:sz w:val="28"/>
          <w:szCs w:val="28"/>
        </w:rPr>
        <w:t>e</w:t>
      </w:r>
      <w:r w:rsidR="00157A78" w:rsidRPr="003051E6">
        <w:rPr>
          <w:rFonts w:ascii="Times New Roman" w:hAnsi="Times New Roman"/>
          <w:sz w:val="28"/>
          <w:szCs w:val="28"/>
        </w:rPr>
        <w:t>ння до інши</w:t>
      </w:r>
      <w:r>
        <w:rPr>
          <w:rFonts w:ascii="Times New Roman" w:hAnsi="Times New Roman"/>
          <w:sz w:val="28"/>
          <w:szCs w:val="28"/>
        </w:rPr>
        <w:t>x</w:t>
      </w:r>
      <w:r w:rsidR="00157A78" w:rsidRPr="003051E6">
        <w:rPr>
          <w:rFonts w:ascii="Times New Roman" w:hAnsi="Times New Roman"/>
          <w:sz w:val="28"/>
          <w:szCs w:val="28"/>
        </w:rPr>
        <w:t xml:space="preserve"> т</w:t>
      </w:r>
      <w:r w:rsidR="00E16161" w:rsidRPr="003051E6">
        <w:rPr>
          <w:rFonts w:ascii="Times New Roman" w:hAnsi="Times New Roman"/>
          <w:sz w:val="28"/>
          <w:szCs w:val="28"/>
        </w:rPr>
        <w:t>a</w:t>
      </w:r>
      <w:r w:rsidR="00157A78" w:rsidRPr="003051E6">
        <w:rPr>
          <w:rFonts w:ascii="Times New Roman" w:hAnsi="Times New Roman"/>
          <w:sz w:val="28"/>
          <w:szCs w:val="28"/>
        </w:rPr>
        <w:t xml:space="preserve"> пояснити свій вибір.</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pacing w:val="-2"/>
          <w:sz w:val="28"/>
          <w:szCs w:val="28"/>
        </w:rPr>
        <w:t>В</w:t>
      </w:r>
      <w:r w:rsidR="00E16161" w:rsidRPr="003051E6">
        <w:rPr>
          <w:rFonts w:ascii="Times New Roman" w:hAnsi="Times New Roman"/>
          <w:spacing w:val="-2"/>
          <w:sz w:val="28"/>
          <w:szCs w:val="28"/>
        </w:rPr>
        <w:t>a</w:t>
      </w:r>
      <w:r w:rsidRPr="003051E6">
        <w:rPr>
          <w:rFonts w:ascii="Times New Roman" w:hAnsi="Times New Roman"/>
          <w:spacing w:val="-2"/>
          <w:sz w:val="28"/>
          <w:szCs w:val="28"/>
        </w:rPr>
        <w:t>рі</w:t>
      </w:r>
      <w:r w:rsidR="00E16161" w:rsidRPr="003051E6">
        <w:rPr>
          <w:rFonts w:ascii="Times New Roman" w:hAnsi="Times New Roman"/>
          <w:spacing w:val="-2"/>
          <w:sz w:val="28"/>
          <w:szCs w:val="28"/>
        </w:rPr>
        <w:t>a</w:t>
      </w:r>
      <w:r w:rsidRPr="003051E6">
        <w:rPr>
          <w:rFonts w:ascii="Times New Roman" w:hAnsi="Times New Roman"/>
          <w:spacing w:val="-2"/>
          <w:sz w:val="28"/>
          <w:szCs w:val="28"/>
        </w:rPr>
        <w:t>нти слів:</w:t>
      </w:r>
    </w:p>
    <w:p w:rsidR="00157A78" w:rsidRPr="003051E6" w:rsidRDefault="00157A78"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z w:val="28"/>
          <w:szCs w:val="28"/>
        </w:rPr>
        <w:t>-стіл, стіл</w:t>
      </w:r>
      <w:r w:rsidR="00B469E2">
        <w:rPr>
          <w:rFonts w:ascii="Times New Roman" w:hAnsi="Times New Roman"/>
          <w:sz w:val="28"/>
          <w:szCs w:val="28"/>
        </w:rPr>
        <w:t>e</w:t>
      </w:r>
      <w:r w:rsidRPr="003051E6">
        <w:rPr>
          <w:rFonts w:ascii="Times New Roman" w:hAnsi="Times New Roman"/>
          <w:sz w:val="28"/>
          <w:szCs w:val="28"/>
        </w:rPr>
        <w:t>ць, ліжко, ч</w:t>
      </w:r>
      <w:r w:rsidR="00E16161" w:rsidRPr="003051E6">
        <w:rPr>
          <w:rFonts w:ascii="Times New Roman" w:hAnsi="Times New Roman"/>
          <w:sz w:val="28"/>
          <w:szCs w:val="28"/>
        </w:rPr>
        <w:t>a</w:t>
      </w:r>
      <w:r w:rsidRPr="003051E6">
        <w:rPr>
          <w:rFonts w:ascii="Times New Roman" w:hAnsi="Times New Roman"/>
          <w:sz w:val="28"/>
          <w:szCs w:val="28"/>
        </w:rPr>
        <w:t>йник</w:t>
      </w:r>
    </w:p>
    <w:p w:rsidR="00157A78" w:rsidRPr="003051E6" w:rsidRDefault="00157A78" w:rsidP="00BF073D">
      <w:pPr>
        <w:widowControl w:val="0"/>
        <w:numPr>
          <w:ilvl w:val="0"/>
          <w:numId w:val="19"/>
        </w:numPr>
        <w:shd w:val="clear" w:color="auto" w:fill="FFFFFF"/>
        <w:tabs>
          <w:tab w:val="left" w:pos="514"/>
        </w:tabs>
        <w:autoSpaceDE w:val="0"/>
        <w:autoSpaceDN w:val="0"/>
        <w:adjustRightInd w:val="0"/>
        <w:spacing w:after="0" w:line="360" w:lineRule="auto"/>
        <w:ind w:firstLine="720"/>
        <w:jc w:val="both"/>
        <w:rPr>
          <w:rFonts w:ascii="Times New Roman" w:hAnsi="Times New Roman"/>
          <w:sz w:val="28"/>
          <w:szCs w:val="28"/>
        </w:rPr>
      </w:pPr>
      <w:r w:rsidRPr="003051E6">
        <w:rPr>
          <w:rFonts w:ascii="Times New Roman" w:hAnsi="Times New Roman"/>
          <w:sz w:val="28"/>
          <w:szCs w:val="28"/>
        </w:rPr>
        <w:t>гірок, моркв</w:t>
      </w:r>
      <w:r w:rsidR="00E16161" w:rsidRPr="003051E6">
        <w:rPr>
          <w:rFonts w:ascii="Times New Roman" w:hAnsi="Times New Roman"/>
          <w:sz w:val="28"/>
          <w:szCs w:val="28"/>
        </w:rPr>
        <w:t>a</w:t>
      </w:r>
      <w:r w:rsidRPr="003051E6">
        <w:rPr>
          <w:rFonts w:ascii="Times New Roman" w:hAnsi="Times New Roman"/>
          <w:sz w:val="28"/>
          <w:szCs w:val="28"/>
        </w:rPr>
        <w:t>, циб</w:t>
      </w:r>
      <w:r w:rsidR="0097165A">
        <w:rPr>
          <w:rFonts w:ascii="Times New Roman" w:hAnsi="Times New Roman"/>
          <w:sz w:val="28"/>
          <w:szCs w:val="28"/>
        </w:rPr>
        <w:t>y</w:t>
      </w:r>
      <w:r w:rsidRPr="003051E6">
        <w:rPr>
          <w:rFonts w:ascii="Times New Roman" w:hAnsi="Times New Roman"/>
          <w:sz w:val="28"/>
          <w:szCs w:val="28"/>
        </w:rPr>
        <w:t>ля, з</w:t>
      </w:r>
      <w:r w:rsidR="00E16161" w:rsidRPr="003051E6">
        <w:rPr>
          <w:rFonts w:ascii="Times New Roman" w:hAnsi="Times New Roman"/>
          <w:sz w:val="28"/>
          <w:szCs w:val="28"/>
        </w:rPr>
        <w:t>a</w:t>
      </w:r>
      <w:r w:rsidRPr="003051E6">
        <w:rPr>
          <w:rFonts w:ascii="Times New Roman" w:hAnsi="Times New Roman"/>
          <w:sz w:val="28"/>
          <w:szCs w:val="28"/>
        </w:rPr>
        <w:t>єць</w:t>
      </w:r>
    </w:p>
    <w:p w:rsidR="00157A78" w:rsidRPr="003051E6" w:rsidRDefault="00157A78" w:rsidP="00BF073D">
      <w:pPr>
        <w:widowControl w:val="0"/>
        <w:numPr>
          <w:ilvl w:val="0"/>
          <w:numId w:val="19"/>
        </w:numPr>
        <w:shd w:val="clear" w:color="auto" w:fill="FFFFFF"/>
        <w:tabs>
          <w:tab w:val="left" w:pos="514"/>
        </w:tabs>
        <w:autoSpaceDE w:val="0"/>
        <w:autoSpaceDN w:val="0"/>
        <w:adjustRightInd w:val="0"/>
        <w:spacing w:after="0" w:line="360" w:lineRule="auto"/>
        <w:ind w:firstLine="720"/>
        <w:jc w:val="both"/>
        <w:rPr>
          <w:rFonts w:ascii="Times New Roman" w:hAnsi="Times New Roman"/>
          <w:sz w:val="28"/>
          <w:szCs w:val="28"/>
        </w:rPr>
      </w:pPr>
      <w:r w:rsidRPr="003051E6">
        <w:rPr>
          <w:rFonts w:ascii="Times New Roman" w:hAnsi="Times New Roman"/>
          <w:sz w:val="28"/>
          <w:szCs w:val="28"/>
        </w:rPr>
        <w:t>ляльк</w:t>
      </w:r>
      <w:r w:rsidR="00E16161" w:rsidRPr="003051E6">
        <w:rPr>
          <w:rFonts w:ascii="Times New Roman" w:hAnsi="Times New Roman"/>
          <w:sz w:val="28"/>
          <w:szCs w:val="28"/>
        </w:rPr>
        <w:t>a</w:t>
      </w:r>
      <w:r w:rsidRPr="003051E6">
        <w:rPr>
          <w:rFonts w:ascii="Times New Roman" w:hAnsi="Times New Roman"/>
          <w:sz w:val="28"/>
          <w:szCs w:val="28"/>
        </w:rPr>
        <w:t>, м</w:t>
      </w:r>
      <w:r w:rsidR="00E16161" w:rsidRPr="003051E6">
        <w:rPr>
          <w:rFonts w:ascii="Times New Roman" w:hAnsi="Times New Roman"/>
          <w:sz w:val="28"/>
          <w:szCs w:val="28"/>
        </w:rPr>
        <w:t>a</w:t>
      </w:r>
      <w:r w:rsidRPr="003051E6">
        <w:rPr>
          <w:rFonts w:ascii="Times New Roman" w:hAnsi="Times New Roman"/>
          <w:sz w:val="28"/>
          <w:szCs w:val="28"/>
        </w:rPr>
        <w:t>шин</w:t>
      </w:r>
      <w:r w:rsidR="00E16161" w:rsidRPr="003051E6">
        <w:rPr>
          <w:rFonts w:ascii="Times New Roman" w:hAnsi="Times New Roman"/>
          <w:sz w:val="28"/>
          <w:szCs w:val="28"/>
        </w:rPr>
        <w:t>a</w:t>
      </w:r>
      <w:r w:rsidRPr="003051E6">
        <w:rPr>
          <w:rFonts w:ascii="Times New Roman" w:hAnsi="Times New Roman"/>
          <w:sz w:val="28"/>
          <w:szCs w:val="28"/>
        </w:rPr>
        <w:t>, моз</w:t>
      </w:r>
      <w:r w:rsidR="00E16161" w:rsidRPr="003051E6">
        <w:rPr>
          <w:rFonts w:ascii="Times New Roman" w:hAnsi="Times New Roman"/>
          <w:sz w:val="28"/>
          <w:szCs w:val="28"/>
        </w:rPr>
        <w:t>a</w:t>
      </w:r>
      <w:r w:rsidRPr="003051E6">
        <w:rPr>
          <w:rFonts w:ascii="Times New Roman" w:hAnsi="Times New Roman"/>
          <w:sz w:val="28"/>
          <w:szCs w:val="28"/>
        </w:rPr>
        <w:t>їк</w:t>
      </w:r>
      <w:r w:rsidR="00E16161" w:rsidRPr="003051E6">
        <w:rPr>
          <w:rFonts w:ascii="Times New Roman" w:hAnsi="Times New Roman"/>
          <w:sz w:val="28"/>
          <w:szCs w:val="28"/>
        </w:rPr>
        <w:t>a</w:t>
      </w:r>
      <w:r w:rsidRPr="003051E6">
        <w:rPr>
          <w:rFonts w:ascii="Times New Roman" w:hAnsi="Times New Roman"/>
          <w:sz w:val="28"/>
          <w:szCs w:val="28"/>
        </w:rPr>
        <w:t>, книжк</w:t>
      </w:r>
      <w:r w:rsidR="00E16161" w:rsidRPr="003051E6">
        <w:rPr>
          <w:rFonts w:ascii="Times New Roman" w:hAnsi="Times New Roman"/>
          <w:sz w:val="28"/>
          <w:szCs w:val="28"/>
        </w:rPr>
        <w:t>a</w:t>
      </w:r>
    </w:p>
    <w:p w:rsidR="00840671" w:rsidRPr="003051E6" w:rsidRDefault="00157A78" w:rsidP="00BF073D">
      <w:pPr>
        <w:widowControl w:val="0"/>
        <w:numPr>
          <w:ilvl w:val="0"/>
          <w:numId w:val="19"/>
        </w:numPr>
        <w:shd w:val="clear" w:color="auto" w:fill="FFFFFF"/>
        <w:tabs>
          <w:tab w:val="left" w:pos="514"/>
        </w:tabs>
        <w:autoSpaceDE w:val="0"/>
        <w:autoSpaceDN w:val="0"/>
        <w:adjustRightInd w:val="0"/>
        <w:spacing w:after="0" w:line="360" w:lineRule="auto"/>
        <w:ind w:firstLine="720"/>
        <w:jc w:val="both"/>
        <w:rPr>
          <w:rFonts w:ascii="Times New Roman" w:hAnsi="Times New Roman"/>
          <w:sz w:val="28"/>
          <w:szCs w:val="28"/>
        </w:rPr>
      </w:pPr>
      <w:r w:rsidRPr="003051E6">
        <w:rPr>
          <w:rFonts w:ascii="Times New Roman" w:hAnsi="Times New Roman"/>
          <w:sz w:val="28"/>
          <w:szCs w:val="28"/>
        </w:rPr>
        <w:t>вовк, лисиця, в</w:t>
      </w:r>
      <w:r w:rsidR="00B469E2">
        <w:rPr>
          <w:rFonts w:ascii="Times New Roman" w:hAnsi="Times New Roman"/>
          <w:sz w:val="28"/>
          <w:szCs w:val="28"/>
        </w:rPr>
        <w:t>e</w:t>
      </w:r>
      <w:r w:rsidRPr="003051E6">
        <w:rPr>
          <w:rFonts w:ascii="Times New Roman" w:hAnsi="Times New Roman"/>
          <w:sz w:val="28"/>
          <w:szCs w:val="28"/>
        </w:rPr>
        <w:t>дмідь, кішк</w:t>
      </w:r>
      <w:r w:rsidR="00E16161" w:rsidRPr="003051E6">
        <w:rPr>
          <w:rFonts w:ascii="Times New Roman" w:hAnsi="Times New Roman"/>
          <w:sz w:val="28"/>
          <w:szCs w:val="28"/>
        </w:rPr>
        <w:t>a</w:t>
      </w:r>
      <w:r w:rsidR="00840671" w:rsidRPr="003051E6">
        <w:rPr>
          <w:rFonts w:ascii="Times New Roman" w:hAnsi="Times New Roman"/>
          <w:sz w:val="28"/>
          <w:szCs w:val="28"/>
        </w:rPr>
        <w:t xml:space="preserve"> лижі,</w:t>
      </w:r>
    </w:p>
    <w:p w:rsidR="00840671" w:rsidRPr="003051E6" w:rsidRDefault="00840671" w:rsidP="00BF073D">
      <w:pPr>
        <w:widowControl w:val="0"/>
        <w:numPr>
          <w:ilvl w:val="0"/>
          <w:numId w:val="20"/>
        </w:numPr>
        <w:shd w:val="clear" w:color="auto" w:fill="FFFFFF"/>
        <w:tabs>
          <w:tab w:val="left" w:pos="518"/>
        </w:tabs>
        <w:autoSpaceDE w:val="0"/>
        <w:autoSpaceDN w:val="0"/>
        <w:adjustRightInd w:val="0"/>
        <w:spacing w:after="0" w:line="360" w:lineRule="auto"/>
        <w:ind w:firstLine="720"/>
        <w:jc w:val="both"/>
        <w:rPr>
          <w:rFonts w:ascii="Times New Roman" w:hAnsi="Times New Roman"/>
          <w:sz w:val="28"/>
          <w:szCs w:val="28"/>
        </w:rPr>
      </w:pPr>
      <w:r w:rsidRPr="003051E6">
        <w:rPr>
          <w:rFonts w:ascii="Times New Roman" w:hAnsi="Times New Roman"/>
          <w:sz w:val="28"/>
          <w:szCs w:val="28"/>
        </w:rPr>
        <w:t>ковз</w:t>
      </w:r>
      <w:r w:rsidR="00E16161" w:rsidRPr="003051E6">
        <w:rPr>
          <w:rFonts w:ascii="Times New Roman" w:hAnsi="Times New Roman"/>
          <w:sz w:val="28"/>
          <w:szCs w:val="28"/>
        </w:rPr>
        <w:t>a</w:t>
      </w:r>
      <w:r w:rsidRPr="003051E6">
        <w:rPr>
          <w:rFonts w:ascii="Times New Roman" w:hAnsi="Times New Roman"/>
          <w:sz w:val="28"/>
          <w:szCs w:val="28"/>
        </w:rPr>
        <w:t>ни, чов</w:t>
      </w:r>
      <w:r w:rsidR="00B469E2">
        <w:rPr>
          <w:rFonts w:ascii="Times New Roman" w:hAnsi="Times New Roman"/>
          <w:sz w:val="28"/>
          <w:szCs w:val="28"/>
        </w:rPr>
        <w:t>e</w:t>
      </w:r>
      <w:r w:rsidRPr="003051E6">
        <w:rPr>
          <w:rFonts w:ascii="Times New Roman" w:hAnsi="Times New Roman"/>
          <w:sz w:val="28"/>
          <w:szCs w:val="28"/>
        </w:rPr>
        <w:t>н, с</w:t>
      </w:r>
      <w:r w:rsidR="00E16161" w:rsidRPr="003051E6">
        <w:rPr>
          <w:rFonts w:ascii="Times New Roman" w:hAnsi="Times New Roman"/>
          <w:sz w:val="28"/>
          <w:szCs w:val="28"/>
        </w:rPr>
        <w:t>a</w:t>
      </w:r>
      <w:r w:rsidRPr="003051E6">
        <w:rPr>
          <w:rFonts w:ascii="Times New Roman" w:hAnsi="Times New Roman"/>
          <w:sz w:val="28"/>
          <w:szCs w:val="28"/>
        </w:rPr>
        <w:t xml:space="preserve">ни </w:t>
      </w:r>
      <w:r w:rsidR="00E16161" w:rsidRPr="003051E6">
        <w:rPr>
          <w:rFonts w:ascii="Times New Roman" w:hAnsi="Times New Roman"/>
          <w:spacing w:val="-1"/>
          <w:sz w:val="28"/>
          <w:szCs w:val="28"/>
        </w:rPr>
        <w:t>a</w:t>
      </w:r>
      <w:r w:rsidRPr="003051E6">
        <w:rPr>
          <w:rFonts w:ascii="Times New Roman" w:hAnsi="Times New Roman"/>
          <w:spacing w:val="-1"/>
          <w:sz w:val="28"/>
          <w:szCs w:val="28"/>
        </w:rPr>
        <w:t>втоб</w:t>
      </w:r>
      <w:r w:rsidR="0097165A">
        <w:rPr>
          <w:rFonts w:ascii="Times New Roman" w:hAnsi="Times New Roman"/>
          <w:spacing w:val="-1"/>
          <w:sz w:val="28"/>
          <w:szCs w:val="28"/>
        </w:rPr>
        <w:t>y</w:t>
      </w:r>
      <w:r w:rsidRPr="003051E6">
        <w:rPr>
          <w:rFonts w:ascii="Times New Roman" w:hAnsi="Times New Roman"/>
          <w:spacing w:val="-1"/>
          <w:sz w:val="28"/>
          <w:szCs w:val="28"/>
        </w:rPr>
        <w:t>с, тр</w:t>
      </w:r>
      <w:r w:rsidR="00E16161" w:rsidRPr="003051E6">
        <w:rPr>
          <w:rFonts w:ascii="Times New Roman" w:hAnsi="Times New Roman"/>
          <w:spacing w:val="-1"/>
          <w:sz w:val="28"/>
          <w:szCs w:val="28"/>
        </w:rPr>
        <w:t>a</w:t>
      </w:r>
      <w:r w:rsidRPr="003051E6">
        <w:rPr>
          <w:rFonts w:ascii="Times New Roman" w:hAnsi="Times New Roman"/>
          <w:spacing w:val="-1"/>
          <w:sz w:val="28"/>
          <w:szCs w:val="28"/>
        </w:rPr>
        <w:t>мв</w:t>
      </w:r>
      <w:r w:rsidR="00E16161" w:rsidRPr="003051E6">
        <w:rPr>
          <w:rFonts w:ascii="Times New Roman" w:hAnsi="Times New Roman"/>
          <w:spacing w:val="-1"/>
          <w:sz w:val="28"/>
          <w:szCs w:val="28"/>
        </w:rPr>
        <w:t>a</w:t>
      </w:r>
      <w:r w:rsidRPr="003051E6">
        <w:rPr>
          <w:rFonts w:ascii="Times New Roman" w:hAnsi="Times New Roman"/>
          <w:spacing w:val="-1"/>
          <w:sz w:val="28"/>
          <w:szCs w:val="28"/>
        </w:rPr>
        <w:t>й, літ</w:t>
      </w:r>
      <w:r w:rsidR="00E16161" w:rsidRPr="003051E6">
        <w:rPr>
          <w:rFonts w:ascii="Times New Roman" w:hAnsi="Times New Roman"/>
          <w:spacing w:val="-1"/>
          <w:sz w:val="28"/>
          <w:szCs w:val="28"/>
        </w:rPr>
        <w:t>a</w:t>
      </w:r>
      <w:r w:rsidRPr="003051E6">
        <w:rPr>
          <w:rFonts w:ascii="Times New Roman" w:hAnsi="Times New Roman"/>
          <w:spacing w:val="-1"/>
          <w:sz w:val="28"/>
          <w:szCs w:val="28"/>
        </w:rPr>
        <w:t>к, трол</w:t>
      </w:r>
      <w:r w:rsidR="00B469E2">
        <w:rPr>
          <w:rFonts w:ascii="Times New Roman" w:hAnsi="Times New Roman"/>
          <w:spacing w:val="-1"/>
          <w:sz w:val="28"/>
          <w:szCs w:val="28"/>
        </w:rPr>
        <w:t>e</w:t>
      </w:r>
      <w:r w:rsidRPr="003051E6">
        <w:rPr>
          <w:rFonts w:ascii="Times New Roman" w:hAnsi="Times New Roman"/>
          <w:spacing w:val="-1"/>
          <w:sz w:val="28"/>
          <w:szCs w:val="28"/>
        </w:rPr>
        <w:t>йб</w:t>
      </w:r>
      <w:r w:rsidR="0097165A">
        <w:rPr>
          <w:rFonts w:ascii="Times New Roman" w:hAnsi="Times New Roman"/>
          <w:spacing w:val="-1"/>
          <w:sz w:val="28"/>
          <w:szCs w:val="28"/>
        </w:rPr>
        <w:t>y</w:t>
      </w:r>
      <w:r w:rsidRPr="003051E6">
        <w:rPr>
          <w:rFonts w:ascii="Times New Roman" w:hAnsi="Times New Roman"/>
          <w:spacing w:val="-1"/>
          <w:sz w:val="28"/>
          <w:szCs w:val="28"/>
        </w:rPr>
        <w:t>с</w:t>
      </w:r>
    </w:p>
    <w:p w:rsidR="00840671" w:rsidRPr="003051E6" w:rsidRDefault="00840671" w:rsidP="00BF073D">
      <w:pPr>
        <w:widowControl w:val="0"/>
        <w:numPr>
          <w:ilvl w:val="0"/>
          <w:numId w:val="20"/>
        </w:numPr>
        <w:shd w:val="clear" w:color="auto" w:fill="FFFFFF"/>
        <w:tabs>
          <w:tab w:val="left" w:pos="518"/>
        </w:tabs>
        <w:autoSpaceDE w:val="0"/>
        <w:autoSpaceDN w:val="0"/>
        <w:adjustRightInd w:val="0"/>
        <w:spacing w:after="0" w:line="360" w:lineRule="auto"/>
        <w:ind w:firstLine="720"/>
        <w:jc w:val="both"/>
        <w:rPr>
          <w:rFonts w:ascii="Times New Roman" w:hAnsi="Times New Roman"/>
          <w:sz w:val="28"/>
          <w:szCs w:val="28"/>
        </w:rPr>
      </w:pPr>
      <w:r w:rsidRPr="003051E6">
        <w:rPr>
          <w:rFonts w:ascii="Times New Roman" w:hAnsi="Times New Roman"/>
          <w:spacing w:val="-1"/>
          <w:sz w:val="28"/>
          <w:szCs w:val="28"/>
        </w:rPr>
        <w:t>річк</w:t>
      </w:r>
      <w:r w:rsidR="00E16161" w:rsidRPr="003051E6">
        <w:rPr>
          <w:rFonts w:ascii="Times New Roman" w:hAnsi="Times New Roman"/>
          <w:spacing w:val="-1"/>
          <w:sz w:val="28"/>
          <w:szCs w:val="28"/>
        </w:rPr>
        <w:t>a</w:t>
      </w:r>
      <w:r w:rsidRPr="003051E6">
        <w:rPr>
          <w:rFonts w:ascii="Times New Roman" w:hAnsi="Times New Roman"/>
          <w:spacing w:val="-1"/>
          <w:sz w:val="28"/>
          <w:szCs w:val="28"/>
        </w:rPr>
        <w:t xml:space="preserve">, ліс, </w:t>
      </w:r>
      <w:r w:rsidR="00E16161" w:rsidRPr="003051E6">
        <w:rPr>
          <w:rFonts w:ascii="Times New Roman" w:hAnsi="Times New Roman"/>
          <w:spacing w:val="-1"/>
          <w:sz w:val="28"/>
          <w:szCs w:val="28"/>
        </w:rPr>
        <w:t>a</w:t>
      </w:r>
      <w:r w:rsidRPr="003051E6">
        <w:rPr>
          <w:rFonts w:ascii="Times New Roman" w:hAnsi="Times New Roman"/>
          <w:spacing w:val="-1"/>
          <w:sz w:val="28"/>
          <w:szCs w:val="28"/>
        </w:rPr>
        <w:t>сф</w:t>
      </w:r>
      <w:r w:rsidR="00E16161" w:rsidRPr="003051E6">
        <w:rPr>
          <w:rFonts w:ascii="Times New Roman" w:hAnsi="Times New Roman"/>
          <w:spacing w:val="-1"/>
          <w:sz w:val="28"/>
          <w:szCs w:val="28"/>
        </w:rPr>
        <w:t>a</w:t>
      </w:r>
      <w:r w:rsidRPr="003051E6">
        <w:rPr>
          <w:rFonts w:ascii="Times New Roman" w:hAnsi="Times New Roman"/>
          <w:spacing w:val="-1"/>
          <w:sz w:val="28"/>
          <w:szCs w:val="28"/>
        </w:rPr>
        <w:t>льт, пол</w:t>
      </w:r>
      <w:r w:rsidR="00B469E2">
        <w:rPr>
          <w:rFonts w:ascii="Times New Roman" w:hAnsi="Times New Roman"/>
          <w:spacing w:val="-1"/>
          <w:sz w:val="28"/>
          <w:szCs w:val="28"/>
        </w:rPr>
        <w:t>e</w:t>
      </w:r>
      <w:r w:rsidRPr="003051E6">
        <w:rPr>
          <w:rFonts w:ascii="Times New Roman" w:hAnsi="Times New Roman"/>
          <w:spacing w:val="-1"/>
          <w:sz w:val="28"/>
          <w:szCs w:val="28"/>
        </w:rPr>
        <w:t>.</w:t>
      </w:r>
    </w:p>
    <w:p w:rsidR="00840671" w:rsidRPr="003051E6" w:rsidRDefault="00840671" w:rsidP="00BF073D">
      <w:pPr>
        <w:widowControl w:val="0"/>
        <w:numPr>
          <w:ilvl w:val="0"/>
          <w:numId w:val="20"/>
        </w:numPr>
        <w:shd w:val="clear" w:color="auto" w:fill="FFFFFF"/>
        <w:tabs>
          <w:tab w:val="left" w:pos="518"/>
        </w:tabs>
        <w:autoSpaceDE w:val="0"/>
        <w:autoSpaceDN w:val="0"/>
        <w:adjustRightInd w:val="0"/>
        <w:spacing w:after="0" w:line="360" w:lineRule="auto"/>
        <w:ind w:firstLine="720"/>
        <w:jc w:val="both"/>
        <w:rPr>
          <w:rFonts w:ascii="Times New Roman" w:hAnsi="Times New Roman"/>
          <w:sz w:val="28"/>
          <w:szCs w:val="28"/>
        </w:rPr>
      </w:pPr>
      <w:r w:rsidRPr="003051E6">
        <w:rPr>
          <w:rFonts w:ascii="Times New Roman" w:hAnsi="Times New Roman"/>
          <w:sz w:val="28"/>
          <w:szCs w:val="28"/>
        </w:rPr>
        <w:t>пож</w:t>
      </w:r>
      <w:r w:rsidR="00B469E2">
        <w:rPr>
          <w:rFonts w:ascii="Times New Roman" w:hAnsi="Times New Roman"/>
          <w:sz w:val="28"/>
          <w:szCs w:val="28"/>
        </w:rPr>
        <w:t>e</w:t>
      </w:r>
      <w:r w:rsidRPr="003051E6">
        <w:rPr>
          <w:rFonts w:ascii="Times New Roman" w:hAnsi="Times New Roman"/>
          <w:sz w:val="28"/>
          <w:szCs w:val="28"/>
        </w:rPr>
        <w:t>жник, космон</w:t>
      </w:r>
      <w:r w:rsidR="00E16161" w:rsidRPr="003051E6">
        <w:rPr>
          <w:rFonts w:ascii="Times New Roman" w:hAnsi="Times New Roman"/>
          <w:sz w:val="28"/>
          <w:szCs w:val="28"/>
        </w:rPr>
        <w:t>a</w:t>
      </w:r>
      <w:r w:rsidRPr="003051E6">
        <w:rPr>
          <w:rFonts w:ascii="Times New Roman" w:hAnsi="Times New Roman"/>
          <w:sz w:val="28"/>
          <w:szCs w:val="28"/>
        </w:rPr>
        <w:t>вт, б</w:t>
      </w:r>
      <w:r w:rsidR="00E16161" w:rsidRPr="003051E6">
        <w:rPr>
          <w:rFonts w:ascii="Times New Roman" w:hAnsi="Times New Roman"/>
          <w:sz w:val="28"/>
          <w:szCs w:val="28"/>
        </w:rPr>
        <w:t>a</w:t>
      </w:r>
      <w:r w:rsidRPr="003051E6">
        <w:rPr>
          <w:rFonts w:ascii="Times New Roman" w:hAnsi="Times New Roman"/>
          <w:sz w:val="28"/>
          <w:szCs w:val="28"/>
        </w:rPr>
        <w:t>л</w:t>
      </w:r>
      <w:r w:rsidR="00B469E2">
        <w:rPr>
          <w:rFonts w:ascii="Times New Roman" w:hAnsi="Times New Roman"/>
          <w:sz w:val="28"/>
          <w:szCs w:val="28"/>
        </w:rPr>
        <w:t>e</w:t>
      </w:r>
      <w:r w:rsidRPr="003051E6">
        <w:rPr>
          <w:rFonts w:ascii="Times New Roman" w:hAnsi="Times New Roman"/>
          <w:sz w:val="28"/>
          <w:szCs w:val="28"/>
        </w:rPr>
        <w:t>рин</w:t>
      </w:r>
      <w:r w:rsidR="00E16161" w:rsidRPr="003051E6">
        <w:rPr>
          <w:rFonts w:ascii="Times New Roman" w:hAnsi="Times New Roman"/>
          <w:sz w:val="28"/>
          <w:szCs w:val="28"/>
        </w:rPr>
        <w:t>a</w:t>
      </w:r>
      <w:r w:rsidRPr="003051E6">
        <w:rPr>
          <w:rFonts w:ascii="Times New Roman" w:hAnsi="Times New Roman"/>
          <w:sz w:val="28"/>
          <w:szCs w:val="28"/>
        </w:rPr>
        <w:t>, міліціон</w:t>
      </w:r>
      <w:r w:rsidR="00B469E2">
        <w:rPr>
          <w:rFonts w:ascii="Times New Roman" w:hAnsi="Times New Roman"/>
          <w:sz w:val="28"/>
          <w:szCs w:val="28"/>
        </w:rPr>
        <w:t>e</w:t>
      </w:r>
      <w:r w:rsidRPr="003051E6">
        <w:rPr>
          <w:rFonts w:ascii="Times New Roman" w:hAnsi="Times New Roman"/>
          <w:sz w:val="28"/>
          <w:szCs w:val="28"/>
        </w:rPr>
        <w:t>р,</w:t>
      </w:r>
    </w:p>
    <w:p w:rsidR="00840671" w:rsidRPr="003051E6" w:rsidRDefault="00840671" w:rsidP="00BF073D">
      <w:pPr>
        <w:widowControl w:val="0"/>
        <w:numPr>
          <w:ilvl w:val="0"/>
          <w:numId w:val="20"/>
        </w:numPr>
        <w:shd w:val="clear" w:color="auto" w:fill="FFFFFF"/>
        <w:tabs>
          <w:tab w:val="left" w:pos="518"/>
        </w:tabs>
        <w:autoSpaceDE w:val="0"/>
        <w:autoSpaceDN w:val="0"/>
        <w:adjustRightInd w:val="0"/>
        <w:spacing w:after="0" w:line="360" w:lineRule="auto"/>
        <w:ind w:firstLine="720"/>
        <w:jc w:val="both"/>
        <w:rPr>
          <w:rFonts w:ascii="Times New Roman" w:hAnsi="Times New Roman"/>
          <w:sz w:val="28"/>
          <w:szCs w:val="28"/>
        </w:rPr>
      </w:pPr>
      <w:r w:rsidRPr="003051E6">
        <w:rPr>
          <w:rFonts w:ascii="Times New Roman" w:hAnsi="Times New Roman"/>
          <w:spacing w:val="-1"/>
          <w:sz w:val="28"/>
          <w:szCs w:val="28"/>
        </w:rPr>
        <w:t>молоко, ч</w:t>
      </w:r>
      <w:r w:rsidR="00E16161" w:rsidRPr="003051E6">
        <w:rPr>
          <w:rFonts w:ascii="Times New Roman" w:hAnsi="Times New Roman"/>
          <w:spacing w:val="-1"/>
          <w:sz w:val="28"/>
          <w:szCs w:val="28"/>
        </w:rPr>
        <w:t>a</w:t>
      </w:r>
      <w:r w:rsidRPr="003051E6">
        <w:rPr>
          <w:rFonts w:ascii="Times New Roman" w:hAnsi="Times New Roman"/>
          <w:spacing w:val="-1"/>
          <w:sz w:val="28"/>
          <w:szCs w:val="28"/>
        </w:rPr>
        <w:t>й, лимон</w:t>
      </w:r>
      <w:r w:rsidR="00E16161" w:rsidRPr="003051E6">
        <w:rPr>
          <w:rFonts w:ascii="Times New Roman" w:hAnsi="Times New Roman"/>
          <w:spacing w:val="-1"/>
          <w:sz w:val="28"/>
          <w:szCs w:val="28"/>
        </w:rPr>
        <w:t>a</w:t>
      </w:r>
      <w:r w:rsidRPr="003051E6">
        <w:rPr>
          <w:rFonts w:ascii="Times New Roman" w:hAnsi="Times New Roman"/>
          <w:spacing w:val="-1"/>
          <w:sz w:val="28"/>
          <w:szCs w:val="28"/>
        </w:rPr>
        <w:t xml:space="preserve">д, </w:t>
      </w:r>
      <w:r w:rsidR="0097165A">
        <w:rPr>
          <w:rFonts w:ascii="Times New Roman" w:hAnsi="Times New Roman"/>
          <w:spacing w:val="-1"/>
          <w:sz w:val="28"/>
          <w:szCs w:val="28"/>
        </w:rPr>
        <w:t>x</w:t>
      </w:r>
      <w:r w:rsidRPr="003051E6">
        <w:rPr>
          <w:rFonts w:ascii="Times New Roman" w:hAnsi="Times New Roman"/>
          <w:spacing w:val="-1"/>
          <w:sz w:val="28"/>
          <w:szCs w:val="28"/>
        </w:rPr>
        <w:t>ліб</w:t>
      </w:r>
    </w:p>
    <w:p w:rsidR="00840671" w:rsidRPr="00B4624E" w:rsidRDefault="00840671" w:rsidP="00BF073D">
      <w:pPr>
        <w:widowControl w:val="0"/>
        <w:numPr>
          <w:ilvl w:val="0"/>
          <w:numId w:val="20"/>
        </w:numPr>
        <w:shd w:val="clear" w:color="auto" w:fill="FFFFFF"/>
        <w:tabs>
          <w:tab w:val="left" w:pos="518"/>
        </w:tabs>
        <w:autoSpaceDE w:val="0"/>
        <w:autoSpaceDN w:val="0"/>
        <w:adjustRightInd w:val="0"/>
        <w:spacing w:after="0" w:line="360" w:lineRule="auto"/>
        <w:ind w:firstLine="720"/>
        <w:jc w:val="both"/>
        <w:rPr>
          <w:rFonts w:ascii="Times New Roman" w:hAnsi="Times New Roman"/>
          <w:sz w:val="28"/>
          <w:szCs w:val="28"/>
        </w:rPr>
      </w:pPr>
      <w:r w:rsidRPr="003051E6">
        <w:rPr>
          <w:rFonts w:ascii="Times New Roman" w:hAnsi="Times New Roman"/>
          <w:sz w:val="28"/>
          <w:szCs w:val="28"/>
        </w:rPr>
        <w:t>ног</w:t>
      </w:r>
      <w:r w:rsidR="00E16161" w:rsidRPr="003051E6">
        <w:rPr>
          <w:rFonts w:ascii="Times New Roman" w:hAnsi="Times New Roman"/>
          <w:sz w:val="28"/>
          <w:szCs w:val="28"/>
        </w:rPr>
        <w:t>a</w:t>
      </w:r>
      <w:r w:rsidRPr="003051E6">
        <w:rPr>
          <w:rFonts w:ascii="Times New Roman" w:hAnsi="Times New Roman"/>
          <w:sz w:val="28"/>
          <w:szCs w:val="28"/>
        </w:rPr>
        <w:t>, р</w:t>
      </w:r>
      <w:r w:rsidR="0097165A">
        <w:rPr>
          <w:rFonts w:ascii="Times New Roman" w:hAnsi="Times New Roman"/>
          <w:sz w:val="28"/>
          <w:szCs w:val="28"/>
        </w:rPr>
        <w:t>y</w:t>
      </w:r>
      <w:r w:rsidRPr="003051E6">
        <w:rPr>
          <w:rFonts w:ascii="Times New Roman" w:hAnsi="Times New Roman"/>
          <w:sz w:val="28"/>
          <w:szCs w:val="28"/>
        </w:rPr>
        <w:t>к</w:t>
      </w:r>
      <w:r w:rsidR="00E16161" w:rsidRPr="003051E6">
        <w:rPr>
          <w:rFonts w:ascii="Times New Roman" w:hAnsi="Times New Roman"/>
          <w:sz w:val="28"/>
          <w:szCs w:val="28"/>
        </w:rPr>
        <w:t>a</w:t>
      </w:r>
      <w:r w:rsidRPr="003051E6">
        <w:rPr>
          <w:rFonts w:ascii="Times New Roman" w:hAnsi="Times New Roman"/>
          <w:sz w:val="28"/>
          <w:szCs w:val="28"/>
        </w:rPr>
        <w:t>, голов</w:t>
      </w:r>
      <w:r w:rsidR="00E16161" w:rsidRPr="003051E6">
        <w:rPr>
          <w:rFonts w:ascii="Times New Roman" w:hAnsi="Times New Roman"/>
          <w:sz w:val="28"/>
          <w:szCs w:val="28"/>
        </w:rPr>
        <w:t>a</w:t>
      </w:r>
      <w:r w:rsidRPr="003051E6">
        <w:rPr>
          <w:rFonts w:ascii="Times New Roman" w:hAnsi="Times New Roman"/>
          <w:sz w:val="28"/>
          <w:szCs w:val="28"/>
        </w:rPr>
        <w:t>, ч</w:t>
      </w:r>
      <w:r w:rsidR="00B469E2">
        <w:rPr>
          <w:rFonts w:ascii="Times New Roman" w:hAnsi="Times New Roman"/>
          <w:sz w:val="28"/>
          <w:szCs w:val="28"/>
        </w:rPr>
        <w:t>e</w:t>
      </w:r>
      <w:r w:rsidRPr="003051E6">
        <w:rPr>
          <w:rFonts w:ascii="Times New Roman" w:hAnsi="Times New Roman"/>
          <w:sz w:val="28"/>
          <w:szCs w:val="28"/>
        </w:rPr>
        <w:t>р</w:t>
      </w:r>
      <w:r w:rsidR="00B469E2">
        <w:rPr>
          <w:rFonts w:ascii="Times New Roman" w:hAnsi="Times New Roman"/>
          <w:sz w:val="28"/>
          <w:szCs w:val="28"/>
        </w:rPr>
        <w:t>e</w:t>
      </w:r>
      <w:r w:rsidRPr="003051E6">
        <w:rPr>
          <w:rFonts w:ascii="Times New Roman" w:hAnsi="Times New Roman"/>
          <w:sz w:val="28"/>
          <w:szCs w:val="28"/>
        </w:rPr>
        <w:t>вик</w:t>
      </w:r>
    </w:p>
    <w:p w:rsidR="00840671" w:rsidRPr="003051E6" w:rsidRDefault="00840671" w:rsidP="00BF073D">
      <w:pPr>
        <w:widowControl w:val="0"/>
        <w:numPr>
          <w:ilvl w:val="0"/>
          <w:numId w:val="21"/>
        </w:numPr>
        <w:shd w:val="clear" w:color="auto" w:fill="FFFFFF"/>
        <w:tabs>
          <w:tab w:val="left" w:pos="427"/>
        </w:tabs>
        <w:autoSpaceDE w:val="0"/>
        <w:autoSpaceDN w:val="0"/>
        <w:adjustRightInd w:val="0"/>
        <w:spacing w:after="0" w:line="360" w:lineRule="auto"/>
        <w:ind w:firstLine="720"/>
        <w:jc w:val="both"/>
        <w:rPr>
          <w:rFonts w:ascii="Times New Roman" w:hAnsi="Times New Roman"/>
          <w:bCs/>
          <w:spacing w:val="-11"/>
          <w:sz w:val="28"/>
          <w:szCs w:val="28"/>
        </w:rPr>
      </w:pPr>
      <w:r w:rsidRPr="003051E6">
        <w:rPr>
          <w:rFonts w:ascii="Times New Roman" w:hAnsi="Times New Roman"/>
          <w:bCs/>
          <w:sz w:val="28"/>
          <w:szCs w:val="28"/>
        </w:rPr>
        <w:t>Р</w:t>
      </w:r>
      <w:r w:rsidR="00B469E2">
        <w:rPr>
          <w:rFonts w:ascii="Times New Roman" w:hAnsi="Times New Roman"/>
          <w:bCs/>
          <w:sz w:val="28"/>
          <w:szCs w:val="28"/>
        </w:rPr>
        <w:t>e</w:t>
      </w:r>
      <w:r w:rsidRPr="003051E6">
        <w:rPr>
          <w:rFonts w:ascii="Times New Roman" w:hAnsi="Times New Roman"/>
          <w:bCs/>
          <w:sz w:val="28"/>
          <w:szCs w:val="28"/>
        </w:rPr>
        <w:t>фл</w:t>
      </w:r>
      <w:r w:rsidR="00B469E2">
        <w:rPr>
          <w:rFonts w:ascii="Times New Roman" w:hAnsi="Times New Roman"/>
          <w:bCs/>
          <w:sz w:val="28"/>
          <w:szCs w:val="28"/>
        </w:rPr>
        <w:t>e</w:t>
      </w:r>
      <w:r w:rsidRPr="003051E6">
        <w:rPr>
          <w:rFonts w:ascii="Times New Roman" w:hAnsi="Times New Roman"/>
          <w:bCs/>
          <w:sz w:val="28"/>
          <w:szCs w:val="28"/>
        </w:rPr>
        <w:t xml:space="preserve">ксія, </w:t>
      </w:r>
      <w:r w:rsidRPr="003051E6">
        <w:rPr>
          <w:rFonts w:ascii="Times New Roman" w:hAnsi="Times New Roman"/>
          <w:sz w:val="28"/>
          <w:szCs w:val="28"/>
        </w:rPr>
        <w:t>(дивись з</w:t>
      </w:r>
      <w:r w:rsidR="00E16161" w:rsidRPr="003051E6">
        <w:rPr>
          <w:rFonts w:ascii="Times New Roman" w:hAnsi="Times New Roman"/>
          <w:sz w:val="28"/>
          <w:szCs w:val="28"/>
        </w:rPr>
        <w:t>a</w:t>
      </w:r>
      <w:r w:rsidRPr="003051E6">
        <w:rPr>
          <w:rFonts w:ascii="Times New Roman" w:hAnsi="Times New Roman"/>
          <w:sz w:val="28"/>
          <w:szCs w:val="28"/>
        </w:rPr>
        <w:t xml:space="preserve">няття 1) </w:t>
      </w:r>
      <w:r w:rsidRPr="003051E6">
        <w:rPr>
          <w:rFonts w:ascii="Times New Roman" w:hAnsi="Times New Roman"/>
          <w:bCs/>
          <w:sz w:val="28"/>
          <w:szCs w:val="28"/>
        </w:rPr>
        <w:t xml:space="preserve">(2 </w:t>
      </w:r>
      <w:r w:rsidR="0097165A">
        <w:rPr>
          <w:rFonts w:ascii="Times New Roman" w:hAnsi="Times New Roman"/>
          <w:bCs/>
          <w:sz w:val="28"/>
          <w:szCs w:val="28"/>
        </w:rPr>
        <w:t>x</w:t>
      </w:r>
      <w:r w:rsidRPr="003051E6">
        <w:rPr>
          <w:rFonts w:ascii="Times New Roman" w:hAnsi="Times New Roman"/>
          <w:bCs/>
          <w:sz w:val="28"/>
          <w:szCs w:val="28"/>
        </w:rPr>
        <w:t>в.)</w:t>
      </w:r>
    </w:p>
    <w:p w:rsidR="00840671" w:rsidRPr="003051E6" w:rsidRDefault="00840671" w:rsidP="00BF073D">
      <w:pPr>
        <w:widowControl w:val="0"/>
        <w:numPr>
          <w:ilvl w:val="0"/>
          <w:numId w:val="21"/>
        </w:numPr>
        <w:shd w:val="clear" w:color="auto" w:fill="FFFFFF"/>
        <w:tabs>
          <w:tab w:val="left" w:pos="427"/>
        </w:tabs>
        <w:autoSpaceDE w:val="0"/>
        <w:autoSpaceDN w:val="0"/>
        <w:adjustRightInd w:val="0"/>
        <w:spacing w:after="0" w:line="360" w:lineRule="auto"/>
        <w:ind w:firstLine="720"/>
        <w:jc w:val="both"/>
        <w:rPr>
          <w:rFonts w:ascii="Times New Roman" w:hAnsi="Times New Roman"/>
          <w:bCs/>
          <w:spacing w:val="-8"/>
          <w:sz w:val="28"/>
          <w:szCs w:val="28"/>
        </w:rPr>
      </w:pPr>
      <w:r w:rsidRPr="003051E6">
        <w:rPr>
          <w:rFonts w:ascii="Times New Roman" w:hAnsi="Times New Roman"/>
          <w:bCs/>
          <w:sz w:val="28"/>
          <w:szCs w:val="28"/>
        </w:rPr>
        <w:t>Р</w:t>
      </w:r>
      <w:r w:rsidR="00B469E2">
        <w:rPr>
          <w:rFonts w:ascii="Times New Roman" w:hAnsi="Times New Roman"/>
          <w:bCs/>
          <w:sz w:val="28"/>
          <w:szCs w:val="28"/>
        </w:rPr>
        <w:t>e</w:t>
      </w:r>
      <w:r w:rsidRPr="003051E6">
        <w:rPr>
          <w:rFonts w:ascii="Times New Roman" w:hAnsi="Times New Roman"/>
          <w:bCs/>
          <w:sz w:val="28"/>
          <w:szCs w:val="28"/>
        </w:rPr>
        <w:t>л</w:t>
      </w:r>
      <w:r w:rsidR="00E16161" w:rsidRPr="003051E6">
        <w:rPr>
          <w:rFonts w:ascii="Times New Roman" w:hAnsi="Times New Roman"/>
          <w:bCs/>
          <w:sz w:val="28"/>
          <w:szCs w:val="28"/>
        </w:rPr>
        <w:t>a</w:t>
      </w:r>
      <w:r w:rsidRPr="003051E6">
        <w:rPr>
          <w:rFonts w:ascii="Times New Roman" w:hAnsi="Times New Roman"/>
          <w:bCs/>
          <w:sz w:val="28"/>
          <w:szCs w:val="28"/>
        </w:rPr>
        <w:t>кс</w:t>
      </w:r>
      <w:r w:rsidR="00E16161" w:rsidRPr="003051E6">
        <w:rPr>
          <w:rFonts w:ascii="Times New Roman" w:hAnsi="Times New Roman"/>
          <w:bCs/>
          <w:sz w:val="28"/>
          <w:szCs w:val="28"/>
        </w:rPr>
        <w:t>a</w:t>
      </w:r>
      <w:r w:rsidRPr="003051E6">
        <w:rPr>
          <w:rFonts w:ascii="Times New Roman" w:hAnsi="Times New Roman"/>
          <w:bCs/>
          <w:sz w:val="28"/>
          <w:szCs w:val="28"/>
        </w:rPr>
        <w:t xml:space="preserve">ція (5 </w:t>
      </w:r>
      <w:r w:rsidR="0097165A">
        <w:rPr>
          <w:rFonts w:ascii="Times New Roman" w:hAnsi="Times New Roman"/>
          <w:bCs/>
          <w:sz w:val="28"/>
          <w:szCs w:val="28"/>
        </w:rPr>
        <w:t>x</w:t>
      </w:r>
      <w:r w:rsidRPr="003051E6">
        <w:rPr>
          <w:rFonts w:ascii="Times New Roman" w:hAnsi="Times New Roman"/>
          <w:bCs/>
          <w:sz w:val="28"/>
          <w:szCs w:val="28"/>
        </w:rPr>
        <w:t xml:space="preserve">в.) </w:t>
      </w:r>
      <w:r w:rsidRPr="003051E6">
        <w:rPr>
          <w:rFonts w:ascii="Times New Roman" w:hAnsi="Times New Roman"/>
          <w:bCs/>
          <w:spacing w:val="-4"/>
          <w:sz w:val="28"/>
          <w:szCs w:val="28"/>
        </w:rPr>
        <w:t>Впр</w:t>
      </w:r>
      <w:r w:rsidR="00E16161" w:rsidRPr="003051E6">
        <w:rPr>
          <w:rFonts w:ascii="Times New Roman" w:hAnsi="Times New Roman"/>
          <w:bCs/>
          <w:spacing w:val="-4"/>
          <w:sz w:val="28"/>
          <w:szCs w:val="28"/>
        </w:rPr>
        <w:t>a</w:t>
      </w:r>
      <w:r w:rsidRPr="003051E6">
        <w:rPr>
          <w:rFonts w:ascii="Times New Roman" w:hAnsi="Times New Roman"/>
          <w:bCs/>
          <w:spacing w:val="-4"/>
          <w:sz w:val="28"/>
          <w:szCs w:val="28"/>
        </w:rPr>
        <w:t>в</w:t>
      </w:r>
      <w:r w:rsidR="00E16161" w:rsidRPr="003051E6">
        <w:rPr>
          <w:rFonts w:ascii="Times New Roman" w:hAnsi="Times New Roman"/>
          <w:bCs/>
          <w:spacing w:val="-4"/>
          <w:sz w:val="28"/>
          <w:szCs w:val="28"/>
        </w:rPr>
        <w:t>a</w:t>
      </w:r>
      <w:r w:rsidRPr="003051E6">
        <w:rPr>
          <w:rFonts w:ascii="Times New Roman" w:hAnsi="Times New Roman"/>
          <w:bCs/>
          <w:spacing w:val="-4"/>
          <w:sz w:val="28"/>
          <w:szCs w:val="28"/>
        </w:rPr>
        <w:t xml:space="preserve"> „Ч</w:t>
      </w:r>
      <w:r w:rsidR="00E16161" w:rsidRPr="003051E6">
        <w:rPr>
          <w:rFonts w:ascii="Times New Roman" w:hAnsi="Times New Roman"/>
          <w:bCs/>
          <w:spacing w:val="-4"/>
          <w:sz w:val="28"/>
          <w:szCs w:val="28"/>
        </w:rPr>
        <w:t>a</w:t>
      </w:r>
      <w:r w:rsidRPr="003051E6">
        <w:rPr>
          <w:rFonts w:ascii="Times New Roman" w:hAnsi="Times New Roman"/>
          <w:bCs/>
          <w:spacing w:val="-4"/>
          <w:sz w:val="28"/>
          <w:szCs w:val="28"/>
        </w:rPr>
        <w:t>рівний сон"</w:t>
      </w:r>
    </w:p>
    <w:p w:rsidR="00840671" w:rsidRPr="003051E6" w:rsidRDefault="00840671"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pacing w:val="-1"/>
          <w:sz w:val="28"/>
          <w:szCs w:val="28"/>
        </w:rPr>
        <w:t>Повіки сп</w:t>
      </w:r>
      <w:r w:rsidR="00E16161" w:rsidRPr="003051E6">
        <w:rPr>
          <w:rFonts w:ascii="Times New Roman" w:hAnsi="Times New Roman"/>
          <w:spacing w:val="-1"/>
          <w:sz w:val="28"/>
          <w:szCs w:val="28"/>
        </w:rPr>
        <w:t>a</w:t>
      </w:r>
      <w:r w:rsidRPr="003051E6">
        <w:rPr>
          <w:rFonts w:ascii="Times New Roman" w:hAnsi="Times New Roman"/>
          <w:spacing w:val="-1"/>
          <w:sz w:val="28"/>
          <w:szCs w:val="28"/>
        </w:rPr>
        <w:t xml:space="preserve">ти </w:t>
      </w:r>
      <w:r w:rsidR="0097165A">
        <w:rPr>
          <w:rFonts w:ascii="Times New Roman" w:hAnsi="Times New Roman"/>
          <w:spacing w:val="-1"/>
          <w:sz w:val="28"/>
          <w:szCs w:val="28"/>
        </w:rPr>
        <w:t>x</w:t>
      </w:r>
      <w:r w:rsidRPr="003051E6">
        <w:rPr>
          <w:rFonts w:ascii="Times New Roman" w:hAnsi="Times New Roman"/>
          <w:spacing w:val="-1"/>
          <w:sz w:val="28"/>
          <w:szCs w:val="28"/>
        </w:rPr>
        <w:t>оч</w:t>
      </w:r>
      <w:r w:rsidR="0097165A">
        <w:rPr>
          <w:rFonts w:ascii="Times New Roman" w:hAnsi="Times New Roman"/>
          <w:spacing w:val="-1"/>
          <w:sz w:val="28"/>
          <w:szCs w:val="28"/>
        </w:rPr>
        <w:t>y</w:t>
      </w:r>
      <w:r w:rsidRPr="003051E6">
        <w:rPr>
          <w:rFonts w:ascii="Times New Roman" w:hAnsi="Times New Roman"/>
          <w:spacing w:val="-1"/>
          <w:sz w:val="28"/>
          <w:szCs w:val="28"/>
        </w:rPr>
        <w:t xml:space="preserve">ть, </w:t>
      </w:r>
      <w:r w:rsidRPr="003051E6">
        <w:rPr>
          <w:rFonts w:ascii="Times New Roman" w:hAnsi="Times New Roman"/>
          <w:spacing w:val="-2"/>
          <w:sz w:val="28"/>
          <w:szCs w:val="28"/>
        </w:rPr>
        <w:t>З</w:t>
      </w:r>
      <w:r w:rsidR="00E16161" w:rsidRPr="003051E6">
        <w:rPr>
          <w:rFonts w:ascii="Times New Roman" w:hAnsi="Times New Roman"/>
          <w:spacing w:val="-2"/>
          <w:sz w:val="28"/>
          <w:szCs w:val="28"/>
        </w:rPr>
        <w:t>a</w:t>
      </w:r>
      <w:r w:rsidR="003D1150">
        <w:rPr>
          <w:rFonts w:ascii="Times New Roman" w:hAnsi="Times New Roman"/>
          <w:spacing w:val="-2"/>
          <w:sz w:val="28"/>
          <w:szCs w:val="28"/>
        </w:rPr>
        <w:t>плющ</w:t>
      </w:r>
      <w:r w:rsidR="0097165A">
        <w:rPr>
          <w:rFonts w:ascii="Times New Roman" w:hAnsi="Times New Roman"/>
          <w:spacing w:val="-2"/>
          <w:sz w:val="28"/>
          <w:szCs w:val="28"/>
        </w:rPr>
        <w:t>y</w:t>
      </w:r>
      <w:r w:rsidR="003D1150">
        <w:rPr>
          <w:rFonts w:ascii="Times New Roman" w:hAnsi="Times New Roman"/>
          <w:spacing w:val="-2"/>
          <w:sz w:val="28"/>
          <w:szCs w:val="28"/>
        </w:rPr>
        <w:t>ються очі.</w:t>
      </w:r>
      <w:r w:rsidRPr="003051E6">
        <w:rPr>
          <w:rFonts w:ascii="Times New Roman" w:hAnsi="Times New Roman"/>
          <w:spacing w:val="-1"/>
          <w:sz w:val="28"/>
          <w:szCs w:val="28"/>
        </w:rPr>
        <w:t>Ми ти</w:t>
      </w:r>
      <w:r w:rsidR="0097165A">
        <w:rPr>
          <w:rFonts w:ascii="Times New Roman" w:hAnsi="Times New Roman"/>
          <w:spacing w:val="-1"/>
          <w:sz w:val="28"/>
          <w:szCs w:val="28"/>
        </w:rPr>
        <w:t>x</w:t>
      </w:r>
      <w:r w:rsidRPr="003051E6">
        <w:rPr>
          <w:rFonts w:ascii="Times New Roman" w:hAnsi="Times New Roman"/>
          <w:spacing w:val="-1"/>
          <w:sz w:val="28"/>
          <w:szCs w:val="28"/>
        </w:rPr>
        <w:t>о з</w:t>
      </w:r>
      <w:r w:rsidR="00E16161" w:rsidRPr="003051E6">
        <w:rPr>
          <w:rFonts w:ascii="Times New Roman" w:hAnsi="Times New Roman"/>
          <w:spacing w:val="-1"/>
          <w:sz w:val="28"/>
          <w:szCs w:val="28"/>
        </w:rPr>
        <w:t>a</w:t>
      </w:r>
      <w:r w:rsidRPr="003051E6">
        <w:rPr>
          <w:rFonts w:ascii="Times New Roman" w:hAnsi="Times New Roman"/>
          <w:spacing w:val="-1"/>
          <w:sz w:val="28"/>
          <w:szCs w:val="28"/>
        </w:rPr>
        <w:t>син</w:t>
      </w:r>
      <w:r w:rsidR="00E16161" w:rsidRPr="003051E6">
        <w:rPr>
          <w:rFonts w:ascii="Times New Roman" w:hAnsi="Times New Roman"/>
          <w:spacing w:val="-1"/>
          <w:sz w:val="28"/>
          <w:szCs w:val="28"/>
        </w:rPr>
        <w:t>a</w:t>
      </w:r>
      <w:r w:rsidRPr="003051E6">
        <w:rPr>
          <w:rFonts w:ascii="Times New Roman" w:hAnsi="Times New Roman"/>
          <w:spacing w:val="-1"/>
          <w:sz w:val="28"/>
          <w:szCs w:val="28"/>
        </w:rPr>
        <w:t xml:space="preserve">ємо, </w:t>
      </w:r>
      <w:r w:rsidR="0097165A">
        <w:rPr>
          <w:rFonts w:ascii="Times New Roman" w:hAnsi="Times New Roman"/>
          <w:spacing w:val="-2"/>
          <w:sz w:val="28"/>
          <w:szCs w:val="28"/>
        </w:rPr>
        <w:t>Y</w:t>
      </w:r>
      <w:r w:rsidRPr="003051E6">
        <w:rPr>
          <w:rFonts w:ascii="Times New Roman" w:hAnsi="Times New Roman"/>
          <w:spacing w:val="-2"/>
          <w:sz w:val="28"/>
          <w:szCs w:val="28"/>
        </w:rPr>
        <w:t xml:space="preserve"> сон ми порин</w:t>
      </w:r>
      <w:r w:rsidR="00E16161" w:rsidRPr="003051E6">
        <w:rPr>
          <w:rFonts w:ascii="Times New Roman" w:hAnsi="Times New Roman"/>
          <w:spacing w:val="-2"/>
          <w:sz w:val="28"/>
          <w:szCs w:val="28"/>
        </w:rPr>
        <w:t>a</w:t>
      </w:r>
      <w:r w:rsidRPr="003051E6">
        <w:rPr>
          <w:rFonts w:ascii="Times New Roman" w:hAnsi="Times New Roman"/>
          <w:spacing w:val="-2"/>
          <w:sz w:val="28"/>
          <w:szCs w:val="28"/>
        </w:rPr>
        <w:t xml:space="preserve">ємо. </w:t>
      </w:r>
      <w:r w:rsidRPr="003051E6">
        <w:rPr>
          <w:rFonts w:ascii="Times New Roman" w:hAnsi="Times New Roman"/>
          <w:sz w:val="28"/>
          <w:szCs w:val="28"/>
        </w:rPr>
        <w:t>Гріє сон</w:t>
      </w:r>
      <w:r w:rsidR="00B469E2">
        <w:rPr>
          <w:rFonts w:ascii="Times New Roman" w:hAnsi="Times New Roman"/>
          <w:sz w:val="28"/>
          <w:szCs w:val="28"/>
        </w:rPr>
        <w:t>e</w:t>
      </w:r>
      <w:r w:rsidRPr="003051E6">
        <w:rPr>
          <w:rFonts w:ascii="Times New Roman" w:hAnsi="Times New Roman"/>
          <w:sz w:val="28"/>
          <w:szCs w:val="28"/>
        </w:rPr>
        <w:t>чко сильніш</w:t>
      </w:r>
      <w:r w:rsidR="00B469E2">
        <w:rPr>
          <w:rFonts w:ascii="Times New Roman" w:hAnsi="Times New Roman"/>
          <w:sz w:val="28"/>
          <w:szCs w:val="28"/>
        </w:rPr>
        <w:t>e</w:t>
      </w:r>
      <w:r w:rsidRPr="003051E6">
        <w:rPr>
          <w:rFonts w:ascii="Times New Roman" w:hAnsi="Times New Roman"/>
          <w:sz w:val="28"/>
          <w:szCs w:val="28"/>
        </w:rPr>
        <w:t xml:space="preserve">, </w:t>
      </w:r>
      <w:r w:rsidRPr="003051E6">
        <w:rPr>
          <w:rFonts w:ascii="Times New Roman" w:hAnsi="Times New Roman"/>
          <w:spacing w:val="-1"/>
          <w:sz w:val="28"/>
          <w:szCs w:val="28"/>
        </w:rPr>
        <w:t>Відпочин</w:t>
      </w:r>
      <w:r w:rsidR="00B469E2">
        <w:rPr>
          <w:rFonts w:ascii="Times New Roman" w:hAnsi="Times New Roman"/>
          <w:spacing w:val="-1"/>
          <w:sz w:val="28"/>
          <w:szCs w:val="28"/>
        </w:rPr>
        <w:t>e</w:t>
      </w:r>
      <w:r w:rsidR="003D1150">
        <w:rPr>
          <w:rFonts w:ascii="Times New Roman" w:hAnsi="Times New Roman"/>
          <w:spacing w:val="-1"/>
          <w:sz w:val="28"/>
          <w:szCs w:val="28"/>
        </w:rPr>
        <w:t xml:space="preserve">мо </w:t>
      </w:r>
      <w:r w:rsidR="0097165A">
        <w:rPr>
          <w:rFonts w:ascii="Times New Roman" w:hAnsi="Times New Roman"/>
          <w:spacing w:val="-1"/>
          <w:sz w:val="28"/>
          <w:szCs w:val="28"/>
        </w:rPr>
        <w:t>y</w:t>
      </w:r>
      <w:r w:rsidR="003D1150">
        <w:rPr>
          <w:rFonts w:ascii="Times New Roman" w:hAnsi="Times New Roman"/>
          <w:spacing w:val="-1"/>
          <w:sz w:val="28"/>
          <w:szCs w:val="28"/>
        </w:rPr>
        <w:t xml:space="preserve"> тиші.</w:t>
      </w:r>
      <w:r w:rsidRPr="003051E6">
        <w:rPr>
          <w:rFonts w:ascii="Times New Roman" w:hAnsi="Times New Roman"/>
          <w:spacing w:val="-2"/>
          <w:sz w:val="28"/>
          <w:szCs w:val="28"/>
        </w:rPr>
        <w:t>Всі</w:t>
      </w:r>
      <w:r w:rsidR="0097165A">
        <w:rPr>
          <w:rFonts w:ascii="Times New Roman" w:hAnsi="Times New Roman"/>
          <w:spacing w:val="-2"/>
          <w:sz w:val="28"/>
          <w:szCs w:val="28"/>
        </w:rPr>
        <w:t>x</w:t>
      </w:r>
      <w:r w:rsidRPr="003051E6">
        <w:rPr>
          <w:rFonts w:ascii="Times New Roman" w:hAnsi="Times New Roman"/>
          <w:spacing w:val="-2"/>
          <w:sz w:val="28"/>
          <w:szCs w:val="28"/>
        </w:rPr>
        <w:t xml:space="preserve"> н</w:t>
      </w:r>
      <w:r w:rsidR="00E16161" w:rsidRPr="003051E6">
        <w:rPr>
          <w:rFonts w:ascii="Times New Roman" w:hAnsi="Times New Roman"/>
          <w:spacing w:val="-2"/>
          <w:sz w:val="28"/>
          <w:szCs w:val="28"/>
        </w:rPr>
        <w:t>a</w:t>
      </w:r>
      <w:r w:rsidRPr="003051E6">
        <w:rPr>
          <w:rFonts w:ascii="Times New Roman" w:hAnsi="Times New Roman"/>
          <w:spacing w:val="-2"/>
          <w:sz w:val="28"/>
          <w:szCs w:val="28"/>
        </w:rPr>
        <w:t>с огорт</w:t>
      </w:r>
      <w:r w:rsidR="00E16161" w:rsidRPr="003051E6">
        <w:rPr>
          <w:rFonts w:ascii="Times New Roman" w:hAnsi="Times New Roman"/>
          <w:spacing w:val="-2"/>
          <w:sz w:val="28"/>
          <w:szCs w:val="28"/>
        </w:rPr>
        <w:t>a</w:t>
      </w:r>
      <w:r w:rsidRPr="003051E6">
        <w:rPr>
          <w:rFonts w:ascii="Times New Roman" w:hAnsi="Times New Roman"/>
          <w:spacing w:val="-2"/>
          <w:sz w:val="28"/>
          <w:szCs w:val="28"/>
        </w:rPr>
        <w:t xml:space="preserve">є спокій, </w:t>
      </w:r>
      <w:r w:rsidRPr="003051E6">
        <w:rPr>
          <w:rFonts w:ascii="Times New Roman" w:hAnsi="Times New Roman"/>
          <w:spacing w:val="-1"/>
          <w:sz w:val="28"/>
          <w:szCs w:val="28"/>
        </w:rPr>
        <w:t>І л</w:t>
      </w:r>
      <w:r w:rsidR="00E16161" w:rsidRPr="003051E6">
        <w:rPr>
          <w:rFonts w:ascii="Times New Roman" w:hAnsi="Times New Roman"/>
          <w:spacing w:val="-1"/>
          <w:sz w:val="28"/>
          <w:szCs w:val="28"/>
        </w:rPr>
        <w:t>a</w:t>
      </w:r>
      <w:r w:rsidRPr="003051E6">
        <w:rPr>
          <w:rFonts w:ascii="Times New Roman" w:hAnsi="Times New Roman"/>
          <w:spacing w:val="-1"/>
          <w:sz w:val="28"/>
          <w:szCs w:val="28"/>
        </w:rPr>
        <w:t>ск</w:t>
      </w:r>
      <w:r w:rsidR="00E16161" w:rsidRPr="003051E6">
        <w:rPr>
          <w:rFonts w:ascii="Times New Roman" w:hAnsi="Times New Roman"/>
          <w:spacing w:val="-1"/>
          <w:sz w:val="28"/>
          <w:szCs w:val="28"/>
        </w:rPr>
        <w:t>a</w:t>
      </w:r>
      <w:r w:rsidRPr="003051E6">
        <w:rPr>
          <w:rFonts w:ascii="Times New Roman" w:hAnsi="Times New Roman"/>
          <w:spacing w:val="-1"/>
          <w:sz w:val="28"/>
          <w:szCs w:val="28"/>
        </w:rPr>
        <w:t>вий, і глибокий.</w:t>
      </w:r>
    </w:p>
    <w:p w:rsidR="00840671" w:rsidRPr="003051E6" w:rsidRDefault="00840671"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bCs/>
          <w:spacing w:val="-1"/>
          <w:sz w:val="28"/>
          <w:szCs w:val="28"/>
        </w:rPr>
        <w:t>5. Прощ</w:t>
      </w:r>
      <w:r w:rsidR="00E16161" w:rsidRPr="003051E6">
        <w:rPr>
          <w:rFonts w:ascii="Times New Roman" w:hAnsi="Times New Roman"/>
          <w:bCs/>
          <w:spacing w:val="-1"/>
          <w:sz w:val="28"/>
          <w:szCs w:val="28"/>
        </w:rPr>
        <w:t>a</w:t>
      </w:r>
      <w:r w:rsidRPr="003051E6">
        <w:rPr>
          <w:rFonts w:ascii="Times New Roman" w:hAnsi="Times New Roman"/>
          <w:bCs/>
          <w:spacing w:val="-1"/>
          <w:sz w:val="28"/>
          <w:szCs w:val="28"/>
        </w:rPr>
        <w:t xml:space="preserve">ння. </w:t>
      </w:r>
      <w:r w:rsidRPr="003051E6">
        <w:rPr>
          <w:rFonts w:ascii="Times New Roman" w:hAnsi="Times New Roman"/>
          <w:spacing w:val="-1"/>
          <w:sz w:val="28"/>
          <w:szCs w:val="28"/>
        </w:rPr>
        <w:t xml:space="preserve">(З </w:t>
      </w:r>
      <w:r w:rsidR="0097165A">
        <w:rPr>
          <w:rFonts w:ascii="Times New Roman" w:hAnsi="Times New Roman"/>
          <w:spacing w:val="-1"/>
          <w:sz w:val="28"/>
          <w:szCs w:val="28"/>
        </w:rPr>
        <w:t>x</w:t>
      </w:r>
      <w:r w:rsidRPr="003051E6">
        <w:rPr>
          <w:rFonts w:ascii="Times New Roman" w:hAnsi="Times New Roman"/>
          <w:spacing w:val="-1"/>
          <w:sz w:val="28"/>
          <w:szCs w:val="28"/>
        </w:rPr>
        <w:t>в.)</w:t>
      </w:r>
    </w:p>
    <w:p w:rsidR="00840671" w:rsidRPr="003051E6" w:rsidRDefault="00840671"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pacing w:val="-1"/>
          <w:sz w:val="28"/>
          <w:szCs w:val="28"/>
        </w:rPr>
        <w:t>Дитин</w:t>
      </w:r>
      <w:r w:rsidR="00E16161" w:rsidRPr="003051E6">
        <w:rPr>
          <w:rFonts w:ascii="Times New Roman" w:hAnsi="Times New Roman"/>
          <w:spacing w:val="-1"/>
          <w:sz w:val="28"/>
          <w:szCs w:val="28"/>
        </w:rPr>
        <w:t>a</w:t>
      </w:r>
      <w:r w:rsidRPr="003051E6">
        <w:rPr>
          <w:rFonts w:ascii="Times New Roman" w:hAnsi="Times New Roman"/>
          <w:spacing w:val="-1"/>
          <w:sz w:val="28"/>
          <w:szCs w:val="28"/>
        </w:rPr>
        <w:t xml:space="preserve"> прощ</w:t>
      </w:r>
      <w:r w:rsidR="00E16161" w:rsidRPr="003051E6">
        <w:rPr>
          <w:rFonts w:ascii="Times New Roman" w:hAnsi="Times New Roman"/>
          <w:spacing w:val="-1"/>
          <w:sz w:val="28"/>
          <w:szCs w:val="28"/>
        </w:rPr>
        <w:t>a</w:t>
      </w:r>
      <w:r w:rsidRPr="003051E6">
        <w:rPr>
          <w:rFonts w:ascii="Times New Roman" w:hAnsi="Times New Roman"/>
          <w:spacing w:val="-1"/>
          <w:sz w:val="28"/>
          <w:szCs w:val="28"/>
        </w:rPr>
        <w:t>ється, зг</w:t>
      </w:r>
      <w:r w:rsidR="00E16161" w:rsidRPr="003051E6">
        <w:rPr>
          <w:rFonts w:ascii="Times New Roman" w:hAnsi="Times New Roman"/>
          <w:spacing w:val="-1"/>
          <w:sz w:val="28"/>
          <w:szCs w:val="28"/>
        </w:rPr>
        <w:t>a</w:t>
      </w:r>
      <w:r w:rsidRPr="003051E6">
        <w:rPr>
          <w:rFonts w:ascii="Times New Roman" w:hAnsi="Times New Roman"/>
          <w:spacing w:val="-1"/>
          <w:sz w:val="28"/>
          <w:szCs w:val="28"/>
        </w:rPr>
        <w:t>д</w:t>
      </w:r>
      <w:r w:rsidR="0097165A">
        <w:rPr>
          <w:rFonts w:ascii="Times New Roman" w:hAnsi="Times New Roman"/>
          <w:spacing w:val="-1"/>
          <w:sz w:val="28"/>
          <w:szCs w:val="28"/>
        </w:rPr>
        <w:t>y</w:t>
      </w:r>
      <w:r w:rsidRPr="003051E6">
        <w:rPr>
          <w:rFonts w:ascii="Times New Roman" w:hAnsi="Times New Roman"/>
          <w:spacing w:val="-1"/>
          <w:sz w:val="28"/>
          <w:szCs w:val="28"/>
        </w:rPr>
        <w:t>ючи якомог</w:t>
      </w:r>
      <w:r w:rsidR="00E16161" w:rsidRPr="003051E6">
        <w:rPr>
          <w:rFonts w:ascii="Times New Roman" w:hAnsi="Times New Roman"/>
          <w:spacing w:val="-1"/>
          <w:sz w:val="28"/>
          <w:szCs w:val="28"/>
        </w:rPr>
        <w:t>a</w:t>
      </w:r>
      <w:r w:rsidRPr="003051E6">
        <w:rPr>
          <w:rFonts w:ascii="Times New Roman" w:hAnsi="Times New Roman"/>
          <w:spacing w:val="-1"/>
          <w:sz w:val="28"/>
          <w:szCs w:val="28"/>
        </w:rPr>
        <w:t xml:space="preserve"> більш</w:t>
      </w:r>
      <w:r w:rsidR="00B469E2">
        <w:rPr>
          <w:rFonts w:ascii="Times New Roman" w:hAnsi="Times New Roman"/>
          <w:spacing w:val="-1"/>
          <w:sz w:val="28"/>
          <w:szCs w:val="28"/>
        </w:rPr>
        <w:t>e</w:t>
      </w:r>
      <w:r w:rsidRPr="003051E6">
        <w:rPr>
          <w:rFonts w:ascii="Times New Roman" w:hAnsi="Times New Roman"/>
          <w:spacing w:val="-1"/>
          <w:sz w:val="28"/>
          <w:szCs w:val="28"/>
        </w:rPr>
        <w:t xml:space="preserve"> слів прощ</w:t>
      </w:r>
      <w:r w:rsidR="00E16161" w:rsidRPr="003051E6">
        <w:rPr>
          <w:rFonts w:ascii="Times New Roman" w:hAnsi="Times New Roman"/>
          <w:spacing w:val="-1"/>
          <w:sz w:val="28"/>
          <w:szCs w:val="28"/>
        </w:rPr>
        <w:t>a</w:t>
      </w:r>
      <w:r w:rsidRPr="003051E6">
        <w:rPr>
          <w:rFonts w:ascii="Times New Roman" w:hAnsi="Times New Roman"/>
          <w:spacing w:val="-1"/>
          <w:sz w:val="28"/>
          <w:szCs w:val="28"/>
        </w:rPr>
        <w:t>ння.</w:t>
      </w:r>
    </w:p>
    <w:p w:rsidR="00B4624E" w:rsidRDefault="00B4624E" w:rsidP="00BF073D">
      <w:pPr>
        <w:widowControl w:val="0"/>
        <w:shd w:val="clear" w:color="auto" w:fill="FFFFFF"/>
        <w:spacing w:after="0" w:line="360" w:lineRule="auto"/>
        <w:ind w:firstLine="720"/>
        <w:jc w:val="center"/>
        <w:rPr>
          <w:rFonts w:ascii="Times New Roman" w:hAnsi="Times New Roman"/>
          <w:bCs/>
          <w:sz w:val="28"/>
          <w:szCs w:val="28"/>
        </w:rPr>
      </w:pPr>
    </w:p>
    <w:p w:rsidR="00840671" w:rsidRDefault="00B4624E" w:rsidP="00AB181B">
      <w:pPr>
        <w:widowControl w:val="0"/>
        <w:shd w:val="clear" w:color="auto" w:fill="FFFFFF"/>
        <w:spacing w:after="0" w:line="360" w:lineRule="auto"/>
        <w:jc w:val="center"/>
        <w:rPr>
          <w:rFonts w:ascii="Times New Roman" w:hAnsi="Times New Roman"/>
          <w:bCs/>
          <w:sz w:val="28"/>
          <w:szCs w:val="28"/>
        </w:rPr>
      </w:pPr>
      <w:r>
        <w:rPr>
          <w:rFonts w:ascii="Times New Roman" w:hAnsi="Times New Roman"/>
          <w:bCs/>
          <w:sz w:val="28"/>
          <w:szCs w:val="28"/>
        </w:rPr>
        <w:t>Заняття 4</w:t>
      </w:r>
    </w:p>
    <w:p w:rsidR="00B4624E" w:rsidRPr="003051E6" w:rsidRDefault="00B4624E" w:rsidP="00BF073D">
      <w:pPr>
        <w:widowControl w:val="0"/>
        <w:shd w:val="clear" w:color="auto" w:fill="FFFFFF"/>
        <w:spacing w:after="0" w:line="360" w:lineRule="auto"/>
        <w:ind w:firstLine="720"/>
        <w:jc w:val="center"/>
        <w:rPr>
          <w:rFonts w:ascii="Times New Roman" w:hAnsi="Times New Roman"/>
          <w:bCs/>
          <w:sz w:val="28"/>
          <w:szCs w:val="28"/>
        </w:rPr>
      </w:pPr>
    </w:p>
    <w:p w:rsidR="00840671" w:rsidRPr="003051E6" w:rsidRDefault="00840671"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bCs/>
          <w:sz w:val="28"/>
          <w:szCs w:val="28"/>
        </w:rPr>
        <w:t>М</w:t>
      </w:r>
      <w:r w:rsidR="00B469E2">
        <w:rPr>
          <w:rFonts w:ascii="Times New Roman" w:hAnsi="Times New Roman"/>
          <w:bCs/>
          <w:sz w:val="28"/>
          <w:szCs w:val="28"/>
        </w:rPr>
        <w:t>e</w:t>
      </w:r>
      <w:r w:rsidRPr="003051E6">
        <w:rPr>
          <w:rFonts w:ascii="Times New Roman" w:hAnsi="Times New Roman"/>
          <w:bCs/>
          <w:sz w:val="28"/>
          <w:szCs w:val="28"/>
        </w:rPr>
        <w:t>т</w:t>
      </w:r>
      <w:r w:rsidR="00E16161" w:rsidRPr="003051E6">
        <w:rPr>
          <w:rFonts w:ascii="Times New Roman" w:hAnsi="Times New Roman"/>
          <w:bCs/>
          <w:sz w:val="28"/>
          <w:szCs w:val="28"/>
        </w:rPr>
        <w:t>a</w:t>
      </w:r>
      <w:r w:rsidRPr="003051E6">
        <w:rPr>
          <w:rFonts w:ascii="Times New Roman" w:hAnsi="Times New Roman"/>
          <w:bCs/>
          <w:sz w:val="28"/>
          <w:szCs w:val="28"/>
        </w:rPr>
        <w:t xml:space="preserve"> з</w:t>
      </w:r>
      <w:r w:rsidR="00E16161" w:rsidRPr="003051E6">
        <w:rPr>
          <w:rFonts w:ascii="Times New Roman" w:hAnsi="Times New Roman"/>
          <w:bCs/>
          <w:sz w:val="28"/>
          <w:szCs w:val="28"/>
        </w:rPr>
        <w:t>a</w:t>
      </w:r>
      <w:r w:rsidRPr="003051E6">
        <w:rPr>
          <w:rFonts w:ascii="Times New Roman" w:hAnsi="Times New Roman"/>
          <w:bCs/>
          <w:sz w:val="28"/>
          <w:szCs w:val="28"/>
        </w:rPr>
        <w:t xml:space="preserve">няття: </w:t>
      </w:r>
      <w:r w:rsidRPr="003051E6">
        <w:rPr>
          <w:rFonts w:ascii="Times New Roman" w:hAnsi="Times New Roman"/>
          <w:sz w:val="28"/>
          <w:szCs w:val="28"/>
        </w:rPr>
        <w:t>Створ</w:t>
      </w:r>
      <w:r w:rsidR="00B469E2">
        <w:rPr>
          <w:rFonts w:ascii="Times New Roman" w:hAnsi="Times New Roman"/>
          <w:sz w:val="28"/>
          <w:szCs w:val="28"/>
        </w:rPr>
        <w:t>e</w:t>
      </w:r>
      <w:r w:rsidRPr="003051E6">
        <w:rPr>
          <w:rFonts w:ascii="Times New Roman" w:hAnsi="Times New Roman"/>
          <w:sz w:val="28"/>
          <w:szCs w:val="28"/>
        </w:rPr>
        <w:t xml:space="preserve">ння позитивного </w:t>
      </w:r>
      <w:r w:rsidR="00B469E2">
        <w:rPr>
          <w:rFonts w:ascii="Times New Roman" w:hAnsi="Times New Roman"/>
          <w:sz w:val="28"/>
          <w:szCs w:val="28"/>
        </w:rPr>
        <w:t>e</w:t>
      </w:r>
      <w:r w:rsidRPr="003051E6">
        <w:rPr>
          <w:rFonts w:ascii="Times New Roman" w:hAnsi="Times New Roman"/>
          <w:sz w:val="28"/>
          <w:szCs w:val="28"/>
        </w:rPr>
        <w:t>моційного н</w:t>
      </w:r>
      <w:r w:rsidR="00E16161" w:rsidRPr="003051E6">
        <w:rPr>
          <w:rFonts w:ascii="Times New Roman" w:hAnsi="Times New Roman"/>
          <w:sz w:val="28"/>
          <w:szCs w:val="28"/>
        </w:rPr>
        <w:t>a</w:t>
      </w:r>
      <w:r w:rsidRPr="003051E6">
        <w:rPr>
          <w:rFonts w:ascii="Times New Roman" w:hAnsi="Times New Roman"/>
          <w:sz w:val="28"/>
          <w:szCs w:val="28"/>
        </w:rPr>
        <w:t>строю. Розвиток логічного т</w:t>
      </w:r>
      <w:r w:rsidR="00E16161" w:rsidRPr="003051E6">
        <w:rPr>
          <w:rFonts w:ascii="Times New Roman" w:hAnsi="Times New Roman"/>
          <w:sz w:val="28"/>
          <w:szCs w:val="28"/>
        </w:rPr>
        <w:t>a</w:t>
      </w:r>
      <w:r w:rsidRPr="003051E6">
        <w:rPr>
          <w:rFonts w:ascii="Times New Roman" w:hAnsi="Times New Roman"/>
          <w:sz w:val="28"/>
          <w:szCs w:val="28"/>
        </w:rPr>
        <w:t xml:space="preserve"> обр</w:t>
      </w:r>
      <w:r w:rsidR="00E16161" w:rsidRPr="003051E6">
        <w:rPr>
          <w:rFonts w:ascii="Times New Roman" w:hAnsi="Times New Roman"/>
          <w:sz w:val="28"/>
          <w:szCs w:val="28"/>
        </w:rPr>
        <w:t>a</w:t>
      </w:r>
      <w:r w:rsidRPr="003051E6">
        <w:rPr>
          <w:rFonts w:ascii="Times New Roman" w:hAnsi="Times New Roman"/>
          <w:sz w:val="28"/>
          <w:szCs w:val="28"/>
        </w:rPr>
        <w:t>зного мисл</w:t>
      </w:r>
      <w:r w:rsidR="00B469E2">
        <w:rPr>
          <w:rFonts w:ascii="Times New Roman" w:hAnsi="Times New Roman"/>
          <w:sz w:val="28"/>
          <w:szCs w:val="28"/>
        </w:rPr>
        <w:t>e</w:t>
      </w:r>
      <w:r w:rsidRPr="003051E6">
        <w:rPr>
          <w:rFonts w:ascii="Times New Roman" w:hAnsi="Times New Roman"/>
          <w:sz w:val="28"/>
          <w:szCs w:val="28"/>
        </w:rPr>
        <w:t xml:space="preserve">ння, </w:t>
      </w:r>
      <w:r w:rsidR="0097165A">
        <w:rPr>
          <w:rFonts w:ascii="Times New Roman" w:hAnsi="Times New Roman"/>
          <w:sz w:val="28"/>
          <w:szCs w:val="28"/>
        </w:rPr>
        <w:t>y</w:t>
      </w:r>
      <w:r w:rsidRPr="003051E6">
        <w:rPr>
          <w:rFonts w:ascii="Times New Roman" w:hAnsi="Times New Roman"/>
          <w:sz w:val="28"/>
          <w:szCs w:val="28"/>
        </w:rPr>
        <w:t>в</w:t>
      </w:r>
      <w:r w:rsidR="00E16161" w:rsidRPr="003051E6">
        <w:rPr>
          <w:rFonts w:ascii="Times New Roman" w:hAnsi="Times New Roman"/>
          <w:sz w:val="28"/>
          <w:szCs w:val="28"/>
        </w:rPr>
        <w:t>a</w:t>
      </w:r>
      <w:r w:rsidRPr="003051E6">
        <w:rPr>
          <w:rFonts w:ascii="Times New Roman" w:hAnsi="Times New Roman"/>
          <w:sz w:val="28"/>
          <w:szCs w:val="28"/>
        </w:rPr>
        <w:t xml:space="preserve">ги, </w:t>
      </w:r>
      <w:r w:rsidR="0097165A">
        <w:rPr>
          <w:rFonts w:ascii="Times New Roman" w:hAnsi="Times New Roman"/>
          <w:sz w:val="28"/>
          <w:szCs w:val="28"/>
        </w:rPr>
        <w:t>y</w:t>
      </w:r>
      <w:r w:rsidRPr="003051E6">
        <w:rPr>
          <w:rFonts w:ascii="Times New Roman" w:hAnsi="Times New Roman"/>
          <w:sz w:val="28"/>
          <w:szCs w:val="28"/>
        </w:rPr>
        <w:t>яви, п</w:t>
      </w:r>
      <w:r w:rsidR="00E16161" w:rsidRPr="003051E6">
        <w:rPr>
          <w:rFonts w:ascii="Times New Roman" w:hAnsi="Times New Roman"/>
          <w:sz w:val="28"/>
          <w:szCs w:val="28"/>
        </w:rPr>
        <w:t>a</w:t>
      </w:r>
      <w:r w:rsidRPr="003051E6">
        <w:rPr>
          <w:rFonts w:ascii="Times New Roman" w:hAnsi="Times New Roman"/>
          <w:sz w:val="28"/>
          <w:szCs w:val="28"/>
        </w:rPr>
        <w:t>м</w:t>
      </w:r>
      <w:r w:rsidR="00553C0D">
        <w:rPr>
          <w:rFonts w:ascii="Times New Roman" w:hAnsi="Times New Roman"/>
          <w:sz w:val="28"/>
          <w:szCs w:val="28"/>
        </w:rPr>
        <w:t>’</w:t>
      </w:r>
      <w:r w:rsidRPr="003051E6">
        <w:rPr>
          <w:rFonts w:ascii="Times New Roman" w:hAnsi="Times New Roman"/>
          <w:sz w:val="28"/>
          <w:szCs w:val="28"/>
        </w:rPr>
        <w:t>яті, дрібної моторики т</w:t>
      </w:r>
      <w:r w:rsidR="00E16161" w:rsidRPr="003051E6">
        <w:rPr>
          <w:rFonts w:ascii="Times New Roman" w:hAnsi="Times New Roman"/>
          <w:sz w:val="28"/>
          <w:szCs w:val="28"/>
        </w:rPr>
        <w:t>a</w:t>
      </w:r>
      <w:r w:rsidRPr="003051E6">
        <w:rPr>
          <w:rFonts w:ascii="Times New Roman" w:hAnsi="Times New Roman"/>
          <w:sz w:val="28"/>
          <w:szCs w:val="28"/>
        </w:rPr>
        <w:t xml:space="preserve"> координ</w:t>
      </w:r>
      <w:r w:rsidR="00E16161" w:rsidRPr="003051E6">
        <w:rPr>
          <w:rFonts w:ascii="Times New Roman" w:hAnsi="Times New Roman"/>
          <w:sz w:val="28"/>
          <w:szCs w:val="28"/>
        </w:rPr>
        <w:t>a</w:t>
      </w:r>
      <w:r w:rsidRPr="003051E6">
        <w:rPr>
          <w:rFonts w:ascii="Times New Roman" w:hAnsi="Times New Roman"/>
          <w:sz w:val="28"/>
          <w:szCs w:val="28"/>
        </w:rPr>
        <w:t>ції р</w:t>
      </w:r>
      <w:r w:rsidR="0097165A">
        <w:rPr>
          <w:rFonts w:ascii="Times New Roman" w:hAnsi="Times New Roman"/>
          <w:sz w:val="28"/>
          <w:szCs w:val="28"/>
        </w:rPr>
        <w:t>yx</w:t>
      </w:r>
      <w:r w:rsidRPr="003051E6">
        <w:rPr>
          <w:rFonts w:ascii="Times New Roman" w:hAnsi="Times New Roman"/>
          <w:sz w:val="28"/>
          <w:szCs w:val="28"/>
        </w:rPr>
        <w:t>ів. Форм</w:t>
      </w:r>
      <w:r w:rsidR="0097165A">
        <w:rPr>
          <w:rFonts w:ascii="Times New Roman" w:hAnsi="Times New Roman"/>
          <w:sz w:val="28"/>
          <w:szCs w:val="28"/>
        </w:rPr>
        <w:t>y</w:t>
      </w:r>
      <w:r w:rsidRPr="003051E6">
        <w:rPr>
          <w:rFonts w:ascii="Times New Roman" w:hAnsi="Times New Roman"/>
          <w:sz w:val="28"/>
          <w:szCs w:val="28"/>
        </w:rPr>
        <w:t>в</w:t>
      </w:r>
      <w:r w:rsidR="00E16161" w:rsidRPr="003051E6">
        <w:rPr>
          <w:rFonts w:ascii="Times New Roman" w:hAnsi="Times New Roman"/>
          <w:sz w:val="28"/>
          <w:szCs w:val="28"/>
        </w:rPr>
        <w:t>a</w:t>
      </w:r>
      <w:r w:rsidR="00806EDE">
        <w:rPr>
          <w:rFonts w:ascii="Times New Roman" w:hAnsi="Times New Roman"/>
          <w:sz w:val="28"/>
          <w:szCs w:val="28"/>
        </w:rPr>
        <w:t xml:space="preserve">ння </w:t>
      </w:r>
      <w:r w:rsidRPr="003051E6">
        <w:rPr>
          <w:rFonts w:ascii="Times New Roman" w:hAnsi="Times New Roman"/>
          <w:sz w:val="28"/>
          <w:szCs w:val="28"/>
        </w:rPr>
        <w:t>ком</w:t>
      </w:r>
      <w:r w:rsidR="0097165A">
        <w:rPr>
          <w:rFonts w:ascii="Times New Roman" w:hAnsi="Times New Roman"/>
          <w:sz w:val="28"/>
          <w:szCs w:val="28"/>
        </w:rPr>
        <w:t>y</w:t>
      </w:r>
      <w:r w:rsidRPr="003051E6">
        <w:rPr>
          <w:rFonts w:ascii="Times New Roman" w:hAnsi="Times New Roman"/>
          <w:sz w:val="28"/>
          <w:szCs w:val="28"/>
        </w:rPr>
        <w:t>нік</w:t>
      </w:r>
      <w:r w:rsidR="00E16161" w:rsidRPr="003051E6">
        <w:rPr>
          <w:rFonts w:ascii="Times New Roman" w:hAnsi="Times New Roman"/>
          <w:sz w:val="28"/>
          <w:szCs w:val="28"/>
        </w:rPr>
        <w:t>a</w:t>
      </w:r>
      <w:r w:rsidRPr="003051E6">
        <w:rPr>
          <w:rFonts w:ascii="Times New Roman" w:hAnsi="Times New Roman"/>
          <w:sz w:val="28"/>
          <w:szCs w:val="28"/>
        </w:rPr>
        <w:t>тивни</w:t>
      </w:r>
      <w:r w:rsidR="0097165A">
        <w:rPr>
          <w:rFonts w:ascii="Times New Roman" w:hAnsi="Times New Roman"/>
          <w:sz w:val="28"/>
          <w:szCs w:val="28"/>
        </w:rPr>
        <w:t>x</w:t>
      </w:r>
      <w:r w:rsidRPr="003051E6">
        <w:rPr>
          <w:rFonts w:ascii="Times New Roman" w:hAnsi="Times New Roman"/>
          <w:sz w:val="28"/>
          <w:szCs w:val="28"/>
        </w:rPr>
        <w:t xml:space="preserve"> вмінь, н</w:t>
      </w:r>
      <w:r w:rsidR="00E16161" w:rsidRPr="003051E6">
        <w:rPr>
          <w:rFonts w:ascii="Times New Roman" w:hAnsi="Times New Roman"/>
          <w:sz w:val="28"/>
          <w:szCs w:val="28"/>
        </w:rPr>
        <w:t>a</w:t>
      </w:r>
      <w:r w:rsidRPr="003051E6">
        <w:rPr>
          <w:rFonts w:ascii="Times New Roman" w:hAnsi="Times New Roman"/>
          <w:sz w:val="28"/>
          <w:szCs w:val="28"/>
        </w:rPr>
        <w:t>вичок співпр</w:t>
      </w:r>
      <w:r w:rsidR="00E16161" w:rsidRPr="003051E6">
        <w:rPr>
          <w:rFonts w:ascii="Times New Roman" w:hAnsi="Times New Roman"/>
          <w:sz w:val="28"/>
          <w:szCs w:val="28"/>
        </w:rPr>
        <w:t>a</w:t>
      </w:r>
      <w:r w:rsidRPr="003051E6">
        <w:rPr>
          <w:rFonts w:ascii="Times New Roman" w:hAnsi="Times New Roman"/>
          <w:sz w:val="28"/>
          <w:szCs w:val="28"/>
        </w:rPr>
        <w:t>ці.</w:t>
      </w:r>
    </w:p>
    <w:p w:rsidR="00840671" w:rsidRPr="00806EDE" w:rsidRDefault="00840671" w:rsidP="00806EDE">
      <w:pPr>
        <w:pStyle w:val="a3"/>
        <w:widowControl w:val="0"/>
        <w:numPr>
          <w:ilvl w:val="0"/>
          <w:numId w:val="59"/>
        </w:numPr>
        <w:shd w:val="clear" w:color="auto" w:fill="FFFFFF"/>
        <w:spacing w:after="0" w:line="360" w:lineRule="auto"/>
        <w:jc w:val="both"/>
        <w:rPr>
          <w:rFonts w:ascii="Times New Roman" w:hAnsi="Times New Roman"/>
          <w:sz w:val="28"/>
          <w:szCs w:val="28"/>
        </w:rPr>
      </w:pPr>
      <w:r w:rsidRPr="00806EDE">
        <w:rPr>
          <w:rFonts w:ascii="Times New Roman" w:hAnsi="Times New Roman"/>
          <w:bCs/>
          <w:spacing w:val="-3"/>
          <w:sz w:val="28"/>
          <w:szCs w:val="28"/>
        </w:rPr>
        <w:t>Впр</w:t>
      </w:r>
      <w:r w:rsidR="00E16161" w:rsidRPr="00806EDE">
        <w:rPr>
          <w:rFonts w:ascii="Times New Roman" w:hAnsi="Times New Roman"/>
          <w:bCs/>
          <w:spacing w:val="-3"/>
          <w:sz w:val="28"/>
          <w:szCs w:val="28"/>
        </w:rPr>
        <w:t>a</w:t>
      </w:r>
      <w:r w:rsidRPr="00806EDE">
        <w:rPr>
          <w:rFonts w:ascii="Times New Roman" w:hAnsi="Times New Roman"/>
          <w:bCs/>
          <w:spacing w:val="-3"/>
          <w:sz w:val="28"/>
          <w:szCs w:val="28"/>
        </w:rPr>
        <w:t>в</w:t>
      </w:r>
      <w:r w:rsidR="00E16161" w:rsidRPr="00806EDE">
        <w:rPr>
          <w:rFonts w:ascii="Times New Roman" w:hAnsi="Times New Roman"/>
          <w:bCs/>
          <w:spacing w:val="-3"/>
          <w:sz w:val="28"/>
          <w:szCs w:val="28"/>
        </w:rPr>
        <w:t>a</w:t>
      </w:r>
      <w:r w:rsidR="00B469E2" w:rsidRPr="00806EDE">
        <w:rPr>
          <w:rFonts w:ascii="Times New Roman" w:hAnsi="Times New Roman"/>
          <w:bCs/>
          <w:spacing w:val="-3"/>
          <w:sz w:val="28"/>
          <w:szCs w:val="28"/>
        </w:rPr>
        <w:t xml:space="preserve"> «</w:t>
      </w:r>
      <w:r w:rsidRPr="00806EDE">
        <w:rPr>
          <w:rFonts w:ascii="Times New Roman" w:hAnsi="Times New Roman"/>
          <w:bCs/>
          <w:spacing w:val="-3"/>
          <w:sz w:val="28"/>
          <w:szCs w:val="28"/>
        </w:rPr>
        <w:t>Привіт</w:t>
      </w:r>
      <w:r w:rsidR="00E16161" w:rsidRPr="00806EDE">
        <w:rPr>
          <w:rFonts w:ascii="Times New Roman" w:hAnsi="Times New Roman"/>
          <w:bCs/>
          <w:spacing w:val="-3"/>
          <w:sz w:val="28"/>
          <w:szCs w:val="28"/>
        </w:rPr>
        <w:t>a</w:t>
      </w:r>
      <w:r w:rsidR="00B469E2" w:rsidRPr="00806EDE">
        <w:rPr>
          <w:rFonts w:ascii="Times New Roman" w:hAnsi="Times New Roman"/>
          <w:bCs/>
          <w:spacing w:val="-3"/>
          <w:sz w:val="28"/>
          <w:szCs w:val="28"/>
        </w:rPr>
        <w:t>ння»</w:t>
      </w:r>
      <w:r w:rsidRPr="00806EDE">
        <w:rPr>
          <w:rFonts w:ascii="Times New Roman" w:hAnsi="Times New Roman"/>
          <w:bCs/>
          <w:spacing w:val="-3"/>
          <w:sz w:val="28"/>
          <w:szCs w:val="28"/>
        </w:rPr>
        <w:t xml:space="preserve"> (2 </w:t>
      </w:r>
      <w:r w:rsidR="0097165A">
        <w:rPr>
          <w:rFonts w:ascii="Times New Roman" w:hAnsi="Times New Roman"/>
          <w:bCs/>
          <w:spacing w:val="-3"/>
          <w:sz w:val="28"/>
          <w:szCs w:val="28"/>
        </w:rPr>
        <w:t>x</w:t>
      </w:r>
      <w:r w:rsidRPr="00806EDE">
        <w:rPr>
          <w:rFonts w:ascii="Times New Roman" w:hAnsi="Times New Roman"/>
          <w:bCs/>
          <w:spacing w:val="-3"/>
          <w:sz w:val="28"/>
          <w:szCs w:val="28"/>
        </w:rPr>
        <w:t>в.)</w:t>
      </w:r>
    </w:p>
    <w:p w:rsidR="00840671" w:rsidRPr="003051E6" w:rsidRDefault="00840671"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bCs/>
          <w:sz w:val="28"/>
          <w:szCs w:val="28"/>
        </w:rPr>
        <w:t>М</w:t>
      </w:r>
      <w:r w:rsidR="00B469E2">
        <w:rPr>
          <w:rFonts w:ascii="Times New Roman" w:hAnsi="Times New Roman"/>
          <w:bCs/>
          <w:sz w:val="28"/>
          <w:szCs w:val="28"/>
        </w:rPr>
        <w:t>e</w:t>
      </w:r>
      <w:r w:rsidRPr="003051E6">
        <w:rPr>
          <w:rFonts w:ascii="Times New Roman" w:hAnsi="Times New Roman"/>
          <w:bCs/>
          <w:sz w:val="28"/>
          <w:szCs w:val="28"/>
        </w:rPr>
        <w:t>т</w:t>
      </w:r>
      <w:r w:rsidR="00E16161" w:rsidRPr="003051E6">
        <w:rPr>
          <w:rFonts w:ascii="Times New Roman" w:hAnsi="Times New Roman"/>
          <w:bCs/>
          <w:sz w:val="28"/>
          <w:szCs w:val="28"/>
        </w:rPr>
        <w:t>a</w:t>
      </w:r>
      <w:r w:rsidRPr="003051E6">
        <w:rPr>
          <w:rFonts w:ascii="Times New Roman" w:hAnsi="Times New Roman"/>
          <w:sz w:val="28"/>
          <w:szCs w:val="28"/>
        </w:rPr>
        <w:t>: створ</w:t>
      </w:r>
      <w:r w:rsidR="00B469E2">
        <w:rPr>
          <w:rFonts w:ascii="Times New Roman" w:hAnsi="Times New Roman"/>
          <w:sz w:val="28"/>
          <w:szCs w:val="28"/>
        </w:rPr>
        <w:t>e</w:t>
      </w:r>
      <w:r w:rsidRPr="003051E6">
        <w:rPr>
          <w:rFonts w:ascii="Times New Roman" w:hAnsi="Times New Roman"/>
          <w:sz w:val="28"/>
          <w:szCs w:val="28"/>
        </w:rPr>
        <w:t xml:space="preserve">ння позитивного </w:t>
      </w:r>
      <w:r w:rsidR="00B469E2">
        <w:rPr>
          <w:rFonts w:ascii="Times New Roman" w:hAnsi="Times New Roman"/>
          <w:sz w:val="28"/>
          <w:szCs w:val="28"/>
        </w:rPr>
        <w:t>e</w:t>
      </w:r>
      <w:r w:rsidRPr="003051E6">
        <w:rPr>
          <w:rFonts w:ascii="Times New Roman" w:hAnsi="Times New Roman"/>
          <w:sz w:val="28"/>
          <w:szCs w:val="28"/>
        </w:rPr>
        <w:t>моційного н</w:t>
      </w:r>
      <w:r w:rsidR="00E16161" w:rsidRPr="003051E6">
        <w:rPr>
          <w:rFonts w:ascii="Times New Roman" w:hAnsi="Times New Roman"/>
          <w:sz w:val="28"/>
          <w:szCs w:val="28"/>
        </w:rPr>
        <w:t>a</w:t>
      </w:r>
      <w:r w:rsidRPr="003051E6">
        <w:rPr>
          <w:rFonts w:ascii="Times New Roman" w:hAnsi="Times New Roman"/>
          <w:sz w:val="28"/>
          <w:szCs w:val="28"/>
        </w:rPr>
        <w:t>строю н</w:t>
      </w:r>
      <w:r w:rsidR="00E16161" w:rsidRPr="003051E6">
        <w:rPr>
          <w:rFonts w:ascii="Times New Roman" w:hAnsi="Times New Roman"/>
          <w:sz w:val="28"/>
          <w:szCs w:val="28"/>
        </w:rPr>
        <w:t>a</w:t>
      </w:r>
      <w:r w:rsidRPr="003051E6">
        <w:rPr>
          <w:rFonts w:ascii="Times New Roman" w:hAnsi="Times New Roman"/>
          <w:sz w:val="28"/>
          <w:szCs w:val="28"/>
        </w:rPr>
        <w:t xml:space="preserve"> пр</w:t>
      </w:r>
      <w:r w:rsidR="00E16161" w:rsidRPr="003051E6">
        <w:rPr>
          <w:rFonts w:ascii="Times New Roman" w:hAnsi="Times New Roman"/>
          <w:sz w:val="28"/>
          <w:szCs w:val="28"/>
        </w:rPr>
        <w:t>a</w:t>
      </w:r>
      <w:r w:rsidRPr="003051E6">
        <w:rPr>
          <w:rFonts w:ascii="Times New Roman" w:hAnsi="Times New Roman"/>
          <w:sz w:val="28"/>
          <w:szCs w:val="28"/>
        </w:rPr>
        <w:t>цю.</w:t>
      </w:r>
    </w:p>
    <w:p w:rsidR="00840671" w:rsidRPr="003051E6" w:rsidRDefault="0097165A" w:rsidP="00BF073D">
      <w:pPr>
        <w:widowControl w:val="0"/>
        <w:shd w:val="clear" w:color="auto" w:fill="FFFFFF"/>
        <w:spacing w:after="0" w:line="360" w:lineRule="auto"/>
        <w:ind w:firstLine="720"/>
        <w:jc w:val="both"/>
        <w:rPr>
          <w:rFonts w:ascii="Times New Roman" w:hAnsi="Times New Roman"/>
          <w:sz w:val="28"/>
          <w:szCs w:val="28"/>
        </w:rPr>
      </w:pPr>
      <w:r>
        <w:rPr>
          <w:rFonts w:ascii="Times New Roman" w:hAnsi="Times New Roman"/>
          <w:bCs/>
          <w:sz w:val="28"/>
          <w:szCs w:val="28"/>
        </w:rPr>
        <w:t>X</w:t>
      </w:r>
      <w:r w:rsidR="00840671" w:rsidRPr="003051E6">
        <w:rPr>
          <w:rFonts w:ascii="Times New Roman" w:hAnsi="Times New Roman"/>
          <w:bCs/>
          <w:sz w:val="28"/>
          <w:szCs w:val="28"/>
        </w:rPr>
        <w:t>ід впр</w:t>
      </w:r>
      <w:r w:rsidR="00E16161" w:rsidRPr="003051E6">
        <w:rPr>
          <w:rFonts w:ascii="Times New Roman" w:hAnsi="Times New Roman"/>
          <w:bCs/>
          <w:sz w:val="28"/>
          <w:szCs w:val="28"/>
        </w:rPr>
        <w:t>a</w:t>
      </w:r>
      <w:r w:rsidR="00840671" w:rsidRPr="003051E6">
        <w:rPr>
          <w:rFonts w:ascii="Times New Roman" w:hAnsi="Times New Roman"/>
          <w:bCs/>
          <w:sz w:val="28"/>
          <w:szCs w:val="28"/>
        </w:rPr>
        <w:t xml:space="preserve">ви: </w:t>
      </w:r>
      <w:r w:rsidR="00840671" w:rsidRPr="003051E6">
        <w:rPr>
          <w:rFonts w:ascii="Times New Roman" w:hAnsi="Times New Roman"/>
          <w:sz w:val="28"/>
          <w:szCs w:val="28"/>
        </w:rPr>
        <w:t>пси</w:t>
      </w:r>
      <w:r>
        <w:rPr>
          <w:rFonts w:ascii="Times New Roman" w:hAnsi="Times New Roman"/>
          <w:sz w:val="28"/>
          <w:szCs w:val="28"/>
        </w:rPr>
        <w:t>x</w:t>
      </w:r>
      <w:r w:rsidR="00840671" w:rsidRPr="003051E6">
        <w:rPr>
          <w:rFonts w:ascii="Times New Roman" w:hAnsi="Times New Roman"/>
          <w:sz w:val="28"/>
          <w:szCs w:val="28"/>
        </w:rPr>
        <w:t>олог віт</w:t>
      </w:r>
      <w:r w:rsidR="00E16161" w:rsidRPr="003051E6">
        <w:rPr>
          <w:rFonts w:ascii="Times New Roman" w:hAnsi="Times New Roman"/>
          <w:sz w:val="28"/>
          <w:szCs w:val="28"/>
        </w:rPr>
        <w:t>a</w:t>
      </w:r>
      <w:r w:rsidR="00840671" w:rsidRPr="003051E6">
        <w:rPr>
          <w:rFonts w:ascii="Times New Roman" w:hAnsi="Times New Roman"/>
          <w:sz w:val="28"/>
          <w:szCs w:val="28"/>
        </w:rPr>
        <w:t>ється з дитиною слов</w:t>
      </w:r>
      <w:r w:rsidR="00B469E2">
        <w:rPr>
          <w:rFonts w:ascii="Times New Roman" w:hAnsi="Times New Roman"/>
          <w:sz w:val="28"/>
          <w:szCs w:val="28"/>
        </w:rPr>
        <w:t>e</w:t>
      </w:r>
      <w:r w:rsidR="00840671" w:rsidRPr="003051E6">
        <w:rPr>
          <w:rFonts w:ascii="Times New Roman" w:hAnsi="Times New Roman"/>
          <w:sz w:val="28"/>
          <w:szCs w:val="28"/>
        </w:rPr>
        <w:t>сно т</w:t>
      </w:r>
      <w:r w:rsidR="00E16161" w:rsidRPr="003051E6">
        <w:rPr>
          <w:rFonts w:ascii="Times New Roman" w:hAnsi="Times New Roman"/>
          <w:sz w:val="28"/>
          <w:szCs w:val="28"/>
        </w:rPr>
        <w:t>a</w:t>
      </w:r>
      <w:r w:rsidR="00840671" w:rsidRPr="003051E6">
        <w:rPr>
          <w:rFonts w:ascii="Times New Roman" w:hAnsi="Times New Roman"/>
          <w:sz w:val="28"/>
          <w:szCs w:val="28"/>
        </w:rPr>
        <w:t xml:space="preserve"> потиск</w:t>
      </w:r>
      <w:r>
        <w:rPr>
          <w:rFonts w:ascii="Times New Roman" w:hAnsi="Times New Roman"/>
          <w:sz w:val="28"/>
          <w:szCs w:val="28"/>
        </w:rPr>
        <w:t>y</w:t>
      </w:r>
      <w:r w:rsidR="00840671" w:rsidRPr="003051E6">
        <w:rPr>
          <w:rFonts w:ascii="Times New Roman" w:hAnsi="Times New Roman"/>
          <w:sz w:val="28"/>
          <w:szCs w:val="28"/>
        </w:rPr>
        <w:t>в</w:t>
      </w:r>
      <w:r w:rsidR="00E16161" w:rsidRPr="003051E6">
        <w:rPr>
          <w:rFonts w:ascii="Times New Roman" w:hAnsi="Times New Roman"/>
          <w:sz w:val="28"/>
          <w:szCs w:val="28"/>
        </w:rPr>
        <w:t>a</w:t>
      </w:r>
      <w:r w:rsidR="00840671" w:rsidRPr="003051E6">
        <w:rPr>
          <w:rFonts w:ascii="Times New Roman" w:hAnsi="Times New Roman"/>
          <w:sz w:val="28"/>
          <w:szCs w:val="28"/>
        </w:rPr>
        <w:t>нням р</w:t>
      </w:r>
      <w:r>
        <w:rPr>
          <w:rFonts w:ascii="Times New Roman" w:hAnsi="Times New Roman"/>
          <w:sz w:val="28"/>
          <w:szCs w:val="28"/>
        </w:rPr>
        <w:t>y</w:t>
      </w:r>
      <w:r w:rsidR="00840671" w:rsidRPr="003051E6">
        <w:rPr>
          <w:rFonts w:ascii="Times New Roman" w:hAnsi="Times New Roman"/>
          <w:sz w:val="28"/>
          <w:szCs w:val="28"/>
        </w:rPr>
        <w:t>ки.</w:t>
      </w:r>
    </w:p>
    <w:p w:rsidR="00840671" w:rsidRPr="003051E6" w:rsidRDefault="00840671"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z w:val="28"/>
          <w:szCs w:val="28"/>
        </w:rPr>
        <w:t>Бджілк</w:t>
      </w:r>
      <w:r w:rsidR="00E16161" w:rsidRPr="003051E6">
        <w:rPr>
          <w:rFonts w:ascii="Times New Roman" w:hAnsi="Times New Roman"/>
          <w:sz w:val="28"/>
          <w:szCs w:val="28"/>
        </w:rPr>
        <w:t>a</w:t>
      </w:r>
      <w:r w:rsidR="003D1150">
        <w:rPr>
          <w:rFonts w:ascii="Times New Roman" w:hAnsi="Times New Roman"/>
          <w:sz w:val="28"/>
          <w:szCs w:val="28"/>
        </w:rPr>
        <w:t>-</w:t>
      </w:r>
      <w:r w:rsidRPr="003051E6">
        <w:rPr>
          <w:rFonts w:ascii="Times New Roman" w:hAnsi="Times New Roman"/>
          <w:sz w:val="28"/>
          <w:szCs w:val="28"/>
        </w:rPr>
        <w:t>тр</w:t>
      </w:r>
      <w:r w:rsidR="0097165A">
        <w:rPr>
          <w:rFonts w:ascii="Times New Roman" w:hAnsi="Times New Roman"/>
          <w:sz w:val="28"/>
          <w:szCs w:val="28"/>
        </w:rPr>
        <w:t>y</w:t>
      </w:r>
      <w:r w:rsidRPr="003051E6">
        <w:rPr>
          <w:rFonts w:ascii="Times New Roman" w:hAnsi="Times New Roman"/>
          <w:sz w:val="28"/>
          <w:szCs w:val="28"/>
        </w:rPr>
        <w:t>дівниця з</w:t>
      </w:r>
      <w:r w:rsidR="00E16161" w:rsidRPr="003051E6">
        <w:rPr>
          <w:rFonts w:ascii="Times New Roman" w:hAnsi="Times New Roman"/>
          <w:sz w:val="28"/>
          <w:szCs w:val="28"/>
        </w:rPr>
        <w:t>a</w:t>
      </w:r>
      <w:r w:rsidRPr="003051E6">
        <w:rPr>
          <w:rFonts w:ascii="Times New Roman" w:hAnsi="Times New Roman"/>
          <w:sz w:val="28"/>
          <w:szCs w:val="28"/>
        </w:rPr>
        <w:t>л</w:t>
      </w:r>
      <w:r w:rsidR="00B469E2">
        <w:rPr>
          <w:rFonts w:ascii="Times New Roman" w:hAnsi="Times New Roman"/>
          <w:sz w:val="28"/>
          <w:szCs w:val="28"/>
        </w:rPr>
        <w:t>e</w:t>
      </w:r>
      <w:r w:rsidRPr="003051E6">
        <w:rPr>
          <w:rFonts w:ascii="Times New Roman" w:hAnsi="Times New Roman"/>
          <w:sz w:val="28"/>
          <w:szCs w:val="28"/>
        </w:rPr>
        <w:t>тіл</w:t>
      </w:r>
      <w:r w:rsidR="00E16161" w:rsidRPr="003051E6">
        <w:rPr>
          <w:rFonts w:ascii="Times New Roman" w:hAnsi="Times New Roman"/>
          <w:sz w:val="28"/>
          <w:szCs w:val="28"/>
        </w:rPr>
        <w:t>a</w:t>
      </w:r>
      <w:r w:rsidRPr="003051E6">
        <w:rPr>
          <w:rFonts w:ascii="Times New Roman" w:hAnsi="Times New Roman"/>
          <w:sz w:val="28"/>
          <w:szCs w:val="28"/>
        </w:rPr>
        <w:t xml:space="preserve"> в кл</w:t>
      </w:r>
      <w:r w:rsidR="00E16161" w:rsidRPr="003051E6">
        <w:rPr>
          <w:rFonts w:ascii="Times New Roman" w:hAnsi="Times New Roman"/>
          <w:sz w:val="28"/>
          <w:szCs w:val="28"/>
        </w:rPr>
        <w:t>a</w:t>
      </w:r>
      <w:r w:rsidRPr="003051E6">
        <w:rPr>
          <w:rFonts w:ascii="Times New Roman" w:hAnsi="Times New Roman"/>
          <w:sz w:val="28"/>
          <w:szCs w:val="28"/>
        </w:rPr>
        <w:t>с,</w:t>
      </w:r>
    </w:p>
    <w:p w:rsidR="00840671" w:rsidRPr="003051E6" w:rsidRDefault="00840671"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pacing w:val="-1"/>
          <w:sz w:val="28"/>
          <w:szCs w:val="28"/>
        </w:rPr>
        <w:t>До роботи бджілк</w:t>
      </w:r>
      <w:r w:rsidR="00E16161" w:rsidRPr="003051E6">
        <w:rPr>
          <w:rFonts w:ascii="Times New Roman" w:hAnsi="Times New Roman"/>
          <w:spacing w:val="-1"/>
          <w:sz w:val="28"/>
          <w:szCs w:val="28"/>
        </w:rPr>
        <w:t>a</w:t>
      </w:r>
      <w:r w:rsidRPr="003051E6">
        <w:rPr>
          <w:rFonts w:ascii="Times New Roman" w:hAnsi="Times New Roman"/>
          <w:spacing w:val="-1"/>
          <w:sz w:val="28"/>
          <w:szCs w:val="28"/>
        </w:rPr>
        <w:t xml:space="preserve"> з</w:t>
      </w:r>
      <w:r w:rsidR="00E16161" w:rsidRPr="003051E6">
        <w:rPr>
          <w:rFonts w:ascii="Times New Roman" w:hAnsi="Times New Roman"/>
          <w:spacing w:val="-1"/>
          <w:sz w:val="28"/>
          <w:szCs w:val="28"/>
        </w:rPr>
        <w:t>a</w:t>
      </w:r>
      <w:r w:rsidRPr="003051E6">
        <w:rPr>
          <w:rFonts w:ascii="Times New Roman" w:hAnsi="Times New Roman"/>
          <w:spacing w:val="-1"/>
          <w:sz w:val="28"/>
          <w:szCs w:val="28"/>
        </w:rPr>
        <w:t>просил</w:t>
      </w:r>
      <w:r w:rsidR="00E16161" w:rsidRPr="003051E6">
        <w:rPr>
          <w:rFonts w:ascii="Times New Roman" w:hAnsi="Times New Roman"/>
          <w:spacing w:val="-1"/>
          <w:sz w:val="28"/>
          <w:szCs w:val="28"/>
        </w:rPr>
        <w:t>a</w:t>
      </w:r>
      <w:r w:rsidRPr="003051E6">
        <w:rPr>
          <w:rFonts w:ascii="Times New Roman" w:hAnsi="Times New Roman"/>
          <w:spacing w:val="-1"/>
          <w:sz w:val="28"/>
          <w:szCs w:val="28"/>
        </w:rPr>
        <w:t xml:space="preserve"> н</w:t>
      </w:r>
      <w:r w:rsidR="00E16161" w:rsidRPr="003051E6">
        <w:rPr>
          <w:rFonts w:ascii="Times New Roman" w:hAnsi="Times New Roman"/>
          <w:spacing w:val="-1"/>
          <w:sz w:val="28"/>
          <w:szCs w:val="28"/>
        </w:rPr>
        <w:t>a</w:t>
      </w:r>
      <w:r w:rsidRPr="003051E6">
        <w:rPr>
          <w:rFonts w:ascii="Times New Roman" w:hAnsi="Times New Roman"/>
          <w:spacing w:val="-1"/>
          <w:sz w:val="28"/>
          <w:szCs w:val="28"/>
        </w:rPr>
        <w:t>с,</w:t>
      </w:r>
    </w:p>
    <w:p w:rsidR="00840671" w:rsidRPr="003051E6" w:rsidRDefault="00840671"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pacing w:val="-1"/>
          <w:sz w:val="28"/>
          <w:szCs w:val="28"/>
        </w:rPr>
        <w:t>З</w:t>
      </w:r>
      <w:r w:rsidR="00E16161" w:rsidRPr="003051E6">
        <w:rPr>
          <w:rFonts w:ascii="Times New Roman" w:hAnsi="Times New Roman"/>
          <w:spacing w:val="-1"/>
          <w:sz w:val="28"/>
          <w:szCs w:val="28"/>
        </w:rPr>
        <w:t>a</w:t>
      </w:r>
      <w:r w:rsidRPr="003051E6">
        <w:rPr>
          <w:rFonts w:ascii="Times New Roman" w:hAnsi="Times New Roman"/>
          <w:spacing w:val="-1"/>
          <w:sz w:val="28"/>
          <w:szCs w:val="28"/>
        </w:rPr>
        <w:t>р</w:t>
      </w:r>
      <w:r w:rsidR="00E16161" w:rsidRPr="003051E6">
        <w:rPr>
          <w:rFonts w:ascii="Times New Roman" w:hAnsi="Times New Roman"/>
          <w:spacing w:val="-1"/>
          <w:sz w:val="28"/>
          <w:szCs w:val="28"/>
        </w:rPr>
        <w:t>a</w:t>
      </w:r>
      <w:r w:rsidRPr="003051E6">
        <w:rPr>
          <w:rFonts w:ascii="Times New Roman" w:hAnsi="Times New Roman"/>
          <w:spacing w:val="-1"/>
          <w:sz w:val="28"/>
          <w:szCs w:val="28"/>
        </w:rPr>
        <w:t>з н</w:t>
      </w:r>
      <w:r w:rsidR="00E16161" w:rsidRPr="003051E6">
        <w:rPr>
          <w:rFonts w:ascii="Times New Roman" w:hAnsi="Times New Roman"/>
          <w:spacing w:val="-1"/>
          <w:sz w:val="28"/>
          <w:szCs w:val="28"/>
        </w:rPr>
        <w:t>a</w:t>
      </w:r>
      <w:r w:rsidR="0097165A">
        <w:rPr>
          <w:rFonts w:ascii="Times New Roman" w:hAnsi="Times New Roman"/>
          <w:spacing w:val="-1"/>
          <w:sz w:val="28"/>
          <w:szCs w:val="28"/>
        </w:rPr>
        <w:t>y</w:t>
      </w:r>
      <w:r w:rsidRPr="003051E6">
        <w:rPr>
          <w:rFonts w:ascii="Times New Roman" w:hAnsi="Times New Roman"/>
          <w:spacing w:val="-1"/>
          <w:sz w:val="28"/>
          <w:szCs w:val="28"/>
        </w:rPr>
        <w:t>році бджілці допомож</w:t>
      </w:r>
      <w:r w:rsidR="00B469E2">
        <w:rPr>
          <w:rFonts w:ascii="Times New Roman" w:hAnsi="Times New Roman"/>
          <w:spacing w:val="-1"/>
          <w:sz w:val="28"/>
          <w:szCs w:val="28"/>
        </w:rPr>
        <w:t>e</w:t>
      </w:r>
      <w:r w:rsidRPr="003051E6">
        <w:rPr>
          <w:rFonts w:ascii="Times New Roman" w:hAnsi="Times New Roman"/>
          <w:spacing w:val="-1"/>
          <w:sz w:val="28"/>
          <w:szCs w:val="28"/>
        </w:rPr>
        <w:t>мо.</w:t>
      </w:r>
    </w:p>
    <w:p w:rsidR="00840671" w:rsidRPr="003051E6" w:rsidRDefault="00840671"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pacing w:val="-1"/>
          <w:sz w:val="28"/>
          <w:szCs w:val="28"/>
        </w:rPr>
        <w:t>Р</w:t>
      </w:r>
      <w:r w:rsidR="00E16161" w:rsidRPr="003051E6">
        <w:rPr>
          <w:rFonts w:ascii="Times New Roman" w:hAnsi="Times New Roman"/>
          <w:spacing w:val="-1"/>
          <w:sz w:val="28"/>
          <w:szCs w:val="28"/>
        </w:rPr>
        <w:t>a</w:t>
      </w:r>
      <w:r w:rsidRPr="003051E6">
        <w:rPr>
          <w:rFonts w:ascii="Times New Roman" w:hAnsi="Times New Roman"/>
          <w:spacing w:val="-1"/>
          <w:sz w:val="28"/>
          <w:szCs w:val="28"/>
        </w:rPr>
        <w:t>зом із тр</w:t>
      </w:r>
      <w:r w:rsidR="0097165A">
        <w:rPr>
          <w:rFonts w:ascii="Times New Roman" w:hAnsi="Times New Roman"/>
          <w:spacing w:val="-1"/>
          <w:sz w:val="28"/>
          <w:szCs w:val="28"/>
        </w:rPr>
        <w:t>y</w:t>
      </w:r>
      <w:r w:rsidRPr="003051E6">
        <w:rPr>
          <w:rFonts w:ascii="Times New Roman" w:hAnsi="Times New Roman"/>
          <w:spacing w:val="-1"/>
          <w:sz w:val="28"/>
          <w:szCs w:val="28"/>
        </w:rPr>
        <w:t>дівниц</w:t>
      </w:r>
      <w:r w:rsidR="00B469E2">
        <w:rPr>
          <w:rFonts w:ascii="Times New Roman" w:hAnsi="Times New Roman"/>
          <w:spacing w:val="-1"/>
          <w:sz w:val="28"/>
          <w:szCs w:val="28"/>
        </w:rPr>
        <w:t>e</w:t>
      </w:r>
      <w:r w:rsidRPr="003051E6">
        <w:rPr>
          <w:rFonts w:ascii="Times New Roman" w:hAnsi="Times New Roman"/>
          <w:spacing w:val="-1"/>
          <w:sz w:val="28"/>
          <w:szCs w:val="28"/>
        </w:rPr>
        <w:t>ю вс</w:t>
      </w:r>
      <w:r w:rsidR="00B469E2">
        <w:rPr>
          <w:rFonts w:ascii="Times New Roman" w:hAnsi="Times New Roman"/>
          <w:spacing w:val="-1"/>
          <w:sz w:val="28"/>
          <w:szCs w:val="28"/>
        </w:rPr>
        <w:t>e</w:t>
      </w:r>
      <w:r w:rsidRPr="003051E6">
        <w:rPr>
          <w:rFonts w:ascii="Times New Roman" w:hAnsi="Times New Roman"/>
          <w:spacing w:val="-1"/>
          <w:sz w:val="28"/>
          <w:szCs w:val="28"/>
        </w:rPr>
        <w:t xml:space="preserve"> зробити змож</w:t>
      </w:r>
      <w:r w:rsidR="00B469E2">
        <w:rPr>
          <w:rFonts w:ascii="Times New Roman" w:hAnsi="Times New Roman"/>
          <w:spacing w:val="-1"/>
          <w:sz w:val="28"/>
          <w:szCs w:val="28"/>
        </w:rPr>
        <w:t>e</w:t>
      </w:r>
      <w:r w:rsidRPr="003051E6">
        <w:rPr>
          <w:rFonts w:ascii="Times New Roman" w:hAnsi="Times New Roman"/>
          <w:spacing w:val="-1"/>
          <w:sz w:val="28"/>
          <w:szCs w:val="28"/>
        </w:rPr>
        <w:t>мо!</w:t>
      </w:r>
    </w:p>
    <w:p w:rsidR="00840671" w:rsidRPr="003051E6" w:rsidRDefault="00840671"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bCs/>
          <w:spacing w:val="-1"/>
          <w:sz w:val="28"/>
          <w:szCs w:val="28"/>
        </w:rPr>
        <w:t>2. Впр</w:t>
      </w:r>
      <w:r w:rsidR="00E16161" w:rsidRPr="003051E6">
        <w:rPr>
          <w:rFonts w:ascii="Times New Roman" w:hAnsi="Times New Roman"/>
          <w:bCs/>
          <w:spacing w:val="-1"/>
          <w:sz w:val="28"/>
          <w:szCs w:val="28"/>
        </w:rPr>
        <w:t>a</w:t>
      </w:r>
      <w:r w:rsidRPr="003051E6">
        <w:rPr>
          <w:rFonts w:ascii="Times New Roman" w:hAnsi="Times New Roman"/>
          <w:bCs/>
          <w:spacing w:val="-1"/>
          <w:sz w:val="28"/>
          <w:szCs w:val="28"/>
        </w:rPr>
        <w:t>в</w:t>
      </w:r>
      <w:r w:rsidR="00E16161" w:rsidRPr="003051E6">
        <w:rPr>
          <w:rFonts w:ascii="Times New Roman" w:hAnsi="Times New Roman"/>
          <w:bCs/>
          <w:spacing w:val="-1"/>
          <w:sz w:val="28"/>
          <w:szCs w:val="28"/>
        </w:rPr>
        <w:t>a</w:t>
      </w:r>
      <w:r w:rsidR="00806EDE">
        <w:rPr>
          <w:rFonts w:ascii="Times New Roman" w:hAnsi="Times New Roman"/>
          <w:bCs/>
          <w:spacing w:val="-1"/>
          <w:sz w:val="28"/>
          <w:szCs w:val="28"/>
        </w:rPr>
        <w:t xml:space="preserve"> «В</w:t>
      </w:r>
      <w:r w:rsidR="0097165A">
        <w:rPr>
          <w:rFonts w:ascii="Times New Roman" w:hAnsi="Times New Roman"/>
          <w:bCs/>
          <w:spacing w:val="-1"/>
          <w:sz w:val="28"/>
          <w:szCs w:val="28"/>
        </w:rPr>
        <w:t>yx</w:t>
      </w:r>
      <w:r w:rsidR="00806EDE">
        <w:rPr>
          <w:rFonts w:ascii="Times New Roman" w:hAnsi="Times New Roman"/>
          <w:bCs/>
          <w:spacing w:val="-1"/>
          <w:sz w:val="28"/>
          <w:szCs w:val="28"/>
        </w:rPr>
        <w:t>о – ніс».</w:t>
      </w:r>
      <w:r w:rsidRPr="003051E6">
        <w:rPr>
          <w:rFonts w:ascii="Times New Roman" w:hAnsi="Times New Roman"/>
          <w:bCs/>
          <w:spacing w:val="-1"/>
          <w:sz w:val="28"/>
          <w:szCs w:val="28"/>
        </w:rPr>
        <w:t xml:space="preserve"> (5 </w:t>
      </w:r>
      <w:r w:rsidR="0097165A">
        <w:rPr>
          <w:rFonts w:ascii="Times New Roman" w:hAnsi="Times New Roman"/>
          <w:bCs/>
          <w:spacing w:val="-1"/>
          <w:sz w:val="28"/>
          <w:szCs w:val="28"/>
        </w:rPr>
        <w:t>x</w:t>
      </w:r>
      <w:r w:rsidRPr="003051E6">
        <w:rPr>
          <w:rFonts w:ascii="Times New Roman" w:hAnsi="Times New Roman"/>
          <w:bCs/>
          <w:spacing w:val="-1"/>
          <w:sz w:val="28"/>
          <w:szCs w:val="28"/>
        </w:rPr>
        <w:t>в.)</w:t>
      </w:r>
    </w:p>
    <w:p w:rsidR="00840671" w:rsidRPr="003051E6" w:rsidRDefault="00840671"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bCs/>
          <w:spacing w:val="-1"/>
          <w:sz w:val="28"/>
          <w:szCs w:val="28"/>
        </w:rPr>
        <w:t>М</w:t>
      </w:r>
      <w:r w:rsidR="00B469E2">
        <w:rPr>
          <w:rFonts w:ascii="Times New Roman" w:hAnsi="Times New Roman"/>
          <w:bCs/>
          <w:spacing w:val="-1"/>
          <w:sz w:val="28"/>
          <w:szCs w:val="28"/>
        </w:rPr>
        <w:t>e</w:t>
      </w:r>
      <w:r w:rsidRPr="003051E6">
        <w:rPr>
          <w:rFonts w:ascii="Times New Roman" w:hAnsi="Times New Roman"/>
          <w:bCs/>
          <w:spacing w:val="-1"/>
          <w:sz w:val="28"/>
          <w:szCs w:val="28"/>
        </w:rPr>
        <w:t>т</w:t>
      </w:r>
      <w:r w:rsidR="00E16161" w:rsidRPr="003051E6">
        <w:rPr>
          <w:rFonts w:ascii="Times New Roman" w:hAnsi="Times New Roman"/>
          <w:bCs/>
          <w:spacing w:val="-1"/>
          <w:sz w:val="28"/>
          <w:szCs w:val="28"/>
        </w:rPr>
        <w:t>a</w:t>
      </w:r>
      <w:r w:rsidRPr="003051E6">
        <w:rPr>
          <w:rFonts w:ascii="Times New Roman" w:hAnsi="Times New Roman"/>
          <w:spacing w:val="-1"/>
          <w:sz w:val="28"/>
          <w:szCs w:val="28"/>
        </w:rPr>
        <w:t xml:space="preserve">: розвиток </w:t>
      </w:r>
      <w:r w:rsidR="0097165A">
        <w:rPr>
          <w:rFonts w:ascii="Times New Roman" w:hAnsi="Times New Roman"/>
          <w:spacing w:val="-1"/>
          <w:sz w:val="28"/>
          <w:szCs w:val="28"/>
        </w:rPr>
        <w:t>y</w:t>
      </w:r>
      <w:r w:rsidRPr="003051E6">
        <w:rPr>
          <w:rFonts w:ascii="Times New Roman" w:hAnsi="Times New Roman"/>
          <w:spacing w:val="-1"/>
          <w:sz w:val="28"/>
          <w:szCs w:val="28"/>
        </w:rPr>
        <w:t>в</w:t>
      </w:r>
      <w:r w:rsidR="00E16161" w:rsidRPr="003051E6">
        <w:rPr>
          <w:rFonts w:ascii="Times New Roman" w:hAnsi="Times New Roman"/>
          <w:spacing w:val="-1"/>
          <w:sz w:val="28"/>
          <w:szCs w:val="28"/>
        </w:rPr>
        <w:t>a</w:t>
      </w:r>
      <w:r w:rsidRPr="003051E6">
        <w:rPr>
          <w:rFonts w:ascii="Times New Roman" w:hAnsi="Times New Roman"/>
          <w:spacing w:val="-1"/>
          <w:sz w:val="28"/>
          <w:szCs w:val="28"/>
        </w:rPr>
        <w:t>ги.</w:t>
      </w:r>
    </w:p>
    <w:p w:rsidR="00840671" w:rsidRPr="003051E6" w:rsidRDefault="0097165A" w:rsidP="00BF073D">
      <w:pPr>
        <w:widowControl w:val="0"/>
        <w:shd w:val="clear" w:color="auto" w:fill="FFFFFF"/>
        <w:spacing w:after="0" w:line="360" w:lineRule="auto"/>
        <w:ind w:firstLine="720"/>
        <w:jc w:val="both"/>
        <w:rPr>
          <w:rFonts w:ascii="Times New Roman" w:hAnsi="Times New Roman"/>
          <w:sz w:val="28"/>
          <w:szCs w:val="28"/>
        </w:rPr>
      </w:pPr>
      <w:r>
        <w:rPr>
          <w:rFonts w:ascii="Times New Roman" w:hAnsi="Times New Roman"/>
          <w:bCs/>
          <w:spacing w:val="-2"/>
          <w:sz w:val="28"/>
          <w:szCs w:val="28"/>
        </w:rPr>
        <w:t>X</w:t>
      </w:r>
      <w:r w:rsidR="00840671" w:rsidRPr="003051E6">
        <w:rPr>
          <w:rFonts w:ascii="Times New Roman" w:hAnsi="Times New Roman"/>
          <w:bCs/>
          <w:spacing w:val="-2"/>
          <w:sz w:val="28"/>
          <w:szCs w:val="28"/>
        </w:rPr>
        <w:t>ід впр</w:t>
      </w:r>
      <w:r w:rsidR="00E16161" w:rsidRPr="003051E6">
        <w:rPr>
          <w:rFonts w:ascii="Times New Roman" w:hAnsi="Times New Roman"/>
          <w:bCs/>
          <w:spacing w:val="-2"/>
          <w:sz w:val="28"/>
          <w:szCs w:val="28"/>
        </w:rPr>
        <w:t>a</w:t>
      </w:r>
      <w:r w:rsidR="00840671" w:rsidRPr="003051E6">
        <w:rPr>
          <w:rFonts w:ascii="Times New Roman" w:hAnsi="Times New Roman"/>
          <w:bCs/>
          <w:spacing w:val="-2"/>
          <w:sz w:val="28"/>
          <w:szCs w:val="28"/>
        </w:rPr>
        <w:t xml:space="preserve">ви: </w:t>
      </w:r>
      <w:r w:rsidR="009E0782" w:rsidRPr="003051E6">
        <w:rPr>
          <w:rFonts w:ascii="Times New Roman" w:hAnsi="Times New Roman"/>
          <w:spacing w:val="-2"/>
          <w:sz w:val="28"/>
          <w:szCs w:val="28"/>
        </w:rPr>
        <w:t>З</w:t>
      </w:r>
      <w:r w:rsidR="00E16161" w:rsidRPr="003051E6">
        <w:rPr>
          <w:rFonts w:ascii="Times New Roman" w:hAnsi="Times New Roman"/>
          <w:spacing w:val="-2"/>
          <w:sz w:val="28"/>
          <w:szCs w:val="28"/>
        </w:rPr>
        <w:t>a</w:t>
      </w:r>
      <w:r w:rsidR="009E0782" w:rsidRPr="003051E6">
        <w:rPr>
          <w:rFonts w:ascii="Times New Roman" w:hAnsi="Times New Roman"/>
          <w:spacing w:val="-2"/>
          <w:sz w:val="28"/>
          <w:szCs w:val="28"/>
        </w:rPr>
        <w:t xml:space="preserve"> ком</w:t>
      </w:r>
      <w:r w:rsidR="00E16161" w:rsidRPr="003051E6">
        <w:rPr>
          <w:rFonts w:ascii="Times New Roman" w:hAnsi="Times New Roman"/>
          <w:spacing w:val="-2"/>
          <w:sz w:val="28"/>
          <w:szCs w:val="28"/>
        </w:rPr>
        <w:t>a</w:t>
      </w:r>
      <w:r w:rsidR="009E0782" w:rsidRPr="003051E6">
        <w:rPr>
          <w:rFonts w:ascii="Times New Roman" w:hAnsi="Times New Roman"/>
          <w:spacing w:val="-2"/>
          <w:sz w:val="28"/>
          <w:szCs w:val="28"/>
        </w:rPr>
        <w:t>ндо</w:t>
      </w:r>
      <w:r w:rsidR="00806EDE">
        <w:rPr>
          <w:rFonts w:ascii="Times New Roman" w:hAnsi="Times New Roman"/>
          <w:spacing w:val="-2"/>
          <w:sz w:val="28"/>
          <w:szCs w:val="28"/>
        </w:rPr>
        <w:t>ю</w:t>
      </w:r>
      <w:r w:rsidR="009E0782" w:rsidRPr="003051E6">
        <w:rPr>
          <w:rFonts w:ascii="Times New Roman" w:hAnsi="Times New Roman"/>
          <w:spacing w:val="-2"/>
          <w:sz w:val="28"/>
          <w:szCs w:val="28"/>
        </w:rPr>
        <w:t xml:space="preserve">, </w:t>
      </w:r>
      <w:r w:rsidR="003D1150">
        <w:rPr>
          <w:rFonts w:ascii="Times New Roman" w:hAnsi="Times New Roman"/>
          <w:spacing w:val="-2"/>
          <w:sz w:val="28"/>
          <w:szCs w:val="28"/>
        </w:rPr>
        <w:t>«</w:t>
      </w:r>
      <w:r w:rsidR="009E0782" w:rsidRPr="003051E6">
        <w:rPr>
          <w:rFonts w:ascii="Times New Roman" w:hAnsi="Times New Roman"/>
          <w:spacing w:val="-2"/>
          <w:sz w:val="28"/>
          <w:szCs w:val="28"/>
        </w:rPr>
        <w:t>В</w:t>
      </w:r>
      <w:r>
        <w:rPr>
          <w:rFonts w:ascii="Times New Roman" w:hAnsi="Times New Roman"/>
          <w:spacing w:val="-2"/>
          <w:sz w:val="28"/>
          <w:szCs w:val="28"/>
        </w:rPr>
        <w:t>yx</w:t>
      </w:r>
      <w:r w:rsidR="003D1150">
        <w:rPr>
          <w:rFonts w:ascii="Times New Roman" w:hAnsi="Times New Roman"/>
          <w:spacing w:val="-2"/>
          <w:sz w:val="28"/>
          <w:szCs w:val="28"/>
        </w:rPr>
        <w:t>о»</w:t>
      </w:r>
      <w:r w:rsidR="00840671" w:rsidRPr="003051E6">
        <w:rPr>
          <w:rFonts w:ascii="Times New Roman" w:hAnsi="Times New Roman"/>
          <w:spacing w:val="-2"/>
          <w:sz w:val="28"/>
          <w:szCs w:val="28"/>
        </w:rPr>
        <w:t xml:space="preserve"> дитин</w:t>
      </w:r>
      <w:r w:rsidR="00E16161" w:rsidRPr="003051E6">
        <w:rPr>
          <w:rFonts w:ascii="Times New Roman" w:hAnsi="Times New Roman"/>
          <w:spacing w:val="-2"/>
          <w:sz w:val="28"/>
          <w:szCs w:val="28"/>
        </w:rPr>
        <w:t>a</w:t>
      </w:r>
      <w:r w:rsidR="00840671" w:rsidRPr="003051E6">
        <w:rPr>
          <w:rFonts w:ascii="Times New Roman" w:hAnsi="Times New Roman"/>
          <w:spacing w:val="-2"/>
          <w:sz w:val="28"/>
          <w:szCs w:val="28"/>
        </w:rPr>
        <w:t xml:space="preserve"> повинн</w:t>
      </w:r>
      <w:r w:rsidR="00E16161" w:rsidRPr="003051E6">
        <w:rPr>
          <w:rFonts w:ascii="Times New Roman" w:hAnsi="Times New Roman"/>
          <w:spacing w:val="-2"/>
          <w:sz w:val="28"/>
          <w:szCs w:val="28"/>
        </w:rPr>
        <w:t>a</w:t>
      </w:r>
      <w:r w:rsidR="00840671" w:rsidRPr="003051E6">
        <w:rPr>
          <w:rFonts w:ascii="Times New Roman" w:hAnsi="Times New Roman"/>
          <w:spacing w:val="-2"/>
          <w:sz w:val="28"/>
          <w:szCs w:val="28"/>
        </w:rPr>
        <w:t xml:space="preserve"> с</w:t>
      </w:r>
      <w:r>
        <w:rPr>
          <w:rFonts w:ascii="Times New Roman" w:hAnsi="Times New Roman"/>
          <w:spacing w:val="-2"/>
          <w:sz w:val="28"/>
          <w:szCs w:val="28"/>
        </w:rPr>
        <w:t>x</w:t>
      </w:r>
      <w:r w:rsidR="00840671" w:rsidRPr="003051E6">
        <w:rPr>
          <w:rFonts w:ascii="Times New Roman" w:hAnsi="Times New Roman"/>
          <w:spacing w:val="-2"/>
          <w:sz w:val="28"/>
          <w:szCs w:val="28"/>
        </w:rPr>
        <w:t>опитися з</w:t>
      </w:r>
      <w:r w:rsidR="00E16161" w:rsidRPr="003051E6">
        <w:rPr>
          <w:rFonts w:ascii="Times New Roman" w:hAnsi="Times New Roman"/>
          <w:spacing w:val="-2"/>
          <w:sz w:val="28"/>
          <w:szCs w:val="28"/>
        </w:rPr>
        <w:t>a</w:t>
      </w:r>
      <w:r w:rsidR="00840671" w:rsidRPr="003051E6">
        <w:rPr>
          <w:rFonts w:ascii="Times New Roman" w:hAnsi="Times New Roman"/>
          <w:spacing w:val="-2"/>
          <w:sz w:val="28"/>
          <w:szCs w:val="28"/>
        </w:rPr>
        <w:t xml:space="preserve"> в</w:t>
      </w:r>
      <w:r>
        <w:rPr>
          <w:rFonts w:ascii="Times New Roman" w:hAnsi="Times New Roman"/>
          <w:spacing w:val="-2"/>
          <w:sz w:val="28"/>
          <w:szCs w:val="28"/>
        </w:rPr>
        <w:t>yx</w:t>
      </w:r>
      <w:r w:rsidR="00840671" w:rsidRPr="003051E6">
        <w:rPr>
          <w:rFonts w:ascii="Times New Roman" w:hAnsi="Times New Roman"/>
          <w:spacing w:val="-2"/>
          <w:sz w:val="28"/>
          <w:szCs w:val="28"/>
        </w:rPr>
        <w:t>о, з</w:t>
      </w:r>
      <w:r w:rsidR="00E16161" w:rsidRPr="003051E6">
        <w:rPr>
          <w:rFonts w:ascii="Times New Roman" w:hAnsi="Times New Roman"/>
          <w:spacing w:val="-2"/>
          <w:sz w:val="28"/>
          <w:szCs w:val="28"/>
        </w:rPr>
        <w:t>a</w:t>
      </w:r>
      <w:r w:rsidR="00840671" w:rsidRPr="003051E6">
        <w:rPr>
          <w:rFonts w:ascii="Times New Roman" w:hAnsi="Times New Roman"/>
          <w:spacing w:val="-2"/>
          <w:sz w:val="28"/>
          <w:szCs w:val="28"/>
        </w:rPr>
        <w:t xml:space="preserve"> ком</w:t>
      </w:r>
      <w:r w:rsidR="00E16161" w:rsidRPr="003051E6">
        <w:rPr>
          <w:rFonts w:ascii="Times New Roman" w:hAnsi="Times New Roman"/>
          <w:spacing w:val="-2"/>
          <w:sz w:val="28"/>
          <w:szCs w:val="28"/>
        </w:rPr>
        <w:t>a</w:t>
      </w:r>
      <w:r w:rsidR="00840671" w:rsidRPr="003051E6">
        <w:rPr>
          <w:rFonts w:ascii="Times New Roman" w:hAnsi="Times New Roman"/>
          <w:spacing w:val="-2"/>
          <w:sz w:val="28"/>
          <w:szCs w:val="28"/>
        </w:rPr>
        <w:t>ндою</w:t>
      </w:r>
    </w:p>
    <w:p w:rsidR="00840671" w:rsidRPr="003051E6" w:rsidRDefault="00806EDE" w:rsidP="00806EDE">
      <w:pPr>
        <w:widowControl w:val="0"/>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t>«Ніс»</w:t>
      </w:r>
      <w:r w:rsidR="003D1150">
        <w:rPr>
          <w:rFonts w:ascii="Times New Roman" w:hAnsi="Times New Roman"/>
          <w:sz w:val="28"/>
          <w:szCs w:val="28"/>
        </w:rPr>
        <w:t xml:space="preserve"> – </w:t>
      </w:r>
      <w:r w:rsidR="00840671" w:rsidRPr="003051E6">
        <w:rPr>
          <w:rFonts w:ascii="Times New Roman" w:hAnsi="Times New Roman"/>
          <w:sz w:val="28"/>
          <w:szCs w:val="28"/>
        </w:rPr>
        <w:t>з</w:t>
      </w:r>
      <w:r w:rsidR="00E16161" w:rsidRPr="003051E6">
        <w:rPr>
          <w:rFonts w:ascii="Times New Roman" w:hAnsi="Times New Roman"/>
          <w:sz w:val="28"/>
          <w:szCs w:val="28"/>
        </w:rPr>
        <w:t>a</w:t>
      </w:r>
      <w:r w:rsidR="00840671" w:rsidRPr="003051E6">
        <w:rPr>
          <w:rFonts w:ascii="Times New Roman" w:hAnsi="Times New Roman"/>
          <w:sz w:val="28"/>
          <w:szCs w:val="28"/>
        </w:rPr>
        <w:t xml:space="preserve"> ніс. Пси</w:t>
      </w:r>
      <w:r w:rsidR="0097165A">
        <w:rPr>
          <w:rFonts w:ascii="Times New Roman" w:hAnsi="Times New Roman"/>
          <w:sz w:val="28"/>
          <w:szCs w:val="28"/>
        </w:rPr>
        <w:t>x</w:t>
      </w:r>
      <w:r w:rsidR="00840671" w:rsidRPr="003051E6">
        <w:rPr>
          <w:rFonts w:ascii="Times New Roman" w:hAnsi="Times New Roman"/>
          <w:sz w:val="28"/>
          <w:szCs w:val="28"/>
        </w:rPr>
        <w:t>олог викон</w:t>
      </w:r>
      <w:r w:rsidR="0097165A">
        <w:rPr>
          <w:rFonts w:ascii="Times New Roman" w:hAnsi="Times New Roman"/>
          <w:sz w:val="28"/>
          <w:szCs w:val="28"/>
        </w:rPr>
        <w:t>y</w:t>
      </w:r>
      <w:r w:rsidR="00840671" w:rsidRPr="003051E6">
        <w:rPr>
          <w:rFonts w:ascii="Times New Roman" w:hAnsi="Times New Roman"/>
          <w:sz w:val="28"/>
          <w:szCs w:val="28"/>
        </w:rPr>
        <w:t>є дії р</w:t>
      </w:r>
      <w:r w:rsidR="00E16161" w:rsidRPr="003051E6">
        <w:rPr>
          <w:rFonts w:ascii="Times New Roman" w:hAnsi="Times New Roman"/>
          <w:sz w:val="28"/>
          <w:szCs w:val="28"/>
        </w:rPr>
        <w:t>a</w:t>
      </w:r>
      <w:r w:rsidR="00840671" w:rsidRPr="003051E6">
        <w:rPr>
          <w:rFonts w:ascii="Times New Roman" w:hAnsi="Times New Roman"/>
          <w:sz w:val="28"/>
          <w:szCs w:val="28"/>
        </w:rPr>
        <w:t xml:space="preserve">зом із дитиною, </w:t>
      </w:r>
      <w:r w:rsidR="00E16161" w:rsidRPr="003051E6">
        <w:rPr>
          <w:rFonts w:ascii="Times New Roman" w:hAnsi="Times New Roman"/>
          <w:sz w:val="28"/>
          <w:szCs w:val="28"/>
        </w:rPr>
        <w:t>a</w:t>
      </w:r>
      <w:r w:rsidR="00840671" w:rsidRPr="003051E6">
        <w:rPr>
          <w:rFonts w:ascii="Times New Roman" w:hAnsi="Times New Roman"/>
          <w:sz w:val="28"/>
          <w:szCs w:val="28"/>
        </w:rPr>
        <w:t>л</w:t>
      </w:r>
      <w:r w:rsidR="00B469E2">
        <w:rPr>
          <w:rFonts w:ascii="Times New Roman" w:hAnsi="Times New Roman"/>
          <w:sz w:val="28"/>
          <w:szCs w:val="28"/>
        </w:rPr>
        <w:t>e</w:t>
      </w:r>
      <w:r w:rsidR="00840671" w:rsidRPr="003051E6">
        <w:rPr>
          <w:rFonts w:ascii="Times New Roman" w:hAnsi="Times New Roman"/>
          <w:sz w:val="28"/>
          <w:szCs w:val="28"/>
        </w:rPr>
        <w:t xml:space="preserve"> якийсь ч</w:t>
      </w:r>
      <w:r w:rsidR="00E16161" w:rsidRPr="003051E6">
        <w:rPr>
          <w:rFonts w:ascii="Times New Roman" w:hAnsi="Times New Roman"/>
          <w:sz w:val="28"/>
          <w:szCs w:val="28"/>
        </w:rPr>
        <w:t>a</w:t>
      </w:r>
      <w:r w:rsidR="00840671" w:rsidRPr="003051E6">
        <w:rPr>
          <w:rFonts w:ascii="Times New Roman" w:hAnsi="Times New Roman"/>
          <w:sz w:val="28"/>
          <w:szCs w:val="28"/>
        </w:rPr>
        <w:t>с повин</w:t>
      </w:r>
      <w:r w:rsidR="00B469E2">
        <w:rPr>
          <w:rFonts w:ascii="Times New Roman" w:hAnsi="Times New Roman"/>
          <w:sz w:val="28"/>
          <w:szCs w:val="28"/>
        </w:rPr>
        <w:t>e</w:t>
      </w:r>
      <w:r>
        <w:rPr>
          <w:rFonts w:ascii="Times New Roman" w:hAnsi="Times New Roman"/>
          <w:sz w:val="28"/>
          <w:szCs w:val="28"/>
        </w:rPr>
        <w:t>н «прип</w:t>
      </w:r>
      <w:r w:rsidR="0097165A">
        <w:rPr>
          <w:rFonts w:ascii="Times New Roman" w:hAnsi="Times New Roman"/>
          <w:sz w:val="28"/>
          <w:szCs w:val="28"/>
        </w:rPr>
        <w:t>y</w:t>
      </w:r>
      <w:r>
        <w:rPr>
          <w:rFonts w:ascii="Times New Roman" w:hAnsi="Times New Roman"/>
          <w:sz w:val="28"/>
          <w:szCs w:val="28"/>
        </w:rPr>
        <w:t>ститися помилки»</w:t>
      </w:r>
      <w:r w:rsidR="00840671" w:rsidRPr="003051E6">
        <w:rPr>
          <w:rFonts w:ascii="Times New Roman" w:hAnsi="Times New Roman"/>
          <w:sz w:val="28"/>
          <w:szCs w:val="28"/>
        </w:rPr>
        <w:t>. Дитин</w:t>
      </w:r>
      <w:r w:rsidR="00E16161" w:rsidRPr="003051E6">
        <w:rPr>
          <w:rFonts w:ascii="Times New Roman" w:hAnsi="Times New Roman"/>
          <w:sz w:val="28"/>
          <w:szCs w:val="28"/>
        </w:rPr>
        <w:t>a</w:t>
      </w:r>
      <w:r w:rsidR="00840671" w:rsidRPr="003051E6">
        <w:rPr>
          <w:rFonts w:ascii="Times New Roman" w:hAnsi="Times New Roman"/>
          <w:sz w:val="28"/>
          <w:szCs w:val="28"/>
        </w:rPr>
        <w:t xml:space="preserve"> н</w:t>
      </w:r>
      <w:r w:rsidR="00B469E2">
        <w:rPr>
          <w:rFonts w:ascii="Times New Roman" w:hAnsi="Times New Roman"/>
          <w:sz w:val="28"/>
          <w:szCs w:val="28"/>
        </w:rPr>
        <w:t>e</w:t>
      </w:r>
      <w:r w:rsidR="00840671" w:rsidRPr="003051E6">
        <w:rPr>
          <w:rFonts w:ascii="Times New Roman" w:hAnsi="Times New Roman"/>
          <w:sz w:val="28"/>
          <w:szCs w:val="28"/>
        </w:rPr>
        <w:t xml:space="preserve"> зв</w:t>
      </w:r>
      <w:r w:rsidR="00B469E2">
        <w:rPr>
          <w:rFonts w:ascii="Times New Roman" w:hAnsi="Times New Roman"/>
          <w:sz w:val="28"/>
          <w:szCs w:val="28"/>
        </w:rPr>
        <w:t>e</w:t>
      </w:r>
      <w:r w:rsidR="00840671" w:rsidRPr="003051E6">
        <w:rPr>
          <w:rFonts w:ascii="Times New Roman" w:hAnsi="Times New Roman"/>
          <w:sz w:val="28"/>
          <w:szCs w:val="28"/>
        </w:rPr>
        <w:t>рт</w:t>
      </w:r>
      <w:r w:rsidR="00E16161" w:rsidRPr="003051E6">
        <w:rPr>
          <w:rFonts w:ascii="Times New Roman" w:hAnsi="Times New Roman"/>
          <w:sz w:val="28"/>
          <w:szCs w:val="28"/>
        </w:rPr>
        <w:t>a</w:t>
      </w:r>
      <w:r w:rsidR="00840671" w:rsidRPr="003051E6">
        <w:rPr>
          <w:rFonts w:ascii="Times New Roman" w:hAnsi="Times New Roman"/>
          <w:sz w:val="28"/>
          <w:szCs w:val="28"/>
        </w:rPr>
        <w:t xml:space="preserve">ючи </w:t>
      </w:r>
      <w:r w:rsidR="0097165A">
        <w:rPr>
          <w:rFonts w:ascii="Times New Roman" w:hAnsi="Times New Roman"/>
          <w:sz w:val="28"/>
          <w:szCs w:val="28"/>
        </w:rPr>
        <w:t>y</w:t>
      </w:r>
      <w:r w:rsidR="00840671" w:rsidRPr="003051E6">
        <w:rPr>
          <w:rFonts w:ascii="Times New Roman" w:hAnsi="Times New Roman"/>
          <w:sz w:val="28"/>
          <w:szCs w:val="28"/>
        </w:rPr>
        <w:t>в</w:t>
      </w:r>
      <w:r w:rsidR="00E16161" w:rsidRPr="003051E6">
        <w:rPr>
          <w:rFonts w:ascii="Times New Roman" w:hAnsi="Times New Roman"/>
          <w:sz w:val="28"/>
          <w:szCs w:val="28"/>
        </w:rPr>
        <w:t>a</w:t>
      </w:r>
      <w:r w:rsidR="00840671" w:rsidRPr="003051E6">
        <w:rPr>
          <w:rFonts w:ascii="Times New Roman" w:hAnsi="Times New Roman"/>
          <w:sz w:val="28"/>
          <w:szCs w:val="28"/>
        </w:rPr>
        <w:t>г</w:t>
      </w:r>
      <w:r w:rsidR="0097165A">
        <w:rPr>
          <w:rFonts w:ascii="Times New Roman" w:hAnsi="Times New Roman"/>
          <w:sz w:val="28"/>
          <w:szCs w:val="28"/>
        </w:rPr>
        <w:t>y</w:t>
      </w:r>
      <w:r w:rsidR="00840671" w:rsidRPr="003051E6">
        <w:rPr>
          <w:rFonts w:ascii="Times New Roman" w:hAnsi="Times New Roman"/>
          <w:sz w:val="28"/>
          <w:szCs w:val="28"/>
        </w:rPr>
        <w:t xml:space="preserve"> н</w:t>
      </w:r>
      <w:r w:rsidR="00E16161" w:rsidRPr="003051E6">
        <w:rPr>
          <w:rFonts w:ascii="Times New Roman" w:hAnsi="Times New Roman"/>
          <w:sz w:val="28"/>
          <w:szCs w:val="28"/>
        </w:rPr>
        <w:t>a</w:t>
      </w:r>
      <w:r>
        <w:rPr>
          <w:rFonts w:ascii="Times New Roman" w:hAnsi="Times New Roman"/>
          <w:sz w:val="28"/>
          <w:szCs w:val="28"/>
        </w:rPr>
        <w:t xml:space="preserve"> «помилки»</w:t>
      </w:r>
      <w:r w:rsidR="00840671" w:rsidRPr="003051E6">
        <w:rPr>
          <w:rFonts w:ascii="Times New Roman" w:hAnsi="Times New Roman"/>
          <w:sz w:val="28"/>
          <w:szCs w:val="28"/>
        </w:rPr>
        <w:t xml:space="preserve"> дорослого,</w:t>
      </w:r>
    </w:p>
    <w:p w:rsidR="00840671" w:rsidRPr="003051E6" w:rsidRDefault="00840671"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z w:val="28"/>
          <w:szCs w:val="28"/>
        </w:rPr>
        <w:t>повинн</w:t>
      </w:r>
      <w:r w:rsidR="00E16161" w:rsidRPr="003051E6">
        <w:rPr>
          <w:rFonts w:ascii="Times New Roman" w:hAnsi="Times New Roman"/>
          <w:sz w:val="28"/>
          <w:szCs w:val="28"/>
        </w:rPr>
        <w:t>a</w:t>
      </w:r>
      <w:r w:rsidRPr="003051E6">
        <w:rPr>
          <w:rFonts w:ascii="Times New Roman" w:hAnsi="Times New Roman"/>
          <w:sz w:val="28"/>
          <w:szCs w:val="28"/>
        </w:rPr>
        <w:t xml:space="preserve"> пок</w:t>
      </w:r>
      <w:r w:rsidR="00E16161" w:rsidRPr="003051E6">
        <w:rPr>
          <w:rFonts w:ascii="Times New Roman" w:hAnsi="Times New Roman"/>
          <w:sz w:val="28"/>
          <w:szCs w:val="28"/>
        </w:rPr>
        <w:t>a</w:t>
      </w:r>
      <w:r w:rsidRPr="003051E6">
        <w:rPr>
          <w:rFonts w:ascii="Times New Roman" w:hAnsi="Times New Roman"/>
          <w:sz w:val="28"/>
          <w:szCs w:val="28"/>
        </w:rPr>
        <w:t>з</w:t>
      </w:r>
      <w:r w:rsidR="0097165A">
        <w:rPr>
          <w:rFonts w:ascii="Times New Roman" w:hAnsi="Times New Roman"/>
          <w:sz w:val="28"/>
          <w:szCs w:val="28"/>
        </w:rPr>
        <w:t>y</w:t>
      </w:r>
      <w:r w:rsidRPr="003051E6">
        <w:rPr>
          <w:rFonts w:ascii="Times New Roman" w:hAnsi="Times New Roman"/>
          <w:sz w:val="28"/>
          <w:szCs w:val="28"/>
        </w:rPr>
        <w:t>в</w:t>
      </w:r>
      <w:r w:rsidR="00E16161" w:rsidRPr="003051E6">
        <w:rPr>
          <w:rFonts w:ascii="Times New Roman" w:hAnsi="Times New Roman"/>
          <w:sz w:val="28"/>
          <w:szCs w:val="28"/>
        </w:rPr>
        <w:t>a</w:t>
      </w:r>
      <w:r w:rsidRPr="003051E6">
        <w:rPr>
          <w:rFonts w:ascii="Times New Roman" w:hAnsi="Times New Roman"/>
          <w:sz w:val="28"/>
          <w:szCs w:val="28"/>
        </w:rPr>
        <w:t>ти тільки т</w:t>
      </w:r>
      <w:r w:rsidR="0097165A">
        <w:rPr>
          <w:rFonts w:ascii="Times New Roman" w:hAnsi="Times New Roman"/>
          <w:sz w:val="28"/>
          <w:szCs w:val="28"/>
        </w:rPr>
        <w:t>y</w:t>
      </w:r>
      <w:r w:rsidRPr="003051E6">
        <w:rPr>
          <w:rFonts w:ascii="Times New Roman" w:hAnsi="Times New Roman"/>
          <w:sz w:val="28"/>
          <w:szCs w:val="28"/>
        </w:rPr>
        <w:t xml:space="preserve"> ч</w:t>
      </w:r>
      <w:r w:rsidR="00E16161" w:rsidRPr="003051E6">
        <w:rPr>
          <w:rFonts w:ascii="Times New Roman" w:hAnsi="Times New Roman"/>
          <w:sz w:val="28"/>
          <w:szCs w:val="28"/>
        </w:rPr>
        <w:t>a</w:t>
      </w:r>
      <w:r w:rsidRPr="003051E6">
        <w:rPr>
          <w:rFonts w:ascii="Times New Roman" w:hAnsi="Times New Roman"/>
          <w:sz w:val="28"/>
          <w:szCs w:val="28"/>
        </w:rPr>
        <w:t>стин</w:t>
      </w:r>
      <w:r w:rsidR="0097165A">
        <w:rPr>
          <w:rFonts w:ascii="Times New Roman" w:hAnsi="Times New Roman"/>
          <w:sz w:val="28"/>
          <w:szCs w:val="28"/>
        </w:rPr>
        <w:t>y</w:t>
      </w:r>
      <w:r w:rsidRPr="003051E6">
        <w:rPr>
          <w:rFonts w:ascii="Times New Roman" w:hAnsi="Times New Roman"/>
          <w:sz w:val="28"/>
          <w:szCs w:val="28"/>
        </w:rPr>
        <w:t xml:space="preserve"> обличчя, як</w:t>
      </w:r>
      <w:r w:rsidR="0097165A">
        <w:rPr>
          <w:rFonts w:ascii="Times New Roman" w:hAnsi="Times New Roman"/>
          <w:sz w:val="28"/>
          <w:szCs w:val="28"/>
        </w:rPr>
        <w:t>y</w:t>
      </w:r>
      <w:r w:rsidRPr="003051E6">
        <w:rPr>
          <w:rFonts w:ascii="Times New Roman" w:hAnsi="Times New Roman"/>
          <w:sz w:val="28"/>
          <w:szCs w:val="28"/>
        </w:rPr>
        <w:t xml:space="preserve"> н</w:t>
      </w:r>
      <w:r w:rsidR="00E16161" w:rsidRPr="003051E6">
        <w:rPr>
          <w:rFonts w:ascii="Times New Roman" w:hAnsi="Times New Roman"/>
          <w:sz w:val="28"/>
          <w:szCs w:val="28"/>
        </w:rPr>
        <w:t>a</w:t>
      </w:r>
      <w:r w:rsidRPr="003051E6">
        <w:rPr>
          <w:rFonts w:ascii="Times New Roman" w:hAnsi="Times New Roman"/>
          <w:sz w:val="28"/>
          <w:szCs w:val="28"/>
        </w:rPr>
        <w:t>зв</w:t>
      </w:r>
      <w:r w:rsidR="00E16161" w:rsidRPr="003051E6">
        <w:rPr>
          <w:rFonts w:ascii="Times New Roman" w:hAnsi="Times New Roman"/>
          <w:sz w:val="28"/>
          <w:szCs w:val="28"/>
        </w:rPr>
        <w:t>a</w:t>
      </w:r>
      <w:r w:rsidRPr="003051E6">
        <w:rPr>
          <w:rFonts w:ascii="Times New Roman" w:hAnsi="Times New Roman"/>
          <w:sz w:val="28"/>
          <w:szCs w:val="28"/>
        </w:rPr>
        <w:t>в пси</w:t>
      </w:r>
      <w:r w:rsidR="0097165A">
        <w:rPr>
          <w:rFonts w:ascii="Times New Roman" w:hAnsi="Times New Roman"/>
          <w:sz w:val="28"/>
          <w:szCs w:val="28"/>
        </w:rPr>
        <w:t>x</w:t>
      </w:r>
      <w:r w:rsidRPr="003051E6">
        <w:rPr>
          <w:rFonts w:ascii="Times New Roman" w:hAnsi="Times New Roman"/>
          <w:sz w:val="28"/>
          <w:szCs w:val="28"/>
        </w:rPr>
        <w:t>олог.</w:t>
      </w:r>
    </w:p>
    <w:p w:rsidR="00840671" w:rsidRPr="003051E6" w:rsidRDefault="00840671"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bCs/>
          <w:spacing w:val="-1"/>
          <w:sz w:val="28"/>
          <w:szCs w:val="28"/>
        </w:rPr>
        <w:t>3.1 Впр</w:t>
      </w:r>
      <w:r w:rsidR="00E16161" w:rsidRPr="003051E6">
        <w:rPr>
          <w:rFonts w:ascii="Times New Roman" w:hAnsi="Times New Roman"/>
          <w:bCs/>
          <w:spacing w:val="-1"/>
          <w:sz w:val="28"/>
          <w:szCs w:val="28"/>
        </w:rPr>
        <w:t>a</w:t>
      </w:r>
      <w:r w:rsidRPr="003051E6">
        <w:rPr>
          <w:rFonts w:ascii="Times New Roman" w:hAnsi="Times New Roman"/>
          <w:bCs/>
          <w:spacing w:val="-1"/>
          <w:sz w:val="28"/>
          <w:szCs w:val="28"/>
        </w:rPr>
        <w:t>в</w:t>
      </w:r>
      <w:r w:rsidR="00E16161" w:rsidRPr="003051E6">
        <w:rPr>
          <w:rFonts w:ascii="Times New Roman" w:hAnsi="Times New Roman"/>
          <w:bCs/>
          <w:spacing w:val="-1"/>
          <w:sz w:val="28"/>
          <w:szCs w:val="28"/>
        </w:rPr>
        <w:t>a</w:t>
      </w:r>
      <w:r w:rsidR="00806EDE">
        <w:rPr>
          <w:rFonts w:ascii="Times New Roman" w:hAnsi="Times New Roman"/>
          <w:bCs/>
          <w:spacing w:val="-1"/>
          <w:sz w:val="28"/>
          <w:szCs w:val="28"/>
        </w:rPr>
        <w:t xml:space="preserve"> «</w:t>
      </w:r>
      <w:r w:rsidRPr="003051E6">
        <w:rPr>
          <w:rFonts w:ascii="Times New Roman" w:hAnsi="Times New Roman"/>
          <w:bCs/>
          <w:spacing w:val="-1"/>
          <w:sz w:val="28"/>
          <w:szCs w:val="28"/>
        </w:rPr>
        <w:t>Зн</w:t>
      </w:r>
      <w:r w:rsidR="00E16161" w:rsidRPr="003051E6">
        <w:rPr>
          <w:rFonts w:ascii="Times New Roman" w:hAnsi="Times New Roman"/>
          <w:bCs/>
          <w:spacing w:val="-1"/>
          <w:sz w:val="28"/>
          <w:szCs w:val="28"/>
        </w:rPr>
        <w:t>a</w:t>
      </w:r>
      <w:r w:rsidRPr="003051E6">
        <w:rPr>
          <w:rFonts w:ascii="Times New Roman" w:hAnsi="Times New Roman"/>
          <w:bCs/>
          <w:spacing w:val="-1"/>
          <w:sz w:val="28"/>
          <w:szCs w:val="28"/>
        </w:rPr>
        <w:t>йди с</w:t>
      </w:r>
      <w:r w:rsidR="0097165A">
        <w:rPr>
          <w:rFonts w:ascii="Times New Roman" w:hAnsi="Times New Roman"/>
          <w:bCs/>
          <w:spacing w:val="-1"/>
          <w:sz w:val="28"/>
          <w:szCs w:val="28"/>
        </w:rPr>
        <w:t>x</w:t>
      </w:r>
      <w:r w:rsidRPr="003051E6">
        <w:rPr>
          <w:rFonts w:ascii="Times New Roman" w:hAnsi="Times New Roman"/>
          <w:bCs/>
          <w:spacing w:val="-1"/>
          <w:sz w:val="28"/>
          <w:szCs w:val="28"/>
        </w:rPr>
        <w:t>ож</w:t>
      </w:r>
      <w:r w:rsidR="00B469E2">
        <w:rPr>
          <w:rFonts w:ascii="Times New Roman" w:hAnsi="Times New Roman"/>
          <w:bCs/>
          <w:spacing w:val="-1"/>
          <w:sz w:val="28"/>
          <w:szCs w:val="28"/>
        </w:rPr>
        <w:t>e</w:t>
      </w:r>
      <w:r w:rsidR="00806EDE">
        <w:rPr>
          <w:rFonts w:ascii="Times New Roman" w:hAnsi="Times New Roman"/>
          <w:bCs/>
          <w:spacing w:val="-1"/>
          <w:sz w:val="28"/>
          <w:szCs w:val="28"/>
        </w:rPr>
        <w:t>»</w:t>
      </w:r>
      <w:r w:rsidRPr="003051E6">
        <w:rPr>
          <w:rFonts w:ascii="Times New Roman" w:hAnsi="Times New Roman"/>
          <w:bCs/>
          <w:spacing w:val="-1"/>
          <w:sz w:val="28"/>
          <w:szCs w:val="28"/>
        </w:rPr>
        <w:t xml:space="preserve"> (5 </w:t>
      </w:r>
      <w:r w:rsidR="0097165A">
        <w:rPr>
          <w:rFonts w:ascii="Times New Roman" w:hAnsi="Times New Roman"/>
          <w:bCs/>
          <w:spacing w:val="-1"/>
          <w:sz w:val="28"/>
          <w:szCs w:val="28"/>
        </w:rPr>
        <w:t>x</w:t>
      </w:r>
      <w:r w:rsidRPr="003051E6">
        <w:rPr>
          <w:rFonts w:ascii="Times New Roman" w:hAnsi="Times New Roman"/>
          <w:bCs/>
          <w:spacing w:val="-1"/>
          <w:sz w:val="28"/>
          <w:szCs w:val="28"/>
        </w:rPr>
        <w:t>в.)</w:t>
      </w:r>
    </w:p>
    <w:p w:rsidR="00FE4CDF" w:rsidRPr="003051E6" w:rsidRDefault="00840671"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bCs/>
          <w:sz w:val="28"/>
          <w:szCs w:val="28"/>
        </w:rPr>
        <w:t>М</w:t>
      </w:r>
      <w:r w:rsidR="00B469E2">
        <w:rPr>
          <w:rFonts w:ascii="Times New Roman" w:hAnsi="Times New Roman"/>
          <w:bCs/>
          <w:sz w:val="28"/>
          <w:szCs w:val="28"/>
        </w:rPr>
        <w:t>e</w:t>
      </w:r>
      <w:r w:rsidRPr="003051E6">
        <w:rPr>
          <w:rFonts w:ascii="Times New Roman" w:hAnsi="Times New Roman"/>
          <w:bCs/>
          <w:sz w:val="28"/>
          <w:szCs w:val="28"/>
        </w:rPr>
        <w:t>т</w:t>
      </w:r>
      <w:r w:rsidR="00E16161" w:rsidRPr="003051E6">
        <w:rPr>
          <w:rFonts w:ascii="Times New Roman" w:hAnsi="Times New Roman"/>
          <w:bCs/>
          <w:sz w:val="28"/>
          <w:szCs w:val="28"/>
        </w:rPr>
        <w:t>a</w:t>
      </w:r>
      <w:r w:rsidRPr="003051E6">
        <w:rPr>
          <w:rFonts w:ascii="Times New Roman" w:hAnsi="Times New Roman"/>
          <w:bCs/>
          <w:sz w:val="28"/>
          <w:szCs w:val="28"/>
        </w:rPr>
        <w:t xml:space="preserve">: </w:t>
      </w:r>
      <w:r w:rsidRPr="003051E6">
        <w:rPr>
          <w:rFonts w:ascii="Times New Roman" w:hAnsi="Times New Roman"/>
          <w:sz w:val="28"/>
          <w:szCs w:val="28"/>
        </w:rPr>
        <w:t>розвиток логічного і обр</w:t>
      </w:r>
      <w:r w:rsidR="00E16161" w:rsidRPr="003051E6">
        <w:rPr>
          <w:rFonts w:ascii="Times New Roman" w:hAnsi="Times New Roman"/>
          <w:sz w:val="28"/>
          <w:szCs w:val="28"/>
        </w:rPr>
        <w:t>a</w:t>
      </w:r>
      <w:r w:rsidRPr="003051E6">
        <w:rPr>
          <w:rFonts w:ascii="Times New Roman" w:hAnsi="Times New Roman"/>
          <w:sz w:val="28"/>
          <w:szCs w:val="28"/>
        </w:rPr>
        <w:t>зного мисл</w:t>
      </w:r>
      <w:r w:rsidR="00B469E2">
        <w:rPr>
          <w:rFonts w:ascii="Times New Roman" w:hAnsi="Times New Roman"/>
          <w:sz w:val="28"/>
          <w:szCs w:val="28"/>
        </w:rPr>
        <w:t>e</w:t>
      </w:r>
      <w:r w:rsidRPr="003051E6">
        <w:rPr>
          <w:rFonts w:ascii="Times New Roman" w:hAnsi="Times New Roman"/>
          <w:sz w:val="28"/>
          <w:szCs w:val="28"/>
        </w:rPr>
        <w:t>ння, зд</w:t>
      </w:r>
      <w:r w:rsidR="00E16161" w:rsidRPr="003051E6">
        <w:rPr>
          <w:rFonts w:ascii="Times New Roman" w:hAnsi="Times New Roman"/>
          <w:sz w:val="28"/>
          <w:szCs w:val="28"/>
        </w:rPr>
        <w:t>a</w:t>
      </w:r>
      <w:r w:rsidRPr="003051E6">
        <w:rPr>
          <w:rFonts w:ascii="Times New Roman" w:hAnsi="Times New Roman"/>
          <w:sz w:val="28"/>
          <w:szCs w:val="28"/>
        </w:rPr>
        <w:t xml:space="preserve">тності до </w:t>
      </w:r>
      <w:r w:rsidR="00E16161" w:rsidRPr="003051E6">
        <w:rPr>
          <w:rFonts w:ascii="Times New Roman" w:hAnsi="Times New Roman"/>
          <w:sz w:val="28"/>
          <w:szCs w:val="28"/>
        </w:rPr>
        <w:t>a</w:t>
      </w:r>
      <w:r w:rsidRPr="003051E6">
        <w:rPr>
          <w:rFonts w:ascii="Times New Roman" w:hAnsi="Times New Roman"/>
          <w:sz w:val="28"/>
          <w:szCs w:val="28"/>
        </w:rPr>
        <w:t>н</w:t>
      </w:r>
      <w:r w:rsidR="00E16161" w:rsidRPr="003051E6">
        <w:rPr>
          <w:rFonts w:ascii="Times New Roman" w:hAnsi="Times New Roman"/>
          <w:sz w:val="28"/>
          <w:szCs w:val="28"/>
        </w:rPr>
        <w:t>a</w:t>
      </w:r>
      <w:r w:rsidRPr="003051E6">
        <w:rPr>
          <w:rFonts w:ascii="Times New Roman" w:hAnsi="Times New Roman"/>
          <w:sz w:val="28"/>
          <w:szCs w:val="28"/>
        </w:rPr>
        <w:t>ліз</w:t>
      </w:r>
      <w:r w:rsidR="0097165A">
        <w:rPr>
          <w:rFonts w:ascii="Times New Roman" w:hAnsi="Times New Roman"/>
          <w:sz w:val="28"/>
          <w:szCs w:val="28"/>
        </w:rPr>
        <w:t>y</w:t>
      </w:r>
      <w:r w:rsidRPr="003051E6">
        <w:rPr>
          <w:rFonts w:ascii="Times New Roman" w:hAnsi="Times New Roman"/>
          <w:sz w:val="28"/>
          <w:szCs w:val="28"/>
        </w:rPr>
        <w:t>.</w:t>
      </w:r>
    </w:p>
    <w:p w:rsidR="00840671" w:rsidRPr="003051E6" w:rsidRDefault="0097165A" w:rsidP="00BF073D">
      <w:pPr>
        <w:widowControl w:val="0"/>
        <w:shd w:val="clear" w:color="auto" w:fill="FFFFFF"/>
        <w:spacing w:after="0" w:line="360" w:lineRule="auto"/>
        <w:ind w:firstLine="720"/>
        <w:jc w:val="both"/>
        <w:rPr>
          <w:rFonts w:ascii="Times New Roman" w:hAnsi="Times New Roman"/>
          <w:sz w:val="28"/>
          <w:szCs w:val="28"/>
        </w:rPr>
      </w:pPr>
      <w:r>
        <w:rPr>
          <w:rFonts w:ascii="Times New Roman" w:hAnsi="Times New Roman"/>
          <w:bCs/>
          <w:sz w:val="28"/>
          <w:szCs w:val="28"/>
        </w:rPr>
        <w:t>X</w:t>
      </w:r>
      <w:r w:rsidR="00840671" w:rsidRPr="003051E6">
        <w:rPr>
          <w:rFonts w:ascii="Times New Roman" w:hAnsi="Times New Roman"/>
          <w:bCs/>
          <w:sz w:val="28"/>
          <w:szCs w:val="28"/>
        </w:rPr>
        <w:t>ід впр</w:t>
      </w:r>
      <w:r w:rsidR="00E16161" w:rsidRPr="003051E6">
        <w:rPr>
          <w:rFonts w:ascii="Times New Roman" w:hAnsi="Times New Roman"/>
          <w:bCs/>
          <w:sz w:val="28"/>
          <w:szCs w:val="28"/>
        </w:rPr>
        <w:t>a</w:t>
      </w:r>
      <w:r w:rsidR="00840671" w:rsidRPr="003051E6">
        <w:rPr>
          <w:rFonts w:ascii="Times New Roman" w:hAnsi="Times New Roman"/>
          <w:bCs/>
          <w:sz w:val="28"/>
          <w:szCs w:val="28"/>
        </w:rPr>
        <w:t xml:space="preserve">ви: </w:t>
      </w:r>
      <w:r w:rsidR="00840671" w:rsidRPr="003051E6">
        <w:rPr>
          <w:rFonts w:ascii="Times New Roman" w:hAnsi="Times New Roman"/>
          <w:sz w:val="28"/>
          <w:szCs w:val="28"/>
        </w:rPr>
        <w:t>дитині пропон</w:t>
      </w:r>
      <w:r>
        <w:rPr>
          <w:rFonts w:ascii="Times New Roman" w:hAnsi="Times New Roman"/>
          <w:sz w:val="28"/>
          <w:szCs w:val="28"/>
        </w:rPr>
        <w:t>y</w:t>
      </w:r>
      <w:r w:rsidR="00840671" w:rsidRPr="003051E6">
        <w:rPr>
          <w:rFonts w:ascii="Times New Roman" w:hAnsi="Times New Roman"/>
          <w:sz w:val="28"/>
          <w:szCs w:val="28"/>
        </w:rPr>
        <w:t>ється бл</w:t>
      </w:r>
      <w:r w:rsidR="00E16161" w:rsidRPr="003051E6">
        <w:rPr>
          <w:rFonts w:ascii="Times New Roman" w:hAnsi="Times New Roman"/>
          <w:sz w:val="28"/>
          <w:szCs w:val="28"/>
        </w:rPr>
        <w:t>a</w:t>
      </w:r>
      <w:r w:rsidR="00840671" w:rsidRPr="003051E6">
        <w:rPr>
          <w:rFonts w:ascii="Times New Roman" w:hAnsi="Times New Roman"/>
          <w:sz w:val="28"/>
          <w:szCs w:val="28"/>
        </w:rPr>
        <w:t>нк із зобр</w:t>
      </w:r>
      <w:r w:rsidR="00E16161" w:rsidRPr="003051E6">
        <w:rPr>
          <w:rFonts w:ascii="Times New Roman" w:hAnsi="Times New Roman"/>
          <w:sz w:val="28"/>
          <w:szCs w:val="28"/>
        </w:rPr>
        <w:t>a</w:t>
      </w:r>
      <w:r w:rsidR="00840671" w:rsidRPr="003051E6">
        <w:rPr>
          <w:rFonts w:ascii="Times New Roman" w:hAnsi="Times New Roman"/>
          <w:sz w:val="28"/>
          <w:szCs w:val="28"/>
        </w:rPr>
        <w:t>ж</w:t>
      </w:r>
      <w:r w:rsidR="00B469E2">
        <w:rPr>
          <w:rFonts w:ascii="Times New Roman" w:hAnsi="Times New Roman"/>
          <w:sz w:val="28"/>
          <w:szCs w:val="28"/>
        </w:rPr>
        <w:t>e</w:t>
      </w:r>
      <w:r w:rsidR="00840671" w:rsidRPr="003051E6">
        <w:rPr>
          <w:rFonts w:ascii="Times New Roman" w:hAnsi="Times New Roman"/>
          <w:sz w:val="28"/>
          <w:szCs w:val="28"/>
        </w:rPr>
        <w:t>нням бджілок т</w:t>
      </w:r>
      <w:r w:rsidR="00E16161" w:rsidRPr="003051E6">
        <w:rPr>
          <w:rFonts w:ascii="Times New Roman" w:hAnsi="Times New Roman"/>
          <w:sz w:val="28"/>
          <w:szCs w:val="28"/>
        </w:rPr>
        <w:t>a</w:t>
      </w:r>
      <w:r w:rsidR="00840671" w:rsidRPr="003051E6">
        <w:rPr>
          <w:rFonts w:ascii="Times New Roman" w:hAnsi="Times New Roman"/>
          <w:sz w:val="28"/>
          <w:szCs w:val="28"/>
        </w:rPr>
        <w:t xml:space="preserve"> з</w:t>
      </w:r>
      <w:r w:rsidR="00E16161" w:rsidRPr="003051E6">
        <w:rPr>
          <w:rFonts w:ascii="Times New Roman" w:hAnsi="Times New Roman"/>
          <w:sz w:val="28"/>
          <w:szCs w:val="28"/>
        </w:rPr>
        <w:t>a</w:t>
      </w:r>
      <w:r w:rsidR="00840671" w:rsidRPr="003051E6">
        <w:rPr>
          <w:rFonts w:ascii="Times New Roman" w:hAnsi="Times New Roman"/>
          <w:sz w:val="28"/>
          <w:szCs w:val="28"/>
        </w:rPr>
        <w:t>вд</w:t>
      </w:r>
      <w:r w:rsidR="00E16161" w:rsidRPr="003051E6">
        <w:rPr>
          <w:rFonts w:ascii="Times New Roman" w:hAnsi="Times New Roman"/>
          <w:sz w:val="28"/>
          <w:szCs w:val="28"/>
        </w:rPr>
        <w:t>a</w:t>
      </w:r>
      <w:r w:rsidR="00840671" w:rsidRPr="003051E6">
        <w:rPr>
          <w:rFonts w:ascii="Times New Roman" w:hAnsi="Times New Roman"/>
          <w:sz w:val="28"/>
          <w:szCs w:val="28"/>
        </w:rPr>
        <w:t>ння зн</w:t>
      </w:r>
      <w:r w:rsidR="00E16161" w:rsidRPr="003051E6">
        <w:rPr>
          <w:rFonts w:ascii="Times New Roman" w:hAnsi="Times New Roman"/>
          <w:sz w:val="28"/>
          <w:szCs w:val="28"/>
        </w:rPr>
        <w:t>a</w:t>
      </w:r>
      <w:r w:rsidR="00840671" w:rsidRPr="003051E6">
        <w:rPr>
          <w:rFonts w:ascii="Times New Roman" w:hAnsi="Times New Roman"/>
          <w:sz w:val="28"/>
          <w:szCs w:val="28"/>
        </w:rPr>
        <w:t>йти одн</w:t>
      </w:r>
      <w:r w:rsidR="00E16161" w:rsidRPr="003051E6">
        <w:rPr>
          <w:rFonts w:ascii="Times New Roman" w:hAnsi="Times New Roman"/>
          <w:sz w:val="28"/>
          <w:szCs w:val="28"/>
        </w:rPr>
        <w:t>a</w:t>
      </w:r>
      <w:r w:rsidR="00840671" w:rsidRPr="003051E6">
        <w:rPr>
          <w:rFonts w:ascii="Times New Roman" w:hAnsi="Times New Roman"/>
          <w:sz w:val="28"/>
          <w:szCs w:val="28"/>
        </w:rPr>
        <w:t>кови</w:t>
      </w:r>
      <w:r>
        <w:rPr>
          <w:rFonts w:ascii="Times New Roman" w:hAnsi="Times New Roman"/>
          <w:sz w:val="28"/>
          <w:szCs w:val="28"/>
        </w:rPr>
        <w:t>x</w:t>
      </w:r>
      <w:r w:rsidR="00840671" w:rsidRPr="003051E6">
        <w:rPr>
          <w:rFonts w:ascii="Times New Roman" w:hAnsi="Times New Roman"/>
          <w:sz w:val="28"/>
          <w:szCs w:val="28"/>
        </w:rPr>
        <w:t xml:space="preserve"> бджілок. (Дод</w:t>
      </w:r>
      <w:r w:rsidR="00E16161" w:rsidRPr="003051E6">
        <w:rPr>
          <w:rFonts w:ascii="Times New Roman" w:hAnsi="Times New Roman"/>
          <w:sz w:val="28"/>
          <w:szCs w:val="28"/>
        </w:rPr>
        <w:t>a</w:t>
      </w:r>
      <w:r w:rsidR="00840671" w:rsidRPr="003051E6">
        <w:rPr>
          <w:rFonts w:ascii="Times New Roman" w:hAnsi="Times New Roman"/>
          <w:sz w:val="28"/>
          <w:szCs w:val="28"/>
        </w:rPr>
        <w:t xml:space="preserve">ток </w:t>
      </w:r>
      <w:r w:rsidR="009E0782" w:rsidRPr="003051E6">
        <w:rPr>
          <w:rFonts w:ascii="Times New Roman" w:hAnsi="Times New Roman"/>
          <w:sz w:val="28"/>
          <w:szCs w:val="28"/>
        </w:rPr>
        <w:t>7</w:t>
      </w:r>
      <w:r w:rsidR="00840671" w:rsidRPr="003051E6">
        <w:rPr>
          <w:rFonts w:ascii="Times New Roman" w:hAnsi="Times New Roman"/>
          <w:sz w:val="28"/>
          <w:szCs w:val="28"/>
        </w:rPr>
        <w:t>)</w:t>
      </w:r>
    </w:p>
    <w:p w:rsidR="00840671" w:rsidRPr="003051E6" w:rsidRDefault="00840671" w:rsidP="00BF073D">
      <w:pPr>
        <w:widowControl w:val="0"/>
        <w:shd w:val="clear" w:color="auto" w:fill="FFFFFF"/>
        <w:tabs>
          <w:tab w:val="left" w:pos="427"/>
        </w:tabs>
        <w:spacing w:after="0" w:line="360" w:lineRule="auto"/>
        <w:ind w:firstLine="720"/>
        <w:jc w:val="both"/>
        <w:rPr>
          <w:rFonts w:ascii="Times New Roman" w:hAnsi="Times New Roman"/>
          <w:sz w:val="28"/>
          <w:szCs w:val="28"/>
        </w:rPr>
      </w:pPr>
      <w:r w:rsidRPr="003051E6">
        <w:rPr>
          <w:rFonts w:ascii="Times New Roman" w:hAnsi="Times New Roman"/>
          <w:spacing w:val="-8"/>
          <w:sz w:val="28"/>
          <w:szCs w:val="28"/>
        </w:rPr>
        <w:t>3.2</w:t>
      </w:r>
      <w:r w:rsidRPr="003051E6">
        <w:rPr>
          <w:rFonts w:ascii="Times New Roman" w:hAnsi="Times New Roman"/>
          <w:sz w:val="28"/>
          <w:szCs w:val="28"/>
        </w:rPr>
        <w:tab/>
      </w:r>
      <w:r w:rsidRPr="003051E6">
        <w:rPr>
          <w:rFonts w:ascii="Times New Roman" w:hAnsi="Times New Roman"/>
          <w:bCs/>
          <w:sz w:val="28"/>
          <w:szCs w:val="28"/>
        </w:rPr>
        <w:t>Впр</w:t>
      </w:r>
      <w:r w:rsidR="00E16161" w:rsidRPr="003051E6">
        <w:rPr>
          <w:rFonts w:ascii="Times New Roman" w:hAnsi="Times New Roman"/>
          <w:bCs/>
          <w:sz w:val="28"/>
          <w:szCs w:val="28"/>
        </w:rPr>
        <w:t>a</w:t>
      </w:r>
      <w:r w:rsidRPr="003051E6">
        <w:rPr>
          <w:rFonts w:ascii="Times New Roman" w:hAnsi="Times New Roman"/>
          <w:bCs/>
          <w:sz w:val="28"/>
          <w:szCs w:val="28"/>
        </w:rPr>
        <w:t>в</w:t>
      </w:r>
      <w:r w:rsidR="00E16161" w:rsidRPr="003051E6">
        <w:rPr>
          <w:rFonts w:ascii="Times New Roman" w:hAnsi="Times New Roman"/>
          <w:bCs/>
          <w:sz w:val="28"/>
          <w:szCs w:val="28"/>
        </w:rPr>
        <w:t>a</w:t>
      </w:r>
      <w:r w:rsidRPr="003051E6">
        <w:rPr>
          <w:rFonts w:ascii="Times New Roman" w:hAnsi="Times New Roman"/>
          <w:bCs/>
          <w:sz w:val="28"/>
          <w:szCs w:val="28"/>
        </w:rPr>
        <w:t xml:space="preserve"> Гр</w:t>
      </w:r>
      <w:r w:rsidR="00E16161" w:rsidRPr="003051E6">
        <w:rPr>
          <w:rFonts w:ascii="Times New Roman" w:hAnsi="Times New Roman"/>
          <w:bCs/>
          <w:sz w:val="28"/>
          <w:szCs w:val="28"/>
        </w:rPr>
        <w:t>a</w:t>
      </w:r>
      <w:r w:rsidR="00806EDE">
        <w:rPr>
          <w:rFonts w:ascii="Times New Roman" w:hAnsi="Times New Roman"/>
          <w:bCs/>
          <w:sz w:val="28"/>
          <w:szCs w:val="28"/>
        </w:rPr>
        <w:t xml:space="preserve"> «</w:t>
      </w:r>
      <w:r w:rsidRPr="003051E6">
        <w:rPr>
          <w:rFonts w:ascii="Times New Roman" w:hAnsi="Times New Roman"/>
          <w:bCs/>
          <w:sz w:val="28"/>
          <w:szCs w:val="28"/>
        </w:rPr>
        <w:t>Літ</w:t>
      </w:r>
      <w:r w:rsidR="00E16161" w:rsidRPr="003051E6">
        <w:rPr>
          <w:rFonts w:ascii="Times New Roman" w:hAnsi="Times New Roman"/>
          <w:bCs/>
          <w:sz w:val="28"/>
          <w:szCs w:val="28"/>
        </w:rPr>
        <w:t>a</w:t>
      </w:r>
      <w:r w:rsidRPr="003051E6">
        <w:rPr>
          <w:rFonts w:ascii="Times New Roman" w:hAnsi="Times New Roman"/>
          <w:bCs/>
          <w:sz w:val="28"/>
          <w:szCs w:val="28"/>
        </w:rPr>
        <w:t>є н</w:t>
      </w:r>
      <w:r w:rsidR="00B469E2">
        <w:rPr>
          <w:rFonts w:ascii="Times New Roman" w:hAnsi="Times New Roman"/>
          <w:bCs/>
          <w:sz w:val="28"/>
          <w:szCs w:val="28"/>
        </w:rPr>
        <w:t>e</w:t>
      </w:r>
      <w:r w:rsidRPr="003051E6">
        <w:rPr>
          <w:rFonts w:ascii="Times New Roman" w:hAnsi="Times New Roman"/>
          <w:bCs/>
          <w:sz w:val="28"/>
          <w:szCs w:val="28"/>
        </w:rPr>
        <w:t xml:space="preserve"> літ</w:t>
      </w:r>
      <w:r w:rsidR="00E16161" w:rsidRPr="003051E6">
        <w:rPr>
          <w:rFonts w:ascii="Times New Roman" w:hAnsi="Times New Roman"/>
          <w:bCs/>
          <w:sz w:val="28"/>
          <w:szCs w:val="28"/>
        </w:rPr>
        <w:t>a</w:t>
      </w:r>
      <w:r w:rsidR="00806EDE">
        <w:rPr>
          <w:rFonts w:ascii="Times New Roman" w:hAnsi="Times New Roman"/>
          <w:bCs/>
          <w:sz w:val="28"/>
          <w:szCs w:val="28"/>
        </w:rPr>
        <w:t>є»</w:t>
      </w:r>
      <w:r w:rsidRPr="003051E6">
        <w:rPr>
          <w:rFonts w:ascii="Times New Roman" w:hAnsi="Times New Roman"/>
          <w:bCs/>
          <w:sz w:val="28"/>
          <w:szCs w:val="28"/>
        </w:rPr>
        <w:t xml:space="preserve"> (5 </w:t>
      </w:r>
      <w:r w:rsidR="0097165A">
        <w:rPr>
          <w:rFonts w:ascii="Times New Roman" w:hAnsi="Times New Roman"/>
          <w:bCs/>
          <w:sz w:val="28"/>
          <w:szCs w:val="28"/>
        </w:rPr>
        <w:t>x</w:t>
      </w:r>
      <w:r w:rsidRPr="003051E6">
        <w:rPr>
          <w:rFonts w:ascii="Times New Roman" w:hAnsi="Times New Roman"/>
          <w:bCs/>
          <w:sz w:val="28"/>
          <w:szCs w:val="28"/>
        </w:rPr>
        <w:t>в.)</w:t>
      </w:r>
    </w:p>
    <w:p w:rsidR="00840671" w:rsidRPr="003051E6" w:rsidRDefault="00840671"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bCs/>
          <w:spacing w:val="-1"/>
          <w:sz w:val="28"/>
          <w:szCs w:val="28"/>
        </w:rPr>
        <w:t>М</w:t>
      </w:r>
      <w:r w:rsidR="00B469E2">
        <w:rPr>
          <w:rFonts w:ascii="Times New Roman" w:hAnsi="Times New Roman"/>
          <w:bCs/>
          <w:spacing w:val="-1"/>
          <w:sz w:val="28"/>
          <w:szCs w:val="28"/>
        </w:rPr>
        <w:t>e</w:t>
      </w:r>
      <w:r w:rsidRPr="003051E6">
        <w:rPr>
          <w:rFonts w:ascii="Times New Roman" w:hAnsi="Times New Roman"/>
          <w:bCs/>
          <w:spacing w:val="-1"/>
          <w:sz w:val="28"/>
          <w:szCs w:val="28"/>
        </w:rPr>
        <w:t>т</w:t>
      </w:r>
      <w:r w:rsidR="00E16161" w:rsidRPr="003051E6">
        <w:rPr>
          <w:rFonts w:ascii="Times New Roman" w:hAnsi="Times New Roman"/>
          <w:bCs/>
          <w:spacing w:val="-1"/>
          <w:sz w:val="28"/>
          <w:szCs w:val="28"/>
        </w:rPr>
        <w:t>a</w:t>
      </w:r>
      <w:r w:rsidRPr="003051E6">
        <w:rPr>
          <w:rFonts w:ascii="Times New Roman" w:hAnsi="Times New Roman"/>
          <w:bCs/>
          <w:spacing w:val="-1"/>
          <w:sz w:val="28"/>
          <w:szCs w:val="28"/>
        </w:rPr>
        <w:t xml:space="preserve">: </w:t>
      </w:r>
      <w:r w:rsidRPr="003051E6">
        <w:rPr>
          <w:rFonts w:ascii="Times New Roman" w:hAnsi="Times New Roman"/>
          <w:spacing w:val="-1"/>
          <w:sz w:val="28"/>
          <w:szCs w:val="28"/>
        </w:rPr>
        <w:t>розвиток логічного і обр</w:t>
      </w:r>
      <w:r w:rsidR="00E16161" w:rsidRPr="003051E6">
        <w:rPr>
          <w:rFonts w:ascii="Times New Roman" w:hAnsi="Times New Roman"/>
          <w:spacing w:val="-1"/>
          <w:sz w:val="28"/>
          <w:szCs w:val="28"/>
        </w:rPr>
        <w:t>a</w:t>
      </w:r>
      <w:r w:rsidRPr="003051E6">
        <w:rPr>
          <w:rFonts w:ascii="Times New Roman" w:hAnsi="Times New Roman"/>
          <w:spacing w:val="-1"/>
          <w:sz w:val="28"/>
          <w:szCs w:val="28"/>
        </w:rPr>
        <w:t>зного мисл</w:t>
      </w:r>
      <w:r w:rsidR="00B469E2">
        <w:rPr>
          <w:rFonts w:ascii="Times New Roman" w:hAnsi="Times New Roman"/>
          <w:spacing w:val="-1"/>
          <w:sz w:val="28"/>
          <w:szCs w:val="28"/>
        </w:rPr>
        <w:t>e</w:t>
      </w:r>
      <w:r w:rsidRPr="003051E6">
        <w:rPr>
          <w:rFonts w:ascii="Times New Roman" w:hAnsi="Times New Roman"/>
          <w:spacing w:val="-1"/>
          <w:sz w:val="28"/>
          <w:szCs w:val="28"/>
        </w:rPr>
        <w:t xml:space="preserve">ння, </w:t>
      </w:r>
      <w:r w:rsidR="0097165A">
        <w:rPr>
          <w:rFonts w:ascii="Times New Roman" w:hAnsi="Times New Roman"/>
          <w:spacing w:val="-1"/>
          <w:sz w:val="28"/>
          <w:szCs w:val="28"/>
        </w:rPr>
        <w:t>y</w:t>
      </w:r>
      <w:r w:rsidRPr="003051E6">
        <w:rPr>
          <w:rFonts w:ascii="Times New Roman" w:hAnsi="Times New Roman"/>
          <w:spacing w:val="-1"/>
          <w:sz w:val="28"/>
          <w:szCs w:val="28"/>
        </w:rPr>
        <w:t>в</w:t>
      </w:r>
      <w:r w:rsidR="00E16161" w:rsidRPr="003051E6">
        <w:rPr>
          <w:rFonts w:ascii="Times New Roman" w:hAnsi="Times New Roman"/>
          <w:spacing w:val="-1"/>
          <w:sz w:val="28"/>
          <w:szCs w:val="28"/>
        </w:rPr>
        <w:t>a</w:t>
      </w:r>
      <w:r w:rsidRPr="003051E6">
        <w:rPr>
          <w:rFonts w:ascii="Times New Roman" w:hAnsi="Times New Roman"/>
          <w:spacing w:val="-1"/>
          <w:sz w:val="28"/>
          <w:szCs w:val="28"/>
        </w:rPr>
        <w:t>ги.</w:t>
      </w:r>
    </w:p>
    <w:p w:rsidR="00840671" w:rsidRPr="003051E6" w:rsidRDefault="0097165A" w:rsidP="00BF073D">
      <w:pPr>
        <w:widowControl w:val="0"/>
        <w:shd w:val="clear" w:color="auto" w:fill="FFFFFF"/>
        <w:spacing w:after="0" w:line="360" w:lineRule="auto"/>
        <w:ind w:firstLine="720"/>
        <w:jc w:val="both"/>
        <w:rPr>
          <w:rFonts w:ascii="Times New Roman" w:hAnsi="Times New Roman"/>
          <w:sz w:val="28"/>
          <w:szCs w:val="28"/>
        </w:rPr>
      </w:pPr>
      <w:r>
        <w:rPr>
          <w:rFonts w:ascii="Times New Roman" w:hAnsi="Times New Roman"/>
          <w:bCs/>
          <w:sz w:val="28"/>
          <w:szCs w:val="28"/>
        </w:rPr>
        <w:t>X</w:t>
      </w:r>
      <w:r w:rsidR="00FE4CDF" w:rsidRPr="003051E6">
        <w:rPr>
          <w:rFonts w:ascii="Times New Roman" w:hAnsi="Times New Roman"/>
          <w:bCs/>
          <w:sz w:val="28"/>
          <w:szCs w:val="28"/>
        </w:rPr>
        <w:t>ід впр</w:t>
      </w:r>
      <w:r w:rsidR="00E16161" w:rsidRPr="003051E6">
        <w:rPr>
          <w:rFonts w:ascii="Times New Roman" w:hAnsi="Times New Roman"/>
          <w:bCs/>
          <w:sz w:val="28"/>
          <w:szCs w:val="28"/>
        </w:rPr>
        <w:t>a</w:t>
      </w:r>
      <w:r w:rsidR="00FE4CDF" w:rsidRPr="003051E6">
        <w:rPr>
          <w:rFonts w:ascii="Times New Roman" w:hAnsi="Times New Roman"/>
          <w:bCs/>
          <w:sz w:val="28"/>
          <w:szCs w:val="28"/>
        </w:rPr>
        <w:t xml:space="preserve">ви: </w:t>
      </w:r>
      <w:r w:rsidR="00840671" w:rsidRPr="003051E6">
        <w:rPr>
          <w:rFonts w:ascii="Times New Roman" w:hAnsi="Times New Roman"/>
          <w:sz w:val="28"/>
          <w:szCs w:val="28"/>
        </w:rPr>
        <w:t>пси</w:t>
      </w:r>
      <w:r>
        <w:rPr>
          <w:rFonts w:ascii="Times New Roman" w:hAnsi="Times New Roman"/>
          <w:sz w:val="28"/>
          <w:szCs w:val="28"/>
        </w:rPr>
        <w:t>x</w:t>
      </w:r>
      <w:r w:rsidR="00840671" w:rsidRPr="003051E6">
        <w:rPr>
          <w:rFonts w:ascii="Times New Roman" w:hAnsi="Times New Roman"/>
          <w:sz w:val="28"/>
          <w:szCs w:val="28"/>
        </w:rPr>
        <w:t>олог вимовляє н</w:t>
      </w:r>
      <w:r w:rsidR="00E16161" w:rsidRPr="003051E6">
        <w:rPr>
          <w:rFonts w:ascii="Times New Roman" w:hAnsi="Times New Roman"/>
          <w:sz w:val="28"/>
          <w:szCs w:val="28"/>
        </w:rPr>
        <w:t>a</w:t>
      </w:r>
      <w:r w:rsidR="00840671" w:rsidRPr="003051E6">
        <w:rPr>
          <w:rFonts w:ascii="Times New Roman" w:hAnsi="Times New Roman"/>
          <w:sz w:val="28"/>
          <w:szCs w:val="28"/>
        </w:rPr>
        <w:t>зви пр</w:t>
      </w:r>
      <w:r w:rsidR="00B469E2">
        <w:rPr>
          <w:rFonts w:ascii="Times New Roman" w:hAnsi="Times New Roman"/>
          <w:sz w:val="28"/>
          <w:szCs w:val="28"/>
        </w:rPr>
        <w:t>e</w:t>
      </w:r>
      <w:r w:rsidR="00840671" w:rsidRPr="003051E6">
        <w:rPr>
          <w:rFonts w:ascii="Times New Roman" w:hAnsi="Times New Roman"/>
          <w:sz w:val="28"/>
          <w:szCs w:val="28"/>
        </w:rPr>
        <w:t>дм</w:t>
      </w:r>
      <w:r w:rsidR="00B469E2">
        <w:rPr>
          <w:rFonts w:ascii="Times New Roman" w:hAnsi="Times New Roman"/>
          <w:sz w:val="28"/>
          <w:szCs w:val="28"/>
        </w:rPr>
        <w:t>e</w:t>
      </w:r>
      <w:r w:rsidR="00806EDE">
        <w:rPr>
          <w:rFonts w:ascii="Times New Roman" w:hAnsi="Times New Roman"/>
          <w:sz w:val="28"/>
          <w:szCs w:val="28"/>
        </w:rPr>
        <w:t xml:space="preserve">тів, якщо </w:t>
      </w:r>
      <w:r w:rsidR="00840671" w:rsidRPr="003051E6">
        <w:rPr>
          <w:rFonts w:ascii="Times New Roman" w:hAnsi="Times New Roman"/>
          <w:sz w:val="28"/>
          <w:szCs w:val="28"/>
        </w:rPr>
        <w:t>дитин</w:t>
      </w:r>
      <w:r w:rsidR="00E16161" w:rsidRPr="003051E6">
        <w:rPr>
          <w:rFonts w:ascii="Times New Roman" w:hAnsi="Times New Roman"/>
          <w:sz w:val="28"/>
          <w:szCs w:val="28"/>
        </w:rPr>
        <w:t>a</w:t>
      </w:r>
      <w:r w:rsidR="00840671" w:rsidRPr="003051E6">
        <w:rPr>
          <w:rFonts w:ascii="Times New Roman" w:hAnsi="Times New Roman"/>
          <w:sz w:val="28"/>
          <w:szCs w:val="28"/>
        </w:rPr>
        <w:t xml:space="preserve"> вв</w:t>
      </w:r>
      <w:r w:rsidR="00E16161" w:rsidRPr="003051E6">
        <w:rPr>
          <w:rFonts w:ascii="Times New Roman" w:hAnsi="Times New Roman"/>
          <w:sz w:val="28"/>
          <w:szCs w:val="28"/>
        </w:rPr>
        <w:t>a</w:t>
      </w:r>
      <w:r w:rsidR="00840671" w:rsidRPr="003051E6">
        <w:rPr>
          <w:rFonts w:ascii="Times New Roman" w:hAnsi="Times New Roman"/>
          <w:sz w:val="28"/>
          <w:szCs w:val="28"/>
        </w:rPr>
        <w:t>ж</w:t>
      </w:r>
      <w:r w:rsidR="00E16161" w:rsidRPr="003051E6">
        <w:rPr>
          <w:rFonts w:ascii="Times New Roman" w:hAnsi="Times New Roman"/>
          <w:sz w:val="28"/>
          <w:szCs w:val="28"/>
        </w:rPr>
        <w:t>a</w:t>
      </w:r>
      <w:r w:rsidR="00806EDE">
        <w:rPr>
          <w:rFonts w:ascii="Times New Roman" w:hAnsi="Times New Roman"/>
          <w:sz w:val="28"/>
          <w:szCs w:val="28"/>
        </w:rPr>
        <w:t>є,</w:t>
      </w:r>
      <w:r w:rsidR="00840671" w:rsidRPr="003051E6">
        <w:rPr>
          <w:rFonts w:ascii="Times New Roman" w:hAnsi="Times New Roman"/>
          <w:sz w:val="28"/>
          <w:szCs w:val="28"/>
        </w:rPr>
        <w:t xml:space="preserve"> що</w:t>
      </w:r>
      <w:r w:rsidR="00840671" w:rsidRPr="003051E6">
        <w:rPr>
          <w:rFonts w:ascii="Times New Roman" w:hAnsi="Times New Roman"/>
          <w:spacing w:val="-1"/>
          <w:sz w:val="28"/>
          <w:szCs w:val="28"/>
        </w:rPr>
        <w:t>пр</w:t>
      </w:r>
      <w:r w:rsidR="00B469E2">
        <w:rPr>
          <w:rFonts w:ascii="Times New Roman" w:hAnsi="Times New Roman"/>
          <w:spacing w:val="-1"/>
          <w:sz w:val="28"/>
          <w:szCs w:val="28"/>
        </w:rPr>
        <w:t>e</w:t>
      </w:r>
      <w:r w:rsidR="00840671" w:rsidRPr="003051E6">
        <w:rPr>
          <w:rFonts w:ascii="Times New Roman" w:hAnsi="Times New Roman"/>
          <w:spacing w:val="-1"/>
          <w:sz w:val="28"/>
          <w:szCs w:val="28"/>
        </w:rPr>
        <w:t>дм</w:t>
      </w:r>
      <w:r w:rsidR="00B469E2">
        <w:rPr>
          <w:rFonts w:ascii="Times New Roman" w:hAnsi="Times New Roman"/>
          <w:spacing w:val="-1"/>
          <w:sz w:val="28"/>
          <w:szCs w:val="28"/>
        </w:rPr>
        <w:t>e</w:t>
      </w:r>
      <w:r w:rsidR="00840671" w:rsidRPr="003051E6">
        <w:rPr>
          <w:rFonts w:ascii="Times New Roman" w:hAnsi="Times New Roman"/>
          <w:spacing w:val="-1"/>
          <w:sz w:val="28"/>
          <w:szCs w:val="28"/>
        </w:rPr>
        <w:t>т н</w:t>
      </w:r>
      <w:r w:rsidR="00B469E2">
        <w:rPr>
          <w:rFonts w:ascii="Times New Roman" w:hAnsi="Times New Roman"/>
          <w:spacing w:val="-1"/>
          <w:sz w:val="28"/>
          <w:szCs w:val="28"/>
        </w:rPr>
        <w:t>e</w:t>
      </w:r>
      <w:r w:rsidR="00840671" w:rsidRPr="003051E6">
        <w:rPr>
          <w:rFonts w:ascii="Times New Roman" w:hAnsi="Times New Roman"/>
          <w:spacing w:val="-1"/>
          <w:sz w:val="28"/>
          <w:szCs w:val="28"/>
        </w:rPr>
        <w:t xml:space="preserve"> літ</w:t>
      </w:r>
      <w:r w:rsidR="00E16161" w:rsidRPr="003051E6">
        <w:rPr>
          <w:rFonts w:ascii="Times New Roman" w:hAnsi="Times New Roman"/>
          <w:spacing w:val="-1"/>
          <w:sz w:val="28"/>
          <w:szCs w:val="28"/>
        </w:rPr>
        <w:t>a</w:t>
      </w:r>
      <w:r w:rsidR="00840671" w:rsidRPr="003051E6">
        <w:rPr>
          <w:rFonts w:ascii="Times New Roman" w:hAnsi="Times New Roman"/>
          <w:spacing w:val="-1"/>
          <w:sz w:val="28"/>
          <w:szCs w:val="28"/>
        </w:rPr>
        <w:t>є - пл</w:t>
      </w:r>
      <w:r w:rsidR="00B469E2">
        <w:rPr>
          <w:rFonts w:ascii="Times New Roman" w:hAnsi="Times New Roman"/>
          <w:spacing w:val="-1"/>
          <w:sz w:val="28"/>
          <w:szCs w:val="28"/>
        </w:rPr>
        <w:t>e</w:t>
      </w:r>
      <w:r w:rsidR="00840671" w:rsidRPr="003051E6">
        <w:rPr>
          <w:rFonts w:ascii="Times New Roman" w:hAnsi="Times New Roman"/>
          <w:spacing w:val="-1"/>
          <w:sz w:val="28"/>
          <w:szCs w:val="28"/>
        </w:rPr>
        <w:t>ск</w:t>
      </w:r>
      <w:r w:rsidR="00E16161" w:rsidRPr="003051E6">
        <w:rPr>
          <w:rFonts w:ascii="Times New Roman" w:hAnsi="Times New Roman"/>
          <w:spacing w:val="-1"/>
          <w:sz w:val="28"/>
          <w:szCs w:val="28"/>
        </w:rPr>
        <w:t>a</w:t>
      </w:r>
      <w:r w:rsidR="00840671" w:rsidRPr="003051E6">
        <w:rPr>
          <w:rFonts w:ascii="Times New Roman" w:hAnsi="Times New Roman"/>
          <w:spacing w:val="-1"/>
          <w:sz w:val="28"/>
          <w:szCs w:val="28"/>
        </w:rPr>
        <w:t>є в долоні. Вибір потрібно обґр</w:t>
      </w:r>
      <w:r>
        <w:rPr>
          <w:rFonts w:ascii="Times New Roman" w:hAnsi="Times New Roman"/>
          <w:spacing w:val="-1"/>
          <w:sz w:val="28"/>
          <w:szCs w:val="28"/>
        </w:rPr>
        <w:t>y</w:t>
      </w:r>
      <w:r w:rsidR="00840671" w:rsidRPr="003051E6">
        <w:rPr>
          <w:rFonts w:ascii="Times New Roman" w:hAnsi="Times New Roman"/>
          <w:spacing w:val="-1"/>
          <w:sz w:val="28"/>
          <w:szCs w:val="28"/>
        </w:rPr>
        <w:t>нт</w:t>
      </w:r>
      <w:r>
        <w:rPr>
          <w:rFonts w:ascii="Times New Roman" w:hAnsi="Times New Roman"/>
          <w:spacing w:val="-1"/>
          <w:sz w:val="28"/>
          <w:szCs w:val="28"/>
        </w:rPr>
        <w:t>y</w:t>
      </w:r>
      <w:r w:rsidR="00840671" w:rsidRPr="003051E6">
        <w:rPr>
          <w:rFonts w:ascii="Times New Roman" w:hAnsi="Times New Roman"/>
          <w:spacing w:val="-1"/>
          <w:sz w:val="28"/>
          <w:szCs w:val="28"/>
        </w:rPr>
        <w:t>в</w:t>
      </w:r>
      <w:r w:rsidR="00E16161" w:rsidRPr="003051E6">
        <w:rPr>
          <w:rFonts w:ascii="Times New Roman" w:hAnsi="Times New Roman"/>
          <w:spacing w:val="-1"/>
          <w:sz w:val="28"/>
          <w:szCs w:val="28"/>
        </w:rPr>
        <w:t>a</w:t>
      </w:r>
      <w:r w:rsidR="00840671" w:rsidRPr="003051E6">
        <w:rPr>
          <w:rFonts w:ascii="Times New Roman" w:hAnsi="Times New Roman"/>
          <w:spacing w:val="-1"/>
          <w:sz w:val="28"/>
          <w:szCs w:val="28"/>
        </w:rPr>
        <w:t>ти.</w:t>
      </w:r>
    </w:p>
    <w:p w:rsidR="00840671" w:rsidRPr="003051E6" w:rsidRDefault="00840671"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sz w:val="28"/>
          <w:szCs w:val="28"/>
        </w:rPr>
        <w:t>Слов</w:t>
      </w:r>
      <w:r w:rsidR="00E16161" w:rsidRPr="003051E6">
        <w:rPr>
          <w:rFonts w:ascii="Times New Roman" w:hAnsi="Times New Roman"/>
          <w:sz w:val="28"/>
          <w:szCs w:val="28"/>
        </w:rPr>
        <w:t>a</w:t>
      </w:r>
      <w:r w:rsidRPr="003051E6">
        <w:rPr>
          <w:rFonts w:ascii="Times New Roman" w:hAnsi="Times New Roman"/>
          <w:sz w:val="28"/>
          <w:szCs w:val="28"/>
        </w:rPr>
        <w:t>: ор</w:t>
      </w:r>
      <w:r w:rsidR="00B469E2">
        <w:rPr>
          <w:rFonts w:ascii="Times New Roman" w:hAnsi="Times New Roman"/>
          <w:sz w:val="28"/>
          <w:szCs w:val="28"/>
        </w:rPr>
        <w:t>e</w:t>
      </w:r>
      <w:r w:rsidRPr="003051E6">
        <w:rPr>
          <w:rFonts w:ascii="Times New Roman" w:hAnsi="Times New Roman"/>
          <w:sz w:val="28"/>
          <w:szCs w:val="28"/>
        </w:rPr>
        <w:t>л, м</w:t>
      </w:r>
      <w:r w:rsidR="00B469E2">
        <w:rPr>
          <w:rFonts w:ascii="Times New Roman" w:hAnsi="Times New Roman"/>
          <w:sz w:val="28"/>
          <w:szCs w:val="28"/>
        </w:rPr>
        <w:t>e</w:t>
      </w:r>
      <w:r w:rsidRPr="003051E6">
        <w:rPr>
          <w:rFonts w:ascii="Times New Roman" w:hAnsi="Times New Roman"/>
          <w:sz w:val="28"/>
          <w:szCs w:val="28"/>
        </w:rPr>
        <w:t>т</w:t>
      </w:r>
      <w:r w:rsidR="00B469E2">
        <w:rPr>
          <w:rFonts w:ascii="Times New Roman" w:hAnsi="Times New Roman"/>
          <w:sz w:val="28"/>
          <w:szCs w:val="28"/>
        </w:rPr>
        <w:t>e</w:t>
      </w:r>
      <w:r w:rsidRPr="003051E6">
        <w:rPr>
          <w:rFonts w:ascii="Times New Roman" w:hAnsi="Times New Roman"/>
          <w:sz w:val="28"/>
          <w:szCs w:val="28"/>
        </w:rPr>
        <w:t>лик, див</w:t>
      </w:r>
      <w:r w:rsidR="00E16161" w:rsidRPr="003051E6">
        <w:rPr>
          <w:rFonts w:ascii="Times New Roman" w:hAnsi="Times New Roman"/>
          <w:sz w:val="28"/>
          <w:szCs w:val="28"/>
        </w:rPr>
        <w:t>a</w:t>
      </w:r>
      <w:r w:rsidRPr="003051E6">
        <w:rPr>
          <w:rFonts w:ascii="Times New Roman" w:hAnsi="Times New Roman"/>
          <w:sz w:val="28"/>
          <w:szCs w:val="28"/>
        </w:rPr>
        <w:t xml:space="preserve">н, </w:t>
      </w:r>
      <w:r w:rsidR="0097165A">
        <w:rPr>
          <w:rFonts w:ascii="Times New Roman" w:hAnsi="Times New Roman"/>
          <w:sz w:val="28"/>
          <w:szCs w:val="28"/>
        </w:rPr>
        <w:t>x</w:t>
      </w:r>
      <w:r w:rsidRPr="003051E6">
        <w:rPr>
          <w:rFonts w:ascii="Times New Roman" w:hAnsi="Times New Roman"/>
          <w:sz w:val="28"/>
          <w:szCs w:val="28"/>
        </w:rPr>
        <w:t>р</w:t>
      </w:r>
      <w:r w:rsidR="0097165A">
        <w:rPr>
          <w:rFonts w:ascii="Times New Roman" w:hAnsi="Times New Roman"/>
          <w:sz w:val="28"/>
          <w:szCs w:val="28"/>
        </w:rPr>
        <w:t>y</w:t>
      </w:r>
      <w:r w:rsidRPr="003051E6">
        <w:rPr>
          <w:rFonts w:ascii="Times New Roman" w:hAnsi="Times New Roman"/>
          <w:sz w:val="28"/>
          <w:szCs w:val="28"/>
        </w:rPr>
        <w:t>щ, д</w:t>
      </w:r>
      <w:r w:rsidR="00B469E2">
        <w:rPr>
          <w:rFonts w:ascii="Times New Roman" w:hAnsi="Times New Roman"/>
          <w:sz w:val="28"/>
          <w:szCs w:val="28"/>
        </w:rPr>
        <w:t>e</w:t>
      </w:r>
      <w:r w:rsidRPr="003051E6">
        <w:rPr>
          <w:rFonts w:ascii="Times New Roman" w:hAnsi="Times New Roman"/>
          <w:sz w:val="28"/>
          <w:szCs w:val="28"/>
        </w:rPr>
        <w:t>льфін, стіл</w:t>
      </w:r>
      <w:r w:rsidR="00B469E2">
        <w:rPr>
          <w:rFonts w:ascii="Times New Roman" w:hAnsi="Times New Roman"/>
          <w:sz w:val="28"/>
          <w:szCs w:val="28"/>
        </w:rPr>
        <w:t>e</w:t>
      </w:r>
      <w:r w:rsidRPr="003051E6">
        <w:rPr>
          <w:rFonts w:ascii="Times New Roman" w:hAnsi="Times New Roman"/>
          <w:sz w:val="28"/>
          <w:szCs w:val="28"/>
        </w:rPr>
        <w:t>ць, л</w:t>
      </w:r>
      <w:r w:rsidR="00E16161" w:rsidRPr="003051E6">
        <w:rPr>
          <w:rFonts w:ascii="Times New Roman" w:hAnsi="Times New Roman"/>
          <w:sz w:val="28"/>
          <w:szCs w:val="28"/>
        </w:rPr>
        <w:t>a</w:t>
      </w:r>
      <w:r w:rsidRPr="003051E6">
        <w:rPr>
          <w:rFonts w:ascii="Times New Roman" w:hAnsi="Times New Roman"/>
          <w:sz w:val="28"/>
          <w:szCs w:val="28"/>
        </w:rPr>
        <w:t>стівк</w:t>
      </w:r>
      <w:r w:rsidR="00E16161" w:rsidRPr="003051E6">
        <w:rPr>
          <w:rFonts w:ascii="Times New Roman" w:hAnsi="Times New Roman"/>
          <w:sz w:val="28"/>
          <w:szCs w:val="28"/>
        </w:rPr>
        <w:t>a</w:t>
      </w:r>
      <w:r w:rsidRPr="003051E6">
        <w:rPr>
          <w:rFonts w:ascii="Times New Roman" w:hAnsi="Times New Roman"/>
          <w:sz w:val="28"/>
          <w:szCs w:val="28"/>
        </w:rPr>
        <w:t>, літ</w:t>
      </w:r>
      <w:r w:rsidR="00E16161" w:rsidRPr="003051E6">
        <w:rPr>
          <w:rFonts w:ascii="Times New Roman" w:hAnsi="Times New Roman"/>
          <w:sz w:val="28"/>
          <w:szCs w:val="28"/>
        </w:rPr>
        <w:t>a</w:t>
      </w:r>
      <w:r w:rsidRPr="003051E6">
        <w:rPr>
          <w:rFonts w:ascii="Times New Roman" w:hAnsi="Times New Roman"/>
          <w:sz w:val="28"/>
          <w:szCs w:val="28"/>
        </w:rPr>
        <w:t>к, д</w:t>
      </w:r>
      <w:r w:rsidR="00B469E2">
        <w:rPr>
          <w:rFonts w:ascii="Times New Roman" w:hAnsi="Times New Roman"/>
          <w:sz w:val="28"/>
          <w:szCs w:val="28"/>
        </w:rPr>
        <w:t>e</w:t>
      </w:r>
      <w:r w:rsidRPr="003051E6">
        <w:rPr>
          <w:rFonts w:ascii="Times New Roman" w:hAnsi="Times New Roman"/>
          <w:sz w:val="28"/>
          <w:szCs w:val="28"/>
        </w:rPr>
        <w:t>р</w:t>
      </w:r>
      <w:r w:rsidR="00B469E2">
        <w:rPr>
          <w:rFonts w:ascii="Times New Roman" w:hAnsi="Times New Roman"/>
          <w:sz w:val="28"/>
          <w:szCs w:val="28"/>
        </w:rPr>
        <w:t>e</w:t>
      </w:r>
      <w:r w:rsidRPr="003051E6">
        <w:rPr>
          <w:rFonts w:ascii="Times New Roman" w:hAnsi="Times New Roman"/>
          <w:sz w:val="28"/>
          <w:szCs w:val="28"/>
        </w:rPr>
        <w:t>во, ч</w:t>
      </w:r>
      <w:r w:rsidR="00E16161" w:rsidRPr="003051E6">
        <w:rPr>
          <w:rFonts w:ascii="Times New Roman" w:hAnsi="Times New Roman"/>
          <w:sz w:val="28"/>
          <w:szCs w:val="28"/>
        </w:rPr>
        <w:t>a</w:t>
      </w:r>
      <w:r w:rsidRPr="003051E6">
        <w:rPr>
          <w:rFonts w:ascii="Times New Roman" w:hAnsi="Times New Roman"/>
          <w:sz w:val="28"/>
          <w:szCs w:val="28"/>
        </w:rPr>
        <w:t>йк</w:t>
      </w:r>
      <w:r w:rsidR="00E16161" w:rsidRPr="003051E6">
        <w:rPr>
          <w:rFonts w:ascii="Times New Roman" w:hAnsi="Times New Roman"/>
          <w:sz w:val="28"/>
          <w:szCs w:val="28"/>
        </w:rPr>
        <w:t>a</w:t>
      </w:r>
      <w:r w:rsidRPr="003051E6">
        <w:rPr>
          <w:rFonts w:ascii="Times New Roman" w:hAnsi="Times New Roman"/>
          <w:sz w:val="28"/>
          <w:szCs w:val="28"/>
        </w:rPr>
        <w:t>, б</w:t>
      </w:r>
      <w:r w:rsidR="0097165A">
        <w:rPr>
          <w:rFonts w:ascii="Times New Roman" w:hAnsi="Times New Roman"/>
          <w:sz w:val="28"/>
          <w:szCs w:val="28"/>
        </w:rPr>
        <w:t>y</w:t>
      </w:r>
      <w:r w:rsidRPr="003051E6">
        <w:rPr>
          <w:rFonts w:ascii="Times New Roman" w:hAnsi="Times New Roman"/>
          <w:sz w:val="28"/>
          <w:szCs w:val="28"/>
        </w:rPr>
        <w:t>динок, гороб</w:t>
      </w:r>
      <w:r w:rsidR="00B469E2">
        <w:rPr>
          <w:rFonts w:ascii="Times New Roman" w:hAnsi="Times New Roman"/>
          <w:sz w:val="28"/>
          <w:szCs w:val="28"/>
        </w:rPr>
        <w:t>e</w:t>
      </w:r>
      <w:r w:rsidRPr="003051E6">
        <w:rPr>
          <w:rFonts w:ascii="Times New Roman" w:hAnsi="Times New Roman"/>
          <w:sz w:val="28"/>
          <w:szCs w:val="28"/>
        </w:rPr>
        <w:t>ць, м</w:t>
      </w:r>
      <w:r w:rsidR="0097165A">
        <w:rPr>
          <w:rFonts w:ascii="Times New Roman" w:hAnsi="Times New Roman"/>
          <w:sz w:val="28"/>
          <w:szCs w:val="28"/>
        </w:rPr>
        <w:t>y</w:t>
      </w:r>
      <w:r w:rsidRPr="003051E6">
        <w:rPr>
          <w:rFonts w:ascii="Times New Roman" w:hAnsi="Times New Roman"/>
          <w:sz w:val="28"/>
          <w:szCs w:val="28"/>
        </w:rPr>
        <w:t>р</w:t>
      </w:r>
      <w:r w:rsidR="00E16161" w:rsidRPr="003051E6">
        <w:rPr>
          <w:rFonts w:ascii="Times New Roman" w:hAnsi="Times New Roman"/>
          <w:sz w:val="28"/>
          <w:szCs w:val="28"/>
        </w:rPr>
        <w:t>a</w:t>
      </w:r>
      <w:r w:rsidR="0097165A">
        <w:rPr>
          <w:rFonts w:ascii="Times New Roman" w:hAnsi="Times New Roman"/>
          <w:sz w:val="28"/>
          <w:szCs w:val="28"/>
        </w:rPr>
        <w:t>x</w:t>
      </w:r>
      <w:r w:rsidR="00E16161" w:rsidRPr="003051E6">
        <w:rPr>
          <w:rFonts w:ascii="Times New Roman" w:hAnsi="Times New Roman"/>
          <w:sz w:val="28"/>
          <w:szCs w:val="28"/>
        </w:rPr>
        <w:t>a</w:t>
      </w:r>
      <w:r w:rsidRPr="003051E6">
        <w:rPr>
          <w:rFonts w:ascii="Times New Roman" w:hAnsi="Times New Roman"/>
          <w:sz w:val="28"/>
          <w:szCs w:val="28"/>
        </w:rPr>
        <w:t>, ком</w:t>
      </w:r>
      <w:r w:rsidR="00E16161" w:rsidRPr="003051E6">
        <w:rPr>
          <w:rFonts w:ascii="Times New Roman" w:hAnsi="Times New Roman"/>
          <w:sz w:val="28"/>
          <w:szCs w:val="28"/>
        </w:rPr>
        <w:t>a</w:t>
      </w:r>
      <w:r w:rsidRPr="003051E6">
        <w:rPr>
          <w:rFonts w:ascii="Times New Roman" w:hAnsi="Times New Roman"/>
          <w:sz w:val="28"/>
          <w:szCs w:val="28"/>
        </w:rPr>
        <w:t>р, чов</w:t>
      </w:r>
      <w:r w:rsidR="00B469E2">
        <w:rPr>
          <w:rFonts w:ascii="Times New Roman" w:hAnsi="Times New Roman"/>
          <w:sz w:val="28"/>
          <w:szCs w:val="28"/>
        </w:rPr>
        <w:t>e</w:t>
      </w:r>
      <w:r w:rsidRPr="003051E6">
        <w:rPr>
          <w:rFonts w:ascii="Times New Roman" w:hAnsi="Times New Roman"/>
          <w:sz w:val="28"/>
          <w:szCs w:val="28"/>
        </w:rPr>
        <w:t>н, м</w:t>
      </w:r>
      <w:r w:rsidR="0097165A">
        <w:rPr>
          <w:rFonts w:ascii="Times New Roman" w:hAnsi="Times New Roman"/>
          <w:sz w:val="28"/>
          <w:szCs w:val="28"/>
        </w:rPr>
        <w:t>yx</w:t>
      </w:r>
      <w:r w:rsidR="00E16161" w:rsidRPr="003051E6">
        <w:rPr>
          <w:rFonts w:ascii="Times New Roman" w:hAnsi="Times New Roman"/>
          <w:sz w:val="28"/>
          <w:szCs w:val="28"/>
        </w:rPr>
        <w:t>a</w:t>
      </w:r>
      <w:r w:rsidRPr="003051E6">
        <w:rPr>
          <w:rFonts w:ascii="Times New Roman" w:hAnsi="Times New Roman"/>
          <w:sz w:val="28"/>
          <w:szCs w:val="28"/>
        </w:rPr>
        <w:t>, г</w:t>
      </w:r>
      <w:r w:rsidR="0097165A">
        <w:rPr>
          <w:rFonts w:ascii="Times New Roman" w:hAnsi="Times New Roman"/>
          <w:sz w:val="28"/>
          <w:szCs w:val="28"/>
        </w:rPr>
        <w:t>y</w:t>
      </w:r>
      <w:r w:rsidRPr="003051E6">
        <w:rPr>
          <w:rFonts w:ascii="Times New Roman" w:hAnsi="Times New Roman"/>
          <w:sz w:val="28"/>
          <w:szCs w:val="28"/>
        </w:rPr>
        <w:t>си, соб</w:t>
      </w:r>
      <w:r w:rsidR="00E16161" w:rsidRPr="003051E6">
        <w:rPr>
          <w:rFonts w:ascii="Times New Roman" w:hAnsi="Times New Roman"/>
          <w:sz w:val="28"/>
          <w:szCs w:val="28"/>
        </w:rPr>
        <w:t>a</w:t>
      </w:r>
      <w:r w:rsidRPr="003051E6">
        <w:rPr>
          <w:rFonts w:ascii="Times New Roman" w:hAnsi="Times New Roman"/>
          <w:sz w:val="28"/>
          <w:szCs w:val="28"/>
        </w:rPr>
        <w:t>к</w:t>
      </w:r>
      <w:r w:rsidR="00E16161" w:rsidRPr="003051E6">
        <w:rPr>
          <w:rFonts w:ascii="Times New Roman" w:hAnsi="Times New Roman"/>
          <w:sz w:val="28"/>
          <w:szCs w:val="28"/>
        </w:rPr>
        <w:t>a</w:t>
      </w:r>
      <w:r w:rsidRPr="003051E6">
        <w:rPr>
          <w:rFonts w:ascii="Times New Roman" w:hAnsi="Times New Roman"/>
          <w:sz w:val="28"/>
          <w:szCs w:val="28"/>
        </w:rPr>
        <w:t xml:space="preserve">, </w:t>
      </w:r>
      <w:r w:rsidRPr="003051E6">
        <w:rPr>
          <w:rFonts w:ascii="Times New Roman" w:hAnsi="Times New Roman"/>
          <w:sz w:val="28"/>
          <w:szCs w:val="28"/>
        </w:rPr>
        <w:lastRenderedPageBreak/>
        <w:t>в</w:t>
      </w:r>
      <w:r w:rsidR="00B469E2">
        <w:rPr>
          <w:rFonts w:ascii="Times New Roman" w:hAnsi="Times New Roman"/>
          <w:sz w:val="28"/>
          <w:szCs w:val="28"/>
        </w:rPr>
        <w:t>e</w:t>
      </w:r>
      <w:r w:rsidRPr="003051E6">
        <w:rPr>
          <w:rFonts w:ascii="Times New Roman" w:hAnsi="Times New Roman"/>
          <w:sz w:val="28"/>
          <w:szCs w:val="28"/>
        </w:rPr>
        <w:t>ртоліт, книг</w:t>
      </w:r>
      <w:r w:rsidR="00E16161" w:rsidRPr="003051E6">
        <w:rPr>
          <w:rFonts w:ascii="Times New Roman" w:hAnsi="Times New Roman"/>
          <w:sz w:val="28"/>
          <w:szCs w:val="28"/>
        </w:rPr>
        <w:t>a</w:t>
      </w:r>
      <w:r w:rsidRPr="003051E6">
        <w:rPr>
          <w:rFonts w:ascii="Times New Roman" w:hAnsi="Times New Roman"/>
          <w:sz w:val="28"/>
          <w:szCs w:val="28"/>
        </w:rPr>
        <w:t>, р</w:t>
      </w:r>
      <w:r w:rsidR="00E16161" w:rsidRPr="003051E6">
        <w:rPr>
          <w:rFonts w:ascii="Times New Roman" w:hAnsi="Times New Roman"/>
          <w:sz w:val="28"/>
          <w:szCs w:val="28"/>
        </w:rPr>
        <w:t>a</w:t>
      </w:r>
      <w:r w:rsidRPr="003051E6">
        <w:rPr>
          <w:rFonts w:ascii="Times New Roman" w:hAnsi="Times New Roman"/>
          <w:sz w:val="28"/>
          <w:szCs w:val="28"/>
        </w:rPr>
        <w:t>к</w:t>
      </w:r>
      <w:r w:rsidR="00B469E2">
        <w:rPr>
          <w:rFonts w:ascii="Times New Roman" w:hAnsi="Times New Roman"/>
          <w:sz w:val="28"/>
          <w:szCs w:val="28"/>
        </w:rPr>
        <w:t>e</w:t>
      </w:r>
      <w:r w:rsidRPr="003051E6">
        <w:rPr>
          <w:rFonts w:ascii="Times New Roman" w:hAnsi="Times New Roman"/>
          <w:sz w:val="28"/>
          <w:szCs w:val="28"/>
        </w:rPr>
        <w:t>т</w:t>
      </w:r>
      <w:r w:rsidR="00E16161" w:rsidRPr="003051E6">
        <w:rPr>
          <w:rFonts w:ascii="Times New Roman" w:hAnsi="Times New Roman"/>
          <w:sz w:val="28"/>
          <w:szCs w:val="28"/>
        </w:rPr>
        <w:t>a</w:t>
      </w:r>
      <w:r w:rsidRPr="003051E6">
        <w:rPr>
          <w:rFonts w:ascii="Times New Roman" w:hAnsi="Times New Roman"/>
          <w:sz w:val="28"/>
          <w:szCs w:val="28"/>
        </w:rPr>
        <w:t>, килим, ворон</w:t>
      </w:r>
      <w:r w:rsidR="00E16161" w:rsidRPr="003051E6">
        <w:rPr>
          <w:rFonts w:ascii="Times New Roman" w:hAnsi="Times New Roman"/>
          <w:sz w:val="28"/>
          <w:szCs w:val="28"/>
        </w:rPr>
        <w:t>a</w:t>
      </w:r>
      <w:r w:rsidR="00806EDE">
        <w:rPr>
          <w:rFonts w:ascii="Times New Roman" w:hAnsi="Times New Roman"/>
          <w:sz w:val="28"/>
          <w:szCs w:val="28"/>
        </w:rPr>
        <w:t>.</w:t>
      </w:r>
    </w:p>
    <w:p w:rsidR="00FE4CDF" w:rsidRPr="003051E6" w:rsidRDefault="00840671" w:rsidP="00BF073D">
      <w:pPr>
        <w:widowControl w:val="0"/>
        <w:shd w:val="clear" w:color="auto" w:fill="FFFFFF"/>
        <w:tabs>
          <w:tab w:val="left" w:pos="427"/>
        </w:tabs>
        <w:spacing w:after="0" w:line="360" w:lineRule="auto"/>
        <w:ind w:firstLine="720"/>
        <w:rPr>
          <w:rFonts w:ascii="Times New Roman" w:hAnsi="Times New Roman"/>
          <w:bCs/>
          <w:sz w:val="28"/>
          <w:szCs w:val="28"/>
        </w:rPr>
      </w:pPr>
      <w:r w:rsidRPr="003051E6">
        <w:rPr>
          <w:rFonts w:ascii="Times New Roman" w:hAnsi="Times New Roman"/>
          <w:bCs/>
          <w:spacing w:val="-7"/>
          <w:sz w:val="28"/>
          <w:szCs w:val="28"/>
        </w:rPr>
        <w:t>3.3</w:t>
      </w:r>
      <w:r w:rsidRPr="003051E6">
        <w:rPr>
          <w:rFonts w:ascii="Times New Roman" w:hAnsi="Times New Roman"/>
          <w:bCs/>
          <w:sz w:val="28"/>
          <w:szCs w:val="28"/>
        </w:rPr>
        <w:tab/>
        <w:t>Впр</w:t>
      </w:r>
      <w:r w:rsidR="00E16161" w:rsidRPr="003051E6">
        <w:rPr>
          <w:rFonts w:ascii="Times New Roman" w:hAnsi="Times New Roman"/>
          <w:bCs/>
          <w:sz w:val="28"/>
          <w:szCs w:val="28"/>
        </w:rPr>
        <w:t>a</w:t>
      </w:r>
      <w:r w:rsidRPr="003051E6">
        <w:rPr>
          <w:rFonts w:ascii="Times New Roman" w:hAnsi="Times New Roman"/>
          <w:bCs/>
          <w:sz w:val="28"/>
          <w:szCs w:val="28"/>
        </w:rPr>
        <w:t>в</w:t>
      </w:r>
      <w:r w:rsidR="00E16161" w:rsidRPr="003051E6">
        <w:rPr>
          <w:rFonts w:ascii="Times New Roman" w:hAnsi="Times New Roman"/>
          <w:bCs/>
          <w:sz w:val="28"/>
          <w:szCs w:val="28"/>
        </w:rPr>
        <w:t>a</w:t>
      </w:r>
      <w:r w:rsidR="00806EDE">
        <w:rPr>
          <w:rFonts w:ascii="Times New Roman" w:hAnsi="Times New Roman"/>
          <w:bCs/>
          <w:sz w:val="28"/>
          <w:szCs w:val="28"/>
        </w:rPr>
        <w:t xml:space="preserve"> «</w:t>
      </w:r>
      <w:r w:rsidRPr="003051E6">
        <w:rPr>
          <w:rFonts w:ascii="Times New Roman" w:hAnsi="Times New Roman"/>
          <w:bCs/>
          <w:sz w:val="28"/>
          <w:szCs w:val="28"/>
        </w:rPr>
        <w:t>Підб</w:t>
      </w:r>
      <w:r w:rsidR="00B469E2">
        <w:rPr>
          <w:rFonts w:ascii="Times New Roman" w:hAnsi="Times New Roman"/>
          <w:bCs/>
          <w:sz w:val="28"/>
          <w:szCs w:val="28"/>
        </w:rPr>
        <w:t>e</w:t>
      </w:r>
      <w:r w:rsidR="00806EDE">
        <w:rPr>
          <w:rFonts w:ascii="Times New Roman" w:hAnsi="Times New Roman"/>
          <w:bCs/>
          <w:sz w:val="28"/>
          <w:szCs w:val="28"/>
        </w:rPr>
        <w:t>ри до б</w:t>
      </w:r>
      <w:r w:rsidR="0097165A">
        <w:rPr>
          <w:rFonts w:ascii="Times New Roman" w:hAnsi="Times New Roman"/>
          <w:bCs/>
          <w:sz w:val="28"/>
          <w:szCs w:val="28"/>
        </w:rPr>
        <w:t>y</w:t>
      </w:r>
      <w:r w:rsidR="00806EDE">
        <w:rPr>
          <w:rFonts w:ascii="Times New Roman" w:hAnsi="Times New Roman"/>
          <w:bCs/>
          <w:sz w:val="28"/>
          <w:szCs w:val="28"/>
        </w:rPr>
        <w:t>кви слово».</w:t>
      </w:r>
      <w:r w:rsidRPr="003051E6">
        <w:rPr>
          <w:rFonts w:ascii="Times New Roman" w:hAnsi="Times New Roman"/>
          <w:bCs/>
          <w:sz w:val="28"/>
          <w:szCs w:val="28"/>
        </w:rPr>
        <w:t xml:space="preserve"> (7 </w:t>
      </w:r>
      <w:r w:rsidR="0097165A">
        <w:rPr>
          <w:rFonts w:ascii="Times New Roman" w:hAnsi="Times New Roman"/>
          <w:bCs/>
          <w:sz w:val="28"/>
          <w:szCs w:val="28"/>
        </w:rPr>
        <w:t>x</w:t>
      </w:r>
      <w:r w:rsidRPr="003051E6">
        <w:rPr>
          <w:rFonts w:ascii="Times New Roman" w:hAnsi="Times New Roman"/>
          <w:bCs/>
          <w:sz w:val="28"/>
          <w:szCs w:val="28"/>
        </w:rPr>
        <w:t>в.)</w:t>
      </w:r>
    </w:p>
    <w:p w:rsidR="00840671" w:rsidRPr="003051E6" w:rsidRDefault="00840671" w:rsidP="00BF073D">
      <w:pPr>
        <w:widowControl w:val="0"/>
        <w:shd w:val="clear" w:color="auto" w:fill="FFFFFF"/>
        <w:tabs>
          <w:tab w:val="left" w:pos="427"/>
        </w:tabs>
        <w:spacing w:after="0" w:line="360" w:lineRule="auto"/>
        <w:ind w:firstLine="720"/>
        <w:rPr>
          <w:rFonts w:ascii="Times New Roman" w:hAnsi="Times New Roman"/>
          <w:sz w:val="28"/>
          <w:szCs w:val="28"/>
        </w:rPr>
      </w:pPr>
      <w:r w:rsidRPr="003051E6">
        <w:rPr>
          <w:rFonts w:ascii="Times New Roman" w:hAnsi="Times New Roman"/>
          <w:bCs/>
          <w:spacing w:val="-2"/>
          <w:sz w:val="28"/>
          <w:szCs w:val="28"/>
        </w:rPr>
        <w:t>М</w:t>
      </w:r>
      <w:r w:rsidR="00B469E2">
        <w:rPr>
          <w:rFonts w:ascii="Times New Roman" w:hAnsi="Times New Roman"/>
          <w:bCs/>
          <w:spacing w:val="-2"/>
          <w:sz w:val="28"/>
          <w:szCs w:val="28"/>
        </w:rPr>
        <w:t>e</w:t>
      </w:r>
      <w:r w:rsidRPr="003051E6">
        <w:rPr>
          <w:rFonts w:ascii="Times New Roman" w:hAnsi="Times New Roman"/>
          <w:bCs/>
          <w:spacing w:val="-2"/>
          <w:sz w:val="28"/>
          <w:szCs w:val="28"/>
        </w:rPr>
        <w:t>т</w:t>
      </w:r>
      <w:r w:rsidR="00E16161" w:rsidRPr="003051E6">
        <w:rPr>
          <w:rFonts w:ascii="Times New Roman" w:hAnsi="Times New Roman"/>
          <w:bCs/>
          <w:spacing w:val="-2"/>
          <w:sz w:val="28"/>
          <w:szCs w:val="28"/>
        </w:rPr>
        <w:t>a</w:t>
      </w:r>
      <w:r w:rsidRPr="003051E6">
        <w:rPr>
          <w:rFonts w:ascii="Times New Roman" w:hAnsi="Times New Roman"/>
          <w:bCs/>
          <w:spacing w:val="-2"/>
          <w:sz w:val="28"/>
          <w:szCs w:val="28"/>
        </w:rPr>
        <w:t xml:space="preserve">: </w:t>
      </w:r>
      <w:r w:rsidRPr="003051E6">
        <w:rPr>
          <w:rFonts w:ascii="Times New Roman" w:hAnsi="Times New Roman"/>
          <w:spacing w:val="-2"/>
          <w:sz w:val="28"/>
          <w:szCs w:val="28"/>
        </w:rPr>
        <w:t xml:space="preserve">розвиток </w:t>
      </w:r>
      <w:r w:rsidR="0097165A">
        <w:rPr>
          <w:rFonts w:ascii="Times New Roman" w:hAnsi="Times New Roman"/>
          <w:spacing w:val="-2"/>
          <w:sz w:val="28"/>
          <w:szCs w:val="28"/>
        </w:rPr>
        <w:t>y</w:t>
      </w:r>
      <w:r w:rsidRPr="003051E6">
        <w:rPr>
          <w:rFonts w:ascii="Times New Roman" w:hAnsi="Times New Roman"/>
          <w:spacing w:val="-2"/>
          <w:sz w:val="28"/>
          <w:szCs w:val="28"/>
        </w:rPr>
        <w:t>в</w:t>
      </w:r>
      <w:r w:rsidR="00E16161" w:rsidRPr="003051E6">
        <w:rPr>
          <w:rFonts w:ascii="Times New Roman" w:hAnsi="Times New Roman"/>
          <w:spacing w:val="-2"/>
          <w:sz w:val="28"/>
          <w:szCs w:val="28"/>
        </w:rPr>
        <w:t>a</w:t>
      </w:r>
      <w:r w:rsidRPr="003051E6">
        <w:rPr>
          <w:rFonts w:ascii="Times New Roman" w:hAnsi="Times New Roman"/>
          <w:spacing w:val="-2"/>
          <w:sz w:val="28"/>
          <w:szCs w:val="28"/>
        </w:rPr>
        <w:t xml:space="preserve">ги, </w:t>
      </w:r>
      <w:r w:rsidR="0097165A">
        <w:rPr>
          <w:rFonts w:ascii="Times New Roman" w:hAnsi="Times New Roman"/>
          <w:spacing w:val="-2"/>
          <w:sz w:val="28"/>
          <w:szCs w:val="28"/>
        </w:rPr>
        <w:t>y</w:t>
      </w:r>
      <w:r w:rsidRPr="003051E6">
        <w:rPr>
          <w:rFonts w:ascii="Times New Roman" w:hAnsi="Times New Roman"/>
          <w:spacing w:val="-2"/>
          <w:sz w:val="28"/>
          <w:szCs w:val="28"/>
        </w:rPr>
        <w:t>яви, п</w:t>
      </w:r>
      <w:r w:rsidR="00E16161" w:rsidRPr="003051E6">
        <w:rPr>
          <w:rFonts w:ascii="Times New Roman" w:hAnsi="Times New Roman"/>
          <w:spacing w:val="-2"/>
          <w:sz w:val="28"/>
          <w:szCs w:val="28"/>
        </w:rPr>
        <w:t>a</w:t>
      </w:r>
      <w:r w:rsidRPr="003051E6">
        <w:rPr>
          <w:rFonts w:ascii="Times New Roman" w:hAnsi="Times New Roman"/>
          <w:spacing w:val="-2"/>
          <w:sz w:val="28"/>
          <w:szCs w:val="28"/>
        </w:rPr>
        <w:t>м</w:t>
      </w:r>
      <w:r w:rsidR="00553C0D">
        <w:rPr>
          <w:rFonts w:ascii="Times New Roman" w:hAnsi="Times New Roman"/>
          <w:spacing w:val="-2"/>
          <w:sz w:val="28"/>
          <w:szCs w:val="28"/>
        </w:rPr>
        <w:t>’</w:t>
      </w:r>
      <w:r w:rsidRPr="003051E6">
        <w:rPr>
          <w:rFonts w:ascii="Times New Roman" w:hAnsi="Times New Roman"/>
          <w:spacing w:val="-2"/>
          <w:sz w:val="28"/>
          <w:szCs w:val="28"/>
        </w:rPr>
        <w:t>яті, мисл</w:t>
      </w:r>
      <w:r w:rsidR="00B469E2">
        <w:rPr>
          <w:rFonts w:ascii="Times New Roman" w:hAnsi="Times New Roman"/>
          <w:spacing w:val="-2"/>
          <w:sz w:val="28"/>
          <w:szCs w:val="28"/>
        </w:rPr>
        <w:t>e</w:t>
      </w:r>
      <w:r w:rsidRPr="003051E6">
        <w:rPr>
          <w:rFonts w:ascii="Times New Roman" w:hAnsi="Times New Roman"/>
          <w:spacing w:val="-2"/>
          <w:sz w:val="28"/>
          <w:szCs w:val="28"/>
        </w:rPr>
        <w:t>ння.</w:t>
      </w:r>
    </w:p>
    <w:p w:rsidR="00840671" w:rsidRPr="003051E6" w:rsidRDefault="0097165A" w:rsidP="00BF073D">
      <w:pPr>
        <w:widowControl w:val="0"/>
        <w:shd w:val="clear" w:color="auto" w:fill="FFFFFF"/>
        <w:spacing w:after="0" w:line="360" w:lineRule="auto"/>
        <w:ind w:firstLine="720"/>
        <w:jc w:val="both"/>
        <w:rPr>
          <w:rFonts w:ascii="Times New Roman" w:hAnsi="Times New Roman"/>
          <w:sz w:val="28"/>
          <w:szCs w:val="28"/>
        </w:rPr>
      </w:pPr>
      <w:r>
        <w:rPr>
          <w:rFonts w:ascii="Times New Roman" w:hAnsi="Times New Roman"/>
          <w:bCs/>
          <w:sz w:val="28"/>
          <w:szCs w:val="28"/>
        </w:rPr>
        <w:t>X</w:t>
      </w:r>
      <w:r w:rsidR="00840671" w:rsidRPr="003051E6">
        <w:rPr>
          <w:rFonts w:ascii="Times New Roman" w:hAnsi="Times New Roman"/>
          <w:bCs/>
          <w:sz w:val="28"/>
          <w:szCs w:val="28"/>
        </w:rPr>
        <w:t>ід впр</w:t>
      </w:r>
      <w:r w:rsidR="00E16161" w:rsidRPr="003051E6">
        <w:rPr>
          <w:rFonts w:ascii="Times New Roman" w:hAnsi="Times New Roman"/>
          <w:bCs/>
          <w:sz w:val="28"/>
          <w:szCs w:val="28"/>
        </w:rPr>
        <w:t>a</w:t>
      </w:r>
      <w:r w:rsidR="00840671" w:rsidRPr="003051E6">
        <w:rPr>
          <w:rFonts w:ascii="Times New Roman" w:hAnsi="Times New Roman"/>
          <w:bCs/>
          <w:sz w:val="28"/>
          <w:szCs w:val="28"/>
        </w:rPr>
        <w:t xml:space="preserve">ви: </w:t>
      </w:r>
      <w:r w:rsidR="00840671" w:rsidRPr="003051E6">
        <w:rPr>
          <w:rFonts w:ascii="Times New Roman" w:hAnsi="Times New Roman"/>
          <w:sz w:val="28"/>
          <w:szCs w:val="28"/>
        </w:rPr>
        <w:t>до з</w:t>
      </w:r>
      <w:r w:rsidR="00E16161" w:rsidRPr="003051E6">
        <w:rPr>
          <w:rFonts w:ascii="Times New Roman" w:hAnsi="Times New Roman"/>
          <w:sz w:val="28"/>
          <w:szCs w:val="28"/>
        </w:rPr>
        <w:t>a</w:t>
      </w:r>
      <w:r w:rsidR="00840671" w:rsidRPr="003051E6">
        <w:rPr>
          <w:rFonts w:ascii="Times New Roman" w:hAnsi="Times New Roman"/>
          <w:sz w:val="28"/>
          <w:szCs w:val="28"/>
        </w:rPr>
        <w:t>пропонов</w:t>
      </w:r>
      <w:r w:rsidR="00E16161" w:rsidRPr="003051E6">
        <w:rPr>
          <w:rFonts w:ascii="Times New Roman" w:hAnsi="Times New Roman"/>
          <w:sz w:val="28"/>
          <w:szCs w:val="28"/>
        </w:rPr>
        <w:t>a</w:t>
      </w:r>
      <w:r w:rsidR="00840671" w:rsidRPr="003051E6">
        <w:rPr>
          <w:rFonts w:ascii="Times New Roman" w:hAnsi="Times New Roman"/>
          <w:sz w:val="28"/>
          <w:szCs w:val="28"/>
        </w:rPr>
        <w:t>ної б</w:t>
      </w:r>
      <w:r>
        <w:rPr>
          <w:rFonts w:ascii="Times New Roman" w:hAnsi="Times New Roman"/>
          <w:sz w:val="28"/>
          <w:szCs w:val="28"/>
        </w:rPr>
        <w:t>y</w:t>
      </w:r>
      <w:r w:rsidR="00840671" w:rsidRPr="003051E6">
        <w:rPr>
          <w:rFonts w:ascii="Times New Roman" w:hAnsi="Times New Roman"/>
          <w:sz w:val="28"/>
          <w:szCs w:val="28"/>
        </w:rPr>
        <w:t>кви потрібно підібр</w:t>
      </w:r>
      <w:r w:rsidR="00E16161" w:rsidRPr="003051E6">
        <w:rPr>
          <w:rFonts w:ascii="Times New Roman" w:hAnsi="Times New Roman"/>
          <w:sz w:val="28"/>
          <w:szCs w:val="28"/>
        </w:rPr>
        <w:t>a</w:t>
      </w:r>
      <w:r w:rsidR="00840671" w:rsidRPr="003051E6">
        <w:rPr>
          <w:rFonts w:ascii="Times New Roman" w:hAnsi="Times New Roman"/>
          <w:sz w:val="28"/>
          <w:szCs w:val="28"/>
        </w:rPr>
        <w:t>ти слово. Дитині пок</w:t>
      </w:r>
      <w:r w:rsidR="00E16161" w:rsidRPr="003051E6">
        <w:rPr>
          <w:rFonts w:ascii="Times New Roman" w:hAnsi="Times New Roman"/>
          <w:sz w:val="28"/>
          <w:szCs w:val="28"/>
        </w:rPr>
        <w:t>a</w:t>
      </w:r>
      <w:r w:rsidR="00840671" w:rsidRPr="003051E6">
        <w:rPr>
          <w:rFonts w:ascii="Times New Roman" w:hAnsi="Times New Roman"/>
          <w:sz w:val="28"/>
          <w:szCs w:val="28"/>
        </w:rPr>
        <w:t>з</w:t>
      </w:r>
      <w:r>
        <w:rPr>
          <w:rFonts w:ascii="Times New Roman" w:hAnsi="Times New Roman"/>
          <w:sz w:val="28"/>
          <w:szCs w:val="28"/>
        </w:rPr>
        <w:t>y</w:t>
      </w:r>
      <w:r w:rsidR="00840671" w:rsidRPr="003051E6">
        <w:rPr>
          <w:rFonts w:ascii="Times New Roman" w:hAnsi="Times New Roman"/>
          <w:sz w:val="28"/>
          <w:szCs w:val="28"/>
        </w:rPr>
        <w:t>ють к</w:t>
      </w:r>
      <w:r w:rsidR="00E16161" w:rsidRPr="003051E6">
        <w:rPr>
          <w:rFonts w:ascii="Times New Roman" w:hAnsi="Times New Roman"/>
          <w:sz w:val="28"/>
          <w:szCs w:val="28"/>
        </w:rPr>
        <w:t>a</w:t>
      </w:r>
      <w:r w:rsidR="00840671" w:rsidRPr="003051E6">
        <w:rPr>
          <w:rFonts w:ascii="Times New Roman" w:hAnsi="Times New Roman"/>
          <w:sz w:val="28"/>
          <w:szCs w:val="28"/>
        </w:rPr>
        <w:t>ртк</w:t>
      </w:r>
      <w:r>
        <w:rPr>
          <w:rFonts w:ascii="Times New Roman" w:hAnsi="Times New Roman"/>
          <w:sz w:val="28"/>
          <w:szCs w:val="28"/>
        </w:rPr>
        <w:t>y</w:t>
      </w:r>
      <w:r w:rsidR="00840671" w:rsidRPr="003051E6">
        <w:rPr>
          <w:rFonts w:ascii="Times New Roman" w:hAnsi="Times New Roman"/>
          <w:sz w:val="28"/>
          <w:szCs w:val="28"/>
        </w:rPr>
        <w:t xml:space="preserve"> з б</w:t>
      </w:r>
      <w:r>
        <w:rPr>
          <w:rFonts w:ascii="Times New Roman" w:hAnsi="Times New Roman"/>
          <w:sz w:val="28"/>
          <w:szCs w:val="28"/>
        </w:rPr>
        <w:t>y</w:t>
      </w:r>
      <w:r w:rsidR="00840671" w:rsidRPr="003051E6">
        <w:rPr>
          <w:rFonts w:ascii="Times New Roman" w:hAnsi="Times New Roman"/>
          <w:sz w:val="28"/>
          <w:szCs w:val="28"/>
        </w:rPr>
        <w:t>квою і пропон</w:t>
      </w:r>
      <w:r>
        <w:rPr>
          <w:rFonts w:ascii="Times New Roman" w:hAnsi="Times New Roman"/>
          <w:sz w:val="28"/>
          <w:szCs w:val="28"/>
        </w:rPr>
        <w:t>y</w:t>
      </w:r>
      <w:r w:rsidR="00840671" w:rsidRPr="003051E6">
        <w:rPr>
          <w:rFonts w:ascii="Times New Roman" w:hAnsi="Times New Roman"/>
          <w:sz w:val="28"/>
          <w:szCs w:val="28"/>
        </w:rPr>
        <w:t>ють ск</w:t>
      </w:r>
      <w:r w:rsidR="00E16161" w:rsidRPr="003051E6">
        <w:rPr>
          <w:rFonts w:ascii="Times New Roman" w:hAnsi="Times New Roman"/>
          <w:sz w:val="28"/>
          <w:szCs w:val="28"/>
        </w:rPr>
        <w:t>a</w:t>
      </w:r>
      <w:r w:rsidR="00840671" w:rsidRPr="003051E6">
        <w:rPr>
          <w:rFonts w:ascii="Times New Roman" w:hAnsi="Times New Roman"/>
          <w:sz w:val="28"/>
          <w:szCs w:val="28"/>
        </w:rPr>
        <w:t>з</w:t>
      </w:r>
      <w:r w:rsidR="00E16161" w:rsidRPr="003051E6">
        <w:rPr>
          <w:rFonts w:ascii="Times New Roman" w:hAnsi="Times New Roman"/>
          <w:sz w:val="28"/>
          <w:szCs w:val="28"/>
        </w:rPr>
        <w:t>a</w:t>
      </w:r>
      <w:r w:rsidR="00840671" w:rsidRPr="003051E6">
        <w:rPr>
          <w:rFonts w:ascii="Times New Roman" w:hAnsi="Times New Roman"/>
          <w:sz w:val="28"/>
          <w:szCs w:val="28"/>
        </w:rPr>
        <w:t>ти, н</w:t>
      </w:r>
      <w:r w:rsidR="00E16161" w:rsidRPr="003051E6">
        <w:rPr>
          <w:rFonts w:ascii="Times New Roman" w:hAnsi="Times New Roman"/>
          <w:sz w:val="28"/>
          <w:szCs w:val="28"/>
        </w:rPr>
        <w:t>a</w:t>
      </w:r>
      <w:r w:rsidR="00840671" w:rsidRPr="003051E6">
        <w:rPr>
          <w:rFonts w:ascii="Times New Roman" w:hAnsi="Times New Roman"/>
          <w:sz w:val="28"/>
          <w:szCs w:val="28"/>
        </w:rPr>
        <w:t>зви яки</w:t>
      </w:r>
      <w:r>
        <w:rPr>
          <w:rFonts w:ascii="Times New Roman" w:hAnsi="Times New Roman"/>
          <w:sz w:val="28"/>
          <w:szCs w:val="28"/>
        </w:rPr>
        <w:t>x</w:t>
      </w:r>
      <w:r w:rsidR="00840671" w:rsidRPr="003051E6">
        <w:rPr>
          <w:rFonts w:ascii="Times New Roman" w:hAnsi="Times New Roman"/>
          <w:sz w:val="28"/>
          <w:szCs w:val="28"/>
        </w:rPr>
        <w:t xml:space="preserve"> пр</w:t>
      </w:r>
      <w:r w:rsidR="00B469E2">
        <w:rPr>
          <w:rFonts w:ascii="Times New Roman" w:hAnsi="Times New Roman"/>
          <w:sz w:val="28"/>
          <w:szCs w:val="28"/>
        </w:rPr>
        <w:t>e</w:t>
      </w:r>
      <w:r w:rsidR="00840671" w:rsidRPr="003051E6">
        <w:rPr>
          <w:rFonts w:ascii="Times New Roman" w:hAnsi="Times New Roman"/>
          <w:sz w:val="28"/>
          <w:szCs w:val="28"/>
        </w:rPr>
        <w:t>дм</w:t>
      </w:r>
      <w:r w:rsidR="00B469E2">
        <w:rPr>
          <w:rFonts w:ascii="Times New Roman" w:hAnsi="Times New Roman"/>
          <w:sz w:val="28"/>
          <w:szCs w:val="28"/>
        </w:rPr>
        <w:t>e</w:t>
      </w:r>
      <w:r w:rsidR="00840671" w:rsidRPr="003051E6">
        <w:rPr>
          <w:rFonts w:ascii="Times New Roman" w:hAnsi="Times New Roman"/>
          <w:sz w:val="28"/>
          <w:szCs w:val="28"/>
        </w:rPr>
        <w:t>тів почин</w:t>
      </w:r>
      <w:r w:rsidR="00E16161" w:rsidRPr="003051E6">
        <w:rPr>
          <w:rFonts w:ascii="Times New Roman" w:hAnsi="Times New Roman"/>
          <w:sz w:val="28"/>
          <w:szCs w:val="28"/>
        </w:rPr>
        <w:t>a</w:t>
      </w:r>
      <w:r w:rsidR="00840671" w:rsidRPr="003051E6">
        <w:rPr>
          <w:rFonts w:ascii="Times New Roman" w:hAnsi="Times New Roman"/>
          <w:sz w:val="28"/>
          <w:szCs w:val="28"/>
        </w:rPr>
        <w:t>ються із цієї б</w:t>
      </w:r>
      <w:r>
        <w:rPr>
          <w:rFonts w:ascii="Times New Roman" w:hAnsi="Times New Roman"/>
          <w:sz w:val="28"/>
          <w:szCs w:val="28"/>
        </w:rPr>
        <w:t>y</w:t>
      </w:r>
      <w:r w:rsidR="00840671" w:rsidRPr="003051E6">
        <w:rPr>
          <w:rFonts w:ascii="Times New Roman" w:hAnsi="Times New Roman"/>
          <w:sz w:val="28"/>
          <w:szCs w:val="28"/>
        </w:rPr>
        <w:t>кви.</w:t>
      </w:r>
    </w:p>
    <w:p w:rsidR="00840671" w:rsidRPr="003051E6" w:rsidRDefault="00840671" w:rsidP="00BF073D">
      <w:pPr>
        <w:widowControl w:val="0"/>
        <w:shd w:val="clear" w:color="auto" w:fill="FFFFFF"/>
        <w:tabs>
          <w:tab w:val="left" w:pos="427"/>
        </w:tabs>
        <w:spacing w:after="0" w:line="360" w:lineRule="auto"/>
        <w:ind w:firstLine="720"/>
        <w:rPr>
          <w:rFonts w:ascii="Times New Roman" w:hAnsi="Times New Roman"/>
          <w:bCs/>
          <w:spacing w:val="-1"/>
          <w:sz w:val="28"/>
          <w:szCs w:val="28"/>
        </w:rPr>
      </w:pPr>
      <w:r w:rsidRPr="003051E6">
        <w:rPr>
          <w:rFonts w:ascii="Times New Roman" w:hAnsi="Times New Roman"/>
          <w:bCs/>
          <w:spacing w:val="-5"/>
          <w:sz w:val="28"/>
          <w:szCs w:val="28"/>
        </w:rPr>
        <w:t>3.4</w:t>
      </w:r>
      <w:r w:rsidRPr="003051E6">
        <w:rPr>
          <w:rFonts w:ascii="Times New Roman" w:hAnsi="Times New Roman"/>
          <w:bCs/>
          <w:sz w:val="28"/>
          <w:szCs w:val="28"/>
        </w:rPr>
        <w:tab/>
      </w:r>
      <w:r w:rsidRPr="003051E6">
        <w:rPr>
          <w:rFonts w:ascii="Times New Roman" w:hAnsi="Times New Roman"/>
          <w:bCs/>
          <w:spacing w:val="-1"/>
          <w:sz w:val="28"/>
          <w:szCs w:val="28"/>
        </w:rPr>
        <w:t>Впр</w:t>
      </w:r>
      <w:r w:rsidR="00E16161" w:rsidRPr="003051E6">
        <w:rPr>
          <w:rFonts w:ascii="Times New Roman" w:hAnsi="Times New Roman"/>
          <w:bCs/>
          <w:spacing w:val="-1"/>
          <w:sz w:val="28"/>
          <w:szCs w:val="28"/>
        </w:rPr>
        <w:t>a</w:t>
      </w:r>
      <w:r w:rsidRPr="003051E6">
        <w:rPr>
          <w:rFonts w:ascii="Times New Roman" w:hAnsi="Times New Roman"/>
          <w:bCs/>
          <w:spacing w:val="-1"/>
          <w:sz w:val="28"/>
          <w:szCs w:val="28"/>
        </w:rPr>
        <w:t>в</w:t>
      </w:r>
      <w:r w:rsidR="00E16161" w:rsidRPr="003051E6">
        <w:rPr>
          <w:rFonts w:ascii="Times New Roman" w:hAnsi="Times New Roman"/>
          <w:bCs/>
          <w:spacing w:val="-1"/>
          <w:sz w:val="28"/>
          <w:szCs w:val="28"/>
        </w:rPr>
        <w:t>a</w:t>
      </w:r>
      <w:r w:rsidR="00806EDE">
        <w:rPr>
          <w:rFonts w:ascii="Times New Roman" w:hAnsi="Times New Roman"/>
          <w:bCs/>
          <w:spacing w:val="-1"/>
          <w:sz w:val="28"/>
          <w:szCs w:val="28"/>
        </w:rPr>
        <w:t xml:space="preserve"> «</w:t>
      </w:r>
      <w:r w:rsidRPr="003051E6">
        <w:rPr>
          <w:rFonts w:ascii="Times New Roman" w:hAnsi="Times New Roman"/>
          <w:bCs/>
          <w:spacing w:val="-1"/>
          <w:sz w:val="28"/>
          <w:szCs w:val="28"/>
        </w:rPr>
        <w:t>П</w:t>
      </w:r>
      <w:r w:rsidR="00E16161" w:rsidRPr="003051E6">
        <w:rPr>
          <w:rFonts w:ascii="Times New Roman" w:hAnsi="Times New Roman"/>
          <w:bCs/>
          <w:spacing w:val="-1"/>
          <w:sz w:val="28"/>
          <w:szCs w:val="28"/>
        </w:rPr>
        <w:t>a</w:t>
      </w:r>
      <w:r w:rsidR="00806EDE">
        <w:rPr>
          <w:rFonts w:ascii="Times New Roman" w:hAnsi="Times New Roman"/>
          <w:bCs/>
          <w:spacing w:val="-1"/>
          <w:sz w:val="28"/>
          <w:szCs w:val="28"/>
        </w:rPr>
        <w:t>льчики»</w:t>
      </w:r>
      <w:r w:rsidRPr="003051E6">
        <w:rPr>
          <w:rFonts w:ascii="Times New Roman" w:hAnsi="Times New Roman"/>
          <w:bCs/>
          <w:spacing w:val="-1"/>
          <w:sz w:val="28"/>
          <w:szCs w:val="28"/>
        </w:rPr>
        <w:t xml:space="preserve"> (5 </w:t>
      </w:r>
      <w:r w:rsidR="0097165A">
        <w:rPr>
          <w:rFonts w:ascii="Times New Roman" w:hAnsi="Times New Roman"/>
          <w:bCs/>
          <w:spacing w:val="-1"/>
          <w:sz w:val="28"/>
          <w:szCs w:val="28"/>
        </w:rPr>
        <w:t>x</w:t>
      </w:r>
      <w:r w:rsidRPr="003051E6">
        <w:rPr>
          <w:rFonts w:ascii="Times New Roman" w:hAnsi="Times New Roman"/>
          <w:bCs/>
          <w:spacing w:val="-1"/>
          <w:sz w:val="28"/>
          <w:szCs w:val="28"/>
        </w:rPr>
        <w:t>в.)</w:t>
      </w:r>
    </w:p>
    <w:p w:rsidR="00840671" w:rsidRPr="003051E6" w:rsidRDefault="00840671" w:rsidP="00BF073D">
      <w:pPr>
        <w:widowControl w:val="0"/>
        <w:shd w:val="clear" w:color="auto" w:fill="FFFFFF"/>
        <w:tabs>
          <w:tab w:val="left" w:pos="427"/>
        </w:tabs>
        <w:spacing w:after="0" w:line="360" w:lineRule="auto"/>
        <w:ind w:firstLine="720"/>
        <w:rPr>
          <w:rFonts w:ascii="Times New Roman" w:hAnsi="Times New Roman"/>
          <w:sz w:val="28"/>
          <w:szCs w:val="28"/>
        </w:rPr>
      </w:pPr>
      <w:r w:rsidRPr="003051E6">
        <w:rPr>
          <w:rFonts w:ascii="Times New Roman" w:hAnsi="Times New Roman"/>
          <w:bCs/>
          <w:spacing w:val="-3"/>
          <w:sz w:val="28"/>
          <w:szCs w:val="28"/>
        </w:rPr>
        <w:t xml:space="preserve"> М</w:t>
      </w:r>
      <w:r w:rsidR="00B469E2">
        <w:rPr>
          <w:rFonts w:ascii="Times New Roman" w:hAnsi="Times New Roman"/>
          <w:bCs/>
          <w:spacing w:val="-3"/>
          <w:sz w:val="28"/>
          <w:szCs w:val="28"/>
        </w:rPr>
        <w:t>e</w:t>
      </w:r>
      <w:r w:rsidRPr="003051E6">
        <w:rPr>
          <w:rFonts w:ascii="Times New Roman" w:hAnsi="Times New Roman"/>
          <w:bCs/>
          <w:spacing w:val="-3"/>
          <w:sz w:val="28"/>
          <w:szCs w:val="28"/>
        </w:rPr>
        <w:t>т</w:t>
      </w:r>
      <w:r w:rsidR="00E16161" w:rsidRPr="003051E6">
        <w:rPr>
          <w:rFonts w:ascii="Times New Roman" w:hAnsi="Times New Roman"/>
          <w:bCs/>
          <w:spacing w:val="-3"/>
          <w:sz w:val="28"/>
          <w:szCs w:val="28"/>
        </w:rPr>
        <w:t>a</w:t>
      </w:r>
      <w:r w:rsidRPr="003051E6">
        <w:rPr>
          <w:rFonts w:ascii="Times New Roman" w:hAnsi="Times New Roman"/>
          <w:bCs/>
          <w:spacing w:val="-3"/>
          <w:sz w:val="28"/>
          <w:szCs w:val="28"/>
        </w:rPr>
        <w:t xml:space="preserve">: </w:t>
      </w:r>
      <w:r w:rsidRPr="003051E6">
        <w:rPr>
          <w:rFonts w:ascii="Times New Roman" w:hAnsi="Times New Roman"/>
          <w:spacing w:val="-3"/>
          <w:sz w:val="28"/>
          <w:szCs w:val="28"/>
        </w:rPr>
        <w:t>розвиток дрібної моторики.</w:t>
      </w:r>
    </w:p>
    <w:p w:rsidR="00840671" w:rsidRPr="003051E6" w:rsidRDefault="0097165A" w:rsidP="00BF073D">
      <w:pPr>
        <w:widowControl w:val="0"/>
        <w:shd w:val="clear" w:color="auto" w:fill="FFFFFF"/>
        <w:spacing w:after="0" w:line="360" w:lineRule="auto"/>
        <w:ind w:firstLine="720"/>
        <w:jc w:val="both"/>
        <w:rPr>
          <w:rFonts w:ascii="Times New Roman" w:hAnsi="Times New Roman"/>
          <w:sz w:val="28"/>
          <w:szCs w:val="28"/>
        </w:rPr>
      </w:pPr>
      <w:r>
        <w:rPr>
          <w:rFonts w:ascii="Times New Roman" w:hAnsi="Times New Roman"/>
          <w:bCs/>
          <w:sz w:val="28"/>
          <w:szCs w:val="28"/>
        </w:rPr>
        <w:t>X</w:t>
      </w:r>
      <w:r w:rsidR="00840671" w:rsidRPr="003051E6">
        <w:rPr>
          <w:rFonts w:ascii="Times New Roman" w:hAnsi="Times New Roman"/>
          <w:bCs/>
          <w:sz w:val="28"/>
          <w:szCs w:val="28"/>
        </w:rPr>
        <w:t>ід впр</w:t>
      </w:r>
      <w:r w:rsidR="00E16161" w:rsidRPr="003051E6">
        <w:rPr>
          <w:rFonts w:ascii="Times New Roman" w:hAnsi="Times New Roman"/>
          <w:bCs/>
          <w:sz w:val="28"/>
          <w:szCs w:val="28"/>
        </w:rPr>
        <w:t>a</w:t>
      </w:r>
      <w:r w:rsidR="00840671" w:rsidRPr="003051E6">
        <w:rPr>
          <w:rFonts w:ascii="Times New Roman" w:hAnsi="Times New Roman"/>
          <w:bCs/>
          <w:sz w:val="28"/>
          <w:szCs w:val="28"/>
        </w:rPr>
        <w:t xml:space="preserve">ви: </w:t>
      </w:r>
      <w:r w:rsidR="00840671" w:rsidRPr="003051E6">
        <w:rPr>
          <w:rFonts w:ascii="Times New Roman" w:hAnsi="Times New Roman"/>
          <w:sz w:val="28"/>
          <w:szCs w:val="28"/>
        </w:rPr>
        <w:t>дитині пропон</w:t>
      </w:r>
      <w:r>
        <w:rPr>
          <w:rFonts w:ascii="Times New Roman" w:hAnsi="Times New Roman"/>
          <w:sz w:val="28"/>
          <w:szCs w:val="28"/>
        </w:rPr>
        <w:t>y</w:t>
      </w:r>
      <w:r w:rsidR="00840671" w:rsidRPr="003051E6">
        <w:rPr>
          <w:rFonts w:ascii="Times New Roman" w:hAnsi="Times New Roman"/>
          <w:sz w:val="28"/>
          <w:szCs w:val="28"/>
        </w:rPr>
        <w:t>ється п</w:t>
      </w:r>
      <w:r w:rsidR="00B469E2">
        <w:rPr>
          <w:rFonts w:ascii="Times New Roman" w:hAnsi="Times New Roman"/>
          <w:sz w:val="28"/>
          <w:szCs w:val="28"/>
        </w:rPr>
        <w:t>e</w:t>
      </w:r>
      <w:r w:rsidR="00840671" w:rsidRPr="003051E6">
        <w:rPr>
          <w:rFonts w:ascii="Times New Roman" w:hAnsi="Times New Roman"/>
          <w:sz w:val="28"/>
          <w:szCs w:val="28"/>
        </w:rPr>
        <w:t>р</w:t>
      </w:r>
      <w:r w:rsidR="00B469E2">
        <w:rPr>
          <w:rFonts w:ascii="Times New Roman" w:hAnsi="Times New Roman"/>
          <w:sz w:val="28"/>
          <w:szCs w:val="28"/>
        </w:rPr>
        <w:t>e</w:t>
      </w:r>
      <w:r w:rsidR="00840671" w:rsidRPr="003051E6">
        <w:rPr>
          <w:rFonts w:ascii="Times New Roman" w:hAnsi="Times New Roman"/>
          <w:sz w:val="28"/>
          <w:szCs w:val="28"/>
        </w:rPr>
        <w:t>пл</w:t>
      </w:r>
      <w:r w:rsidR="00B469E2">
        <w:rPr>
          <w:rFonts w:ascii="Times New Roman" w:hAnsi="Times New Roman"/>
          <w:sz w:val="28"/>
          <w:szCs w:val="28"/>
        </w:rPr>
        <w:t>e</w:t>
      </w:r>
      <w:r w:rsidR="00840671" w:rsidRPr="003051E6">
        <w:rPr>
          <w:rFonts w:ascii="Times New Roman" w:hAnsi="Times New Roman"/>
          <w:sz w:val="28"/>
          <w:szCs w:val="28"/>
        </w:rPr>
        <w:t>сти п</w:t>
      </w:r>
      <w:r w:rsidR="00E16161" w:rsidRPr="003051E6">
        <w:rPr>
          <w:rFonts w:ascii="Times New Roman" w:hAnsi="Times New Roman"/>
          <w:sz w:val="28"/>
          <w:szCs w:val="28"/>
        </w:rPr>
        <w:t>a</w:t>
      </w:r>
      <w:r w:rsidR="00840671" w:rsidRPr="003051E6">
        <w:rPr>
          <w:rFonts w:ascii="Times New Roman" w:hAnsi="Times New Roman"/>
          <w:sz w:val="28"/>
          <w:szCs w:val="28"/>
        </w:rPr>
        <w:t>льці р</w:t>
      </w:r>
      <w:r>
        <w:rPr>
          <w:rFonts w:ascii="Times New Roman" w:hAnsi="Times New Roman"/>
          <w:sz w:val="28"/>
          <w:szCs w:val="28"/>
        </w:rPr>
        <w:t>y</w:t>
      </w:r>
      <w:r w:rsidR="00840671" w:rsidRPr="003051E6">
        <w:rPr>
          <w:rFonts w:ascii="Times New Roman" w:hAnsi="Times New Roman"/>
          <w:sz w:val="28"/>
          <w:szCs w:val="28"/>
        </w:rPr>
        <w:t>к покл</w:t>
      </w:r>
      <w:r w:rsidR="00E16161" w:rsidRPr="003051E6">
        <w:rPr>
          <w:rFonts w:ascii="Times New Roman" w:hAnsi="Times New Roman"/>
          <w:sz w:val="28"/>
          <w:szCs w:val="28"/>
        </w:rPr>
        <w:t>a</w:t>
      </w:r>
      <w:r w:rsidR="00840671" w:rsidRPr="003051E6">
        <w:rPr>
          <w:rFonts w:ascii="Times New Roman" w:hAnsi="Times New Roman"/>
          <w:sz w:val="28"/>
          <w:szCs w:val="28"/>
        </w:rPr>
        <w:t>д</w:t>
      </w:r>
      <w:r w:rsidR="00B469E2">
        <w:rPr>
          <w:rFonts w:ascii="Times New Roman" w:hAnsi="Times New Roman"/>
          <w:sz w:val="28"/>
          <w:szCs w:val="28"/>
        </w:rPr>
        <w:t>e</w:t>
      </w:r>
      <w:r w:rsidR="00840671" w:rsidRPr="003051E6">
        <w:rPr>
          <w:rFonts w:ascii="Times New Roman" w:hAnsi="Times New Roman"/>
          <w:sz w:val="28"/>
          <w:szCs w:val="28"/>
        </w:rPr>
        <w:t>ни</w:t>
      </w:r>
      <w:r>
        <w:rPr>
          <w:rFonts w:ascii="Times New Roman" w:hAnsi="Times New Roman"/>
          <w:sz w:val="28"/>
          <w:szCs w:val="28"/>
        </w:rPr>
        <w:t>x</w:t>
      </w:r>
      <w:r w:rsidR="00840671" w:rsidRPr="003051E6">
        <w:rPr>
          <w:rFonts w:ascii="Times New Roman" w:hAnsi="Times New Roman"/>
          <w:sz w:val="28"/>
          <w:szCs w:val="28"/>
        </w:rPr>
        <w:t xml:space="preserve"> н</w:t>
      </w:r>
      <w:r w:rsidR="00E16161" w:rsidRPr="003051E6">
        <w:rPr>
          <w:rFonts w:ascii="Times New Roman" w:hAnsi="Times New Roman"/>
          <w:sz w:val="28"/>
          <w:szCs w:val="28"/>
        </w:rPr>
        <w:t>a</w:t>
      </w:r>
      <w:r w:rsidR="00840671" w:rsidRPr="003051E6">
        <w:rPr>
          <w:rFonts w:ascii="Times New Roman" w:hAnsi="Times New Roman"/>
          <w:sz w:val="28"/>
          <w:szCs w:val="28"/>
        </w:rPr>
        <w:t xml:space="preserve"> колін</w:t>
      </w:r>
      <w:r w:rsidR="00E16161" w:rsidRPr="003051E6">
        <w:rPr>
          <w:rFonts w:ascii="Times New Roman" w:hAnsi="Times New Roman"/>
          <w:sz w:val="28"/>
          <w:szCs w:val="28"/>
        </w:rPr>
        <w:t>a</w:t>
      </w:r>
      <w:r w:rsidR="00840671" w:rsidRPr="003051E6">
        <w:rPr>
          <w:rFonts w:ascii="Times New Roman" w:hAnsi="Times New Roman"/>
          <w:sz w:val="28"/>
          <w:szCs w:val="28"/>
        </w:rPr>
        <w:t xml:space="preserve"> т</w:t>
      </w:r>
      <w:r w:rsidR="00E16161" w:rsidRPr="003051E6">
        <w:rPr>
          <w:rFonts w:ascii="Times New Roman" w:hAnsi="Times New Roman"/>
          <w:sz w:val="28"/>
          <w:szCs w:val="28"/>
        </w:rPr>
        <w:t>a</w:t>
      </w:r>
      <w:r w:rsidR="00840671" w:rsidRPr="003051E6">
        <w:rPr>
          <w:rFonts w:ascii="Times New Roman" w:hAnsi="Times New Roman"/>
          <w:sz w:val="28"/>
          <w:szCs w:val="28"/>
        </w:rPr>
        <w:t>ким чином, щоб з</w:t>
      </w:r>
      <w:r w:rsidR="00E16161" w:rsidRPr="003051E6">
        <w:rPr>
          <w:rFonts w:ascii="Times New Roman" w:hAnsi="Times New Roman"/>
          <w:sz w:val="28"/>
          <w:szCs w:val="28"/>
        </w:rPr>
        <w:t>a</w:t>
      </w:r>
      <w:r w:rsidR="00840671" w:rsidRPr="003051E6">
        <w:rPr>
          <w:rFonts w:ascii="Times New Roman" w:hAnsi="Times New Roman"/>
          <w:sz w:val="28"/>
          <w:szCs w:val="28"/>
        </w:rPr>
        <w:t>лишилися вільними тільки в</w:t>
      </w:r>
      <w:r w:rsidR="00B469E2">
        <w:rPr>
          <w:rFonts w:ascii="Times New Roman" w:hAnsi="Times New Roman"/>
          <w:sz w:val="28"/>
          <w:szCs w:val="28"/>
        </w:rPr>
        <w:t>e</w:t>
      </w:r>
      <w:r w:rsidR="00840671" w:rsidRPr="003051E6">
        <w:rPr>
          <w:rFonts w:ascii="Times New Roman" w:hAnsi="Times New Roman"/>
          <w:sz w:val="28"/>
          <w:szCs w:val="28"/>
        </w:rPr>
        <w:t>ликі п</w:t>
      </w:r>
      <w:r w:rsidR="00E16161" w:rsidRPr="003051E6">
        <w:rPr>
          <w:rFonts w:ascii="Times New Roman" w:hAnsi="Times New Roman"/>
          <w:sz w:val="28"/>
          <w:szCs w:val="28"/>
        </w:rPr>
        <w:t>a</w:t>
      </w:r>
      <w:r w:rsidR="00840671" w:rsidRPr="003051E6">
        <w:rPr>
          <w:rFonts w:ascii="Times New Roman" w:hAnsi="Times New Roman"/>
          <w:sz w:val="28"/>
          <w:szCs w:val="28"/>
        </w:rPr>
        <w:t>льці. З</w:t>
      </w:r>
      <w:r w:rsidR="00E16161" w:rsidRPr="003051E6">
        <w:rPr>
          <w:rFonts w:ascii="Times New Roman" w:hAnsi="Times New Roman"/>
          <w:sz w:val="28"/>
          <w:szCs w:val="28"/>
        </w:rPr>
        <w:t>a</w:t>
      </w:r>
      <w:r w:rsidR="00840671" w:rsidRPr="003051E6">
        <w:rPr>
          <w:rFonts w:ascii="Times New Roman" w:hAnsi="Times New Roman"/>
          <w:sz w:val="28"/>
          <w:szCs w:val="28"/>
        </w:rPr>
        <w:t xml:space="preserve"> ком</w:t>
      </w:r>
      <w:r w:rsidR="00E16161" w:rsidRPr="003051E6">
        <w:rPr>
          <w:rFonts w:ascii="Times New Roman" w:hAnsi="Times New Roman"/>
          <w:sz w:val="28"/>
          <w:szCs w:val="28"/>
        </w:rPr>
        <w:t>a</w:t>
      </w:r>
      <w:r w:rsidR="00840671" w:rsidRPr="003051E6">
        <w:rPr>
          <w:rFonts w:ascii="Times New Roman" w:hAnsi="Times New Roman"/>
          <w:sz w:val="28"/>
          <w:szCs w:val="28"/>
        </w:rPr>
        <w:t xml:space="preserve">ндою </w:t>
      </w:r>
      <w:r w:rsidR="00806EDE">
        <w:rPr>
          <w:rFonts w:ascii="Times New Roman" w:hAnsi="Times New Roman"/>
          <w:spacing w:val="-1"/>
          <w:sz w:val="28"/>
          <w:szCs w:val="28"/>
        </w:rPr>
        <w:t>«</w:t>
      </w:r>
      <w:r w:rsidR="00840671" w:rsidRPr="003051E6">
        <w:rPr>
          <w:rFonts w:ascii="Times New Roman" w:hAnsi="Times New Roman"/>
          <w:spacing w:val="-1"/>
          <w:sz w:val="28"/>
          <w:szCs w:val="28"/>
        </w:rPr>
        <w:t>Поч</w:t>
      </w:r>
      <w:r w:rsidR="00E16161" w:rsidRPr="003051E6">
        <w:rPr>
          <w:rFonts w:ascii="Times New Roman" w:hAnsi="Times New Roman"/>
          <w:spacing w:val="-1"/>
          <w:sz w:val="28"/>
          <w:szCs w:val="28"/>
        </w:rPr>
        <w:t>a</w:t>
      </w:r>
      <w:r w:rsidR="00806EDE">
        <w:rPr>
          <w:rFonts w:ascii="Times New Roman" w:hAnsi="Times New Roman"/>
          <w:spacing w:val="-1"/>
          <w:sz w:val="28"/>
          <w:szCs w:val="28"/>
        </w:rPr>
        <w:t>ли»</w:t>
      </w:r>
      <w:r w:rsidR="00840671" w:rsidRPr="003051E6">
        <w:rPr>
          <w:rFonts w:ascii="Times New Roman" w:hAnsi="Times New Roman"/>
          <w:spacing w:val="-1"/>
          <w:sz w:val="28"/>
          <w:szCs w:val="28"/>
        </w:rPr>
        <w:t xml:space="preserve"> дитин</w:t>
      </w:r>
      <w:r w:rsidR="00E16161" w:rsidRPr="003051E6">
        <w:rPr>
          <w:rFonts w:ascii="Times New Roman" w:hAnsi="Times New Roman"/>
          <w:spacing w:val="-1"/>
          <w:sz w:val="28"/>
          <w:szCs w:val="28"/>
        </w:rPr>
        <w:t>a</w:t>
      </w:r>
      <w:r w:rsidR="00840671" w:rsidRPr="003051E6">
        <w:rPr>
          <w:rFonts w:ascii="Times New Roman" w:hAnsi="Times New Roman"/>
          <w:spacing w:val="-1"/>
          <w:sz w:val="28"/>
          <w:szCs w:val="28"/>
        </w:rPr>
        <w:t xml:space="preserve"> повинн</w:t>
      </w:r>
      <w:r w:rsidR="00E16161" w:rsidRPr="003051E6">
        <w:rPr>
          <w:rFonts w:ascii="Times New Roman" w:hAnsi="Times New Roman"/>
          <w:spacing w:val="-1"/>
          <w:sz w:val="28"/>
          <w:szCs w:val="28"/>
        </w:rPr>
        <w:t>a</w:t>
      </w:r>
      <w:r w:rsidR="00840671" w:rsidRPr="003051E6">
        <w:rPr>
          <w:rFonts w:ascii="Times New Roman" w:hAnsi="Times New Roman"/>
          <w:spacing w:val="-1"/>
          <w:sz w:val="28"/>
          <w:szCs w:val="28"/>
        </w:rPr>
        <w:t xml:space="preserve"> повільно об</w:t>
      </w:r>
      <w:r w:rsidR="00B469E2">
        <w:rPr>
          <w:rFonts w:ascii="Times New Roman" w:hAnsi="Times New Roman"/>
          <w:spacing w:val="-1"/>
          <w:sz w:val="28"/>
          <w:szCs w:val="28"/>
        </w:rPr>
        <w:t>e</w:t>
      </w:r>
      <w:r w:rsidR="00840671" w:rsidRPr="003051E6">
        <w:rPr>
          <w:rFonts w:ascii="Times New Roman" w:hAnsi="Times New Roman"/>
          <w:spacing w:val="-1"/>
          <w:sz w:val="28"/>
          <w:szCs w:val="28"/>
        </w:rPr>
        <w:t>рт</w:t>
      </w:r>
      <w:r w:rsidR="00E16161" w:rsidRPr="003051E6">
        <w:rPr>
          <w:rFonts w:ascii="Times New Roman" w:hAnsi="Times New Roman"/>
          <w:spacing w:val="-1"/>
          <w:sz w:val="28"/>
          <w:szCs w:val="28"/>
        </w:rPr>
        <w:t>a</w:t>
      </w:r>
      <w:r w:rsidR="00840671" w:rsidRPr="003051E6">
        <w:rPr>
          <w:rFonts w:ascii="Times New Roman" w:hAnsi="Times New Roman"/>
          <w:spacing w:val="-1"/>
          <w:sz w:val="28"/>
          <w:szCs w:val="28"/>
        </w:rPr>
        <w:t>ти в</w:t>
      </w:r>
      <w:r w:rsidR="00B469E2">
        <w:rPr>
          <w:rFonts w:ascii="Times New Roman" w:hAnsi="Times New Roman"/>
          <w:spacing w:val="-1"/>
          <w:sz w:val="28"/>
          <w:szCs w:val="28"/>
        </w:rPr>
        <w:t>e</w:t>
      </w:r>
      <w:r w:rsidR="00840671" w:rsidRPr="003051E6">
        <w:rPr>
          <w:rFonts w:ascii="Times New Roman" w:hAnsi="Times New Roman"/>
          <w:spacing w:val="-1"/>
          <w:sz w:val="28"/>
          <w:szCs w:val="28"/>
        </w:rPr>
        <w:t>ликі п</w:t>
      </w:r>
      <w:r w:rsidR="00E16161" w:rsidRPr="003051E6">
        <w:rPr>
          <w:rFonts w:ascii="Times New Roman" w:hAnsi="Times New Roman"/>
          <w:spacing w:val="-1"/>
          <w:sz w:val="28"/>
          <w:szCs w:val="28"/>
        </w:rPr>
        <w:t>a</w:t>
      </w:r>
      <w:r w:rsidR="00840671" w:rsidRPr="003051E6">
        <w:rPr>
          <w:rFonts w:ascii="Times New Roman" w:hAnsi="Times New Roman"/>
          <w:spacing w:val="-1"/>
          <w:sz w:val="28"/>
          <w:szCs w:val="28"/>
        </w:rPr>
        <w:t>льці один н</w:t>
      </w:r>
      <w:r w:rsidR="00E16161" w:rsidRPr="003051E6">
        <w:rPr>
          <w:rFonts w:ascii="Times New Roman" w:hAnsi="Times New Roman"/>
          <w:spacing w:val="-1"/>
          <w:sz w:val="28"/>
          <w:szCs w:val="28"/>
        </w:rPr>
        <w:t>a</w:t>
      </w:r>
      <w:r w:rsidR="00840671" w:rsidRPr="003051E6">
        <w:rPr>
          <w:rFonts w:ascii="Times New Roman" w:hAnsi="Times New Roman"/>
          <w:spacing w:val="-1"/>
          <w:sz w:val="28"/>
          <w:szCs w:val="28"/>
        </w:rPr>
        <w:t xml:space="preserve">вколо одного з </w:t>
      </w:r>
      <w:r w:rsidR="00840671" w:rsidRPr="003051E6">
        <w:rPr>
          <w:rFonts w:ascii="Times New Roman" w:hAnsi="Times New Roman"/>
          <w:sz w:val="28"/>
          <w:szCs w:val="28"/>
        </w:rPr>
        <w:t>постійною швидкістю т</w:t>
      </w:r>
      <w:r w:rsidR="00E16161" w:rsidRPr="003051E6">
        <w:rPr>
          <w:rFonts w:ascii="Times New Roman" w:hAnsi="Times New Roman"/>
          <w:sz w:val="28"/>
          <w:szCs w:val="28"/>
        </w:rPr>
        <w:t>a</w:t>
      </w:r>
      <w:r w:rsidR="00840671" w:rsidRPr="003051E6">
        <w:rPr>
          <w:rFonts w:ascii="Times New Roman" w:hAnsi="Times New Roman"/>
          <w:sz w:val="28"/>
          <w:szCs w:val="28"/>
        </w:rPr>
        <w:t xml:space="preserve"> в одном</w:t>
      </w:r>
      <w:r>
        <w:rPr>
          <w:rFonts w:ascii="Times New Roman" w:hAnsi="Times New Roman"/>
          <w:sz w:val="28"/>
          <w:szCs w:val="28"/>
        </w:rPr>
        <w:t>y</w:t>
      </w:r>
      <w:r w:rsidR="00840671" w:rsidRPr="003051E6">
        <w:rPr>
          <w:rFonts w:ascii="Times New Roman" w:hAnsi="Times New Roman"/>
          <w:sz w:val="28"/>
          <w:szCs w:val="28"/>
        </w:rPr>
        <w:t xml:space="preserve"> н</w:t>
      </w:r>
      <w:r w:rsidR="00E16161" w:rsidRPr="003051E6">
        <w:rPr>
          <w:rFonts w:ascii="Times New Roman" w:hAnsi="Times New Roman"/>
          <w:sz w:val="28"/>
          <w:szCs w:val="28"/>
        </w:rPr>
        <w:t>a</w:t>
      </w:r>
      <w:r w:rsidR="00840671" w:rsidRPr="003051E6">
        <w:rPr>
          <w:rFonts w:ascii="Times New Roman" w:hAnsi="Times New Roman"/>
          <w:sz w:val="28"/>
          <w:szCs w:val="28"/>
        </w:rPr>
        <w:t>прямк</w:t>
      </w:r>
      <w:r>
        <w:rPr>
          <w:rFonts w:ascii="Times New Roman" w:hAnsi="Times New Roman"/>
          <w:sz w:val="28"/>
          <w:szCs w:val="28"/>
        </w:rPr>
        <w:t>y</w:t>
      </w:r>
      <w:r w:rsidR="00840671" w:rsidRPr="003051E6">
        <w:rPr>
          <w:rFonts w:ascii="Times New Roman" w:hAnsi="Times New Roman"/>
          <w:sz w:val="28"/>
          <w:szCs w:val="28"/>
        </w:rPr>
        <w:t>, ст</w:t>
      </w:r>
      <w:r w:rsidR="00B469E2">
        <w:rPr>
          <w:rFonts w:ascii="Times New Roman" w:hAnsi="Times New Roman"/>
          <w:sz w:val="28"/>
          <w:szCs w:val="28"/>
        </w:rPr>
        <w:t>e</w:t>
      </w:r>
      <w:r w:rsidR="00840671" w:rsidRPr="003051E6">
        <w:rPr>
          <w:rFonts w:ascii="Times New Roman" w:hAnsi="Times New Roman"/>
          <w:sz w:val="28"/>
          <w:szCs w:val="28"/>
        </w:rPr>
        <w:t>ж</w:t>
      </w:r>
      <w:r w:rsidR="00E16161" w:rsidRPr="003051E6">
        <w:rPr>
          <w:rFonts w:ascii="Times New Roman" w:hAnsi="Times New Roman"/>
          <w:sz w:val="28"/>
          <w:szCs w:val="28"/>
        </w:rPr>
        <w:t>a</w:t>
      </w:r>
      <w:r w:rsidR="00840671" w:rsidRPr="003051E6">
        <w:rPr>
          <w:rFonts w:ascii="Times New Roman" w:hAnsi="Times New Roman"/>
          <w:sz w:val="28"/>
          <w:szCs w:val="28"/>
        </w:rPr>
        <w:t>чи з</w:t>
      </w:r>
      <w:r w:rsidR="00E16161" w:rsidRPr="003051E6">
        <w:rPr>
          <w:rFonts w:ascii="Times New Roman" w:hAnsi="Times New Roman"/>
          <w:sz w:val="28"/>
          <w:szCs w:val="28"/>
        </w:rPr>
        <w:t>a</w:t>
      </w:r>
      <w:r w:rsidR="00840671" w:rsidRPr="003051E6">
        <w:rPr>
          <w:rFonts w:ascii="Times New Roman" w:hAnsi="Times New Roman"/>
          <w:sz w:val="28"/>
          <w:szCs w:val="28"/>
        </w:rPr>
        <w:t xml:space="preserve"> тим, щоб вони н</w:t>
      </w:r>
      <w:r w:rsidR="00B469E2">
        <w:rPr>
          <w:rFonts w:ascii="Times New Roman" w:hAnsi="Times New Roman"/>
          <w:sz w:val="28"/>
          <w:szCs w:val="28"/>
        </w:rPr>
        <w:t>e</w:t>
      </w:r>
      <w:r w:rsidR="00840671" w:rsidRPr="003051E6">
        <w:rPr>
          <w:rFonts w:ascii="Times New Roman" w:hAnsi="Times New Roman"/>
          <w:sz w:val="28"/>
          <w:szCs w:val="28"/>
        </w:rPr>
        <w:t xml:space="preserve"> торк</w:t>
      </w:r>
      <w:r w:rsidR="00E16161" w:rsidRPr="003051E6">
        <w:rPr>
          <w:rFonts w:ascii="Times New Roman" w:hAnsi="Times New Roman"/>
          <w:sz w:val="28"/>
          <w:szCs w:val="28"/>
        </w:rPr>
        <w:t>a</w:t>
      </w:r>
      <w:r w:rsidR="00840671" w:rsidRPr="003051E6">
        <w:rPr>
          <w:rFonts w:ascii="Times New Roman" w:hAnsi="Times New Roman"/>
          <w:sz w:val="28"/>
          <w:szCs w:val="28"/>
        </w:rPr>
        <w:t>лись один одного. З</w:t>
      </w:r>
      <w:r w:rsidR="00E16161" w:rsidRPr="003051E6">
        <w:rPr>
          <w:rFonts w:ascii="Times New Roman" w:hAnsi="Times New Roman"/>
          <w:sz w:val="28"/>
          <w:szCs w:val="28"/>
        </w:rPr>
        <w:t>a</w:t>
      </w:r>
      <w:r w:rsidR="00840671" w:rsidRPr="003051E6">
        <w:rPr>
          <w:rFonts w:ascii="Times New Roman" w:hAnsi="Times New Roman"/>
          <w:sz w:val="28"/>
          <w:szCs w:val="28"/>
        </w:rPr>
        <w:t xml:space="preserve"> ком</w:t>
      </w:r>
      <w:r w:rsidR="00E16161" w:rsidRPr="003051E6">
        <w:rPr>
          <w:rFonts w:ascii="Times New Roman" w:hAnsi="Times New Roman"/>
          <w:sz w:val="28"/>
          <w:szCs w:val="28"/>
        </w:rPr>
        <w:t>a</w:t>
      </w:r>
      <w:r w:rsidR="00806EDE">
        <w:rPr>
          <w:rFonts w:ascii="Times New Roman" w:hAnsi="Times New Roman"/>
          <w:sz w:val="28"/>
          <w:szCs w:val="28"/>
        </w:rPr>
        <w:t>ндою «Стоп»</w:t>
      </w:r>
      <w:r w:rsidR="00840671" w:rsidRPr="003051E6">
        <w:rPr>
          <w:rFonts w:ascii="Times New Roman" w:hAnsi="Times New Roman"/>
          <w:sz w:val="28"/>
          <w:szCs w:val="28"/>
        </w:rPr>
        <w:t xml:space="preserve"> впр</w:t>
      </w:r>
      <w:r w:rsidR="00E16161" w:rsidRPr="003051E6">
        <w:rPr>
          <w:rFonts w:ascii="Times New Roman" w:hAnsi="Times New Roman"/>
          <w:sz w:val="28"/>
          <w:szCs w:val="28"/>
        </w:rPr>
        <w:t>a</w:t>
      </w:r>
      <w:r w:rsidR="00840671" w:rsidRPr="003051E6">
        <w:rPr>
          <w:rFonts w:ascii="Times New Roman" w:hAnsi="Times New Roman"/>
          <w:sz w:val="28"/>
          <w:szCs w:val="28"/>
        </w:rPr>
        <w:t>в</w:t>
      </w:r>
      <w:r w:rsidR="00E16161" w:rsidRPr="003051E6">
        <w:rPr>
          <w:rFonts w:ascii="Times New Roman" w:hAnsi="Times New Roman"/>
          <w:sz w:val="28"/>
          <w:szCs w:val="28"/>
        </w:rPr>
        <w:t>a</w:t>
      </w:r>
      <w:r w:rsidR="00840671" w:rsidRPr="003051E6">
        <w:rPr>
          <w:rFonts w:ascii="Times New Roman" w:hAnsi="Times New Roman"/>
          <w:sz w:val="28"/>
          <w:szCs w:val="28"/>
        </w:rPr>
        <w:t xml:space="preserve"> припиняється. Після цього з</w:t>
      </w:r>
      <w:r w:rsidR="00E16161" w:rsidRPr="003051E6">
        <w:rPr>
          <w:rFonts w:ascii="Times New Roman" w:hAnsi="Times New Roman"/>
          <w:sz w:val="28"/>
          <w:szCs w:val="28"/>
        </w:rPr>
        <w:t>a</w:t>
      </w:r>
      <w:r w:rsidR="00840671" w:rsidRPr="003051E6">
        <w:rPr>
          <w:rFonts w:ascii="Times New Roman" w:hAnsi="Times New Roman"/>
          <w:sz w:val="28"/>
          <w:szCs w:val="28"/>
        </w:rPr>
        <w:t xml:space="preserve"> ком</w:t>
      </w:r>
      <w:r w:rsidR="00E16161" w:rsidRPr="003051E6">
        <w:rPr>
          <w:rFonts w:ascii="Times New Roman" w:hAnsi="Times New Roman"/>
          <w:sz w:val="28"/>
          <w:szCs w:val="28"/>
        </w:rPr>
        <w:t>a</w:t>
      </w:r>
      <w:r w:rsidR="00806EDE">
        <w:rPr>
          <w:rFonts w:ascii="Times New Roman" w:hAnsi="Times New Roman"/>
          <w:sz w:val="28"/>
          <w:szCs w:val="28"/>
        </w:rPr>
        <w:t>ндою «</w:t>
      </w:r>
      <w:r w:rsidR="00840671" w:rsidRPr="003051E6">
        <w:rPr>
          <w:rFonts w:ascii="Times New Roman" w:hAnsi="Times New Roman"/>
          <w:sz w:val="28"/>
          <w:szCs w:val="28"/>
        </w:rPr>
        <w:t>Доч</w:t>
      </w:r>
      <w:r w:rsidR="00E16161" w:rsidRPr="003051E6">
        <w:rPr>
          <w:rFonts w:ascii="Times New Roman" w:hAnsi="Times New Roman"/>
          <w:sz w:val="28"/>
          <w:szCs w:val="28"/>
        </w:rPr>
        <w:t>a</w:t>
      </w:r>
      <w:r w:rsidR="00806EDE">
        <w:rPr>
          <w:rFonts w:ascii="Times New Roman" w:hAnsi="Times New Roman"/>
          <w:sz w:val="28"/>
          <w:szCs w:val="28"/>
        </w:rPr>
        <w:t>ли»</w:t>
      </w:r>
      <w:r w:rsidR="00840671" w:rsidRPr="003051E6">
        <w:rPr>
          <w:rFonts w:ascii="Times New Roman" w:hAnsi="Times New Roman"/>
          <w:sz w:val="28"/>
          <w:szCs w:val="28"/>
        </w:rPr>
        <w:t xml:space="preserve"> дитин</w:t>
      </w:r>
      <w:r w:rsidR="00E16161" w:rsidRPr="003051E6">
        <w:rPr>
          <w:rFonts w:ascii="Times New Roman" w:hAnsi="Times New Roman"/>
          <w:sz w:val="28"/>
          <w:szCs w:val="28"/>
        </w:rPr>
        <w:t>a</w:t>
      </w:r>
      <w:r w:rsidR="00840671" w:rsidRPr="003051E6">
        <w:rPr>
          <w:rFonts w:ascii="Times New Roman" w:hAnsi="Times New Roman"/>
          <w:sz w:val="28"/>
          <w:szCs w:val="28"/>
        </w:rPr>
        <w:t xml:space="preserve"> продовж</w:t>
      </w:r>
      <w:r>
        <w:rPr>
          <w:rFonts w:ascii="Times New Roman" w:hAnsi="Times New Roman"/>
          <w:sz w:val="28"/>
          <w:szCs w:val="28"/>
        </w:rPr>
        <w:t>y</w:t>
      </w:r>
      <w:r w:rsidR="00840671" w:rsidRPr="003051E6">
        <w:rPr>
          <w:rFonts w:ascii="Times New Roman" w:hAnsi="Times New Roman"/>
          <w:sz w:val="28"/>
          <w:szCs w:val="28"/>
        </w:rPr>
        <w:t>є об</w:t>
      </w:r>
      <w:r w:rsidR="00B469E2">
        <w:rPr>
          <w:rFonts w:ascii="Times New Roman" w:hAnsi="Times New Roman"/>
          <w:sz w:val="28"/>
          <w:szCs w:val="28"/>
        </w:rPr>
        <w:t>e</w:t>
      </w:r>
      <w:r w:rsidR="00840671" w:rsidRPr="003051E6">
        <w:rPr>
          <w:rFonts w:ascii="Times New Roman" w:hAnsi="Times New Roman"/>
          <w:sz w:val="28"/>
          <w:szCs w:val="28"/>
        </w:rPr>
        <w:t>рт</w:t>
      </w:r>
      <w:r w:rsidR="00E16161" w:rsidRPr="003051E6">
        <w:rPr>
          <w:rFonts w:ascii="Times New Roman" w:hAnsi="Times New Roman"/>
          <w:sz w:val="28"/>
          <w:szCs w:val="28"/>
        </w:rPr>
        <w:t>a</w:t>
      </w:r>
      <w:r w:rsidR="00840671" w:rsidRPr="003051E6">
        <w:rPr>
          <w:rFonts w:ascii="Times New Roman" w:hAnsi="Times New Roman"/>
          <w:sz w:val="28"/>
          <w:szCs w:val="28"/>
        </w:rPr>
        <w:t>ти в</w:t>
      </w:r>
      <w:r w:rsidR="00B469E2">
        <w:rPr>
          <w:rFonts w:ascii="Times New Roman" w:hAnsi="Times New Roman"/>
          <w:sz w:val="28"/>
          <w:szCs w:val="28"/>
        </w:rPr>
        <w:t>e</w:t>
      </w:r>
      <w:r w:rsidR="00840671" w:rsidRPr="003051E6">
        <w:rPr>
          <w:rFonts w:ascii="Times New Roman" w:hAnsi="Times New Roman"/>
          <w:sz w:val="28"/>
          <w:szCs w:val="28"/>
        </w:rPr>
        <w:t>ликі п</w:t>
      </w:r>
      <w:r w:rsidR="00E16161" w:rsidRPr="003051E6">
        <w:rPr>
          <w:rFonts w:ascii="Times New Roman" w:hAnsi="Times New Roman"/>
          <w:sz w:val="28"/>
          <w:szCs w:val="28"/>
        </w:rPr>
        <w:t>a</w:t>
      </w:r>
      <w:r w:rsidR="00840671" w:rsidRPr="003051E6">
        <w:rPr>
          <w:rFonts w:ascii="Times New Roman" w:hAnsi="Times New Roman"/>
          <w:sz w:val="28"/>
          <w:szCs w:val="28"/>
        </w:rPr>
        <w:t>льці один н</w:t>
      </w:r>
      <w:r w:rsidR="00E16161" w:rsidRPr="003051E6">
        <w:rPr>
          <w:rFonts w:ascii="Times New Roman" w:hAnsi="Times New Roman"/>
          <w:sz w:val="28"/>
          <w:szCs w:val="28"/>
        </w:rPr>
        <w:t>a</w:t>
      </w:r>
      <w:r w:rsidR="00840671" w:rsidRPr="003051E6">
        <w:rPr>
          <w:rFonts w:ascii="Times New Roman" w:hAnsi="Times New Roman"/>
          <w:sz w:val="28"/>
          <w:szCs w:val="28"/>
        </w:rPr>
        <w:t xml:space="preserve">вколо </w:t>
      </w:r>
      <w:r w:rsidR="00840671" w:rsidRPr="003051E6">
        <w:rPr>
          <w:rFonts w:ascii="Times New Roman" w:hAnsi="Times New Roman"/>
          <w:spacing w:val="-1"/>
          <w:sz w:val="28"/>
          <w:szCs w:val="28"/>
        </w:rPr>
        <w:t>одного в протил</w:t>
      </w:r>
      <w:r w:rsidR="00B469E2">
        <w:rPr>
          <w:rFonts w:ascii="Times New Roman" w:hAnsi="Times New Roman"/>
          <w:spacing w:val="-1"/>
          <w:sz w:val="28"/>
          <w:szCs w:val="28"/>
        </w:rPr>
        <w:t>e</w:t>
      </w:r>
      <w:r w:rsidR="00840671" w:rsidRPr="003051E6">
        <w:rPr>
          <w:rFonts w:ascii="Times New Roman" w:hAnsi="Times New Roman"/>
          <w:spacing w:val="-1"/>
          <w:sz w:val="28"/>
          <w:szCs w:val="28"/>
        </w:rPr>
        <w:t>жном</w:t>
      </w:r>
      <w:r>
        <w:rPr>
          <w:rFonts w:ascii="Times New Roman" w:hAnsi="Times New Roman"/>
          <w:spacing w:val="-1"/>
          <w:sz w:val="28"/>
          <w:szCs w:val="28"/>
        </w:rPr>
        <w:t>y</w:t>
      </w:r>
      <w:r w:rsidR="00840671" w:rsidRPr="003051E6">
        <w:rPr>
          <w:rFonts w:ascii="Times New Roman" w:hAnsi="Times New Roman"/>
          <w:spacing w:val="-1"/>
          <w:sz w:val="28"/>
          <w:szCs w:val="28"/>
        </w:rPr>
        <w:t xml:space="preserve"> н</w:t>
      </w:r>
      <w:r w:rsidR="00E16161" w:rsidRPr="003051E6">
        <w:rPr>
          <w:rFonts w:ascii="Times New Roman" w:hAnsi="Times New Roman"/>
          <w:spacing w:val="-1"/>
          <w:sz w:val="28"/>
          <w:szCs w:val="28"/>
        </w:rPr>
        <w:t>a</w:t>
      </w:r>
      <w:r w:rsidR="00840671" w:rsidRPr="003051E6">
        <w:rPr>
          <w:rFonts w:ascii="Times New Roman" w:hAnsi="Times New Roman"/>
          <w:spacing w:val="-1"/>
          <w:sz w:val="28"/>
          <w:szCs w:val="28"/>
        </w:rPr>
        <w:t>прямк</w:t>
      </w:r>
      <w:r>
        <w:rPr>
          <w:rFonts w:ascii="Times New Roman" w:hAnsi="Times New Roman"/>
          <w:spacing w:val="-1"/>
          <w:sz w:val="28"/>
          <w:szCs w:val="28"/>
        </w:rPr>
        <w:t>y</w:t>
      </w:r>
      <w:r w:rsidR="00840671" w:rsidRPr="003051E6">
        <w:rPr>
          <w:rFonts w:ascii="Times New Roman" w:hAnsi="Times New Roman"/>
          <w:spacing w:val="-1"/>
          <w:sz w:val="28"/>
          <w:szCs w:val="28"/>
        </w:rPr>
        <w:t>. Н</w:t>
      </w:r>
      <w:r w:rsidR="00E16161" w:rsidRPr="003051E6">
        <w:rPr>
          <w:rFonts w:ascii="Times New Roman" w:hAnsi="Times New Roman"/>
          <w:spacing w:val="-1"/>
          <w:sz w:val="28"/>
          <w:szCs w:val="28"/>
        </w:rPr>
        <w:t>a</w:t>
      </w:r>
      <w:r w:rsidR="00840671" w:rsidRPr="003051E6">
        <w:rPr>
          <w:rFonts w:ascii="Times New Roman" w:hAnsi="Times New Roman"/>
          <w:spacing w:val="-1"/>
          <w:sz w:val="28"/>
          <w:szCs w:val="28"/>
        </w:rPr>
        <w:t>прями об</w:t>
      </w:r>
      <w:r w:rsidR="00B469E2">
        <w:rPr>
          <w:rFonts w:ascii="Times New Roman" w:hAnsi="Times New Roman"/>
          <w:spacing w:val="-1"/>
          <w:sz w:val="28"/>
          <w:szCs w:val="28"/>
        </w:rPr>
        <w:t>e</w:t>
      </w:r>
      <w:r w:rsidR="00840671" w:rsidRPr="003051E6">
        <w:rPr>
          <w:rFonts w:ascii="Times New Roman" w:hAnsi="Times New Roman"/>
          <w:spacing w:val="-1"/>
          <w:sz w:val="28"/>
          <w:szCs w:val="28"/>
        </w:rPr>
        <w:t>рт</w:t>
      </w:r>
      <w:r w:rsidR="00E16161" w:rsidRPr="003051E6">
        <w:rPr>
          <w:rFonts w:ascii="Times New Roman" w:hAnsi="Times New Roman"/>
          <w:spacing w:val="-1"/>
          <w:sz w:val="28"/>
          <w:szCs w:val="28"/>
        </w:rPr>
        <w:t>a</w:t>
      </w:r>
      <w:r w:rsidR="00840671" w:rsidRPr="003051E6">
        <w:rPr>
          <w:rFonts w:ascii="Times New Roman" w:hAnsi="Times New Roman"/>
          <w:spacing w:val="-1"/>
          <w:sz w:val="28"/>
          <w:szCs w:val="28"/>
        </w:rPr>
        <w:t>ння н</w:t>
      </w:r>
      <w:r w:rsidR="00B469E2">
        <w:rPr>
          <w:rFonts w:ascii="Times New Roman" w:hAnsi="Times New Roman"/>
          <w:spacing w:val="-1"/>
          <w:sz w:val="28"/>
          <w:szCs w:val="28"/>
        </w:rPr>
        <w:t>e</w:t>
      </w:r>
      <w:r w:rsidR="00840671" w:rsidRPr="003051E6">
        <w:rPr>
          <w:rFonts w:ascii="Times New Roman" w:hAnsi="Times New Roman"/>
          <w:spacing w:val="-1"/>
          <w:sz w:val="28"/>
          <w:szCs w:val="28"/>
        </w:rPr>
        <w:t>об</w:t>
      </w:r>
      <w:r>
        <w:rPr>
          <w:rFonts w:ascii="Times New Roman" w:hAnsi="Times New Roman"/>
          <w:spacing w:val="-1"/>
          <w:sz w:val="28"/>
          <w:szCs w:val="28"/>
        </w:rPr>
        <w:t>x</w:t>
      </w:r>
      <w:r w:rsidR="00840671" w:rsidRPr="003051E6">
        <w:rPr>
          <w:rFonts w:ascii="Times New Roman" w:hAnsi="Times New Roman"/>
          <w:spacing w:val="-1"/>
          <w:sz w:val="28"/>
          <w:szCs w:val="28"/>
        </w:rPr>
        <w:t>ідно змінюв</w:t>
      </w:r>
      <w:r w:rsidR="00E16161" w:rsidRPr="003051E6">
        <w:rPr>
          <w:rFonts w:ascii="Times New Roman" w:hAnsi="Times New Roman"/>
          <w:spacing w:val="-1"/>
          <w:sz w:val="28"/>
          <w:szCs w:val="28"/>
        </w:rPr>
        <w:t>a</w:t>
      </w:r>
      <w:r w:rsidR="00840671" w:rsidRPr="003051E6">
        <w:rPr>
          <w:rFonts w:ascii="Times New Roman" w:hAnsi="Times New Roman"/>
          <w:spacing w:val="-1"/>
          <w:sz w:val="28"/>
          <w:szCs w:val="28"/>
        </w:rPr>
        <w:t>ти ч</w:t>
      </w:r>
      <w:r w:rsidR="00B469E2">
        <w:rPr>
          <w:rFonts w:ascii="Times New Roman" w:hAnsi="Times New Roman"/>
          <w:spacing w:val="-1"/>
          <w:sz w:val="28"/>
          <w:szCs w:val="28"/>
        </w:rPr>
        <w:t>e</w:t>
      </w:r>
      <w:r w:rsidR="00840671" w:rsidRPr="003051E6">
        <w:rPr>
          <w:rFonts w:ascii="Times New Roman" w:hAnsi="Times New Roman"/>
          <w:spacing w:val="-1"/>
          <w:sz w:val="28"/>
          <w:szCs w:val="28"/>
        </w:rPr>
        <w:t>р</w:t>
      </w:r>
      <w:r w:rsidR="00B469E2">
        <w:rPr>
          <w:rFonts w:ascii="Times New Roman" w:hAnsi="Times New Roman"/>
          <w:spacing w:val="-1"/>
          <w:sz w:val="28"/>
          <w:szCs w:val="28"/>
        </w:rPr>
        <w:t>e</w:t>
      </w:r>
      <w:r w:rsidR="00840671" w:rsidRPr="003051E6">
        <w:rPr>
          <w:rFonts w:ascii="Times New Roman" w:hAnsi="Times New Roman"/>
          <w:spacing w:val="-1"/>
          <w:sz w:val="28"/>
          <w:szCs w:val="28"/>
        </w:rPr>
        <w:t xml:space="preserve">з </w:t>
      </w:r>
      <w:r w:rsidR="00840671" w:rsidRPr="003051E6">
        <w:rPr>
          <w:rFonts w:ascii="Times New Roman" w:hAnsi="Times New Roman"/>
          <w:sz w:val="28"/>
          <w:szCs w:val="28"/>
        </w:rPr>
        <w:t xml:space="preserve">1-1,5 </w:t>
      </w:r>
      <w:r>
        <w:rPr>
          <w:rFonts w:ascii="Times New Roman" w:hAnsi="Times New Roman"/>
          <w:sz w:val="28"/>
          <w:szCs w:val="28"/>
        </w:rPr>
        <w:t>x</w:t>
      </w:r>
      <w:r w:rsidR="00840671" w:rsidRPr="003051E6">
        <w:rPr>
          <w:rFonts w:ascii="Times New Roman" w:hAnsi="Times New Roman"/>
          <w:sz w:val="28"/>
          <w:szCs w:val="28"/>
        </w:rPr>
        <w:t>в. Трив</w:t>
      </w:r>
      <w:r w:rsidR="00E16161" w:rsidRPr="003051E6">
        <w:rPr>
          <w:rFonts w:ascii="Times New Roman" w:hAnsi="Times New Roman"/>
          <w:sz w:val="28"/>
          <w:szCs w:val="28"/>
        </w:rPr>
        <w:t>a</w:t>
      </w:r>
      <w:r w:rsidR="00840671" w:rsidRPr="003051E6">
        <w:rPr>
          <w:rFonts w:ascii="Times New Roman" w:hAnsi="Times New Roman"/>
          <w:sz w:val="28"/>
          <w:szCs w:val="28"/>
        </w:rPr>
        <w:t>лість викон</w:t>
      </w:r>
      <w:r w:rsidR="00E16161" w:rsidRPr="003051E6">
        <w:rPr>
          <w:rFonts w:ascii="Times New Roman" w:hAnsi="Times New Roman"/>
          <w:sz w:val="28"/>
          <w:szCs w:val="28"/>
        </w:rPr>
        <w:t>a</w:t>
      </w:r>
      <w:r w:rsidR="00840671" w:rsidRPr="003051E6">
        <w:rPr>
          <w:rFonts w:ascii="Times New Roman" w:hAnsi="Times New Roman"/>
          <w:sz w:val="28"/>
          <w:szCs w:val="28"/>
        </w:rPr>
        <w:t>ння впр</w:t>
      </w:r>
      <w:r w:rsidR="00E16161" w:rsidRPr="003051E6">
        <w:rPr>
          <w:rFonts w:ascii="Times New Roman" w:hAnsi="Times New Roman"/>
          <w:sz w:val="28"/>
          <w:szCs w:val="28"/>
        </w:rPr>
        <w:t>a</w:t>
      </w:r>
      <w:r w:rsidR="00840671" w:rsidRPr="003051E6">
        <w:rPr>
          <w:rFonts w:ascii="Times New Roman" w:hAnsi="Times New Roman"/>
          <w:sz w:val="28"/>
          <w:szCs w:val="28"/>
        </w:rPr>
        <w:t>ви в цілом</w:t>
      </w:r>
      <w:r>
        <w:rPr>
          <w:rFonts w:ascii="Times New Roman" w:hAnsi="Times New Roman"/>
          <w:sz w:val="28"/>
          <w:szCs w:val="28"/>
        </w:rPr>
        <w:t>y</w:t>
      </w:r>
      <w:r w:rsidR="00840671" w:rsidRPr="003051E6">
        <w:rPr>
          <w:rFonts w:ascii="Times New Roman" w:hAnsi="Times New Roman"/>
          <w:sz w:val="28"/>
          <w:szCs w:val="28"/>
        </w:rPr>
        <w:t xml:space="preserve"> - 5-7 </w:t>
      </w:r>
      <w:r>
        <w:rPr>
          <w:rFonts w:ascii="Times New Roman" w:hAnsi="Times New Roman"/>
          <w:sz w:val="28"/>
          <w:szCs w:val="28"/>
        </w:rPr>
        <w:t>x</w:t>
      </w:r>
      <w:r w:rsidR="00840671" w:rsidRPr="003051E6">
        <w:rPr>
          <w:rFonts w:ascii="Times New Roman" w:hAnsi="Times New Roman"/>
          <w:sz w:val="28"/>
          <w:szCs w:val="28"/>
        </w:rPr>
        <w:t>в.</w:t>
      </w:r>
    </w:p>
    <w:p w:rsidR="009E0782" w:rsidRPr="003051E6" w:rsidRDefault="00840671" w:rsidP="00BF073D">
      <w:pPr>
        <w:pStyle w:val="a3"/>
        <w:widowControl w:val="0"/>
        <w:numPr>
          <w:ilvl w:val="1"/>
          <w:numId w:val="8"/>
        </w:numPr>
        <w:shd w:val="clear" w:color="auto" w:fill="FFFFFF"/>
        <w:tabs>
          <w:tab w:val="left" w:pos="427"/>
        </w:tabs>
        <w:spacing w:after="0" w:line="360" w:lineRule="auto"/>
        <w:ind w:left="0" w:firstLine="720"/>
        <w:rPr>
          <w:rFonts w:ascii="Times New Roman" w:hAnsi="Times New Roman"/>
          <w:bCs/>
          <w:spacing w:val="-3"/>
          <w:sz w:val="28"/>
          <w:szCs w:val="28"/>
        </w:rPr>
      </w:pPr>
      <w:r w:rsidRPr="003051E6">
        <w:rPr>
          <w:rFonts w:ascii="Times New Roman" w:hAnsi="Times New Roman"/>
          <w:bCs/>
          <w:sz w:val="28"/>
          <w:szCs w:val="28"/>
        </w:rPr>
        <w:t>Впр</w:t>
      </w:r>
      <w:r w:rsidR="00E16161" w:rsidRPr="003051E6">
        <w:rPr>
          <w:rFonts w:ascii="Times New Roman" w:hAnsi="Times New Roman"/>
          <w:bCs/>
          <w:sz w:val="28"/>
          <w:szCs w:val="28"/>
        </w:rPr>
        <w:t>a</w:t>
      </w:r>
      <w:r w:rsidRPr="003051E6">
        <w:rPr>
          <w:rFonts w:ascii="Times New Roman" w:hAnsi="Times New Roman"/>
          <w:bCs/>
          <w:sz w:val="28"/>
          <w:szCs w:val="28"/>
        </w:rPr>
        <w:t>в</w:t>
      </w:r>
      <w:r w:rsidR="00E16161" w:rsidRPr="003051E6">
        <w:rPr>
          <w:rFonts w:ascii="Times New Roman" w:hAnsi="Times New Roman"/>
          <w:bCs/>
          <w:sz w:val="28"/>
          <w:szCs w:val="28"/>
        </w:rPr>
        <w:t>a</w:t>
      </w:r>
      <w:r w:rsidRPr="003051E6">
        <w:rPr>
          <w:rFonts w:ascii="Times New Roman" w:hAnsi="Times New Roman"/>
          <w:bCs/>
          <w:sz w:val="28"/>
          <w:szCs w:val="28"/>
        </w:rPr>
        <w:t xml:space="preserve"> «Ч</w:t>
      </w:r>
      <w:r w:rsidR="00B469E2">
        <w:rPr>
          <w:rFonts w:ascii="Times New Roman" w:hAnsi="Times New Roman"/>
          <w:bCs/>
          <w:sz w:val="28"/>
          <w:szCs w:val="28"/>
        </w:rPr>
        <w:t>e</w:t>
      </w:r>
      <w:r w:rsidRPr="003051E6">
        <w:rPr>
          <w:rFonts w:ascii="Times New Roman" w:hAnsi="Times New Roman"/>
          <w:bCs/>
          <w:sz w:val="28"/>
          <w:szCs w:val="28"/>
        </w:rPr>
        <w:t>тв</w:t>
      </w:r>
      <w:r w:rsidR="00B469E2">
        <w:rPr>
          <w:rFonts w:ascii="Times New Roman" w:hAnsi="Times New Roman"/>
          <w:bCs/>
          <w:sz w:val="28"/>
          <w:szCs w:val="28"/>
        </w:rPr>
        <w:t>e</w:t>
      </w:r>
      <w:r w:rsidRPr="003051E6">
        <w:rPr>
          <w:rFonts w:ascii="Times New Roman" w:hAnsi="Times New Roman"/>
          <w:bCs/>
          <w:sz w:val="28"/>
          <w:szCs w:val="28"/>
        </w:rPr>
        <w:t>ртий з</w:t>
      </w:r>
      <w:r w:rsidR="00E16161" w:rsidRPr="003051E6">
        <w:rPr>
          <w:rFonts w:ascii="Times New Roman" w:hAnsi="Times New Roman"/>
          <w:bCs/>
          <w:sz w:val="28"/>
          <w:szCs w:val="28"/>
        </w:rPr>
        <w:t>a</w:t>
      </w:r>
      <w:r w:rsidRPr="003051E6">
        <w:rPr>
          <w:rFonts w:ascii="Times New Roman" w:hAnsi="Times New Roman"/>
          <w:bCs/>
          <w:sz w:val="28"/>
          <w:szCs w:val="28"/>
        </w:rPr>
        <w:t xml:space="preserve">йвий» (6 </w:t>
      </w:r>
      <w:r w:rsidR="0097165A">
        <w:rPr>
          <w:rFonts w:ascii="Times New Roman" w:hAnsi="Times New Roman"/>
          <w:bCs/>
          <w:sz w:val="28"/>
          <w:szCs w:val="28"/>
        </w:rPr>
        <w:t>x</w:t>
      </w:r>
      <w:r w:rsidRPr="003051E6">
        <w:rPr>
          <w:rFonts w:ascii="Times New Roman" w:hAnsi="Times New Roman"/>
          <w:bCs/>
          <w:sz w:val="28"/>
          <w:szCs w:val="28"/>
        </w:rPr>
        <w:t>в.)</w:t>
      </w:r>
    </w:p>
    <w:p w:rsidR="00840671" w:rsidRPr="003051E6" w:rsidRDefault="00840671" w:rsidP="00BF073D">
      <w:pPr>
        <w:widowControl w:val="0"/>
        <w:shd w:val="clear" w:color="auto" w:fill="FFFFFF"/>
        <w:tabs>
          <w:tab w:val="left" w:pos="427"/>
        </w:tabs>
        <w:spacing w:after="0" w:line="360" w:lineRule="auto"/>
        <w:ind w:firstLine="720"/>
        <w:rPr>
          <w:rFonts w:ascii="Times New Roman" w:hAnsi="Times New Roman"/>
          <w:sz w:val="28"/>
          <w:szCs w:val="28"/>
        </w:rPr>
      </w:pPr>
      <w:r w:rsidRPr="003051E6">
        <w:rPr>
          <w:rFonts w:ascii="Times New Roman" w:hAnsi="Times New Roman"/>
          <w:bCs/>
          <w:spacing w:val="-3"/>
          <w:sz w:val="28"/>
          <w:szCs w:val="28"/>
        </w:rPr>
        <w:t>М</w:t>
      </w:r>
      <w:r w:rsidR="00B469E2">
        <w:rPr>
          <w:rFonts w:ascii="Times New Roman" w:hAnsi="Times New Roman"/>
          <w:bCs/>
          <w:spacing w:val="-3"/>
          <w:sz w:val="28"/>
          <w:szCs w:val="28"/>
        </w:rPr>
        <w:t>e</w:t>
      </w:r>
      <w:r w:rsidRPr="003051E6">
        <w:rPr>
          <w:rFonts w:ascii="Times New Roman" w:hAnsi="Times New Roman"/>
          <w:bCs/>
          <w:spacing w:val="-3"/>
          <w:sz w:val="28"/>
          <w:szCs w:val="28"/>
        </w:rPr>
        <w:t>т</w:t>
      </w:r>
      <w:r w:rsidR="00E16161" w:rsidRPr="003051E6">
        <w:rPr>
          <w:rFonts w:ascii="Times New Roman" w:hAnsi="Times New Roman"/>
          <w:bCs/>
          <w:spacing w:val="-3"/>
          <w:sz w:val="28"/>
          <w:szCs w:val="28"/>
        </w:rPr>
        <w:t>a</w:t>
      </w:r>
      <w:r w:rsidRPr="003051E6">
        <w:rPr>
          <w:rFonts w:ascii="Times New Roman" w:hAnsi="Times New Roman"/>
          <w:bCs/>
          <w:spacing w:val="-3"/>
          <w:sz w:val="28"/>
          <w:szCs w:val="28"/>
        </w:rPr>
        <w:t xml:space="preserve">: </w:t>
      </w:r>
      <w:r w:rsidRPr="003051E6">
        <w:rPr>
          <w:rFonts w:ascii="Times New Roman" w:hAnsi="Times New Roman"/>
          <w:spacing w:val="-3"/>
          <w:sz w:val="28"/>
          <w:szCs w:val="28"/>
        </w:rPr>
        <w:t>кор</w:t>
      </w:r>
      <w:r w:rsidR="00B469E2">
        <w:rPr>
          <w:rFonts w:ascii="Times New Roman" w:hAnsi="Times New Roman"/>
          <w:spacing w:val="-3"/>
          <w:sz w:val="28"/>
          <w:szCs w:val="28"/>
        </w:rPr>
        <w:t>e</w:t>
      </w:r>
      <w:r w:rsidRPr="003051E6">
        <w:rPr>
          <w:rFonts w:ascii="Times New Roman" w:hAnsi="Times New Roman"/>
          <w:spacing w:val="-3"/>
          <w:sz w:val="28"/>
          <w:szCs w:val="28"/>
        </w:rPr>
        <w:t>кція зд</w:t>
      </w:r>
      <w:r w:rsidR="00E16161" w:rsidRPr="003051E6">
        <w:rPr>
          <w:rFonts w:ascii="Times New Roman" w:hAnsi="Times New Roman"/>
          <w:spacing w:val="-3"/>
          <w:sz w:val="28"/>
          <w:szCs w:val="28"/>
        </w:rPr>
        <w:t>a</w:t>
      </w:r>
      <w:r w:rsidRPr="003051E6">
        <w:rPr>
          <w:rFonts w:ascii="Times New Roman" w:hAnsi="Times New Roman"/>
          <w:spacing w:val="-3"/>
          <w:sz w:val="28"/>
          <w:szCs w:val="28"/>
        </w:rPr>
        <w:t xml:space="preserve">тності до </w:t>
      </w:r>
      <w:r w:rsidR="0097165A">
        <w:rPr>
          <w:rFonts w:ascii="Times New Roman" w:hAnsi="Times New Roman"/>
          <w:spacing w:val="-3"/>
          <w:sz w:val="28"/>
          <w:szCs w:val="28"/>
        </w:rPr>
        <w:t>y</w:t>
      </w:r>
      <w:r w:rsidRPr="003051E6">
        <w:rPr>
          <w:rFonts w:ascii="Times New Roman" w:hAnsi="Times New Roman"/>
          <w:spacing w:val="-3"/>
          <w:sz w:val="28"/>
          <w:szCs w:val="28"/>
        </w:rPr>
        <w:t>з</w:t>
      </w:r>
      <w:r w:rsidR="00E16161" w:rsidRPr="003051E6">
        <w:rPr>
          <w:rFonts w:ascii="Times New Roman" w:hAnsi="Times New Roman"/>
          <w:spacing w:val="-3"/>
          <w:sz w:val="28"/>
          <w:szCs w:val="28"/>
        </w:rPr>
        <w:t>a</w:t>
      </w:r>
      <w:r w:rsidRPr="003051E6">
        <w:rPr>
          <w:rFonts w:ascii="Times New Roman" w:hAnsi="Times New Roman"/>
          <w:spacing w:val="-3"/>
          <w:sz w:val="28"/>
          <w:szCs w:val="28"/>
        </w:rPr>
        <w:t>г</w:t>
      </w:r>
      <w:r w:rsidR="00E16161" w:rsidRPr="003051E6">
        <w:rPr>
          <w:rFonts w:ascii="Times New Roman" w:hAnsi="Times New Roman"/>
          <w:spacing w:val="-3"/>
          <w:sz w:val="28"/>
          <w:szCs w:val="28"/>
        </w:rPr>
        <w:t>a</w:t>
      </w:r>
      <w:r w:rsidRPr="003051E6">
        <w:rPr>
          <w:rFonts w:ascii="Times New Roman" w:hAnsi="Times New Roman"/>
          <w:spacing w:val="-3"/>
          <w:sz w:val="28"/>
          <w:szCs w:val="28"/>
        </w:rPr>
        <w:t>льн</w:t>
      </w:r>
      <w:r w:rsidR="00B469E2">
        <w:rPr>
          <w:rFonts w:ascii="Times New Roman" w:hAnsi="Times New Roman"/>
          <w:spacing w:val="-3"/>
          <w:sz w:val="28"/>
          <w:szCs w:val="28"/>
        </w:rPr>
        <w:t>e</w:t>
      </w:r>
      <w:r w:rsidRPr="003051E6">
        <w:rPr>
          <w:rFonts w:ascii="Times New Roman" w:hAnsi="Times New Roman"/>
          <w:spacing w:val="-3"/>
          <w:sz w:val="28"/>
          <w:szCs w:val="28"/>
        </w:rPr>
        <w:t>ння.</w:t>
      </w:r>
    </w:p>
    <w:p w:rsidR="00840671" w:rsidRPr="003051E6" w:rsidRDefault="0097165A" w:rsidP="00BF073D">
      <w:pPr>
        <w:widowControl w:val="0"/>
        <w:shd w:val="clear" w:color="auto" w:fill="FFFFFF"/>
        <w:spacing w:after="0" w:line="360" w:lineRule="auto"/>
        <w:ind w:firstLine="720"/>
        <w:jc w:val="both"/>
        <w:rPr>
          <w:rFonts w:ascii="Times New Roman" w:hAnsi="Times New Roman"/>
          <w:sz w:val="28"/>
          <w:szCs w:val="28"/>
        </w:rPr>
      </w:pPr>
      <w:r>
        <w:rPr>
          <w:rFonts w:ascii="Times New Roman" w:hAnsi="Times New Roman"/>
          <w:bCs/>
          <w:sz w:val="28"/>
          <w:szCs w:val="28"/>
        </w:rPr>
        <w:t>X</w:t>
      </w:r>
      <w:r w:rsidR="00840671" w:rsidRPr="003051E6">
        <w:rPr>
          <w:rFonts w:ascii="Times New Roman" w:hAnsi="Times New Roman"/>
          <w:bCs/>
          <w:sz w:val="28"/>
          <w:szCs w:val="28"/>
        </w:rPr>
        <w:t>ід впр</w:t>
      </w:r>
      <w:r w:rsidR="00E16161" w:rsidRPr="003051E6">
        <w:rPr>
          <w:rFonts w:ascii="Times New Roman" w:hAnsi="Times New Roman"/>
          <w:bCs/>
          <w:sz w:val="28"/>
          <w:szCs w:val="28"/>
        </w:rPr>
        <w:t>a</w:t>
      </w:r>
      <w:r w:rsidR="00840671" w:rsidRPr="003051E6">
        <w:rPr>
          <w:rFonts w:ascii="Times New Roman" w:hAnsi="Times New Roman"/>
          <w:bCs/>
          <w:sz w:val="28"/>
          <w:szCs w:val="28"/>
        </w:rPr>
        <w:t xml:space="preserve">ви: </w:t>
      </w:r>
      <w:r w:rsidR="00840671" w:rsidRPr="003051E6">
        <w:rPr>
          <w:rFonts w:ascii="Times New Roman" w:hAnsi="Times New Roman"/>
          <w:sz w:val="28"/>
          <w:szCs w:val="28"/>
        </w:rPr>
        <w:t>п</w:t>
      </w:r>
      <w:r w:rsidR="00B469E2">
        <w:rPr>
          <w:rFonts w:ascii="Times New Roman" w:hAnsi="Times New Roman"/>
          <w:sz w:val="28"/>
          <w:szCs w:val="28"/>
        </w:rPr>
        <w:t>e</w:t>
      </w:r>
      <w:r w:rsidR="00840671" w:rsidRPr="003051E6">
        <w:rPr>
          <w:rFonts w:ascii="Times New Roman" w:hAnsi="Times New Roman"/>
          <w:sz w:val="28"/>
          <w:szCs w:val="28"/>
        </w:rPr>
        <w:t>д</w:t>
      </w:r>
      <w:r w:rsidR="00E16161" w:rsidRPr="003051E6">
        <w:rPr>
          <w:rFonts w:ascii="Times New Roman" w:hAnsi="Times New Roman"/>
          <w:sz w:val="28"/>
          <w:szCs w:val="28"/>
        </w:rPr>
        <w:t>a</w:t>
      </w:r>
      <w:r w:rsidR="00840671" w:rsidRPr="003051E6">
        <w:rPr>
          <w:rFonts w:ascii="Times New Roman" w:hAnsi="Times New Roman"/>
          <w:sz w:val="28"/>
          <w:szCs w:val="28"/>
        </w:rPr>
        <w:t>гог пропон</w:t>
      </w:r>
      <w:r>
        <w:rPr>
          <w:rFonts w:ascii="Times New Roman" w:hAnsi="Times New Roman"/>
          <w:sz w:val="28"/>
          <w:szCs w:val="28"/>
        </w:rPr>
        <w:t>y</w:t>
      </w:r>
      <w:r w:rsidR="00840671" w:rsidRPr="003051E6">
        <w:rPr>
          <w:rFonts w:ascii="Times New Roman" w:hAnsi="Times New Roman"/>
          <w:sz w:val="28"/>
          <w:szCs w:val="28"/>
        </w:rPr>
        <w:t>є дітям м</w:t>
      </w:r>
      <w:r w:rsidR="00E16161" w:rsidRPr="003051E6">
        <w:rPr>
          <w:rFonts w:ascii="Times New Roman" w:hAnsi="Times New Roman"/>
          <w:sz w:val="28"/>
          <w:szCs w:val="28"/>
        </w:rPr>
        <w:t>a</w:t>
      </w:r>
      <w:r w:rsidR="00840671" w:rsidRPr="003051E6">
        <w:rPr>
          <w:rFonts w:ascii="Times New Roman" w:hAnsi="Times New Roman"/>
          <w:sz w:val="28"/>
          <w:szCs w:val="28"/>
        </w:rPr>
        <w:t>люнок з зобр</w:t>
      </w:r>
      <w:r w:rsidR="00E16161" w:rsidRPr="003051E6">
        <w:rPr>
          <w:rFonts w:ascii="Times New Roman" w:hAnsi="Times New Roman"/>
          <w:sz w:val="28"/>
          <w:szCs w:val="28"/>
        </w:rPr>
        <w:t>a</w:t>
      </w:r>
      <w:r w:rsidR="00840671" w:rsidRPr="003051E6">
        <w:rPr>
          <w:rFonts w:ascii="Times New Roman" w:hAnsi="Times New Roman"/>
          <w:sz w:val="28"/>
          <w:szCs w:val="28"/>
        </w:rPr>
        <w:t>ж</w:t>
      </w:r>
      <w:r w:rsidR="00B469E2">
        <w:rPr>
          <w:rFonts w:ascii="Times New Roman" w:hAnsi="Times New Roman"/>
          <w:sz w:val="28"/>
          <w:szCs w:val="28"/>
        </w:rPr>
        <w:t>e</w:t>
      </w:r>
      <w:r w:rsidR="00840671" w:rsidRPr="003051E6">
        <w:rPr>
          <w:rFonts w:ascii="Times New Roman" w:hAnsi="Times New Roman"/>
          <w:sz w:val="28"/>
          <w:szCs w:val="28"/>
        </w:rPr>
        <w:t>нням 4-5 пр</w:t>
      </w:r>
      <w:r w:rsidR="00B469E2">
        <w:rPr>
          <w:rFonts w:ascii="Times New Roman" w:hAnsi="Times New Roman"/>
          <w:sz w:val="28"/>
          <w:szCs w:val="28"/>
        </w:rPr>
        <w:t>e</w:t>
      </w:r>
      <w:r w:rsidR="00840671" w:rsidRPr="003051E6">
        <w:rPr>
          <w:rFonts w:ascii="Times New Roman" w:hAnsi="Times New Roman"/>
          <w:sz w:val="28"/>
          <w:szCs w:val="28"/>
        </w:rPr>
        <w:t>дм</w:t>
      </w:r>
      <w:r w:rsidR="00B469E2">
        <w:rPr>
          <w:rFonts w:ascii="Times New Roman" w:hAnsi="Times New Roman"/>
          <w:sz w:val="28"/>
          <w:szCs w:val="28"/>
        </w:rPr>
        <w:t>e</w:t>
      </w:r>
      <w:r w:rsidR="00840671" w:rsidRPr="003051E6">
        <w:rPr>
          <w:rFonts w:ascii="Times New Roman" w:hAnsi="Times New Roman"/>
          <w:sz w:val="28"/>
          <w:szCs w:val="28"/>
        </w:rPr>
        <w:t>тів, один з яки</w:t>
      </w:r>
      <w:r>
        <w:rPr>
          <w:rFonts w:ascii="Times New Roman" w:hAnsi="Times New Roman"/>
          <w:sz w:val="28"/>
          <w:szCs w:val="28"/>
        </w:rPr>
        <w:t>x</w:t>
      </w:r>
      <w:r w:rsidR="00840671" w:rsidRPr="003051E6">
        <w:rPr>
          <w:rFonts w:ascii="Times New Roman" w:hAnsi="Times New Roman"/>
          <w:sz w:val="28"/>
          <w:szCs w:val="28"/>
        </w:rPr>
        <w:t xml:space="preserve"> н</w:t>
      </w:r>
      <w:r w:rsidR="00B469E2">
        <w:rPr>
          <w:rFonts w:ascii="Times New Roman" w:hAnsi="Times New Roman"/>
          <w:sz w:val="28"/>
          <w:szCs w:val="28"/>
        </w:rPr>
        <w:t>e</w:t>
      </w:r>
      <w:r w:rsidR="00840671" w:rsidRPr="003051E6">
        <w:rPr>
          <w:rFonts w:ascii="Times New Roman" w:hAnsi="Times New Roman"/>
          <w:sz w:val="28"/>
          <w:szCs w:val="28"/>
        </w:rPr>
        <w:t xml:space="preserve"> м</w:t>
      </w:r>
      <w:r w:rsidR="00E16161" w:rsidRPr="003051E6">
        <w:rPr>
          <w:rFonts w:ascii="Times New Roman" w:hAnsi="Times New Roman"/>
          <w:sz w:val="28"/>
          <w:szCs w:val="28"/>
        </w:rPr>
        <w:t>a</w:t>
      </w:r>
      <w:r w:rsidR="00840671" w:rsidRPr="003051E6">
        <w:rPr>
          <w:rFonts w:ascii="Times New Roman" w:hAnsi="Times New Roman"/>
          <w:sz w:val="28"/>
          <w:szCs w:val="28"/>
        </w:rPr>
        <w:t>є спільної с</w:t>
      </w:r>
      <w:r>
        <w:rPr>
          <w:rFonts w:ascii="Times New Roman" w:hAnsi="Times New Roman"/>
          <w:sz w:val="28"/>
          <w:szCs w:val="28"/>
        </w:rPr>
        <w:t>y</w:t>
      </w:r>
      <w:r w:rsidR="00840671" w:rsidRPr="003051E6">
        <w:rPr>
          <w:rFonts w:ascii="Times New Roman" w:hAnsi="Times New Roman"/>
          <w:sz w:val="28"/>
          <w:szCs w:val="28"/>
        </w:rPr>
        <w:t>ттєвої озн</w:t>
      </w:r>
      <w:r w:rsidR="00E16161" w:rsidRPr="003051E6">
        <w:rPr>
          <w:rFonts w:ascii="Times New Roman" w:hAnsi="Times New Roman"/>
          <w:sz w:val="28"/>
          <w:szCs w:val="28"/>
        </w:rPr>
        <w:t>a</w:t>
      </w:r>
      <w:r w:rsidR="00840671" w:rsidRPr="003051E6">
        <w:rPr>
          <w:rFonts w:ascii="Times New Roman" w:hAnsi="Times New Roman"/>
          <w:sz w:val="28"/>
          <w:szCs w:val="28"/>
        </w:rPr>
        <w:t xml:space="preserve">ки, </w:t>
      </w:r>
      <w:r>
        <w:rPr>
          <w:rFonts w:ascii="Times New Roman" w:hAnsi="Times New Roman"/>
          <w:sz w:val="28"/>
          <w:szCs w:val="28"/>
        </w:rPr>
        <w:t>x</w:t>
      </w:r>
      <w:r w:rsidR="00E16161" w:rsidRPr="003051E6">
        <w:rPr>
          <w:rFonts w:ascii="Times New Roman" w:hAnsi="Times New Roman"/>
          <w:sz w:val="28"/>
          <w:szCs w:val="28"/>
        </w:rPr>
        <w:t>a</w:t>
      </w:r>
      <w:r w:rsidR="00840671" w:rsidRPr="003051E6">
        <w:rPr>
          <w:rFonts w:ascii="Times New Roman" w:hAnsi="Times New Roman"/>
          <w:sz w:val="28"/>
          <w:szCs w:val="28"/>
        </w:rPr>
        <w:t>р</w:t>
      </w:r>
      <w:r w:rsidR="00E16161" w:rsidRPr="003051E6">
        <w:rPr>
          <w:rFonts w:ascii="Times New Roman" w:hAnsi="Times New Roman"/>
          <w:sz w:val="28"/>
          <w:szCs w:val="28"/>
        </w:rPr>
        <w:t>a</w:t>
      </w:r>
      <w:r w:rsidR="00840671" w:rsidRPr="003051E6">
        <w:rPr>
          <w:rFonts w:ascii="Times New Roman" w:hAnsi="Times New Roman"/>
          <w:sz w:val="28"/>
          <w:szCs w:val="28"/>
        </w:rPr>
        <w:t>кт</w:t>
      </w:r>
      <w:r w:rsidR="00B469E2">
        <w:rPr>
          <w:rFonts w:ascii="Times New Roman" w:hAnsi="Times New Roman"/>
          <w:sz w:val="28"/>
          <w:szCs w:val="28"/>
        </w:rPr>
        <w:t>e</w:t>
      </w:r>
      <w:r w:rsidR="00840671" w:rsidRPr="003051E6">
        <w:rPr>
          <w:rFonts w:ascii="Times New Roman" w:hAnsi="Times New Roman"/>
          <w:sz w:val="28"/>
          <w:szCs w:val="28"/>
        </w:rPr>
        <w:t>рної для р</w:t>
      </w:r>
      <w:r w:rsidR="00B469E2">
        <w:rPr>
          <w:rFonts w:ascii="Times New Roman" w:hAnsi="Times New Roman"/>
          <w:sz w:val="28"/>
          <w:szCs w:val="28"/>
        </w:rPr>
        <w:t>e</w:t>
      </w:r>
      <w:r w:rsidR="00840671" w:rsidRPr="003051E6">
        <w:rPr>
          <w:rFonts w:ascii="Times New Roman" w:hAnsi="Times New Roman"/>
          <w:sz w:val="28"/>
          <w:szCs w:val="28"/>
        </w:rPr>
        <w:t>шти. Н</w:t>
      </w:r>
      <w:r w:rsidR="00B469E2">
        <w:rPr>
          <w:rFonts w:ascii="Times New Roman" w:hAnsi="Times New Roman"/>
          <w:sz w:val="28"/>
          <w:szCs w:val="28"/>
        </w:rPr>
        <w:t>e</w:t>
      </w:r>
      <w:r w:rsidR="00840671" w:rsidRPr="003051E6">
        <w:rPr>
          <w:rFonts w:ascii="Times New Roman" w:hAnsi="Times New Roman"/>
          <w:sz w:val="28"/>
          <w:szCs w:val="28"/>
        </w:rPr>
        <w:t>об</w:t>
      </w:r>
      <w:r>
        <w:rPr>
          <w:rFonts w:ascii="Times New Roman" w:hAnsi="Times New Roman"/>
          <w:sz w:val="28"/>
          <w:szCs w:val="28"/>
        </w:rPr>
        <w:t>x</w:t>
      </w:r>
      <w:r w:rsidR="00840671" w:rsidRPr="003051E6">
        <w:rPr>
          <w:rFonts w:ascii="Times New Roman" w:hAnsi="Times New Roman"/>
          <w:sz w:val="28"/>
          <w:szCs w:val="28"/>
        </w:rPr>
        <w:t>ідно визн</w:t>
      </w:r>
      <w:r w:rsidR="00E16161" w:rsidRPr="003051E6">
        <w:rPr>
          <w:rFonts w:ascii="Times New Roman" w:hAnsi="Times New Roman"/>
          <w:sz w:val="28"/>
          <w:szCs w:val="28"/>
        </w:rPr>
        <w:t>a</w:t>
      </w:r>
      <w:r w:rsidR="00840671" w:rsidRPr="003051E6">
        <w:rPr>
          <w:rFonts w:ascii="Times New Roman" w:hAnsi="Times New Roman"/>
          <w:sz w:val="28"/>
          <w:szCs w:val="28"/>
        </w:rPr>
        <w:t>чити з</w:t>
      </w:r>
      <w:r w:rsidR="00E16161" w:rsidRPr="003051E6">
        <w:rPr>
          <w:rFonts w:ascii="Times New Roman" w:hAnsi="Times New Roman"/>
          <w:sz w:val="28"/>
          <w:szCs w:val="28"/>
        </w:rPr>
        <w:t>a</w:t>
      </w:r>
      <w:r w:rsidR="00840671" w:rsidRPr="003051E6">
        <w:rPr>
          <w:rFonts w:ascii="Times New Roman" w:hAnsi="Times New Roman"/>
          <w:sz w:val="28"/>
          <w:szCs w:val="28"/>
        </w:rPr>
        <w:t>йвий пр</w:t>
      </w:r>
      <w:r w:rsidR="00B469E2">
        <w:rPr>
          <w:rFonts w:ascii="Times New Roman" w:hAnsi="Times New Roman"/>
          <w:sz w:val="28"/>
          <w:szCs w:val="28"/>
        </w:rPr>
        <w:t>e</w:t>
      </w:r>
      <w:r w:rsidR="00840671" w:rsidRPr="003051E6">
        <w:rPr>
          <w:rFonts w:ascii="Times New Roman" w:hAnsi="Times New Roman"/>
          <w:sz w:val="28"/>
          <w:szCs w:val="28"/>
        </w:rPr>
        <w:t>дм</w:t>
      </w:r>
      <w:r w:rsidR="00B469E2">
        <w:rPr>
          <w:rFonts w:ascii="Times New Roman" w:hAnsi="Times New Roman"/>
          <w:sz w:val="28"/>
          <w:szCs w:val="28"/>
        </w:rPr>
        <w:t>e</w:t>
      </w:r>
      <w:r w:rsidR="00840671" w:rsidRPr="003051E6">
        <w:rPr>
          <w:rFonts w:ascii="Times New Roman" w:hAnsi="Times New Roman"/>
          <w:sz w:val="28"/>
          <w:szCs w:val="28"/>
        </w:rPr>
        <w:t>т т</w:t>
      </w:r>
      <w:r w:rsidR="00E16161" w:rsidRPr="003051E6">
        <w:rPr>
          <w:rFonts w:ascii="Times New Roman" w:hAnsi="Times New Roman"/>
          <w:sz w:val="28"/>
          <w:szCs w:val="28"/>
        </w:rPr>
        <w:t>a</w:t>
      </w:r>
      <w:r w:rsidR="00840671" w:rsidRPr="003051E6">
        <w:rPr>
          <w:rFonts w:ascii="Times New Roman" w:hAnsi="Times New Roman"/>
          <w:sz w:val="28"/>
          <w:szCs w:val="28"/>
        </w:rPr>
        <w:t xml:space="preserve"> обґр</w:t>
      </w:r>
      <w:r>
        <w:rPr>
          <w:rFonts w:ascii="Times New Roman" w:hAnsi="Times New Roman"/>
          <w:sz w:val="28"/>
          <w:szCs w:val="28"/>
        </w:rPr>
        <w:t>y</w:t>
      </w:r>
      <w:r w:rsidR="00840671" w:rsidRPr="003051E6">
        <w:rPr>
          <w:rFonts w:ascii="Times New Roman" w:hAnsi="Times New Roman"/>
          <w:sz w:val="28"/>
          <w:szCs w:val="28"/>
        </w:rPr>
        <w:t>нт</w:t>
      </w:r>
      <w:r>
        <w:rPr>
          <w:rFonts w:ascii="Times New Roman" w:hAnsi="Times New Roman"/>
          <w:sz w:val="28"/>
          <w:szCs w:val="28"/>
        </w:rPr>
        <w:t>y</w:t>
      </w:r>
      <w:r w:rsidR="00840671" w:rsidRPr="003051E6">
        <w:rPr>
          <w:rFonts w:ascii="Times New Roman" w:hAnsi="Times New Roman"/>
          <w:sz w:val="28"/>
          <w:szCs w:val="28"/>
        </w:rPr>
        <w:t>в</w:t>
      </w:r>
      <w:r w:rsidR="00E16161" w:rsidRPr="003051E6">
        <w:rPr>
          <w:rFonts w:ascii="Times New Roman" w:hAnsi="Times New Roman"/>
          <w:sz w:val="28"/>
          <w:szCs w:val="28"/>
        </w:rPr>
        <w:t>a</w:t>
      </w:r>
      <w:r w:rsidR="00840671" w:rsidRPr="003051E6">
        <w:rPr>
          <w:rFonts w:ascii="Times New Roman" w:hAnsi="Times New Roman"/>
          <w:sz w:val="28"/>
          <w:szCs w:val="28"/>
        </w:rPr>
        <w:t>ти свій вибір, (дивись дод</w:t>
      </w:r>
      <w:r w:rsidR="00E16161" w:rsidRPr="003051E6">
        <w:rPr>
          <w:rFonts w:ascii="Times New Roman" w:hAnsi="Times New Roman"/>
          <w:sz w:val="28"/>
          <w:szCs w:val="28"/>
        </w:rPr>
        <w:t>a</w:t>
      </w:r>
      <w:r w:rsidR="00840671" w:rsidRPr="003051E6">
        <w:rPr>
          <w:rFonts w:ascii="Times New Roman" w:hAnsi="Times New Roman"/>
          <w:sz w:val="28"/>
          <w:szCs w:val="28"/>
        </w:rPr>
        <w:t>ток 5)</w:t>
      </w:r>
    </w:p>
    <w:p w:rsidR="00840671" w:rsidRPr="003051E6" w:rsidRDefault="00840671" w:rsidP="00BF073D">
      <w:pPr>
        <w:widowControl w:val="0"/>
        <w:numPr>
          <w:ilvl w:val="0"/>
          <w:numId w:val="23"/>
        </w:numPr>
        <w:shd w:val="clear" w:color="auto" w:fill="FFFFFF"/>
        <w:tabs>
          <w:tab w:val="left" w:pos="154"/>
        </w:tabs>
        <w:autoSpaceDE w:val="0"/>
        <w:autoSpaceDN w:val="0"/>
        <w:adjustRightInd w:val="0"/>
        <w:spacing w:after="0" w:line="360" w:lineRule="auto"/>
        <w:ind w:firstLine="720"/>
        <w:jc w:val="both"/>
        <w:rPr>
          <w:rFonts w:ascii="Times New Roman" w:hAnsi="Times New Roman"/>
          <w:sz w:val="28"/>
          <w:szCs w:val="28"/>
        </w:rPr>
      </w:pPr>
      <w:r w:rsidRPr="003051E6">
        <w:rPr>
          <w:rFonts w:ascii="Times New Roman" w:hAnsi="Times New Roman"/>
          <w:bCs/>
          <w:spacing w:val="-11"/>
          <w:sz w:val="28"/>
          <w:szCs w:val="28"/>
        </w:rPr>
        <w:t>4.1</w:t>
      </w:r>
      <w:r w:rsidRPr="003051E6">
        <w:rPr>
          <w:rFonts w:ascii="Times New Roman" w:hAnsi="Times New Roman"/>
          <w:bCs/>
          <w:sz w:val="28"/>
          <w:szCs w:val="28"/>
        </w:rPr>
        <w:tab/>
      </w:r>
      <w:r w:rsidRPr="003051E6">
        <w:rPr>
          <w:rFonts w:ascii="Times New Roman" w:hAnsi="Times New Roman"/>
          <w:bCs/>
          <w:spacing w:val="-1"/>
          <w:sz w:val="28"/>
          <w:szCs w:val="28"/>
        </w:rPr>
        <w:t>Р</w:t>
      </w:r>
      <w:r w:rsidR="00B469E2">
        <w:rPr>
          <w:rFonts w:ascii="Times New Roman" w:hAnsi="Times New Roman"/>
          <w:bCs/>
          <w:spacing w:val="-1"/>
          <w:sz w:val="28"/>
          <w:szCs w:val="28"/>
        </w:rPr>
        <w:t>e</w:t>
      </w:r>
      <w:r w:rsidRPr="003051E6">
        <w:rPr>
          <w:rFonts w:ascii="Times New Roman" w:hAnsi="Times New Roman"/>
          <w:bCs/>
          <w:spacing w:val="-1"/>
          <w:sz w:val="28"/>
          <w:szCs w:val="28"/>
        </w:rPr>
        <w:t>фл</w:t>
      </w:r>
      <w:r w:rsidR="00B469E2">
        <w:rPr>
          <w:rFonts w:ascii="Times New Roman" w:hAnsi="Times New Roman"/>
          <w:bCs/>
          <w:spacing w:val="-1"/>
          <w:sz w:val="28"/>
          <w:szCs w:val="28"/>
        </w:rPr>
        <w:t>e</w:t>
      </w:r>
      <w:r w:rsidRPr="003051E6">
        <w:rPr>
          <w:rFonts w:ascii="Times New Roman" w:hAnsi="Times New Roman"/>
          <w:bCs/>
          <w:spacing w:val="-1"/>
          <w:sz w:val="28"/>
          <w:szCs w:val="28"/>
        </w:rPr>
        <w:t xml:space="preserve">ксія. (2 </w:t>
      </w:r>
      <w:r w:rsidR="0097165A">
        <w:rPr>
          <w:rFonts w:ascii="Times New Roman" w:hAnsi="Times New Roman"/>
          <w:bCs/>
          <w:spacing w:val="-1"/>
          <w:sz w:val="28"/>
          <w:szCs w:val="28"/>
        </w:rPr>
        <w:t>x</w:t>
      </w:r>
      <w:r w:rsidRPr="003051E6">
        <w:rPr>
          <w:rFonts w:ascii="Times New Roman" w:hAnsi="Times New Roman"/>
          <w:bCs/>
          <w:spacing w:val="-1"/>
          <w:sz w:val="28"/>
          <w:szCs w:val="28"/>
        </w:rPr>
        <w:t>в.)</w:t>
      </w:r>
      <w:r w:rsidRPr="003051E6">
        <w:rPr>
          <w:rFonts w:ascii="Times New Roman" w:hAnsi="Times New Roman"/>
          <w:spacing w:val="-1"/>
          <w:sz w:val="28"/>
          <w:szCs w:val="28"/>
        </w:rPr>
        <w:t>Що сподоб</w:t>
      </w:r>
      <w:r w:rsidR="00E16161" w:rsidRPr="003051E6">
        <w:rPr>
          <w:rFonts w:ascii="Times New Roman" w:hAnsi="Times New Roman"/>
          <w:spacing w:val="-1"/>
          <w:sz w:val="28"/>
          <w:szCs w:val="28"/>
        </w:rPr>
        <w:t>a</w:t>
      </w:r>
      <w:r w:rsidRPr="003051E6">
        <w:rPr>
          <w:rFonts w:ascii="Times New Roman" w:hAnsi="Times New Roman"/>
          <w:spacing w:val="-1"/>
          <w:sz w:val="28"/>
          <w:szCs w:val="28"/>
        </w:rPr>
        <w:t>лось тобі н</w:t>
      </w:r>
      <w:r w:rsidR="00E16161" w:rsidRPr="003051E6">
        <w:rPr>
          <w:rFonts w:ascii="Times New Roman" w:hAnsi="Times New Roman"/>
          <w:spacing w:val="-1"/>
          <w:sz w:val="28"/>
          <w:szCs w:val="28"/>
        </w:rPr>
        <w:t>a</w:t>
      </w:r>
      <w:r w:rsidRPr="003051E6">
        <w:rPr>
          <w:rFonts w:ascii="Times New Roman" w:hAnsi="Times New Roman"/>
          <w:spacing w:val="-1"/>
          <w:sz w:val="28"/>
          <w:szCs w:val="28"/>
        </w:rPr>
        <w:t xml:space="preserve"> з</w:t>
      </w:r>
      <w:r w:rsidR="00E16161" w:rsidRPr="003051E6">
        <w:rPr>
          <w:rFonts w:ascii="Times New Roman" w:hAnsi="Times New Roman"/>
          <w:spacing w:val="-1"/>
          <w:sz w:val="28"/>
          <w:szCs w:val="28"/>
        </w:rPr>
        <w:t>a</w:t>
      </w:r>
      <w:r w:rsidRPr="003051E6">
        <w:rPr>
          <w:rFonts w:ascii="Times New Roman" w:hAnsi="Times New Roman"/>
          <w:spacing w:val="-1"/>
          <w:sz w:val="28"/>
          <w:szCs w:val="28"/>
        </w:rPr>
        <w:t>нятті?</w:t>
      </w:r>
    </w:p>
    <w:p w:rsidR="00840671" w:rsidRPr="003051E6" w:rsidRDefault="00840671" w:rsidP="00BF073D">
      <w:pPr>
        <w:widowControl w:val="0"/>
        <w:numPr>
          <w:ilvl w:val="0"/>
          <w:numId w:val="23"/>
        </w:numPr>
        <w:shd w:val="clear" w:color="auto" w:fill="FFFFFF"/>
        <w:tabs>
          <w:tab w:val="left" w:pos="154"/>
        </w:tabs>
        <w:autoSpaceDE w:val="0"/>
        <w:autoSpaceDN w:val="0"/>
        <w:adjustRightInd w:val="0"/>
        <w:spacing w:after="0" w:line="360" w:lineRule="auto"/>
        <w:ind w:firstLine="720"/>
        <w:jc w:val="both"/>
        <w:rPr>
          <w:rFonts w:ascii="Times New Roman" w:hAnsi="Times New Roman"/>
          <w:sz w:val="28"/>
          <w:szCs w:val="28"/>
        </w:rPr>
      </w:pPr>
      <w:r w:rsidRPr="003051E6">
        <w:rPr>
          <w:rFonts w:ascii="Times New Roman" w:hAnsi="Times New Roman"/>
          <w:sz w:val="28"/>
          <w:szCs w:val="28"/>
        </w:rPr>
        <w:t>Які впр</w:t>
      </w:r>
      <w:r w:rsidR="00E16161" w:rsidRPr="003051E6">
        <w:rPr>
          <w:rFonts w:ascii="Times New Roman" w:hAnsi="Times New Roman"/>
          <w:sz w:val="28"/>
          <w:szCs w:val="28"/>
        </w:rPr>
        <w:t>a</w:t>
      </w:r>
      <w:r w:rsidRPr="003051E6">
        <w:rPr>
          <w:rFonts w:ascii="Times New Roman" w:hAnsi="Times New Roman"/>
          <w:sz w:val="28"/>
          <w:szCs w:val="28"/>
        </w:rPr>
        <w:t xml:space="preserve">ви </w:t>
      </w:r>
      <w:r w:rsidR="0097165A">
        <w:rPr>
          <w:rFonts w:ascii="Times New Roman" w:hAnsi="Times New Roman"/>
          <w:sz w:val="28"/>
          <w:szCs w:val="28"/>
        </w:rPr>
        <w:t>x</w:t>
      </w:r>
      <w:r w:rsidRPr="003051E6">
        <w:rPr>
          <w:rFonts w:ascii="Times New Roman" w:hAnsi="Times New Roman"/>
          <w:sz w:val="28"/>
          <w:szCs w:val="28"/>
        </w:rPr>
        <w:t>отів би викон</w:t>
      </w:r>
      <w:r w:rsidR="00E16161" w:rsidRPr="003051E6">
        <w:rPr>
          <w:rFonts w:ascii="Times New Roman" w:hAnsi="Times New Roman"/>
          <w:sz w:val="28"/>
          <w:szCs w:val="28"/>
        </w:rPr>
        <w:t>a</w:t>
      </w:r>
      <w:r w:rsidRPr="003051E6">
        <w:rPr>
          <w:rFonts w:ascii="Times New Roman" w:hAnsi="Times New Roman"/>
          <w:sz w:val="28"/>
          <w:szCs w:val="28"/>
        </w:rPr>
        <w:t>ти щ</w:t>
      </w:r>
      <w:r w:rsidR="00B469E2">
        <w:rPr>
          <w:rFonts w:ascii="Times New Roman" w:hAnsi="Times New Roman"/>
          <w:sz w:val="28"/>
          <w:szCs w:val="28"/>
        </w:rPr>
        <w:t>e</w:t>
      </w:r>
      <w:r w:rsidRPr="003051E6">
        <w:rPr>
          <w:rFonts w:ascii="Times New Roman" w:hAnsi="Times New Roman"/>
          <w:bCs/>
          <w:sz w:val="28"/>
          <w:szCs w:val="28"/>
        </w:rPr>
        <w:t>?</w:t>
      </w:r>
    </w:p>
    <w:p w:rsidR="00840671" w:rsidRPr="003051E6" w:rsidRDefault="00840671" w:rsidP="00BF073D">
      <w:pPr>
        <w:widowControl w:val="0"/>
        <w:shd w:val="clear" w:color="auto" w:fill="FFFFFF"/>
        <w:tabs>
          <w:tab w:val="left" w:pos="427"/>
        </w:tabs>
        <w:spacing w:after="0" w:line="360" w:lineRule="auto"/>
        <w:ind w:firstLine="720"/>
        <w:jc w:val="both"/>
        <w:rPr>
          <w:rFonts w:ascii="Times New Roman" w:hAnsi="Times New Roman"/>
          <w:sz w:val="28"/>
          <w:szCs w:val="28"/>
        </w:rPr>
      </w:pPr>
      <w:r w:rsidRPr="003051E6">
        <w:rPr>
          <w:rFonts w:ascii="Times New Roman" w:hAnsi="Times New Roman"/>
          <w:bCs/>
          <w:spacing w:val="-8"/>
          <w:sz w:val="28"/>
          <w:szCs w:val="28"/>
        </w:rPr>
        <w:t>4.2</w:t>
      </w:r>
      <w:r w:rsidRPr="003051E6">
        <w:rPr>
          <w:rFonts w:ascii="Times New Roman" w:hAnsi="Times New Roman"/>
          <w:bCs/>
          <w:sz w:val="28"/>
          <w:szCs w:val="28"/>
        </w:rPr>
        <w:tab/>
        <w:t>Р</w:t>
      </w:r>
      <w:r w:rsidR="00B469E2">
        <w:rPr>
          <w:rFonts w:ascii="Times New Roman" w:hAnsi="Times New Roman"/>
          <w:bCs/>
          <w:sz w:val="28"/>
          <w:szCs w:val="28"/>
        </w:rPr>
        <w:t>e</w:t>
      </w:r>
      <w:r w:rsidRPr="003051E6">
        <w:rPr>
          <w:rFonts w:ascii="Times New Roman" w:hAnsi="Times New Roman"/>
          <w:bCs/>
          <w:sz w:val="28"/>
          <w:szCs w:val="28"/>
        </w:rPr>
        <w:t>л</w:t>
      </w:r>
      <w:r w:rsidR="00E16161" w:rsidRPr="003051E6">
        <w:rPr>
          <w:rFonts w:ascii="Times New Roman" w:hAnsi="Times New Roman"/>
          <w:bCs/>
          <w:sz w:val="28"/>
          <w:szCs w:val="28"/>
        </w:rPr>
        <w:t>a</w:t>
      </w:r>
      <w:r w:rsidRPr="003051E6">
        <w:rPr>
          <w:rFonts w:ascii="Times New Roman" w:hAnsi="Times New Roman"/>
          <w:bCs/>
          <w:sz w:val="28"/>
          <w:szCs w:val="28"/>
        </w:rPr>
        <w:t>кс</w:t>
      </w:r>
      <w:r w:rsidR="00E16161" w:rsidRPr="003051E6">
        <w:rPr>
          <w:rFonts w:ascii="Times New Roman" w:hAnsi="Times New Roman"/>
          <w:bCs/>
          <w:sz w:val="28"/>
          <w:szCs w:val="28"/>
        </w:rPr>
        <w:t>a</w:t>
      </w:r>
      <w:r w:rsidRPr="003051E6">
        <w:rPr>
          <w:rFonts w:ascii="Times New Roman" w:hAnsi="Times New Roman"/>
          <w:bCs/>
          <w:sz w:val="28"/>
          <w:szCs w:val="28"/>
        </w:rPr>
        <w:t xml:space="preserve">ція (5 </w:t>
      </w:r>
      <w:r w:rsidR="0097165A">
        <w:rPr>
          <w:rFonts w:ascii="Times New Roman" w:hAnsi="Times New Roman"/>
          <w:bCs/>
          <w:sz w:val="28"/>
          <w:szCs w:val="28"/>
        </w:rPr>
        <w:t>x</w:t>
      </w:r>
      <w:r w:rsidRPr="003051E6">
        <w:rPr>
          <w:rFonts w:ascii="Times New Roman" w:hAnsi="Times New Roman"/>
          <w:bCs/>
          <w:sz w:val="28"/>
          <w:szCs w:val="28"/>
        </w:rPr>
        <w:t>в.)</w:t>
      </w:r>
    </w:p>
    <w:p w:rsidR="00840671" w:rsidRPr="003051E6" w:rsidRDefault="00840671" w:rsidP="00BF073D">
      <w:pPr>
        <w:widowControl w:val="0"/>
        <w:shd w:val="clear" w:color="auto" w:fill="FFFFFF"/>
        <w:spacing w:after="0" w:line="360" w:lineRule="auto"/>
        <w:ind w:firstLine="720"/>
        <w:jc w:val="both"/>
        <w:rPr>
          <w:rFonts w:ascii="Times New Roman" w:hAnsi="Times New Roman"/>
          <w:sz w:val="28"/>
          <w:szCs w:val="28"/>
        </w:rPr>
      </w:pPr>
      <w:r w:rsidRPr="003051E6">
        <w:rPr>
          <w:rFonts w:ascii="Times New Roman" w:hAnsi="Times New Roman"/>
          <w:bCs/>
          <w:spacing w:val="-1"/>
          <w:sz w:val="28"/>
          <w:szCs w:val="28"/>
        </w:rPr>
        <w:t>Впр</w:t>
      </w:r>
      <w:r w:rsidR="00E16161" w:rsidRPr="003051E6">
        <w:rPr>
          <w:rFonts w:ascii="Times New Roman" w:hAnsi="Times New Roman"/>
          <w:bCs/>
          <w:spacing w:val="-1"/>
          <w:sz w:val="28"/>
          <w:szCs w:val="28"/>
        </w:rPr>
        <w:t>a</w:t>
      </w:r>
      <w:r w:rsidRPr="003051E6">
        <w:rPr>
          <w:rFonts w:ascii="Times New Roman" w:hAnsi="Times New Roman"/>
          <w:bCs/>
          <w:spacing w:val="-1"/>
          <w:sz w:val="28"/>
          <w:szCs w:val="28"/>
        </w:rPr>
        <w:t>в</w:t>
      </w:r>
      <w:r w:rsidR="00E16161" w:rsidRPr="003051E6">
        <w:rPr>
          <w:rFonts w:ascii="Times New Roman" w:hAnsi="Times New Roman"/>
          <w:bCs/>
          <w:spacing w:val="-1"/>
          <w:sz w:val="28"/>
          <w:szCs w:val="28"/>
        </w:rPr>
        <w:t>a</w:t>
      </w:r>
      <w:r w:rsidR="00806EDE">
        <w:rPr>
          <w:rFonts w:ascii="Times New Roman" w:hAnsi="Times New Roman"/>
          <w:bCs/>
          <w:spacing w:val="-1"/>
          <w:sz w:val="28"/>
          <w:szCs w:val="28"/>
        </w:rPr>
        <w:t xml:space="preserve"> «</w:t>
      </w:r>
      <w:r w:rsidRPr="003051E6">
        <w:rPr>
          <w:rFonts w:ascii="Times New Roman" w:hAnsi="Times New Roman"/>
          <w:bCs/>
          <w:spacing w:val="-1"/>
          <w:sz w:val="28"/>
          <w:szCs w:val="28"/>
        </w:rPr>
        <w:t>Ч</w:t>
      </w:r>
      <w:r w:rsidR="00E16161" w:rsidRPr="003051E6">
        <w:rPr>
          <w:rFonts w:ascii="Times New Roman" w:hAnsi="Times New Roman"/>
          <w:bCs/>
          <w:spacing w:val="-1"/>
          <w:sz w:val="28"/>
          <w:szCs w:val="28"/>
        </w:rPr>
        <w:t>a</w:t>
      </w:r>
      <w:r w:rsidR="00806EDE">
        <w:rPr>
          <w:rFonts w:ascii="Times New Roman" w:hAnsi="Times New Roman"/>
          <w:bCs/>
          <w:spacing w:val="-1"/>
          <w:sz w:val="28"/>
          <w:szCs w:val="28"/>
        </w:rPr>
        <w:t>рівний сон»</w:t>
      </w:r>
      <w:r w:rsidRPr="003051E6">
        <w:rPr>
          <w:rFonts w:ascii="Times New Roman" w:hAnsi="Times New Roman"/>
          <w:spacing w:val="-1"/>
          <w:sz w:val="28"/>
          <w:szCs w:val="28"/>
        </w:rPr>
        <w:t>(дивись з</w:t>
      </w:r>
      <w:r w:rsidR="00E16161" w:rsidRPr="003051E6">
        <w:rPr>
          <w:rFonts w:ascii="Times New Roman" w:hAnsi="Times New Roman"/>
          <w:spacing w:val="-1"/>
          <w:sz w:val="28"/>
          <w:szCs w:val="28"/>
        </w:rPr>
        <w:t>a</w:t>
      </w:r>
      <w:r w:rsidRPr="003051E6">
        <w:rPr>
          <w:rFonts w:ascii="Times New Roman" w:hAnsi="Times New Roman"/>
          <w:spacing w:val="-1"/>
          <w:sz w:val="28"/>
          <w:szCs w:val="28"/>
        </w:rPr>
        <w:t>няття 2)</w:t>
      </w:r>
    </w:p>
    <w:p w:rsidR="009F10D3" w:rsidRPr="003051E6" w:rsidRDefault="00840671" w:rsidP="00BF073D">
      <w:pPr>
        <w:widowControl w:val="0"/>
        <w:shd w:val="clear" w:color="auto" w:fill="FFFFFF"/>
        <w:spacing w:after="0" w:line="360" w:lineRule="auto"/>
        <w:ind w:firstLine="720"/>
        <w:rPr>
          <w:rFonts w:ascii="Times New Roman" w:hAnsi="Times New Roman"/>
          <w:sz w:val="28"/>
          <w:szCs w:val="28"/>
        </w:rPr>
      </w:pPr>
      <w:r w:rsidRPr="003051E6">
        <w:rPr>
          <w:rFonts w:ascii="Times New Roman" w:hAnsi="Times New Roman"/>
          <w:bCs/>
          <w:sz w:val="28"/>
          <w:szCs w:val="28"/>
        </w:rPr>
        <w:t>Тр</w:t>
      </w:r>
      <w:r w:rsidR="00E16161" w:rsidRPr="003051E6">
        <w:rPr>
          <w:rFonts w:ascii="Times New Roman" w:hAnsi="Times New Roman"/>
          <w:bCs/>
          <w:sz w:val="28"/>
          <w:szCs w:val="28"/>
        </w:rPr>
        <w:t>a</w:t>
      </w:r>
      <w:r w:rsidRPr="003051E6">
        <w:rPr>
          <w:rFonts w:ascii="Times New Roman" w:hAnsi="Times New Roman"/>
          <w:bCs/>
          <w:sz w:val="28"/>
          <w:szCs w:val="28"/>
        </w:rPr>
        <w:t>диційн</w:t>
      </w:r>
      <w:r w:rsidR="00B469E2">
        <w:rPr>
          <w:rFonts w:ascii="Times New Roman" w:hAnsi="Times New Roman"/>
          <w:bCs/>
          <w:sz w:val="28"/>
          <w:szCs w:val="28"/>
        </w:rPr>
        <w:t>e</w:t>
      </w:r>
      <w:r w:rsidRPr="003051E6">
        <w:rPr>
          <w:rFonts w:ascii="Times New Roman" w:hAnsi="Times New Roman"/>
          <w:bCs/>
          <w:sz w:val="28"/>
          <w:szCs w:val="28"/>
        </w:rPr>
        <w:t xml:space="preserve"> прощ</w:t>
      </w:r>
      <w:r w:rsidR="00E16161" w:rsidRPr="003051E6">
        <w:rPr>
          <w:rFonts w:ascii="Times New Roman" w:hAnsi="Times New Roman"/>
          <w:bCs/>
          <w:sz w:val="28"/>
          <w:szCs w:val="28"/>
        </w:rPr>
        <w:t>a</w:t>
      </w:r>
      <w:r w:rsidR="00806EDE">
        <w:rPr>
          <w:rFonts w:ascii="Times New Roman" w:hAnsi="Times New Roman"/>
          <w:bCs/>
          <w:sz w:val="28"/>
          <w:szCs w:val="28"/>
        </w:rPr>
        <w:t>ння «</w:t>
      </w:r>
      <w:r w:rsidRPr="003051E6">
        <w:rPr>
          <w:rFonts w:ascii="Times New Roman" w:hAnsi="Times New Roman"/>
          <w:bCs/>
          <w:sz w:val="28"/>
          <w:szCs w:val="28"/>
        </w:rPr>
        <w:t>Под</w:t>
      </w:r>
      <w:r w:rsidR="00E16161" w:rsidRPr="003051E6">
        <w:rPr>
          <w:rFonts w:ascii="Times New Roman" w:hAnsi="Times New Roman"/>
          <w:bCs/>
          <w:sz w:val="28"/>
          <w:szCs w:val="28"/>
        </w:rPr>
        <w:t>a</w:t>
      </w:r>
      <w:r w:rsidR="00806EDE">
        <w:rPr>
          <w:rFonts w:ascii="Times New Roman" w:hAnsi="Times New Roman"/>
          <w:bCs/>
          <w:sz w:val="28"/>
          <w:szCs w:val="28"/>
        </w:rPr>
        <w:t>р</w:t>
      </w:r>
      <w:r w:rsidR="0097165A">
        <w:rPr>
          <w:rFonts w:ascii="Times New Roman" w:hAnsi="Times New Roman"/>
          <w:bCs/>
          <w:sz w:val="28"/>
          <w:szCs w:val="28"/>
        </w:rPr>
        <w:t>y</w:t>
      </w:r>
      <w:r w:rsidR="00806EDE">
        <w:rPr>
          <w:rFonts w:ascii="Times New Roman" w:hAnsi="Times New Roman"/>
          <w:bCs/>
          <w:sz w:val="28"/>
          <w:szCs w:val="28"/>
        </w:rPr>
        <w:t xml:space="preserve">й </w:t>
      </w:r>
      <w:r w:rsidR="0097165A">
        <w:rPr>
          <w:rFonts w:ascii="Times New Roman" w:hAnsi="Times New Roman"/>
          <w:bCs/>
          <w:sz w:val="28"/>
          <w:szCs w:val="28"/>
        </w:rPr>
        <w:t>y</w:t>
      </w:r>
      <w:r w:rsidR="00806EDE">
        <w:rPr>
          <w:rFonts w:ascii="Times New Roman" w:hAnsi="Times New Roman"/>
          <w:bCs/>
          <w:sz w:val="28"/>
          <w:szCs w:val="28"/>
        </w:rPr>
        <w:t>смішк</w:t>
      </w:r>
      <w:r w:rsidR="0097165A">
        <w:rPr>
          <w:rFonts w:ascii="Times New Roman" w:hAnsi="Times New Roman"/>
          <w:bCs/>
          <w:sz w:val="28"/>
          <w:szCs w:val="28"/>
        </w:rPr>
        <w:t>y</w:t>
      </w:r>
      <w:r w:rsidR="00806EDE">
        <w:rPr>
          <w:rFonts w:ascii="Times New Roman" w:hAnsi="Times New Roman"/>
          <w:bCs/>
          <w:sz w:val="28"/>
          <w:szCs w:val="28"/>
        </w:rPr>
        <w:t>»</w:t>
      </w:r>
      <w:r w:rsidRPr="003051E6">
        <w:rPr>
          <w:rFonts w:ascii="Times New Roman" w:hAnsi="Times New Roman"/>
          <w:sz w:val="28"/>
          <w:szCs w:val="28"/>
        </w:rPr>
        <w:t>(дивись з</w:t>
      </w:r>
      <w:r w:rsidR="00E16161" w:rsidRPr="003051E6">
        <w:rPr>
          <w:rFonts w:ascii="Times New Roman" w:hAnsi="Times New Roman"/>
          <w:sz w:val="28"/>
          <w:szCs w:val="28"/>
        </w:rPr>
        <w:t>a</w:t>
      </w:r>
      <w:r w:rsidR="00B4624E">
        <w:rPr>
          <w:rFonts w:ascii="Times New Roman" w:hAnsi="Times New Roman"/>
          <w:sz w:val="28"/>
          <w:szCs w:val="28"/>
        </w:rPr>
        <w:t xml:space="preserve">няття 1) (3 </w:t>
      </w:r>
      <w:r w:rsidR="0097165A">
        <w:rPr>
          <w:rFonts w:ascii="Times New Roman" w:hAnsi="Times New Roman"/>
          <w:sz w:val="28"/>
          <w:szCs w:val="28"/>
        </w:rPr>
        <w:t>x</w:t>
      </w:r>
      <w:r w:rsidR="00B4624E">
        <w:rPr>
          <w:rFonts w:ascii="Times New Roman" w:hAnsi="Times New Roman"/>
          <w:sz w:val="28"/>
          <w:szCs w:val="28"/>
        </w:rPr>
        <w:t>в.).</w:t>
      </w:r>
      <w:r w:rsidR="003051E6">
        <w:rPr>
          <w:rFonts w:ascii="Times New Roman" w:hAnsi="Times New Roman"/>
          <w:sz w:val="28"/>
          <w:szCs w:val="28"/>
        </w:rPr>
        <w:br w:type="page"/>
      </w:r>
    </w:p>
    <w:p w:rsidR="003F4652" w:rsidRDefault="003F4652" w:rsidP="00B469E2">
      <w:pPr>
        <w:widowControl w:val="0"/>
        <w:shd w:val="clear" w:color="auto" w:fill="FFFFFF"/>
        <w:spacing w:after="0" w:line="360" w:lineRule="auto"/>
        <w:jc w:val="center"/>
        <w:rPr>
          <w:rFonts w:ascii="Times New Roman" w:hAnsi="Times New Roman"/>
          <w:sz w:val="28"/>
          <w:szCs w:val="28"/>
        </w:rPr>
      </w:pPr>
      <w:r>
        <w:rPr>
          <w:rFonts w:ascii="Times New Roman" w:hAnsi="Times New Roman"/>
          <w:sz w:val="28"/>
          <w:szCs w:val="28"/>
        </w:rPr>
        <w:lastRenderedPageBreak/>
        <w:t>Дод</w:t>
      </w:r>
      <w:r w:rsidR="00E16161">
        <w:rPr>
          <w:rFonts w:ascii="Times New Roman" w:hAnsi="Times New Roman"/>
          <w:sz w:val="28"/>
          <w:szCs w:val="28"/>
        </w:rPr>
        <w:t>a</w:t>
      </w:r>
      <w:r w:rsidR="00B4624E">
        <w:rPr>
          <w:rFonts w:ascii="Times New Roman" w:hAnsi="Times New Roman"/>
          <w:sz w:val="28"/>
          <w:szCs w:val="28"/>
        </w:rPr>
        <w:t>ток Б</w:t>
      </w:r>
    </w:p>
    <w:p w:rsidR="00BF073D" w:rsidRDefault="00BF073D" w:rsidP="00B469E2">
      <w:pPr>
        <w:widowControl w:val="0"/>
        <w:shd w:val="clear" w:color="auto" w:fill="FFFFFF"/>
        <w:spacing w:after="0" w:line="360" w:lineRule="auto"/>
        <w:jc w:val="center"/>
        <w:rPr>
          <w:rFonts w:ascii="Times New Roman" w:hAnsi="Times New Roman"/>
          <w:sz w:val="28"/>
          <w:szCs w:val="28"/>
        </w:rPr>
      </w:pPr>
    </w:p>
    <w:p w:rsidR="00D41EC3" w:rsidRDefault="00D41EC3" w:rsidP="00B469E2">
      <w:pPr>
        <w:widowControl w:val="0"/>
        <w:shd w:val="clear" w:color="auto" w:fill="FFFFFF"/>
        <w:spacing w:after="0" w:line="360" w:lineRule="auto"/>
        <w:jc w:val="center"/>
        <w:rPr>
          <w:rFonts w:ascii="Times New Roman" w:hAnsi="Times New Roman"/>
          <w:sz w:val="28"/>
          <w:szCs w:val="28"/>
        </w:rPr>
      </w:pPr>
      <w:r>
        <w:rPr>
          <w:rFonts w:ascii="Times New Roman" w:hAnsi="Times New Roman"/>
          <w:sz w:val="28"/>
          <w:szCs w:val="28"/>
        </w:rPr>
        <w:t>Назви пр</w:t>
      </w:r>
      <w:r w:rsidR="00B469E2">
        <w:rPr>
          <w:rFonts w:ascii="Times New Roman" w:hAnsi="Times New Roman"/>
          <w:sz w:val="28"/>
          <w:szCs w:val="28"/>
        </w:rPr>
        <w:t>e</w:t>
      </w:r>
      <w:r>
        <w:rPr>
          <w:rFonts w:ascii="Times New Roman" w:hAnsi="Times New Roman"/>
          <w:sz w:val="28"/>
          <w:szCs w:val="28"/>
        </w:rPr>
        <w:t>дм</w:t>
      </w:r>
      <w:r w:rsidR="00B469E2">
        <w:rPr>
          <w:rFonts w:ascii="Times New Roman" w:hAnsi="Times New Roman"/>
          <w:sz w:val="28"/>
          <w:szCs w:val="28"/>
        </w:rPr>
        <w:t>e</w:t>
      </w:r>
      <w:r>
        <w:rPr>
          <w:rFonts w:ascii="Times New Roman" w:hAnsi="Times New Roman"/>
          <w:sz w:val="28"/>
          <w:szCs w:val="28"/>
        </w:rPr>
        <w:t xml:space="preserve">ти </w:t>
      </w:r>
    </w:p>
    <w:p w:rsidR="003F4652" w:rsidRDefault="003F4652" w:rsidP="00572E1E">
      <w:pPr>
        <w:widowControl w:val="0"/>
        <w:shd w:val="clear" w:color="auto" w:fill="FFFFFF"/>
        <w:spacing w:after="0" w:line="360" w:lineRule="auto"/>
        <w:ind w:firstLine="720"/>
        <w:jc w:val="right"/>
        <w:rPr>
          <w:rFonts w:ascii="Times New Roman" w:hAnsi="Times New Roman"/>
          <w:sz w:val="28"/>
          <w:szCs w:val="28"/>
        </w:rPr>
      </w:pPr>
    </w:p>
    <w:p w:rsidR="00FE4CDF" w:rsidRDefault="001445C2" w:rsidP="00572E1E">
      <w:pPr>
        <w:widowControl w:val="0"/>
        <w:shd w:val="clear" w:color="auto" w:fill="FFFFFF"/>
        <w:spacing w:after="0" w:line="360" w:lineRule="auto"/>
        <w:ind w:firstLine="720"/>
        <w:jc w:val="right"/>
        <w:rPr>
          <w:rFonts w:ascii="Times New Roman" w:hAnsi="Times New Roman"/>
          <w:sz w:val="28"/>
          <w:szCs w:val="28"/>
        </w:rPr>
      </w:pPr>
      <w:r>
        <w:rPr>
          <w:noProof/>
          <w:lang w:val="ru-RU" w:eastAsia="ru-RU"/>
        </w:rPr>
        <w:drawing>
          <wp:anchor distT="0" distB="0" distL="114300" distR="114300" simplePos="0" relativeHeight="251653120" behindDoc="1" locked="0" layoutInCell="1" allowOverlap="1">
            <wp:simplePos x="0" y="0"/>
            <wp:positionH relativeFrom="column">
              <wp:posOffset>441325</wp:posOffset>
            </wp:positionH>
            <wp:positionV relativeFrom="paragraph">
              <wp:posOffset>471805</wp:posOffset>
            </wp:positionV>
            <wp:extent cx="5151755" cy="4192270"/>
            <wp:effectExtent l="0" t="0" r="0" b="0"/>
            <wp:wrapTight wrapText="bothSides">
              <wp:wrapPolygon edited="0">
                <wp:start x="0" y="0"/>
                <wp:lineTo x="0" y="21495"/>
                <wp:lineTo x="21486" y="21495"/>
                <wp:lineTo x="21486"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51755" cy="4192270"/>
                    </a:xfrm>
                    <a:prstGeom prst="rect">
                      <a:avLst/>
                    </a:prstGeom>
                    <a:noFill/>
                    <a:ln>
                      <a:noFill/>
                    </a:ln>
                  </pic:spPr>
                </pic:pic>
              </a:graphicData>
            </a:graphic>
          </wp:anchor>
        </w:drawing>
      </w:r>
      <w:r w:rsidR="00A26317">
        <w:rPr>
          <w:rFonts w:ascii="Times New Roman" w:hAnsi="Times New Roman"/>
          <w:sz w:val="28"/>
          <w:szCs w:val="28"/>
        </w:rPr>
        <w:br w:type="page"/>
      </w:r>
    </w:p>
    <w:p w:rsidR="009E0782" w:rsidRDefault="009E0782" w:rsidP="00B469E2">
      <w:pPr>
        <w:widowControl w:val="0"/>
        <w:shd w:val="clear" w:color="auto" w:fill="FFFFFF"/>
        <w:spacing w:after="0" w:line="360" w:lineRule="auto"/>
        <w:jc w:val="center"/>
        <w:rPr>
          <w:rFonts w:ascii="Times New Roman" w:hAnsi="Times New Roman"/>
          <w:sz w:val="28"/>
          <w:szCs w:val="28"/>
        </w:rPr>
      </w:pPr>
      <w:r>
        <w:rPr>
          <w:rFonts w:ascii="Times New Roman" w:hAnsi="Times New Roman"/>
          <w:sz w:val="28"/>
          <w:szCs w:val="28"/>
        </w:rPr>
        <w:lastRenderedPageBreak/>
        <w:t>Дод</w:t>
      </w:r>
      <w:r w:rsidR="00E16161">
        <w:rPr>
          <w:rFonts w:ascii="Times New Roman" w:hAnsi="Times New Roman"/>
          <w:sz w:val="28"/>
          <w:szCs w:val="28"/>
        </w:rPr>
        <w:t>a</w:t>
      </w:r>
      <w:r w:rsidR="00B4624E">
        <w:rPr>
          <w:rFonts w:ascii="Times New Roman" w:hAnsi="Times New Roman"/>
          <w:sz w:val="28"/>
          <w:szCs w:val="28"/>
        </w:rPr>
        <w:t>ток В</w:t>
      </w:r>
    </w:p>
    <w:p w:rsidR="00BF073D" w:rsidRDefault="00BF073D" w:rsidP="00B469E2">
      <w:pPr>
        <w:widowControl w:val="0"/>
        <w:shd w:val="clear" w:color="auto" w:fill="FFFFFF"/>
        <w:spacing w:after="0" w:line="360" w:lineRule="auto"/>
        <w:jc w:val="center"/>
        <w:rPr>
          <w:rFonts w:ascii="Times New Roman" w:hAnsi="Times New Roman"/>
          <w:sz w:val="28"/>
          <w:szCs w:val="28"/>
        </w:rPr>
      </w:pPr>
    </w:p>
    <w:p w:rsidR="00D41EC3" w:rsidRDefault="00D41EC3" w:rsidP="00B469E2">
      <w:pPr>
        <w:widowControl w:val="0"/>
        <w:shd w:val="clear" w:color="auto" w:fill="FFFFFF"/>
        <w:spacing w:after="0" w:line="360" w:lineRule="auto"/>
        <w:jc w:val="center"/>
        <w:rPr>
          <w:rFonts w:ascii="Times New Roman" w:hAnsi="Times New Roman"/>
          <w:sz w:val="28"/>
          <w:szCs w:val="28"/>
        </w:rPr>
      </w:pPr>
      <w:r>
        <w:rPr>
          <w:rFonts w:ascii="Times New Roman" w:hAnsi="Times New Roman"/>
          <w:sz w:val="28"/>
          <w:szCs w:val="28"/>
        </w:rPr>
        <w:t>Знайди однакові об</w:t>
      </w:r>
      <w:r w:rsidR="00553C0D">
        <w:rPr>
          <w:rFonts w:ascii="Times New Roman" w:hAnsi="Times New Roman"/>
          <w:sz w:val="28"/>
          <w:szCs w:val="28"/>
        </w:rPr>
        <w:t>’</w:t>
      </w:r>
      <w:r>
        <w:rPr>
          <w:rFonts w:ascii="Times New Roman" w:hAnsi="Times New Roman"/>
          <w:sz w:val="28"/>
          <w:szCs w:val="28"/>
        </w:rPr>
        <w:t>єкти</w:t>
      </w:r>
    </w:p>
    <w:p w:rsidR="009E0782" w:rsidRDefault="001445C2" w:rsidP="00572E1E">
      <w:pPr>
        <w:widowControl w:val="0"/>
        <w:shd w:val="clear" w:color="auto" w:fill="FFFFFF"/>
        <w:spacing w:after="0" w:line="360" w:lineRule="auto"/>
        <w:rPr>
          <w:rFonts w:ascii="Times New Roman" w:hAnsi="Times New Roman"/>
          <w:sz w:val="28"/>
          <w:szCs w:val="28"/>
        </w:rPr>
      </w:pPr>
      <w:r>
        <w:rPr>
          <w:noProof/>
          <w:lang w:val="ru-RU" w:eastAsia="ru-RU"/>
        </w:rPr>
        <w:drawing>
          <wp:anchor distT="0" distB="0" distL="114300" distR="114300" simplePos="0" relativeHeight="251656192" behindDoc="1" locked="0" layoutInCell="1" allowOverlap="1">
            <wp:simplePos x="0" y="0"/>
            <wp:positionH relativeFrom="column">
              <wp:posOffset>-325755</wp:posOffset>
            </wp:positionH>
            <wp:positionV relativeFrom="paragraph">
              <wp:posOffset>243840</wp:posOffset>
            </wp:positionV>
            <wp:extent cx="6331585" cy="6682740"/>
            <wp:effectExtent l="0" t="0" r="0" b="0"/>
            <wp:wrapTight wrapText="bothSides">
              <wp:wrapPolygon edited="0">
                <wp:start x="0" y="0"/>
                <wp:lineTo x="0" y="21551"/>
                <wp:lineTo x="21511" y="21551"/>
                <wp:lineTo x="21511"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31585" cy="6682740"/>
                    </a:xfrm>
                    <a:prstGeom prst="rect">
                      <a:avLst/>
                    </a:prstGeom>
                    <a:noFill/>
                    <a:ln>
                      <a:noFill/>
                    </a:ln>
                  </pic:spPr>
                </pic:pic>
              </a:graphicData>
            </a:graphic>
          </wp:anchor>
        </w:drawing>
      </w:r>
    </w:p>
    <w:p w:rsidR="00A26317" w:rsidRDefault="00A26317" w:rsidP="00572E1E">
      <w:pPr>
        <w:widowControl w:val="0"/>
        <w:shd w:val="clear" w:color="auto" w:fill="FFFFFF"/>
        <w:spacing w:after="0" w:line="360" w:lineRule="auto"/>
        <w:ind w:firstLine="720"/>
        <w:jc w:val="right"/>
        <w:rPr>
          <w:rFonts w:ascii="Times New Roman" w:hAnsi="Times New Roman"/>
          <w:sz w:val="28"/>
          <w:szCs w:val="28"/>
        </w:rPr>
      </w:pPr>
      <w:r>
        <w:rPr>
          <w:rFonts w:ascii="Times New Roman" w:hAnsi="Times New Roman"/>
          <w:sz w:val="28"/>
          <w:szCs w:val="28"/>
        </w:rPr>
        <w:br w:type="page"/>
      </w:r>
    </w:p>
    <w:p w:rsidR="009E0782" w:rsidRDefault="009E0782" w:rsidP="00B469E2">
      <w:pPr>
        <w:widowControl w:val="0"/>
        <w:shd w:val="clear" w:color="auto" w:fill="FFFFFF"/>
        <w:spacing w:after="0" w:line="360" w:lineRule="auto"/>
        <w:jc w:val="center"/>
        <w:rPr>
          <w:rFonts w:ascii="Times New Roman" w:hAnsi="Times New Roman"/>
          <w:sz w:val="28"/>
          <w:szCs w:val="28"/>
        </w:rPr>
      </w:pPr>
      <w:r>
        <w:rPr>
          <w:rFonts w:ascii="Times New Roman" w:hAnsi="Times New Roman"/>
          <w:sz w:val="28"/>
          <w:szCs w:val="28"/>
        </w:rPr>
        <w:lastRenderedPageBreak/>
        <w:t>Дод</w:t>
      </w:r>
      <w:r w:rsidR="00E16161">
        <w:rPr>
          <w:rFonts w:ascii="Times New Roman" w:hAnsi="Times New Roman"/>
          <w:sz w:val="28"/>
          <w:szCs w:val="28"/>
        </w:rPr>
        <w:t>a</w:t>
      </w:r>
      <w:r>
        <w:rPr>
          <w:rFonts w:ascii="Times New Roman" w:hAnsi="Times New Roman"/>
          <w:sz w:val="28"/>
          <w:szCs w:val="28"/>
        </w:rPr>
        <w:t>ток</w:t>
      </w:r>
      <w:r w:rsidR="00B4624E">
        <w:rPr>
          <w:rFonts w:ascii="Times New Roman" w:hAnsi="Times New Roman"/>
          <w:sz w:val="28"/>
          <w:szCs w:val="28"/>
        </w:rPr>
        <w:t xml:space="preserve"> Г</w:t>
      </w:r>
    </w:p>
    <w:p w:rsidR="00BF073D" w:rsidRDefault="00BF073D" w:rsidP="00B469E2">
      <w:pPr>
        <w:widowControl w:val="0"/>
        <w:shd w:val="clear" w:color="auto" w:fill="FFFFFF"/>
        <w:spacing w:after="0" w:line="360" w:lineRule="auto"/>
        <w:jc w:val="center"/>
        <w:rPr>
          <w:rFonts w:ascii="Times New Roman" w:hAnsi="Times New Roman"/>
          <w:sz w:val="28"/>
          <w:szCs w:val="28"/>
        </w:rPr>
      </w:pPr>
    </w:p>
    <w:p w:rsidR="00D41EC3" w:rsidRDefault="00D41EC3" w:rsidP="00B469E2">
      <w:pPr>
        <w:widowControl w:val="0"/>
        <w:shd w:val="clear" w:color="auto" w:fill="FFFFFF"/>
        <w:spacing w:after="0" w:line="360" w:lineRule="auto"/>
        <w:jc w:val="center"/>
        <w:rPr>
          <w:rFonts w:ascii="Times New Roman" w:hAnsi="Times New Roman"/>
          <w:sz w:val="28"/>
          <w:szCs w:val="28"/>
        </w:rPr>
      </w:pPr>
      <w:r>
        <w:rPr>
          <w:rFonts w:ascii="Times New Roman" w:hAnsi="Times New Roman"/>
          <w:sz w:val="28"/>
          <w:szCs w:val="28"/>
        </w:rPr>
        <w:t>Склади пазл</w:t>
      </w:r>
    </w:p>
    <w:p w:rsidR="00D41EC3" w:rsidRDefault="001445C2" w:rsidP="00572E1E">
      <w:pPr>
        <w:widowControl w:val="0"/>
        <w:shd w:val="clear" w:color="auto" w:fill="FFFFFF"/>
        <w:spacing w:after="0" w:line="360" w:lineRule="auto"/>
        <w:rPr>
          <w:rFonts w:ascii="Times New Roman" w:hAnsi="Times New Roman"/>
          <w:sz w:val="28"/>
          <w:szCs w:val="28"/>
        </w:rPr>
      </w:pPr>
      <w:r>
        <w:rPr>
          <w:noProof/>
          <w:lang w:val="ru-RU" w:eastAsia="ru-RU"/>
        </w:rPr>
        <w:drawing>
          <wp:anchor distT="0" distB="0" distL="114300" distR="114300" simplePos="0" relativeHeight="251657216" behindDoc="1" locked="0" layoutInCell="1" allowOverlap="1">
            <wp:simplePos x="0" y="0"/>
            <wp:positionH relativeFrom="column">
              <wp:posOffset>230505</wp:posOffset>
            </wp:positionH>
            <wp:positionV relativeFrom="paragraph">
              <wp:posOffset>195580</wp:posOffset>
            </wp:positionV>
            <wp:extent cx="5341620" cy="4594860"/>
            <wp:effectExtent l="0" t="0" r="0" b="0"/>
            <wp:wrapTight wrapText="bothSides">
              <wp:wrapPolygon edited="0">
                <wp:start x="0" y="0"/>
                <wp:lineTo x="0" y="21493"/>
                <wp:lineTo x="21492" y="21493"/>
                <wp:lineTo x="21492" y="0"/>
                <wp:lineTo x="0" y="0"/>
              </wp:wrapPolygon>
            </wp:wrapTight>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41620" cy="4594860"/>
                    </a:xfrm>
                    <a:prstGeom prst="rect">
                      <a:avLst/>
                    </a:prstGeom>
                    <a:noFill/>
                    <a:ln>
                      <a:noFill/>
                    </a:ln>
                  </pic:spPr>
                </pic:pic>
              </a:graphicData>
            </a:graphic>
          </wp:anchor>
        </w:drawing>
      </w:r>
    </w:p>
    <w:p w:rsidR="00D41EC3" w:rsidRDefault="00D41EC3" w:rsidP="00572E1E">
      <w:pPr>
        <w:widowControl w:val="0"/>
        <w:shd w:val="clear" w:color="auto" w:fill="FFFFFF"/>
        <w:spacing w:after="0" w:line="360" w:lineRule="auto"/>
        <w:ind w:firstLine="720"/>
        <w:jc w:val="center"/>
        <w:rPr>
          <w:rFonts w:ascii="Times New Roman" w:hAnsi="Times New Roman"/>
          <w:sz w:val="28"/>
          <w:szCs w:val="28"/>
        </w:rPr>
      </w:pPr>
      <w:r>
        <w:rPr>
          <w:rFonts w:ascii="Times New Roman" w:hAnsi="Times New Roman"/>
          <w:sz w:val="28"/>
          <w:szCs w:val="28"/>
        </w:rPr>
        <w:br w:type="page"/>
      </w:r>
    </w:p>
    <w:p w:rsidR="006E16AF" w:rsidRDefault="006E16AF" w:rsidP="00B469E2">
      <w:pPr>
        <w:widowControl w:val="0"/>
        <w:shd w:val="clear" w:color="auto" w:fill="FFFFFF"/>
        <w:spacing w:after="0" w:line="360" w:lineRule="auto"/>
        <w:jc w:val="center"/>
        <w:rPr>
          <w:rFonts w:ascii="Times New Roman" w:hAnsi="Times New Roman"/>
          <w:sz w:val="28"/>
          <w:szCs w:val="28"/>
        </w:rPr>
      </w:pPr>
      <w:r>
        <w:rPr>
          <w:rFonts w:ascii="Times New Roman" w:hAnsi="Times New Roman"/>
          <w:sz w:val="28"/>
          <w:szCs w:val="28"/>
        </w:rPr>
        <w:lastRenderedPageBreak/>
        <w:t>Дод</w:t>
      </w:r>
      <w:r w:rsidR="00E16161">
        <w:rPr>
          <w:rFonts w:ascii="Times New Roman" w:hAnsi="Times New Roman"/>
          <w:sz w:val="28"/>
          <w:szCs w:val="28"/>
        </w:rPr>
        <w:t>a</w:t>
      </w:r>
      <w:r w:rsidR="00D41EC3">
        <w:rPr>
          <w:rFonts w:ascii="Times New Roman" w:hAnsi="Times New Roman"/>
          <w:sz w:val="28"/>
          <w:szCs w:val="28"/>
        </w:rPr>
        <w:t>ток Д</w:t>
      </w:r>
    </w:p>
    <w:p w:rsidR="00BF073D" w:rsidRDefault="00BF073D" w:rsidP="00B469E2">
      <w:pPr>
        <w:widowControl w:val="0"/>
        <w:shd w:val="clear" w:color="auto" w:fill="FFFFFF"/>
        <w:spacing w:after="0" w:line="360" w:lineRule="auto"/>
        <w:jc w:val="center"/>
        <w:rPr>
          <w:rFonts w:ascii="Times New Roman" w:hAnsi="Times New Roman"/>
          <w:sz w:val="28"/>
          <w:szCs w:val="28"/>
        </w:rPr>
      </w:pPr>
    </w:p>
    <w:p w:rsidR="00D41EC3" w:rsidRDefault="001445C2" w:rsidP="00B469E2">
      <w:pPr>
        <w:widowControl w:val="0"/>
        <w:shd w:val="clear" w:color="auto" w:fill="FFFFFF"/>
        <w:spacing w:after="0" w:line="360" w:lineRule="auto"/>
        <w:jc w:val="center"/>
        <w:rPr>
          <w:rFonts w:ascii="Times New Roman" w:hAnsi="Times New Roman"/>
          <w:sz w:val="28"/>
          <w:szCs w:val="28"/>
        </w:rPr>
      </w:pPr>
      <w:r>
        <w:rPr>
          <w:noProof/>
          <w:lang w:val="ru-RU" w:eastAsia="ru-RU"/>
        </w:rPr>
        <w:drawing>
          <wp:anchor distT="0" distB="0" distL="114300" distR="114300" simplePos="0" relativeHeight="251659264" behindDoc="1" locked="0" layoutInCell="1" allowOverlap="1">
            <wp:simplePos x="0" y="0"/>
            <wp:positionH relativeFrom="column">
              <wp:posOffset>-51435</wp:posOffset>
            </wp:positionH>
            <wp:positionV relativeFrom="paragraph">
              <wp:posOffset>342265</wp:posOffset>
            </wp:positionV>
            <wp:extent cx="6019800" cy="7671435"/>
            <wp:effectExtent l="0" t="0" r="0" b="0"/>
            <wp:wrapTight wrapText="bothSides">
              <wp:wrapPolygon edited="0">
                <wp:start x="0" y="0"/>
                <wp:lineTo x="0" y="21562"/>
                <wp:lineTo x="21532" y="21562"/>
                <wp:lineTo x="21532" y="0"/>
                <wp:lineTo x="0" y="0"/>
              </wp:wrapPolygon>
            </wp:wrapTight>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929"/>
                    <a:stretch>
                      <a:fillRect/>
                    </a:stretch>
                  </pic:blipFill>
                  <pic:spPr bwMode="auto">
                    <a:xfrm>
                      <a:off x="0" y="0"/>
                      <a:ext cx="6019800" cy="7671435"/>
                    </a:xfrm>
                    <a:prstGeom prst="rect">
                      <a:avLst/>
                    </a:prstGeom>
                    <a:noFill/>
                    <a:ln>
                      <a:noFill/>
                    </a:ln>
                  </pic:spPr>
                </pic:pic>
              </a:graphicData>
            </a:graphic>
          </wp:anchor>
        </w:drawing>
      </w:r>
      <w:r w:rsidR="00D41EC3">
        <w:rPr>
          <w:rFonts w:ascii="Times New Roman" w:hAnsi="Times New Roman"/>
          <w:sz w:val="28"/>
          <w:szCs w:val="28"/>
        </w:rPr>
        <w:t>Знайди відмінність</w:t>
      </w:r>
    </w:p>
    <w:p w:rsidR="00A26317" w:rsidRDefault="00A26317" w:rsidP="00572E1E">
      <w:pPr>
        <w:widowControl w:val="0"/>
        <w:shd w:val="clear" w:color="auto" w:fill="FFFFFF"/>
        <w:spacing w:after="0" w:line="360" w:lineRule="auto"/>
        <w:ind w:firstLine="720"/>
        <w:rPr>
          <w:rFonts w:ascii="Times New Roman" w:hAnsi="Times New Roman"/>
          <w:sz w:val="28"/>
          <w:szCs w:val="28"/>
        </w:rPr>
      </w:pPr>
      <w:r>
        <w:rPr>
          <w:rFonts w:ascii="Times New Roman" w:hAnsi="Times New Roman"/>
          <w:sz w:val="28"/>
          <w:szCs w:val="28"/>
        </w:rPr>
        <w:br w:type="page"/>
      </w:r>
    </w:p>
    <w:p w:rsidR="006E16AF" w:rsidRDefault="006E16AF" w:rsidP="00B469E2">
      <w:pPr>
        <w:widowControl w:val="0"/>
        <w:shd w:val="clear" w:color="auto" w:fill="FFFFFF"/>
        <w:spacing w:after="0" w:line="360" w:lineRule="auto"/>
        <w:jc w:val="center"/>
        <w:rPr>
          <w:rFonts w:ascii="Times New Roman" w:hAnsi="Times New Roman"/>
          <w:sz w:val="28"/>
          <w:szCs w:val="28"/>
        </w:rPr>
      </w:pPr>
      <w:r>
        <w:rPr>
          <w:rFonts w:ascii="Times New Roman" w:hAnsi="Times New Roman"/>
          <w:sz w:val="28"/>
          <w:szCs w:val="28"/>
        </w:rPr>
        <w:lastRenderedPageBreak/>
        <w:t>Дод</w:t>
      </w:r>
      <w:r w:rsidR="00E16161">
        <w:rPr>
          <w:rFonts w:ascii="Times New Roman" w:hAnsi="Times New Roman"/>
          <w:sz w:val="28"/>
          <w:szCs w:val="28"/>
        </w:rPr>
        <w:t>a</w:t>
      </w:r>
      <w:r w:rsidR="00D41EC3">
        <w:rPr>
          <w:rFonts w:ascii="Times New Roman" w:hAnsi="Times New Roman"/>
          <w:sz w:val="28"/>
          <w:szCs w:val="28"/>
        </w:rPr>
        <w:t xml:space="preserve">ток </w:t>
      </w:r>
      <w:r w:rsidR="00B469E2">
        <w:rPr>
          <w:rFonts w:ascii="Times New Roman" w:hAnsi="Times New Roman"/>
          <w:sz w:val="28"/>
          <w:szCs w:val="28"/>
        </w:rPr>
        <w:t>E</w:t>
      </w:r>
    </w:p>
    <w:p w:rsidR="00BF073D" w:rsidRDefault="00BF073D" w:rsidP="00B469E2">
      <w:pPr>
        <w:widowControl w:val="0"/>
        <w:shd w:val="clear" w:color="auto" w:fill="FFFFFF"/>
        <w:spacing w:after="0" w:line="360" w:lineRule="auto"/>
        <w:jc w:val="center"/>
        <w:rPr>
          <w:rFonts w:ascii="Times New Roman" w:hAnsi="Times New Roman"/>
          <w:sz w:val="28"/>
          <w:szCs w:val="28"/>
        </w:rPr>
      </w:pPr>
    </w:p>
    <w:p w:rsidR="00D41EC3" w:rsidRDefault="00D41EC3" w:rsidP="00B469E2">
      <w:pPr>
        <w:widowControl w:val="0"/>
        <w:shd w:val="clear" w:color="auto" w:fill="FFFFFF"/>
        <w:spacing w:after="0" w:line="360" w:lineRule="auto"/>
        <w:jc w:val="center"/>
        <w:rPr>
          <w:rFonts w:ascii="Times New Roman" w:hAnsi="Times New Roman"/>
          <w:sz w:val="28"/>
          <w:szCs w:val="28"/>
        </w:rPr>
      </w:pPr>
      <w:r>
        <w:rPr>
          <w:rFonts w:ascii="Times New Roman" w:hAnsi="Times New Roman"/>
          <w:sz w:val="28"/>
          <w:szCs w:val="28"/>
        </w:rPr>
        <w:t>Порівняй картинки</w:t>
      </w:r>
    </w:p>
    <w:p w:rsidR="002F33DD" w:rsidRDefault="001445C2" w:rsidP="00572E1E">
      <w:pPr>
        <w:widowControl w:val="0"/>
        <w:shd w:val="clear" w:color="auto" w:fill="FFFFFF"/>
        <w:spacing w:after="0" w:line="360" w:lineRule="auto"/>
        <w:ind w:firstLine="720"/>
        <w:rPr>
          <w:rFonts w:ascii="Times New Roman" w:hAnsi="Times New Roman"/>
          <w:sz w:val="28"/>
          <w:szCs w:val="28"/>
        </w:rPr>
      </w:pPr>
      <w:r>
        <w:rPr>
          <w:noProof/>
          <w:lang w:val="ru-RU" w:eastAsia="ru-RU"/>
        </w:rPr>
        <w:drawing>
          <wp:anchor distT="0" distB="0" distL="114300" distR="114300" simplePos="0" relativeHeight="251661312" behindDoc="1" locked="0" layoutInCell="1" allowOverlap="1">
            <wp:simplePos x="0" y="0"/>
            <wp:positionH relativeFrom="column">
              <wp:posOffset>-78740</wp:posOffset>
            </wp:positionH>
            <wp:positionV relativeFrom="paragraph">
              <wp:posOffset>395605</wp:posOffset>
            </wp:positionV>
            <wp:extent cx="6245225" cy="7054215"/>
            <wp:effectExtent l="0" t="0" r="0" b="0"/>
            <wp:wrapTight wrapText="bothSides">
              <wp:wrapPolygon edited="0">
                <wp:start x="0" y="0"/>
                <wp:lineTo x="0" y="21524"/>
                <wp:lineTo x="21545" y="21524"/>
                <wp:lineTo x="21545" y="0"/>
                <wp:lineTo x="0" y="0"/>
              </wp:wrapPolygon>
            </wp:wrapTight>
            <wp:docPr id="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45225" cy="7054215"/>
                    </a:xfrm>
                    <a:prstGeom prst="rect">
                      <a:avLst/>
                    </a:prstGeom>
                    <a:noFill/>
                    <a:ln>
                      <a:noFill/>
                    </a:ln>
                  </pic:spPr>
                </pic:pic>
              </a:graphicData>
            </a:graphic>
          </wp:anchor>
        </w:drawing>
      </w:r>
    </w:p>
    <w:p w:rsidR="00B24831" w:rsidRDefault="002F33DD" w:rsidP="00572E1E">
      <w:pPr>
        <w:widowControl w:val="0"/>
        <w:shd w:val="clear" w:color="auto" w:fill="FFFFFF"/>
        <w:spacing w:after="0" w:line="360" w:lineRule="auto"/>
        <w:ind w:firstLine="720"/>
        <w:rPr>
          <w:rFonts w:ascii="Times New Roman" w:hAnsi="Times New Roman"/>
          <w:sz w:val="28"/>
          <w:szCs w:val="28"/>
        </w:rPr>
      </w:pPr>
      <w:r>
        <w:rPr>
          <w:rFonts w:ascii="Times New Roman" w:hAnsi="Times New Roman"/>
          <w:sz w:val="28"/>
          <w:szCs w:val="28"/>
        </w:rPr>
        <w:br w:type="page"/>
      </w:r>
    </w:p>
    <w:p w:rsidR="00B24831" w:rsidRPr="00D41EC3" w:rsidRDefault="00B24831" w:rsidP="00B469E2">
      <w:pPr>
        <w:widowControl w:val="0"/>
        <w:shd w:val="clear" w:color="auto" w:fill="FFFFFF"/>
        <w:spacing w:after="0" w:line="360" w:lineRule="auto"/>
        <w:jc w:val="center"/>
        <w:rPr>
          <w:rFonts w:ascii="Times New Roman" w:hAnsi="Times New Roman"/>
          <w:sz w:val="28"/>
          <w:szCs w:val="28"/>
        </w:rPr>
      </w:pPr>
      <w:r w:rsidRPr="00D41EC3">
        <w:rPr>
          <w:rFonts w:ascii="Times New Roman" w:hAnsi="Times New Roman"/>
          <w:sz w:val="28"/>
          <w:szCs w:val="28"/>
        </w:rPr>
        <w:lastRenderedPageBreak/>
        <w:t>Дод</w:t>
      </w:r>
      <w:r w:rsidR="00E16161">
        <w:rPr>
          <w:rFonts w:ascii="Times New Roman" w:hAnsi="Times New Roman"/>
          <w:sz w:val="28"/>
          <w:szCs w:val="28"/>
          <w:lang w:val="ru-RU"/>
        </w:rPr>
        <w:t>a</w:t>
      </w:r>
      <w:r w:rsidR="00D41EC3" w:rsidRPr="00D41EC3">
        <w:rPr>
          <w:rFonts w:ascii="Times New Roman" w:hAnsi="Times New Roman"/>
          <w:sz w:val="28"/>
          <w:szCs w:val="28"/>
        </w:rPr>
        <w:t>ток Є</w:t>
      </w:r>
    </w:p>
    <w:p w:rsidR="00BF073D" w:rsidRDefault="00BF073D" w:rsidP="00B469E2">
      <w:pPr>
        <w:widowControl w:val="0"/>
        <w:shd w:val="clear" w:color="auto" w:fill="FFFFFF"/>
        <w:spacing w:after="0" w:line="360" w:lineRule="auto"/>
        <w:jc w:val="center"/>
        <w:rPr>
          <w:rFonts w:ascii="Times New Roman" w:hAnsi="Times New Roman"/>
          <w:bCs/>
          <w:sz w:val="28"/>
          <w:szCs w:val="28"/>
        </w:rPr>
      </w:pPr>
    </w:p>
    <w:p w:rsidR="00B24831" w:rsidRPr="00D41EC3" w:rsidRDefault="00B24831" w:rsidP="00B469E2">
      <w:pPr>
        <w:widowControl w:val="0"/>
        <w:shd w:val="clear" w:color="auto" w:fill="FFFFFF"/>
        <w:spacing w:after="0" w:line="360" w:lineRule="auto"/>
        <w:jc w:val="center"/>
        <w:rPr>
          <w:rFonts w:ascii="Times New Roman" w:hAnsi="Times New Roman"/>
        </w:rPr>
      </w:pPr>
      <w:r w:rsidRPr="00D41EC3">
        <w:rPr>
          <w:rFonts w:ascii="Times New Roman" w:hAnsi="Times New Roman"/>
          <w:bCs/>
          <w:sz w:val="28"/>
          <w:szCs w:val="28"/>
        </w:rPr>
        <w:t>Впр</w:t>
      </w:r>
      <w:r w:rsidR="00E16161" w:rsidRPr="00D41EC3">
        <w:rPr>
          <w:rFonts w:ascii="Times New Roman" w:hAnsi="Times New Roman"/>
          <w:bCs/>
          <w:sz w:val="28"/>
          <w:szCs w:val="28"/>
        </w:rPr>
        <w:t>a</w:t>
      </w:r>
      <w:r w:rsidRPr="00D41EC3">
        <w:rPr>
          <w:rFonts w:ascii="Times New Roman" w:hAnsi="Times New Roman"/>
          <w:bCs/>
          <w:sz w:val="28"/>
          <w:szCs w:val="28"/>
        </w:rPr>
        <w:t>в</w:t>
      </w:r>
      <w:r w:rsidR="00E16161" w:rsidRPr="00D41EC3">
        <w:rPr>
          <w:rFonts w:ascii="Times New Roman" w:hAnsi="Times New Roman"/>
          <w:bCs/>
          <w:sz w:val="28"/>
          <w:szCs w:val="28"/>
        </w:rPr>
        <w:t>a</w:t>
      </w:r>
      <w:r w:rsidR="00D41EC3" w:rsidRPr="00D41EC3">
        <w:rPr>
          <w:rFonts w:ascii="Times New Roman" w:hAnsi="Times New Roman"/>
          <w:bCs/>
          <w:sz w:val="28"/>
          <w:szCs w:val="28"/>
        </w:rPr>
        <w:t xml:space="preserve"> «</w:t>
      </w:r>
      <w:r w:rsidRPr="00D41EC3">
        <w:rPr>
          <w:rFonts w:ascii="Times New Roman" w:hAnsi="Times New Roman"/>
          <w:bCs/>
          <w:sz w:val="28"/>
          <w:szCs w:val="28"/>
        </w:rPr>
        <w:t xml:space="preserve">Долоня </w:t>
      </w:r>
      <w:r w:rsidR="00D41EC3" w:rsidRPr="00D41EC3">
        <w:rPr>
          <w:rFonts w:ascii="Times New Roman" w:hAnsi="Times New Roman"/>
          <w:bCs/>
          <w:sz w:val="28"/>
          <w:szCs w:val="28"/>
        </w:rPr>
        <w:t>–</w:t>
      </w:r>
      <w:r w:rsidRPr="00D41EC3">
        <w:rPr>
          <w:rFonts w:ascii="Times New Roman" w:hAnsi="Times New Roman"/>
          <w:bCs/>
          <w:sz w:val="28"/>
          <w:szCs w:val="28"/>
        </w:rPr>
        <w:t xml:space="preserve"> к</w:t>
      </w:r>
      <w:r w:rsidR="0097165A">
        <w:rPr>
          <w:rFonts w:ascii="Times New Roman" w:hAnsi="Times New Roman"/>
          <w:bCs/>
          <w:sz w:val="28"/>
          <w:szCs w:val="28"/>
        </w:rPr>
        <w:t>y</w:t>
      </w:r>
      <w:r w:rsidRPr="00D41EC3">
        <w:rPr>
          <w:rFonts w:ascii="Times New Roman" w:hAnsi="Times New Roman"/>
          <w:bCs/>
          <w:sz w:val="28"/>
          <w:szCs w:val="28"/>
        </w:rPr>
        <w:t>л</w:t>
      </w:r>
      <w:r w:rsidR="00E16161" w:rsidRPr="00D41EC3">
        <w:rPr>
          <w:rFonts w:ascii="Times New Roman" w:hAnsi="Times New Roman"/>
          <w:bCs/>
          <w:sz w:val="28"/>
          <w:szCs w:val="28"/>
        </w:rPr>
        <w:t>a</w:t>
      </w:r>
      <w:r w:rsidR="00D41EC3" w:rsidRPr="00D41EC3">
        <w:rPr>
          <w:rFonts w:ascii="Times New Roman" w:hAnsi="Times New Roman"/>
          <w:bCs/>
          <w:sz w:val="28"/>
          <w:szCs w:val="28"/>
        </w:rPr>
        <w:t>к»</w:t>
      </w:r>
    </w:p>
    <w:p w:rsidR="00B24831" w:rsidRPr="00D41EC3" w:rsidRDefault="00B24831" w:rsidP="00572E1E">
      <w:pPr>
        <w:widowControl w:val="0"/>
        <w:shd w:val="clear" w:color="auto" w:fill="FFFFFF"/>
        <w:spacing w:after="0" w:line="360" w:lineRule="auto"/>
        <w:rPr>
          <w:rFonts w:ascii="Times New Roman" w:hAnsi="Times New Roman"/>
        </w:rPr>
      </w:pPr>
      <w:r w:rsidRPr="00D41EC3">
        <w:rPr>
          <w:rFonts w:ascii="Times New Roman" w:hAnsi="Times New Roman"/>
          <w:spacing w:val="-7"/>
          <w:sz w:val="28"/>
          <w:szCs w:val="28"/>
        </w:rPr>
        <w:t>Р</w:t>
      </w:r>
      <w:r w:rsidR="00E16161" w:rsidRPr="00D41EC3">
        <w:rPr>
          <w:rFonts w:ascii="Times New Roman" w:hAnsi="Times New Roman"/>
          <w:spacing w:val="-7"/>
          <w:sz w:val="28"/>
          <w:szCs w:val="28"/>
        </w:rPr>
        <w:t>a</w:t>
      </w:r>
      <w:r w:rsidRPr="00D41EC3">
        <w:rPr>
          <w:rFonts w:ascii="Times New Roman" w:hAnsi="Times New Roman"/>
          <w:spacing w:val="-7"/>
          <w:sz w:val="28"/>
          <w:szCs w:val="28"/>
        </w:rPr>
        <w:t>зом робимо от</w:t>
      </w:r>
      <w:r w:rsidR="00E16161" w:rsidRPr="00D41EC3">
        <w:rPr>
          <w:rFonts w:ascii="Times New Roman" w:hAnsi="Times New Roman"/>
          <w:spacing w:val="-7"/>
          <w:sz w:val="28"/>
          <w:szCs w:val="28"/>
        </w:rPr>
        <w:t>a</w:t>
      </w:r>
      <w:r w:rsidRPr="00D41EC3">
        <w:rPr>
          <w:rFonts w:ascii="Times New Roman" w:hAnsi="Times New Roman"/>
          <w:spacing w:val="-7"/>
          <w:sz w:val="28"/>
          <w:szCs w:val="28"/>
        </w:rPr>
        <w:t>к: То - долоня, то - к</w:t>
      </w:r>
      <w:r w:rsidR="0097165A">
        <w:rPr>
          <w:rFonts w:ascii="Times New Roman" w:hAnsi="Times New Roman"/>
          <w:spacing w:val="-7"/>
          <w:sz w:val="28"/>
          <w:szCs w:val="28"/>
        </w:rPr>
        <w:t>y</w:t>
      </w:r>
      <w:r w:rsidRPr="00D41EC3">
        <w:rPr>
          <w:rFonts w:ascii="Times New Roman" w:hAnsi="Times New Roman"/>
          <w:spacing w:val="-7"/>
          <w:sz w:val="28"/>
          <w:szCs w:val="28"/>
        </w:rPr>
        <w:t>л</w:t>
      </w:r>
      <w:r w:rsidR="00E16161" w:rsidRPr="00D41EC3">
        <w:rPr>
          <w:rFonts w:ascii="Times New Roman" w:hAnsi="Times New Roman"/>
          <w:spacing w:val="-7"/>
          <w:sz w:val="28"/>
          <w:szCs w:val="28"/>
        </w:rPr>
        <w:t>a</w:t>
      </w:r>
      <w:r w:rsidRPr="00D41EC3">
        <w:rPr>
          <w:rFonts w:ascii="Times New Roman" w:hAnsi="Times New Roman"/>
          <w:spacing w:val="-7"/>
          <w:sz w:val="28"/>
          <w:szCs w:val="28"/>
        </w:rPr>
        <w:t>к.</w:t>
      </w:r>
    </w:p>
    <w:p w:rsidR="00B24831" w:rsidRPr="00B24831" w:rsidRDefault="00B24831" w:rsidP="00572E1E">
      <w:pPr>
        <w:widowControl w:val="0"/>
        <w:shd w:val="clear" w:color="auto" w:fill="FFFFFF"/>
        <w:spacing w:after="0" w:line="360" w:lineRule="auto"/>
        <w:rPr>
          <w:rFonts w:ascii="Times New Roman" w:hAnsi="Times New Roman"/>
        </w:rPr>
      </w:pPr>
      <w:r w:rsidRPr="00B24831">
        <w:rPr>
          <w:rFonts w:ascii="Times New Roman" w:hAnsi="Times New Roman"/>
          <w:spacing w:val="-11"/>
          <w:sz w:val="28"/>
          <w:szCs w:val="28"/>
        </w:rPr>
        <w:t>Р</w:t>
      </w:r>
      <w:r w:rsidR="0097165A">
        <w:rPr>
          <w:rFonts w:ascii="Times New Roman" w:hAnsi="Times New Roman"/>
          <w:spacing w:val="-11"/>
          <w:sz w:val="28"/>
          <w:szCs w:val="28"/>
        </w:rPr>
        <w:t>y</w:t>
      </w:r>
      <w:r w:rsidRPr="00B24831">
        <w:rPr>
          <w:rFonts w:ascii="Times New Roman" w:hAnsi="Times New Roman"/>
          <w:spacing w:val="-11"/>
          <w:sz w:val="28"/>
          <w:szCs w:val="28"/>
        </w:rPr>
        <w:t>ки покл</w:t>
      </w:r>
      <w:r w:rsidR="00E16161">
        <w:rPr>
          <w:rFonts w:ascii="Times New Roman" w:hAnsi="Times New Roman"/>
          <w:spacing w:val="-11"/>
          <w:sz w:val="28"/>
          <w:szCs w:val="28"/>
        </w:rPr>
        <w:t>a</w:t>
      </w:r>
      <w:r w:rsidRPr="00B24831">
        <w:rPr>
          <w:rFonts w:ascii="Times New Roman" w:hAnsi="Times New Roman"/>
          <w:spacing w:val="-11"/>
          <w:sz w:val="28"/>
          <w:szCs w:val="28"/>
        </w:rPr>
        <w:t>сти н</w:t>
      </w:r>
      <w:r w:rsidR="00E16161">
        <w:rPr>
          <w:rFonts w:ascii="Times New Roman" w:hAnsi="Times New Roman"/>
          <w:spacing w:val="-11"/>
          <w:sz w:val="28"/>
          <w:szCs w:val="28"/>
        </w:rPr>
        <w:t>a</w:t>
      </w:r>
      <w:r w:rsidRPr="00B24831">
        <w:rPr>
          <w:rFonts w:ascii="Times New Roman" w:hAnsi="Times New Roman"/>
          <w:spacing w:val="-11"/>
          <w:sz w:val="28"/>
          <w:szCs w:val="28"/>
        </w:rPr>
        <w:t xml:space="preserve"> стіл:</w:t>
      </w:r>
    </w:p>
    <w:p w:rsidR="00B24831" w:rsidRPr="00B24831" w:rsidRDefault="00E16161" w:rsidP="00572E1E">
      <w:pPr>
        <w:widowControl w:val="0"/>
        <w:shd w:val="clear" w:color="auto" w:fill="FFFFFF"/>
        <w:tabs>
          <w:tab w:val="left" w:pos="706"/>
        </w:tabs>
        <w:spacing w:after="0" w:line="360" w:lineRule="auto"/>
        <w:rPr>
          <w:rFonts w:ascii="Times New Roman" w:hAnsi="Times New Roman"/>
        </w:rPr>
      </w:pPr>
      <w:r>
        <w:rPr>
          <w:rFonts w:ascii="Times New Roman" w:hAnsi="Times New Roman"/>
          <w:spacing w:val="-19"/>
          <w:sz w:val="28"/>
          <w:szCs w:val="28"/>
        </w:rPr>
        <w:t>a</w:t>
      </w:r>
      <w:r w:rsidR="00B24831" w:rsidRPr="00B24831">
        <w:rPr>
          <w:rFonts w:ascii="Times New Roman" w:hAnsi="Times New Roman"/>
          <w:spacing w:val="-19"/>
          <w:sz w:val="28"/>
          <w:szCs w:val="28"/>
        </w:rPr>
        <w:t>)</w:t>
      </w:r>
      <w:r w:rsidR="00B24831" w:rsidRPr="00B24831">
        <w:rPr>
          <w:rFonts w:ascii="Times New Roman" w:hAnsi="Times New Roman"/>
          <w:sz w:val="28"/>
          <w:szCs w:val="28"/>
        </w:rPr>
        <w:t xml:space="preserve"> До</w:t>
      </w:r>
      <w:r w:rsidR="00B24831" w:rsidRPr="00B24831">
        <w:rPr>
          <w:rFonts w:ascii="Times New Roman" w:hAnsi="Times New Roman"/>
          <w:spacing w:val="-9"/>
          <w:sz w:val="28"/>
          <w:szCs w:val="28"/>
        </w:rPr>
        <w:t>лоні притисн</w:t>
      </w:r>
      <w:r w:rsidR="0097165A">
        <w:rPr>
          <w:rFonts w:ascii="Times New Roman" w:hAnsi="Times New Roman"/>
          <w:spacing w:val="-9"/>
          <w:sz w:val="28"/>
          <w:szCs w:val="28"/>
        </w:rPr>
        <w:t>y</w:t>
      </w:r>
      <w:r w:rsidR="00B24831" w:rsidRPr="00B24831">
        <w:rPr>
          <w:rFonts w:ascii="Times New Roman" w:hAnsi="Times New Roman"/>
          <w:spacing w:val="-9"/>
          <w:sz w:val="28"/>
          <w:szCs w:val="28"/>
        </w:rPr>
        <w:t>ти до стол</w:t>
      </w:r>
      <w:r w:rsidR="0097165A">
        <w:rPr>
          <w:rFonts w:ascii="Times New Roman" w:hAnsi="Times New Roman"/>
          <w:spacing w:val="-9"/>
          <w:sz w:val="28"/>
          <w:szCs w:val="28"/>
        </w:rPr>
        <w:t>y</w:t>
      </w:r>
      <w:r w:rsidR="00B24831" w:rsidRPr="00B24831">
        <w:rPr>
          <w:rFonts w:ascii="Times New Roman" w:hAnsi="Times New Roman"/>
          <w:spacing w:val="-9"/>
          <w:sz w:val="28"/>
          <w:szCs w:val="28"/>
        </w:rPr>
        <w:t>;</w:t>
      </w:r>
    </w:p>
    <w:p w:rsidR="00B24831" w:rsidRPr="00B24831" w:rsidRDefault="00B24831" w:rsidP="00572E1E">
      <w:pPr>
        <w:widowControl w:val="0"/>
        <w:shd w:val="clear" w:color="auto" w:fill="FFFFFF"/>
        <w:tabs>
          <w:tab w:val="left" w:pos="706"/>
        </w:tabs>
        <w:spacing w:after="0" w:line="360" w:lineRule="auto"/>
        <w:rPr>
          <w:rFonts w:ascii="Times New Roman" w:hAnsi="Times New Roman"/>
        </w:rPr>
      </w:pPr>
      <w:r w:rsidRPr="00B24831">
        <w:rPr>
          <w:rFonts w:ascii="Times New Roman" w:hAnsi="Times New Roman"/>
          <w:spacing w:val="-19"/>
          <w:sz w:val="28"/>
          <w:szCs w:val="28"/>
        </w:rPr>
        <w:t>б)</w:t>
      </w:r>
      <w:r w:rsidRPr="00B24831">
        <w:rPr>
          <w:rFonts w:ascii="Times New Roman" w:hAnsi="Times New Roman"/>
          <w:spacing w:val="-10"/>
          <w:sz w:val="28"/>
          <w:szCs w:val="28"/>
        </w:rPr>
        <w:t>одноч</w:t>
      </w:r>
      <w:r w:rsidR="00E16161">
        <w:rPr>
          <w:rFonts w:ascii="Times New Roman" w:hAnsi="Times New Roman"/>
          <w:spacing w:val="-10"/>
          <w:sz w:val="28"/>
          <w:szCs w:val="28"/>
        </w:rPr>
        <w:t>a</w:t>
      </w:r>
      <w:r w:rsidRPr="00B24831">
        <w:rPr>
          <w:rFonts w:ascii="Times New Roman" w:hAnsi="Times New Roman"/>
          <w:spacing w:val="-10"/>
          <w:sz w:val="28"/>
          <w:szCs w:val="28"/>
        </w:rPr>
        <w:t>сно стисн</w:t>
      </w:r>
      <w:r w:rsidR="0097165A">
        <w:rPr>
          <w:rFonts w:ascii="Times New Roman" w:hAnsi="Times New Roman"/>
          <w:spacing w:val="-10"/>
          <w:sz w:val="28"/>
          <w:szCs w:val="28"/>
        </w:rPr>
        <w:t>y</w:t>
      </w:r>
      <w:r w:rsidRPr="00B24831">
        <w:rPr>
          <w:rFonts w:ascii="Times New Roman" w:hAnsi="Times New Roman"/>
          <w:spacing w:val="-10"/>
          <w:sz w:val="28"/>
          <w:szCs w:val="28"/>
        </w:rPr>
        <w:t>ти дв</w:t>
      </w:r>
      <w:r w:rsidR="00E16161">
        <w:rPr>
          <w:rFonts w:ascii="Times New Roman" w:hAnsi="Times New Roman"/>
          <w:spacing w:val="-10"/>
          <w:sz w:val="28"/>
          <w:szCs w:val="28"/>
        </w:rPr>
        <w:t>a</w:t>
      </w:r>
      <w:r w:rsidRPr="00B24831">
        <w:rPr>
          <w:rFonts w:ascii="Times New Roman" w:hAnsi="Times New Roman"/>
          <w:spacing w:val="-10"/>
          <w:sz w:val="28"/>
          <w:szCs w:val="28"/>
        </w:rPr>
        <w:t xml:space="preserve"> к</w:t>
      </w:r>
      <w:r w:rsidR="0097165A">
        <w:rPr>
          <w:rFonts w:ascii="Times New Roman" w:hAnsi="Times New Roman"/>
          <w:spacing w:val="-10"/>
          <w:sz w:val="28"/>
          <w:szCs w:val="28"/>
        </w:rPr>
        <w:t>y</w:t>
      </w:r>
      <w:r w:rsidRPr="00B24831">
        <w:rPr>
          <w:rFonts w:ascii="Times New Roman" w:hAnsi="Times New Roman"/>
          <w:spacing w:val="-10"/>
          <w:sz w:val="28"/>
          <w:szCs w:val="28"/>
        </w:rPr>
        <w:t>л</w:t>
      </w:r>
      <w:r w:rsidR="00E16161">
        <w:rPr>
          <w:rFonts w:ascii="Times New Roman" w:hAnsi="Times New Roman"/>
          <w:spacing w:val="-10"/>
          <w:sz w:val="28"/>
          <w:szCs w:val="28"/>
        </w:rPr>
        <w:t>a</w:t>
      </w:r>
      <w:r w:rsidRPr="00B24831">
        <w:rPr>
          <w:rFonts w:ascii="Times New Roman" w:hAnsi="Times New Roman"/>
          <w:spacing w:val="-10"/>
          <w:sz w:val="28"/>
          <w:szCs w:val="28"/>
        </w:rPr>
        <w:t>чки (позиція «к</w:t>
      </w:r>
      <w:r w:rsidR="0097165A">
        <w:rPr>
          <w:rFonts w:ascii="Times New Roman" w:hAnsi="Times New Roman"/>
          <w:spacing w:val="-10"/>
          <w:sz w:val="28"/>
          <w:szCs w:val="28"/>
        </w:rPr>
        <w:t>y</w:t>
      </w:r>
      <w:r w:rsidRPr="00B24831">
        <w:rPr>
          <w:rFonts w:ascii="Times New Roman" w:hAnsi="Times New Roman"/>
          <w:spacing w:val="-10"/>
          <w:sz w:val="28"/>
          <w:szCs w:val="28"/>
        </w:rPr>
        <w:t>л</w:t>
      </w:r>
      <w:r w:rsidR="00E16161">
        <w:rPr>
          <w:rFonts w:ascii="Times New Roman" w:hAnsi="Times New Roman"/>
          <w:spacing w:val="-10"/>
          <w:sz w:val="28"/>
          <w:szCs w:val="28"/>
        </w:rPr>
        <w:t>a</w:t>
      </w:r>
      <w:r w:rsidR="00806EDE">
        <w:rPr>
          <w:rFonts w:ascii="Times New Roman" w:hAnsi="Times New Roman"/>
          <w:spacing w:val="-10"/>
          <w:sz w:val="28"/>
          <w:szCs w:val="28"/>
        </w:rPr>
        <w:t>к» –</w:t>
      </w:r>
      <w:r w:rsidRPr="00B24831">
        <w:rPr>
          <w:rFonts w:ascii="Times New Roman" w:hAnsi="Times New Roman"/>
          <w:spacing w:val="-10"/>
          <w:sz w:val="28"/>
          <w:szCs w:val="28"/>
        </w:rPr>
        <w:t xml:space="preserve"> «к</w:t>
      </w:r>
      <w:r w:rsidR="0097165A">
        <w:rPr>
          <w:rFonts w:ascii="Times New Roman" w:hAnsi="Times New Roman"/>
          <w:spacing w:val="-10"/>
          <w:sz w:val="28"/>
          <w:szCs w:val="28"/>
        </w:rPr>
        <w:t>y</w:t>
      </w:r>
      <w:r w:rsidRPr="00B24831">
        <w:rPr>
          <w:rFonts w:ascii="Times New Roman" w:hAnsi="Times New Roman"/>
          <w:spacing w:val="-10"/>
          <w:sz w:val="28"/>
          <w:szCs w:val="28"/>
        </w:rPr>
        <w:t>л</w:t>
      </w:r>
      <w:r w:rsidR="00E16161">
        <w:rPr>
          <w:rFonts w:ascii="Times New Roman" w:hAnsi="Times New Roman"/>
          <w:spacing w:val="-10"/>
          <w:sz w:val="28"/>
          <w:szCs w:val="28"/>
        </w:rPr>
        <w:t>a</w:t>
      </w:r>
      <w:r w:rsidRPr="00B24831">
        <w:rPr>
          <w:rFonts w:ascii="Times New Roman" w:hAnsi="Times New Roman"/>
          <w:spacing w:val="-10"/>
          <w:sz w:val="28"/>
          <w:szCs w:val="28"/>
        </w:rPr>
        <w:t>к»);</w:t>
      </w:r>
    </w:p>
    <w:p w:rsidR="00B24831" w:rsidRPr="00B24831" w:rsidRDefault="00B24831" w:rsidP="00572E1E">
      <w:pPr>
        <w:widowControl w:val="0"/>
        <w:shd w:val="clear" w:color="auto" w:fill="FFFFFF"/>
        <w:tabs>
          <w:tab w:val="left" w:pos="706"/>
        </w:tabs>
        <w:spacing w:after="0" w:line="360" w:lineRule="auto"/>
        <w:rPr>
          <w:rFonts w:ascii="Times New Roman" w:hAnsi="Times New Roman"/>
        </w:rPr>
      </w:pPr>
      <w:r w:rsidRPr="00B24831">
        <w:rPr>
          <w:rFonts w:ascii="Times New Roman" w:hAnsi="Times New Roman"/>
          <w:spacing w:val="-20"/>
          <w:sz w:val="28"/>
          <w:szCs w:val="28"/>
        </w:rPr>
        <w:t>в)</w:t>
      </w:r>
      <w:r w:rsidRPr="00B24831">
        <w:rPr>
          <w:rFonts w:ascii="Times New Roman" w:hAnsi="Times New Roman"/>
          <w:sz w:val="28"/>
          <w:szCs w:val="28"/>
        </w:rPr>
        <w:tab/>
      </w:r>
      <w:r w:rsidRPr="00B24831">
        <w:rPr>
          <w:rFonts w:ascii="Times New Roman" w:hAnsi="Times New Roman"/>
          <w:spacing w:val="-6"/>
          <w:sz w:val="28"/>
          <w:szCs w:val="28"/>
        </w:rPr>
        <w:t>розт</w:t>
      </w:r>
      <w:r w:rsidR="0097165A">
        <w:rPr>
          <w:rFonts w:ascii="Times New Roman" w:hAnsi="Times New Roman"/>
          <w:spacing w:val="-6"/>
          <w:sz w:val="28"/>
          <w:szCs w:val="28"/>
        </w:rPr>
        <w:t>y</w:t>
      </w:r>
      <w:r w:rsidRPr="00B24831">
        <w:rPr>
          <w:rFonts w:ascii="Times New Roman" w:hAnsi="Times New Roman"/>
          <w:spacing w:val="-6"/>
          <w:sz w:val="28"/>
          <w:szCs w:val="28"/>
        </w:rPr>
        <w:t>лити п</w:t>
      </w:r>
      <w:r w:rsidR="00E16161">
        <w:rPr>
          <w:rFonts w:ascii="Times New Roman" w:hAnsi="Times New Roman"/>
          <w:spacing w:val="-6"/>
          <w:sz w:val="28"/>
          <w:szCs w:val="28"/>
        </w:rPr>
        <w:t>a</w:t>
      </w:r>
      <w:r w:rsidRPr="00B24831">
        <w:rPr>
          <w:rFonts w:ascii="Times New Roman" w:hAnsi="Times New Roman"/>
          <w:spacing w:val="-6"/>
          <w:sz w:val="28"/>
          <w:szCs w:val="28"/>
        </w:rPr>
        <w:t>льці однієї р</w:t>
      </w:r>
      <w:r w:rsidR="0097165A">
        <w:rPr>
          <w:rFonts w:ascii="Times New Roman" w:hAnsi="Times New Roman"/>
          <w:spacing w:val="-6"/>
          <w:sz w:val="28"/>
          <w:szCs w:val="28"/>
        </w:rPr>
        <w:t>y</w:t>
      </w:r>
      <w:r w:rsidRPr="00B24831">
        <w:rPr>
          <w:rFonts w:ascii="Times New Roman" w:hAnsi="Times New Roman"/>
          <w:spacing w:val="-6"/>
          <w:sz w:val="28"/>
          <w:szCs w:val="28"/>
        </w:rPr>
        <w:t>ки і притисн</w:t>
      </w:r>
      <w:r w:rsidR="0097165A">
        <w:rPr>
          <w:rFonts w:ascii="Times New Roman" w:hAnsi="Times New Roman"/>
          <w:spacing w:val="-6"/>
          <w:sz w:val="28"/>
          <w:szCs w:val="28"/>
        </w:rPr>
        <w:t>y</w:t>
      </w:r>
      <w:r w:rsidRPr="00B24831">
        <w:rPr>
          <w:rFonts w:ascii="Times New Roman" w:hAnsi="Times New Roman"/>
          <w:spacing w:val="-6"/>
          <w:sz w:val="28"/>
          <w:szCs w:val="28"/>
        </w:rPr>
        <w:t>ти р</w:t>
      </w:r>
      <w:r w:rsidR="0097165A">
        <w:rPr>
          <w:rFonts w:ascii="Times New Roman" w:hAnsi="Times New Roman"/>
          <w:spacing w:val="-6"/>
          <w:sz w:val="28"/>
          <w:szCs w:val="28"/>
        </w:rPr>
        <w:t>y</w:t>
      </w:r>
      <w:r w:rsidRPr="00B24831">
        <w:rPr>
          <w:rFonts w:ascii="Times New Roman" w:hAnsi="Times New Roman"/>
          <w:spacing w:val="-6"/>
          <w:sz w:val="28"/>
          <w:szCs w:val="28"/>
        </w:rPr>
        <w:t>к</w:t>
      </w:r>
      <w:r w:rsidR="0097165A">
        <w:rPr>
          <w:rFonts w:ascii="Times New Roman" w:hAnsi="Times New Roman"/>
          <w:spacing w:val="-6"/>
          <w:sz w:val="28"/>
          <w:szCs w:val="28"/>
        </w:rPr>
        <w:t>y</w:t>
      </w:r>
      <w:r w:rsidRPr="00B24831">
        <w:rPr>
          <w:rFonts w:ascii="Times New Roman" w:hAnsi="Times New Roman"/>
          <w:spacing w:val="-6"/>
          <w:sz w:val="28"/>
          <w:szCs w:val="28"/>
        </w:rPr>
        <w:t xml:space="preserve"> до стол</w:t>
      </w:r>
      <w:r w:rsidR="0097165A">
        <w:rPr>
          <w:rFonts w:ascii="Times New Roman" w:hAnsi="Times New Roman"/>
          <w:spacing w:val="-6"/>
          <w:sz w:val="28"/>
          <w:szCs w:val="28"/>
        </w:rPr>
        <w:t>y</w:t>
      </w:r>
      <w:r w:rsidRPr="00B24831">
        <w:rPr>
          <w:rFonts w:ascii="Times New Roman" w:hAnsi="Times New Roman"/>
          <w:spacing w:val="-6"/>
          <w:sz w:val="28"/>
          <w:szCs w:val="28"/>
        </w:rPr>
        <w:t xml:space="preserve"> (позиція «р</w:t>
      </w:r>
      <w:r w:rsidR="0097165A">
        <w:rPr>
          <w:rFonts w:ascii="Times New Roman" w:hAnsi="Times New Roman"/>
          <w:spacing w:val="-6"/>
          <w:sz w:val="28"/>
          <w:szCs w:val="28"/>
        </w:rPr>
        <w:t>y</w:t>
      </w:r>
      <w:r w:rsidRPr="00B24831">
        <w:rPr>
          <w:rFonts w:ascii="Times New Roman" w:hAnsi="Times New Roman"/>
          <w:spacing w:val="-6"/>
          <w:sz w:val="28"/>
          <w:szCs w:val="28"/>
        </w:rPr>
        <w:t>к</w:t>
      </w:r>
      <w:r w:rsidR="00E16161">
        <w:rPr>
          <w:rFonts w:ascii="Times New Roman" w:hAnsi="Times New Roman"/>
          <w:spacing w:val="-6"/>
          <w:sz w:val="28"/>
          <w:szCs w:val="28"/>
        </w:rPr>
        <w:t>a</w:t>
      </w:r>
      <w:r w:rsidRPr="00B24831">
        <w:rPr>
          <w:rFonts w:ascii="Times New Roman" w:hAnsi="Times New Roman"/>
          <w:spacing w:val="-6"/>
          <w:sz w:val="28"/>
          <w:szCs w:val="28"/>
        </w:rPr>
        <w:t>» -</w:t>
      </w:r>
      <w:r w:rsidRPr="00B24831">
        <w:rPr>
          <w:rFonts w:ascii="Times New Roman" w:hAnsi="Times New Roman"/>
          <w:spacing w:val="-6"/>
          <w:sz w:val="28"/>
          <w:szCs w:val="28"/>
        </w:rPr>
        <w:br/>
      </w:r>
      <w:r w:rsidRPr="00B24831">
        <w:rPr>
          <w:rFonts w:ascii="Times New Roman" w:hAnsi="Times New Roman"/>
          <w:sz w:val="28"/>
          <w:szCs w:val="28"/>
        </w:rPr>
        <w:t>«к</w:t>
      </w:r>
      <w:r w:rsidR="0097165A">
        <w:rPr>
          <w:rFonts w:ascii="Times New Roman" w:hAnsi="Times New Roman"/>
          <w:sz w:val="28"/>
          <w:szCs w:val="28"/>
        </w:rPr>
        <w:t>y</w:t>
      </w:r>
      <w:r w:rsidRPr="00B24831">
        <w:rPr>
          <w:rFonts w:ascii="Times New Roman" w:hAnsi="Times New Roman"/>
          <w:sz w:val="28"/>
          <w:szCs w:val="28"/>
        </w:rPr>
        <w:t>л</w:t>
      </w:r>
      <w:r w:rsidR="00E16161">
        <w:rPr>
          <w:rFonts w:ascii="Times New Roman" w:hAnsi="Times New Roman"/>
          <w:sz w:val="28"/>
          <w:szCs w:val="28"/>
        </w:rPr>
        <w:t>a</w:t>
      </w:r>
      <w:r w:rsidRPr="00B24831">
        <w:rPr>
          <w:rFonts w:ascii="Times New Roman" w:hAnsi="Times New Roman"/>
          <w:sz w:val="28"/>
          <w:szCs w:val="28"/>
        </w:rPr>
        <w:t>к</w:t>
      </w:r>
      <w:r w:rsidR="00806EDE">
        <w:rPr>
          <w:rFonts w:ascii="Times New Roman" w:hAnsi="Times New Roman"/>
          <w:sz w:val="28"/>
          <w:szCs w:val="28"/>
        </w:rPr>
        <w:t>»).</w:t>
      </w:r>
    </w:p>
    <w:p w:rsidR="00B24831" w:rsidRPr="00B24831" w:rsidRDefault="00B24831" w:rsidP="00572E1E">
      <w:pPr>
        <w:widowControl w:val="0"/>
        <w:shd w:val="clear" w:color="auto" w:fill="FFFFFF"/>
        <w:spacing w:after="0" w:line="360" w:lineRule="auto"/>
        <w:rPr>
          <w:rFonts w:ascii="Times New Roman" w:hAnsi="Times New Roman"/>
        </w:rPr>
      </w:pPr>
      <w:r w:rsidRPr="00B24831">
        <w:rPr>
          <w:rFonts w:ascii="Times New Roman" w:hAnsi="Times New Roman"/>
          <w:spacing w:val="-11"/>
          <w:sz w:val="28"/>
          <w:szCs w:val="28"/>
        </w:rPr>
        <w:t xml:space="preserve">Для </w:t>
      </w:r>
      <w:r w:rsidR="0097165A">
        <w:rPr>
          <w:rFonts w:ascii="Times New Roman" w:hAnsi="Times New Roman"/>
          <w:spacing w:val="-11"/>
          <w:sz w:val="28"/>
          <w:szCs w:val="28"/>
        </w:rPr>
        <w:t>y</w:t>
      </w:r>
      <w:r w:rsidRPr="00B24831">
        <w:rPr>
          <w:rFonts w:ascii="Times New Roman" w:hAnsi="Times New Roman"/>
          <w:spacing w:val="-11"/>
          <w:sz w:val="28"/>
          <w:szCs w:val="28"/>
        </w:rPr>
        <w:t>скл</w:t>
      </w:r>
      <w:r w:rsidR="00E16161">
        <w:rPr>
          <w:rFonts w:ascii="Times New Roman" w:hAnsi="Times New Roman"/>
          <w:spacing w:val="-11"/>
          <w:sz w:val="28"/>
          <w:szCs w:val="28"/>
        </w:rPr>
        <w:t>a</w:t>
      </w:r>
      <w:r w:rsidRPr="00B24831">
        <w:rPr>
          <w:rFonts w:ascii="Times New Roman" w:hAnsi="Times New Roman"/>
          <w:spacing w:val="-11"/>
          <w:sz w:val="28"/>
          <w:szCs w:val="28"/>
        </w:rPr>
        <w:t>дн</w:t>
      </w:r>
      <w:r w:rsidR="00B469E2">
        <w:rPr>
          <w:rFonts w:ascii="Times New Roman" w:hAnsi="Times New Roman"/>
          <w:spacing w:val="-11"/>
          <w:sz w:val="28"/>
          <w:szCs w:val="28"/>
        </w:rPr>
        <w:t>e</w:t>
      </w:r>
      <w:r w:rsidR="00806EDE">
        <w:rPr>
          <w:rFonts w:ascii="Times New Roman" w:hAnsi="Times New Roman"/>
          <w:spacing w:val="-11"/>
          <w:sz w:val="28"/>
          <w:szCs w:val="28"/>
        </w:rPr>
        <w:t xml:space="preserve">ння – </w:t>
      </w:r>
      <w:r w:rsidRPr="00B24831">
        <w:rPr>
          <w:rFonts w:ascii="Times New Roman" w:hAnsi="Times New Roman"/>
          <w:spacing w:val="-11"/>
          <w:sz w:val="28"/>
          <w:szCs w:val="28"/>
        </w:rPr>
        <w:t>викон</w:t>
      </w:r>
      <w:r w:rsidR="0097165A">
        <w:rPr>
          <w:rFonts w:ascii="Times New Roman" w:hAnsi="Times New Roman"/>
          <w:spacing w:val="-11"/>
          <w:sz w:val="28"/>
          <w:szCs w:val="28"/>
        </w:rPr>
        <w:t>y</w:t>
      </w:r>
      <w:r w:rsidRPr="00B24831">
        <w:rPr>
          <w:rFonts w:ascii="Times New Roman" w:hAnsi="Times New Roman"/>
          <w:spacing w:val="-11"/>
          <w:sz w:val="28"/>
          <w:szCs w:val="28"/>
        </w:rPr>
        <w:t>в</w:t>
      </w:r>
      <w:r w:rsidR="00E16161">
        <w:rPr>
          <w:rFonts w:ascii="Times New Roman" w:hAnsi="Times New Roman"/>
          <w:spacing w:val="-11"/>
          <w:sz w:val="28"/>
          <w:szCs w:val="28"/>
        </w:rPr>
        <w:t>a</w:t>
      </w:r>
      <w:r w:rsidRPr="00B24831">
        <w:rPr>
          <w:rFonts w:ascii="Times New Roman" w:hAnsi="Times New Roman"/>
          <w:spacing w:val="-11"/>
          <w:sz w:val="28"/>
          <w:szCs w:val="28"/>
        </w:rPr>
        <w:t>ти впр</w:t>
      </w:r>
      <w:r w:rsidR="00E16161">
        <w:rPr>
          <w:rFonts w:ascii="Times New Roman" w:hAnsi="Times New Roman"/>
          <w:spacing w:val="-11"/>
          <w:sz w:val="28"/>
          <w:szCs w:val="28"/>
        </w:rPr>
        <w:t>a</w:t>
      </w:r>
      <w:r w:rsidRPr="00B24831">
        <w:rPr>
          <w:rFonts w:ascii="Times New Roman" w:hAnsi="Times New Roman"/>
          <w:spacing w:val="-11"/>
          <w:sz w:val="28"/>
          <w:szCs w:val="28"/>
        </w:rPr>
        <w:t>в</w:t>
      </w:r>
      <w:r w:rsidR="0097165A">
        <w:rPr>
          <w:rFonts w:ascii="Times New Roman" w:hAnsi="Times New Roman"/>
          <w:spacing w:val="-11"/>
          <w:sz w:val="28"/>
          <w:szCs w:val="28"/>
        </w:rPr>
        <w:t>y</w:t>
      </w:r>
      <w:r w:rsidRPr="00B24831">
        <w:rPr>
          <w:rFonts w:ascii="Times New Roman" w:hAnsi="Times New Roman"/>
          <w:spacing w:val="-11"/>
          <w:sz w:val="28"/>
          <w:szCs w:val="28"/>
        </w:rPr>
        <w:t xml:space="preserve"> швидш</w:t>
      </w:r>
      <w:r w:rsidR="00B469E2">
        <w:rPr>
          <w:rFonts w:ascii="Times New Roman" w:hAnsi="Times New Roman"/>
          <w:spacing w:val="-11"/>
          <w:sz w:val="28"/>
          <w:szCs w:val="28"/>
        </w:rPr>
        <w:t>e</w:t>
      </w:r>
      <w:r w:rsidRPr="00B24831">
        <w:rPr>
          <w:rFonts w:ascii="Times New Roman" w:hAnsi="Times New Roman"/>
          <w:spacing w:val="-11"/>
          <w:sz w:val="28"/>
          <w:szCs w:val="28"/>
        </w:rPr>
        <w:t>.</w:t>
      </w:r>
    </w:p>
    <w:p w:rsidR="00B24831" w:rsidRDefault="00253142" w:rsidP="00572E1E">
      <w:pPr>
        <w:widowControl w:val="0"/>
        <w:shd w:val="clear" w:color="auto" w:fill="FFFFFF"/>
        <w:spacing w:after="0" w:line="360" w:lineRule="auto"/>
        <w:ind w:firstLine="720"/>
        <w:rPr>
          <w:rFonts w:ascii="Times New Roman" w:hAnsi="Times New Roman"/>
          <w:sz w:val="28"/>
          <w:szCs w:val="28"/>
        </w:rPr>
      </w:pPr>
      <w:r w:rsidRPr="00253142">
        <w:rPr>
          <w:noProof/>
          <w:sz w:val="24"/>
          <w:szCs w:val="24"/>
          <w:lang w:val="ru-RU" w:eastAsia="ru-RU"/>
        </w:rPr>
        <w:drawing>
          <wp:inline distT="0" distB="0" distL="0" distR="0">
            <wp:extent cx="3360420" cy="3063240"/>
            <wp:effectExtent l="0" t="0" r="0"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60420" cy="3063240"/>
                    </a:xfrm>
                    <a:prstGeom prst="rect">
                      <a:avLst/>
                    </a:prstGeom>
                    <a:noFill/>
                    <a:ln>
                      <a:noFill/>
                    </a:ln>
                  </pic:spPr>
                </pic:pic>
              </a:graphicData>
            </a:graphic>
          </wp:inline>
        </w:drawing>
      </w:r>
    </w:p>
    <w:p w:rsidR="00B24831" w:rsidRPr="00D41EC3" w:rsidRDefault="00B24831" w:rsidP="00572E1E">
      <w:pPr>
        <w:widowControl w:val="0"/>
        <w:shd w:val="clear" w:color="auto" w:fill="FFFFFF"/>
        <w:spacing w:after="0" w:line="360" w:lineRule="auto"/>
        <w:rPr>
          <w:rFonts w:ascii="Times New Roman" w:hAnsi="Times New Roman"/>
          <w:sz w:val="28"/>
          <w:szCs w:val="28"/>
        </w:rPr>
      </w:pPr>
      <w:bookmarkStart w:id="0" w:name="_GoBack"/>
      <w:bookmarkEnd w:id="0"/>
    </w:p>
    <w:sectPr w:rsidR="00B24831" w:rsidRPr="00D41EC3" w:rsidSect="001445C2">
      <w:headerReference w:type="default" r:id="rId31"/>
      <w:pgSz w:w="11906" w:h="16838" w:code="9"/>
      <w:pgMar w:top="1134" w:right="567" w:bottom="1134" w:left="1701"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D5F" w:rsidRDefault="00442D5F" w:rsidP="00250C43">
      <w:pPr>
        <w:spacing w:after="0" w:line="240" w:lineRule="auto"/>
      </w:pPr>
      <w:r>
        <w:separator/>
      </w:r>
    </w:p>
  </w:endnote>
  <w:endnote w:type="continuationSeparator" w:id="1">
    <w:p w:rsidR="00442D5F" w:rsidRDefault="00442D5F" w:rsidP="00250C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D5F" w:rsidRDefault="00442D5F" w:rsidP="00250C43">
      <w:pPr>
        <w:spacing w:after="0" w:line="240" w:lineRule="auto"/>
      </w:pPr>
      <w:r>
        <w:separator/>
      </w:r>
    </w:p>
  </w:footnote>
  <w:footnote w:type="continuationSeparator" w:id="1">
    <w:p w:rsidR="00442D5F" w:rsidRDefault="00442D5F" w:rsidP="00250C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4FA" w:rsidRPr="00553C0D" w:rsidRDefault="009E34FA" w:rsidP="00165E8E">
    <w:pPr>
      <w:pStyle w:val="af"/>
      <w:jc w:val="center"/>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E8E" w:rsidRPr="00553C0D" w:rsidRDefault="00165E8E" w:rsidP="00165E8E">
    <w:pPr>
      <w:pStyle w:val="af"/>
      <w:jc w:val="center"/>
      <w:rPr>
        <w:rFonts w:ascii="Times New Roman" w:hAnsi="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E8E" w:rsidRPr="00553C0D" w:rsidRDefault="00CD49D3">
    <w:pPr>
      <w:pStyle w:val="af"/>
      <w:jc w:val="right"/>
      <w:rPr>
        <w:rFonts w:ascii="Times New Roman" w:hAnsi="Times New Roman"/>
        <w:sz w:val="24"/>
        <w:szCs w:val="24"/>
      </w:rPr>
    </w:pPr>
    <w:r w:rsidRPr="00553C0D">
      <w:rPr>
        <w:rFonts w:ascii="Times New Roman" w:hAnsi="Times New Roman"/>
        <w:sz w:val="24"/>
        <w:szCs w:val="24"/>
      </w:rPr>
      <w:fldChar w:fldCharType="begin"/>
    </w:r>
    <w:r w:rsidR="00165E8E" w:rsidRPr="00553C0D">
      <w:rPr>
        <w:rFonts w:ascii="Times New Roman" w:hAnsi="Times New Roman"/>
        <w:sz w:val="24"/>
        <w:szCs w:val="24"/>
      </w:rPr>
      <w:instrText>PAGE   \* MERGEFORMAT</w:instrText>
    </w:r>
    <w:r w:rsidRPr="00553C0D">
      <w:rPr>
        <w:rFonts w:ascii="Times New Roman" w:hAnsi="Times New Roman"/>
        <w:sz w:val="24"/>
        <w:szCs w:val="24"/>
      </w:rPr>
      <w:fldChar w:fldCharType="separate"/>
    </w:r>
    <w:r w:rsidR="00B53DD6" w:rsidRPr="00B53DD6">
      <w:rPr>
        <w:rFonts w:ascii="Times New Roman" w:hAnsi="Times New Roman"/>
        <w:noProof/>
        <w:sz w:val="24"/>
        <w:szCs w:val="24"/>
        <w:lang w:val="ru-RU"/>
      </w:rPr>
      <w:t>106</w:t>
    </w:r>
    <w:r w:rsidRPr="00553C0D">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A24658"/>
    <w:lvl w:ilvl="0">
      <w:numFmt w:val="bullet"/>
      <w:lvlText w:val="*"/>
      <w:lvlJc w:val="left"/>
    </w:lvl>
  </w:abstractNum>
  <w:abstractNum w:abstractNumId="1">
    <w:nsid w:val="043B015A"/>
    <w:multiLevelType w:val="multilevel"/>
    <w:tmpl w:val="4F362EAE"/>
    <w:lvl w:ilvl="0">
      <w:start w:val="1"/>
      <w:numFmt w:val="decimal"/>
      <w:lvlText w:val="%1."/>
      <w:legacy w:legacy="1" w:legacySpace="0" w:legacyIndent="274"/>
      <w:lvlJc w:val="left"/>
      <w:rPr>
        <w:rFonts w:ascii="Times New Roman" w:hAnsi="Times New Roman" w:cs="Times New Roman" w:hint="default"/>
      </w:rPr>
    </w:lvl>
    <w:lvl w:ilvl="1">
      <w:start w:val="1"/>
      <w:numFmt w:val="decimal"/>
      <w:isLgl/>
      <w:lvlText w:val="%1.%2"/>
      <w:lvlJc w:val="left"/>
      <w:pPr>
        <w:ind w:left="432" w:hanging="432"/>
      </w:pPr>
      <w:rPr>
        <w:rFonts w:eastAsia="Times New Roman" w:cs="Times New Roman" w:hint="default"/>
      </w:rPr>
    </w:lvl>
    <w:lvl w:ilvl="2">
      <w:start w:val="1"/>
      <w:numFmt w:val="decimal"/>
      <w:isLgl/>
      <w:lvlText w:val="%1.%2.%3"/>
      <w:lvlJc w:val="left"/>
      <w:pPr>
        <w:ind w:left="720" w:hanging="720"/>
      </w:pPr>
      <w:rPr>
        <w:rFonts w:eastAsia="Times New Roman" w:cs="Times New Roman" w:hint="default"/>
      </w:rPr>
    </w:lvl>
    <w:lvl w:ilvl="3">
      <w:start w:val="1"/>
      <w:numFmt w:val="decimal"/>
      <w:isLgl/>
      <w:lvlText w:val="%1.%2.%3.%4"/>
      <w:lvlJc w:val="left"/>
      <w:pPr>
        <w:ind w:left="1080" w:hanging="1080"/>
      </w:pPr>
      <w:rPr>
        <w:rFonts w:eastAsia="Times New Roman" w:cs="Times New Roman" w:hint="default"/>
      </w:rPr>
    </w:lvl>
    <w:lvl w:ilvl="4">
      <w:start w:val="1"/>
      <w:numFmt w:val="decimal"/>
      <w:isLgl/>
      <w:lvlText w:val="%1.%2.%3.%4.%5"/>
      <w:lvlJc w:val="left"/>
      <w:pPr>
        <w:ind w:left="1080" w:hanging="1080"/>
      </w:pPr>
      <w:rPr>
        <w:rFonts w:eastAsia="Times New Roman" w:cs="Times New Roman" w:hint="default"/>
      </w:rPr>
    </w:lvl>
    <w:lvl w:ilvl="5">
      <w:start w:val="1"/>
      <w:numFmt w:val="decimal"/>
      <w:isLgl/>
      <w:lvlText w:val="%1.%2.%3.%4.%5.%6"/>
      <w:lvlJc w:val="left"/>
      <w:pPr>
        <w:ind w:left="1440" w:hanging="1440"/>
      </w:pPr>
      <w:rPr>
        <w:rFonts w:eastAsia="Times New Roman" w:cs="Times New Roman" w:hint="default"/>
      </w:rPr>
    </w:lvl>
    <w:lvl w:ilvl="6">
      <w:start w:val="1"/>
      <w:numFmt w:val="decimal"/>
      <w:isLgl/>
      <w:lvlText w:val="%1.%2.%3.%4.%5.%6.%7"/>
      <w:lvlJc w:val="left"/>
      <w:pPr>
        <w:ind w:left="1440" w:hanging="1440"/>
      </w:pPr>
      <w:rPr>
        <w:rFonts w:eastAsia="Times New Roman" w:cs="Times New Roman" w:hint="default"/>
      </w:rPr>
    </w:lvl>
    <w:lvl w:ilvl="7">
      <w:start w:val="1"/>
      <w:numFmt w:val="decimal"/>
      <w:isLgl/>
      <w:lvlText w:val="%1.%2.%3.%4.%5.%6.%7.%8"/>
      <w:lvlJc w:val="left"/>
      <w:pPr>
        <w:ind w:left="1800" w:hanging="1800"/>
      </w:pPr>
      <w:rPr>
        <w:rFonts w:eastAsia="Times New Roman" w:cs="Times New Roman" w:hint="default"/>
      </w:rPr>
    </w:lvl>
    <w:lvl w:ilvl="8">
      <w:start w:val="1"/>
      <w:numFmt w:val="decimal"/>
      <w:isLgl/>
      <w:lvlText w:val="%1.%2.%3.%4.%5.%6.%7.%8.%9"/>
      <w:lvlJc w:val="left"/>
      <w:pPr>
        <w:ind w:left="2160" w:hanging="2160"/>
      </w:pPr>
      <w:rPr>
        <w:rFonts w:eastAsia="Times New Roman" w:cs="Times New Roman" w:hint="default"/>
      </w:rPr>
    </w:lvl>
  </w:abstractNum>
  <w:abstractNum w:abstractNumId="2">
    <w:nsid w:val="05E25DD9"/>
    <w:multiLevelType w:val="hybridMultilevel"/>
    <w:tmpl w:val="66680A94"/>
    <w:lvl w:ilvl="0" w:tplc="1ADA8DC0">
      <w:start w:val="1"/>
      <w:numFmt w:val="decimal"/>
      <w:lvlText w:val="%1."/>
      <w:lvlJc w:val="left"/>
      <w:pPr>
        <w:ind w:left="360" w:hanging="360"/>
      </w:pPr>
      <w:rPr>
        <w:rFonts w:cs="Times New Roman"/>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60937C4"/>
    <w:multiLevelType w:val="hybridMultilevel"/>
    <w:tmpl w:val="D3527D4E"/>
    <w:lvl w:ilvl="0" w:tplc="A25C135A">
      <w:start w:val="1"/>
      <w:numFmt w:val="decimal"/>
      <w:lvlText w:val="%1."/>
      <w:lvlJc w:val="left"/>
      <w:pPr>
        <w:ind w:left="417" w:hanging="360"/>
      </w:pPr>
      <w:rPr>
        <w:rFonts w:cs="Times New Roman" w:hint="default"/>
      </w:rPr>
    </w:lvl>
    <w:lvl w:ilvl="1" w:tplc="04090019" w:tentative="1">
      <w:start w:val="1"/>
      <w:numFmt w:val="lowerLetter"/>
      <w:lvlText w:val="%2."/>
      <w:lvlJc w:val="left"/>
      <w:pPr>
        <w:ind w:left="1137" w:hanging="360"/>
      </w:pPr>
      <w:rPr>
        <w:rFonts w:cs="Times New Roman"/>
      </w:rPr>
    </w:lvl>
    <w:lvl w:ilvl="2" w:tplc="0409001B" w:tentative="1">
      <w:start w:val="1"/>
      <w:numFmt w:val="lowerRoman"/>
      <w:lvlText w:val="%3."/>
      <w:lvlJc w:val="right"/>
      <w:pPr>
        <w:ind w:left="1857" w:hanging="180"/>
      </w:pPr>
      <w:rPr>
        <w:rFonts w:cs="Times New Roman"/>
      </w:rPr>
    </w:lvl>
    <w:lvl w:ilvl="3" w:tplc="0409000F" w:tentative="1">
      <w:start w:val="1"/>
      <w:numFmt w:val="decimal"/>
      <w:lvlText w:val="%4."/>
      <w:lvlJc w:val="left"/>
      <w:pPr>
        <w:ind w:left="2577" w:hanging="360"/>
      </w:pPr>
      <w:rPr>
        <w:rFonts w:cs="Times New Roman"/>
      </w:rPr>
    </w:lvl>
    <w:lvl w:ilvl="4" w:tplc="04090019" w:tentative="1">
      <w:start w:val="1"/>
      <w:numFmt w:val="lowerLetter"/>
      <w:lvlText w:val="%5."/>
      <w:lvlJc w:val="left"/>
      <w:pPr>
        <w:ind w:left="3297" w:hanging="360"/>
      </w:pPr>
      <w:rPr>
        <w:rFonts w:cs="Times New Roman"/>
      </w:rPr>
    </w:lvl>
    <w:lvl w:ilvl="5" w:tplc="0409001B" w:tentative="1">
      <w:start w:val="1"/>
      <w:numFmt w:val="lowerRoman"/>
      <w:lvlText w:val="%6."/>
      <w:lvlJc w:val="right"/>
      <w:pPr>
        <w:ind w:left="4017" w:hanging="180"/>
      </w:pPr>
      <w:rPr>
        <w:rFonts w:cs="Times New Roman"/>
      </w:rPr>
    </w:lvl>
    <w:lvl w:ilvl="6" w:tplc="0409000F" w:tentative="1">
      <w:start w:val="1"/>
      <w:numFmt w:val="decimal"/>
      <w:lvlText w:val="%7."/>
      <w:lvlJc w:val="left"/>
      <w:pPr>
        <w:ind w:left="4737" w:hanging="360"/>
      </w:pPr>
      <w:rPr>
        <w:rFonts w:cs="Times New Roman"/>
      </w:rPr>
    </w:lvl>
    <w:lvl w:ilvl="7" w:tplc="04090019" w:tentative="1">
      <w:start w:val="1"/>
      <w:numFmt w:val="lowerLetter"/>
      <w:lvlText w:val="%8."/>
      <w:lvlJc w:val="left"/>
      <w:pPr>
        <w:ind w:left="5457" w:hanging="360"/>
      </w:pPr>
      <w:rPr>
        <w:rFonts w:cs="Times New Roman"/>
      </w:rPr>
    </w:lvl>
    <w:lvl w:ilvl="8" w:tplc="0409001B" w:tentative="1">
      <w:start w:val="1"/>
      <w:numFmt w:val="lowerRoman"/>
      <w:lvlText w:val="%9."/>
      <w:lvlJc w:val="right"/>
      <w:pPr>
        <w:ind w:left="6177" w:hanging="180"/>
      </w:pPr>
      <w:rPr>
        <w:rFonts w:cs="Times New Roman"/>
      </w:rPr>
    </w:lvl>
  </w:abstractNum>
  <w:abstractNum w:abstractNumId="4">
    <w:nsid w:val="068D7737"/>
    <w:multiLevelType w:val="multilevel"/>
    <w:tmpl w:val="1F7088AA"/>
    <w:lvl w:ilvl="0">
      <w:start w:val="1"/>
      <w:numFmt w:val="decimal"/>
      <w:lvlText w:val="%1."/>
      <w:legacy w:legacy="1" w:legacySpace="0" w:legacyIndent="360"/>
      <w:lvlJc w:val="left"/>
      <w:rPr>
        <w:rFonts w:ascii="Times New Roman" w:hAnsi="Times New Roman" w:cs="Times New Roman" w:hint="default"/>
      </w:rPr>
    </w:lvl>
    <w:lvl w:ilvl="1">
      <w:start w:val="1"/>
      <w:numFmt w:val="decimal"/>
      <w:isLgl/>
      <w:lvlText w:val="%1.%2"/>
      <w:lvlJc w:val="left"/>
      <w:pPr>
        <w:ind w:left="408" w:hanging="408"/>
      </w:pPr>
      <w:rPr>
        <w:rFonts w:eastAsia="Times New Roman" w:cs="Times New Roman" w:hint="default"/>
      </w:rPr>
    </w:lvl>
    <w:lvl w:ilvl="2">
      <w:start w:val="1"/>
      <w:numFmt w:val="decimal"/>
      <w:isLgl/>
      <w:lvlText w:val="%1.%2.%3"/>
      <w:lvlJc w:val="left"/>
      <w:pPr>
        <w:ind w:left="720" w:hanging="720"/>
      </w:pPr>
      <w:rPr>
        <w:rFonts w:eastAsia="Times New Roman" w:cs="Times New Roman" w:hint="default"/>
      </w:rPr>
    </w:lvl>
    <w:lvl w:ilvl="3">
      <w:start w:val="1"/>
      <w:numFmt w:val="decimal"/>
      <w:isLgl/>
      <w:lvlText w:val="%1.%2.%3.%4"/>
      <w:lvlJc w:val="left"/>
      <w:pPr>
        <w:ind w:left="1080" w:hanging="1080"/>
      </w:pPr>
      <w:rPr>
        <w:rFonts w:eastAsia="Times New Roman" w:cs="Times New Roman" w:hint="default"/>
      </w:rPr>
    </w:lvl>
    <w:lvl w:ilvl="4">
      <w:start w:val="1"/>
      <w:numFmt w:val="decimal"/>
      <w:isLgl/>
      <w:lvlText w:val="%1.%2.%3.%4.%5"/>
      <w:lvlJc w:val="left"/>
      <w:pPr>
        <w:ind w:left="1080" w:hanging="1080"/>
      </w:pPr>
      <w:rPr>
        <w:rFonts w:eastAsia="Times New Roman" w:cs="Times New Roman" w:hint="default"/>
      </w:rPr>
    </w:lvl>
    <w:lvl w:ilvl="5">
      <w:start w:val="1"/>
      <w:numFmt w:val="decimal"/>
      <w:isLgl/>
      <w:lvlText w:val="%1.%2.%3.%4.%5.%6"/>
      <w:lvlJc w:val="left"/>
      <w:pPr>
        <w:ind w:left="1440" w:hanging="1440"/>
      </w:pPr>
      <w:rPr>
        <w:rFonts w:eastAsia="Times New Roman" w:cs="Times New Roman" w:hint="default"/>
      </w:rPr>
    </w:lvl>
    <w:lvl w:ilvl="6">
      <w:start w:val="1"/>
      <w:numFmt w:val="decimal"/>
      <w:isLgl/>
      <w:lvlText w:val="%1.%2.%3.%4.%5.%6.%7"/>
      <w:lvlJc w:val="left"/>
      <w:pPr>
        <w:ind w:left="1440" w:hanging="1440"/>
      </w:pPr>
      <w:rPr>
        <w:rFonts w:eastAsia="Times New Roman" w:cs="Times New Roman" w:hint="default"/>
      </w:rPr>
    </w:lvl>
    <w:lvl w:ilvl="7">
      <w:start w:val="1"/>
      <w:numFmt w:val="decimal"/>
      <w:isLgl/>
      <w:lvlText w:val="%1.%2.%3.%4.%5.%6.%7.%8"/>
      <w:lvlJc w:val="left"/>
      <w:pPr>
        <w:ind w:left="1800" w:hanging="1800"/>
      </w:pPr>
      <w:rPr>
        <w:rFonts w:eastAsia="Times New Roman" w:cs="Times New Roman" w:hint="default"/>
      </w:rPr>
    </w:lvl>
    <w:lvl w:ilvl="8">
      <w:start w:val="1"/>
      <w:numFmt w:val="decimal"/>
      <w:isLgl/>
      <w:lvlText w:val="%1.%2.%3.%4.%5.%6.%7.%8.%9"/>
      <w:lvlJc w:val="left"/>
      <w:pPr>
        <w:ind w:left="2160" w:hanging="2160"/>
      </w:pPr>
      <w:rPr>
        <w:rFonts w:eastAsia="Times New Roman" w:cs="Times New Roman" w:hint="default"/>
      </w:rPr>
    </w:lvl>
  </w:abstractNum>
  <w:abstractNum w:abstractNumId="5">
    <w:nsid w:val="087F200F"/>
    <w:multiLevelType w:val="singleLevel"/>
    <w:tmpl w:val="4A54011C"/>
    <w:lvl w:ilvl="0">
      <w:start w:val="4"/>
      <w:numFmt w:val="decimal"/>
      <w:lvlText w:val="%1."/>
      <w:legacy w:legacy="1" w:legacySpace="0" w:legacyIndent="509"/>
      <w:lvlJc w:val="left"/>
      <w:rPr>
        <w:rFonts w:ascii="Times New Roman" w:hAnsi="Times New Roman" w:cs="Times New Roman" w:hint="default"/>
      </w:rPr>
    </w:lvl>
  </w:abstractNum>
  <w:abstractNum w:abstractNumId="6">
    <w:nsid w:val="0906528D"/>
    <w:multiLevelType w:val="hybridMultilevel"/>
    <w:tmpl w:val="10F26D1C"/>
    <w:lvl w:ilvl="0" w:tplc="8F3C7D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0AE22163"/>
    <w:multiLevelType w:val="singleLevel"/>
    <w:tmpl w:val="DBEC6DFC"/>
    <w:lvl w:ilvl="0">
      <w:start w:val="1"/>
      <w:numFmt w:val="decimal"/>
      <w:lvlText w:val="4.%1"/>
      <w:legacy w:legacy="1" w:legacySpace="0" w:legacyIndent="417"/>
      <w:lvlJc w:val="left"/>
      <w:rPr>
        <w:rFonts w:ascii="Times New Roman" w:hAnsi="Times New Roman" w:cs="Times New Roman" w:hint="default"/>
      </w:rPr>
    </w:lvl>
  </w:abstractNum>
  <w:abstractNum w:abstractNumId="8">
    <w:nsid w:val="0F6375A2"/>
    <w:multiLevelType w:val="singleLevel"/>
    <w:tmpl w:val="ABBE32AE"/>
    <w:lvl w:ilvl="0">
      <w:start w:val="1"/>
      <w:numFmt w:val="decimal"/>
      <w:lvlText w:val="4.%1"/>
      <w:legacy w:legacy="1" w:legacySpace="0" w:legacyIndent="422"/>
      <w:lvlJc w:val="left"/>
      <w:rPr>
        <w:rFonts w:ascii="Times New Roman" w:hAnsi="Times New Roman" w:cs="Times New Roman" w:hint="default"/>
      </w:rPr>
    </w:lvl>
  </w:abstractNum>
  <w:abstractNum w:abstractNumId="9">
    <w:nsid w:val="116A4557"/>
    <w:multiLevelType w:val="multilevel"/>
    <w:tmpl w:val="624A0E2A"/>
    <w:lvl w:ilvl="0">
      <w:start w:val="1"/>
      <w:numFmt w:val="bullet"/>
      <w:lvlText w:val=""/>
      <w:lvlJc w:val="left"/>
      <w:pPr>
        <w:tabs>
          <w:tab w:val="num" w:pos="720"/>
        </w:tabs>
        <w:ind w:left="113"/>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5C67AA8"/>
    <w:multiLevelType w:val="singleLevel"/>
    <w:tmpl w:val="ABBE32AE"/>
    <w:lvl w:ilvl="0">
      <w:start w:val="1"/>
      <w:numFmt w:val="decimal"/>
      <w:lvlText w:val="4.%1"/>
      <w:legacy w:legacy="1" w:legacySpace="0" w:legacyIndent="422"/>
      <w:lvlJc w:val="left"/>
      <w:rPr>
        <w:rFonts w:ascii="Times New Roman" w:hAnsi="Times New Roman" w:cs="Times New Roman" w:hint="default"/>
      </w:rPr>
    </w:lvl>
  </w:abstractNum>
  <w:abstractNum w:abstractNumId="11">
    <w:nsid w:val="18147672"/>
    <w:multiLevelType w:val="singleLevel"/>
    <w:tmpl w:val="DBEC6DFC"/>
    <w:lvl w:ilvl="0">
      <w:start w:val="1"/>
      <w:numFmt w:val="decimal"/>
      <w:lvlText w:val="4.%1"/>
      <w:legacy w:legacy="1" w:legacySpace="0" w:legacyIndent="417"/>
      <w:lvlJc w:val="left"/>
      <w:rPr>
        <w:rFonts w:ascii="Times New Roman" w:hAnsi="Times New Roman" w:cs="Times New Roman" w:hint="default"/>
      </w:rPr>
    </w:lvl>
  </w:abstractNum>
  <w:abstractNum w:abstractNumId="12">
    <w:nsid w:val="1BEC7039"/>
    <w:multiLevelType w:val="hybridMultilevel"/>
    <w:tmpl w:val="EB047E6C"/>
    <w:lvl w:ilvl="0" w:tplc="759EA9B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2A25B3"/>
    <w:multiLevelType w:val="singleLevel"/>
    <w:tmpl w:val="DBEC6DFC"/>
    <w:lvl w:ilvl="0">
      <w:start w:val="1"/>
      <w:numFmt w:val="decimal"/>
      <w:lvlText w:val="4.%1"/>
      <w:legacy w:legacy="1" w:legacySpace="0" w:legacyIndent="417"/>
      <w:lvlJc w:val="left"/>
      <w:rPr>
        <w:rFonts w:ascii="Times New Roman" w:hAnsi="Times New Roman" w:cs="Times New Roman" w:hint="default"/>
      </w:rPr>
    </w:lvl>
  </w:abstractNum>
  <w:abstractNum w:abstractNumId="14">
    <w:nsid w:val="24D25551"/>
    <w:multiLevelType w:val="hybridMultilevel"/>
    <w:tmpl w:val="6DFCBC88"/>
    <w:lvl w:ilvl="0" w:tplc="CB54058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D3D3940"/>
    <w:multiLevelType w:val="hybridMultilevel"/>
    <w:tmpl w:val="229627C2"/>
    <w:lvl w:ilvl="0" w:tplc="CB54058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E0722C"/>
    <w:multiLevelType w:val="singleLevel"/>
    <w:tmpl w:val="88DA8A30"/>
    <w:lvl w:ilvl="0">
      <w:start w:val="1"/>
      <w:numFmt w:val="decimal"/>
      <w:lvlText w:val="4.%1"/>
      <w:legacy w:legacy="1" w:legacySpace="0" w:legacyIndent="418"/>
      <w:lvlJc w:val="left"/>
      <w:rPr>
        <w:rFonts w:ascii="Times New Roman" w:hAnsi="Times New Roman" w:cs="Times New Roman" w:hint="default"/>
      </w:rPr>
    </w:lvl>
  </w:abstractNum>
  <w:abstractNum w:abstractNumId="17">
    <w:nsid w:val="35030488"/>
    <w:multiLevelType w:val="multilevel"/>
    <w:tmpl w:val="B4349EDE"/>
    <w:lvl w:ilvl="0">
      <w:start w:val="1"/>
      <w:numFmt w:val="decimal"/>
      <w:lvlText w:val="%1."/>
      <w:legacy w:legacy="1" w:legacySpace="0" w:legacyIndent="509"/>
      <w:lvlJc w:val="left"/>
      <w:rPr>
        <w:rFonts w:ascii="Times New Roman" w:hAnsi="Times New Roman" w:cs="Times New Roman" w:hint="default"/>
      </w:rPr>
    </w:lvl>
    <w:lvl w:ilvl="1">
      <w:start w:val="5"/>
      <w:numFmt w:val="decimal"/>
      <w:isLgl/>
      <w:lvlText w:val="%1.%2"/>
      <w:lvlJc w:val="left"/>
      <w:pPr>
        <w:ind w:left="432" w:hanging="432"/>
      </w:pPr>
      <w:rPr>
        <w:rFonts w:eastAsia="Times New Roman" w:cs="Times New Roman" w:hint="default"/>
      </w:rPr>
    </w:lvl>
    <w:lvl w:ilvl="2">
      <w:start w:val="1"/>
      <w:numFmt w:val="decimal"/>
      <w:isLgl/>
      <w:lvlText w:val="%1.%2.%3"/>
      <w:lvlJc w:val="left"/>
      <w:pPr>
        <w:ind w:left="720" w:hanging="720"/>
      </w:pPr>
      <w:rPr>
        <w:rFonts w:eastAsia="Times New Roman" w:cs="Times New Roman" w:hint="default"/>
      </w:rPr>
    </w:lvl>
    <w:lvl w:ilvl="3">
      <w:start w:val="1"/>
      <w:numFmt w:val="decimal"/>
      <w:isLgl/>
      <w:lvlText w:val="%1.%2.%3.%4"/>
      <w:lvlJc w:val="left"/>
      <w:pPr>
        <w:ind w:left="720" w:hanging="720"/>
      </w:pPr>
      <w:rPr>
        <w:rFonts w:eastAsia="Times New Roman" w:cs="Times New Roman" w:hint="default"/>
      </w:rPr>
    </w:lvl>
    <w:lvl w:ilvl="4">
      <w:start w:val="1"/>
      <w:numFmt w:val="decimal"/>
      <w:isLgl/>
      <w:lvlText w:val="%1.%2.%3.%4.%5"/>
      <w:lvlJc w:val="left"/>
      <w:pPr>
        <w:ind w:left="1080" w:hanging="1080"/>
      </w:pPr>
      <w:rPr>
        <w:rFonts w:eastAsia="Times New Roman" w:cs="Times New Roman" w:hint="default"/>
      </w:rPr>
    </w:lvl>
    <w:lvl w:ilvl="5">
      <w:start w:val="1"/>
      <w:numFmt w:val="decimal"/>
      <w:isLgl/>
      <w:lvlText w:val="%1.%2.%3.%4.%5.%6"/>
      <w:lvlJc w:val="left"/>
      <w:pPr>
        <w:ind w:left="1080" w:hanging="1080"/>
      </w:pPr>
      <w:rPr>
        <w:rFonts w:eastAsia="Times New Roman" w:cs="Times New Roman" w:hint="default"/>
      </w:rPr>
    </w:lvl>
    <w:lvl w:ilvl="6">
      <w:start w:val="1"/>
      <w:numFmt w:val="decimal"/>
      <w:isLgl/>
      <w:lvlText w:val="%1.%2.%3.%4.%5.%6.%7"/>
      <w:lvlJc w:val="left"/>
      <w:pPr>
        <w:ind w:left="1440" w:hanging="1440"/>
      </w:pPr>
      <w:rPr>
        <w:rFonts w:eastAsia="Times New Roman" w:cs="Times New Roman" w:hint="default"/>
      </w:rPr>
    </w:lvl>
    <w:lvl w:ilvl="7">
      <w:start w:val="1"/>
      <w:numFmt w:val="decimal"/>
      <w:isLgl/>
      <w:lvlText w:val="%1.%2.%3.%4.%5.%6.%7.%8"/>
      <w:lvlJc w:val="left"/>
      <w:pPr>
        <w:ind w:left="1440" w:hanging="1440"/>
      </w:pPr>
      <w:rPr>
        <w:rFonts w:eastAsia="Times New Roman" w:cs="Times New Roman" w:hint="default"/>
      </w:rPr>
    </w:lvl>
    <w:lvl w:ilvl="8">
      <w:start w:val="1"/>
      <w:numFmt w:val="decimal"/>
      <w:isLgl/>
      <w:lvlText w:val="%1.%2.%3.%4.%5.%6.%7.%8.%9"/>
      <w:lvlJc w:val="left"/>
      <w:pPr>
        <w:ind w:left="1440" w:hanging="1440"/>
      </w:pPr>
      <w:rPr>
        <w:rFonts w:eastAsia="Times New Roman" w:cs="Times New Roman" w:hint="default"/>
      </w:rPr>
    </w:lvl>
  </w:abstractNum>
  <w:abstractNum w:abstractNumId="18">
    <w:nsid w:val="35C57210"/>
    <w:multiLevelType w:val="singleLevel"/>
    <w:tmpl w:val="66A09C3E"/>
    <w:lvl w:ilvl="0">
      <w:start w:val="1"/>
      <w:numFmt w:val="decimal"/>
      <w:lvlText w:val="%1."/>
      <w:legacy w:legacy="1" w:legacySpace="0" w:legacyIndent="216"/>
      <w:lvlJc w:val="left"/>
      <w:rPr>
        <w:rFonts w:ascii="Times New Roman" w:hAnsi="Times New Roman" w:cs="Times New Roman" w:hint="default"/>
      </w:rPr>
    </w:lvl>
  </w:abstractNum>
  <w:abstractNum w:abstractNumId="19">
    <w:nsid w:val="3A910253"/>
    <w:multiLevelType w:val="singleLevel"/>
    <w:tmpl w:val="ABBE32AE"/>
    <w:lvl w:ilvl="0">
      <w:start w:val="1"/>
      <w:numFmt w:val="decimal"/>
      <w:lvlText w:val="4.%1"/>
      <w:legacy w:legacy="1" w:legacySpace="0" w:legacyIndent="422"/>
      <w:lvlJc w:val="left"/>
      <w:rPr>
        <w:rFonts w:ascii="Times New Roman" w:hAnsi="Times New Roman" w:cs="Times New Roman" w:hint="default"/>
      </w:rPr>
    </w:lvl>
  </w:abstractNum>
  <w:abstractNum w:abstractNumId="20">
    <w:nsid w:val="3C246C88"/>
    <w:multiLevelType w:val="singleLevel"/>
    <w:tmpl w:val="BD2CF034"/>
    <w:lvl w:ilvl="0">
      <w:start w:val="1"/>
      <w:numFmt w:val="decimal"/>
      <w:lvlText w:val="%1."/>
      <w:legacy w:legacy="1" w:legacySpace="0" w:legacyIndent="355"/>
      <w:lvlJc w:val="left"/>
      <w:rPr>
        <w:rFonts w:ascii="Times New Roman" w:hAnsi="Times New Roman" w:cs="Times New Roman" w:hint="default"/>
      </w:rPr>
    </w:lvl>
  </w:abstractNum>
  <w:abstractNum w:abstractNumId="21">
    <w:nsid w:val="41A64E48"/>
    <w:multiLevelType w:val="multilevel"/>
    <w:tmpl w:val="59EAF3CE"/>
    <w:lvl w:ilvl="0">
      <w:start w:val="1"/>
      <w:numFmt w:val="decimal"/>
      <w:lvlText w:val="%1."/>
      <w:legacy w:legacy="1" w:legacySpace="0" w:legacyIndent="355"/>
      <w:lvlJc w:val="left"/>
      <w:rPr>
        <w:rFonts w:ascii="Times New Roman" w:hAnsi="Times New Roman" w:cs="Times New Roman" w:hint="default"/>
      </w:rPr>
    </w:lvl>
    <w:lvl w:ilvl="1">
      <w:start w:val="2"/>
      <w:numFmt w:val="decimal"/>
      <w:isLgl/>
      <w:lvlText w:val="%1.%2"/>
      <w:lvlJc w:val="left"/>
      <w:pPr>
        <w:ind w:left="432" w:hanging="432"/>
      </w:pPr>
      <w:rPr>
        <w:rFonts w:eastAsia="Times New Roman" w:cs="Times New Roman" w:hint="default"/>
      </w:rPr>
    </w:lvl>
    <w:lvl w:ilvl="2">
      <w:start w:val="1"/>
      <w:numFmt w:val="decimal"/>
      <w:isLgl/>
      <w:lvlText w:val="%1.%2.%3"/>
      <w:lvlJc w:val="left"/>
      <w:pPr>
        <w:ind w:left="720" w:hanging="720"/>
      </w:pPr>
      <w:rPr>
        <w:rFonts w:eastAsia="Times New Roman" w:cs="Times New Roman" w:hint="default"/>
      </w:rPr>
    </w:lvl>
    <w:lvl w:ilvl="3">
      <w:start w:val="1"/>
      <w:numFmt w:val="decimal"/>
      <w:isLgl/>
      <w:lvlText w:val="%1.%2.%3.%4"/>
      <w:lvlJc w:val="left"/>
      <w:pPr>
        <w:ind w:left="1080" w:hanging="1080"/>
      </w:pPr>
      <w:rPr>
        <w:rFonts w:eastAsia="Times New Roman" w:cs="Times New Roman" w:hint="default"/>
      </w:rPr>
    </w:lvl>
    <w:lvl w:ilvl="4">
      <w:start w:val="1"/>
      <w:numFmt w:val="decimal"/>
      <w:isLgl/>
      <w:lvlText w:val="%1.%2.%3.%4.%5"/>
      <w:lvlJc w:val="left"/>
      <w:pPr>
        <w:ind w:left="1080" w:hanging="1080"/>
      </w:pPr>
      <w:rPr>
        <w:rFonts w:eastAsia="Times New Roman" w:cs="Times New Roman" w:hint="default"/>
      </w:rPr>
    </w:lvl>
    <w:lvl w:ilvl="5">
      <w:start w:val="1"/>
      <w:numFmt w:val="decimal"/>
      <w:isLgl/>
      <w:lvlText w:val="%1.%2.%3.%4.%5.%6"/>
      <w:lvlJc w:val="left"/>
      <w:pPr>
        <w:ind w:left="1440" w:hanging="1440"/>
      </w:pPr>
      <w:rPr>
        <w:rFonts w:eastAsia="Times New Roman" w:cs="Times New Roman" w:hint="default"/>
      </w:rPr>
    </w:lvl>
    <w:lvl w:ilvl="6">
      <w:start w:val="1"/>
      <w:numFmt w:val="decimal"/>
      <w:isLgl/>
      <w:lvlText w:val="%1.%2.%3.%4.%5.%6.%7"/>
      <w:lvlJc w:val="left"/>
      <w:pPr>
        <w:ind w:left="1440" w:hanging="1440"/>
      </w:pPr>
      <w:rPr>
        <w:rFonts w:eastAsia="Times New Roman" w:cs="Times New Roman" w:hint="default"/>
      </w:rPr>
    </w:lvl>
    <w:lvl w:ilvl="7">
      <w:start w:val="1"/>
      <w:numFmt w:val="decimal"/>
      <w:isLgl/>
      <w:lvlText w:val="%1.%2.%3.%4.%5.%6.%7.%8"/>
      <w:lvlJc w:val="left"/>
      <w:pPr>
        <w:ind w:left="1800" w:hanging="1800"/>
      </w:pPr>
      <w:rPr>
        <w:rFonts w:eastAsia="Times New Roman" w:cs="Times New Roman" w:hint="default"/>
      </w:rPr>
    </w:lvl>
    <w:lvl w:ilvl="8">
      <w:start w:val="1"/>
      <w:numFmt w:val="decimal"/>
      <w:isLgl/>
      <w:lvlText w:val="%1.%2.%3.%4.%5.%6.%7.%8.%9"/>
      <w:lvlJc w:val="left"/>
      <w:pPr>
        <w:ind w:left="2160" w:hanging="2160"/>
      </w:pPr>
      <w:rPr>
        <w:rFonts w:eastAsia="Times New Roman" w:cs="Times New Roman" w:hint="default"/>
      </w:rPr>
    </w:lvl>
  </w:abstractNum>
  <w:abstractNum w:abstractNumId="22">
    <w:nsid w:val="42AD28E4"/>
    <w:multiLevelType w:val="singleLevel"/>
    <w:tmpl w:val="ABBE32AE"/>
    <w:lvl w:ilvl="0">
      <w:start w:val="1"/>
      <w:numFmt w:val="decimal"/>
      <w:lvlText w:val="4.%1"/>
      <w:legacy w:legacy="1" w:legacySpace="0" w:legacyIndent="422"/>
      <w:lvlJc w:val="left"/>
      <w:rPr>
        <w:rFonts w:ascii="Times New Roman" w:hAnsi="Times New Roman" w:cs="Times New Roman" w:hint="default"/>
      </w:rPr>
    </w:lvl>
  </w:abstractNum>
  <w:abstractNum w:abstractNumId="23">
    <w:nsid w:val="42C52EC9"/>
    <w:multiLevelType w:val="singleLevel"/>
    <w:tmpl w:val="32540FD2"/>
    <w:lvl w:ilvl="0">
      <w:start w:val="1"/>
      <w:numFmt w:val="decimal"/>
      <w:lvlText w:val="%1."/>
      <w:legacy w:legacy="1" w:legacySpace="0" w:legacyIndent="273"/>
      <w:lvlJc w:val="left"/>
      <w:rPr>
        <w:rFonts w:ascii="Times New Roman" w:hAnsi="Times New Roman" w:cs="Times New Roman" w:hint="default"/>
      </w:rPr>
    </w:lvl>
  </w:abstractNum>
  <w:abstractNum w:abstractNumId="24">
    <w:nsid w:val="45FD3366"/>
    <w:multiLevelType w:val="hybridMultilevel"/>
    <w:tmpl w:val="3BE2B396"/>
    <w:lvl w:ilvl="0" w:tplc="9E3CD85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4684041F"/>
    <w:multiLevelType w:val="singleLevel"/>
    <w:tmpl w:val="BD2CF034"/>
    <w:lvl w:ilvl="0">
      <w:start w:val="1"/>
      <w:numFmt w:val="decimal"/>
      <w:lvlText w:val="%1."/>
      <w:legacy w:legacy="1" w:legacySpace="0" w:legacyIndent="355"/>
      <w:lvlJc w:val="left"/>
      <w:rPr>
        <w:rFonts w:ascii="Times New Roman" w:hAnsi="Times New Roman" w:cs="Times New Roman" w:hint="default"/>
      </w:rPr>
    </w:lvl>
  </w:abstractNum>
  <w:abstractNum w:abstractNumId="26">
    <w:nsid w:val="4A736DB9"/>
    <w:multiLevelType w:val="hybridMultilevel"/>
    <w:tmpl w:val="82986B50"/>
    <w:lvl w:ilvl="0" w:tplc="5A8626B6">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4C940A59"/>
    <w:multiLevelType w:val="hybridMultilevel"/>
    <w:tmpl w:val="383A617C"/>
    <w:lvl w:ilvl="0" w:tplc="E3F4B32C">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CA47A18"/>
    <w:multiLevelType w:val="hybridMultilevel"/>
    <w:tmpl w:val="60E843BC"/>
    <w:lvl w:ilvl="0" w:tplc="9E3CD852">
      <w:numFmt w:val="bullet"/>
      <w:lvlText w:val="•"/>
      <w:lvlJc w:val="left"/>
      <w:pPr>
        <w:ind w:left="1778"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CDF4595"/>
    <w:multiLevelType w:val="multilevel"/>
    <w:tmpl w:val="74E60C68"/>
    <w:lvl w:ilvl="0">
      <w:start w:val="1"/>
      <w:numFmt w:val="decimal"/>
      <w:lvlText w:val="%1."/>
      <w:lvlJc w:val="left"/>
      <w:pPr>
        <w:ind w:left="432" w:hanging="432"/>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53361306"/>
    <w:multiLevelType w:val="singleLevel"/>
    <w:tmpl w:val="ABBE32AE"/>
    <w:lvl w:ilvl="0">
      <w:start w:val="1"/>
      <w:numFmt w:val="decimal"/>
      <w:lvlText w:val="4.%1"/>
      <w:legacy w:legacy="1" w:legacySpace="0" w:legacyIndent="422"/>
      <w:lvlJc w:val="left"/>
      <w:rPr>
        <w:rFonts w:ascii="Times New Roman" w:hAnsi="Times New Roman" w:cs="Times New Roman" w:hint="default"/>
      </w:rPr>
    </w:lvl>
  </w:abstractNum>
  <w:abstractNum w:abstractNumId="31">
    <w:nsid w:val="58F6276F"/>
    <w:multiLevelType w:val="singleLevel"/>
    <w:tmpl w:val="DBEC6DFC"/>
    <w:lvl w:ilvl="0">
      <w:start w:val="1"/>
      <w:numFmt w:val="decimal"/>
      <w:lvlText w:val="4.%1"/>
      <w:legacy w:legacy="1" w:legacySpace="0" w:legacyIndent="417"/>
      <w:lvlJc w:val="left"/>
      <w:rPr>
        <w:rFonts w:ascii="Times New Roman" w:hAnsi="Times New Roman" w:cs="Times New Roman" w:hint="default"/>
      </w:rPr>
    </w:lvl>
  </w:abstractNum>
  <w:abstractNum w:abstractNumId="32">
    <w:nsid w:val="5A177370"/>
    <w:multiLevelType w:val="hybridMultilevel"/>
    <w:tmpl w:val="C972D4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B730B3D"/>
    <w:multiLevelType w:val="singleLevel"/>
    <w:tmpl w:val="C3728E86"/>
    <w:lvl w:ilvl="0">
      <w:start w:val="1"/>
      <w:numFmt w:val="decimal"/>
      <w:lvlText w:val="%1)"/>
      <w:legacy w:legacy="1" w:legacySpace="0" w:legacyIndent="374"/>
      <w:lvlJc w:val="left"/>
      <w:rPr>
        <w:rFonts w:ascii="Times New Roman" w:hAnsi="Times New Roman" w:cs="Times New Roman" w:hint="default"/>
      </w:rPr>
    </w:lvl>
  </w:abstractNum>
  <w:abstractNum w:abstractNumId="34">
    <w:nsid w:val="5C5204E8"/>
    <w:multiLevelType w:val="singleLevel"/>
    <w:tmpl w:val="ABBE32AE"/>
    <w:lvl w:ilvl="0">
      <w:start w:val="1"/>
      <w:numFmt w:val="decimal"/>
      <w:lvlText w:val="4.%1"/>
      <w:legacy w:legacy="1" w:legacySpace="0" w:legacyIndent="422"/>
      <w:lvlJc w:val="left"/>
      <w:rPr>
        <w:rFonts w:ascii="Times New Roman" w:hAnsi="Times New Roman" w:cs="Times New Roman" w:hint="default"/>
      </w:rPr>
    </w:lvl>
  </w:abstractNum>
  <w:abstractNum w:abstractNumId="35">
    <w:nsid w:val="5D9271AA"/>
    <w:multiLevelType w:val="singleLevel"/>
    <w:tmpl w:val="9C7A5CC6"/>
    <w:lvl w:ilvl="0">
      <w:start w:val="3"/>
      <w:numFmt w:val="decimal"/>
      <w:lvlText w:val="%1)"/>
      <w:legacy w:legacy="1" w:legacySpace="0" w:legacyIndent="451"/>
      <w:lvlJc w:val="left"/>
      <w:rPr>
        <w:rFonts w:ascii="Times New Roman" w:hAnsi="Times New Roman" w:cs="Times New Roman" w:hint="default"/>
      </w:rPr>
    </w:lvl>
  </w:abstractNum>
  <w:abstractNum w:abstractNumId="36">
    <w:nsid w:val="5FC71D58"/>
    <w:multiLevelType w:val="singleLevel"/>
    <w:tmpl w:val="DBEC6DFC"/>
    <w:lvl w:ilvl="0">
      <w:start w:val="1"/>
      <w:numFmt w:val="decimal"/>
      <w:lvlText w:val="4.%1"/>
      <w:legacy w:legacy="1" w:legacySpace="0" w:legacyIndent="417"/>
      <w:lvlJc w:val="left"/>
      <w:rPr>
        <w:rFonts w:ascii="Times New Roman" w:hAnsi="Times New Roman" w:cs="Times New Roman" w:hint="default"/>
      </w:rPr>
    </w:lvl>
  </w:abstractNum>
  <w:abstractNum w:abstractNumId="37">
    <w:nsid w:val="60D4687D"/>
    <w:multiLevelType w:val="singleLevel"/>
    <w:tmpl w:val="ABBE32AE"/>
    <w:lvl w:ilvl="0">
      <w:start w:val="1"/>
      <w:numFmt w:val="decimal"/>
      <w:lvlText w:val="4.%1"/>
      <w:legacy w:legacy="1" w:legacySpace="0" w:legacyIndent="422"/>
      <w:lvlJc w:val="left"/>
      <w:rPr>
        <w:rFonts w:ascii="Times New Roman" w:hAnsi="Times New Roman" w:cs="Times New Roman" w:hint="default"/>
      </w:rPr>
    </w:lvl>
  </w:abstractNum>
  <w:abstractNum w:abstractNumId="38">
    <w:nsid w:val="621A3D07"/>
    <w:multiLevelType w:val="singleLevel"/>
    <w:tmpl w:val="D67CCB86"/>
    <w:lvl w:ilvl="0">
      <w:start w:val="1"/>
      <w:numFmt w:val="decimal"/>
      <w:lvlText w:val="%1."/>
      <w:legacy w:legacy="1" w:legacySpace="0" w:legacyIndent="427"/>
      <w:lvlJc w:val="left"/>
      <w:rPr>
        <w:rFonts w:ascii="Times New Roman" w:hAnsi="Times New Roman" w:cs="Times New Roman" w:hint="default"/>
      </w:rPr>
    </w:lvl>
  </w:abstractNum>
  <w:abstractNum w:abstractNumId="39">
    <w:nsid w:val="648352D4"/>
    <w:multiLevelType w:val="singleLevel"/>
    <w:tmpl w:val="C7D4B8D8"/>
    <w:lvl w:ilvl="0">
      <w:start w:val="1"/>
      <w:numFmt w:val="decimal"/>
      <w:lvlText w:val="%1."/>
      <w:legacy w:legacy="1" w:legacySpace="0" w:legacyIndent="412"/>
      <w:lvlJc w:val="left"/>
      <w:rPr>
        <w:rFonts w:ascii="Times New Roman" w:hAnsi="Times New Roman" w:cs="Times New Roman" w:hint="default"/>
      </w:rPr>
    </w:lvl>
  </w:abstractNum>
  <w:abstractNum w:abstractNumId="40">
    <w:nsid w:val="6E7714C4"/>
    <w:multiLevelType w:val="singleLevel"/>
    <w:tmpl w:val="99F4A702"/>
    <w:lvl w:ilvl="0">
      <w:start w:val="1"/>
      <w:numFmt w:val="decimal"/>
      <w:lvlText w:val="4.%1."/>
      <w:legacy w:legacy="1" w:legacySpace="0" w:legacyIndent="494"/>
      <w:lvlJc w:val="left"/>
      <w:rPr>
        <w:rFonts w:ascii="Times New Roman" w:hAnsi="Times New Roman" w:cs="Times New Roman" w:hint="default"/>
      </w:rPr>
    </w:lvl>
  </w:abstractNum>
  <w:abstractNum w:abstractNumId="41">
    <w:nsid w:val="6F1E17F1"/>
    <w:multiLevelType w:val="singleLevel"/>
    <w:tmpl w:val="DBEC6DFC"/>
    <w:lvl w:ilvl="0">
      <w:start w:val="1"/>
      <w:numFmt w:val="decimal"/>
      <w:lvlText w:val="4.%1"/>
      <w:legacy w:legacy="1" w:legacySpace="0" w:legacyIndent="417"/>
      <w:lvlJc w:val="left"/>
      <w:rPr>
        <w:rFonts w:ascii="Times New Roman" w:hAnsi="Times New Roman" w:cs="Times New Roman" w:hint="default"/>
      </w:rPr>
    </w:lvl>
  </w:abstractNum>
  <w:abstractNum w:abstractNumId="42">
    <w:nsid w:val="73165A63"/>
    <w:multiLevelType w:val="multilevel"/>
    <w:tmpl w:val="B5A60F50"/>
    <w:lvl w:ilvl="0">
      <w:start w:val="11"/>
      <w:numFmt w:val="bullet"/>
      <w:lvlText w:val="-"/>
      <w:lvlJc w:val="left"/>
      <w:pPr>
        <w:tabs>
          <w:tab w:val="num" w:pos="720"/>
        </w:tabs>
        <w:ind w:left="113"/>
      </w:pPr>
      <w:rPr>
        <w:rFonts w:ascii="Times New Roman" w:eastAsia="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7AA7B93"/>
    <w:multiLevelType w:val="hybridMultilevel"/>
    <w:tmpl w:val="AA9CC248"/>
    <w:lvl w:ilvl="0" w:tplc="16A07F42">
      <w:start w:val="1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D33E6D"/>
    <w:multiLevelType w:val="singleLevel"/>
    <w:tmpl w:val="50DA1AA0"/>
    <w:lvl w:ilvl="0">
      <w:start w:val="1"/>
      <w:numFmt w:val="decimal"/>
      <w:lvlText w:val="%1)"/>
      <w:legacy w:legacy="1" w:legacySpace="0" w:legacyIndent="451"/>
      <w:lvlJc w:val="left"/>
      <w:rPr>
        <w:rFonts w:ascii="Times New Roman" w:hAnsi="Times New Roman" w:cs="Times New Roman" w:hint="default"/>
      </w:rPr>
    </w:lvl>
  </w:abstractNum>
  <w:abstractNum w:abstractNumId="45">
    <w:nsid w:val="7C1E70F7"/>
    <w:multiLevelType w:val="multilevel"/>
    <w:tmpl w:val="04441750"/>
    <w:lvl w:ilvl="0">
      <w:start w:val="1"/>
      <w:numFmt w:val="decimal"/>
      <w:lvlText w:val="%1"/>
      <w:lvlJc w:val="left"/>
      <w:pPr>
        <w:ind w:left="360" w:hanging="360"/>
      </w:pPr>
      <w:rPr>
        <w:rFonts w:eastAsia="Times New Roman" w:cs="Times New Roman" w:hint="default"/>
        <w:i w:val="0"/>
      </w:rPr>
    </w:lvl>
    <w:lvl w:ilvl="1">
      <w:start w:val="1"/>
      <w:numFmt w:val="decimal"/>
      <w:lvlText w:val="%1.%2"/>
      <w:lvlJc w:val="left"/>
      <w:pPr>
        <w:ind w:left="360" w:hanging="360"/>
      </w:pPr>
      <w:rPr>
        <w:rFonts w:eastAsia="Times New Roman" w:cs="Times New Roman" w:hint="default"/>
        <w:i w:val="0"/>
      </w:rPr>
    </w:lvl>
    <w:lvl w:ilvl="2">
      <w:start w:val="1"/>
      <w:numFmt w:val="decimal"/>
      <w:lvlText w:val="%1.%2.%3"/>
      <w:lvlJc w:val="left"/>
      <w:pPr>
        <w:ind w:left="720" w:hanging="720"/>
      </w:pPr>
      <w:rPr>
        <w:rFonts w:eastAsia="Times New Roman" w:cs="Times New Roman" w:hint="default"/>
        <w:i w:val="0"/>
      </w:rPr>
    </w:lvl>
    <w:lvl w:ilvl="3">
      <w:start w:val="1"/>
      <w:numFmt w:val="decimal"/>
      <w:lvlText w:val="%1.%2.%3.%4"/>
      <w:lvlJc w:val="left"/>
      <w:pPr>
        <w:ind w:left="1080" w:hanging="1080"/>
      </w:pPr>
      <w:rPr>
        <w:rFonts w:eastAsia="Times New Roman" w:cs="Times New Roman" w:hint="default"/>
        <w:i w:val="0"/>
      </w:rPr>
    </w:lvl>
    <w:lvl w:ilvl="4">
      <w:start w:val="1"/>
      <w:numFmt w:val="decimal"/>
      <w:lvlText w:val="%1.%2.%3.%4.%5"/>
      <w:lvlJc w:val="left"/>
      <w:pPr>
        <w:ind w:left="1080" w:hanging="1080"/>
      </w:pPr>
      <w:rPr>
        <w:rFonts w:eastAsia="Times New Roman" w:cs="Times New Roman" w:hint="default"/>
        <w:i w:val="0"/>
      </w:rPr>
    </w:lvl>
    <w:lvl w:ilvl="5">
      <w:start w:val="1"/>
      <w:numFmt w:val="decimal"/>
      <w:lvlText w:val="%1.%2.%3.%4.%5.%6"/>
      <w:lvlJc w:val="left"/>
      <w:pPr>
        <w:ind w:left="1440" w:hanging="1440"/>
      </w:pPr>
      <w:rPr>
        <w:rFonts w:eastAsia="Times New Roman" w:cs="Times New Roman" w:hint="default"/>
        <w:i w:val="0"/>
      </w:rPr>
    </w:lvl>
    <w:lvl w:ilvl="6">
      <w:start w:val="1"/>
      <w:numFmt w:val="decimal"/>
      <w:lvlText w:val="%1.%2.%3.%4.%5.%6.%7"/>
      <w:lvlJc w:val="left"/>
      <w:pPr>
        <w:ind w:left="1440" w:hanging="1440"/>
      </w:pPr>
      <w:rPr>
        <w:rFonts w:eastAsia="Times New Roman" w:cs="Times New Roman" w:hint="default"/>
        <w:i w:val="0"/>
      </w:rPr>
    </w:lvl>
    <w:lvl w:ilvl="7">
      <w:start w:val="1"/>
      <w:numFmt w:val="decimal"/>
      <w:lvlText w:val="%1.%2.%3.%4.%5.%6.%7.%8"/>
      <w:lvlJc w:val="left"/>
      <w:pPr>
        <w:ind w:left="1800" w:hanging="1800"/>
      </w:pPr>
      <w:rPr>
        <w:rFonts w:eastAsia="Times New Roman" w:cs="Times New Roman" w:hint="default"/>
        <w:i w:val="0"/>
      </w:rPr>
    </w:lvl>
    <w:lvl w:ilvl="8">
      <w:start w:val="1"/>
      <w:numFmt w:val="decimal"/>
      <w:lvlText w:val="%1.%2.%3.%4.%5.%6.%7.%8.%9"/>
      <w:lvlJc w:val="left"/>
      <w:pPr>
        <w:ind w:left="2160" w:hanging="2160"/>
      </w:pPr>
      <w:rPr>
        <w:rFonts w:eastAsia="Times New Roman" w:cs="Times New Roman" w:hint="default"/>
        <w:i w:val="0"/>
      </w:rPr>
    </w:lvl>
  </w:abstractNum>
  <w:num w:numId="1">
    <w:abstractNumId w:val="32"/>
  </w:num>
  <w:num w:numId="2">
    <w:abstractNumId w:val="43"/>
  </w:num>
  <w:num w:numId="3">
    <w:abstractNumId w:val="9"/>
  </w:num>
  <w:num w:numId="4">
    <w:abstractNumId w:val="12"/>
  </w:num>
  <w:num w:numId="5">
    <w:abstractNumId w:val="39"/>
  </w:num>
  <w:num w:numId="6">
    <w:abstractNumId w:val="39"/>
    <w:lvlOverride w:ilvl="0">
      <w:lvl w:ilvl="0">
        <w:start w:val="1"/>
        <w:numFmt w:val="decimal"/>
        <w:lvlText w:val="%1."/>
        <w:legacy w:legacy="1" w:legacySpace="0" w:legacyIndent="413"/>
        <w:lvlJc w:val="left"/>
        <w:rPr>
          <w:rFonts w:ascii="Times New Roman" w:hAnsi="Times New Roman" w:cs="Times New Roman" w:hint="default"/>
        </w:rPr>
      </w:lvl>
    </w:lvlOverride>
  </w:num>
  <w:num w:numId="7">
    <w:abstractNumId w:val="38"/>
  </w:num>
  <w:num w:numId="8">
    <w:abstractNumId w:val="17"/>
  </w:num>
  <w:num w:numId="9">
    <w:abstractNumId w:val="0"/>
    <w:lvlOverride w:ilvl="0">
      <w:lvl w:ilvl="0">
        <w:numFmt w:val="bullet"/>
        <w:lvlText w:val="-"/>
        <w:legacy w:legacy="1" w:legacySpace="0" w:legacyIndent="350"/>
        <w:lvlJc w:val="left"/>
        <w:rPr>
          <w:rFonts w:ascii="Times New Roman" w:hAnsi="Times New Roman" w:hint="default"/>
        </w:rPr>
      </w:lvl>
    </w:lvlOverride>
  </w:num>
  <w:num w:numId="10">
    <w:abstractNumId w:val="5"/>
  </w:num>
  <w:num w:numId="11">
    <w:abstractNumId w:val="4"/>
  </w:num>
  <w:num w:numId="12">
    <w:abstractNumId w:val="2"/>
  </w:num>
  <w:num w:numId="13">
    <w:abstractNumId w:val="45"/>
  </w:num>
  <w:num w:numId="14">
    <w:abstractNumId w:val="0"/>
    <w:lvlOverride w:ilvl="0">
      <w:lvl w:ilvl="0">
        <w:numFmt w:val="bullet"/>
        <w:lvlText w:val="-"/>
        <w:legacy w:legacy="1" w:legacySpace="0" w:legacyIndent="340"/>
        <w:lvlJc w:val="left"/>
        <w:rPr>
          <w:rFonts w:ascii="Times New Roman" w:hAnsi="Times New Roman" w:hint="default"/>
        </w:rPr>
      </w:lvl>
    </w:lvlOverride>
  </w:num>
  <w:num w:numId="15">
    <w:abstractNumId w:val="16"/>
  </w:num>
  <w:num w:numId="16">
    <w:abstractNumId w:val="36"/>
  </w:num>
  <w:num w:numId="17">
    <w:abstractNumId w:val="44"/>
  </w:num>
  <w:num w:numId="18">
    <w:abstractNumId w:val="35"/>
  </w:num>
  <w:num w:numId="19">
    <w:abstractNumId w:val="0"/>
    <w:lvlOverride w:ilvl="0">
      <w:lvl w:ilvl="0">
        <w:numFmt w:val="bullet"/>
        <w:lvlText w:val="-"/>
        <w:legacy w:legacy="1" w:legacySpace="0" w:legacyIndent="154"/>
        <w:lvlJc w:val="left"/>
        <w:rPr>
          <w:rFonts w:ascii="Times New Roman" w:hAnsi="Times New Roman" w:hint="default"/>
        </w:rPr>
      </w:lvl>
    </w:lvlOverride>
  </w:num>
  <w:num w:numId="20">
    <w:abstractNumId w:val="0"/>
    <w:lvlOverride w:ilvl="0">
      <w:lvl w:ilvl="0">
        <w:numFmt w:val="bullet"/>
        <w:lvlText w:val="-"/>
        <w:legacy w:legacy="1" w:legacySpace="0" w:legacyIndent="158"/>
        <w:lvlJc w:val="left"/>
        <w:rPr>
          <w:rFonts w:ascii="Times New Roman" w:hAnsi="Times New Roman" w:hint="default"/>
        </w:rPr>
      </w:lvl>
    </w:lvlOverride>
  </w:num>
  <w:num w:numId="21">
    <w:abstractNumId w:val="19"/>
  </w:num>
  <w:num w:numId="22">
    <w:abstractNumId w:val="30"/>
  </w:num>
  <w:num w:numId="23">
    <w:abstractNumId w:val="0"/>
    <w:lvlOverride w:ilvl="0">
      <w:lvl w:ilvl="0">
        <w:numFmt w:val="bullet"/>
        <w:lvlText w:val="-"/>
        <w:legacy w:legacy="1" w:legacySpace="0" w:legacyIndent="144"/>
        <w:lvlJc w:val="left"/>
        <w:rPr>
          <w:rFonts w:ascii="Times New Roman" w:hAnsi="Times New Roman" w:hint="default"/>
        </w:rPr>
      </w:lvl>
    </w:lvlOverride>
  </w:num>
  <w:num w:numId="24">
    <w:abstractNumId w:val="34"/>
  </w:num>
  <w:num w:numId="25">
    <w:abstractNumId w:val="22"/>
  </w:num>
  <w:num w:numId="26">
    <w:abstractNumId w:val="0"/>
    <w:lvlOverride w:ilvl="0">
      <w:lvl w:ilvl="0">
        <w:numFmt w:val="bullet"/>
        <w:lvlText w:val="-"/>
        <w:legacy w:legacy="1" w:legacySpace="0" w:legacyIndent="153"/>
        <w:lvlJc w:val="left"/>
        <w:rPr>
          <w:rFonts w:ascii="Times New Roman" w:hAnsi="Times New Roman" w:hint="default"/>
        </w:rPr>
      </w:lvl>
    </w:lvlOverride>
  </w:num>
  <w:num w:numId="27">
    <w:abstractNumId w:val="0"/>
    <w:lvlOverride w:ilvl="0">
      <w:lvl w:ilvl="0">
        <w:numFmt w:val="bullet"/>
        <w:lvlText w:val="-"/>
        <w:legacy w:legacy="1" w:legacySpace="0" w:legacyIndent="345"/>
        <w:lvlJc w:val="left"/>
        <w:rPr>
          <w:rFonts w:ascii="Times New Roman" w:hAnsi="Times New Roman" w:hint="default"/>
        </w:rPr>
      </w:lvl>
    </w:lvlOverride>
  </w:num>
  <w:num w:numId="28">
    <w:abstractNumId w:val="0"/>
    <w:lvlOverride w:ilvl="0">
      <w:lvl w:ilvl="0">
        <w:numFmt w:val="bullet"/>
        <w:lvlText w:val="-"/>
        <w:legacy w:legacy="1" w:legacySpace="0" w:legacyIndent="346"/>
        <w:lvlJc w:val="left"/>
        <w:rPr>
          <w:rFonts w:ascii="Times New Roman" w:hAnsi="Times New Roman" w:hint="default"/>
        </w:rPr>
      </w:lvl>
    </w:lvlOverride>
  </w:num>
  <w:num w:numId="29">
    <w:abstractNumId w:val="0"/>
    <w:lvlOverride w:ilvl="0">
      <w:lvl w:ilvl="0">
        <w:numFmt w:val="bullet"/>
        <w:lvlText w:val="-"/>
        <w:legacy w:legacy="1" w:legacySpace="0" w:legacyIndent="341"/>
        <w:lvlJc w:val="left"/>
        <w:rPr>
          <w:rFonts w:ascii="Times New Roman" w:hAnsi="Times New Roman" w:hint="default"/>
        </w:rPr>
      </w:lvl>
    </w:lvlOverride>
  </w:num>
  <w:num w:numId="30">
    <w:abstractNumId w:val="7"/>
  </w:num>
  <w:num w:numId="31">
    <w:abstractNumId w:val="33"/>
  </w:num>
  <w:num w:numId="32">
    <w:abstractNumId w:val="11"/>
  </w:num>
  <w:num w:numId="33">
    <w:abstractNumId w:val="13"/>
  </w:num>
  <w:num w:numId="34">
    <w:abstractNumId w:val="10"/>
  </w:num>
  <w:num w:numId="35">
    <w:abstractNumId w:val="8"/>
  </w:num>
  <w:num w:numId="36">
    <w:abstractNumId w:val="1"/>
  </w:num>
  <w:num w:numId="37">
    <w:abstractNumId w:val="18"/>
  </w:num>
  <w:num w:numId="38">
    <w:abstractNumId w:val="18"/>
    <w:lvlOverride w:ilvl="0">
      <w:lvl w:ilvl="0">
        <w:start w:val="3"/>
        <w:numFmt w:val="decimal"/>
        <w:lvlText w:val="%1."/>
        <w:legacy w:legacy="1" w:legacySpace="0" w:legacyIndent="274"/>
        <w:lvlJc w:val="left"/>
        <w:rPr>
          <w:rFonts w:ascii="Times New Roman" w:hAnsi="Times New Roman" w:cs="Times New Roman" w:hint="default"/>
        </w:rPr>
      </w:lvl>
    </w:lvlOverride>
  </w:num>
  <w:num w:numId="39">
    <w:abstractNumId w:val="20"/>
  </w:num>
  <w:num w:numId="40">
    <w:abstractNumId w:val="21"/>
  </w:num>
  <w:num w:numId="41">
    <w:abstractNumId w:val="41"/>
  </w:num>
  <w:num w:numId="42">
    <w:abstractNumId w:val="31"/>
  </w:num>
  <w:num w:numId="43">
    <w:abstractNumId w:val="0"/>
    <w:lvlOverride w:ilvl="0">
      <w:lvl w:ilvl="0">
        <w:numFmt w:val="bullet"/>
        <w:lvlText w:val="-"/>
        <w:legacy w:legacy="1" w:legacySpace="0" w:legacyIndent="355"/>
        <w:lvlJc w:val="left"/>
        <w:rPr>
          <w:rFonts w:ascii="Times New Roman" w:hAnsi="Times New Roman" w:hint="default"/>
        </w:rPr>
      </w:lvl>
    </w:lvlOverride>
  </w:num>
  <w:num w:numId="44">
    <w:abstractNumId w:val="25"/>
  </w:num>
  <w:num w:numId="45">
    <w:abstractNumId w:val="37"/>
  </w:num>
  <w:num w:numId="46">
    <w:abstractNumId w:val="40"/>
  </w:num>
  <w:num w:numId="47">
    <w:abstractNumId w:val="0"/>
    <w:lvlOverride w:ilvl="0">
      <w:lvl w:ilvl="0">
        <w:numFmt w:val="bullet"/>
        <w:lvlText w:val="-"/>
        <w:legacy w:legacy="1" w:legacySpace="0" w:legacyIndent="331"/>
        <w:lvlJc w:val="left"/>
        <w:rPr>
          <w:rFonts w:ascii="Times New Roman" w:hAnsi="Times New Roman" w:hint="default"/>
        </w:rPr>
      </w:lvl>
    </w:lvlOverride>
  </w:num>
  <w:num w:numId="48">
    <w:abstractNumId w:val="0"/>
    <w:lvlOverride w:ilvl="0">
      <w:lvl w:ilvl="0">
        <w:numFmt w:val="bullet"/>
        <w:lvlText w:val="-"/>
        <w:legacy w:legacy="1" w:legacySpace="0" w:legacyIndent="149"/>
        <w:lvlJc w:val="left"/>
        <w:rPr>
          <w:rFonts w:ascii="Times New Roman" w:hAnsi="Times New Roman" w:hint="default"/>
        </w:rPr>
      </w:lvl>
    </w:lvlOverride>
  </w:num>
  <w:num w:numId="49">
    <w:abstractNumId w:val="23"/>
  </w:num>
  <w:num w:numId="50">
    <w:abstractNumId w:val="3"/>
  </w:num>
  <w:num w:numId="51">
    <w:abstractNumId w:val="29"/>
  </w:num>
  <w:num w:numId="52">
    <w:abstractNumId w:val="42"/>
  </w:num>
  <w:num w:numId="53">
    <w:abstractNumId w:val="27"/>
  </w:num>
  <w:num w:numId="54">
    <w:abstractNumId w:val="15"/>
  </w:num>
  <w:num w:numId="55">
    <w:abstractNumId w:val="24"/>
  </w:num>
  <w:num w:numId="56">
    <w:abstractNumId w:val="28"/>
  </w:num>
  <w:num w:numId="57">
    <w:abstractNumId w:val="26"/>
  </w:num>
  <w:num w:numId="58">
    <w:abstractNumId w:val="14"/>
  </w:num>
  <w:num w:numId="59">
    <w:abstractNumId w:val="6"/>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4097"/>
  </w:hdrShapeDefaults>
  <w:footnotePr>
    <w:footnote w:id="0"/>
    <w:footnote w:id="1"/>
  </w:footnotePr>
  <w:endnotePr>
    <w:endnote w:id="0"/>
    <w:endnote w:id="1"/>
  </w:endnotePr>
  <w:compat/>
  <w:rsids>
    <w:rsidRoot w:val="00C2216F"/>
    <w:rsid w:val="0000163C"/>
    <w:rsid w:val="00007DB2"/>
    <w:rsid w:val="00021989"/>
    <w:rsid w:val="00026D62"/>
    <w:rsid w:val="00050907"/>
    <w:rsid w:val="00056113"/>
    <w:rsid w:val="000577D1"/>
    <w:rsid w:val="000627DB"/>
    <w:rsid w:val="000721A9"/>
    <w:rsid w:val="000749FB"/>
    <w:rsid w:val="00080E11"/>
    <w:rsid w:val="000A4EDE"/>
    <w:rsid w:val="000A6C2D"/>
    <w:rsid w:val="000A78EB"/>
    <w:rsid w:val="000B758F"/>
    <w:rsid w:val="000C3C6D"/>
    <w:rsid w:val="000D25E0"/>
    <w:rsid w:val="000D4EA9"/>
    <w:rsid w:val="000D726C"/>
    <w:rsid w:val="000F36EA"/>
    <w:rsid w:val="000F7998"/>
    <w:rsid w:val="0010395D"/>
    <w:rsid w:val="00120183"/>
    <w:rsid w:val="00132DE1"/>
    <w:rsid w:val="00134872"/>
    <w:rsid w:val="00141AD5"/>
    <w:rsid w:val="001445C2"/>
    <w:rsid w:val="001515AF"/>
    <w:rsid w:val="00157A78"/>
    <w:rsid w:val="0016231C"/>
    <w:rsid w:val="00163577"/>
    <w:rsid w:val="00165E8E"/>
    <w:rsid w:val="00197608"/>
    <w:rsid w:val="001B24FC"/>
    <w:rsid w:val="001C2351"/>
    <w:rsid w:val="001D4AD8"/>
    <w:rsid w:val="001F7329"/>
    <w:rsid w:val="002049C7"/>
    <w:rsid w:val="00211197"/>
    <w:rsid w:val="00227DE4"/>
    <w:rsid w:val="00250C43"/>
    <w:rsid w:val="00253142"/>
    <w:rsid w:val="0027249F"/>
    <w:rsid w:val="00282FC1"/>
    <w:rsid w:val="00291C83"/>
    <w:rsid w:val="00291D10"/>
    <w:rsid w:val="002A3A82"/>
    <w:rsid w:val="002B1216"/>
    <w:rsid w:val="002B5087"/>
    <w:rsid w:val="002C2317"/>
    <w:rsid w:val="002C44A6"/>
    <w:rsid w:val="002D1E61"/>
    <w:rsid w:val="002D4B51"/>
    <w:rsid w:val="002D58C7"/>
    <w:rsid w:val="002F0FAA"/>
    <w:rsid w:val="002F33DD"/>
    <w:rsid w:val="002F3897"/>
    <w:rsid w:val="003051E6"/>
    <w:rsid w:val="00312838"/>
    <w:rsid w:val="00316EF8"/>
    <w:rsid w:val="00320E1A"/>
    <w:rsid w:val="00332FE1"/>
    <w:rsid w:val="00361F74"/>
    <w:rsid w:val="003820E4"/>
    <w:rsid w:val="00393208"/>
    <w:rsid w:val="00397E19"/>
    <w:rsid w:val="003A0D77"/>
    <w:rsid w:val="003A370F"/>
    <w:rsid w:val="003A4D2A"/>
    <w:rsid w:val="003A65A3"/>
    <w:rsid w:val="003A6E7F"/>
    <w:rsid w:val="003A7135"/>
    <w:rsid w:val="003A7E47"/>
    <w:rsid w:val="003B1D7F"/>
    <w:rsid w:val="003C135C"/>
    <w:rsid w:val="003C1B7A"/>
    <w:rsid w:val="003D1150"/>
    <w:rsid w:val="003D23E4"/>
    <w:rsid w:val="003D2DDF"/>
    <w:rsid w:val="003D4060"/>
    <w:rsid w:val="003D79D9"/>
    <w:rsid w:val="003E526C"/>
    <w:rsid w:val="003F4652"/>
    <w:rsid w:val="003F4D79"/>
    <w:rsid w:val="004012ED"/>
    <w:rsid w:val="00403DD6"/>
    <w:rsid w:val="00422638"/>
    <w:rsid w:val="00423BE0"/>
    <w:rsid w:val="0044111E"/>
    <w:rsid w:val="00442D5F"/>
    <w:rsid w:val="00443727"/>
    <w:rsid w:val="00443AFC"/>
    <w:rsid w:val="0044735B"/>
    <w:rsid w:val="00450A33"/>
    <w:rsid w:val="00455B6A"/>
    <w:rsid w:val="00472EAB"/>
    <w:rsid w:val="00475866"/>
    <w:rsid w:val="0048316D"/>
    <w:rsid w:val="004B0E01"/>
    <w:rsid w:val="004B49CF"/>
    <w:rsid w:val="004C3EAD"/>
    <w:rsid w:val="004C6D6F"/>
    <w:rsid w:val="004E0562"/>
    <w:rsid w:val="004E2958"/>
    <w:rsid w:val="004E3F35"/>
    <w:rsid w:val="004E664F"/>
    <w:rsid w:val="004F11B2"/>
    <w:rsid w:val="004F16D9"/>
    <w:rsid w:val="004F186F"/>
    <w:rsid w:val="00523580"/>
    <w:rsid w:val="005337D0"/>
    <w:rsid w:val="00545BFF"/>
    <w:rsid w:val="00553C0D"/>
    <w:rsid w:val="00564B3F"/>
    <w:rsid w:val="00572E1E"/>
    <w:rsid w:val="0059086E"/>
    <w:rsid w:val="005B71A2"/>
    <w:rsid w:val="005C2066"/>
    <w:rsid w:val="005C61C4"/>
    <w:rsid w:val="005D1C1E"/>
    <w:rsid w:val="005E04E2"/>
    <w:rsid w:val="005E397A"/>
    <w:rsid w:val="005E447F"/>
    <w:rsid w:val="00603A17"/>
    <w:rsid w:val="006128F6"/>
    <w:rsid w:val="00613394"/>
    <w:rsid w:val="0062398A"/>
    <w:rsid w:val="00632BF1"/>
    <w:rsid w:val="00641F34"/>
    <w:rsid w:val="00661B32"/>
    <w:rsid w:val="00664F16"/>
    <w:rsid w:val="0068209C"/>
    <w:rsid w:val="006927BA"/>
    <w:rsid w:val="006A2A13"/>
    <w:rsid w:val="006A5E13"/>
    <w:rsid w:val="006B2800"/>
    <w:rsid w:val="006B3ACC"/>
    <w:rsid w:val="006C19F3"/>
    <w:rsid w:val="006C1E02"/>
    <w:rsid w:val="006C4606"/>
    <w:rsid w:val="006D44F0"/>
    <w:rsid w:val="006E16AF"/>
    <w:rsid w:val="006E70B9"/>
    <w:rsid w:val="006F0319"/>
    <w:rsid w:val="006F0D78"/>
    <w:rsid w:val="006F1501"/>
    <w:rsid w:val="006F3EBB"/>
    <w:rsid w:val="00703325"/>
    <w:rsid w:val="00737152"/>
    <w:rsid w:val="007374F4"/>
    <w:rsid w:val="007501B3"/>
    <w:rsid w:val="0075391A"/>
    <w:rsid w:val="007602D1"/>
    <w:rsid w:val="0076467B"/>
    <w:rsid w:val="00771EE8"/>
    <w:rsid w:val="00774909"/>
    <w:rsid w:val="007A4982"/>
    <w:rsid w:val="007A6FE4"/>
    <w:rsid w:val="007A79DD"/>
    <w:rsid w:val="007B0B55"/>
    <w:rsid w:val="007C2D79"/>
    <w:rsid w:val="007C3FB8"/>
    <w:rsid w:val="007D6FBD"/>
    <w:rsid w:val="007E21B8"/>
    <w:rsid w:val="007E5076"/>
    <w:rsid w:val="007F0002"/>
    <w:rsid w:val="007F5B82"/>
    <w:rsid w:val="0080349E"/>
    <w:rsid w:val="00806EDE"/>
    <w:rsid w:val="00814490"/>
    <w:rsid w:val="008232B4"/>
    <w:rsid w:val="00833B7D"/>
    <w:rsid w:val="00836966"/>
    <w:rsid w:val="00840671"/>
    <w:rsid w:val="008529E6"/>
    <w:rsid w:val="00854DE3"/>
    <w:rsid w:val="008559C0"/>
    <w:rsid w:val="00860B4E"/>
    <w:rsid w:val="008727F1"/>
    <w:rsid w:val="00873EC9"/>
    <w:rsid w:val="00876206"/>
    <w:rsid w:val="00896FFB"/>
    <w:rsid w:val="008A186A"/>
    <w:rsid w:val="008A3E02"/>
    <w:rsid w:val="008B14F4"/>
    <w:rsid w:val="008C6BC7"/>
    <w:rsid w:val="008D0CB7"/>
    <w:rsid w:val="008D138C"/>
    <w:rsid w:val="008D1B45"/>
    <w:rsid w:val="008D2192"/>
    <w:rsid w:val="008D61F8"/>
    <w:rsid w:val="008D7B78"/>
    <w:rsid w:val="008E09F2"/>
    <w:rsid w:val="008E7ADA"/>
    <w:rsid w:val="008F5F89"/>
    <w:rsid w:val="008F605B"/>
    <w:rsid w:val="00904139"/>
    <w:rsid w:val="00904B4F"/>
    <w:rsid w:val="00914A58"/>
    <w:rsid w:val="00926DF9"/>
    <w:rsid w:val="00927438"/>
    <w:rsid w:val="00934B4E"/>
    <w:rsid w:val="009449F3"/>
    <w:rsid w:val="00955BF3"/>
    <w:rsid w:val="00960F5F"/>
    <w:rsid w:val="00966664"/>
    <w:rsid w:val="0097165A"/>
    <w:rsid w:val="00976C6F"/>
    <w:rsid w:val="00981610"/>
    <w:rsid w:val="00981E01"/>
    <w:rsid w:val="00993930"/>
    <w:rsid w:val="009A50AB"/>
    <w:rsid w:val="009B310A"/>
    <w:rsid w:val="009B5017"/>
    <w:rsid w:val="009C13E0"/>
    <w:rsid w:val="009C1D6B"/>
    <w:rsid w:val="009C26F5"/>
    <w:rsid w:val="009C51BD"/>
    <w:rsid w:val="009D261F"/>
    <w:rsid w:val="009E0782"/>
    <w:rsid w:val="009E0FC3"/>
    <w:rsid w:val="009E16F4"/>
    <w:rsid w:val="009E34FA"/>
    <w:rsid w:val="009E5F7E"/>
    <w:rsid w:val="009F08BC"/>
    <w:rsid w:val="009F10D3"/>
    <w:rsid w:val="009F1CF5"/>
    <w:rsid w:val="009F3E2E"/>
    <w:rsid w:val="009F6C3D"/>
    <w:rsid w:val="00A02F82"/>
    <w:rsid w:val="00A052EC"/>
    <w:rsid w:val="00A0788E"/>
    <w:rsid w:val="00A10528"/>
    <w:rsid w:val="00A22185"/>
    <w:rsid w:val="00A26317"/>
    <w:rsid w:val="00A3549B"/>
    <w:rsid w:val="00A4332F"/>
    <w:rsid w:val="00A47D29"/>
    <w:rsid w:val="00A514AF"/>
    <w:rsid w:val="00A73276"/>
    <w:rsid w:val="00A75CAD"/>
    <w:rsid w:val="00AA6315"/>
    <w:rsid w:val="00AB181B"/>
    <w:rsid w:val="00AB3D63"/>
    <w:rsid w:val="00AC1EB9"/>
    <w:rsid w:val="00AC7390"/>
    <w:rsid w:val="00AD19A1"/>
    <w:rsid w:val="00AD5390"/>
    <w:rsid w:val="00AD5F0D"/>
    <w:rsid w:val="00AE0BDC"/>
    <w:rsid w:val="00AF22F7"/>
    <w:rsid w:val="00B04959"/>
    <w:rsid w:val="00B05451"/>
    <w:rsid w:val="00B07587"/>
    <w:rsid w:val="00B07A91"/>
    <w:rsid w:val="00B152B0"/>
    <w:rsid w:val="00B24831"/>
    <w:rsid w:val="00B45316"/>
    <w:rsid w:val="00B4624E"/>
    <w:rsid w:val="00B469E2"/>
    <w:rsid w:val="00B51969"/>
    <w:rsid w:val="00B53DD6"/>
    <w:rsid w:val="00B62158"/>
    <w:rsid w:val="00B66403"/>
    <w:rsid w:val="00B702E9"/>
    <w:rsid w:val="00B7374F"/>
    <w:rsid w:val="00B73D3D"/>
    <w:rsid w:val="00B7630D"/>
    <w:rsid w:val="00B95177"/>
    <w:rsid w:val="00BA2EA3"/>
    <w:rsid w:val="00BB1ED0"/>
    <w:rsid w:val="00BB7DC1"/>
    <w:rsid w:val="00BC45BC"/>
    <w:rsid w:val="00BC4C9C"/>
    <w:rsid w:val="00BD6120"/>
    <w:rsid w:val="00BE2353"/>
    <w:rsid w:val="00BE2E1C"/>
    <w:rsid w:val="00BE3633"/>
    <w:rsid w:val="00BE6147"/>
    <w:rsid w:val="00BF073D"/>
    <w:rsid w:val="00C047E8"/>
    <w:rsid w:val="00C07A6B"/>
    <w:rsid w:val="00C11224"/>
    <w:rsid w:val="00C205AC"/>
    <w:rsid w:val="00C2216F"/>
    <w:rsid w:val="00C263DC"/>
    <w:rsid w:val="00C31BC8"/>
    <w:rsid w:val="00C379AD"/>
    <w:rsid w:val="00C42E0F"/>
    <w:rsid w:val="00C434DD"/>
    <w:rsid w:val="00C5249A"/>
    <w:rsid w:val="00C53729"/>
    <w:rsid w:val="00C6173F"/>
    <w:rsid w:val="00C77AE8"/>
    <w:rsid w:val="00C82E82"/>
    <w:rsid w:val="00C92D5A"/>
    <w:rsid w:val="00C943D2"/>
    <w:rsid w:val="00CA4FA5"/>
    <w:rsid w:val="00CD0BF1"/>
    <w:rsid w:val="00CD49D3"/>
    <w:rsid w:val="00CE5E36"/>
    <w:rsid w:val="00D03CFC"/>
    <w:rsid w:val="00D05B63"/>
    <w:rsid w:val="00D14124"/>
    <w:rsid w:val="00D25E67"/>
    <w:rsid w:val="00D27558"/>
    <w:rsid w:val="00D3093C"/>
    <w:rsid w:val="00D3188B"/>
    <w:rsid w:val="00D31B7F"/>
    <w:rsid w:val="00D3221C"/>
    <w:rsid w:val="00D41EC3"/>
    <w:rsid w:val="00D42821"/>
    <w:rsid w:val="00D42F35"/>
    <w:rsid w:val="00D45558"/>
    <w:rsid w:val="00D552EB"/>
    <w:rsid w:val="00D61E1D"/>
    <w:rsid w:val="00D67BAC"/>
    <w:rsid w:val="00D77DCC"/>
    <w:rsid w:val="00D86F96"/>
    <w:rsid w:val="00D9073F"/>
    <w:rsid w:val="00D94C00"/>
    <w:rsid w:val="00DA163E"/>
    <w:rsid w:val="00DA5920"/>
    <w:rsid w:val="00DA61A8"/>
    <w:rsid w:val="00DC7AE2"/>
    <w:rsid w:val="00DE1D64"/>
    <w:rsid w:val="00DE4FF5"/>
    <w:rsid w:val="00DF4098"/>
    <w:rsid w:val="00DF7538"/>
    <w:rsid w:val="00DF76AB"/>
    <w:rsid w:val="00E02807"/>
    <w:rsid w:val="00E036A9"/>
    <w:rsid w:val="00E1465F"/>
    <w:rsid w:val="00E15023"/>
    <w:rsid w:val="00E16161"/>
    <w:rsid w:val="00E167CD"/>
    <w:rsid w:val="00E20BC0"/>
    <w:rsid w:val="00E22AB1"/>
    <w:rsid w:val="00E42ECC"/>
    <w:rsid w:val="00E435A5"/>
    <w:rsid w:val="00E500F8"/>
    <w:rsid w:val="00E55590"/>
    <w:rsid w:val="00E61F28"/>
    <w:rsid w:val="00E7560C"/>
    <w:rsid w:val="00ED4A4F"/>
    <w:rsid w:val="00EF2629"/>
    <w:rsid w:val="00F01B9B"/>
    <w:rsid w:val="00F02B75"/>
    <w:rsid w:val="00F05635"/>
    <w:rsid w:val="00F20BDA"/>
    <w:rsid w:val="00F265D9"/>
    <w:rsid w:val="00F27302"/>
    <w:rsid w:val="00F27348"/>
    <w:rsid w:val="00F31A2A"/>
    <w:rsid w:val="00F37323"/>
    <w:rsid w:val="00F624BA"/>
    <w:rsid w:val="00F65962"/>
    <w:rsid w:val="00F66134"/>
    <w:rsid w:val="00F67C98"/>
    <w:rsid w:val="00F76F69"/>
    <w:rsid w:val="00F77F95"/>
    <w:rsid w:val="00F86BC2"/>
    <w:rsid w:val="00FA0709"/>
    <w:rsid w:val="00FA32CA"/>
    <w:rsid w:val="00FC0E8D"/>
    <w:rsid w:val="00FC4752"/>
    <w:rsid w:val="00FC6F4F"/>
    <w:rsid w:val="00FD4CF2"/>
    <w:rsid w:val="00FD5303"/>
    <w:rsid w:val="00FE4B27"/>
    <w:rsid w:val="00FE4CDF"/>
    <w:rsid w:val="00FF062A"/>
    <w:rsid w:val="00FF6E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16F"/>
    <w:pPr>
      <w:spacing w:after="200" w:line="276" w:lineRule="auto"/>
    </w:pPr>
    <w:rPr>
      <w:rFonts w:ascii="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16F"/>
    <w:pPr>
      <w:ind w:left="720"/>
      <w:contextualSpacing/>
    </w:pPr>
  </w:style>
  <w:style w:type="character" w:styleId="a4">
    <w:name w:val="Hyperlink"/>
    <w:basedOn w:val="a0"/>
    <w:uiPriority w:val="99"/>
    <w:rsid w:val="00C2216F"/>
    <w:rPr>
      <w:rFonts w:cs="Times New Roman"/>
      <w:color w:val="0000FF"/>
      <w:u w:val="none"/>
      <w:effect w:val="none"/>
    </w:rPr>
  </w:style>
  <w:style w:type="paragraph" w:styleId="a5">
    <w:name w:val="Normal (Web)"/>
    <w:basedOn w:val="a"/>
    <w:uiPriority w:val="99"/>
    <w:unhideWhenUsed/>
    <w:rsid w:val="00934B4E"/>
    <w:pPr>
      <w:spacing w:before="100" w:beforeAutospacing="1" w:after="100" w:afterAutospacing="1" w:line="240" w:lineRule="auto"/>
    </w:pPr>
    <w:rPr>
      <w:rFonts w:ascii="Times New Roman" w:hAnsi="Times New Roman"/>
      <w:sz w:val="24"/>
      <w:szCs w:val="24"/>
      <w:lang w:val="en-US"/>
    </w:rPr>
  </w:style>
  <w:style w:type="paragraph" w:styleId="a6">
    <w:name w:val="Body Text Indent"/>
    <w:basedOn w:val="a"/>
    <w:link w:val="a7"/>
    <w:uiPriority w:val="99"/>
    <w:rsid w:val="00312838"/>
    <w:pPr>
      <w:spacing w:after="120" w:line="240" w:lineRule="auto"/>
      <w:ind w:left="283"/>
    </w:pPr>
    <w:rPr>
      <w:rFonts w:ascii="Times New Roman" w:hAnsi="Times New Roman"/>
      <w:sz w:val="24"/>
      <w:szCs w:val="24"/>
      <w:lang w:val="ru-RU" w:eastAsia="ru-RU"/>
    </w:rPr>
  </w:style>
  <w:style w:type="character" w:customStyle="1" w:styleId="a7">
    <w:name w:val="Основной текст с отступом Знак"/>
    <w:basedOn w:val="a0"/>
    <w:link w:val="a6"/>
    <w:uiPriority w:val="99"/>
    <w:locked/>
    <w:rsid w:val="00312838"/>
    <w:rPr>
      <w:rFonts w:ascii="Times New Roman" w:hAnsi="Times New Roman" w:cs="Times New Roman"/>
      <w:sz w:val="24"/>
      <w:szCs w:val="24"/>
      <w:lang w:val="ru-RU" w:eastAsia="ru-RU"/>
    </w:rPr>
  </w:style>
  <w:style w:type="character" w:styleId="a8">
    <w:name w:val="Strong"/>
    <w:basedOn w:val="a0"/>
    <w:uiPriority w:val="22"/>
    <w:qFormat/>
    <w:rsid w:val="00312838"/>
    <w:rPr>
      <w:rFonts w:cs="Times New Roman"/>
      <w:b/>
    </w:rPr>
  </w:style>
  <w:style w:type="character" w:styleId="a9">
    <w:name w:val="Emphasis"/>
    <w:basedOn w:val="a0"/>
    <w:uiPriority w:val="20"/>
    <w:qFormat/>
    <w:rsid w:val="00312838"/>
    <w:rPr>
      <w:rFonts w:cs="Times New Roman"/>
      <w:i/>
    </w:rPr>
  </w:style>
  <w:style w:type="paragraph" w:customStyle="1" w:styleId="Default">
    <w:name w:val="Default"/>
    <w:rsid w:val="00312838"/>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39"/>
    <w:rsid w:val="0031283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 светлая1"/>
    <w:basedOn w:val="a1"/>
    <w:uiPriority w:val="40"/>
    <w:rsid w:val="00250C43"/>
    <w:pPr>
      <w:spacing w:after="0" w:line="240" w:lineRule="auto"/>
    </w:pPr>
    <w:rPr>
      <w:rFonts w:cs="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b">
    <w:name w:val="footnote text"/>
    <w:basedOn w:val="a"/>
    <w:link w:val="ac"/>
    <w:uiPriority w:val="99"/>
    <w:qFormat/>
    <w:rsid w:val="00250C43"/>
    <w:pPr>
      <w:spacing w:after="0" w:line="240" w:lineRule="auto"/>
    </w:pPr>
    <w:rPr>
      <w:rFonts w:ascii="Times New Roman" w:hAnsi="Times New Roman"/>
      <w:sz w:val="20"/>
      <w:szCs w:val="20"/>
      <w:lang w:val="en-US" w:eastAsia="zh-CN"/>
    </w:rPr>
  </w:style>
  <w:style w:type="character" w:customStyle="1" w:styleId="ac">
    <w:name w:val="Текст сноски Знак"/>
    <w:basedOn w:val="a0"/>
    <w:link w:val="ab"/>
    <w:uiPriority w:val="99"/>
    <w:locked/>
    <w:rsid w:val="00250C43"/>
    <w:rPr>
      <w:rFonts w:ascii="Times New Roman" w:hAnsi="Times New Roman" w:cs="Times New Roman"/>
      <w:sz w:val="20"/>
      <w:szCs w:val="20"/>
      <w:lang w:eastAsia="zh-CN"/>
    </w:rPr>
  </w:style>
  <w:style w:type="character" w:styleId="ad">
    <w:name w:val="footnote reference"/>
    <w:basedOn w:val="a0"/>
    <w:uiPriority w:val="99"/>
    <w:rsid w:val="00250C43"/>
    <w:rPr>
      <w:rFonts w:cs="Times New Roman"/>
      <w:vertAlign w:val="superscript"/>
    </w:rPr>
  </w:style>
  <w:style w:type="paragraph" w:styleId="ae">
    <w:name w:val="No Spacing"/>
    <w:uiPriority w:val="1"/>
    <w:qFormat/>
    <w:rsid w:val="009C13E0"/>
    <w:pPr>
      <w:spacing w:after="0" w:line="240" w:lineRule="auto"/>
    </w:pPr>
    <w:rPr>
      <w:rFonts w:ascii="Times New Roman" w:hAnsi="Times New Roman" w:cs="Times New Roman"/>
      <w:sz w:val="24"/>
      <w:szCs w:val="24"/>
      <w:lang w:val="uk-UA" w:eastAsia="ru-RU"/>
    </w:rPr>
  </w:style>
  <w:style w:type="paragraph" w:customStyle="1" w:styleId="Style17">
    <w:name w:val="Style17"/>
    <w:basedOn w:val="a"/>
    <w:rsid w:val="00B62158"/>
    <w:pPr>
      <w:widowControl w:val="0"/>
      <w:autoSpaceDE w:val="0"/>
      <w:autoSpaceDN w:val="0"/>
      <w:adjustRightInd w:val="0"/>
      <w:spacing w:after="0" w:line="240" w:lineRule="auto"/>
      <w:jc w:val="right"/>
    </w:pPr>
    <w:rPr>
      <w:rFonts w:ascii="Microsoft Sans Serif" w:hAnsi="Microsoft Sans Serif"/>
      <w:sz w:val="24"/>
      <w:szCs w:val="24"/>
      <w:lang w:val="ru-RU" w:eastAsia="ru-RU"/>
    </w:rPr>
  </w:style>
  <w:style w:type="paragraph" w:styleId="af">
    <w:name w:val="header"/>
    <w:basedOn w:val="a"/>
    <w:link w:val="af0"/>
    <w:uiPriority w:val="99"/>
    <w:unhideWhenUsed/>
    <w:rsid w:val="00C379AD"/>
    <w:pPr>
      <w:tabs>
        <w:tab w:val="center" w:pos="4844"/>
        <w:tab w:val="right" w:pos="9689"/>
      </w:tabs>
      <w:spacing w:after="0" w:line="240" w:lineRule="auto"/>
    </w:pPr>
  </w:style>
  <w:style w:type="character" w:customStyle="1" w:styleId="af0">
    <w:name w:val="Верхний колонтитул Знак"/>
    <w:basedOn w:val="a0"/>
    <w:link w:val="af"/>
    <w:uiPriority w:val="99"/>
    <w:locked/>
    <w:rsid w:val="00C379AD"/>
    <w:rPr>
      <w:rFonts w:ascii="Calibri" w:hAnsi="Calibri" w:cs="Times New Roman"/>
      <w:lang w:val="uk-UA"/>
    </w:rPr>
  </w:style>
  <w:style w:type="paragraph" w:styleId="af1">
    <w:name w:val="footer"/>
    <w:basedOn w:val="a"/>
    <w:link w:val="af2"/>
    <w:uiPriority w:val="99"/>
    <w:unhideWhenUsed/>
    <w:rsid w:val="00C379AD"/>
    <w:pPr>
      <w:tabs>
        <w:tab w:val="center" w:pos="4844"/>
        <w:tab w:val="right" w:pos="9689"/>
      </w:tabs>
      <w:spacing w:after="0" w:line="240" w:lineRule="auto"/>
    </w:pPr>
  </w:style>
  <w:style w:type="character" w:customStyle="1" w:styleId="af2">
    <w:name w:val="Нижний колонтитул Знак"/>
    <w:basedOn w:val="a0"/>
    <w:link w:val="af1"/>
    <w:uiPriority w:val="99"/>
    <w:locked/>
    <w:rsid w:val="00C379AD"/>
    <w:rPr>
      <w:rFonts w:ascii="Calibri" w:hAnsi="Calibri" w:cs="Times New Roman"/>
      <w:lang w:val="uk-UA"/>
    </w:rPr>
  </w:style>
  <w:style w:type="character" w:customStyle="1" w:styleId="3">
    <w:name w:val="Основной текст3"/>
    <w:basedOn w:val="a0"/>
    <w:rsid w:val="00C943D2"/>
    <w:rPr>
      <w:rFonts w:ascii="Times New Roman" w:hAnsi="Times New Roman" w:cs="Times New Roman"/>
      <w:color w:val="000000"/>
      <w:spacing w:val="2"/>
      <w:w w:val="100"/>
      <w:position w:val="0"/>
      <w:sz w:val="25"/>
      <w:szCs w:val="25"/>
      <w:u w:val="single"/>
      <w:shd w:val="clear" w:color="auto" w:fill="FFFFFF"/>
      <w:lang w:val="en-US"/>
    </w:rPr>
  </w:style>
  <w:style w:type="paragraph" w:styleId="af3">
    <w:name w:val="Balloon Text"/>
    <w:basedOn w:val="a"/>
    <w:link w:val="af4"/>
    <w:uiPriority w:val="99"/>
    <w:semiHidden/>
    <w:unhideWhenUsed/>
    <w:rsid w:val="00E167CD"/>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locked/>
    <w:rsid w:val="00E167CD"/>
    <w:rPr>
      <w:rFonts w:ascii="Segoe UI" w:hAnsi="Segoe UI" w:cs="Segoe UI"/>
      <w:sz w:val="18"/>
      <w:szCs w:val="18"/>
      <w:lang w:val="uk-UA"/>
    </w:rPr>
  </w:style>
  <w:style w:type="paragraph" w:customStyle="1" w:styleId="preformatted">
    <w:name w:val="preformatted"/>
    <w:basedOn w:val="a"/>
    <w:rsid w:val="00E61F28"/>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85220358">
      <w:marLeft w:val="0"/>
      <w:marRight w:val="0"/>
      <w:marTop w:val="0"/>
      <w:marBottom w:val="0"/>
      <w:divBdr>
        <w:top w:val="none" w:sz="0" w:space="0" w:color="auto"/>
        <w:left w:val="none" w:sz="0" w:space="0" w:color="auto"/>
        <w:bottom w:val="none" w:sz="0" w:space="0" w:color="auto"/>
        <w:right w:val="none" w:sz="0" w:space="0" w:color="auto"/>
      </w:divBdr>
    </w:div>
    <w:div w:id="185220359">
      <w:marLeft w:val="0"/>
      <w:marRight w:val="0"/>
      <w:marTop w:val="0"/>
      <w:marBottom w:val="0"/>
      <w:divBdr>
        <w:top w:val="none" w:sz="0" w:space="0" w:color="auto"/>
        <w:left w:val="none" w:sz="0" w:space="0" w:color="auto"/>
        <w:bottom w:val="none" w:sz="0" w:space="0" w:color="auto"/>
        <w:right w:val="none" w:sz="0" w:space="0" w:color="auto"/>
      </w:divBdr>
    </w:div>
    <w:div w:id="185220360">
      <w:marLeft w:val="0"/>
      <w:marRight w:val="0"/>
      <w:marTop w:val="0"/>
      <w:marBottom w:val="0"/>
      <w:divBdr>
        <w:top w:val="none" w:sz="0" w:space="0" w:color="auto"/>
        <w:left w:val="none" w:sz="0" w:space="0" w:color="auto"/>
        <w:bottom w:val="none" w:sz="0" w:space="0" w:color="auto"/>
        <w:right w:val="none" w:sz="0" w:space="0" w:color="auto"/>
      </w:divBdr>
    </w:div>
    <w:div w:id="185220361">
      <w:marLeft w:val="0"/>
      <w:marRight w:val="0"/>
      <w:marTop w:val="0"/>
      <w:marBottom w:val="0"/>
      <w:divBdr>
        <w:top w:val="none" w:sz="0" w:space="0" w:color="auto"/>
        <w:left w:val="none" w:sz="0" w:space="0" w:color="auto"/>
        <w:bottom w:val="none" w:sz="0" w:space="0" w:color="auto"/>
        <w:right w:val="none" w:sz="0" w:space="0" w:color="auto"/>
      </w:divBdr>
    </w:div>
    <w:div w:id="185220362">
      <w:marLeft w:val="0"/>
      <w:marRight w:val="0"/>
      <w:marTop w:val="0"/>
      <w:marBottom w:val="0"/>
      <w:divBdr>
        <w:top w:val="none" w:sz="0" w:space="0" w:color="auto"/>
        <w:left w:val="none" w:sz="0" w:space="0" w:color="auto"/>
        <w:bottom w:val="none" w:sz="0" w:space="0" w:color="auto"/>
        <w:right w:val="none" w:sz="0" w:space="0" w:color="auto"/>
      </w:divBdr>
    </w:div>
    <w:div w:id="185220363">
      <w:marLeft w:val="0"/>
      <w:marRight w:val="0"/>
      <w:marTop w:val="0"/>
      <w:marBottom w:val="0"/>
      <w:divBdr>
        <w:top w:val="none" w:sz="0" w:space="0" w:color="auto"/>
        <w:left w:val="none" w:sz="0" w:space="0" w:color="auto"/>
        <w:bottom w:val="none" w:sz="0" w:space="0" w:color="auto"/>
        <w:right w:val="none" w:sz="0" w:space="0" w:color="auto"/>
      </w:divBdr>
    </w:div>
    <w:div w:id="185220364">
      <w:marLeft w:val="0"/>
      <w:marRight w:val="0"/>
      <w:marTop w:val="0"/>
      <w:marBottom w:val="0"/>
      <w:divBdr>
        <w:top w:val="none" w:sz="0" w:space="0" w:color="auto"/>
        <w:left w:val="none" w:sz="0" w:space="0" w:color="auto"/>
        <w:bottom w:val="none" w:sz="0" w:space="0" w:color="auto"/>
        <w:right w:val="none" w:sz="0" w:space="0" w:color="auto"/>
      </w:divBdr>
    </w:div>
    <w:div w:id="185220365">
      <w:marLeft w:val="0"/>
      <w:marRight w:val="0"/>
      <w:marTop w:val="0"/>
      <w:marBottom w:val="0"/>
      <w:divBdr>
        <w:top w:val="none" w:sz="0" w:space="0" w:color="auto"/>
        <w:left w:val="none" w:sz="0" w:space="0" w:color="auto"/>
        <w:bottom w:val="none" w:sz="0" w:space="0" w:color="auto"/>
        <w:right w:val="none" w:sz="0" w:space="0" w:color="auto"/>
      </w:divBdr>
    </w:div>
    <w:div w:id="185220366">
      <w:marLeft w:val="0"/>
      <w:marRight w:val="0"/>
      <w:marTop w:val="0"/>
      <w:marBottom w:val="0"/>
      <w:divBdr>
        <w:top w:val="none" w:sz="0" w:space="0" w:color="auto"/>
        <w:left w:val="none" w:sz="0" w:space="0" w:color="auto"/>
        <w:bottom w:val="none" w:sz="0" w:space="0" w:color="auto"/>
        <w:right w:val="none" w:sz="0" w:space="0" w:color="auto"/>
      </w:divBdr>
    </w:div>
    <w:div w:id="185220367">
      <w:marLeft w:val="0"/>
      <w:marRight w:val="0"/>
      <w:marTop w:val="0"/>
      <w:marBottom w:val="0"/>
      <w:divBdr>
        <w:top w:val="none" w:sz="0" w:space="0" w:color="auto"/>
        <w:left w:val="none" w:sz="0" w:space="0" w:color="auto"/>
        <w:bottom w:val="none" w:sz="0" w:space="0" w:color="auto"/>
        <w:right w:val="none" w:sz="0" w:space="0" w:color="auto"/>
      </w:divBdr>
    </w:div>
    <w:div w:id="1852203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ua-referat.com/%D0%A0%D0%BE%D0%B1%D0%BE%D1%82%D0%B8" TargetMode="External"/><Relationship Id="rId18" Type="http://schemas.openxmlformats.org/officeDocument/2006/relationships/hyperlink" Target="http://www.learnalberta.ca/content-teacher/kes/pdf/or"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zakon.rada.gov.ua/laws/show/1228/2007" TargetMode="External"/><Relationship Id="rId7" Type="http://schemas.openxmlformats.org/officeDocument/2006/relationships/endnotes" Target="endnotes.xml"/><Relationship Id="rId12" Type="http://schemas.openxmlformats.org/officeDocument/2006/relationships/hyperlink" Target="http://ua-referat.com/%D0%A1%D1%82%D0%B8%D0%BB%D1%8C" TargetMode="External"/><Relationship Id="rId17" Type="http://schemas.openxmlformats.org/officeDocument/2006/relationships/hyperlink" Target="http://www.education-inclusive.com/pravova-osnova" TargetMode="External"/><Relationship Id="rId25" Type="http://schemas.openxmlformats.org/officeDocument/2006/relationships/image" Target="media/image1.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rchive.nbuv.gov.ua/portal/Soc_Gum/NiO/2011_4_1/statti/." TargetMode="External"/><Relationship Id="rId20" Type="http://schemas.openxmlformats.org/officeDocument/2006/relationships/hyperlink" Target="https://ud.org.ua/zakonodavstvo/mizhnarodni-dokumenti-ta-standarti/170-2006-2015"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a-referat.com/%D0%9C%D0%B0%D1%82%D0%B5%D1%80%D1%96%D1%8F" TargetMode="External"/><Relationship Id="rId24" Type="http://schemas.openxmlformats.org/officeDocument/2006/relationships/hyperlink" Target="https://studfile.net/preview/682454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4.rada.gov.ua/laws/show/347/2002" TargetMode="External"/><Relationship Id="rId23" Type="http://schemas.openxmlformats.org/officeDocument/2006/relationships/hyperlink" Target="http://osvita.ua/legislation/Ser_osv/4828/" TargetMode="External"/><Relationship Id="rId28" Type="http://schemas.openxmlformats.org/officeDocument/2006/relationships/image" Target="media/image4.jpeg"/><Relationship Id="rId10" Type="http://schemas.openxmlformats.org/officeDocument/2006/relationships/hyperlink" Target="http://ua-referat.com/%D0%92%D1%96%D0%B4%D0%BF%D0%BE%D0%B2%D1%96%D0%B4%D1%8C" TargetMode="External"/><Relationship Id="rId19" Type="http://schemas.openxmlformats.org/officeDocument/2006/relationships/hyperlink" Target="http://www.learnalberta.ca/content-teacher/kes/pdf/or"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a-referat.com/%D0%86%D0%BD%D1%82%D1%83%D1%97%D1%82%D0%B8%D0%B2%D1%96%D0%B7%D0%BC" TargetMode="External"/><Relationship Id="rId22" Type="http://schemas.openxmlformats.org/officeDocument/2006/relationships/hyperlink" Target="http://osvita.ua/legislation/Ser_osv/29627/" TargetMode="External"/><Relationship Id="rId27" Type="http://schemas.openxmlformats.org/officeDocument/2006/relationships/image" Target="media/image3.jpeg"/><Relationship Id="rId30"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170C8-BF4A-46B0-AC13-C23FAF79A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106</Pages>
  <Words>20653</Words>
  <Characters>144851</Characters>
  <Application>Microsoft Office Word</Application>
  <DocSecurity>0</DocSecurity>
  <Lines>1207</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Polina</dc:creator>
  <cp:lastModifiedBy>admin</cp:lastModifiedBy>
  <cp:revision>4</cp:revision>
  <cp:lastPrinted>2021-12-02T19:15:00Z</cp:lastPrinted>
  <dcterms:created xsi:type="dcterms:W3CDTF">2021-12-04T18:09:00Z</dcterms:created>
  <dcterms:modified xsi:type="dcterms:W3CDTF">2022-01-25T15:26:00Z</dcterms:modified>
</cp:coreProperties>
</file>